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xlsx" ContentType="application/vnd.openxmlformats-officedocument.spreadsheetml.sheet"/>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charts/chart1.xml" ContentType="application/vnd.openxmlformats-officedocument.drawingml.chart+xml"/>
  <Override PartName="/word/header8.xml" ContentType="application/vnd.openxmlformats-officedocument.wordprocessingml.header+xml"/>
  <Override PartName="/word/footer5.xml" ContentType="application/vnd.openxmlformats-officedocument.wordprocessingml.footer+xml"/>
  <Override PartName="/word/header9.xml" ContentType="application/vnd.openxmlformats-officedocument.wordprocessingml.header+xml"/>
  <Override PartName="/word/footer6.xml" ContentType="application/vnd.openxmlformats-officedocument.wordprocessingml.footer+xml"/>
  <Override PartName="/word/header10.xml" ContentType="application/vnd.openxmlformats-officedocument.wordprocessingml.header+xml"/>
  <Override PartName="/word/footer7.xml" ContentType="application/vnd.openxmlformats-officedocument.wordprocessingml.foot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header13.xml" ContentType="application/vnd.openxmlformats-officedocument.wordprocessingml.header+xml"/>
  <Override PartName="/word/footer10.xml" ContentType="application/vnd.openxmlformats-officedocument.wordprocessingml.footer+xml"/>
  <Override PartName="/word/header14.xml" ContentType="application/vnd.openxmlformats-officedocument.wordprocessingml.header+xml"/>
  <Override PartName="/word/footer11.xml" ContentType="application/vnd.openxmlformats-officedocument.wordprocessingml.footer+xml"/>
  <Override PartName="/word/header15.xml" ContentType="application/vnd.openxmlformats-officedocument.wordprocessingml.header+xml"/>
  <Override PartName="/word/footer12.xml" ContentType="application/vnd.openxmlformats-officedocument.wordprocessingml.footer+xml"/>
  <Override PartName="/word/header16.xml" ContentType="application/vnd.openxmlformats-officedocument.wordprocessingml.header+xml"/>
  <Override PartName="/word/footer13.xml" ContentType="application/vnd.openxmlformats-officedocument.wordprocessingml.footer+xml"/>
  <Override PartName="/word/header17.xml" ContentType="application/vnd.openxmlformats-officedocument.wordprocessingml.header+xml"/>
  <Override PartName="/word/footer14.xml" ContentType="application/vnd.openxmlformats-officedocument.wordprocessingml.footer+xml"/>
  <Override PartName="/word/header18.xml" ContentType="application/vnd.openxmlformats-officedocument.wordprocessingml.header+xml"/>
  <Override PartName="/word/footer15.xml" ContentType="application/vnd.openxmlformats-officedocument.wordprocessingml.footer+xml"/>
  <Override PartName="/word/charts/chart2.xml" ContentType="application/vnd.openxmlformats-officedocument.drawingml.chart+xml"/>
  <Override PartName="/word/header19.xml" ContentType="application/vnd.openxmlformats-officedocument.wordprocessingml.header+xml"/>
  <Override PartName="/word/footer16.xml" ContentType="application/vnd.openxmlformats-officedocument.wordprocessingml.footer+xml"/>
  <Override PartName="/word/header20.xml" ContentType="application/vnd.openxmlformats-officedocument.wordprocessingml.header+xml"/>
  <Override PartName="/word/footer17.xml" ContentType="application/vnd.openxmlformats-officedocument.wordprocessingml.footer+xml"/>
  <Override PartName="/word/header21.xml" ContentType="application/vnd.openxmlformats-officedocument.wordprocessingml.header+xml"/>
  <Override PartName="/word/footer18.xml" ContentType="application/vnd.openxmlformats-officedocument.wordprocessingml.footer+xml"/>
  <Override PartName="/word/header22.xml" ContentType="application/vnd.openxmlformats-officedocument.wordprocessingml.header+xml"/>
  <Override PartName="/word/footer19.xml" ContentType="application/vnd.openxmlformats-officedocument.wordprocessingml.footer+xml"/>
  <Override PartName="/word/header23.xml" ContentType="application/vnd.openxmlformats-officedocument.wordprocessingml.header+xml"/>
  <Override PartName="/word/footer20.xml" ContentType="application/vnd.openxmlformats-officedocument.wordprocessingml.footer+xml"/>
  <Override PartName="/word/header24.xml" ContentType="application/vnd.openxmlformats-officedocument.wordprocessingml.header+xml"/>
  <Override PartName="/word/footer21.xml" ContentType="application/vnd.openxmlformats-officedocument.wordprocessingml.footer+xml"/>
  <Override PartName="/word/header25.xml" ContentType="application/vnd.openxmlformats-officedocument.wordprocessingml.header+xml"/>
  <Override PartName="/word/footer22.xml" ContentType="application/vnd.openxmlformats-officedocument.wordprocessingml.footer+xml"/>
  <Override PartName="/word/header26.xml" ContentType="application/vnd.openxmlformats-officedocument.wordprocessingml.header+xml"/>
  <Override PartName="/word/footer23.xml" ContentType="application/vnd.openxmlformats-officedocument.wordprocessingml.footer+xml"/>
  <Override PartName="/word/header27.xml" ContentType="application/vnd.openxmlformats-officedocument.wordprocessingml.header+xml"/>
  <Override PartName="/word/footer2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D6C9C" w:rsidRPr="00132B4D" w:rsidRDefault="00CB568A" w:rsidP="00CB568A">
      <w:pPr>
        <w:spacing w:after="0"/>
        <w:jc w:val="center"/>
        <w:rPr>
          <w:rFonts w:ascii="Bookman Old Style" w:hAnsi="Bookman Old Style" w:cs="Trebuchet MS"/>
          <w:b/>
          <w:color w:val="000000" w:themeColor="text1"/>
          <w:sz w:val="28"/>
          <w:szCs w:val="28"/>
        </w:rPr>
      </w:pPr>
      <w:r w:rsidRPr="00132B4D">
        <w:rPr>
          <w:rFonts w:ascii="Bookman Old Style" w:hAnsi="Bookman Old Style" w:cs="Trebuchet MS"/>
          <w:b/>
          <w:color w:val="000000" w:themeColor="text1"/>
          <w:sz w:val="28"/>
          <w:szCs w:val="28"/>
        </w:rPr>
        <w:t xml:space="preserve">BAB II </w:t>
      </w:r>
    </w:p>
    <w:p w:rsidR="00CB568A" w:rsidRPr="00132B4D" w:rsidRDefault="00CB568A" w:rsidP="00CB568A">
      <w:pPr>
        <w:spacing w:after="0"/>
        <w:jc w:val="center"/>
        <w:rPr>
          <w:rFonts w:ascii="Bookman Old Style" w:hAnsi="Bookman Old Style" w:cs="Trebuchet MS"/>
          <w:b/>
          <w:color w:val="000000" w:themeColor="text1"/>
          <w:sz w:val="28"/>
          <w:szCs w:val="28"/>
        </w:rPr>
      </w:pPr>
      <w:r w:rsidRPr="00132B4D">
        <w:rPr>
          <w:rFonts w:ascii="Bookman Old Style" w:hAnsi="Bookman Old Style" w:cs="Trebuchet MS"/>
          <w:b/>
          <w:color w:val="000000" w:themeColor="text1"/>
          <w:sz w:val="28"/>
          <w:szCs w:val="28"/>
        </w:rPr>
        <w:t>GAMBARAN UMUM KONDISI DAERAH</w:t>
      </w:r>
    </w:p>
    <w:p w:rsidR="00CD6C9C" w:rsidRPr="00132B4D" w:rsidRDefault="00CD6C9C" w:rsidP="00697325">
      <w:pPr>
        <w:spacing w:after="0" w:line="240" w:lineRule="auto"/>
        <w:jc w:val="center"/>
        <w:rPr>
          <w:rFonts w:ascii="Bookman Old Style" w:hAnsi="Bookman Old Style" w:cs="Trebuchet MS"/>
          <w:b/>
          <w:color w:val="000000" w:themeColor="text1"/>
          <w:sz w:val="28"/>
          <w:szCs w:val="28"/>
        </w:rPr>
      </w:pPr>
    </w:p>
    <w:p w:rsidR="00CB568A" w:rsidRPr="00132B4D" w:rsidRDefault="00CB568A" w:rsidP="00697325">
      <w:pPr>
        <w:spacing w:after="0" w:line="240" w:lineRule="auto"/>
        <w:rPr>
          <w:rFonts w:ascii="Bookman Old Style" w:hAnsi="Bookman Old Style" w:cs="Trebuchet MS"/>
          <w:color w:val="000000" w:themeColor="text1"/>
          <w:sz w:val="24"/>
          <w:szCs w:val="24"/>
        </w:rPr>
      </w:pPr>
    </w:p>
    <w:p w:rsidR="00CB568A" w:rsidRPr="00132B4D" w:rsidRDefault="00CB568A" w:rsidP="00697325">
      <w:pPr>
        <w:spacing w:after="0" w:line="240" w:lineRule="auto"/>
        <w:rPr>
          <w:rFonts w:ascii="Bookman Old Style" w:hAnsi="Bookman Old Style" w:cs="Trebuchet MS"/>
          <w:color w:val="000000" w:themeColor="text1"/>
          <w:sz w:val="24"/>
          <w:szCs w:val="24"/>
        </w:rPr>
      </w:pPr>
    </w:p>
    <w:p w:rsidR="00CB568A" w:rsidRPr="00132B4D" w:rsidRDefault="00CB568A" w:rsidP="004923E7">
      <w:pPr>
        <w:spacing w:after="100"/>
        <w:rPr>
          <w:rFonts w:ascii="Bookman Old Style" w:hAnsi="Bookman Old Style" w:cs="Trebuchet MS"/>
          <w:b/>
          <w:color w:val="000000" w:themeColor="text1"/>
          <w:sz w:val="24"/>
          <w:szCs w:val="24"/>
        </w:rPr>
      </w:pPr>
      <w:r w:rsidRPr="00132B4D">
        <w:rPr>
          <w:rFonts w:ascii="Bookman Old Style" w:hAnsi="Bookman Old Style" w:cs="Trebuchet MS"/>
          <w:b/>
          <w:color w:val="000000" w:themeColor="text1"/>
          <w:sz w:val="24"/>
          <w:szCs w:val="24"/>
        </w:rPr>
        <w:t>2.1. Aspek Geografi dan Demografi</w:t>
      </w:r>
    </w:p>
    <w:p w:rsidR="00CB568A" w:rsidRPr="00132B4D" w:rsidRDefault="00CB568A" w:rsidP="004923E7">
      <w:pPr>
        <w:spacing w:after="100"/>
        <w:rPr>
          <w:rFonts w:ascii="Bookman Old Style" w:hAnsi="Bookman Old Style" w:cs="Trebuchet MS"/>
          <w:b/>
          <w:color w:val="000000" w:themeColor="text1"/>
          <w:sz w:val="24"/>
          <w:szCs w:val="24"/>
        </w:rPr>
      </w:pPr>
      <w:r w:rsidRPr="00132B4D">
        <w:rPr>
          <w:rFonts w:ascii="Bookman Old Style" w:hAnsi="Bookman Old Style" w:cs="Trebuchet MS"/>
          <w:b/>
          <w:color w:val="000000" w:themeColor="text1"/>
          <w:sz w:val="24"/>
          <w:szCs w:val="24"/>
        </w:rPr>
        <w:t xml:space="preserve">2.1.1. Karakter Lokasi dan Wilayah </w:t>
      </w:r>
    </w:p>
    <w:p w:rsidR="00EE7143" w:rsidRPr="00132B4D" w:rsidRDefault="00EE7143" w:rsidP="00F61FC1">
      <w:pPr>
        <w:spacing w:after="240"/>
        <w:rPr>
          <w:rFonts w:ascii="Bookman Old Style" w:hAnsi="Bookman Old Style" w:cs="Trebuchet MS"/>
          <w:b/>
          <w:color w:val="000000" w:themeColor="text1"/>
          <w:sz w:val="24"/>
          <w:szCs w:val="24"/>
        </w:rPr>
      </w:pPr>
      <w:r w:rsidRPr="00132B4D">
        <w:rPr>
          <w:rFonts w:ascii="Bookman Old Style" w:hAnsi="Bookman Old Style" w:cs="Trebuchet MS"/>
          <w:b/>
          <w:color w:val="000000" w:themeColor="text1"/>
          <w:sz w:val="24"/>
          <w:szCs w:val="24"/>
        </w:rPr>
        <w:t>2.1.1.1.  Luas Wilayah dan Batas Administrasi</w:t>
      </w:r>
    </w:p>
    <w:p w:rsidR="00EE7143" w:rsidRPr="00132B4D" w:rsidRDefault="00EE7143" w:rsidP="004923E7">
      <w:pPr>
        <w:pStyle w:val="solarsentinel"/>
        <w:spacing w:before="0" w:beforeAutospacing="0" w:after="0" w:afterAutospacing="0" w:line="276" w:lineRule="auto"/>
        <w:jc w:val="both"/>
        <w:rPr>
          <w:rFonts w:ascii="Bookman Old Style" w:hAnsi="Bookman Old Style" w:cs="Arial"/>
          <w:color w:val="000000" w:themeColor="text1"/>
        </w:rPr>
      </w:pPr>
      <w:r w:rsidRPr="00132B4D">
        <w:rPr>
          <w:rFonts w:ascii="Bookman Old Style" w:hAnsi="Bookman Old Style" w:cs="Arial"/>
          <w:color w:val="000000" w:themeColor="text1"/>
          <w:lang w:val="id-ID"/>
        </w:rPr>
        <w:t xml:space="preserve">Kabupaten Sintang merupakan Kabupaten yang memiliki luas wilayah ketiga terbesar di Provinsi Kalimantan Barat setelah kabupaten Ketapang dan Kabupaten Kapuas Hulu. Luas wilayah Kabupaten Sintang yaitu 21.635 km². Jarak antara Kabupaten Sintang dengan Ibukota Provinsi yaitu 395 km². </w:t>
      </w:r>
      <w:r w:rsidRPr="00132B4D">
        <w:rPr>
          <w:rFonts w:ascii="Bookman Old Style" w:hAnsi="Bookman Old Style" w:cs="Arial"/>
          <w:color w:val="000000" w:themeColor="text1"/>
        </w:rPr>
        <w:t xml:space="preserve">Secara administratif, wilayah Kabupaten Sintang terbagi menjadi 14 Kecamatan, </w:t>
      </w:r>
      <w:r w:rsidR="00C87D06" w:rsidRPr="00132B4D">
        <w:rPr>
          <w:rFonts w:ascii="Bookman Old Style" w:hAnsi="Bookman Old Style" w:cs="Arial"/>
          <w:color w:val="000000" w:themeColor="text1"/>
        </w:rPr>
        <w:t>1</w:t>
      </w:r>
      <w:r w:rsidRPr="00132B4D">
        <w:rPr>
          <w:rFonts w:ascii="Bookman Old Style" w:hAnsi="Bookman Old Style" w:cs="Arial"/>
          <w:color w:val="000000" w:themeColor="text1"/>
        </w:rPr>
        <w:t xml:space="preserve">6 Kelurahan dan </w:t>
      </w:r>
      <w:r w:rsidR="00C87D06" w:rsidRPr="00132B4D">
        <w:rPr>
          <w:rFonts w:ascii="Bookman Old Style" w:hAnsi="Bookman Old Style" w:cs="Arial"/>
          <w:color w:val="000000" w:themeColor="text1"/>
        </w:rPr>
        <w:t>391</w:t>
      </w:r>
      <w:r w:rsidRPr="00132B4D">
        <w:rPr>
          <w:rFonts w:ascii="Bookman Old Style" w:hAnsi="Bookman Old Style" w:cs="Arial"/>
          <w:color w:val="000000" w:themeColor="text1"/>
        </w:rPr>
        <w:t xml:space="preserve"> Desa. Kecamatan-Kecamatannya adalah: Ambalau, Binjai Hulu, Dedai, Kayan Hilir, Kayan Hulu, Kelam Permai, Ketungau Hilir, Ketungau Hulu, Ketungau Tengah, Sungai Tebelian, Sepauk, Serawai, Tempunak dan Kecamatan Sintang. Kecamatan Ketungau Hulu dan Ketungau Tengah berbatasan langsung dengan Malaysia.</w:t>
      </w:r>
    </w:p>
    <w:p w:rsidR="00CE5659" w:rsidRPr="00132B4D" w:rsidRDefault="00CE5659" w:rsidP="004923E7">
      <w:pPr>
        <w:pStyle w:val="solarsentinel"/>
        <w:spacing w:before="0" w:beforeAutospacing="0" w:after="0" w:afterAutospacing="0" w:line="276" w:lineRule="auto"/>
        <w:jc w:val="both"/>
        <w:rPr>
          <w:rFonts w:ascii="Bookman Old Style" w:hAnsi="Bookman Old Style" w:cs="Arial"/>
          <w:color w:val="000000" w:themeColor="text1"/>
        </w:rPr>
      </w:pPr>
    </w:p>
    <w:p w:rsidR="00CE5659" w:rsidRPr="00132B4D" w:rsidRDefault="00EE7143" w:rsidP="004832C2">
      <w:pPr>
        <w:pStyle w:val="solarsentinel"/>
        <w:spacing w:before="0" w:beforeAutospacing="0" w:after="200" w:afterAutospacing="0" w:line="276" w:lineRule="auto"/>
        <w:jc w:val="both"/>
        <w:rPr>
          <w:rFonts w:ascii="Bookman Old Style" w:hAnsi="Bookman Old Style" w:cs="Arial"/>
          <w:color w:val="000000" w:themeColor="text1"/>
        </w:rPr>
      </w:pPr>
      <w:r w:rsidRPr="00132B4D">
        <w:rPr>
          <w:rFonts w:ascii="Bookman Old Style" w:hAnsi="Bookman Old Style" w:cs="Arial"/>
          <w:color w:val="000000" w:themeColor="text1"/>
        </w:rPr>
        <w:t>Kecamatan yang terluas adalah Kecamatan Ambalau dengan luas 6.386,40 Km</w:t>
      </w:r>
      <w:r w:rsidRPr="00132B4D">
        <w:rPr>
          <w:rFonts w:ascii="Bookman Old Style" w:hAnsi="Bookman Old Style" w:cs="Arial"/>
          <w:color w:val="000000" w:themeColor="text1"/>
          <w:vertAlign w:val="superscript"/>
        </w:rPr>
        <w:t>2</w:t>
      </w:r>
      <w:r w:rsidRPr="00132B4D">
        <w:rPr>
          <w:rFonts w:ascii="Bookman Old Style" w:hAnsi="Bookman Old Style" w:cs="Arial"/>
          <w:color w:val="000000" w:themeColor="text1"/>
        </w:rPr>
        <w:t xml:space="preserve"> (29,52%) dari luas Kabupaten Sintang. Sedangkan luas masing–masing Kecamatan lainnya hanya berkisar 1–29 persen dari luas Kabupaten Sintang. Adapun Kecamatan terkecil wilayahnya adalah Sintang, seluas 277,05</w:t>
      </w:r>
      <w:r w:rsidR="002A1B64">
        <w:rPr>
          <w:rFonts w:ascii="Bookman Old Style" w:hAnsi="Bookman Old Style" w:cs="Arial"/>
          <w:color w:val="000000" w:themeColor="text1"/>
          <w:lang w:val="id-ID"/>
        </w:rPr>
        <w:t xml:space="preserve"> </w:t>
      </w:r>
      <w:r w:rsidRPr="00132B4D">
        <w:rPr>
          <w:rFonts w:ascii="Bookman Old Style" w:hAnsi="Bookman Old Style" w:cs="Arial"/>
          <w:color w:val="000000" w:themeColor="text1"/>
        </w:rPr>
        <w:t>Km</w:t>
      </w:r>
      <w:r w:rsidRPr="00132B4D">
        <w:rPr>
          <w:rFonts w:ascii="Bookman Old Style" w:hAnsi="Bookman Old Style" w:cs="Arial"/>
          <w:color w:val="000000" w:themeColor="text1"/>
          <w:vertAlign w:val="superscript"/>
        </w:rPr>
        <w:t xml:space="preserve">2 </w:t>
      </w:r>
      <w:r w:rsidRPr="00132B4D">
        <w:rPr>
          <w:rFonts w:ascii="Bookman Old Style" w:hAnsi="Bookman Old Style" w:cs="Arial"/>
          <w:bCs/>
          <w:color w:val="000000" w:themeColor="text1"/>
        </w:rPr>
        <w:t xml:space="preserve">(1,28%). </w:t>
      </w:r>
      <w:r w:rsidR="00CE5659" w:rsidRPr="00132B4D">
        <w:rPr>
          <w:rFonts w:ascii="Bookman Old Style" w:hAnsi="Bookman Old Style" w:cs="Arial"/>
          <w:bCs/>
          <w:color w:val="000000" w:themeColor="text1"/>
        </w:rPr>
        <w:t xml:space="preserve">Gambaran </w:t>
      </w:r>
      <w:r w:rsidRPr="00132B4D">
        <w:rPr>
          <w:rFonts w:ascii="Bookman Old Style" w:hAnsi="Bookman Old Style" w:cs="Arial"/>
          <w:bCs/>
          <w:color w:val="000000" w:themeColor="text1"/>
        </w:rPr>
        <w:t xml:space="preserve"> luas wilayah di Kabupaten Sintang</w:t>
      </w:r>
      <w:r w:rsidR="002A1B64">
        <w:rPr>
          <w:rFonts w:ascii="Bookman Old Style" w:hAnsi="Bookman Old Style" w:cs="Arial"/>
          <w:bCs/>
          <w:color w:val="000000" w:themeColor="text1"/>
        </w:rPr>
        <w:t xml:space="preserve"> dapat di</w:t>
      </w:r>
      <w:r w:rsidR="00CE5659" w:rsidRPr="00132B4D">
        <w:rPr>
          <w:rFonts w:ascii="Bookman Old Style" w:hAnsi="Bookman Old Style" w:cs="Arial"/>
          <w:bCs/>
          <w:color w:val="000000" w:themeColor="text1"/>
        </w:rPr>
        <w:t>lihat pada Gambar 2.1. di bawah ini</w:t>
      </w:r>
      <w:r w:rsidRPr="00132B4D">
        <w:rPr>
          <w:rFonts w:ascii="Bookman Old Style" w:hAnsi="Bookman Old Style" w:cs="Arial"/>
          <w:bCs/>
          <w:color w:val="000000" w:themeColor="text1"/>
        </w:rPr>
        <w:t>.</w:t>
      </w:r>
      <w:r w:rsidR="002A1B64">
        <w:rPr>
          <w:rFonts w:ascii="Bookman Old Style" w:hAnsi="Bookman Old Style" w:cs="Arial"/>
          <w:bCs/>
          <w:color w:val="000000" w:themeColor="text1"/>
          <w:lang w:val="id-ID"/>
        </w:rPr>
        <w:t xml:space="preserve"> Be</w:t>
      </w:r>
      <w:r w:rsidR="00CE5659" w:rsidRPr="00132B4D">
        <w:rPr>
          <w:rFonts w:ascii="Bookman Old Style" w:hAnsi="Bookman Old Style" w:cs="Arial"/>
          <w:color w:val="000000" w:themeColor="text1"/>
        </w:rPr>
        <w:t>berapa hal yang patut diperhatikan dalam hal pemetaan luas wilayah Kecamatan, pertama ketimpangan luas wilayah, meskipun sebagian besar wilayah Kecamatan memiliki luas yang relatif seimbang, namun terdapat satu Kecamatan, yaitu Kecamatan Ambalau yang memiliki area yang terlalu luas.</w:t>
      </w:r>
    </w:p>
    <w:p w:rsidR="00CE5659" w:rsidRPr="00132B4D" w:rsidRDefault="00CE5659" w:rsidP="00CE5659">
      <w:pPr>
        <w:spacing w:line="360" w:lineRule="auto"/>
        <w:jc w:val="both"/>
        <w:rPr>
          <w:rFonts w:ascii="Bookman Old Style" w:hAnsi="Bookman Old Style" w:cs="Trebuchet MS"/>
          <w:color w:val="000000" w:themeColor="text1"/>
          <w:sz w:val="24"/>
          <w:szCs w:val="24"/>
        </w:rPr>
      </w:pPr>
    </w:p>
    <w:p w:rsidR="00EE7143" w:rsidRPr="00132B4D" w:rsidRDefault="00201452" w:rsidP="00544387">
      <w:pPr>
        <w:rPr>
          <w:rFonts w:ascii="Bookman Old Style" w:hAnsi="Bookman Old Style" w:cs="Trebuchet MS"/>
          <w:color w:val="000000" w:themeColor="text1"/>
          <w:sz w:val="24"/>
          <w:szCs w:val="24"/>
        </w:rPr>
      </w:pPr>
      <w:r w:rsidRPr="00132B4D">
        <w:rPr>
          <w:rFonts w:ascii="Bookman Old Style" w:hAnsi="Bookman Old Style" w:cs="Trebuchet MS"/>
          <w:noProof/>
          <w:color w:val="000000" w:themeColor="text1"/>
          <w:sz w:val="24"/>
          <w:szCs w:val="24"/>
          <w:lang w:val="id-ID" w:eastAsia="id-ID"/>
        </w:rPr>
        <w:lastRenderedPageBreak/>
        <w:drawing>
          <wp:anchor distT="0" distB="0" distL="114300" distR="114300" simplePos="0" relativeHeight="251672576" behindDoc="0" locked="0" layoutInCell="1" allowOverlap="1">
            <wp:simplePos x="0" y="0"/>
            <wp:positionH relativeFrom="column">
              <wp:posOffset>2735580</wp:posOffset>
            </wp:positionH>
            <wp:positionV relativeFrom="paragraph">
              <wp:posOffset>549275</wp:posOffset>
            </wp:positionV>
            <wp:extent cx="2825750" cy="2101850"/>
            <wp:effectExtent l="0" t="0" r="0" b="0"/>
            <wp:wrapNone/>
            <wp:docPr id="3" name="Picture 5" descr="C:\Users\ACER\Videos\peta sintan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CER\Videos\peta sintang.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25750" cy="2101850"/>
                    </a:xfrm>
                    <a:prstGeom prst="rect">
                      <a:avLst/>
                    </a:prstGeom>
                    <a:noFill/>
                    <a:ln>
                      <a:noFill/>
                    </a:ln>
                  </pic:spPr>
                </pic:pic>
              </a:graphicData>
            </a:graphic>
          </wp:anchor>
        </w:drawing>
      </w:r>
      <w:r w:rsidR="008A6087">
        <w:rPr>
          <w:rFonts w:ascii="Bookman Old Style" w:hAnsi="Bookman Old Style" w:cs="Trebuchet MS"/>
          <w:noProof/>
          <w:color w:val="000000" w:themeColor="text1"/>
          <w:sz w:val="24"/>
          <w:szCs w:val="24"/>
          <w:lang w:val="id-ID" w:eastAsia="id-ID"/>
        </w:rPr>
        <w:pict>
          <v:rect id="Rectangle 2" o:spid="_x0000_s1026" style="position:absolute;margin-left:4.05pt;margin-top:-16.85pt;width:440.15pt;height:239.6pt;z-index:251657215;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uZApegIAAPwEAAAOAAAAZHJzL2Uyb0RvYy54bWysVF1v2yAUfZ+0/4B4T/xRu42tOlUUJ9Ok&#10;bqvW7QcQjGM0DAxInK7af98FJ1m6vkzT/ICBe7mcc++53N4deoH2zFiuZIWTaYwRk1Q1XG4r/PXL&#10;ejLDyDoiGyKUZBV+Yhbfzd++uR10yVLVKdEwgyCItOWgK9w5p8sosrRjPbFTpZkEY6tMTxwszTZq&#10;DBkgei+iNI6vo0GZRhtFmbWwW49GPA/x25ZR96ltLXNIVBiwuTCaMG78GM1vSbk1RHecHmGQf0DR&#10;Ey7h0nOomjiCdoa/CtVzapRVrZtS1UeqbTllgQOwSeI/2Dx2RLPABZJj9TlN9v+FpR/3DwbxpsIZ&#10;RpL0UKLPkDQit4Kh1Kdn0LYEr0f9YDxBq+8V/WaRVMsOvNjCGDV0jDQAKvH+0YsDfmHhKNoMH1QD&#10;0cnOqZCpQ2t6HxBygA6hIE/ngrCDQxQ283xWFHGOEQXbVZylRRpKFpHydFwb694x1SM/qbAB8CE8&#10;2d9b5+GQ8uTib5NqzYUIVRcSDRUu8jQPB6wSvPHGwNJsN0th0J543YQvcAP+l249d6BewfsKz85O&#10;pPTpWMkm3OIIF+MckAjpgwM7wHacjSp5LuJiNVvNskmWXq8mWVzXk8V6mU2u18lNXl/Vy2Wd/PQ4&#10;k6zseNMw6aGeFJtkf6eIY++MWjtr9gUle8l8Hb7XzKOXMEKWgdXpH9gFHfjSjxLaqOYJZGDU2ILw&#10;ZMCkU+YHRgO0X4Xt9x0xDCPxXoKUiiTLfL+GRZbfQN2RubRsLi1EUghVYYfROF26scd32vBtBzcl&#10;ocZSLUB+LQ/C8NIcUR1FCy0WGByfA9/Dl+vg9fvRmv8CAAD//wMAUEsDBBQABgAIAAAAIQBUpGGc&#10;3gAAAAkBAAAPAAAAZHJzL2Rvd25yZXYueG1sTI/BTsMwEETvSPyDtUjcWqc0ASvEqQKi10oUJODm&#10;xosdNV5HsduEv8ec6HE0o5k31WZ2PTvjGDpPElbLDBhS63VHRsL723YhgIWoSKveE0r4wQCb+vqq&#10;UqX2E73ieR8NSyUUSiXBxjiUnIfWolNh6Qek5H370amY5Gi4HtWUyl3P77LsnjvVUVqwasBni+1x&#10;f3ISXoavXVOYwJuPaD+P/mna2p2R8vZmbh6BRZzjfxj+8BM61Inp4E+kA+sliFUKSlis1w/Aki+E&#10;yIEdJOR5UQCvK375oP4FAAD//wMAUEsBAi0AFAAGAAgAAAAhALaDOJL+AAAA4QEAABMAAAAAAAAA&#10;AAAAAAAAAAAAAFtDb250ZW50X1R5cGVzXS54bWxQSwECLQAUAAYACAAAACEAOP0h/9YAAACUAQAA&#10;CwAAAAAAAAAAAAAAAAAvAQAAX3JlbHMvLnJlbHNQSwECLQAUAAYACAAAACEAW7mQKXoCAAD8BAAA&#10;DgAAAAAAAAAAAAAAAAAuAgAAZHJzL2Uyb0RvYy54bWxQSwECLQAUAAYACAAAACEAVKRhnN4AAAAJ&#10;AQAADwAAAAAAAAAAAAAAAADUBAAAZHJzL2Rvd25yZXYueG1sUEsFBgAAAAAEAAQA8wAAAN8FAAAA&#10;AA==&#10;" filled="f"/>
        </w:pict>
      </w:r>
      <w:r w:rsidR="008A6087">
        <w:rPr>
          <w:rFonts w:ascii="Bookman Old Style" w:hAnsi="Bookman Old Style" w:cs="Trebuchet MS"/>
          <w:noProof/>
          <w:color w:val="000000" w:themeColor="text1"/>
          <w:sz w:val="24"/>
          <w:szCs w:val="24"/>
          <w:lang w:val="id-ID" w:eastAsia="id-ID"/>
        </w:rPr>
        <w:pict>
          <v:rect id="Rectangle 3" o:spid="_x0000_s1027" style="position:absolute;margin-left:4.05pt;margin-top:-16.85pt;width:440.15pt;height:239.6pt;z-index:25167360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hBCHegIAAPwEAAAOAAAAZHJzL2Uyb0RvYy54bWysVF1v2yAUfZ+0/4B4T/0Ru42tOlUUJ9Ok&#10;bqvW7QcQjGM0DAxInK7af98FJ1m6vkzT/ICBe7mcc++53N4deoH2zFiuZIWTqxgjJqlquNxW+OuX&#10;9WSGkXVENkQoySr8xCy+m799czvokqWqU6JhBkEQactBV7hzTpdRZGnHemKvlGYSjK0yPXGwNNuo&#10;MWSA6L2I0ji+jgZlGm0UZdbCbj0a8TzEb1tG3ae2tcwhUWHA5sJowrjxYzS/JeXWEN1xeoRB/gFF&#10;T7iES8+hauII2hn+KlTPqVFWte6Kqj5SbcspCxyATRL/weaxI5oFLpAcq89psv8vLP24fzCINxVO&#10;MZKkhxJ9hqQRuRUMTX16Bm1L8HrUD8YTtPpe0W8WSbXswIstjFFDx0gDoBLvH7044BcWjqLN8EE1&#10;EJ3snAqZOrSm9wEhB+gQCvJ0Lgg7OERhM89nRRHnGFGwTeMsLdJQsoiUp+PaWPeOqR75SYUNgA/h&#10;yf7eOg+HlCcXf5tUay5EqLqQaKhwkad5OGCV4I03BpZmu1kKg/bE6yZ8gRvwv3TruQP1Ct5XeHZ2&#10;IqVPx0o24RZHuBjngERIHxzYAbbjbFTJcxEXq9lqlk2y9Ho1yeK6nizWy2xyvU5u8npaL5d18tPj&#10;TLKy403DpId6UmyS/Z0ijr0zau2s2ReU7CXzdfheM49ewghZBlanf2AXdOBLP0poo5onkIFRYwvC&#10;kwGTTpkfGA3QfhW233fEMIzEewlSKpIs8/0aFll+A3VH5tKyubQQSSFUhR1G43Tpxh7facO3HdyU&#10;hBpLtQD5tTwIw0tzRHUULbRYYHB8DnwPX66D1+9Ha/4LAAD//wMAUEsDBBQABgAIAAAAIQBUpGGc&#10;3gAAAAkBAAAPAAAAZHJzL2Rvd25yZXYueG1sTI/BTsMwEETvSPyDtUjcWqc0ASvEqQKi10oUJODm&#10;xosdNV5HsduEv8ec6HE0o5k31WZ2PTvjGDpPElbLDBhS63VHRsL723YhgIWoSKveE0r4wQCb+vqq&#10;UqX2E73ieR8NSyUUSiXBxjiUnIfWolNh6Qek5H370amY5Gi4HtWUyl3P77LsnjvVUVqwasBni+1x&#10;f3ISXoavXVOYwJuPaD+P/mna2p2R8vZmbh6BRZzjfxj+8BM61Inp4E+kA+sliFUKSlis1w/Aki+E&#10;yIEdJOR5UQCvK375oP4FAAD//wMAUEsBAi0AFAAGAAgAAAAhALaDOJL+AAAA4QEAABMAAAAAAAAA&#10;AAAAAAAAAAAAAFtDb250ZW50X1R5cGVzXS54bWxQSwECLQAUAAYACAAAACEAOP0h/9YAAACUAQAA&#10;CwAAAAAAAAAAAAAAAAAvAQAAX3JlbHMvLnJlbHNQSwECLQAUAAYACAAAACEAb4QQh3oCAAD8BAAA&#10;DgAAAAAAAAAAAAAAAAAuAgAAZHJzL2Uyb0RvYy54bWxQSwECLQAUAAYACAAAACEAVKRhnN4AAAAJ&#10;AQAADwAAAAAAAAAAAAAAAADUBAAAZHJzL2Rvd25yZXYueG1sUEsFBgAAAAAEAAQA8wAAAN8FAAAA&#10;AA==&#10;" filled="f"/>
        </w:pict>
      </w:r>
      <w:r w:rsidR="005E035E" w:rsidRPr="00132B4D">
        <w:rPr>
          <w:rFonts w:ascii="Bookman Old Style" w:hAnsi="Bookman Old Style" w:cs="Trebuchet MS"/>
          <w:noProof/>
          <w:color w:val="000000" w:themeColor="text1"/>
          <w:sz w:val="24"/>
          <w:szCs w:val="24"/>
          <w:lang w:val="id-ID" w:eastAsia="id-ID"/>
        </w:rPr>
        <w:drawing>
          <wp:inline distT="0" distB="0" distL="0" distR="0">
            <wp:extent cx="5204389" cy="2807950"/>
            <wp:effectExtent l="19050" t="0" r="0" b="0"/>
            <wp:docPr id="2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srcRect/>
                    <a:stretch>
                      <a:fillRect/>
                    </a:stretch>
                  </pic:blipFill>
                  <pic:spPr bwMode="auto">
                    <a:xfrm>
                      <a:off x="0" y="0"/>
                      <a:ext cx="5204389" cy="2807950"/>
                    </a:xfrm>
                    <a:prstGeom prst="rect">
                      <a:avLst/>
                    </a:prstGeom>
                    <a:noFill/>
                    <a:ln w="9525">
                      <a:noFill/>
                      <a:miter lim="800000"/>
                      <a:headEnd/>
                      <a:tailEnd/>
                    </a:ln>
                  </pic:spPr>
                </pic:pic>
              </a:graphicData>
            </a:graphic>
          </wp:inline>
        </w:drawing>
      </w:r>
    </w:p>
    <w:p w:rsidR="005E035E" w:rsidRPr="00132B4D" w:rsidRDefault="005E035E" w:rsidP="00823C69">
      <w:pPr>
        <w:pStyle w:val="Caption"/>
        <w:spacing w:after="240"/>
        <w:ind w:right="-423" w:firstLine="142"/>
        <w:jc w:val="center"/>
        <w:rPr>
          <w:rFonts w:ascii="Bookman Old Style" w:hAnsi="Bookman Old Style" w:cs="Times New Roman"/>
          <w:b w:val="0"/>
          <w:color w:val="000000" w:themeColor="text1"/>
          <w:sz w:val="22"/>
          <w:szCs w:val="22"/>
        </w:rPr>
      </w:pPr>
      <w:bookmarkStart w:id="0" w:name="_Toc297183730"/>
      <w:r w:rsidRPr="00132B4D">
        <w:rPr>
          <w:rFonts w:ascii="Bookman Old Style" w:hAnsi="Bookman Old Style" w:cs="Times New Roman"/>
          <w:b w:val="0"/>
          <w:color w:val="000000" w:themeColor="text1"/>
          <w:sz w:val="22"/>
          <w:szCs w:val="22"/>
        </w:rPr>
        <w:t>Gambar 2.</w:t>
      </w:r>
      <w:r w:rsidR="00BA6A9C" w:rsidRPr="00132B4D">
        <w:rPr>
          <w:rFonts w:ascii="Bookman Old Style" w:hAnsi="Bookman Old Style" w:cs="Times New Roman"/>
          <w:b w:val="0"/>
          <w:color w:val="000000" w:themeColor="text1"/>
          <w:sz w:val="22"/>
          <w:szCs w:val="22"/>
        </w:rPr>
        <w:fldChar w:fldCharType="begin"/>
      </w:r>
      <w:r w:rsidRPr="00132B4D">
        <w:rPr>
          <w:rFonts w:ascii="Bookman Old Style" w:hAnsi="Bookman Old Style" w:cs="Times New Roman"/>
          <w:b w:val="0"/>
          <w:color w:val="000000" w:themeColor="text1"/>
          <w:sz w:val="22"/>
          <w:szCs w:val="22"/>
        </w:rPr>
        <w:instrText xml:space="preserve"> SEQ Gambar_2. \* ARABIC </w:instrText>
      </w:r>
      <w:r w:rsidR="00BA6A9C" w:rsidRPr="00132B4D">
        <w:rPr>
          <w:rFonts w:ascii="Bookman Old Style" w:hAnsi="Bookman Old Style" w:cs="Times New Roman"/>
          <w:b w:val="0"/>
          <w:color w:val="000000" w:themeColor="text1"/>
          <w:sz w:val="22"/>
          <w:szCs w:val="22"/>
        </w:rPr>
        <w:fldChar w:fldCharType="separate"/>
      </w:r>
      <w:r w:rsidR="006169B7">
        <w:rPr>
          <w:rFonts w:ascii="Bookman Old Style" w:hAnsi="Bookman Old Style" w:cs="Times New Roman"/>
          <w:b w:val="0"/>
          <w:noProof/>
          <w:color w:val="000000" w:themeColor="text1"/>
          <w:sz w:val="22"/>
          <w:szCs w:val="22"/>
        </w:rPr>
        <w:t>1</w:t>
      </w:r>
      <w:r w:rsidR="00BA6A9C" w:rsidRPr="00132B4D">
        <w:rPr>
          <w:rFonts w:ascii="Bookman Old Style" w:hAnsi="Bookman Old Style" w:cs="Times New Roman"/>
          <w:b w:val="0"/>
          <w:color w:val="000000" w:themeColor="text1"/>
          <w:sz w:val="22"/>
          <w:szCs w:val="22"/>
        </w:rPr>
        <w:fldChar w:fldCharType="end"/>
      </w:r>
      <w:r w:rsidRPr="00132B4D">
        <w:rPr>
          <w:rFonts w:ascii="Bookman Old Style" w:hAnsi="Bookman Old Style" w:cs="Times New Roman"/>
          <w:b w:val="0"/>
          <w:color w:val="000000" w:themeColor="text1"/>
          <w:sz w:val="22"/>
          <w:szCs w:val="22"/>
        </w:rPr>
        <w:t xml:space="preserve">. Luas wilayah Kabupaten Sintang Per </w:t>
      </w:r>
      <w:r w:rsidR="00B76DC4" w:rsidRPr="00132B4D">
        <w:rPr>
          <w:rFonts w:ascii="Bookman Old Style" w:hAnsi="Bookman Old Style" w:cs="Times New Roman"/>
          <w:b w:val="0"/>
          <w:color w:val="000000" w:themeColor="text1"/>
          <w:sz w:val="22"/>
          <w:szCs w:val="22"/>
        </w:rPr>
        <w:t>K</w:t>
      </w:r>
      <w:r w:rsidRPr="00132B4D">
        <w:rPr>
          <w:rFonts w:ascii="Bookman Old Style" w:hAnsi="Bookman Old Style" w:cs="Times New Roman"/>
          <w:b w:val="0"/>
          <w:color w:val="000000" w:themeColor="text1"/>
          <w:sz w:val="22"/>
          <w:szCs w:val="22"/>
        </w:rPr>
        <w:t>ecamatan</w:t>
      </w:r>
      <w:bookmarkEnd w:id="0"/>
    </w:p>
    <w:p w:rsidR="005E035E" w:rsidRPr="00132B4D" w:rsidRDefault="005E035E" w:rsidP="004923E7">
      <w:pPr>
        <w:jc w:val="both"/>
        <w:rPr>
          <w:rFonts w:ascii="Bookman Old Style" w:hAnsi="Bookman Old Style" w:cs="Arial"/>
          <w:bCs/>
          <w:color w:val="000000" w:themeColor="text1"/>
          <w:sz w:val="24"/>
          <w:szCs w:val="24"/>
        </w:rPr>
      </w:pPr>
      <w:r w:rsidRPr="00132B4D">
        <w:rPr>
          <w:rFonts w:ascii="Bookman Old Style" w:hAnsi="Bookman Old Style" w:cs="Arial"/>
          <w:color w:val="000000" w:themeColor="text1"/>
          <w:sz w:val="24"/>
          <w:szCs w:val="24"/>
        </w:rPr>
        <w:t>Keadaan ini relatif menyulitkan masyarakatnya untuk mendapatkan akses pembangunan yang lebih mudah dan murah. Kedua, masalah perbatasan antar negara, di mana terdapat dua Kecamatan yaitu Kecamatan Ketungau Tengah dan Ketungau Hulu, yang berbatasan langsung dengan Sarawak Malaysia. Terdapat dua tantangan yang kadang-kadang dilematis untuk disikapi. Tantangan pertama dalam bentuk peluang pengembangan ekonomi masyarakat. Tantangan kedua dalam bentuk dampak letak akses perbatasan yang cenderung menyajikan kegiatan ekonomi yang bersifat illegal, serta memporakporandakan budaya masyarakat tradisional.</w:t>
      </w:r>
    </w:p>
    <w:p w:rsidR="005E035E" w:rsidRPr="00132B4D" w:rsidRDefault="005E035E" w:rsidP="00507372">
      <w:pPr>
        <w:rPr>
          <w:rFonts w:ascii="Bookman Old Style" w:hAnsi="Bookman Old Style" w:cs="Trebuchet MS"/>
          <w:i/>
          <w:color w:val="000000" w:themeColor="text1"/>
          <w:sz w:val="24"/>
          <w:szCs w:val="24"/>
        </w:rPr>
      </w:pPr>
      <w:r w:rsidRPr="00132B4D">
        <w:rPr>
          <w:rFonts w:ascii="Bookman Old Style" w:hAnsi="Bookman Old Style" w:cs="Trebuchet MS"/>
          <w:b/>
          <w:color w:val="000000" w:themeColor="text1"/>
          <w:sz w:val="24"/>
          <w:szCs w:val="24"/>
        </w:rPr>
        <w:t>2.1.1.2. Letak dan kondisi geografis</w:t>
      </w:r>
    </w:p>
    <w:p w:rsidR="005E035E" w:rsidRPr="00132B4D" w:rsidRDefault="005E035E" w:rsidP="004923E7">
      <w:pPr>
        <w:spacing w:after="0"/>
        <w:jc w:val="both"/>
        <w:rPr>
          <w:rFonts w:ascii="Bookman Old Style" w:hAnsi="Bookman Old Style" w:cs="Arial"/>
          <w:color w:val="000000" w:themeColor="text1"/>
          <w:sz w:val="24"/>
          <w:szCs w:val="24"/>
        </w:rPr>
      </w:pPr>
      <w:r w:rsidRPr="00132B4D">
        <w:rPr>
          <w:rFonts w:ascii="Bookman Old Style" w:hAnsi="Bookman Old Style" w:cs="Arial"/>
          <w:color w:val="000000" w:themeColor="text1"/>
          <w:sz w:val="24"/>
          <w:szCs w:val="24"/>
        </w:rPr>
        <w:t xml:space="preserve">Kabupaten Sintang merupakan salah satu daerah bagian timur di Provinsi Kalimantan Barat yang dilalui oleh garis Khatulistiwa dengan Ibukotanya Sintang terletak di antara 1˚ 05′ Lintang Utara dan 0˚ 46´ Lintang Selatan serta 110˚ 50´ Bujur Timur dan 113˚ 20´ Bujur Timur. </w:t>
      </w:r>
      <w:r w:rsidRPr="00132B4D">
        <w:rPr>
          <w:rFonts w:ascii="Bookman Old Style" w:hAnsi="Bookman Old Style" w:cs="Arial"/>
          <w:color w:val="000000" w:themeColor="text1"/>
          <w:sz w:val="24"/>
          <w:szCs w:val="24"/>
          <w:lang w:val="id-ID"/>
        </w:rPr>
        <w:t>Secara geografis batas administrasi Kabupaten Sintang berbatasan dengan wilayah Kabupaten, Propinsi dan Negara Lain, yaitu :</w:t>
      </w:r>
    </w:p>
    <w:p w:rsidR="005E035E" w:rsidRPr="00132B4D" w:rsidRDefault="005E035E" w:rsidP="004923E7">
      <w:pPr>
        <w:pStyle w:val="solarsentinel"/>
        <w:spacing w:before="0" w:beforeAutospacing="0" w:after="0" w:afterAutospacing="0" w:line="276" w:lineRule="auto"/>
        <w:jc w:val="both"/>
        <w:rPr>
          <w:rFonts w:ascii="Bookman Old Style" w:hAnsi="Bookman Old Style" w:cs="Arial"/>
          <w:color w:val="000000" w:themeColor="text1"/>
          <w:lang w:val="id-ID"/>
        </w:rPr>
      </w:pPr>
      <w:r w:rsidRPr="00132B4D">
        <w:rPr>
          <w:rFonts w:ascii="Bookman Old Style" w:hAnsi="Bookman Old Style" w:cs="Arial"/>
          <w:color w:val="000000" w:themeColor="text1"/>
          <w:lang w:val="id-ID"/>
        </w:rPr>
        <w:t>Letak geografisnya adalah :</w:t>
      </w:r>
    </w:p>
    <w:p w:rsidR="005E035E" w:rsidRPr="00132B4D" w:rsidRDefault="005E035E" w:rsidP="004923E7">
      <w:pPr>
        <w:pStyle w:val="solarsentinel"/>
        <w:numPr>
          <w:ilvl w:val="0"/>
          <w:numId w:val="21"/>
        </w:numPr>
        <w:spacing w:before="0" w:beforeAutospacing="0" w:after="0" w:afterAutospacing="0" w:line="276" w:lineRule="auto"/>
        <w:jc w:val="both"/>
        <w:rPr>
          <w:rFonts w:ascii="Bookman Old Style" w:hAnsi="Bookman Old Style" w:cs="Arial"/>
          <w:color w:val="000000" w:themeColor="text1"/>
          <w:lang w:val="id-ID"/>
        </w:rPr>
      </w:pPr>
      <w:r w:rsidRPr="00132B4D">
        <w:rPr>
          <w:rFonts w:ascii="Bookman Old Style" w:hAnsi="Bookman Old Style" w:cs="Arial"/>
          <w:color w:val="000000" w:themeColor="text1"/>
          <w:lang w:val="id-ID"/>
        </w:rPr>
        <w:t>Utara berbatasan dengan Serawak</w:t>
      </w:r>
      <w:r w:rsidR="0025080D">
        <w:rPr>
          <w:rFonts w:ascii="Bookman Old Style" w:hAnsi="Bookman Old Style" w:cs="Arial"/>
          <w:color w:val="000000" w:themeColor="text1"/>
          <w:lang w:val="id-ID"/>
        </w:rPr>
        <w:t>, Malaysia Timur dan Kabupaten K</w:t>
      </w:r>
      <w:r w:rsidRPr="00132B4D">
        <w:rPr>
          <w:rFonts w:ascii="Bookman Old Style" w:hAnsi="Bookman Old Style" w:cs="Arial"/>
          <w:color w:val="000000" w:themeColor="text1"/>
          <w:lang w:val="id-ID"/>
        </w:rPr>
        <w:t>apuas Hulu.</w:t>
      </w:r>
    </w:p>
    <w:p w:rsidR="005E035E" w:rsidRPr="00132B4D" w:rsidRDefault="005E035E" w:rsidP="004923E7">
      <w:pPr>
        <w:pStyle w:val="solarsentinel"/>
        <w:numPr>
          <w:ilvl w:val="0"/>
          <w:numId w:val="21"/>
        </w:numPr>
        <w:spacing w:before="0" w:beforeAutospacing="0" w:after="0" w:afterAutospacing="0" w:line="276" w:lineRule="auto"/>
        <w:jc w:val="both"/>
        <w:rPr>
          <w:rFonts w:ascii="Bookman Old Style" w:hAnsi="Bookman Old Style" w:cs="Arial"/>
          <w:color w:val="000000" w:themeColor="text1"/>
        </w:rPr>
      </w:pPr>
      <w:r w:rsidRPr="00132B4D">
        <w:rPr>
          <w:rFonts w:ascii="Bookman Old Style" w:hAnsi="Bookman Old Style" w:cs="Arial"/>
          <w:color w:val="000000" w:themeColor="text1"/>
        </w:rPr>
        <w:t>Selatan berbatasan dengan kalimantan Tengah dan Kabupaten Melawi serta Kabupaten Ketapang.</w:t>
      </w:r>
    </w:p>
    <w:p w:rsidR="005E035E" w:rsidRPr="00132B4D" w:rsidRDefault="005E035E" w:rsidP="004923E7">
      <w:pPr>
        <w:pStyle w:val="solarsentinel"/>
        <w:numPr>
          <w:ilvl w:val="0"/>
          <w:numId w:val="21"/>
        </w:numPr>
        <w:spacing w:before="0" w:beforeAutospacing="0" w:after="0" w:afterAutospacing="0" w:line="276" w:lineRule="auto"/>
        <w:jc w:val="both"/>
        <w:rPr>
          <w:rFonts w:ascii="Bookman Old Style" w:hAnsi="Bookman Old Style" w:cs="Arial"/>
          <w:color w:val="000000" w:themeColor="text1"/>
          <w:lang w:val="id-ID"/>
        </w:rPr>
      </w:pPr>
      <w:r w:rsidRPr="00132B4D">
        <w:rPr>
          <w:rFonts w:ascii="Bookman Old Style" w:hAnsi="Bookman Old Style" w:cs="Arial"/>
          <w:color w:val="000000" w:themeColor="text1"/>
          <w:lang w:val="id-ID"/>
        </w:rPr>
        <w:t>Timur berbatasan dengan Kalimantan Tengah dan Kabupaten Kapuas Hulu.</w:t>
      </w:r>
    </w:p>
    <w:p w:rsidR="005E035E" w:rsidRPr="00132B4D" w:rsidRDefault="005E035E" w:rsidP="004923E7">
      <w:pPr>
        <w:pStyle w:val="solarsentinel"/>
        <w:numPr>
          <w:ilvl w:val="0"/>
          <w:numId w:val="21"/>
        </w:numPr>
        <w:spacing w:before="0" w:beforeAutospacing="0" w:after="0" w:afterAutospacing="0" w:line="276" w:lineRule="auto"/>
        <w:jc w:val="both"/>
        <w:rPr>
          <w:rFonts w:ascii="Bookman Old Style" w:hAnsi="Bookman Old Style" w:cs="Arial"/>
          <w:color w:val="000000" w:themeColor="text1"/>
          <w:lang w:val="id-ID"/>
        </w:rPr>
      </w:pPr>
      <w:r w:rsidRPr="00132B4D">
        <w:rPr>
          <w:rFonts w:ascii="Bookman Old Style" w:hAnsi="Bookman Old Style" w:cs="Arial"/>
          <w:color w:val="000000" w:themeColor="text1"/>
          <w:lang w:val="id-ID"/>
        </w:rPr>
        <w:t>Barat berbatasan dengan Kabupaten Ketapang, Sanggau dan Sekadau.</w:t>
      </w:r>
    </w:p>
    <w:p w:rsidR="005E035E" w:rsidRPr="00132B4D" w:rsidRDefault="005E035E" w:rsidP="00852E78">
      <w:pPr>
        <w:pStyle w:val="PlainText"/>
        <w:spacing w:before="240" w:line="276" w:lineRule="auto"/>
        <w:jc w:val="both"/>
        <w:rPr>
          <w:rFonts w:ascii="Bookman Old Style" w:hAnsi="Bookman Old Style" w:cs="Times New Roman"/>
          <w:color w:val="000000" w:themeColor="text1"/>
          <w:sz w:val="24"/>
          <w:szCs w:val="24"/>
          <w:lang w:val="fi-FI"/>
        </w:rPr>
      </w:pPr>
      <w:r w:rsidRPr="00132B4D">
        <w:rPr>
          <w:rFonts w:ascii="Bookman Old Style" w:hAnsi="Bookman Old Style" w:cs="Times New Roman"/>
          <w:color w:val="000000" w:themeColor="text1"/>
          <w:sz w:val="24"/>
          <w:szCs w:val="24"/>
          <w:lang w:val="fi-FI"/>
        </w:rPr>
        <w:lastRenderedPageBreak/>
        <w:t>Kabupaten Sintang merupakan salah satu Kabupaten yang berbatasan langsung dengan negara tetangga yaitu Malaysia, khususnya negara bagian Serawak. Wilayah Kabupaten Sintang yang berbatasan langsung dengan negara Malaysia adalah Kecamatan Ketungau Tengah dan Kecamatan Ketungau Hulu.</w:t>
      </w:r>
    </w:p>
    <w:p w:rsidR="00E24AD8" w:rsidRPr="00132B4D" w:rsidRDefault="00E24AD8" w:rsidP="004923E7">
      <w:pPr>
        <w:pStyle w:val="PlainText"/>
        <w:spacing w:line="276" w:lineRule="auto"/>
        <w:jc w:val="both"/>
        <w:rPr>
          <w:rFonts w:ascii="Bookman Old Style" w:hAnsi="Bookman Old Style" w:cs="Times New Roman"/>
          <w:color w:val="000000" w:themeColor="text1"/>
          <w:sz w:val="24"/>
          <w:szCs w:val="24"/>
        </w:rPr>
      </w:pPr>
    </w:p>
    <w:p w:rsidR="00CB568A" w:rsidRPr="00132B4D" w:rsidRDefault="00CB568A" w:rsidP="004923E7">
      <w:pPr>
        <w:tabs>
          <w:tab w:val="left" w:pos="1980"/>
        </w:tabs>
        <w:spacing w:after="0"/>
        <w:rPr>
          <w:rFonts w:ascii="Bookman Old Style" w:hAnsi="Bookman Old Style" w:cs="Trebuchet MS"/>
          <w:b/>
          <w:i/>
          <w:color w:val="000000" w:themeColor="text1"/>
          <w:sz w:val="24"/>
          <w:szCs w:val="24"/>
          <w:u w:val="single"/>
        </w:rPr>
      </w:pPr>
      <w:r w:rsidRPr="00132B4D">
        <w:rPr>
          <w:rFonts w:ascii="Bookman Old Style" w:hAnsi="Bookman Old Style" w:cs="Trebuchet MS"/>
          <w:b/>
          <w:color w:val="000000" w:themeColor="text1"/>
          <w:sz w:val="24"/>
          <w:szCs w:val="24"/>
        </w:rPr>
        <w:t xml:space="preserve">2.1.1.3. Tofografi  </w:t>
      </w:r>
    </w:p>
    <w:p w:rsidR="00676281" w:rsidRDefault="00676281" w:rsidP="00852E78">
      <w:pPr>
        <w:pStyle w:val="PlainText"/>
        <w:spacing w:before="240" w:line="276" w:lineRule="auto"/>
        <w:jc w:val="both"/>
        <w:rPr>
          <w:rFonts w:ascii="Bookman Old Style" w:hAnsi="Bookman Old Style" w:cs="Times New Roman"/>
          <w:color w:val="000000" w:themeColor="text1"/>
          <w:sz w:val="24"/>
          <w:szCs w:val="24"/>
        </w:rPr>
      </w:pPr>
      <w:r w:rsidRPr="00132B4D">
        <w:rPr>
          <w:rFonts w:ascii="Bookman Old Style" w:hAnsi="Bookman Old Style" w:cs="Arial"/>
          <w:color w:val="000000" w:themeColor="text1"/>
          <w:sz w:val="24"/>
          <w:szCs w:val="24"/>
        </w:rPr>
        <w:t>W</w:t>
      </w:r>
      <w:r w:rsidRPr="00132B4D">
        <w:rPr>
          <w:rFonts w:ascii="Bookman Old Style" w:hAnsi="Bookman Old Style" w:cs="Arial"/>
          <w:color w:val="000000" w:themeColor="text1"/>
          <w:sz w:val="24"/>
          <w:szCs w:val="24"/>
          <w:lang w:val="id-ID"/>
        </w:rPr>
        <w:t>ilayah Kabupaten Sintang merupakan daerah perbukitan dengan luas sekitar 13.573,75 km² atau sekitar 62,74 persen dari luas Kabupaten Sintang (21.635 km²). Sebagai daerah yang berhutan tropis dan memiliki kelembaban udara yang cukup tinggi, Sintang memiliki curah hujan yang cukup tinggi. Intensitas curah hu</w:t>
      </w:r>
      <w:r w:rsidR="00475D06">
        <w:rPr>
          <w:rFonts w:ascii="Bookman Old Style" w:hAnsi="Bookman Old Style" w:cs="Arial"/>
          <w:color w:val="000000" w:themeColor="text1"/>
          <w:sz w:val="24"/>
          <w:szCs w:val="24"/>
          <w:lang w:val="id-ID"/>
        </w:rPr>
        <w:t>jan di daerah ini sebesar 249,08</w:t>
      </w:r>
      <w:r w:rsidRPr="00132B4D">
        <w:rPr>
          <w:rFonts w:ascii="Bookman Old Style" w:hAnsi="Bookman Old Style" w:cs="Arial"/>
          <w:color w:val="000000" w:themeColor="text1"/>
          <w:sz w:val="24"/>
          <w:szCs w:val="24"/>
          <w:lang w:val="id-ID"/>
        </w:rPr>
        <w:t xml:space="preserve"> milimeter perbulan dengan </w:t>
      </w:r>
      <w:r w:rsidR="00475D06">
        <w:rPr>
          <w:rFonts w:ascii="Bookman Old Style" w:hAnsi="Bookman Old Style" w:cs="Arial"/>
          <w:color w:val="000000" w:themeColor="text1"/>
          <w:sz w:val="24"/>
          <w:szCs w:val="24"/>
          <w:lang w:val="id-ID"/>
        </w:rPr>
        <w:t>rata-rata hari hujan sebanyak 17</w:t>
      </w:r>
      <w:r w:rsidRPr="00132B4D">
        <w:rPr>
          <w:rFonts w:ascii="Bookman Old Style" w:hAnsi="Bookman Old Style" w:cs="Arial"/>
          <w:color w:val="000000" w:themeColor="text1"/>
          <w:sz w:val="24"/>
          <w:szCs w:val="24"/>
          <w:lang w:val="id-ID"/>
        </w:rPr>
        <w:t xml:space="preserve"> hari perbulan, tantangan berat dari kondisi topografi ini adalah bagaimana meningkatkan upaya-upaya pemanfaatan lahan hendaknya disinkronisasikan antara komoditas yang akan ditanam dengan kondisi lahan agar ekosistemnya terjaga dan produktivitasnya optimal. Kabupaten Sintang dilalui oleh dua sungai besar, yaitu Sungai Kapuas dan Sungai Melawi. Selain sungai juga terdapat empat gunung yang cukup tinggi, yaitu: Gunung Batu Raya (tinggi 2.278 m) di Kecamatan Serawai, Gunung Batu Maherabut (tinggi 1.270 m), Gunung Batu Baluran (tinggi 1.556 m), dan Gunung Batu Sambung (tinggi 1.770) di Kecamatan Ambalau.</w:t>
      </w:r>
    </w:p>
    <w:p w:rsidR="00CE5659" w:rsidRPr="00132B4D" w:rsidRDefault="00CE5659" w:rsidP="004923E7">
      <w:pPr>
        <w:pStyle w:val="PlainText"/>
        <w:spacing w:line="276" w:lineRule="auto"/>
        <w:jc w:val="both"/>
        <w:rPr>
          <w:rFonts w:ascii="Bookman Old Style" w:hAnsi="Bookman Old Style" w:cs="Times New Roman"/>
          <w:color w:val="000000" w:themeColor="text1"/>
          <w:sz w:val="24"/>
          <w:szCs w:val="24"/>
        </w:rPr>
      </w:pPr>
    </w:p>
    <w:p w:rsidR="0068006A" w:rsidRPr="00132B4D" w:rsidRDefault="0068006A" w:rsidP="004923E7">
      <w:pPr>
        <w:pStyle w:val="PlainText"/>
        <w:spacing w:line="276" w:lineRule="auto"/>
        <w:jc w:val="both"/>
        <w:rPr>
          <w:rFonts w:ascii="Bookman Old Style" w:hAnsi="Bookman Old Style" w:cs="Times New Roman"/>
          <w:color w:val="000000" w:themeColor="text1"/>
          <w:sz w:val="24"/>
          <w:szCs w:val="24"/>
        </w:rPr>
      </w:pPr>
      <w:r w:rsidRPr="00132B4D">
        <w:rPr>
          <w:rFonts w:ascii="Bookman Old Style" w:hAnsi="Bookman Old Style" w:cs="Times New Roman"/>
          <w:color w:val="000000" w:themeColor="text1"/>
          <w:sz w:val="24"/>
          <w:szCs w:val="24"/>
        </w:rPr>
        <w:t>Kabupaten Sintang memiliki potensi alam yang dapat dijadikan objek wisata, namun hingga saat ini potensi tersebut belum dimanfaatkan secara maksimal. Bahkan masyarakat di luar wilayah Kabupaten Sintang dan  warga Sintang sendiri masih banyak yang belum mengetahui potensi alam tersebut.</w:t>
      </w:r>
    </w:p>
    <w:p w:rsidR="0068006A" w:rsidRPr="00132B4D" w:rsidRDefault="0068006A" w:rsidP="004923E7">
      <w:pPr>
        <w:pStyle w:val="PlainText"/>
        <w:spacing w:line="276" w:lineRule="auto"/>
        <w:ind w:firstLine="851"/>
        <w:jc w:val="both"/>
        <w:rPr>
          <w:rFonts w:ascii="Bookman Old Style" w:hAnsi="Bookman Old Style" w:cs="Times New Roman"/>
          <w:color w:val="000000" w:themeColor="text1"/>
          <w:sz w:val="24"/>
          <w:szCs w:val="24"/>
        </w:rPr>
      </w:pPr>
    </w:p>
    <w:p w:rsidR="0068006A" w:rsidRPr="00132B4D" w:rsidRDefault="0068006A" w:rsidP="00823C69">
      <w:pPr>
        <w:tabs>
          <w:tab w:val="left" w:pos="1980"/>
        </w:tabs>
        <w:jc w:val="both"/>
        <w:rPr>
          <w:rFonts w:ascii="Bookman Old Style" w:hAnsi="Bookman Old Style" w:cs="Times New Roman"/>
          <w:color w:val="000000" w:themeColor="text1"/>
          <w:sz w:val="24"/>
          <w:szCs w:val="24"/>
        </w:rPr>
      </w:pPr>
      <w:r w:rsidRPr="00132B4D">
        <w:rPr>
          <w:rFonts w:ascii="Bookman Old Style" w:hAnsi="Bookman Old Style" w:cs="Times New Roman"/>
          <w:color w:val="000000" w:themeColor="text1"/>
          <w:sz w:val="24"/>
          <w:szCs w:val="24"/>
        </w:rPr>
        <w:t xml:space="preserve">Potensi alam tersebut berupa air terjun sebanyak 19 air terjun yang tersebar di </w:t>
      </w:r>
      <w:r w:rsidR="00E24AD8" w:rsidRPr="00132B4D">
        <w:rPr>
          <w:rFonts w:ascii="Bookman Old Style" w:hAnsi="Bookman Old Style" w:cs="Times New Roman"/>
          <w:color w:val="000000" w:themeColor="text1"/>
          <w:sz w:val="24"/>
          <w:szCs w:val="24"/>
        </w:rPr>
        <w:t>7</w:t>
      </w:r>
      <w:r w:rsidRPr="00132B4D">
        <w:rPr>
          <w:rFonts w:ascii="Bookman Old Style" w:hAnsi="Bookman Old Style" w:cs="Times New Roman"/>
          <w:color w:val="000000" w:themeColor="text1"/>
          <w:sz w:val="24"/>
          <w:szCs w:val="24"/>
        </w:rPr>
        <w:t xml:space="preserve"> Kecamatan, yaitu Sepauk, Kayan Hulu, </w:t>
      </w:r>
      <w:r w:rsidR="00E24AD8" w:rsidRPr="00132B4D">
        <w:rPr>
          <w:rFonts w:ascii="Bookman Old Style" w:hAnsi="Bookman Old Style" w:cs="Times New Roman"/>
          <w:color w:val="000000" w:themeColor="text1"/>
          <w:sz w:val="24"/>
          <w:szCs w:val="24"/>
        </w:rPr>
        <w:t xml:space="preserve">Kayan Hilir, Serawai, </w:t>
      </w:r>
      <w:r w:rsidRPr="00132B4D">
        <w:rPr>
          <w:rFonts w:ascii="Bookman Old Style" w:hAnsi="Bookman Old Style" w:cs="Times New Roman"/>
          <w:color w:val="000000" w:themeColor="text1"/>
          <w:sz w:val="24"/>
          <w:szCs w:val="24"/>
        </w:rPr>
        <w:t>Ambalau, Ketungau Tengah dan Ketungau Hulu. Kabupaten Sintang juga memiliki 4 gunung yang terdapat di Kecamatan Serawai dan Kecamatan Ambalau.</w:t>
      </w:r>
      <w:r w:rsidR="00CE5659" w:rsidRPr="00132B4D">
        <w:rPr>
          <w:rFonts w:ascii="Bookman Old Style" w:hAnsi="Bookman Old Style" w:cs="Times New Roman"/>
          <w:color w:val="000000" w:themeColor="text1"/>
          <w:sz w:val="24"/>
          <w:szCs w:val="24"/>
        </w:rPr>
        <w:t xml:space="preserve"> Kondisi tofografi wilayah Kabupaten Sintang dapat dilihat pada Tabel 2.1.</w:t>
      </w:r>
    </w:p>
    <w:p w:rsidR="001E0E7E" w:rsidRPr="00132B4D" w:rsidRDefault="009D781A" w:rsidP="001E0E7E">
      <w:pPr>
        <w:spacing w:after="0" w:line="240" w:lineRule="auto"/>
        <w:jc w:val="center"/>
        <w:rPr>
          <w:rFonts w:ascii="Bookman Old Style" w:hAnsi="Bookman Old Style" w:cs="Times New Roman"/>
          <w:bCs/>
          <w:snapToGrid w:val="0"/>
          <w:color w:val="000000" w:themeColor="text1"/>
          <w:sz w:val="24"/>
        </w:rPr>
      </w:pPr>
      <w:r w:rsidRPr="00132B4D">
        <w:rPr>
          <w:rFonts w:ascii="Bookman Old Style" w:hAnsi="Bookman Old Style" w:cs="Times New Roman"/>
          <w:bCs/>
          <w:snapToGrid w:val="0"/>
          <w:color w:val="000000" w:themeColor="text1"/>
          <w:sz w:val="24"/>
        </w:rPr>
        <w:t>Tabel   2.1</w:t>
      </w:r>
      <w:r w:rsidR="004923E7" w:rsidRPr="00132B4D">
        <w:rPr>
          <w:rFonts w:ascii="Bookman Old Style" w:hAnsi="Bookman Old Style" w:cs="Times New Roman"/>
          <w:bCs/>
          <w:snapToGrid w:val="0"/>
          <w:color w:val="000000" w:themeColor="text1"/>
          <w:sz w:val="24"/>
        </w:rPr>
        <w:t>.</w:t>
      </w:r>
    </w:p>
    <w:p w:rsidR="001E0E7E" w:rsidRPr="00132B4D" w:rsidRDefault="001E0E7E" w:rsidP="00852E78">
      <w:pPr>
        <w:tabs>
          <w:tab w:val="left" w:pos="1980"/>
        </w:tabs>
        <w:spacing w:after="240"/>
        <w:jc w:val="center"/>
        <w:rPr>
          <w:rFonts w:ascii="Bookman Old Style" w:hAnsi="Bookman Old Style" w:cs="Times New Roman"/>
          <w:color w:val="000000" w:themeColor="text1"/>
          <w:sz w:val="24"/>
          <w:szCs w:val="24"/>
        </w:rPr>
      </w:pPr>
      <w:r w:rsidRPr="00132B4D">
        <w:rPr>
          <w:rFonts w:ascii="Bookman Old Style" w:hAnsi="Bookman Old Style" w:cs="Times New Roman"/>
          <w:bCs/>
          <w:snapToGrid w:val="0"/>
          <w:color w:val="000000" w:themeColor="text1"/>
          <w:sz w:val="24"/>
        </w:rPr>
        <w:t>Luas Wilayah Kabupaten Sintang Menurut Ketinggiannya</w:t>
      </w:r>
    </w:p>
    <w:tbl>
      <w:tblPr>
        <w:tblW w:w="0" w:type="auto"/>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Look w:val="0000" w:firstRow="0" w:lastRow="0" w:firstColumn="0" w:lastColumn="0" w:noHBand="0" w:noVBand="0"/>
      </w:tblPr>
      <w:tblGrid>
        <w:gridCol w:w="417"/>
        <w:gridCol w:w="2560"/>
        <w:gridCol w:w="1557"/>
        <w:gridCol w:w="1703"/>
        <w:gridCol w:w="2301"/>
      </w:tblGrid>
      <w:tr w:rsidR="001E1180" w:rsidRPr="00132B4D" w:rsidTr="000D111D">
        <w:trPr>
          <w:cantSplit/>
          <w:trHeight w:val="732"/>
        </w:trPr>
        <w:tc>
          <w:tcPr>
            <w:tcW w:w="0" w:type="auto"/>
            <w:shd w:val="clear" w:color="auto" w:fill="95B3D7" w:themeFill="accent1" w:themeFillTint="99"/>
            <w:vAlign w:val="center"/>
          </w:tcPr>
          <w:p w:rsidR="00C778BF" w:rsidRPr="00132B4D" w:rsidRDefault="00C778BF" w:rsidP="00C778BF">
            <w:pPr>
              <w:jc w:val="center"/>
              <w:rPr>
                <w:rFonts w:ascii="Bookman Old Style" w:hAnsi="Bookman Old Style" w:cstheme="minorHAnsi"/>
                <w:snapToGrid w:val="0"/>
                <w:color w:val="000000" w:themeColor="text1"/>
              </w:rPr>
            </w:pPr>
            <w:r w:rsidRPr="00132B4D">
              <w:rPr>
                <w:rFonts w:ascii="Bookman Old Style" w:hAnsi="Bookman Old Style" w:cstheme="minorHAnsi"/>
                <w:snapToGrid w:val="0"/>
                <w:color w:val="000000" w:themeColor="text1"/>
              </w:rPr>
              <w:t>No.</w:t>
            </w:r>
          </w:p>
        </w:tc>
        <w:tc>
          <w:tcPr>
            <w:tcW w:w="2560" w:type="dxa"/>
            <w:shd w:val="clear" w:color="auto" w:fill="95B3D7" w:themeFill="accent1" w:themeFillTint="99"/>
            <w:vAlign w:val="center"/>
          </w:tcPr>
          <w:p w:rsidR="00C778BF" w:rsidRPr="00132B4D" w:rsidRDefault="00C778BF" w:rsidP="00C778BF">
            <w:pPr>
              <w:jc w:val="center"/>
              <w:rPr>
                <w:rFonts w:ascii="Bookman Old Style" w:hAnsi="Bookman Old Style" w:cstheme="minorHAnsi"/>
                <w:i/>
                <w:iCs/>
                <w:snapToGrid w:val="0"/>
                <w:color w:val="000000" w:themeColor="text1"/>
              </w:rPr>
            </w:pPr>
            <w:r w:rsidRPr="00132B4D">
              <w:rPr>
                <w:rFonts w:ascii="Bookman Old Style" w:hAnsi="Bookman Old Style" w:cstheme="minorHAnsi"/>
                <w:snapToGrid w:val="0"/>
                <w:color w:val="000000" w:themeColor="text1"/>
              </w:rPr>
              <w:t xml:space="preserve">Kecamatan                     </w:t>
            </w:r>
          </w:p>
        </w:tc>
        <w:tc>
          <w:tcPr>
            <w:tcW w:w="1557" w:type="dxa"/>
            <w:shd w:val="clear" w:color="auto" w:fill="95B3D7" w:themeFill="accent1" w:themeFillTint="99"/>
            <w:vAlign w:val="center"/>
          </w:tcPr>
          <w:p w:rsidR="00C778BF" w:rsidRPr="00132B4D" w:rsidRDefault="00C778BF" w:rsidP="001E0E7E">
            <w:pPr>
              <w:jc w:val="center"/>
              <w:rPr>
                <w:rFonts w:ascii="Bookman Old Style" w:hAnsi="Bookman Old Style" w:cstheme="minorHAnsi"/>
                <w:snapToGrid w:val="0"/>
                <w:color w:val="000000" w:themeColor="text1"/>
              </w:rPr>
            </w:pPr>
            <w:r w:rsidRPr="00132B4D">
              <w:rPr>
                <w:rFonts w:ascii="Bookman Old Style" w:hAnsi="Bookman Old Style" w:cstheme="minorHAnsi"/>
                <w:snapToGrid w:val="0"/>
                <w:color w:val="000000" w:themeColor="text1"/>
              </w:rPr>
              <w:t>Luas                (Ha)</w:t>
            </w:r>
          </w:p>
        </w:tc>
        <w:tc>
          <w:tcPr>
            <w:tcW w:w="1703" w:type="dxa"/>
            <w:shd w:val="clear" w:color="auto" w:fill="95B3D7" w:themeFill="accent1" w:themeFillTint="99"/>
            <w:vAlign w:val="center"/>
          </w:tcPr>
          <w:p w:rsidR="00C778BF" w:rsidRPr="00132B4D" w:rsidRDefault="00C778BF" w:rsidP="00C778BF">
            <w:pPr>
              <w:jc w:val="center"/>
              <w:rPr>
                <w:rFonts w:ascii="Bookman Old Style" w:hAnsi="Bookman Old Style" w:cstheme="minorHAnsi"/>
                <w:snapToGrid w:val="0"/>
                <w:color w:val="000000" w:themeColor="text1"/>
              </w:rPr>
            </w:pPr>
            <w:r w:rsidRPr="00132B4D">
              <w:rPr>
                <w:rFonts w:ascii="Bookman Old Style" w:hAnsi="Bookman Old Style" w:cstheme="minorHAnsi"/>
                <w:snapToGrid w:val="0"/>
                <w:color w:val="000000" w:themeColor="text1"/>
              </w:rPr>
              <w:t>Wilayah Datar      (Ha)</w:t>
            </w:r>
          </w:p>
        </w:tc>
        <w:tc>
          <w:tcPr>
            <w:tcW w:w="2301" w:type="dxa"/>
            <w:shd w:val="clear" w:color="auto" w:fill="95B3D7" w:themeFill="accent1" w:themeFillTint="99"/>
            <w:vAlign w:val="center"/>
          </w:tcPr>
          <w:p w:rsidR="00C778BF" w:rsidRPr="00132B4D" w:rsidRDefault="00C778BF" w:rsidP="00594392">
            <w:pPr>
              <w:jc w:val="center"/>
              <w:rPr>
                <w:rFonts w:ascii="Bookman Old Style" w:hAnsi="Bookman Old Style" w:cstheme="minorHAnsi"/>
                <w:i/>
                <w:iCs/>
                <w:snapToGrid w:val="0"/>
                <w:color w:val="000000" w:themeColor="text1"/>
              </w:rPr>
            </w:pPr>
            <w:r w:rsidRPr="00132B4D">
              <w:rPr>
                <w:rFonts w:ascii="Bookman Old Style" w:hAnsi="Bookman Old Style" w:cstheme="minorHAnsi"/>
                <w:snapToGrid w:val="0"/>
                <w:color w:val="000000" w:themeColor="text1"/>
              </w:rPr>
              <w:t>Wilayah Bukit dan Gunung / (Ha)</w:t>
            </w:r>
          </w:p>
        </w:tc>
      </w:tr>
      <w:tr w:rsidR="001E1180" w:rsidRPr="00132B4D" w:rsidTr="000D111D">
        <w:trPr>
          <w:trHeight w:val="360"/>
        </w:trPr>
        <w:tc>
          <w:tcPr>
            <w:tcW w:w="0" w:type="auto"/>
            <w:vAlign w:val="center"/>
          </w:tcPr>
          <w:p w:rsidR="00C778BF" w:rsidRPr="00132B4D" w:rsidRDefault="00C778BF" w:rsidP="00C778BF">
            <w:pPr>
              <w:spacing w:before="20" w:after="20"/>
              <w:jc w:val="center"/>
              <w:rPr>
                <w:rFonts w:ascii="Bookman Old Style" w:hAnsi="Bookman Old Style" w:cstheme="minorHAnsi"/>
                <w:snapToGrid w:val="0"/>
                <w:color w:val="000000" w:themeColor="text1"/>
              </w:rPr>
            </w:pPr>
            <w:r w:rsidRPr="00132B4D">
              <w:rPr>
                <w:rFonts w:ascii="Bookman Old Style" w:hAnsi="Bookman Old Style" w:cstheme="minorHAnsi"/>
                <w:snapToGrid w:val="0"/>
                <w:color w:val="000000" w:themeColor="text1"/>
              </w:rPr>
              <w:t>1.</w:t>
            </w:r>
          </w:p>
        </w:tc>
        <w:tc>
          <w:tcPr>
            <w:tcW w:w="2560" w:type="dxa"/>
            <w:vAlign w:val="center"/>
          </w:tcPr>
          <w:p w:rsidR="00C778BF" w:rsidRPr="00132B4D" w:rsidRDefault="00C778BF" w:rsidP="00C778BF">
            <w:pPr>
              <w:spacing w:before="20" w:after="20"/>
              <w:rPr>
                <w:rFonts w:ascii="Bookman Old Style" w:hAnsi="Bookman Old Style" w:cstheme="minorHAnsi"/>
                <w:snapToGrid w:val="0"/>
                <w:color w:val="000000" w:themeColor="text1"/>
              </w:rPr>
            </w:pPr>
            <w:r w:rsidRPr="00132B4D">
              <w:rPr>
                <w:rFonts w:ascii="Bookman Old Style" w:hAnsi="Bookman Old Style" w:cstheme="minorHAnsi"/>
                <w:snapToGrid w:val="0"/>
                <w:color w:val="000000" w:themeColor="text1"/>
              </w:rPr>
              <w:t>S e r a w a i</w:t>
            </w:r>
          </w:p>
        </w:tc>
        <w:tc>
          <w:tcPr>
            <w:tcW w:w="1557" w:type="dxa"/>
            <w:vAlign w:val="center"/>
          </w:tcPr>
          <w:p w:rsidR="00C778BF" w:rsidRPr="00132B4D" w:rsidRDefault="002A1B64" w:rsidP="002A1B64">
            <w:pPr>
              <w:spacing w:before="20" w:after="20"/>
              <w:ind w:right="344"/>
              <w:jc w:val="center"/>
              <w:rPr>
                <w:rFonts w:ascii="Bookman Old Style" w:hAnsi="Bookman Old Style" w:cstheme="minorHAnsi"/>
                <w:snapToGrid w:val="0"/>
                <w:color w:val="000000" w:themeColor="text1"/>
              </w:rPr>
            </w:pPr>
            <w:r>
              <w:rPr>
                <w:rFonts w:ascii="Bookman Old Style" w:hAnsi="Bookman Old Style" w:cstheme="minorHAnsi"/>
                <w:snapToGrid w:val="0"/>
                <w:color w:val="000000" w:themeColor="text1"/>
              </w:rPr>
              <w:t>212.</w:t>
            </w:r>
            <w:r w:rsidR="00C778BF" w:rsidRPr="00132B4D">
              <w:rPr>
                <w:rFonts w:ascii="Bookman Old Style" w:hAnsi="Bookman Old Style" w:cstheme="minorHAnsi"/>
                <w:snapToGrid w:val="0"/>
                <w:color w:val="000000" w:themeColor="text1"/>
              </w:rPr>
              <w:t>750</w:t>
            </w:r>
          </w:p>
        </w:tc>
        <w:tc>
          <w:tcPr>
            <w:tcW w:w="1703" w:type="dxa"/>
            <w:vAlign w:val="center"/>
          </w:tcPr>
          <w:p w:rsidR="00C778BF" w:rsidRPr="00132B4D" w:rsidRDefault="00C778BF" w:rsidP="002A1B64">
            <w:pPr>
              <w:spacing w:before="20" w:after="20"/>
              <w:jc w:val="center"/>
              <w:rPr>
                <w:rFonts w:ascii="Bookman Old Style" w:hAnsi="Bookman Old Style" w:cstheme="minorHAnsi"/>
                <w:snapToGrid w:val="0"/>
                <w:color w:val="000000" w:themeColor="text1"/>
              </w:rPr>
            </w:pPr>
            <w:r w:rsidRPr="00132B4D">
              <w:rPr>
                <w:rFonts w:ascii="Bookman Old Style" w:hAnsi="Bookman Old Style" w:cstheme="minorHAnsi"/>
                <w:snapToGrid w:val="0"/>
                <w:color w:val="000000" w:themeColor="text1"/>
              </w:rPr>
              <w:t>-</w:t>
            </w:r>
          </w:p>
        </w:tc>
        <w:tc>
          <w:tcPr>
            <w:tcW w:w="2301" w:type="dxa"/>
            <w:vAlign w:val="center"/>
          </w:tcPr>
          <w:p w:rsidR="00C778BF" w:rsidRPr="00132B4D" w:rsidRDefault="002A1B64" w:rsidP="002A1B64">
            <w:pPr>
              <w:spacing w:before="20" w:after="20"/>
              <w:jc w:val="center"/>
              <w:rPr>
                <w:rFonts w:ascii="Bookman Old Style" w:hAnsi="Bookman Old Style" w:cstheme="minorHAnsi"/>
                <w:snapToGrid w:val="0"/>
                <w:color w:val="000000" w:themeColor="text1"/>
              </w:rPr>
            </w:pPr>
            <w:r>
              <w:rPr>
                <w:rFonts w:ascii="Bookman Old Style" w:hAnsi="Bookman Old Style" w:cstheme="minorHAnsi"/>
                <w:snapToGrid w:val="0"/>
                <w:color w:val="000000" w:themeColor="text1"/>
              </w:rPr>
              <w:t>212.</w:t>
            </w:r>
            <w:r w:rsidR="00C778BF" w:rsidRPr="00132B4D">
              <w:rPr>
                <w:rFonts w:ascii="Bookman Old Style" w:hAnsi="Bookman Old Style" w:cstheme="minorHAnsi"/>
                <w:snapToGrid w:val="0"/>
                <w:color w:val="000000" w:themeColor="text1"/>
              </w:rPr>
              <w:t>750</w:t>
            </w:r>
          </w:p>
        </w:tc>
      </w:tr>
      <w:tr w:rsidR="001E1180" w:rsidRPr="00132B4D" w:rsidTr="000D111D">
        <w:trPr>
          <w:trHeight w:val="360"/>
        </w:trPr>
        <w:tc>
          <w:tcPr>
            <w:tcW w:w="0" w:type="auto"/>
            <w:vAlign w:val="center"/>
          </w:tcPr>
          <w:p w:rsidR="00C778BF" w:rsidRPr="00132B4D" w:rsidRDefault="00C778BF" w:rsidP="00C778BF">
            <w:pPr>
              <w:spacing w:before="20" w:after="20"/>
              <w:jc w:val="center"/>
              <w:rPr>
                <w:rFonts w:ascii="Bookman Old Style" w:hAnsi="Bookman Old Style" w:cstheme="minorHAnsi"/>
                <w:snapToGrid w:val="0"/>
                <w:color w:val="000000" w:themeColor="text1"/>
              </w:rPr>
            </w:pPr>
            <w:r w:rsidRPr="00132B4D">
              <w:rPr>
                <w:rFonts w:ascii="Bookman Old Style" w:hAnsi="Bookman Old Style" w:cstheme="minorHAnsi"/>
                <w:snapToGrid w:val="0"/>
                <w:color w:val="000000" w:themeColor="text1"/>
              </w:rPr>
              <w:t>2.</w:t>
            </w:r>
          </w:p>
        </w:tc>
        <w:tc>
          <w:tcPr>
            <w:tcW w:w="2560" w:type="dxa"/>
            <w:vAlign w:val="center"/>
          </w:tcPr>
          <w:p w:rsidR="00C778BF" w:rsidRPr="00132B4D" w:rsidRDefault="00C778BF" w:rsidP="00C778BF">
            <w:pPr>
              <w:spacing w:before="20" w:after="20"/>
              <w:rPr>
                <w:rFonts w:ascii="Bookman Old Style" w:hAnsi="Bookman Old Style" w:cstheme="minorHAnsi"/>
                <w:snapToGrid w:val="0"/>
                <w:color w:val="000000" w:themeColor="text1"/>
              </w:rPr>
            </w:pPr>
            <w:r w:rsidRPr="00132B4D">
              <w:rPr>
                <w:rFonts w:ascii="Bookman Old Style" w:hAnsi="Bookman Old Style" w:cstheme="minorHAnsi"/>
                <w:snapToGrid w:val="0"/>
                <w:color w:val="000000" w:themeColor="text1"/>
              </w:rPr>
              <w:t>A m b a l a u</w:t>
            </w:r>
          </w:p>
        </w:tc>
        <w:tc>
          <w:tcPr>
            <w:tcW w:w="1557" w:type="dxa"/>
            <w:vAlign w:val="center"/>
          </w:tcPr>
          <w:p w:rsidR="00C778BF" w:rsidRPr="00132B4D" w:rsidRDefault="002A1B64" w:rsidP="002A1B64">
            <w:pPr>
              <w:spacing w:before="20" w:after="20"/>
              <w:ind w:right="344"/>
              <w:jc w:val="center"/>
              <w:rPr>
                <w:rFonts w:ascii="Bookman Old Style" w:hAnsi="Bookman Old Style" w:cstheme="minorHAnsi"/>
                <w:snapToGrid w:val="0"/>
                <w:color w:val="000000" w:themeColor="text1"/>
              </w:rPr>
            </w:pPr>
            <w:r>
              <w:rPr>
                <w:rFonts w:ascii="Bookman Old Style" w:hAnsi="Bookman Old Style" w:cstheme="minorHAnsi"/>
                <w:snapToGrid w:val="0"/>
                <w:color w:val="000000" w:themeColor="text1"/>
              </w:rPr>
              <w:t>638.</w:t>
            </w:r>
            <w:r w:rsidR="00C778BF" w:rsidRPr="00132B4D">
              <w:rPr>
                <w:rFonts w:ascii="Bookman Old Style" w:hAnsi="Bookman Old Style" w:cstheme="minorHAnsi"/>
                <w:snapToGrid w:val="0"/>
                <w:color w:val="000000" w:themeColor="text1"/>
              </w:rPr>
              <w:t>640</w:t>
            </w:r>
          </w:p>
        </w:tc>
        <w:tc>
          <w:tcPr>
            <w:tcW w:w="1703" w:type="dxa"/>
            <w:vAlign w:val="center"/>
          </w:tcPr>
          <w:p w:rsidR="00C778BF" w:rsidRPr="00132B4D" w:rsidRDefault="00C778BF" w:rsidP="002A1B64">
            <w:pPr>
              <w:spacing w:before="20" w:after="20"/>
              <w:jc w:val="center"/>
              <w:rPr>
                <w:rFonts w:ascii="Bookman Old Style" w:hAnsi="Bookman Old Style" w:cstheme="minorHAnsi"/>
                <w:snapToGrid w:val="0"/>
                <w:color w:val="000000" w:themeColor="text1"/>
              </w:rPr>
            </w:pPr>
            <w:r w:rsidRPr="00132B4D">
              <w:rPr>
                <w:rFonts w:ascii="Bookman Old Style" w:hAnsi="Bookman Old Style" w:cstheme="minorHAnsi"/>
                <w:snapToGrid w:val="0"/>
                <w:color w:val="000000" w:themeColor="text1"/>
              </w:rPr>
              <w:t>-</w:t>
            </w:r>
          </w:p>
        </w:tc>
        <w:tc>
          <w:tcPr>
            <w:tcW w:w="2301" w:type="dxa"/>
            <w:vAlign w:val="center"/>
          </w:tcPr>
          <w:p w:rsidR="00C778BF" w:rsidRPr="00132B4D" w:rsidRDefault="002A1B64" w:rsidP="002A1B64">
            <w:pPr>
              <w:spacing w:before="20" w:after="20"/>
              <w:jc w:val="center"/>
              <w:rPr>
                <w:rFonts w:ascii="Bookman Old Style" w:hAnsi="Bookman Old Style" w:cstheme="minorHAnsi"/>
                <w:snapToGrid w:val="0"/>
                <w:color w:val="000000" w:themeColor="text1"/>
              </w:rPr>
            </w:pPr>
            <w:r>
              <w:rPr>
                <w:rFonts w:ascii="Bookman Old Style" w:hAnsi="Bookman Old Style" w:cstheme="minorHAnsi"/>
                <w:snapToGrid w:val="0"/>
                <w:color w:val="000000" w:themeColor="text1"/>
              </w:rPr>
              <w:t>638.</w:t>
            </w:r>
            <w:r w:rsidR="00C778BF" w:rsidRPr="00132B4D">
              <w:rPr>
                <w:rFonts w:ascii="Bookman Old Style" w:hAnsi="Bookman Old Style" w:cstheme="minorHAnsi"/>
                <w:snapToGrid w:val="0"/>
                <w:color w:val="000000" w:themeColor="text1"/>
              </w:rPr>
              <w:t>640</w:t>
            </w:r>
          </w:p>
        </w:tc>
      </w:tr>
      <w:tr w:rsidR="001E1180" w:rsidRPr="00132B4D" w:rsidTr="000D111D">
        <w:trPr>
          <w:trHeight w:val="360"/>
        </w:trPr>
        <w:tc>
          <w:tcPr>
            <w:tcW w:w="0" w:type="auto"/>
            <w:vAlign w:val="center"/>
          </w:tcPr>
          <w:p w:rsidR="00C778BF" w:rsidRPr="00132B4D" w:rsidRDefault="00C778BF" w:rsidP="00C778BF">
            <w:pPr>
              <w:spacing w:before="20" w:after="20"/>
              <w:jc w:val="center"/>
              <w:rPr>
                <w:rFonts w:ascii="Bookman Old Style" w:hAnsi="Bookman Old Style" w:cstheme="minorHAnsi"/>
                <w:snapToGrid w:val="0"/>
                <w:color w:val="000000" w:themeColor="text1"/>
              </w:rPr>
            </w:pPr>
            <w:r w:rsidRPr="00132B4D">
              <w:rPr>
                <w:rFonts w:ascii="Bookman Old Style" w:hAnsi="Bookman Old Style" w:cstheme="minorHAnsi"/>
                <w:snapToGrid w:val="0"/>
                <w:color w:val="000000" w:themeColor="text1"/>
              </w:rPr>
              <w:lastRenderedPageBreak/>
              <w:t>3.</w:t>
            </w:r>
          </w:p>
        </w:tc>
        <w:tc>
          <w:tcPr>
            <w:tcW w:w="2560" w:type="dxa"/>
            <w:vAlign w:val="center"/>
          </w:tcPr>
          <w:p w:rsidR="00C778BF" w:rsidRPr="00132B4D" w:rsidRDefault="00C778BF" w:rsidP="00C778BF">
            <w:pPr>
              <w:spacing w:before="20" w:after="20"/>
              <w:rPr>
                <w:rFonts w:ascii="Bookman Old Style" w:hAnsi="Bookman Old Style" w:cstheme="minorHAnsi"/>
                <w:snapToGrid w:val="0"/>
                <w:color w:val="000000" w:themeColor="text1"/>
              </w:rPr>
            </w:pPr>
            <w:r w:rsidRPr="00132B4D">
              <w:rPr>
                <w:rFonts w:ascii="Bookman Old Style" w:hAnsi="Bookman Old Style" w:cstheme="minorHAnsi"/>
                <w:snapToGrid w:val="0"/>
                <w:color w:val="000000" w:themeColor="text1"/>
              </w:rPr>
              <w:t>Kayan Hulu</w:t>
            </w:r>
          </w:p>
        </w:tc>
        <w:tc>
          <w:tcPr>
            <w:tcW w:w="1557" w:type="dxa"/>
            <w:vAlign w:val="center"/>
          </w:tcPr>
          <w:p w:rsidR="00C778BF" w:rsidRPr="00132B4D" w:rsidRDefault="002A1B64" w:rsidP="002A1B64">
            <w:pPr>
              <w:spacing w:before="20" w:after="20"/>
              <w:ind w:right="344"/>
              <w:jc w:val="center"/>
              <w:rPr>
                <w:rFonts w:ascii="Bookman Old Style" w:hAnsi="Bookman Old Style" w:cstheme="minorHAnsi"/>
                <w:snapToGrid w:val="0"/>
                <w:color w:val="000000" w:themeColor="text1"/>
              </w:rPr>
            </w:pPr>
            <w:r>
              <w:rPr>
                <w:rFonts w:ascii="Bookman Old Style" w:hAnsi="Bookman Old Style" w:cstheme="minorHAnsi"/>
                <w:snapToGrid w:val="0"/>
                <w:color w:val="000000" w:themeColor="text1"/>
              </w:rPr>
              <w:t>93.</w:t>
            </w:r>
            <w:r w:rsidR="00C778BF" w:rsidRPr="00132B4D">
              <w:rPr>
                <w:rFonts w:ascii="Bookman Old Style" w:hAnsi="Bookman Old Style" w:cstheme="minorHAnsi"/>
                <w:snapToGrid w:val="0"/>
                <w:color w:val="000000" w:themeColor="text1"/>
              </w:rPr>
              <w:t>750</w:t>
            </w:r>
          </w:p>
        </w:tc>
        <w:tc>
          <w:tcPr>
            <w:tcW w:w="1703" w:type="dxa"/>
            <w:vAlign w:val="center"/>
          </w:tcPr>
          <w:p w:rsidR="00C778BF" w:rsidRPr="00132B4D" w:rsidRDefault="002A1B64" w:rsidP="002A1B64">
            <w:pPr>
              <w:spacing w:before="20" w:after="20"/>
              <w:jc w:val="center"/>
              <w:rPr>
                <w:rFonts w:ascii="Bookman Old Style" w:hAnsi="Bookman Old Style" w:cstheme="minorHAnsi"/>
                <w:snapToGrid w:val="0"/>
                <w:color w:val="000000" w:themeColor="text1"/>
              </w:rPr>
            </w:pPr>
            <w:r>
              <w:rPr>
                <w:rFonts w:ascii="Bookman Old Style" w:hAnsi="Bookman Old Style" w:cstheme="minorHAnsi"/>
                <w:snapToGrid w:val="0"/>
                <w:color w:val="000000" w:themeColor="text1"/>
              </w:rPr>
              <w:t>29.</w:t>
            </w:r>
            <w:r w:rsidR="00C778BF" w:rsidRPr="00132B4D">
              <w:rPr>
                <w:rFonts w:ascii="Bookman Old Style" w:hAnsi="Bookman Old Style" w:cstheme="minorHAnsi"/>
                <w:snapToGrid w:val="0"/>
                <w:color w:val="000000" w:themeColor="text1"/>
              </w:rPr>
              <w:t>573</w:t>
            </w:r>
          </w:p>
        </w:tc>
        <w:tc>
          <w:tcPr>
            <w:tcW w:w="2301" w:type="dxa"/>
            <w:vAlign w:val="center"/>
          </w:tcPr>
          <w:p w:rsidR="00C778BF" w:rsidRPr="00132B4D" w:rsidRDefault="002A1B64" w:rsidP="002A1B64">
            <w:pPr>
              <w:spacing w:before="20" w:after="20"/>
              <w:jc w:val="center"/>
              <w:rPr>
                <w:rFonts w:ascii="Bookman Old Style" w:hAnsi="Bookman Old Style" w:cstheme="minorHAnsi"/>
                <w:snapToGrid w:val="0"/>
                <w:color w:val="000000" w:themeColor="text1"/>
              </w:rPr>
            </w:pPr>
            <w:r>
              <w:rPr>
                <w:rFonts w:ascii="Bookman Old Style" w:hAnsi="Bookman Old Style" w:cstheme="minorHAnsi"/>
                <w:snapToGrid w:val="0"/>
                <w:color w:val="000000" w:themeColor="text1"/>
              </w:rPr>
              <w:t>64.</w:t>
            </w:r>
            <w:r w:rsidR="00C778BF" w:rsidRPr="00132B4D">
              <w:rPr>
                <w:rFonts w:ascii="Bookman Old Style" w:hAnsi="Bookman Old Style" w:cstheme="minorHAnsi"/>
                <w:snapToGrid w:val="0"/>
                <w:color w:val="000000" w:themeColor="text1"/>
              </w:rPr>
              <w:t>177</w:t>
            </w:r>
          </w:p>
        </w:tc>
      </w:tr>
      <w:tr w:rsidR="001E1180" w:rsidRPr="00132B4D" w:rsidTr="000D111D">
        <w:trPr>
          <w:trHeight w:val="360"/>
        </w:trPr>
        <w:tc>
          <w:tcPr>
            <w:tcW w:w="0" w:type="auto"/>
            <w:vAlign w:val="center"/>
          </w:tcPr>
          <w:p w:rsidR="00C778BF" w:rsidRPr="00132B4D" w:rsidRDefault="00C778BF" w:rsidP="00C778BF">
            <w:pPr>
              <w:spacing w:before="20" w:after="20"/>
              <w:jc w:val="center"/>
              <w:rPr>
                <w:rFonts w:ascii="Bookman Old Style" w:hAnsi="Bookman Old Style" w:cstheme="minorHAnsi"/>
                <w:snapToGrid w:val="0"/>
                <w:color w:val="000000" w:themeColor="text1"/>
              </w:rPr>
            </w:pPr>
            <w:r w:rsidRPr="00132B4D">
              <w:rPr>
                <w:rFonts w:ascii="Bookman Old Style" w:hAnsi="Bookman Old Style" w:cstheme="minorHAnsi"/>
                <w:snapToGrid w:val="0"/>
                <w:color w:val="000000" w:themeColor="text1"/>
              </w:rPr>
              <w:t>4.</w:t>
            </w:r>
          </w:p>
        </w:tc>
        <w:tc>
          <w:tcPr>
            <w:tcW w:w="2560" w:type="dxa"/>
            <w:vAlign w:val="center"/>
          </w:tcPr>
          <w:p w:rsidR="00C778BF" w:rsidRPr="00132B4D" w:rsidRDefault="00C778BF" w:rsidP="00C778BF">
            <w:pPr>
              <w:spacing w:before="20" w:after="20"/>
              <w:rPr>
                <w:rFonts w:ascii="Bookman Old Style" w:hAnsi="Bookman Old Style" w:cstheme="minorHAnsi"/>
                <w:snapToGrid w:val="0"/>
                <w:color w:val="000000" w:themeColor="text1"/>
              </w:rPr>
            </w:pPr>
            <w:r w:rsidRPr="00132B4D">
              <w:rPr>
                <w:rFonts w:ascii="Bookman Old Style" w:hAnsi="Bookman Old Style" w:cstheme="minorHAnsi"/>
                <w:snapToGrid w:val="0"/>
                <w:color w:val="000000" w:themeColor="text1"/>
              </w:rPr>
              <w:t>S e p a u k</w:t>
            </w:r>
          </w:p>
        </w:tc>
        <w:tc>
          <w:tcPr>
            <w:tcW w:w="1557" w:type="dxa"/>
            <w:vAlign w:val="center"/>
          </w:tcPr>
          <w:p w:rsidR="00C778BF" w:rsidRPr="00132B4D" w:rsidRDefault="00C778BF" w:rsidP="002A1B64">
            <w:pPr>
              <w:spacing w:before="20" w:after="20"/>
              <w:ind w:right="344"/>
              <w:jc w:val="center"/>
              <w:rPr>
                <w:rFonts w:ascii="Bookman Old Style" w:hAnsi="Bookman Old Style" w:cstheme="minorHAnsi"/>
                <w:snapToGrid w:val="0"/>
                <w:color w:val="000000" w:themeColor="text1"/>
              </w:rPr>
            </w:pPr>
            <w:r w:rsidRPr="00132B4D">
              <w:rPr>
                <w:rFonts w:ascii="Bookman Old Style" w:hAnsi="Bookman Old Style" w:cstheme="minorHAnsi"/>
                <w:snapToGrid w:val="0"/>
                <w:color w:val="000000" w:themeColor="text1"/>
              </w:rPr>
              <w:t>182</w:t>
            </w:r>
            <w:r w:rsidR="002A1B64">
              <w:rPr>
                <w:rFonts w:ascii="Bookman Old Style" w:hAnsi="Bookman Old Style" w:cstheme="minorHAnsi"/>
                <w:snapToGrid w:val="0"/>
                <w:color w:val="000000" w:themeColor="text1"/>
                <w:lang w:val="id-ID"/>
              </w:rPr>
              <w:t>.</w:t>
            </w:r>
            <w:r w:rsidRPr="00132B4D">
              <w:rPr>
                <w:rFonts w:ascii="Bookman Old Style" w:hAnsi="Bookman Old Style" w:cstheme="minorHAnsi"/>
                <w:snapToGrid w:val="0"/>
                <w:color w:val="000000" w:themeColor="text1"/>
              </w:rPr>
              <w:t>570</w:t>
            </w:r>
          </w:p>
        </w:tc>
        <w:tc>
          <w:tcPr>
            <w:tcW w:w="1703" w:type="dxa"/>
            <w:vAlign w:val="center"/>
          </w:tcPr>
          <w:p w:rsidR="00C778BF" w:rsidRPr="00132B4D" w:rsidRDefault="00C778BF" w:rsidP="002A1B64">
            <w:pPr>
              <w:spacing w:before="20" w:after="20"/>
              <w:jc w:val="center"/>
              <w:rPr>
                <w:rFonts w:ascii="Bookman Old Style" w:hAnsi="Bookman Old Style" w:cstheme="minorHAnsi"/>
                <w:snapToGrid w:val="0"/>
                <w:color w:val="000000" w:themeColor="text1"/>
              </w:rPr>
            </w:pPr>
            <w:r w:rsidRPr="00132B4D">
              <w:rPr>
                <w:rFonts w:ascii="Bookman Old Style" w:hAnsi="Bookman Old Style" w:cstheme="minorHAnsi"/>
                <w:snapToGrid w:val="0"/>
                <w:color w:val="000000" w:themeColor="text1"/>
              </w:rPr>
              <w:t>7</w:t>
            </w:r>
            <w:r w:rsidR="002A1B64">
              <w:rPr>
                <w:rFonts w:ascii="Bookman Old Style" w:hAnsi="Bookman Old Style" w:cstheme="minorHAnsi"/>
                <w:snapToGrid w:val="0"/>
                <w:color w:val="000000" w:themeColor="text1"/>
              </w:rPr>
              <w:t>1.</w:t>
            </w:r>
            <w:r w:rsidRPr="00132B4D">
              <w:rPr>
                <w:rFonts w:ascii="Bookman Old Style" w:hAnsi="Bookman Old Style" w:cstheme="minorHAnsi"/>
                <w:snapToGrid w:val="0"/>
                <w:color w:val="000000" w:themeColor="text1"/>
              </w:rPr>
              <w:t>936</w:t>
            </w:r>
          </w:p>
        </w:tc>
        <w:tc>
          <w:tcPr>
            <w:tcW w:w="2301" w:type="dxa"/>
            <w:vAlign w:val="center"/>
          </w:tcPr>
          <w:p w:rsidR="00C778BF" w:rsidRPr="00132B4D" w:rsidRDefault="00C778BF" w:rsidP="002A1B64">
            <w:pPr>
              <w:spacing w:before="20" w:after="20"/>
              <w:jc w:val="center"/>
              <w:rPr>
                <w:rFonts w:ascii="Bookman Old Style" w:hAnsi="Bookman Old Style" w:cstheme="minorHAnsi"/>
                <w:snapToGrid w:val="0"/>
                <w:color w:val="000000" w:themeColor="text1"/>
              </w:rPr>
            </w:pPr>
            <w:r w:rsidRPr="00132B4D">
              <w:rPr>
                <w:rFonts w:ascii="Bookman Old Style" w:hAnsi="Bookman Old Style" w:cstheme="minorHAnsi"/>
                <w:snapToGrid w:val="0"/>
                <w:color w:val="000000" w:themeColor="text1"/>
              </w:rPr>
              <w:t>110</w:t>
            </w:r>
            <w:r w:rsidR="002A1B64">
              <w:rPr>
                <w:rFonts w:ascii="Bookman Old Style" w:hAnsi="Bookman Old Style" w:cstheme="minorHAnsi"/>
                <w:snapToGrid w:val="0"/>
                <w:color w:val="000000" w:themeColor="text1"/>
                <w:lang w:val="id-ID"/>
              </w:rPr>
              <w:t>.</w:t>
            </w:r>
            <w:r w:rsidRPr="00132B4D">
              <w:rPr>
                <w:rFonts w:ascii="Bookman Old Style" w:hAnsi="Bookman Old Style" w:cstheme="minorHAnsi"/>
                <w:snapToGrid w:val="0"/>
                <w:color w:val="000000" w:themeColor="text1"/>
              </w:rPr>
              <w:t>634</w:t>
            </w:r>
          </w:p>
        </w:tc>
      </w:tr>
      <w:tr w:rsidR="001E1180" w:rsidRPr="00132B4D" w:rsidTr="000D111D">
        <w:trPr>
          <w:trHeight w:val="360"/>
        </w:trPr>
        <w:tc>
          <w:tcPr>
            <w:tcW w:w="0" w:type="auto"/>
            <w:vAlign w:val="center"/>
          </w:tcPr>
          <w:p w:rsidR="00C778BF" w:rsidRPr="00132B4D" w:rsidRDefault="00C778BF" w:rsidP="00C778BF">
            <w:pPr>
              <w:spacing w:before="20" w:after="20"/>
              <w:jc w:val="center"/>
              <w:rPr>
                <w:rFonts w:ascii="Bookman Old Style" w:hAnsi="Bookman Old Style" w:cstheme="minorHAnsi"/>
                <w:snapToGrid w:val="0"/>
                <w:color w:val="000000" w:themeColor="text1"/>
              </w:rPr>
            </w:pPr>
            <w:r w:rsidRPr="00132B4D">
              <w:rPr>
                <w:rFonts w:ascii="Bookman Old Style" w:hAnsi="Bookman Old Style" w:cstheme="minorHAnsi"/>
                <w:snapToGrid w:val="0"/>
                <w:color w:val="000000" w:themeColor="text1"/>
              </w:rPr>
              <w:t>5.</w:t>
            </w:r>
          </w:p>
        </w:tc>
        <w:tc>
          <w:tcPr>
            <w:tcW w:w="2560" w:type="dxa"/>
            <w:vAlign w:val="center"/>
          </w:tcPr>
          <w:p w:rsidR="00C778BF" w:rsidRPr="00132B4D" w:rsidRDefault="00C778BF" w:rsidP="00C778BF">
            <w:pPr>
              <w:spacing w:before="20" w:after="20"/>
              <w:rPr>
                <w:rFonts w:ascii="Bookman Old Style" w:hAnsi="Bookman Old Style" w:cstheme="minorHAnsi"/>
                <w:snapToGrid w:val="0"/>
                <w:color w:val="000000" w:themeColor="text1"/>
              </w:rPr>
            </w:pPr>
            <w:r w:rsidRPr="00132B4D">
              <w:rPr>
                <w:rFonts w:ascii="Bookman Old Style" w:hAnsi="Bookman Old Style" w:cstheme="minorHAnsi"/>
                <w:snapToGrid w:val="0"/>
                <w:color w:val="000000" w:themeColor="text1"/>
              </w:rPr>
              <w:t xml:space="preserve">Tempunak </w:t>
            </w:r>
          </w:p>
        </w:tc>
        <w:tc>
          <w:tcPr>
            <w:tcW w:w="1557" w:type="dxa"/>
            <w:vAlign w:val="center"/>
          </w:tcPr>
          <w:p w:rsidR="00C778BF" w:rsidRPr="00132B4D" w:rsidRDefault="002A1B64" w:rsidP="002A1B64">
            <w:pPr>
              <w:spacing w:before="20" w:after="20"/>
              <w:ind w:right="344"/>
              <w:jc w:val="center"/>
              <w:rPr>
                <w:rFonts w:ascii="Bookman Old Style" w:hAnsi="Bookman Old Style" w:cstheme="minorHAnsi"/>
                <w:snapToGrid w:val="0"/>
                <w:color w:val="000000" w:themeColor="text1"/>
              </w:rPr>
            </w:pPr>
            <w:r>
              <w:rPr>
                <w:rFonts w:ascii="Bookman Old Style" w:hAnsi="Bookman Old Style" w:cstheme="minorHAnsi"/>
                <w:snapToGrid w:val="0"/>
                <w:color w:val="000000" w:themeColor="text1"/>
              </w:rPr>
              <w:t>102.</w:t>
            </w:r>
            <w:r w:rsidR="00C778BF" w:rsidRPr="00132B4D">
              <w:rPr>
                <w:rFonts w:ascii="Bookman Old Style" w:hAnsi="Bookman Old Style" w:cstheme="minorHAnsi"/>
                <w:snapToGrid w:val="0"/>
                <w:color w:val="000000" w:themeColor="text1"/>
              </w:rPr>
              <w:t>700</w:t>
            </w:r>
          </w:p>
        </w:tc>
        <w:tc>
          <w:tcPr>
            <w:tcW w:w="1703" w:type="dxa"/>
            <w:vAlign w:val="center"/>
          </w:tcPr>
          <w:p w:rsidR="00C778BF" w:rsidRPr="00132B4D" w:rsidRDefault="002A1B64" w:rsidP="002A1B64">
            <w:pPr>
              <w:spacing w:before="20" w:after="20"/>
              <w:jc w:val="center"/>
              <w:rPr>
                <w:rFonts w:ascii="Bookman Old Style" w:hAnsi="Bookman Old Style" w:cstheme="minorHAnsi"/>
                <w:snapToGrid w:val="0"/>
                <w:color w:val="000000" w:themeColor="text1"/>
              </w:rPr>
            </w:pPr>
            <w:r>
              <w:rPr>
                <w:rFonts w:ascii="Bookman Old Style" w:hAnsi="Bookman Old Style" w:cstheme="minorHAnsi"/>
                <w:snapToGrid w:val="0"/>
                <w:color w:val="000000" w:themeColor="text1"/>
              </w:rPr>
              <w:t>58.</w:t>
            </w:r>
            <w:r w:rsidR="00C778BF" w:rsidRPr="00132B4D">
              <w:rPr>
                <w:rFonts w:ascii="Bookman Old Style" w:hAnsi="Bookman Old Style" w:cstheme="minorHAnsi"/>
                <w:snapToGrid w:val="0"/>
                <w:color w:val="000000" w:themeColor="text1"/>
              </w:rPr>
              <w:t>632</w:t>
            </w:r>
          </w:p>
        </w:tc>
        <w:tc>
          <w:tcPr>
            <w:tcW w:w="2301" w:type="dxa"/>
            <w:vAlign w:val="center"/>
          </w:tcPr>
          <w:p w:rsidR="00C778BF" w:rsidRPr="00132B4D" w:rsidRDefault="002A1B64" w:rsidP="002A1B64">
            <w:pPr>
              <w:spacing w:before="20" w:after="20"/>
              <w:jc w:val="center"/>
              <w:rPr>
                <w:rFonts w:ascii="Bookman Old Style" w:hAnsi="Bookman Old Style" w:cstheme="minorHAnsi"/>
                <w:snapToGrid w:val="0"/>
                <w:color w:val="000000" w:themeColor="text1"/>
              </w:rPr>
            </w:pPr>
            <w:r>
              <w:rPr>
                <w:rFonts w:ascii="Bookman Old Style" w:hAnsi="Bookman Old Style" w:cstheme="minorHAnsi"/>
                <w:snapToGrid w:val="0"/>
                <w:color w:val="000000" w:themeColor="text1"/>
              </w:rPr>
              <w:t>44.</w:t>
            </w:r>
            <w:r w:rsidR="00C778BF" w:rsidRPr="00132B4D">
              <w:rPr>
                <w:rFonts w:ascii="Bookman Old Style" w:hAnsi="Bookman Old Style" w:cstheme="minorHAnsi"/>
                <w:snapToGrid w:val="0"/>
                <w:color w:val="000000" w:themeColor="text1"/>
              </w:rPr>
              <w:t>068</w:t>
            </w:r>
          </w:p>
        </w:tc>
      </w:tr>
      <w:tr w:rsidR="001E1180" w:rsidRPr="00132B4D" w:rsidTr="000D111D">
        <w:trPr>
          <w:trHeight w:val="360"/>
        </w:trPr>
        <w:tc>
          <w:tcPr>
            <w:tcW w:w="0" w:type="auto"/>
            <w:vAlign w:val="center"/>
          </w:tcPr>
          <w:p w:rsidR="00C778BF" w:rsidRPr="00132B4D" w:rsidRDefault="00C778BF" w:rsidP="00C778BF">
            <w:pPr>
              <w:spacing w:before="20" w:after="20"/>
              <w:jc w:val="center"/>
              <w:rPr>
                <w:rFonts w:ascii="Bookman Old Style" w:hAnsi="Bookman Old Style" w:cstheme="minorHAnsi"/>
                <w:snapToGrid w:val="0"/>
                <w:color w:val="000000" w:themeColor="text1"/>
              </w:rPr>
            </w:pPr>
            <w:r w:rsidRPr="00132B4D">
              <w:rPr>
                <w:rFonts w:ascii="Bookman Old Style" w:hAnsi="Bookman Old Style" w:cstheme="minorHAnsi"/>
                <w:snapToGrid w:val="0"/>
                <w:color w:val="000000" w:themeColor="text1"/>
              </w:rPr>
              <w:t>6.</w:t>
            </w:r>
          </w:p>
        </w:tc>
        <w:tc>
          <w:tcPr>
            <w:tcW w:w="2560" w:type="dxa"/>
            <w:vAlign w:val="center"/>
          </w:tcPr>
          <w:p w:rsidR="00C778BF" w:rsidRPr="00132B4D" w:rsidRDefault="00C778BF" w:rsidP="00C778BF">
            <w:pPr>
              <w:spacing w:before="20" w:after="20"/>
              <w:rPr>
                <w:rFonts w:ascii="Bookman Old Style" w:hAnsi="Bookman Old Style" w:cstheme="minorHAnsi"/>
                <w:snapToGrid w:val="0"/>
                <w:color w:val="000000" w:themeColor="text1"/>
              </w:rPr>
            </w:pPr>
            <w:r w:rsidRPr="00132B4D">
              <w:rPr>
                <w:rFonts w:ascii="Bookman Old Style" w:hAnsi="Bookman Old Style" w:cstheme="minorHAnsi"/>
                <w:snapToGrid w:val="0"/>
                <w:color w:val="000000" w:themeColor="text1"/>
              </w:rPr>
              <w:t>Sungai Tebelian</w:t>
            </w:r>
          </w:p>
        </w:tc>
        <w:tc>
          <w:tcPr>
            <w:tcW w:w="1557" w:type="dxa"/>
            <w:vAlign w:val="center"/>
          </w:tcPr>
          <w:p w:rsidR="00C778BF" w:rsidRPr="00132B4D" w:rsidRDefault="002A1B64" w:rsidP="002A1B64">
            <w:pPr>
              <w:spacing w:before="20" w:after="20"/>
              <w:ind w:right="344"/>
              <w:jc w:val="center"/>
              <w:rPr>
                <w:rFonts w:ascii="Bookman Old Style" w:hAnsi="Bookman Old Style" w:cstheme="minorHAnsi"/>
                <w:snapToGrid w:val="0"/>
                <w:color w:val="000000" w:themeColor="text1"/>
              </w:rPr>
            </w:pPr>
            <w:r>
              <w:rPr>
                <w:rFonts w:ascii="Bookman Old Style" w:hAnsi="Bookman Old Style" w:cstheme="minorHAnsi"/>
                <w:snapToGrid w:val="0"/>
                <w:color w:val="000000" w:themeColor="text1"/>
              </w:rPr>
              <w:t>52.</w:t>
            </w:r>
            <w:r w:rsidR="00C778BF" w:rsidRPr="00132B4D">
              <w:rPr>
                <w:rFonts w:ascii="Bookman Old Style" w:hAnsi="Bookman Old Style" w:cstheme="minorHAnsi"/>
                <w:snapToGrid w:val="0"/>
                <w:color w:val="000000" w:themeColor="text1"/>
              </w:rPr>
              <w:t>650</w:t>
            </w:r>
          </w:p>
        </w:tc>
        <w:tc>
          <w:tcPr>
            <w:tcW w:w="1703" w:type="dxa"/>
            <w:vAlign w:val="center"/>
          </w:tcPr>
          <w:p w:rsidR="00C778BF" w:rsidRPr="00132B4D" w:rsidRDefault="002A1B64" w:rsidP="002A1B64">
            <w:pPr>
              <w:spacing w:before="20" w:after="20"/>
              <w:jc w:val="center"/>
              <w:rPr>
                <w:rFonts w:ascii="Bookman Old Style" w:hAnsi="Bookman Old Style" w:cstheme="minorHAnsi"/>
                <w:snapToGrid w:val="0"/>
                <w:color w:val="000000" w:themeColor="text1"/>
              </w:rPr>
            </w:pPr>
            <w:r>
              <w:rPr>
                <w:rFonts w:ascii="Bookman Old Style" w:hAnsi="Bookman Old Style" w:cstheme="minorHAnsi"/>
                <w:snapToGrid w:val="0"/>
                <w:color w:val="000000" w:themeColor="text1"/>
              </w:rPr>
              <w:t>49.</w:t>
            </w:r>
            <w:r w:rsidR="00C778BF" w:rsidRPr="00132B4D">
              <w:rPr>
                <w:rFonts w:ascii="Bookman Old Style" w:hAnsi="Bookman Old Style" w:cstheme="minorHAnsi"/>
                <w:snapToGrid w:val="0"/>
                <w:color w:val="000000" w:themeColor="text1"/>
              </w:rPr>
              <w:t>850</w:t>
            </w:r>
          </w:p>
        </w:tc>
        <w:tc>
          <w:tcPr>
            <w:tcW w:w="2301" w:type="dxa"/>
            <w:vAlign w:val="center"/>
          </w:tcPr>
          <w:p w:rsidR="00C778BF" w:rsidRPr="00132B4D" w:rsidRDefault="002A1B64" w:rsidP="002A1B64">
            <w:pPr>
              <w:spacing w:before="20" w:after="20"/>
              <w:jc w:val="center"/>
              <w:rPr>
                <w:rFonts w:ascii="Bookman Old Style" w:hAnsi="Bookman Old Style" w:cstheme="minorHAnsi"/>
                <w:snapToGrid w:val="0"/>
                <w:color w:val="000000" w:themeColor="text1"/>
              </w:rPr>
            </w:pPr>
            <w:r>
              <w:rPr>
                <w:rFonts w:ascii="Bookman Old Style" w:hAnsi="Bookman Old Style" w:cstheme="minorHAnsi"/>
                <w:snapToGrid w:val="0"/>
                <w:color w:val="000000" w:themeColor="text1"/>
              </w:rPr>
              <w:t>2.</w:t>
            </w:r>
            <w:r w:rsidR="00C778BF" w:rsidRPr="00132B4D">
              <w:rPr>
                <w:rFonts w:ascii="Bookman Old Style" w:hAnsi="Bookman Old Style" w:cstheme="minorHAnsi"/>
                <w:snapToGrid w:val="0"/>
                <w:color w:val="000000" w:themeColor="text1"/>
              </w:rPr>
              <w:t>800</w:t>
            </w:r>
          </w:p>
        </w:tc>
      </w:tr>
      <w:tr w:rsidR="001E1180" w:rsidRPr="00132B4D" w:rsidTr="000D111D">
        <w:trPr>
          <w:trHeight w:val="360"/>
        </w:trPr>
        <w:tc>
          <w:tcPr>
            <w:tcW w:w="0" w:type="auto"/>
            <w:vAlign w:val="center"/>
          </w:tcPr>
          <w:p w:rsidR="00C778BF" w:rsidRPr="00132B4D" w:rsidRDefault="00C778BF" w:rsidP="00C778BF">
            <w:pPr>
              <w:spacing w:before="20" w:after="20"/>
              <w:jc w:val="center"/>
              <w:rPr>
                <w:rFonts w:ascii="Bookman Old Style" w:hAnsi="Bookman Old Style" w:cstheme="minorHAnsi"/>
                <w:snapToGrid w:val="0"/>
                <w:color w:val="000000" w:themeColor="text1"/>
              </w:rPr>
            </w:pPr>
            <w:r w:rsidRPr="00132B4D">
              <w:rPr>
                <w:rFonts w:ascii="Bookman Old Style" w:hAnsi="Bookman Old Style" w:cstheme="minorHAnsi"/>
                <w:snapToGrid w:val="0"/>
                <w:color w:val="000000" w:themeColor="text1"/>
              </w:rPr>
              <w:t>7.</w:t>
            </w:r>
          </w:p>
        </w:tc>
        <w:tc>
          <w:tcPr>
            <w:tcW w:w="2560" w:type="dxa"/>
            <w:vAlign w:val="center"/>
          </w:tcPr>
          <w:p w:rsidR="00C778BF" w:rsidRPr="00132B4D" w:rsidRDefault="00C778BF" w:rsidP="00C778BF">
            <w:pPr>
              <w:spacing w:before="20" w:after="20"/>
              <w:rPr>
                <w:rFonts w:ascii="Bookman Old Style" w:hAnsi="Bookman Old Style" w:cstheme="minorHAnsi"/>
                <w:snapToGrid w:val="0"/>
                <w:color w:val="000000" w:themeColor="text1"/>
              </w:rPr>
            </w:pPr>
            <w:r w:rsidRPr="00132B4D">
              <w:rPr>
                <w:rFonts w:ascii="Bookman Old Style" w:hAnsi="Bookman Old Style" w:cstheme="minorHAnsi"/>
                <w:snapToGrid w:val="0"/>
                <w:color w:val="000000" w:themeColor="text1"/>
              </w:rPr>
              <w:t xml:space="preserve">S i n t a n g </w:t>
            </w:r>
          </w:p>
        </w:tc>
        <w:tc>
          <w:tcPr>
            <w:tcW w:w="1557" w:type="dxa"/>
            <w:vAlign w:val="center"/>
          </w:tcPr>
          <w:p w:rsidR="00C778BF" w:rsidRPr="00132B4D" w:rsidRDefault="002A1B64" w:rsidP="002A1B64">
            <w:pPr>
              <w:spacing w:before="20" w:after="20"/>
              <w:ind w:right="344"/>
              <w:jc w:val="center"/>
              <w:rPr>
                <w:rFonts w:ascii="Bookman Old Style" w:hAnsi="Bookman Old Style" w:cstheme="minorHAnsi"/>
                <w:snapToGrid w:val="0"/>
                <w:color w:val="000000" w:themeColor="text1"/>
              </w:rPr>
            </w:pPr>
            <w:r>
              <w:rPr>
                <w:rFonts w:ascii="Bookman Old Style" w:hAnsi="Bookman Old Style" w:cstheme="minorHAnsi"/>
                <w:snapToGrid w:val="0"/>
                <w:color w:val="000000" w:themeColor="text1"/>
              </w:rPr>
              <w:t>27.</w:t>
            </w:r>
            <w:r w:rsidR="00C778BF" w:rsidRPr="00132B4D">
              <w:rPr>
                <w:rFonts w:ascii="Bookman Old Style" w:hAnsi="Bookman Old Style" w:cstheme="minorHAnsi"/>
                <w:snapToGrid w:val="0"/>
                <w:color w:val="000000" w:themeColor="text1"/>
              </w:rPr>
              <w:t>705</w:t>
            </w:r>
          </w:p>
        </w:tc>
        <w:tc>
          <w:tcPr>
            <w:tcW w:w="1703" w:type="dxa"/>
            <w:vAlign w:val="center"/>
          </w:tcPr>
          <w:p w:rsidR="00C778BF" w:rsidRPr="00132B4D" w:rsidRDefault="002A1B64" w:rsidP="002A1B64">
            <w:pPr>
              <w:spacing w:before="20" w:after="20"/>
              <w:jc w:val="center"/>
              <w:rPr>
                <w:rFonts w:ascii="Bookman Old Style" w:hAnsi="Bookman Old Style" w:cstheme="minorHAnsi"/>
                <w:snapToGrid w:val="0"/>
                <w:color w:val="000000" w:themeColor="text1"/>
              </w:rPr>
            </w:pPr>
            <w:r>
              <w:rPr>
                <w:rFonts w:ascii="Bookman Old Style" w:hAnsi="Bookman Old Style" w:cstheme="minorHAnsi"/>
                <w:snapToGrid w:val="0"/>
                <w:color w:val="000000" w:themeColor="text1"/>
              </w:rPr>
              <w:t>27.</w:t>
            </w:r>
            <w:r w:rsidR="00C778BF" w:rsidRPr="00132B4D">
              <w:rPr>
                <w:rFonts w:ascii="Bookman Old Style" w:hAnsi="Bookman Old Style" w:cstheme="minorHAnsi"/>
                <w:snapToGrid w:val="0"/>
                <w:color w:val="000000" w:themeColor="text1"/>
              </w:rPr>
              <w:t>705</w:t>
            </w:r>
          </w:p>
        </w:tc>
        <w:tc>
          <w:tcPr>
            <w:tcW w:w="2301" w:type="dxa"/>
            <w:vAlign w:val="center"/>
          </w:tcPr>
          <w:p w:rsidR="00C778BF" w:rsidRPr="00132B4D" w:rsidRDefault="00C778BF" w:rsidP="002A1B64">
            <w:pPr>
              <w:spacing w:before="20" w:after="20"/>
              <w:jc w:val="center"/>
              <w:rPr>
                <w:rFonts w:ascii="Bookman Old Style" w:hAnsi="Bookman Old Style" w:cstheme="minorHAnsi"/>
                <w:snapToGrid w:val="0"/>
                <w:color w:val="000000" w:themeColor="text1"/>
              </w:rPr>
            </w:pPr>
            <w:r w:rsidRPr="00132B4D">
              <w:rPr>
                <w:rFonts w:ascii="Bookman Old Style" w:hAnsi="Bookman Old Style" w:cstheme="minorHAnsi"/>
                <w:snapToGrid w:val="0"/>
                <w:color w:val="000000" w:themeColor="text1"/>
              </w:rPr>
              <w:t>-</w:t>
            </w:r>
          </w:p>
        </w:tc>
      </w:tr>
      <w:tr w:rsidR="001E1180" w:rsidRPr="00132B4D" w:rsidTr="000D111D">
        <w:trPr>
          <w:trHeight w:val="360"/>
        </w:trPr>
        <w:tc>
          <w:tcPr>
            <w:tcW w:w="0" w:type="auto"/>
            <w:vAlign w:val="center"/>
          </w:tcPr>
          <w:p w:rsidR="00C778BF" w:rsidRPr="00132B4D" w:rsidRDefault="00C778BF" w:rsidP="00C778BF">
            <w:pPr>
              <w:spacing w:before="20" w:after="20"/>
              <w:jc w:val="center"/>
              <w:rPr>
                <w:rFonts w:ascii="Bookman Old Style" w:hAnsi="Bookman Old Style" w:cstheme="minorHAnsi"/>
                <w:snapToGrid w:val="0"/>
                <w:color w:val="000000" w:themeColor="text1"/>
              </w:rPr>
            </w:pPr>
            <w:r w:rsidRPr="00132B4D">
              <w:rPr>
                <w:rFonts w:ascii="Bookman Old Style" w:hAnsi="Bookman Old Style" w:cstheme="minorHAnsi"/>
                <w:snapToGrid w:val="0"/>
                <w:color w:val="000000" w:themeColor="text1"/>
              </w:rPr>
              <w:t>8.</w:t>
            </w:r>
          </w:p>
        </w:tc>
        <w:tc>
          <w:tcPr>
            <w:tcW w:w="2560" w:type="dxa"/>
            <w:vAlign w:val="center"/>
          </w:tcPr>
          <w:p w:rsidR="00C778BF" w:rsidRPr="00132B4D" w:rsidRDefault="00C778BF" w:rsidP="00C778BF">
            <w:pPr>
              <w:spacing w:before="20" w:after="20"/>
              <w:rPr>
                <w:rFonts w:ascii="Bookman Old Style" w:hAnsi="Bookman Old Style" w:cstheme="minorHAnsi"/>
                <w:snapToGrid w:val="0"/>
                <w:color w:val="000000" w:themeColor="text1"/>
              </w:rPr>
            </w:pPr>
            <w:r w:rsidRPr="00132B4D">
              <w:rPr>
                <w:rFonts w:ascii="Bookman Old Style" w:hAnsi="Bookman Old Style" w:cstheme="minorHAnsi"/>
                <w:snapToGrid w:val="0"/>
                <w:color w:val="000000" w:themeColor="text1"/>
              </w:rPr>
              <w:t>D e d a i</w:t>
            </w:r>
          </w:p>
        </w:tc>
        <w:tc>
          <w:tcPr>
            <w:tcW w:w="1557" w:type="dxa"/>
            <w:vAlign w:val="center"/>
          </w:tcPr>
          <w:p w:rsidR="00C778BF" w:rsidRPr="00132B4D" w:rsidRDefault="002A1B64" w:rsidP="002A1B64">
            <w:pPr>
              <w:spacing w:before="20" w:after="20"/>
              <w:ind w:right="344"/>
              <w:jc w:val="center"/>
              <w:rPr>
                <w:rFonts w:ascii="Bookman Old Style" w:hAnsi="Bookman Old Style" w:cstheme="minorHAnsi"/>
                <w:snapToGrid w:val="0"/>
                <w:color w:val="000000" w:themeColor="text1"/>
              </w:rPr>
            </w:pPr>
            <w:r>
              <w:rPr>
                <w:rFonts w:ascii="Bookman Old Style" w:hAnsi="Bookman Old Style" w:cstheme="minorHAnsi"/>
                <w:snapToGrid w:val="0"/>
                <w:color w:val="000000" w:themeColor="text1"/>
              </w:rPr>
              <w:t>69.</w:t>
            </w:r>
            <w:r w:rsidR="00C778BF" w:rsidRPr="00132B4D">
              <w:rPr>
                <w:rFonts w:ascii="Bookman Old Style" w:hAnsi="Bookman Old Style" w:cstheme="minorHAnsi"/>
                <w:snapToGrid w:val="0"/>
                <w:color w:val="000000" w:themeColor="text1"/>
              </w:rPr>
              <w:t>410</w:t>
            </w:r>
          </w:p>
        </w:tc>
        <w:tc>
          <w:tcPr>
            <w:tcW w:w="1703" w:type="dxa"/>
            <w:vAlign w:val="center"/>
          </w:tcPr>
          <w:p w:rsidR="00C778BF" w:rsidRPr="00132B4D" w:rsidRDefault="002A1B64" w:rsidP="002A1B64">
            <w:pPr>
              <w:spacing w:before="20" w:after="20"/>
              <w:jc w:val="center"/>
              <w:rPr>
                <w:rFonts w:ascii="Bookman Old Style" w:hAnsi="Bookman Old Style" w:cstheme="minorHAnsi"/>
                <w:snapToGrid w:val="0"/>
                <w:color w:val="000000" w:themeColor="text1"/>
              </w:rPr>
            </w:pPr>
            <w:r>
              <w:rPr>
                <w:rFonts w:ascii="Bookman Old Style" w:hAnsi="Bookman Old Style" w:cstheme="minorHAnsi"/>
                <w:snapToGrid w:val="0"/>
                <w:color w:val="000000" w:themeColor="text1"/>
              </w:rPr>
              <w:t>57.</w:t>
            </w:r>
            <w:r w:rsidR="00C778BF" w:rsidRPr="00132B4D">
              <w:rPr>
                <w:rFonts w:ascii="Bookman Old Style" w:hAnsi="Bookman Old Style" w:cstheme="minorHAnsi"/>
                <w:snapToGrid w:val="0"/>
                <w:color w:val="000000" w:themeColor="text1"/>
              </w:rPr>
              <w:t>792</w:t>
            </w:r>
          </w:p>
        </w:tc>
        <w:tc>
          <w:tcPr>
            <w:tcW w:w="2301" w:type="dxa"/>
            <w:vAlign w:val="center"/>
          </w:tcPr>
          <w:p w:rsidR="00C778BF" w:rsidRPr="00132B4D" w:rsidRDefault="00C778BF" w:rsidP="002A1B64">
            <w:pPr>
              <w:spacing w:before="20" w:after="20"/>
              <w:jc w:val="center"/>
              <w:rPr>
                <w:rFonts w:ascii="Bookman Old Style" w:hAnsi="Bookman Old Style" w:cstheme="minorHAnsi"/>
                <w:snapToGrid w:val="0"/>
                <w:color w:val="000000" w:themeColor="text1"/>
              </w:rPr>
            </w:pPr>
            <w:r w:rsidRPr="00132B4D">
              <w:rPr>
                <w:rFonts w:ascii="Bookman Old Style" w:hAnsi="Bookman Old Style" w:cstheme="minorHAnsi"/>
                <w:snapToGrid w:val="0"/>
                <w:color w:val="000000" w:themeColor="text1"/>
              </w:rPr>
              <w:t>11</w:t>
            </w:r>
            <w:r w:rsidR="002A1B64">
              <w:rPr>
                <w:rFonts w:ascii="Bookman Old Style" w:hAnsi="Bookman Old Style" w:cstheme="minorHAnsi"/>
                <w:snapToGrid w:val="0"/>
                <w:color w:val="000000" w:themeColor="text1"/>
                <w:lang w:val="id-ID"/>
              </w:rPr>
              <w:t>.</w:t>
            </w:r>
            <w:r w:rsidRPr="00132B4D">
              <w:rPr>
                <w:rFonts w:ascii="Bookman Old Style" w:hAnsi="Bookman Old Style" w:cstheme="minorHAnsi"/>
                <w:snapToGrid w:val="0"/>
                <w:color w:val="000000" w:themeColor="text1"/>
              </w:rPr>
              <w:t>618</w:t>
            </w:r>
          </w:p>
        </w:tc>
      </w:tr>
      <w:tr w:rsidR="001E1180" w:rsidRPr="00132B4D" w:rsidTr="000D111D">
        <w:trPr>
          <w:trHeight w:val="360"/>
        </w:trPr>
        <w:tc>
          <w:tcPr>
            <w:tcW w:w="0" w:type="auto"/>
            <w:vAlign w:val="center"/>
          </w:tcPr>
          <w:p w:rsidR="00C778BF" w:rsidRPr="00132B4D" w:rsidRDefault="00C778BF" w:rsidP="00C778BF">
            <w:pPr>
              <w:spacing w:before="20" w:after="20"/>
              <w:jc w:val="center"/>
              <w:rPr>
                <w:rFonts w:ascii="Bookman Old Style" w:hAnsi="Bookman Old Style" w:cstheme="minorHAnsi"/>
                <w:snapToGrid w:val="0"/>
                <w:color w:val="000000" w:themeColor="text1"/>
              </w:rPr>
            </w:pPr>
            <w:r w:rsidRPr="00132B4D">
              <w:rPr>
                <w:rFonts w:ascii="Bookman Old Style" w:hAnsi="Bookman Old Style" w:cstheme="minorHAnsi"/>
                <w:snapToGrid w:val="0"/>
                <w:color w:val="000000" w:themeColor="text1"/>
              </w:rPr>
              <w:t>9.</w:t>
            </w:r>
          </w:p>
        </w:tc>
        <w:tc>
          <w:tcPr>
            <w:tcW w:w="2560" w:type="dxa"/>
            <w:vAlign w:val="center"/>
          </w:tcPr>
          <w:p w:rsidR="00C778BF" w:rsidRPr="00132B4D" w:rsidRDefault="00C778BF" w:rsidP="00C778BF">
            <w:pPr>
              <w:spacing w:before="20" w:after="20"/>
              <w:rPr>
                <w:rFonts w:ascii="Bookman Old Style" w:hAnsi="Bookman Old Style" w:cstheme="minorHAnsi"/>
                <w:snapToGrid w:val="0"/>
                <w:color w:val="000000" w:themeColor="text1"/>
              </w:rPr>
            </w:pPr>
            <w:r w:rsidRPr="00132B4D">
              <w:rPr>
                <w:rFonts w:ascii="Bookman Old Style" w:hAnsi="Bookman Old Style" w:cstheme="minorHAnsi"/>
                <w:snapToGrid w:val="0"/>
                <w:color w:val="000000" w:themeColor="text1"/>
              </w:rPr>
              <w:t>Kayan Hilir</w:t>
            </w:r>
          </w:p>
        </w:tc>
        <w:tc>
          <w:tcPr>
            <w:tcW w:w="1557" w:type="dxa"/>
            <w:vAlign w:val="center"/>
          </w:tcPr>
          <w:p w:rsidR="00C778BF" w:rsidRPr="00132B4D" w:rsidRDefault="00C778BF" w:rsidP="002A1B64">
            <w:pPr>
              <w:spacing w:before="20" w:after="20"/>
              <w:ind w:right="344"/>
              <w:jc w:val="center"/>
              <w:rPr>
                <w:rFonts w:ascii="Bookman Old Style" w:hAnsi="Bookman Old Style" w:cstheme="minorHAnsi"/>
                <w:snapToGrid w:val="0"/>
                <w:color w:val="000000" w:themeColor="text1"/>
              </w:rPr>
            </w:pPr>
            <w:r w:rsidRPr="00132B4D">
              <w:rPr>
                <w:rFonts w:ascii="Bookman Old Style" w:hAnsi="Bookman Old Style" w:cstheme="minorHAnsi"/>
                <w:snapToGrid w:val="0"/>
                <w:color w:val="000000" w:themeColor="text1"/>
              </w:rPr>
              <w:t>113</w:t>
            </w:r>
            <w:r w:rsidR="002A1B64">
              <w:rPr>
                <w:rFonts w:ascii="Bookman Old Style" w:hAnsi="Bookman Old Style" w:cstheme="minorHAnsi"/>
                <w:snapToGrid w:val="0"/>
                <w:color w:val="000000" w:themeColor="text1"/>
                <w:lang w:val="id-ID"/>
              </w:rPr>
              <w:t>.</w:t>
            </w:r>
            <w:r w:rsidRPr="00132B4D">
              <w:rPr>
                <w:rFonts w:ascii="Bookman Old Style" w:hAnsi="Bookman Old Style" w:cstheme="minorHAnsi"/>
                <w:snapToGrid w:val="0"/>
                <w:color w:val="000000" w:themeColor="text1"/>
              </w:rPr>
              <w:t>670</w:t>
            </w:r>
          </w:p>
        </w:tc>
        <w:tc>
          <w:tcPr>
            <w:tcW w:w="1703" w:type="dxa"/>
            <w:vAlign w:val="center"/>
          </w:tcPr>
          <w:p w:rsidR="00C778BF" w:rsidRPr="00132B4D" w:rsidRDefault="00C778BF" w:rsidP="002A1B64">
            <w:pPr>
              <w:spacing w:before="20" w:after="20"/>
              <w:jc w:val="center"/>
              <w:rPr>
                <w:rFonts w:ascii="Bookman Old Style" w:hAnsi="Bookman Old Style" w:cstheme="minorHAnsi"/>
                <w:snapToGrid w:val="0"/>
                <w:color w:val="000000" w:themeColor="text1"/>
              </w:rPr>
            </w:pPr>
            <w:r w:rsidRPr="00132B4D">
              <w:rPr>
                <w:rFonts w:ascii="Bookman Old Style" w:hAnsi="Bookman Old Style" w:cstheme="minorHAnsi"/>
                <w:snapToGrid w:val="0"/>
                <w:color w:val="000000" w:themeColor="text1"/>
              </w:rPr>
              <w:t>8</w:t>
            </w:r>
            <w:r w:rsidR="002A1B64">
              <w:rPr>
                <w:rFonts w:ascii="Bookman Old Style" w:hAnsi="Bookman Old Style" w:cstheme="minorHAnsi"/>
                <w:snapToGrid w:val="0"/>
                <w:color w:val="000000" w:themeColor="text1"/>
              </w:rPr>
              <w:t>8.</w:t>
            </w:r>
            <w:r w:rsidRPr="00132B4D">
              <w:rPr>
                <w:rFonts w:ascii="Bookman Old Style" w:hAnsi="Bookman Old Style" w:cstheme="minorHAnsi"/>
                <w:snapToGrid w:val="0"/>
                <w:color w:val="000000" w:themeColor="text1"/>
              </w:rPr>
              <w:t>838</w:t>
            </w:r>
          </w:p>
        </w:tc>
        <w:tc>
          <w:tcPr>
            <w:tcW w:w="2301" w:type="dxa"/>
            <w:vAlign w:val="center"/>
          </w:tcPr>
          <w:p w:rsidR="00C778BF" w:rsidRPr="00132B4D" w:rsidRDefault="002A1B64" w:rsidP="002A1B64">
            <w:pPr>
              <w:spacing w:before="20" w:after="20"/>
              <w:jc w:val="center"/>
              <w:rPr>
                <w:rFonts w:ascii="Bookman Old Style" w:hAnsi="Bookman Old Style" w:cstheme="minorHAnsi"/>
                <w:snapToGrid w:val="0"/>
                <w:color w:val="000000" w:themeColor="text1"/>
              </w:rPr>
            </w:pPr>
            <w:r>
              <w:rPr>
                <w:rFonts w:ascii="Bookman Old Style" w:hAnsi="Bookman Old Style" w:cstheme="minorHAnsi"/>
                <w:snapToGrid w:val="0"/>
                <w:color w:val="000000" w:themeColor="text1"/>
              </w:rPr>
              <w:t>24.</w:t>
            </w:r>
            <w:r w:rsidR="00C778BF" w:rsidRPr="00132B4D">
              <w:rPr>
                <w:rFonts w:ascii="Bookman Old Style" w:hAnsi="Bookman Old Style" w:cstheme="minorHAnsi"/>
                <w:snapToGrid w:val="0"/>
                <w:color w:val="000000" w:themeColor="text1"/>
              </w:rPr>
              <w:t>832</w:t>
            </w:r>
          </w:p>
        </w:tc>
      </w:tr>
      <w:tr w:rsidR="001E1180" w:rsidRPr="00132B4D" w:rsidTr="000D111D">
        <w:trPr>
          <w:trHeight w:val="360"/>
        </w:trPr>
        <w:tc>
          <w:tcPr>
            <w:tcW w:w="0" w:type="auto"/>
            <w:vAlign w:val="center"/>
          </w:tcPr>
          <w:p w:rsidR="00C778BF" w:rsidRPr="00132B4D" w:rsidRDefault="00C778BF" w:rsidP="00C778BF">
            <w:pPr>
              <w:spacing w:before="20" w:after="20"/>
              <w:jc w:val="center"/>
              <w:rPr>
                <w:rFonts w:ascii="Bookman Old Style" w:hAnsi="Bookman Old Style" w:cstheme="minorHAnsi"/>
                <w:snapToGrid w:val="0"/>
                <w:color w:val="000000" w:themeColor="text1"/>
              </w:rPr>
            </w:pPr>
            <w:r w:rsidRPr="00132B4D">
              <w:rPr>
                <w:rFonts w:ascii="Bookman Old Style" w:hAnsi="Bookman Old Style" w:cstheme="minorHAnsi"/>
                <w:snapToGrid w:val="0"/>
                <w:color w:val="000000" w:themeColor="text1"/>
              </w:rPr>
              <w:t>10.</w:t>
            </w:r>
          </w:p>
        </w:tc>
        <w:tc>
          <w:tcPr>
            <w:tcW w:w="2560" w:type="dxa"/>
            <w:vAlign w:val="center"/>
          </w:tcPr>
          <w:p w:rsidR="00C778BF" w:rsidRPr="00132B4D" w:rsidRDefault="00C778BF" w:rsidP="00C778BF">
            <w:pPr>
              <w:spacing w:before="20" w:after="20"/>
              <w:rPr>
                <w:rFonts w:ascii="Bookman Old Style" w:hAnsi="Bookman Old Style" w:cstheme="minorHAnsi"/>
                <w:snapToGrid w:val="0"/>
                <w:color w:val="000000" w:themeColor="text1"/>
              </w:rPr>
            </w:pPr>
            <w:r w:rsidRPr="00132B4D">
              <w:rPr>
                <w:rFonts w:ascii="Bookman Old Style" w:hAnsi="Bookman Old Style" w:cstheme="minorHAnsi"/>
                <w:snapToGrid w:val="0"/>
                <w:color w:val="000000" w:themeColor="text1"/>
              </w:rPr>
              <w:t>Kelam Permai</w:t>
            </w:r>
          </w:p>
        </w:tc>
        <w:tc>
          <w:tcPr>
            <w:tcW w:w="1557" w:type="dxa"/>
            <w:vAlign w:val="center"/>
          </w:tcPr>
          <w:p w:rsidR="00C778BF" w:rsidRPr="00132B4D" w:rsidRDefault="002A1B64" w:rsidP="002A1B64">
            <w:pPr>
              <w:spacing w:before="20" w:after="20"/>
              <w:ind w:right="344"/>
              <w:jc w:val="center"/>
              <w:rPr>
                <w:rFonts w:ascii="Bookman Old Style" w:hAnsi="Bookman Old Style" w:cstheme="minorHAnsi"/>
                <w:snapToGrid w:val="0"/>
                <w:color w:val="000000" w:themeColor="text1"/>
              </w:rPr>
            </w:pPr>
            <w:r>
              <w:rPr>
                <w:rFonts w:ascii="Bookman Old Style" w:hAnsi="Bookman Old Style" w:cstheme="minorHAnsi"/>
                <w:snapToGrid w:val="0"/>
                <w:color w:val="000000" w:themeColor="text1"/>
              </w:rPr>
              <w:t>52.</w:t>
            </w:r>
            <w:r w:rsidR="00C778BF" w:rsidRPr="00132B4D">
              <w:rPr>
                <w:rFonts w:ascii="Bookman Old Style" w:hAnsi="Bookman Old Style" w:cstheme="minorHAnsi"/>
                <w:snapToGrid w:val="0"/>
                <w:color w:val="000000" w:themeColor="text1"/>
              </w:rPr>
              <w:t>380</w:t>
            </w:r>
          </w:p>
        </w:tc>
        <w:tc>
          <w:tcPr>
            <w:tcW w:w="1703" w:type="dxa"/>
            <w:vAlign w:val="center"/>
          </w:tcPr>
          <w:p w:rsidR="00C778BF" w:rsidRPr="00132B4D" w:rsidRDefault="002A1B64" w:rsidP="002A1B64">
            <w:pPr>
              <w:spacing w:before="20" w:after="20"/>
              <w:jc w:val="center"/>
              <w:rPr>
                <w:rFonts w:ascii="Bookman Old Style" w:hAnsi="Bookman Old Style" w:cstheme="minorHAnsi"/>
                <w:snapToGrid w:val="0"/>
                <w:color w:val="000000" w:themeColor="text1"/>
              </w:rPr>
            </w:pPr>
            <w:r>
              <w:rPr>
                <w:rFonts w:ascii="Bookman Old Style" w:hAnsi="Bookman Old Style" w:cstheme="minorHAnsi"/>
                <w:snapToGrid w:val="0"/>
                <w:color w:val="000000" w:themeColor="text1"/>
              </w:rPr>
              <w:t>49.</w:t>
            </w:r>
            <w:r w:rsidR="00C778BF" w:rsidRPr="00132B4D">
              <w:rPr>
                <w:rFonts w:ascii="Bookman Old Style" w:hAnsi="Bookman Old Style" w:cstheme="minorHAnsi"/>
                <w:snapToGrid w:val="0"/>
                <w:color w:val="000000" w:themeColor="text1"/>
              </w:rPr>
              <w:t>780</w:t>
            </w:r>
          </w:p>
        </w:tc>
        <w:tc>
          <w:tcPr>
            <w:tcW w:w="2301" w:type="dxa"/>
            <w:vAlign w:val="center"/>
          </w:tcPr>
          <w:p w:rsidR="00C778BF" w:rsidRPr="00132B4D" w:rsidRDefault="002A1B64" w:rsidP="002A1B64">
            <w:pPr>
              <w:spacing w:before="20" w:after="20"/>
              <w:jc w:val="center"/>
              <w:rPr>
                <w:rFonts w:ascii="Bookman Old Style" w:hAnsi="Bookman Old Style" w:cstheme="minorHAnsi"/>
                <w:snapToGrid w:val="0"/>
                <w:color w:val="000000" w:themeColor="text1"/>
              </w:rPr>
            </w:pPr>
            <w:r>
              <w:rPr>
                <w:rFonts w:ascii="Bookman Old Style" w:hAnsi="Bookman Old Style" w:cstheme="minorHAnsi"/>
                <w:snapToGrid w:val="0"/>
                <w:color w:val="000000" w:themeColor="text1"/>
              </w:rPr>
              <w:t>2.</w:t>
            </w:r>
            <w:r w:rsidR="00C778BF" w:rsidRPr="00132B4D">
              <w:rPr>
                <w:rFonts w:ascii="Bookman Old Style" w:hAnsi="Bookman Old Style" w:cstheme="minorHAnsi"/>
                <w:snapToGrid w:val="0"/>
                <w:color w:val="000000" w:themeColor="text1"/>
              </w:rPr>
              <w:t>600</w:t>
            </w:r>
          </w:p>
        </w:tc>
      </w:tr>
      <w:tr w:rsidR="001E1180" w:rsidRPr="00132B4D" w:rsidTr="000D111D">
        <w:trPr>
          <w:trHeight w:val="360"/>
        </w:trPr>
        <w:tc>
          <w:tcPr>
            <w:tcW w:w="0" w:type="auto"/>
            <w:vAlign w:val="center"/>
          </w:tcPr>
          <w:p w:rsidR="00C778BF" w:rsidRPr="00132B4D" w:rsidRDefault="00C778BF" w:rsidP="00C778BF">
            <w:pPr>
              <w:spacing w:before="20" w:after="20"/>
              <w:jc w:val="center"/>
              <w:rPr>
                <w:rFonts w:ascii="Bookman Old Style" w:hAnsi="Bookman Old Style" w:cstheme="minorHAnsi"/>
                <w:snapToGrid w:val="0"/>
                <w:color w:val="000000" w:themeColor="text1"/>
              </w:rPr>
            </w:pPr>
            <w:r w:rsidRPr="00132B4D">
              <w:rPr>
                <w:rFonts w:ascii="Bookman Old Style" w:hAnsi="Bookman Old Style" w:cstheme="minorHAnsi"/>
                <w:snapToGrid w:val="0"/>
                <w:color w:val="000000" w:themeColor="text1"/>
              </w:rPr>
              <w:t>11.</w:t>
            </w:r>
          </w:p>
        </w:tc>
        <w:tc>
          <w:tcPr>
            <w:tcW w:w="2560" w:type="dxa"/>
            <w:vAlign w:val="center"/>
          </w:tcPr>
          <w:p w:rsidR="00C778BF" w:rsidRPr="00132B4D" w:rsidRDefault="00C778BF" w:rsidP="00C778BF">
            <w:pPr>
              <w:spacing w:before="20" w:after="20"/>
              <w:rPr>
                <w:rFonts w:ascii="Bookman Old Style" w:hAnsi="Bookman Old Style" w:cstheme="minorHAnsi"/>
                <w:snapToGrid w:val="0"/>
                <w:color w:val="000000" w:themeColor="text1"/>
              </w:rPr>
            </w:pPr>
            <w:r w:rsidRPr="00132B4D">
              <w:rPr>
                <w:rFonts w:ascii="Bookman Old Style" w:hAnsi="Bookman Old Style" w:cstheme="minorHAnsi"/>
                <w:snapToGrid w:val="0"/>
                <w:color w:val="000000" w:themeColor="text1"/>
              </w:rPr>
              <w:t>Binjai Hulu</w:t>
            </w:r>
          </w:p>
        </w:tc>
        <w:tc>
          <w:tcPr>
            <w:tcW w:w="1557" w:type="dxa"/>
            <w:vAlign w:val="center"/>
          </w:tcPr>
          <w:p w:rsidR="00C778BF" w:rsidRPr="00132B4D" w:rsidRDefault="002A1B64" w:rsidP="00B76DC4">
            <w:pPr>
              <w:spacing w:before="20" w:after="20"/>
              <w:ind w:right="344"/>
              <w:jc w:val="center"/>
              <w:rPr>
                <w:rFonts w:ascii="Bookman Old Style" w:hAnsi="Bookman Old Style" w:cstheme="minorHAnsi"/>
                <w:snapToGrid w:val="0"/>
                <w:color w:val="000000" w:themeColor="text1"/>
              </w:rPr>
            </w:pPr>
            <w:r>
              <w:rPr>
                <w:rFonts w:ascii="Bookman Old Style" w:hAnsi="Bookman Old Style" w:cstheme="minorHAnsi"/>
                <w:snapToGrid w:val="0"/>
                <w:color w:val="000000" w:themeColor="text1"/>
              </w:rPr>
              <w:t>30.</w:t>
            </w:r>
            <w:r w:rsidR="00C778BF" w:rsidRPr="00132B4D">
              <w:rPr>
                <w:rFonts w:ascii="Bookman Old Style" w:hAnsi="Bookman Old Style" w:cstheme="minorHAnsi"/>
                <w:snapToGrid w:val="0"/>
                <w:color w:val="000000" w:themeColor="text1"/>
              </w:rPr>
              <w:t>765</w:t>
            </w:r>
          </w:p>
        </w:tc>
        <w:tc>
          <w:tcPr>
            <w:tcW w:w="1703" w:type="dxa"/>
            <w:vAlign w:val="center"/>
          </w:tcPr>
          <w:p w:rsidR="00C778BF" w:rsidRPr="00132B4D" w:rsidRDefault="002A1B64" w:rsidP="00B76DC4">
            <w:pPr>
              <w:spacing w:before="20" w:after="20"/>
              <w:jc w:val="center"/>
              <w:rPr>
                <w:rFonts w:ascii="Bookman Old Style" w:hAnsi="Bookman Old Style" w:cstheme="minorHAnsi"/>
                <w:snapToGrid w:val="0"/>
                <w:color w:val="000000" w:themeColor="text1"/>
              </w:rPr>
            </w:pPr>
            <w:r>
              <w:rPr>
                <w:rFonts w:ascii="Bookman Old Style" w:hAnsi="Bookman Old Style" w:cstheme="minorHAnsi"/>
                <w:snapToGrid w:val="0"/>
                <w:color w:val="000000" w:themeColor="text1"/>
              </w:rPr>
              <w:t>30.</w:t>
            </w:r>
            <w:r w:rsidR="00C778BF" w:rsidRPr="00132B4D">
              <w:rPr>
                <w:rFonts w:ascii="Bookman Old Style" w:hAnsi="Bookman Old Style" w:cstheme="minorHAnsi"/>
                <w:snapToGrid w:val="0"/>
                <w:color w:val="000000" w:themeColor="text1"/>
              </w:rPr>
              <w:t>021</w:t>
            </w:r>
          </w:p>
        </w:tc>
        <w:tc>
          <w:tcPr>
            <w:tcW w:w="2301" w:type="dxa"/>
            <w:vAlign w:val="center"/>
          </w:tcPr>
          <w:p w:rsidR="00C778BF" w:rsidRPr="00132B4D" w:rsidRDefault="00C778BF" w:rsidP="00B76DC4">
            <w:pPr>
              <w:spacing w:before="20" w:after="20"/>
              <w:jc w:val="center"/>
              <w:rPr>
                <w:rFonts w:ascii="Bookman Old Style" w:hAnsi="Bookman Old Style" w:cstheme="minorHAnsi"/>
                <w:snapToGrid w:val="0"/>
                <w:color w:val="000000" w:themeColor="text1"/>
              </w:rPr>
            </w:pPr>
            <w:r w:rsidRPr="00132B4D">
              <w:rPr>
                <w:rFonts w:ascii="Bookman Old Style" w:hAnsi="Bookman Old Style" w:cstheme="minorHAnsi"/>
                <w:snapToGrid w:val="0"/>
                <w:color w:val="000000" w:themeColor="text1"/>
              </w:rPr>
              <w:t>744</w:t>
            </w:r>
          </w:p>
        </w:tc>
      </w:tr>
      <w:tr w:rsidR="001E1180" w:rsidRPr="00132B4D" w:rsidTr="000D111D">
        <w:trPr>
          <w:trHeight w:val="360"/>
        </w:trPr>
        <w:tc>
          <w:tcPr>
            <w:tcW w:w="0" w:type="auto"/>
            <w:vAlign w:val="center"/>
          </w:tcPr>
          <w:p w:rsidR="00C778BF" w:rsidRPr="00132B4D" w:rsidRDefault="00C778BF" w:rsidP="00C778BF">
            <w:pPr>
              <w:spacing w:before="20" w:after="20"/>
              <w:jc w:val="center"/>
              <w:rPr>
                <w:rFonts w:ascii="Bookman Old Style" w:hAnsi="Bookman Old Style" w:cstheme="minorHAnsi"/>
                <w:snapToGrid w:val="0"/>
                <w:color w:val="000000" w:themeColor="text1"/>
              </w:rPr>
            </w:pPr>
            <w:r w:rsidRPr="00132B4D">
              <w:rPr>
                <w:rFonts w:ascii="Bookman Old Style" w:hAnsi="Bookman Old Style" w:cstheme="minorHAnsi"/>
                <w:snapToGrid w:val="0"/>
                <w:color w:val="000000" w:themeColor="text1"/>
              </w:rPr>
              <w:t>12.</w:t>
            </w:r>
          </w:p>
        </w:tc>
        <w:tc>
          <w:tcPr>
            <w:tcW w:w="2560" w:type="dxa"/>
            <w:vAlign w:val="center"/>
          </w:tcPr>
          <w:p w:rsidR="00C778BF" w:rsidRPr="00132B4D" w:rsidRDefault="00C778BF" w:rsidP="00C778BF">
            <w:pPr>
              <w:spacing w:before="20" w:after="20"/>
              <w:rPr>
                <w:rFonts w:ascii="Bookman Old Style" w:hAnsi="Bookman Old Style" w:cstheme="minorHAnsi"/>
                <w:snapToGrid w:val="0"/>
                <w:color w:val="000000" w:themeColor="text1"/>
              </w:rPr>
            </w:pPr>
            <w:r w:rsidRPr="00132B4D">
              <w:rPr>
                <w:rFonts w:ascii="Bookman Old Style" w:hAnsi="Bookman Old Style" w:cstheme="minorHAnsi"/>
                <w:snapToGrid w:val="0"/>
                <w:color w:val="000000" w:themeColor="text1"/>
              </w:rPr>
              <w:t>Ketungau Hilir</w:t>
            </w:r>
          </w:p>
        </w:tc>
        <w:tc>
          <w:tcPr>
            <w:tcW w:w="1557" w:type="dxa"/>
            <w:vAlign w:val="center"/>
          </w:tcPr>
          <w:p w:rsidR="00C778BF" w:rsidRPr="00132B4D" w:rsidRDefault="00C778BF" w:rsidP="002A1B64">
            <w:pPr>
              <w:spacing w:before="20" w:after="20"/>
              <w:ind w:right="344"/>
              <w:jc w:val="center"/>
              <w:rPr>
                <w:rFonts w:ascii="Bookman Old Style" w:hAnsi="Bookman Old Style" w:cstheme="minorHAnsi"/>
                <w:snapToGrid w:val="0"/>
                <w:color w:val="000000" w:themeColor="text1"/>
              </w:rPr>
            </w:pPr>
            <w:r w:rsidRPr="00132B4D">
              <w:rPr>
                <w:rFonts w:ascii="Bookman Old Style" w:hAnsi="Bookman Old Style" w:cstheme="minorHAnsi"/>
                <w:snapToGrid w:val="0"/>
                <w:color w:val="000000" w:themeColor="text1"/>
              </w:rPr>
              <w:t>154</w:t>
            </w:r>
            <w:r w:rsidR="002A1B64">
              <w:rPr>
                <w:rFonts w:ascii="Bookman Old Style" w:hAnsi="Bookman Old Style" w:cstheme="minorHAnsi"/>
                <w:snapToGrid w:val="0"/>
                <w:color w:val="000000" w:themeColor="text1"/>
                <w:lang w:val="id-ID"/>
              </w:rPr>
              <w:t>.</w:t>
            </w:r>
            <w:r w:rsidRPr="00132B4D">
              <w:rPr>
                <w:rFonts w:ascii="Bookman Old Style" w:hAnsi="Bookman Old Style" w:cstheme="minorHAnsi"/>
                <w:snapToGrid w:val="0"/>
                <w:color w:val="000000" w:themeColor="text1"/>
              </w:rPr>
              <w:t>450</w:t>
            </w:r>
          </w:p>
        </w:tc>
        <w:tc>
          <w:tcPr>
            <w:tcW w:w="1703" w:type="dxa"/>
            <w:vAlign w:val="center"/>
          </w:tcPr>
          <w:p w:rsidR="00C778BF" w:rsidRPr="00132B4D" w:rsidRDefault="00C778BF" w:rsidP="00C778BF">
            <w:pPr>
              <w:spacing w:before="20" w:after="20"/>
              <w:jc w:val="center"/>
              <w:rPr>
                <w:rFonts w:ascii="Bookman Old Style" w:hAnsi="Bookman Old Style" w:cstheme="minorHAnsi"/>
                <w:snapToGrid w:val="0"/>
                <w:color w:val="000000" w:themeColor="text1"/>
              </w:rPr>
            </w:pPr>
            <w:r w:rsidRPr="00132B4D">
              <w:rPr>
                <w:rFonts w:ascii="Bookman Old Style" w:hAnsi="Bookman Old Style" w:cstheme="minorHAnsi"/>
                <w:snapToGrid w:val="0"/>
                <w:color w:val="000000" w:themeColor="text1"/>
              </w:rPr>
              <w:t>1</w:t>
            </w:r>
            <w:r w:rsidR="002A1B64">
              <w:rPr>
                <w:rFonts w:ascii="Bookman Old Style" w:hAnsi="Bookman Old Style" w:cstheme="minorHAnsi"/>
                <w:snapToGrid w:val="0"/>
                <w:color w:val="000000" w:themeColor="text1"/>
              </w:rPr>
              <w:t>27.</w:t>
            </w:r>
            <w:r w:rsidRPr="00132B4D">
              <w:rPr>
                <w:rFonts w:ascii="Bookman Old Style" w:hAnsi="Bookman Old Style" w:cstheme="minorHAnsi"/>
                <w:snapToGrid w:val="0"/>
                <w:color w:val="000000" w:themeColor="text1"/>
              </w:rPr>
              <w:t>954</w:t>
            </w:r>
          </w:p>
        </w:tc>
        <w:tc>
          <w:tcPr>
            <w:tcW w:w="2301" w:type="dxa"/>
            <w:vAlign w:val="center"/>
          </w:tcPr>
          <w:p w:rsidR="00C778BF" w:rsidRPr="00132B4D" w:rsidRDefault="002A1B64" w:rsidP="00C778BF">
            <w:pPr>
              <w:spacing w:before="20" w:after="20"/>
              <w:jc w:val="center"/>
              <w:rPr>
                <w:rFonts w:ascii="Bookman Old Style" w:hAnsi="Bookman Old Style" w:cstheme="minorHAnsi"/>
                <w:snapToGrid w:val="0"/>
                <w:color w:val="000000" w:themeColor="text1"/>
              </w:rPr>
            </w:pPr>
            <w:r>
              <w:rPr>
                <w:rFonts w:ascii="Bookman Old Style" w:hAnsi="Bookman Old Style" w:cstheme="minorHAnsi"/>
                <w:snapToGrid w:val="0"/>
                <w:color w:val="000000" w:themeColor="text1"/>
              </w:rPr>
              <w:t xml:space="preserve">     26.</w:t>
            </w:r>
            <w:r w:rsidR="00C778BF" w:rsidRPr="00132B4D">
              <w:rPr>
                <w:rFonts w:ascii="Bookman Old Style" w:hAnsi="Bookman Old Style" w:cstheme="minorHAnsi"/>
                <w:snapToGrid w:val="0"/>
                <w:color w:val="000000" w:themeColor="text1"/>
              </w:rPr>
              <w:t>496</w:t>
            </w:r>
          </w:p>
        </w:tc>
      </w:tr>
      <w:tr w:rsidR="001E1180" w:rsidRPr="00132B4D" w:rsidTr="000D111D">
        <w:trPr>
          <w:trHeight w:val="360"/>
        </w:trPr>
        <w:tc>
          <w:tcPr>
            <w:tcW w:w="0" w:type="auto"/>
            <w:vAlign w:val="center"/>
          </w:tcPr>
          <w:p w:rsidR="00C778BF" w:rsidRPr="00132B4D" w:rsidRDefault="00C778BF" w:rsidP="00C778BF">
            <w:pPr>
              <w:spacing w:before="20" w:after="20"/>
              <w:jc w:val="center"/>
              <w:rPr>
                <w:rFonts w:ascii="Bookman Old Style" w:hAnsi="Bookman Old Style" w:cstheme="minorHAnsi"/>
                <w:snapToGrid w:val="0"/>
                <w:color w:val="000000" w:themeColor="text1"/>
              </w:rPr>
            </w:pPr>
            <w:r w:rsidRPr="00132B4D">
              <w:rPr>
                <w:rFonts w:ascii="Bookman Old Style" w:hAnsi="Bookman Old Style" w:cstheme="minorHAnsi"/>
                <w:snapToGrid w:val="0"/>
                <w:color w:val="000000" w:themeColor="text1"/>
              </w:rPr>
              <w:t>13.</w:t>
            </w:r>
          </w:p>
        </w:tc>
        <w:tc>
          <w:tcPr>
            <w:tcW w:w="2560" w:type="dxa"/>
            <w:vAlign w:val="center"/>
          </w:tcPr>
          <w:p w:rsidR="00C778BF" w:rsidRPr="00132B4D" w:rsidRDefault="00C778BF" w:rsidP="00C778BF">
            <w:pPr>
              <w:spacing w:before="20" w:after="20"/>
              <w:rPr>
                <w:rFonts w:ascii="Bookman Old Style" w:hAnsi="Bookman Old Style" w:cstheme="minorHAnsi"/>
                <w:snapToGrid w:val="0"/>
                <w:color w:val="000000" w:themeColor="text1"/>
              </w:rPr>
            </w:pPr>
            <w:r w:rsidRPr="00132B4D">
              <w:rPr>
                <w:rFonts w:ascii="Bookman Old Style" w:hAnsi="Bookman Old Style" w:cstheme="minorHAnsi"/>
                <w:snapToGrid w:val="0"/>
                <w:color w:val="000000" w:themeColor="text1"/>
              </w:rPr>
              <w:t>Ketungau Tengah</w:t>
            </w:r>
          </w:p>
        </w:tc>
        <w:tc>
          <w:tcPr>
            <w:tcW w:w="1557" w:type="dxa"/>
            <w:vAlign w:val="center"/>
          </w:tcPr>
          <w:p w:rsidR="00C778BF" w:rsidRPr="00132B4D" w:rsidRDefault="002A1B64" w:rsidP="001E0E7E">
            <w:pPr>
              <w:spacing w:before="20" w:after="20"/>
              <w:ind w:right="344"/>
              <w:jc w:val="center"/>
              <w:rPr>
                <w:rFonts w:ascii="Bookman Old Style" w:hAnsi="Bookman Old Style" w:cstheme="minorHAnsi"/>
                <w:snapToGrid w:val="0"/>
                <w:color w:val="000000" w:themeColor="text1"/>
              </w:rPr>
            </w:pPr>
            <w:r>
              <w:rPr>
                <w:rFonts w:ascii="Bookman Old Style" w:hAnsi="Bookman Old Style" w:cstheme="minorHAnsi"/>
                <w:snapToGrid w:val="0"/>
                <w:color w:val="000000" w:themeColor="text1"/>
              </w:rPr>
              <w:t>218.</w:t>
            </w:r>
            <w:r w:rsidR="00C778BF" w:rsidRPr="00132B4D">
              <w:rPr>
                <w:rFonts w:ascii="Bookman Old Style" w:hAnsi="Bookman Old Style" w:cstheme="minorHAnsi"/>
                <w:snapToGrid w:val="0"/>
                <w:color w:val="000000" w:themeColor="text1"/>
              </w:rPr>
              <w:t>240</w:t>
            </w:r>
          </w:p>
        </w:tc>
        <w:tc>
          <w:tcPr>
            <w:tcW w:w="1703" w:type="dxa"/>
            <w:vAlign w:val="center"/>
          </w:tcPr>
          <w:p w:rsidR="00C778BF" w:rsidRPr="00132B4D" w:rsidRDefault="002A1B64" w:rsidP="00C778BF">
            <w:pPr>
              <w:spacing w:before="20" w:after="20"/>
              <w:jc w:val="center"/>
              <w:rPr>
                <w:rFonts w:ascii="Bookman Old Style" w:hAnsi="Bookman Old Style" w:cstheme="minorHAnsi"/>
                <w:snapToGrid w:val="0"/>
                <w:color w:val="000000" w:themeColor="text1"/>
              </w:rPr>
            </w:pPr>
            <w:r>
              <w:rPr>
                <w:rFonts w:ascii="Bookman Old Style" w:hAnsi="Bookman Old Style" w:cstheme="minorHAnsi"/>
                <w:snapToGrid w:val="0"/>
                <w:color w:val="000000" w:themeColor="text1"/>
              </w:rPr>
              <w:t>121.</w:t>
            </w:r>
            <w:r w:rsidR="00C778BF" w:rsidRPr="00132B4D">
              <w:rPr>
                <w:rFonts w:ascii="Bookman Old Style" w:hAnsi="Bookman Old Style" w:cstheme="minorHAnsi"/>
                <w:snapToGrid w:val="0"/>
                <w:color w:val="000000" w:themeColor="text1"/>
              </w:rPr>
              <w:t>116</w:t>
            </w:r>
          </w:p>
        </w:tc>
        <w:tc>
          <w:tcPr>
            <w:tcW w:w="2301" w:type="dxa"/>
            <w:vAlign w:val="center"/>
          </w:tcPr>
          <w:p w:rsidR="00C778BF" w:rsidRPr="00132B4D" w:rsidRDefault="002A1B64" w:rsidP="00C778BF">
            <w:pPr>
              <w:spacing w:before="20" w:after="20"/>
              <w:jc w:val="center"/>
              <w:rPr>
                <w:rFonts w:ascii="Bookman Old Style" w:hAnsi="Bookman Old Style" w:cstheme="minorHAnsi"/>
                <w:snapToGrid w:val="0"/>
                <w:color w:val="000000" w:themeColor="text1"/>
              </w:rPr>
            </w:pPr>
            <w:r>
              <w:rPr>
                <w:rFonts w:ascii="Bookman Old Style" w:hAnsi="Bookman Old Style" w:cstheme="minorHAnsi"/>
                <w:snapToGrid w:val="0"/>
                <w:color w:val="000000" w:themeColor="text1"/>
              </w:rPr>
              <w:t xml:space="preserve">    97.</w:t>
            </w:r>
            <w:r w:rsidR="00C778BF" w:rsidRPr="00132B4D">
              <w:rPr>
                <w:rFonts w:ascii="Bookman Old Style" w:hAnsi="Bookman Old Style" w:cstheme="minorHAnsi"/>
                <w:snapToGrid w:val="0"/>
                <w:color w:val="000000" w:themeColor="text1"/>
              </w:rPr>
              <w:t>124</w:t>
            </w:r>
          </w:p>
        </w:tc>
      </w:tr>
      <w:tr w:rsidR="001E1180" w:rsidRPr="00132B4D" w:rsidTr="000D111D">
        <w:trPr>
          <w:trHeight w:val="360"/>
        </w:trPr>
        <w:tc>
          <w:tcPr>
            <w:tcW w:w="0" w:type="auto"/>
            <w:vAlign w:val="center"/>
          </w:tcPr>
          <w:p w:rsidR="00C778BF" w:rsidRPr="00132B4D" w:rsidRDefault="00C778BF" w:rsidP="00C778BF">
            <w:pPr>
              <w:spacing w:before="20" w:after="20"/>
              <w:jc w:val="center"/>
              <w:rPr>
                <w:rFonts w:ascii="Bookman Old Style" w:hAnsi="Bookman Old Style" w:cstheme="minorHAnsi"/>
                <w:snapToGrid w:val="0"/>
                <w:color w:val="000000" w:themeColor="text1"/>
              </w:rPr>
            </w:pPr>
            <w:r w:rsidRPr="00132B4D">
              <w:rPr>
                <w:rFonts w:ascii="Bookman Old Style" w:hAnsi="Bookman Old Style" w:cstheme="minorHAnsi"/>
                <w:snapToGrid w:val="0"/>
                <w:color w:val="000000" w:themeColor="text1"/>
              </w:rPr>
              <w:t>14.</w:t>
            </w:r>
          </w:p>
        </w:tc>
        <w:tc>
          <w:tcPr>
            <w:tcW w:w="2560" w:type="dxa"/>
            <w:vAlign w:val="center"/>
          </w:tcPr>
          <w:p w:rsidR="00C778BF" w:rsidRPr="00132B4D" w:rsidRDefault="00C778BF" w:rsidP="00C778BF">
            <w:pPr>
              <w:spacing w:before="20" w:after="20"/>
              <w:rPr>
                <w:rFonts w:ascii="Bookman Old Style" w:hAnsi="Bookman Old Style" w:cstheme="minorHAnsi"/>
                <w:snapToGrid w:val="0"/>
                <w:color w:val="000000" w:themeColor="text1"/>
              </w:rPr>
            </w:pPr>
            <w:r w:rsidRPr="00132B4D">
              <w:rPr>
                <w:rFonts w:ascii="Bookman Old Style" w:hAnsi="Bookman Old Style" w:cstheme="minorHAnsi"/>
                <w:snapToGrid w:val="0"/>
                <w:color w:val="000000" w:themeColor="text1"/>
              </w:rPr>
              <w:t>Ketungau Hulu</w:t>
            </w:r>
          </w:p>
        </w:tc>
        <w:tc>
          <w:tcPr>
            <w:tcW w:w="1557" w:type="dxa"/>
            <w:vAlign w:val="center"/>
          </w:tcPr>
          <w:p w:rsidR="00C778BF" w:rsidRPr="00132B4D" w:rsidRDefault="002A1B64" w:rsidP="001E0E7E">
            <w:pPr>
              <w:spacing w:before="20" w:after="20"/>
              <w:ind w:right="344"/>
              <w:jc w:val="center"/>
              <w:rPr>
                <w:rFonts w:ascii="Bookman Old Style" w:hAnsi="Bookman Old Style" w:cstheme="minorHAnsi"/>
                <w:snapToGrid w:val="0"/>
                <w:color w:val="000000" w:themeColor="text1"/>
              </w:rPr>
            </w:pPr>
            <w:r>
              <w:rPr>
                <w:rFonts w:ascii="Bookman Old Style" w:hAnsi="Bookman Old Style" w:cstheme="minorHAnsi"/>
                <w:snapToGrid w:val="0"/>
                <w:color w:val="000000" w:themeColor="text1"/>
              </w:rPr>
              <w:t>213.</w:t>
            </w:r>
            <w:r w:rsidR="00C778BF" w:rsidRPr="00132B4D">
              <w:rPr>
                <w:rFonts w:ascii="Bookman Old Style" w:hAnsi="Bookman Old Style" w:cstheme="minorHAnsi"/>
                <w:snapToGrid w:val="0"/>
                <w:color w:val="000000" w:themeColor="text1"/>
              </w:rPr>
              <w:t>820</w:t>
            </w:r>
          </w:p>
        </w:tc>
        <w:tc>
          <w:tcPr>
            <w:tcW w:w="1703" w:type="dxa"/>
            <w:vAlign w:val="center"/>
          </w:tcPr>
          <w:p w:rsidR="00C778BF" w:rsidRPr="00132B4D" w:rsidRDefault="002A1B64" w:rsidP="00C778BF">
            <w:pPr>
              <w:spacing w:before="20" w:after="20"/>
              <w:jc w:val="center"/>
              <w:rPr>
                <w:rFonts w:ascii="Bookman Old Style" w:hAnsi="Bookman Old Style" w:cstheme="minorHAnsi"/>
                <w:snapToGrid w:val="0"/>
                <w:color w:val="000000" w:themeColor="text1"/>
              </w:rPr>
            </w:pPr>
            <w:r>
              <w:rPr>
                <w:rFonts w:ascii="Bookman Old Style" w:hAnsi="Bookman Old Style" w:cstheme="minorHAnsi"/>
                <w:snapToGrid w:val="0"/>
                <w:color w:val="000000" w:themeColor="text1"/>
              </w:rPr>
              <w:t xml:space="preserve">  92.</w:t>
            </w:r>
            <w:r w:rsidR="00C778BF" w:rsidRPr="00132B4D">
              <w:rPr>
                <w:rFonts w:ascii="Bookman Old Style" w:hAnsi="Bookman Old Style" w:cstheme="minorHAnsi"/>
                <w:snapToGrid w:val="0"/>
                <w:color w:val="000000" w:themeColor="text1"/>
              </w:rPr>
              <w:t>928</w:t>
            </w:r>
          </w:p>
        </w:tc>
        <w:tc>
          <w:tcPr>
            <w:tcW w:w="2301" w:type="dxa"/>
            <w:vAlign w:val="center"/>
          </w:tcPr>
          <w:p w:rsidR="00C778BF" w:rsidRPr="00132B4D" w:rsidRDefault="00C778BF" w:rsidP="002A1B64">
            <w:pPr>
              <w:spacing w:before="20" w:after="20"/>
              <w:jc w:val="center"/>
              <w:rPr>
                <w:rFonts w:ascii="Bookman Old Style" w:hAnsi="Bookman Old Style" w:cstheme="minorHAnsi"/>
                <w:snapToGrid w:val="0"/>
                <w:color w:val="000000" w:themeColor="text1"/>
              </w:rPr>
            </w:pPr>
            <w:r w:rsidRPr="00132B4D">
              <w:rPr>
                <w:rFonts w:ascii="Bookman Old Style" w:hAnsi="Bookman Old Style" w:cstheme="minorHAnsi"/>
                <w:snapToGrid w:val="0"/>
                <w:color w:val="000000" w:themeColor="text1"/>
              </w:rPr>
              <w:t xml:space="preserve">   120</w:t>
            </w:r>
            <w:r w:rsidR="002A1B64">
              <w:rPr>
                <w:rFonts w:ascii="Bookman Old Style" w:hAnsi="Bookman Old Style" w:cstheme="minorHAnsi"/>
                <w:snapToGrid w:val="0"/>
                <w:color w:val="000000" w:themeColor="text1"/>
                <w:lang w:val="id-ID"/>
              </w:rPr>
              <w:t>.</w:t>
            </w:r>
            <w:r w:rsidRPr="00132B4D">
              <w:rPr>
                <w:rFonts w:ascii="Bookman Old Style" w:hAnsi="Bookman Old Style" w:cstheme="minorHAnsi"/>
                <w:snapToGrid w:val="0"/>
                <w:color w:val="000000" w:themeColor="text1"/>
              </w:rPr>
              <w:t>892</w:t>
            </w:r>
          </w:p>
        </w:tc>
      </w:tr>
      <w:tr w:rsidR="001E1180" w:rsidRPr="00132B4D" w:rsidTr="000D111D">
        <w:trPr>
          <w:cantSplit/>
          <w:trHeight w:val="432"/>
        </w:trPr>
        <w:tc>
          <w:tcPr>
            <w:tcW w:w="2977" w:type="dxa"/>
            <w:gridSpan w:val="2"/>
            <w:shd w:val="clear" w:color="auto" w:fill="auto"/>
            <w:vAlign w:val="center"/>
          </w:tcPr>
          <w:p w:rsidR="00C778BF" w:rsidRPr="00132B4D" w:rsidRDefault="00C778BF" w:rsidP="00C778BF">
            <w:pPr>
              <w:spacing w:before="40" w:after="40"/>
              <w:ind w:left="426"/>
              <w:rPr>
                <w:rFonts w:ascii="Bookman Old Style" w:hAnsi="Bookman Old Style" w:cstheme="minorHAnsi"/>
                <w:snapToGrid w:val="0"/>
                <w:color w:val="000000" w:themeColor="text1"/>
              </w:rPr>
            </w:pPr>
            <w:r w:rsidRPr="00132B4D">
              <w:rPr>
                <w:rFonts w:ascii="Bookman Old Style" w:hAnsi="Bookman Old Style" w:cstheme="minorHAnsi"/>
                <w:snapToGrid w:val="0"/>
                <w:color w:val="000000" w:themeColor="text1"/>
              </w:rPr>
              <w:t>Kabupaten Sintang</w:t>
            </w:r>
          </w:p>
        </w:tc>
        <w:tc>
          <w:tcPr>
            <w:tcW w:w="1557" w:type="dxa"/>
            <w:shd w:val="clear" w:color="auto" w:fill="auto"/>
            <w:vAlign w:val="center"/>
          </w:tcPr>
          <w:p w:rsidR="00C778BF" w:rsidRPr="00132B4D" w:rsidRDefault="002A1B64" w:rsidP="002A1B64">
            <w:pPr>
              <w:spacing w:before="40" w:after="40"/>
              <w:ind w:right="344"/>
              <w:jc w:val="center"/>
              <w:rPr>
                <w:rFonts w:ascii="Bookman Old Style" w:hAnsi="Bookman Old Style" w:cstheme="minorHAnsi"/>
                <w:snapToGrid w:val="0"/>
                <w:color w:val="000000" w:themeColor="text1"/>
              </w:rPr>
            </w:pPr>
            <w:r>
              <w:rPr>
                <w:rFonts w:ascii="Bookman Old Style" w:hAnsi="Bookman Old Style" w:cstheme="minorHAnsi"/>
                <w:snapToGrid w:val="0"/>
                <w:color w:val="000000" w:themeColor="text1"/>
              </w:rPr>
              <w:t>2.</w:t>
            </w:r>
            <w:r w:rsidR="00C778BF" w:rsidRPr="00132B4D">
              <w:rPr>
                <w:rFonts w:ascii="Bookman Old Style" w:hAnsi="Bookman Old Style" w:cstheme="minorHAnsi"/>
                <w:snapToGrid w:val="0"/>
                <w:color w:val="000000" w:themeColor="text1"/>
              </w:rPr>
              <w:t>163</w:t>
            </w:r>
            <w:r>
              <w:rPr>
                <w:rFonts w:ascii="Bookman Old Style" w:hAnsi="Bookman Old Style" w:cstheme="minorHAnsi"/>
                <w:snapToGrid w:val="0"/>
                <w:color w:val="000000" w:themeColor="text1"/>
                <w:lang w:val="id-ID"/>
              </w:rPr>
              <w:t>.</w:t>
            </w:r>
            <w:r w:rsidR="00C778BF" w:rsidRPr="00132B4D">
              <w:rPr>
                <w:rFonts w:ascii="Bookman Old Style" w:hAnsi="Bookman Old Style" w:cstheme="minorHAnsi"/>
                <w:snapToGrid w:val="0"/>
                <w:color w:val="000000" w:themeColor="text1"/>
              </w:rPr>
              <w:t>500</w:t>
            </w:r>
          </w:p>
        </w:tc>
        <w:tc>
          <w:tcPr>
            <w:tcW w:w="1703" w:type="dxa"/>
            <w:shd w:val="clear" w:color="auto" w:fill="auto"/>
            <w:vAlign w:val="center"/>
          </w:tcPr>
          <w:p w:rsidR="00C778BF" w:rsidRPr="00132B4D" w:rsidRDefault="00C778BF" w:rsidP="00C778BF">
            <w:pPr>
              <w:spacing w:before="40" w:after="40"/>
              <w:jc w:val="center"/>
              <w:rPr>
                <w:rFonts w:ascii="Bookman Old Style" w:hAnsi="Bookman Old Style" w:cstheme="minorHAnsi"/>
                <w:snapToGrid w:val="0"/>
                <w:color w:val="000000" w:themeColor="text1"/>
              </w:rPr>
            </w:pPr>
            <w:r w:rsidRPr="00132B4D">
              <w:rPr>
                <w:rFonts w:ascii="Bookman Old Style" w:hAnsi="Bookman Old Style" w:cstheme="minorHAnsi"/>
                <w:snapToGrid w:val="0"/>
                <w:color w:val="000000" w:themeColor="text1"/>
              </w:rPr>
              <w:t>8</w:t>
            </w:r>
            <w:r w:rsidR="002A1B64">
              <w:rPr>
                <w:rFonts w:ascii="Bookman Old Style" w:hAnsi="Bookman Old Style" w:cstheme="minorHAnsi"/>
                <w:snapToGrid w:val="0"/>
                <w:color w:val="000000" w:themeColor="text1"/>
              </w:rPr>
              <w:t>06.</w:t>
            </w:r>
            <w:r w:rsidRPr="00132B4D">
              <w:rPr>
                <w:rFonts w:ascii="Bookman Old Style" w:hAnsi="Bookman Old Style" w:cstheme="minorHAnsi"/>
                <w:snapToGrid w:val="0"/>
                <w:color w:val="000000" w:themeColor="text1"/>
              </w:rPr>
              <w:t>125</w:t>
            </w:r>
          </w:p>
        </w:tc>
        <w:tc>
          <w:tcPr>
            <w:tcW w:w="2301" w:type="dxa"/>
            <w:shd w:val="clear" w:color="auto" w:fill="auto"/>
            <w:vAlign w:val="center"/>
          </w:tcPr>
          <w:p w:rsidR="00C778BF" w:rsidRPr="00132B4D" w:rsidRDefault="002A1B64" w:rsidP="00C778BF">
            <w:pPr>
              <w:spacing w:before="40" w:after="40"/>
              <w:jc w:val="center"/>
              <w:rPr>
                <w:rFonts w:ascii="Bookman Old Style" w:hAnsi="Bookman Old Style" w:cstheme="minorHAnsi"/>
                <w:snapToGrid w:val="0"/>
                <w:color w:val="000000" w:themeColor="text1"/>
              </w:rPr>
            </w:pPr>
            <w:r>
              <w:rPr>
                <w:rFonts w:ascii="Bookman Old Style" w:hAnsi="Bookman Old Style" w:cstheme="minorHAnsi"/>
                <w:snapToGrid w:val="0"/>
                <w:color w:val="000000" w:themeColor="text1"/>
              </w:rPr>
              <w:t>1.357.</w:t>
            </w:r>
            <w:r w:rsidR="00C778BF" w:rsidRPr="00132B4D">
              <w:rPr>
                <w:rFonts w:ascii="Bookman Old Style" w:hAnsi="Bookman Old Style" w:cstheme="minorHAnsi"/>
                <w:snapToGrid w:val="0"/>
                <w:color w:val="000000" w:themeColor="text1"/>
              </w:rPr>
              <w:t>375</w:t>
            </w:r>
          </w:p>
        </w:tc>
      </w:tr>
    </w:tbl>
    <w:p w:rsidR="007223CA" w:rsidRPr="00132B4D" w:rsidRDefault="001E0E7E" w:rsidP="007D0F9B">
      <w:pPr>
        <w:tabs>
          <w:tab w:val="left" w:pos="1980"/>
        </w:tabs>
        <w:spacing w:after="0"/>
        <w:rPr>
          <w:rFonts w:ascii="Bookman Old Style" w:hAnsi="Bookman Old Style" w:cs="Times New Roman"/>
          <w:i/>
          <w:snapToGrid w:val="0"/>
          <w:color w:val="000000" w:themeColor="text1"/>
        </w:rPr>
      </w:pPr>
      <w:r w:rsidRPr="00132B4D">
        <w:rPr>
          <w:rFonts w:ascii="Bookman Old Style" w:hAnsi="Bookman Old Style" w:cs="Times New Roman"/>
          <w:snapToGrid w:val="0"/>
          <w:color w:val="000000" w:themeColor="text1"/>
        </w:rPr>
        <w:t xml:space="preserve">Sumber : </w:t>
      </w:r>
      <w:r w:rsidRPr="00132B4D">
        <w:rPr>
          <w:rFonts w:ascii="Bookman Old Style" w:hAnsi="Bookman Old Style" w:cs="Times New Roman"/>
          <w:i/>
          <w:snapToGrid w:val="0"/>
          <w:color w:val="000000" w:themeColor="text1"/>
        </w:rPr>
        <w:t>Badan Pertanahan Nasional Kabupaten Sintang</w:t>
      </w:r>
    </w:p>
    <w:p w:rsidR="00201452" w:rsidRPr="00132B4D" w:rsidRDefault="00201452" w:rsidP="007D0F9B">
      <w:pPr>
        <w:tabs>
          <w:tab w:val="left" w:pos="1980"/>
        </w:tabs>
        <w:spacing w:after="0"/>
        <w:rPr>
          <w:rFonts w:ascii="Bookman Old Style" w:hAnsi="Bookman Old Style" w:cs="Times New Roman"/>
          <w:snapToGrid w:val="0"/>
          <w:color w:val="000000" w:themeColor="text1"/>
        </w:rPr>
      </w:pPr>
    </w:p>
    <w:p w:rsidR="003821B9" w:rsidRPr="00132B4D" w:rsidRDefault="003821B9" w:rsidP="004923E7">
      <w:pPr>
        <w:tabs>
          <w:tab w:val="left" w:pos="1980"/>
        </w:tabs>
        <w:spacing w:after="0"/>
        <w:rPr>
          <w:rFonts w:ascii="Bookman Old Style" w:hAnsi="Bookman Old Style" w:cs="Trebuchet MS"/>
          <w:b/>
          <w:color w:val="000000" w:themeColor="text1"/>
          <w:sz w:val="24"/>
          <w:szCs w:val="24"/>
        </w:rPr>
      </w:pPr>
      <w:r w:rsidRPr="00132B4D">
        <w:rPr>
          <w:rFonts w:ascii="Bookman Old Style" w:hAnsi="Bookman Old Style" w:cs="Trebuchet MS"/>
          <w:b/>
          <w:color w:val="000000" w:themeColor="text1"/>
          <w:sz w:val="24"/>
          <w:szCs w:val="24"/>
        </w:rPr>
        <w:t xml:space="preserve">2.1.1.4. Geologi </w:t>
      </w:r>
    </w:p>
    <w:p w:rsidR="00424882" w:rsidRDefault="00424882" w:rsidP="00424882">
      <w:pPr>
        <w:pStyle w:val="PlainText"/>
        <w:spacing w:line="276" w:lineRule="auto"/>
        <w:jc w:val="both"/>
        <w:rPr>
          <w:rFonts w:ascii="Bookman Old Style" w:hAnsi="Bookman Old Style" w:cs="Times New Roman"/>
          <w:color w:val="000000" w:themeColor="text1"/>
          <w:sz w:val="24"/>
          <w:szCs w:val="24"/>
        </w:rPr>
      </w:pPr>
    </w:p>
    <w:p w:rsidR="00886FF8" w:rsidRPr="00132B4D" w:rsidRDefault="00DE7A66" w:rsidP="004923E7">
      <w:pPr>
        <w:pStyle w:val="ListParagraph"/>
        <w:tabs>
          <w:tab w:val="left" w:pos="8222"/>
          <w:tab w:val="left" w:pos="8505"/>
        </w:tabs>
        <w:spacing w:before="120" w:after="120"/>
        <w:ind w:left="0"/>
        <w:contextualSpacing w:val="0"/>
        <w:jc w:val="both"/>
        <w:rPr>
          <w:rFonts w:ascii="Bookman Old Style" w:eastAsia="Times New Roman" w:hAnsi="Bookman Old Style"/>
          <w:color w:val="000000" w:themeColor="text1"/>
          <w:sz w:val="24"/>
          <w:szCs w:val="24"/>
          <w:lang w:eastAsia="id-ID"/>
        </w:rPr>
      </w:pPr>
      <w:r w:rsidRPr="00132B4D">
        <w:rPr>
          <w:rFonts w:ascii="Bookman Old Style" w:hAnsi="Bookman Old Style"/>
          <w:color w:val="000000" w:themeColor="text1"/>
          <w:sz w:val="24"/>
          <w:szCs w:val="24"/>
        </w:rPr>
        <w:t>Berdasarkan peta</w:t>
      </w:r>
      <w:r w:rsidR="00F3584B" w:rsidRPr="00132B4D">
        <w:rPr>
          <w:rFonts w:ascii="Bookman Old Style" w:hAnsi="Bookman Old Style"/>
          <w:color w:val="000000" w:themeColor="text1"/>
          <w:sz w:val="24"/>
          <w:szCs w:val="24"/>
        </w:rPr>
        <w:t xml:space="preserve"> geologi, </w:t>
      </w:r>
      <w:r w:rsidR="00886FF8" w:rsidRPr="00132B4D">
        <w:rPr>
          <w:rFonts w:ascii="Bookman Old Style" w:hAnsi="Bookman Old Style"/>
          <w:color w:val="000000" w:themeColor="text1"/>
          <w:sz w:val="24"/>
          <w:szCs w:val="24"/>
        </w:rPr>
        <w:t xml:space="preserve">Kabupaten Sintang meliputi </w:t>
      </w:r>
      <w:r w:rsidR="00676281">
        <w:rPr>
          <w:rFonts w:ascii="Bookman Old Style" w:hAnsi="Bookman Old Style"/>
          <w:color w:val="000000" w:themeColor="text1"/>
          <w:sz w:val="24"/>
          <w:szCs w:val="24"/>
          <w:lang w:val="id-ID"/>
        </w:rPr>
        <w:t xml:space="preserve">formasi </w:t>
      </w:r>
      <w:r w:rsidR="00886FF8" w:rsidRPr="00132B4D">
        <w:rPr>
          <w:rFonts w:ascii="Bookman Old Style" w:eastAsia="Times New Roman" w:hAnsi="Bookman Old Style"/>
          <w:color w:val="000000" w:themeColor="text1"/>
          <w:sz w:val="24"/>
          <w:szCs w:val="24"/>
          <w:lang w:eastAsia="id-ID"/>
        </w:rPr>
        <w:t>Alat Sandstone, Alluvial Deposits, Betung Volcanics, Dangkan Sandstone, Disected Alluvial Deposits, Haloq Sandstone, Ingar Formation, Kantu Formation, Ketungau Formation, Mensibau Granodiorite, Payak Formation, Pinoh Metamorphics, Reef Limestone, Sekayam Sandstone, Selangkai Group, Semitau Complex, Sepauk Tonalite, Silat Shale, Sintang Intrusives, Sukadana Granite, Talus Deposit, Tebidah Formation, Tutoop Sandstone, dan Undiff Melawi Group. Berbagai lapisan batuan yang tersebut terdapat di</w:t>
      </w:r>
      <w:r w:rsidR="00676281">
        <w:rPr>
          <w:rFonts w:ascii="Bookman Old Style" w:eastAsia="Times New Roman" w:hAnsi="Bookman Old Style"/>
          <w:color w:val="000000" w:themeColor="text1"/>
          <w:sz w:val="24"/>
          <w:szCs w:val="24"/>
          <w:lang w:val="id-ID" w:eastAsia="id-ID"/>
        </w:rPr>
        <w:t xml:space="preserve"> </w:t>
      </w:r>
      <w:r w:rsidR="00886FF8" w:rsidRPr="00132B4D">
        <w:rPr>
          <w:rFonts w:ascii="Bookman Old Style" w:eastAsia="Times New Roman" w:hAnsi="Bookman Old Style"/>
          <w:color w:val="000000" w:themeColor="text1"/>
          <w:sz w:val="24"/>
          <w:szCs w:val="24"/>
          <w:lang w:eastAsia="id-ID"/>
        </w:rPr>
        <w:t xml:space="preserve">seluruh lapisan di wilayah Kabupaten Sintang. </w:t>
      </w:r>
    </w:p>
    <w:p w:rsidR="003821B9" w:rsidRDefault="00532171" w:rsidP="003961A1">
      <w:pPr>
        <w:pStyle w:val="ListParagraph"/>
        <w:tabs>
          <w:tab w:val="left" w:pos="8222"/>
          <w:tab w:val="left" w:pos="8505"/>
        </w:tabs>
        <w:spacing w:before="120" w:after="240"/>
        <w:ind w:left="0"/>
        <w:contextualSpacing w:val="0"/>
        <w:jc w:val="both"/>
        <w:rPr>
          <w:rFonts w:ascii="Bookman Old Style" w:eastAsia="Times New Roman" w:hAnsi="Bookman Old Style"/>
          <w:color w:val="000000" w:themeColor="text1"/>
          <w:sz w:val="24"/>
          <w:szCs w:val="24"/>
          <w:lang w:eastAsia="id-ID"/>
        </w:rPr>
      </w:pPr>
      <w:r w:rsidRPr="00132B4D">
        <w:rPr>
          <w:rFonts w:ascii="Bookman Old Style" w:eastAsia="Times New Roman" w:hAnsi="Bookman Old Style"/>
          <w:color w:val="000000" w:themeColor="text1"/>
          <w:sz w:val="24"/>
          <w:szCs w:val="24"/>
          <w:lang w:eastAsia="id-ID"/>
        </w:rPr>
        <w:t>Jenis b</w:t>
      </w:r>
      <w:r w:rsidR="00886FF8" w:rsidRPr="00132B4D">
        <w:rPr>
          <w:rFonts w:ascii="Bookman Old Style" w:eastAsia="Times New Roman" w:hAnsi="Bookman Old Style"/>
          <w:color w:val="000000" w:themeColor="text1"/>
          <w:sz w:val="24"/>
          <w:szCs w:val="24"/>
          <w:lang w:eastAsia="id-ID"/>
        </w:rPr>
        <w:t xml:space="preserve">atuan yang mendominasi di Kabupaten Sintang adalah Tebidah Formation seluas 410.448,58 Ha atau mencapai 18,61% dari luas wilayah Kabupaten Sintang terdapat di kecamatan-kecamatan Ambalau, Dedai, Kayan Hilir, Kayan Hulu, Sepauk, Serawai, Sintang, Sui Tebelian,dan Tempunak. </w:t>
      </w:r>
      <w:r w:rsidR="00DE7A66" w:rsidRPr="00132B4D">
        <w:rPr>
          <w:rFonts w:ascii="Bookman Old Style" w:eastAsia="Times New Roman" w:hAnsi="Bookman Old Style"/>
          <w:color w:val="000000" w:themeColor="text1"/>
          <w:sz w:val="24"/>
          <w:szCs w:val="24"/>
          <w:lang w:eastAsia="id-ID"/>
        </w:rPr>
        <w:t>Selanjutnya b</w:t>
      </w:r>
      <w:r w:rsidR="00886FF8" w:rsidRPr="00132B4D">
        <w:rPr>
          <w:rFonts w:ascii="Bookman Old Style" w:eastAsia="Times New Roman" w:hAnsi="Bookman Old Style"/>
          <w:color w:val="000000" w:themeColor="text1"/>
          <w:sz w:val="24"/>
          <w:szCs w:val="24"/>
          <w:lang w:eastAsia="id-ID"/>
        </w:rPr>
        <w:t>atuan dominan berikutnya adalah Mensibau Granodiorite yang mencapai 10,70% dari luas wilayah Kabupaten Sintang terdapat di</w:t>
      </w:r>
      <w:r w:rsidR="00E556D4">
        <w:rPr>
          <w:rFonts w:ascii="Bookman Old Style" w:eastAsia="Times New Roman" w:hAnsi="Bookman Old Style"/>
          <w:color w:val="000000" w:themeColor="text1"/>
          <w:sz w:val="24"/>
          <w:szCs w:val="24"/>
          <w:lang w:val="id-ID" w:eastAsia="id-ID"/>
        </w:rPr>
        <w:t xml:space="preserve"> </w:t>
      </w:r>
      <w:r w:rsidR="00886FF8" w:rsidRPr="00132B4D">
        <w:rPr>
          <w:rFonts w:ascii="Bookman Old Style" w:eastAsia="Times New Roman" w:hAnsi="Bookman Old Style"/>
          <w:color w:val="000000" w:themeColor="text1"/>
          <w:sz w:val="24"/>
          <w:szCs w:val="24"/>
          <w:lang w:eastAsia="id-ID"/>
        </w:rPr>
        <w:t>kecamatan-kecamat</w:t>
      </w:r>
      <w:r w:rsidR="005047E5">
        <w:rPr>
          <w:rFonts w:ascii="Bookman Old Style" w:eastAsia="Times New Roman" w:hAnsi="Bookman Old Style"/>
          <w:color w:val="000000" w:themeColor="text1"/>
          <w:sz w:val="24"/>
          <w:szCs w:val="24"/>
          <w:lang w:eastAsia="id-ID"/>
        </w:rPr>
        <w:t>an Sepauk, Ambalau dan Serawai.</w:t>
      </w:r>
    </w:p>
    <w:p w:rsidR="00050709" w:rsidRPr="00132B4D" w:rsidRDefault="00050709" w:rsidP="00050709">
      <w:pPr>
        <w:pStyle w:val="PlainText"/>
        <w:spacing w:line="276" w:lineRule="auto"/>
        <w:jc w:val="both"/>
        <w:rPr>
          <w:rFonts w:ascii="Bookman Old Style" w:hAnsi="Bookman Old Style" w:cs="Times New Roman"/>
          <w:color w:val="000000" w:themeColor="text1"/>
          <w:sz w:val="24"/>
          <w:szCs w:val="24"/>
        </w:rPr>
      </w:pPr>
      <w:r w:rsidRPr="00132B4D">
        <w:rPr>
          <w:rFonts w:ascii="Bookman Old Style" w:hAnsi="Bookman Old Style" w:cs="Times New Roman"/>
          <w:color w:val="000000" w:themeColor="text1"/>
          <w:sz w:val="24"/>
          <w:szCs w:val="24"/>
        </w:rPr>
        <w:t xml:space="preserve">Dilihat dari tekstur tanahnya, sebagian besar daerah Kabupaten Sintang terdiri dari tanah latasol meliputi areal seluas 1,02 juta hektar atau sekitar 46,99 </w:t>
      </w:r>
      <w:r w:rsidRPr="00132B4D">
        <w:rPr>
          <w:rFonts w:ascii="Bookman Old Style" w:hAnsi="Bookman Old Style" w:cs="Times New Roman"/>
          <w:color w:val="000000" w:themeColor="text1"/>
          <w:sz w:val="24"/>
          <w:szCs w:val="24"/>
          <w:lang w:val="id-ID"/>
        </w:rPr>
        <w:t>%</w:t>
      </w:r>
      <w:r w:rsidR="00142B19">
        <w:rPr>
          <w:rFonts w:ascii="Bookman Old Style" w:hAnsi="Bookman Old Style" w:cs="Times New Roman"/>
          <w:color w:val="000000" w:themeColor="text1"/>
          <w:sz w:val="24"/>
          <w:szCs w:val="24"/>
          <w:lang w:val="id-ID"/>
        </w:rPr>
        <w:t xml:space="preserve"> </w:t>
      </w:r>
      <w:r w:rsidRPr="00132B4D">
        <w:rPr>
          <w:rFonts w:ascii="Bookman Old Style" w:hAnsi="Bookman Old Style" w:cs="Times New Roman"/>
          <w:color w:val="000000" w:themeColor="text1"/>
          <w:sz w:val="24"/>
          <w:szCs w:val="24"/>
        </w:rPr>
        <w:t>dari luas daerah yaitu 2,16 juta, selanjutnya tanah podsolit sekitar 0,93 juta hektar atau 42,89 % yang terhampar hampir di seluruh kecamatan sedangkan jenis tanah yang paling sedikit ditemui di Kabupaten Sintang yaitu jenis tanah organosol hanya sekitar 0,05 juta hektar atau sebesar 2,08 %.</w:t>
      </w:r>
    </w:p>
    <w:p w:rsidR="003821B9" w:rsidRPr="00132B4D" w:rsidRDefault="003821B9" w:rsidP="00852E78">
      <w:pPr>
        <w:tabs>
          <w:tab w:val="left" w:pos="1980"/>
        </w:tabs>
        <w:spacing w:before="240" w:after="0"/>
        <w:rPr>
          <w:rFonts w:ascii="Bookman Old Style" w:hAnsi="Bookman Old Style" w:cs="Trebuchet MS"/>
          <w:b/>
          <w:i/>
          <w:color w:val="000000" w:themeColor="text1"/>
          <w:sz w:val="24"/>
          <w:szCs w:val="24"/>
          <w:u w:val="single"/>
        </w:rPr>
      </w:pPr>
      <w:r w:rsidRPr="00132B4D">
        <w:rPr>
          <w:rFonts w:ascii="Bookman Old Style" w:hAnsi="Bookman Old Style" w:cs="Trebuchet MS"/>
          <w:b/>
          <w:color w:val="000000" w:themeColor="text1"/>
          <w:sz w:val="24"/>
          <w:szCs w:val="24"/>
        </w:rPr>
        <w:lastRenderedPageBreak/>
        <w:t>2.1.1.5. Hidrologi</w:t>
      </w:r>
    </w:p>
    <w:p w:rsidR="00050709" w:rsidRPr="00132B4D" w:rsidRDefault="00050709" w:rsidP="00050709">
      <w:pPr>
        <w:pStyle w:val="PlainText"/>
        <w:spacing w:before="240" w:line="276" w:lineRule="auto"/>
        <w:jc w:val="both"/>
        <w:rPr>
          <w:rFonts w:ascii="Bookman Old Style" w:hAnsi="Bookman Old Style" w:cs="Times New Roman"/>
          <w:color w:val="000000" w:themeColor="text1"/>
          <w:sz w:val="24"/>
          <w:szCs w:val="24"/>
        </w:rPr>
      </w:pPr>
      <w:r w:rsidRPr="00132B4D">
        <w:rPr>
          <w:rFonts w:ascii="Bookman Old Style" w:hAnsi="Bookman Old Style" w:cs="Times New Roman"/>
          <w:color w:val="000000" w:themeColor="text1"/>
          <w:sz w:val="24"/>
          <w:szCs w:val="24"/>
        </w:rPr>
        <w:t>Kabupaten Sintang dilalui oleh 2 sungai besar yaitu Sungai Kapuas dan Sungai Melawi, serta dua sungai kecil yaitu Sungai Ketungau yang merupakan anak dari Sungai Kapuas dan Sungai Kayan yang merupakan anak dari Sungai Melawi. Sungai Kapuas melalui Kecamatan Ketungau Hilir, Kelam Permai, Binjai Hulu, Sintang, Tempunak sampai ke Sepauk. Sedangkan Sungai Melawi melalui Kecamatan Ambalau, Serawai, Dedai sampai ke Sintang. Sungai Kayan melalui Kecamatan Kayan Hulu sampai ke Kayan Hilir, sedangkan Sungai Ketungau melalui Kecamatan Ketungau Hulu, Ketungau Tengah sampai ke Ketungau Hilir.</w:t>
      </w:r>
    </w:p>
    <w:p w:rsidR="001A0FC0" w:rsidRPr="00132B4D" w:rsidRDefault="00532171" w:rsidP="00362072">
      <w:pPr>
        <w:pStyle w:val="Default"/>
        <w:spacing w:before="120" w:after="120" w:line="276" w:lineRule="auto"/>
        <w:jc w:val="both"/>
        <w:rPr>
          <w:rFonts w:ascii="Bookman Old Style" w:eastAsia="Times New Roman" w:hAnsi="Bookman Old Style" w:cs="Arial"/>
          <w:color w:val="000000" w:themeColor="text1"/>
          <w:lang w:eastAsia="id-ID"/>
        </w:rPr>
      </w:pPr>
      <w:r w:rsidRPr="00132B4D">
        <w:rPr>
          <w:rFonts w:ascii="Bookman Old Style" w:hAnsi="Bookman Old Style"/>
          <w:color w:val="000000" w:themeColor="text1"/>
        </w:rPr>
        <w:t>S</w:t>
      </w:r>
      <w:r w:rsidR="001A0FC0" w:rsidRPr="00132B4D">
        <w:rPr>
          <w:rFonts w:ascii="Bookman Old Style" w:hAnsi="Bookman Old Style"/>
          <w:color w:val="000000" w:themeColor="text1"/>
        </w:rPr>
        <w:t>istem hidrologi wilayah Kabupaten Sintang memiliki 8</w:t>
      </w:r>
      <w:r w:rsidR="00050709">
        <w:rPr>
          <w:rFonts w:ascii="Bookman Old Style" w:hAnsi="Bookman Old Style"/>
          <w:color w:val="000000" w:themeColor="text1"/>
          <w:lang w:val="id-ID"/>
        </w:rPr>
        <w:t xml:space="preserve"> </w:t>
      </w:r>
      <w:r w:rsidR="001A0FC0" w:rsidRPr="00132B4D">
        <w:rPr>
          <w:rFonts w:ascii="Bookman Old Style" w:hAnsi="Bookman Old Style"/>
          <w:color w:val="000000" w:themeColor="text1"/>
        </w:rPr>
        <w:t xml:space="preserve">buah DAS yang meliputi DAS Ambalau, DAS Hulu Melawi,DAS Jungkit, DAS Kayan, DAS Ketungau, DAS </w:t>
      </w:r>
      <w:r w:rsidR="0025080D">
        <w:rPr>
          <w:rFonts w:ascii="Bookman Old Style" w:eastAsia="Times New Roman" w:hAnsi="Bookman Old Style"/>
          <w:bCs/>
          <w:color w:val="000000" w:themeColor="text1"/>
          <w:lang w:eastAsia="id-ID"/>
        </w:rPr>
        <w:t>Le</w:t>
      </w:r>
      <w:r w:rsidR="001A0FC0" w:rsidRPr="00132B4D">
        <w:rPr>
          <w:rFonts w:ascii="Bookman Old Style" w:eastAsia="Times New Roman" w:hAnsi="Bookman Old Style"/>
          <w:bCs/>
          <w:color w:val="000000" w:themeColor="text1"/>
          <w:lang w:eastAsia="id-ID"/>
        </w:rPr>
        <w:t xml:space="preserve">bang dan Kebiyau, DAS Melawi dan DAS Tempunak. DAS terluas adalah DAS Melawi, sedangkan DAS Jungkit merupakan DAS dengan wilayah tersempit di Kabupaten Sintang. </w:t>
      </w:r>
    </w:p>
    <w:p w:rsidR="001A0FC0" w:rsidRPr="00132B4D" w:rsidRDefault="001A0FC0" w:rsidP="004923E7">
      <w:pPr>
        <w:shd w:val="clear" w:color="auto" w:fill="FFFFFF"/>
        <w:spacing w:before="120" w:after="120"/>
        <w:textAlignment w:val="top"/>
        <w:rPr>
          <w:rFonts w:ascii="Bookman Old Style" w:eastAsia="Times New Roman" w:hAnsi="Bookman Old Style" w:cs="Arial"/>
          <w:color w:val="000000" w:themeColor="text1"/>
          <w:sz w:val="24"/>
          <w:szCs w:val="24"/>
          <w:lang w:eastAsia="id-ID"/>
        </w:rPr>
      </w:pPr>
      <w:r w:rsidRPr="00132B4D">
        <w:rPr>
          <w:rFonts w:ascii="Bookman Old Style" w:eastAsia="Times New Roman" w:hAnsi="Bookman Old Style" w:cs="Arial"/>
          <w:color w:val="000000" w:themeColor="text1"/>
          <w:sz w:val="24"/>
          <w:szCs w:val="24"/>
          <w:lang w:eastAsia="id-ID"/>
        </w:rPr>
        <w:t>Luasan dan wilayah cakupan dari delapan DAS tersebut dapat dilihat pada tabel berikut :</w:t>
      </w:r>
    </w:p>
    <w:p w:rsidR="00201452" w:rsidRPr="00132B4D" w:rsidRDefault="00201452" w:rsidP="004923E7">
      <w:pPr>
        <w:shd w:val="clear" w:color="auto" w:fill="FFFFFF"/>
        <w:spacing w:before="120" w:after="120"/>
        <w:textAlignment w:val="top"/>
        <w:rPr>
          <w:rFonts w:ascii="Bookman Old Style" w:eastAsia="Times New Roman" w:hAnsi="Bookman Old Style" w:cs="Arial"/>
          <w:color w:val="000000" w:themeColor="text1"/>
          <w:sz w:val="24"/>
          <w:szCs w:val="24"/>
          <w:lang w:eastAsia="id-ID"/>
        </w:rPr>
      </w:pPr>
    </w:p>
    <w:p w:rsidR="001A0FC0" w:rsidRPr="00132B4D" w:rsidRDefault="001A0FC0" w:rsidP="00852E78">
      <w:pPr>
        <w:shd w:val="clear" w:color="auto" w:fill="FFFFFF"/>
        <w:spacing w:before="120" w:after="240"/>
        <w:jc w:val="center"/>
        <w:textAlignment w:val="top"/>
        <w:rPr>
          <w:rFonts w:ascii="Bookman Old Style" w:eastAsia="Times New Roman" w:hAnsi="Bookman Old Style" w:cs="Times New Roman"/>
          <w:color w:val="000000" w:themeColor="text1"/>
          <w:lang w:eastAsia="id-ID"/>
        </w:rPr>
      </w:pPr>
      <w:r w:rsidRPr="00132B4D">
        <w:rPr>
          <w:rFonts w:ascii="Bookman Old Style" w:eastAsia="Times New Roman" w:hAnsi="Bookman Old Style" w:cs="Times New Roman"/>
          <w:color w:val="000000" w:themeColor="text1"/>
          <w:sz w:val="24"/>
          <w:lang w:eastAsia="id-ID"/>
        </w:rPr>
        <w:t xml:space="preserve">Tabel </w:t>
      </w:r>
      <w:r w:rsidR="00142B19">
        <w:rPr>
          <w:rFonts w:ascii="Bookman Old Style" w:eastAsia="Times New Roman" w:hAnsi="Bookman Old Style" w:cs="Times New Roman"/>
          <w:color w:val="000000" w:themeColor="text1"/>
          <w:sz w:val="24"/>
          <w:lang w:eastAsia="id-ID"/>
        </w:rPr>
        <w:t>2.2</w:t>
      </w:r>
      <w:r w:rsidR="00EB57F7" w:rsidRPr="00132B4D">
        <w:rPr>
          <w:rFonts w:ascii="Bookman Old Style" w:eastAsia="Times New Roman" w:hAnsi="Bookman Old Style" w:cs="Times New Roman"/>
          <w:color w:val="000000" w:themeColor="text1"/>
          <w:sz w:val="24"/>
          <w:lang w:eastAsia="id-ID"/>
        </w:rPr>
        <w:t>.</w:t>
      </w:r>
      <w:r w:rsidRPr="00132B4D">
        <w:rPr>
          <w:rFonts w:ascii="Bookman Old Style" w:eastAsia="Times New Roman" w:hAnsi="Bookman Old Style" w:cs="Times New Roman"/>
          <w:color w:val="000000" w:themeColor="text1"/>
          <w:sz w:val="24"/>
          <w:lang w:eastAsia="id-ID"/>
        </w:rPr>
        <w:t xml:space="preserve"> Cakupan Wilayah d</w:t>
      </w:r>
      <w:r w:rsidR="004923E7" w:rsidRPr="00132B4D">
        <w:rPr>
          <w:rFonts w:ascii="Bookman Old Style" w:eastAsia="Times New Roman" w:hAnsi="Bookman Old Style" w:cs="Times New Roman"/>
          <w:color w:val="000000" w:themeColor="text1"/>
          <w:sz w:val="24"/>
          <w:lang w:eastAsia="id-ID"/>
        </w:rPr>
        <w:t>an Luasan DAS Kabupaten Sintang</w:t>
      </w:r>
    </w:p>
    <w:tbl>
      <w:tblPr>
        <w:tblW w:w="7820" w:type="dxa"/>
        <w:tblInd w:w="392" w:type="dxa"/>
        <w:tblLook w:val="04A0" w:firstRow="1" w:lastRow="0" w:firstColumn="1" w:lastColumn="0" w:noHBand="0" w:noVBand="1"/>
      </w:tblPr>
      <w:tblGrid>
        <w:gridCol w:w="600"/>
        <w:gridCol w:w="1880"/>
        <w:gridCol w:w="2180"/>
        <w:gridCol w:w="1540"/>
        <w:gridCol w:w="1620"/>
      </w:tblGrid>
      <w:tr w:rsidR="001E1180" w:rsidRPr="00132B4D" w:rsidTr="00852E78">
        <w:trPr>
          <w:trHeight w:val="435"/>
          <w:tblHeader/>
        </w:trPr>
        <w:tc>
          <w:tcPr>
            <w:tcW w:w="600" w:type="dxa"/>
            <w:tcBorders>
              <w:top w:val="single" w:sz="4" w:space="0" w:color="auto"/>
              <w:left w:val="single" w:sz="4" w:space="0" w:color="auto"/>
              <w:bottom w:val="single" w:sz="4" w:space="0" w:color="auto"/>
              <w:right w:val="single" w:sz="4" w:space="0" w:color="auto"/>
            </w:tcBorders>
            <w:shd w:val="clear" w:color="auto" w:fill="B8CCE4" w:themeFill="accent1" w:themeFillTint="66"/>
            <w:noWrap/>
            <w:vAlign w:val="center"/>
            <w:hideMark/>
          </w:tcPr>
          <w:p w:rsidR="001A0FC0" w:rsidRPr="00132B4D" w:rsidRDefault="001A0FC0" w:rsidP="0052753A">
            <w:pPr>
              <w:spacing w:after="0" w:line="240" w:lineRule="auto"/>
              <w:jc w:val="center"/>
              <w:rPr>
                <w:rFonts w:ascii="Bookman Old Style" w:eastAsia="Times New Roman" w:hAnsi="Bookman Old Style" w:cstheme="minorHAnsi"/>
                <w:b/>
                <w:bCs/>
                <w:color w:val="000000" w:themeColor="text1"/>
                <w:sz w:val="20"/>
                <w:lang w:eastAsia="id-ID"/>
              </w:rPr>
            </w:pPr>
            <w:r w:rsidRPr="00132B4D">
              <w:rPr>
                <w:rFonts w:ascii="Bookman Old Style" w:eastAsia="Times New Roman" w:hAnsi="Bookman Old Style" w:cstheme="minorHAnsi"/>
                <w:b/>
                <w:bCs/>
                <w:color w:val="000000" w:themeColor="text1"/>
                <w:sz w:val="20"/>
                <w:lang w:eastAsia="id-ID"/>
              </w:rPr>
              <w:t>No</w:t>
            </w:r>
          </w:p>
        </w:tc>
        <w:tc>
          <w:tcPr>
            <w:tcW w:w="1880" w:type="dxa"/>
            <w:tcBorders>
              <w:top w:val="single" w:sz="4" w:space="0" w:color="auto"/>
              <w:left w:val="nil"/>
              <w:bottom w:val="single" w:sz="4" w:space="0" w:color="auto"/>
              <w:right w:val="single" w:sz="4" w:space="0" w:color="auto"/>
            </w:tcBorders>
            <w:shd w:val="clear" w:color="auto" w:fill="B8CCE4" w:themeFill="accent1" w:themeFillTint="66"/>
            <w:noWrap/>
            <w:vAlign w:val="center"/>
            <w:hideMark/>
          </w:tcPr>
          <w:p w:rsidR="001A0FC0" w:rsidRPr="00132B4D" w:rsidRDefault="001A0FC0" w:rsidP="0052753A">
            <w:pPr>
              <w:spacing w:after="0" w:line="240" w:lineRule="auto"/>
              <w:jc w:val="center"/>
              <w:rPr>
                <w:rFonts w:ascii="Bookman Old Style" w:eastAsia="Times New Roman" w:hAnsi="Bookman Old Style" w:cstheme="minorHAnsi"/>
                <w:b/>
                <w:bCs/>
                <w:color w:val="000000" w:themeColor="text1"/>
                <w:sz w:val="20"/>
                <w:lang w:eastAsia="id-ID"/>
              </w:rPr>
            </w:pPr>
            <w:r w:rsidRPr="00132B4D">
              <w:rPr>
                <w:rFonts w:ascii="Bookman Old Style" w:eastAsia="Times New Roman" w:hAnsi="Bookman Old Style" w:cstheme="minorHAnsi"/>
                <w:b/>
                <w:bCs/>
                <w:color w:val="000000" w:themeColor="text1"/>
                <w:sz w:val="20"/>
                <w:lang w:eastAsia="id-ID"/>
              </w:rPr>
              <w:t>DAS</w:t>
            </w:r>
          </w:p>
        </w:tc>
        <w:tc>
          <w:tcPr>
            <w:tcW w:w="2180" w:type="dxa"/>
            <w:tcBorders>
              <w:top w:val="single" w:sz="4" w:space="0" w:color="auto"/>
              <w:left w:val="nil"/>
              <w:bottom w:val="single" w:sz="4" w:space="0" w:color="auto"/>
              <w:right w:val="single" w:sz="4" w:space="0" w:color="auto"/>
            </w:tcBorders>
            <w:shd w:val="clear" w:color="auto" w:fill="B8CCE4" w:themeFill="accent1" w:themeFillTint="66"/>
            <w:noWrap/>
            <w:vAlign w:val="center"/>
            <w:hideMark/>
          </w:tcPr>
          <w:p w:rsidR="001A0FC0" w:rsidRPr="00132B4D" w:rsidRDefault="001A0FC0" w:rsidP="0052753A">
            <w:pPr>
              <w:spacing w:after="0" w:line="240" w:lineRule="auto"/>
              <w:jc w:val="center"/>
              <w:rPr>
                <w:rFonts w:ascii="Bookman Old Style" w:eastAsia="Times New Roman" w:hAnsi="Bookman Old Style" w:cstheme="minorHAnsi"/>
                <w:b/>
                <w:bCs/>
                <w:color w:val="000000" w:themeColor="text1"/>
                <w:sz w:val="20"/>
                <w:lang w:eastAsia="id-ID"/>
              </w:rPr>
            </w:pPr>
            <w:r w:rsidRPr="00132B4D">
              <w:rPr>
                <w:rFonts w:ascii="Bookman Old Style" w:eastAsia="Times New Roman" w:hAnsi="Bookman Old Style" w:cstheme="minorHAnsi"/>
                <w:b/>
                <w:bCs/>
                <w:color w:val="000000" w:themeColor="text1"/>
                <w:sz w:val="20"/>
                <w:lang w:eastAsia="id-ID"/>
              </w:rPr>
              <w:t>Kecamatan</w:t>
            </w:r>
          </w:p>
        </w:tc>
        <w:tc>
          <w:tcPr>
            <w:tcW w:w="1540" w:type="dxa"/>
            <w:tcBorders>
              <w:top w:val="single" w:sz="4" w:space="0" w:color="auto"/>
              <w:left w:val="nil"/>
              <w:bottom w:val="single" w:sz="4" w:space="0" w:color="auto"/>
              <w:right w:val="single" w:sz="4" w:space="0" w:color="auto"/>
            </w:tcBorders>
            <w:shd w:val="clear" w:color="auto" w:fill="B8CCE4" w:themeFill="accent1" w:themeFillTint="66"/>
            <w:noWrap/>
            <w:vAlign w:val="center"/>
            <w:hideMark/>
          </w:tcPr>
          <w:p w:rsidR="001A0FC0" w:rsidRPr="00132B4D" w:rsidRDefault="001A0FC0" w:rsidP="0052753A">
            <w:pPr>
              <w:spacing w:after="0" w:line="240" w:lineRule="auto"/>
              <w:jc w:val="center"/>
              <w:rPr>
                <w:rFonts w:ascii="Bookman Old Style" w:eastAsia="Times New Roman" w:hAnsi="Bookman Old Style" w:cstheme="minorHAnsi"/>
                <w:b/>
                <w:bCs/>
                <w:color w:val="000000" w:themeColor="text1"/>
                <w:sz w:val="20"/>
                <w:lang w:eastAsia="id-ID"/>
              </w:rPr>
            </w:pPr>
            <w:r w:rsidRPr="00132B4D">
              <w:rPr>
                <w:rFonts w:ascii="Bookman Old Style" w:eastAsia="Times New Roman" w:hAnsi="Bookman Old Style" w:cstheme="minorHAnsi"/>
                <w:b/>
                <w:bCs/>
                <w:color w:val="000000" w:themeColor="text1"/>
                <w:sz w:val="20"/>
                <w:lang w:eastAsia="id-ID"/>
              </w:rPr>
              <w:t>Luas ( Ha )</w:t>
            </w:r>
          </w:p>
        </w:tc>
        <w:tc>
          <w:tcPr>
            <w:tcW w:w="1620" w:type="dxa"/>
            <w:tcBorders>
              <w:top w:val="single" w:sz="4" w:space="0" w:color="auto"/>
              <w:left w:val="nil"/>
              <w:bottom w:val="single" w:sz="4" w:space="0" w:color="auto"/>
              <w:right w:val="single" w:sz="4" w:space="0" w:color="auto"/>
            </w:tcBorders>
            <w:shd w:val="clear" w:color="auto" w:fill="B8CCE4" w:themeFill="accent1" w:themeFillTint="66"/>
            <w:noWrap/>
            <w:vAlign w:val="center"/>
            <w:hideMark/>
          </w:tcPr>
          <w:p w:rsidR="00AD1B5D" w:rsidRPr="00132B4D" w:rsidRDefault="001A0FC0" w:rsidP="0052753A">
            <w:pPr>
              <w:spacing w:after="0" w:line="240" w:lineRule="auto"/>
              <w:jc w:val="center"/>
              <w:rPr>
                <w:rFonts w:ascii="Bookman Old Style" w:eastAsia="Times New Roman" w:hAnsi="Bookman Old Style" w:cstheme="minorHAnsi"/>
                <w:b/>
                <w:bCs/>
                <w:color w:val="000000" w:themeColor="text1"/>
                <w:sz w:val="20"/>
                <w:lang w:eastAsia="id-ID"/>
              </w:rPr>
            </w:pPr>
            <w:r w:rsidRPr="00132B4D">
              <w:rPr>
                <w:rFonts w:ascii="Bookman Old Style" w:eastAsia="Times New Roman" w:hAnsi="Bookman Old Style" w:cstheme="minorHAnsi"/>
                <w:b/>
                <w:bCs/>
                <w:color w:val="000000" w:themeColor="text1"/>
                <w:sz w:val="20"/>
                <w:lang w:eastAsia="id-ID"/>
              </w:rPr>
              <w:t xml:space="preserve">Luas DAS </w:t>
            </w:r>
          </w:p>
          <w:p w:rsidR="001A0FC0" w:rsidRPr="00132B4D" w:rsidRDefault="001A0FC0" w:rsidP="0052753A">
            <w:pPr>
              <w:spacing w:after="0" w:line="240" w:lineRule="auto"/>
              <w:jc w:val="center"/>
              <w:rPr>
                <w:rFonts w:ascii="Bookman Old Style" w:eastAsia="Times New Roman" w:hAnsi="Bookman Old Style" w:cstheme="minorHAnsi"/>
                <w:b/>
                <w:bCs/>
                <w:color w:val="000000" w:themeColor="text1"/>
                <w:sz w:val="20"/>
                <w:lang w:eastAsia="id-ID"/>
              </w:rPr>
            </w:pPr>
            <w:r w:rsidRPr="00132B4D">
              <w:rPr>
                <w:rFonts w:ascii="Bookman Old Style" w:eastAsia="Times New Roman" w:hAnsi="Bookman Old Style" w:cstheme="minorHAnsi"/>
                <w:b/>
                <w:bCs/>
                <w:color w:val="000000" w:themeColor="text1"/>
                <w:sz w:val="20"/>
                <w:lang w:eastAsia="id-ID"/>
              </w:rPr>
              <w:t>( Ha )</w:t>
            </w:r>
          </w:p>
        </w:tc>
      </w:tr>
      <w:tr w:rsidR="001E1180" w:rsidRPr="00132B4D" w:rsidTr="00852E78">
        <w:trPr>
          <w:trHeight w:val="303"/>
        </w:trPr>
        <w:tc>
          <w:tcPr>
            <w:tcW w:w="600" w:type="dxa"/>
            <w:vMerge w:val="restart"/>
            <w:tcBorders>
              <w:top w:val="nil"/>
              <w:left w:val="single" w:sz="4" w:space="0" w:color="auto"/>
              <w:bottom w:val="single" w:sz="4" w:space="0" w:color="auto"/>
              <w:right w:val="single" w:sz="4" w:space="0" w:color="auto"/>
            </w:tcBorders>
            <w:shd w:val="clear" w:color="auto" w:fill="auto"/>
            <w:noWrap/>
            <w:hideMark/>
          </w:tcPr>
          <w:p w:rsidR="001A0FC0" w:rsidRPr="00132B4D" w:rsidRDefault="001A0FC0" w:rsidP="0052753A">
            <w:pPr>
              <w:spacing w:after="0" w:line="240" w:lineRule="auto"/>
              <w:jc w:val="center"/>
              <w:rPr>
                <w:rFonts w:ascii="Bookman Old Style" w:eastAsia="Times New Roman" w:hAnsi="Bookman Old Style" w:cstheme="minorHAnsi"/>
                <w:color w:val="000000" w:themeColor="text1"/>
                <w:sz w:val="20"/>
                <w:lang w:eastAsia="id-ID"/>
              </w:rPr>
            </w:pPr>
            <w:r w:rsidRPr="00132B4D">
              <w:rPr>
                <w:rFonts w:ascii="Bookman Old Style" w:eastAsia="Times New Roman" w:hAnsi="Bookman Old Style" w:cstheme="minorHAnsi"/>
                <w:color w:val="000000" w:themeColor="text1"/>
                <w:sz w:val="20"/>
                <w:lang w:eastAsia="id-ID"/>
              </w:rPr>
              <w:t>1</w:t>
            </w:r>
          </w:p>
        </w:tc>
        <w:tc>
          <w:tcPr>
            <w:tcW w:w="1880" w:type="dxa"/>
            <w:vMerge w:val="restart"/>
            <w:tcBorders>
              <w:top w:val="nil"/>
              <w:left w:val="single" w:sz="4" w:space="0" w:color="auto"/>
              <w:bottom w:val="single" w:sz="4" w:space="0" w:color="auto"/>
              <w:right w:val="single" w:sz="4" w:space="0" w:color="auto"/>
            </w:tcBorders>
            <w:shd w:val="clear" w:color="auto" w:fill="auto"/>
            <w:noWrap/>
            <w:hideMark/>
          </w:tcPr>
          <w:p w:rsidR="001A0FC0" w:rsidRPr="00132B4D" w:rsidRDefault="001A0FC0" w:rsidP="0052753A">
            <w:pPr>
              <w:spacing w:after="0" w:line="240" w:lineRule="auto"/>
              <w:rPr>
                <w:rFonts w:ascii="Bookman Old Style" w:eastAsia="Times New Roman" w:hAnsi="Bookman Old Style" w:cstheme="minorHAnsi"/>
                <w:b/>
                <w:bCs/>
                <w:color w:val="000000" w:themeColor="text1"/>
                <w:sz w:val="20"/>
                <w:lang w:eastAsia="id-ID"/>
              </w:rPr>
            </w:pPr>
            <w:r w:rsidRPr="00132B4D">
              <w:rPr>
                <w:rFonts w:ascii="Bookman Old Style" w:eastAsia="Times New Roman" w:hAnsi="Bookman Old Style" w:cstheme="minorHAnsi"/>
                <w:b/>
                <w:bCs/>
                <w:color w:val="000000" w:themeColor="text1"/>
                <w:sz w:val="20"/>
                <w:lang w:eastAsia="id-ID"/>
              </w:rPr>
              <w:t>DAS Ambalau</w:t>
            </w:r>
          </w:p>
        </w:tc>
        <w:tc>
          <w:tcPr>
            <w:tcW w:w="2180" w:type="dxa"/>
            <w:tcBorders>
              <w:top w:val="nil"/>
              <w:left w:val="nil"/>
              <w:bottom w:val="single" w:sz="4" w:space="0" w:color="auto"/>
              <w:right w:val="single" w:sz="4" w:space="0" w:color="auto"/>
            </w:tcBorders>
            <w:shd w:val="clear" w:color="auto" w:fill="auto"/>
            <w:noWrap/>
            <w:vAlign w:val="center"/>
            <w:hideMark/>
          </w:tcPr>
          <w:p w:rsidR="001A0FC0" w:rsidRPr="00132B4D" w:rsidRDefault="001A0FC0" w:rsidP="0052753A">
            <w:pPr>
              <w:spacing w:after="0" w:line="240" w:lineRule="auto"/>
              <w:rPr>
                <w:rFonts w:ascii="Bookman Old Style" w:eastAsia="Times New Roman" w:hAnsi="Bookman Old Style" w:cstheme="minorHAnsi"/>
                <w:color w:val="000000" w:themeColor="text1"/>
                <w:sz w:val="20"/>
                <w:lang w:eastAsia="id-ID"/>
              </w:rPr>
            </w:pPr>
            <w:r w:rsidRPr="00132B4D">
              <w:rPr>
                <w:rFonts w:ascii="Bookman Old Style" w:eastAsia="Times New Roman" w:hAnsi="Bookman Old Style" w:cstheme="minorHAnsi"/>
                <w:color w:val="000000" w:themeColor="text1"/>
                <w:sz w:val="20"/>
                <w:lang w:eastAsia="id-ID"/>
              </w:rPr>
              <w:t>Serawai</w:t>
            </w:r>
          </w:p>
        </w:tc>
        <w:tc>
          <w:tcPr>
            <w:tcW w:w="1540" w:type="dxa"/>
            <w:tcBorders>
              <w:top w:val="nil"/>
              <w:left w:val="nil"/>
              <w:bottom w:val="single" w:sz="4" w:space="0" w:color="auto"/>
              <w:right w:val="single" w:sz="4" w:space="0" w:color="auto"/>
            </w:tcBorders>
            <w:shd w:val="clear" w:color="auto" w:fill="auto"/>
            <w:noWrap/>
            <w:vAlign w:val="center"/>
            <w:hideMark/>
          </w:tcPr>
          <w:p w:rsidR="001A0FC0" w:rsidRPr="00132B4D" w:rsidRDefault="001A0FC0" w:rsidP="0052753A">
            <w:pPr>
              <w:spacing w:after="0" w:line="240" w:lineRule="auto"/>
              <w:jc w:val="right"/>
              <w:rPr>
                <w:rFonts w:ascii="Bookman Old Style" w:eastAsia="Times New Roman" w:hAnsi="Bookman Old Style" w:cstheme="minorHAnsi"/>
                <w:color w:val="000000" w:themeColor="text1"/>
                <w:sz w:val="20"/>
                <w:lang w:eastAsia="id-ID"/>
              </w:rPr>
            </w:pPr>
            <w:r w:rsidRPr="00132B4D">
              <w:rPr>
                <w:rFonts w:ascii="Bookman Old Style" w:eastAsia="Times New Roman" w:hAnsi="Bookman Old Style" w:cstheme="minorHAnsi"/>
                <w:color w:val="000000" w:themeColor="text1"/>
                <w:sz w:val="20"/>
                <w:lang w:eastAsia="id-ID"/>
              </w:rPr>
              <w:t>2.798,69</w:t>
            </w:r>
          </w:p>
        </w:tc>
        <w:tc>
          <w:tcPr>
            <w:tcW w:w="1620" w:type="dxa"/>
            <w:vMerge w:val="restart"/>
            <w:tcBorders>
              <w:top w:val="nil"/>
              <w:left w:val="single" w:sz="4" w:space="0" w:color="auto"/>
              <w:bottom w:val="single" w:sz="4" w:space="0" w:color="auto"/>
              <w:right w:val="single" w:sz="4" w:space="0" w:color="auto"/>
            </w:tcBorders>
            <w:shd w:val="clear" w:color="auto" w:fill="auto"/>
            <w:noWrap/>
            <w:vAlign w:val="bottom"/>
            <w:hideMark/>
          </w:tcPr>
          <w:p w:rsidR="001A0FC0" w:rsidRPr="00132B4D" w:rsidRDefault="001A0FC0" w:rsidP="0052753A">
            <w:pPr>
              <w:spacing w:after="0" w:line="240" w:lineRule="auto"/>
              <w:jc w:val="right"/>
              <w:rPr>
                <w:rFonts w:ascii="Bookman Old Style" w:eastAsia="Times New Roman" w:hAnsi="Bookman Old Style" w:cstheme="minorHAnsi"/>
                <w:color w:val="000000" w:themeColor="text1"/>
                <w:sz w:val="20"/>
                <w:lang w:eastAsia="id-ID"/>
              </w:rPr>
            </w:pPr>
            <w:r w:rsidRPr="00132B4D">
              <w:rPr>
                <w:rFonts w:ascii="Bookman Old Style" w:eastAsia="Times New Roman" w:hAnsi="Bookman Old Style" w:cstheme="minorHAnsi"/>
                <w:color w:val="000000" w:themeColor="text1"/>
                <w:sz w:val="20"/>
                <w:lang w:eastAsia="id-ID"/>
              </w:rPr>
              <w:t>241.323,49</w:t>
            </w:r>
          </w:p>
        </w:tc>
      </w:tr>
      <w:tr w:rsidR="001E1180" w:rsidRPr="00132B4D" w:rsidTr="00852E78">
        <w:trPr>
          <w:trHeight w:val="330"/>
        </w:trPr>
        <w:tc>
          <w:tcPr>
            <w:tcW w:w="600" w:type="dxa"/>
            <w:vMerge/>
            <w:tcBorders>
              <w:top w:val="nil"/>
              <w:left w:val="single" w:sz="4" w:space="0" w:color="auto"/>
              <w:bottom w:val="single" w:sz="4" w:space="0" w:color="auto"/>
              <w:right w:val="single" w:sz="4" w:space="0" w:color="auto"/>
            </w:tcBorders>
            <w:vAlign w:val="center"/>
            <w:hideMark/>
          </w:tcPr>
          <w:p w:rsidR="001A0FC0" w:rsidRPr="00132B4D" w:rsidRDefault="001A0FC0" w:rsidP="0052753A">
            <w:pPr>
              <w:spacing w:after="0" w:line="240" w:lineRule="auto"/>
              <w:rPr>
                <w:rFonts w:ascii="Bookman Old Style" w:eastAsia="Times New Roman" w:hAnsi="Bookman Old Style" w:cstheme="minorHAnsi"/>
                <w:color w:val="000000" w:themeColor="text1"/>
                <w:sz w:val="20"/>
                <w:lang w:eastAsia="id-ID"/>
              </w:rPr>
            </w:pPr>
          </w:p>
        </w:tc>
        <w:tc>
          <w:tcPr>
            <w:tcW w:w="1880" w:type="dxa"/>
            <w:vMerge/>
            <w:tcBorders>
              <w:top w:val="nil"/>
              <w:left w:val="single" w:sz="4" w:space="0" w:color="auto"/>
              <w:bottom w:val="single" w:sz="4" w:space="0" w:color="auto"/>
              <w:right w:val="single" w:sz="4" w:space="0" w:color="auto"/>
            </w:tcBorders>
            <w:vAlign w:val="center"/>
            <w:hideMark/>
          </w:tcPr>
          <w:p w:rsidR="001A0FC0" w:rsidRPr="00132B4D" w:rsidRDefault="001A0FC0" w:rsidP="0052753A">
            <w:pPr>
              <w:spacing w:after="0" w:line="240" w:lineRule="auto"/>
              <w:rPr>
                <w:rFonts w:ascii="Bookman Old Style" w:eastAsia="Times New Roman" w:hAnsi="Bookman Old Style" w:cstheme="minorHAnsi"/>
                <w:b/>
                <w:bCs/>
                <w:color w:val="000000" w:themeColor="text1"/>
                <w:sz w:val="20"/>
                <w:lang w:eastAsia="id-ID"/>
              </w:rPr>
            </w:pPr>
          </w:p>
        </w:tc>
        <w:tc>
          <w:tcPr>
            <w:tcW w:w="2180" w:type="dxa"/>
            <w:tcBorders>
              <w:top w:val="nil"/>
              <w:left w:val="nil"/>
              <w:bottom w:val="single" w:sz="4" w:space="0" w:color="auto"/>
              <w:right w:val="single" w:sz="4" w:space="0" w:color="auto"/>
            </w:tcBorders>
            <w:shd w:val="clear" w:color="auto" w:fill="auto"/>
            <w:noWrap/>
            <w:vAlign w:val="center"/>
            <w:hideMark/>
          </w:tcPr>
          <w:p w:rsidR="001A0FC0" w:rsidRPr="00132B4D" w:rsidRDefault="001A0FC0" w:rsidP="0052753A">
            <w:pPr>
              <w:spacing w:after="0" w:line="240" w:lineRule="auto"/>
              <w:rPr>
                <w:rFonts w:ascii="Bookman Old Style" w:eastAsia="Times New Roman" w:hAnsi="Bookman Old Style" w:cstheme="minorHAnsi"/>
                <w:color w:val="000000" w:themeColor="text1"/>
                <w:sz w:val="20"/>
                <w:lang w:eastAsia="id-ID"/>
              </w:rPr>
            </w:pPr>
            <w:r w:rsidRPr="00132B4D">
              <w:rPr>
                <w:rFonts w:ascii="Bookman Old Style" w:eastAsia="Times New Roman" w:hAnsi="Bookman Old Style" w:cstheme="minorHAnsi"/>
                <w:color w:val="000000" w:themeColor="text1"/>
                <w:sz w:val="20"/>
                <w:lang w:eastAsia="id-ID"/>
              </w:rPr>
              <w:t>Ambalau</w:t>
            </w:r>
          </w:p>
        </w:tc>
        <w:tc>
          <w:tcPr>
            <w:tcW w:w="1540" w:type="dxa"/>
            <w:tcBorders>
              <w:top w:val="nil"/>
              <w:left w:val="nil"/>
              <w:bottom w:val="single" w:sz="4" w:space="0" w:color="auto"/>
              <w:right w:val="single" w:sz="4" w:space="0" w:color="auto"/>
            </w:tcBorders>
            <w:shd w:val="clear" w:color="auto" w:fill="auto"/>
            <w:noWrap/>
            <w:vAlign w:val="center"/>
            <w:hideMark/>
          </w:tcPr>
          <w:p w:rsidR="001A0FC0" w:rsidRPr="00132B4D" w:rsidRDefault="001A0FC0" w:rsidP="0052753A">
            <w:pPr>
              <w:spacing w:after="0" w:line="240" w:lineRule="auto"/>
              <w:jc w:val="right"/>
              <w:rPr>
                <w:rFonts w:ascii="Bookman Old Style" w:eastAsia="Times New Roman" w:hAnsi="Bookman Old Style" w:cstheme="minorHAnsi"/>
                <w:color w:val="000000" w:themeColor="text1"/>
                <w:sz w:val="20"/>
                <w:lang w:eastAsia="id-ID"/>
              </w:rPr>
            </w:pPr>
            <w:r w:rsidRPr="00132B4D">
              <w:rPr>
                <w:rFonts w:ascii="Bookman Old Style" w:eastAsia="Times New Roman" w:hAnsi="Bookman Old Style" w:cstheme="minorHAnsi"/>
                <w:color w:val="000000" w:themeColor="text1"/>
                <w:sz w:val="20"/>
                <w:lang w:eastAsia="id-ID"/>
              </w:rPr>
              <w:t>238.524,80</w:t>
            </w:r>
          </w:p>
        </w:tc>
        <w:tc>
          <w:tcPr>
            <w:tcW w:w="1620" w:type="dxa"/>
            <w:vMerge/>
            <w:tcBorders>
              <w:top w:val="nil"/>
              <w:left w:val="single" w:sz="4" w:space="0" w:color="auto"/>
              <w:bottom w:val="single" w:sz="4" w:space="0" w:color="auto"/>
              <w:right w:val="single" w:sz="4" w:space="0" w:color="auto"/>
            </w:tcBorders>
            <w:vAlign w:val="center"/>
            <w:hideMark/>
          </w:tcPr>
          <w:p w:rsidR="001A0FC0" w:rsidRPr="00132B4D" w:rsidRDefault="001A0FC0" w:rsidP="0052753A">
            <w:pPr>
              <w:spacing w:after="0" w:line="240" w:lineRule="auto"/>
              <w:rPr>
                <w:rFonts w:ascii="Bookman Old Style" w:eastAsia="Times New Roman" w:hAnsi="Bookman Old Style" w:cstheme="minorHAnsi"/>
                <w:color w:val="000000" w:themeColor="text1"/>
                <w:sz w:val="20"/>
                <w:lang w:eastAsia="id-ID"/>
              </w:rPr>
            </w:pPr>
          </w:p>
        </w:tc>
      </w:tr>
      <w:tr w:rsidR="001E1180" w:rsidRPr="00132B4D" w:rsidTr="00852E78">
        <w:trPr>
          <w:trHeight w:val="330"/>
        </w:trPr>
        <w:tc>
          <w:tcPr>
            <w:tcW w:w="600" w:type="dxa"/>
            <w:vMerge w:val="restart"/>
            <w:tcBorders>
              <w:top w:val="nil"/>
              <w:left w:val="single" w:sz="4" w:space="0" w:color="auto"/>
              <w:bottom w:val="single" w:sz="4" w:space="0" w:color="auto"/>
              <w:right w:val="single" w:sz="4" w:space="0" w:color="auto"/>
            </w:tcBorders>
            <w:shd w:val="clear" w:color="auto" w:fill="auto"/>
            <w:noWrap/>
            <w:hideMark/>
          </w:tcPr>
          <w:p w:rsidR="001A0FC0" w:rsidRPr="00132B4D" w:rsidRDefault="001A0FC0" w:rsidP="0052753A">
            <w:pPr>
              <w:spacing w:after="0" w:line="240" w:lineRule="auto"/>
              <w:jc w:val="center"/>
              <w:rPr>
                <w:rFonts w:ascii="Bookman Old Style" w:eastAsia="Times New Roman" w:hAnsi="Bookman Old Style" w:cstheme="minorHAnsi"/>
                <w:color w:val="000000" w:themeColor="text1"/>
                <w:sz w:val="20"/>
                <w:lang w:eastAsia="id-ID"/>
              </w:rPr>
            </w:pPr>
            <w:r w:rsidRPr="00132B4D">
              <w:rPr>
                <w:rFonts w:ascii="Bookman Old Style" w:eastAsia="Times New Roman" w:hAnsi="Bookman Old Style" w:cstheme="minorHAnsi"/>
                <w:color w:val="000000" w:themeColor="text1"/>
                <w:sz w:val="20"/>
                <w:lang w:eastAsia="id-ID"/>
              </w:rPr>
              <w:t>2</w:t>
            </w:r>
          </w:p>
        </w:tc>
        <w:tc>
          <w:tcPr>
            <w:tcW w:w="1880" w:type="dxa"/>
            <w:vMerge w:val="restart"/>
            <w:tcBorders>
              <w:top w:val="nil"/>
              <w:left w:val="single" w:sz="4" w:space="0" w:color="auto"/>
              <w:bottom w:val="single" w:sz="4" w:space="0" w:color="auto"/>
              <w:right w:val="single" w:sz="4" w:space="0" w:color="auto"/>
            </w:tcBorders>
            <w:shd w:val="clear" w:color="auto" w:fill="auto"/>
            <w:noWrap/>
            <w:hideMark/>
          </w:tcPr>
          <w:p w:rsidR="001A0FC0" w:rsidRPr="00132B4D" w:rsidRDefault="001A0FC0" w:rsidP="0052753A">
            <w:pPr>
              <w:spacing w:after="0" w:line="240" w:lineRule="auto"/>
              <w:rPr>
                <w:rFonts w:ascii="Bookman Old Style" w:eastAsia="Times New Roman" w:hAnsi="Bookman Old Style" w:cstheme="minorHAnsi"/>
                <w:b/>
                <w:bCs/>
                <w:color w:val="000000" w:themeColor="text1"/>
                <w:sz w:val="20"/>
                <w:lang w:eastAsia="id-ID"/>
              </w:rPr>
            </w:pPr>
            <w:r w:rsidRPr="00132B4D">
              <w:rPr>
                <w:rFonts w:ascii="Bookman Old Style" w:eastAsia="Times New Roman" w:hAnsi="Bookman Old Style" w:cstheme="minorHAnsi"/>
                <w:b/>
                <w:bCs/>
                <w:color w:val="000000" w:themeColor="text1"/>
                <w:sz w:val="20"/>
                <w:lang w:eastAsia="id-ID"/>
              </w:rPr>
              <w:t>DAS Hulu Melawi</w:t>
            </w:r>
          </w:p>
        </w:tc>
        <w:tc>
          <w:tcPr>
            <w:tcW w:w="2180" w:type="dxa"/>
            <w:tcBorders>
              <w:top w:val="nil"/>
              <w:left w:val="nil"/>
              <w:bottom w:val="single" w:sz="4" w:space="0" w:color="auto"/>
              <w:right w:val="single" w:sz="4" w:space="0" w:color="auto"/>
            </w:tcBorders>
            <w:shd w:val="clear" w:color="auto" w:fill="auto"/>
            <w:noWrap/>
            <w:vAlign w:val="center"/>
            <w:hideMark/>
          </w:tcPr>
          <w:p w:rsidR="001A0FC0" w:rsidRPr="00132B4D" w:rsidRDefault="001A0FC0" w:rsidP="0052753A">
            <w:pPr>
              <w:spacing w:after="0" w:line="240" w:lineRule="auto"/>
              <w:rPr>
                <w:rFonts w:ascii="Bookman Old Style" w:eastAsia="Times New Roman" w:hAnsi="Bookman Old Style" w:cstheme="minorHAnsi"/>
                <w:color w:val="000000" w:themeColor="text1"/>
                <w:sz w:val="20"/>
                <w:lang w:eastAsia="id-ID"/>
              </w:rPr>
            </w:pPr>
            <w:r w:rsidRPr="00132B4D">
              <w:rPr>
                <w:rFonts w:ascii="Bookman Old Style" w:eastAsia="Times New Roman" w:hAnsi="Bookman Old Style" w:cstheme="minorHAnsi"/>
                <w:color w:val="000000" w:themeColor="text1"/>
                <w:sz w:val="20"/>
                <w:lang w:eastAsia="id-ID"/>
              </w:rPr>
              <w:t>Serawai</w:t>
            </w:r>
          </w:p>
        </w:tc>
        <w:tc>
          <w:tcPr>
            <w:tcW w:w="1540" w:type="dxa"/>
            <w:tcBorders>
              <w:top w:val="nil"/>
              <w:left w:val="nil"/>
              <w:bottom w:val="single" w:sz="4" w:space="0" w:color="auto"/>
              <w:right w:val="single" w:sz="4" w:space="0" w:color="auto"/>
            </w:tcBorders>
            <w:shd w:val="clear" w:color="auto" w:fill="auto"/>
            <w:noWrap/>
            <w:vAlign w:val="center"/>
            <w:hideMark/>
          </w:tcPr>
          <w:p w:rsidR="001A0FC0" w:rsidRPr="00132B4D" w:rsidRDefault="001A0FC0" w:rsidP="0052753A">
            <w:pPr>
              <w:spacing w:after="0" w:line="240" w:lineRule="auto"/>
              <w:jc w:val="right"/>
              <w:rPr>
                <w:rFonts w:ascii="Bookman Old Style" w:eastAsia="Times New Roman" w:hAnsi="Bookman Old Style" w:cstheme="minorHAnsi"/>
                <w:color w:val="000000" w:themeColor="text1"/>
                <w:sz w:val="20"/>
                <w:lang w:eastAsia="id-ID"/>
              </w:rPr>
            </w:pPr>
            <w:r w:rsidRPr="00132B4D">
              <w:rPr>
                <w:rFonts w:ascii="Bookman Old Style" w:eastAsia="Times New Roman" w:hAnsi="Bookman Old Style" w:cstheme="minorHAnsi"/>
                <w:color w:val="000000" w:themeColor="text1"/>
                <w:sz w:val="20"/>
                <w:lang w:eastAsia="id-ID"/>
              </w:rPr>
              <w:t>1.992,94</w:t>
            </w:r>
          </w:p>
        </w:tc>
        <w:tc>
          <w:tcPr>
            <w:tcW w:w="1620" w:type="dxa"/>
            <w:vMerge w:val="restart"/>
            <w:tcBorders>
              <w:top w:val="nil"/>
              <w:left w:val="single" w:sz="4" w:space="0" w:color="auto"/>
              <w:bottom w:val="single" w:sz="4" w:space="0" w:color="auto"/>
              <w:right w:val="single" w:sz="4" w:space="0" w:color="auto"/>
            </w:tcBorders>
            <w:shd w:val="clear" w:color="auto" w:fill="auto"/>
            <w:noWrap/>
            <w:vAlign w:val="bottom"/>
            <w:hideMark/>
          </w:tcPr>
          <w:p w:rsidR="001A0FC0" w:rsidRPr="00132B4D" w:rsidRDefault="001A0FC0" w:rsidP="0052753A">
            <w:pPr>
              <w:spacing w:after="0" w:line="240" w:lineRule="auto"/>
              <w:jc w:val="right"/>
              <w:rPr>
                <w:rFonts w:ascii="Bookman Old Style" w:eastAsia="Times New Roman" w:hAnsi="Bookman Old Style" w:cstheme="minorHAnsi"/>
                <w:color w:val="000000" w:themeColor="text1"/>
                <w:sz w:val="20"/>
                <w:lang w:eastAsia="id-ID"/>
              </w:rPr>
            </w:pPr>
            <w:r w:rsidRPr="00132B4D">
              <w:rPr>
                <w:rFonts w:ascii="Bookman Old Style" w:eastAsia="Times New Roman" w:hAnsi="Bookman Old Style" w:cstheme="minorHAnsi"/>
                <w:color w:val="000000" w:themeColor="text1"/>
                <w:sz w:val="20"/>
                <w:lang w:eastAsia="id-ID"/>
              </w:rPr>
              <w:t>372.901,81</w:t>
            </w:r>
          </w:p>
        </w:tc>
      </w:tr>
      <w:tr w:rsidR="001E1180" w:rsidRPr="00132B4D" w:rsidTr="00852E78">
        <w:trPr>
          <w:trHeight w:val="330"/>
        </w:trPr>
        <w:tc>
          <w:tcPr>
            <w:tcW w:w="600" w:type="dxa"/>
            <w:vMerge/>
            <w:tcBorders>
              <w:top w:val="nil"/>
              <w:left w:val="single" w:sz="4" w:space="0" w:color="auto"/>
              <w:bottom w:val="single" w:sz="4" w:space="0" w:color="auto"/>
              <w:right w:val="single" w:sz="4" w:space="0" w:color="auto"/>
            </w:tcBorders>
            <w:vAlign w:val="center"/>
            <w:hideMark/>
          </w:tcPr>
          <w:p w:rsidR="001A0FC0" w:rsidRPr="00132B4D" w:rsidRDefault="001A0FC0" w:rsidP="0052753A">
            <w:pPr>
              <w:spacing w:after="0" w:line="240" w:lineRule="auto"/>
              <w:rPr>
                <w:rFonts w:ascii="Bookman Old Style" w:eastAsia="Times New Roman" w:hAnsi="Bookman Old Style" w:cstheme="minorHAnsi"/>
                <w:color w:val="000000" w:themeColor="text1"/>
                <w:sz w:val="20"/>
                <w:lang w:eastAsia="id-ID"/>
              </w:rPr>
            </w:pPr>
          </w:p>
        </w:tc>
        <w:tc>
          <w:tcPr>
            <w:tcW w:w="1880" w:type="dxa"/>
            <w:vMerge/>
            <w:tcBorders>
              <w:top w:val="nil"/>
              <w:left w:val="single" w:sz="4" w:space="0" w:color="auto"/>
              <w:bottom w:val="single" w:sz="4" w:space="0" w:color="auto"/>
              <w:right w:val="single" w:sz="4" w:space="0" w:color="auto"/>
            </w:tcBorders>
            <w:vAlign w:val="center"/>
            <w:hideMark/>
          </w:tcPr>
          <w:p w:rsidR="001A0FC0" w:rsidRPr="00132B4D" w:rsidRDefault="001A0FC0" w:rsidP="0052753A">
            <w:pPr>
              <w:spacing w:after="0" w:line="240" w:lineRule="auto"/>
              <w:rPr>
                <w:rFonts w:ascii="Bookman Old Style" w:eastAsia="Times New Roman" w:hAnsi="Bookman Old Style" w:cstheme="minorHAnsi"/>
                <w:b/>
                <w:bCs/>
                <w:color w:val="000000" w:themeColor="text1"/>
                <w:sz w:val="20"/>
                <w:lang w:eastAsia="id-ID"/>
              </w:rPr>
            </w:pPr>
          </w:p>
        </w:tc>
        <w:tc>
          <w:tcPr>
            <w:tcW w:w="2180" w:type="dxa"/>
            <w:tcBorders>
              <w:top w:val="nil"/>
              <w:left w:val="nil"/>
              <w:bottom w:val="single" w:sz="4" w:space="0" w:color="auto"/>
              <w:right w:val="single" w:sz="4" w:space="0" w:color="auto"/>
            </w:tcBorders>
            <w:shd w:val="clear" w:color="auto" w:fill="auto"/>
            <w:noWrap/>
            <w:vAlign w:val="center"/>
            <w:hideMark/>
          </w:tcPr>
          <w:p w:rsidR="001A0FC0" w:rsidRPr="00132B4D" w:rsidRDefault="001A0FC0" w:rsidP="0052753A">
            <w:pPr>
              <w:spacing w:after="0" w:line="240" w:lineRule="auto"/>
              <w:rPr>
                <w:rFonts w:ascii="Bookman Old Style" w:eastAsia="Times New Roman" w:hAnsi="Bookman Old Style" w:cstheme="minorHAnsi"/>
                <w:color w:val="000000" w:themeColor="text1"/>
                <w:sz w:val="20"/>
                <w:lang w:eastAsia="id-ID"/>
              </w:rPr>
            </w:pPr>
            <w:r w:rsidRPr="00132B4D">
              <w:rPr>
                <w:rFonts w:ascii="Bookman Old Style" w:eastAsia="Times New Roman" w:hAnsi="Bookman Old Style" w:cstheme="minorHAnsi"/>
                <w:color w:val="000000" w:themeColor="text1"/>
                <w:sz w:val="20"/>
                <w:lang w:eastAsia="id-ID"/>
              </w:rPr>
              <w:t>Ambalau</w:t>
            </w:r>
          </w:p>
        </w:tc>
        <w:tc>
          <w:tcPr>
            <w:tcW w:w="1540" w:type="dxa"/>
            <w:tcBorders>
              <w:top w:val="nil"/>
              <w:left w:val="nil"/>
              <w:bottom w:val="single" w:sz="4" w:space="0" w:color="auto"/>
              <w:right w:val="single" w:sz="4" w:space="0" w:color="auto"/>
            </w:tcBorders>
            <w:shd w:val="clear" w:color="auto" w:fill="auto"/>
            <w:noWrap/>
            <w:vAlign w:val="center"/>
            <w:hideMark/>
          </w:tcPr>
          <w:p w:rsidR="001A0FC0" w:rsidRPr="00132B4D" w:rsidRDefault="001A0FC0" w:rsidP="0052753A">
            <w:pPr>
              <w:spacing w:after="0" w:line="240" w:lineRule="auto"/>
              <w:jc w:val="right"/>
              <w:rPr>
                <w:rFonts w:ascii="Bookman Old Style" w:eastAsia="Times New Roman" w:hAnsi="Bookman Old Style" w:cstheme="minorHAnsi"/>
                <w:color w:val="000000" w:themeColor="text1"/>
                <w:sz w:val="20"/>
                <w:lang w:eastAsia="id-ID"/>
              </w:rPr>
            </w:pPr>
            <w:r w:rsidRPr="00132B4D">
              <w:rPr>
                <w:rFonts w:ascii="Bookman Old Style" w:eastAsia="Times New Roman" w:hAnsi="Bookman Old Style" w:cstheme="minorHAnsi"/>
                <w:color w:val="000000" w:themeColor="text1"/>
                <w:sz w:val="20"/>
                <w:lang w:eastAsia="id-ID"/>
              </w:rPr>
              <w:t>364.471,12</w:t>
            </w:r>
          </w:p>
        </w:tc>
        <w:tc>
          <w:tcPr>
            <w:tcW w:w="1620" w:type="dxa"/>
            <w:vMerge/>
            <w:tcBorders>
              <w:top w:val="nil"/>
              <w:left w:val="single" w:sz="4" w:space="0" w:color="auto"/>
              <w:bottom w:val="single" w:sz="4" w:space="0" w:color="auto"/>
              <w:right w:val="single" w:sz="4" w:space="0" w:color="auto"/>
            </w:tcBorders>
            <w:vAlign w:val="center"/>
            <w:hideMark/>
          </w:tcPr>
          <w:p w:rsidR="001A0FC0" w:rsidRPr="00132B4D" w:rsidRDefault="001A0FC0" w:rsidP="0052753A">
            <w:pPr>
              <w:spacing w:after="0" w:line="240" w:lineRule="auto"/>
              <w:rPr>
                <w:rFonts w:ascii="Bookman Old Style" w:eastAsia="Times New Roman" w:hAnsi="Bookman Old Style" w:cstheme="minorHAnsi"/>
                <w:color w:val="000000" w:themeColor="text1"/>
                <w:sz w:val="20"/>
                <w:lang w:eastAsia="id-ID"/>
              </w:rPr>
            </w:pPr>
          </w:p>
        </w:tc>
      </w:tr>
      <w:tr w:rsidR="001E1180" w:rsidRPr="00132B4D" w:rsidTr="00852E78">
        <w:trPr>
          <w:trHeight w:val="330"/>
        </w:trPr>
        <w:tc>
          <w:tcPr>
            <w:tcW w:w="600" w:type="dxa"/>
            <w:vMerge/>
            <w:tcBorders>
              <w:top w:val="nil"/>
              <w:left w:val="single" w:sz="4" w:space="0" w:color="auto"/>
              <w:bottom w:val="single" w:sz="4" w:space="0" w:color="auto"/>
              <w:right w:val="single" w:sz="4" w:space="0" w:color="auto"/>
            </w:tcBorders>
            <w:vAlign w:val="center"/>
            <w:hideMark/>
          </w:tcPr>
          <w:p w:rsidR="001A0FC0" w:rsidRPr="00132B4D" w:rsidRDefault="001A0FC0" w:rsidP="0052753A">
            <w:pPr>
              <w:spacing w:after="0" w:line="240" w:lineRule="auto"/>
              <w:rPr>
                <w:rFonts w:ascii="Bookman Old Style" w:eastAsia="Times New Roman" w:hAnsi="Bookman Old Style" w:cstheme="minorHAnsi"/>
                <w:color w:val="000000" w:themeColor="text1"/>
                <w:sz w:val="20"/>
                <w:lang w:eastAsia="id-ID"/>
              </w:rPr>
            </w:pPr>
          </w:p>
        </w:tc>
        <w:tc>
          <w:tcPr>
            <w:tcW w:w="1880" w:type="dxa"/>
            <w:vMerge/>
            <w:tcBorders>
              <w:top w:val="nil"/>
              <w:left w:val="single" w:sz="4" w:space="0" w:color="auto"/>
              <w:bottom w:val="single" w:sz="4" w:space="0" w:color="auto"/>
              <w:right w:val="single" w:sz="4" w:space="0" w:color="auto"/>
            </w:tcBorders>
            <w:vAlign w:val="center"/>
            <w:hideMark/>
          </w:tcPr>
          <w:p w:rsidR="001A0FC0" w:rsidRPr="00132B4D" w:rsidRDefault="001A0FC0" w:rsidP="0052753A">
            <w:pPr>
              <w:spacing w:after="0" w:line="240" w:lineRule="auto"/>
              <w:rPr>
                <w:rFonts w:ascii="Bookman Old Style" w:eastAsia="Times New Roman" w:hAnsi="Bookman Old Style" w:cstheme="minorHAnsi"/>
                <w:b/>
                <w:bCs/>
                <w:color w:val="000000" w:themeColor="text1"/>
                <w:sz w:val="20"/>
                <w:lang w:eastAsia="id-ID"/>
              </w:rPr>
            </w:pPr>
          </w:p>
        </w:tc>
        <w:tc>
          <w:tcPr>
            <w:tcW w:w="2180" w:type="dxa"/>
            <w:tcBorders>
              <w:top w:val="nil"/>
              <w:left w:val="nil"/>
              <w:bottom w:val="single" w:sz="4" w:space="0" w:color="auto"/>
              <w:right w:val="single" w:sz="4" w:space="0" w:color="auto"/>
            </w:tcBorders>
            <w:shd w:val="clear" w:color="auto" w:fill="auto"/>
            <w:noWrap/>
            <w:vAlign w:val="center"/>
            <w:hideMark/>
          </w:tcPr>
          <w:p w:rsidR="001A0FC0" w:rsidRPr="00132B4D" w:rsidRDefault="001A0FC0" w:rsidP="0052753A">
            <w:pPr>
              <w:spacing w:after="0" w:line="240" w:lineRule="auto"/>
              <w:rPr>
                <w:rFonts w:ascii="Bookman Old Style" w:eastAsia="Times New Roman" w:hAnsi="Bookman Old Style" w:cstheme="minorHAnsi"/>
                <w:color w:val="000000" w:themeColor="text1"/>
                <w:sz w:val="20"/>
                <w:lang w:eastAsia="id-ID"/>
              </w:rPr>
            </w:pPr>
            <w:r w:rsidRPr="00132B4D">
              <w:rPr>
                <w:rFonts w:ascii="Bookman Old Style" w:eastAsia="Times New Roman" w:hAnsi="Bookman Old Style" w:cstheme="minorHAnsi"/>
                <w:color w:val="000000" w:themeColor="text1"/>
                <w:sz w:val="20"/>
                <w:lang w:eastAsia="id-ID"/>
              </w:rPr>
              <w:t>Kayan Hulu</w:t>
            </w:r>
          </w:p>
        </w:tc>
        <w:tc>
          <w:tcPr>
            <w:tcW w:w="1540" w:type="dxa"/>
            <w:tcBorders>
              <w:top w:val="nil"/>
              <w:left w:val="nil"/>
              <w:bottom w:val="single" w:sz="4" w:space="0" w:color="auto"/>
              <w:right w:val="single" w:sz="4" w:space="0" w:color="auto"/>
            </w:tcBorders>
            <w:shd w:val="clear" w:color="auto" w:fill="auto"/>
            <w:noWrap/>
            <w:vAlign w:val="center"/>
            <w:hideMark/>
          </w:tcPr>
          <w:p w:rsidR="001A0FC0" w:rsidRPr="00132B4D" w:rsidRDefault="001A0FC0" w:rsidP="0052753A">
            <w:pPr>
              <w:spacing w:after="0" w:line="240" w:lineRule="auto"/>
              <w:jc w:val="right"/>
              <w:rPr>
                <w:rFonts w:ascii="Bookman Old Style" w:eastAsia="Times New Roman" w:hAnsi="Bookman Old Style" w:cstheme="minorHAnsi"/>
                <w:color w:val="000000" w:themeColor="text1"/>
                <w:sz w:val="20"/>
                <w:lang w:eastAsia="id-ID"/>
              </w:rPr>
            </w:pPr>
            <w:r w:rsidRPr="00132B4D">
              <w:rPr>
                <w:rFonts w:ascii="Bookman Old Style" w:eastAsia="Times New Roman" w:hAnsi="Bookman Old Style" w:cstheme="minorHAnsi"/>
                <w:color w:val="000000" w:themeColor="text1"/>
                <w:sz w:val="20"/>
                <w:lang w:eastAsia="id-ID"/>
              </w:rPr>
              <w:t>6.437,75</w:t>
            </w:r>
          </w:p>
        </w:tc>
        <w:tc>
          <w:tcPr>
            <w:tcW w:w="1620" w:type="dxa"/>
            <w:vMerge/>
            <w:tcBorders>
              <w:top w:val="nil"/>
              <w:left w:val="single" w:sz="4" w:space="0" w:color="auto"/>
              <w:bottom w:val="single" w:sz="4" w:space="0" w:color="auto"/>
              <w:right w:val="single" w:sz="4" w:space="0" w:color="auto"/>
            </w:tcBorders>
            <w:vAlign w:val="center"/>
            <w:hideMark/>
          </w:tcPr>
          <w:p w:rsidR="001A0FC0" w:rsidRPr="00132B4D" w:rsidRDefault="001A0FC0" w:rsidP="0052753A">
            <w:pPr>
              <w:spacing w:after="0" w:line="240" w:lineRule="auto"/>
              <w:rPr>
                <w:rFonts w:ascii="Bookman Old Style" w:eastAsia="Times New Roman" w:hAnsi="Bookman Old Style" w:cstheme="minorHAnsi"/>
                <w:color w:val="000000" w:themeColor="text1"/>
                <w:sz w:val="20"/>
                <w:lang w:eastAsia="id-ID"/>
              </w:rPr>
            </w:pPr>
          </w:p>
        </w:tc>
      </w:tr>
      <w:tr w:rsidR="001E1180" w:rsidRPr="00132B4D" w:rsidTr="00852E78">
        <w:trPr>
          <w:trHeight w:val="330"/>
        </w:trPr>
        <w:tc>
          <w:tcPr>
            <w:tcW w:w="600" w:type="dxa"/>
            <w:vMerge w:val="restart"/>
            <w:tcBorders>
              <w:top w:val="nil"/>
              <w:left w:val="single" w:sz="4" w:space="0" w:color="auto"/>
              <w:bottom w:val="single" w:sz="4" w:space="0" w:color="auto"/>
              <w:right w:val="single" w:sz="4" w:space="0" w:color="auto"/>
            </w:tcBorders>
            <w:shd w:val="clear" w:color="auto" w:fill="auto"/>
            <w:noWrap/>
            <w:hideMark/>
          </w:tcPr>
          <w:p w:rsidR="001A0FC0" w:rsidRPr="00132B4D" w:rsidRDefault="001A0FC0" w:rsidP="0052753A">
            <w:pPr>
              <w:spacing w:after="0" w:line="240" w:lineRule="auto"/>
              <w:jc w:val="center"/>
              <w:rPr>
                <w:rFonts w:ascii="Bookman Old Style" w:eastAsia="Times New Roman" w:hAnsi="Bookman Old Style" w:cstheme="minorHAnsi"/>
                <w:color w:val="000000" w:themeColor="text1"/>
                <w:sz w:val="20"/>
                <w:lang w:eastAsia="id-ID"/>
              </w:rPr>
            </w:pPr>
            <w:r w:rsidRPr="00132B4D">
              <w:rPr>
                <w:rFonts w:ascii="Bookman Old Style" w:eastAsia="Times New Roman" w:hAnsi="Bookman Old Style" w:cstheme="minorHAnsi"/>
                <w:color w:val="000000" w:themeColor="text1"/>
                <w:sz w:val="20"/>
                <w:lang w:eastAsia="id-ID"/>
              </w:rPr>
              <w:t>3</w:t>
            </w:r>
          </w:p>
        </w:tc>
        <w:tc>
          <w:tcPr>
            <w:tcW w:w="1880" w:type="dxa"/>
            <w:vMerge w:val="restart"/>
            <w:tcBorders>
              <w:top w:val="nil"/>
              <w:left w:val="single" w:sz="4" w:space="0" w:color="auto"/>
              <w:bottom w:val="single" w:sz="4" w:space="0" w:color="auto"/>
              <w:right w:val="single" w:sz="4" w:space="0" w:color="auto"/>
            </w:tcBorders>
            <w:shd w:val="clear" w:color="auto" w:fill="auto"/>
            <w:noWrap/>
            <w:hideMark/>
          </w:tcPr>
          <w:p w:rsidR="001A0FC0" w:rsidRPr="00132B4D" w:rsidRDefault="001A0FC0" w:rsidP="0052753A">
            <w:pPr>
              <w:spacing w:after="0" w:line="240" w:lineRule="auto"/>
              <w:rPr>
                <w:rFonts w:ascii="Bookman Old Style" w:eastAsia="Times New Roman" w:hAnsi="Bookman Old Style" w:cstheme="minorHAnsi"/>
                <w:b/>
                <w:bCs/>
                <w:color w:val="000000" w:themeColor="text1"/>
                <w:sz w:val="20"/>
                <w:lang w:eastAsia="id-ID"/>
              </w:rPr>
            </w:pPr>
            <w:r w:rsidRPr="00132B4D">
              <w:rPr>
                <w:rFonts w:ascii="Bookman Old Style" w:eastAsia="Times New Roman" w:hAnsi="Bookman Old Style" w:cstheme="minorHAnsi"/>
                <w:b/>
                <w:bCs/>
                <w:color w:val="000000" w:themeColor="text1"/>
                <w:sz w:val="20"/>
                <w:lang w:eastAsia="id-ID"/>
              </w:rPr>
              <w:t>DAS Jungkit</w:t>
            </w:r>
          </w:p>
        </w:tc>
        <w:tc>
          <w:tcPr>
            <w:tcW w:w="2180" w:type="dxa"/>
            <w:tcBorders>
              <w:top w:val="nil"/>
              <w:left w:val="nil"/>
              <w:bottom w:val="single" w:sz="4" w:space="0" w:color="auto"/>
              <w:right w:val="single" w:sz="4" w:space="0" w:color="auto"/>
            </w:tcBorders>
            <w:shd w:val="clear" w:color="auto" w:fill="auto"/>
            <w:noWrap/>
            <w:vAlign w:val="center"/>
            <w:hideMark/>
          </w:tcPr>
          <w:p w:rsidR="001A0FC0" w:rsidRPr="00132B4D" w:rsidRDefault="001A0FC0" w:rsidP="0052753A">
            <w:pPr>
              <w:spacing w:after="0" w:line="240" w:lineRule="auto"/>
              <w:rPr>
                <w:rFonts w:ascii="Bookman Old Style" w:eastAsia="Times New Roman" w:hAnsi="Bookman Old Style" w:cstheme="minorHAnsi"/>
                <w:color w:val="000000" w:themeColor="text1"/>
                <w:sz w:val="20"/>
                <w:lang w:eastAsia="id-ID"/>
              </w:rPr>
            </w:pPr>
            <w:r w:rsidRPr="00132B4D">
              <w:rPr>
                <w:rFonts w:ascii="Bookman Old Style" w:eastAsia="Times New Roman" w:hAnsi="Bookman Old Style" w:cstheme="minorHAnsi"/>
                <w:color w:val="000000" w:themeColor="text1"/>
                <w:sz w:val="20"/>
                <w:lang w:eastAsia="id-ID"/>
              </w:rPr>
              <w:t>Ketungau Tengah</w:t>
            </w:r>
          </w:p>
        </w:tc>
        <w:tc>
          <w:tcPr>
            <w:tcW w:w="1540" w:type="dxa"/>
            <w:tcBorders>
              <w:top w:val="nil"/>
              <w:left w:val="nil"/>
              <w:bottom w:val="single" w:sz="4" w:space="0" w:color="auto"/>
              <w:right w:val="single" w:sz="4" w:space="0" w:color="auto"/>
            </w:tcBorders>
            <w:shd w:val="clear" w:color="auto" w:fill="auto"/>
            <w:noWrap/>
            <w:vAlign w:val="center"/>
            <w:hideMark/>
          </w:tcPr>
          <w:p w:rsidR="001A0FC0" w:rsidRPr="00132B4D" w:rsidRDefault="001A0FC0" w:rsidP="0052753A">
            <w:pPr>
              <w:spacing w:after="0" w:line="240" w:lineRule="auto"/>
              <w:jc w:val="right"/>
              <w:rPr>
                <w:rFonts w:ascii="Bookman Old Style" w:eastAsia="Times New Roman" w:hAnsi="Bookman Old Style" w:cstheme="minorHAnsi"/>
                <w:color w:val="000000" w:themeColor="text1"/>
                <w:sz w:val="20"/>
                <w:lang w:eastAsia="id-ID"/>
              </w:rPr>
            </w:pPr>
            <w:r w:rsidRPr="00132B4D">
              <w:rPr>
                <w:rFonts w:ascii="Bookman Old Style" w:eastAsia="Times New Roman" w:hAnsi="Bookman Old Style" w:cstheme="minorHAnsi"/>
                <w:color w:val="000000" w:themeColor="text1"/>
                <w:sz w:val="20"/>
                <w:lang w:eastAsia="id-ID"/>
              </w:rPr>
              <w:t>18.416,01</w:t>
            </w:r>
          </w:p>
        </w:tc>
        <w:tc>
          <w:tcPr>
            <w:tcW w:w="1620" w:type="dxa"/>
            <w:vMerge w:val="restart"/>
            <w:tcBorders>
              <w:top w:val="nil"/>
              <w:left w:val="single" w:sz="4" w:space="0" w:color="auto"/>
              <w:bottom w:val="single" w:sz="4" w:space="0" w:color="auto"/>
              <w:right w:val="single" w:sz="4" w:space="0" w:color="auto"/>
            </w:tcBorders>
            <w:shd w:val="clear" w:color="auto" w:fill="auto"/>
            <w:noWrap/>
            <w:vAlign w:val="bottom"/>
            <w:hideMark/>
          </w:tcPr>
          <w:p w:rsidR="001A0FC0" w:rsidRPr="00132B4D" w:rsidRDefault="001A0FC0" w:rsidP="0052753A">
            <w:pPr>
              <w:spacing w:after="0" w:line="240" w:lineRule="auto"/>
              <w:jc w:val="right"/>
              <w:rPr>
                <w:rFonts w:ascii="Bookman Old Style" w:eastAsia="Times New Roman" w:hAnsi="Bookman Old Style" w:cstheme="minorHAnsi"/>
                <w:color w:val="000000" w:themeColor="text1"/>
                <w:sz w:val="20"/>
                <w:lang w:eastAsia="id-ID"/>
              </w:rPr>
            </w:pPr>
            <w:r w:rsidRPr="00132B4D">
              <w:rPr>
                <w:rFonts w:ascii="Bookman Old Style" w:eastAsia="Times New Roman" w:hAnsi="Bookman Old Style" w:cstheme="minorHAnsi"/>
                <w:color w:val="000000" w:themeColor="text1"/>
                <w:sz w:val="20"/>
                <w:lang w:eastAsia="id-ID"/>
              </w:rPr>
              <w:t>105.287,06</w:t>
            </w:r>
          </w:p>
        </w:tc>
      </w:tr>
      <w:tr w:rsidR="001E1180" w:rsidRPr="00132B4D" w:rsidTr="00852E78">
        <w:trPr>
          <w:trHeight w:val="330"/>
        </w:trPr>
        <w:tc>
          <w:tcPr>
            <w:tcW w:w="600" w:type="dxa"/>
            <w:vMerge/>
            <w:tcBorders>
              <w:top w:val="nil"/>
              <w:left w:val="single" w:sz="4" w:space="0" w:color="auto"/>
              <w:bottom w:val="single" w:sz="4" w:space="0" w:color="auto"/>
              <w:right w:val="single" w:sz="4" w:space="0" w:color="auto"/>
            </w:tcBorders>
            <w:vAlign w:val="center"/>
            <w:hideMark/>
          </w:tcPr>
          <w:p w:rsidR="001A0FC0" w:rsidRPr="00132B4D" w:rsidRDefault="001A0FC0" w:rsidP="0052753A">
            <w:pPr>
              <w:spacing w:after="0" w:line="240" w:lineRule="auto"/>
              <w:rPr>
                <w:rFonts w:ascii="Bookman Old Style" w:eastAsia="Times New Roman" w:hAnsi="Bookman Old Style" w:cstheme="minorHAnsi"/>
                <w:color w:val="000000" w:themeColor="text1"/>
                <w:sz w:val="20"/>
                <w:lang w:eastAsia="id-ID"/>
              </w:rPr>
            </w:pPr>
          </w:p>
        </w:tc>
        <w:tc>
          <w:tcPr>
            <w:tcW w:w="1880" w:type="dxa"/>
            <w:vMerge/>
            <w:tcBorders>
              <w:top w:val="nil"/>
              <w:left w:val="single" w:sz="4" w:space="0" w:color="auto"/>
              <w:bottom w:val="single" w:sz="4" w:space="0" w:color="auto"/>
              <w:right w:val="single" w:sz="4" w:space="0" w:color="auto"/>
            </w:tcBorders>
            <w:vAlign w:val="center"/>
            <w:hideMark/>
          </w:tcPr>
          <w:p w:rsidR="001A0FC0" w:rsidRPr="00132B4D" w:rsidRDefault="001A0FC0" w:rsidP="0052753A">
            <w:pPr>
              <w:spacing w:after="0" w:line="240" w:lineRule="auto"/>
              <w:rPr>
                <w:rFonts w:ascii="Bookman Old Style" w:eastAsia="Times New Roman" w:hAnsi="Bookman Old Style" w:cstheme="minorHAnsi"/>
                <w:b/>
                <w:bCs/>
                <w:color w:val="000000" w:themeColor="text1"/>
                <w:sz w:val="20"/>
                <w:lang w:eastAsia="id-ID"/>
              </w:rPr>
            </w:pPr>
          </w:p>
        </w:tc>
        <w:tc>
          <w:tcPr>
            <w:tcW w:w="2180" w:type="dxa"/>
            <w:tcBorders>
              <w:top w:val="nil"/>
              <w:left w:val="nil"/>
              <w:bottom w:val="single" w:sz="4" w:space="0" w:color="auto"/>
              <w:right w:val="single" w:sz="4" w:space="0" w:color="auto"/>
            </w:tcBorders>
            <w:shd w:val="clear" w:color="auto" w:fill="auto"/>
            <w:noWrap/>
            <w:vAlign w:val="center"/>
            <w:hideMark/>
          </w:tcPr>
          <w:p w:rsidR="001A0FC0" w:rsidRPr="00132B4D" w:rsidRDefault="001A0FC0" w:rsidP="0052753A">
            <w:pPr>
              <w:spacing w:after="0" w:line="240" w:lineRule="auto"/>
              <w:rPr>
                <w:rFonts w:ascii="Bookman Old Style" w:eastAsia="Times New Roman" w:hAnsi="Bookman Old Style" w:cstheme="minorHAnsi"/>
                <w:color w:val="000000" w:themeColor="text1"/>
                <w:sz w:val="20"/>
                <w:lang w:eastAsia="id-ID"/>
              </w:rPr>
            </w:pPr>
            <w:r w:rsidRPr="00132B4D">
              <w:rPr>
                <w:rFonts w:ascii="Bookman Old Style" w:eastAsia="Times New Roman" w:hAnsi="Bookman Old Style" w:cstheme="minorHAnsi"/>
                <w:color w:val="000000" w:themeColor="text1"/>
                <w:sz w:val="20"/>
                <w:lang w:eastAsia="id-ID"/>
              </w:rPr>
              <w:t>Sintang</w:t>
            </w:r>
          </w:p>
        </w:tc>
        <w:tc>
          <w:tcPr>
            <w:tcW w:w="1540" w:type="dxa"/>
            <w:tcBorders>
              <w:top w:val="nil"/>
              <w:left w:val="nil"/>
              <w:bottom w:val="single" w:sz="4" w:space="0" w:color="auto"/>
              <w:right w:val="single" w:sz="4" w:space="0" w:color="auto"/>
            </w:tcBorders>
            <w:shd w:val="clear" w:color="auto" w:fill="auto"/>
            <w:noWrap/>
            <w:vAlign w:val="center"/>
            <w:hideMark/>
          </w:tcPr>
          <w:p w:rsidR="001A0FC0" w:rsidRPr="00132B4D" w:rsidRDefault="001A0FC0" w:rsidP="0052753A">
            <w:pPr>
              <w:spacing w:after="0" w:line="240" w:lineRule="auto"/>
              <w:jc w:val="right"/>
              <w:rPr>
                <w:rFonts w:ascii="Bookman Old Style" w:eastAsia="Times New Roman" w:hAnsi="Bookman Old Style" w:cstheme="minorHAnsi"/>
                <w:color w:val="000000" w:themeColor="text1"/>
                <w:sz w:val="20"/>
                <w:lang w:eastAsia="id-ID"/>
              </w:rPr>
            </w:pPr>
            <w:r w:rsidRPr="00132B4D">
              <w:rPr>
                <w:rFonts w:ascii="Bookman Old Style" w:eastAsia="Times New Roman" w:hAnsi="Bookman Old Style" w:cstheme="minorHAnsi"/>
                <w:color w:val="000000" w:themeColor="text1"/>
                <w:sz w:val="20"/>
                <w:lang w:eastAsia="id-ID"/>
              </w:rPr>
              <w:t>75,57</w:t>
            </w:r>
          </w:p>
        </w:tc>
        <w:tc>
          <w:tcPr>
            <w:tcW w:w="1620" w:type="dxa"/>
            <w:vMerge/>
            <w:tcBorders>
              <w:top w:val="nil"/>
              <w:left w:val="single" w:sz="4" w:space="0" w:color="auto"/>
              <w:bottom w:val="single" w:sz="4" w:space="0" w:color="auto"/>
              <w:right w:val="single" w:sz="4" w:space="0" w:color="auto"/>
            </w:tcBorders>
            <w:vAlign w:val="center"/>
            <w:hideMark/>
          </w:tcPr>
          <w:p w:rsidR="001A0FC0" w:rsidRPr="00132B4D" w:rsidRDefault="001A0FC0" w:rsidP="0052753A">
            <w:pPr>
              <w:spacing w:after="0" w:line="240" w:lineRule="auto"/>
              <w:rPr>
                <w:rFonts w:ascii="Bookman Old Style" w:eastAsia="Times New Roman" w:hAnsi="Bookman Old Style" w:cstheme="minorHAnsi"/>
                <w:color w:val="000000" w:themeColor="text1"/>
                <w:sz w:val="20"/>
                <w:lang w:eastAsia="id-ID"/>
              </w:rPr>
            </w:pPr>
          </w:p>
        </w:tc>
      </w:tr>
      <w:tr w:rsidR="001E1180" w:rsidRPr="00132B4D" w:rsidTr="00852E78">
        <w:trPr>
          <w:trHeight w:val="330"/>
        </w:trPr>
        <w:tc>
          <w:tcPr>
            <w:tcW w:w="600" w:type="dxa"/>
            <w:vMerge/>
            <w:tcBorders>
              <w:top w:val="nil"/>
              <w:left w:val="single" w:sz="4" w:space="0" w:color="auto"/>
              <w:bottom w:val="single" w:sz="4" w:space="0" w:color="auto"/>
              <w:right w:val="single" w:sz="4" w:space="0" w:color="auto"/>
            </w:tcBorders>
            <w:vAlign w:val="center"/>
            <w:hideMark/>
          </w:tcPr>
          <w:p w:rsidR="001A0FC0" w:rsidRPr="00132B4D" w:rsidRDefault="001A0FC0" w:rsidP="0052753A">
            <w:pPr>
              <w:spacing w:after="0" w:line="240" w:lineRule="auto"/>
              <w:rPr>
                <w:rFonts w:ascii="Bookman Old Style" w:eastAsia="Times New Roman" w:hAnsi="Bookman Old Style" w:cstheme="minorHAnsi"/>
                <w:color w:val="000000" w:themeColor="text1"/>
                <w:sz w:val="20"/>
                <w:lang w:eastAsia="id-ID"/>
              </w:rPr>
            </w:pPr>
          </w:p>
        </w:tc>
        <w:tc>
          <w:tcPr>
            <w:tcW w:w="1880" w:type="dxa"/>
            <w:vMerge/>
            <w:tcBorders>
              <w:top w:val="nil"/>
              <w:left w:val="single" w:sz="4" w:space="0" w:color="auto"/>
              <w:bottom w:val="single" w:sz="4" w:space="0" w:color="auto"/>
              <w:right w:val="single" w:sz="4" w:space="0" w:color="auto"/>
            </w:tcBorders>
            <w:vAlign w:val="center"/>
            <w:hideMark/>
          </w:tcPr>
          <w:p w:rsidR="001A0FC0" w:rsidRPr="00132B4D" w:rsidRDefault="001A0FC0" w:rsidP="0052753A">
            <w:pPr>
              <w:spacing w:after="0" w:line="240" w:lineRule="auto"/>
              <w:rPr>
                <w:rFonts w:ascii="Bookman Old Style" w:eastAsia="Times New Roman" w:hAnsi="Bookman Old Style" w:cstheme="minorHAnsi"/>
                <w:b/>
                <w:bCs/>
                <w:color w:val="000000" w:themeColor="text1"/>
                <w:sz w:val="20"/>
                <w:lang w:eastAsia="id-ID"/>
              </w:rPr>
            </w:pPr>
          </w:p>
        </w:tc>
        <w:tc>
          <w:tcPr>
            <w:tcW w:w="2180" w:type="dxa"/>
            <w:tcBorders>
              <w:top w:val="nil"/>
              <w:left w:val="nil"/>
              <w:bottom w:val="single" w:sz="4" w:space="0" w:color="auto"/>
              <w:right w:val="single" w:sz="4" w:space="0" w:color="auto"/>
            </w:tcBorders>
            <w:shd w:val="clear" w:color="auto" w:fill="auto"/>
            <w:noWrap/>
            <w:vAlign w:val="center"/>
            <w:hideMark/>
          </w:tcPr>
          <w:p w:rsidR="001A0FC0" w:rsidRPr="00132B4D" w:rsidRDefault="001A0FC0" w:rsidP="0052753A">
            <w:pPr>
              <w:spacing w:after="0" w:line="240" w:lineRule="auto"/>
              <w:rPr>
                <w:rFonts w:ascii="Bookman Old Style" w:eastAsia="Times New Roman" w:hAnsi="Bookman Old Style" w:cstheme="minorHAnsi"/>
                <w:color w:val="000000" w:themeColor="text1"/>
                <w:sz w:val="20"/>
                <w:lang w:eastAsia="id-ID"/>
              </w:rPr>
            </w:pPr>
            <w:r w:rsidRPr="00132B4D">
              <w:rPr>
                <w:rFonts w:ascii="Bookman Old Style" w:eastAsia="Times New Roman" w:hAnsi="Bookman Old Style" w:cstheme="minorHAnsi"/>
                <w:color w:val="000000" w:themeColor="text1"/>
                <w:sz w:val="20"/>
                <w:lang w:eastAsia="id-ID"/>
              </w:rPr>
              <w:t>Sepauk</w:t>
            </w:r>
          </w:p>
        </w:tc>
        <w:tc>
          <w:tcPr>
            <w:tcW w:w="1540" w:type="dxa"/>
            <w:tcBorders>
              <w:top w:val="nil"/>
              <w:left w:val="nil"/>
              <w:bottom w:val="single" w:sz="4" w:space="0" w:color="auto"/>
              <w:right w:val="single" w:sz="4" w:space="0" w:color="auto"/>
            </w:tcBorders>
            <w:shd w:val="clear" w:color="auto" w:fill="auto"/>
            <w:noWrap/>
            <w:vAlign w:val="center"/>
            <w:hideMark/>
          </w:tcPr>
          <w:p w:rsidR="001A0FC0" w:rsidRPr="00132B4D" w:rsidRDefault="001A0FC0" w:rsidP="0052753A">
            <w:pPr>
              <w:spacing w:after="0" w:line="240" w:lineRule="auto"/>
              <w:jc w:val="right"/>
              <w:rPr>
                <w:rFonts w:ascii="Bookman Old Style" w:eastAsia="Times New Roman" w:hAnsi="Bookman Old Style" w:cstheme="minorHAnsi"/>
                <w:color w:val="000000" w:themeColor="text1"/>
                <w:sz w:val="20"/>
                <w:lang w:eastAsia="id-ID"/>
              </w:rPr>
            </w:pPr>
            <w:r w:rsidRPr="00132B4D">
              <w:rPr>
                <w:rFonts w:ascii="Bookman Old Style" w:eastAsia="Times New Roman" w:hAnsi="Bookman Old Style" w:cstheme="minorHAnsi"/>
                <w:color w:val="000000" w:themeColor="text1"/>
                <w:sz w:val="20"/>
                <w:lang w:eastAsia="id-ID"/>
              </w:rPr>
              <w:t>13.776,68</w:t>
            </w:r>
          </w:p>
        </w:tc>
        <w:tc>
          <w:tcPr>
            <w:tcW w:w="1620" w:type="dxa"/>
            <w:vMerge/>
            <w:tcBorders>
              <w:top w:val="nil"/>
              <w:left w:val="single" w:sz="4" w:space="0" w:color="auto"/>
              <w:bottom w:val="single" w:sz="4" w:space="0" w:color="auto"/>
              <w:right w:val="single" w:sz="4" w:space="0" w:color="auto"/>
            </w:tcBorders>
            <w:vAlign w:val="center"/>
            <w:hideMark/>
          </w:tcPr>
          <w:p w:rsidR="001A0FC0" w:rsidRPr="00132B4D" w:rsidRDefault="001A0FC0" w:rsidP="0052753A">
            <w:pPr>
              <w:spacing w:after="0" w:line="240" w:lineRule="auto"/>
              <w:rPr>
                <w:rFonts w:ascii="Bookman Old Style" w:eastAsia="Times New Roman" w:hAnsi="Bookman Old Style" w:cstheme="minorHAnsi"/>
                <w:color w:val="000000" w:themeColor="text1"/>
                <w:sz w:val="20"/>
                <w:lang w:eastAsia="id-ID"/>
              </w:rPr>
            </w:pPr>
          </w:p>
        </w:tc>
      </w:tr>
      <w:tr w:rsidR="001E1180" w:rsidRPr="00132B4D" w:rsidTr="00852E78">
        <w:trPr>
          <w:trHeight w:val="330"/>
        </w:trPr>
        <w:tc>
          <w:tcPr>
            <w:tcW w:w="600" w:type="dxa"/>
            <w:vMerge/>
            <w:tcBorders>
              <w:top w:val="nil"/>
              <w:left w:val="single" w:sz="4" w:space="0" w:color="auto"/>
              <w:bottom w:val="single" w:sz="4" w:space="0" w:color="auto"/>
              <w:right w:val="single" w:sz="4" w:space="0" w:color="auto"/>
            </w:tcBorders>
            <w:vAlign w:val="center"/>
            <w:hideMark/>
          </w:tcPr>
          <w:p w:rsidR="001A0FC0" w:rsidRPr="00132B4D" w:rsidRDefault="001A0FC0" w:rsidP="0052753A">
            <w:pPr>
              <w:spacing w:after="0" w:line="240" w:lineRule="auto"/>
              <w:rPr>
                <w:rFonts w:ascii="Bookman Old Style" w:eastAsia="Times New Roman" w:hAnsi="Bookman Old Style" w:cstheme="minorHAnsi"/>
                <w:color w:val="000000" w:themeColor="text1"/>
                <w:sz w:val="20"/>
                <w:lang w:eastAsia="id-ID"/>
              </w:rPr>
            </w:pPr>
          </w:p>
        </w:tc>
        <w:tc>
          <w:tcPr>
            <w:tcW w:w="1880" w:type="dxa"/>
            <w:vMerge/>
            <w:tcBorders>
              <w:top w:val="nil"/>
              <w:left w:val="single" w:sz="4" w:space="0" w:color="auto"/>
              <w:bottom w:val="single" w:sz="4" w:space="0" w:color="auto"/>
              <w:right w:val="single" w:sz="4" w:space="0" w:color="auto"/>
            </w:tcBorders>
            <w:vAlign w:val="center"/>
            <w:hideMark/>
          </w:tcPr>
          <w:p w:rsidR="001A0FC0" w:rsidRPr="00132B4D" w:rsidRDefault="001A0FC0" w:rsidP="0052753A">
            <w:pPr>
              <w:spacing w:after="0" w:line="240" w:lineRule="auto"/>
              <w:rPr>
                <w:rFonts w:ascii="Bookman Old Style" w:eastAsia="Times New Roman" w:hAnsi="Bookman Old Style" w:cstheme="minorHAnsi"/>
                <w:b/>
                <w:bCs/>
                <w:color w:val="000000" w:themeColor="text1"/>
                <w:sz w:val="20"/>
                <w:lang w:eastAsia="id-ID"/>
              </w:rPr>
            </w:pPr>
          </w:p>
        </w:tc>
        <w:tc>
          <w:tcPr>
            <w:tcW w:w="2180" w:type="dxa"/>
            <w:tcBorders>
              <w:top w:val="nil"/>
              <w:left w:val="nil"/>
              <w:bottom w:val="single" w:sz="4" w:space="0" w:color="auto"/>
              <w:right w:val="single" w:sz="4" w:space="0" w:color="auto"/>
            </w:tcBorders>
            <w:shd w:val="clear" w:color="auto" w:fill="auto"/>
            <w:noWrap/>
            <w:vAlign w:val="center"/>
            <w:hideMark/>
          </w:tcPr>
          <w:p w:rsidR="001A0FC0" w:rsidRPr="00132B4D" w:rsidRDefault="001A0FC0" w:rsidP="0052753A">
            <w:pPr>
              <w:spacing w:after="0" w:line="240" w:lineRule="auto"/>
              <w:rPr>
                <w:rFonts w:ascii="Bookman Old Style" w:eastAsia="Times New Roman" w:hAnsi="Bookman Old Style" w:cstheme="minorHAnsi"/>
                <w:color w:val="000000" w:themeColor="text1"/>
                <w:sz w:val="20"/>
                <w:lang w:eastAsia="id-ID"/>
              </w:rPr>
            </w:pPr>
            <w:r w:rsidRPr="00132B4D">
              <w:rPr>
                <w:rFonts w:ascii="Bookman Old Style" w:eastAsia="Times New Roman" w:hAnsi="Bookman Old Style" w:cstheme="minorHAnsi"/>
                <w:color w:val="000000" w:themeColor="text1"/>
                <w:sz w:val="20"/>
                <w:lang w:eastAsia="id-ID"/>
              </w:rPr>
              <w:t>Tempunak</w:t>
            </w:r>
          </w:p>
        </w:tc>
        <w:tc>
          <w:tcPr>
            <w:tcW w:w="1540" w:type="dxa"/>
            <w:tcBorders>
              <w:top w:val="nil"/>
              <w:left w:val="nil"/>
              <w:bottom w:val="single" w:sz="4" w:space="0" w:color="auto"/>
              <w:right w:val="single" w:sz="4" w:space="0" w:color="auto"/>
            </w:tcBorders>
            <w:shd w:val="clear" w:color="auto" w:fill="auto"/>
            <w:noWrap/>
            <w:vAlign w:val="center"/>
            <w:hideMark/>
          </w:tcPr>
          <w:p w:rsidR="001A0FC0" w:rsidRPr="00132B4D" w:rsidRDefault="001A0FC0" w:rsidP="0052753A">
            <w:pPr>
              <w:spacing w:after="0" w:line="240" w:lineRule="auto"/>
              <w:jc w:val="right"/>
              <w:rPr>
                <w:rFonts w:ascii="Bookman Old Style" w:eastAsia="Times New Roman" w:hAnsi="Bookman Old Style" w:cstheme="minorHAnsi"/>
                <w:color w:val="000000" w:themeColor="text1"/>
                <w:sz w:val="20"/>
                <w:lang w:eastAsia="id-ID"/>
              </w:rPr>
            </w:pPr>
            <w:r w:rsidRPr="00132B4D">
              <w:rPr>
                <w:rFonts w:ascii="Bookman Old Style" w:eastAsia="Times New Roman" w:hAnsi="Bookman Old Style" w:cstheme="minorHAnsi"/>
                <w:color w:val="000000" w:themeColor="text1"/>
                <w:sz w:val="20"/>
                <w:lang w:eastAsia="id-ID"/>
              </w:rPr>
              <w:t>241,02</w:t>
            </w:r>
          </w:p>
        </w:tc>
        <w:tc>
          <w:tcPr>
            <w:tcW w:w="1620" w:type="dxa"/>
            <w:vMerge/>
            <w:tcBorders>
              <w:top w:val="nil"/>
              <w:left w:val="single" w:sz="4" w:space="0" w:color="auto"/>
              <w:bottom w:val="single" w:sz="4" w:space="0" w:color="auto"/>
              <w:right w:val="single" w:sz="4" w:space="0" w:color="auto"/>
            </w:tcBorders>
            <w:vAlign w:val="center"/>
            <w:hideMark/>
          </w:tcPr>
          <w:p w:rsidR="001A0FC0" w:rsidRPr="00132B4D" w:rsidRDefault="001A0FC0" w:rsidP="0052753A">
            <w:pPr>
              <w:spacing w:after="0" w:line="240" w:lineRule="auto"/>
              <w:rPr>
                <w:rFonts w:ascii="Bookman Old Style" w:eastAsia="Times New Roman" w:hAnsi="Bookman Old Style" w:cstheme="minorHAnsi"/>
                <w:color w:val="000000" w:themeColor="text1"/>
                <w:sz w:val="20"/>
                <w:lang w:eastAsia="id-ID"/>
              </w:rPr>
            </w:pPr>
          </w:p>
        </w:tc>
      </w:tr>
      <w:tr w:rsidR="001E1180" w:rsidRPr="00132B4D" w:rsidTr="00852E78">
        <w:trPr>
          <w:trHeight w:val="330"/>
        </w:trPr>
        <w:tc>
          <w:tcPr>
            <w:tcW w:w="600" w:type="dxa"/>
            <w:vMerge/>
            <w:tcBorders>
              <w:top w:val="nil"/>
              <w:left w:val="single" w:sz="4" w:space="0" w:color="auto"/>
              <w:bottom w:val="single" w:sz="4" w:space="0" w:color="auto"/>
              <w:right w:val="single" w:sz="4" w:space="0" w:color="auto"/>
            </w:tcBorders>
            <w:vAlign w:val="center"/>
            <w:hideMark/>
          </w:tcPr>
          <w:p w:rsidR="001A0FC0" w:rsidRPr="00132B4D" w:rsidRDefault="001A0FC0" w:rsidP="0052753A">
            <w:pPr>
              <w:spacing w:after="0" w:line="240" w:lineRule="auto"/>
              <w:rPr>
                <w:rFonts w:ascii="Bookman Old Style" w:eastAsia="Times New Roman" w:hAnsi="Bookman Old Style" w:cstheme="minorHAnsi"/>
                <w:color w:val="000000" w:themeColor="text1"/>
                <w:sz w:val="20"/>
                <w:lang w:eastAsia="id-ID"/>
              </w:rPr>
            </w:pPr>
          </w:p>
        </w:tc>
        <w:tc>
          <w:tcPr>
            <w:tcW w:w="1880" w:type="dxa"/>
            <w:vMerge/>
            <w:tcBorders>
              <w:top w:val="nil"/>
              <w:left w:val="single" w:sz="4" w:space="0" w:color="auto"/>
              <w:bottom w:val="single" w:sz="4" w:space="0" w:color="auto"/>
              <w:right w:val="single" w:sz="4" w:space="0" w:color="auto"/>
            </w:tcBorders>
            <w:vAlign w:val="center"/>
            <w:hideMark/>
          </w:tcPr>
          <w:p w:rsidR="001A0FC0" w:rsidRPr="00132B4D" w:rsidRDefault="001A0FC0" w:rsidP="0052753A">
            <w:pPr>
              <w:spacing w:after="0" w:line="240" w:lineRule="auto"/>
              <w:rPr>
                <w:rFonts w:ascii="Bookman Old Style" w:eastAsia="Times New Roman" w:hAnsi="Bookman Old Style" w:cstheme="minorHAnsi"/>
                <w:b/>
                <w:bCs/>
                <w:color w:val="000000" w:themeColor="text1"/>
                <w:sz w:val="20"/>
                <w:lang w:eastAsia="id-ID"/>
              </w:rPr>
            </w:pPr>
          </w:p>
        </w:tc>
        <w:tc>
          <w:tcPr>
            <w:tcW w:w="2180" w:type="dxa"/>
            <w:tcBorders>
              <w:top w:val="nil"/>
              <w:left w:val="nil"/>
              <w:bottom w:val="single" w:sz="4" w:space="0" w:color="auto"/>
              <w:right w:val="single" w:sz="4" w:space="0" w:color="auto"/>
            </w:tcBorders>
            <w:shd w:val="clear" w:color="auto" w:fill="auto"/>
            <w:noWrap/>
            <w:vAlign w:val="center"/>
            <w:hideMark/>
          </w:tcPr>
          <w:p w:rsidR="001A0FC0" w:rsidRPr="00132B4D" w:rsidRDefault="001A0FC0" w:rsidP="0052753A">
            <w:pPr>
              <w:spacing w:after="0" w:line="240" w:lineRule="auto"/>
              <w:rPr>
                <w:rFonts w:ascii="Bookman Old Style" w:eastAsia="Times New Roman" w:hAnsi="Bookman Old Style" w:cstheme="minorHAnsi"/>
                <w:color w:val="000000" w:themeColor="text1"/>
                <w:sz w:val="20"/>
                <w:lang w:eastAsia="id-ID"/>
              </w:rPr>
            </w:pPr>
            <w:r w:rsidRPr="00132B4D">
              <w:rPr>
                <w:rFonts w:ascii="Bookman Old Style" w:eastAsia="Times New Roman" w:hAnsi="Bookman Old Style" w:cstheme="minorHAnsi"/>
                <w:color w:val="000000" w:themeColor="text1"/>
                <w:sz w:val="20"/>
                <w:lang w:eastAsia="id-ID"/>
              </w:rPr>
              <w:t>Ketungau Hilir</w:t>
            </w:r>
          </w:p>
        </w:tc>
        <w:tc>
          <w:tcPr>
            <w:tcW w:w="1540" w:type="dxa"/>
            <w:tcBorders>
              <w:top w:val="nil"/>
              <w:left w:val="nil"/>
              <w:bottom w:val="single" w:sz="4" w:space="0" w:color="auto"/>
              <w:right w:val="single" w:sz="4" w:space="0" w:color="auto"/>
            </w:tcBorders>
            <w:shd w:val="clear" w:color="auto" w:fill="auto"/>
            <w:noWrap/>
            <w:vAlign w:val="center"/>
            <w:hideMark/>
          </w:tcPr>
          <w:p w:rsidR="001A0FC0" w:rsidRPr="00132B4D" w:rsidRDefault="001A0FC0" w:rsidP="0052753A">
            <w:pPr>
              <w:spacing w:after="0" w:line="240" w:lineRule="auto"/>
              <w:jc w:val="right"/>
              <w:rPr>
                <w:rFonts w:ascii="Bookman Old Style" w:eastAsia="Times New Roman" w:hAnsi="Bookman Old Style" w:cstheme="minorHAnsi"/>
                <w:color w:val="000000" w:themeColor="text1"/>
                <w:sz w:val="20"/>
                <w:lang w:eastAsia="id-ID"/>
              </w:rPr>
            </w:pPr>
            <w:r w:rsidRPr="00132B4D">
              <w:rPr>
                <w:rFonts w:ascii="Bookman Old Style" w:eastAsia="Times New Roman" w:hAnsi="Bookman Old Style" w:cstheme="minorHAnsi"/>
                <w:color w:val="000000" w:themeColor="text1"/>
                <w:sz w:val="20"/>
                <w:lang w:eastAsia="id-ID"/>
              </w:rPr>
              <w:t>65.058,76</w:t>
            </w:r>
          </w:p>
        </w:tc>
        <w:tc>
          <w:tcPr>
            <w:tcW w:w="1620" w:type="dxa"/>
            <w:vMerge/>
            <w:tcBorders>
              <w:top w:val="nil"/>
              <w:left w:val="single" w:sz="4" w:space="0" w:color="auto"/>
              <w:bottom w:val="single" w:sz="4" w:space="0" w:color="auto"/>
              <w:right w:val="single" w:sz="4" w:space="0" w:color="auto"/>
            </w:tcBorders>
            <w:vAlign w:val="center"/>
            <w:hideMark/>
          </w:tcPr>
          <w:p w:rsidR="001A0FC0" w:rsidRPr="00132B4D" w:rsidRDefault="001A0FC0" w:rsidP="0052753A">
            <w:pPr>
              <w:spacing w:after="0" w:line="240" w:lineRule="auto"/>
              <w:rPr>
                <w:rFonts w:ascii="Bookman Old Style" w:eastAsia="Times New Roman" w:hAnsi="Bookman Old Style" w:cstheme="minorHAnsi"/>
                <w:color w:val="000000" w:themeColor="text1"/>
                <w:sz w:val="20"/>
                <w:lang w:eastAsia="id-ID"/>
              </w:rPr>
            </w:pPr>
          </w:p>
        </w:tc>
      </w:tr>
      <w:tr w:rsidR="001E1180" w:rsidRPr="00132B4D" w:rsidTr="00852E78">
        <w:trPr>
          <w:trHeight w:val="330"/>
        </w:trPr>
        <w:tc>
          <w:tcPr>
            <w:tcW w:w="600" w:type="dxa"/>
            <w:vMerge/>
            <w:tcBorders>
              <w:top w:val="nil"/>
              <w:left w:val="single" w:sz="4" w:space="0" w:color="auto"/>
              <w:bottom w:val="single" w:sz="4" w:space="0" w:color="auto"/>
              <w:right w:val="single" w:sz="4" w:space="0" w:color="auto"/>
            </w:tcBorders>
            <w:vAlign w:val="center"/>
            <w:hideMark/>
          </w:tcPr>
          <w:p w:rsidR="001A0FC0" w:rsidRPr="00132B4D" w:rsidRDefault="001A0FC0" w:rsidP="0052753A">
            <w:pPr>
              <w:spacing w:after="0" w:line="240" w:lineRule="auto"/>
              <w:rPr>
                <w:rFonts w:ascii="Bookman Old Style" w:eastAsia="Times New Roman" w:hAnsi="Bookman Old Style" w:cstheme="minorHAnsi"/>
                <w:color w:val="000000" w:themeColor="text1"/>
                <w:sz w:val="20"/>
                <w:lang w:eastAsia="id-ID"/>
              </w:rPr>
            </w:pPr>
          </w:p>
        </w:tc>
        <w:tc>
          <w:tcPr>
            <w:tcW w:w="1880" w:type="dxa"/>
            <w:vMerge/>
            <w:tcBorders>
              <w:top w:val="nil"/>
              <w:left w:val="single" w:sz="4" w:space="0" w:color="auto"/>
              <w:bottom w:val="single" w:sz="4" w:space="0" w:color="auto"/>
              <w:right w:val="single" w:sz="4" w:space="0" w:color="auto"/>
            </w:tcBorders>
            <w:vAlign w:val="center"/>
            <w:hideMark/>
          </w:tcPr>
          <w:p w:rsidR="001A0FC0" w:rsidRPr="00132B4D" w:rsidRDefault="001A0FC0" w:rsidP="0052753A">
            <w:pPr>
              <w:spacing w:after="0" w:line="240" w:lineRule="auto"/>
              <w:rPr>
                <w:rFonts w:ascii="Bookman Old Style" w:eastAsia="Times New Roman" w:hAnsi="Bookman Old Style" w:cstheme="minorHAnsi"/>
                <w:b/>
                <w:bCs/>
                <w:color w:val="000000" w:themeColor="text1"/>
                <w:sz w:val="20"/>
                <w:lang w:eastAsia="id-ID"/>
              </w:rPr>
            </w:pPr>
          </w:p>
        </w:tc>
        <w:tc>
          <w:tcPr>
            <w:tcW w:w="2180" w:type="dxa"/>
            <w:tcBorders>
              <w:top w:val="nil"/>
              <w:left w:val="nil"/>
              <w:bottom w:val="single" w:sz="4" w:space="0" w:color="auto"/>
              <w:right w:val="single" w:sz="4" w:space="0" w:color="auto"/>
            </w:tcBorders>
            <w:shd w:val="clear" w:color="auto" w:fill="auto"/>
            <w:noWrap/>
            <w:vAlign w:val="center"/>
            <w:hideMark/>
          </w:tcPr>
          <w:p w:rsidR="001A0FC0" w:rsidRPr="00132B4D" w:rsidRDefault="001A0FC0" w:rsidP="0052753A">
            <w:pPr>
              <w:spacing w:after="0" w:line="240" w:lineRule="auto"/>
              <w:rPr>
                <w:rFonts w:ascii="Bookman Old Style" w:eastAsia="Times New Roman" w:hAnsi="Bookman Old Style" w:cstheme="minorHAnsi"/>
                <w:color w:val="000000" w:themeColor="text1"/>
                <w:sz w:val="20"/>
                <w:lang w:eastAsia="id-ID"/>
              </w:rPr>
            </w:pPr>
            <w:r w:rsidRPr="00132B4D">
              <w:rPr>
                <w:rFonts w:ascii="Bookman Old Style" w:eastAsia="Times New Roman" w:hAnsi="Bookman Old Style" w:cstheme="minorHAnsi"/>
                <w:color w:val="000000" w:themeColor="text1"/>
                <w:sz w:val="20"/>
                <w:lang w:eastAsia="id-ID"/>
              </w:rPr>
              <w:t>Binjai Hulu</w:t>
            </w:r>
          </w:p>
        </w:tc>
        <w:tc>
          <w:tcPr>
            <w:tcW w:w="1540" w:type="dxa"/>
            <w:tcBorders>
              <w:top w:val="nil"/>
              <w:left w:val="nil"/>
              <w:bottom w:val="single" w:sz="4" w:space="0" w:color="auto"/>
              <w:right w:val="single" w:sz="4" w:space="0" w:color="auto"/>
            </w:tcBorders>
            <w:shd w:val="clear" w:color="auto" w:fill="auto"/>
            <w:noWrap/>
            <w:vAlign w:val="center"/>
            <w:hideMark/>
          </w:tcPr>
          <w:p w:rsidR="001A0FC0" w:rsidRPr="00132B4D" w:rsidRDefault="001A0FC0" w:rsidP="0052753A">
            <w:pPr>
              <w:spacing w:after="0" w:line="240" w:lineRule="auto"/>
              <w:jc w:val="right"/>
              <w:rPr>
                <w:rFonts w:ascii="Bookman Old Style" w:eastAsia="Times New Roman" w:hAnsi="Bookman Old Style" w:cstheme="minorHAnsi"/>
                <w:color w:val="000000" w:themeColor="text1"/>
                <w:sz w:val="20"/>
                <w:lang w:eastAsia="id-ID"/>
              </w:rPr>
            </w:pPr>
            <w:r w:rsidRPr="00132B4D">
              <w:rPr>
                <w:rFonts w:ascii="Bookman Old Style" w:eastAsia="Times New Roman" w:hAnsi="Bookman Old Style" w:cstheme="minorHAnsi"/>
                <w:color w:val="000000" w:themeColor="text1"/>
                <w:sz w:val="20"/>
                <w:lang w:eastAsia="id-ID"/>
              </w:rPr>
              <w:t>7.719,03</w:t>
            </w:r>
          </w:p>
        </w:tc>
        <w:tc>
          <w:tcPr>
            <w:tcW w:w="1620" w:type="dxa"/>
            <w:vMerge/>
            <w:tcBorders>
              <w:top w:val="nil"/>
              <w:left w:val="single" w:sz="4" w:space="0" w:color="auto"/>
              <w:bottom w:val="single" w:sz="4" w:space="0" w:color="auto"/>
              <w:right w:val="single" w:sz="4" w:space="0" w:color="auto"/>
            </w:tcBorders>
            <w:vAlign w:val="center"/>
            <w:hideMark/>
          </w:tcPr>
          <w:p w:rsidR="001A0FC0" w:rsidRPr="00132B4D" w:rsidRDefault="001A0FC0" w:rsidP="0052753A">
            <w:pPr>
              <w:spacing w:after="0" w:line="240" w:lineRule="auto"/>
              <w:rPr>
                <w:rFonts w:ascii="Bookman Old Style" w:eastAsia="Times New Roman" w:hAnsi="Bookman Old Style" w:cstheme="minorHAnsi"/>
                <w:color w:val="000000" w:themeColor="text1"/>
                <w:sz w:val="20"/>
                <w:lang w:eastAsia="id-ID"/>
              </w:rPr>
            </w:pPr>
          </w:p>
        </w:tc>
      </w:tr>
      <w:tr w:rsidR="001E1180" w:rsidRPr="00132B4D" w:rsidTr="00852E78">
        <w:trPr>
          <w:trHeight w:val="330"/>
        </w:trPr>
        <w:tc>
          <w:tcPr>
            <w:tcW w:w="600" w:type="dxa"/>
            <w:vMerge w:val="restart"/>
            <w:tcBorders>
              <w:top w:val="nil"/>
              <w:left w:val="single" w:sz="4" w:space="0" w:color="auto"/>
              <w:bottom w:val="single" w:sz="4" w:space="0" w:color="auto"/>
              <w:right w:val="single" w:sz="4" w:space="0" w:color="auto"/>
            </w:tcBorders>
            <w:shd w:val="clear" w:color="auto" w:fill="auto"/>
            <w:noWrap/>
            <w:hideMark/>
          </w:tcPr>
          <w:p w:rsidR="001A0FC0" w:rsidRPr="00132B4D" w:rsidRDefault="001A0FC0" w:rsidP="0052753A">
            <w:pPr>
              <w:spacing w:after="0" w:line="240" w:lineRule="auto"/>
              <w:jc w:val="center"/>
              <w:rPr>
                <w:rFonts w:ascii="Bookman Old Style" w:eastAsia="Times New Roman" w:hAnsi="Bookman Old Style" w:cstheme="minorHAnsi"/>
                <w:color w:val="000000" w:themeColor="text1"/>
                <w:sz w:val="20"/>
                <w:lang w:eastAsia="id-ID"/>
              </w:rPr>
            </w:pPr>
            <w:r w:rsidRPr="00132B4D">
              <w:rPr>
                <w:rFonts w:ascii="Bookman Old Style" w:eastAsia="Times New Roman" w:hAnsi="Bookman Old Style" w:cstheme="minorHAnsi"/>
                <w:color w:val="000000" w:themeColor="text1"/>
                <w:sz w:val="20"/>
                <w:lang w:eastAsia="id-ID"/>
              </w:rPr>
              <w:t>4</w:t>
            </w:r>
          </w:p>
        </w:tc>
        <w:tc>
          <w:tcPr>
            <w:tcW w:w="1880" w:type="dxa"/>
            <w:vMerge w:val="restart"/>
            <w:tcBorders>
              <w:top w:val="nil"/>
              <w:left w:val="single" w:sz="4" w:space="0" w:color="auto"/>
              <w:bottom w:val="single" w:sz="4" w:space="0" w:color="auto"/>
              <w:right w:val="single" w:sz="4" w:space="0" w:color="auto"/>
            </w:tcBorders>
            <w:shd w:val="clear" w:color="auto" w:fill="auto"/>
            <w:noWrap/>
            <w:hideMark/>
          </w:tcPr>
          <w:p w:rsidR="001A0FC0" w:rsidRPr="00132B4D" w:rsidRDefault="001A0FC0" w:rsidP="0052753A">
            <w:pPr>
              <w:spacing w:after="0" w:line="240" w:lineRule="auto"/>
              <w:rPr>
                <w:rFonts w:ascii="Bookman Old Style" w:eastAsia="Times New Roman" w:hAnsi="Bookman Old Style" w:cstheme="minorHAnsi"/>
                <w:b/>
                <w:bCs/>
                <w:color w:val="000000" w:themeColor="text1"/>
                <w:sz w:val="20"/>
                <w:lang w:eastAsia="id-ID"/>
              </w:rPr>
            </w:pPr>
            <w:r w:rsidRPr="00132B4D">
              <w:rPr>
                <w:rFonts w:ascii="Bookman Old Style" w:eastAsia="Times New Roman" w:hAnsi="Bookman Old Style" w:cstheme="minorHAnsi"/>
                <w:b/>
                <w:bCs/>
                <w:color w:val="000000" w:themeColor="text1"/>
                <w:sz w:val="20"/>
                <w:lang w:eastAsia="id-ID"/>
              </w:rPr>
              <w:t>DAS Kayan</w:t>
            </w:r>
          </w:p>
        </w:tc>
        <w:tc>
          <w:tcPr>
            <w:tcW w:w="2180" w:type="dxa"/>
            <w:tcBorders>
              <w:top w:val="nil"/>
              <w:left w:val="nil"/>
              <w:bottom w:val="single" w:sz="4" w:space="0" w:color="auto"/>
              <w:right w:val="single" w:sz="4" w:space="0" w:color="auto"/>
            </w:tcBorders>
            <w:shd w:val="clear" w:color="auto" w:fill="auto"/>
            <w:noWrap/>
            <w:vAlign w:val="center"/>
            <w:hideMark/>
          </w:tcPr>
          <w:p w:rsidR="001A0FC0" w:rsidRPr="00132B4D" w:rsidRDefault="001A0FC0" w:rsidP="0052753A">
            <w:pPr>
              <w:spacing w:after="0" w:line="240" w:lineRule="auto"/>
              <w:rPr>
                <w:rFonts w:ascii="Bookman Old Style" w:eastAsia="Times New Roman" w:hAnsi="Bookman Old Style" w:cstheme="minorHAnsi"/>
                <w:color w:val="000000" w:themeColor="text1"/>
                <w:sz w:val="20"/>
                <w:lang w:eastAsia="id-ID"/>
              </w:rPr>
            </w:pPr>
            <w:r w:rsidRPr="00132B4D">
              <w:rPr>
                <w:rFonts w:ascii="Bookman Old Style" w:eastAsia="Times New Roman" w:hAnsi="Bookman Old Style" w:cstheme="minorHAnsi"/>
                <w:color w:val="000000" w:themeColor="text1"/>
                <w:sz w:val="20"/>
                <w:lang w:eastAsia="id-ID"/>
              </w:rPr>
              <w:t>Dedai</w:t>
            </w:r>
          </w:p>
        </w:tc>
        <w:tc>
          <w:tcPr>
            <w:tcW w:w="1540" w:type="dxa"/>
            <w:tcBorders>
              <w:top w:val="nil"/>
              <w:left w:val="nil"/>
              <w:bottom w:val="single" w:sz="4" w:space="0" w:color="auto"/>
              <w:right w:val="single" w:sz="4" w:space="0" w:color="auto"/>
            </w:tcBorders>
            <w:shd w:val="clear" w:color="auto" w:fill="auto"/>
            <w:noWrap/>
            <w:vAlign w:val="center"/>
            <w:hideMark/>
          </w:tcPr>
          <w:p w:rsidR="001A0FC0" w:rsidRPr="00132B4D" w:rsidRDefault="001A0FC0" w:rsidP="0052753A">
            <w:pPr>
              <w:spacing w:after="0" w:line="240" w:lineRule="auto"/>
              <w:jc w:val="right"/>
              <w:rPr>
                <w:rFonts w:ascii="Bookman Old Style" w:eastAsia="Times New Roman" w:hAnsi="Bookman Old Style" w:cstheme="minorHAnsi"/>
                <w:color w:val="000000" w:themeColor="text1"/>
                <w:sz w:val="20"/>
                <w:lang w:eastAsia="id-ID"/>
              </w:rPr>
            </w:pPr>
            <w:r w:rsidRPr="00132B4D">
              <w:rPr>
                <w:rFonts w:ascii="Bookman Old Style" w:eastAsia="Times New Roman" w:hAnsi="Bookman Old Style" w:cstheme="minorHAnsi"/>
                <w:color w:val="000000" w:themeColor="text1"/>
                <w:sz w:val="20"/>
                <w:lang w:eastAsia="id-ID"/>
              </w:rPr>
              <w:t>3.433,54</w:t>
            </w:r>
          </w:p>
        </w:tc>
        <w:tc>
          <w:tcPr>
            <w:tcW w:w="1620" w:type="dxa"/>
            <w:vMerge w:val="restart"/>
            <w:tcBorders>
              <w:top w:val="nil"/>
              <w:left w:val="single" w:sz="4" w:space="0" w:color="auto"/>
              <w:bottom w:val="single" w:sz="4" w:space="0" w:color="auto"/>
              <w:right w:val="single" w:sz="4" w:space="0" w:color="auto"/>
            </w:tcBorders>
            <w:shd w:val="clear" w:color="auto" w:fill="auto"/>
            <w:noWrap/>
            <w:vAlign w:val="bottom"/>
            <w:hideMark/>
          </w:tcPr>
          <w:p w:rsidR="001A0FC0" w:rsidRPr="00132B4D" w:rsidRDefault="001A0FC0" w:rsidP="0052753A">
            <w:pPr>
              <w:spacing w:after="0" w:line="240" w:lineRule="auto"/>
              <w:jc w:val="right"/>
              <w:rPr>
                <w:rFonts w:ascii="Bookman Old Style" w:eastAsia="Times New Roman" w:hAnsi="Bookman Old Style" w:cstheme="minorHAnsi"/>
                <w:color w:val="000000" w:themeColor="text1"/>
                <w:sz w:val="20"/>
                <w:lang w:eastAsia="id-ID"/>
              </w:rPr>
            </w:pPr>
            <w:r w:rsidRPr="00132B4D">
              <w:rPr>
                <w:rFonts w:ascii="Bookman Old Style" w:eastAsia="Times New Roman" w:hAnsi="Bookman Old Style" w:cstheme="minorHAnsi"/>
                <w:color w:val="000000" w:themeColor="text1"/>
                <w:sz w:val="20"/>
                <w:lang w:eastAsia="id-ID"/>
              </w:rPr>
              <w:t>277.512,22</w:t>
            </w:r>
          </w:p>
        </w:tc>
      </w:tr>
      <w:tr w:rsidR="001E1180" w:rsidRPr="00132B4D" w:rsidTr="00852E78">
        <w:trPr>
          <w:trHeight w:val="330"/>
        </w:trPr>
        <w:tc>
          <w:tcPr>
            <w:tcW w:w="600" w:type="dxa"/>
            <w:vMerge/>
            <w:tcBorders>
              <w:top w:val="nil"/>
              <w:left w:val="single" w:sz="4" w:space="0" w:color="auto"/>
              <w:bottom w:val="single" w:sz="4" w:space="0" w:color="auto"/>
              <w:right w:val="single" w:sz="4" w:space="0" w:color="auto"/>
            </w:tcBorders>
            <w:vAlign w:val="center"/>
            <w:hideMark/>
          </w:tcPr>
          <w:p w:rsidR="001A0FC0" w:rsidRPr="00132B4D" w:rsidRDefault="001A0FC0" w:rsidP="0052753A">
            <w:pPr>
              <w:spacing w:after="0" w:line="240" w:lineRule="auto"/>
              <w:rPr>
                <w:rFonts w:ascii="Bookman Old Style" w:eastAsia="Times New Roman" w:hAnsi="Bookman Old Style" w:cstheme="minorHAnsi"/>
                <w:color w:val="000000" w:themeColor="text1"/>
                <w:sz w:val="20"/>
                <w:lang w:eastAsia="id-ID"/>
              </w:rPr>
            </w:pPr>
          </w:p>
        </w:tc>
        <w:tc>
          <w:tcPr>
            <w:tcW w:w="1880" w:type="dxa"/>
            <w:vMerge/>
            <w:tcBorders>
              <w:top w:val="nil"/>
              <w:left w:val="single" w:sz="4" w:space="0" w:color="auto"/>
              <w:bottom w:val="single" w:sz="4" w:space="0" w:color="auto"/>
              <w:right w:val="single" w:sz="4" w:space="0" w:color="auto"/>
            </w:tcBorders>
            <w:vAlign w:val="center"/>
            <w:hideMark/>
          </w:tcPr>
          <w:p w:rsidR="001A0FC0" w:rsidRPr="00132B4D" w:rsidRDefault="001A0FC0" w:rsidP="0052753A">
            <w:pPr>
              <w:spacing w:after="0" w:line="240" w:lineRule="auto"/>
              <w:rPr>
                <w:rFonts w:ascii="Bookman Old Style" w:eastAsia="Times New Roman" w:hAnsi="Bookman Old Style" w:cstheme="minorHAnsi"/>
                <w:b/>
                <w:bCs/>
                <w:color w:val="000000" w:themeColor="text1"/>
                <w:sz w:val="20"/>
                <w:lang w:eastAsia="id-ID"/>
              </w:rPr>
            </w:pPr>
          </w:p>
        </w:tc>
        <w:tc>
          <w:tcPr>
            <w:tcW w:w="2180" w:type="dxa"/>
            <w:tcBorders>
              <w:top w:val="nil"/>
              <w:left w:val="nil"/>
              <w:bottom w:val="single" w:sz="4" w:space="0" w:color="auto"/>
              <w:right w:val="single" w:sz="4" w:space="0" w:color="auto"/>
            </w:tcBorders>
            <w:shd w:val="clear" w:color="auto" w:fill="auto"/>
            <w:noWrap/>
            <w:vAlign w:val="center"/>
            <w:hideMark/>
          </w:tcPr>
          <w:p w:rsidR="001A0FC0" w:rsidRPr="00132B4D" w:rsidRDefault="001A0FC0" w:rsidP="0052753A">
            <w:pPr>
              <w:spacing w:after="0" w:line="240" w:lineRule="auto"/>
              <w:rPr>
                <w:rFonts w:ascii="Bookman Old Style" w:eastAsia="Times New Roman" w:hAnsi="Bookman Old Style" w:cstheme="minorHAnsi"/>
                <w:color w:val="000000" w:themeColor="text1"/>
                <w:sz w:val="20"/>
                <w:lang w:eastAsia="id-ID"/>
              </w:rPr>
            </w:pPr>
            <w:r w:rsidRPr="00132B4D">
              <w:rPr>
                <w:rFonts w:ascii="Bookman Old Style" w:eastAsia="Times New Roman" w:hAnsi="Bookman Old Style" w:cstheme="minorHAnsi"/>
                <w:color w:val="000000" w:themeColor="text1"/>
                <w:sz w:val="20"/>
                <w:lang w:eastAsia="id-ID"/>
              </w:rPr>
              <w:t>Serawai</w:t>
            </w:r>
          </w:p>
        </w:tc>
        <w:tc>
          <w:tcPr>
            <w:tcW w:w="1540" w:type="dxa"/>
            <w:tcBorders>
              <w:top w:val="nil"/>
              <w:left w:val="nil"/>
              <w:bottom w:val="single" w:sz="4" w:space="0" w:color="auto"/>
              <w:right w:val="single" w:sz="4" w:space="0" w:color="auto"/>
            </w:tcBorders>
            <w:shd w:val="clear" w:color="auto" w:fill="auto"/>
            <w:noWrap/>
            <w:vAlign w:val="center"/>
            <w:hideMark/>
          </w:tcPr>
          <w:p w:rsidR="001A0FC0" w:rsidRPr="00132B4D" w:rsidRDefault="001A0FC0" w:rsidP="0052753A">
            <w:pPr>
              <w:spacing w:after="0" w:line="240" w:lineRule="auto"/>
              <w:jc w:val="right"/>
              <w:rPr>
                <w:rFonts w:ascii="Bookman Old Style" w:eastAsia="Times New Roman" w:hAnsi="Bookman Old Style" w:cstheme="minorHAnsi"/>
                <w:color w:val="000000" w:themeColor="text1"/>
                <w:sz w:val="20"/>
                <w:lang w:eastAsia="id-ID"/>
              </w:rPr>
            </w:pPr>
            <w:r w:rsidRPr="00132B4D">
              <w:rPr>
                <w:rFonts w:ascii="Bookman Old Style" w:eastAsia="Times New Roman" w:hAnsi="Bookman Old Style" w:cstheme="minorHAnsi"/>
                <w:color w:val="000000" w:themeColor="text1"/>
                <w:sz w:val="20"/>
                <w:lang w:eastAsia="id-ID"/>
              </w:rPr>
              <w:t>995,20</w:t>
            </w:r>
          </w:p>
        </w:tc>
        <w:tc>
          <w:tcPr>
            <w:tcW w:w="1620" w:type="dxa"/>
            <w:vMerge/>
            <w:tcBorders>
              <w:top w:val="nil"/>
              <w:left w:val="single" w:sz="4" w:space="0" w:color="auto"/>
              <w:bottom w:val="single" w:sz="4" w:space="0" w:color="auto"/>
              <w:right w:val="single" w:sz="4" w:space="0" w:color="auto"/>
            </w:tcBorders>
            <w:vAlign w:val="center"/>
            <w:hideMark/>
          </w:tcPr>
          <w:p w:rsidR="001A0FC0" w:rsidRPr="00132B4D" w:rsidRDefault="001A0FC0" w:rsidP="0052753A">
            <w:pPr>
              <w:spacing w:after="0" w:line="240" w:lineRule="auto"/>
              <w:rPr>
                <w:rFonts w:ascii="Bookman Old Style" w:eastAsia="Times New Roman" w:hAnsi="Bookman Old Style" w:cstheme="minorHAnsi"/>
                <w:color w:val="000000" w:themeColor="text1"/>
                <w:sz w:val="20"/>
                <w:lang w:eastAsia="id-ID"/>
              </w:rPr>
            </w:pPr>
          </w:p>
        </w:tc>
      </w:tr>
      <w:tr w:rsidR="001E1180" w:rsidRPr="00132B4D" w:rsidTr="00852E78">
        <w:trPr>
          <w:trHeight w:val="330"/>
        </w:trPr>
        <w:tc>
          <w:tcPr>
            <w:tcW w:w="600" w:type="dxa"/>
            <w:vMerge/>
            <w:tcBorders>
              <w:top w:val="nil"/>
              <w:left w:val="single" w:sz="4" w:space="0" w:color="auto"/>
              <w:bottom w:val="single" w:sz="4" w:space="0" w:color="auto"/>
              <w:right w:val="single" w:sz="4" w:space="0" w:color="auto"/>
            </w:tcBorders>
            <w:vAlign w:val="center"/>
            <w:hideMark/>
          </w:tcPr>
          <w:p w:rsidR="001A0FC0" w:rsidRPr="00132B4D" w:rsidRDefault="001A0FC0" w:rsidP="0052753A">
            <w:pPr>
              <w:spacing w:after="0" w:line="240" w:lineRule="auto"/>
              <w:rPr>
                <w:rFonts w:ascii="Bookman Old Style" w:eastAsia="Times New Roman" w:hAnsi="Bookman Old Style" w:cstheme="minorHAnsi"/>
                <w:color w:val="000000" w:themeColor="text1"/>
                <w:sz w:val="20"/>
                <w:lang w:eastAsia="id-ID"/>
              </w:rPr>
            </w:pPr>
          </w:p>
        </w:tc>
        <w:tc>
          <w:tcPr>
            <w:tcW w:w="1880" w:type="dxa"/>
            <w:vMerge/>
            <w:tcBorders>
              <w:top w:val="nil"/>
              <w:left w:val="single" w:sz="4" w:space="0" w:color="auto"/>
              <w:bottom w:val="single" w:sz="4" w:space="0" w:color="auto"/>
              <w:right w:val="single" w:sz="4" w:space="0" w:color="auto"/>
            </w:tcBorders>
            <w:vAlign w:val="center"/>
            <w:hideMark/>
          </w:tcPr>
          <w:p w:rsidR="001A0FC0" w:rsidRPr="00132B4D" w:rsidRDefault="001A0FC0" w:rsidP="0052753A">
            <w:pPr>
              <w:spacing w:after="0" w:line="240" w:lineRule="auto"/>
              <w:rPr>
                <w:rFonts w:ascii="Bookman Old Style" w:eastAsia="Times New Roman" w:hAnsi="Bookman Old Style" w:cstheme="minorHAnsi"/>
                <w:b/>
                <w:bCs/>
                <w:color w:val="000000" w:themeColor="text1"/>
                <w:sz w:val="20"/>
                <w:lang w:eastAsia="id-ID"/>
              </w:rPr>
            </w:pPr>
          </w:p>
        </w:tc>
        <w:tc>
          <w:tcPr>
            <w:tcW w:w="2180" w:type="dxa"/>
            <w:tcBorders>
              <w:top w:val="nil"/>
              <w:left w:val="nil"/>
              <w:bottom w:val="single" w:sz="4" w:space="0" w:color="auto"/>
              <w:right w:val="single" w:sz="4" w:space="0" w:color="auto"/>
            </w:tcBorders>
            <w:shd w:val="clear" w:color="auto" w:fill="auto"/>
            <w:noWrap/>
            <w:vAlign w:val="center"/>
            <w:hideMark/>
          </w:tcPr>
          <w:p w:rsidR="001A0FC0" w:rsidRPr="00132B4D" w:rsidRDefault="001A0FC0" w:rsidP="0052753A">
            <w:pPr>
              <w:spacing w:after="0" w:line="240" w:lineRule="auto"/>
              <w:rPr>
                <w:rFonts w:ascii="Bookman Old Style" w:eastAsia="Times New Roman" w:hAnsi="Bookman Old Style" w:cstheme="minorHAnsi"/>
                <w:color w:val="000000" w:themeColor="text1"/>
                <w:sz w:val="20"/>
                <w:lang w:eastAsia="id-ID"/>
              </w:rPr>
            </w:pPr>
            <w:r w:rsidRPr="00132B4D">
              <w:rPr>
                <w:rFonts w:ascii="Bookman Old Style" w:eastAsia="Times New Roman" w:hAnsi="Bookman Old Style" w:cstheme="minorHAnsi"/>
                <w:color w:val="000000" w:themeColor="text1"/>
                <w:sz w:val="20"/>
                <w:lang w:eastAsia="id-ID"/>
              </w:rPr>
              <w:t>Ambalau</w:t>
            </w:r>
          </w:p>
        </w:tc>
        <w:tc>
          <w:tcPr>
            <w:tcW w:w="1540" w:type="dxa"/>
            <w:tcBorders>
              <w:top w:val="nil"/>
              <w:left w:val="nil"/>
              <w:bottom w:val="single" w:sz="4" w:space="0" w:color="auto"/>
              <w:right w:val="single" w:sz="4" w:space="0" w:color="auto"/>
            </w:tcBorders>
            <w:shd w:val="clear" w:color="auto" w:fill="auto"/>
            <w:noWrap/>
            <w:vAlign w:val="center"/>
            <w:hideMark/>
          </w:tcPr>
          <w:p w:rsidR="001A0FC0" w:rsidRPr="00132B4D" w:rsidRDefault="001A0FC0" w:rsidP="0052753A">
            <w:pPr>
              <w:spacing w:after="0" w:line="240" w:lineRule="auto"/>
              <w:jc w:val="right"/>
              <w:rPr>
                <w:rFonts w:ascii="Bookman Old Style" w:eastAsia="Times New Roman" w:hAnsi="Bookman Old Style" w:cstheme="minorHAnsi"/>
                <w:color w:val="000000" w:themeColor="text1"/>
                <w:sz w:val="20"/>
                <w:lang w:eastAsia="id-ID"/>
              </w:rPr>
            </w:pPr>
            <w:r w:rsidRPr="00132B4D">
              <w:rPr>
                <w:rFonts w:ascii="Bookman Old Style" w:eastAsia="Times New Roman" w:hAnsi="Bookman Old Style" w:cstheme="minorHAnsi"/>
                <w:color w:val="000000" w:themeColor="text1"/>
                <w:sz w:val="20"/>
                <w:lang w:eastAsia="id-ID"/>
              </w:rPr>
              <w:t>1.385,36</w:t>
            </w:r>
          </w:p>
        </w:tc>
        <w:tc>
          <w:tcPr>
            <w:tcW w:w="1620" w:type="dxa"/>
            <w:vMerge/>
            <w:tcBorders>
              <w:top w:val="nil"/>
              <w:left w:val="single" w:sz="4" w:space="0" w:color="auto"/>
              <w:bottom w:val="single" w:sz="4" w:space="0" w:color="auto"/>
              <w:right w:val="single" w:sz="4" w:space="0" w:color="auto"/>
            </w:tcBorders>
            <w:vAlign w:val="center"/>
            <w:hideMark/>
          </w:tcPr>
          <w:p w:rsidR="001A0FC0" w:rsidRPr="00132B4D" w:rsidRDefault="001A0FC0" w:rsidP="0052753A">
            <w:pPr>
              <w:spacing w:after="0" w:line="240" w:lineRule="auto"/>
              <w:rPr>
                <w:rFonts w:ascii="Bookman Old Style" w:eastAsia="Times New Roman" w:hAnsi="Bookman Old Style" w:cstheme="minorHAnsi"/>
                <w:color w:val="000000" w:themeColor="text1"/>
                <w:sz w:val="20"/>
                <w:lang w:eastAsia="id-ID"/>
              </w:rPr>
            </w:pPr>
          </w:p>
        </w:tc>
      </w:tr>
      <w:tr w:rsidR="001E1180" w:rsidRPr="00132B4D" w:rsidTr="00852E78">
        <w:trPr>
          <w:trHeight w:val="330"/>
        </w:trPr>
        <w:tc>
          <w:tcPr>
            <w:tcW w:w="600" w:type="dxa"/>
            <w:vMerge/>
            <w:tcBorders>
              <w:top w:val="nil"/>
              <w:left w:val="single" w:sz="4" w:space="0" w:color="auto"/>
              <w:bottom w:val="single" w:sz="4" w:space="0" w:color="auto"/>
              <w:right w:val="single" w:sz="4" w:space="0" w:color="auto"/>
            </w:tcBorders>
            <w:vAlign w:val="center"/>
            <w:hideMark/>
          </w:tcPr>
          <w:p w:rsidR="001A0FC0" w:rsidRPr="00132B4D" w:rsidRDefault="001A0FC0" w:rsidP="0052753A">
            <w:pPr>
              <w:spacing w:after="0" w:line="240" w:lineRule="auto"/>
              <w:rPr>
                <w:rFonts w:ascii="Bookman Old Style" w:eastAsia="Times New Roman" w:hAnsi="Bookman Old Style" w:cstheme="minorHAnsi"/>
                <w:color w:val="000000" w:themeColor="text1"/>
                <w:sz w:val="20"/>
                <w:lang w:eastAsia="id-ID"/>
              </w:rPr>
            </w:pPr>
          </w:p>
        </w:tc>
        <w:tc>
          <w:tcPr>
            <w:tcW w:w="1880" w:type="dxa"/>
            <w:vMerge/>
            <w:tcBorders>
              <w:top w:val="nil"/>
              <w:left w:val="single" w:sz="4" w:space="0" w:color="auto"/>
              <w:bottom w:val="single" w:sz="4" w:space="0" w:color="auto"/>
              <w:right w:val="single" w:sz="4" w:space="0" w:color="auto"/>
            </w:tcBorders>
            <w:vAlign w:val="center"/>
            <w:hideMark/>
          </w:tcPr>
          <w:p w:rsidR="001A0FC0" w:rsidRPr="00132B4D" w:rsidRDefault="001A0FC0" w:rsidP="0052753A">
            <w:pPr>
              <w:spacing w:after="0" w:line="240" w:lineRule="auto"/>
              <w:rPr>
                <w:rFonts w:ascii="Bookman Old Style" w:eastAsia="Times New Roman" w:hAnsi="Bookman Old Style" w:cstheme="minorHAnsi"/>
                <w:b/>
                <w:bCs/>
                <w:color w:val="000000" w:themeColor="text1"/>
                <w:sz w:val="20"/>
                <w:lang w:eastAsia="id-ID"/>
              </w:rPr>
            </w:pPr>
          </w:p>
        </w:tc>
        <w:tc>
          <w:tcPr>
            <w:tcW w:w="2180" w:type="dxa"/>
            <w:tcBorders>
              <w:top w:val="nil"/>
              <w:left w:val="nil"/>
              <w:bottom w:val="single" w:sz="4" w:space="0" w:color="auto"/>
              <w:right w:val="single" w:sz="4" w:space="0" w:color="auto"/>
            </w:tcBorders>
            <w:shd w:val="clear" w:color="auto" w:fill="auto"/>
            <w:noWrap/>
            <w:vAlign w:val="center"/>
            <w:hideMark/>
          </w:tcPr>
          <w:p w:rsidR="001A0FC0" w:rsidRPr="00132B4D" w:rsidRDefault="001A0FC0" w:rsidP="0052753A">
            <w:pPr>
              <w:spacing w:after="0" w:line="240" w:lineRule="auto"/>
              <w:rPr>
                <w:rFonts w:ascii="Bookman Old Style" w:eastAsia="Times New Roman" w:hAnsi="Bookman Old Style" w:cstheme="minorHAnsi"/>
                <w:color w:val="000000" w:themeColor="text1"/>
                <w:sz w:val="20"/>
                <w:lang w:eastAsia="id-ID"/>
              </w:rPr>
            </w:pPr>
            <w:r w:rsidRPr="00132B4D">
              <w:rPr>
                <w:rFonts w:ascii="Bookman Old Style" w:eastAsia="Times New Roman" w:hAnsi="Bookman Old Style" w:cstheme="minorHAnsi"/>
                <w:color w:val="000000" w:themeColor="text1"/>
                <w:sz w:val="20"/>
                <w:lang w:eastAsia="id-ID"/>
              </w:rPr>
              <w:t>Kayan Hulu</w:t>
            </w:r>
          </w:p>
        </w:tc>
        <w:tc>
          <w:tcPr>
            <w:tcW w:w="1540" w:type="dxa"/>
            <w:tcBorders>
              <w:top w:val="nil"/>
              <w:left w:val="nil"/>
              <w:bottom w:val="single" w:sz="4" w:space="0" w:color="auto"/>
              <w:right w:val="single" w:sz="4" w:space="0" w:color="auto"/>
            </w:tcBorders>
            <w:shd w:val="clear" w:color="auto" w:fill="auto"/>
            <w:noWrap/>
            <w:vAlign w:val="center"/>
            <w:hideMark/>
          </w:tcPr>
          <w:p w:rsidR="001A0FC0" w:rsidRPr="00132B4D" w:rsidRDefault="001A0FC0" w:rsidP="0052753A">
            <w:pPr>
              <w:spacing w:after="0" w:line="240" w:lineRule="auto"/>
              <w:jc w:val="right"/>
              <w:rPr>
                <w:rFonts w:ascii="Bookman Old Style" w:eastAsia="Times New Roman" w:hAnsi="Bookman Old Style" w:cstheme="minorHAnsi"/>
                <w:color w:val="000000" w:themeColor="text1"/>
                <w:sz w:val="20"/>
                <w:lang w:eastAsia="id-ID"/>
              </w:rPr>
            </w:pPr>
            <w:r w:rsidRPr="00132B4D">
              <w:rPr>
                <w:rFonts w:ascii="Bookman Old Style" w:eastAsia="Times New Roman" w:hAnsi="Bookman Old Style" w:cstheme="minorHAnsi"/>
                <w:color w:val="000000" w:themeColor="text1"/>
                <w:sz w:val="20"/>
                <w:lang w:eastAsia="id-ID"/>
              </w:rPr>
              <w:t>166.504,84</w:t>
            </w:r>
          </w:p>
        </w:tc>
        <w:tc>
          <w:tcPr>
            <w:tcW w:w="1620" w:type="dxa"/>
            <w:vMerge/>
            <w:tcBorders>
              <w:top w:val="nil"/>
              <w:left w:val="single" w:sz="4" w:space="0" w:color="auto"/>
              <w:bottom w:val="single" w:sz="4" w:space="0" w:color="auto"/>
              <w:right w:val="single" w:sz="4" w:space="0" w:color="auto"/>
            </w:tcBorders>
            <w:vAlign w:val="center"/>
            <w:hideMark/>
          </w:tcPr>
          <w:p w:rsidR="001A0FC0" w:rsidRPr="00132B4D" w:rsidRDefault="001A0FC0" w:rsidP="0052753A">
            <w:pPr>
              <w:spacing w:after="0" w:line="240" w:lineRule="auto"/>
              <w:rPr>
                <w:rFonts w:ascii="Bookman Old Style" w:eastAsia="Times New Roman" w:hAnsi="Bookman Old Style" w:cstheme="minorHAnsi"/>
                <w:color w:val="000000" w:themeColor="text1"/>
                <w:sz w:val="20"/>
                <w:lang w:eastAsia="id-ID"/>
              </w:rPr>
            </w:pPr>
          </w:p>
        </w:tc>
      </w:tr>
      <w:tr w:rsidR="001E1180" w:rsidRPr="00132B4D" w:rsidTr="00852E78">
        <w:trPr>
          <w:trHeight w:val="330"/>
        </w:trPr>
        <w:tc>
          <w:tcPr>
            <w:tcW w:w="600" w:type="dxa"/>
            <w:vMerge/>
            <w:tcBorders>
              <w:top w:val="nil"/>
              <w:left w:val="single" w:sz="4" w:space="0" w:color="auto"/>
              <w:bottom w:val="single" w:sz="4" w:space="0" w:color="auto"/>
              <w:right w:val="single" w:sz="4" w:space="0" w:color="auto"/>
            </w:tcBorders>
            <w:vAlign w:val="center"/>
            <w:hideMark/>
          </w:tcPr>
          <w:p w:rsidR="001A0FC0" w:rsidRPr="00132B4D" w:rsidRDefault="001A0FC0" w:rsidP="0052753A">
            <w:pPr>
              <w:spacing w:after="0" w:line="240" w:lineRule="auto"/>
              <w:rPr>
                <w:rFonts w:ascii="Bookman Old Style" w:eastAsia="Times New Roman" w:hAnsi="Bookman Old Style" w:cstheme="minorHAnsi"/>
                <w:color w:val="000000" w:themeColor="text1"/>
                <w:sz w:val="20"/>
                <w:lang w:eastAsia="id-ID"/>
              </w:rPr>
            </w:pPr>
          </w:p>
        </w:tc>
        <w:tc>
          <w:tcPr>
            <w:tcW w:w="1880" w:type="dxa"/>
            <w:vMerge/>
            <w:tcBorders>
              <w:top w:val="nil"/>
              <w:left w:val="single" w:sz="4" w:space="0" w:color="auto"/>
              <w:bottom w:val="single" w:sz="4" w:space="0" w:color="auto"/>
              <w:right w:val="single" w:sz="4" w:space="0" w:color="auto"/>
            </w:tcBorders>
            <w:vAlign w:val="center"/>
            <w:hideMark/>
          </w:tcPr>
          <w:p w:rsidR="001A0FC0" w:rsidRPr="00132B4D" w:rsidRDefault="001A0FC0" w:rsidP="0052753A">
            <w:pPr>
              <w:spacing w:after="0" w:line="240" w:lineRule="auto"/>
              <w:rPr>
                <w:rFonts w:ascii="Bookman Old Style" w:eastAsia="Times New Roman" w:hAnsi="Bookman Old Style" w:cstheme="minorHAnsi"/>
                <w:b/>
                <w:bCs/>
                <w:color w:val="000000" w:themeColor="text1"/>
                <w:sz w:val="20"/>
                <w:lang w:eastAsia="id-ID"/>
              </w:rPr>
            </w:pPr>
          </w:p>
        </w:tc>
        <w:tc>
          <w:tcPr>
            <w:tcW w:w="2180" w:type="dxa"/>
            <w:tcBorders>
              <w:top w:val="nil"/>
              <w:left w:val="nil"/>
              <w:bottom w:val="single" w:sz="4" w:space="0" w:color="auto"/>
              <w:right w:val="single" w:sz="4" w:space="0" w:color="auto"/>
            </w:tcBorders>
            <w:shd w:val="clear" w:color="auto" w:fill="auto"/>
            <w:noWrap/>
            <w:vAlign w:val="center"/>
            <w:hideMark/>
          </w:tcPr>
          <w:p w:rsidR="001A0FC0" w:rsidRPr="00132B4D" w:rsidRDefault="001A0FC0" w:rsidP="0052753A">
            <w:pPr>
              <w:spacing w:after="0" w:line="240" w:lineRule="auto"/>
              <w:rPr>
                <w:rFonts w:ascii="Bookman Old Style" w:eastAsia="Times New Roman" w:hAnsi="Bookman Old Style" w:cstheme="minorHAnsi"/>
                <w:color w:val="000000" w:themeColor="text1"/>
                <w:sz w:val="20"/>
                <w:lang w:eastAsia="id-ID"/>
              </w:rPr>
            </w:pPr>
            <w:r w:rsidRPr="00132B4D">
              <w:rPr>
                <w:rFonts w:ascii="Bookman Old Style" w:eastAsia="Times New Roman" w:hAnsi="Bookman Old Style" w:cstheme="minorHAnsi"/>
                <w:color w:val="000000" w:themeColor="text1"/>
                <w:sz w:val="20"/>
                <w:lang w:eastAsia="id-ID"/>
              </w:rPr>
              <w:t>Kayan Hilir</w:t>
            </w:r>
          </w:p>
        </w:tc>
        <w:tc>
          <w:tcPr>
            <w:tcW w:w="1540" w:type="dxa"/>
            <w:tcBorders>
              <w:top w:val="nil"/>
              <w:left w:val="nil"/>
              <w:bottom w:val="single" w:sz="4" w:space="0" w:color="auto"/>
              <w:right w:val="single" w:sz="4" w:space="0" w:color="auto"/>
            </w:tcBorders>
            <w:shd w:val="clear" w:color="auto" w:fill="auto"/>
            <w:noWrap/>
            <w:vAlign w:val="center"/>
            <w:hideMark/>
          </w:tcPr>
          <w:p w:rsidR="001A0FC0" w:rsidRPr="00132B4D" w:rsidRDefault="001A0FC0" w:rsidP="0052753A">
            <w:pPr>
              <w:spacing w:after="0" w:line="240" w:lineRule="auto"/>
              <w:jc w:val="right"/>
              <w:rPr>
                <w:rFonts w:ascii="Bookman Old Style" w:eastAsia="Times New Roman" w:hAnsi="Bookman Old Style" w:cstheme="minorHAnsi"/>
                <w:color w:val="000000" w:themeColor="text1"/>
                <w:sz w:val="20"/>
                <w:lang w:eastAsia="id-ID"/>
              </w:rPr>
            </w:pPr>
            <w:r w:rsidRPr="00132B4D">
              <w:rPr>
                <w:rFonts w:ascii="Bookman Old Style" w:eastAsia="Times New Roman" w:hAnsi="Bookman Old Style" w:cstheme="minorHAnsi"/>
                <w:color w:val="000000" w:themeColor="text1"/>
                <w:sz w:val="20"/>
                <w:lang w:eastAsia="id-ID"/>
              </w:rPr>
              <w:t>102.545,74</w:t>
            </w:r>
          </w:p>
        </w:tc>
        <w:tc>
          <w:tcPr>
            <w:tcW w:w="1620" w:type="dxa"/>
            <w:vMerge/>
            <w:tcBorders>
              <w:top w:val="nil"/>
              <w:left w:val="single" w:sz="4" w:space="0" w:color="auto"/>
              <w:bottom w:val="single" w:sz="4" w:space="0" w:color="auto"/>
              <w:right w:val="single" w:sz="4" w:space="0" w:color="auto"/>
            </w:tcBorders>
            <w:vAlign w:val="center"/>
            <w:hideMark/>
          </w:tcPr>
          <w:p w:rsidR="001A0FC0" w:rsidRPr="00132B4D" w:rsidRDefault="001A0FC0" w:rsidP="0052753A">
            <w:pPr>
              <w:spacing w:after="0" w:line="240" w:lineRule="auto"/>
              <w:rPr>
                <w:rFonts w:ascii="Bookman Old Style" w:eastAsia="Times New Roman" w:hAnsi="Bookman Old Style" w:cstheme="minorHAnsi"/>
                <w:color w:val="000000" w:themeColor="text1"/>
                <w:sz w:val="20"/>
                <w:lang w:eastAsia="id-ID"/>
              </w:rPr>
            </w:pPr>
          </w:p>
        </w:tc>
      </w:tr>
      <w:tr w:rsidR="001E1180" w:rsidRPr="00132B4D" w:rsidTr="00852E78">
        <w:trPr>
          <w:trHeight w:val="330"/>
        </w:trPr>
        <w:tc>
          <w:tcPr>
            <w:tcW w:w="600" w:type="dxa"/>
            <w:vMerge/>
            <w:tcBorders>
              <w:top w:val="nil"/>
              <w:left w:val="single" w:sz="4" w:space="0" w:color="auto"/>
              <w:bottom w:val="single" w:sz="4" w:space="0" w:color="auto"/>
              <w:right w:val="single" w:sz="4" w:space="0" w:color="auto"/>
            </w:tcBorders>
            <w:vAlign w:val="center"/>
            <w:hideMark/>
          </w:tcPr>
          <w:p w:rsidR="001A0FC0" w:rsidRPr="00132B4D" w:rsidRDefault="001A0FC0" w:rsidP="0052753A">
            <w:pPr>
              <w:spacing w:after="0" w:line="240" w:lineRule="auto"/>
              <w:rPr>
                <w:rFonts w:ascii="Bookman Old Style" w:eastAsia="Times New Roman" w:hAnsi="Bookman Old Style" w:cstheme="minorHAnsi"/>
                <w:color w:val="000000" w:themeColor="text1"/>
                <w:sz w:val="20"/>
                <w:lang w:eastAsia="id-ID"/>
              </w:rPr>
            </w:pPr>
          </w:p>
        </w:tc>
        <w:tc>
          <w:tcPr>
            <w:tcW w:w="1880" w:type="dxa"/>
            <w:vMerge/>
            <w:tcBorders>
              <w:top w:val="nil"/>
              <w:left w:val="single" w:sz="4" w:space="0" w:color="auto"/>
              <w:bottom w:val="single" w:sz="4" w:space="0" w:color="auto"/>
              <w:right w:val="single" w:sz="4" w:space="0" w:color="auto"/>
            </w:tcBorders>
            <w:vAlign w:val="center"/>
            <w:hideMark/>
          </w:tcPr>
          <w:p w:rsidR="001A0FC0" w:rsidRPr="00132B4D" w:rsidRDefault="001A0FC0" w:rsidP="0052753A">
            <w:pPr>
              <w:spacing w:after="0" w:line="240" w:lineRule="auto"/>
              <w:rPr>
                <w:rFonts w:ascii="Bookman Old Style" w:eastAsia="Times New Roman" w:hAnsi="Bookman Old Style" w:cstheme="minorHAnsi"/>
                <w:b/>
                <w:bCs/>
                <w:color w:val="000000" w:themeColor="text1"/>
                <w:sz w:val="20"/>
                <w:lang w:eastAsia="id-ID"/>
              </w:rPr>
            </w:pPr>
          </w:p>
        </w:tc>
        <w:tc>
          <w:tcPr>
            <w:tcW w:w="2180" w:type="dxa"/>
            <w:tcBorders>
              <w:top w:val="nil"/>
              <w:left w:val="nil"/>
              <w:bottom w:val="single" w:sz="4" w:space="0" w:color="auto"/>
              <w:right w:val="single" w:sz="4" w:space="0" w:color="auto"/>
            </w:tcBorders>
            <w:shd w:val="clear" w:color="auto" w:fill="auto"/>
            <w:noWrap/>
            <w:vAlign w:val="center"/>
            <w:hideMark/>
          </w:tcPr>
          <w:p w:rsidR="001A0FC0" w:rsidRPr="00132B4D" w:rsidRDefault="001A0FC0" w:rsidP="0052753A">
            <w:pPr>
              <w:spacing w:after="0" w:line="240" w:lineRule="auto"/>
              <w:rPr>
                <w:rFonts w:ascii="Bookman Old Style" w:eastAsia="Times New Roman" w:hAnsi="Bookman Old Style" w:cstheme="minorHAnsi"/>
                <w:color w:val="000000" w:themeColor="text1"/>
                <w:sz w:val="20"/>
                <w:lang w:eastAsia="id-ID"/>
              </w:rPr>
            </w:pPr>
            <w:r w:rsidRPr="00132B4D">
              <w:rPr>
                <w:rFonts w:ascii="Bookman Old Style" w:eastAsia="Times New Roman" w:hAnsi="Bookman Old Style" w:cstheme="minorHAnsi"/>
                <w:color w:val="000000" w:themeColor="text1"/>
                <w:sz w:val="20"/>
                <w:lang w:eastAsia="id-ID"/>
              </w:rPr>
              <w:t>Kelam Permai</w:t>
            </w:r>
          </w:p>
        </w:tc>
        <w:tc>
          <w:tcPr>
            <w:tcW w:w="1540" w:type="dxa"/>
            <w:tcBorders>
              <w:top w:val="nil"/>
              <w:left w:val="nil"/>
              <w:bottom w:val="single" w:sz="4" w:space="0" w:color="auto"/>
              <w:right w:val="single" w:sz="4" w:space="0" w:color="auto"/>
            </w:tcBorders>
            <w:shd w:val="clear" w:color="auto" w:fill="auto"/>
            <w:noWrap/>
            <w:vAlign w:val="center"/>
            <w:hideMark/>
          </w:tcPr>
          <w:p w:rsidR="001A0FC0" w:rsidRPr="00132B4D" w:rsidRDefault="001A0FC0" w:rsidP="0052753A">
            <w:pPr>
              <w:spacing w:after="0" w:line="240" w:lineRule="auto"/>
              <w:jc w:val="right"/>
              <w:rPr>
                <w:rFonts w:ascii="Bookman Old Style" w:eastAsia="Times New Roman" w:hAnsi="Bookman Old Style" w:cstheme="minorHAnsi"/>
                <w:color w:val="000000" w:themeColor="text1"/>
                <w:sz w:val="20"/>
                <w:lang w:eastAsia="id-ID"/>
              </w:rPr>
            </w:pPr>
            <w:r w:rsidRPr="00132B4D">
              <w:rPr>
                <w:rFonts w:ascii="Bookman Old Style" w:eastAsia="Times New Roman" w:hAnsi="Bookman Old Style" w:cstheme="minorHAnsi"/>
                <w:color w:val="000000" w:themeColor="text1"/>
                <w:sz w:val="20"/>
                <w:lang w:eastAsia="id-ID"/>
              </w:rPr>
              <w:t>2.647,54</w:t>
            </w:r>
          </w:p>
        </w:tc>
        <w:tc>
          <w:tcPr>
            <w:tcW w:w="1620" w:type="dxa"/>
            <w:vMerge/>
            <w:tcBorders>
              <w:top w:val="nil"/>
              <w:left w:val="single" w:sz="4" w:space="0" w:color="auto"/>
              <w:bottom w:val="single" w:sz="4" w:space="0" w:color="auto"/>
              <w:right w:val="single" w:sz="4" w:space="0" w:color="auto"/>
            </w:tcBorders>
            <w:vAlign w:val="center"/>
            <w:hideMark/>
          </w:tcPr>
          <w:p w:rsidR="001A0FC0" w:rsidRPr="00132B4D" w:rsidRDefault="001A0FC0" w:rsidP="0052753A">
            <w:pPr>
              <w:spacing w:after="0" w:line="240" w:lineRule="auto"/>
              <w:rPr>
                <w:rFonts w:ascii="Bookman Old Style" w:eastAsia="Times New Roman" w:hAnsi="Bookman Old Style" w:cstheme="minorHAnsi"/>
                <w:color w:val="000000" w:themeColor="text1"/>
                <w:sz w:val="20"/>
                <w:lang w:eastAsia="id-ID"/>
              </w:rPr>
            </w:pPr>
          </w:p>
        </w:tc>
      </w:tr>
      <w:tr w:rsidR="001E1180" w:rsidRPr="00132B4D" w:rsidTr="00852E78">
        <w:trPr>
          <w:trHeight w:val="330"/>
        </w:trPr>
        <w:tc>
          <w:tcPr>
            <w:tcW w:w="600" w:type="dxa"/>
            <w:vMerge w:val="restart"/>
            <w:tcBorders>
              <w:top w:val="nil"/>
              <w:left w:val="single" w:sz="4" w:space="0" w:color="auto"/>
              <w:bottom w:val="single" w:sz="4" w:space="0" w:color="auto"/>
              <w:right w:val="single" w:sz="4" w:space="0" w:color="auto"/>
            </w:tcBorders>
            <w:shd w:val="clear" w:color="auto" w:fill="auto"/>
            <w:noWrap/>
            <w:hideMark/>
          </w:tcPr>
          <w:p w:rsidR="001A0FC0" w:rsidRPr="00132B4D" w:rsidRDefault="001A0FC0" w:rsidP="0052753A">
            <w:pPr>
              <w:spacing w:after="0" w:line="240" w:lineRule="auto"/>
              <w:jc w:val="center"/>
              <w:rPr>
                <w:rFonts w:ascii="Bookman Old Style" w:eastAsia="Times New Roman" w:hAnsi="Bookman Old Style" w:cstheme="minorHAnsi"/>
                <w:color w:val="000000" w:themeColor="text1"/>
                <w:sz w:val="20"/>
                <w:lang w:eastAsia="id-ID"/>
              </w:rPr>
            </w:pPr>
            <w:r w:rsidRPr="00132B4D">
              <w:rPr>
                <w:rFonts w:ascii="Bookman Old Style" w:eastAsia="Times New Roman" w:hAnsi="Bookman Old Style" w:cstheme="minorHAnsi"/>
                <w:color w:val="000000" w:themeColor="text1"/>
                <w:sz w:val="20"/>
                <w:lang w:eastAsia="id-ID"/>
              </w:rPr>
              <w:t>5</w:t>
            </w:r>
          </w:p>
        </w:tc>
        <w:tc>
          <w:tcPr>
            <w:tcW w:w="1880" w:type="dxa"/>
            <w:vMerge w:val="restart"/>
            <w:tcBorders>
              <w:top w:val="nil"/>
              <w:left w:val="single" w:sz="4" w:space="0" w:color="auto"/>
              <w:bottom w:val="single" w:sz="4" w:space="0" w:color="auto"/>
              <w:right w:val="single" w:sz="4" w:space="0" w:color="auto"/>
            </w:tcBorders>
            <w:shd w:val="clear" w:color="auto" w:fill="auto"/>
            <w:noWrap/>
            <w:hideMark/>
          </w:tcPr>
          <w:p w:rsidR="001A0FC0" w:rsidRPr="00132B4D" w:rsidRDefault="001A0FC0" w:rsidP="0052753A">
            <w:pPr>
              <w:spacing w:after="0" w:line="240" w:lineRule="auto"/>
              <w:rPr>
                <w:rFonts w:ascii="Bookman Old Style" w:eastAsia="Times New Roman" w:hAnsi="Bookman Old Style" w:cstheme="minorHAnsi"/>
                <w:b/>
                <w:bCs/>
                <w:color w:val="000000" w:themeColor="text1"/>
                <w:sz w:val="20"/>
                <w:lang w:eastAsia="id-ID"/>
              </w:rPr>
            </w:pPr>
            <w:r w:rsidRPr="00132B4D">
              <w:rPr>
                <w:rFonts w:ascii="Bookman Old Style" w:eastAsia="Times New Roman" w:hAnsi="Bookman Old Style" w:cstheme="minorHAnsi"/>
                <w:b/>
                <w:bCs/>
                <w:color w:val="000000" w:themeColor="text1"/>
                <w:sz w:val="20"/>
                <w:lang w:eastAsia="id-ID"/>
              </w:rPr>
              <w:t>DAS Ketungau</w:t>
            </w:r>
          </w:p>
        </w:tc>
        <w:tc>
          <w:tcPr>
            <w:tcW w:w="2180" w:type="dxa"/>
            <w:tcBorders>
              <w:top w:val="nil"/>
              <w:left w:val="nil"/>
              <w:bottom w:val="single" w:sz="4" w:space="0" w:color="auto"/>
              <w:right w:val="single" w:sz="4" w:space="0" w:color="auto"/>
            </w:tcBorders>
            <w:shd w:val="clear" w:color="auto" w:fill="auto"/>
            <w:noWrap/>
            <w:vAlign w:val="center"/>
            <w:hideMark/>
          </w:tcPr>
          <w:p w:rsidR="001A0FC0" w:rsidRPr="00132B4D" w:rsidRDefault="001A0FC0" w:rsidP="0052753A">
            <w:pPr>
              <w:spacing w:after="0" w:line="240" w:lineRule="auto"/>
              <w:rPr>
                <w:rFonts w:ascii="Bookman Old Style" w:eastAsia="Times New Roman" w:hAnsi="Bookman Old Style" w:cstheme="minorHAnsi"/>
                <w:color w:val="000000" w:themeColor="text1"/>
                <w:sz w:val="20"/>
                <w:lang w:eastAsia="id-ID"/>
              </w:rPr>
            </w:pPr>
            <w:r w:rsidRPr="00132B4D">
              <w:rPr>
                <w:rFonts w:ascii="Bookman Old Style" w:eastAsia="Times New Roman" w:hAnsi="Bookman Old Style" w:cstheme="minorHAnsi"/>
                <w:color w:val="000000" w:themeColor="text1"/>
                <w:sz w:val="20"/>
                <w:lang w:eastAsia="id-ID"/>
              </w:rPr>
              <w:t>Ketungau Hulu</w:t>
            </w:r>
          </w:p>
        </w:tc>
        <w:tc>
          <w:tcPr>
            <w:tcW w:w="1540" w:type="dxa"/>
            <w:tcBorders>
              <w:top w:val="nil"/>
              <w:left w:val="nil"/>
              <w:bottom w:val="single" w:sz="4" w:space="0" w:color="auto"/>
              <w:right w:val="single" w:sz="4" w:space="0" w:color="auto"/>
            </w:tcBorders>
            <w:shd w:val="clear" w:color="auto" w:fill="auto"/>
            <w:noWrap/>
            <w:vAlign w:val="center"/>
            <w:hideMark/>
          </w:tcPr>
          <w:p w:rsidR="001A0FC0" w:rsidRPr="00132B4D" w:rsidRDefault="001A0FC0" w:rsidP="0052753A">
            <w:pPr>
              <w:spacing w:after="0" w:line="240" w:lineRule="auto"/>
              <w:jc w:val="right"/>
              <w:rPr>
                <w:rFonts w:ascii="Bookman Old Style" w:eastAsia="Times New Roman" w:hAnsi="Bookman Old Style" w:cstheme="minorHAnsi"/>
                <w:color w:val="000000" w:themeColor="text1"/>
                <w:sz w:val="20"/>
                <w:lang w:eastAsia="id-ID"/>
              </w:rPr>
            </w:pPr>
            <w:r w:rsidRPr="00132B4D">
              <w:rPr>
                <w:rFonts w:ascii="Bookman Old Style" w:eastAsia="Times New Roman" w:hAnsi="Bookman Old Style" w:cstheme="minorHAnsi"/>
                <w:color w:val="000000" w:themeColor="text1"/>
                <w:sz w:val="20"/>
                <w:lang w:eastAsia="id-ID"/>
              </w:rPr>
              <w:t>196.185,57</w:t>
            </w:r>
          </w:p>
        </w:tc>
        <w:tc>
          <w:tcPr>
            <w:tcW w:w="1620" w:type="dxa"/>
            <w:vMerge w:val="restart"/>
            <w:tcBorders>
              <w:top w:val="nil"/>
              <w:left w:val="single" w:sz="4" w:space="0" w:color="auto"/>
              <w:bottom w:val="single" w:sz="4" w:space="0" w:color="auto"/>
              <w:right w:val="single" w:sz="4" w:space="0" w:color="auto"/>
            </w:tcBorders>
            <w:shd w:val="clear" w:color="auto" w:fill="auto"/>
            <w:noWrap/>
            <w:vAlign w:val="bottom"/>
            <w:hideMark/>
          </w:tcPr>
          <w:p w:rsidR="001A0FC0" w:rsidRPr="00132B4D" w:rsidRDefault="001A0FC0" w:rsidP="0052753A">
            <w:pPr>
              <w:spacing w:after="0" w:line="240" w:lineRule="auto"/>
              <w:jc w:val="right"/>
              <w:rPr>
                <w:rFonts w:ascii="Bookman Old Style" w:eastAsia="Times New Roman" w:hAnsi="Bookman Old Style" w:cstheme="minorHAnsi"/>
                <w:color w:val="000000" w:themeColor="text1"/>
                <w:sz w:val="20"/>
                <w:lang w:eastAsia="id-ID"/>
              </w:rPr>
            </w:pPr>
            <w:r w:rsidRPr="00132B4D">
              <w:rPr>
                <w:rFonts w:ascii="Bookman Old Style" w:eastAsia="Times New Roman" w:hAnsi="Bookman Old Style" w:cstheme="minorHAnsi"/>
                <w:color w:val="000000" w:themeColor="text1"/>
                <w:sz w:val="20"/>
                <w:lang w:eastAsia="id-ID"/>
              </w:rPr>
              <w:t>455.744,95</w:t>
            </w:r>
          </w:p>
        </w:tc>
      </w:tr>
      <w:tr w:rsidR="001E1180" w:rsidRPr="00132B4D" w:rsidTr="00852E78">
        <w:trPr>
          <w:trHeight w:val="330"/>
        </w:trPr>
        <w:tc>
          <w:tcPr>
            <w:tcW w:w="600" w:type="dxa"/>
            <w:vMerge/>
            <w:tcBorders>
              <w:top w:val="nil"/>
              <w:left w:val="single" w:sz="4" w:space="0" w:color="auto"/>
              <w:bottom w:val="single" w:sz="4" w:space="0" w:color="auto"/>
              <w:right w:val="single" w:sz="4" w:space="0" w:color="auto"/>
            </w:tcBorders>
            <w:vAlign w:val="center"/>
            <w:hideMark/>
          </w:tcPr>
          <w:p w:rsidR="001A0FC0" w:rsidRPr="00132B4D" w:rsidRDefault="001A0FC0" w:rsidP="0052753A">
            <w:pPr>
              <w:spacing w:after="0" w:line="240" w:lineRule="auto"/>
              <w:rPr>
                <w:rFonts w:ascii="Bookman Old Style" w:eastAsia="Times New Roman" w:hAnsi="Bookman Old Style" w:cstheme="minorHAnsi"/>
                <w:color w:val="000000" w:themeColor="text1"/>
                <w:sz w:val="20"/>
                <w:lang w:eastAsia="id-ID"/>
              </w:rPr>
            </w:pPr>
          </w:p>
        </w:tc>
        <w:tc>
          <w:tcPr>
            <w:tcW w:w="1880" w:type="dxa"/>
            <w:vMerge/>
            <w:tcBorders>
              <w:top w:val="nil"/>
              <w:left w:val="single" w:sz="4" w:space="0" w:color="auto"/>
              <w:bottom w:val="single" w:sz="4" w:space="0" w:color="auto"/>
              <w:right w:val="single" w:sz="4" w:space="0" w:color="auto"/>
            </w:tcBorders>
            <w:vAlign w:val="center"/>
            <w:hideMark/>
          </w:tcPr>
          <w:p w:rsidR="001A0FC0" w:rsidRPr="00132B4D" w:rsidRDefault="001A0FC0" w:rsidP="0052753A">
            <w:pPr>
              <w:spacing w:after="0" w:line="240" w:lineRule="auto"/>
              <w:rPr>
                <w:rFonts w:ascii="Bookman Old Style" w:eastAsia="Times New Roman" w:hAnsi="Bookman Old Style" w:cstheme="minorHAnsi"/>
                <w:b/>
                <w:bCs/>
                <w:color w:val="000000" w:themeColor="text1"/>
                <w:sz w:val="20"/>
                <w:lang w:eastAsia="id-ID"/>
              </w:rPr>
            </w:pPr>
          </w:p>
        </w:tc>
        <w:tc>
          <w:tcPr>
            <w:tcW w:w="2180" w:type="dxa"/>
            <w:tcBorders>
              <w:top w:val="nil"/>
              <w:left w:val="nil"/>
              <w:bottom w:val="single" w:sz="4" w:space="0" w:color="auto"/>
              <w:right w:val="single" w:sz="4" w:space="0" w:color="auto"/>
            </w:tcBorders>
            <w:shd w:val="clear" w:color="auto" w:fill="auto"/>
            <w:noWrap/>
            <w:vAlign w:val="center"/>
            <w:hideMark/>
          </w:tcPr>
          <w:p w:rsidR="001A0FC0" w:rsidRPr="00132B4D" w:rsidRDefault="001A0FC0" w:rsidP="0052753A">
            <w:pPr>
              <w:spacing w:after="0" w:line="240" w:lineRule="auto"/>
              <w:rPr>
                <w:rFonts w:ascii="Bookman Old Style" w:eastAsia="Times New Roman" w:hAnsi="Bookman Old Style" w:cstheme="minorHAnsi"/>
                <w:color w:val="000000" w:themeColor="text1"/>
                <w:sz w:val="20"/>
                <w:lang w:eastAsia="id-ID"/>
              </w:rPr>
            </w:pPr>
            <w:r w:rsidRPr="00132B4D">
              <w:rPr>
                <w:rFonts w:ascii="Bookman Old Style" w:eastAsia="Times New Roman" w:hAnsi="Bookman Old Style" w:cstheme="minorHAnsi"/>
                <w:color w:val="000000" w:themeColor="text1"/>
                <w:sz w:val="20"/>
                <w:lang w:eastAsia="id-ID"/>
              </w:rPr>
              <w:t>Ketungau Tengah</w:t>
            </w:r>
          </w:p>
        </w:tc>
        <w:tc>
          <w:tcPr>
            <w:tcW w:w="1540" w:type="dxa"/>
            <w:tcBorders>
              <w:top w:val="nil"/>
              <w:left w:val="nil"/>
              <w:bottom w:val="single" w:sz="4" w:space="0" w:color="auto"/>
              <w:right w:val="single" w:sz="4" w:space="0" w:color="auto"/>
            </w:tcBorders>
            <w:shd w:val="clear" w:color="auto" w:fill="auto"/>
            <w:noWrap/>
            <w:vAlign w:val="center"/>
            <w:hideMark/>
          </w:tcPr>
          <w:p w:rsidR="001A0FC0" w:rsidRPr="00132B4D" w:rsidRDefault="001A0FC0" w:rsidP="0052753A">
            <w:pPr>
              <w:spacing w:after="0" w:line="240" w:lineRule="auto"/>
              <w:jc w:val="right"/>
              <w:rPr>
                <w:rFonts w:ascii="Bookman Old Style" w:eastAsia="Times New Roman" w:hAnsi="Bookman Old Style" w:cstheme="minorHAnsi"/>
                <w:color w:val="000000" w:themeColor="text1"/>
                <w:sz w:val="20"/>
                <w:lang w:eastAsia="id-ID"/>
              </w:rPr>
            </w:pPr>
            <w:r w:rsidRPr="00132B4D">
              <w:rPr>
                <w:rFonts w:ascii="Bookman Old Style" w:eastAsia="Times New Roman" w:hAnsi="Bookman Old Style" w:cstheme="minorHAnsi"/>
                <w:color w:val="000000" w:themeColor="text1"/>
                <w:sz w:val="20"/>
                <w:lang w:eastAsia="id-ID"/>
              </w:rPr>
              <w:t>182.717,42</w:t>
            </w:r>
          </w:p>
        </w:tc>
        <w:tc>
          <w:tcPr>
            <w:tcW w:w="1620" w:type="dxa"/>
            <w:vMerge/>
            <w:tcBorders>
              <w:top w:val="nil"/>
              <w:left w:val="single" w:sz="4" w:space="0" w:color="auto"/>
              <w:bottom w:val="single" w:sz="4" w:space="0" w:color="auto"/>
              <w:right w:val="single" w:sz="4" w:space="0" w:color="auto"/>
            </w:tcBorders>
            <w:vAlign w:val="center"/>
            <w:hideMark/>
          </w:tcPr>
          <w:p w:rsidR="001A0FC0" w:rsidRPr="00132B4D" w:rsidRDefault="001A0FC0" w:rsidP="0052753A">
            <w:pPr>
              <w:spacing w:after="0" w:line="240" w:lineRule="auto"/>
              <w:rPr>
                <w:rFonts w:ascii="Bookman Old Style" w:eastAsia="Times New Roman" w:hAnsi="Bookman Old Style" w:cstheme="minorHAnsi"/>
                <w:color w:val="000000" w:themeColor="text1"/>
                <w:sz w:val="20"/>
                <w:lang w:eastAsia="id-ID"/>
              </w:rPr>
            </w:pPr>
          </w:p>
        </w:tc>
      </w:tr>
      <w:tr w:rsidR="001E1180" w:rsidRPr="00132B4D" w:rsidTr="00852E78">
        <w:trPr>
          <w:trHeight w:val="330"/>
        </w:trPr>
        <w:tc>
          <w:tcPr>
            <w:tcW w:w="600" w:type="dxa"/>
            <w:vMerge/>
            <w:tcBorders>
              <w:top w:val="nil"/>
              <w:left w:val="single" w:sz="4" w:space="0" w:color="auto"/>
              <w:bottom w:val="single" w:sz="4" w:space="0" w:color="auto"/>
              <w:right w:val="single" w:sz="4" w:space="0" w:color="auto"/>
            </w:tcBorders>
            <w:vAlign w:val="center"/>
            <w:hideMark/>
          </w:tcPr>
          <w:p w:rsidR="001A0FC0" w:rsidRPr="00132B4D" w:rsidRDefault="001A0FC0" w:rsidP="0052753A">
            <w:pPr>
              <w:spacing w:after="0" w:line="240" w:lineRule="auto"/>
              <w:rPr>
                <w:rFonts w:ascii="Bookman Old Style" w:eastAsia="Times New Roman" w:hAnsi="Bookman Old Style" w:cstheme="minorHAnsi"/>
                <w:color w:val="000000" w:themeColor="text1"/>
                <w:sz w:val="20"/>
                <w:lang w:eastAsia="id-ID"/>
              </w:rPr>
            </w:pPr>
          </w:p>
        </w:tc>
        <w:tc>
          <w:tcPr>
            <w:tcW w:w="1880" w:type="dxa"/>
            <w:vMerge/>
            <w:tcBorders>
              <w:top w:val="nil"/>
              <w:left w:val="single" w:sz="4" w:space="0" w:color="auto"/>
              <w:bottom w:val="single" w:sz="4" w:space="0" w:color="auto"/>
              <w:right w:val="single" w:sz="4" w:space="0" w:color="auto"/>
            </w:tcBorders>
            <w:vAlign w:val="center"/>
            <w:hideMark/>
          </w:tcPr>
          <w:p w:rsidR="001A0FC0" w:rsidRPr="00132B4D" w:rsidRDefault="001A0FC0" w:rsidP="0052753A">
            <w:pPr>
              <w:spacing w:after="0" w:line="240" w:lineRule="auto"/>
              <w:rPr>
                <w:rFonts w:ascii="Bookman Old Style" w:eastAsia="Times New Roman" w:hAnsi="Bookman Old Style" w:cstheme="minorHAnsi"/>
                <w:b/>
                <w:bCs/>
                <w:color w:val="000000" w:themeColor="text1"/>
                <w:sz w:val="20"/>
                <w:lang w:eastAsia="id-ID"/>
              </w:rPr>
            </w:pPr>
          </w:p>
        </w:tc>
        <w:tc>
          <w:tcPr>
            <w:tcW w:w="2180" w:type="dxa"/>
            <w:tcBorders>
              <w:top w:val="nil"/>
              <w:left w:val="nil"/>
              <w:bottom w:val="single" w:sz="4" w:space="0" w:color="auto"/>
              <w:right w:val="single" w:sz="4" w:space="0" w:color="auto"/>
            </w:tcBorders>
            <w:shd w:val="clear" w:color="auto" w:fill="auto"/>
            <w:noWrap/>
            <w:vAlign w:val="center"/>
            <w:hideMark/>
          </w:tcPr>
          <w:p w:rsidR="001A0FC0" w:rsidRPr="00132B4D" w:rsidRDefault="001A0FC0" w:rsidP="0052753A">
            <w:pPr>
              <w:spacing w:after="0" w:line="240" w:lineRule="auto"/>
              <w:rPr>
                <w:rFonts w:ascii="Bookman Old Style" w:eastAsia="Times New Roman" w:hAnsi="Bookman Old Style" w:cstheme="minorHAnsi"/>
                <w:color w:val="000000" w:themeColor="text1"/>
                <w:sz w:val="20"/>
                <w:lang w:eastAsia="id-ID"/>
              </w:rPr>
            </w:pPr>
            <w:r w:rsidRPr="00132B4D">
              <w:rPr>
                <w:rFonts w:ascii="Bookman Old Style" w:eastAsia="Times New Roman" w:hAnsi="Bookman Old Style" w:cstheme="minorHAnsi"/>
                <w:color w:val="000000" w:themeColor="text1"/>
                <w:sz w:val="20"/>
                <w:lang w:eastAsia="id-ID"/>
              </w:rPr>
              <w:t>Ketungau Hilir</w:t>
            </w:r>
          </w:p>
        </w:tc>
        <w:tc>
          <w:tcPr>
            <w:tcW w:w="1540" w:type="dxa"/>
            <w:tcBorders>
              <w:top w:val="nil"/>
              <w:left w:val="nil"/>
              <w:bottom w:val="single" w:sz="4" w:space="0" w:color="auto"/>
              <w:right w:val="single" w:sz="4" w:space="0" w:color="auto"/>
            </w:tcBorders>
            <w:shd w:val="clear" w:color="auto" w:fill="auto"/>
            <w:noWrap/>
            <w:vAlign w:val="center"/>
            <w:hideMark/>
          </w:tcPr>
          <w:p w:rsidR="001A0FC0" w:rsidRPr="00132B4D" w:rsidRDefault="001A0FC0" w:rsidP="0052753A">
            <w:pPr>
              <w:spacing w:after="0" w:line="240" w:lineRule="auto"/>
              <w:jc w:val="right"/>
              <w:rPr>
                <w:rFonts w:ascii="Bookman Old Style" w:eastAsia="Times New Roman" w:hAnsi="Bookman Old Style" w:cstheme="minorHAnsi"/>
                <w:color w:val="000000" w:themeColor="text1"/>
                <w:sz w:val="20"/>
                <w:lang w:eastAsia="id-ID"/>
              </w:rPr>
            </w:pPr>
            <w:r w:rsidRPr="00132B4D">
              <w:rPr>
                <w:rFonts w:ascii="Bookman Old Style" w:eastAsia="Times New Roman" w:hAnsi="Bookman Old Style" w:cstheme="minorHAnsi"/>
                <w:color w:val="000000" w:themeColor="text1"/>
                <w:sz w:val="20"/>
                <w:lang w:eastAsia="id-ID"/>
              </w:rPr>
              <w:t>76.841,96</w:t>
            </w:r>
          </w:p>
        </w:tc>
        <w:tc>
          <w:tcPr>
            <w:tcW w:w="1620" w:type="dxa"/>
            <w:vMerge/>
            <w:tcBorders>
              <w:top w:val="nil"/>
              <w:left w:val="single" w:sz="4" w:space="0" w:color="auto"/>
              <w:bottom w:val="single" w:sz="4" w:space="0" w:color="auto"/>
              <w:right w:val="single" w:sz="4" w:space="0" w:color="auto"/>
            </w:tcBorders>
            <w:vAlign w:val="center"/>
            <w:hideMark/>
          </w:tcPr>
          <w:p w:rsidR="001A0FC0" w:rsidRPr="00132B4D" w:rsidRDefault="001A0FC0" w:rsidP="0052753A">
            <w:pPr>
              <w:spacing w:after="0" w:line="240" w:lineRule="auto"/>
              <w:rPr>
                <w:rFonts w:ascii="Bookman Old Style" w:eastAsia="Times New Roman" w:hAnsi="Bookman Old Style" w:cstheme="minorHAnsi"/>
                <w:color w:val="000000" w:themeColor="text1"/>
                <w:sz w:val="20"/>
                <w:lang w:eastAsia="id-ID"/>
              </w:rPr>
            </w:pPr>
          </w:p>
        </w:tc>
      </w:tr>
      <w:tr w:rsidR="001E1180" w:rsidRPr="00132B4D" w:rsidTr="00852E78">
        <w:trPr>
          <w:trHeight w:val="330"/>
        </w:trPr>
        <w:tc>
          <w:tcPr>
            <w:tcW w:w="600" w:type="dxa"/>
            <w:vMerge w:val="restart"/>
            <w:tcBorders>
              <w:top w:val="nil"/>
              <w:left w:val="single" w:sz="4" w:space="0" w:color="auto"/>
              <w:bottom w:val="single" w:sz="4" w:space="0" w:color="auto"/>
              <w:right w:val="single" w:sz="4" w:space="0" w:color="auto"/>
            </w:tcBorders>
            <w:shd w:val="clear" w:color="auto" w:fill="auto"/>
            <w:noWrap/>
            <w:hideMark/>
          </w:tcPr>
          <w:p w:rsidR="001A0FC0" w:rsidRPr="00132B4D" w:rsidRDefault="001A0FC0" w:rsidP="0052753A">
            <w:pPr>
              <w:spacing w:after="0" w:line="240" w:lineRule="auto"/>
              <w:jc w:val="center"/>
              <w:rPr>
                <w:rFonts w:ascii="Bookman Old Style" w:eastAsia="Times New Roman" w:hAnsi="Bookman Old Style" w:cstheme="minorHAnsi"/>
                <w:color w:val="000000" w:themeColor="text1"/>
                <w:sz w:val="20"/>
                <w:lang w:eastAsia="id-ID"/>
              </w:rPr>
            </w:pPr>
            <w:r w:rsidRPr="00132B4D">
              <w:rPr>
                <w:rFonts w:ascii="Bookman Old Style" w:eastAsia="Times New Roman" w:hAnsi="Bookman Old Style" w:cstheme="minorHAnsi"/>
                <w:color w:val="000000" w:themeColor="text1"/>
                <w:sz w:val="20"/>
                <w:lang w:eastAsia="id-ID"/>
              </w:rPr>
              <w:t>6</w:t>
            </w:r>
          </w:p>
        </w:tc>
        <w:tc>
          <w:tcPr>
            <w:tcW w:w="1880" w:type="dxa"/>
            <w:vMerge w:val="restart"/>
            <w:tcBorders>
              <w:top w:val="nil"/>
              <w:left w:val="single" w:sz="4" w:space="0" w:color="auto"/>
              <w:bottom w:val="single" w:sz="4" w:space="0" w:color="000000"/>
              <w:right w:val="single" w:sz="4" w:space="0" w:color="auto"/>
            </w:tcBorders>
            <w:shd w:val="clear" w:color="auto" w:fill="auto"/>
            <w:hideMark/>
          </w:tcPr>
          <w:p w:rsidR="001A0FC0" w:rsidRPr="00132B4D" w:rsidRDefault="0025080D" w:rsidP="0052753A">
            <w:pPr>
              <w:spacing w:after="0" w:line="240" w:lineRule="auto"/>
              <w:rPr>
                <w:rFonts w:ascii="Bookman Old Style" w:eastAsia="Times New Roman" w:hAnsi="Bookman Old Style" w:cstheme="minorHAnsi"/>
                <w:b/>
                <w:bCs/>
                <w:color w:val="000000" w:themeColor="text1"/>
                <w:sz w:val="20"/>
                <w:lang w:eastAsia="id-ID"/>
              </w:rPr>
            </w:pPr>
            <w:r>
              <w:rPr>
                <w:rFonts w:ascii="Bookman Old Style" w:eastAsia="Times New Roman" w:hAnsi="Bookman Old Style" w:cstheme="minorHAnsi"/>
                <w:b/>
                <w:bCs/>
                <w:color w:val="000000" w:themeColor="text1"/>
                <w:sz w:val="20"/>
                <w:lang w:eastAsia="id-ID"/>
              </w:rPr>
              <w:t>DAS Le</w:t>
            </w:r>
            <w:r w:rsidR="001A0FC0" w:rsidRPr="00132B4D">
              <w:rPr>
                <w:rFonts w:ascii="Bookman Old Style" w:eastAsia="Times New Roman" w:hAnsi="Bookman Old Style" w:cstheme="minorHAnsi"/>
                <w:b/>
                <w:bCs/>
                <w:color w:val="000000" w:themeColor="text1"/>
                <w:sz w:val="20"/>
                <w:lang w:eastAsia="id-ID"/>
              </w:rPr>
              <w:t xml:space="preserve">bang </w:t>
            </w:r>
            <w:r w:rsidR="001A0FC0" w:rsidRPr="00132B4D">
              <w:rPr>
                <w:rFonts w:ascii="Bookman Old Style" w:eastAsia="Times New Roman" w:hAnsi="Bookman Old Style" w:cstheme="minorHAnsi"/>
                <w:b/>
                <w:bCs/>
                <w:color w:val="000000" w:themeColor="text1"/>
                <w:sz w:val="20"/>
                <w:lang w:eastAsia="id-ID"/>
              </w:rPr>
              <w:lastRenderedPageBreak/>
              <w:t>dan Kebiyau</w:t>
            </w:r>
          </w:p>
        </w:tc>
        <w:tc>
          <w:tcPr>
            <w:tcW w:w="2180" w:type="dxa"/>
            <w:tcBorders>
              <w:top w:val="nil"/>
              <w:left w:val="nil"/>
              <w:bottom w:val="single" w:sz="4" w:space="0" w:color="auto"/>
              <w:right w:val="single" w:sz="4" w:space="0" w:color="auto"/>
            </w:tcBorders>
            <w:shd w:val="clear" w:color="auto" w:fill="auto"/>
            <w:noWrap/>
            <w:hideMark/>
          </w:tcPr>
          <w:p w:rsidR="001A0FC0" w:rsidRPr="00132B4D" w:rsidRDefault="001A0FC0" w:rsidP="0052753A">
            <w:pPr>
              <w:spacing w:after="0" w:line="240" w:lineRule="auto"/>
              <w:rPr>
                <w:rFonts w:ascii="Bookman Old Style" w:eastAsia="Times New Roman" w:hAnsi="Bookman Old Style" w:cstheme="minorHAnsi"/>
                <w:color w:val="000000" w:themeColor="text1"/>
                <w:sz w:val="20"/>
                <w:lang w:eastAsia="id-ID"/>
              </w:rPr>
            </w:pPr>
            <w:r w:rsidRPr="00132B4D">
              <w:rPr>
                <w:rFonts w:ascii="Bookman Old Style" w:eastAsia="Times New Roman" w:hAnsi="Bookman Old Style" w:cstheme="minorHAnsi"/>
                <w:color w:val="000000" w:themeColor="text1"/>
                <w:sz w:val="20"/>
                <w:lang w:eastAsia="id-ID"/>
              </w:rPr>
              <w:lastRenderedPageBreak/>
              <w:t>Sintang</w:t>
            </w:r>
          </w:p>
        </w:tc>
        <w:tc>
          <w:tcPr>
            <w:tcW w:w="1540" w:type="dxa"/>
            <w:tcBorders>
              <w:top w:val="nil"/>
              <w:left w:val="nil"/>
              <w:bottom w:val="single" w:sz="4" w:space="0" w:color="auto"/>
              <w:right w:val="single" w:sz="4" w:space="0" w:color="auto"/>
            </w:tcBorders>
            <w:shd w:val="clear" w:color="auto" w:fill="auto"/>
            <w:noWrap/>
            <w:vAlign w:val="center"/>
            <w:hideMark/>
          </w:tcPr>
          <w:p w:rsidR="001A0FC0" w:rsidRPr="00132B4D" w:rsidRDefault="001A0FC0" w:rsidP="0052753A">
            <w:pPr>
              <w:spacing w:after="0" w:line="240" w:lineRule="auto"/>
              <w:jc w:val="right"/>
              <w:rPr>
                <w:rFonts w:ascii="Bookman Old Style" w:eastAsia="Times New Roman" w:hAnsi="Bookman Old Style" w:cstheme="minorHAnsi"/>
                <w:color w:val="000000" w:themeColor="text1"/>
                <w:sz w:val="20"/>
                <w:lang w:eastAsia="id-ID"/>
              </w:rPr>
            </w:pPr>
            <w:r w:rsidRPr="00132B4D">
              <w:rPr>
                <w:rFonts w:ascii="Bookman Old Style" w:eastAsia="Times New Roman" w:hAnsi="Bookman Old Style" w:cstheme="minorHAnsi"/>
                <w:color w:val="000000" w:themeColor="text1"/>
                <w:sz w:val="20"/>
                <w:lang w:eastAsia="id-ID"/>
              </w:rPr>
              <w:t>7.735,69</w:t>
            </w:r>
          </w:p>
        </w:tc>
        <w:tc>
          <w:tcPr>
            <w:tcW w:w="1620" w:type="dxa"/>
            <w:vMerge w:val="restart"/>
            <w:tcBorders>
              <w:top w:val="nil"/>
              <w:left w:val="single" w:sz="4" w:space="0" w:color="auto"/>
              <w:bottom w:val="single" w:sz="4" w:space="0" w:color="auto"/>
              <w:right w:val="single" w:sz="4" w:space="0" w:color="auto"/>
            </w:tcBorders>
            <w:shd w:val="clear" w:color="auto" w:fill="auto"/>
            <w:noWrap/>
            <w:vAlign w:val="bottom"/>
            <w:hideMark/>
          </w:tcPr>
          <w:p w:rsidR="001A0FC0" w:rsidRPr="00132B4D" w:rsidRDefault="001A0FC0" w:rsidP="0052753A">
            <w:pPr>
              <w:spacing w:after="0" w:line="240" w:lineRule="auto"/>
              <w:jc w:val="right"/>
              <w:rPr>
                <w:rFonts w:ascii="Bookman Old Style" w:eastAsia="Times New Roman" w:hAnsi="Bookman Old Style" w:cstheme="minorHAnsi"/>
                <w:color w:val="000000" w:themeColor="text1"/>
                <w:sz w:val="20"/>
                <w:lang w:eastAsia="id-ID"/>
              </w:rPr>
            </w:pPr>
            <w:r w:rsidRPr="00132B4D">
              <w:rPr>
                <w:rFonts w:ascii="Bookman Old Style" w:eastAsia="Times New Roman" w:hAnsi="Bookman Old Style" w:cstheme="minorHAnsi"/>
                <w:color w:val="000000" w:themeColor="text1"/>
                <w:sz w:val="20"/>
                <w:lang w:eastAsia="id-ID"/>
              </w:rPr>
              <w:t>110.870,66</w:t>
            </w:r>
          </w:p>
        </w:tc>
      </w:tr>
      <w:tr w:rsidR="001E1180" w:rsidRPr="00132B4D" w:rsidTr="00852E78">
        <w:trPr>
          <w:trHeight w:val="330"/>
        </w:trPr>
        <w:tc>
          <w:tcPr>
            <w:tcW w:w="600" w:type="dxa"/>
            <w:vMerge/>
            <w:tcBorders>
              <w:top w:val="nil"/>
              <w:left w:val="single" w:sz="4" w:space="0" w:color="auto"/>
              <w:bottom w:val="single" w:sz="4" w:space="0" w:color="auto"/>
              <w:right w:val="single" w:sz="4" w:space="0" w:color="auto"/>
            </w:tcBorders>
            <w:vAlign w:val="center"/>
            <w:hideMark/>
          </w:tcPr>
          <w:p w:rsidR="001A0FC0" w:rsidRPr="00132B4D" w:rsidRDefault="001A0FC0" w:rsidP="0052753A">
            <w:pPr>
              <w:spacing w:after="0" w:line="240" w:lineRule="auto"/>
              <w:rPr>
                <w:rFonts w:ascii="Bookman Old Style" w:eastAsia="Times New Roman" w:hAnsi="Bookman Old Style" w:cstheme="minorHAnsi"/>
                <w:color w:val="000000" w:themeColor="text1"/>
                <w:sz w:val="20"/>
                <w:lang w:eastAsia="id-ID"/>
              </w:rPr>
            </w:pPr>
          </w:p>
        </w:tc>
        <w:tc>
          <w:tcPr>
            <w:tcW w:w="1880" w:type="dxa"/>
            <w:vMerge/>
            <w:tcBorders>
              <w:top w:val="nil"/>
              <w:left w:val="single" w:sz="4" w:space="0" w:color="auto"/>
              <w:bottom w:val="single" w:sz="4" w:space="0" w:color="000000"/>
              <w:right w:val="single" w:sz="4" w:space="0" w:color="auto"/>
            </w:tcBorders>
            <w:vAlign w:val="center"/>
            <w:hideMark/>
          </w:tcPr>
          <w:p w:rsidR="001A0FC0" w:rsidRPr="00132B4D" w:rsidRDefault="001A0FC0" w:rsidP="0052753A">
            <w:pPr>
              <w:spacing w:after="0" w:line="240" w:lineRule="auto"/>
              <w:rPr>
                <w:rFonts w:ascii="Bookman Old Style" w:eastAsia="Times New Roman" w:hAnsi="Bookman Old Style" w:cstheme="minorHAnsi"/>
                <w:b/>
                <w:bCs/>
                <w:color w:val="000000" w:themeColor="text1"/>
                <w:sz w:val="20"/>
                <w:lang w:eastAsia="id-ID"/>
              </w:rPr>
            </w:pPr>
          </w:p>
        </w:tc>
        <w:tc>
          <w:tcPr>
            <w:tcW w:w="2180" w:type="dxa"/>
            <w:tcBorders>
              <w:top w:val="nil"/>
              <w:left w:val="nil"/>
              <w:bottom w:val="single" w:sz="4" w:space="0" w:color="auto"/>
              <w:right w:val="single" w:sz="4" w:space="0" w:color="auto"/>
            </w:tcBorders>
            <w:shd w:val="clear" w:color="auto" w:fill="auto"/>
            <w:noWrap/>
            <w:hideMark/>
          </w:tcPr>
          <w:p w:rsidR="001A0FC0" w:rsidRPr="00132B4D" w:rsidRDefault="001A0FC0" w:rsidP="0052753A">
            <w:pPr>
              <w:spacing w:after="0" w:line="240" w:lineRule="auto"/>
              <w:rPr>
                <w:rFonts w:ascii="Bookman Old Style" w:eastAsia="Times New Roman" w:hAnsi="Bookman Old Style" w:cstheme="minorHAnsi"/>
                <w:color w:val="000000" w:themeColor="text1"/>
                <w:sz w:val="20"/>
                <w:lang w:eastAsia="id-ID"/>
              </w:rPr>
            </w:pPr>
            <w:r w:rsidRPr="00132B4D">
              <w:rPr>
                <w:rFonts w:ascii="Bookman Old Style" w:eastAsia="Times New Roman" w:hAnsi="Bookman Old Style" w:cstheme="minorHAnsi"/>
                <w:color w:val="000000" w:themeColor="text1"/>
                <w:sz w:val="20"/>
                <w:lang w:eastAsia="id-ID"/>
              </w:rPr>
              <w:t>Dedai</w:t>
            </w:r>
          </w:p>
        </w:tc>
        <w:tc>
          <w:tcPr>
            <w:tcW w:w="1540" w:type="dxa"/>
            <w:tcBorders>
              <w:top w:val="nil"/>
              <w:left w:val="nil"/>
              <w:bottom w:val="single" w:sz="4" w:space="0" w:color="auto"/>
              <w:right w:val="single" w:sz="4" w:space="0" w:color="auto"/>
            </w:tcBorders>
            <w:shd w:val="clear" w:color="auto" w:fill="auto"/>
            <w:noWrap/>
            <w:vAlign w:val="center"/>
            <w:hideMark/>
          </w:tcPr>
          <w:p w:rsidR="001A0FC0" w:rsidRPr="00132B4D" w:rsidRDefault="001A0FC0" w:rsidP="0052753A">
            <w:pPr>
              <w:spacing w:after="0" w:line="240" w:lineRule="auto"/>
              <w:jc w:val="right"/>
              <w:rPr>
                <w:rFonts w:ascii="Bookman Old Style" w:eastAsia="Times New Roman" w:hAnsi="Bookman Old Style" w:cstheme="minorHAnsi"/>
                <w:color w:val="000000" w:themeColor="text1"/>
                <w:sz w:val="20"/>
                <w:lang w:eastAsia="id-ID"/>
              </w:rPr>
            </w:pPr>
            <w:r w:rsidRPr="00132B4D">
              <w:rPr>
                <w:rFonts w:ascii="Bookman Old Style" w:eastAsia="Times New Roman" w:hAnsi="Bookman Old Style" w:cstheme="minorHAnsi"/>
                <w:color w:val="000000" w:themeColor="text1"/>
                <w:sz w:val="20"/>
                <w:lang w:eastAsia="id-ID"/>
              </w:rPr>
              <w:t>686,71</w:t>
            </w:r>
          </w:p>
        </w:tc>
        <w:tc>
          <w:tcPr>
            <w:tcW w:w="1620" w:type="dxa"/>
            <w:vMerge/>
            <w:tcBorders>
              <w:top w:val="nil"/>
              <w:left w:val="single" w:sz="4" w:space="0" w:color="auto"/>
              <w:bottom w:val="single" w:sz="4" w:space="0" w:color="auto"/>
              <w:right w:val="single" w:sz="4" w:space="0" w:color="auto"/>
            </w:tcBorders>
            <w:vAlign w:val="center"/>
            <w:hideMark/>
          </w:tcPr>
          <w:p w:rsidR="001A0FC0" w:rsidRPr="00132B4D" w:rsidRDefault="001A0FC0" w:rsidP="0052753A">
            <w:pPr>
              <w:spacing w:after="0" w:line="240" w:lineRule="auto"/>
              <w:rPr>
                <w:rFonts w:ascii="Bookman Old Style" w:eastAsia="Times New Roman" w:hAnsi="Bookman Old Style" w:cstheme="minorHAnsi"/>
                <w:color w:val="000000" w:themeColor="text1"/>
                <w:sz w:val="20"/>
                <w:lang w:eastAsia="id-ID"/>
              </w:rPr>
            </w:pPr>
          </w:p>
        </w:tc>
      </w:tr>
      <w:tr w:rsidR="001E1180" w:rsidRPr="00132B4D" w:rsidTr="00852E78">
        <w:trPr>
          <w:trHeight w:val="330"/>
        </w:trPr>
        <w:tc>
          <w:tcPr>
            <w:tcW w:w="600" w:type="dxa"/>
            <w:vMerge/>
            <w:tcBorders>
              <w:top w:val="nil"/>
              <w:left w:val="single" w:sz="4" w:space="0" w:color="auto"/>
              <w:bottom w:val="single" w:sz="4" w:space="0" w:color="auto"/>
              <w:right w:val="single" w:sz="4" w:space="0" w:color="auto"/>
            </w:tcBorders>
            <w:vAlign w:val="center"/>
            <w:hideMark/>
          </w:tcPr>
          <w:p w:rsidR="001A0FC0" w:rsidRPr="00132B4D" w:rsidRDefault="001A0FC0" w:rsidP="0052753A">
            <w:pPr>
              <w:spacing w:after="0" w:line="240" w:lineRule="auto"/>
              <w:rPr>
                <w:rFonts w:ascii="Bookman Old Style" w:eastAsia="Times New Roman" w:hAnsi="Bookman Old Style" w:cstheme="minorHAnsi"/>
                <w:color w:val="000000" w:themeColor="text1"/>
                <w:sz w:val="20"/>
                <w:lang w:eastAsia="id-ID"/>
              </w:rPr>
            </w:pPr>
          </w:p>
        </w:tc>
        <w:tc>
          <w:tcPr>
            <w:tcW w:w="1880" w:type="dxa"/>
            <w:vMerge/>
            <w:tcBorders>
              <w:top w:val="nil"/>
              <w:left w:val="single" w:sz="4" w:space="0" w:color="auto"/>
              <w:bottom w:val="single" w:sz="4" w:space="0" w:color="000000"/>
              <w:right w:val="single" w:sz="4" w:space="0" w:color="auto"/>
            </w:tcBorders>
            <w:vAlign w:val="center"/>
            <w:hideMark/>
          </w:tcPr>
          <w:p w:rsidR="001A0FC0" w:rsidRPr="00132B4D" w:rsidRDefault="001A0FC0" w:rsidP="0052753A">
            <w:pPr>
              <w:spacing w:after="0" w:line="240" w:lineRule="auto"/>
              <w:rPr>
                <w:rFonts w:ascii="Bookman Old Style" w:eastAsia="Times New Roman" w:hAnsi="Bookman Old Style" w:cstheme="minorHAnsi"/>
                <w:b/>
                <w:bCs/>
                <w:color w:val="000000" w:themeColor="text1"/>
                <w:sz w:val="20"/>
                <w:lang w:eastAsia="id-ID"/>
              </w:rPr>
            </w:pPr>
          </w:p>
        </w:tc>
        <w:tc>
          <w:tcPr>
            <w:tcW w:w="2180" w:type="dxa"/>
            <w:tcBorders>
              <w:top w:val="nil"/>
              <w:left w:val="nil"/>
              <w:bottom w:val="single" w:sz="4" w:space="0" w:color="auto"/>
              <w:right w:val="single" w:sz="4" w:space="0" w:color="auto"/>
            </w:tcBorders>
            <w:shd w:val="clear" w:color="auto" w:fill="auto"/>
            <w:noWrap/>
            <w:hideMark/>
          </w:tcPr>
          <w:p w:rsidR="001A0FC0" w:rsidRPr="00132B4D" w:rsidRDefault="001A0FC0" w:rsidP="0052753A">
            <w:pPr>
              <w:spacing w:after="0" w:line="240" w:lineRule="auto"/>
              <w:rPr>
                <w:rFonts w:ascii="Bookman Old Style" w:eastAsia="Times New Roman" w:hAnsi="Bookman Old Style" w:cstheme="minorHAnsi"/>
                <w:color w:val="000000" w:themeColor="text1"/>
                <w:sz w:val="20"/>
                <w:lang w:eastAsia="id-ID"/>
              </w:rPr>
            </w:pPr>
            <w:r w:rsidRPr="00132B4D">
              <w:rPr>
                <w:rFonts w:ascii="Bookman Old Style" w:eastAsia="Times New Roman" w:hAnsi="Bookman Old Style" w:cstheme="minorHAnsi"/>
                <w:color w:val="000000" w:themeColor="text1"/>
                <w:sz w:val="20"/>
                <w:lang w:eastAsia="id-ID"/>
              </w:rPr>
              <w:t>Kelam Permai</w:t>
            </w:r>
          </w:p>
        </w:tc>
        <w:tc>
          <w:tcPr>
            <w:tcW w:w="1540" w:type="dxa"/>
            <w:tcBorders>
              <w:top w:val="nil"/>
              <w:left w:val="nil"/>
              <w:bottom w:val="single" w:sz="4" w:space="0" w:color="auto"/>
              <w:right w:val="single" w:sz="4" w:space="0" w:color="auto"/>
            </w:tcBorders>
            <w:shd w:val="clear" w:color="auto" w:fill="auto"/>
            <w:noWrap/>
            <w:vAlign w:val="center"/>
            <w:hideMark/>
          </w:tcPr>
          <w:p w:rsidR="001A0FC0" w:rsidRPr="00132B4D" w:rsidRDefault="001A0FC0" w:rsidP="0052753A">
            <w:pPr>
              <w:spacing w:after="0" w:line="240" w:lineRule="auto"/>
              <w:jc w:val="right"/>
              <w:rPr>
                <w:rFonts w:ascii="Bookman Old Style" w:eastAsia="Times New Roman" w:hAnsi="Bookman Old Style" w:cstheme="minorHAnsi"/>
                <w:color w:val="000000" w:themeColor="text1"/>
                <w:sz w:val="20"/>
                <w:lang w:eastAsia="id-ID"/>
              </w:rPr>
            </w:pPr>
            <w:r w:rsidRPr="00132B4D">
              <w:rPr>
                <w:rFonts w:ascii="Bookman Old Style" w:eastAsia="Times New Roman" w:hAnsi="Bookman Old Style" w:cstheme="minorHAnsi"/>
                <w:color w:val="000000" w:themeColor="text1"/>
                <w:sz w:val="20"/>
                <w:lang w:eastAsia="id-ID"/>
              </w:rPr>
              <w:t>59.369,24</w:t>
            </w:r>
          </w:p>
        </w:tc>
        <w:tc>
          <w:tcPr>
            <w:tcW w:w="1620" w:type="dxa"/>
            <w:vMerge/>
            <w:tcBorders>
              <w:top w:val="nil"/>
              <w:left w:val="single" w:sz="4" w:space="0" w:color="auto"/>
              <w:bottom w:val="single" w:sz="4" w:space="0" w:color="auto"/>
              <w:right w:val="single" w:sz="4" w:space="0" w:color="auto"/>
            </w:tcBorders>
            <w:vAlign w:val="center"/>
            <w:hideMark/>
          </w:tcPr>
          <w:p w:rsidR="001A0FC0" w:rsidRPr="00132B4D" w:rsidRDefault="001A0FC0" w:rsidP="0052753A">
            <w:pPr>
              <w:spacing w:after="0" w:line="240" w:lineRule="auto"/>
              <w:rPr>
                <w:rFonts w:ascii="Bookman Old Style" w:eastAsia="Times New Roman" w:hAnsi="Bookman Old Style" w:cstheme="minorHAnsi"/>
                <w:color w:val="000000" w:themeColor="text1"/>
                <w:sz w:val="20"/>
                <w:lang w:eastAsia="id-ID"/>
              </w:rPr>
            </w:pPr>
          </w:p>
        </w:tc>
      </w:tr>
      <w:tr w:rsidR="001E1180" w:rsidRPr="00132B4D" w:rsidTr="00852E78">
        <w:trPr>
          <w:trHeight w:val="330"/>
        </w:trPr>
        <w:tc>
          <w:tcPr>
            <w:tcW w:w="600" w:type="dxa"/>
            <w:vMerge/>
            <w:tcBorders>
              <w:top w:val="nil"/>
              <w:left w:val="single" w:sz="4" w:space="0" w:color="auto"/>
              <w:bottom w:val="single" w:sz="4" w:space="0" w:color="auto"/>
              <w:right w:val="single" w:sz="4" w:space="0" w:color="auto"/>
            </w:tcBorders>
            <w:vAlign w:val="center"/>
            <w:hideMark/>
          </w:tcPr>
          <w:p w:rsidR="001A0FC0" w:rsidRPr="00132B4D" w:rsidRDefault="001A0FC0" w:rsidP="0052753A">
            <w:pPr>
              <w:spacing w:after="0" w:line="240" w:lineRule="auto"/>
              <w:rPr>
                <w:rFonts w:ascii="Bookman Old Style" w:eastAsia="Times New Roman" w:hAnsi="Bookman Old Style" w:cstheme="minorHAnsi"/>
                <w:color w:val="000000" w:themeColor="text1"/>
                <w:sz w:val="20"/>
                <w:lang w:eastAsia="id-ID"/>
              </w:rPr>
            </w:pPr>
          </w:p>
        </w:tc>
        <w:tc>
          <w:tcPr>
            <w:tcW w:w="1880" w:type="dxa"/>
            <w:vMerge/>
            <w:tcBorders>
              <w:top w:val="nil"/>
              <w:left w:val="single" w:sz="4" w:space="0" w:color="auto"/>
              <w:bottom w:val="single" w:sz="4" w:space="0" w:color="000000"/>
              <w:right w:val="single" w:sz="4" w:space="0" w:color="auto"/>
            </w:tcBorders>
            <w:vAlign w:val="center"/>
            <w:hideMark/>
          </w:tcPr>
          <w:p w:rsidR="001A0FC0" w:rsidRPr="00132B4D" w:rsidRDefault="001A0FC0" w:rsidP="0052753A">
            <w:pPr>
              <w:spacing w:after="0" w:line="240" w:lineRule="auto"/>
              <w:rPr>
                <w:rFonts w:ascii="Bookman Old Style" w:eastAsia="Times New Roman" w:hAnsi="Bookman Old Style" w:cstheme="minorHAnsi"/>
                <w:b/>
                <w:bCs/>
                <w:color w:val="000000" w:themeColor="text1"/>
                <w:sz w:val="20"/>
                <w:lang w:eastAsia="id-ID"/>
              </w:rPr>
            </w:pPr>
          </w:p>
        </w:tc>
        <w:tc>
          <w:tcPr>
            <w:tcW w:w="2180" w:type="dxa"/>
            <w:tcBorders>
              <w:top w:val="nil"/>
              <w:left w:val="nil"/>
              <w:bottom w:val="single" w:sz="4" w:space="0" w:color="auto"/>
              <w:right w:val="single" w:sz="4" w:space="0" w:color="auto"/>
            </w:tcBorders>
            <w:shd w:val="clear" w:color="auto" w:fill="auto"/>
            <w:noWrap/>
            <w:hideMark/>
          </w:tcPr>
          <w:p w:rsidR="001A0FC0" w:rsidRPr="00132B4D" w:rsidRDefault="001A0FC0" w:rsidP="0052753A">
            <w:pPr>
              <w:spacing w:after="0" w:line="240" w:lineRule="auto"/>
              <w:rPr>
                <w:rFonts w:ascii="Bookman Old Style" w:eastAsia="Times New Roman" w:hAnsi="Bookman Old Style" w:cstheme="minorHAnsi"/>
                <w:color w:val="000000" w:themeColor="text1"/>
                <w:sz w:val="20"/>
                <w:lang w:eastAsia="id-ID"/>
              </w:rPr>
            </w:pPr>
            <w:r w:rsidRPr="00132B4D">
              <w:rPr>
                <w:rFonts w:ascii="Bookman Old Style" w:eastAsia="Times New Roman" w:hAnsi="Bookman Old Style" w:cstheme="minorHAnsi"/>
                <w:color w:val="000000" w:themeColor="text1"/>
                <w:sz w:val="20"/>
                <w:lang w:eastAsia="id-ID"/>
              </w:rPr>
              <w:t>Binjai Hulu</w:t>
            </w:r>
          </w:p>
        </w:tc>
        <w:tc>
          <w:tcPr>
            <w:tcW w:w="1540" w:type="dxa"/>
            <w:tcBorders>
              <w:top w:val="nil"/>
              <w:left w:val="nil"/>
              <w:bottom w:val="single" w:sz="4" w:space="0" w:color="auto"/>
              <w:right w:val="single" w:sz="4" w:space="0" w:color="auto"/>
            </w:tcBorders>
            <w:shd w:val="clear" w:color="auto" w:fill="auto"/>
            <w:noWrap/>
            <w:vAlign w:val="center"/>
            <w:hideMark/>
          </w:tcPr>
          <w:p w:rsidR="001A0FC0" w:rsidRPr="00132B4D" w:rsidRDefault="001A0FC0" w:rsidP="0052753A">
            <w:pPr>
              <w:spacing w:after="0" w:line="240" w:lineRule="auto"/>
              <w:jc w:val="right"/>
              <w:rPr>
                <w:rFonts w:ascii="Bookman Old Style" w:eastAsia="Times New Roman" w:hAnsi="Bookman Old Style" w:cstheme="minorHAnsi"/>
                <w:color w:val="000000" w:themeColor="text1"/>
                <w:sz w:val="20"/>
                <w:lang w:eastAsia="id-ID"/>
              </w:rPr>
            </w:pPr>
            <w:r w:rsidRPr="00132B4D">
              <w:rPr>
                <w:rFonts w:ascii="Bookman Old Style" w:eastAsia="Times New Roman" w:hAnsi="Bookman Old Style" w:cstheme="minorHAnsi"/>
                <w:color w:val="000000" w:themeColor="text1"/>
                <w:sz w:val="20"/>
                <w:lang w:eastAsia="id-ID"/>
              </w:rPr>
              <w:t>22.658,62</w:t>
            </w:r>
          </w:p>
        </w:tc>
        <w:tc>
          <w:tcPr>
            <w:tcW w:w="1620" w:type="dxa"/>
            <w:vMerge/>
            <w:tcBorders>
              <w:top w:val="nil"/>
              <w:left w:val="single" w:sz="4" w:space="0" w:color="auto"/>
              <w:bottom w:val="single" w:sz="4" w:space="0" w:color="auto"/>
              <w:right w:val="single" w:sz="4" w:space="0" w:color="auto"/>
            </w:tcBorders>
            <w:vAlign w:val="center"/>
            <w:hideMark/>
          </w:tcPr>
          <w:p w:rsidR="001A0FC0" w:rsidRPr="00132B4D" w:rsidRDefault="001A0FC0" w:rsidP="0052753A">
            <w:pPr>
              <w:spacing w:after="0" w:line="240" w:lineRule="auto"/>
              <w:rPr>
                <w:rFonts w:ascii="Bookman Old Style" w:eastAsia="Times New Roman" w:hAnsi="Bookman Old Style" w:cstheme="minorHAnsi"/>
                <w:color w:val="000000" w:themeColor="text1"/>
                <w:sz w:val="20"/>
                <w:lang w:eastAsia="id-ID"/>
              </w:rPr>
            </w:pPr>
          </w:p>
        </w:tc>
      </w:tr>
      <w:tr w:rsidR="001E1180" w:rsidRPr="00132B4D" w:rsidTr="00852E78">
        <w:trPr>
          <w:trHeight w:val="330"/>
        </w:trPr>
        <w:tc>
          <w:tcPr>
            <w:tcW w:w="600" w:type="dxa"/>
            <w:vMerge/>
            <w:tcBorders>
              <w:top w:val="nil"/>
              <w:left w:val="single" w:sz="4" w:space="0" w:color="auto"/>
              <w:bottom w:val="single" w:sz="4" w:space="0" w:color="auto"/>
              <w:right w:val="single" w:sz="4" w:space="0" w:color="auto"/>
            </w:tcBorders>
            <w:vAlign w:val="center"/>
            <w:hideMark/>
          </w:tcPr>
          <w:p w:rsidR="001A0FC0" w:rsidRPr="00132B4D" w:rsidRDefault="001A0FC0" w:rsidP="0052753A">
            <w:pPr>
              <w:spacing w:after="0" w:line="240" w:lineRule="auto"/>
              <w:rPr>
                <w:rFonts w:ascii="Bookman Old Style" w:eastAsia="Times New Roman" w:hAnsi="Bookman Old Style" w:cstheme="minorHAnsi"/>
                <w:color w:val="000000" w:themeColor="text1"/>
                <w:sz w:val="20"/>
                <w:lang w:eastAsia="id-ID"/>
              </w:rPr>
            </w:pPr>
          </w:p>
        </w:tc>
        <w:tc>
          <w:tcPr>
            <w:tcW w:w="1880" w:type="dxa"/>
            <w:vMerge/>
            <w:tcBorders>
              <w:top w:val="nil"/>
              <w:left w:val="single" w:sz="4" w:space="0" w:color="auto"/>
              <w:bottom w:val="single" w:sz="4" w:space="0" w:color="000000"/>
              <w:right w:val="single" w:sz="4" w:space="0" w:color="auto"/>
            </w:tcBorders>
            <w:vAlign w:val="center"/>
            <w:hideMark/>
          </w:tcPr>
          <w:p w:rsidR="001A0FC0" w:rsidRPr="00132B4D" w:rsidRDefault="001A0FC0" w:rsidP="0052753A">
            <w:pPr>
              <w:spacing w:after="0" w:line="240" w:lineRule="auto"/>
              <w:rPr>
                <w:rFonts w:ascii="Bookman Old Style" w:eastAsia="Times New Roman" w:hAnsi="Bookman Old Style" w:cstheme="minorHAnsi"/>
                <w:b/>
                <w:bCs/>
                <w:color w:val="000000" w:themeColor="text1"/>
                <w:sz w:val="20"/>
                <w:lang w:eastAsia="id-ID"/>
              </w:rPr>
            </w:pPr>
          </w:p>
        </w:tc>
        <w:tc>
          <w:tcPr>
            <w:tcW w:w="2180" w:type="dxa"/>
            <w:tcBorders>
              <w:top w:val="nil"/>
              <w:left w:val="nil"/>
              <w:bottom w:val="single" w:sz="4" w:space="0" w:color="auto"/>
              <w:right w:val="single" w:sz="4" w:space="0" w:color="auto"/>
            </w:tcBorders>
            <w:shd w:val="clear" w:color="auto" w:fill="auto"/>
            <w:noWrap/>
            <w:hideMark/>
          </w:tcPr>
          <w:p w:rsidR="001A0FC0" w:rsidRPr="00132B4D" w:rsidRDefault="001A0FC0" w:rsidP="0052753A">
            <w:pPr>
              <w:spacing w:after="0" w:line="240" w:lineRule="auto"/>
              <w:rPr>
                <w:rFonts w:ascii="Bookman Old Style" w:eastAsia="Times New Roman" w:hAnsi="Bookman Old Style" w:cstheme="minorHAnsi"/>
                <w:color w:val="000000" w:themeColor="text1"/>
                <w:sz w:val="20"/>
                <w:lang w:eastAsia="id-ID"/>
              </w:rPr>
            </w:pPr>
            <w:r w:rsidRPr="00132B4D">
              <w:rPr>
                <w:rFonts w:ascii="Bookman Old Style" w:eastAsia="Times New Roman" w:hAnsi="Bookman Old Style" w:cstheme="minorHAnsi"/>
                <w:color w:val="000000" w:themeColor="text1"/>
                <w:sz w:val="20"/>
                <w:lang w:eastAsia="id-ID"/>
              </w:rPr>
              <w:t>Ketungau Hilir</w:t>
            </w:r>
          </w:p>
        </w:tc>
        <w:tc>
          <w:tcPr>
            <w:tcW w:w="1540" w:type="dxa"/>
            <w:tcBorders>
              <w:top w:val="nil"/>
              <w:left w:val="nil"/>
              <w:bottom w:val="single" w:sz="4" w:space="0" w:color="auto"/>
              <w:right w:val="single" w:sz="4" w:space="0" w:color="auto"/>
            </w:tcBorders>
            <w:shd w:val="clear" w:color="auto" w:fill="auto"/>
            <w:noWrap/>
            <w:vAlign w:val="center"/>
            <w:hideMark/>
          </w:tcPr>
          <w:p w:rsidR="001A0FC0" w:rsidRPr="00132B4D" w:rsidRDefault="001A0FC0" w:rsidP="0052753A">
            <w:pPr>
              <w:spacing w:after="0" w:line="240" w:lineRule="auto"/>
              <w:jc w:val="right"/>
              <w:rPr>
                <w:rFonts w:ascii="Bookman Old Style" w:eastAsia="Times New Roman" w:hAnsi="Bookman Old Style" w:cstheme="minorHAnsi"/>
                <w:color w:val="000000" w:themeColor="text1"/>
                <w:sz w:val="20"/>
                <w:lang w:eastAsia="id-ID"/>
              </w:rPr>
            </w:pPr>
            <w:r w:rsidRPr="00132B4D">
              <w:rPr>
                <w:rFonts w:ascii="Bookman Old Style" w:eastAsia="Times New Roman" w:hAnsi="Bookman Old Style" w:cstheme="minorHAnsi"/>
                <w:color w:val="000000" w:themeColor="text1"/>
                <w:sz w:val="20"/>
                <w:lang w:eastAsia="id-ID"/>
              </w:rPr>
              <w:t>20.420,40</w:t>
            </w:r>
          </w:p>
        </w:tc>
        <w:tc>
          <w:tcPr>
            <w:tcW w:w="1620" w:type="dxa"/>
            <w:vMerge/>
            <w:tcBorders>
              <w:top w:val="nil"/>
              <w:left w:val="single" w:sz="4" w:space="0" w:color="auto"/>
              <w:bottom w:val="single" w:sz="4" w:space="0" w:color="auto"/>
              <w:right w:val="single" w:sz="4" w:space="0" w:color="auto"/>
            </w:tcBorders>
            <w:vAlign w:val="center"/>
            <w:hideMark/>
          </w:tcPr>
          <w:p w:rsidR="001A0FC0" w:rsidRPr="00132B4D" w:rsidRDefault="001A0FC0" w:rsidP="0052753A">
            <w:pPr>
              <w:spacing w:after="0" w:line="240" w:lineRule="auto"/>
              <w:rPr>
                <w:rFonts w:ascii="Bookman Old Style" w:eastAsia="Times New Roman" w:hAnsi="Bookman Old Style" w:cstheme="minorHAnsi"/>
                <w:color w:val="000000" w:themeColor="text1"/>
                <w:sz w:val="20"/>
                <w:lang w:eastAsia="id-ID"/>
              </w:rPr>
            </w:pPr>
          </w:p>
        </w:tc>
      </w:tr>
      <w:tr w:rsidR="001E1180" w:rsidRPr="00132B4D" w:rsidTr="00852E78">
        <w:trPr>
          <w:trHeight w:val="330"/>
        </w:trPr>
        <w:tc>
          <w:tcPr>
            <w:tcW w:w="600" w:type="dxa"/>
            <w:vMerge w:val="restart"/>
            <w:tcBorders>
              <w:top w:val="nil"/>
              <w:left w:val="single" w:sz="4" w:space="0" w:color="auto"/>
              <w:bottom w:val="single" w:sz="4" w:space="0" w:color="auto"/>
              <w:right w:val="single" w:sz="4" w:space="0" w:color="auto"/>
            </w:tcBorders>
            <w:shd w:val="clear" w:color="auto" w:fill="auto"/>
            <w:noWrap/>
            <w:hideMark/>
          </w:tcPr>
          <w:p w:rsidR="001A0FC0" w:rsidRPr="00132B4D" w:rsidRDefault="001A0FC0" w:rsidP="0052753A">
            <w:pPr>
              <w:spacing w:after="0" w:line="240" w:lineRule="auto"/>
              <w:jc w:val="center"/>
              <w:rPr>
                <w:rFonts w:ascii="Bookman Old Style" w:eastAsia="Times New Roman" w:hAnsi="Bookman Old Style" w:cstheme="minorHAnsi"/>
                <w:color w:val="000000" w:themeColor="text1"/>
                <w:sz w:val="20"/>
                <w:lang w:eastAsia="id-ID"/>
              </w:rPr>
            </w:pPr>
            <w:r w:rsidRPr="00132B4D">
              <w:rPr>
                <w:rFonts w:ascii="Bookman Old Style" w:eastAsia="Times New Roman" w:hAnsi="Bookman Old Style" w:cstheme="minorHAnsi"/>
                <w:color w:val="000000" w:themeColor="text1"/>
                <w:sz w:val="20"/>
                <w:lang w:eastAsia="id-ID"/>
              </w:rPr>
              <w:t>7</w:t>
            </w:r>
          </w:p>
        </w:tc>
        <w:tc>
          <w:tcPr>
            <w:tcW w:w="1880" w:type="dxa"/>
            <w:vMerge w:val="restart"/>
            <w:tcBorders>
              <w:top w:val="nil"/>
              <w:left w:val="single" w:sz="4" w:space="0" w:color="auto"/>
              <w:bottom w:val="single" w:sz="4" w:space="0" w:color="auto"/>
              <w:right w:val="single" w:sz="4" w:space="0" w:color="auto"/>
            </w:tcBorders>
            <w:shd w:val="clear" w:color="auto" w:fill="auto"/>
            <w:noWrap/>
            <w:hideMark/>
          </w:tcPr>
          <w:p w:rsidR="001A0FC0" w:rsidRPr="00132B4D" w:rsidRDefault="001A0FC0" w:rsidP="0052753A">
            <w:pPr>
              <w:spacing w:after="0" w:line="240" w:lineRule="auto"/>
              <w:rPr>
                <w:rFonts w:ascii="Bookman Old Style" w:eastAsia="Times New Roman" w:hAnsi="Bookman Old Style" w:cstheme="minorHAnsi"/>
                <w:b/>
                <w:bCs/>
                <w:color w:val="000000" w:themeColor="text1"/>
                <w:sz w:val="20"/>
                <w:lang w:eastAsia="id-ID"/>
              </w:rPr>
            </w:pPr>
            <w:r w:rsidRPr="00132B4D">
              <w:rPr>
                <w:rFonts w:ascii="Bookman Old Style" w:eastAsia="Times New Roman" w:hAnsi="Bookman Old Style" w:cstheme="minorHAnsi"/>
                <w:b/>
                <w:bCs/>
                <w:color w:val="000000" w:themeColor="text1"/>
                <w:sz w:val="20"/>
                <w:lang w:eastAsia="id-ID"/>
              </w:rPr>
              <w:t>DAS Melawi</w:t>
            </w:r>
          </w:p>
        </w:tc>
        <w:tc>
          <w:tcPr>
            <w:tcW w:w="2180" w:type="dxa"/>
            <w:tcBorders>
              <w:top w:val="nil"/>
              <w:left w:val="nil"/>
              <w:bottom w:val="single" w:sz="4" w:space="0" w:color="auto"/>
              <w:right w:val="single" w:sz="4" w:space="0" w:color="auto"/>
            </w:tcBorders>
            <w:shd w:val="clear" w:color="auto" w:fill="auto"/>
            <w:noWrap/>
            <w:hideMark/>
          </w:tcPr>
          <w:p w:rsidR="001A0FC0" w:rsidRPr="00132B4D" w:rsidRDefault="001A0FC0" w:rsidP="0052753A">
            <w:pPr>
              <w:spacing w:after="0" w:line="240" w:lineRule="auto"/>
              <w:rPr>
                <w:rFonts w:ascii="Bookman Old Style" w:eastAsia="Times New Roman" w:hAnsi="Bookman Old Style" w:cstheme="minorHAnsi"/>
                <w:color w:val="000000" w:themeColor="text1"/>
                <w:sz w:val="20"/>
                <w:lang w:eastAsia="id-ID"/>
              </w:rPr>
            </w:pPr>
            <w:r w:rsidRPr="00132B4D">
              <w:rPr>
                <w:rFonts w:ascii="Bookman Old Style" w:eastAsia="Times New Roman" w:hAnsi="Bookman Old Style" w:cstheme="minorHAnsi"/>
                <w:color w:val="000000" w:themeColor="text1"/>
                <w:sz w:val="20"/>
                <w:lang w:eastAsia="id-ID"/>
              </w:rPr>
              <w:t>Dedai</w:t>
            </w:r>
          </w:p>
        </w:tc>
        <w:tc>
          <w:tcPr>
            <w:tcW w:w="1540" w:type="dxa"/>
            <w:tcBorders>
              <w:top w:val="nil"/>
              <w:left w:val="nil"/>
              <w:bottom w:val="single" w:sz="4" w:space="0" w:color="auto"/>
              <w:right w:val="single" w:sz="4" w:space="0" w:color="auto"/>
            </w:tcBorders>
            <w:shd w:val="clear" w:color="auto" w:fill="auto"/>
            <w:noWrap/>
            <w:vAlign w:val="center"/>
            <w:hideMark/>
          </w:tcPr>
          <w:p w:rsidR="001A0FC0" w:rsidRPr="00132B4D" w:rsidRDefault="001A0FC0" w:rsidP="0052753A">
            <w:pPr>
              <w:spacing w:after="0" w:line="240" w:lineRule="auto"/>
              <w:jc w:val="right"/>
              <w:rPr>
                <w:rFonts w:ascii="Bookman Old Style" w:eastAsia="Times New Roman" w:hAnsi="Bookman Old Style" w:cstheme="minorHAnsi"/>
                <w:color w:val="000000" w:themeColor="text1"/>
                <w:sz w:val="20"/>
                <w:lang w:eastAsia="id-ID"/>
              </w:rPr>
            </w:pPr>
            <w:r w:rsidRPr="00132B4D">
              <w:rPr>
                <w:rFonts w:ascii="Bookman Old Style" w:eastAsia="Times New Roman" w:hAnsi="Bookman Old Style" w:cstheme="minorHAnsi"/>
                <w:color w:val="000000" w:themeColor="text1"/>
                <w:sz w:val="20"/>
                <w:lang w:eastAsia="id-ID"/>
              </w:rPr>
              <w:t>56.587,24</w:t>
            </w:r>
          </w:p>
        </w:tc>
        <w:tc>
          <w:tcPr>
            <w:tcW w:w="1620" w:type="dxa"/>
            <w:vMerge w:val="restart"/>
            <w:tcBorders>
              <w:top w:val="nil"/>
              <w:left w:val="single" w:sz="4" w:space="0" w:color="auto"/>
              <w:bottom w:val="single" w:sz="4" w:space="0" w:color="auto"/>
              <w:right w:val="single" w:sz="4" w:space="0" w:color="auto"/>
            </w:tcBorders>
            <w:shd w:val="clear" w:color="auto" w:fill="auto"/>
            <w:noWrap/>
            <w:vAlign w:val="bottom"/>
            <w:hideMark/>
          </w:tcPr>
          <w:p w:rsidR="001A0FC0" w:rsidRPr="00132B4D" w:rsidRDefault="001A0FC0" w:rsidP="0052753A">
            <w:pPr>
              <w:spacing w:after="0" w:line="240" w:lineRule="auto"/>
              <w:jc w:val="right"/>
              <w:rPr>
                <w:rFonts w:ascii="Bookman Old Style" w:eastAsia="Times New Roman" w:hAnsi="Bookman Old Style" w:cstheme="minorHAnsi"/>
                <w:color w:val="000000" w:themeColor="text1"/>
                <w:sz w:val="20"/>
                <w:lang w:eastAsia="id-ID"/>
              </w:rPr>
            </w:pPr>
            <w:r w:rsidRPr="00132B4D">
              <w:rPr>
                <w:rFonts w:ascii="Bookman Old Style" w:eastAsia="Times New Roman" w:hAnsi="Bookman Old Style" w:cstheme="minorHAnsi"/>
                <w:color w:val="000000" w:themeColor="text1"/>
                <w:sz w:val="20"/>
                <w:lang w:eastAsia="id-ID"/>
              </w:rPr>
              <w:t>485.556,68</w:t>
            </w:r>
          </w:p>
        </w:tc>
      </w:tr>
      <w:tr w:rsidR="001E1180" w:rsidRPr="00132B4D" w:rsidTr="00852E78">
        <w:trPr>
          <w:trHeight w:val="330"/>
        </w:trPr>
        <w:tc>
          <w:tcPr>
            <w:tcW w:w="600" w:type="dxa"/>
            <w:vMerge/>
            <w:tcBorders>
              <w:top w:val="nil"/>
              <w:left w:val="single" w:sz="4" w:space="0" w:color="auto"/>
              <w:bottom w:val="single" w:sz="4" w:space="0" w:color="auto"/>
              <w:right w:val="single" w:sz="4" w:space="0" w:color="auto"/>
            </w:tcBorders>
            <w:vAlign w:val="center"/>
            <w:hideMark/>
          </w:tcPr>
          <w:p w:rsidR="001A0FC0" w:rsidRPr="00132B4D" w:rsidRDefault="001A0FC0" w:rsidP="0052753A">
            <w:pPr>
              <w:spacing w:after="0" w:line="240" w:lineRule="auto"/>
              <w:rPr>
                <w:rFonts w:ascii="Bookman Old Style" w:eastAsia="Times New Roman" w:hAnsi="Bookman Old Style" w:cstheme="minorHAnsi"/>
                <w:color w:val="000000" w:themeColor="text1"/>
                <w:sz w:val="20"/>
                <w:lang w:eastAsia="id-ID"/>
              </w:rPr>
            </w:pPr>
          </w:p>
        </w:tc>
        <w:tc>
          <w:tcPr>
            <w:tcW w:w="1880" w:type="dxa"/>
            <w:vMerge/>
            <w:tcBorders>
              <w:top w:val="nil"/>
              <w:left w:val="single" w:sz="4" w:space="0" w:color="auto"/>
              <w:bottom w:val="single" w:sz="4" w:space="0" w:color="auto"/>
              <w:right w:val="single" w:sz="4" w:space="0" w:color="auto"/>
            </w:tcBorders>
            <w:vAlign w:val="center"/>
            <w:hideMark/>
          </w:tcPr>
          <w:p w:rsidR="001A0FC0" w:rsidRPr="00132B4D" w:rsidRDefault="001A0FC0" w:rsidP="0052753A">
            <w:pPr>
              <w:spacing w:after="0" w:line="240" w:lineRule="auto"/>
              <w:rPr>
                <w:rFonts w:ascii="Bookman Old Style" w:eastAsia="Times New Roman" w:hAnsi="Bookman Old Style" w:cstheme="minorHAnsi"/>
                <w:b/>
                <w:bCs/>
                <w:color w:val="000000" w:themeColor="text1"/>
                <w:sz w:val="20"/>
                <w:lang w:eastAsia="id-ID"/>
              </w:rPr>
            </w:pPr>
          </w:p>
        </w:tc>
        <w:tc>
          <w:tcPr>
            <w:tcW w:w="2180" w:type="dxa"/>
            <w:tcBorders>
              <w:top w:val="nil"/>
              <w:left w:val="nil"/>
              <w:bottom w:val="single" w:sz="4" w:space="0" w:color="auto"/>
              <w:right w:val="single" w:sz="4" w:space="0" w:color="auto"/>
            </w:tcBorders>
            <w:shd w:val="clear" w:color="auto" w:fill="auto"/>
            <w:noWrap/>
            <w:vAlign w:val="center"/>
            <w:hideMark/>
          </w:tcPr>
          <w:p w:rsidR="001A0FC0" w:rsidRPr="00132B4D" w:rsidRDefault="001A0FC0" w:rsidP="0052753A">
            <w:pPr>
              <w:spacing w:after="0" w:line="240" w:lineRule="auto"/>
              <w:rPr>
                <w:rFonts w:ascii="Bookman Old Style" w:eastAsia="Times New Roman" w:hAnsi="Bookman Old Style" w:cstheme="minorHAnsi"/>
                <w:color w:val="000000" w:themeColor="text1"/>
                <w:sz w:val="20"/>
                <w:lang w:eastAsia="id-ID"/>
              </w:rPr>
            </w:pPr>
            <w:r w:rsidRPr="00132B4D">
              <w:rPr>
                <w:rFonts w:ascii="Bookman Old Style" w:eastAsia="Times New Roman" w:hAnsi="Bookman Old Style" w:cstheme="minorHAnsi"/>
                <w:color w:val="000000" w:themeColor="text1"/>
                <w:sz w:val="20"/>
                <w:lang w:eastAsia="id-ID"/>
              </w:rPr>
              <w:t>Kayan Hilir</w:t>
            </w:r>
          </w:p>
        </w:tc>
        <w:tc>
          <w:tcPr>
            <w:tcW w:w="1540" w:type="dxa"/>
            <w:tcBorders>
              <w:top w:val="nil"/>
              <w:left w:val="nil"/>
              <w:bottom w:val="single" w:sz="4" w:space="0" w:color="auto"/>
              <w:right w:val="single" w:sz="4" w:space="0" w:color="auto"/>
            </w:tcBorders>
            <w:shd w:val="clear" w:color="auto" w:fill="auto"/>
            <w:noWrap/>
            <w:vAlign w:val="center"/>
            <w:hideMark/>
          </w:tcPr>
          <w:p w:rsidR="001A0FC0" w:rsidRPr="00132B4D" w:rsidRDefault="001A0FC0" w:rsidP="0052753A">
            <w:pPr>
              <w:spacing w:after="0" w:line="240" w:lineRule="auto"/>
              <w:jc w:val="right"/>
              <w:rPr>
                <w:rFonts w:ascii="Bookman Old Style" w:eastAsia="Times New Roman" w:hAnsi="Bookman Old Style" w:cstheme="minorHAnsi"/>
                <w:color w:val="000000" w:themeColor="text1"/>
                <w:sz w:val="20"/>
                <w:lang w:eastAsia="id-ID"/>
              </w:rPr>
            </w:pPr>
            <w:r w:rsidRPr="00132B4D">
              <w:rPr>
                <w:rFonts w:ascii="Bookman Old Style" w:eastAsia="Times New Roman" w:hAnsi="Bookman Old Style" w:cstheme="minorHAnsi"/>
                <w:color w:val="000000" w:themeColor="text1"/>
                <w:sz w:val="20"/>
                <w:lang w:eastAsia="id-ID"/>
              </w:rPr>
              <w:t>3.217,63</w:t>
            </w:r>
          </w:p>
        </w:tc>
        <w:tc>
          <w:tcPr>
            <w:tcW w:w="1620" w:type="dxa"/>
            <w:vMerge/>
            <w:tcBorders>
              <w:top w:val="nil"/>
              <w:left w:val="single" w:sz="4" w:space="0" w:color="auto"/>
              <w:bottom w:val="single" w:sz="4" w:space="0" w:color="auto"/>
              <w:right w:val="single" w:sz="4" w:space="0" w:color="auto"/>
            </w:tcBorders>
            <w:vAlign w:val="center"/>
            <w:hideMark/>
          </w:tcPr>
          <w:p w:rsidR="001A0FC0" w:rsidRPr="00132B4D" w:rsidRDefault="001A0FC0" w:rsidP="0052753A">
            <w:pPr>
              <w:spacing w:after="0" w:line="240" w:lineRule="auto"/>
              <w:rPr>
                <w:rFonts w:ascii="Bookman Old Style" w:eastAsia="Times New Roman" w:hAnsi="Bookman Old Style" w:cstheme="minorHAnsi"/>
                <w:color w:val="000000" w:themeColor="text1"/>
                <w:sz w:val="20"/>
                <w:lang w:eastAsia="id-ID"/>
              </w:rPr>
            </w:pPr>
          </w:p>
        </w:tc>
      </w:tr>
      <w:tr w:rsidR="001E1180" w:rsidRPr="00132B4D" w:rsidTr="00852E78">
        <w:trPr>
          <w:trHeight w:val="330"/>
        </w:trPr>
        <w:tc>
          <w:tcPr>
            <w:tcW w:w="600" w:type="dxa"/>
            <w:vMerge/>
            <w:tcBorders>
              <w:top w:val="nil"/>
              <w:left w:val="single" w:sz="4" w:space="0" w:color="auto"/>
              <w:bottom w:val="single" w:sz="4" w:space="0" w:color="auto"/>
              <w:right w:val="single" w:sz="4" w:space="0" w:color="auto"/>
            </w:tcBorders>
            <w:vAlign w:val="center"/>
            <w:hideMark/>
          </w:tcPr>
          <w:p w:rsidR="001A0FC0" w:rsidRPr="00132B4D" w:rsidRDefault="001A0FC0" w:rsidP="0052753A">
            <w:pPr>
              <w:spacing w:after="0" w:line="240" w:lineRule="auto"/>
              <w:rPr>
                <w:rFonts w:ascii="Bookman Old Style" w:eastAsia="Times New Roman" w:hAnsi="Bookman Old Style" w:cstheme="minorHAnsi"/>
                <w:color w:val="000000" w:themeColor="text1"/>
                <w:sz w:val="20"/>
                <w:lang w:eastAsia="id-ID"/>
              </w:rPr>
            </w:pPr>
          </w:p>
        </w:tc>
        <w:tc>
          <w:tcPr>
            <w:tcW w:w="1880" w:type="dxa"/>
            <w:vMerge/>
            <w:tcBorders>
              <w:top w:val="nil"/>
              <w:left w:val="single" w:sz="4" w:space="0" w:color="auto"/>
              <w:bottom w:val="single" w:sz="4" w:space="0" w:color="auto"/>
              <w:right w:val="single" w:sz="4" w:space="0" w:color="auto"/>
            </w:tcBorders>
            <w:vAlign w:val="center"/>
            <w:hideMark/>
          </w:tcPr>
          <w:p w:rsidR="001A0FC0" w:rsidRPr="00132B4D" w:rsidRDefault="001A0FC0" w:rsidP="0052753A">
            <w:pPr>
              <w:spacing w:after="0" w:line="240" w:lineRule="auto"/>
              <w:rPr>
                <w:rFonts w:ascii="Bookman Old Style" w:eastAsia="Times New Roman" w:hAnsi="Bookman Old Style" w:cstheme="minorHAnsi"/>
                <w:b/>
                <w:bCs/>
                <w:color w:val="000000" w:themeColor="text1"/>
                <w:sz w:val="20"/>
                <w:lang w:eastAsia="id-ID"/>
              </w:rPr>
            </w:pPr>
          </w:p>
        </w:tc>
        <w:tc>
          <w:tcPr>
            <w:tcW w:w="2180" w:type="dxa"/>
            <w:tcBorders>
              <w:top w:val="nil"/>
              <w:left w:val="nil"/>
              <w:bottom w:val="single" w:sz="4" w:space="0" w:color="auto"/>
              <w:right w:val="single" w:sz="4" w:space="0" w:color="auto"/>
            </w:tcBorders>
            <w:shd w:val="clear" w:color="auto" w:fill="auto"/>
            <w:noWrap/>
            <w:vAlign w:val="center"/>
            <w:hideMark/>
          </w:tcPr>
          <w:p w:rsidR="001A0FC0" w:rsidRPr="00132B4D" w:rsidRDefault="001A0FC0" w:rsidP="0052753A">
            <w:pPr>
              <w:spacing w:after="0" w:line="240" w:lineRule="auto"/>
              <w:rPr>
                <w:rFonts w:ascii="Bookman Old Style" w:eastAsia="Times New Roman" w:hAnsi="Bookman Old Style" w:cstheme="minorHAnsi"/>
                <w:color w:val="000000" w:themeColor="text1"/>
                <w:sz w:val="20"/>
                <w:lang w:eastAsia="id-ID"/>
              </w:rPr>
            </w:pPr>
            <w:r w:rsidRPr="00132B4D">
              <w:rPr>
                <w:rFonts w:ascii="Bookman Old Style" w:eastAsia="Times New Roman" w:hAnsi="Bookman Old Style" w:cstheme="minorHAnsi"/>
                <w:color w:val="000000" w:themeColor="text1"/>
                <w:sz w:val="20"/>
                <w:lang w:eastAsia="id-ID"/>
              </w:rPr>
              <w:t>Kelam Permai</w:t>
            </w:r>
          </w:p>
        </w:tc>
        <w:tc>
          <w:tcPr>
            <w:tcW w:w="1540" w:type="dxa"/>
            <w:tcBorders>
              <w:top w:val="nil"/>
              <w:left w:val="nil"/>
              <w:bottom w:val="single" w:sz="4" w:space="0" w:color="auto"/>
              <w:right w:val="single" w:sz="4" w:space="0" w:color="auto"/>
            </w:tcBorders>
            <w:shd w:val="clear" w:color="auto" w:fill="auto"/>
            <w:noWrap/>
            <w:vAlign w:val="center"/>
            <w:hideMark/>
          </w:tcPr>
          <w:p w:rsidR="001A0FC0" w:rsidRPr="00132B4D" w:rsidRDefault="001A0FC0" w:rsidP="0052753A">
            <w:pPr>
              <w:spacing w:after="0" w:line="240" w:lineRule="auto"/>
              <w:jc w:val="right"/>
              <w:rPr>
                <w:rFonts w:ascii="Bookman Old Style" w:eastAsia="Times New Roman" w:hAnsi="Bookman Old Style" w:cstheme="minorHAnsi"/>
                <w:color w:val="000000" w:themeColor="text1"/>
                <w:sz w:val="20"/>
                <w:lang w:eastAsia="id-ID"/>
              </w:rPr>
            </w:pPr>
            <w:r w:rsidRPr="00132B4D">
              <w:rPr>
                <w:rFonts w:ascii="Bookman Old Style" w:eastAsia="Times New Roman" w:hAnsi="Bookman Old Style" w:cstheme="minorHAnsi"/>
                <w:color w:val="000000" w:themeColor="text1"/>
                <w:sz w:val="20"/>
                <w:lang w:eastAsia="id-ID"/>
              </w:rPr>
              <w:t>4.988,02</w:t>
            </w:r>
          </w:p>
        </w:tc>
        <w:tc>
          <w:tcPr>
            <w:tcW w:w="1620" w:type="dxa"/>
            <w:vMerge/>
            <w:tcBorders>
              <w:top w:val="nil"/>
              <w:left w:val="single" w:sz="4" w:space="0" w:color="auto"/>
              <w:bottom w:val="single" w:sz="4" w:space="0" w:color="auto"/>
              <w:right w:val="single" w:sz="4" w:space="0" w:color="auto"/>
            </w:tcBorders>
            <w:vAlign w:val="center"/>
            <w:hideMark/>
          </w:tcPr>
          <w:p w:rsidR="001A0FC0" w:rsidRPr="00132B4D" w:rsidRDefault="001A0FC0" w:rsidP="0052753A">
            <w:pPr>
              <w:spacing w:after="0" w:line="240" w:lineRule="auto"/>
              <w:rPr>
                <w:rFonts w:ascii="Bookman Old Style" w:eastAsia="Times New Roman" w:hAnsi="Bookman Old Style" w:cstheme="minorHAnsi"/>
                <w:color w:val="000000" w:themeColor="text1"/>
                <w:sz w:val="20"/>
                <w:lang w:eastAsia="id-ID"/>
              </w:rPr>
            </w:pPr>
          </w:p>
        </w:tc>
      </w:tr>
      <w:tr w:rsidR="001E1180" w:rsidRPr="00132B4D" w:rsidTr="00852E78">
        <w:trPr>
          <w:trHeight w:val="330"/>
        </w:trPr>
        <w:tc>
          <w:tcPr>
            <w:tcW w:w="600" w:type="dxa"/>
            <w:vMerge/>
            <w:tcBorders>
              <w:top w:val="nil"/>
              <w:left w:val="single" w:sz="4" w:space="0" w:color="auto"/>
              <w:bottom w:val="single" w:sz="4" w:space="0" w:color="auto"/>
              <w:right w:val="single" w:sz="4" w:space="0" w:color="auto"/>
            </w:tcBorders>
            <w:vAlign w:val="center"/>
            <w:hideMark/>
          </w:tcPr>
          <w:p w:rsidR="001A0FC0" w:rsidRPr="00132B4D" w:rsidRDefault="001A0FC0" w:rsidP="0052753A">
            <w:pPr>
              <w:spacing w:after="0" w:line="240" w:lineRule="auto"/>
              <w:rPr>
                <w:rFonts w:ascii="Bookman Old Style" w:eastAsia="Times New Roman" w:hAnsi="Bookman Old Style" w:cstheme="minorHAnsi"/>
                <w:color w:val="000000" w:themeColor="text1"/>
                <w:sz w:val="20"/>
                <w:lang w:eastAsia="id-ID"/>
              </w:rPr>
            </w:pPr>
          </w:p>
        </w:tc>
        <w:tc>
          <w:tcPr>
            <w:tcW w:w="1880" w:type="dxa"/>
            <w:vMerge/>
            <w:tcBorders>
              <w:top w:val="nil"/>
              <w:left w:val="single" w:sz="4" w:space="0" w:color="auto"/>
              <w:bottom w:val="single" w:sz="4" w:space="0" w:color="auto"/>
              <w:right w:val="single" w:sz="4" w:space="0" w:color="auto"/>
            </w:tcBorders>
            <w:vAlign w:val="center"/>
            <w:hideMark/>
          </w:tcPr>
          <w:p w:rsidR="001A0FC0" w:rsidRPr="00132B4D" w:rsidRDefault="001A0FC0" w:rsidP="0052753A">
            <w:pPr>
              <w:spacing w:after="0" w:line="240" w:lineRule="auto"/>
              <w:rPr>
                <w:rFonts w:ascii="Bookman Old Style" w:eastAsia="Times New Roman" w:hAnsi="Bookman Old Style" w:cstheme="minorHAnsi"/>
                <w:b/>
                <w:bCs/>
                <w:color w:val="000000" w:themeColor="text1"/>
                <w:sz w:val="20"/>
                <w:lang w:eastAsia="id-ID"/>
              </w:rPr>
            </w:pPr>
          </w:p>
        </w:tc>
        <w:tc>
          <w:tcPr>
            <w:tcW w:w="2180" w:type="dxa"/>
            <w:tcBorders>
              <w:top w:val="nil"/>
              <w:left w:val="nil"/>
              <w:bottom w:val="single" w:sz="4" w:space="0" w:color="auto"/>
              <w:right w:val="single" w:sz="4" w:space="0" w:color="auto"/>
            </w:tcBorders>
            <w:shd w:val="clear" w:color="auto" w:fill="auto"/>
            <w:noWrap/>
            <w:vAlign w:val="center"/>
            <w:hideMark/>
          </w:tcPr>
          <w:p w:rsidR="001A0FC0" w:rsidRPr="00132B4D" w:rsidRDefault="001A0FC0" w:rsidP="0052753A">
            <w:pPr>
              <w:spacing w:after="0" w:line="240" w:lineRule="auto"/>
              <w:rPr>
                <w:rFonts w:ascii="Bookman Old Style" w:eastAsia="Times New Roman" w:hAnsi="Bookman Old Style" w:cstheme="minorHAnsi"/>
                <w:color w:val="000000" w:themeColor="text1"/>
                <w:sz w:val="20"/>
                <w:lang w:eastAsia="id-ID"/>
              </w:rPr>
            </w:pPr>
            <w:r w:rsidRPr="00132B4D">
              <w:rPr>
                <w:rFonts w:ascii="Bookman Old Style" w:eastAsia="Times New Roman" w:hAnsi="Bookman Old Style" w:cstheme="minorHAnsi"/>
                <w:color w:val="000000" w:themeColor="text1"/>
                <w:sz w:val="20"/>
                <w:lang w:eastAsia="id-ID"/>
              </w:rPr>
              <w:t>Sintang</w:t>
            </w:r>
          </w:p>
        </w:tc>
        <w:tc>
          <w:tcPr>
            <w:tcW w:w="1540" w:type="dxa"/>
            <w:tcBorders>
              <w:top w:val="nil"/>
              <w:left w:val="nil"/>
              <w:bottom w:val="single" w:sz="4" w:space="0" w:color="auto"/>
              <w:right w:val="single" w:sz="4" w:space="0" w:color="auto"/>
            </w:tcBorders>
            <w:shd w:val="clear" w:color="auto" w:fill="auto"/>
            <w:noWrap/>
            <w:vAlign w:val="center"/>
            <w:hideMark/>
          </w:tcPr>
          <w:p w:rsidR="001A0FC0" w:rsidRPr="00132B4D" w:rsidRDefault="001A0FC0" w:rsidP="0052753A">
            <w:pPr>
              <w:spacing w:after="0" w:line="240" w:lineRule="auto"/>
              <w:jc w:val="right"/>
              <w:rPr>
                <w:rFonts w:ascii="Bookman Old Style" w:eastAsia="Times New Roman" w:hAnsi="Bookman Old Style" w:cstheme="minorHAnsi"/>
                <w:color w:val="000000" w:themeColor="text1"/>
                <w:sz w:val="20"/>
                <w:lang w:eastAsia="id-ID"/>
              </w:rPr>
            </w:pPr>
            <w:r w:rsidRPr="00132B4D">
              <w:rPr>
                <w:rFonts w:ascii="Bookman Old Style" w:eastAsia="Times New Roman" w:hAnsi="Bookman Old Style" w:cstheme="minorHAnsi"/>
                <w:color w:val="000000" w:themeColor="text1"/>
                <w:sz w:val="20"/>
                <w:lang w:eastAsia="id-ID"/>
              </w:rPr>
              <w:t>14.616,07</w:t>
            </w:r>
          </w:p>
        </w:tc>
        <w:tc>
          <w:tcPr>
            <w:tcW w:w="1620" w:type="dxa"/>
            <w:vMerge/>
            <w:tcBorders>
              <w:top w:val="nil"/>
              <w:left w:val="single" w:sz="4" w:space="0" w:color="auto"/>
              <w:bottom w:val="single" w:sz="4" w:space="0" w:color="auto"/>
              <w:right w:val="single" w:sz="4" w:space="0" w:color="auto"/>
            </w:tcBorders>
            <w:vAlign w:val="center"/>
            <w:hideMark/>
          </w:tcPr>
          <w:p w:rsidR="001A0FC0" w:rsidRPr="00132B4D" w:rsidRDefault="001A0FC0" w:rsidP="0052753A">
            <w:pPr>
              <w:spacing w:after="0" w:line="240" w:lineRule="auto"/>
              <w:rPr>
                <w:rFonts w:ascii="Bookman Old Style" w:eastAsia="Times New Roman" w:hAnsi="Bookman Old Style" w:cstheme="minorHAnsi"/>
                <w:color w:val="000000" w:themeColor="text1"/>
                <w:sz w:val="20"/>
                <w:lang w:eastAsia="id-ID"/>
              </w:rPr>
            </w:pPr>
          </w:p>
        </w:tc>
      </w:tr>
      <w:tr w:rsidR="001E1180" w:rsidRPr="00132B4D" w:rsidTr="00852E78">
        <w:trPr>
          <w:trHeight w:val="330"/>
        </w:trPr>
        <w:tc>
          <w:tcPr>
            <w:tcW w:w="600" w:type="dxa"/>
            <w:vMerge/>
            <w:tcBorders>
              <w:top w:val="nil"/>
              <w:left w:val="single" w:sz="4" w:space="0" w:color="auto"/>
              <w:bottom w:val="single" w:sz="4" w:space="0" w:color="auto"/>
              <w:right w:val="single" w:sz="4" w:space="0" w:color="auto"/>
            </w:tcBorders>
            <w:vAlign w:val="center"/>
            <w:hideMark/>
          </w:tcPr>
          <w:p w:rsidR="001A0FC0" w:rsidRPr="00132B4D" w:rsidRDefault="001A0FC0" w:rsidP="0052753A">
            <w:pPr>
              <w:spacing w:after="0" w:line="240" w:lineRule="auto"/>
              <w:rPr>
                <w:rFonts w:ascii="Bookman Old Style" w:eastAsia="Times New Roman" w:hAnsi="Bookman Old Style" w:cstheme="minorHAnsi"/>
                <w:color w:val="000000" w:themeColor="text1"/>
                <w:sz w:val="20"/>
                <w:lang w:eastAsia="id-ID"/>
              </w:rPr>
            </w:pPr>
          </w:p>
        </w:tc>
        <w:tc>
          <w:tcPr>
            <w:tcW w:w="1880" w:type="dxa"/>
            <w:vMerge/>
            <w:tcBorders>
              <w:top w:val="nil"/>
              <w:left w:val="single" w:sz="4" w:space="0" w:color="auto"/>
              <w:bottom w:val="single" w:sz="4" w:space="0" w:color="auto"/>
              <w:right w:val="single" w:sz="4" w:space="0" w:color="auto"/>
            </w:tcBorders>
            <w:vAlign w:val="center"/>
            <w:hideMark/>
          </w:tcPr>
          <w:p w:rsidR="001A0FC0" w:rsidRPr="00132B4D" w:rsidRDefault="001A0FC0" w:rsidP="0052753A">
            <w:pPr>
              <w:spacing w:after="0" w:line="240" w:lineRule="auto"/>
              <w:rPr>
                <w:rFonts w:ascii="Bookman Old Style" w:eastAsia="Times New Roman" w:hAnsi="Bookman Old Style" w:cstheme="minorHAnsi"/>
                <w:b/>
                <w:bCs/>
                <w:color w:val="000000" w:themeColor="text1"/>
                <w:sz w:val="20"/>
                <w:lang w:eastAsia="id-ID"/>
              </w:rPr>
            </w:pPr>
          </w:p>
        </w:tc>
        <w:tc>
          <w:tcPr>
            <w:tcW w:w="2180" w:type="dxa"/>
            <w:tcBorders>
              <w:top w:val="nil"/>
              <w:left w:val="nil"/>
              <w:bottom w:val="single" w:sz="4" w:space="0" w:color="auto"/>
              <w:right w:val="single" w:sz="4" w:space="0" w:color="auto"/>
            </w:tcBorders>
            <w:shd w:val="clear" w:color="auto" w:fill="auto"/>
            <w:noWrap/>
            <w:vAlign w:val="center"/>
            <w:hideMark/>
          </w:tcPr>
          <w:p w:rsidR="001A0FC0" w:rsidRPr="00132B4D" w:rsidRDefault="001A0FC0" w:rsidP="0052753A">
            <w:pPr>
              <w:spacing w:after="0" w:line="240" w:lineRule="auto"/>
              <w:rPr>
                <w:rFonts w:ascii="Bookman Old Style" w:eastAsia="Times New Roman" w:hAnsi="Bookman Old Style" w:cstheme="minorHAnsi"/>
                <w:color w:val="000000" w:themeColor="text1"/>
                <w:sz w:val="20"/>
                <w:lang w:eastAsia="id-ID"/>
              </w:rPr>
            </w:pPr>
            <w:r w:rsidRPr="00132B4D">
              <w:rPr>
                <w:rFonts w:ascii="Bookman Old Style" w:eastAsia="Times New Roman" w:hAnsi="Bookman Old Style" w:cstheme="minorHAnsi"/>
                <w:color w:val="000000" w:themeColor="text1"/>
                <w:sz w:val="20"/>
                <w:lang w:eastAsia="id-ID"/>
              </w:rPr>
              <w:t>Sui Tebelian</w:t>
            </w:r>
          </w:p>
        </w:tc>
        <w:tc>
          <w:tcPr>
            <w:tcW w:w="1540" w:type="dxa"/>
            <w:tcBorders>
              <w:top w:val="nil"/>
              <w:left w:val="nil"/>
              <w:bottom w:val="single" w:sz="4" w:space="0" w:color="auto"/>
              <w:right w:val="single" w:sz="4" w:space="0" w:color="auto"/>
            </w:tcBorders>
            <w:shd w:val="clear" w:color="auto" w:fill="auto"/>
            <w:noWrap/>
            <w:vAlign w:val="center"/>
            <w:hideMark/>
          </w:tcPr>
          <w:p w:rsidR="001A0FC0" w:rsidRPr="00132B4D" w:rsidRDefault="001A0FC0" w:rsidP="0052753A">
            <w:pPr>
              <w:spacing w:after="0" w:line="240" w:lineRule="auto"/>
              <w:jc w:val="right"/>
              <w:rPr>
                <w:rFonts w:ascii="Bookman Old Style" w:eastAsia="Times New Roman" w:hAnsi="Bookman Old Style" w:cstheme="minorHAnsi"/>
                <w:color w:val="000000" w:themeColor="text1"/>
                <w:sz w:val="20"/>
                <w:lang w:eastAsia="id-ID"/>
              </w:rPr>
            </w:pPr>
            <w:r w:rsidRPr="00132B4D">
              <w:rPr>
                <w:rFonts w:ascii="Bookman Old Style" w:eastAsia="Times New Roman" w:hAnsi="Bookman Old Style" w:cstheme="minorHAnsi"/>
                <w:color w:val="000000" w:themeColor="text1"/>
                <w:sz w:val="20"/>
                <w:lang w:eastAsia="id-ID"/>
              </w:rPr>
              <w:t>15.913,23</w:t>
            </w:r>
          </w:p>
        </w:tc>
        <w:tc>
          <w:tcPr>
            <w:tcW w:w="1620" w:type="dxa"/>
            <w:vMerge/>
            <w:tcBorders>
              <w:top w:val="nil"/>
              <w:left w:val="single" w:sz="4" w:space="0" w:color="auto"/>
              <w:bottom w:val="single" w:sz="4" w:space="0" w:color="auto"/>
              <w:right w:val="single" w:sz="4" w:space="0" w:color="auto"/>
            </w:tcBorders>
            <w:vAlign w:val="center"/>
            <w:hideMark/>
          </w:tcPr>
          <w:p w:rsidR="001A0FC0" w:rsidRPr="00132B4D" w:rsidRDefault="001A0FC0" w:rsidP="0052753A">
            <w:pPr>
              <w:spacing w:after="0" w:line="240" w:lineRule="auto"/>
              <w:rPr>
                <w:rFonts w:ascii="Bookman Old Style" w:eastAsia="Times New Roman" w:hAnsi="Bookman Old Style" w:cstheme="minorHAnsi"/>
                <w:color w:val="000000" w:themeColor="text1"/>
                <w:sz w:val="20"/>
                <w:lang w:eastAsia="id-ID"/>
              </w:rPr>
            </w:pPr>
          </w:p>
        </w:tc>
      </w:tr>
      <w:tr w:rsidR="001E1180" w:rsidRPr="00132B4D" w:rsidTr="00852E78">
        <w:trPr>
          <w:trHeight w:val="330"/>
        </w:trPr>
        <w:tc>
          <w:tcPr>
            <w:tcW w:w="600" w:type="dxa"/>
            <w:vMerge/>
            <w:tcBorders>
              <w:top w:val="nil"/>
              <w:left w:val="single" w:sz="4" w:space="0" w:color="auto"/>
              <w:bottom w:val="single" w:sz="4" w:space="0" w:color="auto"/>
              <w:right w:val="single" w:sz="4" w:space="0" w:color="auto"/>
            </w:tcBorders>
            <w:vAlign w:val="center"/>
            <w:hideMark/>
          </w:tcPr>
          <w:p w:rsidR="001A0FC0" w:rsidRPr="00132B4D" w:rsidRDefault="001A0FC0" w:rsidP="0052753A">
            <w:pPr>
              <w:spacing w:after="0" w:line="240" w:lineRule="auto"/>
              <w:rPr>
                <w:rFonts w:ascii="Bookman Old Style" w:eastAsia="Times New Roman" w:hAnsi="Bookman Old Style" w:cstheme="minorHAnsi"/>
                <w:color w:val="000000" w:themeColor="text1"/>
                <w:sz w:val="20"/>
                <w:lang w:eastAsia="id-ID"/>
              </w:rPr>
            </w:pPr>
          </w:p>
        </w:tc>
        <w:tc>
          <w:tcPr>
            <w:tcW w:w="1880" w:type="dxa"/>
            <w:vMerge/>
            <w:tcBorders>
              <w:top w:val="nil"/>
              <w:left w:val="single" w:sz="4" w:space="0" w:color="auto"/>
              <w:bottom w:val="single" w:sz="4" w:space="0" w:color="auto"/>
              <w:right w:val="single" w:sz="4" w:space="0" w:color="auto"/>
            </w:tcBorders>
            <w:vAlign w:val="center"/>
            <w:hideMark/>
          </w:tcPr>
          <w:p w:rsidR="001A0FC0" w:rsidRPr="00132B4D" w:rsidRDefault="001A0FC0" w:rsidP="0052753A">
            <w:pPr>
              <w:spacing w:after="0" w:line="240" w:lineRule="auto"/>
              <w:rPr>
                <w:rFonts w:ascii="Bookman Old Style" w:eastAsia="Times New Roman" w:hAnsi="Bookman Old Style" w:cstheme="minorHAnsi"/>
                <w:b/>
                <w:bCs/>
                <w:color w:val="000000" w:themeColor="text1"/>
                <w:sz w:val="20"/>
                <w:lang w:eastAsia="id-ID"/>
              </w:rPr>
            </w:pPr>
          </w:p>
        </w:tc>
        <w:tc>
          <w:tcPr>
            <w:tcW w:w="2180" w:type="dxa"/>
            <w:tcBorders>
              <w:top w:val="nil"/>
              <w:left w:val="nil"/>
              <w:bottom w:val="single" w:sz="4" w:space="0" w:color="auto"/>
              <w:right w:val="single" w:sz="4" w:space="0" w:color="auto"/>
            </w:tcBorders>
            <w:shd w:val="clear" w:color="auto" w:fill="auto"/>
            <w:noWrap/>
            <w:vAlign w:val="center"/>
            <w:hideMark/>
          </w:tcPr>
          <w:p w:rsidR="001A0FC0" w:rsidRPr="00132B4D" w:rsidRDefault="001A0FC0" w:rsidP="0052753A">
            <w:pPr>
              <w:spacing w:after="0" w:line="240" w:lineRule="auto"/>
              <w:rPr>
                <w:rFonts w:ascii="Bookman Old Style" w:eastAsia="Times New Roman" w:hAnsi="Bookman Old Style" w:cstheme="minorHAnsi"/>
                <w:color w:val="000000" w:themeColor="text1"/>
                <w:sz w:val="20"/>
                <w:lang w:eastAsia="id-ID"/>
              </w:rPr>
            </w:pPr>
            <w:r w:rsidRPr="00132B4D">
              <w:rPr>
                <w:rFonts w:ascii="Bookman Old Style" w:eastAsia="Times New Roman" w:hAnsi="Bookman Old Style" w:cstheme="minorHAnsi"/>
                <w:color w:val="000000" w:themeColor="text1"/>
                <w:sz w:val="20"/>
                <w:lang w:eastAsia="id-ID"/>
              </w:rPr>
              <w:t>Sepauk</w:t>
            </w:r>
          </w:p>
        </w:tc>
        <w:tc>
          <w:tcPr>
            <w:tcW w:w="1540" w:type="dxa"/>
            <w:tcBorders>
              <w:top w:val="nil"/>
              <w:left w:val="nil"/>
              <w:bottom w:val="single" w:sz="4" w:space="0" w:color="auto"/>
              <w:right w:val="single" w:sz="4" w:space="0" w:color="auto"/>
            </w:tcBorders>
            <w:shd w:val="clear" w:color="auto" w:fill="auto"/>
            <w:noWrap/>
            <w:vAlign w:val="center"/>
            <w:hideMark/>
          </w:tcPr>
          <w:p w:rsidR="001A0FC0" w:rsidRPr="00132B4D" w:rsidRDefault="001A0FC0" w:rsidP="0052753A">
            <w:pPr>
              <w:spacing w:after="0" w:line="240" w:lineRule="auto"/>
              <w:jc w:val="right"/>
              <w:rPr>
                <w:rFonts w:ascii="Bookman Old Style" w:eastAsia="Times New Roman" w:hAnsi="Bookman Old Style" w:cstheme="minorHAnsi"/>
                <w:color w:val="000000" w:themeColor="text1"/>
                <w:sz w:val="20"/>
                <w:lang w:eastAsia="id-ID"/>
              </w:rPr>
            </w:pPr>
            <w:r w:rsidRPr="00132B4D">
              <w:rPr>
                <w:rFonts w:ascii="Bookman Old Style" w:eastAsia="Times New Roman" w:hAnsi="Bookman Old Style" w:cstheme="minorHAnsi"/>
                <w:color w:val="000000" w:themeColor="text1"/>
                <w:sz w:val="20"/>
                <w:lang w:eastAsia="id-ID"/>
              </w:rPr>
              <w:t>126.753,14</w:t>
            </w:r>
          </w:p>
        </w:tc>
        <w:tc>
          <w:tcPr>
            <w:tcW w:w="1620" w:type="dxa"/>
            <w:vMerge/>
            <w:tcBorders>
              <w:top w:val="nil"/>
              <w:left w:val="single" w:sz="4" w:space="0" w:color="auto"/>
              <w:bottom w:val="single" w:sz="4" w:space="0" w:color="auto"/>
              <w:right w:val="single" w:sz="4" w:space="0" w:color="auto"/>
            </w:tcBorders>
            <w:vAlign w:val="center"/>
            <w:hideMark/>
          </w:tcPr>
          <w:p w:rsidR="001A0FC0" w:rsidRPr="00132B4D" w:rsidRDefault="001A0FC0" w:rsidP="0052753A">
            <w:pPr>
              <w:spacing w:after="0" w:line="240" w:lineRule="auto"/>
              <w:rPr>
                <w:rFonts w:ascii="Bookman Old Style" w:eastAsia="Times New Roman" w:hAnsi="Bookman Old Style" w:cstheme="minorHAnsi"/>
                <w:color w:val="000000" w:themeColor="text1"/>
                <w:sz w:val="20"/>
                <w:lang w:eastAsia="id-ID"/>
              </w:rPr>
            </w:pPr>
          </w:p>
        </w:tc>
      </w:tr>
      <w:tr w:rsidR="001E1180" w:rsidRPr="00132B4D" w:rsidTr="00852E78">
        <w:trPr>
          <w:trHeight w:val="330"/>
        </w:trPr>
        <w:tc>
          <w:tcPr>
            <w:tcW w:w="600" w:type="dxa"/>
            <w:vMerge/>
            <w:tcBorders>
              <w:top w:val="nil"/>
              <w:left w:val="single" w:sz="4" w:space="0" w:color="auto"/>
              <w:bottom w:val="single" w:sz="4" w:space="0" w:color="auto"/>
              <w:right w:val="single" w:sz="4" w:space="0" w:color="auto"/>
            </w:tcBorders>
            <w:vAlign w:val="center"/>
            <w:hideMark/>
          </w:tcPr>
          <w:p w:rsidR="001A0FC0" w:rsidRPr="00132B4D" w:rsidRDefault="001A0FC0" w:rsidP="0052753A">
            <w:pPr>
              <w:spacing w:after="0" w:line="240" w:lineRule="auto"/>
              <w:rPr>
                <w:rFonts w:ascii="Bookman Old Style" w:eastAsia="Times New Roman" w:hAnsi="Bookman Old Style" w:cstheme="minorHAnsi"/>
                <w:color w:val="000000" w:themeColor="text1"/>
                <w:sz w:val="20"/>
                <w:lang w:eastAsia="id-ID"/>
              </w:rPr>
            </w:pPr>
          </w:p>
        </w:tc>
        <w:tc>
          <w:tcPr>
            <w:tcW w:w="1880" w:type="dxa"/>
            <w:vMerge/>
            <w:tcBorders>
              <w:top w:val="nil"/>
              <w:left w:val="single" w:sz="4" w:space="0" w:color="auto"/>
              <w:bottom w:val="single" w:sz="4" w:space="0" w:color="auto"/>
              <w:right w:val="single" w:sz="4" w:space="0" w:color="auto"/>
            </w:tcBorders>
            <w:vAlign w:val="center"/>
            <w:hideMark/>
          </w:tcPr>
          <w:p w:rsidR="001A0FC0" w:rsidRPr="00132B4D" w:rsidRDefault="001A0FC0" w:rsidP="0052753A">
            <w:pPr>
              <w:spacing w:after="0" w:line="240" w:lineRule="auto"/>
              <w:rPr>
                <w:rFonts w:ascii="Bookman Old Style" w:eastAsia="Times New Roman" w:hAnsi="Bookman Old Style" w:cstheme="minorHAnsi"/>
                <w:b/>
                <w:bCs/>
                <w:color w:val="000000" w:themeColor="text1"/>
                <w:sz w:val="20"/>
                <w:lang w:eastAsia="id-ID"/>
              </w:rPr>
            </w:pPr>
          </w:p>
        </w:tc>
        <w:tc>
          <w:tcPr>
            <w:tcW w:w="2180" w:type="dxa"/>
            <w:tcBorders>
              <w:top w:val="nil"/>
              <w:left w:val="nil"/>
              <w:bottom w:val="single" w:sz="4" w:space="0" w:color="auto"/>
              <w:right w:val="single" w:sz="4" w:space="0" w:color="auto"/>
            </w:tcBorders>
            <w:shd w:val="clear" w:color="auto" w:fill="auto"/>
            <w:noWrap/>
            <w:vAlign w:val="center"/>
            <w:hideMark/>
          </w:tcPr>
          <w:p w:rsidR="001A0FC0" w:rsidRPr="00132B4D" w:rsidRDefault="001A0FC0" w:rsidP="0052753A">
            <w:pPr>
              <w:spacing w:after="0" w:line="240" w:lineRule="auto"/>
              <w:rPr>
                <w:rFonts w:ascii="Bookman Old Style" w:eastAsia="Times New Roman" w:hAnsi="Bookman Old Style" w:cstheme="minorHAnsi"/>
                <w:color w:val="000000" w:themeColor="text1"/>
                <w:sz w:val="20"/>
                <w:lang w:eastAsia="id-ID"/>
              </w:rPr>
            </w:pPr>
            <w:r w:rsidRPr="00132B4D">
              <w:rPr>
                <w:rFonts w:ascii="Bookman Old Style" w:eastAsia="Times New Roman" w:hAnsi="Bookman Old Style" w:cstheme="minorHAnsi"/>
                <w:color w:val="000000" w:themeColor="text1"/>
                <w:sz w:val="20"/>
                <w:lang w:eastAsia="id-ID"/>
              </w:rPr>
              <w:t>Tempunak</w:t>
            </w:r>
          </w:p>
        </w:tc>
        <w:tc>
          <w:tcPr>
            <w:tcW w:w="1540" w:type="dxa"/>
            <w:tcBorders>
              <w:top w:val="nil"/>
              <w:left w:val="nil"/>
              <w:bottom w:val="single" w:sz="4" w:space="0" w:color="auto"/>
              <w:right w:val="single" w:sz="4" w:space="0" w:color="auto"/>
            </w:tcBorders>
            <w:shd w:val="clear" w:color="auto" w:fill="auto"/>
            <w:noWrap/>
            <w:vAlign w:val="center"/>
            <w:hideMark/>
          </w:tcPr>
          <w:p w:rsidR="001A0FC0" w:rsidRPr="00132B4D" w:rsidRDefault="001A0FC0" w:rsidP="0052753A">
            <w:pPr>
              <w:spacing w:after="0" w:line="240" w:lineRule="auto"/>
              <w:jc w:val="right"/>
              <w:rPr>
                <w:rFonts w:ascii="Bookman Old Style" w:eastAsia="Times New Roman" w:hAnsi="Bookman Old Style" w:cstheme="minorHAnsi"/>
                <w:color w:val="000000" w:themeColor="text1"/>
                <w:sz w:val="20"/>
                <w:lang w:eastAsia="id-ID"/>
              </w:rPr>
            </w:pPr>
            <w:r w:rsidRPr="00132B4D">
              <w:rPr>
                <w:rFonts w:ascii="Bookman Old Style" w:eastAsia="Times New Roman" w:hAnsi="Bookman Old Style" w:cstheme="minorHAnsi"/>
                <w:color w:val="000000" w:themeColor="text1"/>
                <w:sz w:val="20"/>
                <w:lang w:eastAsia="id-ID"/>
              </w:rPr>
              <w:t>1.602,41</w:t>
            </w:r>
          </w:p>
        </w:tc>
        <w:tc>
          <w:tcPr>
            <w:tcW w:w="1620" w:type="dxa"/>
            <w:vMerge/>
            <w:tcBorders>
              <w:top w:val="nil"/>
              <w:left w:val="single" w:sz="4" w:space="0" w:color="auto"/>
              <w:bottom w:val="single" w:sz="4" w:space="0" w:color="auto"/>
              <w:right w:val="single" w:sz="4" w:space="0" w:color="auto"/>
            </w:tcBorders>
            <w:vAlign w:val="center"/>
            <w:hideMark/>
          </w:tcPr>
          <w:p w:rsidR="001A0FC0" w:rsidRPr="00132B4D" w:rsidRDefault="001A0FC0" w:rsidP="0052753A">
            <w:pPr>
              <w:spacing w:after="0" w:line="240" w:lineRule="auto"/>
              <w:rPr>
                <w:rFonts w:ascii="Bookman Old Style" w:eastAsia="Times New Roman" w:hAnsi="Bookman Old Style" w:cstheme="minorHAnsi"/>
                <w:color w:val="000000" w:themeColor="text1"/>
                <w:sz w:val="20"/>
                <w:lang w:eastAsia="id-ID"/>
              </w:rPr>
            </w:pPr>
          </w:p>
        </w:tc>
      </w:tr>
      <w:tr w:rsidR="001E1180" w:rsidRPr="00132B4D" w:rsidTr="00852E78">
        <w:trPr>
          <w:trHeight w:val="330"/>
        </w:trPr>
        <w:tc>
          <w:tcPr>
            <w:tcW w:w="600" w:type="dxa"/>
            <w:vMerge/>
            <w:tcBorders>
              <w:top w:val="nil"/>
              <w:left w:val="single" w:sz="4" w:space="0" w:color="auto"/>
              <w:bottom w:val="single" w:sz="4" w:space="0" w:color="auto"/>
              <w:right w:val="single" w:sz="4" w:space="0" w:color="auto"/>
            </w:tcBorders>
            <w:vAlign w:val="center"/>
            <w:hideMark/>
          </w:tcPr>
          <w:p w:rsidR="001A0FC0" w:rsidRPr="00132B4D" w:rsidRDefault="001A0FC0" w:rsidP="0052753A">
            <w:pPr>
              <w:spacing w:after="0" w:line="240" w:lineRule="auto"/>
              <w:rPr>
                <w:rFonts w:ascii="Bookman Old Style" w:eastAsia="Times New Roman" w:hAnsi="Bookman Old Style" w:cstheme="minorHAnsi"/>
                <w:color w:val="000000" w:themeColor="text1"/>
                <w:sz w:val="20"/>
                <w:lang w:eastAsia="id-ID"/>
              </w:rPr>
            </w:pPr>
          </w:p>
        </w:tc>
        <w:tc>
          <w:tcPr>
            <w:tcW w:w="1880" w:type="dxa"/>
            <w:vMerge/>
            <w:tcBorders>
              <w:top w:val="nil"/>
              <w:left w:val="single" w:sz="4" w:space="0" w:color="auto"/>
              <w:bottom w:val="single" w:sz="4" w:space="0" w:color="auto"/>
              <w:right w:val="single" w:sz="4" w:space="0" w:color="auto"/>
            </w:tcBorders>
            <w:vAlign w:val="center"/>
            <w:hideMark/>
          </w:tcPr>
          <w:p w:rsidR="001A0FC0" w:rsidRPr="00132B4D" w:rsidRDefault="001A0FC0" w:rsidP="0052753A">
            <w:pPr>
              <w:spacing w:after="0" w:line="240" w:lineRule="auto"/>
              <w:rPr>
                <w:rFonts w:ascii="Bookman Old Style" w:eastAsia="Times New Roman" w:hAnsi="Bookman Old Style" w:cstheme="minorHAnsi"/>
                <w:b/>
                <w:bCs/>
                <w:color w:val="000000" w:themeColor="text1"/>
                <w:sz w:val="20"/>
                <w:lang w:eastAsia="id-ID"/>
              </w:rPr>
            </w:pPr>
          </w:p>
        </w:tc>
        <w:tc>
          <w:tcPr>
            <w:tcW w:w="2180" w:type="dxa"/>
            <w:tcBorders>
              <w:top w:val="nil"/>
              <w:left w:val="nil"/>
              <w:bottom w:val="single" w:sz="4" w:space="0" w:color="auto"/>
              <w:right w:val="single" w:sz="4" w:space="0" w:color="auto"/>
            </w:tcBorders>
            <w:shd w:val="clear" w:color="auto" w:fill="auto"/>
            <w:noWrap/>
            <w:vAlign w:val="center"/>
            <w:hideMark/>
          </w:tcPr>
          <w:p w:rsidR="001A0FC0" w:rsidRPr="00132B4D" w:rsidRDefault="001A0FC0" w:rsidP="0052753A">
            <w:pPr>
              <w:spacing w:after="0" w:line="240" w:lineRule="auto"/>
              <w:rPr>
                <w:rFonts w:ascii="Bookman Old Style" w:eastAsia="Times New Roman" w:hAnsi="Bookman Old Style" w:cstheme="minorHAnsi"/>
                <w:color w:val="000000" w:themeColor="text1"/>
                <w:sz w:val="20"/>
                <w:lang w:eastAsia="id-ID"/>
              </w:rPr>
            </w:pPr>
            <w:r w:rsidRPr="00132B4D">
              <w:rPr>
                <w:rFonts w:ascii="Bookman Old Style" w:eastAsia="Times New Roman" w:hAnsi="Bookman Old Style" w:cstheme="minorHAnsi"/>
                <w:color w:val="000000" w:themeColor="text1"/>
                <w:sz w:val="20"/>
                <w:lang w:eastAsia="id-ID"/>
              </w:rPr>
              <w:t>Serawai</w:t>
            </w:r>
          </w:p>
        </w:tc>
        <w:tc>
          <w:tcPr>
            <w:tcW w:w="1540" w:type="dxa"/>
            <w:tcBorders>
              <w:top w:val="nil"/>
              <w:left w:val="nil"/>
              <w:bottom w:val="single" w:sz="4" w:space="0" w:color="auto"/>
              <w:right w:val="single" w:sz="4" w:space="0" w:color="auto"/>
            </w:tcBorders>
            <w:shd w:val="clear" w:color="auto" w:fill="auto"/>
            <w:noWrap/>
            <w:vAlign w:val="center"/>
            <w:hideMark/>
          </w:tcPr>
          <w:p w:rsidR="001A0FC0" w:rsidRPr="00132B4D" w:rsidRDefault="001A0FC0" w:rsidP="0052753A">
            <w:pPr>
              <w:spacing w:after="0" w:line="240" w:lineRule="auto"/>
              <w:jc w:val="right"/>
              <w:rPr>
                <w:rFonts w:ascii="Bookman Old Style" w:eastAsia="Times New Roman" w:hAnsi="Bookman Old Style" w:cstheme="minorHAnsi"/>
                <w:color w:val="000000" w:themeColor="text1"/>
                <w:sz w:val="20"/>
                <w:lang w:eastAsia="id-ID"/>
              </w:rPr>
            </w:pPr>
            <w:r w:rsidRPr="00132B4D">
              <w:rPr>
                <w:rFonts w:ascii="Bookman Old Style" w:eastAsia="Times New Roman" w:hAnsi="Bookman Old Style" w:cstheme="minorHAnsi"/>
                <w:color w:val="000000" w:themeColor="text1"/>
                <w:sz w:val="20"/>
                <w:lang w:eastAsia="id-ID"/>
              </w:rPr>
              <w:t>249.060,02</w:t>
            </w:r>
          </w:p>
        </w:tc>
        <w:tc>
          <w:tcPr>
            <w:tcW w:w="1620" w:type="dxa"/>
            <w:vMerge/>
            <w:tcBorders>
              <w:top w:val="nil"/>
              <w:left w:val="single" w:sz="4" w:space="0" w:color="auto"/>
              <w:bottom w:val="single" w:sz="4" w:space="0" w:color="auto"/>
              <w:right w:val="single" w:sz="4" w:space="0" w:color="auto"/>
            </w:tcBorders>
            <w:vAlign w:val="center"/>
            <w:hideMark/>
          </w:tcPr>
          <w:p w:rsidR="001A0FC0" w:rsidRPr="00132B4D" w:rsidRDefault="001A0FC0" w:rsidP="0052753A">
            <w:pPr>
              <w:spacing w:after="0" w:line="240" w:lineRule="auto"/>
              <w:rPr>
                <w:rFonts w:ascii="Bookman Old Style" w:eastAsia="Times New Roman" w:hAnsi="Bookman Old Style" w:cstheme="minorHAnsi"/>
                <w:color w:val="000000" w:themeColor="text1"/>
                <w:sz w:val="20"/>
                <w:lang w:eastAsia="id-ID"/>
              </w:rPr>
            </w:pPr>
          </w:p>
        </w:tc>
      </w:tr>
      <w:tr w:rsidR="001E1180" w:rsidRPr="00132B4D" w:rsidTr="00852E78">
        <w:trPr>
          <w:trHeight w:val="330"/>
        </w:trPr>
        <w:tc>
          <w:tcPr>
            <w:tcW w:w="600" w:type="dxa"/>
            <w:vMerge/>
            <w:tcBorders>
              <w:top w:val="nil"/>
              <w:left w:val="single" w:sz="4" w:space="0" w:color="auto"/>
              <w:bottom w:val="single" w:sz="4" w:space="0" w:color="auto"/>
              <w:right w:val="single" w:sz="4" w:space="0" w:color="auto"/>
            </w:tcBorders>
            <w:vAlign w:val="center"/>
            <w:hideMark/>
          </w:tcPr>
          <w:p w:rsidR="001A0FC0" w:rsidRPr="00132B4D" w:rsidRDefault="001A0FC0" w:rsidP="0052753A">
            <w:pPr>
              <w:spacing w:after="0" w:line="240" w:lineRule="auto"/>
              <w:rPr>
                <w:rFonts w:ascii="Bookman Old Style" w:eastAsia="Times New Roman" w:hAnsi="Bookman Old Style" w:cstheme="minorHAnsi"/>
                <w:color w:val="000000" w:themeColor="text1"/>
                <w:sz w:val="20"/>
                <w:lang w:eastAsia="id-ID"/>
              </w:rPr>
            </w:pPr>
          </w:p>
        </w:tc>
        <w:tc>
          <w:tcPr>
            <w:tcW w:w="1880" w:type="dxa"/>
            <w:vMerge/>
            <w:tcBorders>
              <w:top w:val="nil"/>
              <w:left w:val="single" w:sz="4" w:space="0" w:color="auto"/>
              <w:bottom w:val="single" w:sz="4" w:space="0" w:color="auto"/>
              <w:right w:val="single" w:sz="4" w:space="0" w:color="auto"/>
            </w:tcBorders>
            <w:vAlign w:val="center"/>
            <w:hideMark/>
          </w:tcPr>
          <w:p w:rsidR="001A0FC0" w:rsidRPr="00132B4D" w:rsidRDefault="001A0FC0" w:rsidP="0052753A">
            <w:pPr>
              <w:spacing w:after="0" w:line="240" w:lineRule="auto"/>
              <w:rPr>
                <w:rFonts w:ascii="Bookman Old Style" w:eastAsia="Times New Roman" w:hAnsi="Bookman Old Style" w:cstheme="minorHAnsi"/>
                <w:b/>
                <w:bCs/>
                <w:color w:val="000000" w:themeColor="text1"/>
                <w:sz w:val="20"/>
                <w:lang w:eastAsia="id-ID"/>
              </w:rPr>
            </w:pPr>
          </w:p>
        </w:tc>
        <w:tc>
          <w:tcPr>
            <w:tcW w:w="2180" w:type="dxa"/>
            <w:tcBorders>
              <w:top w:val="nil"/>
              <w:left w:val="nil"/>
              <w:bottom w:val="single" w:sz="4" w:space="0" w:color="auto"/>
              <w:right w:val="single" w:sz="4" w:space="0" w:color="auto"/>
            </w:tcBorders>
            <w:shd w:val="clear" w:color="auto" w:fill="auto"/>
            <w:noWrap/>
            <w:vAlign w:val="center"/>
            <w:hideMark/>
          </w:tcPr>
          <w:p w:rsidR="001A0FC0" w:rsidRPr="00132B4D" w:rsidRDefault="001A0FC0" w:rsidP="0052753A">
            <w:pPr>
              <w:spacing w:after="0" w:line="240" w:lineRule="auto"/>
              <w:rPr>
                <w:rFonts w:ascii="Bookman Old Style" w:eastAsia="Times New Roman" w:hAnsi="Bookman Old Style" w:cstheme="minorHAnsi"/>
                <w:color w:val="000000" w:themeColor="text1"/>
                <w:sz w:val="20"/>
                <w:lang w:eastAsia="id-ID"/>
              </w:rPr>
            </w:pPr>
            <w:r w:rsidRPr="00132B4D">
              <w:rPr>
                <w:rFonts w:ascii="Bookman Old Style" w:eastAsia="Times New Roman" w:hAnsi="Bookman Old Style" w:cstheme="minorHAnsi"/>
                <w:color w:val="000000" w:themeColor="text1"/>
                <w:sz w:val="20"/>
                <w:lang w:eastAsia="id-ID"/>
              </w:rPr>
              <w:t>Ambalau</w:t>
            </w:r>
          </w:p>
        </w:tc>
        <w:tc>
          <w:tcPr>
            <w:tcW w:w="1540" w:type="dxa"/>
            <w:tcBorders>
              <w:top w:val="nil"/>
              <w:left w:val="nil"/>
              <w:bottom w:val="single" w:sz="4" w:space="0" w:color="auto"/>
              <w:right w:val="single" w:sz="4" w:space="0" w:color="auto"/>
            </w:tcBorders>
            <w:shd w:val="clear" w:color="auto" w:fill="auto"/>
            <w:noWrap/>
            <w:vAlign w:val="center"/>
            <w:hideMark/>
          </w:tcPr>
          <w:p w:rsidR="001A0FC0" w:rsidRPr="00132B4D" w:rsidRDefault="001A0FC0" w:rsidP="0052753A">
            <w:pPr>
              <w:spacing w:after="0" w:line="240" w:lineRule="auto"/>
              <w:jc w:val="right"/>
              <w:rPr>
                <w:rFonts w:ascii="Bookman Old Style" w:eastAsia="Times New Roman" w:hAnsi="Bookman Old Style" w:cstheme="minorHAnsi"/>
                <w:color w:val="000000" w:themeColor="text1"/>
                <w:sz w:val="20"/>
                <w:lang w:eastAsia="id-ID"/>
              </w:rPr>
            </w:pPr>
            <w:r w:rsidRPr="00132B4D">
              <w:rPr>
                <w:rFonts w:ascii="Bookman Old Style" w:eastAsia="Times New Roman" w:hAnsi="Bookman Old Style" w:cstheme="minorHAnsi"/>
                <w:color w:val="000000" w:themeColor="text1"/>
                <w:sz w:val="20"/>
                <w:lang w:eastAsia="id-ID"/>
              </w:rPr>
              <w:t>11.092,33</w:t>
            </w:r>
          </w:p>
        </w:tc>
        <w:tc>
          <w:tcPr>
            <w:tcW w:w="1620" w:type="dxa"/>
            <w:vMerge/>
            <w:tcBorders>
              <w:top w:val="nil"/>
              <w:left w:val="single" w:sz="4" w:space="0" w:color="auto"/>
              <w:bottom w:val="single" w:sz="4" w:space="0" w:color="auto"/>
              <w:right w:val="single" w:sz="4" w:space="0" w:color="auto"/>
            </w:tcBorders>
            <w:vAlign w:val="center"/>
            <w:hideMark/>
          </w:tcPr>
          <w:p w:rsidR="001A0FC0" w:rsidRPr="00132B4D" w:rsidRDefault="001A0FC0" w:rsidP="0052753A">
            <w:pPr>
              <w:spacing w:after="0" w:line="240" w:lineRule="auto"/>
              <w:rPr>
                <w:rFonts w:ascii="Bookman Old Style" w:eastAsia="Times New Roman" w:hAnsi="Bookman Old Style" w:cstheme="minorHAnsi"/>
                <w:color w:val="000000" w:themeColor="text1"/>
                <w:sz w:val="20"/>
                <w:lang w:eastAsia="id-ID"/>
              </w:rPr>
            </w:pPr>
          </w:p>
        </w:tc>
      </w:tr>
      <w:tr w:rsidR="001E1180" w:rsidRPr="00132B4D" w:rsidTr="00852E78">
        <w:trPr>
          <w:trHeight w:val="330"/>
        </w:trPr>
        <w:tc>
          <w:tcPr>
            <w:tcW w:w="600" w:type="dxa"/>
            <w:vMerge/>
            <w:tcBorders>
              <w:top w:val="nil"/>
              <w:left w:val="single" w:sz="4" w:space="0" w:color="auto"/>
              <w:bottom w:val="single" w:sz="4" w:space="0" w:color="auto"/>
              <w:right w:val="single" w:sz="4" w:space="0" w:color="auto"/>
            </w:tcBorders>
            <w:vAlign w:val="center"/>
            <w:hideMark/>
          </w:tcPr>
          <w:p w:rsidR="001A0FC0" w:rsidRPr="00132B4D" w:rsidRDefault="001A0FC0" w:rsidP="0052753A">
            <w:pPr>
              <w:spacing w:after="0" w:line="240" w:lineRule="auto"/>
              <w:rPr>
                <w:rFonts w:ascii="Bookman Old Style" w:eastAsia="Times New Roman" w:hAnsi="Bookman Old Style" w:cstheme="minorHAnsi"/>
                <w:color w:val="000000" w:themeColor="text1"/>
                <w:sz w:val="20"/>
                <w:lang w:eastAsia="id-ID"/>
              </w:rPr>
            </w:pPr>
          </w:p>
        </w:tc>
        <w:tc>
          <w:tcPr>
            <w:tcW w:w="1880" w:type="dxa"/>
            <w:vMerge/>
            <w:tcBorders>
              <w:top w:val="nil"/>
              <w:left w:val="single" w:sz="4" w:space="0" w:color="auto"/>
              <w:bottom w:val="single" w:sz="4" w:space="0" w:color="auto"/>
              <w:right w:val="single" w:sz="4" w:space="0" w:color="auto"/>
            </w:tcBorders>
            <w:vAlign w:val="center"/>
            <w:hideMark/>
          </w:tcPr>
          <w:p w:rsidR="001A0FC0" w:rsidRPr="00132B4D" w:rsidRDefault="001A0FC0" w:rsidP="0052753A">
            <w:pPr>
              <w:spacing w:after="0" w:line="240" w:lineRule="auto"/>
              <w:rPr>
                <w:rFonts w:ascii="Bookman Old Style" w:eastAsia="Times New Roman" w:hAnsi="Bookman Old Style" w:cstheme="minorHAnsi"/>
                <w:b/>
                <w:bCs/>
                <w:color w:val="000000" w:themeColor="text1"/>
                <w:sz w:val="20"/>
                <w:lang w:eastAsia="id-ID"/>
              </w:rPr>
            </w:pPr>
          </w:p>
        </w:tc>
        <w:tc>
          <w:tcPr>
            <w:tcW w:w="2180" w:type="dxa"/>
            <w:tcBorders>
              <w:top w:val="nil"/>
              <w:left w:val="nil"/>
              <w:bottom w:val="single" w:sz="4" w:space="0" w:color="auto"/>
              <w:right w:val="single" w:sz="4" w:space="0" w:color="auto"/>
            </w:tcBorders>
            <w:shd w:val="clear" w:color="auto" w:fill="auto"/>
            <w:noWrap/>
            <w:vAlign w:val="center"/>
            <w:hideMark/>
          </w:tcPr>
          <w:p w:rsidR="001A0FC0" w:rsidRPr="00132B4D" w:rsidRDefault="001A0FC0" w:rsidP="0052753A">
            <w:pPr>
              <w:spacing w:after="0" w:line="240" w:lineRule="auto"/>
              <w:rPr>
                <w:rFonts w:ascii="Bookman Old Style" w:eastAsia="Times New Roman" w:hAnsi="Bookman Old Style" w:cstheme="minorHAnsi"/>
                <w:color w:val="000000" w:themeColor="text1"/>
                <w:sz w:val="20"/>
                <w:lang w:eastAsia="id-ID"/>
              </w:rPr>
            </w:pPr>
            <w:r w:rsidRPr="00132B4D">
              <w:rPr>
                <w:rFonts w:ascii="Bookman Old Style" w:eastAsia="Times New Roman" w:hAnsi="Bookman Old Style" w:cstheme="minorHAnsi"/>
                <w:color w:val="000000" w:themeColor="text1"/>
                <w:sz w:val="20"/>
                <w:lang w:eastAsia="id-ID"/>
              </w:rPr>
              <w:t>Kayan Hulu</w:t>
            </w:r>
          </w:p>
        </w:tc>
        <w:tc>
          <w:tcPr>
            <w:tcW w:w="1540" w:type="dxa"/>
            <w:tcBorders>
              <w:top w:val="nil"/>
              <w:left w:val="nil"/>
              <w:bottom w:val="single" w:sz="4" w:space="0" w:color="auto"/>
              <w:right w:val="single" w:sz="4" w:space="0" w:color="auto"/>
            </w:tcBorders>
            <w:shd w:val="clear" w:color="auto" w:fill="auto"/>
            <w:noWrap/>
            <w:vAlign w:val="center"/>
            <w:hideMark/>
          </w:tcPr>
          <w:p w:rsidR="001A0FC0" w:rsidRPr="00132B4D" w:rsidRDefault="001A0FC0" w:rsidP="0052753A">
            <w:pPr>
              <w:spacing w:after="0" w:line="240" w:lineRule="auto"/>
              <w:jc w:val="right"/>
              <w:rPr>
                <w:rFonts w:ascii="Bookman Old Style" w:eastAsia="Times New Roman" w:hAnsi="Bookman Old Style" w:cstheme="minorHAnsi"/>
                <w:color w:val="000000" w:themeColor="text1"/>
                <w:sz w:val="20"/>
                <w:lang w:eastAsia="id-ID"/>
              </w:rPr>
            </w:pPr>
            <w:r w:rsidRPr="00132B4D">
              <w:rPr>
                <w:rFonts w:ascii="Bookman Old Style" w:eastAsia="Times New Roman" w:hAnsi="Bookman Old Style" w:cstheme="minorHAnsi"/>
                <w:color w:val="000000" w:themeColor="text1"/>
                <w:sz w:val="20"/>
                <w:lang w:eastAsia="id-ID"/>
              </w:rPr>
              <w:t>1.726,59</w:t>
            </w:r>
          </w:p>
        </w:tc>
        <w:tc>
          <w:tcPr>
            <w:tcW w:w="1620" w:type="dxa"/>
            <w:vMerge/>
            <w:tcBorders>
              <w:top w:val="nil"/>
              <w:left w:val="single" w:sz="4" w:space="0" w:color="auto"/>
              <w:bottom w:val="single" w:sz="4" w:space="0" w:color="auto"/>
              <w:right w:val="single" w:sz="4" w:space="0" w:color="auto"/>
            </w:tcBorders>
            <w:vAlign w:val="center"/>
            <w:hideMark/>
          </w:tcPr>
          <w:p w:rsidR="001A0FC0" w:rsidRPr="00132B4D" w:rsidRDefault="001A0FC0" w:rsidP="0052753A">
            <w:pPr>
              <w:spacing w:after="0" w:line="240" w:lineRule="auto"/>
              <w:rPr>
                <w:rFonts w:ascii="Bookman Old Style" w:eastAsia="Times New Roman" w:hAnsi="Bookman Old Style" w:cstheme="minorHAnsi"/>
                <w:color w:val="000000" w:themeColor="text1"/>
                <w:sz w:val="20"/>
                <w:lang w:eastAsia="id-ID"/>
              </w:rPr>
            </w:pPr>
          </w:p>
        </w:tc>
      </w:tr>
      <w:tr w:rsidR="001E1180" w:rsidRPr="00132B4D" w:rsidTr="00201452">
        <w:trPr>
          <w:trHeight w:val="50"/>
        </w:trPr>
        <w:tc>
          <w:tcPr>
            <w:tcW w:w="600" w:type="dxa"/>
            <w:vMerge w:val="restart"/>
            <w:tcBorders>
              <w:top w:val="nil"/>
              <w:left w:val="single" w:sz="4" w:space="0" w:color="auto"/>
              <w:bottom w:val="single" w:sz="4" w:space="0" w:color="auto"/>
              <w:right w:val="single" w:sz="4" w:space="0" w:color="auto"/>
            </w:tcBorders>
            <w:shd w:val="clear" w:color="auto" w:fill="auto"/>
            <w:noWrap/>
            <w:hideMark/>
          </w:tcPr>
          <w:p w:rsidR="001A0FC0" w:rsidRPr="00132B4D" w:rsidRDefault="001A0FC0" w:rsidP="0052753A">
            <w:pPr>
              <w:spacing w:after="0" w:line="240" w:lineRule="auto"/>
              <w:jc w:val="center"/>
              <w:rPr>
                <w:rFonts w:ascii="Bookman Old Style" w:eastAsia="Times New Roman" w:hAnsi="Bookman Old Style" w:cstheme="minorHAnsi"/>
                <w:color w:val="000000" w:themeColor="text1"/>
                <w:sz w:val="20"/>
                <w:lang w:eastAsia="id-ID"/>
              </w:rPr>
            </w:pPr>
            <w:r w:rsidRPr="00132B4D">
              <w:rPr>
                <w:rFonts w:ascii="Bookman Old Style" w:eastAsia="Times New Roman" w:hAnsi="Bookman Old Style" w:cstheme="minorHAnsi"/>
                <w:color w:val="000000" w:themeColor="text1"/>
                <w:sz w:val="20"/>
                <w:lang w:eastAsia="id-ID"/>
              </w:rPr>
              <w:t>8</w:t>
            </w:r>
          </w:p>
        </w:tc>
        <w:tc>
          <w:tcPr>
            <w:tcW w:w="1880" w:type="dxa"/>
            <w:vMerge w:val="restart"/>
            <w:tcBorders>
              <w:top w:val="nil"/>
              <w:left w:val="single" w:sz="4" w:space="0" w:color="auto"/>
              <w:bottom w:val="single" w:sz="4" w:space="0" w:color="auto"/>
              <w:right w:val="single" w:sz="4" w:space="0" w:color="auto"/>
            </w:tcBorders>
            <w:shd w:val="clear" w:color="auto" w:fill="auto"/>
            <w:noWrap/>
            <w:hideMark/>
          </w:tcPr>
          <w:p w:rsidR="001A0FC0" w:rsidRPr="00132B4D" w:rsidRDefault="001A0FC0" w:rsidP="0052753A">
            <w:pPr>
              <w:spacing w:after="0" w:line="240" w:lineRule="auto"/>
              <w:rPr>
                <w:rFonts w:ascii="Bookman Old Style" w:eastAsia="Times New Roman" w:hAnsi="Bookman Old Style" w:cstheme="minorHAnsi"/>
                <w:b/>
                <w:bCs/>
                <w:color w:val="000000" w:themeColor="text1"/>
                <w:sz w:val="20"/>
                <w:lang w:eastAsia="id-ID"/>
              </w:rPr>
            </w:pPr>
            <w:r w:rsidRPr="00132B4D">
              <w:rPr>
                <w:rFonts w:ascii="Bookman Old Style" w:eastAsia="Times New Roman" w:hAnsi="Bookman Old Style" w:cstheme="minorHAnsi"/>
                <w:b/>
                <w:bCs/>
                <w:color w:val="000000" w:themeColor="text1"/>
                <w:sz w:val="20"/>
                <w:lang w:eastAsia="id-ID"/>
              </w:rPr>
              <w:t>DAS Tempunak</w:t>
            </w:r>
          </w:p>
        </w:tc>
        <w:tc>
          <w:tcPr>
            <w:tcW w:w="2180" w:type="dxa"/>
            <w:tcBorders>
              <w:top w:val="nil"/>
              <w:left w:val="nil"/>
              <w:bottom w:val="single" w:sz="4" w:space="0" w:color="auto"/>
              <w:right w:val="single" w:sz="4" w:space="0" w:color="auto"/>
            </w:tcBorders>
            <w:shd w:val="clear" w:color="auto" w:fill="auto"/>
            <w:noWrap/>
            <w:vAlign w:val="center"/>
            <w:hideMark/>
          </w:tcPr>
          <w:p w:rsidR="001A0FC0" w:rsidRPr="00132B4D" w:rsidRDefault="001A0FC0" w:rsidP="0052753A">
            <w:pPr>
              <w:spacing w:after="0" w:line="240" w:lineRule="auto"/>
              <w:rPr>
                <w:rFonts w:ascii="Bookman Old Style" w:eastAsia="Times New Roman" w:hAnsi="Bookman Old Style" w:cstheme="minorHAnsi"/>
                <w:color w:val="000000" w:themeColor="text1"/>
                <w:sz w:val="20"/>
                <w:lang w:eastAsia="id-ID"/>
              </w:rPr>
            </w:pPr>
            <w:r w:rsidRPr="00132B4D">
              <w:rPr>
                <w:rFonts w:ascii="Bookman Old Style" w:eastAsia="Times New Roman" w:hAnsi="Bookman Old Style" w:cstheme="minorHAnsi"/>
                <w:color w:val="000000" w:themeColor="text1"/>
                <w:sz w:val="20"/>
                <w:lang w:eastAsia="id-ID"/>
              </w:rPr>
              <w:t>Sui Tebelian</w:t>
            </w:r>
          </w:p>
        </w:tc>
        <w:tc>
          <w:tcPr>
            <w:tcW w:w="1540" w:type="dxa"/>
            <w:tcBorders>
              <w:top w:val="nil"/>
              <w:left w:val="nil"/>
              <w:bottom w:val="single" w:sz="4" w:space="0" w:color="auto"/>
              <w:right w:val="single" w:sz="4" w:space="0" w:color="auto"/>
            </w:tcBorders>
            <w:shd w:val="clear" w:color="auto" w:fill="auto"/>
            <w:noWrap/>
            <w:vAlign w:val="center"/>
            <w:hideMark/>
          </w:tcPr>
          <w:p w:rsidR="001A0FC0" w:rsidRPr="00132B4D" w:rsidRDefault="001A0FC0" w:rsidP="0052753A">
            <w:pPr>
              <w:spacing w:after="0" w:line="240" w:lineRule="auto"/>
              <w:jc w:val="right"/>
              <w:rPr>
                <w:rFonts w:ascii="Bookman Old Style" w:eastAsia="Times New Roman" w:hAnsi="Bookman Old Style" w:cstheme="minorHAnsi"/>
                <w:color w:val="000000" w:themeColor="text1"/>
                <w:sz w:val="20"/>
                <w:lang w:eastAsia="id-ID"/>
              </w:rPr>
            </w:pPr>
            <w:r w:rsidRPr="00132B4D">
              <w:rPr>
                <w:rFonts w:ascii="Bookman Old Style" w:eastAsia="Times New Roman" w:hAnsi="Bookman Old Style" w:cstheme="minorHAnsi"/>
                <w:color w:val="000000" w:themeColor="text1"/>
                <w:sz w:val="20"/>
                <w:lang w:eastAsia="id-ID"/>
              </w:rPr>
              <w:t>41.579,56</w:t>
            </w:r>
          </w:p>
        </w:tc>
        <w:tc>
          <w:tcPr>
            <w:tcW w:w="1620" w:type="dxa"/>
            <w:vMerge w:val="restart"/>
            <w:tcBorders>
              <w:top w:val="nil"/>
              <w:left w:val="single" w:sz="4" w:space="0" w:color="auto"/>
              <w:bottom w:val="single" w:sz="4" w:space="0" w:color="auto"/>
              <w:right w:val="single" w:sz="4" w:space="0" w:color="auto"/>
            </w:tcBorders>
            <w:shd w:val="clear" w:color="auto" w:fill="auto"/>
            <w:noWrap/>
            <w:vAlign w:val="bottom"/>
            <w:hideMark/>
          </w:tcPr>
          <w:p w:rsidR="001A0FC0" w:rsidRPr="00132B4D" w:rsidRDefault="001A0FC0" w:rsidP="0052753A">
            <w:pPr>
              <w:spacing w:after="0" w:line="240" w:lineRule="auto"/>
              <w:jc w:val="right"/>
              <w:rPr>
                <w:rFonts w:ascii="Bookman Old Style" w:eastAsia="Times New Roman" w:hAnsi="Bookman Old Style" w:cstheme="minorHAnsi"/>
                <w:color w:val="000000" w:themeColor="text1"/>
                <w:sz w:val="20"/>
                <w:lang w:eastAsia="id-ID"/>
              </w:rPr>
            </w:pPr>
            <w:r w:rsidRPr="00132B4D">
              <w:rPr>
                <w:rFonts w:ascii="Bookman Old Style" w:eastAsia="Times New Roman" w:hAnsi="Bookman Old Style" w:cstheme="minorHAnsi"/>
                <w:color w:val="000000" w:themeColor="text1"/>
                <w:sz w:val="20"/>
                <w:lang w:eastAsia="id-ID"/>
              </w:rPr>
              <w:t>157.797,68</w:t>
            </w:r>
          </w:p>
        </w:tc>
      </w:tr>
      <w:tr w:rsidR="001E1180" w:rsidRPr="00132B4D" w:rsidTr="00201452">
        <w:trPr>
          <w:trHeight w:val="50"/>
        </w:trPr>
        <w:tc>
          <w:tcPr>
            <w:tcW w:w="600" w:type="dxa"/>
            <w:vMerge/>
            <w:tcBorders>
              <w:top w:val="nil"/>
              <w:left w:val="single" w:sz="4" w:space="0" w:color="auto"/>
              <w:bottom w:val="single" w:sz="4" w:space="0" w:color="auto"/>
              <w:right w:val="single" w:sz="4" w:space="0" w:color="auto"/>
            </w:tcBorders>
            <w:vAlign w:val="center"/>
            <w:hideMark/>
          </w:tcPr>
          <w:p w:rsidR="001A0FC0" w:rsidRPr="00132B4D" w:rsidRDefault="001A0FC0" w:rsidP="0052753A">
            <w:pPr>
              <w:spacing w:after="0" w:line="240" w:lineRule="auto"/>
              <w:rPr>
                <w:rFonts w:ascii="Bookman Old Style" w:eastAsia="Times New Roman" w:hAnsi="Bookman Old Style" w:cstheme="minorHAnsi"/>
                <w:color w:val="000000" w:themeColor="text1"/>
                <w:sz w:val="20"/>
                <w:lang w:eastAsia="id-ID"/>
              </w:rPr>
            </w:pPr>
          </w:p>
        </w:tc>
        <w:tc>
          <w:tcPr>
            <w:tcW w:w="1880" w:type="dxa"/>
            <w:vMerge/>
            <w:tcBorders>
              <w:top w:val="nil"/>
              <w:left w:val="single" w:sz="4" w:space="0" w:color="auto"/>
              <w:bottom w:val="single" w:sz="4" w:space="0" w:color="auto"/>
              <w:right w:val="single" w:sz="4" w:space="0" w:color="auto"/>
            </w:tcBorders>
            <w:vAlign w:val="center"/>
            <w:hideMark/>
          </w:tcPr>
          <w:p w:rsidR="001A0FC0" w:rsidRPr="00132B4D" w:rsidRDefault="001A0FC0" w:rsidP="0052753A">
            <w:pPr>
              <w:spacing w:after="0" w:line="240" w:lineRule="auto"/>
              <w:rPr>
                <w:rFonts w:ascii="Bookman Old Style" w:eastAsia="Times New Roman" w:hAnsi="Bookman Old Style" w:cstheme="minorHAnsi"/>
                <w:b/>
                <w:bCs/>
                <w:color w:val="000000" w:themeColor="text1"/>
                <w:sz w:val="20"/>
                <w:lang w:eastAsia="id-ID"/>
              </w:rPr>
            </w:pPr>
          </w:p>
        </w:tc>
        <w:tc>
          <w:tcPr>
            <w:tcW w:w="2180" w:type="dxa"/>
            <w:tcBorders>
              <w:top w:val="nil"/>
              <w:left w:val="nil"/>
              <w:bottom w:val="single" w:sz="4" w:space="0" w:color="auto"/>
              <w:right w:val="single" w:sz="4" w:space="0" w:color="auto"/>
            </w:tcBorders>
            <w:shd w:val="clear" w:color="auto" w:fill="auto"/>
            <w:noWrap/>
            <w:vAlign w:val="center"/>
            <w:hideMark/>
          </w:tcPr>
          <w:p w:rsidR="001A0FC0" w:rsidRPr="00132B4D" w:rsidRDefault="001A0FC0" w:rsidP="0052753A">
            <w:pPr>
              <w:spacing w:after="0" w:line="240" w:lineRule="auto"/>
              <w:rPr>
                <w:rFonts w:ascii="Bookman Old Style" w:eastAsia="Times New Roman" w:hAnsi="Bookman Old Style" w:cstheme="minorHAnsi"/>
                <w:color w:val="000000" w:themeColor="text1"/>
                <w:sz w:val="20"/>
                <w:lang w:eastAsia="id-ID"/>
              </w:rPr>
            </w:pPr>
            <w:r w:rsidRPr="00132B4D">
              <w:rPr>
                <w:rFonts w:ascii="Bookman Old Style" w:eastAsia="Times New Roman" w:hAnsi="Bookman Old Style" w:cstheme="minorHAnsi"/>
                <w:color w:val="000000" w:themeColor="text1"/>
                <w:sz w:val="20"/>
                <w:lang w:eastAsia="id-ID"/>
              </w:rPr>
              <w:t>Tempunak</w:t>
            </w:r>
          </w:p>
        </w:tc>
        <w:tc>
          <w:tcPr>
            <w:tcW w:w="1540" w:type="dxa"/>
            <w:tcBorders>
              <w:top w:val="nil"/>
              <w:left w:val="nil"/>
              <w:bottom w:val="single" w:sz="4" w:space="0" w:color="auto"/>
              <w:right w:val="single" w:sz="4" w:space="0" w:color="auto"/>
            </w:tcBorders>
            <w:shd w:val="clear" w:color="auto" w:fill="auto"/>
            <w:noWrap/>
            <w:vAlign w:val="center"/>
            <w:hideMark/>
          </w:tcPr>
          <w:p w:rsidR="001A0FC0" w:rsidRPr="00132B4D" w:rsidRDefault="001A0FC0" w:rsidP="0052753A">
            <w:pPr>
              <w:spacing w:after="0" w:line="240" w:lineRule="auto"/>
              <w:jc w:val="right"/>
              <w:rPr>
                <w:rFonts w:ascii="Bookman Old Style" w:eastAsia="Times New Roman" w:hAnsi="Bookman Old Style" w:cstheme="minorHAnsi"/>
                <w:color w:val="000000" w:themeColor="text1"/>
                <w:sz w:val="20"/>
                <w:lang w:eastAsia="id-ID"/>
              </w:rPr>
            </w:pPr>
            <w:r w:rsidRPr="00132B4D">
              <w:rPr>
                <w:rFonts w:ascii="Bookman Old Style" w:eastAsia="Times New Roman" w:hAnsi="Bookman Old Style" w:cstheme="minorHAnsi"/>
                <w:color w:val="000000" w:themeColor="text1"/>
                <w:sz w:val="20"/>
                <w:lang w:eastAsia="id-ID"/>
              </w:rPr>
              <w:t>78.581,70</w:t>
            </w:r>
          </w:p>
        </w:tc>
        <w:tc>
          <w:tcPr>
            <w:tcW w:w="1620" w:type="dxa"/>
            <w:vMerge/>
            <w:tcBorders>
              <w:top w:val="nil"/>
              <w:left w:val="single" w:sz="4" w:space="0" w:color="auto"/>
              <w:bottom w:val="single" w:sz="4" w:space="0" w:color="auto"/>
              <w:right w:val="single" w:sz="4" w:space="0" w:color="auto"/>
            </w:tcBorders>
            <w:vAlign w:val="center"/>
            <w:hideMark/>
          </w:tcPr>
          <w:p w:rsidR="001A0FC0" w:rsidRPr="00132B4D" w:rsidRDefault="001A0FC0" w:rsidP="0052753A">
            <w:pPr>
              <w:spacing w:after="0" w:line="240" w:lineRule="auto"/>
              <w:rPr>
                <w:rFonts w:ascii="Bookman Old Style" w:eastAsia="Times New Roman" w:hAnsi="Bookman Old Style" w:cstheme="minorHAnsi"/>
                <w:color w:val="000000" w:themeColor="text1"/>
                <w:sz w:val="20"/>
                <w:lang w:eastAsia="id-ID"/>
              </w:rPr>
            </w:pPr>
          </w:p>
        </w:tc>
      </w:tr>
      <w:tr w:rsidR="001E1180" w:rsidRPr="00132B4D" w:rsidTr="00201452">
        <w:trPr>
          <w:trHeight w:val="98"/>
        </w:trPr>
        <w:tc>
          <w:tcPr>
            <w:tcW w:w="600" w:type="dxa"/>
            <w:vMerge/>
            <w:tcBorders>
              <w:top w:val="nil"/>
              <w:left w:val="single" w:sz="4" w:space="0" w:color="auto"/>
              <w:bottom w:val="single" w:sz="4" w:space="0" w:color="auto"/>
              <w:right w:val="single" w:sz="4" w:space="0" w:color="auto"/>
            </w:tcBorders>
            <w:vAlign w:val="center"/>
            <w:hideMark/>
          </w:tcPr>
          <w:p w:rsidR="001A0FC0" w:rsidRPr="00132B4D" w:rsidRDefault="001A0FC0" w:rsidP="0052753A">
            <w:pPr>
              <w:spacing w:after="0" w:line="240" w:lineRule="auto"/>
              <w:rPr>
                <w:rFonts w:ascii="Bookman Old Style" w:eastAsia="Times New Roman" w:hAnsi="Bookman Old Style" w:cstheme="minorHAnsi"/>
                <w:color w:val="000000" w:themeColor="text1"/>
                <w:sz w:val="20"/>
                <w:lang w:eastAsia="id-ID"/>
              </w:rPr>
            </w:pPr>
          </w:p>
        </w:tc>
        <w:tc>
          <w:tcPr>
            <w:tcW w:w="1880" w:type="dxa"/>
            <w:vMerge/>
            <w:tcBorders>
              <w:top w:val="nil"/>
              <w:left w:val="single" w:sz="4" w:space="0" w:color="auto"/>
              <w:bottom w:val="single" w:sz="4" w:space="0" w:color="auto"/>
              <w:right w:val="single" w:sz="4" w:space="0" w:color="auto"/>
            </w:tcBorders>
            <w:vAlign w:val="center"/>
            <w:hideMark/>
          </w:tcPr>
          <w:p w:rsidR="001A0FC0" w:rsidRPr="00132B4D" w:rsidRDefault="001A0FC0" w:rsidP="0052753A">
            <w:pPr>
              <w:spacing w:after="0" w:line="240" w:lineRule="auto"/>
              <w:rPr>
                <w:rFonts w:ascii="Bookman Old Style" w:eastAsia="Times New Roman" w:hAnsi="Bookman Old Style" w:cstheme="minorHAnsi"/>
                <w:b/>
                <w:bCs/>
                <w:color w:val="000000" w:themeColor="text1"/>
                <w:sz w:val="20"/>
                <w:lang w:eastAsia="id-ID"/>
              </w:rPr>
            </w:pPr>
          </w:p>
        </w:tc>
        <w:tc>
          <w:tcPr>
            <w:tcW w:w="2180" w:type="dxa"/>
            <w:tcBorders>
              <w:top w:val="nil"/>
              <w:left w:val="nil"/>
              <w:bottom w:val="single" w:sz="4" w:space="0" w:color="auto"/>
              <w:right w:val="single" w:sz="4" w:space="0" w:color="auto"/>
            </w:tcBorders>
            <w:shd w:val="clear" w:color="auto" w:fill="auto"/>
            <w:noWrap/>
            <w:vAlign w:val="center"/>
            <w:hideMark/>
          </w:tcPr>
          <w:p w:rsidR="001A0FC0" w:rsidRPr="00132B4D" w:rsidRDefault="001A0FC0" w:rsidP="0052753A">
            <w:pPr>
              <w:spacing w:after="0" w:line="240" w:lineRule="auto"/>
              <w:rPr>
                <w:rFonts w:ascii="Bookman Old Style" w:eastAsia="Times New Roman" w:hAnsi="Bookman Old Style" w:cstheme="minorHAnsi"/>
                <w:color w:val="000000" w:themeColor="text1"/>
                <w:sz w:val="20"/>
                <w:lang w:eastAsia="id-ID"/>
              </w:rPr>
            </w:pPr>
            <w:r w:rsidRPr="00132B4D">
              <w:rPr>
                <w:rFonts w:ascii="Bookman Old Style" w:eastAsia="Times New Roman" w:hAnsi="Bookman Old Style" w:cstheme="minorHAnsi"/>
                <w:color w:val="000000" w:themeColor="text1"/>
                <w:sz w:val="20"/>
                <w:lang w:eastAsia="id-ID"/>
              </w:rPr>
              <w:t>Sintang</w:t>
            </w:r>
          </w:p>
        </w:tc>
        <w:tc>
          <w:tcPr>
            <w:tcW w:w="1540" w:type="dxa"/>
            <w:tcBorders>
              <w:top w:val="nil"/>
              <w:left w:val="nil"/>
              <w:bottom w:val="single" w:sz="4" w:space="0" w:color="auto"/>
              <w:right w:val="single" w:sz="4" w:space="0" w:color="auto"/>
            </w:tcBorders>
            <w:shd w:val="clear" w:color="auto" w:fill="auto"/>
            <w:noWrap/>
            <w:vAlign w:val="center"/>
            <w:hideMark/>
          </w:tcPr>
          <w:p w:rsidR="001A0FC0" w:rsidRPr="00132B4D" w:rsidRDefault="001A0FC0" w:rsidP="0052753A">
            <w:pPr>
              <w:spacing w:after="0" w:line="240" w:lineRule="auto"/>
              <w:jc w:val="right"/>
              <w:rPr>
                <w:rFonts w:ascii="Bookman Old Style" w:eastAsia="Times New Roman" w:hAnsi="Bookman Old Style" w:cstheme="minorHAnsi"/>
                <w:color w:val="000000" w:themeColor="text1"/>
                <w:sz w:val="20"/>
                <w:lang w:eastAsia="id-ID"/>
              </w:rPr>
            </w:pPr>
            <w:r w:rsidRPr="00132B4D">
              <w:rPr>
                <w:rFonts w:ascii="Bookman Old Style" w:eastAsia="Times New Roman" w:hAnsi="Bookman Old Style" w:cstheme="minorHAnsi"/>
                <w:color w:val="000000" w:themeColor="text1"/>
                <w:sz w:val="20"/>
                <w:lang w:eastAsia="id-ID"/>
              </w:rPr>
              <w:t>10.846,72</w:t>
            </w:r>
          </w:p>
        </w:tc>
        <w:tc>
          <w:tcPr>
            <w:tcW w:w="1620" w:type="dxa"/>
            <w:vMerge/>
            <w:tcBorders>
              <w:top w:val="nil"/>
              <w:left w:val="single" w:sz="4" w:space="0" w:color="auto"/>
              <w:bottom w:val="single" w:sz="4" w:space="0" w:color="auto"/>
              <w:right w:val="single" w:sz="4" w:space="0" w:color="auto"/>
            </w:tcBorders>
            <w:vAlign w:val="center"/>
            <w:hideMark/>
          </w:tcPr>
          <w:p w:rsidR="001A0FC0" w:rsidRPr="00132B4D" w:rsidRDefault="001A0FC0" w:rsidP="0052753A">
            <w:pPr>
              <w:spacing w:after="0" w:line="240" w:lineRule="auto"/>
              <w:rPr>
                <w:rFonts w:ascii="Bookman Old Style" w:eastAsia="Times New Roman" w:hAnsi="Bookman Old Style" w:cstheme="minorHAnsi"/>
                <w:color w:val="000000" w:themeColor="text1"/>
                <w:sz w:val="20"/>
                <w:lang w:eastAsia="id-ID"/>
              </w:rPr>
            </w:pPr>
          </w:p>
        </w:tc>
      </w:tr>
      <w:tr w:rsidR="001E1180" w:rsidRPr="00132B4D" w:rsidTr="00201452">
        <w:trPr>
          <w:trHeight w:val="173"/>
        </w:trPr>
        <w:tc>
          <w:tcPr>
            <w:tcW w:w="600" w:type="dxa"/>
            <w:vMerge/>
            <w:tcBorders>
              <w:top w:val="nil"/>
              <w:left w:val="single" w:sz="4" w:space="0" w:color="auto"/>
              <w:bottom w:val="single" w:sz="4" w:space="0" w:color="auto"/>
              <w:right w:val="single" w:sz="4" w:space="0" w:color="auto"/>
            </w:tcBorders>
            <w:vAlign w:val="center"/>
            <w:hideMark/>
          </w:tcPr>
          <w:p w:rsidR="001A0FC0" w:rsidRPr="00132B4D" w:rsidRDefault="001A0FC0" w:rsidP="0052753A">
            <w:pPr>
              <w:spacing w:after="0" w:line="240" w:lineRule="auto"/>
              <w:rPr>
                <w:rFonts w:ascii="Bookman Old Style" w:eastAsia="Times New Roman" w:hAnsi="Bookman Old Style" w:cstheme="minorHAnsi"/>
                <w:color w:val="000000" w:themeColor="text1"/>
                <w:sz w:val="20"/>
                <w:lang w:eastAsia="id-ID"/>
              </w:rPr>
            </w:pPr>
          </w:p>
        </w:tc>
        <w:tc>
          <w:tcPr>
            <w:tcW w:w="1880" w:type="dxa"/>
            <w:vMerge/>
            <w:tcBorders>
              <w:top w:val="nil"/>
              <w:left w:val="single" w:sz="4" w:space="0" w:color="auto"/>
              <w:bottom w:val="single" w:sz="4" w:space="0" w:color="auto"/>
              <w:right w:val="single" w:sz="4" w:space="0" w:color="auto"/>
            </w:tcBorders>
            <w:vAlign w:val="center"/>
            <w:hideMark/>
          </w:tcPr>
          <w:p w:rsidR="001A0FC0" w:rsidRPr="00132B4D" w:rsidRDefault="001A0FC0" w:rsidP="0052753A">
            <w:pPr>
              <w:spacing w:after="0" w:line="240" w:lineRule="auto"/>
              <w:rPr>
                <w:rFonts w:ascii="Bookman Old Style" w:eastAsia="Times New Roman" w:hAnsi="Bookman Old Style" w:cstheme="minorHAnsi"/>
                <w:b/>
                <w:bCs/>
                <w:color w:val="000000" w:themeColor="text1"/>
                <w:sz w:val="20"/>
                <w:lang w:eastAsia="id-ID"/>
              </w:rPr>
            </w:pPr>
          </w:p>
        </w:tc>
        <w:tc>
          <w:tcPr>
            <w:tcW w:w="2180" w:type="dxa"/>
            <w:tcBorders>
              <w:top w:val="nil"/>
              <w:left w:val="nil"/>
              <w:bottom w:val="single" w:sz="4" w:space="0" w:color="auto"/>
              <w:right w:val="single" w:sz="4" w:space="0" w:color="auto"/>
            </w:tcBorders>
            <w:shd w:val="clear" w:color="auto" w:fill="auto"/>
            <w:noWrap/>
            <w:vAlign w:val="center"/>
            <w:hideMark/>
          </w:tcPr>
          <w:p w:rsidR="001A0FC0" w:rsidRPr="00132B4D" w:rsidRDefault="001A0FC0" w:rsidP="0052753A">
            <w:pPr>
              <w:spacing w:after="0" w:line="240" w:lineRule="auto"/>
              <w:rPr>
                <w:rFonts w:ascii="Bookman Old Style" w:eastAsia="Times New Roman" w:hAnsi="Bookman Old Style" w:cstheme="minorHAnsi"/>
                <w:color w:val="000000" w:themeColor="text1"/>
                <w:sz w:val="20"/>
                <w:lang w:eastAsia="id-ID"/>
              </w:rPr>
            </w:pPr>
            <w:r w:rsidRPr="00132B4D">
              <w:rPr>
                <w:rFonts w:ascii="Bookman Old Style" w:eastAsia="Times New Roman" w:hAnsi="Bookman Old Style" w:cstheme="minorHAnsi"/>
                <w:color w:val="000000" w:themeColor="text1"/>
                <w:sz w:val="20"/>
                <w:lang w:eastAsia="id-ID"/>
              </w:rPr>
              <w:t>Sepauk</w:t>
            </w:r>
          </w:p>
        </w:tc>
        <w:tc>
          <w:tcPr>
            <w:tcW w:w="1540" w:type="dxa"/>
            <w:tcBorders>
              <w:top w:val="nil"/>
              <w:left w:val="nil"/>
              <w:bottom w:val="single" w:sz="4" w:space="0" w:color="auto"/>
              <w:right w:val="single" w:sz="4" w:space="0" w:color="auto"/>
            </w:tcBorders>
            <w:shd w:val="clear" w:color="auto" w:fill="auto"/>
            <w:noWrap/>
            <w:vAlign w:val="center"/>
            <w:hideMark/>
          </w:tcPr>
          <w:p w:rsidR="001A0FC0" w:rsidRPr="00132B4D" w:rsidRDefault="001A0FC0" w:rsidP="0052753A">
            <w:pPr>
              <w:spacing w:after="0" w:line="240" w:lineRule="auto"/>
              <w:jc w:val="right"/>
              <w:rPr>
                <w:rFonts w:ascii="Bookman Old Style" w:eastAsia="Times New Roman" w:hAnsi="Bookman Old Style" w:cstheme="minorHAnsi"/>
                <w:color w:val="000000" w:themeColor="text1"/>
                <w:sz w:val="20"/>
                <w:lang w:eastAsia="id-ID"/>
              </w:rPr>
            </w:pPr>
            <w:r w:rsidRPr="00132B4D">
              <w:rPr>
                <w:rFonts w:ascii="Bookman Old Style" w:eastAsia="Times New Roman" w:hAnsi="Bookman Old Style" w:cstheme="minorHAnsi"/>
                <w:color w:val="000000" w:themeColor="text1"/>
                <w:sz w:val="20"/>
                <w:lang w:eastAsia="id-ID"/>
              </w:rPr>
              <w:t>15.818,77</w:t>
            </w:r>
          </w:p>
        </w:tc>
        <w:tc>
          <w:tcPr>
            <w:tcW w:w="1620" w:type="dxa"/>
            <w:vMerge/>
            <w:tcBorders>
              <w:top w:val="nil"/>
              <w:left w:val="single" w:sz="4" w:space="0" w:color="auto"/>
              <w:bottom w:val="single" w:sz="4" w:space="0" w:color="auto"/>
              <w:right w:val="single" w:sz="4" w:space="0" w:color="auto"/>
            </w:tcBorders>
            <w:vAlign w:val="center"/>
            <w:hideMark/>
          </w:tcPr>
          <w:p w:rsidR="001A0FC0" w:rsidRPr="00132B4D" w:rsidRDefault="001A0FC0" w:rsidP="0052753A">
            <w:pPr>
              <w:spacing w:after="0" w:line="240" w:lineRule="auto"/>
              <w:rPr>
                <w:rFonts w:ascii="Bookman Old Style" w:eastAsia="Times New Roman" w:hAnsi="Bookman Old Style" w:cstheme="minorHAnsi"/>
                <w:color w:val="000000" w:themeColor="text1"/>
                <w:sz w:val="20"/>
                <w:lang w:eastAsia="id-ID"/>
              </w:rPr>
            </w:pPr>
          </w:p>
        </w:tc>
      </w:tr>
      <w:tr w:rsidR="001E1180" w:rsidRPr="00132B4D" w:rsidTr="00201452">
        <w:trPr>
          <w:trHeight w:val="121"/>
        </w:trPr>
        <w:tc>
          <w:tcPr>
            <w:tcW w:w="600" w:type="dxa"/>
            <w:vMerge/>
            <w:tcBorders>
              <w:top w:val="nil"/>
              <w:left w:val="single" w:sz="4" w:space="0" w:color="auto"/>
              <w:bottom w:val="single" w:sz="4" w:space="0" w:color="auto"/>
              <w:right w:val="single" w:sz="4" w:space="0" w:color="auto"/>
            </w:tcBorders>
            <w:vAlign w:val="center"/>
            <w:hideMark/>
          </w:tcPr>
          <w:p w:rsidR="001A0FC0" w:rsidRPr="00132B4D" w:rsidRDefault="001A0FC0" w:rsidP="0052753A">
            <w:pPr>
              <w:spacing w:after="0" w:line="240" w:lineRule="auto"/>
              <w:rPr>
                <w:rFonts w:ascii="Bookman Old Style" w:eastAsia="Times New Roman" w:hAnsi="Bookman Old Style" w:cstheme="minorHAnsi"/>
                <w:color w:val="000000" w:themeColor="text1"/>
                <w:sz w:val="20"/>
                <w:lang w:eastAsia="id-ID"/>
              </w:rPr>
            </w:pPr>
          </w:p>
        </w:tc>
        <w:tc>
          <w:tcPr>
            <w:tcW w:w="1880" w:type="dxa"/>
            <w:vMerge/>
            <w:tcBorders>
              <w:top w:val="nil"/>
              <w:left w:val="single" w:sz="4" w:space="0" w:color="auto"/>
              <w:bottom w:val="single" w:sz="4" w:space="0" w:color="auto"/>
              <w:right w:val="single" w:sz="4" w:space="0" w:color="auto"/>
            </w:tcBorders>
            <w:vAlign w:val="center"/>
            <w:hideMark/>
          </w:tcPr>
          <w:p w:rsidR="001A0FC0" w:rsidRPr="00132B4D" w:rsidRDefault="001A0FC0" w:rsidP="0052753A">
            <w:pPr>
              <w:spacing w:after="0" w:line="240" w:lineRule="auto"/>
              <w:rPr>
                <w:rFonts w:ascii="Bookman Old Style" w:eastAsia="Times New Roman" w:hAnsi="Bookman Old Style" w:cstheme="minorHAnsi"/>
                <w:b/>
                <w:bCs/>
                <w:color w:val="000000" w:themeColor="text1"/>
                <w:sz w:val="20"/>
                <w:lang w:eastAsia="id-ID"/>
              </w:rPr>
            </w:pPr>
          </w:p>
        </w:tc>
        <w:tc>
          <w:tcPr>
            <w:tcW w:w="2180" w:type="dxa"/>
            <w:tcBorders>
              <w:top w:val="nil"/>
              <w:left w:val="nil"/>
              <w:bottom w:val="single" w:sz="4" w:space="0" w:color="auto"/>
              <w:right w:val="single" w:sz="4" w:space="0" w:color="auto"/>
            </w:tcBorders>
            <w:shd w:val="clear" w:color="auto" w:fill="auto"/>
            <w:noWrap/>
            <w:vAlign w:val="center"/>
            <w:hideMark/>
          </w:tcPr>
          <w:p w:rsidR="001A0FC0" w:rsidRPr="00132B4D" w:rsidRDefault="001A0FC0" w:rsidP="0052753A">
            <w:pPr>
              <w:spacing w:after="0" w:line="240" w:lineRule="auto"/>
              <w:rPr>
                <w:rFonts w:ascii="Bookman Old Style" w:eastAsia="Times New Roman" w:hAnsi="Bookman Old Style" w:cstheme="minorHAnsi"/>
                <w:color w:val="000000" w:themeColor="text1"/>
                <w:sz w:val="20"/>
                <w:lang w:eastAsia="id-ID"/>
              </w:rPr>
            </w:pPr>
            <w:r w:rsidRPr="00132B4D">
              <w:rPr>
                <w:rFonts w:ascii="Bookman Old Style" w:eastAsia="Times New Roman" w:hAnsi="Bookman Old Style" w:cstheme="minorHAnsi"/>
                <w:color w:val="000000" w:themeColor="text1"/>
                <w:sz w:val="20"/>
                <w:lang w:eastAsia="id-ID"/>
              </w:rPr>
              <w:t>Binjai Hulu</w:t>
            </w:r>
          </w:p>
        </w:tc>
        <w:tc>
          <w:tcPr>
            <w:tcW w:w="1540" w:type="dxa"/>
            <w:tcBorders>
              <w:top w:val="nil"/>
              <w:left w:val="nil"/>
              <w:bottom w:val="single" w:sz="4" w:space="0" w:color="auto"/>
              <w:right w:val="single" w:sz="4" w:space="0" w:color="auto"/>
            </w:tcBorders>
            <w:shd w:val="clear" w:color="auto" w:fill="auto"/>
            <w:noWrap/>
            <w:vAlign w:val="center"/>
            <w:hideMark/>
          </w:tcPr>
          <w:p w:rsidR="001A0FC0" w:rsidRPr="00132B4D" w:rsidRDefault="001A0FC0" w:rsidP="0052753A">
            <w:pPr>
              <w:spacing w:after="0" w:line="240" w:lineRule="auto"/>
              <w:jc w:val="right"/>
              <w:rPr>
                <w:rFonts w:ascii="Bookman Old Style" w:eastAsia="Times New Roman" w:hAnsi="Bookman Old Style" w:cstheme="minorHAnsi"/>
                <w:color w:val="000000" w:themeColor="text1"/>
                <w:sz w:val="20"/>
                <w:lang w:eastAsia="id-ID"/>
              </w:rPr>
            </w:pPr>
            <w:r w:rsidRPr="00132B4D">
              <w:rPr>
                <w:rFonts w:ascii="Bookman Old Style" w:eastAsia="Times New Roman" w:hAnsi="Bookman Old Style" w:cstheme="minorHAnsi"/>
                <w:color w:val="000000" w:themeColor="text1"/>
                <w:sz w:val="20"/>
                <w:lang w:eastAsia="id-ID"/>
              </w:rPr>
              <w:t>10.970,93</w:t>
            </w:r>
          </w:p>
        </w:tc>
        <w:tc>
          <w:tcPr>
            <w:tcW w:w="1620" w:type="dxa"/>
            <w:vMerge/>
            <w:tcBorders>
              <w:top w:val="nil"/>
              <w:left w:val="single" w:sz="4" w:space="0" w:color="auto"/>
              <w:bottom w:val="single" w:sz="4" w:space="0" w:color="auto"/>
              <w:right w:val="single" w:sz="4" w:space="0" w:color="auto"/>
            </w:tcBorders>
            <w:vAlign w:val="center"/>
            <w:hideMark/>
          </w:tcPr>
          <w:p w:rsidR="001A0FC0" w:rsidRPr="00132B4D" w:rsidRDefault="001A0FC0" w:rsidP="0052753A">
            <w:pPr>
              <w:spacing w:after="0" w:line="240" w:lineRule="auto"/>
              <w:rPr>
                <w:rFonts w:ascii="Bookman Old Style" w:eastAsia="Times New Roman" w:hAnsi="Bookman Old Style" w:cstheme="minorHAnsi"/>
                <w:color w:val="000000" w:themeColor="text1"/>
                <w:sz w:val="20"/>
                <w:lang w:eastAsia="id-ID"/>
              </w:rPr>
            </w:pPr>
          </w:p>
        </w:tc>
      </w:tr>
    </w:tbl>
    <w:p w:rsidR="001A0FC0" w:rsidRPr="00132B4D" w:rsidRDefault="000D111D" w:rsidP="00EE66DF">
      <w:pPr>
        <w:pStyle w:val="Default"/>
        <w:spacing w:after="240"/>
        <w:ind w:left="284"/>
        <w:jc w:val="both"/>
        <w:rPr>
          <w:rFonts w:ascii="Bookman Old Style" w:hAnsi="Bookman Old Style" w:cs="Times New Roman"/>
          <w:color w:val="000000" w:themeColor="text1"/>
          <w:sz w:val="22"/>
          <w:szCs w:val="22"/>
        </w:rPr>
      </w:pPr>
      <w:r w:rsidRPr="00132B4D">
        <w:rPr>
          <w:rFonts w:ascii="Bookman Old Style" w:hAnsi="Bookman Old Style" w:cs="Times New Roman"/>
          <w:color w:val="000000" w:themeColor="text1"/>
        </w:rPr>
        <w:t xml:space="preserve">Sumber : </w:t>
      </w:r>
      <w:r w:rsidRPr="00132B4D">
        <w:rPr>
          <w:rFonts w:ascii="Bookman Old Style" w:hAnsi="Bookman Old Style" w:cs="Times New Roman"/>
          <w:i/>
          <w:color w:val="000000" w:themeColor="text1"/>
        </w:rPr>
        <w:t>Dinas Pekerjaan Umum Kabupaten Sintang</w:t>
      </w:r>
    </w:p>
    <w:p w:rsidR="001A0FC0" w:rsidRPr="00132B4D" w:rsidRDefault="007B69FD" w:rsidP="00507372">
      <w:pPr>
        <w:pStyle w:val="Default"/>
        <w:spacing w:before="200" w:after="200" w:line="276" w:lineRule="auto"/>
        <w:jc w:val="both"/>
        <w:rPr>
          <w:rFonts w:ascii="Bookman Old Style" w:hAnsi="Bookman Old Style"/>
          <w:color w:val="000000" w:themeColor="text1"/>
        </w:rPr>
      </w:pPr>
      <w:r w:rsidRPr="00132B4D">
        <w:rPr>
          <w:rFonts w:ascii="Bookman Old Style" w:hAnsi="Bookman Old Style"/>
          <w:color w:val="000000" w:themeColor="text1"/>
        </w:rPr>
        <w:t>K</w:t>
      </w:r>
      <w:r w:rsidR="001A0FC0" w:rsidRPr="00132B4D">
        <w:rPr>
          <w:rFonts w:ascii="Bookman Old Style" w:hAnsi="Bookman Old Style"/>
          <w:color w:val="000000" w:themeColor="text1"/>
        </w:rPr>
        <w:t>ondisi hidrologi secara khusus di Kabupaten Sintang adalah dilaluinya wilayah ini oleh 2 sungai besar yaitu Sungai Kapuas dan Sungai Melawi, serta dua sungai kecil yaitu Sungai Ketungau yang merupakan anak dari Sungai Kapuas dan Sungai Kayan yang merupakan anak dari Sungai Melawi. Sungai Kapuas melalui Kecamatan Ketungau Hilir, Kelam Permai, Binjai Hulu, Sintang, Tempunak sampai ke Sepauk. Sedangkan Sungai Melawi melalui Kecamatan Ambalau, Serawai, Dedai sampai ke Sintang. Sungai Kayan melalui Kecamatan Kayan Hulu sampai ke Kayan Hilir, sedangkan Sungai Ketungau melalui Kecamatan Ketungau Hulu, Ketungau Tengah sampai ke Ketungau Hilir.</w:t>
      </w:r>
    </w:p>
    <w:p w:rsidR="00481B69" w:rsidRDefault="001A0FC0" w:rsidP="00481B69">
      <w:pPr>
        <w:pStyle w:val="Default"/>
        <w:spacing w:before="120" w:after="240" w:line="276" w:lineRule="auto"/>
        <w:jc w:val="both"/>
        <w:rPr>
          <w:rFonts w:ascii="Bookman Old Style" w:hAnsi="Bookman Old Style"/>
          <w:color w:val="000000" w:themeColor="text1"/>
        </w:rPr>
      </w:pPr>
      <w:r w:rsidRPr="00132B4D">
        <w:rPr>
          <w:rFonts w:ascii="Bookman Old Style" w:hAnsi="Bookman Old Style"/>
          <w:color w:val="000000" w:themeColor="text1"/>
        </w:rPr>
        <w:t>Beberapa sungai yang mengalir di seluruh wilayah Kabupaten Sintang memberikan jaminan ketersediaan air yang menunjang kehidupan masyarakat Kabupaten Sintang. Selain ketersediaan air permukaan yang cukup, kualitas air sungainya juga menunjukkan tidak adanya zat berbahaya, meskipun bukan merupakan kualitas yang layak dikonsumsi. Secara umum sebaran potensi hidrologis (sungai, danau, dan embung) utama di Kabupaten Sintang dapat dilihat pada tabel berikut.</w:t>
      </w:r>
    </w:p>
    <w:p w:rsidR="0066499C" w:rsidRDefault="0066499C" w:rsidP="00481B69">
      <w:pPr>
        <w:pStyle w:val="Default"/>
        <w:spacing w:before="120" w:after="240" w:line="276" w:lineRule="auto"/>
        <w:jc w:val="both"/>
        <w:rPr>
          <w:rFonts w:ascii="Bookman Old Style" w:hAnsi="Bookman Old Style"/>
          <w:color w:val="000000" w:themeColor="text1"/>
        </w:rPr>
      </w:pPr>
    </w:p>
    <w:p w:rsidR="0066499C" w:rsidRDefault="0066499C" w:rsidP="00481B69">
      <w:pPr>
        <w:pStyle w:val="Default"/>
        <w:spacing w:before="120" w:after="240" w:line="276" w:lineRule="auto"/>
        <w:jc w:val="both"/>
        <w:rPr>
          <w:rFonts w:ascii="Bookman Old Style" w:hAnsi="Bookman Old Style"/>
          <w:color w:val="000000" w:themeColor="text1"/>
        </w:rPr>
      </w:pPr>
    </w:p>
    <w:p w:rsidR="0066499C" w:rsidRPr="00132B4D" w:rsidRDefault="0066499C" w:rsidP="00481B69">
      <w:pPr>
        <w:pStyle w:val="Default"/>
        <w:spacing w:before="120" w:after="240" w:line="276" w:lineRule="auto"/>
        <w:jc w:val="both"/>
        <w:rPr>
          <w:rFonts w:ascii="Bookman Old Style" w:hAnsi="Bookman Old Style"/>
          <w:color w:val="000000" w:themeColor="text1"/>
        </w:rPr>
      </w:pPr>
    </w:p>
    <w:p w:rsidR="001A0FC0" w:rsidRPr="00132B4D" w:rsidRDefault="001A0FC0" w:rsidP="00481B69">
      <w:pPr>
        <w:pStyle w:val="Default"/>
        <w:spacing w:before="120" w:after="240" w:line="276" w:lineRule="auto"/>
        <w:jc w:val="center"/>
        <w:rPr>
          <w:rFonts w:ascii="Bookman Old Style" w:hAnsi="Bookman Old Style" w:cs="Times New Roman"/>
          <w:i/>
          <w:color w:val="000000" w:themeColor="text1"/>
          <w:szCs w:val="22"/>
        </w:rPr>
      </w:pPr>
      <w:r w:rsidRPr="00132B4D">
        <w:rPr>
          <w:rFonts w:ascii="Bookman Old Style" w:hAnsi="Bookman Old Style" w:cs="Times New Roman"/>
          <w:color w:val="000000" w:themeColor="text1"/>
          <w:szCs w:val="22"/>
        </w:rPr>
        <w:lastRenderedPageBreak/>
        <w:t xml:space="preserve">Tabel </w:t>
      </w:r>
      <w:r w:rsidR="00142B19">
        <w:rPr>
          <w:rFonts w:ascii="Bookman Old Style" w:hAnsi="Bookman Old Style" w:cs="Times New Roman"/>
          <w:color w:val="000000" w:themeColor="text1"/>
          <w:szCs w:val="22"/>
        </w:rPr>
        <w:t>2.3</w:t>
      </w:r>
      <w:r w:rsidR="00EB57F7" w:rsidRPr="00132B4D">
        <w:rPr>
          <w:rFonts w:ascii="Bookman Old Style" w:hAnsi="Bookman Old Style" w:cs="Times New Roman"/>
          <w:color w:val="000000" w:themeColor="text1"/>
          <w:szCs w:val="22"/>
        </w:rPr>
        <w:t>.</w:t>
      </w:r>
      <w:r w:rsidRPr="00132B4D">
        <w:rPr>
          <w:rFonts w:ascii="Bookman Old Style" w:hAnsi="Bookman Old Style" w:cs="Times New Roman"/>
          <w:color w:val="000000" w:themeColor="text1"/>
          <w:szCs w:val="22"/>
        </w:rPr>
        <w:t xml:space="preserve"> Profil Sungai di Kabupaten Sintang</w:t>
      </w:r>
    </w:p>
    <w:tbl>
      <w:tblPr>
        <w:tblStyle w:val="TableGrid"/>
        <w:tblW w:w="6379" w:type="dxa"/>
        <w:tblInd w:w="1242" w:type="dxa"/>
        <w:tblLook w:val="04A0" w:firstRow="1" w:lastRow="0" w:firstColumn="1" w:lastColumn="0" w:noHBand="0" w:noVBand="1"/>
      </w:tblPr>
      <w:tblGrid>
        <w:gridCol w:w="567"/>
        <w:gridCol w:w="1796"/>
        <w:gridCol w:w="1797"/>
        <w:gridCol w:w="2219"/>
      </w:tblGrid>
      <w:tr w:rsidR="001E1180" w:rsidRPr="00132B4D" w:rsidTr="00EE66DF">
        <w:tc>
          <w:tcPr>
            <w:tcW w:w="567" w:type="dxa"/>
            <w:shd w:val="clear" w:color="auto" w:fill="FBD4B4" w:themeFill="accent6" w:themeFillTint="66"/>
          </w:tcPr>
          <w:p w:rsidR="001A0FC0" w:rsidRPr="00132B4D" w:rsidRDefault="001A0FC0" w:rsidP="0052753A">
            <w:pPr>
              <w:pStyle w:val="Default"/>
              <w:spacing w:before="120" w:after="120"/>
              <w:jc w:val="center"/>
              <w:rPr>
                <w:rFonts w:ascii="Bookman Old Style" w:hAnsi="Bookman Old Style" w:cstheme="minorHAnsi"/>
                <w:b/>
                <w:color w:val="000000" w:themeColor="text1"/>
                <w:sz w:val="20"/>
                <w:szCs w:val="22"/>
              </w:rPr>
            </w:pPr>
            <w:r w:rsidRPr="00132B4D">
              <w:rPr>
                <w:rFonts w:ascii="Bookman Old Style" w:hAnsi="Bookman Old Style" w:cstheme="minorHAnsi"/>
                <w:b/>
                <w:color w:val="000000" w:themeColor="text1"/>
                <w:sz w:val="20"/>
                <w:szCs w:val="22"/>
              </w:rPr>
              <w:t>No</w:t>
            </w:r>
          </w:p>
        </w:tc>
        <w:tc>
          <w:tcPr>
            <w:tcW w:w="1796" w:type="dxa"/>
            <w:shd w:val="clear" w:color="auto" w:fill="FBD4B4" w:themeFill="accent6" w:themeFillTint="66"/>
          </w:tcPr>
          <w:p w:rsidR="001A0FC0" w:rsidRPr="00132B4D" w:rsidRDefault="001A0FC0" w:rsidP="0052753A">
            <w:pPr>
              <w:pStyle w:val="Default"/>
              <w:spacing w:before="120" w:after="120"/>
              <w:jc w:val="center"/>
              <w:rPr>
                <w:rFonts w:ascii="Bookman Old Style" w:hAnsi="Bookman Old Style" w:cstheme="minorHAnsi"/>
                <w:b/>
                <w:color w:val="000000" w:themeColor="text1"/>
                <w:sz w:val="20"/>
                <w:szCs w:val="22"/>
              </w:rPr>
            </w:pPr>
            <w:r w:rsidRPr="00132B4D">
              <w:rPr>
                <w:rFonts w:ascii="Bookman Old Style" w:hAnsi="Bookman Old Style" w:cstheme="minorHAnsi"/>
                <w:b/>
                <w:color w:val="000000" w:themeColor="text1"/>
                <w:sz w:val="20"/>
                <w:szCs w:val="22"/>
              </w:rPr>
              <w:t>Nama Sungai</w:t>
            </w:r>
          </w:p>
        </w:tc>
        <w:tc>
          <w:tcPr>
            <w:tcW w:w="1797" w:type="dxa"/>
            <w:shd w:val="clear" w:color="auto" w:fill="FBD4B4" w:themeFill="accent6" w:themeFillTint="66"/>
          </w:tcPr>
          <w:p w:rsidR="001A0FC0" w:rsidRPr="00132B4D" w:rsidRDefault="001A0FC0" w:rsidP="0052753A">
            <w:pPr>
              <w:pStyle w:val="Default"/>
              <w:spacing w:before="120" w:after="120"/>
              <w:jc w:val="center"/>
              <w:rPr>
                <w:rFonts w:ascii="Bookman Old Style" w:hAnsi="Bookman Old Style" w:cstheme="minorHAnsi"/>
                <w:b/>
                <w:color w:val="000000" w:themeColor="text1"/>
                <w:sz w:val="20"/>
                <w:szCs w:val="22"/>
              </w:rPr>
            </w:pPr>
            <w:r w:rsidRPr="00132B4D">
              <w:rPr>
                <w:rFonts w:ascii="Bookman Old Style" w:hAnsi="Bookman Old Style" w:cstheme="minorHAnsi"/>
                <w:b/>
                <w:color w:val="000000" w:themeColor="text1"/>
                <w:sz w:val="20"/>
                <w:szCs w:val="22"/>
              </w:rPr>
              <w:t>Anak Sungai</w:t>
            </w:r>
          </w:p>
        </w:tc>
        <w:tc>
          <w:tcPr>
            <w:tcW w:w="2219" w:type="dxa"/>
            <w:shd w:val="clear" w:color="auto" w:fill="FBD4B4" w:themeFill="accent6" w:themeFillTint="66"/>
          </w:tcPr>
          <w:p w:rsidR="001A0FC0" w:rsidRPr="00132B4D" w:rsidRDefault="001A0FC0" w:rsidP="0052753A">
            <w:pPr>
              <w:pStyle w:val="Default"/>
              <w:spacing w:before="120" w:after="120"/>
              <w:jc w:val="center"/>
              <w:rPr>
                <w:rFonts w:ascii="Bookman Old Style" w:hAnsi="Bookman Old Style" w:cstheme="minorHAnsi"/>
                <w:b/>
                <w:color w:val="000000" w:themeColor="text1"/>
                <w:sz w:val="20"/>
                <w:szCs w:val="22"/>
              </w:rPr>
            </w:pPr>
            <w:r w:rsidRPr="00132B4D">
              <w:rPr>
                <w:rFonts w:ascii="Bookman Old Style" w:hAnsi="Bookman Old Style" w:cstheme="minorHAnsi"/>
                <w:b/>
                <w:color w:val="000000" w:themeColor="text1"/>
                <w:sz w:val="20"/>
                <w:szCs w:val="22"/>
              </w:rPr>
              <w:t>Lokasi Kecamatan</w:t>
            </w:r>
          </w:p>
        </w:tc>
      </w:tr>
      <w:tr w:rsidR="001E1180" w:rsidRPr="00132B4D" w:rsidTr="00EE66DF">
        <w:tc>
          <w:tcPr>
            <w:tcW w:w="567" w:type="dxa"/>
          </w:tcPr>
          <w:p w:rsidR="001A0FC0" w:rsidRPr="00132B4D" w:rsidRDefault="001A0FC0" w:rsidP="0052753A">
            <w:pPr>
              <w:pStyle w:val="Default"/>
              <w:jc w:val="center"/>
              <w:rPr>
                <w:rFonts w:ascii="Bookman Old Style" w:hAnsi="Bookman Old Style" w:cstheme="minorHAnsi"/>
                <w:color w:val="000000" w:themeColor="text1"/>
                <w:sz w:val="20"/>
                <w:szCs w:val="22"/>
              </w:rPr>
            </w:pPr>
            <w:r w:rsidRPr="00132B4D">
              <w:rPr>
                <w:rFonts w:ascii="Bookman Old Style" w:hAnsi="Bookman Old Style" w:cstheme="minorHAnsi"/>
                <w:color w:val="000000" w:themeColor="text1"/>
                <w:sz w:val="20"/>
                <w:szCs w:val="22"/>
              </w:rPr>
              <w:t>1</w:t>
            </w:r>
          </w:p>
        </w:tc>
        <w:tc>
          <w:tcPr>
            <w:tcW w:w="1796" w:type="dxa"/>
          </w:tcPr>
          <w:p w:rsidR="001A0FC0" w:rsidRPr="00132B4D" w:rsidRDefault="001A0FC0" w:rsidP="0052753A">
            <w:pPr>
              <w:pStyle w:val="Default"/>
              <w:jc w:val="both"/>
              <w:rPr>
                <w:rFonts w:ascii="Bookman Old Style" w:hAnsi="Bookman Old Style" w:cstheme="minorHAnsi"/>
                <w:color w:val="000000" w:themeColor="text1"/>
                <w:sz w:val="20"/>
                <w:szCs w:val="22"/>
              </w:rPr>
            </w:pPr>
            <w:r w:rsidRPr="00132B4D">
              <w:rPr>
                <w:rFonts w:ascii="Bookman Old Style" w:hAnsi="Bookman Old Style" w:cstheme="minorHAnsi"/>
                <w:color w:val="000000" w:themeColor="text1"/>
                <w:sz w:val="20"/>
                <w:szCs w:val="22"/>
              </w:rPr>
              <w:t>Sungai Kapuas</w:t>
            </w:r>
          </w:p>
        </w:tc>
        <w:tc>
          <w:tcPr>
            <w:tcW w:w="1797" w:type="dxa"/>
          </w:tcPr>
          <w:p w:rsidR="001A0FC0" w:rsidRPr="00132B4D" w:rsidRDefault="001A0FC0" w:rsidP="0052753A">
            <w:pPr>
              <w:pStyle w:val="Default"/>
              <w:jc w:val="both"/>
              <w:rPr>
                <w:rFonts w:ascii="Bookman Old Style" w:hAnsi="Bookman Old Style" w:cstheme="minorHAnsi"/>
                <w:color w:val="000000" w:themeColor="text1"/>
                <w:sz w:val="20"/>
                <w:szCs w:val="22"/>
              </w:rPr>
            </w:pPr>
            <w:r w:rsidRPr="00132B4D">
              <w:rPr>
                <w:rFonts w:ascii="Bookman Old Style" w:hAnsi="Bookman Old Style" w:cstheme="minorHAnsi"/>
                <w:color w:val="000000" w:themeColor="text1"/>
                <w:sz w:val="20"/>
                <w:szCs w:val="22"/>
              </w:rPr>
              <w:t>Sungai Ketungau</w:t>
            </w:r>
          </w:p>
        </w:tc>
        <w:tc>
          <w:tcPr>
            <w:tcW w:w="2219" w:type="dxa"/>
          </w:tcPr>
          <w:p w:rsidR="001A0FC0" w:rsidRPr="00132B4D" w:rsidRDefault="001A0FC0" w:rsidP="00607072">
            <w:pPr>
              <w:pStyle w:val="Default"/>
              <w:numPr>
                <w:ilvl w:val="0"/>
                <w:numId w:val="23"/>
              </w:numPr>
              <w:ind w:left="268" w:hanging="283"/>
              <w:rPr>
                <w:rFonts w:ascii="Bookman Old Style" w:hAnsi="Bookman Old Style" w:cstheme="minorHAnsi"/>
                <w:color w:val="000000" w:themeColor="text1"/>
                <w:sz w:val="20"/>
                <w:szCs w:val="22"/>
              </w:rPr>
            </w:pPr>
            <w:r w:rsidRPr="00132B4D">
              <w:rPr>
                <w:rFonts w:ascii="Bookman Old Style" w:hAnsi="Bookman Old Style" w:cstheme="minorHAnsi"/>
                <w:color w:val="000000" w:themeColor="text1"/>
                <w:sz w:val="20"/>
                <w:szCs w:val="22"/>
              </w:rPr>
              <w:t xml:space="preserve">Ketungau Hilir, </w:t>
            </w:r>
          </w:p>
          <w:p w:rsidR="001A0FC0" w:rsidRPr="00132B4D" w:rsidRDefault="001A0FC0" w:rsidP="00607072">
            <w:pPr>
              <w:pStyle w:val="Default"/>
              <w:numPr>
                <w:ilvl w:val="0"/>
                <w:numId w:val="23"/>
              </w:numPr>
              <w:ind w:left="268" w:hanging="283"/>
              <w:rPr>
                <w:rFonts w:ascii="Bookman Old Style" w:hAnsi="Bookman Old Style" w:cstheme="minorHAnsi"/>
                <w:color w:val="000000" w:themeColor="text1"/>
                <w:sz w:val="20"/>
                <w:szCs w:val="22"/>
              </w:rPr>
            </w:pPr>
            <w:r w:rsidRPr="00132B4D">
              <w:rPr>
                <w:rFonts w:ascii="Bookman Old Style" w:hAnsi="Bookman Old Style" w:cstheme="minorHAnsi"/>
                <w:color w:val="000000" w:themeColor="text1"/>
                <w:sz w:val="20"/>
                <w:szCs w:val="22"/>
              </w:rPr>
              <w:t xml:space="preserve">Kelam Permai, </w:t>
            </w:r>
          </w:p>
          <w:p w:rsidR="001A0FC0" w:rsidRPr="00132B4D" w:rsidRDefault="001A0FC0" w:rsidP="00607072">
            <w:pPr>
              <w:pStyle w:val="Default"/>
              <w:numPr>
                <w:ilvl w:val="0"/>
                <w:numId w:val="23"/>
              </w:numPr>
              <w:ind w:left="268" w:hanging="283"/>
              <w:rPr>
                <w:rFonts w:ascii="Bookman Old Style" w:hAnsi="Bookman Old Style" w:cstheme="minorHAnsi"/>
                <w:color w:val="000000" w:themeColor="text1"/>
                <w:sz w:val="20"/>
                <w:szCs w:val="22"/>
              </w:rPr>
            </w:pPr>
            <w:r w:rsidRPr="00132B4D">
              <w:rPr>
                <w:rFonts w:ascii="Bookman Old Style" w:hAnsi="Bookman Old Style" w:cstheme="minorHAnsi"/>
                <w:color w:val="000000" w:themeColor="text1"/>
                <w:sz w:val="20"/>
                <w:szCs w:val="22"/>
              </w:rPr>
              <w:t xml:space="preserve">Binjai Hulu, </w:t>
            </w:r>
          </w:p>
          <w:p w:rsidR="001A0FC0" w:rsidRPr="00132B4D" w:rsidRDefault="001A0FC0" w:rsidP="00607072">
            <w:pPr>
              <w:pStyle w:val="Default"/>
              <w:numPr>
                <w:ilvl w:val="0"/>
                <w:numId w:val="23"/>
              </w:numPr>
              <w:ind w:left="268" w:hanging="283"/>
              <w:rPr>
                <w:rFonts w:ascii="Bookman Old Style" w:hAnsi="Bookman Old Style" w:cstheme="minorHAnsi"/>
                <w:color w:val="000000" w:themeColor="text1"/>
                <w:sz w:val="20"/>
                <w:szCs w:val="22"/>
              </w:rPr>
            </w:pPr>
            <w:r w:rsidRPr="00132B4D">
              <w:rPr>
                <w:rFonts w:ascii="Bookman Old Style" w:hAnsi="Bookman Old Style" w:cstheme="minorHAnsi"/>
                <w:color w:val="000000" w:themeColor="text1"/>
                <w:sz w:val="20"/>
                <w:szCs w:val="22"/>
              </w:rPr>
              <w:t xml:space="preserve">Sintang, </w:t>
            </w:r>
          </w:p>
          <w:p w:rsidR="001A0FC0" w:rsidRPr="00132B4D" w:rsidRDefault="001A0FC0" w:rsidP="00607072">
            <w:pPr>
              <w:pStyle w:val="Default"/>
              <w:numPr>
                <w:ilvl w:val="0"/>
                <w:numId w:val="23"/>
              </w:numPr>
              <w:ind w:left="268" w:hanging="283"/>
              <w:rPr>
                <w:rFonts w:ascii="Bookman Old Style" w:hAnsi="Bookman Old Style" w:cstheme="minorHAnsi"/>
                <w:color w:val="000000" w:themeColor="text1"/>
                <w:sz w:val="20"/>
                <w:szCs w:val="22"/>
              </w:rPr>
            </w:pPr>
            <w:r w:rsidRPr="00132B4D">
              <w:rPr>
                <w:rFonts w:ascii="Bookman Old Style" w:hAnsi="Bookman Old Style" w:cstheme="minorHAnsi"/>
                <w:color w:val="000000" w:themeColor="text1"/>
                <w:sz w:val="20"/>
                <w:szCs w:val="22"/>
              </w:rPr>
              <w:t xml:space="preserve">Tempunak </w:t>
            </w:r>
          </w:p>
          <w:p w:rsidR="001A0FC0" w:rsidRPr="00132B4D" w:rsidRDefault="001A0FC0" w:rsidP="00607072">
            <w:pPr>
              <w:pStyle w:val="Default"/>
              <w:numPr>
                <w:ilvl w:val="0"/>
                <w:numId w:val="23"/>
              </w:numPr>
              <w:ind w:left="268" w:hanging="283"/>
              <w:rPr>
                <w:rFonts w:ascii="Bookman Old Style" w:hAnsi="Bookman Old Style" w:cstheme="minorHAnsi"/>
                <w:color w:val="000000" w:themeColor="text1"/>
                <w:sz w:val="20"/>
                <w:szCs w:val="22"/>
              </w:rPr>
            </w:pPr>
            <w:r w:rsidRPr="00132B4D">
              <w:rPr>
                <w:rFonts w:ascii="Bookman Old Style" w:hAnsi="Bookman Old Style" w:cstheme="minorHAnsi"/>
                <w:color w:val="000000" w:themeColor="text1"/>
                <w:sz w:val="20"/>
                <w:szCs w:val="22"/>
              </w:rPr>
              <w:t>Sepauk.</w:t>
            </w:r>
          </w:p>
        </w:tc>
      </w:tr>
      <w:tr w:rsidR="001E1180" w:rsidRPr="00132B4D" w:rsidTr="00EE66DF">
        <w:tc>
          <w:tcPr>
            <w:tcW w:w="567" w:type="dxa"/>
          </w:tcPr>
          <w:p w:rsidR="001A0FC0" w:rsidRPr="00132B4D" w:rsidRDefault="001A0FC0" w:rsidP="0052753A">
            <w:pPr>
              <w:pStyle w:val="Default"/>
              <w:jc w:val="center"/>
              <w:rPr>
                <w:rFonts w:ascii="Bookman Old Style" w:hAnsi="Bookman Old Style" w:cstheme="minorHAnsi"/>
                <w:color w:val="000000" w:themeColor="text1"/>
                <w:sz w:val="20"/>
                <w:szCs w:val="22"/>
              </w:rPr>
            </w:pPr>
            <w:r w:rsidRPr="00132B4D">
              <w:rPr>
                <w:rFonts w:ascii="Bookman Old Style" w:hAnsi="Bookman Old Style" w:cstheme="minorHAnsi"/>
                <w:color w:val="000000" w:themeColor="text1"/>
                <w:sz w:val="20"/>
                <w:szCs w:val="22"/>
              </w:rPr>
              <w:t>2</w:t>
            </w:r>
          </w:p>
        </w:tc>
        <w:tc>
          <w:tcPr>
            <w:tcW w:w="1796" w:type="dxa"/>
          </w:tcPr>
          <w:p w:rsidR="001A0FC0" w:rsidRPr="00132B4D" w:rsidRDefault="001A0FC0" w:rsidP="0052753A">
            <w:pPr>
              <w:pStyle w:val="Default"/>
              <w:jc w:val="both"/>
              <w:rPr>
                <w:rFonts w:ascii="Bookman Old Style" w:hAnsi="Bookman Old Style" w:cstheme="minorHAnsi"/>
                <w:color w:val="000000" w:themeColor="text1"/>
                <w:sz w:val="20"/>
                <w:szCs w:val="22"/>
              </w:rPr>
            </w:pPr>
            <w:r w:rsidRPr="00132B4D">
              <w:rPr>
                <w:rFonts w:ascii="Bookman Old Style" w:hAnsi="Bookman Old Style" w:cstheme="minorHAnsi"/>
                <w:color w:val="000000" w:themeColor="text1"/>
                <w:sz w:val="20"/>
                <w:szCs w:val="22"/>
              </w:rPr>
              <w:t>Sungai Melawi</w:t>
            </w:r>
          </w:p>
        </w:tc>
        <w:tc>
          <w:tcPr>
            <w:tcW w:w="1797" w:type="dxa"/>
          </w:tcPr>
          <w:p w:rsidR="001A0FC0" w:rsidRPr="00132B4D" w:rsidRDefault="001A0FC0" w:rsidP="0052753A">
            <w:pPr>
              <w:pStyle w:val="Default"/>
              <w:jc w:val="both"/>
              <w:rPr>
                <w:rFonts w:ascii="Bookman Old Style" w:hAnsi="Bookman Old Style" w:cstheme="minorHAnsi"/>
                <w:color w:val="000000" w:themeColor="text1"/>
                <w:sz w:val="20"/>
                <w:szCs w:val="22"/>
              </w:rPr>
            </w:pPr>
            <w:r w:rsidRPr="00132B4D">
              <w:rPr>
                <w:rFonts w:ascii="Bookman Old Style" w:hAnsi="Bookman Old Style" w:cstheme="minorHAnsi"/>
                <w:color w:val="000000" w:themeColor="text1"/>
                <w:sz w:val="20"/>
                <w:szCs w:val="22"/>
              </w:rPr>
              <w:t>Sungai Kayan</w:t>
            </w:r>
          </w:p>
        </w:tc>
        <w:tc>
          <w:tcPr>
            <w:tcW w:w="2219" w:type="dxa"/>
          </w:tcPr>
          <w:p w:rsidR="001A0FC0" w:rsidRPr="00132B4D" w:rsidRDefault="001A0FC0" w:rsidP="00607072">
            <w:pPr>
              <w:pStyle w:val="Default"/>
              <w:numPr>
                <w:ilvl w:val="0"/>
                <w:numId w:val="24"/>
              </w:numPr>
              <w:ind w:left="268" w:hanging="268"/>
              <w:rPr>
                <w:rFonts w:ascii="Bookman Old Style" w:hAnsi="Bookman Old Style" w:cstheme="minorHAnsi"/>
                <w:color w:val="000000" w:themeColor="text1"/>
                <w:sz w:val="20"/>
                <w:szCs w:val="22"/>
              </w:rPr>
            </w:pPr>
            <w:r w:rsidRPr="00132B4D">
              <w:rPr>
                <w:rFonts w:ascii="Bookman Old Style" w:hAnsi="Bookman Old Style" w:cstheme="minorHAnsi"/>
                <w:color w:val="000000" w:themeColor="text1"/>
                <w:sz w:val="20"/>
                <w:szCs w:val="22"/>
              </w:rPr>
              <w:t xml:space="preserve">Ambalau, </w:t>
            </w:r>
          </w:p>
          <w:p w:rsidR="001A0FC0" w:rsidRPr="00132B4D" w:rsidRDefault="001A0FC0" w:rsidP="00607072">
            <w:pPr>
              <w:pStyle w:val="Default"/>
              <w:numPr>
                <w:ilvl w:val="0"/>
                <w:numId w:val="24"/>
              </w:numPr>
              <w:ind w:left="268" w:hanging="268"/>
              <w:rPr>
                <w:rFonts w:ascii="Bookman Old Style" w:hAnsi="Bookman Old Style" w:cstheme="minorHAnsi"/>
                <w:color w:val="000000" w:themeColor="text1"/>
                <w:sz w:val="20"/>
                <w:szCs w:val="22"/>
              </w:rPr>
            </w:pPr>
            <w:r w:rsidRPr="00132B4D">
              <w:rPr>
                <w:rFonts w:ascii="Bookman Old Style" w:hAnsi="Bookman Old Style" w:cstheme="minorHAnsi"/>
                <w:color w:val="000000" w:themeColor="text1"/>
                <w:sz w:val="20"/>
                <w:szCs w:val="22"/>
              </w:rPr>
              <w:t xml:space="preserve">Serawai, </w:t>
            </w:r>
          </w:p>
          <w:p w:rsidR="001A0FC0" w:rsidRPr="00132B4D" w:rsidRDefault="001A0FC0" w:rsidP="00607072">
            <w:pPr>
              <w:pStyle w:val="Default"/>
              <w:numPr>
                <w:ilvl w:val="0"/>
                <w:numId w:val="24"/>
              </w:numPr>
              <w:ind w:left="268" w:hanging="268"/>
              <w:rPr>
                <w:rFonts w:ascii="Bookman Old Style" w:hAnsi="Bookman Old Style" w:cstheme="minorHAnsi"/>
                <w:color w:val="000000" w:themeColor="text1"/>
                <w:sz w:val="20"/>
                <w:szCs w:val="22"/>
              </w:rPr>
            </w:pPr>
            <w:r w:rsidRPr="00132B4D">
              <w:rPr>
                <w:rFonts w:ascii="Bookman Old Style" w:hAnsi="Bookman Old Style" w:cstheme="minorHAnsi"/>
                <w:color w:val="000000" w:themeColor="text1"/>
                <w:sz w:val="20"/>
                <w:szCs w:val="22"/>
              </w:rPr>
              <w:t xml:space="preserve">Dedai </w:t>
            </w:r>
          </w:p>
          <w:p w:rsidR="001A0FC0" w:rsidRPr="00132B4D" w:rsidRDefault="001A0FC0" w:rsidP="00607072">
            <w:pPr>
              <w:pStyle w:val="Default"/>
              <w:numPr>
                <w:ilvl w:val="0"/>
                <w:numId w:val="24"/>
              </w:numPr>
              <w:ind w:left="268" w:hanging="268"/>
              <w:rPr>
                <w:rFonts w:ascii="Bookman Old Style" w:hAnsi="Bookman Old Style" w:cstheme="minorHAnsi"/>
                <w:color w:val="000000" w:themeColor="text1"/>
                <w:sz w:val="20"/>
                <w:szCs w:val="22"/>
              </w:rPr>
            </w:pPr>
            <w:r w:rsidRPr="00132B4D">
              <w:rPr>
                <w:rFonts w:ascii="Bookman Old Style" w:hAnsi="Bookman Old Style" w:cstheme="minorHAnsi"/>
                <w:color w:val="000000" w:themeColor="text1"/>
                <w:sz w:val="20"/>
                <w:szCs w:val="22"/>
              </w:rPr>
              <w:t>Sintang</w:t>
            </w:r>
          </w:p>
        </w:tc>
      </w:tr>
      <w:tr w:rsidR="001E1180" w:rsidRPr="00132B4D" w:rsidTr="00EE66DF">
        <w:tc>
          <w:tcPr>
            <w:tcW w:w="567" w:type="dxa"/>
          </w:tcPr>
          <w:p w:rsidR="001A0FC0" w:rsidRPr="00132B4D" w:rsidRDefault="001A0FC0" w:rsidP="0052753A">
            <w:pPr>
              <w:pStyle w:val="Default"/>
              <w:jc w:val="center"/>
              <w:rPr>
                <w:rFonts w:ascii="Bookman Old Style" w:hAnsi="Bookman Old Style" w:cstheme="minorHAnsi"/>
                <w:color w:val="000000" w:themeColor="text1"/>
                <w:sz w:val="20"/>
                <w:szCs w:val="22"/>
              </w:rPr>
            </w:pPr>
            <w:r w:rsidRPr="00132B4D">
              <w:rPr>
                <w:rFonts w:ascii="Bookman Old Style" w:hAnsi="Bookman Old Style" w:cstheme="minorHAnsi"/>
                <w:color w:val="000000" w:themeColor="text1"/>
                <w:sz w:val="20"/>
                <w:szCs w:val="22"/>
              </w:rPr>
              <w:t>3</w:t>
            </w:r>
          </w:p>
        </w:tc>
        <w:tc>
          <w:tcPr>
            <w:tcW w:w="1796" w:type="dxa"/>
          </w:tcPr>
          <w:p w:rsidR="001A0FC0" w:rsidRPr="00132B4D" w:rsidRDefault="001A0FC0" w:rsidP="0052753A">
            <w:pPr>
              <w:pStyle w:val="Default"/>
              <w:jc w:val="both"/>
              <w:rPr>
                <w:rFonts w:ascii="Bookman Old Style" w:hAnsi="Bookman Old Style" w:cstheme="minorHAnsi"/>
                <w:color w:val="000000" w:themeColor="text1"/>
                <w:sz w:val="20"/>
                <w:szCs w:val="22"/>
              </w:rPr>
            </w:pPr>
            <w:r w:rsidRPr="00132B4D">
              <w:rPr>
                <w:rFonts w:ascii="Bookman Old Style" w:hAnsi="Bookman Old Style" w:cstheme="minorHAnsi"/>
                <w:color w:val="000000" w:themeColor="text1"/>
                <w:sz w:val="20"/>
                <w:szCs w:val="22"/>
              </w:rPr>
              <w:t>Sungai Kayan</w:t>
            </w:r>
          </w:p>
        </w:tc>
        <w:tc>
          <w:tcPr>
            <w:tcW w:w="1797" w:type="dxa"/>
          </w:tcPr>
          <w:p w:rsidR="001A0FC0" w:rsidRPr="00132B4D" w:rsidRDefault="001A0FC0" w:rsidP="0052753A">
            <w:pPr>
              <w:pStyle w:val="Default"/>
              <w:jc w:val="both"/>
              <w:rPr>
                <w:rFonts w:ascii="Bookman Old Style" w:hAnsi="Bookman Old Style" w:cstheme="minorHAnsi"/>
                <w:color w:val="000000" w:themeColor="text1"/>
                <w:sz w:val="20"/>
                <w:szCs w:val="22"/>
              </w:rPr>
            </w:pPr>
          </w:p>
        </w:tc>
        <w:tc>
          <w:tcPr>
            <w:tcW w:w="2219" w:type="dxa"/>
          </w:tcPr>
          <w:p w:rsidR="001A0FC0" w:rsidRPr="00132B4D" w:rsidRDefault="001A0FC0" w:rsidP="00607072">
            <w:pPr>
              <w:pStyle w:val="Default"/>
              <w:numPr>
                <w:ilvl w:val="0"/>
                <w:numId w:val="25"/>
              </w:numPr>
              <w:ind w:left="268" w:hanging="268"/>
              <w:rPr>
                <w:rFonts w:ascii="Bookman Old Style" w:hAnsi="Bookman Old Style" w:cstheme="minorHAnsi"/>
                <w:color w:val="000000" w:themeColor="text1"/>
                <w:sz w:val="20"/>
                <w:szCs w:val="22"/>
              </w:rPr>
            </w:pPr>
            <w:r w:rsidRPr="00132B4D">
              <w:rPr>
                <w:rFonts w:ascii="Bookman Old Style" w:hAnsi="Bookman Old Style" w:cstheme="minorHAnsi"/>
                <w:color w:val="000000" w:themeColor="text1"/>
                <w:sz w:val="20"/>
                <w:szCs w:val="22"/>
              </w:rPr>
              <w:t xml:space="preserve">Kayan Hulu </w:t>
            </w:r>
          </w:p>
          <w:p w:rsidR="001A0FC0" w:rsidRPr="00132B4D" w:rsidRDefault="001A0FC0" w:rsidP="00607072">
            <w:pPr>
              <w:pStyle w:val="Default"/>
              <w:numPr>
                <w:ilvl w:val="0"/>
                <w:numId w:val="25"/>
              </w:numPr>
              <w:ind w:left="268" w:hanging="268"/>
              <w:rPr>
                <w:rFonts w:ascii="Bookman Old Style" w:hAnsi="Bookman Old Style" w:cstheme="minorHAnsi"/>
                <w:color w:val="000000" w:themeColor="text1"/>
                <w:sz w:val="20"/>
                <w:szCs w:val="22"/>
              </w:rPr>
            </w:pPr>
            <w:r w:rsidRPr="00132B4D">
              <w:rPr>
                <w:rFonts w:ascii="Bookman Old Style" w:hAnsi="Bookman Old Style" w:cstheme="minorHAnsi"/>
                <w:color w:val="000000" w:themeColor="text1"/>
                <w:sz w:val="20"/>
                <w:szCs w:val="22"/>
              </w:rPr>
              <w:t>Kayan Hilir</w:t>
            </w:r>
          </w:p>
        </w:tc>
      </w:tr>
      <w:tr w:rsidR="001E1180" w:rsidRPr="00132B4D" w:rsidTr="00EE66DF">
        <w:tc>
          <w:tcPr>
            <w:tcW w:w="567" w:type="dxa"/>
          </w:tcPr>
          <w:p w:rsidR="001A0FC0" w:rsidRPr="00132B4D" w:rsidRDefault="001A0FC0" w:rsidP="0052753A">
            <w:pPr>
              <w:pStyle w:val="Default"/>
              <w:jc w:val="center"/>
              <w:rPr>
                <w:rFonts w:ascii="Bookman Old Style" w:hAnsi="Bookman Old Style" w:cstheme="minorHAnsi"/>
                <w:color w:val="000000" w:themeColor="text1"/>
                <w:sz w:val="20"/>
                <w:szCs w:val="22"/>
              </w:rPr>
            </w:pPr>
            <w:r w:rsidRPr="00132B4D">
              <w:rPr>
                <w:rFonts w:ascii="Bookman Old Style" w:hAnsi="Bookman Old Style" w:cstheme="minorHAnsi"/>
                <w:color w:val="000000" w:themeColor="text1"/>
                <w:sz w:val="20"/>
                <w:szCs w:val="22"/>
              </w:rPr>
              <w:t>4</w:t>
            </w:r>
          </w:p>
        </w:tc>
        <w:tc>
          <w:tcPr>
            <w:tcW w:w="1796" w:type="dxa"/>
          </w:tcPr>
          <w:p w:rsidR="001A0FC0" w:rsidRPr="00132B4D" w:rsidRDefault="001A0FC0" w:rsidP="0052753A">
            <w:pPr>
              <w:pStyle w:val="Default"/>
              <w:jc w:val="both"/>
              <w:rPr>
                <w:rFonts w:ascii="Bookman Old Style" w:hAnsi="Bookman Old Style" w:cstheme="minorHAnsi"/>
                <w:color w:val="000000" w:themeColor="text1"/>
                <w:sz w:val="20"/>
                <w:szCs w:val="22"/>
              </w:rPr>
            </w:pPr>
            <w:r w:rsidRPr="00132B4D">
              <w:rPr>
                <w:rFonts w:ascii="Bookman Old Style" w:hAnsi="Bookman Old Style" w:cstheme="minorHAnsi"/>
                <w:color w:val="000000" w:themeColor="text1"/>
                <w:sz w:val="20"/>
                <w:szCs w:val="22"/>
              </w:rPr>
              <w:t>Sungai Ketungau</w:t>
            </w:r>
          </w:p>
        </w:tc>
        <w:tc>
          <w:tcPr>
            <w:tcW w:w="1797" w:type="dxa"/>
          </w:tcPr>
          <w:p w:rsidR="001A0FC0" w:rsidRPr="00132B4D" w:rsidRDefault="001A0FC0" w:rsidP="0052753A">
            <w:pPr>
              <w:pStyle w:val="Default"/>
              <w:jc w:val="both"/>
              <w:rPr>
                <w:rFonts w:ascii="Bookman Old Style" w:hAnsi="Bookman Old Style" w:cstheme="minorHAnsi"/>
                <w:color w:val="000000" w:themeColor="text1"/>
                <w:sz w:val="20"/>
                <w:szCs w:val="22"/>
              </w:rPr>
            </w:pPr>
          </w:p>
        </w:tc>
        <w:tc>
          <w:tcPr>
            <w:tcW w:w="2219" w:type="dxa"/>
          </w:tcPr>
          <w:p w:rsidR="001A0FC0" w:rsidRPr="00132B4D" w:rsidRDefault="001A0FC0" w:rsidP="00607072">
            <w:pPr>
              <w:pStyle w:val="Default"/>
              <w:numPr>
                <w:ilvl w:val="0"/>
                <w:numId w:val="26"/>
              </w:numPr>
              <w:ind w:left="268" w:hanging="268"/>
              <w:rPr>
                <w:rFonts w:ascii="Bookman Old Style" w:hAnsi="Bookman Old Style" w:cstheme="minorHAnsi"/>
                <w:color w:val="000000" w:themeColor="text1"/>
                <w:sz w:val="20"/>
                <w:szCs w:val="22"/>
              </w:rPr>
            </w:pPr>
            <w:r w:rsidRPr="00132B4D">
              <w:rPr>
                <w:rFonts w:ascii="Bookman Old Style" w:hAnsi="Bookman Old Style" w:cstheme="minorHAnsi"/>
                <w:color w:val="000000" w:themeColor="text1"/>
                <w:sz w:val="20"/>
                <w:szCs w:val="22"/>
              </w:rPr>
              <w:t xml:space="preserve">Ketungau Hulu, </w:t>
            </w:r>
          </w:p>
          <w:p w:rsidR="001A0FC0" w:rsidRPr="00132B4D" w:rsidRDefault="001A0FC0" w:rsidP="00607072">
            <w:pPr>
              <w:pStyle w:val="Default"/>
              <w:numPr>
                <w:ilvl w:val="0"/>
                <w:numId w:val="26"/>
              </w:numPr>
              <w:ind w:left="268" w:hanging="268"/>
              <w:rPr>
                <w:rFonts w:ascii="Bookman Old Style" w:hAnsi="Bookman Old Style" w:cstheme="minorHAnsi"/>
                <w:color w:val="000000" w:themeColor="text1"/>
                <w:sz w:val="20"/>
                <w:szCs w:val="22"/>
              </w:rPr>
            </w:pPr>
            <w:r w:rsidRPr="00132B4D">
              <w:rPr>
                <w:rFonts w:ascii="Bookman Old Style" w:hAnsi="Bookman Old Style" w:cstheme="minorHAnsi"/>
                <w:color w:val="000000" w:themeColor="text1"/>
                <w:sz w:val="20"/>
                <w:szCs w:val="22"/>
              </w:rPr>
              <w:t xml:space="preserve">Ketungau Tengah </w:t>
            </w:r>
          </w:p>
          <w:p w:rsidR="001A0FC0" w:rsidRPr="00132B4D" w:rsidRDefault="001A0FC0" w:rsidP="00607072">
            <w:pPr>
              <w:pStyle w:val="Default"/>
              <w:numPr>
                <w:ilvl w:val="0"/>
                <w:numId w:val="26"/>
              </w:numPr>
              <w:ind w:left="268" w:hanging="268"/>
              <w:rPr>
                <w:rFonts w:ascii="Bookman Old Style" w:hAnsi="Bookman Old Style" w:cstheme="minorHAnsi"/>
                <w:color w:val="000000" w:themeColor="text1"/>
                <w:sz w:val="20"/>
                <w:szCs w:val="22"/>
              </w:rPr>
            </w:pPr>
            <w:r w:rsidRPr="00132B4D">
              <w:rPr>
                <w:rFonts w:ascii="Bookman Old Style" w:hAnsi="Bookman Old Style" w:cstheme="minorHAnsi"/>
                <w:color w:val="000000" w:themeColor="text1"/>
                <w:sz w:val="20"/>
                <w:szCs w:val="22"/>
              </w:rPr>
              <w:t>Ketungau Hilir</w:t>
            </w:r>
          </w:p>
        </w:tc>
      </w:tr>
    </w:tbl>
    <w:p w:rsidR="001A0FC0" w:rsidRPr="00132B4D" w:rsidRDefault="000D111D" w:rsidP="00EE66DF">
      <w:pPr>
        <w:pStyle w:val="Default"/>
        <w:spacing w:after="120"/>
        <w:ind w:left="1134"/>
        <w:jc w:val="both"/>
        <w:rPr>
          <w:rFonts w:ascii="Bookman Old Style" w:hAnsi="Bookman Old Style" w:cs="Times New Roman"/>
          <w:color w:val="000000" w:themeColor="text1"/>
          <w:sz w:val="22"/>
          <w:szCs w:val="22"/>
        </w:rPr>
      </w:pPr>
      <w:r w:rsidRPr="00132B4D">
        <w:rPr>
          <w:rFonts w:ascii="Bookman Old Style" w:hAnsi="Bookman Old Style" w:cs="Times New Roman"/>
          <w:color w:val="000000" w:themeColor="text1"/>
        </w:rPr>
        <w:t xml:space="preserve">Sumber : </w:t>
      </w:r>
      <w:r w:rsidRPr="00132B4D">
        <w:rPr>
          <w:rFonts w:ascii="Bookman Old Style" w:hAnsi="Bookman Old Style" w:cs="Times New Roman"/>
          <w:i/>
          <w:color w:val="000000" w:themeColor="text1"/>
        </w:rPr>
        <w:t>Dinas Pekerjaan Umum Kabupaten Sintang</w:t>
      </w:r>
    </w:p>
    <w:p w:rsidR="00F3584B" w:rsidRPr="00132B4D" w:rsidRDefault="00F3584B" w:rsidP="00852E78">
      <w:pPr>
        <w:spacing w:before="240" w:after="240"/>
        <w:jc w:val="center"/>
        <w:rPr>
          <w:rFonts w:ascii="Bookman Old Style" w:hAnsi="Bookman Old Style" w:cs="Times New Roman"/>
          <w:color w:val="000000" w:themeColor="text1"/>
          <w:sz w:val="24"/>
        </w:rPr>
      </w:pPr>
    </w:p>
    <w:p w:rsidR="001A0FC0" w:rsidRPr="00132B4D" w:rsidRDefault="001A0FC0" w:rsidP="00852E78">
      <w:pPr>
        <w:spacing w:before="240" w:after="240"/>
        <w:jc w:val="center"/>
        <w:rPr>
          <w:rFonts w:ascii="Bookman Old Style" w:hAnsi="Bookman Old Style"/>
          <w:color w:val="000000" w:themeColor="text1"/>
          <w:sz w:val="24"/>
        </w:rPr>
      </w:pPr>
      <w:r w:rsidRPr="00132B4D">
        <w:rPr>
          <w:rFonts w:ascii="Bookman Old Style" w:hAnsi="Bookman Old Style" w:cs="Times New Roman"/>
          <w:color w:val="000000" w:themeColor="text1"/>
          <w:sz w:val="24"/>
        </w:rPr>
        <w:t xml:space="preserve">Tabel </w:t>
      </w:r>
      <w:r w:rsidR="00142B19">
        <w:rPr>
          <w:rFonts w:ascii="Bookman Old Style" w:hAnsi="Bookman Old Style" w:cs="Times New Roman"/>
          <w:color w:val="000000" w:themeColor="text1"/>
          <w:sz w:val="24"/>
        </w:rPr>
        <w:t>2.4</w:t>
      </w:r>
      <w:r w:rsidRPr="00132B4D">
        <w:rPr>
          <w:rFonts w:ascii="Bookman Old Style" w:hAnsi="Bookman Old Style" w:cs="Times New Roman"/>
          <w:color w:val="000000" w:themeColor="text1"/>
          <w:sz w:val="24"/>
        </w:rPr>
        <w:t>. Profil Danau di Kabupaten Sintang</w:t>
      </w:r>
    </w:p>
    <w:tbl>
      <w:tblPr>
        <w:tblStyle w:val="TableGrid"/>
        <w:tblW w:w="7454" w:type="dxa"/>
        <w:tblInd w:w="1101" w:type="dxa"/>
        <w:tblLook w:val="04A0" w:firstRow="1" w:lastRow="0" w:firstColumn="1" w:lastColumn="0" w:noHBand="0" w:noVBand="1"/>
      </w:tblPr>
      <w:tblGrid>
        <w:gridCol w:w="621"/>
        <w:gridCol w:w="2018"/>
        <w:gridCol w:w="1709"/>
        <w:gridCol w:w="1087"/>
        <w:gridCol w:w="2019"/>
      </w:tblGrid>
      <w:tr w:rsidR="001E1180" w:rsidRPr="00132B4D" w:rsidTr="003849C0">
        <w:trPr>
          <w:trHeight w:val="519"/>
        </w:trPr>
        <w:tc>
          <w:tcPr>
            <w:tcW w:w="621" w:type="dxa"/>
            <w:shd w:val="clear" w:color="auto" w:fill="FBD4B4" w:themeFill="accent6" w:themeFillTint="66"/>
            <w:vAlign w:val="center"/>
          </w:tcPr>
          <w:p w:rsidR="001A0FC0" w:rsidRPr="00132B4D" w:rsidRDefault="001A0FC0" w:rsidP="0052753A">
            <w:pPr>
              <w:pStyle w:val="Default"/>
              <w:jc w:val="center"/>
              <w:rPr>
                <w:rFonts w:ascii="Bookman Old Style" w:hAnsi="Bookman Old Style" w:cstheme="minorHAnsi"/>
                <w:b/>
                <w:color w:val="000000" w:themeColor="text1"/>
                <w:sz w:val="22"/>
                <w:szCs w:val="22"/>
              </w:rPr>
            </w:pPr>
            <w:r w:rsidRPr="00132B4D">
              <w:rPr>
                <w:rFonts w:ascii="Bookman Old Style" w:hAnsi="Bookman Old Style" w:cstheme="minorHAnsi"/>
                <w:b/>
                <w:color w:val="000000" w:themeColor="text1"/>
                <w:sz w:val="22"/>
                <w:szCs w:val="22"/>
              </w:rPr>
              <w:t>No</w:t>
            </w:r>
          </w:p>
        </w:tc>
        <w:tc>
          <w:tcPr>
            <w:tcW w:w="2018" w:type="dxa"/>
            <w:shd w:val="clear" w:color="auto" w:fill="FBD4B4" w:themeFill="accent6" w:themeFillTint="66"/>
            <w:vAlign w:val="center"/>
          </w:tcPr>
          <w:p w:rsidR="001A0FC0" w:rsidRPr="00132B4D" w:rsidRDefault="001A0FC0" w:rsidP="0052753A">
            <w:pPr>
              <w:pStyle w:val="Default"/>
              <w:jc w:val="center"/>
              <w:rPr>
                <w:rFonts w:ascii="Bookman Old Style" w:hAnsi="Bookman Old Style" w:cstheme="minorHAnsi"/>
                <w:b/>
                <w:color w:val="000000" w:themeColor="text1"/>
                <w:sz w:val="22"/>
                <w:szCs w:val="22"/>
              </w:rPr>
            </w:pPr>
            <w:r w:rsidRPr="00132B4D">
              <w:rPr>
                <w:rFonts w:ascii="Bookman Old Style" w:hAnsi="Bookman Old Style" w:cstheme="minorHAnsi"/>
                <w:b/>
                <w:color w:val="000000" w:themeColor="text1"/>
                <w:sz w:val="22"/>
                <w:szCs w:val="22"/>
              </w:rPr>
              <w:t>Nama Danau</w:t>
            </w:r>
          </w:p>
        </w:tc>
        <w:tc>
          <w:tcPr>
            <w:tcW w:w="1709" w:type="dxa"/>
            <w:shd w:val="clear" w:color="auto" w:fill="FBD4B4" w:themeFill="accent6" w:themeFillTint="66"/>
            <w:vAlign w:val="center"/>
          </w:tcPr>
          <w:p w:rsidR="001A0FC0" w:rsidRPr="00132B4D" w:rsidRDefault="001A0FC0" w:rsidP="0052753A">
            <w:pPr>
              <w:pStyle w:val="Default"/>
              <w:jc w:val="center"/>
              <w:rPr>
                <w:rFonts w:ascii="Bookman Old Style" w:hAnsi="Bookman Old Style" w:cstheme="minorHAnsi"/>
                <w:b/>
                <w:color w:val="000000" w:themeColor="text1"/>
                <w:sz w:val="22"/>
                <w:szCs w:val="22"/>
              </w:rPr>
            </w:pPr>
            <w:r w:rsidRPr="00132B4D">
              <w:rPr>
                <w:rFonts w:ascii="Bookman Old Style" w:hAnsi="Bookman Old Style" w:cstheme="minorHAnsi"/>
                <w:b/>
                <w:color w:val="000000" w:themeColor="text1"/>
                <w:sz w:val="22"/>
                <w:szCs w:val="22"/>
              </w:rPr>
              <w:t>Lokasi</w:t>
            </w:r>
          </w:p>
        </w:tc>
        <w:tc>
          <w:tcPr>
            <w:tcW w:w="1087" w:type="dxa"/>
            <w:shd w:val="clear" w:color="auto" w:fill="FBD4B4" w:themeFill="accent6" w:themeFillTint="66"/>
            <w:vAlign w:val="center"/>
          </w:tcPr>
          <w:p w:rsidR="001A0FC0" w:rsidRPr="00132B4D" w:rsidRDefault="001A0FC0" w:rsidP="0052753A">
            <w:pPr>
              <w:pStyle w:val="Default"/>
              <w:jc w:val="center"/>
              <w:rPr>
                <w:rFonts w:ascii="Bookman Old Style" w:hAnsi="Bookman Old Style" w:cstheme="minorHAnsi"/>
                <w:b/>
                <w:color w:val="000000" w:themeColor="text1"/>
                <w:sz w:val="22"/>
                <w:szCs w:val="22"/>
              </w:rPr>
            </w:pPr>
            <w:r w:rsidRPr="00132B4D">
              <w:rPr>
                <w:rFonts w:ascii="Bookman Old Style" w:hAnsi="Bookman Old Style" w:cstheme="minorHAnsi"/>
                <w:b/>
                <w:color w:val="000000" w:themeColor="text1"/>
                <w:sz w:val="22"/>
                <w:szCs w:val="22"/>
              </w:rPr>
              <w:t>Luas (Ha)</w:t>
            </w:r>
          </w:p>
        </w:tc>
        <w:tc>
          <w:tcPr>
            <w:tcW w:w="2019" w:type="dxa"/>
            <w:shd w:val="clear" w:color="auto" w:fill="FBD4B4" w:themeFill="accent6" w:themeFillTint="66"/>
          </w:tcPr>
          <w:p w:rsidR="001A0FC0" w:rsidRPr="00132B4D" w:rsidRDefault="001A0FC0" w:rsidP="0052753A">
            <w:pPr>
              <w:pStyle w:val="Default"/>
              <w:jc w:val="center"/>
              <w:rPr>
                <w:rFonts w:ascii="Bookman Old Style" w:hAnsi="Bookman Old Style" w:cstheme="minorHAnsi"/>
                <w:b/>
                <w:color w:val="000000" w:themeColor="text1"/>
                <w:sz w:val="22"/>
                <w:szCs w:val="22"/>
              </w:rPr>
            </w:pPr>
            <w:r w:rsidRPr="00132B4D">
              <w:rPr>
                <w:rFonts w:ascii="Bookman Old Style" w:hAnsi="Bookman Old Style" w:cstheme="minorHAnsi"/>
                <w:b/>
                <w:color w:val="000000" w:themeColor="text1"/>
                <w:sz w:val="22"/>
                <w:szCs w:val="22"/>
              </w:rPr>
              <w:t>Sungai Inlet/ Outlet</w:t>
            </w:r>
          </w:p>
        </w:tc>
      </w:tr>
      <w:tr w:rsidR="001E1180" w:rsidRPr="00132B4D" w:rsidTr="003849C0">
        <w:trPr>
          <w:trHeight w:val="533"/>
        </w:trPr>
        <w:tc>
          <w:tcPr>
            <w:tcW w:w="621" w:type="dxa"/>
          </w:tcPr>
          <w:p w:rsidR="001A0FC0" w:rsidRPr="00132B4D" w:rsidRDefault="001A0FC0" w:rsidP="0052753A">
            <w:pPr>
              <w:pStyle w:val="Default"/>
              <w:jc w:val="center"/>
              <w:rPr>
                <w:rFonts w:ascii="Bookman Old Style" w:hAnsi="Bookman Old Style" w:cstheme="minorHAnsi"/>
                <w:color w:val="000000" w:themeColor="text1"/>
                <w:sz w:val="22"/>
                <w:szCs w:val="22"/>
              </w:rPr>
            </w:pPr>
            <w:r w:rsidRPr="00132B4D">
              <w:rPr>
                <w:rFonts w:ascii="Bookman Old Style" w:hAnsi="Bookman Old Style" w:cstheme="minorHAnsi"/>
                <w:color w:val="000000" w:themeColor="text1"/>
                <w:sz w:val="22"/>
                <w:szCs w:val="22"/>
              </w:rPr>
              <w:t>1</w:t>
            </w:r>
          </w:p>
        </w:tc>
        <w:tc>
          <w:tcPr>
            <w:tcW w:w="2018" w:type="dxa"/>
          </w:tcPr>
          <w:p w:rsidR="001A0FC0" w:rsidRPr="00132B4D" w:rsidRDefault="001A0FC0" w:rsidP="003849C0">
            <w:pPr>
              <w:rPr>
                <w:rFonts w:ascii="Bookman Old Style" w:hAnsi="Bookman Old Style" w:cstheme="minorHAnsi"/>
                <w:color w:val="000000" w:themeColor="text1"/>
              </w:rPr>
            </w:pPr>
            <w:r w:rsidRPr="00132B4D">
              <w:rPr>
                <w:rFonts w:ascii="Bookman Old Style" w:hAnsi="Bookman Old Style" w:cstheme="minorHAnsi"/>
                <w:color w:val="000000" w:themeColor="text1"/>
              </w:rPr>
              <w:t>D. Liot</w:t>
            </w:r>
          </w:p>
        </w:tc>
        <w:tc>
          <w:tcPr>
            <w:tcW w:w="1709" w:type="dxa"/>
            <w:vAlign w:val="bottom"/>
          </w:tcPr>
          <w:p w:rsidR="001A0FC0" w:rsidRPr="00132B4D" w:rsidRDefault="001A0FC0" w:rsidP="0052753A">
            <w:pPr>
              <w:rPr>
                <w:rFonts w:ascii="Bookman Old Style" w:hAnsi="Bookman Old Style" w:cstheme="minorHAnsi"/>
                <w:color w:val="000000" w:themeColor="text1"/>
              </w:rPr>
            </w:pPr>
            <w:r w:rsidRPr="00132B4D">
              <w:rPr>
                <w:rFonts w:ascii="Bookman Old Style" w:hAnsi="Bookman Old Style" w:cstheme="minorHAnsi"/>
                <w:color w:val="000000" w:themeColor="text1"/>
              </w:rPr>
              <w:t>Ketungau Tengah</w:t>
            </w:r>
          </w:p>
        </w:tc>
        <w:tc>
          <w:tcPr>
            <w:tcW w:w="1087" w:type="dxa"/>
          </w:tcPr>
          <w:p w:rsidR="001A0FC0" w:rsidRPr="00132B4D" w:rsidRDefault="001A0FC0" w:rsidP="003849C0">
            <w:pPr>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52,28</w:t>
            </w:r>
          </w:p>
        </w:tc>
        <w:tc>
          <w:tcPr>
            <w:tcW w:w="2019" w:type="dxa"/>
            <w:vAlign w:val="bottom"/>
          </w:tcPr>
          <w:p w:rsidR="001A0FC0" w:rsidRPr="00132B4D" w:rsidRDefault="001A0FC0" w:rsidP="0052753A">
            <w:pPr>
              <w:rPr>
                <w:rFonts w:ascii="Bookman Old Style" w:hAnsi="Bookman Old Style" w:cstheme="minorHAnsi"/>
                <w:color w:val="000000" w:themeColor="text1"/>
              </w:rPr>
            </w:pPr>
            <w:r w:rsidRPr="00132B4D">
              <w:rPr>
                <w:rFonts w:ascii="Bookman Old Style" w:hAnsi="Bookman Old Style" w:cstheme="minorHAnsi"/>
                <w:color w:val="000000" w:themeColor="text1"/>
              </w:rPr>
              <w:t>Sungai Ketungau</w:t>
            </w:r>
          </w:p>
        </w:tc>
      </w:tr>
      <w:tr w:rsidR="001E1180" w:rsidRPr="00132B4D" w:rsidTr="003849C0">
        <w:trPr>
          <w:trHeight w:val="519"/>
        </w:trPr>
        <w:tc>
          <w:tcPr>
            <w:tcW w:w="621" w:type="dxa"/>
          </w:tcPr>
          <w:p w:rsidR="001A0FC0" w:rsidRPr="00132B4D" w:rsidRDefault="001A0FC0" w:rsidP="0052753A">
            <w:pPr>
              <w:pStyle w:val="Default"/>
              <w:jc w:val="center"/>
              <w:rPr>
                <w:rFonts w:ascii="Bookman Old Style" w:hAnsi="Bookman Old Style" w:cstheme="minorHAnsi"/>
                <w:color w:val="000000" w:themeColor="text1"/>
                <w:sz w:val="22"/>
                <w:szCs w:val="22"/>
              </w:rPr>
            </w:pPr>
            <w:r w:rsidRPr="00132B4D">
              <w:rPr>
                <w:rFonts w:ascii="Bookman Old Style" w:hAnsi="Bookman Old Style" w:cstheme="minorHAnsi"/>
                <w:color w:val="000000" w:themeColor="text1"/>
                <w:sz w:val="22"/>
                <w:szCs w:val="22"/>
              </w:rPr>
              <w:t>2</w:t>
            </w:r>
          </w:p>
        </w:tc>
        <w:tc>
          <w:tcPr>
            <w:tcW w:w="2018" w:type="dxa"/>
          </w:tcPr>
          <w:p w:rsidR="001A0FC0" w:rsidRPr="00132B4D" w:rsidRDefault="001A0FC0" w:rsidP="003849C0">
            <w:pPr>
              <w:rPr>
                <w:rFonts w:ascii="Bookman Old Style" w:hAnsi="Bookman Old Style" w:cstheme="minorHAnsi"/>
                <w:color w:val="000000" w:themeColor="text1"/>
              </w:rPr>
            </w:pPr>
            <w:r w:rsidRPr="00132B4D">
              <w:rPr>
                <w:rFonts w:ascii="Bookman Old Style" w:hAnsi="Bookman Old Style" w:cstheme="minorHAnsi"/>
                <w:color w:val="000000" w:themeColor="text1"/>
              </w:rPr>
              <w:t>D. Ubar</w:t>
            </w:r>
          </w:p>
        </w:tc>
        <w:tc>
          <w:tcPr>
            <w:tcW w:w="1709" w:type="dxa"/>
            <w:vAlign w:val="bottom"/>
          </w:tcPr>
          <w:p w:rsidR="001A0FC0" w:rsidRPr="00132B4D" w:rsidRDefault="001A0FC0" w:rsidP="0052753A">
            <w:pPr>
              <w:rPr>
                <w:rFonts w:ascii="Bookman Old Style" w:hAnsi="Bookman Old Style" w:cstheme="minorHAnsi"/>
                <w:color w:val="000000" w:themeColor="text1"/>
              </w:rPr>
            </w:pPr>
            <w:r w:rsidRPr="00132B4D">
              <w:rPr>
                <w:rFonts w:ascii="Bookman Old Style" w:hAnsi="Bookman Old Style" w:cstheme="minorHAnsi"/>
                <w:color w:val="000000" w:themeColor="text1"/>
              </w:rPr>
              <w:t>Ketungau Tengah</w:t>
            </w:r>
          </w:p>
        </w:tc>
        <w:tc>
          <w:tcPr>
            <w:tcW w:w="1087" w:type="dxa"/>
          </w:tcPr>
          <w:p w:rsidR="001A0FC0" w:rsidRPr="00132B4D" w:rsidRDefault="001A0FC0" w:rsidP="003849C0">
            <w:pPr>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41,52</w:t>
            </w:r>
          </w:p>
        </w:tc>
        <w:tc>
          <w:tcPr>
            <w:tcW w:w="2019" w:type="dxa"/>
            <w:vAlign w:val="bottom"/>
          </w:tcPr>
          <w:p w:rsidR="001A0FC0" w:rsidRPr="00132B4D" w:rsidRDefault="001A0FC0" w:rsidP="0052753A">
            <w:pPr>
              <w:rPr>
                <w:rFonts w:ascii="Bookman Old Style" w:hAnsi="Bookman Old Style" w:cstheme="minorHAnsi"/>
                <w:color w:val="000000" w:themeColor="text1"/>
              </w:rPr>
            </w:pPr>
            <w:r w:rsidRPr="00132B4D">
              <w:rPr>
                <w:rFonts w:ascii="Bookman Old Style" w:hAnsi="Bookman Old Style" w:cstheme="minorHAnsi"/>
                <w:color w:val="000000" w:themeColor="text1"/>
              </w:rPr>
              <w:t>Sungai Ketungau</w:t>
            </w:r>
          </w:p>
        </w:tc>
      </w:tr>
      <w:tr w:rsidR="001E1180" w:rsidRPr="00132B4D" w:rsidTr="003849C0">
        <w:trPr>
          <w:trHeight w:val="519"/>
        </w:trPr>
        <w:tc>
          <w:tcPr>
            <w:tcW w:w="621" w:type="dxa"/>
          </w:tcPr>
          <w:p w:rsidR="001A0FC0" w:rsidRPr="00132B4D" w:rsidRDefault="001A0FC0" w:rsidP="0052753A">
            <w:pPr>
              <w:pStyle w:val="Default"/>
              <w:jc w:val="center"/>
              <w:rPr>
                <w:rFonts w:ascii="Bookman Old Style" w:hAnsi="Bookman Old Style" w:cstheme="minorHAnsi"/>
                <w:color w:val="000000" w:themeColor="text1"/>
                <w:sz w:val="22"/>
                <w:szCs w:val="22"/>
              </w:rPr>
            </w:pPr>
            <w:r w:rsidRPr="00132B4D">
              <w:rPr>
                <w:rFonts w:ascii="Bookman Old Style" w:hAnsi="Bookman Old Style" w:cstheme="minorHAnsi"/>
                <w:color w:val="000000" w:themeColor="text1"/>
                <w:sz w:val="22"/>
                <w:szCs w:val="22"/>
              </w:rPr>
              <w:t>3</w:t>
            </w:r>
          </w:p>
        </w:tc>
        <w:tc>
          <w:tcPr>
            <w:tcW w:w="2018" w:type="dxa"/>
          </w:tcPr>
          <w:p w:rsidR="001A0FC0" w:rsidRPr="00132B4D" w:rsidRDefault="001A0FC0" w:rsidP="003849C0">
            <w:pPr>
              <w:rPr>
                <w:rFonts w:ascii="Bookman Old Style" w:hAnsi="Bookman Old Style" w:cstheme="minorHAnsi"/>
                <w:color w:val="000000" w:themeColor="text1"/>
              </w:rPr>
            </w:pPr>
            <w:r w:rsidRPr="00132B4D">
              <w:rPr>
                <w:rFonts w:ascii="Bookman Old Style" w:hAnsi="Bookman Old Style" w:cstheme="minorHAnsi"/>
                <w:color w:val="000000" w:themeColor="text1"/>
              </w:rPr>
              <w:t>D. Jentawang</w:t>
            </w:r>
          </w:p>
        </w:tc>
        <w:tc>
          <w:tcPr>
            <w:tcW w:w="1709" w:type="dxa"/>
            <w:vAlign w:val="bottom"/>
          </w:tcPr>
          <w:p w:rsidR="001A0FC0" w:rsidRPr="00132B4D" w:rsidRDefault="001A0FC0" w:rsidP="0052753A">
            <w:pPr>
              <w:rPr>
                <w:rFonts w:ascii="Bookman Old Style" w:hAnsi="Bookman Old Style" w:cstheme="minorHAnsi"/>
                <w:color w:val="000000" w:themeColor="text1"/>
              </w:rPr>
            </w:pPr>
            <w:r w:rsidRPr="00132B4D">
              <w:rPr>
                <w:rFonts w:ascii="Bookman Old Style" w:hAnsi="Bookman Old Style" w:cstheme="minorHAnsi"/>
                <w:color w:val="000000" w:themeColor="text1"/>
              </w:rPr>
              <w:t>Ketungau Hilir</w:t>
            </w:r>
          </w:p>
        </w:tc>
        <w:tc>
          <w:tcPr>
            <w:tcW w:w="1087" w:type="dxa"/>
          </w:tcPr>
          <w:p w:rsidR="001A0FC0" w:rsidRPr="00132B4D" w:rsidRDefault="001A0FC0" w:rsidP="003849C0">
            <w:pPr>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158,87</w:t>
            </w:r>
          </w:p>
        </w:tc>
        <w:tc>
          <w:tcPr>
            <w:tcW w:w="2019" w:type="dxa"/>
            <w:vAlign w:val="bottom"/>
          </w:tcPr>
          <w:p w:rsidR="001A0FC0" w:rsidRPr="00132B4D" w:rsidRDefault="001A0FC0" w:rsidP="0052753A">
            <w:pPr>
              <w:rPr>
                <w:rFonts w:ascii="Bookman Old Style" w:hAnsi="Bookman Old Style" w:cstheme="minorHAnsi"/>
                <w:color w:val="000000" w:themeColor="text1"/>
              </w:rPr>
            </w:pPr>
            <w:r w:rsidRPr="00132B4D">
              <w:rPr>
                <w:rFonts w:ascii="Bookman Old Style" w:hAnsi="Bookman Old Style" w:cstheme="minorHAnsi"/>
                <w:color w:val="000000" w:themeColor="text1"/>
              </w:rPr>
              <w:t>Sungai Ketungau</w:t>
            </w:r>
          </w:p>
        </w:tc>
      </w:tr>
      <w:tr w:rsidR="001E1180" w:rsidRPr="00132B4D" w:rsidTr="003849C0">
        <w:trPr>
          <w:trHeight w:val="519"/>
        </w:trPr>
        <w:tc>
          <w:tcPr>
            <w:tcW w:w="621" w:type="dxa"/>
          </w:tcPr>
          <w:p w:rsidR="001A0FC0" w:rsidRPr="00132B4D" w:rsidRDefault="001A0FC0" w:rsidP="0052753A">
            <w:pPr>
              <w:pStyle w:val="Default"/>
              <w:jc w:val="center"/>
              <w:rPr>
                <w:rFonts w:ascii="Bookman Old Style" w:hAnsi="Bookman Old Style" w:cstheme="minorHAnsi"/>
                <w:color w:val="000000" w:themeColor="text1"/>
                <w:sz w:val="22"/>
                <w:szCs w:val="22"/>
              </w:rPr>
            </w:pPr>
            <w:r w:rsidRPr="00132B4D">
              <w:rPr>
                <w:rFonts w:ascii="Bookman Old Style" w:hAnsi="Bookman Old Style" w:cstheme="minorHAnsi"/>
                <w:color w:val="000000" w:themeColor="text1"/>
                <w:sz w:val="22"/>
                <w:szCs w:val="22"/>
              </w:rPr>
              <w:t>4</w:t>
            </w:r>
          </w:p>
        </w:tc>
        <w:tc>
          <w:tcPr>
            <w:tcW w:w="2018" w:type="dxa"/>
          </w:tcPr>
          <w:p w:rsidR="001A0FC0" w:rsidRPr="00132B4D" w:rsidRDefault="001A0FC0" w:rsidP="003849C0">
            <w:pPr>
              <w:rPr>
                <w:rFonts w:ascii="Bookman Old Style" w:hAnsi="Bookman Old Style" w:cstheme="minorHAnsi"/>
                <w:color w:val="000000" w:themeColor="text1"/>
              </w:rPr>
            </w:pPr>
            <w:r w:rsidRPr="00132B4D">
              <w:rPr>
                <w:rFonts w:ascii="Bookman Old Style" w:hAnsi="Bookman Old Style" w:cstheme="minorHAnsi"/>
                <w:color w:val="000000" w:themeColor="text1"/>
              </w:rPr>
              <w:t>D. Jemut</w:t>
            </w:r>
          </w:p>
        </w:tc>
        <w:tc>
          <w:tcPr>
            <w:tcW w:w="1709" w:type="dxa"/>
            <w:vAlign w:val="bottom"/>
          </w:tcPr>
          <w:p w:rsidR="001A0FC0" w:rsidRPr="00132B4D" w:rsidRDefault="001A0FC0" w:rsidP="0052753A">
            <w:pPr>
              <w:rPr>
                <w:rFonts w:ascii="Bookman Old Style" w:hAnsi="Bookman Old Style" w:cstheme="minorHAnsi"/>
                <w:color w:val="000000" w:themeColor="text1"/>
              </w:rPr>
            </w:pPr>
            <w:r w:rsidRPr="00132B4D">
              <w:rPr>
                <w:rFonts w:ascii="Bookman Old Style" w:hAnsi="Bookman Old Style" w:cstheme="minorHAnsi"/>
                <w:color w:val="000000" w:themeColor="text1"/>
              </w:rPr>
              <w:t>Ketungau Hilir</w:t>
            </w:r>
          </w:p>
        </w:tc>
        <w:tc>
          <w:tcPr>
            <w:tcW w:w="1087" w:type="dxa"/>
          </w:tcPr>
          <w:p w:rsidR="001A0FC0" w:rsidRPr="00132B4D" w:rsidRDefault="001A0FC0" w:rsidP="003849C0">
            <w:pPr>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40,44</w:t>
            </w:r>
          </w:p>
        </w:tc>
        <w:tc>
          <w:tcPr>
            <w:tcW w:w="2019" w:type="dxa"/>
            <w:vAlign w:val="bottom"/>
          </w:tcPr>
          <w:p w:rsidR="001A0FC0" w:rsidRPr="00132B4D" w:rsidRDefault="001A0FC0" w:rsidP="0052753A">
            <w:pPr>
              <w:rPr>
                <w:rFonts w:ascii="Bookman Old Style" w:hAnsi="Bookman Old Style" w:cstheme="minorHAnsi"/>
                <w:color w:val="000000" w:themeColor="text1"/>
              </w:rPr>
            </w:pPr>
            <w:r w:rsidRPr="00132B4D">
              <w:rPr>
                <w:rFonts w:ascii="Bookman Old Style" w:hAnsi="Bookman Old Style" w:cstheme="minorHAnsi"/>
                <w:color w:val="000000" w:themeColor="text1"/>
              </w:rPr>
              <w:t>Sungai Jemud</w:t>
            </w:r>
          </w:p>
        </w:tc>
      </w:tr>
      <w:tr w:rsidR="001E1180" w:rsidRPr="00132B4D" w:rsidTr="003849C0">
        <w:trPr>
          <w:trHeight w:val="519"/>
        </w:trPr>
        <w:tc>
          <w:tcPr>
            <w:tcW w:w="621" w:type="dxa"/>
          </w:tcPr>
          <w:p w:rsidR="001A0FC0" w:rsidRPr="00132B4D" w:rsidRDefault="001A0FC0" w:rsidP="0052753A">
            <w:pPr>
              <w:pStyle w:val="Default"/>
              <w:jc w:val="center"/>
              <w:rPr>
                <w:rFonts w:ascii="Bookman Old Style" w:hAnsi="Bookman Old Style" w:cstheme="minorHAnsi"/>
                <w:color w:val="000000" w:themeColor="text1"/>
                <w:sz w:val="22"/>
                <w:szCs w:val="22"/>
              </w:rPr>
            </w:pPr>
            <w:r w:rsidRPr="00132B4D">
              <w:rPr>
                <w:rFonts w:ascii="Bookman Old Style" w:hAnsi="Bookman Old Style" w:cstheme="minorHAnsi"/>
                <w:color w:val="000000" w:themeColor="text1"/>
                <w:sz w:val="22"/>
                <w:szCs w:val="22"/>
              </w:rPr>
              <w:t>5</w:t>
            </w:r>
          </w:p>
        </w:tc>
        <w:tc>
          <w:tcPr>
            <w:tcW w:w="2018" w:type="dxa"/>
          </w:tcPr>
          <w:p w:rsidR="001A0FC0" w:rsidRPr="00132B4D" w:rsidRDefault="001A0FC0" w:rsidP="003849C0">
            <w:pPr>
              <w:rPr>
                <w:rFonts w:ascii="Bookman Old Style" w:hAnsi="Bookman Old Style" w:cstheme="minorHAnsi"/>
                <w:color w:val="000000" w:themeColor="text1"/>
              </w:rPr>
            </w:pPr>
            <w:r w:rsidRPr="00132B4D">
              <w:rPr>
                <w:rFonts w:ascii="Bookman Old Style" w:hAnsi="Bookman Old Style" w:cstheme="minorHAnsi"/>
                <w:color w:val="000000" w:themeColor="text1"/>
              </w:rPr>
              <w:t>D. Tebing Raya</w:t>
            </w:r>
          </w:p>
        </w:tc>
        <w:tc>
          <w:tcPr>
            <w:tcW w:w="1709" w:type="dxa"/>
            <w:vAlign w:val="bottom"/>
          </w:tcPr>
          <w:p w:rsidR="001A0FC0" w:rsidRPr="00132B4D" w:rsidRDefault="001A0FC0" w:rsidP="0052753A">
            <w:pPr>
              <w:rPr>
                <w:rFonts w:ascii="Bookman Old Style" w:hAnsi="Bookman Old Style" w:cstheme="minorHAnsi"/>
                <w:color w:val="000000" w:themeColor="text1"/>
              </w:rPr>
            </w:pPr>
            <w:r w:rsidRPr="00132B4D">
              <w:rPr>
                <w:rFonts w:ascii="Bookman Old Style" w:hAnsi="Bookman Old Style" w:cstheme="minorHAnsi"/>
                <w:color w:val="000000" w:themeColor="text1"/>
              </w:rPr>
              <w:t>Sintang</w:t>
            </w:r>
          </w:p>
        </w:tc>
        <w:tc>
          <w:tcPr>
            <w:tcW w:w="1087" w:type="dxa"/>
          </w:tcPr>
          <w:p w:rsidR="001A0FC0" w:rsidRPr="00132B4D" w:rsidRDefault="001A0FC0" w:rsidP="003849C0">
            <w:pPr>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159,91</w:t>
            </w:r>
          </w:p>
        </w:tc>
        <w:tc>
          <w:tcPr>
            <w:tcW w:w="2019" w:type="dxa"/>
          </w:tcPr>
          <w:p w:rsidR="001A0FC0" w:rsidRPr="00132B4D" w:rsidRDefault="001A0FC0" w:rsidP="0052753A">
            <w:pPr>
              <w:pStyle w:val="Default"/>
              <w:jc w:val="both"/>
              <w:rPr>
                <w:rFonts w:ascii="Bookman Old Style" w:hAnsi="Bookman Old Style" w:cstheme="minorHAnsi"/>
                <w:color w:val="000000" w:themeColor="text1"/>
                <w:sz w:val="22"/>
                <w:szCs w:val="22"/>
              </w:rPr>
            </w:pPr>
          </w:p>
        </w:tc>
      </w:tr>
      <w:tr w:rsidR="001E1180" w:rsidRPr="00132B4D" w:rsidTr="003849C0">
        <w:trPr>
          <w:trHeight w:val="253"/>
        </w:trPr>
        <w:tc>
          <w:tcPr>
            <w:tcW w:w="621" w:type="dxa"/>
          </w:tcPr>
          <w:p w:rsidR="001A0FC0" w:rsidRPr="00132B4D" w:rsidRDefault="001A0FC0" w:rsidP="0052753A">
            <w:pPr>
              <w:pStyle w:val="Default"/>
              <w:jc w:val="center"/>
              <w:rPr>
                <w:rFonts w:ascii="Bookman Old Style" w:hAnsi="Bookman Old Style" w:cstheme="minorHAnsi"/>
                <w:color w:val="000000" w:themeColor="text1"/>
                <w:sz w:val="22"/>
                <w:szCs w:val="22"/>
              </w:rPr>
            </w:pPr>
            <w:r w:rsidRPr="00132B4D">
              <w:rPr>
                <w:rFonts w:ascii="Bookman Old Style" w:hAnsi="Bookman Old Style" w:cstheme="minorHAnsi"/>
                <w:color w:val="000000" w:themeColor="text1"/>
                <w:sz w:val="22"/>
                <w:szCs w:val="22"/>
              </w:rPr>
              <w:t>6</w:t>
            </w:r>
          </w:p>
        </w:tc>
        <w:tc>
          <w:tcPr>
            <w:tcW w:w="2018" w:type="dxa"/>
          </w:tcPr>
          <w:p w:rsidR="001A0FC0" w:rsidRPr="00132B4D" w:rsidRDefault="001A0FC0" w:rsidP="003849C0">
            <w:pPr>
              <w:rPr>
                <w:rFonts w:ascii="Bookman Old Style" w:hAnsi="Bookman Old Style" w:cstheme="minorHAnsi"/>
                <w:color w:val="000000" w:themeColor="text1"/>
              </w:rPr>
            </w:pPr>
            <w:r w:rsidRPr="00132B4D">
              <w:rPr>
                <w:rFonts w:ascii="Bookman Old Style" w:hAnsi="Bookman Old Style" w:cstheme="minorHAnsi"/>
                <w:color w:val="000000" w:themeColor="text1"/>
              </w:rPr>
              <w:t>D. Balai Angin</w:t>
            </w:r>
          </w:p>
        </w:tc>
        <w:tc>
          <w:tcPr>
            <w:tcW w:w="1709" w:type="dxa"/>
            <w:vAlign w:val="bottom"/>
          </w:tcPr>
          <w:p w:rsidR="001A0FC0" w:rsidRPr="00132B4D" w:rsidRDefault="001A0FC0" w:rsidP="0052753A">
            <w:pPr>
              <w:rPr>
                <w:rFonts w:ascii="Bookman Old Style" w:hAnsi="Bookman Old Style" w:cstheme="minorHAnsi"/>
                <w:color w:val="000000" w:themeColor="text1"/>
              </w:rPr>
            </w:pPr>
            <w:r w:rsidRPr="00132B4D">
              <w:rPr>
                <w:rFonts w:ascii="Bookman Old Style" w:hAnsi="Bookman Old Style" w:cstheme="minorHAnsi"/>
                <w:color w:val="000000" w:themeColor="text1"/>
              </w:rPr>
              <w:t>Sintang</w:t>
            </w:r>
          </w:p>
        </w:tc>
        <w:tc>
          <w:tcPr>
            <w:tcW w:w="1087" w:type="dxa"/>
          </w:tcPr>
          <w:p w:rsidR="001A0FC0" w:rsidRPr="00132B4D" w:rsidRDefault="001A0FC0" w:rsidP="003849C0">
            <w:pPr>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106,06</w:t>
            </w:r>
          </w:p>
        </w:tc>
        <w:tc>
          <w:tcPr>
            <w:tcW w:w="2019" w:type="dxa"/>
          </w:tcPr>
          <w:p w:rsidR="001A0FC0" w:rsidRPr="00132B4D" w:rsidRDefault="001A0FC0" w:rsidP="0052753A">
            <w:pPr>
              <w:pStyle w:val="Default"/>
              <w:jc w:val="both"/>
              <w:rPr>
                <w:rFonts w:ascii="Bookman Old Style" w:hAnsi="Bookman Old Style" w:cstheme="minorHAnsi"/>
                <w:color w:val="000000" w:themeColor="text1"/>
                <w:sz w:val="22"/>
                <w:szCs w:val="22"/>
              </w:rPr>
            </w:pPr>
          </w:p>
        </w:tc>
      </w:tr>
      <w:tr w:rsidR="001E1180" w:rsidRPr="00132B4D" w:rsidTr="003849C0">
        <w:trPr>
          <w:trHeight w:val="266"/>
        </w:trPr>
        <w:tc>
          <w:tcPr>
            <w:tcW w:w="621" w:type="dxa"/>
          </w:tcPr>
          <w:p w:rsidR="001A0FC0" w:rsidRPr="00132B4D" w:rsidRDefault="001A0FC0" w:rsidP="0052753A">
            <w:pPr>
              <w:pStyle w:val="Default"/>
              <w:jc w:val="center"/>
              <w:rPr>
                <w:rFonts w:ascii="Bookman Old Style" w:hAnsi="Bookman Old Style" w:cstheme="minorHAnsi"/>
                <w:color w:val="000000" w:themeColor="text1"/>
                <w:sz w:val="22"/>
                <w:szCs w:val="22"/>
              </w:rPr>
            </w:pPr>
            <w:r w:rsidRPr="00132B4D">
              <w:rPr>
                <w:rFonts w:ascii="Bookman Old Style" w:hAnsi="Bookman Old Style" w:cstheme="minorHAnsi"/>
                <w:color w:val="000000" w:themeColor="text1"/>
                <w:sz w:val="22"/>
                <w:szCs w:val="22"/>
              </w:rPr>
              <w:t>7</w:t>
            </w:r>
          </w:p>
        </w:tc>
        <w:tc>
          <w:tcPr>
            <w:tcW w:w="2018" w:type="dxa"/>
          </w:tcPr>
          <w:p w:rsidR="001A0FC0" w:rsidRPr="00132B4D" w:rsidRDefault="001A0FC0" w:rsidP="003849C0">
            <w:pPr>
              <w:rPr>
                <w:rFonts w:ascii="Bookman Old Style" w:hAnsi="Bookman Old Style" w:cstheme="minorHAnsi"/>
                <w:color w:val="000000" w:themeColor="text1"/>
              </w:rPr>
            </w:pPr>
            <w:r w:rsidRPr="00132B4D">
              <w:rPr>
                <w:rFonts w:ascii="Bookman Old Style" w:hAnsi="Bookman Old Style" w:cstheme="minorHAnsi"/>
                <w:color w:val="000000" w:themeColor="text1"/>
              </w:rPr>
              <w:t>D. Tempunak</w:t>
            </w:r>
          </w:p>
        </w:tc>
        <w:tc>
          <w:tcPr>
            <w:tcW w:w="1709" w:type="dxa"/>
            <w:vAlign w:val="bottom"/>
          </w:tcPr>
          <w:p w:rsidR="001A0FC0" w:rsidRPr="00132B4D" w:rsidRDefault="001A0FC0" w:rsidP="0052753A">
            <w:pPr>
              <w:rPr>
                <w:rFonts w:ascii="Bookman Old Style" w:hAnsi="Bookman Old Style" w:cstheme="minorHAnsi"/>
                <w:color w:val="000000" w:themeColor="text1"/>
              </w:rPr>
            </w:pPr>
            <w:r w:rsidRPr="00132B4D">
              <w:rPr>
                <w:rFonts w:ascii="Bookman Old Style" w:hAnsi="Bookman Old Style" w:cstheme="minorHAnsi"/>
                <w:color w:val="000000" w:themeColor="text1"/>
              </w:rPr>
              <w:t>Tempunak</w:t>
            </w:r>
          </w:p>
        </w:tc>
        <w:tc>
          <w:tcPr>
            <w:tcW w:w="1087" w:type="dxa"/>
          </w:tcPr>
          <w:p w:rsidR="001A0FC0" w:rsidRPr="00132B4D" w:rsidRDefault="001A0FC0" w:rsidP="003849C0">
            <w:pPr>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41,64</w:t>
            </w:r>
          </w:p>
        </w:tc>
        <w:tc>
          <w:tcPr>
            <w:tcW w:w="2019" w:type="dxa"/>
          </w:tcPr>
          <w:p w:rsidR="001A0FC0" w:rsidRPr="00132B4D" w:rsidRDefault="001A0FC0" w:rsidP="0052753A">
            <w:pPr>
              <w:pStyle w:val="Default"/>
              <w:jc w:val="both"/>
              <w:rPr>
                <w:rFonts w:ascii="Bookman Old Style" w:hAnsi="Bookman Old Style" w:cstheme="minorHAnsi"/>
                <w:color w:val="000000" w:themeColor="text1"/>
                <w:sz w:val="22"/>
                <w:szCs w:val="22"/>
              </w:rPr>
            </w:pPr>
          </w:p>
        </w:tc>
      </w:tr>
      <w:tr w:rsidR="001E1180" w:rsidRPr="00132B4D" w:rsidTr="003849C0">
        <w:trPr>
          <w:trHeight w:val="253"/>
        </w:trPr>
        <w:tc>
          <w:tcPr>
            <w:tcW w:w="621" w:type="dxa"/>
          </w:tcPr>
          <w:p w:rsidR="001A0FC0" w:rsidRPr="00132B4D" w:rsidRDefault="001A0FC0" w:rsidP="0052753A">
            <w:pPr>
              <w:pStyle w:val="Default"/>
              <w:jc w:val="center"/>
              <w:rPr>
                <w:rFonts w:ascii="Bookman Old Style" w:hAnsi="Bookman Old Style" w:cstheme="minorHAnsi"/>
                <w:color w:val="000000" w:themeColor="text1"/>
                <w:sz w:val="22"/>
                <w:szCs w:val="22"/>
              </w:rPr>
            </w:pPr>
            <w:r w:rsidRPr="00132B4D">
              <w:rPr>
                <w:rFonts w:ascii="Bookman Old Style" w:hAnsi="Bookman Old Style" w:cstheme="minorHAnsi"/>
                <w:color w:val="000000" w:themeColor="text1"/>
                <w:sz w:val="22"/>
                <w:szCs w:val="22"/>
              </w:rPr>
              <w:t>8</w:t>
            </w:r>
          </w:p>
        </w:tc>
        <w:tc>
          <w:tcPr>
            <w:tcW w:w="2018" w:type="dxa"/>
          </w:tcPr>
          <w:p w:rsidR="001A0FC0" w:rsidRPr="00132B4D" w:rsidRDefault="001A0FC0" w:rsidP="003849C0">
            <w:pPr>
              <w:rPr>
                <w:rFonts w:ascii="Bookman Old Style" w:hAnsi="Bookman Old Style" w:cstheme="minorHAnsi"/>
                <w:color w:val="000000" w:themeColor="text1"/>
              </w:rPr>
            </w:pPr>
            <w:r w:rsidRPr="00132B4D">
              <w:rPr>
                <w:rFonts w:ascii="Bookman Old Style" w:hAnsi="Bookman Old Style" w:cstheme="minorHAnsi"/>
                <w:color w:val="000000" w:themeColor="text1"/>
              </w:rPr>
              <w:t>D. Mensiku</w:t>
            </w:r>
          </w:p>
        </w:tc>
        <w:tc>
          <w:tcPr>
            <w:tcW w:w="1709" w:type="dxa"/>
            <w:vAlign w:val="bottom"/>
          </w:tcPr>
          <w:p w:rsidR="001A0FC0" w:rsidRPr="00132B4D" w:rsidRDefault="001A0FC0" w:rsidP="0052753A">
            <w:pPr>
              <w:rPr>
                <w:rFonts w:ascii="Bookman Old Style" w:hAnsi="Bookman Old Style" w:cstheme="minorHAnsi"/>
                <w:color w:val="000000" w:themeColor="text1"/>
              </w:rPr>
            </w:pPr>
            <w:r w:rsidRPr="00132B4D">
              <w:rPr>
                <w:rFonts w:ascii="Bookman Old Style" w:hAnsi="Bookman Old Style" w:cstheme="minorHAnsi"/>
                <w:color w:val="000000" w:themeColor="text1"/>
              </w:rPr>
              <w:t>Binjai Hulu</w:t>
            </w:r>
          </w:p>
        </w:tc>
        <w:tc>
          <w:tcPr>
            <w:tcW w:w="1087" w:type="dxa"/>
          </w:tcPr>
          <w:p w:rsidR="001A0FC0" w:rsidRPr="00132B4D" w:rsidRDefault="001A0FC0" w:rsidP="003849C0">
            <w:pPr>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77,32</w:t>
            </w:r>
          </w:p>
        </w:tc>
        <w:tc>
          <w:tcPr>
            <w:tcW w:w="2019" w:type="dxa"/>
          </w:tcPr>
          <w:p w:rsidR="001A0FC0" w:rsidRPr="00132B4D" w:rsidRDefault="001A0FC0" w:rsidP="0052753A">
            <w:pPr>
              <w:pStyle w:val="Default"/>
              <w:jc w:val="both"/>
              <w:rPr>
                <w:rFonts w:ascii="Bookman Old Style" w:hAnsi="Bookman Old Style" w:cstheme="minorHAnsi"/>
                <w:color w:val="000000" w:themeColor="text1"/>
                <w:sz w:val="22"/>
                <w:szCs w:val="22"/>
              </w:rPr>
            </w:pPr>
          </w:p>
        </w:tc>
      </w:tr>
      <w:tr w:rsidR="001E1180" w:rsidRPr="00132B4D" w:rsidTr="003849C0">
        <w:trPr>
          <w:trHeight w:val="519"/>
        </w:trPr>
        <w:tc>
          <w:tcPr>
            <w:tcW w:w="621" w:type="dxa"/>
          </w:tcPr>
          <w:p w:rsidR="001A0FC0" w:rsidRPr="00132B4D" w:rsidRDefault="001A0FC0" w:rsidP="0052753A">
            <w:pPr>
              <w:pStyle w:val="Default"/>
              <w:jc w:val="center"/>
              <w:rPr>
                <w:rFonts w:ascii="Bookman Old Style" w:hAnsi="Bookman Old Style" w:cstheme="minorHAnsi"/>
                <w:color w:val="000000" w:themeColor="text1"/>
                <w:sz w:val="22"/>
                <w:szCs w:val="22"/>
              </w:rPr>
            </w:pPr>
            <w:r w:rsidRPr="00132B4D">
              <w:rPr>
                <w:rFonts w:ascii="Bookman Old Style" w:hAnsi="Bookman Old Style" w:cstheme="minorHAnsi"/>
                <w:color w:val="000000" w:themeColor="text1"/>
                <w:sz w:val="22"/>
                <w:szCs w:val="22"/>
              </w:rPr>
              <w:t>9</w:t>
            </w:r>
          </w:p>
        </w:tc>
        <w:tc>
          <w:tcPr>
            <w:tcW w:w="2018" w:type="dxa"/>
          </w:tcPr>
          <w:p w:rsidR="001A0FC0" w:rsidRPr="00132B4D" w:rsidRDefault="001A0FC0" w:rsidP="003849C0">
            <w:pPr>
              <w:rPr>
                <w:rFonts w:ascii="Bookman Old Style" w:hAnsi="Bookman Old Style" w:cstheme="minorHAnsi"/>
                <w:color w:val="000000" w:themeColor="text1"/>
              </w:rPr>
            </w:pPr>
            <w:r w:rsidRPr="00132B4D">
              <w:rPr>
                <w:rFonts w:ascii="Bookman Old Style" w:hAnsi="Bookman Old Style" w:cstheme="minorHAnsi"/>
                <w:color w:val="000000" w:themeColor="text1"/>
              </w:rPr>
              <w:t>D. Semetung</w:t>
            </w:r>
          </w:p>
        </w:tc>
        <w:tc>
          <w:tcPr>
            <w:tcW w:w="1709" w:type="dxa"/>
            <w:vAlign w:val="bottom"/>
          </w:tcPr>
          <w:p w:rsidR="001A0FC0" w:rsidRPr="00132B4D" w:rsidRDefault="001A0FC0" w:rsidP="0052753A">
            <w:pPr>
              <w:rPr>
                <w:rFonts w:ascii="Bookman Old Style" w:hAnsi="Bookman Old Style" w:cstheme="minorHAnsi"/>
                <w:color w:val="000000" w:themeColor="text1"/>
              </w:rPr>
            </w:pPr>
            <w:r w:rsidRPr="00132B4D">
              <w:rPr>
                <w:rFonts w:ascii="Bookman Old Style" w:hAnsi="Bookman Old Style" w:cstheme="minorHAnsi"/>
                <w:color w:val="000000" w:themeColor="text1"/>
              </w:rPr>
              <w:t>Ketungau Hilir</w:t>
            </w:r>
          </w:p>
        </w:tc>
        <w:tc>
          <w:tcPr>
            <w:tcW w:w="1087" w:type="dxa"/>
          </w:tcPr>
          <w:p w:rsidR="001A0FC0" w:rsidRPr="00132B4D" w:rsidRDefault="001A0FC0" w:rsidP="003849C0">
            <w:pPr>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49,70</w:t>
            </w:r>
          </w:p>
        </w:tc>
        <w:tc>
          <w:tcPr>
            <w:tcW w:w="2019" w:type="dxa"/>
          </w:tcPr>
          <w:p w:rsidR="001A0FC0" w:rsidRPr="00132B4D" w:rsidRDefault="001A0FC0" w:rsidP="0052753A">
            <w:pPr>
              <w:pStyle w:val="Default"/>
              <w:jc w:val="both"/>
              <w:rPr>
                <w:rFonts w:ascii="Bookman Old Style" w:hAnsi="Bookman Old Style" w:cstheme="minorHAnsi"/>
                <w:color w:val="000000" w:themeColor="text1"/>
                <w:sz w:val="22"/>
                <w:szCs w:val="22"/>
              </w:rPr>
            </w:pPr>
          </w:p>
        </w:tc>
      </w:tr>
      <w:tr w:rsidR="001E1180" w:rsidRPr="00132B4D" w:rsidTr="003849C0">
        <w:trPr>
          <w:trHeight w:val="533"/>
        </w:trPr>
        <w:tc>
          <w:tcPr>
            <w:tcW w:w="621" w:type="dxa"/>
          </w:tcPr>
          <w:p w:rsidR="001A0FC0" w:rsidRPr="00132B4D" w:rsidRDefault="001A0FC0" w:rsidP="0052753A">
            <w:pPr>
              <w:pStyle w:val="Default"/>
              <w:jc w:val="center"/>
              <w:rPr>
                <w:rFonts w:ascii="Bookman Old Style" w:hAnsi="Bookman Old Style" w:cstheme="minorHAnsi"/>
                <w:color w:val="000000" w:themeColor="text1"/>
                <w:sz w:val="22"/>
                <w:szCs w:val="22"/>
              </w:rPr>
            </w:pPr>
            <w:r w:rsidRPr="00132B4D">
              <w:rPr>
                <w:rFonts w:ascii="Bookman Old Style" w:hAnsi="Bookman Old Style" w:cstheme="minorHAnsi"/>
                <w:color w:val="000000" w:themeColor="text1"/>
                <w:sz w:val="22"/>
                <w:szCs w:val="22"/>
              </w:rPr>
              <w:t>10</w:t>
            </w:r>
          </w:p>
        </w:tc>
        <w:tc>
          <w:tcPr>
            <w:tcW w:w="2018" w:type="dxa"/>
          </w:tcPr>
          <w:p w:rsidR="001A0FC0" w:rsidRPr="00132B4D" w:rsidRDefault="001A0FC0" w:rsidP="003849C0">
            <w:pPr>
              <w:rPr>
                <w:rFonts w:ascii="Bookman Old Style" w:hAnsi="Bookman Old Style" w:cstheme="minorHAnsi"/>
                <w:color w:val="000000" w:themeColor="text1"/>
              </w:rPr>
            </w:pPr>
            <w:r w:rsidRPr="00132B4D">
              <w:rPr>
                <w:rFonts w:ascii="Bookman Old Style" w:hAnsi="Bookman Old Style" w:cstheme="minorHAnsi"/>
                <w:color w:val="000000" w:themeColor="text1"/>
              </w:rPr>
              <w:t>D. Aji</w:t>
            </w:r>
          </w:p>
        </w:tc>
        <w:tc>
          <w:tcPr>
            <w:tcW w:w="1709" w:type="dxa"/>
            <w:vAlign w:val="bottom"/>
          </w:tcPr>
          <w:p w:rsidR="001A0FC0" w:rsidRPr="00132B4D" w:rsidRDefault="001A0FC0" w:rsidP="0052753A">
            <w:pPr>
              <w:rPr>
                <w:rFonts w:ascii="Bookman Old Style" w:hAnsi="Bookman Old Style" w:cstheme="minorHAnsi"/>
                <w:color w:val="000000" w:themeColor="text1"/>
              </w:rPr>
            </w:pPr>
            <w:r w:rsidRPr="00132B4D">
              <w:rPr>
                <w:rFonts w:ascii="Bookman Old Style" w:hAnsi="Bookman Old Style" w:cstheme="minorHAnsi"/>
                <w:color w:val="000000" w:themeColor="text1"/>
              </w:rPr>
              <w:t>Ketungau Tengah</w:t>
            </w:r>
          </w:p>
        </w:tc>
        <w:tc>
          <w:tcPr>
            <w:tcW w:w="1087" w:type="dxa"/>
          </w:tcPr>
          <w:p w:rsidR="001A0FC0" w:rsidRPr="00132B4D" w:rsidRDefault="001A0FC0" w:rsidP="003849C0">
            <w:pPr>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7,07</w:t>
            </w:r>
          </w:p>
        </w:tc>
        <w:tc>
          <w:tcPr>
            <w:tcW w:w="2019" w:type="dxa"/>
          </w:tcPr>
          <w:p w:rsidR="001A0FC0" w:rsidRPr="00132B4D" w:rsidRDefault="001A0FC0" w:rsidP="0052753A">
            <w:pPr>
              <w:pStyle w:val="Default"/>
              <w:jc w:val="both"/>
              <w:rPr>
                <w:rFonts w:ascii="Bookman Old Style" w:hAnsi="Bookman Old Style" w:cstheme="minorHAnsi"/>
                <w:color w:val="000000" w:themeColor="text1"/>
                <w:sz w:val="22"/>
                <w:szCs w:val="22"/>
              </w:rPr>
            </w:pPr>
          </w:p>
        </w:tc>
      </w:tr>
    </w:tbl>
    <w:p w:rsidR="001A0FC0" w:rsidRPr="00132B4D" w:rsidRDefault="001A0FC0" w:rsidP="000D111D">
      <w:pPr>
        <w:pStyle w:val="Default"/>
        <w:ind w:left="2268" w:hanging="1275"/>
        <w:jc w:val="both"/>
        <w:rPr>
          <w:rFonts w:ascii="Bookman Old Style" w:hAnsi="Bookman Old Style" w:cs="Times New Roman"/>
          <w:i/>
          <w:color w:val="000000" w:themeColor="text1"/>
          <w:sz w:val="22"/>
          <w:szCs w:val="22"/>
        </w:rPr>
      </w:pPr>
      <w:r w:rsidRPr="00132B4D">
        <w:rPr>
          <w:rFonts w:ascii="Bookman Old Style" w:hAnsi="Bookman Old Style" w:cs="Times New Roman"/>
          <w:color w:val="000000" w:themeColor="text1"/>
          <w:sz w:val="22"/>
          <w:szCs w:val="22"/>
        </w:rPr>
        <w:t>Sumber :</w:t>
      </w:r>
      <w:r w:rsidRPr="00132B4D">
        <w:rPr>
          <w:rFonts w:ascii="Bookman Old Style" w:hAnsi="Bookman Old Style" w:cs="Times New Roman"/>
          <w:i/>
          <w:color w:val="000000" w:themeColor="text1"/>
          <w:sz w:val="22"/>
          <w:szCs w:val="22"/>
        </w:rPr>
        <w:t>Dinas Pertanian, Peternakan dan Perikanan</w:t>
      </w:r>
      <w:r w:rsidR="00142B19">
        <w:rPr>
          <w:rFonts w:ascii="Bookman Old Style" w:hAnsi="Bookman Old Style" w:cs="Times New Roman"/>
          <w:i/>
          <w:color w:val="000000" w:themeColor="text1"/>
          <w:sz w:val="22"/>
          <w:szCs w:val="22"/>
          <w:lang w:val="id-ID"/>
        </w:rPr>
        <w:t xml:space="preserve"> </w:t>
      </w:r>
      <w:r w:rsidR="000D111D" w:rsidRPr="00132B4D">
        <w:rPr>
          <w:rFonts w:ascii="Bookman Old Style" w:hAnsi="Bookman Old Style" w:cs="Times New Roman"/>
          <w:i/>
          <w:color w:val="000000" w:themeColor="text1"/>
        </w:rPr>
        <w:t>Kabupaten Sintang</w:t>
      </w:r>
    </w:p>
    <w:p w:rsidR="000D111D" w:rsidRPr="001D58F9" w:rsidRDefault="000D111D" w:rsidP="001A0FC0">
      <w:pPr>
        <w:pStyle w:val="Default"/>
        <w:spacing w:before="120"/>
        <w:ind w:left="567"/>
        <w:jc w:val="both"/>
        <w:rPr>
          <w:rFonts w:ascii="Bookman Old Style" w:hAnsi="Bookman Old Style"/>
          <w:i/>
          <w:color w:val="000000" w:themeColor="text1"/>
          <w:sz w:val="8"/>
          <w:szCs w:val="22"/>
        </w:rPr>
      </w:pPr>
    </w:p>
    <w:p w:rsidR="0066499C" w:rsidRDefault="0066499C" w:rsidP="004923E7">
      <w:pPr>
        <w:tabs>
          <w:tab w:val="left" w:pos="1980"/>
        </w:tabs>
        <w:spacing w:after="0"/>
        <w:rPr>
          <w:rFonts w:ascii="Bookman Old Style" w:hAnsi="Bookman Old Style" w:cs="Trebuchet MS"/>
          <w:b/>
          <w:color w:val="000000" w:themeColor="text1"/>
          <w:sz w:val="24"/>
          <w:szCs w:val="24"/>
        </w:rPr>
      </w:pPr>
    </w:p>
    <w:p w:rsidR="00C778BF" w:rsidRPr="00132B4D" w:rsidRDefault="00B5454F" w:rsidP="004923E7">
      <w:pPr>
        <w:tabs>
          <w:tab w:val="left" w:pos="1980"/>
        </w:tabs>
        <w:spacing w:after="0"/>
        <w:rPr>
          <w:rFonts w:ascii="Bookman Old Style" w:hAnsi="Bookman Old Style" w:cs="Trebuchet MS"/>
          <w:b/>
          <w:i/>
          <w:color w:val="000000" w:themeColor="text1"/>
          <w:sz w:val="24"/>
          <w:szCs w:val="24"/>
          <w:u w:val="single"/>
        </w:rPr>
      </w:pPr>
      <w:r w:rsidRPr="00132B4D">
        <w:rPr>
          <w:rFonts w:ascii="Bookman Old Style" w:hAnsi="Bookman Old Style" w:cs="Trebuchet MS"/>
          <w:b/>
          <w:color w:val="000000" w:themeColor="text1"/>
          <w:sz w:val="24"/>
          <w:szCs w:val="24"/>
        </w:rPr>
        <w:t>2.1.1.</w:t>
      </w:r>
      <w:r w:rsidR="003821B9" w:rsidRPr="00132B4D">
        <w:rPr>
          <w:rFonts w:ascii="Bookman Old Style" w:hAnsi="Bookman Old Style" w:cs="Trebuchet MS"/>
          <w:b/>
          <w:color w:val="000000" w:themeColor="text1"/>
          <w:sz w:val="24"/>
          <w:szCs w:val="24"/>
        </w:rPr>
        <w:t>6</w:t>
      </w:r>
      <w:r w:rsidR="00CB568A" w:rsidRPr="00132B4D">
        <w:rPr>
          <w:rFonts w:ascii="Bookman Old Style" w:hAnsi="Bookman Old Style" w:cs="Trebuchet MS"/>
          <w:b/>
          <w:color w:val="000000" w:themeColor="text1"/>
          <w:sz w:val="24"/>
          <w:szCs w:val="24"/>
        </w:rPr>
        <w:t xml:space="preserve">. Klimatologi </w:t>
      </w:r>
    </w:p>
    <w:p w:rsidR="00C778BF" w:rsidRPr="00132B4D" w:rsidRDefault="00C778BF" w:rsidP="00EE66DF">
      <w:pPr>
        <w:pStyle w:val="PlainText"/>
        <w:spacing w:before="240" w:after="200" w:line="276" w:lineRule="auto"/>
        <w:jc w:val="both"/>
        <w:rPr>
          <w:rFonts w:ascii="Bookman Old Style" w:hAnsi="Bookman Old Style" w:cs="Times New Roman"/>
          <w:color w:val="000000" w:themeColor="text1"/>
          <w:sz w:val="24"/>
          <w:szCs w:val="24"/>
          <w:lang w:val="sv-SE"/>
        </w:rPr>
      </w:pPr>
      <w:r w:rsidRPr="00132B4D">
        <w:rPr>
          <w:rFonts w:ascii="Bookman Old Style" w:hAnsi="Bookman Old Style" w:cs="Times New Roman"/>
          <w:color w:val="000000" w:themeColor="text1"/>
          <w:sz w:val="24"/>
          <w:szCs w:val="24"/>
          <w:lang w:val="id-ID"/>
        </w:rPr>
        <w:t>K</w:t>
      </w:r>
      <w:r w:rsidR="00362072" w:rsidRPr="00132B4D">
        <w:rPr>
          <w:rFonts w:ascii="Bookman Old Style" w:hAnsi="Bookman Old Style" w:cs="Times New Roman"/>
          <w:color w:val="000000" w:themeColor="text1"/>
          <w:sz w:val="24"/>
          <w:szCs w:val="24"/>
          <w:lang w:val="sv-SE"/>
        </w:rPr>
        <w:t xml:space="preserve">abupaten Sintang dikenal </w:t>
      </w:r>
      <w:r w:rsidRPr="00132B4D">
        <w:rPr>
          <w:rFonts w:ascii="Bookman Old Style" w:hAnsi="Bookman Old Style" w:cs="Times New Roman"/>
          <w:color w:val="000000" w:themeColor="text1"/>
          <w:sz w:val="24"/>
          <w:szCs w:val="24"/>
          <w:lang w:val="sv-SE"/>
        </w:rPr>
        <w:t xml:space="preserve">sebagai daerah penghujan dengan intensitas yang tinggi.  Hal tersebut dikarenakan Kabupaten Sintang sebagian besar wilayahnya merupakan daerah perbukitan yaitu  sebesar </w:t>
      </w:r>
      <w:r w:rsidRPr="00132B4D">
        <w:rPr>
          <w:rFonts w:ascii="Bookman Old Style" w:hAnsi="Bookman Old Style" w:cs="Times New Roman"/>
          <w:color w:val="000000" w:themeColor="text1"/>
          <w:sz w:val="24"/>
          <w:szCs w:val="24"/>
          <w:lang w:val="id-ID"/>
        </w:rPr>
        <w:t>53,50</w:t>
      </w:r>
      <w:r w:rsidR="000E1FB6">
        <w:rPr>
          <w:rFonts w:ascii="Bookman Old Style" w:hAnsi="Bookman Old Style" w:cs="Times New Roman"/>
          <w:color w:val="000000" w:themeColor="text1"/>
          <w:sz w:val="24"/>
          <w:szCs w:val="24"/>
          <w:lang w:val="sv-SE"/>
        </w:rPr>
        <w:t xml:space="preserve"> persen. Sepanjang tahun 2015</w:t>
      </w:r>
      <w:r w:rsidRPr="00132B4D">
        <w:rPr>
          <w:rFonts w:ascii="Bookman Old Style" w:hAnsi="Bookman Old Style" w:cs="Times New Roman"/>
          <w:color w:val="000000" w:themeColor="text1"/>
          <w:sz w:val="24"/>
          <w:szCs w:val="24"/>
          <w:lang w:val="sv-SE"/>
        </w:rPr>
        <w:t xml:space="preserve">, rata-rata curah hujan di Kabupaten Sintang </w:t>
      </w:r>
      <w:r w:rsidR="00475D06">
        <w:rPr>
          <w:rFonts w:ascii="Bookman Old Style" w:hAnsi="Bookman Old Style" w:cs="Times New Roman"/>
          <w:color w:val="000000" w:themeColor="text1"/>
          <w:sz w:val="24"/>
          <w:szCs w:val="24"/>
          <w:lang w:val="sv-SE"/>
        </w:rPr>
        <w:t>sebesar 249,08</w:t>
      </w:r>
      <w:r w:rsidRPr="008F1742">
        <w:rPr>
          <w:rFonts w:ascii="Bookman Old Style" w:hAnsi="Bookman Old Style" w:cs="Times New Roman"/>
          <w:color w:val="000000" w:themeColor="text1"/>
          <w:sz w:val="24"/>
          <w:szCs w:val="24"/>
          <w:lang w:val="sv-SE"/>
        </w:rPr>
        <w:t xml:space="preserve"> milimeter per bulan dengan rata-rata hari hujan </w:t>
      </w:r>
      <w:r w:rsidRPr="008F1742">
        <w:rPr>
          <w:rFonts w:ascii="Bookman Old Style" w:hAnsi="Bookman Old Style" w:cs="Times New Roman"/>
          <w:color w:val="000000" w:themeColor="text1"/>
          <w:sz w:val="24"/>
          <w:szCs w:val="24"/>
          <w:lang w:val="sv-SE"/>
        </w:rPr>
        <w:lastRenderedPageBreak/>
        <w:t>sebanyak</w:t>
      </w:r>
      <w:r w:rsidR="000E1FB6" w:rsidRPr="008F1742">
        <w:rPr>
          <w:rFonts w:ascii="Bookman Old Style" w:hAnsi="Bookman Old Style" w:cs="Times New Roman"/>
          <w:color w:val="000000" w:themeColor="text1"/>
          <w:sz w:val="24"/>
          <w:szCs w:val="24"/>
          <w:lang w:val="id-ID"/>
        </w:rPr>
        <w:t xml:space="preserve"> </w:t>
      </w:r>
      <w:r w:rsidRPr="008F1742">
        <w:rPr>
          <w:rFonts w:ascii="Bookman Old Style" w:hAnsi="Bookman Old Style" w:cs="Times New Roman"/>
          <w:color w:val="000000" w:themeColor="text1"/>
          <w:sz w:val="24"/>
          <w:szCs w:val="24"/>
          <w:lang w:val="sv-SE"/>
        </w:rPr>
        <w:t>17 hari per bulan. Menurut Stasiun Meteorologi Susilo Sintang, intensitas curah</w:t>
      </w:r>
      <w:r w:rsidRPr="00132B4D">
        <w:rPr>
          <w:rFonts w:ascii="Bookman Old Style" w:hAnsi="Bookman Old Style" w:cs="Times New Roman"/>
          <w:color w:val="000000" w:themeColor="text1"/>
          <w:sz w:val="24"/>
          <w:szCs w:val="24"/>
          <w:lang w:val="sv-SE"/>
        </w:rPr>
        <w:t xml:space="preserve"> hujan yang cukup tinggi ini, terutama dipengaruhi oleh keadaan daerah yang berhutan tropis dan disertai dengan kelembaban udara yang cukup tinggi.</w:t>
      </w:r>
    </w:p>
    <w:p w:rsidR="00C778BF" w:rsidRPr="00132B4D" w:rsidRDefault="00C778BF" w:rsidP="004923E7">
      <w:pPr>
        <w:pStyle w:val="PlainText"/>
        <w:spacing w:after="200" w:line="276" w:lineRule="auto"/>
        <w:jc w:val="both"/>
        <w:rPr>
          <w:rFonts w:ascii="Bookman Old Style" w:hAnsi="Bookman Old Style" w:cs="Times New Roman"/>
          <w:color w:val="000000" w:themeColor="text1"/>
          <w:sz w:val="24"/>
          <w:szCs w:val="24"/>
          <w:lang w:val="sv-SE"/>
        </w:rPr>
      </w:pPr>
      <w:r w:rsidRPr="008F1742">
        <w:rPr>
          <w:rFonts w:ascii="Bookman Old Style" w:hAnsi="Bookman Old Style" w:cs="Times New Roman"/>
          <w:color w:val="000000" w:themeColor="text1"/>
          <w:sz w:val="24"/>
          <w:szCs w:val="24"/>
          <w:lang w:val="sv-SE"/>
        </w:rPr>
        <w:t xml:space="preserve">Rata-rata bulanan </w:t>
      </w:r>
      <w:r w:rsidR="00C571C2" w:rsidRPr="008F1742">
        <w:rPr>
          <w:rFonts w:ascii="Bookman Old Style" w:hAnsi="Bookman Old Style" w:cs="Times New Roman"/>
          <w:color w:val="000000" w:themeColor="text1"/>
          <w:sz w:val="24"/>
          <w:szCs w:val="24"/>
          <w:lang w:val="sv-SE"/>
        </w:rPr>
        <w:t>curah hujan tertinggi tahun 2015</w:t>
      </w:r>
      <w:r w:rsidRPr="008F1742">
        <w:rPr>
          <w:rFonts w:ascii="Bookman Old Style" w:hAnsi="Bookman Old Style" w:cs="Times New Roman"/>
          <w:color w:val="000000" w:themeColor="text1"/>
          <w:sz w:val="24"/>
          <w:szCs w:val="24"/>
          <w:lang w:val="sv-SE"/>
        </w:rPr>
        <w:t xml:space="preserve"> terjadi pada bulan </w:t>
      </w:r>
      <w:r w:rsidR="008F1742" w:rsidRPr="008F1742">
        <w:rPr>
          <w:rFonts w:ascii="Bookman Old Style" w:hAnsi="Bookman Old Style" w:cs="Times New Roman"/>
          <w:color w:val="000000" w:themeColor="text1"/>
          <w:sz w:val="24"/>
          <w:szCs w:val="24"/>
        </w:rPr>
        <w:t>November</w:t>
      </w:r>
      <w:r w:rsidRPr="008F1742">
        <w:rPr>
          <w:rFonts w:ascii="Bookman Old Style" w:hAnsi="Bookman Old Style" w:cs="Times New Roman"/>
          <w:color w:val="000000" w:themeColor="text1"/>
          <w:sz w:val="24"/>
          <w:szCs w:val="24"/>
          <w:lang w:val="sv-SE"/>
        </w:rPr>
        <w:t xml:space="preserve">, yaitu mencapai </w:t>
      </w:r>
      <w:r w:rsidR="008F1742" w:rsidRPr="008F1742">
        <w:rPr>
          <w:rFonts w:ascii="Bookman Old Style" w:hAnsi="Bookman Old Style" w:cs="Times New Roman"/>
          <w:color w:val="000000" w:themeColor="text1"/>
          <w:sz w:val="24"/>
          <w:szCs w:val="24"/>
        </w:rPr>
        <w:t>388,8</w:t>
      </w:r>
      <w:r w:rsidRPr="008F1742">
        <w:rPr>
          <w:rFonts w:ascii="Bookman Old Style" w:hAnsi="Bookman Old Style" w:cs="Times New Roman"/>
          <w:color w:val="000000" w:themeColor="text1"/>
          <w:sz w:val="24"/>
          <w:szCs w:val="24"/>
          <w:lang w:val="sv-SE"/>
        </w:rPr>
        <w:t xml:space="preserve"> milimet</w:t>
      </w:r>
      <w:r w:rsidR="008F1742" w:rsidRPr="008F1742">
        <w:rPr>
          <w:rFonts w:ascii="Bookman Old Style" w:hAnsi="Bookman Old Style" w:cs="Times New Roman"/>
          <w:color w:val="000000" w:themeColor="text1"/>
          <w:sz w:val="24"/>
          <w:szCs w:val="24"/>
          <w:lang w:val="sv-SE"/>
        </w:rPr>
        <w:t>er dengan hari hujan sebanyak 26</w:t>
      </w:r>
      <w:r w:rsidRPr="008F1742">
        <w:rPr>
          <w:rFonts w:ascii="Bookman Old Style" w:hAnsi="Bookman Old Style" w:cs="Times New Roman"/>
          <w:color w:val="000000" w:themeColor="text1"/>
          <w:sz w:val="24"/>
          <w:szCs w:val="24"/>
          <w:lang w:val="sv-SE"/>
        </w:rPr>
        <w:t xml:space="preserve"> hari, sedangkan rata-rata curah</w:t>
      </w:r>
      <w:r w:rsidR="00142B19" w:rsidRPr="008F1742">
        <w:rPr>
          <w:rFonts w:ascii="Bookman Old Style" w:hAnsi="Bookman Old Style" w:cs="Times New Roman"/>
          <w:color w:val="000000" w:themeColor="text1"/>
          <w:sz w:val="24"/>
          <w:szCs w:val="24"/>
          <w:lang w:val="id-ID"/>
        </w:rPr>
        <w:t xml:space="preserve"> </w:t>
      </w:r>
      <w:r w:rsidRPr="008F1742">
        <w:rPr>
          <w:rFonts w:ascii="Bookman Old Style" w:hAnsi="Bookman Old Style" w:cs="Times New Roman"/>
          <w:color w:val="000000" w:themeColor="text1"/>
          <w:sz w:val="24"/>
          <w:szCs w:val="24"/>
          <w:lang w:val="sv-SE"/>
        </w:rPr>
        <w:t xml:space="preserve">hujan </w:t>
      </w:r>
      <w:r w:rsidR="008F1742" w:rsidRPr="008F1742">
        <w:rPr>
          <w:rFonts w:ascii="Bookman Old Style" w:hAnsi="Bookman Old Style" w:cs="Times New Roman"/>
          <w:color w:val="000000" w:themeColor="text1"/>
          <w:sz w:val="24"/>
          <w:szCs w:val="24"/>
          <w:lang w:val="sv-SE"/>
        </w:rPr>
        <w:t>terendah terjadi pada bulan Agustus</w:t>
      </w:r>
      <w:r w:rsidR="00142B19" w:rsidRPr="008F1742">
        <w:rPr>
          <w:rFonts w:ascii="Bookman Old Style" w:hAnsi="Bookman Old Style" w:cs="Times New Roman"/>
          <w:color w:val="000000" w:themeColor="text1"/>
          <w:sz w:val="24"/>
          <w:szCs w:val="24"/>
          <w:lang w:val="id-ID"/>
        </w:rPr>
        <w:t xml:space="preserve"> </w:t>
      </w:r>
      <w:r w:rsidRPr="008F1742">
        <w:rPr>
          <w:rFonts w:ascii="Bookman Old Style" w:hAnsi="Bookman Old Style" w:cs="Times New Roman"/>
          <w:color w:val="000000" w:themeColor="text1"/>
          <w:sz w:val="24"/>
          <w:szCs w:val="24"/>
          <w:lang w:val="sv-SE"/>
        </w:rPr>
        <w:t xml:space="preserve">yaitu mencapai </w:t>
      </w:r>
      <w:r w:rsidR="008F1742" w:rsidRPr="008F1742">
        <w:rPr>
          <w:rFonts w:ascii="Bookman Old Style" w:hAnsi="Bookman Old Style" w:cs="Times New Roman"/>
          <w:color w:val="000000" w:themeColor="text1"/>
          <w:sz w:val="24"/>
          <w:szCs w:val="24"/>
        </w:rPr>
        <w:t>55,8</w:t>
      </w:r>
      <w:r w:rsidRPr="008F1742">
        <w:rPr>
          <w:rFonts w:ascii="Bookman Old Style" w:hAnsi="Bookman Old Style" w:cs="Times New Roman"/>
          <w:color w:val="000000" w:themeColor="text1"/>
          <w:sz w:val="24"/>
          <w:szCs w:val="24"/>
          <w:lang w:val="sv-SE"/>
        </w:rPr>
        <w:t xml:space="preserve"> milimeter dengan hari hujan sebanyak </w:t>
      </w:r>
      <w:r w:rsidR="008F1742" w:rsidRPr="008F1742">
        <w:rPr>
          <w:rFonts w:ascii="Bookman Old Style" w:hAnsi="Bookman Old Style" w:cs="Times New Roman"/>
          <w:color w:val="000000" w:themeColor="text1"/>
          <w:sz w:val="24"/>
          <w:szCs w:val="24"/>
        </w:rPr>
        <w:t>7</w:t>
      </w:r>
      <w:r w:rsidRPr="008F1742">
        <w:rPr>
          <w:rFonts w:ascii="Bookman Old Style" w:hAnsi="Bookman Old Style" w:cs="Times New Roman"/>
          <w:color w:val="000000" w:themeColor="text1"/>
          <w:sz w:val="24"/>
          <w:szCs w:val="24"/>
          <w:lang w:val="sv-SE"/>
        </w:rPr>
        <w:t xml:space="preserve"> hari.</w:t>
      </w:r>
    </w:p>
    <w:p w:rsidR="00C778BF" w:rsidRPr="00132B4D" w:rsidRDefault="00C778BF" w:rsidP="004923E7">
      <w:pPr>
        <w:pStyle w:val="PlainText"/>
        <w:spacing w:after="200" w:line="276" w:lineRule="auto"/>
        <w:jc w:val="both"/>
        <w:rPr>
          <w:rFonts w:ascii="Bookman Old Style" w:hAnsi="Bookman Old Style" w:cs="Times New Roman"/>
          <w:color w:val="000000" w:themeColor="text1"/>
          <w:sz w:val="24"/>
          <w:szCs w:val="24"/>
        </w:rPr>
      </w:pPr>
      <w:r w:rsidRPr="00132B4D">
        <w:rPr>
          <w:rFonts w:ascii="Bookman Old Style" w:hAnsi="Bookman Old Style" w:cs="Times New Roman"/>
          <w:color w:val="000000" w:themeColor="text1"/>
          <w:sz w:val="24"/>
          <w:szCs w:val="24"/>
        </w:rPr>
        <w:t>Intensitas hujan yang tinggi biasanya mempengaruhi kecepatan angin. Faktor angin ini sangat mempengaruhi kegiatan penerbangan serta  kegiatan-kegiatan lainnya.</w:t>
      </w:r>
    </w:p>
    <w:p w:rsidR="00C778BF" w:rsidRPr="00132B4D" w:rsidRDefault="00C571C2" w:rsidP="004923E7">
      <w:pPr>
        <w:pStyle w:val="PlainText"/>
        <w:spacing w:after="200" w:line="276" w:lineRule="auto"/>
        <w:jc w:val="both"/>
        <w:rPr>
          <w:rFonts w:ascii="Bookman Old Style" w:hAnsi="Bookman Old Style" w:cs="Times New Roman"/>
          <w:color w:val="000000" w:themeColor="text1"/>
          <w:sz w:val="24"/>
          <w:szCs w:val="24"/>
        </w:rPr>
      </w:pPr>
      <w:r w:rsidRPr="007C5A8C">
        <w:rPr>
          <w:rFonts w:ascii="Bookman Old Style" w:hAnsi="Bookman Old Style" w:cs="Times New Roman"/>
          <w:color w:val="000000" w:themeColor="text1"/>
          <w:sz w:val="24"/>
          <w:szCs w:val="24"/>
        </w:rPr>
        <w:t>Pada tahun 2015</w:t>
      </w:r>
      <w:r w:rsidR="00C778BF" w:rsidRPr="007C5A8C">
        <w:rPr>
          <w:rFonts w:ascii="Bookman Old Style" w:hAnsi="Bookman Old Style" w:cs="Times New Roman"/>
          <w:color w:val="000000" w:themeColor="text1"/>
          <w:sz w:val="24"/>
          <w:szCs w:val="24"/>
        </w:rPr>
        <w:t xml:space="preserve"> tempera</w:t>
      </w:r>
      <w:r w:rsidR="00C778BF" w:rsidRPr="007C5A8C">
        <w:rPr>
          <w:rFonts w:ascii="Bookman Old Style" w:hAnsi="Bookman Old Style" w:cs="Times New Roman"/>
          <w:color w:val="000000" w:themeColor="text1"/>
          <w:sz w:val="24"/>
          <w:szCs w:val="24"/>
        </w:rPr>
        <w:softHyphen/>
        <w:t xml:space="preserve">tur udara di Kabupaten Sintang setiap bulannya </w:t>
      </w:r>
      <w:r w:rsidR="00C778BF" w:rsidRPr="007C5A8C">
        <w:rPr>
          <w:rFonts w:ascii="Bookman Old Style" w:hAnsi="Bookman Old Style" w:cs="Times New Roman"/>
          <w:color w:val="000000" w:themeColor="text1"/>
          <w:sz w:val="24"/>
          <w:szCs w:val="24"/>
          <w:lang w:val="id-ID"/>
        </w:rPr>
        <w:t xml:space="preserve">rata-rata </w:t>
      </w:r>
      <w:r w:rsidR="00C778BF" w:rsidRPr="007C5A8C">
        <w:rPr>
          <w:rFonts w:ascii="Bookman Old Style" w:hAnsi="Bookman Old Style" w:cs="Times New Roman"/>
          <w:color w:val="000000" w:themeColor="text1"/>
          <w:sz w:val="24"/>
          <w:szCs w:val="24"/>
        </w:rPr>
        <w:t>berkisar antara 26</w:t>
      </w:r>
      <w:r w:rsidR="00C778BF" w:rsidRPr="007C5A8C">
        <w:rPr>
          <w:rFonts w:ascii="Bookman Old Style" w:hAnsi="Bookman Old Style" w:cs="Times New Roman"/>
          <w:color w:val="000000" w:themeColor="text1"/>
          <w:sz w:val="24"/>
          <w:szCs w:val="24"/>
          <w:lang w:val="id-ID"/>
        </w:rPr>
        <w:t>,</w:t>
      </w:r>
      <w:r w:rsidR="00C778BF" w:rsidRPr="007C5A8C">
        <w:rPr>
          <w:rFonts w:ascii="Bookman Old Style" w:hAnsi="Bookman Old Style" w:cs="Times New Roman"/>
          <w:color w:val="000000" w:themeColor="text1"/>
          <w:sz w:val="24"/>
          <w:szCs w:val="24"/>
        </w:rPr>
        <w:t>4°C sampai dengan 27,7°C di mana temperatur udara terendah sebesar 23°C dan temperatur udara tertinggi sebesar 3</w:t>
      </w:r>
      <w:r w:rsidR="00C778BF" w:rsidRPr="007C5A8C">
        <w:rPr>
          <w:rFonts w:ascii="Bookman Old Style" w:hAnsi="Bookman Old Style" w:cs="Times New Roman"/>
          <w:color w:val="000000" w:themeColor="text1"/>
          <w:sz w:val="24"/>
          <w:szCs w:val="24"/>
          <w:lang w:val="id-ID"/>
        </w:rPr>
        <w:t>3</w:t>
      </w:r>
      <w:r w:rsidR="00C778BF" w:rsidRPr="007C5A8C">
        <w:rPr>
          <w:rFonts w:ascii="Bookman Old Style" w:hAnsi="Bookman Old Style" w:cs="Times New Roman"/>
          <w:color w:val="000000" w:themeColor="text1"/>
          <w:sz w:val="24"/>
          <w:szCs w:val="24"/>
        </w:rPr>
        <w:t>,4°C.</w:t>
      </w:r>
    </w:p>
    <w:p w:rsidR="00C778BF" w:rsidRPr="00132B4D" w:rsidRDefault="00C778BF" w:rsidP="004923E7">
      <w:pPr>
        <w:tabs>
          <w:tab w:val="left" w:pos="1980"/>
        </w:tabs>
        <w:jc w:val="both"/>
        <w:rPr>
          <w:rFonts w:ascii="Bookman Old Style" w:hAnsi="Bookman Old Style" w:cs="Times New Roman"/>
          <w:color w:val="000000" w:themeColor="text1"/>
          <w:sz w:val="24"/>
          <w:szCs w:val="24"/>
          <w:lang w:val="sv-SE"/>
        </w:rPr>
      </w:pPr>
      <w:r w:rsidRPr="00132B4D">
        <w:rPr>
          <w:rFonts w:ascii="Bookman Old Style" w:hAnsi="Bookman Old Style" w:cs="Times New Roman"/>
          <w:color w:val="000000" w:themeColor="text1"/>
          <w:sz w:val="24"/>
          <w:szCs w:val="24"/>
          <w:lang w:val="sv-SE"/>
        </w:rPr>
        <w:t xml:space="preserve">Penyinaran matahari yang dicatat dari Stasiun Meteorologi  Susilo Sintang berkisar antara  45,16 persen sampai dengan </w:t>
      </w:r>
      <w:r w:rsidRPr="00132B4D">
        <w:rPr>
          <w:rFonts w:ascii="Bookman Old Style" w:hAnsi="Bookman Old Style" w:cs="Times New Roman"/>
          <w:color w:val="000000" w:themeColor="text1"/>
          <w:sz w:val="24"/>
          <w:szCs w:val="24"/>
        </w:rPr>
        <w:t>84,77</w:t>
      </w:r>
      <w:r w:rsidRPr="00132B4D">
        <w:rPr>
          <w:rFonts w:ascii="Bookman Old Style" w:hAnsi="Bookman Old Style" w:cs="Times New Roman"/>
          <w:color w:val="000000" w:themeColor="text1"/>
          <w:sz w:val="24"/>
          <w:szCs w:val="24"/>
          <w:lang w:val="sv-SE"/>
        </w:rPr>
        <w:t xml:space="preserve"> persen dengan rata-rata penyinaran matahari sebesar </w:t>
      </w:r>
      <w:r w:rsidRPr="00132B4D">
        <w:rPr>
          <w:rFonts w:ascii="Bookman Old Style" w:hAnsi="Bookman Old Style" w:cs="Times New Roman"/>
          <w:color w:val="000000" w:themeColor="text1"/>
          <w:sz w:val="24"/>
          <w:szCs w:val="24"/>
        </w:rPr>
        <w:t>61,02</w:t>
      </w:r>
      <w:r w:rsidRPr="00132B4D">
        <w:rPr>
          <w:rFonts w:ascii="Bookman Old Style" w:hAnsi="Bookman Old Style" w:cs="Times New Roman"/>
          <w:color w:val="000000" w:themeColor="text1"/>
          <w:sz w:val="24"/>
          <w:szCs w:val="24"/>
          <w:lang w:val="sv-SE"/>
        </w:rPr>
        <w:t xml:space="preserve"> persen.</w:t>
      </w:r>
    </w:p>
    <w:p w:rsidR="006A226A" w:rsidRPr="00132B4D" w:rsidRDefault="00142B19" w:rsidP="006A226A">
      <w:pPr>
        <w:tabs>
          <w:tab w:val="left" w:pos="1980"/>
        </w:tabs>
        <w:spacing w:after="0" w:line="240" w:lineRule="auto"/>
        <w:jc w:val="center"/>
        <w:rPr>
          <w:rFonts w:ascii="Bookman Old Style" w:hAnsi="Bookman Old Style" w:cs="Times New Roman"/>
          <w:color w:val="000000" w:themeColor="text1"/>
          <w:sz w:val="24"/>
          <w:szCs w:val="24"/>
        </w:rPr>
      </w:pPr>
      <w:r>
        <w:rPr>
          <w:rFonts w:ascii="Bookman Old Style" w:hAnsi="Bookman Old Style" w:cs="Times New Roman"/>
          <w:color w:val="000000" w:themeColor="text1"/>
          <w:sz w:val="24"/>
          <w:szCs w:val="24"/>
        </w:rPr>
        <w:t>Tabel 2.5</w:t>
      </w:r>
      <w:r w:rsidR="00EB57F7" w:rsidRPr="00132B4D">
        <w:rPr>
          <w:rFonts w:ascii="Bookman Old Style" w:hAnsi="Bookman Old Style" w:cs="Times New Roman"/>
          <w:color w:val="000000" w:themeColor="text1"/>
          <w:sz w:val="24"/>
          <w:szCs w:val="24"/>
        </w:rPr>
        <w:t>.</w:t>
      </w:r>
    </w:p>
    <w:p w:rsidR="006A226A" w:rsidRPr="00132B4D" w:rsidRDefault="00825B7F" w:rsidP="00825B7F">
      <w:pPr>
        <w:tabs>
          <w:tab w:val="left" w:pos="1980"/>
        </w:tabs>
        <w:jc w:val="center"/>
        <w:rPr>
          <w:rFonts w:ascii="Bookman Old Style" w:hAnsi="Bookman Old Style" w:cs="Times New Roman"/>
          <w:color w:val="000000" w:themeColor="text1"/>
          <w:sz w:val="24"/>
          <w:szCs w:val="24"/>
          <w:u w:val="single"/>
        </w:rPr>
      </w:pPr>
      <w:r w:rsidRPr="00132B4D">
        <w:rPr>
          <w:rFonts w:ascii="Bookman Old Style" w:hAnsi="Bookman Old Style" w:cs="Times New Roman"/>
          <w:color w:val="000000" w:themeColor="text1"/>
          <w:sz w:val="24"/>
          <w:szCs w:val="24"/>
          <w:lang w:val="id-ID" w:eastAsia="id-ID"/>
        </w:rPr>
        <w:t xml:space="preserve">Keadaan Iklim </w:t>
      </w:r>
      <w:r w:rsidR="000C4E5D" w:rsidRPr="00132B4D">
        <w:rPr>
          <w:rFonts w:ascii="Bookman Old Style" w:hAnsi="Bookman Old Style" w:cs="Times New Roman"/>
          <w:color w:val="000000" w:themeColor="text1"/>
          <w:sz w:val="24"/>
          <w:szCs w:val="24"/>
          <w:lang w:eastAsia="id-ID"/>
        </w:rPr>
        <w:t>Wilayah Kabupaten Sintang</w:t>
      </w:r>
    </w:p>
    <w:tbl>
      <w:tblPr>
        <w:tblW w:w="9490" w:type="dxa"/>
        <w:tblInd w:w="-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50"/>
        <w:gridCol w:w="851"/>
        <w:gridCol w:w="1006"/>
        <w:gridCol w:w="1080"/>
        <w:gridCol w:w="990"/>
        <w:gridCol w:w="900"/>
        <w:gridCol w:w="1013"/>
      </w:tblGrid>
      <w:tr w:rsidR="001E1180" w:rsidRPr="00132B4D" w:rsidTr="000D111D">
        <w:trPr>
          <w:trHeight w:val="494"/>
        </w:trPr>
        <w:tc>
          <w:tcPr>
            <w:tcW w:w="3650" w:type="dxa"/>
            <w:shd w:val="clear" w:color="auto" w:fill="B8CCE4" w:themeFill="accent1" w:themeFillTint="66"/>
            <w:noWrap/>
            <w:vAlign w:val="center"/>
            <w:hideMark/>
          </w:tcPr>
          <w:p w:rsidR="00BE5AC4" w:rsidRPr="00132B4D" w:rsidRDefault="00BE5AC4" w:rsidP="004722D2">
            <w:pPr>
              <w:spacing w:after="0" w:line="240" w:lineRule="auto"/>
              <w:rPr>
                <w:rFonts w:ascii="Bookman Old Style" w:hAnsi="Bookman Old Style" w:cs="Calibri"/>
                <w:b/>
                <w:bCs/>
                <w:color w:val="000000" w:themeColor="text1"/>
                <w:sz w:val="18"/>
                <w:lang w:val="id-ID" w:eastAsia="id-ID"/>
              </w:rPr>
            </w:pPr>
            <w:r w:rsidRPr="00132B4D">
              <w:rPr>
                <w:rFonts w:ascii="Bookman Old Style" w:hAnsi="Bookman Old Style" w:cs="Calibri"/>
                <w:color w:val="000000" w:themeColor="text1"/>
                <w:sz w:val="18"/>
                <w:lang w:val="id-ID" w:eastAsia="id-ID"/>
              </w:rPr>
              <w:t>Keadaan Iklim Rata-Rata</w:t>
            </w:r>
          </w:p>
        </w:tc>
        <w:tc>
          <w:tcPr>
            <w:tcW w:w="851" w:type="dxa"/>
            <w:shd w:val="clear" w:color="auto" w:fill="B8CCE4" w:themeFill="accent1" w:themeFillTint="66"/>
            <w:noWrap/>
            <w:vAlign w:val="center"/>
            <w:hideMark/>
          </w:tcPr>
          <w:p w:rsidR="00BE5AC4" w:rsidRPr="00132B4D" w:rsidRDefault="00BE5AC4" w:rsidP="00BE5AC4">
            <w:pPr>
              <w:spacing w:after="0" w:line="240" w:lineRule="auto"/>
              <w:jc w:val="center"/>
              <w:rPr>
                <w:rFonts w:ascii="Bookman Old Style" w:hAnsi="Bookman Old Style" w:cs="Calibri"/>
                <w:b/>
                <w:bCs/>
                <w:color w:val="000000" w:themeColor="text1"/>
                <w:sz w:val="18"/>
                <w:lang w:val="id-ID" w:eastAsia="id-ID"/>
              </w:rPr>
            </w:pPr>
            <w:r w:rsidRPr="00132B4D">
              <w:rPr>
                <w:rFonts w:ascii="Bookman Old Style" w:hAnsi="Bookman Old Style" w:cs="Calibri"/>
                <w:b/>
                <w:bCs/>
                <w:color w:val="000000" w:themeColor="text1"/>
                <w:sz w:val="18"/>
                <w:lang w:eastAsia="id-ID"/>
              </w:rPr>
              <w:t>2011</w:t>
            </w:r>
          </w:p>
        </w:tc>
        <w:tc>
          <w:tcPr>
            <w:tcW w:w="1006" w:type="dxa"/>
            <w:shd w:val="clear" w:color="auto" w:fill="B8CCE4" w:themeFill="accent1" w:themeFillTint="66"/>
            <w:noWrap/>
            <w:vAlign w:val="center"/>
            <w:hideMark/>
          </w:tcPr>
          <w:p w:rsidR="00BE5AC4" w:rsidRPr="00132B4D" w:rsidRDefault="00BE5AC4" w:rsidP="00BE5AC4">
            <w:pPr>
              <w:spacing w:after="0" w:line="240" w:lineRule="auto"/>
              <w:jc w:val="center"/>
              <w:rPr>
                <w:rFonts w:ascii="Bookman Old Style" w:hAnsi="Bookman Old Style" w:cs="Calibri"/>
                <w:b/>
                <w:bCs/>
                <w:color w:val="000000" w:themeColor="text1"/>
                <w:sz w:val="18"/>
                <w:lang w:eastAsia="id-ID"/>
              </w:rPr>
            </w:pPr>
            <w:r w:rsidRPr="00132B4D">
              <w:rPr>
                <w:rFonts w:ascii="Bookman Old Style" w:hAnsi="Bookman Old Style" w:cs="Calibri"/>
                <w:b/>
                <w:bCs/>
                <w:color w:val="000000" w:themeColor="text1"/>
                <w:sz w:val="18"/>
                <w:lang w:eastAsia="id-ID"/>
              </w:rPr>
              <w:t>2012</w:t>
            </w:r>
          </w:p>
        </w:tc>
        <w:tc>
          <w:tcPr>
            <w:tcW w:w="1080" w:type="dxa"/>
            <w:shd w:val="clear" w:color="auto" w:fill="B8CCE4" w:themeFill="accent1" w:themeFillTint="66"/>
            <w:noWrap/>
            <w:vAlign w:val="center"/>
            <w:hideMark/>
          </w:tcPr>
          <w:p w:rsidR="00BE5AC4" w:rsidRPr="00132B4D" w:rsidRDefault="00BE5AC4" w:rsidP="00BE5AC4">
            <w:pPr>
              <w:spacing w:after="0" w:line="240" w:lineRule="auto"/>
              <w:jc w:val="center"/>
              <w:rPr>
                <w:rFonts w:ascii="Bookman Old Style" w:hAnsi="Bookman Old Style" w:cs="Calibri"/>
                <w:b/>
                <w:bCs/>
                <w:color w:val="000000" w:themeColor="text1"/>
                <w:sz w:val="18"/>
                <w:lang w:eastAsia="id-ID"/>
              </w:rPr>
            </w:pPr>
            <w:r w:rsidRPr="00132B4D">
              <w:rPr>
                <w:rFonts w:ascii="Bookman Old Style" w:hAnsi="Bookman Old Style" w:cs="Calibri"/>
                <w:b/>
                <w:bCs/>
                <w:color w:val="000000" w:themeColor="text1"/>
                <w:sz w:val="18"/>
                <w:lang w:eastAsia="id-ID"/>
              </w:rPr>
              <w:t>2013</w:t>
            </w:r>
          </w:p>
        </w:tc>
        <w:tc>
          <w:tcPr>
            <w:tcW w:w="990" w:type="dxa"/>
            <w:shd w:val="clear" w:color="auto" w:fill="B8CCE4" w:themeFill="accent1" w:themeFillTint="66"/>
            <w:noWrap/>
            <w:vAlign w:val="center"/>
            <w:hideMark/>
          </w:tcPr>
          <w:p w:rsidR="00BE5AC4" w:rsidRPr="00132B4D" w:rsidRDefault="00BE5AC4" w:rsidP="00BE5AC4">
            <w:pPr>
              <w:spacing w:after="0" w:line="240" w:lineRule="auto"/>
              <w:jc w:val="center"/>
              <w:rPr>
                <w:rFonts w:ascii="Bookman Old Style" w:hAnsi="Bookman Old Style" w:cs="Calibri"/>
                <w:b/>
                <w:bCs/>
                <w:color w:val="000000" w:themeColor="text1"/>
                <w:sz w:val="18"/>
                <w:lang w:eastAsia="id-ID"/>
              </w:rPr>
            </w:pPr>
            <w:r w:rsidRPr="00132B4D">
              <w:rPr>
                <w:rFonts w:ascii="Bookman Old Style" w:hAnsi="Bookman Old Style" w:cs="Calibri"/>
                <w:b/>
                <w:bCs/>
                <w:color w:val="000000" w:themeColor="text1"/>
                <w:sz w:val="18"/>
                <w:lang w:eastAsia="id-ID"/>
              </w:rPr>
              <w:t>2014</w:t>
            </w:r>
          </w:p>
        </w:tc>
        <w:tc>
          <w:tcPr>
            <w:tcW w:w="900" w:type="dxa"/>
            <w:shd w:val="clear" w:color="auto" w:fill="B8CCE4" w:themeFill="accent1" w:themeFillTint="66"/>
            <w:noWrap/>
            <w:vAlign w:val="center"/>
            <w:hideMark/>
          </w:tcPr>
          <w:p w:rsidR="00BE5AC4" w:rsidRPr="00132B4D" w:rsidRDefault="00BE5AC4" w:rsidP="008C3A62">
            <w:pPr>
              <w:spacing w:after="0" w:line="240" w:lineRule="auto"/>
              <w:jc w:val="center"/>
              <w:rPr>
                <w:rFonts w:ascii="Bookman Old Style" w:hAnsi="Bookman Old Style" w:cs="Calibri"/>
                <w:b/>
                <w:bCs/>
                <w:color w:val="000000" w:themeColor="text1"/>
                <w:sz w:val="18"/>
                <w:lang w:eastAsia="id-ID"/>
              </w:rPr>
            </w:pPr>
            <w:r w:rsidRPr="00132B4D">
              <w:rPr>
                <w:rFonts w:ascii="Bookman Old Style" w:hAnsi="Bookman Old Style" w:cs="Calibri"/>
                <w:b/>
                <w:bCs/>
                <w:color w:val="000000" w:themeColor="text1"/>
                <w:sz w:val="18"/>
                <w:lang w:eastAsia="id-ID"/>
              </w:rPr>
              <w:t>2015</w:t>
            </w:r>
          </w:p>
        </w:tc>
        <w:tc>
          <w:tcPr>
            <w:tcW w:w="1013" w:type="dxa"/>
            <w:shd w:val="clear" w:color="auto" w:fill="B8CCE4" w:themeFill="accent1" w:themeFillTint="66"/>
            <w:noWrap/>
            <w:vAlign w:val="center"/>
            <w:hideMark/>
          </w:tcPr>
          <w:p w:rsidR="00BE5AC4" w:rsidRPr="00132B4D" w:rsidRDefault="00BE5AC4" w:rsidP="008C3A62">
            <w:pPr>
              <w:spacing w:after="0" w:line="240" w:lineRule="auto"/>
              <w:jc w:val="center"/>
              <w:rPr>
                <w:rFonts w:ascii="Bookman Old Style" w:hAnsi="Bookman Old Style" w:cs="Calibri"/>
                <w:b/>
                <w:bCs/>
                <w:color w:val="000000" w:themeColor="text1"/>
                <w:sz w:val="18"/>
                <w:lang w:val="id-ID" w:eastAsia="id-ID"/>
              </w:rPr>
            </w:pPr>
            <w:r w:rsidRPr="00132B4D">
              <w:rPr>
                <w:rFonts w:ascii="Bookman Old Style" w:hAnsi="Bookman Old Style" w:cs="Calibri"/>
                <w:b/>
                <w:bCs/>
                <w:color w:val="000000" w:themeColor="text1"/>
                <w:sz w:val="18"/>
                <w:lang w:val="id-ID" w:eastAsia="id-ID"/>
              </w:rPr>
              <w:t>Satuan</w:t>
            </w:r>
          </w:p>
        </w:tc>
      </w:tr>
      <w:tr w:rsidR="001E1180" w:rsidRPr="00132B4D" w:rsidTr="000D111D">
        <w:trPr>
          <w:trHeight w:val="300"/>
        </w:trPr>
        <w:tc>
          <w:tcPr>
            <w:tcW w:w="3650" w:type="dxa"/>
            <w:shd w:val="clear" w:color="auto" w:fill="auto"/>
            <w:noWrap/>
            <w:vAlign w:val="bottom"/>
            <w:hideMark/>
          </w:tcPr>
          <w:p w:rsidR="00BE5AC4" w:rsidRPr="00132B4D" w:rsidRDefault="00BE5AC4" w:rsidP="004722D2">
            <w:pPr>
              <w:tabs>
                <w:tab w:val="left" w:pos="156"/>
              </w:tabs>
              <w:spacing w:after="0" w:line="240" w:lineRule="auto"/>
              <w:ind w:firstLine="66"/>
              <w:rPr>
                <w:rFonts w:ascii="Bookman Old Style" w:hAnsi="Bookman Old Style" w:cs="Calibri"/>
                <w:color w:val="000000" w:themeColor="text1"/>
                <w:sz w:val="18"/>
                <w:lang w:val="id-ID" w:eastAsia="id-ID"/>
              </w:rPr>
            </w:pPr>
            <w:r w:rsidRPr="00132B4D">
              <w:rPr>
                <w:rFonts w:ascii="Bookman Old Style" w:hAnsi="Bookman Old Style" w:cs="Calibri"/>
                <w:color w:val="000000" w:themeColor="text1"/>
                <w:sz w:val="18"/>
                <w:lang w:val="id-ID" w:eastAsia="id-ID"/>
              </w:rPr>
              <w:t>1). Suhu</w:t>
            </w:r>
          </w:p>
        </w:tc>
        <w:tc>
          <w:tcPr>
            <w:tcW w:w="851" w:type="dxa"/>
            <w:shd w:val="clear" w:color="auto" w:fill="auto"/>
            <w:noWrap/>
            <w:vAlign w:val="bottom"/>
            <w:hideMark/>
          </w:tcPr>
          <w:p w:rsidR="00BE5AC4" w:rsidRPr="00132B4D" w:rsidRDefault="00BE5AC4" w:rsidP="008C3A62">
            <w:pPr>
              <w:spacing w:after="0" w:line="240" w:lineRule="auto"/>
              <w:rPr>
                <w:rFonts w:ascii="Bookman Old Style" w:hAnsi="Bookman Old Style" w:cs="Calibri"/>
                <w:color w:val="000000" w:themeColor="text1"/>
                <w:sz w:val="18"/>
                <w:lang w:val="id-ID" w:eastAsia="id-ID"/>
              </w:rPr>
            </w:pPr>
          </w:p>
        </w:tc>
        <w:tc>
          <w:tcPr>
            <w:tcW w:w="1006" w:type="dxa"/>
            <w:shd w:val="clear" w:color="auto" w:fill="auto"/>
            <w:noWrap/>
            <w:vAlign w:val="bottom"/>
            <w:hideMark/>
          </w:tcPr>
          <w:p w:rsidR="00BE5AC4" w:rsidRPr="00132B4D" w:rsidRDefault="00BE5AC4" w:rsidP="008C3A62">
            <w:pPr>
              <w:spacing w:after="0" w:line="240" w:lineRule="auto"/>
              <w:rPr>
                <w:rFonts w:ascii="Bookman Old Style" w:hAnsi="Bookman Old Style" w:cs="Calibri"/>
                <w:color w:val="000000" w:themeColor="text1"/>
                <w:sz w:val="18"/>
                <w:lang w:val="id-ID" w:eastAsia="id-ID"/>
              </w:rPr>
            </w:pPr>
          </w:p>
        </w:tc>
        <w:tc>
          <w:tcPr>
            <w:tcW w:w="1080" w:type="dxa"/>
            <w:shd w:val="clear" w:color="auto" w:fill="auto"/>
            <w:noWrap/>
            <w:vAlign w:val="bottom"/>
            <w:hideMark/>
          </w:tcPr>
          <w:p w:rsidR="00BE5AC4" w:rsidRPr="00132B4D" w:rsidRDefault="00BE5AC4" w:rsidP="008C3A62">
            <w:pPr>
              <w:spacing w:after="0" w:line="240" w:lineRule="auto"/>
              <w:rPr>
                <w:rFonts w:ascii="Bookman Old Style" w:hAnsi="Bookman Old Style" w:cs="Calibri"/>
                <w:color w:val="000000" w:themeColor="text1"/>
                <w:sz w:val="18"/>
                <w:lang w:val="id-ID" w:eastAsia="id-ID"/>
              </w:rPr>
            </w:pPr>
          </w:p>
        </w:tc>
        <w:tc>
          <w:tcPr>
            <w:tcW w:w="990" w:type="dxa"/>
            <w:shd w:val="clear" w:color="auto" w:fill="auto"/>
            <w:noWrap/>
            <w:vAlign w:val="bottom"/>
            <w:hideMark/>
          </w:tcPr>
          <w:p w:rsidR="00BE5AC4" w:rsidRPr="00132B4D" w:rsidRDefault="00BE5AC4" w:rsidP="008C3A62">
            <w:pPr>
              <w:spacing w:after="0" w:line="240" w:lineRule="auto"/>
              <w:rPr>
                <w:rFonts w:ascii="Bookman Old Style" w:hAnsi="Bookman Old Style" w:cs="Calibri"/>
                <w:color w:val="000000" w:themeColor="text1"/>
                <w:sz w:val="18"/>
                <w:lang w:val="id-ID" w:eastAsia="id-ID"/>
              </w:rPr>
            </w:pPr>
          </w:p>
        </w:tc>
        <w:tc>
          <w:tcPr>
            <w:tcW w:w="900" w:type="dxa"/>
            <w:shd w:val="clear" w:color="auto" w:fill="auto"/>
            <w:noWrap/>
            <w:vAlign w:val="bottom"/>
            <w:hideMark/>
          </w:tcPr>
          <w:p w:rsidR="00BE5AC4" w:rsidRPr="00132B4D" w:rsidRDefault="00BE5AC4" w:rsidP="008C3A62">
            <w:pPr>
              <w:spacing w:after="0" w:line="240" w:lineRule="auto"/>
              <w:rPr>
                <w:rFonts w:ascii="Bookman Old Style" w:hAnsi="Bookman Old Style" w:cs="Calibri"/>
                <w:color w:val="000000" w:themeColor="text1"/>
                <w:sz w:val="18"/>
                <w:lang w:val="id-ID" w:eastAsia="id-ID"/>
              </w:rPr>
            </w:pPr>
          </w:p>
        </w:tc>
        <w:tc>
          <w:tcPr>
            <w:tcW w:w="1013" w:type="dxa"/>
            <w:shd w:val="clear" w:color="auto" w:fill="auto"/>
            <w:noWrap/>
            <w:vAlign w:val="bottom"/>
            <w:hideMark/>
          </w:tcPr>
          <w:p w:rsidR="00BE5AC4" w:rsidRPr="00132B4D" w:rsidRDefault="00BE5AC4" w:rsidP="000C4E5D">
            <w:pPr>
              <w:spacing w:after="0" w:line="240" w:lineRule="auto"/>
              <w:jc w:val="center"/>
              <w:rPr>
                <w:rFonts w:ascii="Bookman Old Style" w:hAnsi="Bookman Old Style" w:cs="Calibri"/>
                <w:color w:val="000000" w:themeColor="text1"/>
                <w:sz w:val="18"/>
                <w:lang w:val="id-ID" w:eastAsia="id-ID"/>
              </w:rPr>
            </w:pPr>
          </w:p>
        </w:tc>
      </w:tr>
      <w:tr w:rsidR="001E1180" w:rsidRPr="00132B4D" w:rsidTr="000D111D">
        <w:trPr>
          <w:trHeight w:val="300"/>
        </w:trPr>
        <w:tc>
          <w:tcPr>
            <w:tcW w:w="3650" w:type="dxa"/>
            <w:shd w:val="clear" w:color="auto" w:fill="auto"/>
            <w:noWrap/>
            <w:vAlign w:val="bottom"/>
            <w:hideMark/>
          </w:tcPr>
          <w:p w:rsidR="00B10F2E" w:rsidRPr="00132B4D" w:rsidRDefault="00B10F2E" w:rsidP="004722D2">
            <w:pPr>
              <w:tabs>
                <w:tab w:val="left" w:pos="156"/>
              </w:tabs>
              <w:spacing w:after="0" w:line="240" w:lineRule="auto"/>
              <w:ind w:firstLine="426"/>
              <w:rPr>
                <w:rFonts w:ascii="Bookman Old Style" w:hAnsi="Bookman Old Style" w:cs="Calibri"/>
                <w:color w:val="000000" w:themeColor="text1"/>
                <w:sz w:val="18"/>
                <w:lang w:val="id-ID" w:eastAsia="id-ID"/>
              </w:rPr>
            </w:pPr>
            <w:r w:rsidRPr="00132B4D">
              <w:rPr>
                <w:rFonts w:ascii="Bookman Old Style" w:hAnsi="Bookman Old Style" w:cs="Calibri"/>
                <w:color w:val="000000" w:themeColor="text1"/>
                <w:sz w:val="18"/>
                <w:lang w:val="id-ID" w:eastAsia="id-ID"/>
              </w:rPr>
              <w:t>1. Suhu Terendah</w:t>
            </w:r>
          </w:p>
        </w:tc>
        <w:tc>
          <w:tcPr>
            <w:tcW w:w="851" w:type="dxa"/>
            <w:shd w:val="clear" w:color="auto" w:fill="auto"/>
            <w:noWrap/>
            <w:vAlign w:val="bottom"/>
            <w:hideMark/>
          </w:tcPr>
          <w:p w:rsidR="00B10F2E" w:rsidRPr="00132B4D" w:rsidRDefault="00B10F2E" w:rsidP="005A3DD0">
            <w:pPr>
              <w:spacing w:after="0" w:line="240" w:lineRule="auto"/>
              <w:jc w:val="center"/>
              <w:rPr>
                <w:rFonts w:ascii="Bookman Old Style" w:hAnsi="Bookman Old Style" w:cs="Calibri"/>
                <w:color w:val="000000" w:themeColor="text1"/>
                <w:sz w:val="18"/>
                <w:lang w:eastAsia="id-ID"/>
              </w:rPr>
            </w:pPr>
            <w:r w:rsidRPr="00132B4D">
              <w:rPr>
                <w:rFonts w:ascii="Bookman Old Style" w:hAnsi="Bookman Old Style" w:cs="Calibri"/>
                <w:color w:val="000000" w:themeColor="text1"/>
                <w:sz w:val="18"/>
                <w:lang w:eastAsia="id-ID"/>
              </w:rPr>
              <w:t>21,0</w:t>
            </w:r>
          </w:p>
        </w:tc>
        <w:tc>
          <w:tcPr>
            <w:tcW w:w="1006" w:type="dxa"/>
            <w:shd w:val="clear" w:color="auto" w:fill="auto"/>
            <w:noWrap/>
            <w:vAlign w:val="bottom"/>
          </w:tcPr>
          <w:p w:rsidR="00B10F2E" w:rsidRPr="00132B4D" w:rsidRDefault="00B10F2E" w:rsidP="005A3DD0">
            <w:pPr>
              <w:spacing w:after="0" w:line="240" w:lineRule="auto"/>
              <w:jc w:val="center"/>
              <w:rPr>
                <w:rFonts w:ascii="Bookman Old Style" w:hAnsi="Bookman Old Style" w:cs="Calibri"/>
                <w:color w:val="000000" w:themeColor="text1"/>
                <w:sz w:val="18"/>
                <w:lang w:eastAsia="id-ID"/>
              </w:rPr>
            </w:pPr>
            <w:r w:rsidRPr="00132B4D">
              <w:rPr>
                <w:rFonts w:ascii="Bookman Old Style" w:hAnsi="Bookman Old Style" w:cs="Calibri"/>
                <w:color w:val="000000" w:themeColor="text1"/>
                <w:sz w:val="18"/>
                <w:lang w:eastAsia="id-ID"/>
              </w:rPr>
              <w:t>21,5</w:t>
            </w:r>
          </w:p>
        </w:tc>
        <w:tc>
          <w:tcPr>
            <w:tcW w:w="1080" w:type="dxa"/>
            <w:shd w:val="clear" w:color="auto" w:fill="auto"/>
            <w:noWrap/>
            <w:vAlign w:val="bottom"/>
          </w:tcPr>
          <w:p w:rsidR="00B10F2E" w:rsidRPr="00132B4D" w:rsidRDefault="00B10F2E" w:rsidP="005A3DD0">
            <w:pPr>
              <w:spacing w:after="0" w:line="240" w:lineRule="auto"/>
              <w:jc w:val="center"/>
              <w:rPr>
                <w:rFonts w:ascii="Bookman Old Style" w:hAnsi="Bookman Old Style" w:cs="Calibri"/>
                <w:color w:val="000000" w:themeColor="text1"/>
                <w:sz w:val="18"/>
                <w:lang w:eastAsia="id-ID"/>
              </w:rPr>
            </w:pPr>
            <w:r w:rsidRPr="00132B4D">
              <w:rPr>
                <w:rFonts w:ascii="Bookman Old Style" w:hAnsi="Bookman Old Style" w:cs="Calibri"/>
                <w:color w:val="000000" w:themeColor="text1"/>
                <w:sz w:val="18"/>
                <w:lang w:eastAsia="id-ID"/>
              </w:rPr>
              <w:t>22,3</w:t>
            </w:r>
          </w:p>
        </w:tc>
        <w:tc>
          <w:tcPr>
            <w:tcW w:w="990" w:type="dxa"/>
            <w:shd w:val="clear" w:color="auto" w:fill="auto"/>
            <w:noWrap/>
            <w:vAlign w:val="bottom"/>
          </w:tcPr>
          <w:p w:rsidR="00B10F2E" w:rsidRPr="00132B4D" w:rsidRDefault="004931B4" w:rsidP="005A3DD0">
            <w:pPr>
              <w:spacing w:after="0" w:line="240" w:lineRule="auto"/>
              <w:jc w:val="center"/>
              <w:rPr>
                <w:rFonts w:ascii="Bookman Old Style" w:hAnsi="Bookman Old Style" w:cs="Calibri"/>
                <w:color w:val="000000" w:themeColor="text1"/>
                <w:sz w:val="18"/>
                <w:lang w:eastAsia="id-ID"/>
              </w:rPr>
            </w:pPr>
            <w:r w:rsidRPr="00132B4D">
              <w:rPr>
                <w:rFonts w:ascii="Bookman Old Style" w:hAnsi="Bookman Old Style" w:cs="Calibri"/>
                <w:color w:val="000000" w:themeColor="text1"/>
                <w:sz w:val="18"/>
                <w:lang w:eastAsia="id-ID"/>
              </w:rPr>
              <w:t>22,4</w:t>
            </w:r>
          </w:p>
        </w:tc>
        <w:tc>
          <w:tcPr>
            <w:tcW w:w="900" w:type="dxa"/>
            <w:shd w:val="clear" w:color="auto" w:fill="auto"/>
            <w:noWrap/>
            <w:vAlign w:val="bottom"/>
          </w:tcPr>
          <w:p w:rsidR="00B10F2E" w:rsidRPr="00132B4D" w:rsidRDefault="004931B4" w:rsidP="00731BBC">
            <w:pPr>
              <w:spacing w:after="0" w:line="240" w:lineRule="auto"/>
              <w:jc w:val="center"/>
              <w:rPr>
                <w:rFonts w:ascii="Bookman Old Style" w:hAnsi="Bookman Old Style" w:cs="Calibri"/>
                <w:color w:val="000000" w:themeColor="text1"/>
                <w:sz w:val="18"/>
                <w:lang w:eastAsia="id-ID"/>
              </w:rPr>
            </w:pPr>
            <w:r w:rsidRPr="00132B4D">
              <w:rPr>
                <w:rFonts w:ascii="Bookman Old Style" w:hAnsi="Bookman Old Style" w:cs="Calibri"/>
                <w:color w:val="000000" w:themeColor="text1"/>
                <w:sz w:val="18"/>
                <w:lang w:eastAsia="id-ID"/>
              </w:rPr>
              <w:t>22,3</w:t>
            </w:r>
          </w:p>
        </w:tc>
        <w:tc>
          <w:tcPr>
            <w:tcW w:w="1013" w:type="dxa"/>
            <w:shd w:val="clear" w:color="auto" w:fill="auto"/>
            <w:noWrap/>
            <w:vAlign w:val="bottom"/>
            <w:hideMark/>
          </w:tcPr>
          <w:p w:rsidR="00B10F2E" w:rsidRPr="00132B4D" w:rsidRDefault="00B10F2E" w:rsidP="000C4E5D">
            <w:pPr>
              <w:spacing w:after="0" w:line="240" w:lineRule="auto"/>
              <w:jc w:val="center"/>
              <w:rPr>
                <w:rFonts w:ascii="Bookman Old Style" w:hAnsi="Bookman Old Style" w:cs="Calibri"/>
                <w:color w:val="000000" w:themeColor="text1"/>
                <w:sz w:val="18"/>
                <w:lang w:val="id-ID" w:eastAsia="id-ID"/>
              </w:rPr>
            </w:pPr>
            <w:r w:rsidRPr="00132B4D">
              <w:rPr>
                <w:rFonts w:ascii="Bookman Old Style" w:hAnsi="Bookman Old Style" w:cs="Calibri"/>
                <w:color w:val="000000" w:themeColor="text1"/>
                <w:sz w:val="18"/>
                <w:lang w:val="id-ID" w:eastAsia="id-ID"/>
              </w:rPr>
              <w:t>°C</w:t>
            </w:r>
          </w:p>
        </w:tc>
      </w:tr>
      <w:tr w:rsidR="001E1180" w:rsidRPr="00132B4D" w:rsidTr="000D111D">
        <w:trPr>
          <w:trHeight w:val="300"/>
        </w:trPr>
        <w:tc>
          <w:tcPr>
            <w:tcW w:w="3650" w:type="dxa"/>
            <w:shd w:val="clear" w:color="auto" w:fill="auto"/>
            <w:noWrap/>
            <w:vAlign w:val="bottom"/>
            <w:hideMark/>
          </w:tcPr>
          <w:p w:rsidR="004931B4" w:rsidRPr="00132B4D" w:rsidRDefault="004931B4" w:rsidP="004722D2">
            <w:pPr>
              <w:tabs>
                <w:tab w:val="left" w:pos="156"/>
              </w:tabs>
              <w:spacing w:after="0" w:line="240" w:lineRule="auto"/>
              <w:ind w:firstLine="246"/>
              <w:rPr>
                <w:rFonts w:ascii="Bookman Old Style" w:hAnsi="Bookman Old Style" w:cs="Calibri"/>
                <w:color w:val="000000" w:themeColor="text1"/>
                <w:sz w:val="18"/>
                <w:lang w:val="id-ID" w:eastAsia="id-ID"/>
              </w:rPr>
            </w:pPr>
            <w:r w:rsidRPr="00132B4D">
              <w:rPr>
                <w:rFonts w:ascii="Bookman Old Style" w:hAnsi="Bookman Old Style" w:cs="Calibri"/>
                <w:color w:val="000000" w:themeColor="text1"/>
                <w:sz w:val="18"/>
                <w:lang w:val="id-ID" w:eastAsia="id-ID"/>
              </w:rPr>
              <w:t>2. Suhu Tertinggi</w:t>
            </w:r>
          </w:p>
        </w:tc>
        <w:tc>
          <w:tcPr>
            <w:tcW w:w="851" w:type="dxa"/>
            <w:shd w:val="clear" w:color="auto" w:fill="auto"/>
            <w:noWrap/>
            <w:vAlign w:val="bottom"/>
          </w:tcPr>
          <w:p w:rsidR="004931B4" w:rsidRPr="00132B4D" w:rsidRDefault="004931B4" w:rsidP="005A3DD0">
            <w:pPr>
              <w:spacing w:after="0" w:line="240" w:lineRule="auto"/>
              <w:jc w:val="center"/>
              <w:rPr>
                <w:rFonts w:ascii="Bookman Old Style" w:hAnsi="Bookman Old Style" w:cs="Calibri"/>
                <w:color w:val="000000" w:themeColor="text1"/>
                <w:sz w:val="18"/>
                <w:lang w:eastAsia="id-ID"/>
              </w:rPr>
            </w:pPr>
            <w:r w:rsidRPr="00132B4D">
              <w:rPr>
                <w:rFonts w:ascii="Bookman Old Style" w:hAnsi="Bookman Old Style" w:cs="Calibri"/>
                <w:color w:val="000000" w:themeColor="text1"/>
                <w:sz w:val="18"/>
                <w:lang w:eastAsia="id-ID"/>
              </w:rPr>
              <w:t>35,2</w:t>
            </w:r>
          </w:p>
        </w:tc>
        <w:tc>
          <w:tcPr>
            <w:tcW w:w="1006" w:type="dxa"/>
            <w:shd w:val="clear" w:color="auto" w:fill="auto"/>
            <w:noWrap/>
            <w:vAlign w:val="bottom"/>
          </w:tcPr>
          <w:p w:rsidR="004931B4" w:rsidRPr="00132B4D" w:rsidRDefault="004931B4" w:rsidP="005A3DD0">
            <w:pPr>
              <w:spacing w:after="0" w:line="240" w:lineRule="auto"/>
              <w:jc w:val="center"/>
              <w:rPr>
                <w:rFonts w:ascii="Bookman Old Style" w:hAnsi="Bookman Old Style" w:cs="Calibri"/>
                <w:color w:val="000000" w:themeColor="text1"/>
                <w:sz w:val="18"/>
                <w:lang w:eastAsia="id-ID"/>
              </w:rPr>
            </w:pPr>
            <w:r w:rsidRPr="00132B4D">
              <w:rPr>
                <w:rFonts w:ascii="Bookman Old Style" w:hAnsi="Bookman Old Style" w:cs="Calibri"/>
                <w:color w:val="000000" w:themeColor="text1"/>
                <w:sz w:val="18"/>
                <w:lang w:eastAsia="id-ID"/>
              </w:rPr>
              <w:t>35</w:t>
            </w:r>
          </w:p>
        </w:tc>
        <w:tc>
          <w:tcPr>
            <w:tcW w:w="1080" w:type="dxa"/>
            <w:shd w:val="clear" w:color="auto" w:fill="auto"/>
            <w:noWrap/>
            <w:vAlign w:val="bottom"/>
          </w:tcPr>
          <w:p w:rsidR="004931B4" w:rsidRPr="00132B4D" w:rsidRDefault="004931B4" w:rsidP="005A3DD0">
            <w:pPr>
              <w:spacing w:after="0" w:line="240" w:lineRule="auto"/>
              <w:jc w:val="center"/>
              <w:rPr>
                <w:rFonts w:ascii="Bookman Old Style" w:hAnsi="Bookman Old Style" w:cs="Calibri"/>
                <w:color w:val="000000" w:themeColor="text1"/>
                <w:sz w:val="18"/>
                <w:lang w:eastAsia="id-ID"/>
              </w:rPr>
            </w:pPr>
            <w:r w:rsidRPr="00132B4D">
              <w:rPr>
                <w:rFonts w:ascii="Bookman Old Style" w:hAnsi="Bookman Old Style" w:cs="Calibri"/>
                <w:color w:val="000000" w:themeColor="text1"/>
                <w:sz w:val="18"/>
                <w:lang w:eastAsia="id-ID"/>
              </w:rPr>
              <w:t>3,2</w:t>
            </w:r>
          </w:p>
        </w:tc>
        <w:tc>
          <w:tcPr>
            <w:tcW w:w="990" w:type="dxa"/>
            <w:shd w:val="clear" w:color="auto" w:fill="auto"/>
            <w:noWrap/>
            <w:vAlign w:val="bottom"/>
          </w:tcPr>
          <w:p w:rsidR="004931B4" w:rsidRPr="00132B4D" w:rsidRDefault="004931B4" w:rsidP="005A3DD0">
            <w:pPr>
              <w:spacing w:after="0" w:line="240" w:lineRule="auto"/>
              <w:jc w:val="center"/>
              <w:rPr>
                <w:rFonts w:ascii="Bookman Old Style" w:hAnsi="Bookman Old Style" w:cs="Calibri"/>
                <w:color w:val="000000" w:themeColor="text1"/>
                <w:sz w:val="18"/>
                <w:lang w:eastAsia="id-ID"/>
              </w:rPr>
            </w:pPr>
            <w:r w:rsidRPr="00132B4D">
              <w:rPr>
                <w:rFonts w:ascii="Bookman Old Style" w:hAnsi="Bookman Old Style" w:cs="Calibri"/>
                <w:color w:val="000000" w:themeColor="text1"/>
                <w:sz w:val="18"/>
                <w:lang w:eastAsia="id-ID"/>
              </w:rPr>
              <w:t>35,1</w:t>
            </w:r>
          </w:p>
        </w:tc>
        <w:tc>
          <w:tcPr>
            <w:tcW w:w="900" w:type="dxa"/>
            <w:shd w:val="clear" w:color="auto" w:fill="auto"/>
            <w:noWrap/>
            <w:vAlign w:val="bottom"/>
          </w:tcPr>
          <w:p w:rsidR="004931B4" w:rsidRPr="00132B4D" w:rsidRDefault="004931B4" w:rsidP="00731BBC">
            <w:pPr>
              <w:spacing w:after="0" w:line="240" w:lineRule="auto"/>
              <w:jc w:val="center"/>
              <w:rPr>
                <w:rFonts w:ascii="Bookman Old Style" w:hAnsi="Bookman Old Style" w:cs="Calibri"/>
                <w:color w:val="000000" w:themeColor="text1"/>
                <w:sz w:val="18"/>
                <w:lang w:eastAsia="id-ID"/>
              </w:rPr>
            </w:pPr>
            <w:r w:rsidRPr="00132B4D">
              <w:rPr>
                <w:rFonts w:ascii="Bookman Old Style" w:hAnsi="Bookman Old Style" w:cs="Calibri"/>
                <w:color w:val="000000" w:themeColor="text1"/>
                <w:sz w:val="18"/>
                <w:lang w:eastAsia="id-ID"/>
              </w:rPr>
              <w:t>34,6</w:t>
            </w:r>
          </w:p>
        </w:tc>
        <w:tc>
          <w:tcPr>
            <w:tcW w:w="1013" w:type="dxa"/>
            <w:shd w:val="clear" w:color="auto" w:fill="auto"/>
            <w:noWrap/>
            <w:vAlign w:val="bottom"/>
            <w:hideMark/>
          </w:tcPr>
          <w:p w:rsidR="004931B4" w:rsidRPr="00132B4D" w:rsidRDefault="004931B4" w:rsidP="000C4E5D">
            <w:pPr>
              <w:spacing w:after="0" w:line="240" w:lineRule="auto"/>
              <w:jc w:val="center"/>
              <w:rPr>
                <w:rFonts w:ascii="Bookman Old Style" w:hAnsi="Bookman Old Style" w:cs="Calibri"/>
                <w:color w:val="000000" w:themeColor="text1"/>
                <w:sz w:val="18"/>
                <w:lang w:val="id-ID" w:eastAsia="id-ID"/>
              </w:rPr>
            </w:pPr>
            <w:r w:rsidRPr="00132B4D">
              <w:rPr>
                <w:rFonts w:ascii="Bookman Old Style" w:hAnsi="Bookman Old Style" w:cs="Calibri"/>
                <w:color w:val="000000" w:themeColor="text1"/>
                <w:sz w:val="18"/>
                <w:lang w:val="id-ID" w:eastAsia="id-ID"/>
              </w:rPr>
              <w:t>°C</w:t>
            </w:r>
          </w:p>
        </w:tc>
      </w:tr>
      <w:tr w:rsidR="001E1180" w:rsidRPr="00132B4D" w:rsidTr="000D111D">
        <w:trPr>
          <w:trHeight w:val="300"/>
        </w:trPr>
        <w:tc>
          <w:tcPr>
            <w:tcW w:w="3650" w:type="dxa"/>
            <w:shd w:val="clear" w:color="auto" w:fill="auto"/>
            <w:noWrap/>
            <w:vAlign w:val="bottom"/>
            <w:hideMark/>
          </w:tcPr>
          <w:p w:rsidR="004931B4" w:rsidRPr="00132B4D" w:rsidRDefault="004931B4" w:rsidP="004722D2">
            <w:pPr>
              <w:tabs>
                <w:tab w:val="left" w:pos="156"/>
              </w:tabs>
              <w:spacing w:after="0" w:line="240" w:lineRule="auto"/>
              <w:ind w:firstLine="66"/>
              <w:rPr>
                <w:rFonts w:ascii="Bookman Old Style" w:hAnsi="Bookman Old Style" w:cs="Calibri"/>
                <w:color w:val="000000" w:themeColor="text1"/>
                <w:sz w:val="18"/>
                <w:lang w:val="id-ID" w:eastAsia="id-ID"/>
              </w:rPr>
            </w:pPr>
            <w:r w:rsidRPr="00132B4D">
              <w:rPr>
                <w:rFonts w:ascii="Bookman Old Style" w:hAnsi="Bookman Old Style" w:cs="Calibri"/>
                <w:color w:val="000000" w:themeColor="text1"/>
                <w:sz w:val="18"/>
                <w:lang w:val="id-ID" w:eastAsia="id-ID"/>
              </w:rPr>
              <w:t>2). Kelembaban Udara</w:t>
            </w:r>
          </w:p>
        </w:tc>
        <w:tc>
          <w:tcPr>
            <w:tcW w:w="851" w:type="dxa"/>
            <w:shd w:val="clear" w:color="auto" w:fill="auto"/>
            <w:noWrap/>
            <w:vAlign w:val="bottom"/>
            <w:hideMark/>
          </w:tcPr>
          <w:p w:rsidR="004931B4" w:rsidRPr="00132B4D" w:rsidRDefault="004931B4" w:rsidP="005A3DD0">
            <w:pPr>
              <w:spacing w:after="0" w:line="240" w:lineRule="auto"/>
              <w:jc w:val="center"/>
              <w:rPr>
                <w:rFonts w:ascii="Bookman Old Style" w:hAnsi="Bookman Old Style" w:cs="Calibri"/>
                <w:color w:val="000000" w:themeColor="text1"/>
                <w:sz w:val="18"/>
                <w:lang w:val="id-ID" w:eastAsia="id-ID"/>
              </w:rPr>
            </w:pPr>
          </w:p>
        </w:tc>
        <w:tc>
          <w:tcPr>
            <w:tcW w:w="1006" w:type="dxa"/>
            <w:shd w:val="clear" w:color="auto" w:fill="auto"/>
            <w:noWrap/>
            <w:vAlign w:val="bottom"/>
            <w:hideMark/>
          </w:tcPr>
          <w:p w:rsidR="004931B4" w:rsidRPr="00132B4D" w:rsidRDefault="004931B4" w:rsidP="005A3DD0">
            <w:pPr>
              <w:spacing w:after="0" w:line="240" w:lineRule="auto"/>
              <w:jc w:val="center"/>
              <w:rPr>
                <w:rFonts w:ascii="Bookman Old Style" w:hAnsi="Bookman Old Style" w:cs="Calibri"/>
                <w:color w:val="000000" w:themeColor="text1"/>
                <w:sz w:val="18"/>
                <w:lang w:val="id-ID" w:eastAsia="id-ID"/>
              </w:rPr>
            </w:pPr>
          </w:p>
        </w:tc>
        <w:tc>
          <w:tcPr>
            <w:tcW w:w="1080" w:type="dxa"/>
            <w:shd w:val="clear" w:color="auto" w:fill="auto"/>
            <w:noWrap/>
            <w:vAlign w:val="bottom"/>
            <w:hideMark/>
          </w:tcPr>
          <w:p w:rsidR="004931B4" w:rsidRPr="00132B4D" w:rsidRDefault="004931B4" w:rsidP="005A3DD0">
            <w:pPr>
              <w:spacing w:after="0" w:line="240" w:lineRule="auto"/>
              <w:jc w:val="center"/>
              <w:rPr>
                <w:rFonts w:ascii="Bookman Old Style" w:hAnsi="Bookman Old Style" w:cs="Calibri"/>
                <w:color w:val="000000" w:themeColor="text1"/>
                <w:sz w:val="18"/>
                <w:lang w:val="id-ID" w:eastAsia="id-ID"/>
              </w:rPr>
            </w:pPr>
          </w:p>
        </w:tc>
        <w:tc>
          <w:tcPr>
            <w:tcW w:w="990" w:type="dxa"/>
            <w:shd w:val="clear" w:color="auto" w:fill="auto"/>
            <w:noWrap/>
            <w:vAlign w:val="bottom"/>
            <w:hideMark/>
          </w:tcPr>
          <w:p w:rsidR="004931B4" w:rsidRPr="00132B4D" w:rsidRDefault="004931B4" w:rsidP="005A3DD0">
            <w:pPr>
              <w:spacing w:after="0" w:line="240" w:lineRule="auto"/>
              <w:jc w:val="center"/>
              <w:rPr>
                <w:rFonts w:ascii="Bookman Old Style" w:hAnsi="Bookman Old Style" w:cs="Calibri"/>
                <w:color w:val="000000" w:themeColor="text1"/>
                <w:sz w:val="18"/>
                <w:lang w:val="id-ID" w:eastAsia="id-ID"/>
              </w:rPr>
            </w:pPr>
          </w:p>
        </w:tc>
        <w:tc>
          <w:tcPr>
            <w:tcW w:w="900" w:type="dxa"/>
            <w:shd w:val="clear" w:color="auto" w:fill="auto"/>
            <w:noWrap/>
            <w:vAlign w:val="bottom"/>
            <w:hideMark/>
          </w:tcPr>
          <w:p w:rsidR="004931B4" w:rsidRPr="00132B4D" w:rsidRDefault="004931B4" w:rsidP="00731BBC">
            <w:pPr>
              <w:spacing w:after="0" w:line="240" w:lineRule="auto"/>
              <w:jc w:val="center"/>
              <w:rPr>
                <w:rFonts w:ascii="Bookman Old Style" w:hAnsi="Bookman Old Style" w:cs="Calibri"/>
                <w:color w:val="000000" w:themeColor="text1"/>
                <w:sz w:val="18"/>
                <w:lang w:val="id-ID" w:eastAsia="id-ID"/>
              </w:rPr>
            </w:pPr>
          </w:p>
        </w:tc>
        <w:tc>
          <w:tcPr>
            <w:tcW w:w="1013" w:type="dxa"/>
            <w:shd w:val="clear" w:color="auto" w:fill="auto"/>
            <w:noWrap/>
            <w:vAlign w:val="bottom"/>
            <w:hideMark/>
          </w:tcPr>
          <w:p w:rsidR="004931B4" w:rsidRPr="00132B4D" w:rsidRDefault="004931B4" w:rsidP="000C4E5D">
            <w:pPr>
              <w:spacing w:after="0" w:line="240" w:lineRule="auto"/>
              <w:jc w:val="center"/>
              <w:rPr>
                <w:rFonts w:ascii="Bookman Old Style" w:hAnsi="Bookman Old Style" w:cs="Calibri"/>
                <w:color w:val="000000" w:themeColor="text1"/>
                <w:sz w:val="18"/>
                <w:lang w:val="id-ID" w:eastAsia="id-ID"/>
              </w:rPr>
            </w:pPr>
          </w:p>
        </w:tc>
      </w:tr>
      <w:tr w:rsidR="001E1180" w:rsidRPr="00132B4D" w:rsidTr="000D111D">
        <w:trPr>
          <w:trHeight w:val="300"/>
        </w:trPr>
        <w:tc>
          <w:tcPr>
            <w:tcW w:w="3650" w:type="dxa"/>
            <w:shd w:val="clear" w:color="auto" w:fill="auto"/>
            <w:noWrap/>
            <w:vAlign w:val="bottom"/>
            <w:hideMark/>
          </w:tcPr>
          <w:p w:rsidR="007923BF" w:rsidRPr="00132B4D" w:rsidRDefault="007923BF" w:rsidP="000D111D">
            <w:pPr>
              <w:pStyle w:val="ListParagraph"/>
              <w:numPr>
                <w:ilvl w:val="0"/>
                <w:numId w:val="35"/>
              </w:numPr>
              <w:tabs>
                <w:tab w:val="left" w:pos="156"/>
              </w:tabs>
              <w:spacing w:after="0" w:line="240" w:lineRule="auto"/>
              <w:rPr>
                <w:rFonts w:ascii="Bookman Old Style" w:hAnsi="Bookman Old Style" w:cs="Calibri"/>
                <w:color w:val="000000" w:themeColor="text1"/>
                <w:sz w:val="18"/>
                <w:lang w:val="id-ID" w:eastAsia="id-ID"/>
              </w:rPr>
            </w:pPr>
            <w:r w:rsidRPr="00132B4D">
              <w:rPr>
                <w:rFonts w:ascii="Bookman Old Style" w:hAnsi="Bookman Old Style" w:cs="Calibri"/>
                <w:color w:val="000000" w:themeColor="text1"/>
                <w:sz w:val="18"/>
                <w:lang w:val="id-ID" w:eastAsia="id-ID"/>
              </w:rPr>
              <w:t>Kelembaban Udara Terendah</w:t>
            </w:r>
          </w:p>
        </w:tc>
        <w:tc>
          <w:tcPr>
            <w:tcW w:w="851" w:type="dxa"/>
            <w:shd w:val="clear" w:color="auto" w:fill="auto"/>
            <w:noWrap/>
            <w:vAlign w:val="bottom"/>
          </w:tcPr>
          <w:p w:rsidR="007923BF" w:rsidRPr="00132B4D" w:rsidRDefault="007923BF" w:rsidP="005A3DD0">
            <w:pPr>
              <w:spacing w:after="0" w:line="240" w:lineRule="auto"/>
              <w:jc w:val="center"/>
              <w:rPr>
                <w:rFonts w:ascii="Bookman Old Style" w:hAnsi="Bookman Old Style" w:cs="Calibri"/>
                <w:color w:val="000000" w:themeColor="text1"/>
                <w:sz w:val="18"/>
                <w:lang w:eastAsia="id-ID"/>
              </w:rPr>
            </w:pPr>
            <w:r w:rsidRPr="00132B4D">
              <w:rPr>
                <w:rFonts w:ascii="Bookman Old Style" w:hAnsi="Bookman Old Style" w:cs="Calibri"/>
                <w:color w:val="000000" w:themeColor="text1"/>
                <w:sz w:val="18"/>
                <w:lang w:eastAsia="id-ID"/>
              </w:rPr>
              <w:t>53</w:t>
            </w:r>
          </w:p>
        </w:tc>
        <w:tc>
          <w:tcPr>
            <w:tcW w:w="1006" w:type="dxa"/>
            <w:shd w:val="clear" w:color="auto" w:fill="auto"/>
            <w:noWrap/>
            <w:vAlign w:val="bottom"/>
          </w:tcPr>
          <w:p w:rsidR="007923BF" w:rsidRPr="00132B4D" w:rsidRDefault="007923BF" w:rsidP="005A3DD0">
            <w:pPr>
              <w:spacing w:after="0" w:line="240" w:lineRule="auto"/>
              <w:jc w:val="center"/>
              <w:rPr>
                <w:rFonts w:ascii="Bookman Old Style" w:hAnsi="Bookman Old Style" w:cs="Calibri"/>
                <w:color w:val="000000" w:themeColor="text1"/>
                <w:sz w:val="18"/>
                <w:lang w:eastAsia="id-ID"/>
              </w:rPr>
            </w:pPr>
            <w:r w:rsidRPr="00132B4D">
              <w:rPr>
                <w:rFonts w:ascii="Bookman Old Style" w:hAnsi="Bookman Old Style" w:cs="Calibri"/>
                <w:color w:val="000000" w:themeColor="text1"/>
                <w:sz w:val="18"/>
                <w:lang w:eastAsia="id-ID"/>
              </w:rPr>
              <w:t>51</w:t>
            </w:r>
          </w:p>
        </w:tc>
        <w:tc>
          <w:tcPr>
            <w:tcW w:w="1080" w:type="dxa"/>
            <w:shd w:val="clear" w:color="auto" w:fill="auto"/>
            <w:noWrap/>
            <w:vAlign w:val="bottom"/>
          </w:tcPr>
          <w:p w:rsidR="007923BF" w:rsidRPr="00132B4D" w:rsidRDefault="007923BF" w:rsidP="005A3DD0">
            <w:pPr>
              <w:spacing w:after="0" w:line="240" w:lineRule="auto"/>
              <w:jc w:val="center"/>
              <w:rPr>
                <w:rFonts w:ascii="Bookman Old Style" w:hAnsi="Bookman Old Style" w:cs="Calibri"/>
                <w:color w:val="000000" w:themeColor="text1"/>
                <w:sz w:val="18"/>
                <w:lang w:eastAsia="id-ID"/>
              </w:rPr>
            </w:pPr>
            <w:r w:rsidRPr="00132B4D">
              <w:rPr>
                <w:rFonts w:ascii="Bookman Old Style" w:hAnsi="Bookman Old Style" w:cs="Calibri"/>
                <w:color w:val="000000" w:themeColor="text1"/>
                <w:sz w:val="18"/>
                <w:lang w:eastAsia="id-ID"/>
              </w:rPr>
              <w:t>46</w:t>
            </w:r>
          </w:p>
        </w:tc>
        <w:tc>
          <w:tcPr>
            <w:tcW w:w="990" w:type="dxa"/>
            <w:shd w:val="clear" w:color="auto" w:fill="auto"/>
            <w:noWrap/>
            <w:vAlign w:val="bottom"/>
          </w:tcPr>
          <w:p w:rsidR="007923BF" w:rsidRPr="00132B4D" w:rsidRDefault="007923BF" w:rsidP="005A3DD0">
            <w:pPr>
              <w:spacing w:after="0" w:line="240" w:lineRule="auto"/>
              <w:jc w:val="center"/>
              <w:rPr>
                <w:rFonts w:ascii="Bookman Old Style" w:hAnsi="Bookman Old Style" w:cs="Calibri"/>
                <w:color w:val="000000" w:themeColor="text1"/>
                <w:sz w:val="18"/>
                <w:lang w:eastAsia="id-ID"/>
              </w:rPr>
            </w:pPr>
            <w:r w:rsidRPr="00132B4D">
              <w:rPr>
                <w:rFonts w:ascii="Bookman Old Style" w:hAnsi="Bookman Old Style" w:cs="Calibri"/>
                <w:color w:val="000000" w:themeColor="text1"/>
                <w:sz w:val="18"/>
                <w:lang w:eastAsia="id-ID"/>
              </w:rPr>
              <w:t>43</w:t>
            </w:r>
          </w:p>
        </w:tc>
        <w:tc>
          <w:tcPr>
            <w:tcW w:w="900" w:type="dxa"/>
            <w:shd w:val="clear" w:color="auto" w:fill="auto"/>
            <w:noWrap/>
            <w:vAlign w:val="bottom"/>
          </w:tcPr>
          <w:p w:rsidR="007923BF" w:rsidRPr="00132B4D" w:rsidRDefault="007923BF" w:rsidP="00731BBC">
            <w:pPr>
              <w:spacing w:after="0" w:line="240" w:lineRule="auto"/>
              <w:jc w:val="center"/>
              <w:rPr>
                <w:rFonts w:ascii="Bookman Old Style" w:hAnsi="Bookman Old Style" w:cs="Calibri"/>
                <w:color w:val="000000" w:themeColor="text1"/>
                <w:sz w:val="18"/>
                <w:lang w:eastAsia="id-ID"/>
              </w:rPr>
            </w:pPr>
            <w:r w:rsidRPr="00132B4D">
              <w:rPr>
                <w:rFonts w:ascii="Bookman Old Style" w:hAnsi="Bookman Old Style" w:cs="Calibri"/>
                <w:color w:val="000000" w:themeColor="text1"/>
                <w:sz w:val="18"/>
                <w:lang w:eastAsia="id-ID"/>
              </w:rPr>
              <w:t>50</w:t>
            </w:r>
          </w:p>
        </w:tc>
        <w:tc>
          <w:tcPr>
            <w:tcW w:w="1013" w:type="dxa"/>
            <w:shd w:val="clear" w:color="auto" w:fill="auto"/>
            <w:noWrap/>
            <w:vAlign w:val="bottom"/>
            <w:hideMark/>
          </w:tcPr>
          <w:p w:rsidR="007923BF" w:rsidRPr="00132B4D" w:rsidRDefault="007923BF" w:rsidP="000C4E5D">
            <w:pPr>
              <w:spacing w:after="0" w:line="240" w:lineRule="auto"/>
              <w:jc w:val="center"/>
              <w:rPr>
                <w:rFonts w:ascii="Bookman Old Style" w:hAnsi="Bookman Old Style" w:cs="Calibri"/>
                <w:color w:val="000000" w:themeColor="text1"/>
                <w:sz w:val="18"/>
                <w:lang w:val="id-ID" w:eastAsia="id-ID"/>
              </w:rPr>
            </w:pPr>
            <w:r w:rsidRPr="00132B4D">
              <w:rPr>
                <w:rFonts w:ascii="Bookman Old Style" w:hAnsi="Bookman Old Style" w:cs="Calibri"/>
                <w:color w:val="000000" w:themeColor="text1"/>
                <w:sz w:val="18"/>
                <w:lang w:val="id-ID" w:eastAsia="id-ID"/>
              </w:rPr>
              <w:t>%</w:t>
            </w:r>
          </w:p>
        </w:tc>
      </w:tr>
      <w:tr w:rsidR="001E1180" w:rsidRPr="00132B4D" w:rsidTr="000D111D">
        <w:trPr>
          <w:trHeight w:val="300"/>
        </w:trPr>
        <w:tc>
          <w:tcPr>
            <w:tcW w:w="3650" w:type="dxa"/>
            <w:shd w:val="clear" w:color="auto" w:fill="auto"/>
            <w:noWrap/>
            <w:vAlign w:val="bottom"/>
            <w:hideMark/>
          </w:tcPr>
          <w:p w:rsidR="007923BF" w:rsidRPr="00132B4D" w:rsidRDefault="007923BF" w:rsidP="002F391D">
            <w:pPr>
              <w:pStyle w:val="ListParagraph"/>
              <w:numPr>
                <w:ilvl w:val="0"/>
                <w:numId w:val="34"/>
              </w:numPr>
              <w:tabs>
                <w:tab w:val="left" w:pos="156"/>
              </w:tabs>
              <w:spacing w:after="0" w:line="240" w:lineRule="auto"/>
              <w:ind w:left="570"/>
              <w:rPr>
                <w:rFonts w:ascii="Bookman Old Style" w:hAnsi="Bookman Old Style" w:cs="Calibri"/>
                <w:color w:val="000000" w:themeColor="text1"/>
                <w:sz w:val="18"/>
                <w:lang w:val="id-ID" w:eastAsia="id-ID"/>
              </w:rPr>
            </w:pPr>
            <w:r w:rsidRPr="00132B4D">
              <w:rPr>
                <w:rFonts w:ascii="Bookman Old Style" w:hAnsi="Bookman Old Style" w:cs="Calibri"/>
                <w:color w:val="000000" w:themeColor="text1"/>
                <w:sz w:val="18"/>
                <w:lang w:val="id-ID" w:eastAsia="id-ID"/>
              </w:rPr>
              <w:t xml:space="preserve">Kelembaban Udara   </w:t>
            </w:r>
          </w:p>
          <w:p w:rsidR="007923BF" w:rsidRPr="00132B4D" w:rsidRDefault="007923BF" w:rsidP="002F391D">
            <w:pPr>
              <w:pStyle w:val="ListParagraph"/>
              <w:tabs>
                <w:tab w:val="left" w:pos="156"/>
              </w:tabs>
              <w:spacing w:after="0" w:line="240" w:lineRule="auto"/>
              <w:ind w:left="570"/>
              <w:rPr>
                <w:rFonts w:ascii="Bookman Old Style" w:hAnsi="Bookman Old Style" w:cs="Calibri"/>
                <w:color w:val="000000" w:themeColor="text1"/>
                <w:sz w:val="18"/>
                <w:lang w:val="id-ID" w:eastAsia="id-ID"/>
              </w:rPr>
            </w:pPr>
            <w:r w:rsidRPr="00132B4D">
              <w:rPr>
                <w:rFonts w:ascii="Bookman Old Style" w:hAnsi="Bookman Old Style" w:cs="Calibri"/>
                <w:color w:val="000000" w:themeColor="text1"/>
                <w:sz w:val="18"/>
                <w:lang w:val="id-ID" w:eastAsia="id-ID"/>
              </w:rPr>
              <w:t>Tertinggi</w:t>
            </w:r>
          </w:p>
        </w:tc>
        <w:tc>
          <w:tcPr>
            <w:tcW w:w="851" w:type="dxa"/>
            <w:shd w:val="clear" w:color="auto" w:fill="auto"/>
            <w:noWrap/>
            <w:vAlign w:val="bottom"/>
            <w:hideMark/>
          </w:tcPr>
          <w:p w:rsidR="007923BF" w:rsidRPr="00132B4D" w:rsidRDefault="007923BF" w:rsidP="008C3A62">
            <w:pPr>
              <w:spacing w:after="0" w:line="240" w:lineRule="auto"/>
              <w:rPr>
                <w:rFonts w:ascii="Bookman Old Style" w:hAnsi="Bookman Old Style" w:cs="Calibri"/>
                <w:color w:val="000000" w:themeColor="text1"/>
                <w:sz w:val="18"/>
                <w:lang w:eastAsia="id-ID"/>
              </w:rPr>
            </w:pPr>
            <w:r w:rsidRPr="00132B4D">
              <w:rPr>
                <w:rFonts w:ascii="Bookman Old Style" w:hAnsi="Bookman Old Style" w:cs="Calibri"/>
                <w:color w:val="000000" w:themeColor="text1"/>
                <w:sz w:val="18"/>
                <w:lang w:eastAsia="id-ID"/>
              </w:rPr>
              <w:t>100</w:t>
            </w:r>
          </w:p>
        </w:tc>
        <w:tc>
          <w:tcPr>
            <w:tcW w:w="1006" w:type="dxa"/>
            <w:shd w:val="clear" w:color="auto" w:fill="auto"/>
            <w:noWrap/>
            <w:vAlign w:val="bottom"/>
          </w:tcPr>
          <w:p w:rsidR="007923BF" w:rsidRPr="00132B4D" w:rsidRDefault="007923BF" w:rsidP="00731BBC">
            <w:pPr>
              <w:spacing w:after="0" w:line="240" w:lineRule="auto"/>
              <w:jc w:val="center"/>
              <w:rPr>
                <w:rFonts w:ascii="Bookman Old Style" w:hAnsi="Bookman Old Style" w:cs="Calibri"/>
                <w:color w:val="000000" w:themeColor="text1"/>
                <w:sz w:val="18"/>
                <w:lang w:eastAsia="id-ID"/>
              </w:rPr>
            </w:pPr>
            <w:r w:rsidRPr="00132B4D">
              <w:rPr>
                <w:rFonts w:ascii="Bookman Old Style" w:hAnsi="Bookman Old Style" w:cs="Calibri"/>
                <w:color w:val="000000" w:themeColor="text1"/>
                <w:sz w:val="18"/>
                <w:lang w:eastAsia="id-ID"/>
              </w:rPr>
              <w:t>100</w:t>
            </w:r>
          </w:p>
        </w:tc>
        <w:tc>
          <w:tcPr>
            <w:tcW w:w="1080" w:type="dxa"/>
            <w:shd w:val="clear" w:color="auto" w:fill="auto"/>
            <w:noWrap/>
            <w:vAlign w:val="bottom"/>
          </w:tcPr>
          <w:p w:rsidR="007923BF" w:rsidRPr="00132B4D" w:rsidRDefault="007923BF" w:rsidP="00731BBC">
            <w:pPr>
              <w:spacing w:after="0" w:line="240" w:lineRule="auto"/>
              <w:jc w:val="center"/>
              <w:rPr>
                <w:rFonts w:ascii="Bookman Old Style" w:hAnsi="Bookman Old Style" w:cs="Calibri"/>
                <w:color w:val="000000" w:themeColor="text1"/>
                <w:sz w:val="18"/>
                <w:lang w:eastAsia="id-ID"/>
              </w:rPr>
            </w:pPr>
            <w:r w:rsidRPr="00132B4D">
              <w:rPr>
                <w:rFonts w:ascii="Bookman Old Style" w:hAnsi="Bookman Old Style" w:cs="Calibri"/>
                <w:color w:val="000000" w:themeColor="text1"/>
                <w:sz w:val="18"/>
                <w:lang w:eastAsia="id-ID"/>
              </w:rPr>
              <w:t>98</w:t>
            </w:r>
          </w:p>
        </w:tc>
        <w:tc>
          <w:tcPr>
            <w:tcW w:w="990" w:type="dxa"/>
            <w:shd w:val="clear" w:color="auto" w:fill="auto"/>
            <w:noWrap/>
            <w:vAlign w:val="bottom"/>
          </w:tcPr>
          <w:p w:rsidR="007923BF" w:rsidRPr="00132B4D" w:rsidRDefault="007923BF" w:rsidP="00731BBC">
            <w:pPr>
              <w:spacing w:after="0" w:line="240" w:lineRule="auto"/>
              <w:jc w:val="center"/>
              <w:rPr>
                <w:rFonts w:ascii="Bookman Old Style" w:hAnsi="Bookman Old Style" w:cs="Calibri"/>
                <w:color w:val="000000" w:themeColor="text1"/>
                <w:sz w:val="18"/>
                <w:lang w:eastAsia="id-ID"/>
              </w:rPr>
            </w:pPr>
            <w:r w:rsidRPr="00132B4D">
              <w:rPr>
                <w:rFonts w:ascii="Bookman Old Style" w:hAnsi="Bookman Old Style" w:cs="Calibri"/>
                <w:color w:val="000000" w:themeColor="text1"/>
                <w:sz w:val="18"/>
                <w:lang w:eastAsia="id-ID"/>
              </w:rPr>
              <w:t>100</w:t>
            </w:r>
          </w:p>
        </w:tc>
        <w:tc>
          <w:tcPr>
            <w:tcW w:w="900" w:type="dxa"/>
            <w:shd w:val="clear" w:color="auto" w:fill="auto"/>
            <w:noWrap/>
            <w:vAlign w:val="bottom"/>
          </w:tcPr>
          <w:p w:rsidR="007923BF" w:rsidRPr="00132B4D" w:rsidRDefault="007923BF" w:rsidP="00731BBC">
            <w:pPr>
              <w:spacing w:after="0" w:line="240" w:lineRule="auto"/>
              <w:jc w:val="center"/>
              <w:rPr>
                <w:rFonts w:ascii="Bookman Old Style" w:hAnsi="Bookman Old Style" w:cs="Calibri"/>
                <w:color w:val="000000" w:themeColor="text1"/>
                <w:sz w:val="18"/>
                <w:lang w:eastAsia="id-ID"/>
              </w:rPr>
            </w:pPr>
            <w:r w:rsidRPr="00132B4D">
              <w:rPr>
                <w:rFonts w:ascii="Bookman Old Style" w:hAnsi="Bookman Old Style" w:cs="Calibri"/>
                <w:color w:val="000000" w:themeColor="text1"/>
                <w:sz w:val="18"/>
                <w:lang w:eastAsia="id-ID"/>
              </w:rPr>
              <w:t>100</w:t>
            </w:r>
          </w:p>
        </w:tc>
        <w:tc>
          <w:tcPr>
            <w:tcW w:w="1013" w:type="dxa"/>
            <w:shd w:val="clear" w:color="auto" w:fill="auto"/>
            <w:noWrap/>
            <w:vAlign w:val="bottom"/>
            <w:hideMark/>
          </w:tcPr>
          <w:p w:rsidR="007923BF" w:rsidRPr="00132B4D" w:rsidRDefault="007923BF" w:rsidP="000C4E5D">
            <w:pPr>
              <w:spacing w:after="0" w:line="240" w:lineRule="auto"/>
              <w:jc w:val="center"/>
              <w:rPr>
                <w:rFonts w:ascii="Bookman Old Style" w:hAnsi="Bookman Old Style" w:cs="Calibri"/>
                <w:color w:val="000000" w:themeColor="text1"/>
                <w:sz w:val="18"/>
                <w:lang w:val="id-ID" w:eastAsia="id-ID"/>
              </w:rPr>
            </w:pPr>
            <w:r w:rsidRPr="00132B4D">
              <w:rPr>
                <w:rFonts w:ascii="Bookman Old Style" w:hAnsi="Bookman Old Style" w:cs="Calibri"/>
                <w:color w:val="000000" w:themeColor="text1"/>
                <w:sz w:val="18"/>
                <w:lang w:val="id-ID" w:eastAsia="id-ID"/>
              </w:rPr>
              <w:t>%</w:t>
            </w:r>
          </w:p>
        </w:tc>
      </w:tr>
      <w:tr w:rsidR="001E1180" w:rsidRPr="00132B4D" w:rsidTr="000D111D">
        <w:trPr>
          <w:trHeight w:val="300"/>
        </w:trPr>
        <w:tc>
          <w:tcPr>
            <w:tcW w:w="3650" w:type="dxa"/>
            <w:shd w:val="clear" w:color="auto" w:fill="auto"/>
            <w:noWrap/>
            <w:vAlign w:val="bottom"/>
            <w:hideMark/>
          </w:tcPr>
          <w:p w:rsidR="007923BF" w:rsidRPr="00132B4D" w:rsidRDefault="007923BF" w:rsidP="004722D2">
            <w:pPr>
              <w:tabs>
                <w:tab w:val="left" w:pos="156"/>
              </w:tabs>
              <w:spacing w:after="0" w:line="240" w:lineRule="auto"/>
              <w:ind w:firstLine="66"/>
              <w:rPr>
                <w:rFonts w:ascii="Bookman Old Style" w:hAnsi="Bookman Old Style" w:cs="Calibri"/>
                <w:color w:val="000000" w:themeColor="text1"/>
                <w:sz w:val="18"/>
                <w:lang w:val="id-ID" w:eastAsia="id-ID"/>
              </w:rPr>
            </w:pPr>
            <w:r w:rsidRPr="00132B4D">
              <w:rPr>
                <w:rFonts w:ascii="Bookman Old Style" w:hAnsi="Bookman Old Style" w:cs="Calibri"/>
                <w:color w:val="000000" w:themeColor="text1"/>
                <w:sz w:val="18"/>
                <w:lang w:val="id-ID" w:eastAsia="id-ID"/>
              </w:rPr>
              <w:t>3). Curah Hujan</w:t>
            </w:r>
          </w:p>
        </w:tc>
        <w:tc>
          <w:tcPr>
            <w:tcW w:w="851" w:type="dxa"/>
            <w:shd w:val="clear" w:color="auto" w:fill="auto"/>
            <w:noWrap/>
            <w:vAlign w:val="bottom"/>
            <w:hideMark/>
          </w:tcPr>
          <w:p w:rsidR="007923BF" w:rsidRPr="00132B4D" w:rsidRDefault="007923BF" w:rsidP="008C3A62">
            <w:pPr>
              <w:spacing w:after="0" w:line="240" w:lineRule="auto"/>
              <w:rPr>
                <w:rFonts w:ascii="Bookman Old Style" w:hAnsi="Bookman Old Style" w:cs="Calibri"/>
                <w:color w:val="000000" w:themeColor="text1"/>
                <w:sz w:val="18"/>
                <w:lang w:val="id-ID" w:eastAsia="id-ID"/>
              </w:rPr>
            </w:pPr>
          </w:p>
        </w:tc>
        <w:tc>
          <w:tcPr>
            <w:tcW w:w="1006" w:type="dxa"/>
            <w:shd w:val="clear" w:color="auto" w:fill="auto"/>
            <w:noWrap/>
            <w:vAlign w:val="bottom"/>
            <w:hideMark/>
          </w:tcPr>
          <w:p w:rsidR="007923BF" w:rsidRPr="00132B4D" w:rsidRDefault="007923BF" w:rsidP="00731BBC">
            <w:pPr>
              <w:spacing w:after="0" w:line="240" w:lineRule="auto"/>
              <w:jc w:val="center"/>
              <w:rPr>
                <w:rFonts w:ascii="Bookman Old Style" w:hAnsi="Bookman Old Style" w:cs="Calibri"/>
                <w:color w:val="000000" w:themeColor="text1"/>
                <w:sz w:val="18"/>
                <w:lang w:val="id-ID" w:eastAsia="id-ID"/>
              </w:rPr>
            </w:pPr>
          </w:p>
        </w:tc>
        <w:tc>
          <w:tcPr>
            <w:tcW w:w="1080" w:type="dxa"/>
            <w:shd w:val="clear" w:color="auto" w:fill="auto"/>
            <w:noWrap/>
            <w:vAlign w:val="bottom"/>
            <w:hideMark/>
          </w:tcPr>
          <w:p w:rsidR="007923BF" w:rsidRPr="00132B4D" w:rsidRDefault="007923BF" w:rsidP="00731BBC">
            <w:pPr>
              <w:spacing w:after="0" w:line="240" w:lineRule="auto"/>
              <w:jc w:val="center"/>
              <w:rPr>
                <w:rFonts w:ascii="Bookman Old Style" w:hAnsi="Bookman Old Style" w:cs="Calibri"/>
                <w:color w:val="000000" w:themeColor="text1"/>
                <w:sz w:val="18"/>
                <w:lang w:val="id-ID" w:eastAsia="id-ID"/>
              </w:rPr>
            </w:pPr>
          </w:p>
        </w:tc>
        <w:tc>
          <w:tcPr>
            <w:tcW w:w="990" w:type="dxa"/>
            <w:shd w:val="clear" w:color="auto" w:fill="auto"/>
            <w:noWrap/>
            <w:vAlign w:val="bottom"/>
            <w:hideMark/>
          </w:tcPr>
          <w:p w:rsidR="007923BF" w:rsidRPr="00132B4D" w:rsidRDefault="007923BF" w:rsidP="00731BBC">
            <w:pPr>
              <w:spacing w:after="0" w:line="240" w:lineRule="auto"/>
              <w:jc w:val="center"/>
              <w:rPr>
                <w:rFonts w:ascii="Bookman Old Style" w:hAnsi="Bookman Old Style" w:cs="Calibri"/>
                <w:color w:val="000000" w:themeColor="text1"/>
                <w:sz w:val="18"/>
                <w:lang w:val="id-ID" w:eastAsia="id-ID"/>
              </w:rPr>
            </w:pPr>
          </w:p>
        </w:tc>
        <w:tc>
          <w:tcPr>
            <w:tcW w:w="900" w:type="dxa"/>
            <w:shd w:val="clear" w:color="auto" w:fill="auto"/>
            <w:noWrap/>
            <w:vAlign w:val="bottom"/>
            <w:hideMark/>
          </w:tcPr>
          <w:p w:rsidR="007923BF" w:rsidRPr="00132B4D" w:rsidRDefault="007923BF" w:rsidP="00731BBC">
            <w:pPr>
              <w:spacing w:after="0" w:line="240" w:lineRule="auto"/>
              <w:jc w:val="center"/>
              <w:rPr>
                <w:rFonts w:ascii="Bookman Old Style" w:hAnsi="Bookman Old Style" w:cs="Calibri"/>
                <w:color w:val="000000" w:themeColor="text1"/>
                <w:sz w:val="18"/>
                <w:lang w:val="id-ID" w:eastAsia="id-ID"/>
              </w:rPr>
            </w:pPr>
          </w:p>
        </w:tc>
        <w:tc>
          <w:tcPr>
            <w:tcW w:w="1013" w:type="dxa"/>
            <w:shd w:val="clear" w:color="auto" w:fill="auto"/>
            <w:noWrap/>
            <w:vAlign w:val="bottom"/>
            <w:hideMark/>
          </w:tcPr>
          <w:p w:rsidR="007923BF" w:rsidRPr="00132B4D" w:rsidRDefault="007923BF" w:rsidP="000C4E5D">
            <w:pPr>
              <w:spacing w:after="0" w:line="240" w:lineRule="auto"/>
              <w:jc w:val="center"/>
              <w:rPr>
                <w:rFonts w:ascii="Bookman Old Style" w:hAnsi="Bookman Old Style" w:cs="Calibri"/>
                <w:color w:val="000000" w:themeColor="text1"/>
                <w:sz w:val="18"/>
                <w:lang w:val="id-ID" w:eastAsia="id-ID"/>
              </w:rPr>
            </w:pPr>
          </w:p>
        </w:tc>
      </w:tr>
      <w:tr w:rsidR="001E1180" w:rsidRPr="00132B4D" w:rsidTr="000D111D">
        <w:trPr>
          <w:trHeight w:val="300"/>
        </w:trPr>
        <w:tc>
          <w:tcPr>
            <w:tcW w:w="3650" w:type="dxa"/>
            <w:shd w:val="clear" w:color="auto" w:fill="auto"/>
            <w:noWrap/>
            <w:vAlign w:val="bottom"/>
            <w:hideMark/>
          </w:tcPr>
          <w:p w:rsidR="00363B06" w:rsidRPr="00132B4D" w:rsidRDefault="00363B06" w:rsidP="004722D2">
            <w:pPr>
              <w:tabs>
                <w:tab w:val="left" w:pos="156"/>
              </w:tabs>
              <w:spacing w:after="0" w:line="240" w:lineRule="auto"/>
              <w:ind w:firstLine="246"/>
              <w:rPr>
                <w:rFonts w:ascii="Bookman Old Style" w:hAnsi="Bookman Old Style" w:cs="Calibri"/>
                <w:color w:val="000000" w:themeColor="text1"/>
                <w:sz w:val="18"/>
                <w:lang w:val="id-ID" w:eastAsia="id-ID"/>
              </w:rPr>
            </w:pPr>
            <w:r w:rsidRPr="00132B4D">
              <w:rPr>
                <w:rFonts w:ascii="Bookman Old Style" w:hAnsi="Bookman Old Style" w:cs="Calibri"/>
                <w:color w:val="000000" w:themeColor="text1"/>
                <w:sz w:val="18"/>
                <w:lang w:val="id-ID" w:eastAsia="id-ID"/>
              </w:rPr>
              <w:t>1. Curah Hujan Terendah</w:t>
            </w:r>
          </w:p>
        </w:tc>
        <w:tc>
          <w:tcPr>
            <w:tcW w:w="851" w:type="dxa"/>
            <w:shd w:val="clear" w:color="auto" w:fill="auto"/>
            <w:noWrap/>
            <w:vAlign w:val="bottom"/>
            <w:hideMark/>
          </w:tcPr>
          <w:p w:rsidR="00363B06" w:rsidRPr="00132B4D" w:rsidRDefault="00363B06" w:rsidP="005A3DD0">
            <w:pPr>
              <w:spacing w:after="0" w:line="240" w:lineRule="auto"/>
              <w:jc w:val="center"/>
              <w:rPr>
                <w:rFonts w:ascii="Bookman Old Style" w:hAnsi="Bookman Old Style" w:cs="Calibri"/>
                <w:color w:val="000000" w:themeColor="text1"/>
                <w:sz w:val="18"/>
                <w:lang w:val="id-ID" w:eastAsia="id-ID"/>
              </w:rPr>
            </w:pPr>
            <w:r w:rsidRPr="00132B4D">
              <w:rPr>
                <w:rFonts w:ascii="Bookman Old Style" w:hAnsi="Bookman Old Style" w:cs="Calibri"/>
                <w:color w:val="000000" w:themeColor="text1"/>
                <w:sz w:val="18"/>
                <w:lang w:val="id-ID" w:eastAsia="id-ID"/>
              </w:rPr>
              <w:t>78,1</w:t>
            </w:r>
          </w:p>
        </w:tc>
        <w:tc>
          <w:tcPr>
            <w:tcW w:w="1006" w:type="dxa"/>
            <w:shd w:val="clear" w:color="auto" w:fill="auto"/>
            <w:noWrap/>
            <w:vAlign w:val="bottom"/>
            <w:hideMark/>
          </w:tcPr>
          <w:p w:rsidR="00363B06" w:rsidRPr="00132B4D" w:rsidRDefault="00363B06" w:rsidP="005A3DD0">
            <w:pPr>
              <w:spacing w:after="0" w:line="240" w:lineRule="auto"/>
              <w:jc w:val="center"/>
              <w:rPr>
                <w:rFonts w:ascii="Bookman Old Style" w:hAnsi="Bookman Old Style" w:cs="Calibri"/>
                <w:color w:val="000000" w:themeColor="text1"/>
                <w:sz w:val="18"/>
                <w:lang w:val="id-ID" w:eastAsia="id-ID"/>
              </w:rPr>
            </w:pPr>
            <w:r w:rsidRPr="00132B4D">
              <w:rPr>
                <w:rFonts w:ascii="Bookman Old Style" w:hAnsi="Bookman Old Style" w:cs="Calibri"/>
                <w:color w:val="000000" w:themeColor="text1"/>
                <w:sz w:val="18"/>
                <w:lang w:val="id-ID" w:eastAsia="id-ID"/>
              </w:rPr>
              <w:t>62,9</w:t>
            </w:r>
          </w:p>
        </w:tc>
        <w:tc>
          <w:tcPr>
            <w:tcW w:w="1080" w:type="dxa"/>
            <w:shd w:val="clear" w:color="auto" w:fill="auto"/>
            <w:noWrap/>
            <w:vAlign w:val="bottom"/>
            <w:hideMark/>
          </w:tcPr>
          <w:p w:rsidR="00363B06" w:rsidRPr="00132B4D" w:rsidRDefault="00363B06" w:rsidP="005A3DD0">
            <w:pPr>
              <w:spacing w:after="0" w:line="240" w:lineRule="auto"/>
              <w:jc w:val="center"/>
              <w:rPr>
                <w:rFonts w:ascii="Bookman Old Style" w:hAnsi="Bookman Old Style" w:cs="Calibri"/>
                <w:color w:val="000000" w:themeColor="text1"/>
                <w:sz w:val="18"/>
                <w:lang w:val="id-ID" w:eastAsia="id-ID"/>
              </w:rPr>
            </w:pPr>
            <w:r w:rsidRPr="00132B4D">
              <w:rPr>
                <w:rFonts w:ascii="Bookman Old Style" w:hAnsi="Bookman Old Style" w:cs="Calibri"/>
                <w:color w:val="000000" w:themeColor="text1"/>
                <w:sz w:val="18"/>
                <w:lang w:val="id-ID" w:eastAsia="id-ID"/>
              </w:rPr>
              <w:t>78,1</w:t>
            </w:r>
          </w:p>
        </w:tc>
        <w:tc>
          <w:tcPr>
            <w:tcW w:w="990" w:type="dxa"/>
            <w:shd w:val="clear" w:color="auto" w:fill="auto"/>
            <w:noWrap/>
            <w:vAlign w:val="bottom"/>
          </w:tcPr>
          <w:p w:rsidR="00363B06" w:rsidRPr="00132B4D" w:rsidRDefault="00363B06" w:rsidP="005A3DD0">
            <w:pPr>
              <w:spacing w:after="0" w:line="240" w:lineRule="auto"/>
              <w:jc w:val="center"/>
              <w:rPr>
                <w:rFonts w:ascii="Bookman Old Style" w:hAnsi="Bookman Old Style" w:cs="Calibri"/>
                <w:color w:val="000000" w:themeColor="text1"/>
                <w:sz w:val="18"/>
                <w:lang w:eastAsia="id-ID"/>
              </w:rPr>
            </w:pPr>
            <w:r w:rsidRPr="00132B4D">
              <w:rPr>
                <w:rFonts w:ascii="Bookman Old Style" w:hAnsi="Bookman Old Style" w:cs="Calibri"/>
                <w:color w:val="000000" w:themeColor="text1"/>
                <w:sz w:val="18"/>
                <w:lang w:eastAsia="id-ID"/>
              </w:rPr>
              <w:t>26,4</w:t>
            </w:r>
          </w:p>
        </w:tc>
        <w:tc>
          <w:tcPr>
            <w:tcW w:w="900" w:type="dxa"/>
            <w:shd w:val="clear" w:color="auto" w:fill="auto"/>
            <w:noWrap/>
            <w:vAlign w:val="bottom"/>
          </w:tcPr>
          <w:p w:rsidR="00363B06" w:rsidRPr="00132B4D" w:rsidRDefault="00363B06" w:rsidP="00731BBC">
            <w:pPr>
              <w:spacing w:after="0" w:line="240" w:lineRule="auto"/>
              <w:jc w:val="center"/>
              <w:rPr>
                <w:rFonts w:ascii="Bookman Old Style" w:hAnsi="Bookman Old Style" w:cs="Calibri"/>
                <w:color w:val="000000" w:themeColor="text1"/>
                <w:sz w:val="18"/>
                <w:lang w:eastAsia="id-ID"/>
              </w:rPr>
            </w:pPr>
            <w:r w:rsidRPr="00132B4D">
              <w:rPr>
                <w:rFonts w:ascii="Bookman Old Style" w:hAnsi="Bookman Old Style" w:cs="Calibri"/>
                <w:color w:val="000000" w:themeColor="text1"/>
                <w:sz w:val="18"/>
                <w:lang w:eastAsia="id-ID"/>
              </w:rPr>
              <w:t>55,8</w:t>
            </w:r>
          </w:p>
        </w:tc>
        <w:tc>
          <w:tcPr>
            <w:tcW w:w="1013" w:type="dxa"/>
            <w:shd w:val="clear" w:color="auto" w:fill="auto"/>
            <w:noWrap/>
            <w:vAlign w:val="bottom"/>
            <w:hideMark/>
          </w:tcPr>
          <w:p w:rsidR="00363B06" w:rsidRPr="00132B4D" w:rsidRDefault="00363B06" w:rsidP="000C4E5D">
            <w:pPr>
              <w:spacing w:after="0" w:line="240" w:lineRule="auto"/>
              <w:jc w:val="center"/>
              <w:rPr>
                <w:rFonts w:ascii="Bookman Old Style" w:hAnsi="Bookman Old Style" w:cs="Calibri"/>
                <w:color w:val="000000" w:themeColor="text1"/>
                <w:sz w:val="18"/>
                <w:lang w:val="id-ID" w:eastAsia="id-ID"/>
              </w:rPr>
            </w:pPr>
            <w:r w:rsidRPr="00132B4D">
              <w:rPr>
                <w:rFonts w:ascii="Bookman Old Style" w:hAnsi="Bookman Old Style" w:cs="Calibri"/>
                <w:color w:val="000000" w:themeColor="text1"/>
                <w:sz w:val="18"/>
                <w:lang w:val="id-ID" w:eastAsia="id-ID"/>
              </w:rPr>
              <w:t>mm/th</w:t>
            </w:r>
          </w:p>
        </w:tc>
      </w:tr>
      <w:tr w:rsidR="001E1180" w:rsidRPr="00132B4D" w:rsidTr="000D111D">
        <w:trPr>
          <w:trHeight w:val="300"/>
        </w:trPr>
        <w:tc>
          <w:tcPr>
            <w:tcW w:w="3650" w:type="dxa"/>
            <w:shd w:val="clear" w:color="auto" w:fill="auto"/>
            <w:noWrap/>
            <w:vAlign w:val="bottom"/>
            <w:hideMark/>
          </w:tcPr>
          <w:p w:rsidR="00363B06" w:rsidRPr="00132B4D" w:rsidRDefault="00363B06" w:rsidP="004722D2">
            <w:pPr>
              <w:tabs>
                <w:tab w:val="left" w:pos="156"/>
              </w:tabs>
              <w:spacing w:after="0" w:line="240" w:lineRule="auto"/>
              <w:ind w:firstLine="246"/>
              <w:rPr>
                <w:rFonts w:ascii="Bookman Old Style" w:hAnsi="Bookman Old Style" w:cs="Calibri"/>
                <w:color w:val="000000" w:themeColor="text1"/>
                <w:sz w:val="18"/>
                <w:lang w:val="id-ID" w:eastAsia="id-ID"/>
              </w:rPr>
            </w:pPr>
            <w:r w:rsidRPr="00132B4D">
              <w:rPr>
                <w:rFonts w:ascii="Bookman Old Style" w:hAnsi="Bookman Old Style" w:cs="Calibri"/>
                <w:color w:val="000000" w:themeColor="text1"/>
                <w:sz w:val="18"/>
                <w:lang w:val="id-ID" w:eastAsia="id-ID"/>
              </w:rPr>
              <w:t>2. Curah Hujan Tertinggi</w:t>
            </w:r>
          </w:p>
        </w:tc>
        <w:tc>
          <w:tcPr>
            <w:tcW w:w="851" w:type="dxa"/>
            <w:shd w:val="clear" w:color="auto" w:fill="auto"/>
            <w:noWrap/>
            <w:vAlign w:val="bottom"/>
            <w:hideMark/>
          </w:tcPr>
          <w:p w:rsidR="00363B06" w:rsidRPr="00132B4D" w:rsidRDefault="00363B06" w:rsidP="005A3DD0">
            <w:pPr>
              <w:spacing w:after="0" w:line="240" w:lineRule="auto"/>
              <w:jc w:val="center"/>
              <w:rPr>
                <w:rFonts w:ascii="Bookman Old Style" w:hAnsi="Bookman Old Style" w:cs="Calibri"/>
                <w:color w:val="000000" w:themeColor="text1"/>
                <w:sz w:val="18"/>
                <w:lang w:eastAsia="id-ID"/>
              </w:rPr>
            </w:pPr>
            <w:r w:rsidRPr="00132B4D">
              <w:rPr>
                <w:rFonts w:ascii="Bookman Old Style" w:hAnsi="Bookman Old Style" w:cs="Calibri"/>
                <w:color w:val="000000" w:themeColor="text1"/>
                <w:sz w:val="18"/>
                <w:lang w:eastAsia="id-ID"/>
              </w:rPr>
              <w:t>375,8</w:t>
            </w:r>
          </w:p>
        </w:tc>
        <w:tc>
          <w:tcPr>
            <w:tcW w:w="1006" w:type="dxa"/>
            <w:shd w:val="clear" w:color="auto" w:fill="auto"/>
            <w:noWrap/>
            <w:vAlign w:val="bottom"/>
          </w:tcPr>
          <w:p w:rsidR="00363B06" w:rsidRPr="00132B4D" w:rsidRDefault="00363B06" w:rsidP="005A3DD0">
            <w:pPr>
              <w:spacing w:after="0" w:line="240" w:lineRule="auto"/>
              <w:jc w:val="center"/>
              <w:rPr>
                <w:rFonts w:ascii="Bookman Old Style" w:hAnsi="Bookman Old Style" w:cs="Calibri"/>
                <w:color w:val="000000" w:themeColor="text1"/>
                <w:sz w:val="18"/>
                <w:lang w:eastAsia="id-ID"/>
              </w:rPr>
            </w:pPr>
            <w:r w:rsidRPr="00132B4D">
              <w:rPr>
                <w:rFonts w:ascii="Bookman Old Style" w:hAnsi="Bookman Old Style" w:cs="Calibri"/>
                <w:color w:val="000000" w:themeColor="text1"/>
                <w:sz w:val="18"/>
                <w:lang w:eastAsia="id-ID"/>
              </w:rPr>
              <w:t>431,7</w:t>
            </w:r>
          </w:p>
        </w:tc>
        <w:tc>
          <w:tcPr>
            <w:tcW w:w="1080" w:type="dxa"/>
            <w:shd w:val="clear" w:color="auto" w:fill="auto"/>
            <w:noWrap/>
            <w:vAlign w:val="bottom"/>
          </w:tcPr>
          <w:p w:rsidR="00363B06" w:rsidRPr="00132B4D" w:rsidRDefault="00363B06" w:rsidP="00731BBC">
            <w:pPr>
              <w:spacing w:after="0" w:line="240" w:lineRule="auto"/>
              <w:jc w:val="center"/>
              <w:rPr>
                <w:rFonts w:ascii="Bookman Old Style" w:hAnsi="Bookman Old Style" w:cs="Calibri"/>
                <w:color w:val="000000" w:themeColor="text1"/>
                <w:sz w:val="18"/>
                <w:lang w:eastAsia="id-ID"/>
              </w:rPr>
            </w:pPr>
            <w:r w:rsidRPr="00132B4D">
              <w:rPr>
                <w:rFonts w:ascii="Bookman Old Style" w:hAnsi="Bookman Old Style" w:cs="Calibri"/>
                <w:color w:val="000000" w:themeColor="text1"/>
                <w:sz w:val="18"/>
                <w:lang w:eastAsia="id-ID"/>
              </w:rPr>
              <w:t>633,5</w:t>
            </w:r>
          </w:p>
        </w:tc>
        <w:tc>
          <w:tcPr>
            <w:tcW w:w="990" w:type="dxa"/>
            <w:shd w:val="clear" w:color="auto" w:fill="auto"/>
            <w:noWrap/>
            <w:vAlign w:val="bottom"/>
          </w:tcPr>
          <w:p w:rsidR="00363B06" w:rsidRPr="00132B4D" w:rsidRDefault="00363B06" w:rsidP="00731BBC">
            <w:pPr>
              <w:spacing w:after="0" w:line="240" w:lineRule="auto"/>
              <w:jc w:val="center"/>
              <w:rPr>
                <w:rFonts w:ascii="Bookman Old Style" w:hAnsi="Bookman Old Style" w:cs="Calibri"/>
                <w:color w:val="000000" w:themeColor="text1"/>
                <w:sz w:val="18"/>
                <w:lang w:eastAsia="id-ID"/>
              </w:rPr>
            </w:pPr>
            <w:r w:rsidRPr="00132B4D">
              <w:rPr>
                <w:rFonts w:ascii="Bookman Old Style" w:hAnsi="Bookman Old Style" w:cs="Calibri"/>
                <w:color w:val="000000" w:themeColor="text1"/>
                <w:sz w:val="18"/>
                <w:lang w:eastAsia="id-ID"/>
              </w:rPr>
              <w:t>324,8</w:t>
            </w:r>
          </w:p>
        </w:tc>
        <w:tc>
          <w:tcPr>
            <w:tcW w:w="900" w:type="dxa"/>
            <w:shd w:val="clear" w:color="auto" w:fill="auto"/>
            <w:noWrap/>
            <w:vAlign w:val="bottom"/>
          </w:tcPr>
          <w:p w:rsidR="00363B06" w:rsidRPr="00132B4D" w:rsidRDefault="00363B06" w:rsidP="00731BBC">
            <w:pPr>
              <w:spacing w:after="0" w:line="240" w:lineRule="auto"/>
              <w:jc w:val="center"/>
              <w:rPr>
                <w:rFonts w:ascii="Bookman Old Style" w:hAnsi="Bookman Old Style" w:cs="Calibri"/>
                <w:color w:val="000000" w:themeColor="text1"/>
                <w:sz w:val="18"/>
                <w:lang w:eastAsia="id-ID"/>
              </w:rPr>
            </w:pPr>
            <w:r w:rsidRPr="00132B4D">
              <w:rPr>
                <w:rFonts w:ascii="Bookman Old Style" w:hAnsi="Bookman Old Style" w:cs="Calibri"/>
                <w:color w:val="000000" w:themeColor="text1"/>
                <w:sz w:val="18"/>
                <w:lang w:eastAsia="id-ID"/>
              </w:rPr>
              <w:t>388,8</w:t>
            </w:r>
          </w:p>
        </w:tc>
        <w:tc>
          <w:tcPr>
            <w:tcW w:w="1013" w:type="dxa"/>
            <w:shd w:val="clear" w:color="auto" w:fill="auto"/>
            <w:noWrap/>
            <w:vAlign w:val="bottom"/>
            <w:hideMark/>
          </w:tcPr>
          <w:p w:rsidR="00363B06" w:rsidRPr="00132B4D" w:rsidRDefault="00363B06" w:rsidP="000C4E5D">
            <w:pPr>
              <w:spacing w:after="0" w:line="240" w:lineRule="auto"/>
              <w:jc w:val="center"/>
              <w:rPr>
                <w:rFonts w:ascii="Bookman Old Style" w:hAnsi="Bookman Old Style" w:cs="Calibri"/>
                <w:color w:val="000000" w:themeColor="text1"/>
                <w:sz w:val="18"/>
                <w:lang w:val="id-ID" w:eastAsia="id-ID"/>
              </w:rPr>
            </w:pPr>
            <w:r w:rsidRPr="00132B4D">
              <w:rPr>
                <w:rFonts w:ascii="Bookman Old Style" w:hAnsi="Bookman Old Style" w:cs="Calibri"/>
                <w:color w:val="000000" w:themeColor="text1"/>
                <w:sz w:val="18"/>
                <w:lang w:val="id-ID" w:eastAsia="id-ID"/>
              </w:rPr>
              <w:t>mm/th</w:t>
            </w:r>
          </w:p>
        </w:tc>
      </w:tr>
      <w:tr w:rsidR="001E1180" w:rsidRPr="00132B4D" w:rsidTr="000D111D">
        <w:trPr>
          <w:trHeight w:val="300"/>
        </w:trPr>
        <w:tc>
          <w:tcPr>
            <w:tcW w:w="3650" w:type="dxa"/>
            <w:shd w:val="clear" w:color="auto" w:fill="auto"/>
            <w:noWrap/>
            <w:vAlign w:val="bottom"/>
            <w:hideMark/>
          </w:tcPr>
          <w:p w:rsidR="00363B06" w:rsidRPr="00132B4D" w:rsidRDefault="00363B06" w:rsidP="004722D2">
            <w:pPr>
              <w:tabs>
                <w:tab w:val="left" w:pos="156"/>
              </w:tabs>
              <w:spacing w:after="0" w:line="240" w:lineRule="auto"/>
              <w:ind w:firstLine="66"/>
              <w:rPr>
                <w:rFonts w:ascii="Bookman Old Style" w:hAnsi="Bookman Old Style" w:cs="Calibri"/>
                <w:color w:val="000000" w:themeColor="text1"/>
                <w:sz w:val="18"/>
                <w:lang w:val="id-ID" w:eastAsia="id-ID"/>
              </w:rPr>
            </w:pPr>
            <w:r w:rsidRPr="00132B4D">
              <w:rPr>
                <w:rFonts w:ascii="Bookman Old Style" w:hAnsi="Bookman Old Style" w:cs="Calibri"/>
                <w:color w:val="000000" w:themeColor="text1"/>
                <w:sz w:val="18"/>
                <w:lang w:val="id-ID" w:eastAsia="id-ID"/>
              </w:rPr>
              <w:t>4). Kecepatan Angin</w:t>
            </w:r>
          </w:p>
        </w:tc>
        <w:tc>
          <w:tcPr>
            <w:tcW w:w="851" w:type="dxa"/>
            <w:shd w:val="clear" w:color="auto" w:fill="auto"/>
            <w:noWrap/>
            <w:vAlign w:val="bottom"/>
            <w:hideMark/>
          </w:tcPr>
          <w:p w:rsidR="00363B06" w:rsidRPr="00132B4D" w:rsidRDefault="00363B06" w:rsidP="008C3A62">
            <w:pPr>
              <w:spacing w:after="0" w:line="240" w:lineRule="auto"/>
              <w:rPr>
                <w:rFonts w:ascii="Bookman Old Style" w:hAnsi="Bookman Old Style" w:cs="Calibri"/>
                <w:color w:val="000000" w:themeColor="text1"/>
                <w:sz w:val="18"/>
                <w:lang w:val="id-ID" w:eastAsia="id-ID"/>
              </w:rPr>
            </w:pPr>
          </w:p>
        </w:tc>
        <w:tc>
          <w:tcPr>
            <w:tcW w:w="1006" w:type="dxa"/>
            <w:shd w:val="clear" w:color="auto" w:fill="auto"/>
            <w:noWrap/>
            <w:vAlign w:val="bottom"/>
            <w:hideMark/>
          </w:tcPr>
          <w:p w:rsidR="00363B06" w:rsidRPr="00132B4D" w:rsidRDefault="00363B06" w:rsidP="00731BBC">
            <w:pPr>
              <w:spacing w:after="0" w:line="240" w:lineRule="auto"/>
              <w:jc w:val="center"/>
              <w:rPr>
                <w:rFonts w:ascii="Bookman Old Style" w:hAnsi="Bookman Old Style" w:cs="Calibri"/>
                <w:color w:val="000000" w:themeColor="text1"/>
                <w:sz w:val="18"/>
                <w:lang w:val="id-ID" w:eastAsia="id-ID"/>
              </w:rPr>
            </w:pPr>
          </w:p>
        </w:tc>
        <w:tc>
          <w:tcPr>
            <w:tcW w:w="1080" w:type="dxa"/>
            <w:shd w:val="clear" w:color="auto" w:fill="auto"/>
            <w:noWrap/>
            <w:vAlign w:val="bottom"/>
            <w:hideMark/>
          </w:tcPr>
          <w:p w:rsidR="00363B06" w:rsidRPr="00132B4D" w:rsidRDefault="00363B06" w:rsidP="00731BBC">
            <w:pPr>
              <w:spacing w:after="0" w:line="240" w:lineRule="auto"/>
              <w:jc w:val="center"/>
              <w:rPr>
                <w:rFonts w:ascii="Bookman Old Style" w:hAnsi="Bookman Old Style" w:cs="Calibri"/>
                <w:color w:val="000000" w:themeColor="text1"/>
                <w:sz w:val="18"/>
                <w:lang w:val="id-ID" w:eastAsia="id-ID"/>
              </w:rPr>
            </w:pPr>
          </w:p>
        </w:tc>
        <w:tc>
          <w:tcPr>
            <w:tcW w:w="990" w:type="dxa"/>
            <w:shd w:val="clear" w:color="auto" w:fill="auto"/>
            <w:noWrap/>
            <w:vAlign w:val="bottom"/>
            <w:hideMark/>
          </w:tcPr>
          <w:p w:rsidR="00363B06" w:rsidRPr="00132B4D" w:rsidRDefault="00363B06" w:rsidP="00731BBC">
            <w:pPr>
              <w:spacing w:after="0" w:line="240" w:lineRule="auto"/>
              <w:jc w:val="center"/>
              <w:rPr>
                <w:rFonts w:ascii="Bookman Old Style" w:hAnsi="Bookman Old Style" w:cs="Calibri"/>
                <w:color w:val="000000" w:themeColor="text1"/>
                <w:sz w:val="18"/>
                <w:lang w:val="id-ID" w:eastAsia="id-ID"/>
              </w:rPr>
            </w:pPr>
          </w:p>
        </w:tc>
        <w:tc>
          <w:tcPr>
            <w:tcW w:w="900" w:type="dxa"/>
            <w:shd w:val="clear" w:color="auto" w:fill="auto"/>
            <w:noWrap/>
            <w:vAlign w:val="bottom"/>
            <w:hideMark/>
          </w:tcPr>
          <w:p w:rsidR="00363B06" w:rsidRPr="00132B4D" w:rsidRDefault="00363B06" w:rsidP="00731BBC">
            <w:pPr>
              <w:spacing w:after="0" w:line="240" w:lineRule="auto"/>
              <w:jc w:val="center"/>
              <w:rPr>
                <w:rFonts w:ascii="Bookman Old Style" w:hAnsi="Bookman Old Style" w:cs="Calibri"/>
                <w:color w:val="000000" w:themeColor="text1"/>
                <w:sz w:val="18"/>
                <w:lang w:val="id-ID" w:eastAsia="id-ID"/>
              </w:rPr>
            </w:pPr>
          </w:p>
        </w:tc>
        <w:tc>
          <w:tcPr>
            <w:tcW w:w="1013" w:type="dxa"/>
            <w:shd w:val="clear" w:color="auto" w:fill="auto"/>
            <w:noWrap/>
            <w:vAlign w:val="bottom"/>
            <w:hideMark/>
          </w:tcPr>
          <w:p w:rsidR="00363B06" w:rsidRPr="00132B4D" w:rsidRDefault="00363B06" w:rsidP="000C4E5D">
            <w:pPr>
              <w:spacing w:after="0" w:line="240" w:lineRule="auto"/>
              <w:jc w:val="center"/>
              <w:rPr>
                <w:rFonts w:ascii="Bookman Old Style" w:hAnsi="Bookman Old Style" w:cs="Calibri"/>
                <w:color w:val="000000" w:themeColor="text1"/>
                <w:sz w:val="18"/>
                <w:lang w:val="id-ID" w:eastAsia="id-ID"/>
              </w:rPr>
            </w:pPr>
          </w:p>
        </w:tc>
      </w:tr>
      <w:tr w:rsidR="001E1180" w:rsidRPr="00132B4D" w:rsidTr="000D111D">
        <w:trPr>
          <w:trHeight w:val="300"/>
        </w:trPr>
        <w:tc>
          <w:tcPr>
            <w:tcW w:w="3650" w:type="dxa"/>
            <w:shd w:val="clear" w:color="auto" w:fill="auto"/>
            <w:noWrap/>
            <w:vAlign w:val="bottom"/>
            <w:hideMark/>
          </w:tcPr>
          <w:p w:rsidR="00363B06" w:rsidRPr="00132B4D" w:rsidRDefault="00363B06" w:rsidP="002F391D">
            <w:pPr>
              <w:pStyle w:val="ListParagraph"/>
              <w:numPr>
                <w:ilvl w:val="0"/>
                <w:numId w:val="36"/>
              </w:numPr>
              <w:tabs>
                <w:tab w:val="left" w:pos="156"/>
              </w:tabs>
              <w:spacing w:after="0" w:line="240" w:lineRule="auto"/>
              <w:rPr>
                <w:rFonts w:ascii="Bookman Old Style" w:hAnsi="Bookman Old Style" w:cs="Calibri"/>
                <w:color w:val="000000" w:themeColor="text1"/>
                <w:sz w:val="18"/>
                <w:lang w:val="id-ID" w:eastAsia="id-ID"/>
              </w:rPr>
            </w:pPr>
            <w:r w:rsidRPr="00132B4D">
              <w:rPr>
                <w:rFonts w:ascii="Bookman Old Style" w:hAnsi="Bookman Old Style" w:cs="Calibri"/>
                <w:color w:val="000000" w:themeColor="text1"/>
                <w:sz w:val="18"/>
                <w:lang w:val="id-ID" w:eastAsia="id-ID"/>
              </w:rPr>
              <w:t xml:space="preserve">Kecepatan Angin </w:t>
            </w:r>
          </w:p>
          <w:p w:rsidR="00363B06" w:rsidRPr="00132B4D" w:rsidRDefault="00363B06" w:rsidP="002F391D">
            <w:pPr>
              <w:pStyle w:val="ListParagraph"/>
              <w:tabs>
                <w:tab w:val="left" w:pos="156"/>
              </w:tabs>
              <w:spacing w:after="0" w:line="240" w:lineRule="auto"/>
              <w:ind w:left="606"/>
              <w:rPr>
                <w:rFonts w:ascii="Bookman Old Style" w:hAnsi="Bookman Old Style" w:cs="Calibri"/>
                <w:color w:val="000000" w:themeColor="text1"/>
                <w:sz w:val="18"/>
                <w:lang w:val="id-ID" w:eastAsia="id-ID"/>
              </w:rPr>
            </w:pPr>
            <w:r w:rsidRPr="00132B4D">
              <w:rPr>
                <w:rFonts w:ascii="Bookman Old Style" w:hAnsi="Bookman Old Style" w:cs="Calibri"/>
                <w:color w:val="000000" w:themeColor="text1"/>
                <w:sz w:val="18"/>
                <w:lang w:val="id-ID" w:eastAsia="id-ID"/>
              </w:rPr>
              <w:t>Terendah</w:t>
            </w:r>
          </w:p>
        </w:tc>
        <w:tc>
          <w:tcPr>
            <w:tcW w:w="851" w:type="dxa"/>
            <w:shd w:val="clear" w:color="auto" w:fill="auto"/>
            <w:noWrap/>
            <w:vAlign w:val="bottom"/>
            <w:hideMark/>
          </w:tcPr>
          <w:p w:rsidR="00363B06" w:rsidRPr="00132B4D" w:rsidRDefault="00363B06" w:rsidP="005A3DD0">
            <w:pPr>
              <w:spacing w:after="0" w:line="240" w:lineRule="auto"/>
              <w:jc w:val="center"/>
              <w:rPr>
                <w:rFonts w:ascii="Bookman Old Style" w:hAnsi="Bookman Old Style" w:cs="Calibri"/>
                <w:color w:val="000000" w:themeColor="text1"/>
                <w:sz w:val="18"/>
                <w:lang w:eastAsia="id-ID"/>
              </w:rPr>
            </w:pPr>
            <w:r w:rsidRPr="00132B4D">
              <w:rPr>
                <w:rFonts w:ascii="Bookman Old Style" w:hAnsi="Bookman Old Style" w:cs="Calibri"/>
                <w:color w:val="000000" w:themeColor="text1"/>
                <w:sz w:val="18"/>
                <w:lang w:eastAsia="id-ID"/>
              </w:rPr>
              <w:t>10</w:t>
            </w:r>
          </w:p>
        </w:tc>
        <w:tc>
          <w:tcPr>
            <w:tcW w:w="1006" w:type="dxa"/>
            <w:shd w:val="clear" w:color="auto" w:fill="auto"/>
            <w:noWrap/>
            <w:vAlign w:val="bottom"/>
          </w:tcPr>
          <w:p w:rsidR="00363B06" w:rsidRPr="00132B4D" w:rsidRDefault="00363B06" w:rsidP="005A3DD0">
            <w:pPr>
              <w:spacing w:after="0" w:line="240" w:lineRule="auto"/>
              <w:jc w:val="center"/>
              <w:rPr>
                <w:rFonts w:ascii="Bookman Old Style" w:hAnsi="Bookman Old Style" w:cs="Calibri"/>
                <w:color w:val="000000" w:themeColor="text1"/>
                <w:sz w:val="18"/>
                <w:lang w:eastAsia="id-ID"/>
              </w:rPr>
            </w:pPr>
            <w:r w:rsidRPr="00132B4D">
              <w:rPr>
                <w:rFonts w:ascii="Bookman Old Style" w:hAnsi="Bookman Old Style" w:cs="Calibri"/>
                <w:color w:val="000000" w:themeColor="text1"/>
                <w:sz w:val="18"/>
                <w:lang w:eastAsia="id-ID"/>
              </w:rPr>
              <w:t>10</w:t>
            </w:r>
          </w:p>
        </w:tc>
        <w:tc>
          <w:tcPr>
            <w:tcW w:w="1080" w:type="dxa"/>
            <w:shd w:val="clear" w:color="auto" w:fill="auto"/>
            <w:noWrap/>
            <w:vAlign w:val="bottom"/>
          </w:tcPr>
          <w:p w:rsidR="00363B06" w:rsidRPr="00132B4D" w:rsidRDefault="00363B06" w:rsidP="005A3DD0">
            <w:pPr>
              <w:spacing w:after="0" w:line="240" w:lineRule="auto"/>
              <w:jc w:val="center"/>
              <w:rPr>
                <w:rFonts w:ascii="Bookman Old Style" w:hAnsi="Bookman Old Style" w:cs="Calibri"/>
                <w:color w:val="000000" w:themeColor="text1"/>
                <w:sz w:val="18"/>
                <w:lang w:eastAsia="id-ID"/>
              </w:rPr>
            </w:pPr>
            <w:r w:rsidRPr="00132B4D">
              <w:rPr>
                <w:rFonts w:ascii="Bookman Old Style" w:hAnsi="Bookman Old Style" w:cs="Calibri"/>
                <w:color w:val="000000" w:themeColor="text1"/>
                <w:sz w:val="18"/>
                <w:lang w:eastAsia="id-ID"/>
              </w:rPr>
              <w:t>10</w:t>
            </w:r>
          </w:p>
        </w:tc>
        <w:tc>
          <w:tcPr>
            <w:tcW w:w="990" w:type="dxa"/>
            <w:shd w:val="clear" w:color="auto" w:fill="auto"/>
            <w:noWrap/>
            <w:vAlign w:val="bottom"/>
          </w:tcPr>
          <w:p w:rsidR="00363B06" w:rsidRPr="00132B4D" w:rsidRDefault="00363B06" w:rsidP="00363B06">
            <w:pPr>
              <w:spacing w:after="0" w:line="240" w:lineRule="auto"/>
              <w:jc w:val="center"/>
              <w:rPr>
                <w:rFonts w:ascii="Bookman Old Style" w:hAnsi="Bookman Old Style" w:cs="Calibri"/>
                <w:color w:val="000000" w:themeColor="text1"/>
                <w:sz w:val="18"/>
                <w:lang w:eastAsia="id-ID"/>
              </w:rPr>
            </w:pPr>
            <w:r w:rsidRPr="00132B4D">
              <w:rPr>
                <w:rFonts w:ascii="Bookman Old Style" w:hAnsi="Bookman Old Style" w:cs="Calibri"/>
                <w:color w:val="000000" w:themeColor="text1"/>
                <w:sz w:val="18"/>
                <w:lang w:eastAsia="id-ID"/>
              </w:rPr>
              <w:t>8</w:t>
            </w:r>
          </w:p>
        </w:tc>
        <w:tc>
          <w:tcPr>
            <w:tcW w:w="900" w:type="dxa"/>
            <w:shd w:val="clear" w:color="auto" w:fill="auto"/>
            <w:noWrap/>
            <w:vAlign w:val="bottom"/>
          </w:tcPr>
          <w:p w:rsidR="00363B06" w:rsidRPr="00132B4D" w:rsidRDefault="00363B06" w:rsidP="00363B06">
            <w:pPr>
              <w:spacing w:after="0" w:line="240" w:lineRule="auto"/>
              <w:jc w:val="center"/>
              <w:rPr>
                <w:rFonts w:ascii="Bookman Old Style" w:hAnsi="Bookman Old Style" w:cs="Calibri"/>
                <w:color w:val="000000" w:themeColor="text1"/>
                <w:sz w:val="18"/>
                <w:lang w:eastAsia="id-ID"/>
              </w:rPr>
            </w:pPr>
            <w:r w:rsidRPr="00132B4D">
              <w:rPr>
                <w:rFonts w:ascii="Bookman Old Style" w:hAnsi="Bookman Old Style" w:cs="Calibri"/>
                <w:color w:val="000000" w:themeColor="text1"/>
                <w:sz w:val="18"/>
                <w:lang w:eastAsia="id-ID"/>
              </w:rPr>
              <w:t>10</w:t>
            </w:r>
          </w:p>
        </w:tc>
        <w:tc>
          <w:tcPr>
            <w:tcW w:w="1013" w:type="dxa"/>
            <w:shd w:val="clear" w:color="auto" w:fill="auto"/>
            <w:noWrap/>
            <w:vAlign w:val="bottom"/>
            <w:hideMark/>
          </w:tcPr>
          <w:p w:rsidR="00363B06" w:rsidRPr="00132B4D" w:rsidRDefault="00363B06" w:rsidP="000C4E5D">
            <w:pPr>
              <w:spacing w:after="0" w:line="240" w:lineRule="auto"/>
              <w:jc w:val="center"/>
              <w:rPr>
                <w:rFonts w:ascii="Bookman Old Style" w:hAnsi="Bookman Old Style" w:cs="Calibri"/>
                <w:color w:val="000000" w:themeColor="text1"/>
                <w:sz w:val="18"/>
                <w:lang w:val="id-ID" w:eastAsia="id-ID"/>
              </w:rPr>
            </w:pPr>
            <w:r w:rsidRPr="00132B4D">
              <w:rPr>
                <w:rFonts w:ascii="Bookman Old Style" w:hAnsi="Bookman Old Style" w:cs="Calibri"/>
                <w:color w:val="000000" w:themeColor="text1"/>
                <w:sz w:val="18"/>
                <w:lang w:val="id-ID" w:eastAsia="id-ID"/>
              </w:rPr>
              <w:t>Knot</w:t>
            </w:r>
          </w:p>
        </w:tc>
      </w:tr>
      <w:tr w:rsidR="001E1180" w:rsidRPr="00132B4D" w:rsidTr="000D111D">
        <w:trPr>
          <w:trHeight w:val="300"/>
        </w:trPr>
        <w:tc>
          <w:tcPr>
            <w:tcW w:w="3650" w:type="dxa"/>
            <w:shd w:val="clear" w:color="auto" w:fill="auto"/>
            <w:noWrap/>
            <w:vAlign w:val="bottom"/>
            <w:hideMark/>
          </w:tcPr>
          <w:p w:rsidR="00363B06" w:rsidRPr="00132B4D" w:rsidRDefault="00363B06" w:rsidP="002F391D">
            <w:pPr>
              <w:pStyle w:val="ListParagraph"/>
              <w:numPr>
                <w:ilvl w:val="0"/>
                <w:numId w:val="36"/>
              </w:numPr>
              <w:tabs>
                <w:tab w:val="left" w:pos="156"/>
              </w:tabs>
              <w:spacing w:after="0" w:line="240" w:lineRule="auto"/>
              <w:rPr>
                <w:rFonts w:ascii="Bookman Old Style" w:hAnsi="Bookman Old Style" w:cs="Calibri"/>
                <w:color w:val="000000" w:themeColor="text1"/>
                <w:sz w:val="18"/>
                <w:lang w:val="id-ID" w:eastAsia="id-ID"/>
              </w:rPr>
            </w:pPr>
            <w:r w:rsidRPr="00132B4D">
              <w:rPr>
                <w:rFonts w:ascii="Bookman Old Style" w:hAnsi="Bookman Old Style" w:cs="Calibri"/>
                <w:color w:val="000000" w:themeColor="text1"/>
                <w:sz w:val="18"/>
                <w:lang w:val="id-ID" w:eastAsia="id-ID"/>
              </w:rPr>
              <w:t xml:space="preserve">Kecepatan Angin </w:t>
            </w:r>
          </w:p>
          <w:p w:rsidR="00363B06" w:rsidRPr="00132B4D" w:rsidRDefault="00363B06" w:rsidP="002F391D">
            <w:pPr>
              <w:pStyle w:val="ListParagraph"/>
              <w:tabs>
                <w:tab w:val="left" w:pos="156"/>
              </w:tabs>
              <w:spacing w:after="0" w:line="240" w:lineRule="auto"/>
              <w:ind w:left="606"/>
              <w:rPr>
                <w:rFonts w:ascii="Bookman Old Style" w:hAnsi="Bookman Old Style" w:cs="Calibri"/>
                <w:color w:val="000000" w:themeColor="text1"/>
                <w:sz w:val="18"/>
                <w:lang w:val="id-ID" w:eastAsia="id-ID"/>
              </w:rPr>
            </w:pPr>
            <w:r w:rsidRPr="00132B4D">
              <w:rPr>
                <w:rFonts w:ascii="Bookman Old Style" w:hAnsi="Bookman Old Style" w:cs="Calibri"/>
                <w:color w:val="000000" w:themeColor="text1"/>
                <w:sz w:val="18"/>
                <w:lang w:val="id-ID" w:eastAsia="id-ID"/>
              </w:rPr>
              <w:t>Tertinggi</w:t>
            </w:r>
          </w:p>
        </w:tc>
        <w:tc>
          <w:tcPr>
            <w:tcW w:w="851" w:type="dxa"/>
            <w:shd w:val="clear" w:color="auto" w:fill="auto"/>
            <w:noWrap/>
            <w:vAlign w:val="bottom"/>
            <w:hideMark/>
          </w:tcPr>
          <w:p w:rsidR="00363B06" w:rsidRPr="00132B4D" w:rsidRDefault="00363B06" w:rsidP="00363B06">
            <w:pPr>
              <w:spacing w:after="0" w:line="240" w:lineRule="auto"/>
              <w:jc w:val="center"/>
              <w:rPr>
                <w:rFonts w:ascii="Bookman Old Style" w:hAnsi="Bookman Old Style" w:cs="Calibri"/>
                <w:color w:val="000000" w:themeColor="text1"/>
                <w:sz w:val="18"/>
                <w:lang w:eastAsia="id-ID"/>
              </w:rPr>
            </w:pPr>
            <w:r w:rsidRPr="00132B4D">
              <w:rPr>
                <w:rFonts w:ascii="Bookman Old Style" w:hAnsi="Bookman Old Style" w:cs="Calibri"/>
                <w:color w:val="000000" w:themeColor="text1"/>
                <w:sz w:val="18"/>
                <w:lang w:eastAsia="id-ID"/>
              </w:rPr>
              <w:t>22</w:t>
            </w:r>
          </w:p>
        </w:tc>
        <w:tc>
          <w:tcPr>
            <w:tcW w:w="1006" w:type="dxa"/>
            <w:shd w:val="clear" w:color="auto" w:fill="auto"/>
            <w:noWrap/>
            <w:vAlign w:val="bottom"/>
          </w:tcPr>
          <w:p w:rsidR="00363B06" w:rsidRPr="00132B4D" w:rsidRDefault="00363B06" w:rsidP="00363B06">
            <w:pPr>
              <w:spacing w:after="0" w:line="240" w:lineRule="auto"/>
              <w:jc w:val="center"/>
              <w:rPr>
                <w:rFonts w:ascii="Bookman Old Style" w:hAnsi="Bookman Old Style" w:cs="Calibri"/>
                <w:color w:val="000000" w:themeColor="text1"/>
                <w:sz w:val="18"/>
                <w:lang w:eastAsia="id-ID"/>
              </w:rPr>
            </w:pPr>
            <w:r w:rsidRPr="00132B4D">
              <w:rPr>
                <w:rFonts w:ascii="Bookman Old Style" w:hAnsi="Bookman Old Style" w:cs="Calibri"/>
                <w:color w:val="000000" w:themeColor="text1"/>
                <w:sz w:val="18"/>
                <w:lang w:eastAsia="id-ID"/>
              </w:rPr>
              <w:t>45</w:t>
            </w:r>
          </w:p>
        </w:tc>
        <w:tc>
          <w:tcPr>
            <w:tcW w:w="1080" w:type="dxa"/>
            <w:shd w:val="clear" w:color="auto" w:fill="auto"/>
            <w:noWrap/>
            <w:vAlign w:val="bottom"/>
          </w:tcPr>
          <w:p w:rsidR="00363B06" w:rsidRPr="00132B4D" w:rsidRDefault="00363B06" w:rsidP="00363B06">
            <w:pPr>
              <w:spacing w:after="0" w:line="240" w:lineRule="auto"/>
              <w:jc w:val="center"/>
              <w:rPr>
                <w:rFonts w:ascii="Bookman Old Style" w:hAnsi="Bookman Old Style" w:cs="Calibri"/>
                <w:color w:val="000000" w:themeColor="text1"/>
                <w:sz w:val="18"/>
                <w:lang w:eastAsia="id-ID"/>
              </w:rPr>
            </w:pPr>
            <w:r w:rsidRPr="00132B4D">
              <w:rPr>
                <w:rFonts w:ascii="Bookman Old Style" w:hAnsi="Bookman Old Style" w:cs="Calibri"/>
                <w:color w:val="000000" w:themeColor="text1"/>
                <w:sz w:val="18"/>
                <w:lang w:eastAsia="id-ID"/>
              </w:rPr>
              <w:t>20</w:t>
            </w:r>
          </w:p>
        </w:tc>
        <w:tc>
          <w:tcPr>
            <w:tcW w:w="990" w:type="dxa"/>
            <w:shd w:val="clear" w:color="auto" w:fill="auto"/>
            <w:noWrap/>
            <w:vAlign w:val="bottom"/>
          </w:tcPr>
          <w:p w:rsidR="00363B06" w:rsidRPr="00132B4D" w:rsidRDefault="00363B06" w:rsidP="00363B06">
            <w:pPr>
              <w:spacing w:after="0" w:line="240" w:lineRule="auto"/>
              <w:jc w:val="center"/>
              <w:rPr>
                <w:rFonts w:ascii="Bookman Old Style" w:hAnsi="Bookman Old Style" w:cs="Calibri"/>
                <w:color w:val="000000" w:themeColor="text1"/>
                <w:sz w:val="18"/>
                <w:lang w:eastAsia="id-ID"/>
              </w:rPr>
            </w:pPr>
            <w:r w:rsidRPr="00132B4D">
              <w:rPr>
                <w:rFonts w:ascii="Bookman Old Style" w:hAnsi="Bookman Old Style" w:cs="Calibri"/>
                <w:color w:val="000000" w:themeColor="text1"/>
                <w:sz w:val="18"/>
                <w:lang w:eastAsia="id-ID"/>
              </w:rPr>
              <w:t>28</w:t>
            </w:r>
          </w:p>
        </w:tc>
        <w:tc>
          <w:tcPr>
            <w:tcW w:w="900" w:type="dxa"/>
            <w:shd w:val="clear" w:color="auto" w:fill="auto"/>
            <w:noWrap/>
            <w:vAlign w:val="bottom"/>
          </w:tcPr>
          <w:p w:rsidR="00363B06" w:rsidRPr="00132B4D" w:rsidRDefault="00363B06" w:rsidP="00363B06">
            <w:pPr>
              <w:spacing w:after="0" w:line="240" w:lineRule="auto"/>
              <w:jc w:val="center"/>
              <w:rPr>
                <w:rFonts w:ascii="Bookman Old Style" w:hAnsi="Bookman Old Style" w:cs="Calibri"/>
                <w:color w:val="000000" w:themeColor="text1"/>
                <w:sz w:val="18"/>
                <w:lang w:eastAsia="id-ID"/>
              </w:rPr>
            </w:pPr>
            <w:r w:rsidRPr="00132B4D">
              <w:rPr>
                <w:rFonts w:ascii="Bookman Old Style" w:hAnsi="Bookman Old Style" w:cs="Calibri"/>
                <w:color w:val="000000" w:themeColor="text1"/>
                <w:sz w:val="18"/>
                <w:lang w:eastAsia="id-ID"/>
              </w:rPr>
              <w:t>18</w:t>
            </w:r>
          </w:p>
        </w:tc>
        <w:tc>
          <w:tcPr>
            <w:tcW w:w="1013" w:type="dxa"/>
            <w:shd w:val="clear" w:color="auto" w:fill="auto"/>
            <w:noWrap/>
            <w:vAlign w:val="bottom"/>
            <w:hideMark/>
          </w:tcPr>
          <w:p w:rsidR="00363B06" w:rsidRPr="00132B4D" w:rsidRDefault="00363B06" w:rsidP="000C4E5D">
            <w:pPr>
              <w:spacing w:after="0" w:line="240" w:lineRule="auto"/>
              <w:jc w:val="center"/>
              <w:rPr>
                <w:rFonts w:ascii="Bookman Old Style" w:hAnsi="Bookman Old Style" w:cs="Calibri"/>
                <w:color w:val="000000" w:themeColor="text1"/>
                <w:sz w:val="18"/>
                <w:lang w:val="id-ID" w:eastAsia="id-ID"/>
              </w:rPr>
            </w:pPr>
            <w:r w:rsidRPr="00132B4D">
              <w:rPr>
                <w:rFonts w:ascii="Bookman Old Style" w:hAnsi="Bookman Old Style" w:cs="Calibri"/>
                <w:color w:val="000000" w:themeColor="text1"/>
                <w:sz w:val="18"/>
                <w:lang w:val="id-ID" w:eastAsia="id-ID"/>
              </w:rPr>
              <w:t>Knot</w:t>
            </w:r>
          </w:p>
        </w:tc>
      </w:tr>
    </w:tbl>
    <w:p w:rsidR="0017605E" w:rsidRPr="001D58F9" w:rsidRDefault="0017605E">
      <w:pPr>
        <w:rPr>
          <w:rFonts w:ascii="Bookman Old Style" w:hAnsi="Bookman Old Style" w:cs="Trebuchet MS"/>
          <w:color w:val="000000" w:themeColor="text1"/>
          <w:sz w:val="12"/>
          <w:szCs w:val="24"/>
          <w:u w:val="single"/>
        </w:rPr>
      </w:pPr>
    </w:p>
    <w:p w:rsidR="0066499C" w:rsidRDefault="0066499C" w:rsidP="009D781A">
      <w:pPr>
        <w:spacing w:after="0" w:line="240" w:lineRule="auto"/>
        <w:jc w:val="center"/>
        <w:rPr>
          <w:rFonts w:ascii="Bookman Old Style" w:hAnsi="Bookman Old Style" w:cs="Times New Roman"/>
          <w:color w:val="000000" w:themeColor="text1"/>
          <w:sz w:val="24"/>
        </w:rPr>
      </w:pPr>
    </w:p>
    <w:p w:rsidR="0066499C" w:rsidRDefault="0066499C" w:rsidP="009D781A">
      <w:pPr>
        <w:spacing w:after="0" w:line="240" w:lineRule="auto"/>
        <w:jc w:val="center"/>
        <w:rPr>
          <w:rFonts w:ascii="Bookman Old Style" w:hAnsi="Bookman Old Style" w:cs="Times New Roman"/>
          <w:color w:val="000000" w:themeColor="text1"/>
          <w:sz w:val="24"/>
        </w:rPr>
      </w:pPr>
    </w:p>
    <w:p w:rsidR="0066499C" w:rsidRDefault="0066499C" w:rsidP="009D781A">
      <w:pPr>
        <w:spacing w:after="0" w:line="240" w:lineRule="auto"/>
        <w:jc w:val="center"/>
        <w:rPr>
          <w:rFonts w:ascii="Bookman Old Style" w:hAnsi="Bookman Old Style" w:cs="Times New Roman"/>
          <w:color w:val="000000" w:themeColor="text1"/>
          <w:sz w:val="24"/>
        </w:rPr>
      </w:pPr>
    </w:p>
    <w:p w:rsidR="0066499C" w:rsidRDefault="0066499C" w:rsidP="009D781A">
      <w:pPr>
        <w:spacing w:after="0" w:line="240" w:lineRule="auto"/>
        <w:jc w:val="center"/>
        <w:rPr>
          <w:rFonts w:ascii="Bookman Old Style" w:hAnsi="Bookman Old Style" w:cs="Times New Roman"/>
          <w:color w:val="000000" w:themeColor="text1"/>
          <w:sz w:val="24"/>
        </w:rPr>
      </w:pPr>
    </w:p>
    <w:p w:rsidR="0066499C" w:rsidRDefault="0066499C" w:rsidP="009D781A">
      <w:pPr>
        <w:spacing w:after="0" w:line="240" w:lineRule="auto"/>
        <w:jc w:val="center"/>
        <w:rPr>
          <w:rFonts w:ascii="Bookman Old Style" w:hAnsi="Bookman Old Style" w:cs="Times New Roman"/>
          <w:color w:val="000000" w:themeColor="text1"/>
          <w:sz w:val="24"/>
        </w:rPr>
      </w:pPr>
    </w:p>
    <w:p w:rsidR="0066499C" w:rsidRDefault="0066499C" w:rsidP="009D781A">
      <w:pPr>
        <w:spacing w:after="0" w:line="240" w:lineRule="auto"/>
        <w:jc w:val="center"/>
        <w:rPr>
          <w:rFonts w:ascii="Bookman Old Style" w:hAnsi="Bookman Old Style" w:cs="Times New Roman"/>
          <w:color w:val="000000" w:themeColor="text1"/>
          <w:sz w:val="24"/>
        </w:rPr>
      </w:pPr>
    </w:p>
    <w:p w:rsidR="009D781A" w:rsidRPr="00132B4D" w:rsidRDefault="00142B19" w:rsidP="009D781A">
      <w:pPr>
        <w:spacing w:after="0" w:line="240" w:lineRule="auto"/>
        <w:jc w:val="center"/>
        <w:rPr>
          <w:rFonts w:ascii="Bookman Old Style" w:hAnsi="Bookman Old Style" w:cs="Times New Roman"/>
          <w:color w:val="000000" w:themeColor="text1"/>
          <w:sz w:val="24"/>
        </w:rPr>
      </w:pPr>
      <w:r>
        <w:rPr>
          <w:rFonts w:ascii="Bookman Old Style" w:hAnsi="Bookman Old Style" w:cs="Times New Roman"/>
          <w:color w:val="000000" w:themeColor="text1"/>
          <w:sz w:val="24"/>
        </w:rPr>
        <w:lastRenderedPageBreak/>
        <w:t>Tabel 2.6</w:t>
      </w:r>
      <w:r w:rsidR="00EB57F7" w:rsidRPr="00132B4D">
        <w:rPr>
          <w:rFonts w:ascii="Bookman Old Style" w:hAnsi="Bookman Old Style" w:cs="Times New Roman"/>
          <w:color w:val="000000" w:themeColor="text1"/>
          <w:sz w:val="24"/>
        </w:rPr>
        <w:t>.</w:t>
      </w:r>
    </w:p>
    <w:p w:rsidR="00825B7F" w:rsidRPr="00132B4D" w:rsidRDefault="009D781A" w:rsidP="009D781A">
      <w:pPr>
        <w:spacing w:after="0" w:line="240" w:lineRule="auto"/>
        <w:jc w:val="center"/>
        <w:rPr>
          <w:rFonts w:ascii="Bookman Old Style" w:hAnsi="Bookman Old Style" w:cs="Times New Roman"/>
          <w:color w:val="000000" w:themeColor="text1"/>
          <w:sz w:val="24"/>
        </w:rPr>
      </w:pPr>
      <w:r w:rsidRPr="00132B4D">
        <w:rPr>
          <w:rFonts w:ascii="Bookman Old Style" w:hAnsi="Bookman Old Style" w:cs="Times New Roman"/>
          <w:color w:val="000000" w:themeColor="text1"/>
          <w:sz w:val="24"/>
        </w:rPr>
        <w:t xml:space="preserve">Banyaknya Curah Hujan dan Hari Hujan Bulanan </w:t>
      </w:r>
    </w:p>
    <w:p w:rsidR="00363B06" w:rsidRPr="00132B4D" w:rsidRDefault="009D781A" w:rsidP="009D781A">
      <w:pPr>
        <w:spacing w:after="0" w:line="240" w:lineRule="auto"/>
        <w:jc w:val="center"/>
        <w:rPr>
          <w:rFonts w:ascii="Bookman Old Style" w:hAnsi="Bookman Old Style" w:cs="Times New Roman"/>
          <w:color w:val="000000" w:themeColor="text1"/>
          <w:sz w:val="24"/>
        </w:rPr>
      </w:pPr>
      <w:r w:rsidRPr="00132B4D">
        <w:rPr>
          <w:rFonts w:ascii="Bookman Old Style" w:hAnsi="Bookman Old Style" w:cs="Times New Roman"/>
          <w:color w:val="000000" w:themeColor="text1"/>
          <w:sz w:val="24"/>
        </w:rPr>
        <w:t>Di</w:t>
      </w:r>
      <w:r w:rsidR="00EF5A32">
        <w:rPr>
          <w:rFonts w:ascii="Bookman Old Style" w:hAnsi="Bookman Old Style" w:cs="Times New Roman"/>
          <w:color w:val="000000" w:themeColor="text1"/>
          <w:sz w:val="24"/>
          <w:lang w:val="id-ID"/>
        </w:rPr>
        <w:t xml:space="preserve"> </w:t>
      </w:r>
      <w:r w:rsidRPr="00132B4D">
        <w:rPr>
          <w:rFonts w:ascii="Bookman Old Style" w:hAnsi="Bookman Old Style" w:cs="Times New Roman"/>
          <w:color w:val="000000" w:themeColor="text1"/>
          <w:sz w:val="24"/>
        </w:rPr>
        <w:t>Stasiun Meteorologi Susilo Sintang</w:t>
      </w:r>
      <w:r w:rsidR="001D58F9">
        <w:rPr>
          <w:rFonts w:ascii="Bookman Old Style" w:hAnsi="Bookman Old Style" w:cs="Times New Roman"/>
          <w:color w:val="000000" w:themeColor="text1"/>
          <w:sz w:val="24"/>
          <w:lang w:val="id-ID"/>
        </w:rPr>
        <w:t xml:space="preserve"> </w:t>
      </w:r>
      <w:r w:rsidR="00363B06" w:rsidRPr="00132B4D">
        <w:rPr>
          <w:rFonts w:ascii="Bookman Old Style" w:hAnsi="Bookman Old Style" w:cs="Times New Roman"/>
          <w:color w:val="000000" w:themeColor="text1"/>
          <w:sz w:val="24"/>
        </w:rPr>
        <w:t>Tahun 2015</w:t>
      </w:r>
    </w:p>
    <w:p w:rsidR="00825B7F" w:rsidRPr="00132B4D" w:rsidRDefault="00825B7F" w:rsidP="009D781A">
      <w:pPr>
        <w:spacing w:after="0" w:line="240" w:lineRule="auto"/>
        <w:jc w:val="center"/>
        <w:rPr>
          <w:rFonts w:ascii="Bookman Old Style" w:hAnsi="Bookman Old Style" w:cs="Times New Roman"/>
          <w:color w:val="000000" w:themeColor="text1"/>
        </w:rPr>
      </w:pPr>
    </w:p>
    <w:tbl>
      <w:tblPr>
        <w:tblW w:w="6365" w:type="dxa"/>
        <w:tblInd w:w="1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97"/>
        <w:gridCol w:w="2384"/>
        <w:gridCol w:w="1275"/>
        <w:gridCol w:w="989"/>
        <w:gridCol w:w="1520"/>
      </w:tblGrid>
      <w:tr w:rsidR="001E1180" w:rsidRPr="00132B4D" w:rsidTr="000D111D">
        <w:trPr>
          <w:trHeight w:val="324"/>
        </w:trPr>
        <w:tc>
          <w:tcPr>
            <w:tcW w:w="2581" w:type="dxa"/>
            <w:gridSpan w:val="2"/>
            <w:vMerge w:val="restart"/>
            <w:shd w:val="clear" w:color="auto" w:fill="B8CCE4" w:themeFill="accent1" w:themeFillTint="66"/>
            <w:vAlign w:val="center"/>
          </w:tcPr>
          <w:p w:rsidR="00C778BF" w:rsidRPr="00132B4D" w:rsidRDefault="00C778BF" w:rsidP="000D111D">
            <w:pPr>
              <w:spacing w:after="0"/>
              <w:jc w:val="center"/>
              <w:rPr>
                <w:rFonts w:ascii="Bookman Old Style" w:hAnsi="Bookman Old Style" w:cstheme="minorHAnsi"/>
                <w:color w:val="000000" w:themeColor="text1"/>
                <w:sz w:val="24"/>
              </w:rPr>
            </w:pPr>
            <w:r w:rsidRPr="00132B4D">
              <w:rPr>
                <w:rFonts w:ascii="Bookman Old Style" w:hAnsi="Bookman Old Style" w:cstheme="minorHAnsi"/>
                <w:color w:val="000000" w:themeColor="text1"/>
                <w:sz w:val="24"/>
              </w:rPr>
              <w:t>B u l a n</w:t>
            </w:r>
          </w:p>
        </w:tc>
        <w:tc>
          <w:tcPr>
            <w:tcW w:w="3784" w:type="dxa"/>
            <w:gridSpan w:val="3"/>
            <w:shd w:val="clear" w:color="auto" w:fill="B8CCE4" w:themeFill="accent1" w:themeFillTint="66"/>
            <w:vAlign w:val="center"/>
          </w:tcPr>
          <w:p w:rsidR="00C778BF" w:rsidRPr="00132B4D" w:rsidRDefault="00C778BF" w:rsidP="000D111D">
            <w:pPr>
              <w:spacing w:after="0"/>
              <w:jc w:val="center"/>
              <w:rPr>
                <w:rFonts w:ascii="Bookman Old Style" w:hAnsi="Bookman Old Style" w:cstheme="minorHAnsi"/>
                <w:color w:val="000000" w:themeColor="text1"/>
                <w:sz w:val="24"/>
              </w:rPr>
            </w:pPr>
            <w:r w:rsidRPr="00132B4D">
              <w:rPr>
                <w:rFonts w:ascii="Bookman Old Style" w:hAnsi="Bookman Old Style" w:cstheme="minorHAnsi"/>
                <w:color w:val="000000" w:themeColor="text1"/>
                <w:sz w:val="24"/>
              </w:rPr>
              <w:t>Susilo Sintang</w:t>
            </w:r>
          </w:p>
        </w:tc>
      </w:tr>
      <w:tr w:rsidR="001E1180" w:rsidRPr="00132B4D" w:rsidTr="000D111D">
        <w:trPr>
          <w:trHeight w:val="131"/>
        </w:trPr>
        <w:tc>
          <w:tcPr>
            <w:tcW w:w="2581" w:type="dxa"/>
            <w:gridSpan w:val="2"/>
            <w:vMerge/>
            <w:shd w:val="clear" w:color="auto" w:fill="B8CCE4" w:themeFill="accent1" w:themeFillTint="66"/>
            <w:vAlign w:val="center"/>
          </w:tcPr>
          <w:p w:rsidR="00C778BF" w:rsidRPr="00132B4D" w:rsidRDefault="00C778BF" w:rsidP="000D111D">
            <w:pPr>
              <w:spacing w:after="0"/>
              <w:jc w:val="center"/>
              <w:rPr>
                <w:rFonts w:ascii="Bookman Old Style" w:hAnsi="Bookman Old Style" w:cstheme="minorHAnsi"/>
                <w:i/>
                <w:iCs/>
                <w:color w:val="000000" w:themeColor="text1"/>
                <w:sz w:val="24"/>
              </w:rPr>
            </w:pPr>
          </w:p>
        </w:tc>
        <w:tc>
          <w:tcPr>
            <w:tcW w:w="2264" w:type="dxa"/>
            <w:gridSpan w:val="2"/>
            <w:shd w:val="clear" w:color="auto" w:fill="B8CCE4" w:themeFill="accent1" w:themeFillTint="66"/>
            <w:vAlign w:val="center"/>
          </w:tcPr>
          <w:p w:rsidR="00C778BF" w:rsidRPr="00132B4D" w:rsidRDefault="00C778BF" w:rsidP="000D111D">
            <w:pPr>
              <w:spacing w:after="0"/>
              <w:jc w:val="center"/>
              <w:rPr>
                <w:rFonts w:ascii="Bookman Old Style" w:hAnsi="Bookman Old Style" w:cstheme="minorHAnsi"/>
                <w:color w:val="000000" w:themeColor="text1"/>
                <w:sz w:val="24"/>
              </w:rPr>
            </w:pPr>
            <w:r w:rsidRPr="00132B4D">
              <w:rPr>
                <w:rFonts w:ascii="Bookman Old Style" w:hAnsi="Bookman Old Style" w:cstheme="minorHAnsi"/>
                <w:color w:val="000000" w:themeColor="text1"/>
                <w:sz w:val="24"/>
              </w:rPr>
              <w:t>MM</w:t>
            </w:r>
          </w:p>
        </w:tc>
        <w:tc>
          <w:tcPr>
            <w:tcW w:w="1520" w:type="dxa"/>
            <w:shd w:val="clear" w:color="auto" w:fill="B8CCE4" w:themeFill="accent1" w:themeFillTint="66"/>
            <w:vAlign w:val="center"/>
          </w:tcPr>
          <w:p w:rsidR="00C778BF" w:rsidRPr="00132B4D" w:rsidRDefault="00C778BF" w:rsidP="000D111D">
            <w:pPr>
              <w:spacing w:after="0"/>
              <w:jc w:val="center"/>
              <w:rPr>
                <w:rFonts w:ascii="Bookman Old Style" w:hAnsi="Bookman Old Style" w:cstheme="minorHAnsi"/>
                <w:color w:val="000000" w:themeColor="text1"/>
                <w:sz w:val="24"/>
              </w:rPr>
            </w:pPr>
            <w:r w:rsidRPr="00132B4D">
              <w:rPr>
                <w:rFonts w:ascii="Bookman Old Style" w:hAnsi="Bookman Old Style" w:cstheme="minorHAnsi"/>
                <w:color w:val="000000" w:themeColor="text1"/>
                <w:sz w:val="24"/>
              </w:rPr>
              <w:t>HH</w:t>
            </w:r>
          </w:p>
        </w:tc>
      </w:tr>
      <w:tr w:rsidR="001E1180" w:rsidRPr="00132B4D" w:rsidTr="001D58F9">
        <w:trPr>
          <w:cantSplit/>
          <w:trHeight w:val="227"/>
        </w:trPr>
        <w:tc>
          <w:tcPr>
            <w:tcW w:w="197" w:type="dxa"/>
            <w:tcBorders>
              <w:right w:val="nil"/>
            </w:tcBorders>
            <w:vAlign w:val="bottom"/>
          </w:tcPr>
          <w:p w:rsidR="00C778BF" w:rsidRPr="00132B4D" w:rsidRDefault="00C778BF" w:rsidP="000D111D">
            <w:pPr>
              <w:spacing w:after="0"/>
              <w:jc w:val="both"/>
              <w:rPr>
                <w:rFonts w:ascii="Bookman Old Style" w:hAnsi="Bookman Old Style" w:cstheme="minorHAnsi"/>
                <w:color w:val="000000" w:themeColor="text1"/>
                <w:sz w:val="24"/>
              </w:rPr>
            </w:pPr>
          </w:p>
        </w:tc>
        <w:tc>
          <w:tcPr>
            <w:tcW w:w="2384" w:type="dxa"/>
            <w:tcBorders>
              <w:left w:val="nil"/>
            </w:tcBorders>
            <w:vAlign w:val="bottom"/>
          </w:tcPr>
          <w:p w:rsidR="00C778BF" w:rsidRPr="00132B4D" w:rsidRDefault="00C778BF" w:rsidP="000D111D">
            <w:pPr>
              <w:spacing w:after="0"/>
              <w:ind w:left="512" w:firstLine="142"/>
              <w:rPr>
                <w:rFonts w:ascii="Bookman Old Style" w:hAnsi="Bookman Old Style" w:cstheme="minorHAnsi"/>
                <w:color w:val="000000" w:themeColor="text1"/>
                <w:sz w:val="24"/>
              </w:rPr>
            </w:pPr>
            <w:r w:rsidRPr="00132B4D">
              <w:rPr>
                <w:rFonts w:ascii="Bookman Old Style" w:hAnsi="Bookman Old Style" w:cstheme="minorHAnsi"/>
                <w:color w:val="000000" w:themeColor="text1"/>
                <w:sz w:val="24"/>
              </w:rPr>
              <w:t>Januari</w:t>
            </w:r>
          </w:p>
        </w:tc>
        <w:tc>
          <w:tcPr>
            <w:tcW w:w="1275" w:type="dxa"/>
            <w:tcBorders>
              <w:right w:val="nil"/>
            </w:tcBorders>
            <w:vAlign w:val="center"/>
          </w:tcPr>
          <w:p w:rsidR="00C778BF" w:rsidRPr="00132B4D" w:rsidRDefault="00DC1B82" w:rsidP="000D111D">
            <w:pPr>
              <w:spacing w:after="0"/>
              <w:jc w:val="right"/>
              <w:rPr>
                <w:rFonts w:ascii="Bookman Old Style" w:hAnsi="Bookman Old Style" w:cstheme="minorHAnsi"/>
                <w:color w:val="000000" w:themeColor="text1"/>
                <w:sz w:val="24"/>
              </w:rPr>
            </w:pPr>
            <w:r>
              <w:rPr>
                <w:rFonts w:ascii="Bookman Old Style" w:hAnsi="Bookman Old Style" w:cstheme="minorHAnsi"/>
                <w:color w:val="000000" w:themeColor="text1"/>
                <w:sz w:val="24"/>
              </w:rPr>
              <w:t>257,</w:t>
            </w:r>
            <w:r w:rsidR="00363B06" w:rsidRPr="00132B4D">
              <w:rPr>
                <w:rFonts w:ascii="Bookman Old Style" w:hAnsi="Bookman Old Style" w:cstheme="minorHAnsi"/>
                <w:color w:val="000000" w:themeColor="text1"/>
                <w:sz w:val="24"/>
              </w:rPr>
              <w:t>7</w:t>
            </w:r>
          </w:p>
        </w:tc>
        <w:tc>
          <w:tcPr>
            <w:tcW w:w="989" w:type="dxa"/>
            <w:tcBorders>
              <w:left w:val="nil"/>
            </w:tcBorders>
            <w:vAlign w:val="center"/>
          </w:tcPr>
          <w:p w:rsidR="00C778BF" w:rsidRPr="00132B4D" w:rsidRDefault="00C778BF" w:rsidP="000D111D">
            <w:pPr>
              <w:spacing w:after="0"/>
              <w:jc w:val="center"/>
              <w:rPr>
                <w:rFonts w:ascii="Bookman Old Style" w:hAnsi="Bookman Old Style" w:cstheme="minorHAnsi"/>
                <w:color w:val="000000" w:themeColor="text1"/>
                <w:sz w:val="24"/>
              </w:rPr>
            </w:pPr>
          </w:p>
        </w:tc>
        <w:tc>
          <w:tcPr>
            <w:tcW w:w="1520" w:type="dxa"/>
            <w:vAlign w:val="center"/>
          </w:tcPr>
          <w:p w:rsidR="00C778BF" w:rsidRPr="00132B4D" w:rsidRDefault="00363B06" w:rsidP="000D111D">
            <w:pPr>
              <w:spacing w:after="0"/>
              <w:jc w:val="center"/>
              <w:rPr>
                <w:rFonts w:ascii="Bookman Old Style" w:hAnsi="Bookman Old Style" w:cstheme="minorHAnsi"/>
                <w:color w:val="000000" w:themeColor="text1"/>
                <w:sz w:val="24"/>
              </w:rPr>
            </w:pPr>
            <w:r w:rsidRPr="00132B4D">
              <w:rPr>
                <w:rFonts w:ascii="Bookman Old Style" w:hAnsi="Bookman Old Style" w:cstheme="minorHAnsi"/>
                <w:color w:val="000000" w:themeColor="text1"/>
                <w:sz w:val="24"/>
              </w:rPr>
              <w:t>28</w:t>
            </w:r>
          </w:p>
        </w:tc>
      </w:tr>
      <w:tr w:rsidR="001E1180" w:rsidRPr="00132B4D" w:rsidTr="001D58F9">
        <w:trPr>
          <w:cantSplit/>
          <w:trHeight w:val="227"/>
        </w:trPr>
        <w:tc>
          <w:tcPr>
            <w:tcW w:w="197" w:type="dxa"/>
            <w:tcBorders>
              <w:right w:val="nil"/>
            </w:tcBorders>
            <w:vAlign w:val="bottom"/>
          </w:tcPr>
          <w:p w:rsidR="00C778BF" w:rsidRPr="00132B4D" w:rsidRDefault="00C778BF" w:rsidP="000D111D">
            <w:pPr>
              <w:spacing w:after="0"/>
              <w:jc w:val="both"/>
              <w:rPr>
                <w:rFonts w:ascii="Bookman Old Style" w:hAnsi="Bookman Old Style" w:cstheme="minorHAnsi"/>
                <w:color w:val="000000" w:themeColor="text1"/>
                <w:sz w:val="24"/>
              </w:rPr>
            </w:pPr>
          </w:p>
        </w:tc>
        <w:tc>
          <w:tcPr>
            <w:tcW w:w="2384" w:type="dxa"/>
            <w:tcBorders>
              <w:left w:val="nil"/>
            </w:tcBorders>
            <w:vAlign w:val="bottom"/>
          </w:tcPr>
          <w:p w:rsidR="00C778BF" w:rsidRPr="00132B4D" w:rsidRDefault="00C778BF" w:rsidP="000D111D">
            <w:pPr>
              <w:spacing w:after="0"/>
              <w:ind w:left="512" w:firstLine="142"/>
              <w:rPr>
                <w:rFonts w:ascii="Bookman Old Style" w:hAnsi="Bookman Old Style" w:cstheme="minorHAnsi"/>
                <w:color w:val="000000" w:themeColor="text1"/>
                <w:sz w:val="24"/>
              </w:rPr>
            </w:pPr>
            <w:r w:rsidRPr="00132B4D">
              <w:rPr>
                <w:rFonts w:ascii="Bookman Old Style" w:hAnsi="Bookman Old Style" w:cstheme="minorHAnsi"/>
                <w:color w:val="000000" w:themeColor="text1"/>
                <w:sz w:val="24"/>
              </w:rPr>
              <w:t>Pebruari</w:t>
            </w:r>
          </w:p>
        </w:tc>
        <w:tc>
          <w:tcPr>
            <w:tcW w:w="1275" w:type="dxa"/>
            <w:tcBorders>
              <w:right w:val="nil"/>
            </w:tcBorders>
            <w:vAlign w:val="center"/>
          </w:tcPr>
          <w:p w:rsidR="00C778BF" w:rsidRPr="00132B4D" w:rsidRDefault="00DC1B82" w:rsidP="000D111D">
            <w:pPr>
              <w:spacing w:after="0"/>
              <w:jc w:val="right"/>
              <w:rPr>
                <w:rFonts w:ascii="Bookman Old Style" w:hAnsi="Bookman Old Style" w:cstheme="minorHAnsi"/>
                <w:color w:val="000000" w:themeColor="text1"/>
                <w:sz w:val="24"/>
              </w:rPr>
            </w:pPr>
            <w:r>
              <w:rPr>
                <w:rFonts w:ascii="Bookman Old Style" w:hAnsi="Bookman Old Style" w:cstheme="minorHAnsi"/>
                <w:color w:val="000000" w:themeColor="text1"/>
                <w:sz w:val="24"/>
              </w:rPr>
              <w:t>211,</w:t>
            </w:r>
            <w:r w:rsidR="00363B06" w:rsidRPr="00132B4D">
              <w:rPr>
                <w:rFonts w:ascii="Bookman Old Style" w:hAnsi="Bookman Old Style" w:cstheme="minorHAnsi"/>
                <w:color w:val="000000" w:themeColor="text1"/>
                <w:sz w:val="24"/>
              </w:rPr>
              <w:t>9</w:t>
            </w:r>
          </w:p>
        </w:tc>
        <w:tc>
          <w:tcPr>
            <w:tcW w:w="989" w:type="dxa"/>
            <w:tcBorders>
              <w:left w:val="nil"/>
            </w:tcBorders>
            <w:vAlign w:val="center"/>
          </w:tcPr>
          <w:p w:rsidR="00C778BF" w:rsidRPr="00132B4D" w:rsidRDefault="00C778BF" w:rsidP="000D111D">
            <w:pPr>
              <w:spacing w:after="0"/>
              <w:jc w:val="center"/>
              <w:rPr>
                <w:rFonts w:ascii="Bookman Old Style" w:hAnsi="Bookman Old Style" w:cstheme="minorHAnsi"/>
                <w:color w:val="000000" w:themeColor="text1"/>
                <w:sz w:val="24"/>
              </w:rPr>
            </w:pPr>
          </w:p>
        </w:tc>
        <w:tc>
          <w:tcPr>
            <w:tcW w:w="1520" w:type="dxa"/>
            <w:vAlign w:val="center"/>
          </w:tcPr>
          <w:p w:rsidR="00C778BF" w:rsidRPr="00132B4D" w:rsidRDefault="00AC5041" w:rsidP="000D111D">
            <w:pPr>
              <w:spacing w:after="0"/>
              <w:jc w:val="center"/>
              <w:rPr>
                <w:rFonts w:ascii="Bookman Old Style" w:hAnsi="Bookman Old Style" w:cstheme="minorHAnsi"/>
                <w:color w:val="000000" w:themeColor="text1"/>
                <w:sz w:val="24"/>
              </w:rPr>
            </w:pPr>
            <w:r w:rsidRPr="00132B4D">
              <w:rPr>
                <w:rFonts w:ascii="Bookman Old Style" w:hAnsi="Bookman Old Style" w:cstheme="minorHAnsi"/>
                <w:color w:val="000000" w:themeColor="text1"/>
                <w:sz w:val="24"/>
              </w:rPr>
              <w:t>16</w:t>
            </w:r>
          </w:p>
        </w:tc>
      </w:tr>
      <w:tr w:rsidR="001E1180" w:rsidRPr="00132B4D" w:rsidTr="001D58F9">
        <w:trPr>
          <w:cantSplit/>
          <w:trHeight w:val="227"/>
        </w:trPr>
        <w:tc>
          <w:tcPr>
            <w:tcW w:w="197" w:type="dxa"/>
            <w:tcBorders>
              <w:right w:val="nil"/>
            </w:tcBorders>
            <w:vAlign w:val="bottom"/>
          </w:tcPr>
          <w:p w:rsidR="00C778BF" w:rsidRPr="00132B4D" w:rsidRDefault="00C778BF" w:rsidP="000D111D">
            <w:pPr>
              <w:spacing w:after="0"/>
              <w:jc w:val="both"/>
              <w:rPr>
                <w:rFonts w:ascii="Bookman Old Style" w:hAnsi="Bookman Old Style" w:cstheme="minorHAnsi"/>
                <w:color w:val="000000" w:themeColor="text1"/>
                <w:sz w:val="24"/>
              </w:rPr>
            </w:pPr>
          </w:p>
        </w:tc>
        <w:tc>
          <w:tcPr>
            <w:tcW w:w="2384" w:type="dxa"/>
            <w:tcBorders>
              <w:left w:val="nil"/>
            </w:tcBorders>
            <w:vAlign w:val="bottom"/>
          </w:tcPr>
          <w:p w:rsidR="00C778BF" w:rsidRPr="00132B4D" w:rsidRDefault="00C778BF" w:rsidP="000D111D">
            <w:pPr>
              <w:spacing w:after="0"/>
              <w:ind w:left="512" w:firstLine="142"/>
              <w:rPr>
                <w:rFonts w:ascii="Bookman Old Style" w:hAnsi="Bookman Old Style" w:cstheme="minorHAnsi"/>
                <w:color w:val="000000" w:themeColor="text1"/>
                <w:sz w:val="24"/>
              </w:rPr>
            </w:pPr>
            <w:r w:rsidRPr="00132B4D">
              <w:rPr>
                <w:rFonts w:ascii="Bookman Old Style" w:hAnsi="Bookman Old Style" w:cstheme="minorHAnsi"/>
                <w:color w:val="000000" w:themeColor="text1"/>
                <w:sz w:val="24"/>
              </w:rPr>
              <w:t>Maret</w:t>
            </w:r>
          </w:p>
        </w:tc>
        <w:tc>
          <w:tcPr>
            <w:tcW w:w="1275" w:type="dxa"/>
            <w:tcBorders>
              <w:right w:val="nil"/>
            </w:tcBorders>
            <w:vAlign w:val="center"/>
          </w:tcPr>
          <w:p w:rsidR="00C778BF" w:rsidRPr="00132B4D" w:rsidRDefault="00DC1B82" w:rsidP="000D111D">
            <w:pPr>
              <w:spacing w:after="0"/>
              <w:jc w:val="right"/>
              <w:rPr>
                <w:rFonts w:ascii="Bookman Old Style" w:hAnsi="Bookman Old Style" w:cstheme="minorHAnsi"/>
                <w:color w:val="000000" w:themeColor="text1"/>
                <w:sz w:val="24"/>
              </w:rPr>
            </w:pPr>
            <w:r>
              <w:rPr>
                <w:rFonts w:ascii="Bookman Old Style" w:hAnsi="Bookman Old Style" w:cstheme="minorHAnsi"/>
                <w:color w:val="000000" w:themeColor="text1"/>
                <w:sz w:val="24"/>
              </w:rPr>
              <w:t>339,</w:t>
            </w:r>
            <w:r w:rsidR="00363B06" w:rsidRPr="00132B4D">
              <w:rPr>
                <w:rFonts w:ascii="Bookman Old Style" w:hAnsi="Bookman Old Style" w:cstheme="minorHAnsi"/>
                <w:color w:val="000000" w:themeColor="text1"/>
                <w:sz w:val="24"/>
              </w:rPr>
              <w:t>7</w:t>
            </w:r>
          </w:p>
        </w:tc>
        <w:tc>
          <w:tcPr>
            <w:tcW w:w="989" w:type="dxa"/>
            <w:tcBorders>
              <w:left w:val="nil"/>
            </w:tcBorders>
            <w:vAlign w:val="center"/>
          </w:tcPr>
          <w:p w:rsidR="00C778BF" w:rsidRPr="00132B4D" w:rsidRDefault="00C778BF" w:rsidP="000D111D">
            <w:pPr>
              <w:spacing w:after="0"/>
              <w:jc w:val="center"/>
              <w:rPr>
                <w:rFonts w:ascii="Bookman Old Style" w:hAnsi="Bookman Old Style" w:cstheme="minorHAnsi"/>
                <w:color w:val="000000" w:themeColor="text1"/>
                <w:sz w:val="24"/>
              </w:rPr>
            </w:pPr>
          </w:p>
        </w:tc>
        <w:tc>
          <w:tcPr>
            <w:tcW w:w="1520" w:type="dxa"/>
            <w:vAlign w:val="center"/>
          </w:tcPr>
          <w:p w:rsidR="00C778BF" w:rsidRPr="00132B4D" w:rsidRDefault="00AC5041" w:rsidP="000D111D">
            <w:pPr>
              <w:spacing w:after="0"/>
              <w:jc w:val="center"/>
              <w:rPr>
                <w:rFonts w:ascii="Bookman Old Style" w:hAnsi="Bookman Old Style" w:cstheme="minorHAnsi"/>
                <w:color w:val="000000" w:themeColor="text1"/>
                <w:sz w:val="24"/>
              </w:rPr>
            </w:pPr>
            <w:r w:rsidRPr="00132B4D">
              <w:rPr>
                <w:rFonts w:ascii="Bookman Old Style" w:hAnsi="Bookman Old Style" w:cstheme="minorHAnsi"/>
                <w:color w:val="000000" w:themeColor="text1"/>
                <w:sz w:val="24"/>
              </w:rPr>
              <w:t>23</w:t>
            </w:r>
          </w:p>
        </w:tc>
      </w:tr>
      <w:tr w:rsidR="001E1180" w:rsidRPr="00132B4D" w:rsidTr="001D58F9">
        <w:trPr>
          <w:cantSplit/>
          <w:trHeight w:val="227"/>
        </w:trPr>
        <w:tc>
          <w:tcPr>
            <w:tcW w:w="197" w:type="dxa"/>
            <w:tcBorders>
              <w:right w:val="nil"/>
            </w:tcBorders>
            <w:vAlign w:val="bottom"/>
          </w:tcPr>
          <w:p w:rsidR="00C778BF" w:rsidRPr="00132B4D" w:rsidRDefault="00C778BF" w:rsidP="000D111D">
            <w:pPr>
              <w:spacing w:after="0"/>
              <w:jc w:val="both"/>
              <w:rPr>
                <w:rFonts w:ascii="Bookman Old Style" w:hAnsi="Bookman Old Style" w:cstheme="minorHAnsi"/>
                <w:color w:val="000000" w:themeColor="text1"/>
                <w:sz w:val="24"/>
              </w:rPr>
            </w:pPr>
          </w:p>
        </w:tc>
        <w:tc>
          <w:tcPr>
            <w:tcW w:w="2384" w:type="dxa"/>
            <w:tcBorders>
              <w:left w:val="nil"/>
            </w:tcBorders>
            <w:vAlign w:val="bottom"/>
          </w:tcPr>
          <w:p w:rsidR="00C778BF" w:rsidRPr="00132B4D" w:rsidRDefault="00C778BF" w:rsidP="000D111D">
            <w:pPr>
              <w:spacing w:after="0"/>
              <w:ind w:left="512" w:firstLine="142"/>
              <w:rPr>
                <w:rFonts w:ascii="Bookman Old Style" w:hAnsi="Bookman Old Style" w:cstheme="minorHAnsi"/>
                <w:color w:val="000000" w:themeColor="text1"/>
                <w:sz w:val="24"/>
              </w:rPr>
            </w:pPr>
            <w:r w:rsidRPr="00132B4D">
              <w:rPr>
                <w:rFonts w:ascii="Bookman Old Style" w:hAnsi="Bookman Old Style" w:cstheme="minorHAnsi"/>
                <w:color w:val="000000" w:themeColor="text1"/>
                <w:sz w:val="24"/>
              </w:rPr>
              <w:t>April</w:t>
            </w:r>
          </w:p>
        </w:tc>
        <w:tc>
          <w:tcPr>
            <w:tcW w:w="1275" w:type="dxa"/>
            <w:tcBorders>
              <w:right w:val="nil"/>
            </w:tcBorders>
            <w:vAlign w:val="center"/>
          </w:tcPr>
          <w:p w:rsidR="00C778BF" w:rsidRPr="00132B4D" w:rsidRDefault="00DC1B82" w:rsidP="000D111D">
            <w:pPr>
              <w:spacing w:after="0"/>
              <w:jc w:val="right"/>
              <w:rPr>
                <w:rFonts w:ascii="Bookman Old Style" w:hAnsi="Bookman Old Style" w:cstheme="minorHAnsi"/>
                <w:color w:val="000000" w:themeColor="text1"/>
                <w:sz w:val="24"/>
              </w:rPr>
            </w:pPr>
            <w:r>
              <w:rPr>
                <w:rFonts w:ascii="Bookman Old Style" w:hAnsi="Bookman Old Style" w:cstheme="minorHAnsi"/>
                <w:color w:val="000000" w:themeColor="text1"/>
                <w:sz w:val="24"/>
              </w:rPr>
              <w:t>322,</w:t>
            </w:r>
            <w:r w:rsidR="00363B06" w:rsidRPr="00132B4D">
              <w:rPr>
                <w:rFonts w:ascii="Bookman Old Style" w:hAnsi="Bookman Old Style" w:cstheme="minorHAnsi"/>
                <w:color w:val="000000" w:themeColor="text1"/>
                <w:sz w:val="24"/>
              </w:rPr>
              <w:t>9</w:t>
            </w:r>
          </w:p>
        </w:tc>
        <w:tc>
          <w:tcPr>
            <w:tcW w:w="989" w:type="dxa"/>
            <w:tcBorders>
              <w:left w:val="nil"/>
            </w:tcBorders>
            <w:vAlign w:val="center"/>
          </w:tcPr>
          <w:p w:rsidR="00C778BF" w:rsidRPr="00132B4D" w:rsidRDefault="00C778BF" w:rsidP="000D111D">
            <w:pPr>
              <w:spacing w:after="0"/>
              <w:jc w:val="center"/>
              <w:rPr>
                <w:rFonts w:ascii="Bookman Old Style" w:hAnsi="Bookman Old Style" w:cstheme="minorHAnsi"/>
                <w:color w:val="000000" w:themeColor="text1"/>
                <w:sz w:val="24"/>
              </w:rPr>
            </w:pPr>
          </w:p>
        </w:tc>
        <w:tc>
          <w:tcPr>
            <w:tcW w:w="1520" w:type="dxa"/>
            <w:vAlign w:val="center"/>
          </w:tcPr>
          <w:p w:rsidR="00C778BF" w:rsidRPr="00132B4D" w:rsidRDefault="00AC5041" w:rsidP="000D111D">
            <w:pPr>
              <w:spacing w:after="0"/>
              <w:jc w:val="center"/>
              <w:rPr>
                <w:rFonts w:ascii="Bookman Old Style" w:hAnsi="Bookman Old Style" w:cstheme="minorHAnsi"/>
                <w:color w:val="000000" w:themeColor="text1"/>
                <w:sz w:val="24"/>
              </w:rPr>
            </w:pPr>
            <w:r w:rsidRPr="00132B4D">
              <w:rPr>
                <w:rFonts w:ascii="Bookman Old Style" w:hAnsi="Bookman Old Style" w:cstheme="minorHAnsi"/>
                <w:color w:val="000000" w:themeColor="text1"/>
                <w:sz w:val="24"/>
              </w:rPr>
              <w:t>21</w:t>
            </w:r>
          </w:p>
        </w:tc>
      </w:tr>
      <w:tr w:rsidR="001E1180" w:rsidRPr="00132B4D" w:rsidTr="001D58F9">
        <w:trPr>
          <w:cantSplit/>
          <w:trHeight w:val="227"/>
        </w:trPr>
        <w:tc>
          <w:tcPr>
            <w:tcW w:w="197" w:type="dxa"/>
            <w:tcBorders>
              <w:right w:val="nil"/>
            </w:tcBorders>
            <w:vAlign w:val="bottom"/>
          </w:tcPr>
          <w:p w:rsidR="00C778BF" w:rsidRPr="00132B4D" w:rsidRDefault="00C778BF" w:rsidP="000D111D">
            <w:pPr>
              <w:spacing w:after="0"/>
              <w:jc w:val="both"/>
              <w:rPr>
                <w:rFonts w:ascii="Bookman Old Style" w:hAnsi="Bookman Old Style" w:cstheme="minorHAnsi"/>
                <w:color w:val="000000" w:themeColor="text1"/>
                <w:sz w:val="24"/>
              </w:rPr>
            </w:pPr>
          </w:p>
        </w:tc>
        <w:tc>
          <w:tcPr>
            <w:tcW w:w="2384" w:type="dxa"/>
            <w:tcBorders>
              <w:left w:val="nil"/>
            </w:tcBorders>
            <w:vAlign w:val="bottom"/>
          </w:tcPr>
          <w:p w:rsidR="00C778BF" w:rsidRPr="00132B4D" w:rsidRDefault="00C778BF" w:rsidP="000D111D">
            <w:pPr>
              <w:spacing w:after="0"/>
              <w:ind w:left="512" w:firstLine="142"/>
              <w:rPr>
                <w:rFonts w:ascii="Bookman Old Style" w:hAnsi="Bookman Old Style" w:cstheme="minorHAnsi"/>
                <w:color w:val="000000" w:themeColor="text1"/>
                <w:sz w:val="24"/>
              </w:rPr>
            </w:pPr>
            <w:r w:rsidRPr="00132B4D">
              <w:rPr>
                <w:rFonts w:ascii="Bookman Old Style" w:hAnsi="Bookman Old Style" w:cstheme="minorHAnsi"/>
                <w:color w:val="000000" w:themeColor="text1"/>
                <w:sz w:val="24"/>
              </w:rPr>
              <w:t>Mei</w:t>
            </w:r>
          </w:p>
        </w:tc>
        <w:tc>
          <w:tcPr>
            <w:tcW w:w="1275" w:type="dxa"/>
            <w:tcBorders>
              <w:right w:val="nil"/>
            </w:tcBorders>
            <w:vAlign w:val="center"/>
          </w:tcPr>
          <w:p w:rsidR="00C778BF" w:rsidRPr="00132B4D" w:rsidRDefault="00DC1B82" w:rsidP="000D111D">
            <w:pPr>
              <w:spacing w:after="0"/>
              <w:jc w:val="right"/>
              <w:rPr>
                <w:rFonts w:ascii="Bookman Old Style" w:hAnsi="Bookman Old Style" w:cstheme="minorHAnsi"/>
                <w:color w:val="000000" w:themeColor="text1"/>
                <w:sz w:val="24"/>
              </w:rPr>
            </w:pPr>
            <w:r>
              <w:rPr>
                <w:rFonts w:ascii="Bookman Old Style" w:hAnsi="Bookman Old Style" w:cstheme="minorHAnsi"/>
                <w:color w:val="000000" w:themeColor="text1"/>
                <w:sz w:val="24"/>
              </w:rPr>
              <w:t>203,</w:t>
            </w:r>
            <w:r w:rsidR="00880715" w:rsidRPr="00132B4D">
              <w:rPr>
                <w:rFonts w:ascii="Bookman Old Style" w:hAnsi="Bookman Old Style" w:cstheme="minorHAnsi"/>
                <w:color w:val="000000" w:themeColor="text1"/>
                <w:sz w:val="24"/>
              </w:rPr>
              <w:t>5</w:t>
            </w:r>
          </w:p>
        </w:tc>
        <w:tc>
          <w:tcPr>
            <w:tcW w:w="989" w:type="dxa"/>
            <w:tcBorders>
              <w:left w:val="nil"/>
            </w:tcBorders>
            <w:vAlign w:val="center"/>
          </w:tcPr>
          <w:p w:rsidR="00C778BF" w:rsidRPr="00132B4D" w:rsidRDefault="00C778BF" w:rsidP="000D111D">
            <w:pPr>
              <w:spacing w:after="0"/>
              <w:jc w:val="center"/>
              <w:rPr>
                <w:rFonts w:ascii="Bookman Old Style" w:hAnsi="Bookman Old Style" w:cstheme="minorHAnsi"/>
                <w:color w:val="000000" w:themeColor="text1"/>
                <w:sz w:val="24"/>
              </w:rPr>
            </w:pPr>
          </w:p>
        </w:tc>
        <w:tc>
          <w:tcPr>
            <w:tcW w:w="1520" w:type="dxa"/>
            <w:vAlign w:val="center"/>
          </w:tcPr>
          <w:p w:rsidR="00C778BF" w:rsidRPr="00132B4D" w:rsidRDefault="00AC5041" w:rsidP="000D111D">
            <w:pPr>
              <w:spacing w:after="0"/>
              <w:jc w:val="center"/>
              <w:rPr>
                <w:rFonts w:ascii="Bookman Old Style" w:hAnsi="Bookman Old Style" w:cstheme="minorHAnsi"/>
                <w:color w:val="000000" w:themeColor="text1"/>
                <w:sz w:val="24"/>
              </w:rPr>
            </w:pPr>
            <w:r w:rsidRPr="00132B4D">
              <w:rPr>
                <w:rFonts w:ascii="Bookman Old Style" w:hAnsi="Bookman Old Style" w:cstheme="minorHAnsi"/>
                <w:color w:val="000000" w:themeColor="text1"/>
                <w:sz w:val="24"/>
              </w:rPr>
              <w:t>15</w:t>
            </w:r>
          </w:p>
        </w:tc>
      </w:tr>
      <w:tr w:rsidR="001E1180" w:rsidRPr="00132B4D" w:rsidTr="001D58F9">
        <w:trPr>
          <w:cantSplit/>
          <w:trHeight w:val="227"/>
        </w:trPr>
        <w:tc>
          <w:tcPr>
            <w:tcW w:w="197" w:type="dxa"/>
            <w:tcBorders>
              <w:right w:val="nil"/>
            </w:tcBorders>
            <w:vAlign w:val="bottom"/>
          </w:tcPr>
          <w:p w:rsidR="00C778BF" w:rsidRPr="00132B4D" w:rsidRDefault="00C778BF" w:rsidP="000D111D">
            <w:pPr>
              <w:spacing w:after="0"/>
              <w:jc w:val="both"/>
              <w:rPr>
                <w:rFonts w:ascii="Bookman Old Style" w:hAnsi="Bookman Old Style" w:cstheme="minorHAnsi"/>
                <w:color w:val="000000" w:themeColor="text1"/>
                <w:sz w:val="24"/>
              </w:rPr>
            </w:pPr>
          </w:p>
        </w:tc>
        <w:tc>
          <w:tcPr>
            <w:tcW w:w="2384" w:type="dxa"/>
            <w:tcBorders>
              <w:left w:val="nil"/>
            </w:tcBorders>
            <w:vAlign w:val="bottom"/>
          </w:tcPr>
          <w:p w:rsidR="00C778BF" w:rsidRPr="00132B4D" w:rsidRDefault="00C778BF" w:rsidP="000D111D">
            <w:pPr>
              <w:spacing w:after="0"/>
              <w:ind w:left="512" w:firstLine="142"/>
              <w:rPr>
                <w:rFonts w:ascii="Bookman Old Style" w:hAnsi="Bookman Old Style" w:cstheme="minorHAnsi"/>
                <w:color w:val="000000" w:themeColor="text1"/>
                <w:sz w:val="24"/>
              </w:rPr>
            </w:pPr>
            <w:r w:rsidRPr="00132B4D">
              <w:rPr>
                <w:rFonts w:ascii="Bookman Old Style" w:hAnsi="Bookman Old Style" w:cstheme="minorHAnsi"/>
                <w:color w:val="000000" w:themeColor="text1"/>
                <w:sz w:val="24"/>
              </w:rPr>
              <w:t>Juni</w:t>
            </w:r>
          </w:p>
        </w:tc>
        <w:tc>
          <w:tcPr>
            <w:tcW w:w="1275" w:type="dxa"/>
            <w:tcBorders>
              <w:right w:val="nil"/>
            </w:tcBorders>
            <w:vAlign w:val="center"/>
          </w:tcPr>
          <w:p w:rsidR="00C778BF" w:rsidRPr="00132B4D" w:rsidRDefault="00DC1B82" w:rsidP="000D111D">
            <w:pPr>
              <w:spacing w:after="0"/>
              <w:jc w:val="right"/>
              <w:rPr>
                <w:rFonts w:ascii="Bookman Old Style" w:hAnsi="Bookman Old Style" w:cstheme="minorHAnsi"/>
                <w:color w:val="000000" w:themeColor="text1"/>
                <w:sz w:val="24"/>
              </w:rPr>
            </w:pPr>
            <w:r>
              <w:rPr>
                <w:rFonts w:ascii="Bookman Old Style" w:hAnsi="Bookman Old Style" w:cstheme="minorHAnsi"/>
                <w:color w:val="000000" w:themeColor="text1"/>
                <w:sz w:val="24"/>
              </w:rPr>
              <w:t>263,</w:t>
            </w:r>
            <w:r w:rsidR="00AC5041" w:rsidRPr="00132B4D">
              <w:rPr>
                <w:rFonts w:ascii="Bookman Old Style" w:hAnsi="Bookman Old Style" w:cstheme="minorHAnsi"/>
                <w:color w:val="000000" w:themeColor="text1"/>
                <w:sz w:val="24"/>
              </w:rPr>
              <w:t>8</w:t>
            </w:r>
          </w:p>
        </w:tc>
        <w:tc>
          <w:tcPr>
            <w:tcW w:w="989" w:type="dxa"/>
            <w:tcBorders>
              <w:left w:val="nil"/>
            </w:tcBorders>
            <w:vAlign w:val="center"/>
          </w:tcPr>
          <w:p w:rsidR="00C778BF" w:rsidRPr="00132B4D" w:rsidRDefault="00C778BF" w:rsidP="000D111D">
            <w:pPr>
              <w:spacing w:after="0"/>
              <w:jc w:val="center"/>
              <w:rPr>
                <w:rFonts w:ascii="Bookman Old Style" w:hAnsi="Bookman Old Style" w:cstheme="minorHAnsi"/>
                <w:color w:val="000000" w:themeColor="text1"/>
                <w:sz w:val="24"/>
              </w:rPr>
            </w:pPr>
          </w:p>
        </w:tc>
        <w:tc>
          <w:tcPr>
            <w:tcW w:w="1520" w:type="dxa"/>
            <w:vAlign w:val="center"/>
          </w:tcPr>
          <w:p w:rsidR="00C778BF" w:rsidRPr="00132B4D" w:rsidRDefault="00AC5041" w:rsidP="000D111D">
            <w:pPr>
              <w:spacing w:after="0"/>
              <w:jc w:val="center"/>
              <w:rPr>
                <w:rFonts w:ascii="Bookman Old Style" w:hAnsi="Bookman Old Style" w:cstheme="minorHAnsi"/>
                <w:color w:val="000000" w:themeColor="text1"/>
                <w:sz w:val="24"/>
              </w:rPr>
            </w:pPr>
            <w:r w:rsidRPr="00132B4D">
              <w:rPr>
                <w:rFonts w:ascii="Bookman Old Style" w:hAnsi="Bookman Old Style" w:cstheme="minorHAnsi"/>
                <w:color w:val="000000" w:themeColor="text1"/>
                <w:sz w:val="24"/>
              </w:rPr>
              <w:t>15</w:t>
            </w:r>
          </w:p>
        </w:tc>
      </w:tr>
      <w:tr w:rsidR="001E1180" w:rsidRPr="00132B4D" w:rsidTr="001D58F9">
        <w:trPr>
          <w:cantSplit/>
          <w:trHeight w:val="227"/>
        </w:trPr>
        <w:tc>
          <w:tcPr>
            <w:tcW w:w="197" w:type="dxa"/>
            <w:tcBorders>
              <w:right w:val="nil"/>
            </w:tcBorders>
            <w:vAlign w:val="bottom"/>
          </w:tcPr>
          <w:p w:rsidR="00C778BF" w:rsidRPr="00132B4D" w:rsidRDefault="00C778BF" w:rsidP="000D111D">
            <w:pPr>
              <w:spacing w:after="0"/>
              <w:jc w:val="both"/>
              <w:rPr>
                <w:rFonts w:ascii="Bookman Old Style" w:hAnsi="Bookman Old Style" w:cstheme="minorHAnsi"/>
                <w:color w:val="000000" w:themeColor="text1"/>
                <w:sz w:val="24"/>
              </w:rPr>
            </w:pPr>
          </w:p>
        </w:tc>
        <w:tc>
          <w:tcPr>
            <w:tcW w:w="2384" w:type="dxa"/>
            <w:tcBorders>
              <w:left w:val="nil"/>
            </w:tcBorders>
            <w:vAlign w:val="bottom"/>
          </w:tcPr>
          <w:p w:rsidR="00C778BF" w:rsidRPr="00132B4D" w:rsidRDefault="00C778BF" w:rsidP="000D111D">
            <w:pPr>
              <w:spacing w:after="0"/>
              <w:ind w:left="512" w:firstLine="142"/>
              <w:rPr>
                <w:rFonts w:ascii="Bookman Old Style" w:hAnsi="Bookman Old Style" w:cstheme="minorHAnsi"/>
                <w:color w:val="000000" w:themeColor="text1"/>
                <w:sz w:val="24"/>
              </w:rPr>
            </w:pPr>
            <w:r w:rsidRPr="00132B4D">
              <w:rPr>
                <w:rFonts w:ascii="Bookman Old Style" w:hAnsi="Bookman Old Style" w:cstheme="minorHAnsi"/>
                <w:color w:val="000000" w:themeColor="text1"/>
                <w:sz w:val="24"/>
                <w:lang w:val="id-ID"/>
              </w:rPr>
              <w:t>J</w:t>
            </w:r>
            <w:r w:rsidRPr="00132B4D">
              <w:rPr>
                <w:rFonts w:ascii="Bookman Old Style" w:hAnsi="Bookman Old Style" w:cstheme="minorHAnsi"/>
                <w:color w:val="000000" w:themeColor="text1"/>
                <w:sz w:val="24"/>
              </w:rPr>
              <w:t>uli</w:t>
            </w:r>
          </w:p>
        </w:tc>
        <w:tc>
          <w:tcPr>
            <w:tcW w:w="1275" w:type="dxa"/>
            <w:tcBorders>
              <w:right w:val="nil"/>
            </w:tcBorders>
            <w:vAlign w:val="center"/>
          </w:tcPr>
          <w:p w:rsidR="00C778BF" w:rsidRPr="00132B4D" w:rsidRDefault="00DC1B82" w:rsidP="000D111D">
            <w:pPr>
              <w:spacing w:after="0"/>
              <w:jc w:val="right"/>
              <w:rPr>
                <w:rFonts w:ascii="Bookman Old Style" w:hAnsi="Bookman Old Style" w:cstheme="minorHAnsi"/>
                <w:color w:val="000000" w:themeColor="text1"/>
                <w:sz w:val="24"/>
              </w:rPr>
            </w:pPr>
            <w:r>
              <w:rPr>
                <w:rFonts w:ascii="Bookman Old Style" w:hAnsi="Bookman Old Style" w:cstheme="minorHAnsi"/>
                <w:color w:val="000000" w:themeColor="text1"/>
                <w:sz w:val="24"/>
              </w:rPr>
              <w:t>230,</w:t>
            </w:r>
            <w:r w:rsidR="00AC5041" w:rsidRPr="00132B4D">
              <w:rPr>
                <w:rFonts w:ascii="Bookman Old Style" w:hAnsi="Bookman Old Style" w:cstheme="minorHAnsi"/>
                <w:color w:val="000000" w:themeColor="text1"/>
                <w:sz w:val="24"/>
              </w:rPr>
              <w:t>5</w:t>
            </w:r>
          </w:p>
        </w:tc>
        <w:tc>
          <w:tcPr>
            <w:tcW w:w="989" w:type="dxa"/>
            <w:tcBorders>
              <w:left w:val="nil"/>
            </w:tcBorders>
            <w:vAlign w:val="center"/>
          </w:tcPr>
          <w:p w:rsidR="00C778BF" w:rsidRPr="00132B4D" w:rsidRDefault="00C778BF" w:rsidP="000D111D">
            <w:pPr>
              <w:spacing w:after="0"/>
              <w:jc w:val="center"/>
              <w:rPr>
                <w:rFonts w:ascii="Bookman Old Style" w:hAnsi="Bookman Old Style" w:cstheme="minorHAnsi"/>
                <w:color w:val="000000" w:themeColor="text1"/>
                <w:sz w:val="24"/>
              </w:rPr>
            </w:pPr>
          </w:p>
        </w:tc>
        <w:tc>
          <w:tcPr>
            <w:tcW w:w="1520" w:type="dxa"/>
            <w:vAlign w:val="center"/>
          </w:tcPr>
          <w:p w:rsidR="00C778BF" w:rsidRPr="00132B4D" w:rsidRDefault="00AC5041" w:rsidP="000D111D">
            <w:pPr>
              <w:spacing w:after="0"/>
              <w:jc w:val="center"/>
              <w:rPr>
                <w:rFonts w:ascii="Bookman Old Style" w:hAnsi="Bookman Old Style" w:cstheme="minorHAnsi"/>
                <w:color w:val="000000" w:themeColor="text1"/>
                <w:sz w:val="24"/>
              </w:rPr>
            </w:pPr>
            <w:r w:rsidRPr="00132B4D">
              <w:rPr>
                <w:rFonts w:ascii="Bookman Old Style" w:hAnsi="Bookman Old Style" w:cstheme="minorHAnsi"/>
                <w:color w:val="000000" w:themeColor="text1"/>
                <w:sz w:val="24"/>
              </w:rPr>
              <w:t>10</w:t>
            </w:r>
          </w:p>
        </w:tc>
      </w:tr>
      <w:tr w:rsidR="001E1180" w:rsidRPr="00132B4D" w:rsidTr="001D58F9">
        <w:trPr>
          <w:cantSplit/>
          <w:trHeight w:val="227"/>
        </w:trPr>
        <w:tc>
          <w:tcPr>
            <w:tcW w:w="197" w:type="dxa"/>
            <w:tcBorders>
              <w:right w:val="nil"/>
            </w:tcBorders>
            <w:vAlign w:val="bottom"/>
          </w:tcPr>
          <w:p w:rsidR="00C778BF" w:rsidRPr="00132B4D" w:rsidRDefault="00C778BF" w:rsidP="000D111D">
            <w:pPr>
              <w:spacing w:after="0"/>
              <w:jc w:val="both"/>
              <w:rPr>
                <w:rFonts w:ascii="Bookman Old Style" w:hAnsi="Bookman Old Style" w:cstheme="minorHAnsi"/>
                <w:color w:val="000000" w:themeColor="text1"/>
                <w:sz w:val="24"/>
              </w:rPr>
            </w:pPr>
          </w:p>
        </w:tc>
        <w:tc>
          <w:tcPr>
            <w:tcW w:w="2384" w:type="dxa"/>
            <w:tcBorders>
              <w:left w:val="nil"/>
            </w:tcBorders>
            <w:vAlign w:val="bottom"/>
          </w:tcPr>
          <w:p w:rsidR="00C778BF" w:rsidRPr="00132B4D" w:rsidRDefault="00C778BF" w:rsidP="000D111D">
            <w:pPr>
              <w:spacing w:after="0"/>
              <w:ind w:left="512" w:firstLine="142"/>
              <w:rPr>
                <w:rFonts w:ascii="Bookman Old Style" w:hAnsi="Bookman Old Style" w:cstheme="minorHAnsi"/>
                <w:color w:val="000000" w:themeColor="text1"/>
                <w:sz w:val="24"/>
              </w:rPr>
            </w:pPr>
            <w:r w:rsidRPr="00132B4D">
              <w:rPr>
                <w:rFonts w:ascii="Bookman Old Style" w:hAnsi="Bookman Old Style" w:cstheme="minorHAnsi"/>
                <w:color w:val="000000" w:themeColor="text1"/>
                <w:sz w:val="24"/>
              </w:rPr>
              <w:t>Agustus</w:t>
            </w:r>
          </w:p>
        </w:tc>
        <w:tc>
          <w:tcPr>
            <w:tcW w:w="1275" w:type="dxa"/>
            <w:tcBorders>
              <w:right w:val="nil"/>
            </w:tcBorders>
            <w:vAlign w:val="center"/>
          </w:tcPr>
          <w:p w:rsidR="00C778BF" w:rsidRPr="00132B4D" w:rsidRDefault="00DC1B82" w:rsidP="000D111D">
            <w:pPr>
              <w:spacing w:after="0"/>
              <w:jc w:val="right"/>
              <w:rPr>
                <w:rFonts w:ascii="Bookman Old Style" w:hAnsi="Bookman Old Style" w:cstheme="minorHAnsi"/>
                <w:color w:val="000000" w:themeColor="text1"/>
                <w:sz w:val="24"/>
              </w:rPr>
            </w:pPr>
            <w:r>
              <w:rPr>
                <w:rFonts w:ascii="Bookman Old Style" w:hAnsi="Bookman Old Style" w:cstheme="minorHAnsi"/>
                <w:color w:val="000000" w:themeColor="text1"/>
                <w:sz w:val="24"/>
              </w:rPr>
              <w:t>55,</w:t>
            </w:r>
            <w:r w:rsidR="00AC5041" w:rsidRPr="00132B4D">
              <w:rPr>
                <w:rFonts w:ascii="Bookman Old Style" w:hAnsi="Bookman Old Style" w:cstheme="minorHAnsi"/>
                <w:color w:val="000000" w:themeColor="text1"/>
                <w:sz w:val="24"/>
              </w:rPr>
              <w:t>8</w:t>
            </w:r>
          </w:p>
        </w:tc>
        <w:tc>
          <w:tcPr>
            <w:tcW w:w="989" w:type="dxa"/>
            <w:tcBorders>
              <w:left w:val="nil"/>
            </w:tcBorders>
            <w:vAlign w:val="center"/>
          </w:tcPr>
          <w:p w:rsidR="00C778BF" w:rsidRPr="00132B4D" w:rsidRDefault="00C778BF" w:rsidP="000D111D">
            <w:pPr>
              <w:spacing w:after="0"/>
              <w:jc w:val="center"/>
              <w:rPr>
                <w:rFonts w:ascii="Bookman Old Style" w:hAnsi="Bookman Old Style" w:cstheme="minorHAnsi"/>
                <w:color w:val="000000" w:themeColor="text1"/>
                <w:sz w:val="24"/>
              </w:rPr>
            </w:pPr>
          </w:p>
        </w:tc>
        <w:tc>
          <w:tcPr>
            <w:tcW w:w="1520" w:type="dxa"/>
            <w:vAlign w:val="center"/>
          </w:tcPr>
          <w:p w:rsidR="00C778BF" w:rsidRPr="00132B4D" w:rsidRDefault="00AC5041" w:rsidP="000D111D">
            <w:pPr>
              <w:spacing w:after="0"/>
              <w:jc w:val="center"/>
              <w:rPr>
                <w:rFonts w:ascii="Bookman Old Style" w:hAnsi="Bookman Old Style" w:cstheme="minorHAnsi"/>
                <w:color w:val="000000" w:themeColor="text1"/>
                <w:sz w:val="24"/>
              </w:rPr>
            </w:pPr>
            <w:r w:rsidRPr="00132B4D">
              <w:rPr>
                <w:rFonts w:ascii="Bookman Old Style" w:hAnsi="Bookman Old Style" w:cstheme="minorHAnsi"/>
                <w:color w:val="000000" w:themeColor="text1"/>
                <w:sz w:val="24"/>
              </w:rPr>
              <w:t>7</w:t>
            </w:r>
          </w:p>
        </w:tc>
      </w:tr>
      <w:tr w:rsidR="001E1180" w:rsidRPr="00132B4D" w:rsidTr="001D58F9">
        <w:trPr>
          <w:cantSplit/>
          <w:trHeight w:val="227"/>
        </w:trPr>
        <w:tc>
          <w:tcPr>
            <w:tcW w:w="197" w:type="dxa"/>
            <w:tcBorders>
              <w:right w:val="nil"/>
            </w:tcBorders>
            <w:vAlign w:val="bottom"/>
          </w:tcPr>
          <w:p w:rsidR="00C778BF" w:rsidRPr="00132B4D" w:rsidRDefault="00C778BF" w:rsidP="000D111D">
            <w:pPr>
              <w:spacing w:after="0"/>
              <w:jc w:val="both"/>
              <w:rPr>
                <w:rFonts w:ascii="Bookman Old Style" w:hAnsi="Bookman Old Style" w:cstheme="minorHAnsi"/>
                <w:color w:val="000000" w:themeColor="text1"/>
                <w:sz w:val="24"/>
              </w:rPr>
            </w:pPr>
          </w:p>
        </w:tc>
        <w:tc>
          <w:tcPr>
            <w:tcW w:w="2384" w:type="dxa"/>
            <w:tcBorders>
              <w:left w:val="nil"/>
            </w:tcBorders>
            <w:vAlign w:val="bottom"/>
          </w:tcPr>
          <w:p w:rsidR="00C778BF" w:rsidRPr="00132B4D" w:rsidRDefault="00C778BF" w:rsidP="000D111D">
            <w:pPr>
              <w:spacing w:after="0"/>
              <w:ind w:left="512" w:firstLine="142"/>
              <w:rPr>
                <w:rFonts w:ascii="Bookman Old Style" w:hAnsi="Bookman Old Style" w:cstheme="minorHAnsi"/>
                <w:color w:val="000000" w:themeColor="text1"/>
                <w:sz w:val="24"/>
              </w:rPr>
            </w:pPr>
            <w:r w:rsidRPr="00132B4D">
              <w:rPr>
                <w:rFonts w:ascii="Bookman Old Style" w:hAnsi="Bookman Old Style" w:cstheme="minorHAnsi"/>
                <w:color w:val="000000" w:themeColor="text1"/>
                <w:sz w:val="24"/>
              </w:rPr>
              <w:t>September</w:t>
            </w:r>
          </w:p>
        </w:tc>
        <w:tc>
          <w:tcPr>
            <w:tcW w:w="1275" w:type="dxa"/>
            <w:tcBorders>
              <w:right w:val="nil"/>
            </w:tcBorders>
            <w:vAlign w:val="center"/>
          </w:tcPr>
          <w:p w:rsidR="00C778BF" w:rsidRPr="00132B4D" w:rsidRDefault="00DC1B82" w:rsidP="000D111D">
            <w:pPr>
              <w:spacing w:after="0"/>
              <w:jc w:val="right"/>
              <w:rPr>
                <w:rFonts w:ascii="Bookman Old Style" w:hAnsi="Bookman Old Style" w:cstheme="minorHAnsi"/>
                <w:color w:val="000000" w:themeColor="text1"/>
                <w:sz w:val="24"/>
              </w:rPr>
            </w:pPr>
            <w:r>
              <w:rPr>
                <w:rFonts w:ascii="Bookman Old Style" w:hAnsi="Bookman Old Style" w:cstheme="minorHAnsi"/>
                <w:color w:val="000000" w:themeColor="text1"/>
                <w:sz w:val="24"/>
              </w:rPr>
              <w:t>119,</w:t>
            </w:r>
            <w:r w:rsidR="00AC5041" w:rsidRPr="00132B4D">
              <w:rPr>
                <w:rFonts w:ascii="Bookman Old Style" w:hAnsi="Bookman Old Style" w:cstheme="minorHAnsi"/>
                <w:color w:val="000000" w:themeColor="text1"/>
                <w:sz w:val="24"/>
              </w:rPr>
              <w:t>4</w:t>
            </w:r>
          </w:p>
        </w:tc>
        <w:tc>
          <w:tcPr>
            <w:tcW w:w="989" w:type="dxa"/>
            <w:tcBorders>
              <w:left w:val="nil"/>
            </w:tcBorders>
            <w:vAlign w:val="center"/>
          </w:tcPr>
          <w:p w:rsidR="00C778BF" w:rsidRPr="00132B4D" w:rsidRDefault="00C778BF" w:rsidP="000D111D">
            <w:pPr>
              <w:spacing w:after="0"/>
              <w:jc w:val="center"/>
              <w:rPr>
                <w:rFonts w:ascii="Bookman Old Style" w:hAnsi="Bookman Old Style" w:cstheme="minorHAnsi"/>
                <w:color w:val="000000" w:themeColor="text1"/>
                <w:sz w:val="24"/>
              </w:rPr>
            </w:pPr>
          </w:p>
        </w:tc>
        <w:tc>
          <w:tcPr>
            <w:tcW w:w="1520" w:type="dxa"/>
            <w:vAlign w:val="center"/>
          </w:tcPr>
          <w:p w:rsidR="00C778BF" w:rsidRPr="00132B4D" w:rsidRDefault="00AC5041" w:rsidP="000D111D">
            <w:pPr>
              <w:spacing w:after="0"/>
              <w:jc w:val="center"/>
              <w:rPr>
                <w:rFonts w:ascii="Bookman Old Style" w:hAnsi="Bookman Old Style" w:cstheme="minorHAnsi"/>
                <w:color w:val="000000" w:themeColor="text1"/>
                <w:sz w:val="24"/>
              </w:rPr>
            </w:pPr>
            <w:r w:rsidRPr="00132B4D">
              <w:rPr>
                <w:rFonts w:ascii="Bookman Old Style" w:hAnsi="Bookman Old Style" w:cstheme="minorHAnsi"/>
                <w:color w:val="000000" w:themeColor="text1"/>
                <w:sz w:val="24"/>
              </w:rPr>
              <w:t>7</w:t>
            </w:r>
          </w:p>
        </w:tc>
      </w:tr>
      <w:tr w:rsidR="001E1180" w:rsidRPr="00132B4D" w:rsidTr="001D58F9">
        <w:trPr>
          <w:cantSplit/>
          <w:trHeight w:val="227"/>
        </w:trPr>
        <w:tc>
          <w:tcPr>
            <w:tcW w:w="197" w:type="dxa"/>
            <w:tcBorders>
              <w:right w:val="nil"/>
            </w:tcBorders>
            <w:vAlign w:val="bottom"/>
          </w:tcPr>
          <w:p w:rsidR="00C778BF" w:rsidRPr="00132B4D" w:rsidRDefault="00C778BF" w:rsidP="000D111D">
            <w:pPr>
              <w:spacing w:after="0"/>
              <w:jc w:val="both"/>
              <w:rPr>
                <w:rFonts w:ascii="Bookman Old Style" w:hAnsi="Bookman Old Style" w:cstheme="minorHAnsi"/>
                <w:color w:val="000000" w:themeColor="text1"/>
                <w:sz w:val="24"/>
              </w:rPr>
            </w:pPr>
          </w:p>
        </w:tc>
        <w:tc>
          <w:tcPr>
            <w:tcW w:w="2384" w:type="dxa"/>
            <w:tcBorders>
              <w:left w:val="nil"/>
            </w:tcBorders>
            <w:vAlign w:val="bottom"/>
          </w:tcPr>
          <w:p w:rsidR="00C778BF" w:rsidRPr="00132B4D" w:rsidRDefault="00C778BF" w:rsidP="000D111D">
            <w:pPr>
              <w:spacing w:after="0"/>
              <w:ind w:left="512" w:firstLine="142"/>
              <w:rPr>
                <w:rFonts w:ascii="Bookman Old Style" w:hAnsi="Bookman Old Style" w:cstheme="minorHAnsi"/>
                <w:color w:val="000000" w:themeColor="text1"/>
                <w:sz w:val="24"/>
              </w:rPr>
            </w:pPr>
            <w:r w:rsidRPr="00132B4D">
              <w:rPr>
                <w:rFonts w:ascii="Bookman Old Style" w:hAnsi="Bookman Old Style" w:cstheme="minorHAnsi"/>
                <w:color w:val="000000" w:themeColor="text1"/>
                <w:sz w:val="24"/>
              </w:rPr>
              <w:t>Oktober</w:t>
            </w:r>
          </w:p>
        </w:tc>
        <w:tc>
          <w:tcPr>
            <w:tcW w:w="1275" w:type="dxa"/>
            <w:tcBorders>
              <w:right w:val="nil"/>
            </w:tcBorders>
            <w:vAlign w:val="center"/>
          </w:tcPr>
          <w:p w:rsidR="00C778BF" w:rsidRPr="00132B4D" w:rsidRDefault="00DC1B82" w:rsidP="000D111D">
            <w:pPr>
              <w:spacing w:after="0"/>
              <w:jc w:val="right"/>
              <w:rPr>
                <w:rFonts w:ascii="Bookman Old Style" w:hAnsi="Bookman Old Style" w:cstheme="minorHAnsi"/>
                <w:color w:val="000000" w:themeColor="text1"/>
                <w:sz w:val="24"/>
              </w:rPr>
            </w:pPr>
            <w:r>
              <w:rPr>
                <w:rFonts w:ascii="Bookman Old Style" w:hAnsi="Bookman Old Style" w:cstheme="minorHAnsi"/>
                <w:color w:val="000000" w:themeColor="text1"/>
                <w:sz w:val="24"/>
              </w:rPr>
              <w:t>242,</w:t>
            </w:r>
            <w:r w:rsidR="00AC5041" w:rsidRPr="00132B4D">
              <w:rPr>
                <w:rFonts w:ascii="Bookman Old Style" w:hAnsi="Bookman Old Style" w:cstheme="minorHAnsi"/>
                <w:color w:val="000000" w:themeColor="text1"/>
                <w:sz w:val="24"/>
              </w:rPr>
              <w:t>3</w:t>
            </w:r>
          </w:p>
        </w:tc>
        <w:tc>
          <w:tcPr>
            <w:tcW w:w="989" w:type="dxa"/>
            <w:tcBorders>
              <w:left w:val="nil"/>
            </w:tcBorders>
            <w:vAlign w:val="center"/>
          </w:tcPr>
          <w:p w:rsidR="00C778BF" w:rsidRPr="00132B4D" w:rsidRDefault="00C778BF" w:rsidP="000D111D">
            <w:pPr>
              <w:spacing w:after="0"/>
              <w:jc w:val="center"/>
              <w:rPr>
                <w:rFonts w:ascii="Bookman Old Style" w:hAnsi="Bookman Old Style" w:cstheme="minorHAnsi"/>
                <w:color w:val="000000" w:themeColor="text1"/>
                <w:sz w:val="24"/>
              </w:rPr>
            </w:pPr>
          </w:p>
        </w:tc>
        <w:tc>
          <w:tcPr>
            <w:tcW w:w="1520" w:type="dxa"/>
            <w:vAlign w:val="center"/>
          </w:tcPr>
          <w:p w:rsidR="00C778BF" w:rsidRPr="00132B4D" w:rsidRDefault="00AC5041" w:rsidP="000D111D">
            <w:pPr>
              <w:spacing w:after="0"/>
              <w:jc w:val="center"/>
              <w:rPr>
                <w:rFonts w:ascii="Bookman Old Style" w:hAnsi="Bookman Old Style" w:cstheme="minorHAnsi"/>
                <w:color w:val="000000" w:themeColor="text1"/>
                <w:sz w:val="24"/>
              </w:rPr>
            </w:pPr>
            <w:r w:rsidRPr="00132B4D">
              <w:rPr>
                <w:rFonts w:ascii="Bookman Old Style" w:hAnsi="Bookman Old Style" w:cstheme="minorHAnsi"/>
                <w:color w:val="000000" w:themeColor="text1"/>
                <w:sz w:val="24"/>
              </w:rPr>
              <w:t>13</w:t>
            </w:r>
          </w:p>
        </w:tc>
      </w:tr>
      <w:tr w:rsidR="001E1180" w:rsidRPr="00132B4D" w:rsidTr="001D58F9">
        <w:trPr>
          <w:cantSplit/>
          <w:trHeight w:val="227"/>
        </w:trPr>
        <w:tc>
          <w:tcPr>
            <w:tcW w:w="197" w:type="dxa"/>
            <w:tcBorders>
              <w:right w:val="nil"/>
            </w:tcBorders>
            <w:vAlign w:val="bottom"/>
          </w:tcPr>
          <w:p w:rsidR="00C778BF" w:rsidRPr="00132B4D" w:rsidRDefault="00C778BF" w:rsidP="000D111D">
            <w:pPr>
              <w:spacing w:after="0"/>
              <w:jc w:val="both"/>
              <w:rPr>
                <w:rFonts w:ascii="Bookman Old Style" w:hAnsi="Bookman Old Style" w:cstheme="minorHAnsi"/>
                <w:color w:val="000000" w:themeColor="text1"/>
                <w:sz w:val="24"/>
              </w:rPr>
            </w:pPr>
          </w:p>
        </w:tc>
        <w:tc>
          <w:tcPr>
            <w:tcW w:w="2384" w:type="dxa"/>
            <w:tcBorders>
              <w:left w:val="nil"/>
            </w:tcBorders>
            <w:vAlign w:val="bottom"/>
          </w:tcPr>
          <w:p w:rsidR="00C778BF" w:rsidRPr="00132B4D" w:rsidRDefault="00C778BF" w:rsidP="000D111D">
            <w:pPr>
              <w:spacing w:after="0"/>
              <w:ind w:left="512" w:firstLine="142"/>
              <w:rPr>
                <w:rFonts w:ascii="Bookman Old Style" w:hAnsi="Bookman Old Style" w:cstheme="minorHAnsi"/>
                <w:color w:val="000000" w:themeColor="text1"/>
                <w:sz w:val="24"/>
              </w:rPr>
            </w:pPr>
            <w:r w:rsidRPr="00132B4D">
              <w:rPr>
                <w:rFonts w:ascii="Bookman Old Style" w:hAnsi="Bookman Old Style" w:cstheme="minorHAnsi"/>
                <w:color w:val="000000" w:themeColor="text1"/>
                <w:sz w:val="24"/>
              </w:rPr>
              <w:t>Nopember</w:t>
            </w:r>
          </w:p>
        </w:tc>
        <w:tc>
          <w:tcPr>
            <w:tcW w:w="1275" w:type="dxa"/>
            <w:tcBorders>
              <w:right w:val="nil"/>
            </w:tcBorders>
            <w:vAlign w:val="center"/>
          </w:tcPr>
          <w:p w:rsidR="00C778BF" w:rsidRPr="00132B4D" w:rsidRDefault="00DC1B82" w:rsidP="000D111D">
            <w:pPr>
              <w:spacing w:after="0"/>
              <w:jc w:val="right"/>
              <w:rPr>
                <w:rFonts w:ascii="Bookman Old Style" w:hAnsi="Bookman Old Style" w:cstheme="minorHAnsi"/>
                <w:color w:val="000000" w:themeColor="text1"/>
                <w:sz w:val="24"/>
              </w:rPr>
            </w:pPr>
            <w:r>
              <w:rPr>
                <w:rFonts w:ascii="Bookman Old Style" w:hAnsi="Bookman Old Style" w:cstheme="minorHAnsi"/>
                <w:color w:val="000000" w:themeColor="text1"/>
                <w:sz w:val="24"/>
              </w:rPr>
              <w:t>388,</w:t>
            </w:r>
            <w:r w:rsidR="00AC5041" w:rsidRPr="00132B4D">
              <w:rPr>
                <w:rFonts w:ascii="Bookman Old Style" w:hAnsi="Bookman Old Style" w:cstheme="minorHAnsi"/>
                <w:color w:val="000000" w:themeColor="text1"/>
                <w:sz w:val="24"/>
              </w:rPr>
              <w:t>8</w:t>
            </w:r>
          </w:p>
        </w:tc>
        <w:tc>
          <w:tcPr>
            <w:tcW w:w="989" w:type="dxa"/>
            <w:tcBorders>
              <w:left w:val="nil"/>
            </w:tcBorders>
            <w:vAlign w:val="center"/>
          </w:tcPr>
          <w:p w:rsidR="00C778BF" w:rsidRPr="00132B4D" w:rsidRDefault="00C778BF" w:rsidP="000D111D">
            <w:pPr>
              <w:spacing w:after="0"/>
              <w:jc w:val="center"/>
              <w:rPr>
                <w:rFonts w:ascii="Bookman Old Style" w:hAnsi="Bookman Old Style" w:cstheme="minorHAnsi"/>
                <w:color w:val="000000" w:themeColor="text1"/>
                <w:sz w:val="24"/>
              </w:rPr>
            </w:pPr>
          </w:p>
        </w:tc>
        <w:tc>
          <w:tcPr>
            <w:tcW w:w="1520" w:type="dxa"/>
            <w:vAlign w:val="center"/>
          </w:tcPr>
          <w:p w:rsidR="00C778BF" w:rsidRPr="00132B4D" w:rsidRDefault="00AC5041" w:rsidP="000D111D">
            <w:pPr>
              <w:spacing w:after="0"/>
              <w:jc w:val="center"/>
              <w:rPr>
                <w:rFonts w:ascii="Bookman Old Style" w:hAnsi="Bookman Old Style" w:cstheme="minorHAnsi"/>
                <w:color w:val="000000" w:themeColor="text1"/>
                <w:sz w:val="24"/>
              </w:rPr>
            </w:pPr>
            <w:r w:rsidRPr="00132B4D">
              <w:rPr>
                <w:rFonts w:ascii="Bookman Old Style" w:hAnsi="Bookman Old Style" w:cstheme="minorHAnsi"/>
                <w:color w:val="000000" w:themeColor="text1"/>
                <w:sz w:val="24"/>
              </w:rPr>
              <w:t>26</w:t>
            </w:r>
          </w:p>
        </w:tc>
      </w:tr>
      <w:tr w:rsidR="001E1180" w:rsidRPr="00132B4D" w:rsidTr="001D58F9">
        <w:trPr>
          <w:cantSplit/>
          <w:trHeight w:val="227"/>
        </w:trPr>
        <w:tc>
          <w:tcPr>
            <w:tcW w:w="197" w:type="dxa"/>
            <w:tcBorders>
              <w:right w:val="nil"/>
            </w:tcBorders>
            <w:vAlign w:val="bottom"/>
          </w:tcPr>
          <w:p w:rsidR="00C778BF" w:rsidRPr="00132B4D" w:rsidRDefault="00C778BF" w:rsidP="000D111D">
            <w:pPr>
              <w:spacing w:after="0"/>
              <w:jc w:val="both"/>
              <w:rPr>
                <w:rFonts w:ascii="Bookman Old Style" w:hAnsi="Bookman Old Style" w:cstheme="minorHAnsi"/>
                <w:color w:val="000000" w:themeColor="text1"/>
                <w:sz w:val="24"/>
              </w:rPr>
            </w:pPr>
          </w:p>
        </w:tc>
        <w:tc>
          <w:tcPr>
            <w:tcW w:w="2384" w:type="dxa"/>
            <w:tcBorders>
              <w:left w:val="nil"/>
            </w:tcBorders>
            <w:vAlign w:val="bottom"/>
          </w:tcPr>
          <w:p w:rsidR="00C778BF" w:rsidRPr="00132B4D" w:rsidRDefault="00C778BF" w:rsidP="000D111D">
            <w:pPr>
              <w:spacing w:after="0"/>
              <w:ind w:left="512" w:firstLine="142"/>
              <w:rPr>
                <w:rFonts w:ascii="Bookman Old Style" w:hAnsi="Bookman Old Style" w:cstheme="minorHAnsi"/>
                <w:color w:val="000000" w:themeColor="text1"/>
                <w:sz w:val="24"/>
              </w:rPr>
            </w:pPr>
            <w:r w:rsidRPr="00132B4D">
              <w:rPr>
                <w:rFonts w:ascii="Bookman Old Style" w:hAnsi="Bookman Old Style" w:cstheme="minorHAnsi"/>
                <w:color w:val="000000" w:themeColor="text1"/>
                <w:sz w:val="24"/>
              </w:rPr>
              <w:t>Desember</w:t>
            </w:r>
          </w:p>
        </w:tc>
        <w:tc>
          <w:tcPr>
            <w:tcW w:w="1275" w:type="dxa"/>
            <w:tcBorders>
              <w:right w:val="nil"/>
            </w:tcBorders>
            <w:vAlign w:val="center"/>
          </w:tcPr>
          <w:p w:rsidR="00C778BF" w:rsidRPr="00132B4D" w:rsidRDefault="00DC1B82" w:rsidP="00C40851">
            <w:pPr>
              <w:spacing w:after="0"/>
              <w:jc w:val="right"/>
              <w:rPr>
                <w:rFonts w:ascii="Bookman Old Style" w:hAnsi="Bookman Old Style" w:cstheme="minorHAnsi"/>
                <w:color w:val="000000" w:themeColor="text1"/>
                <w:sz w:val="24"/>
              </w:rPr>
            </w:pPr>
            <w:r>
              <w:rPr>
                <w:rFonts w:ascii="Bookman Old Style" w:hAnsi="Bookman Old Style" w:cstheme="minorHAnsi"/>
                <w:color w:val="000000" w:themeColor="text1"/>
                <w:sz w:val="24"/>
              </w:rPr>
              <w:t>352,</w:t>
            </w:r>
            <w:r w:rsidR="00C40851">
              <w:rPr>
                <w:rFonts w:ascii="Bookman Old Style" w:hAnsi="Bookman Old Style" w:cstheme="minorHAnsi"/>
                <w:color w:val="000000" w:themeColor="text1"/>
                <w:sz w:val="24"/>
              </w:rPr>
              <w:t>7</w:t>
            </w:r>
          </w:p>
        </w:tc>
        <w:tc>
          <w:tcPr>
            <w:tcW w:w="989" w:type="dxa"/>
            <w:tcBorders>
              <w:left w:val="nil"/>
            </w:tcBorders>
            <w:vAlign w:val="center"/>
          </w:tcPr>
          <w:p w:rsidR="00C778BF" w:rsidRPr="00132B4D" w:rsidRDefault="00C778BF" w:rsidP="00C40851">
            <w:pPr>
              <w:spacing w:after="0"/>
              <w:rPr>
                <w:rFonts w:ascii="Bookman Old Style" w:hAnsi="Bookman Old Style" w:cstheme="minorHAnsi"/>
                <w:color w:val="000000" w:themeColor="text1"/>
                <w:sz w:val="24"/>
              </w:rPr>
            </w:pPr>
          </w:p>
        </w:tc>
        <w:tc>
          <w:tcPr>
            <w:tcW w:w="1520" w:type="dxa"/>
            <w:vAlign w:val="center"/>
          </w:tcPr>
          <w:p w:rsidR="00C778BF" w:rsidRPr="00132B4D" w:rsidRDefault="00AC5041" w:rsidP="000D111D">
            <w:pPr>
              <w:spacing w:after="0"/>
              <w:jc w:val="center"/>
              <w:rPr>
                <w:rFonts w:ascii="Bookman Old Style" w:hAnsi="Bookman Old Style" w:cstheme="minorHAnsi"/>
                <w:color w:val="000000" w:themeColor="text1"/>
                <w:sz w:val="24"/>
              </w:rPr>
            </w:pPr>
            <w:r w:rsidRPr="00132B4D">
              <w:rPr>
                <w:rFonts w:ascii="Bookman Old Style" w:hAnsi="Bookman Old Style" w:cstheme="minorHAnsi"/>
                <w:color w:val="000000" w:themeColor="text1"/>
                <w:sz w:val="24"/>
              </w:rPr>
              <w:t>20</w:t>
            </w:r>
          </w:p>
        </w:tc>
      </w:tr>
      <w:tr w:rsidR="001E1180" w:rsidRPr="00132B4D" w:rsidTr="001D58F9">
        <w:trPr>
          <w:cantSplit/>
          <w:trHeight w:val="227"/>
        </w:trPr>
        <w:tc>
          <w:tcPr>
            <w:tcW w:w="197" w:type="dxa"/>
            <w:tcBorders>
              <w:right w:val="nil"/>
            </w:tcBorders>
            <w:shd w:val="clear" w:color="auto" w:fill="auto"/>
            <w:vAlign w:val="center"/>
          </w:tcPr>
          <w:p w:rsidR="00C778BF" w:rsidRPr="00132B4D" w:rsidRDefault="00C778BF" w:rsidP="000D111D">
            <w:pPr>
              <w:pStyle w:val="font7"/>
              <w:spacing w:before="0" w:beforeAutospacing="0" w:after="0" w:afterAutospacing="0"/>
              <w:rPr>
                <w:rFonts w:ascii="Bookman Old Style" w:hAnsi="Bookman Old Style" w:cstheme="minorHAnsi"/>
                <w:color w:val="000000" w:themeColor="text1"/>
                <w:sz w:val="24"/>
              </w:rPr>
            </w:pPr>
            <w:r w:rsidRPr="00132B4D">
              <w:rPr>
                <w:rFonts w:ascii="Bookman Old Style" w:hAnsi="Bookman Old Style" w:cstheme="minorHAnsi"/>
                <w:color w:val="000000" w:themeColor="text1"/>
                <w:sz w:val="24"/>
              </w:rPr>
              <w:t> </w:t>
            </w:r>
          </w:p>
        </w:tc>
        <w:tc>
          <w:tcPr>
            <w:tcW w:w="2384" w:type="dxa"/>
            <w:tcBorders>
              <w:left w:val="nil"/>
            </w:tcBorders>
            <w:shd w:val="clear" w:color="auto" w:fill="auto"/>
            <w:vAlign w:val="center"/>
          </w:tcPr>
          <w:p w:rsidR="00C778BF" w:rsidRPr="00132B4D" w:rsidRDefault="001539D4" w:rsidP="000D111D">
            <w:pPr>
              <w:spacing w:after="0"/>
              <w:rPr>
                <w:rFonts w:ascii="Bookman Old Style" w:hAnsi="Bookman Old Style" w:cstheme="minorHAnsi"/>
                <w:color w:val="000000" w:themeColor="text1"/>
                <w:sz w:val="24"/>
                <w:u w:val="single"/>
              </w:rPr>
            </w:pPr>
            <w:r>
              <w:rPr>
                <w:rFonts w:ascii="Bookman Old Style" w:hAnsi="Bookman Old Style" w:cstheme="minorHAnsi"/>
                <w:color w:val="000000" w:themeColor="text1"/>
                <w:sz w:val="24"/>
                <w:u w:val="single"/>
              </w:rPr>
              <w:t>Total</w:t>
            </w:r>
            <w:r w:rsidR="006A226A" w:rsidRPr="00132B4D">
              <w:rPr>
                <w:rFonts w:ascii="Bookman Old Style" w:hAnsi="Bookman Old Style" w:cstheme="minorHAnsi"/>
                <w:color w:val="000000" w:themeColor="text1"/>
                <w:sz w:val="24"/>
                <w:u w:val="single"/>
              </w:rPr>
              <w:t>:</w:t>
            </w:r>
          </w:p>
        </w:tc>
        <w:tc>
          <w:tcPr>
            <w:tcW w:w="1275" w:type="dxa"/>
            <w:tcBorders>
              <w:right w:val="nil"/>
            </w:tcBorders>
            <w:shd w:val="clear" w:color="auto" w:fill="auto"/>
            <w:vAlign w:val="center"/>
          </w:tcPr>
          <w:p w:rsidR="00C778BF" w:rsidRPr="00132B4D" w:rsidRDefault="00C778BF" w:rsidP="000D111D">
            <w:pPr>
              <w:spacing w:after="0"/>
              <w:jc w:val="right"/>
              <w:rPr>
                <w:rFonts w:ascii="Bookman Old Style" w:hAnsi="Bookman Old Style" w:cstheme="minorHAnsi"/>
                <w:color w:val="000000" w:themeColor="text1"/>
                <w:sz w:val="24"/>
              </w:rPr>
            </w:pPr>
          </w:p>
        </w:tc>
        <w:tc>
          <w:tcPr>
            <w:tcW w:w="989" w:type="dxa"/>
            <w:tcBorders>
              <w:left w:val="nil"/>
            </w:tcBorders>
            <w:shd w:val="clear" w:color="auto" w:fill="auto"/>
            <w:vAlign w:val="center"/>
          </w:tcPr>
          <w:p w:rsidR="00C778BF" w:rsidRPr="00132B4D" w:rsidRDefault="00C778BF" w:rsidP="000D111D">
            <w:pPr>
              <w:spacing w:after="0"/>
              <w:jc w:val="center"/>
              <w:rPr>
                <w:rFonts w:ascii="Bookman Old Style" w:hAnsi="Bookman Old Style" w:cstheme="minorHAnsi"/>
                <w:color w:val="000000" w:themeColor="text1"/>
                <w:sz w:val="24"/>
              </w:rPr>
            </w:pPr>
          </w:p>
        </w:tc>
        <w:tc>
          <w:tcPr>
            <w:tcW w:w="1520" w:type="dxa"/>
            <w:shd w:val="clear" w:color="auto" w:fill="auto"/>
            <w:vAlign w:val="center"/>
          </w:tcPr>
          <w:p w:rsidR="00C778BF" w:rsidRPr="00132B4D" w:rsidRDefault="00C778BF" w:rsidP="000D111D">
            <w:pPr>
              <w:spacing w:after="0"/>
              <w:jc w:val="center"/>
              <w:rPr>
                <w:rFonts w:ascii="Bookman Old Style" w:hAnsi="Bookman Old Style" w:cstheme="minorHAnsi"/>
                <w:color w:val="000000" w:themeColor="text1"/>
                <w:sz w:val="24"/>
              </w:rPr>
            </w:pPr>
          </w:p>
        </w:tc>
      </w:tr>
      <w:tr w:rsidR="001E1180" w:rsidRPr="00132B4D" w:rsidTr="001D58F9">
        <w:trPr>
          <w:cantSplit/>
          <w:trHeight w:val="227"/>
        </w:trPr>
        <w:tc>
          <w:tcPr>
            <w:tcW w:w="2581" w:type="dxa"/>
            <w:gridSpan w:val="2"/>
            <w:shd w:val="clear" w:color="auto" w:fill="auto"/>
            <w:vAlign w:val="center"/>
          </w:tcPr>
          <w:p w:rsidR="00C778BF" w:rsidRPr="001539D4" w:rsidRDefault="00C778BF" w:rsidP="000D111D">
            <w:pPr>
              <w:spacing w:after="0"/>
              <w:jc w:val="center"/>
              <w:rPr>
                <w:rFonts w:ascii="Bookman Old Style" w:hAnsi="Bookman Old Style" w:cstheme="minorHAnsi"/>
                <w:color w:val="000000" w:themeColor="text1"/>
                <w:sz w:val="24"/>
              </w:rPr>
            </w:pPr>
            <w:r w:rsidRPr="001539D4">
              <w:rPr>
                <w:rFonts w:ascii="Bookman Old Style" w:hAnsi="Bookman Old Style" w:cstheme="minorHAnsi"/>
                <w:color w:val="000000" w:themeColor="text1"/>
                <w:sz w:val="24"/>
              </w:rPr>
              <w:t>2  0  1</w:t>
            </w:r>
            <w:r w:rsidR="00AC5041" w:rsidRPr="001539D4">
              <w:rPr>
                <w:rFonts w:ascii="Bookman Old Style" w:hAnsi="Bookman Old Style" w:cstheme="minorHAnsi"/>
                <w:color w:val="000000" w:themeColor="text1"/>
                <w:sz w:val="24"/>
              </w:rPr>
              <w:t xml:space="preserve"> 5</w:t>
            </w:r>
          </w:p>
        </w:tc>
        <w:tc>
          <w:tcPr>
            <w:tcW w:w="1275" w:type="dxa"/>
            <w:tcBorders>
              <w:right w:val="nil"/>
            </w:tcBorders>
            <w:shd w:val="clear" w:color="auto" w:fill="auto"/>
            <w:vAlign w:val="center"/>
          </w:tcPr>
          <w:p w:rsidR="00C778BF" w:rsidRPr="001539D4" w:rsidRDefault="00AC5041" w:rsidP="000D111D">
            <w:pPr>
              <w:spacing w:after="0"/>
              <w:jc w:val="right"/>
              <w:rPr>
                <w:rFonts w:ascii="Bookman Old Style" w:hAnsi="Bookman Old Style" w:cstheme="minorHAnsi"/>
                <w:color w:val="000000" w:themeColor="text1"/>
                <w:sz w:val="24"/>
              </w:rPr>
            </w:pPr>
            <w:r w:rsidRPr="001539D4">
              <w:rPr>
                <w:rFonts w:ascii="Bookman Old Style" w:hAnsi="Bookman Old Style" w:cstheme="minorHAnsi"/>
                <w:color w:val="000000" w:themeColor="text1"/>
                <w:sz w:val="24"/>
              </w:rPr>
              <w:t>2</w:t>
            </w:r>
            <w:r w:rsidR="00C571C2" w:rsidRPr="001539D4">
              <w:rPr>
                <w:rFonts w:ascii="Bookman Old Style" w:hAnsi="Bookman Old Style" w:cstheme="minorHAnsi"/>
                <w:color w:val="000000" w:themeColor="text1"/>
                <w:sz w:val="24"/>
                <w:lang w:val="id-ID"/>
              </w:rPr>
              <w:t>.</w:t>
            </w:r>
            <w:r w:rsidR="00C571C2" w:rsidRPr="001539D4">
              <w:rPr>
                <w:rFonts w:ascii="Bookman Old Style" w:hAnsi="Bookman Old Style" w:cstheme="minorHAnsi"/>
                <w:color w:val="000000" w:themeColor="text1"/>
                <w:sz w:val="24"/>
              </w:rPr>
              <w:t>989,</w:t>
            </w:r>
            <w:r w:rsidRPr="001539D4">
              <w:rPr>
                <w:rFonts w:ascii="Bookman Old Style" w:hAnsi="Bookman Old Style" w:cstheme="minorHAnsi"/>
                <w:color w:val="000000" w:themeColor="text1"/>
                <w:sz w:val="24"/>
              </w:rPr>
              <w:t>0</w:t>
            </w:r>
          </w:p>
        </w:tc>
        <w:tc>
          <w:tcPr>
            <w:tcW w:w="989" w:type="dxa"/>
            <w:tcBorders>
              <w:left w:val="nil"/>
            </w:tcBorders>
            <w:shd w:val="clear" w:color="auto" w:fill="auto"/>
            <w:vAlign w:val="center"/>
          </w:tcPr>
          <w:p w:rsidR="00C778BF" w:rsidRPr="001539D4" w:rsidRDefault="00C778BF" w:rsidP="000D111D">
            <w:pPr>
              <w:spacing w:after="0"/>
              <w:jc w:val="center"/>
              <w:rPr>
                <w:rFonts w:ascii="Bookman Old Style" w:hAnsi="Bookman Old Style" w:cstheme="minorHAnsi"/>
                <w:color w:val="000000" w:themeColor="text1"/>
                <w:sz w:val="24"/>
              </w:rPr>
            </w:pPr>
          </w:p>
        </w:tc>
        <w:tc>
          <w:tcPr>
            <w:tcW w:w="1520" w:type="dxa"/>
            <w:shd w:val="clear" w:color="auto" w:fill="auto"/>
            <w:vAlign w:val="center"/>
          </w:tcPr>
          <w:p w:rsidR="00C778BF" w:rsidRPr="001539D4" w:rsidRDefault="00AC5041" w:rsidP="000D111D">
            <w:pPr>
              <w:spacing w:after="0"/>
              <w:jc w:val="center"/>
              <w:rPr>
                <w:rFonts w:ascii="Bookman Old Style" w:hAnsi="Bookman Old Style" w:cstheme="minorHAnsi"/>
                <w:color w:val="000000" w:themeColor="text1"/>
                <w:sz w:val="24"/>
              </w:rPr>
            </w:pPr>
            <w:r w:rsidRPr="001539D4">
              <w:rPr>
                <w:rFonts w:ascii="Bookman Old Style" w:hAnsi="Bookman Old Style" w:cstheme="minorHAnsi"/>
                <w:color w:val="000000" w:themeColor="text1"/>
                <w:sz w:val="24"/>
              </w:rPr>
              <w:t>201</w:t>
            </w:r>
          </w:p>
        </w:tc>
      </w:tr>
      <w:tr w:rsidR="001E1180" w:rsidRPr="00132B4D" w:rsidTr="001D58F9">
        <w:trPr>
          <w:cantSplit/>
          <w:trHeight w:val="227"/>
        </w:trPr>
        <w:tc>
          <w:tcPr>
            <w:tcW w:w="2581" w:type="dxa"/>
            <w:gridSpan w:val="2"/>
            <w:shd w:val="clear" w:color="auto" w:fill="auto"/>
            <w:vAlign w:val="center"/>
          </w:tcPr>
          <w:p w:rsidR="00C778BF" w:rsidRPr="001539D4" w:rsidRDefault="00C778BF" w:rsidP="000D111D">
            <w:pPr>
              <w:spacing w:after="0"/>
              <w:jc w:val="center"/>
              <w:rPr>
                <w:rFonts w:ascii="Bookman Old Style" w:hAnsi="Bookman Old Style" w:cstheme="minorHAnsi"/>
                <w:color w:val="000000" w:themeColor="text1"/>
                <w:sz w:val="24"/>
              </w:rPr>
            </w:pPr>
            <w:r w:rsidRPr="001539D4">
              <w:rPr>
                <w:rFonts w:ascii="Bookman Old Style" w:hAnsi="Bookman Old Style" w:cstheme="minorHAnsi"/>
                <w:color w:val="000000" w:themeColor="text1"/>
                <w:sz w:val="24"/>
              </w:rPr>
              <w:t>2  0  1</w:t>
            </w:r>
            <w:r w:rsidR="00AC5041" w:rsidRPr="001539D4">
              <w:rPr>
                <w:rFonts w:ascii="Bookman Old Style" w:hAnsi="Bookman Old Style" w:cstheme="minorHAnsi"/>
                <w:color w:val="000000" w:themeColor="text1"/>
                <w:sz w:val="24"/>
              </w:rPr>
              <w:t xml:space="preserve"> 4</w:t>
            </w:r>
          </w:p>
        </w:tc>
        <w:tc>
          <w:tcPr>
            <w:tcW w:w="1275" w:type="dxa"/>
            <w:tcBorders>
              <w:right w:val="nil"/>
            </w:tcBorders>
            <w:shd w:val="clear" w:color="auto" w:fill="auto"/>
            <w:vAlign w:val="center"/>
          </w:tcPr>
          <w:p w:rsidR="00C778BF" w:rsidRPr="001539D4" w:rsidRDefault="00DC1B82" w:rsidP="000D111D">
            <w:pPr>
              <w:spacing w:after="0"/>
              <w:jc w:val="right"/>
              <w:rPr>
                <w:rFonts w:ascii="Bookman Old Style" w:hAnsi="Bookman Old Style" w:cstheme="minorHAnsi"/>
                <w:color w:val="000000" w:themeColor="text1"/>
                <w:sz w:val="24"/>
              </w:rPr>
            </w:pPr>
            <w:r>
              <w:rPr>
                <w:rFonts w:ascii="Bookman Old Style" w:hAnsi="Bookman Old Style" w:cstheme="minorHAnsi"/>
                <w:color w:val="000000" w:themeColor="text1"/>
                <w:sz w:val="24"/>
              </w:rPr>
              <w:t>2</w:t>
            </w:r>
            <w:r w:rsidR="002F4325">
              <w:rPr>
                <w:rFonts w:ascii="Bookman Old Style" w:hAnsi="Bookman Old Style" w:cstheme="minorHAnsi"/>
                <w:color w:val="000000" w:themeColor="text1"/>
                <w:sz w:val="24"/>
                <w:lang w:val="id-ID"/>
              </w:rPr>
              <w:t>.</w:t>
            </w:r>
            <w:r>
              <w:rPr>
                <w:rFonts w:ascii="Bookman Old Style" w:hAnsi="Bookman Old Style" w:cstheme="minorHAnsi"/>
                <w:color w:val="000000" w:themeColor="text1"/>
                <w:sz w:val="24"/>
              </w:rPr>
              <w:t>225,</w:t>
            </w:r>
            <w:r w:rsidR="00AC5041" w:rsidRPr="001539D4">
              <w:rPr>
                <w:rFonts w:ascii="Bookman Old Style" w:hAnsi="Bookman Old Style" w:cstheme="minorHAnsi"/>
                <w:color w:val="000000" w:themeColor="text1"/>
                <w:sz w:val="24"/>
              </w:rPr>
              <w:t>6</w:t>
            </w:r>
          </w:p>
        </w:tc>
        <w:tc>
          <w:tcPr>
            <w:tcW w:w="989" w:type="dxa"/>
            <w:tcBorders>
              <w:left w:val="nil"/>
            </w:tcBorders>
            <w:shd w:val="clear" w:color="auto" w:fill="auto"/>
            <w:vAlign w:val="center"/>
          </w:tcPr>
          <w:p w:rsidR="00C778BF" w:rsidRPr="001539D4" w:rsidRDefault="00C778BF" w:rsidP="000D111D">
            <w:pPr>
              <w:spacing w:after="0"/>
              <w:jc w:val="center"/>
              <w:rPr>
                <w:rFonts w:ascii="Bookman Old Style" w:hAnsi="Bookman Old Style" w:cstheme="minorHAnsi"/>
                <w:color w:val="000000" w:themeColor="text1"/>
                <w:sz w:val="24"/>
              </w:rPr>
            </w:pPr>
          </w:p>
        </w:tc>
        <w:tc>
          <w:tcPr>
            <w:tcW w:w="1520" w:type="dxa"/>
            <w:shd w:val="clear" w:color="auto" w:fill="auto"/>
            <w:vAlign w:val="center"/>
          </w:tcPr>
          <w:p w:rsidR="00C778BF" w:rsidRPr="001539D4" w:rsidRDefault="00AC5041" w:rsidP="000D111D">
            <w:pPr>
              <w:spacing w:after="0"/>
              <w:jc w:val="center"/>
              <w:rPr>
                <w:rFonts w:ascii="Bookman Old Style" w:hAnsi="Bookman Old Style" w:cstheme="minorHAnsi"/>
                <w:color w:val="000000" w:themeColor="text1"/>
                <w:sz w:val="24"/>
              </w:rPr>
            </w:pPr>
            <w:r w:rsidRPr="001539D4">
              <w:rPr>
                <w:rFonts w:ascii="Bookman Old Style" w:hAnsi="Bookman Old Style" w:cstheme="minorHAnsi"/>
                <w:color w:val="000000" w:themeColor="text1"/>
                <w:sz w:val="24"/>
              </w:rPr>
              <w:t>194</w:t>
            </w:r>
          </w:p>
        </w:tc>
      </w:tr>
      <w:tr w:rsidR="001E1180" w:rsidRPr="00132B4D" w:rsidTr="001D58F9">
        <w:trPr>
          <w:cantSplit/>
          <w:trHeight w:val="227"/>
        </w:trPr>
        <w:tc>
          <w:tcPr>
            <w:tcW w:w="2581" w:type="dxa"/>
            <w:gridSpan w:val="2"/>
            <w:shd w:val="clear" w:color="auto" w:fill="auto"/>
            <w:vAlign w:val="center"/>
          </w:tcPr>
          <w:p w:rsidR="00C778BF" w:rsidRPr="001539D4" w:rsidRDefault="00C778BF" w:rsidP="000D111D">
            <w:pPr>
              <w:spacing w:after="0"/>
              <w:jc w:val="center"/>
              <w:rPr>
                <w:rFonts w:ascii="Bookman Old Style" w:hAnsi="Bookman Old Style" w:cstheme="minorHAnsi"/>
                <w:color w:val="000000" w:themeColor="text1"/>
                <w:sz w:val="24"/>
              </w:rPr>
            </w:pPr>
            <w:r w:rsidRPr="001539D4">
              <w:rPr>
                <w:rFonts w:ascii="Bookman Old Style" w:hAnsi="Bookman Old Style" w:cstheme="minorHAnsi"/>
                <w:color w:val="000000" w:themeColor="text1"/>
                <w:sz w:val="24"/>
              </w:rPr>
              <w:t>2  0  1</w:t>
            </w:r>
            <w:r w:rsidR="00AC5041" w:rsidRPr="001539D4">
              <w:rPr>
                <w:rFonts w:ascii="Bookman Old Style" w:hAnsi="Bookman Old Style" w:cstheme="minorHAnsi"/>
                <w:color w:val="000000" w:themeColor="text1"/>
                <w:sz w:val="24"/>
              </w:rPr>
              <w:t xml:space="preserve"> 3</w:t>
            </w:r>
          </w:p>
        </w:tc>
        <w:tc>
          <w:tcPr>
            <w:tcW w:w="1275" w:type="dxa"/>
            <w:tcBorders>
              <w:right w:val="nil"/>
            </w:tcBorders>
            <w:shd w:val="clear" w:color="auto" w:fill="auto"/>
            <w:vAlign w:val="center"/>
          </w:tcPr>
          <w:p w:rsidR="00C778BF" w:rsidRPr="001539D4" w:rsidRDefault="00DC1B82" w:rsidP="000D111D">
            <w:pPr>
              <w:spacing w:after="0"/>
              <w:jc w:val="right"/>
              <w:rPr>
                <w:rFonts w:ascii="Bookman Old Style" w:hAnsi="Bookman Old Style" w:cstheme="minorHAnsi"/>
                <w:color w:val="000000" w:themeColor="text1"/>
                <w:sz w:val="24"/>
              </w:rPr>
            </w:pPr>
            <w:r>
              <w:rPr>
                <w:rFonts w:ascii="Bookman Old Style" w:hAnsi="Bookman Old Style" w:cstheme="minorHAnsi"/>
                <w:color w:val="000000" w:themeColor="text1"/>
                <w:sz w:val="24"/>
              </w:rPr>
              <w:t>3</w:t>
            </w:r>
            <w:r w:rsidR="002F4325">
              <w:rPr>
                <w:rFonts w:ascii="Bookman Old Style" w:hAnsi="Bookman Old Style" w:cstheme="minorHAnsi"/>
                <w:color w:val="000000" w:themeColor="text1"/>
                <w:sz w:val="24"/>
                <w:lang w:val="id-ID"/>
              </w:rPr>
              <w:t>.</w:t>
            </w:r>
            <w:r>
              <w:rPr>
                <w:rFonts w:ascii="Bookman Old Style" w:hAnsi="Bookman Old Style" w:cstheme="minorHAnsi"/>
                <w:color w:val="000000" w:themeColor="text1"/>
                <w:sz w:val="24"/>
              </w:rPr>
              <w:t>059,</w:t>
            </w:r>
            <w:r w:rsidR="00AC5041" w:rsidRPr="001539D4">
              <w:rPr>
                <w:rFonts w:ascii="Bookman Old Style" w:hAnsi="Bookman Old Style" w:cstheme="minorHAnsi"/>
                <w:color w:val="000000" w:themeColor="text1"/>
                <w:sz w:val="24"/>
              </w:rPr>
              <w:t>9</w:t>
            </w:r>
          </w:p>
        </w:tc>
        <w:tc>
          <w:tcPr>
            <w:tcW w:w="989" w:type="dxa"/>
            <w:tcBorders>
              <w:left w:val="nil"/>
            </w:tcBorders>
            <w:shd w:val="clear" w:color="auto" w:fill="auto"/>
            <w:vAlign w:val="center"/>
          </w:tcPr>
          <w:p w:rsidR="00C778BF" w:rsidRPr="001539D4" w:rsidRDefault="00C778BF" w:rsidP="000D111D">
            <w:pPr>
              <w:spacing w:after="0"/>
              <w:jc w:val="center"/>
              <w:rPr>
                <w:rFonts w:ascii="Bookman Old Style" w:hAnsi="Bookman Old Style" w:cstheme="minorHAnsi"/>
                <w:color w:val="000000" w:themeColor="text1"/>
                <w:sz w:val="24"/>
              </w:rPr>
            </w:pPr>
          </w:p>
        </w:tc>
        <w:tc>
          <w:tcPr>
            <w:tcW w:w="1520" w:type="dxa"/>
            <w:shd w:val="clear" w:color="auto" w:fill="auto"/>
            <w:vAlign w:val="center"/>
          </w:tcPr>
          <w:p w:rsidR="00C778BF" w:rsidRPr="001539D4" w:rsidRDefault="00AC5041" w:rsidP="000D111D">
            <w:pPr>
              <w:spacing w:after="0"/>
              <w:jc w:val="center"/>
              <w:rPr>
                <w:rFonts w:ascii="Bookman Old Style" w:hAnsi="Bookman Old Style" w:cstheme="minorHAnsi"/>
                <w:color w:val="000000" w:themeColor="text1"/>
                <w:sz w:val="24"/>
              </w:rPr>
            </w:pPr>
            <w:r w:rsidRPr="001539D4">
              <w:rPr>
                <w:rFonts w:ascii="Bookman Old Style" w:hAnsi="Bookman Old Style" w:cstheme="minorHAnsi"/>
                <w:color w:val="000000" w:themeColor="text1"/>
                <w:sz w:val="24"/>
              </w:rPr>
              <w:t>237</w:t>
            </w:r>
          </w:p>
        </w:tc>
      </w:tr>
      <w:tr w:rsidR="001E1180" w:rsidRPr="00132B4D" w:rsidTr="001D58F9">
        <w:trPr>
          <w:cantSplit/>
          <w:trHeight w:val="227"/>
        </w:trPr>
        <w:tc>
          <w:tcPr>
            <w:tcW w:w="2581" w:type="dxa"/>
            <w:gridSpan w:val="2"/>
            <w:tcBorders>
              <w:bottom w:val="single" w:sz="4" w:space="0" w:color="auto"/>
            </w:tcBorders>
            <w:shd w:val="clear" w:color="auto" w:fill="auto"/>
            <w:vAlign w:val="center"/>
          </w:tcPr>
          <w:p w:rsidR="00C778BF" w:rsidRPr="001539D4" w:rsidRDefault="00AC5041" w:rsidP="000D111D">
            <w:pPr>
              <w:spacing w:after="0"/>
              <w:jc w:val="center"/>
              <w:rPr>
                <w:rFonts w:ascii="Bookman Old Style" w:hAnsi="Bookman Old Style" w:cstheme="minorHAnsi"/>
                <w:color w:val="000000" w:themeColor="text1"/>
                <w:sz w:val="24"/>
              </w:rPr>
            </w:pPr>
            <w:r w:rsidRPr="001539D4">
              <w:rPr>
                <w:rFonts w:ascii="Bookman Old Style" w:hAnsi="Bookman Old Style" w:cstheme="minorHAnsi"/>
                <w:color w:val="000000" w:themeColor="text1"/>
                <w:sz w:val="24"/>
              </w:rPr>
              <w:t>2  0  1  2</w:t>
            </w:r>
          </w:p>
        </w:tc>
        <w:tc>
          <w:tcPr>
            <w:tcW w:w="1275" w:type="dxa"/>
            <w:tcBorders>
              <w:bottom w:val="single" w:sz="4" w:space="0" w:color="auto"/>
              <w:right w:val="nil"/>
            </w:tcBorders>
            <w:shd w:val="clear" w:color="auto" w:fill="auto"/>
            <w:vAlign w:val="center"/>
          </w:tcPr>
          <w:p w:rsidR="00C778BF" w:rsidRPr="001539D4" w:rsidRDefault="00DC1B82" w:rsidP="000D111D">
            <w:pPr>
              <w:spacing w:after="0"/>
              <w:jc w:val="right"/>
              <w:rPr>
                <w:rFonts w:ascii="Bookman Old Style" w:hAnsi="Bookman Old Style" w:cstheme="minorHAnsi"/>
                <w:color w:val="000000" w:themeColor="text1"/>
                <w:sz w:val="24"/>
              </w:rPr>
            </w:pPr>
            <w:r>
              <w:rPr>
                <w:rFonts w:ascii="Bookman Old Style" w:hAnsi="Bookman Old Style" w:cstheme="minorHAnsi"/>
                <w:color w:val="000000" w:themeColor="text1"/>
                <w:sz w:val="24"/>
              </w:rPr>
              <w:t>3</w:t>
            </w:r>
            <w:r w:rsidR="002F4325">
              <w:rPr>
                <w:rFonts w:ascii="Bookman Old Style" w:hAnsi="Bookman Old Style" w:cstheme="minorHAnsi"/>
                <w:color w:val="000000" w:themeColor="text1"/>
                <w:sz w:val="24"/>
                <w:lang w:val="id-ID"/>
              </w:rPr>
              <w:t>.</w:t>
            </w:r>
            <w:r>
              <w:rPr>
                <w:rFonts w:ascii="Bookman Old Style" w:hAnsi="Bookman Old Style" w:cstheme="minorHAnsi"/>
                <w:color w:val="000000" w:themeColor="text1"/>
                <w:sz w:val="24"/>
              </w:rPr>
              <w:t>181,</w:t>
            </w:r>
            <w:r w:rsidR="00AC5041" w:rsidRPr="001539D4">
              <w:rPr>
                <w:rFonts w:ascii="Bookman Old Style" w:hAnsi="Bookman Old Style" w:cstheme="minorHAnsi"/>
                <w:color w:val="000000" w:themeColor="text1"/>
                <w:sz w:val="24"/>
              </w:rPr>
              <w:t>6</w:t>
            </w:r>
          </w:p>
        </w:tc>
        <w:tc>
          <w:tcPr>
            <w:tcW w:w="989" w:type="dxa"/>
            <w:tcBorders>
              <w:left w:val="nil"/>
              <w:bottom w:val="single" w:sz="4" w:space="0" w:color="auto"/>
            </w:tcBorders>
            <w:shd w:val="clear" w:color="auto" w:fill="auto"/>
            <w:vAlign w:val="center"/>
          </w:tcPr>
          <w:p w:rsidR="00C778BF" w:rsidRPr="001539D4" w:rsidRDefault="00C778BF" w:rsidP="000D111D">
            <w:pPr>
              <w:spacing w:after="0"/>
              <w:jc w:val="center"/>
              <w:rPr>
                <w:rFonts w:ascii="Bookman Old Style" w:hAnsi="Bookman Old Style" w:cstheme="minorHAnsi"/>
                <w:color w:val="000000" w:themeColor="text1"/>
                <w:sz w:val="24"/>
              </w:rPr>
            </w:pPr>
          </w:p>
        </w:tc>
        <w:tc>
          <w:tcPr>
            <w:tcW w:w="1520" w:type="dxa"/>
            <w:tcBorders>
              <w:bottom w:val="single" w:sz="4" w:space="0" w:color="auto"/>
            </w:tcBorders>
            <w:shd w:val="clear" w:color="auto" w:fill="auto"/>
            <w:vAlign w:val="center"/>
          </w:tcPr>
          <w:p w:rsidR="00C778BF" w:rsidRPr="001539D4" w:rsidRDefault="00AC5041" w:rsidP="000D111D">
            <w:pPr>
              <w:spacing w:after="0"/>
              <w:jc w:val="center"/>
              <w:rPr>
                <w:rFonts w:ascii="Bookman Old Style" w:hAnsi="Bookman Old Style" w:cstheme="minorHAnsi"/>
                <w:color w:val="000000" w:themeColor="text1"/>
                <w:sz w:val="24"/>
              </w:rPr>
            </w:pPr>
            <w:r w:rsidRPr="001539D4">
              <w:rPr>
                <w:rFonts w:ascii="Bookman Old Style" w:hAnsi="Bookman Old Style" w:cstheme="minorHAnsi"/>
                <w:color w:val="000000" w:themeColor="text1"/>
                <w:sz w:val="24"/>
              </w:rPr>
              <w:t>231</w:t>
            </w:r>
          </w:p>
        </w:tc>
      </w:tr>
      <w:tr w:rsidR="00C778BF" w:rsidRPr="00132B4D" w:rsidTr="009D781A">
        <w:trPr>
          <w:trHeight w:val="20"/>
        </w:trPr>
        <w:tc>
          <w:tcPr>
            <w:tcW w:w="6365" w:type="dxa"/>
            <w:gridSpan w:val="5"/>
            <w:tcBorders>
              <w:left w:val="nil"/>
              <w:bottom w:val="nil"/>
              <w:right w:val="nil"/>
            </w:tcBorders>
            <w:vAlign w:val="bottom"/>
          </w:tcPr>
          <w:p w:rsidR="00C778BF" w:rsidRPr="00132B4D" w:rsidRDefault="00C778BF" w:rsidP="000D111D">
            <w:pPr>
              <w:spacing w:after="0" w:line="192" w:lineRule="auto"/>
              <w:rPr>
                <w:rFonts w:ascii="Bookman Old Style" w:hAnsi="Bookman Old Style" w:cs="Times New Roman"/>
                <w:color w:val="000000" w:themeColor="text1"/>
                <w:sz w:val="24"/>
              </w:rPr>
            </w:pPr>
            <w:r w:rsidRPr="00132B4D">
              <w:rPr>
                <w:rFonts w:ascii="Bookman Old Style" w:hAnsi="Bookman Old Style" w:cs="Times New Roman"/>
                <w:color w:val="000000" w:themeColor="text1"/>
                <w:sz w:val="24"/>
              </w:rPr>
              <w:t xml:space="preserve">Sumber: </w:t>
            </w:r>
            <w:r w:rsidRPr="00132B4D">
              <w:rPr>
                <w:rFonts w:ascii="Bookman Old Style" w:hAnsi="Bookman Old Style" w:cs="Times New Roman"/>
                <w:i/>
                <w:color w:val="000000" w:themeColor="text1"/>
                <w:sz w:val="24"/>
              </w:rPr>
              <w:t>Stasiun Meteorologi Susilo Sintang</w:t>
            </w:r>
          </w:p>
        </w:tc>
      </w:tr>
    </w:tbl>
    <w:p w:rsidR="00C571C2" w:rsidRDefault="00C571C2" w:rsidP="00175EE7">
      <w:pPr>
        <w:spacing w:after="0"/>
        <w:jc w:val="center"/>
        <w:rPr>
          <w:rFonts w:ascii="Bookman Old Style" w:hAnsi="Bookman Old Style" w:cs="Times New Roman"/>
          <w:color w:val="000000" w:themeColor="text1"/>
        </w:rPr>
      </w:pPr>
    </w:p>
    <w:p w:rsidR="006A226A" w:rsidRPr="00132B4D" w:rsidRDefault="00EF5A32" w:rsidP="00175EE7">
      <w:pPr>
        <w:spacing w:after="0"/>
        <w:jc w:val="center"/>
        <w:rPr>
          <w:rFonts w:ascii="Bookman Old Style" w:hAnsi="Bookman Old Style" w:cs="Times New Roman"/>
          <w:color w:val="000000" w:themeColor="text1"/>
        </w:rPr>
      </w:pPr>
      <w:r>
        <w:rPr>
          <w:rFonts w:ascii="Bookman Old Style" w:hAnsi="Bookman Old Style" w:cs="Times New Roman"/>
          <w:color w:val="000000" w:themeColor="text1"/>
        </w:rPr>
        <w:t>Tabel 2.7</w:t>
      </w:r>
      <w:r w:rsidR="00EB57F7" w:rsidRPr="00132B4D">
        <w:rPr>
          <w:rFonts w:ascii="Bookman Old Style" w:hAnsi="Bookman Old Style" w:cs="Times New Roman"/>
          <w:color w:val="000000" w:themeColor="text1"/>
        </w:rPr>
        <w:t>.</w:t>
      </w:r>
    </w:p>
    <w:p w:rsidR="000C4E5D" w:rsidRPr="00132B4D" w:rsidRDefault="00175EE7" w:rsidP="00175EE7">
      <w:pPr>
        <w:spacing w:after="0"/>
        <w:jc w:val="center"/>
        <w:rPr>
          <w:rFonts w:ascii="Bookman Old Style" w:hAnsi="Bookman Old Style" w:cs="Times New Roman"/>
          <w:color w:val="000000" w:themeColor="text1"/>
        </w:rPr>
      </w:pPr>
      <w:r w:rsidRPr="00132B4D">
        <w:rPr>
          <w:rFonts w:ascii="Bookman Old Style" w:hAnsi="Bookman Old Style" w:cs="Times New Roman"/>
          <w:color w:val="000000" w:themeColor="text1"/>
        </w:rPr>
        <w:t xml:space="preserve">Kecepatan Angin Dan Temperatur Bulanan </w:t>
      </w:r>
    </w:p>
    <w:p w:rsidR="00175EE7" w:rsidRPr="00132B4D" w:rsidRDefault="00175EE7" w:rsidP="00175EE7">
      <w:pPr>
        <w:spacing w:after="0"/>
        <w:jc w:val="center"/>
        <w:rPr>
          <w:rFonts w:ascii="Bookman Old Style" w:hAnsi="Bookman Old Style" w:cs="Times New Roman"/>
          <w:color w:val="000000" w:themeColor="text1"/>
        </w:rPr>
      </w:pPr>
      <w:r w:rsidRPr="00132B4D">
        <w:rPr>
          <w:rFonts w:ascii="Bookman Old Style" w:hAnsi="Bookman Old Style" w:cs="Times New Roman"/>
          <w:color w:val="000000" w:themeColor="text1"/>
        </w:rPr>
        <w:t>Pada</w:t>
      </w:r>
      <w:r w:rsidR="000F1955">
        <w:rPr>
          <w:rFonts w:ascii="Bookman Old Style" w:hAnsi="Bookman Old Style" w:cs="Times New Roman"/>
          <w:color w:val="000000" w:themeColor="text1"/>
          <w:lang w:val="id-ID"/>
        </w:rPr>
        <w:t xml:space="preserve"> </w:t>
      </w:r>
      <w:r w:rsidRPr="00132B4D">
        <w:rPr>
          <w:rFonts w:ascii="Bookman Old Style" w:hAnsi="Bookman Old Style" w:cs="Times New Roman"/>
          <w:color w:val="000000" w:themeColor="text1"/>
        </w:rPr>
        <w:t>Stasiun Meteorologi Susilo Sintang</w:t>
      </w:r>
    </w:p>
    <w:p w:rsidR="00175EE7" w:rsidRPr="00132B4D" w:rsidRDefault="00950760" w:rsidP="00950760">
      <w:pPr>
        <w:jc w:val="center"/>
        <w:rPr>
          <w:rFonts w:ascii="Bookman Old Style" w:hAnsi="Bookman Old Style" w:cs="Times New Roman"/>
          <w:color w:val="000000" w:themeColor="text1"/>
        </w:rPr>
      </w:pPr>
      <w:r w:rsidRPr="00132B4D">
        <w:rPr>
          <w:rFonts w:ascii="Bookman Old Style" w:hAnsi="Bookman Old Style" w:cs="Times New Roman"/>
          <w:color w:val="000000" w:themeColor="text1"/>
          <w:lang w:val="id-ID"/>
        </w:rPr>
        <w:t xml:space="preserve">Tahun </w:t>
      </w:r>
      <w:r w:rsidR="00AC5041" w:rsidRPr="00132B4D">
        <w:rPr>
          <w:rFonts w:ascii="Bookman Old Style" w:hAnsi="Bookman Old Style" w:cs="Times New Roman"/>
          <w:color w:val="000000" w:themeColor="text1"/>
        </w:rPr>
        <w:t>2015</w:t>
      </w:r>
    </w:p>
    <w:tbl>
      <w:tblPr>
        <w:tblW w:w="836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71"/>
        <w:gridCol w:w="1609"/>
        <w:gridCol w:w="1362"/>
        <w:gridCol w:w="1252"/>
        <w:gridCol w:w="1418"/>
        <w:gridCol w:w="1276"/>
        <w:gridCol w:w="1275"/>
      </w:tblGrid>
      <w:tr w:rsidR="001E1180" w:rsidRPr="00132B4D" w:rsidTr="00362072">
        <w:trPr>
          <w:cantSplit/>
          <w:trHeight w:val="295"/>
        </w:trPr>
        <w:tc>
          <w:tcPr>
            <w:tcW w:w="1780" w:type="dxa"/>
            <w:gridSpan w:val="2"/>
            <w:vMerge w:val="restart"/>
            <w:shd w:val="clear" w:color="auto" w:fill="B8CCE4" w:themeFill="accent1" w:themeFillTint="66"/>
            <w:vAlign w:val="center"/>
          </w:tcPr>
          <w:p w:rsidR="00C778BF" w:rsidRPr="00132B4D" w:rsidRDefault="00C778BF" w:rsidP="000D111D">
            <w:pPr>
              <w:spacing w:after="0"/>
              <w:ind w:left="231" w:hanging="231"/>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B u l a n</w:t>
            </w:r>
          </w:p>
        </w:tc>
        <w:tc>
          <w:tcPr>
            <w:tcW w:w="2614" w:type="dxa"/>
            <w:gridSpan w:val="2"/>
            <w:shd w:val="clear" w:color="auto" w:fill="B8CCE4" w:themeFill="accent1" w:themeFillTint="66"/>
            <w:vAlign w:val="center"/>
          </w:tcPr>
          <w:p w:rsidR="00C778BF" w:rsidRPr="00132B4D" w:rsidRDefault="00C778BF" w:rsidP="000D111D">
            <w:pPr>
              <w:spacing w:after="0"/>
              <w:ind w:left="231" w:hanging="231"/>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Kecepatan Angin</w:t>
            </w:r>
          </w:p>
          <w:p w:rsidR="00C778BF" w:rsidRPr="00132B4D" w:rsidRDefault="00C778BF" w:rsidP="000D111D">
            <w:pPr>
              <w:spacing w:after="0"/>
              <w:ind w:left="231" w:hanging="231"/>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(Knots / Jam)</w:t>
            </w:r>
          </w:p>
        </w:tc>
        <w:tc>
          <w:tcPr>
            <w:tcW w:w="3969" w:type="dxa"/>
            <w:gridSpan w:val="3"/>
            <w:shd w:val="clear" w:color="auto" w:fill="B8CCE4" w:themeFill="accent1" w:themeFillTint="66"/>
            <w:vAlign w:val="center"/>
          </w:tcPr>
          <w:p w:rsidR="00C778BF" w:rsidRPr="00132B4D" w:rsidRDefault="00C778BF" w:rsidP="000D111D">
            <w:pPr>
              <w:spacing w:after="0"/>
              <w:ind w:left="231" w:hanging="231"/>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Temperatur Udara</w:t>
            </w:r>
          </w:p>
          <w:p w:rsidR="00C778BF" w:rsidRPr="00132B4D" w:rsidRDefault="00C778BF" w:rsidP="000D111D">
            <w:pPr>
              <w:spacing w:after="0"/>
              <w:ind w:left="231" w:hanging="231"/>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w:t>
            </w:r>
            <w:r w:rsidRPr="00132B4D">
              <w:rPr>
                <w:rFonts w:ascii="Bookman Old Style" w:hAnsi="Bookman Old Style" w:cstheme="minorHAnsi"/>
                <w:color w:val="000000" w:themeColor="text1"/>
                <w:vertAlign w:val="superscript"/>
              </w:rPr>
              <w:t xml:space="preserve"> 0</w:t>
            </w:r>
            <w:r w:rsidRPr="00132B4D">
              <w:rPr>
                <w:rFonts w:ascii="Bookman Old Style" w:hAnsi="Bookman Old Style" w:cstheme="minorHAnsi"/>
                <w:color w:val="000000" w:themeColor="text1"/>
              </w:rPr>
              <w:t>C)</w:t>
            </w:r>
          </w:p>
        </w:tc>
      </w:tr>
      <w:tr w:rsidR="001E1180" w:rsidRPr="00132B4D" w:rsidTr="00362072">
        <w:trPr>
          <w:cantSplit/>
          <w:trHeight w:val="75"/>
        </w:trPr>
        <w:tc>
          <w:tcPr>
            <w:tcW w:w="1780" w:type="dxa"/>
            <w:gridSpan w:val="2"/>
            <w:vMerge/>
            <w:shd w:val="clear" w:color="auto" w:fill="B8CCE4" w:themeFill="accent1" w:themeFillTint="66"/>
            <w:vAlign w:val="center"/>
          </w:tcPr>
          <w:p w:rsidR="00C778BF" w:rsidRPr="00132B4D" w:rsidRDefault="00C778BF" w:rsidP="000D111D">
            <w:pPr>
              <w:spacing w:after="0"/>
              <w:ind w:left="231" w:hanging="231"/>
              <w:jc w:val="center"/>
              <w:rPr>
                <w:rFonts w:ascii="Bookman Old Style" w:hAnsi="Bookman Old Style" w:cstheme="minorHAnsi"/>
                <w:i/>
                <w:iCs/>
                <w:color w:val="000000" w:themeColor="text1"/>
              </w:rPr>
            </w:pPr>
          </w:p>
        </w:tc>
        <w:tc>
          <w:tcPr>
            <w:tcW w:w="1362" w:type="dxa"/>
            <w:shd w:val="clear" w:color="auto" w:fill="B8CCE4" w:themeFill="accent1" w:themeFillTint="66"/>
            <w:vAlign w:val="center"/>
          </w:tcPr>
          <w:p w:rsidR="00C778BF" w:rsidRPr="00132B4D" w:rsidRDefault="00C778BF" w:rsidP="000D111D">
            <w:pPr>
              <w:spacing w:after="0"/>
              <w:ind w:left="231" w:hanging="231"/>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Maksimum</w:t>
            </w:r>
          </w:p>
        </w:tc>
        <w:tc>
          <w:tcPr>
            <w:tcW w:w="1252" w:type="dxa"/>
            <w:shd w:val="clear" w:color="auto" w:fill="B8CCE4" w:themeFill="accent1" w:themeFillTint="66"/>
            <w:vAlign w:val="center"/>
          </w:tcPr>
          <w:p w:rsidR="00C778BF" w:rsidRPr="00132B4D" w:rsidRDefault="00C778BF" w:rsidP="000D111D">
            <w:pPr>
              <w:spacing w:after="0"/>
              <w:ind w:left="3" w:hanging="3"/>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Rata-rata</w:t>
            </w:r>
          </w:p>
        </w:tc>
        <w:tc>
          <w:tcPr>
            <w:tcW w:w="1418" w:type="dxa"/>
            <w:shd w:val="clear" w:color="auto" w:fill="B8CCE4" w:themeFill="accent1" w:themeFillTint="66"/>
            <w:vAlign w:val="center"/>
          </w:tcPr>
          <w:p w:rsidR="00C778BF" w:rsidRPr="00132B4D" w:rsidRDefault="00C778BF" w:rsidP="000D111D">
            <w:pPr>
              <w:spacing w:after="0"/>
              <w:ind w:left="231" w:hanging="231"/>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Maksimum</w:t>
            </w:r>
          </w:p>
        </w:tc>
        <w:tc>
          <w:tcPr>
            <w:tcW w:w="1276" w:type="dxa"/>
            <w:shd w:val="clear" w:color="auto" w:fill="B8CCE4" w:themeFill="accent1" w:themeFillTint="66"/>
            <w:vAlign w:val="center"/>
          </w:tcPr>
          <w:p w:rsidR="00C778BF" w:rsidRPr="00132B4D" w:rsidRDefault="00C778BF" w:rsidP="000D111D">
            <w:pPr>
              <w:spacing w:after="0"/>
              <w:ind w:left="231" w:hanging="231"/>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Minimum</w:t>
            </w:r>
          </w:p>
        </w:tc>
        <w:tc>
          <w:tcPr>
            <w:tcW w:w="1275" w:type="dxa"/>
            <w:shd w:val="clear" w:color="auto" w:fill="B8CCE4" w:themeFill="accent1" w:themeFillTint="66"/>
            <w:vAlign w:val="center"/>
          </w:tcPr>
          <w:p w:rsidR="00C778BF" w:rsidRPr="00132B4D" w:rsidRDefault="00C778BF" w:rsidP="000D111D">
            <w:pPr>
              <w:spacing w:after="0"/>
              <w:ind w:left="1" w:hanging="1"/>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Rata-rata</w:t>
            </w:r>
          </w:p>
        </w:tc>
      </w:tr>
      <w:tr w:rsidR="001E1180" w:rsidRPr="00132B4D" w:rsidTr="00362072">
        <w:trPr>
          <w:cantSplit/>
          <w:trHeight w:val="50"/>
        </w:trPr>
        <w:tc>
          <w:tcPr>
            <w:tcW w:w="171" w:type="dxa"/>
            <w:tcBorders>
              <w:right w:val="nil"/>
            </w:tcBorders>
            <w:vAlign w:val="bottom"/>
          </w:tcPr>
          <w:p w:rsidR="00C778BF" w:rsidRPr="00132B4D" w:rsidRDefault="00C778BF" w:rsidP="000D111D">
            <w:pPr>
              <w:spacing w:after="0"/>
              <w:ind w:left="231" w:hanging="231"/>
              <w:jc w:val="right"/>
              <w:rPr>
                <w:rFonts w:ascii="Bookman Old Style" w:hAnsi="Bookman Old Style" w:cstheme="minorHAnsi"/>
                <w:color w:val="000000" w:themeColor="text1"/>
              </w:rPr>
            </w:pPr>
          </w:p>
        </w:tc>
        <w:tc>
          <w:tcPr>
            <w:tcW w:w="1609" w:type="dxa"/>
            <w:tcBorders>
              <w:left w:val="nil"/>
            </w:tcBorders>
            <w:vAlign w:val="center"/>
          </w:tcPr>
          <w:p w:rsidR="00C778BF" w:rsidRPr="00132B4D" w:rsidRDefault="00C778BF" w:rsidP="000D111D">
            <w:pPr>
              <w:spacing w:after="0"/>
              <w:ind w:left="396"/>
              <w:rPr>
                <w:rFonts w:ascii="Bookman Old Style" w:hAnsi="Bookman Old Style" w:cstheme="minorHAnsi"/>
                <w:color w:val="000000" w:themeColor="text1"/>
              </w:rPr>
            </w:pPr>
            <w:r w:rsidRPr="00132B4D">
              <w:rPr>
                <w:rFonts w:ascii="Bookman Old Style" w:hAnsi="Bookman Old Style" w:cstheme="minorHAnsi"/>
                <w:color w:val="000000" w:themeColor="text1"/>
              </w:rPr>
              <w:t>Januari</w:t>
            </w:r>
          </w:p>
        </w:tc>
        <w:tc>
          <w:tcPr>
            <w:tcW w:w="1362" w:type="dxa"/>
            <w:vAlign w:val="center"/>
          </w:tcPr>
          <w:p w:rsidR="00C778BF" w:rsidRPr="00132B4D" w:rsidRDefault="00AC5041" w:rsidP="000D111D">
            <w:pPr>
              <w:spacing w:after="0"/>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15</w:t>
            </w:r>
          </w:p>
        </w:tc>
        <w:tc>
          <w:tcPr>
            <w:tcW w:w="1252" w:type="dxa"/>
            <w:vAlign w:val="center"/>
          </w:tcPr>
          <w:p w:rsidR="00C778BF" w:rsidRPr="00132B4D" w:rsidRDefault="00AC5041" w:rsidP="000D111D">
            <w:pPr>
              <w:spacing w:after="0"/>
              <w:ind w:left="231" w:hanging="231"/>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2</w:t>
            </w:r>
          </w:p>
        </w:tc>
        <w:tc>
          <w:tcPr>
            <w:tcW w:w="1418" w:type="dxa"/>
            <w:vAlign w:val="center"/>
          </w:tcPr>
          <w:p w:rsidR="00C778BF" w:rsidRPr="00132B4D" w:rsidRDefault="00EF5A32" w:rsidP="000D111D">
            <w:pPr>
              <w:spacing w:after="0"/>
              <w:ind w:left="231" w:hanging="231"/>
              <w:jc w:val="center"/>
              <w:rPr>
                <w:rFonts w:ascii="Bookman Old Style" w:hAnsi="Bookman Old Style" w:cstheme="minorHAnsi"/>
                <w:color w:val="000000" w:themeColor="text1"/>
              </w:rPr>
            </w:pPr>
            <w:r>
              <w:rPr>
                <w:rFonts w:ascii="Bookman Old Style" w:hAnsi="Bookman Old Style" w:cstheme="minorHAnsi"/>
                <w:color w:val="000000" w:themeColor="text1"/>
              </w:rPr>
              <w:t>32,</w:t>
            </w:r>
            <w:r w:rsidR="0024261D" w:rsidRPr="00132B4D">
              <w:rPr>
                <w:rFonts w:ascii="Bookman Old Style" w:hAnsi="Bookman Old Style" w:cstheme="minorHAnsi"/>
                <w:color w:val="000000" w:themeColor="text1"/>
              </w:rPr>
              <w:t>8</w:t>
            </w:r>
          </w:p>
        </w:tc>
        <w:tc>
          <w:tcPr>
            <w:tcW w:w="1276" w:type="dxa"/>
            <w:vAlign w:val="center"/>
          </w:tcPr>
          <w:p w:rsidR="00C778BF" w:rsidRPr="00132B4D" w:rsidRDefault="0024261D" w:rsidP="000D111D">
            <w:pPr>
              <w:spacing w:after="0"/>
              <w:ind w:left="231" w:hanging="231"/>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21</w:t>
            </w:r>
            <w:r w:rsidR="00E23D30">
              <w:rPr>
                <w:rFonts w:ascii="Bookman Old Style" w:hAnsi="Bookman Old Style" w:cstheme="minorHAnsi"/>
                <w:color w:val="000000" w:themeColor="text1"/>
              </w:rPr>
              <w:t>,</w:t>
            </w:r>
            <w:r w:rsidRPr="00132B4D">
              <w:rPr>
                <w:rFonts w:ascii="Bookman Old Style" w:hAnsi="Bookman Old Style" w:cstheme="minorHAnsi"/>
                <w:color w:val="000000" w:themeColor="text1"/>
              </w:rPr>
              <w:t>7</w:t>
            </w:r>
          </w:p>
        </w:tc>
        <w:tc>
          <w:tcPr>
            <w:tcW w:w="1275" w:type="dxa"/>
            <w:vAlign w:val="center"/>
          </w:tcPr>
          <w:p w:rsidR="00C778BF" w:rsidRPr="00132B4D" w:rsidRDefault="0024261D" w:rsidP="000D111D">
            <w:pPr>
              <w:spacing w:after="0"/>
              <w:ind w:left="231" w:hanging="231"/>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25</w:t>
            </w:r>
            <w:r w:rsidR="00E23D30">
              <w:rPr>
                <w:rFonts w:ascii="Bookman Old Style" w:hAnsi="Bookman Old Style" w:cstheme="minorHAnsi"/>
                <w:color w:val="000000" w:themeColor="text1"/>
              </w:rPr>
              <w:t>,</w:t>
            </w:r>
            <w:r w:rsidRPr="00132B4D">
              <w:rPr>
                <w:rFonts w:ascii="Bookman Old Style" w:hAnsi="Bookman Old Style" w:cstheme="minorHAnsi"/>
                <w:color w:val="000000" w:themeColor="text1"/>
              </w:rPr>
              <w:t>6</w:t>
            </w:r>
          </w:p>
        </w:tc>
      </w:tr>
      <w:tr w:rsidR="001E1180" w:rsidRPr="00132B4D" w:rsidTr="00362072">
        <w:trPr>
          <w:cantSplit/>
          <w:trHeight w:val="50"/>
        </w:trPr>
        <w:tc>
          <w:tcPr>
            <w:tcW w:w="171" w:type="dxa"/>
            <w:tcBorders>
              <w:right w:val="nil"/>
            </w:tcBorders>
            <w:vAlign w:val="bottom"/>
          </w:tcPr>
          <w:p w:rsidR="00C778BF" w:rsidRPr="00132B4D" w:rsidRDefault="00C778BF" w:rsidP="000D111D">
            <w:pPr>
              <w:spacing w:after="0"/>
              <w:ind w:left="231" w:hanging="231"/>
              <w:jc w:val="right"/>
              <w:rPr>
                <w:rFonts w:ascii="Bookman Old Style" w:hAnsi="Bookman Old Style" w:cstheme="minorHAnsi"/>
                <w:color w:val="000000" w:themeColor="text1"/>
              </w:rPr>
            </w:pPr>
          </w:p>
        </w:tc>
        <w:tc>
          <w:tcPr>
            <w:tcW w:w="1609" w:type="dxa"/>
            <w:tcBorders>
              <w:left w:val="nil"/>
            </w:tcBorders>
            <w:vAlign w:val="center"/>
          </w:tcPr>
          <w:p w:rsidR="00C778BF" w:rsidRPr="00132B4D" w:rsidRDefault="00C778BF" w:rsidP="000D111D">
            <w:pPr>
              <w:spacing w:after="0"/>
              <w:ind w:left="396"/>
              <w:rPr>
                <w:rFonts w:ascii="Bookman Old Style" w:hAnsi="Bookman Old Style" w:cstheme="minorHAnsi"/>
                <w:color w:val="000000" w:themeColor="text1"/>
              </w:rPr>
            </w:pPr>
            <w:r w:rsidRPr="00132B4D">
              <w:rPr>
                <w:rFonts w:ascii="Bookman Old Style" w:hAnsi="Bookman Old Style" w:cstheme="minorHAnsi"/>
                <w:color w:val="000000" w:themeColor="text1"/>
              </w:rPr>
              <w:t>Pebruari</w:t>
            </w:r>
          </w:p>
        </w:tc>
        <w:tc>
          <w:tcPr>
            <w:tcW w:w="1362" w:type="dxa"/>
            <w:vAlign w:val="center"/>
          </w:tcPr>
          <w:p w:rsidR="00C778BF" w:rsidRPr="00132B4D" w:rsidRDefault="00AC5041" w:rsidP="000D111D">
            <w:pPr>
              <w:spacing w:after="0"/>
              <w:ind w:right="15"/>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11</w:t>
            </w:r>
          </w:p>
        </w:tc>
        <w:tc>
          <w:tcPr>
            <w:tcW w:w="1252" w:type="dxa"/>
            <w:vAlign w:val="center"/>
          </w:tcPr>
          <w:p w:rsidR="00C778BF" w:rsidRPr="00132B4D" w:rsidRDefault="00AC5041" w:rsidP="000D111D">
            <w:pPr>
              <w:spacing w:after="0"/>
              <w:ind w:left="231" w:hanging="231"/>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1</w:t>
            </w:r>
          </w:p>
        </w:tc>
        <w:tc>
          <w:tcPr>
            <w:tcW w:w="1418" w:type="dxa"/>
            <w:vAlign w:val="center"/>
          </w:tcPr>
          <w:p w:rsidR="00C778BF" w:rsidRPr="00132B4D" w:rsidRDefault="0024261D" w:rsidP="000F1955">
            <w:pPr>
              <w:spacing w:after="0"/>
              <w:ind w:left="231" w:hanging="231"/>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34</w:t>
            </w:r>
            <w:r w:rsidR="000F1955">
              <w:rPr>
                <w:rFonts w:ascii="Bookman Old Style" w:hAnsi="Bookman Old Style" w:cstheme="minorHAnsi"/>
                <w:color w:val="000000" w:themeColor="text1"/>
                <w:lang w:val="id-ID"/>
              </w:rPr>
              <w:t>,</w:t>
            </w:r>
            <w:r w:rsidRPr="00132B4D">
              <w:rPr>
                <w:rFonts w:ascii="Bookman Old Style" w:hAnsi="Bookman Old Style" w:cstheme="minorHAnsi"/>
                <w:color w:val="000000" w:themeColor="text1"/>
              </w:rPr>
              <w:t>2</w:t>
            </w:r>
          </w:p>
        </w:tc>
        <w:tc>
          <w:tcPr>
            <w:tcW w:w="1276" w:type="dxa"/>
            <w:vAlign w:val="center"/>
          </w:tcPr>
          <w:p w:rsidR="00C778BF" w:rsidRPr="00132B4D" w:rsidRDefault="0024261D" w:rsidP="000D111D">
            <w:pPr>
              <w:spacing w:after="0"/>
              <w:ind w:left="231" w:hanging="231"/>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22</w:t>
            </w:r>
            <w:r w:rsidR="00E23D30">
              <w:rPr>
                <w:rFonts w:ascii="Bookman Old Style" w:hAnsi="Bookman Old Style" w:cstheme="minorHAnsi"/>
                <w:color w:val="000000" w:themeColor="text1"/>
              </w:rPr>
              <w:t>,</w:t>
            </w:r>
            <w:r w:rsidRPr="00132B4D">
              <w:rPr>
                <w:rFonts w:ascii="Bookman Old Style" w:hAnsi="Bookman Old Style" w:cstheme="minorHAnsi"/>
                <w:color w:val="000000" w:themeColor="text1"/>
              </w:rPr>
              <w:t>4</w:t>
            </w:r>
          </w:p>
        </w:tc>
        <w:tc>
          <w:tcPr>
            <w:tcW w:w="1275" w:type="dxa"/>
            <w:vAlign w:val="center"/>
          </w:tcPr>
          <w:p w:rsidR="00C778BF" w:rsidRPr="00132B4D" w:rsidRDefault="0024261D" w:rsidP="000D111D">
            <w:pPr>
              <w:spacing w:after="0"/>
              <w:ind w:left="231" w:hanging="231"/>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26</w:t>
            </w:r>
            <w:r w:rsidR="00E23D30">
              <w:rPr>
                <w:rFonts w:ascii="Bookman Old Style" w:hAnsi="Bookman Old Style" w:cstheme="minorHAnsi"/>
                <w:color w:val="000000" w:themeColor="text1"/>
              </w:rPr>
              <w:t>,</w:t>
            </w:r>
            <w:r w:rsidRPr="00132B4D">
              <w:rPr>
                <w:rFonts w:ascii="Bookman Old Style" w:hAnsi="Bookman Old Style" w:cstheme="minorHAnsi"/>
                <w:color w:val="000000" w:themeColor="text1"/>
              </w:rPr>
              <w:t>6</w:t>
            </w:r>
          </w:p>
        </w:tc>
      </w:tr>
      <w:tr w:rsidR="001E1180" w:rsidRPr="00132B4D" w:rsidTr="000D111D">
        <w:trPr>
          <w:cantSplit/>
          <w:trHeight w:val="142"/>
        </w:trPr>
        <w:tc>
          <w:tcPr>
            <w:tcW w:w="171" w:type="dxa"/>
            <w:tcBorders>
              <w:right w:val="nil"/>
            </w:tcBorders>
            <w:vAlign w:val="bottom"/>
          </w:tcPr>
          <w:p w:rsidR="00C778BF" w:rsidRPr="00132B4D" w:rsidRDefault="00C778BF" w:rsidP="000D111D">
            <w:pPr>
              <w:spacing w:after="0"/>
              <w:ind w:left="231" w:hanging="231"/>
              <w:jc w:val="right"/>
              <w:rPr>
                <w:rFonts w:ascii="Bookman Old Style" w:hAnsi="Bookman Old Style" w:cstheme="minorHAnsi"/>
                <w:color w:val="000000" w:themeColor="text1"/>
              </w:rPr>
            </w:pPr>
          </w:p>
        </w:tc>
        <w:tc>
          <w:tcPr>
            <w:tcW w:w="1609" w:type="dxa"/>
            <w:tcBorders>
              <w:left w:val="nil"/>
            </w:tcBorders>
            <w:vAlign w:val="center"/>
          </w:tcPr>
          <w:p w:rsidR="00C778BF" w:rsidRPr="00132B4D" w:rsidRDefault="00C778BF" w:rsidP="000D111D">
            <w:pPr>
              <w:spacing w:after="0"/>
              <w:ind w:left="396"/>
              <w:rPr>
                <w:rFonts w:ascii="Bookman Old Style" w:hAnsi="Bookman Old Style" w:cstheme="minorHAnsi"/>
                <w:color w:val="000000" w:themeColor="text1"/>
              </w:rPr>
            </w:pPr>
            <w:r w:rsidRPr="00132B4D">
              <w:rPr>
                <w:rFonts w:ascii="Bookman Old Style" w:hAnsi="Bookman Old Style" w:cstheme="minorHAnsi"/>
                <w:color w:val="000000" w:themeColor="text1"/>
              </w:rPr>
              <w:t>Maret</w:t>
            </w:r>
          </w:p>
        </w:tc>
        <w:tc>
          <w:tcPr>
            <w:tcW w:w="1362" w:type="dxa"/>
            <w:vAlign w:val="center"/>
          </w:tcPr>
          <w:p w:rsidR="00C778BF" w:rsidRPr="00132B4D" w:rsidRDefault="00AC5041" w:rsidP="000D111D">
            <w:pPr>
              <w:spacing w:after="0"/>
              <w:ind w:right="15"/>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11</w:t>
            </w:r>
          </w:p>
        </w:tc>
        <w:tc>
          <w:tcPr>
            <w:tcW w:w="1252" w:type="dxa"/>
            <w:vAlign w:val="center"/>
          </w:tcPr>
          <w:p w:rsidR="00C778BF" w:rsidRPr="00132B4D" w:rsidRDefault="00AC5041" w:rsidP="000D111D">
            <w:pPr>
              <w:spacing w:after="0"/>
              <w:ind w:left="231" w:hanging="231"/>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1</w:t>
            </w:r>
          </w:p>
        </w:tc>
        <w:tc>
          <w:tcPr>
            <w:tcW w:w="1418" w:type="dxa"/>
            <w:vAlign w:val="center"/>
          </w:tcPr>
          <w:p w:rsidR="00C778BF" w:rsidRPr="00132B4D" w:rsidRDefault="000F1955" w:rsidP="000D111D">
            <w:pPr>
              <w:spacing w:after="0"/>
              <w:ind w:left="231" w:hanging="231"/>
              <w:jc w:val="center"/>
              <w:rPr>
                <w:rFonts w:ascii="Bookman Old Style" w:hAnsi="Bookman Old Style" w:cstheme="minorHAnsi"/>
                <w:color w:val="000000" w:themeColor="text1"/>
              </w:rPr>
            </w:pPr>
            <w:r>
              <w:rPr>
                <w:rFonts w:ascii="Bookman Old Style" w:hAnsi="Bookman Old Style" w:cstheme="minorHAnsi"/>
                <w:color w:val="000000" w:themeColor="text1"/>
              </w:rPr>
              <w:t>34,</w:t>
            </w:r>
            <w:r w:rsidR="0024261D" w:rsidRPr="00132B4D">
              <w:rPr>
                <w:rFonts w:ascii="Bookman Old Style" w:hAnsi="Bookman Old Style" w:cstheme="minorHAnsi"/>
                <w:color w:val="000000" w:themeColor="text1"/>
              </w:rPr>
              <w:t>2</w:t>
            </w:r>
          </w:p>
        </w:tc>
        <w:tc>
          <w:tcPr>
            <w:tcW w:w="1276" w:type="dxa"/>
            <w:vAlign w:val="center"/>
          </w:tcPr>
          <w:p w:rsidR="00C778BF" w:rsidRPr="00132B4D" w:rsidRDefault="0024261D" w:rsidP="000D111D">
            <w:pPr>
              <w:spacing w:after="0"/>
              <w:ind w:left="231" w:hanging="231"/>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22</w:t>
            </w:r>
            <w:r w:rsidR="00E23D30">
              <w:rPr>
                <w:rFonts w:ascii="Bookman Old Style" w:hAnsi="Bookman Old Style" w:cstheme="minorHAnsi"/>
                <w:color w:val="000000" w:themeColor="text1"/>
              </w:rPr>
              <w:t>,</w:t>
            </w:r>
            <w:r w:rsidRPr="00132B4D">
              <w:rPr>
                <w:rFonts w:ascii="Bookman Old Style" w:hAnsi="Bookman Old Style" w:cstheme="minorHAnsi"/>
                <w:color w:val="000000" w:themeColor="text1"/>
              </w:rPr>
              <w:t>6</w:t>
            </w:r>
          </w:p>
        </w:tc>
        <w:tc>
          <w:tcPr>
            <w:tcW w:w="1275" w:type="dxa"/>
            <w:vAlign w:val="center"/>
          </w:tcPr>
          <w:p w:rsidR="00C778BF" w:rsidRPr="00132B4D" w:rsidRDefault="0024261D" w:rsidP="000D111D">
            <w:pPr>
              <w:spacing w:after="0"/>
              <w:ind w:left="231" w:hanging="231"/>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27</w:t>
            </w:r>
            <w:r w:rsidR="00E23D30">
              <w:rPr>
                <w:rFonts w:ascii="Bookman Old Style" w:hAnsi="Bookman Old Style" w:cstheme="minorHAnsi"/>
                <w:color w:val="000000" w:themeColor="text1"/>
              </w:rPr>
              <w:t>,</w:t>
            </w:r>
            <w:r w:rsidRPr="00132B4D">
              <w:rPr>
                <w:rFonts w:ascii="Bookman Old Style" w:hAnsi="Bookman Old Style" w:cstheme="minorHAnsi"/>
                <w:color w:val="000000" w:themeColor="text1"/>
              </w:rPr>
              <w:t>0</w:t>
            </w:r>
          </w:p>
        </w:tc>
      </w:tr>
      <w:tr w:rsidR="001E1180" w:rsidRPr="00132B4D" w:rsidTr="00362072">
        <w:trPr>
          <w:cantSplit/>
          <w:trHeight w:val="105"/>
        </w:trPr>
        <w:tc>
          <w:tcPr>
            <w:tcW w:w="171" w:type="dxa"/>
            <w:tcBorders>
              <w:right w:val="nil"/>
            </w:tcBorders>
            <w:vAlign w:val="bottom"/>
          </w:tcPr>
          <w:p w:rsidR="00C778BF" w:rsidRPr="00132B4D" w:rsidRDefault="00C778BF" w:rsidP="000D111D">
            <w:pPr>
              <w:spacing w:after="0"/>
              <w:ind w:left="231" w:hanging="231"/>
              <w:jc w:val="right"/>
              <w:rPr>
                <w:rFonts w:ascii="Bookman Old Style" w:hAnsi="Bookman Old Style" w:cstheme="minorHAnsi"/>
                <w:color w:val="000000" w:themeColor="text1"/>
              </w:rPr>
            </w:pPr>
          </w:p>
        </w:tc>
        <w:tc>
          <w:tcPr>
            <w:tcW w:w="1609" w:type="dxa"/>
            <w:tcBorders>
              <w:left w:val="nil"/>
            </w:tcBorders>
            <w:vAlign w:val="center"/>
          </w:tcPr>
          <w:p w:rsidR="00C778BF" w:rsidRPr="00132B4D" w:rsidRDefault="00C778BF" w:rsidP="000D111D">
            <w:pPr>
              <w:spacing w:after="0"/>
              <w:ind w:left="396"/>
              <w:rPr>
                <w:rFonts w:ascii="Bookman Old Style" w:hAnsi="Bookman Old Style" w:cstheme="minorHAnsi"/>
                <w:color w:val="000000" w:themeColor="text1"/>
              </w:rPr>
            </w:pPr>
            <w:r w:rsidRPr="00132B4D">
              <w:rPr>
                <w:rFonts w:ascii="Bookman Old Style" w:hAnsi="Bookman Old Style" w:cstheme="minorHAnsi"/>
                <w:color w:val="000000" w:themeColor="text1"/>
              </w:rPr>
              <w:t>April</w:t>
            </w:r>
          </w:p>
        </w:tc>
        <w:tc>
          <w:tcPr>
            <w:tcW w:w="1362" w:type="dxa"/>
            <w:vAlign w:val="center"/>
          </w:tcPr>
          <w:p w:rsidR="00C778BF" w:rsidRPr="00132B4D" w:rsidRDefault="00AC5041" w:rsidP="000D111D">
            <w:pPr>
              <w:spacing w:after="0"/>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16</w:t>
            </w:r>
          </w:p>
        </w:tc>
        <w:tc>
          <w:tcPr>
            <w:tcW w:w="1252" w:type="dxa"/>
            <w:vAlign w:val="center"/>
          </w:tcPr>
          <w:p w:rsidR="00C778BF" w:rsidRPr="00132B4D" w:rsidRDefault="00AC5041" w:rsidP="000D111D">
            <w:pPr>
              <w:spacing w:after="0"/>
              <w:ind w:left="231" w:hanging="231"/>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2</w:t>
            </w:r>
          </w:p>
        </w:tc>
        <w:tc>
          <w:tcPr>
            <w:tcW w:w="1418" w:type="dxa"/>
            <w:vAlign w:val="center"/>
          </w:tcPr>
          <w:p w:rsidR="00C778BF" w:rsidRPr="00132B4D" w:rsidRDefault="000F1955" w:rsidP="000D111D">
            <w:pPr>
              <w:spacing w:after="0"/>
              <w:ind w:left="231" w:hanging="231"/>
              <w:jc w:val="center"/>
              <w:rPr>
                <w:rFonts w:ascii="Bookman Old Style" w:hAnsi="Bookman Old Style" w:cstheme="minorHAnsi"/>
                <w:color w:val="000000" w:themeColor="text1"/>
              </w:rPr>
            </w:pPr>
            <w:r>
              <w:rPr>
                <w:rFonts w:ascii="Bookman Old Style" w:hAnsi="Bookman Old Style" w:cstheme="minorHAnsi"/>
                <w:color w:val="000000" w:themeColor="text1"/>
              </w:rPr>
              <w:t>35,</w:t>
            </w:r>
            <w:r w:rsidR="0024261D" w:rsidRPr="00132B4D">
              <w:rPr>
                <w:rFonts w:ascii="Bookman Old Style" w:hAnsi="Bookman Old Style" w:cstheme="minorHAnsi"/>
                <w:color w:val="000000" w:themeColor="text1"/>
              </w:rPr>
              <w:t>0</w:t>
            </w:r>
          </w:p>
        </w:tc>
        <w:tc>
          <w:tcPr>
            <w:tcW w:w="1276" w:type="dxa"/>
            <w:vAlign w:val="center"/>
          </w:tcPr>
          <w:p w:rsidR="00C778BF" w:rsidRPr="00132B4D" w:rsidRDefault="0024261D" w:rsidP="000D111D">
            <w:pPr>
              <w:spacing w:after="0"/>
              <w:ind w:left="231" w:hanging="231"/>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22</w:t>
            </w:r>
            <w:r w:rsidR="00E23D30">
              <w:rPr>
                <w:rFonts w:ascii="Bookman Old Style" w:hAnsi="Bookman Old Style" w:cstheme="minorHAnsi"/>
                <w:color w:val="000000" w:themeColor="text1"/>
              </w:rPr>
              <w:t>,</w:t>
            </w:r>
            <w:r w:rsidRPr="00132B4D">
              <w:rPr>
                <w:rFonts w:ascii="Bookman Old Style" w:hAnsi="Bookman Old Style" w:cstheme="minorHAnsi"/>
                <w:color w:val="000000" w:themeColor="text1"/>
              </w:rPr>
              <w:t>65</w:t>
            </w:r>
          </w:p>
        </w:tc>
        <w:tc>
          <w:tcPr>
            <w:tcW w:w="1275" w:type="dxa"/>
            <w:vAlign w:val="center"/>
          </w:tcPr>
          <w:p w:rsidR="00C778BF" w:rsidRPr="00132B4D" w:rsidRDefault="0024261D" w:rsidP="000D111D">
            <w:pPr>
              <w:spacing w:after="0"/>
              <w:ind w:left="231" w:hanging="231"/>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27</w:t>
            </w:r>
            <w:r w:rsidR="00E23D30">
              <w:rPr>
                <w:rFonts w:ascii="Bookman Old Style" w:hAnsi="Bookman Old Style" w:cstheme="minorHAnsi"/>
                <w:color w:val="000000" w:themeColor="text1"/>
              </w:rPr>
              <w:t>,</w:t>
            </w:r>
            <w:r w:rsidRPr="00132B4D">
              <w:rPr>
                <w:rFonts w:ascii="Bookman Old Style" w:hAnsi="Bookman Old Style" w:cstheme="minorHAnsi"/>
                <w:color w:val="000000" w:themeColor="text1"/>
              </w:rPr>
              <w:t>0</w:t>
            </w:r>
          </w:p>
        </w:tc>
      </w:tr>
      <w:tr w:rsidR="001E1180" w:rsidRPr="00132B4D" w:rsidTr="00362072">
        <w:trPr>
          <w:cantSplit/>
          <w:trHeight w:val="95"/>
        </w:trPr>
        <w:tc>
          <w:tcPr>
            <w:tcW w:w="171" w:type="dxa"/>
            <w:tcBorders>
              <w:right w:val="nil"/>
            </w:tcBorders>
            <w:vAlign w:val="bottom"/>
          </w:tcPr>
          <w:p w:rsidR="00C778BF" w:rsidRPr="00132B4D" w:rsidRDefault="00C778BF" w:rsidP="000D111D">
            <w:pPr>
              <w:spacing w:after="0"/>
              <w:ind w:left="231" w:hanging="231"/>
              <w:jc w:val="right"/>
              <w:rPr>
                <w:rFonts w:ascii="Bookman Old Style" w:hAnsi="Bookman Old Style" w:cstheme="minorHAnsi"/>
                <w:color w:val="000000" w:themeColor="text1"/>
              </w:rPr>
            </w:pPr>
          </w:p>
        </w:tc>
        <w:tc>
          <w:tcPr>
            <w:tcW w:w="1609" w:type="dxa"/>
            <w:tcBorders>
              <w:left w:val="nil"/>
            </w:tcBorders>
            <w:vAlign w:val="center"/>
          </w:tcPr>
          <w:p w:rsidR="00C778BF" w:rsidRPr="00132B4D" w:rsidRDefault="00C778BF" w:rsidP="000D111D">
            <w:pPr>
              <w:spacing w:after="0"/>
              <w:ind w:left="396"/>
              <w:rPr>
                <w:rFonts w:ascii="Bookman Old Style" w:hAnsi="Bookman Old Style" w:cstheme="minorHAnsi"/>
                <w:color w:val="000000" w:themeColor="text1"/>
              </w:rPr>
            </w:pPr>
            <w:r w:rsidRPr="00132B4D">
              <w:rPr>
                <w:rFonts w:ascii="Bookman Old Style" w:hAnsi="Bookman Old Style" w:cstheme="minorHAnsi"/>
                <w:color w:val="000000" w:themeColor="text1"/>
              </w:rPr>
              <w:t>Mei</w:t>
            </w:r>
          </w:p>
        </w:tc>
        <w:tc>
          <w:tcPr>
            <w:tcW w:w="1362" w:type="dxa"/>
            <w:vAlign w:val="center"/>
          </w:tcPr>
          <w:p w:rsidR="00C778BF" w:rsidRPr="00132B4D" w:rsidRDefault="00AC5041" w:rsidP="000D111D">
            <w:pPr>
              <w:spacing w:after="0"/>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14</w:t>
            </w:r>
          </w:p>
        </w:tc>
        <w:tc>
          <w:tcPr>
            <w:tcW w:w="1252" w:type="dxa"/>
            <w:vAlign w:val="center"/>
          </w:tcPr>
          <w:p w:rsidR="00C778BF" w:rsidRPr="00132B4D" w:rsidRDefault="00AC5041" w:rsidP="000D111D">
            <w:pPr>
              <w:spacing w:after="0"/>
              <w:ind w:left="231" w:hanging="231"/>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1</w:t>
            </w:r>
          </w:p>
        </w:tc>
        <w:tc>
          <w:tcPr>
            <w:tcW w:w="1418" w:type="dxa"/>
            <w:vAlign w:val="center"/>
          </w:tcPr>
          <w:p w:rsidR="00C778BF" w:rsidRPr="00132B4D" w:rsidRDefault="000F1955" w:rsidP="000D111D">
            <w:pPr>
              <w:spacing w:after="0"/>
              <w:ind w:left="231" w:hanging="231"/>
              <w:jc w:val="center"/>
              <w:rPr>
                <w:rFonts w:ascii="Bookman Old Style" w:hAnsi="Bookman Old Style" w:cstheme="minorHAnsi"/>
                <w:color w:val="000000" w:themeColor="text1"/>
              </w:rPr>
            </w:pPr>
            <w:r>
              <w:rPr>
                <w:rFonts w:ascii="Bookman Old Style" w:hAnsi="Bookman Old Style" w:cstheme="minorHAnsi"/>
                <w:color w:val="000000" w:themeColor="text1"/>
              </w:rPr>
              <w:t>35,</w:t>
            </w:r>
            <w:r w:rsidR="0024261D" w:rsidRPr="00132B4D">
              <w:rPr>
                <w:rFonts w:ascii="Bookman Old Style" w:hAnsi="Bookman Old Style" w:cstheme="minorHAnsi"/>
                <w:color w:val="000000" w:themeColor="text1"/>
              </w:rPr>
              <w:t>2</w:t>
            </w:r>
          </w:p>
        </w:tc>
        <w:tc>
          <w:tcPr>
            <w:tcW w:w="1276" w:type="dxa"/>
            <w:vAlign w:val="center"/>
          </w:tcPr>
          <w:p w:rsidR="00C778BF" w:rsidRPr="00132B4D" w:rsidRDefault="0024261D" w:rsidP="000D111D">
            <w:pPr>
              <w:spacing w:after="0"/>
              <w:ind w:left="231" w:hanging="231"/>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22</w:t>
            </w:r>
            <w:r w:rsidR="00E23D30">
              <w:rPr>
                <w:rFonts w:ascii="Bookman Old Style" w:hAnsi="Bookman Old Style" w:cstheme="minorHAnsi"/>
                <w:color w:val="000000" w:themeColor="text1"/>
              </w:rPr>
              <w:t>,</w:t>
            </w:r>
            <w:r w:rsidRPr="00132B4D">
              <w:rPr>
                <w:rFonts w:ascii="Bookman Old Style" w:hAnsi="Bookman Old Style" w:cstheme="minorHAnsi"/>
                <w:color w:val="000000" w:themeColor="text1"/>
              </w:rPr>
              <w:t>8</w:t>
            </w:r>
          </w:p>
        </w:tc>
        <w:tc>
          <w:tcPr>
            <w:tcW w:w="1275" w:type="dxa"/>
            <w:vAlign w:val="center"/>
          </w:tcPr>
          <w:p w:rsidR="00C778BF" w:rsidRPr="00132B4D" w:rsidRDefault="00CF62CD" w:rsidP="000D111D">
            <w:pPr>
              <w:spacing w:after="0"/>
              <w:ind w:left="231" w:hanging="231"/>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27</w:t>
            </w:r>
            <w:r w:rsidR="00E23D30">
              <w:rPr>
                <w:rFonts w:ascii="Bookman Old Style" w:hAnsi="Bookman Old Style" w:cstheme="minorHAnsi"/>
                <w:color w:val="000000" w:themeColor="text1"/>
              </w:rPr>
              <w:t>,</w:t>
            </w:r>
            <w:r w:rsidRPr="00132B4D">
              <w:rPr>
                <w:rFonts w:ascii="Bookman Old Style" w:hAnsi="Bookman Old Style" w:cstheme="minorHAnsi"/>
                <w:color w:val="000000" w:themeColor="text1"/>
              </w:rPr>
              <w:t>5</w:t>
            </w:r>
          </w:p>
        </w:tc>
      </w:tr>
      <w:tr w:rsidR="001E1180" w:rsidRPr="00132B4D" w:rsidTr="00362072">
        <w:trPr>
          <w:cantSplit/>
          <w:trHeight w:val="50"/>
        </w:trPr>
        <w:tc>
          <w:tcPr>
            <w:tcW w:w="171" w:type="dxa"/>
            <w:tcBorders>
              <w:right w:val="nil"/>
            </w:tcBorders>
            <w:vAlign w:val="bottom"/>
          </w:tcPr>
          <w:p w:rsidR="00C778BF" w:rsidRPr="00132B4D" w:rsidRDefault="00C778BF" w:rsidP="000D111D">
            <w:pPr>
              <w:spacing w:after="0"/>
              <w:ind w:left="231" w:hanging="231"/>
              <w:jc w:val="right"/>
              <w:rPr>
                <w:rFonts w:ascii="Bookman Old Style" w:hAnsi="Bookman Old Style" w:cstheme="minorHAnsi"/>
                <w:color w:val="000000" w:themeColor="text1"/>
              </w:rPr>
            </w:pPr>
          </w:p>
        </w:tc>
        <w:tc>
          <w:tcPr>
            <w:tcW w:w="1609" w:type="dxa"/>
            <w:tcBorders>
              <w:left w:val="nil"/>
            </w:tcBorders>
            <w:vAlign w:val="center"/>
          </w:tcPr>
          <w:p w:rsidR="00C778BF" w:rsidRPr="00132B4D" w:rsidRDefault="00C778BF" w:rsidP="000D111D">
            <w:pPr>
              <w:spacing w:after="0"/>
              <w:ind w:left="396"/>
              <w:rPr>
                <w:rFonts w:ascii="Bookman Old Style" w:hAnsi="Bookman Old Style" w:cstheme="minorHAnsi"/>
                <w:color w:val="000000" w:themeColor="text1"/>
              </w:rPr>
            </w:pPr>
            <w:r w:rsidRPr="00132B4D">
              <w:rPr>
                <w:rFonts w:ascii="Bookman Old Style" w:hAnsi="Bookman Old Style" w:cstheme="minorHAnsi"/>
                <w:color w:val="000000" w:themeColor="text1"/>
              </w:rPr>
              <w:t>Juni</w:t>
            </w:r>
          </w:p>
        </w:tc>
        <w:tc>
          <w:tcPr>
            <w:tcW w:w="1362" w:type="dxa"/>
            <w:vAlign w:val="center"/>
          </w:tcPr>
          <w:p w:rsidR="00C778BF" w:rsidRPr="00132B4D" w:rsidRDefault="00AC5041" w:rsidP="000D111D">
            <w:pPr>
              <w:spacing w:after="0"/>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11</w:t>
            </w:r>
          </w:p>
        </w:tc>
        <w:tc>
          <w:tcPr>
            <w:tcW w:w="1252" w:type="dxa"/>
            <w:vAlign w:val="center"/>
          </w:tcPr>
          <w:p w:rsidR="00C778BF" w:rsidRPr="00132B4D" w:rsidRDefault="00AC5041" w:rsidP="000D111D">
            <w:pPr>
              <w:spacing w:after="0"/>
              <w:ind w:left="231" w:hanging="231"/>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2</w:t>
            </w:r>
          </w:p>
        </w:tc>
        <w:tc>
          <w:tcPr>
            <w:tcW w:w="1418" w:type="dxa"/>
            <w:vAlign w:val="center"/>
          </w:tcPr>
          <w:p w:rsidR="00C778BF" w:rsidRPr="00132B4D" w:rsidRDefault="000F1955" w:rsidP="000D111D">
            <w:pPr>
              <w:spacing w:after="0"/>
              <w:ind w:left="231" w:hanging="231"/>
              <w:jc w:val="center"/>
              <w:rPr>
                <w:rFonts w:ascii="Bookman Old Style" w:hAnsi="Bookman Old Style" w:cstheme="minorHAnsi"/>
                <w:color w:val="000000" w:themeColor="text1"/>
              </w:rPr>
            </w:pPr>
            <w:r>
              <w:rPr>
                <w:rFonts w:ascii="Bookman Old Style" w:hAnsi="Bookman Old Style" w:cstheme="minorHAnsi"/>
                <w:color w:val="000000" w:themeColor="text1"/>
              </w:rPr>
              <w:t>35,</w:t>
            </w:r>
            <w:r w:rsidR="0024261D" w:rsidRPr="00132B4D">
              <w:rPr>
                <w:rFonts w:ascii="Bookman Old Style" w:hAnsi="Bookman Old Style" w:cstheme="minorHAnsi"/>
                <w:color w:val="000000" w:themeColor="text1"/>
              </w:rPr>
              <w:t>0</w:t>
            </w:r>
          </w:p>
        </w:tc>
        <w:tc>
          <w:tcPr>
            <w:tcW w:w="1276" w:type="dxa"/>
            <w:vAlign w:val="center"/>
          </w:tcPr>
          <w:p w:rsidR="00C778BF" w:rsidRPr="00132B4D" w:rsidRDefault="0024261D" w:rsidP="000D111D">
            <w:pPr>
              <w:spacing w:after="0"/>
              <w:ind w:left="231" w:hanging="231"/>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24</w:t>
            </w:r>
            <w:r w:rsidR="00E23D30">
              <w:rPr>
                <w:rFonts w:ascii="Bookman Old Style" w:hAnsi="Bookman Old Style" w:cstheme="minorHAnsi"/>
                <w:color w:val="000000" w:themeColor="text1"/>
              </w:rPr>
              <w:t>,</w:t>
            </w:r>
            <w:r w:rsidRPr="00132B4D">
              <w:rPr>
                <w:rFonts w:ascii="Bookman Old Style" w:hAnsi="Bookman Old Style" w:cstheme="minorHAnsi"/>
                <w:color w:val="000000" w:themeColor="text1"/>
              </w:rPr>
              <w:t>2</w:t>
            </w:r>
          </w:p>
        </w:tc>
        <w:tc>
          <w:tcPr>
            <w:tcW w:w="1275" w:type="dxa"/>
            <w:vAlign w:val="center"/>
          </w:tcPr>
          <w:p w:rsidR="00C778BF" w:rsidRPr="00132B4D" w:rsidRDefault="00CF62CD" w:rsidP="000D111D">
            <w:pPr>
              <w:spacing w:after="0"/>
              <w:ind w:left="231" w:hanging="231"/>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27</w:t>
            </w:r>
            <w:r w:rsidR="00E23D30">
              <w:rPr>
                <w:rFonts w:ascii="Bookman Old Style" w:hAnsi="Bookman Old Style" w:cstheme="minorHAnsi"/>
                <w:color w:val="000000" w:themeColor="text1"/>
              </w:rPr>
              <w:t>,</w:t>
            </w:r>
            <w:r w:rsidRPr="00132B4D">
              <w:rPr>
                <w:rFonts w:ascii="Bookman Old Style" w:hAnsi="Bookman Old Style" w:cstheme="minorHAnsi"/>
                <w:color w:val="000000" w:themeColor="text1"/>
              </w:rPr>
              <w:t>6</w:t>
            </w:r>
          </w:p>
        </w:tc>
      </w:tr>
      <w:tr w:rsidR="001E1180" w:rsidRPr="00132B4D" w:rsidTr="00362072">
        <w:trPr>
          <w:cantSplit/>
          <w:trHeight w:val="75"/>
        </w:trPr>
        <w:tc>
          <w:tcPr>
            <w:tcW w:w="171" w:type="dxa"/>
            <w:tcBorders>
              <w:right w:val="nil"/>
            </w:tcBorders>
            <w:vAlign w:val="bottom"/>
          </w:tcPr>
          <w:p w:rsidR="00C778BF" w:rsidRPr="00132B4D" w:rsidRDefault="00C778BF" w:rsidP="000D111D">
            <w:pPr>
              <w:spacing w:after="0"/>
              <w:ind w:left="231" w:hanging="231"/>
              <w:jc w:val="right"/>
              <w:rPr>
                <w:rFonts w:ascii="Bookman Old Style" w:hAnsi="Bookman Old Style" w:cstheme="minorHAnsi"/>
                <w:color w:val="000000" w:themeColor="text1"/>
              </w:rPr>
            </w:pPr>
          </w:p>
        </w:tc>
        <w:tc>
          <w:tcPr>
            <w:tcW w:w="1609" w:type="dxa"/>
            <w:tcBorders>
              <w:left w:val="nil"/>
            </w:tcBorders>
            <w:vAlign w:val="center"/>
          </w:tcPr>
          <w:p w:rsidR="00C778BF" w:rsidRPr="00132B4D" w:rsidRDefault="00C778BF" w:rsidP="000D111D">
            <w:pPr>
              <w:spacing w:after="0"/>
              <w:ind w:left="396"/>
              <w:rPr>
                <w:rFonts w:ascii="Bookman Old Style" w:hAnsi="Bookman Old Style" w:cstheme="minorHAnsi"/>
                <w:color w:val="000000" w:themeColor="text1"/>
              </w:rPr>
            </w:pPr>
            <w:r w:rsidRPr="00132B4D">
              <w:rPr>
                <w:rFonts w:ascii="Bookman Old Style" w:hAnsi="Bookman Old Style" w:cstheme="minorHAnsi"/>
                <w:color w:val="000000" w:themeColor="text1"/>
                <w:lang w:val="id-ID"/>
              </w:rPr>
              <w:t>J</w:t>
            </w:r>
            <w:r w:rsidRPr="00132B4D">
              <w:rPr>
                <w:rFonts w:ascii="Bookman Old Style" w:hAnsi="Bookman Old Style" w:cstheme="minorHAnsi"/>
                <w:color w:val="000000" w:themeColor="text1"/>
              </w:rPr>
              <w:t>uli</w:t>
            </w:r>
          </w:p>
        </w:tc>
        <w:tc>
          <w:tcPr>
            <w:tcW w:w="1362" w:type="dxa"/>
            <w:vAlign w:val="center"/>
          </w:tcPr>
          <w:p w:rsidR="00C778BF" w:rsidRPr="00132B4D" w:rsidRDefault="00AC5041" w:rsidP="000D111D">
            <w:pPr>
              <w:spacing w:after="0"/>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11</w:t>
            </w:r>
          </w:p>
        </w:tc>
        <w:tc>
          <w:tcPr>
            <w:tcW w:w="1252" w:type="dxa"/>
            <w:vAlign w:val="center"/>
          </w:tcPr>
          <w:p w:rsidR="00C778BF" w:rsidRPr="00132B4D" w:rsidRDefault="00AC5041" w:rsidP="000D111D">
            <w:pPr>
              <w:spacing w:after="0"/>
              <w:ind w:left="231" w:hanging="231"/>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2</w:t>
            </w:r>
          </w:p>
        </w:tc>
        <w:tc>
          <w:tcPr>
            <w:tcW w:w="1418" w:type="dxa"/>
            <w:vAlign w:val="center"/>
          </w:tcPr>
          <w:p w:rsidR="00C778BF" w:rsidRPr="00132B4D" w:rsidRDefault="000F1955" w:rsidP="000D111D">
            <w:pPr>
              <w:spacing w:after="0"/>
              <w:ind w:left="231" w:hanging="231"/>
              <w:jc w:val="center"/>
              <w:rPr>
                <w:rFonts w:ascii="Bookman Old Style" w:hAnsi="Bookman Old Style" w:cstheme="minorHAnsi"/>
                <w:color w:val="000000" w:themeColor="text1"/>
              </w:rPr>
            </w:pPr>
            <w:r>
              <w:rPr>
                <w:rFonts w:ascii="Bookman Old Style" w:hAnsi="Bookman Old Style" w:cstheme="minorHAnsi"/>
                <w:color w:val="000000" w:themeColor="text1"/>
              </w:rPr>
              <w:t>35,</w:t>
            </w:r>
            <w:r w:rsidR="0024261D" w:rsidRPr="00132B4D">
              <w:rPr>
                <w:rFonts w:ascii="Bookman Old Style" w:hAnsi="Bookman Old Style" w:cstheme="minorHAnsi"/>
                <w:color w:val="000000" w:themeColor="text1"/>
              </w:rPr>
              <w:t>6</w:t>
            </w:r>
          </w:p>
        </w:tc>
        <w:tc>
          <w:tcPr>
            <w:tcW w:w="1276" w:type="dxa"/>
            <w:vAlign w:val="center"/>
          </w:tcPr>
          <w:p w:rsidR="00C778BF" w:rsidRPr="00132B4D" w:rsidRDefault="0024261D" w:rsidP="000D111D">
            <w:pPr>
              <w:spacing w:after="0"/>
              <w:ind w:left="231" w:hanging="231"/>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22</w:t>
            </w:r>
            <w:r w:rsidR="00E23D30">
              <w:rPr>
                <w:rFonts w:ascii="Bookman Old Style" w:hAnsi="Bookman Old Style" w:cstheme="minorHAnsi"/>
                <w:color w:val="000000" w:themeColor="text1"/>
              </w:rPr>
              <w:t>,</w:t>
            </w:r>
            <w:r w:rsidRPr="00132B4D">
              <w:rPr>
                <w:rFonts w:ascii="Bookman Old Style" w:hAnsi="Bookman Old Style" w:cstheme="minorHAnsi"/>
                <w:color w:val="000000" w:themeColor="text1"/>
              </w:rPr>
              <w:t>2</w:t>
            </w:r>
          </w:p>
        </w:tc>
        <w:tc>
          <w:tcPr>
            <w:tcW w:w="1275" w:type="dxa"/>
            <w:vAlign w:val="center"/>
          </w:tcPr>
          <w:p w:rsidR="00C778BF" w:rsidRPr="00132B4D" w:rsidRDefault="00CF62CD" w:rsidP="000D111D">
            <w:pPr>
              <w:spacing w:after="0"/>
              <w:ind w:left="231" w:hanging="231"/>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27</w:t>
            </w:r>
            <w:r w:rsidR="00E23D30">
              <w:rPr>
                <w:rFonts w:ascii="Bookman Old Style" w:hAnsi="Bookman Old Style" w:cstheme="minorHAnsi"/>
                <w:color w:val="000000" w:themeColor="text1"/>
              </w:rPr>
              <w:t>,</w:t>
            </w:r>
            <w:r w:rsidRPr="00132B4D">
              <w:rPr>
                <w:rFonts w:ascii="Bookman Old Style" w:hAnsi="Bookman Old Style" w:cstheme="minorHAnsi"/>
                <w:color w:val="000000" w:themeColor="text1"/>
              </w:rPr>
              <w:t>7</w:t>
            </w:r>
          </w:p>
        </w:tc>
      </w:tr>
      <w:tr w:rsidR="001E1180" w:rsidRPr="00132B4D" w:rsidTr="00362072">
        <w:trPr>
          <w:cantSplit/>
          <w:trHeight w:val="65"/>
        </w:trPr>
        <w:tc>
          <w:tcPr>
            <w:tcW w:w="171" w:type="dxa"/>
            <w:tcBorders>
              <w:right w:val="nil"/>
            </w:tcBorders>
            <w:vAlign w:val="bottom"/>
          </w:tcPr>
          <w:p w:rsidR="00C778BF" w:rsidRPr="00132B4D" w:rsidRDefault="00C778BF" w:rsidP="000D111D">
            <w:pPr>
              <w:spacing w:after="0"/>
              <w:ind w:left="231" w:hanging="231"/>
              <w:jc w:val="right"/>
              <w:rPr>
                <w:rFonts w:ascii="Bookman Old Style" w:hAnsi="Bookman Old Style" w:cstheme="minorHAnsi"/>
                <w:color w:val="000000" w:themeColor="text1"/>
              </w:rPr>
            </w:pPr>
          </w:p>
        </w:tc>
        <w:tc>
          <w:tcPr>
            <w:tcW w:w="1609" w:type="dxa"/>
            <w:tcBorders>
              <w:left w:val="nil"/>
            </w:tcBorders>
            <w:vAlign w:val="center"/>
          </w:tcPr>
          <w:p w:rsidR="00C778BF" w:rsidRPr="00132B4D" w:rsidRDefault="00C778BF" w:rsidP="000D111D">
            <w:pPr>
              <w:spacing w:after="0"/>
              <w:ind w:left="396"/>
              <w:rPr>
                <w:rFonts w:ascii="Bookman Old Style" w:hAnsi="Bookman Old Style" w:cstheme="minorHAnsi"/>
                <w:color w:val="000000" w:themeColor="text1"/>
              </w:rPr>
            </w:pPr>
            <w:r w:rsidRPr="00132B4D">
              <w:rPr>
                <w:rFonts w:ascii="Bookman Old Style" w:hAnsi="Bookman Old Style" w:cstheme="minorHAnsi"/>
                <w:color w:val="000000" w:themeColor="text1"/>
              </w:rPr>
              <w:t>Agustus</w:t>
            </w:r>
          </w:p>
        </w:tc>
        <w:tc>
          <w:tcPr>
            <w:tcW w:w="1362" w:type="dxa"/>
            <w:vAlign w:val="center"/>
          </w:tcPr>
          <w:p w:rsidR="00C778BF" w:rsidRPr="00132B4D" w:rsidRDefault="00AC5041" w:rsidP="000D111D">
            <w:pPr>
              <w:spacing w:after="0"/>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15</w:t>
            </w:r>
          </w:p>
        </w:tc>
        <w:tc>
          <w:tcPr>
            <w:tcW w:w="1252" w:type="dxa"/>
            <w:vAlign w:val="center"/>
          </w:tcPr>
          <w:p w:rsidR="00C778BF" w:rsidRPr="00132B4D" w:rsidRDefault="00AC5041" w:rsidP="000D111D">
            <w:pPr>
              <w:spacing w:after="0"/>
              <w:ind w:left="231" w:hanging="231"/>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2</w:t>
            </w:r>
          </w:p>
        </w:tc>
        <w:tc>
          <w:tcPr>
            <w:tcW w:w="1418" w:type="dxa"/>
            <w:vAlign w:val="center"/>
          </w:tcPr>
          <w:p w:rsidR="00C778BF" w:rsidRPr="00132B4D" w:rsidRDefault="000F1955" w:rsidP="000D111D">
            <w:pPr>
              <w:spacing w:after="0"/>
              <w:ind w:left="231" w:hanging="231"/>
              <w:jc w:val="center"/>
              <w:rPr>
                <w:rFonts w:ascii="Bookman Old Style" w:hAnsi="Bookman Old Style" w:cstheme="minorHAnsi"/>
                <w:color w:val="000000" w:themeColor="text1"/>
              </w:rPr>
            </w:pPr>
            <w:r>
              <w:rPr>
                <w:rFonts w:ascii="Bookman Old Style" w:hAnsi="Bookman Old Style" w:cstheme="minorHAnsi"/>
                <w:color w:val="000000" w:themeColor="text1"/>
              </w:rPr>
              <w:t>35,</w:t>
            </w:r>
            <w:r w:rsidR="0024261D" w:rsidRPr="00132B4D">
              <w:rPr>
                <w:rFonts w:ascii="Bookman Old Style" w:hAnsi="Bookman Old Style" w:cstheme="minorHAnsi"/>
                <w:color w:val="000000" w:themeColor="text1"/>
              </w:rPr>
              <w:t>0</w:t>
            </w:r>
          </w:p>
        </w:tc>
        <w:tc>
          <w:tcPr>
            <w:tcW w:w="1276" w:type="dxa"/>
            <w:vAlign w:val="center"/>
          </w:tcPr>
          <w:p w:rsidR="00C778BF" w:rsidRPr="00132B4D" w:rsidRDefault="0024261D" w:rsidP="000D111D">
            <w:pPr>
              <w:spacing w:after="0"/>
              <w:ind w:left="231" w:hanging="231"/>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21</w:t>
            </w:r>
            <w:r w:rsidR="00E23D30">
              <w:rPr>
                <w:rFonts w:ascii="Bookman Old Style" w:hAnsi="Bookman Old Style" w:cstheme="minorHAnsi"/>
                <w:color w:val="000000" w:themeColor="text1"/>
              </w:rPr>
              <w:t>,</w:t>
            </w:r>
            <w:r w:rsidRPr="00132B4D">
              <w:rPr>
                <w:rFonts w:ascii="Bookman Old Style" w:hAnsi="Bookman Old Style" w:cstheme="minorHAnsi"/>
                <w:color w:val="000000" w:themeColor="text1"/>
              </w:rPr>
              <w:t>4</w:t>
            </w:r>
          </w:p>
        </w:tc>
        <w:tc>
          <w:tcPr>
            <w:tcW w:w="1275" w:type="dxa"/>
            <w:vAlign w:val="center"/>
          </w:tcPr>
          <w:p w:rsidR="00C778BF" w:rsidRPr="00132B4D" w:rsidRDefault="00CF62CD" w:rsidP="000D111D">
            <w:pPr>
              <w:spacing w:after="0"/>
              <w:ind w:left="231" w:hanging="231"/>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27</w:t>
            </w:r>
            <w:r w:rsidR="00E23D30">
              <w:rPr>
                <w:rFonts w:ascii="Bookman Old Style" w:hAnsi="Bookman Old Style" w:cstheme="minorHAnsi"/>
                <w:color w:val="000000" w:themeColor="text1"/>
              </w:rPr>
              <w:t>,</w:t>
            </w:r>
            <w:r w:rsidRPr="00132B4D">
              <w:rPr>
                <w:rFonts w:ascii="Bookman Old Style" w:hAnsi="Bookman Old Style" w:cstheme="minorHAnsi"/>
                <w:color w:val="000000" w:themeColor="text1"/>
              </w:rPr>
              <w:t>6</w:t>
            </w:r>
          </w:p>
        </w:tc>
      </w:tr>
      <w:tr w:rsidR="001E1180" w:rsidRPr="00132B4D" w:rsidTr="00362072">
        <w:trPr>
          <w:cantSplit/>
          <w:trHeight w:val="55"/>
        </w:trPr>
        <w:tc>
          <w:tcPr>
            <w:tcW w:w="171" w:type="dxa"/>
            <w:tcBorders>
              <w:right w:val="nil"/>
            </w:tcBorders>
            <w:vAlign w:val="bottom"/>
          </w:tcPr>
          <w:p w:rsidR="00C778BF" w:rsidRPr="00132B4D" w:rsidRDefault="00C778BF" w:rsidP="000D111D">
            <w:pPr>
              <w:spacing w:after="0"/>
              <w:ind w:left="231" w:hanging="231"/>
              <w:jc w:val="right"/>
              <w:rPr>
                <w:rFonts w:ascii="Bookman Old Style" w:hAnsi="Bookman Old Style" w:cstheme="minorHAnsi"/>
                <w:color w:val="000000" w:themeColor="text1"/>
              </w:rPr>
            </w:pPr>
          </w:p>
        </w:tc>
        <w:tc>
          <w:tcPr>
            <w:tcW w:w="1609" w:type="dxa"/>
            <w:tcBorders>
              <w:left w:val="nil"/>
            </w:tcBorders>
            <w:vAlign w:val="center"/>
          </w:tcPr>
          <w:p w:rsidR="00C778BF" w:rsidRPr="00132B4D" w:rsidRDefault="00C778BF" w:rsidP="000D111D">
            <w:pPr>
              <w:spacing w:after="0"/>
              <w:ind w:left="396"/>
              <w:rPr>
                <w:rFonts w:ascii="Bookman Old Style" w:hAnsi="Bookman Old Style" w:cstheme="minorHAnsi"/>
                <w:color w:val="000000" w:themeColor="text1"/>
              </w:rPr>
            </w:pPr>
            <w:r w:rsidRPr="00132B4D">
              <w:rPr>
                <w:rFonts w:ascii="Bookman Old Style" w:hAnsi="Bookman Old Style" w:cstheme="minorHAnsi"/>
                <w:color w:val="000000" w:themeColor="text1"/>
              </w:rPr>
              <w:t>September</w:t>
            </w:r>
          </w:p>
        </w:tc>
        <w:tc>
          <w:tcPr>
            <w:tcW w:w="1362" w:type="dxa"/>
            <w:vAlign w:val="center"/>
          </w:tcPr>
          <w:p w:rsidR="00C778BF" w:rsidRPr="00132B4D" w:rsidRDefault="00AC5041" w:rsidP="000D111D">
            <w:pPr>
              <w:spacing w:after="0"/>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10</w:t>
            </w:r>
          </w:p>
        </w:tc>
        <w:tc>
          <w:tcPr>
            <w:tcW w:w="1252" w:type="dxa"/>
            <w:vAlign w:val="center"/>
          </w:tcPr>
          <w:p w:rsidR="00C778BF" w:rsidRPr="00132B4D" w:rsidRDefault="00AC5041" w:rsidP="000D111D">
            <w:pPr>
              <w:spacing w:after="0"/>
              <w:ind w:left="231" w:hanging="231"/>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2</w:t>
            </w:r>
          </w:p>
        </w:tc>
        <w:tc>
          <w:tcPr>
            <w:tcW w:w="1418" w:type="dxa"/>
            <w:vAlign w:val="center"/>
          </w:tcPr>
          <w:p w:rsidR="00C778BF" w:rsidRPr="00132B4D" w:rsidRDefault="000F1955" w:rsidP="000D111D">
            <w:pPr>
              <w:spacing w:after="0"/>
              <w:ind w:left="231" w:hanging="231"/>
              <w:jc w:val="center"/>
              <w:rPr>
                <w:rFonts w:ascii="Bookman Old Style" w:hAnsi="Bookman Old Style" w:cstheme="minorHAnsi"/>
                <w:color w:val="000000" w:themeColor="text1"/>
              </w:rPr>
            </w:pPr>
            <w:r>
              <w:rPr>
                <w:rFonts w:ascii="Bookman Old Style" w:hAnsi="Bookman Old Style" w:cstheme="minorHAnsi"/>
                <w:color w:val="000000" w:themeColor="text1"/>
              </w:rPr>
              <w:t>35,</w:t>
            </w:r>
            <w:r w:rsidR="0024261D" w:rsidRPr="00132B4D">
              <w:rPr>
                <w:rFonts w:ascii="Bookman Old Style" w:hAnsi="Bookman Old Style" w:cstheme="minorHAnsi"/>
                <w:color w:val="000000" w:themeColor="text1"/>
              </w:rPr>
              <w:t>0</w:t>
            </w:r>
          </w:p>
        </w:tc>
        <w:tc>
          <w:tcPr>
            <w:tcW w:w="1276" w:type="dxa"/>
            <w:vAlign w:val="center"/>
          </w:tcPr>
          <w:p w:rsidR="00C778BF" w:rsidRPr="00132B4D" w:rsidRDefault="0024261D" w:rsidP="000D111D">
            <w:pPr>
              <w:spacing w:after="0"/>
              <w:ind w:left="231" w:hanging="231"/>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21</w:t>
            </w:r>
            <w:r w:rsidR="00E23D30">
              <w:rPr>
                <w:rFonts w:ascii="Bookman Old Style" w:hAnsi="Bookman Old Style" w:cstheme="minorHAnsi"/>
                <w:color w:val="000000" w:themeColor="text1"/>
              </w:rPr>
              <w:t>,</w:t>
            </w:r>
            <w:r w:rsidRPr="00132B4D">
              <w:rPr>
                <w:rFonts w:ascii="Bookman Old Style" w:hAnsi="Bookman Old Style" w:cstheme="minorHAnsi"/>
                <w:color w:val="000000" w:themeColor="text1"/>
              </w:rPr>
              <w:t>0</w:t>
            </w:r>
          </w:p>
        </w:tc>
        <w:tc>
          <w:tcPr>
            <w:tcW w:w="1275" w:type="dxa"/>
            <w:vAlign w:val="center"/>
          </w:tcPr>
          <w:p w:rsidR="00C778BF" w:rsidRPr="00132B4D" w:rsidRDefault="00CF62CD" w:rsidP="000D111D">
            <w:pPr>
              <w:spacing w:after="0"/>
              <w:ind w:left="231" w:hanging="231"/>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27</w:t>
            </w:r>
            <w:r w:rsidR="00E23D30">
              <w:rPr>
                <w:rFonts w:ascii="Bookman Old Style" w:hAnsi="Bookman Old Style" w:cstheme="minorHAnsi"/>
                <w:color w:val="000000" w:themeColor="text1"/>
              </w:rPr>
              <w:t>,</w:t>
            </w:r>
            <w:r w:rsidRPr="00132B4D">
              <w:rPr>
                <w:rFonts w:ascii="Bookman Old Style" w:hAnsi="Bookman Old Style" w:cstheme="minorHAnsi"/>
                <w:color w:val="000000" w:themeColor="text1"/>
              </w:rPr>
              <w:t>8</w:t>
            </w:r>
          </w:p>
        </w:tc>
      </w:tr>
      <w:tr w:rsidR="001E1180" w:rsidRPr="00132B4D" w:rsidTr="00362072">
        <w:trPr>
          <w:cantSplit/>
          <w:trHeight w:val="50"/>
        </w:trPr>
        <w:tc>
          <w:tcPr>
            <w:tcW w:w="171" w:type="dxa"/>
            <w:tcBorders>
              <w:right w:val="nil"/>
            </w:tcBorders>
            <w:vAlign w:val="bottom"/>
          </w:tcPr>
          <w:p w:rsidR="00C778BF" w:rsidRPr="00132B4D" w:rsidRDefault="00C778BF" w:rsidP="000D111D">
            <w:pPr>
              <w:spacing w:after="0"/>
              <w:ind w:left="231" w:hanging="231"/>
              <w:jc w:val="right"/>
              <w:rPr>
                <w:rFonts w:ascii="Bookman Old Style" w:hAnsi="Bookman Old Style" w:cstheme="minorHAnsi"/>
                <w:color w:val="000000" w:themeColor="text1"/>
              </w:rPr>
            </w:pPr>
          </w:p>
        </w:tc>
        <w:tc>
          <w:tcPr>
            <w:tcW w:w="1609" w:type="dxa"/>
            <w:tcBorders>
              <w:left w:val="nil"/>
            </w:tcBorders>
            <w:vAlign w:val="center"/>
          </w:tcPr>
          <w:p w:rsidR="00C778BF" w:rsidRPr="00132B4D" w:rsidRDefault="00C778BF" w:rsidP="000D111D">
            <w:pPr>
              <w:spacing w:after="0"/>
              <w:ind w:left="396"/>
              <w:rPr>
                <w:rFonts w:ascii="Bookman Old Style" w:hAnsi="Bookman Old Style" w:cstheme="minorHAnsi"/>
                <w:color w:val="000000" w:themeColor="text1"/>
              </w:rPr>
            </w:pPr>
            <w:r w:rsidRPr="00132B4D">
              <w:rPr>
                <w:rFonts w:ascii="Bookman Old Style" w:hAnsi="Bookman Old Style" w:cstheme="minorHAnsi"/>
                <w:color w:val="000000" w:themeColor="text1"/>
              </w:rPr>
              <w:t>Oktober</w:t>
            </w:r>
          </w:p>
        </w:tc>
        <w:tc>
          <w:tcPr>
            <w:tcW w:w="1362" w:type="dxa"/>
            <w:vAlign w:val="center"/>
          </w:tcPr>
          <w:p w:rsidR="00C778BF" w:rsidRPr="00132B4D" w:rsidRDefault="00AC5041" w:rsidP="000D111D">
            <w:pPr>
              <w:spacing w:after="0"/>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11</w:t>
            </w:r>
          </w:p>
        </w:tc>
        <w:tc>
          <w:tcPr>
            <w:tcW w:w="1252" w:type="dxa"/>
            <w:vAlign w:val="center"/>
          </w:tcPr>
          <w:p w:rsidR="00C778BF" w:rsidRPr="00132B4D" w:rsidRDefault="0024261D" w:rsidP="000D111D">
            <w:pPr>
              <w:spacing w:after="0"/>
              <w:ind w:left="231" w:hanging="231"/>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5</w:t>
            </w:r>
          </w:p>
        </w:tc>
        <w:tc>
          <w:tcPr>
            <w:tcW w:w="1418" w:type="dxa"/>
            <w:vAlign w:val="center"/>
          </w:tcPr>
          <w:p w:rsidR="00C778BF" w:rsidRPr="00132B4D" w:rsidRDefault="000F1955" w:rsidP="000D111D">
            <w:pPr>
              <w:spacing w:after="0"/>
              <w:ind w:left="231" w:hanging="231"/>
              <w:jc w:val="center"/>
              <w:rPr>
                <w:rFonts w:ascii="Bookman Old Style" w:hAnsi="Bookman Old Style" w:cstheme="minorHAnsi"/>
                <w:color w:val="000000" w:themeColor="text1"/>
              </w:rPr>
            </w:pPr>
            <w:r>
              <w:rPr>
                <w:rFonts w:ascii="Bookman Old Style" w:hAnsi="Bookman Old Style" w:cstheme="minorHAnsi"/>
                <w:color w:val="000000" w:themeColor="text1"/>
              </w:rPr>
              <w:t>34,</w:t>
            </w:r>
            <w:r w:rsidR="0024261D" w:rsidRPr="00132B4D">
              <w:rPr>
                <w:rFonts w:ascii="Bookman Old Style" w:hAnsi="Bookman Old Style" w:cstheme="minorHAnsi"/>
                <w:color w:val="000000" w:themeColor="text1"/>
              </w:rPr>
              <w:t>4</w:t>
            </w:r>
          </w:p>
        </w:tc>
        <w:tc>
          <w:tcPr>
            <w:tcW w:w="1276" w:type="dxa"/>
            <w:vAlign w:val="center"/>
          </w:tcPr>
          <w:p w:rsidR="00C778BF" w:rsidRPr="00132B4D" w:rsidRDefault="0024261D" w:rsidP="000D111D">
            <w:pPr>
              <w:spacing w:after="0"/>
              <w:ind w:left="231" w:hanging="231"/>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22</w:t>
            </w:r>
            <w:r w:rsidR="00E23D30">
              <w:rPr>
                <w:rFonts w:ascii="Bookman Old Style" w:hAnsi="Bookman Old Style" w:cstheme="minorHAnsi"/>
                <w:color w:val="000000" w:themeColor="text1"/>
              </w:rPr>
              <w:t>,</w:t>
            </w:r>
            <w:r w:rsidRPr="00132B4D">
              <w:rPr>
                <w:rFonts w:ascii="Bookman Old Style" w:hAnsi="Bookman Old Style" w:cstheme="minorHAnsi"/>
                <w:color w:val="000000" w:themeColor="text1"/>
              </w:rPr>
              <w:t>4</w:t>
            </w:r>
          </w:p>
        </w:tc>
        <w:tc>
          <w:tcPr>
            <w:tcW w:w="1275" w:type="dxa"/>
            <w:vAlign w:val="center"/>
          </w:tcPr>
          <w:p w:rsidR="00C778BF" w:rsidRPr="00132B4D" w:rsidRDefault="00CF62CD" w:rsidP="000D111D">
            <w:pPr>
              <w:spacing w:after="0"/>
              <w:ind w:left="231" w:hanging="231"/>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25</w:t>
            </w:r>
            <w:r w:rsidR="00E23D30">
              <w:rPr>
                <w:rFonts w:ascii="Bookman Old Style" w:hAnsi="Bookman Old Style" w:cstheme="minorHAnsi"/>
                <w:color w:val="000000" w:themeColor="text1"/>
              </w:rPr>
              <w:t>,</w:t>
            </w:r>
            <w:r w:rsidRPr="00132B4D">
              <w:rPr>
                <w:rFonts w:ascii="Bookman Old Style" w:hAnsi="Bookman Old Style" w:cstheme="minorHAnsi"/>
                <w:color w:val="000000" w:themeColor="text1"/>
              </w:rPr>
              <w:t>4</w:t>
            </w:r>
          </w:p>
        </w:tc>
      </w:tr>
      <w:tr w:rsidR="001E1180" w:rsidRPr="00132B4D" w:rsidTr="00362072">
        <w:trPr>
          <w:cantSplit/>
          <w:trHeight w:val="50"/>
        </w:trPr>
        <w:tc>
          <w:tcPr>
            <w:tcW w:w="171" w:type="dxa"/>
            <w:tcBorders>
              <w:right w:val="nil"/>
            </w:tcBorders>
            <w:vAlign w:val="bottom"/>
          </w:tcPr>
          <w:p w:rsidR="00C778BF" w:rsidRPr="00132B4D" w:rsidRDefault="00C778BF" w:rsidP="000D111D">
            <w:pPr>
              <w:spacing w:after="0"/>
              <w:ind w:left="231" w:hanging="231"/>
              <w:jc w:val="right"/>
              <w:rPr>
                <w:rFonts w:ascii="Bookman Old Style" w:hAnsi="Bookman Old Style" w:cstheme="minorHAnsi"/>
                <w:color w:val="000000" w:themeColor="text1"/>
              </w:rPr>
            </w:pPr>
          </w:p>
        </w:tc>
        <w:tc>
          <w:tcPr>
            <w:tcW w:w="1609" w:type="dxa"/>
            <w:tcBorders>
              <w:left w:val="nil"/>
            </w:tcBorders>
            <w:vAlign w:val="center"/>
          </w:tcPr>
          <w:p w:rsidR="00C778BF" w:rsidRPr="00132B4D" w:rsidRDefault="00C778BF" w:rsidP="000D111D">
            <w:pPr>
              <w:spacing w:after="0"/>
              <w:ind w:left="396"/>
              <w:rPr>
                <w:rFonts w:ascii="Bookman Old Style" w:hAnsi="Bookman Old Style" w:cstheme="minorHAnsi"/>
                <w:color w:val="000000" w:themeColor="text1"/>
              </w:rPr>
            </w:pPr>
            <w:r w:rsidRPr="00132B4D">
              <w:rPr>
                <w:rFonts w:ascii="Bookman Old Style" w:hAnsi="Bookman Old Style" w:cstheme="minorHAnsi"/>
                <w:color w:val="000000" w:themeColor="text1"/>
              </w:rPr>
              <w:t>Nopember</w:t>
            </w:r>
          </w:p>
        </w:tc>
        <w:tc>
          <w:tcPr>
            <w:tcW w:w="1362" w:type="dxa"/>
            <w:vAlign w:val="center"/>
          </w:tcPr>
          <w:p w:rsidR="00C778BF" w:rsidRPr="00132B4D" w:rsidRDefault="00AC5041" w:rsidP="000D111D">
            <w:pPr>
              <w:spacing w:after="0"/>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15</w:t>
            </w:r>
          </w:p>
        </w:tc>
        <w:tc>
          <w:tcPr>
            <w:tcW w:w="1252" w:type="dxa"/>
            <w:vAlign w:val="center"/>
          </w:tcPr>
          <w:p w:rsidR="00C778BF" w:rsidRPr="00132B4D" w:rsidRDefault="0024261D" w:rsidP="000D111D">
            <w:pPr>
              <w:spacing w:after="0"/>
              <w:ind w:left="231" w:hanging="231"/>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1</w:t>
            </w:r>
          </w:p>
        </w:tc>
        <w:tc>
          <w:tcPr>
            <w:tcW w:w="1418" w:type="dxa"/>
            <w:vAlign w:val="center"/>
          </w:tcPr>
          <w:p w:rsidR="00C778BF" w:rsidRPr="00132B4D" w:rsidRDefault="000F1955" w:rsidP="000D111D">
            <w:pPr>
              <w:spacing w:after="0"/>
              <w:ind w:left="231" w:hanging="231"/>
              <w:jc w:val="center"/>
              <w:rPr>
                <w:rFonts w:ascii="Bookman Old Style" w:hAnsi="Bookman Old Style" w:cstheme="minorHAnsi"/>
                <w:color w:val="000000" w:themeColor="text1"/>
              </w:rPr>
            </w:pPr>
            <w:r>
              <w:rPr>
                <w:rFonts w:ascii="Bookman Old Style" w:hAnsi="Bookman Old Style" w:cstheme="minorHAnsi"/>
                <w:color w:val="000000" w:themeColor="text1"/>
              </w:rPr>
              <w:t>34,</w:t>
            </w:r>
            <w:r w:rsidR="0024261D" w:rsidRPr="00132B4D">
              <w:rPr>
                <w:rFonts w:ascii="Bookman Old Style" w:hAnsi="Bookman Old Style" w:cstheme="minorHAnsi"/>
                <w:color w:val="000000" w:themeColor="text1"/>
              </w:rPr>
              <w:t>4</w:t>
            </w:r>
          </w:p>
        </w:tc>
        <w:tc>
          <w:tcPr>
            <w:tcW w:w="1276" w:type="dxa"/>
            <w:vAlign w:val="center"/>
          </w:tcPr>
          <w:p w:rsidR="00C778BF" w:rsidRPr="00132B4D" w:rsidRDefault="0024261D" w:rsidP="000D111D">
            <w:pPr>
              <w:spacing w:after="0"/>
              <w:ind w:left="231" w:hanging="231"/>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22</w:t>
            </w:r>
            <w:r w:rsidR="00E23D30">
              <w:rPr>
                <w:rFonts w:ascii="Bookman Old Style" w:hAnsi="Bookman Old Style" w:cstheme="minorHAnsi"/>
                <w:color w:val="000000" w:themeColor="text1"/>
              </w:rPr>
              <w:t>,</w:t>
            </w:r>
            <w:r w:rsidRPr="00132B4D">
              <w:rPr>
                <w:rFonts w:ascii="Bookman Old Style" w:hAnsi="Bookman Old Style" w:cstheme="minorHAnsi"/>
                <w:color w:val="000000" w:themeColor="text1"/>
              </w:rPr>
              <w:t>4</w:t>
            </w:r>
          </w:p>
        </w:tc>
        <w:tc>
          <w:tcPr>
            <w:tcW w:w="1275" w:type="dxa"/>
            <w:vAlign w:val="center"/>
          </w:tcPr>
          <w:p w:rsidR="00C778BF" w:rsidRPr="00132B4D" w:rsidRDefault="00CF62CD" w:rsidP="000D111D">
            <w:pPr>
              <w:spacing w:after="0"/>
              <w:ind w:left="231" w:hanging="231"/>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24</w:t>
            </w:r>
            <w:r w:rsidR="00E23D30">
              <w:rPr>
                <w:rFonts w:ascii="Bookman Old Style" w:hAnsi="Bookman Old Style" w:cstheme="minorHAnsi"/>
                <w:color w:val="000000" w:themeColor="text1"/>
              </w:rPr>
              <w:t>,</w:t>
            </w:r>
            <w:r w:rsidRPr="00132B4D">
              <w:rPr>
                <w:rFonts w:ascii="Bookman Old Style" w:hAnsi="Bookman Old Style" w:cstheme="minorHAnsi"/>
                <w:color w:val="000000" w:themeColor="text1"/>
              </w:rPr>
              <w:t>9</w:t>
            </w:r>
          </w:p>
        </w:tc>
      </w:tr>
      <w:tr w:rsidR="001E1180" w:rsidRPr="00132B4D" w:rsidTr="00362072">
        <w:trPr>
          <w:cantSplit/>
          <w:trHeight w:val="50"/>
        </w:trPr>
        <w:tc>
          <w:tcPr>
            <w:tcW w:w="171" w:type="dxa"/>
            <w:tcBorders>
              <w:right w:val="nil"/>
            </w:tcBorders>
            <w:vAlign w:val="bottom"/>
          </w:tcPr>
          <w:p w:rsidR="00C778BF" w:rsidRPr="00132B4D" w:rsidRDefault="00C778BF" w:rsidP="000D111D">
            <w:pPr>
              <w:spacing w:after="0"/>
              <w:ind w:left="231" w:hanging="231"/>
              <w:jc w:val="right"/>
              <w:rPr>
                <w:rFonts w:ascii="Bookman Old Style" w:hAnsi="Bookman Old Style" w:cstheme="minorHAnsi"/>
                <w:color w:val="000000" w:themeColor="text1"/>
              </w:rPr>
            </w:pPr>
          </w:p>
        </w:tc>
        <w:tc>
          <w:tcPr>
            <w:tcW w:w="1609" w:type="dxa"/>
            <w:tcBorders>
              <w:left w:val="nil"/>
            </w:tcBorders>
            <w:vAlign w:val="center"/>
          </w:tcPr>
          <w:p w:rsidR="00C778BF" w:rsidRPr="00132B4D" w:rsidRDefault="00C778BF" w:rsidP="000D111D">
            <w:pPr>
              <w:spacing w:after="0"/>
              <w:ind w:left="396"/>
              <w:rPr>
                <w:rFonts w:ascii="Bookman Old Style" w:hAnsi="Bookman Old Style" w:cstheme="minorHAnsi"/>
                <w:color w:val="000000" w:themeColor="text1"/>
              </w:rPr>
            </w:pPr>
            <w:r w:rsidRPr="00132B4D">
              <w:rPr>
                <w:rFonts w:ascii="Bookman Old Style" w:hAnsi="Bookman Old Style" w:cstheme="minorHAnsi"/>
                <w:color w:val="000000" w:themeColor="text1"/>
              </w:rPr>
              <w:t>Desember</w:t>
            </w:r>
          </w:p>
        </w:tc>
        <w:tc>
          <w:tcPr>
            <w:tcW w:w="1362" w:type="dxa"/>
            <w:vAlign w:val="center"/>
          </w:tcPr>
          <w:p w:rsidR="00C778BF" w:rsidRPr="00132B4D" w:rsidRDefault="00AC5041" w:rsidP="000D111D">
            <w:pPr>
              <w:spacing w:after="0"/>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18</w:t>
            </w:r>
          </w:p>
        </w:tc>
        <w:tc>
          <w:tcPr>
            <w:tcW w:w="1252" w:type="dxa"/>
            <w:vAlign w:val="center"/>
          </w:tcPr>
          <w:p w:rsidR="00C778BF" w:rsidRPr="00132B4D" w:rsidRDefault="0024261D" w:rsidP="000D111D">
            <w:pPr>
              <w:spacing w:after="0"/>
              <w:ind w:left="231" w:hanging="231"/>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1</w:t>
            </w:r>
          </w:p>
        </w:tc>
        <w:tc>
          <w:tcPr>
            <w:tcW w:w="1418" w:type="dxa"/>
            <w:vAlign w:val="center"/>
          </w:tcPr>
          <w:p w:rsidR="00C778BF" w:rsidRPr="00132B4D" w:rsidRDefault="000F1955" w:rsidP="000D111D">
            <w:pPr>
              <w:spacing w:after="0"/>
              <w:ind w:left="231" w:hanging="231"/>
              <w:jc w:val="center"/>
              <w:rPr>
                <w:rFonts w:ascii="Bookman Old Style" w:hAnsi="Bookman Old Style" w:cstheme="minorHAnsi"/>
                <w:color w:val="000000" w:themeColor="text1"/>
              </w:rPr>
            </w:pPr>
            <w:r>
              <w:rPr>
                <w:rFonts w:ascii="Bookman Old Style" w:hAnsi="Bookman Old Style" w:cstheme="minorHAnsi"/>
                <w:color w:val="000000" w:themeColor="text1"/>
              </w:rPr>
              <w:t>34,</w:t>
            </w:r>
            <w:r w:rsidR="0024261D" w:rsidRPr="00132B4D">
              <w:rPr>
                <w:rFonts w:ascii="Bookman Old Style" w:hAnsi="Bookman Old Style" w:cstheme="minorHAnsi"/>
                <w:color w:val="000000" w:themeColor="text1"/>
              </w:rPr>
              <w:t>7</w:t>
            </w:r>
          </w:p>
        </w:tc>
        <w:tc>
          <w:tcPr>
            <w:tcW w:w="1276" w:type="dxa"/>
            <w:vAlign w:val="center"/>
          </w:tcPr>
          <w:p w:rsidR="00C778BF" w:rsidRPr="00132B4D" w:rsidRDefault="0024261D" w:rsidP="000D111D">
            <w:pPr>
              <w:spacing w:after="0"/>
              <w:ind w:left="231" w:hanging="231"/>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22</w:t>
            </w:r>
            <w:r w:rsidR="00E23D30">
              <w:rPr>
                <w:rFonts w:ascii="Bookman Old Style" w:hAnsi="Bookman Old Style" w:cstheme="minorHAnsi"/>
                <w:color w:val="000000" w:themeColor="text1"/>
              </w:rPr>
              <w:t>,</w:t>
            </w:r>
            <w:r w:rsidRPr="00132B4D">
              <w:rPr>
                <w:rFonts w:ascii="Bookman Old Style" w:hAnsi="Bookman Old Style" w:cstheme="minorHAnsi"/>
                <w:color w:val="000000" w:themeColor="text1"/>
              </w:rPr>
              <w:t>2</w:t>
            </w:r>
          </w:p>
        </w:tc>
        <w:tc>
          <w:tcPr>
            <w:tcW w:w="1275" w:type="dxa"/>
            <w:vAlign w:val="center"/>
          </w:tcPr>
          <w:p w:rsidR="00C778BF" w:rsidRPr="00132B4D" w:rsidRDefault="00CF62CD" w:rsidP="000D111D">
            <w:pPr>
              <w:spacing w:after="0"/>
              <w:ind w:left="231" w:hanging="231"/>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27</w:t>
            </w:r>
            <w:r w:rsidR="00E23D30">
              <w:rPr>
                <w:rFonts w:ascii="Bookman Old Style" w:hAnsi="Bookman Old Style" w:cstheme="minorHAnsi"/>
                <w:color w:val="000000" w:themeColor="text1"/>
              </w:rPr>
              <w:t>,</w:t>
            </w:r>
            <w:r w:rsidRPr="00132B4D">
              <w:rPr>
                <w:rFonts w:ascii="Bookman Old Style" w:hAnsi="Bookman Old Style" w:cstheme="minorHAnsi"/>
                <w:color w:val="000000" w:themeColor="text1"/>
              </w:rPr>
              <w:t>0</w:t>
            </w:r>
          </w:p>
        </w:tc>
      </w:tr>
      <w:tr w:rsidR="001E1180" w:rsidRPr="00132B4D" w:rsidTr="00362072">
        <w:trPr>
          <w:cantSplit/>
          <w:trHeight w:val="50"/>
        </w:trPr>
        <w:tc>
          <w:tcPr>
            <w:tcW w:w="171" w:type="dxa"/>
            <w:shd w:val="clear" w:color="auto" w:fill="auto"/>
            <w:vAlign w:val="bottom"/>
          </w:tcPr>
          <w:p w:rsidR="00C778BF" w:rsidRPr="00132B4D" w:rsidRDefault="00C778BF" w:rsidP="000D111D">
            <w:pPr>
              <w:pStyle w:val="font7"/>
              <w:spacing w:before="0" w:beforeAutospacing="0" w:after="0" w:afterAutospacing="0"/>
              <w:ind w:left="231" w:hanging="231"/>
              <w:rPr>
                <w:rFonts w:ascii="Bookman Old Style" w:hAnsi="Bookman Old Style" w:cstheme="minorHAnsi"/>
                <w:color w:val="000000" w:themeColor="text1"/>
                <w:sz w:val="22"/>
              </w:rPr>
            </w:pPr>
            <w:r w:rsidRPr="00132B4D">
              <w:rPr>
                <w:rFonts w:ascii="Bookman Old Style" w:hAnsi="Bookman Old Style" w:cstheme="minorHAnsi"/>
                <w:color w:val="000000" w:themeColor="text1"/>
                <w:sz w:val="22"/>
              </w:rPr>
              <w:t> </w:t>
            </w:r>
          </w:p>
        </w:tc>
        <w:tc>
          <w:tcPr>
            <w:tcW w:w="1609" w:type="dxa"/>
            <w:shd w:val="clear" w:color="auto" w:fill="auto"/>
            <w:vAlign w:val="center"/>
          </w:tcPr>
          <w:p w:rsidR="00C778BF" w:rsidRPr="00132B4D" w:rsidRDefault="00C778BF" w:rsidP="000D111D">
            <w:pPr>
              <w:spacing w:after="0"/>
              <w:ind w:left="231" w:hanging="231"/>
              <w:rPr>
                <w:rFonts w:ascii="Bookman Old Style" w:hAnsi="Bookman Old Style" w:cstheme="minorHAnsi"/>
                <w:color w:val="000000" w:themeColor="text1"/>
                <w:u w:val="single"/>
              </w:rPr>
            </w:pPr>
            <w:r w:rsidRPr="00132B4D">
              <w:rPr>
                <w:rFonts w:ascii="Bookman Old Style" w:hAnsi="Bookman Old Style" w:cstheme="minorHAnsi"/>
                <w:color w:val="000000" w:themeColor="text1"/>
                <w:u w:val="single"/>
              </w:rPr>
              <w:t>Rata-rata</w:t>
            </w:r>
            <w:r w:rsidRPr="00132B4D">
              <w:rPr>
                <w:rFonts w:ascii="Bookman Old Style" w:hAnsi="Bookman Old Style" w:cstheme="minorHAnsi"/>
                <w:color w:val="000000" w:themeColor="text1"/>
              </w:rPr>
              <w:t xml:space="preserve"> :</w:t>
            </w:r>
          </w:p>
        </w:tc>
        <w:tc>
          <w:tcPr>
            <w:tcW w:w="1362" w:type="dxa"/>
            <w:shd w:val="clear" w:color="auto" w:fill="auto"/>
            <w:vAlign w:val="center"/>
          </w:tcPr>
          <w:p w:rsidR="00C778BF" w:rsidRPr="00132B4D" w:rsidRDefault="00C778BF" w:rsidP="000D111D">
            <w:pPr>
              <w:spacing w:after="0"/>
              <w:rPr>
                <w:rFonts w:ascii="Bookman Old Style" w:hAnsi="Bookman Old Style" w:cstheme="minorHAnsi"/>
                <w:color w:val="000000" w:themeColor="text1"/>
              </w:rPr>
            </w:pPr>
          </w:p>
        </w:tc>
        <w:tc>
          <w:tcPr>
            <w:tcW w:w="1252" w:type="dxa"/>
            <w:shd w:val="clear" w:color="auto" w:fill="auto"/>
            <w:vAlign w:val="center"/>
          </w:tcPr>
          <w:p w:rsidR="00C778BF" w:rsidRPr="00132B4D" w:rsidRDefault="00C778BF" w:rsidP="000D111D">
            <w:pPr>
              <w:spacing w:after="0"/>
              <w:ind w:left="231" w:hanging="231"/>
              <w:jc w:val="center"/>
              <w:rPr>
                <w:rFonts w:ascii="Bookman Old Style" w:hAnsi="Bookman Old Style" w:cstheme="minorHAnsi"/>
                <w:color w:val="000000" w:themeColor="text1"/>
              </w:rPr>
            </w:pPr>
          </w:p>
        </w:tc>
        <w:tc>
          <w:tcPr>
            <w:tcW w:w="1418" w:type="dxa"/>
            <w:shd w:val="clear" w:color="auto" w:fill="auto"/>
            <w:vAlign w:val="center"/>
          </w:tcPr>
          <w:p w:rsidR="00C778BF" w:rsidRPr="00132B4D" w:rsidRDefault="00C778BF" w:rsidP="000D111D">
            <w:pPr>
              <w:spacing w:after="0"/>
              <w:ind w:left="231" w:hanging="231"/>
              <w:jc w:val="center"/>
              <w:rPr>
                <w:rFonts w:ascii="Bookman Old Style" w:hAnsi="Bookman Old Style" w:cstheme="minorHAnsi"/>
                <w:color w:val="000000" w:themeColor="text1"/>
              </w:rPr>
            </w:pPr>
          </w:p>
        </w:tc>
        <w:tc>
          <w:tcPr>
            <w:tcW w:w="1276" w:type="dxa"/>
            <w:shd w:val="clear" w:color="auto" w:fill="auto"/>
            <w:vAlign w:val="center"/>
          </w:tcPr>
          <w:p w:rsidR="00C778BF" w:rsidRPr="00132B4D" w:rsidRDefault="00C778BF" w:rsidP="000D111D">
            <w:pPr>
              <w:spacing w:after="0"/>
              <w:ind w:left="231" w:hanging="231"/>
              <w:jc w:val="center"/>
              <w:rPr>
                <w:rFonts w:ascii="Bookman Old Style" w:hAnsi="Bookman Old Style" w:cstheme="minorHAnsi"/>
                <w:color w:val="000000" w:themeColor="text1"/>
              </w:rPr>
            </w:pPr>
          </w:p>
        </w:tc>
        <w:tc>
          <w:tcPr>
            <w:tcW w:w="1275" w:type="dxa"/>
            <w:shd w:val="clear" w:color="auto" w:fill="auto"/>
            <w:vAlign w:val="center"/>
          </w:tcPr>
          <w:p w:rsidR="00C778BF" w:rsidRPr="00132B4D" w:rsidRDefault="00C778BF" w:rsidP="000D111D">
            <w:pPr>
              <w:spacing w:after="0"/>
              <w:ind w:left="231" w:hanging="231"/>
              <w:jc w:val="center"/>
              <w:rPr>
                <w:rFonts w:ascii="Bookman Old Style" w:hAnsi="Bookman Old Style" w:cstheme="minorHAnsi"/>
                <w:color w:val="000000" w:themeColor="text1"/>
              </w:rPr>
            </w:pPr>
          </w:p>
        </w:tc>
      </w:tr>
      <w:tr w:rsidR="001E1180" w:rsidRPr="00132B4D" w:rsidTr="00362072">
        <w:trPr>
          <w:cantSplit/>
          <w:trHeight w:val="83"/>
        </w:trPr>
        <w:tc>
          <w:tcPr>
            <w:tcW w:w="1780" w:type="dxa"/>
            <w:gridSpan w:val="2"/>
            <w:shd w:val="clear" w:color="auto" w:fill="auto"/>
            <w:vAlign w:val="center"/>
          </w:tcPr>
          <w:p w:rsidR="00C778BF" w:rsidRPr="00132B4D" w:rsidRDefault="0026561C" w:rsidP="000D111D">
            <w:pPr>
              <w:spacing w:after="0"/>
              <w:ind w:left="231" w:hanging="231"/>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2  0  1  5</w:t>
            </w:r>
          </w:p>
        </w:tc>
        <w:tc>
          <w:tcPr>
            <w:tcW w:w="1362" w:type="dxa"/>
            <w:shd w:val="clear" w:color="auto" w:fill="auto"/>
            <w:vAlign w:val="center"/>
          </w:tcPr>
          <w:p w:rsidR="00C778BF" w:rsidRPr="00132B4D" w:rsidRDefault="008B1311" w:rsidP="000D111D">
            <w:pPr>
              <w:spacing w:after="0"/>
              <w:ind w:right="109"/>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18</w:t>
            </w:r>
          </w:p>
        </w:tc>
        <w:tc>
          <w:tcPr>
            <w:tcW w:w="1252" w:type="dxa"/>
            <w:shd w:val="clear" w:color="auto" w:fill="auto"/>
            <w:vAlign w:val="center"/>
          </w:tcPr>
          <w:p w:rsidR="00C778BF" w:rsidRPr="00132B4D" w:rsidRDefault="008B1311" w:rsidP="000D111D">
            <w:pPr>
              <w:spacing w:after="0"/>
              <w:ind w:left="231" w:hanging="231"/>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1</w:t>
            </w:r>
            <w:r w:rsidR="00E23D30">
              <w:rPr>
                <w:rFonts w:ascii="Bookman Old Style" w:hAnsi="Bookman Old Style" w:cstheme="minorHAnsi"/>
                <w:color w:val="000000" w:themeColor="text1"/>
              </w:rPr>
              <w:t>,</w:t>
            </w:r>
            <w:r w:rsidRPr="00132B4D">
              <w:rPr>
                <w:rFonts w:ascii="Bookman Old Style" w:hAnsi="Bookman Old Style" w:cstheme="minorHAnsi"/>
                <w:color w:val="000000" w:themeColor="text1"/>
              </w:rPr>
              <w:t>8</w:t>
            </w:r>
          </w:p>
        </w:tc>
        <w:tc>
          <w:tcPr>
            <w:tcW w:w="1418" w:type="dxa"/>
            <w:shd w:val="clear" w:color="auto" w:fill="auto"/>
            <w:vAlign w:val="center"/>
          </w:tcPr>
          <w:p w:rsidR="00C778BF" w:rsidRPr="00132B4D" w:rsidRDefault="008B1311" w:rsidP="000D111D">
            <w:pPr>
              <w:spacing w:after="0"/>
              <w:ind w:left="231" w:hanging="231"/>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34</w:t>
            </w:r>
            <w:r w:rsidR="00E23D30">
              <w:rPr>
                <w:rFonts w:ascii="Bookman Old Style" w:hAnsi="Bookman Old Style" w:cstheme="minorHAnsi"/>
                <w:color w:val="000000" w:themeColor="text1"/>
              </w:rPr>
              <w:t>,</w:t>
            </w:r>
            <w:r w:rsidRPr="00132B4D">
              <w:rPr>
                <w:rFonts w:ascii="Bookman Old Style" w:hAnsi="Bookman Old Style" w:cstheme="minorHAnsi"/>
                <w:color w:val="000000" w:themeColor="text1"/>
              </w:rPr>
              <w:t>6</w:t>
            </w:r>
          </w:p>
        </w:tc>
        <w:tc>
          <w:tcPr>
            <w:tcW w:w="1276" w:type="dxa"/>
            <w:shd w:val="clear" w:color="auto" w:fill="auto"/>
            <w:vAlign w:val="center"/>
          </w:tcPr>
          <w:p w:rsidR="00C778BF" w:rsidRPr="00132B4D" w:rsidRDefault="008B1311" w:rsidP="000D111D">
            <w:pPr>
              <w:spacing w:after="0"/>
              <w:ind w:left="231" w:hanging="231"/>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22</w:t>
            </w:r>
            <w:r w:rsidR="00E23D30">
              <w:rPr>
                <w:rFonts w:ascii="Bookman Old Style" w:hAnsi="Bookman Old Style" w:cstheme="minorHAnsi"/>
                <w:color w:val="000000" w:themeColor="text1"/>
              </w:rPr>
              <w:t>,</w:t>
            </w:r>
            <w:r w:rsidRPr="00132B4D">
              <w:rPr>
                <w:rFonts w:ascii="Bookman Old Style" w:hAnsi="Bookman Old Style" w:cstheme="minorHAnsi"/>
                <w:color w:val="000000" w:themeColor="text1"/>
              </w:rPr>
              <w:t>3</w:t>
            </w:r>
          </w:p>
        </w:tc>
        <w:tc>
          <w:tcPr>
            <w:tcW w:w="1275" w:type="dxa"/>
            <w:shd w:val="clear" w:color="auto" w:fill="auto"/>
            <w:vAlign w:val="center"/>
          </w:tcPr>
          <w:p w:rsidR="00C778BF" w:rsidRPr="00132B4D" w:rsidRDefault="008B1311" w:rsidP="000D111D">
            <w:pPr>
              <w:spacing w:after="0"/>
              <w:ind w:left="231" w:hanging="231"/>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26</w:t>
            </w:r>
            <w:r w:rsidR="00E23D30">
              <w:rPr>
                <w:rFonts w:ascii="Bookman Old Style" w:hAnsi="Bookman Old Style" w:cstheme="minorHAnsi"/>
                <w:color w:val="000000" w:themeColor="text1"/>
              </w:rPr>
              <w:t>,</w:t>
            </w:r>
            <w:r w:rsidRPr="00132B4D">
              <w:rPr>
                <w:rFonts w:ascii="Bookman Old Style" w:hAnsi="Bookman Old Style" w:cstheme="minorHAnsi"/>
                <w:color w:val="000000" w:themeColor="text1"/>
              </w:rPr>
              <w:t>8</w:t>
            </w:r>
          </w:p>
        </w:tc>
      </w:tr>
      <w:tr w:rsidR="001E1180" w:rsidRPr="00132B4D" w:rsidTr="00362072">
        <w:trPr>
          <w:cantSplit/>
          <w:trHeight w:val="50"/>
        </w:trPr>
        <w:tc>
          <w:tcPr>
            <w:tcW w:w="1780" w:type="dxa"/>
            <w:gridSpan w:val="2"/>
            <w:shd w:val="clear" w:color="auto" w:fill="auto"/>
            <w:vAlign w:val="center"/>
          </w:tcPr>
          <w:p w:rsidR="0026561C" w:rsidRPr="00132B4D" w:rsidRDefault="0026561C" w:rsidP="000D111D">
            <w:pPr>
              <w:spacing w:after="0"/>
              <w:ind w:left="231" w:hanging="231"/>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lastRenderedPageBreak/>
              <w:t>2  0  1  4</w:t>
            </w:r>
          </w:p>
        </w:tc>
        <w:tc>
          <w:tcPr>
            <w:tcW w:w="1362" w:type="dxa"/>
            <w:shd w:val="clear" w:color="auto" w:fill="auto"/>
            <w:vAlign w:val="center"/>
          </w:tcPr>
          <w:p w:rsidR="00C778BF" w:rsidRPr="00132B4D" w:rsidRDefault="008B1311" w:rsidP="000D111D">
            <w:pPr>
              <w:spacing w:after="0"/>
              <w:ind w:right="109"/>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28</w:t>
            </w:r>
          </w:p>
        </w:tc>
        <w:tc>
          <w:tcPr>
            <w:tcW w:w="1252" w:type="dxa"/>
            <w:shd w:val="clear" w:color="auto" w:fill="auto"/>
            <w:vAlign w:val="center"/>
          </w:tcPr>
          <w:p w:rsidR="00C778BF" w:rsidRPr="00132B4D" w:rsidRDefault="008B1311" w:rsidP="000D111D">
            <w:pPr>
              <w:spacing w:after="0"/>
              <w:ind w:left="231" w:hanging="231"/>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2</w:t>
            </w:r>
            <w:r w:rsidR="00E23D30">
              <w:rPr>
                <w:rFonts w:ascii="Bookman Old Style" w:hAnsi="Bookman Old Style" w:cstheme="minorHAnsi"/>
                <w:color w:val="000000" w:themeColor="text1"/>
              </w:rPr>
              <w:t>,</w:t>
            </w:r>
            <w:r w:rsidRPr="00132B4D">
              <w:rPr>
                <w:rFonts w:ascii="Bookman Old Style" w:hAnsi="Bookman Old Style" w:cstheme="minorHAnsi"/>
                <w:color w:val="000000" w:themeColor="text1"/>
              </w:rPr>
              <w:t>2</w:t>
            </w:r>
          </w:p>
        </w:tc>
        <w:tc>
          <w:tcPr>
            <w:tcW w:w="1418" w:type="dxa"/>
            <w:shd w:val="clear" w:color="auto" w:fill="auto"/>
            <w:vAlign w:val="center"/>
          </w:tcPr>
          <w:p w:rsidR="00C778BF" w:rsidRPr="00132B4D" w:rsidRDefault="008B1311" w:rsidP="000D111D">
            <w:pPr>
              <w:spacing w:after="0"/>
              <w:ind w:left="231" w:hanging="231"/>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35</w:t>
            </w:r>
            <w:r w:rsidR="00E23D30">
              <w:rPr>
                <w:rFonts w:ascii="Bookman Old Style" w:hAnsi="Bookman Old Style" w:cstheme="minorHAnsi"/>
                <w:color w:val="000000" w:themeColor="text1"/>
              </w:rPr>
              <w:t>,</w:t>
            </w:r>
            <w:r w:rsidRPr="00132B4D">
              <w:rPr>
                <w:rFonts w:ascii="Bookman Old Style" w:hAnsi="Bookman Old Style" w:cstheme="minorHAnsi"/>
                <w:color w:val="000000" w:themeColor="text1"/>
              </w:rPr>
              <w:t>1</w:t>
            </w:r>
          </w:p>
        </w:tc>
        <w:tc>
          <w:tcPr>
            <w:tcW w:w="1276" w:type="dxa"/>
            <w:shd w:val="clear" w:color="auto" w:fill="auto"/>
            <w:vAlign w:val="center"/>
          </w:tcPr>
          <w:p w:rsidR="00C778BF" w:rsidRPr="00132B4D" w:rsidRDefault="008B1311" w:rsidP="000D111D">
            <w:pPr>
              <w:spacing w:after="0"/>
              <w:ind w:left="231" w:hanging="231"/>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22</w:t>
            </w:r>
            <w:r w:rsidR="00E23D30">
              <w:rPr>
                <w:rFonts w:ascii="Bookman Old Style" w:hAnsi="Bookman Old Style" w:cstheme="minorHAnsi"/>
                <w:color w:val="000000" w:themeColor="text1"/>
              </w:rPr>
              <w:t>,</w:t>
            </w:r>
            <w:r w:rsidRPr="00132B4D">
              <w:rPr>
                <w:rFonts w:ascii="Bookman Old Style" w:hAnsi="Bookman Old Style" w:cstheme="minorHAnsi"/>
                <w:color w:val="000000" w:themeColor="text1"/>
              </w:rPr>
              <w:t>4</w:t>
            </w:r>
          </w:p>
        </w:tc>
        <w:tc>
          <w:tcPr>
            <w:tcW w:w="1275" w:type="dxa"/>
            <w:shd w:val="clear" w:color="auto" w:fill="auto"/>
            <w:vAlign w:val="center"/>
          </w:tcPr>
          <w:p w:rsidR="00C778BF" w:rsidRPr="00132B4D" w:rsidRDefault="008B1311" w:rsidP="000D111D">
            <w:pPr>
              <w:spacing w:after="0"/>
              <w:ind w:left="231" w:hanging="231"/>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27</w:t>
            </w:r>
            <w:r w:rsidR="00E23D30">
              <w:rPr>
                <w:rFonts w:ascii="Bookman Old Style" w:hAnsi="Bookman Old Style" w:cstheme="minorHAnsi"/>
                <w:color w:val="000000" w:themeColor="text1"/>
              </w:rPr>
              <w:t>,</w:t>
            </w:r>
            <w:r w:rsidRPr="00132B4D">
              <w:rPr>
                <w:rFonts w:ascii="Bookman Old Style" w:hAnsi="Bookman Old Style" w:cstheme="minorHAnsi"/>
                <w:color w:val="000000" w:themeColor="text1"/>
              </w:rPr>
              <w:t>4</w:t>
            </w:r>
          </w:p>
        </w:tc>
      </w:tr>
      <w:tr w:rsidR="001E1180" w:rsidRPr="00132B4D" w:rsidTr="00362072">
        <w:trPr>
          <w:cantSplit/>
          <w:trHeight w:val="50"/>
        </w:trPr>
        <w:tc>
          <w:tcPr>
            <w:tcW w:w="1780" w:type="dxa"/>
            <w:gridSpan w:val="2"/>
            <w:shd w:val="clear" w:color="auto" w:fill="auto"/>
            <w:vAlign w:val="center"/>
          </w:tcPr>
          <w:p w:rsidR="00C778BF" w:rsidRPr="00132B4D" w:rsidRDefault="0026561C" w:rsidP="000D111D">
            <w:pPr>
              <w:spacing w:after="0"/>
              <w:ind w:left="231" w:hanging="231"/>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2  0  1  3</w:t>
            </w:r>
          </w:p>
        </w:tc>
        <w:tc>
          <w:tcPr>
            <w:tcW w:w="1362" w:type="dxa"/>
            <w:shd w:val="clear" w:color="auto" w:fill="auto"/>
            <w:vAlign w:val="center"/>
          </w:tcPr>
          <w:p w:rsidR="00C778BF" w:rsidRPr="00132B4D" w:rsidRDefault="00EA47D3" w:rsidP="000D111D">
            <w:pPr>
              <w:spacing w:after="0"/>
              <w:ind w:right="109"/>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20</w:t>
            </w:r>
          </w:p>
        </w:tc>
        <w:tc>
          <w:tcPr>
            <w:tcW w:w="1252" w:type="dxa"/>
            <w:shd w:val="clear" w:color="auto" w:fill="auto"/>
            <w:vAlign w:val="center"/>
          </w:tcPr>
          <w:p w:rsidR="00C778BF" w:rsidRPr="00132B4D" w:rsidRDefault="008B1311" w:rsidP="000D111D">
            <w:pPr>
              <w:spacing w:after="0"/>
              <w:ind w:left="231" w:hanging="231"/>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1</w:t>
            </w:r>
            <w:r w:rsidR="00E23D30">
              <w:rPr>
                <w:rFonts w:ascii="Bookman Old Style" w:hAnsi="Bookman Old Style" w:cstheme="minorHAnsi"/>
                <w:color w:val="000000" w:themeColor="text1"/>
              </w:rPr>
              <w:t>,</w:t>
            </w:r>
            <w:r w:rsidRPr="00132B4D">
              <w:rPr>
                <w:rFonts w:ascii="Bookman Old Style" w:hAnsi="Bookman Old Style" w:cstheme="minorHAnsi"/>
                <w:color w:val="000000" w:themeColor="text1"/>
              </w:rPr>
              <w:t>9</w:t>
            </w:r>
          </w:p>
        </w:tc>
        <w:tc>
          <w:tcPr>
            <w:tcW w:w="1418" w:type="dxa"/>
            <w:shd w:val="clear" w:color="auto" w:fill="auto"/>
            <w:vAlign w:val="center"/>
          </w:tcPr>
          <w:p w:rsidR="00C778BF" w:rsidRPr="00132B4D" w:rsidRDefault="008B1311" w:rsidP="000D111D">
            <w:pPr>
              <w:spacing w:after="0"/>
              <w:ind w:left="231" w:hanging="231"/>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35</w:t>
            </w:r>
            <w:r w:rsidR="00E23D30">
              <w:rPr>
                <w:rFonts w:ascii="Bookman Old Style" w:hAnsi="Bookman Old Style" w:cstheme="minorHAnsi"/>
                <w:color w:val="000000" w:themeColor="text1"/>
              </w:rPr>
              <w:t>,</w:t>
            </w:r>
            <w:r w:rsidRPr="00132B4D">
              <w:rPr>
                <w:rFonts w:ascii="Bookman Old Style" w:hAnsi="Bookman Old Style" w:cstheme="minorHAnsi"/>
                <w:color w:val="000000" w:themeColor="text1"/>
              </w:rPr>
              <w:t>2</w:t>
            </w:r>
          </w:p>
        </w:tc>
        <w:tc>
          <w:tcPr>
            <w:tcW w:w="1276" w:type="dxa"/>
            <w:shd w:val="clear" w:color="auto" w:fill="auto"/>
            <w:vAlign w:val="center"/>
          </w:tcPr>
          <w:p w:rsidR="00C778BF" w:rsidRPr="00132B4D" w:rsidRDefault="008B1311" w:rsidP="000D111D">
            <w:pPr>
              <w:spacing w:after="0"/>
              <w:ind w:left="231" w:hanging="231"/>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22</w:t>
            </w:r>
            <w:r w:rsidR="00E23D30">
              <w:rPr>
                <w:rFonts w:ascii="Bookman Old Style" w:hAnsi="Bookman Old Style" w:cstheme="minorHAnsi"/>
                <w:color w:val="000000" w:themeColor="text1"/>
              </w:rPr>
              <w:t>,</w:t>
            </w:r>
            <w:r w:rsidRPr="00132B4D">
              <w:rPr>
                <w:rFonts w:ascii="Bookman Old Style" w:hAnsi="Bookman Old Style" w:cstheme="minorHAnsi"/>
                <w:color w:val="000000" w:themeColor="text1"/>
              </w:rPr>
              <w:t>3</w:t>
            </w:r>
          </w:p>
        </w:tc>
        <w:tc>
          <w:tcPr>
            <w:tcW w:w="1275" w:type="dxa"/>
            <w:shd w:val="clear" w:color="auto" w:fill="auto"/>
            <w:vAlign w:val="center"/>
          </w:tcPr>
          <w:p w:rsidR="00C778BF" w:rsidRPr="00132B4D" w:rsidRDefault="008B1311" w:rsidP="000D111D">
            <w:pPr>
              <w:spacing w:after="0"/>
              <w:ind w:left="231" w:hanging="231"/>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27</w:t>
            </w:r>
            <w:r w:rsidR="00E23D30">
              <w:rPr>
                <w:rFonts w:ascii="Bookman Old Style" w:hAnsi="Bookman Old Style" w:cstheme="minorHAnsi"/>
                <w:color w:val="000000" w:themeColor="text1"/>
              </w:rPr>
              <w:t>,</w:t>
            </w:r>
            <w:r w:rsidRPr="00132B4D">
              <w:rPr>
                <w:rFonts w:ascii="Bookman Old Style" w:hAnsi="Bookman Old Style" w:cstheme="minorHAnsi"/>
                <w:color w:val="000000" w:themeColor="text1"/>
              </w:rPr>
              <w:t>2</w:t>
            </w:r>
          </w:p>
        </w:tc>
      </w:tr>
      <w:tr w:rsidR="001E1180" w:rsidRPr="00132B4D" w:rsidTr="00362072">
        <w:trPr>
          <w:cantSplit/>
          <w:trHeight w:val="50"/>
        </w:trPr>
        <w:tc>
          <w:tcPr>
            <w:tcW w:w="1780" w:type="dxa"/>
            <w:gridSpan w:val="2"/>
            <w:tcBorders>
              <w:bottom w:val="single" w:sz="4" w:space="0" w:color="auto"/>
            </w:tcBorders>
            <w:shd w:val="clear" w:color="auto" w:fill="auto"/>
            <w:vAlign w:val="center"/>
          </w:tcPr>
          <w:p w:rsidR="00C778BF" w:rsidRPr="00132B4D" w:rsidRDefault="00CF62CD" w:rsidP="000D111D">
            <w:pPr>
              <w:spacing w:after="0"/>
              <w:ind w:left="231" w:hanging="231"/>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 xml:space="preserve">2  0  1  </w:t>
            </w:r>
            <w:r w:rsidR="0026561C" w:rsidRPr="00132B4D">
              <w:rPr>
                <w:rFonts w:ascii="Bookman Old Style" w:hAnsi="Bookman Old Style" w:cstheme="minorHAnsi"/>
                <w:color w:val="000000" w:themeColor="text1"/>
              </w:rPr>
              <w:t>2</w:t>
            </w:r>
          </w:p>
        </w:tc>
        <w:tc>
          <w:tcPr>
            <w:tcW w:w="1362" w:type="dxa"/>
            <w:tcBorders>
              <w:bottom w:val="single" w:sz="4" w:space="0" w:color="auto"/>
            </w:tcBorders>
            <w:shd w:val="clear" w:color="auto" w:fill="auto"/>
            <w:vAlign w:val="center"/>
          </w:tcPr>
          <w:p w:rsidR="00C778BF" w:rsidRPr="00132B4D" w:rsidRDefault="00EA47D3" w:rsidP="000D111D">
            <w:pPr>
              <w:spacing w:after="0"/>
              <w:ind w:left="231" w:hanging="231"/>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45</w:t>
            </w:r>
          </w:p>
        </w:tc>
        <w:tc>
          <w:tcPr>
            <w:tcW w:w="1252" w:type="dxa"/>
            <w:tcBorders>
              <w:bottom w:val="single" w:sz="4" w:space="0" w:color="auto"/>
            </w:tcBorders>
            <w:shd w:val="clear" w:color="auto" w:fill="auto"/>
            <w:vAlign w:val="center"/>
          </w:tcPr>
          <w:p w:rsidR="00C778BF" w:rsidRPr="00132B4D" w:rsidRDefault="008B1311" w:rsidP="000D111D">
            <w:pPr>
              <w:spacing w:after="0"/>
              <w:ind w:left="231" w:hanging="231"/>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2</w:t>
            </w:r>
            <w:r w:rsidR="00E23D30">
              <w:rPr>
                <w:rFonts w:ascii="Bookman Old Style" w:hAnsi="Bookman Old Style" w:cstheme="minorHAnsi"/>
                <w:color w:val="000000" w:themeColor="text1"/>
              </w:rPr>
              <w:t>,</w:t>
            </w:r>
            <w:r w:rsidRPr="00132B4D">
              <w:rPr>
                <w:rFonts w:ascii="Bookman Old Style" w:hAnsi="Bookman Old Style" w:cstheme="minorHAnsi"/>
                <w:color w:val="000000" w:themeColor="text1"/>
              </w:rPr>
              <w:t>2</w:t>
            </w:r>
          </w:p>
        </w:tc>
        <w:tc>
          <w:tcPr>
            <w:tcW w:w="1418" w:type="dxa"/>
            <w:tcBorders>
              <w:bottom w:val="single" w:sz="4" w:space="0" w:color="auto"/>
            </w:tcBorders>
            <w:shd w:val="clear" w:color="auto" w:fill="auto"/>
            <w:vAlign w:val="center"/>
          </w:tcPr>
          <w:p w:rsidR="00C778BF" w:rsidRPr="00132B4D" w:rsidRDefault="008B1311" w:rsidP="000D111D">
            <w:pPr>
              <w:spacing w:after="0"/>
              <w:ind w:left="231" w:hanging="231"/>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35</w:t>
            </w:r>
            <w:r w:rsidR="00E23D30">
              <w:rPr>
                <w:rFonts w:ascii="Bookman Old Style" w:hAnsi="Bookman Old Style" w:cstheme="minorHAnsi"/>
                <w:color w:val="000000" w:themeColor="text1"/>
              </w:rPr>
              <w:t>,</w:t>
            </w:r>
            <w:r w:rsidRPr="00132B4D">
              <w:rPr>
                <w:rFonts w:ascii="Bookman Old Style" w:hAnsi="Bookman Old Style" w:cstheme="minorHAnsi"/>
                <w:color w:val="000000" w:themeColor="text1"/>
              </w:rPr>
              <w:t>0</w:t>
            </w:r>
          </w:p>
        </w:tc>
        <w:tc>
          <w:tcPr>
            <w:tcW w:w="1276" w:type="dxa"/>
            <w:tcBorders>
              <w:bottom w:val="single" w:sz="4" w:space="0" w:color="auto"/>
            </w:tcBorders>
            <w:shd w:val="clear" w:color="auto" w:fill="auto"/>
            <w:vAlign w:val="center"/>
          </w:tcPr>
          <w:p w:rsidR="00C778BF" w:rsidRPr="00132B4D" w:rsidRDefault="008B1311" w:rsidP="000D111D">
            <w:pPr>
              <w:spacing w:after="0"/>
              <w:ind w:left="231" w:hanging="231"/>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21</w:t>
            </w:r>
            <w:r w:rsidR="00E23D30">
              <w:rPr>
                <w:rFonts w:ascii="Bookman Old Style" w:hAnsi="Bookman Old Style" w:cstheme="minorHAnsi"/>
                <w:color w:val="000000" w:themeColor="text1"/>
              </w:rPr>
              <w:t>,</w:t>
            </w:r>
            <w:r w:rsidRPr="00132B4D">
              <w:rPr>
                <w:rFonts w:ascii="Bookman Old Style" w:hAnsi="Bookman Old Style" w:cstheme="minorHAnsi"/>
                <w:color w:val="000000" w:themeColor="text1"/>
              </w:rPr>
              <w:t>5</w:t>
            </w:r>
          </w:p>
        </w:tc>
        <w:tc>
          <w:tcPr>
            <w:tcW w:w="1275" w:type="dxa"/>
            <w:tcBorders>
              <w:bottom w:val="single" w:sz="4" w:space="0" w:color="auto"/>
            </w:tcBorders>
            <w:shd w:val="clear" w:color="auto" w:fill="auto"/>
            <w:vAlign w:val="center"/>
          </w:tcPr>
          <w:p w:rsidR="00C778BF" w:rsidRPr="00132B4D" w:rsidRDefault="008B1311" w:rsidP="000D111D">
            <w:pPr>
              <w:spacing w:after="0"/>
              <w:ind w:left="231" w:hanging="231"/>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27</w:t>
            </w:r>
            <w:r w:rsidR="00E23D30">
              <w:rPr>
                <w:rFonts w:ascii="Bookman Old Style" w:hAnsi="Bookman Old Style" w:cstheme="minorHAnsi"/>
                <w:color w:val="000000" w:themeColor="text1"/>
              </w:rPr>
              <w:t>,</w:t>
            </w:r>
            <w:r w:rsidRPr="00132B4D">
              <w:rPr>
                <w:rFonts w:ascii="Bookman Old Style" w:hAnsi="Bookman Old Style" w:cstheme="minorHAnsi"/>
                <w:color w:val="000000" w:themeColor="text1"/>
              </w:rPr>
              <w:t>0</w:t>
            </w:r>
          </w:p>
        </w:tc>
      </w:tr>
      <w:tr w:rsidR="00C778BF" w:rsidRPr="00132B4D" w:rsidTr="00EE66DF">
        <w:trPr>
          <w:trHeight w:val="20"/>
        </w:trPr>
        <w:tc>
          <w:tcPr>
            <w:tcW w:w="8363" w:type="dxa"/>
            <w:gridSpan w:val="7"/>
            <w:tcBorders>
              <w:left w:val="nil"/>
              <w:bottom w:val="nil"/>
              <w:right w:val="nil"/>
            </w:tcBorders>
            <w:vAlign w:val="bottom"/>
          </w:tcPr>
          <w:p w:rsidR="00C778BF" w:rsidRPr="00132B4D" w:rsidRDefault="00C778BF" w:rsidP="000D111D">
            <w:pPr>
              <w:spacing w:after="0" w:line="192" w:lineRule="auto"/>
              <w:ind w:left="231" w:hanging="231"/>
              <w:rPr>
                <w:rFonts w:ascii="Bookman Old Style" w:hAnsi="Bookman Old Style" w:cs="Times New Roman"/>
                <w:color w:val="000000" w:themeColor="text1"/>
              </w:rPr>
            </w:pPr>
            <w:r w:rsidRPr="00132B4D">
              <w:rPr>
                <w:rFonts w:ascii="Bookman Old Style" w:hAnsi="Bookman Old Style" w:cs="Times New Roman"/>
                <w:color w:val="000000" w:themeColor="text1"/>
              </w:rPr>
              <w:t xml:space="preserve">Sumber: </w:t>
            </w:r>
            <w:r w:rsidRPr="00132B4D">
              <w:rPr>
                <w:rFonts w:ascii="Bookman Old Style" w:hAnsi="Bookman Old Style" w:cs="Times New Roman"/>
                <w:i/>
                <w:color w:val="000000" w:themeColor="text1"/>
              </w:rPr>
              <w:t>Stasiun Meteorologi Susilo Sintang</w:t>
            </w:r>
          </w:p>
        </w:tc>
      </w:tr>
    </w:tbl>
    <w:p w:rsidR="00950760" w:rsidRPr="00132B4D" w:rsidRDefault="00950760" w:rsidP="00FA63AF">
      <w:pPr>
        <w:pStyle w:val="PlainText"/>
        <w:jc w:val="center"/>
        <w:rPr>
          <w:rFonts w:ascii="Bookman Old Style" w:hAnsi="Bookman Old Style" w:cs="Times New Roman"/>
          <w:color w:val="000000" w:themeColor="text1"/>
          <w:sz w:val="22"/>
          <w:szCs w:val="22"/>
        </w:rPr>
      </w:pPr>
    </w:p>
    <w:p w:rsidR="00261B29" w:rsidRPr="00132B4D" w:rsidRDefault="00F3584B" w:rsidP="00261B29">
      <w:pPr>
        <w:pStyle w:val="PlainText"/>
        <w:jc w:val="center"/>
        <w:rPr>
          <w:rFonts w:ascii="Bookman Old Style" w:hAnsi="Bookman Old Style" w:cs="Times New Roman"/>
          <w:color w:val="000000" w:themeColor="text1"/>
          <w:sz w:val="24"/>
          <w:szCs w:val="22"/>
        </w:rPr>
      </w:pPr>
      <w:r w:rsidRPr="00132B4D">
        <w:rPr>
          <w:rFonts w:ascii="Bookman Old Style" w:hAnsi="Bookman Old Style" w:cs="Times New Roman"/>
          <w:color w:val="000000" w:themeColor="text1"/>
          <w:sz w:val="24"/>
          <w:szCs w:val="22"/>
        </w:rPr>
        <w:t>Tabel 2.</w:t>
      </w:r>
      <w:r w:rsidR="00D17DFB">
        <w:rPr>
          <w:rFonts w:ascii="Bookman Old Style" w:hAnsi="Bookman Old Style" w:cs="Times New Roman"/>
          <w:color w:val="000000" w:themeColor="text1"/>
          <w:sz w:val="24"/>
          <w:szCs w:val="22"/>
        </w:rPr>
        <w:t>8</w:t>
      </w:r>
      <w:r w:rsidRPr="00132B4D">
        <w:rPr>
          <w:rFonts w:ascii="Bookman Old Style" w:hAnsi="Bookman Old Style" w:cs="Times New Roman"/>
          <w:color w:val="000000" w:themeColor="text1"/>
          <w:sz w:val="24"/>
          <w:szCs w:val="22"/>
        </w:rPr>
        <w:t>.</w:t>
      </w:r>
    </w:p>
    <w:p w:rsidR="00261B29" w:rsidRPr="00132B4D" w:rsidRDefault="00261B29" w:rsidP="00D17DFB">
      <w:pPr>
        <w:spacing w:after="0" w:line="240" w:lineRule="auto"/>
        <w:jc w:val="center"/>
        <w:rPr>
          <w:rFonts w:ascii="Bookman Old Style" w:hAnsi="Bookman Old Style" w:cs="Times New Roman"/>
          <w:color w:val="000000" w:themeColor="text1"/>
          <w:sz w:val="24"/>
        </w:rPr>
      </w:pPr>
      <w:r w:rsidRPr="00132B4D">
        <w:rPr>
          <w:rFonts w:ascii="Bookman Old Style" w:hAnsi="Bookman Old Style" w:cs="Times New Roman"/>
          <w:color w:val="000000" w:themeColor="text1"/>
          <w:sz w:val="24"/>
        </w:rPr>
        <w:t>Rata-Rata Lembab Nisbi Di Stasiun Meteorologi</w:t>
      </w:r>
      <w:r w:rsidR="00D17DFB">
        <w:rPr>
          <w:rFonts w:ascii="Bookman Old Style" w:hAnsi="Bookman Old Style" w:cs="Times New Roman"/>
          <w:color w:val="000000" w:themeColor="text1"/>
          <w:sz w:val="24"/>
          <w:lang w:val="id-ID"/>
        </w:rPr>
        <w:t xml:space="preserve"> </w:t>
      </w:r>
      <w:r w:rsidRPr="00132B4D">
        <w:rPr>
          <w:rFonts w:ascii="Bookman Old Style" w:hAnsi="Bookman Old Style" w:cs="Times New Roman"/>
          <w:color w:val="000000" w:themeColor="text1"/>
          <w:sz w:val="24"/>
        </w:rPr>
        <w:t>Susilo Sintang</w:t>
      </w:r>
    </w:p>
    <w:p w:rsidR="00261B29" w:rsidRPr="00132B4D" w:rsidRDefault="00950760" w:rsidP="00950760">
      <w:pPr>
        <w:spacing w:line="240" w:lineRule="auto"/>
        <w:jc w:val="center"/>
        <w:rPr>
          <w:rFonts w:ascii="Bookman Old Style" w:hAnsi="Bookman Old Style" w:cs="Times New Roman"/>
          <w:color w:val="000000" w:themeColor="text1"/>
        </w:rPr>
      </w:pPr>
      <w:r w:rsidRPr="00132B4D">
        <w:rPr>
          <w:rFonts w:ascii="Bookman Old Style" w:hAnsi="Bookman Old Style" w:cs="Times New Roman"/>
          <w:color w:val="000000" w:themeColor="text1"/>
          <w:sz w:val="24"/>
          <w:lang w:val="id-ID"/>
        </w:rPr>
        <w:t xml:space="preserve">Tahun </w:t>
      </w:r>
      <w:r w:rsidR="00FF3458" w:rsidRPr="00132B4D">
        <w:rPr>
          <w:rFonts w:ascii="Bookman Old Style" w:hAnsi="Bookman Old Style" w:cs="Times New Roman"/>
          <w:color w:val="000000" w:themeColor="text1"/>
          <w:sz w:val="24"/>
        </w:rPr>
        <w:t>2015</w:t>
      </w:r>
    </w:p>
    <w:tbl>
      <w:tblPr>
        <w:tblW w:w="5763"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80"/>
        <w:gridCol w:w="2529"/>
        <w:gridCol w:w="2111"/>
        <w:gridCol w:w="142"/>
        <w:gridCol w:w="801"/>
      </w:tblGrid>
      <w:tr w:rsidR="001E1180" w:rsidRPr="00132B4D" w:rsidTr="00201452">
        <w:trPr>
          <w:trHeight w:val="484"/>
        </w:trPr>
        <w:tc>
          <w:tcPr>
            <w:tcW w:w="2709" w:type="dxa"/>
            <w:gridSpan w:val="2"/>
            <w:shd w:val="clear" w:color="auto" w:fill="B8CCE4" w:themeFill="accent1" w:themeFillTint="66"/>
            <w:vAlign w:val="center"/>
          </w:tcPr>
          <w:p w:rsidR="00C778BF" w:rsidRPr="00132B4D" w:rsidRDefault="00C778BF" w:rsidP="00201452">
            <w:pPr>
              <w:spacing w:after="0" w:line="240" w:lineRule="auto"/>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B u l a n</w:t>
            </w:r>
          </w:p>
        </w:tc>
        <w:tc>
          <w:tcPr>
            <w:tcW w:w="3054" w:type="dxa"/>
            <w:gridSpan w:val="3"/>
            <w:shd w:val="clear" w:color="auto" w:fill="B8CCE4" w:themeFill="accent1" w:themeFillTint="66"/>
            <w:vAlign w:val="center"/>
          </w:tcPr>
          <w:p w:rsidR="00C778BF" w:rsidRPr="00132B4D" w:rsidRDefault="00C778BF" w:rsidP="00201452">
            <w:pPr>
              <w:spacing w:after="0" w:line="240" w:lineRule="auto"/>
              <w:jc w:val="center"/>
              <w:rPr>
                <w:rFonts w:ascii="Bookman Old Style" w:hAnsi="Bookman Old Style" w:cstheme="minorHAnsi"/>
                <w:color w:val="000000" w:themeColor="text1"/>
                <w:lang w:val="pt-BR"/>
              </w:rPr>
            </w:pPr>
            <w:r w:rsidRPr="00132B4D">
              <w:rPr>
                <w:rFonts w:ascii="Bookman Old Style" w:hAnsi="Bookman Old Style" w:cstheme="minorHAnsi"/>
                <w:color w:val="000000" w:themeColor="text1"/>
                <w:lang w:val="pt-BR"/>
              </w:rPr>
              <w:t>Rata-rata Lembab Nisbi</w:t>
            </w:r>
          </w:p>
        </w:tc>
      </w:tr>
      <w:tr w:rsidR="001E1180" w:rsidRPr="00132B4D" w:rsidTr="00201452">
        <w:trPr>
          <w:cantSplit/>
          <w:trHeight w:val="135"/>
        </w:trPr>
        <w:tc>
          <w:tcPr>
            <w:tcW w:w="180" w:type="dxa"/>
            <w:tcBorders>
              <w:right w:val="nil"/>
            </w:tcBorders>
            <w:vAlign w:val="bottom"/>
          </w:tcPr>
          <w:p w:rsidR="00C778BF" w:rsidRPr="00132B4D" w:rsidRDefault="00C778BF" w:rsidP="00201452">
            <w:pPr>
              <w:spacing w:after="0" w:line="240" w:lineRule="auto"/>
              <w:jc w:val="right"/>
              <w:rPr>
                <w:rFonts w:ascii="Bookman Old Style" w:hAnsi="Bookman Old Style" w:cstheme="minorHAnsi"/>
                <w:color w:val="000000" w:themeColor="text1"/>
              </w:rPr>
            </w:pPr>
          </w:p>
        </w:tc>
        <w:tc>
          <w:tcPr>
            <w:tcW w:w="2529" w:type="dxa"/>
            <w:tcBorders>
              <w:left w:val="nil"/>
            </w:tcBorders>
            <w:vAlign w:val="center"/>
          </w:tcPr>
          <w:p w:rsidR="00C778BF" w:rsidRPr="00132B4D" w:rsidRDefault="00C778BF" w:rsidP="00201452">
            <w:pPr>
              <w:spacing w:after="0" w:line="240" w:lineRule="auto"/>
              <w:ind w:left="954" w:hanging="141"/>
              <w:rPr>
                <w:rFonts w:ascii="Bookman Old Style" w:hAnsi="Bookman Old Style" w:cstheme="minorHAnsi"/>
                <w:color w:val="000000" w:themeColor="text1"/>
              </w:rPr>
            </w:pPr>
            <w:r w:rsidRPr="00132B4D">
              <w:rPr>
                <w:rFonts w:ascii="Bookman Old Style" w:hAnsi="Bookman Old Style" w:cstheme="minorHAnsi"/>
                <w:color w:val="000000" w:themeColor="text1"/>
              </w:rPr>
              <w:t>Januari</w:t>
            </w:r>
          </w:p>
        </w:tc>
        <w:tc>
          <w:tcPr>
            <w:tcW w:w="2111" w:type="dxa"/>
            <w:tcBorders>
              <w:right w:val="nil"/>
            </w:tcBorders>
            <w:vAlign w:val="center"/>
          </w:tcPr>
          <w:p w:rsidR="00C778BF" w:rsidRPr="00132B4D" w:rsidRDefault="00BF115E" w:rsidP="00201452">
            <w:pPr>
              <w:spacing w:after="0" w:line="240" w:lineRule="auto"/>
              <w:jc w:val="right"/>
              <w:rPr>
                <w:rFonts w:ascii="Bookman Old Style" w:hAnsi="Bookman Old Style" w:cstheme="minorHAnsi"/>
                <w:color w:val="000000" w:themeColor="text1"/>
              </w:rPr>
            </w:pPr>
            <w:r w:rsidRPr="00132B4D">
              <w:rPr>
                <w:rFonts w:ascii="Bookman Old Style" w:hAnsi="Bookman Old Style" w:cstheme="minorHAnsi"/>
                <w:color w:val="000000" w:themeColor="text1"/>
              </w:rPr>
              <w:t>87</w:t>
            </w:r>
          </w:p>
        </w:tc>
        <w:tc>
          <w:tcPr>
            <w:tcW w:w="943" w:type="dxa"/>
            <w:gridSpan w:val="2"/>
            <w:tcBorders>
              <w:left w:val="nil"/>
            </w:tcBorders>
            <w:vAlign w:val="center"/>
          </w:tcPr>
          <w:p w:rsidR="00C778BF" w:rsidRPr="00132B4D" w:rsidRDefault="00C778BF" w:rsidP="00201452">
            <w:pPr>
              <w:spacing w:after="0" w:line="240" w:lineRule="auto"/>
              <w:jc w:val="center"/>
              <w:rPr>
                <w:rFonts w:ascii="Bookman Old Style" w:hAnsi="Bookman Old Style" w:cstheme="minorHAnsi"/>
                <w:color w:val="000000" w:themeColor="text1"/>
              </w:rPr>
            </w:pPr>
          </w:p>
        </w:tc>
      </w:tr>
      <w:tr w:rsidR="001E1180" w:rsidRPr="00132B4D" w:rsidTr="00201452">
        <w:trPr>
          <w:cantSplit/>
          <w:trHeight w:val="153"/>
        </w:trPr>
        <w:tc>
          <w:tcPr>
            <w:tcW w:w="180" w:type="dxa"/>
            <w:tcBorders>
              <w:right w:val="nil"/>
            </w:tcBorders>
            <w:vAlign w:val="bottom"/>
          </w:tcPr>
          <w:p w:rsidR="00C778BF" w:rsidRPr="00132B4D" w:rsidRDefault="00C778BF" w:rsidP="00201452">
            <w:pPr>
              <w:spacing w:after="0" w:line="240" w:lineRule="auto"/>
              <w:jc w:val="right"/>
              <w:rPr>
                <w:rFonts w:ascii="Bookman Old Style" w:hAnsi="Bookman Old Style" w:cstheme="minorHAnsi"/>
                <w:color w:val="000000" w:themeColor="text1"/>
              </w:rPr>
            </w:pPr>
          </w:p>
        </w:tc>
        <w:tc>
          <w:tcPr>
            <w:tcW w:w="2529" w:type="dxa"/>
            <w:tcBorders>
              <w:left w:val="nil"/>
            </w:tcBorders>
            <w:vAlign w:val="center"/>
          </w:tcPr>
          <w:p w:rsidR="00C778BF" w:rsidRPr="00132B4D" w:rsidRDefault="00C778BF" w:rsidP="00201452">
            <w:pPr>
              <w:spacing w:after="0" w:line="240" w:lineRule="auto"/>
              <w:ind w:left="954" w:hanging="141"/>
              <w:rPr>
                <w:rFonts w:ascii="Bookman Old Style" w:hAnsi="Bookman Old Style" w:cstheme="minorHAnsi"/>
                <w:color w:val="000000" w:themeColor="text1"/>
              </w:rPr>
            </w:pPr>
            <w:r w:rsidRPr="00132B4D">
              <w:rPr>
                <w:rFonts w:ascii="Bookman Old Style" w:hAnsi="Bookman Old Style" w:cstheme="minorHAnsi"/>
                <w:color w:val="000000" w:themeColor="text1"/>
              </w:rPr>
              <w:t>Pebruari</w:t>
            </w:r>
          </w:p>
        </w:tc>
        <w:tc>
          <w:tcPr>
            <w:tcW w:w="2111" w:type="dxa"/>
            <w:tcBorders>
              <w:right w:val="nil"/>
            </w:tcBorders>
            <w:vAlign w:val="center"/>
          </w:tcPr>
          <w:p w:rsidR="00C778BF" w:rsidRPr="00132B4D" w:rsidRDefault="00BF115E" w:rsidP="00201452">
            <w:pPr>
              <w:spacing w:after="0" w:line="240" w:lineRule="auto"/>
              <w:jc w:val="right"/>
              <w:rPr>
                <w:rFonts w:ascii="Bookman Old Style" w:hAnsi="Bookman Old Style" w:cstheme="minorHAnsi"/>
                <w:color w:val="000000" w:themeColor="text1"/>
              </w:rPr>
            </w:pPr>
            <w:r w:rsidRPr="00132B4D">
              <w:rPr>
                <w:rFonts w:ascii="Bookman Old Style" w:hAnsi="Bookman Old Style" w:cstheme="minorHAnsi"/>
                <w:color w:val="000000" w:themeColor="text1"/>
              </w:rPr>
              <w:t>89</w:t>
            </w:r>
          </w:p>
        </w:tc>
        <w:tc>
          <w:tcPr>
            <w:tcW w:w="943" w:type="dxa"/>
            <w:gridSpan w:val="2"/>
            <w:tcBorders>
              <w:left w:val="nil"/>
            </w:tcBorders>
            <w:vAlign w:val="center"/>
          </w:tcPr>
          <w:p w:rsidR="00C778BF" w:rsidRPr="00132B4D" w:rsidRDefault="00C778BF" w:rsidP="00201452">
            <w:pPr>
              <w:spacing w:after="0" w:line="240" w:lineRule="auto"/>
              <w:jc w:val="center"/>
              <w:rPr>
                <w:rFonts w:ascii="Bookman Old Style" w:hAnsi="Bookman Old Style" w:cstheme="minorHAnsi"/>
                <w:color w:val="000000" w:themeColor="text1"/>
              </w:rPr>
            </w:pPr>
          </w:p>
        </w:tc>
      </w:tr>
      <w:tr w:rsidR="001E1180" w:rsidRPr="00132B4D" w:rsidTr="00201452">
        <w:trPr>
          <w:cantSplit/>
          <w:trHeight w:val="159"/>
        </w:trPr>
        <w:tc>
          <w:tcPr>
            <w:tcW w:w="180" w:type="dxa"/>
            <w:tcBorders>
              <w:right w:val="nil"/>
            </w:tcBorders>
            <w:vAlign w:val="bottom"/>
          </w:tcPr>
          <w:p w:rsidR="00C778BF" w:rsidRPr="00132B4D" w:rsidRDefault="00C778BF" w:rsidP="00201452">
            <w:pPr>
              <w:spacing w:after="0" w:line="240" w:lineRule="auto"/>
              <w:jc w:val="right"/>
              <w:rPr>
                <w:rFonts w:ascii="Bookman Old Style" w:hAnsi="Bookman Old Style" w:cstheme="minorHAnsi"/>
                <w:color w:val="000000" w:themeColor="text1"/>
              </w:rPr>
            </w:pPr>
          </w:p>
        </w:tc>
        <w:tc>
          <w:tcPr>
            <w:tcW w:w="2529" w:type="dxa"/>
            <w:tcBorders>
              <w:left w:val="nil"/>
            </w:tcBorders>
            <w:vAlign w:val="center"/>
          </w:tcPr>
          <w:p w:rsidR="00C778BF" w:rsidRPr="00132B4D" w:rsidRDefault="00C778BF" w:rsidP="00201452">
            <w:pPr>
              <w:spacing w:after="0" w:line="240" w:lineRule="auto"/>
              <w:ind w:left="954" w:hanging="141"/>
              <w:rPr>
                <w:rFonts w:ascii="Bookman Old Style" w:hAnsi="Bookman Old Style" w:cstheme="minorHAnsi"/>
                <w:color w:val="000000" w:themeColor="text1"/>
              </w:rPr>
            </w:pPr>
            <w:r w:rsidRPr="00132B4D">
              <w:rPr>
                <w:rFonts w:ascii="Bookman Old Style" w:hAnsi="Bookman Old Style" w:cstheme="minorHAnsi"/>
                <w:color w:val="000000" w:themeColor="text1"/>
              </w:rPr>
              <w:t>Maret</w:t>
            </w:r>
          </w:p>
        </w:tc>
        <w:tc>
          <w:tcPr>
            <w:tcW w:w="2111" w:type="dxa"/>
            <w:tcBorders>
              <w:right w:val="nil"/>
            </w:tcBorders>
            <w:vAlign w:val="center"/>
          </w:tcPr>
          <w:p w:rsidR="00C778BF" w:rsidRPr="00132B4D" w:rsidRDefault="00BF115E" w:rsidP="00201452">
            <w:pPr>
              <w:spacing w:after="0" w:line="240" w:lineRule="auto"/>
              <w:jc w:val="right"/>
              <w:rPr>
                <w:rFonts w:ascii="Bookman Old Style" w:hAnsi="Bookman Old Style" w:cstheme="minorHAnsi"/>
                <w:color w:val="000000" w:themeColor="text1"/>
              </w:rPr>
            </w:pPr>
            <w:r w:rsidRPr="00132B4D">
              <w:rPr>
                <w:rFonts w:ascii="Bookman Old Style" w:hAnsi="Bookman Old Style" w:cstheme="minorHAnsi"/>
                <w:color w:val="000000" w:themeColor="text1"/>
              </w:rPr>
              <w:t>89</w:t>
            </w:r>
          </w:p>
        </w:tc>
        <w:tc>
          <w:tcPr>
            <w:tcW w:w="943" w:type="dxa"/>
            <w:gridSpan w:val="2"/>
            <w:tcBorders>
              <w:left w:val="nil"/>
            </w:tcBorders>
            <w:vAlign w:val="center"/>
          </w:tcPr>
          <w:p w:rsidR="00C778BF" w:rsidRPr="00132B4D" w:rsidRDefault="00C778BF" w:rsidP="00201452">
            <w:pPr>
              <w:spacing w:after="0" w:line="240" w:lineRule="auto"/>
              <w:jc w:val="center"/>
              <w:rPr>
                <w:rFonts w:ascii="Bookman Old Style" w:hAnsi="Bookman Old Style" w:cstheme="minorHAnsi"/>
                <w:color w:val="000000" w:themeColor="text1"/>
              </w:rPr>
            </w:pPr>
          </w:p>
        </w:tc>
      </w:tr>
      <w:tr w:rsidR="001E1180" w:rsidRPr="00132B4D" w:rsidTr="00201452">
        <w:trPr>
          <w:cantSplit/>
          <w:trHeight w:val="192"/>
        </w:trPr>
        <w:tc>
          <w:tcPr>
            <w:tcW w:w="180" w:type="dxa"/>
            <w:tcBorders>
              <w:right w:val="nil"/>
            </w:tcBorders>
            <w:vAlign w:val="bottom"/>
          </w:tcPr>
          <w:p w:rsidR="00C778BF" w:rsidRPr="00132B4D" w:rsidRDefault="00C778BF" w:rsidP="00201452">
            <w:pPr>
              <w:spacing w:after="0" w:line="240" w:lineRule="auto"/>
              <w:jc w:val="right"/>
              <w:rPr>
                <w:rFonts w:ascii="Bookman Old Style" w:hAnsi="Bookman Old Style" w:cstheme="minorHAnsi"/>
                <w:color w:val="000000" w:themeColor="text1"/>
              </w:rPr>
            </w:pPr>
          </w:p>
        </w:tc>
        <w:tc>
          <w:tcPr>
            <w:tcW w:w="2529" w:type="dxa"/>
            <w:tcBorders>
              <w:left w:val="nil"/>
            </w:tcBorders>
            <w:vAlign w:val="center"/>
          </w:tcPr>
          <w:p w:rsidR="00C778BF" w:rsidRPr="00132B4D" w:rsidRDefault="00C778BF" w:rsidP="00201452">
            <w:pPr>
              <w:spacing w:after="0" w:line="240" w:lineRule="auto"/>
              <w:ind w:left="954" w:hanging="141"/>
              <w:rPr>
                <w:rFonts w:ascii="Bookman Old Style" w:hAnsi="Bookman Old Style" w:cstheme="minorHAnsi"/>
                <w:color w:val="000000" w:themeColor="text1"/>
              </w:rPr>
            </w:pPr>
            <w:r w:rsidRPr="00132B4D">
              <w:rPr>
                <w:rFonts w:ascii="Bookman Old Style" w:hAnsi="Bookman Old Style" w:cstheme="minorHAnsi"/>
                <w:color w:val="000000" w:themeColor="text1"/>
              </w:rPr>
              <w:t>April</w:t>
            </w:r>
          </w:p>
        </w:tc>
        <w:tc>
          <w:tcPr>
            <w:tcW w:w="2111" w:type="dxa"/>
            <w:tcBorders>
              <w:right w:val="nil"/>
            </w:tcBorders>
            <w:vAlign w:val="center"/>
          </w:tcPr>
          <w:p w:rsidR="00C778BF" w:rsidRPr="00132B4D" w:rsidRDefault="00BF115E" w:rsidP="00201452">
            <w:pPr>
              <w:spacing w:after="0" w:line="240" w:lineRule="auto"/>
              <w:jc w:val="right"/>
              <w:rPr>
                <w:rFonts w:ascii="Bookman Old Style" w:hAnsi="Bookman Old Style" w:cstheme="minorHAnsi"/>
                <w:color w:val="000000" w:themeColor="text1"/>
              </w:rPr>
            </w:pPr>
            <w:r w:rsidRPr="00132B4D">
              <w:rPr>
                <w:rFonts w:ascii="Bookman Old Style" w:hAnsi="Bookman Old Style" w:cstheme="minorHAnsi"/>
                <w:color w:val="000000" w:themeColor="text1"/>
              </w:rPr>
              <w:t>90</w:t>
            </w:r>
          </w:p>
        </w:tc>
        <w:tc>
          <w:tcPr>
            <w:tcW w:w="943" w:type="dxa"/>
            <w:gridSpan w:val="2"/>
            <w:tcBorders>
              <w:left w:val="nil"/>
            </w:tcBorders>
            <w:vAlign w:val="center"/>
          </w:tcPr>
          <w:p w:rsidR="00C778BF" w:rsidRPr="00132B4D" w:rsidRDefault="00C778BF" w:rsidP="00201452">
            <w:pPr>
              <w:spacing w:after="0" w:line="240" w:lineRule="auto"/>
              <w:jc w:val="center"/>
              <w:rPr>
                <w:rFonts w:ascii="Bookman Old Style" w:hAnsi="Bookman Old Style" w:cstheme="minorHAnsi"/>
                <w:color w:val="000000" w:themeColor="text1"/>
              </w:rPr>
            </w:pPr>
          </w:p>
        </w:tc>
      </w:tr>
      <w:tr w:rsidR="001E1180" w:rsidRPr="00132B4D" w:rsidTr="00201452">
        <w:trPr>
          <w:cantSplit/>
          <w:trHeight w:val="53"/>
        </w:trPr>
        <w:tc>
          <w:tcPr>
            <w:tcW w:w="180" w:type="dxa"/>
            <w:tcBorders>
              <w:right w:val="nil"/>
            </w:tcBorders>
            <w:vAlign w:val="bottom"/>
          </w:tcPr>
          <w:p w:rsidR="00C778BF" w:rsidRPr="00132B4D" w:rsidRDefault="00C778BF" w:rsidP="00201452">
            <w:pPr>
              <w:spacing w:after="0" w:line="240" w:lineRule="auto"/>
              <w:jc w:val="right"/>
              <w:rPr>
                <w:rFonts w:ascii="Bookman Old Style" w:hAnsi="Bookman Old Style" w:cstheme="minorHAnsi"/>
                <w:color w:val="000000" w:themeColor="text1"/>
              </w:rPr>
            </w:pPr>
          </w:p>
        </w:tc>
        <w:tc>
          <w:tcPr>
            <w:tcW w:w="2529" w:type="dxa"/>
            <w:tcBorders>
              <w:left w:val="nil"/>
            </w:tcBorders>
            <w:vAlign w:val="center"/>
          </w:tcPr>
          <w:p w:rsidR="00C778BF" w:rsidRPr="00132B4D" w:rsidRDefault="00C778BF" w:rsidP="00201452">
            <w:pPr>
              <w:spacing w:after="0" w:line="240" w:lineRule="auto"/>
              <w:ind w:left="954" w:hanging="141"/>
              <w:rPr>
                <w:rFonts w:ascii="Bookman Old Style" w:hAnsi="Bookman Old Style" w:cstheme="minorHAnsi"/>
                <w:color w:val="000000" w:themeColor="text1"/>
              </w:rPr>
            </w:pPr>
            <w:r w:rsidRPr="00132B4D">
              <w:rPr>
                <w:rFonts w:ascii="Bookman Old Style" w:hAnsi="Bookman Old Style" w:cstheme="minorHAnsi"/>
                <w:color w:val="000000" w:themeColor="text1"/>
              </w:rPr>
              <w:t>Mei</w:t>
            </w:r>
          </w:p>
        </w:tc>
        <w:tc>
          <w:tcPr>
            <w:tcW w:w="2111" w:type="dxa"/>
            <w:tcBorders>
              <w:right w:val="nil"/>
            </w:tcBorders>
            <w:vAlign w:val="center"/>
          </w:tcPr>
          <w:p w:rsidR="00C778BF" w:rsidRPr="00132B4D" w:rsidRDefault="00BF115E" w:rsidP="00201452">
            <w:pPr>
              <w:spacing w:after="0" w:line="240" w:lineRule="auto"/>
              <w:jc w:val="right"/>
              <w:rPr>
                <w:rFonts w:ascii="Bookman Old Style" w:hAnsi="Bookman Old Style" w:cstheme="minorHAnsi"/>
                <w:color w:val="000000" w:themeColor="text1"/>
              </w:rPr>
            </w:pPr>
            <w:r w:rsidRPr="00132B4D">
              <w:rPr>
                <w:rFonts w:ascii="Bookman Old Style" w:hAnsi="Bookman Old Style" w:cstheme="minorHAnsi"/>
                <w:color w:val="000000" w:themeColor="text1"/>
              </w:rPr>
              <w:t>86</w:t>
            </w:r>
          </w:p>
        </w:tc>
        <w:tc>
          <w:tcPr>
            <w:tcW w:w="943" w:type="dxa"/>
            <w:gridSpan w:val="2"/>
            <w:tcBorders>
              <w:left w:val="nil"/>
            </w:tcBorders>
            <w:vAlign w:val="center"/>
          </w:tcPr>
          <w:p w:rsidR="00C778BF" w:rsidRPr="00132B4D" w:rsidRDefault="00C778BF" w:rsidP="00201452">
            <w:pPr>
              <w:spacing w:after="0" w:line="240" w:lineRule="auto"/>
              <w:jc w:val="center"/>
              <w:rPr>
                <w:rFonts w:ascii="Bookman Old Style" w:hAnsi="Bookman Old Style" w:cstheme="minorHAnsi"/>
                <w:color w:val="000000" w:themeColor="text1"/>
              </w:rPr>
            </w:pPr>
          </w:p>
        </w:tc>
      </w:tr>
      <w:tr w:rsidR="001E1180" w:rsidRPr="00132B4D" w:rsidTr="00201452">
        <w:trPr>
          <w:cantSplit/>
          <w:trHeight w:val="72"/>
        </w:trPr>
        <w:tc>
          <w:tcPr>
            <w:tcW w:w="180" w:type="dxa"/>
            <w:tcBorders>
              <w:right w:val="nil"/>
            </w:tcBorders>
            <w:vAlign w:val="bottom"/>
          </w:tcPr>
          <w:p w:rsidR="00C778BF" w:rsidRPr="00132B4D" w:rsidRDefault="00C778BF" w:rsidP="00201452">
            <w:pPr>
              <w:spacing w:after="0" w:line="240" w:lineRule="auto"/>
              <w:jc w:val="right"/>
              <w:rPr>
                <w:rFonts w:ascii="Bookman Old Style" w:hAnsi="Bookman Old Style" w:cstheme="minorHAnsi"/>
                <w:color w:val="000000" w:themeColor="text1"/>
              </w:rPr>
            </w:pPr>
          </w:p>
        </w:tc>
        <w:tc>
          <w:tcPr>
            <w:tcW w:w="2529" w:type="dxa"/>
            <w:tcBorders>
              <w:left w:val="nil"/>
            </w:tcBorders>
            <w:vAlign w:val="center"/>
          </w:tcPr>
          <w:p w:rsidR="00C778BF" w:rsidRPr="00132B4D" w:rsidRDefault="00C778BF" w:rsidP="00201452">
            <w:pPr>
              <w:spacing w:after="0" w:line="240" w:lineRule="auto"/>
              <w:ind w:left="954" w:hanging="141"/>
              <w:rPr>
                <w:rFonts w:ascii="Bookman Old Style" w:hAnsi="Bookman Old Style" w:cstheme="minorHAnsi"/>
                <w:color w:val="000000" w:themeColor="text1"/>
              </w:rPr>
            </w:pPr>
            <w:r w:rsidRPr="00132B4D">
              <w:rPr>
                <w:rFonts w:ascii="Bookman Old Style" w:hAnsi="Bookman Old Style" w:cstheme="minorHAnsi"/>
                <w:color w:val="000000" w:themeColor="text1"/>
              </w:rPr>
              <w:t>Juni</w:t>
            </w:r>
          </w:p>
        </w:tc>
        <w:tc>
          <w:tcPr>
            <w:tcW w:w="2111" w:type="dxa"/>
            <w:tcBorders>
              <w:right w:val="nil"/>
            </w:tcBorders>
            <w:vAlign w:val="center"/>
          </w:tcPr>
          <w:p w:rsidR="00C778BF" w:rsidRPr="00132B4D" w:rsidRDefault="005A3DD0" w:rsidP="00201452">
            <w:pPr>
              <w:spacing w:after="0" w:line="240" w:lineRule="auto"/>
              <w:jc w:val="right"/>
              <w:rPr>
                <w:rFonts w:ascii="Bookman Old Style" w:hAnsi="Bookman Old Style" w:cstheme="minorHAnsi"/>
                <w:color w:val="000000" w:themeColor="text1"/>
              </w:rPr>
            </w:pPr>
            <w:r w:rsidRPr="00132B4D">
              <w:rPr>
                <w:rFonts w:ascii="Bookman Old Style" w:hAnsi="Bookman Old Style" w:cstheme="minorHAnsi"/>
                <w:color w:val="000000" w:themeColor="text1"/>
              </w:rPr>
              <w:t>88</w:t>
            </w:r>
          </w:p>
        </w:tc>
        <w:tc>
          <w:tcPr>
            <w:tcW w:w="943" w:type="dxa"/>
            <w:gridSpan w:val="2"/>
            <w:tcBorders>
              <w:left w:val="nil"/>
            </w:tcBorders>
            <w:vAlign w:val="center"/>
          </w:tcPr>
          <w:p w:rsidR="00C778BF" w:rsidRPr="00132B4D" w:rsidRDefault="00C778BF" w:rsidP="00201452">
            <w:pPr>
              <w:spacing w:after="0" w:line="240" w:lineRule="auto"/>
              <w:jc w:val="center"/>
              <w:rPr>
                <w:rFonts w:ascii="Bookman Old Style" w:hAnsi="Bookman Old Style" w:cstheme="minorHAnsi"/>
                <w:color w:val="000000" w:themeColor="text1"/>
              </w:rPr>
            </w:pPr>
          </w:p>
        </w:tc>
      </w:tr>
      <w:tr w:rsidR="001E1180" w:rsidRPr="00132B4D" w:rsidTr="00201452">
        <w:trPr>
          <w:cantSplit/>
          <w:trHeight w:val="50"/>
        </w:trPr>
        <w:tc>
          <w:tcPr>
            <w:tcW w:w="180" w:type="dxa"/>
            <w:tcBorders>
              <w:right w:val="nil"/>
            </w:tcBorders>
            <w:vAlign w:val="bottom"/>
          </w:tcPr>
          <w:p w:rsidR="005A3DD0" w:rsidRPr="00132B4D" w:rsidRDefault="005A3DD0" w:rsidP="00201452">
            <w:pPr>
              <w:spacing w:after="0" w:line="240" w:lineRule="auto"/>
              <w:jc w:val="right"/>
              <w:rPr>
                <w:rFonts w:ascii="Bookman Old Style" w:hAnsi="Bookman Old Style" w:cstheme="minorHAnsi"/>
                <w:color w:val="000000" w:themeColor="text1"/>
              </w:rPr>
            </w:pPr>
          </w:p>
        </w:tc>
        <w:tc>
          <w:tcPr>
            <w:tcW w:w="2529" w:type="dxa"/>
            <w:tcBorders>
              <w:left w:val="nil"/>
            </w:tcBorders>
            <w:vAlign w:val="center"/>
          </w:tcPr>
          <w:p w:rsidR="005A3DD0" w:rsidRPr="00132B4D" w:rsidRDefault="005A3DD0" w:rsidP="00201452">
            <w:pPr>
              <w:spacing w:after="0" w:line="240" w:lineRule="auto"/>
              <w:ind w:left="954" w:hanging="141"/>
              <w:rPr>
                <w:rFonts w:ascii="Bookman Old Style" w:hAnsi="Bookman Old Style" w:cstheme="minorHAnsi"/>
                <w:color w:val="000000" w:themeColor="text1"/>
              </w:rPr>
            </w:pPr>
            <w:r w:rsidRPr="00132B4D">
              <w:rPr>
                <w:rFonts w:ascii="Bookman Old Style" w:hAnsi="Bookman Old Style" w:cstheme="minorHAnsi"/>
                <w:color w:val="000000" w:themeColor="text1"/>
                <w:lang w:val="id-ID"/>
              </w:rPr>
              <w:t>J</w:t>
            </w:r>
            <w:r w:rsidRPr="00132B4D">
              <w:rPr>
                <w:rFonts w:ascii="Bookman Old Style" w:hAnsi="Bookman Old Style" w:cstheme="minorHAnsi"/>
                <w:color w:val="000000" w:themeColor="text1"/>
              </w:rPr>
              <w:t>uli</w:t>
            </w:r>
          </w:p>
        </w:tc>
        <w:tc>
          <w:tcPr>
            <w:tcW w:w="2111" w:type="dxa"/>
            <w:tcBorders>
              <w:right w:val="nil"/>
            </w:tcBorders>
            <w:vAlign w:val="center"/>
          </w:tcPr>
          <w:p w:rsidR="005A3DD0" w:rsidRPr="00132B4D" w:rsidRDefault="005A3DD0" w:rsidP="00201452">
            <w:pPr>
              <w:spacing w:after="0" w:line="240" w:lineRule="auto"/>
              <w:jc w:val="right"/>
              <w:rPr>
                <w:rFonts w:ascii="Bookman Old Style" w:hAnsi="Bookman Old Style" w:cstheme="minorHAnsi"/>
                <w:color w:val="000000" w:themeColor="text1"/>
              </w:rPr>
            </w:pPr>
            <w:r w:rsidRPr="00132B4D">
              <w:rPr>
                <w:rFonts w:ascii="Bookman Old Style" w:hAnsi="Bookman Old Style" w:cstheme="minorHAnsi"/>
                <w:color w:val="000000" w:themeColor="text1"/>
              </w:rPr>
              <w:t>84</w:t>
            </w:r>
          </w:p>
        </w:tc>
        <w:tc>
          <w:tcPr>
            <w:tcW w:w="943" w:type="dxa"/>
            <w:gridSpan w:val="2"/>
            <w:tcBorders>
              <w:left w:val="nil"/>
            </w:tcBorders>
            <w:vAlign w:val="center"/>
          </w:tcPr>
          <w:p w:rsidR="005A3DD0" w:rsidRPr="00132B4D" w:rsidRDefault="005A3DD0" w:rsidP="00201452">
            <w:pPr>
              <w:spacing w:after="0" w:line="240" w:lineRule="auto"/>
              <w:jc w:val="center"/>
              <w:rPr>
                <w:rFonts w:ascii="Bookman Old Style" w:hAnsi="Bookman Old Style" w:cstheme="minorHAnsi"/>
                <w:color w:val="000000" w:themeColor="text1"/>
              </w:rPr>
            </w:pPr>
          </w:p>
        </w:tc>
      </w:tr>
      <w:tr w:rsidR="001E1180" w:rsidRPr="00132B4D" w:rsidTr="00201452">
        <w:trPr>
          <w:cantSplit/>
          <w:trHeight w:val="50"/>
        </w:trPr>
        <w:tc>
          <w:tcPr>
            <w:tcW w:w="180" w:type="dxa"/>
            <w:tcBorders>
              <w:right w:val="nil"/>
            </w:tcBorders>
            <w:vAlign w:val="bottom"/>
          </w:tcPr>
          <w:p w:rsidR="005A3DD0" w:rsidRPr="00132B4D" w:rsidRDefault="005A3DD0" w:rsidP="00201452">
            <w:pPr>
              <w:spacing w:after="0" w:line="240" w:lineRule="auto"/>
              <w:jc w:val="right"/>
              <w:rPr>
                <w:rFonts w:ascii="Bookman Old Style" w:hAnsi="Bookman Old Style" w:cstheme="minorHAnsi"/>
                <w:color w:val="000000" w:themeColor="text1"/>
              </w:rPr>
            </w:pPr>
          </w:p>
        </w:tc>
        <w:tc>
          <w:tcPr>
            <w:tcW w:w="2529" w:type="dxa"/>
            <w:tcBorders>
              <w:left w:val="nil"/>
            </w:tcBorders>
            <w:vAlign w:val="center"/>
          </w:tcPr>
          <w:p w:rsidR="005A3DD0" w:rsidRPr="00132B4D" w:rsidRDefault="005A3DD0" w:rsidP="00201452">
            <w:pPr>
              <w:spacing w:after="0" w:line="240" w:lineRule="auto"/>
              <w:ind w:left="954" w:hanging="141"/>
              <w:rPr>
                <w:rFonts w:ascii="Bookman Old Style" w:hAnsi="Bookman Old Style" w:cstheme="minorHAnsi"/>
                <w:color w:val="000000" w:themeColor="text1"/>
              </w:rPr>
            </w:pPr>
            <w:r w:rsidRPr="00132B4D">
              <w:rPr>
                <w:rFonts w:ascii="Bookman Old Style" w:hAnsi="Bookman Old Style" w:cstheme="minorHAnsi"/>
                <w:color w:val="000000" w:themeColor="text1"/>
              </w:rPr>
              <w:t>Agustus</w:t>
            </w:r>
          </w:p>
        </w:tc>
        <w:tc>
          <w:tcPr>
            <w:tcW w:w="2111" w:type="dxa"/>
            <w:tcBorders>
              <w:right w:val="nil"/>
            </w:tcBorders>
            <w:vAlign w:val="center"/>
          </w:tcPr>
          <w:p w:rsidR="005A3DD0" w:rsidRPr="00132B4D" w:rsidRDefault="005A3DD0" w:rsidP="00201452">
            <w:pPr>
              <w:spacing w:after="0" w:line="240" w:lineRule="auto"/>
              <w:jc w:val="right"/>
              <w:rPr>
                <w:rFonts w:ascii="Bookman Old Style" w:hAnsi="Bookman Old Style" w:cstheme="minorHAnsi"/>
                <w:color w:val="000000" w:themeColor="text1"/>
              </w:rPr>
            </w:pPr>
            <w:r w:rsidRPr="00132B4D">
              <w:rPr>
                <w:rFonts w:ascii="Bookman Old Style" w:hAnsi="Bookman Old Style" w:cstheme="minorHAnsi"/>
                <w:color w:val="000000" w:themeColor="text1"/>
              </w:rPr>
              <w:t>84</w:t>
            </w:r>
          </w:p>
        </w:tc>
        <w:tc>
          <w:tcPr>
            <w:tcW w:w="943" w:type="dxa"/>
            <w:gridSpan w:val="2"/>
            <w:tcBorders>
              <w:left w:val="nil"/>
            </w:tcBorders>
            <w:vAlign w:val="center"/>
          </w:tcPr>
          <w:p w:rsidR="005A3DD0" w:rsidRPr="00132B4D" w:rsidRDefault="005A3DD0" w:rsidP="00201452">
            <w:pPr>
              <w:spacing w:after="0" w:line="240" w:lineRule="auto"/>
              <w:jc w:val="center"/>
              <w:rPr>
                <w:rFonts w:ascii="Bookman Old Style" w:hAnsi="Bookman Old Style" w:cstheme="minorHAnsi"/>
                <w:color w:val="000000" w:themeColor="text1"/>
              </w:rPr>
            </w:pPr>
          </w:p>
        </w:tc>
      </w:tr>
      <w:tr w:rsidR="001E1180" w:rsidRPr="00132B4D" w:rsidTr="00201452">
        <w:trPr>
          <w:cantSplit/>
          <w:trHeight w:val="50"/>
        </w:trPr>
        <w:tc>
          <w:tcPr>
            <w:tcW w:w="180" w:type="dxa"/>
            <w:tcBorders>
              <w:right w:val="nil"/>
            </w:tcBorders>
            <w:vAlign w:val="bottom"/>
          </w:tcPr>
          <w:p w:rsidR="005A3DD0" w:rsidRPr="00132B4D" w:rsidRDefault="005A3DD0" w:rsidP="00201452">
            <w:pPr>
              <w:spacing w:after="0" w:line="240" w:lineRule="auto"/>
              <w:jc w:val="right"/>
              <w:rPr>
                <w:rFonts w:ascii="Bookman Old Style" w:hAnsi="Bookman Old Style" w:cstheme="minorHAnsi"/>
                <w:color w:val="000000" w:themeColor="text1"/>
              </w:rPr>
            </w:pPr>
          </w:p>
        </w:tc>
        <w:tc>
          <w:tcPr>
            <w:tcW w:w="2529" w:type="dxa"/>
            <w:tcBorders>
              <w:left w:val="nil"/>
            </w:tcBorders>
            <w:vAlign w:val="center"/>
          </w:tcPr>
          <w:p w:rsidR="005A3DD0" w:rsidRPr="00132B4D" w:rsidRDefault="005A3DD0" w:rsidP="00201452">
            <w:pPr>
              <w:spacing w:after="0" w:line="240" w:lineRule="auto"/>
              <w:ind w:left="954" w:hanging="141"/>
              <w:rPr>
                <w:rFonts w:ascii="Bookman Old Style" w:hAnsi="Bookman Old Style" w:cstheme="minorHAnsi"/>
                <w:color w:val="000000" w:themeColor="text1"/>
              </w:rPr>
            </w:pPr>
            <w:r w:rsidRPr="00132B4D">
              <w:rPr>
                <w:rFonts w:ascii="Bookman Old Style" w:hAnsi="Bookman Old Style" w:cstheme="minorHAnsi"/>
                <w:color w:val="000000" w:themeColor="text1"/>
              </w:rPr>
              <w:t>September</w:t>
            </w:r>
          </w:p>
        </w:tc>
        <w:tc>
          <w:tcPr>
            <w:tcW w:w="2111" w:type="dxa"/>
            <w:tcBorders>
              <w:right w:val="nil"/>
            </w:tcBorders>
            <w:vAlign w:val="center"/>
          </w:tcPr>
          <w:p w:rsidR="005A3DD0" w:rsidRPr="00132B4D" w:rsidRDefault="005A3DD0" w:rsidP="00201452">
            <w:pPr>
              <w:spacing w:after="0" w:line="240" w:lineRule="auto"/>
              <w:jc w:val="right"/>
              <w:rPr>
                <w:rFonts w:ascii="Bookman Old Style" w:hAnsi="Bookman Old Style" w:cstheme="minorHAnsi"/>
                <w:color w:val="000000" w:themeColor="text1"/>
              </w:rPr>
            </w:pPr>
            <w:r w:rsidRPr="00132B4D">
              <w:rPr>
                <w:rFonts w:ascii="Bookman Old Style" w:hAnsi="Bookman Old Style" w:cstheme="minorHAnsi"/>
                <w:color w:val="000000" w:themeColor="text1"/>
              </w:rPr>
              <w:t>85</w:t>
            </w:r>
          </w:p>
        </w:tc>
        <w:tc>
          <w:tcPr>
            <w:tcW w:w="943" w:type="dxa"/>
            <w:gridSpan w:val="2"/>
            <w:tcBorders>
              <w:left w:val="nil"/>
            </w:tcBorders>
            <w:vAlign w:val="center"/>
          </w:tcPr>
          <w:p w:rsidR="005A3DD0" w:rsidRPr="00132B4D" w:rsidRDefault="005A3DD0" w:rsidP="00201452">
            <w:pPr>
              <w:spacing w:after="0" w:line="240" w:lineRule="auto"/>
              <w:jc w:val="center"/>
              <w:rPr>
                <w:rFonts w:ascii="Bookman Old Style" w:hAnsi="Bookman Old Style" w:cstheme="minorHAnsi"/>
                <w:color w:val="000000" w:themeColor="text1"/>
              </w:rPr>
            </w:pPr>
          </w:p>
        </w:tc>
      </w:tr>
      <w:tr w:rsidR="001E1180" w:rsidRPr="00132B4D" w:rsidTr="00201452">
        <w:trPr>
          <w:cantSplit/>
          <w:trHeight w:val="50"/>
        </w:trPr>
        <w:tc>
          <w:tcPr>
            <w:tcW w:w="180" w:type="dxa"/>
            <w:tcBorders>
              <w:right w:val="nil"/>
            </w:tcBorders>
            <w:vAlign w:val="bottom"/>
          </w:tcPr>
          <w:p w:rsidR="005A3DD0" w:rsidRPr="00132B4D" w:rsidRDefault="005A3DD0" w:rsidP="00201452">
            <w:pPr>
              <w:spacing w:after="0" w:line="240" w:lineRule="auto"/>
              <w:jc w:val="right"/>
              <w:rPr>
                <w:rFonts w:ascii="Bookman Old Style" w:hAnsi="Bookman Old Style" w:cstheme="minorHAnsi"/>
                <w:color w:val="000000" w:themeColor="text1"/>
              </w:rPr>
            </w:pPr>
          </w:p>
        </w:tc>
        <w:tc>
          <w:tcPr>
            <w:tcW w:w="2529" w:type="dxa"/>
            <w:tcBorders>
              <w:left w:val="nil"/>
            </w:tcBorders>
            <w:vAlign w:val="center"/>
          </w:tcPr>
          <w:p w:rsidR="005A3DD0" w:rsidRPr="00132B4D" w:rsidRDefault="005A3DD0" w:rsidP="00201452">
            <w:pPr>
              <w:spacing w:after="0" w:line="240" w:lineRule="auto"/>
              <w:ind w:left="954" w:hanging="141"/>
              <w:rPr>
                <w:rFonts w:ascii="Bookman Old Style" w:hAnsi="Bookman Old Style" w:cstheme="minorHAnsi"/>
                <w:color w:val="000000" w:themeColor="text1"/>
              </w:rPr>
            </w:pPr>
            <w:r w:rsidRPr="00132B4D">
              <w:rPr>
                <w:rFonts w:ascii="Bookman Old Style" w:hAnsi="Bookman Old Style" w:cstheme="minorHAnsi"/>
                <w:color w:val="000000" w:themeColor="text1"/>
              </w:rPr>
              <w:t>Oktober</w:t>
            </w:r>
          </w:p>
        </w:tc>
        <w:tc>
          <w:tcPr>
            <w:tcW w:w="2111" w:type="dxa"/>
            <w:tcBorders>
              <w:right w:val="nil"/>
            </w:tcBorders>
            <w:vAlign w:val="center"/>
          </w:tcPr>
          <w:p w:rsidR="005A3DD0" w:rsidRPr="00132B4D" w:rsidRDefault="005A3DD0" w:rsidP="00201452">
            <w:pPr>
              <w:spacing w:after="0" w:line="240" w:lineRule="auto"/>
              <w:jc w:val="right"/>
              <w:rPr>
                <w:rFonts w:ascii="Bookman Old Style" w:hAnsi="Bookman Old Style" w:cstheme="minorHAnsi"/>
                <w:color w:val="000000" w:themeColor="text1"/>
              </w:rPr>
            </w:pPr>
            <w:r w:rsidRPr="00132B4D">
              <w:rPr>
                <w:rFonts w:ascii="Bookman Old Style" w:hAnsi="Bookman Old Style" w:cstheme="minorHAnsi"/>
                <w:color w:val="000000" w:themeColor="text1"/>
              </w:rPr>
              <w:t>95</w:t>
            </w:r>
          </w:p>
        </w:tc>
        <w:tc>
          <w:tcPr>
            <w:tcW w:w="943" w:type="dxa"/>
            <w:gridSpan w:val="2"/>
            <w:tcBorders>
              <w:left w:val="nil"/>
            </w:tcBorders>
            <w:vAlign w:val="center"/>
          </w:tcPr>
          <w:p w:rsidR="005A3DD0" w:rsidRPr="00132B4D" w:rsidRDefault="005A3DD0" w:rsidP="00201452">
            <w:pPr>
              <w:spacing w:after="0" w:line="240" w:lineRule="auto"/>
              <w:jc w:val="center"/>
              <w:rPr>
                <w:rFonts w:ascii="Bookman Old Style" w:hAnsi="Bookman Old Style" w:cstheme="minorHAnsi"/>
                <w:color w:val="000000" w:themeColor="text1"/>
              </w:rPr>
            </w:pPr>
          </w:p>
        </w:tc>
      </w:tr>
      <w:tr w:rsidR="001E1180" w:rsidRPr="00132B4D" w:rsidTr="00201452">
        <w:trPr>
          <w:cantSplit/>
          <w:trHeight w:val="284"/>
        </w:trPr>
        <w:tc>
          <w:tcPr>
            <w:tcW w:w="180" w:type="dxa"/>
            <w:tcBorders>
              <w:right w:val="nil"/>
            </w:tcBorders>
            <w:vAlign w:val="bottom"/>
          </w:tcPr>
          <w:p w:rsidR="005A3DD0" w:rsidRPr="00132B4D" w:rsidRDefault="005A3DD0" w:rsidP="00201452">
            <w:pPr>
              <w:spacing w:after="0" w:line="240" w:lineRule="auto"/>
              <w:jc w:val="right"/>
              <w:rPr>
                <w:rFonts w:ascii="Bookman Old Style" w:hAnsi="Bookman Old Style" w:cstheme="minorHAnsi"/>
                <w:color w:val="000000" w:themeColor="text1"/>
              </w:rPr>
            </w:pPr>
          </w:p>
        </w:tc>
        <w:tc>
          <w:tcPr>
            <w:tcW w:w="2529" w:type="dxa"/>
            <w:tcBorders>
              <w:left w:val="nil"/>
            </w:tcBorders>
            <w:vAlign w:val="center"/>
          </w:tcPr>
          <w:p w:rsidR="005A3DD0" w:rsidRPr="00132B4D" w:rsidRDefault="005A3DD0" w:rsidP="00201452">
            <w:pPr>
              <w:spacing w:after="0" w:line="240" w:lineRule="auto"/>
              <w:ind w:left="954" w:hanging="141"/>
              <w:rPr>
                <w:rFonts w:ascii="Bookman Old Style" w:hAnsi="Bookman Old Style" w:cstheme="minorHAnsi"/>
                <w:color w:val="000000" w:themeColor="text1"/>
              </w:rPr>
            </w:pPr>
            <w:r w:rsidRPr="00132B4D">
              <w:rPr>
                <w:rFonts w:ascii="Bookman Old Style" w:hAnsi="Bookman Old Style" w:cstheme="minorHAnsi"/>
                <w:color w:val="000000" w:themeColor="text1"/>
              </w:rPr>
              <w:t>Nopember</w:t>
            </w:r>
          </w:p>
        </w:tc>
        <w:tc>
          <w:tcPr>
            <w:tcW w:w="2111" w:type="dxa"/>
            <w:tcBorders>
              <w:right w:val="nil"/>
            </w:tcBorders>
            <w:vAlign w:val="center"/>
          </w:tcPr>
          <w:p w:rsidR="005A3DD0" w:rsidRPr="00132B4D" w:rsidRDefault="005A3DD0" w:rsidP="00201452">
            <w:pPr>
              <w:spacing w:after="0" w:line="240" w:lineRule="auto"/>
              <w:jc w:val="right"/>
              <w:rPr>
                <w:rFonts w:ascii="Bookman Old Style" w:hAnsi="Bookman Old Style" w:cstheme="minorHAnsi"/>
                <w:color w:val="000000" w:themeColor="text1"/>
              </w:rPr>
            </w:pPr>
            <w:r w:rsidRPr="00132B4D">
              <w:rPr>
                <w:rFonts w:ascii="Bookman Old Style" w:hAnsi="Bookman Old Style" w:cstheme="minorHAnsi"/>
                <w:color w:val="000000" w:themeColor="text1"/>
              </w:rPr>
              <w:t>90</w:t>
            </w:r>
          </w:p>
        </w:tc>
        <w:tc>
          <w:tcPr>
            <w:tcW w:w="943" w:type="dxa"/>
            <w:gridSpan w:val="2"/>
            <w:tcBorders>
              <w:left w:val="nil"/>
            </w:tcBorders>
            <w:vAlign w:val="center"/>
          </w:tcPr>
          <w:p w:rsidR="005A3DD0" w:rsidRPr="00132B4D" w:rsidRDefault="005A3DD0" w:rsidP="00201452">
            <w:pPr>
              <w:spacing w:after="0" w:line="240" w:lineRule="auto"/>
              <w:jc w:val="center"/>
              <w:rPr>
                <w:rFonts w:ascii="Bookman Old Style" w:hAnsi="Bookman Old Style" w:cstheme="minorHAnsi"/>
                <w:color w:val="000000" w:themeColor="text1"/>
              </w:rPr>
            </w:pPr>
          </w:p>
        </w:tc>
      </w:tr>
      <w:tr w:rsidR="001E1180" w:rsidRPr="00132B4D" w:rsidTr="00201452">
        <w:trPr>
          <w:cantSplit/>
          <w:trHeight w:val="284"/>
        </w:trPr>
        <w:tc>
          <w:tcPr>
            <w:tcW w:w="180" w:type="dxa"/>
            <w:tcBorders>
              <w:right w:val="nil"/>
            </w:tcBorders>
            <w:vAlign w:val="bottom"/>
          </w:tcPr>
          <w:p w:rsidR="005A3DD0" w:rsidRPr="00132B4D" w:rsidRDefault="005A3DD0" w:rsidP="00201452">
            <w:pPr>
              <w:spacing w:after="0" w:line="240" w:lineRule="auto"/>
              <w:jc w:val="right"/>
              <w:rPr>
                <w:rFonts w:ascii="Bookman Old Style" w:hAnsi="Bookman Old Style" w:cstheme="minorHAnsi"/>
                <w:color w:val="000000" w:themeColor="text1"/>
              </w:rPr>
            </w:pPr>
          </w:p>
        </w:tc>
        <w:tc>
          <w:tcPr>
            <w:tcW w:w="2529" w:type="dxa"/>
            <w:tcBorders>
              <w:left w:val="nil"/>
            </w:tcBorders>
            <w:vAlign w:val="center"/>
          </w:tcPr>
          <w:p w:rsidR="005A3DD0" w:rsidRPr="00132B4D" w:rsidRDefault="005A3DD0" w:rsidP="00201452">
            <w:pPr>
              <w:spacing w:after="0" w:line="240" w:lineRule="auto"/>
              <w:ind w:left="954" w:hanging="141"/>
              <w:rPr>
                <w:rFonts w:ascii="Bookman Old Style" w:hAnsi="Bookman Old Style" w:cstheme="minorHAnsi"/>
                <w:color w:val="000000" w:themeColor="text1"/>
              </w:rPr>
            </w:pPr>
            <w:r w:rsidRPr="00132B4D">
              <w:rPr>
                <w:rFonts w:ascii="Bookman Old Style" w:hAnsi="Bookman Old Style" w:cstheme="minorHAnsi"/>
                <w:color w:val="000000" w:themeColor="text1"/>
              </w:rPr>
              <w:t>Desember</w:t>
            </w:r>
          </w:p>
        </w:tc>
        <w:tc>
          <w:tcPr>
            <w:tcW w:w="2111" w:type="dxa"/>
            <w:tcBorders>
              <w:right w:val="nil"/>
            </w:tcBorders>
            <w:vAlign w:val="center"/>
          </w:tcPr>
          <w:p w:rsidR="005A3DD0" w:rsidRPr="00132B4D" w:rsidRDefault="005A3DD0" w:rsidP="00201452">
            <w:pPr>
              <w:spacing w:after="0" w:line="240" w:lineRule="auto"/>
              <w:jc w:val="right"/>
              <w:rPr>
                <w:rFonts w:ascii="Bookman Old Style" w:hAnsi="Bookman Old Style" w:cstheme="minorHAnsi"/>
                <w:color w:val="000000" w:themeColor="text1"/>
              </w:rPr>
            </w:pPr>
            <w:r w:rsidRPr="00132B4D">
              <w:rPr>
                <w:rFonts w:ascii="Bookman Old Style" w:hAnsi="Bookman Old Style" w:cstheme="minorHAnsi"/>
                <w:color w:val="000000" w:themeColor="text1"/>
              </w:rPr>
              <w:t>89</w:t>
            </w:r>
          </w:p>
        </w:tc>
        <w:tc>
          <w:tcPr>
            <w:tcW w:w="943" w:type="dxa"/>
            <w:gridSpan w:val="2"/>
            <w:tcBorders>
              <w:left w:val="nil"/>
            </w:tcBorders>
            <w:vAlign w:val="center"/>
          </w:tcPr>
          <w:p w:rsidR="005A3DD0" w:rsidRPr="00132B4D" w:rsidRDefault="005A3DD0" w:rsidP="00201452">
            <w:pPr>
              <w:spacing w:after="0" w:line="240" w:lineRule="auto"/>
              <w:jc w:val="center"/>
              <w:rPr>
                <w:rFonts w:ascii="Bookman Old Style" w:hAnsi="Bookman Old Style" w:cstheme="minorHAnsi"/>
                <w:color w:val="000000" w:themeColor="text1"/>
              </w:rPr>
            </w:pPr>
          </w:p>
        </w:tc>
      </w:tr>
      <w:tr w:rsidR="001E1180" w:rsidRPr="00132B4D" w:rsidTr="00201452">
        <w:trPr>
          <w:cantSplit/>
          <w:trHeight w:val="50"/>
        </w:trPr>
        <w:tc>
          <w:tcPr>
            <w:tcW w:w="180" w:type="dxa"/>
            <w:shd w:val="clear" w:color="auto" w:fill="auto"/>
            <w:vAlign w:val="bottom"/>
          </w:tcPr>
          <w:p w:rsidR="005A3DD0" w:rsidRPr="00132B4D" w:rsidRDefault="005A3DD0" w:rsidP="00201452">
            <w:pPr>
              <w:pStyle w:val="font7"/>
              <w:spacing w:before="0" w:beforeAutospacing="0" w:after="0" w:afterAutospacing="0"/>
              <w:rPr>
                <w:rFonts w:ascii="Bookman Old Style" w:hAnsi="Bookman Old Style" w:cstheme="minorHAnsi"/>
                <w:color w:val="000000" w:themeColor="text1"/>
              </w:rPr>
            </w:pPr>
            <w:r w:rsidRPr="00132B4D">
              <w:rPr>
                <w:rFonts w:ascii="Bookman Old Style" w:hAnsi="Bookman Old Style" w:cstheme="minorHAnsi"/>
                <w:color w:val="000000" w:themeColor="text1"/>
              </w:rPr>
              <w:t> </w:t>
            </w:r>
          </w:p>
        </w:tc>
        <w:tc>
          <w:tcPr>
            <w:tcW w:w="2529" w:type="dxa"/>
            <w:shd w:val="clear" w:color="auto" w:fill="auto"/>
            <w:vAlign w:val="center"/>
          </w:tcPr>
          <w:p w:rsidR="005A3DD0" w:rsidRPr="00132B4D" w:rsidRDefault="005A3DD0" w:rsidP="00201452">
            <w:pPr>
              <w:spacing w:after="0" w:line="240" w:lineRule="auto"/>
              <w:rPr>
                <w:rFonts w:ascii="Bookman Old Style" w:hAnsi="Bookman Old Style" w:cstheme="minorHAnsi"/>
                <w:color w:val="000000" w:themeColor="text1"/>
                <w:u w:val="single"/>
              </w:rPr>
            </w:pPr>
            <w:r w:rsidRPr="00132B4D">
              <w:rPr>
                <w:rFonts w:ascii="Bookman Old Style" w:hAnsi="Bookman Old Style" w:cstheme="minorHAnsi"/>
                <w:color w:val="000000" w:themeColor="text1"/>
                <w:u w:val="single"/>
              </w:rPr>
              <w:t>Rata-rata</w:t>
            </w:r>
            <w:r w:rsidRPr="00132B4D">
              <w:rPr>
                <w:rFonts w:ascii="Bookman Old Style" w:hAnsi="Bookman Old Style" w:cstheme="minorHAnsi"/>
                <w:color w:val="000000" w:themeColor="text1"/>
              </w:rPr>
              <w:t>:</w:t>
            </w:r>
          </w:p>
        </w:tc>
        <w:tc>
          <w:tcPr>
            <w:tcW w:w="3054" w:type="dxa"/>
            <w:gridSpan w:val="3"/>
            <w:shd w:val="clear" w:color="auto" w:fill="auto"/>
            <w:vAlign w:val="center"/>
          </w:tcPr>
          <w:p w:rsidR="005A3DD0" w:rsidRPr="00132B4D" w:rsidRDefault="005A3DD0" w:rsidP="00201452">
            <w:pPr>
              <w:spacing w:after="0" w:line="240" w:lineRule="auto"/>
              <w:jc w:val="center"/>
              <w:rPr>
                <w:rFonts w:ascii="Bookman Old Style" w:hAnsi="Bookman Old Style" w:cstheme="minorHAnsi"/>
                <w:color w:val="000000" w:themeColor="text1"/>
              </w:rPr>
            </w:pPr>
          </w:p>
        </w:tc>
      </w:tr>
      <w:tr w:rsidR="001E1180" w:rsidRPr="00132B4D" w:rsidTr="00201452">
        <w:trPr>
          <w:cantSplit/>
          <w:trHeight w:val="50"/>
        </w:trPr>
        <w:tc>
          <w:tcPr>
            <w:tcW w:w="2709" w:type="dxa"/>
            <w:gridSpan w:val="2"/>
            <w:shd w:val="clear" w:color="auto" w:fill="auto"/>
            <w:vAlign w:val="center"/>
          </w:tcPr>
          <w:p w:rsidR="005A3DD0" w:rsidRPr="00132B4D" w:rsidRDefault="005A3DD0" w:rsidP="00201452">
            <w:pPr>
              <w:spacing w:after="0" w:line="240" w:lineRule="auto"/>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 xml:space="preserve">2  0  15 </w:t>
            </w:r>
          </w:p>
        </w:tc>
        <w:tc>
          <w:tcPr>
            <w:tcW w:w="2253" w:type="dxa"/>
            <w:gridSpan w:val="2"/>
            <w:tcBorders>
              <w:right w:val="nil"/>
            </w:tcBorders>
            <w:shd w:val="clear" w:color="auto" w:fill="auto"/>
            <w:vAlign w:val="center"/>
          </w:tcPr>
          <w:p w:rsidR="005A3DD0" w:rsidRPr="00132B4D" w:rsidRDefault="005A3DD0" w:rsidP="00201452">
            <w:pPr>
              <w:spacing w:after="0" w:line="240" w:lineRule="auto"/>
              <w:ind w:right="44"/>
              <w:jc w:val="right"/>
              <w:rPr>
                <w:rFonts w:ascii="Bookman Old Style" w:hAnsi="Bookman Old Style" w:cstheme="minorHAnsi"/>
                <w:color w:val="000000" w:themeColor="text1"/>
              </w:rPr>
            </w:pPr>
            <w:r w:rsidRPr="00132B4D">
              <w:rPr>
                <w:rFonts w:ascii="Bookman Old Style" w:hAnsi="Bookman Old Style" w:cstheme="minorHAnsi"/>
                <w:color w:val="000000" w:themeColor="text1"/>
              </w:rPr>
              <w:t>88</w:t>
            </w:r>
          </w:p>
        </w:tc>
        <w:tc>
          <w:tcPr>
            <w:tcW w:w="801" w:type="dxa"/>
            <w:tcBorders>
              <w:left w:val="nil"/>
            </w:tcBorders>
            <w:shd w:val="clear" w:color="auto" w:fill="auto"/>
            <w:vAlign w:val="center"/>
          </w:tcPr>
          <w:p w:rsidR="005A3DD0" w:rsidRPr="00132B4D" w:rsidRDefault="005A3DD0" w:rsidP="00201452">
            <w:pPr>
              <w:spacing w:after="0" w:line="240" w:lineRule="auto"/>
              <w:ind w:right="44"/>
              <w:jc w:val="center"/>
              <w:rPr>
                <w:rFonts w:ascii="Bookman Old Style" w:hAnsi="Bookman Old Style" w:cstheme="minorHAnsi"/>
                <w:color w:val="000000" w:themeColor="text1"/>
              </w:rPr>
            </w:pPr>
          </w:p>
        </w:tc>
      </w:tr>
      <w:tr w:rsidR="001E1180" w:rsidRPr="00132B4D" w:rsidTr="00201452">
        <w:trPr>
          <w:cantSplit/>
          <w:trHeight w:val="50"/>
        </w:trPr>
        <w:tc>
          <w:tcPr>
            <w:tcW w:w="2709" w:type="dxa"/>
            <w:gridSpan w:val="2"/>
            <w:shd w:val="clear" w:color="auto" w:fill="auto"/>
            <w:vAlign w:val="center"/>
          </w:tcPr>
          <w:p w:rsidR="005A3DD0" w:rsidRPr="00132B4D" w:rsidRDefault="005A3DD0" w:rsidP="00201452">
            <w:pPr>
              <w:spacing w:after="0" w:line="240" w:lineRule="auto"/>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2  0  1 4</w:t>
            </w:r>
          </w:p>
        </w:tc>
        <w:tc>
          <w:tcPr>
            <w:tcW w:w="2253" w:type="dxa"/>
            <w:gridSpan w:val="2"/>
            <w:tcBorders>
              <w:right w:val="nil"/>
            </w:tcBorders>
            <w:shd w:val="clear" w:color="auto" w:fill="auto"/>
            <w:vAlign w:val="center"/>
          </w:tcPr>
          <w:p w:rsidR="005A3DD0" w:rsidRPr="00132B4D" w:rsidRDefault="00C27DA6" w:rsidP="00201452">
            <w:pPr>
              <w:spacing w:after="0" w:line="240" w:lineRule="auto"/>
              <w:ind w:right="44"/>
              <w:jc w:val="right"/>
              <w:rPr>
                <w:rFonts w:ascii="Bookman Old Style" w:hAnsi="Bookman Old Style" w:cstheme="minorHAnsi"/>
                <w:color w:val="000000" w:themeColor="text1"/>
              </w:rPr>
            </w:pPr>
            <w:r w:rsidRPr="00132B4D">
              <w:rPr>
                <w:rFonts w:ascii="Bookman Old Style" w:hAnsi="Bookman Old Style" w:cstheme="minorHAnsi"/>
                <w:color w:val="000000" w:themeColor="text1"/>
              </w:rPr>
              <w:t>84</w:t>
            </w:r>
          </w:p>
        </w:tc>
        <w:tc>
          <w:tcPr>
            <w:tcW w:w="801" w:type="dxa"/>
            <w:tcBorders>
              <w:left w:val="nil"/>
            </w:tcBorders>
            <w:shd w:val="clear" w:color="auto" w:fill="auto"/>
            <w:vAlign w:val="center"/>
          </w:tcPr>
          <w:p w:rsidR="005A3DD0" w:rsidRPr="00132B4D" w:rsidRDefault="005A3DD0" w:rsidP="00201452">
            <w:pPr>
              <w:spacing w:after="0" w:line="240" w:lineRule="auto"/>
              <w:ind w:right="44"/>
              <w:jc w:val="center"/>
              <w:rPr>
                <w:rFonts w:ascii="Bookman Old Style" w:hAnsi="Bookman Old Style" w:cstheme="minorHAnsi"/>
                <w:color w:val="000000" w:themeColor="text1"/>
              </w:rPr>
            </w:pPr>
          </w:p>
        </w:tc>
      </w:tr>
      <w:tr w:rsidR="001E1180" w:rsidRPr="00132B4D" w:rsidTr="00201452">
        <w:trPr>
          <w:cantSplit/>
          <w:trHeight w:val="132"/>
        </w:trPr>
        <w:tc>
          <w:tcPr>
            <w:tcW w:w="2709" w:type="dxa"/>
            <w:gridSpan w:val="2"/>
            <w:shd w:val="clear" w:color="auto" w:fill="auto"/>
            <w:vAlign w:val="center"/>
          </w:tcPr>
          <w:p w:rsidR="005A3DD0" w:rsidRPr="00132B4D" w:rsidRDefault="005A3DD0" w:rsidP="00201452">
            <w:pPr>
              <w:spacing w:after="0" w:line="240" w:lineRule="auto"/>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2  0  1 3</w:t>
            </w:r>
          </w:p>
        </w:tc>
        <w:tc>
          <w:tcPr>
            <w:tcW w:w="2253" w:type="dxa"/>
            <w:gridSpan w:val="2"/>
            <w:tcBorders>
              <w:right w:val="nil"/>
            </w:tcBorders>
            <w:shd w:val="clear" w:color="auto" w:fill="auto"/>
            <w:vAlign w:val="center"/>
          </w:tcPr>
          <w:p w:rsidR="005A3DD0" w:rsidRPr="00132B4D" w:rsidRDefault="00C27DA6" w:rsidP="00201452">
            <w:pPr>
              <w:spacing w:after="0" w:line="240" w:lineRule="auto"/>
              <w:ind w:right="44"/>
              <w:jc w:val="right"/>
              <w:rPr>
                <w:rFonts w:ascii="Bookman Old Style" w:hAnsi="Bookman Old Style" w:cstheme="minorHAnsi"/>
                <w:color w:val="000000" w:themeColor="text1"/>
              </w:rPr>
            </w:pPr>
            <w:r w:rsidRPr="00132B4D">
              <w:rPr>
                <w:rFonts w:ascii="Bookman Old Style" w:hAnsi="Bookman Old Style" w:cstheme="minorHAnsi"/>
                <w:color w:val="000000" w:themeColor="text1"/>
              </w:rPr>
              <w:t>83</w:t>
            </w:r>
          </w:p>
        </w:tc>
        <w:tc>
          <w:tcPr>
            <w:tcW w:w="801" w:type="dxa"/>
            <w:tcBorders>
              <w:left w:val="nil"/>
            </w:tcBorders>
            <w:shd w:val="clear" w:color="auto" w:fill="auto"/>
            <w:vAlign w:val="center"/>
          </w:tcPr>
          <w:p w:rsidR="005A3DD0" w:rsidRPr="00132B4D" w:rsidRDefault="005A3DD0" w:rsidP="00201452">
            <w:pPr>
              <w:spacing w:after="0" w:line="240" w:lineRule="auto"/>
              <w:ind w:right="44"/>
              <w:jc w:val="center"/>
              <w:rPr>
                <w:rFonts w:ascii="Bookman Old Style" w:hAnsi="Bookman Old Style" w:cstheme="minorHAnsi"/>
                <w:color w:val="000000" w:themeColor="text1"/>
              </w:rPr>
            </w:pPr>
          </w:p>
        </w:tc>
      </w:tr>
      <w:tr w:rsidR="001E1180" w:rsidRPr="00132B4D" w:rsidTr="00201452">
        <w:trPr>
          <w:cantSplit/>
          <w:trHeight w:val="50"/>
        </w:trPr>
        <w:tc>
          <w:tcPr>
            <w:tcW w:w="2709" w:type="dxa"/>
            <w:gridSpan w:val="2"/>
            <w:tcBorders>
              <w:bottom w:val="single" w:sz="4" w:space="0" w:color="auto"/>
            </w:tcBorders>
            <w:shd w:val="clear" w:color="auto" w:fill="auto"/>
            <w:vAlign w:val="center"/>
          </w:tcPr>
          <w:p w:rsidR="005A3DD0" w:rsidRPr="00132B4D" w:rsidRDefault="005A3DD0" w:rsidP="00201452">
            <w:pPr>
              <w:spacing w:after="0" w:line="240" w:lineRule="auto"/>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2  0  1  2</w:t>
            </w:r>
          </w:p>
        </w:tc>
        <w:tc>
          <w:tcPr>
            <w:tcW w:w="2253" w:type="dxa"/>
            <w:gridSpan w:val="2"/>
            <w:tcBorders>
              <w:bottom w:val="single" w:sz="4" w:space="0" w:color="auto"/>
              <w:right w:val="nil"/>
            </w:tcBorders>
            <w:shd w:val="clear" w:color="auto" w:fill="auto"/>
            <w:vAlign w:val="center"/>
          </w:tcPr>
          <w:p w:rsidR="005A3DD0" w:rsidRPr="00132B4D" w:rsidRDefault="00C27DA6" w:rsidP="00201452">
            <w:pPr>
              <w:spacing w:after="0" w:line="240" w:lineRule="auto"/>
              <w:ind w:right="44"/>
              <w:jc w:val="right"/>
              <w:rPr>
                <w:rFonts w:ascii="Bookman Old Style" w:hAnsi="Bookman Old Style" w:cstheme="minorHAnsi"/>
                <w:color w:val="000000" w:themeColor="text1"/>
              </w:rPr>
            </w:pPr>
            <w:r w:rsidRPr="00132B4D">
              <w:rPr>
                <w:rFonts w:ascii="Bookman Old Style" w:hAnsi="Bookman Old Style" w:cstheme="minorHAnsi"/>
                <w:color w:val="000000" w:themeColor="text1"/>
              </w:rPr>
              <w:t>85</w:t>
            </w:r>
          </w:p>
        </w:tc>
        <w:tc>
          <w:tcPr>
            <w:tcW w:w="801" w:type="dxa"/>
            <w:tcBorders>
              <w:left w:val="nil"/>
              <w:bottom w:val="single" w:sz="4" w:space="0" w:color="auto"/>
            </w:tcBorders>
            <w:shd w:val="clear" w:color="auto" w:fill="auto"/>
            <w:vAlign w:val="center"/>
          </w:tcPr>
          <w:p w:rsidR="005A3DD0" w:rsidRPr="00132B4D" w:rsidRDefault="005A3DD0" w:rsidP="00201452">
            <w:pPr>
              <w:spacing w:after="0" w:line="240" w:lineRule="auto"/>
              <w:ind w:right="44"/>
              <w:jc w:val="center"/>
              <w:rPr>
                <w:rFonts w:ascii="Bookman Old Style" w:hAnsi="Bookman Old Style" w:cstheme="minorHAnsi"/>
                <w:color w:val="000000" w:themeColor="text1"/>
              </w:rPr>
            </w:pPr>
          </w:p>
        </w:tc>
      </w:tr>
      <w:tr w:rsidR="001E1180" w:rsidRPr="00132B4D" w:rsidTr="00201452">
        <w:trPr>
          <w:trHeight w:val="20"/>
        </w:trPr>
        <w:tc>
          <w:tcPr>
            <w:tcW w:w="5763" w:type="dxa"/>
            <w:gridSpan w:val="5"/>
            <w:tcBorders>
              <w:left w:val="nil"/>
              <w:bottom w:val="nil"/>
              <w:right w:val="nil"/>
            </w:tcBorders>
            <w:vAlign w:val="bottom"/>
          </w:tcPr>
          <w:p w:rsidR="005A3DD0" w:rsidRPr="00132B4D" w:rsidRDefault="005A3DD0" w:rsidP="00201452">
            <w:pPr>
              <w:spacing w:after="0" w:line="240" w:lineRule="auto"/>
              <w:rPr>
                <w:rFonts w:ascii="Bookman Old Style" w:hAnsi="Bookman Old Style" w:cs="Times New Roman"/>
                <w:color w:val="000000" w:themeColor="text1"/>
              </w:rPr>
            </w:pPr>
            <w:r w:rsidRPr="00132B4D">
              <w:rPr>
                <w:rFonts w:ascii="Bookman Old Style" w:hAnsi="Bookman Old Style" w:cs="Times New Roman"/>
                <w:color w:val="000000" w:themeColor="text1"/>
              </w:rPr>
              <w:t xml:space="preserve">Sumber: </w:t>
            </w:r>
            <w:r w:rsidRPr="00132B4D">
              <w:rPr>
                <w:rFonts w:ascii="Bookman Old Style" w:hAnsi="Bookman Old Style" w:cs="Times New Roman"/>
                <w:i/>
                <w:color w:val="000000" w:themeColor="text1"/>
              </w:rPr>
              <w:t>Stasiun Meteorologi Susilo Sintang</w:t>
            </w:r>
          </w:p>
        </w:tc>
      </w:tr>
    </w:tbl>
    <w:p w:rsidR="00D17DFB" w:rsidRDefault="00D17DFB" w:rsidP="00F17B93">
      <w:pPr>
        <w:pStyle w:val="PlainText"/>
        <w:jc w:val="center"/>
        <w:rPr>
          <w:rFonts w:ascii="Bookman Old Style" w:hAnsi="Bookman Old Style" w:cs="Times New Roman"/>
          <w:color w:val="000000" w:themeColor="text1"/>
          <w:sz w:val="24"/>
          <w:szCs w:val="22"/>
        </w:rPr>
      </w:pPr>
    </w:p>
    <w:p w:rsidR="00C778BF" w:rsidRPr="00132B4D" w:rsidRDefault="00F17B93" w:rsidP="00F17B93">
      <w:pPr>
        <w:pStyle w:val="PlainText"/>
        <w:jc w:val="center"/>
        <w:rPr>
          <w:rFonts w:ascii="Bookman Old Style" w:hAnsi="Bookman Old Style" w:cs="Times New Roman"/>
          <w:color w:val="000000" w:themeColor="text1"/>
          <w:sz w:val="24"/>
          <w:szCs w:val="22"/>
        </w:rPr>
      </w:pPr>
      <w:r w:rsidRPr="00132B4D">
        <w:rPr>
          <w:rFonts w:ascii="Bookman Old Style" w:hAnsi="Bookman Old Style" w:cs="Times New Roman"/>
          <w:color w:val="000000" w:themeColor="text1"/>
          <w:sz w:val="24"/>
          <w:szCs w:val="22"/>
        </w:rPr>
        <w:t>T</w:t>
      </w:r>
      <w:r w:rsidR="00F3584B" w:rsidRPr="00132B4D">
        <w:rPr>
          <w:rFonts w:ascii="Bookman Old Style" w:hAnsi="Bookman Old Style" w:cs="Times New Roman"/>
          <w:color w:val="000000" w:themeColor="text1"/>
          <w:sz w:val="24"/>
          <w:szCs w:val="22"/>
        </w:rPr>
        <w:t>abel 2.</w:t>
      </w:r>
      <w:r w:rsidR="00D17DFB">
        <w:rPr>
          <w:rFonts w:ascii="Bookman Old Style" w:hAnsi="Bookman Old Style" w:cs="Times New Roman"/>
          <w:color w:val="000000" w:themeColor="text1"/>
          <w:sz w:val="24"/>
          <w:szCs w:val="22"/>
        </w:rPr>
        <w:t>9</w:t>
      </w:r>
      <w:r w:rsidR="00EB57F7" w:rsidRPr="00132B4D">
        <w:rPr>
          <w:rFonts w:ascii="Bookman Old Style" w:hAnsi="Bookman Old Style" w:cs="Times New Roman"/>
          <w:color w:val="000000" w:themeColor="text1"/>
          <w:sz w:val="24"/>
          <w:szCs w:val="22"/>
        </w:rPr>
        <w:t>.</w:t>
      </w:r>
    </w:p>
    <w:p w:rsidR="00F17B93" w:rsidRPr="00132B4D" w:rsidRDefault="00F17B93" w:rsidP="00F17B93">
      <w:pPr>
        <w:pStyle w:val="PlainText"/>
        <w:jc w:val="center"/>
        <w:rPr>
          <w:rFonts w:ascii="Bookman Old Style" w:hAnsi="Bookman Old Style" w:cs="Times New Roman"/>
          <w:color w:val="000000" w:themeColor="text1"/>
          <w:sz w:val="24"/>
          <w:szCs w:val="22"/>
        </w:rPr>
      </w:pPr>
      <w:r w:rsidRPr="00132B4D">
        <w:rPr>
          <w:rFonts w:ascii="Bookman Old Style" w:hAnsi="Bookman Old Style" w:cs="Times New Roman"/>
          <w:color w:val="000000" w:themeColor="text1"/>
          <w:sz w:val="24"/>
          <w:szCs w:val="22"/>
        </w:rPr>
        <w:t>Rata-Rata Tekanan Udara Di Stasiun Meteorologi Susilo Sintang</w:t>
      </w:r>
    </w:p>
    <w:p w:rsidR="00F17B93" w:rsidRPr="00132B4D" w:rsidRDefault="00C27DA6" w:rsidP="00F17B93">
      <w:pPr>
        <w:pStyle w:val="PlainText"/>
        <w:jc w:val="center"/>
        <w:rPr>
          <w:rFonts w:ascii="Bookman Old Style" w:hAnsi="Bookman Old Style" w:cs="Times New Roman"/>
          <w:color w:val="000000" w:themeColor="text1"/>
          <w:sz w:val="24"/>
          <w:szCs w:val="22"/>
        </w:rPr>
      </w:pPr>
      <w:r w:rsidRPr="00132B4D">
        <w:rPr>
          <w:rFonts w:ascii="Bookman Old Style" w:hAnsi="Bookman Old Style" w:cs="Times New Roman"/>
          <w:color w:val="000000" w:themeColor="text1"/>
          <w:sz w:val="24"/>
          <w:szCs w:val="22"/>
        </w:rPr>
        <w:t>Tahun 2015</w:t>
      </w:r>
    </w:p>
    <w:p w:rsidR="00F17B93" w:rsidRPr="00132B4D" w:rsidRDefault="00F17B93" w:rsidP="00F17B93">
      <w:pPr>
        <w:pStyle w:val="PlainText"/>
        <w:jc w:val="center"/>
        <w:rPr>
          <w:rFonts w:ascii="Bookman Old Style" w:hAnsi="Bookman Old Style" w:cs="Times New Roman"/>
          <w:color w:val="000000" w:themeColor="text1"/>
          <w:sz w:val="28"/>
          <w:szCs w:val="22"/>
        </w:rPr>
      </w:pPr>
      <w:r w:rsidRPr="00132B4D">
        <w:rPr>
          <w:rFonts w:ascii="Bookman Old Style" w:hAnsi="Bookman Old Style" w:cs="Times New Roman"/>
          <w:color w:val="000000" w:themeColor="text1"/>
          <w:sz w:val="24"/>
          <w:szCs w:val="22"/>
        </w:rPr>
        <w:t>(Milibar)</w:t>
      </w:r>
    </w:p>
    <w:p w:rsidR="007614CA" w:rsidRPr="00132B4D" w:rsidRDefault="007614CA" w:rsidP="00C778BF">
      <w:pPr>
        <w:pStyle w:val="PlainText"/>
        <w:jc w:val="both"/>
        <w:rPr>
          <w:rFonts w:ascii="Bookman Old Style" w:hAnsi="Bookman Old Style" w:cs="Arial Narrow"/>
          <w:color w:val="000000" w:themeColor="text1"/>
          <w:sz w:val="18"/>
          <w:szCs w:val="18"/>
        </w:rPr>
      </w:pPr>
    </w:p>
    <w:tbl>
      <w:tblPr>
        <w:tblW w:w="63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80"/>
        <w:gridCol w:w="2529"/>
        <w:gridCol w:w="3685"/>
      </w:tblGrid>
      <w:tr w:rsidR="001E1180" w:rsidRPr="00132B4D" w:rsidTr="000C4E5D">
        <w:trPr>
          <w:trHeight w:val="567"/>
          <w:jc w:val="center"/>
        </w:trPr>
        <w:tc>
          <w:tcPr>
            <w:tcW w:w="2709" w:type="dxa"/>
            <w:gridSpan w:val="2"/>
            <w:shd w:val="clear" w:color="auto" w:fill="B8CCE4" w:themeFill="accent1" w:themeFillTint="66"/>
            <w:vAlign w:val="center"/>
          </w:tcPr>
          <w:p w:rsidR="00C778BF" w:rsidRPr="00132B4D" w:rsidRDefault="00C778BF" w:rsidP="00201452">
            <w:pPr>
              <w:spacing w:after="0" w:line="240" w:lineRule="auto"/>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B u l a n</w:t>
            </w:r>
          </w:p>
        </w:tc>
        <w:tc>
          <w:tcPr>
            <w:tcW w:w="3685" w:type="dxa"/>
            <w:shd w:val="clear" w:color="auto" w:fill="B8CCE4" w:themeFill="accent1" w:themeFillTint="66"/>
            <w:vAlign w:val="center"/>
          </w:tcPr>
          <w:p w:rsidR="00C778BF" w:rsidRPr="00132B4D" w:rsidRDefault="00C778BF" w:rsidP="00201452">
            <w:pPr>
              <w:spacing w:after="0" w:line="240" w:lineRule="auto"/>
              <w:jc w:val="center"/>
              <w:rPr>
                <w:rFonts w:ascii="Bookman Old Style" w:hAnsi="Bookman Old Style" w:cstheme="minorHAnsi"/>
                <w:color w:val="000000" w:themeColor="text1"/>
                <w:lang w:val="sv-SE"/>
              </w:rPr>
            </w:pPr>
            <w:r w:rsidRPr="00132B4D">
              <w:rPr>
                <w:rFonts w:ascii="Bookman Old Style" w:hAnsi="Bookman Old Style" w:cstheme="minorHAnsi"/>
                <w:color w:val="000000" w:themeColor="text1"/>
                <w:lang w:val="sv-SE"/>
              </w:rPr>
              <w:t>Rata-rata Tekanan Udara</w:t>
            </w:r>
          </w:p>
        </w:tc>
      </w:tr>
      <w:tr w:rsidR="001E1180" w:rsidRPr="00132B4D" w:rsidTr="008D52C0">
        <w:trPr>
          <w:cantSplit/>
          <w:trHeight w:val="284"/>
          <w:jc w:val="center"/>
        </w:trPr>
        <w:tc>
          <w:tcPr>
            <w:tcW w:w="180" w:type="dxa"/>
            <w:tcBorders>
              <w:right w:val="nil"/>
            </w:tcBorders>
            <w:vAlign w:val="bottom"/>
          </w:tcPr>
          <w:p w:rsidR="00C778BF" w:rsidRPr="00132B4D" w:rsidRDefault="00C778BF" w:rsidP="00201452">
            <w:pPr>
              <w:spacing w:after="0" w:line="240" w:lineRule="auto"/>
              <w:jc w:val="right"/>
              <w:rPr>
                <w:rFonts w:ascii="Bookman Old Style" w:hAnsi="Bookman Old Style" w:cstheme="minorHAnsi"/>
                <w:color w:val="000000" w:themeColor="text1"/>
              </w:rPr>
            </w:pPr>
          </w:p>
        </w:tc>
        <w:tc>
          <w:tcPr>
            <w:tcW w:w="2529" w:type="dxa"/>
            <w:tcBorders>
              <w:left w:val="nil"/>
            </w:tcBorders>
            <w:vAlign w:val="bottom"/>
          </w:tcPr>
          <w:p w:rsidR="00C778BF" w:rsidRPr="00132B4D" w:rsidRDefault="00C778BF" w:rsidP="003E4AA7">
            <w:pPr>
              <w:spacing w:after="0" w:line="240" w:lineRule="auto"/>
              <w:ind w:left="954" w:hanging="141"/>
              <w:rPr>
                <w:rFonts w:ascii="Bookman Old Style" w:hAnsi="Bookman Old Style" w:cstheme="minorHAnsi"/>
                <w:color w:val="000000" w:themeColor="text1"/>
              </w:rPr>
            </w:pPr>
            <w:r w:rsidRPr="00132B4D">
              <w:rPr>
                <w:rFonts w:ascii="Bookman Old Style" w:hAnsi="Bookman Old Style" w:cstheme="minorHAnsi"/>
                <w:color w:val="000000" w:themeColor="text1"/>
              </w:rPr>
              <w:t>Januari</w:t>
            </w:r>
          </w:p>
        </w:tc>
        <w:tc>
          <w:tcPr>
            <w:tcW w:w="3685" w:type="dxa"/>
            <w:vAlign w:val="bottom"/>
          </w:tcPr>
          <w:p w:rsidR="00C778BF" w:rsidRPr="00132B4D" w:rsidRDefault="008D52C0" w:rsidP="00201452">
            <w:pPr>
              <w:spacing w:after="0" w:line="240" w:lineRule="auto"/>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1012</w:t>
            </w:r>
            <w:r w:rsidR="00D17DFB">
              <w:rPr>
                <w:rFonts w:ascii="Bookman Old Style" w:hAnsi="Bookman Old Style" w:cstheme="minorHAnsi"/>
                <w:color w:val="000000" w:themeColor="text1"/>
              </w:rPr>
              <w:t>,</w:t>
            </w:r>
            <w:r w:rsidRPr="00132B4D">
              <w:rPr>
                <w:rFonts w:ascii="Bookman Old Style" w:hAnsi="Bookman Old Style" w:cstheme="minorHAnsi"/>
                <w:color w:val="000000" w:themeColor="text1"/>
              </w:rPr>
              <w:t>4</w:t>
            </w:r>
          </w:p>
        </w:tc>
      </w:tr>
      <w:tr w:rsidR="001E1180" w:rsidRPr="00132B4D" w:rsidTr="008D52C0">
        <w:trPr>
          <w:cantSplit/>
          <w:trHeight w:val="284"/>
          <w:jc w:val="center"/>
        </w:trPr>
        <w:tc>
          <w:tcPr>
            <w:tcW w:w="180" w:type="dxa"/>
            <w:tcBorders>
              <w:right w:val="nil"/>
            </w:tcBorders>
            <w:vAlign w:val="bottom"/>
          </w:tcPr>
          <w:p w:rsidR="00C778BF" w:rsidRPr="00132B4D" w:rsidRDefault="00C778BF" w:rsidP="00201452">
            <w:pPr>
              <w:spacing w:after="0" w:line="240" w:lineRule="auto"/>
              <w:jc w:val="right"/>
              <w:rPr>
                <w:rFonts w:ascii="Bookman Old Style" w:hAnsi="Bookman Old Style" w:cstheme="minorHAnsi"/>
                <w:color w:val="000000" w:themeColor="text1"/>
              </w:rPr>
            </w:pPr>
          </w:p>
        </w:tc>
        <w:tc>
          <w:tcPr>
            <w:tcW w:w="2529" w:type="dxa"/>
            <w:tcBorders>
              <w:left w:val="nil"/>
            </w:tcBorders>
            <w:vAlign w:val="bottom"/>
          </w:tcPr>
          <w:p w:rsidR="00C778BF" w:rsidRPr="00132B4D" w:rsidRDefault="00C778BF" w:rsidP="003E4AA7">
            <w:pPr>
              <w:spacing w:after="0" w:line="240" w:lineRule="auto"/>
              <w:ind w:left="954" w:hanging="141"/>
              <w:rPr>
                <w:rFonts w:ascii="Bookman Old Style" w:hAnsi="Bookman Old Style" w:cstheme="minorHAnsi"/>
                <w:color w:val="000000" w:themeColor="text1"/>
              </w:rPr>
            </w:pPr>
            <w:r w:rsidRPr="00132B4D">
              <w:rPr>
                <w:rFonts w:ascii="Bookman Old Style" w:hAnsi="Bookman Old Style" w:cstheme="minorHAnsi"/>
                <w:color w:val="000000" w:themeColor="text1"/>
              </w:rPr>
              <w:t>Pebruari</w:t>
            </w:r>
          </w:p>
        </w:tc>
        <w:tc>
          <w:tcPr>
            <w:tcW w:w="3685" w:type="dxa"/>
            <w:vAlign w:val="bottom"/>
          </w:tcPr>
          <w:p w:rsidR="00C778BF" w:rsidRPr="00132B4D" w:rsidRDefault="008D52C0" w:rsidP="00201452">
            <w:pPr>
              <w:spacing w:after="0" w:line="240" w:lineRule="auto"/>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1012</w:t>
            </w:r>
            <w:r w:rsidR="00D17DFB">
              <w:rPr>
                <w:rFonts w:ascii="Bookman Old Style" w:hAnsi="Bookman Old Style" w:cstheme="minorHAnsi"/>
                <w:color w:val="000000" w:themeColor="text1"/>
              </w:rPr>
              <w:t>,</w:t>
            </w:r>
            <w:r w:rsidRPr="00132B4D">
              <w:rPr>
                <w:rFonts w:ascii="Bookman Old Style" w:hAnsi="Bookman Old Style" w:cstheme="minorHAnsi"/>
                <w:color w:val="000000" w:themeColor="text1"/>
              </w:rPr>
              <w:t>5</w:t>
            </w:r>
          </w:p>
        </w:tc>
      </w:tr>
      <w:tr w:rsidR="001E1180" w:rsidRPr="00132B4D" w:rsidTr="008D52C0">
        <w:trPr>
          <w:cantSplit/>
          <w:trHeight w:val="284"/>
          <w:jc w:val="center"/>
        </w:trPr>
        <w:tc>
          <w:tcPr>
            <w:tcW w:w="180" w:type="dxa"/>
            <w:tcBorders>
              <w:right w:val="nil"/>
            </w:tcBorders>
            <w:vAlign w:val="bottom"/>
          </w:tcPr>
          <w:p w:rsidR="00C778BF" w:rsidRPr="00132B4D" w:rsidRDefault="00C778BF" w:rsidP="00201452">
            <w:pPr>
              <w:spacing w:after="0" w:line="240" w:lineRule="auto"/>
              <w:jc w:val="right"/>
              <w:rPr>
                <w:rFonts w:ascii="Bookman Old Style" w:hAnsi="Bookman Old Style" w:cstheme="minorHAnsi"/>
                <w:color w:val="000000" w:themeColor="text1"/>
              </w:rPr>
            </w:pPr>
          </w:p>
        </w:tc>
        <w:tc>
          <w:tcPr>
            <w:tcW w:w="2529" w:type="dxa"/>
            <w:tcBorders>
              <w:left w:val="nil"/>
            </w:tcBorders>
            <w:vAlign w:val="bottom"/>
          </w:tcPr>
          <w:p w:rsidR="00C778BF" w:rsidRPr="00132B4D" w:rsidRDefault="00C778BF" w:rsidP="003E4AA7">
            <w:pPr>
              <w:spacing w:after="0" w:line="240" w:lineRule="auto"/>
              <w:ind w:left="954" w:hanging="141"/>
              <w:rPr>
                <w:rFonts w:ascii="Bookman Old Style" w:hAnsi="Bookman Old Style" w:cstheme="minorHAnsi"/>
                <w:color w:val="000000" w:themeColor="text1"/>
              </w:rPr>
            </w:pPr>
            <w:r w:rsidRPr="00132B4D">
              <w:rPr>
                <w:rFonts w:ascii="Bookman Old Style" w:hAnsi="Bookman Old Style" w:cstheme="minorHAnsi"/>
                <w:color w:val="000000" w:themeColor="text1"/>
              </w:rPr>
              <w:t>Maret</w:t>
            </w:r>
          </w:p>
        </w:tc>
        <w:tc>
          <w:tcPr>
            <w:tcW w:w="3685" w:type="dxa"/>
            <w:vAlign w:val="bottom"/>
          </w:tcPr>
          <w:p w:rsidR="00C778BF" w:rsidRPr="00132B4D" w:rsidRDefault="008D52C0" w:rsidP="00201452">
            <w:pPr>
              <w:spacing w:after="0" w:line="240" w:lineRule="auto"/>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1012</w:t>
            </w:r>
            <w:r w:rsidR="00D17DFB">
              <w:rPr>
                <w:rFonts w:ascii="Bookman Old Style" w:hAnsi="Bookman Old Style" w:cstheme="minorHAnsi"/>
                <w:color w:val="000000" w:themeColor="text1"/>
              </w:rPr>
              <w:t>,</w:t>
            </w:r>
            <w:r w:rsidRPr="00132B4D">
              <w:rPr>
                <w:rFonts w:ascii="Bookman Old Style" w:hAnsi="Bookman Old Style" w:cstheme="minorHAnsi"/>
                <w:color w:val="000000" w:themeColor="text1"/>
              </w:rPr>
              <w:t>8</w:t>
            </w:r>
          </w:p>
        </w:tc>
      </w:tr>
      <w:tr w:rsidR="001E1180" w:rsidRPr="00132B4D" w:rsidTr="008D52C0">
        <w:trPr>
          <w:cantSplit/>
          <w:trHeight w:val="284"/>
          <w:jc w:val="center"/>
        </w:trPr>
        <w:tc>
          <w:tcPr>
            <w:tcW w:w="180" w:type="dxa"/>
            <w:tcBorders>
              <w:right w:val="nil"/>
            </w:tcBorders>
            <w:vAlign w:val="bottom"/>
          </w:tcPr>
          <w:p w:rsidR="00C778BF" w:rsidRPr="00132B4D" w:rsidRDefault="00C778BF" w:rsidP="00201452">
            <w:pPr>
              <w:spacing w:after="0" w:line="240" w:lineRule="auto"/>
              <w:jc w:val="right"/>
              <w:rPr>
                <w:rFonts w:ascii="Bookman Old Style" w:hAnsi="Bookman Old Style" w:cstheme="minorHAnsi"/>
                <w:color w:val="000000" w:themeColor="text1"/>
              </w:rPr>
            </w:pPr>
          </w:p>
        </w:tc>
        <w:tc>
          <w:tcPr>
            <w:tcW w:w="2529" w:type="dxa"/>
            <w:tcBorders>
              <w:left w:val="nil"/>
            </w:tcBorders>
            <w:vAlign w:val="bottom"/>
          </w:tcPr>
          <w:p w:rsidR="00C778BF" w:rsidRPr="00132B4D" w:rsidRDefault="00C778BF" w:rsidP="003E4AA7">
            <w:pPr>
              <w:spacing w:after="0" w:line="240" w:lineRule="auto"/>
              <w:ind w:left="954" w:hanging="141"/>
              <w:rPr>
                <w:rFonts w:ascii="Bookman Old Style" w:hAnsi="Bookman Old Style" w:cstheme="minorHAnsi"/>
                <w:color w:val="000000" w:themeColor="text1"/>
              </w:rPr>
            </w:pPr>
            <w:r w:rsidRPr="00132B4D">
              <w:rPr>
                <w:rFonts w:ascii="Bookman Old Style" w:hAnsi="Bookman Old Style" w:cstheme="minorHAnsi"/>
                <w:color w:val="000000" w:themeColor="text1"/>
              </w:rPr>
              <w:t>April</w:t>
            </w:r>
          </w:p>
        </w:tc>
        <w:tc>
          <w:tcPr>
            <w:tcW w:w="3685" w:type="dxa"/>
            <w:vAlign w:val="bottom"/>
          </w:tcPr>
          <w:p w:rsidR="00C778BF" w:rsidRPr="00132B4D" w:rsidRDefault="008D52C0" w:rsidP="00201452">
            <w:pPr>
              <w:spacing w:after="0" w:line="240" w:lineRule="auto"/>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1011</w:t>
            </w:r>
            <w:r w:rsidR="00D17DFB">
              <w:rPr>
                <w:rFonts w:ascii="Bookman Old Style" w:hAnsi="Bookman Old Style" w:cstheme="minorHAnsi"/>
                <w:color w:val="000000" w:themeColor="text1"/>
              </w:rPr>
              <w:t>,</w:t>
            </w:r>
            <w:r w:rsidRPr="00132B4D">
              <w:rPr>
                <w:rFonts w:ascii="Bookman Old Style" w:hAnsi="Bookman Old Style" w:cstheme="minorHAnsi"/>
                <w:color w:val="000000" w:themeColor="text1"/>
              </w:rPr>
              <w:t>6</w:t>
            </w:r>
          </w:p>
        </w:tc>
      </w:tr>
      <w:tr w:rsidR="001E1180" w:rsidRPr="00132B4D" w:rsidTr="008D52C0">
        <w:trPr>
          <w:cantSplit/>
          <w:trHeight w:val="284"/>
          <w:jc w:val="center"/>
        </w:trPr>
        <w:tc>
          <w:tcPr>
            <w:tcW w:w="180" w:type="dxa"/>
            <w:tcBorders>
              <w:right w:val="nil"/>
            </w:tcBorders>
            <w:vAlign w:val="bottom"/>
          </w:tcPr>
          <w:p w:rsidR="00C778BF" w:rsidRPr="00132B4D" w:rsidRDefault="00C778BF" w:rsidP="00201452">
            <w:pPr>
              <w:spacing w:after="0" w:line="240" w:lineRule="auto"/>
              <w:jc w:val="right"/>
              <w:rPr>
                <w:rFonts w:ascii="Bookman Old Style" w:hAnsi="Bookman Old Style" w:cstheme="minorHAnsi"/>
                <w:color w:val="000000" w:themeColor="text1"/>
              </w:rPr>
            </w:pPr>
          </w:p>
        </w:tc>
        <w:tc>
          <w:tcPr>
            <w:tcW w:w="2529" w:type="dxa"/>
            <w:tcBorders>
              <w:left w:val="nil"/>
            </w:tcBorders>
            <w:vAlign w:val="bottom"/>
          </w:tcPr>
          <w:p w:rsidR="00C778BF" w:rsidRPr="00132B4D" w:rsidRDefault="00C778BF" w:rsidP="003E4AA7">
            <w:pPr>
              <w:spacing w:after="0" w:line="240" w:lineRule="auto"/>
              <w:ind w:left="954" w:hanging="141"/>
              <w:rPr>
                <w:rFonts w:ascii="Bookman Old Style" w:hAnsi="Bookman Old Style" w:cstheme="minorHAnsi"/>
                <w:color w:val="000000" w:themeColor="text1"/>
              </w:rPr>
            </w:pPr>
            <w:r w:rsidRPr="00132B4D">
              <w:rPr>
                <w:rFonts w:ascii="Bookman Old Style" w:hAnsi="Bookman Old Style" w:cstheme="minorHAnsi"/>
                <w:color w:val="000000" w:themeColor="text1"/>
              </w:rPr>
              <w:t>Mei</w:t>
            </w:r>
          </w:p>
        </w:tc>
        <w:tc>
          <w:tcPr>
            <w:tcW w:w="3685" w:type="dxa"/>
            <w:vAlign w:val="bottom"/>
          </w:tcPr>
          <w:p w:rsidR="00C778BF" w:rsidRPr="00132B4D" w:rsidRDefault="008D52C0" w:rsidP="00201452">
            <w:pPr>
              <w:spacing w:after="0" w:line="240" w:lineRule="auto"/>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1012</w:t>
            </w:r>
            <w:r w:rsidR="00D17DFB">
              <w:rPr>
                <w:rFonts w:ascii="Bookman Old Style" w:hAnsi="Bookman Old Style" w:cstheme="minorHAnsi"/>
                <w:color w:val="000000" w:themeColor="text1"/>
              </w:rPr>
              <w:t>,</w:t>
            </w:r>
            <w:r w:rsidRPr="00132B4D">
              <w:rPr>
                <w:rFonts w:ascii="Bookman Old Style" w:hAnsi="Bookman Old Style" w:cstheme="minorHAnsi"/>
                <w:color w:val="000000" w:themeColor="text1"/>
              </w:rPr>
              <w:t>1</w:t>
            </w:r>
          </w:p>
        </w:tc>
      </w:tr>
      <w:tr w:rsidR="001E1180" w:rsidRPr="00132B4D" w:rsidTr="008D52C0">
        <w:trPr>
          <w:cantSplit/>
          <w:trHeight w:val="284"/>
          <w:jc w:val="center"/>
        </w:trPr>
        <w:tc>
          <w:tcPr>
            <w:tcW w:w="180" w:type="dxa"/>
            <w:tcBorders>
              <w:right w:val="nil"/>
            </w:tcBorders>
            <w:vAlign w:val="bottom"/>
          </w:tcPr>
          <w:p w:rsidR="00C778BF" w:rsidRPr="00132B4D" w:rsidRDefault="00C778BF" w:rsidP="00201452">
            <w:pPr>
              <w:spacing w:after="0" w:line="240" w:lineRule="auto"/>
              <w:jc w:val="right"/>
              <w:rPr>
                <w:rFonts w:ascii="Bookman Old Style" w:hAnsi="Bookman Old Style" w:cstheme="minorHAnsi"/>
                <w:color w:val="000000" w:themeColor="text1"/>
              </w:rPr>
            </w:pPr>
          </w:p>
        </w:tc>
        <w:tc>
          <w:tcPr>
            <w:tcW w:w="2529" w:type="dxa"/>
            <w:tcBorders>
              <w:left w:val="nil"/>
            </w:tcBorders>
            <w:vAlign w:val="bottom"/>
          </w:tcPr>
          <w:p w:rsidR="00C778BF" w:rsidRPr="00132B4D" w:rsidRDefault="00C778BF" w:rsidP="003E4AA7">
            <w:pPr>
              <w:spacing w:after="0" w:line="240" w:lineRule="auto"/>
              <w:ind w:left="954" w:hanging="141"/>
              <w:rPr>
                <w:rFonts w:ascii="Bookman Old Style" w:hAnsi="Bookman Old Style" w:cstheme="minorHAnsi"/>
                <w:color w:val="000000" w:themeColor="text1"/>
              </w:rPr>
            </w:pPr>
            <w:r w:rsidRPr="00132B4D">
              <w:rPr>
                <w:rFonts w:ascii="Bookman Old Style" w:hAnsi="Bookman Old Style" w:cstheme="minorHAnsi"/>
                <w:color w:val="000000" w:themeColor="text1"/>
              </w:rPr>
              <w:t>Juni</w:t>
            </w:r>
          </w:p>
        </w:tc>
        <w:tc>
          <w:tcPr>
            <w:tcW w:w="3685" w:type="dxa"/>
            <w:vAlign w:val="bottom"/>
          </w:tcPr>
          <w:p w:rsidR="00C778BF" w:rsidRPr="00132B4D" w:rsidRDefault="008D52C0" w:rsidP="00201452">
            <w:pPr>
              <w:spacing w:after="0" w:line="240" w:lineRule="auto"/>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1011</w:t>
            </w:r>
            <w:r w:rsidR="00D17DFB">
              <w:rPr>
                <w:rFonts w:ascii="Bookman Old Style" w:hAnsi="Bookman Old Style" w:cstheme="minorHAnsi"/>
                <w:color w:val="000000" w:themeColor="text1"/>
              </w:rPr>
              <w:t>,</w:t>
            </w:r>
            <w:r w:rsidRPr="00132B4D">
              <w:rPr>
                <w:rFonts w:ascii="Bookman Old Style" w:hAnsi="Bookman Old Style" w:cstheme="minorHAnsi"/>
                <w:color w:val="000000" w:themeColor="text1"/>
              </w:rPr>
              <w:t>5</w:t>
            </w:r>
          </w:p>
        </w:tc>
      </w:tr>
      <w:tr w:rsidR="001E1180" w:rsidRPr="00132B4D" w:rsidTr="008D52C0">
        <w:trPr>
          <w:cantSplit/>
          <w:trHeight w:val="284"/>
          <w:jc w:val="center"/>
        </w:trPr>
        <w:tc>
          <w:tcPr>
            <w:tcW w:w="180" w:type="dxa"/>
            <w:tcBorders>
              <w:right w:val="nil"/>
            </w:tcBorders>
            <w:vAlign w:val="bottom"/>
          </w:tcPr>
          <w:p w:rsidR="00C778BF" w:rsidRPr="00132B4D" w:rsidRDefault="00C778BF" w:rsidP="00201452">
            <w:pPr>
              <w:spacing w:after="0" w:line="240" w:lineRule="auto"/>
              <w:jc w:val="right"/>
              <w:rPr>
                <w:rFonts w:ascii="Bookman Old Style" w:hAnsi="Bookman Old Style" w:cstheme="minorHAnsi"/>
                <w:color w:val="000000" w:themeColor="text1"/>
              </w:rPr>
            </w:pPr>
          </w:p>
        </w:tc>
        <w:tc>
          <w:tcPr>
            <w:tcW w:w="2529" w:type="dxa"/>
            <w:tcBorders>
              <w:left w:val="nil"/>
            </w:tcBorders>
            <w:vAlign w:val="bottom"/>
          </w:tcPr>
          <w:p w:rsidR="00C778BF" w:rsidRPr="00132B4D" w:rsidRDefault="00C778BF" w:rsidP="003E4AA7">
            <w:pPr>
              <w:spacing w:after="0" w:line="240" w:lineRule="auto"/>
              <w:ind w:left="954" w:hanging="141"/>
              <w:rPr>
                <w:rFonts w:ascii="Bookman Old Style" w:hAnsi="Bookman Old Style" w:cstheme="minorHAnsi"/>
                <w:color w:val="000000" w:themeColor="text1"/>
              </w:rPr>
            </w:pPr>
            <w:r w:rsidRPr="00132B4D">
              <w:rPr>
                <w:rFonts w:ascii="Bookman Old Style" w:hAnsi="Bookman Old Style" w:cstheme="minorHAnsi"/>
                <w:color w:val="000000" w:themeColor="text1"/>
                <w:lang w:val="id-ID"/>
              </w:rPr>
              <w:t>J</w:t>
            </w:r>
            <w:r w:rsidRPr="00132B4D">
              <w:rPr>
                <w:rFonts w:ascii="Bookman Old Style" w:hAnsi="Bookman Old Style" w:cstheme="minorHAnsi"/>
                <w:color w:val="000000" w:themeColor="text1"/>
              </w:rPr>
              <w:t>uli</w:t>
            </w:r>
          </w:p>
        </w:tc>
        <w:tc>
          <w:tcPr>
            <w:tcW w:w="3685" w:type="dxa"/>
            <w:vAlign w:val="bottom"/>
          </w:tcPr>
          <w:p w:rsidR="00C778BF" w:rsidRPr="00132B4D" w:rsidRDefault="008D52C0" w:rsidP="00201452">
            <w:pPr>
              <w:spacing w:after="0" w:line="240" w:lineRule="auto"/>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1011</w:t>
            </w:r>
            <w:r w:rsidR="00D17DFB">
              <w:rPr>
                <w:rFonts w:ascii="Bookman Old Style" w:hAnsi="Bookman Old Style" w:cstheme="minorHAnsi"/>
                <w:color w:val="000000" w:themeColor="text1"/>
              </w:rPr>
              <w:t>,</w:t>
            </w:r>
            <w:r w:rsidRPr="00132B4D">
              <w:rPr>
                <w:rFonts w:ascii="Bookman Old Style" w:hAnsi="Bookman Old Style" w:cstheme="minorHAnsi"/>
                <w:color w:val="000000" w:themeColor="text1"/>
              </w:rPr>
              <w:t>9</w:t>
            </w:r>
          </w:p>
        </w:tc>
      </w:tr>
      <w:tr w:rsidR="001E1180" w:rsidRPr="00132B4D" w:rsidTr="008D52C0">
        <w:trPr>
          <w:cantSplit/>
          <w:trHeight w:val="284"/>
          <w:jc w:val="center"/>
        </w:trPr>
        <w:tc>
          <w:tcPr>
            <w:tcW w:w="180" w:type="dxa"/>
            <w:tcBorders>
              <w:right w:val="nil"/>
            </w:tcBorders>
            <w:vAlign w:val="bottom"/>
          </w:tcPr>
          <w:p w:rsidR="00C778BF" w:rsidRPr="00132B4D" w:rsidRDefault="00C778BF" w:rsidP="00201452">
            <w:pPr>
              <w:spacing w:after="0" w:line="240" w:lineRule="auto"/>
              <w:jc w:val="right"/>
              <w:rPr>
                <w:rFonts w:ascii="Bookman Old Style" w:hAnsi="Bookman Old Style" w:cstheme="minorHAnsi"/>
                <w:color w:val="000000" w:themeColor="text1"/>
              </w:rPr>
            </w:pPr>
          </w:p>
        </w:tc>
        <w:tc>
          <w:tcPr>
            <w:tcW w:w="2529" w:type="dxa"/>
            <w:tcBorders>
              <w:left w:val="nil"/>
            </w:tcBorders>
            <w:vAlign w:val="bottom"/>
          </w:tcPr>
          <w:p w:rsidR="00C778BF" w:rsidRPr="00132B4D" w:rsidRDefault="00C778BF" w:rsidP="003E4AA7">
            <w:pPr>
              <w:spacing w:after="0" w:line="240" w:lineRule="auto"/>
              <w:ind w:left="954" w:hanging="141"/>
              <w:rPr>
                <w:rFonts w:ascii="Bookman Old Style" w:hAnsi="Bookman Old Style" w:cstheme="minorHAnsi"/>
                <w:color w:val="000000" w:themeColor="text1"/>
              </w:rPr>
            </w:pPr>
            <w:r w:rsidRPr="00132B4D">
              <w:rPr>
                <w:rFonts w:ascii="Bookman Old Style" w:hAnsi="Bookman Old Style" w:cstheme="minorHAnsi"/>
                <w:color w:val="000000" w:themeColor="text1"/>
              </w:rPr>
              <w:t>Agustus</w:t>
            </w:r>
          </w:p>
        </w:tc>
        <w:tc>
          <w:tcPr>
            <w:tcW w:w="3685" w:type="dxa"/>
            <w:vAlign w:val="bottom"/>
          </w:tcPr>
          <w:p w:rsidR="00C778BF" w:rsidRPr="00132B4D" w:rsidRDefault="008D52C0" w:rsidP="00201452">
            <w:pPr>
              <w:spacing w:after="0" w:line="240" w:lineRule="auto"/>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1012</w:t>
            </w:r>
            <w:r w:rsidR="00D17DFB">
              <w:rPr>
                <w:rFonts w:ascii="Bookman Old Style" w:hAnsi="Bookman Old Style" w:cstheme="minorHAnsi"/>
                <w:color w:val="000000" w:themeColor="text1"/>
              </w:rPr>
              <w:t>,</w:t>
            </w:r>
            <w:r w:rsidRPr="00132B4D">
              <w:rPr>
                <w:rFonts w:ascii="Bookman Old Style" w:hAnsi="Bookman Old Style" w:cstheme="minorHAnsi"/>
                <w:color w:val="000000" w:themeColor="text1"/>
              </w:rPr>
              <w:t>3</w:t>
            </w:r>
          </w:p>
        </w:tc>
      </w:tr>
      <w:tr w:rsidR="001E1180" w:rsidRPr="00132B4D" w:rsidTr="008D52C0">
        <w:trPr>
          <w:cantSplit/>
          <w:trHeight w:val="284"/>
          <w:jc w:val="center"/>
        </w:trPr>
        <w:tc>
          <w:tcPr>
            <w:tcW w:w="180" w:type="dxa"/>
            <w:tcBorders>
              <w:right w:val="nil"/>
            </w:tcBorders>
            <w:vAlign w:val="bottom"/>
          </w:tcPr>
          <w:p w:rsidR="00C778BF" w:rsidRPr="00132B4D" w:rsidRDefault="00C778BF" w:rsidP="00201452">
            <w:pPr>
              <w:spacing w:after="0" w:line="240" w:lineRule="auto"/>
              <w:jc w:val="right"/>
              <w:rPr>
                <w:rFonts w:ascii="Bookman Old Style" w:hAnsi="Bookman Old Style" w:cstheme="minorHAnsi"/>
                <w:color w:val="000000" w:themeColor="text1"/>
              </w:rPr>
            </w:pPr>
          </w:p>
        </w:tc>
        <w:tc>
          <w:tcPr>
            <w:tcW w:w="2529" w:type="dxa"/>
            <w:tcBorders>
              <w:left w:val="nil"/>
            </w:tcBorders>
            <w:vAlign w:val="bottom"/>
          </w:tcPr>
          <w:p w:rsidR="00C778BF" w:rsidRPr="00132B4D" w:rsidRDefault="00C778BF" w:rsidP="003E4AA7">
            <w:pPr>
              <w:spacing w:after="0" w:line="240" w:lineRule="auto"/>
              <w:ind w:left="954" w:hanging="141"/>
              <w:rPr>
                <w:rFonts w:ascii="Bookman Old Style" w:hAnsi="Bookman Old Style" w:cstheme="minorHAnsi"/>
                <w:color w:val="000000" w:themeColor="text1"/>
              </w:rPr>
            </w:pPr>
            <w:r w:rsidRPr="00132B4D">
              <w:rPr>
                <w:rFonts w:ascii="Bookman Old Style" w:hAnsi="Bookman Old Style" w:cstheme="minorHAnsi"/>
                <w:color w:val="000000" w:themeColor="text1"/>
              </w:rPr>
              <w:t>September</w:t>
            </w:r>
          </w:p>
        </w:tc>
        <w:tc>
          <w:tcPr>
            <w:tcW w:w="3685" w:type="dxa"/>
            <w:vAlign w:val="bottom"/>
          </w:tcPr>
          <w:p w:rsidR="00C778BF" w:rsidRPr="00132B4D" w:rsidRDefault="005F60A9" w:rsidP="00201452">
            <w:pPr>
              <w:spacing w:after="0" w:line="240" w:lineRule="auto"/>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1012</w:t>
            </w:r>
            <w:r w:rsidR="00D17DFB">
              <w:rPr>
                <w:rFonts w:ascii="Bookman Old Style" w:hAnsi="Bookman Old Style" w:cstheme="minorHAnsi"/>
                <w:color w:val="000000" w:themeColor="text1"/>
              </w:rPr>
              <w:t>,</w:t>
            </w:r>
            <w:r w:rsidRPr="00132B4D">
              <w:rPr>
                <w:rFonts w:ascii="Bookman Old Style" w:hAnsi="Bookman Old Style" w:cstheme="minorHAnsi"/>
                <w:color w:val="000000" w:themeColor="text1"/>
              </w:rPr>
              <w:t>6</w:t>
            </w:r>
          </w:p>
        </w:tc>
      </w:tr>
      <w:tr w:rsidR="001E1180" w:rsidRPr="00132B4D" w:rsidTr="008D52C0">
        <w:trPr>
          <w:cantSplit/>
          <w:trHeight w:val="284"/>
          <w:jc w:val="center"/>
        </w:trPr>
        <w:tc>
          <w:tcPr>
            <w:tcW w:w="180" w:type="dxa"/>
            <w:tcBorders>
              <w:right w:val="nil"/>
            </w:tcBorders>
            <w:vAlign w:val="bottom"/>
          </w:tcPr>
          <w:p w:rsidR="00C778BF" w:rsidRPr="00132B4D" w:rsidRDefault="00C778BF" w:rsidP="00201452">
            <w:pPr>
              <w:spacing w:after="0" w:line="240" w:lineRule="auto"/>
              <w:jc w:val="right"/>
              <w:rPr>
                <w:rFonts w:ascii="Bookman Old Style" w:hAnsi="Bookman Old Style" w:cstheme="minorHAnsi"/>
                <w:color w:val="000000" w:themeColor="text1"/>
              </w:rPr>
            </w:pPr>
          </w:p>
        </w:tc>
        <w:tc>
          <w:tcPr>
            <w:tcW w:w="2529" w:type="dxa"/>
            <w:tcBorders>
              <w:left w:val="nil"/>
            </w:tcBorders>
            <w:vAlign w:val="bottom"/>
          </w:tcPr>
          <w:p w:rsidR="00C778BF" w:rsidRPr="00132B4D" w:rsidRDefault="00C778BF" w:rsidP="003E4AA7">
            <w:pPr>
              <w:spacing w:after="0" w:line="240" w:lineRule="auto"/>
              <w:ind w:left="954" w:hanging="141"/>
              <w:rPr>
                <w:rFonts w:ascii="Bookman Old Style" w:hAnsi="Bookman Old Style" w:cstheme="minorHAnsi"/>
                <w:color w:val="000000" w:themeColor="text1"/>
              </w:rPr>
            </w:pPr>
            <w:r w:rsidRPr="00132B4D">
              <w:rPr>
                <w:rFonts w:ascii="Bookman Old Style" w:hAnsi="Bookman Old Style" w:cstheme="minorHAnsi"/>
                <w:color w:val="000000" w:themeColor="text1"/>
              </w:rPr>
              <w:t>Oktober</w:t>
            </w:r>
          </w:p>
        </w:tc>
        <w:tc>
          <w:tcPr>
            <w:tcW w:w="3685" w:type="dxa"/>
            <w:vAlign w:val="bottom"/>
          </w:tcPr>
          <w:p w:rsidR="00C778BF" w:rsidRPr="00132B4D" w:rsidRDefault="005F60A9" w:rsidP="00201452">
            <w:pPr>
              <w:spacing w:after="0" w:line="240" w:lineRule="auto"/>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1013</w:t>
            </w:r>
            <w:r w:rsidR="00D17DFB">
              <w:rPr>
                <w:rFonts w:ascii="Bookman Old Style" w:hAnsi="Bookman Old Style" w:cstheme="minorHAnsi"/>
                <w:color w:val="000000" w:themeColor="text1"/>
              </w:rPr>
              <w:t>,</w:t>
            </w:r>
            <w:r w:rsidRPr="00132B4D">
              <w:rPr>
                <w:rFonts w:ascii="Bookman Old Style" w:hAnsi="Bookman Old Style" w:cstheme="minorHAnsi"/>
                <w:color w:val="000000" w:themeColor="text1"/>
              </w:rPr>
              <w:t>2</w:t>
            </w:r>
          </w:p>
        </w:tc>
      </w:tr>
      <w:tr w:rsidR="001E1180" w:rsidRPr="00132B4D" w:rsidTr="008D52C0">
        <w:trPr>
          <w:cantSplit/>
          <w:trHeight w:val="284"/>
          <w:jc w:val="center"/>
        </w:trPr>
        <w:tc>
          <w:tcPr>
            <w:tcW w:w="180" w:type="dxa"/>
            <w:tcBorders>
              <w:right w:val="nil"/>
            </w:tcBorders>
            <w:vAlign w:val="bottom"/>
          </w:tcPr>
          <w:p w:rsidR="00C778BF" w:rsidRPr="00132B4D" w:rsidRDefault="00C778BF" w:rsidP="00201452">
            <w:pPr>
              <w:spacing w:after="0" w:line="240" w:lineRule="auto"/>
              <w:jc w:val="right"/>
              <w:rPr>
                <w:rFonts w:ascii="Bookman Old Style" w:hAnsi="Bookman Old Style" w:cstheme="minorHAnsi"/>
                <w:color w:val="000000" w:themeColor="text1"/>
              </w:rPr>
            </w:pPr>
          </w:p>
        </w:tc>
        <w:tc>
          <w:tcPr>
            <w:tcW w:w="2529" w:type="dxa"/>
            <w:tcBorders>
              <w:left w:val="nil"/>
            </w:tcBorders>
            <w:vAlign w:val="bottom"/>
          </w:tcPr>
          <w:p w:rsidR="00C778BF" w:rsidRPr="00132B4D" w:rsidRDefault="00C778BF" w:rsidP="003E4AA7">
            <w:pPr>
              <w:spacing w:after="0" w:line="240" w:lineRule="auto"/>
              <w:ind w:left="954" w:hanging="141"/>
              <w:rPr>
                <w:rFonts w:ascii="Bookman Old Style" w:hAnsi="Bookman Old Style" w:cstheme="minorHAnsi"/>
                <w:color w:val="000000" w:themeColor="text1"/>
              </w:rPr>
            </w:pPr>
            <w:r w:rsidRPr="00132B4D">
              <w:rPr>
                <w:rFonts w:ascii="Bookman Old Style" w:hAnsi="Bookman Old Style" w:cstheme="minorHAnsi"/>
                <w:color w:val="000000" w:themeColor="text1"/>
              </w:rPr>
              <w:t>Nopember</w:t>
            </w:r>
          </w:p>
        </w:tc>
        <w:tc>
          <w:tcPr>
            <w:tcW w:w="3685" w:type="dxa"/>
            <w:vAlign w:val="bottom"/>
          </w:tcPr>
          <w:p w:rsidR="00C778BF" w:rsidRPr="00132B4D" w:rsidRDefault="005F60A9" w:rsidP="00201452">
            <w:pPr>
              <w:spacing w:after="0" w:line="240" w:lineRule="auto"/>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1010</w:t>
            </w:r>
            <w:r w:rsidR="00D17DFB">
              <w:rPr>
                <w:rFonts w:ascii="Bookman Old Style" w:hAnsi="Bookman Old Style" w:cstheme="minorHAnsi"/>
                <w:color w:val="000000" w:themeColor="text1"/>
              </w:rPr>
              <w:t>,</w:t>
            </w:r>
            <w:r w:rsidRPr="00132B4D">
              <w:rPr>
                <w:rFonts w:ascii="Bookman Old Style" w:hAnsi="Bookman Old Style" w:cstheme="minorHAnsi"/>
                <w:color w:val="000000" w:themeColor="text1"/>
              </w:rPr>
              <w:t>0</w:t>
            </w:r>
          </w:p>
        </w:tc>
      </w:tr>
      <w:tr w:rsidR="001E1180" w:rsidRPr="00132B4D" w:rsidTr="008D52C0">
        <w:trPr>
          <w:cantSplit/>
          <w:trHeight w:val="284"/>
          <w:jc w:val="center"/>
        </w:trPr>
        <w:tc>
          <w:tcPr>
            <w:tcW w:w="180" w:type="dxa"/>
            <w:tcBorders>
              <w:right w:val="nil"/>
            </w:tcBorders>
            <w:vAlign w:val="bottom"/>
          </w:tcPr>
          <w:p w:rsidR="00C778BF" w:rsidRPr="00132B4D" w:rsidRDefault="00C778BF" w:rsidP="00201452">
            <w:pPr>
              <w:spacing w:after="0" w:line="240" w:lineRule="auto"/>
              <w:jc w:val="right"/>
              <w:rPr>
                <w:rFonts w:ascii="Bookman Old Style" w:hAnsi="Bookman Old Style" w:cstheme="minorHAnsi"/>
                <w:color w:val="000000" w:themeColor="text1"/>
              </w:rPr>
            </w:pPr>
          </w:p>
        </w:tc>
        <w:tc>
          <w:tcPr>
            <w:tcW w:w="2529" w:type="dxa"/>
            <w:tcBorders>
              <w:left w:val="nil"/>
            </w:tcBorders>
            <w:vAlign w:val="bottom"/>
          </w:tcPr>
          <w:p w:rsidR="00C778BF" w:rsidRPr="00132B4D" w:rsidRDefault="00C778BF" w:rsidP="003E4AA7">
            <w:pPr>
              <w:spacing w:after="0" w:line="240" w:lineRule="auto"/>
              <w:ind w:left="954" w:hanging="141"/>
              <w:rPr>
                <w:rFonts w:ascii="Bookman Old Style" w:hAnsi="Bookman Old Style" w:cstheme="minorHAnsi"/>
                <w:color w:val="000000" w:themeColor="text1"/>
              </w:rPr>
            </w:pPr>
            <w:r w:rsidRPr="00132B4D">
              <w:rPr>
                <w:rFonts w:ascii="Bookman Old Style" w:hAnsi="Bookman Old Style" w:cstheme="minorHAnsi"/>
                <w:color w:val="000000" w:themeColor="text1"/>
              </w:rPr>
              <w:t>Desember</w:t>
            </w:r>
          </w:p>
        </w:tc>
        <w:tc>
          <w:tcPr>
            <w:tcW w:w="3685" w:type="dxa"/>
            <w:vAlign w:val="bottom"/>
          </w:tcPr>
          <w:p w:rsidR="00C778BF" w:rsidRPr="00132B4D" w:rsidRDefault="005F60A9" w:rsidP="00201452">
            <w:pPr>
              <w:spacing w:after="0" w:line="240" w:lineRule="auto"/>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1012</w:t>
            </w:r>
            <w:r w:rsidR="00D17DFB">
              <w:rPr>
                <w:rFonts w:ascii="Bookman Old Style" w:hAnsi="Bookman Old Style" w:cstheme="minorHAnsi"/>
                <w:color w:val="000000" w:themeColor="text1"/>
              </w:rPr>
              <w:t>,</w:t>
            </w:r>
            <w:r w:rsidRPr="00132B4D">
              <w:rPr>
                <w:rFonts w:ascii="Bookman Old Style" w:hAnsi="Bookman Old Style" w:cstheme="minorHAnsi"/>
                <w:color w:val="000000" w:themeColor="text1"/>
              </w:rPr>
              <w:t>5</w:t>
            </w:r>
          </w:p>
        </w:tc>
      </w:tr>
      <w:tr w:rsidR="001E1180" w:rsidRPr="00132B4D" w:rsidTr="000C4E5D">
        <w:trPr>
          <w:cantSplit/>
          <w:trHeight w:val="350"/>
          <w:jc w:val="center"/>
        </w:trPr>
        <w:tc>
          <w:tcPr>
            <w:tcW w:w="2709" w:type="dxa"/>
            <w:gridSpan w:val="2"/>
            <w:shd w:val="clear" w:color="auto" w:fill="auto"/>
            <w:vAlign w:val="center"/>
          </w:tcPr>
          <w:p w:rsidR="007614CA" w:rsidRPr="00132B4D" w:rsidRDefault="007614CA" w:rsidP="00201452">
            <w:pPr>
              <w:pStyle w:val="font7"/>
              <w:spacing w:before="0" w:beforeAutospacing="0" w:after="0" w:afterAutospacing="0"/>
              <w:rPr>
                <w:rFonts w:ascii="Bookman Old Style" w:hAnsi="Bookman Old Style" w:cstheme="minorHAnsi"/>
                <w:color w:val="000000" w:themeColor="text1"/>
                <w:u w:val="single"/>
              </w:rPr>
            </w:pPr>
            <w:r w:rsidRPr="00132B4D">
              <w:rPr>
                <w:rFonts w:ascii="Bookman Old Style" w:hAnsi="Bookman Old Style" w:cstheme="minorHAnsi"/>
                <w:color w:val="000000" w:themeColor="text1"/>
              </w:rPr>
              <w:t> </w:t>
            </w:r>
            <w:r w:rsidRPr="00132B4D">
              <w:rPr>
                <w:rFonts w:ascii="Bookman Old Style" w:hAnsi="Bookman Old Style" w:cstheme="minorHAnsi"/>
                <w:color w:val="000000" w:themeColor="text1"/>
                <w:u w:val="single"/>
              </w:rPr>
              <w:t>Rata-rata  :</w:t>
            </w:r>
          </w:p>
        </w:tc>
        <w:tc>
          <w:tcPr>
            <w:tcW w:w="3685" w:type="dxa"/>
            <w:shd w:val="clear" w:color="auto" w:fill="auto"/>
            <w:vAlign w:val="center"/>
          </w:tcPr>
          <w:p w:rsidR="007614CA" w:rsidRPr="00132B4D" w:rsidRDefault="007614CA" w:rsidP="00201452">
            <w:pPr>
              <w:spacing w:after="0" w:line="240" w:lineRule="auto"/>
              <w:jc w:val="center"/>
              <w:rPr>
                <w:rFonts w:ascii="Bookman Old Style" w:hAnsi="Bookman Old Style" w:cstheme="minorHAnsi"/>
                <w:color w:val="000000" w:themeColor="text1"/>
              </w:rPr>
            </w:pPr>
          </w:p>
        </w:tc>
      </w:tr>
      <w:tr w:rsidR="001E1180" w:rsidRPr="00132B4D" w:rsidTr="000C4E5D">
        <w:trPr>
          <w:cantSplit/>
          <w:trHeight w:val="397"/>
          <w:jc w:val="center"/>
        </w:trPr>
        <w:tc>
          <w:tcPr>
            <w:tcW w:w="2709" w:type="dxa"/>
            <w:gridSpan w:val="2"/>
            <w:shd w:val="clear" w:color="auto" w:fill="auto"/>
            <w:vAlign w:val="center"/>
          </w:tcPr>
          <w:p w:rsidR="00C778BF" w:rsidRPr="00132B4D" w:rsidRDefault="005F60A9" w:rsidP="00201452">
            <w:pPr>
              <w:spacing w:after="0" w:line="240" w:lineRule="auto"/>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2  0  1 5</w:t>
            </w:r>
          </w:p>
        </w:tc>
        <w:tc>
          <w:tcPr>
            <w:tcW w:w="3685" w:type="dxa"/>
            <w:shd w:val="clear" w:color="auto" w:fill="auto"/>
            <w:vAlign w:val="center"/>
          </w:tcPr>
          <w:p w:rsidR="00C778BF" w:rsidRPr="00132B4D" w:rsidRDefault="005F60A9" w:rsidP="00201452">
            <w:pPr>
              <w:spacing w:after="0" w:line="240" w:lineRule="auto"/>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1012</w:t>
            </w:r>
            <w:r w:rsidR="00D17DFB">
              <w:rPr>
                <w:rFonts w:ascii="Bookman Old Style" w:hAnsi="Bookman Old Style" w:cstheme="minorHAnsi"/>
                <w:color w:val="000000" w:themeColor="text1"/>
              </w:rPr>
              <w:t>,</w:t>
            </w:r>
            <w:r w:rsidRPr="00132B4D">
              <w:rPr>
                <w:rFonts w:ascii="Bookman Old Style" w:hAnsi="Bookman Old Style" w:cstheme="minorHAnsi"/>
                <w:color w:val="000000" w:themeColor="text1"/>
              </w:rPr>
              <w:t>1</w:t>
            </w:r>
          </w:p>
        </w:tc>
      </w:tr>
      <w:tr w:rsidR="001E1180" w:rsidRPr="00132B4D" w:rsidTr="000C4E5D">
        <w:trPr>
          <w:cantSplit/>
          <w:trHeight w:val="397"/>
          <w:jc w:val="center"/>
        </w:trPr>
        <w:tc>
          <w:tcPr>
            <w:tcW w:w="2709" w:type="dxa"/>
            <w:gridSpan w:val="2"/>
            <w:shd w:val="clear" w:color="auto" w:fill="auto"/>
            <w:vAlign w:val="center"/>
          </w:tcPr>
          <w:p w:rsidR="00C778BF" w:rsidRPr="00132B4D" w:rsidRDefault="005F60A9" w:rsidP="00201452">
            <w:pPr>
              <w:spacing w:after="0" w:line="240" w:lineRule="auto"/>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2  0  1 4</w:t>
            </w:r>
          </w:p>
        </w:tc>
        <w:tc>
          <w:tcPr>
            <w:tcW w:w="3685" w:type="dxa"/>
            <w:shd w:val="clear" w:color="auto" w:fill="auto"/>
            <w:vAlign w:val="center"/>
          </w:tcPr>
          <w:p w:rsidR="00C778BF" w:rsidRPr="00132B4D" w:rsidRDefault="005F60A9" w:rsidP="00201452">
            <w:pPr>
              <w:spacing w:after="0" w:line="240" w:lineRule="auto"/>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1011</w:t>
            </w:r>
            <w:r w:rsidR="00D17DFB">
              <w:rPr>
                <w:rFonts w:ascii="Bookman Old Style" w:hAnsi="Bookman Old Style" w:cstheme="minorHAnsi"/>
                <w:color w:val="000000" w:themeColor="text1"/>
              </w:rPr>
              <w:t>,</w:t>
            </w:r>
            <w:r w:rsidRPr="00132B4D">
              <w:rPr>
                <w:rFonts w:ascii="Bookman Old Style" w:hAnsi="Bookman Old Style" w:cstheme="minorHAnsi"/>
                <w:color w:val="000000" w:themeColor="text1"/>
              </w:rPr>
              <w:t>5</w:t>
            </w:r>
          </w:p>
        </w:tc>
      </w:tr>
      <w:tr w:rsidR="001E1180" w:rsidRPr="00132B4D" w:rsidTr="000C4E5D">
        <w:trPr>
          <w:cantSplit/>
          <w:trHeight w:val="397"/>
          <w:jc w:val="center"/>
        </w:trPr>
        <w:tc>
          <w:tcPr>
            <w:tcW w:w="2709" w:type="dxa"/>
            <w:gridSpan w:val="2"/>
            <w:shd w:val="clear" w:color="auto" w:fill="auto"/>
            <w:vAlign w:val="center"/>
          </w:tcPr>
          <w:p w:rsidR="00C778BF" w:rsidRPr="00132B4D" w:rsidRDefault="005F60A9" w:rsidP="00201452">
            <w:pPr>
              <w:spacing w:after="0" w:line="240" w:lineRule="auto"/>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lastRenderedPageBreak/>
              <w:t>2  0  1 3</w:t>
            </w:r>
          </w:p>
        </w:tc>
        <w:tc>
          <w:tcPr>
            <w:tcW w:w="3685" w:type="dxa"/>
            <w:shd w:val="clear" w:color="auto" w:fill="auto"/>
            <w:vAlign w:val="center"/>
          </w:tcPr>
          <w:p w:rsidR="00C778BF" w:rsidRPr="00132B4D" w:rsidRDefault="005F60A9" w:rsidP="00201452">
            <w:pPr>
              <w:spacing w:after="0" w:line="240" w:lineRule="auto"/>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1009</w:t>
            </w:r>
            <w:r w:rsidR="00D17DFB">
              <w:rPr>
                <w:rFonts w:ascii="Bookman Old Style" w:hAnsi="Bookman Old Style" w:cstheme="minorHAnsi"/>
                <w:color w:val="000000" w:themeColor="text1"/>
              </w:rPr>
              <w:t>,</w:t>
            </w:r>
            <w:r w:rsidRPr="00132B4D">
              <w:rPr>
                <w:rFonts w:ascii="Bookman Old Style" w:hAnsi="Bookman Old Style" w:cstheme="minorHAnsi"/>
                <w:color w:val="000000" w:themeColor="text1"/>
              </w:rPr>
              <w:t>8</w:t>
            </w:r>
          </w:p>
        </w:tc>
      </w:tr>
      <w:tr w:rsidR="001E1180" w:rsidRPr="00132B4D" w:rsidTr="000C4E5D">
        <w:trPr>
          <w:cantSplit/>
          <w:trHeight w:val="397"/>
          <w:jc w:val="center"/>
        </w:trPr>
        <w:tc>
          <w:tcPr>
            <w:tcW w:w="2709" w:type="dxa"/>
            <w:gridSpan w:val="2"/>
            <w:tcBorders>
              <w:bottom w:val="single" w:sz="4" w:space="0" w:color="auto"/>
            </w:tcBorders>
            <w:shd w:val="clear" w:color="auto" w:fill="auto"/>
            <w:vAlign w:val="center"/>
          </w:tcPr>
          <w:p w:rsidR="00C778BF" w:rsidRPr="00132B4D" w:rsidRDefault="005F60A9" w:rsidP="00201452">
            <w:pPr>
              <w:spacing w:after="0" w:line="240" w:lineRule="auto"/>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2  0  1  2</w:t>
            </w:r>
          </w:p>
        </w:tc>
        <w:tc>
          <w:tcPr>
            <w:tcW w:w="3685" w:type="dxa"/>
            <w:tcBorders>
              <w:bottom w:val="single" w:sz="4" w:space="0" w:color="auto"/>
            </w:tcBorders>
            <w:shd w:val="clear" w:color="auto" w:fill="auto"/>
            <w:vAlign w:val="center"/>
          </w:tcPr>
          <w:p w:rsidR="00C778BF" w:rsidRPr="00132B4D" w:rsidRDefault="005F60A9" w:rsidP="00201452">
            <w:pPr>
              <w:spacing w:after="0" w:line="240" w:lineRule="auto"/>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1009</w:t>
            </w:r>
            <w:r w:rsidR="00D17DFB">
              <w:rPr>
                <w:rFonts w:ascii="Bookman Old Style" w:hAnsi="Bookman Old Style" w:cstheme="minorHAnsi"/>
                <w:color w:val="000000" w:themeColor="text1"/>
              </w:rPr>
              <w:t>,</w:t>
            </w:r>
            <w:r w:rsidRPr="00132B4D">
              <w:rPr>
                <w:rFonts w:ascii="Bookman Old Style" w:hAnsi="Bookman Old Style" w:cstheme="minorHAnsi"/>
                <w:color w:val="000000" w:themeColor="text1"/>
              </w:rPr>
              <w:t>5</w:t>
            </w:r>
          </w:p>
        </w:tc>
      </w:tr>
      <w:tr w:rsidR="00C778BF" w:rsidRPr="00132B4D" w:rsidTr="000C4E5D">
        <w:trPr>
          <w:trHeight w:val="20"/>
          <w:jc w:val="center"/>
        </w:trPr>
        <w:tc>
          <w:tcPr>
            <w:tcW w:w="6394" w:type="dxa"/>
            <w:gridSpan w:val="3"/>
            <w:tcBorders>
              <w:left w:val="nil"/>
              <w:bottom w:val="nil"/>
              <w:right w:val="nil"/>
            </w:tcBorders>
          </w:tcPr>
          <w:p w:rsidR="00C778BF" w:rsidRPr="00132B4D" w:rsidRDefault="00C778BF" w:rsidP="00201452">
            <w:pPr>
              <w:spacing w:after="0" w:line="240" w:lineRule="auto"/>
              <w:rPr>
                <w:rFonts w:ascii="Bookman Old Style" w:hAnsi="Bookman Old Style" w:cs="Times New Roman"/>
                <w:color w:val="000000" w:themeColor="text1"/>
              </w:rPr>
            </w:pPr>
            <w:r w:rsidRPr="00132B4D">
              <w:rPr>
                <w:rFonts w:ascii="Bookman Old Style" w:hAnsi="Bookman Old Style" w:cs="Times New Roman"/>
                <w:color w:val="000000" w:themeColor="text1"/>
              </w:rPr>
              <w:t xml:space="preserve">Sumber: </w:t>
            </w:r>
            <w:r w:rsidRPr="00132B4D">
              <w:rPr>
                <w:rFonts w:ascii="Bookman Old Style" w:hAnsi="Bookman Old Style" w:cs="Times New Roman"/>
                <w:i/>
                <w:color w:val="000000" w:themeColor="text1"/>
              </w:rPr>
              <w:t>Stasiun Meteorologi Susilo Sintang</w:t>
            </w:r>
          </w:p>
        </w:tc>
      </w:tr>
    </w:tbl>
    <w:p w:rsidR="00C778BF" w:rsidRPr="00132B4D" w:rsidRDefault="00C778BF" w:rsidP="00C778BF">
      <w:pPr>
        <w:tabs>
          <w:tab w:val="left" w:pos="1980"/>
        </w:tabs>
        <w:spacing w:after="0"/>
        <w:ind w:left="1980"/>
        <w:rPr>
          <w:rFonts w:ascii="Bookman Old Style" w:hAnsi="Bookman Old Style" w:cs="Trebuchet MS"/>
          <w:color w:val="000000" w:themeColor="text1"/>
          <w:u w:val="single"/>
          <w:lang w:val="id-ID"/>
        </w:rPr>
      </w:pPr>
    </w:p>
    <w:p w:rsidR="00C778BF" w:rsidRPr="00132B4D" w:rsidRDefault="00C778BF" w:rsidP="00C778BF">
      <w:pPr>
        <w:tabs>
          <w:tab w:val="left" w:pos="1980"/>
        </w:tabs>
        <w:spacing w:after="0"/>
        <w:rPr>
          <w:rFonts w:ascii="Bookman Old Style" w:hAnsi="Bookman Old Style" w:cs="Trebuchet MS"/>
          <w:b/>
          <w:i/>
          <w:color w:val="000000" w:themeColor="text1"/>
          <w:sz w:val="24"/>
          <w:szCs w:val="24"/>
          <w:u w:val="single"/>
        </w:rPr>
      </w:pPr>
      <w:r w:rsidRPr="00132B4D">
        <w:rPr>
          <w:rFonts w:ascii="Bookman Old Style" w:hAnsi="Bookman Old Style" w:cs="Trebuchet MS"/>
          <w:b/>
          <w:color w:val="000000" w:themeColor="text1"/>
          <w:sz w:val="24"/>
          <w:szCs w:val="24"/>
        </w:rPr>
        <w:t>2.1.1.</w:t>
      </w:r>
      <w:r w:rsidR="003821B9" w:rsidRPr="00132B4D">
        <w:rPr>
          <w:rFonts w:ascii="Bookman Old Style" w:hAnsi="Bookman Old Style" w:cs="Trebuchet MS"/>
          <w:b/>
          <w:color w:val="000000" w:themeColor="text1"/>
          <w:sz w:val="24"/>
          <w:szCs w:val="24"/>
        </w:rPr>
        <w:t>7</w:t>
      </w:r>
      <w:r w:rsidRPr="00132B4D">
        <w:rPr>
          <w:rFonts w:ascii="Bookman Old Style" w:hAnsi="Bookman Old Style" w:cs="Trebuchet MS"/>
          <w:b/>
          <w:color w:val="000000" w:themeColor="text1"/>
          <w:sz w:val="24"/>
          <w:szCs w:val="24"/>
        </w:rPr>
        <w:t xml:space="preserve">. Penggunaan Lahan </w:t>
      </w:r>
    </w:p>
    <w:p w:rsidR="00573E9D" w:rsidRPr="00132B4D" w:rsidRDefault="00573E9D" w:rsidP="0017605E">
      <w:pPr>
        <w:tabs>
          <w:tab w:val="left" w:pos="1980"/>
        </w:tabs>
        <w:spacing w:after="0"/>
        <w:rPr>
          <w:rFonts w:ascii="Bookman Old Style" w:hAnsi="Bookman Old Style" w:cs="Times New Roman"/>
          <w:color w:val="000000" w:themeColor="text1"/>
        </w:rPr>
      </w:pPr>
    </w:p>
    <w:p w:rsidR="0017605E" w:rsidRPr="00132B4D" w:rsidRDefault="0091198B" w:rsidP="0017605E">
      <w:pPr>
        <w:tabs>
          <w:tab w:val="left" w:pos="1980"/>
        </w:tabs>
        <w:spacing w:after="0" w:line="360" w:lineRule="auto"/>
        <w:jc w:val="both"/>
        <w:rPr>
          <w:rFonts w:ascii="Bookman Old Style" w:hAnsi="Bookman Old Style" w:cs="Times New Roman"/>
          <w:color w:val="000000" w:themeColor="text1"/>
          <w:sz w:val="24"/>
          <w:szCs w:val="24"/>
        </w:rPr>
      </w:pPr>
      <w:r>
        <w:rPr>
          <w:rFonts w:ascii="Bookman Old Style" w:hAnsi="Bookman Old Style" w:cs="Times New Roman"/>
          <w:sz w:val="24"/>
          <w:szCs w:val="24"/>
        </w:rPr>
        <w:t>Hingga tahun 2013</w:t>
      </w:r>
      <w:r w:rsidR="0017605E" w:rsidRPr="00A803D9">
        <w:rPr>
          <w:rFonts w:ascii="Bookman Old Style" w:hAnsi="Bookman Old Style" w:cs="Times New Roman"/>
          <w:sz w:val="24"/>
          <w:szCs w:val="24"/>
        </w:rPr>
        <w:t>, luas lahan yang ada di Kab</w:t>
      </w:r>
      <w:r w:rsidR="008D42E3" w:rsidRPr="00A803D9">
        <w:rPr>
          <w:rFonts w:ascii="Bookman Old Style" w:hAnsi="Bookman Old Style" w:cs="Times New Roman"/>
          <w:sz w:val="24"/>
          <w:szCs w:val="24"/>
        </w:rPr>
        <w:t>upaten Sintang sebesar 2.163.500</w:t>
      </w:r>
      <w:r w:rsidR="0017605E" w:rsidRPr="00A803D9">
        <w:rPr>
          <w:rFonts w:ascii="Bookman Old Style" w:hAnsi="Bookman Old Style" w:cs="Times New Roman"/>
          <w:sz w:val="24"/>
          <w:szCs w:val="24"/>
        </w:rPr>
        <w:t xml:space="preserve"> Ha dimana luas la</w:t>
      </w:r>
      <w:r>
        <w:rPr>
          <w:rFonts w:ascii="Bookman Old Style" w:hAnsi="Bookman Old Style" w:cs="Times New Roman"/>
          <w:sz w:val="24"/>
          <w:szCs w:val="24"/>
        </w:rPr>
        <w:t>han pertanian sebanyak 1.055.237</w:t>
      </w:r>
      <w:r w:rsidR="0017605E" w:rsidRPr="00A803D9">
        <w:rPr>
          <w:rFonts w:ascii="Bookman Old Style" w:hAnsi="Bookman Old Style" w:cs="Times New Roman"/>
          <w:sz w:val="24"/>
          <w:szCs w:val="24"/>
        </w:rPr>
        <w:t xml:space="preserve"> Ha dan laha</w:t>
      </w:r>
      <w:r>
        <w:rPr>
          <w:rFonts w:ascii="Bookman Old Style" w:hAnsi="Bookman Old Style" w:cs="Times New Roman"/>
          <w:sz w:val="24"/>
          <w:szCs w:val="24"/>
        </w:rPr>
        <w:t>n Non Pertanian sebanyak 1.108.263</w:t>
      </w:r>
      <w:r w:rsidR="0017605E" w:rsidRPr="00A803D9">
        <w:rPr>
          <w:rFonts w:ascii="Bookman Old Style" w:hAnsi="Bookman Old Style" w:cs="Times New Roman"/>
          <w:sz w:val="24"/>
          <w:szCs w:val="24"/>
        </w:rPr>
        <w:t xml:space="preserve"> Ha. </w:t>
      </w:r>
    </w:p>
    <w:p w:rsidR="00E913CD" w:rsidRPr="00132B4D" w:rsidRDefault="00E913CD" w:rsidP="00825B7F">
      <w:pPr>
        <w:ind w:left="-90" w:firstLine="360"/>
        <w:rPr>
          <w:rFonts w:ascii="Bookman Old Style" w:hAnsi="Bookman Old Style" w:cs="Times New Roman"/>
          <w:snapToGrid w:val="0"/>
          <w:color w:val="000000" w:themeColor="text1"/>
          <w:lang w:val="id-ID"/>
        </w:rPr>
      </w:pPr>
    </w:p>
    <w:p w:rsidR="00E913CD" w:rsidRPr="00132B4D" w:rsidRDefault="00E913CD">
      <w:pPr>
        <w:rPr>
          <w:rFonts w:ascii="Bookman Old Style" w:hAnsi="Bookman Old Style" w:cs="Trebuchet MS"/>
          <w:color w:val="000000" w:themeColor="text1"/>
          <w:sz w:val="24"/>
          <w:szCs w:val="24"/>
          <w:u w:val="single"/>
        </w:rPr>
      </w:pPr>
      <w:r w:rsidRPr="00132B4D">
        <w:rPr>
          <w:rFonts w:ascii="Bookman Old Style" w:hAnsi="Bookman Old Style" w:cs="Trebuchet MS"/>
          <w:color w:val="000000" w:themeColor="text1"/>
          <w:sz w:val="24"/>
          <w:szCs w:val="24"/>
          <w:u w:val="single"/>
        </w:rPr>
        <w:br w:type="page"/>
      </w:r>
    </w:p>
    <w:p w:rsidR="00D41F80" w:rsidRPr="00132B4D" w:rsidRDefault="00D41F80">
      <w:pPr>
        <w:rPr>
          <w:rFonts w:ascii="Bookman Old Style" w:hAnsi="Bookman Old Style" w:cs="Trebuchet MS"/>
          <w:color w:val="000000" w:themeColor="text1"/>
          <w:sz w:val="24"/>
          <w:szCs w:val="24"/>
          <w:u w:val="single"/>
        </w:rPr>
        <w:sectPr w:rsidR="00D41F80" w:rsidRPr="00132B4D" w:rsidSect="001E1180">
          <w:headerReference w:type="default" r:id="rId10"/>
          <w:footerReference w:type="default" r:id="rId11"/>
          <w:pgSz w:w="12191" w:h="18711" w:code="5"/>
          <w:pgMar w:top="2211" w:right="1758" w:bottom="1701" w:left="1758" w:header="720" w:footer="720" w:gutter="0"/>
          <w:pgNumType w:start="1"/>
          <w:cols w:space="720"/>
          <w:docGrid w:linePitch="360"/>
        </w:sectPr>
      </w:pPr>
    </w:p>
    <w:p w:rsidR="0012391F" w:rsidRDefault="002C3112" w:rsidP="001D58F9">
      <w:pPr>
        <w:spacing w:after="0" w:line="240" w:lineRule="auto"/>
        <w:jc w:val="center"/>
        <w:rPr>
          <w:rFonts w:ascii="Bookman Old Style" w:hAnsi="Bookman Old Style" w:cs="Times New Roman"/>
          <w:color w:val="000000" w:themeColor="text1"/>
          <w:sz w:val="24"/>
          <w:szCs w:val="24"/>
        </w:rPr>
      </w:pPr>
      <w:r w:rsidRPr="00132B4D">
        <w:rPr>
          <w:rFonts w:ascii="Bookman Old Style" w:hAnsi="Bookman Old Style" w:cs="Times New Roman"/>
          <w:color w:val="000000" w:themeColor="text1"/>
          <w:sz w:val="24"/>
          <w:szCs w:val="24"/>
        </w:rPr>
        <w:lastRenderedPageBreak/>
        <w:t>Tabel 2.</w:t>
      </w:r>
      <w:r w:rsidR="00F3584B" w:rsidRPr="00132B4D">
        <w:rPr>
          <w:rFonts w:ascii="Bookman Old Style" w:hAnsi="Bookman Old Style" w:cs="Times New Roman"/>
          <w:color w:val="000000" w:themeColor="text1"/>
          <w:sz w:val="24"/>
          <w:szCs w:val="24"/>
        </w:rPr>
        <w:t>1</w:t>
      </w:r>
      <w:r w:rsidR="0010062C">
        <w:rPr>
          <w:rFonts w:ascii="Bookman Old Style" w:hAnsi="Bookman Old Style" w:cs="Times New Roman"/>
          <w:color w:val="000000" w:themeColor="text1"/>
          <w:sz w:val="24"/>
          <w:szCs w:val="24"/>
          <w:lang w:val="id-ID"/>
        </w:rPr>
        <w:t>0</w:t>
      </w:r>
      <w:r w:rsidR="00EB57F7" w:rsidRPr="00132B4D">
        <w:rPr>
          <w:rFonts w:ascii="Bookman Old Style" w:hAnsi="Bookman Old Style" w:cs="Times New Roman"/>
          <w:color w:val="000000" w:themeColor="text1"/>
          <w:sz w:val="24"/>
          <w:szCs w:val="24"/>
        </w:rPr>
        <w:t>.</w:t>
      </w:r>
    </w:p>
    <w:tbl>
      <w:tblPr>
        <w:tblpPr w:leftFromText="180" w:rightFromText="180" w:vertAnchor="text" w:horzAnchor="margin" w:tblpXSpec="center" w:tblpY="328"/>
        <w:tblW w:w="13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7"/>
        <w:gridCol w:w="1449"/>
        <w:gridCol w:w="1449"/>
        <w:gridCol w:w="1449"/>
        <w:gridCol w:w="1449"/>
        <w:gridCol w:w="1449"/>
        <w:gridCol w:w="1013"/>
      </w:tblGrid>
      <w:tr w:rsidR="001D58F9" w:rsidRPr="00132B4D" w:rsidTr="005F628E">
        <w:trPr>
          <w:trHeight w:val="300"/>
        </w:trPr>
        <w:tc>
          <w:tcPr>
            <w:tcW w:w="5637" w:type="dxa"/>
            <w:shd w:val="clear" w:color="auto" w:fill="B8CCE4" w:themeFill="accent1" w:themeFillTint="66"/>
            <w:noWrap/>
            <w:vAlign w:val="center"/>
            <w:hideMark/>
          </w:tcPr>
          <w:p w:rsidR="001D58F9" w:rsidRPr="00132B4D" w:rsidRDefault="001D58F9" w:rsidP="001D58F9">
            <w:pPr>
              <w:spacing w:after="0" w:line="240" w:lineRule="auto"/>
              <w:jc w:val="center"/>
              <w:rPr>
                <w:rFonts w:ascii="Bookman Old Style" w:hAnsi="Bookman Old Style" w:cstheme="minorHAnsi"/>
                <w:b/>
                <w:color w:val="000000" w:themeColor="text1"/>
                <w:lang w:val="id-ID" w:eastAsia="id-ID"/>
              </w:rPr>
            </w:pPr>
            <w:r w:rsidRPr="00132B4D">
              <w:rPr>
                <w:rFonts w:ascii="Bookman Old Style" w:hAnsi="Bookman Old Style" w:cstheme="minorHAnsi"/>
                <w:b/>
                <w:color w:val="000000" w:themeColor="text1"/>
                <w:lang w:val="id-ID" w:eastAsia="id-ID"/>
              </w:rPr>
              <w:t>Jenis Data</w:t>
            </w:r>
          </w:p>
        </w:tc>
        <w:tc>
          <w:tcPr>
            <w:tcW w:w="8258" w:type="dxa"/>
            <w:gridSpan w:val="6"/>
            <w:shd w:val="clear" w:color="auto" w:fill="B8CCE4" w:themeFill="accent1" w:themeFillTint="66"/>
            <w:noWrap/>
            <w:vAlign w:val="center"/>
            <w:hideMark/>
          </w:tcPr>
          <w:p w:rsidR="001D58F9" w:rsidRPr="00132B4D" w:rsidRDefault="001D58F9" w:rsidP="001D58F9">
            <w:pPr>
              <w:spacing w:after="0" w:line="240" w:lineRule="auto"/>
              <w:jc w:val="center"/>
              <w:rPr>
                <w:rFonts w:ascii="Bookman Old Style" w:hAnsi="Bookman Old Style" w:cstheme="minorHAnsi"/>
                <w:b/>
                <w:color w:val="000000" w:themeColor="text1"/>
                <w:lang w:val="id-ID" w:eastAsia="id-ID"/>
              </w:rPr>
            </w:pPr>
            <w:r w:rsidRPr="00132B4D">
              <w:rPr>
                <w:rFonts w:ascii="Bookman Old Style" w:hAnsi="Bookman Old Style" w:cstheme="minorHAnsi"/>
                <w:b/>
                <w:color w:val="000000" w:themeColor="text1"/>
                <w:lang w:val="id-ID" w:eastAsia="id-ID"/>
              </w:rPr>
              <w:t>Geografi</w:t>
            </w:r>
          </w:p>
        </w:tc>
      </w:tr>
      <w:tr w:rsidR="001D58F9" w:rsidRPr="00132B4D" w:rsidTr="005F628E">
        <w:trPr>
          <w:trHeight w:val="300"/>
        </w:trPr>
        <w:tc>
          <w:tcPr>
            <w:tcW w:w="5637" w:type="dxa"/>
            <w:shd w:val="clear" w:color="000000" w:fill="EBECEE"/>
            <w:noWrap/>
            <w:vAlign w:val="bottom"/>
            <w:hideMark/>
          </w:tcPr>
          <w:p w:rsidR="001D58F9" w:rsidRPr="00132B4D" w:rsidRDefault="001D58F9" w:rsidP="001D58F9">
            <w:pPr>
              <w:spacing w:after="0" w:line="240" w:lineRule="auto"/>
              <w:rPr>
                <w:rFonts w:ascii="Bookman Old Style" w:hAnsi="Bookman Old Style" w:cstheme="minorHAnsi"/>
                <w:b/>
                <w:bCs/>
                <w:color w:val="000000" w:themeColor="text1"/>
                <w:lang w:val="id-ID" w:eastAsia="id-ID"/>
              </w:rPr>
            </w:pPr>
            <w:r w:rsidRPr="00132B4D">
              <w:rPr>
                <w:rFonts w:ascii="Bookman Old Style" w:hAnsi="Bookman Old Style" w:cstheme="minorHAnsi"/>
                <w:b/>
                <w:color w:val="000000" w:themeColor="text1"/>
                <w:lang w:val="id-ID" w:eastAsia="id-ID"/>
              </w:rPr>
              <w:t>Tahun</w:t>
            </w:r>
          </w:p>
        </w:tc>
        <w:tc>
          <w:tcPr>
            <w:tcW w:w="1449" w:type="dxa"/>
            <w:shd w:val="clear" w:color="000000" w:fill="EBECEE"/>
            <w:noWrap/>
            <w:vAlign w:val="bottom"/>
            <w:hideMark/>
          </w:tcPr>
          <w:p w:rsidR="001D58F9" w:rsidRPr="00132B4D" w:rsidRDefault="001D58F9" w:rsidP="001D58F9">
            <w:pPr>
              <w:spacing w:after="0" w:line="240" w:lineRule="auto"/>
              <w:jc w:val="center"/>
              <w:rPr>
                <w:rFonts w:ascii="Bookman Old Style" w:hAnsi="Bookman Old Style" w:cstheme="minorHAnsi"/>
                <w:b/>
                <w:bCs/>
                <w:color w:val="000000" w:themeColor="text1"/>
                <w:lang w:val="id-ID" w:eastAsia="id-ID"/>
              </w:rPr>
            </w:pPr>
            <w:r w:rsidRPr="00132B4D">
              <w:rPr>
                <w:rFonts w:ascii="Bookman Old Style" w:hAnsi="Bookman Old Style" w:cstheme="minorHAnsi"/>
                <w:b/>
                <w:color w:val="000000" w:themeColor="text1"/>
                <w:lang w:val="id-ID" w:eastAsia="id-ID"/>
              </w:rPr>
              <w:t>2009</w:t>
            </w:r>
          </w:p>
        </w:tc>
        <w:tc>
          <w:tcPr>
            <w:tcW w:w="1449" w:type="dxa"/>
            <w:shd w:val="clear" w:color="000000" w:fill="EBECEE"/>
            <w:noWrap/>
            <w:vAlign w:val="bottom"/>
            <w:hideMark/>
          </w:tcPr>
          <w:p w:rsidR="001D58F9" w:rsidRPr="00132B4D" w:rsidRDefault="001D58F9" w:rsidP="001D58F9">
            <w:pPr>
              <w:spacing w:after="0" w:line="240" w:lineRule="auto"/>
              <w:jc w:val="center"/>
              <w:rPr>
                <w:rFonts w:ascii="Bookman Old Style" w:hAnsi="Bookman Old Style" w:cstheme="minorHAnsi"/>
                <w:b/>
                <w:bCs/>
                <w:color w:val="000000" w:themeColor="text1"/>
                <w:lang w:val="id-ID" w:eastAsia="id-ID"/>
              </w:rPr>
            </w:pPr>
            <w:r w:rsidRPr="00132B4D">
              <w:rPr>
                <w:rFonts w:ascii="Bookman Old Style" w:hAnsi="Bookman Old Style" w:cstheme="minorHAnsi"/>
                <w:b/>
                <w:color w:val="000000" w:themeColor="text1"/>
                <w:lang w:val="id-ID" w:eastAsia="id-ID"/>
              </w:rPr>
              <w:t>2010</w:t>
            </w:r>
          </w:p>
        </w:tc>
        <w:tc>
          <w:tcPr>
            <w:tcW w:w="1449" w:type="dxa"/>
            <w:shd w:val="clear" w:color="000000" w:fill="EBECEE"/>
            <w:noWrap/>
            <w:vAlign w:val="bottom"/>
            <w:hideMark/>
          </w:tcPr>
          <w:p w:rsidR="001D58F9" w:rsidRPr="00132B4D" w:rsidRDefault="001D58F9" w:rsidP="001D58F9">
            <w:pPr>
              <w:spacing w:after="0" w:line="240" w:lineRule="auto"/>
              <w:jc w:val="center"/>
              <w:rPr>
                <w:rFonts w:ascii="Bookman Old Style" w:hAnsi="Bookman Old Style" w:cstheme="minorHAnsi"/>
                <w:b/>
                <w:bCs/>
                <w:color w:val="000000" w:themeColor="text1"/>
                <w:lang w:val="id-ID" w:eastAsia="id-ID"/>
              </w:rPr>
            </w:pPr>
            <w:r w:rsidRPr="00132B4D">
              <w:rPr>
                <w:rFonts w:ascii="Bookman Old Style" w:hAnsi="Bookman Old Style" w:cstheme="minorHAnsi"/>
                <w:b/>
                <w:color w:val="000000" w:themeColor="text1"/>
                <w:lang w:val="id-ID" w:eastAsia="id-ID"/>
              </w:rPr>
              <w:t>2011</w:t>
            </w:r>
          </w:p>
        </w:tc>
        <w:tc>
          <w:tcPr>
            <w:tcW w:w="1449" w:type="dxa"/>
            <w:shd w:val="clear" w:color="000000" w:fill="EBECEE"/>
            <w:noWrap/>
            <w:vAlign w:val="bottom"/>
            <w:hideMark/>
          </w:tcPr>
          <w:p w:rsidR="001D58F9" w:rsidRPr="00132B4D" w:rsidRDefault="001D58F9" w:rsidP="001D58F9">
            <w:pPr>
              <w:spacing w:after="0" w:line="240" w:lineRule="auto"/>
              <w:jc w:val="center"/>
              <w:rPr>
                <w:rFonts w:ascii="Bookman Old Style" w:hAnsi="Bookman Old Style" w:cstheme="minorHAnsi"/>
                <w:b/>
                <w:bCs/>
                <w:color w:val="000000" w:themeColor="text1"/>
                <w:lang w:val="id-ID" w:eastAsia="id-ID"/>
              </w:rPr>
            </w:pPr>
            <w:r w:rsidRPr="00132B4D">
              <w:rPr>
                <w:rFonts w:ascii="Bookman Old Style" w:hAnsi="Bookman Old Style" w:cstheme="minorHAnsi"/>
                <w:b/>
                <w:color w:val="000000" w:themeColor="text1"/>
                <w:lang w:val="id-ID" w:eastAsia="id-ID"/>
              </w:rPr>
              <w:t>2012</w:t>
            </w:r>
          </w:p>
        </w:tc>
        <w:tc>
          <w:tcPr>
            <w:tcW w:w="1449" w:type="dxa"/>
            <w:shd w:val="clear" w:color="000000" w:fill="EBECEE"/>
            <w:noWrap/>
            <w:vAlign w:val="bottom"/>
            <w:hideMark/>
          </w:tcPr>
          <w:p w:rsidR="001D58F9" w:rsidRPr="00132B4D" w:rsidRDefault="001D58F9" w:rsidP="001D58F9">
            <w:pPr>
              <w:spacing w:after="0" w:line="240" w:lineRule="auto"/>
              <w:jc w:val="center"/>
              <w:rPr>
                <w:rFonts w:ascii="Bookman Old Style" w:hAnsi="Bookman Old Style" w:cstheme="minorHAnsi"/>
                <w:b/>
                <w:bCs/>
                <w:color w:val="000000" w:themeColor="text1"/>
                <w:lang w:val="id-ID" w:eastAsia="id-ID"/>
              </w:rPr>
            </w:pPr>
            <w:r w:rsidRPr="00132B4D">
              <w:rPr>
                <w:rFonts w:ascii="Bookman Old Style" w:hAnsi="Bookman Old Style" w:cstheme="minorHAnsi"/>
                <w:b/>
                <w:color w:val="000000" w:themeColor="text1"/>
                <w:lang w:val="id-ID" w:eastAsia="id-ID"/>
              </w:rPr>
              <w:t>2013</w:t>
            </w:r>
          </w:p>
        </w:tc>
        <w:tc>
          <w:tcPr>
            <w:tcW w:w="1013" w:type="dxa"/>
            <w:shd w:val="clear" w:color="000000" w:fill="EBECEE"/>
            <w:noWrap/>
            <w:vAlign w:val="bottom"/>
            <w:hideMark/>
          </w:tcPr>
          <w:p w:rsidR="001D58F9" w:rsidRPr="00132B4D" w:rsidRDefault="001D58F9" w:rsidP="001D58F9">
            <w:pPr>
              <w:spacing w:after="0" w:line="240" w:lineRule="auto"/>
              <w:jc w:val="center"/>
              <w:rPr>
                <w:rFonts w:ascii="Bookman Old Style" w:hAnsi="Bookman Old Style" w:cstheme="minorHAnsi"/>
                <w:b/>
                <w:bCs/>
                <w:color w:val="000000" w:themeColor="text1"/>
                <w:lang w:val="id-ID" w:eastAsia="id-ID"/>
              </w:rPr>
            </w:pPr>
            <w:r w:rsidRPr="00132B4D">
              <w:rPr>
                <w:rFonts w:ascii="Bookman Old Style" w:hAnsi="Bookman Old Style" w:cstheme="minorHAnsi"/>
                <w:b/>
                <w:bCs/>
                <w:color w:val="000000" w:themeColor="text1"/>
                <w:lang w:val="id-ID" w:eastAsia="id-ID"/>
              </w:rPr>
              <w:t>Satuan</w:t>
            </w:r>
          </w:p>
        </w:tc>
      </w:tr>
      <w:tr w:rsidR="001D58F9" w:rsidRPr="00132B4D" w:rsidTr="005F628E">
        <w:trPr>
          <w:trHeight w:val="300"/>
        </w:trPr>
        <w:tc>
          <w:tcPr>
            <w:tcW w:w="5637" w:type="dxa"/>
            <w:shd w:val="clear" w:color="auto" w:fill="auto"/>
            <w:noWrap/>
            <w:vAlign w:val="bottom"/>
            <w:hideMark/>
          </w:tcPr>
          <w:p w:rsidR="001D58F9" w:rsidRPr="00132B4D" w:rsidRDefault="001D58F9" w:rsidP="001D58F9">
            <w:pPr>
              <w:spacing w:after="0" w:line="240" w:lineRule="auto"/>
              <w:rPr>
                <w:rFonts w:ascii="Bookman Old Style" w:hAnsi="Bookman Old Style" w:cstheme="minorHAnsi"/>
                <w:color w:val="000000" w:themeColor="text1"/>
                <w:lang w:val="id-ID" w:eastAsia="id-ID"/>
              </w:rPr>
            </w:pPr>
            <w:r w:rsidRPr="00132B4D">
              <w:rPr>
                <w:rFonts w:ascii="Bookman Old Style" w:hAnsi="Bookman Old Style" w:cstheme="minorHAnsi"/>
                <w:color w:val="000000" w:themeColor="text1"/>
                <w:lang w:val="id-ID" w:eastAsia="id-ID"/>
              </w:rPr>
              <w:t xml:space="preserve">     I. Luas Wilayah</w:t>
            </w:r>
          </w:p>
        </w:tc>
        <w:tc>
          <w:tcPr>
            <w:tcW w:w="1449" w:type="dxa"/>
            <w:shd w:val="clear" w:color="auto" w:fill="auto"/>
            <w:noWrap/>
            <w:vAlign w:val="bottom"/>
            <w:hideMark/>
          </w:tcPr>
          <w:p w:rsidR="001D58F9" w:rsidRPr="00132B4D" w:rsidRDefault="001D58F9" w:rsidP="001D58F9">
            <w:pPr>
              <w:spacing w:after="0" w:line="240" w:lineRule="auto"/>
              <w:jc w:val="right"/>
              <w:rPr>
                <w:rFonts w:ascii="Bookman Old Style" w:hAnsi="Bookman Old Style" w:cstheme="minorHAnsi"/>
                <w:color w:val="000000" w:themeColor="text1"/>
                <w:lang w:val="id-ID" w:eastAsia="id-ID"/>
              </w:rPr>
            </w:pPr>
            <w:r w:rsidRPr="00132B4D">
              <w:rPr>
                <w:rFonts w:ascii="Bookman Old Style" w:hAnsi="Bookman Old Style" w:cstheme="minorHAnsi"/>
                <w:color w:val="000000" w:themeColor="text1"/>
                <w:lang w:val="id-ID" w:eastAsia="id-ID"/>
              </w:rPr>
              <w:t>21</w:t>
            </w:r>
            <w:r w:rsidRPr="00132B4D">
              <w:rPr>
                <w:rFonts w:ascii="Bookman Old Style" w:hAnsi="Bookman Old Style" w:cstheme="minorHAnsi"/>
                <w:color w:val="000000" w:themeColor="text1"/>
                <w:lang w:eastAsia="id-ID"/>
              </w:rPr>
              <w:t>.</w:t>
            </w:r>
            <w:r w:rsidRPr="00132B4D">
              <w:rPr>
                <w:rFonts w:ascii="Bookman Old Style" w:hAnsi="Bookman Old Style" w:cstheme="minorHAnsi"/>
                <w:color w:val="000000" w:themeColor="text1"/>
                <w:lang w:val="id-ID" w:eastAsia="id-ID"/>
              </w:rPr>
              <w:t>635</w:t>
            </w:r>
          </w:p>
        </w:tc>
        <w:tc>
          <w:tcPr>
            <w:tcW w:w="1449" w:type="dxa"/>
            <w:shd w:val="clear" w:color="auto" w:fill="auto"/>
            <w:noWrap/>
            <w:vAlign w:val="bottom"/>
            <w:hideMark/>
          </w:tcPr>
          <w:p w:rsidR="001D58F9" w:rsidRPr="00132B4D" w:rsidRDefault="001D58F9" w:rsidP="001D58F9">
            <w:pPr>
              <w:spacing w:after="0" w:line="240" w:lineRule="auto"/>
              <w:jc w:val="right"/>
              <w:rPr>
                <w:rFonts w:ascii="Bookman Old Style" w:hAnsi="Bookman Old Style" w:cstheme="minorHAnsi"/>
                <w:color w:val="000000" w:themeColor="text1"/>
                <w:lang w:val="id-ID" w:eastAsia="id-ID"/>
              </w:rPr>
            </w:pPr>
            <w:r w:rsidRPr="00132B4D">
              <w:rPr>
                <w:rFonts w:ascii="Bookman Old Style" w:hAnsi="Bookman Old Style" w:cstheme="minorHAnsi"/>
                <w:color w:val="000000" w:themeColor="text1"/>
                <w:lang w:val="id-ID" w:eastAsia="id-ID"/>
              </w:rPr>
              <w:t>21</w:t>
            </w:r>
            <w:r w:rsidRPr="00132B4D">
              <w:rPr>
                <w:rFonts w:ascii="Bookman Old Style" w:hAnsi="Bookman Old Style" w:cstheme="minorHAnsi"/>
                <w:color w:val="000000" w:themeColor="text1"/>
                <w:lang w:eastAsia="id-ID"/>
              </w:rPr>
              <w:t>.</w:t>
            </w:r>
            <w:r w:rsidRPr="00132B4D">
              <w:rPr>
                <w:rFonts w:ascii="Bookman Old Style" w:hAnsi="Bookman Old Style" w:cstheme="minorHAnsi"/>
                <w:color w:val="000000" w:themeColor="text1"/>
                <w:lang w:val="id-ID" w:eastAsia="id-ID"/>
              </w:rPr>
              <w:t>635</w:t>
            </w:r>
          </w:p>
        </w:tc>
        <w:tc>
          <w:tcPr>
            <w:tcW w:w="1449" w:type="dxa"/>
            <w:shd w:val="clear" w:color="auto" w:fill="auto"/>
            <w:noWrap/>
            <w:vAlign w:val="bottom"/>
            <w:hideMark/>
          </w:tcPr>
          <w:p w:rsidR="001D58F9" w:rsidRPr="00132B4D" w:rsidRDefault="001D58F9" w:rsidP="001D58F9">
            <w:pPr>
              <w:spacing w:after="0" w:line="240" w:lineRule="auto"/>
              <w:jc w:val="right"/>
              <w:rPr>
                <w:rFonts w:ascii="Bookman Old Style" w:hAnsi="Bookman Old Style" w:cstheme="minorHAnsi"/>
                <w:color w:val="000000" w:themeColor="text1"/>
                <w:lang w:val="id-ID" w:eastAsia="id-ID"/>
              </w:rPr>
            </w:pPr>
            <w:r w:rsidRPr="00132B4D">
              <w:rPr>
                <w:rFonts w:ascii="Bookman Old Style" w:hAnsi="Bookman Old Style" w:cstheme="minorHAnsi"/>
                <w:color w:val="000000" w:themeColor="text1"/>
                <w:lang w:val="id-ID" w:eastAsia="id-ID"/>
              </w:rPr>
              <w:t>21</w:t>
            </w:r>
            <w:r w:rsidRPr="00132B4D">
              <w:rPr>
                <w:rFonts w:ascii="Bookman Old Style" w:hAnsi="Bookman Old Style" w:cstheme="minorHAnsi"/>
                <w:color w:val="000000" w:themeColor="text1"/>
                <w:lang w:eastAsia="id-ID"/>
              </w:rPr>
              <w:t>.</w:t>
            </w:r>
            <w:r w:rsidRPr="00132B4D">
              <w:rPr>
                <w:rFonts w:ascii="Bookman Old Style" w:hAnsi="Bookman Old Style" w:cstheme="minorHAnsi"/>
                <w:color w:val="000000" w:themeColor="text1"/>
                <w:lang w:val="id-ID" w:eastAsia="id-ID"/>
              </w:rPr>
              <w:t>635</w:t>
            </w:r>
          </w:p>
        </w:tc>
        <w:tc>
          <w:tcPr>
            <w:tcW w:w="1449" w:type="dxa"/>
            <w:shd w:val="clear" w:color="auto" w:fill="auto"/>
            <w:noWrap/>
            <w:vAlign w:val="bottom"/>
            <w:hideMark/>
          </w:tcPr>
          <w:p w:rsidR="001D58F9" w:rsidRPr="00132B4D" w:rsidRDefault="001D58F9" w:rsidP="001D58F9">
            <w:pPr>
              <w:spacing w:after="0" w:line="240" w:lineRule="auto"/>
              <w:jc w:val="right"/>
              <w:rPr>
                <w:rFonts w:ascii="Bookman Old Style" w:hAnsi="Bookman Old Style" w:cstheme="minorHAnsi"/>
                <w:color w:val="000000" w:themeColor="text1"/>
                <w:lang w:val="id-ID" w:eastAsia="id-ID"/>
              </w:rPr>
            </w:pPr>
            <w:r w:rsidRPr="00132B4D">
              <w:rPr>
                <w:rFonts w:ascii="Bookman Old Style" w:hAnsi="Bookman Old Style" w:cstheme="minorHAnsi"/>
                <w:color w:val="000000" w:themeColor="text1"/>
                <w:lang w:val="id-ID" w:eastAsia="id-ID"/>
              </w:rPr>
              <w:t>21</w:t>
            </w:r>
            <w:r w:rsidRPr="00132B4D">
              <w:rPr>
                <w:rFonts w:ascii="Bookman Old Style" w:hAnsi="Bookman Old Style" w:cstheme="minorHAnsi"/>
                <w:color w:val="000000" w:themeColor="text1"/>
                <w:lang w:eastAsia="id-ID"/>
              </w:rPr>
              <w:t>.</w:t>
            </w:r>
            <w:r w:rsidRPr="00132B4D">
              <w:rPr>
                <w:rFonts w:ascii="Bookman Old Style" w:hAnsi="Bookman Old Style" w:cstheme="minorHAnsi"/>
                <w:color w:val="000000" w:themeColor="text1"/>
                <w:lang w:val="id-ID" w:eastAsia="id-ID"/>
              </w:rPr>
              <w:t>635</w:t>
            </w:r>
          </w:p>
        </w:tc>
        <w:tc>
          <w:tcPr>
            <w:tcW w:w="1449" w:type="dxa"/>
            <w:shd w:val="clear" w:color="auto" w:fill="auto"/>
            <w:noWrap/>
            <w:vAlign w:val="bottom"/>
            <w:hideMark/>
          </w:tcPr>
          <w:p w:rsidR="001D58F9" w:rsidRPr="00132B4D" w:rsidRDefault="001D58F9" w:rsidP="001D58F9">
            <w:pPr>
              <w:spacing w:after="0" w:line="240" w:lineRule="auto"/>
              <w:jc w:val="right"/>
              <w:rPr>
                <w:rFonts w:ascii="Bookman Old Style" w:hAnsi="Bookman Old Style" w:cstheme="minorHAnsi"/>
                <w:color w:val="000000" w:themeColor="text1"/>
                <w:lang w:val="id-ID" w:eastAsia="id-ID"/>
              </w:rPr>
            </w:pPr>
            <w:r w:rsidRPr="00132B4D">
              <w:rPr>
                <w:rFonts w:ascii="Bookman Old Style" w:hAnsi="Bookman Old Style" w:cstheme="minorHAnsi"/>
                <w:color w:val="000000" w:themeColor="text1"/>
                <w:lang w:val="id-ID" w:eastAsia="id-ID"/>
              </w:rPr>
              <w:t>21</w:t>
            </w:r>
            <w:r w:rsidRPr="00132B4D">
              <w:rPr>
                <w:rFonts w:ascii="Bookman Old Style" w:hAnsi="Bookman Old Style" w:cstheme="minorHAnsi"/>
                <w:color w:val="000000" w:themeColor="text1"/>
                <w:lang w:eastAsia="id-ID"/>
              </w:rPr>
              <w:t>.</w:t>
            </w:r>
            <w:r w:rsidRPr="00132B4D">
              <w:rPr>
                <w:rFonts w:ascii="Bookman Old Style" w:hAnsi="Bookman Old Style" w:cstheme="minorHAnsi"/>
                <w:color w:val="000000" w:themeColor="text1"/>
                <w:lang w:val="id-ID" w:eastAsia="id-ID"/>
              </w:rPr>
              <w:t>635</w:t>
            </w:r>
          </w:p>
        </w:tc>
        <w:tc>
          <w:tcPr>
            <w:tcW w:w="1013" w:type="dxa"/>
            <w:shd w:val="clear" w:color="auto" w:fill="auto"/>
            <w:noWrap/>
            <w:vAlign w:val="bottom"/>
            <w:hideMark/>
          </w:tcPr>
          <w:p w:rsidR="001D58F9" w:rsidRPr="00132B4D" w:rsidRDefault="001D58F9" w:rsidP="001D58F9">
            <w:pPr>
              <w:spacing w:after="0" w:line="240" w:lineRule="auto"/>
              <w:rPr>
                <w:rFonts w:ascii="Bookman Old Style" w:hAnsi="Bookman Old Style" w:cstheme="minorHAnsi"/>
                <w:color w:val="000000" w:themeColor="text1"/>
                <w:lang w:val="id-ID" w:eastAsia="id-ID"/>
              </w:rPr>
            </w:pPr>
            <w:r w:rsidRPr="00132B4D">
              <w:rPr>
                <w:rFonts w:ascii="Bookman Old Style" w:hAnsi="Bookman Old Style" w:cstheme="minorHAnsi"/>
                <w:color w:val="000000" w:themeColor="text1"/>
                <w:lang w:val="id-ID" w:eastAsia="id-ID"/>
              </w:rPr>
              <w:t>Km2</w:t>
            </w:r>
          </w:p>
        </w:tc>
      </w:tr>
      <w:tr w:rsidR="001D58F9" w:rsidRPr="00132B4D" w:rsidTr="005F628E">
        <w:trPr>
          <w:trHeight w:val="358"/>
        </w:trPr>
        <w:tc>
          <w:tcPr>
            <w:tcW w:w="5637" w:type="dxa"/>
            <w:shd w:val="clear" w:color="auto" w:fill="auto"/>
            <w:noWrap/>
            <w:vAlign w:val="bottom"/>
            <w:hideMark/>
          </w:tcPr>
          <w:p w:rsidR="001D58F9" w:rsidRPr="00132B4D" w:rsidRDefault="001D58F9" w:rsidP="001D58F9">
            <w:pPr>
              <w:spacing w:after="0" w:line="240" w:lineRule="auto"/>
              <w:rPr>
                <w:rFonts w:ascii="Bookman Old Style" w:hAnsi="Bookman Old Style" w:cstheme="minorHAnsi"/>
                <w:color w:val="000000" w:themeColor="text1"/>
                <w:lang w:val="id-ID" w:eastAsia="id-ID"/>
              </w:rPr>
            </w:pPr>
            <w:r w:rsidRPr="00132B4D">
              <w:rPr>
                <w:rFonts w:ascii="Bookman Old Style" w:hAnsi="Bookman Old Style" w:cstheme="minorHAnsi"/>
                <w:color w:val="000000" w:themeColor="text1"/>
                <w:lang w:val="id-ID" w:eastAsia="id-ID"/>
              </w:rPr>
              <w:t xml:space="preserve">          1). Daratan</w:t>
            </w:r>
          </w:p>
        </w:tc>
        <w:tc>
          <w:tcPr>
            <w:tcW w:w="1449" w:type="dxa"/>
            <w:shd w:val="clear" w:color="auto" w:fill="auto"/>
            <w:noWrap/>
            <w:vAlign w:val="bottom"/>
            <w:hideMark/>
          </w:tcPr>
          <w:p w:rsidR="001D58F9" w:rsidRPr="00132B4D" w:rsidRDefault="001D58F9" w:rsidP="001D58F9">
            <w:pPr>
              <w:spacing w:after="0" w:line="240" w:lineRule="auto"/>
              <w:jc w:val="right"/>
              <w:rPr>
                <w:rFonts w:ascii="Bookman Old Style" w:hAnsi="Bookman Old Style" w:cstheme="minorHAnsi"/>
                <w:color w:val="000000" w:themeColor="text1"/>
                <w:lang w:val="id-ID" w:eastAsia="id-ID"/>
              </w:rPr>
            </w:pPr>
          </w:p>
        </w:tc>
        <w:tc>
          <w:tcPr>
            <w:tcW w:w="1449" w:type="dxa"/>
            <w:shd w:val="clear" w:color="auto" w:fill="auto"/>
            <w:noWrap/>
            <w:vAlign w:val="bottom"/>
            <w:hideMark/>
          </w:tcPr>
          <w:p w:rsidR="001D58F9" w:rsidRPr="00132B4D" w:rsidRDefault="001D58F9" w:rsidP="001D58F9">
            <w:pPr>
              <w:spacing w:after="0" w:line="240" w:lineRule="auto"/>
              <w:jc w:val="right"/>
              <w:rPr>
                <w:rFonts w:ascii="Bookman Old Style" w:hAnsi="Bookman Old Style" w:cstheme="minorHAnsi"/>
                <w:color w:val="000000" w:themeColor="text1"/>
                <w:lang w:val="id-ID" w:eastAsia="id-ID"/>
              </w:rPr>
            </w:pPr>
          </w:p>
        </w:tc>
        <w:tc>
          <w:tcPr>
            <w:tcW w:w="1449" w:type="dxa"/>
            <w:shd w:val="clear" w:color="auto" w:fill="auto"/>
            <w:noWrap/>
            <w:vAlign w:val="bottom"/>
            <w:hideMark/>
          </w:tcPr>
          <w:p w:rsidR="001D58F9" w:rsidRPr="00132B4D" w:rsidRDefault="001D58F9" w:rsidP="001D58F9">
            <w:pPr>
              <w:spacing w:after="0" w:line="240" w:lineRule="auto"/>
              <w:jc w:val="right"/>
              <w:rPr>
                <w:rFonts w:ascii="Bookman Old Style" w:hAnsi="Bookman Old Style" w:cstheme="minorHAnsi"/>
                <w:color w:val="000000" w:themeColor="text1"/>
                <w:lang w:val="id-ID" w:eastAsia="id-ID"/>
              </w:rPr>
            </w:pPr>
          </w:p>
        </w:tc>
        <w:tc>
          <w:tcPr>
            <w:tcW w:w="1449" w:type="dxa"/>
            <w:shd w:val="clear" w:color="auto" w:fill="auto"/>
            <w:noWrap/>
            <w:vAlign w:val="bottom"/>
            <w:hideMark/>
          </w:tcPr>
          <w:p w:rsidR="001D58F9" w:rsidRPr="00132B4D" w:rsidRDefault="001D58F9" w:rsidP="001D58F9">
            <w:pPr>
              <w:spacing w:after="0" w:line="240" w:lineRule="auto"/>
              <w:jc w:val="right"/>
              <w:rPr>
                <w:rFonts w:ascii="Bookman Old Style" w:hAnsi="Bookman Old Style" w:cstheme="minorHAnsi"/>
                <w:color w:val="000000" w:themeColor="text1"/>
                <w:lang w:val="id-ID" w:eastAsia="id-ID"/>
              </w:rPr>
            </w:pPr>
          </w:p>
        </w:tc>
        <w:tc>
          <w:tcPr>
            <w:tcW w:w="1449" w:type="dxa"/>
            <w:shd w:val="clear" w:color="auto" w:fill="auto"/>
            <w:noWrap/>
            <w:vAlign w:val="bottom"/>
            <w:hideMark/>
          </w:tcPr>
          <w:p w:rsidR="001D58F9" w:rsidRPr="00132B4D" w:rsidRDefault="001D58F9" w:rsidP="001D58F9">
            <w:pPr>
              <w:spacing w:after="0" w:line="240" w:lineRule="auto"/>
              <w:jc w:val="right"/>
              <w:rPr>
                <w:rFonts w:ascii="Bookman Old Style" w:hAnsi="Bookman Old Style" w:cstheme="minorHAnsi"/>
                <w:color w:val="000000" w:themeColor="text1"/>
                <w:lang w:val="id-ID" w:eastAsia="id-ID"/>
              </w:rPr>
            </w:pPr>
          </w:p>
        </w:tc>
        <w:tc>
          <w:tcPr>
            <w:tcW w:w="1013" w:type="dxa"/>
            <w:shd w:val="clear" w:color="auto" w:fill="auto"/>
            <w:noWrap/>
            <w:vAlign w:val="bottom"/>
            <w:hideMark/>
          </w:tcPr>
          <w:p w:rsidR="001D58F9" w:rsidRPr="00132B4D" w:rsidRDefault="001D58F9" w:rsidP="001D58F9">
            <w:pPr>
              <w:spacing w:after="0" w:line="240" w:lineRule="auto"/>
              <w:rPr>
                <w:rFonts w:ascii="Bookman Old Style" w:hAnsi="Bookman Old Style" w:cstheme="minorHAnsi"/>
                <w:color w:val="000000" w:themeColor="text1"/>
                <w:lang w:val="id-ID" w:eastAsia="id-ID"/>
              </w:rPr>
            </w:pPr>
            <w:r w:rsidRPr="00132B4D">
              <w:rPr>
                <w:rFonts w:ascii="Bookman Old Style" w:hAnsi="Bookman Old Style" w:cstheme="minorHAnsi"/>
                <w:color w:val="000000" w:themeColor="text1"/>
                <w:lang w:val="id-ID" w:eastAsia="id-ID"/>
              </w:rPr>
              <w:t>Km2</w:t>
            </w:r>
          </w:p>
        </w:tc>
      </w:tr>
      <w:tr w:rsidR="001D58F9" w:rsidRPr="00132B4D" w:rsidTr="005F628E">
        <w:trPr>
          <w:trHeight w:val="300"/>
        </w:trPr>
        <w:tc>
          <w:tcPr>
            <w:tcW w:w="5637" w:type="dxa"/>
            <w:shd w:val="clear" w:color="auto" w:fill="auto"/>
            <w:noWrap/>
            <w:vAlign w:val="bottom"/>
            <w:hideMark/>
          </w:tcPr>
          <w:p w:rsidR="001D58F9" w:rsidRPr="00132B4D" w:rsidRDefault="00022978" w:rsidP="001D58F9">
            <w:pPr>
              <w:spacing w:after="0" w:line="240" w:lineRule="auto"/>
              <w:rPr>
                <w:rFonts w:ascii="Bookman Old Style" w:hAnsi="Bookman Old Style" w:cstheme="minorHAnsi"/>
                <w:color w:val="000000" w:themeColor="text1"/>
                <w:lang w:val="id-ID" w:eastAsia="id-ID"/>
              </w:rPr>
            </w:pPr>
            <w:r>
              <w:rPr>
                <w:rFonts w:ascii="Bookman Old Style" w:hAnsi="Bookman Old Style" w:cstheme="minorHAnsi"/>
                <w:color w:val="000000" w:themeColor="text1"/>
                <w:lang w:val="id-ID" w:eastAsia="id-ID"/>
              </w:rPr>
              <w:t xml:space="preserve">     II</w:t>
            </w:r>
            <w:r w:rsidR="001D58F9" w:rsidRPr="00132B4D">
              <w:rPr>
                <w:rFonts w:ascii="Bookman Old Style" w:hAnsi="Bookman Old Style" w:cstheme="minorHAnsi"/>
                <w:color w:val="000000" w:themeColor="text1"/>
                <w:lang w:val="id-ID" w:eastAsia="id-ID"/>
              </w:rPr>
              <w:t>. Luas Lahan</w:t>
            </w:r>
          </w:p>
        </w:tc>
        <w:tc>
          <w:tcPr>
            <w:tcW w:w="1449" w:type="dxa"/>
            <w:shd w:val="clear" w:color="auto" w:fill="auto"/>
            <w:noWrap/>
            <w:vAlign w:val="bottom"/>
            <w:hideMark/>
          </w:tcPr>
          <w:p w:rsidR="001D58F9" w:rsidRPr="00132B4D" w:rsidRDefault="001D58F9" w:rsidP="001D58F9">
            <w:pPr>
              <w:spacing w:after="0" w:line="240" w:lineRule="auto"/>
              <w:jc w:val="right"/>
              <w:rPr>
                <w:rFonts w:ascii="Bookman Old Style" w:hAnsi="Bookman Old Style" w:cstheme="minorHAnsi"/>
                <w:color w:val="000000" w:themeColor="text1"/>
                <w:lang w:val="id-ID" w:eastAsia="id-ID"/>
              </w:rPr>
            </w:pPr>
          </w:p>
        </w:tc>
        <w:tc>
          <w:tcPr>
            <w:tcW w:w="1449" w:type="dxa"/>
            <w:shd w:val="clear" w:color="auto" w:fill="auto"/>
            <w:noWrap/>
            <w:vAlign w:val="bottom"/>
            <w:hideMark/>
          </w:tcPr>
          <w:p w:rsidR="001D58F9" w:rsidRPr="00132B4D" w:rsidRDefault="001D58F9" w:rsidP="001D58F9">
            <w:pPr>
              <w:spacing w:after="0" w:line="240" w:lineRule="auto"/>
              <w:jc w:val="right"/>
              <w:rPr>
                <w:rFonts w:ascii="Bookman Old Style" w:hAnsi="Bookman Old Style" w:cstheme="minorHAnsi"/>
                <w:color w:val="000000" w:themeColor="text1"/>
                <w:lang w:val="id-ID" w:eastAsia="id-ID"/>
              </w:rPr>
            </w:pPr>
          </w:p>
        </w:tc>
        <w:tc>
          <w:tcPr>
            <w:tcW w:w="1449" w:type="dxa"/>
            <w:shd w:val="clear" w:color="auto" w:fill="auto"/>
            <w:noWrap/>
            <w:vAlign w:val="bottom"/>
            <w:hideMark/>
          </w:tcPr>
          <w:p w:rsidR="001D58F9" w:rsidRPr="00132B4D" w:rsidRDefault="001D58F9" w:rsidP="001D58F9">
            <w:pPr>
              <w:spacing w:after="0" w:line="240" w:lineRule="auto"/>
              <w:jc w:val="right"/>
              <w:rPr>
                <w:rFonts w:ascii="Bookman Old Style" w:hAnsi="Bookman Old Style" w:cstheme="minorHAnsi"/>
                <w:color w:val="000000" w:themeColor="text1"/>
                <w:lang w:val="id-ID" w:eastAsia="id-ID"/>
              </w:rPr>
            </w:pPr>
          </w:p>
        </w:tc>
        <w:tc>
          <w:tcPr>
            <w:tcW w:w="1449" w:type="dxa"/>
            <w:shd w:val="clear" w:color="auto" w:fill="auto"/>
            <w:noWrap/>
            <w:vAlign w:val="bottom"/>
            <w:hideMark/>
          </w:tcPr>
          <w:p w:rsidR="001D58F9" w:rsidRPr="00132B4D" w:rsidRDefault="001D58F9" w:rsidP="001D58F9">
            <w:pPr>
              <w:spacing w:after="0" w:line="240" w:lineRule="auto"/>
              <w:jc w:val="right"/>
              <w:rPr>
                <w:rFonts w:ascii="Bookman Old Style" w:hAnsi="Bookman Old Style" w:cstheme="minorHAnsi"/>
                <w:color w:val="000000" w:themeColor="text1"/>
                <w:lang w:val="id-ID" w:eastAsia="id-ID"/>
              </w:rPr>
            </w:pPr>
          </w:p>
        </w:tc>
        <w:tc>
          <w:tcPr>
            <w:tcW w:w="1449" w:type="dxa"/>
            <w:shd w:val="clear" w:color="auto" w:fill="auto"/>
            <w:noWrap/>
            <w:vAlign w:val="bottom"/>
            <w:hideMark/>
          </w:tcPr>
          <w:p w:rsidR="001D58F9" w:rsidRPr="00132B4D" w:rsidRDefault="001D58F9" w:rsidP="001D58F9">
            <w:pPr>
              <w:spacing w:after="0" w:line="240" w:lineRule="auto"/>
              <w:jc w:val="right"/>
              <w:rPr>
                <w:rFonts w:ascii="Bookman Old Style" w:hAnsi="Bookman Old Style" w:cstheme="minorHAnsi"/>
                <w:color w:val="000000" w:themeColor="text1"/>
                <w:lang w:val="id-ID" w:eastAsia="id-ID"/>
              </w:rPr>
            </w:pPr>
          </w:p>
        </w:tc>
        <w:tc>
          <w:tcPr>
            <w:tcW w:w="1013" w:type="dxa"/>
            <w:shd w:val="clear" w:color="auto" w:fill="auto"/>
            <w:noWrap/>
            <w:vAlign w:val="bottom"/>
            <w:hideMark/>
          </w:tcPr>
          <w:p w:rsidR="001D58F9" w:rsidRPr="00132B4D" w:rsidRDefault="001D58F9" w:rsidP="001D58F9">
            <w:pPr>
              <w:spacing w:after="0" w:line="240" w:lineRule="auto"/>
              <w:rPr>
                <w:rFonts w:ascii="Bookman Old Style" w:hAnsi="Bookman Old Style" w:cstheme="minorHAnsi"/>
                <w:color w:val="000000" w:themeColor="text1"/>
                <w:lang w:val="id-ID" w:eastAsia="id-ID"/>
              </w:rPr>
            </w:pPr>
          </w:p>
        </w:tc>
      </w:tr>
      <w:tr w:rsidR="001D58F9" w:rsidRPr="00132B4D" w:rsidTr="005F628E">
        <w:trPr>
          <w:trHeight w:val="300"/>
        </w:trPr>
        <w:tc>
          <w:tcPr>
            <w:tcW w:w="5637" w:type="dxa"/>
            <w:shd w:val="clear" w:color="auto" w:fill="auto"/>
            <w:noWrap/>
            <w:vAlign w:val="bottom"/>
            <w:hideMark/>
          </w:tcPr>
          <w:p w:rsidR="001D58F9" w:rsidRPr="00132B4D" w:rsidRDefault="001D58F9" w:rsidP="001D58F9">
            <w:pPr>
              <w:spacing w:after="0" w:line="240" w:lineRule="auto"/>
              <w:rPr>
                <w:rFonts w:ascii="Bookman Old Style" w:hAnsi="Bookman Old Style" w:cstheme="minorHAnsi"/>
                <w:color w:val="000000" w:themeColor="text1"/>
                <w:lang w:val="id-ID" w:eastAsia="id-ID"/>
              </w:rPr>
            </w:pPr>
            <w:r w:rsidRPr="00132B4D">
              <w:rPr>
                <w:rFonts w:ascii="Bookman Old Style" w:hAnsi="Bookman Old Style" w:cstheme="minorHAnsi"/>
                <w:color w:val="000000" w:themeColor="text1"/>
                <w:lang w:val="id-ID" w:eastAsia="id-ID"/>
              </w:rPr>
              <w:t xml:space="preserve">          1). Luas Lahan Hutan</w:t>
            </w:r>
          </w:p>
        </w:tc>
        <w:tc>
          <w:tcPr>
            <w:tcW w:w="1449" w:type="dxa"/>
            <w:shd w:val="clear" w:color="auto" w:fill="auto"/>
            <w:noWrap/>
            <w:vAlign w:val="bottom"/>
            <w:hideMark/>
          </w:tcPr>
          <w:p w:rsidR="001D58F9" w:rsidRPr="00132B4D" w:rsidRDefault="001D58F9" w:rsidP="001D58F9">
            <w:pPr>
              <w:spacing w:after="0" w:line="240" w:lineRule="auto"/>
              <w:jc w:val="right"/>
              <w:rPr>
                <w:rFonts w:ascii="Bookman Old Style" w:hAnsi="Bookman Old Style" w:cstheme="minorHAnsi"/>
                <w:color w:val="000000" w:themeColor="text1"/>
                <w:lang w:val="id-ID" w:eastAsia="id-ID"/>
              </w:rPr>
            </w:pPr>
          </w:p>
        </w:tc>
        <w:tc>
          <w:tcPr>
            <w:tcW w:w="1449" w:type="dxa"/>
            <w:shd w:val="clear" w:color="auto" w:fill="auto"/>
            <w:noWrap/>
            <w:vAlign w:val="bottom"/>
            <w:hideMark/>
          </w:tcPr>
          <w:p w:rsidR="001D58F9" w:rsidRPr="00132B4D" w:rsidRDefault="001D58F9" w:rsidP="001D58F9">
            <w:pPr>
              <w:spacing w:after="0" w:line="240" w:lineRule="auto"/>
              <w:jc w:val="right"/>
              <w:rPr>
                <w:rFonts w:ascii="Bookman Old Style" w:hAnsi="Bookman Old Style" w:cstheme="minorHAnsi"/>
                <w:color w:val="000000" w:themeColor="text1"/>
                <w:lang w:val="id-ID" w:eastAsia="id-ID"/>
              </w:rPr>
            </w:pPr>
          </w:p>
        </w:tc>
        <w:tc>
          <w:tcPr>
            <w:tcW w:w="1449" w:type="dxa"/>
            <w:shd w:val="clear" w:color="auto" w:fill="auto"/>
            <w:noWrap/>
            <w:vAlign w:val="bottom"/>
            <w:hideMark/>
          </w:tcPr>
          <w:p w:rsidR="001D58F9" w:rsidRPr="00132B4D" w:rsidRDefault="001D58F9" w:rsidP="001D58F9">
            <w:pPr>
              <w:spacing w:after="0" w:line="240" w:lineRule="auto"/>
              <w:jc w:val="right"/>
              <w:rPr>
                <w:rFonts w:ascii="Bookman Old Style" w:hAnsi="Bookman Old Style" w:cstheme="minorHAnsi"/>
                <w:color w:val="000000" w:themeColor="text1"/>
                <w:lang w:val="id-ID" w:eastAsia="id-ID"/>
              </w:rPr>
            </w:pPr>
          </w:p>
        </w:tc>
        <w:tc>
          <w:tcPr>
            <w:tcW w:w="1449" w:type="dxa"/>
            <w:shd w:val="clear" w:color="auto" w:fill="auto"/>
            <w:noWrap/>
            <w:vAlign w:val="bottom"/>
            <w:hideMark/>
          </w:tcPr>
          <w:p w:rsidR="001D58F9" w:rsidRPr="00132B4D" w:rsidRDefault="001D58F9" w:rsidP="001D58F9">
            <w:pPr>
              <w:spacing w:after="0" w:line="240" w:lineRule="auto"/>
              <w:jc w:val="right"/>
              <w:rPr>
                <w:rFonts w:ascii="Bookman Old Style" w:hAnsi="Bookman Old Style" w:cstheme="minorHAnsi"/>
                <w:color w:val="000000" w:themeColor="text1"/>
                <w:lang w:val="id-ID" w:eastAsia="id-ID"/>
              </w:rPr>
            </w:pPr>
          </w:p>
        </w:tc>
        <w:tc>
          <w:tcPr>
            <w:tcW w:w="1449" w:type="dxa"/>
            <w:shd w:val="clear" w:color="auto" w:fill="auto"/>
            <w:noWrap/>
            <w:vAlign w:val="bottom"/>
            <w:hideMark/>
          </w:tcPr>
          <w:p w:rsidR="001D58F9" w:rsidRPr="00132B4D" w:rsidRDefault="001D58F9" w:rsidP="001D58F9">
            <w:pPr>
              <w:spacing w:after="0" w:line="240" w:lineRule="auto"/>
              <w:jc w:val="right"/>
              <w:rPr>
                <w:rFonts w:ascii="Bookman Old Style" w:hAnsi="Bookman Old Style" w:cstheme="minorHAnsi"/>
                <w:color w:val="000000" w:themeColor="text1"/>
                <w:lang w:val="id-ID" w:eastAsia="id-ID"/>
              </w:rPr>
            </w:pPr>
          </w:p>
        </w:tc>
        <w:tc>
          <w:tcPr>
            <w:tcW w:w="1013" w:type="dxa"/>
            <w:shd w:val="clear" w:color="auto" w:fill="auto"/>
            <w:noWrap/>
            <w:vAlign w:val="bottom"/>
            <w:hideMark/>
          </w:tcPr>
          <w:p w:rsidR="001D58F9" w:rsidRPr="00132B4D" w:rsidRDefault="001D58F9" w:rsidP="001D58F9">
            <w:pPr>
              <w:spacing w:after="0" w:line="240" w:lineRule="auto"/>
              <w:rPr>
                <w:rFonts w:ascii="Bookman Old Style" w:hAnsi="Bookman Old Style" w:cstheme="minorHAnsi"/>
                <w:color w:val="000000" w:themeColor="text1"/>
                <w:lang w:val="id-ID" w:eastAsia="id-ID"/>
              </w:rPr>
            </w:pPr>
            <w:r w:rsidRPr="00132B4D">
              <w:rPr>
                <w:rFonts w:ascii="Bookman Old Style" w:hAnsi="Bookman Old Style" w:cstheme="minorHAnsi"/>
                <w:color w:val="000000" w:themeColor="text1"/>
                <w:lang w:val="id-ID" w:eastAsia="id-ID"/>
              </w:rPr>
              <w:t>Ha</w:t>
            </w:r>
          </w:p>
        </w:tc>
      </w:tr>
      <w:tr w:rsidR="0091198B" w:rsidRPr="00132B4D" w:rsidTr="005F628E">
        <w:trPr>
          <w:trHeight w:val="300"/>
        </w:trPr>
        <w:tc>
          <w:tcPr>
            <w:tcW w:w="5637" w:type="dxa"/>
            <w:shd w:val="clear" w:color="auto" w:fill="auto"/>
            <w:noWrap/>
            <w:vAlign w:val="bottom"/>
            <w:hideMark/>
          </w:tcPr>
          <w:p w:rsidR="0091198B" w:rsidRPr="00132B4D" w:rsidRDefault="0091198B" w:rsidP="0091198B">
            <w:pPr>
              <w:spacing w:after="0" w:line="240" w:lineRule="auto"/>
              <w:rPr>
                <w:rFonts w:ascii="Bookman Old Style" w:hAnsi="Bookman Old Style" w:cstheme="minorHAnsi"/>
                <w:color w:val="000000" w:themeColor="text1"/>
                <w:lang w:val="id-ID" w:eastAsia="id-ID"/>
              </w:rPr>
            </w:pPr>
            <w:r w:rsidRPr="00132B4D">
              <w:rPr>
                <w:rFonts w:ascii="Bookman Old Style" w:hAnsi="Bookman Old Style" w:cstheme="minorHAnsi"/>
                <w:color w:val="000000" w:themeColor="text1"/>
                <w:lang w:val="id-ID" w:eastAsia="id-ID"/>
              </w:rPr>
              <w:t xml:space="preserve">               1. Hutan Produksi Tetap</w:t>
            </w:r>
          </w:p>
        </w:tc>
        <w:tc>
          <w:tcPr>
            <w:tcW w:w="1449" w:type="dxa"/>
            <w:shd w:val="clear" w:color="auto" w:fill="auto"/>
            <w:noWrap/>
            <w:vAlign w:val="bottom"/>
            <w:hideMark/>
          </w:tcPr>
          <w:p w:rsidR="0091198B" w:rsidRPr="00132B4D" w:rsidRDefault="0091198B" w:rsidP="0091198B">
            <w:pPr>
              <w:spacing w:after="0" w:line="240" w:lineRule="auto"/>
              <w:jc w:val="right"/>
              <w:rPr>
                <w:rFonts w:ascii="Bookman Old Style" w:hAnsi="Bookman Old Style" w:cstheme="minorHAnsi"/>
                <w:color w:val="000000" w:themeColor="text1"/>
                <w:lang w:val="id-ID" w:eastAsia="id-ID"/>
              </w:rPr>
            </w:pPr>
            <w:r>
              <w:rPr>
                <w:rFonts w:ascii="Bookman Old Style" w:hAnsi="Bookman Old Style" w:cstheme="minorHAnsi"/>
                <w:color w:val="000000" w:themeColor="text1"/>
                <w:lang w:val="id-ID" w:eastAsia="id-ID"/>
              </w:rPr>
              <w:t>51.540.2</w:t>
            </w:r>
            <w:r w:rsidRPr="00132B4D">
              <w:rPr>
                <w:rFonts w:ascii="Bookman Old Style" w:hAnsi="Bookman Old Style" w:cstheme="minorHAnsi"/>
                <w:color w:val="000000" w:themeColor="text1"/>
                <w:lang w:val="id-ID" w:eastAsia="id-ID"/>
              </w:rPr>
              <w:t>00</w:t>
            </w:r>
          </w:p>
        </w:tc>
        <w:tc>
          <w:tcPr>
            <w:tcW w:w="1449" w:type="dxa"/>
            <w:shd w:val="clear" w:color="auto" w:fill="auto"/>
            <w:noWrap/>
            <w:vAlign w:val="bottom"/>
            <w:hideMark/>
          </w:tcPr>
          <w:p w:rsidR="0091198B" w:rsidRPr="00132B4D" w:rsidRDefault="0091198B" w:rsidP="0091198B">
            <w:pPr>
              <w:spacing w:after="0" w:line="240" w:lineRule="auto"/>
              <w:jc w:val="right"/>
              <w:rPr>
                <w:rFonts w:ascii="Bookman Old Style" w:hAnsi="Bookman Old Style" w:cstheme="minorHAnsi"/>
                <w:color w:val="000000" w:themeColor="text1"/>
                <w:lang w:val="id-ID" w:eastAsia="id-ID"/>
              </w:rPr>
            </w:pPr>
            <w:r>
              <w:rPr>
                <w:rFonts w:ascii="Bookman Old Style" w:hAnsi="Bookman Old Style" w:cstheme="minorHAnsi"/>
                <w:color w:val="000000" w:themeColor="text1"/>
                <w:lang w:val="id-ID" w:eastAsia="id-ID"/>
              </w:rPr>
              <w:t>51.540.2</w:t>
            </w:r>
            <w:r w:rsidRPr="00132B4D">
              <w:rPr>
                <w:rFonts w:ascii="Bookman Old Style" w:hAnsi="Bookman Old Style" w:cstheme="minorHAnsi"/>
                <w:color w:val="000000" w:themeColor="text1"/>
                <w:lang w:val="id-ID" w:eastAsia="id-ID"/>
              </w:rPr>
              <w:t>00</w:t>
            </w:r>
          </w:p>
        </w:tc>
        <w:tc>
          <w:tcPr>
            <w:tcW w:w="1449" w:type="dxa"/>
            <w:shd w:val="clear" w:color="auto" w:fill="auto"/>
            <w:noWrap/>
            <w:vAlign w:val="bottom"/>
            <w:hideMark/>
          </w:tcPr>
          <w:p w:rsidR="0091198B" w:rsidRPr="00132B4D" w:rsidRDefault="0091198B" w:rsidP="0091198B">
            <w:pPr>
              <w:spacing w:after="0" w:line="240" w:lineRule="auto"/>
              <w:jc w:val="right"/>
              <w:rPr>
                <w:rFonts w:ascii="Bookman Old Style" w:hAnsi="Bookman Old Style" w:cstheme="minorHAnsi"/>
                <w:color w:val="000000" w:themeColor="text1"/>
                <w:lang w:val="id-ID" w:eastAsia="id-ID"/>
              </w:rPr>
            </w:pPr>
            <w:r>
              <w:rPr>
                <w:rFonts w:ascii="Bookman Old Style" w:hAnsi="Bookman Old Style" w:cstheme="minorHAnsi"/>
                <w:color w:val="000000" w:themeColor="text1"/>
                <w:lang w:val="id-ID" w:eastAsia="id-ID"/>
              </w:rPr>
              <w:t>51.540.2</w:t>
            </w:r>
            <w:r w:rsidRPr="00132B4D">
              <w:rPr>
                <w:rFonts w:ascii="Bookman Old Style" w:hAnsi="Bookman Old Style" w:cstheme="minorHAnsi"/>
                <w:color w:val="000000" w:themeColor="text1"/>
                <w:lang w:val="id-ID" w:eastAsia="id-ID"/>
              </w:rPr>
              <w:t>00</w:t>
            </w:r>
          </w:p>
        </w:tc>
        <w:tc>
          <w:tcPr>
            <w:tcW w:w="1449" w:type="dxa"/>
            <w:shd w:val="clear" w:color="auto" w:fill="auto"/>
            <w:noWrap/>
            <w:vAlign w:val="bottom"/>
            <w:hideMark/>
          </w:tcPr>
          <w:p w:rsidR="0091198B" w:rsidRPr="00132B4D" w:rsidRDefault="0091198B" w:rsidP="0091198B">
            <w:pPr>
              <w:spacing w:after="0" w:line="240" w:lineRule="auto"/>
              <w:jc w:val="right"/>
              <w:rPr>
                <w:rFonts w:ascii="Bookman Old Style" w:hAnsi="Bookman Old Style" w:cstheme="minorHAnsi"/>
                <w:color w:val="000000" w:themeColor="text1"/>
                <w:lang w:val="id-ID" w:eastAsia="id-ID"/>
              </w:rPr>
            </w:pPr>
            <w:r>
              <w:rPr>
                <w:rFonts w:ascii="Bookman Old Style" w:hAnsi="Bookman Old Style" w:cstheme="minorHAnsi"/>
                <w:color w:val="000000" w:themeColor="text1"/>
                <w:lang w:val="id-ID" w:eastAsia="id-ID"/>
              </w:rPr>
              <w:t>51.540.2</w:t>
            </w:r>
            <w:r w:rsidRPr="00132B4D">
              <w:rPr>
                <w:rFonts w:ascii="Bookman Old Style" w:hAnsi="Bookman Old Style" w:cstheme="minorHAnsi"/>
                <w:color w:val="000000" w:themeColor="text1"/>
                <w:lang w:val="id-ID" w:eastAsia="id-ID"/>
              </w:rPr>
              <w:t>00</w:t>
            </w:r>
          </w:p>
        </w:tc>
        <w:tc>
          <w:tcPr>
            <w:tcW w:w="1449" w:type="dxa"/>
            <w:shd w:val="clear" w:color="auto" w:fill="auto"/>
            <w:noWrap/>
            <w:vAlign w:val="bottom"/>
            <w:hideMark/>
          </w:tcPr>
          <w:p w:rsidR="0091198B" w:rsidRPr="00132B4D" w:rsidRDefault="0091198B" w:rsidP="0091198B">
            <w:pPr>
              <w:spacing w:after="0" w:line="240" w:lineRule="auto"/>
              <w:jc w:val="right"/>
              <w:rPr>
                <w:rFonts w:ascii="Bookman Old Style" w:hAnsi="Bookman Old Style" w:cstheme="minorHAnsi"/>
                <w:color w:val="000000" w:themeColor="text1"/>
                <w:lang w:val="id-ID" w:eastAsia="id-ID"/>
              </w:rPr>
            </w:pPr>
            <w:r>
              <w:rPr>
                <w:rFonts w:ascii="Bookman Old Style" w:hAnsi="Bookman Old Style" w:cstheme="minorHAnsi"/>
                <w:color w:val="000000" w:themeColor="text1"/>
                <w:lang w:val="id-ID" w:eastAsia="id-ID"/>
              </w:rPr>
              <w:t>51.540.2</w:t>
            </w:r>
            <w:r w:rsidRPr="00132B4D">
              <w:rPr>
                <w:rFonts w:ascii="Bookman Old Style" w:hAnsi="Bookman Old Style" w:cstheme="minorHAnsi"/>
                <w:color w:val="000000" w:themeColor="text1"/>
                <w:lang w:val="id-ID" w:eastAsia="id-ID"/>
              </w:rPr>
              <w:t>00</w:t>
            </w:r>
          </w:p>
        </w:tc>
        <w:tc>
          <w:tcPr>
            <w:tcW w:w="1013" w:type="dxa"/>
            <w:shd w:val="clear" w:color="auto" w:fill="auto"/>
            <w:noWrap/>
            <w:vAlign w:val="bottom"/>
            <w:hideMark/>
          </w:tcPr>
          <w:p w:rsidR="0091198B" w:rsidRPr="00132B4D" w:rsidRDefault="0091198B" w:rsidP="0091198B">
            <w:pPr>
              <w:spacing w:after="0" w:line="240" w:lineRule="auto"/>
              <w:rPr>
                <w:rFonts w:ascii="Bookman Old Style" w:hAnsi="Bookman Old Style" w:cstheme="minorHAnsi"/>
                <w:color w:val="000000" w:themeColor="text1"/>
                <w:lang w:val="id-ID" w:eastAsia="id-ID"/>
              </w:rPr>
            </w:pPr>
            <w:r w:rsidRPr="00132B4D">
              <w:rPr>
                <w:rFonts w:ascii="Bookman Old Style" w:hAnsi="Bookman Old Style" w:cstheme="minorHAnsi"/>
                <w:color w:val="000000" w:themeColor="text1"/>
                <w:lang w:val="id-ID" w:eastAsia="id-ID"/>
              </w:rPr>
              <w:t>Ha</w:t>
            </w:r>
          </w:p>
        </w:tc>
      </w:tr>
      <w:tr w:rsidR="0091198B" w:rsidRPr="00132B4D" w:rsidTr="005F628E">
        <w:trPr>
          <w:trHeight w:val="300"/>
        </w:trPr>
        <w:tc>
          <w:tcPr>
            <w:tcW w:w="5637" w:type="dxa"/>
            <w:shd w:val="clear" w:color="auto" w:fill="auto"/>
            <w:noWrap/>
            <w:vAlign w:val="bottom"/>
            <w:hideMark/>
          </w:tcPr>
          <w:p w:rsidR="0091198B" w:rsidRPr="00132B4D" w:rsidRDefault="0091198B" w:rsidP="0091198B">
            <w:pPr>
              <w:spacing w:after="0" w:line="240" w:lineRule="auto"/>
              <w:rPr>
                <w:rFonts w:ascii="Bookman Old Style" w:hAnsi="Bookman Old Style" w:cstheme="minorHAnsi"/>
                <w:color w:val="000000" w:themeColor="text1"/>
                <w:lang w:val="id-ID" w:eastAsia="id-ID"/>
              </w:rPr>
            </w:pPr>
            <w:r w:rsidRPr="00132B4D">
              <w:rPr>
                <w:rFonts w:ascii="Bookman Old Style" w:hAnsi="Bookman Old Style" w:cstheme="minorHAnsi"/>
                <w:color w:val="000000" w:themeColor="text1"/>
                <w:lang w:val="id-ID" w:eastAsia="id-ID"/>
              </w:rPr>
              <w:t xml:space="preserve">               2. Hutan Produksi Terbatas</w:t>
            </w:r>
          </w:p>
        </w:tc>
        <w:tc>
          <w:tcPr>
            <w:tcW w:w="1449" w:type="dxa"/>
            <w:shd w:val="clear" w:color="auto" w:fill="auto"/>
            <w:noWrap/>
            <w:vAlign w:val="bottom"/>
            <w:hideMark/>
          </w:tcPr>
          <w:p w:rsidR="0091198B" w:rsidRPr="00132B4D" w:rsidRDefault="0091198B" w:rsidP="0091198B">
            <w:pPr>
              <w:spacing w:after="0" w:line="240" w:lineRule="auto"/>
              <w:jc w:val="right"/>
              <w:rPr>
                <w:rFonts w:ascii="Bookman Old Style" w:hAnsi="Bookman Old Style" w:cstheme="minorHAnsi"/>
                <w:color w:val="000000" w:themeColor="text1"/>
                <w:lang w:val="id-ID" w:eastAsia="id-ID"/>
              </w:rPr>
            </w:pPr>
            <w:r>
              <w:rPr>
                <w:rFonts w:ascii="Bookman Old Style" w:hAnsi="Bookman Old Style" w:cstheme="minorHAnsi"/>
                <w:color w:val="000000" w:themeColor="text1"/>
                <w:lang w:val="id-ID" w:eastAsia="id-ID"/>
              </w:rPr>
              <w:t>62.350.5</w:t>
            </w:r>
            <w:r w:rsidRPr="00132B4D">
              <w:rPr>
                <w:rFonts w:ascii="Bookman Old Style" w:hAnsi="Bookman Old Style" w:cstheme="minorHAnsi"/>
                <w:color w:val="000000" w:themeColor="text1"/>
                <w:lang w:val="id-ID" w:eastAsia="id-ID"/>
              </w:rPr>
              <w:t>10</w:t>
            </w:r>
          </w:p>
        </w:tc>
        <w:tc>
          <w:tcPr>
            <w:tcW w:w="1449" w:type="dxa"/>
            <w:shd w:val="clear" w:color="auto" w:fill="auto"/>
            <w:noWrap/>
            <w:vAlign w:val="bottom"/>
            <w:hideMark/>
          </w:tcPr>
          <w:p w:rsidR="0091198B" w:rsidRPr="00132B4D" w:rsidRDefault="0091198B" w:rsidP="0091198B">
            <w:pPr>
              <w:spacing w:after="0" w:line="240" w:lineRule="auto"/>
              <w:jc w:val="right"/>
              <w:rPr>
                <w:rFonts w:ascii="Bookman Old Style" w:hAnsi="Bookman Old Style" w:cstheme="minorHAnsi"/>
                <w:color w:val="000000" w:themeColor="text1"/>
                <w:lang w:val="id-ID" w:eastAsia="id-ID"/>
              </w:rPr>
            </w:pPr>
            <w:r>
              <w:rPr>
                <w:rFonts w:ascii="Bookman Old Style" w:hAnsi="Bookman Old Style" w:cstheme="minorHAnsi"/>
                <w:color w:val="000000" w:themeColor="text1"/>
                <w:lang w:val="id-ID" w:eastAsia="id-ID"/>
              </w:rPr>
              <w:t>62.350.5</w:t>
            </w:r>
            <w:r w:rsidRPr="00132B4D">
              <w:rPr>
                <w:rFonts w:ascii="Bookman Old Style" w:hAnsi="Bookman Old Style" w:cstheme="minorHAnsi"/>
                <w:color w:val="000000" w:themeColor="text1"/>
                <w:lang w:val="id-ID" w:eastAsia="id-ID"/>
              </w:rPr>
              <w:t>10</w:t>
            </w:r>
          </w:p>
        </w:tc>
        <w:tc>
          <w:tcPr>
            <w:tcW w:w="1449" w:type="dxa"/>
            <w:shd w:val="clear" w:color="auto" w:fill="auto"/>
            <w:noWrap/>
            <w:vAlign w:val="bottom"/>
            <w:hideMark/>
          </w:tcPr>
          <w:p w:rsidR="0091198B" w:rsidRPr="00132B4D" w:rsidRDefault="0091198B" w:rsidP="0091198B">
            <w:pPr>
              <w:spacing w:after="0" w:line="240" w:lineRule="auto"/>
              <w:jc w:val="right"/>
              <w:rPr>
                <w:rFonts w:ascii="Bookman Old Style" w:hAnsi="Bookman Old Style" w:cstheme="minorHAnsi"/>
                <w:color w:val="000000" w:themeColor="text1"/>
                <w:lang w:val="id-ID" w:eastAsia="id-ID"/>
              </w:rPr>
            </w:pPr>
            <w:r>
              <w:rPr>
                <w:rFonts w:ascii="Bookman Old Style" w:hAnsi="Bookman Old Style" w:cstheme="minorHAnsi"/>
                <w:color w:val="000000" w:themeColor="text1"/>
                <w:lang w:val="id-ID" w:eastAsia="id-ID"/>
              </w:rPr>
              <w:t>62.350.5</w:t>
            </w:r>
            <w:r w:rsidRPr="00132B4D">
              <w:rPr>
                <w:rFonts w:ascii="Bookman Old Style" w:hAnsi="Bookman Old Style" w:cstheme="minorHAnsi"/>
                <w:color w:val="000000" w:themeColor="text1"/>
                <w:lang w:val="id-ID" w:eastAsia="id-ID"/>
              </w:rPr>
              <w:t>10</w:t>
            </w:r>
          </w:p>
        </w:tc>
        <w:tc>
          <w:tcPr>
            <w:tcW w:w="1449" w:type="dxa"/>
            <w:shd w:val="clear" w:color="auto" w:fill="auto"/>
            <w:noWrap/>
            <w:vAlign w:val="bottom"/>
            <w:hideMark/>
          </w:tcPr>
          <w:p w:rsidR="0091198B" w:rsidRPr="00132B4D" w:rsidRDefault="0091198B" w:rsidP="0091198B">
            <w:pPr>
              <w:spacing w:after="0" w:line="240" w:lineRule="auto"/>
              <w:jc w:val="right"/>
              <w:rPr>
                <w:rFonts w:ascii="Bookman Old Style" w:hAnsi="Bookman Old Style" w:cstheme="minorHAnsi"/>
                <w:color w:val="000000" w:themeColor="text1"/>
                <w:lang w:val="id-ID" w:eastAsia="id-ID"/>
              </w:rPr>
            </w:pPr>
            <w:r>
              <w:rPr>
                <w:rFonts w:ascii="Bookman Old Style" w:hAnsi="Bookman Old Style" w:cstheme="minorHAnsi"/>
                <w:color w:val="000000" w:themeColor="text1"/>
                <w:lang w:val="id-ID" w:eastAsia="id-ID"/>
              </w:rPr>
              <w:t>62.350.5</w:t>
            </w:r>
            <w:r w:rsidRPr="00132B4D">
              <w:rPr>
                <w:rFonts w:ascii="Bookman Old Style" w:hAnsi="Bookman Old Style" w:cstheme="minorHAnsi"/>
                <w:color w:val="000000" w:themeColor="text1"/>
                <w:lang w:val="id-ID" w:eastAsia="id-ID"/>
              </w:rPr>
              <w:t>10</w:t>
            </w:r>
          </w:p>
        </w:tc>
        <w:tc>
          <w:tcPr>
            <w:tcW w:w="1449" w:type="dxa"/>
            <w:shd w:val="clear" w:color="auto" w:fill="auto"/>
            <w:noWrap/>
            <w:vAlign w:val="bottom"/>
            <w:hideMark/>
          </w:tcPr>
          <w:p w:rsidR="0091198B" w:rsidRPr="00132B4D" w:rsidRDefault="0091198B" w:rsidP="0091198B">
            <w:pPr>
              <w:spacing w:after="0" w:line="240" w:lineRule="auto"/>
              <w:jc w:val="right"/>
              <w:rPr>
                <w:rFonts w:ascii="Bookman Old Style" w:hAnsi="Bookman Old Style" w:cstheme="minorHAnsi"/>
                <w:color w:val="000000" w:themeColor="text1"/>
                <w:lang w:val="id-ID" w:eastAsia="id-ID"/>
              </w:rPr>
            </w:pPr>
            <w:r>
              <w:rPr>
                <w:rFonts w:ascii="Bookman Old Style" w:hAnsi="Bookman Old Style" w:cstheme="minorHAnsi"/>
                <w:color w:val="000000" w:themeColor="text1"/>
                <w:lang w:val="id-ID" w:eastAsia="id-ID"/>
              </w:rPr>
              <w:t>62.350.5</w:t>
            </w:r>
            <w:r w:rsidRPr="00132B4D">
              <w:rPr>
                <w:rFonts w:ascii="Bookman Old Style" w:hAnsi="Bookman Old Style" w:cstheme="minorHAnsi"/>
                <w:color w:val="000000" w:themeColor="text1"/>
                <w:lang w:val="id-ID" w:eastAsia="id-ID"/>
              </w:rPr>
              <w:t>10</w:t>
            </w:r>
          </w:p>
        </w:tc>
        <w:tc>
          <w:tcPr>
            <w:tcW w:w="1013" w:type="dxa"/>
            <w:shd w:val="clear" w:color="auto" w:fill="auto"/>
            <w:noWrap/>
            <w:vAlign w:val="bottom"/>
            <w:hideMark/>
          </w:tcPr>
          <w:p w:rsidR="0091198B" w:rsidRPr="00132B4D" w:rsidRDefault="0091198B" w:rsidP="0091198B">
            <w:pPr>
              <w:spacing w:after="0" w:line="240" w:lineRule="auto"/>
              <w:rPr>
                <w:rFonts w:ascii="Bookman Old Style" w:hAnsi="Bookman Old Style" w:cstheme="minorHAnsi"/>
                <w:color w:val="000000" w:themeColor="text1"/>
                <w:lang w:val="id-ID" w:eastAsia="id-ID"/>
              </w:rPr>
            </w:pPr>
            <w:r w:rsidRPr="00132B4D">
              <w:rPr>
                <w:rFonts w:ascii="Bookman Old Style" w:hAnsi="Bookman Old Style" w:cstheme="minorHAnsi"/>
                <w:color w:val="000000" w:themeColor="text1"/>
                <w:lang w:val="id-ID" w:eastAsia="id-ID"/>
              </w:rPr>
              <w:t>Ha</w:t>
            </w:r>
          </w:p>
        </w:tc>
      </w:tr>
      <w:tr w:rsidR="001D58F9" w:rsidRPr="00132B4D" w:rsidTr="005F628E">
        <w:trPr>
          <w:trHeight w:val="300"/>
        </w:trPr>
        <w:tc>
          <w:tcPr>
            <w:tcW w:w="5637" w:type="dxa"/>
            <w:shd w:val="clear" w:color="auto" w:fill="auto"/>
            <w:noWrap/>
            <w:vAlign w:val="bottom"/>
            <w:hideMark/>
          </w:tcPr>
          <w:p w:rsidR="001D58F9" w:rsidRPr="00132B4D" w:rsidRDefault="001D58F9" w:rsidP="001D58F9">
            <w:pPr>
              <w:spacing w:after="0" w:line="240" w:lineRule="auto"/>
              <w:rPr>
                <w:rFonts w:ascii="Bookman Old Style" w:hAnsi="Bookman Old Style" w:cstheme="minorHAnsi"/>
                <w:color w:val="000000" w:themeColor="text1"/>
                <w:lang w:val="id-ID" w:eastAsia="id-ID"/>
              </w:rPr>
            </w:pPr>
            <w:r w:rsidRPr="00132B4D">
              <w:rPr>
                <w:rFonts w:ascii="Bookman Old Style" w:hAnsi="Bookman Old Style" w:cstheme="minorHAnsi"/>
                <w:color w:val="000000" w:themeColor="text1"/>
                <w:lang w:val="id-ID" w:eastAsia="id-ID"/>
              </w:rPr>
              <w:t xml:space="preserve">          2). Jumlah Lahan Persawahan</w:t>
            </w:r>
          </w:p>
        </w:tc>
        <w:tc>
          <w:tcPr>
            <w:tcW w:w="1449" w:type="dxa"/>
            <w:shd w:val="clear" w:color="auto" w:fill="auto"/>
            <w:noWrap/>
            <w:vAlign w:val="bottom"/>
            <w:hideMark/>
          </w:tcPr>
          <w:p w:rsidR="001D58F9" w:rsidRPr="00132B4D" w:rsidRDefault="001D58F9" w:rsidP="001D58F9">
            <w:pPr>
              <w:spacing w:after="0" w:line="240" w:lineRule="auto"/>
              <w:jc w:val="right"/>
              <w:rPr>
                <w:rFonts w:ascii="Bookman Old Style" w:hAnsi="Bookman Old Style" w:cstheme="minorHAnsi"/>
                <w:color w:val="000000" w:themeColor="text1"/>
                <w:lang w:val="id-ID" w:eastAsia="id-ID"/>
              </w:rPr>
            </w:pPr>
          </w:p>
        </w:tc>
        <w:tc>
          <w:tcPr>
            <w:tcW w:w="1449" w:type="dxa"/>
            <w:shd w:val="clear" w:color="auto" w:fill="auto"/>
            <w:noWrap/>
            <w:vAlign w:val="bottom"/>
            <w:hideMark/>
          </w:tcPr>
          <w:p w:rsidR="001D58F9" w:rsidRPr="00132B4D" w:rsidRDefault="001D58F9" w:rsidP="001D58F9">
            <w:pPr>
              <w:spacing w:after="0" w:line="240" w:lineRule="auto"/>
              <w:jc w:val="right"/>
              <w:rPr>
                <w:rFonts w:ascii="Bookman Old Style" w:hAnsi="Bookman Old Style" w:cstheme="minorHAnsi"/>
                <w:color w:val="000000" w:themeColor="text1"/>
                <w:lang w:val="id-ID" w:eastAsia="id-ID"/>
              </w:rPr>
            </w:pPr>
          </w:p>
        </w:tc>
        <w:tc>
          <w:tcPr>
            <w:tcW w:w="1449" w:type="dxa"/>
            <w:shd w:val="clear" w:color="auto" w:fill="auto"/>
            <w:noWrap/>
            <w:vAlign w:val="bottom"/>
            <w:hideMark/>
          </w:tcPr>
          <w:p w:rsidR="001D58F9" w:rsidRPr="00132B4D" w:rsidRDefault="001D58F9" w:rsidP="001D58F9">
            <w:pPr>
              <w:spacing w:after="0" w:line="240" w:lineRule="auto"/>
              <w:jc w:val="right"/>
              <w:rPr>
                <w:rFonts w:ascii="Bookman Old Style" w:hAnsi="Bookman Old Style" w:cstheme="minorHAnsi"/>
                <w:color w:val="000000" w:themeColor="text1"/>
                <w:lang w:val="id-ID" w:eastAsia="id-ID"/>
              </w:rPr>
            </w:pPr>
          </w:p>
        </w:tc>
        <w:tc>
          <w:tcPr>
            <w:tcW w:w="1449" w:type="dxa"/>
            <w:shd w:val="clear" w:color="auto" w:fill="auto"/>
            <w:noWrap/>
            <w:vAlign w:val="bottom"/>
            <w:hideMark/>
          </w:tcPr>
          <w:p w:rsidR="001D58F9" w:rsidRPr="00132B4D" w:rsidRDefault="001D58F9" w:rsidP="001D58F9">
            <w:pPr>
              <w:spacing w:after="0" w:line="240" w:lineRule="auto"/>
              <w:jc w:val="right"/>
              <w:rPr>
                <w:rFonts w:ascii="Bookman Old Style" w:hAnsi="Bookman Old Style" w:cstheme="minorHAnsi"/>
                <w:color w:val="000000" w:themeColor="text1"/>
                <w:lang w:val="id-ID" w:eastAsia="id-ID"/>
              </w:rPr>
            </w:pPr>
          </w:p>
        </w:tc>
        <w:tc>
          <w:tcPr>
            <w:tcW w:w="1449" w:type="dxa"/>
            <w:shd w:val="clear" w:color="auto" w:fill="auto"/>
            <w:noWrap/>
            <w:vAlign w:val="bottom"/>
            <w:hideMark/>
          </w:tcPr>
          <w:p w:rsidR="001D58F9" w:rsidRPr="00132B4D" w:rsidRDefault="001D58F9" w:rsidP="001D58F9">
            <w:pPr>
              <w:spacing w:after="0" w:line="240" w:lineRule="auto"/>
              <w:jc w:val="right"/>
              <w:rPr>
                <w:rFonts w:ascii="Bookman Old Style" w:hAnsi="Bookman Old Style" w:cstheme="minorHAnsi"/>
                <w:color w:val="000000" w:themeColor="text1"/>
                <w:lang w:val="id-ID" w:eastAsia="id-ID"/>
              </w:rPr>
            </w:pPr>
          </w:p>
        </w:tc>
        <w:tc>
          <w:tcPr>
            <w:tcW w:w="1013" w:type="dxa"/>
            <w:shd w:val="clear" w:color="auto" w:fill="auto"/>
            <w:noWrap/>
            <w:vAlign w:val="bottom"/>
            <w:hideMark/>
          </w:tcPr>
          <w:p w:rsidR="001D58F9" w:rsidRPr="00132B4D" w:rsidRDefault="001D58F9" w:rsidP="001D58F9">
            <w:pPr>
              <w:spacing w:after="0" w:line="240" w:lineRule="auto"/>
              <w:rPr>
                <w:rFonts w:ascii="Bookman Old Style" w:hAnsi="Bookman Old Style" w:cstheme="minorHAnsi"/>
                <w:color w:val="000000" w:themeColor="text1"/>
                <w:lang w:val="id-ID" w:eastAsia="id-ID"/>
              </w:rPr>
            </w:pPr>
            <w:r w:rsidRPr="00132B4D">
              <w:rPr>
                <w:rFonts w:ascii="Bookman Old Style" w:hAnsi="Bookman Old Style" w:cstheme="minorHAnsi"/>
                <w:color w:val="000000" w:themeColor="text1"/>
                <w:lang w:val="id-ID" w:eastAsia="id-ID"/>
              </w:rPr>
              <w:t>Ha</w:t>
            </w:r>
          </w:p>
        </w:tc>
      </w:tr>
      <w:tr w:rsidR="001D58F9" w:rsidRPr="00132B4D" w:rsidTr="005F628E">
        <w:trPr>
          <w:trHeight w:val="300"/>
        </w:trPr>
        <w:tc>
          <w:tcPr>
            <w:tcW w:w="5637" w:type="dxa"/>
            <w:shd w:val="clear" w:color="auto" w:fill="auto"/>
            <w:noWrap/>
            <w:vAlign w:val="bottom"/>
            <w:hideMark/>
          </w:tcPr>
          <w:p w:rsidR="001D58F9" w:rsidRPr="00132B4D" w:rsidRDefault="001D58F9" w:rsidP="001D58F9">
            <w:pPr>
              <w:spacing w:after="0" w:line="240" w:lineRule="auto"/>
              <w:rPr>
                <w:rFonts w:ascii="Bookman Old Style" w:hAnsi="Bookman Old Style" w:cstheme="minorHAnsi"/>
                <w:color w:val="000000" w:themeColor="text1"/>
                <w:lang w:val="id-ID" w:eastAsia="id-ID"/>
              </w:rPr>
            </w:pPr>
            <w:r w:rsidRPr="00132B4D">
              <w:rPr>
                <w:rFonts w:ascii="Bookman Old Style" w:hAnsi="Bookman Old Style" w:cstheme="minorHAnsi"/>
                <w:color w:val="000000" w:themeColor="text1"/>
                <w:lang w:val="id-ID" w:eastAsia="id-ID"/>
              </w:rPr>
              <w:t xml:space="preserve">               1. Sawah Irigasi</w:t>
            </w:r>
          </w:p>
        </w:tc>
        <w:tc>
          <w:tcPr>
            <w:tcW w:w="1449" w:type="dxa"/>
            <w:shd w:val="clear" w:color="auto" w:fill="auto"/>
            <w:noWrap/>
            <w:vAlign w:val="bottom"/>
            <w:hideMark/>
          </w:tcPr>
          <w:p w:rsidR="001D58F9" w:rsidRPr="00132B4D" w:rsidRDefault="001D58F9" w:rsidP="001D58F9">
            <w:pPr>
              <w:spacing w:after="0" w:line="240" w:lineRule="auto"/>
              <w:jc w:val="right"/>
              <w:rPr>
                <w:rFonts w:ascii="Bookman Old Style" w:hAnsi="Bookman Old Style" w:cstheme="minorHAnsi"/>
                <w:color w:val="000000" w:themeColor="text1"/>
                <w:lang w:val="id-ID" w:eastAsia="id-ID"/>
              </w:rPr>
            </w:pPr>
            <w:r w:rsidRPr="00132B4D">
              <w:rPr>
                <w:rFonts w:ascii="Bookman Old Style" w:hAnsi="Bookman Old Style" w:cstheme="minorHAnsi"/>
                <w:color w:val="000000" w:themeColor="text1"/>
                <w:lang w:val="id-ID" w:eastAsia="id-ID"/>
              </w:rPr>
              <w:t>10.142</w:t>
            </w:r>
          </w:p>
        </w:tc>
        <w:tc>
          <w:tcPr>
            <w:tcW w:w="1449" w:type="dxa"/>
            <w:shd w:val="clear" w:color="auto" w:fill="auto"/>
            <w:noWrap/>
            <w:vAlign w:val="bottom"/>
            <w:hideMark/>
          </w:tcPr>
          <w:p w:rsidR="001D58F9" w:rsidRPr="00132B4D" w:rsidRDefault="001D58F9" w:rsidP="001D58F9">
            <w:pPr>
              <w:spacing w:after="0" w:line="240" w:lineRule="auto"/>
              <w:jc w:val="right"/>
              <w:rPr>
                <w:rFonts w:ascii="Bookman Old Style" w:hAnsi="Bookman Old Style" w:cstheme="minorHAnsi"/>
                <w:color w:val="000000" w:themeColor="text1"/>
                <w:lang w:val="id-ID" w:eastAsia="id-ID"/>
              </w:rPr>
            </w:pPr>
            <w:r w:rsidRPr="00132B4D">
              <w:rPr>
                <w:rFonts w:ascii="Bookman Old Style" w:hAnsi="Bookman Old Style" w:cstheme="minorHAnsi"/>
                <w:color w:val="000000" w:themeColor="text1"/>
                <w:lang w:val="id-ID" w:eastAsia="id-ID"/>
              </w:rPr>
              <w:t>11.862</w:t>
            </w:r>
          </w:p>
        </w:tc>
        <w:tc>
          <w:tcPr>
            <w:tcW w:w="1449" w:type="dxa"/>
            <w:shd w:val="clear" w:color="auto" w:fill="auto"/>
            <w:noWrap/>
            <w:vAlign w:val="bottom"/>
            <w:hideMark/>
          </w:tcPr>
          <w:p w:rsidR="001D58F9" w:rsidRPr="00132B4D" w:rsidRDefault="001D58F9" w:rsidP="001D58F9">
            <w:pPr>
              <w:spacing w:after="0" w:line="240" w:lineRule="auto"/>
              <w:jc w:val="right"/>
              <w:rPr>
                <w:rFonts w:ascii="Bookman Old Style" w:hAnsi="Bookman Old Style" w:cstheme="minorHAnsi"/>
                <w:color w:val="000000" w:themeColor="text1"/>
                <w:lang w:val="id-ID" w:eastAsia="id-ID"/>
              </w:rPr>
            </w:pPr>
            <w:r w:rsidRPr="00132B4D">
              <w:rPr>
                <w:rFonts w:ascii="Bookman Old Style" w:hAnsi="Bookman Old Style" w:cstheme="minorHAnsi"/>
                <w:color w:val="000000" w:themeColor="text1"/>
                <w:lang w:val="id-ID" w:eastAsia="id-ID"/>
              </w:rPr>
              <w:t>11.501</w:t>
            </w:r>
          </w:p>
        </w:tc>
        <w:tc>
          <w:tcPr>
            <w:tcW w:w="1449" w:type="dxa"/>
            <w:shd w:val="clear" w:color="auto" w:fill="auto"/>
            <w:noWrap/>
            <w:vAlign w:val="bottom"/>
            <w:hideMark/>
          </w:tcPr>
          <w:p w:rsidR="001D58F9" w:rsidRPr="00132B4D" w:rsidRDefault="001D58F9" w:rsidP="001D58F9">
            <w:pPr>
              <w:spacing w:after="0" w:line="240" w:lineRule="auto"/>
              <w:jc w:val="right"/>
              <w:rPr>
                <w:rFonts w:ascii="Bookman Old Style" w:hAnsi="Bookman Old Style" w:cstheme="minorHAnsi"/>
                <w:color w:val="000000" w:themeColor="text1"/>
                <w:lang w:val="id-ID" w:eastAsia="id-ID"/>
              </w:rPr>
            </w:pPr>
            <w:r w:rsidRPr="00132B4D">
              <w:rPr>
                <w:rFonts w:ascii="Bookman Old Style" w:hAnsi="Bookman Old Style" w:cstheme="minorHAnsi"/>
                <w:color w:val="000000" w:themeColor="text1"/>
                <w:lang w:val="id-ID" w:eastAsia="id-ID"/>
              </w:rPr>
              <w:t>11.145</w:t>
            </w:r>
          </w:p>
        </w:tc>
        <w:tc>
          <w:tcPr>
            <w:tcW w:w="1449" w:type="dxa"/>
            <w:shd w:val="clear" w:color="auto" w:fill="auto"/>
            <w:noWrap/>
            <w:vAlign w:val="bottom"/>
            <w:hideMark/>
          </w:tcPr>
          <w:p w:rsidR="001D58F9" w:rsidRPr="00132B4D" w:rsidRDefault="001D58F9" w:rsidP="001D58F9">
            <w:pPr>
              <w:spacing w:after="0" w:line="240" w:lineRule="auto"/>
              <w:jc w:val="right"/>
              <w:rPr>
                <w:rFonts w:ascii="Bookman Old Style" w:hAnsi="Bookman Old Style" w:cstheme="minorHAnsi"/>
                <w:color w:val="000000" w:themeColor="text1"/>
                <w:lang w:val="id-ID" w:eastAsia="id-ID"/>
              </w:rPr>
            </w:pPr>
            <w:r w:rsidRPr="00132B4D">
              <w:rPr>
                <w:rFonts w:ascii="Bookman Old Style" w:hAnsi="Bookman Old Style" w:cstheme="minorHAnsi"/>
                <w:color w:val="000000" w:themeColor="text1"/>
                <w:lang w:val="id-ID" w:eastAsia="id-ID"/>
              </w:rPr>
              <w:t>8.326</w:t>
            </w:r>
          </w:p>
        </w:tc>
        <w:tc>
          <w:tcPr>
            <w:tcW w:w="1013" w:type="dxa"/>
            <w:shd w:val="clear" w:color="auto" w:fill="auto"/>
            <w:noWrap/>
            <w:vAlign w:val="bottom"/>
            <w:hideMark/>
          </w:tcPr>
          <w:p w:rsidR="001D58F9" w:rsidRPr="00132B4D" w:rsidRDefault="001D58F9" w:rsidP="001D58F9">
            <w:pPr>
              <w:spacing w:after="0" w:line="240" w:lineRule="auto"/>
              <w:rPr>
                <w:rFonts w:ascii="Bookman Old Style" w:hAnsi="Bookman Old Style" w:cstheme="minorHAnsi"/>
                <w:color w:val="000000" w:themeColor="text1"/>
                <w:lang w:val="id-ID" w:eastAsia="id-ID"/>
              </w:rPr>
            </w:pPr>
            <w:r w:rsidRPr="00132B4D">
              <w:rPr>
                <w:rFonts w:ascii="Bookman Old Style" w:hAnsi="Bookman Old Style" w:cstheme="minorHAnsi"/>
                <w:color w:val="000000" w:themeColor="text1"/>
                <w:lang w:val="id-ID" w:eastAsia="id-ID"/>
              </w:rPr>
              <w:t>Ha</w:t>
            </w:r>
          </w:p>
        </w:tc>
      </w:tr>
      <w:tr w:rsidR="001D58F9" w:rsidRPr="00132B4D" w:rsidTr="005F628E">
        <w:trPr>
          <w:trHeight w:val="300"/>
        </w:trPr>
        <w:tc>
          <w:tcPr>
            <w:tcW w:w="5637" w:type="dxa"/>
            <w:shd w:val="clear" w:color="auto" w:fill="auto"/>
            <w:noWrap/>
            <w:vAlign w:val="bottom"/>
            <w:hideMark/>
          </w:tcPr>
          <w:p w:rsidR="001D58F9" w:rsidRPr="00132B4D" w:rsidRDefault="001D58F9" w:rsidP="00022978">
            <w:pPr>
              <w:spacing w:after="0" w:line="240" w:lineRule="auto"/>
              <w:ind w:left="1418" w:hanging="1418"/>
              <w:rPr>
                <w:rFonts w:ascii="Bookman Old Style" w:hAnsi="Bookman Old Style" w:cstheme="minorHAnsi"/>
                <w:color w:val="000000" w:themeColor="text1"/>
                <w:lang w:val="id-ID" w:eastAsia="id-ID"/>
              </w:rPr>
            </w:pPr>
            <w:r w:rsidRPr="00132B4D">
              <w:rPr>
                <w:rFonts w:ascii="Bookman Old Style" w:hAnsi="Bookman Old Style" w:cstheme="minorHAnsi"/>
                <w:color w:val="000000" w:themeColor="text1"/>
                <w:lang w:val="id-ID" w:eastAsia="id-ID"/>
              </w:rPr>
              <w:t xml:space="preserve">               2. Sawah Tadah Hujan/Non </w:t>
            </w:r>
            <w:r w:rsidR="00FE5A17">
              <w:rPr>
                <w:rFonts w:ascii="Bookman Old Style" w:hAnsi="Bookman Old Style" w:cstheme="minorHAnsi"/>
                <w:color w:val="000000" w:themeColor="text1"/>
                <w:lang w:val="id-ID" w:eastAsia="id-ID"/>
              </w:rPr>
              <w:t xml:space="preserve"> </w:t>
            </w:r>
            <w:r w:rsidRPr="00132B4D">
              <w:rPr>
                <w:rFonts w:ascii="Bookman Old Style" w:hAnsi="Bookman Old Style" w:cstheme="minorHAnsi"/>
                <w:color w:val="000000" w:themeColor="text1"/>
                <w:lang w:val="id-ID" w:eastAsia="id-ID"/>
              </w:rPr>
              <w:t>Irigasi</w:t>
            </w:r>
          </w:p>
        </w:tc>
        <w:tc>
          <w:tcPr>
            <w:tcW w:w="1449" w:type="dxa"/>
            <w:shd w:val="clear" w:color="auto" w:fill="auto"/>
            <w:noWrap/>
            <w:vAlign w:val="bottom"/>
            <w:hideMark/>
          </w:tcPr>
          <w:p w:rsidR="001D58F9" w:rsidRPr="00132B4D" w:rsidRDefault="001D58F9" w:rsidP="001D58F9">
            <w:pPr>
              <w:spacing w:after="0" w:line="240" w:lineRule="auto"/>
              <w:jc w:val="right"/>
              <w:rPr>
                <w:rFonts w:ascii="Bookman Old Style" w:hAnsi="Bookman Old Style" w:cstheme="minorHAnsi"/>
                <w:color w:val="000000" w:themeColor="text1"/>
                <w:lang w:val="id-ID" w:eastAsia="id-ID"/>
              </w:rPr>
            </w:pPr>
            <w:r w:rsidRPr="00132B4D">
              <w:rPr>
                <w:rFonts w:ascii="Bookman Old Style" w:hAnsi="Bookman Old Style" w:cstheme="minorHAnsi"/>
                <w:color w:val="000000" w:themeColor="text1"/>
                <w:lang w:val="id-ID" w:eastAsia="id-ID"/>
              </w:rPr>
              <w:t>10.474</w:t>
            </w:r>
          </w:p>
        </w:tc>
        <w:tc>
          <w:tcPr>
            <w:tcW w:w="1449" w:type="dxa"/>
            <w:shd w:val="clear" w:color="auto" w:fill="auto"/>
            <w:noWrap/>
            <w:vAlign w:val="bottom"/>
            <w:hideMark/>
          </w:tcPr>
          <w:p w:rsidR="001D58F9" w:rsidRPr="00132B4D" w:rsidRDefault="001D58F9" w:rsidP="001D58F9">
            <w:pPr>
              <w:spacing w:after="0" w:line="240" w:lineRule="auto"/>
              <w:jc w:val="right"/>
              <w:rPr>
                <w:rFonts w:ascii="Bookman Old Style" w:hAnsi="Bookman Old Style" w:cstheme="minorHAnsi"/>
                <w:color w:val="000000" w:themeColor="text1"/>
                <w:lang w:val="id-ID" w:eastAsia="id-ID"/>
              </w:rPr>
            </w:pPr>
            <w:r w:rsidRPr="00132B4D">
              <w:rPr>
                <w:rFonts w:ascii="Bookman Old Style" w:hAnsi="Bookman Old Style" w:cstheme="minorHAnsi"/>
                <w:color w:val="000000" w:themeColor="text1"/>
                <w:lang w:val="id-ID" w:eastAsia="id-ID"/>
              </w:rPr>
              <w:t>7.846</w:t>
            </w:r>
          </w:p>
        </w:tc>
        <w:tc>
          <w:tcPr>
            <w:tcW w:w="1449" w:type="dxa"/>
            <w:shd w:val="clear" w:color="auto" w:fill="auto"/>
            <w:noWrap/>
            <w:vAlign w:val="bottom"/>
            <w:hideMark/>
          </w:tcPr>
          <w:p w:rsidR="001D58F9" w:rsidRPr="00132B4D" w:rsidRDefault="001D58F9" w:rsidP="001D58F9">
            <w:pPr>
              <w:spacing w:after="0" w:line="240" w:lineRule="auto"/>
              <w:jc w:val="right"/>
              <w:rPr>
                <w:rFonts w:ascii="Bookman Old Style" w:hAnsi="Bookman Old Style" w:cstheme="minorHAnsi"/>
                <w:color w:val="000000" w:themeColor="text1"/>
                <w:lang w:val="id-ID" w:eastAsia="id-ID"/>
              </w:rPr>
            </w:pPr>
            <w:r w:rsidRPr="00132B4D">
              <w:rPr>
                <w:rFonts w:ascii="Bookman Old Style" w:hAnsi="Bookman Old Style" w:cstheme="minorHAnsi"/>
                <w:color w:val="000000" w:themeColor="text1"/>
                <w:lang w:val="id-ID" w:eastAsia="id-ID"/>
              </w:rPr>
              <w:t>8.440</w:t>
            </w:r>
          </w:p>
        </w:tc>
        <w:tc>
          <w:tcPr>
            <w:tcW w:w="1449" w:type="dxa"/>
            <w:shd w:val="clear" w:color="auto" w:fill="auto"/>
            <w:noWrap/>
            <w:vAlign w:val="bottom"/>
            <w:hideMark/>
          </w:tcPr>
          <w:p w:rsidR="001D58F9" w:rsidRPr="00132B4D" w:rsidRDefault="001D58F9" w:rsidP="001D58F9">
            <w:pPr>
              <w:spacing w:after="0" w:line="240" w:lineRule="auto"/>
              <w:jc w:val="right"/>
              <w:rPr>
                <w:rFonts w:ascii="Bookman Old Style" w:hAnsi="Bookman Old Style" w:cstheme="minorHAnsi"/>
                <w:color w:val="000000" w:themeColor="text1"/>
                <w:lang w:val="id-ID" w:eastAsia="id-ID"/>
              </w:rPr>
            </w:pPr>
            <w:r w:rsidRPr="00132B4D">
              <w:rPr>
                <w:rFonts w:ascii="Bookman Old Style" w:hAnsi="Bookman Old Style" w:cstheme="minorHAnsi"/>
                <w:color w:val="000000" w:themeColor="text1"/>
                <w:lang w:val="id-ID" w:eastAsia="id-ID"/>
              </w:rPr>
              <w:t>8.985</w:t>
            </w:r>
          </w:p>
        </w:tc>
        <w:tc>
          <w:tcPr>
            <w:tcW w:w="1449" w:type="dxa"/>
            <w:shd w:val="clear" w:color="auto" w:fill="auto"/>
            <w:noWrap/>
            <w:vAlign w:val="bottom"/>
            <w:hideMark/>
          </w:tcPr>
          <w:p w:rsidR="001D58F9" w:rsidRPr="00132B4D" w:rsidRDefault="001D58F9" w:rsidP="001D58F9">
            <w:pPr>
              <w:spacing w:after="0" w:line="240" w:lineRule="auto"/>
              <w:jc w:val="right"/>
              <w:rPr>
                <w:rFonts w:ascii="Bookman Old Style" w:hAnsi="Bookman Old Style" w:cstheme="minorHAnsi"/>
                <w:color w:val="000000" w:themeColor="text1"/>
                <w:lang w:val="id-ID" w:eastAsia="id-ID"/>
              </w:rPr>
            </w:pPr>
            <w:r w:rsidRPr="00132B4D">
              <w:rPr>
                <w:rFonts w:ascii="Bookman Old Style" w:hAnsi="Bookman Old Style" w:cstheme="minorHAnsi"/>
                <w:color w:val="000000" w:themeColor="text1"/>
                <w:lang w:val="id-ID" w:eastAsia="id-ID"/>
              </w:rPr>
              <w:t>12.177</w:t>
            </w:r>
          </w:p>
        </w:tc>
        <w:tc>
          <w:tcPr>
            <w:tcW w:w="1013" w:type="dxa"/>
            <w:shd w:val="clear" w:color="auto" w:fill="auto"/>
            <w:noWrap/>
            <w:vAlign w:val="bottom"/>
            <w:hideMark/>
          </w:tcPr>
          <w:p w:rsidR="001D58F9" w:rsidRPr="00132B4D" w:rsidRDefault="001D58F9" w:rsidP="001D58F9">
            <w:pPr>
              <w:spacing w:after="0" w:line="240" w:lineRule="auto"/>
              <w:rPr>
                <w:rFonts w:ascii="Bookman Old Style" w:hAnsi="Bookman Old Style" w:cstheme="minorHAnsi"/>
                <w:color w:val="000000" w:themeColor="text1"/>
                <w:lang w:val="id-ID" w:eastAsia="id-ID"/>
              </w:rPr>
            </w:pPr>
            <w:r w:rsidRPr="00132B4D">
              <w:rPr>
                <w:rFonts w:ascii="Bookman Old Style" w:hAnsi="Bookman Old Style" w:cstheme="minorHAnsi"/>
                <w:color w:val="000000" w:themeColor="text1"/>
                <w:lang w:val="id-ID" w:eastAsia="id-ID"/>
              </w:rPr>
              <w:t>Ha</w:t>
            </w:r>
          </w:p>
        </w:tc>
      </w:tr>
      <w:tr w:rsidR="001D58F9" w:rsidRPr="00132B4D" w:rsidTr="005F628E">
        <w:trPr>
          <w:trHeight w:val="300"/>
        </w:trPr>
        <w:tc>
          <w:tcPr>
            <w:tcW w:w="5637" w:type="dxa"/>
            <w:shd w:val="clear" w:color="auto" w:fill="auto"/>
            <w:noWrap/>
            <w:vAlign w:val="bottom"/>
            <w:hideMark/>
          </w:tcPr>
          <w:p w:rsidR="001D58F9" w:rsidRPr="00132B4D" w:rsidRDefault="001D58F9" w:rsidP="001D58F9">
            <w:pPr>
              <w:spacing w:after="0" w:line="240" w:lineRule="auto"/>
              <w:rPr>
                <w:rFonts w:ascii="Bookman Old Style" w:hAnsi="Bookman Old Style" w:cstheme="minorHAnsi"/>
                <w:color w:val="000000" w:themeColor="text1"/>
                <w:lang w:val="id-ID" w:eastAsia="id-ID"/>
              </w:rPr>
            </w:pPr>
            <w:r w:rsidRPr="00132B4D">
              <w:rPr>
                <w:rFonts w:ascii="Bookman Old Style" w:hAnsi="Bookman Old Style" w:cstheme="minorHAnsi"/>
                <w:color w:val="000000" w:themeColor="text1"/>
                <w:lang w:val="id-ID" w:eastAsia="id-ID"/>
              </w:rPr>
              <w:t xml:space="preserve">               3. Sawah Pasang Surut</w:t>
            </w:r>
          </w:p>
        </w:tc>
        <w:tc>
          <w:tcPr>
            <w:tcW w:w="1449" w:type="dxa"/>
            <w:shd w:val="clear" w:color="auto" w:fill="auto"/>
            <w:noWrap/>
            <w:vAlign w:val="bottom"/>
            <w:hideMark/>
          </w:tcPr>
          <w:p w:rsidR="001D58F9" w:rsidRPr="00132B4D" w:rsidRDefault="001D58F9" w:rsidP="001D58F9">
            <w:pPr>
              <w:spacing w:after="0" w:line="240" w:lineRule="auto"/>
              <w:jc w:val="right"/>
              <w:rPr>
                <w:rFonts w:ascii="Bookman Old Style" w:hAnsi="Bookman Old Style" w:cstheme="minorHAnsi"/>
                <w:color w:val="000000" w:themeColor="text1"/>
                <w:lang w:val="id-ID" w:eastAsia="id-ID"/>
              </w:rPr>
            </w:pPr>
            <w:r w:rsidRPr="00132B4D">
              <w:rPr>
                <w:rFonts w:ascii="Bookman Old Style" w:hAnsi="Bookman Old Style" w:cstheme="minorHAnsi"/>
                <w:color w:val="000000" w:themeColor="text1"/>
                <w:lang w:val="id-ID" w:eastAsia="id-ID"/>
              </w:rPr>
              <w:t>1.256</w:t>
            </w:r>
          </w:p>
        </w:tc>
        <w:tc>
          <w:tcPr>
            <w:tcW w:w="1449" w:type="dxa"/>
            <w:shd w:val="clear" w:color="auto" w:fill="auto"/>
            <w:noWrap/>
            <w:vAlign w:val="bottom"/>
            <w:hideMark/>
          </w:tcPr>
          <w:p w:rsidR="001D58F9" w:rsidRPr="00132B4D" w:rsidRDefault="001D58F9" w:rsidP="001D58F9">
            <w:pPr>
              <w:spacing w:after="0" w:line="240" w:lineRule="auto"/>
              <w:jc w:val="right"/>
              <w:rPr>
                <w:rFonts w:ascii="Bookman Old Style" w:hAnsi="Bookman Old Style" w:cstheme="minorHAnsi"/>
                <w:color w:val="000000" w:themeColor="text1"/>
                <w:lang w:val="id-ID" w:eastAsia="id-ID"/>
              </w:rPr>
            </w:pPr>
            <w:r w:rsidRPr="00132B4D">
              <w:rPr>
                <w:rFonts w:ascii="Bookman Old Style" w:hAnsi="Bookman Old Style" w:cstheme="minorHAnsi"/>
                <w:color w:val="000000" w:themeColor="text1"/>
                <w:lang w:val="id-ID" w:eastAsia="id-ID"/>
              </w:rPr>
              <w:t>711</w:t>
            </w:r>
          </w:p>
        </w:tc>
        <w:tc>
          <w:tcPr>
            <w:tcW w:w="1449" w:type="dxa"/>
            <w:shd w:val="clear" w:color="auto" w:fill="auto"/>
            <w:noWrap/>
            <w:vAlign w:val="bottom"/>
            <w:hideMark/>
          </w:tcPr>
          <w:p w:rsidR="001D58F9" w:rsidRPr="00132B4D" w:rsidRDefault="001D58F9" w:rsidP="001D58F9">
            <w:pPr>
              <w:spacing w:after="0" w:line="240" w:lineRule="auto"/>
              <w:jc w:val="right"/>
              <w:rPr>
                <w:rFonts w:ascii="Bookman Old Style" w:hAnsi="Bookman Old Style" w:cstheme="minorHAnsi"/>
                <w:color w:val="000000" w:themeColor="text1"/>
                <w:lang w:val="id-ID" w:eastAsia="id-ID"/>
              </w:rPr>
            </w:pPr>
            <w:r w:rsidRPr="00132B4D">
              <w:rPr>
                <w:rFonts w:ascii="Bookman Old Style" w:hAnsi="Bookman Old Style" w:cstheme="minorHAnsi"/>
                <w:color w:val="000000" w:themeColor="text1"/>
                <w:lang w:val="id-ID" w:eastAsia="id-ID"/>
              </w:rPr>
              <w:t>745</w:t>
            </w:r>
          </w:p>
        </w:tc>
        <w:tc>
          <w:tcPr>
            <w:tcW w:w="1449" w:type="dxa"/>
            <w:shd w:val="clear" w:color="auto" w:fill="auto"/>
            <w:noWrap/>
            <w:vAlign w:val="bottom"/>
            <w:hideMark/>
          </w:tcPr>
          <w:p w:rsidR="001D58F9" w:rsidRPr="00132B4D" w:rsidRDefault="001D58F9" w:rsidP="001D58F9">
            <w:pPr>
              <w:spacing w:after="0" w:line="240" w:lineRule="auto"/>
              <w:jc w:val="right"/>
              <w:rPr>
                <w:rFonts w:ascii="Bookman Old Style" w:hAnsi="Bookman Old Style" w:cstheme="minorHAnsi"/>
                <w:color w:val="000000" w:themeColor="text1"/>
                <w:lang w:val="id-ID" w:eastAsia="id-ID"/>
              </w:rPr>
            </w:pPr>
            <w:r w:rsidRPr="00132B4D">
              <w:rPr>
                <w:rFonts w:ascii="Bookman Old Style" w:hAnsi="Bookman Old Style" w:cstheme="minorHAnsi"/>
                <w:color w:val="000000" w:themeColor="text1"/>
                <w:lang w:val="id-ID" w:eastAsia="id-ID"/>
              </w:rPr>
              <w:t>1.259</w:t>
            </w:r>
          </w:p>
        </w:tc>
        <w:tc>
          <w:tcPr>
            <w:tcW w:w="1449" w:type="dxa"/>
            <w:shd w:val="clear" w:color="auto" w:fill="auto"/>
            <w:noWrap/>
            <w:vAlign w:val="bottom"/>
            <w:hideMark/>
          </w:tcPr>
          <w:p w:rsidR="001D58F9" w:rsidRPr="00132B4D" w:rsidRDefault="001D58F9" w:rsidP="001D58F9">
            <w:pPr>
              <w:spacing w:after="0" w:line="240" w:lineRule="auto"/>
              <w:jc w:val="right"/>
              <w:rPr>
                <w:rFonts w:ascii="Bookman Old Style" w:hAnsi="Bookman Old Style" w:cstheme="minorHAnsi"/>
                <w:color w:val="000000" w:themeColor="text1"/>
                <w:lang w:val="id-ID" w:eastAsia="id-ID"/>
              </w:rPr>
            </w:pPr>
            <w:r w:rsidRPr="00132B4D">
              <w:rPr>
                <w:rFonts w:ascii="Bookman Old Style" w:hAnsi="Bookman Old Style" w:cstheme="minorHAnsi"/>
                <w:color w:val="000000" w:themeColor="text1"/>
                <w:lang w:val="id-ID" w:eastAsia="id-ID"/>
              </w:rPr>
              <w:t>5.840</w:t>
            </w:r>
          </w:p>
        </w:tc>
        <w:tc>
          <w:tcPr>
            <w:tcW w:w="1013" w:type="dxa"/>
            <w:shd w:val="clear" w:color="auto" w:fill="auto"/>
            <w:noWrap/>
            <w:vAlign w:val="bottom"/>
            <w:hideMark/>
          </w:tcPr>
          <w:p w:rsidR="001D58F9" w:rsidRPr="00132B4D" w:rsidRDefault="001D58F9" w:rsidP="001D58F9">
            <w:pPr>
              <w:spacing w:after="0" w:line="240" w:lineRule="auto"/>
              <w:rPr>
                <w:rFonts w:ascii="Bookman Old Style" w:hAnsi="Bookman Old Style" w:cstheme="minorHAnsi"/>
                <w:color w:val="000000" w:themeColor="text1"/>
                <w:lang w:val="id-ID" w:eastAsia="id-ID"/>
              </w:rPr>
            </w:pPr>
            <w:r w:rsidRPr="00132B4D">
              <w:rPr>
                <w:rFonts w:ascii="Bookman Old Style" w:hAnsi="Bookman Old Style" w:cstheme="minorHAnsi"/>
                <w:color w:val="000000" w:themeColor="text1"/>
                <w:lang w:val="id-ID" w:eastAsia="id-ID"/>
              </w:rPr>
              <w:t>Ha</w:t>
            </w:r>
          </w:p>
        </w:tc>
      </w:tr>
      <w:tr w:rsidR="001D58F9" w:rsidRPr="00132B4D" w:rsidTr="005F628E">
        <w:trPr>
          <w:trHeight w:val="300"/>
        </w:trPr>
        <w:tc>
          <w:tcPr>
            <w:tcW w:w="5637" w:type="dxa"/>
            <w:shd w:val="clear" w:color="auto" w:fill="auto"/>
            <w:noWrap/>
            <w:vAlign w:val="bottom"/>
            <w:hideMark/>
          </w:tcPr>
          <w:p w:rsidR="001D58F9" w:rsidRPr="00132B4D" w:rsidRDefault="001D58F9" w:rsidP="001D58F9">
            <w:pPr>
              <w:spacing w:after="0" w:line="240" w:lineRule="auto"/>
              <w:rPr>
                <w:rFonts w:ascii="Bookman Old Style" w:hAnsi="Bookman Old Style" w:cstheme="minorHAnsi"/>
                <w:color w:val="000000" w:themeColor="text1"/>
                <w:lang w:val="id-ID" w:eastAsia="id-ID"/>
              </w:rPr>
            </w:pPr>
            <w:r w:rsidRPr="00132B4D">
              <w:rPr>
                <w:rFonts w:ascii="Bookman Old Style" w:hAnsi="Bookman Old Style" w:cstheme="minorHAnsi"/>
                <w:color w:val="000000" w:themeColor="text1"/>
                <w:lang w:val="id-ID" w:eastAsia="id-ID"/>
              </w:rPr>
              <w:t xml:space="preserve">               4. Sawah Lainnya</w:t>
            </w:r>
          </w:p>
        </w:tc>
        <w:tc>
          <w:tcPr>
            <w:tcW w:w="1449" w:type="dxa"/>
            <w:shd w:val="clear" w:color="auto" w:fill="auto"/>
            <w:noWrap/>
            <w:vAlign w:val="bottom"/>
            <w:hideMark/>
          </w:tcPr>
          <w:p w:rsidR="001D58F9" w:rsidRPr="00132B4D" w:rsidRDefault="001D58F9" w:rsidP="001D58F9">
            <w:pPr>
              <w:spacing w:after="0" w:line="240" w:lineRule="auto"/>
              <w:jc w:val="right"/>
              <w:rPr>
                <w:rFonts w:ascii="Bookman Old Style" w:hAnsi="Bookman Old Style" w:cstheme="minorHAnsi"/>
                <w:color w:val="000000" w:themeColor="text1"/>
                <w:lang w:val="id-ID" w:eastAsia="id-ID"/>
              </w:rPr>
            </w:pPr>
            <w:r w:rsidRPr="00132B4D">
              <w:rPr>
                <w:rFonts w:ascii="Bookman Old Style" w:hAnsi="Bookman Old Style" w:cstheme="minorHAnsi"/>
                <w:color w:val="000000" w:themeColor="text1"/>
                <w:lang w:val="id-ID" w:eastAsia="id-ID"/>
              </w:rPr>
              <w:t>203</w:t>
            </w:r>
          </w:p>
        </w:tc>
        <w:tc>
          <w:tcPr>
            <w:tcW w:w="1449" w:type="dxa"/>
            <w:shd w:val="clear" w:color="auto" w:fill="auto"/>
            <w:noWrap/>
            <w:vAlign w:val="bottom"/>
            <w:hideMark/>
          </w:tcPr>
          <w:p w:rsidR="001D58F9" w:rsidRPr="00132B4D" w:rsidRDefault="001D58F9" w:rsidP="001D58F9">
            <w:pPr>
              <w:spacing w:after="0" w:line="240" w:lineRule="auto"/>
              <w:jc w:val="right"/>
              <w:rPr>
                <w:rFonts w:ascii="Bookman Old Style" w:hAnsi="Bookman Old Style" w:cstheme="minorHAnsi"/>
                <w:color w:val="000000" w:themeColor="text1"/>
                <w:lang w:val="id-ID" w:eastAsia="id-ID"/>
              </w:rPr>
            </w:pPr>
            <w:r w:rsidRPr="00132B4D">
              <w:rPr>
                <w:rFonts w:ascii="Bookman Old Style" w:hAnsi="Bookman Old Style" w:cstheme="minorHAnsi"/>
                <w:color w:val="000000" w:themeColor="text1"/>
                <w:lang w:val="id-ID" w:eastAsia="id-ID"/>
              </w:rPr>
              <w:t>203</w:t>
            </w:r>
          </w:p>
        </w:tc>
        <w:tc>
          <w:tcPr>
            <w:tcW w:w="1449" w:type="dxa"/>
            <w:shd w:val="clear" w:color="auto" w:fill="auto"/>
            <w:noWrap/>
            <w:vAlign w:val="bottom"/>
            <w:hideMark/>
          </w:tcPr>
          <w:p w:rsidR="001D58F9" w:rsidRPr="00132B4D" w:rsidRDefault="001D58F9" w:rsidP="001D58F9">
            <w:pPr>
              <w:spacing w:after="0" w:line="240" w:lineRule="auto"/>
              <w:jc w:val="right"/>
              <w:rPr>
                <w:rFonts w:ascii="Bookman Old Style" w:hAnsi="Bookman Old Style" w:cstheme="minorHAnsi"/>
                <w:color w:val="000000" w:themeColor="text1"/>
                <w:lang w:val="id-ID" w:eastAsia="id-ID"/>
              </w:rPr>
            </w:pPr>
            <w:r w:rsidRPr="00132B4D">
              <w:rPr>
                <w:rFonts w:ascii="Bookman Old Style" w:hAnsi="Bookman Old Style" w:cstheme="minorHAnsi"/>
                <w:color w:val="000000" w:themeColor="text1"/>
                <w:lang w:val="id-ID" w:eastAsia="id-ID"/>
              </w:rPr>
              <w:t>32</w:t>
            </w:r>
          </w:p>
        </w:tc>
        <w:tc>
          <w:tcPr>
            <w:tcW w:w="1449" w:type="dxa"/>
            <w:shd w:val="clear" w:color="auto" w:fill="auto"/>
            <w:noWrap/>
            <w:vAlign w:val="bottom"/>
            <w:hideMark/>
          </w:tcPr>
          <w:p w:rsidR="001D58F9" w:rsidRPr="00132B4D" w:rsidRDefault="001D58F9" w:rsidP="001D58F9">
            <w:pPr>
              <w:spacing w:after="0" w:line="240" w:lineRule="auto"/>
              <w:jc w:val="right"/>
              <w:rPr>
                <w:rFonts w:ascii="Bookman Old Style" w:hAnsi="Bookman Old Style" w:cstheme="minorHAnsi"/>
                <w:color w:val="000000" w:themeColor="text1"/>
                <w:lang w:val="id-ID" w:eastAsia="id-ID"/>
              </w:rPr>
            </w:pPr>
            <w:r w:rsidRPr="00132B4D">
              <w:rPr>
                <w:rFonts w:ascii="Bookman Old Style" w:hAnsi="Bookman Old Style" w:cstheme="minorHAnsi"/>
                <w:color w:val="000000" w:themeColor="text1"/>
                <w:lang w:val="id-ID" w:eastAsia="id-ID"/>
              </w:rPr>
              <w:t>32</w:t>
            </w:r>
          </w:p>
        </w:tc>
        <w:tc>
          <w:tcPr>
            <w:tcW w:w="1449" w:type="dxa"/>
            <w:shd w:val="clear" w:color="auto" w:fill="auto"/>
            <w:noWrap/>
            <w:vAlign w:val="bottom"/>
            <w:hideMark/>
          </w:tcPr>
          <w:p w:rsidR="001D58F9" w:rsidRPr="00132B4D" w:rsidRDefault="001D58F9" w:rsidP="001D58F9">
            <w:pPr>
              <w:spacing w:after="0" w:line="240" w:lineRule="auto"/>
              <w:jc w:val="right"/>
              <w:rPr>
                <w:rFonts w:ascii="Bookman Old Style" w:hAnsi="Bookman Old Style" w:cstheme="minorHAnsi"/>
                <w:color w:val="000000" w:themeColor="text1"/>
                <w:lang w:val="id-ID" w:eastAsia="id-ID"/>
              </w:rPr>
            </w:pPr>
            <w:r w:rsidRPr="00132B4D">
              <w:rPr>
                <w:rFonts w:ascii="Bookman Old Style" w:hAnsi="Bookman Old Style" w:cstheme="minorHAnsi"/>
                <w:color w:val="000000" w:themeColor="text1"/>
                <w:lang w:val="id-ID" w:eastAsia="id-ID"/>
              </w:rPr>
              <w:t>-</w:t>
            </w:r>
          </w:p>
        </w:tc>
        <w:tc>
          <w:tcPr>
            <w:tcW w:w="1013" w:type="dxa"/>
            <w:shd w:val="clear" w:color="auto" w:fill="auto"/>
            <w:noWrap/>
            <w:vAlign w:val="bottom"/>
            <w:hideMark/>
          </w:tcPr>
          <w:p w:rsidR="001D58F9" w:rsidRPr="00132B4D" w:rsidRDefault="001D58F9" w:rsidP="001D58F9">
            <w:pPr>
              <w:spacing w:after="0" w:line="240" w:lineRule="auto"/>
              <w:rPr>
                <w:rFonts w:ascii="Bookman Old Style" w:hAnsi="Bookman Old Style" w:cstheme="minorHAnsi"/>
                <w:color w:val="000000" w:themeColor="text1"/>
                <w:lang w:val="id-ID" w:eastAsia="id-ID"/>
              </w:rPr>
            </w:pPr>
            <w:r w:rsidRPr="00132B4D">
              <w:rPr>
                <w:rFonts w:ascii="Bookman Old Style" w:hAnsi="Bookman Old Style" w:cstheme="minorHAnsi"/>
                <w:color w:val="000000" w:themeColor="text1"/>
                <w:lang w:val="id-ID" w:eastAsia="id-ID"/>
              </w:rPr>
              <w:t>Ha</w:t>
            </w:r>
          </w:p>
        </w:tc>
      </w:tr>
      <w:tr w:rsidR="001D58F9" w:rsidRPr="00132B4D" w:rsidTr="005F628E">
        <w:trPr>
          <w:trHeight w:val="300"/>
        </w:trPr>
        <w:tc>
          <w:tcPr>
            <w:tcW w:w="5637" w:type="dxa"/>
            <w:shd w:val="clear" w:color="auto" w:fill="auto"/>
            <w:noWrap/>
            <w:vAlign w:val="bottom"/>
            <w:hideMark/>
          </w:tcPr>
          <w:p w:rsidR="001D58F9" w:rsidRPr="00132B4D" w:rsidRDefault="001D58F9" w:rsidP="001D58F9">
            <w:pPr>
              <w:spacing w:after="0" w:line="240" w:lineRule="auto"/>
              <w:rPr>
                <w:rFonts w:ascii="Bookman Old Style" w:hAnsi="Bookman Old Style" w:cstheme="minorHAnsi"/>
                <w:color w:val="000000" w:themeColor="text1"/>
                <w:lang w:val="id-ID" w:eastAsia="id-ID"/>
              </w:rPr>
            </w:pPr>
            <w:r w:rsidRPr="00132B4D">
              <w:rPr>
                <w:rFonts w:ascii="Bookman Old Style" w:hAnsi="Bookman Old Style" w:cstheme="minorHAnsi"/>
                <w:color w:val="000000" w:themeColor="text1"/>
                <w:lang w:val="id-ID" w:eastAsia="id-ID"/>
              </w:rPr>
              <w:t xml:space="preserve">          3). Jumlah Lahan Kering</w:t>
            </w:r>
          </w:p>
        </w:tc>
        <w:tc>
          <w:tcPr>
            <w:tcW w:w="1449" w:type="dxa"/>
            <w:shd w:val="clear" w:color="auto" w:fill="auto"/>
            <w:noWrap/>
            <w:vAlign w:val="bottom"/>
            <w:hideMark/>
          </w:tcPr>
          <w:p w:rsidR="001D58F9" w:rsidRPr="00132B4D" w:rsidRDefault="001D58F9" w:rsidP="001D58F9">
            <w:pPr>
              <w:spacing w:after="0" w:line="240" w:lineRule="auto"/>
              <w:jc w:val="right"/>
              <w:rPr>
                <w:rFonts w:ascii="Bookman Old Style" w:hAnsi="Bookman Old Style" w:cstheme="minorHAnsi"/>
                <w:color w:val="000000" w:themeColor="text1"/>
                <w:lang w:val="id-ID" w:eastAsia="id-ID"/>
              </w:rPr>
            </w:pPr>
            <w:r w:rsidRPr="00132B4D">
              <w:rPr>
                <w:rFonts w:ascii="Bookman Old Style" w:hAnsi="Bookman Old Style" w:cstheme="minorHAnsi"/>
                <w:color w:val="000000" w:themeColor="text1"/>
                <w:lang w:val="id-ID" w:eastAsia="id-ID"/>
              </w:rPr>
              <w:t>-</w:t>
            </w:r>
          </w:p>
        </w:tc>
        <w:tc>
          <w:tcPr>
            <w:tcW w:w="1449" w:type="dxa"/>
            <w:shd w:val="clear" w:color="auto" w:fill="auto"/>
            <w:noWrap/>
            <w:vAlign w:val="bottom"/>
            <w:hideMark/>
          </w:tcPr>
          <w:p w:rsidR="001D58F9" w:rsidRPr="00132B4D" w:rsidRDefault="001D58F9" w:rsidP="001D58F9">
            <w:pPr>
              <w:spacing w:after="0" w:line="240" w:lineRule="auto"/>
              <w:jc w:val="right"/>
              <w:rPr>
                <w:rFonts w:ascii="Bookman Old Style" w:hAnsi="Bookman Old Style" w:cstheme="minorHAnsi"/>
                <w:color w:val="000000" w:themeColor="text1"/>
                <w:lang w:val="id-ID" w:eastAsia="id-ID"/>
              </w:rPr>
            </w:pPr>
            <w:r w:rsidRPr="00132B4D">
              <w:rPr>
                <w:rFonts w:ascii="Bookman Old Style" w:hAnsi="Bookman Old Style" w:cstheme="minorHAnsi"/>
                <w:color w:val="000000" w:themeColor="text1"/>
                <w:lang w:val="id-ID" w:eastAsia="id-ID"/>
              </w:rPr>
              <w:t>-</w:t>
            </w:r>
          </w:p>
        </w:tc>
        <w:tc>
          <w:tcPr>
            <w:tcW w:w="1449" w:type="dxa"/>
            <w:shd w:val="clear" w:color="auto" w:fill="auto"/>
            <w:noWrap/>
            <w:vAlign w:val="bottom"/>
            <w:hideMark/>
          </w:tcPr>
          <w:p w:rsidR="001D58F9" w:rsidRPr="00132B4D" w:rsidRDefault="001D58F9" w:rsidP="001D58F9">
            <w:pPr>
              <w:spacing w:after="0" w:line="240" w:lineRule="auto"/>
              <w:jc w:val="right"/>
              <w:rPr>
                <w:rFonts w:ascii="Bookman Old Style" w:hAnsi="Bookman Old Style" w:cstheme="minorHAnsi"/>
                <w:color w:val="000000" w:themeColor="text1"/>
                <w:lang w:val="id-ID" w:eastAsia="id-ID"/>
              </w:rPr>
            </w:pPr>
            <w:r w:rsidRPr="00132B4D">
              <w:rPr>
                <w:rFonts w:ascii="Bookman Old Style" w:hAnsi="Bookman Old Style" w:cstheme="minorHAnsi"/>
                <w:color w:val="000000" w:themeColor="text1"/>
                <w:lang w:val="id-ID" w:eastAsia="id-ID"/>
              </w:rPr>
              <w:t>-</w:t>
            </w:r>
          </w:p>
        </w:tc>
        <w:tc>
          <w:tcPr>
            <w:tcW w:w="1449" w:type="dxa"/>
            <w:shd w:val="clear" w:color="auto" w:fill="auto"/>
            <w:noWrap/>
            <w:vAlign w:val="bottom"/>
            <w:hideMark/>
          </w:tcPr>
          <w:p w:rsidR="001D58F9" w:rsidRPr="00132B4D" w:rsidRDefault="001D58F9" w:rsidP="001D58F9">
            <w:pPr>
              <w:spacing w:after="0" w:line="240" w:lineRule="auto"/>
              <w:jc w:val="right"/>
              <w:rPr>
                <w:rFonts w:ascii="Bookman Old Style" w:hAnsi="Bookman Old Style" w:cstheme="minorHAnsi"/>
                <w:color w:val="000000" w:themeColor="text1"/>
                <w:lang w:val="id-ID" w:eastAsia="id-ID"/>
              </w:rPr>
            </w:pPr>
            <w:r w:rsidRPr="00132B4D">
              <w:rPr>
                <w:rFonts w:ascii="Bookman Old Style" w:hAnsi="Bookman Old Style" w:cstheme="minorHAnsi"/>
                <w:color w:val="000000" w:themeColor="text1"/>
                <w:lang w:val="id-ID" w:eastAsia="id-ID"/>
              </w:rPr>
              <w:t>-</w:t>
            </w:r>
          </w:p>
        </w:tc>
        <w:tc>
          <w:tcPr>
            <w:tcW w:w="1449" w:type="dxa"/>
            <w:shd w:val="clear" w:color="auto" w:fill="auto"/>
            <w:noWrap/>
            <w:vAlign w:val="bottom"/>
            <w:hideMark/>
          </w:tcPr>
          <w:p w:rsidR="001D58F9" w:rsidRPr="00132B4D" w:rsidRDefault="001D58F9" w:rsidP="001D58F9">
            <w:pPr>
              <w:spacing w:after="0" w:line="240" w:lineRule="auto"/>
              <w:jc w:val="right"/>
              <w:rPr>
                <w:rFonts w:ascii="Bookman Old Style" w:hAnsi="Bookman Old Style" w:cstheme="minorHAnsi"/>
                <w:color w:val="000000" w:themeColor="text1"/>
                <w:lang w:val="id-ID" w:eastAsia="id-ID"/>
              </w:rPr>
            </w:pPr>
            <w:r w:rsidRPr="00132B4D">
              <w:rPr>
                <w:rFonts w:ascii="Bookman Old Style" w:hAnsi="Bookman Old Style" w:cstheme="minorHAnsi"/>
                <w:color w:val="000000" w:themeColor="text1"/>
                <w:lang w:val="id-ID" w:eastAsia="id-ID"/>
              </w:rPr>
              <w:t>-</w:t>
            </w:r>
          </w:p>
        </w:tc>
        <w:tc>
          <w:tcPr>
            <w:tcW w:w="1013" w:type="dxa"/>
            <w:shd w:val="clear" w:color="auto" w:fill="auto"/>
            <w:noWrap/>
            <w:vAlign w:val="bottom"/>
            <w:hideMark/>
          </w:tcPr>
          <w:p w:rsidR="001D58F9" w:rsidRPr="00132B4D" w:rsidRDefault="001D58F9" w:rsidP="001D58F9">
            <w:pPr>
              <w:spacing w:after="0" w:line="240" w:lineRule="auto"/>
              <w:rPr>
                <w:rFonts w:ascii="Bookman Old Style" w:hAnsi="Bookman Old Style" w:cstheme="minorHAnsi"/>
                <w:color w:val="000000" w:themeColor="text1"/>
                <w:lang w:val="id-ID" w:eastAsia="id-ID"/>
              </w:rPr>
            </w:pPr>
            <w:r w:rsidRPr="00132B4D">
              <w:rPr>
                <w:rFonts w:ascii="Bookman Old Style" w:hAnsi="Bookman Old Style" w:cstheme="minorHAnsi"/>
                <w:color w:val="000000" w:themeColor="text1"/>
                <w:lang w:val="id-ID" w:eastAsia="id-ID"/>
              </w:rPr>
              <w:t>Ha</w:t>
            </w:r>
          </w:p>
        </w:tc>
      </w:tr>
      <w:tr w:rsidR="001D58F9" w:rsidRPr="00132B4D" w:rsidTr="005F628E">
        <w:trPr>
          <w:trHeight w:val="300"/>
        </w:trPr>
        <w:tc>
          <w:tcPr>
            <w:tcW w:w="5637" w:type="dxa"/>
            <w:shd w:val="clear" w:color="auto" w:fill="auto"/>
            <w:noWrap/>
            <w:vAlign w:val="bottom"/>
            <w:hideMark/>
          </w:tcPr>
          <w:p w:rsidR="001D58F9" w:rsidRPr="00132B4D" w:rsidRDefault="001D58F9" w:rsidP="001D58F9">
            <w:pPr>
              <w:spacing w:after="0" w:line="240" w:lineRule="auto"/>
              <w:rPr>
                <w:rFonts w:ascii="Bookman Old Style" w:hAnsi="Bookman Old Style" w:cstheme="minorHAnsi"/>
                <w:color w:val="000000" w:themeColor="text1"/>
                <w:lang w:val="id-ID" w:eastAsia="id-ID"/>
              </w:rPr>
            </w:pPr>
            <w:r w:rsidRPr="00132B4D">
              <w:rPr>
                <w:rFonts w:ascii="Bookman Old Style" w:hAnsi="Bookman Old Style" w:cstheme="minorHAnsi"/>
                <w:color w:val="000000" w:themeColor="text1"/>
                <w:lang w:val="id-ID" w:eastAsia="id-ID"/>
              </w:rPr>
              <w:t xml:space="preserve">               1. Rawa-Rawa</w:t>
            </w:r>
          </w:p>
        </w:tc>
        <w:tc>
          <w:tcPr>
            <w:tcW w:w="1449" w:type="dxa"/>
            <w:shd w:val="clear" w:color="auto" w:fill="auto"/>
            <w:noWrap/>
            <w:vAlign w:val="bottom"/>
            <w:hideMark/>
          </w:tcPr>
          <w:p w:rsidR="001D58F9" w:rsidRPr="00132B4D" w:rsidRDefault="001D58F9" w:rsidP="001D58F9">
            <w:pPr>
              <w:spacing w:after="0" w:line="240" w:lineRule="auto"/>
              <w:jc w:val="right"/>
              <w:rPr>
                <w:rFonts w:ascii="Bookman Old Style" w:hAnsi="Bookman Old Style" w:cstheme="minorHAnsi"/>
                <w:color w:val="000000" w:themeColor="text1"/>
                <w:lang w:val="id-ID" w:eastAsia="id-ID"/>
              </w:rPr>
            </w:pPr>
            <w:r w:rsidRPr="00132B4D">
              <w:rPr>
                <w:rFonts w:ascii="Bookman Old Style" w:hAnsi="Bookman Old Style" w:cstheme="minorHAnsi"/>
                <w:color w:val="000000" w:themeColor="text1"/>
                <w:lang w:val="id-ID" w:eastAsia="id-ID"/>
              </w:rPr>
              <w:t>26.690</w:t>
            </w:r>
          </w:p>
        </w:tc>
        <w:tc>
          <w:tcPr>
            <w:tcW w:w="1449" w:type="dxa"/>
            <w:shd w:val="clear" w:color="auto" w:fill="auto"/>
            <w:noWrap/>
            <w:vAlign w:val="bottom"/>
            <w:hideMark/>
          </w:tcPr>
          <w:p w:rsidR="001D58F9" w:rsidRPr="00132B4D" w:rsidRDefault="001D58F9" w:rsidP="001D58F9">
            <w:pPr>
              <w:spacing w:after="0" w:line="240" w:lineRule="auto"/>
              <w:jc w:val="right"/>
              <w:rPr>
                <w:rFonts w:ascii="Bookman Old Style" w:hAnsi="Bookman Old Style" w:cstheme="minorHAnsi"/>
                <w:color w:val="000000" w:themeColor="text1"/>
                <w:lang w:val="id-ID" w:eastAsia="id-ID"/>
              </w:rPr>
            </w:pPr>
            <w:r w:rsidRPr="00132B4D">
              <w:rPr>
                <w:rFonts w:ascii="Bookman Old Style" w:hAnsi="Bookman Old Style" w:cstheme="minorHAnsi"/>
                <w:color w:val="000000" w:themeColor="text1"/>
                <w:lang w:val="id-ID" w:eastAsia="id-ID"/>
              </w:rPr>
              <w:t>69.776</w:t>
            </w:r>
          </w:p>
        </w:tc>
        <w:tc>
          <w:tcPr>
            <w:tcW w:w="1449" w:type="dxa"/>
            <w:shd w:val="clear" w:color="auto" w:fill="auto"/>
            <w:noWrap/>
            <w:vAlign w:val="bottom"/>
            <w:hideMark/>
          </w:tcPr>
          <w:p w:rsidR="001D58F9" w:rsidRPr="00132B4D" w:rsidRDefault="001D58F9" w:rsidP="001D58F9">
            <w:pPr>
              <w:spacing w:after="0" w:line="240" w:lineRule="auto"/>
              <w:jc w:val="right"/>
              <w:rPr>
                <w:rFonts w:ascii="Bookman Old Style" w:hAnsi="Bookman Old Style" w:cstheme="minorHAnsi"/>
                <w:color w:val="000000" w:themeColor="text1"/>
                <w:lang w:val="id-ID" w:eastAsia="id-ID"/>
              </w:rPr>
            </w:pPr>
            <w:r w:rsidRPr="00132B4D">
              <w:rPr>
                <w:rFonts w:ascii="Bookman Old Style" w:hAnsi="Bookman Old Style" w:cstheme="minorHAnsi"/>
                <w:color w:val="000000" w:themeColor="text1"/>
                <w:lang w:val="id-ID" w:eastAsia="id-ID"/>
              </w:rPr>
              <w:t>69.776</w:t>
            </w:r>
          </w:p>
        </w:tc>
        <w:tc>
          <w:tcPr>
            <w:tcW w:w="1449" w:type="dxa"/>
            <w:shd w:val="clear" w:color="auto" w:fill="auto"/>
            <w:noWrap/>
            <w:vAlign w:val="bottom"/>
            <w:hideMark/>
          </w:tcPr>
          <w:p w:rsidR="001D58F9" w:rsidRPr="00132B4D" w:rsidRDefault="001D58F9" w:rsidP="001D58F9">
            <w:pPr>
              <w:spacing w:after="0" w:line="240" w:lineRule="auto"/>
              <w:jc w:val="right"/>
              <w:rPr>
                <w:rFonts w:ascii="Bookman Old Style" w:hAnsi="Bookman Old Style" w:cstheme="minorHAnsi"/>
                <w:color w:val="000000" w:themeColor="text1"/>
                <w:lang w:val="id-ID" w:eastAsia="id-ID"/>
              </w:rPr>
            </w:pPr>
            <w:r w:rsidRPr="00132B4D">
              <w:rPr>
                <w:rFonts w:ascii="Bookman Old Style" w:hAnsi="Bookman Old Style" w:cstheme="minorHAnsi"/>
                <w:color w:val="000000" w:themeColor="text1"/>
                <w:lang w:val="id-ID" w:eastAsia="id-ID"/>
              </w:rPr>
              <w:t>69.776</w:t>
            </w:r>
          </w:p>
        </w:tc>
        <w:tc>
          <w:tcPr>
            <w:tcW w:w="1449" w:type="dxa"/>
            <w:shd w:val="clear" w:color="auto" w:fill="auto"/>
            <w:noWrap/>
            <w:vAlign w:val="bottom"/>
            <w:hideMark/>
          </w:tcPr>
          <w:p w:rsidR="001D58F9" w:rsidRPr="00132B4D" w:rsidRDefault="001D58F9" w:rsidP="001D58F9">
            <w:pPr>
              <w:spacing w:after="0" w:line="240" w:lineRule="auto"/>
              <w:jc w:val="right"/>
              <w:rPr>
                <w:rFonts w:ascii="Bookman Old Style" w:hAnsi="Bookman Old Style" w:cstheme="minorHAnsi"/>
                <w:color w:val="000000" w:themeColor="text1"/>
                <w:lang w:val="id-ID" w:eastAsia="id-ID"/>
              </w:rPr>
            </w:pPr>
            <w:r w:rsidRPr="00132B4D">
              <w:rPr>
                <w:rFonts w:ascii="Bookman Old Style" w:hAnsi="Bookman Old Style" w:cstheme="minorHAnsi"/>
                <w:color w:val="000000" w:themeColor="text1"/>
                <w:lang w:val="id-ID" w:eastAsia="id-ID"/>
              </w:rPr>
              <w:t>26.343</w:t>
            </w:r>
          </w:p>
        </w:tc>
        <w:tc>
          <w:tcPr>
            <w:tcW w:w="1013" w:type="dxa"/>
            <w:shd w:val="clear" w:color="auto" w:fill="auto"/>
            <w:noWrap/>
            <w:vAlign w:val="bottom"/>
            <w:hideMark/>
          </w:tcPr>
          <w:p w:rsidR="001D58F9" w:rsidRPr="00132B4D" w:rsidRDefault="001D58F9" w:rsidP="001D58F9">
            <w:pPr>
              <w:spacing w:after="0" w:line="240" w:lineRule="auto"/>
              <w:rPr>
                <w:rFonts w:ascii="Bookman Old Style" w:hAnsi="Bookman Old Style" w:cstheme="minorHAnsi"/>
                <w:color w:val="000000" w:themeColor="text1"/>
                <w:lang w:val="id-ID" w:eastAsia="id-ID"/>
              </w:rPr>
            </w:pPr>
            <w:r w:rsidRPr="00132B4D">
              <w:rPr>
                <w:rFonts w:ascii="Bookman Old Style" w:hAnsi="Bookman Old Style" w:cstheme="minorHAnsi"/>
                <w:color w:val="000000" w:themeColor="text1"/>
                <w:lang w:val="id-ID" w:eastAsia="id-ID"/>
              </w:rPr>
              <w:t>Ha</w:t>
            </w:r>
          </w:p>
        </w:tc>
      </w:tr>
      <w:tr w:rsidR="001D58F9" w:rsidRPr="00132B4D" w:rsidTr="005F628E">
        <w:trPr>
          <w:trHeight w:val="300"/>
        </w:trPr>
        <w:tc>
          <w:tcPr>
            <w:tcW w:w="5637" w:type="dxa"/>
            <w:shd w:val="clear" w:color="auto" w:fill="auto"/>
            <w:noWrap/>
            <w:vAlign w:val="bottom"/>
            <w:hideMark/>
          </w:tcPr>
          <w:p w:rsidR="001D58F9" w:rsidRPr="00132B4D" w:rsidRDefault="001D58F9" w:rsidP="001D58F9">
            <w:pPr>
              <w:spacing w:after="0" w:line="240" w:lineRule="auto"/>
              <w:rPr>
                <w:rFonts w:ascii="Bookman Old Style" w:hAnsi="Bookman Old Style" w:cstheme="minorHAnsi"/>
                <w:color w:val="000000" w:themeColor="text1"/>
                <w:lang w:val="id-ID" w:eastAsia="id-ID"/>
              </w:rPr>
            </w:pPr>
            <w:r w:rsidRPr="00132B4D">
              <w:rPr>
                <w:rFonts w:ascii="Bookman Old Style" w:hAnsi="Bookman Old Style" w:cstheme="minorHAnsi"/>
                <w:color w:val="000000" w:themeColor="text1"/>
                <w:lang w:val="id-ID" w:eastAsia="id-ID"/>
              </w:rPr>
              <w:t xml:space="preserve">               2. Ladang (Tegalan)</w:t>
            </w:r>
          </w:p>
        </w:tc>
        <w:tc>
          <w:tcPr>
            <w:tcW w:w="1449" w:type="dxa"/>
            <w:shd w:val="clear" w:color="auto" w:fill="auto"/>
            <w:noWrap/>
            <w:vAlign w:val="center"/>
            <w:hideMark/>
          </w:tcPr>
          <w:p w:rsidR="001D58F9" w:rsidRPr="00132B4D" w:rsidRDefault="001D58F9" w:rsidP="001D58F9">
            <w:pPr>
              <w:spacing w:after="0" w:line="240" w:lineRule="auto"/>
              <w:jc w:val="right"/>
              <w:rPr>
                <w:rFonts w:ascii="Bookman Old Style" w:hAnsi="Bookman Old Style" w:cstheme="minorHAnsi"/>
                <w:color w:val="000000" w:themeColor="text1"/>
                <w:lang w:val="id-ID" w:eastAsia="id-ID"/>
              </w:rPr>
            </w:pPr>
            <w:r w:rsidRPr="00132B4D">
              <w:rPr>
                <w:rFonts w:ascii="Bookman Old Style" w:hAnsi="Bookman Old Style" w:cstheme="minorHAnsi"/>
                <w:color w:val="000000" w:themeColor="text1"/>
                <w:lang w:val="id-ID" w:eastAsia="id-ID"/>
              </w:rPr>
              <w:t>90.396</w:t>
            </w:r>
          </w:p>
        </w:tc>
        <w:tc>
          <w:tcPr>
            <w:tcW w:w="1449" w:type="dxa"/>
            <w:shd w:val="clear" w:color="auto" w:fill="auto"/>
            <w:noWrap/>
            <w:vAlign w:val="center"/>
            <w:hideMark/>
          </w:tcPr>
          <w:p w:rsidR="001D58F9" w:rsidRPr="00132B4D" w:rsidRDefault="001D58F9" w:rsidP="001D58F9">
            <w:pPr>
              <w:spacing w:after="0" w:line="240" w:lineRule="auto"/>
              <w:jc w:val="right"/>
              <w:rPr>
                <w:rFonts w:ascii="Bookman Old Style" w:hAnsi="Bookman Old Style" w:cstheme="minorHAnsi"/>
                <w:color w:val="000000" w:themeColor="text1"/>
                <w:lang w:val="id-ID" w:eastAsia="id-ID"/>
              </w:rPr>
            </w:pPr>
            <w:r w:rsidRPr="00132B4D">
              <w:rPr>
                <w:rFonts w:ascii="Bookman Old Style" w:hAnsi="Bookman Old Style" w:cstheme="minorHAnsi"/>
                <w:color w:val="000000" w:themeColor="text1"/>
                <w:lang w:val="id-ID" w:eastAsia="id-ID"/>
              </w:rPr>
              <w:t>188.866</w:t>
            </w:r>
          </w:p>
        </w:tc>
        <w:tc>
          <w:tcPr>
            <w:tcW w:w="1449" w:type="dxa"/>
            <w:shd w:val="clear" w:color="auto" w:fill="auto"/>
            <w:noWrap/>
            <w:vAlign w:val="center"/>
            <w:hideMark/>
          </w:tcPr>
          <w:p w:rsidR="001D58F9" w:rsidRPr="00132B4D" w:rsidRDefault="001D58F9" w:rsidP="001D58F9">
            <w:pPr>
              <w:spacing w:after="0" w:line="240" w:lineRule="auto"/>
              <w:jc w:val="right"/>
              <w:rPr>
                <w:rFonts w:ascii="Bookman Old Style" w:hAnsi="Bookman Old Style" w:cstheme="minorHAnsi"/>
                <w:color w:val="000000" w:themeColor="text1"/>
                <w:lang w:val="id-ID" w:eastAsia="id-ID"/>
              </w:rPr>
            </w:pPr>
            <w:r w:rsidRPr="00132B4D">
              <w:rPr>
                <w:rFonts w:ascii="Bookman Old Style" w:hAnsi="Bookman Old Style" w:cstheme="minorHAnsi"/>
                <w:color w:val="000000" w:themeColor="text1"/>
                <w:lang w:val="id-ID" w:eastAsia="id-ID"/>
              </w:rPr>
              <w:t>188.866</w:t>
            </w:r>
          </w:p>
        </w:tc>
        <w:tc>
          <w:tcPr>
            <w:tcW w:w="1449" w:type="dxa"/>
            <w:shd w:val="clear" w:color="auto" w:fill="auto"/>
            <w:noWrap/>
            <w:vAlign w:val="center"/>
            <w:hideMark/>
          </w:tcPr>
          <w:p w:rsidR="001D58F9" w:rsidRPr="00132B4D" w:rsidRDefault="001D58F9" w:rsidP="001D58F9">
            <w:pPr>
              <w:spacing w:after="0" w:line="240" w:lineRule="auto"/>
              <w:jc w:val="right"/>
              <w:rPr>
                <w:rFonts w:ascii="Bookman Old Style" w:hAnsi="Bookman Old Style" w:cstheme="minorHAnsi"/>
                <w:color w:val="000000" w:themeColor="text1"/>
                <w:lang w:val="id-ID" w:eastAsia="id-ID"/>
              </w:rPr>
            </w:pPr>
            <w:r w:rsidRPr="00132B4D">
              <w:rPr>
                <w:rFonts w:ascii="Bookman Old Style" w:hAnsi="Bookman Old Style" w:cstheme="minorHAnsi"/>
                <w:color w:val="000000" w:themeColor="text1"/>
                <w:lang w:val="id-ID" w:eastAsia="id-ID"/>
              </w:rPr>
              <w:t>207.000</w:t>
            </w:r>
          </w:p>
        </w:tc>
        <w:tc>
          <w:tcPr>
            <w:tcW w:w="1449" w:type="dxa"/>
            <w:shd w:val="clear" w:color="auto" w:fill="auto"/>
            <w:noWrap/>
            <w:vAlign w:val="center"/>
            <w:hideMark/>
          </w:tcPr>
          <w:p w:rsidR="001D58F9" w:rsidRPr="00132B4D" w:rsidRDefault="001D58F9" w:rsidP="001D58F9">
            <w:pPr>
              <w:spacing w:after="0" w:line="240" w:lineRule="auto"/>
              <w:jc w:val="right"/>
              <w:rPr>
                <w:rFonts w:ascii="Bookman Old Style" w:hAnsi="Bookman Old Style" w:cstheme="minorHAnsi"/>
                <w:color w:val="000000" w:themeColor="text1"/>
                <w:lang w:val="id-ID" w:eastAsia="id-ID"/>
              </w:rPr>
            </w:pPr>
            <w:r w:rsidRPr="00132B4D">
              <w:rPr>
                <w:rFonts w:ascii="Bookman Old Style" w:hAnsi="Bookman Old Style" w:cstheme="minorHAnsi"/>
                <w:color w:val="000000" w:themeColor="text1"/>
                <w:lang w:val="id-ID" w:eastAsia="id-ID"/>
              </w:rPr>
              <w:t>142.994</w:t>
            </w:r>
          </w:p>
        </w:tc>
        <w:tc>
          <w:tcPr>
            <w:tcW w:w="1013" w:type="dxa"/>
            <w:shd w:val="clear" w:color="auto" w:fill="auto"/>
            <w:noWrap/>
            <w:vAlign w:val="bottom"/>
            <w:hideMark/>
          </w:tcPr>
          <w:p w:rsidR="001D58F9" w:rsidRPr="00132B4D" w:rsidRDefault="001D58F9" w:rsidP="001D58F9">
            <w:pPr>
              <w:spacing w:after="0" w:line="240" w:lineRule="auto"/>
              <w:rPr>
                <w:rFonts w:ascii="Bookman Old Style" w:hAnsi="Bookman Old Style" w:cstheme="minorHAnsi"/>
                <w:color w:val="000000" w:themeColor="text1"/>
                <w:lang w:val="id-ID" w:eastAsia="id-ID"/>
              </w:rPr>
            </w:pPr>
            <w:r w:rsidRPr="00132B4D">
              <w:rPr>
                <w:rFonts w:ascii="Bookman Old Style" w:hAnsi="Bookman Old Style" w:cstheme="minorHAnsi"/>
                <w:color w:val="000000" w:themeColor="text1"/>
                <w:lang w:val="id-ID" w:eastAsia="id-ID"/>
              </w:rPr>
              <w:t>Ha</w:t>
            </w:r>
          </w:p>
        </w:tc>
      </w:tr>
      <w:tr w:rsidR="001D58F9" w:rsidRPr="00132B4D" w:rsidTr="005F628E">
        <w:trPr>
          <w:trHeight w:val="300"/>
        </w:trPr>
        <w:tc>
          <w:tcPr>
            <w:tcW w:w="5637" w:type="dxa"/>
            <w:shd w:val="clear" w:color="auto" w:fill="auto"/>
            <w:noWrap/>
            <w:vAlign w:val="bottom"/>
            <w:hideMark/>
          </w:tcPr>
          <w:p w:rsidR="001D58F9" w:rsidRPr="00132B4D" w:rsidRDefault="001D58F9" w:rsidP="001D58F9">
            <w:pPr>
              <w:spacing w:after="0" w:line="240" w:lineRule="auto"/>
              <w:rPr>
                <w:rFonts w:ascii="Bookman Old Style" w:hAnsi="Bookman Old Style" w:cstheme="minorHAnsi"/>
                <w:color w:val="000000" w:themeColor="text1"/>
                <w:lang w:val="id-ID" w:eastAsia="id-ID"/>
              </w:rPr>
            </w:pPr>
            <w:r w:rsidRPr="00132B4D">
              <w:rPr>
                <w:rFonts w:ascii="Bookman Old Style" w:hAnsi="Bookman Old Style" w:cstheme="minorHAnsi"/>
                <w:color w:val="000000" w:themeColor="text1"/>
                <w:lang w:val="id-ID" w:eastAsia="id-ID"/>
              </w:rPr>
              <w:t xml:space="preserve">               3. Perkebunan</w:t>
            </w:r>
          </w:p>
        </w:tc>
        <w:tc>
          <w:tcPr>
            <w:tcW w:w="1449" w:type="dxa"/>
            <w:shd w:val="clear" w:color="auto" w:fill="auto"/>
            <w:noWrap/>
            <w:vAlign w:val="center"/>
            <w:hideMark/>
          </w:tcPr>
          <w:p w:rsidR="001D58F9" w:rsidRPr="00132B4D" w:rsidRDefault="001D58F9" w:rsidP="001D58F9">
            <w:pPr>
              <w:spacing w:after="0" w:line="240" w:lineRule="auto"/>
              <w:jc w:val="right"/>
              <w:rPr>
                <w:rFonts w:ascii="Bookman Old Style" w:hAnsi="Bookman Old Style" w:cstheme="minorHAnsi"/>
                <w:color w:val="000000" w:themeColor="text1"/>
                <w:lang w:val="id-ID" w:eastAsia="id-ID"/>
              </w:rPr>
            </w:pPr>
            <w:r w:rsidRPr="00132B4D">
              <w:rPr>
                <w:rFonts w:ascii="Bookman Old Style" w:hAnsi="Bookman Old Style" w:cstheme="minorHAnsi"/>
                <w:color w:val="000000" w:themeColor="text1"/>
                <w:lang w:val="id-ID" w:eastAsia="id-ID"/>
              </w:rPr>
              <w:t>285.584</w:t>
            </w:r>
          </w:p>
        </w:tc>
        <w:tc>
          <w:tcPr>
            <w:tcW w:w="1449" w:type="dxa"/>
            <w:shd w:val="clear" w:color="auto" w:fill="auto"/>
            <w:noWrap/>
            <w:vAlign w:val="center"/>
            <w:hideMark/>
          </w:tcPr>
          <w:p w:rsidR="001D58F9" w:rsidRPr="00132B4D" w:rsidRDefault="001D58F9" w:rsidP="001D58F9">
            <w:pPr>
              <w:spacing w:after="0" w:line="240" w:lineRule="auto"/>
              <w:jc w:val="right"/>
              <w:rPr>
                <w:rFonts w:ascii="Bookman Old Style" w:hAnsi="Bookman Old Style" w:cstheme="minorHAnsi"/>
                <w:color w:val="000000" w:themeColor="text1"/>
                <w:lang w:val="id-ID" w:eastAsia="id-ID"/>
              </w:rPr>
            </w:pPr>
            <w:r w:rsidRPr="00132B4D">
              <w:rPr>
                <w:rFonts w:ascii="Bookman Old Style" w:hAnsi="Bookman Old Style" w:cstheme="minorHAnsi"/>
                <w:color w:val="000000" w:themeColor="text1"/>
                <w:lang w:val="id-ID" w:eastAsia="id-ID"/>
              </w:rPr>
              <w:t>298.665</w:t>
            </w:r>
          </w:p>
        </w:tc>
        <w:tc>
          <w:tcPr>
            <w:tcW w:w="1449" w:type="dxa"/>
            <w:shd w:val="clear" w:color="auto" w:fill="auto"/>
            <w:noWrap/>
            <w:vAlign w:val="center"/>
            <w:hideMark/>
          </w:tcPr>
          <w:p w:rsidR="001D58F9" w:rsidRPr="00132B4D" w:rsidRDefault="001D58F9" w:rsidP="001D58F9">
            <w:pPr>
              <w:spacing w:after="0" w:line="240" w:lineRule="auto"/>
              <w:jc w:val="right"/>
              <w:rPr>
                <w:rFonts w:ascii="Bookman Old Style" w:hAnsi="Bookman Old Style" w:cstheme="minorHAnsi"/>
                <w:color w:val="000000" w:themeColor="text1"/>
                <w:lang w:val="id-ID" w:eastAsia="id-ID"/>
              </w:rPr>
            </w:pPr>
            <w:r w:rsidRPr="00132B4D">
              <w:rPr>
                <w:rFonts w:ascii="Bookman Old Style" w:hAnsi="Bookman Old Style" w:cstheme="minorHAnsi"/>
                <w:color w:val="000000" w:themeColor="text1"/>
                <w:lang w:val="id-ID" w:eastAsia="id-ID"/>
              </w:rPr>
              <w:t>298.665</w:t>
            </w:r>
          </w:p>
        </w:tc>
        <w:tc>
          <w:tcPr>
            <w:tcW w:w="1449" w:type="dxa"/>
            <w:shd w:val="clear" w:color="auto" w:fill="auto"/>
            <w:noWrap/>
            <w:vAlign w:val="center"/>
            <w:hideMark/>
          </w:tcPr>
          <w:p w:rsidR="001D58F9" w:rsidRPr="00132B4D" w:rsidRDefault="001D58F9" w:rsidP="001D58F9">
            <w:pPr>
              <w:spacing w:after="0" w:line="240" w:lineRule="auto"/>
              <w:jc w:val="right"/>
              <w:rPr>
                <w:rFonts w:ascii="Bookman Old Style" w:hAnsi="Bookman Old Style" w:cstheme="minorHAnsi"/>
                <w:color w:val="000000" w:themeColor="text1"/>
                <w:lang w:val="id-ID" w:eastAsia="id-ID"/>
              </w:rPr>
            </w:pPr>
            <w:r w:rsidRPr="00132B4D">
              <w:rPr>
                <w:rFonts w:ascii="Bookman Old Style" w:hAnsi="Bookman Old Style" w:cstheme="minorHAnsi"/>
                <w:color w:val="000000" w:themeColor="text1"/>
                <w:lang w:val="id-ID" w:eastAsia="id-ID"/>
              </w:rPr>
              <w:t>308.431</w:t>
            </w:r>
          </w:p>
        </w:tc>
        <w:tc>
          <w:tcPr>
            <w:tcW w:w="1449" w:type="dxa"/>
            <w:shd w:val="clear" w:color="auto" w:fill="auto"/>
            <w:noWrap/>
            <w:vAlign w:val="center"/>
            <w:hideMark/>
          </w:tcPr>
          <w:p w:rsidR="001D58F9" w:rsidRPr="00132B4D" w:rsidRDefault="001D58F9" w:rsidP="001D58F9">
            <w:pPr>
              <w:spacing w:after="0" w:line="240" w:lineRule="auto"/>
              <w:jc w:val="right"/>
              <w:rPr>
                <w:rFonts w:ascii="Bookman Old Style" w:hAnsi="Bookman Old Style" w:cstheme="minorHAnsi"/>
                <w:color w:val="000000" w:themeColor="text1"/>
                <w:lang w:val="id-ID" w:eastAsia="id-ID"/>
              </w:rPr>
            </w:pPr>
            <w:r w:rsidRPr="00132B4D">
              <w:rPr>
                <w:rFonts w:ascii="Bookman Old Style" w:hAnsi="Bookman Old Style" w:cstheme="minorHAnsi"/>
                <w:color w:val="000000" w:themeColor="text1"/>
                <w:lang w:val="id-ID" w:eastAsia="id-ID"/>
              </w:rPr>
              <w:t>447.218</w:t>
            </w:r>
          </w:p>
        </w:tc>
        <w:tc>
          <w:tcPr>
            <w:tcW w:w="1013" w:type="dxa"/>
            <w:shd w:val="clear" w:color="auto" w:fill="auto"/>
            <w:noWrap/>
            <w:vAlign w:val="bottom"/>
            <w:hideMark/>
          </w:tcPr>
          <w:p w:rsidR="001D58F9" w:rsidRPr="00132B4D" w:rsidRDefault="001D58F9" w:rsidP="001D58F9">
            <w:pPr>
              <w:spacing w:after="0" w:line="240" w:lineRule="auto"/>
              <w:rPr>
                <w:rFonts w:ascii="Bookman Old Style" w:hAnsi="Bookman Old Style" w:cstheme="minorHAnsi"/>
                <w:color w:val="000000" w:themeColor="text1"/>
                <w:lang w:val="id-ID" w:eastAsia="id-ID"/>
              </w:rPr>
            </w:pPr>
            <w:r w:rsidRPr="00132B4D">
              <w:rPr>
                <w:rFonts w:ascii="Bookman Old Style" w:hAnsi="Bookman Old Style" w:cstheme="minorHAnsi"/>
                <w:color w:val="000000" w:themeColor="text1"/>
                <w:lang w:val="id-ID" w:eastAsia="id-ID"/>
              </w:rPr>
              <w:t>Ha</w:t>
            </w:r>
          </w:p>
        </w:tc>
      </w:tr>
      <w:tr w:rsidR="001D58F9" w:rsidRPr="00132B4D" w:rsidTr="005F628E">
        <w:trPr>
          <w:trHeight w:val="300"/>
        </w:trPr>
        <w:tc>
          <w:tcPr>
            <w:tcW w:w="5637" w:type="dxa"/>
            <w:shd w:val="clear" w:color="auto" w:fill="auto"/>
            <w:noWrap/>
            <w:vAlign w:val="bottom"/>
            <w:hideMark/>
          </w:tcPr>
          <w:p w:rsidR="001D58F9" w:rsidRPr="00132B4D" w:rsidRDefault="001D58F9" w:rsidP="001D58F9">
            <w:pPr>
              <w:spacing w:after="0" w:line="240" w:lineRule="auto"/>
              <w:rPr>
                <w:rFonts w:ascii="Bookman Old Style" w:hAnsi="Bookman Old Style" w:cstheme="minorHAnsi"/>
                <w:color w:val="000000" w:themeColor="text1"/>
                <w:lang w:val="id-ID" w:eastAsia="id-ID"/>
              </w:rPr>
            </w:pPr>
            <w:r w:rsidRPr="00132B4D">
              <w:rPr>
                <w:rFonts w:ascii="Bookman Old Style" w:hAnsi="Bookman Old Style" w:cstheme="minorHAnsi"/>
                <w:color w:val="000000" w:themeColor="text1"/>
                <w:lang w:val="id-ID" w:eastAsia="id-ID"/>
              </w:rPr>
              <w:t xml:space="preserve">               4. Usaha Lain</w:t>
            </w:r>
          </w:p>
        </w:tc>
        <w:tc>
          <w:tcPr>
            <w:tcW w:w="1449" w:type="dxa"/>
            <w:shd w:val="clear" w:color="auto" w:fill="auto"/>
            <w:noWrap/>
            <w:vAlign w:val="center"/>
            <w:hideMark/>
          </w:tcPr>
          <w:p w:rsidR="001D58F9" w:rsidRPr="00132B4D" w:rsidRDefault="001D58F9" w:rsidP="001D58F9">
            <w:pPr>
              <w:spacing w:after="0" w:line="240" w:lineRule="auto"/>
              <w:jc w:val="right"/>
              <w:rPr>
                <w:rFonts w:ascii="Bookman Old Style" w:hAnsi="Bookman Old Style" w:cstheme="minorHAnsi"/>
                <w:color w:val="000000" w:themeColor="text1"/>
                <w:lang w:val="id-ID" w:eastAsia="id-ID"/>
              </w:rPr>
            </w:pPr>
            <w:r w:rsidRPr="00132B4D">
              <w:rPr>
                <w:rFonts w:ascii="Bookman Old Style" w:hAnsi="Bookman Old Style" w:cstheme="minorHAnsi"/>
                <w:color w:val="000000" w:themeColor="text1"/>
                <w:lang w:val="id-ID" w:eastAsia="id-ID"/>
              </w:rPr>
              <w:t>25.493</w:t>
            </w:r>
          </w:p>
        </w:tc>
        <w:tc>
          <w:tcPr>
            <w:tcW w:w="1449" w:type="dxa"/>
            <w:shd w:val="clear" w:color="auto" w:fill="auto"/>
            <w:noWrap/>
            <w:vAlign w:val="center"/>
            <w:hideMark/>
          </w:tcPr>
          <w:p w:rsidR="001D58F9" w:rsidRPr="00132B4D" w:rsidRDefault="001D58F9" w:rsidP="001D58F9">
            <w:pPr>
              <w:spacing w:after="0" w:line="240" w:lineRule="auto"/>
              <w:jc w:val="right"/>
              <w:rPr>
                <w:rFonts w:ascii="Bookman Old Style" w:hAnsi="Bookman Old Style" w:cstheme="minorHAnsi"/>
                <w:color w:val="000000" w:themeColor="text1"/>
                <w:lang w:val="id-ID" w:eastAsia="id-ID"/>
              </w:rPr>
            </w:pPr>
            <w:r w:rsidRPr="00132B4D">
              <w:rPr>
                <w:rFonts w:ascii="Bookman Old Style" w:hAnsi="Bookman Old Style" w:cstheme="minorHAnsi"/>
                <w:color w:val="000000" w:themeColor="text1"/>
                <w:lang w:val="id-ID" w:eastAsia="id-ID"/>
              </w:rPr>
              <w:t>63.575</w:t>
            </w:r>
          </w:p>
        </w:tc>
        <w:tc>
          <w:tcPr>
            <w:tcW w:w="1449" w:type="dxa"/>
            <w:shd w:val="clear" w:color="auto" w:fill="auto"/>
            <w:noWrap/>
            <w:vAlign w:val="center"/>
            <w:hideMark/>
          </w:tcPr>
          <w:p w:rsidR="001D58F9" w:rsidRPr="00132B4D" w:rsidRDefault="001D58F9" w:rsidP="001D58F9">
            <w:pPr>
              <w:spacing w:after="0" w:line="240" w:lineRule="auto"/>
              <w:jc w:val="right"/>
              <w:rPr>
                <w:rFonts w:ascii="Bookman Old Style" w:hAnsi="Bookman Old Style" w:cstheme="minorHAnsi"/>
                <w:color w:val="000000" w:themeColor="text1"/>
                <w:lang w:val="id-ID" w:eastAsia="id-ID"/>
              </w:rPr>
            </w:pPr>
            <w:r w:rsidRPr="00132B4D">
              <w:rPr>
                <w:rFonts w:ascii="Bookman Old Style" w:hAnsi="Bookman Old Style" w:cstheme="minorHAnsi"/>
                <w:color w:val="000000" w:themeColor="text1"/>
                <w:lang w:val="id-ID" w:eastAsia="id-ID"/>
              </w:rPr>
              <w:t>63.575</w:t>
            </w:r>
          </w:p>
        </w:tc>
        <w:tc>
          <w:tcPr>
            <w:tcW w:w="1449" w:type="dxa"/>
            <w:shd w:val="clear" w:color="auto" w:fill="auto"/>
            <w:noWrap/>
            <w:vAlign w:val="center"/>
            <w:hideMark/>
          </w:tcPr>
          <w:p w:rsidR="001D58F9" w:rsidRPr="00132B4D" w:rsidRDefault="001D58F9" w:rsidP="001D58F9">
            <w:pPr>
              <w:spacing w:after="0" w:line="240" w:lineRule="auto"/>
              <w:jc w:val="right"/>
              <w:rPr>
                <w:rFonts w:ascii="Bookman Old Style" w:hAnsi="Bookman Old Style" w:cstheme="minorHAnsi"/>
                <w:color w:val="000000" w:themeColor="text1"/>
                <w:lang w:val="id-ID" w:eastAsia="id-ID"/>
              </w:rPr>
            </w:pPr>
            <w:r w:rsidRPr="00132B4D">
              <w:rPr>
                <w:rFonts w:ascii="Bookman Old Style" w:hAnsi="Bookman Old Style" w:cstheme="minorHAnsi"/>
                <w:color w:val="000000" w:themeColor="text1"/>
                <w:lang w:val="id-ID" w:eastAsia="id-ID"/>
              </w:rPr>
              <w:t>64.032</w:t>
            </w:r>
          </w:p>
        </w:tc>
        <w:tc>
          <w:tcPr>
            <w:tcW w:w="1449" w:type="dxa"/>
            <w:shd w:val="clear" w:color="auto" w:fill="auto"/>
            <w:noWrap/>
            <w:vAlign w:val="center"/>
            <w:hideMark/>
          </w:tcPr>
          <w:p w:rsidR="001D58F9" w:rsidRPr="00132B4D" w:rsidRDefault="001D58F9" w:rsidP="001D58F9">
            <w:pPr>
              <w:spacing w:after="0" w:line="240" w:lineRule="auto"/>
              <w:jc w:val="right"/>
              <w:rPr>
                <w:rFonts w:ascii="Bookman Old Style" w:hAnsi="Bookman Old Style" w:cstheme="minorHAnsi"/>
                <w:color w:val="000000" w:themeColor="text1"/>
                <w:lang w:val="id-ID" w:eastAsia="id-ID"/>
              </w:rPr>
            </w:pPr>
            <w:r w:rsidRPr="00132B4D">
              <w:rPr>
                <w:rFonts w:ascii="Bookman Old Style" w:hAnsi="Bookman Old Style" w:cstheme="minorHAnsi"/>
                <w:color w:val="000000" w:themeColor="text1"/>
                <w:lang w:val="id-ID" w:eastAsia="id-ID"/>
              </w:rPr>
              <w:t>208.716</w:t>
            </w:r>
          </w:p>
        </w:tc>
        <w:tc>
          <w:tcPr>
            <w:tcW w:w="1013" w:type="dxa"/>
            <w:shd w:val="clear" w:color="auto" w:fill="auto"/>
            <w:noWrap/>
            <w:vAlign w:val="bottom"/>
            <w:hideMark/>
          </w:tcPr>
          <w:p w:rsidR="001D58F9" w:rsidRPr="00132B4D" w:rsidRDefault="001D58F9" w:rsidP="001D58F9">
            <w:pPr>
              <w:spacing w:after="0" w:line="240" w:lineRule="auto"/>
              <w:rPr>
                <w:rFonts w:ascii="Bookman Old Style" w:hAnsi="Bookman Old Style" w:cstheme="minorHAnsi"/>
                <w:color w:val="000000" w:themeColor="text1"/>
                <w:lang w:val="id-ID" w:eastAsia="id-ID"/>
              </w:rPr>
            </w:pPr>
            <w:r w:rsidRPr="00132B4D">
              <w:rPr>
                <w:rFonts w:ascii="Bookman Old Style" w:hAnsi="Bookman Old Style" w:cstheme="minorHAnsi"/>
                <w:color w:val="000000" w:themeColor="text1"/>
                <w:lang w:val="id-ID" w:eastAsia="id-ID"/>
              </w:rPr>
              <w:t>Ha</w:t>
            </w:r>
          </w:p>
        </w:tc>
      </w:tr>
      <w:tr w:rsidR="001D58F9" w:rsidRPr="00132B4D" w:rsidTr="005F628E">
        <w:trPr>
          <w:trHeight w:val="300"/>
        </w:trPr>
        <w:tc>
          <w:tcPr>
            <w:tcW w:w="5637" w:type="dxa"/>
            <w:shd w:val="clear" w:color="auto" w:fill="auto"/>
            <w:noWrap/>
            <w:vAlign w:val="bottom"/>
            <w:hideMark/>
          </w:tcPr>
          <w:p w:rsidR="001D58F9" w:rsidRPr="00132B4D" w:rsidRDefault="001D58F9" w:rsidP="001D58F9">
            <w:pPr>
              <w:spacing w:after="0" w:line="240" w:lineRule="auto"/>
              <w:rPr>
                <w:rFonts w:ascii="Bookman Old Style" w:hAnsi="Bookman Old Style" w:cstheme="minorHAnsi"/>
                <w:color w:val="000000" w:themeColor="text1"/>
                <w:lang w:val="id-ID" w:eastAsia="id-ID"/>
              </w:rPr>
            </w:pPr>
            <w:r w:rsidRPr="00132B4D">
              <w:rPr>
                <w:rFonts w:ascii="Bookman Old Style" w:hAnsi="Bookman Old Style" w:cstheme="minorHAnsi"/>
                <w:color w:val="000000" w:themeColor="text1"/>
                <w:lang w:val="id-ID" w:eastAsia="id-ID"/>
              </w:rPr>
              <w:t xml:space="preserve">               5. Belum / Tidak Diusahakan</w:t>
            </w:r>
          </w:p>
        </w:tc>
        <w:tc>
          <w:tcPr>
            <w:tcW w:w="1449" w:type="dxa"/>
            <w:shd w:val="clear" w:color="auto" w:fill="auto"/>
            <w:noWrap/>
            <w:vAlign w:val="center"/>
            <w:hideMark/>
          </w:tcPr>
          <w:p w:rsidR="001D58F9" w:rsidRPr="00132B4D" w:rsidRDefault="001D58F9" w:rsidP="001D58F9">
            <w:pPr>
              <w:spacing w:after="0" w:line="240" w:lineRule="auto"/>
              <w:jc w:val="right"/>
              <w:rPr>
                <w:rFonts w:ascii="Bookman Old Style" w:hAnsi="Bookman Old Style" w:cstheme="minorHAnsi"/>
                <w:color w:val="000000" w:themeColor="text1"/>
                <w:lang w:val="id-ID" w:eastAsia="id-ID"/>
              </w:rPr>
            </w:pPr>
            <w:r w:rsidRPr="00132B4D">
              <w:rPr>
                <w:rFonts w:ascii="Bookman Old Style" w:hAnsi="Bookman Old Style" w:cstheme="minorHAnsi"/>
                <w:color w:val="000000" w:themeColor="text1"/>
                <w:lang w:val="id-ID" w:eastAsia="id-ID"/>
              </w:rPr>
              <w:t>194.357</w:t>
            </w:r>
          </w:p>
        </w:tc>
        <w:tc>
          <w:tcPr>
            <w:tcW w:w="1449" w:type="dxa"/>
            <w:shd w:val="clear" w:color="auto" w:fill="auto"/>
            <w:noWrap/>
            <w:vAlign w:val="center"/>
            <w:hideMark/>
          </w:tcPr>
          <w:p w:rsidR="001D58F9" w:rsidRPr="00132B4D" w:rsidRDefault="001D58F9" w:rsidP="001D58F9">
            <w:pPr>
              <w:spacing w:after="0" w:line="240" w:lineRule="auto"/>
              <w:jc w:val="right"/>
              <w:rPr>
                <w:rFonts w:ascii="Bookman Old Style" w:hAnsi="Bookman Old Style" w:cstheme="minorHAnsi"/>
                <w:color w:val="000000" w:themeColor="text1"/>
                <w:lang w:val="id-ID" w:eastAsia="id-ID"/>
              </w:rPr>
            </w:pPr>
            <w:r w:rsidRPr="00132B4D">
              <w:rPr>
                <w:rFonts w:ascii="Bookman Old Style" w:hAnsi="Bookman Old Style" w:cstheme="minorHAnsi"/>
                <w:color w:val="000000" w:themeColor="text1"/>
                <w:lang w:val="id-ID" w:eastAsia="id-ID"/>
              </w:rPr>
              <w:t>138.473</w:t>
            </w:r>
          </w:p>
        </w:tc>
        <w:tc>
          <w:tcPr>
            <w:tcW w:w="1449" w:type="dxa"/>
            <w:shd w:val="clear" w:color="auto" w:fill="auto"/>
            <w:noWrap/>
            <w:vAlign w:val="center"/>
            <w:hideMark/>
          </w:tcPr>
          <w:p w:rsidR="001D58F9" w:rsidRPr="00132B4D" w:rsidRDefault="001D58F9" w:rsidP="001D58F9">
            <w:pPr>
              <w:spacing w:after="0" w:line="240" w:lineRule="auto"/>
              <w:jc w:val="right"/>
              <w:rPr>
                <w:rFonts w:ascii="Bookman Old Style" w:hAnsi="Bookman Old Style" w:cstheme="minorHAnsi"/>
                <w:color w:val="000000" w:themeColor="text1"/>
                <w:lang w:val="id-ID" w:eastAsia="id-ID"/>
              </w:rPr>
            </w:pPr>
            <w:r w:rsidRPr="00132B4D">
              <w:rPr>
                <w:rFonts w:ascii="Bookman Old Style" w:hAnsi="Bookman Old Style" w:cstheme="minorHAnsi"/>
                <w:color w:val="000000" w:themeColor="text1"/>
                <w:lang w:val="id-ID" w:eastAsia="id-ID"/>
              </w:rPr>
              <w:t>138.473</w:t>
            </w:r>
          </w:p>
        </w:tc>
        <w:tc>
          <w:tcPr>
            <w:tcW w:w="1449" w:type="dxa"/>
            <w:shd w:val="clear" w:color="auto" w:fill="auto"/>
            <w:noWrap/>
            <w:vAlign w:val="center"/>
            <w:hideMark/>
          </w:tcPr>
          <w:p w:rsidR="001D58F9" w:rsidRPr="00132B4D" w:rsidRDefault="001D58F9" w:rsidP="001D58F9">
            <w:pPr>
              <w:spacing w:after="0" w:line="240" w:lineRule="auto"/>
              <w:jc w:val="right"/>
              <w:rPr>
                <w:rFonts w:ascii="Bookman Old Style" w:hAnsi="Bookman Old Style" w:cstheme="minorHAnsi"/>
                <w:color w:val="000000" w:themeColor="text1"/>
                <w:lang w:val="id-ID" w:eastAsia="id-ID"/>
              </w:rPr>
            </w:pPr>
            <w:r w:rsidRPr="00132B4D">
              <w:rPr>
                <w:rFonts w:ascii="Bookman Old Style" w:hAnsi="Bookman Old Style" w:cstheme="minorHAnsi"/>
                <w:color w:val="000000" w:themeColor="text1"/>
                <w:lang w:val="id-ID" w:eastAsia="id-ID"/>
              </w:rPr>
              <w:t>138.473</w:t>
            </w:r>
          </w:p>
        </w:tc>
        <w:tc>
          <w:tcPr>
            <w:tcW w:w="1449" w:type="dxa"/>
            <w:shd w:val="clear" w:color="auto" w:fill="auto"/>
            <w:noWrap/>
            <w:vAlign w:val="center"/>
            <w:hideMark/>
          </w:tcPr>
          <w:p w:rsidR="001D58F9" w:rsidRPr="00132B4D" w:rsidRDefault="001D58F9" w:rsidP="001D58F9">
            <w:pPr>
              <w:spacing w:after="0" w:line="240" w:lineRule="auto"/>
              <w:jc w:val="right"/>
              <w:rPr>
                <w:rFonts w:ascii="Bookman Old Style" w:hAnsi="Bookman Old Style" w:cstheme="minorHAnsi"/>
                <w:color w:val="000000" w:themeColor="text1"/>
                <w:lang w:val="id-ID" w:eastAsia="id-ID"/>
              </w:rPr>
            </w:pPr>
            <w:r w:rsidRPr="00132B4D">
              <w:rPr>
                <w:rFonts w:ascii="Bookman Old Style" w:hAnsi="Bookman Old Style" w:cstheme="minorHAnsi"/>
                <w:color w:val="000000" w:themeColor="text1"/>
                <w:lang w:val="id-ID" w:eastAsia="id-ID"/>
              </w:rPr>
              <w:t>140.931</w:t>
            </w:r>
          </w:p>
        </w:tc>
        <w:tc>
          <w:tcPr>
            <w:tcW w:w="1013" w:type="dxa"/>
            <w:shd w:val="clear" w:color="auto" w:fill="auto"/>
            <w:noWrap/>
            <w:vAlign w:val="bottom"/>
            <w:hideMark/>
          </w:tcPr>
          <w:p w:rsidR="001D58F9" w:rsidRPr="00132B4D" w:rsidRDefault="001D58F9" w:rsidP="001D58F9">
            <w:pPr>
              <w:spacing w:after="0" w:line="240" w:lineRule="auto"/>
              <w:rPr>
                <w:rFonts w:ascii="Bookman Old Style" w:hAnsi="Bookman Old Style" w:cstheme="minorHAnsi"/>
                <w:color w:val="000000" w:themeColor="text1"/>
                <w:lang w:val="id-ID" w:eastAsia="id-ID"/>
              </w:rPr>
            </w:pPr>
            <w:r w:rsidRPr="00132B4D">
              <w:rPr>
                <w:rFonts w:ascii="Bookman Old Style" w:hAnsi="Bookman Old Style" w:cstheme="minorHAnsi"/>
                <w:color w:val="000000" w:themeColor="text1"/>
                <w:lang w:val="id-ID" w:eastAsia="id-ID"/>
              </w:rPr>
              <w:t>Ha</w:t>
            </w:r>
          </w:p>
        </w:tc>
      </w:tr>
      <w:tr w:rsidR="001D58F9" w:rsidRPr="00132B4D" w:rsidTr="005F628E">
        <w:trPr>
          <w:trHeight w:val="300"/>
        </w:trPr>
        <w:tc>
          <w:tcPr>
            <w:tcW w:w="5637" w:type="dxa"/>
            <w:shd w:val="clear" w:color="auto" w:fill="auto"/>
            <w:noWrap/>
            <w:vAlign w:val="bottom"/>
            <w:hideMark/>
          </w:tcPr>
          <w:p w:rsidR="001D58F9" w:rsidRPr="00132B4D" w:rsidRDefault="001D58F9" w:rsidP="001D58F9">
            <w:pPr>
              <w:tabs>
                <w:tab w:val="left" w:pos="993"/>
              </w:tabs>
              <w:spacing w:after="0" w:line="240" w:lineRule="auto"/>
              <w:ind w:left="993" w:hanging="284"/>
              <w:rPr>
                <w:rFonts w:ascii="Bookman Old Style" w:hAnsi="Bookman Old Style" w:cstheme="minorHAnsi"/>
                <w:color w:val="000000" w:themeColor="text1"/>
                <w:lang w:val="id-ID" w:eastAsia="id-ID"/>
              </w:rPr>
            </w:pPr>
            <w:r w:rsidRPr="00132B4D">
              <w:rPr>
                <w:rFonts w:ascii="Bookman Old Style" w:hAnsi="Bookman Old Style" w:cstheme="minorHAnsi"/>
                <w:color w:val="000000" w:themeColor="text1"/>
                <w:lang w:eastAsia="id-ID"/>
              </w:rPr>
              <w:t>4</w:t>
            </w:r>
            <w:r w:rsidRPr="00132B4D">
              <w:rPr>
                <w:rFonts w:ascii="Bookman Old Style" w:hAnsi="Bookman Old Style" w:cstheme="minorHAnsi"/>
                <w:color w:val="000000" w:themeColor="text1"/>
                <w:lang w:val="id-ID" w:eastAsia="id-ID"/>
              </w:rPr>
              <w:t>). Luas Penggunaan Lahan Bukan Sawah</w:t>
            </w:r>
          </w:p>
        </w:tc>
        <w:tc>
          <w:tcPr>
            <w:tcW w:w="1449" w:type="dxa"/>
            <w:shd w:val="clear" w:color="auto" w:fill="auto"/>
            <w:noWrap/>
            <w:vAlign w:val="bottom"/>
            <w:hideMark/>
          </w:tcPr>
          <w:p w:rsidR="001D58F9" w:rsidRPr="00132B4D" w:rsidRDefault="001D58F9" w:rsidP="001D58F9">
            <w:pPr>
              <w:spacing w:after="0" w:line="240" w:lineRule="auto"/>
              <w:jc w:val="right"/>
              <w:rPr>
                <w:rFonts w:ascii="Bookman Old Style" w:hAnsi="Bookman Old Style" w:cstheme="minorHAnsi"/>
                <w:color w:val="000000" w:themeColor="text1"/>
                <w:lang w:val="id-ID" w:eastAsia="id-ID"/>
              </w:rPr>
            </w:pPr>
          </w:p>
        </w:tc>
        <w:tc>
          <w:tcPr>
            <w:tcW w:w="1449" w:type="dxa"/>
            <w:shd w:val="clear" w:color="auto" w:fill="auto"/>
            <w:noWrap/>
            <w:vAlign w:val="bottom"/>
            <w:hideMark/>
          </w:tcPr>
          <w:p w:rsidR="001D58F9" w:rsidRPr="00132B4D" w:rsidRDefault="001D58F9" w:rsidP="001D58F9">
            <w:pPr>
              <w:spacing w:after="0" w:line="240" w:lineRule="auto"/>
              <w:jc w:val="right"/>
              <w:rPr>
                <w:rFonts w:ascii="Bookman Old Style" w:hAnsi="Bookman Old Style" w:cstheme="minorHAnsi"/>
                <w:color w:val="000000" w:themeColor="text1"/>
                <w:lang w:val="id-ID" w:eastAsia="id-ID"/>
              </w:rPr>
            </w:pPr>
          </w:p>
        </w:tc>
        <w:tc>
          <w:tcPr>
            <w:tcW w:w="1449" w:type="dxa"/>
            <w:shd w:val="clear" w:color="auto" w:fill="auto"/>
            <w:noWrap/>
            <w:vAlign w:val="bottom"/>
            <w:hideMark/>
          </w:tcPr>
          <w:p w:rsidR="001D58F9" w:rsidRPr="00132B4D" w:rsidRDefault="001D58F9" w:rsidP="001D58F9">
            <w:pPr>
              <w:spacing w:after="0" w:line="240" w:lineRule="auto"/>
              <w:jc w:val="right"/>
              <w:rPr>
                <w:rFonts w:ascii="Bookman Old Style" w:hAnsi="Bookman Old Style" w:cstheme="minorHAnsi"/>
                <w:color w:val="000000" w:themeColor="text1"/>
                <w:lang w:val="id-ID" w:eastAsia="id-ID"/>
              </w:rPr>
            </w:pPr>
          </w:p>
        </w:tc>
        <w:tc>
          <w:tcPr>
            <w:tcW w:w="1449" w:type="dxa"/>
            <w:shd w:val="clear" w:color="auto" w:fill="auto"/>
            <w:noWrap/>
            <w:vAlign w:val="bottom"/>
            <w:hideMark/>
          </w:tcPr>
          <w:p w:rsidR="001D58F9" w:rsidRPr="00132B4D" w:rsidRDefault="001D58F9" w:rsidP="001D58F9">
            <w:pPr>
              <w:spacing w:after="0" w:line="240" w:lineRule="auto"/>
              <w:jc w:val="right"/>
              <w:rPr>
                <w:rFonts w:ascii="Bookman Old Style" w:hAnsi="Bookman Old Style" w:cstheme="minorHAnsi"/>
                <w:color w:val="000000" w:themeColor="text1"/>
                <w:lang w:val="id-ID" w:eastAsia="id-ID"/>
              </w:rPr>
            </w:pPr>
          </w:p>
        </w:tc>
        <w:tc>
          <w:tcPr>
            <w:tcW w:w="1449" w:type="dxa"/>
            <w:shd w:val="clear" w:color="auto" w:fill="auto"/>
            <w:noWrap/>
            <w:vAlign w:val="bottom"/>
            <w:hideMark/>
          </w:tcPr>
          <w:p w:rsidR="001D58F9" w:rsidRPr="00132B4D" w:rsidRDefault="001D58F9" w:rsidP="001D58F9">
            <w:pPr>
              <w:spacing w:after="0" w:line="240" w:lineRule="auto"/>
              <w:jc w:val="right"/>
              <w:rPr>
                <w:rFonts w:ascii="Bookman Old Style" w:hAnsi="Bookman Old Style" w:cstheme="minorHAnsi"/>
                <w:color w:val="000000" w:themeColor="text1"/>
                <w:lang w:val="id-ID" w:eastAsia="id-ID"/>
              </w:rPr>
            </w:pPr>
          </w:p>
        </w:tc>
        <w:tc>
          <w:tcPr>
            <w:tcW w:w="1013" w:type="dxa"/>
            <w:shd w:val="clear" w:color="auto" w:fill="auto"/>
            <w:noWrap/>
            <w:vAlign w:val="bottom"/>
            <w:hideMark/>
          </w:tcPr>
          <w:p w:rsidR="001D58F9" w:rsidRPr="00132B4D" w:rsidRDefault="001D58F9" w:rsidP="001D58F9">
            <w:pPr>
              <w:spacing w:after="0" w:line="240" w:lineRule="auto"/>
              <w:rPr>
                <w:rFonts w:ascii="Bookman Old Style" w:hAnsi="Bookman Old Style" w:cstheme="minorHAnsi"/>
                <w:color w:val="000000" w:themeColor="text1"/>
                <w:lang w:val="id-ID" w:eastAsia="id-ID"/>
              </w:rPr>
            </w:pPr>
            <w:r w:rsidRPr="00132B4D">
              <w:rPr>
                <w:rFonts w:ascii="Bookman Old Style" w:hAnsi="Bookman Old Style" w:cstheme="minorHAnsi"/>
                <w:color w:val="000000" w:themeColor="text1"/>
                <w:lang w:val="id-ID" w:eastAsia="id-ID"/>
              </w:rPr>
              <w:t>Ha</w:t>
            </w:r>
          </w:p>
        </w:tc>
      </w:tr>
      <w:tr w:rsidR="001D58F9" w:rsidRPr="00132B4D" w:rsidTr="005F628E">
        <w:trPr>
          <w:trHeight w:val="300"/>
        </w:trPr>
        <w:tc>
          <w:tcPr>
            <w:tcW w:w="5637" w:type="dxa"/>
            <w:shd w:val="clear" w:color="auto" w:fill="auto"/>
            <w:noWrap/>
            <w:vAlign w:val="bottom"/>
            <w:hideMark/>
          </w:tcPr>
          <w:p w:rsidR="001D58F9" w:rsidRPr="00132B4D" w:rsidRDefault="001D58F9" w:rsidP="007A56B1">
            <w:pPr>
              <w:spacing w:after="0" w:line="240" w:lineRule="auto"/>
              <w:ind w:left="993"/>
              <w:rPr>
                <w:rFonts w:ascii="Bookman Old Style" w:hAnsi="Bookman Old Style" w:cstheme="minorHAnsi"/>
                <w:color w:val="000000" w:themeColor="text1"/>
                <w:lang w:val="id-ID" w:eastAsia="id-ID"/>
              </w:rPr>
            </w:pPr>
            <w:r w:rsidRPr="00132B4D">
              <w:rPr>
                <w:rFonts w:ascii="Bookman Old Style" w:hAnsi="Bookman Old Style" w:cstheme="minorHAnsi"/>
                <w:color w:val="000000" w:themeColor="text1"/>
                <w:lang w:eastAsia="id-ID"/>
              </w:rPr>
              <w:t>1</w:t>
            </w:r>
            <w:r w:rsidRPr="00132B4D">
              <w:rPr>
                <w:rFonts w:ascii="Bookman Old Style" w:hAnsi="Bookman Old Style" w:cstheme="minorHAnsi"/>
                <w:color w:val="000000" w:themeColor="text1"/>
                <w:lang w:val="id-ID" w:eastAsia="id-ID"/>
              </w:rPr>
              <w:t>. Hutan</w:t>
            </w:r>
          </w:p>
        </w:tc>
        <w:tc>
          <w:tcPr>
            <w:tcW w:w="1449" w:type="dxa"/>
            <w:shd w:val="clear" w:color="auto" w:fill="auto"/>
            <w:noWrap/>
            <w:vAlign w:val="center"/>
            <w:hideMark/>
          </w:tcPr>
          <w:p w:rsidR="001D58F9" w:rsidRPr="00132B4D" w:rsidRDefault="001D58F9" w:rsidP="001D58F9">
            <w:pPr>
              <w:spacing w:after="0" w:line="240" w:lineRule="auto"/>
              <w:jc w:val="right"/>
              <w:rPr>
                <w:rFonts w:ascii="Bookman Old Style" w:hAnsi="Bookman Old Style" w:cstheme="minorHAnsi"/>
                <w:color w:val="000000" w:themeColor="text1"/>
                <w:lang w:val="id-ID" w:eastAsia="id-ID"/>
              </w:rPr>
            </w:pPr>
            <w:r w:rsidRPr="00132B4D">
              <w:rPr>
                <w:rFonts w:ascii="Bookman Old Style" w:hAnsi="Bookman Old Style" w:cstheme="minorHAnsi"/>
                <w:color w:val="000000" w:themeColor="text1"/>
                <w:lang w:val="id-ID" w:eastAsia="id-ID"/>
              </w:rPr>
              <w:t>1.063.498</w:t>
            </w:r>
          </w:p>
        </w:tc>
        <w:tc>
          <w:tcPr>
            <w:tcW w:w="1449" w:type="dxa"/>
            <w:shd w:val="clear" w:color="auto" w:fill="auto"/>
            <w:noWrap/>
            <w:vAlign w:val="center"/>
            <w:hideMark/>
          </w:tcPr>
          <w:p w:rsidR="001D58F9" w:rsidRPr="00132B4D" w:rsidRDefault="001D58F9" w:rsidP="001D58F9">
            <w:pPr>
              <w:spacing w:after="0" w:line="240" w:lineRule="auto"/>
              <w:jc w:val="right"/>
              <w:rPr>
                <w:rFonts w:ascii="Bookman Old Style" w:hAnsi="Bookman Old Style" w:cstheme="minorHAnsi"/>
                <w:color w:val="000000" w:themeColor="text1"/>
                <w:lang w:val="id-ID" w:eastAsia="id-ID"/>
              </w:rPr>
            </w:pPr>
            <w:r w:rsidRPr="00132B4D">
              <w:rPr>
                <w:rFonts w:ascii="Bookman Old Style" w:hAnsi="Bookman Old Style" w:cstheme="minorHAnsi"/>
                <w:color w:val="000000" w:themeColor="text1"/>
                <w:lang w:val="id-ID" w:eastAsia="id-ID"/>
              </w:rPr>
              <w:t>763.039</w:t>
            </w:r>
          </w:p>
        </w:tc>
        <w:tc>
          <w:tcPr>
            <w:tcW w:w="1449" w:type="dxa"/>
            <w:shd w:val="clear" w:color="auto" w:fill="auto"/>
            <w:noWrap/>
            <w:vAlign w:val="center"/>
            <w:hideMark/>
          </w:tcPr>
          <w:p w:rsidR="001D58F9" w:rsidRPr="00132B4D" w:rsidRDefault="001D58F9" w:rsidP="001D58F9">
            <w:pPr>
              <w:spacing w:after="0" w:line="240" w:lineRule="auto"/>
              <w:jc w:val="right"/>
              <w:rPr>
                <w:rFonts w:ascii="Bookman Old Style" w:hAnsi="Bookman Old Style" w:cstheme="minorHAnsi"/>
                <w:color w:val="000000" w:themeColor="text1"/>
                <w:lang w:val="id-ID" w:eastAsia="id-ID"/>
              </w:rPr>
            </w:pPr>
            <w:r w:rsidRPr="00132B4D">
              <w:rPr>
                <w:rFonts w:ascii="Bookman Old Style" w:hAnsi="Bookman Old Style" w:cstheme="minorHAnsi"/>
                <w:color w:val="000000" w:themeColor="text1"/>
                <w:lang w:val="id-ID" w:eastAsia="id-ID"/>
              </w:rPr>
              <w:t>763.039</w:t>
            </w:r>
          </w:p>
        </w:tc>
        <w:tc>
          <w:tcPr>
            <w:tcW w:w="1449" w:type="dxa"/>
            <w:shd w:val="clear" w:color="auto" w:fill="auto"/>
            <w:noWrap/>
            <w:vAlign w:val="bottom"/>
            <w:hideMark/>
          </w:tcPr>
          <w:p w:rsidR="001D58F9" w:rsidRPr="00132B4D" w:rsidRDefault="001D58F9" w:rsidP="001D58F9">
            <w:pPr>
              <w:spacing w:after="0" w:line="240" w:lineRule="auto"/>
              <w:jc w:val="right"/>
              <w:rPr>
                <w:rFonts w:ascii="Bookman Old Style" w:hAnsi="Bookman Old Style" w:cstheme="minorHAnsi"/>
                <w:color w:val="000000" w:themeColor="text1"/>
                <w:lang w:val="id-ID" w:eastAsia="id-ID"/>
              </w:rPr>
            </w:pPr>
          </w:p>
        </w:tc>
        <w:tc>
          <w:tcPr>
            <w:tcW w:w="1449" w:type="dxa"/>
            <w:shd w:val="clear" w:color="auto" w:fill="auto"/>
            <w:noWrap/>
            <w:vAlign w:val="bottom"/>
            <w:hideMark/>
          </w:tcPr>
          <w:p w:rsidR="001D58F9" w:rsidRPr="00132B4D" w:rsidRDefault="001D58F9" w:rsidP="001D58F9">
            <w:pPr>
              <w:spacing w:after="0" w:line="240" w:lineRule="auto"/>
              <w:jc w:val="right"/>
              <w:rPr>
                <w:rFonts w:ascii="Bookman Old Style" w:hAnsi="Bookman Old Style" w:cstheme="minorHAnsi"/>
                <w:color w:val="000000" w:themeColor="text1"/>
                <w:lang w:val="id-ID" w:eastAsia="id-ID"/>
              </w:rPr>
            </w:pPr>
          </w:p>
        </w:tc>
        <w:tc>
          <w:tcPr>
            <w:tcW w:w="1013" w:type="dxa"/>
            <w:shd w:val="clear" w:color="auto" w:fill="auto"/>
            <w:noWrap/>
            <w:vAlign w:val="bottom"/>
            <w:hideMark/>
          </w:tcPr>
          <w:p w:rsidR="001D58F9" w:rsidRPr="00132B4D" w:rsidRDefault="001D58F9" w:rsidP="001D58F9">
            <w:pPr>
              <w:spacing w:after="0" w:line="240" w:lineRule="auto"/>
              <w:rPr>
                <w:rFonts w:ascii="Bookman Old Style" w:hAnsi="Bookman Old Style" w:cstheme="minorHAnsi"/>
                <w:color w:val="000000" w:themeColor="text1"/>
                <w:lang w:val="id-ID" w:eastAsia="id-ID"/>
              </w:rPr>
            </w:pPr>
            <w:r w:rsidRPr="00132B4D">
              <w:rPr>
                <w:rFonts w:ascii="Bookman Old Style" w:hAnsi="Bookman Old Style" w:cstheme="minorHAnsi"/>
                <w:color w:val="000000" w:themeColor="text1"/>
                <w:lang w:val="id-ID" w:eastAsia="id-ID"/>
              </w:rPr>
              <w:t>Ha</w:t>
            </w:r>
          </w:p>
        </w:tc>
      </w:tr>
      <w:tr w:rsidR="001D58F9" w:rsidRPr="00132B4D" w:rsidTr="005F628E">
        <w:trPr>
          <w:trHeight w:val="300"/>
        </w:trPr>
        <w:tc>
          <w:tcPr>
            <w:tcW w:w="5637" w:type="dxa"/>
            <w:shd w:val="clear" w:color="auto" w:fill="auto"/>
            <w:noWrap/>
            <w:vAlign w:val="bottom"/>
            <w:hideMark/>
          </w:tcPr>
          <w:p w:rsidR="001D58F9" w:rsidRPr="00132B4D" w:rsidRDefault="001D58F9" w:rsidP="007A56B1">
            <w:pPr>
              <w:spacing w:after="0" w:line="240" w:lineRule="auto"/>
              <w:ind w:left="993"/>
              <w:rPr>
                <w:rFonts w:ascii="Bookman Old Style" w:hAnsi="Bookman Old Style" w:cstheme="minorHAnsi"/>
                <w:color w:val="000000" w:themeColor="text1"/>
                <w:lang w:val="id-ID" w:eastAsia="id-ID"/>
              </w:rPr>
            </w:pPr>
            <w:r w:rsidRPr="00132B4D">
              <w:rPr>
                <w:rFonts w:ascii="Bookman Old Style" w:hAnsi="Bookman Old Style" w:cstheme="minorHAnsi"/>
                <w:color w:val="000000" w:themeColor="text1"/>
                <w:lang w:eastAsia="id-ID"/>
              </w:rPr>
              <w:t>2</w:t>
            </w:r>
            <w:r w:rsidRPr="00132B4D">
              <w:rPr>
                <w:rFonts w:ascii="Bookman Old Style" w:hAnsi="Bookman Old Style" w:cstheme="minorHAnsi"/>
                <w:color w:val="000000" w:themeColor="text1"/>
                <w:lang w:val="id-ID" w:eastAsia="id-ID"/>
              </w:rPr>
              <w:t>. Perumahan dan Permukiman</w:t>
            </w:r>
          </w:p>
        </w:tc>
        <w:tc>
          <w:tcPr>
            <w:tcW w:w="1449" w:type="dxa"/>
            <w:shd w:val="clear" w:color="auto" w:fill="auto"/>
            <w:noWrap/>
            <w:vAlign w:val="center"/>
            <w:hideMark/>
          </w:tcPr>
          <w:p w:rsidR="001D58F9" w:rsidRPr="00132B4D" w:rsidRDefault="001D58F9" w:rsidP="001D58F9">
            <w:pPr>
              <w:spacing w:after="0" w:line="240" w:lineRule="auto"/>
              <w:jc w:val="right"/>
              <w:rPr>
                <w:rFonts w:ascii="Bookman Old Style" w:hAnsi="Bookman Old Style" w:cstheme="minorHAnsi"/>
                <w:color w:val="000000" w:themeColor="text1"/>
                <w:lang w:val="id-ID" w:eastAsia="id-ID"/>
              </w:rPr>
            </w:pPr>
            <w:r w:rsidRPr="00132B4D">
              <w:rPr>
                <w:rFonts w:ascii="Bookman Old Style" w:hAnsi="Bookman Old Style" w:cstheme="minorHAnsi"/>
                <w:color w:val="000000" w:themeColor="text1"/>
                <w:lang w:val="id-ID" w:eastAsia="id-ID"/>
              </w:rPr>
              <w:t>16.823</w:t>
            </w:r>
          </w:p>
        </w:tc>
        <w:tc>
          <w:tcPr>
            <w:tcW w:w="1449" w:type="dxa"/>
            <w:shd w:val="clear" w:color="auto" w:fill="auto"/>
            <w:noWrap/>
            <w:vAlign w:val="center"/>
            <w:hideMark/>
          </w:tcPr>
          <w:p w:rsidR="001D58F9" w:rsidRPr="00132B4D" w:rsidRDefault="001D58F9" w:rsidP="001D58F9">
            <w:pPr>
              <w:spacing w:after="0" w:line="240" w:lineRule="auto"/>
              <w:jc w:val="right"/>
              <w:rPr>
                <w:rFonts w:ascii="Bookman Old Style" w:hAnsi="Bookman Old Style" w:cstheme="minorHAnsi"/>
                <w:color w:val="000000" w:themeColor="text1"/>
                <w:lang w:val="id-ID" w:eastAsia="id-ID"/>
              </w:rPr>
            </w:pPr>
            <w:r w:rsidRPr="00132B4D">
              <w:rPr>
                <w:rFonts w:ascii="Bookman Old Style" w:hAnsi="Bookman Old Style" w:cstheme="minorHAnsi"/>
                <w:color w:val="000000" w:themeColor="text1"/>
                <w:lang w:val="id-ID" w:eastAsia="id-ID"/>
              </w:rPr>
              <w:t>107.816</w:t>
            </w:r>
          </w:p>
        </w:tc>
        <w:tc>
          <w:tcPr>
            <w:tcW w:w="1449" w:type="dxa"/>
            <w:shd w:val="clear" w:color="auto" w:fill="auto"/>
            <w:noWrap/>
            <w:vAlign w:val="center"/>
            <w:hideMark/>
          </w:tcPr>
          <w:p w:rsidR="001D58F9" w:rsidRPr="00132B4D" w:rsidRDefault="001D58F9" w:rsidP="001D58F9">
            <w:pPr>
              <w:spacing w:after="0" w:line="240" w:lineRule="auto"/>
              <w:jc w:val="right"/>
              <w:rPr>
                <w:rFonts w:ascii="Bookman Old Style" w:hAnsi="Bookman Old Style" w:cstheme="minorHAnsi"/>
                <w:color w:val="000000" w:themeColor="text1"/>
                <w:lang w:val="id-ID" w:eastAsia="id-ID"/>
              </w:rPr>
            </w:pPr>
            <w:r w:rsidRPr="00132B4D">
              <w:rPr>
                <w:rFonts w:ascii="Bookman Old Style" w:hAnsi="Bookman Old Style" w:cstheme="minorHAnsi"/>
                <w:color w:val="000000" w:themeColor="text1"/>
                <w:lang w:val="id-ID" w:eastAsia="id-ID"/>
              </w:rPr>
              <w:t>107.816</w:t>
            </w:r>
          </w:p>
        </w:tc>
        <w:tc>
          <w:tcPr>
            <w:tcW w:w="1449" w:type="dxa"/>
            <w:shd w:val="clear" w:color="auto" w:fill="auto"/>
            <w:noWrap/>
            <w:vAlign w:val="center"/>
            <w:hideMark/>
          </w:tcPr>
          <w:p w:rsidR="001D58F9" w:rsidRPr="00132B4D" w:rsidRDefault="001D58F9" w:rsidP="001D58F9">
            <w:pPr>
              <w:spacing w:after="0" w:line="240" w:lineRule="auto"/>
              <w:jc w:val="right"/>
              <w:rPr>
                <w:rFonts w:ascii="Bookman Old Style" w:hAnsi="Bookman Old Style" w:cstheme="minorHAnsi"/>
                <w:color w:val="000000" w:themeColor="text1"/>
                <w:lang w:val="id-ID" w:eastAsia="id-ID"/>
              </w:rPr>
            </w:pPr>
            <w:r w:rsidRPr="00132B4D">
              <w:rPr>
                <w:rFonts w:ascii="Bookman Old Style" w:hAnsi="Bookman Old Style" w:cstheme="minorHAnsi"/>
                <w:color w:val="000000" w:themeColor="text1"/>
                <w:lang w:val="id-ID" w:eastAsia="id-ID"/>
              </w:rPr>
              <w:t>124.213</w:t>
            </w:r>
          </w:p>
        </w:tc>
        <w:tc>
          <w:tcPr>
            <w:tcW w:w="1449" w:type="dxa"/>
            <w:shd w:val="clear" w:color="auto" w:fill="auto"/>
            <w:noWrap/>
            <w:vAlign w:val="bottom"/>
            <w:hideMark/>
          </w:tcPr>
          <w:p w:rsidR="001D58F9" w:rsidRPr="00132B4D" w:rsidRDefault="001D58F9" w:rsidP="001D58F9">
            <w:pPr>
              <w:spacing w:after="0" w:line="240" w:lineRule="auto"/>
              <w:jc w:val="right"/>
              <w:rPr>
                <w:rFonts w:ascii="Bookman Old Style" w:hAnsi="Bookman Old Style" w:cstheme="minorHAnsi"/>
                <w:color w:val="000000" w:themeColor="text1"/>
                <w:lang w:val="id-ID" w:eastAsia="id-ID"/>
              </w:rPr>
            </w:pPr>
          </w:p>
        </w:tc>
        <w:tc>
          <w:tcPr>
            <w:tcW w:w="1013" w:type="dxa"/>
            <w:shd w:val="clear" w:color="auto" w:fill="auto"/>
            <w:noWrap/>
            <w:vAlign w:val="bottom"/>
            <w:hideMark/>
          </w:tcPr>
          <w:p w:rsidR="001D58F9" w:rsidRPr="00132B4D" w:rsidRDefault="001D58F9" w:rsidP="001D58F9">
            <w:pPr>
              <w:spacing w:after="0" w:line="240" w:lineRule="auto"/>
              <w:rPr>
                <w:rFonts w:ascii="Bookman Old Style" w:hAnsi="Bookman Old Style" w:cstheme="minorHAnsi"/>
                <w:color w:val="000000" w:themeColor="text1"/>
                <w:lang w:val="id-ID" w:eastAsia="id-ID"/>
              </w:rPr>
            </w:pPr>
            <w:r w:rsidRPr="00132B4D">
              <w:rPr>
                <w:rFonts w:ascii="Bookman Old Style" w:hAnsi="Bookman Old Style" w:cstheme="minorHAnsi"/>
                <w:color w:val="000000" w:themeColor="text1"/>
                <w:lang w:val="id-ID" w:eastAsia="id-ID"/>
              </w:rPr>
              <w:t>Ha</w:t>
            </w:r>
          </w:p>
        </w:tc>
      </w:tr>
      <w:tr w:rsidR="001D58F9" w:rsidRPr="00132B4D" w:rsidTr="005F628E">
        <w:trPr>
          <w:trHeight w:val="113"/>
        </w:trPr>
        <w:tc>
          <w:tcPr>
            <w:tcW w:w="5637" w:type="dxa"/>
            <w:tcBorders>
              <w:bottom w:val="single" w:sz="4" w:space="0" w:color="auto"/>
            </w:tcBorders>
            <w:shd w:val="clear" w:color="auto" w:fill="auto"/>
            <w:noWrap/>
            <w:vAlign w:val="center"/>
            <w:hideMark/>
          </w:tcPr>
          <w:p w:rsidR="001D58F9" w:rsidRPr="00132B4D" w:rsidRDefault="001D58F9" w:rsidP="007A56B1">
            <w:pPr>
              <w:spacing w:after="0" w:line="240" w:lineRule="auto"/>
              <w:ind w:left="993"/>
              <w:rPr>
                <w:rFonts w:ascii="Bookman Old Style" w:hAnsi="Bookman Old Style" w:cstheme="minorHAnsi"/>
                <w:color w:val="000000" w:themeColor="text1"/>
                <w:lang w:val="id-ID" w:eastAsia="id-ID"/>
              </w:rPr>
            </w:pPr>
            <w:r w:rsidRPr="00132B4D">
              <w:rPr>
                <w:rFonts w:ascii="Bookman Old Style" w:hAnsi="Bookman Old Style" w:cstheme="minorHAnsi"/>
                <w:color w:val="000000" w:themeColor="text1"/>
                <w:lang w:eastAsia="id-ID"/>
              </w:rPr>
              <w:t>3</w:t>
            </w:r>
            <w:r w:rsidRPr="00132B4D">
              <w:rPr>
                <w:rFonts w:ascii="Bookman Old Style" w:hAnsi="Bookman Old Style" w:cstheme="minorHAnsi"/>
                <w:color w:val="000000" w:themeColor="text1"/>
                <w:lang w:val="id-ID" w:eastAsia="id-ID"/>
              </w:rPr>
              <w:t>. Lainnya</w:t>
            </w:r>
          </w:p>
        </w:tc>
        <w:tc>
          <w:tcPr>
            <w:tcW w:w="1449" w:type="dxa"/>
            <w:tcBorders>
              <w:bottom w:val="single" w:sz="4" w:space="0" w:color="auto"/>
            </w:tcBorders>
            <w:shd w:val="clear" w:color="auto" w:fill="auto"/>
            <w:noWrap/>
            <w:vAlign w:val="center"/>
            <w:hideMark/>
          </w:tcPr>
          <w:p w:rsidR="001D58F9" w:rsidRPr="00132B4D" w:rsidRDefault="001D58F9" w:rsidP="001D58F9">
            <w:pPr>
              <w:spacing w:after="0" w:line="240" w:lineRule="auto"/>
              <w:jc w:val="right"/>
              <w:rPr>
                <w:rFonts w:ascii="Bookman Old Style" w:hAnsi="Bookman Old Style" w:cstheme="minorHAnsi"/>
                <w:color w:val="000000" w:themeColor="text1"/>
                <w:lang w:val="id-ID" w:eastAsia="id-ID"/>
              </w:rPr>
            </w:pPr>
            <w:r w:rsidRPr="00132B4D">
              <w:rPr>
                <w:rFonts w:ascii="Bookman Old Style" w:hAnsi="Bookman Old Style" w:cstheme="minorHAnsi"/>
                <w:color w:val="000000" w:themeColor="text1"/>
                <w:lang w:val="id-ID" w:eastAsia="id-ID"/>
              </w:rPr>
              <w:t>252.756</w:t>
            </w:r>
          </w:p>
        </w:tc>
        <w:tc>
          <w:tcPr>
            <w:tcW w:w="1449" w:type="dxa"/>
            <w:tcBorders>
              <w:bottom w:val="single" w:sz="4" w:space="0" w:color="auto"/>
            </w:tcBorders>
            <w:shd w:val="clear" w:color="auto" w:fill="auto"/>
            <w:noWrap/>
            <w:vAlign w:val="center"/>
            <w:hideMark/>
          </w:tcPr>
          <w:p w:rsidR="001D58F9" w:rsidRPr="00132B4D" w:rsidRDefault="001D58F9" w:rsidP="001D58F9">
            <w:pPr>
              <w:spacing w:after="0" w:line="240" w:lineRule="auto"/>
              <w:jc w:val="right"/>
              <w:rPr>
                <w:rFonts w:ascii="Bookman Old Style" w:hAnsi="Bookman Old Style" w:cstheme="minorHAnsi"/>
                <w:color w:val="000000" w:themeColor="text1"/>
                <w:lang w:val="id-ID" w:eastAsia="id-ID"/>
              </w:rPr>
            </w:pPr>
            <w:r w:rsidRPr="00132B4D">
              <w:rPr>
                <w:rFonts w:ascii="Bookman Old Style" w:hAnsi="Bookman Old Style" w:cstheme="minorHAnsi"/>
                <w:color w:val="000000" w:themeColor="text1"/>
                <w:lang w:val="id-ID" w:eastAsia="id-ID"/>
              </w:rPr>
              <w:t>386.914</w:t>
            </w:r>
          </w:p>
        </w:tc>
        <w:tc>
          <w:tcPr>
            <w:tcW w:w="1449" w:type="dxa"/>
            <w:tcBorders>
              <w:bottom w:val="single" w:sz="4" w:space="0" w:color="auto"/>
            </w:tcBorders>
            <w:shd w:val="clear" w:color="auto" w:fill="auto"/>
            <w:noWrap/>
            <w:vAlign w:val="center"/>
            <w:hideMark/>
          </w:tcPr>
          <w:p w:rsidR="001D58F9" w:rsidRPr="00132B4D" w:rsidRDefault="001D58F9" w:rsidP="001D58F9">
            <w:pPr>
              <w:spacing w:after="0" w:line="240" w:lineRule="auto"/>
              <w:jc w:val="right"/>
              <w:rPr>
                <w:rFonts w:ascii="Bookman Old Style" w:hAnsi="Bookman Old Style" w:cstheme="minorHAnsi"/>
                <w:color w:val="000000" w:themeColor="text1"/>
                <w:lang w:val="id-ID" w:eastAsia="id-ID"/>
              </w:rPr>
            </w:pPr>
            <w:r w:rsidRPr="00132B4D">
              <w:rPr>
                <w:rFonts w:ascii="Bookman Old Style" w:hAnsi="Bookman Old Style" w:cstheme="minorHAnsi"/>
                <w:color w:val="000000" w:themeColor="text1"/>
                <w:lang w:val="id-ID" w:eastAsia="id-ID"/>
              </w:rPr>
              <w:t>386.914</w:t>
            </w:r>
          </w:p>
        </w:tc>
        <w:tc>
          <w:tcPr>
            <w:tcW w:w="1449" w:type="dxa"/>
            <w:tcBorders>
              <w:bottom w:val="single" w:sz="4" w:space="0" w:color="auto"/>
            </w:tcBorders>
            <w:shd w:val="clear" w:color="auto" w:fill="auto"/>
            <w:noWrap/>
            <w:vAlign w:val="center"/>
            <w:hideMark/>
          </w:tcPr>
          <w:p w:rsidR="001D58F9" w:rsidRPr="00132B4D" w:rsidRDefault="001D58F9" w:rsidP="001D58F9">
            <w:pPr>
              <w:spacing w:after="0" w:line="240" w:lineRule="auto"/>
              <w:jc w:val="right"/>
              <w:rPr>
                <w:rFonts w:ascii="Bookman Old Style" w:hAnsi="Bookman Old Style" w:cstheme="minorHAnsi"/>
                <w:color w:val="000000" w:themeColor="text1"/>
                <w:lang w:val="id-ID" w:eastAsia="id-ID"/>
              </w:rPr>
            </w:pPr>
            <w:r w:rsidRPr="00132B4D">
              <w:rPr>
                <w:rFonts w:ascii="Bookman Old Style" w:hAnsi="Bookman Old Style" w:cstheme="minorHAnsi"/>
                <w:color w:val="000000" w:themeColor="text1"/>
                <w:lang w:val="id-ID" w:eastAsia="id-ID"/>
              </w:rPr>
              <w:t>381.291</w:t>
            </w:r>
          </w:p>
        </w:tc>
        <w:tc>
          <w:tcPr>
            <w:tcW w:w="1449" w:type="dxa"/>
            <w:tcBorders>
              <w:bottom w:val="single" w:sz="4" w:space="0" w:color="auto"/>
            </w:tcBorders>
            <w:shd w:val="clear" w:color="auto" w:fill="auto"/>
            <w:noWrap/>
            <w:vAlign w:val="bottom"/>
            <w:hideMark/>
          </w:tcPr>
          <w:p w:rsidR="001D58F9" w:rsidRPr="00132B4D" w:rsidRDefault="001D58F9" w:rsidP="00FD77B4">
            <w:pPr>
              <w:spacing w:after="0" w:line="240" w:lineRule="auto"/>
              <w:rPr>
                <w:rFonts w:ascii="Bookman Old Style" w:hAnsi="Bookman Old Style" w:cstheme="minorHAnsi"/>
                <w:color w:val="000000" w:themeColor="text1"/>
                <w:lang w:val="id-ID" w:eastAsia="id-ID"/>
              </w:rPr>
            </w:pPr>
          </w:p>
        </w:tc>
        <w:tc>
          <w:tcPr>
            <w:tcW w:w="1013" w:type="dxa"/>
            <w:tcBorders>
              <w:bottom w:val="single" w:sz="4" w:space="0" w:color="auto"/>
            </w:tcBorders>
            <w:shd w:val="clear" w:color="auto" w:fill="auto"/>
            <w:noWrap/>
            <w:vAlign w:val="bottom"/>
            <w:hideMark/>
          </w:tcPr>
          <w:p w:rsidR="001D58F9" w:rsidRPr="00132B4D" w:rsidRDefault="001D58F9" w:rsidP="00FD77B4">
            <w:pPr>
              <w:spacing w:after="0" w:line="240" w:lineRule="auto"/>
              <w:rPr>
                <w:rFonts w:ascii="Bookman Old Style" w:hAnsi="Bookman Old Style" w:cstheme="minorHAnsi"/>
                <w:color w:val="000000" w:themeColor="text1"/>
                <w:lang w:val="id-ID" w:eastAsia="id-ID"/>
              </w:rPr>
            </w:pPr>
            <w:r w:rsidRPr="00132B4D">
              <w:rPr>
                <w:rFonts w:ascii="Bookman Old Style" w:hAnsi="Bookman Old Style" w:cstheme="minorHAnsi"/>
                <w:color w:val="000000" w:themeColor="text1"/>
                <w:lang w:val="id-ID" w:eastAsia="id-ID"/>
              </w:rPr>
              <w:t>Ha</w:t>
            </w:r>
          </w:p>
        </w:tc>
      </w:tr>
      <w:tr w:rsidR="005F628E" w:rsidRPr="00132B4D" w:rsidTr="005F628E">
        <w:trPr>
          <w:trHeight w:val="113"/>
        </w:trPr>
        <w:tc>
          <w:tcPr>
            <w:tcW w:w="13895" w:type="dxa"/>
            <w:gridSpan w:val="7"/>
            <w:tcBorders>
              <w:top w:val="single" w:sz="4" w:space="0" w:color="auto"/>
              <w:left w:val="nil"/>
              <w:bottom w:val="nil"/>
              <w:right w:val="nil"/>
            </w:tcBorders>
            <w:shd w:val="clear" w:color="auto" w:fill="auto"/>
            <w:noWrap/>
            <w:vAlign w:val="center"/>
          </w:tcPr>
          <w:p w:rsidR="005F628E" w:rsidRPr="005F628E" w:rsidRDefault="005F628E" w:rsidP="00FD77B4">
            <w:pPr>
              <w:spacing w:after="0" w:line="240" w:lineRule="auto"/>
              <w:rPr>
                <w:rFonts w:ascii="Bookman Old Style" w:hAnsi="Bookman Old Style" w:cstheme="minorHAnsi"/>
                <w:i/>
                <w:color w:val="000000" w:themeColor="text1"/>
                <w:lang w:val="id-ID" w:eastAsia="id-ID"/>
              </w:rPr>
            </w:pPr>
            <w:r>
              <w:rPr>
                <w:rFonts w:ascii="Bookman Old Style" w:hAnsi="Bookman Old Style" w:cstheme="minorHAnsi"/>
                <w:color w:val="000000" w:themeColor="text1"/>
                <w:lang w:val="id-ID" w:eastAsia="id-ID"/>
              </w:rPr>
              <w:t xml:space="preserve">Sumber : </w:t>
            </w:r>
            <w:r>
              <w:rPr>
                <w:rFonts w:ascii="Bookman Old Style" w:hAnsi="Bookman Old Style" w:cstheme="minorHAnsi"/>
                <w:i/>
                <w:color w:val="000000" w:themeColor="text1"/>
                <w:lang w:val="id-ID" w:eastAsia="id-ID"/>
              </w:rPr>
              <w:t>sipd.bangda.kemendagri.go.id</w:t>
            </w:r>
          </w:p>
        </w:tc>
      </w:tr>
    </w:tbl>
    <w:p w:rsidR="00A934BD" w:rsidRPr="001D58F9" w:rsidRDefault="00A934BD" w:rsidP="00A934BD">
      <w:pPr>
        <w:spacing w:after="0"/>
        <w:jc w:val="center"/>
        <w:rPr>
          <w:rFonts w:ascii="Bookman Old Style" w:hAnsi="Bookman Old Style" w:cs="Times New Roman"/>
          <w:color w:val="000000" w:themeColor="text1"/>
          <w:sz w:val="24"/>
          <w:szCs w:val="24"/>
          <w:lang w:val="id-ID"/>
        </w:rPr>
        <w:sectPr w:rsidR="00A934BD" w:rsidRPr="001D58F9" w:rsidSect="002D5D22">
          <w:headerReference w:type="even" r:id="rId12"/>
          <w:headerReference w:type="default" r:id="rId13"/>
          <w:footerReference w:type="default" r:id="rId14"/>
          <w:pgSz w:w="18711" w:h="12191" w:orient="landscape" w:code="9"/>
          <w:pgMar w:top="1758" w:right="1440" w:bottom="1758" w:left="1440" w:header="720" w:footer="720" w:gutter="0"/>
          <w:cols w:space="720"/>
          <w:docGrid w:linePitch="360"/>
        </w:sectPr>
      </w:pPr>
      <w:r w:rsidRPr="00132B4D">
        <w:rPr>
          <w:rFonts w:ascii="Bookman Old Style" w:hAnsi="Bookman Old Style" w:cs="Times New Roman"/>
          <w:color w:val="000000" w:themeColor="text1"/>
          <w:sz w:val="24"/>
          <w:szCs w:val="24"/>
        </w:rPr>
        <w:t xml:space="preserve">Kondisi Penggunaan Lahan </w:t>
      </w:r>
      <w:r>
        <w:rPr>
          <w:rFonts w:ascii="Bookman Old Style" w:hAnsi="Bookman Old Style" w:cs="Times New Roman"/>
          <w:color w:val="000000" w:themeColor="text1"/>
          <w:sz w:val="24"/>
          <w:szCs w:val="24"/>
        </w:rPr>
        <w:t>di Kabupaten Sintan</w:t>
      </w:r>
      <w:r w:rsidR="001D58F9">
        <w:rPr>
          <w:rFonts w:ascii="Bookman Old Style" w:hAnsi="Bookman Old Style" w:cs="Times New Roman"/>
          <w:color w:val="000000" w:themeColor="text1"/>
          <w:sz w:val="24"/>
          <w:szCs w:val="24"/>
          <w:lang w:val="id-ID"/>
        </w:rPr>
        <w:t>g</w:t>
      </w:r>
    </w:p>
    <w:p w:rsidR="00CC718E" w:rsidRPr="00132B4D" w:rsidRDefault="00CC718E" w:rsidP="00852E78">
      <w:pPr>
        <w:rPr>
          <w:rFonts w:ascii="Bookman Old Style" w:hAnsi="Bookman Old Style" w:cs="Trebuchet MS"/>
          <w:b/>
          <w:color w:val="000000" w:themeColor="text1"/>
          <w:sz w:val="24"/>
          <w:szCs w:val="24"/>
        </w:rPr>
      </w:pPr>
      <w:r w:rsidRPr="00132B4D">
        <w:rPr>
          <w:rFonts w:ascii="Bookman Old Style" w:hAnsi="Bookman Old Style" w:cs="Trebuchet MS"/>
          <w:b/>
          <w:color w:val="000000" w:themeColor="text1"/>
          <w:sz w:val="24"/>
          <w:szCs w:val="24"/>
        </w:rPr>
        <w:lastRenderedPageBreak/>
        <w:t xml:space="preserve">2.1.2. Potensi Pengembangan </w:t>
      </w:r>
      <w:r w:rsidR="006012A7" w:rsidRPr="00132B4D">
        <w:rPr>
          <w:rFonts w:ascii="Bookman Old Style" w:hAnsi="Bookman Old Style" w:cs="Trebuchet MS"/>
          <w:b/>
          <w:color w:val="000000" w:themeColor="text1"/>
          <w:sz w:val="24"/>
          <w:szCs w:val="24"/>
        </w:rPr>
        <w:t xml:space="preserve">Ekonomi </w:t>
      </w:r>
      <w:r w:rsidRPr="00132B4D">
        <w:rPr>
          <w:rFonts w:ascii="Bookman Old Style" w:hAnsi="Bookman Old Style" w:cs="Trebuchet MS"/>
          <w:b/>
          <w:color w:val="000000" w:themeColor="text1"/>
          <w:sz w:val="24"/>
          <w:szCs w:val="24"/>
        </w:rPr>
        <w:t>Wilayah</w:t>
      </w:r>
    </w:p>
    <w:p w:rsidR="00CC718E" w:rsidRPr="00132B4D" w:rsidRDefault="00CC718E" w:rsidP="00154F78">
      <w:pPr>
        <w:pStyle w:val="ListParagraph"/>
        <w:tabs>
          <w:tab w:val="left" w:pos="8222"/>
          <w:tab w:val="left" w:pos="8505"/>
        </w:tabs>
        <w:spacing w:after="0"/>
        <w:ind w:left="0"/>
        <w:jc w:val="both"/>
        <w:rPr>
          <w:rFonts w:ascii="Bookman Old Style" w:hAnsi="Bookman Old Style"/>
          <w:color w:val="000000" w:themeColor="text1"/>
          <w:sz w:val="24"/>
          <w:szCs w:val="24"/>
          <w:lang w:val="en-US"/>
        </w:rPr>
      </w:pPr>
      <w:r w:rsidRPr="00132B4D">
        <w:rPr>
          <w:rFonts w:ascii="Bookman Old Style" w:hAnsi="Bookman Old Style"/>
          <w:color w:val="000000" w:themeColor="text1"/>
          <w:sz w:val="24"/>
          <w:szCs w:val="24"/>
        </w:rPr>
        <w:t xml:space="preserve">Pertumbuhan ekonomi secara riil yang diikuti dengan perubahan harga yang cepat pada setiap sektor ekonomi mengakibatkan struktur perekonomian mengalami perubahan. Struktur perekonomian Kabupaten Sintang dalam lima tahun terakhir masih didominasi oleh tiga sektor ekonomi yaitu sektor pertanian, sektor perdagangan, hotel dan restoran serta sektor industri. </w:t>
      </w:r>
    </w:p>
    <w:p w:rsidR="00CC718E" w:rsidRPr="00132B4D" w:rsidRDefault="00CC718E" w:rsidP="004569F2">
      <w:pPr>
        <w:pStyle w:val="ListParagraph"/>
        <w:tabs>
          <w:tab w:val="left" w:pos="2400"/>
        </w:tabs>
        <w:spacing w:before="120" w:after="0" w:line="360" w:lineRule="auto"/>
        <w:ind w:left="0"/>
        <w:jc w:val="both"/>
        <w:rPr>
          <w:rFonts w:ascii="Bookman Old Style" w:hAnsi="Bookman Old Style"/>
          <w:color w:val="000000" w:themeColor="text1"/>
          <w:sz w:val="24"/>
          <w:szCs w:val="24"/>
        </w:rPr>
      </w:pPr>
      <w:r w:rsidRPr="00132B4D">
        <w:rPr>
          <w:rFonts w:ascii="Bookman Old Style" w:hAnsi="Bookman Old Style"/>
          <w:color w:val="000000" w:themeColor="text1"/>
          <w:sz w:val="24"/>
          <w:szCs w:val="24"/>
        </w:rPr>
        <w:t>Potensi ekonomi yang dimiliki Kabupaten Sintang dari berbagai sektor adalah sebagai berikut :</w:t>
      </w:r>
    </w:p>
    <w:p w:rsidR="00CC718E" w:rsidRPr="00132B4D" w:rsidRDefault="00CC718E" w:rsidP="00EE66DF">
      <w:pPr>
        <w:pStyle w:val="ListParagraph"/>
        <w:numPr>
          <w:ilvl w:val="0"/>
          <w:numId w:val="27"/>
        </w:numPr>
        <w:tabs>
          <w:tab w:val="left" w:pos="8222"/>
          <w:tab w:val="left" w:pos="8505"/>
        </w:tabs>
        <w:spacing w:before="120" w:after="120" w:line="360" w:lineRule="auto"/>
        <w:ind w:left="448" w:hanging="425"/>
        <w:contextualSpacing w:val="0"/>
        <w:jc w:val="both"/>
        <w:rPr>
          <w:rFonts w:ascii="Bookman Old Style" w:hAnsi="Bookman Old Style"/>
          <w:b/>
          <w:color w:val="000000" w:themeColor="text1"/>
          <w:sz w:val="24"/>
          <w:szCs w:val="24"/>
        </w:rPr>
      </w:pPr>
      <w:r w:rsidRPr="00132B4D">
        <w:rPr>
          <w:rFonts w:ascii="Bookman Old Style" w:hAnsi="Bookman Old Style"/>
          <w:b/>
          <w:color w:val="000000" w:themeColor="text1"/>
          <w:sz w:val="24"/>
          <w:szCs w:val="24"/>
        </w:rPr>
        <w:t>Potensi Perkebunan</w:t>
      </w:r>
    </w:p>
    <w:p w:rsidR="00CC718E" w:rsidRPr="00132B4D" w:rsidRDefault="00F61FC1" w:rsidP="00154F78">
      <w:pPr>
        <w:pStyle w:val="ListParagraph"/>
        <w:tabs>
          <w:tab w:val="left" w:pos="8222"/>
          <w:tab w:val="left" w:pos="8505"/>
        </w:tabs>
        <w:spacing w:before="120" w:after="0"/>
        <w:ind w:left="0"/>
        <w:jc w:val="both"/>
        <w:rPr>
          <w:rFonts w:ascii="Bookman Old Style" w:hAnsi="Bookman Old Style"/>
          <w:color w:val="000000" w:themeColor="text1"/>
          <w:sz w:val="24"/>
          <w:szCs w:val="24"/>
        </w:rPr>
      </w:pPr>
      <w:r w:rsidRPr="00132B4D">
        <w:rPr>
          <w:rFonts w:ascii="Bookman Old Style" w:hAnsi="Bookman Old Style"/>
          <w:color w:val="000000" w:themeColor="text1"/>
          <w:sz w:val="24"/>
          <w:szCs w:val="24"/>
        </w:rPr>
        <w:t xml:space="preserve">Produksi tanaman karet dan kelapa sawit </w:t>
      </w:r>
      <w:r w:rsidRPr="00132B4D">
        <w:rPr>
          <w:rFonts w:ascii="Bookman Old Style" w:hAnsi="Bookman Old Style"/>
          <w:color w:val="000000" w:themeColor="text1"/>
          <w:sz w:val="24"/>
          <w:szCs w:val="24"/>
          <w:lang w:val="id-ID"/>
        </w:rPr>
        <w:t xml:space="preserve">cenderung </w:t>
      </w:r>
      <w:r w:rsidRPr="00132B4D">
        <w:rPr>
          <w:rFonts w:ascii="Bookman Old Style" w:hAnsi="Bookman Old Style"/>
          <w:color w:val="000000" w:themeColor="text1"/>
          <w:sz w:val="24"/>
          <w:szCs w:val="24"/>
        </w:rPr>
        <w:t>mengalami peningkatan</w:t>
      </w:r>
      <w:r w:rsidRPr="00132B4D">
        <w:rPr>
          <w:rFonts w:ascii="Bookman Old Style" w:hAnsi="Bookman Old Style"/>
          <w:color w:val="000000" w:themeColor="text1"/>
          <w:sz w:val="24"/>
          <w:szCs w:val="24"/>
          <w:lang w:val="id-ID"/>
        </w:rPr>
        <w:t>,</w:t>
      </w:r>
      <w:r w:rsidRPr="00132B4D">
        <w:rPr>
          <w:rFonts w:ascii="Bookman Old Style" w:hAnsi="Bookman Old Style"/>
          <w:color w:val="000000" w:themeColor="text1"/>
          <w:sz w:val="24"/>
          <w:szCs w:val="24"/>
        </w:rPr>
        <w:t xml:space="preserve"> demikian juga dengan produksi tanaman perkebunan lainnya juga mengalami peningkatan </w:t>
      </w:r>
      <w:r w:rsidRPr="00132B4D">
        <w:rPr>
          <w:rFonts w:ascii="Bookman Old Style" w:hAnsi="Bookman Old Style"/>
          <w:color w:val="000000" w:themeColor="text1"/>
          <w:sz w:val="24"/>
          <w:szCs w:val="24"/>
          <w:lang w:val="id-ID"/>
        </w:rPr>
        <w:t>meski tidak terlalu besar</w:t>
      </w:r>
      <w:r w:rsidRPr="00132B4D">
        <w:rPr>
          <w:rFonts w:ascii="Bookman Old Style" w:hAnsi="Bookman Old Style"/>
          <w:color w:val="000000" w:themeColor="text1"/>
          <w:sz w:val="24"/>
          <w:szCs w:val="24"/>
        </w:rPr>
        <w:t xml:space="preserve">. Saat ini ada dua komoditi utama yang dikembangkan yaitu </w:t>
      </w:r>
      <w:r w:rsidRPr="00132B4D">
        <w:rPr>
          <w:rFonts w:ascii="Bookman Old Style" w:hAnsi="Bookman Old Style"/>
          <w:color w:val="000000" w:themeColor="text1"/>
          <w:sz w:val="24"/>
          <w:szCs w:val="24"/>
          <w:lang w:val="id-ID"/>
        </w:rPr>
        <w:t>k</w:t>
      </w:r>
      <w:r w:rsidRPr="00132B4D">
        <w:rPr>
          <w:rFonts w:ascii="Bookman Old Style" w:hAnsi="Bookman Old Style"/>
          <w:color w:val="000000" w:themeColor="text1"/>
          <w:sz w:val="24"/>
          <w:szCs w:val="24"/>
        </w:rPr>
        <w:t xml:space="preserve">elapa sawit dan karet. Mengigat kondisi lahan perkebunan kelapa sawit yang ada di Kabupaten Sintang </w:t>
      </w:r>
      <w:r w:rsidRPr="00132B4D">
        <w:rPr>
          <w:rFonts w:ascii="Bookman Old Style" w:hAnsi="Bookman Old Style"/>
          <w:color w:val="000000" w:themeColor="text1"/>
          <w:sz w:val="24"/>
          <w:szCs w:val="24"/>
          <w:lang w:val="id-ID"/>
        </w:rPr>
        <w:t>semakin terbatas</w:t>
      </w:r>
      <w:r w:rsidRPr="00132B4D">
        <w:rPr>
          <w:rFonts w:ascii="Bookman Old Style" w:hAnsi="Bookman Old Style"/>
          <w:color w:val="000000" w:themeColor="text1"/>
          <w:sz w:val="24"/>
          <w:szCs w:val="24"/>
        </w:rPr>
        <w:t xml:space="preserve">, maka ijin pembukaan areal perkebunan khususnya areal pengembangan kelapa sawit tidak diberikan lagi. </w:t>
      </w:r>
      <w:r w:rsidRPr="00132B4D">
        <w:rPr>
          <w:rFonts w:ascii="Bookman Old Style" w:hAnsi="Bookman Old Style"/>
          <w:color w:val="000000" w:themeColor="text1"/>
          <w:sz w:val="24"/>
          <w:szCs w:val="24"/>
          <w:lang w:val="id-ID"/>
        </w:rPr>
        <w:t>Untuk</w:t>
      </w:r>
      <w:r w:rsidRPr="00132B4D">
        <w:rPr>
          <w:rFonts w:ascii="Bookman Old Style" w:hAnsi="Bookman Old Style"/>
          <w:color w:val="000000" w:themeColor="text1"/>
          <w:sz w:val="24"/>
          <w:szCs w:val="24"/>
        </w:rPr>
        <w:t xml:space="preserve"> Kecamatan Dedai tepatnya di Nanga Jetak</w:t>
      </w:r>
      <w:r w:rsidRPr="00132B4D">
        <w:rPr>
          <w:rFonts w:ascii="Bookman Old Style" w:hAnsi="Bookman Old Style"/>
          <w:color w:val="000000" w:themeColor="text1"/>
          <w:sz w:val="24"/>
          <w:szCs w:val="24"/>
          <w:lang w:val="id-ID"/>
        </w:rPr>
        <w:t>,</w:t>
      </w:r>
      <w:r w:rsidRPr="00132B4D">
        <w:rPr>
          <w:rFonts w:ascii="Bookman Old Style" w:hAnsi="Bookman Old Style"/>
          <w:color w:val="000000" w:themeColor="text1"/>
          <w:sz w:val="24"/>
          <w:szCs w:val="24"/>
        </w:rPr>
        <w:t xml:space="preserve"> terdapat pabrik karet yang dikelola oleh PT. Perkebunan Nusantara XIII</w:t>
      </w:r>
      <w:r w:rsidRPr="00132B4D">
        <w:rPr>
          <w:rFonts w:ascii="Bookman Old Style" w:hAnsi="Bookman Old Style"/>
          <w:color w:val="000000" w:themeColor="text1"/>
          <w:sz w:val="24"/>
          <w:szCs w:val="24"/>
          <w:lang w:val="id-ID"/>
        </w:rPr>
        <w:t>,</w:t>
      </w:r>
      <w:r w:rsidRPr="00132B4D">
        <w:rPr>
          <w:rFonts w:ascii="Bookman Old Style" w:hAnsi="Bookman Old Style"/>
          <w:color w:val="000000" w:themeColor="text1"/>
          <w:sz w:val="24"/>
          <w:szCs w:val="24"/>
        </w:rPr>
        <w:t xml:space="preserve"> merupakan sebuah perusahaan yang bergerak dibidang perkebunan karet dan industri pengolahan karet (</w:t>
      </w:r>
      <w:r w:rsidRPr="00132B4D">
        <w:rPr>
          <w:rFonts w:ascii="Bookman Old Style" w:hAnsi="Bookman Old Style"/>
          <w:i/>
          <w:color w:val="000000" w:themeColor="text1"/>
          <w:sz w:val="24"/>
          <w:szCs w:val="24"/>
        </w:rPr>
        <w:t>Crum Rubber</w:t>
      </w:r>
      <w:r w:rsidRPr="00132B4D">
        <w:rPr>
          <w:rFonts w:ascii="Bookman Old Style" w:hAnsi="Bookman Old Style"/>
          <w:color w:val="000000" w:themeColor="text1"/>
          <w:sz w:val="24"/>
          <w:szCs w:val="24"/>
        </w:rPr>
        <w:t>) yang menghasilkan SIR 20. Hasil produksi dari PTP.XIII tersebut telah die</w:t>
      </w:r>
      <w:r w:rsidRPr="00132B4D">
        <w:rPr>
          <w:rFonts w:ascii="Bookman Old Style" w:hAnsi="Bookman Old Style"/>
          <w:color w:val="000000" w:themeColor="text1"/>
          <w:sz w:val="24"/>
          <w:szCs w:val="24"/>
          <w:lang w:val="id-ID"/>
        </w:rPr>
        <w:t>ks</w:t>
      </w:r>
      <w:r w:rsidRPr="00132B4D">
        <w:rPr>
          <w:rFonts w:ascii="Bookman Old Style" w:hAnsi="Bookman Old Style"/>
          <w:color w:val="000000" w:themeColor="text1"/>
          <w:sz w:val="24"/>
          <w:szCs w:val="24"/>
        </w:rPr>
        <w:t>por ke luar negeri antara lain Negara Pakistan ( Karachi ), Cina, India, Turk</w:t>
      </w:r>
      <w:r w:rsidRPr="00132B4D">
        <w:rPr>
          <w:rFonts w:ascii="Bookman Old Style" w:hAnsi="Bookman Old Style"/>
          <w:color w:val="000000" w:themeColor="text1"/>
          <w:sz w:val="24"/>
          <w:szCs w:val="24"/>
          <w:lang w:val="id-ID"/>
        </w:rPr>
        <w:t>i</w:t>
      </w:r>
      <w:r w:rsidRPr="00132B4D">
        <w:rPr>
          <w:rFonts w:ascii="Bookman Old Style" w:hAnsi="Bookman Old Style"/>
          <w:color w:val="000000" w:themeColor="text1"/>
          <w:sz w:val="24"/>
          <w:szCs w:val="24"/>
        </w:rPr>
        <w:t>, Argentina, USA dan Singapura.</w:t>
      </w:r>
    </w:p>
    <w:p w:rsidR="00CC718E" w:rsidRPr="00132B4D" w:rsidRDefault="00CC718E" w:rsidP="00852E78">
      <w:pPr>
        <w:pStyle w:val="ListParagraph"/>
        <w:tabs>
          <w:tab w:val="left" w:pos="8222"/>
          <w:tab w:val="left" w:pos="8505"/>
        </w:tabs>
        <w:spacing w:before="120" w:after="120" w:line="360" w:lineRule="auto"/>
        <w:ind w:left="992"/>
        <w:contextualSpacing w:val="0"/>
        <w:jc w:val="center"/>
        <w:rPr>
          <w:rFonts w:ascii="Bookman Old Style" w:hAnsi="Bookman Old Style" w:cs="Times New Roman"/>
          <w:color w:val="000000" w:themeColor="text1"/>
          <w:sz w:val="24"/>
        </w:rPr>
      </w:pPr>
      <w:r w:rsidRPr="00132B4D">
        <w:rPr>
          <w:rFonts w:ascii="Bookman Old Style" w:hAnsi="Bookman Old Style" w:cs="Times New Roman"/>
          <w:color w:val="000000" w:themeColor="text1"/>
          <w:sz w:val="24"/>
        </w:rPr>
        <w:t xml:space="preserve">Tabel </w:t>
      </w:r>
      <w:r w:rsidR="00F3584B" w:rsidRPr="00132B4D">
        <w:rPr>
          <w:rFonts w:ascii="Bookman Old Style" w:hAnsi="Bookman Old Style" w:cs="Times New Roman"/>
          <w:color w:val="000000" w:themeColor="text1"/>
          <w:sz w:val="24"/>
        </w:rPr>
        <w:t>2.1</w:t>
      </w:r>
      <w:r w:rsidR="0010062C">
        <w:rPr>
          <w:rFonts w:ascii="Bookman Old Style" w:hAnsi="Bookman Old Style" w:cs="Times New Roman"/>
          <w:color w:val="000000" w:themeColor="text1"/>
          <w:sz w:val="24"/>
          <w:lang w:val="id-ID"/>
        </w:rPr>
        <w:t>1</w:t>
      </w:r>
      <w:r w:rsidR="00EB57F7" w:rsidRPr="00132B4D">
        <w:rPr>
          <w:rFonts w:ascii="Bookman Old Style" w:hAnsi="Bookman Old Style" w:cs="Times New Roman"/>
          <w:color w:val="000000" w:themeColor="text1"/>
          <w:sz w:val="24"/>
        </w:rPr>
        <w:t>.</w:t>
      </w:r>
      <w:r w:rsidRPr="00132B4D">
        <w:rPr>
          <w:rFonts w:ascii="Bookman Old Style" w:hAnsi="Bookman Old Style" w:cs="Times New Roman"/>
          <w:color w:val="000000" w:themeColor="text1"/>
          <w:sz w:val="24"/>
        </w:rPr>
        <w:t xml:space="preserve">  Potensi Investasi Sektor Perkebunan</w:t>
      </w:r>
    </w:p>
    <w:tbl>
      <w:tblPr>
        <w:tblStyle w:val="TableGrid"/>
        <w:tblW w:w="10139" w:type="dxa"/>
        <w:tblInd w:w="108" w:type="dxa"/>
        <w:tblLayout w:type="fixed"/>
        <w:tblLook w:val="01E0" w:firstRow="1" w:lastRow="1" w:firstColumn="1" w:lastColumn="1" w:noHBand="0" w:noVBand="0"/>
      </w:tblPr>
      <w:tblGrid>
        <w:gridCol w:w="851"/>
        <w:gridCol w:w="1701"/>
        <w:gridCol w:w="1559"/>
        <w:gridCol w:w="1418"/>
        <w:gridCol w:w="1417"/>
        <w:gridCol w:w="1418"/>
        <w:gridCol w:w="1775"/>
      </w:tblGrid>
      <w:tr w:rsidR="001E1180" w:rsidRPr="00132B4D" w:rsidTr="00FC5622">
        <w:trPr>
          <w:trHeight w:val="1234"/>
          <w:tblHeader/>
        </w:trPr>
        <w:tc>
          <w:tcPr>
            <w:tcW w:w="851"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tcPr>
          <w:p w:rsidR="00CC718E" w:rsidRPr="00132B4D" w:rsidRDefault="00CC718E" w:rsidP="00FC5622">
            <w:pPr>
              <w:ind w:left="-24"/>
              <w:contextualSpacing/>
              <w:jc w:val="center"/>
              <w:rPr>
                <w:rFonts w:ascii="Bookman Old Style" w:hAnsi="Bookman Old Style" w:cstheme="minorHAnsi"/>
                <w:b/>
                <w:bCs/>
                <w:color w:val="000000" w:themeColor="text1"/>
                <w:sz w:val="16"/>
                <w:szCs w:val="16"/>
              </w:rPr>
            </w:pPr>
          </w:p>
          <w:p w:rsidR="00CC718E" w:rsidRPr="00132B4D" w:rsidRDefault="00CC718E" w:rsidP="00852E78">
            <w:pPr>
              <w:contextualSpacing/>
              <w:jc w:val="center"/>
              <w:rPr>
                <w:rFonts w:ascii="Bookman Old Style" w:hAnsi="Bookman Old Style" w:cstheme="minorHAnsi"/>
                <w:b/>
                <w:bCs/>
                <w:color w:val="000000" w:themeColor="text1"/>
                <w:sz w:val="16"/>
                <w:szCs w:val="16"/>
              </w:rPr>
            </w:pPr>
            <w:r w:rsidRPr="00132B4D">
              <w:rPr>
                <w:rFonts w:ascii="Bookman Old Style" w:hAnsi="Bookman Old Style" w:cstheme="minorHAnsi"/>
                <w:b/>
                <w:bCs/>
                <w:color w:val="000000" w:themeColor="text1"/>
                <w:sz w:val="16"/>
                <w:szCs w:val="16"/>
              </w:rPr>
              <w:t>NO</w:t>
            </w:r>
          </w:p>
          <w:p w:rsidR="00CC718E" w:rsidRPr="00132B4D" w:rsidRDefault="00CC718E" w:rsidP="00852E78">
            <w:pPr>
              <w:contextualSpacing/>
              <w:jc w:val="center"/>
              <w:rPr>
                <w:rFonts w:ascii="Bookman Old Style" w:hAnsi="Bookman Old Style" w:cstheme="minorHAnsi"/>
                <w:b/>
                <w:bCs/>
                <w:color w:val="000000" w:themeColor="text1"/>
                <w:sz w:val="16"/>
                <w:szCs w:val="16"/>
              </w:rPr>
            </w:pPr>
          </w:p>
        </w:tc>
        <w:tc>
          <w:tcPr>
            <w:tcW w:w="1701"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rsidR="00CC718E" w:rsidRPr="00132B4D" w:rsidRDefault="00CC718E" w:rsidP="00852E78">
            <w:pPr>
              <w:contextualSpacing/>
              <w:jc w:val="center"/>
              <w:rPr>
                <w:rFonts w:ascii="Bookman Old Style" w:hAnsi="Bookman Old Style" w:cstheme="minorHAnsi"/>
                <w:b/>
                <w:bCs/>
                <w:color w:val="000000" w:themeColor="text1"/>
                <w:sz w:val="16"/>
                <w:szCs w:val="16"/>
              </w:rPr>
            </w:pPr>
            <w:r w:rsidRPr="00132B4D">
              <w:rPr>
                <w:rFonts w:ascii="Bookman Old Style" w:hAnsi="Bookman Old Style" w:cstheme="minorHAnsi"/>
                <w:b/>
                <w:bCs/>
                <w:color w:val="000000" w:themeColor="text1"/>
                <w:sz w:val="16"/>
                <w:szCs w:val="16"/>
              </w:rPr>
              <w:t>KOMODITI</w:t>
            </w:r>
          </w:p>
        </w:tc>
        <w:tc>
          <w:tcPr>
            <w:tcW w:w="1559"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rsidR="00CC718E" w:rsidRPr="00132B4D" w:rsidRDefault="00CC718E" w:rsidP="00852E78">
            <w:pPr>
              <w:contextualSpacing/>
              <w:jc w:val="center"/>
              <w:rPr>
                <w:rFonts w:ascii="Bookman Old Style" w:hAnsi="Bookman Old Style" w:cstheme="minorHAnsi"/>
                <w:b/>
                <w:bCs/>
                <w:color w:val="000000" w:themeColor="text1"/>
                <w:sz w:val="16"/>
                <w:szCs w:val="16"/>
              </w:rPr>
            </w:pPr>
            <w:r w:rsidRPr="00132B4D">
              <w:rPr>
                <w:rFonts w:ascii="Bookman Old Style" w:hAnsi="Bookman Old Style" w:cstheme="minorHAnsi"/>
                <w:b/>
                <w:bCs/>
                <w:color w:val="000000" w:themeColor="text1"/>
                <w:sz w:val="16"/>
                <w:szCs w:val="16"/>
              </w:rPr>
              <w:t>LUAS AREAL</w:t>
            </w:r>
          </w:p>
          <w:p w:rsidR="00CC718E" w:rsidRPr="00132B4D" w:rsidRDefault="00CC718E" w:rsidP="00852E78">
            <w:pPr>
              <w:contextualSpacing/>
              <w:jc w:val="center"/>
              <w:rPr>
                <w:rFonts w:ascii="Bookman Old Style" w:hAnsi="Bookman Old Style" w:cstheme="minorHAnsi"/>
                <w:b/>
                <w:bCs/>
                <w:color w:val="000000" w:themeColor="text1"/>
                <w:sz w:val="16"/>
                <w:szCs w:val="16"/>
              </w:rPr>
            </w:pPr>
            <w:r w:rsidRPr="00132B4D">
              <w:rPr>
                <w:rFonts w:ascii="Bookman Old Style" w:hAnsi="Bookman Old Style" w:cstheme="minorHAnsi"/>
                <w:b/>
                <w:bCs/>
                <w:color w:val="000000" w:themeColor="text1"/>
                <w:sz w:val="16"/>
                <w:szCs w:val="16"/>
              </w:rPr>
              <w:t>YG ADA</w:t>
            </w:r>
          </w:p>
          <w:p w:rsidR="00CC718E" w:rsidRPr="00132B4D" w:rsidRDefault="00CC718E" w:rsidP="00852E78">
            <w:pPr>
              <w:contextualSpacing/>
              <w:jc w:val="center"/>
              <w:rPr>
                <w:rFonts w:ascii="Bookman Old Style" w:hAnsi="Bookman Old Style" w:cstheme="minorHAnsi"/>
                <w:b/>
                <w:bCs/>
                <w:color w:val="000000" w:themeColor="text1"/>
                <w:sz w:val="16"/>
                <w:szCs w:val="16"/>
              </w:rPr>
            </w:pPr>
            <w:r w:rsidRPr="00132B4D">
              <w:rPr>
                <w:rFonts w:ascii="Bookman Old Style" w:hAnsi="Bookman Old Style" w:cstheme="minorHAnsi"/>
                <w:b/>
                <w:bCs/>
                <w:color w:val="000000" w:themeColor="text1"/>
                <w:sz w:val="16"/>
                <w:szCs w:val="16"/>
              </w:rPr>
              <w:t>( HA )</w:t>
            </w:r>
          </w:p>
        </w:tc>
        <w:tc>
          <w:tcPr>
            <w:tcW w:w="1418" w:type="dxa"/>
            <w:tcBorders>
              <w:top w:val="single" w:sz="4" w:space="0" w:color="auto"/>
              <w:left w:val="single" w:sz="4" w:space="0" w:color="auto"/>
              <w:bottom w:val="single" w:sz="4" w:space="0" w:color="auto"/>
              <w:right w:val="single" w:sz="4" w:space="0" w:color="auto"/>
            </w:tcBorders>
            <w:shd w:val="clear" w:color="auto" w:fill="B8CCE4" w:themeFill="accent1" w:themeFillTint="66"/>
            <w:hideMark/>
          </w:tcPr>
          <w:p w:rsidR="00CC718E" w:rsidRPr="00132B4D" w:rsidRDefault="00CC718E" w:rsidP="00852E78">
            <w:pPr>
              <w:contextualSpacing/>
              <w:jc w:val="center"/>
              <w:rPr>
                <w:rFonts w:ascii="Bookman Old Style" w:hAnsi="Bookman Old Style" w:cstheme="minorHAnsi"/>
                <w:b/>
                <w:bCs/>
                <w:color w:val="000000" w:themeColor="text1"/>
                <w:sz w:val="16"/>
                <w:szCs w:val="16"/>
              </w:rPr>
            </w:pPr>
            <w:r w:rsidRPr="00132B4D">
              <w:rPr>
                <w:rFonts w:ascii="Bookman Old Style" w:hAnsi="Bookman Old Style" w:cstheme="minorHAnsi"/>
                <w:b/>
                <w:bCs/>
                <w:color w:val="000000" w:themeColor="text1"/>
                <w:sz w:val="16"/>
                <w:szCs w:val="16"/>
              </w:rPr>
              <w:t>LUAS AREAL YG SUDAH DI USAHAKAN (HA)</w:t>
            </w:r>
          </w:p>
        </w:tc>
        <w:tc>
          <w:tcPr>
            <w:tcW w:w="1417"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rsidR="00CC718E" w:rsidRPr="00132B4D" w:rsidRDefault="00CC718E" w:rsidP="00852E78">
            <w:pPr>
              <w:contextualSpacing/>
              <w:jc w:val="center"/>
              <w:rPr>
                <w:rFonts w:ascii="Bookman Old Style" w:hAnsi="Bookman Old Style" w:cstheme="minorHAnsi"/>
                <w:b/>
                <w:bCs/>
                <w:color w:val="000000" w:themeColor="text1"/>
                <w:sz w:val="16"/>
                <w:szCs w:val="16"/>
              </w:rPr>
            </w:pPr>
            <w:r w:rsidRPr="00132B4D">
              <w:rPr>
                <w:rFonts w:ascii="Bookman Old Style" w:hAnsi="Bookman Old Style" w:cstheme="minorHAnsi"/>
                <w:b/>
                <w:bCs/>
                <w:color w:val="000000" w:themeColor="text1"/>
                <w:sz w:val="16"/>
                <w:szCs w:val="16"/>
              </w:rPr>
              <w:t>PRODUKSI (TON/TH)</w:t>
            </w:r>
          </w:p>
        </w:tc>
        <w:tc>
          <w:tcPr>
            <w:tcW w:w="1418"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rsidR="00CC718E" w:rsidRPr="00132B4D" w:rsidRDefault="00CC718E" w:rsidP="00852E78">
            <w:pPr>
              <w:contextualSpacing/>
              <w:jc w:val="center"/>
              <w:rPr>
                <w:rFonts w:ascii="Bookman Old Style" w:hAnsi="Bookman Old Style" w:cstheme="minorHAnsi"/>
                <w:b/>
                <w:bCs/>
                <w:color w:val="000000" w:themeColor="text1"/>
                <w:sz w:val="16"/>
                <w:szCs w:val="16"/>
              </w:rPr>
            </w:pPr>
            <w:r w:rsidRPr="00132B4D">
              <w:rPr>
                <w:rFonts w:ascii="Bookman Old Style" w:hAnsi="Bookman Old Style" w:cstheme="minorHAnsi"/>
                <w:b/>
                <w:bCs/>
                <w:color w:val="000000" w:themeColor="text1"/>
                <w:sz w:val="16"/>
                <w:szCs w:val="16"/>
              </w:rPr>
              <w:t>LUAS LAHAN YG AKAN DI KEMBANG-KAN (HA)</w:t>
            </w:r>
          </w:p>
        </w:tc>
        <w:tc>
          <w:tcPr>
            <w:tcW w:w="1775"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rsidR="00CC718E" w:rsidRPr="00132B4D" w:rsidRDefault="00CC718E" w:rsidP="00852E78">
            <w:pPr>
              <w:contextualSpacing/>
              <w:jc w:val="center"/>
              <w:rPr>
                <w:rFonts w:ascii="Bookman Old Style" w:hAnsi="Bookman Old Style" w:cstheme="minorHAnsi"/>
                <w:b/>
                <w:bCs/>
                <w:color w:val="000000" w:themeColor="text1"/>
                <w:sz w:val="16"/>
                <w:szCs w:val="16"/>
              </w:rPr>
            </w:pPr>
            <w:r w:rsidRPr="00132B4D">
              <w:rPr>
                <w:rFonts w:ascii="Bookman Old Style" w:hAnsi="Bookman Old Style" w:cstheme="minorHAnsi"/>
                <w:b/>
                <w:bCs/>
                <w:color w:val="000000" w:themeColor="text1"/>
                <w:sz w:val="16"/>
                <w:szCs w:val="16"/>
              </w:rPr>
              <w:t>KETERANGAN</w:t>
            </w:r>
          </w:p>
        </w:tc>
      </w:tr>
      <w:tr w:rsidR="001E1180" w:rsidRPr="00132B4D" w:rsidTr="00FC5622">
        <w:trPr>
          <w:trHeight w:val="277"/>
        </w:trPr>
        <w:tc>
          <w:tcPr>
            <w:tcW w:w="851" w:type="dxa"/>
            <w:tcBorders>
              <w:top w:val="single" w:sz="4" w:space="0" w:color="auto"/>
              <w:left w:val="single" w:sz="4" w:space="0" w:color="auto"/>
              <w:bottom w:val="single" w:sz="4" w:space="0" w:color="auto"/>
              <w:right w:val="single" w:sz="4" w:space="0" w:color="auto"/>
            </w:tcBorders>
          </w:tcPr>
          <w:p w:rsidR="00CC718E" w:rsidRPr="00132B4D" w:rsidRDefault="00CC718E" w:rsidP="00852E78">
            <w:pPr>
              <w:contextualSpacing/>
              <w:jc w:val="center"/>
              <w:rPr>
                <w:rFonts w:ascii="Bookman Old Style" w:hAnsi="Bookman Old Style" w:cstheme="minorHAnsi"/>
                <w:bCs/>
                <w:color w:val="000000" w:themeColor="text1"/>
                <w:sz w:val="16"/>
                <w:szCs w:val="16"/>
              </w:rPr>
            </w:pPr>
          </w:p>
          <w:p w:rsidR="00CC718E" w:rsidRPr="00132B4D" w:rsidRDefault="00CC718E" w:rsidP="00852E78">
            <w:pPr>
              <w:contextualSpacing/>
              <w:jc w:val="center"/>
              <w:rPr>
                <w:rFonts w:ascii="Bookman Old Style" w:hAnsi="Bookman Old Style" w:cstheme="minorHAnsi"/>
                <w:bCs/>
                <w:color w:val="000000" w:themeColor="text1"/>
                <w:sz w:val="16"/>
                <w:szCs w:val="16"/>
              </w:rPr>
            </w:pPr>
            <w:r w:rsidRPr="00132B4D">
              <w:rPr>
                <w:rFonts w:ascii="Bookman Old Style" w:hAnsi="Bookman Old Style" w:cstheme="minorHAnsi"/>
                <w:bCs/>
                <w:color w:val="000000" w:themeColor="text1"/>
                <w:sz w:val="16"/>
                <w:szCs w:val="16"/>
              </w:rPr>
              <w:t>1.</w:t>
            </w:r>
          </w:p>
        </w:tc>
        <w:tc>
          <w:tcPr>
            <w:tcW w:w="1701" w:type="dxa"/>
            <w:tcBorders>
              <w:top w:val="single" w:sz="4" w:space="0" w:color="auto"/>
              <w:left w:val="single" w:sz="4" w:space="0" w:color="auto"/>
              <w:bottom w:val="single" w:sz="4" w:space="0" w:color="auto"/>
              <w:right w:val="single" w:sz="4" w:space="0" w:color="auto"/>
            </w:tcBorders>
          </w:tcPr>
          <w:p w:rsidR="00CC718E" w:rsidRPr="00132B4D" w:rsidRDefault="00CC718E" w:rsidP="00852E78">
            <w:pPr>
              <w:contextualSpacing/>
              <w:jc w:val="both"/>
              <w:rPr>
                <w:rFonts w:ascii="Bookman Old Style" w:hAnsi="Bookman Old Style" w:cstheme="minorHAnsi"/>
                <w:bCs/>
                <w:color w:val="000000" w:themeColor="text1"/>
                <w:sz w:val="16"/>
                <w:szCs w:val="16"/>
              </w:rPr>
            </w:pPr>
          </w:p>
          <w:p w:rsidR="00CC718E" w:rsidRPr="00132B4D" w:rsidRDefault="00CC718E" w:rsidP="00852E78">
            <w:pPr>
              <w:contextualSpacing/>
              <w:jc w:val="both"/>
              <w:rPr>
                <w:rFonts w:ascii="Bookman Old Style" w:hAnsi="Bookman Old Style" w:cstheme="minorHAnsi"/>
                <w:bCs/>
                <w:color w:val="000000" w:themeColor="text1"/>
                <w:sz w:val="16"/>
                <w:szCs w:val="16"/>
              </w:rPr>
            </w:pPr>
            <w:r w:rsidRPr="00132B4D">
              <w:rPr>
                <w:rFonts w:ascii="Bookman Old Style" w:hAnsi="Bookman Old Style" w:cstheme="minorHAnsi"/>
                <w:bCs/>
                <w:color w:val="000000" w:themeColor="text1"/>
                <w:sz w:val="16"/>
                <w:szCs w:val="16"/>
              </w:rPr>
              <w:t>Karet</w:t>
            </w:r>
          </w:p>
        </w:tc>
        <w:tc>
          <w:tcPr>
            <w:tcW w:w="1559" w:type="dxa"/>
            <w:tcBorders>
              <w:top w:val="single" w:sz="4" w:space="0" w:color="auto"/>
              <w:left w:val="single" w:sz="4" w:space="0" w:color="auto"/>
              <w:bottom w:val="single" w:sz="4" w:space="0" w:color="auto"/>
              <w:right w:val="single" w:sz="4" w:space="0" w:color="auto"/>
            </w:tcBorders>
          </w:tcPr>
          <w:p w:rsidR="00CC718E" w:rsidRPr="00132B4D" w:rsidRDefault="00CC718E" w:rsidP="00852E78">
            <w:pPr>
              <w:contextualSpacing/>
              <w:jc w:val="center"/>
              <w:rPr>
                <w:rFonts w:ascii="Bookman Old Style" w:hAnsi="Bookman Old Style" w:cstheme="minorHAnsi"/>
                <w:bCs/>
                <w:color w:val="000000" w:themeColor="text1"/>
                <w:sz w:val="16"/>
                <w:szCs w:val="16"/>
              </w:rPr>
            </w:pPr>
          </w:p>
          <w:p w:rsidR="00CC718E" w:rsidRPr="00132B4D" w:rsidRDefault="00CC718E" w:rsidP="00852E78">
            <w:pPr>
              <w:contextualSpacing/>
              <w:jc w:val="center"/>
              <w:rPr>
                <w:rFonts w:ascii="Bookman Old Style" w:hAnsi="Bookman Old Style" w:cstheme="minorHAnsi"/>
                <w:bCs/>
                <w:color w:val="000000" w:themeColor="text1"/>
                <w:sz w:val="16"/>
                <w:szCs w:val="16"/>
              </w:rPr>
            </w:pPr>
            <w:r w:rsidRPr="00132B4D">
              <w:rPr>
                <w:rFonts w:ascii="Bookman Old Style" w:hAnsi="Bookman Old Style" w:cstheme="minorHAnsi"/>
                <w:bCs/>
                <w:color w:val="000000" w:themeColor="text1"/>
                <w:sz w:val="16"/>
                <w:szCs w:val="16"/>
              </w:rPr>
              <w:t>235.754.30</w:t>
            </w:r>
          </w:p>
        </w:tc>
        <w:tc>
          <w:tcPr>
            <w:tcW w:w="1418" w:type="dxa"/>
            <w:tcBorders>
              <w:top w:val="single" w:sz="4" w:space="0" w:color="auto"/>
              <w:left w:val="single" w:sz="4" w:space="0" w:color="auto"/>
              <w:bottom w:val="single" w:sz="4" w:space="0" w:color="auto"/>
              <w:right w:val="single" w:sz="4" w:space="0" w:color="auto"/>
            </w:tcBorders>
          </w:tcPr>
          <w:p w:rsidR="00CC718E" w:rsidRPr="00132B4D" w:rsidRDefault="00CC718E" w:rsidP="00852E78">
            <w:pPr>
              <w:contextualSpacing/>
              <w:jc w:val="center"/>
              <w:rPr>
                <w:rFonts w:ascii="Bookman Old Style" w:hAnsi="Bookman Old Style" w:cstheme="minorHAnsi"/>
                <w:bCs/>
                <w:color w:val="000000" w:themeColor="text1"/>
                <w:sz w:val="16"/>
                <w:szCs w:val="16"/>
              </w:rPr>
            </w:pPr>
          </w:p>
          <w:p w:rsidR="00CC718E" w:rsidRPr="00132B4D" w:rsidRDefault="00CC718E" w:rsidP="00852E78">
            <w:pPr>
              <w:contextualSpacing/>
              <w:jc w:val="center"/>
              <w:rPr>
                <w:rFonts w:ascii="Bookman Old Style" w:hAnsi="Bookman Old Style" w:cstheme="minorHAnsi"/>
                <w:bCs/>
                <w:color w:val="000000" w:themeColor="text1"/>
                <w:sz w:val="16"/>
                <w:szCs w:val="16"/>
              </w:rPr>
            </w:pPr>
            <w:r w:rsidRPr="00132B4D">
              <w:rPr>
                <w:rFonts w:ascii="Bookman Old Style" w:hAnsi="Bookman Old Style" w:cstheme="minorHAnsi"/>
                <w:bCs/>
                <w:color w:val="000000" w:themeColor="text1"/>
                <w:sz w:val="16"/>
                <w:szCs w:val="16"/>
              </w:rPr>
              <w:t>81.635.00</w:t>
            </w:r>
          </w:p>
        </w:tc>
        <w:tc>
          <w:tcPr>
            <w:tcW w:w="1417" w:type="dxa"/>
            <w:tcBorders>
              <w:top w:val="single" w:sz="4" w:space="0" w:color="auto"/>
              <w:left w:val="single" w:sz="4" w:space="0" w:color="auto"/>
              <w:bottom w:val="single" w:sz="4" w:space="0" w:color="auto"/>
              <w:right w:val="single" w:sz="4" w:space="0" w:color="auto"/>
            </w:tcBorders>
          </w:tcPr>
          <w:p w:rsidR="00CC718E" w:rsidRPr="00132B4D" w:rsidRDefault="00CC718E" w:rsidP="00852E78">
            <w:pPr>
              <w:contextualSpacing/>
              <w:jc w:val="center"/>
              <w:rPr>
                <w:rFonts w:ascii="Bookman Old Style" w:hAnsi="Bookman Old Style" w:cstheme="minorHAnsi"/>
                <w:bCs/>
                <w:color w:val="000000" w:themeColor="text1"/>
                <w:sz w:val="16"/>
                <w:szCs w:val="16"/>
              </w:rPr>
            </w:pPr>
          </w:p>
          <w:p w:rsidR="00CC718E" w:rsidRPr="00132B4D" w:rsidRDefault="00CC718E" w:rsidP="00852E78">
            <w:pPr>
              <w:contextualSpacing/>
              <w:jc w:val="center"/>
              <w:rPr>
                <w:rFonts w:ascii="Bookman Old Style" w:hAnsi="Bookman Old Style" w:cstheme="minorHAnsi"/>
                <w:bCs/>
                <w:color w:val="000000" w:themeColor="text1"/>
                <w:sz w:val="16"/>
                <w:szCs w:val="16"/>
              </w:rPr>
            </w:pPr>
            <w:r w:rsidRPr="00132B4D">
              <w:rPr>
                <w:rFonts w:ascii="Bookman Old Style" w:hAnsi="Bookman Old Style" w:cstheme="minorHAnsi"/>
                <w:bCs/>
                <w:color w:val="000000" w:themeColor="text1"/>
                <w:sz w:val="16"/>
                <w:szCs w:val="16"/>
              </w:rPr>
              <w:t xml:space="preserve">34.719.64 </w:t>
            </w:r>
          </w:p>
        </w:tc>
        <w:tc>
          <w:tcPr>
            <w:tcW w:w="1418" w:type="dxa"/>
            <w:tcBorders>
              <w:top w:val="single" w:sz="4" w:space="0" w:color="auto"/>
              <w:left w:val="single" w:sz="4" w:space="0" w:color="auto"/>
              <w:bottom w:val="single" w:sz="4" w:space="0" w:color="auto"/>
              <w:right w:val="single" w:sz="4" w:space="0" w:color="auto"/>
            </w:tcBorders>
          </w:tcPr>
          <w:p w:rsidR="00CC718E" w:rsidRPr="00132B4D" w:rsidRDefault="00CC718E" w:rsidP="00852E78">
            <w:pPr>
              <w:contextualSpacing/>
              <w:jc w:val="center"/>
              <w:rPr>
                <w:rFonts w:ascii="Bookman Old Style" w:hAnsi="Bookman Old Style" w:cstheme="minorHAnsi"/>
                <w:bCs/>
                <w:color w:val="000000" w:themeColor="text1"/>
                <w:sz w:val="16"/>
                <w:szCs w:val="16"/>
              </w:rPr>
            </w:pPr>
          </w:p>
          <w:p w:rsidR="00CC718E" w:rsidRPr="00132B4D" w:rsidRDefault="00CC718E" w:rsidP="00852E78">
            <w:pPr>
              <w:contextualSpacing/>
              <w:jc w:val="center"/>
              <w:rPr>
                <w:rFonts w:ascii="Bookman Old Style" w:hAnsi="Bookman Old Style" w:cstheme="minorHAnsi"/>
                <w:bCs/>
                <w:color w:val="000000" w:themeColor="text1"/>
                <w:sz w:val="16"/>
                <w:szCs w:val="16"/>
              </w:rPr>
            </w:pPr>
            <w:r w:rsidRPr="00132B4D">
              <w:rPr>
                <w:rFonts w:ascii="Bookman Old Style" w:hAnsi="Bookman Old Style" w:cstheme="minorHAnsi"/>
                <w:bCs/>
                <w:color w:val="000000" w:themeColor="text1"/>
                <w:sz w:val="16"/>
                <w:szCs w:val="16"/>
              </w:rPr>
              <w:t>15.000.00</w:t>
            </w:r>
          </w:p>
        </w:tc>
        <w:tc>
          <w:tcPr>
            <w:tcW w:w="1775" w:type="dxa"/>
            <w:tcBorders>
              <w:top w:val="single" w:sz="4" w:space="0" w:color="auto"/>
              <w:left w:val="single" w:sz="4" w:space="0" w:color="auto"/>
              <w:bottom w:val="single" w:sz="4" w:space="0" w:color="auto"/>
              <w:right w:val="single" w:sz="4" w:space="0" w:color="auto"/>
            </w:tcBorders>
            <w:hideMark/>
          </w:tcPr>
          <w:p w:rsidR="00CC718E" w:rsidRPr="00132B4D" w:rsidRDefault="00CC718E" w:rsidP="00852E78">
            <w:pPr>
              <w:contextualSpacing/>
              <w:rPr>
                <w:rFonts w:ascii="Bookman Old Style" w:hAnsi="Bookman Old Style" w:cstheme="minorHAnsi"/>
                <w:bCs/>
                <w:color w:val="000000" w:themeColor="text1"/>
                <w:sz w:val="16"/>
                <w:szCs w:val="16"/>
              </w:rPr>
            </w:pPr>
            <w:r w:rsidRPr="00132B4D">
              <w:rPr>
                <w:rFonts w:ascii="Bookman Old Style" w:hAnsi="Bookman Old Style" w:cstheme="minorHAnsi"/>
                <w:bCs/>
                <w:color w:val="000000" w:themeColor="text1"/>
                <w:sz w:val="16"/>
                <w:szCs w:val="16"/>
              </w:rPr>
              <w:t>Pengembangan melalui Anggaran  Pemerintah</w:t>
            </w:r>
          </w:p>
        </w:tc>
      </w:tr>
      <w:tr w:rsidR="001E1180" w:rsidRPr="00132B4D" w:rsidTr="00FC5622">
        <w:trPr>
          <w:trHeight w:val="243"/>
        </w:trPr>
        <w:tc>
          <w:tcPr>
            <w:tcW w:w="851" w:type="dxa"/>
            <w:tcBorders>
              <w:top w:val="single" w:sz="4" w:space="0" w:color="auto"/>
              <w:left w:val="single" w:sz="4" w:space="0" w:color="auto"/>
              <w:bottom w:val="single" w:sz="4" w:space="0" w:color="auto"/>
              <w:right w:val="single" w:sz="4" w:space="0" w:color="auto"/>
            </w:tcBorders>
            <w:vAlign w:val="center"/>
            <w:hideMark/>
          </w:tcPr>
          <w:p w:rsidR="00CC718E" w:rsidRPr="00132B4D" w:rsidRDefault="00CC718E" w:rsidP="00852E78">
            <w:pPr>
              <w:contextualSpacing/>
              <w:jc w:val="center"/>
              <w:rPr>
                <w:rFonts w:ascii="Bookman Old Style" w:hAnsi="Bookman Old Style" w:cstheme="minorHAnsi"/>
                <w:bCs/>
                <w:color w:val="000000" w:themeColor="text1"/>
                <w:sz w:val="16"/>
                <w:szCs w:val="16"/>
              </w:rPr>
            </w:pPr>
            <w:r w:rsidRPr="00132B4D">
              <w:rPr>
                <w:rFonts w:ascii="Bookman Old Style" w:hAnsi="Bookman Old Style" w:cstheme="minorHAnsi"/>
                <w:bCs/>
                <w:color w:val="000000" w:themeColor="text1"/>
                <w:sz w:val="16"/>
                <w:szCs w:val="16"/>
              </w:rPr>
              <w:t>2.</w:t>
            </w:r>
          </w:p>
        </w:tc>
        <w:tc>
          <w:tcPr>
            <w:tcW w:w="1701" w:type="dxa"/>
            <w:tcBorders>
              <w:top w:val="single" w:sz="4" w:space="0" w:color="auto"/>
              <w:left w:val="single" w:sz="4" w:space="0" w:color="auto"/>
              <w:bottom w:val="single" w:sz="4" w:space="0" w:color="auto"/>
              <w:right w:val="single" w:sz="4" w:space="0" w:color="auto"/>
            </w:tcBorders>
            <w:vAlign w:val="center"/>
            <w:hideMark/>
          </w:tcPr>
          <w:p w:rsidR="00CC718E" w:rsidRPr="00132B4D" w:rsidRDefault="00CC718E" w:rsidP="00852E78">
            <w:pPr>
              <w:contextualSpacing/>
              <w:jc w:val="both"/>
              <w:rPr>
                <w:rFonts w:ascii="Bookman Old Style" w:hAnsi="Bookman Old Style" w:cstheme="minorHAnsi"/>
                <w:bCs/>
                <w:color w:val="000000" w:themeColor="text1"/>
                <w:sz w:val="16"/>
                <w:szCs w:val="16"/>
              </w:rPr>
            </w:pPr>
            <w:r w:rsidRPr="00132B4D">
              <w:rPr>
                <w:rFonts w:ascii="Bookman Old Style" w:hAnsi="Bookman Old Style" w:cstheme="minorHAnsi"/>
                <w:bCs/>
                <w:color w:val="000000" w:themeColor="text1"/>
                <w:sz w:val="16"/>
                <w:szCs w:val="16"/>
              </w:rPr>
              <w:t>Sawit</w:t>
            </w:r>
          </w:p>
        </w:tc>
        <w:tc>
          <w:tcPr>
            <w:tcW w:w="1559" w:type="dxa"/>
            <w:tcBorders>
              <w:top w:val="single" w:sz="4" w:space="0" w:color="auto"/>
              <w:left w:val="single" w:sz="4" w:space="0" w:color="auto"/>
              <w:bottom w:val="single" w:sz="4" w:space="0" w:color="auto"/>
              <w:right w:val="single" w:sz="4" w:space="0" w:color="auto"/>
            </w:tcBorders>
            <w:vAlign w:val="center"/>
            <w:hideMark/>
          </w:tcPr>
          <w:p w:rsidR="00CC718E" w:rsidRPr="00132B4D" w:rsidRDefault="00CC718E" w:rsidP="00852E78">
            <w:pPr>
              <w:contextualSpacing/>
              <w:jc w:val="center"/>
              <w:rPr>
                <w:rFonts w:ascii="Bookman Old Style" w:hAnsi="Bookman Old Style" w:cstheme="minorHAnsi"/>
                <w:bCs/>
                <w:color w:val="000000" w:themeColor="text1"/>
                <w:sz w:val="16"/>
                <w:szCs w:val="16"/>
              </w:rPr>
            </w:pPr>
            <w:r w:rsidRPr="00132B4D">
              <w:rPr>
                <w:rFonts w:ascii="Bookman Old Style" w:hAnsi="Bookman Old Style" w:cstheme="minorHAnsi"/>
                <w:bCs/>
                <w:color w:val="000000" w:themeColor="text1"/>
                <w:sz w:val="16"/>
                <w:szCs w:val="16"/>
              </w:rPr>
              <w:t>598.957.00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CC718E" w:rsidRPr="00132B4D" w:rsidRDefault="00CC718E" w:rsidP="00852E78">
            <w:pPr>
              <w:contextualSpacing/>
              <w:jc w:val="center"/>
              <w:rPr>
                <w:rFonts w:ascii="Bookman Old Style" w:hAnsi="Bookman Old Style" w:cstheme="minorHAnsi"/>
                <w:bCs/>
                <w:color w:val="000000" w:themeColor="text1"/>
                <w:sz w:val="16"/>
                <w:szCs w:val="16"/>
              </w:rPr>
            </w:pPr>
            <w:r w:rsidRPr="00132B4D">
              <w:rPr>
                <w:rFonts w:ascii="Bookman Old Style" w:hAnsi="Bookman Old Style" w:cstheme="minorHAnsi"/>
                <w:bCs/>
                <w:color w:val="000000" w:themeColor="text1"/>
                <w:sz w:val="16"/>
                <w:szCs w:val="16"/>
              </w:rPr>
              <w:t>74.673.61</w:t>
            </w:r>
          </w:p>
        </w:tc>
        <w:tc>
          <w:tcPr>
            <w:tcW w:w="1417" w:type="dxa"/>
            <w:tcBorders>
              <w:top w:val="single" w:sz="4" w:space="0" w:color="auto"/>
              <w:left w:val="single" w:sz="4" w:space="0" w:color="auto"/>
              <w:bottom w:val="single" w:sz="4" w:space="0" w:color="auto"/>
              <w:right w:val="single" w:sz="4" w:space="0" w:color="auto"/>
            </w:tcBorders>
            <w:vAlign w:val="center"/>
            <w:hideMark/>
          </w:tcPr>
          <w:p w:rsidR="00CC718E" w:rsidRPr="00132B4D" w:rsidRDefault="00CC718E" w:rsidP="00852E78">
            <w:pPr>
              <w:contextualSpacing/>
              <w:jc w:val="center"/>
              <w:rPr>
                <w:rFonts w:ascii="Bookman Old Style" w:hAnsi="Bookman Old Style" w:cstheme="minorHAnsi"/>
                <w:bCs/>
                <w:color w:val="000000" w:themeColor="text1"/>
                <w:sz w:val="16"/>
                <w:szCs w:val="16"/>
              </w:rPr>
            </w:pPr>
            <w:r w:rsidRPr="00132B4D">
              <w:rPr>
                <w:rFonts w:ascii="Bookman Old Style" w:hAnsi="Bookman Old Style" w:cstheme="minorHAnsi"/>
                <w:bCs/>
                <w:color w:val="000000" w:themeColor="text1"/>
                <w:sz w:val="16"/>
                <w:szCs w:val="16"/>
              </w:rPr>
              <w:t>511.189.29</w:t>
            </w:r>
          </w:p>
        </w:tc>
        <w:tc>
          <w:tcPr>
            <w:tcW w:w="1418" w:type="dxa"/>
            <w:tcBorders>
              <w:top w:val="single" w:sz="4" w:space="0" w:color="auto"/>
              <w:left w:val="single" w:sz="4" w:space="0" w:color="auto"/>
              <w:bottom w:val="single" w:sz="4" w:space="0" w:color="auto"/>
              <w:right w:val="single" w:sz="4" w:space="0" w:color="auto"/>
            </w:tcBorders>
            <w:vAlign w:val="center"/>
            <w:hideMark/>
          </w:tcPr>
          <w:p w:rsidR="00CC718E" w:rsidRPr="00132B4D" w:rsidRDefault="00CC718E" w:rsidP="00852E78">
            <w:pPr>
              <w:contextualSpacing/>
              <w:jc w:val="center"/>
              <w:rPr>
                <w:rFonts w:ascii="Bookman Old Style" w:hAnsi="Bookman Old Style" w:cstheme="minorHAnsi"/>
                <w:bCs/>
                <w:color w:val="000000" w:themeColor="text1"/>
                <w:sz w:val="16"/>
                <w:szCs w:val="16"/>
              </w:rPr>
            </w:pPr>
            <w:r w:rsidRPr="00132B4D">
              <w:rPr>
                <w:rFonts w:ascii="Bookman Old Style" w:hAnsi="Bookman Old Style" w:cstheme="minorHAnsi"/>
                <w:bCs/>
                <w:color w:val="000000" w:themeColor="text1"/>
                <w:sz w:val="16"/>
                <w:szCs w:val="16"/>
              </w:rPr>
              <w:t>352.019.39</w:t>
            </w:r>
          </w:p>
        </w:tc>
        <w:tc>
          <w:tcPr>
            <w:tcW w:w="1775" w:type="dxa"/>
            <w:tcBorders>
              <w:top w:val="single" w:sz="4" w:space="0" w:color="auto"/>
              <w:left w:val="single" w:sz="4" w:space="0" w:color="auto"/>
              <w:bottom w:val="single" w:sz="4" w:space="0" w:color="auto"/>
              <w:right w:val="single" w:sz="4" w:space="0" w:color="auto"/>
            </w:tcBorders>
            <w:vAlign w:val="center"/>
            <w:hideMark/>
          </w:tcPr>
          <w:p w:rsidR="00CC718E" w:rsidRPr="00132B4D" w:rsidRDefault="00CC718E" w:rsidP="00852E78">
            <w:pPr>
              <w:contextualSpacing/>
              <w:jc w:val="both"/>
              <w:rPr>
                <w:rFonts w:ascii="Bookman Old Style" w:hAnsi="Bookman Old Style" w:cstheme="minorHAnsi"/>
                <w:bCs/>
                <w:color w:val="000000" w:themeColor="text1"/>
                <w:sz w:val="16"/>
                <w:szCs w:val="16"/>
              </w:rPr>
            </w:pPr>
            <w:r w:rsidRPr="00132B4D">
              <w:rPr>
                <w:rFonts w:ascii="Bookman Old Style" w:hAnsi="Bookman Old Style" w:cstheme="minorHAnsi"/>
                <w:bCs/>
                <w:color w:val="000000" w:themeColor="text1"/>
                <w:sz w:val="16"/>
                <w:szCs w:val="16"/>
              </w:rPr>
              <w:t>Pengembangan melalui Anggaran PBSN</w:t>
            </w:r>
          </w:p>
        </w:tc>
      </w:tr>
      <w:tr w:rsidR="001E1180" w:rsidRPr="00132B4D" w:rsidTr="00FC5622">
        <w:trPr>
          <w:trHeight w:val="216"/>
        </w:trPr>
        <w:tc>
          <w:tcPr>
            <w:tcW w:w="851" w:type="dxa"/>
            <w:tcBorders>
              <w:top w:val="single" w:sz="4" w:space="0" w:color="auto"/>
              <w:left w:val="single" w:sz="4" w:space="0" w:color="auto"/>
              <w:bottom w:val="single" w:sz="4" w:space="0" w:color="auto"/>
              <w:right w:val="single" w:sz="4" w:space="0" w:color="auto"/>
            </w:tcBorders>
            <w:vAlign w:val="center"/>
            <w:hideMark/>
          </w:tcPr>
          <w:p w:rsidR="00CC718E" w:rsidRPr="00132B4D" w:rsidRDefault="00CC718E" w:rsidP="00852E78">
            <w:pPr>
              <w:contextualSpacing/>
              <w:jc w:val="center"/>
              <w:rPr>
                <w:rFonts w:ascii="Bookman Old Style" w:hAnsi="Bookman Old Style" w:cstheme="minorHAnsi"/>
                <w:bCs/>
                <w:color w:val="000000" w:themeColor="text1"/>
                <w:sz w:val="16"/>
                <w:szCs w:val="16"/>
              </w:rPr>
            </w:pPr>
            <w:r w:rsidRPr="00132B4D">
              <w:rPr>
                <w:rFonts w:ascii="Bookman Old Style" w:hAnsi="Bookman Old Style" w:cstheme="minorHAnsi"/>
                <w:bCs/>
                <w:color w:val="000000" w:themeColor="text1"/>
                <w:sz w:val="16"/>
                <w:szCs w:val="16"/>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rsidR="00CC718E" w:rsidRPr="00132B4D" w:rsidRDefault="00CC718E" w:rsidP="00852E78">
            <w:pPr>
              <w:contextualSpacing/>
              <w:jc w:val="both"/>
              <w:rPr>
                <w:rFonts w:ascii="Bookman Old Style" w:hAnsi="Bookman Old Style" w:cstheme="minorHAnsi"/>
                <w:bCs/>
                <w:color w:val="000000" w:themeColor="text1"/>
                <w:sz w:val="16"/>
                <w:szCs w:val="16"/>
              </w:rPr>
            </w:pPr>
            <w:r w:rsidRPr="00132B4D">
              <w:rPr>
                <w:rFonts w:ascii="Bookman Old Style" w:hAnsi="Bookman Old Style" w:cstheme="minorHAnsi"/>
                <w:bCs/>
                <w:color w:val="000000" w:themeColor="text1"/>
                <w:sz w:val="16"/>
                <w:szCs w:val="16"/>
              </w:rPr>
              <w:t>Kelapa Dalam</w:t>
            </w:r>
          </w:p>
        </w:tc>
        <w:tc>
          <w:tcPr>
            <w:tcW w:w="1559" w:type="dxa"/>
            <w:tcBorders>
              <w:top w:val="single" w:sz="4" w:space="0" w:color="auto"/>
              <w:left w:val="single" w:sz="4" w:space="0" w:color="auto"/>
              <w:bottom w:val="single" w:sz="4" w:space="0" w:color="auto"/>
              <w:right w:val="single" w:sz="4" w:space="0" w:color="auto"/>
            </w:tcBorders>
            <w:vAlign w:val="center"/>
            <w:hideMark/>
          </w:tcPr>
          <w:p w:rsidR="00CC718E" w:rsidRPr="00132B4D" w:rsidRDefault="00CC718E" w:rsidP="00852E78">
            <w:pPr>
              <w:contextualSpacing/>
              <w:jc w:val="center"/>
              <w:rPr>
                <w:rFonts w:ascii="Bookman Old Style" w:hAnsi="Bookman Old Style" w:cstheme="minorHAnsi"/>
                <w:bCs/>
                <w:color w:val="000000" w:themeColor="text1"/>
                <w:sz w:val="16"/>
                <w:szCs w:val="16"/>
              </w:rPr>
            </w:pPr>
            <w:r w:rsidRPr="00132B4D">
              <w:rPr>
                <w:rFonts w:ascii="Bookman Old Style" w:hAnsi="Bookman Old Style" w:cstheme="minorHAnsi"/>
                <w:bCs/>
                <w:color w:val="000000" w:themeColor="text1"/>
                <w:sz w:val="16"/>
                <w:szCs w:val="16"/>
              </w:rPr>
              <w:t>-</w:t>
            </w:r>
          </w:p>
        </w:tc>
        <w:tc>
          <w:tcPr>
            <w:tcW w:w="1418" w:type="dxa"/>
            <w:tcBorders>
              <w:top w:val="single" w:sz="4" w:space="0" w:color="auto"/>
              <w:left w:val="single" w:sz="4" w:space="0" w:color="auto"/>
              <w:bottom w:val="single" w:sz="4" w:space="0" w:color="auto"/>
              <w:right w:val="single" w:sz="4" w:space="0" w:color="auto"/>
            </w:tcBorders>
            <w:vAlign w:val="center"/>
            <w:hideMark/>
          </w:tcPr>
          <w:p w:rsidR="00CC718E" w:rsidRPr="00132B4D" w:rsidRDefault="00CC718E" w:rsidP="00852E78">
            <w:pPr>
              <w:contextualSpacing/>
              <w:jc w:val="center"/>
              <w:rPr>
                <w:rFonts w:ascii="Bookman Old Style" w:hAnsi="Bookman Old Style" w:cstheme="minorHAnsi"/>
                <w:bCs/>
                <w:color w:val="000000" w:themeColor="text1"/>
                <w:sz w:val="16"/>
                <w:szCs w:val="16"/>
              </w:rPr>
            </w:pPr>
            <w:r w:rsidRPr="00132B4D">
              <w:rPr>
                <w:rFonts w:ascii="Bookman Old Style" w:hAnsi="Bookman Old Style" w:cstheme="minorHAnsi"/>
                <w:bCs/>
                <w:color w:val="000000" w:themeColor="text1"/>
                <w:sz w:val="16"/>
                <w:szCs w:val="16"/>
              </w:rPr>
              <w:t>708.00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CC718E" w:rsidRPr="00132B4D" w:rsidRDefault="00CC718E" w:rsidP="00852E78">
            <w:pPr>
              <w:contextualSpacing/>
              <w:jc w:val="center"/>
              <w:rPr>
                <w:rFonts w:ascii="Bookman Old Style" w:hAnsi="Bookman Old Style" w:cstheme="minorHAnsi"/>
                <w:bCs/>
                <w:color w:val="000000" w:themeColor="text1"/>
                <w:sz w:val="16"/>
                <w:szCs w:val="16"/>
              </w:rPr>
            </w:pPr>
            <w:r w:rsidRPr="00132B4D">
              <w:rPr>
                <w:rFonts w:ascii="Bookman Old Style" w:hAnsi="Bookman Old Style" w:cstheme="minorHAnsi"/>
                <w:bCs/>
                <w:color w:val="000000" w:themeColor="text1"/>
                <w:sz w:val="16"/>
                <w:szCs w:val="16"/>
              </w:rPr>
              <w:t>147.28</w:t>
            </w:r>
          </w:p>
        </w:tc>
        <w:tc>
          <w:tcPr>
            <w:tcW w:w="1418" w:type="dxa"/>
            <w:tcBorders>
              <w:top w:val="single" w:sz="4" w:space="0" w:color="auto"/>
              <w:left w:val="single" w:sz="4" w:space="0" w:color="auto"/>
              <w:bottom w:val="single" w:sz="4" w:space="0" w:color="auto"/>
              <w:right w:val="single" w:sz="4" w:space="0" w:color="auto"/>
            </w:tcBorders>
            <w:vAlign w:val="center"/>
            <w:hideMark/>
          </w:tcPr>
          <w:p w:rsidR="00CC718E" w:rsidRPr="00132B4D" w:rsidRDefault="00CC718E" w:rsidP="00852E78">
            <w:pPr>
              <w:contextualSpacing/>
              <w:jc w:val="center"/>
              <w:rPr>
                <w:rFonts w:ascii="Bookman Old Style" w:hAnsi="Bookman Old Style" w:cstheme="minorHAnsi"/>
                <w:bCs/>
                <w:color w:val="000000" w:themeColor="text1"/>
                <w:sz w:val="16"/>
                <w:szCs w:val="16"/>
              </w:rPr>
            </w:pPr>
            <w:r w:rsidRPr="00132B4D">
              <w:rPr>
                <w:rFonts w:ascii="Bookman Old Style" w:hAnsi="Bookman Old Style" w:cstheme="minorHAnsi"/>
                <w:bCs/>
                <w:color w:val="000000" w:themeColor="text1"/>
                <w:sz w:val="16"/>
                <w:szCs w:val="16"/>
              </w:rPr>
              <w:t>-</w:t>
            </w:r>
          </w:p>
        </w:tc>
        <w:tc>
          <w:tcPr>
            <w:tcW w:w="1775" w:type="dxa"/>
            <w:tcBorders>
              <w:top w:val="single" w:sz="4" w:space="0" w:color="auto"/>
              <w:left w:val="single" w:sz="4" w:space="0" w:color="auto"/>
              <w:bottom w:val="single" w:sz="4" w:space="0" w:color="auto"/>
              <w:right w:val="single" w:sz="4" w:space="0" w:color="auto"/>
            </w:tcBorders>
            <w:vAlign w:val="center"/>
          </w:tcPr>
          <w:p w:rsidR="00CC718E" w:rsidRPr="00132B4D" w:rsidRDefault="00CC718E" w:rsidP="00852E78">
            <w:pPr>
              <w:contextualSpacing/>
              <w:jc w:val="both"/>
              <w:rPr>
                <w:rFonts w:ascii="Bookman Old Style" w:hAnsi="Bookman Old Style" w:cstheme="minorHAnsi"/>
                <w:bCs/>
                <w:color w:val="000000" w:themeColor="text1"/>
                <w:sz w:val="16"/>
                <w:szCs w:val="16"/>
              </w:rPr>
            </w:pPr>
          </w:p>
        </w:tc>
      </w:tr>
      <w:tr w:rsidR="001E1180" w:rsidRPr="00132B4D" w:rsidTr="00FC5622">
        <w:trPr>
          <w:trHeight w:val="263"/>
        </w:trPr>
        <w:tc>
          <w:tcPr>
            <w:tcW w:w="851" w:type="dxa"/>
            <w:tcBorders>
              <w:top w:val="single" w:sz="4" w:space="0" w:color="auto"/>
              <w:left w:val="single" w:sz="4" w:space="0" w:color="auto"/>
              <w:bottom w:val="single" w:sz="4" w:space="0" w:color="auto"/>
              <w:right w:val="single" w:sz="4" w:space="0" w:color="auto"/>
            </w:tcBorders>
            <w:vAlign w:val="center"/>
            <w:hideMark/>
          </w:tcPr>
          <w:p w:rsidR="00CC718E" w:rsidRPr="00132B4D" w:rsidRDefault="00CC718E" w:rsidP="00852E78">
            <w:pPr>
              <w:contextualSpacing/>
              <w:jc w:val="center"/>
              <w:rPr>
                <w:rFonts w:ascii="Bookman Old Style" w:hAnsi="Bookman Old Style" w:cstheme="minorHAnsi"/>
                <w:bCs/>
                <w:color w:val="000000" w:themeColor="text1"/>
                <w:sz w:val="16"/>
                <w:szCs w:val="16"/>
              </w:rPr>
            </w:pPr>
            <w:r w:rsidRPr="00132B4D">
              <w:rPr>
                <w:rFonts w:ascii="Bookman Old Style" w:hAnsi="Bookman Old Style" w:cstheme="minorHAnsi"/>
                <w:bCs/>
                <w:color w:val="000000" w:themeColor="text1"/>
                <w:sz w:val="16"/>
                <w:szCs w:val="16"/>
              </w:rPr>
              <w:t>4.</w:t>
            </w:r>
          </w:p>
        </w:tc>
        <w:tc>
          <w:tcPr>
            <w:tcW w:w="1701" w:type="dxa"/>
            <w:tcBorders>
              <w:top w:val="single" w:sz="4" w:space="0" w:color="auto"/>
              <w:left w:val="single" w:sz="4" w:space="0" w:color="auto"/>
              <w:bottom w:val="single" w:sz="4" w:space="0" w:color="auto"/>
              <w:right w:val="single" w:sz="4" w:space="0" w:color="auto"/>
            </w:tcBorders>
            <w:vAlign w:val="center"/>
            <w:hideMark/>
          </w:tcPr>
          <w:p w:rsidR="00CC718E" w:rsidRPr="00132B4D" w:rsidRDefault="00CC718E" w:rsidP="00852E78">
            <w:pPr>
              <w:contextualSpacing/>
              <w:jc w:val="both"/>
              <w:rPr>
                <w:rFonts w:ascii="Bookman Old Style" w:hAnsi="Bookman Old Style" w:cstheme="minorHAnsi"/>
                <w:bCs/>
                <w:color w:val="000000" w:themeColor="text1"/>
                <w:sz w:val="16"/>
                <w:szCs w:val="16"/>
              </w:rPr>
            </w:pPr>
            <w:r w:rsidRPr="00132B4D">
              <w:rPr>
                <w:rFonts w:ascii="Bookman Old Style" w:hAnsi="Bookman Old Style" w:cstheme="minorHAnsi"/>
                <w:bCs/>
                <w:color w:val="000000" w:themeColor="text1"/>
                <w:sz w:val="16"/>
                <w:szCs w:val="16"/>
              </w:rPr>
              <w:t>Kelapa Hibrida</w:t>
            </w:r>
          </w:p>
        </w:tc>
        <w:tc>
          <w:tcPr>
            <w:tcW w:w="1559" w:type="dxa"/>
            <w:tcBorders>
              <w:top w:val="single" w:sz="4" w:space="0" w:color="auto"/>
              <w:left w:val="single" w:sz="4" w:space="0" w:color="auto"/>
              <w:bottom w:val="single" w:sz="4" w:space="0" w:color="auto"/>
              <w:right w:val="single" w:sz="4" w:space="0" w:color="auto"/>
            </w:tcBorders>
            <w:vAlign w:val="center"/>
            <w:hideMark/>
          </w:tcPr>
          <w:p w:rsidR="00CC718E" w:rsidRPr="00132B4D" w:rsidRDefault="00CC718E" w:rsidP="00852E78">
            <w:pPr>
              <w:contextualSpacing/>
              <w:jc w:val="center"/>
              <w:rPr>
                <w:rFonts w:ascii="Bookman Old Style" w:hAnsi="Bookman Old Style" w:cstheme="minorHAnsi"/>
                <w:bCs/>
                <w:color w:val="000000" w:themeColor="text1"/>
                <w:sz w:val="16"/>
                <w:szCs w:val="16"/>
              </w:rPr>
            </w:pPr>
            <w:r w:rsidRPr="00132B4D">
              <w:rPr>
                <w:rFonts w:ascii="Bookman Old Style" w:hAnsi="Bookman Old Style" w:cstheme="minorHAnsi"/>
                <w:bCs/>
                <w:color w:val="000000" w:themeColor="text1"/>
                <w:sz w:val="16"/>
                <w:szCs w:val="16"/>
              </w:rPr>
              <w:t>-</w:t>
            </w:r>
          </w:p>
        </w:tc>
        <w:tc>
          <w:tcPr>
            <w:tcW w:w="1418" w:type="dxa"/>
            <w:tcBorders>
              <w:top w:val="single" w:sz="4" w:space="0" w:color="auto"/>
              <w:left w:val="single" w:sz="4" w:space="0" w:color="auto"/>
              <w:bottom w:val="single" w:sz="4" w:space="0" w:color="auto"/>
              <w:right w:val="single" w:sz="4" w:space="0" w:color="auto"/>
            </w:tcBorders>
            <w:vAlign w:val="center"/>
            <w:hideMark/>
          </w:tcPr>
          <w:p w:rsidR="00CC718E" w:rsidRPr="00132B4D" w:rsidRDefault="00CC718E" w:rsidP="00852E78">
            <w:pPr>
              <w:contextualSpacing/>
              <w:jc w:val="center"/>
              <w:rPr>
                <w:rFonts w:ascii="Bookman Old Style" w:hAnsi="Bookman Old Style" w:cstheme="minorHAnsi"/>
                <w:bCs/>
                <w:color w:val="000000" w:themeColor="text1"/>
                <w:sz w:val="16"/>
                <w:szCs w:val="16"/>
              </w:rPr>
            </w:pPr>
            <w:r w:rsidRPr="00132B4D">
              <w:rPr>
                <w:rFonts w:ascii="Bookman Old Style" w:hAnsi="Bookman Old Style" w:cstheme="minorHAnsi"/>
                <w:bCs/>
                <w:color w:val="000000" w:themeColor="text1"/>
                <w:sz w:val="16"/>
                <w:szCs w:val="16"/>
              </w:rPr>
              <w:t>855.00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CC718E" w:rsidRPr="00132B4D" w:rsidRDefault="00CC718E" w:rsidP="00852E78">
            <w:pPr>
              <w:contextualSpacing/>
              <w:jc w:val="center"/>
              <w:rPr>
                <w:rFonts w:ascii="Bookman Old Style" w:hAnsi="Bookman Old Style" w:cstheme="minorHAnsi"/>
                <w:bCs/>
                <w:color w:val="000000" w:themeColor="text1"/>
                <w:sz w:val="16"/>
                <w:szCs w:val="16"/>
              </w:rPr>
            </w:pPr>
            <w:r w:rsidRPr="00132B4D">
              <w:rPr>
                <w:rFonts w:ascii="Bookman Old Style" w:hAnsi="Bookman Old Style" w:cstheme="minorHAnsi"/>
                <w:bCs/>
                <w:color w:val="000000" w:themeColor="text1"/>
                <w:sz w:val="16"/>
                <w:szCs w:val="16"/>
              </w:rPr>
              <w:t>234.42</w:t>
            </w:r>
          </w:p>
        </w:tc>
        <w:tc>
          <w:tcPr>
            <w:tcW w:w="1418" w:type="dxa"/>
            <w:tcBorders>
              <w:top w:val="single" w:sz="4" w:space="0" w:color="auto"/>
              <w:left w:val="single" w:sz="4" w:space="0" w:color="auto"/>
              <w:bottom w:val="single" w:sz="4" w:space="0" w:color="auto"/>
              <w:right w:val="single" w:sz="4" w:space="0" w:color="auto"/>
            </w:tcBorders>
            <w:vAlign w:val="center"/>
            <w:hideMark/>
          </w:tcPr>
          <w:p w:rsidR="00CC718E" w:rsidRPr="00132B4D" w:rsidRDefault="00CC718E" w:rsidP="00852E78">
            <w:pPr>
              <w:contextualSpacing/>
              <w:jc w:val="center"/>
              <w:rPr>
                <w:rFonts w:ascii="Bookman Old Style" w:hAnsi="Bookman Old Style" w:cstheme="minorHAnsi"/>
                <w:bCs/>
                <w:color w:val="000000" w:themeColor="text1"/>
                <w:sz w:val="16"/>
                <w:szCs w:val="16"/>
              </w:rPr>
            </w:pPr>
            <w:r w:rsidRPr="00132B4D">
              <w:rPr>
                <w:rFonts w:ascii="Bookman Old Style" w:hAnsi="Bookman Old Style" w:cstheme="minorHAnsi"/>
                <w:bCs/>
                <w:color w:val="000000" w:themeColor="text1"/>
                <w:sz w:val="16"/>
                <w:szCs w:val="16"/>
              </w:rPr>
              <w:t>-</w:t>
            </w:r>
          </w:p>
        </w:tc>
        <w:tc>
          <w:tcPr>
            <w:tcW w:w="1775" w:type="dxa"/>
            <w:tcBorders>
              <w:top w:val="single" w:sz="4" w:space="0" w:color="auto"/>
              <w:left w:val="single" w:sz="4" w:space="0" w:color="auto"/>
              <w:bottom w:val="single" w:sz="4" w:space="0" w:color="auto"/>
              <w:right w:val="single" w:sz="4" w:space="0" w:color="auto"/>
            </w:tcBorders>
            <w:vAlign w:val="center"/>
          </w:tcPr>
          <w:p w:rsidR="00CC718E" w:rsidRPr="00132B4D" w:rsidRDefault="00CC718E" w:rsidP="00852E78">
            <w:pPr>
              <w:contextualSpacing/>
              <w:jc w:val="both"/>
              <w:rPr>
                <w:rFonts w:ascii="Bookman Old Style" w:hAnsi="Bookman Old Style" w:cstheme="minorHAnsi"/>
                <w:bCs/>
                <w:color w:val="000000" w:themeColor="text1"/>
                <w:sz w:val="16"/>
                <w:szCs w:val="16"/>
              </w:rPr>
            </w:pPr>
          </w:p>
        </w:tc>
      </w:tr>
      <w:tr w:rsidR="001E1180" w:rsidRPr="00132B4D" w:rsidTr="00FC5622">
        <w:trPr>
          <w:trHeight w:val="263"/>
        </w:trPr>
        <w:tc>
          <w:tcPr>
            <w:tcW w:w="851" w:type="dxa"/>
            <w:tcBorders>
              <w:top w:val="single" w:sz="4" w:space="0" w:color="auto"/>
              <w:left w:val="single" w:sz="4" w:space="0" w:color="auto"/>
              <w:bottom w:val="single" w:sz="4" w:space="0" w:color="auto"/>
              <w:right w:val="single" w:sz="4" w:space="0" w:color="auto"/>
            </w:tcBorders>
            <w:vAlign w:val="center"/>
            <w:hideMark/>
          </w:tcPr>
          <w:p w:rsidR="00CC718E" w:rsidRPr="00132B4D" w:rsidRDefault="00CC718E" w:rsidP="00852E78">
            <w:pPr>
              <w:contextualSpacing/>
              <w:jc w:val="center"/>
              <w:rPr>
                <w:rFonts w:ascii="Bookman Old Style" w:hAnsi="Bookman Old Style" w:cstheme="minorHAnsi"/>
                <w:bCs/>
                <w:color w:val="000000" w:themeColor="text1"/>
                <w:sz w:val="16"/>
                <w:szCs w:val="16"/>
              </w:rPr>
            </w:pPr>
            <w:r w:rsidRPr="00132B4D">
              <w:rPr>
                <w:rFonts w:ascii="Bookman Old Style" w:hAnsi="Bookman Old Style" w:cstheme="minorHAnsi"/>
                <w:bCs/>
                <w:color w:val="000000" w:themeColor="text1"/>
                <w:sz w:val="16"/>
                <w:szCs w:val="16"/>
              </w:rPr>
              <w:t>5.</w:t>
            </w:r>
          </w:p>
        </w:tc>
        <w:tc>
          <w:tcPr>
            <w:tcW w:w="1701" w:type="dxa"/>
            <w:tcBorders>
              <w:top w:val="single" w:sz="4" w:space="0" w:color="auto"/>
              <w:left w:val="single" w:sz="4" w:space="0" w:color="auto"/>
              <w:bottom w:val="single" w:sz="4" w:space="0" w:color="auto"/>
              <w:right w:val="single" w:sz="4" w:space="0" w:color="auto"/>
            </w:tcBorders>
            <w:vAlign w:val="center"/>
            <w:hideMark/>
          </w:tcPr>
          <w:p w:rsidR="00CC718E" w:rsidRPr="00132B4D" w:rsidRDefault="00CC718E" w:rsidP="00852E78">
            <w:pPr>
              <w:contextualSpacing/>
              <w:jc w:val="both"/>
              <w:rPr>
                <w:rFonts w:ascii="Bookman Old Style" w:hAnsi="Bookman Old Style" w:cstheme="minorHAnsi"/>
                <w:bCs/>
                <w:color w:val="000000" w:themeColor="text1"/>
                <w:sz w:val="16"/>
                <w:szCs w:val="16"/>
              </w:rPr>
            </w:pPr>
            <w:r w:rsidRPr="00132B4D">
              <w:rPr>
                <w:rFonts w:ascii="Bookman Old Style" w:hAnsi="Bookman Old Style" w:cstheme="minorHAnsi"/>
                <w:bCs/>
                <w:color w:val="000000" w:themeColor="text1"/>
                <w:sz w:val="16"/>
                <w:szCs w:val="16"/>
              </w:rPr>
              <w:t>Lada</w:t>
            </w:r>
          </w:p>
        </w:tc>
        <w:tc>
          <w:tcPr>
            <w:tcW w:w="1559" w:type="dxa"/>
            <w:tcBorders>
              <w:top w:val="single" w:sz="4" w:space="0" w:color="auto"/>
              <w:left w:val="single" w:sz="4" w:space="0" w:color="auto"/>
              <w:bottom w:val="single" w:sz="4" w:space="0" w:color="auto"/>
              <w:right w:val="single" w:sz="4" w:space="0" w:color="auto"/>
            </w:tcBorders>
            <w:vAlign w:val="center"/>
            <w:hideMark/>
          </w:tcPr>
          <w:p w:rsidR="00CC718E" w:rsidRPr="00132B4D" w:rsidRDefault="00CC718E" w:rsidP="00852E78">
            <w:pPr>
              <w:contextualSpacing/>
              <w:jc w:val="center"/>
              <w:rPr>
                <w:rFonts w:ascii="Bookman Old Style" w:hAnsi="Bookman Old Style" w:cstheme="minorHAnsi"/>
                <w:bCs/>
                <w:color w:val="000000" w:themeColor="text1"/>
                <w:sz w:val="16"/>
                <w:szCs w:val="16"/>
              </w:rPr>
            </w:pPr>
            <w:r w:rsidRPr="00132B4D">
              <w:rPr>
                <w:rFonts w:ascii="Bookman Old Style" w:hAnsi="Bookman Old Style" w:cstheme="minorHAnsi"/>
                <w:bCs/>
                <w:color w:val="000000" w:themeColor="text1"/>
                <w:sz w:val="16"/>
                <w:szCs w:val="16"/>
              </w:rPr>
              <w:t>-</w:t>
            </w:r>
          </w:p>
        </w:tc>
        <w:tc>
          <w:tcPr>
            <w:tcW w:w="1418" w:type="dxa"/>
            <w:tcBorders>
              <w:top w:val="single" w:sz="4" w:space="0" w:color="auto"/>
              <w:left w:val="single" w:sz="4" w:space="0" w:color="auto"/>
              <w:bottom w:val="single" w:sz="4" w:space="0" w:color="auto"/>
              <w:right w:val="single" w:sz="4" w:space="0" w:color="auto"/>
            </w:tcBorders>
            <w:vAlign w:val="center"/>
            <w:hideMark/>
          </w:tcPr>
          <w:p w:rsidR="00CC718E" w:rsidRPr="00132B4D" w:rsidRDefault="00CC718E" w:rsidP="00852E78">
            <w:pPr>
              <w:contextualSpacing/>
              <w:jc w:val="center"/>
              <w:rPr>
                <w:rFonts w:ascii="Bookman Old Style" w:hAnsi="Bookman Old Style" w:cstheme="minorHAnsi"/>
                <w:bCs/>
                <w:color w:val="000000" w:themeColor="text1"/>
                <w:sz w:val="16"/>
                <w:szCs w:val="16"/>
              </w:rPr>
            </w:pPr>
            <w:r w:rsidRPr="00132B4D">
              <w:rPr>
                <w:rFonts w:ascii="Bookman Old Style" w:hAnsi="Bookman Old Style" w:cstheme="minorHAnsi"/>
                <w:bCs/>
                <w:color w:val="000000" w:themeColor="text1"/>
                <w:sz w:val="16"/>
                <w:szCs w:val="16"/>
              </w:rPr>
              <w:t>1.040.00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CC718E" w:rsidRPr="00132B4D" w:rsidRDefault="00CC718E" w:rsidP="00852E78">
            <w:pPr>
              <w:contextualSpacing/>
              <w:jc w:val="center"/>
              <w:rPr>
                <w:rFonts w:ascii="Bookman Old Style" w:hAnsi="Bookman Old Style" w:cstheme="minorHAnsi"/>
                <w:bCs/>
                <w:color w:val="000000" w:themeColor="text1"/>
                <w:sz w:val="16"/>
                <w:szCs w:val="16"/>
              </w:rPr>
            </w:pPr>
            <w:r w:rsidRPr="00132B4D">
              <w:rPr>
                <w:rFonts w:ascii="Bookman Old Style" w:hAnsi="Bookman Old Style" w:cstheme="minorHAnsi"/>
                <w:bCs/>
                <w:color w:val="000000" w:themeColor="text1"/>
                <w:sz w:val="16"/>
                <w:szCs w:val="16"/>
              </w:rPr>
              <w:t>677.31</w:t>
            </w:r>
          </w:p>
        </w:tc>
        <w:tc>
          <w:tcPr>
            <w:tcW w:w="1418" w:type="dxa"/>
            <w:tcBorders>
              <w:top w:val="single" w:sz="4" w:space="0" w:color="auto"/>
              <w:left w:val="single" w:sz="4" w:space="0" w:color="auto"/>
              <w:bottom w:val="single" w:sz="4" w:space="0" w:color="auto"/>
              <w:right w:val="single" w:sz="4" w:space="0" w:color="auto"/>
            </w:tcBorders>
            <w:vAlign w:val="center"/>
            <w:hideMark/>
          </w:tcPr>
          <w:p w:rsidR="00CC718E" w:rsidRPr="00132B4D" w:rsidRDefault="00CC718E" w:rsidP="00852E78">
            <w:pPr>
              <w:contextualSpacing/>
              <w:jc w:val="center"/>
              <w:rPr>
                <w:rFonts w:ascii="Bookman Old Style" w:hAnsi="Bookman Old Style" w:cstheme="minorHAnsi"/>
                <w:bCs/>
                <w:color w:val="000000" w:themeColor="text1"/>
                <w:sz w:val="16"/>
                <w:szCs w:val="16"/>
              </w:rPr>
            </w:pPr>
            <w:r w:rsidRPr="00132B4D">
              <w:rPr>
                <w:rFonts w:ascii="Bookman Old Style" w:hAnsi="Bookman Old Style" w:cstheme="minorHAnsi"/>
                <w:bCs/>
                <w:color w:val="000000" w:themeColor="text1"/>
                <w:sz w:val="16"/>
                <w:szCs w:val="16"/>
              </w:rPr>
              <w:t>-</w:t>
            </w:r>
          </w:p>
        </w:tc>
        <w:tc>
          <w:tcPr>
            <w:tcW w:w="1775" w:type="dxa"/>
            <w:tcBorders>
              <w:top w:val="single" w:sz="4" w:space="0" w:color="auto"/>
              <w:left w:val="single" w:sz="4" w:space="0" w:color="auto"/>
              <w:bottom w:val="single" w:sz="4" w:space="0" w:color="auto"/>
              <w:right w:val="single" w:sz="4" w:space="0" w:color="auto"/>
            </w:tcBorders>
            <w:vAlign w:val="center"/>
          </w:tcPr>
          <w:p w:rsidR="00CC718E" w:rsidRPr="00132B4D" w:rsidRDefault="00CC718E" w:rsidP="00852E78">
            <w:pPr>
              <w:contextualSpacing/>
              <w:jc w:val="both"/>
              <w:rPr>
                <w:rFonts w:ascii="Bookman Old Style" w:hAnsi="Bookman Old Style" w:cstheme="minorHAnsi"/>
                <w:bCs/>
                <w:color w:val="000000" w:themeColor="text1"/>
                <w:sz w:val="16"/>
                <w:szCs w:val="16"/>
              </w:rPr>
            </w:pPr>
          </w:p>
        </w:tc>
      </w:tr>
      <w:tr w:rsidR="001E1180" w:rsidRPr="00132B4D" w:rsidTr="00FC5622">
        <w:trPr>
          <w:trHeight w:val="263"/>
        </w:trPr>
        <w:tc>
          <w:tcPr>
            <w:tcW w:w="851" w:type="dxa"/>
            <w:tcBorders>
              <w:top w:val="single" w:sz="4" w:space="0" w:color="auto"/>
              <w:left w:val="single" w:sz="4" w:space="0" w:color="auto"/>
              <w:bottom w:val="single" w:sz="4" w:space="0" w:color="auto"/>
              <w:right w:val="single" w:sz="4" w:space="0" w:color="auto"/>
            </w:tcBorders>
            <w:vAlign w:val="center"/>
            <w:hideMark/>
          </w:tcPr>
          <w:p w:rsidR="00CC718E" w:rsidRPr="00132B4D" w:rsidRDefault="00CC718E" w:rsidP="00852E78">
            <w:pPr>
              <w:contextualSpacing/>
              <w:jc w:val="center"/>
              <w:rPr>
                <w:rFonts w:ascii="Bookman Old Style" w:hAnsi="Bookman Old Style" w:cstheme="minorHAnsi"/>
                <w:bCs/>
                <w:color w:val="000000" w:themeColor="text1"/>
                <w:sz w:val="16"/>
                <w:szCs w:val="16"/>
              </w:rPr>
            </w:pPr>
            <w:r w:rsidRPr="00132B4D">
              <w:rPr>
                <w:rFonts w:ascii="Bookman Old Style" w:hAnsi="Bookman Old Style" w:cstheme="minorHAnsi"/>
                <w:bCs/>
                <w:color w:val="000000" w:themeColor="text1"/>
                <w:sz w:val="16"/>
                <w:szCs w:val="16"/>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rsidR="00CC718E" w:rsidRPr="00132B4D" w:rsidRDefault="00CC718E" w:rsidP="00852E78">
            <w:pPr>
              <w:contextualSpacing/>
              <w:jc w:val="both"/>
              <w:rPr>
                <w:rFonts w:ascii="Bookman Old Style" w:hAnsi="Bookman Old Style" w:cstheme="minorHAnsi"/>
                <w:bCs/>
                <w:color w:val="000000" w:themeColor="text1"/>
                <w:sz w:val="16"/>
                <w:szCs w:val="16"/>
              </w:rPr>
            </w:pPr>
            <w:r w:rsidRPr="00132B4D">
              <w:rPr>
                <w:rFonts w:ascii="Bookman Old Style" w:hAnsi="Bookman Old Style" w:cstheme="minorHAnsi"/>
                <w:bCs/>
                <w:color w:val="000000" w:themeColor="text1"/>
                <w:sz w:val="16"/>
                <w:szCs w:val="16"/>
              </w:rPr>
              <w:t>Kopi</w:t>
            </w:r>
          </w:p>
        </w:tc>
        <w:tc>
          <w:tcPr>
            <w:tcW w:w="1559" w:type="dxa"/>
            <w:tcBorders>
              <w:top w:val="single" w:sz="4" w:space="0" w:color="auto"/>
              <w:left w:val="single" w:sz="4" w:space="0" w:color="auto"/>
              <w:bottom w:val="single" w:sz="4" w:space="0" w:color="auto"/>
              <w:right w:val="single" w:sz="4" w:space="0" w:color="auto"/>
            </w:tcBorders>
            <w:vAlign w:val="center"/>
            <w:hideMark/>
          </w:tcPr>
          <w:p w:rsidR="00CC718E" w:rsidRPr="00132B4D" w:rsidRDefault="00CC718E" w:rsidP="00852E78">
            <w:pPr>
              <w:contextualSpacing/>
              <w:jc w:val="center"/>
              <w:rPr>
                <w:rFonts w:ascii="Bookman Old Style" w:hAnsi="Bookman Old Style" w:cstheme="minorHAnsi"/>
                <w:bCs/>
                <w:color w:val="000000" w:themeColor="text1"/>
                <w:sz w:val="16"/>
                <w:szCs w:val="16"/>
              </w:rPr>
            </w:pPr>
            <w:r w:rsidRPr="00132B4D">
              <w:rPr>
                <w:rFonts w:ascii="Bookman Old Style" w:hAnsi="Bookman Old Style" w:cstheme="minorHAnsi"/>
                <w:bCs/>
                <w:color w:val="000000" w:themeColor="text1"/>
                <w:sz w:val="16"/>
                <w:szCs w:val="16"/>
              </w:rPr>
              <w:t>-</w:t>
            </w:r>
          </w:p>
        </w:tc>
        <w:tc>
          <w:tcPr>
            <w:tcW w:w="1418" w:type="dxa"/>
            <w:tcBorders>
              <w:top w:val="single" w:sz="4" w:space="0" w:color="auto"/>
              <w:left w:val="single" w:sz="4" w:space="0" w:color="auto"/>
              <w:bottom w:val="single" w:sz="4" w:space="0" w:color="auto"/>
              <w:right w:val="single" w:sz="4" w:space="0" w:color="auto"/>
            </w:tcBorders>
            <w:vAlign w:val="center"/>
            <w:hideMark/>
          </w:tcPr>
          <w:p w:rsidR="00CC718E" w:rsidRPr="00132B4D" w:rsidRDefault="00CC718E" w:rsidP="00852E78">
            <w:pPr>
              <w:contextualSpacing/>
              <w:jc w:val="center"/>
              <w:rPr>
                <w:rFonts w:ascii="Bookman Old Style" w:hAnsi="Bookman Old Style" w:cstheme="minorHAnsi"/>
                <w:bCs/>
                <w:color w:val="000000" w:themeColor="text1"/>
                <w:sz w:val="16"/>
                <w:szCs w:val="16"/>
              </w:rPr>
            </w:pPr>
            <w:r w:rsidRPr="00132B4D">
              <w:rPr>
                <w:rFonts w:ascii="Bookman Old Style" w:hAnsi="Bookman Old Style" w:cstheme="minorHAnsi"/>
                <w:bCs/>
                <w:color w:val="000000" w:themeColor="text1"/>
                <w:sz w:val="16"/>
                <w:szCs w:val="16"/>
              </w:rPr>
              <w:t>354.00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CC718E" w:rsidRPr="00132B4D" w:rsidRDefault="00CC718E" w:rsidP="00852E78">
            <w:pPr>
              <w:contextualSpacing/>
              <w:jc w:val="center"/>
              <w:rPr>
                <w:rFonts w:ascii="Bookman Old Style" w:hAnsi="Bookman Old Style" w:cstheme="minorHAnsi"/>
                <w:bCs/>
                <w:color w:val="000000" w:themeColor="text1"/>
                <w:sz w:val="16"/>
                <w:szCs w:val="16"/>
              </w:rPr>
            </w:pPr>
            <w:r w:rsidRPr="00132B4D">
              <w:rPr>
                <w:rFonts w:ascii="Bookman Old Style" w:hAnsi="Bookman Old Style" w:cstheme="minorHAnsi"/>
                <w:bCs/>
                <w:color w:val="000000" w:themeColor="text1"/>
                <w:sz w:val="16"/>
                <w:szCs w:val="16"/>
              </w:rPr>
              <w:t>97.63</w:t>
            </w:r>
          </w:p>
        </w:tc>
        <w:tc>
          <w:tcPr>
            <w:tcW w:w="1418" w:type="dxa"/>
            <w:tcBorders>
              <w:top w:val="single" w:sz="4" w:space="0" w:color="auto"/>
              <w:left w:val="single" w:sz="4" w:space="0" w:color="auto"/>
              <w:bottom w:val="single" w:sz="4" w:space="0" w:color="auto"/>
              <w:right w:val="single" w:sz="4" w:space="0" w:color="auto"/>
            </w:tcBorders>
            <w:vAlign w:val="center"/>
            <w:hideMark/>
          </w:tcPr>
          <w:p w:rsidR="00CC718E" w:rsidRPr="00132B4D" w:rsidRDefault="00CC718E" w:rsidP="00852E78">
            <w:pPr>
              <w:contextualSpacing/>
              <w:jc w:val="center"/>
              <w:rPr>
                <w:rFonts w:ascii="Bookman Old Style" w:hAnsi="Bookman Old Style" w:cstheme="minorHAnsi"/>
                <w:bCs/>
                <w:color w:val="000000" w:themeColor="text1"/>
                <w:sz w:val="16"/>
                <w:szCs w:val="16"/>
              </w:rPr>
            </w:pPr>
            <w:r w:rsidRPr="00132B4D">
              <w:rPr>
                <w:rFonts w:ascii="Bookman Old Style" w:hAnsi="Bookman Old Style" w:cstheme="minorHAnsi"/>
                <w:bCs/>
                <w:color w:val="000000" w:themeColor="text1"/>
                <w:sz w:val="16"/>
                <w:szCs w:val="16"/>
              </w:rPr>
              <w:t>-</w:t>
            </w:r>
          </w:p>
        </w:tc>
        <w:tc>
          <w:tcPr>
            <w:tcW w:w="1775" w:type="dxa"/>
            <w:tcBorders>
              <w:top w:val="single" w:sz="4" w:space="0" w:color="auto"/>
              <w:left w:val="single" w:sz="4" w:space="0" w:color="auto"/>
              <w:bottom w:val="single" w:sz="4" w:space="0" w:color="auto"/>
              <w:right w:val="single" w:sz="4" w:space="0" w:color="auto"/>
            </w:tcBorders>
            <w:vAlign w:val="center"/>
          </w:tcPr>
          <w:p w:rsidR="00CC718E" w:rsidRPr="00132B4D" w:rsidRDefault="00CC718E" w:rsidP="00852E78">
            <w:pPr>
              <w:contextualSpacing/>
              <w:jc w:val="both"/>
              <w:rPr>
                <w:rFonts w:ascii="Bookman Old Style" w:hAnsi="Bookman Old Style" w:cstheme="minorHAnsi"/>
                <w:bCs/>
                <w:color w:val="000000" w:themeColor="text1"/>
                <w:sz w:val="16"/>
                <w:szCs w:val="16"/>
              </w:rPr>
            </w:pPr>
          </w:p>
        </w:tc>
      </w:tr>
      <w:tr w:rsidR="001E1180" w:rsidRPr="00132B4D" w:rsidTr="00FC5622">
        <w:trPr>
          <w:trHeight w:val="263"/>
        </w:trPr>
        <w:tc>
          <w:tcPr>
            <w:tcW w:w="851" w:type="dxa"/>
            <w:tcBorders>
              <w:top w:val="single" w:sz="4" w:space="0" w:color="auto"/>
              <w:left w:val="single" w:sz="4" w:space="0" w:color="auto"/>
              <w:bottom w:val="single" w:sz="4" w:space="0" w:color="auto"/>
              <w:right w:val="single" w:sz="4" w:space="0" w:color="auto"/>
            </w:tcBorders>
            <w:vAlign w:val="center"/>
            <w:hideMark/>
          </w:tcPr>
          <w:p w:rsidR="00CC718E" w:rsidRPr="00132B4D" w:rsidRDefault="00CC718E" w:rsidP="00852E78">
            <w:pPr>
              <w:contextualSpacing/>
              <w:jc w:val="center"/>
              <w:rPr>
                <w:rFonts w:ascii="Bookman Old Style" w:hAnsi="Bookman Old Style" w:cstheme="minorHAnsi"/>
                <w:bCs/>
                <w:color w:val="000000" w:themeColor="text1"/>
                <w:sz w:val="16"/>
                <w:szCs w:val="16"/>
              </w:rPr>
            </w:pPr>
            <w:r w:rsidRPr="00132B4D">
              <w:rPr>
                <w:rFonts w:ascii="Bookman Old Style" w:hAnsi="Bookman Old Style" w:cstheme="minorHAnsi"/>
                <w:bCs/>
                <w:color w:val="000000" w:themeColor="text1"/>
                <w:sz w:val="16"/>
                <w:szCs w:val="16"/>
              </w:rPr>
              <w:t>7.</w:t>
            </w:r>
          </w:p>
        </w:tc>
        <w:tc>
          <w:tcPr>
            <w:tcW w:w="1701" w:type="dxa"/>
            <w:tcBorders>
              <w:top w:val="single" w:sz="4" w:space="0" w:color="auto"/>
              <w:left w:val="single" w:sz="4" w:space="0" w:color="auto"/>
              <w:bottom w:val="single" w:sz="4" w:space="0" w:color="auto"/>
              <w:right w:val="single" w:sz="4" w:space="0" w:color="auto"/>
            </w:tcBorders>
            <w:vAlign w:val="center"/>
            <w:hideMark/>
          </w:tcPr>
          <w:p w:rsidR="00CC718E" w:rsidRPr="00132B4D" w:rsidRDefault="00CC718E" w:rsidP="00852E78">
            <w:pPr>
              <w:contextualSpacing/>
              <w:jc w:val="both"/>
              <w:rPr>
                <w:rFonts w:ascii="Bookman Old Style" w:hAnsi="Bookman Old Style" w:cstheme="minorHAnsi"/>
                <w:bCs/>
                <w:color w:val="000000" w:themeColor="text1"/>
                <w:sz w:val="16"/>
                <w:szCs w:val="16"/>
              </w:rPr>
            </w:pPr>
            <w:r w:rsidRPr="00132B4D">
              <w:rPr>
                <w:rFonts w:ascii="Bookman Old Style" w:hAnsi="Bookman Old Style" w:cstheme="minorHAnsi"/>
                <w:bCs/>
                <w:color w:val="000000" w:themeColor="text1"/>
                <w:sz w:val="16"/>
                <w:szCs w:val="16"/>
              </w:rPr>
              <w:t>Kakau</w:t>
            </w:r>
          </w:p>
        </w:tc>
        <w:tc>
          <w:tcPr>
            <w:tcW w:w="1559" w:type="dxa"/>
            <w:tcBorders>
              <w:top w:val="single" w:sz="4" w:space="0" w:color="auto"/>
              <w:left w:val="single" w:sz="4" w:space="0" w:color="auto"/>
              <w:bottom w:val="single" w:sz="4" w:space="0" w:color="auto"/>
              <w:right w:val="single" w:sz="4" w:space="0" w:color="auto"/>
            </w:tcBorders>
            <w:vAlign w:val="center"/>
            <w:hideMark/>
          </w:tcPr>
          <w:p w:rsidR="00CC718E" w:rsidRPr="00132B4D" w:rsidRDefault="00CC718E" w:rsidP="00852E78">
            <w:pPr>
              <w:contextualSpacing/>
              <w:jc w:val="center"/>
              <w:rPr>
                <w:rFonts w:ascii="Bookman Old Style" w:hAnsi="Bookman Old Style" w:cstheme="minorHAnsi"/>
                <w:bCs/>
                <w:color w:val="000000" w:themeColor="text1"/>
                <w:sz w:val="16"/>
                <w:szCs w:val="16"/>
              </w:rPr>
            </w:pPr>
            <w:r w:rsidRPr="00132B4D">
              <w:rPr>
                <w:rFonts w:ascii="Bookman Old Style" w:hAnsi="Bookman Old Style" w:cstheme="minorHAnsi"/>
                <w:bCs/>
                <w:color w:val="000000" w:themeColor="text1"/>
                <w:sz w:val="16"/>
                <w:szCs w:val="16"/>
              </w:rPr>
              <w:t>-</w:t>
            </w:r>
          </w:p>
        </w:tc>
        <w:tc>
          <w:tcPr>
            <w:tcW w:w="1418" w:type="dxa"/>
            <w:tcBorders>
              <w:top w:val="single" w:sz="4" w:space="0" w:color="auto"/>
              <w:left w:val="single" w:sz="4" w:space="0" w:color="auto"/>
              <w:bottom w:val="single" w:sz="4" w:space="0" w:color="auto"/>
              <w:right w:val="single" w:sz="4" w:space="0" w:color="auto"/>
            </w:tcBorders>
            <w:vAlign w:val="center"/>
            <w:hideMark/>
          </w:tcPr>
          <w:p w:rsidR="00CC718E" w:rsidRPr="00132B4D" w:rsidRDefault="00CC718E" w:rsidP="00852E78">
            <w:pPr>
              <w:contextualSpacing/>
              <w:jc w:val="center"/>
              <w:rPr>
                <w:rFonts w:ascii="Bookman Old Style" w:hAnsi="Bookman Old Style" w:cstheme="minorHAnsi"/>
                <w:bCs/>
                <w:color w:val="000000" w:themeColor="text1"/>
                <w:sz w:val="16"/>
                <w:szCs w:val="16"/>
              </w:rPr>
            </w:pPr>
            <w:r w:rsidRPr="00132B4D">
              <w:rPr>
                <w:rFonts w:ascii="Bookman Old Style" w:hAnsi="Bookman Old Style" w:cstheme="minorHAnsi"/>
                <w:bCs/>
                <w:color w:val="000000" w:themeColor="text1"/>
                <w:sz w:val="16"/>
                <w:szCs w:val="16"/>
              </w:rPr>
              <w:t>125.00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CC718E" w:rsidRPr="00132B4D" w:rsidRDefault="00CC718E" w:rsidP="00852E78">
            <w:pPr>
              <w:contextualSpacing/>
              <w:jc w:val="center"/>
              <w:rPr>
                <w:rFonts w:ascii="Bookman Old Style" w:hAnsi="Bookman Old Style" w:cstheme="minorHAnsi"/>
                <w:bCs/>
                <w:color w:val="000000" w:themeColor="text1"/>
                <w:sz w:val="16"/>
                <w:szCs w:val="16"/>
              </w:rPr>
            </w:pPr>
            <w:r w:rsidRPr="00132B4D">
              <w:rPr>
                <w:rFonts w:ascii="Bookman Old Style" w:hAnsi="Bookman Old Style" w:cstheme="minorHAnsi"/>
                <w:bCs/>
                <w:color w:val="000000" w:themeColor="text1"/>
                <w:sz w:val="16"/>
                <w:szCs w:val="16"/>
              </w:rPr>
              <w:t>4.75</w:t>
            </w:r>
          </w:p>
        </w:tc>
        <w:tc>
          <w:tcPr>
            <w:tcW w:w="1418" w:type="dxa"/>
            <w:tcBorders>
              <w:top w:val="single" w:sz="4" w:space="0" w:color="auto"/>
              <w:left w:val="single" w:sz="4" w:space="0" w:color="auto"/>
              <w:bottom w:val="single" w:sz="4" w:space="0" w:color="auto"/>
              <w:right w:val="single" w:sz="4" w:space="0" w:color="auto"/>
            </w:tcBorders>
            <w:vAlign w:val="center"/>
            <w:hideMark/>
          </w:tcPr>
          <w:p w:rsidR="00CC718E" w:rsidRPr="00132B4D" w:rsidRDefault="00CC718E" w:rsidP="00852E78">
            <w:pPr>
              <w:contextualSpacing/>
              <w:jc w:val="center"/>
              <w:rPr>
                <w:rFonts w:ascii="Bookman Old Style" w:hAnsi="Bookman Old Style" w:cstheme="minorHAnsi"/>
                <w:bCs/>
                <w:color w:val="000000" w:themeColor="text1"/>
                <w:sz w:val="16"/>
                <w:szCs w:val="16"/>
              </w:rPr>
            </w:pPr>
            <w:r w:rsidRPr="00132B4D">
              <w:rPr>
                <w:rFonts w:ascii="Bookman Old Style" w:hAnsi="Bookman Old Style" w:cstheme="minorHAnsi"/>
                <w:bCs/>
                <w:color w:val="000000" w:themeColor="text1"/>
                <w:sz w:val="16"/>
                <w:szCs w:val="16"/>
              </w:rPr>
              <w:t>-</w:t>
            </w:r>
          </w:p>
        </w:tc>
        <w:tc>
          <w:tcPr>
            <w:tcW w:w="1775" w:type="dxa"/>
            <w:tcBorders>
              <w:top w:val="single" w:sz="4" w:space="0" w:color="auto"/>
              <w:left w:val="single" w:sz="4" w:space="0" w:color="auto"/>
              <w:bottom w:val="single" w:sz="4" w:space="0" w:color="auto"/>
              <w:right w:val="single" w:sz="4" w:space="0" w:color="auto"/>
            </w:tcBorders>
            <w:vAlign w:val="center"/>
          </w:tcPr>
          <w:p w:rsidR="00CC718E" w:rsidRPr="00132B4D" w:rsidRDefault="00CC718E" w:rsidP="00852E78">
            <w:pPr>
              <w:contextualSpacing/>
              <w:jc w:val="both"/>
              <w:rPr>
                <w:rFonts w:ascii="Bookman Old Style" w:hAnsi="Bookman Old Style" w:cstheme="minorHAnsi"/>
                <w:bCs/>
                <w:color w:val="000000" w:themeColor="text1"/>
                <w:sz w:val="16"/>
                <w:szCs w:val="16"/>
              </w:rPr>
            </w:pPr>
          </w:p>
        </w:tc>
      </w:tr>
      <w:tr w:rsidR="001E1180" w:rsidRPr="00132B4D" w:rsidTr="00FC5622">
        <w:trPr>
          <w:trHeight w:val="263"/>
        </w:trPr>
        <w:tc>
          <w:tcPr>
            <w:tcW w:w="851" w:type="dxa"/>
            <w:tcBorders>
              <w:top w:val="single" w:sz="4" w:space="0" w:color="auto"/>
              <w:left w:val="single" w:sz="4" w:space="0" w:color="auto"/>
              <w:bottom w:val="single" w:sz="4" w:space="0" w:color="auto"/>
              <w:right w:val="single" w:sz="4" w:space="0" w:color="auto"/>
            </w:tcBorders>
            <w:vAlign w:val="center"/>
            <w:hideMark/>
          </w:tcPr>
          <w:p w:rsidR="00CC718E" w:rsidRPr="00132B4D" w:rsidRDefault="00CC718E" w:rsidP="00852E78">
            <w:pPr>
              <w:contextualSpacing/>
              <w:jc w:val="center"/>
              <w:rPr>
                <w:rFonts w:ascii="Bookman Old Style" w:hAnsi="Bookman Old Style" w:cstheme="minorHAnsi"/>
                <w:bCs/>
                <w:color w:val="000000" w:themeColor="text1"/>
                <w:sz w:val="16"/>
                <w:szCs w:val="16"/>
              </w:rPr>
            </w:pPr>
            <w:r w:rsidRPr="00132B4D">
              <w:rPr>
                <w:rFonts w:ascii="Bookman Old Style" w:hAnsi="Bookman Old Style" w:cstheme="minorHAnsi"/>
                <w:bCs/>
                <w:color w:val="000000" w:themeColor="text1"/>
                <w:sz w:val="16"/>
                <w:szCs w:val="16"/>
              </w:rPr>
              <w:t>8.</w:t>
            </w:r>
          </w:p>
        </w:tc>
        <w:tc>
          <w:tcPr>
            <w:tcW w:w="1701" w:type="dxa"/>
            <w:tcBorders>
              <w:top w:val="single" w:sz="4" w:space="0" w:color="auto"/>
              <w:left w:val="single" w:sz="4" w:space="0" w:color="auto"/>
              <w:bottom w:val="single" w:sz="4" w:space="0" w:color="auto"/>
              <w:right w:val="single" w:sz="4" w:space="0" w:color="auto"/>
            </w:tcBorders>
            <w:vAlign w:val="center"/>
            <w:hideMark/>
          </w:tcPr>
          <w:p w:rsidR="00CC718E" w:rsidRPr="00132B4D" w:rsidRDefault="00CC718E" w:rsidP="00852E78">
            <w:pPr>
              <w:contextualSpacing/>
              <w:jc w:val="both"/>
              <w:rPr>
                <w:rFonts w:ascii="Bookman Old Style" w:hAnsi="Bookman Old Style" w:cstheme="minorHAnsi"/>
                <w:bCs/>
                <w:color w:val="000000" w:themeColor="text1"/>
                <w:sz w:val="16"/>
                <w:szCs w:val="16"/>
              </w:rPr>
            </w:pPr>
            <w:r w:rsidRPr="00132B4D">
              <w:rPr>
                <w:rFonts w:ascii="Bookman Old Style" w:hAnsi="Bookman Old Style" w:cstheme="minorHAnsi"/>
                <w:bCs/>
                <w:color w:val="000000" w:themeColor="text1"/>
                <w:sz w:val="16"/>
                <w:szCs w:val="16"/>
              </w:rPr>
              <w:t>Kapok/Randu</w:t>
            </w:r>
          </w:p>
        </w:tc>
        <w:tc>
          <w:tcPr>
            <w:tcW w:w="1559" w:type="dxa"/>
            <w:tcBorders>
              <w:top w:val="single" w:sz="4" w:space="0" w:color="auto"/>
              <w:left w:val="single" w:sz="4" w:space="0" w:color="auto"/>
              <w:bottom w:val="single" w:sz="4" w:space="0" w:color="auto"/>
              <w:right w:val="single" w:sz="4" w:space="0" w:color="auto"/>
            </w:tcBorders>
            <w:vAlign w:val="center"/>
            <w:hideMark/>
          </w:tcPr>
          <w:p w:rsidR="00CC718E" w:rsidRPr="00132B4D" w:rsidRDefault="00CC718E" w:rsidP="00852E78">
            <w:pPr>
              <w:contextualSpacing/>
              <w:jc w:val="center"/>
              <w:rPr>
                <w:rFonts w:ascii="Bookman Old Style" w:hAnsi="Bookman Old Style" w:cstheme="minorHAnsi"/>
                <w:bCs/>
                <w:color w:val="000000" w:themeColor="text1"/>
                <w:sz w:val="16"/>
                <w:szCs w:val="16"/>
              </w:rPr>
            </w:pPr>
            <w:r w:rsidRPr="00132B4D">
              <w:rPr>
                <w:rFonts w:ascii="Bookman Old Style" w:hAnsi="Bookman Old Style" w:cstheme="minorHAnsi"/>
                <w:bCs/>
                <w:color w:val="000000" w:themeColor="text1"/>
                <w:sz w:val="16"/>
                <w:szCs w:val="16"/>
              </w:rPr>
              <w:t>-</w:t>
            </w:r>
          </w:p>
        </w:tc>
        <w:tc>
          <w:tcPr>
            <w:tcW w:w="1418" w:type="dxa"/>
            <w:tcBorders>
              <w:top w:val="single" w:sz="4" w:space="0" w:color="auto"/>
              <w:left w:val="single" w:sz="4" w:space="0" w:color="auto"/>
              <w:bottom w:val="single" w:sz="4" w:space="0" w:color="auto"/>
              <w:right w:val="single" w:sz="4" w:space="0" w:color="auto"/>
            </w:tcBorders>
            <w:vAlign w:val="center"/>
            <w:hideMark/>
          </w:tcPr>
          <w:p w:rsidR="00CC718E" w:rsidRPr="00132B4D" w:rsidRDefault="00CC718E" w:rsidP="00852E78">
            <w:pPr>
              <w:contextualSpacing/>
              <w:jc w:val="center"/>
              <w:rPr>
                <w:rFonts w:ascii="Bookman Old Style" w:hAnsi="Bookman Old Style" w:cstheme="minorHAnsi"/>
                <w:bCs/>
                <w:color w:val="000000" w:themeColor="text1"/>
                <w:sz w:val="16"/>
                <w:szCs w:val="16"/>
              </w:rPr>
            </w:pPr>
            <w:r w:rsidRPr="00132B4D">
              <w:rPr>
                <w:rFonts w:ascii="Bookman Old Style" w:hAnsi="Bookman Old Style" w:cstheme="minorHAnsi"/>
                <w:bCs/>
                <w:color w:val="000000" w:themeColor="text1"/>
                <w:sz w:val="16"/>
                <w:szCs w:val="16"/>
              </w:rPr>
              <w:t>553.00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CC718E" w:rsidRPr="00132B4D" w:rsidRDefault="00CC718E" w:rsidP="00852E78">
            <w:pPr>
              <w:contextualSpacing/>
              <w:jc w:val="center"/>
              <w:rPr>
                <w:rFonts w:ascii="Bookman Old Style" w:hAnsi="Bookman Old Style" w:cstheme="minorHAnsi"/>
                <w:bCs/>
                <w:color w:val="000000" w:themeColor="text1"/>
                <w:sz w:val="16"/>
                <w:szCs w:val="16"/>
              </w:rPr>
            </w:pPr>
            <w:r w:rsidRPr="00132B4D">
              <w:rPr>
                <w:rFonts w:ascii="Bookman Old Style" w:hAnsi="Bookman Old Style" w:cstheme="minorHAnsi"/>
                <w:bCs/>
                <w:color w:val="000000" w:themeColor="text1"/>
                <w:sz w:val="16"/>
                <w:szCs w:val="16"/>
              </w:rPr>
              <w:t>8.09</w:t>
            </w:r>
          </w:p>
        </w:tc>
        <w:tc>
          <w:tcPr>
            <w:tcW w:w="1418" w:type="dxa"/>
            <w:tcBorders>
              <w:top w:val="single" w:sz="4" w:space="0" w:color="auto"/>
              <w:left w:val="single" w:sz="4" w:space="0" w:color="auto"/>
              <w:bottom w:val="single" w:sz="4" w:space="0" w:color="auto"/>
              <w:right w:val="single" w:sz="4" w:space="0" w:color="auto"/>
            </w:tcBorders>
            <w:vAlign w:val="center"/>
            <w:hideMark/>
          </w:tcPr>
          <w:p w:rsidR="00CC718E" w:rsidRPr="00132B4D" w:rsidRDefault="00CC718E" w:rsidP="00852E78">
            <w:pPr>
              <w:contextualSpacing/>
              <w:jc w:val="center"/>
              <w:rPr>
                <w:rFonts w:ascii="Bookman Old Style" w:hAnsi="Bookman Old Style" w:cstheme="minorHAnsi"/>
                <w:bCs/>
                <w:color w:val="000000" w:themeColor="text1"/>
                <w:sz w:val="16"/>
                <w:szCs w:val="16"/>
              </w:rPr>
            </w:pPr>
            <w:r w:rsidRPr="00132B4D">
              <w:rPr>
                <w:rFonts w:ascii="Bookman Old Style" w:hAnsi="Bookman Old Style" w:cstheme="minorHAnsi"/>
                <w:bCs/>
                <w:color w:val="000000" w:themeColor="text1"/>
                <w:sz w:val="16"/>
                <w:szCs w:val="16"/>
              </w:rPr>
              <w:t>-</w:t>
            </w:r>
          </w:p>
        </w:tc>
        <w:tc>
          <w:tcPr>
            <w:tcW w:w="1775" w:type="dxa"/>
            <w:tcBorders>
              <w:top w:val="single" w:sz="4" w:space="0" w:color="auto"/>
              <w:left w:val="single" w:sz="4" w:space="0" w:color="auto"/>
              <w:bottom w:val="single" w:sz="4" w:space="0" w:color="auto"/>
              <w:right w:val="single" w:sz="4" w:space="0" w:color="auto"/>
            </w:tcBorders>
            <w:vAlign w:val="center"/>
          </w:tcPr>
          <w:p w:rsidR="00CC718E" w:rsidRPr="00132B4D" w:rsidRDefault="00CC718E" w:rsidP="00852E78">
            <w:pPr>
              <w:contextualSpacing/>
              <w:jc w:val="both"/>
              <w:rPr>
                <w:rFonts w:ascii="Bookman Old Style" w:hAnsi="Bookman Old Style" w:cstheme="minorHAnsi"/>
                <w:bCs/>
                <w:color w:val="000000" w:themeColor="text1"/>
                <w:sz w:val="16"/>
                <w:szCs w:val="16"/>
              </w:rPr>
            </w:pPr>
          </w:p>
        </w:tc>
      </w:tr>
      <w:tr w:rsidR="001E1180" w:rsidRPr="00132B4D" w:rsidTr="00FC5622">
        <w:trPr>
          <w:trHeight w:val="263"/>
        </w:trPr>
        <w:tc>
          <w:tcPr>
            <w:tcW w:w="851" w:type="dxa"/>
            <w:tcBorders>
              <w:top w:val="single" w:sz="4" w:space="0" w:color="auto"/>
              <w:left w:val="single" w:sz="4" w:space="0" w:color="auto"/>
              <w:bottom w:val="single" w:sz="4" w:space="0" w:color="auto"/>
              <w:right w:val="single" w:sz="4" w:space="0" w:color="auto"/>
            </w:tcBorders>
            <w:vAlign w:val="center"/>
            <w:hideMark/>
          </w:tcPr>
          <w:p w:rsidR="00CC718E" w:rsidRPr="00132B4D" w:rsidRDefault="00CC718E" w:rsidP="00852E78">
            <w:pPr>
              <w:contextualSpacing/>
              <w:jc w:val="center"/>
              <w:rPr>
                <w:rFonts w:ascii="Bookman Old Style" w:hAnsi="Bookman Old Style" w:cstheme="minorHAnsi"/>
                <w:bCs/>
                <w:color w:val="000000" w:themeColor="text1"/>
                <w:sz w:val="16"/>
                <w:szCs w:val="16"/>
              </w:rPr>
            </w:pPr>
            <w:r w:rsidRPr="00132B4D">
              <w:rPr>
                <w:rFonts w:ascii="Bookman Old Style" w:hAnsi="Bookman Old Style" w:cstheme="minorHAnsi"/>
                <w:bCs/>
                <w:color w:val="000000" w:themeColor="text1"/>
                <w:sz w:val="16"/>
                <w:szCs w:val="16"/>
              </w:rPr>
              <w:t>9.</w:t>
            </w:r>
          </w:p>
        </w:tc>
        <w:tc>
          <w:tcPr>
            <w:tcW w:w="1701" w:type="dxa"/>
            <w:tcBorders>
              <w:top w:val="single" w:sz="4" w:space="0" w:color="auto"/>
              <w:left w:val="single" w:sz="4" w:space="0" w:color="auto"/>
              <w:bottom w:val="single" w:sz="4" w:space="0" w:color="auto"/>
              <w:right w:val="single" w:sz="4" w:space="0" w:color="auto"/>
            </w:tcBorders>
            <w:vAlign w:val="center"/>
            <w:hideMark/>
          </w:tcPr>
          <w:p w:rsidR="00CC718E" w:rsidRPr="00132B4D" w:rsidRDefault="00CC718E" w:rsidP="00852E78">
            <w:pPr>
              <w:contextualSpacing/>
              <w:jc w:val="both"/>
              <w:rPr>
                <w:rFonts w:ascii="Bookman Old Style" w:hAnsi="Bookman Old Style" w:cstheme="minorHAnsi"/>
                <w:bCs/>
                <w:color w:val="000000" w:themeColor="text1"/>
                <w:sz w:val="16"/>
                <w:szCs w:val="16"/>
              </w:rPr>
            </w:pPr>
            <w:r w:rsidRPr="00132B4D">
              <w:rPr>
                <w:rFonts w:ascii="Bookman Old Style" w:hAnsi="Bookman Old Style" w:cstheme="minorHAnsi"/>
                <w:bCs/>
                <w:color w:val="000000" w:themeColor="text1"/>
                <w:sz w:val="16"/>
                <w:szCs w:val="16"/>
              </w:rPr>
              <w:t>Aren</w:t>
            </w:r>
          </w:p>
        </w:tc>
        <w:tc>
          <w:tcPr>
            <w:tcW w:w="1559" w:type="dxa"/>
            <w:tcBorders>
              <w:top w:val="single" w:sz="4" w:space="0" w:color="auto"/>
              <w:left w:val="single" w:sz="4" w:space="0" w:color="auto"/>
              <w:bottom w:val="single" w:sz="4" w:space="0" w:color="auto"/>
              <w:right w:val="single" w:sz="4" w:space="0" w:color="auto"/>
            </w:tcBorders>
            <w:vAlign w:val="center"/>
            <w:hideMark/>
          </w:tcPr>
          <w:p w:rsidR="00CC718E" w:rsidRPr="00132B4D" w:rsidRDefault="00CC718E" w:rsidP="00852E78">
            <w:pPr>
              <w:contextualSpacing/>
              <w:jc w:val="center"/>
              <w:rPr>
                <w:rFonts w:ascii="Bookman Old Style" w:hAnsi="Bookman Old Style" w:cstheme="minorHAnsi"/>
                <w:bCs/>
                <w:color w:val="000000" w:themeColor="text1"/>
                <w:sz w:val="16"/>
                <w:szCs w:val="16"/>
              </w:rPr>
            </w:pPr>
            <w:r w:rsidRPr="00132B4D">
              <w:rPr>
                <w:rFonts w:ascii="Bookman Old Style" w:hAnsi="Bookman Old Style" w:cstheme="minorHAnsi"/>
                <w:bCs/>
                <w:color w:val="000000" w:themeColor="text1"/>
                <w:sz w:val="16"/>
                <w:szCs w:val="16"/>
              </w:rPr>
              <w:t>-</w:t>
            </w:r>
          </w:p>
        </w:tc>
        <w:tc>
          <w:tcPr>
            <w:tcW w:w="1418" w:type="dxa"/>
            <w:tcBorders>
              <w:top w:val="single" w:sz="4" w:space="0" w:color="auto"/>
              <w:left w:val="single" w:sz="4" w:space="0" w:color="auto"/>
              <w:bottom w:val="single" w:sz="4" w:space="0" w:color="auto"/>
              <w:right w:val="single" w:sz="4" w:space="0" w:color="auto"/>
            </w:tcBorders>
            <w:vAlign w:val="center"/>
            <w:hideMark/>
          </w:tcPr>
          <w:p w:rsidR="00CC718E" w:rsidRPr="00132B4D" w:rsidRDefault="00CC718E" w:rsidP="00852E78">
            <w:pPr>
              <w:contextualSpacing/>
              <w:jc w:val="center"/>
              <w:rPr>
                <w:rFonts w:ascii="Bookman Old Style" w:hAnsi="Bookman Old Style" w:cstheme="minorHAnsi"/>
                <w:bCs/>
                <w:color w:val="000000" w:themeColor="text1"/>
                <w:sz w:val="16"/>
                <w:szCs w:val="16"/>
              </w:rPr>
            </w:pPr>
            <w:r w:rsidRPr="00132B4D">
              <w:rPr>
                <w:rFonts w:ascii="Bookman Old Style" w:hAnsi="Bookman Old Style" w:cstheme="minorHAnsi"/>
                <w:bCs/>
                <w:color w:val="000000" w:themeColor="text1"/>
                <w:sz w:val="16"/>
                <w:szCs w:val="16"/>
              </w:rPr>
              <w:t>502.00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CC718E" w:rsidRPr="00132B4D" w:rsidRDefault="00CC718E" w:rsidP="00852E78">
            <w:pPr>
              <w:contextualSpacing/>
              <w:jc w:val="center"/>
              <w:rPr>
                <w:rFonts w:ascii="Bookman Old Style" w:hAnsi="Bookman Old Style" w:cstheme="minorHAnsi"/>
                <w:bCs/>
                <w:color w:val="000000" w:themeColor="text1"/>
                <w:sz w:val="16"/>
                <w:szCs w:val="16"/>
              </w:rPr>
            </w:pPr>
            <w:r w:rsidRPr="00132B4D">
              <w:rPr>
                <w:rFonts w:ascii="Bookman Old Style" w:hAnsi="Bookman Old Style" w:cstheme="minorHAnsi"/>
                <w:bCs/>
                <w:color w:val="000000" w:themeColor="text1"/>
                <w:sz w:val="16"/>
                <w:szCs w:val="16"/>
              </w:rPr>
              <w:t>20.91</w:t>
            </w:r>
          </w:p>
        </w:tc>
        <w:tc>
          <w:tcPr>
            <w:tcW w:w="1418" w:type="dxa"/>
            <w:tcBorders>
              <w:top w:val="single" w:sz="4" w:space="0" w:color="auto"/>
              <w:left w:val="single" w:sz="4" w:space="0" w:color="auto"/>
              <w:bottom w:val="single" w:sz="4" w:space="0" w:color="auto"/>
              <w:right w:val="single" w:sz="4" w:space="0" w:color="auto"/>
            </w:tcBorders>
            <w:vAlign w:val="center"/>
            <w:hideMark/>
          </w:tcPr>
          <w:p w:rsidR="00CC718E" w:rsidRPr="00132B4D" w:rsidRDefault="00CC718E" w:rsidP="00852E78">
            <w:pPr>
              <w:contextualSpacing/>
              <w:jc w:val="center"/>
              <w:rPr>
                <w:rFonts w:ascii="Bookman Old Style" w:hAnsi="Bookman Old Style" w:cstheme="minorHAnsi"/>
                <w:bCs/>
                <w:color w:val="000000" w:themeColor="text1"/>
                <w:sz w:val="16"/>
                <w:szCs w:val="16"/>
              </w:rPr>
            </w:pPr>
            <w:r w:rsidRPr="00132B4D">
              <w:rPr>
                <w:rFonts w:ascii="Bookman Old Style" w:hAnsi="Bookman Old Style" w:cstheme="minorHAnsi"/>
                <w:bCs/>
                <w:color w:val="000000" w:themeColor="text1"/>
                <w:sz w:val="16"/>
                <w:szCs w:val="16"/>
              </w:rPr>
              <w:t>-</w:t>
            </w:r>
          </w:p>
        </w:tc>
        <w:tc>
          <w:tcPr>
            <w:tcW w:w="1775" w:type="dxa"/>
            <w:tcBorders>
              <w:top w:val="single" w:sz="4" w:space="0" w:color="auto"/>
              <w:left w:val="single" w:sz="4" w:space="0" w:color="auto"/>
              <w:bottom w:val="single" w:sz="4" w:space="0" w:color="auto"/>
              <w:right w:val="single" w:sz="4" w:space="0" w:color="auto"/>
            </w:tcBorders>
            <w:vAlign w:val="center"/>
          </w:tcPr>
          <w:p w:rsidR="00CC718E" w:rsidRPr="00132B4D" w:rsidRDefault="00CC718E" w:rsidP="00852E78">
            <w:pPr>
              <w:contextualSpacing/>
              <w:jc w:val="both"/>
              <w:rPr>
                <w:rFonts w:ascii="Bookman Old Style" w:hAnsi="Bookman Old Style" w:cstheme="minorHAnsi"/>
                <w:bCs/>
                <w:color w:val="000000" w:themeColor="text1"/>
                <w:sz w:val="16"/>
                <w:szCs w:val="16"/>
              </w:rPr>
            </w:pPr>
          </w:p>
        </w:tc>
      </w:tr>
      <w:tr w:rsidR="001E1180" w:rsidRPr="00132B4D" w:rsidTr="00FC5622">
        <w:trPr>
          <w:trHeight w:val="263"/>
        </w:trPr>
        <w:tc>
          <w:tcPr>
            <w:tcW w:w="851" w:type="dxa"/>
            <w:tcBorders>
              <w:top w:val="single" w:sz="4" w:space="0" w:color="auto"/>
              <w:left w:val="single" w:sz="4" w:space="0" w:color="auto"/>
              <w:bottom w:val="single" w:sz="4" w:space="0" w:color="auto"/>
              <w:right w:val="single" w:sz="4" w:space="0" w:color="auto"/>
            </w:tcBorders>
            <w:vAlign w:val="center"/>
            <w:hideMark/>
          </w:tcPr>
          <w:p w:rsidR="00CC718E" w:rsidRPr="00132B4D" w:rsidRDefault="00CC718E" w:rsidP="00852E78">
            <w:pPr>
              <w:contextualSpacing/>
              <w:jc w:val="center"/>
              <w:rPr>
                <w:rFonts w:ascii="Bookman Old Style" w:hAnsi="Bookman Old Style" w:cstheme="minorHAnsi"/>
                <w:bCs/>
                <w:color w:val="000000" w:themeColor="text1"/>
                <w:sz w:val="16"/>
                <w:szCs w:val="16"/>
              </w:rPr>
            </w:pPr>
            <w:r w:rsidRPr="00132B4D">
              <w:rPr>
                <w:rFonts w:ascii="Bookman Old Style" w:hAnsi="Bookman Old Style" w:cstheme="minorHAnsi"/>
                <w:bCs/>
                <w:color w:val="000000" w:themeColor="text1"/>
                <w:sz w:val="16"/>
                <w:szCs w:val="16"/>
              </w:rPr>
              <w:t>10.</w:t>
            </w:r>
          </w:p>
        </w:tc>
        <w:tc>
          <w:tcPr>
            <w:tcW w:w="1701" w:type="dxa"/>
            <w:tcBorders>
              <w:top w:val="single" w:sz="4" w:space="0" w:color="auto"/>
              <w:left w:val="single" w:sz="4" w:space="0" w:color="auto"/>
              <w:bottom w:val="single" w:sz="4" w:space="0" w:color="auto"/>
              <w:right w:val="single" w:sz="4" w:space="0" w:color="auto"/>
            </w:tcBorders>
            <w:vAlign w:val="center"/>
            <w:hideMark/>
          </w:tcPr>
          <w:p w:rsidR="00CC718E" w:rsidRPr="00132B4D" w:rsidRDefault="00CC718E" w:rsidP="00852E78">
            <w:pPr>
              <w:contextualSpacing/>
              <w:jc w:val="both"/>
              <w:rPr>
                <w:rFonts w:ascii="Bookman Old Style" w:hAnsi="Bookman Old Style" w:cstheme="minorHAnsi"/>
                <w:bCs/>
                <w:color w:val="000000" w:themeColor="text1"/>
                <w:sz w:val="16"/>
                <w:szCs w:val="16"/>
              </w:rPr>
            </w:pPr>
            <w:r w:rsidRPr="00132B4D">
              <w:rPr>
                <w:rFonts w:ascii="Bookman Old Style" w:hAnsi="Bookman Old Style" w:cstheme="minorHAnsi"/>
                <w:bCs/>
                <w:color w:val="000000" w:themeColor="text1"/>
                <w:sz w:val="16"/>
                <w:szCs w:val="16"/>
              </w:rPr>
              <w:t>Pinang</w:t>
            </w:r>
          </w:p>
        </w:tc>
        <w:tc>
          <w:tcPr>
            <w:tcW w:w="1559" w:type="dxa"/>
            <w:tcBorders>
              <w:top w:val="single" w:sz="4" w:space="0" w:color="auto"/>
              <w:left w:val="single" w:sz="4" w:space="0" w:color="auto"/>
              <w:bottom w:val="single" w:sz="4" w:space="0" w:color="auto"/>
              <w:right w:val="single" w:sz="4" w:space="0" w:color="auto"/>
            </w:tcBorders>
            <w:vAlign w:val="center"/>
            <w:hideMark/>
          </w:tcPr>
          <w:p w:rsidR="00CC718E" w:rsidRPr="00132B4D" w:rsidRDefault="00CC718E" w:rsidP="00852E78">
            <w:pPr>
              <w:contextualSpacing/>
              <w:jc w:val="center"/>
              <w:rPr>
                <w:rFonts w:ascii="Bookman Old Style" w:hAnsi="Bookman Old Style" w:cstheme="minorHAnsi"/>
                <w:bCs/>
                <w:color w:val="000000" w:themeColor="text1"/>
                <w:sz w:val="16"/>
                <w:szCs w:val="16"/>
              </w:rPr>
            </w:pPr>
            <w:r w:rsidRPr="00132B4D">
              <w:rPr>
                <w:rFonts w:ascii="Bookman Old Style" w:hAnsi="Bookman Old Style" w:cstheme="minorHAnsi"/>
                <w:bCs/>
                <w:color w:val="000000" w:themeColor="text1"/>
                <w:sz w:val="16"/>
                <w:szCs w:val="16"/>
              </w:rPr>
              <w:t>-</w:t>
            </w:r>
          </w:p>
        </w:tc>
        <w:tc>
          <w:tcPr>
            <w:tcW w:w="1418" w:type="dxa"/>
            <w:tcBorders>
              <w:top w:val="single" w:sz="4" w:space="0" w:color="auto"/>
              <w:left w:val="single" w:sz="4" w:space="0" w:color="auto"/>
              <w:bottom w:val="single" w:sz="4" w:space="0" w:color="auto"/>
              <w:right w:val="single" w:sz="4" w:space="0" w:color="auto"/>
            </w:tcBorders>
            <w:vAlign w:val="center"/>
            <w:hideMark/>
          </w:tcPr>
          <w:p w:rsidR="00CC718E" w:rsidRPr="00132B4D" w:rsidRDefault="00CC718E" w:rsidP="00852E78">
            <w:pPr>
              <w:contextualSpacing/>
              <w:jc w:val="center"/>
              <w:rPr>
                <w:rFonts w:ascii="Bookman Old Style" w:hAnsi="Bookman Old Style" w:cstheme="minorHAnsi"/>
                <w:bCs/>
                <w:color w:val="000000" w:themeColor="text1"/>
                <w:sz w:val="16"/>
                <w:szCs w:val="16"/>
              </w:rPr>
            </w:pPr>
            <w:r w:rsidRPr="00132B4D">
              <w:rPr>
                <w:rFonts w:ascii="Bookman Old Style" w:hAnsi="Bookman Old Style" w:cstheme="minorHAnsi"/>
                <w:bCs/>
                <w:color w:val="000000" w:themeColor="text1"/>
                <w:sz w:val="16"/>
                <w:szCs w:val="16"/>
              </w:rPr>
              <w:t>503.00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CC718E" w:rsidRPr="00132B4D" w:rsidRDefault="00CC718E" w:rsidP="00852E78">
            <w:pPr>
              <w:contextualSpacing/>
              <w:jc w:val="center"/>
              <w:rPr>
                <w:rFonts w:ascii="Bookman Old Style" w:hAnsi="Bookman Old Style" w:cstheme="minorHAnsi"/>
                <w:bCs/>
                <w:color w:val="000000" w:themeColor="text1"/>
                <w:sz w:val="16"/>
                <w:szCs w:val="16"/>
              </w:rPr>
            </w:pPr>
            <w:r w:rsidRPr="00132B4D">
              <w:rPr>
                <w:rFonts w:ascii="Bookman Old Style" w:hAnsi="Bookman Old Style" w:cstheme="minorHAnsi"/>
                <w:bCs/>
                <w:color w:val="000000" w:themeColor="text1"/>
                <w:sz w:val="16"/>
                <w:szCs w:val="16"/>
              </w:rPr>
              <w:t>10.38</w:t>
            </w:r>
          </w:p>
        </w:tc>
        <w:tc>
          <w:tcPr>
            <w:tcW w:w="1418" w:type="dxa"/>
            <w:tcBorders>
              <w:top w:val="single" w:sz="4" w:space="0" w:color="auto"/>
              <w:left w:val="single" w:sz="4" w:space="0" w:color="auto"/>
              <w:bottom w:val="single" w:sz="4" w:space="0" w:color="auto"/>
              <w:right w:val="single" w:sz="4" w:space="0" w:color="auto"/>
            </w:tcBorders>
            <w:vAlign w:val="center"/>
            <w:hideMark/>
          </w:tcPr>
          <w:p w:rsidR="00CC718E" w:rsidRPr="00132B4D" w:rsidRDefault="00CC718E" w:rsidP="00852E78">
            <w:pPr>
              <w:contextualSpacing/>
              <w:jc w:val="center"/>
              <w:rPr>
                <w:rFonts w:ascii="Bookman Old Style" w:hAnsi="Bookman Old Style" w:cstheme="minorHAnsi"/>
                <w:bCs/>
                <w:color w:val="000000" w:themeColor="text1"/>
                <w:sz w:val="16"/>
                <w:szCs w:val="16"/>
              </w:rPr>
            </w:pPr>
            <w:r w:rsidRPr="00132B4D">
              <w:rPr>
                <w:rFonts w:ascii="Bookman Old Style" w:hAnsi="Bookman Old Style" w:cstheme="minorHAnsi"/>
                <w:bCs/>
                <w:color w:val="000000" w:themeColor="text1"/>
                <w:sz w:val="16"/>
                <w:szCs w:val="16"/>
              </w:rPr>
              <w:t>-</w:t>
            </w:r>
          </w:p>
        </w:tc>
        <w:tc>
          <w:tcPr>
            <w:tcW w:w="1775" w:type="dxa"/>
            <w:tcBorders>
              <w:top w:val="single" w:sz="4" w:space="0" w:color="auto"/>
              <w:left w:val="single" w:sz="4" w:space="0" w:color="auto"/>
              <w:bottom w:val="single" w:sz="4" w:space="0" w:color="auto"/>
              <w:right w:val="single" w:sz="4" w:space="0" w:color="auto"/>
            </w:tcBorders>
            <w:vAlign w:val="center"/>
          </w:tcPr>
          <w:p w:rsidR="00CC718E" w:rsidRPr="00132B4D" w:rsidRDefault="00CC718E" w:rsidP="00852E78">
            <w:pPr>
              <w:contextualSpacing/>
              <w:jc w:val="both"/>
              <w:rPr>
                <w:rFonts w:ascii="Bookman Old Style" w:hAnsi="Bookman Old Style" w:cstheme="minorHAnsi"/>
                <w:bCs/>
                <w:color w:val="000000" w:themeColor="text1"/>
                <w:sz w:val="16"/>
                <w:szCs w:val="16"/>
              </w:rPr>
            </w:pPr>
          </w:p>
        </w:tc>
      </w:tr>
      <w:tr w:rsidR="001E1180" w:rsidRPr="00132B4D" w:rsidTr="00FC5622">
        <w:trPr>
          <w:trHeight w:val="263"/>
        </w:trPr>
        <w:tc>
          <w:tcPr>
            <w:tcW w:w="851" w:type="dxa"/>
            <w:tcBorders>
              <w:top w:val="single" w:sz="4" w:space="0" w:color="auto"/>
              <w:left w:val="single" w:sz="4" w:space="0" w:color="auto"/>
              <w:bottom w:val="single" w:sz="4" w:space="0" w:color="auto"/>
              <w:right w:val="single" w:sz="4" w:space="0" w:color="auto"/>
            </w:tcBorders>
            <w:vAlign w:val="center"/>
            <w:hideMark/>
          </w:tcPr>
          <w:p w:rsidR="00CC718E" w:rsidRPr="00132B4D" w:rsidRDefault="00CC718E" w:rsidP="00852E78">
            <w:pPr>
              <w:contextualSpacing/>
              <w:jc w:val="center"/>
              <w:rPr>
                <w:rFonts w:ascii="Bookman Old Style" w:hAnsi="Bookman Old Style" w:cstheme="minorHAnsi"/>
                <w:bCs/>
                <w:color w:val="000000" w:themeColor="text1"/>
                <w:sz w:val="16"/>
                <w:szCs w:val="16"/>
              </w:rPr>
            </w:pPr>
            <w:r w:rsidRPr="00132B4D">
              <w:rPr>
                <w:rFonts w:ascii="Bookman Old Style" w:hAnsi="Bookman Old Style" w:cstheme="minorHAnsi"/>
                <w:bCs/>
                <w:color w:val="000000" w:themeColor="text1"/>
                <w:sz w:val="16"/>
                <w:szCs w:val="16"/>
              </w:rPr>
              <w:t>11.</w:t>
            </w:r>
          </w:p>
        </w:tc>
        <w:tc>
          <w:tcPr>
            <w:tcW w:w="1701" w:type="dxa"/>
            <w:tcBorders>
              <w:top w:val="single" w:sz="4" w:space="0" w:color="auto"/>
              <w:left w:val="single" w:sz="4" w:space="0" w:color="auto"/>
              <w:bottom w:val="single" w:sz="4" w:space="0" w:color="auto"/>
              <w:right w:val="single" w:sz="4" w:space="0" w:color="auto"/>
            </w:tcBorders>
            <w:vAlign w:val="center"/>
            <w:hideMark/>
          </w:tcPr>
          <w:p w:rsidR="00CC718E" w:rsidRPr="00132B4D" w:rsidRDefault="00CC718E" w:rsidP="00852E78">
            <w:pPr>
              <w:contextualSpacing/>
              <w:jc w:val="both"/>
              <w:rPr>
                <w:rFonts w:ascii="Bookman Old Style" w:hAnsi="Bookman Old Style" w:cstheme="minorHAnsi"/>
                <w:bCs/>
                <w:color w:val="000000" w:themeColor="text1"/>
                <w:sz w:val="16"/>
                <w:szCs w:val="16"/>
              </w:rPr>
            </w:pPr>
            <w:r w:rsidRPr="00132B4D">
              <w:rPr>
                <w:rFonts w:ascii="Bookman Old Style" w:hAnsi="Bookman Old Style" w:cstheme="minorHAnsi"/>
                <w:bCs/>
                <w:color w:val="000000" w:themeColor="text1"/>
                <w:sz w:val="16"/>
                <w:szCs w:val="16"/>
              </w:rPr>
              <w:t>Cengkeh</w:t>
            </w:r>
          </w:p>
        </w:tc>
        <w:tc>
          <w:tcPr>
            <w:tcW w:w="1559" w:type="dxa"/>
            <w:tcBorders>
              <w:top w:val="single" w:sz="4" w:space="0" w:color="auto"/>
              <w:left w:val="single" w:sz="4" w:space="0" w:color="auto"/>
              <w:bottom w:val="single" w:sz="4" w:space="0" w:color="auto"/>
              <w:right w:val="single" w:sz="4" w:space="0" w:color="auto"/>
            </w:tcBorders>
            <w:vAlign w:val="center"/>
            <w:hideMark/>
          </w:tcPr>
          <w:p w:rsidR="00CC718E" w:rsidRPr="00132B4D" w:rsidRDefault="00CC718E" w:rsidP="00852E78">
            <w:pPr>
              <w:contextualSpacing/>
              <w:jc w:val="center"/>
              <w:rPr>
                <w:rFonts w:ascii="Bookman Old Style" w:hAnsi="Bookman Old Style" w:cstheme="minorHAnsi"/>
                <w:bCs/>
                <w:color w:val="000000" w:themeColor="text1"/>
                <w:sz w:val="16"/>
                <w:szCs w:val="16"/>
              </w:rPr>
            </w:pPr>
            <w:r w:rsidRPr="00132B4D">
              <w:rPr>
                <w:rFonts w:ascii="Bookman Old Style" w:hAnsi="Bookman Old Style" w:cstheme="minorHAnsi"/>
                <w:bCs/>
                <w:color w:val="000000" w:themeColor="text1"/>
                <w:sz w:val="16"/>
                <w:szCs w:val="16"/>
              </w:rPr>
              <w:t>-</w:t>
            </w:r>
          </w:p>
        </w:tc>
        <w:tc>
          <w:tcPr>
            <w:tcW w:w="1418" w:type="dxa"/>
            <w:tcBorders>
              <w:top w:val="single" w:sz="4" w:space="0" w:color="auto"/>
              <w:left w:val="single" w:sz="4" w:space="0" w:color="auto"/>
              <w:bottom w:val="single" w:sz="4" w:space="0" w:color="auto"/>
              <w:right w:val="single" w:sz="4" w:space="0" w:color="auto"/>
            </w:tcBorders>
            <w:vAlign w:val="center"/>
            <w:hideMark/>
          </w:tcPr>
          <w:p w:rsidR="00CC718E" w:rsidRPr="00132B4D" w:rsidRDefault="00CC718E" w:rsidP="00852E78">
            <w:pPr>
              <w:contextualSpacing/>
              <w:jc w:val="center"/>
              <w:rPr>
                <w:rFonts w:ascii="Bookman Old Style" w:hAnsi="Bookman Old Style" w:cstheme="minorHAnsi"/>
                <w:bCs/>
                <w:color w:val="000000" w:themeColor="text1"/>
                <w:sz w:val="16"/>
                <w:szCs w:val="16"/>
              </w:rPr>
            </w:pPr>
            <w:r w:rsidRPr="00132B4D">
              <w:rPr>
                <w:rFonts w:ascii="Bookman Old Style" w:hAnsi="Bookman Old Style" w:cstheme="minorHAnsi"/>
                <w:bCs/>
                <w:color w:val="000000" w:themeColor="text1"/>
                <w:sz w:val="16"/>
                <w:szCs w:val="16"/>
              </w:rPr>
              <w:t>132.00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CC718E" w:rsidRPr="00132B4D" w:rsidRDefault="00CC718E" w:rsidP="00852E78">
            <w:pPr>
              <w:contextualSpacing/>
              <w:jc w:val="center"/>
              <w:rPr>
                <w:rFonts w:ascii="Bookman Old Style" w:hAnsi="Bookman Old Style" w:cstheme="minorHAnsi"/>
                <w:bCs/>
                <w:color w:val="000000" w:themeColor="text1"/>
                <w:sz w:val="16"/>
                <w:szCs w:val="16"/>
              </w:rPr>
            </w:pPr>
            <w:r w:rsidRPr="00132B4D">
              <w:rPr>
                <w:rFonts w:ascii="Bookman Old Style" w:hAnsi="Bookman Old Style" w:cstheme="minorHAnsi"/>
                <w:bCs/>
                <w:color w:val="000000" w:themeColor="text1"/>
                <w:sz w:val="16"/>
                <w:szCs w:val="16"/>
              </w:rPr>
              <w:t>1.92</w:t>
            </w:r>
          </w:p>
        </w:tc>
        <w:tc>
          <w:tcPr>
            <w:tcW w:w="1418" w:type="dxa"/>
            <w:tcBorders>
              <w:top w:val="single" w:sz="4" w:space="0" w:color="auto"/>
              <w:left w:val="single" w:sz="4" w:space="0" w:color="auto"/>
              <w:bottom w:val="single" w:sz="4" w:space="0" w:color="auto"/>
              <w:right w:val="single" w:sz="4" w:space="0" w:color="auto"/>
            </w:tcBorders>
            <w:vAlign w:val="center"/>
            <w:hideMark/>
          </w:tcPr>
          <w:p w:rsidR="00CC718E" w:rsidRPr="00132B4D" w:rsidRDefault="00CC718E" w:rsidP="00852E78">
            <w:pPr>
              <w:contextualSpacing/>
              <w:jc w:val="center"/>
              <w:rPr>
                <w:rFonts w:ascii="Bookman Old Style" w:hAnsi="Bookman Old Style" w:cstheme="minorHAnsi"/>
                <w:bCs/>
                <w:color w:val="000000" w:themeColor="text1"/>
                <w:sz w:val="16"/>
                <w:szCs w:val="16"/>
              </w:rPr>
            </w:pPr>
            <w:r w:rsidRPr="00132B4D">
              <w:rPr>
                <w:rFonts w:ascii="Bookman Old Style" w:hAnsi="Bookman Old Style" w:cstheme="minorHAnsi"/>
                <w:bCs/>
                <w:color w:val="000000" w:themeColor="text1"/>
                <w:sz w:val="16"/>
                <w:szCs w:val="16"/>
              </w:rPr>
              <w:t>-</w:t>
            </w:r>
          </w:p>
        </w:tc>
        <w:tc>
          <w:tcPr>
            <w:tcW w:w="1775" w:type="dxa"/>
            <w:tcBorders>
              <w:top w:val="single" w:sz="4" w:space="0" w:color="auto"/>
              <w:left w:val="single" w:sz="4" w:space="0" w:color="auto"/>
              <w:bottom w:val="single" w:sz="4" w:space="0" w:color="auto"/>
              <w:right w:val="single" w:sz="4" w:space="0" w:color="auto"/>
            </w:tcBorders>
            <w:vAlign w:val="center"/>
          </w:tcPr>
          <w:p w:rsidR="00CC718E" w:rsidRPr="00132B4D" w:rsidRDefault="00CC718E" w:rsidP="00852E78">
            <w:pPr>
              <w:contextualSpacing/>
              <w:jc w:val="both"/>
              <w:rPr>
                <w:rFonts w:ascii="Bookman Old Style" w:hAnsi="Bookman Old Style" w:cstheme="minorHAnsi"/>
                <w:bCs/>
                <w:color w:val="000000" w:themeColor="text1"/>
                <w:sz w:val="16"/>
                <w:szCs w:val="16"/>
              </w:rPr>
            </w:pPr>
          </w:p>
        </w:tc>
      </w:tr>
      <w:tr w:rsidR="001E1180" w:rsidRPr="00132B4D" w:rsidTr="00FC5622">
        <w:trPr>
          <w:trHeight w:val="263"/>
        </w:trPr>
        <w:tc>
          <w:tcPr>
            <w:tcW w:w="851" w:type="dxa"/>
            <w:tcBorders>
              <w:top w:val="single" w:sz="4" w:space="0" w:color="auto"/>
              <w:left w:val="single" w:sz="4" w:space="0" w:color="auto"/>
              <w:bottom w:val="single" w:sz="4" w:space="0" w:color="auto"/>
              <w:right w:val="single" w:sz="4" w:space="0" w:color="auto"/>
            </w:tcBorders>
            <w:vAlign w:val="center"/>
            <w:hideMark/>
          </w:tcPr>
          <w:p w:rsidR="00CC718E" w:rsidRPr="00132B4D" w:rsidRDefault="00CC718E" w:rsidP="00852E78">
            <w:pPr>
              <w:contextualSpacing/>
              <w:jc w:val="center"/>
              <w:rPr>
                <w:rFonts w:ascii="Bookman Old Style" w:hAnsi="Bookman Old Style" w:cstheme="minorHAnsi"/>
                <w:bCs/>
                <w:color w:val="000000" w:themeColor="text1"/>
                <w:sz w:val="16"/>
                <w:szCs w:val="16"/>
              </w:rPr>
            </w:pPr>
            <w:r w:rsidRPr="00132B4D">
              <w:rPr>
                <w:rFonts w:ascii="Bookman Old Style" w:hAnsi="Bookman Old Style" w:cstheme="minorHAnsi"/>
                <w:bCs/>
                <w:color w:val="000000" w:themeColor="text1"/>
                <w:sz w:val="16"/>
                <w:szCs w:val="16"/>
              </w:rPr>
              <w:t>12.</w:t>
            </w:r>
          </w:p>
        </w:tc>
        <w:tc>
          <w:tcPr>
            <w:tcW w:w="1701" w:type="dxa"/>
            <w:tcBorders>
              <w:top w:val="single" w:sz="4" w:space="0" w:color="auto"/>
              <w:left w:val="single" w:sz="4" w:space="0" w:color="auto"/>
              <w:bottom w:val="single" w:sz="4" w:space="0" w:color="auto"/>
              <w:right w:val="single" w:sz="4" w:space="0" w:color="auto"/>
            </w:tcBorders>
            <w:vAlign w:val="center"/>
            <w:hideMark/>
          </w:tcPr>
          <w:p w:rsidR="00CC718E" w:rsidRPr="00132B4D" w:rsidRDefault="00CC718E" w:rsidP="00852E78">
            <w:pPr>
              <w:contextualSpacing/>
              <w:jc w:val="both"/>
              <w:rPr>
                <w:rFonts w:ascii="Bookman Old Style" w:hAnsi="Bookman Old Style" w:cstheme="minorHAnsi"/>
                <w:bCs/>
                <w:color w:val="000000" w:themeColor="text1"/>
                <w:sz w:val="16"/>
                <w:szCs w:val="16"/>
              </w:rPr>
            </w:pPr>
            <w:r w:rsidRPr="00132B4D">
              <w:rPr>
                <w:rFonts w:ascii="Bookman Old Style" w:hAnsi="Bookman Old Style" w:cstheme="minorHAnsi"/>
                <w:bCs/>
                <w:color w:val="000000" w:themeColor="text1"/>
                <w:sz w:val="16"/>
                <w:szCs w:val="16"/>
              </w:rPr>
              <w:t>Tebu</w:t>
            </w:r>
          </w:p>
        </w:tc>
        <w:tc>
          <w:tcPr>
            <w:tcW w:w="1559" w:type="dxa"/>
            <w:tcBorders>
              <w:top w:val="single" w:sz="4" w:space="0" w:color="auto"/>
              <w:left w:val="single" w:sz="4" w:space="0" w:color="auto"/>
              <w:bottom w:val="single" w:sz="4" w:space="0" w:color="auto"/>
              <w:right w:val="single" w:sz="4" w:space="0" w:color="auto"/>
            </w:tcBorders>
            <w:vAlign w:val="center"/>
            <w:hideMark/>
          </w:tcPr>
          <w:p w:rsidR="00CC718E" w:rsidRPr="00132B4D" w:rsidRDefault="00CC718E" w:rsidP="00852E78">
            <w:pPr>
              <w:contextualSpacing/>
              <w:jc w:val="center"/>
              <w:rPr>
                <w:rFonts w:ascii="Bookman Old Style" w:hAnsi="Bookman Old Style" w:cstheme="minorHAnsi"/>
                <w:bCs/>
                <w:color w:val="000000" w:themeColor="text1"/>
                <w:sz w:val="16"/>
                <w:szCs w:val="16"/>
              </w:rPr>
            </w:pPr>
            <w:r w:rsidRPr="00132B4D">
              <w:rPr>
                <w:rFonts w:ascii="Bookman Old Style" w:hAnsi="Bookman Old Style" w:cstheme="minorHAnsi"/>
                <w:bCs/>
                <w:color w:val="000000" w:themeColor="text1"/>
                <w:sz w:val="16"/>
                <w:szCs w:val="16"/>
              </w:rPr>
              <w:t>-</w:t>
            </w:r>
          </w:p>
        </w:tc>
        <w:tc>
          <w:tcPr>
            <w:tcW w:w="1418" w:type="dxa"/>
            <w:tcBorders>
              <w:top w:val="single" w:sz="4" w:space="0" w:color="auto"/>
              <w:left w:val="single" w:sz="4" w:space="0" w:color="auto"/>
              <w:bottom w:val="single" w:sz="4" w:space="0" w:color="auto"/>
              <w:right w:val="single" w:sz="4" w:space="0" w:color="auto"/>
            </w:tcBorders>
            <w:vAlign w:val="center"/>
            <w:hideMark/>
          </w:tcPr>
          <w:p w:rsidR="00CC718E" w:rsidRPr="00132B4D" w:rsidRDefault="00CC718E" w:rsidP="00852E78">
            <w:pPr>
              <w:contextualSpacing/>
              <w:jc w:val="center"/>
              <w:rPr>
                <w:rFonts w:ascii="Bookman Old Style" w:hAnsi="Bookman Old Style" w:cstheme="minorHAnsi"/>
                <w:bCs/>
                <w:color w:val="000000" w:themeColor="text1"/>
                <w:sz w:val="16"/>
                <w:szCs w:val="16"/>
              </w:rPr>
            </w:pPr>
            <w:r w:rsidRPr="00132B4D">
              <w:rPr>
                <w:rFonts w:ascii="Bookman Old Style" w:hAnsi="Bookman Old Style" w:cstheme="minorHAnsi"/>
                <w:bCs/>
                <w:color w:val="000000" w:themeColor="text1"/>
                <w:sz w:val="16"/>
                <w:szCs w:val="16"/>
              </w:rPr>
              <w:t>3.00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CC718E" w:rsidRPr="00132B4D" w:rsidRDefault="00CC718E" w:rsidP="00852E78">
            <w:pPr>
              <w:contextualSpacing/>
              <w:jc w:val="center"/>
              <w:rPr>
                <w:rFonts w:ascii="Bookman Old Style" w:hAnsi="Bookman Old Style" w:cstheme="minorHAnsi"/>
                <w:bCs/>
                <w:color w:val="000000" w:themeColor="text1"/>
                <w:sz w:val="16"/>
                <w:szCs w:val="16"/>
              </w:rPr>
            </w:pPr>
            <w:r w:rsidRPr="00132B4D">
              <w:rPr>
                <w:rFonts w:ascii="Bookman Old Style" w:hAnsi="Bookman Old Style" w:cstheme="minorHAnsi"/>
                <w:bCs/>
                <w:color w:val="000000" w:themeColor="text1"/>
                <w:sz w:val="16"/>
                <w:szCs w:val="16"/>
              </w:rPr>
              <w:t>0.96</w:t>
            </w:r>
          </w:p>
        </w:tc>
        <w:tc>
          <w:tcPr>
            <w:tcW w:w="1418" w:type="dxa"/>
            <w:tcBorders>
              <w:top w:val="single" w:sz="4" w:space="0" w:color="auto"/>
              <w:left w:val="single" w:sz="4" w:space="0" w:color="auto"/>
              <w:bottom w:val="single" w:sz="4" w:space="0" w:color="auto"/>
              <w:right w:val="single" w:sz="4" w:space="0" w:color="auto"/>
            </w:tcBorders>
            <w:vAlign w:val="center"/>
            <w:hideMark/>
          </w:tcPr>
          <w:p w:rsidR="00CC718E" w:rsidRPr="00132B4D" w:rsidRDefault="00CC718E" w:rsidP="00852E78">
            <w:pPr>
              <w:contextualSpacing/>
              <w:jc w:val="center"/>
              <w:rPr>
                <w:rFonts w:ascii="Bookman Old Style" w:hAnsi="Bookman Old Style" w:cstheme="minorHAnsi"/>
                <w:bCs/>
                <w:color w:val="000000" w:themeColor="text1"/>
                <w:sz w:val="16"/>
                <w:szCs w:val="16"/>
              </w:rPr>
            </w:pPr>
            <w:r w:rsidRPr="00132B4D">
              <w:rPr>
                <w:rFonts w:ascii="Bookman Old Style" w:hAnsi="Bookman Old Style" w:cstheme="minorHAnsi"/>
                <w:bCs/>
                <w:color w:val="000000" w:themeColor="text1"/>
                <w:sz w:val="16"/>
                <w:szCs w:val="16"/>
              </w:rPr>
              <w:t>-</w:t>
            </w:r>
          </w:p>
        </w:tc>
        <w:tc>
          <w:tcPr>
            <w:tcW w:w="1775" w:type="dxa"/>
            <w:tcBorders>
              <w:top w:val="single" w:sz="4" w:space="0" w:color="auto"/>
              <w:left w:val="single" w:sz="4" w:space="0" w:color="auto"/>
              <w:bottom w:val="single" w:sz="4" w:space="0" w:color="auto"/>
              <w:right w:val="single" w:sz="4" w:space="0" w:color="auto"/>
            </w:tcBorders>
            <w:vAlign w:val="center"/>
          </w:tcPr>
          <w:p w:rsidR="00CC718E" w:rsidRPr="00132B4D" w:rsidRDefault="00CC718E" w:rsidP="00852E78">
            <w:pPr>
              <w:contextualSpacing/>
              <w:jc w:val="both"/>
              <w:rPr>
                <w:rFonts w:ascii="Bookman Old Style" w:hAnsi="Bookman Old Style" w:cstheme="minorHAnsi"/>
                <w:bCs/>
                <w:color w:val="000000" w:themeColor="text1"/>
                <w:sz w:val="16"/>
                <w:szCs w:val="16"/>
              </w:rPr>
            </w:pPr>
          </w:p>
        </w:tc>
      </w:tr>
    </w:tbl>
    <w:p w:rsidR="00CC718E" w:rsidRPr="00132B4D" w:rsidRDefault="00CC718E" w:rsidP="00EE66DF">
      <w:pPr>
        <w:pStyle w:val="ListParagraph"/>
        <w:tabs>
          <w:tab w:val="left" w:pos="8222"/>
          <w:tab w:val="left" w:pos="8505"/>
        </w:tabs>
        <w:spacing w:after="0" w:line="240" w:lineRule="auto"/>
        <w:ind w:left="993"/>
        <w:jc w:val="both"/>
        <w:rPr>
          <w:rFonts w:ascii="Bookman Old Style" w:hAnsi="Bookman Old Style" w:cs="Times New Roman"/>
          <w:color w:val="000000" w:themeColor="text1"/>
        </w:rPr>
      </w:pPr>
      <w:r w:rsidRPr="00132B4D">
        <w:rPr>
          <w:rFonts w:ascii="Bookman Old Style" w:hAnsi="Bookman Old Style" w:cs="Times New Roman"/>
          <w:color w:val="000000" w:themeColor="text1"/>
        </w:rPr>
        <w:t xml:space="preserve">Data : </w:t>
      </w:r>
      <w:r w:rsidRPr="00132B4D">
        <w:rPr>
          <w:rFonts w:ascii="Bookman Old Style" w:hAnsi="Bookman Old Style" w:cs="Times New Roman"/>
          <w:i/>
          <w:color w:val="000000" w:themeColor="text1"/>
        </w:rPr>
        <w:t>Dinas Kehutanan dan perkebunan Kabupaten Sintang</w:t>
      </w:r>
    </w:p>
    <w:p w:rsidR="00CC718E" w:rsidRPr="00132B4D" w:rsidRDefault="00CC718E" w:rsidP="00607072">
      <w:pPr>
        <w:pStyle w:val="ListParagraph"/>
        <w:numPr>
          <w:ilvl w:val="0"/>
          <w:numId w:val="27"/>
        </w:numPr>
        <w:tabs>
          <w:tab w:val="left" w:pos="8222"/>
          <w:tab w:val="left" w:pos="8505"/>
        </w:tabs>
        <w:spacing w:before="240" w:after="120" w:line="360" w:lineRule="auto"/>
        <w:ind w:left="992" w:hanging="425"/>
        <w:contextualSpacing w:val="0"/>
        <w:jc w:val="both"/>
        <w:rPr>
          <w:rFonts w:ascii="Bookman Old Style" w:hAnsi="Bookman Old Style"/>
          <w:b/>
          <w:color w:val="000000" w:themeColor="text1"/>
          <w:sz w:val="24"/>
          <w:szCs w:val="24"/>
        </w:rPr>
      </w:pPr>
      <w:r w:rsidRPr="00132B4D">
        <w:rPr>
          <w:rFonts w:ascii="Bookman Old Style" w:hAnsi="Bookman Old Style"/>
          <w:b/>
          <w:color w:val="000000" w:themeColor="text1"/>
          <w:sz w:val="24"/>
          <w:szCs w:val="24"/>
        </w:rPr>
        <w:t>Potensi Kehutanan</w:t>
      </w:r>
    </w:p>
    <w:p w:rsidR="00CC718E" w:rsidRPr="00132B4D" w:rsidRDefault="00CC718E" w:rsidP="00154F78">
      <w:pPr>
        <w:pStyle w:val="ListParagraph"/>
        <w:tabs>
          <w:tab w:val="left" w:pos="8222"/>
          <w:tab w:val="left" w:pos="8505"/>
        </w:tabs>
        <w:spacing w:before="120" w:after="0"/>
        <w:ind w:left="993"/>
        <w:jc w:val="both"/>
        <w:rPr>
          <w:rFonts w:ascii="Bookman Old Style" w:hAnsi="Bookman Old Style"/>
          <w:color w:val="000000" w:themeColor="text1"/>
          <w:sz w:val="24"/>
          <w:szCs w:val="24"/>
        </w:rPr>
      </w:pPr>
      <w:r w:rsidRPr="00132B4D">
        <w:rPr>
          <w:rFonts w:ascii="Bookman Old Style" w:hAnsi="Bookman Old Style"/>
          <w:color w:val="000000" w:themeColor="text1"/>
          <w:sz w:val="24"/>
          <w:szCs w:val="24"/>
        </w:rPr>
        <w:t>Kabupaten Sintang merupakan salah satu Kabupaten yang memiliki kawasan</w:t>
      </w:r>
      <w:r w:rsidR="007C5A8C">
        <w:rPr>
          <w:rFonts w:ascii="Bookman Old Style" w:hAnsi="Bookman Old Style"/>
          <w:color w:val="000000" w:themeColor="text1"/>
          <w:sz w:val="24"/>
          <w:szCs w:val="24"/>
        </w:rPr>
        <w:t xml:space="preserve"> hutan yang cukup luas yaitu 21,</w:t>
      </w:r>
      <w:r w:rsidRPr="00132B4D">
        <w:rPr>
          <w:rFonts w:ascii="Bookman Old Style" w:hAnsi="Bookman Old Style"/>
          <w:color w:val="000000" w:themeColor="text1"/>
          <w:sz w:val="24"/>
          <w:szCs w:val="24"/>
        </w:rPr>
        <w:t xml:space="preserve">99 % dari luas kawasan hutan Provinsi Kalimantan Barat. Luas kawasan hutan Kabupaten Sintang </w:t>
      </w:r>
      <w:r w:rsidRPr="00132B4D">
        <w:rPr>
          <w:rFonts w:ascii="Bookman Old Style" w:hAnsi="Bookman Old Style"/>
          <w:color w:val="000000" w:themeColor="text1"/>
          <w:sz w:val="24"/>
          <w:szCs w:val="24"/>
        </w:rPr>
        <w:lastRenderedPageBreak/>
        <w:t>berdasarkan Rencana Ta</w:t>
      </w:r>
      <w:r w:rsidR="00B25A06">
        <w:rPr>
          <w:rFonts w:ascii="Bookman Old Style" w:hAnsi="Bookman Old Style"/>
          <w:color w:val="000000" w:themeColor="text1"/>
          <w:sz w:val="24"/>
          <w:szCs w:val="24"/>
        </w:rPr>
        <w:t xml:space="preserve">ta Ruang Wilayah pada tahun </w:t>
      </w:r>
      <w:r w:rsidR="00B25A06" w:rsidRPr="003F13A7">
        <w:rPr>
          <w:rFonts w:ascii="Bookman Old Style" w:hAnsi="Bookman Old Style"/>
          <w:color w:val="000000" w:themeColor="text1"/>
          <w:sz w:val="24"/>
          <w:szCs w:val="24"/>
        </w:rPr>
        <w:t>2015</w:t>
      </w:r>
      <w:r w:rsidR="003F4C95">
        <w:rPr>
          <w:rFonts w:ascii="Bookman Old Style" w:hAnsi="Bookman Old Style"/>
          <w:color w:val="000000" w:themeColor="text1"/>
          <w:sz w:val="24"/>
          <w:szCs w:val="24"/>
        </w:rPr>
        <w:t xml:space="preserve"> seluas 1.282.835,94</w:t>
      </w:r>
      <w:r w:rsidRPr="00132B4D">
        <w:rPr>
          <w:rFonts w:ascii="Bookman Old Style" w:hAnsi="Bookman Old Style"/>
          <w:color w:val="000000" w:themeColor="text1"/>
          <w:sz w:val="24"/>
          <w:szCs w:val="24"/>
        </w:rPr>
        <w:t xml:space="preserve"> Ha.</w:t>
      </w:r>
    </w:p>
    <w:p w:rsidR="00CC718E" w:rsidRPr="00132B4D" w:rsidRDefault="00CC718E" w:rsidP="00EE66DF">
      <w:pPr>
        <w:pStyle w:val="ListParagraph"/>
        <w:tabs>
          <w:tab w:val="left" w:pos="8222"/>
          <w:tab w:val="left" w:pos="8505"/>
        </w:tabs>
        <w:spacing w:before="120" w:after="120"/>
        <w:ind w:left="992"/>
        <w:contextualSpacing w:val="0"/>
        <w:jc w:val="center"/>
        <w:rPr>
          <w:rFonts w:ascii="Bookman Old Style" w:hAnsi="Bookman Old Style" w:cs="Times New Roman"/>
          <w:color w:val="000000" w:themeColor="text1"/>
          <w:sz w:val="24"/>
          <w:szCs w:val="24"/>
        </w:rPr>
      </w:pPr>
      <w:r w:rsidRPr="00132B4D">
        <w:rPr>
          <w:rFonts w:ascii="Bookman Old Style" w:hAnsi="Bookman Old Style" w:cs="Times New Roman"/>
          <w:color w:val="000000" w:themeColor="text1"/>
          <w:sz w:val="24"/>
          <w:szCs w:val="24"/>
        </w:rPr>
        <w:t xml:space="preserve">Tabel </w:t>
      </w:r>
      <w:r w:rsidR="00EB57F7" w:rsidRPr="00132B4D">
        <w:rPr>
          <w:rFonts w:ascii="Bookman Old Style" w:hAnsi="Bookman Old Style" w:cs="Times New Roman"/>
          <w:color w:val="000000" w:themeColor="text1"/>
          <w:sz w:val="24"/>
          <w:szCs w:val="24"/>
        </w:rPr>
        <w:t>2.1</w:t>
      </w:r>
      <w:r w:rsidR="0010062C">
        <w:rPr>
          <w:rFonts w:ascii="Bookman Old Style" w:hAnsi="Bookman Old Style" w:cs="Times New Roman"/>
          <w:color w:val="000000" w:themeColor="text1"/>
          <w:sz w:val="24"/>
          <w:szCs w:val="24"/>
        </w:rPr>
        <w:t>2</w:t>
      </w:r>
      <w:r w:rsidRPr="00132B4D">
        <w:rPr>
          <w:rFonts w:ascii="Bookman Old Style" w:hAnsi="Bookman Old Style" w:cs="Times New Roman"/>
          <w:color w:val="000000" w:themeColor="text1"/>
          <w:sz w:val="24"/>
          <w:szCs w:val="24"/>
        </w:rPr>
        <w:t>.  Potensi Investasi Sektor Kehutanan</w:t>
      </w:r>
    </w:p>
    <w:tbl>
      <w:tblPr>
        <w:tblStyle w:val="TableGrid"/>
        <w:tblW w:w="9258" w:type="dxa"/>
        <w:jc w:val="center"/>
        <w:tblLook w:val="01E0" w:firstRow="1" w:lastRow="1" w:firstColumn="1" w:lastColumn="1" w:noHBand="0" w:noVBand="0"/>
      </w:tblPr>
      <w:tblGrid>
        <w:gridCol w:w="555"/>
        <w:gridCol w:w="2705"/>
        <w:gridCol w:w="1217"/>
        <w:gridCol w:w="2043"/>
        <w:gridCol w:w="2738"/>
      </w:tblGrid>
      <w:tr w:rsidR="001E1180" w:rsidRPr="00132B4D" w:rsidTr="001145EA">
        <w:trPr>
          <w:jc w:val="center"/>
        </w:trPr>
        <w:tc>
          <w:tcPr>
            <w:tcW w:w="555" w:type="dxa"/>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hideMark/>
          </w:tcPr>
          <w:p w:rsidR="00CC718E" w:rsidRPr="00132B4D" w:rsidRDefault="00CC718E" w:rsidP="0052753A">
            <w:pPr>
              <w:jc w:val="center"/>
              <w:rPr>
                <w:rFonts w:ascii="Bookman Old Style" w:hAnsi="Bookman Old Style" w:cstheme="minorHAnsi"/>
                <w:b/>
                <w:bCs/>
                <w:color w:val="000000" w:themeColor="text1"/>
              </w:rPr>
            </w:pPr>
            <w:r w:rsidRPr="00132B4D">
              <w:rPr>
                <w:rFonts w:ascii="Bookman Old Style" w:hAnsi="Bookman Old Style" w:cstheme="minorHAnsi"/>
                <w:b/>
                <w:bCs/>
                <w:color w:val="000000" w:themeColor="text1"/>
              </w:rPr>
              <w:t>NO</w:t>
            </w:r>
          </w:p>
        </w:tc>
        <w:tc>
          <w:tcPr>
            <w:tcW w:w="2705" w:type="dxa"/>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hideMark/>
          </w:tcPr>
          <w:p w:rsidR="00CC718E" w:rsidRPr="00132B4D" w:rsidRDefault="00CC718E" w:rsidP="0052753A">
            <w:pPr>
              <w:jc w:val="center"/>
              <w:rPr>
                <w:rFonts w:ascii="Bookman Old Style" w:hAnsi="Bookman Old Style" w:cstheme="minorHAnsi"/>
                <w:b/>
                <w:bCs/>
                <w:color w:val="000000" w:themeColor="text1"/>
              </w:rPr>
            </w:pPr>
            <w:r w:rsidRPr="00132B4D">
              <w:rPr>
                <w:rFonts w:ascii="Bookman Old Style" w:hAnsi="Bookman Old Style" w:cstheme="minorHAnsi"/>
                <w:b/>
                <w:bCs/>
                <w:color w:val="000000" w:themeColor="text1"/>
              </w:rPr>
              <w:t>NAMA PERUSAHAAN</w:t>
            </w:r>
          </w:p>
        </w:tc>
        <w:tc>
          <w:tcPr>
            <w:tcW w:w="1217" w:type="dxa"/>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hideMark/>
          </w:tcPr>
          <w:p w:rsidR="00CC718E" w:rsidRPr="00132B4D" w:rsidRDefault="00CC718E" w:rsidP="0052753A">
            <w:pPr>
              <w:jc w:val="center"/>
              <w:rPr>
                <w:rFonts w:ascii="Bookman Old Style" w:hAnsi="Bookman Old Style" w:cstheme="minorHAnsi"/>
                <w:b/>
                <w:bCs/>
                <w:color w:val="000000" w:themeColor="text1"/>
              </w:rPr>
            </w:pPr>
            <w:r w:rsidRPr="00132B4D">
              <w:rPr>
                <w:rFonts w:ascii="Bookman Old Style" w:hAnsi="Bookman Old Style" w:cstheme="minorHAnsi"/>
                <w:b/>
                <w:bCs/>
                <w:color w:val="000000" w:themeColor="text1"/>
              </w:rPr>
              <w:t>JENIS HASIL HUTAN</w:t>
            </w:r>
          </w:p>
        </w:tc>
        <w:tc>
          <w:tcPr>
            <w:tcW w:w="2043" w:type="dxa"/>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hideMark/>
          </w:tcPr>
          <w:p w:rsidR="00CC718E" w:rsidRPr="00132B4D" w:rsidRDefault="00CC718E" w:rsidP="0052753A">
            <w:pPr>
              <w:jc w:val="center"/>
              <w:rPr>
                <w:rFonts w:ascii="Bookman Old Style" w:hAnsi="Bookman Old Style" w:cstheme="minorHAnsi"/>
                <w:b/>
                <w:bCs/>
                <w:color w:val="000000" w:themeColor="text1"/>
              </w:rPr>
            </w:pPr>
            <w:r w:rsidRPr="00132B4D">
              <w:rPr>
                <w:rFonts w:ascii="Bookman Old Style" w:hAnsi="Bookman Old Style" w:cstheme="minorHAnsi"/>
                <w:b/>
                <w:bCs/>
                <w:color w:val="000000" w:themeColor="text1"/>
              </w:rPr>
              <w:t>VOLUME</w:t>
            </w:r>
          </w:p>
          <w:p w:rsidR="00CC718E" w:rsidRPr="00132B4D" w:rsidRDefault="00CC718E" w:rsidP="0052753A">
            <w:pPr>
              <w:jc w:val="center"/>
              <w:rPr>
                <w:rFonts w:ascii="Bookman Old Style" w:hAnsi="Bookman Old Style" w:cstheme="minorHAnsi"/>
                <w:b/>
                <w:bCs/>
                <w:color w:val="000000" w:themeColor="text1"/>
              </w:rPr>
            </w:pPr>
            <w:r w:rsidRPr="00132B4D">
              <w:rPr>
                <w:rFonts w:ascii="Bookman Old Style" w:hAnsi="Bookman Old Style" w:cstheme="minorHAnsi"/>
                <w:b/>
                <w:bCs/>
                <w:color w:val="000000" w:themeColor="text1"/>
              </w:rPr>
              <w:t>( TON )</w:t>
            </w:r>
          </w:p>
        </w:tc>
        <w:tc>
          <w:tcPr>
            <w:tcW w:w="2738" w:type="dxa"/>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rsidR="00CC718E" w:rsidRPr="00132B4D" w:rsidRDefault="00CC718E" w:rsidP="0052753A">
            <w:pPr>
              <w:jc w:val="center"/>
              <w:rPr>
                <w:rFonts w:ascii="Bookman Old Style" w:hAnsi="Bookman Old Style" w:cstheme="minorHAnsi"/>
                <w:b/>
                <w:bCs/>
                <w:color w:val="000000" w:themeColor="text1"/>
              </w:rPr>
            </w:pPr>
            <w:r w:rsidRPr="00132B4D">
              <w:rPr>
                <w:rFonts w:ascii="Bookman Old Style" w:hAnsi="Bookman Old Style" w:cstheme="minorHAnsi"/>
                <w:b/>
                <w:bCs/>
                <w:color w:val="000000" w:themeColor="text1"/>
              </w:rPr>
              <w:t>LOKASI</w:t>
            </w:r>
          </w:p>
        </w:tc>
      </w:tr>
      <w:tr w:rsidR="001E1180" w:rsidRPr="00132B4D" w:rsidTr="001145EA">
        <w:trPr>
          <w:trHeight w:val="400"/>
          <w:jc w:val="center"/>
        </w:trPr>
        <w:tc>
          <w:tcPr>
            <w:tcW w:w="555" w:type="dxa"/>
            <w:tcBorders>
              <w:top w:val="single" w:sz="4" w:space="0" w:color="auto"/>
              <w:left w:val="single" w:sz="4" w:space="0" w:color="auto"/>
              <w:bottom w:val="single" w:sz="4" w:space="0" w:color="auto"/>
              <w:right w:val="single" w:sz="4" w:space="0" w:color="auto"/>
            </w:tcBorders>
            <w:hideMark/>
          </w:tcPr>
          <w:p w:rsidR="00CC718E" w:rsidRPr="00132B4D" w:rsidRDefault="00CC718E" w:rsidP="0052753A">
            <w:pPr>
              <w:jc w:val="center"/>
              <w:rPr>
                <w:rFonts w:ascii="Bookman Old Style" w:hAnsi="Bookman Old Style" w:cstheme="minorHAnsi"/>
                <w:bCs/>
                <w:color w:val="000000" w:themeColor="text1"/>
              </w:rPr>
            </w:pPr>
            <w:r w:rsidRPr="00132B4D">
              <w:rPr>
                <w:rFonts w:ascii="Bookman Old Style" w:hAnsi="Bookman Old Style" w:cstheme="minorHAnsi"/>
                <w:bCs/>
                <w:color w:val="000000" w:themeColor="text1"/>
              </w:rPr>
              <w:t>1.</w:t>
            </w:r>
          </w:p>
        </w:tc>
        <w:tc>
          <w:tcPr>
            <w:tcW w:w="2705" w:type="dxa"/>
            <w:tcBorders>
              <w:top w:val="single" w:sz="4" w:space="0" w:color="auto"/>
              <w:left w:val="single" w:sz="4" w:space="0" w:color="auto"/>
              <w:bottom w:val="single" w:sz="4" w:space="0" w:color="auto"/>
              <w:right w:val="single" w:sz="4" w:space="0" w:color="auto"/>
            </w:tcBorders>
          </w:tcPr>
          <w:p w:rsidR="00CC718E" w:rsidRPr="00132B4D" w:rsidRDefault="00CC718E" w:rsidP="00607072">
            <w:pPr>
              <w:numPr>
                <w:ilvl w:val="0"/>
                <w:numId w:val="28"/>
              </w:numPr>
              <w:tabs>
                <w:tab w:val="num" w:pos="170"/>
              </w:tabs>
              <w:ind w:hanging="730"/>
              <w:rPr>
                <w:rFonts w:ascii="Bookman Old Style" w:hAnsi="Bookman Old Style" w:cstheme="minorHAnsi"/>
                <w:bCs/>
                <w:color w:val="000000" w:themeColor="text1"/>
              </w:rPr>
            </w:pPr>
            <w:r w:rsidRPr="00132B4D">
              <w:rPr>
                <w:rFonts w:ascii="Bookman Old Style" w:hAnsi="Bookman Old Style" w:cstheme="minorHAnsi"/>
                <w:bCs/>
                <w:color w:val="000000" w:themeColor="text1"/>
              </w:rPr>
              <w:t>CV. Inti Wana Lestari</w:t>
            </w:r>
          </w:p>
          <w:p w:rsidR="00CC718E" w:rsidRPr="00132B4D" w:rsidRDefault="00CC718E" w:rsidP="00607072">
            <w:pPr>
              <w:numPr>
                <w:ilvl w:val="0"/>
                <w:numId w:val="28"/>
              </w:numPr>
              <w:tabs>
                <w:tab w:val="num" w:pos="170"/>
              </w:tabs>
              <w:ind w:hanging="730"/>
              <w:rPr>
                <w:rFonts w:ascii="Bookman Old Style" w:hAnsi="Bookman Old Style" w:cstheme="minorHAnsi"/>
                <w:bCs/>
                <w:color w:val="000000" w:themeColor="text1"/>
              </w:rPr>
            </w:pPr>
            <w:r w:rsidRPr="00132B4D">
              <w:rPr>
                <w:rFonts w:ascii="Bookman Old Style" w:hAnsi="Bookman Old Style" w:cstheme="minorHAnsi"/>
                <w:bCs/>
                <w:color w:val="000000" w:themeColor="text1"/>
              </w:rPr>
              <w:t>CV. Makmur</w:t>
            </w:r>
          </w:p>
          <w:p w:rsidR="00CC718E" w:rsidRPr="00132B4D" w:rsidRDefault="00CC718E" w:rsidP="0052753A">
            <w:pPr>
              <w:rPr>
                <w:rFonts w:ascii="Bookman Old Style" w:hAnsi="Bookman Old Style" w:cstheme="minorHAnsi"/>
                <w:bCs/>
                <w:color w:val="000000" w:themeColor="text1"/>
              </w:rPr>
            </w:pPr>
          </w:p>
        </w:tc>
        <w:tc>
          <w:tcPr>
            <w:tcW w:w="1217" w:type="dxa"/>
            <w:tcBorders>
              <w:top w:val="single" w:sz="4" w:space="0" w:color="auto"/>
              <w:left w:val="single" w:sz="4" w:space="0" w:color="auto"/>
              <w:bottom w:val="single" w:sz="4" w:space="0" w:color="auto"/>
              <w:right w:val="single" w:sz="4" w:space="0" w:color="auto"/>
            </w:tcBorders>
            <w:hideMark/>
          </w:tcPr>
          <w:p w:rsidR="00CC718E" w:rsidRPr="00132B4D" w:rsidRDefault="00CC718E" w:rsidP="0052753A">
            <w:pPr>
              <w:rPr>
                <w:rFonts w:ascii="Bookman Old Style" w:hAnsi="Bookman Old Style" w:cstheme="minorHAnsi"/>
                <w:bCs/>
                <w:color w:val="000000" w:themeColor="text1"/>
              </w:rPr>
            </w:pPr>
            <w:r w:rsidRPr="00132B4D">
              <w:rPr>
                <w:rFonts w:ascii="Bookman Old Style" w:hAnsi="Bookman Old Style" w:cstheme="minorHAnsi"/>
                <w:bCs/>
                <w:color w:val="000000" w:themeColor="text1"/>
              </w:rPr>
              <w:t>Gaharu Buaya</w:t>
            </w:r>
          </w:p>
        </w:tc>
        <w:tc>
          <w:tcPr>
            <w:tcW w:w="2043" w:type="dxa"/>
            <w:tcBorders>
              <w:top w:val="single" w:sz="4" w:space="0" w:color="auto"/>
              <w:left w:val="single" w:sz="4" w:space="0" w:color="auto"/>
              <w:bottom w:val="single" w:sz="4" w:space="0" w:color="auto"/>
              <w:right w:val="single" w:sz="4" w:space="0" w:color="auto"/>
            </w:tcBorders>
            <w:hideMark/>
          </w:tcPr>
          <w:p w:rsidR="00CC718E" w:rsidRPr="00132B4D" w:rsidRDefault="00CC718E" w:rsidP="0052753A">
            <w:pPr>
              <w:rPr>
                <w:rFonts w:ascii="Bookman Old Style" w:hAnsi="Bookman Old Style" w:cstheme="minorHAnsi"/>
                <w:bCs/>
                <w:color w:val="000000" w:themeColor="text1"/>
              </w:rPr>
            </w:pPr>
            <w:r w:rsidRPr="00132B4D">
              <w:rPr>
                <w:rFonts w:ascii="Bookman Old Style" w:hAnsi="Bookman Old Style" w:cstheme="minorHAnsi"/>
                <w:bCs/>
                <w:color w:val="000000" w:themeColor="text1"/>
              </w:rPr>
              <w:t>20</w:t>
            </w:r>
          </w:p>
        </w:tc>
        <w:tc>
          <w:tcPr>
            <w:tcW w:w="2738" w:type="dxa"/>
            <w:tcBorders>
              <w:top w:val="single" w:sz="4" w:space="0" w:color="auto"/>
              <w:left w:val="single" w:sz="4" w:space="0" w:color="auto"/>
              <w:bottom w:val="single" w:sz="4" w:space="0" w:color="auto"/>
              <w:right w:val="single" w:sz="4" w:space="0" w:color="auto"/>
            </w:tcBorders>
            <w:hideMark/>
          </w:tcPr>
          <w:p w:rsidR="00CC718E" w:rsidRPr="00132B4D" w:rsidRDefault="00CC718E" w:rsidP="00607072">
            <w:pPr>
              <w:numPr>
                <w:ilvl w:val="0"/>
                <w:numId w:val="29"/>
              </w:numPr>
              <w:ind w:left="220" w:hanging="283"/>
              <w:rPr>
                <w:rFonts w:ascii="Bookman Old Style" w:hAnsi="Bookman Old Style" w:cstheme="minorHAnsi"/>
                <w:bCs/>
                <w:color w:val="000000" w:themeColor="text1"/>
              </w:rPr>
            </w:pPr>
            <w:r w:rsidRPr="00132B4D">
              <w:rPr>
                <w:rFonts w:ascii="Bookman Old Style" w:hAnsi="Bookman Old Style" w:cstheme="minorHAnsi"/>
                <w:bCs/>
                <w:color w:val="000000" w:themeColor="text1"/>
              </w:rPr>
              <w:t>Kecamatan Ketungau Hilir (Dusun Ketungau Indah)</w:t>
            </w:r>
          </w:p>
          <w:p w:rsidR="00CC718E" w:rsidRPr="00132B4D" w:rsidRDefault="00CC718E" w:rsidP="00607072">
            <w:pPr>
              <w:numPr>
                <w:ilvl w:val="0"/>
                <w:numId w:val="29"/>
              </w:numPr>
              <w:ind w:left="220" w:hanging="283"/>
              <w:rPr>
                <w:rFonts w:ascii="Bookman Old Style" w:hAnsi="Bookman Old Style" w:cstheme="minorHAnsi"/>
                <w:bCs/>
                <w:color w:val="000000" w:themeColor="text1"/>
              </w:rPr>
            </w:pPr>
            <w:r w:rsidRPr="00132B4D">
              <w:rPr>
                <w:rFonts w:ascii="Bookman Old Style" w:hAnsi="Bookman Old Style" w:cstheme="minorHAnsi"/>
                <w:bCs/>
                <w:color w:val="000000" w:themeColor="text1"/>
              </w:rPr>
              <w:t>Kecamatan Ketungau Tengah</w:t>
            </w:r>
          </w:p>
        </w:tc>
      </w:tr>
      <w:tr w:rsidR="001E1180" w:rsidRPr="00132B4D" w:rsidTr="001145EA">
        <w:trPr>
          <w:trHeight w:val="402"/>
          <w:jc w:val="center"/>
        </w:trPr>
        <w:tc>
          <w:tcPr>
            <w:tcW w:w="555" w:type="dxa"/>
            <w:tcBorders>
              <w:top w:val="single" w:sz="4" w:space="0" w:color="auto"/>
              <w:left w:val="single" w:sz="4" w:space="0" w:color="auto"/>
              <w:bottom w:val="single" w:sz="4" w:space="0" w:color="auto"/>
              <w:right w:val="single" w:sz="4" w:space="0" w:color="auto"/>
            </w:tcBorders>
            <w:hideMark/>
          </w:tcPr>
          <w:p w:rsidR="00CC718E" w:rsidRPr="00132B4D" w:rsidRDefault="00CC718E" w:rsidP="0052753A">
            <w:pPr>
              <w:jc w:val="center"/>
              <w:rPr>
                <w:rFonts w:ascii="Bookman Old Style" w:hAnsi="Bookman Old Style" w:cstheme="minorHAnsi"/>
                <w:bCs/>
                <w:color w:val="000000" w:themeColor="text1"/>
              </w:rPr>
            </w:pPr>
            <w:r w:rsidRPr="00132B4D">
              <w:rPr>
                <w:rFonts w:ascii="Bookman Old Style" w:hAnsi="Bookman Old Style" w:cstheme="minorHAnsi"/>
                <w:bCs/>
                <w:color w:val="000000" w:themeColor="text1"/>
              </w:rPr>
              <w:t>2.</w:t>
            </w:r>
          </w:p>
        </w:tc>
        <w:tc>
          <w:tcPr>
            <w:tcW w:w="2705" w:type="dxa"/>
            <w:tcBorders>
              <w:top w:val="single" w:sz="4" w:space="0" w:color="auto"/>
              <w:left w:val="single" w:sz="4" w:space="0" w:color="auto"/>
              <w:bottom w:val="single" w:sz="4" w:space="0" w:color="auto"/>
              <w:right w:val="single" w:sz="4" w:space="0" w:color="auto"/>
            </w:tcBorders>
            <w:hideMark/>
          </w:tcPr>
          <w:p w:rsidR="00CC718E" w:rsidRPr="00132B4D" w:rsidRDefault="00CC718E" w:rsidP="00607072">
            <w:pPr>
              <w:numPr>
                <w:ilvl w:val="0"/>
                <w:numId w:val="30"/>
              </w:numPr>
              <w:tabs>
                <w:tab w:val="num" w:pos="170"/>
              </w:tabs>
              <w:ind w:hanging="720"/>
              <w:rPr>
                <w:rFonts w:ascii="Bookman Old Style" w:hAnsi="Bookman Old Style" w:cstheme="minorHAnsi"/>
                <w:bCs/>
                <w:color w:val="000000" w:themeColor="text1"/>
              </w:rPr>
            </w:pPr>
            <w:r w:rsidRPr="00132B4D">
              <w:rPr>
                <w:rFonts w:ascii="Bookman Old Style" w:hAnsi="Bookman Old Style" w:cstheme="minorHAnsi"/>
                <w:bCs/>
                <w:color w:val="000000" w:themeColor="text1"/>
              </w:rPr>
              <w:t>CV. Rotelsada Borneo Raya</w:t>
            </w:r>
          </w:p>
          <w:p w:rsidR="00CC718E" w:rsidRPr="00132B4D" w:rsidRDefault="00CC718E" w:rsidP="00607072">
            <w:pPr>
              <w:numPr>
                <w:ilvl w:val="0"/>
                <w:numId w:val="30"/>
              </w:numPr>
              <w:tabs>
                <w:tab w:val="num" w:pos="170"/>
              </w:tabs>
              <w:ind w:hanging="730"/>
              <w:rPr>
                <w:rFonts w:ascii="Bookman Old Style" w:hAnsi="Bookman Old Style" w:cstheme="minorHAnsi"/>
                <w:bCs/>
                <w:color w:val="000000" w:themeColor="text1"/>
              </w:rPr>
            </w:pPr>
            <w:r w:rsidRPr="00132B4D">
              <w:rPr>
                <w:rFonts w:ascii="Bookman Old Style" w:hAnsi="Bookman Old Style" w:cstheme="minorHAnsi"/>
                <w:bCs/>
                <w:color w:val="000000" w:themeColor="text1"/>
              </w:rPr>
              <w:t>Perorangan</w:t>
            </w:r>
          </w:p>
        </w:tc>
        <w:tc>
          <w:tcPr>
            <w:tcW w:w="1217" w:type="dxa"/>
            <w:tcBorders>
              <w:top w:val="single" w:sz="4" w:space="0" w:color="auto"/>
              <w:left w:val="single" w:sz="4" w:space="0" w:color="auto"/>
              <w:bottom w:val="single" w:sz="4" w:space="0" w:color="auto"/>
              <w:right w:val="single" w:sz="4" w:space="0" w:color="auto"/>
            </w:tcBorders>
            <w:hideMark/>
          </w:tcPr>
          <w:p w:rsidR="00CC718E" w:rsidRPr="00132B4D" w:rsidRDefault="00CC718E" w:rsidP="0052753A">
            <w:pPr>
              <w:rPr>
                <w:rFonts w:ascii="Bookman Old Style" w:hAnsi="Bookman Old Style" w:cstheme="minorHAnsi"/>
                <w:bCs/>
                <w:color w:val="000000" w:themeColor="text1"/>
              </w:rPr>
            </w:pPr>
            <w:r w:rsidRPr="00132B4D">
              <w:rPr>
                <w:rFonts w:ascii="Bookman Old Style" w:hAnsi="Bookman Old Style" w:cstheme="minorHAnsi"/>
                <w:bCs/>
                <w:color w:val="000000" w:themeColor="text1"/>
              </w:rPr>
              <w:t>Rotan Sega</w:t>
            </w:r>
          </w:p>
        </w:tc>
        <w:tc>
          <w:tcPr>
            <w:tcW w:w="2043" w:type="dxa"/>
            <w:tcBorders>
              <w:top w:val="single" w:sz="4" w:space="0" w:color="auto"/>
              <w:left w:val="single" w:sz="4" w:space="0" w:color="auto"/>
              <w:bottom w:val="single" w:sz="4" w:space="0" w:color="auto"/>
              <w:right w:val="single" w:sz="4" w:space="0" w:color="auto"/>
            </w:tcBorders>
            <w:hideMark/>
          </w:tcPr>
          <w:p w:rsidR="00CC718E" w:rsidRPr="00132B4D" w:rsidRDefault="00CC718E" w:rsidP="0052753A">
            <w:pPr>
              <w:rPr>
                <w:rFonts w:ascii="Bookman Old Style" w:hAnsi="Bookman Old Style" w:cstheme="minorHAnsi"/>
                <w:bCs/>
                <w:color w:val="000000" w:themeColor="text1"/>
              </w:rPr>
            </w:pPr>
            <w:r w:rsidRPr="00132B4D">
              <w:rPr>
                <w:rFonts w:ascii="Bookman Old Style" w:hAnsi="Bookman Old Style" w:cstheme="minorHAnsi"/>
                <w:bCs/>
                <w:color w:val="000000" w:themeColor="text1"/>
              </w:rPr>
              <w:t>20</w:t>
            </w:r>
          </w:p>
        </w:tc>
        <w:tc>
          <w:tcPr>
            <w:tcW w:w="2738" w:type="dxa"/>
            <w:tcBorders>
              <w:top w:val="single" w:sz="4" w:space="0" w:color="auto"/>
              <w:left w:val="single" w:sz="4" w:space="0" w:color="auto"/>
              <w:bottom w:val="single" w:sz="4" w:space="0" w:color="auto"/>
              <w:right w:val="single" w:sz="4" w:space="0" w:color="auto"/>
            </w:tcBorders>
            <w:hideMark/>
          </w:tcPr>
          <w:p w:rsidR="00CC718E" w:rsidRPr="00132B4D" w:rsidRDefault="00CC718E" w:rsidP="00607072">
            <w:pPr>
              <w:numPr>
                <w:ilvl w:val="0"/>
                <w:numId w:val="29"/>
              </w:numPr>
              <w:tabs>
                <w:tab w:val="num" w:pos="227"/>
              </w:tabs>
              <w:ind w:left="220" w:hanging="283"/>
              <w:rPr>
                <w:rFonts w:ascii="Bookman Old Style" w:hAnsi="Bookman Old Style" w:cstheme="minorHAnsi"/>
                <w:bCs/>
                <w:color w:val="000000" w:themeColor="text1"/>
              </w:rPr>
            </w:pPr>
            <w:r w:rsidRPr="00132B4D">
              <w:rPr>
                <w:rFonts w:ascii="Bookman Old Style" w:hAnsi="Bookman Old Style" w:cstheme="minorHAnsi"/>
                <w:bCs/>
                <w:color w:val="000000" w:themeColor="text1"/>
              </w:rPr>
              <w:t>Kecamatan Serawai</w:t>
            </w:r>
          </w:p>
          <w:p w:rsidR="00CC718E" w:rsidRPr="00132B4D" w:rsidRDefault="00CC718E" w:rsidP="00607072">
            <w:pPr>
              <w:numPr>
                <w:ilvl w:val="0"/>
                <w:numId w:val="29"/>
              </w:numPr>
              <w:tabs>
                <w:tab w:val="num" w:pos="227"/>
              </w:tabs>
              <w:ind w:left="220" w:hanging="283"/>
              <w:rPr>
                <w:rFonts w:ascii="Bookman Old Style" w:hAnsi="Bookman Old Style" w:cstheme="minorHAnsi"/>
                <w:bCs/>
                <w:color w:val="000000" w:themeColor="text1"/>
              </w:rPr>
            </w:pPr>
            <w:r w:rsidRPr="00132B4D">
              <w:rPr>
                <w:rFonts w:ascii="Bookman Old Style" w:hAnsi="Bookman Old Style" w:cstheme="minorHAnsi"/>
                <w:bCs/>
                <w:color w:val="000000" w:themeColor="text1"/>
              </w:rPr>
              <w:t>Kecamatan Ambalau</w:t>
            </w:r>
          </w:p>
        </w:tc>
      </w:tr>
      <w:tr w:rsidR="002B0DBC" w:rsidRPr="00132B4D" w:rsidTr="001145EA">
        <w:trPr>
          <w:trHeight w:val="402"/>
          <w:jc w:val="center"/>
        </w:trPr>
        <w:tc>
          <w:tcPr>
            <w:tcW w:w="555" w:type="dxa"/>
            <w:tcBorders>
              <w:top w:val="single" w:sz="4" w:space="0" w:color="auto"/>
              <w:left w:val="single" w:sz="4" w:space="0" w:color="auto"/>
              <w:bottom w:val="single" w:sz="4" w:space="0" w:color="auto"/>
              <w:right w:val="single" w:sz="4" w:space="0" w:color="auto"/>
            </w:tcBorders>
          </w:tcPr>
          <w:p w:rsidR="002B0DBC" w:rsidRPr="0066499C" w:rsidRDefault="0066499C" w:rsidP="0052753A">
            <w:pPr>
              <w:jc w:val="center"/>
              <w:rPr>
                <w:rFonts w:ascii="Bookman Old Style" w:hAnsi="Bookman Old Style" w:cstheme="minorHAnsi"/>
                <w:bCs/>
                <w:color w:val="000000" w:themeColor="text1"/>
                <w:lang w:val="id-ID"/>
              </w:rPr>
            </w:pPr>
            <w:r>
              <w:rPr>
                <w:rFonts w:ascii="Bookman Old Style" w:hAnsi="Bookman Old Style" w:cstheme="minorHAnsi"/>
                <w:bCs/>
                <w:color w:val="000000" w:themeColor="text1"/>
                <w:lang w:val="id-ID"/>
              </w:rPr>
              <w:t>3.</w:t>
            </w:r>
          </w:p>
        </w:tc>
        <w:tc>
          <w:tcPr>
            <w:tcW w:w="2705" w:type="dxa"/>
            <w:tcBorders>
              <w:top w:val="single" w:sz="4" w:space="0" w:color="auto"/>
              <w:left w:val="single" w:sz="4" w:space="0" w:color="auto"/>
              <w:bottom w:val="single" w:sz="4" w:space="0" w:color="auto"/>
              <w:right w:val="single" w:sz="4" w:space="0" w:color="auto"/>
            </w:tcBorders>
            <w:vAlign w:val="center"/>
          </w:tcPr>
          <w:p w:rsidR="002B0DBC" w:rsidRDefault="0066499C" w:rsidP="00D7792B">
            <w:pPr>
              <w:ind w:left="45"/>
              <w:rPr>
                <w:rFonts w:ascii="Bookman Old Style" w:hAnsi="Bookman Old Style" w:cstheme="minorHAnsi"/>
                <w:bCs/>
                <w:color w:val="000000" w:themeColor="text1"/>
                <w:lang w:val="id-ID"/>
              </w:rPr>
            </w:pPr>
            <w:r>
              <w:rPr>
                <w:rFonts w:ascii="Bookman Old Style" w:hAnsi="Bookman Old Style" w:cstheme="minorHAnsi"/>
                <w:bCs/>
                <w:color w:val="000000" w:themeColor="text1"/>
                <w:lang w:val="id-ID"/>
              </w:rPr>
              <w:t>HPH</w:t>
            </w:r>
          </w:p>
          <w:p w:rsidR="0066499C" w:rsidRPr="0066499C" w:rsidRDefault="0066499C" w:rsidP="00D7792B">
            <w:pPr>
              <w:ind w:left="45"/>
              <w:rPr>
                <w:rFonts w:ascii="Bookman Old Style" w:hAnsi="Bookman Old Style" w:cstheme="minorHAnsi"/>
                <w:bCs/>
                <w:color w:val="000000" w:themeColor="text1"/>
                <w:lang w:val="id-ID"/>
              </w:rPr>
            </w:pPr>
            <w:r>
              <w:rPr>
                <w:rFonts w:ascii="Bookman Old Style" w:hAnsi="Bookman Old Style" w:cstheme="minorHAnsi"/>
                <w:bCs/>
                <w:color w:val="000000" w:themeColor="text1"/>
                <w:lang w:val="id-ID"/>
              </w:rPr>
              <w:t>HTI</w:t>
            </w:r>
          </w:p>
        </w:tc>
        <w:tc>
          <w:tcPr>
            <w:tcW w:w="1217" w:type="dxa"/>
            <w:tcBorders>
              <w:top w:val="single" w:sz="4" w:space="0" w:color="auto"/>
              <w:left w:val="single" w:sz="4" w:space="0" w:color="auto"/>
              <w:bottom w:val="single" w:sz="4" w:space="0" w:color="auto"/>
              <w:right w:val="single" w:sz="4" w:space="0" w:color="auto"/>
            </w:tcBorders>
          </w:tcPr>
          <w:p w:rsidR="002B0DBC" w:rsidRPr="001145EA" w:rsidRDefault="001145EA" w:rsidP="0052753A">
            <w:pPr>
              <w:rPr>
                <w:rFonts w:ascii="Bookman Old Style" w:hAnsi="Bookman Old Style" w:cstheme="minorHAnsi"/>
                <w:bCs/>
                <w:color w:val="000000" w:themeColor="text1"/>
                <w:lang w:val="id-ID"/>
              </w:rPr>
            </w:pPr>
            <w:r>
              <w:rPr>
                <w:rFonts w:ascii="Bookman Old Style" w:hAnsi="Bookman Old Style" w:cstheme="minorHAnsi"/>
                <w:bCs/>
                <w:color w:val="000000" w:themeColor="text1"/>
                <w:lang w:val="id-ID"/>
              </w:rPr>
              <w:t xml:space="preserve">Kayu Bulat </w:t>
            </w:r>
          </w:p>
        </w:tc>
        <w:tc>
          <w:tcPr>
            <w:tcW w:w="2043" w:type="dxa"/>
            <w:tcBorders>
              <w:top w:val="single" w:sz="4" w:space="0" w:color="auto"/>
              <w:left w:val="single" w:sz="4" w:space="0" w:color="auto"/>
              <w:bottom w:val="single" w:sz="4" w:space="0" w:color="auto"/>
              <w:right w:val="single" w:sz="4" w:space="0" w:color="auto"/>
            </w:tcBorders>
          </w:tcPr>
          <w:p w:rsidR="002B0DBC" w:rsidRDefault="001145EA" w:rsidP="0052753A">
            <w:pPr>
              <w:rPr>
                <w:rFonts w:ascii="Bookman Old Style" w:hAnsi="Bookman Old Style" w:cstheme="minorHAnsi"/>
                <w:bCs/>
                <w:color w:val="000000" w:themeColor="text1"/>
                <w:lang w:val="id-ID"/>
              </w:rPr>
            </w:pPr>
            <w:r>
              <w:rPr>
                <w:rFonts w:ascii="Bookman Old Style" w:hAnsi="Bookman Old Style" w:cstheme="minorHAnsi"/>
                <w:bCs/>
                <w:color w:val="000000" w:themeColor="text1"/>
                <w:lang w:val="id-ID"/>
              </w:rPr>
              <w:t>125.646 (m3)</w:t>
            </w:r>
          </w:p>
          <w:p w:rsidR="001145EA" w:rsidRPr="001145EA" w:rsidRDefault="001145EA" w:rsidP="0052753A">
            <w:pPr>
              <w:rPr>
                <w:rFonts w:ascii="Bookman Old Style" w:hAnsi="Bookman Old Style" w:cstheme="minorHAnsi"/>
                <w:bCs/>
                <w:color w:val="000000" w:themeColor="text1"/>
                <w:lang w:val="id-ID"/>
              </w:rPr>
            </w:pPr>
            <w:r>
              <w:rPr>
                <w:rFonts w:ascii="Bookman Old Style" w:hAnsi="Bookman Old Style" w:cstheme="minorHAnsi"/>
                <w:bCs/>
                <w:color w:val="000000" w:themeColor="text1"/>
                <w:lang w:val="id-ID"/>
              </w:rPr>
              <w:t>57.648.109 (m3)</w:t>
            </w:r>
          </w:p>
        </w:tc>
        <w:tc>
          <w:tcPr>
            <w:tcW w:w="2738" w:type="dxa"/>
            <w:tcBorders>
              <w:top w:val="single" w:sz="4" w:space="0" w:color="auto"/>
              <w:left w:val="single" w:sz="4" w:space="0" w:color="auto"/>
              <w:bottom w:val="single" w:sz="4" w:space="0" w:color="auto"/>
              <w:right w:val="single" w:sz="4" w:space="0" w:color="auto"/>
            </w:tcBorders>
          </w:tcPr>
          <w:p w:rsidR="002B0DBC" w:rsidRPr="0066499C" w:rsidRDefault="002B0DBC" w:rsidP="0066499C">
            <w:pPr>
              <w:ind w:left="220"/>
              <w:rPr>
                <w:rFonts w:ascii="Bookman Old Style" w:hAnsi="Bookman Old Style" w:cstheme="minorHAnsi"/>
                <w:bCs/>
                <w:color w:val="000000" w:themeColor="text1"/>
              </w:rPr>
            </w:pPr>
          </w:p>
        </w:tc>
      </w:tr>
    </w:tbl>
    <w:p w:rsidR="00CC718E" w:rsidRPr="00132B4D" w:rsidRDefault="00CC718E" w:rsidP="00EE66DF">
      <w:pPr>
        <w:pStyle w:val="ListParagraph"/>
        <w:tabs>
          <w:tab w:val="left" w:pos="8222"/>
          <w:tab w:val="left" w:pos="8505"/>
        </w:tabs>
        <w:spacing w:after="0" w:line="240" w:lineRule="auto"/>
        <w:ind w:left="993"/>
        <w:jc w:val="both"/>
        <w:rPr>
          <w:rFonts w:ascii="Bookman Old Style" w:hAnsi="Bookman Old Style" w:cs="Times New Roman"/>
          <w:bCs/>
          <w:color w:val="000000" w:themeColor="text1"/>
        </w:rPr>
      </w:pPr>
      <w:r w:rsidRPr="00132B4D">
        <w:rPr>
          <w:rFonts w:ascii="Bookman Old Style" w:hAnsi="Bookman Old Style" w:cs="Times New Roman"/>
          <w:bCs/>
          <w:color w:val="000000" w:themeColor="text1"/>
        </w:rPr>
        <w:t xml:space="preserve">Data : </w:t>
      </w:r>
      <w:r w:rsidRPr="00132B4D">
        <w:rPr>
          <w:rFonts w:ascii="Bookman Old Style" w:hAnsi="Bookman Old Style" w:cs="Times New Roman"/>
          <w:bCs/>
          <w:i/>
          <w:color w:val="000000" w:themeColor="text1"/>
        </w:rPr>
        <w:t>Dinas Kehutanan dan perkebunan Kabupaten Sintang</w:t>
      </w:r>
    </w:p>
    <w:p w:rsidR="00CC718E" w:rsidRPr="00132B4D" w:rsidRDefault="00BA2C5E" w:rsidP="00607072">
      <w:pPr>
        <w:pStyle w:val="ListParagraph"/>
        <w:numPr>
          <w:ilvl w:val="0"/>
          <w:numId w:val="27"/>
        </w:numPr>
        <w:tabs>
          <w:tab w:val="left" w:pos="8222"/>
          <w:tab w:val="left" w:pos="8505"/>
        </w:tabs>
        <w:spacing w:before="240" w:after="120" w:line="360" w:lineRule="auto"/>
        <w:ind w:left="992" w:hanging="425"/>
        <w:contextualSpacing w:val="0"/>
        <w:jc w:val="both"/>
        <w:rPr>
          <w:rFonts w:ascii="Bookman Old Style" w:hAnsi="Bookman Old Style"/>
          <w:b/>
          <w:color w:val="000000" w:themeColor="text1"/>
          <w:sz w:val="24"/>
          <w:szCs w:val="24"/>
        </w:rPr>
      </w:pPr>
      <w:r w:rsidRPr="00132B4D">
        <w:rPr>
          <w:rFonts w:ascii="Bookman Old Style" w:hAnsi="Bookman Old Style"/>
          <w:b/>
          <w:color w:val="000000" w:themeColor="text1"/>
          <w:sz w:val="24"/>
          <w:szCs w:val="24"/>
        </w:rPr>
        <w:t>Potensi Pertanian</w:t>
      </w:r>
    </w:p>
    <w:p w:rsidR="00CC718E" w:rsidRPr="00132B4D" w:rsidRDefault="00CC718E" w:rsidP="00154F78">
      <w:pPr>
        <w:pStyle w:val="ListParagraph"/>
        <w:tabs>
          <w:tab w:val="left" w:pos="8222"/>
          <w:tab w:val="left" w:pos="8505"/>
        </w:tabs>
        <w:spacing w:before="120" w:after="0"/>
        <w:ind w:left="993"/>
        <w:jc w:val="both"/>
        <w:rPr>
          <w:rFonts w:ascii="Bookman Old Style" w:hAnsi="Bookman Old Style"/>
          <w:color w:val="000000" w:themeColor="text1"/>
          <w:sz w:val="24"/>
          <w:szCs w:val="24"/>
        </w:rPr>
      </w:pPr>
      <w:r w:rsidRPr="00132B4D">
        <w:rPr>
          <w:rFonts w:ascii="Bookman Old Style" w:hAnsi="Bookman Old Style"/>
          <w:color w:val="000000" w:themeColor="text1"/>
          <w:sz w:val="24"/>
          <w:szCs w:val="24"/>
        </w:rPr>
        <w:t>Potensi Pertanian terutama sub sektor tanaman pangan yang potensial di Kab. Sintang terdiri dari Padi, Palawija, Sayur–sayuran, dan buah-buahan. Padi sebagai penghasil beras merupakan makanan pokok. Peluang investasi yang dapat diusahakan adalah : Budi daya padi, buah-buahan, dan sayur-sayuran serta pada penyediaan dan pengolahan pupuk organik maupun anorganik. Pengembangan usaha tanaman pangan dilakukan dengan pola kemitraan dengan petani.</w:t>
      </w:r>
    </w:p>
    <w:p w:rsidR="00CC718E" w:rsidRPr="00132B4D" w:rsidRDefault="00957F29" w:rsidP="00EE66DF">
      <w:pPr>
        <w:pStyle w:val="ListParagraph"/>
        <w:tabs>
          <w:tab w:val="left" w:pos="2550"/>
          <w:tab w:val="center" w:pos="5162"/>
          <w:tab w:val="left" w:pos="8222"/>
          <w:tab w:val="left" w:pos="8505"/>
        </w:tabs>
        <w:spacing w:before="120" w:after="120"/>
        <w:ind w:left="992"/>
        <w:contextualSpacing w:val="0"/>
        <w:rPr>
          <w:rFonts w:ascii="Bookman Old Style" w:hAnsi="Bookman Old Style" w:cs="Times New Roman"/>
          <w:color w:val="000000" w:themeColor="text1"/>
        </w:rPr>
      </w:pPr>
      <w:r w:rsidRPr="00132B4D">
        <w:rPr>
          <w:rFonts w:ascii="Bookman Old Style" w:hAnsi="Bookman Old Style" w:cs="Times New Roman"/>
          <w:color w:val="000000" w:themeColor="text1"/>
        </w:rPr>
        <w:tab/>
      </w:r>
      <w:r w:rsidRPr="00132B4D">
        <w:rPr>
          <w:rFonts w:ascii="Bookman Old Style" w:hAnsi="Bookman Old Style" w:cs="Times New Roman"/>
          <w:color w:val="000000" w:themeColor="text1"/>
          <w:sz w:val="24"/>
        </w:rPr>
        <w:tab/>
      </w:r>
      <w:r w:rsidR="00F3584B" w:rsidRPr="00132B4D">
        <w:rPr>
          <w:rFonts w:ascii="Bookman Old Style" w:hAnsi="Bookman Old Style" w:cs="Times New Roman"/>
          <w:color w:val="000000" w:themeColor="text1"/>
          <w:sz w:val="24"/>
        </w:rPr>
        <w:t>Tabel 2.1</w:t>
      </w:r>
      <w:r w:rsidR="0010062C">
        <w:rPr>
          <w:rFonts w:ascii="Bookman Old Style" w:hAnsi="Bookman Old Style" w:cs="Times New Roman"/>
          <w:color w:val="000000" w:themeColor="text1"/>
          <w:sz w:val="24"/>
          <w:lang w:val="id-ID"/>
        </w:rPr>
        <w:t>3</w:t>
      </w:r>
      <w:r w:rsidR="00CC718E" w:rsidRPr="00132B4D">
        <w:rPr>
          <w:rFonts w:ascii="Bookman Old Style" w:hAnsi="Bookman Old Style" w:cs="Times New Roman"/>
          <w:color w:val="000000" w:themeColor="text1"/>
          <w:sz w:val="24"/>
        </w:rPr>
        <w:t>.  Potensi Investasi Sektor Pertanian</w:t>
      </w:r>
    </w:p>
    <w:tbl>
      <w:tblPr>
        <w:tblStyle w:val="TableGrid"/>
        <w:tblW w:w="9525" w:type="dxa"/>
        <w:jc w:val="center"/>
        <w:tblLayout w:type="fixed"/>
        <w:tblLook w:val="01E0" w:firstRow="1" w:lastRow="1" w:firstColumn="1" w:lastColumn="1" w:noHBand="0" w:noVBand="0"/>
      </w:tblPr>
      <w:tblGrid>
        <w:gridCol w:w="457"/>
        <w:gridCol w:w="1218"/>
        <w:gridCol w:w="1228"/>
        <w:gridCol w:w="1229"/>
        <w:gridCol w:w="1134"/>
        <w:gridCol w:w="1560"/>
        <w:gridCol w:w="2699"/>
      </w:tblGrid>
      <w:tr w:rsidR="001E1180" w:rsidRPr="00132B4D" w:rsidTr="00B22952">
        <w:trPr>
          <w:tblHeader/>
          <w:jc w:val="center"/>
        </w:trPr>
        <w:tc>
          <w:tcPr>
            <w:tcW w:w="457" w:type="dxa"/>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hideMark/>
          </w:tcPr>
          <w:p w:rsidR="00CC718E" w:rsidRPr="00132B4D" w:rsidRDefault="00CC718E" w:rsidP="0052753A">
            <w:pPr>
              <w:jc w:val="center"/>
              <w:rPr>
                <w:rFonts w:ascii="Bookman Old Style" w:hAnsi="Bookman Old Style" w:cstheme="minorHAnsi"/>
                <w:b/>
                <w:bCs/>
                <w:color w:val="000000" w:themeColor="text1"/>
                <w:sz w:val="14"/>
                <w:szCs w:val="18"/>
              </w:rPr>
            </w:pPr>
            <w:r w:rsidRPr="00132B4D">
              <w:rPr>
                <w:rFonts w:ascii="Bookman Old Style" w:hAnsi="Bookman Old Style" w:cstheme="minorHAnsi"/>
                <w:b/>
                <w:bCs/>
                <w:color w:val="000000" w:themeColor="text1"/>
                <w:sz w:val="14"/>
                <w:szCs w:val="18"/>
              </w:rPr>
              <w:t>NO</w:t>
            </w:r>
          </w:p>
        </w:tc>
        <w:tc>
          <w:tcPr>
            <w:tcW w:w="1218" w:type="dxa"/>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hideMark/>
          </w:tcPr>
          <w:p w:rsidR="00CC718E" w:rsidRPr="00132B4D" w:rsidRDefault="00CC718E" w:rsidP="0052753A">
            <w:pPr>
              <w:jc w:val="center"/>
              <w:rPr>
                <w:rFonts w:ascii="Bookman Old Style" w:hAnsi="Bookman Old Style" w:cstheme="minorHAnsi"/>
                <w:b/>
                <w:bCs/>
                <w:color w:val="000000" w:themeColor="text1"/>
                <w:sz w:val="14"/>
                <w:szCs w:val="18"/>
              </w:rPr>
            </w:pPr>
            <w:r w:rsidRPr="00132B4D">
              <w:rPr>
                <w:rFonts w:ascii="Bookman Old Style" w:hAnsi="Bookman Old Style" w:cstheme="minorHAnsi"/>
                <w:b/>
                <w:bCs/>
                <w:color w:val="000000" w:themeColor="text1"/>
                <w:sz w:val="14"/>
                <w:szCs w:val="18"/>
              </w:rPr>
              <w:t>JENIS KOMODITI</w:t>
            </w:r>
          </w:p>
        </w:tc>
        <w:tc>
          <w:tcPr>
            <w:tcW w:w="1228" w:type="dxa"/>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hideMark/>
          </w:tcPr>
          <w:p w:rsidR="00CC718E" w:rsidRPr="00132B4D" w:rsidRDefault="00CC718E" w:rsidP="0052753A">
            <w:pPr>
              <w:jc w:val="center"/>
              <w:rPr>
                <w:rFonts w:ascii="Bookman Old Style" w:hAnsi="Bookman Old Style" w:cstheme="minorHAnsi"/>
                <w:b/>
                <w:bCs/>
                <w:color w:val="000000" w:themeColor="text1"/>
                <w:sz w:val="14"/>
                <w:szCs w:val="18"/>
              </w:rPr>
            </w:pPr>
            <w:r w:rsidRPr="00132B4D">
              <w:rPr>
                <w:rFonts w:ascii="Bookman Old Style" w:hAnsi="Bookman Old Style" w:cstheme="minorHAnsi"/>
                <w:b/>
                <w:bCs/>
                <w:color w:val="000000" w:themeColor="text1"/>
                <w:sz w:val="14"/>
                <w:szCs w:val="18"/>
              </w:rPr>
              <w:t>LUAS AREAL YANG ADA (HA)</w:t>
            </w:r>
          </w:p>
        </w:tc>
        <w:tc>
          <w:tcPr>
            <w:tcW w:w="1229" w:type="dxa"/>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hideMark/>
          </w:tcPr>
          <w:p w:rsidR="00CC718E" w:rsidRPr="00132B4D" w:rsidRDefault="00CC718E" w:rsidP="0052753A">
            <w:pPr>
              <w:jc w:val="center"/>
              <w:rPr>
                <w:rFonts w:ascii="Bookman Old Style" w:hAnsi="Bookman Old Style" w:cstheme="minorHAnsi"/>
                <w:b/>
                <w:bCs/>
                <w:color w:val="000000" w:themeColor="text1"/>
                <w:sz w:val="14"/>
                <w:szCs w:val="18"/>
              </w:rPr>
            </w:pPr>
            <w:r w:rsidRPr="00132B4D">
              <w:rPr>
                <w:rFonts w:ascii="Bookman Old Style" w:hAnsi="Bookman Old Style" w:cstheme="minorHAnsi"/>
                <w:b/>
                <w:bCs/>
                <w:color w:val="000000" w:themeColor="text1"/>
                <w:sz w:val="14"/>
                <w:szCs w:val="18"/>
              </w:rPr>
              <w:t>LUAS AREAL YANG SUDAH DIUSAHAKAN (HA)</w:t>
            </w:r>
          </w:p>
        </w:tc>
        <w:tc>
          <w:tcPr>
            <w:tcW w:w="1134" w:type="dxa"/>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hideMark/>
          </w:tcPr>
          <w:p w:rsidR="00187418" w:rsidRPr="00132B4D" w:rsidRDefault="00CC718E" w:rsidP="0052753A">
            <w:pPr>
              <w:jc w:val="center"/>
              <w:rPr>
                <w:rFonts w:ascii="Bookman Old Style" w:hAnsi="Bookman Old Style" w:cstheme="minorHAnsi"/>
                <w:b/>
                <w:bCs/>
                <w:color w:val="000000" w:themeColor="text1"/>
                <w:sz w:val="14"/>
                <w:szCs w:val="18"/>
              </w:rPr>
            </w:pPr>
            <w:r w:rsidRPr="00132B4D">
              <w:rPr>
                <w:rFonts w:ascii="Bookman Old Style" w:hAnsi="Bookman Old Style" w:cstheme="minorHAnsi"/>
                <w:b/>
                <w:bCs/>
                <w:color w:val="000000" w:themeColor="text1"/>
                <w:sz w:val="14"/>
                <w:szCs w:val="18"/>
              </w:rPr>
              <w:t>PRODUKSI (TON/</w:t>
            </w:r>
          </w:p>
          <w:p w:rsidR="00CC718E" w:rsidRPr="00132B4D" w:rsidRDefault="00CC718E" w:rsidP="0052753A">
            <w:pPr>
              <w:jc w:val="center"/>
              <w:rPr>
                <w:rFonts w:ascii="Bookman Old Style" w:hAnsi="Bookman Old Style" w:cstheme="minorHAnsi"/>
                <w:b/>
                <w:bCs/>
                <w:color w:val="000000" w:themeColor="text1"/>
                <w:sz w:val="14"/>
                <w:szCs w:val="18"/>
              </w:rPr>
            </w:pPr>
            <w:r w:rsidRPr="00132B4D">
              <w:rPr>
                <w:rFonts w:ascii="Bookman Old Style" w:hAnsi="Bookman Old Style" w:cstheme="minorHAnsi"/>
                <w:b/>
                <w:bCs/>
                <w:color w:val="000000" w:themeColor="text1"/>
                <w:sz w:val="14"/>
                <w:szCs w:val="18"/>
              </w:rPr>
              <w:t>TAHUN)</w:t>
            </w:r>
          </w:p>
        </w:tc>
        <w:tc>
          <w:tcPr>
            <w:tcW w:w="1560" w:type="dxa"/>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hideMark/>
          </w:tcPr>
          <w:p w:rsidR="00CC718E" w:rsidRPr="00132B4D" w:rsidRDefault="00CC718E" w:rsidP="0052753A">
            <w:pPr>
              <w:jc w:val="center"/>
              <w:rPr>
                <w:rFonts w:ascii="Bookman Old Style" w:hAnsi="Bookman Old Style" w:cstheme="minorHAnsi"/>
                <w:b/>
                <w:bCs/>
                <w:color w:val="000000" w:themeColor="text1"/>
                <w:sz w:val="14"/>
                <w:szCs w:val="18"/>
              </w:rPr>
            </w:pPr>
            <w:r w:rsidRPr="00132B4D">
              <w:rPr>
                <w:rFonts w:ascii="Bookman Old Style" w:hAnsi="Bookman Old Style" w:cstheme="minorHAnsi"/>
                <w:b/>
                <w:bCs/>
                <w:color w:val="000000" w:themeColor="text1"/>
                <w:sz w:val="14"/>
                <w:szCs w:val="18"/>
              </w:rPr>
              <w:t>LUAS AREAL YANG AKAN DIKEMBANGKAN</w:t>
            </w:r>
          </w:p>
        </w:tc>
        <w:tc>
          <w:tcPr>
            <w:tcW w:w="2699" w:type="dxa"/>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hideMark/>
          </w:tcPr>
          <w:p w:rsidR="00CC718E" w:rsidRPr="00132B4D" w:rsidRDefault="00CC718E" w:rsidP="0052753A">
            <w:pPr>
              <w:jc w:val="center"/>
              <w:rPr>
                <w:rFonts w:ascii="Bookman Old Style" w:hAnsi="Bookman Old Style" w:cstheme="minorHAnsi"/>
                <w:b/>
                <w:bCs/>
                <w:color w:val="000000" w:themeColor="text1"/>
                <w:sz w:val="14"/>
                <w:szCs w:val="18"/>
              </w:rPr>
            </w:pPr>
            <w:r w:rsidRPr="00132B4D">
              <w:rPr>
                <w:rFonts w:ascii="Bookman Old Style" w:hAnsi="Bookman Old Style" w:cstheme="minorHAnsi"/>
                <w:b/>
                <w:bCs/>
                <w:color w:val="000000" w:themeColor="text1"/>
                <w:sz w:val="14"/>
                <w:szCs w:val="18"/>
              </w:rPr>
              <w:t>KETERANGAN</w:t>
            </w:r>
          </w:p>
        </w:tc>
      </w:tr>
      <w:tr w:rsidR="001E1180" w:rsidRPr="00132B4D" w:rsidTr="00B22952">
        <w:trPr>
          <w:jc w:val="center"/>
        </w:trPr>
        <w:tc>
          <w:tcPr>
            <w:tcW w:w="457" w:type="dxa"/>
            <w:tcBorders>
              <w:top w:val="single" w:sz="4" w:space="0" w:color="auto"/>
              <w:left w:val="single" w:sz="4" w:space="0" w:color="auto"/>
              <w:bottom w:val="single" w:sz="4" w:space="0" w:color="auto"/>
              <w:right w:val="single" w:sz="4" w:space="0" w:color="auto"/>
            </w:tcBorders>
            <w:vAlign w:val="center"/>
            <w:hideMark/>
          </w:tcPr>
          <w:p w:rsidR="00CC718E" w:rsidRPr="00132B4D" w:rsidRDefault="00CC718E" w:rsidP="0052753A">
            <w:pPr>
              <w:jc w:val="center"/>
              <w:rPr>
                <w:rFonts w:ascii="Bookman Old Style" w:hAnsi="Bookman Old Style" w:cstheme="minorHAnsi"/>
                <w:bCs/>
                <w:color w:val="000000" w:themeColor="text1"/>
                <w:sz w:val="14"/>
                <w:szCs w:val="20"/>
              </w:rPr>
            </w:pPr>
            <w:r w:rsidRPr="00132B4D">
              <w:rPr>
                <w:rFonts w:ascii="Bookman Old Style" w:hAnsi="Bookman Old Style" w:cstheme="minorHAnsi"/>
                <w:bCs/>
                <w:color w:val="000000" w:themeColor="text1"/>
                <w:sz w:val="14"/>
                <w:szCs w:val="20"/>
              </w:rPr>
              <w:t>1</w:t>
            </w:r>
          </w:p>
        </w:tc>
        <w:tc>
          <w:tcPr>
            <w:tcW w:w="1218" w:type="dxa"/>
            <w:tcBorders>
              <w:top w:val="single" w:sz="4" w:space="0" w:color="auto"/>
              <w:left w:val="single" w:sz="4" w:space="0" w:color="auto"/>
              <w:bottom w:val="single" w:sz="4" w:space="0" w:color="auto"/>
              <w:right w:val="single" w:sz="4" w:space="0" w:color="auto"/>
            </w:tcBorders>
            <w:vAlign w:val="center"/>
            <w:hideMark/>
          </w:tcPr>
          <w:p w:rsidR="00CC718E" w:rsidRPr="00132B4D" w:rsidRDefault="00CC718E" w:rsidP="0052753A">
            <w:pPr>
              <w:rPr>
                <w:rFonts w:ascii="Bookman Old Style" w:hAnsi="Bookman Old Style" w:cstheme="minorHAnsi"/>
                <w:bCs/>
                <w:color w:val="000000" w:themeColor="text1"/>
                <w:sz w:val="14"/>
                <w:szCs w:val="20"/>
              </w:rPr>
            </w:pPr>
            <w:r w:rsidRPr="00132B4D">
              <w:rPr>
                <w:rFonts w:ascii="Bookman Old Style" w:hAnsi="Bookman Old Style" w:cstheme="minorHAnsi"/>
                <w:bCs/>
                <w:color w:val="000000" w:themeColor="text1"/>
                <w:sz w:val="14"/>
                <w:szCs w:val="20"/>
              </w:rPr>
              <w:t>Padi</w:t>
            </w:r>
          </w:p>
        </w:tc>
        <w:tc>
          <w:tcPr>
            <w:tcW w:w="1228" w:type="dxa"/>
            <w:tcBorders>
              <w:top w:val="single" w:sz="4" w:space="0" w:color="auto"/>
              <w:left w:val="single" w:sz="4" w:space="0" w:color="auto"/>
              <w:bottom w:val="single" w:sz="4" w:space="0" w:color="auto"/>
              <w:right w:val="single" w:sz="4" w:space="0" w:color="auto"/>
            </w:tcBorders>
            <w:vAlign w:val="center"/>
            <w:hideMark/>
          </w:tcPr>
          <w:p w:rsidR="00CC718E" w:rsidRPr="00132B4D" w:rsidRDefault="00CC718E" w:rsidP="0052753A">
            <w:pPr>
              <w:jc w:val="center"/>
              <w:rPr>
                <w:rFonts w:ascii="Bookman Old Style" w:hAnsi="Bookman Old Style" w:cstheme="minorHAnsi"/>
                <w:bCs/>
                <w:color w:val="000000" w:themeColor="text1"/>
                <w:sz w:val="14"/>
                <w:szCs w:val="20"/>
              </w:rPr>
            </w:pPr>
            <w:r w:rsidRPr="00132B4D">
              <w:rPr>
                <w:rFonts w:ascii="Bookman Old Style" w:hAnsi="Bookman Old Style" w:cstheme="minorHAnsi"/>
                <w:bCs/>
                <w:color w:val="000000" w:themeColor="text1"/>
                <w:sz w:val="14"/>
                <w:szCs w:val="20"/>
              </w:rPr>
              <w:t>362</w:t>
            </w:r>
            <w:r w:rsidR="00A34D51">
              <w:rPr>
                <w:rFonts w:ascii="Bookman Old Style" w:hAnsi="Bookman Old Style" w:cstheme="minorHAnsi"/>
                <w:bCs/>
                <w:color w:val="000000" w:themeColor="text1"/>
                <w:sz w:val="14"/>
                <w:szCs w:val="20"/>
              </w:rPr>
              <w:t>.</w:t>
            </w:r>
            <w:r w:rsidRPr="00132B4D">
              <w:rPr>
                <w:rFonts w:ascii="Bookman Old Style" w:hAnsi="Bookman Old Style" w:cstheme="minorHAnsi"/>
                <w:bCs/>
                <w:color w:val="000000" w:themeColor="text1"/>
                <w:sz w:val="14"/>
                <w:szCs w:val="20"/>
              </w:rPr>
              <w:t>162</w:t>
            </w:r>
          </w:p>
        </w:tc>
        <w:tc>
          <w:tcPr>
            <w:tcW w:w="1229" w:type="dxa"/>
            <w:tcBorders>
              <w:top w:val="single" w:sz="4" w:space="0" w:color="auto"/>
              <w:left w:val="single" w:sz="4" w:space="0" w:color="auto"/>
              <w:bottom w:val="single" w:sz="4" w:space="0" w:color="auto"/>
              <w:right w:val="single" w:sz="4" w:space="0" w:color="auto"/>
            </w:tcBorders>
            <w:vAlign w:val="center"/>
            <w:hideMark/>
          </w:tcPr>
          <w:p w:rsidR="00CC718E" w:rsidRPr="00132B4D" w:rsidRDefault="00CC718E" w:rsidP="0052753A">
            <w:pPr>
              <w:jc w:val="center"/>
              <w:rPr>
                <w:rFonts w:ascii="Bookman Old Style" w:hAnsi="Bookman Old Style" w:cstheme="minorHAnsi"/>
                <w:bCs/>
                <w:color w:val="000000" w:themeColor="text1"/>
                <w:sz w:val="14"/>
                <w:szCs w:val="20"/>
              </w:rPr>
            </w:pPr>
            <w:r w:rsidRPr="00132B4D">
              <w:rPr>
                <w:rFonts w:ascii="Bookman Old Style" w:hAnsi="Bookman Old Style" w:cstheme="minorHAnsi"/>
                <w:bCs/>
                <w:color w:val="000000" w:themeColor="text1"/>
                <w:sz w:val="14"/>
                <w:szCs w:val="20"/>
              </w:rPr>
              <w:t>40</w:t>
            </w:r>
            <w:r w:rsidR="00A34D51">
              <w:rPr>
                <w:rFonts w:ascii="Bookman Old Style" w:hAnsi="Bookman Old Style" w:cstheme="minorHAnsi"/>
                <w:bCs/>
                <w:color w:val="000000" w:themeColor="text1"/>
                <w:sz w:val="14"/>
                <w:szCs w:val="20"/>
              </w:rPr>
              <w:t>.</w:t>
            </w:r>
            <w:r w:rsidRPr="00132B4D">
              <w:rPr>
                <w:rFonts w:ascii="Bookman Old Style" w:hAnsi="Bookman Old Style" w:cstheme="minorHAnsi"/>
                <w:bCs/>
                <w:color w:val="000000" w:themeColor="text1"/>
                <w:sz w:val="14"/>
                <w:szCs w:val="20"/>
              </w:rPr>
              <w:t>012</w:t>
            </w:r>
          </w:p>
        </w:tc>
        <w:tc>
          <w:tcPr>
            <w:tcW w:w="1134" w:type="dxa"/>
            <w:tcBorders>
              <w:top w:val="single" w:sz="4" w:space="0" w:color="auto"/>
              <w:left w:val="single" w:sz="4" w:space="0" w:color="auto"/>
              <w:bottom w:val="single" w:sz="4" w:space="0" w:color="auto"/>
              <w:right w:val="single" w:sz="4" w:space="0" w:color="auto"/>
            </w:tcBorders>
            <w:vAlign w:val="center"/>
            <w:hideMark/>
          </w:tcPr>
          <w:p w:rsidR="00CC718E" w:rsidRPr="00132B4D" w:rsidRDefault="00CC718E" w:rsidP="0052753A">
            <w:pPr>
              <w:jc w:val="center"/>
              <w:rPr>
                <w:rFonts w:ascii="Bookman Old Style" w:hAnsi="Bookman Old Style" w:cstheme="minorHAnsi"/>
                <w:bCs/>
                <w:color w:val="000000" w:themeColor="text1"/>
                <w:sz w:val="14"/>
                <w:szCs w:val="20"/>
              </w:rPr>
            </w:pPr>
            <w:r w:rsidRPr="00132B4D">
              <w:rPr>
                <w:rFonts w:ascii="Bookman Old Style" w:hAnsi="Bookman Old Style" w:cstheme="minorHAnsi"/>
                <w:bCs/>
                <w:color w:val="000000" w:themeColor="text1"/>
                <w:sz w:val="14"/>
                <w:szCs w:val="20"/>
              </w:rPr>
              <w:t>91</w:t>
            </w:r>
            <w:r w:rsidR="00A34D51">
              <w:rPr>
                <w:rFonts w:ascii="Bookman Old Style" w:hAnsi="Bookman Old Style" w:cstheme="minorHAnsi"/>
                <w:bCs/>
                <w:color w:val="000000" w:themeColor="text1"/>
                <w:sz w:val="14"/>
                <w:szCs w:val="20"/>
              </w:rPr>
              <w:t>.</w:t>
            </w:r>
            <w:r w:rsidRPr="00132B4D">
              <w:rPr>
                <w:rFonts w:ascii="Bookman Old Style" w:hAnsi="Bookman Old Style" w:cstheme="minorHAnsi"/>
                <w:bCs/>
                <w:color w:val="000000" w:themeColor="text1"/>
                <w:sz w:val="14"/>
                <w:szCs w:val="20"/>
              </w:rPr>
              <w:t>679</w:t>
            </w:r>
          </w:p>
        </w:tc>
        <w:tc>
          <w:tcPr>
            <w:tcW w:w="1560" w:type="dxa"/>
            <w:tcBorders>
              <w:top w:val="single" w:sz="4" w:space="0" w:color="auto"/>
              <w:left w:val="single" w:sz="4" w:space="0" w:color="auto"/>
              <w:bottom w:val="single" w:sz="4" w:space="0" w:color="auto"/>
              <w:right w:val="single" w:sz="4" w:space="0" w:color="auto"/>
            </w:tcBorders>
            <w:vAlign w:val="center"/>
            <w:hideMark/>
          </w:tcPr>
          <w:p w:rsidR="00CC718E" w:rsidRPr="00132B4D" w:rsidRDefault="00CC718E" w:rsidP="0052753A">
            <w:pPr>
              <w:jc w:val="center"/>
              <w:rPr>
                <w:rFonts w:ascii="Bookman Old Style" w:hAnsi="Bookman Old Style" w:cstheme="minorHAnsi"/>
                <w:bCs/>
                <w:color w:val="000000" w:themeColor="text1"/>
                <w:sz w:val="14"/>
                <w:szCs w:val="20"/>
              </w:rPr>
            </w:pPr>
            <w:r w:rsidRPr="00132B4D">
              <w:rPr>
                <w:rFonts w:ascii="Bookman Old Style" w:hAnsi="Bookman Old Style" w:cstheme="minorHAnsi"/>
                <w:bCs/>
                <w:color w:val="000000" w:themeColor="text1"/>
                <w:sz w:val="14"/>
                <w:szCs w:val="20"/>
              </w:rPr>
              <w:t>322</w:t>
            </w:r>
            <w:r w:rsidR="00A34D51">
              <w:rPr>
                <w:rFonts w:ascii="Bookman Old Style" w:hAnsi="Bookman Old Style" w:cstheme="minorHAnsi"/>
                <w:bCs/>
                <w:color w:val="000000" w:themeColor="text1"/>
                <w:sz w:val="14"/>
                <w:szCs w:val="20"/>
              </w:rPr>
              <w:t>.</w:t>
            </w:r>
            <w:r w:rsidRPr="00132B4D">
              <w:rPr>
                <w:rFonts w:ascii="Bookman Old Style" w:hAnsi="Bookman Old Style" w:cstheme="minorHAnsi"/>
                <w:bCs/>
                <w:color w:val="000000" w:themeColor="text1"/>
                <w:sz w:val="14"/>
                <w:szCs w:val="20"/>
              </w:rPr>
              <w:t>150</w:t>
            </w:r>
          </w:p>
        </w:tc>
        <w:tc>
          <w:tcPr>
            <w:tcW w:w="2699" w:type="dxa"/>
            <w:tcBorders>
              <w:top w:val="single" w:sz="4" w:space="0" w:color="auto"/>
              <w:left w:val="single" w:sz="4" w:space="0" w:color="auto"/>
              <w:bottom w:val="single" w:sz="4" w:space="0" w:color="auto"/>
              <w:right w:val="single" w:sz="4" w:space="0" w:color="auto"/>
            </w:tcBorders>
            <w:hideMark/>
          </w:tcPr>
          <w:p w:rsidR="00CC718E" w:rsidRPr="00132B4D" w:rsidRDefault="00CC718E" w:rsidP="0052753A">
            <w:pPr>
              <w:rPr>
                <w:rFonts w:ascii="Bookman Old Style" w:hAnsi="Bookman Old Style" w:cstheme="minorHAnsi"/>
                <w:bCs/>
                <w:color w:val="000000" w:themeColor="text1"/>
                <w:sz w:val="14"/>
                <w:szCs w:val="20"/>
              </w:rPr>
            </w:pPr>
            <w:r w:rsidRPr="00132B4D">
              <w:rPr>
                <w:rFonts w:ascii="Bookman Old Style" w:hAnsi="Bookman Old Style" w:cstheme="minorHAnsi"/>
                <w:bCs/>
                <w:color w:val="000000" w:themeColor="text1"/>
                <w:sz w:val="14"/>
                <w:szCs w:val="20"/>
              </w:rPr>
              <w:t>Untuk padi sawah dan padi ladang dikembangkan di 14 Kecamatan di Sintang</w:t>
            </w:r>
          </w:p>
        </w:tc>
      </w:tr>
      <w:tr w:rsidR="001E1180" w:rsidRPr="00132B4D" w:rsidTr="00B22952">
        <w:trPr>
          <w:trHeight w:val="287"/>
          <w:jc w:val="center"/>
        </w:trPr>
        <w:tc>
          <w:tcPr>
            <w:tcW w:w="457" w:type="dxa"/>
            <w:tcBorders>
              <w:top w:val="single" w:sz="4" w:space="0" w:color="auto"/>
              <w:left w:val="single" w:sz="4" w:space="0" w:color="auto"/>
              <w:bottom w:val="single" w:sz="4" w:space="0" w:color="auto"/>
              <w:right w:val="single" w:sz="4" w:space="0" w:color="auto"/>
            </w:tcBorders>
            <w:vAlign w:val="center"/>
            <w:hideMark/>
          </w:tcPr>
          <w:p w:rsidR="00CC718E" w:rsidRPr="00132B4D" w:rsidRDefault="00CC718E" w:rsidP="0052753A">
            <w:pPr>
              <w:jc w:val="center"/>
              <w:rPr>
                <w:rFonts w:ascii="Bookman Old Style" w:hAnsi="Bookman Old Style" w:cstheme="minorHAnsi"/>
                <w:bCs/>
                <w:color w:val="000000" w:themeColor="text1"/>
                <w:sz w:val="14"/>
                <w:szCs w:val="20"/>
              </w:rPr>
            </w:pPr>
            <w:r w:rsidRPr="00132B4D">
              <w:rPr>
                <w:rFonts w:ascii="Bookman Old Style" w:hAnsi="Bookman Old Style" w:cstheme="minorHAnsi"/>
                <w:bCs/>
                <w:color w:val="000000" w:themeColor="text1"/>
                <w:sz w:val="14"/>
                <w:szCs w:val="20"/>
              </w:rPr>
              <w:t>2</w:t>
            </w:r>
          </w:p>
        </w:tc>
        <w:tc>
          <w:tcPr>
            <w:tcW w:w="1218" w:type="dxa"/>
            <w:tcBorders>
              <w:top w:val="single" w:sz="4" w:space="0" w:color="auto"/>
              <w:left w:val="single" w:sz="4" w:space="0" w:color="auto"/>
              <w:bottom w:val="single" w:sz="4" w:space="0" w:color="auto"/>
              <w:right w:val="single" w:sz="4" w:space="0" w:color="auto"/>
            </w:tcBorders>
            <w:vAlign w:val="center"/>
            <w:hideMark/>
          </w:tcPr>
          <w:p w:rsidR="00CC718E" w:rsidRPr="00132B4D" w:rsidRDefault="00CC718E" w:rsidP="0052753A">
            <w:pPr>
              <w:rPr>
                <w:rFonts w:ascii="Bookman Old Style" w:hAnsi="Bookman Old Style" w:cstheme="minorHAnsi"/>
                <w:bCs/>
                <w:color w:val="000000" w:themeColor="text1"/>
                <w:sz w:val="14"/>
                <w:szCs w:val="20"/>
              </w:rPr>
            </w:pPr>
            <w:r w:rsidRPr="00132B4D">
              <w:rPr>
                <w:rFonts w:ascii="Bookman Old Style" w:hAnsi="Bookman Old Style" w:cstheme="minorHAnsi"/>
                <w:bCs/>
                <w:color w:val="000000" w:themeColor="text1"/>
                <w:sz w:val="14"/>
                <w:szCs w:val="20"/>
              </w:rPr>
              <w:t>Palawija</w:t>
            </w:r>
          </w:p>
        </w:tc>
        <w:tc>
          <w:tcPr>
            <w:tcW w:w="1228" w:type="dxa"/>
            <w:tcBorders>
              <w:top w:val="single" w:sz="4" w:space="0" w:color="auto"/>
              <w:left w:val="single" w:sz="4" w:space="0" w:color="auto"/>
              <w:bottom w:val="single" w:sz="4" w:space="0" w:color="auto"/>
              <w:right w:val="single" w:sz="4" w:space="0" w:color="auto"/>
            </w:tcBorders>
            <w:vAlign w:val="center"/>
            <w:hideMark/>
          </w:tcPr>
          <w:p w:rsidR="00CC718E" w:rsidRPr="00132B4D" w:rsidRDefault="00CC718E" w:rsidP="0052753A">
            <w:pPr>
              <w:jc w:val="center"/>
              <w:rPr>
                <w:rFonts w:ascii="Bookman Old Style" w:hAnsi="Bookman Old Style" w:cstheme="minorHAnsi"/>
                <w:bCs/>
                <w:color w:val="000000" w:themeColor="text1"/>
                <w:sz w:val="14"/>
                <w:szCs w:val="20"/>
              </w:rPr>
            </w:pPr>
            <w:r w:rsidRPr="00132B4D">
              <w:rPr>
                <w:rFonts w:ascii="Bookman Old Style" w:hAnsi="Bookman Old Style" w:cstheme="minorHAnsi"/>
                <w:bCs/>
                <w:color w:val="000000" w:themeColor="text1"/>
                <w:sz w:val="14"/>
                <w:szCs w:val="20"/>
              </w:rPr>
              <w:t>205</w:t>
            </w:r>
            <w:r w:rsidR="00A34D51">
              <w:rPr>
                <w:rFonts w:ascii="Bookman Old Style" w:hAnsi="Bookman Old Style" w:cstheme="minorHAnsi"/>
                <w:bCs/>
                <w:color w:val="000000" w:themeColor="text1"/>
                <w:sz w:val="14"/>
                <w:szCs w:val="20"/>
              </w:rPr>
              <w:t>.</w:t>
            </w:r>
            <w:r w:rsidRPr="00132B4D">
              <w:rPr>
                <w:rFonts w:ascii="Bookman Old Style" w:hAnsi="Bookman Old Style" w:cstheme="minorHAnsi"/>
                <w:bCs/>
                <w:color w:val="000000" w:themeColor="text1"/>
                <w:sz w:val="14"/>
                <w:szCs w:val="20"/>
              </w:rPr>
              <w:t>837</w:t>
            </w:r>
          </w:p>
        </w:tc>
        <w:tc>
          <w:tcPr>
            <w:tcW w:w="1229" w:type="dxa"/>
            <w:tcBorders>
              <w:top w:val="single" w:sz="4" w:space="0" w:color="auto"/>
              <w:left w:val="single" w:sz="4" w:space="0" w:color="auto"/>
              <w:bottom w:val="single" w:sz="4" w:space="0" w:color="auto"/>
              <w:right w:val="single" w:sz="4" w:space="0" w:color="auto"/>
            </w:tcBorders>
            <w:vAlign w:val="center"/>
            <w:hideMark/>
          </w:tcPr>
          <w:p w:rsidR="00CC718E" w:rsidRPr="00132B4D" w:rsidRDefault="00CC718E" w:rsidP="0052753A">
            <w:pPr>
              <w:jc w:val="center"/>
              <w:rPr>
                <w:rFonts w:ascii="Bookman Old Style" w:hAnsi="Bookman Old Style" w:cstheme="minorHAnsi"/>
                <w:bCs/>
                <w:color w:val="000000" w:themeColor="text1"/>
                <w:sz w:val="14"/>
                <w:szCs w:val="20"/>
              </w:rPr>
            </w:pPr>
            <w:r w:rsidRPr="00132B4D">
              <w:rPr>
                <w:rFonts w:ascii="Bookman Old Style" w:hAnsi="Bookman Old Style" w:cstheme="minorHAnsi"/>
                <w:bCs/>
                <w:color w:val="000000" w:themeColor="text1"/>
                <w:sz w:val="14"/>
                <w:szCs w:val="20"/>
              </w:rPr>
              <w:t>112</w:t>
            </w:r>
            <w:r w:rsidR="00A34D51">
              <w:rPr>
                <w:rFonts w:ascii="Bookman Old Style" w:hAnsi="Bookman Old Style" w:cstheme="minorHAnsi"/>
                <w:bCs/>
                <w:color w:val="000000" w:themeColor="text1"/>
                <w:sz w:val="14"/>
                <w:szCs w:val="20"/>
              </w:rPr>
              <w:t>.</w:t>
            </w:r>
            <w:r w:rsidRPr="00132B4D">
              <w:rPr>
                <w:rFonts w:ascii="Bookman Old Style" w:hAnsi="Bookman Old Style" w:cstheme="minorHAnsi"/>
                <w:bCs/>
                <w:color w:val="000000" w:themeColor="text1"/>
                <w:sz w:val="14"/>
                <w:szCs w:val="20"/>
              </w:rPr>
              <w:t>239</w:t>
            </w:r>
          </w:p>
        </w:tc>
        <w:tc>
          <w:tcPr>
            <w:tcW w:w="1134" w:type="dxa"/>
            <w:tcBorders>
              <w:top w:val="single" w:sz="4" w:space="0" w:color="auto"/>
              <w:left w:val="single" w:sz="4" w:space="0" w:color="auto"/>
              <w:bottom w:val="single" w:sz="4" w:space="0" w:color="auto"/>
              <w:right w:val="single" w:sz="4" w:space="0" w:color="auto"/>
            </w:tcBorders>
            <w:vAlign w:val="center"/>
            <w:hideMark/>
          </w:tcPr>
          <w:p w:rsidR="00CC718E" w:rsidRPr="00132B4D" w:rsidRDefault="00CC718E" w:rsidP="0052753A">
            <w:pPr>
              <w:jc w:val="center"/>
              <w:rPr>
                <w:rFonts w:ascii="Bookman Old Style" w:hAnsi="Bookman Old Style" w:cstheme="minorHAnsi"/>
                <w:bCs/>
                <w:color w:val="000000" w:themeColor="text1"/>
                <w:sz w:val="14"/>
                <w:szCs w:val="20"/>
              </w:rPr>
            </w:pPr>
            <w:r w:rsidRPr="00132B4D">
              <w:rPr>
                <w:rFonts w:ascii="Bookman Old Style" w:hAnsi="Bookman Old Style" w:cstheme="minorHAnsi"/>
                <w:bCs/>
                <w:color w:val="000000" w:themeColor="text1"/>
                <w:sz w:val="14"/>
                <w:szCs w:val="20"/>
              </w:rPr>
              <w:t>18</w:t>
            </w:r>
            <w:r w:rsidR="00A34D51">
              <w:rPr>
                <w:rFonts w:ascii="Bookman Old Style" w:hAnsi="Bookman Old Style" w:cstheme="minorHAnsi"/>
                <w:bCs/>
                <w:color w:val="000000" w:themeColor="text1"/>
                <w:sz w:val="14"/>
                <w:szCs w:val="20"/>
              </w:rPr>
              <w:t>.</w:t>
            </w:r>
            <w:r w:rsidRPr="00132B4D">
              <w:rPr>
                <w:rFonts w:ascii="Bookman Old Style" w:hAnsi="Bookman Old Style" w:cstheme="minorHAnsi"/>
                <w:bCs/>
                <w:color w:val="000000" w:themeColor="text1"/>
                <w:sz w:val="14"/>
                <w:szCs w:val="20"/>
              </w:rPr>
              <w:t>541</w:t>
            </w:r>
          </w:p>
        </w:tc>
        <w:tc>
          <w:tcPr>
            <w:tcW w:w="1560" w:type="dxa"/>
            <w:tcBorders>
              <w:top w:val="single" w:sz="4" w:space="0" w:color="auto"/>
              <w:left w:val="single" w:sz="4" w:space="0" w:color="auto"/>
              <w:bottom w:val="single" w:sz="4" w:space="0" w:color="auto"/>
              <w:right w:val="single" w:sz="4" w:space="0" w:color="auto"/>
            </w:tcBorders>
            <w:vAlign w:val="center"/>
            <w:hideMark/>
          </w:tcPr>
          <w:p w:rsidR="00CC718E" w:rsidRPr="00132B4D" w:rsidRDefault="00CC718E" w:rsidP="0052753A">
            <w:pPr>
              <w:jc w:val="center"/>
              <w:rPr>
                <w:rFonts w:ascii="Bookman Old Style" w:hAnsi="Bookman Old Style" w:cstheme="minorHAnsi"/>
                <w:bCs/>
                <w:color w:val="000000" w:themeColor="text1"/>
                <w:sz w:val="14"/>
                <w:szCs w:val="20"/>
              </w:rPr>
            </w:pPr>
            <w:r w:rsidRPr="00132B4D">
              <w:rPr>
                <w:rFonts w:ascii="Bookman Old Style" w:hAnsi="Bookman Old Style" w:cstheme="minorHAnsi"/>
                <w:bCs/>
                <w:color w:val="000000" w:themeColor="text1"/>
                <w:sz w:val="14"/>
                <w:szCs w:val="20"/>
              </w:rPr>
              <w:t>93</w:t>
            </w:r>
            <w:r w:rsidR="00A34D51">
              <w:rPr>
                <w:rFonts w:ascii="Bookman Old Style" w:hAnsi="Bookman Old Style" w:cstheme="minorHAnsi"/>
                <w:bCs/>
                <w:color w:val="000000" w:themeColor="text1"/>
                <w:sz w:val="14"/>
                <w:szCs w:val="20"/>
              </w:rPr>
              <w:t>.</w:t>
            </w:r>
            <w:r w:rsidRPr="00132B4D">
              <w:rPr>
                <w:rFonts w:ascii="Bookman Old Style" w:hAnsi="Bookman Old Style" w:cstheme="minorHAnsi"/>
                <w:bCs/>
                <w:color w:val="000000" w:themeColor="text1"/>
                <w:sz w:val="14"/>
                <w:szCs w:val="20"/>
              </w:rPr>
              <w:t>598</w:t>
            </w:r>
          </w:p>
        </w:tc>
        <w:tc>
          <w:tcPr>
            <w:tcW w:w="2699" w:type="dxa"/>
            <w:tcBorders>
              <w:top w:val="single" w:sz="4" w:space="0" w:color="auto"/>
              <w:left w:val="single" w:sz="4" w:space="0" w:color="auto"/>
              <w:bottom w:val="single" w:sz="4" w:space="0" w:color="auto"/>
              <w:right w:val="single" w:sz="4" w:space="0" w:color="auto"/>
            </w:tcBorders>
            <w:hideMark/>
          </w:tcPr>
          <w:p w:rsidR="00CC718E" w:rsidRPr="00132B4D" w:rsidRDefault="00CC718E" w:rsidP="0052753A">
            <w:pPr>
              <w:rPr>
                <w:rFonts w:ascii="Bookman Old Style" w:hAnsi="Bookman Old Style" w:cstheme="minorHAnsi"/>
                <w:bCs/>
                <w:color w:val="000000" w:themeColor="text1"/>
                <w:sz w:val="14"/>
                <w:szCs w:val="20"/>
              </w:rPr>
            </w:pPr>
            <w:r w:rsidRPr="00132B4D">
              <w:rPr>
                <w:rFonts w:ascii="Bookman Old Style" w:hAnsi="Bookman Old Style" w:cstheme="minorHAnsi"/>
                <w:bCs/>
                <w:color w:val="000000" w:themeColor="text1"/>
                <w:sz w:val="14"/>
                <w:szCs w:val="20"/>
              </w:rPr>
              <w:t>Untuk jenis komoditi  ; jagung, kedelai, kacang tanah, kacang hijau, ubi kayu,ubi jalar, dan talas yang dikembangkan di 14 Kecamatan di Sintang</w:t>
            </w:r>
          </w:p>
        </w:tc>
      </w:tr>
    </w:tbl>
    <w:p w:rsidR="00CC718E" w:rsidRPr="00132B4D" w:rsidRDefault="00CC718E" w:rsidP="00EE66DF">
      <w:pPr>
        <w:pStyle w:val="ListParagraph"/>
        <w:tabs>
          <w:tab w:val="left" w:pos="8222"/>
          <w:tab w:val="left" w:pos="8505"/>
        </w:tabs>
        <w:spacing w:after="0" w:line="240" w:lineRule="auto"/>
        <w:ind w:left="993"/>
        <w:jc w:val="both"/>
        <w:rPr>
          <w:rFonts w:ascii="Bookman Old Style" w:hAnsi="Bookman Old Style" w:cs="Times New Roman"/>
          <w:i/>
          <w:color w:val="000000" w:themeColor="text1"/>
          <w:sz w:val="18"/>
        </w:rPr>
      </w:pPr>
      <w:r w:rsidRPr="00132B4D">
        <w:rPr>
          <w:rFonts w:ascii="Bookman Old Style" w:hAnsi="Bookman Old Style" w:cs="Times New Roman"/>
          <w:color w:val="000000" w:themeColor="text1"/>
          <w:sz w:val="18"/>
        </w:rPr>
        <w:t xml:space="preserve">Data : </w:t>
      </w:r>
      <w:r w:rsidRPr="00132B4D">
        <w:rPr>
          <w:rFonts w:ascii="Bookman Old Style" w:hAnsi="Bookman Old Style" w:cs="Times New Roman"/>
          <w:i/>
          <w:color w:val="000000" w:themeColor="text1"/>
          <w:sz w:val="18"/>
        </w:rPr>
        <w:t>Dinas Pertanian,Peternakan dan Perikanan Kab. Sintang</w:t>
      </w:r>
    </w:p>
    <w:p w:rsidR="00CC718E" w:rsidRPr="00132B4D" w:rsidRDefault="00CC718E" w:rsidP="00607072">
      <w:pPr>
        <w:pStyle w:val="ListParagraph"/>
        <w:numPr>
          <w:ilvl w:val="0"/>
          <w:numId w:val="27"/>
        </w:numPr>
        <w:tabs>
          <w:tab w:val="left" w:pos="8222"/>
          <w:tab w:val="left" w:pos="8505"/>
        </w:tabs>
        <w:spacing w:before="240" w:after="120" w:line="240" w:lineRule="auto"/>
        <w:ind w:left="992" w:hanging="425"/>
        <w:contextualSpacing w:val="0"/>
        <w:jc w:val="both"/>
        <w:rPr>
          <w:rFonts w:ascii="Bookman Old Style" w:hAnsi="Bookman Old Style"/>
          <w:b/>
          <w:color w:val="000000" w:themeColor="text1"/>
          <w:sz w:val="24"/>
          <w:szCs w:val="24"/>
        </w:rPr>
      </w:pPr>
      <w:r w:rsidRPr="00132B4D">
        <w:rPr>
          <w:rFonts w:ascii="Bookman Old Style" w:hAnsi="Bookman Old Style"/>
          <w:b/>
          <w:color w:val="000000" w:themeColor="text1"/>
          <w:sz w:val="24"/>
          <w:szCs w:val="24"/>
        </w:rPr>
        <w:t>Potensi Perikanan</w:t>
      </w:r>
    </w:p>
    <w:p w:rsidR="00C14DC9" w:rsidRPr="00132B4D" w:rsidRDefault="00CC718E" w:rsidP="00C14DC9">
      <w:pPr>
        <w:pStyle w:val="ListParagraph"/>
        <w:tabs>
          <w:tab w:val="left" w:pos="8222"/>
          <w:tab w:val="left" w:pos="8505"/>
        </w:tabs>
        <w:spacing w:before="120" w:after="0"/>
        <w:ind w:left="993"/>
        <w:jc w:val="both"/>
        <w:rPr>
          <w:rFonts w:ascii="Bookman Old Style" w:hAnsi="Bookman Old Style"/>
          <w:color w:val="000000" w:themeColor="text1"/>
          <w:sz w:val="24"/>
          <w:szCs w:val="24"/>
        </w:rPr>
      </w:pPr>
      <w:r w:rsidRPr="00132B4D">
        <w:rPr>
          <w:rFonts w:ascii="Bookman Old Style" w:hAnsi="Bookman Old Style"/>
          <w:color w:val="000000" w:themeColor="text1"/>
          <w:sz w:val="24"/>
          <w:szCs w:val="24"/>
        </w:rPr>
        <w:t>Potensi Perikanan yang Sangat Potensial di Kabupaten Sintang adalah Usaha Perikanan Keramba dan Budi daya Kolam Serta Perikanan Umum. Produksi Ikan Terbesar yang terdapat di</w:t>
      </w:r>
      <w:r w:rsidR="000168E3">
        <w:rPr>
          <w:rFonts w:ascii="Bookman Old Style" w:hAnsi="Bookman Old Style"/>
          <w:color w:val="000000" w:themeColor="text1"/>
          <w:sz w:val="24"/>
          <w:szCs w:val="24"/>
          <w:lang w:val="id-ID"/>
        </w:rPr>
        <w:t xml:space="preserve"> </w:t>
      </w:r>
      <w:r w:rsidRPr="00132B4D">
        <w:rPr>
          <w:rFonts w:ascii="Bookman Old Style" w:hAnsi="Bookman Old Style"/>
          <w:color w:val="000000" w:themeColor="text1"/>
          <w:sz w:val="24"/>
          <w:szCs w:val="24"/>
        </w:rPr>
        <w:t>kab. Sintang adalah jenis ikan Jelawat, Tengadak/Lampan, Gurami, Semah dan Paten/Juara. Peluang investasi yang ditawarkan pada sektor perikanan adalah : Usaha Budi daya ikan Keramba dan Budi daya Ikan Kolam, penangkaran bibit ikan yang dapat dilakukan denga</w:t>
      </w:r>
      <w:r w:rsidR="00C14DC9" w:rsidRPr="00132B4D">
        <w:rPr>
          <w:rFonts w:ascii="Bookman Old Style" w:hAnsi="Bookman Old Style"/>
          <w:color w:val="000000" w:themeColor="text1"/>
          <w:sz w:val="24"/>
          <w:szCs w:val="24"/>
        </w:rPr>
        <w:t>n pola kemitraan dengan petani.</w:t>
      </w:r>
    </w:p>
    <w:p w:rsidR="00CC718E" w:rsidRPr="00132B4D" w:rsidRDefault="00CC718E" w:rsidP="00CC718E">
      <w:pPr>
        <w:spacing w:after="0" w:line="240" w:lineRule="auto"/>
        <w:rPr>
          <w:rFonts w:ascii="Bookman Old Style" w:hAnsi="Bookman Old Style"/>
          <w:color w:val="000000" w:themeColor="text1"/>
        </w:rPr>
        <w:sectPr w:rsidR="00CC718E" w:rsidRPr="00132B4D" w:rsidSect="00757529">
          <w:headerReference w:type="default" r:id="rId15"/>
          <w:footerReference w:type="default" r:id="rId16"/>
          <w:headerReference w:type="first" r:id="rId17"/>
          <w:pgSz w:w="12191" w:h="18711"/>
          <w:pgMar w:top="1440" w:right="1134" w:bottom="1440" w:left="1440" w:header="709" w:footer="709" w:gutter="0"/>
          <w:cols w:space="720"/>
          <w:docGrid w:linePitch="299"/>
        </w:sectPr>
      </w:pPr>
    </w:p>
    <w:p w:rsidR="00CC718E" w:rsidRPr="00132B4D" w:rsidRDefault="00CC718E" w:rsidP="00EE66DF">
      <w:pPr>
        <w:pStyle w:val="ListParagraph"/>
        <w:tabs>
          <w:tab w:val="left" w:pos="8222"/>
          <w:tab w:val="left" w:pos="8505"/>
        </w:tabs>
        <w:spacing w:before="120" w:after="120"/>
        <w:ind w:left="992"/>
        <w:jc w:val="both"/>
        <w:rPr>
          <w:rFonts w:ascii="Bookman Old Style" w:hAnsi="Bookman Old Style"/>
          <w:color w:val="000000" w:themeColor="text1"/>
          <w:sz w:val="24"/>
          <w:szCs w:val="24"/>
        </w:rPr>
      </w:pPr>
    </w:p>
    <w:p w:rsidR="00451540" w:rsidRDefault="00F3584B" w:rsidP="00154F78">
      <w:pPr>
        <w:pStyle w:val="ListParagraph"/>
        <w:tabs>
          <w:tab w:val="left" w:pos="8222"/>
          <w:tab w:val="left" w:pos="8505"/>
        </w:tabs>
        <w:spacing w:after="0"/>
        <w:ind w:left="992"/>
        <w:contextualSpacing w:val="0"/>
        <w:jc w:val="center"/>
        <w:rPr>
          <w:rFonts w:ascii="Bookman Old Style" w:hAnsi="Bookman Old Style" w:cs="Times New Roman"/>
          <w:color w:val="000000" w:themeColor="text1"/>
          <w:sz w:val="24"/>
          <w:szCs w:val="24"/>
        </w:rPr>
      </w:pPr>
      <w:r w:rsidRPr="00451540">
        <w:rPr>
          <w:rFonts w:ascii="Bookman Old Style" w:hAnsi="Bookman Old Style" w:cs="Times New Roman"/>
          <w:color w:val="000000" w:themeColor="text1"/>
          <w:sz w:val="24"/>
          <w:szCs w:val="24"/>
        </w:rPr>
        <w:t>Tabel 2.</w:t>
      </w:r>
      <w:r w:rsidR="000E2883" w:rsidRPr="00451540">
        <w:rPr>
          <w:rFonts w:ascii="Bookman Old Style" w:hAnsi="Bookman Old Style" w:cs="Times New Roman"/>
          <w:color w:val="000000" w:themeColor="text1"/>
          <w:sz w:val="24"/>
          <w:szCs w:val="24"/>
        </w:rPr>
        <w:t>1</w:t>
      </w:r>
      <w:r w:rsidR="0010062C">
        <w:rPr>
          <w:rFonts w:ascii="Bookman Old Style" w:hAnsi="Bookman Old Style" w:cs="Times New Roman"/>
          <w:color w:val="000000" w:themeColor="text1"/>
          <w:sz w:val="24"/>
          <w:szCs w:val="24"/>
          <w:lang w:val="id-ID"/>
        </w:rPr>
        <w:t>4</w:t>
      </w:r>
      <w:r w:rsidR="00451540">
        <w:rPr>
          <w:rFonts w:ascii="Bookman Old Style" w:hAnsi="Bookman Old Style" w:cs="Times New Roman"/>
          <w:color w:val="000000" w:themeColor="text1"/>
          <w:sz w:val="24"/>
          <w:szCs w:val="24"/>
        </w:rPr>
        <w:t>.</w:t>
      </w:r>
    </w:p>
    <w:p w:rsidR="00CC718E" w:rsidRPr="005A0CDE" w:rsidRDefault="00CC718E" w:rsidP="009A40C6">
      <w:pPr>
        <w:pStyle w:val="ListParagraph"/>
        <w:tabs>
          <w:tab w:val="left" w:pos="8222"/>
          <w:tab w:val="left" w:pos="8505"/>
        </w:tabs>
        <w:spacing w:after="0"/>
        <w:ind w:left="992"/>
        <w:contextualSpacing w:val="0"/>
        <w:jc w:val="center"/>
        <w:rPr>
          <w:rFonts w:ascii="Bookman Old Style" w:hAnsi="Bookman Old Style" w:cs="Times New Roman"/>
          <w:color w:val="000000" w:themeColor="text1"/>
          <w:sz w:val="24"/>
          <w:szCs w:val="24"/>
          <w:lang w:val="id-ID"/>
        </w:rPr>
      </w:pPr>
      <w:r w:rsidRPr="00451540">
        <w:rPr>
          <w:rFonts w:ascii="Bookman Old Style" w:hAnsi="Bookman Old Style" w:cs="Times New Roman"/>
          <w:color w:val="000000" w:themeColor="text1"/>
          <w:sz w:val="24"/>
          <w:szCs w:val="24"/>
        </w:rPr>
        <w:t>Potensi Investasi Sektor Perikanan</w:t>
      </w:r>
      <w:r w:rsidR="007F799F" w:rsidRPr="00451540">
        <w:rPr>
          <w:rFonts w:ascii="Bookman Old Style" w:hAnsi="Bookman Old Style" w:cs="Times New Roman"/>
          <w:color w:val="000000" w:themeColor="text1"/>
          <w:sz w:val="24"/>
          <w:szCs w:val="24"/>
          <w:lang w:val="id-ID"/>
        </w:rPr>
        <w:t xml:space="preserve"> Tahun 2014</w:t>
      </w:r>
    </w:p>
    <w:tbl>
      <w:tblPr>
        <w:tblStyle w:val="TableGrid"/>
        <w:tblW w:w="0" w:type="auto"/>
        <w:tblInd w:w="993" w:type="dxa"/>
        <w:tblLook w:val="04A0" w:firstRow="1" w:lastRow="0" w:firstColumn="1" w:lastColumn="0" w:noHBand="0" w:noVBand="1"/>
      </w:tblPr>
      <w:tblGrid>
        <w:gridCol w:w="533"/>
        <w:gridCol w:w="4961"/>
        <w:gridCol w:w="3037"/>
        <w:gridCol w:w="3032"/>
        <w:gridCol w:w="3032"/>
      </w:tblGrid>
      <w:tr w:rsidR="008E2548" w:rsidTr="008E2548">
        <w:trPr>
          <w:trHeight w:val="397"/>
        </w:trPr>
        <w:tc>
          <w:tcPr>
            <w:tcW w:w="533" w:type="dxa"/>
            <w:vMerge w:val="restart"/>
            <w:shd w:val="clear" w:color="auto" w:fill="95B3D7" w:themeFill="accent1" w:themeFillTint="99"/>
            <w:vAlign w:val="center"/>
          </w:tcPr>
          <w:p w:rsidR="008E2548" w:rsidRPr="008E2548" w:rsidRDefault="008E2548" w:rsidP="008E2548">
            <w:pPr>
              <w:pStyle w:val="ListParagraph"/>
              <w:tabs>
                <w:tab w:val="left" w:pos="8222"/>
                <w:tab w:val="left" w:pos="8505"/>
              </w:tabs>
              <w:ind w:left="0"/>
              <w:jc w:val="center"/>
              <w:rPr>
                <w:rFonts w:ascii="Bookman Old Style" w:hAnsi="Bookman Old Style" w:cs="Times New Roman"/>
                <w:b/>
                <w:color w:val="000000" w:themeColor="text1"/>
                <w:lang w:val="id-ID"/>
              </w:rPr>
            </w:pPr>
            <w:r w:rsidRPr="008E2548">
              <w:rPr>
                <w:rFonts w:ascii="Bookman Old Style" w:hAnsi="Bookman Old Style" w:cs="Times New Roman"/>
                <w:b/>
                <w:color w:val="000000" w:themeColor="text1"/>
                <w:lang w:val="id-ID"/>
              </w:rPr>
              <w:t>No</w:t>
            </w:r>
          </w:p>
        </w:tc>
        <w:tc>
          <w:tcPr>
            <w:tcW w:w="4961" w:type="dxa"/>
            <w:vMerge w:val="restart"/>
            <w:shd w:val="clear" w:color="auto" w:fill="95B3D7" w:themeFill="accent1" w:themeFillTint="99"/>
            <w:vAlign w:val="center"/>
          </w:tcPr>
          <w:p w:rsidR="008E2548" w:rsidRPr="008E2548" w:rsidRDefault="008E2548" w:rsidP="008E2548">
            <w:pPr>
              <w:pStyle w:val="ListParagraph"/>
              <w:tabs>
                <w:tab w:val="left" w:pos="8222"/>
                <w:tab w:val="left" w:pos="8505"/>
              </w:tabs>
              <w:ind w:left="0"/>
              <w:jc w:val="center"/>
              <w:rPr>
                <w:rFonts w:ascii="Bookman Old Style" w:hAnsi="Bookman Old Style" w:cs="Times New Roman"/>
                <w:b/>
                <w:color w:val="000000" w:themeColor="text1"/>
                <w:lang w:val="id-ID"/>
              </w:rPr>
            </w:pPr>
            <w:r w:rsidRPr="008E2548">
              <w:rPr>
                <w:rFonts w:ascii="Bookman Old Style" w:hAnsi="Bookman Old Style" w:cs="Times New Roman"/>
                <w:b/>
                <w:color w:val="000000" w:themeColor="text1"/>
                <w:lang w:val="id-ID"/>
              </w:rPr>
              <w:t>Jenis Ikan</w:t>
            </w:r>
          </w:p>
        </w:tc>
        <w:tc>
          <w:tcPr>
            <w:tcW w:w="9101" w:type="dxa"/>
            <w:gridSpan w:val="3"/>
            <w:shd w:val="clear" w:color="auto" w:fill="95B3D7" w:themeFill="accent1" w:themeFillTint="99"/>
            <w:vAlign w:val="center"/>
          </w:tcPr>
          <w:p w:rsidR="008E2548" w:rsidRPr="008E2548" w:rsidRDefault="008E2548" w:rsidP="008E2548">
            <w:pPr>
              <w:pStyle w:val="ListParagraph"/>
              <w:tabs>
                <w:tab w:val="left" w:pos="8222"/>
                <w:tab w:val="left" w:pos="8505"/>
              </w:tabs>
              <w:ind w:left="0"/>
              <w:jc w:val="center"/>
              <w:rPr>
                <w:rFonts w:ascii="Bookman Old Style" w:hAnsi="Bookman Old Style" w:cs="Times New Roman"/>
                <w:b/>
                <w:color w:val="000000" w:themeColor="text1"/>
              </w:rPr>
            </w:pPr>
            <w:r w:rsidRPr="008E2548">
              <w:rPr>
                <w:rFonts w:ascii="Bookman Old Style" w:hAnsi="Bookman Old Style" w:cs="Times New Roman"/>
                <w:b/>
                <w:color w:val="000000" w:themeColor="text1"/>
                <w:lang w:val="id-ID"/>
              </w:rPr>
              <w:t>Produksi Sub Sektor Perikanan</w:t>
            </w:r>
            <w:r w:rsidR="00943E91">
              <w:rPr>
                <w:rFonts w:ascii="Bookman Old Style" w:hAnsi="Bookman Old Style" w:cs="Times New Roman"/>
                <w:b/>
                <w:color w:val="000000" w:themeColor="text1"/>
                <w:lang w:val="id-ID"/>
              </w:rPr>
              <w:t xml:space="preserve"> (Ton)</w:t>
            </w:r>
          </w:p>
        </w:tc>
      </w:tr>
      <w:tr w:rsidR="008E2548" w:rsidTr="008E2548">
        <w:trPr>
          <w:trHeight w:val="397"/>
        </w:trPr>
        <w:tc>
          <w:tcPr>
            <w:tcW w:w="533" w:type="dxa"/>
            <w:vMerge/>
            <w:shd w:val="clear" w:color="auto" w:fill="95B3D7" w:themeFill="accent1" w:themeFillTint="99"/>
          </w:tcPr>
          <w:p w:rsidR="008E2548" w:rsidRPr="008E2548" w:rsidRDefault="008E2548" w:rsidP="00154F78">
            <w:pPr>
              <w:pStyle w:val="ListParagraph"/>
              <w:tabs>
                <w:tab w:val="left" w:pos="8222"/>
                <w:tab w:val="left" w:pos="8505"/>
              </w:tabs>
              <w:ind w:left="0"/>
              <w:rPr>
                <w:rFonts w:ascii="Bookman Old Style" w:hAnsi="Bookman Old Style" w:cs="Times New Roman"/>
                <w:b/>
                <w:color w:val="000000" w:themeColor="text1"/>
              </w:rPr>
            </w:pPr>
          </w:p>
        </w:tc>
        <w:tc>
          <w:tcPr>
            <w:tcW w:w="4961" w:type="dxa"/>
            <w:vMerge/>
            <w:shd w:val="clear" w:color="auto" w:fill="95B3D7" w:themeFill="accent1" w:themeFillTint="99"/>
          </w:tcPr>
          <w:p w:rsidR="008E2548" w:rsidRPr="008E2548" w:rsidRDefault="008E2548" w:rsidP="00154F78">
            <w:pPr>
              <w:pStyle w:val="ListParagraph"/>
              <w:tabs>
                <w:tab w:val="left" w:pos="8222"/>
                <w:tab w:val="left" w:pos="8505"/>
              </w:tabs>
              <w:ind w:left="0"/>
              <w:rPr>
                <w:rFonts w:ascii="Bookman Old Style" w:hAnsi="Bookman Old Style" w:cs="Times New Roman"/>
                <w:b/>
                <w:color w:val="000000" w:themeColor="text1"/>
              </w:rPr>
            </w:pPr>
          </w:p>
        </w:tc>
        <w:tc>
          <w:tcPr>
            <w:tcW w:w="3037" w:type="dxa"/>
            <w:shd w:val="clear" w:color="auto" w:fill="95B3D7" w:themeFill="accent1" w:themeFillTint="99"/>
            <w:vAlign w:val="center"/>
          </w:tcPr>
          <w:p w:rsidR="008E2548" w:rsidRPr="008E2548" w:rsidRDefault="008E2548" w:rsidP="008E2548">
            <w:pPr>
              <w:pStyle w:val="ListParagraph"/>
              <w:tabs>
                <w:tab w:val="left" w:pos="8222"/>
                <w:tab w:val="left" w:pos="8505"/>
              </w:tabs>
              <w:ind w:left="0"/>
              <w:jc w:val="center"/>
              <w:rPr>
                <w:rFonts w:ascii="Bookman Old Style" w:hAnsi="Bookman Old Style" w:cs="Times New Roman"/>
                <w:b/>
                <w:color w:val="000000" w:themeColor="text1"/>
                <w:lang w:val="id-ID"/>
              </w:rPr>
            </w:pPr>
            <w:r w:rsidRPr="008E2548">
              <w:rPr>
                <w:rFonts w:ascii="Bookman Old Style" w:hAnsi="Bookman Old Style" w:cs="Times New Roman"/>
                <w:b/>
                <w:color w:val="000000" w:themeColor="text1"/>
                <w:lang w:val="id-ID"/>
              </w:rPr>
              <w:t>Perairan Umum</w:t>
            </w:r>
          </w:p>
        </w:tc>
        <w:tc>
          <w:tcPr>
            <w:tcW w:w="3032" w:type="dxa"/>
            <w:shd w:val="clear" w:color="auto" w:fill="95B3D7" w:themeFill="accent1" w:themeFillTint="99"/>
            <w:vAlign w:val="center"/>
          </w:tcPr>
          <w:p w:rsidR="008E2548" w:rsidRPr="008E2548" w:rsidRDefault="008E2548" w:rsidP="008E2548">
            <w:pPr>
              <w:pStyle w:val="ListParagraph"/>
              <w:tabs>
                <w:tab w:val="left" w:pos="8222"/>
                <w:tab w:val="left" w:pos="8505"/>
              </w:tabs>
              <w:ind w:left="0"/>
              <w:jc w:val="center"/>
              <w:rPr>
                <w:rFonts w:ascii="Bookman Old Style" w:hAnsi="Bookman Old Style" w:cs="Times New Roman"/>
                <w:b/>
                <w:color w:val="000000" w:themeColor="text1"/>
                <w:lang w:val="id-ID"/>
              </w:rPr>
            </w:pPr>
            <w:r w:rsidRPr="008E2548">
              <w:rPr>
                <w:rFonts w:ascii="Bookman Old Style" w:hAnsi="Bookman Old Style" w:cs="Times New Roman"/>
                <w:b/>
                <w:color w:val="000000" w:themeColor="text1"/>
                <w:lang w:val="id-ID"/>
              </w:rPr>
              <w:t>Budidaya Keramba</w:t>
            </w:r>
          </w:p>
        </w:tc>
        <w:tc>
          <w:tcPr>
            <w:tcW w:w="3032" w:type="dxa"/>
            <w:shd w:val="clear" w:color="auto" w:fill="95B3D7" w:themeFill="accent1" w:themeFillTint="99"/>
            <w:vAlign w:val="center"/>
          </w:tcPr>
          <w:p w:rsidR="008E2548" w:rsidRPr="008E2548" w:rsidRDefault="008E2548" w:rsidP="008E2548">
            <w:pPr>
              <w:pStyle w:val="ListParagraph"/>
              <w:tabs>
                <w:tab w:val="left" w:pos="8222"/>
                <w:tab w:val="left" w:pos="8505"/>
              </w:tabs>
              <w:ind w:left="0"/>
              <w:jc w:val="center"/>
              <w:rPr>
                <w:rFonts w:ascii="Bookman Old Style" w:hAnsi="Bookman Old Style" w:cs="Times New Roman"/>
                <w:b/>
                <w:color w:val="000000" w:themeColor="text1"/>
                <w:lang w:val="id-ID"/>
              </w:rPr>
            </w:pPr>
            <w:r w:rsidRPr="008E2548">
              <w:rPr>
                <w:rFonts w:ascii="Bookman Old Style" w:hAnsi="Bookman Old Style" w:cs="Times New Roman"/>
                <w:b/>
                <w:color w:val="000000" w:themeColor="text1"/>
                <w:lang w:val="id-ID"/>
              </w:rPr>
              <w:t>Budidaya Kolam</w:t>
            </w:r>
          </w:p>
        </w:tc>
      </w:tr>
      <w:tr w:rsidR="003A6CF5" w:rsidTr="00943E91">
        <w:tc>
          <w:tcPr>
            <w:tcW w:w="533" w:type="dxa"/>
          </w:tcPr>
          <w:p w:rsidR="003A6CF5" w:rsidRPr="008E2548" w:rsidRDefault="003A6CF5" w:rsidP="003A6CF5">
            <w:pPr>
              <w:pStyle w:val="ListParagraph"/>
              <w:tabs>
                <w:tab w:val="left" w:pos="8222"/>
                <w:tab w:val="left" w:pos="8505"/>
              </w:tabs>
              <w:ind w:left="0"/>
              <w:rPr>
                <w:rFonts w:ascii="Bookman Old Style" w:hAnsi="Bookman Old Style" w:cs="Times New Roman"/>
                <w:color w:val="000000" w:themeColor="text1"/>
                <w:lang w:val="id-ID"/>
              </w:rPr>
            </w:pPr>
            <w:r>
              <w:rPr>
                <w:rFonts w:ascii="Bookman Old Style" w:hAnsi="Bookman Old Style" w:cs="Times New Roman"/>
                <w:color w:val="000000" w:themeColor="text1"/>
                <w:lang w:val="id-ID"/>
              </w:rPr>
              <w:t>1</w:t>
            </w:r>
          </w:p>
        </w:tc>
        <w:tc>
          <w:tcPr>
            <w:tcW w:w="4961" w:type="dxa"/>
          </w:tcPr>
          <w:p w:rsidR="003A6CF5" w:rsidRPr="007F799F" w:rsidRDefault="003A6CF5" w:rsidP="003A6CF5">
            <w:pPr>
              <w:pStyle w:val="ListParagraph"/>
              <w:tabs>
                <w:tab w:val="left" w:pos="8222"/>
                <w:tab w:val="left" w:pos="8505"/>
              </w:tabs>
              <w:ind w:left="0"/>
              <w:rPr>
                <w:rFonts w:ascii="Bookman Old Style" w:hAnsi="Bookman Old Style" w:cs="Times New Roman"/>
                <w:color w:val="000000" w:themeColor="text1"/>
                <w:lang w:val="id-ID"/>
              </w:rPr>
            </w:pPr>
            <w:r>
              <w:rPr>
                <w:rFonts w:ascii="Bookman Old Style" w:hAnsi="Bookman Old Style" w:cs="Times New Roman"/>
                <w:color w:val="000000" w:themeColor="text1"/>
                <w:lang w:val="id-ID"/>
              </w:rPr>
              <w:t>Jelawat</w:t>
            </w:r>
          </w:p>
        </w:tc>
        <w:tc>
          <w:tcPr>
            <w:tcW w:w="3037" w:type="dxa"/>
            <w:vAlign w:val="center"/>
          </w:tcPr>
          <w:p w:rsidR="003A6CF5" w:rsidRPr="007A546A" w:rsidRDefault="003A6CF5" w:rsidP="003A6CF5">
            <w:pPr>
              <w:pStyle w:val="ListParagraph"/>
              <w:tabs>
                <w:tab w:val="left" w:pos="8222"/>
                <w:tab w:val="left" w:pos="8505"/>
              </w:tabs>
              <w:ind w:left="0"/>
              <w:jc w:val="center"/>
              <w:rPr>
                <w:rFonts w:ascii="Bookman Old Style" w:hAnsi="Bookman Old Style" w:cs="Times New Roman"/>
                <w:color w:val="000000" w:themeColor="text1"/>
                <w:lang w:val="id-ID"/>
              </w:rPr>
            </w:pPr>
            <w:r>
              <w:rPr>
                <w:rFonts w:ascii="Bookman Old Style" w:hAnsi="Bookman Old Style" w:cs="Times New Roman"/>
                <w:color w:val="000000" w:themeColor="text1"/>
                <w:lang w:val="id-ID"/>
              </w:rPr>
              <w:t>41,55</w:t>
            </w:r>
          </w:p>
        </w:tc>
        <w:tc>
          <w:tcPr>
            <w:tcW w:w="3032" w:type="dxa"/>
            <w:vAlign w:val="center"/>
          </w:tcPr>
          <w:p w:rsidR="003A6CF5" w:rsidRPr="007A546A" w:rsidRDefault="003A6CF5" w:rsidP="003A6CF5">
            <w:pPr>
              <w:pStyle w:val="ListParagraph"/>
              <w:tabs>
                <w:tab w:val="left" w:pos="8222"/>
                <w:tab w:val="left" w:pos="8505"/>
              </w:tabs>
              <w:ind w:left="0"/>
              <w:jc w:val="center"/>
              <w:rPr>
                <w:rFonts w:ascii="Bookman Old Style" w:hAnsi="Bookman Old Style" w:cs="Times New Roman"/>
                <w:color w:val="000000" w:themeColor="text1"/>
                <w:lang w:val="id-ID"/>
              </w:rPr>
            </w:pPr>
            <w:r>
              <w:rPr>
                <w:rFonts w:ascii="Bookman Old Style" w:hAnsi="Bookman Old Style" w:cs="Times New Roman"/>
                <w:color w:val="000000" w:themeColor="text1"/>
                <w:lang w:val="id-ID"/>
              </w:rPr>
              <w:t>-</w:t>
            </w:r>
          </w:p>
        </w:tc>
        <w:tc>
          <w:tcPr>
            <w:tcW w:w="3032" w:type="dxa"/>
            <w:vAlign w:val="center"/>
          </w:tcPr>
          <w:p w:rsidR="003A6CF5" w:rsidRPr="007A546A" w:rsidRDefault="003A6CF5" w:rsidP="003A6CF5">
            <w:pPr>
              <w:pStyle w:val="ListParagraph"/>
              <w:tabs>
                <w:tab w:val="left" w:pos="8222"/>
                <w:tab w:val="left" w:pos="8505"/>
              </w:tabs>
              <w:ind w:left="0"/>
              <w:jc w:val="center"/>
              <w:rPr>
                <w:rFonts w:ascii="Bookman Old Style" w:hAnsi="Bookman Old Style" w:cs="Times New Roman"/>
                <w:color w:val="000000" w:themeColor="text1"/>
                <w:lang w:val="id-ID"/>
              </w:rPr>
            </w:pPr>
            <w:r>
              <w:rPr>
                <w:rFonts w:ascii="Bookman Old Style" w:hAnsi="Bookman Old Style" w:cs="Times New Roman"/>
                <w:color w:val="000000" w:themeColor="text1"/>
                <w:lang w:val="id-ID"/>
              </w:rPr>
              <w:t>-</w:t>
            </w:r>
          </w:p>
        </w:tc>
      </w:tr>
      <w:tr w:rsidR="003A6CF5" w:rsidTr="00943E91">
        <w:tc>
          <w:tcPr>
            <w:tcW w:w="533" w:type="dxa"/>
          </w:tcPr>
          <w:p w:rsidR="003A6CF5" w:rsidRPr="008E2548" w:rsidRDefault="003A6CF5" w:rsidP="003A6CF5">
            <w:pPr>
              <w:pStyle w:val="ListParagraph"/>
              <w:tabs>
                <w:tab w:val="left" w:pos="8222"/>
                <w:tab w:val="left" w:pos="8505"/>
              </w:tabs>
              <w:ind w:left="0"/>
              <w:rPr>
                <w:rFonts w:ascii="Bookman Old Style" w:hAnsi="Bookman Old Style" w:cs="Times New Roman"/>
                <w:color w:val="000000" w:themeColor="text1"/>
                <w:lang w:val="id-ID"/>
              </w:rPr>
            </w:pPr>
            <w:r>
              <w:rPr>
                <w:rFonts w:ascii="Bookman Old Style" w:hAnsi="Bookman Old Style" w:cs="Times New Roman"/>
                <w:color w:val="000000" w:themeColor="text1"/>
                <w:lang w:val="id-ID"/>
              </w:rPr>
              <w:t>2</w:t>
            </w:r>
          </w:p>
        </w:tc>
        <w:tc>
          <w:tcPr>
            <w:tcW w:w="4961" w:type="dxa"/>
          </w:tcPr>
          <w:p w:rsidR="003A6CF5" w:rsidRPr="007F799F" w:rsidRDefault="003A6CF5" w:rsidP="003A6CF5">
            <w:pPr>
              <w:pStyle w:val="ListParagraph"/>
              <w:tabs>
                <w:tab w:val="left" w:pos="8222"/>
                <w:tab w:val="left" w:pos="8505"/>
              </w:tabs>
              <w:ind w:left="0"/>
              <w:rPr>
                <w:rFonts w:ascii="Bookman Old Style" w:hAnsi="Bookman Old Style" w:cs="Times New Roman"/>
                <w:color w:val="000000" w:themeColor="text1"/>
                <w:lang w:val="id-ID"/>
              </w:rPr>
            </w:pPr>
            <w:r>
              <w:rPr>
                <w:rFonts w:ascii="Bookman Old Style" w:hAnsi="Bookman Old Style" w:cs="Times New Roman"/>
                <w:color w:val="000000" w:themeColor="text1"/>
                <w:lang w:val="id-ID"/>
              </w:rPr>
              <w:t>Lampan</w:t>
            </w:r>
          </w:p>
        </w:tc>
        <w:tc>
          <w:tcPr>
            <w:tcW w:w="3037" w:type="dxa"/>
            <w:vAlign w:val="center"/>
          </w:tcPr>
          <w:p w:rsidR="003A6CF5" w:rsidRPr="007A546A" w:rsidRDefault="003A6CF5" w:rsidP="003A6CF5">
            <w:pPr>
              <w:pStyle w:val="ListParagraph"/>
              <w:tabs>
                <w:tab w:val="left" w:pos="8222"/>
                <w:tab w:val="left" w:pos="8505"/>
              </w:tabs>
              <w:ind w:left="0"/>
              <w:jc w:val="center"/>
              <w:rPr>
                <w:rFonts w:ascii="Bookman Old Style" w:hAnsi="Bookman Old Style" w:cs="Times New Roman"/>
                <w:color w:val="000000" w:themeColor="text1"/>
                <w:lang w:val="id-ID"/>
              </w:rPr>
            </w:pPr>
            <w:r>
              <w:rPr>
                <w:rFonts w:ascii="Bookman Old Style" w:hAnsi="Bookman Old Style" w:cs="Times New Roman"/>
                <w:color w:val="000000" w:themeColor="text1"/>
                <w:lang w:val="id-ID"/>
              </w:rPr>
              <w:t>37,70</w:t>
            </w:r>
          </w:p>
        </w:tc>
        <w:tc>
          <w:tcPr>
            <w:tcW w:w="3032" w:type="dxa"/>
            <w:vAlign w:val="center"/>
          </w:tcPr>
          <w:p w:rsidR="003A6CF5" w:rsidRPr="007A546A" w:rsidRDefault="003A6CF5" w:rsidP="003A6CF5">
            <w:pPr>
              <w:pStyle w:val="ListParagraph"/>
              <w:tabs>
                <w:tab w:val="left" w:pos="8222"/>
                <w:tab w:val="left" w:pos="8505"/>
              </w:tabs>
              <w:ind w:left="0"/>
              <w:jc w:val="center"/>
              <w:rPr>
                <w:rFonts w:ascii="Bookman Old Style" w:hAnsi="Bookman Old Style" w:cs="Times New Roman"/>
                <w:color w:val="000000" w:themeColor="text1"/>
                <w:lang w:val="id-ID"/>
              </w:rPr>
            </w:pPr>
            <w:r>
              <w:rPr>
                <w:rFonts w:ascii="Bookman Old Style" w:hAnsi="Bookman Old Style" w:cs="Times New Roman"/>
                <w:color w:val="000000" w:themeColor="text1"/>
                <w:lang w:val="id-ID"/>
              </w:rPr>
              <w:t>-</w:t>
            </w:r>
          </w:p>
        </w:tc>
        <w:tc>
          <w:tcPr>
            <w:tcW w:w="3032" w:type="dxa"/>
            <w:vAlign w:val="center"/>
          </w:tcPr>
          <w:p w:rsidR="003A6CF5" w:rsidRPr="007A546A" w:rsidRDefault="003A6CF5" w:rsidP="003A6CF5">
            <w:pPr>
              <w:pStyle w:val="ListParagraph"/>
              <w:tabs>
                <w:tab w:val="left" w:pos="8222"/>
                <w:tab w:val="left" w:pos="8505"/>
              </w:tabs>
              <w:ind w:left="0"/>
              <w:jc w:val="center"/>
              <w:rPr>
                <w:rFonts w:ascii="Bookman Old Style" w:hAnsi="Bookman Old Style" w:cs="Times New Roman"/>
                <w:color w:val="000000" w:themeColor="text1"/>
                <w:lang w:val="id-ID"/>
              </w:rPr>
            </w:pPr>
            <w:r>
              <w:rPr>
                <w:rFonts w:ascii="Bookman Old Style" w:hAnsi="Bookman Old Style" w:cs="Times New Roman"/>
                <w:color w:val="000000" w:themeColor="text1"/>
                <w:lang w:val="id-ID"/>
              </w:rPr>
              <w:t>-</w:t>
            </w:r>
          </w:p>
        </w:tc>
      </w:tr>
      <w:tr w:rsidR="003A6CF5" w:rsidTr="00943E91">
        <w:tc>
          <w:tcPr>
            <w:tcW w:w="533" w:type="dxa"/>
          </w:tcPr>
          <w:p w:rsidR="003A6CF5" w:rsidRPr="008E2548" w:rsidRDefault="003A6CF5" w:rsidP="003A6CF5">
            <w:pPr>
              <w:pStyle w:val="ListParagraph"/>
              <w:tabs>
                <w:tab w:val="left" w:pos="8222"/>
                <w:tab w:val="left" w:pos="8505"/>
              </w:tabs>
              <w:ind w:left="0"/>
              <w:rPr>
                <w:rFonts w:ascii="Bookman Old Style" w:hAnsi="Bookman Old Style" w:cs="Times New Roman"/>
                <w:color w:val="000000" w:themeColor="text1"/>
                <w:lang w:val="id-ID"/>
              </w:rPr>
            </w:pPr>
            <w:r>
              <w:rPr>
                <w:rFonts w:ascii="Bookman Old Style" w:hAnsi="Bookman Old Style" w:cs="Times New Roman"/>
                <w:color w:val="000000" w:themeColor="text1"/>
                <w:lang w:val="id-ID"/>
              </w:rPr>
              <w:t>3</w:t>
            </w:r>
          </w:p>
        </w:tc>
        <w:tc>
          <w:tcPr>
            <w:tcW w:w="4961" w:type="dxa"/>
          </w:tcPr>
          <w:p w:rsidR="003A6CF5" w:rsidRPr="007F799F" w:rsidRDefault="003A6CF5" w:rsidP="003A6CF5">
            <w:pPr>
              <w:pStyle w:val="ListParagraph"/>
              <w:tabs>
                <w:tab w:val="left" w:pos="8222"/>
                <w:tab w:val="left" w:pos="8505"/>
              </w:tabs>
              <w:ind w:left="0"/>
              <w:rPr>
                <w:rFonts w:ascii="Bookman Old Style" w:hAnsi="Bookman Old Style" w:cs="Times New Roman"/>
                <w:color w:val="000000" w:themeColor="text1"/>
                <w:lang w:val="id-ID"/>
              </w:rPr>
            </w:pPr>
            <w:r>
              <w:rPr>
                <w:rFonts w:ascii="Bookman Old Style" w:hAnsi="Bookman Old Style" w:cs="Times New Roman"/>
                <w:color w:val="000000" w:themeColor="text1"/>
                <w:lang w:val="id-ID"/>
              </w:rPr>
              <w:t>Jambal</w:t>
            </w:r>
          </w:p>
        </w:tc>
        <w:tc>
          <w:tcPr>
            <w:tcW w:w="3037" w:type="dxa"/>
            <w:vAlign w:val="center"/>
          </w:tcPr>
          <w:p w:rsidR="003A6CF5" w:rsidRPr="007A546A" w:rsidRDefault="003A6CF5" w:rsidP="003A6CF5">
            <w:pPr>
              <w:pStyle w:val="ListParagraph"/>
              <w:tabs>
                <w:tab w:val="left" w:pos="8222"/>
                <w:tab w:val="left" w:pos="8505"/>
              </w:tabs>
              <w:ind w:left="0"/>
              <w:jc w:val="center"/>
              <w:rPr>
                <w:rFonts w:ascii="Bookman Old Style" w:hAnsi="Bookman Old Style" w:cs="Times New Roman"/>
                <w:color w:val="000000" w:themeColor="text1"/>
                <w:lang w:val="id-ID"/>
              </w:rPr>
            </w:pPr>
            <w:r>
              <w:rPr>
                <w:rFonts w:ascii="Bookman Old Style" w:hAnsi="Bookman Old Style" w:cs="Times New Roman"/>
                <w:color w:val="000000" w:themeColor="text1"/>
                <w:lang w:val="id-ID"/>
              </w:rPr>
              <w:t>73,50</w:t>
            </w:r>
          </w:p>
        </w:tc>
        <w:tc>
          <w:tcPr>
            <w:tcW w:w="3032" w:type="dxa"/>
            <w:vAlign w:val="center"/>
          </w:tcPr>
          <w:p w:rsidR="003A6CF5" w:rsidRPr="007A546A" w:rsidRDefault="003A6CF5" w:rsidP="003A6CF5">
            <w:pPr>
              <w:pStyle w:val="ListParagraph"/>
              <w:tabs>
                <w:tab w:val="left" w:pos="8222"/>
                <w:tab w:val="left" w:pos="8505"/>
              </w:tabs>
              <w:ind w:left="0"/>
              <w:jc w:val="center"/>
              <w:rPr>
                <w:rFonts w:ascii="Bookman Old Style" w:hAnsi="Bookman Old Style" w:cs="Times New Roman"/>
                <w:color w:val="000000" w:themeColor="text1"/>
                <w:lang w:val="id-ID"/>
              </w:rPr>
            </w:pPr>
            <w:r>
              <w:rPr>
                <w:rFonts w:ascii="Bookman Old Style" w:hAnsi="Bookman Old Style" w:cs="Times New Roman"/>
                <w:color w:val="000000" w:themeColor="text1"/>
                <w:lang w:val="id-ID"/>
              </w:rPr>
              <w:t>-</w:t>
            </w:r>
          </w:p>
        </w:tc>
        <w:tc>
          <w:tcPr>
            <w:tcW w:w="3032" w:type="dxa"/>
            <w:vAlign w:val="center"/>
          </w:tcPr>
          <w:p w:rsidR="003A6CF5" w:rsidRPr="007A546A" w:rsidRDefault="003A6CF5" w:rsidP="003A6CF5">
            <w:pPr>
              <w:pStyle w:val="ListParagraph"/>
              <w:tabs>
                <w:tab w:val="left" w:pos="8222"/>
                <w:tab w:val="left" w:pos="8505"/>
              </w:tabs>
              <w:ind w:left="0"/>
              <w:jc w:val="center"/>
              <w:rPr>
                <w:rFonts w:ascii="Bookman Old Style" w:hAnsi="Bookman Old Style" w:cs="Times New Roman"/>
                <w:color w:val="000000" w:themeColor="text1"/>
                <w:lang w:val="id-ID"/>
              </w:rPr>
            </w:pPr>
            <w:r>
              <w:rPr>
                <w:rFonts w:ascii="Bookman Old Style" w:hAnsi="Bookman Old Style" w:cs="Times New Roman"/>
                <w:color w:val="000000" w:themeColor="text1"/>
                <w:lang w:val="id-ID"/>
              </w:rPr>
              <w:t>-</w:t>
            </w:r>
          </w:p>
        </w:tc>
      </w:tr>
      <w:tr w:rsidR="003A6CF5" w:rsidTr="00943E91">
        <w:tc>
          <w:tcPr>
            <w:tcW w:w="533" w:type="dxa"/>
          </w:tcPr>
          <w:p w:rsidR="003A6CF5" w:rsidRPr="008E2548" w:rsidRDefault="003A6CF5" w:rsidP="003A6CF5">
            <w:pPr>
              <w:pStyle w:val="ListParagraph"/>
              <w:tabs>
                <w:tab w:val="left" w:pos="8222"/>
                <w:tab w:val="left" w:pos="8505"/>
              </w:tabs>
              <w:ind w:left="0"/>
              <w:rPr>
                <w:rFonts w:ascii="Bookman Old Style" w:hAnsi="Bookman Old Style" w:cs="Times New Roman"/>
                <w:color w:val="000000" w:themeColor="text1"/>
                <w:lang w:val="id-ID"/>
              </w:rPr>
            </w:pPr>
            <w:r>
              <w:rPr>
                <w:rFonts w:ascii="Bookman Old Style" w:hAnsi="Bookman Old Style" w:cs="Times New Roman"/>
                <w:color w:val="000000" w:themeColor="text1"/>
                <w:lang w:val="id-ID"/>
              </w:rPr>
              <w:t>4</w:t>
            </w:r>
          </w:p>
        </w:tc>
        <w:tc>
          <w:tcPr>
            <w:tcW w:w="4961" w:type="dxa"/>
          </w:tcPr>
          <w:p w:rsidR="003A6CF5" w:rsidRPr="007F799F" w:rsidRDefault="003A6CF5" w:rsidP="003A6CF5">
            <w:pPr>
              <w:pStyle w:val="ListParagraph"/>
              <w:tabs>
                <w:tab w:val="left" w:pos="8222"/>
                <w:tab w:val="left" w:pos="8505"/>
              </w:tabs>
              <w:ind w:left="0"/>
              <w:rPr>
                <w:rFonts w:ascii="Bookman Old Style" w:hAnsi="Bookman Old Style" w:cs="Times New Roman"/>
                <w:color w:val="000000" w:themeColor="text1"/>
                <w:lang w:val="id-ID"/>
              </w:rPr>
            </w:pPr>
            <w:r>
              <w:rPr>
                <w:rFonts w:ascii="Bookman Old Style" w:hAnsi="Bookman Old Style" w:cs="Times New Roman"/>
                <w:color w:val="000000" w:themeColor="text1"/>
                <w:lang w:val="id-ID"/>
              </w:rPr>
              <w:t>Gabus</w:t>
            </w:r>
          </w:p>
        </w:tc>
        <w:tc>
          <w:tcPr>
            <w:tcW w:w="3037" w:type="dxa"/>
            <w:vAlign w:val="center"/>
          </w:tcPr>
          <w:p w:rsidR="003A6CF5" w:rsidRPr="007A546A" w:rsidRDefault="003A6CF5" w:rsidP="003A6CF5">
            <w:pPr>
              <w:pStyle w:val="ListParagraph"/>
              <w:tabs>
                <w:tab w:val="left" w:pos="8222"/>
                <w:tab w:val="left" w:pos="8505"/>
              </w:tabs>
              <w:ind w:left="0"/>
              <w:jc w:val="center"/>
              <w:rPr>
                <w:rFonts w:ascii="Bookman Old Style" w:hAnsi="Bookman Old Style" w:cs="Times New Roman"/>
                <w:color w:val="000000" w:themeColor="text1"/>
                <w:lang w:val="id-ID"/>
              </w:rPr>
            </w:pPr>
            <w:r>
              <w:rPr>
                <w:rFonts w:ascii="Bookman Old Style" w:hAnsi="Bookman Old Style" w:cs="Times New Roman"/>
                <w:color w:val="000000" w:themeColor="text1"/>
                <w:lang w:val="id-ID"/>
              </w:rPr>
              <w:t>22,00</w:t>
            </w:r>
          </w:p>
        </w:tc>
        <w:tc>
          <w:tcPr>
            <w:tcW w:w="3032" w:type="dxa"/>
            <w:vAlign w:val="center"/>
          </w:tcPr>
          <w:p w:rsidR="003A6CF5" w:rsidRPr="007A546A" w:rsidRDefault="003A6CF5" w:rsidP="003A6CF5">
            <w:pPr>
              <w:pStyle w:val="ListParagraph"/>
              <w:tabs>
                <w:tab w:val="left" w:pos="8222"/>
                <w:tab w:val="left" w:pos="8505"/>
              </w:tabs>
              <w:ind w:left="0"/>
              <w:jc w:val="center"/>
              <w:rPr>
                <w:rFonts w:ascii="Bookman Old Style" w:hAnsi="Bookman Old Style" w:cs="Times New Roman"/>
                <w:color w:val="000000" w:themeColor="text1"/>
                <w:lang w:val="id-ID"/>
              </w:rPr>
            </w:pPr>
            <w:r>
              <w:rPr>
                <w:rFonts w:ascii="Bookman Old Style" w:hAnsi="Bookman Old Style" w:cs="Times New Roman"/>
                <w:color w:val="000000" w:themeColor="text1"/>
                <w:lang w:val="id-ID"/>
              </w:rPr>
              <w:t>-</w:t>
            </w:r>
          </w:p>
        </w:tc>
        <w:tc>
          <w:tcPr>
            <w:tcW w:w="3032" w:type="dxa"/>
            <w:vAlign w:val="center"/>
          </w:tcPr>
          <w:p w:rsidR="003A6CF5" w:rsidRPr="007A546A" w:rsidRDefault="003A6CF5" w:rsidP="003A6CF5">
            <w:pPr>
              <w:pStyle w:val="ListParagraph"/>
              <w:tabs>
                <w:tab w:val="left" w:pos="8222"/>
                <w:tab w:val="left" w:pos="8505"/>
              </w:tabs>
              <w:ind w:left="0"/>
              <w:jc w:val="center"/>
              <w:rPr>
                <w:rFonts w:ascii="Bookman Old Style" w:hAnsi="Bookman Old Style" w:cs="Times New Roman"/>
                <w:color w:val="000000" w:themeColor="text1"/>
                <w:lang w:val="id-ID"/>
              </w:rPr>
            </w:pPr>
            <w:r>
              <w:rPr>
                <w:rFonts w:ascii="Bookman Old Style" w:hAnsi="Bookman Old Style" w:cs="Times New Roman"/>
                <w:color w:val="000000" w:themeColor="text1"/>
                <w:lang w:val="id-ID"/>
              </w:rPr>
              <w:t>-</w:t>
            </w:r>
          </w:p>
        </w:tc>
      </w:tr>
      <w:tr w:rsidR="003A6CF5" w:rsidTr="00943E91">
        <w:tc>
          <w:tcPr>
            <w:tcW w:w="533" w:type="dxa"/>
          </w:tcPr>
          <w:p w:rsidR="003A6CF5" w:rsidRDefault="003A6CF5" w:rsidP="003A6CF5">
            <w:pPr>
              <w:pStyle w:val="ListParagraph"/>
              <w:tabs>
                <w:tab w:val="left" w:pos="8222"/>
                <w:tab w:val="left" w:pos="8505"/>
              </w:tabs>
              <w:ind w:left="0"/>
              <w:rPr>
                <w:rFonts w:ascii="Bookman Old Style" w:hAnsi="Bookman Old Style" w:cs="Times New Roman"/>
                <w:color w:val="000000" w:themeColor="text1"/>
                <w:lang w:val="id-ID"/>
              </w:rPr>
            </w:pPr>
            <w:r>
              <w:rPr>
                <w:rFonts w:ascii="Bookman Old Style" w:hAnsi="Bookman Old Style" w:cs="Times New Roman"/>
                <w:color w:val="000000" w:themeColor="text1"/>
                <w:lang w:val="id-ID"/>
              </w:rPr>
              <w:t>5</w:t>
            </w:r>
          </w:p>
        </w:tc>
        <w:tc>
          <w:tcPr>
            <w:tcW w:w="4961" w:type="dxa"/>
          </w:tcPr>
          <w:p w:rsidR="003A6CF5" w:rsidRPr="007F799F" w:rsidRDefault="003A6CF5" w:rsidP="003A6CF5">
            <w:pPr>
              <w:pStyle w:val="ListParagraph"/>
              <w:tabs>
                <w:tab w:val="left" w:pos="8222"/>
                <w:tab w:val="left" w:pos="8505"/>
              </w:tabs>
              <w:ind w:left="0"/>
              <w:rPr>
                <w:rFonts w:ascii="Bookman Old Style" w:hAnsi="Bookman Old Style" w:cs="Times New Roman"/>
                <w:color w:val="000000" w:themeColor="text1"/>
                <w:lang w:val="id-ID"/>
              </w:rPr>
            </w:pPr>
            <w:r>
              <w:rPr>
                <w:rFonts w:ascii="Bookman Old Style" w:hAnsi="Bookman Old Style" w:cs="Times New Roman"/>
                <w:color w:val="000000" w:themeColor="text1"/>
                <w:lang w:val="id-ID"/>
              </w:rPr>
              <w:t>Lais</w:t>
            </w:r>
          </w:p>
        </w:tc>
        <w:tc>
          <w:tcPr>
            <w:tcW w:w="3037" w:type="dxa"/>
            <w:vAlign w:val="center"/>
          </w:tcPr>
          <w:p w:rsidR="003A6CF5" w:rsidRPr="007A546A" w:rsidRDefault="003A6CF5" w:rsidP="003A6CF5">
            <w:pPr>
              <w:pStyle w:val="ListParagraph"/>
              <w:tabs>
                <w:tab w:val="left" w:pos="8222"/>
                <w:tab w:val="left" w:pos="8505"/>
              </w:tabs>
              <w:ind w:left="0"/>
              <w:jc w:val="center"/>
              <w:rPr>
                <w:rFonts w:ascii="Bookman Old Style" w:hAnsi="Bookman Old Style" w:cs="Times New Roman"/>
                <w:color w:val="000000" w:themeColor="text1"/>
                <w:lang w:val="id-ID"/>
              </w:rPr>
            </w:pPr>
            <w:r>
              <w:rPr>
                <w:rFonts w:ascii="Bookman Old Style" w:hAnsi="Bookman Old Style" w:cs="Times New Roman"/>
                <w:color w:val="000000" w:themeColor="text1"/>
                <w:lang w:val="id-ID"/>
              </w:rPr>
              <w:t>70,70</w:t>
            </w:r>
          </w:p>
        </w:tc>
        <w:tc>
          <w:tcPr>
            <w:tcW w:w="3032" w:type="dxa"/>
            <w:vAlign w:val="center"/>
          </w:tcPr>
          <w:p w:rsidR="003A6CF5" w:rsidRPr="007A546A" w:rsidRDefault="003A6CF5" w:rsidP="003A6CF5">
            <w:pPr>
              <w:pStyle w:val="ListParagraph"/>
              <w:tabs>
                <w:tab w:val="left" w:pos="8222"/>
                <w:tab w:val="left" w:pos="8505"/>
              </w:tabs>
              <w:ind w:left="0"/>
              <w:jc w:val="center"/>
              <w:rPr>
                <w:rFonts w:ascii="Bookman Old Style" w:hAnsi="Bookman Old Style" w:cs="Times New Roman"/>
                <w:color w:val="000000" w:themeColor="text1"/>
                <w:lang w:val="id-ID"/>
              </w:rPr>
            </w:pPr>
            <w:r>
              <w:rPr>
                <w:rFonts w:ascii="Bookman Old Style" w:hAnsi="Bookman Old Style" w:cs="Times New Roman"/>
                <w:color w:val="000000" w:themeColor="text1"/>
                <w:lang w:val="id-ID"/>
              </w:rPr>
              <w:t>-</w:t>
            </w:r>
          </w:p>
        </w:tc>
        <w:tc>
          <w:tcPr>
            <w:tcW w:w="3032" w:type="dxa"/>
            <w:vAlign w:val="center"/>
          </w:tcPr>
          <w:p w:rsidR="003A6CF5" w:rsidRPr="007A546A" w:rsidRDefault="003A6CF5" w:rsidP="003A6CF5">
            <w:pPr>
              <w:pStyle w:val="ListParagraph"/>
              <w:tabs>
                <w:tab w:val="left" w:pos="8222"/>
                <w:tab w:val="left" w:pos="8505"/>
              </w:tabs>
              <w:ind w:left="0"/>
              <w:jc w:val="center"/>
              <w:rPr>
                <w:rFonts w:ascii="Bookman Old Style" w:hAnsi="Bookman Old Style" w:cs="Times New Roman"/>
                <w:color w:val="000000" w:themeColor="text1"/>
                <w:lang w:val="id-ID"/>
              </w:rPr>
            </w:pPr>
            <w:r>
              <w:rPr>
                <w:rFonts w:ascii="Bookman Old Style" w:hAnsi="Bookman Old Style" w:cs="Times New Roman"/>
                <w:color w:val="000000" w:themeColor="text1"/>
                <w:lang w:val="id-ID"/>
              </w:rPr>
              <w:t>-</w:t>
            </w:r>
          </w:p>
        </w:tc>
      </w:tr>
      <w:tr w:rsidR="003A6CF5" w:rsidTr="00943E91">
        <w:tc>
          <w:tcPr>
            <w:tcW w:w="533" w:type="dxa"/>
          </w:tcPr>
          <w:p w:rsidR="003A6CF5" w:rsidRDefault="003A6CF5" w:rsidP="003A6CF5">
            <w:pPr>
              <w:pStyle w:val="ListParagraph"/>
              <w:tabs>
                <w:tab w:val="left" w:pos="8222"/>
                <w:tab w:val="left" w:pos="8505"/>
              </w:tabs>
              <w:ind w:left="0"/>
              <w:rPr>
                <w:rFonts w:ascii="Bookman Old Style" w:hAnsi="Bookman Old Style" w:cs="Times New Roman"/>
                <w:color w:val="000000" w:themeColor="text1"/>
                <w:lang w:val="id-ID"/>
              </w:rPr>
            </w:pPr>
            <w:r>
              <w:rPr>
                <w:rFonts w:ascii="Bookman Old Style" w:hAnsi="Bookman Old Style" w:cs="Times New Roman"/>
                <w:color w:val="000000" w:themeColor="text1"/>
                <w:lang w:val="id-ID"/>
              </w:rPr>
              <w:t>6</w:t>
            </w:r>
          </w:p>
        </w:tc>
        <w:tc>
          <w:tcPr>
            <w:tcW w:w="4961" w:type="dxa"/>
          </w:tcPr>
          <w:p w:rsidR="003A6CF5" w:rsidRPr="007F799F" w:rsidRDefault="003A6CF5" w:rsidP="003A6CF5">
            <w:pPr>
              <w:pStyle w:val="ListParagraph"/>
              <w:tabs>
                <w:tab w:val="left" w:pos="8222"/>
                <w:tab w:val="left" w:pos="8505"/>
              </w:tabs>
              <w:ind w:left="0"/>
              <w:rPr>
                <w:rFonts w:ascii="Bookman Old Style" w:hAnsi="Bookman Old Style" w:cs="Times New Roman"/>
                <w:color w:val="000000" w:themeColor="text1"/>
                <w:lang w:val="id-ID"/>
              </w:rPr>
            </w:pPr>
            <w:r>
              <w:rPr>
                <w:rFonts w:ascii="Bookman Old Style" w:hAnsi="Bookman Old Style" w:cs="Times New Roman"/>
                <w:color w:val="000000" w:themeColor="text1"/>
                <w:lang w:val="id-ID"/>
              </w:rPr>
              <w:t>Toman</w:t>
            </w:r>
          </w:p>
        </w:tc>
        <w:tc>
          <w:tcPr>
            <w:tcW w:w="3037" w:type="dxa"/>
            <w:vAlign w:val="center"/>
          </w:tcPr>
          <w:p w:rsidR="003A6CF5" w:rsidRPr="007A546A" w:rsidRDefault="003A6CF5" w:rsidP="003A6CF5">
            <w:pPr>
              <w:pStyle w:val="ListParagraph"/>
              <w:tabs>
                <w:tab w:val="left" w:pos="8222"/>
                <w:tab w:val="left" w:pos="8505"/>
              </w:tabs>
              <w:ind w:left="0"/>
              <w:jc w:val="center"/>
              <w:rPr>
                <w:rFonts w:ascii="Bookman Old Style" w:hAnsi="Bookman Old Style" w:cs="Times New Roman"/>
                <w:color w:val="000000" w:themeColor="text1"/>
                <w:lang w:val="id-ID"/>
              </w:rPr>
            </w:pPr>
            <w:r>
              <w:rPr>
                <w:rFonts w:ascii="Bookman Old Style" w:hAnsi="Bookman Old Style" w:cs="Times New Roman"/>
                <w:color w:val="000000" w:themeColor="text1"/>
                <w:lang w:val="id-ID"/>
              </w:rPr>
              <w:t>36,00</w:t>
            </w:r>
          </w:p>
        </w:tc>
        <w:tc>
          <w:tcPr>
            <w:tcW w:w="3032" w:type="dxa"/>
            <w:vAlign w:val="center"/>
          </w:tcPr>
          <w:p w:rsidR="003A6CF5" w:rsidRPr="00F64822" w:rsidRDefault="003A6CF5" w:rsidP="003A6CF5">
            <w:pPr>
              <w:pStyle w:val="ListParagraph"/>
              <w:tabs>
                <w:tab w:val="left" w:pos="8222"/>
                <w:tab w:val="left" w:pos="8505"/>
              </w:tabs>
              <w:ind w:left="0"/>
              <w:jc w:val="center"/>
              <w:rPr>
                <w:rFonts w:ascii="Bookman Old Style" w:hAnsi="Bookman Old Style" w:cs="Times New Roman"/>
                <w:color w:val="000000" w:themeColor="text1"/>
                <w:lang w:val="id-ID"/>
              </w:rPr>
            </w:pPr>
            <w:r>
              <w:rPr>
                <w:rFonts w:ascii="Bookman Old Style" w:hAnsi="Bookman Old Style" w:cs="Times New Roman"/>
                <w:color w:val="000000" w:themeColor="text1"/>
                <w:lang w:val="id-ID"/>
              </w:rPr>
              <w:t>9,75</w:t>
            </w:r>
          </w:p>
        </w:tc>
        <w:tc>
          <w:tcPr>
            <w:tcW w:w="3032" w:type="dxa"/>
            <w:vAlign w:val="center"/>
          </w:tcPr>
          <w:p w:rsidR="003A6CF5" w:rsidRPr="007A546A" w:rsidRDefault="003A6CF5" w:rsidP="003A6CF5">
            <w:pPr>
              <w:pStyle w:val="ListParagraph"/>
              <w:tabs>
                <w:tab w:val="left" w:pos="8222"/>
                <w:tab w:val="left" w:pos="8505"/>
              </w:tabs>
              <w:ind w:left="0"/>
              <w:jc w:val="center"/>
              <w:rPr>
                <w:rFonts w:ascii="Bookman Old Style" w:hAnsi="Bookman Old Style" w:cs="Times New Roman"/>
                <w:color w:val="000000" w:themeColor="text1"/>
                <w:lang w:val="id-ID"/>
              </w:rPr>
            </w:pPr>
            <w:r>
              <w:rPr>
                <w:rFonts w:ascii="Bookman Old Style" w:hAnsi="Bookman Old Style" w:cs="Times New Roman"/>
                <w:color w:val="000000" w:themeColor="text1"/>
                <w:lang w:val="id-ID"/>
              </w:rPr>
              <w:t>-</w:t>
            </w:r>
          </w:p>
        </w:tc>
      </w:tr>
      <w:tr w:rsidR="003A6CF5" w:rsidTr="00943E91">
        <w:tc>
          <w:tcPr>
            <w:tcW w:w="533" w:type="dxa"/>
          </w:tcPr>
          <w:p w:rsidR="003A6CF5" w:rsidRDefault="003A6CF5" w:rsidP="003A6CF5">
            <w:pPr>
              <w:pStyle w:val="ListParagraph"/>
              <w:tabs>
                <w:tab w:val="left" w:pos="8222"/>
                <w:tab w:val="left" w:pos="8505"/>
              </w:tabs>
              <w:ind w:left="0"/>
              <w:rPr>
                <w:rFonts w:ascii="Bookman Old Style" w:hAnsi="Bookman Old Style" w:cs="Times New Roman"/>
                <w:color w:val="000000" w:themeColor="text1"/>
                <w:lang w:val="id-ID"/>
              </w:rPr>
            </w:pPr>
            <w:r>
              <w:rPr>
                <w:rFonts w:ascii="Bookman Old Style" w:hAnsi="Bookman Old Style" w:cs="Times New Roman"/>
                <w:color w:val="000000" w:themeColor="text1"/>
                <w:lang w:val="id-ID"/>
              </w:rPr>
              <w:t>7</w:t>
            </w:r>
          </w:p>
        </w:tc>
        <w:tc>
          <w:tcPr>
            <w:tcW w:w="4961" w:type="dxa"/>
          </w:tcPr>
          <w:p w:rsidR="003A6CF5" w:rsidRPr="007F799F" w:rsidRDefault="003A6CF5" w:rsidP="003A6CF5">
            <w:pPr>
              <w:pStyle w:val="ListParagraph"/>
              <w:tabs>
                <w:tab w:val="left" w:pos="8222"/>
                <w:tab w:val="left" w:pos="8505"/>
              </w:tabs>
              <w:ind w:left="0"/>
              <w:rPr>
                <w:rFonts w:ascii="Bookman Old Style" w:hAnsi="Bookman Old Style" w:cs="Times New Roman"/>
                <w:color w:val="000000" w:themeColor="text1"/>
                <w:lang w:val="id-ID"/>
              </w:rPr>
            </w:pPr>
            <w:r>
              <w:rPr>
                <w:rFonts w:ascii="Bookman Old Style" w:hAnsi="Bookman Old Style" w:cs="Times New Roman"/>
                <w:color w:val="000000" w:themeColor="text1"/>
                <w:lang w:val="id-ID"/>
              </w:rPr>
              <w:t>Tambakan</w:t>
            </w:r>
          </w:p>
        </w:tc>
        <w:tc>
          <w:tcPr>
            <w:tcW w:w="3037" w:type="dxa"/>
            <w:vAlign w:val="center"/>
          </w:tcPr>
          <w:p w:rsidR="003A6CF5" w:rsidRPr="007A546A" w:rsidRDefault="003A6CF5" w:rsidP="003A6CF5">
            <w:pPr>
              <w:pStyle w:val="ListParagraph"/>
              <w:tabs>
                <w:tab w:val="left" w:pos="8222"/>
                <w:tab w:val="left" w:pos="8505"/>
              </w:tabs>
              <w:ind w:left="0"/>
              <w:jc w:val="center"/>
              <w:rPr>
                <w:rFonts w:ascii="Bookman Old Style" w:hAnsi="Bookman Old Style" w:cs="Times New Roman"/>
                <w:color w:val="000000" w:themeColor="text1"/>
                <w:lang w:val="id-ID"/>
              </w:rPr>
            </w:pPr>
            <w:r>
              <w:rPr>
                <w:rFonts w:ascii="Bookman Old Style" w:hAnsi="Bookman Old Style" w:cs="Times New Roman"/>
                <w:color w:val="000000" w:themeColor="text1"/>
                <w:lang w:val="id-ID"/>
              </w:rPr>
              <w:t>87,60</w:t>
            </w:r>
          </w:p>
        </w:tc>
        <w:tc>
          <w:tcPr>
            <w:tcW w:w="3032" w:type="dxa"/>
            <w:vAlign w:val="center"/>
          </w:tcPr>
          <w:p w:rsidR="003A6CF5" w:rsidRPr="007A546A" w:rsidRDefault="003A6CF5" w:rsidP="003A6CF5">
            <w:pPr>
              <w:pStyle w:val="ListParagraph"/>
              <w:tabs>
                <w:tab w:val="left" w:pos="8222"/>
                <w:tab w:val="left" w:pos="8505"/>
              </w:tabs>
              <w:ind w:left="0"/>
              <w:jc w:val="center"/>
              <w:rPr>
                <w:rFonts w:ascii="Bookman Old Style" w:hAnsi="Bookman Old Style" w:cs="Times New Roman"/>
                <w:color w:val="000000" w:themeColor="text1"/>
                <w:lang w:val="id-ID"/>
              </w:rPr>
            </w:pPr>
            <w:r>
              <w:rPr>
                <w:rFonts w:ascii="Bookman Old Style" w:hAnsi="Bookman Old Style" w:cs="Times New Roman"/>
                <w:color w:val="000000" w:themeColor="text1"/>
                <w:lang w:val="id-ID"/>
              </w:rPr>
              <w:t>-</w:t>
            </w:r>
          </w:p>
        </w:tc>
        <w:tc>
          <w:tcPr>
            <w:tcW w:w="3032" w:type="dxa"/>
            <w:vAlign w:val="center"/>
          </w:tcPr>
          <w:p w:rsidR="003A6CF5" w:rsidRPr="007A546A" w:rsidRDefault="003A6CF5" w:rsidP="003A6CF5">
            <w:pPr>
              <w:pStyle w:val="ListParagraph"/>
              <w:tabs>
                <w:tab w:val="left" w:pos="8222"/>
                <w:tab w:val="left" w:pos="8505"/>
              </w:tabs>
              <w:ind w:left="0"/>
              <w:jc w:val="center"/>
              <w:rPr>
                <w:rFonts w:ascii="Bookman Old Style" w:hAnsi="Bookman Old Style" w:cs="Times New Roman"/>
                <w:color w:val="000000" w:themeColor="text1"/>
                <w:lang w:val="id-ID"/>
              </w:rPr>
            </w:pPr>
            <w:r>
              <w:rPr>
                <w:rFonts w:ascii="Bookman Old Style" w:hAnsi="Bookman Old Style" w:cs="Times New Roman"/>
                <w:color w:val="000000" w:themeColor="text1"/>
                <w:lang w:val="id-ID"/>
              </w:rPr>
              <w:t>-</w:t>
            </w:r>
          </w:p>
        </w:tc>
      </w:tr>
      <w:tr w:rsidR="003A6CF5" w:rsidTr="00943E91">
        <w:tc>
          <w:tcPr>
            <w:tcW w:w="533" w:type="dxa"/>
          </w:tcPr>
          <w:p w:rsidR="003A6CF5" w:rsidRDefault="003A6CF5" w:rsidP="003A6CF5">
            <w:pPr>
              <w:pStyle w:val="ListParagraph"/>
              <w:tabs>
                <w:tab w:val="left" w:pos="8222"/>
                <w:tab w:val="left" w:pos="8505"/>
              </w:tabs>
              <w:ind w:left="0"/>
              <w:rPr>
                <w:rFonts w:ascii="Bookman Old Style" w:hAnsi="Bookman Old Style" w:cs="Times New Roman"/>
                <w:color w:val="000000" w:themeColor="text1"/>
                <w:lang w:val="id-ID"/>
              </w:rPr>
            </w:pPr>
            <w:r>
              <w:rPr>
                <w:rFonts w:ascii="Bookman Old Style" w:hAnsi="Bookman Old Style" w:cs="Times New Roman"/>
                <w:color w:val="000000" w:themeColor="text1"/>
                <w:lang w:val="id-ID"/>
              </w:rPr>
              <w:t>8</w:t>
            </w:r>
          </w:p>
        </w:tc>
        <w:tc>
          <w:tcPr>
            <w:tcW w:w="4961" w:type="dxa"/>
          </w:tcPr>
          <w:p w:rsidR="003A6CF5" w:rsidRPr="007F799F" w:rsidRDefault="003A6CF5" w:rsidP="003A6CF5">
            <w:pPr>
              <w:pStyle w:val="ListParagraph"/>
              <w:tabs>
                <w:tab w:val="left" w:pos="8222"/>
                <w:tab w:val="left" w:pos="8505"/>
              </w:tabs>
              <w:ind w:left="0"/>
              <w:rPr>
                <w:rFonts w:ascii="Bookman Old Style" w:hAnsi="Bookman Old Style" w:cs="Times New Roman"/>
                <w:color w:val="000000" w:themeColor="text1"/>
                <w:lang w:val="id-ID"/>
              </w:rPr>
            </w:pPr>
            <w:r>
              <w:rPr>
                <w:rFonts w:ascii="Bookman Old Style" w:hAnsi="Bookman Old Style" w:cs="Times New Roman"/>
                <w:color w:val="000000" w:themeColor="text1"/>
                <w:lang w:val="id-ID"/>
              </w:rPr>
              <w:t>Belida</w:t>
            </w:r>
          </w:p>
        </w:tc>
        <w:tc>
          <w:tcPr>
            <w:tcW w:w="3037" w:type="dxa"/>
            <w:vAlign w:val="center"/>
          </w:tcPr>
          <w:p w:rsidR="003A6CF5" w:rsidRPr="007A546A" w:rsidRDefault="003A6CF5" w:rsidP="003A6CF5">
            <w:pPr>
              <w:pStyle w:val="ListParagraph"/>
              <w:tabs>
                <w:tab w:val="left" w:pos="8222"/>
                <w:tab w:val="left" w:pos="8505"/>
              </w:tabs>
              <w:ind w:left="0"/>
              <w:jc w:val="center"/>
              <w:rPr>
                <w:rFonts w:ascii="Bookman Old Style" w:hAnsi="Bookman Old Style" w:cs="Times New Roman"/>
                <w:color w:val="000000" w:themeColor="text1"/>
                <w:lang w:val="id-ID"/>
              </w:rPr>
            </w:pPr>
            <w:r>
              <w:rPr>
                <w:rFonts w:ascii="Bookman Old Style" w:hAnsi="Bookman Old Style" w:cs="Times New Roman"/>
                <w:color w:val="000000" w:themeColor="text1"/>
                <w:lang w:val="id-ID"/>
              </w:rPr>
              <w:t>39,50</w:t>
            </w:r>
          </w:p>
        </w:tc>
        <w:tc>
          <w:tcPr>
            <w:tcW w:w="3032" w:type="dxa"/>
            <w:vAlign w:val="center"/>
          </w:tcPr>
          <w:p w:rsidR="003A6CF5" w:rsidRPr="007A546A" w:rsidRDefault="003A6CF5" w:rsidP="003A6CF5">
            <w:pPr>
              <w:pStyle w:val="ListParagraph"/>
              <w:tabs>
                <w:tab w:val="left" w:pos="8222"/>
                <w:tab w:val="left" w:pos="8505"/>
              </w:tabs>
              <w:ind w:left="0"/>
              <w:jc w:val="center"/>
              <w:rPr>
                <w:rFonts w:ascii="Bookman Old Style" w:hAnsi="Bookman Old Style" w:cs="Times New Roman"/>
                <w:color w:val="000000" w:themeColor="text1"/>
                <w:lang w:val="id-ID"/>
              </w:rPr>
            </w:pPr>
            <w:r>
              <w:rPr>
                <w:rFonts w:ascii="Bookman Old Style" w:hAnsi="Bookman Old Style" w:cs="Times New Roman"/>
                <w:color w:val="000000" w:themeColor="text1"/>
                <w:lang w:val="id-ID"/>
              </w:rPr>
              <w:t>-</w:t>
            </w:r>
          </w:p>
        </w:tc>
        <w:tc>
          <w:tcPr>
            <w:tcW w:w="3032" w:type="dxa"/>
            <w:vAlign w:val="center"/>
          </w:tcPr>
          <w:p w:rsidR="003A6CF5" w:rsidRPr="007A546A" w:rsidRDefault="003A6CF5" w:rsidP="003A6CF5">
            <w:pPr>
              <w:pStyle w:val="ListParagraph"/>
              <w:tabs>
                <w:tab w:val="left" w:pos="8222"/>
                <w:tab w:val="left" w:pos="8505"/>
              </w:tabs>
              <w:ind w:left="0"/>
              <w:jc w:val="center"/>
              <w:rPr>
                <w:rFonts w:ascii="Bookman Old Style" w:hAnsi="Bookman Old Style" w:cs="Times New Roman"/>
                <w:color w:val="000000" w:themeColor="text1"/>
                <w:lang w:val="id-ID"/>
              </w:rPr>
            </w:pPr>
            <w:r>
              <w:rPr>
                <w:rFonts w:ascii="Bookman Old Style" w:hAnsi="Bookman Old Style" w:cs="Times New Roman"/>
                <w:color w:val="000000" w:themeColor="text1"/>
                <w:lang w:val="id-ID"/>
              </w:rPr>
              <w:t>-</w:t>
            </w:r>
          </w:p>
        </w:tc>
      </w:tr>
      <w:tr w:rsidR="003A6CF5" w:rsidTr="00943E91">
        <w:tc>
          <w:tcPr>
            <w:tcW w:w="533" w:type="dxa"/>
          </w:tcPr>
          <w:p w:rsidR="003A6CF5" w:rsidRDefault="003A6CF5" w:rsidP="003A6CF5">
            <w:pPr>
              <w:pStyle w:val="ListParagraph"/>
              <w:tabs>
                <w:tab w:val="left" w:pos="8222"/>
                <w:tab w:val="left" w:pos="8505"/>
              </w:tabs>
              <w:ind w:left="0"/>
              <w:rPr>
                <w:rFonts w:ascii="Bookman Old Style" w:hAnsi="Bookman Old Style" w:cs="Times New Roman"/>
                <w:color w:val="000000" w:themeColor="text1"/>
                <w:lang w:val="id-ID"/>
              </w:rPr>
            </w:pPr>
            <w:r>
              <w:rPr>
                <w:rFonts w:ascii="Bookman Old Style" w:hAnsi="Bookman Old Style" w:cs="Times New Roman"/>
                <w:color w:val="000000" w:themeColor="text1"/>
                <w:lang w:val="id-ID"/>
              </w:rPr>
              <w:t>9</w:t>
            </w:r>
          </w:p>
        </w:tc>
        <w:tc>
          <w:tcPr>
            <w:tcW w:w="4961" w:type="dxa"/>
          </w:tcPr>
          <w:p w:rsidR="003A6CF5" w:rsidRPr="007F799F" w:rsidRDefault="003A6CF5" w:rsidP="003A6CF5">
            <w:pPr>
              <w:pStyle w:val="ListParagraph"/>
              <w:tabs>
                <w:tab w:val="left" w:pos="8222"/>
                <w:tab w:val="left" w:pos="8505"/>
              </w:tabs>
              <w:ind w:left="0"/>
              <w:rPr>
                <w:rFonts w:ascii="Bookman Old Style" w:hAnsi="Bookman Old Style" w:cs="Times New Roman"/>
                <w:color w:val="000000" w:themeColor="text1"/>
                <w:lang w:val="id-ID"/>
              </w:rPr>
            </w:pPr>
            <w:r>
              <w:rPr>
                <w:rFonts w:ascii="Bookman Old Style" w:hAnsi="Bookman Old Style" w:cs="Times New Roman"/>
                <w:color w:val="000000" w:themeColor="text1"/>
                <w:lang w:val="id-ID"/>
              </w:rPr>
              <w:t>Sepat Siam</w:t>
            </w:r>
          </w:p>
        </w:tc>
        <w:tc>
          <w:tcPr>
            <w:tcW w:w="3037" w:type="dxa"/>
            <w:vAlign w:val="center"/>
          </w:tcPr>
          <w:p w:rsidR="003A6CF5" w:rsidRPr="007A546A" w:rsidRDefault="003A6CF5" w:rsidP="003A6CF5">
            <w:pPr>
              <w:pStyle w:val="ListParagraph"/>
              <w:tabs>
                <w:tab w:val="left" w:pos="8222"/>
                <w:tab w:val="left" w:pos="8505"/>
              </w:tabs>
              <w:ind w:left="0"/>
              <w:jc w:val="center"/>
              <w:rPr>
                <w:rFonts w:ascii="Bookman Old Style" w:hAnsi="Bookman Old Style" w:cs="Times New Roman"/>
                <w:color w:val="000000" w:themeColor="text1"/>
                <w:lang w:val="id-ID"/>
              </w:rPr>
            </w:pPr>
            <w:r>
              <w:rPr>
                <w:rFonts w:ascii="Bookman Old Style" w:hAnsi="Bookman Old Style" w:cs="Times New Roman"/>
                <w:color w:val="000000" w:themeColor="text1"/>
                <w:lang w:val="id-ID"/>
              </w:rPr>
              <w:t>4,65</w:t>
            </w:r>
          </w:p>
        </w:tc>
        <w:tc>
          <w:tcPr>
            <w:tcW w:w="3032" w:type="dxa"/>
            <w:vAlign w:val="center"/>
          </w:tcPr>
          <w:p w:rsidR="003A6CF5" w:rsidRPr="007A546A" w:rsidRDefault="003A6CF5" w:rsidP="003A6CF5">
            <w:pPr>
              <w:pStyle w:val="ListParagraph"/>
              <w:tabs>
                <w:tab w:val="left" w:pos="8222"/>
                <w:tab w:val="left" w:pos="8505"/>
              </w:tabs>
              <w:ind w:left="0"/>
              <w:jc w:val="center"/>
              <w:rPr>
                <w:rFonts w:ascii="Bookman Old Style" w:hAnsi="Bookman Old Style" w:cs="Times New Roman"/>
                <w:color w:val="000000" w:themeColor="text1"/>
                <w:lang w:val="id-ID"/>
              </w:rPr>
            </w:pPr>
            <w:r>
              <w:rPr>
                <w:rFonts w:ascii="Bookman Old Style" w:hAnsi="Bookman Old Style" w:cs="Times New Roman"/>
                <w:color w:val="000000" w:themeColor="text1"/>
                <w:lang w:val="id-ID"/>
              </w:rPr>
              <w:t>-</w:t>
            </w:r>
          </w:p>
        </w:tc>
        <w:tc>
          <w:tcPr>
            <w:tcW w:w="3032" w:type="dxa"/>
            <w:vAlign w:val="center"/>
          </w:tcPr>
          <w:p w:rsidR="003A6CF5" w:rsidRPr="007A546A" w:rsidRDefault="003A6CF5" w:rsidP="003A6CF5">
            <w:pPr>
              <w:pStyle w:val="ListParagraph"/>
              <w:tabs>
                <w:tab w:val="left" w:pos="8222"/>
                <w:tab w:val="left" w:pos="8505"/>
              </w:tabs>
              <w:ind w:left="0"/>
              <w:jc w:val="center"/>
              <w:rPr>
                <w:rFonts w:ascii="Bookman Old Style" w:hAnsi="Bookman Old Style" w:cs="Times New Roman"/>
                <w:color w:val="000000" w:themeColor="text1"/>
                <w:lang w:val="id-ID"/>
              </w:rPr>
            </w:pPr>
            <w:r>
              <w:rPr>
                <w:rFonts w:ascii="Bookman Old Style" w:hAnsi="Bookman Old Style" w:cs="Times New Roman"/>
                <w:color w:val="000000" w:themeColor="text1"/>
                <w:lang w:val="id-ID"/>
              </w:rPr>
              <w:t>-</w:t>
            </w:r>
          </w:p>
        </w:tc>
      </w:tr>
      <w:tr w:rsidR="003A6CF5" w:rsidTr="00943E91">
        <w:tc>
          <w:tcPr>
            <w:tcW w:w="533" w:type="dxa"/>
          </w:tcPr>
          <w:p w:rsidR="003A6CF5" w:rsidRDefault="003A6CF5" w:rsidP="003A6CF5">
            <w:pPr>
              <w:pStyle w:val="ListParagraph"/>
              <w:tabs>
                <w:tab w:val="left" w:pos="8222"/>
                <w:tab w:val="left" w:pos="8505"/>
              </w:tabs>
              <w:ind w:left="0"/>
              <w:rPr>
                <w:rFonts w:ascii="Bookman Old Style" w:hAnsi="Bookman Old Style" w:cs="Times New Roman"/>
                <w:color w:val="000000" w:themeColor="text1"/>
                <w:lang w:val="id-ID"/>
              </w:rPr>
            </w:pPr>
            <w:r>
              <w:rPr>
                <w:rFonts w:ascii="Bookman Old Style" w:hAnsi="Bookman Old Style" w:cs="Times New Roman"/>
                <w:color w:val="000000" w:themeColor="text1"/>
                <w:lang w:val="id-ID"/>
              </w:rPr>
              <w:t>10</w:t>
            </w:r>
          </w:p>
        </w:tc>
        <w:tc>
          <w:tcPr>
            <w:tcW w:w="4961" w:type="dxa"/>
          </w:tcPr>
          <w:p w:rsidR="003A6CF5" w:rsidRPr="007F799F" w:rsidRDefault="003A6CF5" w:rsidP="003A6CF5">
            <w:pPr>
              <w:pStyle w:val="ListParagraph"/>
              <w:tabs>
                <w:tab w:val="left" w:pos="8222"/>
                <w:tab w:val="left" w:pos="8505"/>
              </w:tabs>
              <w:ind w:left="0"/>
              <w:rPr>
                <w:rFonts w:ascii="Bookman Old Style" w:hAnsi="Bookman Old Style" w:cs="Times New Roman"/>
                <w:color w:val="000000" w:themeColor="text1"/>
                <w:lang w:val="id-ID"/>
              </w:rPr>
            </w:pPr>
            <w:r>
              <w:rPr>
                <w:rFonts w:ascii="Bookman Old Style" w:hAnsi="Bookman Old Style" w:cs="Times New Roman"/>
                <w:color w:val="000000" w:themeColor="text1"/>
                <w:lang w:val="id-ID"/>
              </w:rPr>
              <w:t>Udang Sungai</w:t>
            </w:r>
          </w:p>
        </w:tc>
        <w:tc>
          <w:tcPr>
            <w:tcW w:w="3037" w:type="dxa"/>
            <w:vAlign w:val="center"/>
          </w:tcPr>
          <w:p w:rsidR="003A6CF5" w:rsidRPr="007A546A" w:rsidRDefault="003A6CF5" w:rsidP="003A6CF5">
            <w:pPr>
              <w:pStyle w:val="ListParagraph"/>
              <w:tabs>
                <w:tab w:val="left" w:pos="8222"/>
                <w:tab w:val="left" w:pos="8505"/>
              </w:tabs>
              <w:ind w:left="0"/>
              <w:jc w:val="center"/>
              <w:rPr>
                <w:rFonts w:ascii="Bookman Old Style" w:hAnsi="Bookman Old Style" w:cs="Times New Roman"/>
                <w:color w:val="000000" w:themeColor="text1"/>
                <w:lang w:val="id-ID"/>
              </w:rPr>
            </w:pPr>
            <w:r>
              <w:rPr>
                <w:rFonts w:ascii="Bookman Old Style" w:hAnsi="Bookman Old Style" w:cs="Times New Roman"/>
                <w:color w:val="000000" w:themeColor="text1"/>
                <w:lang w:val="id-ID"/>
              </w:rPr>
              <w:t>13,92</w:t>
            </w:r>
          </w:p>
        </w:tc>
        <w:tc>
          <w:tcPr>
            <w:tcW w:w="3032" w:type="dxa"/>
            <w:vAlign w:val="center"/>
          </w:tcPr>
          <w:p w:rsidR="003A6CF5" w:rsidRPr="007A546A" w:rsidRDefault="003A6CF5" w:rsidP="003A6CF5">
            <w:pPr>
              <w:pStyle w:val="ListParagraph"/>
              <w:tabs>
                <w:tab w:val="left" w:pos="8222"/>
                <w:tab w:val="left" w:pos="8505"/>
              </w:tabs>
              <w:ind w:left="0"/>
              <w:jc w:val="center"/>
              <w:rPr>
                <w:rFonts w:ascii="Bookman Old Style" w:hAnsi="Bookman Old Style" w:cs="Times New Roman"/>
                <w:color w:val="000000" w:themeColor="text1"/>
                <w:lang w:val="id-ID"/>
              </w:rPr>
            </w:pPr>
            <w:r>
              <w:rPr>
                <w:rFonts w:ascii="Bookman Old Style" w:hAnsi="Bookman Old Style" w:cs="Times New Roman"/>
                <w:color w:val="000000" w:themeColor="text1"/>
                <w:lang w:val="id-ID"/>
              </w:rPr>
              <w:t>-</w:t>
            </w:r>
          </w:p>
        </w:tc>
        <w:tc>
          <w:tcPr>
            <w:tcW w:w="3032" w:type="dxa"/>
            <w:vAlign w:val="center"/>
          </w:tcPr>
          <w:p w:rsidR="003A6CF5" w:rsidRPr="007A546A" w:rsidRDefault="003A6CF5" w:rsidP="003A6CF5">
            <w:pPr>
              <w:pStyle w:val="ListParagraph"/>
              <w:tabs>
                <w:tab w:val="left" w:pos="8222"/>
                <w:tab w:val="left" w:pos="8505"/>
              </w:tabs>
              <w:ind w:left="0"/>
              <w:jc w:val="center"/>
              <w:rPr>
                <w:rFonts w:ascii="Bookman Old Style" w:hAnsi="Bookman Old Style" w:cs="Times New Roman"/>
                <w:color w:val="000000" w:themeColor="text1"/>
                <w:lang w:val="id-ID"/>
              </w:rPr>
            </w:pPr>
            <w:r>
              <w:rPr>
                <w:rFonts w:ascii="Bookman Old Style" w:hAnsi="Bookman Old Style" w:cs="Times New Roman"/>
                <w:color w:val="000000" w:themeColor="text1"/>
                <w:lang w:val="id-ID"/>
              </w:rPr>
              <w:t>-</w:t>
            </w:r>
          </w:p>
        </w:tc>
      </w:tr>
      <w:tr w:rsidR="003A6CF5" w:rsidTr="00943E91">
        <w:tc>
          <w:tcPr>
            <w:tcW w:w="533" w:type="dxa"/>
          </w:tcPr>
          <w:p w:rsidR="003A6CF5" w:rsidRDefault="003A6CF5" w:rsidP="003A6CF5">
            <w:pPr>
              <w:pStyle w:val="ListParagraph"/>
              <w:tabs>
                <w:tab w:val="left" w:pos="8222"/>
                <w:tab w:val="left" w:pos="8505"/>
              </w:tabs>
              <w:ind w:left="0"/>
              <w:rPr>
                <w:rFonts w:ascii="Bookman Old Style" w:hAnsi="Bookman Old Style" w:cs="Times New Roman"/>
                <w:color w:val="000000" w:themeColor="text1"/>
                <w:lang w:val="id-ID"/>
              </w:rPr>
            </w:pPr>
            <w:r>
              <w:rPr>
                <w:rFonts w:ascii="Bookman Old Style" w:hAnsi="Bookman Old Style" w:cs="Times New Roman"/>
                <w:color w:val="000000" w:themeColor="text1"/>
                <w:lang w:val="id-ID"/>
              </w:rPr>
              <w:t>11</w:t>
            </w:r>
          </w:p>
        </w:tc>
        <w:tc>
          <w:tcPr>
            <w:tcW w:w="4961" w:type="dxa"/>
          </w:tcPr>
          <w:p w:rsidR="003A6CF5" w:rsidRPr="007F799F" w:rsidRDefault="003A6CF5" w:rsidP="003A6CF5">
            <w:pPr>
              <w:pStyle w:val="ListParagraph"/>
              <w:tabs>
                <w:tab w:val="left" w:pos="8222"/>
                <w:tab w:val="left" w:pos="8505"/>
              </w:tabs>
              <w:ind w:left="0"/>
              <w:rPr>
                <w:rFonts w:ascii="Bookman Old Style" w:hAnsi="Bookman Old Style" w:cs="Times New Roman"/>
                <w:color w:val="000000" w:themeColor="text1"/>
                <w:lang w:val="id-ID"/>
              </w:rPr>
            </w:pPr>
            <w:r>
              <w:rPr>
                <w:rFonts w:ascii="Bookman Old Style" w:hAnsi="Bookman Old Style" w:cs="Times New Roman"/>
                <w:color w:val="000000" w:themeColor="text1"/>
                <w:lang w:val="id-ID"/>
              </w:rPr>
              <w:t>Sepat Rawa</w:t>
            </w:r>
          </w:p>
        </w:tc>
        <w:tc>
          <w:tcPr>
            <w:tcW w:w="3037" w:type="dxa"/>
            <w:vAlign w:val="center"/>
          </w:tcPr>
          <w:p w:rsidR="003A6CF5" w:rsidRPr="007A546A" w:rsidRDefault="003A6CF5" w:rsidP="003A6CF5">
            <w:pPr>
              <w:pStyle w:val="ListParagraph"/>
              <w:tabs>
                <w:tab w:val="left" w:pos="8222"/>
                <w:tab w:val="left" w:pos="8505"/>
              </w:tabs>
              <w:ind w:left="0"/>
              <w:jc w:val="center"/>
              <w:rPr>
                <w:rFonts w:ascii="Bookman Old Style" w:hAnsi="Bookman Old Style" w:cs="Times New Roman"/>
                <w:color w:val="000000" w:themeColor="text1"/>
                <w:lang w:val="id-ID"/>
              </w:rPr>
            </w:pPr>
            <w:r>
              <w:rPr>
                <w:rFonts w:ascii="Bookman Old Style" w:hAnsi="Bookman Old Style" w:cs="Times New Roman"/>
                <w:color w:val="000000" w:themeColor="text1"/>
                <w:lang w:val="id-ID"/>
              </w:rPr>
              <w:t>4,85</w:t>
            </w:r>
          </w:p>
        </w:tc>
        <w:tc>
          <w:tcPr>
            <w:tcW w:w="3032" w:type="dxa"/>
            <w:vAlign w:val="center"/>
          </w:tcPr>
          <w:p w:rsidR="003A6CF5" w:rsidRPr="007A546A" w:rsidRDefault="003A6CF5" w:rsidP="003A6CF5">
            <w:pPr>
              <w:pStyle w:val="ListParagraph"/>
              <w:tabs>
                <w:tab w:val="left" w:pos="8222"/>
                <w:tab w:val="left" w:pos="8505"/>
              </w:tabs>
              <w:ind w:left="0"/>
              <w:jc w:val="center"/>
              <w:rPr>
                <w:rFonts w:ascii="Bookman Old Style" w:hAnsi="Bookman Old Style" w:cs="Times New Roman"/>
                <w:color w:val="000000" w:themeColor="text1"/>
                <w:lang w:val="id-ID"/>
              </w:rPr>
            </w:pPr>
            <w:r>
              <w:rPr>
                <w:rFonts w:ascii="Bookman Old Style" w:hAnsi="Bookman Old Style" w:cs="Times New Roman"/>
                <w:color w:val="000000" w:themeColor="text1"/>
                <w:lang w:val="id-ID"/>
              </w:rPr>
              <w:t>-</w:t>
            </w:r>
          </w:p>
        </w:tc>
        <w:tc>
          <w:tcPr>
            <w:tcW w:w="3032" w:type="dxa"/>
            <w:vAlign w:val="center"/>
          </w:tcPr>
          <w:p w:rsidR="003A6CF5" w:rsidRPr="007A546A" w:rsidRDefault="003A6CF5" w:rsidP="003A6CF5">
            <w:pPr>
              <w:pStyle w:val="ListParagraph"/>
              <w:tabs>
                <w:tab w:val="left" w:pos="8222"/>
                <w:tab w:val="left" w:pos="8505"/>
              </w:tabs>
              <w:ind w:left="0"/>
              <w:jc w:val="center"/>
              <w:rPr>
                <w:rFonts w:ascii="Bookman Old Style" w:hAnsi="Bookman Old Style" w:cs="Times New Roman"/>
                <w:color w:val="000000" w:themeColor="text1"/>
                <w:lang w:val="id-ID"/>
              </w:rPr>
            </w:pPr>
            <w:r>
              <w:rPr>
                <w:rFonts w:ascii="Bookman Old Style" w:hAnsi="Bookman Old Style" w:cs="Times New Roman"/>
                <w:color w:val="000000" w:themeColor="text1"/>
                <w:lang w:val="id-ID"/>
              </w:rPr>
              <w:t>-</w:t>
            </w:r>
          </w:p>
        </w:tc>
      </w:tr>
      <w:tr w:rsidR="003A6CF5" w:rsidTr="00943E91">
        <w:tc>
          <w:tcPr>
            <w:tcW w:w="533" w:type="dxa"/>
          </w:tcPr>
          <w:p w:rsidR="003A6CF5" w:rsidRDefault="003A6CF5" w:rsidP="003A6CF5">
            <w:pPr>
              <w:pStyle w:val="ListParagraph"/>
              <w:tabs>
                <w:tab w:val="left" w:pos="8222"/>
                <w:tab w:val="left" w:pos="8505"/>
              </w:tabs>
              <w:ind w:left="0"/>
              <w:rPr>
                <w:rFonts w:ascii="Bookman Old Style" w:hAnsi="Bookman Old Style" w:cs="Times New Roman"/>
                <w:color w:val="000000" w:themeColor="text1"/>
                <w:lang w:val="id-ID"/>
              </w:rPr>
            </w:pPr>
            <w:r>
              <w:rPr>
                <w:rFonts w:ascii="Bookman Old Style" w:hAnsi="Bookman Old Style" w:cs="Times New Roman"/>
                <w:color w:val="000000" w:themeColor="text1"/>
                <w:lang w:val="id-ID"/>
              </w:rPr>
              <w:t>12</w:t>
            </w:r>
          </w:p>
        </w:tc>
        <w:tc>
          <w:tcPr>
            <w:tcW w:w="4961" w:type="dxa"/>
          </w:tcPr>
          <w:p w:rsidR="003A6CF5" w:rsidRPr="007F799F" w:rsidRDefault="003A6CF5" w:rsidP="003A6CF5">
            <w:pPr>
              <w:pStyle w:val="ListParagraph"/>
              <w:tabs>
                <w:tab w:val="left" w:pos="8222"/>
                <w:tab w:val="left" w:pos="8505"/>
              </w:tabs>
              <w:ind w:left="0"/>
              <w:rPr>
                <w:rFonts w:ascii="Bookman Old Style" w:hAnsi="Bookman Old Style" w:cs="Times New Roman"/>
                <w:color w:val="000000" w:themeColor="text1"/>
                <w:lang w:val="id-ID"/>
              </w:rPr>
            </w:pPr>
            <w:r>
              <w:rPr>
                <w:rFonts w:ascii="Bookman Old Style" w:hAnsi="Bookman Old Style" w:cs="Times New Roman"/>
                <w:color w:val="000000" w:themeColor="text1"/>
                <w:lang w:val="id-ID"/>
              </w:rPr>
              <w:t>Baung</w:t>
            </w:r>
          </w:p>
        </w:tc>
        <w:tc>
          <w:tcPr>
            <w:tcW w:w="3037" w:type="dxa"/>
            <w:vAlign w:val="center"/>
          </w:tcPr>
          <w:p w:rsidR="003A6CF5" w:rsidRPr="007A546A" w:rsidRDefault="003A6CF5" w:rsidP="003A6CF5">
            <w:pPr>
              <w:pStyle w:val="ListParagraph"/>
              <w:tabs>
                <w:tab w:val="left" w:pos="8222"/>
                <w:tab w:val="left" w:pos="8505"/>
              </w:tabs>
              <w:ind w:left="0"/>
              <w:jc w:val="center"/>
              <w:rPr>
                <w:rFonts w:ascii="Bookman Old Style" w:hAnsi="Bookman Old Style" w:cs="Times New Roman"/>
                <w:color w:val="000000" w:themeColor="text1"/>
                <w:lang w:val="id-ID"/>
              </w:rPr>
            </w:pPr>
            <w:r>
              <w:rPr>
                <w:rFonts w:ascii="Bookman Old Style" w:hAnsi="Bookman Old Style" w:cs="Times New Roman"/>
                <w:color w:val="000000" w:themeColor="text1"/>
                <w:lang w:val="id-ID"/>
              </w:rPr>
              <w:t>139,90</w:t>
            </w:r>
          </w:p>
        </w:tc>
        <w:tc>
          <w:tcPr>
            <w:tcW w:w="3032" w:type="dxa"/>
            <w:vAlign w:val="center"/>
          </w:tcPr>
          <w:p w:rsidR="003A6CF5" w:rsidRPr="007A546A" w:rsidRDefault="003A6CF5" w:rsidP="003A6CF5">
            <w:pPr>
              <w:pStyle w:val="ListParagraph"/>
              <w:tabs>
                <w:tab w:val="left" w:pos="8222"/>
                <w:tab w:val="left" w:pos="8505"/>
              </w:tabs>
              <w:ind w:left="0"/>
              <w:jc w:val="center"/>
              <w:rPr>
                <w:rFonts w:ascii="Bookman Old Style" w:hAnsi="Bookman Old Style" w:cs="Times New Roman"/>
                <w:color w:val="000000" w:themeColor="text1"/>
                <w:lang w:val="id-ID"/>
              </w:rPr>
            </w:pPr>
            <w:r>
              <w:rPr>
                <w:rFonts w:ascii="Bookman Old Style" w:hAnsi="Bookman Old Style" w:cs="Times New Roman"/>
                <w:color w:val="000000" w:themeColor="text1"/>
                <w:lang w:val="id-ID"/>
              </w:rPr>
              <w:t>-</w:t>
            </w:r>
          </w:p>
        </w:tc>
        <w:tc>
          <w:tcPr>
            <w:tcW w:w="3032" w:type="dxa"/>
            <w:vAlign w:val="center"/>
          </w:tcPr>
          <w:p w:rsidR="003A6CF5" w:rsidRPr="007A546A" w:rsidRDefault="003A6CF5" w:rsidP="003A6CF5">
            <w:pPr>
              <w:pStyle w:val="ListParagraph"/>
              <w:tabs>
                <w:tab w:val="left" w:pos="8222"/>
                <w:tab w:val="left" w:pos="8505"/>
              </w:tabs>
              <w:ind w:left="0"/>
              <w:jc w:val="center"/>
              <w:rPr>
                <w:rFonts w:ascii="Bookman Old Style" w:hAnsi="Bookman Old Style" w:cs="Times New Roman"/>
                <w:color w:val="000000" w:themeColor="text1"/>
                <w:lang w:val="id-ID"/>
              </w:rPr>
            </w:pPr>
            <w:r>
              <w:rPr>
                <w:rFonts w:ascii="Bookman Old Style" w:hAnsi="Bookman Old Style" w:cs="Times New Roman"/>
                <w:color w:val="000000" w:themeColor="text1"/>
                <w:lang w:val="id-ID"/>
              </w:rPr>
              <w:t>-</w:t>
            </w:r>
          </w:p>
        </w:tc>
      </w:tr>
      <w:tr w:rsidR="003A6CF5" w:rsidTr="00943E91">
        <w:tc>
          <w:tcPr>
            <w:tcW w:w="533" w:type="dxa"/>
          </w:tcPr>
          <w:p w:rsidR="003A6CF5" w:rsidRDefault="00003309" w:rsidP="003A6CF5">
            <w:pPr>
              <w:pStyle w:val="ListParagraph"/>
              <w:tabs>
                <w:tab w:val="left" w:pos="8222"/>
                <w:tab w:val="left" w:pos="8505"/>
              </w:tabs>
              <w:ind w:left="0"/>
              <w:rPr>
                <w:rFonts w:ascii="Bookman Old Style" w:hAnsi="Bookman Old Style" w:cs="Times New Roman"/>
                <w:color w:val="000000" w:themeColor="text1"/>
                <w:lang w:val="id-ID"/>
              </w:rPr>
            </w:pPr>
            <w:r>
              <w:rPr>
                <w:rFonts w:ascii="Bookman Old Style" w:hAnsi="Bookman Old Style" w:cs="Times New Roman"/>
                <w:color w:val="000000" w:themeColor="text1"/>
                <w:lang w:val="id-ID"/>
              </w:rPr>
              <w:t>13</w:t>
            </w:r>
          </w:p>
        </w:tc>
        <w:tc>
          <w:tcPr>
            <w:tcW w:w="4961" w:type="dxa"/>
          </w:tcPr>
          <w:p w:rsidR="003A6CF5" w:rsidRDefault="003A6CF5" w:rsidP="003A6CF5">
            <w:pPr>
              <w:pStyle w:val="ListParagraph"/>
              <w:tabs>
                <w:tab w:val="left" w:pos="8222"/>
                <w:tab w:val="left" w:pos="8505"/>
              </w:tabs>
              <w:ind w:left="0"/>
              <w:rPr>
                <w:rFonts w:ascii="Bookman Old Style" w:hAnsi="Bookman Old Style" w:cs="Times New Roman"/>
                <w:color w:val="000000" w:themeColor="text1"/>
                <w:lang w:val="id-ID"/>
              </w:rPr>
            </w:pPr>
            <w:r>
              <w:rPr>
                <w:rFonts w:ascii="Bookman Old Style" w:hAnsi="Bookman Old Style" w:cs="Times New Roman"/>
                <w:color w:val="000000" w:themeColor="text1"/>
                <w:lang w:val="id-ID"/>
              </w:rPr>
              <w:t>Sili</w:t>
            </w:r>
          </w:p>
        </w:tc>
        <w:tc>
          <w:tcPr>
            <w:tcW w:w="3037" w:type="dxa"/>
            <w:vAlign w:val="center"/>
          </w:tcPr>
          <w:p w:rsidR="003A6CF5" w:rsidRPr="007A546A" w:rsidRDefault="003A6CF5" w:rsidP="003A6CF5">
            <w:pPr>
              <w:pStyle w:val="ListParagraph"/>
              <w:tabs>
                <w:tab w:val="left" w:pos="8222"/>
                <w:tab w:val="left" w:pos="8505"/>
              </w:tabs>
              <w:ind w:left="0"/>
              <w:jc w:val="center"/>
              <w:rPr>
                <w:rFonts w:ascii="Bookman Old Style" w:hAnsi="Bookman Old Style" w:cs="Times New Roman"/>
                <w:color w:val="000000" w:themeColor="text1"/>
                <w:lang w:val="id-ID"/>
              </w:rPr>
            </w:pPr>
            <w:r>
              <w:rPr>
                <w:rFonts w:ascii="Bookman Old Style" w:hAnsi="Bookman Old Style" w:cs="Times New Roman"/>
                <w:color w:val="000000" w:themeColor="text1"/>
                <w:lang w:val="id-ID"/>
              </w:rPr>
              <w:t>41,40</w:t>
            </w:r>
          </w:p>
        </w:tc>
        <w:tc>
          <w:tcPr>
            <w:tcW w:w="3032" w:type="dxa"/>
            <w:vAlign w:val="center"/>
          </w:tcPr>
          <w:p w:rsidR="003A6CF5" w:rsidRPr="007A546A" w:rsidRDefault="003A6CF5" w:rsidP="003A6CF5">
            <w:pPr>
              <w:pStyle w:val="ListParagraph"/>
              <w:tabs>
                <w:tab w:val="left" w:pos="8222"/>
                <w:tab w:val="left" w:pos="8505"/>
              </w:tabs>
              <w:ind w:left="0"/>
              <w:jc w:val="center"/>
              <w:rPr>
                <w:rFonts w:ascii="Bookman Old Style" w:hAnsi="Bookman Old Style" w:cs="Times New Roman"/>
                <w:color w:val="000000" w:themeColor="text1"/>
                <w:lang w:val="id-ID"/>
              </w:rPr>
            </w:pPr>
            <w:r>
              <w:rPr>
                <w:rFonts w:ascii="Bookman Old Style" w:hAnsi="Bookman Old Style" w:cs="Times New Roman"/>
                <w:color w:val="000000" w:themeColor="text1"/>
                <w:lang w:val="id-ID"/>
              </w:rPr>
              <w:t>-</w:t>
            </w:r>
          </w:p>
        </w:tc>
        <w:tc>
          <w:tcPr>
            <w:tcW w:w="3032" w:type="dxa"/>
            <w:vAlign w:val="center"/>
          </w:tcPr>
          <w:p w:rsidR="003A6CF5" w:rsidRPr="007A546A" w:rsidRDefault="003A6CF5" w:rsidP="003A6CF5">
            <w:pPr>
              <w:pStyle w:val="ListParagraph"/>
              <w:tabs>
                <w:tab w:val="left" w:pos="8222"/>
                <w:tab w:val="left" w:pos="8505"/>
              </w:tabs>
              <w:ind w:left="0"/>
              <w:jc w:val="center"/>
              <w:rPr>
                <w:rFonts w:ascii="Bookman Old Style" w:hAnsi="Bookman Old Style" w:cs="Times New Roman"/>
                <w:color w:val="000000" w:themeColor="text1"/>
                <w:lang w:val="id-ID"/>
              </w:rPr>
            </w:pPr>
            <w:r>
              <w:rPr>
                <w:rFonts w:ascii="Bookman Old Style" w:hAnsi="Bookman Old Style" w:cs="Times New Roman"/>
                <w:color w:val="000000" w:themeColor="text1"/>
                <w:lang w:val="id-ID"/>
              </w:rPr>
              <w:t>-</w:t>
            </w:r>
          </w:p>
        </w:tc>
      </w:tr>
      <w:tr w:rsidR="007A546A" w:rsidTr="00943E91">
        <w:tc>
          <w:tcPr>
            <w:tcW w:w="533" w:type="dxa"/>
          </w:tcPr>
          <w:p w:rsidR="007A546A" w:rsidRDefault="00003309" w:rsidP="007A546A">
            <w:pPr>
              <w:pStyle w:val="ListParagraph"/>
              <w:tabs>
                <w:tab w:val="left" w:pos="8222"/>
                <w:tab w:val="left" w:pos="8505"/>
              </w:tabs>
              <w:ind w:left="0"/>
              <w:rPr>
                <w:rFonts w:ascii="Bookman Old Style" w:hAnsi="Bookman Old Style" w:cs="Times New Roman"/>
                <w:color w:val="000000" w:themeColor="text1"/>
                <w:lang w:val="id-ID"/>
              </w:rPr>
            </w:pPr>
            <w:r>
              <w:rPr>
                <w:rFonts w:ascii="Bookman Old Style" w:hAnsi="Bookman Old Style" w:cs="Times New Roman"/>
                <w:color w:val="000000" w:themeColor="text1"/>
                <w:lang w:val="id-ID"/>
              </w:rPr>
              <w:t>14</w:t>
            </w:r>
          </w:p>
        </w:tc>
        <w:tc>
          <w:tcPr>
            <w:tcW w:w="4961" w:type="dxa"/>
          </w:tcPr>
          <w:p w:rsidR="007A546A" w:rsidRPr="007F799F" w:rsidRDefault="007A546A" w:rsidP="007A546A">
            <w:pPr>
              <w:pStyle w:val="ListParagraph"/>
              <w:tabs>
                <w:tab w:val="left" w:pos="8222"/>
                <w:tab w:val="left" w:pos="8505"/>
              </w:tabs>
              <w:ind w:left="0"/>
              <w:rPr>
                <w:rFonts w:ascii="Bookman Old Style" w:hAnsi="Bookman Old Style" w:cs="Times New Roman"/>
                <w:color w:val="000000" w:themeColor="text1"/>
                <w:lang w:val="id-ID"/>
              </w:rPr>
            </w:pPr>
            <w:r>
              <w:rPr>
                <w:rFonts w:ascii="Bookman Old Style" w:hAnsi="Bookman Old Style" w:cs="Times New Roman"/>
                <w:color w:val="000000" w:themeColor="text1"/>
                <w:lang w:val="id-ID"/>
              </w:rPr>
              <w:t>Mas</w:t>
            </w:r>
          </w:p>
        </w:tc>
        <w:tc>
          <w:tcPr>
            <w:tcW w:w="3037" w:type="dxa"/>
            <w:vAlign w:val="center"/>
          </w:tcPr>
          <w:p w:rsidR="007A546A" w:rsidRPr="007A546A" w:rsidRDefault="007A546A" w:rsidP="007A546A">
            <w:pPr>
              <w:pStyle w:val="ListParagraph"/>
              <w:tabs>
                <w:tab w:val="left" w:pos="8222"/>
                <w:tab w:val="left" w:pos="8505"/>
              </w:tabs>
              <w:ind w:left="0"/>
              <w:jc w:val="center"/>
              <w:rPr>
                <w:rFonts w:ascii="Bookman Old Style" w:hAnsi="Bookman Old Style" w:cs="Times New Roman"/>
                <w:color w:val="000000" w:themeColor="text1"/>
                <w:lang w:val="id-ID"/>
              </w:rPr>
            </w:pPr>
            <w:r>
              <w:rPr>
                <w:rFonts w:ascii="Bookman Old Style" w:hAnsi="Bookman Old Style" w:cs="Times New Roman"/>
                <w:color w:val="000000" w:themeColor="text1"/>
                <w:lang w:val="id-ID"/>
              </w:rPr>
              <w:t>-</w:t>
            </w:r>
          </w:p>
        </w:tc>
        <w:tc>
          <w:tcPr>
            <w:tcW w:w="3032" w:type="dxa"/>
            <w:vAlign w:val="center"/>
          </w:tcPr>
          <w:p w:rsidR="007A546A" w:rsidRPr="00F64822" w:rsidRDefault="00F64822" w:rsidP="007A546A">
            <w:pPr>
              <w:pStyle w:val="ListParagraph"/>
              <w:tabs>
                <w:tab w:val="left" w:pos="8222"/>
                <w:tab w:val="left" w:pos="8505"/>
              </w:tabs>
              <w:ind w:left="0"/>
              <w:jc w:val="center"/>
              <w:rPr>
                <w:rFonts w:ascii="Bookman Old Style" w:hAnsi="Bookman Old Style" w:cs="Times New Roman"/>
                <w:color w:val="000000" w:themeColor="text1"/>
                <w:lang w:val="id-ID"/>
              </w:rPr>
            </w:pPr>
            <w:r>
              <w:rPr>
                <w:rFonts w:ascii="Bookman Old Style" w:hAnsi="Bookman Old Style" w:cs="Times New Roman"/>
                <w:color w:val="000000" w:themeColor="text1"/>
                <w:lang w:val="id-ID"/>
              </w:rPr>
              <w:t>174,70</w:t>
            </w:r>
          </w:p>
        </w:tc>
        <w:tc>
          <w:tcPr>
            <w:tcW w:w="3032" w:type="dxa"/>
            <w:vAlign w:val="center"/>
          </w:tcPr>
          <w:p w:rsidR="007A546A" w:rsidRPr="00F64822" w:rsidRDefault="00F64822" w:rsidP="007A546A">
            <w:pPr>
              <w:pStyle w:val="ListParagraph"/>
              <w:tabs>
                <w:tab w:val="left" w:pos="8222"/>
                <w:tab w:val="left" w:pos="8505"/>
              </w:tabs>
              <w:ind w:left="0"/>
              <w:jc w:val="center"/>
              <w:rPr>
                <w:rFonts w:ascii="Bookman Old Style" w:hAnsi="Bookman Old Style" w:cs="Times New Roman"/>
                <w:color w:val="000000" w:themeColor="text1"/>
                <w:lang w:val="id-ID"/>
              </w:rPr>
            </w:pPr>
            <w:r>
              <w:rPr>
                <w:rFonts w:ascii="Bookman Old Style" w:hAnsi="Bookman Old Style" w:cs="Times New Roman"/>
                <w:color w:val="000000" w:themeColor="text1"/>
                <w:lang w:val="id-ID"/>
              </w:rPr>
              <w:t>152,43</w:t>
            </w:r>
          </w:p>
        </w:tc>
      </w:tr>
      <w:tr w:rsidR="007A546A" w:rsidTr="00943E91">
        <w:tc>
          <w:tcPr>
            <w:tcW w:w="533" w:type="dxa"/>
          </w:tcPr>
          <w:p w:rsidR="007A546A" w:rsidRDefault="00003309" w:rsidP="007A546A">
            <w:pPr>
              <w:pStyle w:val="ListParagraph"/>
              <w:tabs>
                <w:tab w:val="left" w:pos="8222"/>
                <w:tab w:val="left" w:pos="8505"/>
              </w:tabs>
              <w:ind w:left="0"/>
              <w:rPr>
                <w:rFonts w:ascii="Bookman Old Style" w:hAnsi="Bookman Old Style" w:cs="Times New Roman"/>
                <w:color w:val="000000" w:themeColor="text1"/>
                <w:lang w:val="id-ID"/>
              </w:rPr>
            </w:pPr>
            <w:r>
              <w:rPr>
                <w:rFonts w:ascii="Bookman Old Style" w:hAnsi="Bookman Old Style" w:cs="Times New Roman"/>
                <w:color w:val="000000" w:themeColor="text1"/>
                <w:lang w:val="id-ID"/>
              </w:rPr>
              <w:t>15</w:t>
            </w:r>
          </w:p>
        </w:tc>
        <w:tc>
          <w:tcPr>
            <w:tcW w:w="4961" w:type="dxa"/>
          </w:tcPr>
          <w:p w:rsidR="007A546A" w:rsidRPr="00943E91" w:rsidRDefault="007A546A" w:rsidP="007A546A">
            <w:pPr>
              <w:pStyle w:val="ListParagraph"/>
              <w:tabs>
                <w:tab w:val="left" w:pos="8222"/>
                <w:tab w:val="left" w:pos="8505"/>
              </w:tabs>
              <w:ind w:left="0"/>
              <w:rPr>
                <w:rFonts w:ascii="Bookman Old Style" w:hAnsi="Bookman Old Style" w:cs="Times New Roman"/>
                <w:color w:val="000000" w:themeColor="text1"/>
                <w:lang w:val="id-ID"/>
              </w:rPr>
            </w:pPr>
            <w:r>
              <w:rPr>
                <w:rFonts w:ascii="Bookman Old Style" w:hAnsi="Bookman Old Style" w:cs="Times New Roman"/>
                <w:color w:val="000000" w:themeColor="text1"/>
                <w:lang w:val="id-ID"/>
              </w:rPr>
              <w:t>Gurami</w:t>
            </w:r>
          </w:p>
        </w:tc>
        <w:tc>
          <w:tcPr>
            <w:tcW w:w="3037" w:type="dxa"/>
            <w:vAlign w:val="center"/>
          </w:tcPr>
          <w:p w:rsidR="007A546A" w:rsidRPr="007A546A" w:rsidRDefault="007A546A" w:rsidP="007A546A">
            <w:pPr>
              <w:pStyle w:val="ListParagraph"/>
              <w:tabs>
                <w:tab w:val="left" w:pos="8222"/>
                <w:tab w:val="left" w:pos="8505"/>
              </w:tabs>
              <w:ind w:left="0"/>
              <w:jc w:val="center"/>
              <w:rPr>
                <w:rFonts w:ascii="Bookman Old Style" w:hAnsi="Bookman Old Style" w:cs="Times New Roman"/>
                <w:color w:val="000000" w:themeColor="text1"/>
                <w:lang w:val="id-ID"/>
              </w:rPr>
            </w:pPr>
            <w:r>
              <w:rPr>
                <w:rFonts w:ascii="Bookman Old Style" w:hAnsi="Bookman Old Style" w:cs="Times New Roman"/>
                <w:color w:val="000000" w:themeColor="text1"/>
                <w:lang w:val="id-ID"/>
              </w:rPr>
              <w:t>-</w:t>
            </w:r>
          </w:p>
        </w:tc>
        <w:tc>
          <w:tcPr>
            <w:tcW w:w="3032" w:type="dxa"/>
            <w:vAlign w:val="center"/>
          </w:tcPr>
          <w:p w:rsidR="007A546A" w:rsidRPr="00F64822" w:rsidRDefault="00F64822" w:rsidP="007A546A">
            <w:pPr>
              <w:pStyle w:val="ListParagraph"/>
              <w:tabs>
                <w:tab w:val="left" w:pos="8222"/>
                <w:tab w:val="left" w:pos="8505"/>
              </w:tabs>
              <w:ind w:left="0"/>
              <w:jc w:val="center"/>
              <w:rPr>
                <w:rFonts w:ascii="Bookman Old Style" w:hAnsi="Bookman Old Style" w:cs="Times New Roman"/>
                <w:color w:val="000000" w:themeColor="text1"/>
                <w:lang w:val="id-ID"/>
              </w:rPr>
            </w:pPr>
            <w:r>
              <w:rPr>
                <w:rFonts w:ascii="Bookman Old Style" w:hAnsi="Bookman Old Style" w:cs="Times New Roman"/>
                <w:color w:val="000000" w:themeColor="text1"/>
                <w:lang w:val="id-ID"/>
              </w:rPr>
              <w:t>23,55</w:t>
            </w:r>
          </w:p>
        </w:tc>
        <w:tc>
          <w:tcPr>
            <w:tcW w:w="3032" w:type="dxa"/>
            <w:vAlign w:val="center"/>
          </w:tcPr>
          <w:p w:rsidR="007A546A" w:rsidRPr="00F64822" w:rsidRDefault="00F64822" w:rsidP="007A546A">
            <w:pPr>
              <w:pStyle w:val="ListParagraph"/>
              <w:tabs>
                <w:tab w:val="left" w:pos="8222"/>
                <w:tab w:val="left" w:pos="8505"/>
              </w:tabs>
              <w:ind w:left="0"/>
              <w:jc w:val="center"/>
              <w:rPr>
                <w:rFonts w:ascii="Bookman Old Style" w:hAnsi="Bookman Old Style" w:cs="Times New Roman"/>
                <w:color w:val="000000" w:themeColor="text1"/>
                <w:lang w:val="id-ID"/>
              </w:rPr>
            </w:pPr>
            <w:r>
              <w:rPr>
                <w:rFonts w:ascii="Bookman Old Style" w:hAnsi="Bookman Old Style" w:cs="Times New Roman"/>
                <w:color w:val="000000" w:themeColor="text1"/>
                <w:lang w:val="id-ID"/>
              </w:rPr>
              <w:t>39,25</w:t>
            </w:r>
          </w:p>
        </w:tc>
      </w:tr>
      <w:tr w:rsidR="007A546A" w:rsidTr="00943E91">
        <w:tc>
          <w:tcPr>
            <w:tcW w:w="533" w:type="dxa"/>
          </w:tcPr>
          <w:p w:rsidR="007A546A" w:rsidRDefault="00003309" w:rsidP="007A546A">
            <w:pPr>
              <w:pStyle w:val="ListParagraph"/>
              <w:tabs>
                <w:tab w:val="left" w:pos="8222"/>
                <w:tab w:val="left" w:pos="8505"/>
              </w:tabs>
              <w:ind w:left="0"/>
              <w:rPr>
                <w:rFonts w:ascii="Bookman Old Style" w:hAnsi="Bookman Old Style" w:cs="Times New Roman"/>
                <w:color w:val="000000" w:themeColor="text1"/>
                <w:lang w:val="id-ID"/>
              </w:rPr>
            </w:pPr>
            <w:r>
              <w:rPr>
                <w:rFonts w:ascii="Bookman Old Style" w:hAnsi="Bookman Old Style" w:cs="Times New Roman"/>
                <w:color w:val="000000" w:themeColor="text1"/>
                <w:lang w:val="id-ID"/>
              </w:rPr>
              <w:t>16</w:t>
            </w:r>
          </w:p>
        </w:tc>
        <w:tc>
          <w:tcPr>
            <w:tcW w:w="4961" w:type="dxa"/>
          </w:tcPr>
          <w:p w:rsidR="007A546A" w:rsidRPr="00943E91" w:rsidRDefault="007A546A" w:rsidP="007A546A">
            <w:pPr>
              <w:pStyle w:val="ListParagraph"/>
              <w:tabs>
                <w:tab w:val="left" w:pos="8222"/>
                <w:tab w:val="left" w:pos="8505"/>
              </w:tabs>
              <w:ind w:left="0"/>
              <w:rPr>
                <w:rFonts w:ascii="Bookman Old Style" w:hAnsi="Bookman Old Style" w:cs="Times New Roman"/>
                <w:color w:val="000000" w:themeColor="text1"/>
                <w:lang w:val="id-ID"/>
              </w:rPr>
            </w:pPr>
            <w:r>
              <w:rPr>
                <w:rFonts w:ascii="Bookman Old Style" w:hAnsi="Bookman Old Style" w:cs="Times New Roman"/>
                <w:color w:val="000000" w:themeColor="text1"/>
                <w:lang w:val="id-ID"/>
              </w:rPr>
              <w:t>Lele</w:t>
            </w:r>
          </w:p>
        </w:tc>
        <w:tc>
          <w:tcPr>
            <w:tcW w:w="3037" w:type="dxa"/>
            <w:vAlign w:val="center"/>
          </w:tcPr>
          <w:p w:rsidR="007A546A" w:rsidRPr="007A546A" w:rsidRDefault="007A546A" w:rsidP="007A546A">
            <w:pPr>
              <w:pStyle w:val="ListParagraph"/>
              <w:tabs>
                <w:tab w:val="left" w:pos="8222"/>
                <w:tab w:val="left" w:pos="8505"/>
              </w:tabs>
              <w:ind w:left="0"/>
              <w:jc w:val="center"/>
              <w:rPr>
                <w:rFonts w:ascii="Bookman Old Style" w:hAnsi="Bookman Old Style" w:cs="Times New Roman"/>
                <w:color w:val="000000" w:themeColor="text1"/>
                <w:lang w:val="id-ID"/>
              </w:rPr>
            </w:pPr>
            <w:r>
              <w:rPr>
                <w:rFonts w:ascii="Bookman Old Style" w:hAnsi="Bookman Old Style" w:cs="Times New Roman"/>
                <w:color w:val="000000" w:themeColor="text1"/>
                <w:lang w:val="id-ID"/>
              </w:rPr>
              <w:t>-</w:t>
            </w:r>
          </w:p>
        </w:tc>
        <w:tc>
          <w:tcPr>
            <w:tcW w:w="3032" w:type="dxa"/>
            <w:vAlign w:val="center"/>
          </w:tcPr>
          <w:p w:rsidR="007A546A" w:rsidRPr="00F64822" w:rsidRDefault="00F64822" w:rsidP="007A546A">
            <w:pPr>
              <w:pStyle w:val="ListParagraph"/>
              <w:tabs>
                <w:tab w:val="left" w:pos="8222"/>
                <w:tab w:val="left" w:pos="8505"/>
              </w:tabs>
              <w:ind w:left="0"/>
              <w:jc w:val="center"/>
              <w:rPr>
                <w:rFonts w:ascii="Bookman Old Style" w:hAnsi="Bookman Old Style" w:cs="Times New Roman"/>
                <w:color w:val="000000" w:themeColor="text1"/>
                <w:lang w:val="id-ID"/>
              </w:rPr>
            </w:pPr>
            <w:r>
              <w:rPr>
                <w:rFonts w:ascii="Bookman Old Style" w:hAnsi="Bookman Old Style" w:cs="Times New Roman"/>
                <w:color w:val="000000" w:themeColor="text1"/>
                <w:lang w:val="id-ID"/>
              </w:rPr>
              <w:t>77,13</w:t>
            </w:r>
          </w:p>
        </w:tc>
        <w:tc>
          <w:tcPr>
            <w:tcW w:w="3032" w:type="dxa"/>
            <w:vAlign w:val="center"/>
          </w:tcPr>
          <w:p w:rsidR="007A546A" w:rsidRPr="00F64822" w:rsidRDefault="00F64822" w:rsidP="007A546A">
            <w:pPr>
              <w:pStyle w:val="ListParagraph"/>
              <w:tabs>
                <w:tab w:val="left" w:pos="8222"/>
                <w:tab w:val="left" w:pos="8505"/>
              </w:tabs>
              <w:ind w:left="0"/>
              <w:jc w:val="center"/>
              <w:rPr>
                <w:rFonts w:ascii="Bookman Old Style" w:hAnsi="Bookman Old Style" w:cs="Times New Roman"/>
                <w:color w:val="000000" w:themeColor="text1"/>
                <w:lang w:val="id-ID"/>
              </w:rPr>
            </w:pPr>
            <w:r>
              <w:rPr>
                <w:rFonts w:ascii="Bookman Old Style" w:hAnsi="Bookman Old Style" w:cs="Times New Roman"/>
                <w:color w:val="000000" w:themeColor="text1"/>
                <w:lang w:val="id-ID"/>
              </w:rPr>
              <w:t>242,93</w:t>
            </w:r>
          </w:p>
        </w:tc>
      </w:tr>
      <w:tr w:rsidR="007A546A" w:rsidTr="00943E91">
        <w:tc>
          <w:tcPr>
            <w:tcW w:w="533" w:type="dxa"/>
          </w:tcPr>
          <w:p w:rsidR="007A546A" w:rsidRDefault="00003309" w:rsidP="007A546A">
            <w:pPr>
              <w:pStyle w:val="ListParagraph"/>
              <w:tabs>
                <w:tab w:val="left" w:pos="8222"/>
                <w:tab w:val="left" w:pos="8505"/>
              </w:tabs>
              <w:ind w:left="0"/>
              <w:rPr>
                <w:rFonts w:ascii="Bookman Old Style" w:hAnsi="Bookman Old Style" w:cs="Times New Roman"/>
                <w:color w:val="000000" w:themeColor="text1"/>
                <w:lang w:val="id-ID"/>
              </w:rPr>
            </w:pPr>
            <w:r>
              <w:rPr>
                <w:rFonts w:ascii="Bookman Old Style" w:hAnsi="Bookman Old Style" w:cs="Times New Roman"/>
                <w:color w:val="000000" w:themeColor="text1"/>
                <w:lang w:val="id-ID"/>
              </w:rPr>
              <w:t>17</w:t>
            </w:r>
          </w:p>
        </w:tc>
        <w:tc>
          <w:tcPr>
            <w:tcW w:w="4961" w:type="dxa"/>
          </w:tcPr>
          <w:p w:rsidR="007A546A" w:rsidRPr="00943E91" w:rsidRDefault="007A546A" w:rsidP="007A546A">
            <w:pPr>
              <w:pStyle w:val="ListParagraph"/>
              <w:tabs>
                <w:tab w:val="left" w:pos="8222"/>
                <w:tab w:val="left" w:pos="8505"/>
              </w:tabs>
              <w:ind w:left="0"/>
              <w:rPr>
                <w:rFonts w:ascii="Bookman Old Style" w:hAnsi="Bookman Old Style" w:cs="Times New Roman"/>
                <w:color w:val="000000" w:themeColor="text1"/>
                <w:lang w:val="id-ID"/>
              </w:rPr>
            </w:pPr>
            <w:r>
              <w:rPr>
                <w:rFonts w:ascii="Bookman Old Style" w:hAnsi="Bookman Old Style" w:cs="Times New Roman"/>
                <w:color w:val="000000" w:themeColor="text1"/>
                <w:lang w:val="id-ID"/>
              </w:rPr>
              <w:t>Patin</w:t>
            </w:r>
          </w:p>
        </w:tc>
        <w:tc>
          <w:tcPr>
            <w:tcW w:w="3037" w:type="dxa"/>
            <w:vAlign w:val="center"/>
          </w:tcPr>
          <w:p w:rsidR="007A546A" w:rsidRPr="007A546A" w:rsidRDefault="007A546A" w:rsidP="007A546A">
            <w:pPr>
              <w:pStyle w:val="ListParagraph"/>
              <w:tabs>
                <w:tab w:val="left" w:pos="8222"/>
                <w:tab w:val="left" w:pos="8505"/>
              </w:tabs>
              <w:ind w:left="0"/>
              <w:jc w:val="center"/>
              <w:rPr>
                <w:rFonts w:ascii="Bookman Old Style" w:hAnsi="Bookman Old Style" w:cs="Times New Roman"/>
                <w:color w:val="000000" w:themeColor="text1"/>
                <w:lang w:val="id-ID"/>
              </w:rPr>
            </w:pPr>
            <w:r>
              <w:rPr>
                <w:rFonts w:ascii="Bookman Old Style" w:hAnsi="Bookman Old Style" w:cs="Times New Roman"/>
                <w:color w:val="000000" w:themeColor="text1"/>
                <w:lang w:val="id-ID"/>
              </w:rPr>
              <w:t>-</w:t>
            </w:r>
          </w:p>
        </w:tc>
        <w:tc>
          <w:tcPr>
            <w:tcW w:w="3032" w:type="dxa"/>
            <w:vAlign w:val="center"/>
          </w:tcPr>
          <w:p w:rsidR="007A546A" w:rsidRPr="00F64822" w:rsidRDefault="00F64822" w:rsidP="007A546A">
            <w:pPr>
              <w:pStyle w:val="ListParagraph"/>
              <w:tabs>
                <w:tab w:val="left" w:pos="8222"/>
                <w:tab w:val="left" w:pos="8505"/>
              </w:tabs>
              <w:ind w:left="0"/>
              <w:jc w:val="center"/>
              <w:rPr>
                <w:rFonts w:ascii="Bookman Old Style" w:hAnsi="Bookman Old Style" w:cs="Times New Roman"/>
                <w:color w:val="000000" w:themeColor="text1"/>
                <w:lang w:val="id-ID"/>
              </w:rPr>
            </w:pPr>
            <w:r>
              <w:rPr>
                <w:rFonts w:ascii="Bookman Old Style" w:hAnsi="Bookman Old Style" w:cs="Times New Roman"/>
                <w:color w:val="000000" w:themeColor="text1"/>
                <w:lang w:val="id-ID"/>
              </w:rPr>
              <w:t>19,00</w:t>
            </w:r>
          </w:p>
        </w:tc>
        <w:tc>
          <w:tcPr>
            <w:tcW w:w="3032" w:type="dxa"/>
            <w:vAlign w:val="center"/>
          </w:tcPr>
          <w:p w:rsidR="007A546A" w:rsidRPr="00F64822" w:rsidRDefault="00F64822" w:rsidP="007A546A">
            <w:pPr>
              <w:pStyle w:val="ListParagraph"/>
              <w:tabs>
                <w:tab w:val="left" w:pos="8222"/>
                <w:tab w:val="left" w:pos="8505"/>
              </w:tabs>
              <w:ind w:left="0"/>
              <w:jc w:val="center"/>
              <w:rPr>
                <w:rFonts w:ascii="Bookman Old Style" w:hAnsi="Bookman Old Style" w:cs="Times New Roman"/>
                <w:color w:val="000000" w:themeColor="text1"/>
                <w:lang w:val="id-ID"/>
              </w:rPr>
            </w:pPr>
            <w:r>
              <w:rPr>
                <w:rFonts w:ascii="Bookman Old Style" w:hAnsi="Bookman Old Style" w:cs="Times New Roman"/>
                <w:color w:val="000000" w:themeColor="text1"/>
                <w:lang w:val="id-ID"/>
              </w:rPr>
              <w:t>72,50</w:t>
            </w:r>
          </w:p>
        </w:tc>
      </w:tr>
      <w:tr w:rsidR="007A546A" w:rsidTr="00943E91">
        <w:tc>
          <w:tcPr>
            <w:tcW w:w="533" w:type="dxa"/>
          </w:tcPr>
          <w:p w:rsidR="007A546A" w:rsidRDefault="00003309" w:rsidP="007A546A">
            <w:pPr>
              <w:pStyle w:val="ListParagraph"/>
              <w:tabs>
                <w:tab w:val="left" w:pos="8222"/>
                <w:tab w:val="left" w:pos="8505"/>
              </w:tabs>
              <w:ind w:left="0"/>
              <w:rPr>
                <w:rFonts w:ascii="Bookman Old Style" w:hAnsi="Bookman Old Style" w:cs="Times New Roman"/>
                <w:color w:val="000000" w:themeColor="text1"/>
                <w:lang w:val="id-ID"/>
              </w:rPr>
            </w:pPr>
            <w:r>
              <w:rPr>
                <w:rFonts w:ascii="Bookman Old Style" w:hAnsi="Bookman Old Style" w:cs="Times New Roman"/>
                <w:color w:val="000000" w:themeColor="text1"/>
                <w:lang w:val="id-ID"/>
              </w:rPr>
              <w:t>18</w:t>
            </w:r>
          </w:p>
        </w:tc>
        <w:tc>
          <w:tcPr>
            <w:tcW w:w="4961" w:type="dxa"/>
          </w:tcPr>
          <w:p w:rsidR="007A546A" w:rsidRPr="00943E91" w:rsidRDefault="007A546A" w:rsidP="007A546A">
            <w:pPr>
              <w:pStyle w:val="ListParagraph"/>
              <w:tabs>
                <w:tab w:val="left" w:pos="8222"/>
                <w:tab w:val="left" w:pos="8505"/>
              </w:tabs>
              <w:ind w:left="0"/>
              <w:rPr>
                <w:rFonts w:ascii="Bookman Old Style" w:hAnsi="Bookman Old Style" w:cs="Times New Roman"/>
                <w:color w:val="000000" w:themeColor="text1"/>
                <w:lang w:val="id-ID"/>
              </w:rPr>
            </w:pPr>
            <w:r>
              <w:rPr>
                <w:rFonts w:ascii="Bookman Old Style" w:hAnsi="Bookman Old Style" w:cs="Times New Roman"/>
                <w:color w:val="000000" w:themeColor="text1"/>
                <w:lang w:val="id-ID"/>
              </w:rPr>
              <w:t>Ikan Lainnya</w:t>
            </w:r>
          </w:p>
        </w:tc>
        <w:tc>
          <w:tcPr>
            <w:tcW w:w="3037" w:type="dxa"/>
            <w:vAlign w:val="center"/>
          </w:tcPr>
          <w:p w:rsidR="007A546A" w:rsidRPr="007A546A" w:rsidRDefault="007A546A" w:rsidP="007A546A">
            <w:pPr>
              <w:pStyle w:val="ListParagraph"/>
              <w:tabs>
                <w:tab w:val="left" w:pos="8222"/>
                <w:tab w:val="left" w:pos="8505"/>
              </w:tabs>
              <w:ind w:left="0"/>
              <w:jc w:val="center"/>
              <w:rPr>
                <w:rFonts w:ascii="Bookman Old Style" w:hAnsi="Bookman Old Style" w:cs="Times New Roman"/>
                <w:color w:val="000000" w:themeColor="text1"/>
                <w:lang w:val="id-ID"/>
              </w:rPr>
            </w:pPr>
            <w:r>
              <w:rPr>
                <w:rFonts w:ascii="Bookman Old Style" w:hAnsi="Bookman Old Style" w:cs="Times New Roman"/>
                <w:color w:val="000000" w:themeColor="text1"/>
                <w:lang w:val="id-ID"/>
              </w:rPr>
              <w:t>174,12</w:t>
            </w:r>
          </w:p>
        </w:tc>
        <w:tc>
          <w:tcPr>
            <w:tcW w:w="3032" w:type="dxa"/>
            <w:vAlign w:val="center"/>
          </w:tcPr>
          <w:p w:rsidR="007A546A" w:rsidRPr="00F64822" w:rsidRDefault="00F64822" w:rsidP="007A546A">
            <w:pPr>
              <w:pStyle w:val="ListParagraph"/>
              <w:tabs>
                <w:tab w:val="left" w:pos="8222"/>
                <w:tab w:val="left" w:pos="8505"/>
              </w:tabs>
              <w:ind w:left="0"/>
              <w:jc w:val="center"/>
              <w:rPr>
                <w:rFonts w:ascii="Bookman Old Style" w:hAnsi="Bookman Old Style" w:cs="Times New Roman"/>
                <w:color w:val="000000" w:themeColor="text1"/>
                <w:lang w:val="id-ID"/>
              </w:rPr>
            </w:pPr>
            <w:r>
              <w:rPr>
                <w:rFonts w:ascii="Bookman Old Style" w:hAnsi="Bookman Old Style" w:cs="Times New Roman"/>
                <w:color w:val="000000" w:themeColor="text1"/>
                <w:lang w:val="id-ID"/>
              </w:rPr>
              <w:t>62,00</w:t>
            </w:r>
          </w:p>
        </w:tc>
        <w:tc>
          <w:tcPr>
            <w:tcW w:w="3032" w:type="dxa"/>
            <w:vAlign w:val="center"/>
          </w:tcPr>
          <w:p w:rsidR="007A546A" w:rsidRPr="00F64822" w:rsidRDefault="00F64822" w:rsidP="007A546A">
            <w:pPr>
              <w:pStyle w:val="ListParagraph"/>
              <w:tabs>
                <w:tab w:val="left" w:pos="8222"/>
                <w:tab w:val="left" w:pos="8505"/>
              </w:tabs>
              <w:ind w:left="0"/>
              <w:jc w:val="center"/>
              <w:rPr>
                <w:rFonts w:ascii="Bookman Old Style" w:hAnsi="Bookman Old Style" w:cs="Times New Roman"/>
                <w:color w:val="000000" w:themeColor="text1"/>
                <w:lang w:val="id-ID"/>
              </w:rPr>
            </w:pPr>
            <w:r>
              <w:rPr>
                <w:rFonts w:ascii="Bookman Old Style" w:hAnsi="Bookman Old Style" w:cs="Times New Roman"/>
                <w:color w:val="000000" w:themeColor="text1"/>
                <w:lang w:val="id-ID"/>
              </w:rPr>
              <w:t>165,50</w:t>
            </w:r>
          </w:p>
        </w:tc>
      </w:tr>
      <w:tr w:rsidR="00AF1033" w:rsidRPr="00136874" w:rsidTr="00AF1033">
        <w:tc>
          <w:tcPr>
            <w:tcW w:w="5494" w:type="dxa"/>
            <w:gridSpan w:val="2"/>
            <w:vAlign w:val="center"/>
          </w:tcPr>
          <w:p w:rsidR="00AF1033" w:rsidRPr="00136874" w:rsidRDefault="00AF1033" w:rsidP="00AF1033">
            <w:pPr>
              <w:pStyle w:val="ListParagraph"/>
              <w:tabs>
                <w:tab w:val="left" w:pos="8222"/>
                <w:tab w:val="left" w:pos="8505"/>
              </w:tabs>
              <w:ind w:left="0"/>
              <w:jc w:val="center"/>
              <w:rPr>
                <w:rFonts w:ascii="Bookman Old Style" w:hAnsi="Bookman Old Style" w:cs="Times New Roman"/>
                <w:b/>
                <w:color w:val="000000" w:themeColor="text1"/>
                <w:lang w:val="id-ID"/>
              </w:rPr>
            </w:pPr>
            <w:r w:rsidRPr="00136874">
              <w:rPr>
                <w:rFonts w:ascii="Bookman Old Style" w:hAnsi="Bookman Old Style" w:cs="Times New Roman"/>
                <w:b/>
                <w:color w:val="000000" w:themeColor="text1"/>
                <w:lang w:val="id-ID"/>
              </w:rPr>
              <w:t>Jumlah</w:t>
            </w:r>
          </w:p>
        </w:tc>
        <w:tc>
          <w:tcPr>
            <w:tcW w:w="3037" w:type="dxa"/>
            <w:vAlign w:val="center"/>
          </w:tcPr>
          <w:p w:rsidR="00AF1033" w:rsidRPr="00136874" w:rsidRDefault="00AF1033" w:rsidP="00943E91">
            <w:pPr>
              <w:pStyle w:val="ListParagraph"/>
              <w:tabs>
                <w:tab w:val="left" w:pos="8222"/>
                <w:tab w:val="left" w:pos="8505"/>
              </w:tabs>
              <w:ind w:left="0"/>
              <w:jc w:val="center"/>
              <w:rPr>
                <w:rFonts w:ascii="Bookman Old Style" w:hAnsi="Bookman Old Style" w:cs="Times New Roman"/>
                <w:b/>
                <w:color w:val="000000" w:themeColor="text1"/>
                <w:lang w:val="id-ID"/>
              </w:rPr>
            </w:pPr>
            <w:r w:rsidRPr="00136874">
              <w:rPr>
                <w:rFonts w:ascii="Bookman Old Style" w:hAnsi="Bookman Old Style" w:cs="Times New Roman"/>
                <w:b/>
                <w:color w:val="000000" w:themeColor="text1"/>
                <w:lang w:val="id-ID"/>
              </w:rPr>
              <w:t>786,39</w:t>
            </w:r>
          </w:p>
        </w:tc>
        <w:tc>
          <w:tcPr>
            <w:tcW w:w="3032" w:type="dxa"/>
            <w:vAlign w:val="center"/>
          </w:tcPr>
          <w:p w:rsidR="00AF1033" w:rsidRPr="00136874" w:rsidRDefault="00AF1033" w:rsidP="00943E91">
            <w:pPr>
              <w:pStyle w:val="ListParagraph"/>
              <w:tabs>
                <w:tab w:val="left" w:pos="8222"/>
                <w:tab w:val="left" w:pos="8505"/>
              </w:tabs>
              <w:ind w:left="0"/>
              <w:jc w:val="center"/>
              <w:rPr>
                <w:rFonts w:ascii="Bookman Old Style" w:hAnsi="Bookman Old Style" w:cs="Times New Roman"/>
                <w:b/>
                <w:color w:val="000000" w:themeColor="text1"/>
                <w:lang w:val="id-ID"/>
              </w:rPr>
            </w:pPr>
            <w:r w:rsidRPr="00136874">
              <w:rPr>
                <w:rFonts w:ascii="Bookman Old Style" w:hAnsi="Bookman Old Style" w:cs="Times New Roman"/>
                <w:b/>
                <w:color w:val="000000" w:themeColor="text1"/>
                <w:lang w:val="id-ID"/>
              </w:rPr>
              <w:t>366,13</w:t>
            </w:r>
          </w:p>
        </w:tc>
        <w:tc>
          <w:tcPr>
            <w:tcW w:w="3032" w:type="dxa"/>
            <w:vAlign w:val="center"/>
          </w:tcPr>
          <w:p w:rsidR="00AF1033" w:rsidRPr="00136874" w:rsidRDefault="00AF1033" w:rsidP="00943E91">
            <w:pPr>
              <w:pStyle w:val="ListParagraph"/>
              <w:tabs>
                <w:tab w:val="left" w:pos="8222"/>
                <w:tab w:val="left" w:pos="8505"/>
              </w:tabs>
              <w:ind w:left="0"/>
              <w:jc w:val="center"/>
              <w:rPr>
                <w:rFonts w:ascii="Bookman Old Style" w:hAnsi="Bookman Old Style" w:cs="Times New Roman"/>
                <w:b/>
                <w:color w:val="000000" w:themeColor="text1"/>
                <w:lang w:val="id-ID"/>
              </w:rPr>
            </w:pPr>
            <w:r w:rsidRPr="00136874">
              <w:rPr>
                <w:rFonts w:ascii="Bookman Old Style" w:hAnsi="Bookman Old Style" w:cs="Times New Roman"/>
                <w:b/>
                <w:color w:val="000000" w:themeColor="text1"/>
                <w:lang w:val="id-ID"/>
              </w:rPr>
              <w:t>672,10</w:t>
            </w:r>
          </w:p>
        </w:tc>
      </w:tr>
    </w:tbl>
    <w:p w:rsidR="00CC718E" w:rsidRPr="007F799F" w:rsidRDefault="00CC718E" w:rsidP="00154F78">
      <w:pPr>
        <w:pStyle w:val="ListParagraph"/>
        <w:tabs>
          <w:tab w:val="left" w:pos="8222"/>
          <w:tab w:val="left" w:pos="8505"/>
        </w:tabs>
        <w:spacing w:after="0" w:line="240" w:lineRule="auto"/>
        <w:ind w:left="993"/>
        <w:rPr>
          <w:rFonts w:ascii="Bookman Old Style" w:hAnsi="Bookman Old Style" w:cs="Times New Roman"/>
          <w:i/>
          <w:color w:val="000000" w:themeColor="text1"/>
          <w:lang w:val="id-ID"/>
        </w:rPr>
      </w:pPr>
      <w:r w:rsidRPr="00132B4D">
        <w:rPr>
          <w:rFonts w:ascii="Bookman Old Style" w:hAnsi="Bookman Old Style" w:cs="Times New Roman"/>
          <w:color w:val="000000" w:themeColor="text1"/>
        </w:rPr>
        <w:t xml:space="preserve">Data : </w:t>
      </w:r>
      <w:r w:rsidR="007F799F">
        <w:rPr>
          <w:rFonts w:ascii="Bookman Old Style" w:hAnsi="Bookman Old Style" w:cs="Times New Roman"/>
          <w:i/>
          <w:color w:val="000000" w:themeColor="text1"/>
          <w:lang w:val="id-ID"/>
        </w:rPr>
        <w:t>Kabupaten Sintang Dalam Angka Tahun 2015, BPS</w:t>
      </w:r>
    </w:p>
    <w:p w:rsidR="00CC718E" w:rsidRPr="00132B4D" w:rsidRDefault="00CC718E" w:rsidP="00CC718E">
      <w:pPr>
        <w:spacing w:after="0" w:line="240" w:lineRule="auto"/>
        <w:rPr>
          <w:rFonts w:ascii="Bookman Old Style" w:hAnsi="Bookman Old Style" w:cs="Times New Roman"/>
          <w:color w:val="000000" w:themeColor="text1"/>
        </w:rPr>
        <w:sectPr w:rsidR="00CC718E" w:rsidRPr="00132B4D" w:rsidSect="002D5D22">
          <w:headerReference w:type="default" r:id="rId18"/>
          <w:footerReference w:type="default" r:id="rId19"/>
          <w:headerReference w:type="first" r:id="rId20"/>
          <w:pgSz w:w="18711" w:h="12191" w:orient="landscape"/>
          <w:pgMar w:top="1758" w:right="1440" w:bottom="1758" w:left="1440" w:header="709" w:footer="709" w:gutter="0"/>
          <w:cols w:space="720"/>
          <w:docGrid w:linePitch="299"/>
        </w:sectPr>
      </w:pPr>
    </w:p>
    <w:p w:rsidR="00CC718E" w:rsidRPr="00132B4D" w:rsidRDefault="00CC718E" w:rsidP="00607072">
      <w:pPr>
        <w:pStyle w:val="ListParagraph"/>
        <w:numPr>
          <w:ilvl w:val="0"/>
          <w:numId w:val="27"/>
        </w:numPr>
        <w:tabs>
          <w:tab w:val="left" w:pos="8222"/>
          <w:tab w:val="left" w:pos="8505"/>
        </w:tabs>
        <w:spacing w:before="240" w:after="120" w:line="240" w:lineRule="auto"/>
        <w:ind w:left="450" w:hanging="425"/>
        <w:contextualSpacing w:val="0"/>
        <w:jc w:val="both"/>
        <w:rPr>
          <w:rFonts w:ascii="Bookman Old Style" w:hAnsi="Bookman Old Style"/>
          <w:b/>
          <w:color w:val="000000" w:themeColor="text1"/>
          <w:sz w:val="24"/>
          <w:szCs w:val="24"/>
        </w:rPr>
      </w:pPr>
      <w:r w:rsidRPr="00132B4D">
        <w:rPr>
          <w:rFonts w:ascii="Bookman Old Style" w:hAnsi="Bookman Old Style"/>
          <w:b/>
          <w:color w:val="000000" w:themeColor="text1"/>
          <w:sz w:val="24"/>
          <w:szCs w:val="24"/>
        </w:rPr>
        <w:lastRenderedPageBreak/>
        <w:t>Potensi Peternakan</w:t>
      </w:r>
    </w:p>
    <w:p w:rsidR="00CC718E" w:rsidRPr="00132B4D" w:rsidRDefault="008B40A7" w:rsidP="00154F78">
      <w:pPr>
        <w:pStyle w:val="ListParagraph"/>
        <w:tabs>
          <w:tab w:val="left" w:pos="8222"/>
          <w:tab w:val="left" w:pos="8505"/>
        </w:tabs>
        <w:spacing w:before="120" w:after="0"/>
        <w:ind w:left="450"/>
        <w:jc w:val="both"/>
        <w:rPr>
          <w:rFonts w:ascii="Bookman Old Style" w:hAnsi="Bookman Old Style"/>
          <w:color w:val="000000" w:themeColor="text1"/>
          <w:sz w:val="24"/>
          <w:szCs w:val="24"/>
        </w:rPr>
      </w:pPr>
      <w:r w:rsidRPr="00132B4D">
        <w:rPr>
          <w:rFonts w:ascii="Bookman Old Style" w:hAnsi="Bookman Old Style"/>
          <w:color w:val="000000" w:themeColor="text1"/>
          <w:sz w:val="24"/>
          <w:szCs w:val="24"/>
        </w:rPr>
        <w:t xml:space="preserve">Pada bidang peternakan peluang investasi yang dapat diusahakan cukup </w:t>
      </w:r>
      <w:r w:rsidRPr="00132B4D">
        <w:rPr>
          <w:rFonts w:ascii="Bookman Old Style" w:hAnsi="Bookman Old Style"/>
          <w:color w:val="000000" w:themeColor="text1"/>
          <w:sz w:val="24"/>
          <w:szCs w:val="24"/>
          <w:lang w:val="id-ID"/>
        </w:rPr>
        <w:t>potensial</w:t>
      </w:r>
      <w:r w:rsidRPr="00132B4D">
        <w:rPr>
          <w:rFonts w:ascii="Bookman Old Style" w:hAnsi="Bookman Old Style"/>
          <w:color w:val="000000" w:themeColor="text1"/>
          <w:sz w:val="24"/>
          <w:szCs w:val="24"/>
        </w:rPr>
        <w:t xml:space="preserve"> meliputi: </w:t>
      </w:r>
      <w:r w:rsidRPr="00132B4D">
        <w:rPr>
          <w:rFonts w:ascii="Bookman Old Style" w:hAnsi="Bookman Old Style"/>
          <w:color w:val="000000" w:themeColor="text1"/>
          <w:sz w:val="24"/>
          <w:szCs w:val="24"/>
          <w:lang w:val="id-ID"/>
        </w:rPr>
        <w:t>p</w:t>
      </w:r>
      <w:r w:rsidRPr="00132B4D">
        <w:rPr>
          <w:rFonts w:ascii="Bookman Old Style" w:hAnsi="Bookman Old Style"/>
          <w:color w:val="000000" w:themeColor="text1"/>
          <w:sz w:val="24"/>
          <w:szCs w:val="24"/>
        </w:rPr>
        <w:t xml:space="preserve">eternakan babi, sapi, kerbau, kambing, unggas yang terdiri dari itik dan ayam yang dapat dilakukan dengan pola kemitraan dan budidaya </w:t>
      </w:r>
      <w:r w:rsidRPr="00132B4D">
        <w:rPr>
          <w:rFonts w:ascii="Bookman Old Style" w:hAnsi="Bookman Old Style"/>
          <w:color w:val="000000" w:themeColor="text1"/>
          <w:sz w:val="24"/>
          <w:szCs w:val="24"/>
          <w:lang w:val="id-ID"/>
        </w:rPr>
        <w:t>t</w:t>
      </w:r>
      <w:r w:rsidRPr="00132B4D">
        <w:rPr>
          <w:rFonts w:ascii="Bookman Old Style" w:hAnsi="Bookman Old Style"/>
          <w:color w:val="000000" w:themeColor="text1"/>
          <w:sz w:val="24"/>
          <w:szCs w:val="24"/>
        </w:rPr>
        <w:t xml:space="preserve">anaman </w:t>
      </w:r>
      <w:r w:rsidRPr="00132B4D">
        <w:rPr>
          <w:rFonts w:ascii="Bookman Old Style" w:hAnsi="Bookman Old Style"/>
          <w:color w:val="000000" w:themeColor="text1"/>
          <w:sz w:val="24"/>
          <w:szCs w:val="24"/>
          <w:lang w:val="id-ID"/>
        </w:rPr>
        <w:t>u</w:t>
      </w:r>
      <w:r w:rsidRPr="00132B4D">
        <w:rPr>
          <w:rFonts w:ascii="Bookman Old Style" w:hAnsi="Bookman Old Style"/>
          <w:color w:val="000000" w:themeColor="text1"/>
          <w:sz w:val="24"/>
          <w:szCs w:val="24"/>
        </w:rPr>
        <w:t>ntuk pakan ternak</w:t>
      </w:r>
      <w:r w:rsidR="00CC718E" w:rsidRPr="00132B4D">
        <w:rPr>
          <w:rFonts w:ascii="Bookman Old Style" w:hAnsi="Bookman Old Style"/>
          <w:color w:val="000000" w:themeColor="text1"/>
          <w:sz w:val="24"/>
          <w:szCs w:val="24"/>
        </w:rPr>
        <w:t>.</w:t>
      </w:r>
    </w:p>
    <w:p w:rsidR="00FD7A33" w:rsidRDefault="00FD7A33" w:rsidP="00A95D38">
      <w:pPr>
        <w:pStyle w:val="ListParagraph"/>
        <w:tabs>
          <w:tab w:val="left" w:pos="8505"/>
        </w:tabs>
        <w:spacing w:after="0"/>
        <w:ind w:left="567"/>
        <w:contextualSpacing w:val="0"/>
        <w:jc w:val="center"/>
        <w:rPr>
          <w:rFonts w:ascii="Bookman Old Style" w:hAnsi="Bookman Old Style" w:cs="Times New Roman"/>
          <w:color w:val="000000" w:themeColor="text1"/>
          <w:sz w:val="24"/>
        </w:rPr>
      </w:pPr>
    </w:p>
    <w:p w:rsidR="00CC718E" w:rsidRPr="003413AB" w:rsidRDefault="00CC718E" w:rsidP="003413AB">
      <w:pPr>
        <w:pStyle w:val="ListParagraph"/>
        <w:tabs>
          <w:tab w:val="left" w:pos="8505"/>
        </w:tabs>
        <w:spacing w:after="0"/>
        <w:ind w:left="567"/>
        <w:contextualSpacing w:val="0"/>
        <w:jc w:val="center"/>
        <w:rPr>
          <w:rFonts w:ascii="Bookman Old Style" w:hAnsi="Bookman Old Style" w:cs="Times New Roman"/>
          <w:color w:val="000000" w:themeColor="text1"/>
          <w:sz w:val="24"/>
          <w:lang w:val="id-ID"/>
        </w:rPr>
      </w:pPr>
      <w:r w:rsidRPr="00132B4D">
        <w:rPr>
          <w:rFonts w:ascii="Bookman Old Style" w:hAnsi="Bookman Old Style" w:cs="Times New Roman"/>
          <w:color w:val="000000" w:themeColor="text1"/>
          <w:sz w:val="24"/>
        </w:rPr>
        <w:t xml:space="preserve">Tabel </w:t>
      </w:r>
      <w:r w:rsidR="00FD7A33">
        <w:rPr>
          <w:rFonts w:ascii="Bookman Old Style" w:hAnsi="Bookman Old Style" w:cs="Times New Roman"/>
          <w:color w:val="000000" w:themeColor="text1"/>
          <w:sz w:val="24"/>
        </w:rPr>
        <w:t>2.1</w:t>
      </w:r>
      <w:r w:rsidR="0010062C">
        <w:rPr>
          <w:rFonts w:ascii="Bookman Old Style" w:hAnsi="Bookman Old Style" w:cs="Times New Roman"/>
          <w:color w:val="000000" w:themeColor="text1"/>
          <w:sz w:val="24"/>
          <w:lang w:val="id-ID"/>
        </w:rPr>
        <w:t>5</w:t>
      </w:r>
      <w:r w:rsidR="00154F78" w:rsidRPr="00132B4D">
        <w:rPr>
          <w:rFonts w:ascii="Bookman Old Style" w:hAnsi="Bookman Old Style" w:cs="Times New Roman"/>
          <w:color w:val="000000" w:themeColor="text1"/>
          <w:sz w:val="24"/>
          <w:lang w:val="id-ID"/>
        </w:rPr>
        <w:t xml:space="preserve">. </w:t>
      </w:r>
      <w:r w:rsidRPr="00132B4D">
        <w:rPr>
          <w:rFonts w:ascii="Bookman Old Style" w:hAnsi="Bookman Old Style" w:cs="Times New Roman"/>
          <w:color w:val="000000" w:themeColor="text1"/>
          <w:sz w:val="24"/>
        </w:rPr>
        <w:t>Potensi Sektor Peternakan di Kabupaten Sintang</w:t>
      </w:r>
      <w:r w:rsidR="00A95D38">
        <w:rPr>
          <w:rFonts w:ascii="Bookman Old Style" w:hAnsi="Bookman Old Style" w:cs="Times New Roman"/>
          <w:color w:val="000000" w:themeColor="text1"/>
          <w:sz w:val="24"/>
          <w:lang w:val="id-ID"/>
        </w:rPr>
        <w:t xml:space="preserve"> </w:t>
      </w:r>
    </w:p>
    <w:tbl>
      <w:tblPr>
        <w:tblStyle w:val="TableGrid"/>
        <w:tblW w:w="8587" w:type="dxa"/>
        <w:jc w:val="center"/>
        <w:tblLook w:val="04A0" w:firstRow="1" w:lastRow="0" w:firstColumn="1" w:lastColumn="0" w:noHBand="0" w:noVBand="1"/>
      </w:tblPr>
      <w:tblGrid>
        <w:gridCol w:w="521"/>
        <w:gridCol w:w="2155"/>
        <w:gridCol w:w="1846"/>
        <w:gridCol w:w="1569"/>
        <w:gridCol w:w="2496"/>
      </w:tblGrid>
      <w:tr w:rsidR="00A95D38" w:rsidRPr="00132B4D" w:rsidTr="003413AB">
        <w:trPr>
          <w:jc w:val="center"/>
        </w:trPr>
        <w:tc>
          <w:tcPr>
            <w:tcW w:w="521" w:type="dxa"/>
            <w:shd w:val="clear" w:color="auto" w:fill="B8CCE4" w:themeFill="accent1" w:themeFillTint="66"/>
            <w:vAlign w:val="center"/>
          </w:tcPr>
          <w:p w:rsidR="00A95D38" w:rsidRPr="00132B4D" w:rsidRDefault="00A95D38" w:rsidP="00826BEF">
            <w:pPr>
              <w:pStyle w:val="ListParagraph"/>
              <w:tabs>
                <w:tab w:val="left" w:pos="8505"/>
              </w:tabs>
              <w:ind w:left="0"/>
              <w:contextualSpacing w:val="0"/>
              <w:jc w:val="center"/>
              <w:rPr>
                <w:rFonts w:ascii="Bookman Old Style" w:hAnsi="Bookman Old Style" w:cs="Times New Roman"/>
                <w:b/>
                <w:color w:val="000000" w:themeColor="text1"/>
                <w:lang w:val="id-ID"/>
              </w:rPr>
            </w:pPr>
            <w:r w:rsidRPr="00132B4D">
              <w:rPr>
                <w:rFonts w:ascii="Bookman Old Style" w:hAnsi="Bookman Old Style" w:cs="Times New Roman"/>
                <w:b/>
                <w:color w:val="000000" w:themeColor="text1"/>
                <w:lang w:val="id-ID"/>
              </w:rPr>
              <w:t>No</w:t>
            </w:r>
          </w:p>
        </w:tc>
        <w:tc>
          <w:tcPr>
            <w:tcW w:w="2155" w:type="dxa"/>
            <w:shd w:val="clear" w:color="auto" w:fill="B8CCE4" w:themeFill="accent1" w:themeFillTint="66"/>
            <w:vAlign w:val="center"/>
          </w:tcPr>
          <w:p w:rsidR="00A95D38" w:rsidRPr="00132B4D" w:rsidRDefault="00A95D38" w:rsidP="00826BEF">
            <w:pPr>
              <w:pStyle w:val="ListParagraph"/>
              <w:tabs>
                <w:tab w:val="left" w:pos="8505"/>
              </w:tabs>
              <w:ind w:left="0"/>
              <w:contextualSpacing w:val="0"/>
              <w:jc w:val="center"/>
              <w:rPr>
                <w:rFonts w:ascii="Bookman Old Style" w:hAnsi="Bookman Old Style" w:cs="Times New Roman"/>
                <w:b/>
                <w:color w:val="000000" w:themeColor="text1"/>
                <w:lang w:val="id-ID"/>
              </w:rPr>
            </w:pPr>
            <w:r w:rsidRPr="00132B4D">
              <w:rPr>
                <w:rFonts w:ascii="Bookman Old Style" w:hAnsi="Bookman Old Style" w:cs="Times New Roman"/>
                <w:b/>
                <w:color w:val="000000" w:themeColor="text1"/>
                <w:lang w:val="id-ID"/>
              </w:rPr>
              <w:t>Jenis Ternak</w:t>
            </w:r>
          </w:p>
        </w:tc>
        <w:tc>
          <w:tcPr>
            <w:tcW w:w="1846" w:type="dxa"/>
            <w:shd w:val="clear" w:color="auto" w:fill="B8CCE4" w:themeFill="accent1" w:themeFillTint="66"/>
            <w:vAlign w:val="center"/>
          </w:tcPr>
          <w:p w:rsidR="00A95D38" w:rsidRPr="00132B4D" w:rsidRDefault="00A95D38" w:rsidP="00826BEF">
            <w:pPr>
              <w:pStyle w:val="ListParagraph"/>
              <w:tabs>
                <w:tab w:val="left" w:pos="8505"/>
              </w:tabs>
              <w:ind w:left="0"/>
              <w:contextualSpacing w:val="0"/>
              <w:jc w:val="center"/>
              <w:rPr>
                <w:rFonts w:ascii="Bookman Old Style" w:hAnsi="Bookman Old Style" w:cs="Times New Roman"/>
                <w:b/>
                <w:color w:val="000000" w:themeColor="text1"/>
                <w:lang w:val="id-ID"/>
              </w:rPr>
            </w:pPr>
            <w:r>
              <w:rPr>
                <w:rFonts w:ascii="Bookman Old Style" w:hAnsi="Bookman Old Style" w:cs="Times New Roman"/>
                <w:b/>
                <w:color w:val="000000" w:themeColor="text1"/>
                <w:lang w:val="id-ID"/>
              </w:rPr>
              <w:t>Populasi (ekor)</w:t>
            </w:r>
          </w:p>
        </w:tc>
        <w:tc>
          <w:tcPr>
            <w:tcW w:w="1569" w:type="dxa"/>
            <w:shd w:val="clear" w:color="auto" w:fill="B8CCE4" w:themeFill="accent1" w:themeFillTint="66"/>
            <w:vAlign w:val="center"/>
          </w:tcPr>
          <w:p w:rsidR="00A95D38" w:rsidRDefault="00A95D38" w:rsidP="00826BEF">
            <w:pPr>
              <w:pStyle w:val="ListParagraph"/>
              <w:tabs>
                <w:tab w:val="left" w:pos="8505"/>
              </w:tabs>
              <w:ind w:left="0"/>
              <w:contextualSpacing w:val="0"/>
              <w:jc w:val="center"/>
              <w:rPr>
                <w:rFonts w:ascii="Bookman Old Style" w:hAnsi="Bookman Old Style" w:cs="Times New Roman"/>
                <w:b/>
                <w:color w:val="000000" w:themeColor="text1"/>
                <w:lang w:val="id-ID"/>
              </w:rPr>
            </w:pPr>
            <w:r>
              <w:rPr>
                <w:rFonts w:ascii="Bookman Old Style" w:hAnsi="Bookman Old Style" w:cs="Times New Roman"/>
                <w:b/>
                <w:color w:val="000000" w:themeColor="text1"/>
                <w:lang w:val="id-ID"/>
              </w:rPr>
              <w:t>Produksi (Ton)</w:t>
            </w:r>
          </w:p>
        </w:tc>
        <w:tc>
          <w:tcPr>
            <w:tcW w:w="2496" w:type="dxa"/>
            <w:shd w:val="clear" w:color="auto" w:fill="B8CCE4" w:themeFill="accent1" w:themeFillTint="66"/>
            <w:vAlign w:val="center"/>
          </w:tcPr>
          <w:p w:rsidR="00A95D38" w:rsidRDefault="003413AB" w:rsidP="00826BEF">
            <w:pPr>
              <w:pStyle w:val="ListParagraph"/>
              <w:tabs>
                <w:tab w:val="left" w:pos="8505"/>
              </w:tabs>
              <w:ind w:left="0"/>
              <w:contextualSpacing w:val="0"/>
              <w:jc w:val="center"/>
              <w:rPr>
                <w:rFonts w:ascii="Bookman Old Style" w:hAnsi="Bookman Old Style" w:cs="Times New Roman"/>
                <w:b/>
                <w:color w:val="000000" w:themeColor="text1"/>
                <w:lang w:val="id-ID"/>
              </w:rPr>
            </w:pPr>
            <w:r>
              <w:rPr>
                <w:rFonts w:ascii="Bookman Old Style" w:hAnsi="Bookman Old Style" w:cs="Times New Roman"/>
                <w:b/>
                <w:color w:val="000000" w:themeColor="text1"/>
                <w:lang w:val="id-ID"/>
              </w:rPr>
              <w:t>Potensi</w:t>
            </w:r>
            <w:r w:rsidR="00A95D38">
              <w:rPr>
                <w:rFonts w:ascii="Bookman Old Style" w:hAnsi="Bookman Old Style" w:cs="Times New Roman"/>
                <w:b/>
                <w:color w:val="000000" w:themeColor="text1"/>
                <w:lang w:val="id-ID"/>
              </w:rPr>
              <w:t xml:space="preserve"> Investasi</w:t>
            </w:r>
          </w:p>
        </w:tc>
      </w:tr>
      <w:tr w:rsidR="00A95D38" w:rsidRPr="00132B4D" w:rsidTr="003413AB">
        <w:trPr>
          <w:jc w:val="center"/>
        </w:trPr>
        <w:tc>
          <w:tcPr>
            <w:tcW w:w="521" w:type="dxa"/>
          </w:tcPr>
          <w:p w:rsidR="00A95D38" w:rsidRPr="00132B4D" w:rsidRDefault="00A95D38" w:rsidP="006E18CB">
            <w:pPr>
              <w:pStyle w:val="ListParagraph"/>
              <w:tabs>
                <w:tab w:val="left" w:pos="8505"/>
              </w:tabs>
              <w:ind w:left="0"/>
              <w:contextualSpacing w:val="0"/>
              <w:jc w:val="center"/>
              <w:rPr>
                <w:rFonts w:ascii="Bookman Old Style" w:hAnsi="Bookman Old Style" w:cs="Times New Roman"/>
                <w:color w:val="000000" w:themeColor="text1"/>
                <w:lang w:val="id-ID"/>
              </w:rPr>
            </w:pPr>
            <w:r w:rsidRPr="00132B4D">
              <w:rPr>
                <w:rFonts w:ascii="Bookman Old Style" w:hAnsi="Bookman Old Style" w:cs="Times New Roman"/>
                <w:color w:val="000000" w:themeColor="text1"/>
                <w:lang w:val="id-ID"/>
              </w:rPr>
              <w:t>1.</w:t>
            </w:r>
          </w:p>
        </w:tc>
        <w:tc>
          <w:tcPr>
            <w:tcW w:w="2155" w:type="dxa"/>
          </w:tcPr>
          <w:p w:rsidR="00A95D38" w:rsidRPr="00132B4D" w:rsidRDefault="00A95D38" w:rsidP="006E18CB">
            <w:pPr>
              <w:pStyle w:val="ListParagraph"/>
              <w:tabs>
                <w:tab w:val="left" w:pos="8505"/>
              </w:tabs>
              <w:ind w:left="0"/>
              <w:contextualSpacing w:val="0"/>
              <w:jc w:val="both"/>
              <w:rPr>
                <w:rFonts w:ascii="Bookman Old Style" w:hAnsi="Bookman Old Style" w:cs="Times New Roman"/>
                <w:color w:val="000000" w:themeColor="text1"/>
                <w:lang w:val="id-ID"/>
              </w:rPr>
            </w:pPr>
            <w:r w:rsidRPr="00132B4D">
              <w:rPr>
                <w:rFonts w:ascii="Bookman Old Style" w:hAnsi="Bookman Old Style" w:cs="Times New Roman"/>
                <w:color w:val="000000" w:themeColor="text1"/>
                <w:lang w:val="id-ID"/>
              </w:rPr>
              <w:t>Sapi</w:t>
            </w:r>
          </w:p>
        </w:tc>
        <w:tc>
          <w:tcPr>
            <w:tcW w:w="1846" w:type="dxa"/>
            <w:vAlign w:val="center"/>
          </w:tcPr>
          <w:p w:rsidR="00A95D38" w:rsidRPr="00132B4D" w:rsidRDefault="00826BEF" w:rsidP="00A95D38">
            <w:pPr>
              <w:pStyle w:val="ListParagraph"/>
              <w:tabs>
                <w:tab w:val="left" w:pos="8505"/>
              </w:tabs>
              <w:ind w:left="0" w:right="-107"/>
              <w:contextualSpacing w:val="0"/>
              <w:jc w:val="center"/>
              <w:rPr>
                <w:rFonts w:ascii="Bookman Old Style" w:hAnsi="Bookman Old Style" w:cs="Times New Roman"/>
                <w:color w:val="000000" w:themeColor="text1"/>
                <w:lang w:val="id-ID"/>
              </w:rPr>
            </w:pPr>
            <w:r>
              <w:rPr>
                <w:rFonts w:ascii="Bookman Old Style" w:hAnsi="Bookman Old Style" w:cs="Times New Roman"/>
                <w:color w:val="000000" w:themeColor="text1"/>
                <w:lang w:val="id-ID"/>
              </w:rPr>
              <w:t>7.741</w:t>
            </w:r>
          </w:p>
        </w:tc>
        <w:tc>
          <w:tcPr>
            <w:tcW w:w="1569" w:type="dxa"/>
          </w:tcPr>
          <w:p w:rsidR="00A95D38" w:rsidRPr="00132B4D" w:rsidRDefault="00A95D38" w:rsidP="00A95D38">
            <w:pPr>
              <w:pStyle w:val="ListParagraph"/>
              <w:tabs>
                <w:tab w:val="left" w:pos="8505"/>
              </w:tabs>
              <w:ind w:left="0" w:right="-105"/>
              <w:contextualSpacing w:val="0"/>
              <w:jc w:val="center"/>
              <w:rPr>
                <w:rFonts w:ascii="Bookman Old Style" w:hAnsi="Bookman Old Style" w:cs="Times New Roman"/>
                <w:color w:val="000000" w:themeColor="text1"/>
                <w:lang w:val="id-ID"/>
              </w:rPr>
            </w:pPr>
            <w:r>
              <w:rPr>
                <w:rFonts w:ascii="Bookman Old Style" w:hAnsi="Bookman Old Style" w:cs="Times New Roman"/>
                <w:color w:val="000000" w:themeColor="text1"/>
                <w:lang w:val="id-ID"/>
              </w:rPr>
              <w:t>230</w:t>
            </w:r>
          </w:p>
        </w:tc>
        <w:tc>
          <w:tcPr>
            <w:tcW w:w="2496" w:type="dxa"/>
          </w:tcPr>
          <w:p w:rsidR="00A95D38" w:rsidRPr="00132B4D" w:rsidRDefault="003413AB" w:rsidP="003413AB">
            <w:pPr>
              <w:pStyle w:val="ListParagraph"/>
              <w:tabs>
                <w:tab w:val="left" w:pos="8505"/>
              </w:tabs>
              <w:ind w:left="0" w:right="-140"/>
              <w:contextualSpacing w:val="0"/>
              <w:jc w:val="center"/>
              <w:rPr>
                <w:rFonts w:ascii="Bookman Old Style" w:hAnsi="Bookman Old Style" w:cs="Times New Roman"/>
                <w:color w:val="000000" w:themeColor="text1"/>
                <w:lang w:val="id-ID"/>
              </w:rPr>
            </w:pPr>
            <w:r>
              <w:rPr>
                <w:rFonts w:ascii="Bookman Old Style" w:hAnsi="Bookman Old Style" w:cs="Times New Roman"/>
                <w:color w:val="000000" w:themeColor="text1"/>
                <w:lang w:val="id-ID"/>
              </w:rPr>
              <w:t>3.150</w:t>
            </w:r>
          </w:p>
        </w:tc>
      </w:tr>
      <w:tr w:rsidR="00A95D38" w:rsidRPr="00132B4D" w:rsidTr="003413AB">
        <w:trPr>
          <w:jc w:val="center"/>
        </w:trPr>
        <w:tc>
          <w:tcPr>
            <w:tcW w:w="521" w:type="dxa"/>
          </w:tcPr>
          <w:p w:rsidR="00A95D38" w:rsidRPr="00132B4D" w:rsidRDefault="00A95D38" w:rsidP="006E18CB">
            <w:pPr>
              <w:pStyle w:val="ListParagraph"/>
              <w:tabs>
                <w:tab w:val="left" w:pos="8505"/>
              </w:tabs>
              <w:ind w:left="0"/>
              <w:contextualSpacing w:val="0"/>
              <w:jc w:val="center"/>
              <w:rPr>
                <w:rFonts w:ascii="Bookman Old Style" w:hAnsi="Bookman Old Style" w:cs="Times New Roman"/>
                <w:color w:val="000000" w:themeColor="text1"/>
                <w:lang w:val="id-ID"/>
              </w:rPr>
            </w:pPr>
            <w:r w:rsidRPr="00132B4D">
              <w:rPr>
                <w:rFonts w:ascii="Bookman Old Style" w:hAnsi="Bookman Old Style" w:cs="Times New Roman"/>
                <w:color w:val="000000" w:themeColor="text1"/>
                <w:lang w:val="id-ID"/>
              </w:rPr>
              <w:t xml:space="preserve">2. </w:t>
            </w:r>
          </w:p>
        </w:tc>
        <w:tc>
          <w:tcPr>
            <w:tcW w:w="2155" w:type="dxa"/>
          </w:tcPr>
          <w:p w:rsidR="00A95D38" w:rsidRPr="00132B4D" w:rsidRDefault="00A95D38" w:rsidP="006E18CB">
            <w:pPr>
              <w:pStyle w:val="ListParagraph"/>
              <w:tabs>
                <w:tab w:val="left" w:pos="8505"/>
              </w:tabs>
              <w:ind w:left="0"/>
              <w:contextualSpacing w:val="0"/>
              <w:jc w:val="both"/>
              <w:rPr>
                <w:rFonts w:ascii="Bookman Old Style" w:hAnsi="Bookman Old Style" w:cs="Times New Roman"/>
                <w:color w:val="000000" w:themeColor="text1"/>
                <w:lang w:val="id-ID"/>
              </w:rPr>
            </w:pPr>
            <w:r w:rsidRPr="00132B4D">
              <w:rPr>
                <w:rFonts w:ascii="Bookman Old Style" w:hAnsi="Bookman Old Style" w:cs="Times New Roman"/>
                <w:color w:val="000000" w:themeColor="text1"/>
                <w:lang w:val="id-ID"/>
              </w:rPr>
              <w:t>Kerbau</w:t>
            </w:r>
          </w:p>
        </w:tc>
        <w:tc>
          <w:tcPr>
            <w:tcW w:w="1846" w:type="dxa"/>
            <w:vAlign w:val="center"/>
          </w:tcPr>
          <w:p w:rsidR="00A95D38" w:rsidRPr="00132B4D" w:rsidRDefault="00826BEF" w:rsidP="00A95D38">
            <w:pPr>
              <w:pStyle w:val="ListParagraph"/>
              <w:tabs>
                <w:tab w:val="left" w:pos="8505"/>
              </w:tabs>
              <w:ind w:left="0" w:right="-107"/>
              <w:contextualSpacing w:val="0"/>
              <w:jc w:val="center"/>
              <w:rPr>
                <w:rFonts w:ascii="Bookman Old Style" w:hAnsi="Bookman Old Style" w:cs="Times New Roman"/>
                <w:color w:val="000000" w:themeColor="text1"/>
                <w:lang w:val="id-ID"/>
              </w:rPr>
            </w:pPr>
            <w:r>
              <w:rPr>
                <w:rFonts w:ascii="Bookman Old Style" w:hAnsi="Bookman Old Style" w:cs="Times New Roman"/>
                <w:color w:val="000000" w:themeColor="text1"/>
                <w:lang w:val="id-ID"/>
              </w:rPr>
              <w:t>194</w:t>
            </w:r>
          </w:p>
        </w:tc>
        <w:tc>
          <w:tcPr>
            <w:tcW w:w="1569" w:type="dxa"/>
          </w:tcPr>
          <w:p w:rsidR="00A95D38" w:rsidRPr="00132B4D" w:rsidRDefault="007A6F56" w:rsidP="00A95D38">
            <w:pPr>
              <w:pStyle w:val="ListParagraph"/>
              <w:tabs>
                <w:tab w:val="left" w:pos="8505"/>
              </w:tabs>
              <w:ind w:left="0" w:right="-105"/>
              <w:contextualSpacing w:val="0"/>
              <w:jc w:val="center"/>
              <w:rPr>
                <w:rFonts w:ascii="Bookman Old Style" w:hAnsi="Bookman Old Style" w:cs="Times New Roman"/>
                <w:color w:val="000000" w:themeColor="text1"/>
                <w:lang w:val="id-ID"/>
              </w:rPr>
            </w:pPr>
            <w:r>
              <w:rPr>
                <w:rFonts w:ascii="Bookman Old Style" w:hAnsi="Bookman Old Style" w:cs="Times New Roman"/>
                <w:color w:val="000000" w:themeColor="text1"/>
                <w:lang w:val="id-ID"/>
              </w:rPr>
              <w:t>-</w:t>
            </w:r>
          </w:p>
        </w:tc>
        <w:tc>
          <w:tcPr>
            <w:tcW w:w="2496" w:type="dxa"/>
          </w:tcPr>
          <w:p w:rsidR="00A95D38" w:rsidRPr="00132B4D" w:rsidRDefault="007A6F56" w:rsidP="003413AB">
            <w:pPr>
              <w:pStyle w:val="ListParagraph"/>
              <w:tabs>
                <w:tab w:val="left" w:pos="8505"/>
              </w:tabs>
              <w:ind w:left="0" w:right="-140"/>
              <w:contextualSpacing w:val="0"/>
              <w:jc w:val="center"/>
              <w:rPr>
                <w:rFonts w:ascii="Bookman Old Style" w:hAnsi="Bookman Old Style" w:cs="Times New Roman"/>
                <w:color w:val="000000" w:themeColor="text1"/>
                <w:lang w:val="id-ID"/>
              </w:rPr>
            </w:pPr>
            <w:r>
              <w:rPr>
                <w:rFonts w:ascii="Bookman Old Style" w:hAnsi="Bookman Old Style" w:cs="Times New Roman"/>
                <w:color w:val="000000" w:themeColor="text1"/>
                <w:lang w:val="id-ID"/>
              </w:rPr>
              <w:t>-</w:t>
            </w:r>
          </w:p>
        </w:tc>
      </w:tr>
      <w:tr w:rsidR="00A95D38" w:rsidRPr="00132B4D" w:rsidTr="003413AB">
        <w:trPr>
          <w:jc w:val="center"/>
        </w:trPr>
        <w:tc>
          <w:tcPr>
            <w:tcW w:w="521" w:type="dxa"/>
          </w:tcPr>
          <w:p w:rsidR="00A95D38" w:rsidRPr="00132B4D" w:rsidRDefault="00A95D38" w:rsidP="006E18CB">
            <w:pPr>
              <w:pStyle w:val="ListParagraph"/>
              <w:tabs>
                <w:tab w:val="left" w:pos="8505"/>
              </w:tabs>
              <w:ind w:left="0"/>
              <w:contextualSpacing w:val="0"/>
              <w:jc w:val="center"/>
              <w:rPr>
                <w:rFonts w:ascii="Bookman Old Style" w:hAnsi="Bookman Old Style" w:cs="Times New Roman"/>
                <w:color w:val="000000" w:themeColor="text1"/>
                <w:lang w:val="id-ID"/>
              </w:rPr>
            </w:pPr>
            <w:r w:rsidRPr="00132B4D">
              <w:rPr>
                <w:rFonts w:ascii="Bookman Old Style" w:hAnsi="Bookman Old Style" w:cs="Times New Roman"/>
                <w:color w:val="000000" w:themeColor="text1"/>
                <w:lang w:val="id-ID"/>
              </w:rPr>
              <w:t>3.</w:t>
            </w:r>
          </w:p>
        </w:tc>
        <w:tc>
          <w:tcPr>
            <w:tcW w:w="2155" w:type="dxa"/>
          </w:tcPr>
          <w:p w:rsidR="00A95D38" w:rsidRPr="00132B4D" w:rsidRDefault="00A95D38" w:rsidP="006E18CB">
            <w:pPr>
              <w:pStyle w:val="ListParagraph"/>
              <w:tabs>
                <w:tab w:val="left" w:pos="8505"/>
              </w:tabs>
              <w:ind w:left="0"/>
              <w:contextualSpacing w:val="0"/>
              <w:jc w:val="both"/>
              <w:rPr>
                <w:rFonts w:ascii="Bookman Old Style" w:hAnsi="Bookman Old Style" w:cs="Times New Roman"/>
                <w:color w:val="000000" w:themeColor="text1"/>
                <w:lang w:val="id-ID"/>
              </w:rPr>
            </w:pPr>
            <w:r w:rsidRPr="00132B4D">
              <w:rPr>
                <w:rFonts w:ascii="Bookman Old Style" w:hAnsi="Bookman Old Style" w:cs="Times New Roman"/>
                <w:color w:val="000000" w:themeColor="text1"/>
                <w:lang w:val="id-ID"/>
              </w:rPr>
              <w:t>Ternak Kambing</w:t>
            </w:r>
          </w:p>
        </w:tc>
        <w:tc>
          <w:tcPr>
            <w:tcW w:w="1846" w:type="dxa"/>
            <w:vAlign w:val="center"/>
          </w:tcPr>
          <w:p w:rsidR="00A95D38" w:rsidRPr="00132B4D" w:rsidRDefault="00826BEF" w:rsidP="00A95D38">
            <w:pPr>
              <w:pStyle w:val="ListParagraph"/>
              <w:tabs>
                <w:tab w:val="left" w:pos="8505"/>
              </w:tabs>
              <w:ind w:left="0" w:right="-107"/>
              <w:contextualSpacing w:val="0"/>
              <w:jc w:val="center"/>
              <w:rPr>
                <w:rFonts w:ascii="Bookman Old Style" w:hAnsi="Bookman Old Style" w:cs="Times New Roman"/>
                <w:color w:val="000000" w:themeColor="text1"/>
                <w:lang w:val="id-ID"/>
              </w:rPr>
            </w:pPr>
            <w:r>
              <w:rPr>
                <w:rFonts w:ascii="Bookman Old Style" w:hAnsi="Bookman Old Style" w:cs="Times New Roman"/>
                <w:color w:val="000000" w:themeColor="text1"/>
                <w:lang w:val="id-ID"/>
              </w:rPr>
              <w:t>2.765</w:t>
            </w:r>
          </w:p>
        </w:tc>
        <w:tc>
          <w:tcPr>
            <w:tcW w:w="1569" w:type="dxa"/>
          </w:tcPr>
          <w:p w:rsidR="00A95D38" w:rsidRPr="00132B4D" w:rsidRDefault="00A95D38" w:rsidP="00A95D38">
            <w:pPr>
              <w:pStyle w:val="ListParagraph"/>
              <w:tabs>
                <w:tab w:val="left" w:pos="8505"/>
              </w:tabs>
              <w:ind w:left="0" w:right="-105"/>
              <w:contextualSpacing w:val="0"/>
              <w:jc w:val="center"/>
              <w:rPr>
                <w:rFonts w:ascii="Bookman Old Style" w:hAnsi="Bookman Old Style" w:cs="Times New Roman"/>
                <w:color w:val="000000" w:themeColor="text1"/>
                <w:lang w:val="id-ID"/>
              </w:rPr>
            </w:pPr>
            <w:r>
              <w:rPr>
                <w:rFonts w:ascii="Bookman Old Style" w:hAnsi="Bookman Old Style" w:cs="Times New Roman"/>
                <w:color w:val="000000" w:themeColor="text1"/>
                <w:lang w:val="id-ID"/>
              </w:rPr>
              <w:t>13,52</w:t>
            </w:r>
          </w:p>
        </w:tc>
        <w:tc>
          <w:tcPr>
            <w:tcW w:w="2496" w:type="dxa"/>
          </w:tcPr>
          <w:p w:rsidR="00A95D38" w:rsidRPr="00132B4D" w:rsidRDefault="003413AB" w:rsidP="003413AB">
            <w:pPr>
              <w:pStyle w:val="ListParagraph"/>
              <w:tabs>
                <w:tab w:val="left" w:pos="8505"/>
              </w:tabs>
              <w:ind w:left="0" w:right="-140"/>
              <w:contextualSpacing w:val="0"/>
              <w:jc w:val="center"/>
              <w:rPr>
                <w:rFonts w:ascii="Bookman Old Style" w:hAnsi="Bookman Old Style" w:cs="Times New Roman"/>
                <w:color w:val="000000" w:themeColor="text1"/>
                <w:lang w:val="id-ID"/>
              </w:rPr>
            </w:pPr>
            <w:r>
              <w:rPr>
                <w:rFonts w:ascii="Bookman Old Style" w:hAnsi="Bookman Old Style" w:cs="Times New Roman"/>
                <w:color w:val="000000" w:themeColor="text1"/>
                <w:lang w:val="id-ID"/>
              </w:rPr>
              <w:t>2.000</w:t>
            </w:r>
          </w:p>
        </w:tc>
      </w:tr>
      <w:tr w:rsidR="00A95D38" w:rsidRPr="00132B4D" w:rsidTr="003413AB">
        <w:trPr>
          <w:jc w:val="center"/>
        </w:trPr>
        <w:tc>
          <w:tcPr>
            <w:tcW w:w="521" w:type="dxa"/>
          </w:tcPr>
          <w:p w:rsidR="00A95D38" w:rsidRPr="00132B4D" w:rsidRDefault="00A95D38" w:rsidP="006E18CB">
            <w:pPr>
              <w:pStyle w:val="ListParagraph"/>
              <w:tabs>
                <w:tab w:val="left" w:pos="8505"/>
              </w:tabs>
              <w:ind w:left="0"/>
              <w:contextualSpacing w:val="0"/>
              <w:jc w:val="center"/>
              <w:rPr>
                <w:rFonts w:ascii="Bookman Old Style" w:hAnsi="Bookman Old Style" w:cs="Times New Roman"/>
                <w:color w:val="000000" w:themeColor="text1"/>
                <w:lang w:val="id-ID"/>
              </w:rPr>
            </w:pPr>
            <w:r w:rsidRPr="00132B4D">
              <w:rPr>
                <w:rFonts w:ascii="Bookman Old Style" w:hAnsi="Bookman Old Style" w:cs="Times New Roman"/>
                <w:color w:val="000000" w:themeColor="text1"/>
                <w:lang w:val="id-ID"/>
              </w:rPr>
              <w:t>4.</w:t>
            </w:r>
          </w:p>
        </w:tc>
        <w:tc>
          <w:tcPr>
            <w:tcW w:w="2155" w:type="dxa"/>
          </w:tcPr>
          <w:p w:rsidR="00A95D38" w:rsidRPr="00132B4D" w:rsidRDefault="00A95D38" w:rsidP="006E18CB">
            <w:pPr>
              <w:pStyle w:val="ListParagraph"/>
              <w:tabs>
                <w:tab w:val="left" w:pos="8505"/>
              </w:tabs>
              <w:ind w:left="0"/>
              <w:contextualSpacing w:val="0"/>
              <w:jc w:val="both"/>
              <w:rPr>
                <w:rFonts w:ascii="Bookman Old Style" w:hAnsi="Bookman Old Style" w:cs="Times New Roman"/>
                <w:color w:val="000000" w:themeColor="text1"/>
                <w:lang w:val="id-ID"/>
              </w:rPr>
            </w:pPr>
            <w:r w:rsidRPr="00132B4D">
              <w:rPr>
                <w:rFonts w:ascii="Bookman Old Style" w:hAnsi="Bookman Old Style" w:cs="Times New Roman"/>
                <w:color w:val="000000" w:themeColor="text1"/>
                <w:lang w:val="id-ID"/>
              </w:rPr>
              <w:t>Ternak Babi</w:t>
            </w:r>
          </w:p>
        </w:tc>
        <w:tc>
          <w:tcPr>
            <w:tcW w:w="1846" w:type="dxa"/>
            <w:vAlign w:val="center"/>
          </w:tcPr>
          <w:p w:rsidR="00A95D38" w:rsidRPr="00132B4D" w:rsidRDefault="00826BEF" w:rsidP="00A95D38">
            <w:pPr>
              <w:pStyle w:val="ListParagraph"/>
              <w:tabs>
                <w:tab w:val="left" w:pos="8505"/>
              </w:tabs>
              <w:ind w:left="0" w:right="-107"/>
              <w:contextualSpacing w:val="0"/>
              <w:jc w:val="center"/>
              <w:rPr>
                <w:rFonts w:ascii="Bookman Old Style" w:hAnsi="Bookman Old Style" w:cs="Times New Roman"/>
                <w:color w:val="000000" w:themeColor="text1"/>
                <w:lang w:val="id-ID"/>
              </w:rPr>
            </w:pPr>
            <w:r>
              <w:rPr>
                <w:rFonts w:ascii="Bookman Old Style" w:hAnsi="Bookman Old Style" w:cs="Times New Roman"/>
                <w:color w:val="000000" w:themeColor="text1"/>
                <w:lang w:val="id-ID"/>
              </w:rPr>
              <w:t>88.376</w:t>
            </w:r>
          </w:p>
        </w:tc>
        <w:tc>
          <w:tcPr>
            <w:tcW w:w="1569" w:type="dxa"/>
          </w:tcPr>
          <w:p w:rsidR="00A95D38" w:rsidRPr="00132B4D" w:rsidRDefault="00A95D38" w:rsidP="00A95D38">
            <w:pPr>
              <w:pStyle w:val="ListParagraph"/>
              <w:tabs>
                <w:tab w:val="left" w:pos="8505"/>
              </w:tabs>
              <w:ind w:left="0" w:right="-105"/>
              <w:contextualSpacing w:val="0"/>
              <w:jc w:val="center"/>
              <w:rPr>
                <w:rFonts w:ascii="Bookman Old Style" w:hAnsi="Bookman Old Style" w:cs="Times New Roman"/>
                <w:color w:val="000000" w:themeColor="text1"/>
                <w:lang w:val="id-ID"/>
              </w:rPr>
            </w:pPr>
            <w:r>
              <w:rPr>
                <w:rFonts w:ascii="Bookman Old Style" w:hAnsi="Bookman Old Style" w:cs="Times New Roman"/>
                <w:color w:val="000000" w:themeColor="text1"/>
                <w:lang w:val="id-ID"/>
              </w:rPr>
              <w:t>773,3</w:t>
            </w:r>
          </w:p>
        </w:tc>
        <w:tc>
          <w:tcPr>
            <w:tcW w:w="2496" w:type="dxa"/>
          </w:tcPr>
          <w:p w:rsidR="00A95D38" w:rsidRPr="00132B4D" w:rsidRDefault="003413AB" w:rsidP="003413AB">
            <w:pPr>
              <w:pStyle w:val="ListParagraph"/>
              <w:tabs>
                <w:tab w:val="left" w:pos="8505"/>
              </w:tabs>
              <w:ind w:left="0" w:right="-140"/>
              <w:contextualSpacing w:val="0"/>
              <w:jc w:val="center"/>
              <w:rPr>
                <w:rFonts w:ascii="Bookman Old Style" w:hAnsi="Bookman Old Style" w:cs="Times New Roman"/>
                <w:color w:val="000000" w:themeColor="text1"/>
                <w:lang w:val="id-ID"/>
              </w:rPr>
            </w:pPr>
            <w:r>
              <w:rPr>
                <w:rFonts w:ascii="Bookman Old Style" w:hAnsi="Bookman Old Style" w:cs="Times New Roman"/>
                <w:color w:val="000000" w:themeColor="text1"/>
                <w:lang w:val="id-ID"/>
              </w:rPr>
              <w:t>4.550</w:t>
            </w:r>
          </w:p>
        </w:tc>
      </w:tr>
      <w:tr w:rsidR="00A95D38" w:rsidRPr="00132B4D" w:rsidTr="003413AB">
        <w:trPr>
          <w:jc w:val="center"/>
        </w:trPr>
        <w:tc>
          <w:tcPr>
            <w:tcW w:w="521" w:type="dxa"/>
          </w:tcPr>
          <w:p w:rsidR="00A95D38" w:rsidRPr="00132B4D" w:rsidRDefault="00A95D38" w:rsidP="006E18CB">
            <w:pPr>
              <w:pStyle w:val="ListParagraph"/>
              <w:tabs>
                <w:tab w:val="left" w:pos="8505"/>
              </w:tabs>
              <w:ind w:left="0"/>
              <w:contextualSpacing w:val="0"/>
              <w:jc w:val="center"/>
              <w:rPr>
                <w:rFonts w:ascii="Bookman Old Style" w:hAnsi="Bookman Old Style" w:cs="Times New Roman"/>
                <w:color w:val="000000" w:themeColor="text1"/>
                <w:lang w:val="id-ID"/>
              </w:rPr>
            </w:pPr>
            <w:r w:rsidRPr="00132B4D">
              <w:rPr>
                <w:rFonts w:ascii="Bookman Old Style" w:hAnsi="Bookman Old Style" w:cs="Times New Roman"/>
                <w:color w:val="000000" w:themeColor="text1"/>
                <w:lang w:val="id-ID"/>
              </w:rPr>
              <w:t>5.</w:t>
            </w:r>
          </w:p>
        </w:tc>
        <w:tc>
          <w:tcPr>
            <w:tcW w:w="2155" w:type="dxa"/>
          </w:tcPr>
          <w:p w:rsidR="00A95D38" w:rsidRPr="00132B4D" w:rsidRDefault="00A95D38" w:rsidP="006E18CB">
            <w:pPr>
              <w:pStyle w:val="ListParagraph"/>
              <w:tabs>
                <w:tab w:val="left" w:pos="8505"/>
              </w:tabs>
              <w:ind w:left="0"/>
              <w:contextualSpacing w:val="0"/>
              <w:jc w:val="both"/>
              <w:rPr>
                <w:rFonts w:ascii="Bookman Old Style" w:hAnsi="Bookman Old Style" w:cs="Times New Roman"/>
                <w:color w:val="000000" w:themeColor="text1"/>
                <w:lang w:val="id-ID"/>
              </w:rPr>
            </w:pPr>
            <w:r w:rsidRPr="00132B4D">
              <w:rPr>
                <w:rFonts w:ascii="Bookman Old Style" w:hAnsi="Bookman Old Style" w:cs="Times New Roman"/>
                <w:color w:val="000000" w:themeColor="text1"/>
                <w:lang w:val="id-ID"/>
              </w:rPr>
              <w:t>Itik</w:t>
            </w:r>
          </w:p>
        </w:tc>
        <w:tc>
          <w:tcPr>
            <w:tcW w:w="1846" w:type="dxa"/>
            <w:vAlign w:val="center"/>
          </w:tcPr>
          <w:p w:rsidR="00A95D38" w:rsidRPr="00132B4D" w:rsidRDefault="00826BEF" w:rsidP="00A95D38">
            <w:pPr>
              <w:pStyle w:val="ListParagraph"/>
              <w:tabs>
                <w:tab w:val="left" w:pos="8505"/>
              </w:tabs>
              <w:ind w:left="0" w:right="-107"/>
              <w:contextualSpacing w:val="0"/>
              <w:jc w:val="center"/>
              <w:rPr>
                <w:rFonts w:ascii="Bookman Old Style" w:hAnsi="Bookman Old Style" w:cs="Times New Roman"/>
                <w:color w:val="000000" w:themeColor="text1"/>
                <w:lang w:val="id-ID"/>
              </w:rPr>
            </w:pPr>
            <w:r>
              <w:rPr>
                <w:rFonts w:ascii="Bookman Old Style" w:hAnsi="Bookman Old Style" w:cs="Times New Roman"/>
                <w:color w:val="000000" w:themeColor="text1"/>
                <w:lang w:val="id-ID"/>
              </w:rPr>
              <w:t>16.801</w:t>
            </w:r>
          </w:p>
        </w:tc>
        <w:tc>
          <w:tcPr>
            <w:tcW w:w="1569" w:type="dxa"/>
          </w:tcPr>
          <w:p w:rsidR="00A95D38" w:rsidRPr="00132B4D" w:rsidRDefault="00A95D38" w:rsidP="00A95D38">
            <w:pPr>
              <w:pStyle w:val="ListParagraph"/>
              <w:tabs>
                <w:tab w:val="left" w:pos="8505"/>
              </w:tabs>
              <w:ind w:left="0" w:right="-105"/>
              <w:contextualSpacing w:val="0"/>
              <w:jc w:val="center"/>
              <w:rPr>
                <w:rFonts w:ascii="Bookman Old Style" w:hAnsi="Bookman Old Style" w:cs="Times New Roman"/>
                <w:color w:val="000000" w:themeColor="text1"/>
                <w:lang w:val="id-ID"/>
              </w:rPr>
            </w:pPr>
            <w:r>
              <w:rPr>
                <w:rFonts w:ascii="Bookman Old Style" w:hAnsi="Bookman Old Style" w:cs="Times New Roman"/>
                <w:color w:val="000000" w:themeColor="text1"/>
                <w:lang w:val="id-ID"/>
              </w:rPr>
              <w:t>8,5</w:t>
            </w:r>
          </w:p>
        </w:tc>
        <w:tc>
          <w:tcPr>
            <w:tcW w:w="2496" w:type="dxa"/>
          </w:tcPr>
          <w:p w:rsidR="00A95D38" w:rsidRPr="00132B4D" w:rsidRDefault="003413AB" w:rsidP="003413AB">
            <w:pPr>
              <w:pStyle w:val="ListParagraph"/>
              <w:tabs>
                <w:tab w:val="left" w:pos="8505"/>
              </w:tabs>
              <w:ind w:left="0" w:right="-140"/>
              <w:contextualSpacing w:val="0"/>
              <w:jc w:val="center"/>
              <w:rPr>
                <w:rFonts w:ascii="Bookman Old Style" w:hAnsi="Bookman Old Style" w:cs="Times New Roman"/>
                <w:color w:val="000000" w:themeColor="text1"/>
                <w:lang w:val="id-ID"/>
              </w:rPr>
            </w:pPr>
            <w:r>
              <w:rPr>
                <w:rFonts w:ascii="Bookman Old Style" w:hAnsi="Bookman Old Style" w:cs="Times New Roman"/>
                <w:color w:val="000000" w:themeColor="text1"/>
                <w:lang w:val="id-ID"/>
              </w:rPr>
              <w:t>4.500</w:t>
            </w:r>
          </w:p>
        </w:tc>
      </w:tr>
      <w:tr w:rsidR="00A95D38" w:rsidRPr="00132B4D" w:rsidTr="003413AB">
        <w:trPr>
          <w:jc w:val="center"/>
        </w:trPr>
        <w:tc>
          <w:tcPr>
            <w:tcW w:w="521" w:type="dxa"/>
          </w:tcPr>
          <w:p w:rsidR="00A95D38" w:rsidRPr="00132B4D" w:rsidRDefault="00A95D38" w:rsidP="006E18CB">
            <w:pPr>
              <w:pStyle w:val="ListParagraph"/>
              <w:tabs>
                <w:tab w:val="left" w:pos="8505"/>
              </w:tabs>
              <w:ind w:left="0"/>
              <w:contextualSpacing w:val="0"/>
              <w:jc w:val="center"/>
              <w:rPr>
                <w:rFonts w:ascii="Bookman Old Style" w:hAnsi="Bookman Old Style" w:cs="Times New Roman"/>
                <w:color w:val="000000" w:themeColor="text1"/>
                <w:lang w:val="id-ID"/>
              </w:rPr>
            </w:pPr>
            <w:r w:rsidRPr="00132B4D">
              <w:rPr>
                <w:rFonts w:ascii="Bookman Old Style" w:hAnsi="Bookman Old Style" w:cs="Times New Roman"/>
                <w:color w:val="000000" w:themeColor="text1"/>
                <w:lang w:val="id-ID"/>
              </w:rPr>
              <w:t>6.</w:t>
            </w:r>
          </w:p>
        </w:tc>
        <w:tc>
          <w:tcPr>
            <w:tcW w:w="2155" w:type="dxa"/>
          </w:tcPr>
          <w:p w:rsidR="00A95D38" w:rsidRPr="00132B4D" w:rsidRDefault="00A95D38" w:rsidP="006E18CB">
            <w:pPr>
              <w:pStyle w:val="ListParagraph"/>
              <w:tabs>
                <w:tab w:val="left" w:pos="8505"/>
              </w:tabs>
              <w:ind w:left="0"/>
              <w:contextualSpacing w:val="0"/>
              <w:jc w:val="both"/>
              <w:rPr>
                <w:rFonts w:ascii="Bookman Old Style" w:hAnsi="Bookman Old Style" w:cs="Times New Roman"/>
                <w:color w:val="000000" w:themeColor="text1"/>
                <w:lang w:val="id-ID"/>
              </w:rPr>
            </w:pPr>
            <w:r w:rsidRPr="00132B4D">
              <w:rPr>
                <w:rFonts w:ascii="Bookman Old Style" w:hAnsi="Bookman Old Style" w:cs="Times New Roman"/>
                <w:color w:val="000000" w:themeColor="text1"/>
                <w:lang w:val="id-ID"/>
              </w:rPr>
              <w:t>Ayam Broiler</w:t>
            </w:r>
          </w:p>
        </w:tc>
        <w:tc>
          <w:tcPr>
            <w:tcW w:w="1846" w:type="dxa"/>
            <w:vAlign w:val="center"/>
          </w:tcPr>
          <w:p w:rsidR="00A95D38" w:rsidRPr="00132B4D" w:rsidRDefault="00826BEF" w:rsidP="00A95D38">
            <w:pPr>
              <w:pStyle w:val="ListParagraph"/>
              <w:tabs>
                <w:tab w:val="left" w:pos="8505"/>
              </w:tabs>
              <w:ind w:left="0" w:right="-107"/>
              <w:contextualSpacing w:val="0"/>
              <w:jc w:val="center"/>
              <w:rPr>
                <w:rFonts w:ascii="Bookman Old Style" w:hAnsi="Bookman Old Style" w:cs="Times New Roman"/>
                <w:color w:val="000000" w:themeColor="text1"/>
                <w:lang w:val="id-ID"/>
              </w:rPr>
            </w:pPr>
            <w:r>
              <w:rPr>
                <w:rFonts w:ascii="Bookman Old Style" w:hAnsi="Bookman Old Style" w:cs="Times New Roman"/>
                <w:color w:val="000000" w:themeColor="text1"/>
                <w:lang w:val="id-ID"/>
              </w:rPr>
              <w:t>482.727</w:t>
            </w:r>
          </w:p>
        </w:tc>
        <w:tc>
          <w:tcPr>
            <w:tcW w:w="1569" w:type="dxa"/>
          </w:tcPr>
          <w:p w:rsidR="00A95D38" w:rsidRPr="00132B4D" w:rsidRDefault="00A95D38" w:rsidP="00A95D38">
            <w:pPr>
              <w:pStyle w:val="ListParagraph"/>
              <w:tabs>
                <w:tab w:val="left" w:pos="8505"/>
              </w:tabs>
              <w:ind w:left="0" w:right="-105"/>
              <w:contextualSpacing w:val="0"/>
              <w:jc w:val="center"/>
              <w:rPr>
                <w:rFonts w:ascii="Bookman Old Style" w:hAnsi="Bookman Old Style" w:cs="Times New Roman"/>
                <w:color w:val="000000" w:themeColor="text1"/>
                <w:lang w:val="id-ID"/>
              </w:rPr>
            </w:pPr>
            <w:r>
              <w:rPr>
                <w:rFonts w:ascii="Bookman Old Style" w:hAnsi="Bookman Old Style" w:cs="Times New Roman"/>
                <w:color w:val="000000" w:themeColor="text1"/>
                <w:lang w:val="id-ID"/>
              </w:rPr>
              <w:t>3037,6</w:t>
            </w:r>
          </w:p>
        </w:tc>
        <w:tc>
          <w:tcPr>
            <w:tcW w:w="2496" w:type="dxa"/>
          </w:tcPr>
          <w:p w:rsidR="00A95D38" w:rsidRPr="00132B4D" w:rsidRDefault="003413AB" w:rsidP="003413AB">
            <w:pPr>
              <w:pStyle w:val="ListParagraph"/>
              <w:tabs>
                <w:tab w:val="left" w:pos="8505"/>
              </w:tabs>
              <w:ind w:left="0" w:right="-140"/>
              <w:contextualSpacing w:val="0"/>
              <w:jc w:val="center"/>
              <w:rPr>
                <w:rFonts w:ascii="Bookman Old Style" w:hAnsi="Bookman Old Style" w:cs="Times New Roman"/>
                <w:color w:val="000000" w:themeColor="text1"/>
                <w:lang w:val="id-ID"/>
              </w:rPr>
            </w:pPr>
            <w:r>
              <w:rPr>
                <w:rFonts w:ascii="Bookman Old Style" w:hAnsi="Bookman Old Style" w:cs="Times New Roman"/>
                <w:color w:val="000000" w:themeColor="text1"/>
                <w:lang w:val="id-ID"/>
              </w:rPr>
              <w:t>600.000</w:t>
            </w:r>
          </w:p>
        </w:tc>
      </w:tr>
      <w:tr w:rsidR="00A95D38" w:rsidRPr="00132B4D" w:rsidTr="003413AB">
        <w:trPr>
          <w:jc w:val="center"/>
        </w:trPr>
        <w:tc>
          <w:tcPr>
            <w:tcW w:w="521" w:type="dxa"/>
          </w:tcPr>
          <w:p w:rsidR="00A95D38" w:rsidRPr="00132B4D" w:rsidRDefault="00A95D38" w:rsidP="006E18CB">
            <w:pPr>
              <w:pStyle w:val="ListParagraph"/>
              <w:tabs>
                <w:tab w:val="left" w:pos="8505"/>
              </w:tabs>
              <w:ind w:left="0"/>
              <w:contextualSpacing w:val="0"/>
              <w:jc w:val="center"/>
              <w:rPr>
                <w:rFonts w:ascii="Bookman Old Style" w:hAnsi="Bookman Old Style" w:cs="Times New Roman"/>
                <w:color w:val="000000" w:themeColor="text1"/>
                <w:lang w:val="id-ID"/>
              </w:rPr>
            </w:pPr>
            <w:r w:rsidRPr="00132B4D">
              <w:rPr>
                <w:rFonts w:ascii="Bookman Old Style" w:hAnsi="Bookman Old Style" w:cs="Times New Roman"/>
                <w:color w:val="000000" w:themeColor="text1"/>
                <w:lang w:val="id-ID"/>
              </w:rPr>
              <w:t>7.</w:t>
            </w:r>
          </w:p>
        </w:tc>
        <w:tc>
          <w:tcPr>
            <w:tcW w:w="2155" w:type="dxa"/>
          </w:tcPr>
          <w:p w:rsidR="00A95D38" w:rsidRPr="00132B4D" w:rsidRDefault="00A95D38" w:rsidP="006E18CB">
            <w:pPr>
              <w:pStyle w:val="ListParagraph"/>
              <w:tabs>
                <w:tab w:val="left" w:pos="8505"/>
              </w:tabs>
              <w:ind w:left="0"/>
              <w:contextualSpacing w:val="0"/>
              <w:jc w:val="both"/>
              <w:rPr>
                <w:rFonts w:ascii="Bookman Old Style" w:hAnsi="Bookman Old Style" w:cs="Times New Roman"/>
                <w:color w:val="000000" w:themeColor="text1"/>
                <w:lang w:val="id-ID"/>
              </w:rPr>
            </w:pPr>
            <w:r w:rsidRPr="00132B4D">
              <w:rPr>
                <w:rFonts w:ascii="Bookman Old Style" w:hAnsi="Bookman Old Style" w:cs="Times New Roman"/>
                <w:color w:val="000000" w:themeColor="text1"/>
                <w:lang w:val="id-ID"/>
              </w:rPr>
              <w:t>Ayam Buras</w:t>
            </w:r>
          </w:p>
        </w:tc>
        <w:tc>
          <w:tcPr>
            <w:tcW w:w="1846" w:type="dxa"/>
            <w:vAlign w:val="center"/>
          </w:tcPr>
          <w:p w:rsidR="00A95D38" w:rsidRPr="00132B4D" w:rsidRDefault="00826BEF" w:rsidP="00A95D38">
            <w:pPr>
              <w:pStyle w:val="ListParagraph"/>
              <w:tabs>
                <w:tab w:val="left" w:pos="8505"/>
              </w:tabs>
              <w:ind w:left="0" w:right="-107"/>
              <w:contextualSpacing w:val="0"/>
              <w:jc w:val="center"/>
              <w:rPr>
                <w:rFonts w:ascii="Bookman Old Style" w:hAnsi="Bookman Old Style" w:cs="Times New Roman"/>
                <w:color w:val="000000" w:themeColor="text1"/>
                <w:lang w:val="id-ID"/>
              </w:rPr>
            </w:pPr>
            <w:r>
              <w:rPr>
                <w:rFonts w:ascii="Bookman Old Style" w:hAnsi="Bookman Old Style" w:cs="Times New Roman"/>
                <w:color w:val="000000" w:themeColor="text1"/>
                <w:lang w:val="id-ID"/>
              </w:rPr>
              <w:t>482.727</w:t>
            </w:r>
          </w:p>
        </w:tc>
        <w:tc>
          <w:tcPr>
            <w:tcW w:w="1569" w:type="dxa"/>
          </w:tcPr>
          <w:p w:rsidR="00A95D38" w:rsidRPr="00132B4D" w:rsidRDefault="00A95D38" w:rsidP="00A95D38">
            <w:pPr>
              <w:pStyle w:val="ListParagraph"/>
              <w:tabs>
                <w:tab w:val="left" w:pos="8505"/>
              </w:tabs>
              <w:ind w:left="0" w:right="-105"/>
              <w:contextualSpacing w:val="0"/>
              <w:jc w:val="center"/>
              <w:rPr>
                <w:rFonts w:ascii="Bookman Old Style" w:hAnsi="Bookman Old Style" w:cs="Times New Roman"/>
                <w:color w:val="000000" w:themeColor="text1"/>
                <w:lang w:val="id-ID"/>
              </w:rPr>
            </w:pPr>
            <w:r>
              <w:rPr>
                <w:rFonts w:ascii="Bookman Old Style" w:hAnsi="Bookman Old Style" w:cs="Times New Roman"/>
                <w:color w:val="000000" w:themeColor="text1"/>
                <w:lang w:val="id-ID"/>
              </w:rPr>
              <w:t>214,4</w:t>
            </w:r>
          </w:p>
        </w:tc>
        <w:tc>
          <w:tcPr>
            <w:tcW w:w="2496" w:type="dxa"/>
          </w:tcPr>
          <w:p w:rsidR="00A95D38" w:rsidRPr="00132B4D" w:rsidRDefault="007A6F56" w:rsidP="003413AB">
            <w:pPr>
              <w:pStyle w:val="ListParagraph"/>
              <w:tabs>
                <w:tab w:val="left" w:pos="8505"/>
              </w:tabs>
              <w:ind w:left="0" w:right="-140"/>
              <w:contextualSpacing w:val="0"/>
              <w:jc w:val="center"/>
              <w:rPr>
                <w:rFonts w:ascii="Bookman Old Style" w:hAnsi="Bookman Old Style" w:cs="Times New Roman"/>
                <w:color w:val="000000" w:themeColor="text1"/>
                <w:lang w:val="id-ID"/>
              </w:rPr>
            </w:pPr>
            <w:r>
              <w:rPr>
                <w:rFonts w:ascii="Bookman Old Style" w:hAnsi="Bookman Old Style" w:cs="Times New Roman"/>
                <w:color w:val="000000" w:themeColor="text1"/>
                <w:lang w:val="id-ID"/>
              </w:rPr>
              <w:t>-</w:t>
            </w:r>
          </w:p>
        </w:tc>
      </w:tr>
      <w:tr w:rsidR="00826BEF" w:rsidRPr="00132B4D" w:rsidTr="003413AB">
        <w:trPr>
          <w:jc w:val="center"/>
        </w:trPr>
        <w:tc>
          <w:tcPr>
            <w:tcW w:w="521" w:type="dxa"/>
          </w:tcPr>
          <w:p w:rsidR="00826BEF" w:rsidRPr="00132B4D" w:rsidRDefault="00826BEF" w:rsidP="006E18CB">
            <w:pPr>
              <w:pStyle w:val="ListParagraph"/>
              <w:tabs>
                <w:tab w:val="left" w:pos="8505"/>
              </w:tabs>
              <w:ind w:left="0"/>
              <w:contextualSpacing w:val="0"/>
              <w:jc w:val="center"/>
              <w:rPr>
                <w:rFonts w:ascii="Bookman Old Style" w:hAnsi="Bookman Old Style" w:cs="Times New Roman"/>
                <w:color w:val="000000" w:themeColor="text1"/>
                <w:lang w:val="id-ID"/>
              </w:rPr>
            </w:pPr>
            <w:r>
              <w:rPr>
                <w:rFonts w:ascii="Bookman Old Style" w:hAnsi="Bookman Old Style" w:cs="Times New Roman"/>
                <w:color w:val="000000" w:themeColor="text1"/>
                <w:lang w:val="id-ID"/>
              </w:rPr>
              <w:t>8.</w:t>
            </w:r>
          </w:p>
        </w:tc>
        <w:tc>
          <w:tcPr>
            <w:tcW w:w="2155" w:type="dxa"/>
          </w:tcPr>
          <w:p w:rsidR="00826BEF" w:rsidRPr="00132B4D" w:rsidRDefault="00826BEF" w:rsidP="006E18CB">
            <w:pPr>
              <w:pStyle w:val="ListParagraph"/>
              <w:tabs>
                <w:tab w:val="left" w:pos="8505"/>
              </w:tabs>
              <w:ind w:left="0"/>
              <w:contextualSpacing w:val="0"/>
              <w:jc w:val="both"/>
              <w:rPr>
                <w:rFonts w:ascii="Bookman Old Style" w:hAnsi="Bookman Old Style" w:cs="Times New Roman"/>
                <w:color w:val="000000" w:themeColor="text1"/>
                <w:lang w:val="id-ID"/>
              </w:rPr>
            </w:pPr>
            <w:r>
              <w:rPr>
                <w:rFonts w:ascii="Bookman Old Style" w:hAnsi="Bookman Old Style" w:cs="Times New Roman"/>
                <w:color w:val="000000" w:themeColor="text1"/>
                <w:lang w:val="id-ID"/>
              </w:rPr>
              <w:t>Ayam Ras Petelur</w:t>
            </w:r>
          </w:p>
        </w:tc>
        <w:tc>
          <w:tcPr>
            <w:tcW w:w="1846" w:type="dxa"/>
            <w:vAlign w:val="center"/>
          </w:tcPr>
          <w:p w:rsidR="00826BEF" w:rsidRDefault="00826BEF" w:rsidP="00A95D38">
            <w:pPr>
              <w:pStyle w:val="ListParagraph"/>
              <w:tabs>
                <w:tab w:val="left" w:pos="8505"/>
              </w:tabs>
              <w:ind w:left="0" w:right="-107"/>
              <w:contextualSpacing w:val="0"/>
              <w:jc w:val="center"/>
              <w:rPr>
                <w:rFonts w:ascii="Bookman Old Style" w:hAnsi="Bookman Old Style" w:cs="Times New Roman"/>
                <w:color w:val="000000" w:themeColor="text1"/>
                <w:lang w:val="id-ID"/>
              </w:rPr>
            </w:pPr>
            <w:r>
              <w:rPr>
                <w:rFonts w:ascii="Bookman Old Style" w:hAnsi="Bookman Old Style" w:cs="Times New Roman"/>
                <w:color w:val="000000" w:themeColor="text1"/>
                <w:lang w:val="id-ID"/>
              </w:rPr>
              <w:t>5.300</w:t>
            </w:r>
          </w:p>
        </w:tc>
        <w:tc>
          <w:tcPr>
            <w:tcW w:w="1569" w:type="dxa"/>
          </w:tcPr>
          <w:p w:rsidR="00826BEF" w:rsidRDefault="00826BEF" w:rsidP="00A95D38">
            <w:pPr>
              <w:pStyle w:val="ListParagraph"/>
              <w:tabs>
                <w:tab w:val="left" w:pos="8505"/>
              </w:tabs>
              <w:ind w:left="0" w:right="-105"/>
              <w:contextualSpacing w:val="0"/>
              <w:jc w:val="center"/>
              <w:rPr>
                <w:rFonts w:ascii="Bookman Old Style" w:hAnsi="Bookman Old Style" w:cs="Times New Roman"/>
                <w:color w:val="000000" w:themeColor="text1"/>
                <w:lang w:val="id-ID"/>
              </w:rPr>
            </w:pPr>
            <w:r>
              <w:rPr>
                <w:rFonts w:ascii="Bookman Old Style" w:hAnsi="Bookman Old Style" w:cs="Times New Roman"/>
                <w:color w:val="000000" w:themeColor="text1"/>
                <w:lang w:val="id-ID"/>
              </w:rPr>
              <w:t>56</w:t>
            </w:r>
          </w:p>
        </w:tc>
        <w:tc>
          <w:tcPr>
            <w:tcW w:w="2496" w:type="dxa"/>
          </w:tcPr>
          <w:p w:rsidR="00826BEF" w:rsidRPr="00132B4D" w:rsidRDefault="003413AB" w:rsidP="003413AB">
            <w:pPr>
              <w:pStyle w:val="ListParagraph"/>
              <w:tabs>
                <w:tab w:val="left" w:pos="8505"/>
              </w:tabs>
              <w:ind w:left="0" w:right="-140"/>
              <w:contextualSpacing w:val="0"/>
              <w:jc w:val="center"/>
              <w:rPr>
                <w:rFonts w:ascii="Bookman Old Style" w:hAnsi="Bookman Old Style" w:cs="Times New Roman"/>
                <w:color w:val="000000" w:themeColor="text1"/>
                <w:lang w:val="id-ID"/>
              </w:rPr>
            </w:pPr>
            <w:r>
              <w:rPr>
                <w:rFonts w:ascii="Bookman Old Style" w:hAnsi="Bookman Old Style" w:cs="Times New Roman"/>
                <w:color w:val="000000" w:themeColor="text1"/>
                <w:lang w:val="id-ID"/>
              </w:rPr>
              <w:t>100.000</w:t>
            </w:r>
          </w:p>
        </w:tc>
      </w:tr>
    </w:tbl>
    <w:p w:rsidR="00CC718E" w:rsidRPr="003413AB" w:rsidRDefault="00CC718E" w:rsidP="00154F78">
      <w:pPr>
        <w:pStyle w:val="ListParagraph"/>
        <w:tabs>
          <w:tab w:val="left" w:pos="8222"/>
          <w:tab w:val="left" w:pos="8505"/>
        </w:tabs>
        <w:spacing w:after="0" w:line="240" w:lineRule="auto"/>
        <w:ind w:left="284"/>
        <w:jc w:val="both"/>
        <w:rPr>
          <w:rFonts w:ascii="Bookman Old Style" w:hAnsi="Bookman Old Style" w:cs="Times New Roman"/>
          <w:bCs/>
          <w:color w:val="000000" w:themeColor="text1"/>
          <w:lang w:val="id-ID"/>
        </w:rPr>
      </w:pPr>
      <w:r w:rsidRPr="00132B4D">
        <w:rPr>
          <w:rFonts w:ascii="Bookman Old Style" w:hAnsi="Bookman Old Style" w:cs="Times New Roman"/>
          <w:bCs/>
          <w:color w:val="000000" w:themeColor="text1"/>
        </w:rPr>
        <w:t xml:space="preserve">Data : </w:t>
      </w:r>
      <w:r w:rsidRPr="00132B4D">
        <w:rPr>
          <w:rFonts w:ascii="Bookman Old Style" w:hAnsi="Bookman Old Style" w:cs="Times New Roman"/>
          <w:i/>
          <w:color w:val="000000" w:themeColor="text1"/>
        </w:rPr>
        <w:t>Dinas</w:t>
      </w:r>
      <w:r w:rsidRPr="00132B4D">
        <w:rPr>
          <w:rFonts w:ascii="Bookman Old Style" w:hAnsi="Bookman Old Style" w:cs="Times New Roman"/>
          <w:bCs/>
          <w:i/>
          <w:color w:val="000000" w:themeColor="text1"/>
        </w:rPr>
        <w:t xml:space="preserve"> Pertania</w:t>
      </w:r>
      <w:r w:rsidR="00B65B22" w:rsidRPr="00132B4D">
        <w:rPr>
          <w:rFonts w:ascii="Bookman Old Style" w:hAnsi="Bookman Old Style" w:cs="Times New Roman"/>
          <w:bCs/>
          <w:i/>
          <w:color w:val="000000" w:themeColor="text1"/>
        </w:rPr>
        <w:t xml:space="preserve">n,Peternakan dan Perikanan Kabupaten </w:t>
      </w:r>
      <w:r w:rsidRPr="00132B4D">
        <w:rPr>
          <w:rFonts w:ascii="Bookman Old Style" w:hAnsi="Bookman Old Style" w:cs="Times New Roman"/>
          <w:bCs/>
          <w:i/>
          <w:color w:val="000000" w:themeColor="text1"/>
        </w:rPr>
        <w:t>Sintang</w:t>
      </w:r>
      <w:r w:rsidR="003413AB">
        <w:rPr>
          <w:rFonts w:ascii="Bookman Old Style" w:hAnsi="Bookman Old Style" w:cs="Times New Roman"/>
          <w:bCs/>
          <w:i/>
          <w:color w:val="000000" w:themeColor="text1"/>
          <w:lang w:val="id-ID"/>
        </w:rPr>
        <w:t>, 2015</w:t>
      </w:r>
    </w:p>
    <w:p w:rsidR="00CC718E" w:rsidRPr="00132B4D" w:rsidRDefault="00CC718E" w:rsidP="00154F78">
      <w:pPr>
        <w:pStyle w:val="ListParagraph"/>
        <w:numPr>
          <w:ilvl w:val="0"/>
          <w:numId w:val="27"/>
        </w:numPr>
        <w:tabs>
          <w:tab w:val="left" w:pos="8222"/>
          <w:tab w:val="left" w:pos="8505"/>
        </w:tabs>
        <w:spacing w:before="240" w:after="120"/>
        <w:ind w:left="450" w:hanging="425"/>
        <w:contextualSpacing w:val="0"/>
        <w:jc w:val="both"/>
        <w:rPr>
          <w:rFonts w:ascii="Bookman Old Style" w:hAnsi="Bookman Old Style"/>
          <w:b/>
          <w:color w:val="000000" w:themeColor="text1"/>
          <w:sz w:val="24"/>
          <w:szCs w:val="24"/>
        </w:rPr>
      </w:pPr>
      <w:r w:rsidRPr="00132B4D">
        <w:rPr>
          <w:rFonts w:ascii="Bookman Old Style" w:hAnsi="Bookman Old Style"/>
          <w:b/>
          <w:color w:val="000000" w:themeColor="text1"/>
          <w:sz w:val="24"/>
          <w:szCs w:val="24"/>
        </w:rPr>
        <w:t>Potensi Pertambangan</w:t>
      </w:r>
    </w:p>
    <w:p w:rsidR="00CC718E" w:rsidRPr="00132B4D" w:rsidRDefault="00CC718E" w:rsidP="00154F78">
      <w:pPr>
        <w:pStyle w:val="ListParagraph"/>
        <w:tabs>
          <w:tab w:val="left" w:pos="8222"/>
          <w:tab w:val="left" w:pos="8505"/>
        </w:tabs>
        <w:spacing w:before="120" w:after="0"/>
        <w:ind w:left="450"/>
        <w:jc w:val="both"/>
        <w:rPr>
          <w:rFonts w:ascii="Bookman Old Style" w:hAnsi="Bookman Old Style"/>
          <w:color w:val="000000" w:themeColor="text1"/>
          <w:sz w:val="24"/>
          <w:szCs w:val="24"/>
        </w:rPr>
      </w:pPr>
      <w:r w:rsidRPr="00132B4D">
        <w:rPr>
          <w:rFonts w:ascii="Bookman Old Style" w:hAnsi="Bookman Old Style"/>
          <w:color w:val="000000" w:themeColor="text1"/>
          <w:sz w:val="24"/>
          <w:szCs w:val="24"/>
        </w:rPr>
        <w:t>Kabupaten Sintang memiliki potensi bahan tambang yang sangat banyak antara lain: Batu Bara, Tembaga, Zikon,Emas, Batu Pecah dan lain-lain, namun belum dieksploitasi secara maksimal.</w:t>
      </w:r>
    </w:p>
    <w:p w:rsidR="00CC718E" w:rsidRPr="00132B4D" w:rsidRDefault="00CC718E" w:rsidP="00154F78">
      <w:pPr>
        <w:pStyle w:val="ListParagraph"/>
        <w:tabs>
          <w:tab w:val="left" w:pos="8505"/>
        </w:tabs>
        <w:spacing w:before="120"/>
        <w:ind w:left="-142"/>
        <w:contextualSpacing w:val="0"/>
        <w:jc w:val="center"/>
        <w:rPr>
          <w:rFonts w:ascii="Bookman Old Style" w:hAnsi="Bookman Old Style" w:cs="Times New Roman"/>
          <w:color w:val="000000" w:themeColor="text1"/>
        </w:rPr>
      </w:pPr>
      <w:r w:rsidRPr="00132B4D">
        <w:rPr>
          <w:rFonts w:ascii="Bookman Old Style" w:hAnsi="Bookman Old Style" w:cs="Times New Roman"/>
          <w:color w:val="000000" w:themeColor="text1"/>
          <w:sz w:val="24"/>
        </w:rPr>
        <w:t xml:space="preserve">Tabel </w:t>
      </w:r>
      <w:r w:rsidR="0010062C">
        <w:rPr>
          <w:rFonts w:ascii="Bookman Old Style" w:hAnsi="Bookman Old Style" w:cs="Times New Roman"/>
          <w:color w:val="000000" w:themeColor="text1"/>
          <w:sz w:val="24"/>
        </w:rPr>
        <w:t>2.16</w:t>
      </w:r>
      <w:r w:rsidR="00154F78" w:rsidRPr="00132B4D">
        <w:rPr>
          <w:rFonts w:ascii="Bookman Old Style" w:hAnsi="Bookman Old Style" w:cs="Times New Roman"/>
          <w:color w:val="000000" w:themeColor="text1"/>
          <w:sz w:val="24"/>
          <w:lang w:val="id-ID"/>
        </w:rPr>
        <w:t xml:space="preserve">. </w:t>
      </w:r>
      <w:r w:rsidRPr="00132B4D">
        <w:rPr>
          <w:rFonts w:ascii="Bookman Old Style" w:hAnsi="Bookman Old Style" w:cs="Times New Roman"/>
          <w:color w:val="000000" w:themeColor="text1"/>
          <w:sz w:val="24"/>
        </w:rPr>
        <w:t>Potensi Bahan Galian Pertambangan di Kabupaten Sintang</w:t>
      </w:r>
    </w:p>
    <w:tbl>
      <w:tblPr>
        <w:tblStyle w:val="TableGrid"/>
        <w:tblW w:w="9230" w:type="dxa"/>
        <w:tblBorders>
          <w:top w:val="single" w:sz="4" w:space="0" w:color="auto"/>
          <w:left w:val="single" w:sz="4" w:space="0" w:color="auto"/>
          <w:bottom w:val="single" w:sz="4" w:space="0" w:color="auto"/>
          <w:right w:val="single" w:sz="4" w:space="0" w:color="auto"/>
          <w:insideH w:val="none" w:sz="0" w:space="0" w:color="auto"/>
          <w:insideV w:val="single" w:sz="4" w:space="0" w:color="auto"/>
        </w:tblBorders>
        <w:tblLayout w:type="fixed"/>
        <w:tblLook w:val="01E0" w:firstRow="1" w:lastRow="1" w:firstColumn="1" w:lastColumn="1" w:noHBand="0" w:noVBand="0"/>
      </w:tblPr>
      <w:tblGrid>
        <w:gridCol w:w="538"/>
        <w:gridCol w:w="1507"/>
        <w:gridCol w:w="1560"/>
        <w:gridCol w:w="1842"/>
        <w:gridCol w:w="3783"/>
      </w:tblGrid>
      <w:tr w:rsidR="001E1180" w:rsidRPr="00132B4D" w:rsidTr="00B22952">
        <w:tc>
          <w:tcPr>
            <w:tcW w:w="538" w:type="dxa"/>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hideMark/>
          </w:tcPr>
          <w:p w:rsidR="00CC718E" w:rsidRPr="00132B4D" w:rsidRDefault="00CC718E" w:rsidP="0052753A">
            <w:pPr>
              <w:jc w:val="center"/>
              <w:rPr>
                <w:rFonts w:ascii="Bookman Old Style" w:hAnsi="Bookman Old Style" w:cstheme="minorHAnsi"/>
                <w:b/>
                <w:bCs/>
                <w:color w:val="000000" w:themeColor="text1"/>
                <w:sz w:val="20"/>
                <w:szCs w:val="20"/>
              </w:rPr>
            </w:pPr>
            <w:r w:rsidRPr="00132B4D">
              <w:rPr>
                <w:rFonts w:ascii="Bookman Old Style" w:hAnsi="Bookman Old Style" w:cstheme="minorHAnsi"/>
                <w:b/>
                <w:bCs/>
                <w:color w:val="000000" w:themeColor="text1"/>
                <w:sz w:val="20"/>
                <w:szCs w:val="20"/>
              </w:rPr>
              <w:t>NO</w:t>
            </w:r>
          </w:p>
        </w:tc>
        <w:tc>
          <w:tcPr>
            <w:tcW w:w="1507" w:type="dxa"/>
            <w:tcBorders>
              <w:top w:val="single" w:sz="4" w:space="0" w:color="auto"/>
              <w:left w:val="single" w:sz="4" w:space="0" w:color="auto"/>
              <w:bottom w:val="single" w:sz="4" w:space="0" w:color="auto"/>
              <w:right w:val="single" w:sz="4" w:space="0" w:color="auto"/>
            </w:tcBorders>
            <w:shd w:val="clear" w:color="auto" w:fill="FBD4B4" w:themeFill="accent6" w:themeFillTint="66"/>
            <w:hideMark/>
          </w:tcPr>
          <w:p w:rsidR="00CC718E" w:rsidRPr="00132B4D" w:rsidRDefault="00CC718E" w:rsidP="0052753A">
            <w:pPr>
              <w:jc w:val="center"/>
              <w:rPr>
                <w:rFonts w:ascii="Bookman Old Style" w:hAnsi="Bookman Old Style" w:cstheme="minorHAnsi"/>
                <w:b/>
                <w:bCs/>
                <w:color w:val="000000" w:themeColor="text1"/>
                <w:sz w:val="20"/>
                <w:szCs w:val="20"/>
              </w:rPr>
            </w:pPr>
            <w:r w:rsidRPr="00132B4D">
              <w:rPr>
                <w:rFonts w:ascii="Bookman Old Style" w:hAnsi="Bookman Old Style" w:cstheme="minorHAnsi"/>
                <w:b/>
                <w:bCs/>
                <w:color w:val="000000" w:themeColor="text1"/>
                <w:sz w:val="20"/>
                <w:szCs w:val="20"/>
              </w:rPr>
              <w:t>JENIS BAHAN GALIAN</w:t>
            </w:r>
          </w:p>
        </w:tc>
        <w:tc>
          <w:tcPr>
            <w:tcW w:w="1560" w:type="dxa"/>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hideMark/>
          </w:tcPr>
          <w:p w:rsidR="00CC718E" w:rsidRPr="00132B4D" w:rsidRDefault="00CC718E" w:rsidP="0052753A">
            <w:pPr>
              <w:jc w:val="center"/>
              <w:rPr>
                <w:rFonts w:ascii="Bookman Old Style" w:hAnsi="Bookman Old Style" w:cstheme="minorHAnsi"/>
                <w:b/>
                <w:bCs/>
                <w:color w:val="000000" w:themeColor="text1"/>
                <w:sz w:val="20"/>
                <w:szCs w:val="20"/>
              </w:rPr>
            </w:pPr>
            <w:r w:rsidRPr="00132B4D">
              <w:rPr>
                <w:rFonts w:ascii="Bookman Old Style" w:hAnsi="Bookman Old Style" w:cstheme="minorHAnsi"/>
                <w:b/>
                <w:bCs/>
                <w:color w:val="000000" w:themeColor="text1"/>
                <w:sz w:val="20"/>
                <w:szCs w:val="20"/>
              </w:rPr>
              <w:t>LOKASI</w:t>
            </w:r>
          </w:p>
        </w:tc>
        <w:tc>
          <w:tcPr>
            <w:tcW w:w="1842" w:type="dxa"/>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hideMark/>
          </w:tcPr>
          <w:p w:rsidR="00CC718E" w:rsidRPr="00132B4D" w:rsidRDefault="00CC718E" w:rsidP="0052753A">
            <w:pPr>
              <w:jc w:val="center"/>
              <w:rPr>
                <w:rFonts w:ascii="Bookman Old Style" w:hAnsi="Bookman Old Style" w:cstheme="minorHAnsi"/>
                <w:b/>
                <w:bCs/>
                <w:color w:val="000000" w:themeColor="text1"/>
                <w:sz w:val="20"/>
                <w:szCs w:val="20"/>
              </w:rPr>
            </w:pPr>
            <w:r w:rsidRPr="00132B4D">
              <w:rPr>
                <w:rFonts w:ascii="Bookman Old Style" w:hAnsi="Bookman Old Style" w:cstheme="minorHAnsi"/>
                <w:b/>
                <w:bCs/>
                <w:color w:val="000000" w:themeColor="text1"/>
                <w:sz w:val="20"/>
                <w:szCs w:val="20"/>
              </w:rPr>
              <w:t>STATUS IZIN</w:t>
            </w:r>
          </w:p>
        </w:tc>
        <w:tc>
          <w:tcPr>
            <w:tcW w:w="3783" w:type="dxa"/>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hideMark/>
          </w:tcPr>
          <w:p w:rsidR="00CC718E" w:rsidRPr="00132B4D" w:rsidRDefault="00CC718E" w:rsidP="0052753A">
            <w:pPr>
              <w:jc w:val="center"/>
              <w:rPr>
                <w:rFonts w:ascii="Bookman Old Style" w:hAnsi="Bookman Old Style" w:cstheme="minorHAnsi"/>
                <w:b/>
                <w:bCs/>
                <w:color w:val="000000" w:themeColor="text1"/>
                <w:sz w:val="20"/>
                <w:szCs w:val="20"/>
              </w:rPr>
            </w:pPr>
            <w:r w:rsidRPr="00132B4D">
              <w:rPr>
                <w:rFonts w:ascii="Bookman Old Style" w:hAnsi="Bookman Old Style" w:cstheme="minorHAnsi"/>
                <w:b/>
                <w:bCs/>
                <w:color w:val="000000" w:themeColor="text1"/>
                <w:sz w:val="20"/>
                <w:szCs w:val="20"/>
              </w:rPr>
              <w:t>KETERANGAN</w:t>
            </w:r>
          </w:p>
        </w:tc>
      </w:tr>
      <w:tr w:rsidR="001E1180" w:rsidRPr="00132B4D" w:rsidTr="003E4AA7">
        <w:trPr>
          <w:trHeight w:val="819"/>
        </w:trPr>
        <w:tc>
          <w:tcPr>
            <w:tcW w:w="538" w:type="dxa"/>
            <w:tcBorders>
              <w:top w:val="single" w:sz="4" w:space="0" w:color="auto"/>
              <w:left w:val="single" w:sz="4" w:space="0" w:color="auto"/>
              <w:bottom w:val="single" w:sz="4" w:space="0" w:color="auto"/>
              <w:right w:val="single" w:sz="4" w:space="0" w:color="auto"/>
            </w:tcBorders>
            <w:hideMark/>
          </w:tcPr>
          <w:p w:rsidR="00CC718E" w:rsidRPr="00132B4D" w:rsidRDefault="00CC718E" w:rsidP="003E4AA7">
            <w:pPr>
              <w:rPr>
                <w:rFonts w:ascii="Bookman Old Style" w:hAnsi="Bookman Old Style" w:cstheme="minorHAnsi"/>
                <w:bCs/>
                <w:color w:val="000000" w:themeColor="text1"/>
                <w:sz w:val="20"/>
                <w:szCs w:val="20"/>
              </w:rPr>
            </w:pPr>
            <w:r w:rsidRPr="00132B4D">
              <w:rPr>
                <w:rFonts w:ascii="Bookman Old Style" w:hAnsi="Bookman Old Style" w:cstheme="minorHAnsi"/>
                <w:bCs/>
                <w:color w:val="000000" w:themeColor="text1"/>
                <w:sz w:val="20"/>
                <w:szCs w:val="20"/>
              </w:rPr>
              <w:t>1.</w:t>
            </w:r>
          </w:p>
        </w:tc>
        <w:tc>
          <w:tcPr>
            <w:tcW w:w="1507" w:type="dxa"/>
            <w:tcBorders>
              <w:top w:val="single" w:sz="4" w:space="0" w:color="auto"/>
              <w:left w:val="single" w:sz="4" w:space="0" w:color="auto"/>
              <w:bottom w:val="single" w:sz="4" w:space="0" w:color="auto"/>
              <w:right w:val="single" w:sz="4" w:space="0" w:color="auto"/>
            </w:tcBorders>
            <w:hideMark/>
          </w:tcPr>
          <w:p w:rsidR="00CC718E" w:rsidRPr="00132B4D" w:rsidRDefault="00CC718E" w:rsidP="003E4AA7">
            <w:pPr>
              <w:rPr>
                <w:rFonts w:ascii="Bookman Old Style" w:hAnsi="Bookman Old Style" w:cstheme="minorHAnsi"/>
                <w:bCs/>
                <w:color w:val="000000" w:themeColor="text1"/>
                <w:sz w:val="20"/>
                <w:szCs w:val="20"/>
              </w:rPr>
            </w:pPr>
            <w:r w:rsidRPr="00132B4D">
              <w:rPr>
                <w:rFonts w:ascii="Bookman Old Style" w:hAnsi="Bookman Old Style" w:cstheme="minorHAnsi"/>
                <w:bCs/>
                <w:color w:val="000000" w:themeColor="text1"/>
                <w:sz w:val="20"/>
                <w:szCs w:val="20"/>
              </w:rPr>
              <w:t>Batubara</w:t>
            </w:r>
          </w:p>
        </w:tc>
        <w:tc>
          <w:tcPr>
            <w:tcW w:w="1560" w:type="dxa"/>
            <w:tcBorders>
              <w:top w:val="single" w:sz="4" w:space="0" w:color="auto"/>
              <w:left w:val="single" w:sz="4" w:space="0" w:color="auto"/>
              <w:bottom w:val="single" w:sz="4" w:space="0" w:color="auto"/>
              <w:right w:val="single" w:sz="4" w:space="0" w:color="auto"/>
            </w:tcBorders>
            <w:hideMark/>
          </w:tcPr>
          <w:p w:rsidR="00CC718E" w:rsidRPr="00132B4D" w:rsidRDefault="00CC718E" w:rsidP="003E4AA7">
            <w:pPr>
              <w:ind w:left="33"/>
              <w:rPr>
                <w:rFonts w:ascii="Bookman Old Style" w:hAnsi="Bookman Old Style" w:cstheme="minorHAnsi"/>
                <w:bCs/>
                <w:color w:val="000000" w:themeColor="text1"/>
                <w:sz w:val="20"/>
                <w:szCs w:val="20"/>
              </w:rPr>
            </w:pPr>
            <w:r w:rsidRPr="00132B4D">
              <w:rPr>
                <w:rFonts w:ascii="Bookman Old Style" w:hAnsi="Bookman Old Style" w:cstheme="minorHAnsi"/>
                <w:bCs/>
                <w:color w:val="000000" w:themeColor="text1"/>
                <w:sz w:val="20"/>
                <w:szCs w:val="20"/>
              </w:rPr>
              <w:t>Ketungau Hulu dan Ketungau Tengah</w:t>
            </w:r>
          </w:p>
        </w:tc>
        <w:tc>
          <w:tcPr>
            <w:tcW w:w="1842" w:type="dxa"/>
            <w:tcBorders>
              <w:top w:val="single" w:sz="4" w:space="0" w:color="auto"/>
              <w:left w:val="single" w:sz="4" w:space="0" w:color="auto"/>
              <w:bottom w:val="single" w:sz="4" w:space="0" w:color="auto"/>
              <w:right w:val="single" w:sz="4" w:space="0" w:color="auto"/>
            </w:tcBorders>
            <w:hideMark/>
          </w:tcPr>
          <w:p w:rsidR="00CC718E" w:rsidRPr="00132B4D" w:rsidRDefault="00CC718E" w:rsidP="003E4AA7">
            <w:pPr>
              <w:rPr>
                <w:rFonts w:ascii="Bookman Old Style" w:hAnsi="Bookman Old Style" w:cstheme="minorHAnsi"/>
                <w:bCs/>
                <w:color w:val="000000" w:themeColor="text1"/>
                <w:sz w:val="20"/>
                <w:szCs w:val="20"/>
              </w:rPr>
            </w:pPr>
            <w:r w:rsidRPr="00132B4D">
              <w:rPr>
                <w:rFonts w:ascii="Bookman Old Style" w:hAnsi="Bookman Old Style" w:cstheme="minorHAnsi"/>
                <w:bCs/>
                <w:color w:val="000000" w:themeColor="text1"/>
                <w:sz w:val="20"/>
                <w:szCs w:val="20"/>
              </w:rPr>
              <w:t>- IUP Eksplorasi, Eksploitasi</w:t>
            </w:r>
          </w:p>
        </w:tc>
        <w:tc>
          <w:tcPr>
            <w:tcW w:w="3783" w:type="dxa"/>
            <w:tcBorders>
              <w:top w:val="single" w:sz="4" w:space="0" w:color="auto"/>
              <w:left w:val="single" w:sz="4" w:space="0" w:color="auto"/>
              <w:bottom w:val="single" w:sz="4" w:space="0" w:color="auto"/>
              <w:right w:val="single" w:sz="4" w:space="0" w:color="auto"/>
            </w:tcBorders>
            <w:hideMark/>
          </w:tcPr>
          <w:p w:rsidR="00CC718E" w:rsidRPr="00132B4D" w:rsidRDefault="00CC718E" w:rsidP="0052753A">
            <w:pPr>
              <w:rPr>
                <w:rFonts w:ascii="Bookman Old Style" w:hAnsi="Bookman Old Style" w:cstheme="minorHAnsi"/>
                <w:bCs/>
                <w:color w:val="000000" w:themeColor="text1"/>
                <w:sz w:val="20"/>
                <w:szCs w:val="20"/>
              </w:rPr>
            </w:pPr>
            <w:r w:rsidRPr="00132B4D">
              <w:rPr>
                <w:rFonts w:ascii="Bookman Old Style" w:hAnsi="Bookman Old Style" w:cstheme="minorHAnsi"/>
                <w:bCs/>
                <w:color w:val="000000" w:themeColor="text1"/>
                <w:sz w:val="20"/>
                <w:szCs w:val="20"/>
              </w:rPr>
              <w:t>PT.Yamabhumi Persada, PT. Wahana Bumi Persada, PT.Ketungau Nusa Raya, PT.The Grand LJ Fullerton Succesful,PT FET Mining Indonesia dll</w:t>
            </w:r>
          </w:p>
        </w:tc>
      </w:tr>
      <w:tr w:rsidR="001E1180" w:rsidRPr="00132B4D" w:rsidTr="003E4AA7">
        <w:trPr>
          <w:trHeight w:val="540"/>
        </w:trPr>
        <w:tc>
          <w:tcPr>
            <w:tcW w:w="538" w:type="dxa"/>
            <w:tcBorders>
              <w:top w:val="single" w:sz="4" w:space="0" w:color="auto"/>
              <w:left w:val="single" w:sz="4" w:space="0" w:color="auto"/>
              <w:bottom w:val="single" w:sz="4" w:space="0" w:color="auto"/>
              <w:right w:val="single" w:sz="4" w:space="0" w:color="auto"/>
            </w:tcBorders>
            <w:hideMark/>
          </w:tcPr>
          <w:p w:rsidR="00CC718E" w:rsidRPr="00132B4D" w:rsidRDefault="00CC718E" w:rsidP="003E4AA7">
            <w:pPr>
              <w:rPr>
                <w:rFonts w:ascii="Bookman Old Style" w:hAnsi="Bookman Old Style" w:cstheme="minorHAnsi"/>
                <w:bCs/>
                <w:color w:val="000000" w:themeColor="text1"/>
                <w:sz w:val="20"/>
                <w:szCs w:val="20"/>
              </w:rPr>
            </w:pPr>
            <w:r w:rsidRPr="00132B4D">
              <w:rPr>
                <w:rFonts w:ascii="Bookman Old Style" w:hAnsi="Bookman Old Style" w:cstheme="minorHAnsi"/>
                <w:bCs/>
                <w:color w:val="000000" w:themeColor="text1"/>
                <w:sz w:val="20"/>
                <w:szCs w:val="20"/>
              </w:rPr>
              <w:t>2.</w:t>
            </w:r>
          </w:p>
        </w:tc>
        <w:tc>
          <w:tcPr>
            <w:tcW w:w="1507" w:type="dxa"/>
            <w:tcBorders>
              <w:top w:val="single" w:sz="4" w:space="0" w:color="auto"/>
              <w:left w:val="single" w:sz="4" w:space="0" w:color="auto"/>
              <w:bottom w:val="single" w:sz="4" w:space="0" w:color="auto"/>
              <w:right w:val="single" w:sz="4" w:space="0" w:color="auto"/>
            </w:tcBorders>
            <w:hideMark/>
          </w:tcPr>
          <w:p w:rsidR="00CC718E" w:rsidRPr="00132B4D" w:rsidRDefault="00CC718E" w:rsidP="003E4AA7">
            <w:pPr>
              <w:rPr>
                <w:rFonts w:ascii="Bookman Old Style" w:hAnsi="Bookman Old Style" w:cstheme="minorHAnsi"/>
                <w:bCs/>
                <w:color w:val="000000" w:themeColor="text1"/>
                <w:sz w:val="20"/>
                <w:szCs w:val="20"/>
              </w:rPr>
            </w:pPr>
            <w:r w:rsidRPr="00132B4D">
              <w:rPr>
                <w:rFonts w:ascii="Bookman Old Style" w:hAnsi="Bookman Old Style" w:cstheme="minorHAnsi"/>
                <w:bCs/>
                <w:color w:val="000000" w:themeColor="text1"/>
                <w:sz w:val="20"/>
                <w:szCs w:val="20"/>
              </w:rPr>
              <w:t>Tembaga. DMP</w:t>
            </w:r>
          </w:p>
        </w:tc>
        <w:tc>
          <w:tcPr>
            <w:tcW w:w="1560" w:type="dxa"/>
            <w:tcBorders>
              <w:top w:val="single" w:sz="4" w:space="0" w:color="auto"/>
              <w:left w:val="single" w:sz="4" w:space="0" w:color="auto"/>
              <w:bottom w:val="single" w:sz="4" w:space="0" w:color="auto"/>
              <w:right w:val="single" w:sz="4" w:space="0" w:color="auto"/>
            </w:tcBorders>
            <w:hideMark/>
          </w:tcPr>
          <w:p w:rsidR="00CC718E" w:rsidRPr="00132B4D" w:rsidRDefault="00CC718E" w:rsidP="003E4AA7">
            <w:pPr>
              <w:ind w:left="33"/>
              <w:rPr>
                <w:rFonts w:ascii="Bookman Old Style" w:hAnsi="Bookman Old Style" w:cstheme="minorHAnsi"/>
                <w:bCs/>
                <w:color w:val="000000" w:themeColor="text1"/>
                <w:sz w:val="20"/>
                <w:szCs w:val="20"/>
              </w:rPr>
            </w:pPr>
            <w:r w:rsidRPr="00132B4D">
              <w:rPr>
                <w:rFonts w:ascii="Bookman Old Style" w:hAnsi="Bookman Old Style" w:cstheme="minorHAnsi"/>
                <w:bCs/>
                <w:color w:val="000000" w:themeColor="text1"/>
                <w:sz w:val="20"/>
                <w:szCs w:val="20"/>
              </w:rPr>
              <w:t>Ketungau Hulu,Tempunak dan  Sei.Tebelian</w:t>
            </w:r>
          </w:p>
        </w:tc>
        <w:tc>
          <w:tcPr>
            <w:tcW w:w="1842" w:type="dxa"/>
            <w:tcBorders>
              <w:top w:val="single" w:sz="4" w:space="0" w:color="auto"/>
              <w:left w:val="single" w:sz="4" w:space="0" w:color="auto"/>
              <w:bottom w:val="single" w:sz="4" w:space="0" w:color="auto"/>
              <w:right w:val="single" w:sz="4" w:space="0" w:color="auto"/>
            </w:tcBorders>
            <w:hideMark/>
          </w:tcPr>
          <w:p w:rsidR="00CC718E" w:rsidRPr="00132B4D" w:rsidRDefault="00CC718E" w:rsidP="003E4AA7">
            <w:pPr>
              <w:rPr>
                <w:rFonts w:ascii="Bookman Old Style" w:hAnsi="Bookman Old Style" w:cstheme="minorHAnsi"/>
                <w:bCs/>
                <w:color w:val="000000" w:themeColor="text1"/>
                <w:sz w:val="20"/>
                <w:szCs w:val="20"/>
              </w:rPr>
            </w:pPr>
            <w:r w:rsidRPr="00132B4D">
              <w:rPr>
                <w:rFonts w:ascii="Bookman Old Style" w:hAnsi="Bookman Old Style" w:cstheme="minorHAnsi"/>
                <w:bCs/>
                <w:color w:val="000000" w:themeColor="text1"/>
                <w:sz w:val="20"/>
                <w:szCs w:val="20"/>
              </w:rPr>
              <w:t>- IUP Eksplorasi, Eksploitasi</w:t>
            </w:r>
          </w:p>
        </w:tc>
        <w:tc>
          <w:tcPr>
            <w:tcW w:w="3783" w:type="dxa"/>
            <w:tcBorders>
              <w:top w:val="single" w:sz="4" w:space="0" w:color="auto"/>
              <w:left w:val="single" w:sz="4" w:space="0" w:color="auto"/>
              <w:bottom w:val="single" w:sz="4" w:space="0" w:color="auto"/>
              <w:right w:val="single" w:sz="4" w:space="0" w:color="auto"/>
            </w:tcBorders>
            <w:hideMark/>
          </w:tcPr>
          <w:p w:rsidR="00CC718E" w:rsidRPr="00132B4D" w:rsidRDefault="00CC718E" w:rsidP="0052753A">
            <w:pPr>
              <w:rPr>
                <w:rFonts w:ascii="Bookman Old Style" w:hAnsi="Bookman Old Style" w:cstheme="minorHAnsi"/>
                <w:bCs/>
                <w:color w:val="000000" w:themeColor="text1"/>
                <w:sz w:val="20"/>
                <w:szCs w:val="20"/>
              </w:rPr>
            </w:pPr>
            <w:r w:rsidRPr="00132B4D">
              <w:rPr>
                <w:rFonts w:ascii="Bookman Old Style" w:hAnsi="Bookman Old Style" w:cstheme="minorHAnsi"/>
                <w:bCs/>
                <w:color w:val="000000" w:themeColor="text1"/>
                <w:sz w:val="20"/>
                <w:szCs w:val="20"/>
              </w:rPr>
              <w:t>PT.Yamabhumi Pratama, PT.The Grand LJ Fullerton Succesful, PT.Barito Raya Energi, PT.Kalimantan Raya Resources.</w:t>
            </w:r>
          </w:p>
        </w:tc>
      </w:tr>
      <w:tr w:rsidR="001E1180" w:rsidRPr="00132B4D" w:rsidTr="003E4AA7">
        <w:trPr>
          <w:trHeight w:val="540"/>
        </w:trPr>
        <w:tc>
          <w:tcPr>
            <w:tcW w:w="538" w:type="dxa"/>
            <w:tcBorders>
              <w:top w:val="single" w:sz="4" w:space="0" w:color="auto"/>
              <w:left w:val="single" w:sz="4" w:space="0" w:color="auto"/>
              <w:bottom w:val="single" w:sz="4" w:space="0" w:color="auto"/>
              <w:right w:val="single" w:sz="4" w:space="0" w:color="auto"/>
            </w:tcBorders>
            <w:hideMark/>
          </w:tcPr>
          <w:p w:rsidR="00CC718E" w:rsidRPr="00132B4D" w:rsidRDefault="00CC718E" w:rsidP="003E4AA7">
            <w:pPr>
              <w:rPr>
                <w:rFonts w:ascii="Bookman Old Style" w:hAnsi="Bookman Old Style" w:cstheme="minorHAnsi"/>
                <w:bCs/>
                <w:color w:val="000000" w:themeColor="text1"/>
                <w:sz w:val="20"/>
                <w:szCs w:val="20"/>
              </w:rPr>
            </w:pPr>
            <w:r w:rsidRPr="00132B4D">
              <w:rPr>
                <w:rFonts w:ascii="Bookman Old Style" w:hAnsi="Bookman Old Style" w:cstheme="minorHAnsi"/>
                <w:bCs/>
                <w:color w:val="000000" w:themeColor="text1"/>
                <w:sz w:val="20"/>
                <w:szCs w:val="20"/>
              </w:rPr>
              <w:t>3.</w:t>
            </w:r>
          </w:p>
        </w:tc>
        <w:tc>
          <w:tcPr>
            <w:tcW w:w="1507" w:type="dxa"/>
            <w:tcBorders>
              <w:top w:val="single" w:sz="4" w:space="0" w:color="auto"/>
              <w:left w:val="single" w:sz="4" w:space="0" w:color="auto"/>
              <w:bottom w:val="single" w:sz="4" w:space="0" w:color="auto"/>
              <w:right w:val="single" w:sz="4" w:space="0" w:color="auto"/>
            </w:tcBorders>
            <w:hideMark/>
          </w:tcPr>
          <w:p w:rsidR="00CC718E" w:rsidRPr="00132B4D" w:rsidRDefault="00CC718E" w:rsidP="003E4AA7">
            <w:pPr>
              <w:pStyle w:val="ListParagraph"/>
              <w:numPr>
                <w:ilvl w:val="0"/>
                <w:numId w:val="31"/>
              </w:numPr>
              <w:ind w:left="205" w:hanging="217"/>
              <w:rPr>
                <w:rFonts w:ascii="Bookman Old Style" w:hAnsi="Bookman Old Style" w:cstheme="minorHAnsi"/>
                <w:bCs/>
                <w:color w:val="000000" w:themeColor="text1"/>
                <w:sz w:val="20"/>
                <w:szCs w:val="20"/>
              </w:rPr>
            </w:pPr>
            <w:r w:rsidRPr="00132B4D">
              <w:rPr>
                <w:rFonts w:ascii="Bookman Old Style" w:hAnsi="Bookman Old Style" w:cstheme="minorHAnsi"/>
                <w:bCs/>
                <w:color w:val="000000" w:themeColor="text1"/>
                <w:sz w:val="20"/>
                <w:szCs w:val="20"/>
              </w:rPr>
              <w:t>Zikon</w:t>
            </w:r>
          </w:p>
          <w:p w:rsidR="00CC718E" w:rsidRPr="00132B4D" w:rsidRDefault="00CC718E" w:rsidP="003E4AA7">
            <w:pPr>
              <w:pStyle w:val="ListParagraph"/>
              <w:numPr>
                <w:ilvl w:val="0"/>
                <w:numId w:val="31"/>
              </w:numPr>
              <w:ind w:left="205" w:hanging="217"/>
              <w:rPr>
                <w:rFonts w:ascii="Bookman Old Style" w:hAnsi="Bookman Old Style" w:cstheme="minorHAnsi"/>
                <w:bCs/>
                <w:color w:val="000000" w:themeColor="text1"/>
                <w:sz w:val="20"/>
                <w:szCs w:val="20"/>
              </w:rPr>
            </w:pPr>
            <w:r w:rsidRPr="00132B4D">
              <w:rPr>
                <w:rFonts w:ascii="Bookman Old Style" w:hAnsi="Bookman Old Style" w:cstheme="minorHAnsi"/>
                <w:bCs/>
                <w:color w:val="000000" w:themeColor="text1"/>
                <w:sz w:val="20"/>
                <w:szCs w:val="20"/>
              </w:rPr>
              <w:t>Zikon .dmp</w:t>
            </w:r>
          </w:p>
        </w:tc>
        <w:tc>
          <w:tcPr>
            <w:tcW w:w="1560" w:type="dxa"/>
            <w:tcBorders>
              <w:top w:val="single" w:sz="4" w:space="0" w:color="auto"/>
              <w:left w:val="single" w:sz="4" w:space="0" w:color="auto"/>
              <w:bottom w:val="single" w:sz="4" w:space="0" w:color="auto"/>
              <w:right w:val="single" w:sz="4" w:space="0" w:color="auto"/>
            </w:tcBorders>
            <w:hideMark/>
          </w:tcPr>
          <w:p w:rsidR="00CC718E" w:rsidRPr="00132B4D" w:rsidRDefault="00CC718E" w:rsidP="003E4AA7">
            <w:pPr>
              <w:rPr>
                <w:rFonts w:ascii="Bookman Old Style" w:hAnsi="Bookman Old Style" w:cstheme="minorHAnsi"/>
                <w:bCs/>
                <w:color w:val="000000" w:themeColor="text1"/>
                <w:sz w:val="20"/>
                <w:szCs w:val="20"/>
              </w:rPr>
            </w:pPr>
            <w:r w:rsidRPr="00132B4D">
              <w:rPr>
                <w:rFonts w:ascii="Bookman Old Style" w:hAnsi="Bookman Old Style" w:cstheme="minorHAnsi"/>
                <w:bCs/>
                <w:color w:val="000000" w:themeColor="text1"/>
                <w:sz w:val="20"/>
                <w:szCs w:val="20"/>
              </w:rPr>
              <w:t>Sepauk dan Tempunak,</w:t>
            </w:r>
          </w:p>
        </w:tc>
        <w:tc>
          <w:tcPr>
            <w:tcW w:w="1842" w:type="dxa"/>
            <w:tcBorders>
              <w:top w:val="single" w:sz="4" w:space="0" w:color="auto"/>
              <w:left w:val="single" w:sz="4" w:space="0" w:color="auto"/>
              <w:bottom w:val="single" w:sz="4" w:space="0" w:color="auto"/>
              <w:right w:val="single" w:sz="4" w:space="0" w:color="auto"/>
            </w:tcBorders>
            <w:hideMark/>
          </w:tcPr>
          <w:p w:rsidR="00CC718E" w:rsidRPr="00132B4D" w:rsidRDefault="00CC718E" w:rsidP="003E4AA7">
            <w:pPr>
              <w:ind w:left="72" w:hanging="72"/>
              <w:rPr>
                <w:rFonts w:ascii="Bookman Old Style" w:hAnsi="Bookman Old Style" w:cstheme="minorHAnsi"/>
                <w:bCs/>
                <w:color w:val="000000" w:themeColor="text1"/>
                <w:sz w:val="20"/>
                <w:szCs w:val="20"/>
              </w:rPr>
            </w:pPr>
            <w:r w:rsidRPr="00132B4D">
              <w:rPr>
                <w:rFonts w:ascii="Bookman Old Style" w:hAnsi="Bookman Old Style" w:cstheme="minorHAnsi"/>
                <w:bCs/>
                <w:color w:val="000000" w:themeColor="text1"/>
                <w:sz w:val="20"/>
                <w:szCs w:val="20"/>
              </w:rPr>
              <w:t>- IUP Operasi Produksi, IUP Eksplorasi</w:t>
            </w:r>
          </w:p>
        </w:tc>
        <w:tc>
          <w:tcPr>
            <w:tcW w:w="3783" w:type="dxa"/>
            <w:tcBorders>
              <w:top w:val="single" w:sz="4" w:space="0" w:color="auto"/>
              <w:left w:val="single" w:sz="4" w:space="0" w:color="auto"/>
              <w:bottom w:val="single" w:sz="4" w:space="0" w:color="auto"/>
              <w:right w:val="single" w:sz="4" w:space="0" w:color="auto"/>
            </w:tcBorders>
            <w:hideMark/>
          </w:tcPr>
          <w:p w:rsidR="00CC718E" w:rsidRPr="00132B4D" w:rsidRDefault="00CC718E" w:rsidP="0052753A">
            <w:pPr>
              <w:rPr>
                <w:rFonts w:ascii="Bookman Old Style" w:hAnsi="Bookman Old Style" w:cstheme="minorHAnsi"/>
                <w:bCs/>
                <w:color w:val="000000" w:themeColor="text1"/>
                <w:sz w:val="20"/>
                <w:szCs w:val="20"/>
              </w:rPr>
            </w:pPr>
            <w:r w:rsidRPr="00132B4D">
              <w:rPr>
                <w:rFonts w:ascii="Bookman Old Style" w:hAnsi="Bookman Old Style" w:cstheme="minorHAnsi"/>
                <w:bCs/>
                <w:color w:val="000000" w:themeColor="text1"/>
                <w:sz w:val="20"/>
                <w:szCs w:val="20"/>
              </w:rPr>
              <w:t>PT. Sinar Kapuas Mining,PT. Arum Persada Khatulistiwa, PT. Dinamika Arum Khatulistiwa dll</w:t>
            </w:r>
          </w:p>
        </w:tc>
      </w:tr>
      <w:tr w:rsidR="001E1180" w:rsidRPr="00132B4D" w:rsidTr="003E4AA7">
        <w:trPr>
          <w:trHeight w:val="576"/>
        </w:trPr>
        <w:tc>
          <w:tcPr>
            <w:tcW w:w="538" w:type="dxa"/>
            <w:tcBorders>
              <w:top w:val="single" w:sz="4" w:space="0" w:color="auto"/>
              <w:left w:val="single" w:sz="4" w:space="0" w:color="auto"/>
              <w:bottom w:val="single" w:sz="4" w:space="0" w:color="auto"/>
              <w:right w:val="single" w:sz="4" w:space="0" w:color="auto"/>
            </w:tcBorders>
            <w:hideMark/>
          </w:tcPr>
          <w:p w:rsidR="00CC718E" w:rsidRPr="00132B4D" w:rsidRDefault="00CC718E" w:rsidP="003E4AA7">
            <w:pPr>
              <w:rPr>
                <w:rFonts w:ascii="Bookman Old Style" w:hAnsi="Bookman Old Style" w:cstheme="minorHAnsi"/>
                <w:bCs/>
                <w:color w:val="000000" w:themeColor="text1"/>
                <w:sz w:val="20"/>
                <w:szCs w:val="20"/>
              </w:rPr>
            </w:pPr>
            <w:r w:rsidRPr="00132B4D">
              <w:rPr>
                <w:rFonts w:ascii="Bookman Old Style" w:hAnsi="Bookman Old Style" w:cstheme="minorHAnsi"/>
                <w:bCs/>
                <w:color w:val="000000" w:themeColor="text1"/>
                <w:sz w:val="20"/>
                <w:szCs w:val="20"/>
              </w:rPr>
              <w:t>4.</w:t>
            </w:r>
          </w:p>
        </w:tc>
        <w:tc>
          <w:tcPr>
            <w:tcW w:w="1507" w:type="dxa"/>
            <w:tcBorders>
              <w:top w:val="single" w:sz="4" w:space="0" w:color="auto"/>
              <w:left w:val="single" w:sz="4" w:space="0" w:color="auto"/>
              <w:bottom w:val="single" w:sz="4" w:space="0" w:color="auto"/>
              <w:right w:val="single" w:sz="4" w:space="0" w:color="auto"/>
            </w:tcBorders>
            <w:hideMark/>
          </w:tcPr>
          <w:p w:rsidR="00CC718E" w:rsidRPr="00132B4D" w:rsidRDefault="00CC718E" w:rsidP="003E4AA7">
            <w:pPr>
              <w:pStyle w:val="ListParagraph"/>
              <w:numPr>
                <w:ilvl w:val="0"/>
                <w:numId w:val="31"/>
              </w:numPr>
              <w:ind w:left="205" w:hanging="217"/>
              <w:rPr>
                <w:rFonts w:ascii="Bookman Old Style" w:hAnsi="Bookman Old Style" w:cstheme="minorHAnsi"/>
                <w:bCs/>
                <w:color w:val="000000" w:themeColor="text1"/>
                <w:sz w:val="20"/>
                <w:szCs w:val="20"/>
              </w:rPr>
            </w:pPr>
            <w:r w:rsidRPr="00132B4D">
              <w:rPr>
                <w:rFonts w:ascii="Bookman Old Style" w:hAnsi="Bookman Old Style" w:cstheme="minorHAnsi"/>
                <w:bCs/>
                <w:color w:val="000000" w:themeColor="text1"/>
                <w:sz w:val="20"/>
                <w:szCs w:val="20"/>
              </w:rPr>
              <w:t>Emas</w:t>
            </w:r>
          </w:p>
          <w:p w:rsidR="00CC718E" w:rsidRPr="00132B4D" w:rsidRDefault="00CC718E" w:rsidP="003E4AA7">
            <w:pPr>
              <w:pStyle w:val="ListParagraph"/>
              <w:numPr>
                <w:ilvl w:val="0"/>
                <w:numId w:val="31"/>
              </w:numPr>
              <w:ind w:left="205" w:hanging="217"/>
              <w:rPr>
                <w:rFonts w:ascii="Bookman Old Style" w:hAnsi="Bookman Old Style" w:cstheme="minorHAnsi"/>
                <w:bCs/>
                <w:color w:val="000000" w:themeColor="text1"/>
                <w:sz w:val="20"/>
                <w:szCs w:val="20"/>
              </w:rPr>
            </w:pPr>
            <w:r w:rsidRPr="00132B4D">
              <w:rPr>
                <w:rFonts w:ascii="Bookman Old Style" w:hAnsi="Bookman Old Style" w:cstheme="minorHAnsi"/>
                <w:bCs/>
                <w:color w:val="000000" w:themeColor="text1"/>
                <w:sz w:val="20"/>
                <w:szCs w:val="20"/>
              </w:rPr>
              <w:t>Emas.dmp</w:t>
            </w:r>
          </w:p>
        </w:tc>
        <w:tc>
          <w:tcPr>
            <w:tcW w:w="1560" w:type="dxa"/>
            <w:tcBorders>
              <w:top w:val="single" w:sz="4" w:space="0" w:color="auto"/>
              <w:left w:val="single" w:sz="4" w:space="0" w:color="auto"/>
              <w:bottom w:val="single" w:sz="4" w:space="0" w:color="auto"/>
              <w:right w:val="single" w:sz="4" w:space="0" w:color="auto"/>
            </w:tcBorders>
            <w:hideMark/>
          </w:tcPr>
          <w:p w:rsidR="00CC718E" w:rsidRPr="00132B4D" w:rsidRDefault="00CC718E" w:rsidP="003E4AA7">
            <w:pPr>
              <w:ind w:left="33"/>
              <w:rPr>
                <w:rFonts w:ascii="Bookman Old Style" w:hAnsi="Bookman Old Style" w:cstheme="minorHAnsi"/>
                <w:bCs/>
                <w:color w:val="000000" w:themeColor="text1"/>
                <w:sz w:val="20"/>
                <w:szCs w:val="20"/>
              </w:rPr>
            </w:pPr>
            <w:r w:rsidRPr="00132B4D">
              <w:rPr>
                <w:rFonts w:ascii="Bookman Old Style" w:hAnsi="Bookman Old Style" w:cstheme="minorHAnsi"/>
                <w:bCs/>
                <w:color w:val="000000" w:themeColor="text1"/>
                <w:sz w:val="20"/>
                <w:szCs w:val="20"/>
              </w:rPr>
              <w:t>Sepauk, Rawak, Ambalau dan Serawai</w:t>
            </w:r>
          </w:p>
        </w:tc>
        <w:tc>
          <w:tcPr>
            <w:tcW w:w="1842" w:type="dxa"/>
            <w:tcBorders>
              <w:top w:val="single" w:sz="4" w:space="0" w:color="auto"/>
              <w:left w:val="single" w:sz="4" w:space="0" w:color="auto"/>
              <w:bottom w:val="single" w:sz="4" w:space="0" w:color="auto"/>
              <w:right w:val="single" w:sz="4" w:space="0" w:color="auto"/>
            </w:tcBorders>
            <w:hideMark/>
          </w:tcPr>
          <w:p w:rsidR="00CC718E" w:rsidRPr="00132B4D" w:rsidRDefault="00CC718E" w:rsidP="003E4AA7">
            <w:pPr>
              <w:ind w:left="72" w:hanging="72"/>
              <w:rPr>
                <w:rFonts w:ascii="Bookman Old Style" w:hAnsi="Bookman Old Style" w:cstheme="minorHAnsi"/>
                <w:bCs/>
                <w:color w:val="000000" w:themeColor="text1"/>
                <w:sz w:val="20"/>
                <w:szCs w:val="20"/>
              </w:rPr>
            </w:pPr>
            <w:r w:rsidRPr="00132B4D">
              <w:rPr>
                <w:rFonts w:ascii="Bookman Old Style" w:hAnsi="Bookman Old Style" w:cstheme="minorHAnsi"/>
                <w:bCs/>
                <w:color w:val="000000" w:themeColor="text1"/>
                <w:sz w:val="20"/>
                <w:szCs w:val="20"/>
              </w:rPr>
              <w:t>- IUP Eksplorasi ( SK.Gub.Kal-Bar), IUP Eksplorasi</w:t>
            </w:r>
          </w:p>
        </w:tc>
        <w:tc>
          <w:tcPr>
            <w:tcW w:w="3783" w:type="dxa"/>
            <w:tcBorders>
              <w:top w:val="single" w:sz="4" w:space="0" w:color="auto"/>
              <w:left w:val="single" w:sz="4" w:space="0" w:color="auto"/>
              <w:bottom w:val="single" w:sz="4" w:space="0" w:color="auto"/>
              <w:right w:val="single" w:sz="4" w:space="0" w:color="auto"/>
            </w:tcBorders>
            <w:hideMark/>
          </w:tcPr>
          <w:p w:rsidR="00CC718E" w:rsidRPr="00132B4D" w:rsidRDefault="00CC718E" w:rsidP="0052753A">
            <w:pPr>
              <w:rPr>
                <w:rFonts w:ascii="Bookman Old Style" w:hAnsi="Bookman Old Style" w:cstheme="minorHAnsi"/>
                <w:bCs/>
                <w:color w:val="000000" w:themeColor="text1"/>
                <w:sz w:val="20"/>
                <w:szCs w:val="20"/>
              </w:rPr>
            </w:pPr>
            <w:r w:rsidRPr="00132B4D">
              <w:rPr>
                <w:rFonts w:ascii="Bookman Old Style" w:hAnsi="Bookman Old Style" w:cstheme="minorHAnsi"/>
                <w:bCs/>
                <w:color w:val="000000" w:themeColor="text1"/>
                <w:sz w:val="20"/>
                <w:szCs w:val="20"/>
              </w:rPr>
              <w:t>PT. Arum Khatulistiwa, Inti Kreasi Abadi, PT. Sinar Tempunak Mining,PT. Segoro Global Mandiri</w:t>
            </w:r>
          </w:p>
        </w:tc>
      </w:tr>
      <w:tr w:rsidR="001E1180" w:rsidRPr="00132B4D" w:rsidTr="00EC5584">
        <w:trPr>
          <w:trHeight w:val="540"/>
        </w:trPr>
        <w:tc>
          <w:tcPr>
            <w:tcW w:w="538" w:type="dxa"/>
            <w:tcBorders>
              <w:top w:val="single" w:sz="4" w:space="0" w:color="auto"/>
              <w:left w:val="single" w:sz="4" w:space="0" w:color="auto"/>
              <w:bottom w:val="single" w:sz="4" w:space="0" w:color="auto"/>
              <w:right w:val="single" w:sz="4" w:space="0" w:color="auto"/>
            </w:tcBorders>
            <w:hideMark/>
          </w:tcPr>
          <w:p w:rsidR="00CC718E" w:rsidRPr="00132B4D" w:rsidRDefault="00CC718E" w:rsidP="003E4AA7">
            <w:pPr>
              <w:rPr>
                <w:rFonts w:ascii="Bookman Old Style" w:hAnsi="Bookman Old Style" w:cstheme="minorHAnsi"/>
                <w:bCs/>
                <w:color w:val="000000" w:themeColor="text1"/>
                <w:sz w:val="20"/>
                <w:szCs w:val="20"/>
              </w:rPr>
            </w:pPr>
            <w:r w:rsidRPr="00132B4D">
              <w:rPr>
                <w:rFonts w:ascii="Bookman Old Style" w:hAnsi="Bookman Old Style" w:cstheme="minorHAnsi"/>
                <w:bCs/>
                <w:color w:val="000000" w:themeColor="text1"/>
                <w:sz w:val="20"/>
                <w:szCs w:val="20"/>
              </w:rPr>
              <w:t>5.</w:t>
            </w:r>
          </w:p>
        </w:tc>
        <w:tc>
          <w:tcPr>
            <w:tcW w:w="1507" w:type="dxa"/>
            <w:tcBorders>
              <w:top w:val="single" w:sz="4" w:space="0" w:color="auto"/>
              <w:left w:val="single" w:sz="4" w:space="0" w:color="auto"/>
              <w:bottom w:val="single" w:sz="4" w:space="0" w:color="auto"/>
              <w:right w:val="single" w:sz="4" w:space="0" w:color="auto"/>
            </w:tcBorders>
            <w:hideMark/>
          </w:tcPr>
          <w:p w:rsidR="00CC718E" w:rsidRPr="00132B4D" w:rsidRDefault="00CC718E" w:rsidP="003E4AA7">
            <w:pPr>
              <w:pStyle w:val="ListParagraph"/>
              <w:numPr>
                <w:ilvl w:val="0"/>
                <w:numId w:val="31"/>
              </w:numPr>
              <w:ind w:left="205" w:hanging="217"/>
              <w:rPr>
                <w:rFonts w:ascii="Bookman Old Style" w:hAnsi="Bookman Old Style" w:cstheme="minorHAnsi"/>
                <w:bCs/>
                <w:color w:val="000000" w:themeColor="text1"/>
                <w:sz w:val="20"/>
                <w:szCs w:val="20"/>
              </w:rPr>
            </w:pPr>
            <w:r w:rsidRPr="00132B4D">
              <w:rPr>
                <w:rFonts w:ascii="Bookman Old Style" w:hAnsi="Bookman Old Style" w:cstheme="minorHAnsi"/>
                <w:bCs/>
                <w:color w:val="000000" w:themeColor="text1"/>
                <w:sz w:val="20"/>
                <w:szCs w:val="20"/>
              </w:rPr>
              <w:t>Batu Pecah (Adesit)</w:t>
            </w:r>
          </w:p>
          <w:p w:rsidR="00CC718E" w:rsidRPr="00132B4D" w:rsidRDefault="00CC718E" w:rsidP="003E4AA7">
            <w:pPr>
              <w:pStyle w:val="ListParagraph"/>
              <w:numPr>
                <w:ilvl w:val="0"/>
                <w:numId w:val="31"/>
              </w:numPr>
              <w:ind w:left="205" w:hanging="217"/>
              <w:rPr>
                <w:rFonts w:ascii="Bookman Old Style" w:hAnsi="Bookman Old Style" w:cstheme="minorHAnsi"/>
                <w:bCs/>
                <w:color w:val="000000" w:themeColor="text1"/>
                <w:sz w:val="20"/>
                <w:szCs w:val="20"/>
              </w:rPr>
            </w:pPr>
            <w:r w:rsidRPr="00132B4D">
              <w:rPr>
                <w:rFonts w:ascii="Bookman Old Style" w:hAnsi="Bookman Old Style" w:cstheme="minorHAnsi"/>
                <w:bCs/>
                <w:color w:val="000000" w:themeColor="text1"/>
                <w:sz w:val="20"/>
                <w:szCs w:val="20"/>
              </w:rPr>
              <w:t>Batu Pecah (Daisit )</w:t>
            </w:r>
          </w:p>
          <w:p w:rsidR="00CC718E" w:rsidRPr="00132B4D" w:rsidRDefault="00CC718E" w:rsidP="003E4AA7">
            <w:pPr>
              <w:pStyle w:val="ListParagraph"/>
              <w:numPr>
                <w:ilvl w:val="0"/>
                <w:numId w:val="31"/>
              </w:numPr>
              <w:ind w:left="205" w:hanging="217"/>
              <w:rPr>
                <w:rFonts w:ascii="Bookman Old Style" w:hAnsi="Bookman Old Style" w:cstheme="minorHAnsi"/>
                <w:bCs/>
                <w:color w:val="000000" w:themeColor="text1"/>
                <w:sz w:val="20"/>
                <w:szCs w:val="20"/>
              </w:rPr>
            </w:pPr>
            <w:r w:rsidRPr="00132B4D">
              <w:rPr>
                <w:rFonts w:ascii="Bookman Old Style" w:hAnsi="Bookman Old Style" w:cstheme="minorHAnsi"/>
                <w:bCs/>
                <w:color w:val="000000" w:themeColor="text1"/>
                <w:sz w:val="20"/>
                <w:szCs w:val="20"/>
              </w:rPr>
              <w:t>Batu Pecah (Riolit)</w:t>
            </w:r>
          </w:p>
        </w:tc>
        <w:tc>
          <w:tcPr>
            <w:tcW w:w="1560" w:type="dxa"/>
            <w:tcBorders>
              <w:top w:val="single" w:sz="4" w:space="0" w:color="auto"/>
              <w:left w:val="single" w:sz="4" w:space="0" w:color="auto"/>
              <w:bottom w:val="single" w:sz="4" w:space="0" w:color="auto"/>
              <w:right w:val="single" w:sz="4" w:space="0" w:color="auto"/>
            </w:tcBorders>
            <w:hideMark/>
          </w:tcPr>
          <w:p w:rsidR="00CC718E" w:rsidRPr="00132B4D" w:rsidRDefault="00CC718E" w:rsidP="003E4AA7">
            <w:pPr>
              <w:ind w:left="33"/>
              <w:rPr>
                <w:rFonts w:ascii="Bookman Old Style" w:hAnsi="Bookman Old Style" w:cstheme="minorHAnsi"/>
                <w:bCs/>
                <w:color w:val="000000" w:themeColor="text1"/>
                <w:sz w:val="20"/>
                <w:szCs w:val="20"/>
              </w:rPr>
            </w:pPr>
            <w:r w:rsidRPr="00132B4D">
              <w:rPr>
                <w:rFonts w:ascii="Bookman Old Style" w:hAnsi="Bookman Old Style" w:cstheme="minorHAnsi"/>
                <w:bCs/>
                <w:color w:val="000000" w:themeColor="text1"/>
                <w:sz w:val="20"/>
                <w:szCs w:val="20"/>
              </w:rPr>
              <w:t>Kec. Dedai, Kec. Sei. Tebelian, Kec. Kayan Hilir, Kec. Ket.Hilir, Kec.Kelam Permai</w:t>
            </w:r>
          </w:p>
        </w:tc>
        <w:tc>
          <w:tcPr>
            <w:tcW w:w="1842" w:type="dxa"/>
            <w:tcBorders>
              <w:top w:val="single" w:sz="4" w:space="0" w:color="auto"/>
              <w:left w:val="single" w:sz="4" w:space="0" w:color="auto"/>
              <w:bottom w:val="single" w:sz="4" w:space="0" w:color="auto"/>
              <w:right w:val="single" w:sz="4" w:space="0" w:color="auto"/>
            </w:tcBorders>
            <w:hideMark/>
          </w:tcPr>
          <w:p w:rsidR="00CC718E" w:rsidRPr="00132B4D" w:rsidRDefault="00CC718E" w:rsidP="003E4AA7">
            <w:pPr>
              <w:ind w:left="72" w:hanging="72"/>
              <w:rPr>
                <w:rFonts w:ascii="Bookman Old Style" w:hAnsi="Bookman Old Style" w:cstheme="minorHAnsi"/>
                <w:bCs/>
                <w:color w:val="000000" w:themeColor="text1"/>
                <w:sz w:val="20"/>
                <w:szCs w:val="20"/>
              </w:rPr>
            </w:pPr>
            <w:r w:rsidRPr="00132B4D">
              <w:rPr>
                <w:rFonts w:ascii="Bookman Old Style" w:hAnsi="Bookman Old Style" w:cstheme="minorHAnsi"/>
                <w:bCs/>
                <w:color w:val="000000" w:themeColor="text1"/>
                <w:sz w:val="20"/>
                <w:szCs w:val="20"/>
              </w:rPr>
              <w:t xml:space="preserve">- </w:t>
            </w:r>
          </w:p>
        </w:tc>
        <w:tc>
          <w:tcPr>
            <w:tcW w:w="3783" w:type="dxa"/>
            <w:tcBorders>
              <w:top w:val="single" w:sz="4" w:space="0" w:color="auto"/>
              <w:left w:val="single" w:sz="4" w:space="0" w:color="auto"/>
              <w:bottom w:val="single" w:sz="4" w:space="0" w:color="auto"/>
              <w:right w:val="single" w:sz="4" w:space="0" w:color="auto"/>
            </w:tcBorders>
            <w:hideMark/>
          </w:tcPr>
          <w:p w:rsidR="00CC718E" w:rsidRPr="00132B4D" w:rsidRDefault="00CC718E" w:rsidP="00EC5584">
            <w:pPr>
              <w:ind w:left="72" w:hanging="72"/>
              <w:rPr>
                <w:rFonts w:ascii="Bookman Old Style" w:hAnsi="Bookman Old Style" w:cstheme="minorHAnsi"/>
                <w:bCs/>
                <w:color w:val="000000" w:themeColor="text1"/>
                <w:sz w:val="20"/>
                <w:szCs w:val="20"/>
              </w:rPr>
            </w:pPr>
            <w:r w:rsidRPr="00132B4D">
              <w:rPr>
                <w:rFonts w:ascii="Bookman Old Style" w:hAnsi="Bookman Old Style" w:cstheme="minorHAnsi"/>
                <w:bCs/>
                <w:color w:val="000000" w:themeColor="text1"/>
                <w:sz w:val="20"/>
                <w:szCs w:val="20"/>
              </w:rPr>
              <w:t>- Milik Perorangan</w:t>
            </w:r>
          </w:p>
        </w:tc>
      </w:tr>
    </w:tbl>
    <w:p w:rsidR="00CC718E" w:rsidRPr="00132B4D" w:rsidRDefault="00CC718E" w:rsidP="00CC718E">
      <w:pPr>
        <w:pStyle w:val="ListParagraph"/>
        <w:tabs>
          <w:tab w:val="left" w:pos="8222"/>
          <w:tab w:val="left" w:pos="8505"/>
        </w:tabs>
        <w:spacing w:after="120" w:line="240" w:lineRule="auto"/>
        <w:ind w:left="992"/>
        <w:contextualSpacing w:val="0"/>
        <w:jc w:val="both"/>
        <w:rPr>
          <w:rFonts w:ascii="Bookman Old Style" w:hAnsi="Bookman Old Style" w:cs="Times New Roman"/>
          <w:i/>
          <w:color w:val="000000" w:themeColor="text1"/>
        </w:rPr>
      </w:pPr>
      <w:r w:rsidRPr="00132B4D">
        <w:rPr>
          <w:rFonts w:ascii="Bookman Old Style" w:hAnsi="Bookman Old Style" w:cs="Times New Roman"/>
          <w:color w:val="000000" w:themeColor="text1"/>
        </w:rPr>
        <w:t xml:space="preserve">Sumber : </w:t>
      </w:r>
      <w:r w:rsidRPr="00132B4D">
        <w:rPr>
          <w:rFonts w:ascii="Bookman Old Style" w:hAnsi="Bookman Old Style" w:cs="Times New Roman"/>
          <w:i/>
          <w:color w:val="000000" w:themeColor="text1"/>
        </w:rPr>
        <w:t>Dinas Pertambangan Kabupaten Sintang</w:t>
      </w:r>
    </w:p>
    <w:p w:rsidR="00CC718E" w:rsidRPr="00132B4D" w:rsidRDefault="00CC718E" w:rsidP="00607072">
      <w:pPr>
        <w:pStyle w:val="ListParagraph"/>
        <w:numPr>
          <w:ilvl w:val="0"/>
          <w:numId w:val="27"/>
        </w:numPr>
        <w:tabs>
          <w:tab w:val="left" w:pos="8222"/>
          <w:tab w:val="left" w:pos="8505"/>
        </w:tabs>
        <w:spacing w:before="240" w:after="120" w:line="360" w:lineRule="auto"/>
        <w:ind w:left="450" w:hanging="425"/>
        <w:contextualSpacing w:val="0"/>
        <w:jc w:val="both"/>
        <w:rPr>
          <w:rFonts w:ascii="Bookman Old Style" w:hAnsi="Bookman Old Style"/>
          <w:b/>
          <w:color w:val="000000" w:themeColor="text1"/>
          <w:sz w:val="24"/>
          <w:szCs w:val="24"/>
        </w:rPr>
      </w:pPr>
      <w:r w:rsidRPr="00132B4D">
        <w:rPr>
          <w:rFonts w:ascii="Bookman Old Style" w:hAnsi="Bookman Old Style"/>
          <w:b/>
          <w:color w:val="000000" w:themeColor="text1"/>
          <w:sz w:val="24"/>
          <w:szCs w:val="24"/>
        </w:rPr>
        <w:lastRenderedPageBreak/>
        <w:t>Potensi Pariwisata</w:t>
      </w:r>
    </w:p>
    <w:p w:rsidR="00CC718E" w:rsidRPr="00132B4D" w:rsidRDefault="007A6F56" w:rsidP="00154F78">
      <w:pPr>
        <w:pStyle w:val="ListParagraph"/>
        <w:tabs>
          <w:tab w:val="left" w:pos="8222"/>
          <w:tab w:val="left" w:pos="8505"/>
        </w:tabs>
        <w:spacing w:before="120" w:after="0"/>
        <w:ind w:left="450"/>
        <w:jc w:val="both"/>
        <w:rPr>
          <w:rFonts w:ascii="Bookman Old Style" w:hAnsi="Bookman Old Style"/>
          <w:color w:val="000000" w:themeColor="text1"/>
          <w:sz w:val="24"/>
          <w:szCs w:val="24"/>
        </w:rPr>
      </w:pPr>
      <w:r>
        <w:rPr>
          <w:rFonts w:ascii="Bookman Old Style" w:hAnsi="Bookman Old Style"/>
          <w:color w:val="000000" w:themeColor="text1"/>
          <w:sz w:val="24"/>
          <w:szCs w:val="24"/>
        </w:rPr>
        <w:t>Sektor pariwisata Bukit K</w:t>
      </w:r>
      <w:r w:rsidR="00CC718E" w:rsidRPr="00132B4D">
        <w:rPr>
          <w:rFonts w:ascii="Bookman Old Style" w:hAnsi="Bookman Old Style"/>
          <w:color w:val="000000" w:themeColor="text1"/>
          <w:sz w:val="24"/>
          <w:szCs w:val="24"/>
        </w:rPr>
        <w:t>elam memiliki Peluang Investasi yang dapat kembangkan menjadi investasi yang menguntungkan dari segi ekonomi hal ini terlihat dari banyaknya pengunjung objek wisata tersebut pada setiap harinya terutama pada hari-hari libur. Peluang investasi yang dapat ditawarkan pada sektor pari</w:t>
      </w:r>
      <w:r w:rsidR="00AD6DD1" w:rsidRPr="00132B4D">
        <w:rPr>
          <w:rFonts w:ascii="Bookman Old Style" w:hAnsi="Bookman Old Style"/>
          <w:color w:val="000000" w:themeColor="text1"/>
          <w:sz w:val="24"/>
          <w:szCs w:val="24"/>
        </w:rPr>
        <w:t>wisata adalah bidang perhotelan</w:t>
      </w:r>
      <w:r w:rsidR="00CC718E" w:rsidRPr="00132B4D">
        <w:rPr>
          <w:rFonts w:ascii="Bookman Old Style" w:hAnsi="Bookman Old Style"/>
          <w:color w:val="000000" w:themeColor="text1"/>
          <w:sz w:val="24"/>
          <w:szCs w:val="24"/>
        </w:rPr>
        <w:t>, wisata kuliner serta pengembangan</w:t>
      </w:r>
      <w:r w:rsidR="005A0CDE">
        <w:rPr>
          <w:rFonts w:ascii="Bookman Old Style" w:hAnsi="Bookman Old Style"/>
          <w:color w:val="000000" w:themeColor="text1"/>
          <w:sz w:val="24"/>
          <w:szCs w:val="24"/>
        </w:rPr>
        <w:t xml:space="preserve"> industri kain tenun ikat</w:t>
      </w:r>
      <w:r w:rsidR="00CC718E" w:rsidRPr="00132B4D">
        <w:rPr>
          <w:rFonts w:ascii="Bookman Old Style" w:hAnsi="Bookman Old Style"/>
          <w:color w:val="000000" w:themeColor="text1"/>
          <w:sz w:val="24"/>
          <w:szCs w:val="24"/>
        </w:rPr>
        <w:t xml:space="preserve"> yang ada di</w:t>
      </w:r>
      <w:r>
        <w:rPr>
          <w:rFonts w:ascii="Bookman Old Style" w:hAnsi="Bookman Old Style"/>
          <w:color w:val="000000" w:themeColor="text1"/>
          <w:sz w:val="24"/>
          <w:szCs w:val="24"/>
          <w:lang w:val="id-ID"/>
        </w:rPr>
        <w:t xml:space="preserve"> </w:t>
      </w:r>
      <w:r>
        <w:rPr>
          <w:rFonts w:ascii="Bookman Old Style" w:hAnsi="Bookman Old Style"/>
          <w:color w:val="000000" w:themeColor="text1"/>
          <w:sz w:val="24"/>
          <w:szCs w:val="24"/>
        </w:rPr>
        <w:t>kaki Bukit K</w:t>
      </w:r>
      <w:r w:rsidR="00CC718E" w:rsidRPr="00132B4D">
        <w:rPr>
          <w:rFonts w:ascii="Bookman Old Style" w:hAnsi="Bookman Old Style"/>
          <w:color w:val="000000" w:themeColor="text1"/>
          <w:sz w:val="24"/>
          <w:szCs w:val="24"/>
        </w:rPr>
        <w:t>elam.</w:t>
      </w:r>
    </w:p>
    <w:p w:rsidR="00CC718E" w:rsidRPr="008B68B7" w:rsidRDefault="00CC718E" w:rsidP="003413AB">
      <w:pPr>
        <w:pStyle w:val="ListParagraph"/>
        <w:tabs>
          <w:tab w:val="left" w:pos="8222"/>
          <w:tab w:val="left" w:pos="8505"/>
        </w:tabs>
        <w:spacing w:before="120" w:after="0"/>
        <w:ind w:left="567"/>
        <w:contextualSpacing w:val="0"/>
        <w:jc w:val="center"/>
        <w:rPr>
          <w:rFonts w:ascii="Bookman Old Style" w:hAnsi="Bookman Old Style" w:cs="Times New Roman"/>
          <w:color w:val="000000" w:themeColor="text1"/>
          <w:lang w:val="id-ID"/>
        </w:rPr>
      </w:pPr>
      <w:r w:rsidRPr="00132B4D">
        <w:rPr>
          <w:rFonts w:ascii="Bookman Old Style" w:hAnsi="Bookman Old Style" w:cs="Times New Roman"/>
          <w:color w:val="000000" w:themeColor="text1"/>
          <w:sz w:val="24"/>
        </w:rPr>
        <w:t xml:space="preserve">Tabel </w:t>
      </w:r>
      <w:r w:rsidR="00E308EB">
        <w:rPr>
          <w:rFonts w:ascii="Bookman Old Style" w:hAnsi="Bookman Old Style" w:cs="Times New Roman"/>
          <w:color w:val="000000" w:themeColor="text1"/>
          <w:sz w:val="24"/>
        </w:rPr>
        <w:t>2.1</w:t>
      </w:r>
      <w:r w:rsidR="0010062C">
        <w:rPr>
          <w:rFonts w:ascii="Bookman Old Style" w:hAnsi="Bookman Old Style" w:cs="Times New Roman"/>
          <w:color w:val="000000" w:themeColor="text1"/>
          <w:sz w:val="24"/>
          <w:lang w:val="id-ID"/>
        </w:rPr>
        <w:t>7</w:t>
      </w:r>
      <w:r w:rsidR="00F3584B" w:rsidRPr="00132B4D">
        <w:rPr>
          <w:rFonts w:ascii="Bookman Old Style" w:hAnsi="Bookman Old Style" w:cs="Times New Roman"/>
          <w:color w:val="000000" w:themeColor="text1"/>
          <w:sz w:val="24"/>
        </w:rPr>
        <w:t>.</w:t>
      </w:r>
      <w:r w:rsidR="003413AB">
        <w:rPr>
          <w:rFonts w:ascii="Bookman Old Style" w:hAnsi="Bookman Old Style" w:cs="Times New Roman"/>
          <w:color w:val="000000" w:themeColor="text1"/>
          <w:sz w:val="24"/>
          <w:lang w:val="id-ID"/>
        </w:rPr>
        <w:t xml:space="preserve"> </w:t>
      </w:r>
      <w:r w:rsidRPr="00132B4D">
        <w:rPr>
          <w:rFonts w:ascii="Bookman Old Style" w:hAnsi="Bookman Old Style" w:cs="Times New Roman"/>
          <w:color w:val="000000" w:themeColor="text1"/>
          <w:sz w:val="24"/>
        </w:rPr>
        <w:t>Potensi Obyek Pariwisata di Kabupaten Sintang</w:t>
      </w:r>
      <w:r w:rsidR="008B68B7">
        <w:rPr>
          <w:rFonts w:ascii="Bookman Old Style" w:hAnsi="Bookman Old Style" w:cs="Times New Roman"/>
          <w:color w:val="000000" w:themeColor="text1"/>
          <w:sz w:val="24"/>
          <w:lang w:val="id-ID"/>
        </w:rPr>
        <w:t xml:space="preserve"> </w:t>
      </w:r>
    </w:p>
    <w:tbl>
      <w:tblPr>
        <w:tblStyle w:val="TableGrid"/>
        <w:tblW w:w="93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0"/>
        <w:gridCol w:w="4280"/>
        <w:gridCol w:w="2234"/>
        <w:gridCol w:w="1133"/>
        <w:gridCol w:w="1134"/>
      </w:tblGrid>
      <w:tr w:rsidR="001E1180" w:rsidRPr="00132B4D" w:rsidTr="00AC1671">
        <w:trPr>
          <w:cantSplit/>
          <w:tblHeader/>
        </w:trPr>
        <w:tc>
          <w:tcPr>
            <w:tcW w:w="540" w:type="dxa"/>
            <w:shd w:val="clear" w:color="auto" w:fill="B8CCE4" w:themeFill="accent1" w:themeFillTint="66"/>
            <w:vAlign w:val="center"/>
            <w:hideMark/>
          </w:tcPr>
          <w:p w:rsidR="00CC718E" w:rsidRPr="00132B4D" w:rsidRDefault="00CC718E" w:rsidP="0052753A">
            <w:pPr>
              <w:jc w:val="center"/>
              <w:rPr>
                <w:rFonts w:ascii="Bookman Old Style" w:hAnsi="Bookman Old Style" w:cstheme="minorHAnsi"/>
                <w:b/>
                <w:bCs/>
                <w:color w:val="000000" w:themeColor="text1"/>
                <w:sz w:val="20"/>
                <w:szCs w:val="20"/>
              </w:rPr>
            </w:pPr>
            <w:r w:rsidRPr="00132B4D">
              <w:rPr>
                <w:rFonts w:ascii="Bookman Old Style" w:hAnsi="Bookman Old Style" w:cstheme="minorHAnsi"/>
                <w:b/>
                <w:bCs/>
                <w:color w:val="000000" w:themeColor="text1"/>
                <w:sz w:val="20"/>
                <w:szCs w:val="20"/>
              </w:rPr>
              <w:t>NO</w:t>
            </w:r>
          </w:p>
        </w:tc>
        <w:tc>
          <w:tcPr>
            <w:tcW w:w="4280" w:type="dxa"/>
            <w:shd w:val="clear" w:color="auto" w:fill="B8CCE4" w:themeFill="accent1" w:themeFillTint="66"/>
            <w:vAlign w:val="center"/>
            <w:hideMark/>
          </w:tcPr>
          <w:p w:rsidR="00CC718E" w:rsidRPr="00132B4D" w:rsidRDefault="00CC718E" w:rsidP="0052753A">
            <w:pPr>
              <w:jc w:val="center"/>
              <w:rPr>
                <w:rFonts w:ascii="Bookman Old Style" w:hAnsi="Bookman Old Style" w:cstheme="minorHAnsi"/>
                <w:b/>
                <w:bCs/>
                <w:color w:val="000000" w:themeColor="text1"/>
                <w:sz w:val="20"/>
                <w:szCs w:val="20"/>
              </w:rPr>
            </w:pPr>
            <w:r w:rsidRPr="00132B4D">
              <w:rPr>
                <w:rFonts w:ascii="Bookman Old Style" w:hAnsi="Bookman Old Style" w:cstheme="minorHAnsi"/>
                <w:b/>
                <w:bCs/>
                <w:color w:val="000000" w:themeColor="text1"/>
                <w:sz w:val="20"/>
                <w:szCs w:val="20"/>
              </w:rPr>
              <w:t>NAMA OBYEK WISATA</w:t>
            </w:r>
          </w:p>
        </w:tc>
        <w:tc>
          <w:tcPr>
            <w:tcW w:w="2234" w:type="dxa"/>
            <w:shd w:val="clear" w:color="auto" w:fill="B8CCE4" w:themeFill="accent1" w:themeFillTint="66"/>
            <w:vAlign w:val="center"/>
            <w:hideMark/>
          </w:tcPr>
          <w:p w:rsidR="00CC718E" w:rsidRPr="00132B4D" w:rsidRDefault="00CC718E" w:rsidP="0052753A">
            <w:pPr>
              <w:jc w:val="center"/>
              <w:rPr>
                <w:rFonts w:ascii="Bookman Old Style" w:hAnsi="Bookman Old Style" w:cstheme="minorHAnsi"/>
                <w:b/>
                <w:bCs/>
                <w:color w:val="000000" w:themeColor="text1"/>
                <w:sz w:val="20"/>
                <w:szCs w:val="20"/>
              </w:rPr>
            </w:pPr>
            <w:r w:rsidRPr="00132B4D">
              <w:rPr>
                <w:rFonts w:ascii="Bookman Old Style" w:hAnsi="Bookman Old Style" w:cstheme="minorHAnsi"/>
                <w:b/>
                <w:bCs/>
                <w:color w:val="000000" w:themeColor="text1"/>
                <w:sz w:val="20"/>
                <w:szCs w:val="20"/>
              </w:rPr>
              <w:t>LOKASI</w:t>
            </w:r>
          </w:p>
        </w:tc>
        <w:tc>
          <w:tcPr>
            <w:tcW w:w="1133" w:type="dxa"/>
            <w:shd w:val="clear" w:color="auto" w:fill="B8CCE4" w:themeFill="accent1" w:themeFillTint="66"/>
            <w:hideMark/>
          </w:tcPr>
          <w:p w:rsidR="00CC718E" w:rsidRPr="00132B4D" w:rsidRDefault="00CC718E" w:rsidP="0052753A">
            <w:pPr>
              <w:jc w:val="center"/>
              <w:rPr>
                <w:rFonts w:ascii="Bookman Old Style" w:hAnsi="Bookman Old Style" w:cstheme="minorHAnsi"/>
                <w:b/>
                <w:bCs/>
                <w:color w:val="000000" w:themeColor="text1"/>
                <w:sz w:val="18"/>
                <w:szCs w:val="18"/>
              </w:rPr>
            </w:pPr>
            <w:r w:rsidRPr="00132B4D">
              <w:rPr>
                <w:rFonts w:ascii="Bookman Old Style" w:hAnsi="Bookman Old Style" w:cstheme="minorHAnsi"/>
                <w:b/>
                <w:bCs/>
                <w:color w:val="000000" w:themeColor="text1"/>
                <w:sz w:val="18"/>
                <w:szCs w:val="18"/>
              </w:rPr>
              <w:t>JARAK TEMPUH KE LOKASI (KM)</w:t>
            </w:r>
          </w:p>
        </w:tc>
        <w:tc>
          <w:tcPr>
            <w:tcW w:w="1134" w:type="dxa"/>
            <w:shd w:val="clear" w:color="auto" w:fill="B8CCE4" w:themeFill="accent1" w:themeFillTint="66"/>
            <w:vAlign w:val="center"/>
            <w:hideMark/>
          </w:tcPr>
          <w:p w:rsidR="00CC718E" w:rsidRPr="00132B4D" w:rsidRDefault="00CC718E" w:rsidP="0052753A">
            <w:pPr>
              <w:jc w:val="center"/>
              <w:rPr>
                <w:rFonts w:ascii="Bookman Old Style" w:hAnsi="Bookman Old Style" w:cstheme="minorHAnsi"/>
                <w:b/>
                <w:bCs/>
                <w:color w:val="000000" w:themeColor="text1"/>
                <w:sz w:val="20"/>
                <w:szCs w:val="20"/>
              </w:rPr>
            </w:pPr>
            <w:r w:rsidRPr="00132B4D">
              <w:rPr>
                <w:rFonts w:ascii="Bookman Old Style" w:hAnsi="Bookman Old Style" w:cstheme="minorHAnsi"/>
                <w:b/>
                <w:bCs/>
                <w:color w:val="000000" w:themeColor="text1"/>
                <w:sz w:val="20"/>
                <w:szCs w:val="20"/>
              </w:rPr>
              <w:t>KETERANGAN</w:t>
            </w:r>
          </w:p>
        </w:tc>
      </w:tr>
      <w:tr w:rsidR="001E1180" w:rsidRPr="00132B4D" w:rsidTr="00AC1671">
        <w:trPr>
          <w:trHeight w:val="906"/>
        </w:trPr>
        <w:tc>
          <w:tcPr>
            <w:tcW w:w="540" w:type="dxa"/>
            <w:hideMark/>
          </w:tcPr>
          <w:p w:rsidR="00CC718E" w:rsidRPr="00132B4D" w:rsidRDefault="00CC718E" w:rsidP="0052753A">
            <w:pPr>
              <w:jc w:val="center"/>
              <w:rPr>
                <w:rFonts w:ascii="Bookman Old Style" w:hAnsi="Bookman Old Style" w:cstheme="minorHAnsi"/>
                <w:bCs/>
                <w:color w:val="000000" w:themeColor="text1"/>
                <w:sz w:val="20"/>
                <w:szCs w:val="20"/>
              </w:rPr>
            </w:pPr>
            <w:r w:rsidRPr="00132B4D">
              <w:rPr>
                <w:rFonts w:ascii="Bookman Old Style" w:hAnsi="Bookman Old Style" w:cstheme="minorHAnsi"/>
                <w:bCs/>
                <w:color w:val="000000" w:themeColor="text1"/>
                <w:sz w:val="20"/>
                <w:szCs w:val="20"/>
              </w:rPr>
              <w:t>1.</w:t>
            </w:r>
          </w:p>
        </w:tc>
        <w:tc>
          <w:tcPr>
            <w:tcW w:w="4280" w:type="dxa"/>
            <w:hideMark/>
          </w:tcPr>
          <w:p w:rsidR="00CC718E" w:rsidRPr="00132B4D" w:rsidRDefault="00CC718E" w:rsidP="0052753A">
            <w:pPr>
              <w:rPr>
                <w:rFonts w:ascii="Bookman Old Style" w:hAnsi="Bookman Old Style" w:cstheme="minorHAnsi"/>
                <w:bCs/>
                <w:color w:val="000000" w:themeColor="text1"/>
                <w:sz w:val="20"/>
                <w:szCs w:val="20"/>
              </w:rPr>
            </w:pPr>
            <w:r w:rsidRPr="00132B4D">
              <w:rPr>
                <w:rFonts w:ascii="Bookman Old Style" w:hAnsi="Bookman Old Style" w:cstheme="minorHAnsi"/>
                <w:bCs/>
                <w:color w:val="000000" w:themeColor="text1"/>
                <w:sz w:val="20"/>
                <w:szCs w:val="20"/>
              </w:rPr>
              <w:t>Kebudayaan</w:t>
            </w:r>
          </w:p>
          <w:p w:rsidR="00CC718E" w:rsidRPr="00132B4D" w:rsidRDefault="00CC718E" w:rsidP="00607072">
            <w:pPr>
              <w:numPr>
                <w:ilvl w:val="0"/>
                <w:numId w:val="32"/>
              </w:numPr>
              <w:tabs>
                <w:tab w:val="num" w:pos="252"/>
              </w:tabs>
              <w:ind w:hanging="720"/>
              <w:rPr>
                <w:rFonts w:ascii="Bookman Old Style" w:hAnsi="Bookman Old Style" w:cstheme="minorHAnsi"/>
                <w:bCs/>
                <w:color w:val="000000" w:themeColor="text1"/>
                <w:sz w:val="20"/>
                <w:szCs w:val="20"/>
              </w:rPr>
            </w:pPr>
            <w:r w:rsidRPr="00132B4D">
              <w:rPr>
                <w:rFonts w:ascii="Bookman Old Style" w:hAnsi="Bookman Old Style" w:cstheme="minorHAnsi"/>
                <w:bCs/>
                <w:color w:val="000000" w:themeColor="text1"/>
                <w:sz w:val="20"/>
                <w:szCs w:val="20"/>
              </w:rPr>
              <w:t>Rumah Adat</w:t>
            </w:r>
          </w:p>
          <w:p w:rsidR="00CC718E" w:rsidRPr="00132B4D" w:rsidRDefault="00CC718E" w:rsidP="00607072">
            <w:pPr>
              <w:numPr>
                <w:ilvl w:val="0"/>
                <w:numId w:val="32"/>
              </w:numPr>
              <w:tabs>
                <w:tab w:val="num" w:pos="252"/>
              </w:tabs>
              <w:ind w:hanging="720"/>
              <w:rPr>
                <w:rFonts w:ascii="Bookman Old Style" w:hAnsi="Bookman Old Style" w:cstheme="minorHAnsi"/>
                <w:bCs/>
                <w:color w:val="000000" w:themeColor="text1"/>
                <w:sz w:val="20"/>
                <w:szCs w:val="20"/>
              </w:rPr>
            </w:pPr>
            <w:r w:rsidRPr="00132B4D">
              <w:rPr>
                <w:rFonts w:ascii="Bookman Old Style" w:hAnsi="Bookman Old Style" w:cstheme="minorHAnsi"/>
                <w:bCs/>
                <w:color w:val="000000" w:themeColor="text1"/>
                <w:sz w:val="20"/>
                <w:szCs w:val="20"/>
              </w:rPr>
              <w:t>Industri</w:t>
            </w:r>
          </w:p>
          <w:p w:rsidR="00CC718E" w:rsidRDefault="00CC718E" w:rsidP="00607072">
            <w:pPr>
              <w:numPr>
                <w:ilvl w:val="0"/>
                <w:numId w:val="31"/>
              </w:numPr>
              <w:ind w:left="432" w:hanging="180"/>
              <w:rPr>
                <w:rFonts w:ascii="Bookman Old Style" w:hAnsi="Bookman Old Style" w:cstheme="minorHAnsi"/>
                <w:bCs/>
                <w:color w:val="000000" w:themeColor="text1"/>
                <w:sz w:val="20"/>
                <w:szCs w:val="20"/>
              </w:rPr>
            </w:pPr>
            <w:r w:rsidRPr="00132B4D">
              <w:rPr>
                <w:rFonts w:ascii="Bookman Old Style" w:hAnsi="Bookman Old Style" w:cstheme="minorHAnsi"/>
                <w:bCs/>
                <w:color w:val="000000" w:themeColor="text1"/>
                <w:sz w:val="20"/>
                <w:szCs w:val="20"/>
              </w:rPr>
              <w:t>Kain tenun ikat, lagu-lagu daerah</w:t>
            </w:r>
          </w:p>
          <w:p w:rsidR="00AC1671" w:rsidRPr="00132B4D" w:rsidRDefault="00AC1671" w:rsidP="00AC1671">
            <w:pPr>
              <w:ind w:left="432"/>
              <w:rPr>
                <w:rFonts w:ascii="Bookman Old Style" w:hAnsi="Bookman Old Style" w:cstheme="minorHAnsi"/>
                <w:bCs/>
                <w:color w:val="000000" w:themeColor="text1"/>
                <w:sz w:val="20"/>
                <w:szCs w:val="20"/>
              </w:rPr>
            </w:pPr>
          </w:p>
          <w:p w:rsidR="00CC718E" w:rsidRPr="00132B4D" w:rsidRDefault="00CC718E" w:rsidP="00607072">
            <w:pPr>
              <w:numPr>
                <w:ilvl w:val="0"/>
                <w:numId w:val="31"/>
              </w:numPr>
              <w:tabs>
                <w:tab w:val="num" w:pos="252"/>
                <w:tab w:val="left" w:pos="432"/>
              </w:tabs>
              <w:ind w:left="252" w:firstLine="0"/>
              <w:rPr>
                <w:rFonts w:ascii="Bookman Old Style" w:hAnsi="Bookman Old Style" w:cstheme="minorHAnsi"/>
                <w:bCs/>
                <w:color w:val="000000" w:themeColor="text1"/>
                <w:sz w:val="20"/>
                <w:szCs w:val="20"/>
              </w:rPr>
            </w:pPr>
            <w:r w:rsidRPr="00132B4D">
              <w:rPr>
                <w:rFonts w:ascii="Bookman Old Style" w:hAnsi="Bookman Old Style" w:cstheme="minorHAnsi"/>
                <w:bCs/>
                <w:color w:val="000000" w:themeColor="text1"/>
                <w:sz w:val="20"/>
                <w:szCs w:val="20"/>
              </w:rPr>
              <w:t>Souvenir, kuliner</w:t>
            </w:r>
          </w:p>
          <w:p w:rsidR="00CC718E" w:rsidRPr="00132B4D" w:rsidRDefault="00CC718E" w:rsidP="00607072">
            <w:pPr>
              <w:numPr>
                <w:ilvl w:val="0"/>
                <w:numId w:val="32"/>
              </w:numPr>
              <w:tabs>
                <w:tab w:val="num" w:pos="252"/>
              </w:tabs>
              <w:ind w:hanging="720"/>
              <w:rPr>
                <w:rFonts w:ascii="Bookman Old Style" w:hAnsi="Bookman Old Style" w:cstheme="minorHAnsi"/>
                <w:bCs/>
                <w:color w:val="000000" w:themeColor="text1"/>
                <w:sz w:val="20"/>
                <w:szCs w:val="20"/>
              </w:rPr>
            </w:pPr>
            <w:r w:rsidRPr="00132B4D">
              <w:rPr>
                <w:rFonts w:ascii="Bookman Old Style" w:hAnsi="Bookman Old Style" w:cstheme="minorHAnsi"/>
                <w:bCs/>
                <w:color w:val="000000" w:themeColor="text1"/>
                <w:sz w:val="20"/>
                <w:szCs w:val="20"/>
              </w:rPr>
              <w:t>Benda Cagar Alam</w:t>
            </w:r>
          </w:p>
          <w:p w:rsidR="00CC718E" w:rsidRPr="00132B4D" w:rsidRDefault="00CC718E" w:rsidP="00607072">
            <w:pPr>
              <w:numPr>
                <w:ilvl w:val="0"/>
                <w:numId w:val="31"/>
              </w:numPr>
              <w:tabs>
                <w:tab w:val="num" w:pos="432"/>
              </w:tabs>
              <w:ind w:left="432" w:hanging="180"/>
              <w:rPr>
                <w:rFonts w:ascii="Bookman Old Style" w:hAnsi="Bookman Old Style" w:cstheme="minorHAnsi"/>
                <w:bCs/>
                <w:color w:val="000000" w:themeColor="text1"/>
                <w:sz w:val="20"/>
                <w:szCs w:val="20"/>
              </w:rPr>
            </w:pPr>
            <w:r w:rsidRPr="00132B4D">
              <w:rPr>
                <w:rFonts w:ascii="Bookman Old Style" w:hAnsi="Bookman Old Style" w:cstheme="minorHAnsi"/>
                <w:bCs/>
                <w:color w:val="000000" w:themeColor="text1"/>
                <w:sz w:val="20"/>
                <w:szCs w:val="20"/>
              </w:rPr>
              <w:t>Batu kundur,Keraton Sintang, Masjid Jami’Sultan Nata</w:t>
            </w:r>
          </w:p>
          <w:p w:rsidR="00CC718E" w:rsidRPr="00132B4D" w:rsidRDefault="00CC718E" w:rsidP="00607072">
            <w:pPr>
              <w:numPr>
                <w:ilvl w:val="0"/>
                <w:numId w:val="31"/>
              </w:numPr>
              <w:tabs>
                <w:tab w:val="num" w:pos="432"/>
              </w:tabs>
              <w:ind w:left="432" w:hanging="180"/>
              <w:rPr>
                <w:rFonts w:ascii="Bookman Old Style" w:hAnsi="Bookman Old Style" w:cstheme="minorHAnsi"/>
                <w:bCs/>
                <w:color w:val="000000" w:themeColor="text1"/>
                <w:sz w:val="20"/>
                <w:szCs w:val="20"/>
              </w:rPr>
            </w:pPr>
            <w:r w:rsidRPr="00132B4D">
              <w:rPr>
                <w:rFonts w:ascii="Bookman Old Style" w:hAnsi="Bookman Old Style" w:cstheme="minorHAnsi"/>
                <w:bCs/>
                <w:color w:val="000000" w:themeColor="text1"/>
                <w:sz w:val="20"/>
                <w:szCs w:val="20"/>
              </w:rPr>
              <w:t>Makam Djubair, Ade Irawan II, Penembahan Ade Muhamad Djoen</w:t>
            </w:r>
          </w:p>
          <w:p w:rsidR="00CC718E" w:rsidRPr="00132B4D" w:rsidRDefault="00CC718E" w:rsidP="00607072">
            <w:pPr>
              <w:numPr>
                <w:ilvl w:val="0"/>
                <w:numId w:val="31"/>
              </w:numPr>
              <w:tabs>
                <w:tab w:val="num" w:pos="432"/>
              </w:tabs>
              <w:ind w:left="432" w:hanging="180"/>
              <w:rPr>
                <w:rFonts w:ascii="Bookman Old Style" w:hAnsi="Bookman Old Style" w:cstheme="minorHAnsi"/>
                <w:bCs/>
                <w:color w:val="000000" w:themeColor="text1"/>
                <w:sz w:val="20"/>
                <w:szCs w:val="20"/>
              </w:rPr>
            </w:pPr>
            <w:r w:rsidRPr="00132B4D">
              <w:rPr>
                <w:rFonts w:ascii="Bookman Old Style" w:hAnsi="Bookman Old Style" w:cstheme="minorHAnsi"/>
                <w:bCs/>
                <w:color w:val="000000" w:themeColor="text1"/>
                <w:sz w:val="20"/>
                <w:szCs w:val="20"/>
              </w:rPr>
              <w:t>Makam sultan nata muhamad sjamsudin, makam raja-raja</w:t>
            </w:r>
          </w:p>
          <w:p w:rsidR="00CC718E" w:rsidRPr="00132B4D" w:rsidRDefault="00CC718E" w:rsidP="00607072">
            <w:pPr>
              <w:numPr>
                <w:ilvl w:val="0"/>
                <w:numId w:val="31"/>
              </w:numPr>
              <w:tabs>
                <w:tab w:val="num" w:pos="432"/>
              </w:tabs>
              <w:ind w:left="432" w:hanging="180"/>
              <w:rPr>
                <w:rFonts w:ascii="Bookman Old Style" w:hAnsi="Bookman Old Style" w:cstheme="minorHAnsi"/>
                <w:bCs/>
                <w:color w:val="000000" w:themeColor="text1"/>
                <w:sz w:val="20"/>
                <w:szCs w:val="20"/>
              </w:rPr>
            </w:pPr>
            <w:r w:rsidRPr="00132B4D">
              <w:rPr>
                <w:rFonts w:ascii="Bookman Old Style" w:hAnsi="Bookman Old Style" w:cstheme="minorHAnsi"/>
                <w:bCs/>
                <w:color w:val="000000" w:themeColor="text1"/>
                <w:sz w:val="20"/>
                <w:szCs w:val="20"/>
              </w:rPr>
              <w:t>Makam aji melayu, Batu lingga yoni dan batu Nandi</w:t>
            </w:r>
          </w:p>
          <w:p w:rsidR="00CC718E" w:rsidRPr="00132B4D" w:rsidRDefault="00CC718E" w:rsidP="00607072">
            <w:pPr>
              <w:numPr>
                <w:ilvl w:val="0"/>
                <w:numId w:val="31"/>
              </w:numPr>
              <w:tabs>
                <w:tab w:val="num" w:pos="432"/>
              </w:tabs>
              <w:ind w:left="432" w:hanging="180"/>
              <w:rPr>
                <w:rFonts w:ascii="Bookman Old Style" w:hAnsi="Bookman Old Style" w:cstheme="minorHAnsi"/>
                <w:bCs/>
                <w:color w:val="000000" w:themeColor="text1"/>
                <w:sz w:val="20"/>
                <w:szCs w:val="20"/>
              </w:rPr>
            </w:pPr>
            <w:r w:rsidRPr="00132B4D">
              <w:rPr>
                <w:rFonts w:ascii="Bookman Old Style" w:hAnsi="Bookman Old Style" w:cstheme="minorHAnsi"/>
                <w:bCs/>
                <w:color w:val="000000" w:themeColor="text1"/>
                <w:sz w:val="20"/>
                <w:szCs w:val="20"/>
              </w:rPr>
              <w:t>Batu lingga yoni dara muning, Rumah betang ensaid panjang</w:t>
            </w:r>
          </w:p>
          <w:p w:rsidR="00CC718E" w:rsidRPr="00132B4D" w:rsidRDefault="00CC718E" w:rsidP="00607072">
            <w:pPr>
              <w:numPr>
                <w:ilvl w:val="0"/>
                <w:numId w:val="31"/>
              </w:numPr>
              <w:tabs>
                <w:tab w:val="num" w:pos="432"/>
              </w:tabs>
              <w:ind w:left="432" w:hanging="180"/>
              <w:rPr>
                <w:rFonts w:ascii="Bookman Old Style" w:hAnsi="Bookman Old Style" w:cstheme="minorHAnsi"/>
                <w:bCs/>
                <w:color w:val="000000" w:themeColor="text1"/>
                <w:sz w:val="20"/>
                <w:szCs w:val="20"/>
              </w:rPr>
            </w:pPr>
            <w:r w:rsidRPr="00132B4D">
              <w:rPr>
                <w:rFonts w:ascii="Bookman Old Style" w:hAnsi="Bookman Old Style" w:cstheme="minorHAnsi"/>
                <w:bCs/>
                <w:color w:val="000000" w:themeColor="text1"/>
                <w:sz w:val="20"/>
                <w:szCs w:val="20"/>
              </w:rPr>
              <w:t>Makam apang semangai, prasasti batu harimau</w:t>
            </w:r>
          </w:p>
          <w:p w:rsidR="00CC718E" w:rsidRPr="00132B4D" w:rsidRDefault="00CC718E" w:rsidP="00607072">
            <w:pPr>
              <w:numPr>
                <w:ilvl w:val="0"/>
                <w:numId w:val="31"/>
              </w:numPr>
              <w:tabs>
                <w:tab w:val="num" w:pos="432"/>
              </w:tabs>
              <w:ind w:left="432" w:hanging="180"/>
              <w:rPr>
                <w:rFonts w:ascii="Bookman Old Style" w:hAnsi="Bookman Old Style" w:cstheme="minorHAnsi"/>
                <w:bCs/>
                <w:color w:val="000000" w:themeColor="text1"/>
                <w:sz w:val="20"/>
                <w:szCs w:val="20"/>
              </w:rPr>
            </w:pPr>
            <w:r w:rsidRPr="00132B4D">
              <w:rPr>
                <w:rFonts w:ascii="Bookman Old Style" w:hAnsi="Bookman Old Style" w:cstheme="minorHAnsi"/>
                <w:bCs/>
                <w:color w:val="000000" w:themeColor="text1"/>
                <w:sz w:val="20"/>
                <w:szCs w:val="20"/>
              </w:rPr>
              <w:t>Makam pangeran kuning, Batu lingga Yoni desa Bernayau</w:t>
            </w:r>
          </w:p>
          <w:p w:rsidR="00CC718E" w:rsidRPr="00132B4D" w:rsidRDefault="00CC718E" w:rsidP="00607072">
            <w:pPr>
              <w:numPr>
                <w:ilvl w:val="0"/>
                <w:numId w:val="31"/>
              </w:numPr>
              <w:tabs>
                <w:tab w:val="num" w:pos="432"/>
              </w:tabs>
              <w:ind w:left="432" w:hanging="180"/>
              <w:rPr>
                <w:rFonts w:ascii="Bookman Old Style" w:hAnsi="Bookman Old Style" w:cstheme="minorHAnsi"/>
                <w:bCs/>
                <w:color w:val="000000" w:themeColor="text1"/>
                <w:sz w:val="20"/>
                <w:szCs w:val="20"/>
              </w:rPr>
            </w:pPr>
            <w:r w:rsidRPr="00132B4D">
              <w:rPr>
                <w:rFonts w:ascii="Bookman Old Style" w:hAnsi="Bookman Old Style" w:cstheme="minorHAnsi"/>
                <w:bCs/>
                <w:color w:val="000000" w:themeColor="text1"/>
                <w:sz w:val="20"/>
                <w:szCs w:val="20"/>
              </w:rPr>
              <w:t>Arca gusar putung keempat</w:t>
            </w:r>
          </w:p>
          <w:p w:rsidR="00CC718E" w:rsidRPr="00132B4D" w:rsidRDefault="00CC718E" w:rsidP="00607072">
            <w:pPr>
              <w:numPr>
                <w:ilvl w:val="0"/>
                <w:numId w:val="32"/>
              </w:numPr>
              <w:tabs>
                <w:tab w:val="num" w:pos="252"/>
              </w:tabs>
              <w:ind w:hanging="720"/>
              <w:rPr>
                <w:rFonts w:ascii="Bookman Old Style" w:hAnsi="Bookman Old Style" w:cstheme="minorHAnsi"/>
                <w:bCs/>
                <w:color w:val="000000" w:themeColor="text1"/>
                <w:sz w:val="20"/>
                <w:szCs w:val="20"/>
              </w:rPr>
            </w:pPr>
            <w:r w:rsidRPr="00132B4D">
              <w:rPr>
                <w:rFonts w:ascii="Bookman Old Style" w:hAnsi="Bookman Old Style" w:cstheme="minorHAnsi"/>
                <w:bCs/>
                <w:color w:val="000000" w:themeColor="text1"/>
                <w:sz w:val="20"/>
                <w:szCs w:val="20"/>
              </w:rPr>
              <w:t>Historis cerita sejarah</w:t>
            </w:r>
          </w:p>
          <w:p w:rsidR="00CC718E" w:rsidRPr="00132B4D" w:rsidRDefault="00CC718E" w:rsidP="00607072">
            <w:pPr>
              <w:numPr>
                <w:ilvl w:val="0"/>
                <w:numId w:val="31"/>
              </w:numPr>
              <w:tabs>
                <w:tab w:val="num" w:pos="252"/>
              </w:tabs>
              <w:ind w:left="432" w:hanging="180"/>
              <w:rPr>
                <w:rFonts w:ascii="Bookman Old Style" w:hAnsi="Bookman Old Style" w:cstheme="minorHAnsi"/>
                <w:bCs/>
                <w:color w:val="000000" w:themeColor="text1"/>
                <w:sz w:val="20"/>
                <w:szCs w:val="20"/>
              </w:rPr>
            </w:pPr>
            <w:r w:rsidRPr="00132B4D">
              <w:rPr>
                <w:rFonts w:ascii="Bookman Old Style" w:hAnsi="Bookman Old Style" w:cstheme="minorHAnsi"/>
                <w:bCs/>
                <w:color w:val="000000" w:themeColor="text1"/>
                <w:sz w:val="20"/>
                <w:szCs w:val="20"/>
              </w:rPr>
              <w:t>Kerajaan Sintang dan Masjid Jami</w:t>
            </w:r>
          </w:p>
          <w:p w:rsidR="00CC718E" w:rsidRPr="00132B4D" w:rsidRDefault="00CC718E" w:rsidP="00607072">
            <w:pPr>
              <w:numPr>
                <w:ilvl w:val="0"/>
                <w:numId w:val="32"/>
              </w:numPr>
              <w:tabs>
                <w:tab w:val="num" w:pos="252"/>
              </w:tabs>
              <w:ind w:hanging="720"/>
              <w:rPr>
                <w:rFonts w:ascii="Bookman Old Style" w:hAnsi="Bookman Old Style" w:cstheme="minorHAnsi"/>
                <w:bCs/>
                <w:color w:val="000000" w:themeColor="text1"/>
                <w:sz w:val="20"/>
                <w:szCs w:val="20"/>
              </w:rPr>
            </w:pPr>
            <w:r w:rsidRPr="00132B4D">
              <w:rPr>
                <w:rFonts w:ascii="Bookman Old Style" w:hAnsi="Bookman Old Style" w:cstheme="minorHAnsi"/>
                <w:bCs/>
                <w:color w:val="000000" w:themeColor="text1"/>
                <w:sz w:val="20"/>
                <w:szCs w:val="20"/>
              </w:rPr>
              <w:t>Museum</w:t>
            </w:r>
          </w:p>
          <w:p w:rsidR="00CC718E" w:rsidRPr="00132B4D" w:rsidRDefault="00CC718E" w:rsidP="0052753A">
            <w:pPr>
              <w:ind w:left="252"/>
              <w:rPr>
                <w:rFonts w:ascii="Bookman Old Style" w:hAnsi="Bookman Old Style" w:cstheme="minorHAnsi"/>
                <w:bCs/>
                <w:color w:val="000000" w:themeColor="text1"/>
                <w:sz w:val="20"/>
                <w:szCs w:val="20"/>
              </w:rPr>
            </w:pPr>
            <w:r w:rsidRPr="00132B4D">
              <w:rPr>
                <w:rFonts w:ascii="Bookman Old Style" w:hAnsi="Bookman Old Style" w:cstheme="minorHAnsi"/>
                <w:bCs/>
                <w:color w:val="000000" w:themeColor="text1"/>
                <w:sz w:val="20"/>
                <w:szCs w:val="20"/>
              </w:rPr>
              <w:t xml:space="preserve">Sejarah Sintang </w:t>
            </w:r>
          </w:p>
        </w:tc>
        <w:tc>
          <w:tcPr>
            <w:tcW w:w="2234" w:type="dxa"/>
          </w:tcPr>
          <w:p w:rsidR="00CC718E" w:rsidRDefault="00CC718E" w:rsidP="0052753A">
            <w:pPr>
              <w:jc w:val="both"/>
              <w:rPr>
                <w:rFonts w:ascii="Bookman Old Style" w:hAnsi="Bookman Old Style" w:cstheme="minorHAnsi"/>
                <w:bCs/>
                <w:color w:val="000000" w:themeColor="text1"/>
                <w:sz w:val="20"/>
                <w:szCs w:val="20"/>
              </w:rPr>
            </w:pPr>
          </w:p>
          <w:p w:rsidR="00CC718E" w:rsidRPr="00132B4D" w:rsidRDefault="00CC718E" w:rsidP="0052753A">
            <w:pPr>
              <w:rPr>
                <w:rFonts w:ascii="Bookman Old Style" w:hAnsi="Bookman Old Style" w:cstheme="minorHAnsi"/>
                <w:bCs/>
                <w:color w:val="000000" w:themeColor="text1"/>
                <w:sz w:val="20"/>
                <w:szCs w:val="20"/>
              </w:rPr>
            </w:pPr>
            <w:r w:rsidRPr="00132B4D">
              <w:rPr>
                <w:rFonts w:ascii="Bookman Old Style" w:hAnsi="Bookman Old Style" w:cstheme="minorHAnsi"/>
                <w:bCs/>
                <w:color w:val="000000" w:themeColor="text1"/>
                <w:sz w:val="20"/>
                <w:szCs w:val="20"/>
              </w:rPr>
              <w:t>Desa Ensaid Pendek</w:t>
            </w:r>
          </w:p>
          <w:p w:rsidR="00AC1671" w:rsidRDefault="00AC1671" w:rsidP="0052753A">
            <w:pPr>
              <w:jc w:val="both"/>
              <w:rPr>
                <w:rFonts w:ascii="Bookman Old Style" w:hAnsi="Bookman Old Style" w:cstheme="minorHAnsi"/>
                <w:bCs/>
                <w:color w:val="000000" w:themeColor="text1"/>
                <w:sz w:val="20"/>
                <w:szCs w:val="20"/>
              </w:rPr>
            </w:pPr>
          </w:p>
          <w:p w:rsidR="00CC718E" w:rsidRPr="00132B4D" w:rsidRDefault="00CC718E" w:rsidP="0052753A">
            <w:pPr>
              <w:jc w:val="both"/>
              <w:rPr>
                <w:rFonts w:ascii="Bookman Old Style" w:hAnsi="Bookman Old Style" w:cstheme="minorHAnsi"/>
                <w:bCs/>
                <w:color w:val="000000" w:themeColor="text1"/>
                <w:sz w:val="20"/>
                <w:szCs w:val="20"/>
              </w:rPr>
            </w:pPr>
            <w:r w:rsidRPr="00132B4D">
              <w:rPr>
                <w:rFonts w:ascii="Bookman Old Style" w:hAnsi="Bookman Old Style" w:cstheme="minorHAnsi"/>
                <w:bCs/>
                <w:color w:val="000000" w:themeColor="text1"/>
                <w:sz w:val="20"/>
                <w:szCs w:val="20"/>
              </w:rPr>
              <w:t>Desa</w:t>
            </w:r>
            <w:r w:rsidR="00AC1671">
              <w:rPr>
                <w:rFonts w:ascii="Bookman Old Style" w:hAnsi="Bookman Old Style" w:cstheme="minorHAnsi"/>
                <w:bCs/>
                <w:color w:val="000000" w:themeColor="text1"/>
                <w:sz w:val="20"/>
                <w:szCs w:val="20"/>
                <w:lang w:val="id-ID"/>
              </w:rPr>
              <w:t xml:space="preserve"> </w:t>
            </w:r>
            <w:r w:rsidR="00AC1671">
              <w:rPr>
                <w:rFonts w:ascii="Bookman Old Style" w:hAnsi="Bookman Old Style" w:cstheme="minorHAnsi"/>
                <w:bCs/>
                <w:color w:val="000000" w:themeColor="text1"/>
                <w:sz w:val="20"/>
                <w:szCs w:val="20"/>
              </w:rPr>
              <w:t xml:space="preserve">Ensaid </w:t>
            </w:r>
            <w:r w:rsidRPr="00132B4D">
              <w:rPr>
                <w:rFonts w:ascii="Bookman Old Style" w:hAnsi="Bookman Old Style" w:cstheme="minorHAnsi"/>
                <w:bCs/>
                <w:color w:val="000000" w:themeColor="text1"/>
                <w:sz w:val="20"/>
                <w:szCs w:val="20"/>
              </w:rPr>
              <w:t>Pendek</w:t>
            </w:r>
            <w:r w:rsidR="00AC1671">
              <w:rPr>
                <w:rFonts w:ascii="Bookman Old Style" w:hAnsi="Bookman Old Style" w:cstheme="minorHAnsi"/>
                <w:bCs/>
                <w:color w:val="000000" w:themeColor="text1"/>
                <w:sz w:val="20"/>
                <w:szCs w:val="20"/>
                <w:lang w:val="id-ID"/>
              </w:rPr>
              <w:t xml:space="preserve"> </w:t>
            </w:r>
            <w:r w:rsidRPr="00132B4D">
              <w:rPr>
                <w:rFonts w:ascii="Bookman Old Style" w:hAnsi="Bookman Old Style" w:cstheme="minorHAnsi"/>
                <w:bCs/>
                <w:color w:val="000000" w:themeColor="text1"/>
                <w:sz w:val="20"/>
                <w:szCs w:val="20"/>
              </w:rPr>
              <w:t>/</w:t>
            </w:r>
            <w:r w:rsidR="003768E4">
              <w:rPr>
                <w:rFonts w:ascii="Bookman Old Style" w:hAnsi="Bookman Old Style" w:cstheme="minorHAnsi"/>
                <w:bCs/>
                <w:color w:val="000000" w:themeColor="text1"/>
                <w:sz w:val="20"/>
                <w:szCs w:val="20"/>
                <w:lang w:val="id-ID"/>
              </w:rPr>
              <w:t xml:space="preserve"> </w:t>
            </w:r>
            <w:r w:rsidRPr="00132B4D">
              <w:rPr>
                <w:rFonts w:ascii="Bookman Old Style" w:hAnsi="Bookman Old Style" w:cstheme="minorHAnsi"/>
                <w:bCs/>
                <w:color w:val="000000" w:themeColor="text1"/>
                <w:sz w:val="20"/>
                <w:szCs w:val="20"/>
              </w:rPr>
              <w:t>Umin</w:t>
            </w:r>
          </w:p>
          <w:p w:rsidR="00CC718E" w:rsidRPr="00132B4D" w:rsidRDefault="00CC718E" w:rsidP="0052753A">
            <w:pPr>
              <w:jc w:val="both"/>
              <w:rPr>
                <w:rFonts w:ascii="Bookman Old Style" w:hAnsi="Bookman Old Style" w:cstheme="minorHAnsi"/>
                <w:bCs/>
                <w:color w:val="000000" w:themeColor="text1"/>
                <w:sz w:val="20"/>
                <w:szCs w:val="20"/>
              </w:rPr>
            </w:pPr>
            <w:r w:rsidRPr="00132B4D">
              <w:rPr>
                <w:rFonts w:ascii="Bookman Old Style" w:hAnsi="Bookman Old Style" w:cstheme="minorHAnsi"/>
                <w:bCs/>
                <w:color w:val="000000" w:themeColor="text1"/>
                <w:sz w:val="20"/>
                <w:szCs w:val="20"/>
              </w:rPr>
              <w:t>Sintang</w:t>
            </w:r>
          </w:p>
          <w:p w:rsidR="00CC718E" w:rsidRPr="00132B4D" w:rsidRDefault="00CC718E" w:rsidP="0052753A">
            <w:pPr>
              <w:jc w:val="both"/>
              <w:rPr>
                <w:rFonts w:ascii="Bookman Old Style" w:hAnsi="Bookman Old Style" w:cstheme="minorHAnsi"/>
                <w:bCs/>
                <w:color w:val="000000" w:themeColor="text1"/>
                <w:sz w:val="20"/>
                <w:szCs w:val="20"/>
              </w:rPr>
            </w:pPr>
          </w:p>
          <w:p w:rsidR="00CC718E" w:rsidRPr="00132B4D" w:rsidRDefault="00CC718E" w:rsidP="0052753A">
            <w:pPr>
              <w:jc w:val="both"/>
              <w:rPr>
                <w:rFonts w:ascii="Bookman Old Style" w:hAnsi="Bookman Old Style" w:cstheme="minorHAnsi"/>
                <w:bCs/>
                <w:color w:val="000000" w:themeColor="text1"/>
                <w:sz w:val="20"/>
                <w:szCs w:val="20"/>
              </w:rPr>
            </w:pPr>
            <w:r w:rsidRPr="00132B4D">
              <w:rPr>
                <w:rFonts w:ascii="Bookman Old Style" w:hAnsi="Bookman Old Style" w:cstheme="minorHAnsi"/>
                <w:bCs/>
                <w:color w:val="000000" w:themeColor="text1"/>
                <w:sz w:val="20"/>
                <w:szCs w:val="20"/>
              </w:rPr>
              <w:t>Dara Juanti</w:t>
            </w:r>
          </w:p>
          <w:p w:rsidR="00AC1671" w:rsidRDefault="00AC1671" w:rsidP="0052753A">
            <w:pPr>
              <w:jc w:val="both"/>
              <w:rPr>
                <w:rFonts w:ascii="Bookman Old Style" w:hAnsi="Bookman Old Style" w:cstheme="minorHAnsi"/>
                <w:bCs/>
                <w:color w:val="000000" w:themeColor="text1"/>
                <w:sz w:val="20"/>
                <w:szCs w:val="20"/>
              </w:rPr>
            </w:pPr>
          </w:p>
          <w:p w:rsidR="00CC718E" w:rsidRPr="00132B4D" w:rsidRDefault="00CC718E" w:rsidP="0052753A">
            <w:pPr>
              <w:jc w:val="both"/>
              <w:rPr>
                <w:rFonts w:ascii="Bookman Old Style" w:hAnsi="Bookman Old Style" w:cstheme="minorHAnsi"/>
                <w:bCs/>
                <w:color w:val="000000" w:themeColor="text1"/>
                <w:sz w:val="20"/>
                <w:szCs w:val="20"/>
              </w:rPr>
            </w:pPr>
            <w:r w:rsidRPr="00132B4D">
              <w:rPr>
                <w:rFonts w:ascii="Bookman Old Style" w:hAnsi="Bookman Old Style" w:cstheme="minorHAnsi"/>
                <w:bCs/>
                <w:color w:val="000000" w:themeColor="text1"/>
                <w:sz w:val="20"/>
                <w:szCs w:val="20"/>
              </w:rPr>
              <w:t>Dara Juanti</w:t>
            </w:r>
          </w:p>
          <w:p w:rsidR="00CC718E" w:rsidRPr="00132B4D" w:rsidRDefault="00CC718E" w:rsidP="0052753A">
            <w:pPr>
              <w:jc w:val="both"/>
              <w:rPr>
                <w:rFonts w:ascii="Bookman Old Style" w:hAnsi="Bookman Old Style" w:cstheme="minorHAnsi"/>
                <w:bCs/>
                <w:color w:val="000000" w:themeColor="text1"/>
                <w:sz w:val="20"/>
                <w:szCs w:val="20"/>
              </w:rPr>
            </w:pPr>
          </w:p>
          <w:p w:rsidR="00CC718E" w:rsidRPr="00132B4D" w:rsidRDefault="00CC718E" w:rsidP="0052753A">
            <w:pPr>
              <w:jc w:val="both"/>
              <w:rPr>
                <w:rFonts w:ascii="Bookman Old Style" w:hAnsi="Bookman Old Style" w:cstheme="minorHAnsi"/>
                <w:bCs/>
                <w:color w:val="000000" w:themeColor="text1"/>
                <w:sz w:val="20"/>
                <w:szCs w:val="20"/>
              </w:rPr>
            </w:pPr>
            <w:r w:rsidRPr="00132B4D">
              <w:rPr>
                <w:rFonts w:ascii="Bookman Old Style" w:hAnsi="Bookman Old Style" w:cstheme="minorHAnsi"/>
                <w:bCs/>
                <w:color w:val="000000" w:themeColor="text1"/>
                <w:sz w:val="20"/>
                <w:szCs w:val="20"/>
              </w:rPr>
              <w:t>Dara Juanti</w:t>
            </w:r>
          </w:p>
          <w:p w:rsidR="00AC1671" w:rsidRDefault="00AC1671" w:rsidP="0052753A">
            <w:pPr>
              <w:jc w:val="both"/>
              <w:rPr>
                <w:rFonts w:ascii="Bookman Old Style" w:hAnsi="Bookman Old Style" w:cstheme="minorHAnsi"/>
                <w:bCs/>
                <w:color w:val="000000" w:themeColor="text1"/>
                <w:sz w:val="20"/>
                <w:szCs w:val="20"/>
              </w:rPr>
            </w:pPr>
          </w:p>
          <w:p w:rsidR="00CC718E" w:rsidRPr="00132B4D" w:rsidRDefault="00CC718E" w:rsidP="0052753A">
            <w:pPr>
              <w:jc w:val="both"/>
              <w:rPr>
                <w:rFonts w:ascii="Bookman Old Style" w:hAnsi="Bookman Old Style" w:cstheme="minorHAnsi"/>
                <w:bCs/>
                <w:color w:val="000000" w:themeColor="text1"/>
                <w:sz w:val="20"/>
                <w:szCs w:val="20"/>
              </w:rPr>
            </w:pPr>
            <w:r w:rsidRPr="00132B4D">
              <w:rPr>
                <w:rFonts w:ascii="Bookman Old Style" w:hAnsi="Bookman Old Style" w:cstheme="minorHAnsi"/>
                <w:bCs/>
                <w:color w:val="000000" w:themeColor="text1"/>
                <w:sz w:val="20"/>
                <w:szCs w:val="20"/>
              </w:rPr>
              <w:t>Sepauk</w:t>
            </w:r>
          </w:p>
          <w:p w:rsidR="00AC1671" w:rsidRDefault="00AC1671" w:rsidP="0052753A">
            <w:pPr>
              <w:jc w:val="both"/>
              <w:rPr>
                <w:rFonts w:ascii="Bookman Old Style" w:hAnsi="Bookman Old Style" w:cstheme="minorHAnsi"/>
                <w:bCs/>
                <w:color w:val="000000" w:themeColor="text1"/>
                <w:sz w:val="20"/>
                <w:szCs w:val="20"/>
              </w:rPr>
            </w:pPr>
          </w:p>
          <w:p w:rsidR="00CC718E" w:rsidRPr="00132B4D" w:rsidRDefault="00CC718E" w:rsidP="0052753A">
            <w:pPr>
              <w:jc w:val="both"/>
              <w:rPr>
                <w:rFonts w:ascii="Bookman Old Style" w:hAnsi="Bookman Old Style" w:cstheme="minorHAnsi"/>
                <w:bCs/>
                <w:color w:val="000000" w:themeColor="text1"/>
                <w:sz w:val="20"/>
                <w:szCs w:val="20"/>
              </w:rPr>
            </w:pPr>
            <w:r w:rsidRPr="00132B4D">
              <w:rPr>
                <w:rFonts w:ascii="Bookman Old Style" w:hAnsi="Bookman Old Style" w:cstheme="minorHAnsi"/>
                <w:bCs/>
                <w:color w:val="000000" w:themeColor="text1"/>
                <w:sz w:val="20"/>
                <w:szCs w:val="20"/>
              </w:rPr>
              <w:t>Serawai,Ensaid</w:t>
            </w:r>
          </w:p>
          <w:p w:rsidR="00CC718E" w:rsidRPr="00132B4D" w:rsidRDefault="00CC718E" w:rsidP="0052753A">
            <w:pPr>
              <w:jc w:val="both"/>
              <w:rPr>
                <w:rFonts w:ascii="Bookman Old Style" w:hAnsi="Bookman Old Style" w:cstheme="minorHAnsi"/>
                <w:bCs/>
                <w:color w:val="000000" w:themeColor="text1"/>
                <w:sz w:val="20"/>
                <w:szCs w:val="20"/>
              </w:rPr>
            </w:pPr>
          </w:p>
          <w:p w:rsidR="00CC718E" w:rsidRPr="00132B4D" w:rsidRDefault="00CC718E" w:rsidP="0052753A">
            <w:pPr>
              <w:jc w:val="both"/>
              <w:rPr>
                <w:rFonts w:ascii="Bookman Old Style" w:hAnsi="Bookman Old Style" w:cstheme="minorHAnsi"/>
                <w:bCs/>
                <w:color w:val="000000" w:themeColor="text1"/>
                <w:sz w:val="20"/>
                <w:szCs w:val="20"/>
              </w:rPr>
            </w:pPr>
            <w:r w:rsidRPr="00132B4D">
              <w:rPr>
                <w:rFonts w:ascii="Bookman Old Style" w:hAnsi="Bookman Old Style" w:cstheme="minorHAnsi"/>
                <w:bCs/>
                <w:color w:val="000000" w:themeColor="text1"/>
                <w:sz w:val="20"/>
                <w:szCs w:val="20"/>
              </w:rPr>
              <w:t>Ng. Tebidah</w:t>
            </w:r>
          </w:p>
          <w:p w:rsidR="00AC1671" w:rsidRDefault="00AC1671" w:rsidP="0052753A">
            <w:pPr>
              <w:jc w:val="both"/>
              <w:rPr>
                <w:rFonts w:ascii="Bookman Old Style" w:hAnsi="Bookman Old Style" w:cstheme="minorHAnsi"/>
                <w:bCs/>
                <w:color w:val="000000" w:themeColor="text1"/>
                <w:sz w:val="20"/>
                <w:szCs w:val="20"/>
              </w:rPr>
            </w:pPr>
          </w:p>
          <w:p w:rsidR="00CC718E" w:rsidRPr="00132B4D" w:rsidRDefault="00CC718E" w:rsidP="0052753A">
            <w:pPr>
              <w:jc w:val="both"/>
              <w:rPr>
                <w:rFonts w:ascii="Bookman Old Style" w:hAnsi="Bookman Old Style" w:cstheme="minorHAnsi"/>
                <w:bCs/>
                <w:color w:val="000000" w:themeColor="text1"/>
                <w:sz w:val="20"/>
                <w:szCs w:val="20"/>
              </w:rPr>
            </w:pPr>
            <w:r w:rsidRPr="00132B4D">
              <w:rPr>
                <w:rFonts w:ascii="Bookman Old Style" w:hAnsi="Bookman Old Style" w:cstheme="minorHAnsi"/>
                <w:bCs/>
                <w:color w:val="000000" w:themeColor="text1"/>
                <w:sz w:val="20"/>
                <w:szCs w:val="20"/>
              </w:rPr>
              <w:t>Sepauk</w:t>
            </w:r>
          </w:p>
          <w:p w:rsidR="00AC1671" w:rsidRDefault="00AC1671" w:rsidP="0052753A">
            <w:pPr>
              <w:jc w:val="both"/>
              <w:rPr>
                <w:rFonts w:ascii="Bookman Old Style" w:hAnsi="Bookman Old Style" w:cstheme="minorHAnsi"/>
                <w:bCs/>
                <w:color w:val="000000" w:themeColor="text1"/>
                <w:sz w:val="20"/>
                <w:szCs w:val="20"/>
              </w:rPr>
            </w:pPr>
          </w:p>
          <w:p w:rsidR="00CC718E" w:rsidRPr="00132B4D" w:rsidRDefault="00CC718E" w:rsidP="0052753A">
            <w:pPr>
              <w:jc w:val="both"/>
              <w:rPr>
                <w:rFonts w:ascii="Bookman Old Style" w:hAnsi="Bookman Old Style" w:cstheme="minorHAnsi"/>
                <w:bCs/>
                <w:color w:val="000000" w:themeColor="text1"/>
                <w:sz w:val="20"/>
                <w:szCs w:val="20"/>
              </w:rPr>
            </w:pPr>
            <w:r w:rsidRPr="00132B4D">
              <w:rPr>
                <w:rFonts w:ascii="Bookman Old Style" w:hAnsi="Bookman Old Style" w:cstheme="minorHAnsi"/>
                <w:bCs/>
                <w:color w:val="000000" w:themeColor="text1"/>
                <w:sz w:val="20"/>
                <w:szCs w:val="20"/>
              </w:rPr>
              <w:t>Sepauk</w:t>
            </w:r>
          </w:p>
          <w:p w:rsidR="00CC718E" w:rsidRPr="00132B4D" w:rsidRDefault="00CC718E" w:rsidP="0052753A">
            <w:pPr>
              <w:jc w:val="both"/>
              <w:rPr>
                <w:rFonts w:ascii="Bookman Old Style" w:hAnsi="Bookman Old Style" w:cstheme="minorHAnsi"/>
                <w:bCs/>
                <w:color w:val="000000" w:themeColor="text1"/>
                <w:sz w:val="20"/>
                <w:szCs w:val="20"/>
              </w:rPr>
            </w:pPr>
          </w:p>
          <w:p w:rsidR="00CC718E" w:rsidRPr="00132B4D" w:rsidRDefault="00CC718E" w:rsidP="0052753A">
            <w:pPr>
              <w:jc w:val="both"/>
              <w:rPr>
                <w:rFonts w:ascii="Bookman Old Style" w:hAnsi="Bookman Old Style" w:cstheme="minorHAnsi"/>
                <w:bCs/>
                <w:color w:val="000000" w:themeColor="text1"/>
                <w:sz w:val="20"/>
                <w:szCs w:val="20"/>
              </w:rPr>
            </w:pPr>
            <w:r w:rsidRPr="00132B4D">
              <w:rPr>
                <w:rFonts w:ascii="Bookman Old Style" w:hAnsi="Bookman Old Style" w:cstheme="minorHAnsi"/>
                <w:bCs/>
                <w:color w:val="000000" w:themeColor="text1"/>
                <w:sz w:val="20"/>
                <w:szCs w:val="20"/>
              </w:rPr>
              <w:t>Dara Juanti</w:t>
            </w:r>
          </w:p>
          <w:p w:rsidR="00CC718E" w:rsidRPr="00132B4D" w:rsidRDefault="00CC718E" w:rsidP="0052753A">
            <w:pPr>
              <w:jc w:val="both"/>
              <w:rPr>
                <w:rFonts w:ascii="Bookman Old Style" w:hAnsi="Bookman Old Style" w:cstheme="minorHAnsi"/>
                <w:bCs/>
                <w:color w:val="000000" w:themeColor="text1"/>
                <w:sz w:val="20"/>
                <w:szCs w:val="20"/>
              </w:rPr>
            </w:pPr>
          </w:p>
          <w:p w:rsidR="00CC718E" w:rsidRPr="00132B4D" w:rsidRDefault="00CC718E" w:rsidP="0052753A">
            <w:pPr>
              <w:jc w:val="both"/>
              <w:rPr>
                <w:rFonts w:ascii="Bookman Old Style" w:hAnsi="Bookman Old Style" w:cstheme="minorHAnsi"/>
                <w:bCs/>
                <w:color w:val="000000" w:themeColor="text1"/>
                <w:sz w:val="20"/>
                <w:szCs w:val="20"/>
              </w:rPr>
            </w:pPr>
            <w:r w:rsidRPr="00132B4D">
              <w:rPr>
                <w:rFonts w:ascii="Bookman Old Style" w:hAnsi="Bookman Old Style" w:cstheme="minorHAnsi"/>
                <w:bCs/>
                <w:color w:val="000000" w:themeColor="text1"/>
                <w:sz w:val="20"/>
                <w:szCs w:val="20"/>
              </w:rPr>
              <w:t>Jerora</w:t>
            </w:r>
          </w:p>
        </w:tc>
        <w:tc>
          <w:tcPr>
            <w:tcW w:w="1133" w:type="dxa"/>
          </w:tcPr>
          <w:p w:rsidR="00CC718E" w:rsidRPr="00132B4D" w:rsidRDefault="00CC718E" w:rsidP="0052753A">
            <w:pPr>
              <w:jc w:val="center"/>
              <w:rPr>
                <w:rFonts w:ascii="Bookman Old Style" w:hAnsi="Bookman Old Style" w:cstheme="minorHAnsi"/>
                <w:bCs/>
                <w:color w:val="000000" w:themeColor="text1"/>
                <w:sz w:val="20"/>
                <w:szCs w:val="20"/>
              </w:rPr>
            </w:pPr>
          </w:p>
          <w:p w:rsidR="00CC718E" w:rsidRPr="00132B4D" w:rsidRDefault="00CC718E" w:rsidP="0052753A">
            <w:pPr>
              <w:jc w:val="center"/>
              <w:rPr>
                <w:rFonts w:ascii="Bookman Old Style" w:hAnsi="Bookman Old Style" w:cstheme="minorHAnsi"/>
                <w:bCs/>
                <w:color w:val="000000" w:themeColor="text1"/>
                <w:sz w:val="20"/>
                <w:szCs w:val="20"/>
              </w:rPr>
            </w:pPr>
            <w:r w:rsidRPr="00132B4D">
              <w:rPr>
                <w:rFonts w:ascii="Bookman Old Style" w:hAnsi="Bookman Old Style" w:cstheme="minorHAnsi"/>
                <w:bCs/>
                <w:color w:val="000000" w:themeColor="text1"/>
                <w:sz w:val="20"/>
                <w:szCs w:val="20"/>
              </w:rPr>
              <w:t>43</w:t>
            </w:r>
          </w:p>
          <w:p w:rsidR="00CC718E" w:rsidRPr="00132B4D" w:rsidRDefault="00CC718E" w:rsidP="0052753A">
            <w:pPr>
              <w:jc w:val="center"/>
              <w:rPr>
                <w:rFonts w:ascii="Bookman Old Style" w:hAnsi="Bookman Old Style" w:cstheme="minorHAnsi"/>
                <w:bCs/>
                <w:color w:val="000000" w:themeColor="text1"/>
                <w:sz w:val="20"/>
                <w:szCs w:val="20"/>
              </w:rPr>
            </w:pPr>
          </w:p>
          <w:p w:rsidR="00CC718E" w:rsidRPr="00132B4D" w:rsidRDefault="00CC718E" w:rsidP="0052753A">
            <w:pPr>
              <w:jc w:val="center"/>
              <w:rPr>
                <w:rFonts w:ascii="Bookman Old Style" w:hAnsi="Bookman Old Style" w:cstheme="minorHAnsi"/>
                <w:bCs/>
                <w:color w:val="000000" w:themeColor="text1"/>
                <w:sz w:val="20"/>
                <w:szCs w:val="20"/>
              </w:rPr>
            </w:pPr>
            <w:r w:rsidRPr="00132B4D">
              <w:rPr>
                <w:rFonts w:ascii="Bookman Old Style" w:hAnsi="Bookman Old Style" w:cstheme="minorHAnsi"/>
                <w:bCs/>
                <w:color w:val="000000" w:themeColor="text1"/>
                <w:sz w:val="20"/>
                <w:szCs w:val="20"/>
              </w:rPr>
              <w:t>43</w:t>
            </w:r>
          </w:p>
          <w:p w:rsidR="00AC1671" w:rsidRDefault="00AC1671" w:rsidP="0052753A">
            <w:pPr>
              <w:jc w:val="center"/>
              <w:rPr>
                <w:rFonts w:ascii="Bookman Old Style" w:hAnsi="Bookman Old Style" w:cstheme="minorHAnsi"/>
                <w:bCs/>
                <w:color w:val="000000" w:themeColor="text1"/>
                <w:sz w:val="20"/>
                <w:szCs w:val="20"/>
              </w:rPr>
            </w:pPr>
          </w:p>
          <w:p w:rsidR="00CC718E" w:rsidRPr="00132B4D" w:rsidRDefault="00CC718E" w:rsidP="0052753A">
            <w:pPr>
              <w:jc w:val="center"/>
              <w:rPr>
                <w:rFonts w:ascii="Bookman Old Style" w:hAnsi="Bookman Old Style" w:cstheme="minorHAnsi"/>
                <w:bCs/>
                <w:color w:val="000000" w:themeColor="text1"/>
                <w:sz w:val="20"/>
                <w:szCs w:val="20"/>
              </w:rPr>
            </w:pPr>
            <w:r w:rsidRPr="00132B4D">
              <w:rPr>
                <w:rFonts w:ascii="Bookman Old Style" w:hAnsi="Bookman Old Style" w:cstheme="minorHAnsi"/>
                <w:bCs/>
                <w:color w:val="000000" w:themeColor="text1"/>
                <w:sz w:val="20"/>
                <w:szCs w:val="20"/>
              </w:rPr>
              <w:t>6</w:t>
            </w:r>
          </w:p>
          <w:p w:rsidR="00CC718E" w:rsidRPr="00132B4D" w:rsidRDefault="00CC718E" w:rsidP="0052753A">
            <w:pPr>
              <w:jc w:val="center"/>
              <w:rPr>
                <w:rFonts w:ascii="Bookman Old Style" w:hAnsi="Bookman Old Style" w:cstheme="minorHAnsi"/>
                <w:bCs/>
                <w:color w:val="000000" w:themeColor="text1"/>
                <w:sz w:val="20"/>
                <w:szCs w:val="20"/>
              </w:rPr>
            </w:pPr>
          </w:p>
          <w:p w:rsidR="00CC718E" w:rsidRPr="00132B4D" w:rsidRDefault="00CC718E" w:rsidP="0052753A">
            <w:pPr>
              <w:jc w:val="center"/>
              <w:rPr>
                <w:rFonts w:ascii="Bookman Old Style" w:hAnsi="Bookman Old Style" w:cstheme="minorHAnsi"/>
                <w:bCs/>
                <w:color w:val="000000" w:themeColor="text1"/>
                <w:sz w:val="20"/>
                <w:szCs w:val="20"/>
              </w:rPr>
            </w:pPr>
            <w:r w:rsidRPr="00132B4D">
              <w:rPr>
                <w:rFonts w:ascii="Bookman Old Style" w:hAnsi="Bookman Old Style" w:cstheme="minorHAnsi"/>
                <w:bCs/>
                <w:color w:val="000000" w:themeColor="text1"/>
                <w:sz w:val="20"/>
                <w:szCs w:val="20"/>
              </w:rPr>
              <w:t>6</w:t>
            </w:r>
          </w:p>
          <w:p w:rsidR="00AC1671" w:rsidRDefault="00AC1671" w:rsidP="0052753A">
            <w:pPr>
              <w:jc w:val="center"/>
              <w:rPr>
                <w:rFonts w:ascii="Bookman Old Style" w:hAnsi="Bookman Old Style" w:cstheme="minorHAnsi"/>
                <w:bCs/>
                <w:color w:val="000000" w:themeColor="text1"/>
                <w:sz w:val="20"/>
                <w:szCs w:val="20"/>
              </w:rPr>
            </w:pPr>
          </w:p>
          <w:p w:rsidR="00CC718E" w:rsidRPr="00132B4D" w:rsidRDefault="00CC718E" w:rsidP="0052753A">
            <w:pPr>
              <w:jc w:val="center"/>
              <w:rPr>
                <w:rFonts w:ascii="Bookman Old Style" w:hAnsi="Bookman Old Style" w:cstheme="minorHAnsi"/>
                <w:bCs/>
                <w:color w:val="000000" w:themeColor="text1"/>
                <w:sz w:val="20"/>
                <w:szCs w:val="20"/>
              </w:rPr>
            </w:pPr>
            <w:r w:rsidRPr="00132B4D">
              <w:rPr>
                <w:rFonts w:ascii="Bookman Old Style" w:hAnsi="Bookman Old Style" w:cstheme="minorHAnsi"/>
                <w:bCs/>
                <w:color w:val="000000" w:themeColor="text1"/>
                <w:sz w:val="20"/>
                <w:szCs w:val="20"/>
              </w:rPr>
              <w:t>6</w:t>
            </w:r>
          </w:p>
          <w:p w:rsidR="00CC718E" w:rsidRPr="00132B4D" w:rsidRDefault="00CC718E" w:rsidP="0052753A">
            <w:pPr>
              <w:jc w:val="center"/>
              <w:rPr>
                <w:rFonts w:ascii="Bookman Old Style" w:hAnsi="Bookman Old Style" w:cstheme="minorHAnsi"/>
                <w:bCs/>
                <w:color w:val="000000" w:themeColor="text1"/>
                <w:sz w:val="20"/>
                <w:szCs w:val="20"/>
              </w:rPr>
            </w:pPr>
          </w:p>
          <w:p w:rsidR="00CC718E" w:rsidRPr="00132B4D" w:rsidRDefault="00CC718E" w:rsidP="0052753A">
            <w:pPr>
              <w:jc w:val="center"/>
              <w:rPr>
                <w:rFonts w:ascii="Bookman Old Style" w:hAnsi="Bookman Old Style" w:cstheme="minorHAnsi"/>
                <w:bCs/>
                <w:color w:val="000000" w:themeColor="text1"/>
                <w:sz w:val="20"/>
                <w:szCs w:val="20"/>
              </w:rPr>
            </w:pPr>
            <w:r w:rsidRPr="00132B4D">
              <w:rPr>
                <w:rFonts w:ascii="Bookman Old Style" w:hAnsi="Bookman Old Style" w:cstheme="minorHAnsi"/>
                <w:bCs/>
                <w:color w:val="000000" w:themeColor="text1"/>
                <w:sz w:val="20"/>
                <w:szCs w:val="20"/>
              </w:rPr>
              <w:t>6</w:t>
            </w:r>
          </w:p>
          <w:p w:rsidR="00AC1671" w:rsidRDefault="00AC1671" w:rsidP="0052753A">
            <w:pPr>
              <w:jc w:val="center"/>
              <w:rPr>
                <w:rFonts w:ascii="Bookman Old Style" w:hAnsi="Bookman Old Style" w:cstheme="minorHAnsi"/>
                <w:bCs/>
                <w:color w:val="000000" w:themeColor="text1"/>
                <w:sz w:val="20"/>
                <w:szCs w:val="20"/>
              </w:rPr>
            </w:pPr>
          </w:p>
          <w:p w:rsidR="00CC718E" w:rsidRPr="00132B4D" w:rsidRDefault="00CC718E" w:rsidP="0052753A">
            <w:pPr>
              <w:jc w:val="center"/>
              <w:rPr>
                <w:rFonts w:ascii="Bookman Old Style" w:hAnsi="Bookman Old Style" w:cstheme="minorHAnsi"/>
                <w:bCs/>
                <w:color w:val="000000" w:themeColor="text1"/>
                <w:sz w:val="20"/>
                <w:szCs w:val="20"/>
              </w:rPr>
            </w:pPr>
            <w:r w:rsidRPr="00132B4D">
              <w:rPr>
                <w:rFonts w:ascii="Bookman Old Style" w:hAnsi="Bookman Old Style" w:cstheme="minorHAnsi"/>
                <w:bCs/>
                <w:color w:val="000000" w:themeColor="text1"/>
                <w:sz w:val="20"/>
                <w:szCs w:val="20"/>
              </w:rPr>
              <w:t>50</w:t>
            </w:r>
          </w:p>
          <w:p w:rsidR="00AC1671" w:rsidRDefault="00AC1671" w:rsidP="0052753A">
            <w:pPr>
              <w:jc w:val="center"/>
              <w:rPr>
                <w:rFonts w:ascii="Bookman Old Style" w:hAnsi="Bookman Old Style" w:cstheme="minorHAnsi"/>
                <w:bCs/>
                <w:color w:val="000000" w:themeColor="text1"/>
                <w:sz w:val="20"/>
                <w:szCs w:val="20"/>
              </w:rPr>
            </w:pPr>
          </w:p>
          <w:p w:rsidR="00CC718E" w:rsidRPr="00132B4D" w:rsidRDefault="00CC718E" w:rsidP="0052753A">
            <w:pPr>
              <w:jc w:val="center"/>
              <w:rPr>
                <w:rFonts w:ascii="Bookman Old Style" w:hAnsi="Bookman Old Style" w:cstheme="minorHAnsi"/>
                <w:bCs/>
                <w:color w:val="000000" w:themeColor="text1"/>
                <w:sz w:val="20"/>
                <w:szCs w:val="20"/>
              </w:rPr>
            </w:pPr>
            <w:r w:rsidRPr="00132B4D">
              <w:rPr>
                <w:rFonts w:ascii="Bookman Old Style" w:hAnsi="Bookman Old Style" w:cstheme="minorHAnsi"/>
                <w:bCs/>
                <w:color w:val="000000" w:themeColor="text1"/>
                <w:sz w:val="20"/>
                <w:szCs w:val="20"/>
              </w:rPr>
              <w:t>180</w:t>
            </w:r>
          </w:p>
          <w:p w:rsidR="00CC718E" w:rsidRPr="00132B4D" w:rsidRDefault="00CC718E" w:rsidP="0052753A">
            <w:pPr>
              <w:jc w:val="center"/>
              <w:rPr>
                <w:rFonts w:ascii="Bookman Old Style" w:hAnsi="Bookman Old Style" w:cstheme="minorHAnsi"/>
                <w:bCs/>
                <w:color w:val="000000" w:themeColor="text1"/>
                <w:sz w:val="20"/>
                <w:szCs w:val="20"/>
              </w:rPr>
            </w:pPr>
          </w:p>
          <w:p w:rsidR="00CC718E" w:rsidRPr="00132B4D" w:rsidRDefault="00CC718E" w:rsidP="0052753A">
            <w:pPr>
              <w:jc w:val="center"/>
              <w:rPr>
                <w:rFonts w:ascii="Bookman Old Style" w:hAnsi="Bookman Old Style" w:cstheme="minorHAnsi"/>
                <w:bCs/>
                <w:color w:val="000000" w:themeColor="text1"/>
                <w:sz w:val="20"/>
                <w:szCs w:val="20"/>
              </w:rPr>
            </w:pPr>
            <w:r w:rsidRPr="00132B4D">
              <w:rPr>
                <w:rFonts w:ascii="Bookman Old Style" w:hAnsi="Bookman Old Style" w:cstheme="minorHAnsi"/>
                <w:bCs/>
                <w:color w:val="000000" w:themeColor="text1"/>
                <w:sz w:val="20"/>
                <w:szCs w:val="20"/>
              </w:rPr>
              <w:t>100</w:t>
            </w:r>
          </w:p>
          <w:p w:rsidR="00AC1671" w:rsidRDefault="00AC1671" w:rsidP="0052753A">
            <w:pPr>
              <w:jc w:val="center"/>
              <w:rPr>
                <w:rFonts w:ascii="Bookman Old Style" w:hAnsi="Bookman Old Style" w:cstheme="minorHAnsi"/>
                <w:bCs/>
                <w:color w:val="000000" w:themeColor="text1"/>
                <w:sz w:val="20"/>
                <w:szCs w:val="20"/>
              </w:rPr>
            </w:pPr>
          </w:p>
          <w:p w:rsidR="00CC718E" w:rsidRPr="00132B4D" w:rsidRDefault="00CC718E" w:rsidP="0052753A">
            <w:pPr>
              <w:jc w:val="center"/>
              <w:rPr>
                <w:rFonts w:ascii="Bookman Old Style" w:hAnsi="Bookman Old Style" w:cstheme="minorHAnsi"/>
                <w:bCs/>
                <w:color w:val="000000" w:themeColor="text1"/>
                <w:sz w:val="20"/>
                <w:szCs w:val="20"/>
              </w:rPr>
            </w:pPr>
            <w:r w:rsidRPr="00132B4D">
              <w:rPr>
                <w:rFonts w:ascii="Bookman Old Style" w:hAnsi="Bookman Old Style" w:cstheme="minorHAnsi"/>
                <w:bCs/>
                <w:color w:val="000000" w:themeColor="text1"/>
                <w:sz w:val="20"/>
                <w:szCs w:val="20"/>
              </w:rPr>
              <w:t>75</w:t>
            </w:r>
          </w:p>
          <w:p w:rsidR="00AC1671" w:rsidRDefault="00AC1671" w:rsidP="0052753A">
            <w:pPr>
              <w:jc w:val="center"/>
              <w:rPr>
                <w:rFonts w:ascii="Bookman Old Style" w:hAnsi="Bookman Old Style" w:cstheme="minorHAnsi"/>
                <w:bCs/>
                <w:color w:val="000000" w:themeColor="text1"/>
                <w:sz w:val="20"/>
                <w:szCs w:val="20"/>
              </w:rPr>
            </w:pPr>
          </w:p>
          <w:p w:rsidR="00CC718E" w:rsidRPr="00132B4D" w:rsidRDefault="00CC718E" w:rsidP="0052753A">
            <w:pPr>
              <w:jc w:val="center"/>
              <w:rPr>
                <w:rFonts w:ascii="Bookman Old Style" w:hAnsi="Bookman Old Style" w:cstheme="minorHAnsi"/>
                <w:bCs/>
                <w:color w:val="000000" w:themeColor="text1"/>
                <w:sz w:val="20"/>
                <w:szCs w:val="20"/>
              </w:rPr>
            </w:pPr>
            <w:r w:rsidRPr="00132B4D">
              <w:rPr>
                <w:rFonts w:ascii="Bookman Old Style" w:hAnsi="Bookman Old Style" w:cstheme="minorHAnsi"/>
                <w:bCs/>
                <w:color w:val="000000" w:themeColor="text1"/>
                <w:sz w:val="20"/>
                <w:szCs w:val="20"/>
              </w:rPr>
              <w:t>120</w:t>
            </w:r>
          </w:p>
          <w:p w:rsidR="00CC718E" w:rsidRPr="00132B4D" w:rsidRDefault="00CC718E" w:rsidP="0052753A">
            <w:pPr>
              <w:jc w:val="center"/>
              <w:rPr>
                <w:rFonts w:ascii="Bookman Old Style" w:hAnsi="Bookman Old Style" w:cstheme="minorHAnsi"/>
                <w:bCs/>
                <w:color w:val="000000" w:themeColor="text1"/>
                <w:sz w:val="20"/>
                <w:szCs w:val="20"/>
              </w:rPr>
            </w:pPr>
          </w:p>
          <w:p w:rsidR="00CC718E" w:rsidRPr="00132B4D" w:rsidRDefault="00CC718E" w:rsidP="0052753A">
            <w:pPr>
              <w:jc w:val="center"/>
              <w:rPr>
                <w:rFonts w:ascii="Bookman Old Style" w:hAnsi="Bookman Old Style" w:cstheme="minorHAnsi"/>
                <w:bCs/>
                <w:color w:val="000000" w:themeColor="text1"/>
                <w:sz w:val="20"/>
                <w:szCs w:val="20"/>
              </w:rPr>
            </w:pPr>
            <w:r w:rsidRPr="00132B4D">
              <w:rPr>
                <w:rFonts w:ascii="Bookman Old Style" w:hAnsi="Bookman Old Style" w:cstheme="minorHAnsi"/>
                <w:bCs/>
                <w:color w:val="000000" w:themeColor="text1"/>
                <w:sz w:val="20"/>
                <w:szCs w:val="20"/>
              </w:rPr>
              <w:t>6</w:t>
            </w:r>
          </w:p>
          <w:p w:rsidR="00CC718E" w:rsidRPr="00132B4D" w:rsidRDefault="00CC718E" w:rsidP="0052753A">
            <w:pPr>
              <w:jc w:val="center"/>
              <w:rPr>
                <w:rFonts w:ascii="Bookman Old Style" w:hAnsi="Bookman Old Style" w:cstheme="minorHAnsi"/>
                <w:bCs/>
                <w:color w:val="000000" w:themeColor="text1"/>
                <w:sz w:val="20"/>
                <w:szCs w:val="20"/>
              </w:rPr>
            </w:pPr>
          </w:p>
          <w:p w:rsidR="00CC718E" w:rsidRPr="00132B4D" w:rsidRDefault="00CC718E" w:rsidP="0052753A">
            <w:pPr>
              <w:jc w:val="center"/>
              <w:rPr>
                <w:rFonts w:ascii="Bookman Old Style" w:hAnsi="Bookman Old Style" w:cstheme="minorHAnsi"/>
                <w:bCs/>
                <w:color w:val="000000" w:themeColor="text1"/>
                <w:sz w:val="20"/>
                <w:szCs w:val="20"/>
              </w:rPr>
            </w:pPr>
            <w:r w:rsidRPr="00132B4D">
              <w:rPr>
                <w:rFonts w:ascii="Bookman Old Style" w:hAnsi="Bookman Old Style" w:cstheme="minorHAnsi"/>
                <w:bCs/>
                <w:color w:val="000000" w:themeColor="text1"/>
                <w:sz w:val="20"/>
                <w:szCs w:val="20"/>
              </w:rPr>
              <w:t>8</w:t>
            </w:r>
          </w:p>
        </w:tc>
        <w:tc>
          <w:tcPr>
            <w:tcW w:w="1134" w:type="dxa"/>
          </w:tcPr>
          <w:p w:rsidR="00CC718E" w:rsidRPr="00132B4D" w:rsidRDefault="00CC718E" w:rsidP="0052753A">
            <w:pPr>
              <w:jc w:val="center"/>
              <w:rPr>
                <w:rFonts w:ascii="Bookman Old Style" w:hAnsi="Bookman Old Style" w:cstheme="minorHAnsi"/>
                <w:bCs/>
                <w:color w:val="000000" w:themeColor="text1"/>
                <w:sz w:val="20"/>
                <w:szCs w:val="20"/>
              </w:rPr>
            </w:pPr>
          </w:p>
          <w:p w:rsidR="00CC718E" w:rsidRPr="00132B4D" w:rsidRDefault="00CC718E" w:rsidP="0052753A">
            <w:pPr>
              <w:jc w:val="center"/>
              <w:rPr>
                <w:rFonts w:ascii="Bookman Old Style" w:hAnsi="Bookman Old Style" w:cstheme="minorHAnsi"/>
                <w:bCs/>
                <w:color w:val="000000" w:themeColor="text1"/>
                <w:sz w:val="20"/>
                <w:szCs w:val="20"/>
              </w:rPr>
            </w:pPr>
            <w:r w:rsidRPr="00132B4D">
              <w:rPr>
                <w:rFonts w:ascii="Bookman Old Style" w:hAnsi="Bookman Old Style" w:cstheme="minorHAnsi"/>
                <w:bCs/>
                <w:color w:val="000000" w:themeColor="text1"/>
                <w:sz w:val="20"/>
                <w:szCs w:val="20"/>
              </w:rPr>
              <w:t>Jalan Darat</w:t>
            </w:r>
          </w:p>
          <w:p w:rsidR="00CC718E" w:rsidRPr="00132B4D" w:rsidRDefault="00CC718E" w:rsidP="0052753A">
            <w:pPr>
              <w:jc w:val="center"/>
              <w:rPr>
                <w:rFonts w:ascii="Bookman Old Style" w:hAnsi="Bookman Old Style" w:cstheme="minorHAnsi"/>
                <w:bCs/>
                <w:color w:val="000000" w:themeColor="text1"/>
                <w:sz w:val="20"/>
                <w:szCs w:val="20"/>
              </w:rPr>
            </w:pPr>
            <w:r w:rsidRPr="00132B4D">
              <w:rPr>
                <w:rFonts w:ascii="Bookman Old Style" w:hAnsi="Bookman Old Style" w:cstheme="minorHAnsi"/>
                <w:bCs/>
                <w:color w:val="000000" w:themeColor="text1"/>
                <w:sz w:val="20"/>
                <w:szCs w:val="20"/>
              </w:rPr>
              <w:t>Jalan Darat</w:t>
            </w:r>
          </w:p>
          <w:p w:rsidR="00CC718E" w:rsidRPr="00132B4D" w:rsidRDefault="00CC718E" w:rsidP="0052753A">
            <w:pPr>
              <w:jc w:val="center"/>
              <w:rPr>
                <w:rFonts w:ascii="Bookman Old Style" w:hAnsi="Bookman Old Style" w:cstheme="minorHAnsi"/>
                <w:bCs/>
                <w:color w:val="000000" w:themeColor="text1"/>
                <w:sz w:val="20"/>
                <w:szCs w:val="20"/>
              </w:rPr>
            </w:pPr>
            <w:r w:rsidRPr="00132B4D">
              <w:rPr>
                <w:rFonts w:ascii="Bookman Old Style" w:hAnsi="Bookman Old Style" w:cstheme="minorHAnsi"/>
                <w:bCs/>
                <w:color w:val="000000" w:themeColor="text1"/>
                <w:sz w:val="20"/>
                <w:szCs w:val="20"/>
              </w:rPr>
              <w:t>Dalam Kota</w:t>
            </w:r>
          </w:p>
          <w:p w:rsidR="00CC718E" w:rsidRPr="00132B4D" w:rsidRDefault="00CC718E" w:rsidP="0052753A">
            <w:pPr>
              <w:jc w:val="center"/>
              <w:rPr>
                <w:rFonts w:ascii="Bookman Old Style" w:hAnsi="Bookman Old Style" w:cstheme="minorHAnsi"/>
                <w:bCs/>
                <w:color w:val="000000" w:themeColor="text1"/>
                <w:sz w:val="20"/>
                <w:szCs w:val="20"/>
              </w:rPr>
            </w:pPr>
            <w:r w:rsidRPr="00132B4D">
              <w:rPr>
                <w:rFonts w:ascii="Bookman Old Style" w:hAnsi="Bookman Old Style" w:cstheme="minorHAnsi"/>
                <w:bCs/>
                <w:color w:val="000000" w:themeColor="text1"/>
                <w:sz w:val="20"/>
                <w:szCs w:val="20"/>
              </w:rPr>
              <w:t>Dalam Kota</w:t>
            </w:r>
          </w:p>
          <w:p w:rsidR="00CC718E" w:rsidRPr="00132B4D" w:rsidRDefault="00CC718E" w:rsidP="0052753A">
            <w:pPr>
              <w:jc w:val="center"/>
              <w:rPr>
                <w:rFonts w:ascii="Bookman Old Style" w:hAnsi="Bookman Old Style" w:cstheme="minorHAnsi"/>
                <w:bCs/>
                <w:color w:val="000000" w:themeColor="text1"/>
                <w:sz w:val="20"/>
                <w:szCs w:val="20"/>
              </w:rPr>
            </w:pPr>
            <w:r w:rsidRPr="00132B4D">
              <w:rPr>
                <w:rFonts w:ascii="Bookman Old Style" w:hAnsi="Bookman Old Style" w:cstheme="minorHAnsi"/>
                <w:bCs/>
                <w:color w:val="000000" w:themeColor="text1"/>
                <w:sz w:val="20"/>
                <w:szCs w:val="20"/>
              </w:rPr>
              <w:t>Dalam Kota</w:t>
            </w:r>
          </w:p>
          <w:p w:rsidR="00CC718E" w:rsidRPr="00132B4D" w:rsidRDefault="00CC718E" w:rsidP="0052753A">
            <w:pPr>
              <w:jc w:val="center"/>
              <w:rPr>
                <w:rFonts w:ascii="Bookman Old Style" w:hAnsi="Bookman Old Style" w:cstheme="minorHAnsi"/>
                <w:bCs/>
                <w:color w:val="000000" w:themeColor="text1"/>
                <w:sz w:val="20"/>
                <w:szCs w:val="20"/>
              </w:rPr>
            </w:pPr>
            <w:r w:rsidRPr="00132B4D">
              <w:rPr>
                <w:rFonts w:ascii="Bookman Old Style" w:hAnsi="Bookman Old Style" w:cstheme="minorHAnsi"/>
                <w:bCs/>
                <w:color w:val="000000" w:themeColor="text1"/>
                <w:sz w:val="20"/>
                <w:szCs w:val="20"/>
              </w:rPr>
              <w:t>Dalam Kota</w:t>
            </w:r>
          </w:p>
          <w:p w:rsidR="00CC718E" w:rsidRPr="00132B4D" w:rsidRDefault="00CC718E" w:rsidP="0052753A">
            <w:pPr>
              <w:jc w:val="center"/>
              <w:rPr>
                <w:rFonts w:ascii="Bookman Old Style" w:hAnsi="Bookman Old Style" w:cstheme="minorHAnsi"/>
                <w:bCs/>
                <w:color w:val="000000" w:themeColor="text1"/>
                <w:sz w:val="20"/>
                <w:szCs w:val="20"/>
              </w:rPr>
            </w:pPr>
            <w:r w:rsidRPr="00132B4D">
              <w:rPr>
                <w:rFonts w:ascii="Bookman Old Style" w:hAnsi="Bookman Old Style" w:cstheme="minorHAnsi"/>
                <w:bCs/>
                <w:color w:val="000000" w:themeColor="text1"/>
                <w:sz w:val="20"/>
                <w:szCs w:val="20"/>
              </w:rPr>
              <w:t>Jalan Darat</w:t>
            </w:r>
          </w:p>
          <w:p w:rsidR="00CC718E" w:rsidRPr="00132B4D" w:rsidRDefault="00CC718E" w:rsidP="0052753A">
            <w:pPr>
              <w:jc w:val="center"/>
              <w:rPr>
                <w:rFonts w:ascii="Bookman Old Style" w:hAnsi="Bookman Old Style" w:cstheme="minorHAnsi"/>
                <w:bCs/>
                <w:color w:val="000000" w:themeColor="text1"/>
                <w:sz w:val="20"/>
                <w:szCs w:val="20"/>
              </w:rPr>
            </w:pPr>
            <w:r w:rsidRPr="00132B4D">
              <w:rPr>
                <w:rFonts w:ascii="Bookman Old Style" w:hAnsi="Bookman Old Style" w:cstheme="minorHAnsi"/>
                <w:bCs/>
                <w:color w:val="000000" w:themeColor="text1"/>
                <w:sz w:val="20"/>
                <w:szCs w:val="20"/>
              </w:rPr>
              <w:t>Jalan Air</w:t>
            </w:r>
          </w:p>
          <w:p w:rsidR="00CC718E" w:rsidRPr="00132B4D" w:rsidRDefault="00CC718E" w:rsidP="0052753A">
            <w:pPr>
              <w:jc w:val="center"/>
              <w:rPr>
                <w:rFonts w:ascii="Bookman Old Style" w:hAnsi="Bookman Old Style" w:cstheme="minorHAnsi"/>
                <w:bCs/>
                <w:color w:val="000000" w:themeColor="text1"/>
                <w:sz w:val="20"/>
                <w:szCs w:val="20"/>
              </w:rPr>
            </w:pPr>
          </w:p>
          <w:p w:rsidR="00CC718E" w:rsidRPr="00132B4D" w:rsidRDefault="00CC718E" w:rsidP="0052753A">
            <w:pPr>
              <w:jc w:val="center"/>
              <w:rPr>
                <w:rFonts w:ascii="Bookman Old Style" w:hAnsi="Bookman Old Style" w:cstheme="minorHAnsi"/>
                <w:bCs/>
                <w:color w:val="000000" w:themeColor="text1"/>
                <w:sz w:val="20"/>
                <w:szCs w:val="20"/>
              </w:rPr>
            </w:pPr>
            <w:r w:rsidRPr="00132B4D">
              <w:rPr>
                <w:rFonts w:ascii="Bookman Old Style" w:hAnsi="Bookman Old Style" w:cstheme="minorHAnsi"/>
                <w:bCs/>
                <w:color w:val="000000" w:themeColor="text1"/>
                <w:sz w:val="20"/>
                <w:szCs w:val="20"/>
              </w:rPr>
              <w:t>Jalan Darat</w:t>
            </w:r>
          </w:p>
          <w:p w:rsidR="00CC718E" w:rsidRPr="00132B4D" w:rsidRDefault="00CC718E" w:rsidP="0052753A">
            <w:pPr>
              <w:jc w:val="center"/>
              <w:rPr>
                <w:rFonts w:ascii="Bookman Old Style" w:hAnsi="Bookman Old Style" w:cstheme="minorHAnsi"/>
                <w:bCs/>
                <w:color w:val="000000" w:themeColor="text1"/>
                <w:sz w:val="20"/>
                <w:szCs w:val="20"/>
              </w:rPr>
            </w:pPr>
            <w:r w:rsidRPr="00132B4D">
              <w:rPr>
                <w:rFonts w:ascii="Bookman Old Style" w:hAnsi="Bookman Old Style" w:cstheme="minorHAnsi"/>
                <w:bCs/>
                <w:color w:val="000000" w:themeColor="text1"/>
                <w:sz w:val="20"/>
                <w:szCs w:val="20"/>
              </w:rPr>
              <w:t>Jalan Darat</w:t>
            </w:r>
          </w:p>
          <w:p w:rsidR="00CC718E" w:rsidRPr="00132B4D" w:rsidRDefault="00CC718E" w:rsidP="0052753A">
            <w:pPr>
              <w:jc w:val="center"/>
              <w:rPr>
                <w:rFonts w:ascii="Bookman Old Style" w:hAnsi="Bookman Old Style" w:cstheme="minorHAnsi"/>
                <w:bCs/>
                <w:color w:val="000000" w:themeColor="text1"/>
                <w:sz w:val="20"/>
                <w:szCs w:val="20"/>
              </w:rPr>
            </w:pPr>
            <w:r w:rsidRPr="00132B4D">
              <w:rPr>
                <w:rFonts w:ascii="Bookman Old Style" w:hAnsi="Bookman Old Style" w:cstheme="minorHAnsi"/>
                <w:bCs/>
                <w:color w:val="000000" w:themeColor="text1"/>
                <w:sz w:val="20"/>
                <w:szCs w:val="20"/>
              </w:rPr>
              <w:t>Jalan Darat</w:t>
            </w:r>
          </w:p>
          <w:p w:rsidR="00CC718E" w:rsidRPr="00132B4D" w:rsidRDefault="00CC718E" w:rsidP="0052753A">
            <w:pPr>
              <w:jc w:val="center"/>
              <w:rPr>
                <w:rFonts w:ascii="Bookman Old Style" w:hAnsi="Bookman Old Style" w:cstheme="minorHAnsi"/>
                <w:bCs/>
                <w:color w:val="000000" w:themeColor="text1"/>
                <w:sz w:val="20"/>
                <w:szCs w:val="20"/>
              </w:rPr>
            </w:pPr>
            <w:r w:rsidRPr="00132B4D">
              <w:rPr>
                <w:rFonts w:ascii="Bookman Old Style" w:hAnsi="Bookman Old Style" w:cstheme="minorHAnsi"/>
                <w:bCs/>
                <w:color w:val="000000" w:themeColor="text1"/>
                <w:sz w:val="20"/>
                <w:szCs w:val="20"/>
              </w:rPr>
              <w:t>Jalan Darat</w:t>
            </w:r>
          </w:p>
          <w:p w:rsidR="00CC718E" w:rsidRPr="00132B4D" w:rsidRDefault="00CC718E" w:rsidP="0052753A">
            <w:pPr>
              <w:jc w:val="center"/>
              <w:rPr>
                <w:rFonts w:ascii="Bookman Old Style" w:hAnsi="Bookman Old Style" w:cstheme="minorHAnsi"/>
                <w:bCs/>
                <w:color w:val="000000" w:themeColor="text1"/>
                <w:sz w:val="20"/>
                <w:szCs w:val="20"/>
              </w:rPr>
            </w:pPr>
            <w:r w:rsidRPr="00132B4D">
              <w:rPr>
                <w:rFonts w:ascii="Bookman Old Style" w:hAnsi="Bookman Old Style" w:cstheme="minorHAnsi"/>
                <w:bCs/>
                <w:color w:val="000000" w:themeColor="text1"/>
                <w:sz w:val="20"/>
                <w:szCs w:val="20"/>
              </w:rPr>
              <w:t>Jalan Darat</w:t>
            </w:r>
          </w:p>
        </w:tc>
      </w:tr>
      <w:tr w:rsidR="001E1180" w:rsidRPr="00132B4D" w:rsidTr="00AC1671">
        <w:tc>
          <w:tcPr>
            <w:tcW w:w="540" w:type="dxa"/>
          </w:tcPr>
          <w:p w:rsidR="00CC718E" w:rsidRPr="00132B4D" w:rsidRDefault="00CC718E" w:rsidP="0052753A">
            <w:pPr>
              <w:jc w:val="center"/>
              <w:rPr>
                <w:rFonts w:ascii="Bookman Old Style" w:hAnsi="Bookman Old Style" w:cstheme="minorHAnsi"/>
                <w:bCs/>
                <w:color w:val="000000" w:themeColor="text1"/>
                <w:sz w:val="20"/>
                <w:szCs w:val="20"/>
              </w:rPr>
            </w:pPr>
            <w:r w:rsidRPr="00132B4D">
              <w:rPr>
                <w:rFonts w:ascii="Bookman Old Style" w:hAnsi="Bookman Old Style" w:cstheme="minorHAnsi"/>
                <w:bCs/>
                <w:color w:val="000000" w:themeColor="text1"/>
                <w:sz w:val="20"/>
                <w:szCs w:val="20"/>
              </w:rPr>
              <w:t>2.</w:t>
            </w:r>
          </w:p>
        </w:tc>
        <w:tc>
          <w:tcPr>
            <w:tcW w:w="4280" w:type="dxa"/>
          </w:tcPr>
          <w:p w:rsidR="00CC718E" w:rsidRPr="00132B4D" w:rsidRDefault="00CC718E" w:rsidP="0052753A">
            <w:pPr>
              <w:rPr>
                <w:rFonts w:ascii="Bookman Old Style" w:hAnsi="Bookman Old Style" w:cstheme="minorHAnsi"/>
                <w:bCs/>
                <w:color w:val="000000" w:themeColor="text1"/>
                <w:sz w:val="20"/>
                <w:szCs w:val="20"/>
              </w:rPr>
            </w:pPr>
            <w:r w:rsidRPr="00132B4D">
              <w:rPr>
                <w:rFonts w:ascii="Bookman Old Style" w:hAnsi="Bookman Old Style" w:cstheme="minorHAnsi"/>
                <w:bCs/>
                <w:color w:val="000000" w:themeColor="text1"/>
                <w:sz w:val="20"/>
                <w:szCs w:val="20"/>
              </w:rPr>
              <w:t>Pariwisata</w:t>
            </w:r>
          </w:p>
          <w:p w:rsidR="00CC718E" w:rsidRPr="00132B4D" w:rsidRDefault="00CC718E" w:rsidP="00607072">
            <w:pPr>
              <w:numPr>
                <w:ilvl w:val="0"/>
                <w:numId w:val="33"/>
              </w:numPr>
              <w:tabs>
                <w:tab w:val="num" w:pos="252"/>
              </w:tabs>
              <w:ind w:hanging="720"/>
              <w:rPr>
                <w:rFonts w:ascii="Bookman Old Style" w:hAnsi="Bookman Old Style" w:cstheme="minorHAnsi"/>
                <w:bCs/>
                <w:color w:val="000000" w:themeColor="text1"/>
                <w:sz w:val="20"/>
                <w:szCs w:val="20"/>
              </w:rPr>
            </w:pPr>
            <w:r w:rsidRPr="00132B4D">
              <w:rPr>
                <w:rFonts w:ascii="Bookman Old Style" w:hAnsi="Bookman Old Style" w:cstheme="minorHAnsi"/>
                <w:bCs/>
                <w:color w:val="000000" w:themeColor="text1"/>
                <w:sz w:val="20"/>
                <w:szCs w:val="20"/>
              </w:rPr>
              <w:t>Wisata Alam</w:t>
            </w:r>
          </w:p>
          <w:p w:rsidR="00CC718E" w:rsidRPr="00132B4D" w:rsidRDefault="00CC718E" w:rsidP="00607072">
            <w:pPr>
              <w:numPr>
                <w:ilvl w:val="0"/>
                <w:numId w:val="31"/>
              </w:numPr>
              <w:tabs>
                <w:tab w:val="num" w:pos="252"/>
              </w:tabs>
              <w:ind w:left="432" w:hanging="180"/>
              <w:rPr>
                <w:rFonts w:ascii="Bookman Old Style" w:hAnsi="Bookman Old Style" w:cstheme="minorHAnsi"/>
                <w:bCs/>
                <w:color w:val="000000" w:themeColor="text1"/>
                <w:sz w:val="20"/>
                <w:szCs w:val="20"/>
              </w:rPr>
            </w:pPr>
            <w:r w:rsidRPr="00132B4D">
              <w:rPr>
                <w:rFonts w:ascii="Bookman Old Style" w:hAnsi="Bookman Old Style" w:cstheme="minorHAnsi"/>
                <w:bCs/>
                <w:color w:val="000000" w:themeColor="text1"/>
                <w:sz w:val="20"/>
                <w:szCs w:val="20"/>
              </w:rPr>
              <w:t>Bukit Kelam(Objek Wisata Unggulan), Hutan Wisata Baning</w:t>
            </w:r>
          </w:p>
          <w:p w:rsidR="00CC718E" w:rsidRDefault="00CC718E" w:rsidP="00607072">
            <w:pPr>
              <w:numPr>
                <w:ilvl w:val="0"/>
                <w:numId w:val="31"/>
              </w:numPr>
              <w:tabs>
                <w:tab w:val="num" w:pos="252"/>
              </w:tabs>
              <w:ind w:left="432" w:hanging="180"/>
              <w:rPr>
                <w:rFonts w:ascii="Bookman Old Style" w:hAnsi="Bookman Old Style" w:cstheme="minorHAnsi"/>
                <w:bCs/>
                <w:color w:val="000000" w:themeColor="text1"/>
                <w:sz w:val="20"/>
                <w:szCs w:val="20"/>
              </w:rPr>
            </w:pPr>
            <w:r w:rsidRPr="00132B4D">
              <w:rPr>
                <w:rFonts w:ascii="Bookman Old Style" w:hAnsi="Bookman Old Style" w:cstheme="minorHAnsi"/>
                <w:bCs/>
                <w:color w:val="000000" w:themeColor="text1"/>
                <w:sz w:val="20"/>
                <w:szCs w:val="20"/>
              </w:rPr>
              <w:t>Danau Jamelak</w:t>
            </w:r>
          </w:p>
          <w:p w:rsidR="00AC1671" w:rsidRPr="00132B4D" w:rsidRDefault="00AC1671" w:rsidP="00AC1671">
            <w:pPr>
              <w:ind w:left="432"/>
              <w:rPr>
                <w:rFonts w:ascii="Bookman Old Style" w:hAnsi="Bookman Old Style" w:cstheme="minorHAnsi"/>
                <w:bCs/>
                <w:color w:val="000000" w:themeColor="text1"/>
                <w:sz w:val="20"/>
                <w:szCs w:val="20"/>
              </w:rPr>
            </w:pPr>
          </w:p>
          <w:p w:rsidR="00CC718E" w:rsidRPr="00132B4D" w:rsidRDefault="00CC718E" w:rsidP="00607072">
            <w:pPr>
              <w:numPr>
                <w:ilvl w:val="0"/>
                <w:numId w:val="33"/>
              </w:numPr>
              <w:tabs>
                <w:tab w:val="num" w:pos="252"/>
              </w:tabs>
              <w:ind w:left="252" w:hanging="252"/>
              <w:rPr>
                <w:rFonts w:ascii="Bookman Old Style" w:hAnsi="Bookman Old Style" w:cstheme="minorHAnsi"/>
                <w:bCs/>
                <w:color w:val="000000" w:themeColor="text1"/>
                <w:sz w:val="20"/>
                <w:szCs w:val="20"/>
              </w:rPr>
            </w:pPr>
            <w:r w:rsidRPr="00132B4D">
              <w:rPr>
                <w:rFonts w:ascii="Bookman Old Style" w:hAnsi="Bookman Old Style" w:cstheme="minorHAnsi"/>
                <w:bCs/>
                <w:color w:val="000000" w:themeColor="text1"/>
                <w:sz w:val="20"/>
                <w:szCs w:val="20"/>
              </w:rPr>
              <w:t>Air Terjun Noka Nayan,Air terjun Wong Tungku dan Wong Tapa</w:t>
            </w:r>
          </w:p>
          <w:p w:rsidR="00CC718E" w:rsidRDefault="00CC718E" w:rsidP="00607072">
            <w:pPr>
              <w:numPr>
                <w:ilvl w:val="0"/>
                <w:numId w:val="33"/>
              </w:numPr>
              <w:tabs>
                <w:tab w:val="num" w:pos="252"/>
              </w:tabs>
              <w:ind w:left="252" w:hanging="252"/>
              <w:rPr>
                <w:rFonts w:ascii="Bookman Old Style" w:hAnsi="Bookman Old Style" w:cstheme="minorHAnsi"/>
                <w:bCs/>
                <w:color w:val="000000" w:themeColor="text1"/>
                <w:sz w:val="20"/>
                <w:szCs w:val="20"/>
              </w:rPr>
            </w:pPr>
            <w:r w:rsidRPr="00132B4D">
              <w:rPr>
                <w:rFonts w:ascii="Bookman Old Style" w:hAnsi="Bookman Old Style" w:cstheme="minorHAnsi"/>
                <w:bCs/>
                <w:color w:val="000000" w:themeColor="text1"/>
                <w:sz w:val="20"/>
                <w:szCs w:val="20"/>
              </w:rPr>
              <w:t>Wisata Religi/Rohani</w:t>
            </w:r>
          </w:p>
          <w:p w:rsidR="00AC1671" w:rsidRPr="00132B4D" w:rsidRDefault="00AC1671" w:rsidP="00AC1671">
            <w:pPr>
              <w:ind w:left="252"/>
              <w:rPr>
                <w:rFonts w:ascii="Bookman Old Style" w:hAnsi="Bookman Old Style" w:cstheme="minorHAnsi"/>
                <w:bCs/>
                <w:color w:val="000000" w:themeColor="text1"/>
                <w:sz w:val="20"/>
                <w:szCs w:val="20"/>
              </w:rPr>
            </w:pPr>
          </w:p>
          <w:p w:rsidR="00CC718E" w:rsidRPr="00132B4D" w:rsidRDefault="00CC718E" w:rsidP="00607072">
            <w:pPr>
              <w:numPr>
                <w:ilvl w:val="0"/>
                <w:numId w:val="33"/>
              </w:numPr>
              <w:tabs>
                <w:tab w:val="num" w:pos="252"/>
              </w:tabs>
              <w:ind w:left="252" w:hanging="252"/>
              <w:rPr>
                <w:rFonts w:ascii="Bookman Old Style" w:hAnsi="Bookman Old Style" w:cstheme="minorHAnsi"/>
                <w:bCs/>
                <w:color w:val="000000" w:themeColor="text1"/>
                <w:sz w:val="20"/>
                <w:szCs w:val="20"/>
              </w:rPr>
            </w:pPr>
            <w:r w:rsidRPr="00132B4D">
              <w:rPr>
                <w:rFonts w:ascii="Bookman Old Style" w:hAnsi="Bookman Old Style" w:cstheme="minorHAnsi"/>
                <w:bCs/>
                <w:color w:val="000000" w:themeColor="text1"/>
                <w:sz w:val="20"/>
                <w:szCs w:val="20"/>
              </w:rPr>
              <w:t xml:space="preserve">Wisata tepian sungai melawi dan </w:t>
            </w:r>
            <w:r w:rsidR="00B00142" w:rsidRPr="00132B4D">
              <w:rPr>
                <w:rFonts w:ascii="Bookman Old Style" w:hAnsi="Bookman Old Style" w:cstheme="minorHAnsi"/>
                <w:bCs/>
                <w:color w:val="000000" w:themeColor="text1"/>
                <w:sz w:val="20"/>
                <w:szCs w:val="20"/>
              </w:rPr>
              <w:t>Kapuas</w:t>
            </w:r>
          </w:p>
        </w:tc>
        <w:tc>
          <w:tcPr>
            <w:tcW w:w="2234" w:type="dxa"/>
          </w:tcPr>
          <w:p w:rsidR="00CC718E" w:rsidRPr="00132B4D" w:rsidRDefault="00CC718E" w:rsidP="0052753A">
            <w:pPr>
              <w:jc w:val="both"/>
              <w:rPr>
                <w:rFonts w:ascii="Bookman Old Style" w:hAnsi="Bookman Old Style" w:cstheme="minorHAnsi"/>
                <w:bCs/>
                <w:color w:val="000000" w:themeColor="text1"/>
                <w:sz w:val="20"/>
                <w:szCs w:val="20"/>
              </w:rPr>
            </w:pPr>
          </w:p>
          <w:p w:rsidR="00AC1671" w:rsidRDefault="00AC1671" w:rsidP="0052753A">
            <w:pPr>
              <w:jc w:val="both"/>
              <w:rPr>
                <w:rFonts w:ascii="Bookman Old Style" w:hAnsi="Bookman Old Style" w:cstheme="minorHAnsi"/>
                <w:bCs/>
                <w:color w:val="000000" w:themeColor="text1"/>
                <w:sz w:val="20"/>
                <w:szCs w:val="20"/>
              </w:rPr>
            </w:pPr>
          </w:p>
          <w:p w:rsidR="00CC718E" w:rsidRPr="00132B4D" w:rsidRDefault="00CC718E" w:rsidP="0052753A">
            <w:pPr>
              <w:jc w:val="both"/>
              <w:rPr>
                <w:rFonts w:ascii="Bookman Old Style" w:hAnsi="Bookman Old Style" w:cstheme="minorHAnsi"/>
                <w:bCs/>
                <w:color w:val="000000" w:themeColor="text1"/>
                <w:sz w:val="20"/>
                <w:szCs w:val="20"/>
              </w:rPr>
            </w:pPr>
            <w:r w:rsidRPr="00132B4D">
              <w:rPr>
                <w:rFonts w:ascii="Bookman Old Style" w:hAnsi="Bookman Old Style" w:cstheme="minorHAnsi"/>
                <w:bCs/>
                <w:color w:val="000000" w:themeColor="text1"/>
                <w:sz w:val="20"/>
                <w:szCs w:val="20"/>
              </w:rPr>
              <w:t>Kelam/Sintang</w:t>
            </w:r>
          </w:p>
          <w:p w:rsidR="00AC1671" w:rsidRDefault="00AC1671" w:rsidP="0052753A">
            <w:pPr>
              <w:jc w:val="both"/>
              <w:rPr>
                <w:rFonts w:ascii="Bookman Old Style" w:hAnsi="Bookman Old Style" w:cstheme="minorHAnsi"/>
                <w:bCs/>
                <w:color w:val="000000" w:themeColor="text1"/>
                <w:sz w:val="20"/>
                <w:szCs w:val="20"/>
              </w:rPr>
            </w:pPr>
          </w:p>
          <w:p w:rsidR="00CC718E" w:rsidRPr="00132B4D" w:rsidRDefault="00CC718E" w:rsidP="0052753A">
            <w:pPr>
              <w:jc w:val="both"/>
              <w:rPr>
                <w:rFonts w:ascii="Bookman Old Style" w:hAnsi="Bookman Old Style" w:cstheme="minorHAnsi"/>
                <w:bCs/>
                <w:color w:val="000000" w:themeColor="text1"/>
                <w:sz w:val="20"/>
                <w:szCs w:val="20"/>
              </w:rPr>
            </w:pPr>
            <w:r w:rsidRPr="00132B4D">
              <w:rPr>
                <w:rFonts w:ascii="Bookman Old Style" w:hAnsi="Bookman Old Style" w:cstheme="minorHAnsi"/>
                <w:bCs/>
                <w:color w:val="000000" w:themeColor="text1"/>
                <w:sz w:val="20"/>
                <w:szCs w:val="20"/>
              </w:rPr>
              <w:t>Jerora</w:t>
            </w:r>
          </w:p>
          <w:p w:rsidR="00AC1671" w:rsidRDefault="00AC1671" w:rsidP="0052753A">
            <w:pPr>
              <w:jc w:val="both"/>
              <w:rPr>
                <w:rFonts w:ascii="Bookman Old Style" w:hAnsi="Bookman Old Style" w:cstheme="minorHAnsi"/>
                <w:bCs/>
                <w:color w:val="000000" w:themeColor="text1"/>
                <w:sz w:val="20"/>
                <w:szCs w:val="20"/>
              </w:rPr>
            </w:pPr>
          </w:p>
          <w:p w:rsidR="00CC718E" w:rsidRPr="00132B4D" w:rsidRDefault="00CC718E" w:rsidP="0052753A">
            <w:pPr>
              <w:jc w:val="both"/>
              <w:rPr>
                <w:rFonts w:ascii="Bookman Old Style" w:hAnsi="Bookman Old Style" w:cstheme="minorHAnsi"/>
                <w:bCs/>
                <w:color w:val="000000" w:themeColor="text1"/>
                <w:sz w:val="20"/>
                <w:szCs w:val="20"/>
              </w:rPr>
            </w:pPr>
            <w:r w:rsidRPr="00132B4D">
              <w:rPr>
                <w:rFonts w:ascii="Bookman Old Style" w:hAnsi="Bookman Old Style" w:cstheme="minorHAnsi"/>
                <w:bCs/>
                <w:color w:val="000000" w:themeColor="text1"/>
                <w:sz w:val="20"/>
                <w:szCs w:val="20"/>
              </w:rPr>
              <w:t>Ambalau, Senaning</w:t>
            </w:r>
          </w:p>
          <w:p w:rsidR="00CC718E" w:rsidRPr="00132B4D" w:rsidRDefault="00CC718E" w:rsidP="0052753A">
            <w:pPr>
              <w:jc w:val="both"/>
              <w:rPr>
                <w:rFonts w:ascii="Bookman Old Style" w:hAnsi="Bookman Old Style" w:cstheme="minorHAnsi"/>
                <w:bCs/>
                <w:color w:val="000000" w:themeColor="text1"/>
                <w:sz w:val="20"/>
                <w:szCs w:val="20"/>
              </w:rPr>
            </w:pPr>
          </w:p>
          <w:p w:rsidR="00CC718E" w:rsidRPr="00132B4D" w:rsidRDefault="00CC718E" w:rsidP="0052753A">
            <w:pPr>
              <w:jc w:val="both"/>
              <w:rPr>
                <w:rFonts w:ascii="Bookman Old Style" w:hAnsi="Bookman Old Style" w:cstheme="minorHAnsi"/>
                <w:bCs/>
                <w:color w:val="000000" w:themeColor="text1"/>
                <w:sz w:val="20"/>
                <w:szCs w:val="20"/>
              </w:rPr>
            </w:pPr>
            <w:r w:rsidRPr="00132B4D">
              <w:rPr>
                <w:rFonts w:ascii="Bookman Old Style" w:hAnsi="Bookman Old Style" w:cstheme="minorHAnsi"/>
                <w:bCs/>
                <w:color w:val="000000" w:themeColor="text1"/>
                <w:sz w:val="20"/>
                <w:szCs w:val="20"/>
              </w:rPr>
              <w:t>Merpak</w:t>
            </w:r>
          </w:p>
          <w:p w:rsidR="00AC1671" w:rsidRDefault="00AC1671" w:rsidP="0052753A">
            <w:pPr>
              <w:jc w:val="both"/>
              <w:rPr>
                <w:rFonts w:ascii="Bookman Old Style" w:hAnsi="Bookman Old Style" w:cstheme="minorHAnsi"/>
                <w:bCs/>
                <w:color w:val="000000" w:themeColor="text1"/>
                <w:sz w:val="20"/>
                <w:szCs w:val="20"/>
              </w:rPr>
            </w:pPr>
          </w:p>
          <w:p w:rsidR="00CC718E" w:rsidRPr="00132B4D" w:rsidRDefault="00CC718E" w:rsidP="0052753A">
            <w:pPr>
              <w:jc w:val="both"/>
              <w:rPr>
                <w:rFonts w:ascii="Bookman Old Style" w:hAnsi="Bookman Old Style" w:cstheme="minorHAnsi"/>
                <w:bCs/>
                <w:color w:val="000000" w:themeColor="text1"/>
                <w:sz w:val="20"/>
                <w:szCs w:val="20"/>
              </w:rPr>
            </w:pPr>
            <w:r w:rsidRPr="00132B4D">
              <w:rPr>
                <w:rFonts w:ascii="Bookman Old Style" w:hAnsi="Bookman Old Style" w:cstheme="minorHAnsi"/>
                <w:bCs/>
                <w:color w:val="000000" w:themeColor="text1"/>
                <w:sz w:val="20"/>
                <w:szCs w:val="20"/>
              </w:rPr>
              <w:t>Sintang</w:t>
            </w:r>
          </w:p>
        </w:tc>
        <w:tc>
          <w:tcPr>
            <w:tcW w:w="1133" w:type="dxa"/>
          </w:tcPr>
          <w:p w:rsidR="00CC718E" w:rsidRPr="00132B4D" w:rsidRDefault="00CC718E" w:rsidP="0052753A">
            <w:pPr>
              <w:jc w:val="center"/>
              <w:rPr>
                <w:rFonts w:ascii="Bookman Old Style" w:hAnsi="Bookman Old Style" w:cstheme="minorHAnsi"/>
                <w:bCs/>
                <w:color w:val="000000" w:themeColor="text1"/>
                <w:sz w:val="20"/>
                <w:szCs w:val="20"/>
              </w:rPr>
            </w:pPr>
          </w:p>
          <w:p w:rsidR="00AC1671" w:rsidRDefault="00AC1671" w:rsidP="0052753A">
            <w:pPr>
              <w:jc w:val="center"/>
              <w:rPr>
                <w:rFonts w:ascii="Bookman Old Style" w:hAnsi="Bookman Old Style" w:cstheme="minorHAnsi"/>
                <w:bCs/>
                <w:color w:val="000000" w:themeColor="text1"/>
                <w:sz w:val="20"/>
                <w:szCs w:val="20"/>
              </w:rPr>
            </w:pPr>
          </w:p>
          <w:p w:rsidR="00CC718E" w:rsidRPr="00132B4D" w:rsidRDefault="00CC718E" w:rsidP="0052753A">
            <w:pPr>
              <w:jc w:val="center"/>
              <w:rPr>
                <w:rFonts w:ascii="Bookman Old Style" w:hAnsi="Bookman Old Style" w:cstheme="minorHAnsi"/>
                <w:bCs/>
                <w:color w:val="000000" w:themeColor="text1"/>
                <w:sz w:val="20"/>
                <w:szCs w:val="20"/>
              </w:rPr>
            </w:pPr>
            <w:r w:rsidRPr="00132B4D">
              <w:rPr>
                <w:rFonts w:ascii="Bookman Old Style" w:hAnsi="Bookman Old Style" w:cstheme="minorHAnsi"/>
                <w:bCs/>
                <w:color w:val="000000" w:themeColor="text1"/>
                <w:sz w:val="20"/>
                <w:szCs w:val="20"/>
              </w:rPr>
              <w:t>18</w:t>
            </w:r>
          </w:p>
          <w:p w:rsidR="00AC1671" w:rsidRDefault="00AC1671" w:rsidP="0052753A">
            <w:pPr>
              <w:jc w:val="center"/>
              <w:rPr>
                <w:rFonts w:ascii="Bookman Old Style" w:hAnsi="Bookman Old Style" w:cstheme="minorHAnsi"/>
                <w:bCs/>
                <w:color w:val="000000" w:themeColor="text1"/>
                <w:sz w:val="20"/>
                <w:szCs w:val="20"/>
              </w:rPr>
            </w:pPr>
          </w:p>
          <w:p w:rsidR="00CC718E" w:rsidRPr="00132B4D" w:rsidRDefault="00CC718E" w:rsidP="0052753A">
            <w:pPr>
              <w:jc w:val="center"/>
              <w:rPr>
                <w:rFonts w:ascii="Bookman Old Style" w:hAnsi="Bookman Old Style" w:cstheme="minorHAnsi"/>
                <w:bCs/>
                <w:color w:val="000000" w:themeColor="text1"/>
                <w:sz w:val="20"/>
                <w:szCs w:val="20"/>
              </w:rPr>
            </w:pPr>
            <w:r w:rsidRPr="00132B4D">
              <w:rPr>
                <w:rFonts w:ascii="Bookman Old Style" w:hAnsi="Bookman Old Style" w:cstheme="minorHAnsi"/>
                <w:bCs/>
                <w:color w:val="000000" w:themeColor="text1"/>
                <w:sz w:val="20"/>
                <w:szCs w:val="20"/>
              </w:rPr>
              <w:t>5</w:t>
            </w:r>
          </w:p>
          <w:p w:rsidR="00AC1671" w:rsidRDefault="00AC1671" w:rsidP="0052753A">
            <w:pPr>
              <w:jc w:val="center"/>
              <w:rPr>
                <w:rFonts w:ascii="Bookman Old Style" w:hAnsi="Bookman Old Style" w:cstheme="minorHAnsi"/>
                <w:bCs/>
                <w:color w:val="000000" w:themeColor="text1"/>
                <w:sz w:val="20"/>
                <w:szCs w:val="20"/>
              </w:rPr>
            </w:pPr>
          </w:p>
          <w:p w:rsidR="00CC718E" w:rsidRPr="00132B4D" w:rsidRDefault="00CC718E" w:rsidP="0052753A">
            <w:pPr>
              <w:jc w:val="center"/>
              <w:rPr>
                <w:rFonts w:ascii="Bookman Old Style" w:hAnsi="Bookman Old Style" w:cstheme="minorHAnsi"/>
                <w:bCs/>
                <w:color w:val="000000" w:themeColor="text1"/>
                <w:sz w:val="20"/>
                <w:szCs w:val="20"/>
              </w:rPr>
            </w:pPr>
            <w:r w:rsidRPr="00132B4D">
              <w:rPr>
                <w:rFonts w:ascii="Bookman Old Style" w:hAnsi="Bookman Old Style" w:cstheme="minorHAnsi"/>
                <w:bCs/>
                <w:color w:val="000000" w:themeColor="text1"/>
                <w:sz w:val="20"/>
                <w:szCs w:val="20"/>
              </w:rPr>
              <w:t>215</w:t>
            </w:r>
          </w:p>
          <w:p w:rsidR="00CC718E" w:rsidRPr="00132B4D" w:rsidRDefault="00CC718E" w:rsidP="0052753A">
            <w:pPr>
              <w:jc w:val="center"/>
              <w:rPr>
                <w:rFonts w:ascii="Bookman Old Style" w:hAnsi="Bookman Old Style" w:cstheme="minorHAnsi"/>
                <w:bCs/>
                <w:color w:val="000000" w:themeColor="text1"/>
                <w:sz w:val="20"/>
                <w:szCs w:val="20"/>
              </w:rPr>
            </w:pPr>
          </w:p>
          <w:p w:rsidR="00CC718E" w:rsidRPr="00132B4D" w:rsidRDefault="00CC718E" w:rsidP="0052753A">
            <w:pPr>
              <w:jc w:val="center"/>
              <w:rPr>
                <w:rFonts w:ascii="Bookman Old Style" w:hAnsi="Bookman Old Style" w:cstheme="minorHAnsi"/>
                <w:bCs/>
                <w:color w:val="000000" w:themeColor="text1"/>
                <w:sz w:val="20"/>
                <w:szCs w:val="20"/>
              </w:rPr>
            </w:pPr>
            <w:r w:rsidRPr="00132B4D">
              <w:rPr>
                <w:rFonts w:ascii="Bookman Old Style" w:hAnsi="Bookman Old Style" w:cstheme="minorHAnsi"/>
                <w:bCs/>
                <w:color w:val="000000" w:themeColor="text1"/>
                <w:sz w:val="20"/>
                <w:szCs w:val="20"/>
              </w:rPr>
              <w:t>24</w:t>
            </w:r>
          </w:p>
          <w:p w:rsidR="00AC1671" w:rsidRDefault="00AC1671" w:rsidP="0052753A">
            <w:pPr>
              <w:jc w:val="center"/>
              <w:rPr>
                <w:rFonts w:ascii="Bookman Old Style" w:hAnsi="Bookman Old Style" w:cstheme="minorHAnsi"/>
                <w:bCs/>
                <w:color w:val="000000" w:themeColor="text1"/>
                <w:sz w:val="20"/>
                <w:szCs w:val="20"/>
              </w:rPr>
            </w:pPr>
          </w:p>
          <w:p w:rsidR="00CC718E" w:rsidRPr="00132B4D" w:rsidRDefault="00CC718E" w:rsidP="0052753A">
            <w:pPr>
              <w:jc w:val="center"/>
              <w:rPr>
                <w:rFonts w:ascii="Bookman Old Style" w:hAnsi="Bookman Old Style" w:cstheme="minorHAnsi"/>
                <w:bCs/>
                <w:color w:val="000000" w:themeColor="text1"/>
                <w:sz w:val="20"/>
                <w:szCs w:val="20"/>
              </w:rPr>
            </w:pPr>
            <w:r w:rsidRPr="00132B4D">
              <w:rPr>
                <w:rFonts w:ascii="Bookman Old Style" w:hAnsi="Bookman Old Style" w:cstheme="minorHAnsi"/>
                <w:bCs/>
                <w:color w:val="000000" w:themeColor="text1"/>
                <w:sz w:val="20"/>
                <w:szCs w:val="20"/>
              </w:rPr>
              <w:t>2</w:t>
            </w:r>
          </w:p>
        </w:tc>
        <w:tc>
          <w:tcPr>
            <w:tcW w:w="1134" w:type="dxa"/>
          </w:tcPr>
          <w:p w:rsidR="00CC718E" w:rsidRPr="00132B4D" w:rsidRDefault="00CC718E" w:rsidP="0052753A">
            <w:pPr>
              <w:jc w:val="center"/>
              <w:rPr>
                <w:rFonts w:ascii="Bookman Old Style" w:hAnsi="Bookman Old Style" w:cstheme="minorHAnsi"/>
                <w:bCs/>
                <w:color w:val="000000" w:themeColor="text1"/>
                <w:sz w:val="20"/>
                <w:szCs w:val="20"/>
              </w:rPr>
            </w:pPr>
          </w:p>
          <w:p w:rsidR="00AC1671" w:rsidRDefault="00AC1671" w:rsidP="0052753A">
            <w:pPr>
              <w:jc w:val="center"/>
              <w:rPr>
                <w:rFonts w:ascii="Bookman Old Style" w:hAnsi="Bookman Old Style" w:cstheme="minorHAnsi"/>
                <w:bCs/>
                <w:color w:val="000000" w:themeColor="text1"/>
                <w:sz w:val="20"/>
                <w:szCs w:val="20"/>
              </w:rPr>
            </w:pPr>
          </w:p>
          <w:p w:rsidR="00CC718E" w:rsidRPr="00132B4D" w:rsidRDefault="00CC718E" w:rsidP="0052753A">
            <w:pPr>
              <w:jc w:val="center"/>
              <w:rPr>
                <w:rFonts w:ascii="Bookman Old Style" w:hAnsi="Bookman Old Style" w:cstheme="minorHAnsi"/>
                <w:bCs/>
                <w:color w:val="000000" w:themeColor="text1"/>
                <w:sz w:val="20"/>
                <w:szCs w:val="20"/>
              </w:rPr>
            </w:pPr>
            <w:r w:rsidRPr="00132B4D">
              <w:rPr>
                <w:rFonts w:ascii="Bookman Old Style" w:hAnsi="Bookman Old Style" w:cstheme="minorHAnsi"/>
                <w:bCs/>
                <w:color w:val="000000" w:themeColor="text1"/>
                <w:sz w:val="20"/>
                <w:szCs w:val="20"/>
              </w:rPr>
              <w:t>Jalan Darat</w:t>
            </w:r>
          </w:p>
          <w:p w:rsidR="00CC718E" w:rsidRPr="00132B4D" w:rsidRDefault="00CC718E" w:rsidP="0052753A">
            <w:pPr>
              <w:jc w:val="center"/>
              <w:rPr>
                <w:rFonts w:ascii="Bookman Old Style" w:hAnsi="Bookman Old Style" w:cstheme="minorHAnsi"/>
                <w:bCs/>
                <w:color w:val="000000" w:themeColor="text1"/>
                <w:sz w:val="20"/>
                <w:szCs w:val="20"/>
              </w:rPr>
            </w:pPr>
            <w:r w:rsidRPr="00132B4D">
              <w:rPr>
                <w:rFonts w:ascii="Bookman Old Style" w:hAnsi="Bookman Old Style" w:cstheme="minorHAnsi"/>
                <w:bCs/>
                <w:color w:val="000000" w:themeColor="text1"/>
                <w:sz w:val="20"/>
                <w:szCs w:val="20"/>
              </w:rPr>
              <w:t>Jalan Darat</w:t>
            </w:r>
          </w:p>
          <w:p w:rsidR="00CC718E" w:rsidRPr="00132B4D" w:rsidRDefault="00CC718E" w:rsidP="0052753A">
            <w:pPr>
              <w:jc w:val="center"/>
              <w:rPr>
                <w:rFonts w:ascii="Bookman Old Style" w:hAnsi="Bookman Old Style" w:cstheme="minorHAnsi"/>
                <w:bCs/>
                <w:color w:val="000000" w:themeColor="text1"/>
                <w:sz w:val="20"/>
                <w:szCs w:val="20"/>
              </w:rPr>
            </w:pPr>
            <w:r w:rsidRPr="00132B4D">
              <w:rPr>
                <w:rFonts w:ascii="Bookman Old Style" w:hAnsi="Bookman Old Style" w:cstheme="minorHAnsi"/>
                <w:bCs/>
                <w:color w:val="000000" w:themeColor="text1"/>
                <w:sz w:val="20"/>
                <w:szCs w:val="20"/>
              </w:rPr>
              <w:t>Jalan Air</w:t>
            </w:r>
          </w:p>
          <w:p w:rsidR="00CC718E" w:rsidRPr="00132B4D" w:rsidRDefault="00CC718E" w:rsidP="0052753A">
            <w:pPr>
              <w:jc w:val="center"/>
              <w:rPr>
                <w:rFonts w:ascii="Bookman Old Style" w:hAnsi="Bookman Old Style" w:cstheme="minorHAnsi"/>
                <w:bCs/>
                <w:color w:val="000000" w:themeColor="text1"/>
                <w:sz w:val="20"/>
                <w:szCs w:val="20"/>
              </w:rPr>
            </w:pPr>
          </w:p>
          <w:p w:rsidR="00CC718E" w:rsidRPr="00132B4D" w:rsidRDefault="00CC718E" w:rsidP="0052753A">
            <w:pPr>
              <w:jc w:val="center"/>
              <w:rPr>
                <w:rFonts w:ascii="Bookman Old Style" w:hAnsi="Bookman Old Style" w:cstheme="minorHAnsi"/>
                <w:bCs/>
                <w:color w:val="000000" w:themeColor="text1"/>
                <w:sz w:val="20"/>
                <w:szCs w:val="20"/>
              </w:rPr>
            </w:pPr>
            <w:r w:rsidRPr="00132B4D">
              <w:rPr>
                <w:rFonts w:ascii="Bookman Old Style" w:hAnsi="Bookman Old Style" w:cstheme="minorHAnsi"/>
                <w:bCs/>
                <w:color w:val="000000" w:themeColor="text1"/>
                <w:sz w:val="20"/>
                <w:szCs w:val="20"/>
              </w:rPr>
              <w:t>Jalan Darat</w:t>
            </w:r>
          </w:p>
          <w:p w:rsidR="00CC718E" w:rsidRPr="00132B4D" w:rsidRDefault="00CC718E" w:rsidP="0052753A">
            <w:pPr>
              <w:jc w:val="center"/>
              <w:rPr>
                <w:rFonts w:ascii="Bookman Old Style" w:hAnsi="Bookman Old Style" w:cstheme="minorHAnsi"/>
                <w:bCs/>
                <w:color w:val="000000" w:themeColor="text1"/>
                <w:sz w:val="20"/>
                <w:szCs w:val="20"/>
              </w:rPr>
            </w:pPr>
            <w:r w:rsidRPr="00132B4D">
              <w:rPr>
                <w:rFonts w:ascii="Bookman Old Style" w:hAnsi="Bookman Old Style" w:cstheme="minorHAnsi"/>
                <w:bCs/>
                <w:color w:val="000000" w:themeColor="text1"/>
                <w:sz w:val="20"/>
                <w:szCs w:val="20"/>
              </w:rPr>
              <w:t>Jalan Darat</w:t>
            </w:r>
          </w:p>
          <w:p w:rsidR="00CC718E" w:rsidRPr="00132B4D" w:rsidRDefault="00CC718E" w:rsidP="0052753A">
            <w:pPr>
              <w:jc w:val="center"/>
              <w:rPr>
                <w:rFonts w:ascii="Bookman Old Style" w:hAnsi="Bookman Old Style" w:cstheme="minorHAnsi"/>
                <w:bCs/>
                <w:color w:val="000000" w:themeColor="text1"/>
                <w:sz w:val="20"/>
                <w:szCs w:val="20"/>
              </w:rPr>
            </w:pPr>
          </w:p>
        </w:tc>
      </w:tr>
    </w:tbl>
    <w:p w:rsidR="00CC718E" w:rsidRPr="00132B4D" w:rsidRDefault="00CC718E" w:rsidP="00426A3E">
      <w:pPr>
        <w:tabs>
          <w:tab w:val="left" w:pos="8222"/>
          <w:tab w:val="left" w:pos="8505"/>
        </w:tabs>
        <w:spacing w:after="120" w:line="240" w:lineRule="auto"/>
        <w:jc w:val="both"/>
        <w:rPr>
          <w:rFonts w:ascii="Bookman Old Style" w:hAnsi="Bookman Old Style" w:cs="Times New Roman"/>
          <w:i/>
          <w:color w:val="000000" w:themeColor="text1"/>
        </w:rPr>
      </w:pPr>
      <w:r w:rsidRPr="00132B4D">
        <w:rPr>
          <w:rFonts w:ascii="Bookman Old Style" w:hAnsi="Bookman Old Style" w:cs="Times New Roman"/>
          <w:color w:val="000000" w:themeColor="text1"/>
        </w:rPr>
        <w:t xml:space="preserve">Sumber : </w:t>
      </w:r>
      <w:r w:rsidRPr="00132B4D">
        <w:rPr>
          <w:rFonts w:ascii="Bookman Old Style" w:hAnsi="Bookman Old Style" w:cs="Times New Roman"/>
          <w:i/>
          <w:color w:val="000000" w:themeColor="text1"/>
        </w:rPr>
        <w:t>Dinas Pariwisata Kabupaten Sintang</w:t>
      </w:r>
    </w:p>
    <w:p w:rsidR="003413AB" w:rsidRDefault="003413AB" w:rsidP="00154F78">
      <w:pPr>
        <w:spacing w:before="240" w:after="0"/>
        <w:rPr>
          <w:rFonts w:ascii="Bookman Old Style" w:hAnsi="Bookman Old Style" w:cs="Trebuchet MS"/>
          <w:b/>
          <w:color w:val="000000" w:themeColor="text1"/>
          <w:sz w:val="24"/>
          <w:szCs w:val="24"/>
        </w:rPr>
      </w:pPr>
    </w:p>
    <w:p w:rsidR="00C778BF" w:rsidRPr="00132B4D" w:rsidRDefault="00C778BF" w:rsidP="00154F78">
      <w:pPr>
        <w:spacing w:before="240" w:after="0"/>
        <w:rPr>
          <w:rFonts w:ascii="Bookman Old Style" w:hAnsi="Bookman Old Style" w:cs="Trebuchet MS"/>
          <w:b/>
          <w:color w:val="000000" w:themeColor="text1"/>
          <w:sz w:val="24"/>
          <w:szCs w:val="24"/>
          <w:u w:val="single"/>
        </w:rPr>
      </w:pPr>
      <w:r w:rsidRPr="00132B4D">
        <w:rPr>
          <w:rFonts w:ascii="Bookman Old Style" w:hAnsi="Bookman Old Style" w:cs="Trebuchet MS"/>
          <w:b/>
          <w:color w:val="000000" w:themeColor="text1"/>
          <w:sz w:val="24"/>
          <w:szCs w:val="24"/>
        </w:rPr>
        <w:lastRenderedPageBreak/>
        <w:t>2.1.</w:t>
      </w:r>
      <w:r w:rsidR="00CC718E" w:rsidRPr="00132B4D">
        <w:rPr>
          <w:rFonts w:ascii="Bookman Old Style" w:hAnsi="Bookman Old Style" w:cs="Trebuchet MS"/>
          <w:b/>
          <w:color w:val="000000" w:themeColor="text1"/>
          <w:sz w:val="24"/>
          <w:szCs w:val="24"/>
        </w:rPr>
        <w:t>3</w:t>
      </w:r>
      <w:r w:rsidRPr="00132B4D">
        <w:rPr>
          <w:rFonts w:ascii="Bookman Old Style" w:hAnsi="Bookman Old Style" w:cs="Trebuchet MS"/>
          <w:b/>
          <w:color w:val="000000" w:themeColor="text1"/>
          <w:sz w:val="24"/>
          <w:szCs w:val="24"/>
        </w:rPr>
        <w:t>. Demografi</w:t>
      </w:r>
    </w:p>
    <w:p w:rsidR="00D95DB9" w:rsidRPr="00132B4D" w:rsidRDefault="00D95DB9" w:rsidP="00154F78">
      <w:pPr>
        <w:spacing w:before="240"/>
        <w:jc w:val="both"/>
        <w:rPr>
          <w:rFonts w:ascii="Bookman Old Style" w:hAnsi="Bookman Old Style" w:cs="Franklin Gothic Book"/>
          <w:color w:val="000000" w:themeColor="text1"/>
          <w:sz w:val="24"/>
          <w:szCs w:val="24"/>
        </w:rPr>
      </w:pPr>
      <w:r w:rsidRPr="00132B4D">
        <w:rPr>
          <w:rFonts w:ascii="Bookman Old Style" w:hAnsi="Bookman Old Style" w:cs="Arial"/>
          <w:color w:val="000000" w:themeColor="text1"/>
          <w:sz w:val="24"/>
          <w:szCs w:val="24"/>
          <w:lang w:val="id-ID"/>
        </w:rPr>
        <w:t xml:space="preserve">Jumlah penduduk Kabupaten </w:t>
      </w:r>
      <w:r w:rsidRPr="00132B4D">
        <w:rPr>
          <w:rFonts w:ascii="Bookman Old Style" w:hAnsi="Bookman Old Style" w:cs="Arial"/>
          <w:color w:val="000000" w:themeColor="text1"/>
          <w:sz w:val="24"/>
          <w:szCs w:val="24"/>
        </w:rPr>
        <w:t>Sintang</w:t>
      </w:r>
      <w:r w:rsidR="008B68B7">
        <w:rPr>
          <w:rFonts w:ascii="Bookman Old Style" w:hAnsi="Bookman Old Style" w:cs="Arial"/>
          <w:color w:val="000000" w:themeColor="text1"/>
          <w:sz w:val="24"/>
          <w:szCs w:val="24"/>
          <w:lang w:val="id-ID"/>
        </w:rPr>
        <w:t xml:space="preserve"> </w:t>
      </w:r>
      <w:r w:rsidRPr="00132B4D">
        <w:rPr>
          <w:rFonts w:ascii="Bookman Old Style" w:hAnsi="Bookman Old Style" w:cs="Arial"/>
          <w:color w:val="000000" w:themeColor="text1"/>
          <w:sz w:val="24"/>
          <w:szCs w:val="24"/>
        </w:rPr>
        <w:t xml:space="preserve">menurut hasil Sensus Penduduk 2010 </w:t>
      </w:r>
      <w:r w:rsidRPr="00132B4D">
        <w:rPr>
          <w:rFonts w:ascii="Bookman Old Style" w:hAnsi="Bookman Old Style" w:cs="Arial"/>
          <w:color w:val="000000" w:themeColor="text1"/>
          <w:sz w:val="24"/>
          <w:szCs w:val="24"/>
          <w:lang w:val="id-ID"/>
        </w:rPr>
        <w:t xml:space="preserve">sebanyak </w:t>
      </w:r>
      <w:r w:rsidRPr="00132B4D">
        <w:rPr>
          <w:rFonts w:ascii="Bookman Old Style" w:hAnsi="Bookman Old Style" w:cs="Arial"/>
          <w:color w:val="000000" w:themeColor="text1"/>
          <w:sz w:val="24"/>
          <w:szCs w:val="24"/>
        </w:rPr>
        <w:t>363.978 jiwa. Empat tahun</w:t>
      </w:r>
      <w:r w:rsidR="00430FED" w:rsidRPr="00132B4D">
        <w:rPr>
          <w:rFonts w:ascii="Bookman Old Style" w:hAnsi="Bookman Old Style" w:cs="Arial"/>
          <w:color w:val="000000" w:themeColor="text1"/>
          <w:sz w:val="24"/>
          <w:szCs w:val="24"/>
        </w:rPr>
        <w:t xml:space="preserve"> kemudian (201</w:t>
      </w:r>
      <w:r w:rsidR="00E31184" w:rsidRPr="00132B4D">
        <w:rPr>
          <w:rFonts w:ascii="Bookman Old Style" w:hAnsi="Bookman Old Style" w:cs="Arial"/>
          <w:color w:val="000000" w:themeColor="text1"/>
          <w:sz w:val="24"/>
          <w:szCs w:val="24"/>
        </w:rPr>
        <w:t>4</w:t>
      </w:r>
      <w:r w:rsidRPr="00132B4D">
        <w:rPr>
          <w:rFonts w:ascii="Bookman Old Style" w:hAnsi="Bookman Old Style" w:cs="Arial"/>
          <w:color w:val="000000" w:themeColor="text1"/>
          <w:sz w:val="24"/>
          <w:szCs w:val="24"/>
        </w:rPr>
        <w:t xml:space="preserve">), berdasarkan data Dukcapil,  jumlah penduduk bertambah sebanyak 34.584 jiwa menjadi </w:t>
      </w:r>
      <w:r w:rsidR="00430FED" w:rsidRPr="00132B4D">
        <w:rPr>
          <w:rFonts w:ascii="Bookman Old Style" w:hAnsi="Bookman Old Style" w:cs="Arial"/>
          <w:color w:val="000000" w:themeColor="text1"/>
          <w:sz w:val="24"/>
          <w:szCs w:val="24"/>
        </w:rPr>
        <w:t>39</w:t>
      </w:r>
      <w:r w:rsidR="00E31184" w:rsidRPr="00132B4D">
        <w:rPr>
          <w:rFonts w:ascii="Bookman Old Style" w:hAnsi="Bookman Old Style" w:cs="Arial"/>
          <w:color w:val="000000" w:themeColor="text1"/>
          <w:sz w:val="24"/>
          <w:szCs w:val="24"/>
        </w:rPr>
        <w:t>8</w:t>
      </w:r>
      <w:r w:rsidR="00430FED" w:rsidRPr="00132B4D">
        <w:rPr>
          <w:rFonts w:ascii="Bookman Old Style" w:hAnsi="Bookman Old Style" w:cs="Arial"/>
          <w:color w:val="000000" w:themeColor="text1"/>
          <w:sz w:val="24"/>
          <w:szCs w:val="24"/>
        </w:rPr>
        <w:t>.</w:t>
      </w:r>
      <w:r w:rsidR="00E31184" w:rsidRPr="00132B4D">
        <w:rPr>
          <w:rFonts w:ascii="Bookman Old Style" w:hAnsi="Bookman Old Style" w:cs="Arial"/>
          <w:color w:val="000000" w:themeColor="text1"/>
          <w:sz w:val="24"/>
          <w:szCs w:val="24"/>
        </w:rPr>
        <w:t>562</w:t>
      </w:r>
      <w:r w:rsidRPr="00132B4D">
        <w:rPr>
          <w:rFonts w:ascii="Bookman Old Style" w:hAnsi="Bookman Old Style" w:cs="Arial"/>
          <w:color w:val="000000" w:themeColor="text1"/>
          <w:sz w:val="24"/>
          <w:szCs w:val="24"/>
        </w:rPr>
        <w:t xml:space="preserve"> jiwa atau rata-rata bertambah 2,38% per tahun. Penduduk ini tersebar di empat belas kecamatan, namun persebarannya tidak merata. Jumlah penduduk terbanyak berada di Kecamatan Sintang (73.551 jiwa atau 18,45%) dan yang paling sedikit berada di Kecamatan Binjai Hulu  yang banyaknya 12.123 jiwa atau 3,04%). Secara keseluruhan jumlah penduduk laki-laki lebih banyak daripada perempuan (</w:t>
      </w:r>
      <w:r w:rsidRPr="00132B4D">
        <w:rPr>
          <w:rFonts w:ascii="Bookman Old Style" w:hAnsi="Bookman Old Style" w:cs="Arial"/>
          <w:i/>
          <w:color w:val="000000" w:themeColor="text1"/>
          <w:sz w:val="24"/>
          <w:szCs w:val="24"/>
        </w:rPr>
        <w:t>sex ratio</w:t>
      </w:r>
      <w:r w:rsidRPr="00132B4D">
        <w:rPr>
          <w:rFonts w:ascii="Bookman Old Style" w:hAnsi="Bookman Old Style" w:cs="Arial"/>
          <w:color w:val="000000" w:themeColor="text1"/>
          <w:sz w:val="24"/>
          <w:szCs w:val="24"/>
        </w:rPr>
        <w:t xml:space="preserve"> 108) dan kondisi ini terdapat di semua kecamatan. Kabupaten Sintang dapat dikategorikan pada berpenduduk jarang karena kepadatan penduduknya baru mencapai 27 jiwa/km</w:t>
      </w:r>
      <w:r w:rsidRPr="00132B4D">
        <w:rPr>
          <w:rFonts w:ascii="Bookman Old Style" w:hAnsi="Bookman Old Style" w:cs="Arial"/>
          <w:color w:val="000000" w:themeColor="text1"/>
          <w:sz w:val="24"/>
          <w:szCs w:val="24"/>
          <w:vertAlign w:val="superscript"/>
        </w:rPr>
        <w:t>2</w:t>
      </w:r>
      <w:r w:rsidRPr="00132B4D">
        <w:rPr>
          <w:rFonts w:ascii="Bookman Old Style" w:hAnsi="Bookman Old Style" w:cs="Arial"/>
          <w:color w:val="000000" w:themeColor="text1"/>
          <w:sz w:val="24"/>
          <w:szCs w:val="24"/>
        </w:rPr>
        <w:t>. Kepadatan penduduk tertinggi terdapat di Kecamatan Sintang (265 jiwa/km</w:t>
      </w:r>
      <w:r w:rsidRPr="00132B4D">
        <w:rPr>
          <w:rFonts w:ascii="Bookman Old Style" w:hAnsi="Bookman Old Style" w:cs="Arial"/>
          <w:color w:val="000000" w:themeColor="text1"/>
          <w:sz w:val="24"/>
          <w:szCs w:val="24"/>
          <w:vertAlign w:val="superscript"/>
        </w:rPr>
        <w:t>2</w:t>
      </w:r>
      <w:r w:rsidRPr="00132B4D">
        <w:rPr>
          <w:rFonts w:ascii="Bookman Old Style" w:hAnsi="Bookman Old Style" w:cs="Arial"/>
          <w:color w:val="000000" w:themeColor="text1"/>
          <w:sz w:val="24"/>
          <w:szCs w:val="24"/>
        </w:rPr>
        <w:t>) dan terendah terendah berada di kecamatan Ambalau (2 jiwa/km</w:t>
      </w:r>
      <w:r w:rsidRPr="00132B4D">
        <w:rPr>
          <w:rFonts w:ascii="Bookman Old Style" w:hAnsi="Bookman Old Style" w:cs="Arial"/>
          <w:color w:val="000000" w:themeColor="text1"/>
          <w:sz w:val="24"/>
          <w:szCs w:val="24"/>
          <w:vertAlign w:val="superscript"/>
        </w:rPr>
        <w:t>2</w:t>
      </w:r>
      <w:r w:rsidRPr="00132B4D">
        <w:rPr>
          <w:rFonts w:ascii="Bookman Old Style" w:hAnsi="Bookman Old Style" w:cs="Arial"/>
          <w:color w:val="000000" w:themeColor="text1"/>
          <w:sz w:val="24"/>
          <w:szCs w:val="24"/>
        </w:rPr>
        <w:t xml:space="preserve">). Lihat  Tabel </w:t>
      </w:r>
      <w:r w:rsidR="00B67D32">
        <w:rPr>
          <w:rFonts w:ascii="Bookman Old Style" w:hAnsi="Bookman Old Style" w:cs="Franklin Gothic Book"/>
          <w:color w:val="000000" w:themeColor="text1"/>
          <w:sz w:val="24"/>
          <w:szCs w:val="24"/>
        </w:rPr>
        <w:t>2.</w:t>
      </w:r>
      <w:r w:rsidR="0010062C">
        <w:rPr>
          <w:rFonts w:ascii="Bookman Old Style" w:hAnsi="Bookman Old Style" w:cs="Franklin Gothic Book"/>
          <w:color w:val="000000" w:themeColor="text1"/>
          <w:sz w:val="24"/>
          <w:szCs w:val="24"/>
          <w:lang w:val="id-ID"/>
        </w:rPr>
        <w:t>18</w:t>
      </w:r>
      <w:r w:rsidR="000C4E5D" w:rsidRPr="00132B4D">
        <w:rPr>
          <w:rFonts w:ascii="Bookman Old Style" w:hAnsi="Bookman Old Style" w:cs="Franklin Gothic Book"/>
          <w:color w:val="000000" w:themeColor="text1"/>
          <w:sz w:val="24"/>
          <w:szCs w:val="24"/>
        </w:rPr>
        <w:t>.</w:t>
      </w:r>
    </w:p>
    <w:p w:rsidR="00D95DB9" w:rsidRPr="00132B4D" w:rsidRDefault="000A3C98" w:rsidP="00D95DB9">
      <w:pPr>
        <w:autoSpaceDE w:val="0"/>
        <w:autoSpaceDN w:val="0"/>
        <w:adjustRightInd w:val="0"/>
        <w:spacing w:after="0" w:line="240" w:lineRule="auto"/>
        <w:jc w:val="center"/>
        <w:rPr>
          <w:rFonts w:ascii="Bookman Old Style" w:hAnsi="Bookman Old Style" w:cs="Times New Roman"/>
          <w:color w:val="000000" w:themeColor="text1"/>
          <w:sz w:val="24"/>
        </w:rPr>
      </w:pPr>
      <w:r>
        <w:rPr>
          <w:rFonts w:ascii="Bookman Old Style" w:hAnsi="Bookman Old Style" w:cs="Times New Roman"/>
          <w:color w:val="000000" w:themeColor="text1"/>
          <w:sz w:val="24"/>
        </w:rPr>
        <w:t>Tabel 2.1</w:t>
      </w:r>
      <w:r w:rsidR="0010062C">
        <w:rPr>
          <w:rFonts w:ascii="Bookman Old Style" w:hAnsi="Bookman Old Style" w:cs="Times New Roman"/>
          <w:color w:val="000000" w:themeColor="text1"/>
          <w:sz w:val="24"/>
        </w:rPr>
        <w:t>8</w:t>
      </w:r>
      <w:r w:rsidR="00DC2899" w:rsidRPr="00132B4D">
        <w:rPr>
          <w:rFonts w:ascii="Bookman Old Style" w:hAnsi="Bookman Old Style" w:cs="Times New Roman"/>
          <w:color w:val="000000" w:themeColor="text1"/>
          <w:sz w:val="24"/>
        </w:rPr>
        <w:t>.</w:t>
      </w:r>
    </w:p>
    <w:p w:rsidR="00D95DB9" w:rsidRPr="00132B4D" w:rsidRDefault="00D95DB9" w:rsidP="00D95DB9">
      <w:pPr>
        <w:autoSpaceDE w:val="0"/>
        <w:autoSpaceDN w:val="0"/>
        <w:adjustRightInd w:val="0"/>
        <w:spacing w:after="0" w:line="240" w:lineRule="auto"/>
        <w:jc w:val="center"/>
        <w:rPr>
          <w:rFonts w:ascii="Bookman Old Style" w:hAnsi="Bookman Old Style" w:cs="Times New Roman"/>
          <w:color w:val="000000" w:themeColor="text1"/>
          <w:sz w:val="24"/>
        </w:rPr>
      </w:pPr>
      <w:r w:rsidRPr="00132B4D">
        <w:rPr>
          <w:rFonts w:ascii="Bookman Old Style" w:hAnsi="Bookman Old Style" w:cs="Times New Roman"/>
          <w:color w:val="000000" w:themeColor="text1"/>
          <w:sz w:val="24"/>
        </w:rPr>
        <w:t>Jumlah Penduduk Menurut Jenis Kelamin dan Kecamatan</w:t>
      </w:r>
    </w:p>
    <w:p w:rsidR="00D95DB9" w:rsidRPr="00132B4D" w:rsidRDefault="00D95DB9" w:rsidP="00D95DB9">
      <w:pPr>
        <w:jc w:val="center"/>
        <w:rPr>
          <w:rFonts w:ascii="Bookman Old Style" w:hAnsi="Bookman Old Style" w:cs="Times New Roman"/>
          <w:color w:val="000000" w:themeColor="text1"/>
          <w:sz w:val="24"/>
        </w:rPr>
      </w:pPr>
      <w:r w:rsidRPr="00132B4D">
        <w:rPr>
          <w:rFonts w:ascii="Bookman Old Style" w:hAnsi="Bookman Old Style" w:cs="Times New Roman"/>
          <w:color w:val="000000" w:themeColor="text1"/>
          <w:sz w:val="24"/>
        </w:rPr>
        <w:t>Kabupaten</w:t>
      </w:r>
      <w:r w:rsidR="000A3C98">
        <w:rPr>
          <w:rFonts w:ascii="Bookman Old Style" w:hAnsi="Bookman Old Style" w:cs="Times New Roman"/>
          <w:color w:val="000000" w:themeColor="text1"/>
          <w:sz w:val="24"/>
          <w:lang w:val="id-ID"/>
        </w:rPr>
        <w:t xml:space="preserve"> </w:t>
      </w:r>
      <w:r w:rsidRPr="00132B4D">
        <w:rPr>
          <w:rFonts w:ascii="Bookman Old Style" w:hAnsi="Bookman Old Style" w:cs="Times New Roman"/>
          <w:color w:val="000000" w:themeColor="text1"/>
          <w:sz w:val="24"/>
        </w:rPr>
        <w:t>Sintang</w:t>
      </w:r>
      <w:r w:rsidR="00E31184" w:rsidRPr="00132B4D">
        <w:rPr>
          <w:rFonts w:ascii="Bookman Old Style" w:hAnsi="Bookman Old Style" w:cs="Times New Roman"/>
          <w:color w:val="000000" w:themeColor="text1"/>
          <w:sz w:val="24"/>
        </w:rPr>
        <w:t xml:space="preserve"> Tahun 2014</w:t>
      </w:r>
    </w:p>
    <w:tbl>
      <w:tblPr>
        <w:tblW w:w="8705" w:type="dxa"/>
        <w:jc w:val="center"/>
        <w:tblLayout w:type="fixed"/>
        <w:tblLook w:val="04A0" w:firstRow="1" w:lastRow="0" w:firstColumn="1" w:lastColumn="0" w:noHBand="0" w:noVBand="1"/>
      </w:tblPr>
      <w:tblGrid>
        <w:gridCol w:w="553"/>
        <w:gridCol w:w="2361"/>
        <w:gridCol w:w="1560"/>
        <w:gridCol w:w="1634"/>
        <w:gridCol w:w="1295"/>
        <w:gridCol w:w="1302"/>
      </w:tblGrid>
      <w:tr w:rsidR="001E1180" w:rsidRPr="00132B4D" w:rsidTr="00EF4A21">
        <w:trPr>
          <w:trHeight w:val="502"/>
          <w:tblHeader/>
          <w:jc w:val="center"/>
        </w:trPr>
        <w:tc>
          <w:tcPr>
            <w:tcW w:w="553" w:type="dxa"/>
            <w:tcBorders>
              <w:top w:val="single" w:sz="4" w:space="0" w:color="auto"/>
              <w:left w:val="single" w:sz="4" w:space="0" w:color="auto"/>
              <w:bottom w:val="single" w:sz="4" w:space="0" w:color="auto"/>
              <w:right w:val="single" w:sz="4" w:space="0" w:color="auto"/>
            </w:tcBorders>
            <w:shd w:val="clear" w:color="auto" w:fill="95B3D7" w:themeFill="accent1" w:themeFillTint="99"/>
            <w:vAlign w:val="center"/>
            <w:hideMark/>
          </w:tcPr>
          <w:p w:rsidR="00D95DB9" w:rsidRPr="00132B4D" w:rsidRDefault="00D95DB9" w:rsidP="00077321">
            <w:pPr>
              <w:spacing w:after="0" w:line="240" w:lineRule="auto"/>
              <w:rPr>
                <w:rFonts w:ascii="Bookman Old Style" w:eastAsia="Times New Roman" w:hAnsi="Bookman Old Style" w:cstheme="minorHAnsi"/>
                <w:color w:val="000000" w:themeColor="text1"/>
              </w:rPr>
            </w:pPr>
            <w:r w:rsidRPr="00132B4D">
              <w:rPr>
                <w:rFonts w:ascii="Bookman Old Style" w:eastAsia="Times New Roman" w:hAnsi="Bookman Old Style" w:cstheme="minorHAnsi"/>
                <w:color w:val="000000" w:themeColor="text1"/>
              </w:rPr>
              <w:t>No</w:t>
            </w:r>
          </w:p>
        </w:tc>
        <w:tc>
          <w:tcPr>
            <w:tcW w:w="2361" w:type="dxa"/>
            <w:tcBorders>
              <w:top w:val="single" w:sz="4" w:space="0" w:color="auto"/>
              <w:left w:val="nil"/>
              <w:bottom w:val="single" w:sz="4" w:space="0" w:color="auto"/>
              <w:right w:val="single" w:sz="4" w:space="0" w:color="auto"/>
            </w:tcBorders>
            <w:shd w:val="clear" w:color="auto" w:fill="95B3D7" w:themeFill="accent1" w:themeFillTint="99"/>
            <w:vAlign w:val="center"/>
            <w:hideMark/>
          </w:tcPr>
          <w:p w:rsidR="00D95DB9" w:rsidRPr="00132B4D" w:rsidRDefault="00D95DB9" w:rsidP="00077321">
            <w:pPr>
              <w:spacing w:after="0" w:line="240" w:lineRule="auto"/>
              <w:rPr>
                <w:rFonts w:ascii="Bookman Old Style" w:eastAsia="Times New Roman" w:hAnsi="Bookman Old Style" w:cstheme="minorHAnsi"/>
                <w:color w:val="000000" w:themeColor="text1"/>
              </w:rPr>
            </w:pPr>
            <w:r w:rsidRPr="00132B4D">
              <w:rPr>
                <w:rFonts w:ascii="Bookman Old Style" w:eastAsia="Times New Roman" w:hAnsi="Bookman Old Style" w:cstheme="minorHAnsi"/>
                <w:color w:val="000000" w:themeColor="text1"/>
              </w:rPr>
              <w:t>Kecamatan</w:t>
            </w:r>
          </w:p>
        </w:tc>
        <w:tc>
          <w:tcPr>
            <w:tcW w:w="1560" w:type="dxa"/>
            <w:tcBorders>
              <w:top w:val="single" w:sz="4" w:space="0" w:color="auto"/>
              <w:left w:val="nil"/>
              <w:bottom w:val="single" w:sz="4" w:space="0" w:color="auto"/>
              <w:right w:val="single" w:sz="4" w:space="0" w:color="auto"/>
            </w:tcBorders>
            <w:shd w:val="clear" w:color="auto" w:fill="95B3D7" w:themeFill="accent1" w:themeFillTint="99"/>
            <w:vAlign w:val="center"/>
            <w:hideMark/>
          </w:tcPr>
          <w:p w:rsidR="00D95DB9" w:rsidRPr="00132B4D" w:rsidRDefault="00D95DB9" w:rsidP="00077321">
            <w:pPr>
              <w:spacing w:after="0" w:line="240" w:lineRule="auto"/>
              <w:rPr>
                <w:rFonts w:ascii="Bookman Old Style" w:eastAsia="Times New Roman" w:hAnsi="Bookman Old Style" w:cstheme="minorHAnsi"/>
                <w:color w:val="000000" w:themeColor="text1"/>
              </w:rPr>
            </w:pPr>
            <w:r w:rsidRPr="00132B4D">
              <w:rPr>
                <w:rFonts w:ascii="Bookman Old Style" w:eastAsia="Times New Roman" w:hAnsi="Bookman Old Style" w:cstheme="minorHAnsi"/>
                <w:color w:val="000000" w:themeColor="text1"/>
              </w:rPr>
              <w:t>Laki-Laki</w:t>
            </w:r>
          </w:p>
        </w:tc>
        <w:tc>
          <w:tcPr>
            <w:tcW w:w="1634" w:type="dxa"/>
            <w:tcBorders>
              <w:top w:val="single" w:sz="4" w:space="0" w:color="auto"/>
              <w:left w:val="nil"/>
              <w:bottom w:val="single" w:sz="4" w:space="0" w:color="auto"/>
              <w:right w:val="single" w:sz="4" w:space="0" w:color="auto"/>
            </w:tcBorders>
            <w:shd w:val="clear" w:color="auto" w:fill="95B3D7" w:themeFill="accent1" w:themeFillTint="99"/>
            <w:vAlign w:val="center"/>
            <w:hideMark/>
          </w:tcPr>
          <w:p w:rsidR="00D95DB9" w:rsidRPr="00132B4D" w:rsidRDefault="00D95DB9" w:rsidP="00077321">
            <w:pPr>
              <w:spacing w:after="0" w:line="240" w:lineRule="auto"/>
              <w:rPr>
                <w:rFonts w:ascii="Bookman Old Style" w:eastAsia="Times New Roman" w:hAnsi="Bookman Old Style" w:cstheme="minorHAnsi"/>
                <w:color w:val="000000" w:themeColor="text1"/>
              </w:rPr>
            </w:pPr>
            <w:r w:rsidRPr="00132B4D">
              <w:rPr>
                <w:rFonts w:ascii="Bookman Old Style" w:eastAsia="Times New Roman" w:hAnsi="Bookman Old Style" w:cstheme="minorHAnsi"/>
                <w:color w:val="000000" w:themeColor="text1"/>
              </w:rPr>
              <w:t>Perempuan</w:t>
            </w:r>
          </w:p>
        </w:tc>
        <w:tc>
          <w:tcPr>
            <w:tcW w:w="1295" w:type="dxa"/>
            <w:tcBorders>
              <w:top w:val="single" w:sz="4" w:space="0" w:color="auto"/>
              <w:left w:val="nil"/>
              <w:bottom w:val="single" w:sz="4" w:space="0" w:color="auto"/>
              <w:right w:val="single" w:sz="4" w:space="0" w:color="auto"/>
            </w:tcBorders>
            <w:shd w:val="clear" w:color="auto" w:fill="95B3D7" w:themeFill="accent1" w:themeFillTint="99"/>
            <w:vAlign w:val="center"/>
            <w:hideMark/>
          </w:tcPr>
          <w:p w:rsidR="00D95DB9" w:rsidRPr="00132B4D" w:rsidRDefault="00D95DB9" w:rsidP="00077321">
            <w:pPr>
              <w:spacing w:after="0" w:line="240" w:lineRule="auto"/>
              <w:rPr>
                <w:rFonts w:ascii="Bookman Old Style" w:eastAsia="Times New Roman" w:hAnsi="Bookman Old Style" w:cstheme="minorHAnsi"/>
                <w:color w:val="000000" w:themeColor="text1"/>
              </w:rPr>
            </w:pPr>
            <w:r w:rsidRPr="00132B4D">
              <w:rPr>
                <w:rFonts w:ascii="Bookman Old Style" w:eastAsia="Times New Roman" w:hAnsi="Bookman Old Style" w:cstheme="minorHAnsi"/>
                <w:color w:val="000000" w:themeColor="text1"/>
              </w:rPr>
              <w:t>Jumlah</w:t>
            </w:r>
          </w:p>
        </w:tc>
        <w:tc>
          <w:tcPr>
            <w:tcW w:w="1302" w:type="dxa"/>
            <w:tcBorders>
              <w:top w:val="single" w:sz="4" w:space="0" w:color="auto"/>
              <w:left w:val="nil"/>
              <w:bottom w:val="single" w:sz="4" w:space="0" w:color="auto"/>
              <w:right w:val="single" w:sz="4" w:space="0" w:color="auto"/>
            </w:tcBorders>
            <w:shd w:val="clear" w:color="auto" w:fill="95B3D7" w:themeFill="accent1" w:themeFillTint="99"/>
            <w:vAlign w:val="center"/>
            <w:hideMark/>
          </w:tcPr>
          <w:p w:rsidR="00D95DB9" w:rsidRPr="00132B4D" w:rsidRDefault="00D95DB9" w:rsidP="0071611F">
            <w:pPr>
              <w:spacing w:after="0" w:line="240" w:lineRule="auto"/>
              <w:jc w:val="center"/>
              <w:rPr>
                <w:rFonts w:ascii="Bookman Old Style" w:eastAsia="Times New Roman" w:hAnsi="Bookman Old Style" w:cstheme="minorHAnsi"/>
                <w:color w:val="000000" w:themeColor="text1"/>
              </w:rPr>
            </w:pPr>
            <w:r w:rsidRPr="00132B4D">
              <w:rPr>
                <w:rFonts w:ascii="Bookman Old Style" w:eastAsia="Times New Roman" w:hAnsi="Bookman Old Style" w:cstheme="minorHAnsi"/>
                <w:color w:val="000000" w:themeColor="text1"/>
              </w:rPr>
              <w:t>Rasio</w:t>
            </w:r>
            <w:r w:rsidR="0071611F">
              <w:rPr>
                <w:rFonts w:ascii="Bookman Old Style" w:eastAsia="Times New Roman" w:hAnsi="Bookman Old Style" w:cstheme="minorHAnsi"/>
                <w:color w:val="000000" w:themeColor="text1"/>
                <w:lang w:val="id-ID"/>
              </w:rPr>
              <w:t xml:space="preserve"> </w:t>
            </w:r>
            <w:r w:rsidRPr="00132B4D">
              <w:rPr>
                <w:rFonts w:ascii="Bookman Old Style" w:eastAsia="Times New Roman" w:hAnsi="Bookman Old Style" w:cstheme="minorHAnsi"/>
                <w:color w:val="000000" w:themeColor="text1"/>
              </w:rPr>
              <w:t>Jenis</w:t>
            </w:r>
            <w:r w:rsidR="0071611F">
              <w:rPr>
                <w:rFonts w:ascii="Bookman Old Style" w:eastAsia="Times New Roman" w:hAnsi="Bookman Old Style" w:cstheme="minorHAnsi"/>
                <w:color w:val="000000" w:themeColor="text1"/>
                <w:lang w:val="id-ID"/>
              </w:rPr>
              <w:t xml:space="preserve"> </w:t>
            </w:r>
            <w:r w:rsidRPr="00132B4D">
              <w:rPr>
                <w:rFonts w:ascii="Bookman Old Style" w:eastAsia="Times New Roman" w:hAnsi="Bookman Old Style" w:cstheme="minorHAnsi"/>
                <w:color w:val="000000" w:themeColor="text1"/>
              </w:rPr>
              <w:t>Kelamin</w:t>
            </w:r>
          </w:p>
        </w:tc>
      </w:tr>
      <w:tr w:rsidR="001E1180" w:rsidRPr="00132B4D" w:rsidTr="00EF4A21">
        <w:trPr>
          <w:trHeight w:val="405"/>
          <w:jc w:val="center"/>
        </w:trPr>
        <w:tc>
          <w:tcPr>
            <w:tcW w:w="553" w:type="dxa"/>
            <w:tcBorders>
              <w:top w:val="nil"/>
              <w:left w:val="single" w:sz="4" w:space="0" w:color="auto"/>
              <w:bottom w:val="single" w:sz="4" w:space="0" w:color="auto"/>
              <w:right w:val="single" w:sz="4" w:space="0" w:color="auto"/>
            </w:tcBorders>
            <w:shd w:val="clear" w:color="auto" w:fill="auto"/>
            <w:vAlign w:val="center"/>
            <w:hideMark/>
          </w:tcPr>
          <w:p w:rsidR="00D95DB9" w:rsidRPr="00132B4D" w:rsidRDefault="00D95DB9" w:rsidP="00077321">
            <w:pPr>
              <w:spacing w:after="0" w:line="240" w:lineRule="auto"/>
              <w:rPr>
                <w:rFonts w:ascii="Bookman Old Style" w:eastAsia="Times New Roman" w:hAnsi="Bookman Old Style" w:cstheme="minorHAnsi"/>
                <w:color w:val="000000" w:themeColor="text1"/>
              </w:rPr>
            </w:pPr>
            <w:r w:rsidRPr="00132B4D">
              <w:rPr>
                <w:rFonts w:ascii="Bookman Old Style" w:eastAsia="Times New Roman" w:hAnsi="Bookman Old Style" w:cstheme="minorHAnsi"/>
                <w:color w:val="000000" w:themeColor="text1"/>
              </w:rPr>
              <w:t>1</w:t>
            </w:r>
          </w:p>
        </w:tc>
        <w:tc>
          <w:tcPr>
            <w:tcW w:w="2361" w:type="dxa"/>
            <w:tcBorders>
              <w:top w:val="nil"/>
              <w:left w:val="nil"/>
              <w:bottom w:val="single" w:sz="4" w:space="0" w:color="auto"/>
              <w:right w:val="single" w:sz="4" w:space="0" w:color="auto"/>
            </w:tcBorders>
            <w:shd w:val="clear" w:color="auto" w:fill="auto"/>
            <w:vAlign w:val="center"/>
            <w:hideMark/>
          </w:tcPr>
          <w:p w:rsidR="00D95DB9" w:rsidRPr="00132B4D" w:rsidRDefault="00D95DB9" w:rsidP="00077321">
            <w:pPr>
              <w:spacing w:after="0" w:line="240" w:lineRule="auto"/>
              <w:rPr>
                <w:rFonts w:ascii="Bookman Old Style" w:eastAsia="Times New Roman" w:hAnsi="Bookman Old Style" w:cstheme="minorHAnsi"/>
                <w:color w:val="000000" w:themeColor="text1"/>
              </w:rPr>
            </w:pPr>
            <w:r w:rsidRPr="00132B4D">
              <w:rPr>
                <w:rFonts w:ascii="Bookman Old Style" w:eastAsia="Times New Roman" w:hAnsi="Bookman Old Style" w:cstheme="minorHAnsi"/>
                <w:snapToGrid w:val="0"/>
                <w:color w:val="000000" w:themeColor="text1"/>
              </w:rPr>
              <w:t>S e r a w a i</w:t>
            </w:r>
          </w:p>
        </w:tc>
        <w:tc>
          <w:tcPr>
            <w:tcW w:w="1560" w:type="dxa"/>
            <w:tcBorders>
              <w:top w:val="nil"/>
              <w:left w:val="nil"/>
              <w:bottom w:val="single" w:sz="4" w:space="0" w:color="auto"/>
              <w:right w:val="single" w:sz="4" w:space="0" w:color="auto"/>
            </w:tcBorders>
            <w:shd w:val="clear" w:color="auto" w:fill="auto"/>
            <w:vAlign w:val="center"/>
            <w:hideMark/>
          </w:tcPr>
          <w:p w:rsidR="00D95DB9" w:rsidRPr="00132B4D" w:rsidRDefault="00D95DB9" w:rsidP="00077321">
            <w:pPr>
              <w:spacing w:after="0" w:line="240" w:lineRule="auto"/>
              <w:jc w:val="center"/>
              <w:rPr>
                <w:rFonts w:ascii="Bookman Old Style" w:eastAsia="Times New Roman" w:hAnsi="Bookman Old Style" w:cstheme="minorHAnsi"/>
                <w:color w:val="000000" w:themeColor="text1"/>
              </w:rPr>
            </w:pPr>
            <w:r w:rsidRPr="00132B4D">
              <w:rPr>
                <w:rFonts w:ascii="Bookman Old Style" w:eastAsia="Times New Roman" w:hAnsi="Bookman Old Style" w:cstheme="minorHAnsi"/>
                <w:color w:val="000000" w:themeColor="text1"/>
                <w:lang w:val="id-ID"/>
              </w:rPr>
              <w:t>11</w:t>
            </w:r>
            <w:r w:rsidRPr="00132B4D">
              <w:rPr>
                <w:rFonts w:ascii="Bookman Old Style" w:eastAsia="Times New Roman" w:hAnsi="Bookman Old Style" w:cstheme="minorHAnsi"/>
                <w:color w:val="000000" w:themeColor="text1"/>
              </w:rPr>
              <w:t>.</w:t>
            </w:r>
            <w:r w:rsidRPr="00132B4D">
              <w:rPr>
                <w:rFonts w:ascii="Bookman Old Style" w:eastAsia="Times New Roman" w:hAnsi="Bookman Old Style" w:cstheme="minorHAnsi"/>
                <w:color w:val="000000" w:themeColor="text1"/>
                <w:lang w:val="id-ID"/>
              </w:rPr>
              <w:t>348</w:t>
            </w:r>
          </w:p>
        </w:tc>
        <w:tc>
          <w:tcPr>
            <w:tcW w:w="1634" w:type="dxa"/>
            <w:tcBorders>
              <w:top w:val="nil"/>
              <w:left w:val="nil"/>
              <w:bottom w:val="single" w:sz="4" w:space="0" w:color="auto"/>
              <w:right w:val="single" w:sz="4" w:space="0" w:color="auto"/>
            </w:tcBorders>
            <w:shd w:val="clear" w:color="auto" w:fill="auto"/>
            <w:vAlign w:val="center"/>
            <w:hideMark/>
          </w:tcPr>
          <w:p w:rsidR="00D95DB9" w:rsidRPr="00132B4D" w:rsidRDefault="00D95DB9" w:rsidP="00077321">
            <w:pPr>
              <w:spacing w:after="0" w:line="240" w:lineRule="auto"/>
              <w:jc w:val="center"/>
              <w:rPr>
                <w:rFonts w:ascii="Bookman Old Style" w:eastAsia="Times New Roman" w:hAnsi="Bookman Old Style" w:cstheme="minorHAnsi"/>
                <w:color w:val="000000" w:themeColor="text1"/>
              </w:rPr>
            </w:pPr>
            <w:r w:rsidRPr="00132B4D">
              <w:rPr>
                <w:rFonts w:ascii="Bookman Old Style" w:eastAsia="Times New Roman" w:hAnsi="Bookman Old Style" w:cstheme="minorHAnsi"/>
                <w:color w:val="000000" w:themeColor="text1"/>
                <w:lang w:val="id-ID"/>
              </w:rPr>
              <w:t>10</w:t>
            </w:r>
            <w:r w:rsidRPr="00132B4D">
              <w:rPr>
                <w:rFonts w:ascii="Bookman Old Style" w:eastAsia="Times New Roman" w:hAnsi="Bookman Old Style" w:cstheme="minorHAnsi"/>
                <w:color w:val="000000" w:themeColor="text1"/>
              </w:rPr>
              <w:t>.</w:t>
            </w:r>
            <w:r w:rsidRPr="00132B4D">
              <w:rPr>
                <w:rFonts w:ascii="Bookman Old Style" w:eastAsia="Times New Roman" w:hAnsi="Bookman Old Style" w:cstheme="minorHAnsi"/>
                <w:color w:val="000000" w:themeColor="text1"/>
                <w:lang w:val="id-ID"/>
              </w:rPr>
              <w:t>508</w:t>
            </w:r>
          </w:p>
        </w:tc>
        <w:tc>
          <w:tcPr>
            <w:tcW w:w="1295" w:type="dxa"/>
            <w:tcBorders>
              <w:top w:val="nil"/>
              <w:left w:val="nil"/>
              <w:bottom w:val="single" w:sz="4" w:space="0" w:color="auto"/>
              <w:right w:val="single" w:sz="4" w:space="0" w:color="auto"/>
            </w:tcBorders>
            <w:shd w:val="clear" w:color="auto" w:fill="auto"/>
            <w:vAlign w:val="center"/>
            <w:hideMark/>
          </w:tcPr>
          <w:p w:rsidR="00D95DB9" w:rsidRPr="00132B4D" w:rsidRDefault="00D95DB9" w:rsidP="00077321">
            <w:pPr>
              <w:spacing w:after="0" w:line="240" w:lineRule="auto"/>
              <w:jc w:val="center"/>
              <w:rPr>
                <w:rFonts w:ascii="Bookman Old Style" w:eastAsia="Times New Roman" w:hAnsi="Bookman Old Style" w:cstheme="minorHAnsi"/>
                <w:color w:val="000000" w:themeColor="text1"/>
              </w:rPr>
            </w:pPr>
            <w:r w:rsidRPr="00132B4D">
              <w:rPr>
                <w:rFonts w:ascii="Bookman Old Style" w:eastAsia="Times New Roman" w:hAnsi="Bookman Old Style" w:cstheme="minorHAnsi"/>
                <w:color w:val="000000" w:themeColor="text1"/>
                <w:lang w:val="id-ID"/>
              </w:rPr>
              <w:t>21</w:t>
            </w:r>
            <w:r w:rsidRPr="00132B4D">
              <w:rPr>
                <w:rFonts w:ascii="Bookman Old Style" w:eastAsia="Times New Roman" w:hAnsi="Bookman Old Style" w:cstheme="minorHAnsi"/>
                <w:color w:val="000000" w:themeColor="text1"/>
              </w:rPr>
              <w:t>.</w:t>
            </w:r>
            <w:r w:rsidRPr="00132B4D">
              <w:rPr>
                <w:rFonts w:ascii="Bookman Old Style" w:eastAsia="Times New Roman" w:hAnsi="Bookman Old Style" w:cstheme="minorHAnsi"/>
                <w:color w:val="000000" w:themeColor="text1"/>
                <w:lang w:val="id-ID"/>
              </w:rPr>
              <w:t>856</w:t>
            </w:r>
          </w:p>
        </w:tc>
        <w:tc>
          <w:tcPr>
            <w:tcW w:w="1302" w:type="dxa"/>
            <w:tcBorders>
              <w:top w:val="nil"/>
              <w:left w:val="nil"/>
              <w:bottom w:val="single" w:sz="4" w:space="0" w:color="auto"/>
              <w:right w:val="single" w:sz="4" w:space="0" w:color="auto"/>
            </w:tcBorders>
            <w:shd w:val="clear" w:color="auto" w:fill="auto"/>
            <w:vAlign w:val="center"/>
            <w:hideMark/>
          </w:tcPr>
          <w:p w:rsidR="00D95DB9" w:rsidRPr="00132B4D" w:rsidRDefault="00D95DB9" w:rsidP="00077321">
            <w:pPr>
              <w:spacing w:after="0" w:line="240" w:lineRule="auto"/>
              <w:jc w:val="center"/>
              <w:rPr>
                <w:rFonts w:ascii="Bookman Old Style" w:eastAsia="Times New Roman" w:hAnsi="Bookman Old Style" w:cstheme="minorHAnsi"/>
                <w:color w:val="000000" w:themeColor="text1"/>
              </w:rPr>
            </w:pPr>
            <w:r w:rsidRPr="00132B4D">
              <w:rPr>
                <w:rFonts w:ascii="Bookman Old Style" w:eastAsia="Times New Roman" w:hAnsi="Bookman Old Style" w:cstheme="minorHAnsi"/>
                <w:color w:val="000000" w:themeColor="text1"/>
                <w:lang w:val="id-ID"/>
              </w:rPr>
              <w:t>108</w:t>
            </w:r>
          </w:p>
        </w:tc>
      </w:tr>
      <w:tr w:rsidR="001E1180" w:rsidRPr="00132B4D" w:rsidTr="00EF4A21">
        <w:trPr>
          <w:trHeight w:val="390"/>
          <w:jc w:val="center"/>
        </w:trPr>
        <w:tc>
          <w:tcPr>
            <w:tcW w:w="553" w:type="dxa"/>
            <w:tcBorders>
              <w:top w:val="nil"/>
              <w:left w:val="single" w:sz="4" w:space="0" w:color="auto"/>
              <w:bottom w:val="single" w:sz="4" w:space="0" w:color="auto"/>
              <w:right w:val="single" w:sz="4" w:space="0" w:color="auto"/>
            </w:tcBorders>
            <w:shd w:val="clear" w:color="auto" w:fill="auto"/>
            <w:vAlign w:val="center"/>
            <w:hideMark/>
          </w:tcPr>
          <w:p w:rsidR="00D95DB9" w:rsidRPr="00132B4D" w:rsidRDefault="00D95DB9" w:rsidP="00077321">
            <w:pPr>
              <w:spacing w:after="0" w:line="240" w:lineRule="auto"/>
              <w:rPr>
                <w:rFonts w:ascii="Bookman Old Style" w:eastAsia="Times New Roman" w:hAnsi="Bookman Old Style" w:cstheme="minorHAnsi"/>
                <w:color w:val="000000" w:themeColor="text1"/>
              </w:rPr>
            </w:pPr>
            <w:r w:rsidRPr="00132B4D">
              <w:rPr>
                <w:rFonts w:ascii="Bookman Old Style" w:eastAsia="Times New Roman" w:hAnsi="Bookman Old Style" w:cstheme="minorHAnsi"/>
                <w:color w:val="000000" w:themeColor="text1"/>
              </w:rPr>
              <w:t>2</w:t>
            </w:r>
          </w:p>
        </w:tc>
        <w:tc>
          <w:tcPr>
            <w:tcW w:w="2361" w:type="dxa"/>
            <w:tcBorders>
              <w:top w:val="nil"/>
              <w:left w:val="nil"/>
              <w:bottom w:val="single" w:sz="4" w:space="0" w:color="auto"/>
              <w:right w:val="single" w:sz="4" w:space="0" w:color="auto"/>
            </w:tcBorders>
            <w:shd w:val="clear" w:color="auto" w:fill="auto"/>
            <w:vAlign w:val="center"/>
            <w:hideMark/>
          </w:tcPr>
          <w:p w:rsidR="00D95DB9" w:rsidRPr="00132B4D" w:rsidRDefault="00D95DB9" w:rsidP="00077321">
            <w:pPr>
              <w:spacing w:after="0" w:line="240" w:lineRule="auto"/>
              <w:rPr>
                <w:rFonts w:ascii="Bookman Old Style" w:eastAsia="Times New Roman" w:hAnsi="Bookman Old Style" w:cstheme="minorHAnsi"/>
                <w:color w:val="000000" w:themeColor="text1"/>
              </w:rPr>
            </w:pPr>
            <w:r w:rsidRPr="00132B4D">
              <w:rPr>
                <w:rFonts w:ascii="Bookman Old Style" w:eastAsia="Times New Roman" w:hAnsi="Bookman Old Style" w:cstheme="minorHAnsi"/>
                <w:snapToGrid w:val="0"/>
                <w:color w:val="000000" w:themeColor="text1"/>
              </w:rPr>
              <w:t>A m b a l a u</w:t>
            </w:r>
          </w:p>
        </w:tc>
        <w:tc>
          <w:tcPr>
            <w:tcW w:w="1560" w:type="dxa"/>
            <w:tcBorders>
              <w:top w:val="nil"/>
              <w:left w:val="nil"/>
              <w:bottom w:val="single" w:sz="4" w:space="0" w:color="auto"/>
              <w:right w:val="single" w:sz="4" w:space="0" w:color="auto"/>
            </w:tcBorders>
            <w:shd w:val="clear" w:color="auto" w:fill="auto"/>
            <w:vAlign w:val="center"/>
            <w:hideMark/>
          </w:tcPr>
          <w:p w:rsidR="00D95DB9" w:rsidRPr="00132B4D" w:rsidRDefault="00D95DB9" w:rsidP="00077321">
            <w:pPr>
              <w:spacing w:after="0" w:line="240" w:lineRule="auto"/>
              <w:jc w:val="center"/>
              <w:rPr>
                <w:rFonts w:ascii="Bookman Old Style" w:eastAsia="Times New Roman" w:hAnsi="Bookman Old Style" w:cstheme="minorHAnsi"/>
                <w:color w:val="000000" w:themeColor="text1"/>
              </w:rPr>
            </w:pPr>
            <w:r w:rsidRPr="00132B4D">
              <w:rPr>
                <w:rFonts w:ascii="Bookman Old Style" w:eastAsia="Times New Roman" w:hAnsi="Bookman Old Style" w:cstheme="minorHAnsi"/>
                <w:color w:val="000000" w:themeColor="text1"/>
                <w:lang w:val="id-ID"/>
              </w:rPr>
              <w:t>7</w:t>
            </w:r>
            <w:r w:rsidRPr="00132B4D">
              <w:rPr>
                <w:rFonts w:ascii="Bookman Old Style" w:eastAsia="Times New Roman" w:hAnsi="Bookman Old Style" w:cstheme="minorHAnsi"/>
                <w:color w:val="000000" w:themeColor="text1"/>
              </w:rPr>
              <w:t>.</w:t>
            </w:r>
            <w:r w:rsidRPr="00132B4D">
              <w:rPr>
                <w:rFonts w:ascii="Bookman Old Style" w:eastAsia="Times New Roman" w:hAnsi="Bookman Old Style" w:cstheme="minorHAnsi"/>
                <w:color w:val="000000" w:themeColor="text1"/>
                <w:lang w:val="id-ID"/>
              </w:rPr>
              <w:t>452</w:t>
            </w:r>
          </w:p>
        </w:tc>
        <w:tc>
          <w:tcPr>
            <w:tcW w:w="1634" w:type="dxa"/>
            <w:tcBorders>
              <w:top w:val="nil"/>
              <w:left w:val="nil"/>
              <w:bottom w:val="single" w:sz="4" w:space="0" w:color="auto"/>
              <w:right w:val="single" w:sz="4" w:space="0" w:color="auto"/>
            </w:tcBorders>
            <w:shd w:val="clear" w:color="auto" w:fill="auto"/>
            <w:vAlign w:val="center"/>
            <w:hideMark/>
          </w:tcPr>
          <w:p w:rsidR="00D95DB9" w:rsidRPr="00132B4D" w:rsidRDefault="00D95DB9" w:rsidP="00077321">
            <w:pPr>
              <w:spacing w:after="0" w:line="240" w:lineRule="auto"/>
              <w:jc w:val="center"/>
              <w:rPr>
                <w:rFonts w:ascii="Bookman Old Style" w:eastAsia="Times New Roman" w:hAnsi="Bookman Old Style" w:cstheme="minorHAnsi"/>
                <w:color w:val="000000" w:themeColor="text1"/>
              </w:rPr>
            </w:pPr>
            <w:r w:rsidRPr="00132B4D">
              <w:rPr>
                <w:rFonts w:ascii="Bookman Old Style" w:eastAsia="Times New Roman" w:hAnsi="Bookman Old Style" w:cstheme="minorHAnsi"/>
                <w:color w:val="000000" w:themeColor="text1"/>
                <w:lang w:val="id-ID"/>
              </w:rPr>
              <w:t>6</w:t>
            </w:r>
            <w:r w:rsidRPr="00132B4D">
              <w:rPr>
                <w:rFonts w:ascii="Bookman Old Style" w:eastAsia="Times New Roman" w:hAnsi="Bookman Old Style" w:cstheme="minorHAnsi"/>
                <w:color w:val="000000" w:themeColor="text1"/>
              </w:rPr>
              <w:t>.</w:t>
            </w:r>
            <w:r w:rsidRPr="00132B4D">
              <w:rPr>
                <w:rFonts w:ascii="Bookman Old Style" w:eastAsia="Times New Roman" w:hAnsi="Bookman Old Style" w:cstheme="minorHAnsi"/>
                <w:color w:val="000000" w:themeColor="text1"/>
                <w:lang w:val="id-ID"/>
              </w:rPr>
              <w:t>810</w:t>
            </w:r>
          </w:p>
        </w:tc>
        <w:tc>
          <w:tcPr>
            <w:tcW w:w="1295" w:type="dxa"/>
            <w:tcBorders>
              <w:top w:val="nil"/>
              <w:left w:val="nil"/>
              <w:bottom w:val="single" w:sz="4" w:space="0" w:color="auto"/>
              <w:right w:val="single" w:sz="4" w:space="0" w:color="auto"/>
            </w:tcBorders>
            <w:shd w:val="clear" w:color="auto" w:fill="auto"/>
            <w:vAlign w:val="center"/>
            <w:hideMark/>
          </w:tcPr>
          <w:p w:rsidR="00D95DB9" w:rsidRPr="00132B4D" w:rsidRDefault="00D95DB9" w:rsidP="00077321">
            <w:pPr>
              <w:spacing w:after="0" w:line="240" w:lineRule="auto"/>
              <w:jc w:val="center"/>
              <w:rPr>
                <w:rFonts w:ascii="Bookman Old Style" w:eastAsia="Times New Roman" w:hAnsi="Bookman Old Style" w:cstheme="minorHAnsi"/>
                <w:color w:val="000000" w:themeColor="text1"/>
              </w:rPr>
            </w:pPr>
            <w:r w:rsidRPr="00132B4D">
              <w:rPr>
                <w:rFonts w:ascii="Bookman Old Style" w:eastAsia="Times New Roman" w:hAnsi="Bookman Old Style" w:cstheme="minorHAnsi"/>
                <w:color w:val="000000" w:themeColor="text1"/>
                <w:lang w:val="id-ID"/>
              </w:rPr>
              <w:t>14</w:t>
            </w:r>
            <w:r w:rsidRPr="00132B4D">
              <w:rPr>
                <w:rFonts w:ascii="Bookman Old Style" w:eastAsia="Times New Roman" w:hAnsi="Bookman Old Style" w:cstheme="minorHAnsi"/>
                <w:color w:val="000000" w:themeColor="text1"/>
              </w:rPr>
              <w:t>.</w:t>
            </w:r>
            <w:r w:rsidRPr="00132B4D">
              <w:rPr>
                <w:rFonts w:ascii="Bookman Old Style" w:eastAsia="Times New Roman" w:hAnsi="Bookman Old Style" w:cstheme="minorHAnsi"/>
                <w:color w:val="000000" w:themeColor="text1"/>
                <w:lang w:val="id-ID"/>
              </w:rPr>
              <w:t>262</w:t>
            </w:r>
          </w:p>
        </w:tc>
        <w:tc>
          <w:tcPr>
            <w:tcW w:w="1302" w:type="dxa"/>
            <w:tcBorders>
              <w:top w:val="nil"/>
              <w:left w:val="nil"/>
              <w:bottom w:val="single" w:sz="4" w:space="0" w:color="auto"/>
              <w:right w:val="single" w:sz="4" w:space="0" w:color="auto"/>
            </w:tcBorders>
            <w:shd w:val="clear" w:color="auto" w:fill="auto"/>
            <w:vAlign w:val="center"/>
            <w:hideMark/>
          </w:tcPr>
          <w:p w:rsidR="00D95DB9" w:rsidRPr="00132B4D" w:rsidRDefault="00D95DB9" w:rsidP="00077321">
            <w:pPr>
              <w:spacing w:after="0" w:line="240" w:lineRule="auto"/>
              <w:jc w:val="center"/>
              <w:rPr>
                <w:rFonts w:ascii="Bookman Old Style" w:eastAsia="Times New Roman" w:hAnsi="Bookman Old Style" w:cstheme="minorHAnsi"/>
                <w:color w:val="000000" w:themeColor="text1"/>
              </w:rPr>
            </w:pPr>
            <w:r w:rsidRPr="00132B4D">
              <w:rPr>
                <w:rFonts w:ascii="Bookman Old Style" w:eastAsia="Times New Roman" w:hAnsi="Bookman Old Style" w:cstheme="minorHAnsi"/>
                <w:color w:val="000000" w:themeColor="text1"/>
                <w:lang w:val="id-ID"/>
              </w:rPr>
              <w:t>109</w:t>
            </w:r>
          </w:p>
        </w:tc>
      </w:tr>
      <w:tr w:rsidR="001E1180" w:rsidRPr="00132B4D" w:rsidTr="00EF4A21">
        <w:trPr>
          <w:trHeight w:val="375"/>
          <w:jc w:val="center"/>
        </w:trPr>
        <w:tc>
          <w:tcPr>
            <w:tcW w:w="553" w:type="dxa"/>
            <w:tcBorders>
              <w:top w:val="nil"/>
              <w:left w:val="single" w:sz="4" w:space="0" w:color="auto"/>
              <w:bottom w:val="single" w:sz="4" w:space="0" w:color="auto"/>
              <w:right w:val="single" w:sz="4" w:space="0" w:color="auto"/>
            </w:tcBorders>
            <w:shd w:val="clear" w:color="auto" w:fill="auto"/>
            <w:vAlign w:val="center"/>
            <w:hideMark/>
          </w:tcPr>
          <w:p w:rsidR="00D95DB9" w:rsidRPr="00132B4D" w:rsidRDefault="00D95DB9" w:rsidP="00077321">
            <w:pPr>
              <w:spacing w:after="0" w:line="240" w:lineRule="auto"/>
              <w:rPr>
                <w:rFonts w:ascii="Bookman Old Style" w:eastAsia="Times New Roman" w:hAnsi="Bookman Old Style" w:cstheme="minorHAnsi"/>
                <w:color w:val="000000" w:themeColor="text1"/>
              </w:rPr>
            </w:pPr>
            <w:r w:rsidRPr="00132B4D">
              <w:rPr>
                <w:rFonts w:ascii="Bookman Old Style" w:eastAsia="Times New Roman" w:hAnsi="Bookman Old Style" w:cstheme="minorHAnsi"/>
                <w:color w:val="000000" w:themeColor="text1"/>
              </w:rPr>
              <w:t>3</w:t>
            </w:r>
          </w:p>
        </w:tc>
        <w:tc>
          <w:tcPr>
            <w:tcW w:w="2361" w:type="dxa"/>
            <w:tcBorders>
              <w:top w:val="nil"/>
              <w:left w:val="nil"/>
              <w:bottom w:val="single" w:sz="4" w:space="0" w:color="auto"/>
              <w:right w:val="single" w:sz="4" w:space="0" w:color="auto"/>
            </w:tcBorders>
            <w:shd w:val="clear" w:color="auto" w:fill="auto"/>
            <w:vAlign w:val="center"/>
            <w:hideMark/>
          </w:tcPr>
          <w:p w:rsidR="00D95DB9" w:rsidRPr="00132B4D" w:rsidRDefault="00D95DB9" w:rsidP="00077321">
            <w:pPr>
              <w:spacing w:after="0" w:line="240" w:lineRule="auto"/>
              <w:rPr>
                <w:rFonts w:ascii="Bookman Old Style" w:eastAsia="Times New Roman" w:hAnsi="Bookman Old Style" w:cstheme="minorHAnsi"/>
                <w:color w:val="000000" w:themeColor="text1"/>
              </w:rPr>
            </w:pPr>
            <w:r w:rsidRPr="00132B4D">
              <w:rPr>
                <w:rFonts w:ascii="Bookman Old Style" w:eastAsia="Times New Roman" w:hAnsi="Bookman Old Style" w:cstheme="minorHAnsi"/>
                <w:snapToGrid w:val="0"/>
                <w:color w:val="000000" w:themeColor="text1"/>
              </w:rPr>
              <w:t>Kayan Hulu</w:t>
            </w:r>
          </w:p>
        </w:tc>
        <w:tc>
          <w:tcPr>
            <w:tcW w:w="1560" w:type="dxa"/>
            <w:tcBorders>
              <w:top w:val="nil"/>
              <w:left w:val="nil"/>
              <w:bottom w:val="single" w:sz="4" w:space="0" w:color="auto"/>
              <w:right w:val="single" w:sz="4" w:space="0" w:color="auto"/>
            </w:tcBorders>
            <w:shd w:val="clear" w:color="auto" w:fill="auto"/>
            <w:vAlign w:val="center"/>
            <w:hideMark/>
          </w:tcPr>
          <w:p w:rsidR="00D95DB9" w:rsidRPr="00132B4D" w:rsidRDefault="00D95DB9" w:rsidP="00077321">
            <w:pPr>
              <w:spacing w:after="0" w:line="240" w:lineRule="auto"/>
              <w:jc w:val="center"/>
              <w:rPr>
                <w:rFonts w:ascii="Bookman Old Style" w:eastAsia="Times New Roman" w:hAnsi="Bookman Old Style" w:cstheme="minorHAnsi"/>
                <w:color w:val="000000" w:themeColor="text1"/>
              </w:rPr>
            </w:pPr>
            <w:r w:rsidRPr="00132B4D">
              <w:rPr>
                <w:rFonts w:ascii="Bookman Old Style" w:eastAsia="Times New Roman" w:hAnsi="Bookman Old Style" w:cstheme="minorHAnsi"/>
                <w:color w:val="000000" w:themeColor="text1"/>
                <w:lang w:val="id-ID"/>
              </w:rPr>
              <w:t>11</w:t>
            </w:r>
            <w:r w:rsidRPr="00132B4D">
              <w:rPr>
                <w:rFonts w:ascii="Bookman Old Style" w:eastAsia="Times New Roman" w:hAnsi="Bookman Old Style" w:cstheme="minorHAnsi"/>
                <w:color w:val="000000" w:themeColor="text1"/>
              </w:rPr>
              <w:t>.</w:t>
            </w:r>
            <w:r w:rsidRPr="00132B4D">
              <w:rPr>
                <w:rFonts w:ascii="Bookman Old Style" w:eastAsia="Times New Roman" w:hAnsi="Bookman Old Style" w:cstheme="minorHAnsi"/>
                <w:color w:val="000000" w:themeColor="text1"/>
                <w:lang w:val="id-ID"/>
              </w:rPr>
              <w:t>940</w:t>
            </w:r>
          </w:p>
        </w:tc>
        <w:tc>
          <w:tcPr>
            <w:tcW w:w="1634" w:type="dxa"/>
            <w:tcBorders>
              <w:top w:val="nil"/>
              <w:left w:val="nil"/>
              <w:bottom w:val="single" w:sz="4" w:space="0" w:color="auto"/>
              <w:right w:val="single" w:sz="4" w:space="0" w:color="auto"/>
            </w:tcBorders>
            <w:shd w:val="clear" w:color="auto" w:fill="auto"/>
            <w:vAlign w:val="center"/>
            <w:hideMark/>
          </w:tcPr>
          <w:p w:rsidR="00D95DB9" w:rsidRPr="00132B4D" w:rsidRDefault="00D95DB9" w:rsidP="00077321">
            <w:pPr>
              <w:spacing w:after="0" w:line="240" w:lineRule="auto"/>
              <w:jc w:val="center"/>
              <w:rPr>
                <w:rFonts w:ascii="Bookman Old Style" w:eastAsia="Times New Roman" w:hAnsi="Bookman Old Style" w:cstheme="minorHAnsi"/>
                <w:color w:val="000000" w:themeColor="text1"/>
              </w:rPr>
            </w:pPr>
            <w:r w:rsidRPr="00132B4D">
              <w:rPr>
                <w:rFonts w:ascii="Bookman Old Style" w:eastAsia="Times New Roman" w:hAnsi="Bookman Old Style" w:cstheme="minorHAnsi"/>
                <w:color w:val="000000" w:themeColor="text1"/>
                <w:lang w:val="id-ID"/>
              </w:rPr>
              <w:t>11</w:t>
            </w:r>
            <w:r w:rsidRPr="00132B4D">
              <w:rPr>
                <w:rFonts w:ascii="Bookman Old Style" w:eastAsia="Times New Roman" w:hAnsi="Bookman Old Style" w:cstheme="minorHAnsi"/>
                <w:color w:val="000000" w:themeColor="text1"/>
              </w:rPr>
              <w:t>.</w:t>
            </w:r>
            <w:r w:rsidRPr="00132B4D">
              <w:rPr>
                <w:rFonts w:ascii="Bookman Old Style" w:eastAsia="Times New Roman" w:hAnsi="Bookman Old Style" w:cstheme="minorHAnsi"/>
                <w:color w:val="000000" w:themeColor="text1"/>
                <w:lang w:val="id-ID"/>
              </w:rPr>
              <w:t>537</w:t>
            </w:r>
          </w:p>
        </w:tc>
        <w:tc>
          <w:tcPr>
            <w:tcW w:w="1295" w:type="dxa"/>
            <w:tcBorders>
              <w:top w:val="nil"/>
              <w:left w:val="nil"/>
              <w:bottom w:val="single" w:sz="4" w:space="0" w:color="auto"/>
              <w:right w:val="single" w:sz="4" w:space="0" w:color="auto"/>
            </w:tcBorders>
            <w:shd w:val="clear" w:color="auto" w:fill="auto"/>
            <w:vAlign w:val="center"/>
            <w:hideMark/>
          </w:tcPr>
          <w:p w:rsidR="00D95DB9" w:rsidRPr="00132B4D" w:rsidRDefault="00D95DB9" w:rsidP="00077321">
            <w:pPr>
              <w:spacing w:after="0" w:line="240" w:lineRule="auto"/>
              <w:jc w:val="center"/>
              <w:rPr>
                <w:rFonts w:ascii="Bookman Old Style" w:eastAsia="Times New Roman" w:hAnsi="Bookman Old Style" w:cstheme="minorHAnsi"/>
                <w:color w:val="000000" w:themeColor="text1"/>
              </w:rPr>
            </w:pPr>
            <w:r w:rsidRPr="00132B4D">
              <w:rPr>
                <w:rFonts w:ascii="Bookman Old Style" w:eastAsia="Times New Roman" w:hAnsi="Bookman Old Style" w:cstheme="minorHAnsi"/>
                <w:color w:val="000000" w:themeColor="text1"/>
                <w:lang w:val="id-ID"/>
              </w:rPr>
              <w:t>23</w:t>
            </w:r>
            <w:r w:rsidRPr="00132B4D">
              <w:rPr>
                <w:rFonts w:ascii="Bookman Old Style" w:eastAsia="Times New Roman" w:hAnsi="Bookman Old Style" w:cstheme="minorHAnsi"/>
                <w:color w:val="000000" w:themeColor="text1"/>
              </w:rPr>
              <w:t>.</w:t>
            </w:r>
            <w:r w:rsidRPr="00132B4D">
              <w:rPr>
                <w:rFonts w:ascii="Bookman Old Style" w:eastAsia="Times New Roman" w:hAnsi="Bookman Old Style" w:cstheme="minorHAnsi"/>
                <w:color w:val="000000" w:themeColor="text1"/>
                <w:lang w:val="id-ID"/>
              </w:rPr>
              <w:t>477</w:t>
            </w:r>
          </w:p>
        </w:tc>
        <w:tc>
          <w:tcPr>
            <w:tcW w:w="1302" w:type="dxa"/>
            <w:tcBorders>
              <w:top w:val="nil"/>
              <w:left w:val="nil"/>
              <w:bottom w:val="single" w:sz="4" w:space="0" w:color="auto"/>
              <w:right w:val="single" w:sz="4" w:space="0" w:color="auto"/>
            </w:tcBorders>
            <w:shd w:val="clear" w:color="auto" w:fill="auto"/>
            <w:vAlign w:val="center"/>
            <w:hideMark/>
          </w:tcPr>
          <w:p w:rsidR="00D95DB9" w:rsidRPr="00132B4D" w:rsidRDefault="00D95DB9" w:rsidP="00077321">
            <w:pPr>
              <w:spacing w:after="0" w:line="240" w:lineRule="auto"/>
              <w:jc w:val="center"/>
              <w:rPr>
                <w:rFonts w:ascii="Bookman Old Style" w:eastAsia="Times New Roman" w:hAnsi="Bookman Old Style" w:cstheme="minorHAnsi"/>
                <w:color w:val="000000" w:themeColor="text1"/>
              </w:rPr>
            </w:pPr>
            <w:r w:rsidRPr="00132B4D">
              <w:rPr>
                <w:rFonts w:ascii="Bookman Old Style" w:eastAsia="Times New Roman" w:hAnsi="Bookman Old Style" w:cstheme="minorHAnsi"/>
                <w:color w:val="000000" w:themeColor="text1"/>
                <w:lang w:val="id-ID"/>
              </w:rPr>
              <w:t>103</w:t>
            </w:r>
          </w:p>
        </w:tc>
      </w:tr>
      <w:tr w:rsidR="001E1180" w:rsidRPr="00132B4D" w:rsidTr="00EF4A21">
        <w:trPr>
          <w:trHeight w:val="285"/>
          <w:jc w:val="center"/>
        </w:trPr>
        <w:tc>
          <w:tcPr>
            <w:tcW w:w="553" w:type="dxa"/>
            <w:tcBorders>
              <w:top w:val="nil"/>
              <w:left w:val="single" w:sz="4" w:space="0" w:color="auto"/>
              <w:bottom w:val="single" w:sz="4" w:space="0" w:color="auto"/>
              <w:right w:val="single" w:sz="4" w:space="0" w:color="auto"/>
            </w:tcBorders>
            <w:shd w:val="clear" w:color="auto" w:fill="auto"/>
            <w:vAlign w:val="center"/>
            <w:hideMark/>
          </w:tcPr>
          <w:p w:rsidR="00D95DB9" w:rsidRPr="00132B4D" w:rsidRDefault="00D95DB9" w:rsidP="00077321">
            <w:pPr>
              <w:spacing w:after="0" w:line="240" w:lineRule="auto"/>
              <w:rPr>
                <w:rFonts w:ascii="Bookman Old Style" w:eastAsia="Times New Roman" w:hAnsi="Bookman Old Style" w:cstheme="minorHAnsi"/>
                <w:color w:val="000000" w:themeColor="text1"/>
              </w:rPr>
            </w:pPr>
            <w:r w:rsidRPr="00132B4D">
              <w:rPr>
                <w:rFonts w:ascii="Bookman Old Style" w:eastAsia="Times New Roman" w:hAnsi="Bookman Old Style" w:cstheme="minorHAnsi"/>
                <w:color w:val="000000" w:themeColor="text1"/>
              </w:rPr>
              <w:t>4</w:t>
            </w:r>
          </w:p>
        </w:tc>
        <w:tc>
          <w:tcPr>
            <w:tcW w:w="2361" w:type="dxa"/>
            <w:tcBorders>
              <w:top w:val="nil"/>
              <w:left w:val="nil"/>
              <w:bottom w:val="single" w:sz="4" w:space="0" w:color="auto"/>
              <w:right w:val="single" w:sz="4" w:space="0" w:color="auto"/>
            </w:tcBorders>
            <w:shd w:val="clear" w:color="auto" w:fill="auto"/>
            <w:vAlign w:val="center"/>
            <w:hideMark/>
          </w:tcPr>
          <w:p w:rsidR="00D95DB9" w:rsidRPr="00132B4D" w:rsidRDefault="00D95DB9" w:rsidP="00077321">
            <w:pPr>
              <w:spacing w:after="0" w:line="240" w:lineRule="auto"/>
              <w:rPr>
                <w:rFonts w:ascii="Bookman Old Style" w:eastAsia="Times New Roman" w:hAnsi="Bookman Old Style" w:cstheme="minorHAnsi"/>
                <w:color w:val="000000" w:themeColor="text1"/>
              </w:rPr>
            </w:pPr>
            <w:r w:rsidRPr="00132B4D">
              <w:rPr>
                <w:rFonts w:ascii="Bookman Old Style" w:eastAsia="Times New Roman" w:hAnsi="Bookman Old Style" w:cstheme="minorHAnsi"/>
                <w:snapToGrid w:val="0"/>
                <w:color w:val="000000" w:themeColor="text1"/>
              </w:rPr>
              <w:t>S e p a u k</w:t>
            </w:r>
          </w:p>
        </w:tc>
        <w:tc>
          <w:tcPr>
            <w:tcW w:w="1560" w:type="dxa"/>
            <w:tcBorders>
              <w:top w:val="nil"/>
              <w:left w:val="nil"/>
              <w:bottom w:val="single" w:sz="4" w:space="0" w:color="auto"/>
              <w:right w:val="single" w:sz="4" w:space="0" w:color="auto"/>
            </w:tcBorders>
            <w:shd w:val="clear" w:color="auto" w:fill="auto"/>
            <w:vAlign w:val="center"/>
            <w:hideMark/>
          </w:tcPr>
          <w:p w:rsidR="00D95DB9" w:rsidRPr="00132B4D" w:rsidRDefault="00D95DB9" w:rsidP="00077321">
            <w:pPr>
              <w:spacing w:after="0" w:line="240" w:lineRule="auto"/>
              <w:jc w:val="center"/>
              <w:rPr>
                <w:rFonts w:ascii="Bookman Old Style" w:eastAsia="Times New Roman" w:hAnsi="Bookman Old Style" w:cstheme="minorHAnsi"/>
                <w:color w:val="000000" w:themeColor="text1"/>
              </w:rPr>
            </w:pPr>
            <w:r w:rsidRPr="00132B4D">
              <w:rPr>
                <w:rFonts w:ascii="Bookman Old Style" w:eastAsia="Times New Roman" w:hAnsi="Bookman Old Style" w:cstheme="minorHAnsi"/>
                <w:color w:val="000000" w:themeColor="text1"/>
                <w:lang w:val="id-ID"/>
              </w:rPr>
              <w:t>26</w:t>
            </w:r>
            <w:r w:rsidRPr="00132B4D">
              <w:rPr>
                <w:rFonts w:ascii="Bookman Old Style" w:eastAsia="Times New Roman" w:hAnsi="Bookman Old Style" w:cstheme="minorHAnsi"/>
                <w:color w:val="000000" w:themeColor="text1"/>
              </w:rPr>
              <w:t>.</w:t>
            </w:r>
            <w:r w:rsidRPr="00132B4D">
              <w:rPr>
                <w:rFonts w:ascii="Bookman Old Style" w:eastAsia="Times New Roman" w:hAnsi="Bookman Old Style" w:cstheme="minorHAnsi"/>
                <w:color w:val="000000" w:themeColor="text1"/>
                <w:lang w:val="id-ID"/>
              </w:rPr>
              <w:t>655</w:t>
            </w:r>
          </w:p>
        </w:tc>
        <w:tc>
          <w:tcPr>
            <w:tcW w:w="1634" w:type="dxa"/>
            <w:tcBorders>
              <w:top w:val="nil"/>
              <w:left w:val="nil"/>
              <w:bottom w:val="single" w:sz="4" w:space="0" w:color="auto"/>
              <w:right w:val="single" w:sz="4" w:space="0" w:color="auto"/>
            </w:tcBorders>
            <w:shd w:val="clear" w:color="auto" w:fill="auto"/>
            <w:vAlign w:val="center"/>
            <w:hideMark/>
          </w:tcPr>
          <w:p w:rsidR="00D95DB9" w:rsidRPr="00132B4D" w:rsidRDefault="00D95DB9" w:rsidP="00077321">
            <w:pPr>
              <w:spacing w:after="0" w:line="240" w:lineRule="auto"/>
              <w:jc w:val="center"/>
              <w:rPr>
                <w:rFonts w:ascii="Bookman Old Style" w:eastAsia="Times New Roman" w:hAnsi="Bookman Old Style" w:cstheme="minorHAnsi"/>
                <w:color w:val="000000" w:themeColor="text1"/>
              </w:rPr>
            </w:pPr>
            <w:r w:rsidRPr="00132B4D">
              <w:rPr>
                <w:rFonts w:ascii="Bookman Old Style" w:eastAsia="Times New Roman" w:hAnsi="Bookman Old Style" w:cstheme="minorHAnsi"/>
                <w:color w:val="000000" w:themeColor="text1"/>
                <w:lang w:val="id-ID"/>
              </w:rPr>
              <w:t>24</w:t>
            </w:r>
            <w:r w:rsidRPr="00132B4D">
              <w:rPr>
                <w:rFonts w:ascii="Bookman Old Style" w:eastAsia="Times New Roman" w:hAnsi="Bookman Old Style" w:cstheme="minorHAnsi"/>
                <w:color w:val="000000" w:themeColor="text1"/>
              </w:rPr>
              <w:t>.</w:t>
            </w:r>
            <w:r w:rsidRPr="00132B4D">
              <w:rPr>
                <w:rFonts w:ascii="Bookman Old Style" w:eastAsia="Times New Roman" w:hAnsi="Bookman Old Style" w:cstheme="minorHAnsi"/>
                <w:color w:val="000000" w:themeColor="text1"/>
                <w:lang w:val="id-ID"/>
              </w:rPr>
              <w:t>483</w:t>
            </w:r>
          </w:p>
        </w:tc>
        <w:tc>
          <w:tcPr>
            <w:tcW w:w="1295" w:type="dxa"/>
            <w:tcBorders>
              <w:top w:val="nil"/>
              <w:left w:val="nil"/>
              <w:bottom w:val="single" w:sz="4" w:space="0" w:color="auto"/>
              <w:right w:val="single" w:sz="4" w:space="0" w:color="auto"/>
            </w:tcBorders>
            <w:shd w:val="clear" w:color="auto" w:fill="auto"/>
            <w:vAlign w:val="center"/>
            <w:hideMark/>
          </w:tcPr>
          <w:p w:rsidR="00D95DB9" w:rsidRPr="00132B4D" w:rsidRDefault="00D95DB9" w:rsidP="00077321">
            <w:pPr>
              <w:spacing w:after="0" w:line="240" w:lineRule="auto"/>
              <w:jc w:val="center"/>
              <w:rPr>
                <w:rFonts w:ascii="Bookman Old Style" w:eastAsia="Times New Roman" w:hAnsi="Bookman Old Style" w:cstheme="minorHAnsi"/>
                <w:color w:val="000000" w:themeColor="text1"/>
              </w:rPr>
            </w:pPr>
            <w:r w:rsidRPr="00132B4D">
              <w:rPr>
                <w:rFonts w:ascii="Bookman Old Style" w:eastAsia="Times New Roman" w:hAnsi="Bookman Old Style" w:cstheme="minorHAnsi"/>
                <w:color w:val="000000" w:themeColor="text1"/>
                <w:lang w:val="id-ID"/>
              </w:rPr>
              <w:t>51</w:t>
            </w:r>
            <w:r w:rsidRPr="00132B4D">
              <w:rPr>
                <w:rFonts w:ascii="Bookman Old Style" w:eastAsia="Times New Roman" w:hAnsi="Bookman Old Style" w:cstheme="minorHAnsi"/>
                <w:color w:val="000000" w:themeColor="text1"/>
              </w:rPr>
              <w:t>.</w:t>
            </w:r>
            <w:r w:rsidRPr="00132B4D">
              <w:rPr>
                <w:rFonts w:ascii="Bookman Old Style" w:eastAsia="Times New Roman" w:hAnsi="Bookman Old Style" w:cstheme="minorHAnsi"/>
                <w:color w:val="000000" w:themeColor="text1"/>
                <w:lang w:val="id-ID"/>
              </w:rPr>
              <w:t>138</w:t>
            </w:r>
          </w:p>
        </w:tc>
        <w:tc>
          <w:tcPr>
            <w:tcW w:w="1302" w:type="dxa"/>
            <w:tcBorders>
              <w:top w:val="nil"/>
              <w:left w:val="nil"/>
              <w:bottom w:val="single" w:sz="4" w:space="0" w:color="auto"/>
              <w:right w:val="single" w:sz="4" w:space="0" w:color="auto"/>
            </w:tcBorders>
            <w:shd w:val="clear" w:color="auto" w:fill="auto"/>
            <w:vAlign w:val="center"/>
            <w:hideMark/>
          </w:tcPr>
          <w:p w:rsidR="00D95DB9" w:rsidRPr="00132B4D" w:rsidRDefault="00D95DB9" w:rsidP="00077321">
            <w:pPr>
              <w:spacing w:after="0" w:line="240" w:lineRule="auto"/>
              <w:jc w:val="center"/>
              <w:rPr>
                <w:rFonts w:ascii="Bookman Old Style" w:eastAsia="Times New Roman" w:hAnsi="Bookman Old Style" w:cstheme="minorHAnsi"/>
                <w:color w:val="000000" w:themeColor="text1"/>
              </w:rPr>
            </w:pPr>
            <w:r w:rsidRPr="00132B4D">
              <w:rPr>
                <w:rFonts w:ascii="Bookman Old Style" w:eastAsia="Times New Roman" w:hAnsi="Bookman Old Style" w:cstheme="minorHAnsi"/>
                <w:color w:val="000000" w:themeColor="text1"/>
                <w:lang w:val="id-ID"/>
              </w:rPr>
              <w:t>109</w:t>
            </w:r>
          </w:p>
        </w:tc>
      </w:tr>
      <w:tr w:rsidR="001E1180" w:rsidRPr="00132B4D" w:rsidTr="00EF4A21">
        <w:trPr>
          <w:trHeight w:val="345"/>
          <w:jc w:val="center"/>
        </w:trPr>
        <w:tc>
          <w:tcPr>
            <w:tcW w:w="553" w:type="dxa"/>
            <w:tcBorders>
              <w:top w:val="nil"/>
              <w:left w:val="single" w:sz="4" w:space="0" w:color="auto"/>
              <w:bottom w:val="single" w:sz="4" w:space="0" w:color="auto"/>
              <w:right w:val="single" w:sz="4" w:space="0" w:color="auto"/>
            </w:tcBorders>
            <w:shd w:val="clear" w:color="auto" w:fill="auto"/>
            <w:vAlign w:val="center"/>
            <w:hideMark/>
          </w:tcPr>
          <w:p w:rsidR="00D95DB9" w:rsidRPr="00132B4D" w:rsidRDefault="00D95DB9" w:rsidP="00077321">
            <w:pPr>
              <w:spacing w:after="0" w:line="240" w:lineRule="auto"/>
              <w:rPr>
                <w:rFonts w:ascii="Bookman Old Style" w:eastAsia="Times New Roman" w:hAnsi="Bookman Old Style" w:cstheme="minorHAnsi"/>
                <w:color w:val="000000" w:themeColor="text1"/>
              </w:rPr>
            </w:pPr>
            <w:r w:rsidRPr="00132B4D">
              <w:rPr>
                <w:rFonts w:ascii="Bookman Old Style" w:eastAsia="Times New Roman" w:hAnsi="Bookman Old Style" w:cstheme="minorHAnsi"/>
                <w:color w:val="000000" w:themeColor="text1"/>
              </w:rPr>
              <w:t>5</w:t>
            </w:r>
          </w:p>
        </w:tc>
        <w:tc>
          <w:tcPr>
            <w:tcW w:w="2361" w:type="dxa"/>
            <w:tcBorders>
              <w:top w:val="nil"/>
              <w:left w:val="nil"/>
              <w:bottom w:val="single" w:sz="4" w:space="0" w:color="auto"/>
              <w:right w:val="single" w:sz="4" w:space="0" w:color="auto"/>
            </w:tcBorders>
            <w:shd w:val="clear" w:color="auto" w:fill="auto"/>
            <w:vAlign w:val="center"/>
            <w:hideMark/>
          </w:tcPr>
          <w:p w:rsidR="00D95DB9" w:rsidRPr="00132B4D" w:rsidRDefault="00D95DB9" w:rsidP="00077321">
            <w:pPr>
              <w:spacing w:after="0" w:line="240" w:lineRule="auto"/>
              <w:rPr>
                <w:rFonts w:ascii="Bookman Old Style" w:eastAsia="Times New Roman" w:hAnsi="Bookman Old Style" w:cstheme="minorHAnsi"/>
                <w:color w:val="000000" w:themeColor="text1"/>
              </w:rPr>
            </w:pPr>
            <w:r w:rsidRPr="00132B4D">
              <w:rPr>
                <w:rFonts w:ascii="Bookman Old Style" w:eastAsia="Times New Roman" w:hAnsi="Bookman Old Style" w:cstheme="minorHAnsi"/>
                <w:snapToGrid w:val="0"/>
                <w:color w:val="000000" w:themeColor="text1"/>
              </w:rPr>
              <w:t>Tempunak</w:t>
            </w:r>
          </w:p>
        </w:tc>
        <w:tc>
          <w:tcPr>
            <w:tcW w:w="1560" w:type="dxa"/>
            <w:tcBorders>
              <w:top w:val="nil"/>
              <w:left w:val="nil"/>
              <w:bottom w:val="single" w:sz="4" w:space="0" w:color="auto"/>
              <w:right w:val="single" w:sz="4" w:space="0" w:color="auto"/>
            </w:tcBorders>
            <w:shd w:val="clear" w:color="auto" w:fill="auto"/>
            <w:vAlign w:val="center"/>
            <w:hideMark/>
          </w:tcPr>
          <w:p w:rsidR="00D95DB9" w:rsidRPr="00132B4D" w:rsidRDefault="00D95DB9" w:rsidP="00077321">
            <w:pPr>
              <w:spacing w:after="0" w:line="240" w:lineRule="auto"/>
              <w:jc w:val="center"/>
              <w:rPr>
                <w:rFonts w:ascii="Bookman Old Style" w:eastAsia="Times New Roman" w:hAnsi="Bookman Old Style" w:cstheme="minorHAnsi"/>
                <w:color w:val="000000" w:themeColor="text1"/>
              </w:rPr>
            </w:pPr>
            <w:r w:rsidRPr="00132B4D">
              <w:rPr>
                <w:rFonts w:ascii="Bookman Old Style" w:eastAsia="Times New Roman" w:hAnsi="Bookman Old Style" w:cstheme="minorHAnsi"/>
                <w:color w:val="000000" w:themeColor="text1"/>
                <w:lang w:val="id-ID"/>
              </w:rPr>
              <w:t>15</w:t>
            </w:r>
            <w:r w:rsidRPr="00132B4D">
              <w:rPr>
                <w:rFonts w:ascii="Bookman Old Style" w:eastAsia="Times New Roman" w:hAnsi="Bookman Old Style" w:cstheme="minorHAnsi"/>
                <w:color w:val="000000" w:themeColor="text1"/>
              </w:rPr>
              <w:t>.</w:t>
            </w:r>
            <w:r w:rsidRPr="00132B4D">
              <w:rPr>
                <w:rFonts w:ascii="Bookman Old Style" w:eastAsia="Times New Roman" w:hAnsi="Bookman Old Style" w:cstheme="minorHAnsi"/>
                <w:color w:val="000000" w:themeColor="text1"/>
                <w:lang w:val="id-ID"/>
              </w:rPr>
              <w:t>118</w:t>
            </w:r>
          </w:p>
        </w:tc>
        <w:tc>
          <w:tcPr>
            <w:tcW w:w="1634" w:type="dxa"/>
            <w:tcBorders>
              <w:top w:val="nil"/>
              <w:left w:val="nil"/>
              <w:bottom w:val="single" w:sz="4" w:space="0" w:color="auto"/>
              <w:right w:val="single" w:sz="4" w:space="0" w:color="auto"/>
            </w:tcBorders>
            <w:shd w:val="clear" w:color="auto" w:fill="auto"/>
            <w:vAlign w:val="center"/>
            <w:hideMark/>
          </w:tcPr>
          <w:p w:rsidR="00D95DB9" w:rsidRPr="00132B4D" w:rsidRDefault="00D95DB9" w:rsidP="00077321">
            <w:pPr>
              <w:spacing w:after="0" w:line="240" w:lineRule="auto"/>
              <w:jc w:val="center"/>
              <w:rPr>
                <w:rFonts w:ascii="Bookman Old Style" w:eastAsia="Times New Roman" w:hAnsi="Bookman Old Style" w:cstheme="minorHAnsi"/>
                <w:color w:val="000000" w:themeColor="text1"/>
              </w:rPr>
            </w:pPr>
            <w:r w:rsidRPr="00132B4D">
              <w:rPr>
                <w:rFonts w:ascii="Bookman Old Style" w:eastAsia="Times New Roman" w:hAnsi="Bookman Old Style" w:cstheme="minorHAnsi"/>
                <w:color w:val="000000" w:themeColor="text1"/>
                <w:lang w:val="id-ID"/>
              </w:rPr>
              <w:t>13</w:t>
            </w:r>
            <w:r w:rsidRPr="00132B4D">
              <w:rPr>
                <w:rFonts w:ascii="Bookman Old Style" w:eastAsia="Times New Roman" w:hAnsi="Bookman Old Style" w:cstheme="minorHAnsi"/>
                <w:color w:val="000000" w:themeColor="text1"/>
              </w:rPr>
              <w:t>.</w:t>
            </w:r>
            <w:r w:rsidRPr="00132B4D">
              <w:rPr>
                <w:rFonts w:ascii="Bookman Old Style" w:eastAsia="Times New Roman" w:hAnsi="Bookman Old Style" w:cstheme="minorHAnsi"/>
                <w:color w:val="000000" w:themeColor="text1"/>
                <w:lang w:val="id-ID"/>
              </w:rPr>
              <w:t>823</w:t>
            </w:r>
          </w:p>
        </w:tc>
        <w:tc>
          <w:tcPr>
            <w:tcW w:w="1295" w:type="dxa"/>
            <w:tcBorders>
              <w:top w:val="nil"/>
              <w:left w:val="nil"/>
              <w:bottom w:val="single" w:sz="4" w:space="0" w:color="auto"/>
              <w:right w:val="single" w:sz="4" w:space="0" w:color="auto"/>
            </w:tcBorders>
            <w:shd w:val="clear" w:color="auto" w:fill="auto"/>
            <w:vAlign w:val="center"/>
            <w:hideMark/>
          </w:tcPr>
          <w:p w:rsidR="00D95DB9" w:rsidRPr="00132B4D" w:rsidRDefault="00D95DB9" w:rsidP="00077321">
            <w:pPr>
              <w:spacing w:after="0" w:line="240" w:lineRule="auto"/>
              <w:jc w:val="center"/>
              <w:rPr>
                <w:rFonts w:ascii="Bookman Old Style" w:eastAsia="Times New Roman" w:hAnsi="Bookman Old Style" w:cstheme="minorHAnsi"/>
                <w:color w:val="000000" w:themeColor="text1"/>
              </w:rPr>
            </w:pPr>
            <w:r w:rsidRPr="00132B4D">
              <w:rPr>
                <w:rFonts w:ascii="Bookman Old Style" w:eastAsia="Times New Roman" w:hAnsi="Bookman Old Style" w:cstheme="minorHAnsi"/>
                <w:color w:val="000000" w:themeColor="text1"/>
                <w:lang w:val="id-ID"/>
              </w:rPr>
              <w:t>28</w:t>
            </w:r>
            <w:r w:rsidRPr="00132B4D">
              <w:rPr>
                <w:rFonts w:ascii="Bookman Old Style" w:eastAsia="Times New Roman" w:hAnsi="Bookman Old Style" w:cstheme="minorHAnsi"/>
                <w:color w:val="000000" w:themeColor="text1"/>
              </w:rPr>
              <w:t>.</w:t>
            </w:r>
            <w:r w:rsidRPr="00132B4D">
              <w:rPr>
                <w:rFonts w:ascii="Bookman Old Style" w:eastAsia="Times New Roman" w:hAnsi="Bookman Old Style" w:cstheme="minorHAnsi"/>
                <w:color w:val="000000" w:themeColor="text1"/>
                <w:lang w:val="id-ID"/>
              </w:rPr>
              <w:t>941</w:t>
            </w:r>
          </w:p>
        </w:tc>
        <w:tc>
          <w:tcPr>
            <w:tcW w:w="1302" w:type="dxa"/>
            <w:tcBorders>
              <w:top w:val="nil"/>
              <w:left w:val="nil"/>
              <w:bottom w:val="single" w:sz="4" w:space="0" w:color="auto"/>
              <w:right w:val="single" w:sz="4" w:space="0" w:color="auto"/>
            </w:tcBorders>
            <w:shd w:val="clear" w:color="auto" w:fill="auto"/>
            <w:vAlign w:val="center"/>
            <w:hideMark/>
          </w:tcPr>
          <w:p w:rsidR="00D95DB9" w:rsidRPr="00132B4D" w:rsidRDefault="00D95DB9" w:rsidP="00077321">
            <w:pPr>
              <w:spacing w:after="0" w:line="240" w:lineRule="auto"/>
              <w:jc w:val="center"/>
              <w:rPr>
                <w:rFonts w:ascii="Bookman Old Style" w:eastAsia="Times New Roman" w:hAnsi="Bookman Old Style" w:cstheme="minorHAnsi"/>
                <w:color w:val="000000" w:themeColor="text1"/>
              </w:rPr>
            </w:pPr>
            <w:r w:rsidRPr="00132B4D">
              <w:rPr>
                <w:rFonts w:ascii="Bookman Old Style" w:eastAsia="Times New Roman" w:hAnsi="Bookman Old Style" w:cstheme="minorHAnsi"/>
                <w:color w:val="000000" w:themeColor="text1"/>
                <w:lang w:val="id-ID"/>
              </w:rPr>
              <w:t>109</w:t>
            </w:r>
          </w:p>
        </w:tc>
      </w:tr>
      <w:tr w:rsidR="001E1180" w:rsidRPr="00132B4D" w:rsidTr="00EF4A21">
        <w:trPr>
          <w:trHeight w:val="345"/>
          <w:jc w:val="center"/>
        </w:trPr>
        <w:tc>
          <w:tcPr>
            <w:tcW w:w="553" w:type="dxa"/>
            <w:tcBorders>
              <w:top w:val="nil"/>
              <w:left w:val="single" w:sz="4" w:space="0" w:color="auto"/>
              <w:bottom w:val="single" w:sz="4" w:space="0" w:color="auto"/>
              <w:right w:val="single" w:sz="4" w:space="0" w:color="auto"/>
            </w:tcBorders>
            <w:shd w:val="clear" w:color="auto" w:fill="auto"/>
            <w:vAlign w:val="center"/>
            <w:hideMark/>
          </w:tcPr>
          <w:p w:rsidR="00D95DB9" w:rsidRPr="00132B4D" w:rsidRDefault="00D95DB9" w:rsidP="00077321">
            <w:pPr>
              <w:spacing w:after="0" w:line="240" w:lineRule="auto"/>
              <w:rPr>
                <w:rFonts w:ascii="Bookman Old Style" w:eastAsia="Times New Roman" w:hAnsi="Bookman Old Style" w:cstheme="minorHAnsi"/>
                <w:color w:val="000000" w:themeColor="text1"/>
              </w:rPr>
            </w:pPr>
            <w:r w:rsidRPr="00132B4D">
              <w:rPr>
                <w:rFonts w:ascii="Bookman Old Style" w:eastAsia="Times New Roman" w:hAnsi="Bookman Old Style" w:cstheme="minorHAnsi"/>
                <w:color w:val="000000" w:themeColor="text1"/>
              </w:rPr>
              <w:t>6</w:t>
            </w:r>
          </w:p>
        </w:tc>
        <w:tc>
          <w:tcPr>
            <w:tcW w:w="2361" w:type="dxa"/>
            <w:tcBorders>
              <w:top w:val="nil"/>
              <w:left w:val="nil"/>
              <w:bottom w:val="single" w:sz="4" w:space="0" w:color="auto"/>
              <w:right w:val="single" w:sz="4" w:space="0" w:color="auto"/>
            </w:tcBorders>
            <w:shd w:val="clear" w:color="auto" w:fill="auto"/>
            <w:vAlign w:val="center"/>
            <w:hideMark/>
          </w:tcPr>
          <w:p w:rsidR="00D95DB9" w:rsidRPr="00132B4D" w:rsidRDefault="00D95DB9" w:rsidP="00077321">
            <w:pPr>
              <w:spacing w:after="0" w:line="240" w:lineRule="auto"/>
              <w:rPr>
                <w:rFonts w:ascii="Bookman Old Style" w:eastAsia="Times New Roman" w:hAnsi="Bookman Old Style" w:cstheme="minorHAnsi"/>
                <w:color w:val="000000" w:themeColor="text1"/>
              </w:rPr>
            </w:pPr>
            <w:r w:rsidRPr="00132B4D">
              <w:rPr>
                <w:rFonts w:ascii="Bookman Old Style" w:eastAsia="Times New Roman" w:hAnsi="Bookman Old Style" w:cstheme="minorHAnsi"/>
                <w:snapToGrid w:val="0"/>
                <w:color w:val="000000" w:themeColor="text1"/>
              </w:rPr>
              <w:t>Sungai Tebelian</w:t>
            </w:r>
          </w:p>
        </w:tc>
        <w:tc>
          <w:tcPr>
            <w:tcW w:w="1560" w:type="dxa"/>
            <w:tcBorders>
              <w:top w:val="nil"/>
              <w:left w:val="nil"/>
              <w:bottom w:val="single" w:sz="4" w:space="0" w:color="auto"/>
              <w:right w:val="single" w:sz="4" w:space="0" w:color="auto"/>
            </w:tcBorders>
            <w:shd w:val="clear" w:color="auto" w:fill="auto"/>
            <w:vAlign w:val="center"/>
            <w:hideMark/>
          </w:tcPr>
          <w:p w:rsidR="00D95DB9" w:rsidRPr="00132B4D" w:rsidRDefault="00D95DB9" w:rsidP="00077321">
            <w:pPr>
              <w:spacing w:after="0" w:line="240" w:lineRule="auto"/>
              <w:jc w:val="center"/>
              <w:rPr>
                <w:rFonts w:ascii="Bookman Old Style" w:eastAsia="Times New Roman" w:hAnsi="Bookman Old Style" w:cstheme="minorHAnsi"/>
                <w:color w:val="000000" w:themeColor="text1"/>
              </w:rPr>
            </w:pPr>
            <w:r w:rsidRPr="00132B4D">
              <w:rPr>
                <w:rFonts w:ascii="Bookman Old Style" w:eastAsia="Times New Roman" w:hAnsi="Bookman Old Style" w:cstheme="minorHAnsi"/>
                <w:color w:val="000000" w:themeColor="text1"/>
                <w:lang w:val="id-ID"/>
              </w:rPr>
              <w:t>15</w:t>
            </w:r>
            <w:r w:rsidRPr="00132B4D">
              <w:rPr>
                <w:rFonts w:ascii="Bookman Old Style" w:eastAsia="Times New Roman" w:hAnsi="Bookman Old Style" w:cstheme="minorHAnsi"/>
                <w:color w:val="000000" w:themeColor="text1"/>
              </w:rPr>
              <w:t>.</w:t>
            </w:r>
            <w:r w:rsidRPr="00132B4D">
              <w:rPr>
                <w:rFonts w:ascii="Bookman Old Style" w:eastAsia="Times New Roman" w:hAnsi="Bookman Old Style" w:cstheme="minorHAnsi"/>
                <w:color w:val="000000" w:themeColor="text1"/>
                <w:lang w:val="id-ID"/>
              </w:rPr>
              <w:t>847</w:t>
            </w:r>
          </w:p>
        </w:tc>
        <w:tc>
          <w:tcPr>
            <w:tcW w:w="1634" w:type="dxa"/>
            <w:tcBorders>
              <w:top w:val="nil"/>
              <w:left w:val="nil"/>
              <w:bottom w:val="single" w:sz="4" w:space="0" w:color="auto"/>
              <w:right w:val="single" w:sz="4" w:space="0" w:color="auto"/>
            </w:tcBorders>
            <w:shd w:val="clear" w:color="auto" w:fill="auto"/>
            <w:vAlign w:val="center"/>
            <w:hideMark/>
          </w:tcPr>
          <w:p w:rsidR="00D95DB9" w:rsidRPr="00132B4D" w:rsidRDefault="00D95DB9" w:rsidP="00077321">
            <w:pPr>
              <w:spacing w:after="0" w:line="240" w:lineRule="auto"/>
              <w:jc w:val="center"/>
              <w:rPr>
                <w:rFonts w:ascii="Bookman Old Style" w:eastAsia="Times New Roman" w:hAnsi="Bookman Old Style" w:cstheme="minorHAnsi"/>
                <w:color w:val="000000" w:themeColor="text1"/>
              </w:rPr>
            </w:pPr>
            <w:r w:rsidRPr="00132B4D">
              <w:rPr>
                <w:rFonts w:ascii="Bookman Old Style" w:eastAsia="Times New Roman" w:hAnsi="Bookman Old Style" w:cstheme="minorHAnsi"/>
                <w:color w:val="000000" w:themeColor="text1"/>
                <w:lang w:val="id-ID"/>
              </w:rPr>
              <w:t>14</w:t>
            </w:r>
            <w:r w:rsidRPr="00132B4D">
              <w:rPr>
                <w:rFonts w:ascii="Bookman Old Style" w:eastAsia="Times New Roman" w:hAnsi="Bookman Old Style" w:cstheme="minorHAnsi"/>
                <w:color w:val="000000" w:themeColor="text1"/>
              </w:rPr>
              <w:t>.</w:t>
            </w:r>
            <w:r w:rsidRPr="00132B4D">
              <w:rPr>
                <w:rFonts w:ascii="Bookman Old Style" w:eastAsia="Times New Roman" w:hAnsi="Bookman Old Style" w:cstheme="minorHAnsi"/>
                <w:color w:val="000000" w:themeColor="text1"/>
                <w:lang w:val="id-ID"/>
              </w:rPr>
              <w:t>474</w:t>
            </w:r>
          </w:p>
        </w:tc>
        <w:tc>
          <w:tcPr>
            <w:tcW w:w="1295" w:type="dxa"/>
            <w:tcBorders>
              <w:top w:val="nil"/>
              <w:left w:val="nil"/>
              <w:bottom w:val="single" w:sz="4" w:space="0" w:color="auto"/>
              <w:right w:val="single" w:sz="4" w:space="0" w:color="auto"/>
            </w:tcBorders>
            <w:shd w:val="clear" w:color="auto" w:fill="auto"/>
            <w:vAlign w:val="center"/>
            <w:hideMark/>
          </w:tcPr>
          <w:p w:rsidR="00D95DB9" w:rsidRPr="00132B4D" w:rsidRDefault="00D95DB9" w:rsidP="00077321">
            <w:pPr>
              <w:spacing w:after="0" w:line="240" w:lineRule="auto"/>
              <w:jc w:val="center"/>
              <w:rPr>
                <w:rFonts w:ascii="Bookman Old Style" w:eastAsia="Times New Roman" w:hAnsi="Bookman Old Style" w:cstheme="minorHAnsi"/>
                <w:color w:val="000000" w:themeColor="text1"/>
              </w:rPr>
            </w:pPr>
            <w:r w:rsidRPr="00132B4D">
              <w:rPr>
                <w:rFonts w:ascii="Bookman Old Style" w:eastAsia="Times New Roman" w:hAnsi="Bookman Old Style" w:cstheme="minorHAnsi"/>
                <w:color w:val="000000" w:themeColor="text1"/>
                <w:lang w:val="id-ID"/>
              </w:rPr>
              <w:t>30</w:t>
            </w:r>
            <w:r w:rsidRPr="00132B4D">
              <w:rPr>
                <w:rFonts w:ascii="Bookman Old Style" w:eastAsia="Times New Roman" w:hAnsi="Bookman Old Style" w:cstheme="minorHAnsi"/>
                <w:color w:val="000000" w:themeColor="text1"/>
              </w:rPr>
              <w:t>.</w:t>
            </w:r>
            <w:r w:rsidRPr="00132B4D">
              <w:rPr>
                <w:rFonts w:ascii="Bookman Old Style" w:eastAsia="Times New Roman" w:hAnsi="Bookman Old Style" w:cstheme="minorHAnsi"/>
                <w:color w:val="000000" w:themeColor="text1"/>
                <w:lang w:val="id-ID"/>
              </w:rPr>
              <w:t>321</w:t>
            </w:r>
          </w:p>
        </w:tc>
        <w:tc>
          <w:tcPr>
            <w:tcW w:w="1302" w:type="dxa"/>
            <w:tcBorders>
              <w:top w:val="nil"/>
              <w:left w:val="nil"/>
              <w:bottom w:val="single" w:sz="4" w:space="0" w:color="auto"/>
              <w:right w:val="single" w:sz="4" w:space="0" w:color="auto"/>
            </w:tcBorders>
            <w:shd w:val="clear" w:color="auto" w:fill="auto"/>
            <w:vAlign w:val="center"/>
            <w:hideMark/>
          </w:tcPr>
          <w:p w:rsidR="00D95DB9" w:rsidRPr="00132B4D" w:rsidRDefault="00D95DB9" w:rsidP="00077321">
            <w:pPr>
              <w:spacing w:after="0" w:line="240" w:lineRule="auto"/>
              <w:jc w:val="center"/>
              <w:rPr>
                <w:rFonts w:ascii="Bookman Old Style" w:eastAsia="Times New Roman" w:hAnsi="Bookman Old Style" w:cstheme="minorHAnsi"/>
                <w:color w:val="000000" w:themeColor="text1"/>
              </w:rPr>
            </w:pPr>
            <w:r w:rsidRPr="00132B4D">
              <w:rPr>
                <w:rFonts w:ascii="Bookman Old Style" w:eastAsia="Times New Roman" w:hAnsi="Bookman Old Style" w:cstheme="minorHAnsi"/>
                <w:color w:val="000000" w:themeColor="text1"/>
                <w:lang w:val="id-ID"/>
              </w:rPr>
              <w:t>109</w:t>
            </w:r>
          </w:p>
        </w:tc>
      </w:tr>
      <w:tr w:rsidR="001E1180" w:rsidRPr="00132B4D" w:rsidTr="00EF4A21">
        <w:trPr>
          <w:trHeight w:val="360"/>
          <w:jc w:val="center"/>
        </w:trPr>
        <w:tc>
          <w:tcPr>
            <w:tcW w:w="553" w:type="dxa"/>
            <w:tcBorders>
              <w:top w:val="nil"/>
              <w:left w:val="single" w:sz="4" w:space="0" w:color="auto"/>
              <w:bottom w:val="single" w:sz="4" w:space="0" w:color="auto"/>
              <w:right w:val="single" w:sz="4" w:space="0" w:color="auto"/>
            </w:tcBorders>
            <w:shd w:val="clear" w:color="auto" w:fill="auto"/>
            <w:vAlign w:val="center"/>
            <w:hideMark/>
          </w:tcPr>
          <w:p w:rsidR="00D95DB9" w:rsidRPr="00132B4D" w:rsidRDefault="00D95DB9" w:rsidP="00077321">
            <w:pPr>
              <w:spacing w:after="0" w:line="240" w:lineRule="auto"/>
              <w:rPr>
                <w:rFonts w:ascii="Bookman Old Style" w:eastAsia="Times New Roman" w:hAnsi="Bookman Old Style" w:cstheme="minorHAnsi"/>
                <w:color w:val="000000" w:themeColor="text1"/>
              </w:rPr>
            </w:pPr>
            <w:r w:rsidRPr="00132B4D">
              <w:rPr>
                <w:rFonts w:ascii="Bookman Old Style" w:eastAsia="Times New Roman" w:hAnsi="Bookman Old Style" w:cstheme="minorHAnsi"/>
                <w:color w:val="000000" w:themeColor="text1"/>
              </w:rPr>
              <w:t>7</w:t>
            </w:r>
          </w:p>
        </w:tc>
        <w:tc>
          <w:tcPr>
            <w:tcW w:w="2361" w:type="dxa"/>
            <w:tcBorders>
              <w:top w:val="nil"/>
              <w:left w:val="nil"/>
              <w:bottom w:val="single" w:sz="4" w:space="0" w:color="auto"/>
              <w:right w:val="single" w:sz="4" w:space="0" w:color="auto"/>
            </w:tcBorders>
            <w:shd w:val="clear" w:color="auto" w:fill="auto"/>
            <w:vAlign w:val="center"/>
            <w:hideMark/>
          </w:tcPr>
          <w:p w:rsidR="00D95DB9" w:rsidRPr="00132B4D" w:rsidRDefault="00D95DB9" w:rsidP="00077321">
            <w:pPr>
              <w:spacing w:after="0" w:line="240" w:lineRule="auto"/>
              <w:rPr>
                <w:rFonts w:ascii="Bookman Old Style" w:eastAsia="Times New Roman" w:hAnsi="Bookman Old Style" w:cstheme="minorHAnsi"/>
                <w:color w:val="000000" w:themeColor="text1"/>
              </w:rPr>
            </w:pPr>
            <w:r w:rsidRPr="00132B4D">
              <w:rPr>
                <w:rFonts w:ascii="Bookman Old Style" w:eastAsia="Times New Roman" w:hAnsi="Bookman Old Style" w:cstheme="minorHAnsi"/>
                <w:snapToGrid w:val="0"/>
                <w:color w:val="000000" w:themeColor="text1"/>
              </w:rPr>
              <w:t>S i n t a n g</w:t>
            </w:r>
          </w:p>
        </w:tc>
        <w:tc>
          <w:tcPr>
            <w:tcW w:w="1560" w:type="dxa"/>
            <w:tcBorders>
              <w:top w:val="nil"/>
              <w:left w:val="nil"/>
              <w:bottom w:val="single" w:sz="4" w:space="0" w:color="auto"/>
              <w:right w:val="single" w:sz="4" w:space="0" w:color="auto"/>
            </w:tcBorders>
            <w:shd w:val="clear" w:color="auto" w:fill="auto"/>
            <w:vAlign w:val="center"/>
            <w:hideMark/>
          </w:tcPr>
          <w:p w:rsidR="00D95DB9" w:rsidRPr="00132B4D" w:rsidRDefault="00D95DB9" w:rsidP="00077321">
            <w:pPr>
              <w:spacing w:after="0" w:line="240" w:lineRule="auto"/>
              <w:jc w:val="center"/>
              <w:rPr>
                <w:rFonts w:ascii="Bookman Old Style" w:eastAsia="Times New Roman" w:hAnsi="Bookman Old Style" w:cstheme="minorHAnsi"/>
                <w:color w:val="000000" w:themeColor="text1"/>
              </w:rPr>
            </w:pPr>
            <w:r w:rsidRPr="00132B4D">
              <w:rPr>
                <w:rFonts w:ascii="Bookman Old Style" w:eastAsia="Times New Roman" w:hAnsi="Bookman Old Style" w:cstheme="minorHAnsi"/>
                <w:color w:val="000000" w:themeColor="text1"/>
                <w:lang w:val="id-ID"/>
              </w:rPr>
              <w:t>37</w:t>
            </w:r>
            <w:r w:rsidRPr="00132B4D">
              <w:rPr>
                <w:rFonts w:ascii="Bookman Old Style" w:eastAsia="Times New Roman" w:hAnsi="Bookman Old Style" w:cstheme="minorHAnsi"/>
                <w:color w:val="000000" w:themeColor="text1"/>
              </w:rPr>
              <w:t>.</w:t>
            </w:r>
            <w:r w:rsidRPr="00132B4D">
              <w:rPr>
                <w:rFonts w:ascii="Bookman Old Style" w:eastAsia="Times New Roman" w:hAnsi="Bookman Old Style" w:cstheme="minorHAnsi"/>
                <w:color w:val="000000" w:themeColor="text1"/>
                <w:lang w:val="id-ID"/>
              </w:rPr>
              <w:t>896</w:t>
            </w:r>
          </w:p>
        </w:tc>
        <w:tc>
          <w:tcPr>
            <w:tcW w:w="1634" w:type="dxa"/>
            <w:tcBorders>
              <w:top w:val="nil"/>
              <w:left w:val="nil"/>
              <w:bottom w:val="single" w:sz="4" w:space="0" w:color="auto"/>
              <w:right w:val="single" w:sz="4" w:space="0" w:color="auto"/>
            </w:tcBorders>
            <w:shd w:val="clear" w:color="auto" w:fill="auto"/>
            <w:vAlign w:val="center"/>
            <w:hideMark/>
          </w:tcPr>
          <w:p w:rsidR="00D95DB9" w:rsidRPr="00132B4D" w:rsidRDefault="00D95DB9" w:rsidP="00077321">
            <w:pPr>
              <w:spacing w:after="0" w:line="240" w:lineRule="auto"/>
              <w:jc w:val="center"/>
              <w:rPr>
                <w:rFonts w:ascii="Bookman Old Style" w:eastAsia="Times New Roman" w:hAnsi="Bookman Old Style" w:cstheme="minorHAnsi"/>
                <w:color w:val="000000" w:themeColor="text1"/>
              </w:rPr>
            </w:pPr>
            <w:r w:rsidRPr="00132B4D">
              <w:rPr>
                <w:rFonts w:ascii="Bookman Old Style" w:eastAsia="Times New Roman" w:hAnsi="Bookman Old Style" w:cstheme="minorHAnsi"/>
                <w:color w:val="000000" w:themeColor="text1"/>
                <w:lang w:val="id-ID"/>
              </w:rPr>
              <w:t>35</w:t>
            </w:r>
            <w:r w:rsidRPr="00132B4D">
              <w:rPr>
                <w:rFonts w:ascii="Bookman Old Style" w:eastAsia="Times New Roman" w:hAnsi="Bookman Old Style" w:cstheme="minorHAnsi"/>
                <w:color w:val="000000" w:themeColor="text1"/>
              </w:rPr>
              <w:t>.</w:t>
            </w:r>
            <w:r w:rsidRPr="00132B4D">
              <w:rPr>
                <w:rFonts w:ascii="Bookman Old Style" w:eastAsia="Times New Roman" w:hAnsi="Bookman Old Style" w:cstheme="minorHAnsi"/>
                <w:color w:val="000000" w:themeColor="text1"/>
                <w:lang w:val="id-ID"/>
              </w:rPr>
              <w:t>655</w:t>
            </w:r>
          </w:p>
        </w:tc>
        <w:tc>
          <w:tcPr>
            <w:tcW w:w="1295" w:type="dxa"/>
            <w:tcBorders>
              <w:top w:val="nil"/>
              <w:left w:val="nil"/>
              <w:bottom w:val="single" w:sz="4" w:space="0" w:color="auto"/>
              <w:right w:val="single" w:sz="4" w:space="0" w:color="auto"/>
            </w:tcBorders>
            <w:shd w:val="clear" w:color="auto" w:fill="auto"/>
            <w:vAlign w:val="center"/>
            <w:hideMark/>
          </w:tcPr>
          <w:p w:rsidR="00D95DB9" w:rsidRPr="00132B4D" w:rsidRDefault="00D95DB9" w:rsidP="00077321">
            <w:pPr>
              <w:spacing w:after="0" w:line="240" w:lineRule="auto"/>
              <w:jc w:val="center"/>
              <w:rPr>
                <w:rFonts w:ascii="Bookman Old Style" w:eastAsia="Times New Roman" w:hAnsi="Bookman Old Style" w:cstheme="minorHAnsi"/>
                <w:color w:val="000000" w:themeColor="text1"/>
              </w:rPr>
            </w:pPr>
            <w:r w:rsidRPr="00132B4D">
              <w:rPr>
                <w:rFonts w:ascii="Bookman Old Style" w:eastAsia="Times New Roman" w:hAnsi="Bookman Old Style" w:cstheme="minorHAnsi"/>
                <w:color w:val="000000" w:themeColor="text1"/>
                <w:lang w:val="id-ID"/>
              </w:rPr>
              <w:t>73</w:t>
            </w:r>
            <w:r w:rsidRPr="00132B4D">
              <w:rPr>
                <w:rFonts w:ascii="Bookman Old Style" w:eastAsia="Times New Roman" w:hAnsi="Bookman Old Style" w:cstheme="minorHAnsi"/>
                <w:color w:val="000000" w:themeColor="text1"/>
              </w:rPr>
              <w:t>.</w:t>
            </w:r>
            <w:r w:rsidRPr="00132B4D">
              <w:rPr>
                <w:rFonts w:ascii="Bookman Old Style" w:eastAsia="Times New Roman" w:hAnsi="Bookman Old Style" w:cstheme="minorHAnsi"/>
                <w:color w:val="000000" w:themeColor="text1"/>
                <w:lang w:val="id-ID"/>
              </w:rPr>
              <w:t>551</w:t>
            </w:r>
          </w:p>
        </w:tc>
        <w:tc>
          <w:tcPr>
            <w:tcW w:w="1302" w:type="dxa"/>
            <w:tcBorders>
              <w:top w:val="nil"/>
              <w:left w:val="nil"/>
              <w:bottom w:val="single" w:sz="4" w:space="0" w:color="auto"/>
              <w:right w:val="single" w:sz="4" w:space="0" w:color="auto"/>
            </w:tcBorders>
            <w:shd w:val="clear" w:color="auto" w:fill="auto"/>
            <w:vAlign w:val="center"/>
            <w:hideMark/>
          </w:tcPr>
          <w:p w:rsidR="00D95DB9" w:rsidRPr="00132B4D" w:rsidRDefault="00D95DB9" w:rsidP="00077321">
            <w:pPr>
              <w:spacing w:after="0" w:line="240" w:lineRule="auto"/>
              <w:jc w:val="center"/>
              <w:rPr>
                <w:rFonts w:ascii="Bookman Old Style" w:eastAsia="Times New Roman" w:hAnsi="Bookman Old Style" w:cstheme="minorHAnsi"/>
                <w:color w:val="000000" w:themeColor="text1"/>
              </w:rPr>
            </w:pPr>
            <w:r w:rsidRPr="00132B4D">
              <w:rPr>
                <w:rFonts w:ascii="Bookman Old Style" w:eastAsia="Times New Roman" w:hAnsi="Bookman Old Style" w:cstheme="minorHAnsi"/>
                <w:color w:val="000000" w:themeColor="text1"/>
                <w:lang w:val="id-ID"/>
              </w:rPr>
              <w:t>106</w:t>
            </w:r>
          </w:p>
        </w:tc>
      </w:tr>
      <w:tr w:rsidR="001E1180" w:rsidRPr="00132B4D" w:rsidTr="00EF4A21">
        <w:trPr>
          <w:trHeight w:val="330"/>
          <w:jc w:val="center"/>
        </w:trPr>
        <w:tc>
          <w:tcPr>
            <w:tcW w:w="553" w:type="dxa"/>
            <w:tcBorders>
              <w:top w:val="nil"/>
              <w:left w:val="single" w:sz="4" w:space="0" w:color="auto"/>
              <w:bottom w:val="single" w:sz="4" w:space="0" w:color="auto"/>
              <w:right w:val="single" w:sz="4" w:space="0" w:color="auto"/>
            </w:tcBorders>
            <w:shd w:val="clear" w:color="auto" w:fill="auto"/>
            <w:vAlign w:val="center"/>
            <w:hideMark/>
          </w:tcPr>
          <w:p w:rsidR="00D95DB9" w:rsidRPr="00132B4D" w:rsidRDefault="00D95DB9" w:rsidP="00077321">
            <w:pPr>
              <w:spacing w:after="0" w:line="240" w:lineRule="auto"/>
              <w:rPr>
                <w:rFonts w:ascii="Bookman Old Style" w:eastAsia="Times New Roman" w:hAnsi="Bookman Old Style" w:cstheme="minorHAnsi"/>
                <w:color w:val="000000" w:themeColor="text1"/>
              </w:rPr>
            </w:pPr>
            <w:r w:rsidRPr="00132B4D">
              <w:rPr>
                <w:rFonts w:ascii="Bookman Old Style" w:eastAsia="Times New Roman" w:hAnsi="Bookman Old Style" w:cstheme="minorHAnsi"/>
                <w:color w:val="000000" w:themeColor="text1"/>
              </w:rPr>
              <w:t>8</w:t>
            </w:r>
          </w:p>
        </w:tc>
        <w:tc>
          <w:tcPr>
            <w:tcW w:w="2361" w:type="dxa"/>
            <w:tcBorders>
              <w:top w:val="nil"/>
              <w:left w:val="nil"/>
              <w:bottom w:val="single" w:sz="4" w:space="0" w:color="auto"/>
              <w:right w:val="single" w:sz="4" w:space="0" w:color="auto"/>
            </w:tcBorders>
            <w:shd w:val="clear" w:color="auto" w:fill="auto"/>
            <w:vAlign w:val="center"/>
            <w:hideMark/>
          </w:tcPr>
          <w:p w:rsidR="00D95DB9" w:rsidRPr="00132B4D" w:rsidRDefault="00D95DB9" w:rsidP="00077321">
            <w:pPr>
              <w:spacing w:after="0" w:line="240" w:lineRule="auto"/>
              <w:rPr>
                <w:rFonts w:ascii="Bookman Old Style" w:eastAsia="Times New Roman" w:hAnsi="Bookman Old Style" w:cstheme="minorHAnsi"/>
                <w:color w:val="000000" w:themeColor="text1"/>
              </w:rPr>
            </w:pPr>
            <w:r w:rsidRPr="00132B4D">
              <w:rPr>
                <w:rFonts w:ascii="Bookman Old Style" w:eastAsia="Times New Roman" w:hAnsi="Bookman Old Style" w:cstheme="minorHAnsi"/>
                <w:snapToGrid w:val="0"/>
                <w:color w:val="000000" w:themeColor="text1"/>
              </w:rPr>
              <w:t>D e d a i</w:t>
            </w:r>
          </w:p>
        </w:tc>
        <w:tc>
          <w:tcPr>
            <w:tcW w:w="1560" w:type="dxa"/>
            <w:tcBorders>
              <w:top w:val="nil"/>
              <w:left w:val="nil"/>
              <w:bottom w:val="single" w:sz="4" w:space="0" w:color="auto"/>
              <w:right w:val="single" w:sz="4" w:space="0" w:color="auto"/>
            </w:tcBorders>
            <w:shd w:val="clear" w:color="auto" w:fill="auto"/>
            <w:vAlign w:val="center"/>
            <w:hideMark/>
          </w:tcPr>
          <w:p w:rsidR="00D95DB9" w:rsidRPr="00132B4D" w:rsidRDefault="00D95DB9" w:rsidP="00077321">
            <w:pPr>
              <w:spacing w:after="0" w:line="240" w:lineRule="auto"/>
              <w:jc w:val="center"/>
              <w:rPr>
                <w:rFonts w:ascii="Bookman Old Style" w:eastAsia="Times New Roman" w:hAnsi="Bookman Old Style" w:cstheme="minorHAnsi"/>
                <w:color w:val="000000" w:themeColor="text1"/>
              </w:rPr>
            </w:pPr>
            <w:r w:rsidRPr="00132B4D">
              <w:rPr>
                <w:rFonts w:ascii="Bookman Old Style" w:eastAsia="Times New Roman" w:hAnsi="Bookman Old Style" w:cstheme="minorHAnsi"/>
                <w:color w:val="000000" w:themeColor="text1"/>
                <w:lang w:val="id-ID"/>
              </w:rPr>
              <w:t>14</w:t>
            </w:r>
            <w:r w:rsidRPr="00132B4D">
              <w:rPr>
                <w:rFonts w:ascii="Bookman Old Style" w:eastAsia="Times New Roman" w:hAnsi="Bookman Old Style" w:cstheme="minorHAnsi"/>
                <w:color w:val="000000" w:themeColor="text1"/>
              </w:rPr>
              <w:t>.</w:t>
            </w:r>
            <w:r w:rsidRPr="00132B4D">
              <w:rPr>
                <w:rFonts w:ascii="Bookman Old Style" w:eastAsia="Times New Roman" w:hAnsi="Bookman Old Style" w:cstheme="minorHAnsi"/>
                <w:color w:val="000000" w:themeColor="text1"/>
                <w:lang w:val="id-ID"/>
              </w:rPr>
              <w:t>837</w:t>
            </w:r>
          </w:p>
        </w:tc>
        <w:tc>
          <w:tcPr>
            <w:tcW w:w="1634" w:type="dxa"/>
            <w:tcBorders>
              <w:top w:val="nil"/>
              <w:left w:val="nil"/>
              <w:bottom w:val="single" w:sz="4" w:space="0" w:color="auto"/>
              <w:right w:val="single" w:sz="4" w:space="0" w:color="auto"/>
            </w:tcBorders>
            <w:shd w:val="clear" w:color="auto" w:fill="auto"/>
            <w:vAlign w:val="center"/>
            <w:hideMark/>
          </w:tcPr>
          <w:p w:rsidR="00D95DB9" w:rsidRPr="00132B4D" w:rsidRDefault="00D95DB9" w:rsidP="00077321">
            <w:pPr>
              <w:spacing w:after="0" w:line="240" w:lineRule="auto"/>
              <w:jc w:val="center"/>
              <w:rPr>
                <w:rFonts w:ascii="Bookman Old Style" w:eastAsia="Times New Roman" w:hAnsi="Bookman Old Style" w:cstheme="minorHAnsi"/>
                <w:color w:val="000000" w:themeColor="text1"/>
              </w:rPr>
            </w:pPr>
            <w:r w:rsidRPr="00132B4D">
              <w:rPr>
                <w:rFonts w:ascii="Bookman Old Style" w:eastAsia="Times New Roman" w:hAnsi="Bookman Old Style" w:cstheme="minorHAnsi"/>
                <w:color w:val="000000" w:themeColor="text1"/>
                <w:lang w:val="id-ID"/>
              </w:rPr>
              <w:t>13</w:t>
            </w:r>
            <w:r w:rsidRPr="00132B4D">
              <w:rPr>
                <w:rFonts w:ascii="Bookman Old Style" w:eastAsia="Times New Roman" w:hAnsi="Bookman Old Style" w:cstheme="minorHAnsi"/>
                <w:color w:val="000000" w:themeColor="text1"/>
              </w:rPr>
              <w:t>.</w:t>
            </w:r>
            <w:r w:rsidRPr="00132B4D">
              <w:rPr>
                <w:rFonts w:ascii="Bookman Old Style" w:eastAsia="Times New Roman" w:hAnsi="Bookman Old Style" w:cstheme="minorHAnsi"/>
                <w:color w:val="000000" w:themeColor="text1"/>
                <w:lang w:val="id-ID"/>
              </w:rPr>
              <w:t>962</w:t>
            </w:r>
          </w:p>
        </w:tc>
        <w:tc>
          <w:tcPr>
            <w:tcW w:w="1295" w:type="dxa"/>
            <w:tcBorders>
              <w:top w:val="nil"/>
              <w:left w:val="nil"/>
              <w:bottom w:val="single" w:sz="4" w:space="0" w:color="auto"/>
              <w:right w:val="single" w:sz="4" w:space="0" w:color="auto"/>
            </w:tcBorders>
            <w:shd w:val="clear" w:color="auto" w:fill="auto"/>
            <w:vAlign w:val="center"/>
            <w:hideMark/>
          </w:tcPr>
          <w:p w:rsidR="00D95DB9" w:rsidRPr="00132B4D" w:rsidRDefault="00D95DB9" w:rsidP="00077321">
            <w:pPr>
              <w:spacing w:after="0" w:line="240" w:lineRule="auto"/>
              <w:jc w:val="center"/>
              <w:rPr>
                <w:rFonts w:ascii="Bookman Old Style" w:eastAsia="Times New Roman" w:hAnsi="Bookman Old Style" w:cstheme="minorHAnsi"/>
                <w:color w:val="000000" w:themeColor="text1"/>
              </w:rPr>
            </w:pPr>
            <w:r w:rsidRPr="00132B4D">
              <w:rPr>
                <w:rFonts w:ascii="Bookman Old Style" w:eastAsia="Times New Roman" w:hAnsi="Bookman Old Style" w:cstheme="minorHAnsi"/>
                <w:color w:val="000000" w:themeColor="text1"/>
                <w:lang w:val="id-ID"/>
              </w:rPr>
              <w:t>28</w:t>
            </w:r>
            <w:r w:rsidRPr="00132B4D">
              <w:rPr>
                <w:rFonts w:ascii="Bookman Old Style" w:eastAsia="Times New Roman" w:hAnsi="Bookman Old Style" w:cstheme="minorHAnsi"/>
                <w:color w:val="000000" w:themeColor="text1"/>
              </w:rPr>
              <w:t>.</w:t>
            </w:r>
            <w:r w:rsidRPr="00132B4D">
              <w:rPr>
                <w:rFonts w:ascii="Bookman Old Style" w:eastAsia="Times New Roman" w:hAnsi="Bookman Old Style" w:cstheme="minorHAnsi"/>
                <w:color w:val="000000" w:themeColor="text1"/>
                <w:lang w:val="id-ID"/>
              </w:rPr>
              <w:t>799</w:t>
            </w:r>
          </w:p>
        </w:tc>
        <w:tc>
          <w:tcPr>
            <w:tcW w:w="1302" w:type="dxa"/>
            <w:tcBorders>
              <w:top w:val="nil"/>
              <w:left w:val="nil"/>
              <w:bottom w:val="single" w:sz="4" w:space="0" w:color="auto"/>
              <w:right w:val="single" w:sz="4" w:space="0" w:color="auto"/>
            </w:tcBorders>
            <w:shd w:val="clear" w:color="auto" w:fill="auto"/>
            <w:vAlign w:val="center"/>
            <w:hideMark/>
          </w:tcPr>
          <w:p w:rsidR="00D95DB9" w:rsidRPr="00132B4D" w:rsidRDefault="00D95DB9" w:rsidP="00077321">
            <w:pPr>
              <w:spacing w:after="0" w:line="240" w:lineRule="auto"/>
              <w:jc w:val="center"/>
              <w:rPr>
                <w:rFonts w:ascii="Bookman Old Style" w:eastAsia="Times New Roman" w:hAnsi="Bookman Old Style" w:cstheme="minorHAnsi"/>
                <w:color w:val="000000" w:themeColor="text1"/>
              </w:rPr>
            </w:pPr>
            <w:r w:rsidRPr="00132B4D">
              <w:rPr>
                <w:rFonts w:ascii="Bookman Old Style" w:eastAsia="Times New Roman" w:hAnsi="Bookman Old Style" w:cstheme="minorHAnsi"/>
                <w:color w:val="000000" w:themeColor="text1"/>
                <w:lang w:val="id-ID"/>
              </w:rPr>
              <w:t>106</w:t>
            </w:r>
          </w:p>
        </w:tc>
      </w:tr>
      <w:tr w:rsidR="001E1180" w:rsidRPr="00132B4D" w:rsidTr="00EF4A21">
        <w:trPr>
          <w:trHeight w:val="345"/>
          <w:jc w:val="center"/>
        </w:trPr>
        <w:tc>
          <w:tcPr>
            <w:tcW w:w="553" w:type="dxa"/>
            <w:tcBorders>
              <w:top w:val="nil"/>
              <w:left w:val="single" w:sz="4" w:space="0" w:color="auto"/>
              <w:bottom w:val="single" w:sz="4" w:space="0" w:color="auto"/>
              <w:right w:val="single" w:sz="4" w:space="0" w:color="auto"/>
            </w:tcBorders>
            <w:shd w:val="clear" w:color="auto" w:fill="auto"/>
            <w:vAlign w:val="center"/>
            <w:hideMark/>
          </w:tcPr>
          <w:p w:rsidR="00D95DB9" w:rsidRPr="00132B4D" w:rsidRDefault="00D95DB9" w:rsidP="00077321">
            <w:pPr>
              <w:spacing w:after="0" w:line="240" w:lineRule="auto"/>
              <w:rPr>
                <w:rFonts w:ascii="Bookman Old Style" w:eastAsia="Times New Roman" w:hAnsi="Bookman Old Style" w:cstheme="minorHAnsi"/>
                <w:color w:val="000000" w:themeColor="text1"/>
              </w:rPr>
            </w:pPr>
            <w:r w:rsidRPr="00132B4D">
              <w:rPr>
                <w:rFonts w:ascii="Bookman Old Style" w:eastAsia="Times New Roman" w:hAnsi="Bookman Old Style" w:cstheme="minorHAnsi"/>
                <w:color w:val="000000" w:themeColor="text1"/>
              </w:rPr>
              <w:t>9</w:t>
            </w:r>
          </w:p>
        </w:tc>
        <w:tc>
          <w:tcPr>
            <w:tcW w:w="2361" w:type="dxa"/>
            <w:tcBorders>
              <w:top w:val="nil"/>
              <w:left w:val="nil"/>
              <w:bottom w:val="single" w:sz="4" w:space="0" w:color="auto"/>
              <w:right w:val="single" w:sz="4" w:space="0" w:color="auto"/>
            </w:tcBorders>
            <w:shd w:val="clear" w:color="auto" w:fill="auto"/>
            <w:vAlign w:val="center"/>
            <w:hideMark/>
          </w:tcPr>
          <w:p w:rsidR="00D95DB9" w:rsidRPr="00132B4D" w:rsidRDefault="00D95DB9" w:rsidP="00077321">
            <w:pPr>
              <w:spacing w:after="0" w:line="240" w:lineRule="auto"/>
              <w:rPr>
                <w:rFonts w:ascii="Bookman Old Style" w:eastAsia="Times New Roman" w:hAnsi="Bookman Old Style" w:cstheme="minorHAnsi"/>
                <w:color w:val="000000" w:themeColor="text1"/>
              </w:rPr>
            </w:pPr>
            <w:r w:rsidRPr="00132B4D">
              <w:rPr>
                <w:rFonts w:ascii="Bookman Old Style" w:eastAsia="Times New Roman" w:hAnsi="Bookman Old Style" w:cstheme="minorHAnsi"/>
                <w:snapToGrid w:val="0"/>
                <w:color w:val="000000" w:themeColor="text1"/>
              </w:rPr>
              <w:t>KayanHilir</w:t>
            </w:r>
          </w:p>
        </w:tc>
        <w:tc>
          <w:tcPr>
            <w:tcW w:w="1560" w:type="dxa"/>
            <w:tcBorders>
              <w:top w:val="nil"/>
              <w:left w:val="nil"/>
              <w:bottom w:val="single" w:sz="4" w:space="0" w:color="auto"/>
              <w:right w:val="single" w:sz="4" w:space="0" w:color="auto"/>
            </w:tcBorders>
            <w:shd w:val="clear" w:color="auto" w:fill="auto"/>
            <w:vAlign w:val="center"/>
            <w:hideMark/>
          </w:tcPr>
          <w:p w:rsidR="00D95DB9" w:rsidRPr="00132B4D" w:rsidRDefault="00D95DB9" w:rsidP="00077321">
            <w:pPr>
              <w:spacing w:after="0" w:line="240" w:lineRule="auto"/>
              <w:jc w:val="center"/>
              <w:rPr>
                <w:rFonts w:ascii="Bookman Old Style" w:eastAsia="Times New Roman" w:hAnsi="Bookman Old Style" w:cstheme="minorHAnsi"/>
                <w:color w:val="000000" w:themeColor="text1"/>
              </w:rPr>
            </w:pPr>
            <w:r w:rsidRPr="00132B4D">
              <w:rPr>
                <w:rFonts w:ascii="Bookman Old Style" w:eastAsia="Times New Roman" w:hAnsi="Bookman Old Style" w:cstheme="minorHAnsi"/>
                <w:color w:val="000000" w:themeColor="text1"/>
                <w:lang w:val="id-ID"/>
              </w:rPr>
              <w:t>13</w:t>
            </w:r>
            <w:r w:rsidRPr="00132B4D">
              <w:rPr>
                <w:rFonts w:ascii="Bookman Old Style" w:eastAsia="Times New Roman" w:hAnsi="Bookman Old Style" w:cstheme="minorHAnsi"/>
                <w:color w:val="000000" w:themeColor="text1"/>
              </w:rPr>
              <w:t>.</w:t>
            </w:r>
            <w:r w:rsidRPr="00132B4D">
              <w:rPr>
                <w:rFonts w:ascii="Bookman Old Style" w:eastAsia="Times New Roman" w:hAnsi="Bookman Old Style" w:cstheme="minorHAnsi"/>
                <w:color w:val="000000" w:themeColor="text1"/>
                <w:lang w:val="id-ID"/>
              </w:rPr>
              <w:t>478</w:t>
            </w:r>
          </w:p>
        </w:tc>
        <w:tc>
          <w:tcPr>
            <w:tcW w:w="1634" w:type="dxa"/>
            <w:tcBorders>
              <w:top w:val="nil"/>
              <w:left w:val="nil"/>
              <w:bottom w:val="single" w:sz="4" w:space="0" w:color="auto"/>
              <w:right w:val="single" w:sz="4" w:space="0" w:color="auto"/>
            </w:tcBorders>
            <w:shd w:val="clear" w:color="auto" w:fill="auto"/>
            <w:vAlign w:val="center"/>
            <w:hideMark/>
          </w:tcPr>
          <w:p w:rsidR="00D95DB9" w:rsidRPr="00132B4D" w:rsidRDefault="00D95DB9" w:rsidP="00077321">
            <w:pPr>
              <w:spacing w:after="0" w:line="240" w:lineRule="auto"/>
              <w:jc w:val="center"/>
              <w:rPr>
                <w:rFonts w:ascii="Bookman Old Style" w:eastAsia="Times New Roman" w:hAnsi="Bookman Old Style" w:cstheme="minorHAnsi"/>
                <w:color w:val="000000" w:themeColor="text1"/>
              </w:rPr>
            </w:pPr>
            <w:r w:rsidRPr="00132B4D">
              <w:rPr>
                <w:rFonts w:ascii="Bookman Old Style" w:eastAsia="Times New Roman" w:hAnsi="Bookman Old Style" w:cstheme="minorHAnsi"/>
                <w:color w:val="000000" w:themeColor="text1"/>
                <w:lang w:val="id-ID"/>
              </w:rPr>
              <w:t>12</w:t>
            </w:r>
            <w:r w:rsidRPr="00132B4D">
              <w:rPr>
                <w:rFonts w:ascii="Bookman Old Style" w:eastAsia="Times New Roman" w:hAnsi="Bookman Old Style" w:cstheme="minorHAnsi"/>
                <w:color w:val="000000" w:themeColor="text1"/>
              </w:rPr>
              <w:t>.</w:t>
            </w:r>
            <w:r w:rsidRPr="00132B4D">
              <w:rPr>
                <w:rFonts w:ascii="Bookman Old Style" w:eastAsia="Times New Roman" w:hAnsi="Bookman Old Style" w:cstheme="minorHAnsi"/>
                <w:color w:val="000000" w:themeColor="text1"/>
                <w:lang w:val="id-ID"/>
              </w:rPr>
              <w:t>535</w:t>
            </w:r>
          </w:p>
        </w:tc>
        <w:tc>
          <w:tcPr>
            <w:tcW w:w="1295" w:type="dxa"/>
            <w:tcBorders>
              <w:top w:val="nil"/>
              <w:left w:val="nil"/>
              <w:bottom w:val="single" w:sz="4" w:space="0" w:color="auto"/>
              <w:right w:val="single" w:sz="4" w:space="0" w:color="auto"/>
            </w:tcBorders>
            <w:shd w:val="clear" w:color="auto" w:fill="auto"/>
            <w:vAlign w:val="center"/>
            <w:hideMark/>
          </w:tcPr>
          <w:p w:rsidR="00D95DB9" w:rsidRPr="00132B4D" w:rsidRDefault="00D95DB9" w:rsidP="00077321">
            <w:pPr>
              <w:spacing w:after="0" w:line="240" w:lineRule="auto"/>
              <w:jc w:val="center"/>
              <w:rPr>
                <w:rFonts w:ascii="Bookman Old Style" w:eastAsia="Times New Roman" w:hAnsi="Bookman Old Style" w:cstheme="minorHAnsi"/>
                <w:color w:val="000000" w:themeColor="text1"/>
              </w:rPr>
            </w:pPr>
            <w:r w:rsidRPr="00132B4D">
              <w:rPr>
                <w:rFonts w:ascii="Bookman Old Style" w:eastAsia="Times New Roman" w:hAnsi="Bookman Old Style" w:cstheme="minorHAnsi"/>
                <w:color w:val="000000" w:themeColor="text1"/>
                <w:lang w:val="id-ID"/>
              </w:rPr>
              <w:t>26</w:t>
            </w:r>
            <w:r w:rsidRPr="00132B4D">
              <w:rPr>
                <w:rFonts w:ascii="Bookman Old Style" w:eastAsia="Times New Roman" w:hAnsi="Bookman Old Style" w:cstheme="minorHAnsi"/>
                <w:color w:val="000000" w:themeColor="text1"/>
              </w:rPr>
              <w:t>.</w:t>
            </w:r>
            <w:r w:rsidRPr="00132B4D">
              <w:rPr>
                <w:rFonts w:ascii="Bookman Old Style" w:eastAsia="Times New Roman" w:hAnsi="Bookman Old Style" w:cstheme="minorHAnsi"/>
                <w:color w:val="000000" w:themeColor="text1"/>
                <w:lang w:val="id-ID"/>
              </w:rPr>
              <w:t>013</w:t>
            </w:r>
          </w:p>
        </w:tc>
        <w:tc>
          <w:tcPr>
            <w:tcW w:w="1302" w:type="dxa"/>
            <w:tcBorders>
              <w:top w:val="nil"/>
              <w:left w:val="nil"/>
              <w:bottom w:val="single" w:sz="4" w:space="0" w:color="auto"/>
              <w:right w:val="single" w:sz="4" w:space="0" w:color="auto"/>
            </w:tcBorders>
            <w:shd w:val="clear" w:color="auto" w:fill="auto"/>
            <w:vAlign w:val="center"/>
            <w:hideMark/>
          </w:tcPr>
          <w:p w:rsidR="00D95DB9" w:rsidRPr="00132B4D" w:rsidRDefault="00D95DB9" w:rsidP="00077321">
            <w:pPr>
              <w:spacing w:after="0" w:line="240" w:lineRule="auto"/>
              <w:jc w:val="center"/>
              <w:rPr>
                <w:rFonts w:ascii="Bookman Old Style" w:eastAsia="Times New Roman" w:hAnsi="Bookman Old Style" w:cstheme="minorHAnsi"/>
                <w:color w:val="000000" w:themeColor="text1"/>
              </w:rPr>
            </w:pPr>
            <w:r w:rsidRPr="00132B4D">
              <w:rPr>
                <w:rFonts w:ascii="Bookman Old Style" w:eastAsia="Times New Roman" w:hAnsi="Bookman Old Style" w:cstheme="minorHAnsi"/>
                <w:color w:val="000000" w:themeColor="text1"/>
                <w:lang w:val="id-ID"/>
              </w:rPr>
              <w:t>108</w:t>
            </w:r>
          </w:p>
        </w:tc>
      </w:tr>
      <w:tr w:rsidR="001E1180" w:rsidRPr="00132B4D" w:rsidTr="00EF4A21">
        <w:trPr>
          <w:trHeight w:val="330"/>
          <w:jc w:val="center"/>
        </w:trPr>
        <w:tc>
          <w:tcPr>
            <w:tcW w:w="553" w:type="dxa"/>
            <w:tcBorders>
              <w:top w:val="nil"/>
              <w:left w:val="single" w:sz="4" w:space="0" w:color="auto"/>
              <w:bottom w:val="single" w:sz="4" w:space="0" w:color="auto"/>
              <w:right w:val="single" w:sz="4" w:space="0" w:color="auto"/>
            </w:tcBorders>
            <w:shd w:val="clear" w:color="auto" w:fill="auto"/>
            <w:vAlign w:val="center"/>
            <w:hideMark/>
          </w:tcPr>
          <w:p w:rsidR="00D95DB9" w:rsidRPr="00132B4D" w:rsidRDefault="00D95DB9" w:rsidP="00077321">
            <w:pPr>
              <w:spacing w:after="0" w:line="240" w:lineRule="auto"/>
              <w:rPr>
                <w:rFonts w:ascii="Bookman Old Style" w:eastAsia="Times New Roman" w:hAnsi="Bookman Old Style" w:cstheme="minorHAnsi"/>
                <w:color w:val="000000" w:themeColor="text1"/>
              </w:rPr>
            </w:pPr>
            <w:r w:rsidRPr="00132B4D">
              <w:rPr>
                <w:rFonts w:ascii="Bookman Old Style" w:eastAsia="Times New Roman" w:hAnsi="Bookman Old Style" w:cstheme="minorHAnsi"/>
                <w:color w:val="000000" w:themeColor="text1"/>
              </w:rPr>
              <w:t>10</w:t>
            </w:r>
          </w:p>
        </w:tc>
        <w:tc>
          <w:tcPr>
            <w:tcW w:w="2361" w:type="dxa"/>
            <w:tcBorders>
              <w:top w:val="nil"/>
              <w:left w:val="nil"/>
              <w:bottom w:val="single" w:sz="4" w:space="0" w:color="auto"/>
              <w:right w:val="single" w:sz="4" w:space="0" w:color="auto"/>
            </w:tcBorders>
            <w:shd w:val="clear" w:color="auto" w:fill="auto"/>
            <w:vAlign w:val="center"/>
            <w:hideMark/>
          </w:tcPr>
          <w:p w:rsidR="00D95DB9" w:rsidRPr="00132B4D" w:rsidRDefault="00D95DB9" w:rsidP="00077321">
            <w:pPr>
              <w:spacing w:after="0" w:line="240" w:lineRule="auto"/>
              <w:rPr>
                <w:rFonts w:ascii="Bookman Old Style" w:eastAsia="Times New Roman" w:hAnsi="Bookman Old Style" w:cstheme="minorHAnsi"/>
                <w:color w:val="000000" w:themeColor="text1"/>
              </w:rPr>
            </w:pPr>
            <w:r w:rsidRPr="00132B4D">
              <w:rPr>
                <w:rFonts w:ascii="Bookman Old Style" w:eastAsia="Times New Roman" w:hAnsi="Bookman Old Style" w:cstheme="minorHAnsi"/>
                <w:snapToGrid w:val="0"/>
                <w:color w:val="000000" w:themeColor="text1"/>
              </w:rPr>
              <w:t>KelamPermai</w:t>
            </w:r>
          </w:p>
        </w:tc>
        <w:tc>
          <w:tcPr>
            <w:tcW w:w="1560" w:type="dxa"/>
            <w:tcBorders>
              <w:top w:val="nil"/>
              <w:left w:val="nil"/>
              <w:bottom w:val="single" w:sz="4" w:space="0" w:color="auto"/>
              <w:right w:val="single" w:sz="4" w:space="0" w:color="auto"/>
            </w:tcBorders>
            <w:shd w:val="clear" w:color="auto" w:fill="auto"/>
            <w:vAlign w:val="center"/>
            <w:hideMark/>
          </w:tcPr>
          <w:p w:rsidR="00D95DB9" w:rsidRPr="00132B4D" w:rsidRDefault="00D95DB9" w:rsidP="00077321">
            <w:pPr>
              <w:spacing w:after="0" w:line="240" w:lineRule="auto"/>
              <w:jc w:val="center"/>
              <w:rPr>
                <w:rFonts w:ascii="Bookman Old Style" w:eastAsia="Times New Roman" w:hAnsi="Bookman Old Style" w:cstheme="minorHAnsi"/>
                <w:color w:val="000000" w:themeColor="text1"/>
              </w:rPr>
            </w:pPr>
            <w:r w:rsidRPr="00132B4D">
              <w:rPr>
                <w:rFonts w:ascii="Bookman Old Style" w:eastAsia="Times New Roman" w:hAnsi="Bookman Old Style" w:cstheme="minorHAnsi"/>
                <w:color w:val="000000" w:themeColor="text1"/>
                <w:lang w:val="id-ID"/>
              </w:rPr>
              <w:t>8</w:t>
            </w:r>
            <w:r w:rsidRPr="00132B4D">
              <w:rPr>
                <w:rFonts w:ascii="Bookman Old Style" w:eastAsia="Times New Roman" w:hAnsi="Bookman Old Style" w:cstheme="minorHAnsi"/>
                <w:color w:val="000000" w:themeColor="text1"/>
              </w:rPr>
              <w:t>.</w:t>
            </w:r>
            <w:r w:rsidRPr="00132B4D">
              <w:rPr>
                <w:rFonts w:ascii="Bookman Old Style" w:eastAsia="Times New Roman" w:hAnsi="Bookman Old Style" w:cstheme="minorHAnsi"/>
                <w:color w:val="000000" w:themeColor="text1"/>
                <w:lang w:val="id-ID"/>
              </w:rPr>
              <w:t>949</w:t>
            </w:r>
          </w:p>
        </w:tc>
        <w:tc>
          <w:tcPr>
            <w:tcW w:w="1634" w:type="dxa"/>
            <w:tcBorders>
              <w:top w:val="nil"/>
              <w:left w:val="nil"/>
              <w:bottom w:val="single" w:sz="4" w:space="0" w:color="auto"/>
              <w:right w:val="single" w:sz="4" w:space="0" w:color="auto"/>
            </w:tcBorders>
            <w:shd w:val="clear" w:color="auto" w:fill="auto"/>
            <w:vAlign w:val="center"/>
            <w:hideMark/>
          </w:tcPr>
          <w:p w:rsidR="00D95DB9" w:rsidRPr="00132B4D" w:rsidRDefault="00D95DB9" w:rsidP="00077321">
            <w:pPr>
              <w:spacing w:after="0" w:line="240" w:lineRule="auto"/>
              <w:jc w:val="center"/>
              <w:rPr>
                <w:rFonts w:ascii="Bookman Old Style" w:eastAsia="Times New Roman" w:hAnsi="Bookman Old Style" w:cstheme="minorHAnsi"/>
                <w:color w:val="000000" w:themeColor="text1"/>
              </w:rPr>
            </w:pPr>
            <w:r w:rsidRPr="00132B4D">
              <w:rPr>
                <w:rFonts w:ascii="Bookman Old Style" w:eastAsia="Times New Roman" w:hAnsi="Bookman Old Style" w:cstheme="minorHAnsi"/>
                <w:color w:val="000000" w:themeColor="text1"/>
                <w:lang w:val="id-ID"/>
              </w:rPr>
              <w:t>8</w:t>
            </w:r>
            <w:r w:rsidRPr="00132B4D">
              <w:rPr>
                <w:rFonts w:ascii="Bookman Old Style" w:eastAsia="Times New Roman" w:hAnsi="Bookman Old Style" w:cstheme="minorHAnsi"/>
                <w:color w:val="000000" w:themeColor="text1"/>
              </w:rPr>
              <w:t>.</w:t>
            </w:r>
            <w:r w:rsidRPr="00132B4D">
              <w:rPr>
                <w:rFonts w:ascii="Bookman Old Style" w:eastAsia="Times New Roman" w:hAnsi="Bookman Old Style" w:cstheme="minorHAnsi"/>
                <w:color w:val="000000" w:themeColor="text1"/>
                <w:lang w:val="id-ID"/>
              </w:rPr>
              <w:t>305</w:t>
            </w:r>
          </w:p>
        </w:tc>
        <w:tc>
          <w:tcPr>
            <w:tcW w:w="1295" w:type="dxa"/>
            <w:tcBorders>
              <w:top w:val="nil"/>
              <w:left w:val="nil"/>
              <w:bottom w:val="single" w:sz="4" w:space="0" w:color="auto"/>
              <w:right w:val="single" w:sz="4" w:space="0" w:color="auto"/>
            </w:tcBorders>
            <w:shd w:val="clear" w:color="auto" w:fill="auto"/>
            <w:vAlign w:val="center"/>
            <w:hideMark/>
          </w:tcPr>
          <w:p w:rsidR="00D95DB9" w:rsidRPr="00132B4D" w:rsidRDefault="00D95DB9" w:rsidP="00077321">
            <w:pPr>
              <w:spacing w:after="0" w:line="240" w:lineRule="auto"/>
              <w:jc w:val="center"/>
              <w:rPr>
                <w:rFonts w:ascii="Bookman Old Style" w:eastAsia="Times New Roman" w:hAnsi="Bookman Old Style" w:cstheme="minorHAnsi"/>
                <w:color w:val="000000" w:themeColor="text1"/>
              </w:rPr>
            </w:pPr>
            <w:r w:rsidRPr="00132B4D">
              <w:rPr>
                <w:rFonts w:ascii="Bookman Old Style" w:eastAsia="Times New Roman" w:hAnsi="Bookman Old Style" w:cstheme="minorHAnsi"/>
                <w:color w:val="000000" w:themeColor="text1"/>
                <w:lang w:val="id-ID"/>
              </w:rPr>
              <w:t>17</w:t>
            </w:r>
            <w:r w:rsidRPr="00132B4D">
              <w:rPr>
                <w:rFonts w:ascii="Bookman Old Style" w:eastAsia="Times New Roman" w:hAnsi="Bookman Old Style" w:cstheme="minorHAnsi"/>
                <w:color w:val="000000" w:themeColor="text1"/>
              </w:rPr>
              <w:t>.</w:t>
            </w:r>
            <w:r w:rsidRPr="00132B4D">
              <w:rPr>
                <w:rFonts w:ascii="Bookman Old Style" w:eastAsia="Times New Roman" w:hAnsi="Bookman Old Style" w:cstheme="minorHAnsi"/>
                <w:color w:val="000000" w:themeColor="text1"/>
                <w:lang w:val="id-ID"/>
              </w:rPr>
              <w:t>254</w:t>
            </w:r>
          </w:p>
        </w:tc>
        <w:tc>
          <w:tcPr>
            <w:tcW w:w="1302" w:type="dxa"/>
            <w:tcBorders>
              <w:top w:val="nil"/>
              <w:left w:val="nil"/>
              <w:bottom w:val="single" w:sz="4" w:space="0" w:color="auto"/>
              <w:right w:val="single" w:sz="4" w:space="0" w:color="auto"/>
            </w:tcBorders>
            <w:shd w:val="clear" w:color="auto" w:fill="auto"/>
            <w:vAlign w:val="center"/>
            <w:hideMark/>
          </w:tcPr>
          <w:p w:rsidR="00D95DB9" w:rsidRPr="00132B4D" w:rsidRDefault="00D95DB9" w:rsidP="00077321">
            <w:pPr>
              <w:spacing w:after="0" w:line="240" w:lineRule="auto"/>
              <w:jc w:val="center"/>
              <w:rPr>
                <w:rFonts w:ascii="Bookman Old Style" w:eastAsia="Times New Roman" w:hAnsi="Bookman Old Style" w:cstheme="minorHAnsi"/>
                <w:color w:val="000000" w:themeColor="text1"/>
              </w:rPr>
            </w:pPr>
            <w:r w:rsidRPr="00132B4D">
              <w:rPr>
                <w:rFonts w:ascii="Bookman Old Style" w:eastAsia="Times New Roman" w:hAnsi="Bookman Old Style" w:cstheme="minorHAnsi"/>
                <w:color w:val="000000" w:themeColor="text1"/>
                <w:lang w:val="id-ID"/>
              </w:rPr>
              <w:t>108</w:t>
            </w:r>
          </w:p>
        </w:tc>
      </w:tr>
      <w:tr w:rsidR="001E1180" w:rsidRPr="00132B4D" w:rsidTr="00EF4A21">
        <w:trPr>
          <w:trHeight w:val="330"/>
          <w:jc w:val="center"/>
        </w:trPr>
        <w:tc>
          <w:tcPr>
            <w:tcW w:w="553" w:type="dxa"/>
            <w:tcBorders>
              <w:top w:val="nil"/>
              <w:left w:val="single" w:sz="4" w:space="0" w:color="auto"/>
              <w:bottom w:val="single" w:sz="4" w:space="0" w:color="auto"/>
              <w:right w:val="single" w:sz="4" w:space="0" w:color="auto"/>
            </w:tcBorders>
            <w:shd w:val="clear" w:color="auto" w:fill="auto"/>
            <w:vAlign w:val="center"/>
            <w:hideMark/>
          </w:tcPr>
          <w:p w:rsidR="00D95DB9" w:rsidRPr="00132B4D" w:rsidRDefault="00D95DB9" w:rsidP="00077321">
            <w:pPr>
              <w:spacing w:after="0" w:line="240" w:lineRule="auto"/>
              <w:rPr>
                <w:rFonts w:ascii="Bookman Old Style" w:eastAsia="Times New Roman" w:hAnsi="Bookman Old Style" w:cstheme="minorHAnsi"/>
                <w:color w:val="000000" w:themeColor="text1"/>
              </w:rPr>
            </w:pPr>
            <w:r w:rsidRPr="00132B4D">
              <w:rPr>
                <w:rFonts w:ascii="Bookman Old Style" w:eastAsia="Times New Roman" w:hAnsi="Bookman Old Style" w:cstheme="minorHAnsi"/>
                <w:color w:val="000000" w:themeColor="text1"/>
              </w:rPr>
              <w:t>11</w:t>
            </w:r>
          </w:p>
        </w:tc>
        <w:tc>
          <w:tcPr>
            <w:tcW w:w="2361" w:type="dxa"/>
            <w:tcBorders>
              <w:top w:val="nil"/>
              <w:left w:val="nil"/>
              <w:bottom w:val="single" w:sz="4" w:space="0" w:color="auto"/>
              <w:right w:val="single" w:sz="4" w:space="0" w:color="auto"/>
            </w:tcBorders>
            <w:shd w:val="clear" w:color="auto" w:fill="auto"/>
            <w:vAlign w:val="center"/>
            <w:hideMark/>
          </w:tcPr>
          <w:p w:rsidR="00D95DB9" w:rsidRPr="00132B4D" w:rsidRDefault="00D95DB9" w:rsidP="00077321">
            <w:pPr>
              <w:spacing w:after="0" w:line="240" w:lineRule="auto"/>
              <w:rPr>
                <w:rFonts w:ascii="Bookman Old Style" w:eastAsia="Times New Roman" w:hAnsi="Bookman Old Style" w:cstheme="minorHAnsi"/>
                <w:color w:val="000000" w:themeColor="text1"/>
              </w:rPr>
            </w:pPr>
            <w:r w:rsidRPr="00132B4D">
              <w:rPr>
                <w:rFonts w:ascii="Bookman Old Style" w:eastAsia="Times New Roman" w:hAnsi="Bookman Old Style" w:cstheme="minorHAnsi"/>
                <w:snapToGrid w:val="0"/>
                <w:color w:val="000000" w:themeColor="text1"/>
              </w:rPr>
              <w:t>Binjai Hulu</w:t>
            </w:r>
          </w:p>
        </w:tc>
        <w:tc>
          <w:tcPr>
            <w:tcW w:w="1560" w:type="dxa"/>
            <w:tcBorders>
              <w:top w:val="nil"/>
              <w:left w:val="nil"/>
              <w:bottom w:val="single" w:sz="4" w:space="0" w:color="auto"/>
              <w:right w:val="single" w:sz="4" w:space="0" w:color="auto"/>
            </w:tcBorders>
            <w:shd w:val="clear" w:color="auto" w:fill="auto"/>
            <w:vAlign w:val="center"/>
            <w:hideMark/>
          </w:tcPr>
          <w:p w:rsidR="00D95DB9" w:rsidRPr="00132B4D" w:rsidRDefault="00D95DB9" w:rsidP="00077321">
            <w:pPr>
              <w:spacing w:after="0" w:line="240" w:lineRule="auto"/>
              <w:jc w:val="center"/>
              <w:rPr>
                <w:rFonts w:ascii="Bookman Old Style" w:eastAsia="Times New Roman" w:hAnsi="Bookman Old Style" w:cstheme="minorHAnsi"/>
                <w:color w:val="000000" w:themeColor="text1"/>
              </w:rPr>
            </w:pPr>
            <w:r w:rsidRPr="00132B4D">
              <w:rPr>
                <w:rFonts w:ascii="Bookman Old Style" w:eastAsia="Times New Roman" w:hAnsi="Bookman Old Style" w:cstheme="minorHAnsi"/>
                <w:color w:val="000000" w:themeColor="text1"/>
                <w:lang w:val="id-ID"/>
              </w:rPr>
              <w:t>6</w:t>
            </w:r>
            <w:r w:rsidRPr="00132B4D">
              <w:rPr>
                <w:rFonts w:ascii="Bookman Old Style" w:eastAsia="Times New Roman" w:hAnsi="Bookman Old Style" w:cstheme="minorHAnsi"/>
                <w:color w:val="000000" w:themeColor="text1"/>
              </w:rPr>
              <w:t>.</w:t>
            </w:r>
            <w:r w:rsidRPr="00132B4D">
              <w:rPr>
                <w:rFonts w:ascii="Bookman Old Style" w:eastAsia="Times New Roman" w:hAnsi="Bookman Old Style" w:cstheme="minorHAnsi"/>
                <w:color w:val="000000" w:themeColor="text1"/>
                <w:lang w:val="id-ID"/>
              </w:rPr>
              <w:t>293</w:t>
            </w:r>
          </w:p>
        </w:tc>
        <w:tc>
          <w:tcPr>
            <w:tcW w:w="1634" w:type="dxa"/>
            <w:tcBorders>
              <w:top w:val="nil"/>
              <w:left w:val="nil"/>
              <w:bottom w:val="single" w:sz="4" w:space="0" w:color="auto"/>
              <w:right w:val="single" w:sz="4" w:space="0" w:color="auto"/>
            </w:tcBorders>
            <w:shd w:val="clear" w:color="auto" w:fill="auto"/>
            <w:vAlign w:val="center"/>
            <w:hideMark/>
          </w:tcPr>
          <w:p w:rsidR="00D95DB9" w:rsidRPr="00132B4D" w:rsidRDefault="00D95DB9" w:rsidP="00077321">
            <w:pPr>
              <w:spacing w:after="0" w:line="240" w:lineRule="auto"/>
              <w:jc w:val="center"/>
              <w:rPr>
                <w:rFonts w:ascii="Bookman Old Style" w:eastAsia="Times New Roman" w:hAnsi="Bookman Old Style" w:cstheme="minorHAnsi"/>
                <w:color w:val="000000" w:themeColor="text1"/>
              </w:rPr>
            </w:pPr>
            <w:r w:rsidRPr="00132B4D">
              <w:rPr>
                <w:rFonts w:ascii="Bookman Old Style" w:eastAsia="Times New Roman" w:hAnsi="Bookman Old Style" w:cstheme="minorHAnsi"/>
                <w:color w:val="000000" w:themeColor="text1"/>
                <w:lang w:val="id-ID"/>
              </w:rPr>
              <w:t>5</w:t>
            </w:r>
            <w:r w:rsidRPr="00132B4D">
              <w:rPr>
                <w:rFonts w:ascii="Bookman Old Style" w:eastAsia="Times New Roman" w:hAnsi="Bookman Old Style" w:cstheme="minorHAnsi"/>
                <w:color w:val="000000" w:themeColor="text1"/>
              </w:rPr>
              <w:t>.</w:t>
            </w:r>
            <w:r w:rsidRPr="00132B4D">
              <w:rPr>
                <w:rFonts w:ascii="Bookman Old Style" w:eastAsia="Times New Roman" w:hAnsi="Bookman Old Style" w:cstheme="minorHAnsi"/>
                <w:color w:val="000000" w:themeColor="text1"/>
                <w:lang w:val="id-ID"/>
              </w:rPr>
              <w:t>830</w:t>
            </w:r>
          </w:p>
        </w:tc>
        <w:tc>
          <w:tcPr>
            <w:tcW w:w="1295" w:type="dxa"/>
            <w:tcBorders>
              <w:top w:val="nil"/>
              <w:left w:val="nil"/>
              <w:bottom w:val="single" w:sz="4" w:space="0" w:color="auto"/>
              <w:right w:val="single" w:sz="4" w:space="0" w:color="auto"/>
            </w:tcBorders>
            <w:shd w:val="clear" w:color="auto" w:fill="auto"/>
            <w:vAlign w:val="center"/>
            <w:hideMark/>
          </w:tcPr>
          <w:p w:rsidR="00D95DB9" w:rsidRPr="00132B4D" w:rsidRDefault="00D95DB9" w:rsidP="00077321">
            <w:pPr>
              <w:spacing w:after="0" w:line="240" w:lineRule="auto"/>
              <w:jc w:val="center"/>
              <w:rPr>
                <w:rFonts w:ascii="Bookman Old Style" w:eastAsia="Times New Roman" w:hAnsi="Bookman Old Style" w:cstheme="minorHAnsi"/>
                <w:color w:val="000000" w:themeColor="text1"/>
              </w:rPr>
            </w:pPr>
            <w:r w:rsidRPr="00132B4D">
              <w:rPr>
                <w:rFonts w:ascii="Bookman Old Style" w:eastAsia="Times New Roman" w:hAnsi="Bookman Old Style" w:cstheme="minorHAnsi"/>
                <w:color w:val="000000" w:themeColor="text1"/>
                <w:lang w:val="id-ID"/>
              </w:rPr>
              <w:t>12</w:t>
            </w:r>
            <w:r w:rsidRPr="00132B4D">
              <w:rPr>
                <w:rFonts w:ascii="Bookman Old Style" w:eastAsia="Times New Roman" w:hAnsi="Bookman Old Style" w:cstheme="minorHAnsi"/>
                <w:color w:val="000000" w:themeColor="text1"/>
              </w:rPr>
              <w:t>.</w:t>
            </w:r>
            <w:r w:rsidRPr="00132B4D">
              <w:rPr>
                <w:rFonts w:ascii="Bookman Old Style" w:eastAsia="Times New Roman" w:hAnsi="Bookman Old Style" w:cstheme="minorHAnsi"/>
                <w:color w:val="000000" w:themeColor="text1"/>
                <w:lang w:val="id-ID"/>
              </w:rPr>
              <w:t>123</w:t>
            </w:r>
          </w:p>
        </w:tc>
        <w:tc>
          <w:tcPr>
            <w:tcW w:w="1302" w:type="dxa"/>
            <w:tcBorders>
              <w:top w:val="nil"/>
              <w:left w:val="nil"/>
              <w:bottom w:val="single" w:sz="4" w:space="0" w:color="auto"/>
              <w:right w:val="single" w:sz="4" w:space="0" w:color="auto"/>
            </w:tcBorders>
            <w:shd w:val="clear" w:color="auto" w:fill="auto"/>
            <w:vAlign w:val="center"/>
            <w:hideMark/>
          </w:tcPr>
          <w:p w:rsidR="00D95DB9" w:rsidRPr="00132B4D" w:rsidRDefault="00D95DB9" w:rsidP="00077321">
            <w:pPr>
              <w:spacing w:after="0" w:line="240" w:lineRule="auto"/>
              <w:jc w:val="center"/>
              <w:rPr>
                <w:rFonts w:ascii="Bookman Old Style" w:eastAsia="Times New Roman" w:hAnsi="Bookman Old Style" w:cstheme="minorHAnsi"/>
                <w:color w:val="000000" w:themeColor="text1"/>
              </w:rPr>
            </w:pPr>
            <w:r w:rsidRPr="00132B4D">
              <w:rPr>
                <w:rFonts w:ascii="Bookman Old Style" w:eastAsia="Times New Roman" w:hAnsi="Bookman Old Style" w:cstheme="minorHAnsi"/>
                <w:color w:val="000000" w:themeColor="text1"/>
                <w:lang w:val="id-ID"/>
              </w:rPr>
              <w:t>108</w:t>
            </w:r>
          </w:p>
        </w:tc>
      </w:tr>
      <w:tr w:rsidR="001E1180" w:rsidRPr="00132B4D" w:rsidTr="00EF4A21">
        <w:trPr>
          <w:trHeight w:val="330"/>
          <w:jc w:val="center"/>
        </w:trPr>
        <w:tc>
          <w:tcPr>
            <w:tcW w:w="553" w:type="dxa"/>
            <w:tcBorders>
              <w:top w:val="nil"/>
              <w:left w:val="single" w:sz="4" w:space="0" w:color="auto"/>
              <w:bottom w:val="single" w:sz="4" w:space="0" w:color="auto"/>
              <w:right w:val="single" w:sz="4" w:space="0" w:color="auto"/>
            </w:tcBorders>
            <w:shd w:val="clear" w:color="auto" w:fill="auto"/>
            <w:vAlign w:val="center"/>
            <w:hideMark/>
          </w:tcPr>
          <w:p w:rsidR="00D95DB9" w:rsidRPr="00132B4D" w:rsidRDefault="00D95DB9" w:rsidP="00077321">
            <w:pPr>
              <w:spacing w:after="0" w:line="240" w:lineRule="auto"/>
              <w:rPr>
                <w:rFonts w:ascii="Bookman Old Style" w:eastAsia="Times New Roman" w:hAnsi="Bookman Old Style" w:cstheme="minorHAnsi"/>
                <w:color w:val="000000" w:themeColor="text1"/>
              </w:rPr>
            </w:pPr>
            <w:r w:rsidRPr="00132B4D">
              <w:rPr>
                <w:rFonts w:ascii="Bookman Old Style" w:eastAsia="Times New Roman" w:hAnsi="Bookman Old Style" w:cstheme="minorHAnsi"/>
                <w:color w:val="000000" w:themeColor="text1"/>
              </w:rPr>
              <w:t>12</w:t>
            </w:r>
          </w:p>
        </w:tc>
        <w:tc>
          <w:tcPr>
            <w:tcW w:w="2361" w:type="dxa"/>
            <w:tcBorders>
              <w:top w:val="nil"/>
              <w:left w:val="nil"/>
              <w:bottom w:val="single" w:sz="4" w:space="0" w:color="auto"/>
              <w:right w:val="single" w:sz="4" w:space="0" w:color="auto"/>
            </w:tcBorders>
            <w:shd w:val="clear" w:color="auto" w:fill="auto"/>
            <w:vAlign w:val="center"/>
            <w:hideMark/>
          </w:tcPr>
          <w:p w:rsidR="00D95DB9" w:rsidRPr="00132B4D" w:rsidRDefault="00D95DB9" w:rsidP="00077321">
            <w:pPr>
              <w:spacing w:after="0" w:line="240" w:lineRule="auto"/>
              <w:rPr>
                <w:rFonts w:ascii="Bookman Old Style" w:eastAsia="Times New Roman" w:hAnsi="Bookman Old Style" w:cstheme="minorHAnsi"/>
                <w:color w:val="000000" w:themeColor="text1"/>
              </w:rPr>
            </w:pPr>
            <w:r w:rsidRPr="00132B4D">
              <w:rPr>
                <w:rFonts w:ascii="Bookman Old Style" w:eastAsia="Times New Roman" w:hAnsi="Bookman Old Style" w:cstheme="minorHAnsi"/>
                <w:snapToGrid w:val="0"/>
                <w:color w:val="000000" w:themeColor="text1"/>
              </w:rPr>
              <w:t>KetungauHilir</w:t>
            </w:r>
          </w:p>
        </w:tc>
        <w:tc>
          <w:tcPr>
            <w:tcW w:w="1560" w:type="dxa"/>
            <w:tcBorders>
              <w:top w:val="nil"/>
              <w:left w:val="nil"/>
              <w:bottom w:val="single" w:sz="4" w:space="0" w:color="auto"/>
              <w:right w:val="single" w:sz="4" w:space="0" w:color="auto"/>
            </w:tcBorders>
            <w:shd w:val="clear" w:color="auto" w:fill="auto"/>
            <w:vAlign w:val="center"/>
            <w:hideMark/>
          </w:tcPr>
          <w:p w:rsidR="00D95DB9" w:rsidRPr="00132B4D" w:rsidRDefault="00D95DB9" w:rsidP="00077321">
            <w:pPr>
              <w:spacing w:after="0" w:line="240" w:lineRule="auto"/>
              <w:jc w:val="center"/>
              <w:rPr>
                <w:rFonts w:ascii="Bookman Old Style" w:eastAsia="Times New Roman" w:hAnsi="Bookman Old Style" w:cstheme="minorHAnsi"/>
                <w:color w:val="000000" w:themeColor="text1"/>
              </w:rPr>
            </w:pPr>
            <w:r w:rsidRPr="00132B4D">
              <w:rPr>
                <w:rFonts w:ascii="Bookman Old Style" w:eastAsia="Times New Roman" w:hAnsi="Bookman Old Style" w:cstheme="minorHAnsi"/>
                <w:color w:val="000000" w:themeColor="text1"/>
                <w:lang w:val="id-ID"/>
              </w:rPr>
              <w:t>11</w:t>
            </w:r>
            <w:r w:rsidRPr="00132B4D">
              <w:rPr>
                <w:rFonts w:ascii="Bookman Old Style" w:eastAsia="Times New Roman" w:hAnsi="Bookman Old Style" w:cstheme="minorHAnsi"/>
                <w:color w:val="000000" w:themeColor="text1"/>
              </w:rPr>
              <w:t>.</w:t>
            </w:r>
            <w:r w:rsidRPr="00132B4D">
              <w:rPr>
                <w:rFonts w:ascii="Bookman Old Style" w:eastAsia="Times New Roman" w:hAnsi="Bookman Old Style" w:cstheme="minorHAnsi"/>
                <w:color w:val="000000" w:themeColor="text1"/>
                <w:lang w:val="id-ID"/>
              </w:rPr>
              <w:t>315</w:t>
            </w:r>
          </w:p>
        </w:tc>
        <w:tc>
          <w:tcPr>
            <w:tcW w:w="1634" w:type="dxa"/>
            <w:tcBorders>
              <w:top w:val="nil"/>
              <w:left w:val="nil"/>
              <w:bottom w:val="single" w:sz="4" w:space="0" w:color="auto"/>
              <w:right w:val="single" w:sz="4" w:space="0" w:color="auto"/>
            </w:tcBorders>
            <w:shd w:val="clear" w:color="auto" w:fill="auto"/>
            <w:vAlign w:val="center"/>
            <w:hideMark/>
          </w:tcPr>
          <w:p w:rsidR="00D95DB9" w:rsidRPr="00132B4D" w:rsidRDefault="00D95DB9" w:rsidP="00077321">
            <w:pPr>
              <w:spacing w:after="0" w:line="240" w:lineRule="auto"/>
              <w:jc w:val="center"/>
              <w:rPr>
                <w:rFonts w:ascii="Bookman Old Style" w:eastAsia="Times New Roman" w:hAnsi="Bookman Old Style" w:cstheme="minorHAnsi"/>
                <w:color w:val="000000" w:themeColor="text1"/>
              </w:rPr>
            </w:pPr>
            <w:r w:rsidRPr="00132B4D">
              <w:rPr>
                <w:rFonts w:ascii="Bookman Old Style" w:eastAsia="Times New Roman" w:hAnsi="Bookman Old Style" w:cstheme="minorHAnsi"/>
                <w:color w:val="000000" w:themeColor="text1"/>
                <w:lang w:val="id-ID"/>
              </w:rPr>
              <w:t>10</w:t>
            </w:r>
            <w:r w:rsidRPr="00132B4D">
              <w:rPr>
                <w:rFonts w:ascii="Bookman Old Style" w:eastAsia="Times New Roman" w:hAnsi="Bookman Old Style" w:cstheme="minorHAnsi"/>
                <w:color w:val="000000" w:themeColor="text1"/>
              </w:rPr>
              <w:t>.</w:t>
            </w:r>
            <w:r w:rsidRPr="00132B4D">
              <w:rPr>
                <w:rFonts w:ascii="Bookman Old Style" w:eastAsia="Times New Roman" w:hAnsi="Bookman Old Style" w:cstheme="minorHAnsi"/>
                <w:color w:val="000000" w:themeColor="text1"/>
                <w:lang w:val="id-ID"/>
              </w:rPr>
              <w:t>276</w:t>
            </w:r>
          </w:p>
        </w:tc>
        <w:tc>
          <w:tcPr>
            <w:tcW w:w="1295" w:type="dxa"/>
            <w:tcBorders>
              <w:top w:val="nil"/>
              <w:left w:val="nil"/>
              <w:bottom w:val="single" w:sz="4" w:space="0" w:color="auto"/>
              <w:right w:val="single" w:sz="4" w:space="0" w:color="auto"/>
            </w:tcBorders>
            <w:shd w:val="clear" w:color="auto" w:fill="auto"/>
            <w:vAlign w:val="center"/>
            <w:hideMark/>
          </w:tcPr>
          <w:p w:rsidR="00D95DB9" w:rsidRPr="00132B4D" w:rsidRDefault="00D95DB9" w:rsidP="00077321">
            <w:pPr>
              <w:spacing w:after="0" w:line="240" w:lineRule="auto"/>
              <w:jc w:val="center"/>
              <w:rPr>
                <w:rFonts w:ascii="Bookman Old Style" w:eastAsia="Times New Roman" w:hAnsi="Bookman Old Style" w:cstheme="minorHAnsi"/>
                <w:color w:val="000000" w:themeColor="text1"/>
              </w:rPr>
            </w:pPr>
            <w:r w:rsidRPr="00132B4D">
              <w:rPr>
                <w:rFonts w:ascii="Bookman Old Style" w:eastAsia="Times New Roman" w:hAnsi="Bookman Old Style" w:cstheme="minorHAnsi"/>
                <w:color w:val="000000" w:themeColor="text1"/>
                <w:lang w:val="id-ID"/>
              </w:rPr>
              <w:t>21</w:t>
            </w:r>
            <w:r w:rsidRPr="00132B4D">
              <w:rPr>
                <w:rFonts w:ascii="Bookman Old Style" w:eastAsia="Times New Roman" w:hAnsi="Bookman Old Style" w:cstheme="minorHAnsi"/>
                <w:color w:val="000000" w:themeColor="text1"/>
              </w:rPr>
              <w:t>.</w:t>
            </w:r>
            <w:r w:rsidRPr="00132B4D">
              <w:rPr>
                <w:rFonts w:ascii="Bookman Old Style" w:eastAsia="Times New Roman" w:hAnsi="Bookman Old Style" w:cstheme="minorHAnsi"/>
                <w:color w:val="000000" w:themeColor="text1"/>
                <w:lang w:val="id-ID"/>
              </w:rPr>
              <w:t>591</w:t>
            </w:r>
          </w:p>
        </w:tc>
        <w:tc>
          <w:tcPr>
            <w:tcW w:w="1302" w:type="dxa"/>
            <w:tcBorders>
              <w:top w:val="nil"/>
              <w:left w:val="nil"/>
              <w:bottom w:val="single" w:sz="4" w:space="0" w:color="auto"/>
              <w:right w:val="single" w:sz="4" w:space="0" w:color="auto"/>
            </w:tcBorders>
            <w:shd w:val="clear" w:color="auto" w:fill="auto"/>
            <w:vAlign w:val="center"/>
            <w:hideMark/>
          </w:tcPr>
          <w:p w:rsidR="00D95DB9" w:rsidRPr="00132B4D" w:rsidRDefault="00D95DB9" w:rsidP="00077321">
            <w:pPr>
              <w:spacing w:after="0" w:line="240" w:lineRule="auto"/>
              <w:jc w:val="center"/>
              <w:rPr>
                <w:rFonts w:ascii="Bookman Old Style" w:eastAsia="Times New Roman" w:hAnsi="Bookman Old Style" w:cstheme="minorHAnsi"/>
                <w:color w:val="000000" w:themeColor="text1"/>
              </w:rPr>
            </w:pPr>
            <w:r w:rsidRPr="00132B4D">
              <w:rPr>
                <w:rFonts w:ascii="Bookman Old Style" w:eastAsia="Times New Roman" w:hAnsi="Bookman Old Style" w:cstheme="minorHAnsi"/>
                <w:color w:val="000000" w:themeColor="text1"/>
                <w:lang w:val="id-ID"/>
              </w:rPr>
              <w:t>110</w:t>
            </w:r>
          </w:p>
        </w:tc>
      </w:tr>
      <w:tr w:rsidR="001E1180" w:rsidRPr="00132B4D" w:rsidTr="00EF4A21">
        <w:trPr>
          <w:trHeight w:val="330"/>
          <w:jc w:val="center"/>
        </w:trPr>
        <w:tc>
          <w:tcPr>
            <w:tcW w:w="553" w:type="dxa"/>
            <w:tcBorders>
              <w:top w:val="nil"/>
              <w:left w:val="single" w:sz="4" w:space="0" w:color="auto"/>
              <w:bottom w:val="single" w:sz="4" w:space="0" w:color="auto"/>
              <w:right w:val="single" w:sz="4" w:space="0" w:color="auto"/>
            </w:tcBorders>
            <w:shd w:val="clear" w:color="auto" w:fill="auto"/>
            <w:vAlign w:val="center"/>
            <w:hideMark/>
          </w:tcPr>
          <w:p w:rsidR="00D95DB9" w:rsidRPr="00132B4D" w:rsidRDefault="00D95DB9" w:rsidP="00077321">
            <w:pPr>
              <w:spacing w:after="0" w:line="240" w:lineRule="auto"/>
              <w:rPr>
                <w:rFonts w:ascii="Bookman Old Style" w:eastAsia="Times New Roman" w:hAnsi="Bookman Old Style" w:cstheme="minorHAnsi"/>
                <w:color w:val="000000" w:themeColor="text1"/>
              </w:rPr>
            </w:pPr>
            <w:r w:rsidRPr="00132B4D">
              <w:rPr>
                <w:rFonts w:ascii="Bookman Old Style" w:eastAsia="Times New Roman" w:hAnsi="Bookman Old Style" w:cstheme="minorHAnsi"/>
                <w:color w:val="000000" w:themeColor="text1"/>
              </w:rPr>
              <w:t>13</w:t>
            </w:r>
          </w:p>
        </w:tc>
        <w:tc>
          <w:tcPr>
            <w:tcW w:w="2361" w:type="dxa"/>
            <w:tcBorders>
              <w:top w:val="nil"/>
              <w:left w:val="nil"/>
              <w:bottom w:val="single" w:sz="4" w:space="0" w:color="auto"/>
              <w:right w:val="single" w:sz="4" w:space="0" w:color="auto"/>
            </w:tcBorders>
            <w:shd w:val="clear" w:color="auto" w:fill="auto"/>
            <w:vAlign w:val="center"/>
            <w:hideMark/>
          </w:tcPr>
          <w:p w:rsidR="00D95DB9" w:rsidRPr="00132B4D" w:rsidRDefault="00D95DB9" w:rsidP="00077321">
            <w:pPr>
              <w:spacing w:after="0" w:line="240" w:lineRule="auto"/>
              <w:rPr>
                <w:rFonts w:ascii="Bookman Old Style" w:eastAsia="Times New Roman" w:hAnsi="Bookman Old Style" w:cstheme="minorHAnsi"/>
                <w:color w:val="000000" w:themeColor="text1"/>
              </w:rPr>
            </w:pPr>
            <w:r w:rsidRPr="00132B4D">
              <w:rPr>
                <w:rFonts w:ascii="Bookman Old Style" w:eastAsia="Times New Roman" w:hAnsi="Bookman Old Style" w:cstheme="minorHAnsi"/>
                <w:snapToGrid w:val="0"/>
                <w:color w:val="000000" w:themeColor="text1"/>
              </w:rPr>
              <w:t>Ketungau Tengah</w:t>
            </w:r>
          </w:p>
        </w:tc>
        <w:tc>
          <w:tcPr>
            <w:tcW w:w="1560" w:type="dxa"/>
            <w:tcBorders>
              <w:top w:val="nil"/>
              <w:left w:val="nil"/>
              <w:bottom w:val="single" w:sz="4" w:space="0" w:color="auto"/>
              <w:right w:val="single" w:sz="4" w:space="0" w:color="auto"/>
            </w:tcBorders>
            <w:shd w:val="clear" w:color="auto" w:fill="auto"/>
            <w:vAlign w:val="center"/>
            <w:hideMark/>
          </w:tcPr>
          <w:p w:rsidR="00D95DB9" w:rsidRPr="00132B4D" w:rsidRDefault="00D95DB9" w:rsidP="00077321">
            <w:pPr>
              <w:spacing w:after="0" w:line="240" w:lineRule="auto"/>
              <w:jc w:val="center"/>
              <w:rPr>
                <w:rFonts w:ascii="Bookman Old Style" w:eastAsia="Times New Roman" w:hAnsi="Bookman Old Style" w:cstheme="minorHAnsi"/>
                <w:color w:val="000000" w:themeColor="text1"/>
              </w:rPr>
            </w:pPr>
            <w:r w:rsidRPr="00132B4D">
              <w:rPr>
                <w:rFonts w:ascii="Bookman Old Style" w:eastAsia="Times New Roman" w:hAnsi="Bookman Old Style" w:cstheme="minorHAnsi"/>
                <w:color w:val="000000" w:themeColor="text1"/>
                <w:lang w:val="id-ID"/>
              </w:rPr>
              <w:t>14</w:t>
            </w:r>
            <w:r w:rsidRPr="00132B4D">
              <w:rPr>
                <w:rFonts w:ascii="Bookman Old Style" w:eastAsia="Times New Roman" w:hAnsi="Bookman Old Style" w:cstheme="minorHAnsi"/>
                <w:color w:val="000000" w:themeColor="text1"/>
              </w:rPr>
              <w:t>.</w:t>
            </w:r>
            <w:r w:rsidRPr="00132B4D">
              <w:rPr>
                <w:rFonts w:ascii="Bookman Old Style" w:eastAsia="Times New Roman" w:hAnsi="Bookman Old Style" w:cstheme="minorHAnsi"/>
                <w:color w:val="000000" w:themeColor="text1"/>
                <w:lang w:val="id-ID"/>
              </w:rPr>
              <w:t>870</w:t>
            </w:r>
          </w:p>
        </w:tc>
        <w:tc>
          <w:tcPr>
            <w:tcW w:w="1634" w:type="dxa"/>
            <w:tcBorders>
              <w:top w:val="nil"/>
              <w:left w:val="nil"/>
              <w:bottom w:val="single" w:sz="4" w:space="0" w:color="auto"/>
              <w:right w:val="single" w:sz="4" w:space="0" w:color="auto"/>
            </w:tcBorders>
            <w:shd w:val="clear" w:color="auto" w:fill="auto"/>
            <w:vAlign w:val="center"/>
            <w:hideMark/>
          </w:tcPr>
          <w:p w:rsidR="00D95DB9" w:rsidRPr="00132B4D" w:rsidRDefault="00D95DB9" w:rsidP="00077321">
            <w:pPr>
              <w:spacing w:after="0" w:line="240" w:lineRule="auto"/>
              <w:jc w:val="center"/>
              <w:rPr>
                <w:rFonts w:ascii="Bookman Old Style" w:eastAsia="Times New Roman" w:hAnsi="Bookman Old Style" w:cstheme="minorHAnsi"/>
                <w:color w:val="000000" w:themeColor="text1"/>
              </w:rPr>
            </w:pPr>
            <w:r w:rsidRPr="00132B4D">
              <w:rPr>
                <w:rFonts w:ascii="Bookman Old Style" w:eastAsia="Times New Roman" w:hAnsi="Bookman Old Style" w:cstheme="minorHAnsi"/>
                <w:color w:val="000000" w:themeColor="text1"/>
                <w:lang w:val="id-ID"/>
              </w:rPr>
              <w:t>13</w:t>
            </w:r>
            <w:r w:rsidRPr="00132B4D">
              <w:rPr>
                <w:rFonts w:ascii="Bookman Old Style" w:eastAsia="Times New Roman" w:hAnsi="Bookman Old Style" w:cstheme="minorHAnsi"/>
                <w:color w:val="000000" w:themeColor="text1"/>
              </w:rPr>
              <w:t>.</w:t>
            </w:r>
            <w:r w:rsidRPr="00132B4D">
              <w:rPr>
                <w:rFonts w:ascii="Bookman Old Style" w:eastAsia="Times New Roman" w:hAnsi="Bookman Old Style" w:cstheme="minorHAnsi"/>
                <w:color w:val="000000" w:themeColor="text1"/>
                <w:lang w:val="id-ID"/>
              </w:rPr>
              <w:t>601</w:t>
            </w:r>
          </w:p>
        </w:tc>
        <w:tc>
          <w:tcPr>
            <w:tcW w:w="1295" w:type="dxa"/>
            <w:tcBorders>
              <w:top w:val="nil"/>
              <w:left w:val="nil"/>
              <w:bottom w:val="single" w:sz="4" w:space="0" w:color="auto"/>
              <w:right w:val="single" w:sz="4" w:space="0" w:color="auto"/>
            </w:tcBorders>
            <w:shd w:val="clear" w:color="auto" w:fill="auto"/>
            <w:vAlign w:val="center"/>
            <w:hideMark/>
          </w:tcPr>
          <w:p w:rsidR="00D95DB9" w:rsidRPr="00132B4D" w:rsidRDefault="00D95DB9" w:rsidP="00077321">
            <w:pPr>
              <w:spacing w:after="0" w:line="240" w:lineRule="auto"/>
              <w:jc w:val="center"/>
              <w:rPr>
                <w:rFonts w:ascii="Bookman Old Style" w:eastAsia="Times New Roman" w:hAnsi="Bookman Old Style" w:cstheme="minorHAnsi"/>
                <w:color w:val="000000" w:themeColor="text1"/>
              </w:rPr>
            </w:pPr>
            <w:r w:rsidRPr="00132B4D">
              <w:rPr>
                <w:rFonts w:ascii="Bookman Old Style" w:eastAsia="Times New Roman" w:hAnsi="Bookman Old Style" w:cstheme="minorHAnsi"/>
                <w:color w:val="000000" w:themeColor="text1"/>
                <w:lang w:val="id-ID"/>
              </w:rPr>
              <w:t>28</w:t>
            </w:r>
            <w:r w:rsidRPr="00132B4D">
              <w:rPr>
                <w:rFonts w:ascii="Bookman Old Style" w:eastAsia="Times New Roman" w:hAnsi="Bookman Old Style" w:cstheme="minorHAnsi"/>
                <w:color w:val="000000" w:themeColor="text1"/>
              </w:rPr>
              <w:t>.</w:t>
            </w:r>
            <w:r w:rsidRPr="00132B4D">
              <w:rPr>
                <w:rFonts w:ascii="Bookman Old Style" w:eastAsia="Times New Roman" w:hAnsi="Bookman Old Style" w:cstheme="minorHAnsi"/>
                <w:color w:val="000000" w:themeColor="text1"/>
                <w:lang w:val="id-ID"/>
              </w:rPr>
              <w:t>471</w:t>
            </w:r>
          </w:p>
        </w:tc>
        <w:tc>
          <w:tcPr>
            <w:tcW w:w="1302" w:type="dxa"/>
            <w:tcBorders>
              <w:top w:val="nil"/>
              <w:left w:val="nil"/>
              <w:bottom w:val="single" w:sz="4" w:space="0" w:color="auto"/>
              <w:right w:val="single" w:sz="4" w:space="0" w:color="auto"/>
            </w:tcBorders>
            <w:shd w:val="clear" w:color="auto" w:fill="auto"/>
            <w:vAlign w:val="center"/>
            <w:hideMark/>
          </w:tcPr>
          <w:p w:rsidR="00D95DB9" w:rsidRPr="00132B4D" w:rsidRDefault="00D95DB9" w:rsidP="00077321">
            <w:pPr>
              <w:spacing w:after="0" w:line="240" w:lineRule="auto"/>
              <w:jc w:val="center"/>
              <w:rPr>
                <w:rFonts w:ascii="Bookman Old Style" w:eastAsia="Times New Roman" w:hAnsi="Bookman Old Style" w:cstheme="minorHAnsi"/>
                <w:color w:val="000000" w:themeColor="text1"/>
              </w:rPr>
            </w:pPr>
            <w:r w:rsidRPr="00132B4D">
              <w:rPr>
                <w:rFonts w:ascii="Bookman Old Style" w:eastAsia="Times New Roman" w:hAnsi="Bookman Old Style" w:cstheme="minorHAnsi"/>
                <w:color w:val="000000" w:themeColor="text1"/>
                <w:lang w:val="id-ID"/>
              </w:rPr>
              <w:t>109</w:t>
            </w:r>
          </w:p>
        </w:tc>
      </w:tr>
      <w:tr w:rsidR="001E1180" w:rsidRPr="00132B4D" w:rsidTr="00EF4A21">
        <w:trPr>
          <w:trHeight w:val="330"/>
          <w:jc w:val="center"/>
        </w:trPr>
        <w:tc>
          <w:tcPr>
            <w:tcW w:w="553" w:type="dxa"/>
            <w:tcBorders>
              <w:top w:val="nil"/>
              <w:left w:val="single" w:sz="4" w:space="0" w:color="auto"/>
              <w:bottom w:val="single" w:sz="4" w:space="0" w:color="auto"/>
              <w:right w:val="single" w:sz="4" w:space="0" w:color="auto"/>
            </w:tcBorders>
            <w:shd w:val="clear" w:color="auto" w:fill="auto"/>
            <w:vAlign w:val="center"/>
            <w:hideMark/>
          </w:tcPr>
          <w:p w:rsidR="00D95DB9" w:rsidRPr="00132B4D" w:rsidRDefault="00D95DB9" w:rsidP="00077321">
            <w:pPr>
              <w:spacing w:after="0" w:line="240" w:lineRule="auto"/>
              <w:rPr>
                <w:rFonts w:ascii="Bookman Old Style" w:eastAsia="Times New Roman" w:hAnsi="Bookman Old Style" w:cstheme="minorHAnsi"/>
                <w:color w:val="000000" w:themeColor="text1"/>
              </w:rPr>
            </w:pPr>
            <w:r w:rsidRPr="00132B4D">
              <w:rPr>
                <w:rFonts w:ascii="Bookman Old Style" w:eastAsia="Times New Roman" w:hAnsi="Bookman Old Style" w:cstheme="minorHAnsi"/>
                <w:color w:val="000000" w:themeColor="text1"/>
              </w:rPr>
              <w:t>14</w:t>
            </w:r>
          </w:p>
        </w:tc>
        <w:tc>
          <w:tcPr>
            <w:tcW w:w="2361" w:type="dxa"/>
            <w:tcBorders>
              <w:top w:val="nil"/>
              <w:left w:val="nil"/>
              <w:bottom w:val="single" w:sz="4" w:space="0" w:color="auto"/>
              <w:right w:val="single" w:sz="4" w:space="0" w:color="auto"/>
            </w:tcBorders>
            <w:shd w:val="clear" w:color="auto" w:fill="auto"/>
            <w:vAlign w:val="center"/>
            <w:hideMark/>
          </w:tcPr>
          <w:p w:rsidR="00D95DB9" w:rsidRPr="00132B4D" w:rsidRDefault="00D95DB9" w:rsidP="00077321">
            <w:pPr>
              <w:spacing w:after="0" w:line="240" w:lineRule="auto"/>
              <w:rPr>
                <w:rFonts w:ascii="Bookman Old Style" w:eastAsia="Times New Roman" w:hAnsi="Bookman Old Style" w:cstheme="minorHAnsi"/>
                <w:color w:val="000000" w:themeColor="text1"/>
              </w:rPr>
            </w:pPr>
            <w:r w:rsidRPr="00132B4D">
              <w:rPr>
                <w:rFonts w:ascii="Bookman Old Style" w:eastAsia="Times New Roman" w:hAnsi="Bookman Old Style" w:cstheme="minorHAnsi"/>
                <w:snapToGrid w:val="0"/>
                <w:color w:val="000000" w:themeColor="text1"/>
              </w:rPr>
              <w:t>Ketungau Hulu</w:t>
            </w:r>
          </w:p>
        </w:tc>
        <w:tc>
          <w:tcPr>
            <w:tcW w:w="1560" w:type="dxa"/>
            <w:tcBorders>
              <w:top w:val="nil"/>
              <w:left w:val="nil"/>
              <w:bottom w:val="single" w:sz="4" w:space="0" w:color="auto"/>
              <w:right w:val="single" w:sz="4" w:space="0" w:color="auto"/>
            </w:tcBorders>
            <w:shd w:val="clear" w:color="auto" w:fill="auto"/>
            <w:vAlign w:val="center"/>
            <w:hideMark/>
          </w:tcPr>
          <w:p w:rsidR="00D95DB9" w:rsidRPr="00132B4D" w:rsidRDefault="00D95DB9" w:rsidP="00077321">
            <w:pPr>
              <w:spacing w:after="0" w:line="240" w:lineRule="auto"/>
              <w:jc w:val="center"/>
              <w:rPr>
                <w:rFonts w:ascii="Bookman Old Style" w:eastAsia="Times New Roman" w:hAnsi="Bookman Old Style" w:cstheme="minorHAnsi"/>
                <w:color w:val="000000" w:themeColor="text1"/>
              </w:rPr>
            </w:pPr>
            <w:r w:rsidRPr="00132B4D">
              <w:rPr>
                <w:rFonts w:ascii="Bookman Old Style" w:eastAsia="Times New Roman" w:hAnsi="Bookman Old Style" w:cstheme="minorHAnsi"/>
                <w:color w:val="000000" w:themeColor="text1"/>
                <w:lang w:val="id-ID"/>
              </w:rPr>
              <w:t>10</w:t>
            </w:r>
            <w:r w:rsidRPr="00132B4D">
              <w:rPr>
                <w:rFonts w:ascii="Bookman Old Style" w:eastAsia="Times New Roman" w:hAnsi="Bookman Old Style" w:cstheme="minorHAnsi"/>
                <w:color w:val="000000" w:themeColor="text1"/>
              </w:rPr>
              <w:t>.</w:t>
            </w:r>
            <w:r w:rsidRPr="00132B4D">
              <w:rPr>
                <w:rFonts w:ascii="Bookman Old Style" w:eastAsia="Times New Roman" w:hAnsi="Bookman Old Style" w:cstheme="minorHAnsi"/>
                <w:color w:val="000000" w:themeColor="text1"/>
                <w:lang w:val="id-ID"/>
              </w:rPr>
              <w:t>837</w:t>
            </w:r>
          </w:p>
        </w:tc>
        <w:tc>
          <w:tcPr>
            <w:tcW w:w="1634" w:type="dxa"/>
            <w:tcBorders>
              <w:top w:val="nil"/>
              <w:left w:val="nil"/>
              <w:bottom w:val="single" w:sz="4" w:space="0" w:color="auto"/>
              <w:right w:val="single" w:sz="4" w:space="0" w:color="auto"/>
            </w:tcBorders>
            <w:shd w:val="clear" w:color="auto" w:fill="auto"/>
            <w:vAlign w:val="center"/>
            <w:hideMark/>
          </w:tcPr>
          <w:p w:rsidR="00D95DB9" w:rsidRPr="00132B4D" w:rsidRDefault="00D95DB9" w:rsidP="00077321">
            <w:pPr>
              <w:spacing w:after="0" w:line="240" w:lineRule="auto"/>
              <w:jc w:val="center"/>
              <w:rPr>
                <w:rFonts w:ascii="Bookman Old Style" w:eastAsia="Times New Roman" w:hAnsi="Bookman Old Style" w:cstheme="minorHAnsi"/>
                <w:color w:val="000000" w:themeColor="text1"/>
              </w:rPr>
            </w:pPr>
            <w:r w:rsidRPr="00132B4D">
              <w:rPr>
                <w:rFonts w:ascii="Bookman Old Style" w:eastAsia="Times New Roman" w:hAnsi="Bookman Old Style" w:cstheme="minorHAnsi"/>
                <w:color w:val="000000" w:themeColor="text1"/>
                <w:lang w:val="id-ID"/>
              </w:rPr>
              <w:t>9</w:t>
            </w:r>
            <w:r w:rsidRPr="00132B4D">
              <w:rPr>
                <w:rFonts w:ascii="Bookman Old Style" w:eastAsia="Times New Roman" w:hAnsi="Bookman Old Style" w:cstheme="minorHAnsi"/>
                <w:color w:val="000000" w:themeColor="text1"/>
              </w:rPr>
              <w:t>.</w:t>
            </w:r>
            <w:r w:rsidRPr="00132B4D">
              <w:rPr>
                <w:rFonts w:ascii="Bookman Old Style" w:eastAsia="Times New Roman" w:hAnsi="Bookman Old Style" w:cstheme="minorHAnsi"/>
                <w:color w:val="000000" w:themeColor="text1"/>
                <w:lang w:val="id-ID"/>
              </w:rPr>
              <w:t>928</w:t>
            </w:r>
          </w:p>
        </w:tc>
        <w:tc>
          <w:tcPr>
            <w:tcW w:w="1295" w:type="dxa"/>
            <w:tcBorders>
              <w:top w:val="nil"/>
              <w:left w:val="nil"/>
              <w:bottom w:val="single" w:sz="4" w:space="0" w:color="auto"/>
              <w:right w:val="single" w:sz="4" w:space="0" w:color="auto"/>
            </w:tcBorders>
            <w:shd w:val="clear" w:color="auto" w:fill="auto"/>
            <w:vAlign w:val="center"/>
            <w:hideMark/>
          </w:tcPr>
          <w:p w:rsidR="00D95DB9" w:rsidRPr="00132B4D" w:rsidRDefault="00D95DB9" w:rsidP="00077321">
            <w:pPr>
              <w:spacing w:after="0" w:line="240" w:lineRule="auto"/>
              <w:jc w:val="center"/>
              <w:rPr>
                <w:rFonts w:ascii="Bookman Old Style" w:eastAsia="Times New Roman" w:hAnsi="Bookman Old Style" w:cstheme="minorHAnsi"/>
                <w:color w:val="000000" w:themeColor="text1"/>
              </w:rPr>
            </w:pPr>
            <w:r w:rsidRPr="00132B4D">
              <w:rPr>
                <w:rFonts w:ascii="Bookman Old Style" w:eastAsia="Times New Roman" w:hAnsi="Bookman Old Style" w:cstheme="minorHAnsi"/>
                <w:color w:val="000000" w:themeColor="text1"/>
                <w:lang w:val="id-ID"/>
              </w:rPr>
              <w:t>20</w:t>
            </w:r>
            <w:r w:rsidRPr="00132B4D">
              <w:rPr>
                <w:rFonts w:ascii="Bookman Old Style" w:eastAsia="Times New Roman" w:hAnsi="Bookman Old Style" w:cstheme="minorHAnsi"/>
                <w:color w:val="000000" w:themeColor="text1"/>
              </w:rPr>
              <w:t>.</w:t>
            </w:r>
            <w:r w:rsidRPr="00132B4D">
              <w:rPr>
                <w:rFonts w:ascii="Bookman Old Style" w:eastAsia="Times New Roman" w:hAnsi="Bookman Old Style" w:cstheme="minorHAnsi"/>
                <w:color w:val="000000" w:themeColor="text1"/>
                <w:lang w:val="id-ID"/>
              </w:rPr>
              <w:t>765</w:t>
            </w:r>
          </w:p>
        </w:tc>
        <w:tc>
          <w:tcPr>
            <w:tcW w:w="1302" w:type="dxa"/>
            <w:tcBorders>
              <w:top w:val="nil"/>
              <w:left w:val="nil"/>
              <w:bottom w:val="single" w:sz="4" w:space="0" w:color="auto"/>
              <w:right w:val="single" w:sz="4" w:space="0" w:color="auto"/>
            </w:tcBorders>
            <w:shd w:val="clear" w:color="auto" w:fill="auto"/>
            <w:vAlign w:val="center"/>
            <w:hideMark/>
          </w:tcPr>
          <w:p w:rsidR="00D95DB9" w:rsidRPr="00132B4D" w:rsidRDefault="00D95DB9" w:rsidP="00077321">
            <w:pPr>
              <w:spacing w:after="0" w:line="240" w:lineRule="auto"/>
              <w:jc w:val="center"/>
              <w:rPr>
                <w:rFonts w:ascii="Bookman Old Style" w:eastAsia="Times New Roman" w:hAnsi="Bookman Old Style" w:cstheme="minorHAnsi"/>
                <w:color w:val="000000" w:themeColor="text1"/>
              </w:rPr>
            </w:pPr>
            <w:r w:rsidRPr="00132B4D">
              <w:rPr>
                <w:rFonts w:ascii="Bookman Old Style" w:eastAsia="Times New Roman" w:hAnsi="Bookman Old Style" w:cstheme="minorHAnsi"/>
                <w:color w:val="000000" w:themeColor="text1"/>
                <w:lang w:val="id-ID"/>
              </w:rPr>
              <w:t>109</w:t>
            </w:r>
          </w:p>
        </w:tc>
      </w:tr>
      <w:tr w:rsidR="00EC5584" w:rsidRPr="00132B4D" w:rsidTr="00EC5584">
        <w:trPr>
          <w:trHeight w:val="330"/>
          <w:jc w:val="center"/>
        </w:trPr>
        <w:tc>
          <w:tcPr>
            <w:tcW w:w="2914" w:type="dxa"/>
            <w:gridSpan w:val="2"/>
            <w:tcBorders>
              <w:top w:val="nil"/>
              <w:left w:val="single" w:sz="4" w:space="0" w:color="auto"/>
              <w:bottom w:val="single" w:sz="4" w:space="0" w:color="auto"/>
              <w:right w:val="single" w:sz="4" w:space="0" w:color="auto"/>
            </w:tcBorders>
            <w:shd w:val="clear" w:color="auto" w:fill="auto"/>
            <w:noWrap/>
            <w:vAlign w:val="center"/>
            <w:hideMark/>
          </w:tcPr>
          <w:p w:rsidR="00EC5584" w:rsidRPr="00132B4D" w:rsidRDefault="00EC5584" w:rsidP="00077321">
            <w:pPr>
              <w:spacing w:after="0" w:line="240" w:lineRule="auto"/>
              <w:rPr>
                <w:rFonts w:ascii="Bookman Old Style" w:eastAsia="Times New Roman" w:hAnsi="Bookman Old Style" w:cstheme="minorHAnsi"/>
                <w:b/>
                <w:color w:val="000000" w:themeColor="text1"/>
              </w:rPr>
            </w:pPr>
            <w:r w:rsidRPr="00132B4D">
              <w:rPr>
                <w:rFonts w:ascii="Bookman Old Style" w:eastAsia="Times New Roman" w:hAnsi="Bookman Old Style" w:cstheme="minorHAnsi"/>
                <w:b/>
                <w:color w:val="000000" w:themeColor="text1"/>
              </w:rPr>
              <w:t>KAB.SINTANG</w:t>
            </w:r>
          </w:p>
        </w:tc>
        <w:tc>
          <w:tcPr>
            <w:tcW w:w="1560" w:type="dxa"/>
            <w:tcBorders>
              <w:top w:val="nil"/>
              <w:left w:val="nil"/>
              <w:bottom w:val="single" w:sz="4" w:space="0" w:color="auto"/>
              <w:right w:val="single" w:sz="4" w:space="0" w:color="auto"/>
            </w:tcBorders>
            <w:shd w:val="clear" w:color="auto" w:fill="auto"/>
            <w:noWrap/>
            <w:vAlign w:val="center"/>
            <w:hideMark/>
          </w:tcPr>
          <w:p w:rsidR="00EC5584" w:rsidRPr="00132B4D" w:rsidRDefault="00EC5584" w:rsidP="00077321">
            <w:pPr>
              <w:spacing w:after="0" w:line="240" w:lineRule="auto"/>
              <w:jc w:val="center"/>
              <w:rPr>
                <w:rFonts w:ascii="Bookman Old Style" w:eastAsia="Times New Roman" w:hAnsi="Bookman Old Style" w:cstheme="minorHAnsi"/>
                <w:b/>
                <w:color w:val="000000" w:themeColor="text1"/>
              </w:rPr>
            </w:pPr>
            <w:r w:rsidRPr="00132B4D">
              <w:rPr>
                <w:rFonts w:ascii="Bookman Old Style" w:eastAsia="Times New Roman" w:hAnsi="Bookman Old Style" w:cstheme="minorHAnsi"/>
                <w:b/>
                <w:color w:val="000000" w:themeColor="text1"/>
              </w:rPr>
              <w:t>206.835</w:t>
            </w:r>
          </w:p>
        </w:tc>
        <w:tc>
          <w:tcPr>
            <w:tcW w:w="1634" w:type="dxa"/>
            <w:tcBorders>
              <w:top w:val="nil"/>
              <w:left w:val="nil"/>
              <w:bottom w:val="single" w:sz="4" w:space="0" w:color="auto"/>
              <w:right w:val="single" w:sz="4" w:space="0" w:color="auto"/>
            </w:tcBorders>
            <w:shd w:val="clear" w:color="auto" w:fill="auto"/>
            <w:noWrap/>
            <w:vAlign w:val="center"/>
            <w:hideMark/>
          </w:tcPr>
          <w:p w:rsidR="00EC5584" w:rsidRPr="00132B4D" w:rsidRDefault="00EC5584" w:rsidP="00077321">
            <w:pPr>
              <w:spacing w:after="0" w:line="240" w:lineRule="auto"/>
              <w:jc w:val="center"/>
              <w:rPr>
                <w:rFonts w:ascii="Bookman Old Style" w:eastAsia="Times New Roman" w:hAnsi="Bookman Old Style" w:cstheme="minorHAnsi"/>
                <w:b/>
                <w:color w:val="000000" w:themeColor="text1"/>
              </w:rPr>
            </w:pPr>
            <w:r w:rsidRPr="00132B4D">
              <w:rPr>
                <w:rFonts w:ascii="Bookman Old Style" w:eastAsia="Times New Roman" w:hAnsi="Bookman Old Style" w:cstheme="minorHAnsi"/>
                <w:b/>
                <w:color w:val="000000" w:themeColor="text1"/>
              </w:rPr>
              <w:t>191.727</w:t>
            </w:r>
          </w:p>
        </w:tc>
        <w:tc>
          <w:tcPr>
            <w:tcW w:w="1295" w:type="dxa"/>
            <w:tcBorders>
              <w:top w:val="nil"/>
              <w:left w:val="nil"/>
              <w:bottom w:val="single" w:sz="4" w:space="0" w:color="auto"/>
              <w:right w:val="single" w:sz="4" w:space="0" w:color="auto"/>
            </w:tcBorders>
            <w:shd w:val="clear" w:color="auto" w:fill="auto"/>
            <w:noWrap/>
            <w:vAlign w:val="center"/>
            <w:hideMark/>
          </w:tcPr>
          <w:p w:rsidR="00EC5584" w:rsidRPr="00132B4D" w:rsidRDefault="00EC5584" w:rsidP="00077321">
            <w:pPr>
              <w:spacing w:after="0" w:line="240" w:lineRule="auto"/>
              <w:jc w:val="center"/>
              <w:rPr>
                <w:rFonts w:ascii="Bookman Old Style" w:eastAsia="Times New Roman" w:hAnsi="Bookman Old Style" w:cstheme="minorHAnsi"/>
                <w:b/>
                <w:color w:val="000000" w:themeColor="text1"/>
              </w:rPr>
            </w:pPr>
            <w:r w:rsidRPr="00132B4D">
              <w:rPr>
                <w:rFonts w:ascii="Bookman Old Style" w:eastAsia="Times New Roman" w:hAnsi="Bookman Old Style" w:cstheme="minorHAnsi"/>
                <w:b/>
                <w:color w:val="000000" w:themeColor="text1"/>
              </w:rPr>
              <w:t>398.562</w:t>
            </w:r>
          </w:p>
        </w:tc>
        <w:tc>
          <w:tcPr>
            <w:tcW w:w="1302" w:type="dxa"/>
            <w:tcBorders>
              <w:top w:val="nil"/>
              <w:left w:val="nil"/>
              <w:bottom w:val="single" w:sz="4" w:space="0" w:color="auto"/>
              <w:right w:val="single" w:sz="4" w:space="0" w:color="auto"/>
            </w:tcBorders>
            <w:shd w:val="clear" w:color="auto" w:fill="auto"/>
            <w:vAlign w:val="center"/>
            <w:hideMark/>
          </w:tcPr>
          <w:p w:rsidR="00EC5584" w:rsidRPr="00132B4D" w:rsidRDefault="00EC5584" w:rsidP="00077321">
            <w:pPr>
              <w:spacing w:after="0" w:line="240" w:lineRule="auto"/>
              <w:jc w:val="center"/>
              <w:rPr>
                <w:rFonts w:ascii="Bookman Old Style" w:eastAsia="Times New Roman" w:hAnsi="Bookman Old Style" w:cstheme="minorHAnsi"/>
                <w:b/>
                <w:color w:val="000000" w:themeColor="text1"/>
              </w:rPr>
            </w:pPr>
            <w:r w:rsidRPr="00132B4D">
              <w:rPr>
                <w:rFonts w:ascii="Bookman Old Style" w:eastAsia="Times New Roman" w:hAnsi="Bookman Old Style" w:cstheme="minorHAnsi"/>
                <w:b/>
                <w:color w:val="000000" w:themeColor="text1"/>
              </w:rPr>
              <w:t>108</w:t>
            </w:r>
          </w:p>
        </w:tc>
      </w:tr>
    </w:tbl>
    <w:p w:rsidR="00D95DB9" w:rsidRPr="007A6F56" w:rsidRDefault="007A6F56" w:rsidP="007A6F56">
      <w:pPr>
        <w:spacing w:after="0"/>
        <w:ind w:left="142"/>
        <w:rPr>
          <w:rFonts w:ascii="Bookman Old Style" w:hAnsi="Bookman Old Style" w:cs="Tahoma"/>
          <w:i/>
          <w:color w:val="000000" w:themeColor="text1"/>
          <w:lang w:val="id-ID"/>
        </w:rPr>
      </w:pPr>
      <w:r>
        <w:rPr>
          <w:rFonts w:ascii="Bookman Old Style" w:hAnsi="Bookman Old Style" w:cs="Tahoma"/>
          <w:color w:val="000000" w:themeColor="text1"/>
          <w:lang w:val="id-ID"/>
        </w:rPr>
        <w:t xml:space="preserve">Sumber : </w:t>
      </w:r>
      <w:r>
        <w:rPr>
          <w:rFonts w:ascii="Bookman Old Style" w:hAnsi="Bookman Old Style" w:cs="Tahoma"/>
          <w:i/>
          <w:color w:val="000000" w:themeColor="text1"/>
          <w:lang w:val="id-ID"/>
        </w:rPr>
        <w:t>Dinas Kependudukan dan Pencatatan Sipil Kab. Sintang, 2015</w:t>
      </w:r>
    </w:p>
    <w:p w:rsidR="00DC5EA3" w:rsidRDefault="00DC5EA3" w:rsidP="00154F78">
      <w:pPr>
        <w:spacing w:after="120" w:line="360" w:lineRule="auto"/>
        <w:rPr>
          <w:rFonts w:ascii="Bookman Old Style" w:hAnsi="Bookman Old Style" w:cs="Trebuchet MS"/>
          <w:b/>
          <w:color w:val="000000" w:themeColor="text1"/>
          <w:sz w:val="24"/>
          <w:szCs w:val="24"/>
        </w:rPr>
      </w:pPr>
    </w:p>
    <w:p w:rsidR="00DC5EA3" w:rsidRDefault="00DC5EA3" w:rsidP="00154F78">
      <w:pPr>
        <w:spacing w:after="120" w:line="360" w:lineRule="auto"/>
        <w:rPr>
          <w:rFonts w:ascii="Bookman Old Style" w:hAnsi="Bookman Old Style" w:cs="Trebuchet MS"/>
          <w:b/>
          <w:color w:val="000000" w:themeColor="text1"/>
          <w:sz w:val="24"/>
          <w:szCs w:val="24"/>
        </w:rPr>
      </w:pPr>
    </w:p>
    <w:p w:rsidR="00DC5EA3" w:rsidRDefault="00DC5EA3" w:rsidP="00154F78">
      <w:pPr>
        <w:spacing w:after="120" w:line="360" w:lineRule="auto"/>
        <w:rPr>
          <w:rFonts w:ascii="Bookman Old Style" w:hAnsi="Bookman Old Style" w:cs="Trebuchet MS"/>
          <w:b/>
          <w:color w:val="000000" w:themeColor="text1"/>
          <w:sz w:val="24"/>
          <w:szCs w:val="24"/>
        </w:rPr>
      </w:pPr>
    </w:p>
    <w:p w:rsidR="00C778BF" w:rsidRPr="00132B4D" w:rsidRDefault="00C778BF" w:rsidP="00154F78">
      <w:pPr>
        <w:spacing w:after="120" w:line="360" w:lineRule="auto"/>
        <w:rPr>
          <w:rFonts w:ascii="Bookman Old Style" w:hAnsi="Bookman Old Style" w:cs="Trebuchet MS"/>
          <w:b/>
          <w:color w:val="000000" w:themeColor="text1"/>
          <w:sz w:val="24"/>
          <w:szCs w:val="24"/>
        </w:rPr>
      </w:pPr>
      <w:r w:rsidRPr="00132B4D">
        <w:rPr>
          <w:rFonts w:ascii="Bookman Old Style" w:hAnsi="Bookman Old Style" w:cs="Trebuchet MS"/>
          <w:b/>
          <w:color w:val="000000" w:themeColor="text1"/>
          <w:sz w:val="24"/>
          <w:szCs w:val="24"/>
        </w:rPr>
        <w:lastRenderedPageBreak/>
        <w:t>2.2. Aspek Kesejahteraan Masyarakat</w:t>
      </w:r>
    </w:p>
    <w:p w:rsidR="00B84166" w:rsidRPr="00132B4D" w:rsidRDefault="003C32BA" w:rsidP="00154F78">
      <w:pPr>
        <w:autoSpaceDE w:val="0"/>
        <w:autoSpaceDN w:val="0"/>
        <w:adjustRightInd w:val="0"/>
        <w:spacing w:after="240"/>
        <w:jc w:val="both"/>
        <w:rPr>
          <w:rFonts w:ascii="Bookman Old Style" w:hAnsi="Bookman Old Style" w:cs="Tahoma"/>
          <w:color w:val="000000" w:themeColor="text1"/>
          <w:sz w:val="24"/>
          <w:szCs w:val="24"/>
        </w:rPr>
      </w:pPr>
      <w:r w:rsidRPr="00132B4D">
        <w:rPr>
          <w:rFonts w:ascii="Bookman Old Style" w:hAnsi="Bookman Old Style" w:cs="Tahoma"/>
          <w:color w:val="000000" w:themeColor="text1"/>
          <w:sz w:val="24"/>
          <w:szCs w:val="24"/>
        </w:rPr>
        <w:t>Perkembangan kesejahteraan masyarakat yang menggambarkan keberhasilan pembangunan ekonomi Kabupaten Sintang, dapat ditunjukkan dari indikator makro sosial ekonomi sebagaimana tampak pada uraian berikut ini</w:t>
      </w:r>
      <w:r w:rsidR="0071611F">
        <w:rPr>
          <w:rFonts w:ascii="Bookman Old Style" w:hAnsi="Bookman Old Style" w:cs="Tahoma"/>
          <w:color w:val="000000" w:themeColor="text1"/>
          <w:sz w:val="24"/>
          <w:szCs w:val="24"/>
        </w:rPr>
        <w:t>.</w:t>
      </w:r>
    </w:p>
    <w:p w:rsidR="00C778BF" w:rsidRPr="00132B4D" w:rsidRDefault="00C778BF" w:rsidP="00154F78">
      <w:pPr>
        <w:spacing w:after="120" w:line="360" w:lineRule="auto"/>
        <w:rPr>
          <w:rFonts w:ascii="Bookman Old Style" w:hAnsi="Bookman Old Style" w:cs="Trebuchet MS"/>
          <w:b/>
          <w:i/>
          <w:color w:val="000000" w:themeColor="text1"/>
          <w:sz w:val="24"/>
          <w:szCs w:val="24"/>
          <w:u w:val="single"/>
        </w:rPr>
      </w:pPr>
      <w:r w:rsidRPr="00132B4D">
        <w:rPr>
          <w:rFonts w:ascii="Bookman Old Style" w:hAnsi="Bookman Old Style" w:cs="Trebuchet MS"/>
          <w:b/>
          <w:color w:val="000000" w:themeColor="text1"/>
          <w:sz w:val="24"/>
          <w:szCs w:val="24"/>
        </w:rPr>
        <w:t>2.2.1. Kesejahteraan dan Pemerataan Ekonomi</w:t>
      </w:r>
    </w:p>
    <w:p w:rsidR="00B84166" w:rsidRPr="00132B4D" w:rsidRDefault="003C32BA" w:rsidP="00154F78">
      <w:pPr>
        <w:spacing w:after="0"/>
        <w:jc w:val="both"/>
        <w:rPr>
          <w:rFonts w:ascii="Bookman Old Style" w:hAnsi="Bookman Old Style" w:cs="Tahoma"/>
          <w:color w:val="000000" w:themeColor="text1"/>
          <w:sz w:val="24"/>
          <w:szCs w:val="24"/>
        </w:rPr>
      </w:pPr>
      <w:r w:rsidRPr="00132B4D">
        <w:rPr>
          <w:rFonts w:ascii="Bookman Old Style" w:hAnsi="Bookman Old Style" w:cs="Tahoma"/>
          <w:color w:val="000000" w:themeColor="text1"/>
          <w:sz w:val="24"/>
          <w:szCs w:val="24"/>
        </w:rPr>
        <w:t>Perkembangan kesejahteraan dan pemerataan ekonomi di kabupaten Sintang akan  dijelaskan dengan beberapa indikator, seperti pertumbuhan ekonomi beserta perkembangan PDRB Atas Dasar Harga Berlaku (ADHB) dan PDRB Atas Dasar Harga Konstan (ADHK), PDRB per kapita, Laju inflasi, kontribusi sektor perdagangan, kontribusi sektor industri, penduduk miskin, tingkat pengangguran, Indeks Pembangunan Manusia (IPM), dan lain-lain</w:t>
      </w:r>
      <w:r w:rsidR="00B84166" w:rsidRPr="00132B4D">
        <w:rPr>
          <w:rFonts w:ascii="Bookman Old Style" w:hAnsi="Bookman Old Style" w:cs="Tahoma"/>
          <w:color w:val="000000" w:themeColor="text1"/>
          <w:sz w:val="24"/>
          <w:szCs w:val="24"/>
        </w:rPr>
        <w:t>.</w:t>
      </w:r>
    </w:p>
    <w:p w:rsidR="00B84166" w:rsidRPr="00132B4D" w:rsidRDefault="00B84166" w:rsidP="00154F78">
      <w:pPr>
        <w:spacing w:before="240" w:after="120" w:line="360" w:lineRule="auto"/>
        <w:rPr>
          <w:rFonts w:ascii="Bookman Old Style" w:hAnsi="Bookman Old Style"/>
          <w:b/>
          <w:color w:val="000000" w:themeColor="text1"/>
          <w:sz w:val="24"/>
          <w:szCs w:val="24"/>
        </w:rPr>
      </w:pPr>
      <w:r w:rsidRPr="00132B4D">
        <w:rPr>
          <w:rFonts w:ascii="Bookman Old Style" w:hAnsi="Bookman Old Style"/>
          <w:b/>
          <w:color w:val="000000" w:themeColor="text1"/>
          <w:sz w:val="24"/>
          <w:szCs w:val="24"/>
        </w:rPr>
        <w:t>2.2.1.1. Pertumbuhan PDRB</w:t>
      </w:r>
    </w:p>
    <w:p w:rsidR="00B84166" w:rsidRPr="00132B4D" w:rsidRDefault="003C32BA" w:rsidP="00322B72">
      <w:pPr>
        <w:autoSpaceDE w:val="0"/>
        <w:autoSpaceDN w:val="0"/>
        <w:adjustRightInd w:val="0"/>
        <w:spacing w:after="240"/>
        <w:jc w:val="both"/>
        <w:rPr>
          <w:rFonts w:ascii="Bookman Old Style" w:hAnsi="Bookman Old Style" w:cs="Tahoma"/>
          <w:color w:val="000000" w:themeColor="text1"/>
          <w:sz w:val="24"/>
          <w:szCs w:val="24"/>
        </w:rPr>
      </w:pPr>
      <w:r w:rsidRPr="00132B4D">
        <w:rPr>
          <w:rFonts w:ascii="Bookman Old Style" w:hAnsi="Bookman Old Style" w:cs="Tahoma"/>
          <w:color w:val="000000" w:themeColor="text1"/>
          <w:sz w:val="24"/>
          <w:szCs w:val="24"/>
        </w:rPr>
        <w:t xml:space="preserve">Pertumbuhan ekonomi suatu daerah menggambarkan besaran perubahan pendapatan daerah (PDRB) dari waktu ke waktu. Berdasarkan data BPS tahun 2015 diketahui bahwa pertumbuhan ekonomi Kabupaten Sintang dalam lima tahun terakhir ini cenderung mengalami kenaikan dari sekitar 4,79% pada tahun 2011 menjadi 5,6% pada tahun 2012 dan kemudian meningkat lagi menjadi sekitar 6,47% pada tahun 2013 lalu kemudian turun pada tahun 2014 menjadi hanya 5,36% sebagaimana tampak pada tabel </w:t>
      </w:r>
      <w:r w:rsidR="00957F29" w:rsidRPr="00132B4D">
        <w:rPr>
          <w:rFonts w:ascii="Bookman Old Style" w:hAnsi="Bookman Old Style" w:cs="Tahoma"/>
          <w:color w:val="000000" w:themeColor="text1"/>
          <w:sz w:val="24"/>
          <w:szCs w:val="24"/>
        </w:rPr>
        <w:t>2.</w:t>
      </w:r>
      <w:r w:rsidR="0010062C">
        <w:rPr>
          <w:rFonts w:ascii="Bookman Old Style" w:hAnsi="Bookman Old Style" w:cs="Tahoma"/>
          <w:color w:val="000000" w:themeColor="text1"/>
          <w:sz w:val="24"/>
          <w:szCs w:val="24"/>
          <w:lang w:val="id-ID"/>
        </w:rPr>
        <w:t>19</w:t>
      </w:r>
      <w:r w:rsidR="008E4FE4" w:rsidRPr="00132B4D">
        <w:rPr>
          <w:rFonts w:ascii="Bookman Old Style" w:hAnsi="Bookman Old Style" w:cs="Tahoma"/>
          <w:color w:val="000000" w:themeColor="text1"/>
          <w:sz w:val="24"/>
          <w:szCs w:val="24"/>
        </w:rPr>
        <w:t>.</w:t>
      </w:r>
      <w:r w:rsidR="00865A88">
        <w:rPr>
          <w:rFonts w:ascii="Bookman Old Style" w:hAnsi="Bookman Old Style" w:cs="Tahoma"/>
          <w:color w:val="000000" w:themeColor="text1"/>
          <w:sz w:val="24"/>
          <w:szCs w:val="24"/>
          <w:lang w:val="id-ID"/>
        </w:rPr>
        <w:t xml:space="preserve"> </w:t>
      </w:r>
      <w:r w:rsidRPr="00132B4D">
        <w:rPr>
          <w:rFonts w:ascii="Bookman Old Style" w:hAnsi="Bookman Old Style" w:cs="Tahoma"/>
          <w:color w:val="000000" w:themeColor="text1"/>
          <w:sz w:val="24"/>
          <w:szCs w:val="24"/>
        </w:rPr>
        <w:t>berikut</w:t>
      </w:r>
      <w:r w:rsidR="000C4E5D" w:rsidRPr="00132B4D">
        <w:rPr>
          <w:rFonts w:ascii="Bookman Old Style" w:hAnsi="Bookman Old Style" w:cs="Tahoma"/>
          <w:color w:val="000000" w:themeColor="text1"/>
          <w:sz w:val="24"/>
          <w:szCs w:val="24"/>
        </w:rPr>
        <w:t xml:space="preserve"> ini.</w:t>
      </w:r>
    </w:p>
    <w:p w:rsidR="00B84166" w:rsidRPr="00132B4D" w:rsidRDefault="00B84166" w:rsidP="00154F78">
      <w:pPr>
        <w:autoSpaceDE w:val="0"/>
        <w:autoSpaceDN w:val="0"/>
        <w:adjustRightInd w:val="0"/>
        <w:spacing w:after="0" w:line="240" w:lineRule="auto"/>
        <w:jc w:val="center"/>
        <w:rPr>
          <w:rFonts w:ascii="Bookman Old Style" w:eastAsia="Calibri" w:hAnsi="Bookman Old Style" w:cs="Times New Roman"/>
          <w:color w:val="000000" w:themeColor="text1"/>
          <w:sz w:val="24"/>
        </w:rPr>
      </w:pPr>
      <w:r w:rsidRPr="00132B4D">
        <w:rPr>
          <w:rFonts w:ascii="Bookman Old Style" w:eastAsia="Calibri" w:hAnsi="Bookman Old Style" w:cs="Times New Roman"/>
          <w:color w:val="000000" w:themeColor="text1"/>
          <w:sz w:val="24"/>
        </w:rPr>
        <w:t>Tabel 2.</w:t>
      </w:r>
      <w:r w:rsidR="0010062C">
        <w:rPr>
          <w:rFonts w:ascii="Bookman Old Style" w:eastAsia="Calibri" w:hAnsi="Bookman Old Style" w:cs="Times New Roman"/>
          <w:color w:val="000000" w:themeColor="text1"/>
          <w:sz w:val="24"/>
        </w:rPr>
        <w:t>19</w:t>
      </w:r>
      <w:r w:rsidR="00DC2899" w:rsidRPr="00132B4D">
        <w:rPr>
          <w:rFonts w:ascii="Bookman Old Style" w:eastAsia="Calibri" w:hAnsi="Bookman Old Style" w:cs="Times New Roman"/>
          <w:color w:val="000000" w:themeColor="text1"/>
          <w:sz w:val="24"/>
        </w:rPr>
        <w:t>.</w:t>
      </w:r>
    </w:p>
    <w:p w:rsidR="00B84166" w:rsidRPr="00132B4D" w:rsidRDefault="00B84166" w:rsidP="00DC5EA3">
      <w:pPr>
        <w:autoSpaceDE w:val="0"/>
        <w:autoSpaceDN w:val="0"/>
        <w:adjustRightInd w:val="0"/>
        <w:spacing w:after="0" w:line="240" w:lineRule="auto"/>
        <w:jc w:val="center"/>
        <w:rPr>
          <w:rFonts w:ascii="Bookman Old Style" w:hAnsi="Bookman Old Style" w:cs="Times New Roman"/>
          <w:color w:val="000000" w:themeColor="text1"/>
        </w:rPr>
      </w:pPr>
      <w:r w:rsidRPr="00132B4D">
        <w:rPr>
          <w:rFonts w:ascii="Bookman Old Style" w:hAnsi="Bookman Old Style" w:cs="Times New Roman"/>
          <w:color w:val="000000" w:themeColor="text1"/>
          <w:sz w:val="24"/>
        </w:rPr>
        <w:t>Laju Pertumbuhan Riil PDRB Menurut Lapangan Usah</w:t>
      </w:r>
      <w:r w:rsidR="0071611F">
        <w:rPr>
          <w:rFonts w:ascii="Bookman Old Style" w:hAnsi="Bookman Old Style" w:cs="Times New Roman"/>
          <w:color w:val="000000" w:themeColor="text1"/>
          <w:sz w:val="24"/>
        </w:rPr>
        <w:t>a (persen) di Kabupaten Sintang</w:t>
      </w:r>
      <w:r w:rsidR="00DC5EA3">
        <w:rPr>
          <w:rFonts w:ascii="Bookman Old Style" w:hAnsi="Bookman Old Style" w:cs="Times New Roman"/>
          <w:color w:val="000000" w:themeColor="text1"/>
          <w:sz w:val="24"/>
          <w:lang w:val="id-ID"/>
        </w:rPr>
        <w:t xml:space="preserve"> </w:t>
      </w:r>
      <w:r w:rsidRPr="00132B4D">
        <w:rPr>
          <w:rFonts w:ascii="Bookman Old Style" w:hAnsi="Bookman Old Style" w:cs="Times New Roman"/>
          <w:color w:val="000000" w:themeColor="text1"/>
          <w:sz w:val="24"/>
        </w:rPr>
        <w:t>Tahun 2011-2014</w:t>
      </w:r>
    </w:p>
    <w:tbl>
      <w:tblPr>
        <w:tblW w:w="90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4"/>
        <w:gridCol w:w="4545"/>
        <w:gridCol w:w="900"/>
        <w:gridCol w:w="900"/>
        <w:gridCol w:w="900"/>
        <w:gridCol w:w="821"/>
      </w:tblGrid>
      <w:tr w:rsidR="001E1180" w:rsidRPr="00132B4D" w:rsidTr="00B22952">
        <w:trPr>
          <w:trHeight w:val="72"/>
        </w:trPr>
        <w:tc>
          <w:tcPr>
            <w:tcW w:w="954" w:type="dxa"/>
            <w:shd w:val="clear" w:color="auto" w:fill="B8CCE4" w:themeFill="accent1" w:themeFillTint="66"/>
            <w:vAlign w:val="center"/>
            <w:hideMark/>
          </w:tcPr>
          <w:p w:rsidR="003C32BA" w:rsidRPr="00132B4D" w:rsidRDefault="003C32BA" w:rsidP="00B22952">
            <w:pPr>
              <w:spacing w:after="0" w:line="240" w:lineRule="auto"/>
              <w:jc w:val="center"/>
              <w:rPr>
                <w:rFonts w:ascii="Bookman Old Style" w:eastAsia="Times New Roman" w:hAnsi="Bookman Old Style"/>
                <w:color w:val="000000" w:themeColor="text1"/>
                <w:sz w:val="18"/>
                <w:szCs w:val="18"/>
                <w:lang w:eastAsia="id-ID"/>
              </w:rPr>
            </w:pPr>
          </w:p>
        </w:tc>
        <w:tc>
          <w:tcPr>
            <w:tcW w:w="4554" w:type="dxa"/>
            <w:shd w:val="clear" w:color="auto" w:fill="B8CCE4" w:themeFill="accent1" w:themeFillTint="66"/>
            <w:vAlign w:val="center"/>
            <w:hideMark/>
          </w:tcPr>
          <w:p w:rsidR="003C32BA" w:rsidRPr="00132B4D" w:rsidRDefault="003C32BA" w:rsidP="00B22952">
            <w:pPr>
              <w:spacing w:after="0" w:line="240" w:lineRule="auto"/>
              <w:jc w:val="center"/>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Lapangan Usaha</w:t>
            </w:r>
          </w:p>
        </w:tc>
        <w:tc>
          <w:tcPr>
            <w:tcW w:w="900" w:type="dxa"/>
            <w:shd w:val="clear" w:color="auto" w:fill="B8CCE4" w:themeFill="accent1" w:themeFillTint="66"/>
            <w:noWrap/>
            <w:vAlign w:val="center"/>
            <w:hideMark/>
          </w:tcPr>
          <w:p w:rsidR="003C32BA" w:rsidRPr="00132B4D" w:rsidRDefault="003C32BA" w:rsidP="00B22952">
            <w:pPr>
              <w:spacing w:after="0" w:line="240" w:lineRule="auto"/>
              <w:jc w:val="center"/>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2011</w:t>
            </w:r>
          </w:p>
        </w:tc>
        <w:tc>
          <w:tcPr>
            <w:tcW w:w="900" w:type="dxa"/>
            <w:shd w:val="clear" w:color="auto" w:fill="B8CCE4" w:themeFill="accent1" w:themeFillTint="66"/>
            <w:noWrap/>
            <w:vAlign w:val="center"/>
            <w:hideMark/>
          </w:tcPr>
          <w:p w:rsidR="003C32BA" w:rsidRPr="00132B4D" w:rsidRDefault="003C32BA" w:rsidP="00B22952">
            <w:pPr>
              <w:spacing w:after="0" w:line="240" w:lineRule="auto"/>
              <w:jc w:val="center"/>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2012</w:t>
            </w:r>
          </w:p>
        </w:tc>
        <w:tc>
          <w:tcPr>
            <w:tcW w:w="900" w:type="dxa"/>
            <w:shd w:val="clear" w:color="auto" w:fill="B8CCE4" w:themeFill="accent1" w:themeFillTint="66"/>
            <w:noWrap/>
            <w:vAlign w:val="center"/>
            <w:hideMark/>
          </w:tcPr>
          <w:p w:rsidR="003C32BA" w:rsidRPr="00132B4D" w:rsidRDefault="003C32BA" w:rsidP="00B22952">
            <w:pPr>
              <w:spacing w:after="0" w:line="240" w:lineRule="auto"/>
              <w:jc w:val="center"/>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2013*</w:t>
            </w:r>
          </w:p>
        </w:tc>
        <w:tc>
          <w:tcPr>
            <w:tcW w:w="812" w:type="dxa"/>
            <w:shd w:val="clear" w:color="auto" w:fill="B8CCE4" w:themeFill="accent1" w:themeFillTint="66"/>
            <w:noWrap/>
            <w:vAlign w:val="center"/>
            <w:hideMark/>
          </w:tcPr>
          <w:p w:rsidR="003C32BA" w:rsidRPr="00132B4D" w:rsidRDefault="003C32BA" w:rsidP="00B22952">
            <w:pPr>
              <w:spacing w:after="0" w:line="240" w:lineRule="auto"/>
              <w:jc w:val="center"/>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2014**</w:t>
            </w:r>
          </w:p>
        </w:tc>
      </w:tr>
      <w:tr w:rsidR="001E1180" w:rsidRPr="00132B4D" w:rsidTr="00B22952">
        <w:trPr>
          <w:trHeight w:val="133"/>
        </w:trPr>
        <w:tc>
          <w:tcPr>
            <w:tcW w:w="954" w:type="dxa"/>
            <w:vAlign w:val="center"/>
            <w:hideMark/>
          </w:tcPr>
          <w:p w:rsidR="003C32BA" w:rsidRPr="00132B4D" w:rsidRDefault="003C32BA" w:rsidP="00B22952">
            <w:pPr>
              <w:spacing w:after="0" w:line="240" w:lineRule="auto"/>
              <w:jc w:val="center"/>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A</w:t>
            </w:r>
          </w:p>
        </w:tc>
        <w:tc>
          <w:tcPr>
            <w:tcW w:w="4554" w:type="dxa"/>
            <w:vAlign w:val="center"/>
            <w:hideMark/>
          </w:tcPr>
          <w:p w:rsidR="003C32BA" w:rsidRPr="00132B4D" w:rsidRDefault="003C32BA" w:rsidP="00B22952">
            <w:pPr>
              <w:spacing w:after="0" w:line="240" w:lineRule="auto"/>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Pertanian, Kehutanan, dan Perikanan</w:t>
            </w:r>
          </w:p>
        </w:tc>
        <w:tc>
          <w:tcPr>
            <w:tcW w:w="900" w:type="dxa"/>
            <w:noWrap/>
            <w:vAlign w:val="center"/>
            <w:hideMark/>
          </w:tcPr>
          <w:p w:rsidR="003C32BA" w:rsidRPr="00132B4D" w:rsidRDefault="003C32BA" w:rsidP="00B22952">
            <w:pPr>
              <w:spacing w:after="0" w:line="240" w:lineRule="auto"/>
              <w:jc w:val="center"/>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1,35</w:t>
            </w:r>
          </w:p>
        </w:tc>
        <w:tc>
          <w:tcPr>
            <w:tcW w:w="900" w:type="dxa"/>
            <w:noWrap/>
            <w:vAlign w:val="center"/>
            <w:hideMark/>
          </w:tcPr>
          <w:p w:rsidR="003C32BA" w:rsidRPr="00132B4D" w:rsidRDefault="003C32BA" w:rsidP="00B22952">
            <w:pPr>
              <w:spacing w:after="0" w:line="240" w:lineRule="auto"/>
              <w:jc w:val="center"/>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2,63</w:t>
            </w:r>
          </w:p>
        </w:tc>
        <w:tc>
          <w:tcPr>
            <w:tcW w:w="900" w:type="dxa"/>
            <w:noWrap/>
            <w:vAlign w:val="center"/>
            <w:hideMark/>
          </w:tcPr>
          <w:p w:rsidR="003C32BA" w:rsidRPr="00132B4D" w:rsidRDefault="003C32BA" w:rsidP="00B22952">
            <w:pPr>
              <w:spacing w:after="0" w:line="240" w:lineRule="auto"/>
              <w:jc w:val="center"/>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5,19</w:t>
            </w:r>
          </w:p>
        </w:tc>
        <w:tc>
          <w:tcPr>
            <w:tcW w:w="812" w:type="dxa"/>
            <w:noWrap/>
            <w:vAlign w:val="center"/>
            <w:hideMark/>
          </w:tcPr>
          <w:p w:rsidR="003C32BA" w:rsidRPr="00132B4D" w:rsidRDefault="003C32BA" w:rsidP="00B22952">
            <w:pPr>
              <w:spacing w:after="0" w:line="240" w:lineRule="auto"/>
              <w:jc w:val="center"/>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3,07</w:t>
            </w:r>
          </w:p>
        </w:tc>
      </w:tr>
      <w:tr w:rsidR="001E1180" w:rsidRPr="00132B4D" w:rsidTr="00B22952">
        <w:trPr>
          <w:trHeight w:val="43"/>
        </w:trPr>
        <w:tc>
          <w:tcPr>
            <w:tcW w:w="954" w:type="dxa"/>
            <w:vAlign w:val="center"/>
            <w:hideMark/>
          </w:tcPr>
          <w:p w:rsidR="003C32BA" w:rsidRPr="00132B4D" w:rsidRDefault="003C32BA" w:rsidP="00B22952">
            <w:pPr>
              <w:spacing w:after="0" w:line="240" w:lineRule="auto"/>
              <w:jc w:val="center"/>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B</w:t>
            </w:r>
          </w:p>
        </w:tc>
        <w:tc>
          <w:tcPr>
            <w:tcW w:w="4554" w:type="dxa"/>
            <w:vAlign w:val="center"/>
            <w:hideMark/>
          </w:tcPr>
          <w:p w:rsidR="003C32BA" w:rsidRPr="00132B4D" w:rsidRDefault="003C32BA" w:rsidP="00B22952">
            <w:pPr>
              <w:spacing w:after="0" w:line="240" w:lineRule="auto"/>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Pertambangan dan Penggalian</w:t>
            </w:r>
          </w:p>
        </w:tc>
        <w:tc>
          <w:tcPr>
            <w:tcW w:w="900" w:type="dxa"/>
            <w:noWrap/>
            <w:vAlign w:val="center"/>
            <w:hideMark/>
          </w:tcPr>
          <w:p w:rsidR="003C32BA" w:rsidRPr="00132B4D" w:rsidRDefault="003C32BA" w:rsidP="00B22952">
            <w:pPr>
              <w:spacing w:after="0" w:line="240" w:lineRule="auto"/>
              <w:jc w:val="center"/>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6,84</w:t>
            </w:r>
          </w:p>
        </w:tc>
        <w:tc>
          <w:tcPr>
            <w:tcW w:w="900" w:type="dxa"/>
            <w:noWrap/>
            <w:vAlign w:val="center"/>
            <w:hideMark/>
          </w:tcPr>
          <w:p w:rsidR="003C32BA" w:rsidRPr="00132B4D" w:rsidRDefault="003C32BA" w:rsidP="00B22952">
            <w:pPr>
              <w:spacing w:after="0" w:line="240" w:lineRule="auto"/>
              <w:jc w:val="center"/>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9</w:t>
            </w:r>
          </w:p>
        </w:tc>
        <w:tc>
          <w:tcPr>
            <w:tcW w:w="900" w:type="dxa"/>
            <w:noWrap/>
            <w:vAlign w:val="center"/>
            <w:hideMark/>
          </w:tcPr>
          <w:p w:rsidR="003C32BA" w:rsidRPr="00132B4D" w:rsidRDefault="003C32BA" w:rsidP="00B22952">
            <w:pPr>
              <w:spacing w:after="0" w:line="240" w:lineRule="auto"/>
              <w:jc w:val="center"/>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5,6</w:t>
            </w:r>
          </w:p>
        </w:tc>
        <w:tc>
          <w:tcPr>
            <w:tcW w:w="812" w:type="dxa"/>
            <w:noWrap/>
            <w:vAlign w:val="center"/>
            <w:hideMark/>
          </w:tcPr>
          <w:p w:rsidR="003C32BA" w:rsidRPr="00132B4D" w:rsidRDefault="003C32BA" w:rsidP="00B22952">
            <w:pPr>
              <w:spacing w:after="0" w:line="240" w:lineRule="auto"/>
              <w:jc w:val="center"/>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4,76</w:t>
            </w:r>
          </w:p>
        </w:tc>
      </w:tr>
      <w:tr w:rsidR="001E1180" w:rsidRPr="00132B4D" w:rsidTr="00B22952">
        <w:trPr>
          <w:trHeight w:val="43"/>
        </w:trPr>
        <w:tc>
          <w:tcPr>
            <w:tcW w:w="954" w:type="dxa"/>
            <w:vAlign w:val="center"/>
            <w:hideMark/>
          </w:tcPr>
          <w:p w:rsidR="003C32BA" w:rsidRPr="00132B4D" w:rsidRDefault="003C32BA" w:rsidP="00B22952">
            <w:pPr>
              <w:spacing w:after="0" w:line="240" w:lineRule="auto"/>
              <w:jc w:val="center"/>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C</w:t>
            </w:r>
          </w:p>
        </w:tc>
        <w:tc>
          <w:tcPr>
            <w:tcW w:w="4554" w:type="dxa"/>
            <w:vAlign w:val="center"/>
            <w:hideMark/>
          </w:tcPr>
          <w:p w:rsidR="003C32BA" w:rsidRPr="00132B4D" w:rsidRDefault="003C32BA" w:rsidP="00B22952">
            <w:pPr>
              <w:spacing w:after="0" w:line="240" w:lineRule="auto"/>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Industri Pengolahan</w:t>
            </w:r>
          </w:p>
        </w:tc>
        <w:tc>
          <w:tcPr>
            <w:tcW w:w="900" w:type="dxa"/>
            <w:noWrap/>
            <w:vAlign w:val="center"/>
            <w:hideMark/>
          </w:tcPr>
          <w:p w:rsidR="003C32BA" w:rsidRPr="00132B4D" w:rsidRDefault="003C32BA" w:rsidP="00B22952">
            <w:pPr>
              <w:spacing w:after="0" w:line="240" w:lineRule="auto"/>
              <w:jc w:val="center"/>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4,78</w:t>
            </w:r>
          </w:p>
        </w:tc>
        <w:tc>
          <w:tcPr>
            <w:tcW w:w="900" w:type="dxa"/>
            <w:noWrap/>
            <w:vAlign w:val="center"/>
            <w:hideMark/>
          </w:tcPr>
          <w:p w:rsidR="003C32BA" w:rsidRPr="00132B4D" w:rsidRDefault="003C32BA" w:rsidP="00B22952">
            <w:pPr>
              <w:spacing w:after="0" w:line="240" w:lineRule="auto"/>
              <w:jc w:val="center"/>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4,06</w:t>
            </w:r>
          </w:p>
        </w:tc>
        <w:tc>
          <w:tcPr>
            <w:tcW w:w="900" w:type="dxa"/>
            <w:noWrap/>
            <w:vAlign w:val="center"/>
            <w:hideMark/>
          </w:tcPr>
          <w:p w:rsidR="003C32BA" w:rsidRPr="00132B4D" w:rsidRDefault="003C32BA" w:rsidP="00B22952">
            <w:pPr>
              <w:spacing w:after="0" w:line="240" w:lineRule="auto"/>
              <w:jc w:val="center"/>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3,57</w:t>
            </w:r>
          </w:p>
        </w:tc>
        <w:tc>
          <w:tcPr>
            <w:tcW w:w="812" w:type="dxa"/>
            <w:noWrap/>
            <w:vAlign w:val="center"/>
            <w:hideMark/>
          </w:tcPr>
          <w:p w:rsidR="003C32BA" w:rsidRPr="00132B4D" w:rsidRDefault="003C32BA" w:rsidP="00B22952">
            <w:pPr>
              <w:spacing w:after="0" w:line="240" w:lineRule="auto"/>
              <w:jc w:val="center"/>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2,58</w:t>
            </w:r>
          </w:p>
        </w:tc>
      </w:tr>
      <w:tr w:rsidR="001E1180" w:rsidRPr="00132B4D" w:rsidTr="00B22952">
        <w:trPr>
          <w:trHeight w:val="43"/>
        </w:trPr>
        <w:tc>
          <w:tcPr>
            <w:tcW w:w="954" w:type="dxa"/>
            <w:vAlign w:val="center"/>
            <w:hideMark/>
          </w:tcPr>
          <w:p w:rsidR="003C32BA" w:rsidRPr="00132B4D" w:rsidRDefault="003C32BA" w:rsidP="00B22952">
            <w:pPr>
              <w:spacing w:after="0" w:line="240" w:lineRule="auto"/>
              <w:jc w:val="center"/>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D</w:t>
            </w:r>
          </w:p>
        </w:tc>
        <w:tc>
          <w:tcPr>
            <w:tcW w:w="4554" w:type="dxa"/>
            <w:vAlign w:val="center"/>
            <w:hideMark/>
          </w:tcPr>
          <w:p w:rsidR="003C32BA" w:rsidRPr="00132B4D" w:rsidRDefault="003C32BA" w:rsidP="00B22952">
            <w:pPr>
              <w:spacing w:after="0" w:line="240" w:lineRule="auto"/>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Pengadaan Listrik dan Gas</w:t>
            </w:r>
          </w:p>
        </w:tc>
        <w:tc>
          <w:tcPr>
            <w:tcW w:w="900" w:type="dxa"/>
            <w:noWrap/>
            <w:vAlign w:val="center"/>
            <w:hideMark/>
          </w:tcPr>
          <w:p w:rsidR="003C32BA" w:rsidRPr="00132B4D" w:rsidRDefault="003C32BA" w:rsidP="00B22952">
            <w:pPr>
              <w:spacing w:after="0" w:line="240" w:lineRule="auto"/>
              <w:jc w:val="center"/>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4,34</w:t>
            </w:r>
          </w:p>
        </w:tc>
        <w:tc>
          <w:tcPr>
            <w:tcW w:w="900" w:type="dxa"/>
            <w:noWrap/>
            <w:vAlign w:val="center"/>
            <w:hideMark/>
          </w:tcPr>
          <w:p w:rsidR="003C32BA" w:rsidRPr="00132B4D" w:rsidRDefault="003C32BA" w:rsidP="00B22952">
            <w:pPr>
              <w:spacing w:after="0" w:line="240" w:lineRule="auto"/>
              <w:jc w:val="center"/>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10,88</w:t>
            </w:r>
          </w:p>
        </w:tc>
        <w:tc>
          <w:tcPr>
            <w:tcW w:w="900" w:type="dxa"/>
            <w:noWrap/>
            <w:vAlign w:val="center"/>
            <w:hideMark/>
          </w:tcPr>
          <w:p w:rsidR="003C32BA" w:rsidRPr="00132B4D" w:rsidRDefault="003C32BA" w:rsidP="00B22952">
            <w:pPr>
              <w:spacing w:after="0" w:line="240" w:lineRule="auto"/>
              <w:jc w:val="center"/>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2,07</w:t>
            </w:r>
          </w:p>
        </w:tc>
        <w:tc>
          <w:tcPr>
            <w:tcW w:w="812" w:type="dxa"/>
            <w:noWrap/>
            <w:vAlign w:val="center"/>
            <w:hideMark/>
          </w:tcPr>
          <w:p w:rsidR="003C32BA" w:rsidRPr="00132B4D" w:rsidRDefault="003C32BA" w:rsidP="00B22952">
            <w:pPr>
              <w:spacing w:after="0" w:line="240" w:lineRule="auto"/>
              <w:jc w:val="center"/>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6,22</w:t>
            </w:r>
          </w:p>
        </w:tc>
      </w:tr>
      <w:tr w:rsidR="001E1180" w:rsidRPr="00132B4D" w:rsidTr="00B22952">
        <w:trPr>
          <w:trHeight w:val="103"/>
        </w:trPr>
        <w:tc>
          <w:tcPr>
            <w:tcW w:w="954" w:type="dxa"/>
            <w:vAlign w:val="center"/>
            <w:hideMark/>
          </w:tcPr>
          <w:p w:rsidR="003C32BA" w:rsidRPr="00132B4D" w:rsidRDefault="003C32BA" w:rsidP="00B22952">
            <w:pPr>
              <w:spacing w:after="0" w:line="240" w:lineRule="auto"/>
              <w:jc w:val="center"/>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E</w:t>
            </w:r>
          </w:p>
        </w:tc>
        <w:tc>
          <w:tcPr>
            <w:tcW w:w="4554" w:type="dxa"/>
            <w:vAlign w:val="center"/>
            <w:hideMark/>
          </w:tcPr>
          <w:p w:rsidR="003C32BA" w:rsidRPr="00132B4D" w:rsidRDefault="003C32BA" w:rsidP="00B22952">
            <w:pPr>
              <w:spacing w:after="0" w:line="240" w:lineRule="auto"/>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Pengadaan Air, Pengolahan Sampah, Limbah dan Daur Ulang</w:t>
            </w:r>
          </w:p>
        </w:tc>
        <w:tc>
          <w:tcPr>
            <w:tcW w:w="900" w:type="dxa"/>
            <w:noWrap/>
            <w:vAlign w:val="center"/>
            <w:hideMark/>
          </w:tcPr>
          <w:p w:rsidR="003C32BA" w:rsidRPr="00132B4D" w:rsidRDefault="003C32BA" w:rsidP="00B22952">
            <w:pPr>
              <w:spacing w:after="0" w:line="240" w:lineRule="auto"/>
              <w:jc w:val="center"/>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2,79</w:t>
            </w:r>
          </w:p>
        </w:tc>
        <w:tc>
          <w:tcPr>
            <w:tcW w:w="900" w:type="dxa"/>
            <w:noWrap/>
            <w:vAlign w:val="center"/>
            <w:hideMark/>
          </w:tcPr>
          <w:p w:rsidR="003C32BA" w:rsidRPr="00132B4D" w:rsidRDefault="003C32BA" w:rsidP="00B22952">
            <w:pPr>
              <w:spacing w:after="0" w:line="240" w:lineRule="auto"/>
              <w:jc w:val="center"/>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2,45</w:t>
            </w:r>
          </w:p>
        </w:tc>
        <w:tc>
          <w:tcPr>
            <w:tcW w:w="900" w:type="dxa"/>
            <w:noWrap/>
            <w:vAlign w:val="center"/>
            <w:hideMark/>
          </w:tcPr>
          <w:p w:rsidR="003C32BA" w:rsidRPr="00132B4D" w:rsidRDefault="003C32BA" w:rsidP="00B22952">
            <w:pPr>
              <w:spacing w:after="0" w:line="240" w:lineRule="auto"/>
              <w:jc w:val="center"/>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2,56</w:t>
            </w:r>
          </w:p>
        </w:tc>
        <w:tc>
          <w:tcPr>
            <w:tcW w:w="812" w:type="dxa"/>
            <w:noWrap/>
            <w:vAlign w:val="center"/>
            <w:hideMark/>
          </w:tcPr>
          <w:p w:rsidR="003C32BA" w:rsidRPr="00132B4D" w:rsidRDefault="003C32BA" w:rsidP="00B22952">
            <w:pPr>
              <w:spacing w:after="0" w:line="240" w:lineRule="auto"/>
              <w:jc w:val="center"/>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3,59</w:t>
            </w:r>
          </w:p>
        </w:tc>
      </w:tr>
      <w:tr w:rsidR="001E1180" w:rsidRPr="00132B4D" w:rsidTr="00B22952">
        <w:trPr>
          <w:trHeight w:val="95"/>
        </w:trPr>
        <w:tc>
          <w:tcPr>
            <w:tcW w:w="954" w:type="dxa"/>
            <w:vAlign w:val="center"/>
            <w:hideMark/>
          </w:tcPr>
          <w:p w:rsidR="003C32BA" w:rsidRPr="00132B4D" w:rsidRDefault="003C32BA" w:rsidP="00B22952">
            <w:pPr>
              <w:spacing w:after="0" w:line="240" w:lineRule="auto"/>
              <w:jc w:val="center"/>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F</w:t>
            </w:r>
          </w:p>
        </w:tc>
        <w:tc>
          <w:tcPr>
            <w:tcW w:w="4554" w:type="dxa"/>
            <w:vAlign w:val="center"/>
            <w:hideMark/>
          </w:tcPr>
          <w:p w:rsidR="003C32BA" w:rsidRPr="00132B4D" w:rsidRDefault="003C32BA" w:rsidP="00B22952">
            <w:pPr>
              <w:spacing w:after="0" w:line="240" w:lineRule="auto"/>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Konstruksi</w:t>
            </w:r>
          </w:p>
        </w:tc>
        <w:tc>
          <w:tcPr>
            <w:tcW w:w="900" w:type="dxa"/>
            <w:noWrap/>
            <w:vAlign w:val="center"/>
            <w:hideMark/>
          </w:tcPr>
          <w:p w:rsidR="003C32BA" w:rsidRPr="00132B4D" w:rsidRDefault="003C32BA" w:rsidP="00B22952">
            <w:pPr>
              <w:spacing w:after="0" w:line="240" w:lineRule="auto"/>
              <w:jc w:val="center"/>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9,08</w:t>
            </w:r>
          </w:p>
        </w:tc>
        <w:tc>
          <w:tcPr>
            <w:tcW w:w="900" w:type="dxa"/>
            <w:noWrap/>
            <w:vAlign w:val="center"/>
            <w:hideMark/>
          </w:tcPr>
          <w:p w:rsidR="003C32BA" w:rsidRPr="00132B4D" w:rsidRDefault="003C32BA" w:rsidP="00B22952">
            <w:pPr>
              <w:spacing w:after="0" w:line="240" w:lineRule="auto"/>
              <w:jc w:val="center"/>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11,24</w:t>
            </w:r>
          </w:p>
        </w:tc>
        <w:tc>
          <w:tcPr>
            <w:tcW w:w="900" w:type="dxa"/>
            <w:noWrap/>
            <w:vAlign w:val="center"/>
            <w:hideMark/>
          </w:tcPr>
          <w:p w:rsidR="003C32BA" w:rsidRPr="00132B4D" w:rsidRDefault="003C32BA" w:rsidP="00B22952">
            <w:pPr>
              <w:spacing w:after="0" w:line="240" w:lineRule="auto"/>
              <w:jc w:val="center"/>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11,49</w:t>
            </w:r>
          </w:p>
        </w:tc>
        <w:tc>
          <w:tcPr>
            <w:tcW w:w="812" w:type="dxa"/>
            <w:noWrap/>
            <w:vAlign w:val="center"/>
            <w:hideMark/>
          </w:tcPr>
          <w:p w:rsidR="003C32BA" w:rsidRPr="00132B4D" w:rsidRDefault="003C32BA" w:rsidP="00B22952">
            <w:pPr>
              <w:spacing w:after="0" w:line="240" w:lineRule="auto"/>
              <w:jc w:val="center"/>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11,61</w:t>
            </w:r>
          </w:p>
        </w:tc>
      </w:tr>
      <w:tr w:rsidR="001E1180" w:rsidRPr="00132B4D" w:rsidTr="00B22952">
        <w:trPr>
          <w:trHeight w:val="154"/>
        </w:trPr>
        <w:tc>
          <w:tcPr>
            <w:tcW w:w="954" w:type="dxa"/>
            <w:vAlign w:val="center"/>
            <w:hideMark/>
          </w:tcPr>
          <w:p w:rsidR="003C32BA" w:rsidRPr="00132B4D" w:rsidRDefault="003C32BA" w:rsidP="00B22952">
            <w:pPr>
              <w:spacing w:after="0" w:line="240" w:lineRule="auto"/>
              <w:jc w:val="center"/>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G</w:t>
            </w:r>
          </w:p>
        </w:tc>
        <w:tc>
          <w:tcPr>
            <w:tcW w:w="4554" w:type="dxa"/>
            <w:vAlign w:val="center"/>
            <w:hideMark/>
          </w:tcPr>
          <w:p w:rsidR="003C32BA" w:rsidRPr="00132B4D" w:rsidRDefault="003C32BA" w:rsidP="00B22952">
            <w:pPr>
              <w:spacing w:after="0" w:line="240" w:lineRule="auto"/>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Perdagangan Besar dan Eceran; Reparasi Mobil dan Sepeda Motor</w:t>
            </w:r>
          </w:p>
        </w:tc>
        <w:tc>
          <w:tcPr>
            <w:tcW w:w="900" w:type="dxa"/>
            <w:noWrap/>
            <w:vAlign w:val="center"/>
            <w:hideMark/>
          </w:tcPr>
          <w:p w:rsidR="003C32BA" w:rsidRPr="00132B4D" w:rsidRDefault="003C32BA" w:rsidP="00B22952">
            <w:pPr>
              <w:spacing w:after="0" w:line="240" w:lineRule="auto"/>
              <w:jc w:val="center"/>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7,72</w:t>
            </w:r>
          </w:p>
        </w:tc>
        <w:tc>
          <w:tcPr>
            <w:tcW w:w="900" w:type="dxa"/>
            <w:noWrap/>
            <w:vAlign w:val="center"/>
            <w:hideMark/>
          </w:tcPr>
          <w:p w:rsidR="003C32BA" w:rsidRPr="00132B4D" w:rsidRDefault="003C32BA" w:rsidP="00B22952">
            <w:pPr>
              <w:spacing w:after="0" w:line="240" w:lineRule="auto"/>
              <w:jc w:val="center"/>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3,42</w:t>
            </w:r>
          </w:p>
        </w:tc>
        <w:tc>
          <w:tcPr>
            <w:tcW w:w="900" w:type="dxa"/>
            <w:noWrap/>
            <w:vAlign w:val="center"/>
            <w:hideMark/>
          </w:tcPr>
          <w:p w:rsidR="003C32BA" w:rsidRPr="00132B4D" w:rsidRDefault="003C32BA" w:rsidP="00B22952">
            <w:pPr>
              <w:spacing w:after="0" w:line="240" w:lineRule="auto"/>
              <w:jc w:val="center"/>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6,81</w:t>
            </w:r>
          </w:p>
        </w:tc>
        <w:tc>
          <w:tcPr>
            <w:tcW w:w="812" w:type="dxa"/>
            <w:noWrap/>
            <w:vAlign w:val="center"/>
            <w:hideMark/>
          </w:tcPr>
          <w:p w:rsidR="003C32BA" w:rsidRPr="00132B4D" w:rsidRDefault="003C32BA" w:rsidP="00B22952">
            <w:pPr>
              <w:spacing w:after="0" w:line="240" w:lineRule="auto"/>
              <w:jc w:val="center"/>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5,3</w:t>
            </w:r>
          </w:p>
        </w:tc>
      </w:tr>
      <w:tr w:rsidR="001E1180" w:rsidRPr="00132B4D" w:rsidTr="00B22952">
        <w:trPr>
          <w:trHeight w:val="43"/>
        </w:trPr>
        <w:tc>
          <w:tcPr>
            <w:tcW w:w="954" w:type="dxa"/>
            <w:vAlign w:val="center"/>
            <w:hideMark/>
          </w:tcPr>
          <w:p w:rsidR="003C32BA" w:rsidRPr="00132B4D" w:rsidRDefault="003C32BA" w:rsidP="00B22952">
            <w:pPr>
              <w:spacing w:after="0" w:line="240" w:lineRule="auto"/>
              <w:jc w:val="center"/>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H</w:t>
            </w:r>
          </w:p>
        </w:tc>
        <w:tc>
          <w:tcPr>
            <w:tcW w:w="4554" w:type="dxa"/>
            <w:vAlign w:val="center"/>
            <w:hideMark/>
          </w:tcPr>
          <w:p w:rsidR="003C32BA" w:rsidRPr="00132B4D" w:rsidRDefault="003C32BA" w:rsidP="00B22952">
            <w:pPr>
              <w:spacing w:after="0" w:line="240" w:lineRule="auto"/>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Transportasi dan Pergudangan</w:t>
            </w:r>
          </w:p>
        </w:tc>
        <w:tc>
          <w:tcPr>
            <w:tcW w:w="900" w:type="dxa"/>
            <w:noWrap/>
            <w:vAlign w:val="center"/>
            <w:hideMark/>
          </w:tcPr>
          <w:p w:rsidR="003C32BA" w:rsidRPr="00132B4D" w:rsidRDefault="003C32BA" w:rsidP="00B22952">
            <w:pPr>
              <w:spacing w:after="0" w:line="240" w:lineRule="auto"/>
              <w:jc w:val="center"/>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9,51</w:t>
            </w:r>
          </w:p>
        </w:tc>
        <w:tc>
          <w:tcPr>
            <w:tcW w:w="900" w:type="dxa"/>
            <w:noWrap/>
            <w:vAlign w:val="center"/>
            <w:hideMark/>
          </w:tcPr>
          <w:p w:rsidR="003C32BA" w:rsidRPr="00132B4D" w:rsidRDefault="003C32BA" w:rsidP="00B22952">
            <w:pPr>
              <w:spacing w:after="0" w:line="240" w:lineRule="auto"/>
              <w:jc w:val="center"/>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8,93</w:t>
            </w:r>
          </w:p>
        </w:tc>
        <w:tc>
          <w:tcPr>
            <w:tcW w:w="900" w:type="dxa"/>
            <w:noWrap/>
            <w:vAlign w:val="center"/>
            <w:hideMark/>
          </w:tcPr>
          <w:p w:rsidR="003C32BA" w:rsidRPr="00132B4D" w:rsidRDefault="003C32BA" w:rsidP="00B22952">
            <w:pPr>
              <w:spacing w:after="0" w:line="240" w:lineRule="auto"/>
              <w:jc w:val="center"/>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8,21</w:t>
            </w:r>
          </w:p>
        </w:tc>
        <w:tc>
          <w:tcPr>
            <w:tcW w:w="812" w:type="dxa"/>
            <w:noWrap/>
            <w:vAlign w:val="center"/>
            <w:hideMark/>
          </w:tcPr>
          <w:p w:rsidR="003C32BA" w:rsidRPr="00132B4D" w:rsidRDefault="003C32BA" w:rsidP="00B22952">
            <w:pPr>
              <w:spacing w:after="0" w:line="240" w:lineRule="auto"/>
              <w:jc w:val="center"/>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4,55</w:t>
            </w:r>
          </w:p>
        </w:tc>
      </w:tr>
      <w:tr w:rsidR="001E1180" w:rsidRPr="00132B4D" w:rsidTr="00B22952">
        <w:trPr>
          <w:trHeight w:val="65"/>
        </w:trPr>
        <w:tc>
          <w:tcPr>
            <w:tcW w:w="954" w:type="dxa"/>
            <w:vAlign w:val="center"/>
            <w:hideMark/>
          </w:tcPr>
          <w:p w:rsidR="003C32BA" w:rsidRPr="00132B4D" w:rsidRDefault="003C32BA" w:rsidP="00B22952">
            <w:pPr>
              <w:spacing w:after="0" w:line="240" w:lineRule="auto"/>
              <w:jc w:val="center"/>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I</w:t>
            </w:r>
          </w:p>
        </w:tc>
        <w:tc>
          <w:tcPr>
            <w:tcW w:w="4554" w:type="dxa"/>
            <w:vAlign w:val="center"/>
            <w:hideMark/>
          </w:tcPr>
          <w:p w:rsidR="003C32BA" w:rsidRPr="00132B4D" w:rsidRDefault="003C32BA" w:rsidP="00B22952">
            <w:pPr>
              <w:spacing w:after="0" w:line="240" w:lineRule="auto"/>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Penyediaan Akomodasi dan Makan Minum</w:t>
            </w:r>
          </w:p>
        </w:tc>
        <w:tc>
          <w:tcPr>
            <w:tcW w:w="900" w:type="dxa"/>
            <w:noWrap/>
            <w:vAlign w:val="center"/>
            <w:hideMark/>
          </w:tcPr>
          <w:p w:rsidR="003C32BA" w:rsidRPr="00132B4D" w:rsidRDefault="003C32BA" w:rsidP="00B22952">
            <w:pPr>
              <w:spacing w:after="0" w:line="240" w:lineRule="auto"/>
              <w:jc w:val="center"/>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5,94</w:t>
            </w:r>
          </w:p>
        </w:tc>
        <w:tc>
          <w:tcPr>
            <w:tcW w:w="900" w:type="dxa"/>
            <w:noWrap/>
            <w:vAlign w:val="center"/>
            <w:hideMark/>
          </w:tcPr>
          <w:p w:rsidR="003C32BA" w:rsidRPr="00132B4D" w:rsidRDefault="003C32BA" w:rsidP="00B22952">
            <w:pPr>
              <w:spacing w:after="0" w:line="240" w:lineRule="auto"/>
              <w:jc w:val="center"/>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5,25</w:t>
            </w:r>
          </w:p>
        </w:tc>
        <w:tc>
          <w:tcPr>
            <w:tcW w:w="900" w:type="dxa"/>
            <w:noWrap/>
            <w:vAlign w:val="center"/>
            <w:hideMark/>
          </w:tcPr>
          <w:p w:rsidR="003C32BA" w:rsidRPr="00132B4D" w:rsidRDefault="003C32BA" w:rsidP="00B22952">
            <w:pPr>
              <w:spacing w:after="0" w:line="240" w:lineRule="auto"/>
              <w:jc w:val="center"/>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5,07</w:t>
            </w:r>
          </w:p>
        </w:tc>
        <w:tc>
          <w:tcPr>
            <w:tcW w:w="812" w:type="dxa"/>
            <w:noWrap/>
            <w:vAlign w:val="center"/>
            <w:hideMark/>
          </w:tcPr>
          <w:p w:rsidR="003C32BA" w:rsidRPr="00132B4D" w:rsidRDefault="003C32BA" w:rsidP="00B22952">
            <w:pPr>
              <w:spacing w:after="0" w:line="240" w:lineRule="auto"/>
              <w:jc w:val="center"/>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5,19</w:t>
            </w:r>
          </w:p>
        </w:tc>
      </w:tr>
      <w:tr w:rsidR="001E1180" w:rsidRPr="00132B4D" w:rsidTr="00B22952">
        <w:trPr>
          <w:trHeight w:val="43"/>
        </w:trPr>
        <w:tc>
          <w:tcPr>
            <w:tcW w:w="954" w:type="dxa"/>
            <w:vAlign w:val="center"/>
            <w:hideMark/>
          </w:tcPr>
          <w:p w:rsidR="003C32BA" w:rsidRPr="00132B4D" w:rsidRDefault="003C32BA" w:rsidP="00B22952">
            <w:pPr>
              <w:spacing w:after="0" w:line="240" w:lineRule="auto"/>
              <w:jc w:val="center"/>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J</w:t>
            </w:r>
          </w:p>
        </w:tc>
        <w:tc>
          <w:tcPr>
            <w:tcW w:w="4554" w:type="dxa"/>
            <w:vAlign w:val="center"/>
            <w:hideMark/>
          </w:tcPr>
          <w:p w:rsidR="003C32BA" w:rsidRPr="00132B4D" w:rsidRDefault="003C32BA" w:rsidP="00B22952">
            <w:pPr>
              <w:spacing w:after="0" w:line="240" w:lineRule="auto"/>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Informasi dan Komunikasi</w:t>
            </w:r>
          </w:p>
        </w:tc>
        <w:tc>
          <w:tcPr>
            <w:tcW w:w="900" w:type="dxa"/>
            <w:noWrap/>
            <w:vAlign w:val="center"/>
            <w:hideMark/>
          </w:tcPr>
          <w:p w:rsidR="003C32BA" w:rsidRPr="00132B4D" w:rsidRDefault="003C32BA" w:rsidP="00B22952">
            <w:pPr>
              <w:spacing w:after="0" w:line="240" w:lineRule="auto"/>
              <w:jc w:val="center"/>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11,85</w:t>
            </w:r>
          </w:p>
        </w:tc>
        <w:tc>
          <w:tcPr>
            <w:tcW w:w="900" w:type="dxa"/>
            <w:noWrap/>
            <w:vAlign w:val="center"/>
            <w:hideMark/>
          </w:tcPr>
          <w:p w:rsidR="003C32BA" w:rsidRPr="00132B4D" w:rsidRDefault="003C32BA" w:rsidP="00B22952">
            <w:pPr>
              <w:spacing w:after="0" w:line="240" w:lineRule="auto"/>
              <w:jc w:val="center"/>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11,89</w:t>
            </w:r>
          </w:p>
        </w:tc>
        <w:tc>
          <w:tcPr>
            <w:tcW w:w="900" w:type="dxa"/>
            <w:noWrap/>
            <w:vAlign w:val="center"/>
            <w:hideMark/>
          </w:tcPr>
          <w:p w:rsidR="003C32BA" w:rsidRPr="00132B4D" w:rsidRDefault="003C32BA" w:rsidP="00B22952">
            <w:pPr>
              <w:spacing w:after="0" w:line="240" w:lineRule="auto"/>
              <w:jc w:val="center"/>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12,35</w:t>
            </w:r>
          </w:p>
        </w:tc>
        <w:tc>
          <w:tcPr>
            <w:tcW w:w="812" w:type="dxa"/>
            <w:noWrap/>
            <w:vAlign w:val="center"/>
            <w:hideMark/>
          </w:tcPr>
          <w:p w:rsidR="003C32BA" w:rsidRPr="00132B4D" w:rsidRDefault="003C32BA" w:rsidP="00B22952">
            <w:pPr>
              <w:spacing w:after="0" w:line="240" w:lineRule="auto"/>
              <w:jc w:val="center"/>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13,39</w:t>
            </w:r>
          </w:p>
        </w:tc>
      </w:tr>
      <w:tr w:rsidR="001E1180" w:rsidRPr="00132B4D" w:rsidTr="00B22952">
        <w:trPr>
          <w:trHeight w:val="77"/>
        </w:trPr>
        <w:tc>
          <w:tcPr>
            <w:tcW w:w="954" w:type="dxa"/>
            <w:vAlign w:val="center"/>
            <w:hideMark/>
          </w:tcPr>
          <w:p w:rsidR="003C32BA" w:rsidRPr="00132B4D" w:rsidRDefault="003C32BA" w:rsidP="00B22952">
            <w:pPr>
              <w:spacing w:after="0" w:line="240" w:lineRule="auto"/>
              <w:jc w:val="center"/>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K</w:t>
            </w:r>
          </w:p>
        </w:tc>
        <w:tc>
          <w:tcPr>
            <w:tcW w:w="4554" w:type="dxa"/>
            <w:vAlign w:val="center"/>
            <w:hideMark/>
          </w:tcPr>
          <w:p w:rsidR="003C32BA" w:rsidRPr="00132B4D" w:rsidRDefault="003C32BA" w:rsidP="00B22952">
            <w:pPr>
              <w:spacing w:after="0" w:line="240" w:lineRule="auto"/>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Jasa Keuangan dan Asuransi</w:t>
            </w:r>
          </w:p>
        </w:tc>
        <w:tc>
          <w:tcPr>
            <w:tcW w:w="900" w:type="dxa"/>
            <w:noWrap/>
            <w:vAlign w:val="center"/>
            <w:hideMark/>
          </w:tcPr>
          <w:p w:rsidR="003C32BA" w:rsidRPr="00132B4D" w:rsidRDefault="003C32BA" w:rsidP="00B22952">
            <w:pPr>
              <w:spacing w:after="0" w:line="240" w:lineRule="auto"/>
              <w:jc w:val="center"/>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4,97</w:t>
            </w:r>
          </w:p>
        </w:tc>
        <w:tc>
          <w:tcPr>
            <w:tcW w:w="900" w:type="dxa"/>
            <w:noWrap/>
            <w:vAlign w:val="center"/>
            <w:hideMark/>
          </w:tcPr>
          <w:p w:rsidR="003C32BA" w:rsidRPr="00132B4D" w:rsidRDefault="003C32BA" w:rsidP="00B22952">
            <w:pPr>
              <w:spacing w:after="0" w:line="240" w:lineRule="auto"/>
              <w:jc w:val="center"/>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14,99</w:t>
            </w:r>
          </w:p>
        </w:tc>
        <w:tc>
          <w:tcPr>
            <w:tcW w:w="900" w:type="dxa"/>
            <w:noWrap/>
            <w:vAlign w:val="center"/>
            <w:hideMark/>
          </w:tcPr>
          <w:p w:rsidR="003C32BA" w:rsidRPr="00132B4D" w:rsidRDefault="003C32BA" w:rsidP="00B22952">
            <w:pPr>
              <w:spacing w:after="0" w:line="240" w:lineRule="auto"/>
              <w:jc w:val="center"/>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13,64</w:t>
            </w:r>
          </w:p>
        </w:tc>
        <w:tc>
          <w:tcPr>
            <w:tcW w:w="812" w:type="dxa"/>
            <w:noWrap/>
            <w:vAlign w:val="center"/>
            <w:hideMark/>
          </w:tcPr>
          <w:p w:rsidR="003C32BA" w:rsidRPr="00132B4D" w:rsidRDefault="003C32BA" w:rsidP="00B22952">
            <w:pPr>
              <w:spacing w:after="0" w:line="240" w:lineRule="auto"/>
              <w:jc w:val="center"/>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12,85</w:t>
            </w:r>
          </w:p>
        </w:tc>
      </w:tr>
      <w:tr w:rsidR="001E1180" w:rsidRPr="00132B4D" w:rsidTr="00B22952">
        <w:trPr>
          <w:trHeight w:val="152"/>
        </w:trPr>
        <w:tc>
          <w:tcPr>
            <w:tcW w:w="954" w:type="dxa"/>
            <w:vAlign w:val="center"/>
            <w:hideMark/>
          </w:tcPr>
          <w:p w:rsidR="003C32BA" w:rsidRPr="00132B4D" w:rsidRDefault="003C32BA" w:rsidP="00B22952">
            <w:pPr>
              <w:spacing w:after="0" w:line="240" w:lineRule="auto"/>
              <w:jc w:val="center"/>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L</w:t>
            </w:r>
          </w:p>
        </w:tc>
        <w:tc>
          <w:tcPr>
            <w:tcW w:w="4554" w:type="dxa"/>
            <w:vAlign w:val="center"/>
            <w:hideMark/>
          </w:tcPr>
          <w:p w:rsidR="003C32BA" w:rsidRPr="00132B4D" w:rsidRDefault="003C32BA" w:rsidP="00B22952">
            <w:pPr>
              <w:spacing w:after="0" w:line="240" w:lineRule="auto"/>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Real Estat</w:t>
            </w:r>
          </w:p>
        </w:tc>
        <w:tc>
          <w:tcPr>
            <w:tcW w:w="900" w:type="dxa"/>
            <w:noWrap/>
            <w:vAlign w:val="center"/>
            <w:hideMark/>
          </w:tcPr>
          <w:p w:rsidR="003C32BA" w:rsidRPr="00132B4D" w:rsidRDefault="003C32BA" w:rsidP="00B22952">
            <w:pPr>
              <w:spacing w:after="0" w:line="240" w:lineRule="auto"/>
              <w:jc w:val="center"/>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6,67</w:t>
            </w:r>
          </w:p>
        </w:tc>
        <w:tc>
          <w:tcPr>
            <w:tcW w:w="900" w:type="dxa"/>
            <w:noWrap/>
            <w:vAlign w:val="center"/>
            <w:hideMark/>
          </w:tcPr>
          <w:p w:rsidR="003C32BA" w:rsidRPr="00132B4D" w:rsidRDefault="003C32BA" w:rsidP="00B22952">
            <w:pPr>
              <w:spacing w:after="0" w:line="240" w:lineRule="auto"/>
              <w:jc w:val="center"/>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6,74</w:t>
            </w:r>
          </w:p>
        </w:tc>
        <w:tc>
          <w:tcPr>
            <w:tcW w:w="900" w:type="dxa"/>
            <w:noWrap/>
            <w:vAlign w:val="center"/>
            <w:hideMark/>
          </w:tcPr>
          <w:p w:rsidR="003C32BA" w:rsidRPr="00132B4D" w:rsidRDefault="003C32BA" w:rsidP="00B22952">
            <w:pPr>
              <w:spacing w:after="0" w:line="240" w:lineRule="auto"/>
              <w:jc w:val="center"/>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6,85</w:t>
            </w:r>
          </w:p>
        </w:tc>
        <w:tc>
          <w:tcPr>
            <w:tcW w:w="812" w:type="dxa"/>
            <w:noWrap/>
            <w:vAlign w:val="center"/>
            <w:hideMark/>
          </w:tcPr>
          <w:p w:rsidR="003C32BA" w:rsidRPr="00132B4D" w:rsidRDefault="003C32BA" w:rsidP="00B22952">
            <w:pPr>
              <w:spacing w:after="0" w:line="240" w:lineRule="auto"/>
              <w:jc w:val="center"/>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6,55</w:t>
            </w:r>
          </w:p>
        </w:tc>
      </w:tr>
      <w:tr w:rsidR="001E1180" w:rsidRPr="00132B4D" w:rsidTr="00B22952">
        <w:trPr>
          <w:trHeight w:val="43"/>
        </w:trPr>
        <w:tc>
          <w:tcPr>
            <w:tcW w:w="954" w:type="dxa"/>
            <w:vAlign w:val="center"/>
            <w:hideMark/>
          </w:tcPr>
          <w:p w:rsidR="003C32BA" w:rsidRPr="00132B4D" w:rsidRDefault="003C32BA" w:rsidP="00B22952">
            <w:pPr>
              <w:spacing w:after="0" w:line="240" w:lineRule="auto"/>
              <w:jc w:val="center"/>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M,N</w:t>
            </w:r>
          </w:p>
        </w:tc>
        <w:tc>
          <w:tcPr>
            <w:tcW w:w="4554" w:type="dxa"/>
            <w:vAlign w:val="center"/>
            <w:hideMark/>
          </w:tcPr>
          <w:p w:rsidR="003C32BA" w:rsidRPr="00132B4D" w:rsidRDefault="003C32BA" w:rsidP="00B22952">
            <w:pPr>
              <w:spacing w:after="0" w:line="240" w:lineRule="auto"/>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Jasa Perusahaan</w:t>
            </w:r>
          </w:p>
        </w:tc>
        <w:tc>
          <w:tcPr>
            <w:tcW w:w="900" w:type="dxa"/>
            <w:noWrap/>
            <w:vAlign w:val="center"/>
            <w:hideMark/>
          </w:tcPr>
          <w:p w:rsidR="003C32BA" w:rsidRPr="00132B4D" w:rsidRDefault="003C32BA" w:rsidP="00B22952">
            <w:pPr>
              <w:spacing w:after="0" w:line="240" w:lineRule="auto"/>
              <w:jc w:val="center"/>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6,92</w:t>
            </w:r>
          </w:p>
        </w:tc>
        <w:tc>
          <w:tcPr>
            <w:tcW w:w="900" w:type="dxa"/>
            <w:noWrap/>
            <w:vAlign w:val="center"/>
            <w:hideMark/>
          </w:tcPr>
          <w:p w:rsidR="003C32BA" w:rsidRPr="00132B4D" w:rsidRDefault="003C32BA" w:rsidP="00B22952">
            <w:pPr>
              <w:spacing w:after="0" w:line="240" w:lineRule="auto"/>
              <w:jc w:val="center"/>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7,66</w:t>
            </w:r>
          </w:p>
        </w:tc>
        <w:tc>
          <w:tcPr>
            <w:tcW w:w="900" w:type="dxa"/>
            <w:noWrap/>
            <w:vAlign w:val="center"/>
            <w:hideMark/>
          </w:tcPr>
          <w:p w:rsidR="003C32BA" w:rsidRPr="00132B4D" w:rsidRDefault="003C32BA" w:rsidP="00B22952">
            <w:pPr>
              <w:spacing w:after="0" w:line="240" w:lineRule="auto"/>
              <w:jc w:val="center"/>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7,16</w:t>
            </w:r>
          </w:p>
        </w:tc>
        <w:tc>
          <w:tcPr>
            <w:tcW w:w="812" w:type="dxa"/>
            <w:noWrap/>
            <w:vAlign w:val="center"/>
            <w:hideMark/>
          </w:tcPr>
          <w:p w:rsidR="003C32BA" w:rsidRPr="00132B4D" w:rsidRDefault="003C32BA" w:rsidP="00B22952">
            <w:pPr>
              <w:spacing w:after="0" w:line="240" w:lineRule="auto"/>
              <w:jc w:val="center"/>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3,9</w:t>
            </w:r>
          </w:p>
        </w:tc>
      </w:tr>
      <w:tr w:rsidR="001E1180" w:rsidRPr="00132B4D" w:rsidTr="00B22952">
        <w:trPr>
          <w:trHeight w:val="233"/>
        </w:trPr>
        <w:tc>
          <w:tcPr>
            <w:tcW w:w="954" w:type="dxa"/>
            <w:vAlign w:val="center"/>
            <w:hideMark/>
          </w:tcPr>
          <w:p w:rsidR="003C32BA" w:rsidRPr="00132B4D" w:rsidRDefault="003C32BA" w:rsidP="00B22952">
            <w:pPr>
              <w:spacing w:after="0" w:line="240" w:lineRule="auto"/>
              <w:jc w:val="center"/>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O</w:t>
            </w:r>
          </w:p>
        </w:tc>
        <w:tc>
          <w:tcPr>
            <w:tcW w:w="4554" w:type="dxa"/>
            <w:vAlign w:val="center"/>
            <w:hideMark/>
          </w:tcPr>
          <w:p w:rsidR="003C32BA" w:rsidRPr="00132B4D" w:rsidRDefault="003C32BA" w:rsidP="00B22952">
            <w:pPr>
              <w:spacing w:after="0" w:line="240" w:lineRule="auto"/>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Administrasi Pemerintahan, Pertahanan dan Jaminan Sosial Wajib</w:t>
            </w:r>
          </w:p>
        </w:tc>
        <w:tc>
          <w:tcPr>
            <w:tcW w:w="900" w:type="dxa"/>
            <w:noWrap/>
            <w:vAlign w:val="center"/>
            <w:hideMark/>
          </w:tcPr>
          <w:p w:rsidR="003C32BA" w:rsidRPr="00132B4D" w:rsidRDefault="003C32BA" w:rsidP="00B22952">
            <w:pPr>
              <w:spacing w:after="0" w:line="240" w:lineRule="auto"/>
              <w:jc w:val="center"/>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-9,65</w:t>
            </w:r>
          </w:p>
        </w:tc>
        <w:tc>
          <w:tcPr>
            <w:tcW w:w="900" w:type="dxa"/>
            <w:noWrap/>
            <w:vAlign w:val="center"/>
            <w:hideMark/>
          </w:tcPr>
          <w:p w:rsidR="003C32BA" w:rsidRPr="00132B4D" w:rsidRDefault="003C32BA" w:rsidP="00B22952">
            <w:pPr>
              <w:spacing w:after="0" w:line="240" w:lineRule="auto"/>
              <w:jc w:val="center"/>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7,57</w:t>
            </w:r>
          </w:p>
        </w:tc>
        <w:tc>
          <w:tcPr>
            <w:tcW w:w="900" w:type="dxa"/>
            <w:noWrap/>
            <w:vAlign w:val="center"/>
            <w:hideMark/>
          </w:tcPr>
          <w:p w:rsidR="003C32BA" w:rsidRPr="00132B4D" w:rsidRDefault="003C32BA" w:rsidP="00B22952">
            <w:pPr>
              <w:spacing w:after="0" w:line="240" w:lineRule="auto"/>
              <w:jc w:val="center"/>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2,83</w:t>
            </w:r>
          </w:p>
        </w:tc>
        <w:tc>
          <w:tcPr>
            <w:tcW w:w="812" w:type="dxa"/>
            <w:noWrap/>
            <w:vAlign w:val="center"/>
            <w:hideMark/>
          </w:tcPr>
          <w:p w:rsidR="003C32BA" w:rsidRPr="00132B4D" w:rsidRDefault="003C32BA" w:rsidP="00B22952">
            <w:pPr>
              <w:spacing w:after="0" w:line="240" w:lineRule="auto"/>
              <w:jc w:val="center"/>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2,84</w:t>
            </w:r>
          </w:p>
        </w:tc>
      </w:tr>
      <w:tr w:rsidR="001E1180" w:rsidRPr="00132B4D" w:rsidTr="00B22952">
        <w:trPr>
          <w:trHeight w:val="43"/>
        </w:trPr>
        <w:tc>
          <w:tcPr>
            <w:tcW w:w="954" w:type="dxa"/>
            <w:vAlign w:val="center"/>
            <w:hideMark/>
          </w:tcPr>
          <w:p w:rsidR="003C32BA" w:rsidRPr="00132B4D" w:rsidRDefault="003C32BA" w:rsidP="00B22952">
            <w:pPr>
              <w:spacing w:after="0" w:line="240" w:lineRule="auto"/>
              <w:jc w:val="center"/>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P</w:t>
            </w:r>
          </w:p>
        </w:tc>
        <w:tc>
          <w:tcPr>
            <w:tcW w:w="4554" w:type="dxa"/>
            <w:vAlign w:val="center"/>
            <w:hideMark/>
          </w:tcPr>
          <w:p w:rsidR="003C32BA" w:rsidRPr="00132B4D" w:rsidRDefault="003C32BA" w:rsidP="00B22952">
            <w:pPr>
              <w:spacing w:after="0" w:line="240" w:lineRule="auto"/>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Jasa Pendidikan</w:t>
            </w:r>
          </w:p>
        </w:tc>
        <w:tc>
          <w:tcPr>
            <w:tcW w:w="900" w:type="dxa"/>
            <w:noWrap/>
            <w:vAlign w:val="center"/>
            <w:hideMark/>
          </w:tcPr>
          <w:p w:rsidR="003C32BA" w:rsidRPr="00132B4D" w:rsidRDefault="003C32BA" w:rsidP="00B22952">
            <w:pPr>
              <w:spacing w:after="0" w:line="240" w:lineRule="auto"/>
              <w:jc w:val="center"/>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7,09</w:t>
            </w:r>
          </w:p>
        </w:tc>
        <w:tc>
          <w:tcPr>
            <w:tcW w:w="900" w:type="dxa"/>
            <w:noWrap/>
            <w:vAlign w:val="center"/>
            <w:hideMark/>
          </w:tcPr>
          <w:p w:rsidR="003C32BA" w:rsidRPr="00132B4D" w:rsidRDefault="003C32BA" w:rsidP="00B22952">
            <w:pPr>
              <w:spacing w:after="0" w:line="240" w:lineRule="auto"/>
              <w:jc w:val="center"/>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7,27</w:t>
            </w:r>
          </w:p>
        </w:tc>
        <w:tc>
          <w:tcPr>
            <w:tcW w:w="900" w:type="dxa"/>
            <w:noWrap/>
            <w:vAlign w:val="center"/>
            <w:hideMark/>
          </w:tcPr>
          <w:p w:rsidR="003C32BA" w:rsidRPr="00132B4D" w:rsidRDefault="003C32BA" w:rsidP="00B22952">
            <w:pPr>
              <w:spacing w:after="0" w:line="240" w:lineRule="auto"/>
              <w:jc w:val="center"/>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5,27</w:t>
            </w:r>
          </w:p>
        </w:tc>
        <w:tc>
          <w:tcPr>
            <w:tcW w:w="812" w:type="dxa"/>
            <w:noWrap/>
            <w:vAlign w:val="center"/>
            <w:hideMark/>
          </w:tcPr>
          <w:p w:rsidR="003C32BA" w:rsidRPr="00132B4D" w:rsidRDefault="003C32BA" w:rsidP="00B22952">
            <w:pPr>
              <w:spacing w:after="0" w:line="240" w:lineRule="auto"/>
              <w:jc w:val="center"/>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2,54</w:t>
            </w:r>
          </w:p>
        </w:tc>
      </w:tr>
      <w:tr w:rsidR="001E1180" w:rsidRPr="00132B4D" w:rsidTr="00B22952">
        <w:trPr>
          <w:trHeight w:val="85"/>
        </w:trPr>
        <w:tc>
          <w:tcPr>
            <w:tcW w:w="954" w:type="dxa"/>
            <w:vAlign w:val="center"/>
            <w:hideMark/>
          </w:tcPr>
          <w:p w:rsidR="003C32BA" w:rsidRPr="00132B4D" w:rsidRDefault="003C32BA" w:rsidP="00B22952">
            <w:pPr>
              <w:spacing w:after="0" w:line="240" w:lineRule="auto"/>
              <w:jc w:val="center"/>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Q</w:t>
            </w:r>
          </w:p>
        </w:tc>
        <w:tc>
          <w:tcPr>
            <w:tcW w:w="4554" w:type="dxa"/>
            <w:vAlign w:val="center"/>
            <w:hideMark/>
          </w:tcPr>
          <w:p w:rsidR="003C32BA" w:rsidRPr="00132B4D" w:rsidRDefault="003C32BA" w:rsidP="00B22952">
            <w:pPr>
              <w:spacing w:after="0" w:line="240" w:lineRule="auto"/>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Jasa Kesehatan dan Kegiatan Sosial</w:t>
            </w:r>
          </w:p>
        </w:tc>
        <w:tc>
          <w:tcPr>
            <w:tcW w:w="900" w:type="dxa"/>
            <w:noWrap/>
            <w:vAlign w:val="center"/>
            <w:hideMark/>
          </w:tcPr>
          <w:p w:rsidR="003C32BA" w:rsidRPr="00132B4D" w:rsidRDefault="003C32BA" w:rsidP="00B22952">
            <w:pPr>
              <w:spacing w:after="0" w:line="240" w:lineRule="auto"/>
              <w:jc w:val="center"/>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5,42</w:t>
            </w:r>
          </w:p>
        </w:tc>
        <w:tc>
          <w:tcPr>
            <w:tcW w:w="900" w:type="dxa"/>
            <w:noWrap/>
            <w:vAlign w:val="center"/>
            <w:hideMark/>
          </w:tcPr>
          <w:p w:rsidR="003C32BA" w:rsidRPr="00132B4D" w:rsidRDefault="003C32BA" w:rsidP="00B22952">
            <w:pPr>
              <w:spacing w:after="0" w:line="240" w:lineRule="auto"/>
              <w:jc w:val="center"/>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5,54</w:t>
            </w:r>
          </w:p>
        </w:tc>
        <w:tc>
          <w:tcPr>
            <w:tcW w:w="900" w:type="dxa"/>
            <w:noWrap/>
            <w:vAlign w:val="center"/>
            <w:hideMark/>
          </w:tcPr>
          <w:p w:rsidR="003C32BA" w:rsidRPr="00132B4D" w:rsidRDefault="003C32BA" w:rsidP="00B22952">
            <w:pPr>
              <w:spacing w:after="0" w:line="240" w:lineRule="auto"/>
              <w:jc w:val="center"/>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5,72</w:t>
            </w:r>
          </w:p>
        </w:tc>
        <w:tc>
          <w:tcPr>
            <w:tcW w:w="812" w:type="dxa"/>
            <w:noWrap/>
            <w:vAlign w:val="center"/>
            <w:hideMark/>
          </w:tcPr>
          <w:p w:rsidR="003C32BA" w:rsidRPr="00132B4D" w:rsidRDefault="003C32BA" w:rsidP="00B22952">
            <w:pPr>
              <w:spacing w:after="0" w:line="240" w:lineRule="auto"/>
              <w:jc w:val="center"/>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7,11</w:t>
            </w:r>
          </w:p>
        </w:tc>
      </w:tr>
      <w:tr w:rsidR="001E1180" w:rsidRPr="00132B4D" w:rsidTr="00B22952">
        <w:trPr>
          <w:trHeight w:val="43"/>
        </w:trPr>
        <w:tc>
          <w:tcPr>
            <w:tcW w:w="954" w:type="dxa"/>
            <w:vAlign w:val="center"/>
            <w:hideMark/>
          </w:tcPr>
          <w:p w:rsidR="003C32BA" w:rsidRPr="00132B4D" w:rsidRDefault="003C32BA" w:rsidP="00B22952">
            <w:pPr>
              <w:spacing w:after="0" w:line="240" w:lineRule="auto"/>
              <w:jc w:val="center"/>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R,S,T,U</w:t>
            </w:r>
          </w:p>
        </w:tc>
        <w:tc>
          <w:tcPr>
            <w:tcW w:w="4554" w:type="dxa"/>
            <w:vAlign w:val="center"/>
            <w:hideMark/>
          </w:tcPr>
          <w:p w:rsidR="003C32BA" w:rsidRPr="00132B4D" w:rsidRDefault="003C32BA" w:rsidP="00B22952">
            <w:pPr>
              <w:spacing w:after="0" w:line="240" w:lineRule="auto"/>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Jasa Lainnya</w:t>
            </w:r>
          </w:p>
        </w:tc>
        <w:tc>
          <w:tcPr>
            <w:tcW w:w="900" w:type="dxa"/>
            <w:noWrap/>
            <w:vAlign w:val="center"/>
            <w:hideMark/>
          </w:tcPr>
          <w:p w:rsidR="003C32BA" w:rsidRPr="00132B4D" w:rsidRDefault="003C32BA" w:rsidP="00B22952">
            <w:pPr>
              <w:spacing w:after="0" w:line="240" w:lineRule="auto"/>
              <w:jc w:val="center"/>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5,87</w:t>
            </w:r>
          </w:p>
        </w:tc>
        <w:tc>
          <w:tcPr>
            <w:tcW w:w="900" w:type="dxa"/>
            <w:noWrap/>
            <w:vAlign w:val="center"/>
            <w:hideMark/>
          </w:tcPr>
          <w:p w:rsidR="003C32BA" w:rsidRPr="00132B4D" w:rsidRDefault="003C32BA" w:rsidP="00B22952">
            <w:pPr>
              <w:spacing w:after="0" w:line="240" w:lineRule="auto"/>
              <w:jc w:val="center"/>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6,52</w:t>
            </w:r>
          </w:p>
        </w:tc>
        <w:tc>
          <w:tcPr>
            <w:tcW w:w="900" w:type="dxa"/>
            <w:noWrap/>
            <w:vAlign w:val="center"/>
            <w:hideMark/>
          </w:tcPr>
          <w:p w:rsidR="003C32BA" w:rsidRPr="00132B4D" w:rsidRDefault="003C32BA" w:rsidP="00B22952">
            <w:pPr>
              <w:spacing w:after="0" w:line="240" w:lineRule="auto"/>
              <w:jc w:val="center"/>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2,74</w:t>
            </w:r>
          </w:p>
        </w:tc>
        <w:tc>
          <w:tcPr>
            <w:tcW w:w="812" w:type="dxa"/>
            <w:noWrap/>
            <w:vAlign w:val="center"/>
            <w:hideMark/>
          </w:tcPr>
          <w:p w:rsidR="003C32BA" w:rsidRPr="00132B4D" w:rsidRDefault="003C32BA" w:rsidP="00B22952">
            <w:pPr>
              <w:spacing w:after="0" w:line="240" w:lineRule="auto"/>
              <w:jc w:val="center"/>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5,35</w:t>
            </w:r>
          </w:p>
        </w:tc>
      </w:tr>
      <w:tr w:rsidR="001E1180" w:rsidRPr="00132B4D" w:rsidTr="00B22952">
        <w:trPr>
          <w:trHeight w:val="43"/>
        </w:trPr>
        <w:tc>
          <w:tcPr>
            <w:tcW w:w="5508" w:type="dxa"/>
            <w:gridSpan w:val="2"/>
            <w:vAlign w:val="center"/>
            <w:hideMark/>
          </w:tcPr>
          <w:p w:rsidR="003C32BA" w:rsidRPr="00132B4D" w:rsidRDefault="003C32BA" w:rsidP="00B22952">
            <w:pPr>
              <w:spacing w:after="0" w:line="240" w:lineRule="auto"/>
              <w:jc w:val="center"/>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Produk Domestik Regional Bruto</w:t>
            </w:r>
          </w:p>
        </w:tc>
        <w:tc>
          <w:tcPr>
            <w:tcW w:w="900" w:type="dxa"/>
            <w:noWrap/>
            <w:vAlign w:val="center"/>
            <w:hideMark/>
          </w:tcPr>
          <w:p w:rsidR="003C32BA" w:rsidRPr="00132B4D" w:rsidRDefault="003C32BA" w:rsidP="00B22952">
            <w:pPr>
              <w:spacing w:after="0" w:line="240" w:lineRule="auto"/>
              <w:jc w:val="center"/>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4,79</w:t>
            </w:r>
          </w:p>
        </w:tc>
        <w:tc>
          <w:tcPr>
            <w:tcW w:w="900" w:type="dxa"/>
            <w:noWrap/>
            <w:vAlign w:val="center"/>
            <w:hideMark/>
          </w:tcPr>
          <w:p w:rsidR="003C32BA" w:rsidRPr="00132B4D" w:rsidRDefault="003C32BA" w:rsidP="00B22952">
            <w:pPr>
              <w:spacing w:after="0" w:line="240" w:lineRule="auto"/>
              <w:jc w:val="center"/>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5,6</w:t>
            </w:r>
          </w:p>
        </w:tc>
        <w:tc>
          <w:tcPr>
            <w:tcW w:w="900" w:type="dxa"/>
            <w:noWrap/>
            <w:vAlign w:val="center"/>
            <w:hideMark/>
          </w:tcPr>
          <w:p w:rsidR="003C32BA" w:rsidRPr="00132B4D" w:rsidRDefault="003C32BA" w:rsidP="00B22952">
            <w:pPr>
              <w:spacing w:after="0" w:line="240" w:lineRule="auto"/>
              <w:jc w:val="center"/>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6,47</w:t>
            </w:r>
          </w:p>
        </w:tc>
        <w:tc>
          <w:tcPr>
            <w:tcW w:w="812" w:type="dxa"/>
            <w:noWrap/>
            <w:vAlign w:val="center"/>
            <w:hideMark/>
          </w:tcPr>
          <w:p w:rsidR="003C32BA" w:rsidRPr="00132B4D" w:rsidRDefault="003C32BA" w:rsidP="00B22952">
            <w:pPr>
              <w:spacing w:after="0" w:line="240" w:lineRule="auto"/>
              <w:jc w:val="center"/>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5,36</w:t>
            </w:r>
          </w:p>
        </w:tc>
      </w:tr>
    </w:tbl>
    <w:p w:rsidR="00B84166" w:rsidRPr="00132B4D" w:rsidRDefault="00B84166" w:rsidP="00B84166">
      <w:pPr>
        <w:autoSpaceDE w:val="0"/>
        <w:autoSpaceDN w:val="0"/>
        <w:adjustRightInd w:val="0"/>
        <w:spacing w:after="0" w:line="240" w:lineRule="auto"/>
        <w:jc w:val="both"/>
        <w:rPr>
          <w:rFonts w:ascii="Bookman Old Style" w:hAnsi="Bookman Old Style" w:cs="Times New Roman"/>
          <w:i/>
          <w:color w:val="000000" w:themeColor="text1"/>
        </w:rPr>
      </w:pPr>
      <w:r w:rsidRPr="00132B4D">
        <w:rPr>
          <w:rFonts w:ascii="Bookman Old Style" w:hAnsi="Bookman Old Style" w:cs="Times New Roman"/>
          <w:color w:val="000000" w:themeColor="text1"/>
        </w:rPr>
        <w:t xml:space="preserve">Sumber: </w:t>
      </w:r>
      <w:r w:rsidRPr="00132B4D">
        <w:rPr>
          <w:rFonts w:ascii="Bookman Old Style" w:hAnsi="Bookman Old Style" w:cs="Times New Roman"/>
          <w:i/>
          <w:color w:val="000000" w:themeColor="text1"/>
        </w:rPr>
        <w:t>PDRB Kabupaten Sintang Tahun 2014, BPS Sintang, 2015</w:t>
      </w:r>
    </w:p>
    <w:p w:rsidR="00B84166" w:rsidRPr="00132B4D" w:rsidRDefault="00B84166" w:rsidP="00B84166">
      <w:pPr>
        <w:pStyle w:val="NoSpacing"/>
        <w:rPr>
          <w:rFonts w:ascii="Bookman Old Style" w:hAnsi="Bookman Old Style"/>
          <w:color w:val="000000" w:themeColor="text1"/>
          <w:lang w:val="en-US"/>
        </w:rPr>
      </w:pPr>
      <w:r w:rsidRPr="00132B4D">
        <w:rPr>
          <w:rFonts w:ascii="Bookman Old Style" w:hAnsi="Bookman Old Style"/>
          <w:color w:val="000000" w:themeColor="text1"/>
        </w:rPr>
        <w:t>*Angka Sementara</w:t>
      </w:r>
      <w:r w:rsidR="00DC5EA3">
        <w:rPr>
          <w:rFonts w:ascii="Bookman Old Style" w:hAnsi="Bookman Old Style"/>
          <w:color w:val="000000" w:themeColor="text1"/>
        </w:rPr>
        <w:t xml:space="preserve">        </w:t>
      </w:r>
      <w:r w:rsidRPr="00132B4D">
        <w:rPr>
          <w:rFonts w:ascii="Bookman Old Style" w:hAnsi="Bookman Old Style"/>
          <w:color w:val="000000" w:themeColor="text1"/>
        </w:rPr>
        <w:t>** Angka Sangat Sementara</w:t>
      </w:r>
    </w:p>
    <w:p w:rsidR="003C32BA" w:rsidRPr="00132B4D" w:rsidRDefault="008E4FE4" w:rsidP="00322B72">
      <w:pPr>
        <w:autoSpaceDE w:val="0"/>
        <w:autoSpaceDN w:val="0"/>
        <w:adjustRightInd w:val="0"/>
        <w:spacing w:after="240"/>
        <w:jc w:val="both"/>
        <w:rPr>
          <w:rFonts w:ascii="Bookman Old Style" w:hAnsi="Bookman Old Style" w:cs="Tahoma"/>
          <w:color w:val="000000" w:themeColor="text1"/>
          <w:sz w:val="24"/>
          <w:szCs w:val="24"/>
        </w:rPr>
      </w:pPr>
      <w:r w:rsidRPr="00132B4D">
        <w:rPr>
          <w:rFonts w:ascii="Bookman Old Style" w:hAnsi="Bookman Old Style" w:cs="Tahoma"/>
          <w:color w:val="000000" w:themeColor="text1"/>
          <w:sz w:val="24"/>
          <w:szCs w:val="24"/>
        </w:rPr>
        <w:lastRenderedPageBreak/>
        <w:t>Pertumbuhan ekonomi Kabupaten Sintang pada tahun 2013 bahkan lebih tinggi dibandingkan dengan pertumbuhan ekonomi Provinsi Kalimantan Barat (6,04%) dan pertumbuhan ekonomi nasional (5,76%). Meskipun</w:t>
      </w:r>
      <w:r w:rsidR="00687B19">
        <w:rPr>
          <w:rFonts w:ascii="Bookman Old Style" w:hAnsi="Bookman Old Style" w:cs="Tahoma"/>
          <w:color w:val="000000" w:themeColor="text1"/>
          <w:sz w:val="24"/>
          <w:szCs w:val="24"/>
        </w:rPr>
        <w:t xml:space="preserve"> menurun dari tahun 2013, </w:t>
      </w:r>
      <w:r w:rsidRPr="00132B4D">
        <w:rPr>
          <w:rFonts w:ascii="Bookman Old Style" w:hAnsi="Bookman Old Style" w:cs="Tahoma"/>
          <w:color w:val="000000" w:themeColor="text1"/>
          <w:sz w:val="24"/>
          <w:szCs w:val="24"/>
        </w:rPr>
        <w:t>pertumbuhan ekonomi Kabupaten Sintang tahun 2014 ternyata tetap lebih tinggi dibanding pertumbuhan ekonomi Provinsi Kalimantan Barat (5,02%) dan p</w:t>
      </w:r>
      <w:r w:rsidR="00687B19">
        <w:rPr>
          <w:rFonts w:ascii="Bookman Old Style" w:hAnsi="Bookman Old Style" w:cs="Tahoma"/>
          <w:color w:val="000000" w:themeColor="text1"/>
          <w:sz w:val="24"/>
          <w:szCs w:val="24"/>
        </w:rPr>
        <w:t>ertumbuhan ekonomi nasional (5,3</w:t>
      </w:r>
      <w:r w:rsidRPr="00132B4D">
        <w:rPr>
          <w:rFonts w:ascii="Bookman Old Style" w:hAnsi="Bookman Old Style" w:cs="Tahoma"/>
          <w:color w:val="000000" w:themeColor="text1"/>
          <w:sz w:val="24"/>
          <w:szCs w:val="24"/>
        </w:rPr>
        <w:t>2%)</w:t>
      </w:r>
      <w:r w:rsidR="003C32BA" w:rsidRPr="00132B4D">
        <w:rPr>
          <w:rFonts w:ascii="Bookman Old Style" w:hAnsi="Bookman Old Style" w:cs="Tahoma"/>
          <w:color w:val="000000" w:themeColor="text1"/>
          <w:sz w:val="24"/>
          <w:szCs w:val="24"/>
        </w:rPr>
        <w:t>.</w:t>
      </w:r>
    </w:p>
    <w:p w:rsidR="008E4FE4" w:rsidRPr="00132B4D" w:rsidRDefault="008E4FE4" w:rsidP="00154F78">
      <w:pPr>
        <w:autoSpaceDE w:val="0"/>
        <w:autoSpaceDN w:val="0"/>
        <w:adjustRightInd w:val="0"/>
        <w:spacing w:after="0" w:line="360" w:lineRule="auto"/>
        <w:jc w:val="center"/>
        <w:rPr>
          <w:rFonts w:ascii="Bookman Old Style" w:hAnsi="Bookman Old Style" w:cs="Tahoma"/>
          <w:color w:val="000000" w:themeColor="text1"/>
          <w:sz w:val="24"/>
          <w:szCs w:val="24"/>
        </w:rPr>
      </w:pPr>
      <w:r w:rsidRPr="00132B4D">
        <w:rPr>
          <w:rFonts w:ascii="Bookman Old Style" w:hAnsi="Bookman Old Style" w:cs="Tahoma"/>
          <w:noProof/>
          <w:color w:val="000000" w:themeColor="text1"/>
          <w:sz w:val="24"/>
          <w:szCs w:val="24"/>
          <w:lang w:val="id-ID" w:eastAsia="id-ID"/>
        </w:rPr>
        <w:drawing>
          <wp:inline distT="0" distB="0" distL="0" distR="0" wp14:anchorId="73B76A62" wp14:editId="5E7920CB">
            <wp:extent cx="4200524" cy="2695575"/>
            <wp:effectExtent l="0" t="0" r="10160" b="9525"/>
            <wp:docPr id="27" name="Chart 27"/>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rsidR="00EB3A6F" w:rsidRPr="00132B4D" w:rsidRDefault="00EB3A6F" w:rsidP="00EB3A6F">
      <w:pPr>
        <w:tabs>
          <w:tab w:val="left" w:pos="0"/>
          <w:tab w:val="left" w:pos="3465"/>
        </w:tabs>
        <w:spacing w:after="0" w:line="240" w:lineRule="auto"/>
        <w:rPr>
          <w:rFonts w:ascii="Bookman Old Style" w:hAnsi="Bookman Old Style" w:cs="Times New Roman"/>
          <w:color w:val="000000" w:themeColor="text1"/>
        </w:rPr>
      </w:pPr>
      <w:r w:rsidRPr="00132B4D">
        <w:rPr>
          <w:rFonts w:ascii="Bookman Old Style" w:hAnsi="Bookman Old Style" w:cs="Tahoma"/>
          <w:color w:val="000000" w:themeColor="text1"/>
          <w:sz w:val="24"/>
          <w:szCs w:val="24"/>
        </w:rPr>
        <w:tab/>
      </w:r>
      <w:r w:rsidRPr="00132B4D">
        <w:rPr>
          <w:rFonts w:ascii="Bookman Old Style" w:hAnsi="Bookman Old Style" w:cs="Times New Roman"/>
          <w:color w:val="000000" w:themeColor="text1"/>
        </w:rPr>
        <w:t xml:space="preserve">Gambar 2.2 </w:t>
      </w:r>
    </w:p>
    <w:p w:rsidR="00EB3A6F" w:rsidRPr="00132B4D" w:rsidRDefault="00EB3A6F" w:rsidP="00EB3A6F">
      <w:pPr>
        <w:autoSpaceDE w:val="0"/>
        <w:autoSpaceDN w:val="0"/>
        <w:adjustRightInd w:val="0"/>
        <w:spacing w:after="0"/>
        <w:jc w:val="center"/>
        <w:rPr>
          <w:rFonts w:ascii="Bookman Old Style" w:hAnsi="Bookman Old Style" w:cs="Tahoma"/>
          <w:color w:val="000000" w:themeColor="text1"/>
          <w:sz w:val="24"/>
          <w:szCs w:val="24"/>
        </w:rPr>
      </w:pPr>
      <w:r w:rsidRPr="00132B4D">
        <w:rPr>
          <w:rFonts w:ascii="Bookman Old Style" w:hAnsi="Bookman Old Style" w:cs="Tahoma"/>
          <w:color w:val="000000" w:themeColor="text1"/>
          <w:sz w:val="24"/>
          <w:szCs w:val="24"/>
        </w:rPr>
        <w:t>Grafik Pertumbuhan Ekonomi Kabupaten Sintang</w:t>
      </w:r>
    </w:p>
    <w:p w:rsidR="00EB3A6F" w:rsidRPr="00132B4D" w:rsidRDefault="00EB3A6F" w:rsidP="00EB3A6F">
      <w:pPr>
        <w:autoSpaceDE w:val="0"/>
        <w:autoSpaceDN w:val="0"/>
        <w:adjustRightInd w:val="0"/>
        <w:spacing w:after="240"/>
        <w:jc w:val="center"/>
        <w:rPr>
          <w:rFonts w:ascii="Bookman Old Style" w:hAnsi="Bookman Old Style" w:cs="Tahoma"/>
          <w:color w:val="000000" w:themeColor="text1"/>
          <w:sz w:val="24"/>
          <w:szCs w:val="24"/>
        </w:rPr>
      </w:pPr>
      <w:r w:rsidRPr="00132B4D">
        <w:rPr>
          <w:rFonts w:ascii="Bookman Old Style" w:hAnsi="Bookman Old Style" w:cs="Tahoma"/>
          <w:color w:val="000000" w:themeColor="text1"/>
          <w:sz w:val="24"/>
          <w:szCs w:val="24"/>
        </w:rPr>
        <w:t>Tahun 2011 – 2014</w:t>
      </w:r>
    </w:p>
    <w:p w:rsidR="008E4FE4" w:rsidRPr="00132B4D" w:rsidRDefault="008E4FE4" w:rsidP="00322B72">
      <w:pPr>
        <w:autoSpaceDE w:val="0"/>
        <w:autoSpaceDN w:val="0"/>
        <w:adjustRightInd w:val="0"/>
        <w:spacing w:after="240"/>
        <w:jc w:val="both"/>
        <w:rPr>
          <w:rFonts w:ascii="Bookman Old Style" w:hAnsi="Bookman Old Style" w:cs="Tahoma"/>
          <w:color w:val="000000" w:themeColor="text1"/>
          <w:sz w:val="24"/>
          <w:szCs w:val="24"/>
        </w:rPr>
      </w:pPr>
      <w:r w:rsidRPr="00132B4D">
        <w:rPr>
          <w:rFonts w:ascii="Bookman Old Style" w:hAnsi="Bookman Old Style" w:cs="Tahoma"/>
          <w:color w:val="000000" w:themeColor="text1"/>
          <w:sz w:val="24"/>
          <w:szCs w:val="24"/>
        </w:rPr>
        <w:t>Besaran angka pertumbuhan ekonomi ini dapat dihitung dengan memanfaatkan data perkembangan PDRB berdasarkan harga konstan sebagaimana tampak pada tabel berikut ini.</w:t>
      </w:r>
    </w:p>
    <w:p w:rsidR="00B84166" w:rsidRPr="00132B4D" w:rsidRDefault="00077321" w:rsidP="00B84166">
      <w:pPr>
        <w:autoSpaceDE w:val="0"/>
        <w:autoSpaceDN w:val="0"/>
        <w:adjustRightInd w:val="0"/>
        <w:spacing w:after="0" w:line="240" w:lineRule="auto"/>
        <w:jc w:val="center"/>
        <w:rPr>
          <w:rFonts w:ascii="Bookman Old Style" w:eastAsia="Calibri" w:hAnsi="Bookman Old Style" w:cs="Times New Roman"/>
          <w:color w:val="000000" w:themeColor="text1"/>
          <w:sz w:val="24"/>
        </w:rPr>
      </w:pPr>
      <w:r w:rsidRPr="00132B4D">
        <w:rPr>
          <w:rFonts w:ascii="Bookman Old Style" w:eastAsia="Calibri" w:hAnsi="Bookman Old Style" w:cs="Times New Roman"/>
          <w:color w:val="000000" w:themeColor="text1"/>
          <w:sz w:val="24"/>
        </w:rPr>
        <w:t>Tabe</w:t>
      </w:r>
      <w:r w:rsidR="00DC2899" w:rsidRPr="00132B4D">
        <w:rPr>
          <w:rFonts w:ascii="Bookman Old Style" w:eastAsia="Calibri" w:hAnsi="Bookman Old Style" w:cs="Times New Roman"/>
          <w:color w:val="000000" w:themeColor="text1"/>
          <w:sz w:val="24"/>
        </w:rPr>
        <w:t>l 2.</w:t>
      </w:r>
      <w:r w:rsidR="005207BD" w:rsidRPr="00132B4D">
        <w:rPr>
          <w:rFonts w:ascii="Bookman Old Style" w:eastAsia="Calibri" w:hAnsi="Bookman Old Style" w:cs="Times New Roman"/>
          <w:color w:val="000000" w:themeColor="text1"/>
          <w:sz w:val="24"/>
        </w:rPr>
        <w:t>2</w:t>
      </w:r>
      <w:r w:rsidR="0010062C">
        <w:rPr>
          <w:rFonts w:ascii="Bookman Old Style" w:eastAsia="Calibri" w:hAnsi="Bookman Old Style" w:cs="Times New Roman"/>
          <w:color w:val="000000" w:themeColor="text1"/>
          <w:sz w:val="24"/>
          <w:lang w:val="id-ID"/>
        </w:rPr>
        <w:t>0</w:t>
      </w:r>
      <w:r w:rsidR="00DC2899" w:rsidRPr="00132B4D">
        <w:rPr>
          <w:rFonts w:ascii="Bookman Old Style" w:eastAsia="Calibri" w:hAnsi="Bookman Old Style" w:cs="Times New Roman"/>
          <w:color w:val="000000" w:themeColor="text1"/>
          <w:sz w:val="24"/>
        </w:rPr>
        <w:t>.</w:t>
      </w:r>
    </w:p>
    <w:p w:rsidR="00F36EAF" w:rsidRDefault="00B84166" w:rsidP="00F36EAF">
      <w:pPr>
        <w:spacing w:after="0"/>
        <w:jc w:val="center"/>
        <w:rPr>
          <w:rFonts w:ascii="Bookman Old Style" w:hAnsi="Bookman Old Style" w:cs="Times New Roman"/>
          <w:color w:val="000000" w:themeColor="text1"/>
          <w:sz w:val="24"/>
        </w:rPr>
      </w:pPr>
      <w:r w:rsidRPr="00132B4D">
        <w:rPr>
          <w:rFonts w:ascii="Bookman Old Style" w:hAnsi="Bookman Old Style" w:cs="Times New Roman"/>
          <w:color w:val="000000" w:themeColor="text1"/>
          <w:sz w:val="24"/>
        </w:rPr>
        <w:t>Produk Domestik Regional Bruto Kabupaten Sintang Atas Dasar Harga Konstan 2010 Menuru</w:t>
      </w:r>
      <w:r w:rsidR="00F36EAF">
        <w:rPr>
          <w:rFonts w:ascii="Bookman Old Style" w:hAnsi="Bookman Old Style" w:cs="Times New Roman"/>
          <w:color w:val="000000" w:themeColor="text1"/>
          <w:sz w:val="24"/>
        </w:rPr>
        <w:t>t Lapangan Usaha (Juta Rupiah)</w:t>
      </w:r>
    </w:p>
    <w:p w:rsidR="00B84166" w:rsidRPr="005667BB" w:rsidRDefault="00F36EAF" w:rsidP="00B84166">
      <w:pPr>
        <w:jc w:val="center"/>
        <w:rPr>
          <w:rFonts w:ascii="Bookman Old Style" w:hAnsi="Bookman Old Style" w:cs="Times New Roman"/>
          <w:color w:val="000000" w:themeColor="text1"/>
          <w:lang w:val="id-ID"/>
        </w:rPr>
      </w:pPr>
      <w:r>
        <w:rPr>
          <w:rFonts w:ascii="Bookman Old Style" w:hAnsi="Bookman Old Style" w:cs="Times New Roman"/>
          <w:color w:val="000000" w:themeColor="text1"/>
          <w:sz w:val="24"/>
          <w:lang w:val="id-ID"/>
        </w:rPr>
        <w:t xml:space="preserve">Tahun </w:t>
      </w:r>
      <w:r w:rsidR="00B84166" w:rsidRPr="00132B4D">
        <w:rPr>
          <w:rFonts w:ascii="Bookman Old Style" w:hAnsi="Bookman Old Style" w:cs="Times New Roman"/>
          <w:color w:val="000000" w:themeColor="text1"/>
          <w:sz w:val="24"/>
        </w:rPr>
        <w:t>2010-2014</w:t>
      </w:r>
    </w:p>
    <w:tbl>
      <w:tblPr>
        <w:tblW w:w="513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7"/>
        <w:gridCol w:w="2517"/>
        <w:gridCol w:w="1196"/>
        <w:gridCol w:w="1196"/>
        <w:gridCol w:w="1196"/>
        <w:gridCol w:w="1196"/>
        <w:gridCol w:w="1193"/>
      </w:tblGrid>
      <w:tr w:rsidR="00DE452F" w:rsidRPr="00132B4D" w:rsidTr="00DE452F">
        <w:trPr>
          <w:trHeight w:val="407"/>
        </w:trPr>
        <w:tc>
          <w:tcPr>
            <w:tcW w:w="349" w:type="pct"/>
            <w:shd w:val="clear" w:color="auto" w:fill="B8CCE4" w:themeFill="accent1" w:themeFillTint="66"/>
            <w:vAlign w:val="center"/>
            <w:hideMark/>
          </w:tcPr>
          <w:p w:rsidR="00DE452F" w:rsidRPr="00132B4D" w:rsidRDefault="00DE452F" w:rsidP="003C32BA">
            <w:pPr>
              <w:spacing w:after="0" w:line="240" w:lineRule="auto"/>
              <w:jc w:val="center"/>
              <w:rPr>
                <w:rFonts w:ascii="Bookman Old Style" w:eastAsia="Times New Roman" w:hAnsi="Bookman Old Style"/>
                <w:color w:val="000000" w:themeColor="text1"/>
                <w:sz w:val="16"/>
                <w:szCs w:val="18"/>
                <w:lang w:eastAsia="id-ID"/>
              </w:rPr>
            </w:pPr>
          </w:p>
        </w:tc>
        <w:tc>
          <w:tcPr>
            <w:tcW w:w="1378" w:type="pct"/>
            <w:shd w:val="clear" w:color="auto" w:fill="B8CCE4" w:themeFill="accent1" w:themeFillTint="66"/>
            <w:vAlign w:val="center"/>
            <w:hideMark/>
          </w:tcPr>
          <w:p w:rsidR="00DE452F" w:rsidRPr="00132B4D" w:rsidRDefault="00DE452F" w:rsidP="003C32BA">
            <w:pPr>
              <w:spacing w:after="0" w:line="240" w:lineRule="auto"/>
              <w:jc w:val="center"/>
              <w:rPr>
                <w:rFonts w:ascii="Bookman Old Style" w:eastAsia="Times New Roman" w:hAnsi="Bookman Old Style"/>
                <w:color w:val="000000" w:themeColor="text1"/>
                <w:sz w:val="16"/>
                <w:szCs w:val="18"/>
                <w:lang w:eastAsia="id-ID"/>
              </w:rPr>
            </w:pPr>
            <w:r w:rsidRPr="00132B4D">
              <w:rPr>
                <w:rFonts w:ascii="Bookman Old Style" w:eastAsia="Times New Roman" w:hAnsi="Bookman Old Style"/>
                <w:color w:val="000000" w:themeColor="text1"/>
                <w:sz w:val="16"/>
                <w:szCs w:val="18"/>
                <w:lang w:eastAsia="id-ID"/>
              </w:rPr>
              <w:t>Lapangan Usaha</w:t>
            </w:r>
          </w:p>
        </w:tc>
        <w:tc>
          <w:tcPr>
            <w:tcW w:w="655" w:type="pct"/>
            <w:shd w:val="clear" w:color="auto" w:fill="B8CCE4" w:themeFill="accent1" w:themeFillTint="66"/>
            <w:noWrap/>
            <w:vAlign w:val="center"/>
            <w:hideMark/>
          </w:tcPr>
          <w:p w:rsidR="00DE452F" w:rsidRPr="00132B4D" w:rsidRDefault="00DE452F" w:rsidP="003C32BA">
            <w:pPr>
              <w:spacing w:after="0" w:line="240" w:lineRule="auto"/>
              <w:jc w:val="center"/>
              <w:rPr>
                <w:rFonts w:ascii="Bookman Old Style" w:eastAsia="Times New Roman" w:hAnsi="Bookman Old Style"/>
                <w:color w:val="000000" w:themeColor="text1"/>
                <w:sz w:val="16"/>
                <w:szCs w:val="18"/>
                <w:lang w:eastAsia="id-ID"/>
              </w:rPr>
            </w:pPr>
            <w:r w:rsidRPr="00132B4D">
              <w:rPr>
                <w:rFonts w:ascii="Bookman Old Style" w:eastAsia="Times New Roman" w:hAnsi="Bookman Old Style"/>
                <w:color w:val="000000" w:themeColor="text1"/>
                <w:sz w:val="16"/>
                <w:szCs w:val="18"/>
                <w:lang w:eastAsia="id-ID"/>
              </w:rPr>
              <w:t>2010</w:t>
            </w:r>
          </w:p>
        </w:tc>
        <w:tc>
          <w:tcPr>
            <w:tcW w:w="655" w:type="pct"/>
            <w:shd w:val="clear" w:color="auto" w:fill="B8CCE4" w:themeFill="accent1" w:themeFillTint="66"/>
            <w:noWrap/>
            <w:vAlign w:val="center"/>
            <w:hideMark/>
          </w:tcPr>
          <w:p w:rsidR="00DE452F" w:rsidRPr="00132B4D" w:rsidRDefault="00DE452F" w:rsidP="003C32BA">
            <w:pPr>
              <w:spacing w:after="0" w:line="240" w:lineRule="auto"/>
              <w:jc w:val="center"/>
              <w:rPr>
                <w:rFonts w:ascii="Bookman Old Style" w:eastAsia="Times New Roman" w:hAnsi="Bookman Old Style"/>
                <w:color w:val="000000" w:themeColor="text1"/>
                <w:sz w:val="16"/>
                <w:szCs w:val="18"/>
                <w:lang w:eastAsia="id-ID"/>
              </w:rPr>
            </w:pPr>
            <w:r w:rsidRPr="00132B4D">
              <w:rPr>
                <w:rFonts w:ascii="Bookman Old Style" w:eastAsia="Times New Roman" w:hAnsi="Bookman Old Style"/>
                <w:color w:val="000000" w:themeColor="text1"/>
                <w:sz w:val="16"/>
                <w:szCs w:val="18"/>
                <w:lang w:eastAsia="id-ID"/>
              </w:rPr>
              <w:t>2011</w:t>
            </w:r>
          </w:p>
        </w:tc>
        <w:tc>
          <w:tcPr>
            <w:tcW w:w="655" w:type="pct"/>
            <w:shd w:val="clear" w:color="auto" w:fill="B8CCE4" w:themeFill="accent1" w:themeFillTint="66"/>
            <w:noWrap/>
            <w:vAlign w:val="center"/>
            <w:hideMark/>
          </w:tcPr>
          <w:p w:rsidR="00DE452F" w:rsidRPr="00132B4D" w:rsidRDefault="00DE452F" w:rsidP="003C32BA">
            <w:pPr>
              <w:spacing w:after="0" w:line="240" w:lineRule="auto"/>
              <w:jc w:val="center"/>
              <w:rPr>
                <w:rFonts w:ascii="Bookman Old Style" w:eastAsia="Times New Roman" w:hAnsi="Bookman Old Style"/>
                <w:color w:val="000000" w:themeColor="text1"/>
                <w:sz w:val="16"/>
                <w:szCs w:val="18"/>
                <w:lang w:eastAsia="id-ID"/>
              </w:rPr>
            </w:pPr>
            <w:r w:rsidRPr="00132B4D">
              <w:rPr>
                <w:rFonts w:ascii="Bookman Old Style" w:eastAsia="Times New Roman" w:hAnsi="Bookman Old Style"/>
                <w:color w:val="000000" w:themeColor="text1"/>
                <w:sz w:val="16"/>
                <w:szCs w:val="18"/>
                <w:lang w:eastAsia="id-ID"/>
              </w:rPr>
              <w:t>2012</w:t>
            </w:r>
          </w:p>
        </w:tc>
        <w:tc>
          <w:tcPr>
            <w:tcW w:w="655" w:type="pct"/>
            <w:shd w:val="clear" w:color="auto" w:fill="B8CCE4" w:themeFill="accent1" w:themeFillTint="66"/>
            <w:noWrap/>
            <w:vAlign w:val="center"/>
            <w:hideMark/>
          </w:tcPr>
          <w:p w:rsidR="00DE452F" w:rsidRPr="00132B4D" w:rsidRDefault="00DE452F" w:rsidP="003C32BA">
            <w:pPr>
              <w:spacing w:after="0" w:line="240" w:lineRule="auto"/>
              <w:jc w:val="center"/>
              <w:rPr>
                <w:rFonts w:ascii="Bookman Old Style" w:eastAsia="Times New Roman" w:hAnsi="Bookman Old Style"/>
                <w:color w:val="000000" w:themeColor="text1"/>
                <w:sz w:val="16"/>
                <w:szCs w:val="18"/>
                <w:lang w:eastAsia="id-ID"/>
              </w:rPr>
            </w:pPr>
            <w:r w:rsidRPr="00132B4D">
              <w:rPr>
                <w:rFonts w:ascii="Bookman Old Style" w:eastAsia="Times New Roman" w:hAnsi="Bookman Old Style"/>
                <w:color w:val="000000" w:themeColor="text1"/>
                <w:sz w:val="16"/>
                <w:szCs w:val="18"/>
                <w:lang w:eastAsia="id-ID"/>
              </w:rPr>
              <w:t>2013*</w:t>
            </w:r>
          </w:p>
        </w:tc>
        <w:tc>
          <w:tcPr>
            <w:tcW w:w="653" w:type="pct"/>
            <w:shd w:val="clear" w:color="auto" w:fill="B8CCE4" w:themeFill="accent1" w:themeFillTint="66"/>
            <w:noWrap/>
            <w:vAlign w:val="center"/>
            <w:hideMark/>
          </w:tcPr>
          <w:p w:rsidR="00DE452F" w:rsidRPr="00132B4D" w:rsidRDefault="00DE452F" w:rsidP="003C32BA">
            <w:pPr>
              <w:spacing w:after="0" w:line="240" w:lineRule="auto"/>
              <w:jc w:val="center"/>
              <w:rPr>
                <w:rFonts w:ascii="Bookman Old Style" w:eastAsia="Times New Roman" w:hAnsi="Bookman Old Style"/>
                <w:color w:val="000000" w:themeColor="text1"/>
                <w:sz w:val="16"/>
                <w:szCs w:val="18"/>
                <w:lang w:eastAsia="id-ID"/>
              </w:rPr>
            </w:pPr>
            <w:r w:rsidRPr="00132B4D">
              <w:rPr>
                <w:rFonts w:ascii="Bookman Old Style" w:eastAsia="Times New Roman" w:hAnsi="Bookman Old Style"/>
                <w:color w:val="000000" w:themeColor="text1"/>
                <w:sz w:val="16"/>
                <w:szCs w:val="18"/>
                <w:lang w:eastAsia="id-ID"/>
              </w:rPr>
              <w:t>2014*</w:t>
            </w:r>
          </w:p>
        </w:tc>
      </w:tr>
      <w:tr w:rsidR="001E1180" w:rsidRPr="00132B4D" w:rsidTr="008036EA">
        <w:trPr>
          <w:trHeight w:val="315"/>
        </w:trPr>
        <w:tc>
          <w:tcPr>
            <w:tcW w:w="349" w:type="pct"/>
            <w:hideMark/>
          </w:tcPr>
          <w:p w:rsidR="003C32BA" w:rsidRPr="00132B4D" w:rsidRDefault="003C32BA" w:rsidP="008B0AA7">
            <w:pPr>
              <w:spacing w:after="0" w:line="240" w:lineRule="auto"/>
              <w:rPr>
                <w:rFonts w:ascii="Bookman Old Style" w:eastAsia="Times New Roman" w:hAnsi="Bookman Old Style"/>
                <w:color w:val="000000" w:themeColor="text1"/>
                <w:sz w:val="16"/>
                <w:szCs w:val="18"/>
                <w:lang w:eastAsia="id-ID"/>
              </w:rPr>
            </w:pPr>
            <w:r w:rsidRPr="00132B4D">
              <w:rPr>
                <w:rFonts w:ascii="Bookman Old Style" w:eastAsia="Times New Roman" w:hAnsi="Bookman Old Style"/>
                <w:color w:val="000000" w:themeColor="text1"/>
                <w:sz w:val="16"/>
                <w:szCs w:val="18"/>
                <w:lang w:eastAsia="id-ID"/>
              </w:rPr>
              <w:t>A</w:t>
            </w:r>
          </w:p>
        </w:tc>
        <w:tc>
          <w:tcPr>
            <w:tcW w:w="1378" w:type="pct"/>
            <w:hideMark/>
          </w:tcPr>
          <w:p w:rsidR="003C32BA" w:rsidRPr="00132B4D" w:rsidRDefault="003C32BA" w:rsidP="008B0AA7">
            <w:pPr>
              <w:spacing w:after="0" w:line="240" w:lineRule="auto"/>
              <w:rPr>
                <w:rFonts w:ascii="Bookman Old Style" w:eastAsia="Times New Roman" w:hAnsi="Bookman Old Style"/>
                <w:color w:val="000000" w:themeColor="text1"/>
                <w:sz w:val="16"/>
                <w:szCs w:val="18"/>
                <w:lang w:eastAsia="id-ID"/>
              </w:rPr>
            </w:pPr>
            <w:r w:rsidRPr="00132B4D">
              <w:rPr>
                <w:rFonts w:ascii="Bookman Old Style" w:eastAsia="Times New Roman" w:hAnsi="Bookman Old Style"/>
                <w:color w:val="000000" w:themeColor="text1"/>
                <w:sz w:val="16"/>
                <w:szCs w:val="18"/>
                <w:lang w:eastAsia="id-ID"/>
              </w:rPr>
              <w:t xml:space="preserve">Pertanian, Kehutanan, dan Perikanan </w:t>
            </w:r>
          </w:p>
        </w:tc>
        <w:tc>
          <w:tcPr>
            <w:tcW w:w="655" w:type="pct"/>
            <w:noWrap/>
            <w:hideMark/>
          </w:tcPr>
          <w:p w:rsidR="003C32BA" w:rsidRPr="00132B4D" w:rsidRDefault="003C32BA" w:rsidP="00EC5584">
            <w:pPr>
              <w:spacing w:after="0" w:line="240" w:lineRule="auto"/>
              <w:jc w:val="right"/>
              <w:rPr>
                <w:rFonts w:ascii="Bookman Old Style" w:eastAsia="Times New Roman" w:hAnsi="Bookman Old Style"/>
                <w:color w:val="000000" w:themeColor="text1"/>
                <w:sz w:val="16"/>
                <w:szCs w:val="18"/>
                <w:lang w:eastAsia="id-ID"/>
              </w:rPr>
            </w:pPr>
            <w:r w:rsidRPr="00132B4D">
              <w:rPr>
                <w:rFonts w:ascii="Bookman Old Style" w:eastAsia="Times New Roman" w:hAnsi="Bookman Old Style"/>
                <w:color w:val="000000" w:themeColor="text1"/>
                <w:sz w:val="16"/>
                <w:szCs w:val="18"/>
                <w:lang w:eastAsia="id-ID"/>
              </w:rPr>
              <w:t>1</w:t>
            </w:r>
            <w:r w:rsidR="008961E1">
              <w:rPr>
                <w:rFonts w:ascii="Bookman Old Style" w:eastAsia="Times New Roman" w:hAnsi="Bookman Old Style"/>
                <w:color w:val="000000" w:themeColor="text1"/>
                <w:sz w:val="16"/>
                <w:szCs w:val="18"/>
                <w:lang w:eastAsia="id-ID"/>
              </w:rPr>
              <w:t>.</w:t>
            </w:r>
            <w:r w:rsidRPr="00132B4D">
              <w:rPr>
                <w:rFonts w:ascii="Bookman Old Style" w:eastAsia="Times New Roman" w:hAnsi="Bookman Old Style"/>
                <w:color w:val="000000" w:themeColor="text1"/>
                <w:sz w:val="16"/>
                <w:szCs w:val="18"/>
                <w:lang w:eastAsia="id-ID"/>
              </w:rPr>
              <w:t>865</w:t>
            </w:r>
            <w:r w:rsidR="008961E1">
              <w:rPr>
                <w:rFonts w:ascii="Bookman Old Style" w:eastAsia="Times New Roman" w:hAnsi="Bookman Old Style"/>
                <w:color w:val="000000" w:themeColor="text1"/>
                <w:sz w:val="16"/>
                <w:szCs w:val="18"/>
                <w:lang w:eastAsia="id-ID"/>
              </w:rPr>
              <w:t>.</w:t>
            </w:r>
            <w:r w:rsidRPr="00132B4D">
              <w:rPr>
                <w:rFonts w:ascii="Bookman Old Style" w:eastAsia="Times New Roman" w:hAnsi="Bookman Old Style"/>
                <w:color w:val="000000" w:themeColor="text1"/>
                <w:sz w:val="16"/>
                <w:szCs w:val="18"/>
                <w:lang w:eastAsia="id-ID"/>
              </w:rPr>
              <w:t>089</w:t>
            </w:r>
            <w:r w:rsidR="008961E1">
              <w:rPr>
                <w:rFonts w:ascii="Bookman Old Style" w:eastAsia="Times New Roman" w:hAnsi="Bookman Old Style"/>
                <w:color w:val="000000" w:themeColor="text1"/>
                <w:sz w:val="16"/>
                <w:szCs w:val="18"/>
                <w:lang w:eastAsia="id-ID"/>
              </w:rPr>
              <w:t>,</w:t>
            </w:r>
            <w:r w:rsidRPr="00132B4D">
              <w:rPr>
                <w:rFonts w:ascii="Bookman Old Style" w:eastAsia="Times New Roman" w:hAnsi="Bookman Old Style"/>
                <w:color w:val="000000" w:themeColor="text1"/>
                <w:sz w:val="16"/>
                <w:szCs w:val="18"/>
                <w:lang w:eastAsia="id-ID"/>
              </w:rPr>
              <w:t>6</w:t>
            </w:r>
          </w:p>
        </w:tc>
        <w:tc>
          <w:tcPr>
            <w:tcW w:w="655" w:type="pct"/>
            <w:noWrap/>
            <w:hideMark/>
          </w:tcPr>
          <w:p w:rsidR="003C32BA" w:rsidRPr="00132B4D" w:rsidRDefault="003C32BA" w:rsidP="00EC5584">
            <w:pPr>
              <w:spacing w:after="0" w:line="240" w:lineRule="auto"/>
              <w:jc w:val="right"/>
              <w:rPr>
                <w:rFonts w:ascii="Bookman Old Style" w:eastAsia="Times New Roman" w:hAnsi="Bookman Old Style"/>
                <w:color w:val="000000" w:themeColor="text1"/>
                <w:sz w:val="16"/>
                <w:szCs w:val="18"/>
                <w:lang w:eastAsia="id-ID"/>
              </w:rPr>
            </w:pPr>
            <w:r w:rsidRPr="00132B4D">
              <w:rPr>
                <w:rFonts w:ascii="Bookman Old Style" w:eastAsia="Times New Roman" w:hAnsi="Bookman Old Style"/>
                <w:color w:val="000000" w:themeColor="text1"/>
                <w:sz w:val="16"/>
                <w:szCs w:val="18"/>
                <w:lang w:eastAsia="id-ID"/>
              </w:rPr>
              <w:t>1</w:t>
            </w:r>
            <w:r w:rsidR="008961E1">
              <w:rPr>
                <w:rFonts w:ascii="Bookman Old Style" w:eastAsia="Times New Roman" w:hAnsi="Bookman Old Style"/>
                <w:color w:val="000000" w:themeColor="text1"/>
                <w:sz w:val="16"/>
                <w:szCs w:val="18"/>
                <w:lang w:eastAsia="id-ID"/>
              </w:rPr>
              <w:t>.</w:t>
            </w:r>
            <w:r w:rsidRPr="00132B4D">
              <w:rPr>
                <w:rFonts w:ascii="Bookman Old Style" w:eastAsia="Times New Roman" w:hAnsi="Bookman Old Style"/>
                <w:color w:val="000000" w:themeColor="text1"/>
                <w:sz w:val="16"/>
                <w:szCs w:val="18"/>
                <w:lang w:eastAsia="id-ID"/>
              </w:rPr>
              <w:t>890</w:t>
            </w:r>
            <w:r w:rsidR="008961E1">
              <w:rPr>
                <w:rFonts w:ascii="Bookman Old Style" w:eastAsia="Times New Roman" w:hAnsi="Bookman Old Style"/>
                <w:color w:val="000000" w:themeColor="text1"/>
                <w:sz w:val="16"/>
                <w:szCs w:val="18"/>
                <w:lang w:eastAsia="id-ID"/>
              </w:rPr>
              <w:t>.</w:t>
            </w:r>
            <w:r w:rsidRPr="00132B4D">
              <w:rPr>
                <w:rFonts w:ascii="Bookman Old Style" w:eastAsia="Times New Roman" w:hAnsi="Bookman Old Style"/>
                <w:color w:val="000000" w:themeColor="text1"/>
                <w:sz w:val="16"/>
                <w:szCs w:val="18"/>
                <w:lang w:eastAsia="id-ID"/>
              </w:rPr>
              <w:t>277</w:t>
            </w:r>
            <w:r w:rsidR="008961E1">
              <w:rPr>
                <w:rFonts w:ascii="Bookman Old Style" w:eastAsia="Times New Roman" w:hAnsi="Bookman Old Style"/>
                <w:color w:val="000000" w:themeColor="text1"/>
                <w:sz w:val="16"/>
                <w:szCs w:val="18"/>
                <w:lang w:eastAsia="id-ID"/>
              </w:rPr>
              <w:t>,</w:t>
            </w:r>
            <w:r w:rsidRPr="00132B4D">
              <w:rPr>
                <w:rFonts w:ascii="Bookman Old Style" w:eastAsia="Times New Roman" w:hAnsi="Bookman Old Style"/>
                <w:color w:val="000000" w:themeColor="text1"/>
                <w:sz w:val="16"/>
                <w:szCs w:val="18"/>
                <w:lang w:eastAsia="id-ID"/>
              </w:rPr>
              <w:t>9</w:t>
            </w:r>
          </w:p>
        </w:tc>
        <w:tc>
          <w:tcPr>
            <w:tcW w:w="655" w:type="pct"/>
            <w:noWrap/>
            <w:hideMark/>
          </w:tcPr>
          <w:p w:rsidR="003C32BA" w:rsidRPr="00132B4D" w:rsidRDefault="003C32BA" w:rsidP="00EC5584">
            <w:pPr>
              <w:spacing w:after="0" w:line="240" w:lineRule="auto"/>
              <w:jc w:val="right"/>
              <w:rPr>
                <w:rFonts w:ascii="Bookman Old Style" w:eastAsia="Times New Roman" w:hAnsi="Bookman Old Style"/>
                <w:color w:val="000000" w:themeColor="text1"/>
                <w:sz w:val="16"/>
                <w:szCs w:val="18"/>
                <w:lang w:eastAsia="id-ID"/>
              </w:rPr>
            </w:pPr>
            <w:r w:rsidRPr="00132B4D">
              <w:rPr>
                <w:rFonts w:ascii="Bookman Old Style" w:eastAsia="Times New Roman" w:hAnsi="Bookman Old Style"/>
                <w:color w:val="000000" w:themeColor="text1"/>
                <w:sz w:val="16"/>
                <w:szCs w:val="18"/>
                <w:lang w:eastAsia="id-ID"/>
              </w:rPr>
              <w:t>1</w:t>
            </w:r>
            <w:r w:rsidR="008961E1">
              <w:rPr>
                <w:rFonts w:ascii="Bookman Old Style" w:eastAsia="Times New Roman" w:hAnsi="Bookman Old Style"/>
                <w:color w:val="000000" w:themeColor="text1"/>
                <w:sz w:val="16"/>
                <w:szCs w:val="18"/>
                <w:lang w:eastAsia="id-ID"/>
              </w:rPr>
              <w:t>.</w:t>
            </w:r>
            <w:r w:rsidRPr="00132B4D">
              <w:rPr>
                <w:rFonts w:ascii="Bookman Old Style" w:eastAsia="Times New Roman" w:hAnsi="Bookman Old Style"/>
                <w:color w:val="000000" w:themeColor="text1"/>
                <w:sz w:val="16"/>
                <w:szCs w:val="18"/>
                <w:lang w:eastAsia="id-ID"/>
              </w:rPr>
              <w:t>939</w:t>
            </w:r>
            <w:r w:rsidR="008961E1">
              <w:rPr>
                <w:rFonts w:ascii="Bookman Old Style" w:eastAsia="Times New Roman" w:hAnsi="Bookman Old Style"/>
                <w:color w:val="000000" w:themeColor="text1"/>
                <w:sz w:val="16"/>
                <w:szCs w:val="18"/>
                <w:lang w:eastAsia="id-ID"/>
              </w:rPr>
              <w:t>.</w:t>
            </w:r>
            <w:r w:rsidRPr="00132B4D">
              <w:rPr>
                <w:rFonts w:ascii="Bookman Old Style" w:eastAsia="Times New Roman" w:hAnsi="Bookman Old Style"/>
                <w:color w:val="000000" w:themeColor="text1"/>
                <w:sz w:val="16"/>
                <w:szCs w:val="18"/>
                <w:lang w:eastAsia="id-ID"/>
              </w:rPr>
              <w:t>972</w:t>
            </w:r>
            <w:r w:rsidR="008961E1">
              <w:rPr>
                <w:rFonts w:ascii="Bookman Old Style" w:eastAsia="Times New Roman" w:hAnsi="Bookman Old Style"/>
                <w:color w:val="000000" w:themeColor="text1"/>
                <w:sz w:val="16"/>
                <w:szCs w:val="18"/>
                <w:lang w:eastAsia="id-ID"/>
              </w:rPr>
              <w:t>,</w:t>
            </w:r>
            <w:r w:rsidRPr="00132B4D">
              <w:rPr>
                <w:rFonts w:ascii="Bookman Old Style" w:eastAsia="Times New Roman" w:hAnsi="Bookman Old Style"/>
                <w:color w:val="000000" w:themeColor="text1"/>
                <w:sz w:val="16"/>
                <w:szCs w:val="18"/>
                <w:lang w:eastAsia="id-ID"/>
              </w:rPr>
              <w:t>6</w:t>
            </w:r>
          </w:p>
        </w:tc>
        <w:tc>
          <w:tcPr>
            <w:tcW w:w="655" w:type="pct"/>
            <w:noWrap/>
            <w:hideMark/>
          </w:tcPr>
          <w:p w:rsidR="003C32BA" w:rsidRPr="00132B4D" w:rsidRDefault="003C32BA" w:rsidP="00EC5584">
            <w:pPr>
              <w:spacing w:after="0" w:line="240" w:lineRule="auto"/>
              <w:jc w:val="right"/>
              <w:rPr>
                <w:rFonts w:ascii="Bookman Old Style" w:eastAsia="Times New Roman" w:hAnsi="Bookman Old Style"/>
                <w:color w:val="000000" w:themeColor="text1"/>
                <w:sz w:val="16"/>
                <w:szCs w:val="18"/>
                <w:lang w:eastAsia="id-ID"/>
              </w:rPr>
            </w:pPr>
            <w:r w:rsidRPr="00132B4D">
              <w:rPr>
                <w:rFonts w:ascii="Bookman Old Style" w:eastAsia="Times New Roman" w:hAnsi="Bookman Old Style"/>
                <w:color w:val="000000" w:themeColor="text1"/>
                <w:sz w:val="16"/>
                <w:szCs w:val="18"/>
                <w:lang w:eastAsia="id-ID"/>
              </w:rPr>
              <w:t>2</w:t>
            </w:r>
            <w:r w:rsidR="008961E1">
              <w:rPr>
                <w:rFonts w:ascii="Bookman Old Style" w:eastAsia="Times New Roman" w:hAnsi="Bookman Old Style"/>
                <w:color w:val="000000" w:themeColor="text1"/>
                <w:sz w:val="16"/>
                <w:szCs w:val="18"/>
                <w:lang w:eastAsia="id-ID"/>
              </w:rPr>
              <w:t>.</w:t>
            </w:r>
            <w:r w:rsidRPr="00132B4D">
              <w:rPr>
                <w:rFonts w:ascii="Bookman Old Style" w:eastAsia="Times New Roman" w:hAnsi="Bookman Old Style"/>
                <w:color w:val="000000" w:themeColor="text1"/>
                <w:sz w:val="16"/>
                <w:szCs w:val="18"/>
                <w:lang w:eastAsia="id-ID"/>
              </w:rPr>
              <w:t>040</w:t>
            </w:r>
            <w:r w:rsidR="008961E1">
              <w:rPr>
                <w:rFonts w:ascii="Bookman Old Style" w:eastAsia="Times New Roman" w:hAnsi="Bookman Old Style"/>
                <w:color w:val="000000" w:themeColor="text1"/>
                <w:sz w:val="16"/>
                <w:szCs w:val="18"/>
                <w:lang w:eastAsia="id-ID"/>
              </w:rPr>
              <w:t>.</w:t>
            </w:r>
            <w:r w:rsidRPr="00132B4D">
              <w:rPr>
                <w:rFonts w:ascii="Bookman Old Style" w:eastAsia="Times New Roman" w:hAnsi="Bookman Old Style"/>
                <w:color w:val="000000" w:themeColor="text1"/>
                <w:sz w:val="16"/>
                <w:szCs w:val="18"/>
                <w:lang w:eastAsia="id-ID"/>
              </w:rPr>
              <w:t>677</w:t>
            </w:r>
            <w:r w:rsidR="008961E1">
              <w:rPr>
                <w:rFonts w:ascii="Bookman Old Style" w:eastAsia="Times New Roman" w:hAnsi="Bookman Old Style"/>
                <w:color w:val="000000" w:themeColor="text1"/>
                <w:sz w:val="16"/>
                <w:szCs w:val="18"/>
                <w:lang w:eastAsia="id-ID"/>
              </w:rPr>
              <w:t>,</w:t>
            </w:r>
            <w:r w:rsidRPr="00132B4D">
              <w:rPr>
                <w:rFonts w:ascii="Bookman Old Style" w:eastAsia="Times New Roman" w:hAnsi="Bookman Old Style"/>
                <w:color w:val="000000" w:themeColor="text1"/>
                <w:sz w:val="16"/>
                <w:szCs w:val="18"/>
                <w:lang w:eastAsia="id-ID"/>
              </w:rPr>
              <w:t>0</w:t>
            </w:r>
          </w:p>
        </w:tc>
        <w:tc>
          <w:tcPr>
            <w:tcW w:w="653" w:type="pct"/>
            <w:noWrap/>
            <w:hideMark/>
          </w:tcPr>
          <w:p w:rsidR="003C32BA" w:rsidRPr="00132B4D" w:rsidRDefault="003C32BA" w:rsidP="00EC5584">
            <w:pPr>
              <w:spacing w:after="0" w:line="240" w:lineRule="auto"/>
              <w:jc w:val="right"/>
              <w:rPr>
                <w:rFonts w:ascii="Bookman Old Style" w:eastAsia="Times New Roman" w:hAnsi="Bookman Old Style"/>
                <w:color w:val="000000" w:themeColor="text1"/>
                <w:sz w:val="16"/>
                <w:szCs w:val="18"/>
                <w:lang w:eastAsia="id-ID"/>
              </w:rPr>
            </w:pPr>
            <w:r w:rsidRPr="00132B4D">
              <w:rPr>
                <w:rFonts w:ascii="Bookman Old Style" w:eastAsia="Times New Roman" w:hAnsi="Bookman Old Style"/>
                <w:color w:val="000000" w:themeColor="text1"/>
                <w:sz w:val="16"/>
                <w:szCs w:val="18"/>
                <w:lang w:eastAsia="id-ID"/>
              </w:rPr>
              <w:t>2</w:t>
            </w:r>
            <w:r w:rsidR="008961E1">
              <w:rPr>
                <w:rFonts w:ascii="Bookman Old Style" w:eastAsia="Times New Roman" w:hAnsi="Bookman Old Style"/>
                <w:color w:val="000000" w:themeColor="text1"/>
                <w:sz w:val="16"/>
                <w:szCs w:val="18"/>
                <w:lang w:eastAsia="id-ID"/>
              </w:rPr>
              <w:t>.</w:t>
            </w:r>
            <w:r w:rsidRPr="00132B4D">
              <w:rPr>
                <w:rFonts w:ascii="Bookman Old Style" w:eastAsia="Times New Roman" w:hAnsi="Bookman Old Style"/>
                <w:color w:val="000000" w:themeColor="text1"/>
                <w:sz w:val="16"/>
                <w:szCs w:val="18"/>
                <w:lang w:eastAsia="id-ID"/>
              </w:rPr>
              <w:t>103</w:t>
            </w:r>
            <w:r w:rsidR="008961E1">
              <w:rPr>
                <w:rFonts w:ascii="Bookman Old Style" w:eastAsia="Times New Roman" w:hAnsi="Bookman Old Style"/>
                <w:color w:val="000000" w:themeColor="text1"/>
                <w:sz w:val="16"/>
                <w:szCs w:val="18"/>
                <w:lang w:eastAsia="id-ID"/>
              </w:rPr>
              <w:t>.</w:t>
            </w:r>
            <w:r w:rsidRPr="00132B4D">
              <w:rPr>
                <w:rFonts w:ascii="Bookman Old Style" w:eastAsia="Times New Roman" w:hAnsi="Bookman Old Style"/>
                <w:color w:val="000000" w:themeColor="text1"/>
                <w:sz w:val="16"/>
                <w:szCs w:val="18"/>
                <w:lang w:eastAsia="id-ID"/>
              </w:rPr>
              <w:t>381</w:t>
            </w:r>
            <w:r w:rsidR="008961E1">
              <w:rPr>
                <w:rFonts w:ascii="Bookman Old Style" w:eastAsia="Times New Roman" w:hAnsi="Bookman Old Style"/>
                <w:color w:val="000000" w:themeColor="text1"/>
                <w:sz w:val="16"/>
                <w:szCs w:val="18"/>
                <w:lang w:eastAsia="id-ID"/>
              </w:rPr>
              <w:t>,</w:t>
            </w:r>
            <w:r w:rsidRPr="00132B4D">
              <w:rPr>
                <w:rFonts w:ascii="Bookman Old Style" w:eastAsia="Times New Roman" w:hAnsi="Bookman Old Style"/>
                <w:color w:val="000000" w:themeColor="text1"/>
                <w:sz w:val="16"/>
                <w:szCs w:val="18"/>
                <w:lang w:eastAsia="id-ID"/>
              </w:rPr>
              <w:t>3</w:t>
            </w:r>
          </w:p>
        </w:tc>
      </w:tr>
      <w:tr w:rsidR="001E1180" w:rsidRPr="00132B4D" w:rsidTr="008036EA">
        <w:trPr>
          <w:trHeight w:val="315"/>
        </w:trPr>
        <w:tc>
          <w:tcPr>
            <w:tcW w:w="349" w:type="pct"/>
            <w:hideMark/>
          </w:tcPr>
          <w:p w:rsidR="003C32BA" w:rsidRPr="00132B4D" w:rsidRDefault="003C32BA" w:rsidP="008B0AA7">
            <w:pPr>
              <w:spacing w:after="0" w:line="240" w:lineRule="auto"/>
              <w:rPr>
                <w:rFonts w:ascii="Bookman Old Style" w:eastAsia="Times New Roman" w:hAnsi="Bookman Old Style"/>
                <w:color w:val="000000" w:themeColor="text1"/>
                <w:sz w:val="16"/>
                <w:szCs w:val="18"/>
                <w:lang w:eastAsia="id-ID"/>
              </w:rPr>
            </w:pPr>
            <w:r w:rsidRPr="00132B4D">
              <w:rPr>
                <w:rFonts w:ascii="Bookman Old Style" w:eastAsia="Times New Roman" w:hAnsi="Bookman Old Style"/>
                <w:color w:val="000000" w:themeColor="text1"/>
                <w:sz w:val="16"/>
                <w:szCs w:val="18"/>
                <w:lang w:eastAsia="id-ID"/>
              </w:rPr>
              <w:t>B</w:t>
            </w:r>
          </w:p>
        </w:tc>
        <w:tc>
          <w:tcPr>
            <w:tcW w:w="1378" w:type="pct"/>
            <w:hideMark/>
          </w:tcPr>
          <w:p w:rsidR="003C32BA" w:rsidRPr="00132B4D" w:rsidRDefault="003C32BA" w:rsidP="008B0AA7">
            <w:pPr>
              <w:spacing w:after="0" w:line="240" w:lineRule="auto"/>
              <w:rPr>
                <w:rFonts w:ascii="Bookman Old Style" w:eastAsia="Times New Roman" w:hAnsi="Bookman Old Style"/>
                <w:color w:val="000000" w:themeColor="text1"/>
                <w:sz w:val="16"/>
                <w:szCs w:val="18"/>
                <w:lang w:eastAsia="id-ID"/>
              </w:rPr>
            </w:pPr>
            <w:r w:rsidRPr="00132B4D">
              <w:rPr>
                <w:rFonts w:ascii="Bookman Old Style" w:eastAsia="Times New Roman" w:hAnsi="Bookman Old Style"/>
                <w:color w:val="000000" w:themeColor="text1"/>
                <w:sz w:val="16"/>
                <w:szCs w:val="18"/>
                <w:lang w:eastAsia="id-ID"/>
              </w:rPr>
              <w:t xml:space="preserve">Pertambangan dan Penggalian </w:t>
            </w:r>
          </w:p>
        </w:tc>
        <w:tc>
          <w:tcPr>
            <w:tcW w:w="655" w:type="pct"/>
            <w:noWrap/>
            <w:hideMark/>
          </w:tcPr>
          <w:p w:rsidR="003C32BA" w:rsidRPr="00132B4D" w:rsidRDefault="003C32BA" w:rsidP="00EC5584">
            <w:pPr>
              <w:spacing w:after="0" w:line="240" w:lineRule="auto"/>
              <w:jc w:val="right"/>
              <w:rPr>
                <w:rFonts w:ascii="Bookman Old Style" w:eastAsia="Times New Roman" w:hAnsi="Bookman Old Style"/>
                <w:color w:val="000000" w:themeColor="text1"/>
                <w:sz w:val="16"/>
                <w:szCs w:val="18"/>
                <w:lang w:eastAsia="id-ID"/>
              </w:rPr>
            </w:pPr>
            <w:r w:rsidRPr="00132B4D">
              <w:rPr>
                <w:rFonts w:ascii="Bookman Old Style" w:eastAsia="Times New Roman" w:hAnsi="Bookman Old Style"/>
                <w:color w:val="000000" w:themeColor="text1"/>
                <w:sz w:val="16"/>
                <w:szCs w:val="18"/>
                <w:lang w:eastAsia="id-ID"/>
              </w:rPr>
              <w:t>413</w:t>
            </w:r>
            <w:r w:rsidR="008961E1">
              <w:rPr>
                <w:rFonts w:ascii="Bookman Old Style" w:eastAsia="Times New Roman" w:hAnsi="Bookman Old Style"/>
                <w:color w:val="000000" w:themeColor="text1"/>
                <w:sz w:val="16"/>
                <w:szCs w:val="18"/>
                <w:lang w:eastAsia="id-ID"/>
              </w:rPr>
              <w:t>.</w:t>
            </w:r>
            <w:r w:rsidRPr="00132B4D">
              <w:rPr>
                <w:rFonts w:ascii="Bookman Old Style" w:eastAsia="Times New Roman" w:hAnsi="Bookman Old Style"/>
                <w:color w:val="000000" w:themeColor="text1"/>
                <w:sz w:val="16"/>
                <w:szCs w:val="18"/>
                <w:lang w:eastAsia="id-ID"/>
              </w:rPr>
              <w:t>179</w:t>
            </w:r>
            <w:r w:rsidR="008961E1">
              <w:rPr>
                <w:rFonts w:ascii="Bookman Old Style" w:eastAsia="Times New Roman" w:hAnsi="Bookman Old Style"/>
                <w:color w:val="000000" w:themeColor="text1"/>
                <w:sz w:val="16"/>
                <w:szCs w:val="18"/>
                <w:lang w:eastAsia="id-ID"/>
              </w:rPr>
              <w:t>,</w:t>
            </w:r>
            <w:r w:rsidRPr="00132B4D">
              <w:rPr>
                <w:rFonts w:ascii="Bookman Old Style" w:eastAsia="Times New Roman" w:hAnsi="Bookman Old Style"/>
                <w:color w:val="000000" w:themeColor="text1"/>
                <w:sz w:val="16"/>
                <w:szCs w:val="18"/>
                <w:lang w:eastAsia="id-ID"/>
              </w:rPr>
              <w:t>3</w:t>
            </w:r>
          </w:p>
        </w:tc>
        <w:tc>
          <w:tcPr>
            <w:tcW w:w="655" w:type="pct"/>
            <w:noWrap/>
            <w:hideMark/>
          </w:tcPr>
          <w:p w:rsidR="003C32BA" w:rsidRPr="00132B4D" w:rsidRDefault="003C32BA" w:rsidP="00EC5584">
            <w:pPr>
              <w:spacing w:after="0" w:line="240" w:lineRule="auto"/>
              <w:jc w:val="right"/>
              <w:rPr>
                <w:rFonts w:ascii="Bookman Old Style" w:eastAsia="Times New Roman" w:hAnsi="Bookman Old Style"/>
                <w:color w:val="000000" w:themeColor="text1"/>
                <w:sz w:val="16"/>
                <w:szCs w:val="18"/>
                <w:lang w:eastAsia="id-ID"/>
              </w:rPr>
            </w:pPr>
            <w:r w:rsidRPr="00132B4D">
              <w:rPr>
                <w:rFonts w:ascii="Bookman Old Style" w:eastAsia="Times New Roman" w:hAnsi="Bookman Old Style"/>
                <w:color w:val="000000" w:themeColor="text1"/>
                <w:sz w:val="16"/>
                <w:szCs w:val="18"/>
                <w:lang w:eastAsia="id-ID"/>
              </w:rPr>
              <w:t>441</w:t>
            </w:r>
            <w:r w:rsidR="008961E1">
              <w:rPr>
                <w:rFonts w:ascii="Bookman Old Style" w:eastAsia="Times New Roman" w:hAnsi="Bookman Old Style"/>
                <w:color w:val="000000" w:themeColor="text1"/>
                <w:sz w:val="16"/>
                <w:szCs w:val="18"/>
                <w:lang w:eastAsia="id-ID"/>
              </w:rPr>
              <w:t>.</w:t>
            </w:r>
            <w:r w:rsidRPr="00132B4D">
              <w:rPr>
                <w:rFonts w:ascii="Bookman Old Style" w:eastAsia="Times New Roman" w:hAnsi="Bookman Old Style"/>
                <w:color w:val="000000" w:themeColor="text1"/>
                <w:sz w:val="16"/>
                <w:szCs w:val="18"/>
                <w:lang w:eastAsia="id-ID"/>
              </w:rPr>
              <w:t>455</w:t>
            </w:r>
            <w:r w:rsidR="008961E1">
              <w:rPr>
                <w:rFonts w:ascii="Bookman Old Style" w:eastAsia="Times New Roman" w:hAnsi="Bookman Old Style"/>
                <w:color w:val="000000" w:themeColor="text1"/>
                <w:sz w:val="16"/>
                <w:szCs w:val="18"/>
                <w:lang w:eastAsia="id-ID"/>
              </w:rPr>
              <w:t>,</w:t>
            </w:r>
            <w:r w:rsidRPr="00132B4D">
              <w:rPr>
                <w:rFonts w:ascii="Bookman Old Style" w:eastAsia="Times New Roman" w:hAnsi="Bookman Old Style"/>
                <w:color w:val="000000" w:themeColor="text1"/>
                <w:sz w:val="16"/>
                <w:szCs w:val="18"/>
                <w:lang w:eastAsia="id-ID"/>
              </w:rPr>
              <w:t>8</w:t>
            </w:r>
          </w:p>
        </w:tc>
        <w:tc>
          <w:tcPr>
            <w:tcW w:w="655" w:type="pct"/>
            <w:hideMark/>
          </w:tcPr>
          <w:p w:rsidR="003C32BA" w:rsidRPr="00132B4D" w:rsidRDefault="003C32BA" w:rsidP="00EC5584">
            <w:pPr>
              <w:spacing w:after="0" w:line="240" w:lineRule="auto"/>
              <w:jc w:val="right"/>
              <w:rPr>
                <w:rFonts w:ascii="Bookman Old Style" w:eastAsia="Times New Roman" w:hAnsi="Bookman Old Style"/>
                <w:color w:val="000000" w:themeColor="text1"/>
                <w:sz w:val="16"/>
                <w:szCs w:val="18"/>
                <w:lang w:eastAsia="id-ID"/>
              </w:rPr>
            </w:pPr>
            <w:r w:rsidRPr="00132B4D">
              <w:rPr>
                <w:rFonts w:ascii="Bookman Old Style" w:eastAsia="Times New Roman" w:hAnsi="Bookman Old Style"/>
                <w:color w:val="000000" w:themeColor="text1"/>
                <w:sz w:val="16"/>
                <w:szCs w:val="18"/>
                <w:lang w:eastAsia="id-ID"/>
              </w:rPr>
              <w:t>481</w:t>
            </w:r>
            <w:r w:rsidR="008961E1">
              <w:rPr>
                <w:rFonts w:ascii="Bookman Old Style" w:eastAsia="Times New Roman" w:hAnsi="Bookman Old Style"/>
                <w:color w:val="000000" w:themeColor="text1"/>
                <w:sz w:val="16"/>
                <w:szCs w:val="18"/>
                <w:lang w:eastAsia="id-ID"/>
              </w:rPr>
              <w:t>.</w:t>
            </w:r>
            <w:r w:rsidRPr="00132B4D">
              <w:rPr>
                <w:rFonts w:ascii="Bookman Old Style" w:eastAsia="Times New Roman" w:hAnsi="Bookman Old Style"/>
                <w:color w:val="000000" w:themeColor="text1"/>
                <w:sz w:val="16"/>
                <w:szCs w:val="18"/>
                <w:lang w:eastAsia="id-ID"/>
              </w:rPr>
              <w:t>175</w:t>
            </w:r>
            <w:r w:rsidR="008961E1">
              <w:rPr>
                <w:rFonts w:ascii="Bookman Old Style" w:eastAsia="Times New Roman" w:hAnsi="Bookman Old Style"/>
                <w:color w:val="000000" w:themeColor="text1"/>
                <w:sz w:val="16"/>
                <w:szCs w:val="18"/>
                <w:lang w:eastAsia="id-ID"/>
              </w:rPr>
              <w:t>,</w:t>
            </w:r>
            <w:r w:rsidRPr="00132B4D">
              <w:rPr>
                <w:rFonts w:ascii="Bookman Old Style" w:eastAsia="Times New Roman" w:hAnsi="Bookman Old Style"/>
                <w:color w:val="000000" w:themeColor="text1"/>
                <w:sz w:val="16"/>
                <w:szCs w:val="18"/>
                <w:lang w:eastAsia="id-ID"/>
              </w:rPr>
              <w:t>0</w:t>
            </w:r>
          </w:p>
        </w:tc>
        <w:tc>
          <w:tcPr>
            <w:tcW w:w="655" w:type="pct"/>
            <w:hideMark/>
          </w:tcPr>
          <w:p w:rsidR="003C32BA" w:rsidRPr="00132B4D" w:rsidRDefault="003C32BA" w:rsidP="00EC5584">
            <w:pPr>
              <w:spacing w:after="0" w:line="240" w:lineRule="auto"/>
              <w:jc w:val="right"/>
              <w:rPr>
                <w:rFonts w:ascii="Bookman Old Style" w:eastAsia="Times New Roman" w:hAnsi="Bookman Old Style"/>
                <w:color w:val="000000" w:themeColor="text1"/>
                <w:sz w:val="16"/>
                <w:szCs w:val="18"/>
                <w:lang w:eastAsia="id-ID"/>
              </w:rPr>
            </w:pPr>
            <w:r w:rsidRPr="00132B4D">
              <w:rPr>
                <w:rFonts w:ascii="Bookman Old Style" w:eastAsia="Times New Roman" w:hAnsi="Bookman Old Style"/>
                <w:color w:val="000000" w:themeColor="text1"/>
                <w:sz w:val="16"/>
                <w:szCs w:val="18"/>
                <w:lang w:eastAsia="id-ID"/>
              </w:rPr>
              <w:t>508</w:t>
            </w:r>
            <w:r w:rsidR="008961E1">
              <w:rPr>
                <w:rFonts w:ascii="Bookman Old Style" w:eastAsia="Times New Roman" w:hAnsi="Bookman Old Style"/>
                <w:color w:val="000000" w:themeColor="text1"/>
                <w:sz w:val="16"/>
                <w:szCs w:val="18"/>
                <w:lang w:eastAsia="id-ID"/>
              </w:rPr>
              <w:t>.</w:t>
            </w:r>
            <w:r w:rsidRPr="00132B4D">
              <w:rPr>
                <w:rFonts w:ascii="Bookman Old Style" w:eastAsia="Times New Roman" w:hAnsi="Bookman Old Style"/>
                <w:color w:val="000000" w:themeColor="text1"/>
                <w:sz w:val="16"/>
                <w:szCs w:val="18"/>
                <w:lang w:eastAsia="id-ID"/>
              </w:rPr>
              <w:t>115</w:t>
            </w:r>
            <w:r w:rsidR="008961E1">
              <w:rPr>
                <w:rFonts w:ascii="Bookman Old Style" w:eastAsia="Times New Roman" w:hAnsi="Bookman Old Style"/>
                <w:color w:val="000000" w:themeColor="text1"/>
                <w:sz w:val="16"/>
                <w:szCs w:val="18"/>
                <w:lang w:eastAsia="id-ID"/>
              </w:rPr>
              <w:t>,</w:t>
            </w:r>
            <w:r w:rsidRPr="00132B4D">
              <w:rPr>
                <w:rFonts w:ascii="Bookman Old Style" w:eastAsia="Times New Roman" w:hAnsi="Bookman Old Style"/>
                <w:color w:val="000000" w:themeColor="text1"/>
                <w:sz w:val="16"/>
                <w:szCs w:val="18"/>
                <w:lang w:eastAsia="id-ID"/>
              </w:rPr>
              <w:t>8</w:t>
            </w:r>
          </w:p>
        </w:tc>
        <w:tc>
          <w:tcPr>
            <w:tcW w:w="653" w:type="pct"/>
            <w:hideMark/>
          </w:tcPr>
          <w:p w:rsidR="003C32BA" w:rsidRPr="00132B4D" w:rsidRDefault="003C32BA" w:rsidP="00EC5584">
            <w:pPr>
              <w:spacing w:after="0" w:line="240" w:lineRule="auto"/>
              <w:jc w:val="right"/>
              <w:rPr>
                <w:rFonts w:ascii="Bookman Old Style" w:eastAsia="Times New Roman" w:hAnsi="Bookman Old Style"/>
                <w:color w:val="000000" w:themeColor="text1"/>
                <w:sz w:val="16"/>
                <w:szCs w:val="18"/>
                <w:lang w:eastAsia="id-ID"/>
              </w:rPr>
            </w:pPr>
            <w:r w:rsidRPr="00132B4D">
              <w:rPr>
                <w:rFonts w:ascii="Bookman Old Style" w:eastAsia="Times New Roman" w:hAnsi="Bookman Old Style"/>
                <w:color w:val="000000" w:themeColor="text1"/>
                <w:sz w:val="16"/>
                <w:szCs w:val="18"/>
                <w:lang w:eastAsia="id-ID"/>
              </w:rPr>
              <w:t>532</w:t>
            </w:r>
            <w:r w:rsidR="008961E1">
              <w:rPr>
                <w:rFonts w:ascii="Bookman Old Style" w:eastAsia="Times New Roman" w:hAnsi="Bookman Old Style"/>
                <w:color w:val="000000" w:themeColor="text1"/>
                <w:sz w:val="16"/>
                <w:szCs w:val="18"/>
                <w:lang w:eastAsia="id-ID"/>
              </w:rPr>
              <w:t>.</w:t>
            </w:r>
            <w:r w:rsidRPr="00132B4D">
              <w:rPr>
                <w:rFonts w:ascii="Bookman Old Style" w:eastAsia="Times New Roman" w:hAnsi="Bookman Old Style"/>
                <w:color w:val="000000" w:themeColor="text1"/>
                <w:sz w:val="16"/>
                <w:szCs w:val="18"/>
                <w:lang w:eastAsia="id-ID"/>
              </w:rPr>
              <w:t>288</w:t>
            </w:r>
            <w:r w:rsidR="008961E1">
              <w:rPr>
                <w:rFonts w:ascii="Bookman Old Style" w:eastAsia="Times New Roman" w:hAnsi="Bookman Old Style"/>
                <w:color w:val="000000" w:themeColor="text1"/>
                <w:sz w:val="16"/>
                <w:szCs w:val="18"/>
                <w:lang w:eastAsia="id-ID"/>
              </w:rPr>
              <w:t>,</w:t>
            </w:r>
            <w:r w:rsidRPr="00132B4D">
              <w:rPr>
                <w:rFonts w:ascii="Bookman Old Style" w:eastAsia="Times New Roman" w:hAnsi="Bookman Old Style"/>
                <w:color w:val="000000" w:themeColor="text1"/>
                <w:sz w:val="16"/>
                <w:szCs w:val="18"/>
                <w:lang w:eastAsia="id-ID"/>
              </w:rPr>
              <w:t>0</w:t>
            </w:r>
          </w:p>
        </w:tc>
      </w:tr>
      <w:tr w:rsidR="001E1180" w:rsidRPr="00132B4D" w:rsidTr="008036EA">
        <w:trPr>
          <w:trHeight w:val="315"/>
        </w:trPr>
        <w:tc>
          <w:tcPr>
            <w:tcW w:w="349" w:type="pct"/>
            <w:hideMark/>
          </w:tcPr>
          <w:p w:rsidR="003C32BA" w:rsidRPr="00132B4D" w:rsidRDefault="003C32BA" w:rsidP="008B0AA7">
            <w:pPr>
              <w:spacing w:after="0" w:line="240" w:lineRule="auto"/>
              <w:rPr>
                <w:rFonts w:ascii="Bookman Old Style" w:eastAsia="Times New Roman" w:hAnsi="Bookman Old Style"/>
                <w:color w:val="000000" w:themeColor="text1"/>
                <w:sz w:val="16"/>
                <w:szCs w:val="18"/>
                <w:lang w:eastAsia="id-ID"/>
              </w:rPr>
            </w:pPr>
            <w:r w:rsidRPr="00132B4D">
              <w:rPr>
                <w:rFonts w:ascii="Bookman Old Style" w:eastAsia="Times New Roman" w:hAnsi="Bookman Old Style"/>
                <w:color w:val="000000" w:themeColor="text1"/>
                <w:sz w:val="16"/>
                <w:szCs w:val="18"/>
                <w:lang w:eastAsia="id-ID"/>
              </w:rPr>
              <w:t>C</w:t>
            </w:r>
          </w:p>
        </w:tc>
        <w:tc>
          <w:tcPr>
            <w:tcW w:w="1378" w:type="pct"/>
            <w:hideMark/>
          </w:tcPr>
          <w:p w:rsidR="003C32BA" w:rsidRPr="00132B4D" w:rsidRDefault="003C32BA" w:rsidP="008B0AA7">
            <w:pPr>
              <w:spacing w:after="0" w:line="240" w:lineRule="auto"/>
              <w:rPr>
                <w:rFonts w:ascii="Bookman Old Style" w:eastAsia="Times New Roman" w:hAnsi="Bookman Old Style"/>
                <w:color w:val="000000" w:themeColor="text1"/>
                <w:sz w:val="16"/>
                <w:szCs w:val="18"/>
                <w:lang w:eastAsia="id-ID"/>
              </w:rPr>
            </w:pPr>
            <w:r w:rsidRPr="00132B4D">
              <w:rPr>
                <w:rFonts w:ascii="Bookman Old Style" w:eastAsia="Times New Roman" w:hAnsi="Bookman Old Style"/>
                <w:color w:val="000000" w:themeColor="text1"/>
                <w:sz w:val="16"/>
                <w:szCs w:val="18"/>
                <w:lang w:eastAsia="id-ID"/>
              </w:rPr>
              <w:t xml:space="preserve">Industri Pengolahan </w:t>
            </w:r>
          </w:p>
        </w:tc>
        <w:tc>
          <w:tcPr>
            <w:tcW w:w="655" w:type="pct"/>
            <w:noWrap/>
            <w:hideMark/>
          </w:tcPr>
          <w:p w:rsidR="003C32BA" w:rsidRPr="00132B4D" w:rsidRDefault="003C32BA" w:rsidP="00EC5584">
            <w:pPr>
              <w:spacing w:after="0" w:line="240" w:lineRule="auto"/>
              <w:jc w:val="right"/>
              <w:rPr>
                <w:rFonts w:ascii="Bookman Old Style" w:eastAsia="Times New Roman" w:hAnsi="Bookman Old Style"/>
                <w:color w:val="000000" w:themeColor="text1"/>
                <w:sz w:val="16"/>
                <w:szCs w:val="18"/>
                <w:lang w:eastAsia="id-ID"/>
              </w:rPr>
            </w:pPr>
            <w:r w:rsidRPr="00132B4D">
              <w:rPr>
                <w:rFonts w:ascii="Bookman Old Style" w:eastAsia="Times New Roman" w:hAnsi="Bookman Old Style"/>
                <w:color w:val="000000" w:themeColor="text1"/>
                <w:sz w:val="16"/>
                <w:szCs w:val="18"/>
                <w:lang w:eastAsia="id-ID"/>
              </w:rPr>
              <w:t>640</w:t>
            </w:r>
            <w:r w:rsidR="008961E1">
              <w:rPr>
                <w:rFonts w:ascii="Bookman Old Style" w:eastAsia="Times New Roman" w:hAnsi="Bookman Old Style"/>
                <w:color w:val="000000" w:themeColor="text1"/>
                <w:sz w:val="16"/>
                <w:szCs w:val="18"/>
                <w:lang w:eastAsia="id-ID"/>
              </w:rPr>
              <w:t>.</w:t>
            </w:r>
            <w:r w:rsidRPr="00132B4D">
              <w:rPr>
                <w:rFonts w:ascii="Bookman Old Style" w:eastAsia="Times New Roman" w:hAnsi="Bookman Old Style"/>
                <w:color w:val="000000" w:themeColor="text1"/>
                <w:sz w:val="16"/>
                <w:szCs w:val="18"/>
                <w:lang w:eastAsia="id-ID"/>
              </w:rPr>
              <w:t>312</w:t>
            </w:r>
            <w:r w:rsidR="008961E1">
              <w:rPr>
                <w:rFonts w:ascii="Bookman Old Style" w:eastAsia="Times New Roman" w:hAnsi="Bookman Old Style"/>
                <w:color w:val="000000" w:themeColor="text1"/>
                <w:sz w:val="16"/>
                <w:szCs w:val="18"/>
                <w:lang w:eastAsia="id-ID"/>
              </w:rPr>
              <w:t>,</w:t>
            </w:r>
            <w:r w:rsidRPr="00132B4D">
              <w:rPr>
                <w:rFonts w:ascii="Bookman Old Style" w:eastAsia="Times New Roman" w:hAnsi="Bookman Old Style"/>
                <w:color w:val="000000" w:themeColor="text1"/>
                <w:sz w:val="16"/>
                <w:szCs w:val="18"/>
                <w:lang w:eastAsia="id-ID"/>
              </w:rPr>
              <w:t>3</w:t>
            </w:r>
          </w:p>
        </w:tc>
        <w:tc>
          <w:tcPr>
            <w:tcW w:w="655" w:type="pct"/>
            <w:noWrap/>
            <w:hideMark/>
          </w:tcPr>
          <w:p w:rsidR="003C32BA" w:rsidRPr="00132B4D" w:rsidRDefault="003C32BA" w:rsidP="00EC5584">
            <w:pPr>
              <w:spacing w:after="0" w:line="240" w:lineRule="auto"/>
              <w:jc w:val="right"/>
              <w:rPr>
                <w:rFonts w:ascii="Bookman Old Style" w:eastAsia="Times New Roman" w:hAnsi="Bookman Old Style"/>
                <w:color w:val="000000" w:themeColor="text1"/>
                <w:sz w:val="16"/>
                <w:szCs w:val="18"/>
                <w:lang w:eastAsia="id-ID"/>
              </w:rPr>
            </w:pPr>
            <w:r w:rsidRPr="00132B4D">
              <w:rPr>
                <w:rFonts w:ascii="Bookman Old Style" w:eastAsia="Times New Roman" w:hAnsi="Bookman Old Style"/>
                <w:color w:val="000000" w:themeColor="text1"/>
                <w:sz w:val="16"/>
                <w:szCs w:val="18"/>
                <w:lang w:eastAsia="id-ID"/>
              </w:rPr>
              <w:t>670</w:t>
            </w:r>
            <w:r w:rsidR="008961E1">
              <w:rPr>
                <w:rFonts w:ascii="Bookman Old Style" w:eastAsia="Times New Roman" w:hAnsi="Bookman Old Style"/>
                <w:color w:val="000000" w:themeColor="text1"/>
                <w:sz w:val="16"/>
                <w:szCs w:val="18"/>
                <w:lang w:eastAsia="id-ID"/>
              </w:rPr>
              <w:t>.</w:t>
            </w:r>
            <w:r w:rsidRPr="00132B4D">
              <w:rPr>
                <w:rFonts w:ascii="Bookman Old Style" w:eastAsia="Times New Roman" w:hAnsi="Bookman Old Style"/>
                <w:color w:val="000000" w:themeColor="text1"/>
                <w:sz w:val="16"/>
                <w:szCs w:val="18"/>
                <w:lang w:eastAsia="id-ID"/>
              </w:rPr>
              <w:t>940</w:t>
            </w:r>
            <w:r w:rsidR="001C2860">
              <w:rPr>
                <w:rFonts w:ascii="Bookman Old Style" w:eastAsia="Times New Roman" w:hAnsi="Bookman Old Style"/>
                <w:color w:val="000000" w:themeColor="text1"/>
                <w:sz w:val="16"/>
                <w:szCs w:val="18"/>
                <w:lang w:eastAsia="id-ID"/>
              </w:rPr>
              <w:t>,</w:t>
            </w:r>
            <w:r w:rsidRPr="00132B4D">
              <w:rPr>
                <w:rFonts w:ascii="Bookman Old Style" w:eastAsia="Times New Roman" w:hAnsi="Bookman Old Style"/>
                <w:color w:val="000000" w:themeColor="text1"/>
                <w:sz w:val="16"/>
                <w:szCs w:val="18"/>
                <w:lang w:eastAsia="id-ID"/>
              </w:rPr>
              <w:t>1</w:t>
            </w:r>
          </w:p>
        </w:tc>
        <w:tc>
          <w:tcPr>
            <w:tcW w:w="655" w:type="pct"/>
            <w:hideMark/>
          </w:tcPr>
          <w:p w:rsidR="003C32BA" w:rsidRPr="00132B4D" w:rsidRDefault="003C32BA" w:rsidP="00EC5584">
            <w:pPr>
              <w:spacing w:after="0" w:line="240" w:lineRule="auto"/>
              <w:jc w:val="right"/>
              <w:rPr>
                <w:rFonts w:ascii="Bookman Old Style" w:eastAsia="Times New Roman" w:hAnsi="Bookman Old Style"/>
                <w:color w:val="000000" w:themeColor="text1"/>
                <w:sz w:val="16"/>
                <w:szCs w:val="18"/>
                <w:lang w:eastAsia="id-ID"/>
              </w:rPr>
            </w:pPr>
            <w:r w:rsidRPr="00132B4D">
              <w:rPr>
                <w:rFonts w:ascii="Bookman Old Style" w:eastAsia="Times New Roman" w:hAnsi="Bookman Old Style"/>
                <w:color w:val="000000" w:themeColor="text1"/>
                <w:sz w:val="16"/>
                <w:szCs w:val="18"/>
                <w:lang w:eastAsia="id-ID"/>
              </w:rPr>
              <w:t>698</w:t>
            </w:r>
            <w:r w:rsidR="001C2860">
              <w:rPr>
                <w:rFonts w:ascii="Bookman Old Style" w:eastAsia="Times New Roman" w:hAnsi="Bookman Old Style"/>
                <w:color w:val="000000" w:themeColor="text1"/>
                <w:sz w:val="16"/>
                <w:szCs w:val="18"/>
                <w:lang w:eastAsia="id-ID"/>
              </w:rPr>
              <w:t>.</w:t>
            </w:r>
            <w:r w:rsidRPr="00132B4D">
              <w:rPr>
                <w:rFonts w:ascii="Bookman Old Style" w:eastAsia="Times New Roman" w:hAnsi="Bookman Old Style"/>
                <w:color w:val="000000" w:themeColor="text1"/>
                <w:sz w:val="16"/>
                <w:szCs w:val="18"/>
                <w:lang w:eastAsia="id-ID"/>
              </w:rPr>
              <w:t>196</w:t>
            </w:r>
            <w:r w:rsidR="008961E1">
              <w:rPr>
                <w:rFonts w:ascii="Bookman Old Style" w:eastAsia="Times New Roman" w:hAnsi="Bookman Old Style"/>
                <w:color w:val="000000" w:themeColor="text1"/>
                <w:sz w:val="16"/>
                <w:szCs w:val="18"/>
                <w:lang w:eastAsia="id-ID"/>
              </w:rPr>
              <w:t>,</w:t>
            </w:r>
            <w:r w:rsidRPr="00132B4D">
              <w:rPr>
                <w:rFonts w:ascii="Bookman Old Style" w:eastAsia="Times New Roman" w:hAnsi="Bookman Old Style"/>
                <w:color w:val="000000" w:themeColor="text1"/>
                <w:sz w:val="16"/>
                <w:szCs w:val="18"/>
                <w:lang w:eastAsia="id-ID"/>
              </w:rPr>
              <w:t>5</w:t>
            </w:r>
          </w:p>
        </w:tc>
        <w:tc>
          <w:tcPr>
            <w:tcW w:w="655" w:type="pct"/>
            <w:hideMark/>
          </w:tcPr>
          <w:p w:rsidR="003C32BA" w:rsidRPr="00132B4D" w:rsidRDefault="003C32BA" w:rsidP="00EC5584">
            <w:pPr>
              <w:spacing w:after="0" w:line="240" w:lineRule="auto"/>
              <w:jc w:val="right"/>
              <w:rPr>
                <w:rFonts w:ascii="Bookman Old Style" w:eastAsia="Times New Roman" w:hAnsi="Bookman Old Style"/>
                <w:color w:val="000000" w:themeColor="text1"/>
                <w:sz w:val="16"/>
                <w:szCs w:val="18"/>
                <w:lang w:eastAsia="id-ID"/>
              </w:rPr>
            </w:pPr>
            <w:r w:rsidRPr="00132B4D">
              <w:rPr>
                <w:rFonts w:ascii="Bookman Old Style" w:eastAsia="Times New Roman" w:hAnsi="Bookman Old Style"/>
                <w:color w:val="000000" w:themeColor="text1"/>
                <w:sz w:val="16"/>
                <w:szCs w:val="18"/>
                <w:lang w:eastAsia="id-ID"/>
              </w:rPr>
              <w:t>723</w:t>
            </w:r>
            <w:r w:rsidR="001C2860">
              <w:rPr>
                <w:rFonts w:ascii="Bookman Old Style" w:eastAsia="Times New Roman" w:hAnsi="Bookman Old Style"/>
                <w:color w:val="000000" w:themeColor="text1"/>
                <w:sz w:val="16"/>
                <w:szCs w:val="18"/>
                <w:lang w:eastAsia="id-ID"/>
              </w:rPr>
              <w:t>.</w:t>
            </w:r>
            <w:r w:rsidRPr="00132B4D">
              <w:rPr>
                <w:rFonts w:ascii="Bookman Old Style" w:eastAsia="Times New Roman" w:hAnsi="Bookman Old Style"/>
                <w:color w:val="000000" w:themeColor="text1"/>
                <w:sz w:val="16"/>
                <w:szCs w:val="18"/>
                <w:lang w:eastAsia="id-ID"/>
              </w:rPr>
              <w:t>089</w:t>
            </w:r>
            <w:r w:rsidR="008961E1">
              <w:rPr>
                <w:rFonts w:ascii="Bookman Old Style" w:eastAsia="Times New Roman" w:hAnsi="Bookman Old Style"/>
                <w:color w:val="000000" w:themeColor="text1"/>
                <w:sz w:val="16"/>
                <w:szCs w:val="18"/>
                <w:lang w:eastAsia="id-ID"/>
              </w:rPr>
              <w:t>,</w:t>
            </w:r>
            <w:r w:rsidRPr="00132B4D">
              <w:rPr>
                <w:rFonts w:ascii="Bookman Old Style" w:eastAsia="Times New Roman" w:hAnsi="Bookman Old Style"/>
                <w:color w:val="000000" w:themeColor="text1"/>
                <w:sz w:val="16"/>
                <w:szCs w:val="18"/>
                <w:lang w:eastAsia="id-ID"/>
              </w:rPr>
              <w:t>3</w:t>
            </w:r>
          </w:p>
        </w:tc>
        <w:tc>
          <w:tcPr>
            <w:tcW w:w="653" w:type="pct"/>
            <w:hideMark/>
          </w:tcPr>
          <w:p w:rsidR="003C32BA" w:rsidRPr="00132B4D" w:rsidRDefault="003C32BA" w:rsidP="00EC5584">
            <w:pPr>
              <w:spacing w:after="0" w:line="240" w:lineRule="auto"/>
              <w:jc w:val="right"/>
              <w:rPr>
                <w:rFonts w:ascii="Bookman Old Style" w:eastAsia="Times New Roman" w:hAnsi="Bookman Old Style"/>
                <w:color w:val="000000" w:themeColor="text1"/>
                <w:sz w:val="16"/>
                <w:szCs w:val="18"/>
                <w:lang w:eastAsia="id-ID"/>
              </w:rPr>
            </w:pPr>
            <w:r w:rsidRPr="00132B4D">
              <w:rPr>
                <w:rFonts w:ascii="Bookman Old Style" w:eastAsia="Times New Roman" w:hAnsi="Bookman Old Style"/>
                <w:color w:val="000000" w:themeColor="text1"/>
                <w:sz w:val="16"/>
                <w:szCs w:val="18"/>
                <w:lang w:eastAsia="id-ID"/>
              </w:rPr>
              <w:t>741</w:t>
            </w:r>
            <w:r w:rsidR="001C2860">
              <w:rPr>
                <w:rFonts w:ascii="Bookman Old Style" w:eastAsia="Times New Roman" w:hAnsi="Bookman Old Style"/>
                <w:color w:val="000000" w:themeColor="text1"/>
                <w:sz w:val="16"/>
                <w:szCs w:val="18"/>
                <w:lang w:eastAsia="id-ID"/>
              </w:rPr>
              <w:t>.</w:t>
            </w:r>
            <w:r w:rsidRPr="00132B4D">
              <w:rPr>
                <w:rFonts w:ascii="Bookman Old Style" w:eastAsia="Times New Roman" w:hAnsi="Bookman Old Style"/>
                <w:color w:val="000000" w:themeColor="text1"/>
                <w:sz w:val="16"/>
                <w:szCs w:val="18"/>
                <w:lang w:eastAsia="id-ID"/>
              </w:rPr>
              <w:t>727</w:t>
            </w:r>
            <w:r w:rsidR="008961E1">
              <w:rPr>
                <w:rFonts w:ascii="Bookman Old Style" w:eastAsia="Times New Roman" w:hAnsi="Bookman Old Style"/>
                <w:color w:val="000000" w:themeColor="text1"/>
                <w:sz w:val="16"/>
                <w:szCs w:val="18"/>
                <w:lang w:eastAsia="id-ID"/>
              </w:rPr>
              <w:t>,</w:t>
            </w:r>
            <w:r w:rsidRPr="00132B4D">
              <w:rPr>
                <w:rFonts w:ascii="Bookman Old Style" w:eastAsia="Times New Roman" w:hAnsi="Bookman Old Style"/>
                <w:color w:val="000000" w:themeColor="text1"/>
                <w:sz w:val="16"/>
                <w:szCs w:val="18"/>
                <w:lang w:eastAsia="id-ID"/>
              </w:rPr>
              <w:t>2</w:t>
            </w:r>
          </w:p>
        </w:tc>
      </w:tr>
      <w:tr w:rsidR="001E1180" w:rsidRPr="00132B4D" w:rsidTr="008036EA">
        <w:trPr>
          <w:trHeight w:val="115"/>
        </w:trPr>
        <w:tc>
          <w:tcPr>
            <w:tcW w:w="349" w:type="pct"/>
            <w:hideMark/>
          </w:tcPr>
          <w:p w:rsidR="003C32BA" w:rsidRPr="00132B4D" w:rsidRDefault="003C32BA" w:rsidP="008B0AA7">
            <w:pPr>
              <w:spacing w:after="0" w:line="240" w:lineRule="auto"/>
              <w:rPr>
                <w:rFonts w:ascii="Bookman Old Style" w:eastAsia="Times New Roman" w:hAnsi="Bookman Old Style"/>
                <w:color w:val="000000" w:themeColor="text1"/>
                <w:sz w:val="16"/>
                <w:szCs w:val="18"/>
                <w:lang w:eastAsia="id-ID"/>
              </w:rPr>
            </w:pPr>
            <w:r w:rsidRPr="00132B4D">
              <w:rPr>
                <w:rFonts w:ascii="Bookman Old Style" w:eastAsia="Times New Roman" w:hAnsi="Bookman Old Style"/>
                <w:color w:val="000000" w:themeColor="text1"/>
                <w:sz w:val="16"/>
                <w:szCs w:val="18"/>
                <w:lang w:eastAsia="id-ID"/>
              </w:rPr>
              <w:t>D</w:t>
            </w:r>
          </w:p>
        </w:tc>
        <w:tc>
          <w:tcPr>
            <w:tcW w:w="1378" w:type="pct"/>
            <w:hideMark/>
          </w:tcPr>
          <w:p w:rsidR="003C32BA" w:rsidRPr="00132B4D" w:rsidRDefault="003C32BA" w:rsidP="008B0AA7">
            <w:pPr>
              <w:spacing w:after="0" w:line="240" w:lineRule="auto"/>
              <w:rPr>
                <w:rFonts w:ascii="Bookman Old Style" w:eastAsia="Times New Roman" w:hAnsi="Bookman Old Style"/>
                <w:color w:val="000000" w:themeColor="text1"/>
                <w:sz w:val="16"/>
                <w:szCs w:val="18"/>
                <w:lang w:eastAsia="id-ID"/>
              </w:rPr>
            </w:pPr>
            <w:r w:rsidRPr="00132B4D">
              <w:rPr>
                <w:rFonts w:ascii="Bookman Old Style" w:eastAsia="Times New Roman" w:hAnsi="Bookman Old Style"/>
                <w:color w:val="000000" w:themeColor="text1"/>
                <w:sz w:val="16"/>
                <w:szCs w:val="18"/>
                <w:lang w:eastAsia="id-ID"/>
              </w:rPr>
              <w:t xml:space="preserve">Pengadaan Listrik dan Gas </w:t>
            </w:r>
          </w:p>
        </w:tc>
        <w:tc>
          <w:tcPr>
            <w:tcW w:w="655" w:type="pct"/>
            <w:noWrap/>
            <w:hideMark/>
          </w:tcPr>
          <w:p w:rsidR="003C32BA" w:rsidRPr="00132B4D" w:rsidRDefault="003C32BA" w:rsidP="00EC5584">
            <w:pPr>
              <w:spacing w:after="0" w:line="240" w:lineRule="auto"/>
              <w:jc w:val="right"/>
              <w:rPr>
                <w:rFonts w:ascii="Bookman Old Style" w:eastAsia="Times New Roman" w:hAnsi="Bookman Old Style"/>
                <w:color w:val="000000" w:themeColor="text1"/>
                <w:sz w:val="16"/>
                <w:szCs w:val="18"/>
                <w:lang w:eastAsia="id-ID"/>
              </w:rPr>
            </w:pPr>
            <w:r w:rsidRPr="00132B4D">
              <w:rPr>
                <w:rFonts w:ascii="Bookman Old Style" w:eastAsia="Times New Roman" w:hAnsi="Bookman Old Style"/>
                <w:color w:val="000000" w:themeColor="text1"/>
                <w:sz w:val="16"/>
                <w:szCs w:val="18"/>
                <w:lang w:eastAsia="id-ID"/>
              </w:rPr>
              <w:t>1</w:t>
            </w:r>
            <w:r w:rsidR="001C2860">
              <w:rPr>
                <w:rFonts w:ascii="Bookman Old Style" w:eastAsia="Times New Roman" w:hAnsi="Bookman Old Style"/>
                <w:color w:val="000000" w:themeColor="text1"/>
                <w:sz w:val="16"/>
                <w:szCs w:val="18"/>
                <w:lang w:eastAsia="id-ID"/>
              </w:rPr>
              <w:t>.</w:t>
            </w:r>
            <w:r w:rsidRPr="00132B4D">
              <w:rPr>
                <w:rFonts w:ascii="Bookman Old Style" w:eastAsia="Times New Roman" w:hAnsi="Bookman Old Style"/>
                <w:color w:val="000000" w:themeColor="text1"/>
                <w:sz w:val="16"/>
                <w:szCs w:val="18"/>
                <w:lang w:eastAsia="id-ID"/>
              </w:rPr>
              <w:t>084</w:t>
            </w:r>
            <w:r w:rsidR="008961E1">
              <w:rPr>
                <w:rFonts w:ascii="Bookman Old Style" w:eastAsia="Times New Roman" w:hAnsi="Bookman Old Style"/>
                <w:color w:val="000000" w:themeColor="text1"/>
                <w:sz w:val="16"/>
                <w:szCs w:val="18"/>
                <w:lang w:eastAsia="id-ID"/>
              </w:rPr>
              <w:t>,</w:t>
            </w:r>
            <w:r w:rsidRPr="00132B4D">
              <w:rPr>
                <w:rFonts w:ascii="Bookman Old Style" w:eastAsia="Times New Roman" w:hAnsi="Bookman Old Style"/>
                <w:color w:val="000000" w:themeColor="text1"/>
                <w:sz w:val="16"/>
                <w:szCs w:val="18"/>
                <w:lang w:eastAsia="id-ID"/>
              </w:rPr>
              <w:t>8</w:t>
            </w:r>
          </w:p>
        </w:tc>
        <w:tc>
          <w:tcPr>
            <w:tcW w:w="655" w:type="pct"/>
            <w:noWrap/>
            <w:hideMark/>
          </w:tcPr>
          <w:p w:rsidR="003C32BA" w:rsidRPr="00132B4D" w:rsidRDefault="003C32BA" w:rsidP="00EC5584">
            <w:pPr>
              <w:spacing w:after="0" w:line="240" w:lineRule="auto"/>
              <w:jc w:val="right"/>
              <w:rPr>
                <w:rFonts w:ascii="Bookman Old Style" w:eastAsia="Times New Roman" w:hAnsi="Bookman Old Style"/>
                <w:color w:val="000000" w:themeColor="text1"/>
                <w:sz w:val="16"/>
                <w:szCs w:val="18"/>
                <w:lang w:eastAsia="id-ID"/>
              </w:rPr>
            </w:pPr>
            <w:r w:rsidRPr="00132B4D">
              <w:rPr>
                <w:rFonts w:ascii="Bookman Old Style" w:eastAsia="Times New Roman" w:hAnsi="Bookman Old Style"/>
                <w:color w:val="000000" w:themeColor="text1"/>
                <w:sz w:val="16"/>
                <w:szCs w:val="18"/>
                <w:lang w:eastAsia="id-ID"/>
              </w:rPr>
              <w:t>1</w:t>
            </w:r>
            <w:r w:rsidR="001C2860">
              <w:rPr>
                <w:rFonts w:ascii="Bookman Old Style" w:eastAsia="Times New Roman" w:hAnsi="Bookman Old Style"/>
                <w:color w:val="000000" w:themeColor="text1"/>
                <w:sz w:val="16"/>
                <w:szCs w:val="18"/>
                <w:lang w:eastAsia="id-ID"/>
              </w:rPr>
              <w:t>.</w:t>
            </w:r>
            <w:r w:rsidRPr="00132B4D">
              <w:rPr>
                <w:rFonts w:ascii="Bookman Old Style" w:eastAsia="Times New Roman" w:hAnsi="Bookman Old Style"/>
                <w:color w:val="000000" w:themeColor="text1"/>
                <w:sz w:val="16"/>
                <w:szCs w:val="18"/>
                <w:lang w:eastAsia="id-ID"/>
              </w:rPr>
              <w:t>131</w:t>
            </w:r>
            <w:r w:rsidR="008961E1">
              <w:rPr>
                <w:rFonts w:ascii="Bookman Old Style" w:eastAsia="Times New Roman" w:hAnsi="Bookman Old Style"/>
                <w:color w:val="000000" w:themeColor="text1"/>
                <w:sz w:val="16"/>
                <w:szCs w:val="18"/>
                <w:lang w:eastAsia="id-ID"/>
              </w:rPr>
              <w:t>,</w:t>
            </w:r>
            <w:r w:rsidRPr="00132B4D">
              <w:rPr>
                <w:rFonts w:ascii="Bookman Old Style" w:eastAsia="Times New Roman" w:hAnsi="Bookman Old Style"/>
                <w:color w:val="000000" w:themeColor="text1"/>
                <w:sz w:val="16"/>
                <w:szCs w:val="18"/>
                <w:lang w:eastAsia="id-ID"/>
              </w:rPr>
              <w:t>9</w:t>
            </w:r>
          </w:p>
        </w:tc>
        <w:tc>
          <w:tcPr>
            <w:tcW w:w="655" w:type="pct"/>
            <w:hideMark/>
          </w:tcPr>
          <w:p w:rsidR="003C32BA" w:rsidRPr="00132B4D" w:rsidRDefault="003C32BA" w:rsidP="00EC5584">
            <w:pPr>
              <w:spacing w:after="0" w:line="240" w:lineRule="auto"/>
              <w:jc w:val="right"/>
              <w:rPr>
                <w:rFonts w:ascii="Bookman Old Style" w:eastAsia="Times New Roman" w:hAnsi="Bookman Old Style"/>
                <w:color w:val="000000" w:themeColor="text1"/>
                <w:sz w:val="16"/>
                <w:szCs w:val="18"/>
                <w:lang w:eastAsia="id-ID"/>
              </w:rPr>
            </w:pPr>
            <w:r w:rsidRPr="00132B4D">
              <w:rPr>
                <w:rFonts w:ascii="Bookman Old Style" w:eastAsia="Times New Roman" w:hAnsi="Bookman Old Style"/>
                <w:color w:val="000000" w:themeColor="text1"/>
                <w:sz w:val="16"/>
                <w:szCs w:val="18"/>
                <w:lang w:eastAsia="id-ID"/>
              </w:rPr>
              <w:t>1</w:t>
            </w:r>
            <w:r w:rsidR="001C2860">
              <w:rPr>
                <w:rFonts w:ascii="Bookman Old Style" w:eastAsia="Times New Roman" w:hAnsi="Bookman Old Style"/>
                <w:color w:val="000000" w:themeColor="text1"/>
                <w:sz w:val="16"/>
                <w:szCs w:val="18"/>
                <w:lang w:eastAsia="id-ID"/>
              </w:rPr>
              <w:t>.</w:t>
            </w:r>
            <w:r w:rsidRPr="00132B4D">
              <w:rPr>
                <w:rFonts w:ascii="Bookman Old Style" w:eastAsia="Times New Roman" w:hAnsi="Bookman Old Style"/>
                <w:color w:val="000000" w:themeColor="text1"/>
                <w:sz w:val="16"/>
                <w:szCs w:val="18"/>
                <w:lang w:eastAsia="id-ID"/>
              </w:rPr>
              <w:t>255</w:t>
            </w:r>
            <w:r w:rsidR="008961E1">
              <w:rPr>
                <w:rFonts w:ascii="Bookman Old Style" w:eastAsia="Times New Roman" w:hAnsi="Bookman Old Style"/>
                <w:color w:val="000000" w:themeColor="text1"/>
                <w:sz w:val="16"/>
                <w:szCs w:val="18"/>
                <w:lang w:eastAsia="id-ID"/>
              </w:rPr>
              <w:t>,</w:t>
            </w:r>
            <w:r w:rsidRPr="00132B4D">
              <w:rPr>
                <w:rFonts w:ascii="Bookman Old Style" w:eastAsia="Times New Roman" w:hAnsi="Bookman Old Style"/>
                <w:color w:val="000000" w:themeColor="text1"/>
                <w:sz w:val="16"/>
                <w:szCs w:val="18"/>
                <w:lang w:eastAsia="id-ID"/>
              </w:rPr>
              <w:t>0</w:t>
            </w:r>
          </w:p>
        </w:tc>
        <w:tc>
          <w:tcPr>
            <w:tcW w:w="655" w:type="pct"/>
            <w:hideMark/>
          </w:tcPr>
          <w:p w:rsidR="003C32BA" w:rsidRPr="00132B4D" w:rsidRDefault="003C32BA" w:rsidP="00EC5584">
            <w:pPr>
              <w:spacing w:after="0" w:line="240" w:lineRule="auto"/>
              <w:jc w:val="right"/>
              <w:rPr>
                <w:rFonts w:ascii="Bookman Old Style" w:eastAsia="Times New Roman" w:hAnsi="Bookman Old Style"/>
                <w:color w:val="000000" w:themeColor="text1"/>
                <w:sz w:val="16"/>
                <w:szCs w:val="18"/>
                <w:lang w:eastAsia="id-ID"/>
              </w:rPr>
            </w:pPr>
            <w:r w:rsidRPr="00132B4D">
              <w:rPr>
                <w:rFonts w:ascii="Bookman Old Style" w:eastAsia="Times New Roman" w:hAnsi="Bookman Old Style"/>
                <w:color w:val="000000" w:themeColor="text1"/>
                <w:sz w:val="16"/>
                <w:szCs w:val="18"/>
                <w:lang w:eastAsia="id-ID"/>
              </w:rPr>
              <w:t>1</w:t>
            </w:r>
            <w:r w:rsidR="001C2860">
              <w:rPr>
                <w:rFonts w:ascii="Bookman Old Style" w:eastAsia="Times New Roman" w:hAnsi="Bookman Old Style"/>
                <w:color w:val="000000" w:themeColor="text1"/>
                <w:sz w:val="16"/>
                <w:szCs w:val="18"/>
                <w:lang w:eastAsia="id-ID"/>
              </w:rPr>
              <w:t>.</w:t>
            </w:r>
            <w:r w:rsidRPr="00132B4D">
              <w:rPr>
                <w:rFonts w:ascii="Bookman Old Style" w:eastAsia="Times New Roman" w:hAnsi="Bookman Old Style"/>
                <w:color w:val="000000" w:themeColor="text1"/>
                <w:sz w:val="16"/>
                <w:szCs w:val="18"/>
                <w:lang w:eastAsia="id-ID"/>
              </w:rPr>
              <w:t>281</w:t>
            </w:r>
            <w:r w:rsidR="008961E1">
              <w:rPr>
                <w:rFonts w:ascii="Bookman Old Style" w:eastAsia="Times New Roman" w:hAnsi="Bookman Old Style"/>
                <w:color w:val="000000" w:themeColor="text1"/>
                <w:sz w:val="16"/>
                <w:szCs w:val="18"/>
                <w:lang w:eastAsia="id-ID"/>
              </w:rPr>
              <w:t>,</w:t>
            </w:r>
            <w:r w:rsidRPr="00132B4D">
              <w:rPr>
                <w:rFonts w:ascii="Bookman Old Style" w:eastAsia="Times New Roman" w:hAnsi="Bookman Old Style"/>
                <w:color w:val="000000" w:themeColor="text1"/>
                <w:sz w:val="16"/>
                <w:szCs w:val="18"/>
                <w:lang w:eastAsia="id-ID"/>
              </w:rPr>
              <w:t>0</w:t>
            </w:r>
          </w:p>
        </w:tc>
        <w:tc>
          <w:tcPr>
            <w:tcW w:w="653" w:type="pct"/>
            <w:hideMark/>
          </w:tcPr>
          <w:p w:rsidR="003C32BA" w:rsidRPr="00132B4D" w:rsidRDefault="003C32BA" w:rsidP="00EC5584">
            <w:pPr>
              <w:spacing w:after="0" w:line="240" w:lineRule="auto"/>
              <w:jc w:val="right"/>
              <w:rPr>
                <w:rFonts w:ascii="Bookman Old Style" w:eastAsia="Times New Roman" w:hAnsi="Bookman Old Style"/>
                <w:color w:val="000000" w:themeColor="text1"/>
                <w:sz w:val="16"/>
                <w:szCs w:val="18"/>
                <w:lang w:eastAsia="id-ID"/>
              </w:rPr>
            </w:pPr>
            <w:r w:rsidRPr="00132B4D">
              <w:rPr>
                <w:rFonts w:ascii="Bookman Old Style" w:eastAsia="Times New Roman" w:hAnsi="Bookman Old Style"/>
                <w:color w:val="000000" w:themeColor="text1"/>
                <w:sz w:val="16"/>
                <w:szCs w:val="18"/>
                <w:lang w:eastAsia="id-ID"/>
              </w:rPr>
              <w:t>1</w:t>
            </w:r>
            <w:r w:rsidR="001C2860">
              <w:rPr>
                <w:rFonts w:ascii="Bookman Old Style" w:eastAsia="Times New Roman" w:hAnsi="Bookman Old Style"/>
                <w:color w:val="000000" w:themeColor="text1"/>
                <w:sz w:val="16"/>
                <w:szCs w:val="18"/>
                <w:lang w:eastAsia="id-ID"/>
              </w:rPr>
              <w:t>.</w:t>
            </w:r>
            <w:r w:rsidRPr="00132B4D">
              <w:rPr>
                <w:rFonts w:ascii="Bookman Old Style" w:eastAsia="Times New Roman" w:hAnsi="Bookman Old Style"/>
                <w:color w:val="000000" w:themeColor="text1"/>
                <w:sz w:val="16"/>
                <w:szCs w:val="18"/>
                <w:lang w:eastAsia="id-ID"/>
              </w:rPr>
              <w:t>360</w:t>
            </w:r>
            <w:r w:rsidR="008961E1">
              <w:rPr>
                <w:rFonts w:ascii="Bookman Old Style" w:eastAsia="Times New Roman" w:hAnsi="Bookman Old Style"/>
                <w:color w:val="000000" w:themeColor="text1"/>
                <w:sz w:val="16"/>
                <w:szCs w:val="18"/>
                <w:lang w:eastAsia="id-ID"/>
              </w:rPr>
              <w:t>,</w:t>
            </w:r>
            <w:r w:rsidRPr="00132B4D">
              <w:rPr>
                <w:rFonts w:ascii="Bookman Old Style" w:eastAsia="Times New Roman" w:hAnsi="Bookman Old Style"/>
                <w:color w:val="000000" w:themeColor="text1"/>
                <w:sz w:val="16"/>
                <w:szCs w:val="18"/>
                <w:lang w:eastAsia="id-ID"/>
              </w:rPr>
              <w:t>7</w:t>
            </w:r>
          </w:p>
        </w:tc>
      </w:tr>
      <w:tr w:rsidR="001E1180" w:rsidRPr="00132B4D" w:rsidTr="008036EA">
        <w:trPr>
          <w:trHeight w:val="315"/>
        </w:trPr>
        <w:tc>
          <w:tcPr>
            <w:tcW w:w="349" w:type="pct"/>
            <w:hideMark/>
          </w:tcPr>
          <w:p w:rsidR="003C32BA" w:rsidRPr="00132B4D" w:rsidRDefault="003C32BA" w:rsidP="008B0AA7">
            <w:pPr>
              <w:spacing w:after="0" w:line="240" w:lineRule="auto"/>
              <w:rPr>
                <w:rFonts w:ascii="Bookman Old Style" w:eastAsia="Times New Roman" w:hAnsi="Bookman Old Style"/>
                <w:color w:val="000000" w:themeColor="text1"/>
                <w:sz w:val="16"/>
                <w:szCs w:val="18"/>
                <w:lang w:eastAsia="id-ID"/>
              </w:rPr>
            </w:pPr>
            <w:r w:rsidRPr="00132B4D">
              <w:rPr>
                <w:rFonts w:ascii="Bookman Old Style" w:eastAsia="Times New Roman" w:hAnsi="Bookman Old Style"/>
                <w:color w:val="000000" w:themeColor="text1"/>
                <w:sz w:val="16"/>
                <w:szCs w:val="18"/>
                <w:lang w:eastAsia="id-ID"/>
              </w:rPr>
              <w:t>E</w:t>
            </w:r>
          </w:p>
        </w:tc>
        <w:tc>
          <w:tcPr>
            <w:tcW w:w="1378" w:type="pct"/>
            <w:hideMark/>
          </w:tcPr>
          <w:p w:rsidR="003C32BA" w:rsidRPr="00132B4D" w:rsidRDefault="003C32BA" w:rsidP="008B0AA7">
            <w:pPr>
              <w:spacing w:after="0" w:line="240" w:lineRule="auto"/>
              <w:rPr>
                <w:rFonts w:ascii="Bookman Old Style" w:eastAsia="Times New Roman" w:hAnsi="Bookman Old Style"/>
                <w:color w:val="000000" w:themeColor="text1"/>
                <w:sz w:val="16"/>
                <w:szCs w:val="18"/>
                <w:lang w:eastAsia="id-ID"/>
              </w:rPr>
            </w:pPr>
            <w:r w:rsidRPr="00132B4D">
              <w:rPr>
                <w:rFonts w:ascii="Bookman Old Style" w:eastAsia="Times New Roman" w:hAnsi="Bookman Old Style"/>
                <w:color w:val="000000" w:themeColor="text1"/>
                <w:sz w:val="16"/>
                <w:szCs w:val="18"/>
                <w:lang w:eastAsia="id-ID"/>
              </w:rPr>
              <w:t xml:space="preserve">Pengadaan Air, Pengelolaan Sampah, Limbah dan Daur Ulang </w:t>
            </w:r>
          </w:p>
        </w:tc>
        <w:tc>
          <w:tcPr>
            <w:tcW w:w="655" w:type="pct"/>
            <w:noWrap/>
            <w:hideMark/>
          </w:tcPr>
          <w:p w:rsidR="003C32BA" w:rsidRPr="00132B4D" w:rsidRDefault="003C32BA" w:rsidP="00EC5584">
            <w:pPr>
              <w:spacing w:after="0" w:line="240" w:lineRule="auto"/>
              <w:jc w:val="right"/>
              <w:rPr>
                <w:rFonts w:ascii="Bookman Old Style" w:eastAsia="Times New Roman" w:hAnsi="Bookman Old Style"/>
                <w:color w:val="000000" w:themeColor="text1"/>
                <w:sz w:val="16"/>
                <w:szCs w:val="18"/>
                <w:lang w:eastAsia="id-ID"/>
              </w:rPr>
            </w:pPr>
            <w:r w:rsidRPr="00132B4D">
              <w:rPr>
                <w:rFonts w:ascii="Bookman Old Style" w:eastAsia="Times New Roman" w:hAnsi="Bookman Old Style"/>
                <w:color w:val="000000" w:themeColor="text1"/>
                <w:sz w:val="16"/>
                <w:szCs w:val="18"/>
                <w:lang w:eastAsia="id-ID"/>
              </w:rPr>
              <w:t>4</w:t>
            </w:r>
            <w:r w:rsidR="001C2860">
              <w:rPr>
                <w:rFonts w:ascii="Bookman Old Style" w:eastAsia="Times New Roman" w:hAnsi="Bookman Old Style"/>
                <w:color w:val="000000" w:themeColor="text1"/>
                <w:sz w:val="16"/>
                <w:szCs w:val="18"/>
                <w:lang w:eastAsia="id-ID"/>
              </w:rPr>
              <w:t>.</w:t>
            </w:r>
            <w:r w:rsidRPr="00132B4D">
              <w:rPr>
                <w:rFonts w:ascii="Bookman Old Style" w:eastAsia="Times New Roman" w:hAnsi="Bookman Old Style"/>
                <w:color w:val="000000" w:themeColor="text1"/>
                <w:sz w:val="16"/>
                <w:szCs w:val="18"/>
                <w:lang w:eastAsia="id-ID"/>
              </w:rPr>
              <w:t>234</w:t>
            </w:r>
            <w:r w:rsidR="008961E1">
              <w:rPr>
                <w:rFonts w:ascii="Bookman Old Style" w:eastAsia="Times New Roman" w:hAnsi="Bookman Old Style"/>
                <w:color w:val="000000" w:themeColor="text1"/>
                <w:sz w:val="16"/>
                <w:szCs w:val="18"/>
                <w:lang w:eastAsia="id-ID"/>
              </w:rPr>
              <w:t>,</w:t>
            </w:r>
            <w:r w:rsidRPr="00132B4D">
              <w:rPr>
                <w:rFonts w:ascii="Bookman Old Style" w:eastAsia="Times New Roman" w:hAnsi="Bookman Old Style"/>
                <w:color w:val="000000" w:themeColor="text1"/>
                <w:sz w:val="16"/>
                <w:szCs w:val="18"/>
                <w:lang w:eastAsia="id-ID"/>
              </w:rPr>
              <w:t>0</w:t>
            </w:r>
          </w:p>
        </w:tc>
        <w:tc>
          <w:tcPr>
            <w:tcW w:w="655" w:type="pct"/>
            <w:noWrap/>
            <w:hideMark/>
          </w:tcPr>
          <w:p w:rsidR="003C32BA" w:rsidRPr="00132B4D" w:rsidRDefault="003C32BA" w:rsidP="00EC5584">
            <w:pPr>
              <w:spacing w:after="0" w:line="240" w:lineRule="auto"/>
              <w:jc w:val="right"/>
              <w:rPr>
                <w:rFonts w:ascii="Bookman Old Style" w:eastAsia="Times New Roman" w:hAnsi="Bookman Old Style"/>
                <w:color w:val="000000" w:themeColor="text1"/>
                <w:sz w:val="16"/>
                <w:szCs w:val="18"/>
                <w:lang w:eastAsia="id-ID"/>
              </w:rPr>
            </w:pPr>
            <w:r w:rsidRPr="00132B4D">
              <w:rPr>
                <w:rFonts w:ascii="Bookman Old Style" w:eastAsia="Times New Roman" w:hAnsi="Bookman Old Style"/>
                <w:color w:val="000000" w:themeColor="text1"/>
                <w:sz w:val="16"/>
                <w:szCs w:val="18"/>
                <w:lang w:eastAsia="id-ID"/>
              </w:rPr>
              <w:t>4</w:t>
            </w:r>
            <w:r w:rsidR="001C2860">
              <w:rPr>
                <w:rFonts w:ascii="Bookman Old Style" w:eastAsia="Times New Roman" w:hAnsi="Bookman Old Style"/>
                <w:color w:val="000000" w:themeColor="text1"/>
                <w:sz w:val="16"/>
                <w:szCs w:val="18"/>
                <w:lang w:eastAsia="id-ID"/>
              </w:rPr>
              <w:t>.</w:t>
            </w:r>
            <w:r w:rsidRPr="00132B4D">
              <w:rPr>
                <w:rFonts w:ascii="Bookman Old Style" w:eastAsia="Times New Roman" w:hAnsi="Bookman Old Style"/>
                <w:color w:val="000000" w:themeColor="text1"/>
                <w:sz w:val="16"/>
                <w:szCs w:val="18"/>
                <w:lang w:eastAsia="id-ID"/>
              </w:rPr>
              <w:t>352</w:t>
            </w:r>
            <w:r w:rsidR="008961E1">
              <w:rPr>
                <w:rFonts w:ascii="Bookman Old Style" w:eastAsia="Times New Roman" w:hAnsi="Bookman Old Style"/>
                <w:color w:val="000000" w:themeColor="text1"/>
                <w:sz w:val="16"/>
                <w:szCs w:val="18"/>
                <w:lang w:eastAsia="id-ID"/>
              </w:rPr>
              <w:t>,</w:t>
            </w:r>
            <w:r w:rsidRPr="00132B4D">
              <w:rPr>
                <w:rFonts w:ascii="Bookman Old Style" w:eastAsia="Times New Roman" w:hAnsi="Bookman Old Style"/>
                <w:color w:val="000000" w:themeColor="text1"/>
                <w:sz w:val="16"/>
                <w:szCs w:val="18"/>
                <w:lang w:eastAsia="id-ID"/>
              </w:rPr>
              <w:t>1</w:t>
            </w:r>
          </w:p>
        </w:tc>
        <w:tc>
          <w:tcPr>
            <w:tcW w:w="655" w:type="pct"/>
            <w:hideMark/>
          </w:tcPr>
          <w:p w:rsidR="003C32BA" w:rsidRPr="00132B4D" w:rsidRDefault="003C32BA" w:rsidP="00EC5584">
            <w:pPr>
              <w:spacing w:after="0" w:line="240" w:lineRule="auto"/>
              <w:jc w:val="right"/>
              <w:rPr>
                <w:rFonts w:ascii="Bookman Old Style" w:eastAsia="Times New Roman" w:hAnsi="Bookman Old Style"/>
                <w:color w:val="000000" w:themeColor="text1"/>
                <w:sz w:val="16"/>
                <w:szCs w:val="18"/>
                <w:lang w:eastAsia="id-ID"/>
              </w:rPr>
            </w:pPr>
            <w:r w:rsidRPr="00132B4D">
              <w:rPr>
                <w:rFonts w:ascii="Bookman Old Style" w:eastAsia="Times New Roman" w:hAnsi="Bookman Old Style"/>
                <w:color w:val="000000" w:themeColor="text1"/>
                <w:sz w:val="16"/>
                <w:szCs w:val="18"/>
                <w:lang w:eastAsia="id-ID"/>
              </w:rPr>
              <w:t>4</w:t>
            </w:r>
            <w:r w:rsidR="001C2860">
              <w:rPr>
                <w:rFonts w:ascii="Bookman Old Style" w:eastAsia="Times New Roman" w:hAnsi="Bookman Old Style"/>
                <w:color w:val="000000" w:themeColor="text1"/>
                <w:sz w:val="16"/>
                <w:szCs w:val="18"/>
                <w:lang w:eastAsia="id-ID"/>
              </w:rPr>
              <w:t>.</w:t>
            </w:r>
            <w:r w:rsidRPr="00132B4D">
              <w:rPr>
                <w:rFonts w:ascii="Bookman Old Style" w:eastAsia="Times New Roman" w:hAnsi="Bookman Old Style"/>
                <w:color w:val="000000" w:themeColor="text1"/>
                <w:sz w:val="16"/>
                <w:szCs w:val="18"/>
                <w:lang w:eastAsia="id-ID"/>
              </w:rPr>
              <w:t>458</w:t>
            </w:r>
            <w:r w:rsidR="008961E1">
              <w:rPr>
                <w:rFonts w:ascii="Bookman Old Style" w:eastAsia="Times New Roman" w:hAnsi="Bookman Old Style"/>
                <w:color w:val="000000" w:themeColor="text1"/>
                <w:sz w:val="16"/>
                <w:szCs w:val="18"/>
                <w:lang w:eastAsia="id-ID"/>
              </w:rPr>
              <w:t>,</w:t>
            </w:r>
            <w:r w:rsidRPr="00132B4D">
              <w:rPr>
                <w:rFonts w:ascii="Bookman Old Style" w:eastAsia="Times New Roman" w:hAnsi="Bookman Old Style"/>
                <w:color w:val="000000" w:themeColor="text1"/>
                <w:sz w:val="16"/>
                <w:szCs w:val="18"/>
                <w:lang w:eastAsia="id-ID"/>
              </w:rPr>
              <w:t>9</w:t>
            </w:r>
          </w:p>
        </w:tc>
        <w:tc>
          <w:tcPr>
            <w:tcW w:w="655" w:type="pct"/>
            <w:hideMark/>
          </w:tcPr>
          <w:p w:rsidR="003C32BA" w:rsidRPr="00132B4D" w:rsidRDefault="003C32BA" w:rsidP="00EC5584">
            <w:pPr>
              <w:spacing w:after="0" w:line="240" w:lineRule="auto"/>
              <w:jc w:val="right"/>
              <w:rPr>
                <w:rFonts w:ascii="Bookman Old Style" w:eastAsia="Times New Roman" w:hAnsi="Bookman Old Style"/>
                <w:color w:val="000000" w:themeColor="text1"/>
                <w:sz w:val="16"/>
                <w:szCs w:val="18"/>
                <w:lang w:eastAsia="id-ID"/>
              </w:rPr>
            </w:pPr>
            <w:r w:rsidRPr="00132B4D">
              <w:rPr>
                <w:rFonts w:ascii="Bookman Old Style" w:eastAsia="Times New Roman" w:hAnsi="Bookman Old Style"/>
                <w:color w:val="000000" w:themeColor="text1"/>
                <w:sz w:val="16"/>
                <w:szCs w:val="18"/>
                <w:lang w:eastAsia="id-ID"/>
              </w:rPr>
              <w:t>4</w:t>
            </w:r>
            <w:r w:rsidR="001C2860">
              <w:rPr>
                <w:rFonts w:ascii="Bookman Old Style" w:eastAsia="Times New Roman" w:hAnsi="Bookman Old Style"/>
                <w:color w:val="000000" w:themeColor="text1"/>
                <w:sz w:val="16"/>
                <w:szCs w:val="18"/>
                <w:lang w:eastAsia="id-ID"/>
              </w:rPr>
              <w:t>.</w:t>
            </w:r>
            <w:r w:rsidRPr="00132B4D">
              <w:rPr>
                <w:rFonts w:ascii="Bookman Old Style" w:eastAsia="Times New Roman" w:hAnsi="Bookman Old Style"/>
                <w:color w:val="000000" w:themeColor="text1"/>
                <w:sz w:val="16"/>
                <w:szCs w:val="18"/>
                <w:lang w:eastAsia="id-ID"/>
              </w:rPr>
              <w:t>573</w:t>
            </w:r>
            <w:r w:rsidR="008961E1">
              <w:rPr>
                <w:rFonts w:ascii="Bookman Old Style" w:eastAsia="Times New Roman" w:hAnsi="Bookman Old Style"/>
                <w:color w:val="000000" w:themeColor="text1"/>
                <w:sz w:val="16"/>
                <w:szCs w:val="18"/>
                <w:lang w:eastAsia="id-ID"/>
              </w:rPr>
              <w:t>,</w:t>
            </w:r>
            <w:r w:rsidRPr="00132B4D">
              <w:rPr>
                <w:rFonts w:ascii="Bookman Old Style" w:eastAsia="Times New Roman" w:hAnsi="Bookman Old Style"/>
                <w:color w:val="000000" w:themeColor="text1"/>
                <w:sz w:val="16"/>
                <w:szCs w:val="18"/>
                <w:lang w:eastAsia="id-ID"/>
              </w:rPr>
              <w:t>1</w:t>
            </w:r>
          </w:p>
        </w:tc>
        <w:tc>
          <w:tcPr>
            <w:tcW w:w="653" w:type="pct"/>
            <w:hideMark/>
          </w:tcPr>
          <w:p w:rsidR="003C32BA" w:rsidRPr="00132B4D" w:rsidRDefault="003C32BA" w:rsidP="00EC5584">
            <w:pPr>
              <w:spacing w:after="0" w:line="240" w:lineRule="auto"/>
              <w:jc w:val="right"/>
              <w:rPr>
                <w:rFonts w:ascii="Bookman Old Style" w:eastAsia="Times New Roman" w:hAnsi="Bookman Old Style"/>
                <w:color w:val="000000" w:themeColor="text1"/>
                <w:sz w:val="16"/>
                <w:szCs w:val="18"/>
                <w:lang w:eastAsia="id-ID"/>
              </w:rPr>
            </w:pPr>
            <w:r w:rsidRPr="00132B4D">
              <w:rPr>
                <w:rFonts w:ascii="Bookman Old Style" w:eastAsia="Times New Roman" w:hAnsi="Bookman Old Style"/>
                <w:color w:val="000000" w:themeColor="text1"/>
                <w:sz w:val="16"/>
                <w:szCs w:val="18"/>
                <w:lang w:eastAsia="id-ID"/>
              </w:rPr>
              <w:t>4</w:t>
            </w:r>
            <w:r w:rsidR="001C2860">
              <w:rPr>
                <w:rFonts w:ascii="Bookman Old Style" w:eastAsia="Times New Roman" w:hAnsi="Bookman Old Style"/>
                <w:color w:val="000000" w:themeColor="text1"/>
                <w:sz w:val="16"/>
                <w:szCs w:val="18"/>
                <w:lang w:eastAsia="id-ID"/>
              </w:rPr>
              <w:t>.</w:t>
            </w:r>
            <w:r w:rsidRPr="00132B4D">
              <w:rPr>
                <w:rFonts w:ascii="Bookman Old Style" w:eastAsia="Times New Roman" w:hAnsi="Bookman Old Style"/>
                <w:color w:val="000000" w:themeColor="text1"/>
                <w:sz w:val="16"/>
                <w:szCs w:val="18"/>
                <w:lang w:eastAsia="id-ID"/>
              </w:rPr>
              <w:t>737</w:t>
            </w:r>
            <w:r w:rsidR="008961E1">
              <w:rPr>
                <w:rFonts w:ascii="Bookman Old Style" w:eastAsia="Times New Roman" w:hAnsi="Bookman Old Style"/>
                <w:color w:val="000000" w:themeColor="text1"/>
                <w:sz w:val="16"/>
                <w:szCs w:val="18"/>
                <w:lang w:eastAsia="id-ID"/>
              </w:rPr>
              <w:t>,</w:t>
            </w:r>
            <w:r w:rsidRPr="00132B4D">
              <w:rPr>
                <w:rFonts w:ascii="Bookman Old Style" w:eastAsia="Times New Roman" w:hAnsi="Bookman Old Style"/>
                <w:color w:val="000000" w:themeColor="text1"/>
                <w:sz w:val="16"/>
                <w:szCs w:val="18"/>
                <w:lang w:eastAsia="id-ID"/>
              </w:rPr>
              <w:t>3</w:t>
            </w:r>
          </w:p>
        </w:tc>
      </w:tr>
      <w:tr w:rsidR="001E1180" w:rsidRPr="00132B4D" w:rsidTr="008036EA">
        <w:trPr>
          <w:trHeight w:val="278"/>
        </w:trPr>
        <w:tc>
          <w:tcPr>
            <w:tcW w:w="349" w:type="pct"/>
            <w:hideMark/>
          </w:tcPr>
          <w:p w:rsidR="003C32BA" w:rsidRPr="00132B4D" w:rsidRDefault="003C32BA" w:rsidP="008B0AA7">
            <w:pPr>
              <w:spacing w:after="0" w:line="240" w:lineRule="auto"/>
              <w:rPr>
                <w:rFonts w:ascii="Bookman Old Style" w:eastAsia="Times New Roman" w:hAnsi="Bookman Old Style"/>
                <w:color w:val="000000" w:themeColor="text1"/>
                <w:sz w:val="16"/>
                <w:szCs w:val="18"/>
                <w:lang w:eastAsia="id-ID"/>
              </w:rPr>
            </w:pPr>
            <w:r w:rsidRPr="00132B4D">
              <w:rPr>
                <w:rFonts w:ascii="Bookman Old Style" w:eastAsia="Times New Roman" w:hAnsi="Bookman Old Style"/>
                <w:color w:val="000000" w:themeColor="text1"/>
                <w:sz w:val="16"/>
                <w:szCs w:val="18"/>
                <w:lang w:eastAsia="id-ID"/>
              </w:rPr>
              <w:t>F</w:t>
            </w:r>
          </w:p>
        </w:tc>
        <w:tc>
          <w:tcPr>
            <w:tcW w:w="1378" w:type="pct"/>
            <w:hideMark/>
          </w:tcPr>
          <w:p w:rsidR="003C32BA" w:rsidRPr="00132B4D" w:rsidRDefault="003C32BA" w:rsidP="008B0AA7">
            <w:pPr>
              <w:spacing w:after="0" w:line="240" w:lineRule="auto"/>
              <w:rPr>
                <w:rFonts w:ascii="Bookman Old Style" w:eastAsia="Times New Roman" w:hAnsi="Bookman Old Style"/>
                <w:color w:val="000000" w:themeColor="text1"/>
                <w:sz w:val="16"/>
                <w:szCs w:val="18"/>
                <w:lang w:eastAsia="id-ID"/>
              </w:rPr>
            </w:pPr>
            <w:r w:rsidRPr="00132B4D">
              <w:rPr>
                <w:rFonts w:ascii="Bookman Old Style" w:eastAsia="Times New Roman" w:hAnsi="Bookman Old Style"/>
                <w:color w:val="000000" w:themeColor="text1"/>
                <w:sz w:val="16"/>
                <w:szCs w:val="18"/>
                <w:lang w:eastAsia="id-ID"/>
              </w:rPr>
              <w:t xml:space="preserve">Konstruksi </w:t>
            </w:r>
          </w:p>
        </w:tc>
        <w:tc>
          <w:tcPr>
            <w:tcW w:w="655" w:type="pct"/>
            <w:noWrap/>
            <w:hideMark/>
          </w:tcPr>
          <w:p w:rsidR="003C32BA" w:rsidRPr="00132B4D" w:rsidRDefault="003C32BA" w:rsidP="00EC5584">
            <w:pPr>
              <w:spacing w:after="0" w:line="240" w:lineRule="auto"/>
              <w:jc w:val="right"/>
              <w:rPr>
                <w:rFonts w:ascii="Bookman Old Style" w:eastAsia="Times New Roman" w:hAnsi="Bookman Old Style"/>
                <w:color w:val="000000" w:themeColor="text1"/>
                <w:sz w:val="16"/>
                <w:szCs w:val="18"/>
                <w:lang w:eastAsia="id-ID"/>
              </w:rPr>
            </w:pPr>
            <w:r w:rsidRPr="00132B4D">
              <w:rPr>
                <w:rFonts w:ascii="Bookman Old Style" w:eastAsia="Times New Roman" w:hAnsi="Bookman Old Style"/>
                <w:color w:val="000000" w:themeColor="text1"/>
                <w:sz w:val="16"/>
                <w:szCs w:val="18"/>
                <w:lang w:eastAsia="id-ID"/>
              </w:rPr>
              <w:t>530</w:t>
            </w:r>
            <w:r w:rsidR="001C2860">
              <w:rPr>
                <w:rFonts w:ascii="Bookman Old Style" w:eastAsia="Times New Roman" w:hAnsi="Bookman Old Style"/>
                <w:color w:val="000000" w:themeColor="text1"/>
                <w:sz w:val="16"/>
                <w:szCs w:val="18"/>
                <w:lang w:eastAsia="id-ID"/>
              </w:rPr>
              <w:t>.</w:t>
            </w:r>
            <w:r w:rsidRPr="00132B4D">
              <w:rPr>
                <w:rFonts w:ascii="Bookman Old Style" w:eastAsia="Times New Roman" w:hAnsi="Bookman Old Style"/>
                <w:color w:val="000000" w:themeColor="text1"/>
                <w:sz w:val="16"/>
                <w:szCs w:val="18"/>
                <w:lang w:eastAsia="id-ID"/>
              </w:rPr>
              <w:t>112</w:t>
            </w:r>
            <w:r w:rsidR="008961E1">
              <w:rPr>
                <w:rFonts w:ascii="Bookman Old Style" w:eastAsia="Times New Roman" w:hAnsi="Bookman Old Style"/>
                <w:color w:val="000000" w:themeColor="text1"/>
                <w:sz w:val="16"/>
                <w:szCs w:val="18"/>
                <w:lang w:eastAsia="id-ID"/>
              </w:rPr>
              <w:t>,</w:t>
            </w:r>
            <w:r w:rsidRPr="00132B4D">
              <w:rPr>
                <w:rFonts w:ascii="Bookman Old Style" w:eastAsia="Times New Roman" w:hAnsi="Bookman Old Style"/>
                <w:color w:val="000000" w:themeColor="text1"/>
                <w:sz w:val="16"/>
                <w:szCs w:val="18"/>
                <w:lang w:eastAsia="id-ID"/>
              </w:rPr>
              <w:t>6</w:t>
            </w:r>
          </w:p>
        </w:tc>
        <w:tc>
          <w:tcPr>
            <w:tcW w:w="655" w:type="pct"/>
            <w:noWrap/>
            <w:hideMark/>
          </w:tcPr>
          <w:p w:rsidR="003C32BA" w:rsidRPr="00132B4D" w:rsidRDefault="003C32BA" w:rsidP="00EC5584">
            <w:pPr>
              <w:spacing w:after="0" w:line="240" w:lineRule="auto"/>
              <w:jc w:val="right"/>
              <w:rPr>
                <w:rFonts w:ascii="Bookman Old Style" w:eastAsia="Times New Roman" w:hAnsi="Bookman Old Style"/>
                <w:color w:val="000000" w:themeColor="text1"/>
                <w:sz w:val="16"/>
                <w:szCs w:val="18"/>
                <w:lang w:eastAsia="id-ID"/>
              </w:rPr>
            </w:pPr>
            <w:r w:rsidRPr="00132B4D">
              <w:rPr>
                <w:rFonts w:ascii="Bookman Old Style" w:eastAsia="Times New Roman" w:hAnsi="Bookman Old Style"/>
                <w:color w:val="000000" w:themeColor="text1"/>
                <w:sz w:val="16"/>
                <w:szCs w:val="18"/>
                <w:lang w:eastAsia="id-ID"/>
              </w:rPr>
              <w:t>578</w:t>
            </w:r>
            <w:r w:rsidR="001C2860">
              <w:rPr>
                <w:rFonts w:ascii="Bookman Old Style" w:eastAsia="Times New Roman" w:hAnsi="Bookman Old Style"/>
                <w:color w:val="000000" w:themeColor="text1"/>
                <w:sz w:val="16"/>
                <w:szCs w:val="18"/>
                <w:lang w:eastAsia="id-ID"/>
              </w:rPr>
              <w:t>.</w:t>
            </w:r>
            <w:r w:rsidRPr="00132B4D">
              <w:rPr>
                <w:rFonts w:ascii="Bookman Old Style" w:eastAsia="Times New Roman" w:hAnsi="Bookman Old Style"/>
                <w:color w:val="000000" w:themeColor="text1"/>
                <w:sz w:val="16"/>
                <w:szCs w:val="18"/>
                <w:lang w:eastAsia="id-ID"/>
              </w:rPr>
              <w:t>236</w:t>
            </w:r>
            <w:r w:rsidR="008961E1">
              <w:rPr>
                <w:rFonts w:ascii="Bookman Old Style" w:eastAsia="Times New Roman" w:hAnsi="Bookman Old Style"/>
                <w:color w:val="000000" w:themeColor="text1"/>
                <w:sz w:val="16"/>
                <w:szCs w:val="18"/>
                <w:lang w:eastAsia="id-ID"/>
              </w:rPr>
              <w:t>,</w:t>
            </w:r>
            <w:r w:rsidRPr="00132B4D">
              <w:rPr>
                <w:rFonts w:ascii="Bookman Old Style" w:eastAsia="Times New Roman" w:hAnsi="Bookman Old Style"/>
                <w:color w:val="000000" w:themeColor="text1"/>
                <w:sz w:val="16"/>
                <w:szCs w:val="18"/>
                <w:lang w:eastAsia="id-ID"/>
              </w:rPr>
              <w:t>9</w:t>
            </w:r>
          </w:p>
        </w:tc>
        <w:tc>
          <w:tcPr>
            <w:tcW w:w="655" w:type="pct"/>
            <w:hideMark/>
          </w:tcPr>
          <w:p w:rsidR="003C32BA" w:rsidRPr="00132B4D" w:rsidRDefault="003C32BA" w:rsidP="00EC5584">
            <w:pPr>
              <w:spacing w:after="0" w:line="240" w:lineRule="auto"/>
              <w:jc w:val="right"/>
              <w:rPr>
                <w:rFonts w:ascii="Bookman Old Style" w:eastAsia="Times New Roman" w:hAnsi="Bookman Old Style"/>
                <w:color w:val="000000" w:themeColor="text1"/>
                <w:sz w:val="16"/>
                <w:szCs w:val="18"/>
                <w:lang w:eastAsia="id-ID"/>
              </w:rPr>
            </w:pPr>
            <w:r w:rsidRPr="00132B4D">
              <w:rPr>
                <w:rFonts w:ascii="Bookman Old Style" w:eastAsia="Times New Roman" w:hAnsi="Bookman Old Style"/>
                <w:color w:val="000000" w:themeColor="text1"/>
                <w:sz w:val="16"/>
                <w:szCs w:val="18"/>
                <w:lang w:eastAsia="id-ID"/>
              </w:rPr>
              <w:t>643</w:t>
            </w:r>
            <w:r w:rsidR="001C2860">
              <w:rPr>
                <w:rFonts w:ascii="Bookman Old Style" w:eastAsia="Times New Roman" w:hAnsi="Bookman Old Style"/>
                <w:color w:val="000000" w:themeColor="text1"/>
                <w:sz w:val="16"/>
                <w:szCs w:val="18"/>
                <w:lang w:eastAsia="id-ID"/>
              </w:rPr>
              <w:t>.</w:t>
            </w:r>
            <w:r w:rsidRPr="00132B4D">
              <w:rPr>
                <w:rFonts w:ascii="Bookman Old Style" w:eastAsia="Times New Roman" w:hAnsi="Bookman Old Style"/>
                <w:color w:val="000000" w:themeColor="text1"/>
                <w:sz w:val="16"/>
                <w:szCs w:val="18"/>
                <w:lang w:eastAsia="id-ID"/>
              </w:rPr>
              <w:t>250</w:t>
            </w:r>
            <w:r w:rsidR="008961E1">
              <w:rPr>
                <w:rFonts w:ascii="Bookman Old Style" w:eastAsia="Times New Roman" w:hAnsi="Bookman Old Style"/>
                <w:color w:val="000000" w:themeColor="text1"/>
                <w:sz w:val="16"/>
                <w:szCs w:val="18"/>
                <w:lang w:eastAsia="id-ID"/>
              </w:rPr>
              <w:t>,</w:t>
            </w:r>
            <w:r w:rsidRPr="00132B4D">
              <w:rPr>
                <w:rFonts w:ascii="Bookman Old Style" w:eastAsia="Times New Roman" w:hAnsi="Bookman Old Style"/>
                <w:color w:val="000000" w:themeColor="text1"/>
                <w:sz w:val="16"/>
                <w:szCs w:val="18"/>
                <w:lang w:eastAsia="id-ID"/>
              </w:rPr>
              <w:t>5</w:t>
            </w:r>
          </w:p>
        </w:tc>
        <w:tc>
          <w:tcPr>
            <w:tcW w:w="655" w:type="pct"/>
            <w:hideMark/>
          </w:tcPr>
          <w:p w:rsidR="003C32BA" w:rsidRPr="00132B4D" w:rsidRDefault="003C32BA" w:rsidP="00EC5584">
            <w:pPr>
              <w:spacing w:after="0" w:line="240" w:lineRule="auto"/>
              <w:jc w:val="right"/>
              <w:rPr>
                <w:rFonts w:ascii="Bookman Old Style" w:eastAsia="Times New Roman" w:hAnsi="Bookman Old Style"/>
                <w:color w:val="000000" w:themeColor="text1"/>
                <w:sz w:val="16"/>
                <w:szCs w:val="18"/>
                <w:lang w:eastAsia="id-ID"/>
              </w:rPr>
            </w:pPr>
            <w:r w:rsidRPr="00132B4D">
              <w:rPr>
                <w:rFonts w:ascii="Bookman Old Style" w:eastAsia="Times New Roman" w:hAnsi="Bookman Old Style"/>
                <w:color w:val="000000" w:themeColor="text1"/>
                <w:sz w:val="16"/>
                <w:szCs w:val="18"/>
                <w:lang w:eastAsia="id-ID"/>
              </w:rPr>
              <w:t>717</w:t>
            </w:r>
            <w:r w:rsidR="001C2860">
              <w:rPr>
                <w:rFonts w:ascii="Bookman Old Style" w:eastAsia="Times New Roman" w:hAnsi="Bookman Old Style"/>
                <w:color w:val="000000" w:themeColor="text1"/>
                <w:sz w:val="16"/>
                <w:szCs w:val="18"/>
                <w:lang w:eastAsia="id-ID"/>
              </w:rPr>
              <w:t>.</w:t>
            </w:r>
            <w:r w:rsidRPr="00132B4D">
              <w:rPr>
                <w:rFonts w:ascii="Bookman Old Style" w:eastAsia="Times New Roman" w:hAnsi="Bookman Old Style"/>
                <w:color w:val="000000" w:themeColor="text1"/>
                <w:sz w:val="16"/>
                <w:szCs w:val="18"/>
                <w:lang w:eastAsia="id-ID"/>
              </w:rPr>
              <w:t>130</w:t>
            </w:r>
            <w:r w:rsidR="008961E1">
              <w:rPr>
                <w:rFonts w:ascii="Bookman Old Style" w:eastAsia="Times New Roman" w:hAnsi="Bookman Old Style"/>
                <w:color w:val="000000" w:themeColor="text1"/>
                <w:sz w:val="16"/>
                <w:szCs w:val="18"/>
                <w:lang w:eastAsia="id-ID"/>
              </w:rPr>
              <w:t>,</w:t>
            </w:r>
            <w:r w:rsidRPr="00132B4D">
              <w:rPr>
                <w:rFonts w:ascii="Bookman Old Style" w:eastAsia="Times New Roman" w:hAnsi="Bookman Old Style"/>
                <w:color w:val="000000" w:themeColor="text1"/>
                <w:sz w:val="16"/>
                <w:szCs w:val="18"/>
                <w:lang w:eastAsia="id-ID"/>
              </w:rPr>
              <w:t>7</w:t>
            </w:r>
          </w:p>
        </w:tc>
        <w:tc>
          <w:tcPr>
            <w:tcW w:w="653" w:type="pct"/>
            <w:hideMark/>
          </w:tcPr>
          <w:p w:rsidR="003C32BA" w:rsidRPr="00132B4D" w:rsidRDefault="003C32BA" w:rsidP="00EC5584">
            <w:pPr>
              <w:spacing w:after="0" w:line="240" w:lineRule="auto"/>
              <w:jc w:val="right"/>
              <w:rPr>
                <w:rFonts w:ascii="Bookman Old Style" w:eastAsia="Times New Roman" w:hAnsi="Bookman Old Style"/>
                <w:color w:val="000000" w:themeColor="text1"/>
                <w:sz w:val="16"/>
                <w:szCs w:val="18"/>
                <w:lang w:eastAsia="id-ID"/>
              </w:rPr>
            </w:pPr>
            <w:r w:rsidRPr="00132B4D">
              <w:rPr>
                <w:rFonts w:ascii="Bookman Old Style" w:eastAsia="Times New Roman" w:hAnsi="Bookman Old Style"/>
                <w:color w:val="000000" w:themeColor="text1"/>
                <w:sz w:val="16"/>
                <w:szCs w:val="18"/>
                <w:lang w:eastAsia="id-ID"/>
              </w:rPr>
              <w:t>800</w:t>
            </w:r>
            <w:r w:rsidR="001C2860">
              <w:rPr>
                <w:rFonts w:ascii="Bookman Old Style" w:eastAsia="Times New Roman" w:hAnsi="Bookman Old Style"/>
                <w:color w:val="000000" w:themeColor="text1"/>
                <w:sz w:val="16"/>
                <w:szCs w:val="18"/>
                <w:lang w:eastAsia="id-ID"/>
              </w:rPr>
              <w:t>.</w:t>
            </w:r>
            <w:r w:rsidRPr="00132B4D">
              <w:rPr>
                <w:rFonts w:ascii="Bookman Old Style" w:eastAsia="Times New Roman" w:hAnsi="Bookman Old Style"/>
                <w:color w:val="000000" w:themeColor="text1"/>
                <w:sz w:val="16"/>
                <w:szCs w:val="18"/>
                <w:lang w:eastAsia="id-ID"/>
              </w:rPr>
              <w:t>393</w:t>
            </w:r>
            <w:r w:rsidR="008961E1">
              <w:rPr>
                <w:rFonts w:ascii="Bookman Old Style" w:eastAsia="Times New Roman" w:hAnsi="Bookman Old Style"/>
                <w:color w:val="000000" w:themeColor="text1"/>
                <w:sz w:val="16"/>
                <w:szCs w:val="18"/>
                <w:lang w:eastAsia="id-ID"/>
              </w:rPr>
              <w:t>,</w:t>
            </w:r>
            <w:r w:rsidRPr="00132B4D">
              <w:rPr>
                <w:rFonts w:ascii="Bookman Old Style" w:eastAsia="Times New Roman" w:hAnsi="Bookman Old Style"/>
                <w:color w:val="000000" w:themeColor="text1"/>
                <w:sz w:val="16"/>
                <w:szCs w:val="18"/>
                <w:lang w:eastAsia="id-ID"/>
              </w:rPr>
              <w:t>5</w:t>
            </w:r>
          </w:p>
        </w:tc>
      </w:tr>
      <w:tr w:rsidR="001E1180" w:rsidRPr="00132B4D" w:rsidTr="008036EA">
        <w:trPr>
          <w:trHeight w:val="413"/>
        </w:trPr>
        <w:tc>
          <w:tcPr>
            <w:tcW w:w="349" w:type="pct"/>
            <w:hideMark/>
          </w:tcPr>
          <w:p w:rsidR="003C32BA" w:rsidRPr="00132B4D" w:rsidRDefault="003C32BA" w:rsidP="008B0AA7">
            <w:pPr>
              <w:spacing w:after="0" w:line="240" w:lineRule="auto"/>
              <w:rPr>
                <w:rFonts w:ascii="Bookman Old Style" w:eastAsia="Times New Roman" w:hAnsi="Bookman Old Style"/>
                <w:color w:val="000000" w:themeColor="text1"/>
                <w:sz w:val="16"/>
                <w:szCs w:val="18"/>
                <w:lang w:eastAsia="id-ID"/>
              </w:rPr>
            </w:pPr>
            <w:r w:rsidRPr="00132B4D">
              <w:rPr>
                <w:rFonts w:ascii="Bookman Old Style" w:eastAsia="Times New Roman" w:hAnsi="Bookman Old Style"/>
                <w:color w:val="000000" w:themeColor="text1"/>
                <w:sz w:val="16"/>
                <w:szCs w:val="18"/>
                <w:lang w:eastAsia="id-ID"/>
              </w:rPr>
              <w:t>G</w:t>
            </w:r>
          </w:p>
        </w:tc>
        <w:tc>
          <w:tcPr>
            <w:tcW w:w="1378" w:type="pct"/>
            <w:hideMark/>
          </w:tcPr>
          <w:p w:rsidR="003C32BA" w:rsidRPr="00132B4D" w:rsidRDefault="003C32BA" w:rsidP="008B0AA7">
            <w:pPr>
              <w:spacing w:after="0" w:line="240" w:lineRule="auto"/>
              <w:rPr>
                <w:rFonts w:ascii="Bookman Old Style" w:eastAsia="Times New Roman" w:hAnsi="Bookman Old Style"/>
                <w:color w:val="000000" w:themeColor="text1"/>
                <w:sz w:val="16"/>
                <w:szCs w:val="18"/>
                <w:lang w:eastAsia="id-ID"/>
              </w:rPr>
            </w:pPr>
            <w:r w:rsidRPr="00132B4D">
              <w:rPr>
                <w:rFonts w:ascii="Bookman Old Style" w:eastAsia="Times New Roman" w:hAnsi="Bookman Old Style"/>
                <w:color w:val="000000" w:themeColor="text1"/>
                <w:sz w:val="16"/>
                <w:szCs w:val="18"/>
                <w:lang w:eastAsia="id-ID"/>
              </w:rPr>
              <w:t xml:space="preserve">Perdagangan Besar dan Eceran; Re[arasi Mobil dan Sepeda Motor </w:t>
            </w:r>
          </w:p>
        </w:tc>
        <w:tc>
          <w:tcPr>
            <w:tcW w:w="655" w:type="pct"/>
            <w:noWrap/>
            <w:hideMark/>
          </w:tcPr>
          <w:p w:rsidR="003C32BA" w:rsidRPr="00132B4D" w:rsidRDefault="003C32BA" w:rsidP="00EC5584">
            <w:pPr>
              <w:spacing w:after="0" w:line="240" w:lineRule="auto"/>
              <w:jc w:val="right"/>
              <w:rPr>
                <w:rFonts w:ascii="Bookman Old Style" w:eastAsia="Times New Roman" w:hAnsi="Bookman Old Style"/>
                <w:color w:val="000000" w:themeColor="text1"/>
                <w:sz w:val="16"/>
                <w:szCs w:val="18"/>
                <w:lang w:eastAsia="id-ID"/>
              </w:rPr>
            </w:pPr>
            <w:r w:rsidRPr="00132B4D">
              <w:rPr>
                <w:rFonts w:ascii="Bookman Old Style" w:eastAsia="Times New Roman" w:hAnsi="Bookman Old Style"/>
                <w:color w:val="000000" w:themeColor="text1"/>
                <w:sz w:val="16"/>
                <w:szCs w:val="18"/>
                <w:lang w:eastAsia="id-ID"/>
              </w:rPr>
              <w:t>1</w:t>
            </w:r>
            <w:r w:rsidR="001C2860">
              <w:rPr>
                <w:rFonts w:ascii="Bookman Old Style" w:eastAsia="Times New Roman" w:hAnsi="Bookman Old Style"/>
                <w:color w:val="000000" w:themeColor="text1"/>
                <w:sz w:val="16"/>
                <w:szCs w:val="18"/>
                <w:lang w:eastAsia="id-ID"/>
              </w:rPr>
              <w:t>.</w:t>
            </w:r>
            <w:r w:rsidRPr="00132B4D">
              <w:rPr>
                <w:rFonts w:ascii="Bookman Old Style" w:eastAsia="Times New Roman" w:hAnsi="Bookman Old Style"/>
                <w:color w:val="000000" w:themeColor="text1"/>
                <w:sz w:val="16"/>
                <w:szCs w:val="18"/>
                <w:lang w:eastAsia="id-ID"/>
              </w:rPr>
              <w:t>065</w:t>
            </w:r>
            <w:r w:rsidR="001C2860">
              <w:rPr>
                <w:rFonts w:ascii="Bookman Old Style" w:eastAsia="Times New Roman" w:hAnsi="Bookman Old Style"/>
                <w:color w:val="000000" w:themeColor="text1"/>
                <w:sz w:val="16"/>
                <w:szCs w:val="18"/>
                <w:lang w:eastAsia="id-ID"/>
              </w:rPr>
              <w:t>.</w:t>
            </w:r>
            <w:r w:rsidRPr="00132B4D">
              <w:rPr>
                <w:rFonts w:ascii="Bookman Old Style" w:eastAsia="Times New Roman" w:hAnsi="Bookman Old Style"/>
                <w:color w:val="000000" w:themeColor="text1"/>
                <w:sz w:val="16"/>
                <w:szCs w:val="18"/>
                <w:lang w:eastAsia="id-ID"/>
              </w:rPr>
              <w:t>127</w:t>
            </w:r>
            <w:r w:rsidR="008961E1">
              <w:rPr>
                <w:rFonts w:ascii="Bookman Old Style" w:eastAsia="Times New Roman" w:hAnsi="Bookman Old Style"/>
                <w:color w:val="000000" w:themeColor="text1"/>
                <w:sz w:val="16"/>
                <w:szCs w:val="18"/>
                <w:lang w:eastAsia="id-ID"/>
              </w:rPr>
              <w:t>,</w:t>
            </w:r>
            <w:r w:rsidRPr="00132B4D">
              <w:rPr>
                <w:rFonts w:ascii="Bookman Old Style" w:eastAsia="Times New Roman" w:hAnsi="Bookman Old Style"/>
                <w:color w:val="000000" w:themeColor="text1"/>
                <w:sz w:val="16"/>
                <w:szCs w:val="18"/>
                <w:lang w:eastAsia="id-ID"/>
              </w:rPr>
              <w:t>4</w:t>
            </w:r>
          </w:p>
        </w:tc>
        <w:tc>
          <w:tcPr>
            <w:tcW w:w="655" w:type="pct"/>
            <w:noWrap/>
            <w:hideMark/>
          </w:tcPr>
          <w:p w:rsidR="003C32BA" w:rsidRPr="00132B4D" w:rsidRDefault="003C32BA" w:rsidP="00EC5584">
            <w:pPr>
              <w:spacing w:after="0" w:line="240" w:lineRule="auto"/>
              <w:jc w:val="right"/>
              <w:rPr>
                <w:rFonts w:ascii="Bookman Old Style" w:eastAsia="Times New Roman" w:hAnsi="Bookman Old Style"/>
                <w:color w:val="000000" w:themeColor="text1"/>
                <w:sz w:val="16"/>
                <w:szCs w:val="18"/>
                <w:lang w:eastAsia="id-ID"/>
              </w:rPr>
            </w:pPr>
            <w:r w:rsidRPr="00132B4D">
              <w:rPr>
                <w:rFonts w:ascii="Bookman Old Style" w:eastAsia="Times New Roman" w:hAnsi="Bookman Old Style"/>
                <w:color w:val="000000" w:themeColor="text1"/>
                <w:sz w:val="16"/>
                <w:szCs w:val="18"/>
                <w:lang w:eastAsia="id-ID"/>
              </w:rPr>
              <w:t>1</w:t>
            </w:r>
            <w:r w:rsidR="001C2860">
              <w:rPr>
                <w:rFonts w:ascii="Bookman Old Style" w:eastAsia="Times New Roman" w:hAnsi="Bookman Old Style"/>
                <w:color w:val="000000" w:themeColor="text1"/>
                <w:sz w:val="16"/>
                <w:szCs w:val="18"/>
                <w:lang w:eastAsia="id-ID"/>
              </w:rPr>
              <w:t>.</w:t>
            </w:r>
            <w:r w:rsidRPr="00132B4D">
              <w:rPr>
                <w:rFonts w:ascii="Bookman Old Style" w:eastAsia="Times New Roman" w:hAnsi="Bookman Old Style"/>
                <w:color w:val="000000" w:themeColor="text1"/>
                <w:sz w:val="16"/>
                <w:szCs w:val="18"/>
                <w:lang w:eastAsia="id-ID"/>
              </w:rPr>
              <w:t>147</w:t>
            </w:r>
            <w:r w:rsidR="001C2860">
              <w:rPr>
                <w:rFonts w:ascii="Bookman Old Style" w:eastAsia="Times New Roman" w:hAnsi="Bookman Old Style"/>
                <w:color w:val="000000" w:themeColor="text1"/>
                <w:sz w:val="16"/>
                <w:szCs w:val="18"/>
                <w:lang w:eastAsia="id-ID"/>
              </w:rPr>
              <w:t>.</w:t>
            </w:r>
            <w:r w:rsidRPr="00132B4D">
              <w:rPr>
                <w:rFonts w:ascii="Bookman Old Style" w:eastAsia="Times New Roman" w:hAnsi="Bookman Old Style"/>
                <w:color w:val="000000" w:themeColor="text1"/>
                <w:sz w:val="16"/>
                <w:szCs w:val="18"/>
                <w:lang w:eastAsia="id-ID"/>
              </w:rPr>
              <w:t>389</w:t>
            </w:r>
            <w:r w:rsidR="008961E1">
              <w:rPr>
                <w:rFonts w:ascii="Bookman Old Style" w:eastAsia="Times New Roman" w:hAnsi="Bookman Old Style"/>
                <w:color w:val="000000" w:themeColor="text1"/>
                <w:sz w:val="16"/>
                <w:szCs w:val="18"/>
                <w:lang w:eastAsia="id-ID"/>
              </w:rPr>
              <w:t>,</w:t>
            </w:r>
            <w:r w:rsidRPr="00132B4D">
              <w:rPr>
                <w:rFonts w:ascii="Bookman Old Style" w:eastAsia="Times New Roman" w:hAnsi="Bookman Old Style"/>
                <w:color w:val="000000" w:themeColor="text1"/>
                <w:sz w:val="16"/>
                <w:szCs w:val="18"/>
                <w:lang w:eastAsia="id-ID"/>
              </w:rPr>
              <w:t>2</w:t>
            </w:r>
          </w:p>
        </w:tc>
        <w:tc>
          <w:tcPr>
            <w:tcW w:w="655" w:type="pct"/>
            <w:hideMark/>
          </w:tcPr>
          <w:p w:rsidR="003C32BA" w:rsidRPr="00132B4D" w:rsidRDefault="003C32BA" w:rsidP="00EC5584">
            <w:pPr>
              <w:spacing w:after="0" w:line="240" w:lineRule="auto"/>
              <w:jc w:val="right"/>
              <w:rPr>
                <w:rFonts w:ascii="Bookman Old Style" w:eastAsia="Times New Roman" w:hAnsi="Bookman Old Style"/>
                <w:color w:val="000000" w:themeColor="text1"/>
                <w:sz w:val="16"/>
                <w:szCs w:val="18"/>
                <w:lang w:eastAsia="id-ID"/>
              </w:rPr>
            </w:pPr>
            <w:r w:rsidRPr="00132B4D">
              <w:rPr>
                <w:rFonts w:ascii="Bookman Old Style" w:eastAsia="Times New Roman" w:hAnsi="Bookman Old Style"/>
                <w:color w:val="000000" w:themeColor="text1"/>
                <w:sz w:val="16"/>
                <w:szCs w:val="18"/>
                <w:lang w:eastAsia="id-ID"/>
              </w:rPr>
              <w:t>1</w:t>
            </w:r>
            <w:r w:rsidR="001C2860">
              <w:rPr>
                <w:rFonts w:ascii="Bookman Old Style" w:eastAsia="Times New Roman" w:hAnsi="Bookman Old Style"/>
                <w:color w:val="000000" w:themeColor="text1"/>
                <w:sz w:val="16"/>
                <w:szCs w:val="18"/>
                <w:lang w:eastAsia="id-ID"/>
              </w:rPr>
              <w:t>.</w:t>
            </w:r>
            <w:r w:rsidRPr="00132B4D">
              <w:rPr>
                <w:rFonts w:ascii="Bookman Old Style" w:eastAsia="Times New Roman" w:hAnsi="Bookman Old Style"/>
                <w:color w:val="000000" w:themeColor="text1"/>
                <w:sz w:val="16"/>
                <w:szCs w:val="18"/>
                <w:lang w:eastAsia="id-ID"/>
              </w:rPr>
              <w:t>186</w:t>
            </w:r>
            <w:r w:rsidR="001C2860">
              <w:rPr>
                <w:rFonts w:ascii="Bookman Old Style" w:eastAsia="Times New Roman" w:hAnsi="Bookman Old Style"/>
                <w:color w:val="000000" w:themeColor="text1"/>
                <w:sz w:val="16"/>
                <w:szCs w:val="18"/>
                <w:lang w:eastAsia="id-ID"/>
              </w:rPr>
              <w:t>.</w:t>
            </w:r>
            <w:r w:rsidRPr="00132B4D">
              <w:rPr>
                <w:rFonts w:ascii="Bookman Old Style" w:eastAsia="Times New Roman" w:hAnsi="Bookman Old Style"/>
                <w:color w:val="000000" w:themeColor="text1"/>
                <w:sz w:val="16"/>
                <w:szCs w:val="18"/>
                <w:lang w:eastAsia="id-ID"/>
              </w:rPr>
              <w:t>593</w:t>
            </w:r>
            <w:r w:rsidR="008961E1">
              <w:rPr>
                <w:rFonts w:ascii="Bookman Old Style" w:eastAsia="Times New Roman" w:hAnsi="Bookman Old Style"/>
                <w:color w:val="000000" w:themeColor="text1"/>
                <w:sz w:val="16"/>
                <w:szCs w:val="18"/>
                <w:lang w:eastAsia="id-ID"/>
              </w:rPr>
              <w:t>,</w:t>
            </w:r>
            <w:r w:rsidRPr="00132B4D">
              <w:rPr>
                <w:rFonts w:ascii="Bookman Old Style" w:eastAsia="Times New Roman" w:hAnsi="Bookman Old Style"/>
                <w:color w:val="000000" w:themeColor="text1"/>
                <w:sz w:val="16"/>
                <w:szCs w:val="18"/>
                <w:lang w:eastAsia="id-ID"/>
              </w:rPr>
              <w:t>0</w:t>
            </w:r>
          </w:p>
        </w:tc>
        <w:tc>
          <w:tcPr>
            <w:tcW w:w="655" w:type="pct"/>
            <w:hideMark/>
          </w:tcPr>
          <w:p w:rsidR="003C32BA" w:rsidRPr="00132B4D" w:rsidRDefault="003C32BA" w:rsidP="00EC5584">
            <w:pPr>
              <w:spacing w:after="0" w:line="240" w:lineRule="auto"/>
              <w:jc w:val="right"/>
              <w:rPr>
                <w:rFonts w:ascii="Bookman Old Style" w:eastAsia="Times New Roman" w:hAnsi="Bookman Old Style"/>
                <w:color w:val="000000" w:themeColor="text1"/>
                <w:sz w:val="16"/>
                <w:szCs w:val="18"/>
                <w:lang w:eastAsia="id-ID"/>
              </w:rPr>
            </w:pPr>
            <w:r w:rsidRPr="00132B4D">
              <w:rPr>
                <w:rFonts w:ascii="Bookman Old Style" w:eastAsia="Times New Roman" w:hAnsi="Bookman Old Style"/>
                <w:color w:val="000000" w:themeColor="text1"/>
                <w:sz w:val="16"/>
                <w:szCs w:val="18"/>
                <w:lang w:eastAsia="id-ID"/>
              </w:rPr>
              <w:t>1</w:t>
            </w:r>
            <w:r w:rsidR="001C2860">
              <w:rPr>
                <w:rFonts w:ascii="Bookman Old Style" w:eastAsia="Times New Roman" w:hAnsi="Bookman Old Style"/>
                <w:color w:val="000000" w:themeColor="text1"/>
                <w:sz w:val="16"/>
                <w:szCs w:val="18"/>
                <w:lang w:eastAsia="id-ID"/>
              </w:rPr>
              <w:t>.</w:t>
            </w:r>
            <w:r w:rsidRPr="00132B4D">
              <w:rPr>
                <w:rFonts w:ascii="Bookman Old Style" w:eastAsia="Times New Roman" w:hAnsi="Bookman Old Style"/>
                <w:color w:val="000000" w:themeColor="text1"/>
                <w:sz w:val="16"/>
                <w:szCs w:val="18"/>
                <w:lang w:eastAsia="id-ID"/>
              </w:rPr>
              <w:t>267</w:t>
            </w:r>
            <w:r w:rsidR="001C2860">
              <w:rPr>
                <w:rFonts w:ascii="Bookman Old Style" w:eastAsia="Times New Roman" w:hAnsi="Bookman Old Style"/>
                <w:color w:val="000000" w:themeColor="text1"/>
                <w:sz w:val="16"/>
                <w:szCs w:val="18"/>
                <w:lang w:eastAsia="id-ID"/>
              </w:rPr>
              <w:t>.</w:t>
            </w:r>
            <w:r w:rsidRPr="00132B4D">
              <w:rPr>
                <w:rFonts w:ascii="Bookman Old Style" w:eastAsia="Times New Roman" w:hAnsi="Bookman Old Style"/>
                <w:color w:val="000000" w:themeColor="text1"/>
                <w:sz w:val="16"/>
                <w:szCs w:val="18"/>
                <w:lang w:eastAsia="id-ID"/>
              </w:rPr>
              <w:t>428</w:t>
            </w:r>
            <w:r w:rsidR="008961E1">
              <w:rPr>
                <w:rFonts w:ascii="Bookman Old Style" w:eastAsia="Times New Roman" w:hAnsi="Bookman Old Style"/>
                <w:color w:val="000000" w:themeColor="text1"/>
                <w:sz w:val="16"/>
                <w:szCs w:val="18"/>
                <w:lang w:eastAsia="id-ID"/>
              </w:rPr>
              <w:t>,</w:t>
            </w:r>
            <w:r w:rsidRPr="00132B4D">
              <w:rPr>
                <w:rFonts w:ascii="Bookman Old Style" w:eastAsia="Times New Roman" w:hAnsi="Bookman Old Style"/>
                <w:color w:val="000000" w:themeColor="text1"/>
                <w:sz w:val="16"/>
                <w:szCs w:val="18"/>
                <w:lang w:eastAsia="id-ID"/>
              </w:rPr>
              <w:t>1</w:t>
            </w:r>
          </w:p>
        </w:tc>
        <w:tc>
          <w:tcPr>
            <w:tcW w:w="653" w:type="pct"/>
            <w:hideMark/>
          </w:tcPr>
          <w:p w:rsidR="003C32BA" w:rsidRPr="00132B4D" w:rsidRDefault="003C32BA" w:rsidP="00EC5584">
            <w:pPr>
              <w:spacing w:after="0" w:line="240" w:lineRule="auto"/>
              <w:jc w:val="right"/>
              <w:rPr>
                <w:rFonts w:ascii="Bookman Old Style" w:eastAsia="Times New Roman" w:hAnsi="Bookman Old Style"/>
                <w:color w:val="000000" w:themeColor="text1"/>
                <w:sz w:val="16"/>
                <w:szCs w:val="18"/>
                <w:lang w:eastAsia="id-ID"/>
              </w:rPr>
            </w:pPr>
            <w:r w:rsidRPr="00132B4D">
              <w:rPr>
                <w:rFonts w:ascii="Bookman Old Style" w:eastAsia="Times New Roman" w:hAnsi="Bookman Old Style"/>
                <w:color w:val="000000" w:themeColor="text1"/>
                <w:sz w:val="16"/>
                <w:szCs w:val="18"/>
                <w:lang w:eastAsia="id-ID"/>
              </w:rPr>
              <w:t>1</w:t>
            </w:r>
            <w:r w:rsidR="001C2860">
              <w:rPr>
                <w:rFonts w:ascii="Bookman Old Style" w:eastAsia="Times New Roman" w:hAnsi="Bookman Old Style"/>
                <w:color w:val="000000" w:themeColor="text1"/>
                <w:sz w:val="16"/>
                <w:szCs w:val="18"/>
                <w:lang w:eastAsia="id-ID"/>
              </w:rPr>
              <w:t>.</w:t>
            </w:r>
            <w:r w:rsidRPr="00132B4D">
              <w:rPr>
                <w:rFonts w:ascii="Bookman Old Style" w:eastAsia="Times New Roman" w:hAnsi="Bookman Old Style"/>
                <w:color w:val="000000" w:themeColor="text1"/>
                <w:sz w:val="16"/>
                <w:szCs w:val="18"/>
                <w:lang w:eastAsia="id-ID"/>
              </w:rPr>
              <w:t>334</w:t>
            </w:r>
            <w:r w:rsidR="001C2860">
              <w:rPr>
                <w:rFonts w:ascii="Bookman Old Style" w:eastAsia="Times New Roman" w:hAnsi="Bookman Old Style"/>
                <w:color w:val="000000" w:themeColor="text1"/>
                <w:sz w:val="16"/>
                <w:szCs w:val="18"/>
                <w:lang w:eastAsia="id-ID"/>
              </w:rPr>
              <w:t>.</w:t>
            </w:r>
            <w:r w:rsidRPr="00132B4D">
              <w:rPr>
                <w:rFonts w:ascii="Bookman Old Style" w:eastAsia="Times New Roman" w:hAnsi="Bookman Old Style"/>
                <w:color w:val="000000" w:themeColor="text1"/>
                <w:sz w:val="16"/>
                <w:szCs w:val="18"/>
                <w:lang w:eastAsia="id-ID"/>
              </w:rPr>
              <w:t>608</w:t>
            </w:r>
            <w:r w:rsidR="008961E1">
              <w:rPr>
                <w:rFonts w:ascii="Bookman Old Style" w:eastAsia="Times New Roman" w:hAnsi="Bookman Old Style"/>
                <w:color w:val="000000" w:themeColor="text1"/>
                <w:sz w:val="16"/>
                <w:szCs w:val="18"/>
                <w:lang w:eastAsia="id-ID"/>
              </w:rPr>
              <w:t>,</w:t>
            </w:r>
            <w:r w:rsidRPr="00132B4D">
              <w:rPr>
                <w:rFonts w:ascii="Bookman Old Style" w:eastAsia="Times New Roman" w:hAnsi="Bookman Old Style"/>
                <w:color w:val="000000" w:themeColor="text1"/>
                <w:sz w:val="16"/>
                <w:szCs w:val="18"/>
                <w:lang w:eastAsia="id-ID"/>
              </w:rPr>
              <w:t>1</w:t>
            </w:r>
          </w:p>
        </w:tc>
      </w:tr>
      <w:tr w:rsidR="001E1180" w:rsidRPr="00132B4D" w:rsidTr="008036EA">
        <w:trPr>
          <w:trHeight w:val="315"/>
        </w:trPr>
        <w:tc>
          <w:tcPr>
            <w:tcW w:w="349" w:type="pct"/>
            <w:hideMark/>
          </w:tcPr>
          <w:p w:rsidR="003C32BA" w:rsidRPr="00132B4D" w:rsidRDefault="003C32BA" w:rsidP="008B0AA7">
            <w:pPr>
              <w:spacing w:after="0" w:line="240" w:lineRule="auto"/>
              <w:rPr>
                <w:rFonts w:ascii="Bookman Old Style" w:eastAsia="Times New Roman" w:hAnsi="Bookman Old Style"/>
                <w:color w:val="000000" w:themeColor="text1"/>
                <w:sz w:val="16"/>
                <w:szCs w:val="18"/>
                <w:lang w:eastAsia="id-ID"/>
              </w:rPr>
            </w:pPr>
            <w:r w:rsidRPr="00132B4D">
              <w:rPr>
                <w:rFonts w:ascii="Bookman Old Style" w:eastAsia="Times New Roman" w:hAnsi="Bookman Old Style"/>
                <w:color w:val="000000" w:themeColor="text1"/>
                <w:sz w:val="16"/>
                <w:szCs w:val="18"/>
                <w:lang w:eastAsia="id-ID"/>
              </w:rPr>
              <w:t>H</w:t>
            </w:r>
          </w:p>
        </w:tc>
        <w:tc>
          <w:tcPr>
            <w:tcW w:w="1378" w:type="pct"/>
            <w:hideMark/>
          </w:tcPr>
          <w:p w:rsidR="003C32BA" w:rsidRPr="00132B4D" w:rsidRDefault="003C32BA" w:rsidP="008B0AA7">
            <w:pPr>
              <w:spacing w:after="0" w:line="240" w:lineRule="auto"/>
              <w:rPr>
                <w:rFonts w:ascii="Bookman Old Style" w:eastAsia="Times New Roman" w:hAnsi="Bookman Old Style"/>
                <w:color w:val="000000" w:themeColor="text1"/>
                <w:sz w:val="16"/>
                <w:szCs w:val="18"/>
                <w:lang w:eastAsia="id-ID"/>
              </w:rPr>
            </w:pPr>
            <w:r w:rsidRPr="00132B4D">
              <w:rPr>
                <w:rFonts w:ascii="Bookman Old Style" w:eastAsia="Times New Roman" w:hAnsi="Bookman Old Style"/>
                <w:color w:val="000000" w:themeColor="text1"/>
                <w:sz w:val="16"/>
                <w:szCs w:val="18"/>
                <w:lang w:eastAsia="id-ID"/>
              </w:rPr>
              <w:t xml:space="preserve">Transportasi dan Pergudangan </w:t>
            </w:r>
          </w:p>
        </w:tc>
        <w:tc>
          <w:tcPr>
            <w:tcW w:w="655" w:type="pct"/>
            <w:noWrap/>
            <w:hideMark/>
          </w:tcPr>
          <w:p w:rsidR="003C32BA" w:rsidRPr="00132B4D" w:rsidRDefault="003C32BA" w:rsidP="00EC5584">
            <w:pPr>
              <w:spacing w:after="0" w:line="240" w:lineRule="auto"/>
              <w:jc w:val="right"/>
              <w:rPr>
                <w:rFonts w:ascii="Bookman Old Style" w:eastAsia="Times New Roman" w:hAnsi="Bookman Old Style"/>
                <w:color w:val="000000" w:themeColor="text1"/>
                <w:sz w:val="16"/>
                <w:szCs w:val="18"/>
                <w:lang w:eastAsia="id-ID"/>
              </w:rPr>
            </w:pPr>
            <w:r w:rsidRPr="00132B4D">
              <w:rPr>
                <w:rFonts w:ascii="Bookman Old Style" w:eastAsia="Times New Roman" w:hAnsi="Bookman Old Style"/>
                <w:color w:val="000000" w:themeColor="text1"/>
                <w:sz w:val="16"/>
                <w:szCs w:val="18"/>
                <w:lang w:eastAsia="id-ID"/>
              </w:rPr>
              <w:t>107</w:t>
            </w:r>
            <w:r w:rsidR="001C2860">
              <w:rPr>
                <w:rFonts w:ascii="Bookman Old Style" w:eastAsia="Times New Roman" w:hAnsi="Bookman Old Style"/>
                <w:color w:val="000000" w:themeColor="text1"/>
                <w:sz w:val="16"/>
                <w:szCs w:val="18"/>
                <w:lang w:eastAsia="id-ID"/>
              </w:rPr>
              <w:t>.</w:t>
            </w:r>
            <w:r w:rsidRPr="00132B4D">
              <w:rPr>
                <w:rFonts w:ascii="Bookman Old Style" w:eastAsia="Times New Roman" w:hAnsi="Bookman Old Style"/>
                <w:color w:val="000000" w:themeColor="text1"/>
                <w:sz w:val="16"/>
                <w:szCs w:val="18"/>
                <w:lang w:eastAsia="id-ID"/>
              </w:rPr>
              <w:t>784</w:t>
            </w:r>
            <w:r w:rsidR="008961E1">
              <w:rPr>
                <w:rFonts w:ascii="Bookman Old Style" w:eastAsia="Times New Roman" w:hAnsi="Bookman Old Style"/>
                <w:color w:val="000000" w:themeColor="text1"/>
                <w:sz w:val="16"/>
                <w:szCs w:val="18"/>
                <w:lang w:eastAsia="id-ID"/>
              </w:rPr>
              <w:t>,</w:t>
            </w:r>
            <w:r w:rsidRPr="00132B4D">
              <w:rPr>
                <w:rFonts w:ascii="Bookman Old Style" w:eastAsia="Times New Roman" w:hAnsi="Bookman Old Style"/>
                <w:color w:val="000000" w:themeColor="text1"/>
                <w:sz w:val="16"/>
                <w:szCs w:val="18"/>
                <w:lang w:eastAsia="id-ID"/>
              </w:rPr>
              <w:t>0</w:t>
            </w:r>
          </w:p>
        </w:tc>
        <w:tc>
          <w:tcPr>
            <w:tcW w:w="655" w:type="pct"/>
            <w:noWrap/>
            <w:hideMark/>
          </w:tcPr>
          <w:p w:rsidR="003C32BA" w:rsidRPr="00132B4D" w:rsidRDefault="003C32BA" w:rsidP="00EC5584">
            <w:pPr>
              <w:spacing w:after="0" w:line="240" w:lineRule="auto"/>
              <w:jc w:val="right"/>
              <w:rPr>
                <w:rFonts w:ascii="Bookman Old Style" w:eastAsia="Times New Roman" w:hAnsi="Bookman Old Style"/>
                <w:color w:val="000000" w:themeColor="text1"/>
                <w:sz w:val="16"/>
                <w:szCs w:val="18"/>
                <w:lang w:eastAsia="id-ID"/>
              </w:rPr>
            </w:pPr>
            <w:r w:rsidRPr="00132B4D">
              <w:rPr>
                <w:rFonts w:ascii="Bookman Old Style" w:eastAsia="Times New Roman" w:hAnsi="Bookman Old Style"/>
                <w:color w:val="000000" w:themeColor="text1"/>
                <w:sz w:val="16"/>
                <w:szCs w:val="18"/>
                <w:lang w:eastAsia="id-ID"/>
              </w:rPr>
              <w:t>118</w:t>
            </w:r>
            <w:r w:rsidR="001C2860">
              <w:rPr>
                <w:rFonts w:ascii="Bookman Old Style" w:eastAsia="Times New Roman" w:hAnsi="Bookman Old Style"/>
                <w:color w:val="000000" w:themeColor="text1"/>
                <w:sz w:val="16"/>
                <w:szCs w:val="18"/>
                <w:lang w:eastAsia="id-ID"/>
              </w:rPr>
              <w:t>.</w:t>
            </w:r>
            <w:r w:rsidRPr="00132B4D">
              <w:rPr>
                <w:rFonts w:ascii="Bookman Old Style" w:eastAsia="Times New Roman" w:hAnsi="Bookman Old Style"/>
                <w:color w:val="000000" w:themeColor="text1"/>
                <w:sz w:val="16"/>
                <w:szCs w:val="18"/>
                <w:lang w:eastAsia="id-ID"/>
              </w:rPr>
              <w:t>035</w:t>
            </w:r>
            <w:r w:rsidR="008961E1">
              <w:rPr>
                <w:rFonts w:ascii="Bookman Old Style" w:eastAsia="Times New Roman" w:hAnsi="Bookman Old Style"/>
                <w:color w:val="000000" w:themeColor="text1"/>
                <w:sz w:val="16"/>
                <w:szCs w:val="18"/>
                <w:lang w:eastAsia="id-ID"/>
              </w:rPr>
              <w:t>,</w:t>
            </w:r>
            <w:r w:rsidRPr="00132B4D">
              <w:rPr>
                <w:rFonts w:ascii="Bookman Old Style" w:eastAsia="Times New Roman" w:hAnsi="Bookman Old Style"/>
                <w:color w:val="000000" w:themeColor="text1"/>
                <w:sz w:val="16"/>
                <w:szCs w:val="18"/>
                <w:lang w:eastAsia="id-ID"/>
              </w:rPr>
              <w:t>4</w:t>
            </w:r>
          </w:p>
        </w:tc>
        <w:tc>
          <w:tcPr>
            <w:tcW w:w="655" w:type="pct"/>
            <w:hideMark/>
          </w:tcPr>
          <w:p w:rsidR="003C32BA" w:rsidRPr="00132B4D" w:rsidRDefault="003C32BA" w:rsidP="00EC5584">
            <w:pPr>
              <w:spacing w:after="0" w:line="240" w:lineRule="auto"/>
              <w:jc w:val="right"/>
              <w:rPr>
                <w:rFonts w:ascii="Bookman Old Style" w:eastAsia="Times New Roman" w:hAnsi="Bookman Old Style"/>
                <w:color w:val="000000" w:themeColor="text1"/>
                <w:sz w:val="16"/>
                <w:szCs w:val="18"/>
                <w:lang w:eastAsia="id-ID"/>
              </w:rPr>
            </w:pPr>
            <w:r w:rsidRPr="00132B4D">
              <w:rPr>
                <w:rFonts w:ascii="Bookman Old Style" w:eastAsia="Times New Roman" w:hAnsi="Bookman Old Style"/>
                <w:color w:val="000000" w:themeColor="text1"/>
                <w:sz w:val="16"/>
                <w:szCs w:val="18"/>
                <w:lang w:eastAsia="id-ID"/>
              </w:rPr>
              <w:t>128</w:t>
            </w:r>
            <w:r w:rsidR="001C2860">
              <w:rPr>
                <w:rFonts w:ascii="Bookman Old Style" w:eastAsia="Times New Roman" w:hAnsi="Bookman Old Style"/>
                <w:color w:val="000000" w:themeColor="text1"/>
                <w:sz w:val="16"/>
                <w:szCs w:val="18"/>
                <w:lang w:eastAsia="id-ID"/>
              </w:rPr>
              <w:t>.</w:t>
            </w:r>
            <w:r w:rsidRPr="00132B4D">
              <w:rPr>
                <w:rFonts w:ascii="Bookman Old Style" w:eastAsia="Times New Roman" w:hAnsi="Bookman Old Style"/>
                <w:color w:val="000000" w:themeColor="text1"/>
                <w:sz w:val="16"/>
                <w:szCs w:val="18"/>
                <w:lang w:eastAsia="id-ID"/>
              </w:rPr>
              <w:t>580</w:t>
            </w:r>
            <w:r w:rsidR="008961E1">
              <w:rPr>
                <w:rFonts w:ascii="Bookman Old Style" w:eastAsia="Times New Roman" w:hAnsi="Bookman Old Style"/>
                <w:color w:val="000000" w:themeColor="text1"/>
                <w:sz w:val="16"/>
                <w:szCs w:val="18"/>
                <w:lang w:eastAsia="id-ID"/>
              </w:rPr>
              <w:t>,</w:t>
            </w:r>
            <w:r w:rsidRPr="00132B4D">
              <w:rPr>
                <w:rFonts w:ascii="Bookman Old Style" w:eastAsia="Times New Roman" w:hAnsi="Bookman Old Style"/>
                <w:color w:val="000000" w:themeColor="text1"/>
                <w:sz w:val="16"/>
                <w:szCs w:val="18"/>
                <w:lang w:eastAsia="id-ID"/>
              </w:rPr>
              <w:t>4</w:t>
            </w:r>
          </w:p>
        </w:tc>
        <w:tc>
          <w:tcPr>
            <w:tcW w:w="655" w:type="pct"/>
            <w:hideMark/>
          </w:tcPr>
          <w:p w:rsidR="003C32BA" w:rsidRPr="00132B4D" w:rsidRDefault="003C32BA" w:rsidP="00EC5584">
            <w:pPr>
              <w:spacing w:after="0" w:line="240" w:lineRule="auto"/>
              <w:jc w:val="right"/>
              <w:rPr>
                <w:rFonts w:ascii="Bookman Old Style" w:eastAsia="Times New Roman" w:hAnsi="Bookman Old Style"/>
                <w:color w:val="000000" w:themeColor="text1"/>
                <w:sz w:val="16"/>
                <w:szCs w:val="18"/>
                <w:lang w:eastAsia="id-ID"/>
              </w:rPr>
            </w:pPr>
            <w:r w:rsidRPr="00132B4D">
              <w:rPr>
                <w:rFonts w:ascii="Bookman Old Style" w:eastAsia="Times New Roman" w:hAnsi="Bookman Old Style"/>
                <w:color w:val="000000" w:themeColor="text1"/>
                <w:sz w:val="16"/>
                <w:szCs w:val="18"/>
                <w:lang w:eastAsia="id-ID"/>
              </w:rPr>
              <w:t>139</w:t>
            </w:r>
            <w:r w:rsidR="001C2860">
              <w:rPr>
                <w:rFonts w:ascii="Bookman Old Style" w:eastAsia="Times New Roman" w:hAnsi="Bookman Old Style"/>
                <w:color w:val="000000" w:themeColor="text1"/>
                <w:sz w:val="16"/>
                <w:szCs w:val="18"/>
                <w:lang w:eastAsia="id-ID"/>
              </w:rPr>
              <w:t>.</w:t>
            </w:r>
            <w:r w:rsidRPr="00132B4D">
              <w:rPr>
                <w:rFonts w:ascii="Bookman Old Style" w:eastAsia="Times New Roman" w:hAnsi="Bookman Old Style"/>
                <w:color w:val="000000" w:themeColor="text1"/>
                <w:sz w:val="16"/>
                <w:szCs w:val="18"/>
                <w:lang w:eastAsia="id-ID"/>
              </w:rPr>
              <w:t>131</w:t>
            </w:r>
            <w:r w:rsidR="008961E1">
              <w:rPr>
                <w:rFonts w:ascii="Bookman Old Style" w:eastAsia="Times New Roman" w:hAnsi="Bookman Old Style"/>
                <w:color w:val="000000" w:themeColor="text1"/>
                <w:sz w:val="16"/>
                <w:szCs w:val="18"/>
                <w:lang w:eastAsia="id-ID"/>
              </w:rPr>
              <w:t>,</w:t>
            </w:r>
            <w:r w:rsidRPr="00132B4D">
              <w:rPr>
                <w:rFonts w:ascii="Bookman Old Style" w:eastAsia="Times New Roman" w:hAnsi="Bookman Old Style"/>
                <w:color w:val="000000" w:themeColor="text1"/>
                <w:sz w:val="16"/>
                <w:szCs w:val="18"/>
                <w:lang w:eastAsia="id-ID"/>
              </w:rPr>
              <w:t>1</w:t>
            </w:r>
          </w:p>
        </w:tc>
        <w:tc>
          <w:tcPr>
            <w:tcW w:w="653" w:type="pct"/>
            <w:hideMark/>
          </w:tcPr>
          <w:p w:rsidR="003C32BA" w:rsidRPr="00132B4D" w:rsidRDefault="003C32BA" w:rsidP="00EC5584">
            <w:pPr>
              <w:spacing w:after="0" w:line="240" w:lineRule="auto"/>
              <w:jc w:val="right"/>
              <w:rPr>
                <w:rFonts w:ascii="Bookman Old Style" w:eastAsia="Times New Roman" w:hAnsi="Bookman Old Style"/>
                <w:color w:val="000000" w:themeColor="text1"/>
                <w:sz w:val="16"/>
                <w:szCs w:val="18"/>
                <w:lang w:eastAsia="id-ID"/>
              </w:rPr>
            </w:pPr>
            <w:r w:rsidRPr="00132B4D">
              <w:rPr>
                <w:rFonts w:ascii="Bookman Old Style" w:eastAsia="Times New Roman" w:hAnsi="Bookman Old Style"/>
                <w:color w:val="000000" w:themeColor="text1"/>
                <w:sz w:val="16"/>
                <w:szCs w:val="18"/>
                <w:lang w:eastAsia="id-ID"/>
              </w:rPr>
              <w:t>145</w:t>
            </w:r>
            <w:r w:rsidR="001C2860">
              <w:rPr>
                <w:rFonts w:ascii="Bookman Old Style" w:eastAsia="Times New Roman" w:hAnsi="Bookman Old Style"/>
                <w:color w:val="000000" w:themeColor="text1"/>
                <w:sz w:val="16"/>
                <w:szCs w:val="18"/>
                <w:lang w:eastAsia="id-ID"/>
              </w:rPr>
              <w:t>.</w:t>
            </w:r>
            <w:r w:rsidRPr="00132B4D">
              <w:rPr>
                <w:rFonts w:ascii="Bookman Old Style" w:eastAsia="Times New Roman" w:hAnsi="Bookman Old Style"/>
                <w:color w:val="000000" w:themeColor="text1"/>
                <w:sz w:val="16"/>
                <w:szCs w:val="18"/>
                <w:lang w:eastAsia="id-ID"/>
              </w:rPr>
              <w:t>464</w:t>
            </w:r>
            <w:r w:rsidR="008961E1">
              <w:rPr>
                <w:rFonts w:ascii="Bookman Old Style" w:eastAsia="Times New Roman" w:hAnsi="Bookman Old Style"/>
                <w:color w:val="000000" w:themeColor="text1"/>
                <w:sz w:val="16"/>
                <w:szCs w:val="18"/>
                <w:lang w:eastAsia="id-ID"/>
              </w:rPr>
              <w:t>,</w:t>
            </w:r>
            <w:r w:rsidRPr="00132B4D">
              <w:rPr>
                <w:rFonts w:ascii="Bookman Old Style" w:eastAsia="Times New Roman" w:hAnsi="Bookman Old Style"/>
                <w:color w:val="000000" w:themeColor="text1"/>
                <w:sz w:val="16"/>
                <w:szCs w:val="18"/>
                <w:lang w:eastAsia="id-ID"/>
              </w:rPr>
              <w:t>6</w:t>
            </w:r>
          </w:p>
        </w:tc>
      </w:tr>
      <w:tr w:rsidR="001E1180" w:rsidRPr="00132B4D" w:rsidTr="008036EA">
        <w:trPr>
          <w:trHeight w:val="315"/>
        </w:trPr>
        <w:tc>
          <w:tcPr>
            <w:tcW w:w="349" w:type="pct"/>
            <w:hideMark/>
          </w:tcPr>
          <w:p w:rsidR="003C32BA" w:rsidRPr="00132B4D" w:rsidRDefault="003C32BA" w:rsidP="008B0AA7">
            <w:pPr>
              <w:spacing w:after="0" w:line="240" w:lineRule="auto"/>
              <w:rPr>
                <w:rFonts w:ascii="Bookman Old Style" w:eastAsia="Times New Roman" w:hAnsi="Bookman Old Style"/>
                <w:color w:val="000000" w:themeColor="text1"/>
                <w:sz w:val="16"/>
                <w:szCs w:val="18"/>
                <w:lang w:eastAsia="id-ID"/>
              </w:rPr>
            </w:pPr>
            <w:r w:rsidRPr="00132B4D">
              <w:rPr>
                <w:rFonts w:ascii="Bookman Old Style" w:eastAsia="Times New Roman" w:hAnsi="Bookman Old Style"/>
                <w:color w:val="000000" w:themeColor="text1"/>
                <w:sz w:val="16"/>
                <w:szCs w:val="18"/>
                <w:lang w:eastAsia="id-ID"/>
              </w:rPr>
              <w:t>I</w:t>
            </w:r>
          </w:p>
        </w:tc>
        <w:tc>
          <w:tcPr>
            <w:tcW w:w="1378" w:type="pct"/>
            <w:hideMark/>
          </w:tcPr>
          <w:p w:rsidR="003C32BA" w:rsidRPr="00132B4D" w:rsidRDefault="003C32BA" w:rsidP="008B0AA7">
            <w:pPr>
              <w:spacing w:after="0" w:line="240" w:lineRule="auto"/>
              <w:rPr>
                <w:rFonts w:ascii="Bookman Old Style" w:eastAsia="Times New Roman" w:hAnsi="Bookman Old Style"/>
                <w:color w:val="000000" w:themeColor="text1"/>
                <w:sz w:val="16"/>
                <w:szCs w:val="18"/>
                <w:lang w:eastAsia="id-ID"/>
              </w:rPr>
            </w:pPr>
            <w:r w:rsidRPr="00132B4D">
              <w:rPr>
                <w:rFonts w:ascii="Bookman Old Style" w:eastAsia="Times New Roman" w:hAnsi="Bookman Old Style"/>
                <w:color w:val="000000" w:themeColor="text1"/>
                <w:sz w:val="16"/>
                <w:szCs w:val="18"/>
                <w:lang w:eastAsia="id-ID"/>
              </w:rPr>
              <w:t xml:space="preserve">Penyediaan Akomodasi dan Makan Minum </w:t>
            </w:r>
          </w:p>
        </w:tc>
        <w:tc>
          <w:tcPr>
            <w:tcW w:w="655" w:type="pct"/>
            <w:noWrap/>
            <w:hideMark/>
          </w:tcPr>
          <w:p w:rsidR="003C32BA" w:rsidRPr="00132B4D" w:rsidRDefault="003C32BA" w:rsidP="00EC5584">
            <w:pPr>
              <w:spacing w:after="0" w:line="240" w:lineRule="auto"/>
              <w:jc w:val="right"/>
              <w:rPr>
                <w:rFonts w:ascii="Bookman Old Style" w:eastAsia="Times New Roman" w:hAnsi="Bookman Old Style"/>
                <w:color w:val="000000" w:themeColor="text1"/>
                <w:sz w:val="16"/>
                <w:szCs w:val="18"/>
                <w:lang w:eastAsia="id-ID"/>
              </w:rPr>
            </w:pPr>
            <w:r w:rsidRPr="00132B4D">
              <w:rPr>
                <w:rFonts w:ascii="Bookman Old Style" w:eastAsia="Times New Roman" w:hAnsi="Bookman Old Style"/>
                <w:color w:val="000000" w:themeColor="text1"/>
                <w:sz w:val="16"/>
                <w:szCs w:val="18"/>
                <w:lang w:eastAsia="id-ID"/>
              </w:rPr>
              <w:t>143</w:t>
            </w:r>
            <w:r w:rsidR="001C2860">
              <w:rPr>
                <w:rFonts w:ascii="Bookman Old Style" w:eastAsia="Times New Roman" w:hAnsi="Bookman Old Style"/>
                <w:color w:val="000000" w:themeColor="text1"/>
                <w:sz w:val="16"/>
                <w:szCs w:val="18"/>
                <w:lang w:eastAsia="id-ID"/>
              </w:rPr>
              <w:t>.</w:t>
            </w:r>
            <w:r w:rsidRPr="00132B4D">
              <w:rPr>
                <w:rFonts w:ascii="Bookman Old Style" w:eastAsia="Times New Roman" w:hAnsi="Bookman Old Style"/>
                <w:color w:val="000000" w:themeColor="text1"/>
                <w:sz w:val="16"/>
                <w:szCs w:val="18"/>
                <w:lang w:eastAsia="id-ID"/>
              </w:rPr>
              <w:t>623</w:t>
            </w:r>
            <w:r w:rsidR="008961E1">
              <w:rPr>
                <w:rFonts w:ascii="Bookman Old Style" w:eastAsia="Times New Roman" w:hAnsi="Bookman Old Style"/>
                <w:color w:val="000000" w:themeColor="text1"/>
                <w:sz w:val="16"/>
                <w:szCs w:val="18"/>
                <w:lang w:eastAsia="id-ID"/>
              </w:rPr>
              <w:t>,</w:t>
            </w:r>
            <w:r w:rsidRPr="00132B4D">
              <w:rPr>
                <w:rFonts w:ascii="Bookman Old Style" w:eastAsia="Times New Roman" w:hAnsi="Bookman Old Style"/>
                <w:color w:val="000000" w:themeColor="text1"/>
                <w:sz w:val="16"/>
                <w:szCs w:val="18"/>
                <w:lang w:eastAsia="id-ID"/>
              </w:rPr>
              <w:t>8</w:t>
            </w:r>
          </w:p>
        </w:tc>
        <w:tc>
          <w:tcPr>
            <w:tcW w:w="655" w:type="pct"/>
            <w:noWrap/>
            <w:hideMark/>
          </w:tcPr>
          <w:p w:rsidR="003C32BA" w:rsidRPr="00132B4D" w:rsidRDefault="003C32BA" w:rsidP="00EC5584">
            <w:pPr>
              <w:spacing w:after="0" w:line="240" w:lineRule="auto"/>
              <w:jc w:val="right"/>
              <w:rPr>
                <w:rFonts w:ascii="Bookman Old Style" w:eastAsia="Times New Roman" w:hAnsi="Bookman Old Style"/>
                <w:color w:val="000000" w:themeColor="text1"/>
                <w:sz w:val="16"/>
                <w:szCs w:val="18"/>
                <w:lang w:eastAsia="id-ID"/>
              </w:rPr>
            </w:pPr>
            <w:r w:rsidRPr="00132B4D">
              <w:rPr>
                <w:rFonts w:ascii="Bookman Old Style" w:eastAsia="Times New Roman" w:hAnsi="Bookman Old Style"/>
                <w:color w:val="000000" w:themeColor="text1"/>
                <w:sz w:val="16"/>
                <w:szCs w:val="18"/>
                <w:lang w:eastAsia="id-ID"/>
              </w:rPr>
              <w:t>152</w:t>
            </w:r>
            <w:r w:rsidR="001C2860">
              <w:rPr>
                <w:rFonts w:ascii="Bookman Old Style" w:eastAsia="Times New Roman" w:hAnsi="Bookman Old Style"/>
                <w:color w:val="000000" w:themeColor="text1"/>
                <w:sz w:val="16"/>
                <w:szCs w:val="18"/>
                <w:lang w:eastAsia="id-ID"/>
              </w:rPr>
              <w:t>.</w:t>
            </w:r>
            <w:r w:rsidRPr="00132B4D">
              <w:rPr>
                <w:rFonts w:ascii="Bookman Old Style" w:eastAsia="Times New Roman" w:hAnsi="Bookman Old Style"/>
                <w:color w:val="000000" w:themeColor="text1"/>
                <w:sz w:val="16"/>
                <w:szCs w:val="18"/>
                <w:lang w:eastAsia="id-ID"/>
              </w:rPr>
              <w:t>149</w:t>
            </w:r>
            <w:r w:rsidR="008961E1">
              <w:rPr>
                <w:rFonts w:ascii="Bookman Old Style" w:eastAsia="Times New Roman" w:hAnsi="Bookman Old Style"/>
                <w:color w:val="000000" w:themeColor="text1"/>
                <w:sz w:val="16"/>
                <w:szCs w:val="18"/>
                <w:lang w:eastAsia="id-ID"/>
              </w:rPr>
              <w:t>,</w:t>
            </w:r>
            <w:r w:rsidRPr="00132B4D">
              <w:rPr>
                <w:rFonts w:ascii="Bookman Old Style" w:eastAsia="Times New Roman" w:hAnsi="Bookman Old Style"/>
                <w:color w:val="000000" w:themeColor="text1"/>
                <w:sz w:val="16"/>
                <w:szCs w:val="18"/>
                <w:lang w:eastAsia="id-ID"/>
              </w:rPr>
              <w:t>5</w:t>
            </w:r>
          </w:p>
        </w:tc>
        <w:tc>
          <w:tcPr>
            <w:tcW w:w="655" w:type="pct"/>
            <w:hideMark/>
          </w:tcPr>
          <w:p w:rsidR="003C32BA" w:rsidRPr="00132B4D" w:rsidRDefault="003C32BA" w:rsidP="00EC5584">
            <w:pPr>
              <w:spacing w:after="0" w:line="240" w:lineRule="auto"/>
              <w:jc w:val="right"/>
              <w:rPr>
                <w:rFonts w:ascii="Bookman Old Style" w:eastAsia="Times New Roman" w:hAnsi="Bookman Old Style"/>
                <w:color w:val="000000" w:themeColor="text1"/>
                <w:sz w:val="16"/>
                <w:szCs w:val="18"/>
                <w:lang w:eastAsia="id-ID"/>
              </w:rPr>
            </w:pPr>
            <w:r w:rsidRPr="00132B4D">
              <w:rPr>
                <w:rFonts w:ascii="Bookman Old Style" w:eastAsia="Times New Roman" w:hAnsi="Bookman Old Style"/>
                <w:color w:val="000000" w:themeColor="text1"/>
                <w:sz w:val="16"/>
                <w:szCs w:val="18"/>
                <w:lang w:eastAsia="id-ID"/>
              </w:rPr>
              <w:t>160</w:t>
            </w:r>
            <w:r w:rsidR="001C2860">
              <w:rPr>
                <w:rFonts w:ascii="Bookman Old Style" w:eastAsia="Times New Roman" w:hAnsi="Bookman Old Style"/>
                <w:color w:val="000000" w:themeColor="text1"/>
                <w:sz w:val="16"/>
                <w:szCs w:val="18"/>
                <w:lang w:eastAsia="id-ID"/>
              </w:rPr>
              <w:t>.</w:t>
            </w:r>
            <w:r w:rsidRPr="00132B4D">
              <w:rPr>
                <w:rFonts w:ascii="Bookman Old Style" w:eastAsia="Times New Roman" w:hAnsi="Bookman Old Style"/>
                <w:color w:val="000000" w:themeColor="text1"/>
                <w:sz w:val="16"/>
                <w:szCs w:val="18"/>
                <w:lang w:eastAsia="id-ID"/>
              </w:rPr>
              <w:t>141</w:t>
            </w:r>
            <w:r w:rsidR="008961E1">
              <w:rPr>
                <w:rFonts w:ascii="Bookman Old Style" w:eastAsia="Times New Roman" w:hAnsi="Bookman Old Style"/>
                <w:color w:val="000000" w:themeColor="text1"/>
                <w:sz w:val="16"/>
                <w:szCs w:val="18"/>
                <w:lang w:eastAsia="id-ID"/>
              </w:rPr>
              <w:t>,</w:t>
            </w:r>
            <w:r w:rsidRPr="00132B4D">
              <w:rPr>
                <w:rFonts w:ascii="Bookman Old Style" w:eastAsia="Times New Roman" w:hAnsi="Bookman Old Style"/>
                <w:color w:val="000000" w:themeColor="text1"/>
                <w:sz w:val="16"/>
                <w:szCs w:val="18"/>
                <w:lang w:eastAsia="id-ID"/>
              </w:rPr>
              <w:t>9</w:t>
            </w:r>
          </w:p>
        </w:tc>
        <w:tc>
          <w:tcPr>
            <w:tcW w:w="655" w:type="pct"/>
            <w:hideMark/>
          </w:tcPr>
          <w:p w:rsidR="003C32BA" w:rsidRPr="00132B4D" w:rsidRDefault="003C32BA" w:rsidP="00EC5584">
            <w:pPr>
              <w:spacing w:after="0" w:line="240" w:lineRule="auto"/>
              <w:jc w:val="right"/>
              <w:rPr>
                <w:rFonts w:ascii="Bookman Old Style" w:eastAsia="Times New Roman" w:hAnsi="Bookman Old Style"/>
                <w:color w:val="000000" w:themeColor="text1"/>
                <w:sz w:val="16"/>
                <w:szCs w:val="18"/>
                <w:lang w:eastAsia="id-ID"/>
              </w:rPr>
            </w:pPr>
            <w:r w:rsidRPr="00132B4D">
              <w:rPr>
                <w:rFonts w:ascii="Bookman Old Style" w:eastAsia="Times New Roman" w:hAnsi="Bookman Old Style"/>
                <w:color w:val="000000" w:themeColor="text1"/>
                <w:sz w:val="16"/>
                <w:szCs w:val="18"/>
                <w:lang w:eastAsia="id-ID"/>
              </w:rPr>
              <w:t>168</w:t>
            </w:r>
            <w:r w:rsidR="001C2860">
              <w:rPr>
                <w:rFonts w:ascii="Bookman Old Style" w:eastAsia="Times New Roman" w:hAnsi="Bookman Old Style"/>
                <w:color w:val="000000" w:themeColor="text1"/>
                <w:sz w:val="16"/>
                <w:szCs w:val="18"/>
                <w:lang w:eastAsia="id-ID"/>
              </w:rPr>
              <w:t>.</w:t>
            </w:r>
            <w:r w:rsidRPr="00132B4D">
              <w:rPr>
                <w:rFonts w:ascii="Bookman Old Style" w:eastAsia="Times New Roman" w:hAnsi="Bookman Old Style"/>
                <w:color w:val="000000" w:themeColor="text1"/>
                <w:sz w:val="16"/>
                <w:szCs w:val="18"/>
                <w:lang w:eastAsia="id-ID"/>
              </w:rPr>
              <w:t>264</w:t>
            </w:r>
            <w:r w:rsidR="008961E1">
              <w:rPr>
                <w:rFonts w:ascii="Bookman Old Style" w:eastAsia="Times New Roman" w:hAnsi="Bookman Old Style"/>
                <w:color w:val="000000" w:themeColor="text1"/>
                <w:sz w:val="16"/>
                <w:szCs w:val="18"/>
                <w:lang w:eastAsia="id-ID"/>
              </w:rPr>
              <w:t>,</w:t>
            </w:r>
            <w:r w:rsidRPr="00132B4D">
              <w:rPr>
                <w:rFonts w:ascii="Bookman Old Style" w:eastAsia="Times New Roman" w:hAnsi="Bookman Old Style"/>
                <w:color w:val="000000" w:themeColor="text1"/>
                <w:sz w:val="16"/>
                <w:szCs w:val="18"/>
                <w:lang w:eastAsia="id-ID"/>
              </w:rPr>
              <w:t>7</w:t>
            </w:r>
          </w:p>
        </w:tc>
        <w:tc>
          <w:tcPr>
            <w:tcW w:w="653" w:type="pct"/>
            <w:hideMark/>
          </w:tcPr>
          <w:p w:rsidR="003C32BA" w:rsidRPr="00132B4D" w:rsidRDefault="003C32BA" w:rsidP="00EC5584">
            <w:pPr>
              <w:spacing w:after="0" w:line="240" w:lineRule="auto"/>
              <w:jc w:val="right"/>
              <w:rPr>
                <w:rFonts w:ascii="Bookman Old Style" w:eastAsia="Times New Roman" w:hAnsi="Bookman Old Style"/>
                <w:color w:val="000000" w:themeColor="text1"/>
                <w:sz w:val="16"/>
                <w:szCs w:val="18"/>
                <w:lang w:eastAsia="id-ID"/>
              </w:rPr>
            </w:pPr>
            <w:r w:rsidRPr="00132B4D">
              <w:rPr>
                <w:rFonts w:ascii="Bookman Old Style" w:eastAsia="Times New Roman" w:hAnsi="Bookman Old Style"/>
                <w:color w:val="000000" w:themeColor="text1"/>
                <w:sz w:val="16"/>
                <w:szCs w:val="18"/>
                <w:lang w:eastAsia="id-ID"/>
              </w:rPr>
              <w:t>177</w:t>
            </w:r>
            <w:r w:rsidR="001C2860">
              <w:rPr>
                <w:rFonts w:ascii="Bookman Old Style" w:eastAsia="Times New Roman" w:hAnsi="Bookman Old Style"/>
                <w:color w:val="000000" w:themeColor="text1"/>
                <w:sz w:val="16"/>
                <w:szCs w:val="18"/>
                <w:lang w:eastAsia="id-ID"/>
              </w:rPr>
              <w:t>.</w:t>
            </w:r>
            <w:r w:rsidRPr="00132B4D">
              <w:rPr>
                <w:rFonts w:ascii="Bookman Old Style" w:eastAsia="Times New Roman" w:hAnsi="Bookman Old Style"/>
                <w:color w:val="000000" w:themeColor="text1"/>
                <w:sz w:val="16"/>
                <w:szCs w:val="18"/>
                <w:lang w:eastAsia="id-ID"/>
              </w:rPr>
              <w:t>005</w:t>
            </w:r>
            <w:r w:rsidR="008961E1">
              <w:rPr>
                <w:rFonts w:ascii="Bookman Old Style" w:eastAsia="Times New Roman" w:hAnsi="Bookman Old Style"/>
                <w:color w:val="000000" w:themeColor="text1"/>
                <w:sz w:val="16"/>
                <w:szCs w:val="18"/>
                <w:lang w:eastAsia="id-ID"/>
              </w:rPr>
              <w:t>,</w:t>
            </w:r>
            <w:r w:rsidRPr="00132B4D">
              <w:rPr>
                <w:rFonts w:ascii="Bookman Old Style" w:eastAsia="Times New Roman" w:hAnsi="Bookman Old Style"/>
                <w:color w:val="000000" w:themeColor="text1"/>
                <w:sz w:val="16"/>
                <w:szCs w:val="18"/>
                <w:lang w:eastAsia="id-ID"/>
              </w:rPr>
              <w:t>2</w:t>
            </w:r>
          </w:p>
        </w:tc>
      </w:tr>
      <w:tr w:rsidR="001E1180" w:rsidRPr="00132B4D" w:rsidTr="008036EA">
        <w:trPr>
          <w:trHeight w:val="315"/>
        </w:trPr>
        <w:tc>
          <w:tcPr>
            <w:tcW w:w="349" w:type="pct"/>
            <w:hideMark/>
          </w:tcPr>
          <w:p w:rsidR="003C32BA" w:rsidRPr="00132B4D" w:rsidRDefault="003C32BA" w:rsidP="008B0AA7">
            <w:pPr>
              <w:spacing w:after="0" w:line="240" w:lineRule="auto"/>
              <w:rPr>
                <w:rFonts w:ascii="Bookman Old Style" w:eastAsia="Times New Roman" w:hAnsi="Bookman Old Style"/>
                <w:color w:val="000000" w:themeColor="text1"/>
                <w:sz w:val="16"/>
                <w:szCs w:val="18"/>
                <w:lang w:eastAsia="id-ID"/>
              </w:rPr>
            </w:pPr>
            <w:r w:rsidRPr="00132B4D">
              <w:rPr>
                <w:rFonts w:ascii="Bookman Old Style" w:eastAsia="Times New Roman" w:hAnsi="Bookman Old Style"/>
                <w:color w:val="000000" w:themeColor="text1"/>
                <w:sz w:val="16"/>
                <w:szCs w:val="18"/>
                <w:lang w:eastAsia="id-ID"/>
              </w:rPr>
              <w:lastRenderedPageBreak/>
              <w:t>J</w:t>
            </w:r>
          </w:p>
        </w:tc>
        <w:tc>
          <w:tcPr>
            <w:tcW w:w="1378" w:type="pct"/>
            <w:hideMark/>
          </w:tcPr>
          <w:p w:rsidR="003C32BA" w:rsidRPr="00132B4D" w:rsidRDefault="003C32BA" w:rsidP="008B0AA7">
            <w:pPr>
              <w:spacing w:after="0" w:line="240" w:lineRule="auto"/>
              <w:rPr>
                <w:rFonts w:ascii="Bookman Old Style" w:eastAsia="Times New Roman" w:hAnsi="Bookman Old Style"/>
                <w:color w:val="000000" w:themeColor="text1"/>
                <w:sz w:val="16"/>
                <w:szCs w:val="18"/>
                <w:lang w:eastAsia="id-ID"/>
              </w:rPr>
            </w:pPr>
            <w:r w:rsidRPr="00132B4D">
              <w:rPr>
                <w:rFonts w:ascii="Bookman Old Style" w:eastAsia="Times New Roman" w:hAnsi="Bookman Old Style"/>
                <w:color w:val="000000" w:themeColor="text1"/>
                <w:sz w:val="16"/>
                <w:szCs w:val="18"/>
                <w:lang w:eastAsia="id-ID"/>
              </w:rPr>
              <w:t xml:space="preserve">Informasi dan Komunikasi </w:t>
            </w:r>
          </w:p>
        </w:tc>
        <w:tc>
          <w:tcPr>
            <w:tcW w:w="655" w:type="pct"/>
            <w:noWrap/>
            <w:hideMark/>
          </w:tcPr>
          <w:p w:rsidR="003C32BA" w:rsidRPr="00132B4D" w:rsidRDefault="007673EA" w:rsidP="00EC5584">
            <w:pPr>
              <w:spacing w:after="0" w:line="240" w:lineRule="auto"/>
              <w:jc w:val="right"/>
              <w:rPr>
                <w:rFonts w:ascii="Bookman Old Style" w:eastAsia="Times New Roman" w:hAnsi="Bookman Old Style"/>
                <w:color w:val="000000" w:themeColor="text1"/>
                <w:sz w:val="16"/>
                <w:szCs w:val="18"/>
                <w:lang w:eastAsia="id-ID"/>
              </w:rPr>
            </w:pPr>
            <w:r>
              <w:rPr>
                <w:rFonts w:ascii="Bookman Old Style" w:eastAsia="Times New Roman" w:hAnsi="Bookman Old Style"/>
                <w:color w:val="000000" w:themeColor="text1"/>
                <w:sz w:val="16"/>
                <w:szCs w:val="18"/>
                <w:lang w:eastAsia="id-ID"/>
              </w:rPr>
              <w:t>234.601,</w:t>
            </w:r>
            <w:r w:rsidR="003C32BA" w:rsidRPr="00132B4D">
              <w:rPr>
                <w:rFonts w:ascii="Bookman Old Style" w:eastAsia="Times New Roman" w:hAnsi="Bookman Old Style"/>
                <w:color w:val="000000" w:themeColor="text1"/>
                <w:sz w:val="16"/>
                <w:szCs w:val="18"/>
                <w:lang w:eastAsia="id-ID"/>
              </w:rPr>
              <w:t>8</w:t>
            </w:r>
          </w:p>
        </w:tc>
        <w:tc>
          <w:tcPr>
            <w:tcW w:w="655" w:type="pct"/>
            <w:noWrap/>
            <w:hideMark/>
          </w:tcPr>
          <w:p w:rsidR="003C32BA" w:rsidRPr="00132B4D" w:rsidRDefault="007673EA" w:rsidP="00EC5584">
            <w:pPr>
              <w:spacing w:after="0" w:line="240" w:lineRule="auto"/>
              <w:jc w:val="right"/>
              <w:rPr>
                <w:rFonts w:ascii="Bookman Old Style" w:eastAsia="Times New Roman" w:hAnsi="Bookman Old Style"/>
                <w:color w:val="000000" w:themeColor="text1"/>
                <w:sz w:val="16"/>
                <w:szCs w:val="18"/>
                <w:lang w:eastAsia="id-ID"/>
              </w:rPr>
            </w:pPr>
            <w:r>
              <w:rPr>
                <w:rFonts w:ascii="Bookman Old Style" w:eastAsia="Times New Roman" w:hAnsi="Bookman Old Style"/>
                <w:color w:val="000000" w:themeColor="text1"/>
                <w:sz w:val="16"/>
                <w:szCs w:val="18"/>
                <w:lang w:eastAsia="id-ID"/>
              </w:rPr>
              <w:t>262.406,</w:t>
            </w:r>
            <w:r w:rsidR="003C32BA" w:rsidRPr="00132B4D">
              <w:rPr>
                <w:rFonts w:ascii="Bookman Old Style" w:eastAsia="Times New Roman" w:hAnsi="Bookman Old Style"/>
                <w:color w:val="000000" w:themeColor="text1"/>
                <w:sz w:val="16"/>
                <w:szCs w:val="18"/>
                <w:lang w:eastAsia="id-ID"/>
              </w:rPr>
              <w:t>8</w:t>
            </w:r>
          </w:p>
        </w:tc>
        <w:tc>
          <w:tcPr>
            <w:tcW w:w="655" w:type="pct"/>
            <w:hideMark/>
          </w:tcPr>
          <w:p w:rsidR="003C32BA" w:rsidRPr="00132B4D" w:rsidRDefault="007673EA" w:rsidP="00EC5584">
            <w:pPr>
              <w:spacing w:after="0" w:line="240" w:lineRule="auto"/>
              <w:jc w:val="right"/>
              <w:rPr>
                <w:rFonts w:ascii="Bookman Old Style" w:eastAsia="Times New Roman" w:hAnsi="Bookman Old Style"/>
                <w:color w:val="000000" w:themeColor="text1"/>
                <w:sz w:val="16"/>
                <w:szCs w:val="18"/>
                <w:lang w:eastAsia="id-ID"/>
              </w:rPr>
            </w:pPr>
            <w:r>
              <w:rPr>
                <w:rFonts w:ascii="Bookman Old Style" w:eastAsia="Times New Roman" w:hAnsi="Bookman Old Style"/>
                <w:color w:val="000000" w:themeColor="text1"/>
                <w:sz w:val="16"/>
                <w:szCs w:val="18"/>
                <w:lang w:eastAsia="id-ID"/>
              </w:rPr>
              <w:t>293.609,</w:t>
            </w:r>
            <w:r w:rsidR="003C32BA" w:rsidRPr="00132B4D">
              <w:rPr>
                <w:rFonts w:ascii="Bookman Old Style" w:eastAsia="Times New Roman" w:hAnsi="Bookman Old Style"/>
                <w:color w:val="000000" w:themeColor="text1"/>
                <w:sz w:val="16"/>
                <w:szCs w:val="18"/>
                <w:lang w:eastAsia="id-ID"/>
              </w:rPr>
              <w:t>5</w:t>
            </w:r>
          </w:p>
        </w:tc>
        <w:tc>
          <w:tcPr>
            <w:tcW w:w="655" w:type="pct"/>
            <w:hideMark/>
          </w:tcPr>
          <w:p w:rsidR="003C32BA" w:rsidRPr="00132B4D" w:rsidRDefault="007673EA" w:rsidP="00EC5584">
            <w:pPr>
              <w:spacing w:after="0" w:line="240" w:lineRule="auto"/>
              <w:jc w:val="right"/>
              <w:rPr>
                <w:rFonts w:ascii="Bookman Old Style" w:eastAsia="Times New Roman" w:hAnsi="Bookman Old Style"/>
                <w:color w:val="000000" w:themeColor="text1"/>
                <w:sz w:val="16"/>
                <w:szCs w:val="18"/>
                <w:lang w:eastAsia="id-ID"/>
              </w:rPr>
            </w:pPr>
            <w:r>
              <w:rPr>
                <w:rFonts w:ascii="Bookman Old Style" w:eastAsia="Times New Roman" w:hAnsi="Bookman Old Style"/>
                <w:color w:val="000000" w:themeColor="text1"/>
                <w:sz w:val="16"/>
                <w:szCs w:val="18"/>
                <w:lang w:eastAsia="id-ID"/>
              </w:rPr>
              <w:t>329.856,</w:t>
            </w:r>
            <w:r w:rsidR="003C32BA" w:rsidRPr="00132B4D">
              <w:rPr>
                <w:rFonts w:ascii="Bookman Old Style" w:eastAsia="Times New Roman" w:hAnsi="Bookman Old Style"/>
                <w:color w:val="000000" w:themeColor="text1"/>
                <w:sz w:val="16"/>
                <w:szCs w:val="18"/>
                <w:lang w:eastAsia="id-ID"/>
              </w:rPr>
              <w:t>4</w:t>
            </w:r>
          </w:p>
        </w:tc>
        <w:tc>
          <w:tcPr>
            <w:tcW w:w="653" w:type="pct"/>
            <w:hideMark/>
          </w:tcPr>
          <w:p w:rsidR="003C32BA" w:rsidRPr="00132B4D" w:rsidRDefault="007673EA" w:rsidP="00EC5584">
            <w:pPr>
              <w:spacing w:after="0" w:line="240" w:lineRule="auto"/>
              <w:jc w:val="right"/>
              <w:rPr>
                <w:rFonts w:ascii="Bookman Old Style" w:eastAsia="Times New Roman" w:hAnsi="Bookman Old Style"/>
                <w:color w:val="000000" w:themeColor="text1"/>
                <w:sz w:val="16"/>
                <w:szCs w:val="18"/>
                <w:lang w:eastAsia="id-ID"/>
              </w:rPr>
            </w:pPr>
            <w:r>
              <w:rPr>
                <w:rFonts w:ascii="Bookman Old Style" w:eastAsia="Times New Roman" w:hAnsi="Bookman Old Style"/>
                <w:color w:val="000000" w:themeColor="text1"/>
                <w:sz w:val="16"/>
                <w:szCs w:val="18"/>
                <w:lang w:eastAsia="id-ID"/>
              </w:rPr>
              <w:t>374.016,</w:t>
            </w:r>
            <w:r w:rsidR="003C32BA" w:rsidRPr="00132B4D">
              <w:rPr>
                <w:rFonts w:ascii="Bookman Old Style" w:eastAsia="Times New Roman" w:hAnsi="Bookman Old Style"/>
                <w:color w:val="000000" w:themeColor="text1"/>
                <w:sz w:val="16"/>
                <w:szCs w:val="18"/>
                <w:lang w:eastAsia="id-ID"/>
              </w:rPr>
              <w:t>9</w:t>
            </w:r>
          </w:p>
        </w:tc>
      </w:tr>
      <w:tr w:rsidR="001E1180" w:rsidRPr="00132B4D" w:rsidTr="008036EA">
        <w:trPr>
          <w:trHeight w:val="315"/>
        </w:trPr>
        <w:tc>
          <w:tcPr>
            <w:tcW w:w="349" w:type="pct"/>
            <w:hideMark/>
          </w:tcPr>
          <w:p w:rsidR="003C32BA" w:rsidRPr="00132B4D" w:rsidRDefault="003C32BA" w:rsidP="008B0AA7">
            <w:pPr>
              <w:spacing w:after="0" w:line="240" w:lineRule="auto"/>
              <w:rPr>
                <w:rFonts w:ascii="Bookman Old Style" w:eastAsia="Times New Roman" w:hAnsi="Bookman Old Style"/>
                <w:color w:val="000000" w:themeColor="text1"/>
                <w:sz w:val="16"/>
                <w:szCs w:val="18"/>
                <w:lang w:eastAsia="id-ID"/>
              </w:rPr>
            </w:pPr>
            <w:r w:rsidRPr="00132B4D">
              <w:rPr>
                <w:rFonts w:ascii="Bookman Old Style" w:eastAsia="Times New Roman" w:hAnsi="Bookman Old Style"/>
                <w:color w:val="000000" w:themeColor="text1"/>
                <w:sz w:val="16"/>
                <w:szCs w:val="18"/>
                <w:lang w:eastAsia="id-ID"/>
              </w:rPr>
              <w:t>K</w:t>
            </w:r>
          </w:p>
        </w:tc>
        <w:tc>
          <w:tcPr>
            <w:tcW w:w="1378" w:type="pct"/>
            <w:hideMark/>
          </w:tcPr>
          <w:p w:rsidR="003C32BA" w:rsidRPr="00132B4D" w:rsidRDefault="003C32BA" w:rsidP="008B0AA7">
            <w:pPr>
              <w:spacing w:after="0" w:line="240" w:lineRule="auto"/>
              <w:rPr>
                <w:rFonts w:ascii="Bookman Old Style" w:eastAsia="Times New Roman" w:hAnsi="Bookman Old Style"/>
                <w:color w:val="000000" w:themeColor="text1"/>
                <w:sz w:val="16"/>
                <w:szCs w:val="18"/>
                <w:lang w:eastAsia="id-ID"/>
              </w:rPr>
            </w:pPr>
            <w:r w:rsidRPr="00132B4D">
              <w:rPr>
                <w:rFonts w:ascii="Bookman Old Style" w:eastAsia="Times New Roman" w:hAnsi="Bookman Old Style"/>
                <w:color w:val="000000" w:themeColor="text1"/>
                <w:sz w:val="16"/>
                <w:szCs w:val="18"/>
                <w:lang w:eastAsia="id-ID"/>
              </w:rPr>
              <w:t xml:space="preserve">Jasa Keuangan dan Asuransi </w:t>
            </w:r>
          </w:p>
        </w:tc>
        <w:tc>
          <w:tcPr>
            <w:tcW w:w="655" w:type="pct"/>
            <w:noWrap/>
            <w:hideMark/>
          </w:tcPr>
          <w:p w:rsidR="003C32BA" w:rsidRPr="00132B4D" w:rsidRDefault="007673EA" w:rsidP="00EC5584">
            <w:pPr>
              <w:spacing w:after="0" w:line="240" w:lineRule="auto"/>
              <w:jc w:val="right"/>
              <w:rPr>
                <w:rFonts w:ascii="Bookman Old Style" w:eastAsia="Times New Roman" w:hAnsi="Bookman Old Style"/>
                <w:color w:val="000000" w:themeColor="text1"/>
                <w:sz w:val="16"/>
                <w:szCs w:val="18"/>
                <w:lang w:eastAsia="id-ID"/>
              </w:rPr>
            </w:pPr>
            <w:r>
              <w:rPr>
                <w:rFonts w:ascii="Bookman Old Style" w:eastAsia="Times New Roman" w:hAnsi="Bookman Old Style"/>
                <w:color w:val="000000" w:themeColor="text1"/>
                <w:sz w:val="16"/>
                <w:szCs w:val="18"/>
                <w:lang w:eastAsia="id-ID"/>
              </w:rPr>
              <w:t>119.755,</w:t>
            </w:r>
            <w:r w:rsidR="003C32BA" w:rsidRPr="00132B4D">
              <w:rPr>
                <w:rFonts w:ascii="Bookman Old Style" w:eastAsia="Times New Roman" w:hAnsi="Bookman Old Style"/>
                <w:color w:val="000000" w:themeColor="text1"/>
                <w:sz w:val="16"/>
                <w:szCs w:val="18"/>
                <w:lang w:eastAsia="id-ID"/>
              </w:rPr>
              <w:t>6</w:t>
            </w:r>
          </w:p>
        </w:tc>
        <w:tc>
          <w:tcPr>
            <w:tcW w:w="655" w:type="pct"/>
            <w:noWrap/>
            <w:hideMark/>
          </w:tcPr>
          <w:p w:rsidR="003C32BA" w:rsidRPr="00132B4D" w:rsidRDefault="007673EA" w:rsidP="00EC5584">
            <w:pPr>
              <w:spacing w:after="0" w:line="240" w:lineRule="auto"/>
              <w:jc w:val="right"/>
              <w:rPr>
                <w:rFonts w:ascii="Bookman Old Style" w:eastAsia="Times New Roman" w:hAnsi="Bookman Old Style"/>
                <w:color w:val="000000" w:themeColor="text1"/>
                <w:sz w:val="16"/>
                <w:szCs w:val="18"/>
                <w:lang w:eastAsia="id-ID"/>
              </w:rPr>
            </w:pPr>
            <w:r>
              <w:rPr>
                <w:rFonts w:ascii="Bookman Old Style" w:eastAsia="Times New Roman" w:hAnsi="Bookman Old Style"/>
                <w:color w:val="000000" w:themeColor="text1"/>
                <w:sz w:val="16"/>
                <w:szCs w:val="18"/>
                <w:lang w:eastAsia="id-ID"/>
              </w:rPr>
              <w:t>125</w:t>
            </w:r>
            <w:r>
              <w:rPr>
                <w:rFonts w:ascii="Bookman Old Style" w:eastAsia="Times New Roman" w:hAnsi="Bookman Old Style"/>
                <w:color w:val="000000" w:themeColor="text1"/>
                <w:sz w:val="16"/>
                <w:szCs w:val="18"/>
                <w:lang w:val="id-ID" w:eastAsia="id-ID"/>
              </w:rPr>
              <w:t>.</w:t>
            </w:r>
            <w:r>
              <w:rPr>
                <w:rFonts w:ascii="Bookman Old Style" w:eastAsia="Times New Roman" w:hAnsi="Bookman Old Style"/>
                <w:color w:val="000000" w:themeColor="text1"/>
                <w:sz w:val="16"/>
                <w:szCs w:val="18"/>
                <w:lang w:eastAsia="id-ID"/>
              </w:rPr>
              <w:t>706,</w:t>
            </w:r>
            <w:r w:rsidR="003C32BA" w:rsidRPr="00132B4D">
              <w:rPr>
                <w:rFonts w:ascii="Bookman Old Style" w:eastAsia="Times New Roman" w:hAnsi="Bookman Old Style"/>
                <w:color w:val="000000" w:themeColor="text1"/>
                <w:sz w:val="16"/>
                <w:szCs w:val="18"/>
                <w:lang w:eastAsia="id-ID"/>
              </w:rPr>
              <w:t>3</w:t>
            </w:r>
          </w:p>
        </w:tc>
        <w:tc>
          <w:tcPr>
            <w:tcW w:w="655" w:type="pct"/>
            <w:hideMark/>
          </w:tcPr>
          <w:p w:rsidR="003C32BA" w:rsidRPr="00132B4D" w:rsidRDefault="007673EA" w:rsidP="00EC5584">
            <w:pPr>
              <w:spacing w:after="0" w:line="240" w:lineRule="auto"/>
              <w:jc w:val="right"/>
              <w:rPr>
                <w:rFonts w:ascii="Bookman Old Style" w:eastAsia="Times New Roman" w:hAnsi="Bookman Old Style"/>
                <w:color w:val="000000" w:themeColor="text1"/>
                <w:sz w:val="16"/>
                <w:szCs w:val="18"/>
                <w:lang w:eastAsia="id-ID"/>
              </w:rPr>
            </w:pPr>
            <w:r>
              <w:rPr>
                <w:rFonts w:ascii="Bookman Old Style" w:eastAsia="Times New Roman" w:hAnsi="Bookman Old Style"/>
                <w:color w:val="000000" w:themeColor="text1"/>
                <w:sz w:val="16"/>
                <w:szCs w:val="18"/>
                <w:lang w:eastAsia="id-ID"/>
              </w:rPr>
              <w:t>144.549,</w:t>
            </w:r>
            <w:r w:rsidR="003C32BA" w:rsidRPr="00132B4D">
              <w:rPr>
                <w:rFonts w:ascii="Bookman Old Style" w:eastAsia="Times New Roman" w:hAnsi="Bookman Old Style"/>
                <w:color w:val="000000" w:themeColor="text1"/>
                <w:sz w:val="16"/>
                <w:szCs w:val="18"/>
                <w:lang w:eastAsia="id-ID"/>
              </w:rPr>
              <w:t>0</w:t>
            </w:r>
          </w:p>
        </w:tc>
        <w:tc>
          <w:tcPr>
            <w:tcW w:w="655" w:type="pct"/>
            <w:hideMark/>
          </w:tcPr>
          <w:p w:rsidR="003C32BA" w:rsidRPr="00132B4D" w:rsidRDefault="007673EA" w:rsidP="00EC5584">
            <w:pPr>
              <w:spacing w:after="0" w:line="240" w:lineRule="auto"/>
              <w:jc w:val="right"/>
              <w:rPr>
                <w:rFonts w:ascii="Bookman Old Style" w:eastAsia="Times New Roman" w:hAnsi="Bookman Old Style"/>
                <w:color w:val="000000" w:themeColor="text1"/>
                <w:sz w:val="16"/>
                <w:szCs w:val="18"/>
                <w:lang w:eastAsia="id-ID"/>
              </w:rPr>
            </w:pPr>
            <w:r>
              <w:rPr>
                <w:rFonts w:ascii="Bookman Old Style" w:eastAsia="Times New Roman" w:hAnsi="Bookman Old Style"/>
                <w:color w:val="000000" w:themeColor="text1"/>
                <w:sz w:val="16"/>
                <w:szCs w:val="18"/>
                <w:lang w:eastAsia="id-ID"/>
              </w:rPr>
              <w:t>164.269,</w:t>
            </w:r>
            <w:r w:rsidR="003C32BA" w:rsidRPr="00132B4D">
              <w:rPr>
                <w:rFonts w:ascii="Bookman Old Style" w:eastAsia="Times New Roman" w:hAnsi="Bookman Old Style"/>
                <w:color w:val="000000" w:themeColor="text1"/>
                <w:sz w:val="16"/>
                <w:szCs w:val="18"/>
                <w:lang w:eastAsia="id-ID"/>
              </w:rPr>
              <w:t>4</w:t>
            </w:r>
          </w:p>
        </w:tc>
        <w:tc>
          <w:tcPr>
            <w:tcW w:w="653" w:type="pct"/>
            <w:hideMark/>
          </w:tcPr>
          <w:p w:rsidR="003C32BA" w:rsidRPr="00132B4D" w:rsidRDefault="007673EA" w:rsidP="00EC5584">
            <w:pPr>
              <w:spacing w:after="0" w:line="240" w:lineRule="auto"/>
              <w:jc w:val="right"/>
              <w:rPr>
                <w:rFonts w:ascii="Bookman Old Style" w:eastAsia="Times New Roman" w:hAnsi="Bookman Old Style"/>
                <w:color w:val="000000" w:themeColor="text1"/>
                <w:sz w:val="16"/>
                <w:szCs w:val="18"/>
                <w:lang w:eastAsia="id-ID"/>
              </w:rPr>
            </w:pPr>
            <w:r>
              <w:rPr>
                <w:rFonts w:ascii="Bookman Old Style" w:eastAsia="Times New Roman" w:hAnsi="Bookman Old Style"/>
                <w:color w:val="000000" w:themeColor="text1"/>
                <w:sz w:val="16"/>
                <w:szCs w:val="18"/>
                <w:lang w:eastAsia="id-ID"/>
              </w:rPr>
              <w:t>185.378,</w:t>
            </w:r>
            <w:r w:rsidR="003C32BA" w:rsidRPr="00132B4D">
              <w:rPr>
                <w:rFonts w:ascii="Bookman Old Style" w:eastAsia="Times New Roman" w:hAnsi="Bookman Old Style"/>
                <w:color w:val="000000" w:themeColor="text1"/>
                <w:sz w:val="16"/>
                <w:szCs w:val="18"/>
                <w:lang w:eastAsia="id-ID"/>
              </w:rPr>
              <w:t>6</w:t>
            </w:r>
          </w:p>
        </w:tc>
      </w:tr>
      <w:tr w:rsidR="001E1180" w:rsidRPr="00132B4D" w:rsidTr="008036EA">
        <w:trPr>
          <w:trHeight w:val="315"/>
        </w:trPr>
        <w:tc>
          <w:tcPr>
            <w:tcW w:w="349" w:type="pct"/>
            <w:hideMark/>
          </w:tcPr>
          <w:p w:rsidR="003C32BA" w:rsidRPr="00132B4D" w:rsidRDefault="003C32BA" w:rsidP="008B0AA7">
            <w:pPr>
              <w:spacing w:after="0" w:line="240" w:lineRule="auto"/>
              <w:rPr>
                <w:rFonts w:ascii="Bookman Old Style" w:eastAsia="Times New Roman" w:hAnsi="Bookman Old Style"/>
                <w:color w:val="000000" w:themeColor="text1"/>
                <w:sz w:val="16"/>
                <w:szCs w:val="18"/>
                <w:lang w:eastAsia="id-ID"/>
              </w:rPr>
            </w:pPr>
            <w:r w:rsidRPr="00132B4D">
              <w:rPr>
                <w:rFonts w:ascii="Bookman Old Style" w:eastAsia="Times New Roman" w:hAnsi="Bookman Old Style"/>
                <w:color w:val="000000" w:themeColor="text1"/>
                <w:sz w:val="16"/>
                <w:szCs w:val="18"/>
                <w:lang w:eastAsia="id-ID"/>
              </w:rPr>
              <w:t>L</w:t>
            </w:r>
          </w:p>
        </w:tc>
        <w:tc>
          <w:tcPr>
            <w:tcW w:w="1378" w:type="pct"/>
            <w:hideMark/>
          </w:tcPr>
          <w:p w:rsidR="003C32BA" w:rsidRPr="00132B4D" w:rsidRDefault="003C32BA" w:rsidP="008B0AA7">
            <w:pPr>
              <w:spacing w:after="0" w:line="240" w:lineRule="auto"/>
              <w:rPr>
                <w:rFonts w:ascii="Bookman Old Style" w:eastAsia="Times New Roman" w:hAnsi="Bookman Old Style"/>
                <w:color w:val="000000" w:themeColor="text1"/>
                <w:sz w:val="16"/>
                <w:szCs w:val="18"/>
                <w:lang w:eastAsia="id-ID"/>
              </w:rPr>
            </w:pPr>
            <w:r w:rsidRPr="00132B4D">
              <w:rPr>
                <w:rFonts w:ascii="Bookman Old Style" w:eastAsia="Times New Roman" w:hAnsi="Bookman Old Style"/>
                <w:color w:val="000000" w:themeColor="text1"/>
                <w:sz w:val="16"/>
                <w:szCs w:val="18"/>
                <w:lang w:eastAsia="id-ID"/>
              </w:rPr>
              <w:t xml:space="preserve">Real Estat </w:t>
            </w:r>
          </w:p>
        </w:tc>
        <w:tc>
          <w:tcPr>
            <w:tcW w:w="655" w:type="pct"/>
            <w:noWrap/>
            <w:hideMark/>
          </w:tcPr>
          <w:p w:rsidR="003C32BA" w:rsidRPr="00132B4D" w:rsidRDefault="007673EA" w:rsidP="00EC5584">
            <w:pPr>
              <w:spacing w:after="0" w:line="240" w:lineRule="auto"/>
              <w:jc w:val="right"/>
              <w:rPr>
                <w:rFonts w:ascii="Bookman Old Style" w:eastAsia="Times New Roman" w:hAnsi="Bookman Old Style"/>
                <w:color w:val="000000" w:themeColor="text1"/>
                <w:sz w:val="16"/>
                <w:szCs w:val="18"/>
                <w:lang w:eastAsia="id-ID"/>
              </w:rPr>
            </w:pPr>
            <w:r>
              <w:rPr>
                <w:rFonts w:ascii="Bookman Old Style" w:eastAsia="Times New Roman" w:hAnsi="Bookman Old Style"/>
                <w:color w:val="000000" w:themeColor="text1"/>
                <w:sz w:val="16"/>
                <w:szCs w:val="18"/>
                <w:lang w:eastAsia="id-ID"/>
              </w:rPr>
              <w:t>161.457,</w:t>
            </w:r>
            <w:r w:rsidR="003C32BA" w:rsidRPr="00132B4D">
              <w:rPr>
                <w:rFonts w:ascii="Bookman Old Style" w:eastAsia="Times New Roman" w:hAnsi="Bookman Old Style"/>
                <w:color w:val="000000" w:themeColor="text1"/>
                <w:sz w:val="16"/>
                <w:szCs w:val="18"/>
                <w:lang w:eastAsia="id-ID"/>
              </w:rPr>
              <w:t>9</w:t>
            </w:r>
          </w:p>
        </w:tc>
        <w:tc>
          <w:tcPr>
            <w:tcW w:w="655" w:type="pct"/>
            <w:noWrap/>
            <w:hideMark/>
          </w:tcPr>
          <w:p w:rsidR="003C32BA" w:rsidRPr="00132B4D" w:rsidRDefault="007673EA" w:rsidP="00EC5584">
            <w:pPr>
              <w:spacing w:after="0" w:line="240" w:lineRule="auto"/>
              <w:jc w:val="right"/>
              <w:rPr>
                <w:rFonts w:ascii="Bookman Old Style" w:eastAsia="Times New Roman" w:hAnsi="Bookman Old Style"/>
                <w:color w:val="000000" w:themeColor="text1"/>
                <w:sz w:val="16"/>
                <w:szCs w:val="18"/>
                <w:lang w:eastAsia="id-ID"/>
              </w:rPr>
            </w:pPr>
            <w:r>
              <w:rPr>
                <w:rFonts w:ascii="Bookman Old Style" w:eastAsia="Times New Roman" w:hAnsi="Bookman Old Style"/>
                <w:color w:val="000000" w:themeColor="text1"/>
                <w:sz w:val="16"/>
                <w:szCs w:val="18"/>
                <w:lang w:eastAsia="id-ID"/>
              </w:rPr>
              <w:t>172.222,</w:t>
            </w:r>
            <w:r w:rsidR="003C32BA" w:rsidRPr="00132B4D">
              <w:rPr>
                <w:rFonts w:ascii="Bookman Old Style" w:eastAsia="Times New Roman" w:hAnsi="Bookman Old Style"/>
                <w:color w:val="000000" w:themeColor="text1"/>
                <w:sz w:val="16"/>
                <w:szCs w:val="18"/>
                <w:lang w:eastAsia="id-ID"/>
              </w:rPr>
              <w:t>1</w:t>
            </w:r>
          </w:p>
        </w:tc>
        <w:tc>
          <w:tcPr>
            <w:tcW w:w="655" w:type="pct"/>
            <w:hideMark/>
          </w:tcPr>
          <w:p w:rsidR="003C32BA" w:rsidRPr="00132B4D" w:rsidRDefault="007673EA" w:rsidP="00EC5584">
            <w:pPr>
              <w:spacing w:after="0" w:line="240" w:lineRule="auto"/>
              <w:jc w:val="right"/>
              <w:rPr>
                <w:rFonts w:ascii="Bookman Old Style" w:eastAsia="Times New Roman" w:hAnsi="Bookman Old Style"/>
                <w:color w:val="000000" w:themeColor="text1"/>
                <w:sz w:val="16"/>
                <w:szCs w:val="18"/>
                <w:lang w:eastAsia="id-ID"/>
              </w:rPr>
            </w:pPr>
            <w:r>
              <w:rPr>
                <w:rFonts w:ascii="Bookman Old Style" w:eastAsia="Times New Roman" w:hAnsi="Bookman Old Style"/>
                <w:color w:val="000000" w:themeColor="text1"/>
                <w:sz w:val="16"/>
                <w:szCs w:val="18"/>
                <w:lang w:eastAsia="id-ID"/>
              </w:rPr>
              <w:t>183.837,</w:t>
            </w:r>
            <w:r w:rsidR="003C32BA" w:rsidRPr="00132B4D">
              <w:rPr>
                <w:rFonts w:ascii="Bookman Old Style" w:eastAsia="Times New Roman" w:hAnsi="Bookman Old Style"/>
                <w:color w:val="000000" w:themeColor="text1"/>
                <w:sz w:val="16"/>
                <w:szCs w:val="18"/>
                <w:lang w:eastAsia="id-ID"/>
              </w:rPr>
              <w:t>1</w:t>
            </w:r>
          </w:p>
        </w:tc>
        <w:tc>
          <w:tcPr>
            <w:tcW w:w="655" w:type="pct"/>
            <w:hideMark/>
          </w:tcPr>
          <w:p w:rsidR="003C32BA" w:rsidRPr="00132B4D" w:rsidRDefault="007673EA" w:rsidP="00EC5584">
            <w:pPr>
              <w:spacing w:after="0" w:line="240" w:lineRule="auto"/>
              <w:jc w:val="right"/>
              <w:rPr>
                <w:rFonts w:ascii="Bookman Old Style" w:eastAsia="Times New Roman" w:hAnsi="Bookman Old Style"/>
                <w:color w:val="000000" w:themeColor="text1"/>
                <w:sz w:val="16"/>
                <w:szCs w:val="18"/>
                <w:lang w:eastAsia="id-ID"/>
              </w:rPr>
            </w:pPr>
            <w:r>
              <w:rPr>
                <w:rFonts w:ascii="Bookman Old Style" w:eastAsia="Times New Roman" w:hAnsi="Bookman Old Style"/>
                <w:color w:val="000000" w:themeColor="text1"/>
                <w:sz w:val="16"/>
                <w:szCs w:val="18"/>
                <w:lang w:eastAsia="id-ID"/>
              </w:rPr>
              <w:t>196.433,</w:t>
            </w:r>
            <w:r w:rsidR="003C32BA" w:rsidRPr="00132B4D">
              <w:rPr>
                <w:rFonts w:ascii="Bookman Old Style" w:eastAsia="Times New Roman" w:hAnsi="Bookman Old Style"/>
                <w:color w:val="000000" w:themeColor="text1"/>
                <w:sz w:val="16"/>
                <w:szCs w:val="18"/>
                <w:lang w:eastAsia="id-ID"/>
              </w:rPr>
              <w:t>5</w:t>
            </w:r>
          </w:p>
        </w:tc>
        <w:tc>
          <w:tcPr>
            <w:tcW w:w="653" w:type="pct"/>
            <w:hideMark/>
          </w:tcPr>
          <w:p w:rsidR="003C32BA" w:rsidRPr="00132B4D" w:rsidRDefault="007673EA" w:rsidP="00EC5584">
            <w:pPr>
              <w:spacing w:after="0" w:line="240" w:lineRule="auto"/>
              <w:jc w:val="right"/>
              <w:rPr>
                <w:rFonts w:ascii="Bookman Old Style" w:eastAsia="Times New Roman" w:hAnsi="Bookman Old Style"/>
                <w:color w:val="000000" w:themeColor="text1"/>
                <w:sz w:val="16"/>
                <w:szCs w:val="18"/>
                <w:lang w:eastAsia="id-ID"/>
              </w:rPr>
            </w:pPr>
            <w:r>
              <w:rPr>
                <w:rFonts w:ascii="Bookman Old Style" w:eastAsia="Times New Roman" w:hAnsi="Bookman Old Style"/>
                <w:color w:val="000000" w:themeColor="text1"/>
                <w:sz w:val="16"/>
                <w:szCs w:val="18"/>
                <w:lang w:eastAsia="id-ID"/>
              </w:rPr>
              <w:t>209.297,</w:t>
            </w:r>
            <w:r w:rsidR="003C32BA" w:rsidRPr="00132B4D">
              <w:rPr>
                <w:rFonts w:ascii="Bookman Old Style" w:eastAsia="Times New Roman" w:hAnsi="Bookman Old Style"/>
                <w:color w:val="000000" w:themeColor="text1"/>
                <w:sz w:val="16"/>
                <w:szCs w:val="18"/>
                <w:lang w:eastAsia="id-ID"/>
              </w:rPr>
              <w:t>1</w:t>
            </w:r>
          </w:p>
        </w:tc>
      </w:tr>
      <w:tr w:rsidR="001E1180" w:rsidRPr="00132B4D" w:rsidTr="008036EA">
        <w:trPr>
          <w:trHeight w:val="315"/>
        </w:trPr>
        <w:tc>
          <w:tcPr>
            <w:tcW w:w="349" w:type="pct"/>
            <w:hideMark/>
          </w:tcPr>
          <w:p w:rsidR="003C32BA" w:rsidRPr="00132B4D" w:rsidRDefault="003C32BA" w:rsidP="008B0AA7">
            <w:pPr>
              <w:spacing w:after="0" w:line="240" w:lineRule="auto"/>
              <w:rPr>
                <w:rFonts w:ascii="Bookman Old Style" w:eastAsia="Times New Roman" w:hAnsi="Bookman Old Style"/>
                <w:color w:val="000000" w:themeColor="text1"/>
                <w:sz w:val="16"/>
                <w:szCs w:val="18"/>
                <w:lang w:eastAsia="id-ID"/>
              </w:rPr>
            </w:pPr>
            <w:r w:rsidRPr="00132B4D">
              <w:rPr>
                <w:rFonts w:ascii="Bookman Old Style" w:eastAsia="Times New Roman" w:hAnsi="Bookman Old Style"/>
                <w:color w:val="000000" w:themeColor="text1"/>
                <w:sz w:val="16"/>
                <w:szCs w:val="18"/>
                <w:lang w:eastAsia="id-ID"/>
              </w:rPr>
              <w:t>M,N</w:t>
            </w:r>
          </w:p>
        </w:tc>
        <w:tc>
          <w:tcPr>
            <w:tcW w:w="1378" w:type="pct"/>
            <w:hideMark/>
          </w:tcPr>
          <w:p w:rsidR="003C32BA" w:rsidRPr="00132B4D" w:rsidRDefault="003C32BA" w:rsidP="008B0AA7">
            <w:pPr>
              <w:spacing w:after="0" w:line="240" w:lineRule="auto"/>
              <w:rPr>
                <w:rFonts w:ascii="Bookman Old Style" w:eastAsia="Times New Roman" w:hAnsi="Bookman Old Style"/>
                <w:color w:val="000000" w:themeColor="text1"/>
                <w:sz w:val="16"/>
                <w:szCs w:val="18"/>
                <w:lang w:eastAsia="id-ID"/>
              </w:rPr>
            </w:pPr>
            <w:r w:rsidRPr="00132B4D">
              <w:rPr>
                <w:rFonts w:ascii="Bookman Old Style" w:eastAsia="Times New Roman" w:hAnsi="Bookman Old Style"/>
                <w:color w:val="000000" w:themeColor="text1"/>
                <w:sz w:val="16"/>
                <w:szCs w:val="18"/>
                <w:lang w:eastAsia="id-ID"/>
              </w:rPr>
              <w:t xml:space="preserve">Jasa Perusahaan </w:t>
            </w:r>
          </w:p>
        </w:tc>
        <w:tc>
          <w:tcPr>
            <w:tcW w:w="655" w:type="pct"/>
            <w:noWrap/>
            <w:hideMark/>
          </w:tcPr>
          <w:p w:rsidR="003C32BA" w:rsidRPr="00132B4D" w:rsidRDefault="007673EA" w:rsidP="00EC5584">
            <w:pPr>
              <w:spacing w:after="0" w:line="240" w:lineRule="auto"/>
              <w:jc w:val="right"/>
              <w:rPr>
                <w:rFonts w:ascii="Bookman Old Style" w:eastAsia="Times New Roman" w:hAnsi="Bookman Old Style"/>
                <w:color w:val="000000" w:themeColor="text1"/>
                <w:sz w:val="16"/>
                <w:szCs w:val="18"/>
                <w:lang w:eastAsia="id-ID"/>
              </w:rPr>
            </w:pPr>
            <w:r>
              <w:rPr>
                <w:rFonts w:ascii="Bookman Old Style" w:eastAsia="Times New Roman" w:hAnsi="Bookman Old Style"/>
                <w:color w:val="000000" w:themeColor="text1"/>
                <w:sz w:val="16"/>
                <w:szCs w:val="18"/>
                <w:lang w:eastAsia="id-ID"/>
              </w:rPr>
              <w:t>25.992,</w:t>
            </w:r>
            <w:r w:rsidR="003C32BA" w:rsidRPr="00132B4D">
              <w:rPr>
                <w:rFonts w:ascii="Bookman Old Style" w:eastAsia="Times New Roman" w:hAnsi="Bookman Old Style"/>
                <w:color w:val="000000" w:themeColor="text1"/>
                <w:sz w:val="16"/>
                <w:szCs w:val="18"/>
                <w:lang w:eastAsia="id-ID"/>
              </w:rPr>
              <w:t>8</w:t>
            </w:r>
          </w:p>
        </w:tc>
        <w:tc>
          <w:tcPr>
            <w:tcW w:w="655" w:type="pct"/>
            <w:noWrap/>
            <w:hideMark/>
          </w:tcPr>
          <w:p w:rsidR="003C32BA" w:rsidRPr="00132B4D" w:rsidRDefault="007673EA" w:rsidP="00EC5584">
            <w:pPr>
              <w:spacing w:after="0" w:line="240" w:lineRule="auto"/>
              <w:jc w:val="right"/>
              <w:rPr>
                <w:rFonts w:ascii="Bookman Old Style" w:eastAsia="Times New Roman" w:hAnsi="Bookman Old Style"/>
                <w:color w:val="000000" w:themeColor="text1"/>
                <w:sz w:val="16"/>
                <w:szCs w:val="18"/>
                <w:lang w:eastAsia="id-ID"/>
              </w:rPr>
            </w:pPr>
            <w:r>
              <w:rPr>
                <w:rFonts w:ascii="Bookman Old Style" w:eastAsia="Times New Roman" w:hAnsi="Bookman Old Style"/>
                <w:color w:val="000000" w:themeColor="text1"/>
                <w:sz w:val="16"/>
                <w:szCs w:val="18"/>
                <w:lang w:eastAsia="id-ID"/>
              </w:rPr>
              <w:t>27.790,</w:t>
            </w:r>
            <w:r w:rsidR="003C32BA" w:rsidRPr="00132B4D">
              <w:rPr>
                <w:rFonts w:ascii="Bookman Old Style" w:eastAsia="Times New Roman" w:hAnsi="Bookman Old Style"/>
                <w:color w:val="000000" w:themeColor="text1"/>
                <w:sz w:val="16"/>
                <w:szCs w:val="18"/>
                <w:lang w:eastAsia="id-ID"/>
              </w:rPr>
              <w:t>9</w:t>
            </w:r>
          </w:p>
        </w:tc>
        <w:tc>
          <w:tcPr>
            <w:tcW w:w="655" w:type="pct"/>
            <w:hideMark/>
          </w:tcPr>
          <w:p w:rsidR="003C32BA" w:rsidRPr="00132B4D" w:rsidRDefault="007673EA" w:rsidP="00EC5584">
            <w:pPr>
              <w:spacing w:after="0" w:line="240" w:lineRule="auto"/>
              <w:jc w:val="right"/>
              <w:rPr>
                <w:rFonts w:ascii="Bookman Old Style" w:eastAsia="Times New Roman" w:hAnsi="Bookman Old Style"/>
                <w:color w:val="000000" w:themeColor="text1"/>
                <w:sz w:val="16"/>
                <w:szCs w:val="18"/>
                <w:lang w:eastAsia="id-ID"/>
              </w:rPr>
            </w:pPr>
            <w:r>
              <w:rPr>
                <w:rFonts w:ascii="Bookman Old Style" w:eastAsia="Times New Roman" w:hAnsi="Bookman Old Style"/>
                <w:color w:val="000000" w:themeColor="text1"/>
                <w:sz w:val="16"/>
                <w:szCs w:val="18"/>
                <w:lang w:eastAsia="id-ID"/>
              </w:rPr>
              <w:t>29.918,</w:t>
            </w:r>
            <w:r w:rsidR="003C32BA" w:rsidRPr="00132B4D">
              <w:rPr>
                <w:rFonts w:ascii="Bookman Old Style" w:eastAsia="Times New Roman" w:hAnsi="Bookman Old Style"/>
                <w:color w:val="000000" w:themeColor="text1"/>
                <w:sz w:val="16"/>
                <w:szCs w:val="18"/>
                <w:lang w:eastAsia="id-ID"/>
              </w:rPr>
              <w:t>5</w:t>
            </w:r>
          </w:p>
        </w:tc>
        <w:tc>
          <w:tcPr>
            <w:tcW w:w="655" w:type="pct"/>
            <w:hideMark/>
          </w:tcPr>
          <w:p w:rsidR="003C32BA" w:rsidRPr="00132B4D" w:rsidRDefault="007673EA" w:rsidP="00EC5584">
            <w:pPr>
              <w:spacing w:after="0" w:line="240" w:lineRule="auto"/>
              <w:jc w:val="right"/>
              <w:rPr>
                <w:rFonts w:ascii="Bookman Old Style" w:eastAsia="Times New Roman" w:hAnsi="Bookman Old Style"/>
                <w:color w:val="000000" w:themeColor="text1"/>
                <w:sz w:val="16"/>
                <w:szCs w:val="18"/>
                <w:lang w:eastAsia="id-ID"/>
              </w:rPr>
            </w:pPr>
            <w:r>
              <w:rPr>
                <w:rFonts w:ascii="Bookman Old Style" w:eastAsia="Times New Roman" w:hAnsi="Bookman Old Style"/>
                <w:color w:val="000000" w:themeColor="text1"/>
                <w:sz w:val="16"/>
                <w:szCs w:val="18"/>
                <w:lang w:eastAsia="id-ID"/>
              </w:rPr>
              <w:t>32.060,</w:t>
            </w:r>
            <w:r w:rsidR="003C32BA" w:rsidRPr="00132B4D">
              <w:rPr>
                <w:rFonts w:ascii="Bookman Old Style" w:eastAsia="Times New Roman" w:hAnsi="Bookman Old Style"/>
                <w:color w:val="000000" w:themeColor="text1"/>
                <w:sz w:val="16"/>
                <w:szCs w:val="18"/>
                <w:lang w:eastAsia="id-ID"/>
              </w:rPr>
              <w:t>1</w:t>
            </w:r>
          </w:p>
        </w:tc>
        <w:tc>
          <w:tcPr>
            <w:tcW w:w="653" w:type="pct"/>
            <w:hideMark/>
          </w:tcPr>
          <w:p w:rsidR="003C32BA" w:rsidRPr="00132B4D" w:rsidRDefault="007673EA" w:rsidP="00EC5584">
            <w:pPr>
              <w:spacing w:after="0" w:line="240" w:lineRule="auto"/>
              <w:jc w:val="right"/>
              <w:rPr>
                <w:rFonts w:ascii="Bookman Old Style" w:eastAsia="Times New Roman" w:hAnsi="Bookman Old Style"/>
                <w:color w:val="000000" w:themeColor="text1"/>
                <w:sz w:val="16"/>
                <w:szCs w:val="18"/>
                <w:lang w:eastAsia="id-ID"/>
              </w:rPr>
            </w:pPr>
            <w:r>
              <w:rPr>
                <w:rFonts w:ascii="Bookman Old Style" w:eastAsia="Times New Roman" w:hAnsi="Bookman Old Style"/>
                <w:color w:val="000000" w:themeColor="text1"/>
                <w:sz w:val="16"/>
                <w:szCs w:val="18"/>
                <w:lang w:eastAsia="id-ID"/>
              </w:rPr>
              <w:t>33.309,</w:t>
            </w:r>
            <w:r w:rsidR="003C32BA" w:rsidRPr="00132B4D">
              <w:rPr>
                <w:rFonts w:ascii="Bookman Old Style" w:eastAsia="Times New Roman" w:hAnsi="Bookman Old Style"/>
                <w:color w:val="000000" w:themeColor="text1"/>
                <w:sz w:val="16"/>
                <w:szCs w:val="18"/>
                <w:lang w:eastAsia="id-ID"/>
              </w:rPr>
              <w:t>8</w:t>
            </w:r>
          </w:p>
        </w:tc>
      </w:tr>
      <w:tr w:rsidR="001E1180" w:rsidRPr="00132B4D" w:rsidTr="008036EA">
        <w:trPr>
          <w:trHeight w:val="315"/>
        </w:trPr>
        <w:tc>
          <w:tcPr>
            <w:tcW w:w="349" w:type="pct"/>
            <w:hideMark/>
          </w:tcPr>
          <w:p w:rsidR="003C32BA" w:rsidRPr="00132B4D" w:rsidRDefault="003C32BA" w:rsidP="008B0AA7">
            <w:pPr>
              <w:spacing w:after="0" w:line="240" w:lineRule="auto"/>
              <w:rPr>
                <w:rFonts w:ascii="Bookman Old Style" w:eastAsia="Times New Roman" w:hAnsi="Bookman Old Style"/>
                <w:color w:val="000000" w:themeColor="text1"/>
                <w:sz w:val="16"/>
                <w:szCs w:val="18"/>
                <w:lang w:eastAsia="id-ID"/>
              </w:rPr>
            </w:pPr>
            <w:r w:rsidRPr="00132B4D">
              <w:rPr>
                <w:rFonts w:ascii="Bookman Old Style" w:eastAsia="Times New Roman" w:hAnsi="Bookman Old Style"/>
                <w:color w:val="000000" w:themeColor="text1"/>
                <w:sz w:val="16"/>
                <w:szCs w:val="18"/>
                <w:lang w:eastAsia="id-ID"/>
              </w:rPr>
              <w:t>O</w:t>
            </w:r>
          </w:p>
        </w:tc>
        <w:tc>
          <w:tcPr>
            <w:tcW w:w="1378" w:type="pct"/>
            <w:hideMark/>
          </w:tcPr>
          <w:p w:rsidR="003C32BA" w:rsidRPr="00132B4D" w:rsidRDefault="003C32BA" w:rsidP="008B0AA7">
            <w:pPr>
              <w:spacing w:after="0" w:line="240" w:lineRule="auto"/>
              <w:rPr>
                <w:rFonts w:ascii="Bookman Old Style" w:eastAsia="Times New Roman" w:hAnsi="Bookman Old Style"/>
                <w:color w:val="000000" w:themeColor="text1"/>
                <w:sz w:val="16"/>
                <w:szCs w:val="18"/>
                <w:lang w:eastAsia="id-ID"/>
              </w:rPr>
            </w:pPr>
            <w:r w:rsidRPr="00132B4D">
              <w:rPr>
                <w:rFonts w:ascii="Bookman Old Style" w:eastAsia="Times New Roman" w:hAnsi="Bookman Old Style"/>
                <w:color w:val="000000" w:themeColor="text1"/>
                <w:sz w:val="16"/>
                <w:szCs w:val="18"/>
                <w:lang w:eastAsia="id-ID"/>
              </w:rPr>
              <w:t xml:space="preserve">Administrasi Pemerintahan, Pertahanan dan Jaminan Sosial Wajib </w:t>
            </w:r>
          </w:p>
        </w:tc>
        <w:tc>
          <w:tcPr>
            <w:tcW w:w="655" w:type="pct"/>
            <w:noWrap/>
            <w:hideMark/>
          </w:tcPr>
          <w:p w:rsidR="003C32BA" w:rsidRPr="00132B4D" w:rsidRDefault="007673EA" w:rsidP="00EC5584">
            <w:pPr>
              <w:spacing w:after="0" w:line="240" w:lineRule="auto"/>
              <w:jc w:val="right"/>
              <w:rPr>
                <w:rFonts w:ascii="Bookman Old Style" w:eastAsia="Times New Roman" w:hAnsi="Bookman Old Style"/>
                <w:color w:val="000000" w:themeColor="text1"/>
                <w:sz w:val="16"/>
                <w:szCs w:val="18"/>
                <w:lang w:eastAsia="id-ID"/>
              </w:rPr>
            </w:pPr>
            <w:r>
              <w:rPr>
                <w:rFonts w:ascii="Bookman Old Style" w:eastAsia="Times New Roman" w:hAnsi="Bookman Old Style"/>
                <w:color w:val="000000" w:themeColor="text1"/>
                <w:sz w:val="16"/>
                <w:szCs w:val="18"/>
                <w:lang w:eastAsia="id-ID"/>
              </w:rPr>
              <w:t>234.049,</w:t>
            </w:r>
            <w:r w:rsidR="003C32BA" w:rsidRPr="00132B4D">
              <w:rPr>
                <w:rFonts w:ascii="Bookman Old Style" w:eastAsia="Times New Roman" w:hAnsi="Bookman Old Style"/>
                <w:color w:val="000000" w:themeColor="text1"/>
                <w:sz w:val="16"/>
                <w:szCs w:val="18"/>
                <w:lang w:eastAsia="id-ID"/>
              </w:rPr>
              <w:t>9</w:t>
            </w:r>
          </w:p>
        </w:tc>
        <w:tc>
          <w:tcPr>
            <w:tcW w:w="655" w:type="pct"/>
            <w:noWrap/>
            <w:hideMark/>
          </w:tcPr>
          <w:p w:rsidR="003C32BA" w:rsidRPr="00132B4D" w:rsidRDefault="007673EA" w:rsidP="00EC5584">
            <w:pPr>
              <w:spacing w:after="0" w:line="240" w:lineRule="auto"/>
              <w:jc w:val="right"/>
              <w:rPr>
                <w:rFonts w:ascii="Bookman Old Style" w:eastAsia="Times New Roman" w:hAnsi="Bookman Old Style"/>
                <w:color w:val="000000" w:themeColor="text1"/>
                <w:sz w:val="16"/>
                <w:szCs w:val="18"/>
                <w:lang w:eastAsia="id-ID"/>
              </w:rPr>
            </w:pPr>
            <w:r>
              <w:rPr>
                <w:rFonts w:ascii="Bookman Old Style" w:eastAsia="Times New Roman" w:hAnsi="Bookman Old Style"/>
                <w:color w:val="000000" w:themeColor="text1"/>
                <w:sz w:val="16"/>
                <w:szCs w:val="18"/>
                <w:lang w:eastAsia="id-ID"/>
              </w:rPr>
              <w:t>211.473,</w:t>
            </w:r>
            <w:r w:rsidR="003C32BA" w:rsidRPr="00132B4D">
              <w:rPr>
                <w:rFonts w:ascii="Bookman Old Style" w:eastAsia="Times New Roman" w:hAnsi="Bookman Old Style"/>
                <w:color w:val="000000" w:themeColor="text1"/>
                <w:sz w:val="16"/>
                <w:szCs w:val="18"/>
                <w:lang w:eastAsia="id-ID"/>
              </w:rPr>
              <w:t>3</w:t>
            </w:r>
          </w:p>
        </w:tc>
        <w:tc>
          <w:tcPr>
            <w:tcW w:w="655" w:type="pct"/>
            <w:hideMark/>
          </w:tcPr>
          <w:p w:rsidR="003C32BA" w:rsidRPr="00132B4D" w:rsidRDefault="007673EA" w:rsidP="00EC5584">
            <w:pPr>
              <w:spacing w:after="0" w:line="240" w:lineRule="auto"/>
              <w:jc w:val="right"/>
              <w:rPr>
                <w:rFonts w:ascii="Bookman Old Style" w:eastAsia="Times New Roman" w:hAnsi="Bookman Old Style"/>
                <w:color w:val="000000" w:themeColor="text1"/>
                <w:sz w:val="16"/>
                <w:szCs w:val="18"/>
                <w:lang w:eastAsia="id-ID"/>
              </w:rPr>
            </w:pPr>
            <w:r>
              <w:rPr>
                <w:rFonts w:ascii="Bookman Old Style" w:eastAsia="Times New Roman" w:hAnsi="Bookman Old Style"/>
                <w:color w:val="000000" w:themeColor="text1"/>
                <w:sz w:val="16"/>
                <w:szCs w:val="18"/>
                <w:lang w:eastAsia="id-ID"/>
              </w:rPr>
              <w:t>227.476,</w:t>
            </w:r>
            <w:r w:rsidR="003C32BA" w:rsidRPr="00132B4D">
              <w:rPr>
                <w:rFonts w:ascii="Bookman Old Style" w:eastAsia="Times New Roman" w:hAnsi="Bookman Old Style"/>
                <w:color w:val="000000" w:themeColor="text1"/>
                <w:sz w:val="16"/>
                <w:szCs w:val="18"/>
                <w:lang w:eastAsia="id-ID"/>
              </w:rPr>
              <w:t>2</w:t>
            </w:r>
          </w:p>
        </w:tc>
        <w:tc>
          <w:tcPr>
            <w:tcW w:w="655" w:type="pct"/>
            <w:hideMark/>
          </w:tcPr>
          <w:p w:rsidR="003C32BA" w:rsidRPr="00132B4D" w:rsidRDefault="007673EA" w:rsidP="00EC5584">
            <w:pPr>
              <w:spacing w:after="0" w:line="240" w:lineRule="auto"/>
              <w:jc w:val="right"/>
              <w:rPr>
                <w:rFonts w:ascii="Bookman Old Style" w:eastAsia="Times New Roman" w:hAnsi="Bookman Old Style"/>
                <w:color w:val="000000" w:themeColor="text1"/>
                <w:sz w:val="16"/>
                <w:szCs w:val="18"/>
                <w:lang w:eastAsia="id-ID"/>
              </w:rPr>
            </w:pPr>
            <w:r>
              <w:rPr>
                <w:rFonts w:ascii="Bookman Old Style" w:eastAsia="Times New Roman" w:hAnsi="Bookman Old Style"/>
                <w:color w:val="000000" w:themeColor="text1"/>
                <w:sz w:val="16"/>
                <w:szCs w:val="18"/>
                <w:lang w:eastAsia="id-ID"/>
              </w:rPr>
              <w:t>233.</w:t>
            </w:r>
            <w:r w:rsidR="003C32BA" w:rsidRPr="00132B4D">
              <w:rPr>
                <w:rFonts w:ascii="Bookman Old Style" w:eastAsia="Times New Roman" w:hAnsi="Bookman Old Style"/>
                <w:color w:val="000000" w:themeColor="text1"/>
                <w:sz w:val="16"/>
                <w:szCs w:val="18"/>
                <w:lang w:eastAsia="id-ID"/>
              </w:rPr>
              <w:t>9</w:t>
            </w:r>
            <w:r>
              <w:rPr>
                <w:rFonts w:ascii="Bookman Old Style" w:eastAsia="Times New Roman" w:hAnsi="Bookman Old Style"/>
                <w:color w:val="000000" w:themeColor="text1"/>
                <w:sz w:val="16"/>
                <w:szCs w:val="18"/>
                <w:lang w:eastAsia="id-ID"/>
              </w:rPr>
              <w:t>08,</w:t>
            </w:r>
            <w:r w:rsidR="003C32BA" w:rsidRPr="00132B4D">
              <w:rPr>
                <w:rFonts w:ascii="Bookman Old Style" w:eastAsia="Times New Roman" w:hAnsi="Bookman Old Style"/>
                <w:color w:val="000000" w:themeColor="text1"/>
                <w:sz w:val="16"/>
                <w:szCs w:val="18"/>
                <w:lang w:eastAsia="id-ID"/>
              </w:rPr>
              <w:t>4</w:t>
            </w:r>
          </w:p>
        </w:tc>
        <w:tc>
          <w:tcPr>
            <w:tcW w:w="653" w:type="pct"/>
            <w:hideMark/>
          </w:tcPr>
          <w:p w:rsidR="003C32BA" w:rsidRPr="00132B4D" w:rsidRDefault="007673EA" w:rsidP="00EC5584">
            <w:pPr>
              <w:spacing w:after="0" w:line="240" w:lineRule="auto"/>
              <w:jc w:val="right"/>
              <w:rPr>
                <w:rFonts w:ascii="Bookman Old Style" w:eastAsia="Times New Roman" w:hAnsi="Bookman Old Style"/>
                <w:color w:val="000000" w:themeColor="text1"/>
                <w:sz w:val="16"/>
                <w:szCs w:val="18"/>
                <w:lang w:eastAsia="id-ID"/>
              </w:rPr>
            </w:pPr>
            <w:r>
              <w:rPr>
                <w:rFonts w:ascii="Bookman Old Style" w:eastAsia="Times New Roman" w:hAnsi="Bookman Old Style"/>
                <w:color w:val="000000" w:themeColor="text1"/>
                <w:sz w:val="16"/>
                <w:szCs w:val="18"/>
                <w:lang w:eastAsia="id-ID"/>
              </w:rPr>
              <w:t>240.561,</w:t>
            </w:r>
            <w:r w:rsidR="003C32BA" w:rsidRPr="00132B4D">
              <w:rPr>
                <w:rFonts w:ascii="Bookman Old Style" w:eastAsia="Times New Roman" w:hAnsi="Bookman Old Style"/>
                <w:color w:val="000000" w:themeColor="text1"/>
                <w:sz w:val="16"/>
                <w:szCs w:val="18"/>
                <w:lang w:eastAsia="id-ID"/>
              </w:rPr>
              <w:t>1</w:t>
            </w:r>
          </w:p>
        </w:tc>
      </w:tr>
      <w:tr w:rsidR="001E1180" w:rsidRPr="00132B4D" w:rsidTr="008036EA">
        <w:trPr>
          <w:trHeight w:val="315"/>
        </w:trPr>
        <w:tc>
          <w:tcPr>
            <w:tcW w:w="349" w:type="pct"/>
            <w:hideMark/>
          </w:tcPr>
          <w:p w:rsidR="003C32BA" w:rsidRPr="00132B4D" w:rsidRDefault="003C32BA" w:rsidP="008B0AA7">
            <w:pPr>
              <w:spacing w:after="0" w:line="240" w:lineRule="auto"/>
              <w:rPr>
                <w:rFonts w:ascii="Bookman Old Style" w:eastAsia="Times New Roman" w:hAnsi="Bookman Old Style"/>
                <w:color w:val="000000" w:themeColor="text1"/>
                <w:sz w:val="16"/>
                <w:szCs w:val="18"/>
                <w:lang w:eastAsia="id-ID"/>
              </w:rPr>
            </w:pPr>
            <w:r w:rsidRPr="00132B4D">
              <w:rPr>
                <w:rFonts w:ascii="Bookman Old Style" w:eastAsia="Times New Roman" w:hAnsi="Bookman Old Style"/>
                <w:color w:val="000000" w:themeColor="text1"/>
                <w:sz w:val="16"/>
                <w:szCs w:val="18"/>
                <w:lang w:eastAsia="id-ID"/>
              </w:rPr>
              <w:t>P</w:t>
            </w:r>
          </w:p>
        </w:tc>
        <w:tc>
          <w:tcPr>
            <w:tcW w:w="1378" w:type="pct"/>
            <w:hideMark/>
          </w:tcPr>
          <w:p w:rsidR="003C32BA" w:rsidRPr="00132B4D" w:rsidRDefault="003C32BA" w:rsidP="008B0AA7">
            <w:pPr>
              <w:spacing w:after="0" w:line="240" w:lineRule="auto"/>
              <w:rPr>
                <w:rFonts w:ascii="Bookman Old Style" w:eastAsia="Times New Roman" w:hAnsi="Bookman Old Style"/>
                <w:color w:val="000000" w:themeColor="text1"/>
                <w:sz w:val="16"/>
                <w:szCs w:val="18"/>
                <w:lang w:eastAsia="id-ID"/>
              </w:rPr>
            </w:pPr>
            <w:r w:rsidRPr="00132B4D">
              <w:rPr>
                <w:rFonts w:ascii="Bookman Old Style" w:eastAsia="Times New Roman" w:hAnsi="Bookman Old Style"/>
                <w:color w:val="000000" w:themeColor="text1"/>
                <w:sz w:val="16"/>
                <w:szCs w:val="18"/>
                <w:lang w:eastAsia="id-ID"/>
              </w:rPr>
              <w:t xml:space="preserve">Jasa Pendidikan </w:t>
            </w:r>
          </w:p>
        </w:tc>
        <w:tc>
          <w:tcPr>
            <w:tcW w:w="655" w:type="pct"/>
            <w:noWrap/>
            <w:hideMark/>
          </w:tcPr>
          <w:p w:rsidR="003C32BA" w:rsidRPr="00132B4D" w:rsidRDefault="007673EA" w:rsidP="00EC5584">
            <w:pPr>
              <w:spacing w:after="0" w:line="240" w:lineRule="auto"/>
              <w:jc w:val="right"/>
              <w:rPr>
                <w:rFonts w:ascii="Bookman Old Style" w:eastAsia="Times New Roman" w:hAnsi="Bookman Old Style"/>
                <w:color w:val="000000" w:themeColor="text1"/>
                <w:sz w:val="16"/>
                <w:szCs w:val="18"/>
                <w:lang w:eastAsia="id-ID"/>
              </w:rPr>
            </w:pPr>
            <w:r>
              <w:rPr>
                <w:rFonts w:ascii="Bookman Old Style" w:eastAsia="Times New Roman" w:hAnsi="Bookman Old Style"/>
                <w:color w:val="000000" w:themeColor="text1"/>
                <w:sz w:val="16"/>
                <w:szCs w:val="18"/>
                <w:lang w:eastAsia="id-ID"/>
              </w:rPr>
              <w:t>299.656,</w:t>
            </w:r>
            <w:r w:rsidR="003C32BA" w:rsidRPr="00132B4D">
              <w:rPr>
                <w:rFonts w:ascii="Bookman Old Style" w:eastAsia="Times New Roman" w:hAnsi="Bookman Old Style"/>
                <w:color w:val="000000" w:themeColor="text1"/>
                <w:sz w:val="16"/>
                <w:szCs w:val="18"/>
                <w:lang w:eastAsia="id-ID"/>
              </w:rPr>
              <w:t>7</w:t>
            </w:r>
          </w:p>
        </w:tc>
        <w:tc>
          <w:tcPr>
            <w:tcW w:w="655" w:type="pct"/>
            <w:noWrap/>
            <w:hideMark/>
          </w:tcPr>
          <w:p w:rsidR="003C32BA" w:rsidRPr="00132B4D" w:rsidRDefault="007673EA" w:rsidP="00EC5584">
            <w:pPr>
              <w:spacing w:after="0" w:line="240" w:lineRule="auto"/>
              <w:jc w:val="right"/>
              <w:rPr>
                <w:rFonts w:ascii="Bookman Old Style" w:eastAsia="Times New Roman" w:hAnsi="Bookman Old Style"/>
                <w:color w:val="000000" w:themeColor="text1"/>
                <w:sz w:val="16"/>
                <w:szCs w:val="18"/>
                <w:lang w:eastAsia="id-ID"/>
              </w:rPr>
            </w:pPr>
            <w:r>
              <w:rPr>
                <w:rFonts w:ascii="Bookman Old Style" w:eastAsia="Times New Roman" w:hAnsi="Bookman Old Style"/>
                <w:color w:val="000000" w:themeColor="text1"/>
                <w:sz w:val="16"/>
                <w:szCs w:val="18"/>
                <w:lang w:eastAsia="id-ID"/>
              </w:rPr>
              <w:t>320.898,</w:t>
            </w:r>
            <w:r w:rsidR="003C32BA" w:rsidRPr="00132B4D">
              <w:rPr>
                <w:rFonts w:ascii="Bookman Old Style" w:eastAsia="Times New Roman" w:hAnsi="Bookman Old Style"/>
                <w:color w:val="000000" w:themeColor="text1"/>
                <w:sz w:val="16"/>
                <w:szCs w:val="18"/>
                <w:lang w:eastAsia="id-ID"/>
              </w:rPr>
              <w:t>1</w:t>
            </w:r>
          </w:p>
        </w:tc>
        <w:tc>
          <w:tcPr>
            <w:tcW w:w="655" w:type="pct"/>
            <w:hideMark/>
          </w:tcPr>
          <w:p w:rsidR="003C32BA" w:rsidRPr="00132B4D" w:rsidRDefault="007673EA" w:rsidP="00EC5584">
            <w:pPr>
              <w:spacing w:after="0" w:line="240" w:lineRule="auto"/>
              <w:jc w:val="right"/>
              <w:rPr>
                <w:rFonts w:ascii="Bookman Old Style" w:eastAsia="Times New Roman" w:hAnsi="Bookman Old Style"/>
                <w:color w:val="000000" w:themeColor="text1"/>
                <w:sz w:val="16"/>
                <w:szCs w:val="18"/>
                <w:lang w:eastAsia="id-ID"/>
              </w:rPr>
            </w:pPr>
            <w:r>
              <w:rPr>
                <w:rFonts w:ascii="Bookman Old Style" w:eastAsia="Times New Roman" w:hAnsi="Bookman Old Style"/>
                <w:color w:val="000000" w:themeColor="text1"/>
                <w:sz w:val="16"/>
                <w:szCs w:val="18"/>
                <w:lang w:eastAsia="id-ID"/>
              </w:rPr>
              <w:t>344.235,</w:t>
            </w:r>
            <w:r w:rsidR="003C32BA" w:rsidRPr="00132B4D">
              <w:rPr>
                <w:rFonts w:ascii="Bookman Old Style" w:eastAsia="Times New Roman" w:hAnsi="Bookman Old Style"/>
                <w:color w:val="000000" w:themeColor="text1"/>
                <w:sz w:val="16"/>
                <w:szCs w:val="18"/>
                <w:lang w:eastAsia="id-ID"/>
              </w:rPr>
              <w:t>8</w:t>
            </w:r>
          </w:p>
        </w:tc>
        <w:tc>
          <w:tcPr>
            <w:tcW w:w="655" w:type="pct"/>
            <w:hideMark/>
          </w:tcPr>
          <w:p w:rsidR="003C32BA" w:rsidRPr="00132B4D" w:rsidRDefault="007673EA" w:rsidP="00EC5584">
            <w:pPr>
              <w:spacing w:after="0" w:line="240" w:lineRule="auto"/>
              <w:jc w:val="right"/>
              <w:rPr>
                <w:rFonts w:ascii="Bookman Old Style" w:eastAsia="Times New Roman" w:hAnsi="Bookman Old Style"/>
                <w:color w:val="000000" w:themeColor="text1"/>
                <w:sz w:val="16"/>
                <w:szCs w:val="18"/>
                <w:lang w:eastAsia="id-ID"/>
              </w:rPr>
            </w:pPr>
            <w:r>
              <w:rPr>
                <w:rFonts w:ascii="Bookman Old Style" w:eastAsia="Times New Roman" w:hAnsi="Bookman Old Style"/>
                <w:color w:val="000000" w:themeColor="text1"/>
                <w:sz w:val="16"/>
                <w:szCs w:val="18"/>
                <w:lang w:eastAsia="id-ID"/>
              </w:rPr>
              <w:t>362.386,</w:t>
            </w:r>
            <w:r w:rsidR="003C32BA" w:rsidRPr="00132B4D">
              <w:rPr>
                <w:rFonts w:ascii="Bookman Old Style" w:eastAsia="Times New Roman" w:hAnsi="Bookman Old Style"/>
                <w:color w:val="000000" w:themeColor="text1"/>
                <w:sz w:val="16"/>
                <w:szCs w:val="18"/>
                <w:lang w:eastAsia="id-ID"/>
              </w:rPr>
              <w:t>8</w:t>
            </w:r>
          </w:p>
        </w:tc>
        <w:tc>
          <w:tcPr>
            <w:tcW w:w="653" w:type="pct"/>
            <w:hideMark/>
          </w:tcPr>
          <w:p w:rsidR="003C32BA" w:rsidRPr="00132B4D" w:rsidRDefault="007673EA" w:rsidP="00EC5584">
            <w:pPr>
              <w:spacing w:after="0" w:line="240" w:lineRule="auto"/>
              <w:jc w:val="right"/>
              <w:rPr>
                <w:rFonts w:ascii="Bookman Old Style" w:eastAsia="Times New Roman" w:hAnsi="Bookman Old Style"/>
                <w:color w:val="000000" w:themeColor="text1"/>
                <w:sz w:val="16"/>
                <w:szCs w:val="18"/>
                <w:lang w:eastAsia="id-ID"/>
              </w:rPr>
            </w:pPr>
            <w:r>
              <w:rPr>
                <w:rFonts w:ascii="Bookman Old Style" w:eastAsia="Times New Roman" w:hAnsi="Bookman Old Style"/>
                <w:color w:val="000000" w:themeColor="text1"/>
                <w:sz w:val="16"/>
                <w:szCs w:val="18"/>
                <w:lang w:eastAsia="id-ID"/>
              </w:rPr>
              <w:t>371.598,</w:t>
            </w:r>
            <w:r w:rsidR="003C32BA" w:rsidRPr="00132B4D">
              <w:rPr>
                <w:rFonts w:ascii="Bookman Old Style" w:eastAsia="Times New Roman" w:hAnsi="Bookman Old Style"/>
                <w:color w:val="000000" w:themeColor="text1"/>
                <w:sz w:val="16"/>
                <w:szCs w:val="18"/>
                <w:lang w:eastAsia="id-ID"/>
              </w:rPr>
              <w:t>5</w:t>
            </w:r>
          </w:p>
        </w:tc>
      </w:tr>
      <w:tr w:rsidR="001E1180" w:rsidRPr="00132B4D" w:rsidTr="008036EA">
        <w:trPr>
          <w:trHeight w:val="315"/>
        </w:trPr>
        <w:tc>
          <w:tcPr>
            <w:tcW w:w="349" w:type="pct"/>
            <w:hideMark/>
          </w:tcPr>
          <w:p w:rsidR="003C32BA" w:rsidRPr="00132B4D" w:rsidRDefault="003C32BA" w:rsidP="008B0AA7">
            <w:pPr>
              <w:spacing w:after="0" w:line="240" w:lineRule="auto"/>
              <w:rPr>
                <w:rFonts w:ascii="Bookman Old Style" w:eastAsia="Times New Roman" w:hAnsi="Bookman Old Style"/>
                <w:color w:val="000000" w:themeColor="text1"/>
                <w:sz w:val="16"/>
                <w:szCs w:val="18"/>
                <w:lang w:eastAsia="id-ID"/>
              </w:rPr>
            </w:pPr>
            <w:r w:rsidRPr="00132B4D">
              <w:rPr>
                <w:rFonts w:ascii="Bookman Old Style" w:eastAsia="Times New Roman" w:hAnsi="Bookman Old Style"/>
                <w:color w:val="000000" w:themeColor="text1"/>
                <w:sz w:val="16"/>
                <w:szCs w:val="18"/>
                <w:lang w:eastAsia="id-ID"/>
              </w:rPr>
              <w:t>Q</w:t>
            </w:r>
          </w:p>
        </w:tc>
        <w:tc>
          <w:tcPr>
            <w:tcW w:w="1378" w:type="pct"/>
            <w:hideMark/>
          </w:tcPr>
          <w:p w:rsidR="003C32BA" w:rsidRPr="00132B4D" w:rsidRDefault="003C32BA" w:rsidP="008B0AA7">
            <w:pPr>
              <w:spacing w:after="0" w:line="240" w:lineRule="auto"/>
              <w:rPr>
                <w:rFonts w:ascii="Bookman Old Style" w:eastAsia="Times New Roman" w:hAnsi="Bookman Old Style"/>
                <w:color w:val="000000" w:themeColor="text1"/>
                <w:sz w:val="16"/>
                <w:szCs w:val="18"/>
                <w:lang w:eastAsia="id-ID"/>
              </w:rPr>
            </w:pPr>
            <w:r w:rsidRPr="00132B4D">
              <w:rPr>
                <w:rFonts w:ascii="Bookman Old Style" w:eastAsia="Times New Roman" w:hAnsi="Bookman Old Style"/>
                <w:color w:val="000000" w:themeColor="text1"/>
                <w:sz w:val="16"/>
                <w:szCs w:val="18"/>
                <w:lang w:eastAsia="id-ID"/>
              </w:rPr>
              <w:t xml:space="preserve">Jasa Kesehatan dan Kegiatan Sosial </w:t>
            </w:r>
          </w:p>
        </w:tc>
        <w:tc>
          <w:tcPr>
            <w:tcW w:w="655" w:type="pct"/>
            <w:noWrap/>
            <w:hideMark/>
          </w:tcPr>
          <w:p w:rsidR="003C32BA" w:rsidRPr="00132B4D" w:rsidRDefault="007673EA" w:rsidP="00EC5584">
            <w:pPr>
              <w:spacing w:after="0" w:line="240" w:lineRule="auto"/>
              <w:jc w:val="right"/>
              <w:rPr>
                <w:rFonts w:ascii="Bookman Old Style" w:eastAsia="Times New Roman" w:hAnsi="Bookman Old Style"/>
                <w:color w:val="000000" w:themeColor="text1"/>
                <w:sz w:val="16"/>
                <w:szCs w:val="18"/>
                <w:lang w:eastAsia="id-ID"/>
              </w:rPr>
            </w:pPr>
            <w:r>
              <w:rPr>
                <w:rFonts w:ascii="Bookman Old Style" w:eastAsia="Times New Roman" w:hAnsi="Bookman Old Style"/>
                <w:color w:val="000000" w:themeColor="text1"/>
                <w:sz w:val="16"/>
                <w:szCs w:val="18"/>
                <w:lang w:eastAsia="id-ID"/>
              </w:rPr>
              <w:t>139.003,</w:t>
            </w:r>
            <w:r w:rsidR="003C32BA" w:rsidRPr="00132B4D">
              <w:rPr>
                <w:rFonts w:ascii="Bookman Old Style" w:eastAsia="Times New Roman" w:hAnsi="Bookman Old Style"/>
                <w:color w:val="000000" w:themeColor="text1"/>
                <w:sz w:val="16"/>
                <w:szCs w:val="18"/>
                <w:lang w:eastAsia="id-ID"/>
              </w:rPr>
              <w:t>7</w:t>
            </w:r>
          </w:p>
        </w:tc>
        <w:tc>
          <w:tcPr>
            <w:tcW w:w="655" w:type="pct"/>
            <w:noWrap/>
            <w:hideMark/>
          </w:tcPr>
          <w:p w:rsidR="003C32BA" w:rsidRPr="00132B4D" w:rsidRDefault="007673EA" w:rsidP="00EC5584">
            <w:pPr>
              <w:spacing w:after="0" w:line="240" w:lineRule="auto"/>
              <w:jc w:val="right"/>
              <w:rPr>
                <w:rFonts w:ascii="Bookman Old Style" w:eastAsia="Times New Roman" w:hAnsi="Bookman Old Style"/>
                <w:color w:val="000000" w:themeColor="text1"/>
                <w:sz w:val="16"/>
                <w:szCs w:val="18"/>
                <w:lang w:eastAsia="id-ID"/>
              </w:rPr>
            </w:pPr>
            <w:r>
              <w:rPr>
                <w:rFonts w:ascii="Bookman Old Style" w:eastAsia="Times New Roman" w:hAnsi="Bookman Old Style"/>
                <w:color w:val="000000" w:themeColor="text1"/>
                <w:sz w:val="16"/>
                <w:szCs w:val="18"/>
                <w:lang w:eastAsia="id-ID"/>
              </w:rPr>
              <w:t>146.531,</w:t>
            </w:r>
            <w:r w:rsidR="003C32BA" w:rsidRPr="00132B4D">
              <w:rPr>
                <w:rFonts w:ascii="Bookman Old Style" w:eastAsia="Times New Roman" w:hAnsi="Bookman Old Style"/>
                <w:color w:val="000000" w:themeColor="text1"/>
                <w:sz w:val="16"/>
                <w:szCs w:val="18"/>
                <w:lang w:eastAsia="id-ID"/>
              </w:rPr>
              <w:t>6</w:t>
            </w:r>
          </w:p>
        </w:tc>
        <w:tc>
          <w:tcPr>
            <w:tcW w:w="655" w:type="pct"/>
            <w:hideMark/>
          </w:tcPr>
          <w:p w:rsidR="003C32BA" w:rsidRPr="00132B4D" w:rsidRDefault="007673EA" w:rsidP="00EC5584">
            <w:pPr>
              <w:spacing w:after="0" w:line="240" w:lineRule="auto"/>
              <w:jc w:val="right"/>
              <w:rPr>
                <w:rFonts w:ascii="Bookman Old Style" w:eastAsia="Times New Roman" w:hAnsi="Bookman Old Style"/>
                <w:color w:val="000000" w:themeColor="text1"/>
                <w:sz w:val="16"/>
                <w:szCs w:val="18"/>
                <w:lang w:eastAsia="id-ID"/>
              </w:rPr>
            </w:pPr>
            <w:r>
              <w:rPr>
                <w:rFonts w:ascii="Bookman Old Style" w:eastAsia="Times New Roman" w:hAnsi="Bookman Old Style"/>
                <w:color w:val="000000" w:themeColor="text1"/>
                <w:sz w:val="16"/>
                <w:szCs w:val="18"/>
                <w:lang w:eastAsia="id-ID"/>
              </w:rPr>
              <w:t>154.653,</w:t>
            </w:r>
            <w:r w:rsidR="003C32BA" w:rsidRPr="00132B4D">
              <w:rPr>
                <w:rFonts w:ascii="Bookman Old Style" w:eastAsia="Times New Roman" w:hAnsi="Bookman Old Style"/>
                <w:color w:val="000000" w:themeColor="text1"/>
                <w:sz w:val="16"/>
                <w:szCs w:val="18"/>
                <w:lang w:eastAsia="id-ID"/>
              </w:rPr>
              <w:t>2</w:t>
            </w:r>
          </w:p>
        </w:tc>
        <w:tc>
          <w:tcPr>
            <w:tcW w:w="655" w:type="pct"/>
            <w:hideMark/>
          </w:tcPr>
          <w:p w:rsidR="003C32BA" w:rsidRPr="00132B4D" w:rsidRDefault="007673EA" w:rsidP="00EC5584">
            <w:pPr>
              <w:spacing w:after="0" w:line="240" w:lineRule="auto"/>
              <w:jc w:val="right"/>
              <w:rPr>
                <w:rFonts w:ascii="Bookman Old Style" w:eastAsia="Times New Roman" w:hAnsi="Bookman Old Style"/>
                <w:color w:val="000000" w:themeColor="text1"/>
                <w:sz w:val="16"/>
                <w:szCs w:val="18"/>
                <w:lang w:eastAsia="id-ID"/>
              </w:rPr>
            </w:pPr>
            <w:r>
              <w:rPr>
                <w:rFonts w:ascii="Bookman Old Style" w:eastAsia="Times New Roman" w:hAnsi="Bookman Old Style"/>
                <w:color w:val="000000" w:themeColor="text1"/>
                <w:sz w:val="16"/>
                <w:szCs w:val="18"/>
                <w:lang w:eastAsia="id-ID"/>
              </w:rPr>
              <w:t>163.494,</w:t>
            </w:r>
            <w:r w:rsidR="003C32BA" w:rsidRPr="00132B4D">
              <w:rPr>
                <w:rFonts w:ascii="Bookman Old Style" w:eastAsia="Times New Roman" w:hAnsi="Bookman Old Style"/>
                <w:color w:val="000000" w:themeColor="text1"/>
                <w:sz w:val="16"/>
                <w:szCs w:val="18"/>
                <w:lang w:eastAsia="id-ID"/>
              </w:rPr>
              <w:t>1</w:t>
            </w:r>
          </w:p>
        </w:tc>
        <w:tc>
          <w:tcPr>
            <w:tcW w:w="653" w:type="pct"/>
            <w:hideMark/>
          </w:tcPr>
          <w:p w:rsidR="003C32BA" w:rsidRPr="00132B4D" w:rsidRDefault="007673EA" w:rsidP="00EC5584">
            <w:pPr>
              <w:spacing w:after="0" w:line="240" w:lineRule="auto"/>
              <w:jc w:val="right"/>
              <w:rPr>
                <w:rFonts w:ascii="Bookman Old Style" w:eastAsia="Times New Roman" w:hAnsi="Bookman Old Style"/>
                <w:color w:val="000000" w:themeColor="text1"/>
                <w:sz w:val="16"/>
                <w:szCs w:val="18"/>
                <w:lang w:eastAsia="id-ID"/>
              </w:rPr>
            </w:pPr>
            <w:r>
              <w:rPr>
                <w:rFonts w:ascii="Bookman Old Style" w:eastAsia="Times New Roman" w:hAnsi="Bookman Old Style"/>
                <w:color w:val="000000" w:themeColor="text1"/>
                <w:sz w:val="16"/>
                <w:szCs w:val="18"/>
                <w:lang w:eastAsia="id-ID"/>
              </w:rPr>
              <w:t>175.125,</w:t>
            </w:r>
            <w:r w:rsidR="003C32BA" w:rsidRPr="00132B4D">
              <w:rPr>
                <w:rFonts w:ascii="Bookman Old Style" w:eastAsia="Times New Roman" w:hAnsi="Bookman Old Style"/>
                <w:color w:val="000000" w:themeColor="text1"/>
                <w:sz w:val="16"/>
                <w:szCs w:val="18"/>
                <w:lang w:eastAsia="id-ID"/>
              </w:rPr>
              <w:t>8</w:t>
            </w:r>
          </w:p>
        </w:tc>
      </w:tr>
      <w:tr w:rsidR="001E1180" w:rsidRPr="00132B4D" w:rsidTr="008036EA">
        <w:trPr>
          <w:trHeight w:val="315"/>
        </w:trPr>
        <w:tc>
          <w:tcPr>
            <w:tcW w:w="349" w:type="pct"/>
            <w:hideMark/>
          </w:tcPr>
          <w:p w:rsidR="003C32BA" w:rsidRPr="00132B4D" w:rsidRDefault="003C32BA" w:rsidP="008B0AA7">
            <w:pPr>
              <w:spacing w:after="0" w:line="240" w:lineRule="auto"/>
              <w:rPr>
                <w:rFonts w:ascii="Bookman Old Style" w:eastAsia="Times New Roman" w:hAnsi="Bookman Old Style"/>
                <w:color w:val="000000" w:themeColor="text1"/>
                <w:sz w:val="16"/>
                <w:szCs w:val="18"/>
                <w:lang w:eastAsia="id-ID"/>
              </w:rPr>
            </w:pPr>
            <w:r w:rsidRPr="00132B4D">
              <w:rPr>
                <w:rFonts w:ascii="Bookman Old Style" w:eastAsia="Times New Roman" w:hAnsi="Bookman Old Style"/>
                <w:color w:val="000000" w:themeColor="text1"/>
                <w:sz w:val="16"/>
                <w:szCs w:val="18"/>
                <w:lang w:eastAsia="id-ID"/>
              </w:rPr>
              <w:t>R,S,T,U</w:t>
            </w:r>
          </w:p>
        </w:tc>
        <w:tc>
          <w:tcPr>
            <w:tcW w:w="1378" w:type="pct"/>
            <w:hideMark/>
          </w:tcPr>
          <w:p w:rsidR="003C32BA" w:rsidRPr="00132B4D" w:rsidRDefault="003C32BA" w:rsidP="008B0AA7">
            <w:pPr>
              <w:spacing w:after="0" w:line="240" w:lineRule="auto"/>
              <w:rPr>
                <w:rFonts w:ascii="Bookman Old Style" w:eastAsia="Times New Roman" w:hAnsi="Bookman Old Style"/>
                <w:color w:val="000000" w:themeColor="text1"/>
                <w:sz w:val="16"/>
                <w:szCs w:val="18"/>
                <w:lang w:eastAsia="id-ID"/>
              </w:rPr>
            </w:pPr>
            <w:r w:rsidRPr="00132B4D">
              <w:rPr>
                <w:rFonts w:ascii="Bookman Old Style" w:eastAsia="Times New Roman" w:hAnsi="Bookman Old Style"/>
                <w:color w:val="000000" w:themeColor="text1"/>
                <w:sz w:val="16"/>
                <w:szCs w:val="18"/>
                <w:lang w:eastAsia="id-ID"/>
              </w:rPr>
              <w:t>Jasa Lainnya</w:t>
            </w:r>
          </w:p>
        </w:tc>
        <w:tc>
          <w:tcPr>
            <w:tcW w:w="655" w:type="pct"/>
            <w:noWrap/>
            <w:hideMark/>
          </w:tcPr>
          <w:p w:rsidR="003C32BA" w:rsidRPr="00132B4D" w:rsidRDefault="007673EA" w:rsidP="00EC5584">
            <w:pPr>
              <w:spacing w:after="0" w:line="240" w:lineRule="auto"/>
              <w:jc w:val="right"/>
              <w:rPr>
                <w:rFonts w:ascii="Bookman Old Style" w:eastAsia="Times New Roman" w:hAnsi="Bookman Old Style"/>
                <w:color w:val="000000" w:themeColor="text1"/>
                <w:sz w:val="16"/>
                <w:szCs w:val="18"/>
                <w:lang w:eastAsia="id-ID"/>
              </w:rPr>
            </w:pPr>
            <w:r>
              <w:rPr>
                <w:rFonts w:ascii="Bookman Old Style" w:eastAsia="Times New Roman" w:hAnsi="Bookman Old Style"/>
                <w:color w:val="000000" w:themeColor="text1"/>
                <w:sz w:val="16"/>
                <w:szCs w:val="18"/>
                <w:lang w:eastAsia="id-ID"/>
              </w:rPr>
              <w:t>46.708,</w:t>
            </w:r>
            <w:r w:rsidR="003C32BA" w:rsidRPr="00132B4D">
              <w:rPr>
                <w:rFonts w:ascii="Bookman Old Style" w:eastAsia="Times New Roman" w:hAnsi="Bookman Old Style"/>
                <w:color w:val="000000" w:themeColor="text1"/>
                <w:sz w:val="16"/>
                <w:szCs w:val="18"/>
                <w:lang w:eastAsia="id-ID"/>
              </w:rPr>
              <w:t>6</w:t>
            </w:r>
          </w:p>
        </w:tc>
        <w:tc>
          <w:tcPr>
            <w:tcW w:w="655" w:type="pct"/>
            <w:noWrap/>
            <w:hideMark/>
          </w:tcPr>
          <w:p w:rsidR="003C32BA" w:rsidRPr="00132B4D" w:rsidRDefault="007673EA" w:rsidP="00EC5584">
            <w:pPr>
              <w:spacing w:after="0" w:line="240" w:lineRule="auto"/>
              <w:jc w:val="right"/>
              <w:rPr>
                <w:rFonts w:ascii="Bookman Old Style" w:eastAsia="Times New Roman" w:hAnsi="Bookman Old Style"/>
                <w:color w:val="000000" w:themeColor="text1"/>
                <w:sz w:val="16"/>
                <w:szCs w:val="18"/>
                <w:lang w:eastAsia="id-ID"/>
              </w:rPr>
            </w:pPr>
            <w:r>
              <w:rPr>
                <w:rFonts w:ascii="Bookman Old Style" w:eastAsia="Times New Roman" w:hAnsi="Bookman Old Style"/>
                <w:color w:val="000000" w:themeColor="text1"/>
                <w:sz w:val="16"/>
                <w:szCs w:val="18"/>
                <w:lang w:eastAsia="id-ID"/>
              </w:rPr>
              <w:t>49.450,</w:t>
            </w:r>
            <w:r w:rsidR="003C32BA" w:rsidRPr="00132B4D">
              <w:rPr>
                <w:rFonts w:ascii="Bookman Old Style" w:eastAsia="Times New Roman" w:hAnsi="Bookman Old Style"/>
                <w:color w:val="000000" w:themeColor="text1"/>
                <w:sz w:val="16"/>
                <w:szCs w:val="18"/>
                <w:lang w:eastAsia="id-ID"/>
              </w:rPr>
              <w:t>1</w:t>
            </w:r>
          </w:p>
        </w:tc>
        <w:tc>
          <w:tcPr>
            <w:tcW w:w="655" w:type="pct"/>
            <w:hideMark/>
          </w:tcPr>
          <w:p w:rsidR="003C32BA" w:rsidRPr="00132B4D" w:rsidRDefault="007673EA" w:rsidP="00EC5584">
            <w:pPr>
              <w:spacing w:after="0" w:line="240" w:lineRule="auto"/>
              <w:jc w:val="right"/>
              <w:rPr>
                <w:rFonts w:ascii="Bookman Old Style" w:eastAsia="Times New Roman" w:hAnsi="Bookman Old Style"/>
                <w:color w:val="000000" w:themeColor="text1"/>
                <w:sz w:val="16"/>
                <w:szCs w:val="18"/>
                <w:lang w:eastAsia="id-ID"/>
              </w:rPr>
            </w:pPr>
            <w:r>
              <w:rPr>
                <w:rFonts w:ascii="Bookman Old Style" w:eastAsia="Times New Roman" w:hAnsi="Bookman Old Style"/>
                <w:color w:val="000000" w:themeColor="text1"/>
                <w:sz w:val="16"/>
                <w:szCs w:val="18"/>
                <w:lang w:eastAsia="id-ID"/>
              </w:rPr>
              <w:t>52.676,</w:t>
            </w:r>
            <w:r w:rsidR="003C32BA" w:rsidRPr="00132B4D">
              <w:rPr>
                <w:rFonts w:ascii="Bookman Old Style" w:eastAsia="Times New Roman" w:hAnsi="Bookman Old Style"/>
                <w:color w:val="000000" w:themeColor="text1"/>
                <w:sz w:val="16"/>
                <w:szCs w:val="18"/>
                <w:lang w:eastAsia="id-ID"/>
              </w:rPr>
              <w:t>1</w:t>
            </w:r>
          </w:p>
        </w:tc>
        <w:tc>
          <w:tcPr>
            <w:tcW w:w="655" w:type="pct"/>
            <w:hideMark/>
          </w:tcPr>
          <w:p w:rsidR="003C32BA" w:rsidRPr="00132B4D" w:rsidRDefault="007673EA" w:rsidP="00EC5584">
            <w:pPr>
              <w:spacing w:after="0" w:line="240" w:lineRule="auto"/>
              <w:jc w:val="right"/>
              <w:rPr>
                <w:rFonts w:ascii="Bookman Old Style" w:eastAsia="Times New Roman" w:hAnsi="Bookman Old Style"/>
                <w:color w:val="000000" w:themeColor="text1"/>
                <w:sz w:val="16"/>
                <w:szCs w:val="18"/>
                <w:lang w:eastAsia="id-ID"/>
              </w:rPr>
            </w:pPr>
            <w:r>
              <w:rPr>
                <w:rFonts w:ascii="Bookman Old Style" w:eastAsia="Times New Roman" w:hAnsi="Bookman Old Style"/>
                <w:color w:val="000000" w:themeColor="text1"/>
                <w:sz w:val="16"/>
                <w:szCs w:val="18"/>
                <w:lang w:eastAsia="id-ID"/>
              </w:rPr>
              <w:t>54.117,</w:t>
            </w:r>
            <w:r w:rsidR="003C32BA" w:rsidRPr="00132B4D">
              <w:rPr>
                <w:rFonts w:ascii="Bookman Old Style" w:eastAsia="Times New Roman" w:hAnsi="Bookman Old Style"/>
                <w:color w:val="000000" w:themeColor="text1"/>
                <w:sz w:val="16"/>
                <w:szCs w:val="18"/>
                <w:lang w:eastAsia="id-ID"/>
              </w:rPr>
              <w:t>3</w:t>
            </w:r>
          </w:p>
        </w:tc>
        <w:tc>
          <w:tcPr>
            <w:tcW w:w="653" w:type="pct"/>
            <w:hideMark/>
          </w:tcPr>
          <w:p w:rsidR="003C32BA" w:rsidRPr="00132B4D" w:rsidRDefault="007673EA" w:rsidP="00EC5584">
            <w:pPr>
              <w:spacing w:after="0" w:line="240" w:lineRule="auto"/>
              <w:jc w:val="right"/>
              <w:rPr>
                <w:rFonts w:ascii="Bookman Old Style" w:eastAsia="Times New Roman" w:hAnsi="Bookman Old Style"/>
                <w:color w:val="000000" w:themeColor="text1"/>
                <w:sz w:val="16"/>
                <w:szCs w:val="18"/>
                <w:lang w:eastAsia="id-ID"/>
              </w:rPr>
            </w:pPr>
            <w:r>
              <w:rPr>
                <w:rFonts w:ascii="Bookman Old Style" w:eastAsia="Times New Roman" w:hAnsi="Bookman Old Style"/>
                <w:color w:val="000000" w:themeColor="text1"/>
                <w:sz w:val="16"/>
                <w:szCs w:val="18"/>
                <w:lang w:eastAsia="id-ID"/>
              </w:rPr>
              <w:t>57.011,</w:t>
            </w:r>
            <w:r w:rsidR="003C32BA" w:rsidRPr="00132B4D">
              <w:rPr>
                <w:rFonts w:ascii="Bookman Old Style" w:eastAsia="Times New Roman" w:hAnsi="Bookman Old Style"/>
                <w:color w:val="000000" w:themeColor="text1"/>
                <w:sz w:val="16"/>
                <w:szCs w:val="18"/>
                <w:lang w:eastAsia="id-ID"/>
              </w:rPr>
              <w:t>5</w:t>
            </w:r>
          </w:p>
        </w:tc>
      </w:tr>
      <w:tr w:rsidR="001E1180" w:rsidRPr="00132B4D" w:rsidTr="008036EA">
        <w:trPr>
          <w:trHeight w:val="305"/>
        </w:trPr>
        <w:tc>
          <w:tcPr>
            <w:tcW w:w="1727" w:type="pct"/>
            <w:gridSpan w:val="2"/>
            <w:hideMark/>
          </w:tcPr>
          <w:p w:rsidR="003C32BA" w:rsidRPr="00132B4D" w:rsidRDefault="003C32BA" w:rsidP="008B0AA7">
            <w:pPr>
              <w:spacing w:after="0" w:line="240" w:lineRule="auto"/>
              <w:rPr>
                <w:rFonts w:ascii="Bookman Old Style" w:eastAsia="Times New Roman" w:hAnsi="Bookman Old Style"/>
                <w:color w:val="000000" w:themeColor="text1"/>
                <w:sz w:val="16"/>
                <w:szCs w:val="18"/>
                <w:lang w:eastAsia="id-ID"/>
              </w:rPr>
            </w:pPr>
            <w:r w:rsidRPr="00132B4D">
              <w:rPr>
                <w:rFonts w:ascii="Bookman Old Style" w:eastAsia="Times New Roman" w:hAnsi="Bookman Old Style"/>
                <w:color w:val="000000" w:themeColor="text1"/>
                <w:sz w:val="16"/>
                <w:szCs w:val="18"/>
                <w:lang w:eastAsia="id-ID"/>
              </w:rPr>
              <w:t xml:space="preserve">Produk Domestik Regional Bruto </w:t>
            </w:r>
          </w:p>
        </w:tc>
        <w:tc>
          <w:tcPr>
            <w:tcW w:w="655" w:type="pct"/>
            <w:noWrap/>
            <w:hideMark/>
          </w:tcPr>
          <w:p w:rsidR="003C32BA" w:rsidRPr="00132B4D" w:rsidRDefault="007673EA" w:rsidP="00EC5584">
            <w:pPr>
              <w:spacing w:after="0" w:line="240" w:lineRule="auto"/>
              <w:jc w:val="right"/>
              <w:rPr>
                <w:rFonts w:ascii="Bookman Old Style" w:eastAsia="Times New Roman" w:hAnsi="Bookman Old Style"/>
                <w:color w:val="000000" w:themeColor="text1"/>
                <w:sz w:val="16"/>
                <w:szCs w:val="18"/>
                <w:lang w:eastAsia="id-ID"/>
              </w:rPr>
            </w:pPr>
            <w:r>
              <w:rPr>
                <w:rFonts w:ascii="Bookman Old Style" w:eastAsia="Times New Roman" w:hAnsi="Bookman Old Style"/>
                <w:color w:val="000000" w:themeColor="text1"/>
                <w:sz w:val="16"/>
                <w:szCs w:val="18"/>
                <w:lang w:eastAsia="id-ID"/>
              </w:rPr>
              <w:t>6.031.774,</w:t>
            </w:r>
            <w:r w:rsidR="003C32BA" w:rsidRPr="00132B4D">
              <w:rPr>
                <w:rFonts w:ascii="Bookman Old Style" w:eastAsia="Times New Roman" w:hAnsi="Bookman Old Style"/>
                <w:color w:val="000000" w:themeColor="text1"/>
                <w:sz w:val="16"/>
                <w:szCs w:val="18"/>
                <w:lang w:eastAsia="id-ID"/>
              </w:rPr>
              <w:t>8</w:t>
            </w:r>
          </w:p>
        </w:tc>
        <w:tc>
          <w:tcPr>
            <w:tcW w:w="655" w:type="pct"/>
            <w:noWrap/>
            <w:hideMark/>
          </w:tcPr>
          <w:p w:rsidR="003C32BA" w:rsidRPr="00132B4D" w:rsidRDefault="007673EA" w:rsidP="00EC5584">
            <w:pPr>
              <w:spacing w:after="0" w:line="240" w:lineRule="auto"/>
              <w:jc w:val="right"/>
              <w:rPr>
                <w:rFonts w:ascii="Bookman Old Style" w:eastAsia="Times New Roman" w:hAnsi="Bookman Old Style"/>
                <w:color w:val="000000" w:themeColor="text1"/>
                <w:sz w:val="16"/>
                <w:szCs w:val="18"/>
                <w:lang w:eastAsia="id-ID"/>
              </w:rPr>
            </w:pPr>
            <w:r>
              <w:rPr>
                <w:rFonts w:ascii="Bookman Old Style" w:eastAsia="Times New Roman" w:hAnsi="Bookman Old Style"/>
                <w:color w:val="000000" w:themeColor="text1"/>
                <w:sz w:val="16"/>
                <w:szCs w:val="18"/>
                <w:lang w:eastAsia="id-ID"/>
              </w:rPr>
              <w:t>6.320</w:t>
            </w:r>
            <w:r>
              <w:rPr>
                <w:rFonts w:ascii="Bookman Old Style" w:eastAsia="Times New Roman" w:hAnsi="Bookman Old Style"/>
                <w:color w:val="000000" w:themeColor="text1"/>
                <w:sz w:val="16"/>
                <w:szCs w:val="18"/>
                <w:lang w:val="id-ID" w:eastAsia="id-ID"/>
              </w:rPr>
              <w:t>.</w:t>
            </w:r>
            <w:r>
              <w:rPr>
                <w:rFonts w:ascii="Bookman Old Style" w:eastAsia="Times New Roman" w:hAnsi="Bookman Old Style"/>
                <w:color w:val="000000" w:themeColor="text1"/>
                <w:sz w:val="16"/>
                <w:szCs w:val="18"/>
                <w:lang w:eastAsia="id-ID"/>
              </w:rPr>
              <w:t>448,</w:t>
            </w:r>
            <w:r w:rsidR="003C32BA" w:rsidRPr="00132B4D">
              <w:rPr>
                <w:rFonts w:ascii="Bookman Old Style" w:eastAsia="Times New Roman" w:hAnsi="Bookman Old Style"/>
                <w:color w:val="000000" w:themeColor="text1"/>
                <w:sz w:val="16"/>
                <w:szCs w:val="18"/>
                <w:lang w:eastAsia="id-ID"/>
              </w:rPr>
              <w:t>2</w:t>
            </w:r>
          </w:p>
        </w:tc>
        <w:tc>
          <w:tcPr>
            <w:tcW w:w="655" w:type="pct"/>
            <w:noWrap/>
            <w:hideMark/>
          </w:tcPr>
          <w:p w:rsidR="003C32BA" w:rsidRPr="00132B4D" w:rsidRDefault="007673EA" w:rsidP="00EC5584">
            <w:pPr>
              <w:spacing w:after="0" w:line="240" w:lineRule="auto"/>
              <w:jc w:val="right"/>
              <w:rPr>
                <w:rFonts w:ascii="Bookman Old Style" w:eastAsia="Times New Roman" w:hAnsi="Bookman Old Style"/>
                <w:color w:val="000000" w:themeColor="text1"/>
                <w:sz w:val="16"/>
                <w:szCs w:val="18"/>
                <w:lang w:eastAsia="id-ID"/>
              </w:rPr>
            </w:pPr>
            <w:r>
              <w:rPr>
                <w:rFonts w:ascii="Bookman Old Style" w:eastAsia="Times New Roman" w:hAnsi="Bookman Old Style"/>
                <w:color w:val="000000" w:themeColor="text1"/>
                <w:sz w:val="16"/>
                <w:szCs w:val="18"/>
                <w:lang w:eastAsia="id-ID"/>
              </w:rPr>
              <w:t>6.674.579,</w:t>
            </w:r>
            <w:r w:rsidR="003C32BA" w:rsidRPr="00132B4D">
              <w:rPr>
                <w:rFonts w:ascii="Bookman Old Style" w:eastAsia="Times New Roman" w:hAnsi="Bookman Old Style"/>
                <w:color w:val="000000" w:themeColor="text1"/>
                <w:sz w:val="16"/>
                <w:szCs w:val="18"/>
                <w:lang w:eastAsia="id-ID"/>
              </w:rPr>
              <w:t>2</w:t>
            </w:r>
          </w:p>
        </w:tc>
        <w:tc>
          <w:tcPr>
            <w:tcW w:w="655" w:type="pct"/>
            <w:noWrap/>
            <w:hideMark/>
          </w:tcPr>
          <w:p w:rsidR="003C32BA" w:rsidRPr="00132B4D" w:rsidRDefault="007673EA" w:rsidP="00EC5584">
            <w:pPr>
              <w:spacing w:after="0" w:line="240" w:lineRule="auto"/>
              <w:jc w:val="right"/>
              <w:rPr>
                <w:rFonts w:ascii="Bookman Old Style" w:eastAsia="Times New Roman" w:hAnsi="Bookman Old Style"/>
                <w:color w:val="000000" w:themeColor="text1"/>
                <w:sz w:val="16"/>
                <w:szCs w:val="18"/>
                <w:lang w:eastAsia="id-ID"/>
              </w:rPr>
            </w:pPr>
            <w:r>
              <w:rPr>
                <w:rFonts w:ascii="Bookman Old Style" w:eastAsia="Times New Roman" w:hAnsi="Bookman Old Style"/>
                <w:color w:val="000000" w:themeColor="text1"/>
                <w:sz w:val="16"/>
                <w:szCs w:val="18"/>
                <w:lang w:eastAsia="id-ID"/>
              </w:rPr>
              <w:t>7.106.216,</w:t>
            </w:r>
            <w:r w:rsidR="003C32BA" w:rsidRPr="00132B4D">
              <w:rPr>
                <w:rFonts w:ascii="Bookman Old Style" w:eastAsia="Times New Roman" w:hAnsi="Bookman Old Style"/>
                <w:color w:val="000000" w:themeColor="text1"/>
                <w:sz w:val="16"/>
                <w:szCs w:val="18"/>
                <w:lang w:eastAsia="id-ID"/>
              </w:rPr>
              <w:t>7</w:t>
            </w:r>
          </w:p>
        </w:tc>
        <w:tc>
          <w:tcPr>
            <w:tcW w:w="653" w:type="pct"/>
            <w:noWrap/>
            <w:hideMark/>
          </w:tcPr>
          <w:p w:rsidR="003C32BA" w:rsidRPr="00132B4D" w:rsidRDefault="007673EA" w:rsidP="00EC5584">
            <w:pPr>
              <w:spacing w:after="0" w:line="240" w:lineRule="auto"/>
              <w:jc w:val="right"/>
              <w:rPr>
                <w:rFonts w:ascii="Bookman Old Style" w:eastAsia="Times New Roman" w:hAnsi="Bookman Old Style"/>
                <w:color w:val="000000" w:themeColor="text1"/>
                <w:sz w:val="16"/>
                <w:szCs w:val="18"/>
                <w:lang w:eastAsia="id-ID"/>
              </w:rPr>
            </w:pPr>
            <w:r>
              <w:rPr>
                <w:rFonts w:ascii="Bookman Old Style" w:eastAsia="Times New Roman" w:hAnsi="Bookman Old Style"/>
                <w:color w:val="000000" w:themeColor="text1"/>
                <w:sz w:val="16"/>
                <w:szCs w:val="18"/>
                <w:lang w:eastAsia="id-ID"/>
              </w:rPr>
              <w:t>7.487.265,</w:t>
            </w:r>
            <w:r w:rsidR="003C32BA" w:rsidRPr="00132B4D">
              <w:rPr>
                <w:rFonts w:ascii="Bookman Old Style" w:eastAsia="Times New Roman" w:hAnsi="Bookman Old Style"/>
                <w:color w:val="000000" w:themeColor="text1"/>
                <w:sz w:val="16"/>
                <w:szCs w:val="18"/>
                <w:lang w:eastAsia="id-ID"/>
              </w:rPr>
              <w:t>3</w:t>
            </w:r>
          </w:p>
        </w:tc>
      </w:tr>
    </w:tbl>
    <w:p w:rsidR="00B84166" w:rsidRPr="00132B4D" w:rsidRDefault="00B84166" w:rsidP="00B84166">
      <w:pPr>
        <w:autoSpaceDE w:val="0"/>
        <w:autoSpaceDN w:val="0"/>
        <w:adjustRightInd w:val="0"/>
        <w:spacing w:after="0" w:line="240" w:lineRule="auto"/>
        <w:jc w:val="both"/>
        <w:rPr>
          <w:rFonts w:ascii="Bookman Old Style" w:hAnsi="Bookman Old Style" w:cs="Times New Roman"/>
          <w:color w:val="000000" w:themeColor="text1"/>
        </w:rPr>
      </w:pPr>
      <w:r w:rsidRPr="00132B4D">
        <w:rPr>
          <w:rFonts w:ascii="Bookman Old Style" w:hAnsi="Bookman Old Style" w:cs="Times New Roman"/>
          <w:color w:val="000000" w:themeColor="text1"/>
        </w:rPr>
        <w:t xml:space="preserve">Sumber: </w:t>
      </w:r>
      <w:r w:rsidRPr="00132B4D">
        <w:rPr>
          <w:rFonts w:ascii="Bookman Old Style" w:hAnsi="Bookman Old Style" w:cs="Times New Roman"/>
          <w:i/>
          <w:color w:val="000000" w:themeColor="text1"/>
        </w:rPr>
        <w:t>PDRB Kabupaten Sintang Tahun 2014, BPS Sintang, 2015</w:t>
      </w:r>
    </w:p>
    <w:p w:rsidR="00B84166" w:rsidRPr="00132B4D" w:rsidRDefault="00B84166" w:rsidP="00B84166">
      <w:pPr>
        <w:pStyle w:val="NoSpacing"/>
        <w:rPr>
          <w:rFonts w:ascii="Bookman Old Style" w:hAnsi="Bookman Old Style"/>
          <w:color w:val="000000" w:themeColor="text1"/>
        </w:rPr>
      </w:pPr>
      <w:r w:rsidRPr="00132B4D">
        <w:rPr>
          <w:rFonts w:ascii="Bookman Old Style" w:hAnsi="Bookman Old Style"/>
          <w:color w:val="000000" w:themeColor="text1"/>
        </w:rPr>
        <w:t>*Angka Sementara</w:t>
      </w:r>
    </w:p>
    <w:p w:rsidR="00B84166" w:rsidRPr="00132B4D" w:rsidRDefault="00B84166" w:rsidP="00B84166">
      <w:pPr>
        <w:pStyle w:val="NoSpacing"/>
        <w:rPr>
          <w:rFonts w:ascii="Bookman Old Style" w:hAnsi="Bookman Old Style"/>
          <w:color w:val="000000" w:themeColor="text1"/>
        </w:rPr>
      </w:pPr>
      <w:r w:rsidRPr="00132B4D">
        <w:rPr>
          <w:rFonts w:ascii="Bookman Old Style" w:hAnsi="Bookman Old Style"/>
          <w:color w:val="000000" w:themeColor="text1"/>
        </w:rPr>
        <w:t>** Angka Sangat Sementara</w:t>
      </w:r>
    </w:p>
    <w:p w:rsidR="00322B72" w:rsidRPr="00132B4D" w:rsidRDefault="008E4FE4" w:rsidP="00322B72">
      <w:pPr>
        <w:autoSpaceDE w:val="0"/>
        <w:autoSpaceDN w:val="0"/>
        <w:adjustRightInd w:val="0"/>
        <w:spacing w:before="240" w:after="0"/>
        <w:jc w:val="both"/>
        <w:rPr>
          <w:rFonts w:ascii="Bookman Old Style" w:hAnsi="Bookman Old Style"/>
          <w:color w:val="000000" w:themeColor="text1"/>
          <w:sz w:val="24"/>
          <w:szCs w:val="24"/>
        </w:rPr>
      </w:pPr>
      <w:r w:rsidRPr="00132B4D">
        <w:rPr>
          <w:rFonts w:ascii="Bookman Old Style" w:hAnsi="Bookman Old Style"/>
          <w:color w:val="000000" w:themeColor="text1"/>
          <w:sz w:val="24"/>
          <w:szCs w:val="24"/>
        </w:rPr>
        <w:t>PDRB memang menjadi salah satu indikator penting untuk mengetahui kondisi ekonomi di suatu daerah dalam suatu periode tertentu, baik atas dasar harga berlaku maupun atas dasar harga konstan. PDRB pada dasarnya merupakan jumlah nilai tambah yang dihasilkan oleh seluruh unit usaha dalam suatu daerah, atau merupakan jumlah nilai barang dan jasa akhir yang dihasilkan oleh seluruh unit ekonomi. PDRB atas dasar harga berlaku menggambarkan nilai tambah barang dan jasa yang dihitung menggunakan harga yang berlaku pada setiap tahun, sedangkan PDRB atas dasar harga konstan menunjukkan nilai tambah barang dan jasa tersebut yang dihitung menggunakan harga yang berlaku pada satu tahun tertentu sebagai dasar. PDRB atas dasar harga konstan digunakan untuk menghitung besaran pertumbuhan ekonomi, sedangkan PDRB atas dasar harga berlaku digunakan untuk melihat pergeseran dan struktur ekonomi. Adapun perkembangan PDRB atas dasar harga berlaku di Kabupaten Sintang dapat dilihat pada tabel berikut ini</w:t>
      </w:r>
      <w:r w:rsidR="00DD1F1F" w:rsidRPr="00132B4D">
        <w:rPr>
          <w:rFonts w:ascii="Bookman Old Style" w:hAnsi="Bookman Old Style"/>
          <w:color w:val="000000" w:themeColor="text1"/>
          <w:sz w:val="24"/>
          <w:szCs w:val="24"/>
        </w:rPr>
        <w:t>.</w:t>
      </w:r>
    </w:p>
    <w:p w:rsidR="00B84166" w:rsidRPr="00132B4D" w:rsidRDefault="00F3584B" w:rsidP="00322B72">
      <w:pPr>
        <w:autoSpaceDE w:val="0"/>
        <w:autoSpaceDN w:val="0"/>
        <w:adjustRightInd w:val="0"/>
        <w:spacing w:before="240" w:after="0"/>
        <w:jc w:val="center"/>
        <w:rPr>
          <w:rFonts w:ascii="Bookman Old Style" w:eastAsia="Calibri" w:hAnsi="Bookman Old Style" w:cs="Times New Roman"/>
          <w:color w:val="000000" w:themeColor="text1"/>
          <w:sz w:val="24"/>
        </w:rPr>
      </w:pPr>
      <w:r w:rsidRPr="00132B4D">
        <w:rPr>
          <w:rFonts w:ascii="Bookman Old Style" w:eastAsia="Calibri" w:hAnsi="Bookman Old Style" w:cs="Times New Roman"/>
          <w:color w:val="000000" w:themeColor="text1"/>
          <w:sz w:val="24"/>
        </w:rPr>
        <w:t>Tabel 2.2</w:t>
      </w:r>
      <w:r w:rsidR="0010062C">
        <w:rPr>
          <w:rFonts w:ascii="Bookman Old Style" w:eastAsia="Calibri" w:hAnsi="Bookman Old Style" w:cs="Times New Roman"/>
          <w:color w:val="000000" w:themeColor="text1"/>
          <w:sz w:val="24"/>
          <w:lang w:val="id-ID"/>
        </w:rPr>
        <w:t>1</w:t>
      </w:r>
      <w:r w:rsidR="00E936EB" w:rsidRPr="00132B4D">
        <w:rPr>
          <w:rFonts w:ascii="Bookman Old Style" w:eastAsia="Calibri" w:hAnsi="Bookman Old Style" w:cs="Times New Roman"/>
          <w:color w:val="000000" w:themeColor="text1"/>
          <w:sz w:val="24"/>
        </w:rPr>
        <w:t>.</w:t>
      </w:r>
    </w:p>
    <w:p w:rsidR="00B84166" w:rsidRPr="00132B4D" w:rsidRDefault="00B84166" w:rsidP="00B84166">
      <w:pPr>
        <w:jc w:val="center"/>
        <w:rPr>
          <w:rFonts w:ascii="Bookman Old Style" w:hAnsi="Bookman Old Style" w:cs="Times New Roman"/>
          <w:color w:val="000000" w:themeColor="text1"/>
        </w:rPr>
      </w:pPr>
      <w:r w:rsidRPr="00132B4D">
        <w:rPr>
          <w:rFonts w:ascii="Bookman Old Style" w:hAnsi="Bookman Old Style" w:cs="Times New Roman"/>
          <w:color w:val="000000" w:themeColor="text1"/>
          <w:sz w:val="24"/>
        </w:rPr>
        <w:t>Produk Domestik Regional Bruto Kabupaten Sintang Atas Dasar Harga Berlaku Menurut Lapangan Usaha (Juta Rupiah) 2010-2014</w:t>
      </w:r>
    </w:p>
    <w:tbl>
      <w:tblPr>
        <w:tblW w:w="531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7"/>
        <w:gridCol w:w="3194"/>
        <w:gridCol w:w="1087"/>
        <w:gridCol w:w="1085"/>
        <w:gridCol w:w="1091"/>
        <w:gridCol w:w="1123"/>
        <w:gridCol w:w="1118"/>
      </w:tblGrid>
      <w:tr w:rsidR="00865A88" w:rsidRPr="00132B4D" w:rsidTr="00865A88">
        <w:trPr>
          <w:trHeight w:val="483"/>
        </w:trPr>
        <w:tc>
          <w:tcPr>
            <w:tcW w:w="400" w:type="pct"/>
            <w:shd w:val="clear" w:color="auto" w:fill="B8CCE4" w:themeFill="accent1" w:themeFillTint="66"/>
            <w:vAlign w:val="center"/>
            <w:hideMark/>
          </w:tcPr>
          <w:p w:rsidR="00865A88" w:rsidRPr="00132B4D" w:rsidRDefault="00865A88" w:rsidP="008B0AA7">
            <w:pPr>
              <w:spacing w:after="0" w:line="240" w:lineRule="auto"/>
              <w:rPr>
                <w:rFonts w:ascii="Bookman Old Style" w:eastAsia="Times New Roman" w:hAnsi="Bookman Old Style"/>
                <w:color w:val="000000" w:themeColor="text1"/>
                <w:sz w:val="16"/>
                <w:szCs w:val="18"/>
                <w:lang w:eastAsia="id-ID"/>
              </w:rPr>
            </w:pPr>
          </w:p>
        </w:tc>
        <w:tc>
          <w:tcPr>
            <w:tcW w:w="1689" w:type="pct"/>
            <w:shd w:val="clear" w:color="auto" w:fill="B8CCE4" w:themeFill="accent1" w:themeFillTint="66"/>
            <w:vAlign w:val="center"/>
            <w:hideMark/>
          </w:tcPr>
          <w:p w:rsidR="00865A88" w:rsidRPr="00132B4D" w:rsidRDefault="00865A88" w:rsidP="00865A88">
            <w:pPr>
              <w:spacing w:after="0" w:line="240" w:lineRule="auto"/>
              <w:jc w:val="center"/>
              <w:rPr>
                <w:rFonts w:ascii="Bookman Old Style" w:eastAsia="Times New Roman" w:hAnsi="Bookman Old Style"/>
                <w:color w:val="000000" w:themeColor="text1"/>
                <w:sz w:val="16"/>
                <w:szCs w:val="18"/>
                <w:lang w:eastAsia="id-ID"/>
              </w:rPr>
            </w:pPr>
            <w:r w:rsidRPr="00132B4D">
              <w:rPr>
                <w:rFonts w:ascii="Bookman Old Style" w:eastAsia="Times New Roman" w:hAnsi="Bookman Old Style"/>
                <w:color w:val="000000" w:themeColor="text1"/>
                <w:sz w:val="16"/>
                <w:szCs w:val="18"/>
                <w:lang w:eastAsia="id-ID"/>
              </w:rPr>
              <w:t>Lapangan Usaha / Industry</w:t>
            </w:r>
          </w:p>
        </w:tc>
        <w:tc>
          <w:tcPr>
            <w:tcW w:w="575" w:type="pct"/>
            <w:shd w:val="clear" w:color="auto" w:fill="B8CCE4" w:themeFill="accent1" w:themeFillTint="66"/>
            <w:noWrap/>
            <w:vAlign w:val="center"/>
            <w:hideMark/>
          </w:tcPr>
          <w:p w:rsidR="00865A88" w:rsidRPr="00132B4D" w:rsidRDefault="00865A88" w:rsidP="008B0AA7">
            <w:pPr>
              <w:spacing w:after="0" w:line="240" w:lineRule="auto"/>
              <w:jc w:val="center"/>
              <w:rPr>
                <w:rFonts w:ascii="Bookman Old Style" w:eastAsia="Times New Roman" w:hAnsi="Bookman Old Style"/>
                <w:color w:val="000000" w:themeColor="text1"/>
                <w:sz w:val="16"/>
                <w:szCs w:val="18"/>
                <w:lang w:eastAsia="id-ID"/>
              </w:rPr>
            </w:pPr>
            <w:r w:rsidRPr="00132B4D">
              <w:rPr>
                <w:rFonts w:ascii="Bookman Old Style" w:eastAsia="Times New Roman" w:hAnsi="Bookman Old Style"/>
                <w:color w:val="000000" w:themeColor="text1"/>
                <w:sz w:val="16"/>
                <w:szCs w:val="18"/>
                <w:lang w:eastAsia="id-ID"/>
              </w:rPr>
              <w:t>2010</w:t>
            </w:r>
          </w:p>
        </w:tc>
        <w:tc>
          <w:tcPr>
            <w:tcW w:w="574" w:type="pct"/>
            <w:shd w:val="clear" w:color="auto" w:fill="B8CCE4" w:themeFill="accent1" w:themeFillTint="66"/>
            <w:noWrap/>
            <w:vAlign w:val="center"/>
            <w:hideMark/>
          </w:tcPr>
          <w:p w:rsidR="00865A88" w:rsidRPr="00132B4D" w:rsidRDefault="00865A88" w:rsidP="008B0AA7">
            <w:pPr>
              <w:spacing w:after="0" w:line="240" w:lineRule="auto"/>
              <w:jc w:val="center"/>
              <w:rPr>
                <w:rFonts w:ascii="Bookman Old Style" w:eastAsia="Times New Roman" w:hAnsi="Bookman Old Style"/>
                <w:color w:val="000000" w:themeColor="text1"/>
                <w:sz w:val="16"/>
                <w:szCs w:val="18"/>
                <w:lang w:eastAsia="id-ID"/>
              </w:rPr>
            </w:pPr>
            <w:r w:rsidRPr="00132B4D">
              <w:rPr>
                <w:rFonts w:ascii="Bookman Old Style" w:eastAsia="Times New Roman" w:hAnsi="Bookman Old Style"/>
                <w:color w:val="000000" w:themeColor="text1"/>
                <w:sz w:val="16"/>
                <w:szCs w:val="18"/>
                <w:lang w:eastAsia="id-ID"/>
              </w:rPr>
              <w:t>2011</w:t>
            </w:r>
          </w:p>
        </w:tc>
        <w:tc>
          <w:tcPr>
            <w:tcW w:w="577" w:type="pct"/>
            <w:shd w:val="clear" w:color="auto" w:fill="B8CCE4" w:themeFill="accent1" w:themeFillTint="66"/>
            <w:noWrap/>
            <w:vAlign w:val="center"/>
            <w:hideMark/>
          </w:tcPr>
          <w:p w:rsidR="00865A88" w:rsidRPr="00132B4D" w:rsidRDefault="00865A88" w:rsidP="008B0AA7">
            <w:pPr>
              <w:spacing w:after="0" w:line="240" w:lineRule="auto"/>
              <w:jc w:val="center"/>
              <w:rPr>
                <w:rFonts w:ascii="Bookman Old Style" w:eastAsia="Times New Roman" w:hAnsi="Bookman Old Style"/>
                <w:color w:val="000000" w:themeColor="text1"/>
                <w:sz w:val="16"/>
                <w:szCs w:val="18"/>
                <w:lang w:eastAsia="id-ID"/>
              </w:rPr>
            </w:pPr>
            <w:r w:rsidRPr="00132B4D">
              <w:rPr>
                <w:rFonts w:ascii="Bookman Old Style" w:eastAsia="Times New Roman" w:hAnsi="Bookman Old Style"/>
                <w:color w:val="000000" w:themeColor="text1"/>
                <w:sz w:val="16"/>
                <w:szCs w:val="18"/>
                <w:lang w:eastAsia="id-ID"/>
              </w:rPr>
              <w:t>2012</w:t>
            </w:r>
          </w:p>
        </w:tc>
        <w:tc>
          <w:tcPr>
            <w:tcW w:w="594" w:type="pct"/>
            <w:shd w:val="clear" w:color="auto" w:fill="B8CCE4" w:themeFill="accent1" w:themeFillTint="66"/>
            <w:noWrap/>
            <w:vAlign w:val="center"/>
            <w:hideMark/>
          </w:tcPr>
          <w:p w:rsidR="00865A88" w:rsidRPr="00132B4D" w:rsidRDefault="00865A88" w:rsidP="008B0AA7">
            <w:pPr>
              <w:spacing w:after="0" w:line="240" w:lineRule="auto"/>
              <w:jc w:val="center"/>
              <w:rPr>
                <w:rFonts w:ascii="Bookman Old Style" w:eastAsia="Times New Roman" w:hAnsi="Bookman Old Style"/>
                <w:color w:val="000000" w:themeColor="text1"/>
                <w:sz w:val="16"/>
                <w:szCs w:val="18"/>
                <w:lang w:eastAsia="id-ID"/>
              </w:rPr>
            </w:pPr>
            <w:r w:rsidRPr="00132B4D">
              <w:rPr>
                <w:rFonts w:ascii="Bookman Old Style" w:eastAsia="Times New Roman" w:hAnsi="Bookman Old Style"/>
                <w:color w:val="000000" w:themeColor="text1"/>
                <w:sz w:val="16"/>
                <w:szCs w:val="18"/>
                <w:lang w:eastAsia="id-ID"/>
              </w:rPr>
              <w:t>2013*</w:t>
            </w:r>
          </w:p>
        </w:tc>
        <w:tc>
          <w:tcPr>
            <w:tcW w:w="591" w:type="pct"/>
            <w:shd w:val="clear" w:color="auto" w:fill="B8CCE4" w:themeFill="accent1" w:themeFillTint="66"/>
            <w:noWrap/>
            <w:vAlign w:val="center"/>
            <w:hideMark/>
          </w:tcPr>
          <w:p w:rsidR="00865A88" w:rsidRPr="00132B4D" w:rsidRDefault="00865A88" w:rsidP="008B0AA7">
            <w:pPr>
              <w:spacing w:after="0" w:line="240" w:lineRule="auto"/>
              <w:jc w:val="center"/>
              <w:rPr>
                <w:rFonts w:ascii="Bookman Old Style" w:eastAsia="Times New Roman" w:hAnsi="Bookman Old Style"/>
                <w:color w:val="000000" w:themeColor="text1"/>
                <w:sz w:val="16"/>
                <w:szCs w:val="18"/>
                <w:lang w:eastAsia="id-ID"/>
              </w:rPr>
            </w:pPr>
            <w:r w:rsidRPr="00132B4D">
              <w:rPr>
                <w:rFonts w:ascii="Bookman Old Style" w:eastAsia="Times New Roman" w:hAnsi="Bookman Old Style"/>
                <w:color w:val="000000" w:themeColor="text1"/>
                <w:sz w:val="16"/>
                <w:szCs w:val="18"/>
                <w:lang w:eastAsia="id-ID"/>
              </w:rPr>
              <w:t>2014**</w:t>
            </w:r>
          </w:p>
        </w:tc>
      </w:tr>
      <w:tr w:rsidR="001E1180" w:rsidRPr="00132B4D" w:rsidTr="00271905">
        <w:trPr>
          <w:trHeight w:val="300"/>
        </w:trPr>
        <w:tc>
          <w:tcPr>
            <w:tcW w:w="400" w:type="pct"/>
            <w:vAlign w:val="center"/>
            <w:hideMark/>
          </w:tcPr>
          <w:p w:rsidR="00DD1F1F" w:rsidRPr="00132B4D" w:rsidRDefault="00DD1F1F" w:rsidP="008B0AA7">
            <w:pPr>
              <w:spacing w:after="0" w:line="240" w:lineRule="auto"/>
              <w:rPr>
                <w:rFonts w:ascii="Bookman Old Style" w:eastAsia="Times New Roman" w:hAnsi="Bookman Old Style"/>
                <w:color w:val="000000" w:themeColor="text1"/>
                <w:sz w:val="16"/>
                <w:szCs w:val="18"/>
                <w:lang w:eastAsia="id-ID"/>
              </w:rPr>
            </w:pPr>
            <w:r w:rsidRPr="00132B4D">
              <w:rPr>
                <w:rFonts w:ascii="Bookman Old Style" w:eastAsia="Times New Roman" w:hAnsi="Bookman Old Style"/>
                <w:color w:val="000000" w:themeColor="text1"/>
                <w:sz w:val="16"/>
                <w:szCs w:val="18"/>
                <w:lang w:eastAsia="id-ID"/>
              </w:rPr>
              <w:t>A</w:t>
            </w:r>
          </w:p>
        </w:tc>
        <w:tc>
          <w:tcPr>
            <w:tcW w:w="1689" w:type="pct"/>
            <w:vAlign w:val="center"/>
            <w:hideMark/>
          </w:tcPr>
          <w:p w:rsidR="00DD1F1F" w:rsidRPr="00132B4D" w:rsidRDefault="00DD1F1F" w:rsidP="008B0AA7">
            <w:pPr>
              <w:spacing w:after="0" w:line="240" w:lineRule="auto"/>
              <w:rPr>
                <w:rFonts w:ascii="Bookman Old Style" w:eastAsia="Times New Roman" w:hAnsi="Bookman Old Style"/>
                <w:color w:val="000000" w:themeColor="text1"/>
                <w:sz w:val="16"/>
                <w:szCs w:val="18"/>
                <w:lang w:eastAsia="id-ID"/>
              </w:rPr>
            </w:pPr>
            <w:r w:rsidRPr="00132B4D">
              <w:rPr>
                <w:rFonts w:ascii="Bookman Old Style" w:eastAsia="Times New Roman" w:hAnsi="Bookman Old Style"/>
                <w:color w:val="000000" w:themeColor="text1"/>
                <w:sz w:val="16"/>
                <w:szCs w:val="18"/>
                <w:lang w:eastAsia="id-ID"/>
              </w:rPr>
              <w:t xml:space="preserve">Pertanian, Kehutanan, dan Perikanan </w:t>
            </w:r>
          </w:p>
        </w:tc>
        <w:tc>
          <w:tcPr>
            <w:tcW w:w="575" w:type="pct"/>
            <w:noWrap/>
            <w:vAlign w:val="center"/>
            <w:hideMark/>
          </w:tcPr>
          <w:p w:rsidR="00DD1F1F" w:rsidRPr="00132B4D" w:rsidRDefault="00714430" w:rsidP="006050FD">
            <w:pPr>
              <w:spacing w:after="0" w:line="240" w:lineRule="auto"/>
              <w:jc w:val="right"/>
              <w:rPr>
                <w:rFonts w:ascii="Bookman Old Style" w:eastAsia="Times New Roman" w:hAnsi="Bookman Old Style"/>
                <w:color w:val="000000" w:themeColor="text1"/>
                <w:sz w:val="14"/>
                <w:szCs w:val="18"/>
                <w:lang w:eastAsia="id-ID"/>
              </w:rPr>
            </w:pPr>
            <w:r>
              <w:rPr>
                <w:rFonts w:ascii="Bookman Old Style" w:eastAsia="Times New Roman" w:hAnsi="Bookman Old Style"/>
                <w:color w:val="000000" w:themeColor="text1"/>
                <w:sz w:val="14"/>
                <w:szCs w:val="18"/>
                <w:lang w:eastAsia="id-ID"/>
              </w:rPr>
              <w:t>1.865.089,</w:t>
            </w:r>
            <w:r w:rsidR="00DD1F1F" w:rsidRPr="00132B4D">
              <w:rPr>
                <w:rFonts w:ascii="Bookman Old Style" w:eastAsia="Times New Roman" w:hAnsi="Bookman Old Style"/>
                <w:color w:val="000000" w:themeColor="text1"/>
                <w:sz w:val="14"/>
                <w:szCs w:val="18"/>
                <w:lang w:eastAsia="id-ID"/>
              </w:rPr>
              <w:t>6</w:t>
            </w:r>
          </w:p>
        </w:tc>
        <w:tc>
          <w:tcPr>
            <w:tcW w:w="574" w:type="pct"/>
            <w:noWrap/>
            <w:vAlign w:val="center"/>
            <w:hideMark/>
          </w:tcPr>
          <w:p w:rsidR="00DD1F1F" w:rsidRPr="00132B4D" w:rsidRDefault="00714430" w:rsidP="006050FD">
            <w:pPr>
              <w:spacing w:after="0" w:line="240" w:lineRule="auto"/>
              <w:jc w:val="right"/>
              <w:rPr>
                <w:rFonts w:ascii="Bookman Old Style" w:eastAsia="Times New Roman" w:hAnsi="Bookman Old Style"/>
                <w:color w:val="000000" w:themeColor="text1"/>
                <w:sz w:val="14"/>
                <w:szCs w:val="18"/>
                <w:lang w:eastAsia="id-ID"/>
              </w:rPr>
            </w:pPr>
            <w:r>
              <w:rPr>
                <w:rFonts w:ascii="Bookman Old Style" w:eastAsia="Times New Roman" w:hAnsi="Bookman Old Style"/>
                <w:color w:val="000000" w:themeColor="text1"/>
                <w:sz w:val="14"/>
                <w:szCs w:val="18"/>
                <w:lang w:eastAsia="id-ID"/>
              </w:rPr>
              <w:t>2.018.244,</w:t>
            </w:r>
            <w:r w:rsidR="00DD1F1F" w:rsidRPr="00132B4D">
              <w:rPr>
                <w:rFonts w:ascii="Bookman Old Style" w:eastAsia="Times New Roman" w:hAnsi="Bookman Old Style"/>
                <w:color w:val="000000" w:themeColor="text1"/>
                <w:sz w:val="14"/>
                <w:szCs w:val="18"/>
                <w:lang w:eastAsia="id-ID"/>
              </w:rPr>
              <w:t>4</w:t>
            </w:r>
          </w:p>
        </w:tc>
        <w:tc>
          <w:tcPr>
            <w:tcW w:w="577" w:type="pct"/>
            <w:noWrap/>
            <w:vAlign w:val="center"/>
            <w:hideMark/>
          </w:tcPr>
          <w:p w:rsidR="00DD1F1F" w:rsidRPr="00132B4D" w:rsidRDefault="00714430" w:rsidP="006050FD">
            <w:pPr>
              <w:spacing w:after="0" w:line="240" w:lineRule="auto"/>
              <w:jc w:val="right"/>
              <w:rPr>
                <w:rFonts w:ascii="Bookman Old Style" w:eastAsia="Times New Roman" w:hAnsi="Bookman Old Style"/>
                <w:color w:val="000000" w:themeColor="text1"/>
                <w:sz w:val="14"/>
                <w:szCs w:val="18"/>
                <w:lang w:eastAsia="id-ID"/>
              </w:rPr>
            </w:pPr>
            <w:r>
              <w:rPr>
                <w:rFonts w:ascii="Bookman Old Style" w:eastAsia="Times New Roman" w:hAnsi="Bookman Old Style"/>
                <w:color w:val="000000" w:themeColor="text1"/>
                <w:sz w:val="14"/>
                <w:szCs w:val="18"/>
                <w:lang w:eastAsia="id-ID"/>
              </w:rPr>
              <w:t>2.122.674,</w:t>
            </w:r>
            <w:r w:rsidR="00DD1F1F" w:rsidRPr="00132B4D">
              <w:rPr>
                <w:rFonts w:ascii="Bookman Old Style" w:eastAsia="Times New Roman" w:hAnsi="Bookman Old Style"/>
                <w:color w:val="000000" w:themeColor="text1"/>
                <w:sz w:val="14"/>
                <w:szCs w:val="18"/>
                <w:lang w:eastAsia="id-ID"/>
              </w:rPr>
              <w:t>8</w:t>
            </w:r>
          </w:p>
        </w:tc>
        <w:tc>
          <w:tcPr>
            <w:tcW w:w="594" w:type="pct"/>
            <w:noWrap/>
            <w:vAlign w:val="center"/>
            <w:hideMark/>
          </w:tcPr>
          <w:p w:rsidR="00DD1F1F" w:rsidRPr="00132B4D" w:rsidRDefault="00714430" w:rsidP="006050FD">
            <w:pPr>
              <w:spacing w:after="0" w:line="240" w:lineRule="auto"/>
              <w:jc w:val="right"/>
              <w:rPr>
                <w:rFonts w:ascii="Bookman Old Style" w:eastAsia="Times New Roman" w:hAnsi="Bookman Old Style"/>
                <w:color w:val="000000" w:themeColor="text1"/>
                <w:sz w:val="14"/>
                <w:szCs w:val="18"/>
                <w:lang w:eastAsia="id-ID"/>
              </w:rPr>
            </w:pPr>
            <w:r>
              <w:rPr>
                <w:rFonts w:ascii="Bookman Old Style" w:eastAsia="Times New Roman" w:hAnsi="Bookman Old Style"/>
                <w:color w:val="000000" w:themeColor="text1"/>
                <w:sz w:val="14"/>
                <w:szCs w:val="18"/>
                <w:lang w:eastAsia="id-ID"/>
              </w:rPr>
              <w:t>2.301.443,</w:t>
            </w:r>
            <w:r w:rsidR="00DD1F1F" w:rsidRPr="00132B4D">
              <w:rPr>
                <w:rFonts w:ascii="Bookman Old Style" w:eastAsia="Times New Roman" w:hAnsi="Bookman Old Style"/>
                <w:color w:val="000000" w:themeColor="text1"/>
                <w:sz w:val="14"/>
                <w:szCs w:val="18"/>
                <w:lang w:eastAsia="id-ID"/>
              </w:rPr>
              <w:t>2</w:t>
            </w:r>
          </w:p>
        </w:tc>
        <w:tc>
          <w:tcPr>
            <w:tcW w:w="591" w:type="pct"/>
            <w:noWrap/>
            <w:vAlign w:val="center"/>
            <w:hideMark/>
          </w:tcPr>
          <w:p w:rsidR="00DD1F1F" w:rsidRPr="00132B4D" w:rsidRDefault="00714430" w:rsidP="006050FD">
            <w:pPr>
              <w:spacing w:after="0" w:line="240" w:lineRule="auto"/>
              <w:jc w:val="right"/>
              <w:rPr>
                <w:rFonts w:ascii="Bookman Old Style" w:eastAsia="Times New Roman" w:hAnsi="Bookman Old Style"/>
                <w:color w:val="000000" w:themeColor="text1"/>
                <w:sz w:val="14"/>
                <w:szCs w:val="18"/>
                <w:lang w:eastAsia="id-ID"/>
              </w:rPr>
            </w:pPr>
            <w:r>
              <w:rPr>
                <w:rFonts w:ascii="Bookman Old Style" w:eastAsia="Times New Roman" w:hAnsi="Bookman Old Style"/>
                <w:color w:val="000000" w:themeColor="text1"/>
                <w:sz w:val="14"/>
                <w:szCs w:val="18"/>
                <w:lang w:eastAsia="id-ID"/>
              </w:rPr>
              <w:t>2.413.968,</w:t>
            </w:r>
            <w:r w:rsidR="00DD1F1F" w:rsidRPr="00132B4D">
              <w:rPr>
                <w:rFonts w:ascii="Bookman Old Style" w:eastAsia="Times New Roman" w:hAnsi="Bookman Old Style"/>
                <w:color w:val="000000" w:themeColor="text1"/>
                <w:sz w:val="14"/>
                <w:szCs w:val="18"/>
                <w:lang w:eastAsia="id-ID"/>
              </w:rPr>
              <w:t>4</w:t>
            </w:r>
          </w:p>
        </w:tc>
      </w:tr>
      <w:tr w:rsidR="001E1180" w:rsidRPr="00132B4D" w:rsidTr="00271905">
        <w:trPr>
          <w:trHeight w:val="300"/>
        </w:trPr>
        <w:tc>
          <w:tcPr>
            <w:tcW w:w="400" w:type="pct"/>
            <w:vAlign w:val="center"/>
            <w:hideMark/>
          </w:tcPr>
          <w:p w:rsidR="00DD1F1F" w:rsidRPr="00132B4D" w:rsidRDefault="00DD1F1F" w:rsidP="008B0AA7">
            <w:pPr>
              <w:spacing w:after="0" w:line="240" w:lineRule="auto"/>
              <w:rPr>
                <w:rFonts w:ascii="Bookman Old Style" w:eastAsia="Times New Roman" w:hAnsi="Bookman Old Style"/>
                <w:color w:val="000000" w:themeColor="text1"/>
                <w:sz w:val="16"/>
                <w:szCs w:val="18"/>
                <w:lang w:eastAsia="id-ID"/>
              </w:rPr>
            </w:pPr>
            <w:r w:rsidRPr="00132B4D">
              <w:rPr>
                <w:rFonts w:ascii="Bookman Old Style" w:eastAsia="Times New Roman" w:hAnsi="Bookman Old Style"/>
                <w:color w:val="000000" w:themeColor="text1"/>
                <w:sz w:val="16"/>
                <w:szCs w:val="18"/>
                <w:lang w:eastAsia="id-ID"/>
              </w:rPr>
              <w:t>B</w:t>
            </w:r>
          </w:p>
        </w:tc>
        <w:tc>
          <w:tcPr>
            <w:tcW w:w="1689" w:type="pct"/>
            <w:vAlign w:val="center"/>
            <w:hideMark/>
          </w:tcPr>
          <w:p w:rsidR="00DD1F1F" w:rsidRPr="00132B4D" w:rsidRDefault="00DD1F1F" w:rsidP="008B0AA7">
            <w:pPr>
              <w:spacing w:after="0" w:line="240" w:lineRule="auto"/>
              <w:rPr>
                <w:rFonts w:ascii="Bookman Old Style" w:eastAsia="Times New Roman" w:hAnsi="Bookman Old Style"/>
                <w:color w:val="000000" w:themeColor="text1"/>
                <w:sz w:val="16"/>
                <w:szCs w:val="18"/>
                <w:lang w:eastAsia="id-ID"/>
              </w:rPr>
            </w:pPr>
            <w:r w:rsidRPr="00132B4D">
              <w:rPr>
                <w:rFonts w:ascii="Bookman Old Style" w:eastAsia="Times New Roman" w:hAnsi="Bookman Old Style"/>
                <w:color w:val="000000" w:themeColor="text1"/>
                <w:sz w:val="16"/>
                <w:szCs w:val="18"/>
                <w:lang w:eastAsia="id-ID"/>
              </w:rPr>
              <w:t>Pertambangan dan Penggalian</w:t>
            </w:r>
          </w:p>
        </w:tc>
        <w:tc>
          <w:tcPr>
            <w:tcW w:w="575" w:type="pct"/>
            <w:noWrap/>
            <w:vAlign w:val="center"/>
            <w:hideMark/>
          </w:tcPr>
          <w:p w:rsidR="00DD1F1F" w:rsidRPr="00132B4D" w:rsidRDefault="00714430" w:rsidP="006050FD">
            <w:pPr>
              <w:spacing w:after="0" w:line="240" w:lineRule="auto"/>
              <w:jc w:val="right"/>
              <w:rPr>
                <w:rFonts w:ascii="Bookman Old Style" w:eastAsia="Times New Roman" w:hAnsi="Bookman Old Style"/>
                <w:color w:val="000000" w:themeColor="text1"/>
                <w:sz w:val="14"/>
                <w:szCs w:val="18"/>
                <w:lang w:eastAsia="id-ID"/>
              </w:rPr>
            </w:pPr>
            <w:r>
              <w:rPr>
                <w:rFonts w:ascii="Bookman Old Style" w:eastAsia="Times New Roman" w:hAnsi="Bookman Old Style"/>
                <w:color w:val="000000" w:themeColor="text1"/>
                <w:sz w:val="14"/>
                <w:szCs w:val="18"/>
                <w:lang w:eastAsia="id-ID"/>
              </w:rPr>
              <w:t>413.179,</w:t>
            </w:r>
            <w:r w:rsidR="00DD1F1F" w:rsidRPr="00132B4D">
              <w:rPr>
                <w:rFonts w:ascii="Bookman Old Style" w:eastAsia="Times New Roman" w:hAnsi="Bookman Old Style"/>
                <w:color w:val="000000" w:themeColor="text1"/>
                <w:sz w:val="14"/>
                <w:szCs w:val="18"/>
                <w:lang w:eastAsia="id-ID"/>
              </w:rPr>
              <w:t>3</w:t>
            </w:r>
          </w:p>
        </w:tc>
        <w:tc>
          <w:tcPr>
            <w:tcW w:w="574" w:type="pct"/>
            <w:noWrap/>
            <w:vAlign w:val="center"/>
            <w:hideMark/>
          </w:tcPr>
          <w:p w:rsidR="00DD1F1F" w:rsidRPr="00132B4D" w:rsidRDefault="00714430" w:rsidP="006050FD">
            <w:pPr>
              <w:spacing w:after="0" w:line="240" w:lineRule="auto"/>
              <w:jc w:val="right"/>
              <w:rPr>
                <w:rFonts w:ascii="Bookman Old Style" w:eastAsia="Times New Roman" w:hAnsi="Bookman Old Style"/>
                <w:color w:val="000000" w:themeColor="text1"/>
                <w:sz w:val="14"/>
                <w:szCs w:val="18"/>
                <w:lang w:eastAsia="id-ID"/>
              </w:rPr>
            </w:pPr>
            <w:r>
              <w:rPr>
                <w:rFonts w:ascii="Bookman Old Style" w:eastAsia="Times New Roman" w:hAnsi="Bookman Old Style"/>
                <w:color w:val="000000" w:themeColor="text1"/>
                <w:sz w:val="14"/>
                <w:szCs w:val="18"/>
                <w:lang w:eastAsia="id-ID"/>
              </w:rPr>
              <w:t>478.380,</w:t>
            </w:r>
            <w:r w:rsidR="00DD1F1F" w:rsidRPr="00132B4D">
              <w:rPr>
                <w:rFonts w:ascii="Bookman Old Style" w:eastAsia="Times New Roman" w:hAnsi="Bookman Old Style"/>
                <w:color w:val="000000" w:themeColor="text1"/>
                <w:sz w:val="14"/>
                <w:szCs w:val="18"/>
                <w:lang w:eastAsia="id-ID"/>
              </w:rPr>
              <w:t>2</w:t>
            </w:r>
          </w:p>
        </w:tc>
        <w:tc>
          <w:tcPr>
            <w:tcW w:w="577" w:type="pct"/>
            <w:vAlign w:val="center"/>
            <w:hideMark/>
          </w:tcPr>
          <w:p w:rsidR="00DD1F1F" w:rsidRPr="00132B4D" w:rsidRDefault="00714430" w:rsidP="006050FD">
            <w:pPr>
              <w:spacing w:after="0" w:line="240" w:lineRule="auto"/>
              <w:jc w:val="right"/>
              <w:rPr>
                <w:rFonts w:ascii="Bookman Old Style" w:eastAsia="Times New Roman" w:hAnsi="Bookman Old Style"/>
                <w:color w:val="000000" w:themeColor="text1"/>
                <w:sz w:val="14"/>
                <w:szCs w:val="18"/>
                <w:lang w:eastAsia="id-ID"/>
              </w:rPr>
            </w:pPr>
            <w:r>
              <w:rPr>
                <w:rFonts w:ascii="Bookman Old Style" w:eastAsia="Times New Roman" w:hAnsi="Bookman Old Style"/>
                <w:color w:val="000000" w:themeColor="text1"/>
                <w:sz w:val="14"/>
                <w:szCs w:val="18"/>
                <w:lang w:eastAsia="id-ID"/>
              </w:rPr>
              <w:t>586.010,</w:t>
            </w:r>
            <w:r w:rsidR="00DD1F1F" w:rsidRPr="00132B4D">
              <w:rPr>
                <w:rFonts w:ascii="Bookman Old Style" w:eastAsia="Times New Roman" w:hAnsi="Bookman Old Style"/>
                <w:color w:val="000000" w:themeColor="text1"/>
                <w:sz w:val="14"/>
                <w:szCs w:val="18"/>
                <w:lang w:eastAsia="id-ID"/>
              </w:rPr>
              <w:t>7</w:t>
            </w:r>
          </w:p>
        </w:tc>
        <w:tc>
          <w:tcPr>
            <w:tcW w:w="594" w:type="pct"/>
            <w:vAlign w:val="center"/>
            <w:hideMark/>
          </w:tcPr>
          <w:p w:rsidR="00DD1F1F" w:rsidRPr="00132B4D" w:rsidRDefault="00714430" w:rsidP="006050FD">
            <w:pPr>
              <w:spacing w:after="0" w:line="240" w:lineRule="auto"/>
              <w:jc w:val="right"/>
              <w:rPr>
                <w:rFonts w:ascii="Bookman Old Style" w:eastAsia="Times New Roman" w:hAnsi="Bookman Old Style"/>
                <w:color w:val="000000" w:themeColor="text1"/>
                <w:sz w:val="14"/>
                <w:szCs w:val="18"/>
                <w:lang w:eastAsia="id-ID"/>
              </w:rPr>
            </w:pPr>
            <w:r>
              <w:rPr>
                <w:rFonts w:ascii="Bookman Old Style" w:eastAsia="Times New Roman" w:hAnsi="Bookman Old Style"/>
                <w:color w:val="000000" w:themeColor="text1"/>
                <w:sz w:val="14"/>
                <w:szCs w:val="18"/>
                <w:lang w:eastAsia="id-ID"/>
              </w:rPr>
              <w:t>667.112,</w:t>
            </w:r>
            <w:r w:rsidR="00DD1F1F" w:rsidRPr="00132B4D">
              <w:rPr>
                <w:rFonts w:ascii="Bookman Old Style" w:eastAsia="Times New Roman" w:hAnsi="Bookman Old Style"/>
                <w:color w:val="000000" w:themeColor="text1"/>
                <w:sz w:val="14"/>
                <w:szCs w:val="18"/>
                <w:lang w:eastAsia="id-ID"/>
              </w:rPr>
              <w:t>7</w:t>
            </w:r>
          </w:p>
        </w:tc>
        <w:tc>
          <w:tcPr>
            <w:tcW w:w="591" w:type="pct"/>
            <w:vAlign w:val="center"/>
            <w:hideMark/>
          </w:tcPr>
          <w:p w:rsidR="00DD1F1F" w:rsidRPr="00132B4D" w:rsidRDefault="00714430" w:rsidP="006050FD">
            <w:pPr>
              <w:spacing w:after="0" w:line="240" w:lineRule="auto"/>
              <w:jc w:val="right"/>
              <w:rPr>
                <w:rFonts w:ascii="Bookman Old Style" w:eastAsia="Times New Roman" w:hAnsi="Bookman Old Style"/>
                <w:color w:val="000000" w:themeColor="text1"/>
                <w:sz w:val="14"/>
                <w:szCs w:val="18"/>
                <w:lang w:eastAsia="id-ID"/>
              </w:rPr>
            </w:pPr>
            <w:r>
              <w:rPr>
                <w:rFonts w:ascii="Bookman Old Style" w:eastAsia="Times New Roman" w:hAnsi="Bookman Old Style"/>
                <w:color w:val="000000" w:themeColor="text1"/>
                <w:sz w:val="14"/>
                <w:szCs w:val="18"/>
                <w:lang w:eastAsia="id-ID"/>
              </w:rPr>
              <w:t>750.585,</w:t>
            </w:r>
            <w:r w:rsidR="00DD1F1F" w:rsidRPr="00132B4D">
              <w:rPr>
                <w:rFonts w:ascii="Bookman Old Style" w:eastAsia="Times New Roman" w:hAnsi="Bookman Old Style"/>
                <w:color w:val="000000" w:themeColor="text1"/>
                <w:sz w:val="14"/>
                <w:szCs w:val="18"/>
                <w:lang w:eastAsia="id-ID"/>
              </w:rPr>
              <w:t>7</w:t>
            </w:r>
          </w:p>
        </w:tc>
      </w:tr>
      <w:tr w:rsidR="001E1180" w:rsidRPr="00132B4D" w:rsidTr="00271905">
        <w:trPr>
          <w:trHeight w:val="300"/>
        </w:trPr>
        <w:tc>
          <w:tcPr>
            <w:tcW w:w="400" w:type="pct"/>
            <w:vAlign w:val="center"/>
            <w:hideMark/>
          </w:tcPr>
          <w:p w:rsidR="00DD1F1F" w:rsidRPr="00132B4D" w:rsidRDefault="00DD1F1F" w:rsidP="008B0AA7">
            <w:pPr>
              <w:spacing w:after="0" w:line="240" w:lineRule="auto"/>
              <w:rPr>
                <w:rFonts w:ascii="Bookman Old Style" w:eastAsia="Times New Roman" w:hAnsi="Bookman Old Style"/>
                <w:color w:val="000000" w:themeColor="text1"/>
                <w:sz w:val="16"/>
                <w:szCs w:val="18"/>
                <w:lang w:eastAsia="id-ID"/>
              </w:rPr>
            </w:pPr>
            <w:r w:rsidRPr="00132B4D">
              <w:rPr>
                <w:rFonts w:ascii="Bookman Old Style" w:eastAsia="Times New Roman" w:hAnsi="Bookman Old Style"/>
                <w:color w:val="000000" w:themeColor="text1"/>
                <w:sz w:val="16"/>
                <w:szCs w:val="18"/>
                <w:lang w:eastAsia="id-ID"/>
              </w:rPr>
              <w:t>C</w:t>
            </w:r>
          </w:p>
        </w:tc>
        <w:tc>
          <w:tcPr>
            <w:tcW w:w="1689" w:type="pct"/>
            <w:vAlign w:val="center"/>
            <w:hideMark/>
          </w:tcPr>
          <w:p w:rsidR="00DD1F1F" w:rsidRPr="00132B4D" w:rsidRDefault="00DD1F1F" w:rsidP="008B0AA7">
            <w:pPr>
              <w:spacing w:after="0" w:line="240" w:lineRule="auto"/>
              <w:rPr>
                <w:rFonts w:ascii="Bookman Old Style" w:eastAsia="Times New Roman" w:hAnsi="Bookman Old Style"/>
                <w:color w:val="000000" w:themeColor="text1"/>
                <w:sz w:val="16"/>
                <w:szCs w:val="18"/>
                <w:lang w:eastAsia="id-ID"/>
              </w:rPr>
            </w:pPr>
            <w:r w:rsidRPr="00132B4D">
              <w:rPr>
                <w:rFonts w:ascii="Bookman Old Style" w:eastAsia="Times New Roman" w:hAnsi="Bookman Old Style"/>
                <w:color w:val="000000" w:themeColor="text1"/>
                <w:sz w:val="16"/>
                <w:szCs w:val="18"/>
                <w:lang w:eastAsia="id-ID"/>
              </w:rPr>
              <w:t xml:space="preserve">Industri Pengolahan </w:t>
            </w:r>
          </w:p>
        </w:tc>
        <w:tc>
          <w:tcPr>
            <w:tcW w:w="575" w:type="pct"/>
            <w:noWrap/>
            <w:vAlign w:val="center"/>
            <w:hideMark/>
          </w:tcPr>
          <w:p w:rsidR="00DD1F1F" w:rsidRPr="00132B4D" w:rsidRDefault="00714430" w:rsidP="006050FD">
            <w:pPr>
              <w:spacing w:after="0" w:line="240" w:lineRule="auto"/>
              <w:jc w:val="right"/>
              <w:rPr>
                <w:rFonts w:ascii="Bookman Old Style" w:eastAsia="Times New Roman" w:hAnsi="Bookman Old Style"/>
                <w:color w:val="000000" w:themeColor="text1"/>
                <w:sz w:val="14"/>
                <w:szCs w:val="18"/>
                <w:lang w:eastAsia="id-ID"/>
              </w:rPr>
            </w:pPr>
            <w:r>
              <w:rPr>
                <w:rFonts w:ascii="Bookman Old Style" w:eastAsia="Times New Roman" w:hAnsi="Bookman Old Style"/>
                <w:color w:val="000000" w:themeColor="text1"/>
                <w:sz w:val="14"/>
                <w:szCs w:val="18"/>
                <w:lang w:eastAsia="id-ID"/>
              </w:rPr>
              <w:t>640.312,</w:t>
            </w:r>
            <w:r w:rsidR="00DD1F1F" w:rsidRPr="00132B4D">
              <w:rPr>
                <w:rFonts w:ascii="Bookman Old Style" w:eastAsia="Times New Roman" w:hAnsi="Bookman Old Style"/>
                <w:color w:val="000000" w:themeColor="text1"/>
                <w:sz w:val="14"/>
                <w:szCs w:val="18"/>
                <w:lang w:eastAsia="id-ID"/>
              </w:rPr>
              <w:t>3</w:t>
            </w:r>
          </w:p>
        </w:tc>
        <w:tc>
          <w:tcPr>
            <w:tcW w:w="574" w:type="pct"/>
            <w:noWrap/>
            <w:vAlign w:val="center"/>
            <w:hideMark/>
          </w:tcPr>
          <w:p w:rsidR="00DD1F1F" w:rsidRPr="00132B4D" w:rsidRDefault="00714430" w:rsidP="006050FD">
            <w:pPr>
              <w:spacing w:after="0" w:line="240" w:lineRule="auto"/>
              <w:jc w:val="right"/>
              <w:rPr>
                <w:rFonts w:ascii="Bookman Old Style" w:eastAsia="Times New Roman" w:hAnsi="Bookman Old Style"/>
                <w:color w:val="000000" w:themeColor="text1"/>
                <w:sz w:val="14"/>
                <w:szCs w:val="18"/>
                <w:lang w:eastAsia="id-ID"/>
              </w:rPr>
            </w:pPr>
            <w:r>
              <w:rPr>
                <w:rFonts w:ascii="Bookman Old Style" w:eastAsia="Times New Roman" w:hAnsi="Bookman Old Style"/>
                <w:color w:val="000000" w:themeColor="text1"/>
                <w:sz w:val="14"/>
                <w:szCs w:val="18"/>
                <w:lang w:eastAsia="id-ID"/>
              </w:rPr>
              <w:t>696.225,</w:t>
            </w:r>
            <w:r w:rsidR="00DD1F1F" w:rsidRPr="00132B4D">
              <w:rPr>
                <w:rFonts w:ascii="Bookman Old Style" w:eastAsia="Times New Roman" w:hAnsi="Bookman Old Style"/>
                <w:color w:val="000000" w:themeColor="text1"/>
                <w:sz w:val="14"/>
                <w:szCs w:val="18"/>
                <w:lang w:eastAsia="id-ID"/>
              </w:rPr>
              <w:t>1</w:t>
            </w:r>
          </w:p>
        </w:tc>
        <w:tc>
          <w:tcPr>
            <w:tcW w:w="577" w:type="pct"/>
            <w:vAlign w:val="center"/>
            <w:hideMark/>
          </w:tcPr>
          <w:p w:rsidR="00DD1F1F" w:rsidRPr="00132B4D" w:rsidRDefault="00714430" w:rsidP="006050FD">
            <w:pPr>
              <w:spacing w:after="0" w:line="240" w:lineRule="auto"/>
              <w:jc w:val="right"/>
              <w:rPr>
                <w:rFonts w:ascii="Bookman Old Style" w:eastAsia="Times New Roman" w:hAnsi="Bookman Old Style"/>
                <w:color w:val="000000" w:themeColor="text1"/>
                <w:sz w:val="14"/>
                <w:szCs w:val="18"/>
                <w:lang w:eastAsia="id-ID"/>
              </w:rPr>
            </w:pPr>
            <w:r>
              <w:rPr>
                <w:rFonts w:ascii="Bookman Old Style" w:eastAsia="Times New Roman" w:hAnsi="Bookman Old Style"/>
                <w:color w:val="000000" w:themeColor="text1"/>
                <w:sz w:val="14"/>
                <w:szCs w:val="18"/>
                <w:lang w:eastAsia="id-ID"/>
              </w:rPr>
              <w:t>787.830,</w:t>
            </w:r>
            <w:r w:rsidR="00DD1F1F" w:rsidRPr="00132B4D">
              <w:rPr>
                <w:rFonts w:ascii="Bookman Old Style" w:eastAsia="Times New Roman" w:hAnsi="Bookman Old Style"/>
                <w:color w:val="000000" w:themeColor="text1"/>
                <w:sz w:val="14"/>
                <w:szCs w:val="18"/>
                <w:lang w:eastAsia="id-ID"/>
              </w:rPr>
              <w:t>4</w:t>
            </w:r>
          </w:p>
        </w:tc>
        <w:tc>
          <w:tcPr>
            <w:tcW w:w="594" w:type="pct"/>
            <w:vAlign w:val="center"/>
            <w:hideMark/>
          </w:tcPr>
          <w:p w:rsidR="00DD1F1F" w:rsidRPr="00132B4D" w:rsidRDefault="00714430" w:rsidP="006050FD">
            <w:pPr>
              <w:spacing w:after="0" w:line="240" w:lineRule="auto"/>
              <w:jc w:val="right"/>
              <w:rPr>
                <w:rFonts w:ascii="Bookman Old Style" w:eastAsia="Times New Roman" w:hAnsi="Bookman Old Style"/>
                <w:color w:val="000000" w:themeColor="text1"/>
                <w:sz w:val="14"/>
                <w:szCs w:val="18"/>
                <w:lang w:eastAsia="id-ID"/>
              </w:rPr>
            </w:pPr>
            <w:r>
              <w:rPr>
                <w:rFonts w:ascii="Bookman Old Style" w:eastAsia="Times New Roman" w:hAnsi="Bookman Old Style"/>
                <w:color w:val="000000" w:themeColor="text1"/>
                <w:sz w:val="14"/>
                <w:szCs w:val="18"/>
                <w:lang w:eastAsia="id-ID"/>
              </w:rPr>
              <w:t>884.634,</w:t>
            </w:r>
            <w:r w:rsidR="00DD1F1F" w:rsidRPr="00132B4D">
              <w:rPr>
                <w:rFonts w:ascii="Bookman Old Style" w:eastAsia="Times New Roman" w:hAnsi="Bookman Old Style"/>
                <w:color w:val="000000" w:themeColor="text1"/>
                <w:sz w:val="14"/>
                <w:szCs w:val="18"/>
                <w:lang w:eastAsia="id-ID"/>
              </w:rPr>
              <w:t>5</w:t>
            </w:r>
          </w:p>
        </w:tc>
        <w:tc>
          <w:tcPr>
            <w:tcW w:w="591" w:type="pct"/>
            <w:vAlign w:val="center"/>
            <w:hideMark/>
          </w:tcPr>
          <w:p w:rsidR="00DD1F1F" w:rsidRPr="00132B4D" w:rsidRDefault="00714430" w:rsidP="006050FD">
            <w:pPr>
              <w:spacing w:after="0" w:line="240" w:lineRule="auto"/>
              <w:jc w:val="right"/>
              <w:rPr>
                <w:rFonts w:ascii="Bookman Old Style" w:eastAsia="Times New Roman" w:hAnsi="Bookman Old Style"/>
                <w:color w:val="000000" w:themeColor="text1"/>
                <w:sz w:val="14"/>
                <w:szCs w:val="18"/>
                <w:lang w:eastAsia="id-ID"/>
              </w:rPr>
            </w:pPr>
            <w:r>
              <w:rPr>
                <w:rFonts w:ascii="Bookman Old Style" w:eastAsia="Times New Roman" w:hAnsi="Bookman Old Style"/>
                <w:color w:val="000000" w:themeColor="text1"/>
                <w:sz w:val="14"/>
                <w:szCs w:val="18"/>
                <w:lang w:eastAsia="id-ID"/>
              </w:rPr>
              <w:t>932.663,</w:t>
            </w:r>
            <w:r w:rsidR="00DD1F1F" w:rsidRPr="00132B4D">
              <w:rPr>
                <w:rFonts w:ascii="Bookman Old Style" w:eastAsia="Times New Roman" w:hAnsi="Bookman Old Style"/>
                <w:color w:val="000000" w:themeColor="text1"/>
                <w:sz w:val="14"/>
                <w:szCs w:val="18"/>
                <w:lang w:eastAsia="id-ID"/>
              </w:rPr>
              <w:t>3</w:t>
            </w:r>
          </w:p>
        </w:tc>
      </w:tr>
      <w:tr w:rsidR="001E1180" w:rsidRPr="00132B4D" w:rsidTr="00271905">
        <w:trPr>
          <w:trHeight w:val="300"/>
        </w:trPr>
        <w:tc>
          <w:tcPr>
            <w:tcW w:w="400" w:type="pct"/>
            <w:vAlign w:val="center"/>
            <w:hideMark/>
          </w:tcPr>
          <w:p w:rsidR="00DD1F1F" w:rsidRPr="00132B4D" w:rsidRDefault="00DD1F1F" w:rsidP="008B0AA7">
            <w:pPr>
              <w:spacing w:after="0" w:line="240" w:lineRule="auto"/>
              <w:rPr>
                <w:rFonts w:ascii="Bookman Old Style" w:eastAsia="Times New Roman" w:hAnsi="Bookman Old Style"/>
                <w:color w:val="000000" w:themeColor="text1"/>
                <w:sz w:val="16"/>
                <w:szCs w:val="18"/>
                <w:lang w:eastAsia="id-ID"/>
              </w:rPr>
            </w:pPr>
            <w:r w:rsidRPr="00132B4D">
              <w:rPr>
                <w:rFonts w:ascii="Bookman Old Style" w:eastAsia="Times New Roman" w:hAnsi="Bookman Old Style"/>
                <w:color w:val="000000" w:themeColor="text1"/>
                <w:sz w:val="16"/>
                <w:szCs w:val="18"/>
                <w:lang w:eastAsia="id-ID"/>
              </w:rPr>
              <w:t>D</w:t>
            </w:r>
          </w:p>
        </w:tc>
        <w:tc>
          <w:tcPr>
            <w:tcW w:w="1689" w:type="pct"/>
            <w:vAlign w:val="center"/>
            <w:hideMark/>
          </w:tcPr>
          <w:p w:rsidR="00DD1F1F" w:rsidRPr="00132B4D" w:rsidRDefault="00DD1F1F" w:rsidP="008B0AA7">
            <w:pPr>
              <w:spacing w:after="0" w:line="240" w:lineRule="auto"/>
              <w:rPr>
                <w:rFonts w:ascii="Bookman Old Style" w:eastAsia="Times New Roman" w:hAnsi="Bookman Old Style"/>
                <w:color w:val="000000" w:themeColor="text1"/>
                <w:sz w:val="16"/>
                <w:szCs w:val="18"/>
                <w:lang w:eastAsia="id-ID"/>
              </w:rPr>
            </w:pPr>
            <w:r w:rsidRPr="00132B4D">
              <w:rPr>
                <w:rFonts w:ascii="Bookman Old Style" w:eastAsia="Times New Roman" w:hAnsi="Bookman Old Style"/>
                <w:color w:val="000000" w:themeColor="text1"/>
                <w:sz w:val="16"/>
                <w:szCs w:val="18"/>
                <w:lang w:eastAsia="id-ID"/>
              </w:rPr>
              <w:t xml:space="preserve">Pengadaan Listrik dan Gas </w:t>
            </w:r>
          </w:p>
        </w:tc>
        <w:tc>
          <w:tcPr>
            <w:tcW w:w="575" w:type="pct"/>
            <w:vAlign w:val="center"/>
            <w:hideMark/>
          </w:tcPr>
          <w:p w:rsidR="00DD1F1F" w:rsidRPr="00132B4D" w:rsidRDefault="00714430" w:rsidP="006050FD">
            <w:pPr>
              <w:spacing w:after="0" w:line="240" w:lineRule="auto"/>
              <w:jc w:val="right"/>
              <w:rPr>
                <w:rFonts w:ascii="Bookman Old Style" w:eastAsia="Times New Roman" w:hAnsi="Bookman Old Style"/>
                <w:color w:val="000000" w:themeColor="text1"/>
                <w:sz w:val="14"/>
                <w:szCs w:val="18"/>
                <w:lang w:eastAsia="id-ID"/>
              </w:rPr>
            </w:pPr>
            <w:r>
              <w:rPr>
                <w:rFonts w:ascii="Bookman Old Style" w:eastAsia="Times New Roman" w:hAnsi="Bookman Old Style"/>
                <w:color w:val="000000" w:themeColor="text1"/>
                <w:sz w:val="14"/>
                <w:szCs w:val="18"/>
                <w:lang w:eastAsia="id-ID"/>
              </w:rPr>
              <w:t>1.084,</w:t>
            </w:r>
            <w:r w:rsidR="00DD1F1F" w:rsidRPr="00132B4D">
              <w:rPr>
                <w:rFonts w:ascii="Bookman Old Style" w:eastAsia="Times New Roman" w:hAnsi="Bookman Old Style"/>
                <w:color w:val="000000" w:themeColor="text1"/>
                <w:sz w:val="14"/>
                <w:szCs w:val="18"/>
                <w:lang w:eastAsia="id-ID"/>
              </w:rPr>
              <w:t>8</w:t>
            </w:r>
          </w:p>
        </w:tc>
        <w:tc>
          <w:tcPr>
            <w:tcW w:w="574" w:type="pct"/>
            <w:vAlign w:val="center"/>
            <w:hideMark/>
          </w:tcPr>
          <w:p w:rsidR="00DD1F1F" w:rsidRPr="00132B4D" w:rsidRDefault="00714430" w:rsidP="006050FD">
            <w:pPr>
              <w:spacing w:after="0" w:line="240" w:lineRule="auto"/>
              <w:jc w:val="right"/>
              <w:rPr>
                <w:rFonts w:ascii="Bookman Old Style" w:eastAsia="Times New Roman" w:hAnsi="Bookman Old Style"/>
                <w:color w:val="000000" w:themeColor="text1"/>
                <w:sz w:val="14"/>
                <w:szCs w:val="18"/>
                <w:lang w:eastAsia="id-ID"/>
              </w:rPr>
            </w:pPr>
            <w:r>
              <w:rPr>
                <w:rFonts w:ascii="Bookman Old Style" w:eastAsia="Times New Roman" w:hAnsi="Bookman Old Style"/>
                <w:color w:val="000000" w:themeColor="text1"/>
                <w:sz w:val="14"/>
                <w:szCs w:val="18"/>
                <w:lang w:eastAsia="id-ID"/>
              </w:rPr>
              <w:t>1.049,</w:t>
            </w:r>
            <w:r w:rsidR="00DD1F1F" w:rsidRPr="00132B4D">
              <w:rPr>
                <w:rFonts w:ascii="Bookman Old Style" w:eastAsia="Times New Roman" w:hAnsi="Bookman Old Style"/>
                <w:color w:val="000000" w:themeColor="text1"/>
                <w:sz w:val="14"/>
                <w:szCs w:val="18"/>
                <w:lang w:eastAsia="id-ID"/>
              </w:rPr>
              <w:t>0</w:t>
            </w:r>
          </w:p>
        </w:tc>
        <w:tc>
          <w:tcPr>
            <w:tcW w:w="577" w:type="pct"/>
            <w:vAlign w:val="center"/>
            <w:hideMark/>
          </w:tcPr>
          <w:p w:rsidR="00DD1F1F" w:rsidRPr="00132B4D" w:rsidRDefault="00714430" w:rsidP="006050FD">
            <w:pPr>
              <w:spacing w:after="0" w:line="240" w:lineRule="auto"/>
              <w:jc w:val="right"/>
              <w:rPr>
                <w:rFonts w:ascii="Bookman Old Style" w:eastAsia="Times New Roman" w:hAnsi="Bookman Old Style"/>
                <w:color w:val="000000" w:themeColor="text1"/>
                <w:sz w:val="14"/>
                <w:szCs w:val="18"/>
                <w:lang w:eastAsia="id-ID"/>
              </w:rPr>
            </w:pPr>
            <w:r>
              <w:rPr>
                <w:rFonts w:ascii="Bookman Old Style" w:eastAsia="Times New Roman" w:hAnsi="Bookman Old Style"/>
                <w:color w:val="000000" w:themeColor="text1"/>
                <w:sz w:val="14"/>
                <w:szCs w:val="18"/>
                <w:lang w:eastAsia="id-ID"/>
              </w:rPr>
              <w:t>1.043,</w:t>
            </w:r>
            <w:r w:rsidR="00DD1F1F" w:rsidRPr="00132B4D">
              <w:rPr>
                <w:rFonts w:ascii="Bookman Old Style" w:eastAsia="Times New Roman" w:hAnsi="Bookman Old Style"/>
                <w:color w:val="000000" w:themeColor="text1"/>
                <w:sz w:val="14"/>
                <w:szCs w:val="18"/>
                <w:lang w:eastAsia="id-ID"/>
              </w:rPr>
              <w:t>7</w:t>
            </w:r>
          </w:p>
        </w:tc>
        <w:tc>
          <w:tcPr>
            <w:tcW w:w="594" w:type="pct"/>
            <w:vAlign w:val="center"/>
            <w:hideMark/>
          </w:tcPr>
          <w:p w:rsidR="00DD1F1F" w:rsidRPr="00132B4D" w:rsidRDefault="00714430" w:rsidP="006050FD">
            <w:pPr>
              <w:spacing w:after="0" w:line="240" w:lineRule="auto"/>
              <w:jc w:val="right"/>
              <w:rPr>
                <w:rFonts w:ascii="Bookman Old Style" w:eastAsia="Times New Roman" w:hAnsi="Bookman Old Style"/>
                <w:color w:val="000000" w:themeColor="text1"/>
                <w:sz w:val="14"/>
                <w:szCs w:val="18"/>
                <w:lang w:eastAsia="id-ID"/>
              </w:rPr>
            </w:pPr>
            <w:r>
              <w:rPr>
                <w:rFonts w:ascii="Bookman Old Style" w:eastAsia="Times New Roman" w:hAnsi="Bookman Old Style"/>
                <w:color w:val="000000" w:themeColor="text1"/>
                <w:sz w:val="14"/>
                <w:szCs w:val="18"/>
                <w:lang w:eastAsia="id-ID"/>
              </w:rPr>
              <w:t>1.040,</w:t>
            </w:r>
            <w:r w:rsidR="00DD1F1F" w:rsidRPr="00132B4D">
              <w:rPr>
                <w:rFonts w:ascii="Bookman Old Style" w:eastAsia="Times New Roman" w:hAnsi="Bookman Old Style"/>
                <w:color w:val="000000" w:themeColor="text1"/>
                <w:sz w:val="14"/>
                <w:szCs w:val="18"/>
                <w:lang w:eastAsia="id-ID"/>
              </w:rPr>
              <w:t>0</w:t>
            </w:r>
          </w:p>
        </w:tc>
        <w:tc>
          <w:tcPr>
            <w:tcW w:w="591" w:type="pct"/>
            <w:noWrap/>
            <w:vAlign w:val="center"/>
            <w:hideMark/>
          </w:tcPr>
          <w:p w:rsidR="00DD1F1F" w:rsidRPr="00132B4D" w:rsidRDefault="00714430" w:rsidP="006050FD">
            <w:pPr>
              <w:spacing w:after="0" w:line="240" w:lineRule="auto"/>
              <w:jc w:val="right"/>
              <w:rPr>
                <w:rFonts w:ascii="Bookman Old Style" w:eastAsia="Times New Roman" w:hAnsi="Bookman Old Style"/>
                <w:color w:val="000000" w:themeColor="text1"/>
                <w:sz w:val="14"/>
                <w:szCs w:val="18"/>
                <w:lang w:eastAsia="id-ID"/>
              </w:rPr>
            </w:pPr>
            <w:r>
              <w:rPr>
                <w:rFonts w:ascii="Bookman Old Style" w:eastAsia="Times New Roman" w:hAnsi="Bookman Old Style"/>
                <w:color w:val="000000" w:themeColor="text1"/>
                <w:sz w:val="14"/>
                <w:szCs w:val="18"/>
                <w:lang w:eastAsia="id-ID"/>
              </w:rPr>
              <w:t>1.197,</w:t>
            </w:r>
            <w:r w:rsidR="00DD1F1F" w:rsidRPr="00132B4D">
              <w:rPr>
                <w:rFonts w:ascii="Bookman Old Style" w:eastAsia="Times New Roman" w:hAnsi="Bookman Old Style"/>
                <w:color w:val="000000" w:themeColor="text1"/>
                <w:sz w:val="14"/>
                <w:szCs w:val="18"/>
                <w:lang w:eastAsia="id-ID"/>
              </w:rPr>
              <w:t>80</w:t>
            </w:r>
          </w:p>
        </w:tc>
      </w:tr>
      <w:tr w:rsidR="001E1180" w:rsidRPr="00132B4D" w:rsidTr="00271905">
        <w:trPr>
          <w:trHeight w:val="300"/>
        </w:trPr>
        <w:tc>
          <w:tcPr>
            <w:tcW w:w="400" w:type="pct"/>
            <w:vAlign w:val="center"/>
            <w:hideMark/>
          </w:tcPr>
          <w:p w:rsidR="00DD1F1F" w:rsidRPr="00132B4D" w:rsidRDefault="00DD1F1F" w:rsidP="008B0AA7">
            <w:pPr>
              <w:spacing w:after="0" w:line="240" w:lineRule="auto"/>
              <w:rPr>
                <w:rFonts w:ascii="Bookman Old Style" w:eastAsia="Times New Roman" w:hAnsi="Bookman Old Style"/>
                <w:color w:val="000000" w:themeColor="text1"/>
                <w:sz w:val="16"/>
                <w:szCs w:val="18"/>
                <w:lang w:eastAsia="id-ID"/>
              </w:rPr>
            </w:pPr>
            <w:r w:rsidRPr="00132B4D">
              <w:rPr>
                <w:rFonts w:ascii="Bookman Old Style" w:eastAsia="Times New Roman" w:hAnsi="Bookman Old Style"/>
                <w:color w:val="000000" w:themeColor="text1"/>
                <w:sz w:val="16"/>
                <w:szCs w:val="18"/>
                <w:lang w:eastAsia="id-ID"/>
              </w:rPr>
              <w:t>E</w:t>
            </w:r>
          </w:p>
        </w:tc>
        <w:tc>
          <w:tcPr>
            <w:tcW w:w="1689" w:type="pct"/>
            <w:vAlign w:val="center"/>
            <w:hideMark/>
          </w:tcPr>
          <w:p w:rsidR="00DD1F1F" w:rsidRPr="00132B4D" w:rsidRDefault="00DD1F1F" w:rsidP="008B0AA7">
            <w:pPr>
              <w:spacing w:after="0" w:line="240" w:lineRule="auto"/>
              <w:rPr>
                <w:rFonts w:ascii="Bookman Old Style" w:eastAsia="Times New Roman" w:hAnsi="Bookman Old Style"/>
                <w:color w:val="000000" w:themeColor="text1"/>
                <w:sz w:val="16"/>
                <w:szCs w:val="18"/>
                <w:lang w:eastAsia="id-ID"/>
              </w:rPr>
            </w:pPr>
            <w:r w:rsidRPr="00132B4D">
              <w:rPr>
                <w:rFonts w:ascii="Bookman Old Style" w:eastAsia="Times New Roman" w:hAnsi="Bookman Old Style"/>
                <w:color w:val="000000" w:themeColor="text1"/>
                <w:sz w:val="16"/>
                <w:szCs w:val="18"/>
                <w:lang w:eastAsia="id-ID"/>
              </w:rPr>
              <w:t xml:space="preserve">Pengadaan Air, Pengelolaan Sampah, Limbah dan Daur Ulang </w:t>
            </w:r>
          </w:p>
        </w:tc>
        <w:tc>
          <w:tcPr>
            <w:tcW w:w="575" w:type="pct"/>
            <w:noWrap/>
            <w:vAlign w:val="center"/>
            <w:hideMark/>
          </w:tcPr>
          <w:p w:rsidR="00DD1F1F" w:rsidRPr="00132B4D" w:rsidRDefault="00714430" w:rsidP="006050FD">
            <w:pPr>
              <w:spacing w:after="0" w:line="240" w:lineRule="auto"/>
              <w:jc w:val="right"/>
              <w:rPr>
                <w:rFonts w:ascii="Bookman Old Style" w:eastAsia="Times New Roman" w:hAnsi="Bookman Old Style"/>
                <w:color w:val="000000" w:themeColor="text1"/>
                <w:sz w:val="14"/>
                <w:szCs w:val="18"/>
                <w:lang w:eastAsia="id-ID"/>
              </w:rPr>
            </w:pPr>
            <w:r>
              <w:rPr>
                <w:rFonts w:ascii="Bookman Old Style" w:eastAsia="Times New Roman" w:hAnsi="Bookman Old Style"/>
                <w:color w:val="000000" w:themeColor="text1"/>
                <w:sz w:val="14"/>
                <w:szCs w:val="18"/>
                <w:lang w:eastAsia="id-ID"/>
              </w:rPr>
              <w:t>4.234,</w:t>
            </w:r>
            <w:r w:rsidR="00DD1F1F" w:rsidRPr="00132B4D">
              <w:rPr>
                <w:rFonts w:ascii="Bookman Old Style" w:eastAsia="Times New Roman" w:hAnsi="Bookman Old Style"/>
                <w:color w:val="000000" w:themeColor="text1"/>
                <w:sz w:val="14"/>
                <w:szCs w:val="18"/>
                <w:lang w:eastAsia="id-ID"/>
              </w:rPr>
              <w:t>0</w:t>
            </w:r>
          </w:p>
        </w:tc>
        <w:tc>
          <w:tcPr>
            <w:tcW w:w="574" w:type="pct"/>
            <w:noWrap/>
            <w:vAlign w:val="center"/>
            <w:hideMark/>
          </w:tcPr>
          <w:p w:rsidR="00DD1F1F" w:rsidRPr="00132B4D" w:rsidRDefault="00714430" w:rsidP="006050FD">
            <w:pPr>
              <w:spacing w:after="0" w:line="240" w:lineRule="auto"/>
              <w:jc w:val="right"/>
              <w:rPr>
                <w:rFonts w:ascii="Bookman Old Style" w:eastAsia="Times New Roman" w:hAnsi="Bookman Old Style"/>
                <w:color w:val="000000" w:themeColor="text1"/>
                <w:sz w:val="14"/>
                <w:szCs w:val="18"/>
                <w:lang w:eastAsia="id-ID"/>
              </w:rPr>
            </w:pPr>
            <w:r>
              <w:rPr>
                <w:rFonts w:ascii="Bookman Old Style" w:eastAsia="Times New Roman" w:hAnsi="Bookman Old Style"/>
                <w:color w:val="000000" w:themeColor="text1"/>
                <w:sz w:val="14"/>
                <w:szCs w:val="18"/>
                <w:lang w:eastAsia="id-ID"/>
              </w:rPr>
              <w:t>4.407,</w:t>
            </w:r>
            <w:r w:rsidR="00DD1F1F" w:rsidRPr="00132B4D">
              <w:rPr>
                <w:rFonts w:ascii="Bookman Old Style" w:eastAsia="Times New Roman" w:hAnsi="Bookman Old Style"/>
                <w:color w:val="000000" w:themeColor="text1"/>
                <w:sz w:val="14"/>
                <w:szCs w:val="18"/>
                <w:lang w:eastAsia="id-ID"/>
              </w:rPr>
              <w:t>0</w:t>
            </w:r>
          </w:p>
        </w:tc>
        <w:tc>
          <w:tcPr>
            <w:tcW w:w="577" w:type="pct"/>
            <w:vAlign w:val="center"/>
            <w:hideMark/>
          </w:tcPr>
          <w:p w:rsidR="00DD1F1F" w:rsidRPr="00132B4D" w:rsidRDefault="00714430" w:rsidP="006050FD">
            <w:pPr>
              <w:spacing w:after="0" w:line="240" w:lineRule="auto"/>
              <w:jc w:val="right"/>
              <w:rPr>
                <w:rFonts w:ascii="Bookman Old Style" w:eastAsia="Times New Roman" w:hAnsi="Bookman Old Style"/>
                <w:color w:val="000000" w:themeColor="text1"/>
                <w:sz w:val="14"/>
                <w:szCs w:val="18"/>
                <w:lang w:eastAsia="id-ID"/>
              </w:rPr>
            </w:pPr>
            <w:r>
              <w:rPr>
                <w:rFonts w:ascii="Bookman Old Style" w:eastAsia="Times New Roman" w:hAnsi="Bookman Old Style"/>
                <w:color w:val="000000" w:themeColor="text1"/>
                <w:sz w:val="14"/>
                <w:szCs w:val="18"/>
                <w:lang w:eastAsia="id-ID"/>
              </w:rPr>
              <w:t>4.580,</w:t>
            </w:r>
            <w:r w:rsidR="00DD1F1F" w:rsidRPr="00132B4D">
              <w:rPr>
                <w:rFonts w:ascii="Bookman Old Style" w:eastAsia="Times New Roman" w:hAnsi="Bookman Old Style"/>
                <w:color w:val="000000" w:themeColor="text1"/>
                <w:sz w:val="14"/>
                <w:szCs w:val="18"/>
                <w:lang w:eastAsia="id-ID"/>
              </w:rPr>
              <w:t>4</w:t>
            </w:r>
          </w:p>
        </w:tc>
        <w:tc>
          <w:tcPr>
            <w:tcW w:w="594" w:type="pct"/>
            <w:vAlign w:val="center"/>
            <w:hideMark/>
          </w:tcPr>
          <w:p w:rsidR="00DD1F1F" w:rsidRPr="00132B4D" w:rsidRDefault="00714430" w:rsidP="006050FD">
            <w:pPr>
              <w:spacing w:after="0" w:line="240" w:lineRule="auto"/>
              <w:jc w:val="right"/>
              <w:rPr>
                <w:rFonts w:ascii="Bookman Old Style" w:eastAsia="Times New Roman" w:hAnsi="Bookman Old Style"/>
                <w:color w:val="000000" w:themeColor="text1"/>
                <w:sz w:val="14"/>
                <w:szCs w:val="18"/>
                <w:lang w:eastAsia="id-ID"/>
              </w:rPr>
            </w:pPr>
            <w:r>
              <w:rPr>
                <w:rFonts w:ascii="Bookman Old Style" w:eastAsia="Times New Roman" w:hAnsi="Bookman Old Style"/>
                <w:color w:val="000000" w:themeColor="text1"/>
                <w:sz w:val="14"/>
                <w:szCs w:val="18"/>
                <w:lang w:eastAsia="id-ID"/>
              </w:rPr>
              <w:t>4.747,</w:t>
            </w:r>
            <w:r w:rsidR="00DD1F1F" w:rsidRPr="00132B4D">
              <w:rPr>
                <w:rFonts w:ascii="Bookman Old Style" w:eastAsia="Times New Roman" w:hAnsi="Bookman Old Style"/>
                <w:color w:val="000000" w:themeColor="text1"/>
                <w:sz w:val="14"/>
                <w:szCs w:val="18"/>
                <w:lang w:eastAsia="id-ID"/>
              </w:rPr>
              <w:t>9</w:t>
            </w:r>
          </w:p>
        </w:tc>
        <w:tc>
          <w:tcPr>
            <w:tcW w:w="591" w:type="pct"/>
            <w:vAlign w:val="center"/>
            <w:hideMark/>
          </w:tcPr>
          <w:p w:rsidR="00DD1F1F" w:rsidRPr="00132B4D" w:rsidRDefault="00DD1F1F" w:rsidP="006050FD">
            <w:pPr>
              <w:spacing w:after="0" w:line="240" w:lineRule="auto"/>
              <w:jc w:val="right"/>
              <w:rPr>
                <w:rFonts w:ascii="Bookman Old Style" w:eastAsia="Times New Roman" w:hAnsi="Bookman Old Style"/>
                <w:color w:val="000000" w:themeColor="text1"/>
                <w:sz w:val="14"/>
                <w:szCs w:val="18"/>
                <w:lang w:eastAsia="id-ID"/>
              </w:rPr>
            </w:pPr>
            <w:r w:rsidRPr="00132B4D">
              <w:rPr>
                <w:rFonts w:ascii="Bookman Old Style" w:eastAsia="Times New Roman" w:hAnsi="Bookman Old Style"/>
                <w:color w:val="000000" w:themeColor="text1"/>
                <w:sz w:val="14"/>
                <w:szCs w:val="18"/>
                <w:lang w:eastAsia="id-ID"/>
              </w:rPr>
              <w:t>5</w:t>
            </w:r>
            <w:r w:rsidR="00714430">
              <w:rPr>
                <w:rFonts w:ascii="Bookman Old Style" w:eastAsia="Times New Roman" w:hAnsi="Bookman Old Style"/>
                <w:color w:val="000000" w:themeColor="text1"/>
                <w:sz w:val="14"/>
                <w:szCs w:val="18"/>
                <w:lang w:eastAsia="id-ID"/>
              </w:rPr>
              <w:t>.160,</w:t>
            </w:r>
            <w:r w:rsidRPr="00132B4D">
              <w:rPr>
                <w:rFonts w:ascii="Bookman Old Style" w:eastAsia="Times New Roman" w:hAnsi="Bookman Old Style"/>
                <w:color w:val="000000" w:themeColor="text1"/>
                <w:sz w:val="14"/>
                <w:szCs w:val="18"/>
                <w:lang w:eastAsia="id-ID"/>
              </w:rPr>
              <w:t>2</w:t>
            </w:r>
          </w:p>
        </w:tc>
      </w:tr>
      <w:tr w:rsidR="001E1180" w:rsidRPr="00132B4D" w:rsidTr="00271905">
        <w:trPr>
          <w:trHeight w:val="350"/>
        </w:trPr>
        <w:tc>
          <w:tcPr>
            <w:tcW w:w="400" w:type="pct"/>
            <w:vAlign w:val="center"/>
            <w:hideMark/>
          </w:tcPr>
          <w:p w:rsidR="00DD1F1F" w:rsidRPr="00132B4D" w:rsidRDefault="00DD1F1F" w:rsidP="008B0AA7">
            <w:pPr>
              <w:spacing w:after="0" w:line="240" w:lineRule="auto"/>
              <w:rPr>
                <w:rFonts w:ascii="Bookman Old Style" w:eastAsia="Times New Roman" w:hAnsi="Bookman Old Style"/>
                <w:color w:val="000000" w:themeColor="text1"/>
                <w:sz w:val="16"/>
                <w:szCs w:val="18"/>
                <w:lang w:eastAsia="id-ID"/>
              </w:rPr>
            </w:pPr>
            <w:r w:rsidRPr="00132B4D">
              <w:rPr>
                <w:rFonts w:ascii="Bookman Old Style" w:eastAsia="Times New Roman" w:hAnsi="Bookman Old Style"/>
                <w:color w:val="000000" w:themeColor="text1"/>
                <w:sz w:val="16"/>
                <w:szCs w:val="18"/>
                <w:lang w:eastAsia="id-ID"/>
              </w:rPr>
              <w:t>F</w:t>
            </w:r>
          </w:p>
        </w:tc>
        <w:tc>
          <w:tcPr>
            <w:tcW w:w="1689" w:type="pct"/>
            <w:vAlign w:val="center"/>
            <w:hideMark/>
          </w:tcPr>
          <w:p w:rsidR="00DD1F1F" w:rsidRPr="00132B4D" w:rsidRDefault="00DD1F1F" w:rsidP="008B0AA7">
            <w:pPr>
              <w:spacing w:after="0" w:line="240" w:lineRule="auto"/>
              <w:rPr>
                <w:rFonts w:ascii="Bookman Old Style" w:eastAsia="Times New Roman" w:hAnsi="Bookman Old Style"/>
                <w:color w:val="000000" w:themeColor="text1"/>
                <w:sz w:val="16"/>
                <w:szCs w:val="18"/>
                <w:lang w:eastAsia="id-ID"/>
              </w:rPr>
            </w:pPr>
            <w:r w:rsidRPr="00132B4D">
              <w:rPr>
                <w:rFonts w:ascii="Bookman Old Style" w:eastAsia="Times New Roman" w:hAnsi="Bookman Old Style"/>
                <w:color w:val="000000" w:themeColor="text1"/>
                <w:sz w:val="16"/>
                <w:szCs w:val="18"/>
                <w:lang w:eastAsia="id-ID"/>
              </w:rPr>
              <w:t xml:space="preserve">Konstruksi </w:t>
            </w:r>
          </w:p>
        </w:tc>
        <w:tc>
          <w:tcPr>
            <w:tcW w:w="575" w:type="pct"/>
            <w:vAlign w:val="center"/>
            <w:hideMark/>
          </w:tcPr>
          <w:p w:rsidR="00DD1F1F" w:rsidRPr="00132B4D" w:rsidRDefault="00714430" w:rsidP="006050FD">
            <w:pPr>
              <w:spacing w:after="0" w:line="240" w:lineRule="auto"/>
              <w:jc w:val="right"/>
              <w:rPr>
                <w:rFonts w:ascii="Bookman Old Style" w:eastAsia="Times New Roman" w:hAnsi="Bookman Old Style"/>
                <w:color w:val="000000" w:themeColor="text1"/>
                <w:sz w:val="14"/>
                <w:szCs w:val="18"/>
                <w:lang w:eastAsia="id-ID"/>
              </w:rPr>
            </w:pPr>
            <w:r>
              <w:rPr>
                <w:rFonts w:ascii="Bookman Old Style" w:eastAsia="Times New Roman" w:hAnsi="Bookman Old Style"/>
                <w:color w:val="000000" w:themeColor="text1"/>
                <w:sz w:val="14"/>
                <w:szCs w:val="18"/>
                <w:lang w:eastAsia="id-ID"/>
              </w:rPr>
              <w:t>530.112,</w:t>
            </w:r>
            <w:r w:rsidR="00DD1F1F" w:rsidRPr="00132B4D">
              <w:rPr>
                <w:rFonts w:ascii="Bookman Old Style" w:eastAsia="Times New Roman" w:hAnsi="Bookman Old Style"/>
                <w:color w:val="000000" w:themeColor="text1"/>
                <w:sz w:val="14"/>
                <w:szCs w:val="18"/>
                <w:lang w:eastAsia="id-ID"/>
              </w:rPr>
              <w:t>6</w:t>
            </w:r>
          </w:p>
        </w:tc>
        <w:tc>
          <w:tcPr>
            <w:tcW w:w="574" w:type="pct"/>
            <w:vAlign w:val="center"/>
            <w:hideMark/>
          </w:tcPr>
          <w:p w:rsidR="00DD1F1F" w:rsidRPr="00132B4D" w:rsidRDefault="00714430" w:rsidP="006050FD">
            <w:pPr>
              <w:spacing w:after="0" w:line="240" w:lineRule="auto"/>
              <w:jc w:val="right"/>
              <w:rPr>
                <w:rFonts w:ascii="Bookman Old Style" w:eastAsia="Times New Roman" w:hAnsi="Bookman Old Style"/>
                <w:color w:val="000000" w:themeColor="text1"/>
                <w:sz w:val="14"/>
                <w:szCs w:val="18"/>
                <w:lang w:eastAsia="id-ID"/>
              </w:rPr>
            </w:pPr>
            <w:r>
              <w:rPr>
                <w:rFonts w:ascii="Bookman Old Style" w:eastAsia="Times New Roman" w:hAnsi="Bookman Old Style"/>
                <w:color w:val="000000" w:themeColor="text1"/>
                <w:sz w:val="14"/>
                <w:szCs w:val="18"/>
                <w:lang w:eastAsia="id-ID"/>
              </w:rPr>
              <w:t>636.624,</w:t>
            </w:r>
            <w:r w:rsidR="00DD1F1F" w:rsidRPr="00132B4D">
              <w:rPr>
                <w:rFonts w:ascii="Bookman Old Style" w:eastAsia="Times New Roman" w:hAnsi="Bookman Old Style"/>
                <w:color w:val="000000" w:themeColor="text1"/>
                <w:sz w:val="14"/>
                <w:szCs w:val="18"/>
                <w:lang w:eastAsia="id-ID"/>
              </w:rPr>
              <w:t>3</w:t>
            </w:r>
          </w:p>
        </w:tc>
        <w:tc>
          <w:tcPr>
            <w:tcW w:w="577" w:type="pct"/>
            <w:vAlign w:val="center"/>
            <w:hideMark/>
          </w:tcPr>
          <w:p w:rsidR="00DD1F1F" w:rsidRPr="00132B4D" w:rsidRDefault="00714430" w:rsidP="006050FD">
            <w:pPr>
              <w:spacing w:after="0" w:line="240" w:lineRule="auto"/>
              <w:jc w:val="right"/>
              <w:rPr>
                <w:rFonts w:ascii="Bookman Old Style" w:eastAsia="Times New Roman" w:hAnsi="Bookman Old Style"/>
                <w:color w:val="000000" w:themeColor="text1"/>
                <w:sz w:val="14"/>
                <w:szCs w:val="18"/>
                <w:lang w:eastAsia="id-ID"/>
              </w:rPr>
            </w:pPr>
            <w:r>
              <w:rPr>
                <w:rFonts w:ascii="Bookman Old Style" w:eastAsia="Times New Roman" w:hAnsi="Bookman Old Style"/>
                <w:color w:val="000000" w:themeColor="text1"/>
                <w:sz w:val="14"/>
                <w:szCs w:val="18"/>
                <w:lang w:eastAsia="id-ID"/>
              </w:rPr>
              <w:t>773.701,</w:t>
            </w:r>
            <w:r w:rsidR="00DD1F1F" w:rsidRPr="00132B4D">
              <w:rPr>
                <w:rFonts w:ascii="Bookman Old Style" w:eastAsia="Times New Roman" w:hAnsi="Bookman Old Style"/>
                <w:color w:val="000000" w:themeColor="text1"/>
                <w:sz w:val="14"/>
                <w:szCs w:val="18"/>
                <w:lang w:eastAsia="id-ID"/>
              </w:rPr>
              <w:t>5</w:t>
            </w:r>
          </w:p>
        </w:tc>
        <w:tc>
          <w:tcPr>
            <w:tcW w:w="594" w:type="pct"/>
            <w:vAlign w:val="center"/>
            <w:hideMark/>
          </w:tcPr>
          <w:p w:rsidR="00DD1F1F" w:rsidRPr="00132B4D" w:rsidRDefault="00714430" w:rsidP="006050FD">
            <w:pPr>
              <w:spacing w:after="0" w:line="240" w:lineRule="auto"/>
              <w:jc w:val="right"/>
              <w:rPr>
                <w:rFonts w:ascii="Bookman Old Style" w:eastAsia="Times New Roman" w:hAnsi="Bookman Old Style"/>
                <w:color w:val="000000" w:themeColor="text1"/>
                <w:sz w:val="14"/>
                <w:szCs w:val="18"/>
                <w:lang w:eastAsia="id-ID"/>
              </w:rPr>
            </w:pPr>
            <w:r>
              <w:rPr>
                <w:rFonts w:ascii="Bookman Old Style" w:eastAsia="Times New Roman" w:hAnsi="Bookman Old Style"/>
                <w:color w:val="000000" w:themeColor="text1"/>
                <w:sz w:val="14"/>
                <w:szCs w:val="18"/>
                <w:lang w:eastAsia="id-ID"/>
              </w:rPr>
              <w:t>940.191,</w:t>
            </w:r>
            <w:r w:rsidR="00DD1F1F" w:rsidRPr="00132B4D">
              <w:rPr>
                <w:rFonts w:ascii="Bookman Old Style" w:eastAsia="Times New Roman" w:hAnsi="Bookman Old Style"/>
                <w:color w:val="000000" w:themeColor="text1"/>
                <w:sz w:val="14"/>
                <w:szCs w:val="18"/>
                <w:lang w:eastAsia="id-ID"/>
              </w:rPr>
              <w:t>6</w:t>
            </w:r>
          </w:p>
        </w:tc>
        <w:tc>
          <w:tcPr>
            <w:tcW w:w="591" w:type="pct"/>
            <w:vAlign w:val="center"/>
            <w:hideMark/>
          </w:tcPr>
          <w:p w:rsidR="00DD1F1F" w:rsidRPr="00132B4D" w:rsidRDefault="00714430" w:rsidP="006050FD">
            <w:pPr>
              <w:spacing w:after="0" w:line="240" w:lineRule="auto"/>
              <w:jc w:val="right"/>
              <w:rPr>
                <w:rFonts w:ascii="Bookman Old Style" w:eastAsia="Times New Roman" w:hAnsi="Bookman Old Style"/>
                <w:color w:val="000000" w:themeColor="text1"/>
                <w:sz w:val="14"/>
                <w:szCs w:val="18"/>
                <w:lang w:eastAsia="id-ID"/>
              </w:rPr>
            </w:pPr>
            <w:r>
              <w:rPr>
                <w:rFonts w:ascii="Bookman Old Style" w:eastAsia="Times New Roman" w:hAnsi="Bookman Old Style"/>
                <w:color w:val="000000" w:themeColor="text1"/>
                <w:sz w:val="14"/>
                <w:szCs w:val="18"/>
                <w:lang w:eastAsia="id-ID"/>
              </w:rPr>
              <w:t>1.124.493,</w:t>
            </w:r>
            <w:r w:rsidR="00DD1F1F" w:rsidRPr="00132B4D">
              <w:rPr>
                <w:rFonts w:ascii="Bookman Old Style" w:eastAsia="Times New Roman" w:hAnsi="Bookman Old Style"/>
                <w:color w:val="000000" w:themeColor="text1"/>
                <w:sz w:val="14"/>
                <w:szCs w:val="18"/>
                <w:lang w:eastAsia="id-ID"/>
              </w:rPr>
              <w:t>4</w:t>
            </w:r>
          </w:p>
        </w:tc>
      </w:tr>
      <w:tr w:rsidR="001E1180" w:rsidRPr="00132B4D" w:rsidTr="00271905">
        <w:trPr>
          <w:trHeight w:val="440"/>
        </w:trPr>
        <w:tc>
          <w:tcPr>
            <w:tcW w:w="400" w:type="pct"/>
            <w:vAlign w:val="center"/>
            <w:hideMark/>
          </w:tcPr>
          <w:p w:rsidR="00DD1F1F" w:rsidRPr="00132B4D" w:rsidRDefault="00DD1F1F" w:rsidP="008B0AA7">
            <w:pPr>
              <w:spacing w:after="0" w:line="240" w:lineRule="auto"/>
              <w:rPr>
                <w:rFonts w:ascii="Bookman Old Style" w:eastAsia="Times New Roman" w:hAnsi="Bookman Old Style"/>
                <w:color w:val="000000" w:themeColor="text1"/>
                <w:sz w:val="16"/>
                <w:szCs w:val="18"/>
                <w:lang w:eastAsia="id-ID"/>
              </w:rPr>
            </w:pPr>
            <w:r w:rsidRPr="00132B4D">
              <w:rPr>
                <w:rFonts w:ascii="Bookman Old Style" w:eastAsia="Times New Roman" w:hAnsi="Bookman Old Style"/>
                <w:color w:val="000000" w:themeColor="text1"/>
                <w:sz w:val="16"/>
                <w:szCs w:val="18"/>
                <w:lang w:eastAsia="id-ID"/>
              </w:rPr>
              <w:t>G</w:t>
            </w:r>
          </w:p>
        </w:tc>
        <w:tc>
          <w:tcPr>
            <w:tcW w:w="1689" w:type="pct"/>
            <w:vAlign w:val="center"/>
            <w:hideMark/>
          </w:tcPr>
          <w:p w:rsidR="00DD1F1F" w:rsidRPr="00132B4D" w:rsidRDefault="00DD1F1F" w:rsidP="008B0AA7">
            <w:pPr>
              <w:spacing w:after="0" w:line="240" w:lineRule="auto"/>
              <w:rPr>
                <w:rFonts w:ascii="Bookman Old Style" w:eastAsia="Times New Roman" w:hAnsi="Bookman Old Style"/>
                <w:color w:val="000000" w:themeColor="text1"/>
                <w:sz w:val="16"/>
                <w:szCs w:val="18"/>
                <w:lang w:eastAsia="id-ID"/>
              </w:rPr>
            </w:pPr>
            <w:r w:rsidRPr="00132B4D">
              <w:rPr>
                <w:rFonts w:ascii="Bookman Old Style" w:eastAsia="Times New Roman" w:hAnsi="Bookman Old Style"/>
                <w:color w:val="000000" w:themeColor="text1"/>
                <w:sz w:val="16"/>
                <w:szCs w:val="18"/>
                <w:lang w:eastAsia="id-ID"/>
              </w:rPr>
              <w:t xml:space="preserve">Perdagangan Besar dan Eceran; Re[arasi Mobil dan Sepeda Motor </w:t>
            </w:r>
          </w:p>
        </w:tc>
        <w:tc>
          <w:tcPr>
            <w:tcW w:w="575" w:type="pct"/>
            <w:noWrap/>
            <w:vAlign w:val="center"/>
            <w:hideMark/>
          </w:tcPr>
          <w:p w:rsidR="00DD1F1F" w:rsidRPr="00132B4D" w:rsidRDefault="00714430" w:rsidP="006050FD">
            <w:pPr>
              <w:spacing w:after="0" w:line="240" w:lineRule="auto"/>
              <w:jc w:val="right"/>
              <w:rPr>
                <w:rFonts w:ascii="Bookman Old Style" w:eastAsia="Times New Roman" w:hAnsi="Bookman Old Style"/>
                <w:color w:val="000000" w:themeColor="text1"/>
                <w:sz w:val="14"/>
                <w:szCs w:val="18"/>
                <w:lang w:eastAsia="id-ID"/>
              </w:rPr>
            </w:pPr>
            <w:r>
              <w:rPr>
                <w:rFonts w:ascii="Bookman Old Style" w:eastAsia="Times New Roman" w:hAnsi="Bookman Old Style"/>
                <w:color w:val="000000" w:themeColor="text1"/>
                <w:sz w:val="14"/>
                <w:szCs w:val="18"/>
                <w:lang w:eastAsia="id-ID"/>
              </w:rPr>
              <w:t>1.065.127,</w:t>
            </w:r>
            <w:r w:rsidR="00DD1F1F" w:rsidRPr="00132B4D">
              <w:rPr>
                <w:rFonts w:ascii="Bookman Old Style" w:eastAsia="Times New Roman" w:hAnsi="Bookman Old Style"/>
                <w:color w:val="000000" w:themeColor="text1"/>
                <w:sz w:val="14"/>
                <w:szCs w:val="18"/>
                <w:lang w:eastAsia="id-ID"/>
              </w:rPr>
              <w:t>4</w:t>
            </w:r>
          </w:p>
        </w:tc>
        <w:tc>
          <w:tcPr>
            <w:tcW w:w="574" w:type="pct"/>
            <w:noWrap/>
            <w:vAlign w:val="center"/>
            <w:hideMark/>
          </w:tcPr>
          <w:p w:rsidR="00DD1F1F" w:rsidRPr="00132B4D" w:rsidRDefault="00714430" w:rsidP="006050FD">
            <w:pPr>
              <w:spacing w:after="0" w:line="240" w:lineRule="auto"/>
              <w:jc w:val="right"/>
              <w:rPr>
                <w:rFonts w:ascii="Bookman Old Style" w:eastAsia="Times New Roman" w:hAnsi="Bookman Old Style"/>
                <w:color w:val="000000" w:themeColor="text1"/>
                <w:sz w:val="14"/>
                <w:szCs w:val="18"/>
                <w:lang w:eastAsia="id-ID"/>
              </w:rPr>
            </w:pPr>
            <w:r>
              <w:rPr>
                <w:rFonts w:ascii="Bookman Old Style" w:eastAsia="Times New Roman" w:hAnsi="Bookman Old Style"/>
                <w:color w:val="000000" w:themeColor="text1"/>
                <w:sz w:val="14"/>
                <w:szCs w:val="18"/>
                <w:lang w:eastAsia="id-ID"/>
              </w:rPr>
              <w:t>1.212.790,</w:t>
            </w:r>
            <w:r w:rsidR="00DD1F1F" w:rsidRPr="00132B4D">
              <w:rPr>
                <w:rFonts w:ascii="Bookman Old Style" w:eastAsia="Times New Roman" w:hAnsi="Bookman Old Style"/>
                <w:color w:val="000000" w:themeColor="text1"/>
                <w:sz w:val="14"/>
                <w:szCs w:val="18"/>
                <w:lang w:eastAsia="id-ID"/>
              </w:rPr>
              <w:t>9</w:t>
            </w:r>
          </w:p>
        </w:tc>
        <w:tc>
          <w:tcPr>
            <w:tcW w:w="577" w:type="pct"/>
            <w:vAlign w:val="center"/>
            <w:hideMark/>
          </w:tcPr>
          <w:p w:rsidR="00DD1F1F" w:rsidRPr="00132B4D" w:rsidRDefault="00714430" w:rsidP="006050FD">
            <w:pPr>
              <w:spacing w:after="0" w:line="240" w:lineRule="auto"/>
              <w:jc w:val="right"/>
              <w:rPr>
                <w:rFonts w:ascii="Bookman Old Style" w:eastAsia="Times New Roman" w:hAnsi="Bookman Old Style"/>
                <w:color w:val="000000" w:themeColor="text1"/>
                <w:sz w:val="14"/>
                <w:szCs w:val="18"/>
                <w:lang w:eastAsia="id-ID"/>
              </w:rPr>
            </w:pPr>
            <w:r>
              <w:rPr>
                <w:rFonts w:ascii="Bookman Old Style" w:eastAsia="Times New Roman" w:hAnsi="Bookman Old Style"/>
                <w:color w:val="000000" w:themeColor="text1"/>
                <w:sz w:val="14"/>
                <w:szCs w:val="18"/>
                <w:lang w:eastAsia="id-ID"/>
              </w:rPr>
              <w:t>1.291</w:t>
            </w:r>
            <w:r>
              <w:rPr>
                <w:rFonts w:ascii="Bookman Old Style" w:eastAsia="Times New Roman" w:hAnsi="Bookman Old Style"/>
                <w:color w:val="000000" w:themeColor="text1"/>
                <w:sz w:val="14"/>
                <w:szCs w:val="18"/>
                <w:lang w:val="id-ID" w:eastAsia="id-ID"/>
              </w:rPr>
              <w:t>.</w:t>
            </w:r>
            <w:r>
              <w:rPr>
                <w:rFonts w:ascii="Bookman Old Style" w:eastAsia="Times New Roman" w:hAnsi="Bookman Old Style"/>
                <w:color w:val="000000" w:themeColor="text1"/>
                <w:sz w:val="14"/>
                <w:szCs w:val="18"/>
                <w:lang w:eastAsia="id-ID"/>
              </w:rPr>
              <w:t>056,</w:t>
            </w:r>
            <w:r w:rsidR="00DD1F1F" w:rsidRPr="00132B4D">
              <w:rPr>
                <w:rFonts w:ascii="Bookman Old Style" w:eastAsia="Times New Roman" w:hAnsi="Bookman Old Style"/>
                <w:color w:val="000000" w:themeColor="text1"/>
                <w:sz w:val="14"/>
                <w:szCs w:val="18"/>
                <w:lang w:eastAsia="id-ID"/>
              </w:rPr>
              <w:t>8</w:t>
            </w:r>
          </w:p>
        </w:tc>
        <w:tc>
          <w:tcPr>
            <w:tcW w:w="594" w:type="pct"/>
            <w:vAlign w:val="center"/>
            <w:hideMark/>
          </w:tcPr>
          <w:p w:rsidR="00DD1F1F" w:rsidRPr="00132B4D" w:rsidRDefault="00714430" w:rsidP="006050FD">
            <w:pPr>
              <w:spacing w:after="0" w:line="240" w:lineRule="auto"/>
              <w:jc w:val="right"/>
              <w:rPr>
                <w:rFonts w:ascii="Bookman Old Style" w:eastAsia="Times New Roman" w:hAnsi="Bookman Old Style"/>
                <w:color w:val="000000" w:themeColor="text1"/>
                <w:sz w:val="14"/>
                <w:szCs w:val="18"/>
                <w:lang w:eastAsia="id-ID"/>
              </w:rPr>
            </w:pPr>
            <w:r>
              <w:rPr>
                <w:rFonts w:ascii="Bookman Old Style" w:eastAsia="Times New Roman" w:hAnsi="Bookman Old Style"/>
                <w:color w:val="000000" w:themeColor="text1"/>
                <w:sz w:val="14"/>
                <w:szCs w:val="18"/>
                <w:lang w:eastAsia="id-ID"/>
              </w:rPr>
              <w:t>1.447.296,</w:t>
            </w:r>
            <w:r w:rsidR="00DD1F1F" w:rsidRPr="00132B4D">
              <w:rPr>
                <w:rFonts w:ascii="Bookman Old Style" w:eastAsia="Times New Roman" w:hAnsi="Bookman Old Style"/>
                <w:color w:val="000000" w:themeColor="text1"/>
                <w:sz w:val="14"/>
                <w:szCs w:val="18"/>
                <w:lang w:eastAsia="id-ID"/>
              </w:rPr>
              <w:t>1</w:t>
            </w:r>
          </w:p>
        </w:tc>
        <w:tc>
          <w:tcPr>
            <w:tcW w:w="591" w:type="pct"/>
            <w:vAlign w:val="center"/>
            <w:hideMark/>
          </w:tcPr>
          <w:p w:rsidR="00DD1F1F" w:rsidRPr="00132B4D" w:rsidRDefault="00714430" w:rsidP="006050FD">
            <w:pPr>
              <w:spacing w:after="0" w:line="240" w:lineRule="auto"/>
              <w:jc w:val="right"/>
              <w:rPr>
                <w:rFonts w:ascii="Bookman Old Style" w:eastAsia="Times New Roman" w:hAnsi="Bookman Old Style"/>
                <w:color w:val="000000" w:themeColor="text1"/>
                <w:sz w:val="14"/>
                <w:szCs w:val="18"/>
                <w:lang w:eastAsia="id-ID"/>
              </w:rPr>
            </w:pPr>
            <w:r>
              <w:rPr>
                <w:rFonts w:ascii="Bookman Old Style" w:eastAsia="Times New Roman" w:hAnsi="Bookman Old Style"/>
                <w:color w:val="000000" w:themeColor="text1"/>
                <w:sz w:val="14"/>
                <w:szCs w:val="18"/>
                <w:lang w:eastAsia="id-ID"/>
              </w:rPr>
              <w:t>1.635.895,</w:t>
            </w:r>
            <w:r w:rsidR="00DD1F1F" w:rsidRPr="00132B4D">
              <w:rPr>
                <w:rFonts w:ascii="Bookman Old Style" w:eastAsia="Times New Roman" w:hAnsi="Bookman Old Style"/>
                <w:color w:val="000000" w:themeColor="text1"/>
                <w:sz w:val="14"/>
                <w:szCs w:val="18"/>
                <w:lang w:eastAsia="id-ID"/>
              </w:rPr>
              <w:t>7</w:t>
            </w:r>
          </w:p>
        </w:tc>
      </w:tr>
      <w:tr w:rsidR="001E1180" w:rsidRPr="00132B4D" w:rsidTr="00271905">
        <w:trPr>
          <w:trHeight w:val="300"/>
        </w:trPr>
        <w:tc>
          <w:tcPr>
            <w:tcW w:w="400" w:type="pct"/>
            <w:vAlign w:val="center"/>
            <w:hideMark/>
          </w:tcPr>
          <w:p w:rsidR="00DD1F1F" w:rsidRPr="00132B4D" w:rsidRDefault="00DD1F1F" w:rsidP="008B0AA7">
            <w:pPr>
              <w:spacing w:after="0" w:line="240" w:lineRule="auto"/>
              <w:rPr>
                <w:rFonts w:ascii="Bookman Old Style" w:eastAsia="Times New Roman" w:hAnsi="Bookman Old Style"/>
                <w:color w:val="000000" w:themeColor="text1"/>
                <w:sz w:val="16"/>
                <w:szCs w:val="18"/>
                <w:lang w:eastAsia="id-ID"/>
              </w:rPr>
            </w:pPr>
            <w:r w:rsidRPr="00132B4D">
              <w:rPr>
                <w:rFonts w:ascii="Bookman Old Style" w:eastAsia="Times New Roman" w:hAnsi="Bookman Old Style"/>
                <w:color w:val="000000" w:themeColor="text1"/>
                <w:sz w:val="16"/>
                <w:szCs w:val="18"/>
                <w:lang w:eastAsia="id-ID"/>
              </w:rPr>
              <w:t>H</w:t>
            </w:r>
          </w:p>
        </w:tc>
        <w:tc>
          <w:tcPr>
            <w:tcW w:w="1689" w:type="pct"/>
            <w:vAlign w:val="center"/>
            <w:hideMark/>
          </w:tcPr>
          <w:p w:rsidR="00DD1F1F" w:rsidRPr="00132B4D" w:rsidRDefault="00DD1F1F" w:rsidP="008B0AA7">
            <w:pPr>
              <w:spacing w:after="0" w:line="240" w:lineRule="auto"/>
              <w:rPr>
                <w:rFonts w:ascii="Bookman Old Style" w:eastAsia="Times New Roman" w:hAnsi="Bookman Old Style"/>
                <w:color w:val="000000" w:themeColor="text1"/>
                <w:sz w:val="16"/>
                <w:szCs w:val="18"/>
                <w:lang w:eastAsia="id-ID"/>
              </w:rPr>
            </w:pPr>
            <w:r w:rsidRPr="00132B4D">
              <w:rPr>
                <w:rFonts w:ascii="Bookman Old Style" w:eastAsia="Times New Roman" w:hAnsi="Bookman Old Style"/>
                <w:color w:val="000000" w:themeColor="text1"/>
                <w:sz w:val="16"/>
                <w:szCs w:val="18"/>
                <w:lang w:eastAsia="id-ID"/>
              </w:rPr>
              <w:t xml:space="preserve">Transportasi dan Pergudangan </w:t>
            </w:r>
          </w:p>
        </w:tc>
        <w:tc>
          <w:tcPr>
            <w:tcW w:w="575" w:type="pct"/>
            <w:vAlign w:val="center"/>
            <w:hideMark/>
          </w:tcPr>
          <w:p w:rsidR="00DD1F1F" w:rsidRPr="00132B4D" w:rsidRDefault="00714430" w:rsidP="006050FD">
            <w:pPr>
              <w:spacing w:after="0" w:line="240" w:lineRule="auto"/>
              <w:jc w:val="right"/>
              <w:rPr>
                <w:rFonts w:ascii="Bookman Old Style" w:eastAsia="Times New Roman" w:hAnsi="Bookman Old Style"/>
                <w:color w:val="000000" w:themeColor="text1"/>
                <w:sz w:val="14"/>
                <w:szCs w:val="18"/>
                <w:lang w:eastAsia="id-ID"/>
              </w:rPr>
            </w:pPr>
            <w:r>
              <w:rPr>
                <w:rFonts w:ascii="Bookman Old Style" w:eastAsia="Times New Roman" w:hAnsi="Bookman Old Style"/>
                <w:color w:val="000000" w:themeColor="text1"/>
                <w:sz w:val="14"/>
                <w:szCs w:val="18"/>
                <w:lang w:eastAsia="id-ID"/>
              </w:rPr>
              <w:t>107.784,</w:t>
            </w:r>
            <w:r w:rsidR="00DD1F1F" w:rsidRPr="00132B4D">
              <w:rPr>
                <w:rFonts w:ascii="Bookman Old Style" w:eastAsia="Times New Roman" w:hAnsi="Bookman Old Style"/>
                <w:color w:val="000000" w:themeColor="text1"/>
                <w:sz w:val="14"/>
                <w:szCs w:val="18"/>
                <w:lang w:eastAsia="id-ID"/>
              </w:rPr>
              <w:t>0</w:t>
            </w:r>
          </w:p>
        </w:tc>
        <w:tc>
          <w:tcPr>
            <w:tcW w:w="574" w:type="pct"/>
            <w:vAlign w:val="center"/>
            <w:hideMark/>
          </w:tcPr>
          <w:p w:rsidR="00DD1F1F" w:rsidRPr="00132B4D" w:rsidRDefault="00714430" w:rsidP="006050FD">
            <w:pPr>
              <w:spacing w:after="0" w:line="240" w:lineRule="auto"/>
              <w:jc w:val="right"/>
              <w:rPr>
                <w:rFonts w:ascii="Bookman Old Style" w:eastAsia="Times New Roman" w:hAnsi="Bookman Old Style"/>
                <w:color w:val="000000" w:themeColor="text1"/>
                <w:sz w:val="14"/>
                <w:szCs w:val="18"/>
                <w:lang w:eastAsia="id-ID"/>
              </w:rPr>
            </w:pPr>
            <w:r>
              <w:rPr>
                <w:rFonts w:ascii="Bookman Old Style" w:eastAsia="Times New Roman" w:hAnsi="Bookman Old Style"/>
                <w:color w:val="000000" w:themeColor="text1"/>
                <w:sz w:val="14"/>
                <w:szCs w:val="18"/>
                <w:lang w:eastAsia="id-ID"/>
              </w:rPr>
              <w:t>124.911,</w:t>
            </w:r>
            <w:r w:rsidR="00DD1F1F" w:rsidRPr="00132B4D">
              <w:rPr>
                <w:rFonts w:ascii="Bookman Old Style" w:eastAsia="Times New Roman" w:hAnsi="Bookman Old Style"/>
                <w:color w:val="000000" w:themeColor="text1"/>
                <w:sz w:val="14"/>
                <w:szCs w:val="18"/>
                <w:lang w:eastAsia="id-ID"/>
              </w:rPr>
              <w:t>6</w:t>
            </w:r>
          </w:p>
        </w:tc>
        <w:tc>
          <w:tcPr>
            <w:tcW w:w="577" w:type="pct"/>
            <w:vAlign w:val="center"/>
            <w:hideMark/>
          </w:tcPr>
          <w:p w:rsidR="00DD1F1F" w:rsidRPr="00132B4D" w:rsidRDefault="00714430" w:rsidP="006050FD">
            <w:pPr>
              <w:spacing w:after="0" w:line="240" w:lineRule="auto"/>
              <w:jc w:val="right"/>
              <w:rPr>
                <w:rFonts w:ascii="Bookman Old Style" w:eastAsia="Times New Roman" w:hAnsi="Bookman Old Style"/>
                <w:color w:val="000000" w:themeColor="text1"/>
                <w:sz w:val="14"/>
                <w:szCs w:val="18"/>
                <w:lang w:eastAsia="id-ID"/>
              </w:rPr>
            </w:pPr>
            <w:r>
              <w:rPr>
                <w:rFonts w:ascii="Bookman Old Style" w:eastAsia="Times New Roman" w:hAnsi="Bookman Old Style"/>
                <w:color w:val="000000" w:themeColor="text1"/>
                <w:sz w:val="14"/>
                <w:szCs w:val="18"/>
                <w:lang w:eastAsia="id-ID"/>
              </w:rPr>
              <w:t>145.155,</w:t>
            </w:r>
            <w:r w:rsidR="00DD1F1F" w:rsidRPr="00132B4D">
              <w:rPr>
                <w:rFonts w:ascii="Bookman Old Style" w:eastAsia="Times New Roman" w:hAnsi="Bookman Old Style"/>
                <w:color w:val="000000" w:themeColor="text1"/>
                <w:sz w:val="14"/>
                <w:szCs w:val="18"/>
                <w:lang w:eastAsia="id-ID"/>
              </w:rPr>
              <w:t>6</w:t>
            </w:r>
          </w:p>
        </w:tc>
        <w:tc>
          <w:tcPr>
            <w:tcW w:w="594" w:type="pct"/>
            <w:vAlign w:val="center"/>
            <w:hideMark/>
          </w:tcPr>
          <w:p w:rsidR="00DD1F1F" w:rsidRPr="00132B4D" w:rsidRDefault="00714430" w:rsidP="006050FD">
            <w:pPr>
              <w:spacing w:after="0" w:line="240" w:lineRule="auto"/>
              <w:jc w:val="right"/>
              <w:rPr>
                <w:rFonts w:ascii="Bookman Old Style" w:eastAsia="Times New Roman" w:hAnsi="Bookman Old Style"/>
                <w:color w:val="000000" w:themeColor="text1"/>
                <w:sz w:val="14"/>
                <w:szCs w:val="18"/>
                <w:lang w:eastAsia="id-ID"/>
              </w:rPr>
            </w:pPr>
            <w:r>
              <w:rPr>
                <w:rFonts w:ascii="Bookman Old Style" w:eastAsia="Times New Roman" w:hAnsi="Bookman Old Style"/>
                <w:color w:val="000000" w:themeColor="text1"/>
                <w:sz w:val="14"/>
                <w:szCs w:val="18"/>
                <w:lang w:eastAsia="id-ID"/>
              </w:rPr>
              <w:t>169.083,</w:t>
            </w:r>
            <w:r w:rsidR="00DD1F1F" w:rsidRPr="00132B4D">
              <w:rPr>
                <w:rFonts w:ascii="Bookman Old Style" w:eastAsia="Times New Roman" w:hAnsi="Bookman Old Style"/>
                <w:color w:val="000000" w:themeColor="text1"/>
                <w:sz w:val="14"/>
                <w:szCs w:val="18"/>
                <w:lang w:eastAsia="id-ID"/>
              </w:rPr>
              <w:t>3</w:t>
            </w:r>
          </w:p>
        </w:tc>
        <w:tc>
          <w:tcPr>
            <w:tcW w:w="591" w:type="pct"/>
            <w:vAlign w:val="center"/>
            <w:hideMark/>
          </w:tcPr>
          <w:p w:rsidR="00DD1F1F" w:rsidRPr="00132B4D" w:rsidRDefault="00714430" w:rsidP="006050FD">
            <w:pPr>
              <w:spacing w:after="0" w:line="240" w:lineRule="auto"/>
              <w:jc w:val="right"/>
              <w:rPr>
                <w:rFonts w:ascii="Bookman Old Style" w:eastAsia="Times New Roman" w:hAnsi="Bookman Old Style"/>
                <w:color w:val="000000" w:themeColor="text1"/>
                <w:sz w:val="14"/>
                <w:szCs w:val="18"/>
                <w:lang w:eastAsia="id-ID"/>
              </w:rPr>
            </w:pPr>
            <w:r>
              <w:rPr>
                <w:rFonts w:ascii="Bookman Old Style" w:eastAsia="Times New Roman" w:hAnsi="Bookman Old Style"/>
                <w:color w:val="000000" w:themeColor="text1"/>
                <w:sz w:val="14"/>
                <w:szCs w:val="18"/>
                <w:lang w:eastAsia="id-ID"/>
              </w:rPr>
              <w:t>189.171,</w:t>
            </w:r>
            <w:r w:rsidR="00DD1F1F" w:rsidRPr="00132B4D">
              <w:rPr>
                <w:rFonts w:ascii="Bookman Old Style" w:eastAsia="Times New Roman" w:hAnsi="Bookman Old Style"/>
                <w:color w:val="000000" w:themeColor="text1"/>
                <w:sz w:val="14"/>
                <w:szCs w:val="18"/>
                <w:lang w:eastAsia="id-ID"/>
              </w:rPr>
              <w:t>8</w:t>
            </w:r>
          </w:p>
        </w:tc>
      </w:tr>
      <w:tr w:rsidR="001E1180" w:rsidRPr="00132B4D" w:rsidTr="00271905">
        <w:trPr>
          <w:trHeight w:val="300"/>
        </w:trPr>
        <w:tc>
          <w:tcPr>
            <w:tcW w:w="400" w:type="pct"/>
            <w:vAlign w:val="center"/>
            <w:hideMark/>
          </w:tcPr>
          <w:p w:rsidR="00DD1F1F" w:rsidRPr="00132B4D" w:rsidRDefault="00DD1F1F" w:rsidP="008B0AA7">
            <w:pPr>
              <w:spacing w:after="0" w:line="240" w:lineRule="auto"/>
              <w:rPr>
                <w:rFonts w:ascii="Bookman Old Style" w:eastAsia="Times New Roman" w:hAnsi="Bookman Old Style"/>
                <w:color w:val="000000" w:themeColor="text1"/>
                <w:sz w:val="16"/>
                <w:szCs w:val="18"/>
                <w:lang w:eastAsia="id-ID"/>
              </w:rPr>
            </w:pPr>
            <w:r w:rsidRPr="00132B4D">
              <w:rPr>
                <w:rFonts w:ascii="Bookman Old Style" w:eastAsia="Times New Roman" w:hAnsi="Bookman Old Style"/>
                <w:color w:val="000000" w:themeColor="text1"/>
                <w:sz w:val="16"/>
                <w:szCs w:val="18"/>
                <w:lang w:eastAsia="id-ID"/>
              </w:rPr>
              <w:t>I</w:t>
            </w:r>
          </w:p>
        </w:tc>
        <w:tc>
          <w:tcPr>
            <w:tcW w:w="1689" w:type="pct"/>
            <w:vAlign w:val="center"/>
            <w:hideMark/>
          </w:tcPr>
          <w:p w:rsidR="00DD1F1F" w:rsidRPr="00132B4D" w:rsidRDefault="00DD1F1F" w:rsidP="008B0AA7">
            <w:pPr>
              <w:spacing w:after="0" w:line="240" w:lineRule="auto"/>
              <w:rPr>
                <w:rFonts w:ascii="Bookman Old Style" w:eastAsia="Times New Roman" w:hAnsi="Bookman Old Style"/>
                <w:color w:val="000000" w:themeColor="text1"/>
                <w:sz w:val="16"/>
                <w:szCs w:val="18"/>
                <w:lang w:eastAsia="id-ID"/>
              </w:rPr>
            </w:pPr>
            <w:r w:rsidRPr="00132B4D">
              <w:rPr>
                <w:rFonts w:ascii="Bookman Old Style" w:eastAsia="Times New Roman" w:hAnsi="Bookman Old Style"/>
                <w:color w:val="000000" w:themeColor="text1"/>
                <w:sz w:val="16"/>
                <w:szCs w:val="18"/>
                <w:lang w:eastAsia="id-ID"/>
              </w:rPr>
              <w:t xml:space="preserve">Penyediaan Akomodasi dan Makan Minum </w:t>
            </w:r>
          </w:p>
        </w:tc>
        <w:tc>
          <w:tcPr>
            <w:tcW w:w="575" w:type="pct"/>
            <w:vAlign w:val="center"/>
            <w:hideMark/>
          </w:tcPr>
          <w:p w:rsidR="00DD1F1F" w:rsidRPr="00132B4D" w:rsidRDefault="00714430" w:rsidP="006050FD">
            <w:pPr>
              <w:spacing w:after="0" w:line="240" w:lineRule="auto"/>
              <w:jc w:val="right"/>
              <w:rPr>
                <w:rFonts w:ascii="Bookman Old Style" w:eastAsia="Times New Roman" w:hAnsi="Bookman Old Style"/>
                <w:color w:val="000000" w:themeColor="text1"/>
                <w:sz w:val="14"/>
                <w:szCs w:val="18"/>
                <w:lang w:eastAsia="id-ID"/>
              </w:rPr>
            </w:pPr>
            <w:r>
              <w:rPr>
                <w:rFonts w:ascii="Bookman Old Style" w:eastAsia="Times New Roman" w:hAnsi="Bookman Old Style"/>
                <w:color w:val="000000" w:themeColor="text1"/>
                <w:sz w:val="14"/>
                <w:szCs w:val="18"/>
                <w:lang w:eastAsia="id-ID"/>
              </w:rPr>
              <w:t>143.623,</w:t>
            </w:r>
            <w:r w:rsidR="00DD1F1F" w:rsidRPr="00132B4D">
              <w:rPr>
                <w:rFonts w:ascii="Bookman Old Style" w:eastAsia="Times New Roman" w:hAnsi="Bookman Old Style"/>
                <w:color w:val="000000" w:themeColor="text1"/>
                <w:sz w:val="14"/>
                <w:szCs w:val="18"/>
                <w:lang w:eastAsia="id-ID"/>
              </w:rPr>
              <w:t>8</w:t>
            </w:r>
          </w:p>
        </w:tc>
        <w:tc>
          <w:tcPr>
            <w:tcW w:w="574" w:type="pct"/>
            <w:vAlign w:val="center"/>
            <w:hideMark/>
          </w:tcPr>
          <w:p w:rsidR="00DD1F1F" w:rsidRPr="00132B4D" w:rsidRDefault="00714430" w:rsidP="006050FD">
            <w:pPr>
              <w:spacing w:after="0" w:line="240" w:lineRule="auto"/>
              <w:jc w:val="right"/>
              <w:rPr>
                <w:rFonts w:ascii="Bookman Old Style" w:eastAsia="Times New Roman" w:hAnsi="Bookman Old Style"/>
                <w:color w:val="000000" w:themeColor="text1"/>
                <w:sz w:val="14"/>
                <w:szCs w:val="18"/>
                <w:lang w:eastAsia="id-ID"/>
              </w:rPr>
            </w:pPr>
            <w:r>
              <w:rPr>
                <w:rFonts w:ascii="Bookman Old Style" w:eastAsia="Times New Roman" w:hAnsi="Bookman Old Style"/>
                <w:color w:val="000000" w:themeColor="text1"/>
                <w:sz w:val="14"/>
                <w:szCs w:val="18"/>
                <w:lang w:eastAsia="id-ID"/>
              </w:rPr>
              <w:t>161.830,</w:t>
            </w:r>
            <w:r w:rsidR="00DD1F1F" w:rsidRPr="00132B4D">
              <w:rPr>
                <w:rFonts w:ascii="Bookman Old Style" w:eastAsia="Times New Roman" w:hAnsi="Bookman Old Style"/>
                <w:color w:val="000000" w:themeColor="text1"/>
                <w:sz w:val="14"/>
                <w:szCs w:val="18"/>
                <w:lang w:eastAsia="id-ID"/>
              </w:rPr>
              <w:t>9</w:t>
            </w:r>
          </w:p>
        </w:tc>
        <w:tc>
          <w:tcPr>
            <w:tcW w:w="577" w:type="pct"/>
            <w:vAlign w:val="center"/>
            <w:hideMark/>
          </w:tcPr>
          <w:p w:rsidR="00DD1F1F" w:rsidRPr="00132B4D" w:rsidRDefault="00714430" w:rsidP="006050FD">
            <w:pPr>
              <w:spacing w:after="0" w:line="240" w:lineRule="auto"/>
              <w:jc w:val="right"/>
              <w:rPr>
                <w:rFonts w:ascii="Bookman Old Style" w:eastAsia="Times New Roman" w:hAnsi="Bookman Old Style"/>
                <w:color w:val="000000" w:themeColor="text1"/>
                <w:sz w:val="14"/>
                <w:szCs w:val="18"/>
                <w:lang w:eastAsia="id-ID"/>
              </w:rPr>
            </w:pPr>
            <w:r>
              <w:rPr>
                <w:rFonts w:ascii="Bookman Old Style" w:eastAsia="Times New Roman" w:hAnsi="Bookman Old Style"/>
                <w:color w:val="000000" w:themeColor="text1"/>
                <w:sz w:val="14"/>
                <w:szCs w:val="18"/>
                <w:lang w:eastAsia="id-ID"/>
              </w:rPr>
              <w:t>178.901,</w:t>
            </w:r>
            <w:r w:rsidR="00DD1F1F" w:rsidRPr="00132B4D">
              <w:rPr>
                <w:rFonts w:ascii="Bookman Old Style" w:eastAsia="Times New Roman" w:hAnsi="Bookman Old Style"/>
                <w:color w:val="000000" w:themeColor="text1"/>
                <w:sz w:val="14"/>
                <w:szCs w:val="18"/>
                <w:lang w:eastAsia="id-ID"/>
              </w:rPr>
              <w:t>5</w:t>
            </w:r>
          </w:p>
        </w:tc>
        <w:tc>
          <w:tcPr>
            <w:tcW w:w="594" w:type="pct"/>
            <w:vAlign w:val="center"/>
            <w:hideMark/>
          </w:tcPr>
          <w:p w:rsidR="00DD1F1F" w:rsidRPr="00132B4D" w:rsidRDefault="00714430" w:rsidP="006050FD">
            <w:pPr>
              <w:spacing w:after="0" w:line="240" w:lineRule="auto"/>
              <w:jc w:val="right"/>
              <w:rPr>
                <w:rFonts w:ascii="Bookman Old Style" w:eastAsia="Times New Roman" w:hAnsi="Bookman Old Style"/>
                <w:color w:val="000000" w:themeColor="text1"/>
                <w:sz w:val="14"/>
                <w:szCs w:val="18"/>
                <w:lang w:eastAsia="id-ID"/>
              </w:rPr>
            </w:pPr>
            <w:r>
              <w:rPr>
                <w:rFonts w:ascii="Bookman Old Style" w:eastAsia="Times New Roman" w:hAnsi="Bookman Old Style"/>
                <w:color w:val="000000" w:themeColor="text1"/>
                <w:sz w:val="14"/>
                <w:szCs w:val="18"/>
                <w:lang w:eastAsia="id-ID"/>
              </w:rPr>
              <w:t>197.901,</w:t>
            </w:r>
            <w:r w:rsidR="00DD1F1F" w:rsidRPr="00132B4D">
              <w:rPr>
                <w:rFonts w:ascii="Bookman Old Style" w:eastAsia="Times New Roman" w:hAnsi="Bookman Old Style"/>
                <w:color w:val="000000" w:themeColor="text1"/>
                <w:sz w:val="14"/>
                <w:szCs w:val="18"/>
                <w:lang w:eastAsia="id-ID"/>
              </w:rPr>
              <w:t>1</w:t>
            </w:r>
          </w:p>
        </w:tc>
        <w:tc>
          <w:tcPr>
            <w:tcW w:w="591" w:type="pct"/>
            <w:vAlign w:val="center"/>
            <w:hideMark/>
          </w:tcPr>
          <w:p w:rsidR="00DD1F1F" w:rsidRPr="00132B4D" w:rsidRDefault="00714430" w:rsidP="006050FD">
            <w:pPr>
              <w:spacing w:after="0" w:line="240" w:lineRule="auto"/>
              <w:jc w:val="right"/>
              <w:rPr>
                <w:rFonts w:ascii="Bookman Old Style" w:eastAsia="Times New Roman" w:hAnsi="Bookman Old Style"/>
                <w:color w:val="000000" w:themeColor="text1"/>
                <w:sz w:val="14"/>
                <w:szCs w:val="18"/>
                <w:lang w:eastAsia="id-ID"/>
              </w:rPr>
            </w:pPr>
            <w:r>
              <w:rPr>
                <w:rFonts w:ascii="Bookman Old Style" w:eastAsia="Times New Roman" w:hAnsi="Bookman Old Style"/>
                <w:color w:val="000000" w:themeColor="text1"/>
                <w:sz w:val="14"/>
                <w:szCs w:val="18"/>
                <w:lang w:eastAsia="id-ID"/>
              </w:rPr>
              <w:t>220.106,</w:t>
            </w:r>
            <w:r w:rsidR="00DD1F1F" w:rsidRPr="00132B4D">
              <w:rPr>
                <w:rFonts w:ascii="Bookman Old Style" w:eastAsia="Times New Roman" w:hAnsi="Bookman Old Style"/>
                <w:color w:val="000000" w:themeColor="text1"/>
                <w:sz w:val="14"/>
                <w:szCs w:val="18"/>
                <w:lang w:eastAsia="id-ID"/>
              </w:rPr>
              <w:t>0</w:t>
            </w:r>
          </w:p>
        </w:tc>
      </w:tr>
      <w:tr w:rsidR="001E1180" w:rsidRPr="00132B4D" w:rsidTr="00271905">
        <w:trPr>
          <w:trHeight w:val="300"/>
        </w:trPr>
        <w:tc>
          <w:tcPr>
            <w:tcW w:w="400" w:type="pct"/>
            <w:vAlign w:val="center"/>
            <w:hideMark/>
          </w:tcPr>
          <w:p w:rsidR="00DD1F1F" w:rsidRPr="00132B4D" w:rsidRDefault="00DD1F1F" w:rsidP="008B0AA7">
            <w:pPr>
              <w:spacing w:after="0" w:line="240" w:lineRule="auto"/>
              <w:rPr>
                <w:rFonts w:ascii="Bookman Old Style" w:eastAsia="Times New Roman" w:hAnsi="Bookman Old Style"/>
                <w:color w:val="000000" w:themeColor="text1"/>
                <w:sz w:val="16"/>
                <w:szCs w:val="18"/>
                <w:lang w:eastAsia="id-ID"/>
              </w:rPr>
            </w:pPr>
            <w:r w:rsidRPr="00132B4D">
              <w:rPr>
                <w:rFonts w:ascii="Bookman Old Style" w:eastAsia="Times New Roman" w:hAnsi="Bookman Old Style"/>
                <w:color w:val="000000" w:themeColor="text1"/>
                <w:sz w:val="16"/>
                <w:szCs w:val="18"/>
                <w:lang w:eastAsia="id-ID"/>
              </w:rPr>
              <w:lastRenderedPageBreak/>
              <w:t>J</w:t>
            </w:r>
          </w:p>
        </w:tc>
        <w:tc>
          <w:tcPr>
            <w:tcW w:w="1689" w:type="pct"/>
            <w:vAlign w:val="center"/>
            <w:hideMark/>
          </w:tcPr>
          <w:p w:rsidR="00DD1F1F" w:rsidRPr="00132B4D" w:rsidRDefault="00DD1F1F" w:rsidP="008B0AA7">
            <w:pPr>
              <w:spacing w:after="0" w:line="240" w:lineRule="auto"/>
              <w:rPr>
                <w:rFonts w:ascii="Bookman Old Style" w:eastAsia="Times New Roman" w:hAnsi="Bookman Old Style"/>
                <w:color w:val="000000" w:themeColor="text1"/>
                <w:sz w:val="16"/>
                <w:szCs w:val="18"/>
                <w:lang w:eastAsia="id-ID"/>
              </w:rPr>
            </w:pPr>
            <w:r w:rsidRPr="00132B4D">
              <w:rPr>
                <w:rFonts w:ascii="Bookman Old Style" w:eastAsia="Times New Roman" w:hAnsi="Bookman Old Style"/>
                <w:color w:val="000000" w:themeColor="text1"/>
                <w:sz w:val="16"/>
                <w:szCs w:val="18"/>
                <w:lang w:eastAsia="id-ID"/>
              </w:rPr>
              <w:t xml:space="preserve">Informasi dan Komunikasi / </w:t>
            </w:r>
            <w:r w:rsidRPr="00132B4D">
              <w:rPr>
                <w:rFonts w:ascii="Bookman Old Style" w:eastAsia="Times New Roman" w:hAnsi="Bookman Old Style"/>
                <w:i/>
                <w:color w:val="000000" w:themeColor="text1"/>
                <w:sz w:val="16"/>
                <w:szCs w:val="18"/>
                <w:lang w:eastAsia="id-ID"/>
              </w:rPr>
              <w:t>Information and Communication</w:t>
            </w:r>
          </w:p>
        </w:tc>
        <w:tc>
          <w:tcPr>
            <w:tcW w:w="575" w:type="pct"/>
            <w:vAlign w:val="center"/>
            <w:hideMark/>
          </w:tcPr>
          <w:p w:rsidR="00DD1F1F" w:rsidRPr="00132B4D" w:rsidRDefault="008D0051" w:rsidP="006050FD">
            <w:pPr>
              <w:spacing w:after="0" w:line="240" w:lineRule="auto"/>
              <w:jc w:val="right"/>
              <w:rPr>
                <w:rFonts w:ascii="Bookman Old Style" w:eastAsia="Times New Roman" w:hAnsi="Bookman Old Style"/>
                <w:color w:val="000000" w:themeColor="text1"/>
                <w:sz w:val="14"/>
                <w:szCs w:val="18"/>
                <w:lang w:eastAsia="id-ID"/>
              </w:rPr>
            </w:pPr>
            <w:r>
              <w:rPr>
                <w:rFonts w:ascii="Bookman Old Style" w:eastAsia="Times New Roman" w:hAnsi="Bookman Old Style"/>
                <w:color w:val="000000" w:themeColor="text1"/>
                <w:sz w:val="14"/>
                <w:szCs w:val="18"/>
                <w:lang w:eastAsia="id-ID"/>
              </w:rPr>
              <w:t>234.601,</w:t>
            </w:r>
            <w:r w:rsidR="00DD1F1F" w:rsidRPr="00132B4D">
              <w:rPr>
                <w:rFonts w:ascii="Bookman Old Style" w:eastAsia="Times New Roman" w:hAnsi="Bookman Old Style"/>
                <w:color w:val="000000" w:themeColor="text1"/>
                <w:sz w:val="14"/>
                <w:szCs w:val="18"/>
                <w:lang w:eastAsia="id-ID"/>
              </w:rPr>
              <w:t>8</w:t>
            </w:r>
          </w:p>
        </w:tc>
        <w:tc>
          <w:tcPr>
            <w:tcW w:w="574" w:type="pct"/>
            <w:vAlign w:val="center"/>
            <w:hideMark/>
          </w:tcPr>
          <w:p w:rsidR="00DD1F1F" w:rsidRPr="00132B4D" w:rsidRDefault="008D0051" w:rsidP="006050FD">
            <w:pPr>
              <w:spacing w:after="0" w:line="240" w:lineRule="auto"/>
              <w:jc w:val="right"/>
              <w:rPr>
                <w:rFonts w:ascii="Bookman Old Style" w:eastAsia="Times New Roman" w:hAnsi="Bookman Old Style"/>
                <w:color w:val="000000" w:themeColor="text1"/>
                <w:sz w:val="14"/>
                <w:szCs w:val="18"/>
                <w:lang w:eastAsia="id-ID"/>
              </w:rPr>
            </w:pPr>
            <w:r>
              <w:rPr>
                <w:rFonts w:ascii="Bookman Old Style" w:eastAsia="Times New Roman" w:hAnsi="Bookman Old Style"/>
                <w:color w:val="000000" w:themeColor="text1"/>
                <w:sz w:val="14"/>
                <w:szCs w:val="18"/>
                <w:lang w:eastAsia="id-ID"/>
              </w:rPr>
              <w:t>278.390,</w:t>
            </w:r>
            <w:r w:rsidR="00DD1F1F" w:rsidRPr="00132B4D">
              <w:rPr>
                <w:rFonts w:ascii="Bookman Old Style" w:eastAsia="Times New Roman" w:hAnsi="Bookman Old Style"/>
                <w:color w:val="000000" w:themeColor="text1"/>
                <w:sz w:val="14"/>
                <w:szCs w:val="18"/>
                <w:lang w:eastAsia="id-ID"/>
              </w:rPr>
              <w:t>7</w:t>
            </w:r>
          </w:p>
        </w:tc>
        <w:tc>
          <w:tcPr>
            <w:tcW w:w="577" w:type="pct"/>
            <w:vAlign w:val="center"/>
            <w:hideMark/>
          </w:tcPr>
          <w:p w:rsidR="00DD1F1F" w:rsidRPr="00132B4D" w:rsidRDefault="008D0051" w:rsidP="006050FD">
            <w:pPr>
              <w:spacing w:after="0" w:line="240" w:lineRule="auto"/>
              <w:jc w:val="right"/>
              <w:rPr>
                <w:rFonts w:ascii="Bookman Old Style" w:eastAsia="Times New Roman" w:hAnsi="Bookman Old Style"/>
                <w:color w:val="000000" w:themeColor="text1"/>
                <w:sz w:val="14"/>
                <w:szCs w:val="18"/>
                <w:lang w:eastAsia="id-ID"/>
              </w:rPr>
            </w:pPr>
            <w:r>
              <w:rPr>
                <w:rFonts w:ascii="Bookman Old Style" w:eastAsia="Times New Roman" w:hAnsi="Bookman Old Style"/>
                <w:color w:val="000000" w:themeColor="text1"/>
                <w:sz w:val="14"/>
                <w:szCs w:val="18"/>
                <w:lang w:eastAsia="id-ID"/>
              </w:rPr>
              <w:t>312.886,</w:t>
            </w:r>
            <w:r w:rsidR="00DD1F1F" w:rsidRPr="00132B4D">
              <w:rPr>
                <w:rFonts w:ascii="Bookman Old Style" w:eastAsia="Times New Roman" w:hAnsi="Bookman Old Style"/>
                <w:color w:val="000000" w:themeColor="text1"/>
                <w:sz w:val="14"/>
                <w:szCs w:val="18"/>
                <w:lang w:eastAsia="id-ID"/>
              </w:rPr>
              <w:t>5</w:t>
            </w:r>
          </w:p>
        </w:tc>
        <w:tc>
          <w:tcPr>
            <w:tcW w:w="594" w:type="pct"/>
            <w:vAlign w:val="center"/>
            <w:hideMark/>
          </w:tcPr>
          <w:p w:rsidR="00DD1F1F" w:rsidRPr="00132B4D" w:rsidRDefault="008D0051" w:rsidP="006050FD">
            <w:pPr>
              <w:spacing w:after="0" w:line="240" w:lineRule="auto"/>
              <w:jc w:val="right"/>
              <w:rPr>
                <w:rFonts w:ascii="Bookman Old Style" w:eastAsia="Times New Roman" w:hAnsi="Bookman Old Style"/>
                <w:color w:val="000000" w:themeColor="text1"/>
                <w:sz w:val="14"/>
                <w:szCs w:val="18"/>
                <w:lang w:eastAsia="id-ID"/>
              </w:rPr>
            </w:pPr>
            <w:r>
              <w:rPr>
                <w:rFonts w:ascii="Bookman Old Style" w:eastAsia="Times New Roman" w:hAnsi="Bookman Old Style"/>
                <w:color w:val="000000" w:themeColor="text1"/>
                <w:sz w:val="14"/>
                <w:szCs w:val="18"/>
                <w:lang w:eastAsia="id-ID"/>
              </w:rPr>
              <w:t>352.827,</w:t>
            </w:r>
            <w:r w:rsidR="00DD1F1F" w:rsidRPr="00132B4D">
              <w:rPr>
                <w:rFonts w:ascii="Bookman Old Style" w:eastAsia="Times New Roman" w:hAnsi="Bookman Old Style"/>
                <w:color w:val="000000" w:themeColor="text1"/>
                <w:sz w:val="14"/>
                <w:szCs w:val="18"/>
                <w:lang w:eastAsia="id-ID"/>
              </w:rPr>
              <w:t>5</w:t>
            </w:r>
          </w:p>
        </w:tc>
        <w:tc>
          <w:tcPr>
            <w:tcW w:w="591" w:type="pct"/>
            <w:vAlign w:val="center"/>
            <w:hideMark/>
          </w:tcPr>
          <w:p w:rsidR="00DD1F1F" w:rsidRPr="00132B4D" w:rsidRDefault="008D0051" w:rsidP="006050FD">
            <w:pPr>
              <w:spacing w:after="0" w:line="240" w:lineRule="auto"/>
              <w:jc w:val="right"/>
              <w:rPr>
                <w:rFonts w:ascii="Bookman Old Style" w:eastAsia="Times New Roman" w:hAnsi="Bookman Old Style"/>
                <w:color w:val="000000" w:themeColor="text1"/>
                <w:sz w:val="14"/>
                <w:szCs w:val="18"/>
                <w:lang w:eastAsia="id-ID"/>
              </w:rPr>
            </w:pPr>
            <w:r>
              <w:rPr>
                <w:rFonts w:ascii="Bookman Old Style" w:eastAsia="Times New Roman" w:hAnsi="Bookman Old Style"/>
                <w:color w:val="000000" w:themeColor="text1"/>
                <w:sz w:val="14"/>
                <w:szCs w:val="18"/>
                <w:lang w:eastAsia="id-ID"/>
              </w:rPr>
              <w:t>404.569,</w:t>
            </w:r>
            <w:r w:rsidR="00DD1F1F" w:rsidRPr="00132B4D">
              <w:rPr>
                <w:rFonts w:ascii="Bookman Old Style" w:eastAsia="Times New Roman" w:hAnsi="Bookman Old Style"/>
                <w:color w:val="000000" w:themeColor="text1"/>
                <w:sz w:val="14"/>
                <w:szCs w:val="18"/>
                <w:lang w:eastAsia="id-ID"/>
              </w:rPr>
              <w:t>3</w:t>
            </w:r>
          </w:p>
        </w:tc>
      </w:tr>
      <w:tr w:rsidR="001E1180" w:rsidRPr="00132B4D" w:rsidTr="00271905">
        <w:trPr>
          <w:trHeight w:val="300"/>
        </w:trPr>
        <w:tc>
          <w:tcPr>
            <w:tcW w:w="400" w:type="pct"/>
            <w:vAlign w:val="center"/>
            <w:hideMark/>
          </w:tcPr>
          <w:p w:rsidR="00DD1F1F" w:rsidRPr="00132B4D" w:rsidRDefault="00DD1F1F" w:rsidP="008B0AA7">
            <w:pPr>
              <w:spacing w:after="0" w:line="240" w:lineRule="auto"/>
              <w:rPr>
                <w:rFonts w:ascii="Bookman Old Style" w:eastAsia="Times New Roman" w:hAnsi="Bookman Old Style"/>
                <w:color w:val="000000" w:themeColor="text1"/>
                <w:sz w:val="16"/>
                <w:szCs w:val="18"/>
                <w:lang w:eastAsia="id-ID"/>
              </w:rPr>
            </w:pPr>
            <w:r w:rsidRPr="00132B4D">
              <w:rPr>
                <w:rFonts w:ascii="Bookman Old Style" w:eastAsia="Times New Roman" w:hAnsi="Bookman Old Style"/>
                <w:color w:val="000000" w:themeColor="text1"/>
                <w:sz w:val="16"/>
                <w:szCs w:val="18"/>
                <w:lang w:eastAsia="id-ID"/>
              </w:rPr>
              <w:t>K</w:t>
            </w:r>
          </w:p>
        </w:tc>
        <w:tc>
          <w:tcPr>
            <w:tcW w:w="1689" w:type="pct"/>
            <w:vAlign w:val="center"/>
            <w:hideMark/>
          </w:tcPr>
          <w:p w:rsidR="00DD1F1F" w:rsidRPr="00132B4D" w:rsidRDefault="00DD1F1F" w:rsidP="008B0AA7">
            <w:pPr>
              <w:spacing w:after="0" w:line="240" w:lineRule="auto"/>
              <w:rPr>
                <w:rFonts w:ascii="Bookman Old Style" w:eastAsia="Times New Roman" w:hAnsi="Bookman Old Style"/>
                <w:color w:val="000000" w:themeColor="text1"/>
                <w:sz w:val="16"/>
                <w:szCs w:val="18"/>
                <w:lang w:eastAsia="id-ID"/>
              </w:rPr>
            </w:pPr>
            <w:r w:rsidRPr="00132B4D">
              <w:rPr>
                <w:rFonts w:ascii="Bookman Old Style" w:eastAsia="Times New Roman" w:hAnsi="Bookman Old Style"/>
                <w:color w:val="000000" w:themeColor="text1"/>
                <w:sz w:val="16"/>
                <w:szCs w:val="18"/>
                <w:lang w:eastAsia="id-ID"/>
              </w:rPr>
              <w:t xml:space="preserve">Jasa Keuangan dan Asuransi </w:t>
            </w:r>
          </w:p>
        </w:tc>
        <w:tc>
          <w:tcPr>
            <w:tcW w:w="575" w:type="pct"/>
            <w:vAlign w:val="center"/>
            <w:hideMark/>
          </w:tcPr>
          <w:p w:rsidR="00DD1F1F" w:rsidRPr="00132B4D" w:rsidRDefault="008D0051" w:rsidP="006050FD">
            <w:pPr>
              <w:spacing w:after="0" w:line="240" w:lineRule="auto"/>
              <w:jc w:val="right"/>
              <w:rPr>
                <w:rFonts w:ascii="Bookman Old Style" w:eastAsia="Times New Roman" w:hAnsi="Bookman Old Style"/>
                <w:color w:val="000000" w:themeColor="text1"/>
                <w:sz w:val="14"/>
                <w:szCs w:val="18"/>
                <w:lang w:eastAsia="id-ID"/>
              </w:rPr>
            </w:pPr>
            <w:r>
              <w:rPr>
                <w:rFonts w:ascii="Bookman Old Style" w:eastAsia="Times New Roman" w:hAnsi="Bookman Old Style"/>
                <w:color w:val="000000" w:themeColor="text1"/>
                <w:sz w:val="14"/>
                <w:szCs w:val="18"/>
                <w:lang w:eastAsia="id-ID"/>
              </w:rPr>
              <w:t>119.755,</w:t>
            </w:r>
            <w:r w:rsidR="00DD1F1F" w:rsidRPr="00132B4D">
              <w:rPr>
                <w:rFonts w:ascii="Bookman Old Style" w:eastAsia="Times New Roman" w:hAnsi="Bookman Old Style"/>
                <w:color w:val="000000" w:themeColor="text1"/>
                <w:sz w:val="14"/>
                <w:szCs w:val="18"/>
                <w:lang w:eastAsia="id-ID"/>
              </w:rPr>
              <w:t>6</w:t>
            </w:r>
          </w:p>
        </w:tc>
        <w:tc>
          <w:tcPr>
            <w:tcW w:w="574" w:type="pct"/>
            <w:vAlign w:val="center"/>
            <w:hideMark/>
          </w:tcPr>
          <w:p w:rsidR="00DD1F1F" w:rsidRPr="00132B4D" w:rsidRDefault="008D0051" w:rsidP="006050FD">
            <w:pPr>
              <w:spacing w:after="0" w:line="240" w:lineRule="auto"/>
              <w:jc w:val="right"/>
              <w:rPr>
                <w:rFonts w:ascii="Bookman Old Style" w:eastAsia="Times New Roman" w:hAnsi="Bookman Old Style"/>
                <w:color w:val="000000" w:themeColor="text1"/>
                <w:sz w:val="14"/>
                <w:szCs w:val="18"/>
                <w:lang w:eastAsia="id-ID"/>
              </w:rPr>
            </w:pPr>
            <w:r>
              <w:rPr>
                <w:rFonts w:ascii="Bookman Old Style" w:eastAsia="Times New Roman" w:hAnsi="Bookman Old Style"/>
                <w:color w:val="000000" w:themeColor="text1"/>
                <w:sz w:val="14"/>
                <w:szCs w:val="18"/>
                <w:lang w:eastAsia="id-ID"/>
              </w:rPr>
              <w:t>130.731,</w:t>
            </w:r>
            <w:r w:rsidR="00DD1F1F" w:rsidRPr="00132B4D">
              <w:rPr>
                <w:rFonts w:ascii="Bookman Old Style" w:eastAsia="Times New Roman" w:hAnsi="Bookman Old Style"/>
                <w:color w:val="000000" w:themeColor="text1"/>
                <w:sz w:val="14"/>
                <w:szCs w:val="18"/>
                <w:lang w:eastAsia="id-ID"/>
              </w:rPr>
              <w:t>7</w:t>
            </w:r>
          </w:p>
        </w:tc>
        <w:tc>
          <w:tcPr>
            <w:tcW w:w="577" w:type="pct"/>
            <w:vAlign w:val="center"/>
            <w:hideMark/>
          </w:tcPr>
          <w:p w:rsidR="00DD1F1F" w:rsidRPr="00132B4D" w:rsidRDefault="008D0051" w:rsidP="006050FD">
            <w:pPr>
              <w:spacing w:after="0" w:line="240" w:lineRule="auto"/>
              <w:jc w:val="right"/>
              <w:rPr>
                <w:rFonts w:ascii="Bookman Old Style" w:eastAsia="Times New Roman" w:hAnsi="Bookman Old Style"/>
                <w:color w:val="000000" w:themeColor="text1"/>
                <w:sz w:val="14"/>
                <w:szCs w:val="18"/>
                <w:lang w:eastAsia="id-ID"/>
              </w:rPr>
            </w:pPr>
            <w:r>
              <w:rPr>
                <w:rFonts w:ascii="Bookman Old Style" w:eastAsia="Times New Roman" w:hAnsi="Bookman Old Style"/>
                <w:color w:val="000000" w:themeColor="text1"/>
                <w:sz w:val="14"/>
                <w:szCs w:val="18"/>
                <w:lang w:eastAsia="id-ID"/>
              </w:rPr>
              <w:t>156.426,</w:t>
            </w:r>
            <w:r w:rsidR="00DD1F1F" w:rsidRPr="00132B4D">
              <w:rPr>
                <w:rFonts w:ascii="Bookman Old Style" w:eastAsia="Times New Roman" w:hAnsi="Bookman Old Style"/>
                <w:color w:val="000000" w:themeColor="text1"/>
                <w:sz w:val="14"/>
                <w:szCs w:val="18"/>
                <w:lang w:eastAsia="id-ID"/>
              </w:rPr>
              <w:t>0</w:t>
            </w:r>
          </w:p>
        </w:tc>
        <w:tc>
          <w:tcPr>
            <w:tcW w:w="594" w:type="pct"/>
            <w:vAlign w:val="center"/>
            <w:hideMark/>
          </w:tcPr>
          <w:p w:rsidR="00DD1F1F" w:rsidRPr="00132B4D" w:rsidRDefault="008D0051" w:rsidP="006050FD">
            <w:pPr>
              <w:spacing w:after="0" w:line="240" w:lineRule="auto"/>
              <w:jc w:val="right"/>
              <w:rPr>
                <w:rFonts w:ascii="Bookman Old Style" w:eastAsia="Times New Roman" w:hAnsi="Bookman Old Style"/>
                <w:color w:val="000000" w:themeColor="text1"/>
                <w:sz w:val="14"/>
                <w:szCs w:val="18"/>
                <w:lang w:eastAsia="id-ID"/>
              </w:rPr>
            </w:pPr>
            <w:r>
              <w:rPr>
                <w:rFonts w:ascii="Bookman Old Style" w:eastAsia="Times New Roman" w:hAnsi="Bookman Old Style"/>
                <w:color w:val="000000" w:themeColor="text1"/>
                <w:sz w:val="14"/>
                <w:szCs w:val="18"/>
                <w:lang w:eastAsia="id-ID"/>
              </w:rPr>
              <w:t>185.149,</w:t>
            </w:r>
            <w:r w:rsidR="00DD1F1F" w:rsidRPr="00132B4D">
              <w:rPr>
                <w:rFonts w:ascii="Bookman Old Style" w:eastAsia="Times New Roman" w:hAnsi="Bookman Old Style"/>
                <w:color w:val="000000" w:themeColor="text1"/>
                <w:sz w:val="14"/>
                <w:szCs w:val="18"/>
                <w:lang w:eastAsia="id-ID"/>
              </w:rPr>
              <w:t>8</w:t>
            </w:r>
          </w:p>
        </w:tc>
        <w:tc>
          <w:tcPr>
            <w:tcW w:w="591" w:type="pct"/>
            <w:vAlign w:val="center"/>
            <w:hideMark/>
          </w:tcPr>
          <w:p w:rsidR="00DD1F1F" w:rsidRPr="00132B4D" w:rsidRDefault="008D0051" w:rsidP="006050FD">
            <w:pPr>
              <w:spacing w:after="0" w:line="240" w:lineRule="auto"/>
              <w:jc w:val="right"/>
              <w:rPr>
                <w:rFonts w:ascii="Bookman Old Style" w:eastAsia="Times New Roman" w:hAnsi="Bookman Old Style"/>
                <w:color w:val="000000" w:themeColor="text1"/>
                <w:sz w:val="14"/>
                <w:szCs w:val="18"/>
                <w:lang w:eastAsia="id-ID"/>
              </w:rPr>
            </w:pPr>
            <w:r>
              <w:rPr>
                <w:rFonts w:ascii="Bookman Old Style" w:eastAsia="Times New Roman" w:hAnsi="Bookman Old Style"/>
                <w:color w:val="000000" w:themeColor="text1"/>
                <w:sz w:val="14"/>
                <w:szCs w:val="18"/>
                <w:lang w:eastAsia="id-ID"/>
              </w:rPr>
              <w:t>215.793,</w:t>
            </w:r>
            <w:r w:rsidR="00DD1F1F" w:rsidRPr="00132B4D">
              <w:rPr>
                <w:rFonts w:ascii="Bookman Old Style" w:eastAsia="Times New Roman" w:hAnsi="Bookman Old Style"/>
                <w:color w:val="000000" w:themeColor="text1"/>
                <w:sz w:val="14"/>
                <w:szCs w:val="18"/>
                <w:lang w:eastAsia="id-ID"/>
              </w:rPr>
              <w:t>6</w:t>
            </w:r>
          </w:p>
        </w:tc>
      </w:tr>
      <w:tr w:rsidR="001E1180" w:rsidRPr="00132B4D" w:rsidTr="00271905">
        <w:trPr>
          <w:trHeight w:val="300"/>
        </w:trPr>
        <w:tc>
          <w:tcPr>
            <w:tcW w:w="400" w:type="pct"/>
            <w:vAlign w:val="center"/>
            <w:hideMark/>
          </w:tcPr>
          <w:p w:rsidR="00DD1F1F" w:rsidRPr="00132B4D" w:rsidRDefault="00DD1F1F" w:rsidP="008B0AA7">
            <w:pPr>
              <w:spacing w:after="0" w:line="240" w:lineRule="auto"/>
              <w:rPr>
                <w:rFonts w:ascii="Bookman Old Style" w:eastAsia="Times New Roman" w:hAnsi="Bookman Old Style"/>
                <w:color w:val="000000" w:themeColor="text1"/>
                <w:sz w:val="16"/>
                <w:szCs w:val="18"/>
                <w:lang w:eastAsia="id-ID"/>
              </w:rPr>
            </w:pPr>
            <w:r w:rsidRPr="00132B4D">
              <w:rPr>
                <w:rFonts w:ascii="Bookman Old Style" w:eastAsia="Times New Roman" w:hAnsi="Bookman Old Style"/>
                <w:color w:val="000000" w:themeColor="text1"/>
                <w:sz w:val="16"/>
                <w:szCs w:val="18"/>
                <w:lang w:eastAsia="id-ID"/>
              </w:rPr>
              <w:t>L</w:t>
            </w:r>
          </w:p>
        </w:tc>
        <w:tc>
          <w:tcPr>
            <w:tcW w:w="1689" w:type="pct"/>
            <w:vAlign w:val="center"/>
            <w:hideMark/>
          </w:tcPr>
          <w:p w:rsidR="00DD1F1F" w:rsidRPr="00132B4D" w:rsidRDefault="003849C0" w:rsidP="008B0AA7">
            <w:pPr>
              <w:spacing w:after="0" w:line="240" w:lineRule="auto"/>
              <w:rPr>
                <w:rFonts w:ascii="Bookman Old Style" w:eastAsia="Times New Roman" w:hAnsi="Bookman Old Style"/>
                <w:color w:val="000000" w:themeColor="text1"/>
                <w:sz w:val="16"/>
                <w:szCs w:val="18"/>
                <w:lang w:eastAsia="id-ID"/>
              </w:rPr>
            </w:pPr>
            <w:r w:rsidRPr="00132B4D">
              <w:rPr>
                <w:rFonts w:ascii="Bookman Old Style" w:eastAsia="Times New Roman" w:hAnsi="Bookman Old Style"/>
                <w:color w:val="000000" w:themeColor="text1"/>
                <w:sz w:val="16"/>
                <w:szCs w:val="18"/>
                <w:lang w:eastAsia="id-ID"/>
              </w:rPr>
              <w:t>Real Estat</w:t>
            </w:r>
          </w:p>
        </w:tc>
        <w:tc>
          <w:tcPr>
            <w:tcW w:w="575" w:type="pct"/>
            <w:vAlign w:val="center"/>
            <w:hideMark/>
          </w:tcPr>
          <w:p w:rsidR="00DD1F1F" w:rsidRPr="00132B4D" w:rsidRDefault="008D0051" w:rsidP="006050FD">
            <w:pPr>
              <w:spacing w:after="0" w:line="240" w:lineRule="auto"/>
              <w:jc w:val="right"/>
              <w:rPr>
                <w:rFonts w:ascii="Bookman Old Style" w:eastAsia="Times New Roman" w:hAnsi="Bookman Old Style"/>
                <w:color w:val="000000" w:themeColor="text1"/>
                <w:sz w:val="14"/>
                <w:szCs w:val="18"/>
                <w:lang w:eastAsia="id-ID"/>
              </w:rPr>
            </w:pPr>
            <w:r>
              <w:rPr>
                <w:rFonts w:ascii="Bookman Old Style" w:eastAsia="Times New Roman" w:hAnsi="Bookman Old Style"/>
                <w:color w:val="000000" w:themeColor="text1"/>
                <w:sz w:val="14"/>
                <w:szCs w:val="18"/>
                <w:lang w:eastAsia="id-ID"/>
              </w:rPr>
              <w:t>161.457,</w:t>
            </w:r>
            <w:r w:rsidR="00DD1F1F" w:rsidRPr="00132B4D">
              <w:rPr>
                <w:rFonts w:ascii="Bookman Old Style" w:eastAsia="Times New Roman" w:hAnsi="Bookman Old Style"/>
                <w:color w:val="000000" w:themeColor="text1"/>
                <w:sz w:val="14"/>
                <w:szCs w:val="18"/>
                <w:lang w:eastAsia="id-ID"/>
              </w:rPr>
              <w:t>9</w:t>
            </w:r>
          </w:p>
        </w:tc>
        <w:tc>
          <w:tcPr>
            <w:tcW w:w="574" w:type="pct"/>
            <w:vAlign w:val="center"/>
            <w:hideMark/>
          </w:tcPr>
          <w:p w:rsidR="00DD1F1F" w:rsidRPr="00132B4D" w:rsidRDefault="008D0051" w:rsidP="006050FD">
            <w:pPr>
              <w:spacing w:after="0" w:line="240" w:lineRule="auto"/>
              <w:jc w:val="right"/>
              <w:rPr>
                <w:rFonts w:ascii="Bookman Old Style" w:eastAsia="Times New Roman" w:hAnsi="Bookman Old Style"/>
                <w:color w:val="000000" w:themeColor="text1"/>
                <w:sz w:val="14"/>
                <w:szCs w:val="18"/>
                <w:lang w:eastAsia="id-ID"/>
              </w:rPr>
            </w:pPr>
            <w:r>
              <w:rPr>
                <w:rFonts w:ascii="Bookman Old Style" w:eastAsia="Times New Roman" w:hAnsi="Bookman Old Style"/>
                <w:color w:val="000000" w:themeColor="text1"/>
                <w:sz w:val="14"/>
                <w:szCs w:val="18"/>
                <w:lang w:eastAsia="id-ID"/>
              </w:rPr>
              <w:t>183.803,</w:t>
            </w:r>
            <w:r w:rsidR="00DD1F1F" w:rsidRPr="00132B4D">
              <w:rPr>
                <w:rFonts w:ascii="Bookman Old Style" w:eastAsia="Times New Roman" w:hAnsi="Bookman Old Style"/>
                <w:color w:val="000000" w:themeColor="text1"/>
                <w:sz w:val="14"/>
                <w:szCs w:val="18"/>
                <w:lang w:eastAsia="id-ID"/>
              </w:rPr>
              <w:t>9</w:t>
            </w:r>
          </w:p>
        </w:tc>
        <w:tc>
          <w:tcPr>
            <w:tcW w:w="577" w:type="pct"/>
            <w:vAlign w:val="center"/>
            <w:hideMark/>
          </w:tcPr>
          <w:p w:rsidR="00DD1F1F" w:rsidRPr="00132B4D" w:rsidRDefault="008D0051" w:rsidP="006050FD">
            <w:pPr>
              <w:spacing w:after="0" w:line="240" w:lineRule="auto"/>
              <w:jc w:val="right"/>
              <w:rPr>
                <w:rFonts w:ascii="Bookman Old Style" w:eastAsia="Times New Roman" w:hAnsi="Bookman Old Style"/>
                <w:color w:val="000000" w:themeColor="text1"/>
                <w:sz w:val="14"/>
                <w:szCs w:val="18"/>
                <w:lang w:eastAsia="id-ID"/>
              </w:rPr>
            </w:pPr>
            <w:r>
              <w:rPr>
                <w:rFonts w:ascii="Bookman Old Style" w:eastAsia="Times New Roman" w:hAnsi="Bookman Old Style"/>
                <w:color w:val="000000" w:themeColor="text1"/>
                <w:sz w:val="14"/>
                <w:szCs w:val="18"/>
                <w:lang w:eastAsia="id-ID"/>
              </w:rPr>
              <w:t>205.796,</w:t>
            </w:r>
            <w:r w:rsidR="00DD1F1F" w:rsidRPr="00132B4D">
              <w:rPr>
                <w:rFonts w:ascii="Bookman Old Style" w:eastAsia="Times New Roman" w:hAnsi="Bookman Old Style"/>
                <w:color w:val="000000" w:themeColor="text1"/>
                <w:sz w:val="14"/>
                <w:szCs w:val="18"/>
                <w:lang w:eastAsia="id-ID"/>
              </w:rPr>
              <w:t>3</w:t>
            </w:r>
          </w:p>
        </w:tc>
        <w:tc>
          <w:tcPr>
            <w:tcW w:w="594" w:type="pct"/>
            <w:vAlign w:val="center"/>
            <w:hideMark/>
          </w:tcPr>
          <w:p w:rsidR="00DD1F1F" w:rsidRPr="00132B4D" w:rsidRDefault="008D0051" w:rsidP="006050FD">
            <w:pPr>
              <w:spacing w:after="0" w:line="240" w:lineRule="auto"/>
              <w:jc w:val="right"/>
              <w:rPr>
                <w:rFonts w:ascii="Bookman Old Style" w:eastAsia="Times New Roman" w:hAnsi="Bookman Old Style"/>
                <w:color w:val="000000" w:themeColor="text1"/>
                <w:sz w:val="14"/>
                <w:szCs w:val="18"/>
                <w:lang w:eastAsia="id-ID"/>
              </w:rPr>
            </w:pPr>
            <w:r>
              <w:rPr>
                <w:rFonts w:ascii="Bookman Old Style" w:eastAsia="Times New Roman" w:hAnsi="Bookman Old Style"/>
                <w:color w:val="000000" w:themeColor="text1"/>
                <w:sz w:val="14"/>
                <w:szCs w:val="18"/>
                <w:lang w:eastAsia="id-ID"/>
              </w:rPr>
              <w:t>239.494,</w:t>
            </w:r>
            <w:r w:rsidR="00DD1F1F" w:rsidRPr="00132B4D">
              <w:rPr>
                <w:rFonts w:ascii="Bookman Old Style" w:eastAsia="Times New Roman" w:hAnsi="Bookman Old Style"/>
                <w:color w:val="000000" w:themeColor="text1"/>
                <w:sz w:val="14"/>
                <w:szCs w:val="18"/>
                <w:lang w:eastAsia="id-ID"/>
              </w:rPr>
              <w:t>2</w:t>
            </w:r>
          </w:p>
        </w:tc>
        <w:tc>
          <w:tcPr>
            <w:tcW w:w="591" w:type="pct"/>
            <w:vAlign w:val="center"/>
            <w:hideMark/>
          </w:tcPr>
          <w:p w:rsidR="00DD1F1F" w:rsidRPr="00132B4D" w:rsidRDefault="008D0051" w:rsidP="006050FD">
            <w:pPr>
              <w:spacing w:after="0" w:line="240" w:lineRule="auto"/>
              <w:jc w:val="right"/>
              <w:rPr>
                <w:rFonts w:ascii="Bookman Old Style" w:eastAsia="Times New Roman" w:hAnsi="Bookman Old Style"/>
                <w:color w:val="000000" w:themeColor="text1"/>
                <w:sz w:val="14"/>
                <w:szCs w:val="18"/>
                <w:lang w:eastAsia="id-ID"/>
              </w:rPr>
            </w:pPr>
            <w:r>
              <w:rPr>
                <w:rFonts w:ascii="Bookman Old Style" w:eastAsia="Times New Roman" w:hAnsi="Bookman Old Style"/>
                <w:color w:val="000000" w:themeColor="text1"/>
                <w:sz w:val="14"/>
                <w:szCs w:val="18"/>
                <w:lang w:eastAsia="id-ID"/>
              </w:rPr>
              <w:t>265.939,</w:t>
            </w:r>
            <w:r w:rsidR="00DD1F1F" w:rsidRPr="00132B4D">
              <w:rPr>
                <w:rFonts w:ascii="Bookman Old Style" w:eastAsia="Times New Roman" w:hAnsi="Bookman Old Style"/>
                <w:color w:val="000000" w:themeColor="text1"/>
                <w:sz w:val="14"/>
                <w:szCs w:val="18"/>
                <w:lang w:eastAsia="id-ID"/>
              </w:rPr>
              <w:t>1</w:t>
            </w:r>
          </w:p>
        </w:tc>
      </w:tr>
      <w:tr w:rsidR="001E1180" w:rsidRPr="00132B4D" w:rsidTr="00271905">
        <w:trPr>
          <w:trHeight w:val="300"/>
        </w:trPr>
        <w:tc>
          <w:tcPr>
            <w:tcW w:w="400" w:type="pct"/>
            <w:vAlign w:val="center"/>
            <w:hideMark/>
          </w:tcPr>
          <w:p w:rsidR="00DD1F1F" w:rsidRPr="00132B4D" w:rsidRDefault="00DD1F1F" w:rsidP="008B0AA7">
            <w:pPr>
              <w:spacing w:after="0" w:line="240" w:lineRule="auto"/>
              <w:rPr>
                <w:rFonts w:ascii="Bookman Old Style" w:eastAsia="Times New Roman" w:hAnsi="Bookman Old Style"/>
                <w:color w:val="000000" w:themeColor="text1"/>
                <w:sz w:val="16"/>
                <w:szCs w:val="18"/>
                <w:lang w:eastAsia="id-ID"/>
              </w:rPr>
            </w:pPr>
            <w:r w:rsidRPr="00132B4D">
              <w:rPr>
                <w:rFonts w:ascii="Bookman Old Style" w:eastAsia="Times New Roman" w:hAnsi="Bookman Old Style"/>
                <w:color w:val="000000" w:themeColor="text1"/>
                <w:sz w:val="16"/>
                <w:szCs w:val="18"/>
                <w:lang w:eastAsia="id-ID"/>
              </w:rPr>
              <w:t>M,N</w:t>
            </w:r>
          </w:p>
        </w:tc>
        <w:tc>
          <w:tcPr>
            <w:tcW w:w="1689" w:type="pct"/>
            <w:vAlign w:val="center"/>
            <w:hideMark/>
          </w:tcPr>
          <w:p w:rsidR="00DD1F1F" w:rsidRPr="00132B4D" w:rsidRDefault="00DD1F1F" w:rsidP="008B0AA7">
            <w:pPr>
              <w:spacing w:after="0" w:line="240" w:lineRule="auto"/>
              <w:rPr>
                <w:rFonts w:ascii="Bookman Old Style" w:eastAsia="Times New Roman" w:hAnsi="Bookman Old Style"/>
                <w:color w:val="000000" w:themeColor="text1"/>
                <w:sz w:val="16"/>
                <w:szCs w:val="18"/>
                <w:lang w:eastAsia="id-ID"/>
              </w:rPr>
            </w:pPr>
            <w:r w:rsidRPr="00132B4D">
              <w:rPr>
                <w:rFonts w:ascii="Bookman Old Style" w:eastAsia="Times New Roman" w:hAnsi="Bookman Old Style"/>
                <w:color w:val="000000" w:themeColor="text1"/>
                <w:sz w:val="16"/>
                <w:szCs w:val="18"/>
                <w:lang w:eastAsia="id-ID"/>
              </w:rPr>
              <w:t>Jasa Perusaha</w:t>
            </w:r>
            <w:r w:rsidR="003849C0" w:rsidRPr="00132B4D">
              <w:rPr>
                <w:rFonts w:ascii="Bookman Old Style" w:eastAsia="Times New Roman" w:hAnsi="Bookman Old Style"/>
                <w:color w:val="000000" w:themeColor="text1"/>
                <w:sz w:val="16"/>
                <w:szCs w:val="18"/>
                <w:lang w:eastAsia="id-ID"/>
              </w:rPr>
              <w:t>an</w:t>
            </w:r>
          </w:p>
        </w:tc>
        <w:tc>
          <w:tcPr>
            <w:tcW w:w="575" w:type="pct"/>
            <w:vAlign w:val="center"/>
            <w:hideMark/>
          </w:tcPr>
          <w:p w:rsidR="00DD1F1F" w:rsidRPr="00132B4D" w:rsidRDefault="008D0051" w:rsidP="006050FD">
            <w:pPr>
              <w:spacing w:after="0" w:line="240" w:lineRule="auto"/>
              <w:jc w:val="right"/>
              <w:rPr>
                <w:rFonts w:ascii="Bookman Old Style" w:eastAsia="Times New Roman" w:hAnsi="Bookman Old Style"/>
                <w:color w:val="000000" w:themeColor="text1"/>
                <w:sz w:val="14"/>
                <w:szCs w:val="18"/>
                <w:lang w:eastAsia="id-ID"/>
              </w:rPr>
            </w:pPr>
            <w:r>
              <w:rPr>
                <w:rFonts w:ascii="Bookman Old Style" w:eastAsia="Times New Roman" w:hAnsi="Bookman Old Style"/>
                <w:color w:val="000000" w:themeColor="text1"/>
                <w:sz w:val="14"/>
                <w:szCs w:val="18"/>
                <w:lang w:eastAsia="id-ID"/>
              </w:rPr>
              <w:t>25.992,</w:t>
            </w:r>
            <w:r w:rsidR="00DD1F1F" w:rsidRPr="00132B4D">
              <w:rPr>
                <w:rFonts w:ascii="Bookman Old Style" w:eastAsia="Times New Roman" w:hAnsi="Bookman Old Style"/>
                <w:color w:val="000000" w:themeColor="text1"/>
                <w:sz w:val="14"/>
                <w:szCs w:val="18"/>
                <w:lang w:eastAsia="id-ID"/>
              </w:rPr>
              <w:t>8</w:t>
            </w:r>
          </w:p>
        </w:tc>
        <w:tc>
          <w:tcPr>
            <w:tcW w:w="574" w:type="pct"/>
            <w:vAlign w:val="center"/>
            <w:hideMark/>
          </w:tcPr>
          <w:p w:rsidR="00DD1F1F" w:rsidRPr="00132B4D" w:rsidRDefault="008D0051" w:rsidP="006050FD">
            <w:pPr>
              <w:spacing w:after="0" w:line="240" w:lineRule="auto"/>
              <w:jc w:val="right"/>
              <w:rPr>
                <w:rFonts w:ascii="Bookman Old Style" w:eastAsia="Times New Roman" w:hAnsi="Bookman Old Style"/>
                <w:color w:val="000000" w:themeColor="text1"/>
                <w:sz w:val="14"/>
                <w:szCs w:val="18"/>
                <w:lang w:eastAsia="id-ID"/>
              </w:rPr>
            </w:pPr>
            <w:r>
              <w:rPr>
                <w:rFonts w:ascii="Bookman Old Style" w:eastAsia="Times New Roman" w:hAnsi="Bookman Old Style"/>
                <w:color w:val="000000" w:themeColor="text1"/>
                <w:sz w:val="14"/>
                <w:szCs w:val="18"/>
                <w:lang w:eastAsia="id-ID"/>
              </w:rPr>
              <w:t>29.245,</w:t>
            </w:r>
            <w:r w:rsidR="00DD1F1F" w:rsidRPr="00132B4D">
              <w:rPr>
                <w:rFonts w:ascii="Bookman Old Style" w:eastAsia="Times New Roman" w:hAnsi="Bookman Old Style"/>
                <w:color w:val="000000" w:themeColor="text1"/>
                <w:sz w:val="14"/>
                <w:szCs w:val="18"/>
                <w:lang w:eastAsia="id-ID"/>
              </w:rPr>
              <w:t>7</w:t>
            </w:r>
          </w:p>
        </w:tc>
        <w:tc>
          <w:tcPr>
            <w:tcW w:w="577" w:type="pct"/>
            <w:vAlign w:val="center"/>
            <w:hideMark/>
          </w:tcPr>
          <w:p w:rsidR="00DD1F1F" w:rsidRPr="00132B4D" w:rsidRDefault="008D0051" w:rsidP="006050FD">
            <w:pPr>
              <w:spacing w:after="0" w:line="240" w:lineRule="auto"/>
              <w:jc w:val="right"/>
              <w:rPr>
                <w:rFonts w:ascii="Bookman Old Style" w:eastAsia="Times New Roman" w:hAnsi="Bookman Old Style"/>
                <w:color w:val="000000" w:themeColor="text1"/>
                <w:sz w:val="14"/>
                <w:szCs w:val="18"/>
                <w:lang w:eastAsia="id-ID"/>
              </w:rPr>
            </w:pPr>
            <w:r>
              <w:rPr>
                <w:rFonts w:ascii="Bookman Old Style" w:eastAsia="Times New Roman" w:hAnsi="Bookman Old Style"/>
                <w:color w:val="000000" w:themeColor="text1"/>
                <w:sz w:val="14"/>
                <w:szCs w:val="18"/>
                <w:lang w:eastAsia="id-ID"/>
              </w:rPr>
              <w:t>33.365,</w:t>
            </w:r>
            <w:r w:rsidR="00DD1F1F" w:rsidRPr="00132B4D">
              <w:rPr>
                <w:rFonts w:ascii="Bookman Old Style" w:eastAsia="Times New Roman" w:hAnsi="Bookman Old Style"/>
                <w:color w:val="000000" w:themeColor="text1"/>
                <w:sz w:val="14"/>
                <w:szCs w:val="18"/>
                <w:lang w:eastAsia="id-ID"/>
              </w:rPr>
              <w:t>6</w:t>
            </w:r>
          </w:p>
        </w:tc>
        <w:tc>
          <w:tcPr>
            <w:tcW w:w="594" w:type="pct"/>
            <w:vAlign w:val="center"/>
            <w:hideMark/>
          </w:tcPr>
          <w:p w:rsidR="00DD1F1F" w:rsidRPr="00132B4D" w:rsidRDefault="008D0051" w:rsidP="006050FD">
            <w:pPr>
              <w:spacing w:after="0" w:line="240" w:lineRule="auto"/>
              <w:jc w:val="right"/>
              <w:rPr>
                <w:rFonts w:ascii="Bookman Old Style" w:eastAsia="Times New Roman" w:hAnsi="Bookman Old Style"/>
                <w:color w:val="000000" w:themeColor="text1"/>
                <w:sz w:val="14"/>
                <w:szCs w:val="18"/>
                <w:lang w:eastAsia="id-ID"/>
              </w:rPr>
            </w:pPr>
            <w:r>
              <w:rPr>
                <w:rFonts w:ascii="Bookman Old Style" w:eastAsia="Times New Roman" w:hAnsi="Bookman Old Style"/>
                <w:color w:val="000000" w:themeColor="text1"/>
                <w:sz w:val="14"/>
                <w:szCs w:val="18"/>
                <w:lang w:eastAsia="id-ID"/>
              </w:rPr>
              <w:t>37.781,</w:t>
            </w:r>
            <w:r w:rsidR="00DD1F1F" w:rsidRPr="00132B4D">
              <w:rPr>
                <w:rFonts w:ascii="Bookman Old Style" w:eastAsia="Times New Roman" w:hAnsi="Bookman Old Style"/>
                <w:color w:val="000000" w:themeColor="text1"/>
                <w:sz w:val="14"/>
                <w:szCs w:val="18"/>
                <w:lang w:eastAsia="id-ID"/>
              </w:rPr>
              <w:t>2</w:t>
            </w:r>
          </w:p>
        </w:tc>
        <w:tc>
          <w:tcPr>
            <w:tcW w:w="591" w:type="pct"/>
            <w:vAlign w:val="center"/>
            <w:hideMark/>
          </w:tcPr>
          <w:p w:rsidR="00DD1F1F" w:rsidRPr="00132B4D" w:rsidRDefault="008D0051" w:rsidP="006050FD">
            <w:pPr>
              <w:spacing w:after="0" w:line="240" w:lineRule="auto"/>
              <w:jc w:val="right"/>
              <w:rPr>
                <w:rFonts w:ascii="Bookman Old Style" w:eastAsia="Times New Roman" w:hAnsi="Bookman Old Style"/>
                <w:color w:val="000000" w:themeColor="text1"/>
                <w:sz w:val="14"/>
                <w:szCs w:val="18"/>
                <w:lang w:eastAsia="id-ID"/>
              </w:rPr>
            </w:pPr>
            <w:r>
              <w:rPr>
                <w:rFonts w:ascii="Bookman Old Style" w:eastAsia="Times New Roman" w:hAnsi="Bookman Old Style"/>
                <w:color w:val="000000" w:themeColor="text1"/>
                <w:sz w:val="14"/>
                <w:szCs w:val="18"/>
                <w:lang w:eastAsia="id-ID"/>
              </w:rPr>
              <w:t>41.555,</w:t>
            </w:r>
            <w:r w:rsidR="00DD1F1F" w:rsidRPr="00132B4D">
              <w:rPr>
                <w:rFonts w:ascii="Bookman Old Style" w:eastAsia="Times New Roman" w:hAnsi="Bookman Old Style"/>
                <w:color w:val="000000" w:themeColor="text1"/>
                <w:sz w:val="14"/>
                <w:szCs w:val="18"/>
                <w:lang w:eastAsia="id-ID"/>
              </w:rPr>
              <w:t>1</w:t>
            </w:r>
          </w:p>
        </w:tc>
      </w:tr>
      <w:tr w:rsidR="001E1180" w:rsidRPr="00132B4D" w:rsidTr="00271905">
        <w:trPr>
          <w:trHeight w:val="300"/>
        </w:trPr>
        <w:tc>
          <w:tcPr>
            <w:tcW w:w="400" w:type="pct"/>
            <w:vAlign w:val="center"/>
            <w:hideMark/>
          </w:tcPr>
          <w:p w:rsidR="00DD1F1F" w:rsidRPr="00132B4D" w:rsidRDefault="00DD1F1F" w:rsidP="008B0AA7">
            <w:pPr>
              <w:spacing w:after="0" w:line="240" w:lineRule="auto"/>
              <w:rPr>
                <w:rFonts w:ascii="Bookman Old Style" w:eastAsia="Times New Roman" w:hAnsi="Bookman Old Style"/>
                <w:color w:val="000000" w:themeColor="text1"/>
                <w:sz w:val="16"/>
                <w:szCs w:val="18"/>
                <w:lang w:eastAsia="id-ID"/>
              </w:rPr>
            </w:pPr>
            <w:r w:rsidRPr="00132B4D">
              <w:rPr>
                <w:rFonts w:ascii="Bookman Old Style" w:eastAsia="Times New Roman" w:hAnsi="Bookman Old Style"/>
                <w:color w:val="000000" w:themeColor="text1"/>
                <w:sz w:val="16"/>
                <w:szCs w:val="18"/>
                <w:lang w:eastAsia="id-ID"/>
              </w:rPr>
              <w:t>O</w:t>
            </w:r>
          </w:p>
        </w:tc>
        <w:tc>
          <w:tcPr>
            <w:tcW w:w="1689" w:type="pct"/>
            <w:vAlign w:val="center"/>
            <w:hideMark/>
          </w:tcPr>
          <w:p w:rsidR="00DD1F1F" w:rsidRPr="00132B4D" w:rsidRDefault="00DD1F1F" w:rsidP="008B0AA7">
            <w:pPr>
              <w:spacing w:after="0" w:line="240" w:lineRule="auto"/>
              <w:rPr>
                <w:rFonts w:ascii="Bookman Old Style" w:eastAsia="Times New Roman" w:hAnsi="Bookman Old Style"/>
                <w:color w:val="000000" w:themeColor="text1"/>
                <w:sz w:val="16"/>
                <w:szCs w:val="18"/>
                <w:lang w:eastAsia="id-ID"/>
              </w:rPr>
            </w:pPr>
            <w:r w:rsidRPr="00132B4D">
              <w:rPr>
                <w:rFonts w:ascii="Bookman Old Style" w:eastAsia="Times New Roman" w:hAnsi="Bookman Old Style"/>
                <w:color w:val="000000" w:themeColor="text1"/>
                <w:sz w:val="16"/>
                <w:szCs w:val="18"/>
                <w:lang w:eastAsia="id-ID"/>
              </w:rPr>
              <w:t xml:space="preserve">Administrasi Pemerintahan, Pertahanan dan Jaminan Sosial Wajib </w:t>
            </w:r>
          </w:p>
        </w:tc>
        <w:tc>
          <w:tcPr>
            <w:tcW w:w="575" w:type="pct"/>
            <w:vAlign w:val="center"/>
            <w:hideMark/>
          </w:tcPr>
          <w:p w:rsidR="00DD1F1F" w:rsidRPr="00132B4D" w:rsidRDefault="008D0051" w:rsidP="006050FD">
            <w:pPr>
              <w:spacing w:after="0" w:line="240" w:lineRule="auto"/>
              <w:jc w:val="right"/>
              <w:rPr>
                <w:rFonts w:ascii="Bookman Old Style" w:eastAsia="Times New Roman" w:hAnsi="Bookman Old Style"/>
                <w:color w:val="000000" w:themeColor="text1"/>
                <w:sz w:val="14"/>
                <w:szCs w:val="18"/>
                <w:lang w:eastAsia="id-ID"/>
              </w:rPr>
            </w:pPr>
            <w:r>
              <w:rPr>
                <w:rFonts w:ascii="Bookman Old Style" w:eastAsia="Times New Roman" w:hAnsi="Bookman Old Style"/>
                <w:color w:val="000000" w:themeColor="text1"/>
                <w:sz w:val="14"/>
                <w:szCs w:val="18"/>
                <w:lang w:eastAsia="id-ID"/>
              </w:rPr>
              <w:t>234.049,</w:t>
            </w:r>
            <w:r w:rsidR="00DD1F1F" w:rsidRPr="00132B4D">
              <w:rPr>
                <w:rFonts w:ascii="Bookman Old Style" w:eastAsia="Times New Roman" w:hAnsi="Bookman Old Style"/>
                <w:color w:val="000000" w:themeColor="text1"/>
                <w:sz w:val="14"/>
                <w:szCs w:val="18"/>
                <w:lang w:eastAsia="id-ID"/>
              </w:rPr>
              <w:t>9</w:t>
            </w:r>
          </w:p>
        </w:tc>
        <w:tc>
          <w:tcPr>
            <w:tcW w:w="574" w:type="pct"/>
            <w:vAlign w:val="center"/>
            <w:hideMark/>
          </w:tcPr>
          <w:p w:rsidR="00DD1F1F" w:rsidRPr="00132B4D" w:rsidRDefault="008D0051" w:rsidP="006050FD">
            <w:pPr>
              <w:spacing w:after="0" w:line="240" w:lineRule="auto"/>
              <w:jc w:val="right"/>
              <w:rPr>
                <w:rFonts w:ascii="Bookman Old Style" w:eastAsia="Times New Roman" w:hAnsi="Bookman Old Style"/>
                <w:color w:val="000000" w:themeColor="text1"/>
                <w:sz w:val="14"/>
                <w:szCs w:val="18"/>
                <w:lang w:eastAsia="id-ID"/>
              </w:rPr>
            </w:pPr>
            <w:r>
              <w:rPr>
                <w:rFonts w:ascii="Bookman Old Style" w:eastAsia="Times New Roman" w:hAnsi="Bookman Old Style"/>
                <w:color w:val="000000" w:themeColor="text1"/>
                <w:sz w:val="14"/>
                <w:szCs w:val="18"/>
                <w:lang w:eastAsia="id-ID"/>
              </w:rPr>
              <w:t>215.734,</w:t>
            </w:r>
            <w:r w:rsidR="00DD1F1F" w:rsidRPr="00132B4D">
              <w:rPr>
                <w:rFonts w:ascii="Bookman Old Style" w:eastAsia="Times New Roman" w:hAnsi="Bookman Old Style"/>
                <w:color w:val="000000" w:themeColor="text1"/>
                <w:sz w:val="14"/>
                <w:szCs w:val="18"/>
                <w:lang w:eastAsia="id-ID"/>
              </w:rPr>
              <w:t>6</w:t>
            </w:r>
          </w:p>
        </w:tc>
        <w:tc>
          <w:tcPr>
            <w:tcW w:w="577" w:type="pct"/>
            <w:vAlign w:val="center"/>
            <w:hideMark/>
          </w:tcPr>
          <w:p w:rsidR="00DD1F1F" w:rsidRPr="00132B4D" w:rsidRDefault="008D0051" w:rsidP="006050FD">
            <w:pPr>
              <w:spacing w:after="0" w:line="240" w:lineRule="auto"/>
              <w:jc w:val="right"/>
              <w:rPr>
                <w:rFonts w:ascii="Bookman Old Style" w:eastAsia="Times New Roman" w:hAnsi="Bookman Old Style"/>
                <w:color w:val="000000" w:themeColor="text1"/>
                <w:sz w:val="14"/>
                <w:szCs w:val="18"/>
                <w:lang w:eastAsia="id-ID"/>
              </w:rPr>
            </w:pPr>
            <w:r>
              <w:rPr>
                <w:rFonts w:ascii="Bookman Old Style" w:eastAsia="Times New Roman" w:hAnsi="Bookman Old Style"/>
                <w:color w:val="000000" w:themeColor="text1"/>
                <w:sz w:val="14"/>
                <w:szCs w:val="18"/>
                <w:lang w:eastAsia="id-ID"/>
              </w:rPr>
              <w:t>265.751,</w:t>
            </w:r>
            <w:r w:rsidR="00DD1F1F" w:rsidRPr="00132B4D">
              <w:rPr>
                <w:rFonts w:ascii="Bookman Old Style" w:eastAsia="Times New Roman" w:hAnsi="Bookman Old Style"/>
                <w:color w:val="000000" w:themeColor="text1"/>
                <w:sz w:val="14"/>
                <w:szCs w:val="18"/>
                <w:lang w:eastAsia="id-ID"/>
              </w:rPr>
              <w:t>9</w:t>
            </w:r>
          </w:p>
        </w:tc>
        <w:tc>
          <w:tcPr>
            <w:tcW w:w="594" w:type="pct"/>
            <w:vAlign w:val="center"/>
            <w:hideMark/>
          </w:tcPr>
          <w:p w:rsidR="00DD1F1F" w:rsidRPr="00132B4D" w:rsidRDefault="008D0051" w:rsidP="006050FD">
            <w:pPr>
              <w:spacing w:after="0" w:line="240" w:lineRule="auto"/>
              <w:jc w:val="right"/>
              <w:rPr>
                <w:rFonts w:ascii="Bookman Old Style" w:eastAsia="Times New Roman" w:hAnsi="Bookman Old Style"/>
                <w:color w:val="000000" w:themeColor="text1"/>
                <w:sz w:val="14"/>
                <w:szCs w:val="18"/>
                <w:lang w:eastAsia="id-ID"/>
              </w:rPr>
            </w:pPr>
            <w:r>
              <w:rPr>
                <w:rFonts w:ascii="Bookman Old Style" w:eastAsia="Times New Roman" w:hAnsi="Bookman Old Style"/>
                <w:color w:val="000000" w:themeColor="text1"/>
                <w:sz w:val="14"/>
                <w:szCs w:val="18"/>
                <w:lang w:eastAsia="id-ID"/>
              </w:rPr>
              <w:t>303.107,</w:t>
            </w:r>
            <w:r w:rsidR="00DD1F1F" w:rsidRPr="00132B4D">
              <w:rPr>
                <w:rFonts w:ascii="Bookman Old Style" w:eastAsia="Times New Roman" w:hAnsi="Bookman Old Style"/>
                <w:color w:val="000000" w:themeColor="text1"/>
                <w:sz w:val="14"/>
                <w:szCs w:val="18"/>
                <w:lang w:eastAsia="id-ID"/>
              </w:rPr>
              <w:t>9</w:t>
            </w:r>
          </w:p>
        </w:tc>
        <w:tc>
          <w:tcPr>
            <w:tcW w:w="591" w:type="pct"/>
            <w:vAlign w:val="center"/>
            <w:hideMark/>
          </w:tcPr>
          <w:p w:rsidR="00DD1F1F" w:rsidRPr="00132B4D" w:rsidRDefault="008D0051" w:rsidP="006050FD">
            <w:pPr>
              <w:spacing w:after="0" w:line="240" w:lineRule="auto"/>
              <w:jc w:val="right"/>
              <w:rPr>
                <w:rFonts w:ascii="Bookman Old Style" w:eastAsia="Times New Roman" w:hAnsi="Bookman Old Style"/>
                <w:color w:val="000000" w:themeColor="text1"/>
                <w:sz w:val="14"/>
                <w:szCs w:val="18"/>
                <w:lang w:eastAsia="id-ID"/>
              </w:rPr>
            </w:pPr>
            <w:r>
              <w:rPr>
                <w:rFonts w:ascii="Bookman Old Style" w:eastAsia="Times New Roman" w:hAnsi="Bookman Old Style"/>
                <w:color w:val="000000" w:themeColor="text1"/>
                <w:sz w:val="14"/>
                <w:szCs w:val="18"/>
                <w:lang w:eastAsia="id-ID"/>
              </w:rPr>
              <w:t>347.716,</w:t>
            </w:r>
            <w:r w:rsidR="00DD1F1F" w:rsidRPr="00132B4D">
              <w:rPr>
                <w:rFonts w:ascii="Bookman Old Style" w:eastAsia="Times New Roman" w:hAnsi="Bookman Old Style"/>
                <w:color w:val="000000" w:themeColor="text1"/>
                <w:sz w:val="14"/>
                <w:szCs w:val="18"/>
                <w:lang w:eastAsia="id-ID"/>
              </w:rPr>
              <w:t>7</w:t>
            </w:r>
          </w:p>
        </w:tc>
      </w:tr>
      <w:tr w:rsidR="001E1180" w:rsidRPr="00132B4D" w:rsidTr="00271905">
        <w:trPr>
          <w:trHeight w:val="300"/>
        </w:trPr>
        <w:tc>
          <w:tcPr>
            <w:tcW w:w="400" w:type="pct"/>
            <w:vAlign w:val="center"/>
            <w:hideMark/>
          </w:tcPr>
          <w:p w:rsidR="00DD1F1F" w:rsidRPr="00132B4D" w:rsidRDefault="00DD1F1F" w:rsidP="008B0AA7">
            <w:pPr>
              <w:spacing w:after="0" w:line="240" w:lineRule="auto"/>
              <w:rPr>
                <w:rFonts w:ascii="Bookman Old Style" w:eastAsia="Times New Roman" w:hAnsi="Bookman Old Style"/>
                <w:color w:val="000000" w:themeColor="text1"/>
                <w:sz w:val="16"/>
                <w:szCs w:val="18"/>
                <w:lang w:eastAsia="id-ID"/>
              </w:rPr>
            </w:pPr>
            <w:r w:rsidRPr="00132B4D">
              <w:rPr>
                <w:rFonts w:ascii="Bookman Old Style" w:eastAsia="Times New Roman" w:hAnsi="Bookman Old Style"/>
                <w:color w:val="000000" w:themeColor="text1"/>
                <w:sz w:val="16"/>
                <w:szCs w:val="18"/>
                <w:lang w:eastAsia="id-ID"/>
              </w:rPr>
              <w:t>P</w:t>
            </w:r>
          </w:p>
        </w:tc>
        <w:tc>
          <w:tcPr>
            <w:tcW w:w="1689" w:type="pct"/>
            <w:vAlign w:val="center"/>
            <w:hideMark/>
          </w:tcPr>
          <w:p w:rsidR="00DD1F1F" w:rsidRPr="00132B4D" w:rsidRDefault="00DD1F1F" w:rsidP="008B0AA7">
            <w:pPr>
              <w:spacing w:after="0" w:line="240" w:lineRule="auto"/>
              <w:rPr>
                <w:rFonts w:ascii="Bookman Old Style" w:eastAsia="Times New Roman" w:hAnsi="Bookman Old Style"/>
                <w:color w:val="000000" w:themeColor="text1"/>
                <w:sz w:val="16"/>
                <w:szCs w:val="18"/>
                <w:lang w:eastAsia="id-ID"/>
              </w:rPr>
            </w:pPr>
            <w:r w:rsidRPr="00132B4D">
              <w:rPr>
                <w:rFonts w:ascii="Bookman Old Style" w:eastAsia="Times New Roman" w:hAnsi="Bookman Old Style"/>
                <w:color w:val="000000" w:themeColor="text1"/>
                <w:sz w:val="16"/>
                <w:szCs w:val="18"/>
                <w:lang w:eastAsia="id-ID"/>
              </w:rPr>
              <w:t xml:space="preserve">Jasa Pendidikan </w:t>
            </w:r>
          </w:p>
        </w:tc>
        <w:tc>
          <w:tcPr>
            <w:tcW w:w="575" w:type="pct"/>
            <w:vAlign w:val="center"/>
            <w:hideMark/>
          </w:tcPr>
          <w:p w:rsidR="00DD1F1F" w:rsidRPr="00132B4D" w:rsidRDefault="008D0051" w:rsidP="006050FD">
            <w:pPr>
              <w:spacing w:after="0" w:line="240" w:lineRule="auto"/>
              <w:jc w:val="right"/>
              <w:rPr>
                <w:rFonts w:ascii="Bookman Old Style" w:eastAsia="Times New Roman" w:hAnsi="Bookman Old Style"/>
                <w:color w:val="000000" w:themeColor="text1"/>
                <w:sz w:val="14"/>
                <w:szCs w:val="18"/>
                <w:lang w:eastAsia="id-ID"/>
              </w:rPr>
            </w:pPr>
            <w:r>
              <w:rPr>
                <w:rFonts w:ascii="Bookman Old Style" w:eastAsia="Times New Roman" w:hAnsi="Bookman Old Style"/>
                <w:color w:val="000000" w:themeColor="text1"/>
                <w:sz w:val="14"/>
                <w:szCs w:val="18"/>
                <w:lang w:eastAsia="id-ID"/>
              </w:rPr>
              <w:t>299.656,</w:t>
            </w:r>
            <w:r w:rsidR="00DD1F1F" w:rsidRPr="00132B4D">
              <w:rPr>
                <w:rFonts w:ascii="Bookman Old Style" w:eastAsia="Times New Roman" w:hAnsi="Bookman Old Style"/>
                <w:color w:val="000000" w:themeColor="text1"/>
                <w:sz w:val="14"/>
                <w:szCs w:val="18"/>
                <w:lang w:eastAsia="id-ID"/>
              </w:rPr>
              <w:t>7</w:t>
            </w:r>
          </w:p>
        </w:tc>
        <w:tc>
          <w:tcPr>
            <w:tcW w:w="574" w:type="pct"/>
            <w:vAlign w:val="center"/>
            <w:hideMark/>
          </w:tcPr>
          <w:p w:rsidR="00DD1F1F" w:rsidRPr="00132B4D" w:rsidRDefault="008D0051" w:rsidP="006050FD">
            <w:pPr>
              <w:spacing w:after="0" w:line="240" w:lineRule="auto"/>
              <w:jc w:val="right"/>
              <w:rPr>
                <w:rFonts w:ascii="Bookman Old Style" w:eastAsia="Times New Roman" w:hAnsi="Bookman Old Style"/>
                <w:color w:val="000000" w:themeColor="text1"/>
                <w:sz w:val="14"/>
                <w:szCs w:val="18"/>
                <w:lang w:eastAsia="id-ID"/>
              </w:rPr>
            </w:pPr>
            <w:r>
              <w:rPr>
                <w:rFonts w:ascii="Bookman Old Style" w:eastAsia="Times New Roman" w:hAnsi="Bookman Old Style"/>
                <w:color w:val="000000" w:themeColor="text1"/>
                <w:sz w:val="14"/>
                <w:szCs w:val="18"/>
                <w:lang w:eastAsia="id-ID"/>
              </w:rPr>
              <w:t>337.033,</w:t>
            </w:r>
            <w:r w:rsidR="00DD1F1F" w:rsidRPr="00132B4D">
              <w:rPr>
                <w:rFonts w:ascii="Bookman Old Style" w:eastAsia="Times New Roman" w:hAnsi="Bookman Old Style"/>
                <w:color w:val="000000" w:themeColor="text1"/>
                <w:sz w:val="14"/>
                <w:szCs w:val="18"/>
                <w:lang w:eastAsia="id-ID"/>
              </w:rPr>
              <w:t>6</w:t>
            </w:r>
          </w:p>
        </w:tc>
        <w:tc>
          <w:tcPr>
            <w:tcW w:w="577" w:type="pct"/>
            <w:vAlign w:val="center"/>
            <w:hideMark/>
          </w:tcPr>
          <w:p w:rsidR="00DD1F1F" w:rsidRPr="00132B4D" w:rsidRDefault="008D0051" w:rsidP="006050FD">
            <w:pPr>
              <w:spacing w:after="0" w:line="240" w:lineRule="auto"/>
              <w:jc w:val="right"/>
              <w:rPr>
                <w:rFonts w:ascii="Bookman Old Style" w:eastAsia="Times New Roman" w:hAnsi="Bookman Old Style"/>
                <w:color w:val="000000" w:themeColor="text1"/>
                <w:sz w:val="14"/>
                <w:szCs w:val="18"/>
                <w:lang w:eastAsia="id-ID"/>
              </w:rPr>
            </w:pPr>
            <w:r>
              <w:rPr>
                <w:rFonts w:ascii="Bookman Old Style" w:eastAsia="Times New Roman" w:hAnsi="Bookman Old Style"/>
                <w:color w:val="000000" w:themeColor="text1"/>
                <w:sz w:val="14"/>
                <w:szCs w:val="18"/>
                <w:lang w:eastAsia="id-ID"/>
              </w:rPr>
              <w:t>373.283,</w:t>
            </w:r>
            <w:r w:rsidR="00DD1F1F" w:rsidRPr="00132B4D">
              <w:rPr>
                <w:rFonts w:ascii="Bookman Old Style" w:eastAsia="Times New Roman" w:hAnsi="Bookman Old Style"/>
                <w:color w:val="000000" w:themeColor="text1"/>
                <w:sz w:val="14"/>
                <w:szCs w:val="18"/>
                <w:lang w:eastAsia="id-ID"/>
              </w:rPr>
              <w:t>0</w:t>
            </w:r>
          </w:p>
        </w:tc>
        <w:tc>
          <w:tcPr>
            <w:tcW w:w="594" w:type="pct"/>
            <w:vAlign w:val="center"/>
            <w:hideMark/>
          </w:tcPr>
          <w:p w:rsidR="00DD1F1F" w:rsidRPr="00132B4D" w:rsidRDefault="008D0051" w:rsidP="006050FD">
            <w:pPr>
              <w:spacing w:after="0" w:line="240" w:lineRule="auto"/>
              <w:jc w:val="right"/>
              <w:rPr>
                <w:rFonts w:ascii="Bookman Old Style" w:eastAsia="Times New Roman" w:hAnsi="Bookman Old Style"/>
                <w:color w:val="000000" w:themeColor="text1"/>
                <w:sz w:val="14"/>
                <w:szCs w:val="18"/>
                <w:lang w:eastAsia="id-ID"/>
              </w:rPr>
            </w:pPr>
            <w:r>
              <w:rPr>
                <w:rFonts w:ascii="Bookman Old Style" w:eastAsia="Times New Roman" w:hAnsi="Bookman Old Style"/>
                <w:color w:val="000000" w:themeColor="text1"/>
                <w:sz w:val="14"/>
                <w:szCs w:val="18"/>
                <w:lang w:eastAsia="id-ID"/>
              </w:rPr>
              <w:t>412.798,</w:t>
            </w:r>
            <w:r w:rsidR="00DD1F1F" w:rsidRPr="00132B4D">
              <w:rPr>
                <w:rFonts w:ascii="Bookman Old Style" w:eastAsia="Times New Roman" w:hAnsi="Bookman Old Style"/>
                <w:color w:val="000000" w:themeColor="text1"/>
                <w:sz w:val="14"/>
                <w:szCs w:val="18"/>
                <w:lang w:eastAsia="id-ID"/>
              </w:rPr>
              <w:t>8</w:t>
            </w:r>
          </w:p>
        </w:tc>
        <w:tc>
          <w:tcPr>
            <w:tcW w:w="591" w:type="pct"/>
            <w:vAlign w:val="center"/>
            <w:hideMark/>
          </w:tcPr>
          <w:p w:rsidR="00DD1F1F" w:rsidRPr="00132B4D" w:rsidRDefault="008D0051" w:rsidP="006050FD">
            <w:pPr>
              <w:spacing w:after="0" w:line="240" w:lineRule="auto"/>
              <w:jc w:val="right"/>
              <w:rPr>
                <w:rFonts w:ascii="Bookman Old Style" w:eastAsia="Times New Roman" w:hAnsi="Bookman Old Style"/>
                <w:color w:val="000000" w:themeColor="text1"/>
                <w:sz w:val="14"/>
                <w:szCs w:val="18"/>
                <w:lang w:eastAsia="id-ID"/>
              </w:rPr>
            </w:pPr>
            <w:r>
              <w:rPr>
                <w:rFonts w:ascii="Bookman Old Style" w:eastAsia="Times New Roman" w:hAnsi="Bookman Old Style"/>
                <w:color w:val="000000" w:themeColor="text1"/>
                <w:sz w:val="14"/>
                <w:szCs w:val="18"/>
                <w:lang w:eastAsia="id-ID"/>
              </w:rPr>
              <w:t>457.858,</w:t>
            </w:r>
            <w:r w:rsidR="00DD1F1F" w:rsidRPr="00132B4D">
              <w:rPr>
                <w:rFonts w:ascii="Bookman Old Style" w:eastAsia="Times New Roman" w:hAnsi="Bookman Old Style"/>
                <w:color w:val="000000" w:themeColor="text1"/>
                <w:sz w:val="14"/>
                <w:szCs w:val="18"/>
                <w:lang w:eastAsia="id-ID"/>
              </w:rPr>
              <w:t>8</w:t>
            </w:r>
          </w:p>
        </w:tc>
      </w:tr>
      <w:tr w:rsidR="001E1180" w:rsidRPr="00132B4D" w:rsidTr="00271905">
        <w:trPr>
          <w:trHeight w:val="300"/>
        </w:trPr>
        <w:tc>
          <w:tcPr>
            <w:tcW w:w="400" w:type="pct"/>
            <w:vAlign w:val="center"/>
            <w:hideMark/>
          </w:tcPr>
          <w:p w:rsidR="00DD1F1F" w:rsidRPr="00132B4D" w:rsidRDefault="00DD1F1F" w:rsidP="008B0AA7">
            <w:pPr>
              <w:spacing w:after="0" w:line="240" w:lineRule="auto"/>
              <w:rPr>
                <w:rFonts w:ascii="Bookman Old Style" w:eastAsia="Times New Roman" w:hAnsi="Bookman Old Style"/>
                <w:color w:val="000000" w:themeColor="text1"/>
                <w:sz w:val="16"/>
                <w:szCs w:val="18"/>
                <w:lang w:eastAsia="id-ID"/>
              </w:rPr>
            </w:pPr>
            <w:r w:rsidRPr="00132B4D">
              <w:rPr>
                <w:rFonts w:ascii="Bookman Old Style" w:eastAsia="Times New Roman" w:hAnsi="Bookman Old Style"/>
                <w:color w:val="000000" w:themeColor="text1"/>
                <w:sz w:val="16"/>
                <w:szCs w:val="18"/>
                <w:lang w:eastAsia="id-ID"/>
              </w:rPr>
              <w:t>Q</w:t>
            </w:r>
          </w:p>
        </w:tc>
        <w:tc>
          <w:tcPr>
            <w:tcW w:w="1689" w:type="pct"/>
            <w:vAlign w:val="center"/>
            <w:hideMark/>
          </w:tcPr>
          <w:p w:rsidR="00DD1F1F" w:rsidRPr="00132B4D" w:rsidRDefault="00DD1F1F" w:rsidP="008B0AA7">
            <w:pPr>
              <w:spacing w:after="0" w:line="240" w:lineRule="auto"/>
              <w:rPr>
                <w:rFonts w:ascii="Bookman Old Style" w:eastAsia="Times New Roman" w:hAnsi="Bookman Old Style"/>
                <w:color w:val="000000" w:themeColor="text1"/>
                <w:sz w:val="16"/>
                <w:szCs w:val="18"/>
                <w:lang w:eastAsia="id-ID"/>
              </w:rPr>
            </w:pPr>
            <w:r w:rsidRPr="00132B4D">
              <w:rPr>
                <w:rFonts w:ascii="Bookman Old Style" w:eastAsia="Times New Roman" w:hAnsi="Bookman Old Style"/>
                <w:color w:val="000000" w:themeColor="text1"/>
                <w:sz w:val="16"/>
                <w:szCs w:val="18"/>
                <w:lang w:eastAsia="id-ID"/>
              </w:rPr>
              <w:t xml:space="preserve">Jasa Kesehatan dan Kegiatan Sosial </w:t>
            </w:r>
          </w:p>
        </w:tc>
        <w:tc>
          <w:tcPr>
            <w:tcW w:w="575" w:type="pct"/>
            <w:vAlign w:val="center"/>
            <w:hideMark/>
          </w:tcPr>
          <w:p w:rsidR="00DD1F1F" w:rsidRPr="00132B4D" w:rsidRDefault="008D0051" w:rsidP="006050FD">
            <w:pPr>
              <w:spacing w:after="0" w:line="240" w:lineRule="auto"/>
              <w:jc w:val="right"/>
              <w:rPr>
                <w:rFonts w:ascii="Bookman Old Style" w:eastAsia="Times New Roman" w:hAnsi="Bookman Old Style"/>
                <w:color w:val="000000" w:themeColor="text1"/>
                <w:sz w:val="14"/>
                <w:szCs w:val="18"/>
                <w:lang w:eastAsia="id-ID"/>
              </w:rPr>
            </w:pPr>
            <w:r>
              <w:rPr>
                <w:rFonts w:ascii="Bookman Old Style" w:eastAsia="Times New Roman" w:hAnsi="Bookman Old Style"/>
                <w:color w:val="000000" w:themeColor="text1"/>
                <w:sz w:val="14"/>
                <w:szCs w:val="18"/>
                <w:lang w:eastAsia="id-ID"/>
              </w:rPr>
              <w:t>139.003,</w:t>
            </w:r>
            <w:r w:rsidR="00DD1F1F" w:rsidRPr="00132B4D">
              <w:rPr>
                <w:rFonts w:ascii="Bookman Old Style" w:eastAsia="Times New Roman" w:hAnsi="Bookman Old Style"/>
                <w:color w:val="000000" w:themeColor="text1"/>
                <w:sz w:val="14"/>
                <w:szCs w:val="18"/>
                <w:lang w:eastAsia="id-ID"/>
              </w:rPr>
              <w:t>7</w:t>
            </w:r>
          </w:p>
        </w:tc>
        <w:tc>
          <w:tcPr>
            <w:tcW w:w="574" w:type="pct"/>
            <w:vAlign w:val="center"/>
            <w:hideMark/>
          </w:tcPr>
          <w:p w:rsidR="00DD1F1F" w:rsidRPr="00132B4D" w:rsidRDefault="008D0051" w:rsidP="006050FD">
            <w:pPr>
              <w:spacing w:after="0" w:line="240" w:lineRule="auto"/>
              <w:jc w:val="right"/>
              <w:rPr>
                <w:rFonts w:ascii="Bookman Old Style" w:eastAsia="Times New Roman" w:hAnsi="Bookman Old Style"/>
                <w:color w:val="000000" w:themeColor="text1"/>
                <w:sz w:val="14"/>
                <w:szCs w:val="18"/>
                <w:lang w:eastAsia="id-ID"/>
              </w:rPr>
            </w:pPr>
            <w:r>
              <w:rPr>
                <w:rFonts w:ascii="Bookman Old Style" w:eastAsia="Times New Roman" w:hAnsi="Bookman Old Style"/>
                <w:color w:val="000000" w:themeColor="text1"/>
                <w:sz w:val="14"/>
                <w:szCs w:val="18"/>
                <w:lang w:eastAsia="id-ID"/>
              </w:rPr>
              <w:t>154.536,</w:t>
            </w:r>
            <w:r w:rsidR="00DD1F1F" w:rsidRPr="00132B4D">
              <w:rPr>
                <w:rFonts w:ascii="Bookman Old Style" w:eastAsia="Times New Roman" w:hAnsi="Bookman Old Style"/>
                <w:color w:val="000000" w:themeColor="text1"/>
                <w:sz w:val="14"/>
                <w:szCs w:val="18"/>
                <w:lang w:eastAsia="id-ID"/>
              </w:rPr>
              <w:t>9</w:t>
            </w:r>
          </w:p>
        </w:tc>
        <w:tc>
          <w:tcPr>
            <w:tcW w:w="577" w:type="pct"/>
            <w:vAlign w:val="center"/>
            <w:hideMark/>
          </w:tcPr>
          <w:p w:rsidR="00DD1F1F" w:rsidRPr="00132B4D" w:rsidRDefault="008D0051" w:rsidP="006050FD">
            <w:pPr>
              <w:spacing w:after="0" w:line="240" w:lineRule="auto"/>
              <w:jc w:val="right"/>
              <w:rPr>
                <w:rFonts w:ascii="Bookman Old Style" w:eastAsia="Times New Roman" w:hAnsi="Bookman Old Style"/>
                <w:color w:val="000000" w:themeColor="text1"/>
                <w:sz w:val="14"/>
                <w:szCs w:val="18"/>
                <w:lang w:eastAsia="id-ID"/>
              </w:rPr>
            </w:pPr>
            <w:r>
              <w:rPr>
                <w:rFonts w:ascii="Bookman Old Style" w:eastAsia="Times New Roman" w:hAnsi="Bookman Old Style"/>
                <w:color w:val="000000" w:themeColor="text1"/>
                <w:sz w:val="14"/>
                <w:szCs w:val="18"/>
                <w:lang w:eastAsia="id-ID"/>
              </w:rPr>
              <w:t>171.438,</w:t>
            </w:r>
            <w:r w:rsidR="00DD1F1F" w:rsidRPr="00132B4D">
              <w:rPr>
                <w:rFonts w:ascii="Bookman Old Style" w:eastAsia="Times New Roman" w:hAnsi="Bookman Old Style"/>
                <w:color w:val="000000" w:themeColor="text1"/>
                <w:sz w:val="14"/>
                <w:szCs w:val="18"/>
                <w:lang w:eastAsia="id-ID"/>
              </w:rPr>
              <w:t>8</w:t>
            </w:r>
          </w:p>
        </w:tc>
        <w:tc>
          <w:tcPr>
            <w:tcW w:w="594" w:type="pct"/>
            <w:vAlign w:val="center"/>
            <w:hideMark/>
          </w:tcPr>
          <w:p w:rsidR="00DD1F1F" w:rsidRPr="00132B4D" w:rsidRDefault="008D0051" w:rsidP="006050FD">
            <w:pPr>
              <w:spacing w:after="0" w:line="240" w:lineRule="auto"/>
              <w:jc w:val="right"/>
              <w:rPr>
                <w:rFonts w:ascii="Bookman Old Style" w:eastAsia="Times New Roman" w:hAnsi="Bookman Old Style"/>
                <w:color w:val="000000" w:themeColor="text1"/>
                <w:sz w:val="14"/>
                <w:szCs w:val="18"/>
                <w:lang w:eastAsia="id-ID"/>
              </w:rPr>
            </w:pPr>
            <w:r>
              <w:rPr>
                <w:rFonts w:ascii="Bookman Old Style" w:eastAsia="Times New Roman" w:hAnsi="Bookman Old Style"/>
                <w:color w:val="000000" w:themeColor="text1"/>
                <w:sz w:val="14"/>
                <w:szCs w:val="18"/>
                <w:lang w:eastAsia="id-ID"/>
              </w:rPr>
              <w:t>191.480,</w:t>
            </w:r>
            <w:r w:rsidR="00DD1F1F" w:rsidRPr="00132B4D">
              <w:rPr>
                <w:rFonts w:ascii="Bookman Old Style" w:eastAsia="Times New Roman" w:hAnsi="Bookman Old Style"/>
                <w:color w:val="000000" w:themeColor="text1"/>
                <w:sz w:val="14"/>
                <w:szCs w:val="18"/>
                <w:lang w:eastAsia="id-ID"/>
              </w:rPr>
              <w:t>1</w:t>
            </w:r>
          </w:p>
        </w:tc>
        <w:tc>
          <w:tcPr>
            <w:tcW w:w="591" w:type="pct"/>
            <w:vAlign w:val="center"/>
            <w:hideMark/>
          </w:tcPr>
          <w:p w:rsidR="00DD1F1F" w:rsidRPr="00132B4D" w:rsidRDefault="008D0051" w:rsidP="006050FD">
            <w:pPr>
              <w:spacing w:after="0" w:line="240" w:lineRule="auto"/>
              <w:jc w:val="right"/>
              <w:rPr>
                <w:rFonts w:ascii="Bookman Old Style" w:eastAsia="Times New Roman" w:hAnsi="Bookman Old Style"/>
                <w:color w:val="000000" w:themeColor="text1"/>
                <w:sz w:val="14"/>
                <w:szCs w:val="18"/>
                <w:lang w:eastAsia="id-ID"/>
              </w:rPr>
            </w:pPr>
            <w:r>
              <w:rPr>
                <w:rFonts w:ascii="Bookman Old Style" w:eastAsia="Times New Roman" w:hAnsi="Bookman Old Style"/>
                <w:color w:val="000000" w:themeColor="text1"/>
                <w:sz w:val="14"/>
                <w:szCs w:val="18"/>
                <w:lang w:eastAsia="id-ID"/>
              </w:rPr>
              <w:t>219.504,</w:t>
            </w:r>
            <w:r w:rsidR="00DD1F1F" w:rsidRPr="00132B4D">
              <w:rPr>
                <w:rFonts w:ascii="Bookman Old Style" w:eastAsia="Times New Roman" w:hAnsi="Bookman Old Style"/>
                <w:color w:val="000000" w:themeColor="text1"/>
                <w:sz w:val="14"/>
                <w:szCs w:val="18"/>
                <w:lang w:eastAsia="id-ID"/>
              </w:rPr>
              <w:t>7</w:t>
            </w:r>
          </w:p>
        </w:tc>
      </w:tr>
      <w:tr w:rsidR="001E1180" w:rsidRPr="00132B4D" w:rsidTr="00271905">
        <w:trPr>
          <w:trHeight w:val="300"/>
        </w:trPr>
        <w:tc>
          <w:tcPr>
            <w:tcW w:w="400" w:type="pct"/>
            <w:vAlign w:val="center"/>
            <w:hideMark/>
          </w:tcPr>
          <w:p w:rsidR="00DD1F1F" w:rsidRPr="00132B4D" w:rsidRDefault="00DD1F1F" w:rsidP="008B0AA7">
            <w:pPr>
              <w:spacing w:after="0" w:line="240" w:lineRule="auto"/>
              <w:rPr>
                <w:rFonts w:ascii="Bookman Old Style" w:eastAsia="Times New Roman" w:hAnsi="Bookman Old Style"/>
                <w:color w:val="000000" w:themeColor="text1"/>
                <w:sz w:val="16"/>
                <w:szCs w:val="18"/>
                <w:lang w:eastAsia="id-ID"/>
              </w:rPr>
            </w:pPr>
            <w:r w:rsidRPr="00132B4D">
              <w:rPr>
                <w:rFonts w:ascii="Bookman Old Style" w:eastAsia="Times New Roman" w:hAnsi="Bookman Old Style"/>
                <w:color w:val="000000" w:themeColor="text1"/>
                <w:sz w:val="16"/>
                <w:szCs w:val="18"/>
                <w:lang w:eastAsia="id-ID"/>
              </w:rPr>
              <w:t>R,S,T,U</w:t>
            </w:r>
          </w:p>
        </w:tc>
        <w:tc>
          <w:tcPr>
            <w:tcW w:w="1689" w:type="pct"/>
            <w:vAlign w:val="center"/>
            <w:hideMark/>
          </w:tcPr>
          <w:p w:rsidR="00DD1F1F" w:rsidRPr="00132B4D" w:rsidRDefault="00DD1F1F" w:rsidP="008B0AA7">
            <w:pPr>
              <w:spacing w:after="0" w:line="240" w:lineRule="auto"/>
              <w:rPr>
                <w:rFonts w:ascii="Bookman Old Style" w:eastAsia="Times New Roman" w:hAnsi="Bookman Old Style"/>
                <w:color w:val="000000" w:themeColor="text1"/>
                <w:sz w:val="16"/>
                <w:szCs w:val="18"/>
                <w:lang w:eastAsia="id-ID"/>
              </w:rPr>
            </w:pPr>
            <w:r w:rsidRPr="00132B4D">
              <w:rPr>
                <w:rFonts w:ascii="Bookman Old Style" w:eastAsia="Times New Roman" w:hAnsi="Bookman Old Style"/>
                <w:color w:val="000000" w:themeColor="text1"/>
                <w:sz w:val="16"/>
                <w:szCs w:val="18"/>
                <w:lang w:eastAsia="id-ID"/>
              </w:rPr>
              <w:t>Jasa Lainnya</w:t>
            </w:r>
          </w:p>
        </w:tc>
        <w:tc>
          <w:tcPr>
            <w:tcW w:w="575" w:type="pct"/>
            <w:vAlign w:val="center"/>
            <w:hideMark/>
          </w:tcPr>
          <w:p w:rsidR="00DD1F1F" w:rsidRPr="00132B4D" w:rsidRDefault="008D0051" w:rsidP="006050FD">
            <w:pPr>
              <w:spacing w:after="0" w:line="240" w:lineRule="auto"/>
              <w:jc w:val="right"/>
              <w:rPr>
                <w:rFonts w:ascii="Bookman Old Style" w:eastAsia="Times New Roman" w:hAnsi="Bookman Old Style"/>
                <w:color w:val="000000" w:themeColor="text1"/>
                <w:sz w:val="14"/>
                <w:szCs w:val="18"/>
                <w:lang w:eastAsia="id-ID"/>
              </w:rPr>
            </w:pPr>
            <w:r>
              <w:rPr>
                <w:rFonts w:ascii="Bookman Old Style" w:eastAsia="Times New Roman" w:hAnsi="Bookman Old Style"/>
                <w:color w:val="000000" w:themeColor="text1"/>
                <w:sz w:val="14"/>
                <w:szCs w:val="18"/>
                <w:lang w:eastAsia="id-ID"/>
              </w:rPr>
              <w:t>46.708,</w:t>
            </w:r>
            <w:r w:rsidR="00DD1F1F" w:rsidRPr="00132B4D">
              <w:rPr>
                <w:rFonts w:ascii="Bookman Old Style" w:eastAsia="Times New Roman" w:hAnsi="Bookman Old Style"/>
                <w:color w:val="000000" w:themeColor="text1"/>
                <w:sz w:val="14"/>
                <w:szCs w:val="18"/>
                <w:lang w:eastAsia="id-ID"/>
              </w:rPr>
              <w:t>6</w:t>
            </w:r>
          </w:p>
        </w:tc>
        <w:tc>
          <w:tcPr>
            <w:tcW w:w="574" w:type="pct"/>
            <w:vAlign w:val="center"/>
            <w:hideMark/>
          </w:tcPr>
          <w:p w:rsidR="00DD1F1F" w:rsidRPr="00132B4D" w:rsidRDefault="008D0051" w:rsidP="006050FD">
            <w:pPr>
              <w:spacing w:after="0" w:line="240" w:lineRule="auto"/>
              <w:jc w:val="right"/>
              <w:rPr>
                <w:rFonts w:ascii="Bookman Old Style" w:eastAsia="Times New Roman" w:hAnsi="Bookman Old Style"/>
                <w:color w:val="000000" w:themeColor="text1"/>
                <w:sz w:val="14"/>
                <w:szCs w:val="18"/>
                <w:lang w:eastAsia="id-ID"/>
              </w:rPr>
            </w:pPr>
            <w:r>
              <w:rPr>
                <w:rFonts w:ascii="Bookman Old Style" w:eastAsia="Times New Roman" w:hAnsi="Bookman Old Style"/>
                <w:color w:val="000000" w:themeColor="text1"/>
                <w:sz w:val="14"/>
                <w:szCs w:val="18"/>
                <w:lang w:eastAsia="id-ID"/>
              </w:rPr>
              <w:t>52.534,</w:t>
            </w:r>
            <w:r w:rsidR="00DD1F1F" w:rsidRPr="00132B4D">
              <w:rPr>
                <w:rFonts w:ascii="Bookman Old Style" w:eastAsia="Times New Roman" w:hAnsi="Bookman Old Style"/>
                <w:color w:val="000000" w:themeColor="text1"/>
                <w:sz w:val="14"/>
                <w:szCs w:val="18"/>
                <w:lang w:eastAsia="id-ID"/>
              </w:rPr>
              <w:t>1</w:t>
            </w:r>
          </w:p>
        </w:tc>
        <w:tc>
          <w:tcPr>
            <w:tcW w:w="577" w:type="pct"/>
            <w:vAlign w:val="center"/>
            <w:hideMark/>
          </w:tcPr>
          <w:p w:rsidR="00DD1F1F" w:rsidRPr="00132B4D" w:rsidRDefault="008D0051" w:rsidP="006050FD">
            <w:pPr>
              <w:spacing w:after="0" w:line="240" w:lineRule="auto"/>
              <w:jc w:val="right"/>
              <w:rPr>
                <w:rFonts w:ascii="Bookman Old Style" w:eastAsia="Times New Roman" w:hAnsi="Bookman Old Style"/>
                <w:color w:val="000000" w:themeColor="text1"/>
                <w:sz w:val="14"/>
                <w:szCs w:val="18"/>
                <w:lang w:eastAsia="id-ID"/>
              </w:rPr>
            </w:pPr>
            <w:r>
              <w:rPr>
                <w:rFonts w:ascii="Bookman Old Style" w:eastAsia="Times New Roman" w:hAnsi="Bookman Old Style"/>
                <w:color w:val="000000" w:themeColor="text1"/>
                <w:sz w:val="14"/>
                <w:szCs w:val="18"/>
                <w:lang w:eastAsia="id-ID"/>
              </w:rPr>
              <w:t>56.933,</w:t>
            </w:r>
            <w:r w:rsidR="00DD1F1F" w:rsidRPr="00132B4D">
              <w:rPr>
                <w:rFonts w:ascii="Bookman Old Style" w:eastAsia="Times New Roman" w:hAnsi="Bookman Old Style"/>
                <w:color w:val="000000" w:themeColor="text1"/>
                <w:sz w:val="14"/>
                <w:szCs w:val="18"/>
                <w:lang w:eastAsia="id-ID"/>
              </w:rPr>
              <w:t>6</w:t>
            </w:r>
          </w:p>
        </w:tc>
        <w:tc>
          <w:tcPr>
            <w:tcW w:w="594" w:type="pct"/>
            <w:vAlign w:val="center"/>
            <w:hideMark/>
          </w:tcPr>
          <w:p w:rsidR="00DD1F1F" w:rsidRPr="00132B4D" w:rsidRDefault="008D0051" w:rsidP="006050FD">
            <w:pPr>
              <w:spacing w:after="0" w:line="240" w:lineRule="auto"/>
              <w:jc w:val="right"/>
              <w:rPr>
                <w:rFonts w:ascii="Bookman Old Style" w:eastAsia="Times New Roman" w:hAnsi="Bookman Old Style"/>
                <w:color w:val="000000" w:themeColor="text1"/>
                <w:sz w:val="14"/>
                <w:szCs w:val="18"/>
                <w:lang w:eastAsia="id-ID"/>
              </w:rPr>
            </w:pPr>
            <w:r>
              <w:rPr>
                <w:rFonts w:ascii="Bookman Old Style" w:eastAsia="Times New Roman" w:hAnsi="Bookman Old Style"/>
                <w:color w:val="000000" w:themeColor="text1"/>
                <w:sz w:val="14"/>
                <w:szCs w:val="18"/>
                <w:lang w:eastAsia="id-ID"/>
              </w:rPr>
              <w:t>62.100,</w:t>
            </w:r>
            <w:r w:rsidR="00DD1F1F" w:rsidRPr="00132B4D">
              <w:rPr>
                <w:rFonts w:ascii="Bookman Old Style" w:eastAsia="Times New Roman" w:hAnsi="Bookman Old Style"/>
                <w:color w:val="000000" w:themeColor="text1"/>
                <w:sz w:val="14"/>
                <w:szCs w:val="18"/>
                <w:lang w:eastAsia="id-ID"/>
              </w:rPr>
              <w:t>4</w:t>
            </w:r>
          </w:p>
        </w:tc>
        <w:tc>
          <w:tcPr>
            <w:tcW w:w="591" w:type="pct"/>
            <w:vAlign w:val="center"/>
            <w:hideMark/>
          </w:tcPr>
          <w:p w:rsidR="00DD1F1F" w:rsidRPr="00132B4D" w:rsidRDefault="008D0051" w:rsidP="006050FD">
            <w:pPr>
              <w:spacing w:after="0" w:line="240" w:lineRule="auto"/>
              <w:jc w:val="right"/>
              <w:rPr>
                <w:rFonts w:ascii="Bookman Old Style" w:eastAsia="Times New Roman" w:hAnsi="Bookman Old Style"/>
                <w:color w:val="000000" w:themeColor="text1"/>
                <w:sz w:val="14"/>
                <w:szCs w:val="18"/>
                <w:lang w:eastAsia="id-ID"/>
              </w:rPr>
            </w:pPr>
            <w:r>
              <w:rPr>
                <w:rFonts w:ascii="Bookman Old Style" w:eastAsia="Times New Roman" w:hAnsi="Bookman Old Style"/>
                <w:color w:val="000000" w:themeColor="text1"/>
                <w:sz w:val="14"/>
                <w:szCs w:val="18"/>
                <w:lang w:eastAsia="id-ID"/>
              </w:rPr>
              <w:t>69.367,</w:t>
            </w:r>
            <w:r w:rsidR="00DD1F1F" w:rsidRPr="00132B4D">
              <w:rPr>
                <w:rFonts w:ascii="Bookman Old Style" w:eastAsia="Times New Roman" w:hAnsi="Bookman Old Style"/>
                <w:color w:val="000000" w:themeColor="text1"/>
                <w:sz w:val="14"/>
                <w:szCs w:val="18"/>
                <w:lang w:eastAsia="id-ID"/>
              </w:rPr>
              <w:t>8</w:t>
            </w:r>
          </w:p>
        </w:tc>
      </w:tr>
      <w:tr w:rsidR="001E1180" w:rsidRPr="00132B4D" w:rsidTr="00271905">
        <w:trPr>
          <w:trHeight w:val="368"/>
        </w:trPr>
        <w:tc>
          <w:tcPr>
            <w:tcW w:w="2089" w:type="pct"/>
            <w:gridSpan w:val="2"/>
            <w:vAlign w:val="center"/>
            <w:hideMark/>
          </w:tcPr>
          <w:p w:rsidR="00DD1F1F" w:rsidRPr="00132B4D" w:rsidRDefault="00DD1F1F" w:rsidP="008B0AA7">
            <w:pPr>
              <w:spacing w:after="0" w:line="240" w:lineRule="auto"/>
              <w:rPr>
                <w:rFonts w:ascii="Bookman Old Style" w:eastAsia="Times New Roman" w:hAnsi="Bookman Old Style"/>
                <w:color w:val="000000" w:themeColor="text1"/>
                <w:sz w:val="16"/>
                <w:szCs w:val="18"/>
                <w:lang w:eastAsia="id-ID"/>
              </w:rPr>
            </w:pPr>
            <w:r w:rsidRPr="00132B4D">
              <w:rPr>
                <w:rFonts w:ascii="Bookman Old Style" w:eastAsia="Times New Roman" w:hAnsi="Bookman Old Style"/>
                <w:color w:val="000000" w:themeColor="text1"/>
                <w:sz w:val="16"/>
                <w:szCs w:val="18"/>
                <w:lang w:eastAsia="id-ID"/>
              </w:rPr>
              <w:t xml:space="preserve">Produk Domestik Regional Bruto </w:t>
            </w:r>
          </w:p>
        </w:tc>
        <w:tc>
          <w:tcPr>
            <w:tcW w:w="575" w:type="pct"/>
            <w:vAlign w:val="center"/>
            <w:hideMark/>
          </w:tcPr>
          <w:p w:rsidR="00DD1F1F" w:rsidRPr="00132B4D" w:rsidRDefault="008D0051" w:rsidP="006050FD">
            <w:pPr>
              <w:spacing w:after="0" w:line="240" w:lineRule="auto"/>
              <w:jc w:val="right"/>
              <w:rPr>
                <w:rFonts w:ascii="Bookman Old Style" w:eastAsia="Times New Roman" w:hAnsi="Bookman Old Style"/>
                <w:color w:val="000000" w:themeColor="text1"/>
                <w:sz w:val="14"/>
                <w:szCs w:val="18"/>
                <w:lang w:eastAsia="id-ID"/>
              </w:rPr>
            </w:pPr>
            <w:r>
              <w:rPr>
                <w:rFonts w:ascii="Bookman Old Style" w:eastAsia="Times New Roman" w:hAnsi="Bookman Old Style"/>
                <w:color w:val="000000" w:themeColor="text1"/>
                <w:sz w:val="14"/>
                <w:szCs w:val="18"/>
                <w:lang w:eastAsia="id-ID"/>
              </w:rPr>
              <w:t>6.031.774,</w:t>
            </w:r>
            <w:r w:rsidR="00DD1F1F" w:rsidRPr="00132B4D">
              <w:rPr>
                <w:rFonts w:ascii="Bookman Old Style" w:eastAsia="Times New Roman" w:hAnsi="Bookman Old Style"/>
                <w:color w:val="000000" w:themeColor="text1"/>
                <w:sz w:val="14"/>
                <w:szCs w:val="18"/>
                <w:lang w:eastAsia="id-ID"/>
              </w:rPr>
              <w:t>8</w:t>
            </w:r>
          </w:p>
        </w:tc>
        <w:tc>
          <w:tcPr>
            <w:tcW w:w="574" w:type="pct"/>
            <w:vAlign w:val="center"/>
            <w:hideMark/>
          </w:tcPr>
          <w:p w:rsidR="00DD1F1F" w:rsidRPr="00132B4D" w:rsidRDefault="008D0051" w:rsidP="006050FD">
            <w:pPr>
              <w:spacing w:after="0" w:line="240" w:lineRule="auto"/>
              <w:jc w:val="right"/>
              <w:rPr>
                <w:rFonts w:ascii="Bookman Old Style" w:eastAsia="Times New Roman" w:hAnsi="Bookman Old Style"/>
                <w:color w:val="000000" w:themeColor="text1"/>
                <w:sz w:val="14"/>
                <w:szCs w:val="18"/>
                <w:lang w:eastAsia="id-ID"/>
              </w:rPr>
            </w:pPr>
            <w:r>
              <w:rPr>
                <w:rFonts w:ascii="Bookman Old Style" w:eastAsia="Times New Roman" w:hAnsi="Bookman Old Style"/>
                <w:color w:val="000000" w:themeColor="text1"/>
                <w:sz w:val="14"/>
                <w:szCs w:val="18"/>
                <w:lang w:eastAsia="id-ID"/>
              </w:rPr>
              <w:t>6.716.474,</w:t>
            </w:r>
            <w:r w:rsidR="00DD1F1F" w:rsidRPr="00132B4D">
              <w:rPr>
                <w:rFonts w:ascii="Bookman Old Style" w:eastAsia="Times New Roman" w:hAnsi="Bookman Old Style"/>
                <w:color w:val="000000" w:themeColor="text1"/>
                <w:sz w:val="14"/>
                <w:szCs w:val="18"/>
                <w:lang w:eastAsia="id-ID"/>
              </w:rPr>
              <w:t>6</w:t>
            </w:r>
          </w:p>
        </w:tc>
        <w:tc>
          <w:tcPr>
            <w:tcW w:w="577" w:type="pct"/>
            <w:vAlign w:val="center"/>
            <w:hideMark/>
          </w:tcPr>
          <w:p w:rsidR="00DD1F1F" w:rsidRPr="00132B4D" w:rsidRDefault="008D0051" w:rsidP="006050FD">
            <w:pPr>
              <w:spacing w:after="0" w:line="240" w:lineRule="auto"/>
              <w:jc w:val="right"/>
              <w:rPr>
                <w:rFonts w:ascii="Bookman Old Style" w:eastAsia="Times New Roman" w:hAnsi="Bookman Old Style"/>
                <w:color w:val="000000" w:themeColor="text1"/>
                <w:sz w:val="14"/>
                <w:szCs w:val="18"/>
                <w:lang w:eastAsia="id-ID"/>
              </w:rPr>
            </w:pPr>
            <w:r>
              <w:rPr>
                <w:rFonts w:ascii="Bookman Old Style" w:eastAsia="Times New Roman" w:hAnsi="Bookman Old Style"/>
                <w:color w:val="000000" w:themeColor="text1"/>
                <w:sz w:val="14"/>
                <w:szCs w:val="18"/>
                <w:lang w:eastAsia="id-ID"/>
              </w:rPr>
              <w:t>7.456.837,</w:t>
            </w:r>
            <w:r w:rsidR="00DD1F1F" w:rsidRPr="00132B4D">
              <w:rPr>
                <w:rFonts w:ascii="Bookman Old Style" w:eastAsia="Times New Roman" w:hAnsi="Bookman Old Style"/>
                <w:color w:val="000000" w:themeColor="text1"/>
                <w:sz w:val="14"/>
                <w:szCs w:val="18"/>
                <w:lang w:eastAsia="id-ID"/>
              </w:rPr>
              <w:t>1</w:t>
            </w:r>
          </w:p>
        </w:tc>
        <w:tc>
          <w:tcPr>
            <w:tcW w:w="594" w:type="pct"/>
            <w:vAlign w:val="center"/>
            <w:hideMark/>
          </w:tcPr>
          <w:p w:rsidR="00DD1F1F" w:rsidRPr="00132B4D" w:rsidRDefault="008D0051" w:rsidP="006050FD">
            <w:pPr>
              <w:spacing w:after="0" w:line="240" w:lineRule="auto"/>
              <w:jc w:val="right"/>
              <w:rPr>
                <w:rFonts w:ascii="Bookman Old Style" w:eastAsia="Times New Roman" w:hAnsi="Bookman Old Style"/>
                <w:color w:val="000000" w:themeColor="text1"/>
                <w:sz w:val="14"/>
                <w:szCs w:val="18"/>
                <w:lang w:eastAsia="id-ID"/>
              </w:rPr>
            </w:pPr>
            <w:r>
              <w:rPr>
                <w:rFonts w:ascii="Bookman Old Style" w:eastAsia="Times New Roman" w:hAnsi="Bookman Old Style"/>
                <w:color w:val="000000" w:themeColor="text1"/>
                <w:sz w:val="14"/>
                <w:szCs w:val="18"/>
                <w:lang w:eastAsia="id-ID"/>
              </w:rPr>
              <w:t>8.398.190,</w:t>
            </w:r>
            <w:r w:rsidR="00DD1F1F" w:rsidRPr="00132B4D">
              <w:rPr>
                <w:rFonts w:ascii="Bookman Old Style" w:eastAsia="Times New Roman" w:hAnsi="Bookman Old Style"/>
                <w:color w:val="000000" w:themeColor="text1"/>
                <w:sz w:val="14"/>
                <w:szCs w:val="18"/>
                <w:lang w:eastAsia="id-ID"/>
              </w:rPr>
              <w:t>4</w:t>
            </w:r>
          </w:p>
        </w:tc>
        <w:tc>
          <w:tcPr>
            <w:tcW w:w="591" w:type="pct"/>
            <w:vAlign w:val="center"/>
            <w:hideMark/>
          </w:tcPr>
          <w:p w:rsidR="00DD1F1F" w:rsidRPr="00132B4D" w:rsidRDefault="008D0051" w:rsidP="006050FD">
            <w:pPr>
              <w:spacing w:after="0" w:line="240" w:lineRule="auto"/>
              <w:jc w:val="right"/>
              <w:rPr>
                <w:rFonts w:ascii="Bookman Old Style" w:eastAsia="Times New Roman" w:hAnsi="Bookman Old Style"/>
                <w:color w:val="000000" w:themeColor="text1"/>
                <w:sz w:val="14"/>
                <w:szCs w:val="18"/>
                <w:lang w:eastAsia="id-ID"/>
              </w:rPr>
            </w:pPr>
            <w:r>
              <w:rPr>
                <w:rFonts w:ascii="Bookman Old Style" w:eastAsia="Times New Roman" w:hAnsi="Bookman Old Style"/>
                <w:color w:val="000000" w:themeColor="text1"/>
                <w:sz w:val="14"/>
                <w:szCs w:val="18"/>
                <w:lang w:eastAsia="id-ID"/>
              </w:rPr>
              <w:t>9.295.547,</w:t>
            </w:r>
            <w:r w:rsidR="00DD1F1F" w:rsidRPr="00132B4D">
              <w:rPr>
                <w:rFonts w:ascii="Bookman Old Style" w:eastAsia="Times New Roman" w:hAnsi="Bookman Old Style"/>
                <w:color w:val="000000" w:themeColor="text1"/>
                <w:sz w:val="14"/>
                <w:szCs w:val="18"/>
                <w:lang w:eastAsia="id-ID"/>
              </w:rPr>
              <w:t>4</w:t>
            </w:r>
          </w:p>
        </w:tc>
      </w:tr>
    </w:tbl>
    <w:p w:rsidR="00B84166" w:rsidRPr="00132B4D" w:rsidRDefault="00B84166" w:rsidP="00B84166">
      <w:pPr>
        <w:autoSpaceDE w:val="0"/>
        <w:autoSpaceDN w:val="0"/>
        <w:adjustRightInd w:val="0"/>
        <w:spacing w:after="0" w:line="240" w:lineRule="auto"/>
        <w:jc w:val="both"/>
        <w:rPr>
          <w:rFonts w:ascii="Bookman Old Style" w:hAnsi="Bookman Old Style" w:cs="Times New Roman"/>
          <w:color w:val="000000" w:themeColor="text1"/>
        </w:rPr>
      </w:pPr>
      <w:r w:rsidRPr="00132B4D">
        <w:rPr>
          <w:rFonts w:ascii="Bookman Old Style" w:hAnsi="Bookman Old Style" w:cs="Times New Roman"/>
          <w:color w:val="000000" w:themeColor="text1"/>
        </w:rPr>
        <w:t xml:space="preserve">Sumber: </w:t>
      </w:r>
      <w:r w:rsidRPr="00132B4D">
        <w:rPr>
          <w:rFonts w:ascii="Bookman Old Style" w:hAnsi="Bookman Old Style" w:cs="Times New Roman"/>
          <w:i/>
          <w:color w:val="000000" w:themeColor="text1"/>
        </w:rPr>
        <w:t>PDRB Kabupaten Sintang Tahun 2014, BPS Sintang, 2015</w:t>
      </w:r>
    </w:p>
    <w:p w:rsidR="00B84166" w:rsidRPr="00132B4D" w:rsidRDefault="00B84166" w:rsidP="00B84166">
      <w:pPr>
        <w:pStyle w:val="NoSpacing"/>
        <w:rPr>
          <w:rFonts w:ascii="Bookman Old Style" w:hAnsi="Bookman Old Style"/>
          <w:color w:val="000000" w:themeColor="text1"/>
        </w:rPr>
      </w:pPr>
      <w:r w:rsidRPr="00132B4D">
        <w:rPr>
          <w:rFonts w:ascii="Bookman Old Style" w:hAnsi="Bookman Old Style"/>
          <w:color w:val="000000" w:themeColor="text1"/>
        </w:rPr>
        <w:t>*Angka Sementara</w:t>
      </w:r>
    </w:p>
    <w:p w:rsidR="00B84166" w:rsidRPr="00132B4D" w:rsidRDefault="00B84166" w:rsidP="00B84166">
      <w:pPr>
        <w:pStyle w:val="NoSpacing"/>
        <w:rPr>
          <w:rFonts w:ascii="Bookman Old Style" w:hAnsi="Bookman Old Style"/>
          <w:color w:val="000000" w:themeColor="text1"/>
          <w:lang w:val="en-US"/>
        </w:rPr>
      </w:pPr>
      <w:r w:rsidRPr="00132B4D">
        <w:rPr>
          <w:rFonts w:ascii="Bookman Old Style" w:hAnsi="Bookman Old Style"/>
          <w:color w:val="000000" w:themeColor="text1"/>
        </w:rPr>
        <w:t>** Angka Sangat Sementara</w:t>
      </w:r>
    </w:p>
    <w:p w:rsidR="00892F1A" w:rsidRPr="00132B4D" w:rsidRDefault="00892F1A" w:rsidP="00B84166">
      <w:pPr>
        <w:pStyle w:val="NoSpacing"/>
        <w:rPr>
          <w:rFonts w:ascii="Bookman Old Style" w:hAnsi="Bookman Old Style"/>
          <w:color w:val="000000" w:themeColor="text1"/>
          <w:lang w:val="en-US"/>
        </w:rPr>
      </w:pPr>
    </w:p>
    <w:p w:rsidR="00B84166" w:rsidRDefault="008E4FE4" w:rsidP="00322B72">
      <w:pPr>
        <w:autoSpaceDE w:val="0"/>
        <w:autoSpaceDN w:val="0"/>
        <w:adjustRightInd w:val="0"/>
        <w:spacing w:after="120"/>
        <w:jc w:val="both"/>
        <w:rPr>
          <w:rFonts w:ascii="Bookman Old Style" w:hAnsi="Bookman Old Style"/>
          <w:color w:val="000000" w:themeColor="text1"/>
          <w:sz w:val="24"/>
          <w:szCs w:val="24"/>
        </w:rPr>
      </w:pPr>
      <w:r w:rsidRPr="00132B4D">
        <w:rPr>
          <w:rFonts w:ascii="Bookman Old Style" w:hAnsi="Bookman Old Style"/>
          <w:color w:val="000000" w:themeColor="text1"/>
          <w:sz w:val="24"/>
          <w:szCs w:val="24"/>
        </w:rPr>
        <w:t xml:space="preserve">Berdasarkan data pada tabel di atas tampak bahwa telah terjadi pergeseran struktur ekonomi Kabupaten Sintang dalam 4 tahun terakhir, dimana kontribusi sektor </w:t>
      </w:r>
      <w:r w:rsidRPr="00132B4D">
        <w:rPr>
          <w:rFonts w:ascii="Bookman Old Style" w:eastAsia="Times New Roman" w:hAnsi="Bookman Old Style"/>
          <w:color w:val="000000" w:themeColor="text1"/>
          <w:sz w:val="24"/>
          <w:szCs w:val="24"/>
          <w:lang w:eastAsia="id-ID"/>
        </w:rPr>
        <w:t>Pertanian, Kehutanan, dan Perikanan</w:t>
      </w:r>
      <w:r w:rsidRPr="00132B4D">
        <w:rPr>
          <w:rFonts w:ascii="Bookman Old Style" w:hAnsi="Bookman Old Style"/>
          <w:color w:val="000000" w:themeColor="text1"/>
          <w:sz w:val="24"/>
          <w:szCs w:val="24"/>
        </w:rPr>
        <w:t xml:space="preserve"> cenderung menurun dan sebaliknya kontribusi sektor Pertambangan dan Penggalian, sektor Konstruksi, sektor Transportasi dan Pergudangan, dan sektor Jasa Keuangan dan asuransi cenderung mengalami kenaikan. Sebagai contoh, kontribusi sektor </w:t>
      </w:r>
      <w:r w:rsidRPr="00132B4D">
        <w:rPr>
          <w:rFonts w:ascii="Bookman Old Style" w:eastAsia="Times New Roman" w:hAnsi="Bookman Old Style"/>
          <w:color w:val="000000" w:themeColor="text1"/>
          <w:sz w:val="24"/>
          <w:szCs w:val="24"/>
          <w:lang w:eastAsia="id-ID"/>
        </w:rPr>
        <w:t>Pertanian, Kehutanan, dan Perikanan</w:t>
      </w:r>
      <w:r w:rsidRPr="00132B4D">
        <w:rPr>
          <w:rFonts w:ascii="Bookman Old Style" w:hAnsi="Bookman Old Style"/>
          <w:color w:val="000000" w:themeColor="text1"/>
          <w:sz w:val="24"/>
          <w:szCs w:val="24"/>
        </w:rPr>
        <w:t xml:space="preserve"> menurun dari sekitar 30,92% pada tahun 2010 menjadi hanya 25,97% pada tahun 2014, sebaliknya kontribusi sektor Pertambangan dan Penggalian, dan sektor Konstruksi meningkat masing-masing dari sekitar 6,85% dan 8,79% pada tahun 2010 menjadi masing-masing sekitar 8,07% dan 12,10% pada tahun 2013. Lebih jelasnya dapat dilihat pada tabel berikut</w:t>
      </w:r>
      <w:r w:rsidR="00B84166" w:rsidRPr="00132B4D">
        <w:rPr>
          <w:rFonts w:ascii="Bookman Old Style" w:hAnsi="Bookman Old Style"/>
          <w:color w:val="000000" w:themeColor="text1"/>
          <w:sz w:val="24"/>
          <w:szCs w:val="24"/>
        </w:rPr>
        <w:t>.</w:t>
      </w:r>
    </w:p>
    <w:p w:rsidR="001D58F9" w:rsidRPr="00132B4D" w:rsidRDefault="001D58F9" w:rsidP="00322B72">
      <w:pPr>
        <w:autoSpaceDE w:val="0"/>
        <w:autoSpaceDN w:val="0"/>
        <w:adjustRightInd w:val="0"/>
        <w:spacing w:after="120"/>
        <w:jc w:val="both"/>
        <w:rPr>
          <w:rFonts w:ascii="Bookman Old Style" w:hAnsi="Bookman Old Style"/>
          <w:color w:val="000000" w:themeColor="text1"/>
          <w:sz w:val="24"/>
          <w:szCs w:val="24"/>
        </w:rPr>
      </w:pPr>
    </w:p>
    <w:p w:rsidR="00B84166" w:rsidRPr="00132B4D" w:rsidRDefault="00F3584B" w:rsidP="00B84166">
      <w:pPr>
        <w:autoSpaceDE w:val="0"/>
        <w:autoSpaceDN w:val="0"/>
        <w:adjustRightInd w:val="0"/>
        <w:spacing w:after="0" w:line="240" w:lineRule="auto"/>
        <w:jc w:val="center"/>
        <w:rPr>
          <w:rFonts w:ascii="Bookman Old Style" w:eastAsia="Calibri" w:hAnsi="Bookman Old Style" w:cs="Times New Roman"/>
          <w:color w:val="000000" w:themeColor="text1"/>
          <w:sz w:val="24"/>
        </w:rPr>
      </w:pPr>
      <w:r w:rsidRPr="00132B4D">
        <w:rPr>
          <w:rFonts w:ascii="Bookman Old Style" w:eastAsia="Calibri" w:hAnsi="Bookman Old Style" w:cs="Times New Roman"/>
          <w:color w:val="000000" w:themeColor="text1"/>
          <w:sz w:val="24"/>
        </w:rPr>
        <w:t>Tabel 2.2</w:t>
      </w:r>
      <w:r w:rsidR="0010062C">
        <w:rPr>
          <w:rFonts w:ascii="Bookman Old Style" w:eastAsia="Calibri" w:hAnsi="Bookman Old Style" w:cs="Times New Roman"/>
          <w:color w:val="000000" w:themeColor="text1"/>
          <w:sz w:val="24"/>
          <w:lang w:val="id-ID"/>
        </w:rPr>
        <w:t>2</w:t>
      </w:r>
      <w:r w:rsidR="005207BD" w:rsidRPr="00132B4D">
        <w:rPr>
          <w:rFonts w:ascii="Bookman Old Style" w:eastAsia="Calibri" w:hAnsi="Bookman Old Style" w:cs="Times New Roman"/>
          <w:color w:val="000000" w:themeColor="text1"/>
          <w:sz w:val="24"/>
        </w:rPr>
        <w:t>.</w:t>
      </w:r>
    </w:p>
    <w:p w:rsidR="00B84166" w:rsidRPr="00132B4D" w:rsidRDefault="00B84166" w:rsidP="00322B72">
      <w:pPr>
        <w:autoSpaceDE w:val="0"/>
        <w:autoSpaceDN w:val="0"/>
        <w:adjustRightInd w:val="0"/>
        <w:spacing w:line="240" w:lineRule="auto"/>
        <w:jc w:val="center"/>
        <w:rPr>
          <w:rFonts w:ascii="Bookman Old Style" w:hAnsi="Bookman Old Style" w:cs="Times New Roman"/>
          <w:color w:val="000000" w:themeColor="text1"/>
        </w:rPr>
      </w:pPr>
      <w:r w:rsidRPr="00132B4D">
        <w:rPr>
          <w:rFonts w:ascii="Bookman Old Style" w:hAnsi="Bookman Old Style" w:cs="Times New Roman"/>
          <w:color w:val="000000" w:themeColor="text1"/>
          <w:sz w:val="24"/>
        </w:rPr>
        <w:t>Peranan PDRB Menurut Lapangan Usah</w:t>
      </w:r>
      <w:r w:rsidR="00C9209F">
        <w:rPr>
          <w:rFonts w:ascii="Bookman Old Style" w:hAnsi="Bookman Old Style" w:cs="Times New Roman"/>
          <w:color w:val="000000" w:themeColor="text1"/>
          <w:sz w:val="24"/>
        </w:rPr>
        <w:t>a (persen) di kabupaten Sintang</w:t>
      </w:r>
      <w:r w:rsidRPr="00132B4D">
        <w:rPr>
          <w:rFonts w:ascii="Bookman Old Style" w:hAnsi="Bookman Old Style" w:cs="Times New Roman"/>
          <w:color w:val="000000" w:themeColor="text1"/>
          <w:sz w:val="24"/>
        </w:rPr>
        <w:t xml:space="preserve"> </w:t>
      </w:r>
      <w:r w:rsidR="00C9209F">
        <w:rPr>
          <w:rFonts w:ascii="Bookman Old Style" w:hAnsi="Bookman Old Style" w:cs="Times New Roman"/>
          <w:color w:val="000000" w:themeColor="text1"/>
          <w:sz w:val="24"/>
          <w:lang w:val="id-ID"/>
        </w:rPr>
        <w:t xml:space="preserve">Tahun </w:t>
      </w:r>
      <w:r w:rsidRPr="00132B4D">
        <w:rPr>
          <w:rFonts w:ascii="Bookman Old Style" w:hAnsi="Bookman Old Style" w:cs="Times New Roman"/>
          <w:color w:val="000000" w:themeColor="text1"/>
          <w:sz w:val="24"/>
        </w:rPr>
        <w:t>2010-2014</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0"/>
        <w:gridCol w:w="3841"/>
        <w:gridCol w:w="832"/>
        <w:gridCol w:w="832"/>
        <w:gridCol w:w="832"/>
        <w:gridCol w:w="832"/>
        <w:gridCol w:w="832"/>
      </w:tblGrid>
      <w:tr w:rsidR="001E1180" w:rsidRPr="00132B4D" w:rsidTr="003A5F07">
        <w:trPr>
          <w:trHeight w:val="519"/>
          <w:jc w:val="center"/>
        </w:trPr>
        <w:tc>
          <w:tcPr>
            <w:tcW w:w="455" w:type="pct"/>
            <w:shd w:val="clear" w:color="auto" w:fill="B8CCE4" w:themeFill="accent1" w:themeFillTint="66"/>
            <w:vAlign w:val="center"/>
            <w:hideMark/>
          </w:tcPr>
          <w:p w:rsidR="003A5F07" w:rsidRPr="00132B4D" w:rsidRDefault="003A5F07" w:rsidP="008B0AA7">
            <w:pPr>
              <w:spacing w:after="0" w:line="240" w:lineRule="auto"/>
              <w:jc w:val="center"/>
              <w:rPr>
                <w:rFonts w:ascii="Bookman Old Style" w:eastAsia="Times New Roman" w:hAnsi="Bookman Old Style"/>
                <w:color w:val="000000" w:themeColor="text1"/>
                <w:sz w:val="18"/>
                <w:szCs w:val="18"/>
                <w:lang w:eastAsia="id-ID"/>
              </w:rPr>
            </w:pPr>
          </w:p>
        </w:tc>
        <w:tc>
          <w:tcPr>
            <w:tcW w:w="2468" w:type="pct"/>
            <w:shd w:val="clear" w:color="auto" w:fill="B8CCE4" w:themeFill="accent1" w:themeFillTint="66"/>
            <w:vAlign w:val="center"/>
            <w:hideMark/>
          </w:tcPr>
          <w:p w:rsidR="003A5F07" w:rsidRPr="00132B4D" w:rsidRDefault="003A5F07" w:rsidP="008B0AA7">
            <w:pPr>
              <w:spacing w:after="0" w:line="240" w:lineRule="auto"/>
              <w:jc w:val="center"/>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Lapangan Usaha/Industry</w:t>
            </w:r>
          </w:p>
        </w:tc>
        <w:tc>
          <w:tcPr>
            <w:tcW w:w="423" w:type="pct"/>
            <w:shd w:val="clear" w:color="auto" w:fill="B8CCE4" w:themeFill="accent1" w:themeFillTint="66"/>
            <w:vAlign w:val="center"/>
            <w:hideMark/>
          </w:tcPr>
          <w:p w:rsidR="003A5F07" w:rsidRPr="00132B4D" w:rsidRDefault="003A5F07" w:rsidP="008B0AA7">
            <w:pPr>
              <w:spacing w:after="0" w:line="240" w:lineRule="auto"/>
              <w:jc w:val="center"/>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2010</w:t>
            </w:r>
          </w:p>
        </w:tc>
        <w:tc>
          <w:tcPr>
            <w:tcW w:w="423" w:type="pct"/>
            <w:shd w:val="clear" w:color="auto" w:fill="B8CCE4" w:themeFill="accent1" w:themeFillTint="66"/>
            <w:vAlign w:val="center"/>
            <w:hideMark/>
          </w:tcPr>
          <w:p w:rsidR="003A5F07" w:rsidRPr="00132B4D" w:rsidRDefault="003A5F07" w:rsidP="008B0AA7">
            <w:pPr>
              <w:spacing w:after="0" w:line="240" w:lineRule="auto"/>
              <w:jc w:val="center"/>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2011</w:t>
            </w:r>
          </w:p>
        </w:tc>
        <w:tc>
          <w:tcPr>
            <w:tcW w:w="423" w:type="pct"/>
            <w:shd w:val="clear" w:color="auto" w:fill="B8CCE4" w:themeFill="accent1" w:themeFillTint="66"/>
            <w:vAlign w:val="center"/>
            <w:hideMark/>
          </w:tcPr>
          <w:p w:rsidR="003A5F07" w:rsidRPr="00132B4D" w:rsidRDefault="003A5F07" w:rsidP="008B0AA7">
            <w:pPr>
              <w:spacing w:after="0" w:line="240" w:lineRule="auto"/>
              <w:jc w:val="center"/>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2012</w:t>
            </w:r>
          </w:p>
        </w:tc>
        <w:tc>
          <w:tcPr>
            <w:tcW w:w="411" w:type="pct"/>
            <w:shd w:val="clear" w:color="auto" w:fill="B8CCE4" w:themeFill="accent1" w:themeFillTint="66"/>
            <w:vAlign w:val="center"/>
            <w:hideMark/>
          </w:tcPr>
          <w:p w:rsidR="003A5F07" w:rsidRPr="00132B4D" w:rsidRDefault="003A5F07" w:rsidP="008B0AA7">
            <w:pPr>
              <w:spacing w:after="0" w:line="240" w:lineRule="auto"/>
              <w:jc w:val="center"/>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2013*</w:t>
            </w:r>
          </w:p>
        </w:tc>
        <w:tc>
          <w:tcPr>
            <w:tcW w:w="397" w:type="pct"/>
            <w:shd w:val="clear" w:color="auto" w:fill="B8CCE4" w:themeFill="accent1" w:themeFillTint="66"/>
            <w:vAlign w:val="center"/>
            <w:hideMark/>
          </w:tcPr>
          <w:p w:rsidR="003A5F07" w:rsidRPr="00132B4D" w:rsidRDefault="003A5F07" w:rsidP="008B0AA7">
            <w:pPr>
              <w:spacing w:after="0" w:line="240" w:lineRule="auto"/>
              <w:jc w:val="center"/>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2014**</w:t>
            </w:r>
          </w:p>
        </w:tc>
      </w:tr>
      <w:tr w:rsidR="001E1180" w:rsidRPr="00132B4D" w:rsidTr="008B0AA7">
        <w:trPr>
          <w:trHeight w:val="404"/>
          <w:jc w:val="center"/>
        </w:trPr>
        <w:tc>
          <w:tcPr>
            <w:tcW w:w="455" w:type="pct"/>
            <w:vAlign w:val="center"/>
            <w:hideMark/>
          </w:tcPr>
          <w:p w:rsidR="003A5F07" w:rsidRPr="00132B4D" w:rsidRDefault="003A5F07" w:rsidP="008B0AA7">
            <w:pPr>
              <w:spacing w:after="0" w:line="240" w:lineRule="auto"/>
              <w:jc w:val="center"/>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A</w:t>
            </w:r>
          </w:p>
        </w:tc>
        <w:tc>
          <w:tcPr>
            <w:tcW w:w="2468" w:type="pct"/>
            <w:vAlign w:val="center"/>
            <w:hideMark/>
          </w:tcPr>
          <w:p w:rsidR="003A5F07" w:rsidRPr="00132B4D" w:rsidRDefault="003A5F07" w:rsidP="008B0AA7">
            <w:pPr>
              <w:spacing w:after="0" w:line="240" w:lineRule="auto"/>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Pertanian, Kehutanan, dan Perikanan</w:t>
            </w:r>
          </w:p>
        </w:tc>
        <w:tc>
          <w:tcPr>
            <w:tcW w:w="423" w:type="pct"/>
            <w:vAlign w:val="center"/>
            <w:hideMark/>
          </w:tcPr>
          <w:p w:rsidR="003A5F07" w:rsidRPr="00132B4D" w:rsidRDefault="003A5F07" w:rsidP="008B0AA7">
            <w:pPr>
              <w:spacing w:after="0" w:line="240" w:lineRule="auto"/>
              <w:jc w:val="center"/>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30,92</w:t>
            </w:r>
          </w:p>
        </w:tc>
        <w:tc>
          <w:tcPr>
            <w:tcW w:w="423" w:type="pct"/>
            <w:vAlign w:val="center"/>
            <w:hideMark/>
          </w:tcPr>
          <w:p w:rsidR="003A5F07" w:rsidRPr="00132B4D" w:rsidRDefault="003A5F07" w:rsidP="008B0AA7">
            <w:pPr>
              <w:spacing w:after="0" w:line="240" w:lineRule="auto"/>
              <w:jc w:val="center"/>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30,05</w:t>
            </w:r>
          </w:p>
        </w:tc>
        <w:tc>
          <w:tcPr>
            <w:tcW w:w="423" w:type="pct"/>
            <w:vAlign w:val="center"/>
            <w:hideMark/>
          </w:tcPr>
          <w:p w:rsidR="003A5F07" w:rsidRPr="00132B4D" w:rsidRDefault="003A5F07" w:rsidP="008B0AA7">
            <w:pPr>
              <w:spacing w:after="0" w:line="240" w:lineRule="auto"/>
              <w:jc w:val="center"/>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28,33</w:t>
            </w:r>
          </w:p>
        </w:tc>
        <w:tc>
          <w:tcPr>
            <w:tcW w:w="411" w:type="pct"/>
            <w:vAlign w:val="center"/>
            <w:hideMark/>
          </w:tcPr>
          <w:p w:rsidR="003A5F07" w:rsidRPr="00132B4D" w:rsidRDefault="003A5F07" w:rsidP="008B0AA7">
            <w:pPr>
              <w:spacing w:after="0" w:line="240" w:lineRule="auto"/>
              <w:jc w:val="center"/>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27,40</w:t>
            </w:r>
          </w:p>
        </w:tc>
        <w:tc>
          <w:tcPr>
            <w:tcW w:w="397" w:type="pct"/>
            <w:vAlign w:val="center"/>
            <w:hideMark/>
          </w:tcPr>
          <w:p w:rsidR="003A5F07" w:rsidRPr="00132B4D" w:rsidRDefault="003A5F07" w:rsidP="008B0AA7">
            <w:pPr>
              <w:spacing w:after="0" w:line="240" w:lineRule="auto"/>
              <w:jc w:val="center"/>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25,97</w:t>
            </w:r>
          </w:p>
        </w:tc>
      </w:tr>
      <w:tr w:rsidR="001E1180" w:rsidRPr="00132B4D" w:rsidTr="008B0AA7">
        <w:trPr>
          <w:trHeight w:val="341"/>
          <w:jc w:val="center"/>
        </w:trPr>
        <w:tc>
          <w:tcPr>
            <w:tcW w:w="455" w:type="pct"/>
            <w:vAlign w:val="center"/>
            <w:hideMark/>
          </w:tcPr>
          <w:p w:rsidR="003A5F07" w:rsidRPr="00132B4D" w:rsidRDefault="003A5F07" w:rsidP="008B0AA7">
            <w:pPr>
              <w:spacing w:after="0" w:line="240" w:lineRule="auto"/>
              <w:jc w:val="center"/>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B</w:t>
            </w:r>
          </w:p>
        </w:tc>
        <w:tc>
          <w:tcPr>
            <w:tcW w:w="2468" w:type="pct"/>
            <w:vAlign w:val="center"/>
            <w:hideMark/>
          </w:tcPr>
          <w:p w:rsidR="003A5F07" w:rsidRPr="00132B4D" w:rsidRDefault="003A5F07" w:rsidP="008B0AA7">
            <w:pPr>
              <w:spacing w:after="0" w:line="240" w:lineRule="auto"/>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 xml:space="preserve">Pertambangan dan Penggalian </w:t>
            </w:r>
          </w:p>
        </w:tc>
        <w:tc>
          <w:tcPr>
            <w:tcW w:w="423" w:type="pct"/>
            <w:vAlign w:val="center"/>
            <w:hideMark/>
          </w:tcPr>
          <w:p w:rsidR="003A5F07" w:rsidRPr="00132B4D" w:rsidRDefault="003A5F07" w:rsidP="008B0AA7">
            <w:pPr>
              <w:spacing w:after="0" w:line="240" w:lineRule="auto"/>
              <w:jc w:val="center"/>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6,85</w:t>
            </w:r>
          </w:p>
        </w:tc>
        <w:tc>
          <w:tcPr>
            <w:tcW w:w="423" w:type="pct"/>
            <w:vAlign w:val="center"/>
            <w:hideMark/>
          </w:tcPr>
          <w:p w:rsidR="003A5F07" w:rsidRPr="00132B4D" w:rsidRDefault="003A5F07" w:rsidP="008B0AA7">
            <w:pPr>
              <w:spacing w:after="0" w:line="240" w:lineRule="auto"/>
              <w:jc w:val="center"/>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7,12</w:t>
            </w:r>
          </w:p>
        </w:tc>
        <w:tc>
          <w:tcPr>
            <w:tcW w:w="423" w:type="pct"/>
            <w:vAlign w:val="center"/>
            <w:hideMark/>
          </w:tcPr>
          <w:p w:rsidR="003A5F07" w:rsidRPr="00132B4D" w:rsidRDefault="003A5F07" w:rsidP="008B0AA7">
            <w:pPr>
              <w:spacing w:after="0" w:line="240" w:lineRule="auto"/>
              <w:jc w:val="center"/>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7,86</w:t>
            </w:r>
          </w:p>
        </w:tc>
        <w:tc>
          <w:tcPr>
            <w:tcW w:w="411" w:type="pct"/>
            <w:vAlign w:val="center"/>
            <w:hideMark/>
          </w:tcPr>
          <w:p w:rsidR="003A5F07" w:rsidRPr="00132B4D" w:rsidRDefault="003A5F07" w:rsidP="008B0AA7">
            <w:pPr>
              <w:spacing w:after="0" w:line="240" w:lineRule="auto"/>
              <w:jc w:val="center"/>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7,94</w:t>
            </w:r>
          </w:p>
        </w:tc>
        <w:tc>
          <w:tcPr>
            <w:tcW w:w="397" w:type="pct"/>
            <w:vAlign w:val="center"/>
            <w:hideMark/>
          </w:tcPr>
          <w:p w:rsidR="003A5F07" w:rsidRPr="00132B4D" w:rsidRDefault="003A5F07" w:rsidP="008B0AA7">
            <w:pPr>
              <w:spacing w:after="0" w:line="240" w:lineRule="auto"/>
              <w:jc w:val="center"/>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8,07</w:t>
            </w:r>
          </w:p>
        </w:tc>
      </w:tr>
      <w:tr w:rsidR="001E1180" w:rsidRPr="00132B4D" w:rsidTr="008B0AA7">
        <w:trPr>
          <w:trHeight w:val="300"/>
          <w:jc w:val="center"/>
        </w:trPr>
        <w:tc>
          <w:tcPr>
            <w:tcW w:w="455" w:type="pct"/>
            <w:vAlign w:val="center"/>
            <w:hideMark/>
          </w:tcPr>
          <w:p w:rsidR="003A5F07" w:rsidRPr="00132B4D" w:rsidRDefault="003A5F07" w:rsidP="008B0AA7">
            <w:pPr>
              <w:spacing w:after="0" w:line="240" w:lineRule="auto"/>
              <w:jc w:val="center"/>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C</w:t>
            </w:r>
          </w:p>
        </w:tc>
        <w:tc>
          <w:tcPr>
            <w:tcW w:w="2468" w:type="pct"/>
            <w:vAlign w:val="center"/>
            <w:hideMark/>
          </w:tcPr>
          <w:p w:rsidR="003A5F07" w:rsidRPr="00132B4D" w:rsidRDefault="003A5F07" w:rsidP="008B0AA7">
            <w:pPr>
              <w:spacing w:after="0" w:line="240" w:lineRule="auto"/>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 xml:space="preserve">Industri Pengolahan </w:t>
            </w:r>
          </w:p>
        </w:tc>
        <w:tc>
          <w:tcPr>
            <w:tcW w:w="423" w:type="pct"/>
            <w:vAlign w:val="center"/>
            <w:hideMark/>
          </w:tcPr>
          <w:p w:rsidR="003A5F07" w:rsidRPr="00132B4D" w:rsidRDefault="003A5F07" w:rsidP="008B0AA7">
            <w:pPr>
              <w:spacing w:after="0" w:line="240" w:lineRule="auto"/>
              <w:jc w:val="center"/>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10,62</w:t>
            </w:r>
          </w:p>
        </w:tc>
        <w:tc>
          <w:tcPr>
            <w:tcW w:w="423" w:type="pct"/>
            <w:vAlign w:val="center"/>
            <w:hideMark/>
          </w:tcPr>
          <w:p w:rsidR="003A5F07" w:rsidRPr="00132B4D" w:rsidRDefault="003A5F07" w:rsidP="008B0AA7">
            <w:pPr>
              <w:spacing w:after="0" w:line="240" w:lineRule="auto"/>
              <w:jc w:val="center"/>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10,37</w:t>
            </w:r>
          </w:p>
        </w:tc>
        <w:tc>
          <w:tcPr>
            <w:tcW w:w="423" w:type="pct"/>
            <w:vAlign w:val="center"/>
            <w:hideMark/>
          </w:tcPr>
          <w:p w:rsidR="003A5F07" w:rsidRPr="00132B4D" w:rsidRDefault="003A5F07" w:rsidP="008B0AA7">
            <w:pPr>
              <w:spacing w:after="0" w:line="240" w:lineRule="auto"/>
              <w:jc w:val="center"/>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10,57</w:t>
            </w:r>
          </w:p>
        </w:tc>
        <w:tc>
          <w:tcPr>
            <w:tcW w:w="411" w:type="pct"/>
            <w:vAlign w:val="center"/>
            <w:hideMark/>
          </w:tcPr>
          <w:p w:rsidR="003A5F07" w:rsidRPr="00132B4D" w:rsidRDefault="003A5F07" w:rsidP="008B0AA7">
            <w:pPr>
              <w:spacing w:after="0" w:line="240" w:lineRule="auto"/>
              <w:jc w:val="center"/>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10,53</w:t>
            </w:r>
          </w:p>
        </w:tc>
        <w:tc>
          <w:tcPr>
            <w:tcW w:w="397" w:type="pct"/>
            <w:vAlign w:val="center"/>
            <w:hideMark/>
          </w:tcPr>
          <w:p w:rsidR="003A5F07" w:rsidRPr="00132B4D" w:rsidRDefault="003A5F07" w:rsidP="008B0AA7">
            <w:pPr>
              <w:spacing w:after="0" w:line="240" w:lineRule="auto"/>
              <w:jc w:val="center"/>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10,03</w:t>
            </w:r>
          </w:p>
        </w:tc>
      </w:tr>
      <w:tr w:rsidR="001E1180" w:rsidRPr="00132B4D" w:rsidTr="008B0AA7">
        <w:trPr>
          <w:trHeight w:val="300"/>
          <w:jc w:val="center"/>
        </w:trPr>
        <w:tc>
          <w:tcPr>
            <w:tcW w:w="455" w:type="pct"/>
            <w:vAlign w:val="center"/>
            <w:hideMark/>
          </w:tcPr>
          <w:p w:rsidR="003A5F07" w:rsidRPr="00132B4D" w:rsidRDefault="003A5F07" w:rsidP="008B0AA7">
            <w:pPr>
              <w:spacing w:after="0" w:line="240" w:lineRule="auto"/>
              <w:jc w:val="center"/>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D</w:t>
            </w:r>
          </w:p>
        </w:tc>
        <w:tc>
          <w:tcPr>
            <w:tcW w:w="2468" w:type="pct"/>
            <w:vAlign w:val="center"/>
            <w:hideMark/>
          </w:tcPr>
          <w:p w:rsidR="003A5F07" w:rsidRPr="00132B4D" w:rsidRDefault="003A5F07" w:rsidP="008B0AA7">
            <w:pPr>
              <w:spacing w:after="0" w:line="240" w:lineRule="auto"/>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 xml:space="preserve">Pengadaan Listrik dan Gas </w:t>
            </w:r>
          </w:p>
        </w:tc>
        <w:tc>
          <w:tcPr>
            <w:tcW w:w="423" w:type="pct"/>
            <w:vAlign w:val="center"/>
            <w:hideMark/>
          </w:tcPr>
          <w:p w:rsidR="003A5F07" w:rsidRPr="00132B4D" w:rsidRDefault="003A5F07" w:rsidP="008B0AA7">
            <w:pPr>
              <w:spacing w:after="0" w:line="240" w:lineRule="auto"/>
              <w:jc w:val="center"/>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0,02</w:t>
            </w:r>
          </w:p>
        </w:tc>
        <w:tc>
          <w:tcPr>
            <w:tcW w:w="423" w:type="pct"/>
            <w:vAlign w:val="center"/>
            <w:hideMark/>
          </w:tcPr>
          <w:p w:rsidR="003A5F07" w:rsidRPr="00132B4D" w:rsidRDefault="003A5F07" w:rsidP="008B0AA7">
            <w:pPr>
              <w:spacing w:after="0" w:line="240" w:lineRule="auto"/>
              <w:jc w:val="center"/>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0,02</w:t>
            </w:r>
          </w:p>
        </w:tc>
        <w:tc>
          <w:tcPr>
            <w:tcW w:w="423" w:type="pct"/>
            <w:vAlign w:val="center"/>
            <w:hideMark/>
          </w:tcPr>
          <w:p w:rsidR="003A5F07" w:rsidRPr="00132B4D" w:rsidRDefault="003A5F07" w:rsidP="008B0AA7">
            <w:pPr>
              <w:spacing w:after="0" w:line="240" w:lineRule="auto"/>
              <w:jc w:val="center"/>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0,01</w:t>
            </w:r>
          </w:p>
        </w:tc>
        <w:tc>
          <w:tcPr>
            <w:tcW w:w="411" w:type="pct"/>
            <w:vAlign w:val="center"/>
            <w:hideMark/>
          </w:tcPr>
          <w:p w:rsidR="003A5F07" w:rsidRPr="00132B4D" w:rsidRDefault="003A5F07" w:rsidP="008B0AA7">
            <w:pPr>
              <w:spacing w:after="0" w:line="240" w:lineRule="auto"/>
              <w:jc w:val="center"/>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0,01</w:t>
            </w:r>
          </w:p>
        </w:tc>
        <w:tc>
          <w:tcPr>
            <w:tcW w:w="397" w:type="pct"/>
            <w:vAlign w:val="center"/>
            <w:hideMark/>
          </w:tcPr>
          <w:p w:rsidR="003A5F07" w:rsidRPr="00132B4D" w:rsidRDefault="003A5F07" w:rsidP="008B0AA7">
            <w:pPr>
              <w:spacing w:after="0" w:line="240" w:lineRule="auto"/>
              <w:jc w:val="center"/>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0,01</w:t>
            </w:r>
          </w:p>
        </w:tc>
      </w:tr>
      <w:tr w:rsidR="001E1180" w:rsidRPr="00132B4D" w:rsidTr="008B0AA7">
        <w:trPr>
          <w:trHeight w:val="359"/>
          <w:jc w:val="center"/>
        </w:trPr>
        <w:tc>
          <w:tcPr>
            <w:tcW w:w="455" w:type="pct"/>
            <w:vAlign w:val="center"/>
            <w:hideMark/>
          </w:tcPr>
          <w:p w:rsidR="003A5F07" w:rsidRPr="00132B4D" w:rsidRDefault="003A5F07" w:rsidP="008B0AA7">
            <w:pPr>
              <w:spacing w:after="0" w:line="240" w:lineRule="auto"/>
              <w:jc w:val="center"/>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E</w:t>
            </w:r>
          </w:p>
        </w:tc>
        <w:tc>
          <w:tcPr>
            <w:tcW w:w="2468" w:type="pct"/>
            <w:vAlign w:val="center"/>
            <w:hideMark/>
          </w:tcPr>
          <w:p w:rsidR="003A5F07" w:rsidRPr="00132B4D" w:rsidRDefault="003A5F07" w:rsidP="008B0AA7">
            <w:pPr>
              <w:spacing w:after="0" w:line="240" w:lineRule="auto"/>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 xml:space="preserve">Pengadaan Air, Pengolahan Sampah, Limbah dan Daur Ulang </w:t>
            </w:r>
          </w:p>
        </w:tc>
        <w:tc>
          <w:tcPr>
            <w:tcW w:w="423" w:type="pct"/>
            <w:vAlign w:val="center"/>
            <w:hideMark/>
          </w:tcPr>
          <w:p w:rsidR="003A5F07" w:rsidRPr="00132B4D" w:rsidRDefault="003A5F07" w:rsidP="008B0AA7">
            <w:pPr>
              <w:spacing w:after="0" w:line="240" w:lineRule="auto"/>
              <w:jc w:val="center"/>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0,07</w:t>
            </w:r>
          </w:p>
        </w:tc>
        <w:tc>
          <w:tcPr>
            <w:tcW w:w="423" w:type="pct"/>
            <w:vAlign w:val="center"/>
            <w:hideMark/>
          </w:tcPr>
          <w:p w:rsidR="003A5F07" w:rsidRPr="00132B4D" w:rsidRDefault="003A5F07" w:rsidP="008B0AA7">
            <w:pPr>
              <w:spacing w:after="0" w:line="240" w:lineRule="auto"/>
              <w:jc w:val="center"/>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0,07</w:t>
            </w:r>
          </w:p>
        </w:tc>
        <w:tc>
          <w:tcPr>
            <w:tcW w:w="423" w:type="pct"/>
            <w:vAlign w:val="center"/>
            <w:hideMark/>
          </w:tcPr>
          <w:p w:rsidR="003A5F07" w:rsidRPr="00132B4D" w:rsidRDefault="003A5F07" w:rsidP="008B0AA7">
            <w:pPr>
              <w:spacing w:after="0" w:line="240" w:lineRule="auto"/>
              <w:jc w:val="center"/>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0,06</w:t>
            </w:r>
          </w:p>
        </w:tc>
        <w:tc>
          <w:tcPr>
            <w:tcW w:w="411" w:type="pct"/>
            <w:vAlign w:val="center"/>
            <w:hideMark/>
          </w:tcPr>
          <w:p w:rsidR="003A5F07" w:rsidRPr="00132B4D" w:rsidRDefault="003A5F07" w:rsidP="008B0AA7">
            <w:pPr>
              <w:spacing w:after="0" w:line="240" w:lineRule="auto"/>
              <w:jc w:val="center"/>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0,06</w:t>
            </w:r>
          </w:p>
        </w:tc>
        <w:tc>
          <w:tcPr>
            <w:tcW w:w="397" w:type="pct"/>
            <w:vAlign w:val="center"/>
            <w:hideMark/>
          </w:tcPr>
          <w:p w:rsidR="003A5F07" w:rsidRPr="00132B4D" w:rsidRDefault="003A5F07" w:rsidP="008B0AA7">
            <w:pPr>
              <w:spacing w:after="0" w:line="240" w:lineRule="auto"/>
              <w:jc w:val="center"/>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0,06</w:t>
            </w:r>
          </w:p>
        </w:tc>
      </w:tr>
      <w:tr w:rsidR="001E1180" w:rsidRPr="00132B4D" w:rsidTr="008B0AA7">
        <w:trPr>
          <w:trHeight w:val="300"/>
          <w:jc w:val="center"/>
        </w:trPr>
        <w:tc>
          <w:tcPr>
            <w:tcW w:w="455" w:type="pct"/>
            <w:vAlign w:val="center"/>
            <w:hideMark/>
          </w:tcPr>
          <w:p w:rsidR="003A5F07" w:rsidRPr="00132B4D" w:rsidRDefault="003A5F07" w:rsidP="008B0AA7">
            <w:pPr>
              <w:spacing w:after="0" w:line="240" w:lineRule="auto"/>
              <w:jc w:val="center"/>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F</w:t>
            </w:r>
          </w:p>
        </w:tc>
        <w:tc>
          <w:tcPr>
            <w:tcW w:w="2468" w:type="pct"/>
            <w:vAlign w:val="center"/>
            <w:hideMark/>
          </w:tcPr>
          <w:p w:rsidR="003A5F07" w:rsidRPr="00132B4D" w:rsidRDefault="003A5F07" w:rsidP="008B0AA7">
            <w:pPr>
              <w:spacing w:after="0" w:line="240" w:lineRule="auto"/>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 xml:space="preserve">Konstruksi </w:t>
            </w:r>
          </w:p>
        </w:tc>
        <w:tc>
          <w:tcPr>
            <w:tcW w:w="423" w:type="pct"/>
            <w:vAlign w:val="center"/>
            <w:hideMark/>
          </w:tcPr>
          <w:p w:rsidR="003A5F07" w:rsidRPr="00132B4D" w:rsidRDefault="003A5F07" w:rsidP="008B0AA7">
            <w:pPr>
              <w:spacing w:after="0" w:line="240" w:lineRule="auto"/>
              <w:jc w:val="center"/>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8,79</w:t>
            </w:r>
          </w:p>
        </w:tc>
        <w:tc>
          <w:tcPr>
            <w:tcW w:w="423" w:type="pct"/>
            <w:vAlign w:val="center"/>
            <w:hideMark/>
          </w:tcPr>
          <w:p w:rsidR="003A5F07" w:rsidRPr="00132B4D" w:rsidRDefault="003A5F07" w:rsidP="008B0AA7">
            <w:pPr>
              <w:spacing w:after="0" w:line="240" w:lineRule="auto"/>
              <w:jc w:val="center"/>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9,48</w:t>
            </w:r>
          </w:p>
        </w:tc>
        <w:tc>
          <w:tcPr>
            <w:tcW w:w="423" w:type="pct"/>
            <w:vAlign w:val="center"/>
            <w:hideMark/>
          </w:tcPr>
          <w:p w:rsidR="003A5F07" w:rsidRPr="00132B4D" w:rsidRDefault="003A5F07" w:rsidP="008B0AA7">
            <w:pPr>
              <w:spacing w:after="0" w:line="240" w:lineRule="auto"/>
              <w:jc w:val="center"/>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10,38</w:t>
            </w:r>
          </w:p>
        </w:tc>
        <w:tc>
          <w:tcPr>
            <w:tcW w:w="411" w:type="pct"/>
            <w:vAlign w:val="center"/>
            <w:hideMark/>
          </w:tcPr>
          <w:p w:rsidR="003A5F07" w:rsidRPr="00132B4D" w:rsidRDefault="003A5F07" w:rsidP="008B0AA7">
            <w:pPr>
              <w:spacing w:after="0" w:line="240" w:lineRule="auto"/>
              <w:jc w:val="center"/>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11,20</w:t>
            </w:r>
          </w:p>
        </w:tc>
        <w:tc>
          <w:tcPr>
            <w:tcW w:w="397" w:type="pct"/>
            <w:vAlign w:val="center"/>
            <w:hideMark/>
          </w:tcPr>
          <w:p w:rsidR="003A5F07" w:rsidRPr="00132B4D" w:rsidRDefault="003A5F07" w:rsidP="008B0AA7">
            <w:pPr>
              <w:spacing w:after="0" w:line="240" w:lineRule="auto"/>
              <w:jc w:val="center"/>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12,10</w:t>
            </w:r>
          </w:p>
        </w:tc>
      </w:tr>
      <w:tr w:rsidR="001E1180" w:rsidRPr="00132B4D" w:rsidTr="008B0AA7">
        <w:trPr>
          <w:trHeight w:val="485"/>
          <w:jc w:val="center"/>
        </w:trPr>
        <w:tc>
          <w:tcPr>
            <w:tcW w:w="455" w:type="pct"/>
            <w:vAlign w:val="center"/>
            <w:hideMark/>
          </w:tcPr>
          <w:p w:rsidR="003A5F07" w:rsidRPr="00132B4D" w:rsidRDefault="003A5F07" w:rsidP="008B0AA7">
            <w:pPr>
              <w:spacing w:after="0" w:line="240" w:lineRule="auto"/>
              <w:jc w:val="center"/>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G</w:t>
            </w:r>
          </w:p>
        </w:tc>
        <w:tc>
          <w:tcPr>
            <w:tcW w:w="2468" w:type="pct"/>
            <w:vAlign w:val="center"/>
            <w:hideMark/>
          </w:tcPr>
          <w:p w:rsidR="003A5F07" w:rsidRPr="00132B4D" w:rsidRDefault="003A5F07" w:rsidP="008B0AA7">
            <w:pPr>
              <w:spacing w:after="0" w:line="240" w:lineRule="auto"/>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 xml:space="preserve">Perdagangan Besar dan Eceran; Reparasi Mobil dan Sepeda Motor </w:t>
            </w:r>
          </w:p>
        </w:tc>
        <w:tc>
          <w:tcPr>
            <w:tcW w:w="423" w:type="pct"/>
            <w:vAlign w:val="center"/>
            <w:hideMark/>
          </w:tcPr>
          <w:p w:rsidR="003A5F07" w:rsidRPr="00132B4D" w:rsidRDefault="003A5F07" w:rsidP="008B0AA7">
            <w:pPr>
              <w:spacing w:after="0" w:line="240" w:lineRule="auto"/>
              <w:jc w:val="center"/>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17,66</w:t>
            </w:r>
          </w:p>
        </w:tc>
        <w:tc>
          <w:tcPr>
            <w:tcW w:w="423" w:type="pct"/>
            <w:vAlign w:val="center"/>
            <w:hideMark/>
          </w:tcPr>
          <w:p w:rsidR="003A5F07" w:rsidRPr="00132B4D" w:rsidRDefault="003A5F07" w:rsidP="008B0AA7">
            <w:pPr>
              <w:spacing w:after="0" w:line="240" w:lineRule="auto"/>
              <w:jc w:val="center"/>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18,06</w:t>
            </w:r>
          </w:p>
        </w:tc>
        <w:tc>
          <w:tcPr>
            <w:tcW w:w="423" w:type="pct"/>
            <w:vAlign w:val="center"/>
            <w:hideMark/>
          </w:tcPr>
          <w:p w:rsidR="003A5F07" w:rsidRPr="00132B4D" w:rsidRDefault="003A5F07" w:rsidP="008B0AA7">
            <w:pPr>
              <w:spacing w:after="0" w:line="240" w:lineRule="auto"/>
              <w:jc w:val="center"/>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17,31</w:t>
            </w:r>
          </w:p>
        </w:tc>
        <w:tc>
          <w:tcPr>
            <w:tcW w:w="411" w:type="pct"/>
            <w:vAlign w:val="center"/>
            <w:hideMark/>
          </w:tcPr>
          <w:p w:rsidR="003A5F07" w:rsidRPr="00132B4D" w:rsidRDefault="003A5F07" w:rsidP="008B0AA7">
            <w:pPr>
              <w:spacing w:after="0" w:line="240" w:lineRule="auto"/>
              <w:jc w:val="center"/>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17,23</w:t>
            </w:r>
          </w:p>
        </w:tc>
        <w:tc>
          <w:tcPr>
            <w:tcW w:w="397" w:type="pct"/>
            <w:vAlign w:val="center"/>
            <w:hideMark/>
          </w:tcPr>
          <w:p w:rsidR="003A5F07" w:rsidRPr="00132B4D" w:rsidRDefault="003A5F07" w:rsidP="008B0AA7">
            <w:pPr>
              <w:spacing w:after="0" w:line="240" w:lineRule="auto"/>
              <w:jc w:val="center"/>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17,60</w:t>
            </w:r>
          </w:p>
        </w:tc>
      </w:tr>
      <w:tr w:rsidR="001E1180" w:rsidRPr="00132B4D" w:rsidTr="008B0AA7">
        <w:trPr>
          <w:trHeight w:val="359"/>
          <w:jc w:val="center"/>
        </w:trPr>
        <w:tc>
          <w:tcPr>
            <w:tcW w:w="455" w:type="pct"/>
            <w:vAlign w:val="center"/>
            <w:hideMark/>
          </w:tcPr>
          <w:p w:rsidR="003A5F07" w:rsidRPr="00132B4D" w:rsidRDefault="003A5F07" w:rsidP="008B0AA7">
            <w:pPr>
              <w:spacing w:after="0" w:line="240" w:lineRule="auto"/>
              <w:jc w:val="center"/>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H</w:t>
            </w:r>
          </w:p>
        </w:tc>
        <w:tc>
          <w:tcPr>
            <w:tcW w:w="2468" w:type="pct"/>
            <w:vAlign w:val="center"/>
            <w:hideMark/>
          </w:tcPr>
          <w:p w:rsidR="003A5F07" w:rsidRPr="00132B4D" w:rsidRDefault="003A5F07" w:rsidP="008B0AA7">
            <w:pPr>
              <w:spacing w:after="0" w:line="240" w:lineRule="auto"/>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 xml:space="preserve">Transportasi dan Pergudangan </w:t>
            </w:r>
          </w:p>
        </w:tc>
        <w:tc>
          <w:tcPr>
            <w:tcW w:w="423" w:type="pct"/>
            <w:vAlign w:val="center"/>
            <w:hideMark/>
          </w:tcPr>
          <w:p w:rsidR="003A5F07" w:rsidRPr="00132B4D" w:rsidRDefault="003A5F07" w:rsidP="008B0AA7">
            <w:pPr>
              <w:spacing w:after="0" w:line="240" w:lineRule="auto"/>
              <w:jc w:val="center"/>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1,79</w:t>
            </w:r>
          </w:p>
        </w:tc>
        <w:tc>
          <w:tcPr>
            <w:tcW w:w="423" w:type="pct"/>
            <w:vAlign w:val="center"/>
            <w:hideMark/>
          </w:tcPr>
          <w:p w:rsidR="003A5F07" w:rsidRPr="00132B4D" w:rsidRDefault="003A5F07" w:rsidP="008B0AA7">
            <w:pPr>
              <w:spacing w:after="0" w:line="240" w:lineRule="auto"/>
              <w:jc w:val="center"/>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1,86</w:t>
            </w:r>
          </w:p>
        </w:tc>
        <w:tc>
          <w:tcPr>
            <w:tcW w:w="423" w:type="pct"/>
            <w:vAlign w:val="center"/>
            <w:hideMark/>
          </w:tcPr>
          <w:p w:rsidR="003A5F07" w:rsidRPr="00132B4D" w:rsidRDefault="003A5F07" w:rsidP="008B0AA7">
            <w:pPr>
              <w:spacing w:after="0" w:line="240" w:lineRule="auto"/>
              <w:jc w:val="center"/>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1,95</w:t>
            </w:r>
          </w:p>
        </w:tc>
        <w:tc>
          <w:tcPr>
            <w:tcW w:w="411" w:type="pct"/>
            <w:vAlign w:val="center"/>
            <w:hideMark/>
          </w:tcPr>
          <w:p w:rsidR="003A5F07" w:rsidRPr="00132B4D" w:rsidRDefault="003A5F07" w:rsidP="008B0AA7">
            <w:pPr>
              <w:spacing w:after="0" w:line="240" w:lineRule="auto"/>
              <w:jc w:val="center"/>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2,01</w:t>
            </w:r>
          </w:p>
        </w:tc>
        <w:tc>
          <w:tcPr>
            <w:tcW w:w="397" w:type="pct"/>
            <w:vAlign w:val="center"/>
            <w:hideMark/>
          </w:tcPr>
          <w:p w:rsidR="003A5F07" w:rsidRPr="00132B4D" w:rsidRDefault="003A5F07" w:rsidP="008B0AA7">
            <w:pPr>
              <w:spacing w:after="0" w:line="240" w:lineRule="auto"/>
              <w:jc w:val="center"/>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2,04</w:t>
            </w:r>
          </w:p>
        </w:tc>
      </w:tr>
      <w:tr w:rsidR="001E1180" w:rsidRPr="00132B4D" w:rsidTr="008B0AA7">
        <w:trPr>
          <w:trHeight w:val="350"/>
          <w:jc w:val="center"/>
        </w:trPr>
        <w:tc>
          <w:tcPr>
            <w:tcW w:w="455" w:type="pct"/>
            <w:vAlign w:val="center"/>
            <w:hideMark/>
          </w:tcPr>
          <w:p w:rsidR="003A5F07" w:rsidRPr="00132B4D" w:rsidRDefault="003A5F07" w:rsidP="008B0AA7">
            <w:pPr>
              <w:spacing w:after="0" w:line="240" w:lineRule="auto"/>
              <w:jc w:val="center"/>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I</w:t>
            </w:r>
          </w:p>
        </w:tc>
        <w:tc>
          <w:tcPr>
            <w:tcW w:w="2468" w:type="pct"/>
            <w:vAlign w:val="center"/>
            <w:hideMark/>
          </w:tcPr>
          <w:p w:rsidR="003A5F07" w:rsidRPr="00132B4D" w:rsidRDefault="003A5F07" w:rsidP="008B0AA7">
            <w:pPr>
              <w:spacing w:after="0" w:line="240" w:lineRule="auto"/>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 xml:space="preserve">Penyediaan Akomodasi dan Makan Minum </w:t>
            </w:r>
          </w:p>
        </w:tc>
        <w:tc>
          <w:tcPr>
            <w:tcW w:w="423" w:type="pct"/>
            <w:vAlign w:val="center"/>
            <w:hideMark/>
          </w:tcPr>
          <w:p w:rsidR="003A5F07" w:rsidRPr="00132B4D" w:rsidRDefault="003A5F07" w:rsidP="008B0AA7">
            <w:pPr>
              <w:spacing w:after="0" w:line="240" w:lineRule="auto"/>
              <w:jc w:val="center"/>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2,38</w:t>
            </w:r>
          </w:p>
        </w:tc>
        <w:tc>
          <w:tcPr>
            <w:tcW w:w="423" w:type="pct"/>
            <w:vAlign w:val="center"/>
            <w:hideMark/>
          </w:tcPr>
          <w:p w:rsidR="003A5F07" w:rsidRPr="00132B4D" w:rsidRDefault="003A5F07" w:rsidP="008B0AA7">
            <w:pPr>
              <w:spacing w:after="0" w:line="240" w:lineRule="auto"/>
              <w:jc w:val="center"/>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2,41</w:t>
            </w:r>
          </w:p>
        </w:tc>
        <w:tc>
          <w:tcPr>
            <w:tcW w:w="423" w:type="pct"/>
            <w:vAlign w:val="center"/>
            <w:hideMark/>
          </w:tcPr>
          <w:p w:rsidR="003A5F07" w:rsidRPr="00132B4D" w:rsidRDefault="003A5F07" w:rsidP="008B0AA7">
            <w:pPr>
              <w:spacing w:after="0" w:line="240" w:lineRule="auto"/>
              <w:jc w:val="center"/>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2,40</w:t>
            </w:r>
          </w:p>
        </w:tc>
        <w:tc>
          <w:tcPr>
            <w:tcW w:w="411" w:type="pct"/>
            <w:vAlign w:val="center"/>
            <w:hideMark/>
          </w:tcPr>
          <w:p w:rsidR="003A5F07" w:rsidRPr="00132B4D" w:rsidRDefault="003A5F07" w:rsidP="008B0AA7">
            <w:pPr>
              <w:spacing w:after="0" w:line="240" w:lineRule="auto"/>
              <w:jc w:val="center"/>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2,36</w:t>
            </w:r>
          </w:p>
        </w:tc>
        <w:tc>
          <w:tcPr>
            <w:tcW w:w="397" w:type="pct"/>
            <w:vAlign w:val="center"/>
            <w:hideMark/>
          </w:tcPr>
          <w:p w:rsidR="003A5F07" w:rsidRPr="00132B4D" w:rsidRDefault="003A5F07" w:rsidP="008B0AA7">
            <w:pPr>
              <w:spacing w:after="0" w:line="240" w:lineRule="auto"/>
              <w:jc w:val="center"/>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2,37</w:t>
            </w:r>
          </w:p>
        </w:tc>
      </w:tr>
      <w:tr w:rsidR="001E1180" w:rsidRPr="00132B4D" w:rsidTr="008B0AA7">
        <w:trPr>
          <w:trHeight w:val="341"/>
          <w:jc w:val="center"/>
        </w:trPr>
        <w:tc>
          <w:tcPr>
            <w:tcW w:w="455" w:type="pct"/>
            <w:vAlign w:val="center"/>
            <w:hideMark/>
          </w:tcPr>
          <w:p w:rsidR="003A5F07" w:rsidRPr="00132B4D" w:rsidRDefault="003A5F07" w:rsidP="008B0AA7">
            <w:pPr>
              <w:spacing w:after="0" w:line="240" w:lineRule="auto"/>
              <w:jc w:val="center"/>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J</w:t>
            </w:r>
          </w:p>
        </w:tc>
        <w:tc>
          <w:tcPr>
            <w:tcW w:w="2468" w:type="pct"/>
            <w:vAlign w:val="center"/>
            <w:hideMark/>
          </w:tcPr>
          <w:p w:rsidR="003A5F07" w:rsidRPr="00132B4D" w:rsidRDefault="003A5F07" w:rsidP="008B0AA7">
            <w:pPr>
              <w:spacing w:after="0" w:line="240" w:lineRule="auto"/>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 xml:space="preserve">Informasi dan Komunikasi </w:t>
            </w:r>
          </w:p>
        </w:tc>
        <w:tc>
          <w:tcPr>
            <w:tcW w:w="423" w:type="pct"/>
            <w:vAlign w:val="center"/>
            <w:hideMark/>
          </w:tcPr>
          <w:p w:rsidR="003A5F07" w:rsidRPr="00132B4D" w:rsidRDefault="003A5F07" w:rsidP="008B0AA7">
            <w:pPr>
              <w:spacing w:after="0" w:line="240" w:lineRule="auto"/>
              <w:jc w:val="center"/>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3,89</w:t>
            </w:r>
          </w:p>
        </w:tc>
        <w:tc>
          <w:tcPr>
            <w:tcW w:w="423" w:type="pct"/>
            <w:vAlign w:val="center"/>
            <w:hideMark/>
          </w:tcPr>
          <w:p w:rsidR="003A5F07" w:rsidRPr="00132B4D" w:rsidRDefault="003A5F07" w:rsidP="008B0AA7">
            <w:pPr>
              <w:spacing w:after="0" w:line="240" w:lineRule="auto"/>
              <w:jc w:val="center"/>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4,14</w:t>
            </w:r>
          </w:p>
        </w:tc>
        <w:tc>
          <w:tcPr>
            <w:tcW w:w="423" w:type="pct"/>
            <w:vAlign w:val="center"/>
            <w:hideMark/>
          </w:tcPr>
          <w:p w:rsidR="003A5F07" w:rsidRPr="00132B4D" w:rsidRDefault="003A5F07" w:rsidP="008B0AA7">
            <w:pPr>
              <w:spacing w:after="0" w:line="240" w:lineRule="auto"/>
              <w:jc w:val="center"/>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4,20</w:t>
            </w:r>
          </w:p>
        </w:tc>
        <w:tc>
          <w:tcPr>
            <w:tcW w:w="411" w:type="pct"/>
            <w:vAlign w:val="center"/>
            <w:hideMark/>
          </w:tcPr>
          <w:p w:rsidR="003A5F07" w:rsidRPr="00132B4D" w:rsidRDefault="003A5F07" w:rsidP="008B0AA7">
            <w:pPr>
              <w:spacing w:after="0" w:line="240" w:lineRule="auto"/>
              <w:jc w:val="center"/>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4,20</w:t>
            </w:r>
          </w:p>
        </w:tc>
        <w:tc>
          <w:tcPr>
            <w:tcW w:w="397" w:type="pct"/>
            <w:vAlign w:val="center"/>
            <w:hideMark/>
          </w:tcPr>
          <w:p w:rsidR="003A5F07" w:rsidRPr="00132B4D" w:rsidRDefault="003A5F07" w:rsidP="008B0AA7">
            <w:pPr>
              <w:spacing w:after="0" w:line="240" w:lineRule="auto"/>
              <w:jc w:val="center"/>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4,35</w:t>
            </w:r>
          </w:p>
        </w:tc>
      </w:tr>
      <w:tr w:rsidR="001E1180" w:rsidRPr="00132B4D" w:rsidTr="008B0AA7">
        <w:trPr>
          <w:trHeight w:val="350"/>
          <w:jc w:val="center"/>
        </w:trPr>
        <w:tc>
          <w:tcPr>
            <w:tcW w:w="455" w:type="pct"/>
            <w:vAlign w:val="center"/>
            <w:hideMark/>
          </w:tcPr>
          <w:p w:rsidR="003A5F07" w:rsidRPr="00132B4D" w:rsidRDefault="003A5F07" w:rsidP="008B0AA7">
            <w:pPr>
              <w:spacing w:after="0" w:line="240" w:lineRule="auto"/>
              <w:jc w:val="center"/>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lastRenderedPageBreak/>
              <w:t>K</w:t>
            </w:r>
          </w:p>
        </w:tc>
        <w:tc>
          <w:tcPr>
            <w:tcW w:w="2468" w:type="pct"/>
            <w:vAlign w:val="center"/>
            <w:hideMark/>
          </w:tcPr>
          <w:p w:rsidR="003A5F07" w:rsidRPr="00132B4D" w:rsidRDefault="003A5F07" w:rsidP="008B0AA7">
            <w:pPr>
              <w:spacing w:after="0" w:line="240" w:lineRule="auto"/>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 xml:space="preserve">Jasa Keuangan dan Asuransi </w:t>
            </w:r>
          </w:p>
        </w:tc>
        <w:tc>
          <w:tcPr>
            <w:tcW w:w="423" w:type="pct"/>
            <w:vAlign w:val="center"/>
            <w:hideMark/>
          </w:tcPr>
          <w:p w:rsidR="003A5F07" w:rsidRPr="00132B4D" w:rsidRDefault="003A5F07" w:rsidP="008B0AA7">
            <w:pPr>
              <w:spacing w:after="0" w:line="240" w:lineRule="auto"/>
              <w:jc w:val="center"/>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1,99</w:t>
            </w:r>
          </w:p>
        </w:tc>
        <w:tc>
          <w:tcPr>
            <w:tcW w:w="423" w:type="pct"/>
            <w:vAlign w:val="center"/>
            <w:hideMark/>
          </w:tcPr>
          <w:p w:rsidR="003A5F07" w:rsidRPr="00132B4D" w:rsidRDefault="003A5F07" w:rsidP="008B0AA7">
            <w:pPr>
              <w:spacing w:after="0" w:line="240" w:lineRule="auto"/>
              <w:jc w:val="center"/>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1,95</w:t>
            </w:r>
          </w:p>
        </w:tc>
        <w:tc>
          <w:tcPr>
            <w:tcW w:w="423" w:type="pct"/>
            <w:vAlign w:val="center"/>
            <w:hideMark/>
          </w:tcPr>
          <w:p w:rsidR="003A5F07" w:rsidRPr="00132B4D" w:rsidRDefault="003A5F07" w:rsidP="008B0AA7">
            <w:pPr>
              <w:spacing w:after="0" w:line="240" w:lineRule="auto"/>
              <w:jc w:val="center"/>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2,10</w:t>
            </w:r>
          </w:p>
        </w:tc>
        <w:tc>
          <w:tcPr>
            <w:tcW w:w="411" w:type="pct"/>
            <w:vAlign w:val="center"/>
            <w:hideMark/>
          </w:tcPr>
          <w:p w:rsidR="003A5F07" w:rsidRPr="00132B4D" w:rsidRDefault="003A5F07" w:rsidP="008B0AA7">
            <w:pPr>
              <w:spacing w:after="0" w:line="240" w:lineRule="auto"/>
              <w:jc w:val="center"/>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2,20</w:t>
            </w:r>
          </w:p>
        </w:tc>
        <w:tc>
          <w:tcPr>
            <w:tcW w:w="397" w:type="pct"/>
            <w:vAlign w:val="center"/>
            <w:hideMark/>
          </w:tcPr>
          <w:p w:rsidR="003A5F07" w:rsidRPr="00132B4D" w:rsidRDefault="003A5F07" w:rsidP="008B0AA7">
            <w:pPr>
              <w:spacing w:after="0" w:line="240" w:lineRule="auto"/>
              <w:jc w:val="center"/>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2,32</w:t>
            </w:r>
          </w:p>
        </w:tc>
      </w:tr>
      <w:tr w:rsidR="001E1180" w:rsidRPr="00132B4D" w:rsidTr="008B0AA7">
        <w:trPr>
          <w:trHeight w:val="300"/>
          <w:jc w:val="center"/>
        </w:trPr>
        <w:tc>
          <w:tcPr>
            <w:tcW w:w="455" w:type="pct"/>
            <w:vAlign w:val="center"/>
            <w:hideMark/>
          </w:tcPr>
          <w:p w:rsidR="003A5F07" w:rsidRPr="00132B4D" w:rsidRDefault="003A5F07" w:rsidP="008B0AA7">
            <w:pPr>
              <w:spacing w:after="0" w:line="240" w:lineRule="auto"/>
              <w:jc w:val="center"/>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L</w:t>
            </w:r>
          </w:p>
        </w:tc>
        <w:tc>
          <w:tcPr>
            <w:tcW w:w="2468" w:type="pct"/>
            <w:vAlign w:val="center"/>
            <w:hideMark/>
          </w:tcPr>
          <w:p w:rsidR="003A5F07" w:rsidRPr="00132B4D" w:rsidRDefault="003A5F07" w:rsidP="008B0AA7">
            <w:pPr>
              <w:spacing w:after="0" w:line="240" w:lineRule="auto"/>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 xml:space="preserve">Real Estat </w:t>
            </w:r>
          </w:p>
        </w:tc>
        <w:tc>
          <w:tcPr>
            <w:tcW w:w="423" w:type="pct"/>
            <w:vAlign w:val="center"/>
            <w:hideMark/>
          </w:tcPr>
          <w:p w:rsidR="003A5F07" w:rsidRPr="00132B4D" w:rsidRDefault="003A5F07" w:rsidP="008B0AA7">
            <w:pPr>
              <w:spacing w:after="0" w:line="240" w:lineRule="auto"/>
              <w:jc w:val="center"/>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2,68</w:t>
            </w:r>
          </w:p>
        </w:tc>
        <w:tc>
          <w:tcPr>
            <w:tcW w:w="423" w:type="pct"/>
            <w:vAlign w:val="center"/>
            <w:hideMark/>
          </w:tcPr>
          <w:p w:rsidR="003A5F07" w:rsidRPr="00132B4D" w:rsidRDefault="003A5F07" w:rsidP="008B0AA7">
            <w:pPr>
              <w:spacing w:after="0" w:line="240" w:lineRule="auto"/>
              <w:jc w:val="center"/>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2,74</w:t>
            </w:r>
          </w:p>
        </w:tc>
        <w:tc>
          <w:tcPr>
            <w:tcW w:w="423" w:type="pct"/>
            <w:vAlign w:val="center"/>
            <w:hideMark/>
          </w:tcPr>
          <w:p w:rsidR="003A5F07" w:rsidRPr="00132B4D" w:rsidRDefault="003A5F07" w:rsidP="008B0AA7">
            <w:pPr>
              <w:spacing w:after="0" w:line="240" w:lineRule="auto"/>
              <w:jc w:val="center"/>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2,76</w:t>
            </w:r>
          </w:p>
        </w:tc>
        <w:tc>
          <w:tcPr>
            <w:tcW w:w="411" w:type="pct"/>
            <w:vAlign w:val="center"/>
            <w:hideMark/>
          </w:tcPr>
          <w:p w:rsidR="003A5F07" w:rsidRPr="00132B4D" w:rsidRDefault="003A5F07" w:rsidP="008B0AA7">
            <w:pPr>
              <w:spacing w:after="0" w:line="240" w:lineRule="auto"/>
              <w:jc w:val="center"/>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2,85</w:t>
            </w:r>
          </w:p>
        </w:tc>
        <w:tc>
          <w:tcPr>
            <w:tcW w:w="397" w:type="pct"/>
            <w:vAlign w:val="center"/>
            <w:hideMark/>
          </w:tcPr>
          <w:p w:rsidR="003A5F07" w:rsidRPr="00132B4D" w:rsidRDefault="003A5F07" w:rsidP="008B0AA7">
            <w:pPr>
              <w:spacing w:after="0" w:line="240" w:lineRule="auto"/>
              <w:jc w:val="center"/>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2,86</w:t>
            </w:r>
          </w:p>
        </w:tc>
      </w:tr>
      <w:tr w:rsidR="001E1180" w:rsidRPr="00132B4D" w:rsidTr="008B0AA7">
        <w:trPr>
          <w:trHeight w:val="300"/>
          <w:jc w:val="center"/>
        </w:trPr>
        <w:tc>
          <w:tcPr>
            <w:tcW w:w="455" w:type="pct"/>
            <w:vAlign w:val="center"/>
            <w:hideMark/>
          </w:tcPr>
          <w:p w:rsidR="003A5F07" w:rsidRPr="00132B4D" w:rsidRDefault="003A5F07" w:rsidP="008B0AA7">
            <w:pPr>
              <w:spacing w:after="0" w:line="240" w:lineRule="auto"/>
              <w:jc w:val="center"/>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M,N</w:t>
            </w:r>
          </w:p>
        </w:tc>
        <w:tc>
          <w:tcPr>
            <w:tcW w:w="2468" w:type="pct"/>
            <w:vAlign w:val="center"/>
            <w:hideMark/>
          </w:tcPr>
          <w:p w:rsidR="003A5F07" w:rsidRPr="00132B4D" w:rsidRDefault="003A5F07" w:rsidP="008B0AA7">
            <w:pPr>
              <w:spacing w:after="0" w:line="240" w:lineRule="auto"/>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Jasa Perusahaan</w:t>
            </w:r>
          </w:p>
        </w:tc>
        <w:tc>
          <w:tcPr>
            <w:tcW w:w="423" w:type="pct"/>
            <w:vAlign w:val="center"/>
            <w:hideMark/>
          </w:tcPr>
          <w:p w:rsidR="003A5F07" w:rsidRPr="00132B4D" w:rsidRDefault="003A5F07" w:rsidP="008B0AA7">
            <w:pPr>
              <w:spacing w:after="0" w:line="240" w:lineRule="auto"/>
              <w:jc w:val="center"/>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0,43</w:t>
            </w:r>
          </w:p>
        </w:tc>
        <w:tc>
          <w:tcPr>
            <w:tcW w:w="423" w:type="pct"/>
            <w:vAlign w:val="center"/>
            <w:hideMark/>
          </w:tcPr>
          <w:p w:rsidR="003A5F07" w:rsidRPr="00132B4D" w:rsidRDefault="003A5F07" w:rsidP="008B0AA7">
            <w:pPr>
              <w:spacing w:after="0" w:line="240" w:lineRule="auto"/>
              <w:jc w:val="center"/>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0,44</w:t>
            </w:r>
          </w:p>
        </w:tc>
        <w:tc>
          <w:tcPr>
            <w:tcW w:w="423" w:type="pct"/>
            <w:vAlign w:val="center"/>
            <w:hideMark/>
          </w:tcPr>
          <w:p w:rsidR="003A5F07" w:rsidRPr="00132B4D" w:rsidRDefault="003A5F07" w:rsidP="008B0AA7">
            <w:pPr>
              <w:spacing w:after="0" w:line="240" w:lineRule="auto"/>
              <w:jc w:val="center"/>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0,45</w:t>
            </w:r>
          </w:p>
        </w:tc>
        <w:tc>
          <w:tcPr>
            <w:tcW w:w="411" w:type="pct"/>
            <w:vAlign w:val="center"/>
            <w:hideMark/>
          </w:tcPr>
          <w:p w:rsidR="003A5F07" w:rsidRPr="00132B4D" w:rsidRDefault="003A5F07" w:rsidP="008B0AA7">
            <w:pPr>
              <w:spacing w:after="0" w:line="240" w:lineRule="auto"/>
              <w:jc w:val="center"/>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0,45</w:t>
            </w:r>
          </w:p>
        </w:tc>
        <w:tc>
          <w:tcPr>
            <w:tcW w:w="397" w:type="pct"/>
            <w:vAlign w:val="center"/>
            <w:hideMark/>
          </w:tcPr>
          <w:p w:rsidR="003A5F07" w:rsidRPr="00132B4D" w:rsidRDefault="003A5F07" w:rsidP="008B0AA7">
            <w:pPr>
              <w:spacing w:after="0" w:line="240" w:lineRule="auto"/>
              <w:jc w:val="center"/>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0,45</w:t>
            </w:r>
          </w:p>
        </w:tc>
      </w:tr>
      <w:tr w:rsidR="001E1180" w:rsidRPr="00132B4D" w:rsidTr="008B0AA7">
        <w:trPr>
          <w:trHeight w:val="458"/>
          <w:jc w:val="center"/>
        </w:trPr>
        <w:tc>
          <w:tcPr>
            <w:tcW w:w="455" w:type="pct"/>
            <w:vAlign w:val="center"/>
            <w:hideMark/>
          </w:tcPr>
          <w:p w:rsidR="003A5F07" w:rsidRPr="00132B4D" w:rsidRDefault="003A5F07" w:rsidP="008B0AA7">
            <w:pPr>
              <w:spacing w:after="0" w:line="240" w:lineRule="auto"/>
              <w:jc w:val="center"/>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O</w:t>
            </w:r>
          </w:p>
        </w:tc>
        <w:tc>
          <w:tcPr>
            <w:tcW w:w="2468" w:type="pct"/>
            <w:vAlign w:val="center"/>
            <w:hideMark/>
          </w:tcPr>
          <w:p w:rsidR="003A5F07" w:rsidRPr="00132B4D" w:rsidRDefault="003A5F07" w:rsidP="008B0AA7">
            <w:pPr>
              <w:spacing w:after="0" w:line="240" w:lineRule="auto"/>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 xml:space="preserve">Administrasi Pemerintahan, Pertahanan dan Jaminan Sosial Wajib </w:t>
            </w:r>
          </w:p>
        </w:tc>
        <w:tc>
          <w:tcPr>
            <w:tcW w:w="423" w:type="pct"/>
            <w:vAlign w:val="center"/>
            <w:hideMark/>
          </w:tcPr>
          <w:p w:rsidR="003A5F07" w:rsidRPr="00132B4D" w:rsidRDefault="003A5F07" w:rsidP="008B0AA7">
            <w:pPr>
              <w:spacing w:after="0" w:line="240" w:lineRule="auto"/>
              <w:jc w:val="center"/>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3,88</w:t>
            </w:r>
          </w:p>
        </w:tc>
        <w:tc>
          <w:tcPr>
            <w:tcW w:w="423" w:type="pct"/>
            <w:vAlign w:val="center"/>
            <w:hideMark/>
          </w:tcPr>
          <w:p w:rsidR="003A5F07" w:rsidRPr="00132B4D" w:rsidRDefault="003A5F07" w:rsidP="008B0AA7">
            <w:pPr>
              <w:spacing w:after="0" w:line="240" w:lineRule="auto"/>
              <w:jc w:val="center"/>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3,21</w:t>
            </w:r>
          </w:p>
        </w:tc>
        <w:tc>
          <w:tcPr>
            <w:tcW w:w="423" w:type="pct"/>
            <w:vAlign w:val="center"/>
            <w:hideMark/>
          </w:tcPr>
          <w:p w:rsidR="003A5F07" w:rsidRPr="00132B4D" w:rsidRDefault="003A5F07" w:rsidP="008B0AA7">
            <w:pPr>
              <w:spacing w:after="0" w:line="240" w:lineRule="auto"/>
              <w:jc w:val="center"/>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3,56</w:t>
            </w:r>
          </w:p>
        </w:tc>
        <w:tc>
          <w:tcPr>
            <w:tcW w:w="411" w:type="pct"/>
            <w:vAlign w:val="center"/>
            <w:hideMark/>
          </w:tcPr>
          <w:p w:rsidR="003A5F07" w:rsidRPr="00132B4D" w:rsidRDefault="003A5F07" w:rsidP="008B0AA7">
            <w:pPr>
              <w:spacing w:after="0" w:line="240" w:lineRule="auto"/>
              <w:jc w:val="center"/>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3,61</w:t>
            </w:r>
          </w:p>
        </w:tc>
        <w:tc>
          <w:tcPr>
            <w:tcW w:w="397" w:type="pct"/>
            <w:vAlign w:val="center"/>
            <w:hideMark/>
          </w:tcPr>
          <w:p w:rsidR="003A5F07" w:rsidRPr="00132B4D" w:rsidRDefault="003A5F07" w:rsidP="008B0AA7">
            <w:pPr>
              <w:spacing w:after="0" w:line="240" w:lineRule="auto"/>
              <w:jc w:val="center"/>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3,74</w:t>
            </w:r>
          </w:p>
        </w:tc>
      </w:tr>
      <w:tr w:rsidR="001E1180" w:rsidRPr="00132B4D" w:rsidTr="008B0AA7">
        <w:trPr>
          <w:trHeight w:val="300"/>
          <w:jc w:val="center"/>
        </w:trPr>
        <w:tc>
          <w:tcPr>
            <w:tcW w:w="455" w:type="pct"/>
            <w:vAlign w:val="center"/>
            <w:hideMark/>
          </w:tcPr>
          <w:p w:rsidR="003A5F07" w:rsidRPr="00132B4D" w:rsidRDefault="003A5F07" w:rsidP="008B0AA7">
            <w:pPr>
              <w:spacing w:after="0" w:line="240" w:lineRule="auto"/>
              <w:jc w:val="center"/>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P</w:t>
            </w:r>
          </w:p>
        </w:tc>
        <w:tc>
          <w:tcPr>
            <w:tcW w:w="2468" w:type="pct"/>
            <w:vAlign w:val="center"/>
            <w:hideMark/>
          </w:tcPr>
          <w:p w:rsidR="003A5F07" w:rsidRPr="00132B4D" w:rsidRDefault="003A5F07" w:rsidP="008B0AA7">
            <w:pPr>
              <w:spacing w:after="0" w:line="240" w:lineRule="auto"/>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 xml:space="preserve">Jasa Pendidikan </w:t>
            </w:r>
          </w:p>
        </w:tc>
        <w:tc>
          <w:tcPr>
            <w:tcW w:w="423" w:type="pct"/>
            <w:vAlign w:val="center"/>
            <w:hideMark/>
          </w:tcPr>
          <w:p w:rsidR="003A5F07" w:rsidRPr="00132B4D" w:rsidRDefault="003A5F07" w:rsidP="008B0AA7">
            <w:pPr>
              <w:spacing w:after="0" w:line="240" w:lineRule="auto"/>
              <w:jc w:val="center"/>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4,97</w:t>
            </w:r>
          </w:p>
        </w:tc>
        <w:tc>
          <w:tcPr>
            <w:tcW w:w="423" w:type="pct"/>
            <w:vAlign w:val="center"/>
            <w:hideMark/>
          </w:tcPr>
          <w:p w:rsidR="003A5F07" w:rsidRPr="00132B4D" w:rsidRDefault="003A5F07" w:rsidP="008B0AA7">
            <w:pPr>
              <w:spacing w:after="0" w:line="240" w:lineRule="auto"/>
              <w:jc w:val="center"/>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5,02</w:t>
            </w:r>
          </w:p>
        </w:tc>
        <w:tc>
          <w:tcPr>
            <w:tcW w:w="423" w:type="pct"/>
            <w:vAlign w:val="center"/>
            <w:hideMark/>
          </w:tcPr>
          <w:p w:rsidR="003A5F07" w:rsidRPr="00132B4D" w:rsidRDefault="003A5F07" w:rsidP="008B0AA7">
            <w:pPr>
              <w:spacing w:after="0" w:line="240" w:lineRule="auto"/>
              <w:jc w:val="center"/>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5,01</w:t>
            </w:r>
          </w:p>
        </w:tc>
        <w:tc>
          <w:tcPr>
            <w:tcW w:w="411" w:type="pct"/>
            <w:vAlign w:val="center"/>
            <w:hideMark/>
          </w:tcPr>
          <w:p w:rsidR="003A5F07" w:rsidRPr="00132B4D" w:rsidRDefault="003A5F07" w:rsidP="008B0AA7">
            <w:pPr>
              <w:spacing w:after="0" w:line="240" w:lineRule="auto"/>
              <w:jc w:val="center"/>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4,92</w:t>
            </w:r>
          </w:p>
        </w:tc>
        <w:tc>
          <w:tcPr>
            <w:tcW w:w="397" w:type="pct"/>
            <w:vAlign w:val="center"/>
            <w:hideMark/>
          </w:tcPr>
          <w:p w:rsidR="003A5F07" w:rsidRPr="00132B4D" w:rsidRDefault="003A5F07" w:rsidP="008B0AA7">
            <w:pPr>
              <w:spacing w:after="0" w:line="240" w:lineRule="auto"/>
              <w:jc w:val="center"/>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4,93</w:t>
            </w:r>
          </w:p>
        </w:tc>
      </w:tr>
      <w:tr w:rsidR="001E1180" w:rsidRPr="00132B4D" w:rsidTr="008B0AA7">
        <w:trPr>
          <w:trHeight w:val="395"/>
          <w:jc w:val="center"/>
        </w:trPr>
        <w:tc>
          <w:tcPr>
            <w:tcW w:w="455" w:type="pct"/>
            <w:vAlign w:val="center"/>
            <w:hideMark/>
          </w:tcPr>
          <w:p w:rsidR="003A5F07" w:rsidRPr="00132B4D" w:rsidRDefault="003A5F07" w:rsidP="008B0AA7">
            <w:pPr>
              <w:spacing w:after="0" w:line="240" w:lineRule="auto"/>
              <w:jc w:val="center"/>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Q</w:t>
            </w:r>
          </w:p>
        </w:tc>
        <w:tc>
          <w:tcPr>
            <w:tcW w:w="2468" w:type="pct"/>
            <w:vAlign w:val="center"/>
            <w:hideMark/>
          </w:tcPr>
          <w:p w:rsidR="003A5F07" w:rsidRPr="00132B4D" w:rsidRDefault="003A5F07" w:rsidP="008B0AA7">
            <w:pPr>
              <w:spacing w:after="0" w:line="240" w:lineRule="auto"/>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 xml:space="preserve">Jasa Kesehatan dan Kegiatan Sosial </w:t>
            </w:r>
          </w:p>
        </w:tc>
        <w:tc>
          <w:tcPr>
            <w:tcW w:w="423" w:type="pct"/>
            <w:vAlign w:val="center"/>
            <w:hideMark/>
          </w:tcPr>
          <w:p w:rsidR="003A5F07" w:rsidRPr="00132B4D" w:rsidRDefault="003A5F07" w:rsidP="008B0AA7">
            <w:pPr>
              <w:spacing w:after="0" w:line="240" w:lineRule="auto"/>
              <w:jc w:val="center"/>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2,30</w:t>
            </w:r>
          </w:p>
        </w:tc>
        <w:tc>
          <w:tcPr>
            <w:tcW w:w="423" w:type="pct"/>
            <w:vAlign w:val="center"/>
            <w:hideMark/>
          </w:tcPr>
          <w:p w:rsidR="003A5F07" w:rsidRPr="00132B4D" w:rsidRDefault="003A5F07" w:rsidP="008B0AA7">
            <w:pPr>
              <w:spacing w:after="0" w:line="240" w:lineRule="auto"/>
              <w:jc w:val="center"/>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2,30</w:t>
            </w:r>
          </w:p>
        </w:tc>
        <w:tc>
          <w:tcPr>
            <w:tcW w:w="423" w:type="pct"/>
            <w:vAlign w:val="center"/>
            <w:hideMark/>
          </w:tcPr>
          <w:p w:rsidR="003A5F07" w:rsidRPr="00132B4D" w:rsidRDefault="003A5F07" w:rsidP="008B0AA7">
            <w:pPr>
              <w:spacing w:after="0" w:line="240" w:lineRule="auto"/>
              <w:jc w:val="center"/>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2,30</w:t>
            </w:r>
          </w:p>
        </w:tc>
        <w:tc>
          <w:tcPr>
            <w:tcW w:w="411" w:type="pct"/>
            <w:vAlign w:val="center"/>
            <w:hideMark/>
          </w:tcPr>
          <w:p w:rsidR="003A5F07" w:rsidRPr="00132B4D" w:rsidRDefault="003A5F07" w:rsidP="008B0AA7">
            <w:pPr>
              <w:spacing w:after="0" w:line="240" w:lineRule="auto"/>
              <w:jc w:val="center"/>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2,28</w:t>
            </w:r>
          </w:p>
        </w:tc>
        <w:tc>
          <w:tcPr>
            <w:tcW w:w="397" w:type="pct"/>
            <w:vAlign w:val="center"/>
            <w:hideMark/>
          </w:tcPr>
          <w:p w:rsidR="003A5F07" w:rsidRPr="00132B4D" w:rsidRDefault="003A5F07" w:rsidP="008B0AA7">
            <w:pPr>
              <w:spacing w:after="0" w:line="240" w:lineRule="auto"/>
              <w:jc w:val="center"/>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2,36</w:t>
            </w:r>
          </w:p>
        </w:tc>
      </w:tr>
      <w:tr w:rsidR="001E1180" w:rsidRPr="00132B4D" w:rsidTr="008B0AA7">
        <w:trPr>
          <w:trHeight w:val="300"/>
          <w:jc w:val="center"/>
        </w:trPr>
        <w:tc>
          <w:tcPr>
            <w:tcW w:w="455" w:type="pct"/>
            <w:vAlign w:val="center"/>
            <w:hideMark/>
          </w:tcPr>
          <w:p w:rsidR="003A5F07" w:rsidRPr="00132B4D" w:rsidRDefault="003A5F07" w:rsidP="008B0AA7">
            <w:pPr>
              <w:spacing w:after="0" w:line="240" w:lineRule="auto"/>
              <w:jc w:val="center"/>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R,S,T,U</w:t>
            </w:r>
          </w:p>
        </w:tc>
        <w:tc>
          <w:tcPr>
            <w:tcW w:w="2468" w:type="pct"/>
            <w:vAlign w:val="center"/>
            <w:hideMark/>
          </w:tcPr>
          <w:p w:rsidR="003A5F07" w:rsidRPr="00132B4D" w:rsidRDefault="003A5F07" w:rsidP="008B0AA7">
            <w:pPr>
              <w:spacing w:after="0" w:line="240" w:lineRule="auto"/>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 xml:space="preserve">Jasa Lainnya </w:t>
            </w:r>
          </w:p>
        </w:tc>
        <w:tc>
          <w:tcPr>
            <w:tcW w:w="423" w:type="pct"/>
            <w:vAlign w:val="center"/>
            <w:hideMark/>
          </w:tcPr>
          <w:p w:rsidR="003A5F07" w:rsidRPr="00132B4D" w:rsidRDefault="003A5F07" w:rsidP="008B0AA7">
            <w:pPr>
              <w:spacing w:after="0" w:line="240" w:lineRule="auto"/>
              <w:jc w:val="center"/>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0,77</w:t>
            </w:r>
          </w:p>
        </w:tc>
        <w:tc>
          <w:tcPr>
            <w:tcW w:w="423" w:type="pct"/>
            <w:vAlign w:val="center"/>
            <w:hideMark/>
          </w:tcPr>
          <w:p w:rsidR="003A5F07" w:rsidRPr="00132B4D" w:rsidRDefault="003A5F07" w:rsidP="008B0AA7">
            <w:pPr>
              <w:spacing w:after="0" w:line="240" w:lineRule="auto"/>
              <w:jc w:val="center"/>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0,78</w:t>
            </w:r>
          </w:p>
        </w:tc>
        <w:tc>
          <w:tcPr>
            <w:tcW w:w="423" w:type="pct"/>
            <w:vAlign w:val="center"/>
            <w:hideMark/>
          </w:tcPr>
          <w:p w:rsidR="003A5F07" w:rsidRPr="00132B4D" w:rsidRDefault="003A5F07" w:rsidP="008B0AA7">
            <w:pPr>
              <w:spacing w:after="0" w:line="240" w:lineRule="auto"/>
              <w:jc w:val="center"/>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0,76</w:t>
            </w:r>
          </w:p>
        </w:tc>
        <w:tc>
          <w:tcPr>
            <w:tcW w:w="411" w:type="pct"/>
            <w:vAlign w:val="center"/>
            <w:hideMark/>
          </w:tcPr>
          <w:p w:rsidR="003A5F07" w:rsidRPr="00132B4D" w:rsidRDefault="003A5F07" w:rsidP="008B0AA7">
            <w:pPr>
              <w:spacing w:after="0" w:line="240" w:lineRule="auto"/>
              <w:jc w:val="center"/>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0,74</w:t>
            </w:r>
          </w:p>
        </w:tc>
        <w:tc>
          <w:tcPr>
            <w:tcW w:w="397" w:type="pct"/>
            <w:vAlign w:val="center"/>
            <w:hideMark/>
          </w:tcPr>
          <w:p w:rsidR="003A5F07" w:rsidRPr="00132B4D" w:rsidRDefault="003A5F07" w:rsidP="008B0AA7">
            <w:pPr>
              <w:spacing w:after="0" w:line="240" w:lineRule="auto"/>
              <w:jc w:val="center"/>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0,75</w:t>
            </w:r>
          </w:p>
        </w:tc>
      </w:tr>
      <w:tr w:rsidR="001E1180" w:rsidRPr="00132B4D" w:rsidTr="008B0AA7">
        <w:trPr>
          <w:trHeight w:val="413"/>
          <w:jc w:val="center"/>
        </w:trPr>
        <w:tc>
          <w:tcPr>
            <w:tcW w:w="2923" w:type="pct"/>
            <w:gridSpan w:val="2"/>
            <w:vAlign w:val="center"/>
            <w:hideMark/>
          </w:tcPr>
          <w:p w:rsidR="003A5F07" w:rsidRPr="00132B4D" w:rsidRDefault="003A5F07" w:rsidP="008B0AA7">
            <w:pPr>
              <w:spacing w:after="0" w:line="240" w:lineRule="auto"/>
              <w:jc w:val="center"/>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Produk Domestik Regional Bruto</w:t>
            </w:r>
          </w:p>
        </w:tc>
        <w:tc>
          <w:tcPr>
            <w:tcW w:w="423" w:type="pct"/>
            <w:vAlign w:val="center"/>
            <w:hideMark/>
          </w:tcPr>
          <w:p w:rsidR="003A5F07" w:rsidRPr="00132B4D" w:rsidRDefault="003A5F07" w:rsidP="008B0AA7">
            <w:pPr>
              <w:spacing w:after="0" w:line="240" w:lineRule="auto"/>
              <w:jc w:val="center"/>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100,00</w:t>
            </w:r>
          </w:p>
        </w:tc>
        <w:tc>
          <w:tcPr>
            <w:tcW w:w="423" w:type="pct"/>
            <w:vAlign w:val="center"/>
            <w:hideMark/>
          </w:tcPr>
          <w:p w:rsidR="003A5F07" w:rsidRPr="00132B4D" w:rsidRDefault="003A5F07" w:rsidP="008B0AA7">
            <w:pPr>
              <w:spacing w:after="0" w:line="240" w:lineRule="auto"/>
              <w:jc w:val="center"/>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100,00</w:t>
            </w:r>
          </w:p>
        </w:tc>
        <w:tc>
          <w:tcPr>
            <w:tcW w:w="423" w:type="pct"/>
            <w:vAlign w:val="center"/>
            <w:hideMark/>
          </w:tcPr>
          <w:p w:rsidR="003A5F07" w:rsidRPr="00132B4D" w:rsidRDefault="003A5F07" w:rsidP="008B0AA7">
            <w:pPr>
              <w:spacing w:after="0" w:line="240" w:lineRule="auto"/>
              <w:jc w:val="center"/>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100,00</w:t>
            </w:r>
          </w:p>
        </w:tc>
        <w:tc>
          <w:tcPr>
            <w:tcW w:w="411" w:type="pct"/>
            <w:vAlign w:val="center"/>
            <w:hideMark/>
          </w:tcPr>
          <w:p w:rsidR="003A5F07" w:rsidRPr="00132B4D" w:rsidRDefault="003A5F07" w:rsidP="008B0AA7">
            <w:pPr>
              <w:spacing w:after="0" w:line="240" w:lineRule="auto"/>
              <w:jc w:val="center"/>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100,00</w:t>
            </w:r>
          </w:p>
        </w:tc>
        <w:tc>
          <w:tcPr>
            <w:tcW w:w="397" w:type="pct"/>
            <w:vAlign w:val="center"/>
            <w:hideMark/>
          </w:tcPr>
          <w:p w:rsidR="003A5F07" w:rsidRPr="00132B4D" w:rsidRDefault="003A5F07" w:rsidP="008B0AA7">
            <w:pPr>
              <w:spacing w:after="0" w:line="240" w:lineRule="auto"/>
              <w:jc w:val="center"/>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100,00</w:t>
            </w:r>
          </w:p>
        </w:tc>
      </w:tr>
    </w:tbl>
    <w:p w:rsidR="00B84166" w:rsidRPr="00132B4D" w:rsidRDefault="00B84166" w:rsidP="00B84166">
      <w:pPr>
        <w:autoSpaceDE w:val="0"/>
        <w:autoSpaceDN w:val="0"/>
        <w:adjustRightInd w:val="0"/>
        <w:spacing w:after="0" w:line="240" w:lineRule="auto"/>
        <w:jc w:val="both"/>
        <w:rPr>
          <w:rFonts w:ascii="Bookman Old Style" w:hAnsi="Bookman Old Style" w:cs="Times New Roman"/>
          <w:color w:val="000000" w:themeColor="text1"/>
        </w:rPr>
      </w:pPr>
      <w:r w:rsidRPr="00132B4D">
        <w:rPr>
          <w:rFonts w:ascii="Bookman Old Style" w:hAnsi="Bookman Old Style" w:cs="Times New Roman"/>
          <w:color w:val="000000" w:themeColor="text1"/>
        </w:rPr>
        <w:t xml:space="preserve">Sumber: </w:t>
      </w:r>
      <w:r w:rsidRPr="00132B4D">
        <w:rPr>
          <w:rFonts w:ascii="Bookman Old Style" w:hAnsi="Bookman Old Style" w:cs="Times New Roman"/>
          <w:i/>
          <w:color w:val="000000" w:themeColor="text1"/>
        </w:rPr>
        <w:t>PDRB Kabupaten Sintang Tahun 2014, BPS Sintang, 2015</w:t>
      </w:r>
    </w:p>
    <w:p w:rsidR="00B84166" w:rsidRPr="00132B4D" w:rsidRDefault="00B84166" w:rsidP="00B84166">
      <w:pPr>
        <w:pStyle w:val="NoSpacing"/>
        <w:rPr>
          <w:rFonts w:ascii="Bookman Old Style" w:hAnsi="Bookman Old Style"/>
          <w:color w:val="000000" w:themeColor="text1"/>
        </w:rPr>
      </w:pPr>
      <w:r w:rsidRPr="00132B4D">
        <w:rPr>
          <w:rFonts w:ascii="Bookman Old Style" w:hAnsi="Bookman Old Style"/>
          <w:color w:val="000000" w:themeColor="text1"/>
        </w:rPr>
        <w:t>*Angka Sementara</w:t>
      </w:r>
    </w:p>
    <w:p w:rsidR="00B84166" w:rsidRPr="00132B4D" w:rsidRDefault="00B84166" w:rsidP="00B84166">
      <w:pPr>
        <w:pStyle w:val="NoSpacing"/>
        <w:rPr>
          <w:rFonts w:ascii="Bookman Old Style" w:hAnsi="Bookman Old Style"/>
          <w:color w:val="000000" w:themeColor="text1"/>
          <w:lang w:val="en-US"/>
        </w:rPr>
      </w:pPr>
      <w:r w:rsidRPr="00132B4D">
        <w:rPr>
          <w:rFonts w:ascii="Bookman Old Style" w:hAnsi="Bookman Old Style"/>
          <w:color w:val="000000" w:themeColor="text1"/>
        </w:rPr>
        <w:t>** Angka Sangat Sementara</w:t>
      </w:r>
    </w:p>
    <w:p w:rsidR="00892F1A" w:rsidRPr="00132B4D" w:rsidRDefault="00892F1A" w:rsidP="00B84166">
      <w:pPr>
        <w:pStyle w:val="NoSpacing"/>
        <w:rPr>
          <w:rFonts w:ascii="Bookman Old Style" w:hAnsi="Bookman Old Style"/>
          <w:color w:val="000000" w:themeColor="text1"/>
          <w:lang w:val="en-US"/>
        </w:rPr>
      </w:pPr>
    </w:p>
    <w:p w:rsidR="00B84166" w:rsidRPr="00132B4D" w:rsidRDefault="008E4FE4" w:rsidP="00322B72">
      <w:pPr>
        <w:autoSpaceDE w:val="0"/>
        <w:autoSpaceDN w:val="0"/>
        <w:adjustRightInd w:val="0"/>
        <w:spacing w:after="240"/>
        <w:jc w:val="both"/>
        <w:rPr>
          <w:rFonts w:ascii="Bookman Old Style" w:hAnsi="Bookman Old Style"/>
          <w:color w:val="000000" w:themeColor="text1"/>
          <w:sz w:val="24"/>
          <w:szCs w:val="24"/>
        </w:rPr>
      </w:pPr>
      <w:r w:rsidRPr="00132B4D">
        <w:rPr>
          <w:rFonts w:ascii="Bookman Old Style" w:hAnsi="Bookman Old Style"/>
          <w:color w:val="000000" w:themeColor="text1"/>
          <w:sz w:val="24"/>
          <w:szCs w:val="24"/>
        </w:rPr>
        <w:t>Berdasarkan studi empiris di berbagai negara diketahui bahwa semakin maju perekonomian suatu daerah maka kontribusi sektor pertanian terhadap</w:t>
      </w:r>
      <w:r w:rsidR="006F4FC1">
        <w:rPr>
          <w:rFonts w:ascii="Bookman Old Style" w:hAnsi="Bookman Old Style"/>
          <w:color w:val="000000" w:themeColor="text1"/>
          <w:sz w:val="24"/>
          <w:szCs w:val="24"/>
          <w:lang w:val="id-ID"/>
        </w:rPr>
        <w:t xml:space="preserve"> </w:t>
      </w:r>
      <w:r w:rsidRPr="00132B4D">
        <w:rPr>
          <w:rFonts w:ascii="Bookman Old Style" w:hAnsi="Bookman Old Style"/>
          <w:color w:val="000000" w:themeColor="text1"/>
          <w:sz w:val="24"/>
          <w:szCs w:val="24"/>
        </w:rPr>
        <w:t>PDRB akan menurun dan sebaliknya kontribusi sektor non pertanian seperti sektor industr</w:t>
      </w:r>
      <w:r w:rsidR="00AD6DD1" w:rsidRPr="00132B4D">
        <w:rPr>
          <w:rFonts w:ascii="Bookman Old Style" w:hAnsi="Bookman Old Style"/>
          <w:color w:val="000000" w:themeColor="text1"/>
          <w:sz w:val="24"/>
          <w:szCs w:val="24"/>
        </w:rPr>
        <w:t>i</w:t>
      </w:r>
      <w:r w:rsidRPr="00132B4D">
        <w:rPr>
          <w:rFonts w:ascii="Bookman Old Style" w:hAnsi="Bookman Old Style"/>
          <w:color w:val="000000" w:themeColor="text1"/>
          <w:sz w:val="24"/>
          <w:szCs w:val="24"/>
        </w:rPr>
        <w:t>, pertambangan, jasa, dan lain-lain akan meningkat. Namun uniknya, perkembangan kontribusi</w:t>
      </w:r>
      <w:r w:rsidR="000C53FC" w:rsidRPr="00132B4D">
        <w:rPr>
          <w:rFonts w:ascii="Bookman Old Style" w:hAnsi="Bookman Old Style"/>
          <w:color w:val="000000" w:themeColor="text1"/>
          <w:sz w:val="24"/>
          <w:szCs w:val="24"/>
        </w:rPr>
        <w:t xml:space="preserve"> sektor Industri Pengolahan di K</w:t>
      </w:r>
      <w:r w:rsidRPr="00132B4D">
        <w:rPr>
          <w:rFonts w:ascii="Bookman Old Style" w:hAnsi="Bookman Old Style"/>
          <w:color w:val="000000" w:themeColor="text1"/>
          <w:sz w:val="24"/>
          <w:szCs w:val="24"/>
        </w:rPr>
        <w:t>abupaten Sintang justru menurun. Jika pada tahun 2010 sektor Industri Pengolahan masih menyumbang sekitar 10,62%, maka pada tahun 2014 kontribusi sektor ini justru menurun menjadi hanya sebesar 10,03%</w:t>
      </w:r>
      <w:r w:rsidR="00B84166" w:rsidRPr="00132B4D">
        <w:rPr>
          <w:rFonts w:ascii="Bookman Old Style" w:hAnsi="Bookman Old Style"/>
          <w:color w:val="000000" w:themeColor="text1"/>
          <w:sz w:val="24"/>
          <w:szCs w:val="24"/>
        </w:rPr>
        <w:t>.</w:t>
      </w:r>
    </w:p>
    <w:p w:rsidR="00B84166" w:rsidRPr="00132B4D" w:rsidRDefault="00B84166" w:rsidP="00B84166">
      <w:pPr>
        <w:autoSpaceDE w:val="0"/>
        <w:autoSpaceDN w:val="0"/>
        <w:adjustRightInd w:val="0"/>
        <w:spacing w:after="240" w:line="360" w:lineRule="auto"/>
        <w:jc w:val="both"/>
        <w:rPr>
          <w:rFonts w:ascii="Bookman Old Style" w:hAnsi="Bookman Old Style"/>
          <w:b/>
          <w:color w:val="000000" w:themeColor="text1"/>
          <w:sz w:val="24"/>
          <w:szCs w:val="24"/>
        </w:rPr>
      </w:pPr>
      <w:r w:rsidRPr="00132B4D">
        <w:rPr>
          <w:rFonts w:ascii="Bookman Old Style" w:hAnsi="Bookman Old Style"/>
          <w:b/>
          <w:color w:val="000000" w:themeColor="text1"/>
          <w:sz w:val="24"/>
          <w:szCs w:val="24"/>
        </w:rPr>
        <w:t>2.2.1.2. PDRB Perkapita</w:t>
      </w:r>
    </w:p>
    <w:p w:rsidR="00B84166" w:rsidRPr="00132B4D" w:rsidRDefault="005A05E6" w:rsidP="00322B72">
      <w:pPr>
        <w:autoSpaceDE w:val="0"/>
        <w:autoSpaceDN w:val="0"/>
        <w:adjustRightInd w:val="0"/>
        <w:spacing w:after="0"/>
        <w:jc w:val="both"/>
        <w:rPr>
          <w:rFonts w:ascii="Bookman Old Style" w:hAnsi="Bookman Old Style"/>
          <w:color w:val="000000" w:themeColor="text1"/>
          <w:sz w:val="24"/>
          <w:szCs w:val="24"/>
        </w:rPr>
      </w:pPr>
      <w:r w:rsidRPr="00132B4D">
        <w:rPr>
          <w:rFonts w:ascii="Bookman Old Style" w:hAnsi="Bookman Old Style"/>
          <w:color w:val="000000" w:themeColor="text1"/>
          <w:sz w:val="24"/>
          <w:szCs w:val="24"/>
        </w:rPr>
        <w:t xml:space="preserve">PDRB </w:t>
      </w:r>
      <w:r w:rsidRPr="00132B4D">
        <w:rPr>
          <w:rFonts w:ascii="Bookman Old Style" w:eastAsia="Calibri" w:hAnsi="Bookman Old Style"/>
          <w:color w:val="000000" w:themeColor="text1"/>
          <w:sz w:val="24"/>
          <w:szCs w:val="24"/>
        </w:rPr>
        <w:t>Perkapita</w:t>
      </w:r>
      <w:r w:rsidRPr="00132B4D">
        <w:rPr>
          <w:rFonts w:ascii="Bookman Old Style" w:hAnsi="Bookman Old Style"/>
          <w:color w:val="000000" w:themeColor="text1"/>
          <w:sz w:val="24"/>
          <w:szCs w:val="24"/>
        </w:rPr>
        <w:t xml:space="preserve"> adalah pembagian antara PDRB atas dasar harga berlaku dengan jumlah penduduk pada pertengahan tahun. Dengan demikian besaran PDRB </w:t>
      </w:r>
      <w:r w:rsidRPr="00132B4D">
        <w:rPr>
          <w:rFonts w:ascii="Bookman Old Style" w:eastAsia="Calibri" w:hAnsi="Bookman Old Style"/>
          <w:color w:val="000000" w:themeColor="text1"/>
          <w:sz w:val="24"/>
          <w:szCs w:val="24"/>
        </w:rPr>
        <w:t>Perkapita</w:t>
      </w:r>
      <w:r w:rsidRPr="00132B4D">
        <w:rPr>
          <w:rFonts w:ascii="Bookman Old Style" w:hAnsi="Bookman Old Style"/>
          <w:color w:val="000000" w:themeColor="text1"/>
          <w:sz w:val="24"/>
          <w:szCs w:val="24"/>
        </w:rPr>
        <w:t xml:space="preserve"> menggambarkan peningkatan rata-rata pendapatan masyarakat di suatu daerah dari waktu ke waktu. Perkembangan PDRB per kapita Kabupaten Sintang dapat dilihat pada tabel berikut</w:t>
      </w:r>
      <w:r w:rsidR="00B84166" w:rsidRPr="00132B4D">
        <w:rPr>
          <w:rFonts w:ascii="Bookman Old Style" w:hAnsi="Bookman Old Style"/>
          <w:color w:val="000000" w:themeColor="text1"/>
          <w:sz w:val="24"/>
          <w:szCs w:val="24"/>
        </w:rPr>
        <w:t>.</w:t>
      </w:r>
    </w:p>
    <w:p w:rsidR="00B84166" w:rsidRPr="00132B4D" w:rsidRDefault="0010062C" w:rsidP="00B84166">
      <w:pPr>
        <w:autoSpaceDE w:val="0"/>
        <w:autoSpaceDN w:val="0"/>
        <w:adjustRightInd w:val="0"/>
        <w:spacing w:after="0" w:line="240" w:lineRule="auto"/>
        <w:jc w:val="center"/>
        <w:rPr>
          <w:rFonts w:ascii="Bookman Old Style" w:eastAsia="Calibri" w:hAnsi="Bookman Old Style" w:cs="Times New Roman"/>
          <w:color w:val="000000" w:themeColor="text1"/>
          <w:sz w:val="24"/>
        </w:rPr>
      </w:pPr>
      <w:r>
        <w:rPr>
          <w:rFonts w:ascii="Bookman Old Style" w:eastAsia="Calibri" w:hAnsi="Bookman Old Style" w:cs="Times New Roman"/>
          <w:color w:val="000000" w:themeColor="text1"/>
          <w:sz w:val="24"/>
        </w:rPr>
        <w:t>Tabel 2.23</w:t>
      </w:r>
      <w:r w:rsidR="005207BD" w:rsidRPr="00132B4D">
        <w:rPr>
          <w:rFonts w:ascii="Bookman Old Style" w:eastAsia="Calibri" w:hAnsi="Bookman Old Style" w:cs="Times New Roman"/>
          <w:color w:val="000000" w:themeColor="text1"/>
          <w:sz w:val="24"/>
        </w:rPr>
        <w:t>.</w:t>
      </w:r>
    </w:p>
    <w:p w:rsidR="00B84166" w:rsidRPr="00132B4D" w:rsidRDefault="00B84166" w:rsidP="00B84166">
      <w:pPr>
        <w:jc w:val="center"/>
        <w:rPr>
          <w:rFonts w:ascii="Bookman Old Style" w:hAnsi="Bookman Old Style" w:cs="Times New Roman"/>
          <w:color w:val="000000" w:themeColor="text1"/>
          <w:sz w:val="24"/>
        </w:rPr>
      </w:pPr>
      <w:r w:rsidRPr="00132B4D">
        <w:rPr>
          <w:rFonts w:ascii="Bookman Old Style" w:hAnsi="Bookman Old Style" w:cs="Times New Roman"/>
          <w:color w:val="000000" w:themeColor="text1"/>
          <w:sz w:val="24"/>
        </w:rPr>
        <w:t>PDRB Per Kapita Menur</w:t>
      </w:r>
      <w:r w:rsidR="000C53FC" w:rsidRPr="00132B4D">
        <w:rPr>
          <w:rFonts w:ascii="Bookman Old Style" w:hAnsi="Bookman Old Style" w:cs="Times New Roman"/>
          <w:color w:val="000000" w:themeColor="text1"/>
          <w:sz w:val="24"/>
        </w:rPr>
        <w:t>ut Lapangan Usaha (Juta Rp) di K</w:t>
      </w:r>
      <w:r w:rsidRPr="00132B4D">
        <w:rPr>
          <w:rFonts w:ascii="Bookman Old Style" w:hAnsi="Bookman Old Style" w:cs="Times New Roman"/>
          <w:color w:val="000000" w:themeColor="text1"/>
          <w:sz w:val="24"/>
        </w:rPr>
        <w:t>abupaten Sintang, 2010-2014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0"/>
        <w:gridCol w:w="4449"/>
        <w:gridCol w:w="663"/>
        <w:gridCol w:w="663"/>
        <w:gridCol w:w="663"/>
        <w:gridCol w:w="742"/>
        <w:gridCol w:w="821"/>
      </w:tblGrid>
      <w:tr w:rsidR="001E1180" w:rsidRPr="00132B4D" w:rsidTr="005A05E6">
        <w:trPr>
          <w:trHeight w:val="483"/>
        </w:trPr>
        <w:tc>
          <w:tcPr>
            <w:tcW w:w="467" w:type="pct"/>
            <w:shd w:val="clear" w:color="auto" w:fill="B8CCE4" w:themeFill="accent1" w:themeFillTint="66"/>
            <w:vAlign w:val="center"/>
            <w:hideMark/>
          </w:tcPr>
          <w:p w:rsidR="005A05E6" w:rsidRPr="00132B4D" w:rsidRDefault="005A05E6" w:rsidP="008B0AA7">
            <w:pPr>
              <w:spacing w:after="0" w:line="240" w:lineRule="auto"/>
              <w:jc w:val="center"/>
              <w:rPr>
                <w:rFonts w:ascii="Bookman Old Style" w:eastAsia="Times New Roman" w:hAnsi="Bookman Old Style"/>
                <w:color w:val="000000" w:themeColor="text1"/>
                <w:sz w:val="18"/>
                <w:szCs w:val="18"/>
                <w:lang w:eastAsia="id-ID"/>
              </w:rPr>
            </w:pPr>
          </w:p>
        </w:tc>
        <w:tc>
          <w:tcPr>
            <w:tcW w:w="2597" w:type="pct"/>
            <w:shd w:val="clear" w:color="auto" w:fill="B8CCE4" w:themeFill="accent1" w:themeFillTint="66"/>
            <w:vAlign w:val="center"/>
            <w:hideMark/>
          </w:tcPr>
          <w:p w:rsidR="005A05E6" w:rsidRPr="00132B4D" w:rsidRDefault="005A05E6" w:rsidP="008B0AA7">
            <w:pPr>
              <w:spacing w:after="0" w:line="240" w:lineRule="auto"/>
              <w:jc w:val="center"/>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Lapangan Usaha</w:t>
            </w:r>
          </w:p>
        </w:tc>
        <w:tc>
          <w:tcPr>
            <w:tcW w:w="376" w:type="pct"/>
            <w:shd w:val="clear" w:color="auto" w:fill="B8CCE4" w:themeFill="accent1" w:themeFillTint="66"/>
            <w:noWrap/>
            <w:vAlign w:val="center"/>
            <w:hideMark/>
          </w:tcPr>
          <w:p w:rsidR="005A05E6" w:rsidRPr="00132B4D" w:rsidRDefault="005A05E6" w:rsidP="008B0AA7">
            <w:pPr>
              <w:spacing w:after="0" w:line="240" w:lineRule="auto"/>
              <w:jc w:val="center"/>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2010</w:t>
            </w:r>
          </w:p>
        </w:tc>
        <w:tc>
          <w:tcPr>
            <w:tcW w:w="423" w:type="pct"/>
            <w:shd w:val="clear" w:color="auto" w:fill="B8CCE4" w:themeFill="accent1" w:themeFillTint="66"/>
            <w:noWrap/>
            <w:vAlign w:val="center"/>
            <w:hideMark/>
          </w:tcPr>
          <w:p w:rsidR="005A05E6" w:rsidRPr="00132B4D" w:rsidRDefault="005A05E6" w:rsidP="008B0AA7">
            <w:pPr>
              <w:spacing w:after="0" w:line="240" w:lineRule="auto"/>
              <w:jc w:val="center"/>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2011</w:t>
            </w:r>
          </w:p>
        </w:tc>
        <w:tc>
          <w:tcPr>
            <w:tcW w:w="376" w:type="pct"/>
            <w:shd w:val="clear" w:color="auto" w:fill="B8CCE4" w:themeFill="accent1" w:themeFillTint="66"/>
            <w:noWrap/>
            <w:vAlign w:val="center"/>
            <w:hideMark/>
          </w:tcPr>
          <w:p w:rsidR="005A05E6" w:rsidRPr="00132B4D" w:rsidRDefault="005A05E6" w:rsidP="008B0AA7">
            <w:pPr>
              <w:spacing w:after="0" w:line="240" w:lineRule="auto"/>
              <w:jc w:val="center"/>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2012</w:t>
            </w:r>
          </w:p>
        </w:tc>
        <w:tc>
          <w:tcPr>
            <w:tcW w:w="364" w:type="pct"/>
            <w:shd w:val="clear" w:color="auto" w:fill="B8CCE4" w:themeFill="accent1" w:themeFillTint="66"/>
            <w:noWrap/>
            <w:vAlign w:val="center"/>
            <w:hideMark/>
          </w:tcPr>
          <w:p w:rsidR="005A05E6" w:rsidRPr="00132B4D" w:rsidRDefault="005A05E6" w:rsidP="008B0AA7">
            <w:pPr>
              <w:spacing w:after="0" w:line="240" w:lineRule="auto"/>
              <w:jc w:val="center"/>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2013*</w:t>
            </w:r>
          </w:p>
        </w:tc>
        <w:tc>
          <w:tcPr>
            <w:tcW w:w="397" w:type="pct"/>
            <w:shd w:val="clear" w:color="auto" w:fill="B8CCE4" w:themeFill="accent1" w:themeFillTint="66"/>
            <w:noWrap/>
            <w:vAlign w:val="center"/>
            <w:hideMark/>
          </w:tcPr>
          <w:p w:rsidR="005A05E6" w:rsidRPr="00132B4D" w:rsidRDefault="005A05E6" w:rsidP="008B0AA7">
            <w:pPr>
              <w:spacing w:after="0" w:line="240" w:lineRule="auto"/>
              <w:jc w:val="center"/>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2014**</w:t>
            </w:r>
          </w:p>
        </w:tc>
      </w:tr>
      <w:tr w:rsidR="001E1180" w:rsidRPr="00132B4D" w:rsidTr="008B0AA7">
        <w:trPr>
          <w:trHeight w:val="287"/>
        </w:trPr>
        <w:tc>
          <w:tcPr>
            <w:tcW w:w="467" w:type="pct"/>
            <w:vAlign w:val="center"/>
            <w:hideMark/>
          </w:tcPr>
          <w:p w:rsidR="005A05E6" w:rsidRPr="00132B4D" w:rsidRDefault="005A05E6" w:rsidP="008B0AA7">
            <w:pPr>
              <w:spacing w:after="0" w:line="240" w:lineRule="auto"/>
              <w:jc w:val="center"/>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A</w:t>
            </w:r>
          </w:p>
        </w:tc>
        <w:tc>
          <w:tcPr>
            <w:tcW w:w="2597" w:type="pct"/>
            <w:vAlign w:val="center"/>
            <w:hideMark/>
          </w:tcPr>
          <w:p w:rsidR="005A05E6" w:rsidRPr="00132B4D" w:rsidRDefault="005A05E6" w:rsidP="008B0AA7">
            <w:pPr>
              <w:spacing w:after="0" w:line="240" w:lineRule="auto"/>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Pertanian, Kehutanan, dan Perikanan</w:t>
            </w:r>
          </w:p>
        </w:tc>
        <w:tc>
          <w:tcPr>
            <w:tcW w:w="376" w:type="pct"/>
            <w:noWrap/>
            <w:vAlign w:val="center"/>
            <w:hideMark/>
          </w:tcPr>
          <w:p w:rsidR="005A05E6" w:rsidRPr="00132B4D" w:rsidRDefault="006F4FC1" w:rsidP="008B0AA7">
            <w:pPr>
              <w:spacing w:after="0" w:line="240" w:lineRule="auto"/>
              <w:jc w:val="center"/>
              <w:rPr>
                <w:rFonts w:ascii="Bookman Old Style" w:eastAsia="Times New Roman" w:hAnsi="Bookman Old Style"/>
                <w:color w:val="000000" w:themeColor="text1"/>
                <w:sz w:val="18"/>
                <w:szCs w:val="18"/>
                <w:lang w:eastAsia="id-ID"/>
              </w:rPr>
            </w:pPr>
            <w:r>
              <w:rPr>
                <w:rFonts w:ascii="Bookman Old Style" w:eastAsia="Times New Roman" w:hAnsi="Bookman Old Style"/>
                <w:color w:val="000000" w:themeColor="text1"/>
                <w:sz w:val="18"/>
                <w:szCs w:val="18"/>
                <w:lang w:eastAsia="id-ID"/>
              </w:rPr>
              <w:t>5,</w:t>
            </w:r>
            <w:r w:rsidR="005A05E6" w:rsidRPr="00132B4D">
              <w:rPr>
                <w:rFonts w:ascii="Bookman Old Style" w:eastAsia="Times New Roman" w:hAnsi="Bookman Old Style"/>
                <w:color w:val="000000" w:themeColor="text1"/>
                <w:sz w:val="18"/>
                <w:szCs w:val="18"/>
                <w:lang w:eastAsia="id-ID"/>
              </w:rPr>
              <w:t>10</w:t>
            </w:r>
          </w:p>
        </w:tc>
        <w:tc>
          <w:tcPr>
            <w:tcW w:w="423" w:type="pct"/>
            <w:noWrap/>
            <w:vAlign w:val="center"/>
            <w:hideMark/>
          </w:tcPr>
          <w:p w:rsidR="005A05E6" w:rsidRPr="00132B4D" w:rsidRDefault="006F4FC1" w:rsidP="008B0AA7">
            <w:pPr>
              <w:spacing w:after="0" w:line="240" w:lineRule="auto"/>
              <w:jc w:val="center"/>
              <w:rPr>
                <w:rFonts w:ascii="Bookman Old Style" w:eastAsia="Times New Roman" w:hAnsi="Bookman Old Style"/>
                <w:color w:val="000000" w:themeColor="text1"/>
                <w:sz w:val="18"/>
                <w:szCs w:val="18"/>
                <w:lang w:eastAsia="id-ID"/>
              </w:rPr>
            </w:pPr>
            <w:r>
              <w:rPr>
                <w:rFonts w:ascii="Bookman Old Style" w:eastAsia="Times New Roman" w:hAnsi="Bookman Old Style"/>
                <w:color w:val="000000" w:themeColor="text1"/>
                <w:sz w:val="18"/>
                <w:szCs w:val="18"/>
                <w:lang w:eastAsia="id-ID"/>
              </w:rPr>
              <w:t>5,</w:t>
            </w:r>
            <w:r w:rsidR="005A05E6" w:rsidRPr="00132B4D">
              <w:rPr>
                <w:rFonts w:ascii="Bookman Old Style" w:eastAsia="Times New Roman" w:hAnsi="Bookman Old Style"/>
                <w:color w:val="000000" w:themeColor="text1"/>
                <w:sz w:val="18"/>
                <w:szCs w:val="18"/>
                <w:lang w:eastAsia="id-ID"/>
              </w:rPr>
              <w:t>42</w:t>
            </w:r>
          </w:p>
        </w:tc>
        <w:tc>
          <w:tcPr>
            <w:tcW w:w="376" w:type="pct"/>
            <w:noWrap/>
            <w:vAlign w:val="center"/>
            <w:hideMark/>
          </w:tcPr>
          <w:p w:rsidR="005A05E6" w:rsidRPr="00132B4D" w:rsidRDefault="006F4FC1" w:rsidP="008B0AA7">
            <w:pPr>
              <w:spacing w:after="0" w:line="240" w:lineRule="auto"/>
              <w:jc w:val="center"/>
              <w:rPr>
                <w:rFonts w:ascii="Bookman Old Style" w:eastAsia="Times New Roman" w:hAnsi="Bookman Old Style"/>
                <w:color w:val="000000" w:themeColor="text1"/>
                <w:sz w:val="18"/>
                <w:szCs w:val="18"/>
                <w:lang w:eastAsia="id-ID"/>
              </w:rPr>
            </w:pPr>
            <w:r>
              <w:rPr>
                <w:rFonts w:ascii="Bookman Old Style" w:eastAsia="Times New Roman" w:hAnsi="Bookman Old Style"/>
                <w:color w:val="000000" w:themeColor="text1"/>
                <w:sz w:val="18"/>
                <w:szCs w:val="18"/>
                <w:lang w:eastAsia="id-ID"/>
              </w:rPr>
              <w:t>5,</w:t>
            </w:r>
            <w:r w:rsidR="005A05E6" w:rsidRPr="00132B4D">
              <w:rPr>
                <w:rFonts w:ascii="Bookman Old Style" w:eastAsia="Times New Roman" w:hAnsi="Bookman Old Style"/>
                <w:color w:val="000000" w:themeColor="text1"/>
                <w:sz w:val="18"/>
                <w:szCs w:val="18"/>
                <w:lang w:eastAsia="id-ID"/>
              </w:rPr>
              <w:t>58</w:t>
            </w:r>
          </w:p>
        </w:tc>
        <w:tc>
          <w:tcPr>
            <w:tcW w:w="364" w:type="pct"/>
            <w:noWrap/>
            <w:vAlign w:val="center"/>
            <w:hideMark/>
          </w:tcPr>
          <w:p w:rsidR="005A05E6" w:rsidRPr="00132B4D" w:rsidRDefault="006F4FC1" w:rsidP="008B0AA7">
            <w:pPr>
              <w:spacing w:after="0" w:line="240" w:lineRule="auto"/>
              <w:jc w:val="center"/>
              <w:rPr>
                <w:rFonts w:ascii="Bookman Old Style" w:eastAsia="Times New Roman" w:hAnsi="Bookman Old Style"/>
                <w:color w:val="000000" w:themeColor="text1"/>
                <w:sz w:val="18"/>
                <w:szCs w:val="18"/>
                <w:lang w:eastAsia="id-ID"/>
              </w:rPr>
            </w:pPr>
            <w:r>
              <w:rPr>
                <w:rFonts w:ascii="Bookman Old Style" w:eastAsia="Times New Roman" w:hAnsi="Bookman Old Style"/>
                <w:color w:val="000000" w:themeColor="text1"/>
                <w:sz w:val="18"/>
                <w:szCs w:val="18"/>
                <w:lang w:eastAsia="id-ID"/>
              </w:rPr>
              <w:t>5,</w:t>
            </w:r>
            <w:r w:rsidR="005A05E6" w:rsidRPr="00132B4D">
              <w:rPr>
                <w:rFonts w:ascii="Bookman Old Style" w:eastAsia="Times New Roman" w:hAnsi="Bookman Old Style"/>
                <w:color w:val="000000" w:themeColor="text1"/>
                <w:sz w:val="18"/>
                <w:szCs w:val="18"/>
                <w:lang w:eastAsia="id-ID"/>
              </w:rPr>
              <w:t>98</w:t>
            </w:r>
          </w:p>
        </w:tc>
        <w:tc>
          <w:tcPr>
            <w:tcW w:w="397" w:type="pct"/>
            <w:noWrap/>
            <w:vAlign w:val="center"/>
            <w:hideMark/>
          </w:tcPr>
          <w:p w:rsidR="005A05E6" w:rsidRPr="00132B4D" w:rsidRDefault="006F4FC1" w:rsidP="008B0AA7">
            <w:pPr>
              <w:spacing w:after="0" w:line="240" w:lineRule="auto"/>
              <w:jc w:val="center"/>
              <w:rPr>
                <w:rFonts w:ascii="Bookman Old Style" w:eastAsia="Times New Roman" w:hAnsi="Bookman Old Style"/>
                <w:color w:val="000000" w:themeColor="text1"/>
                <w:sz w:val="18"/>
                <w:szCs w:val="18"/>
                <w:lang w:eastAsia="id-ID"/>
              </w:rPr>
            </w:pPr>
            <w:r>
              <w:rPr>
                <w:rFonts w:ascii="Bookman Old Style" w:eastAsia="Times New Roman" w:hAnsi="Bookman Old Style"/>
                <w:color w:val="000000" w:themeColor="text1"/>
                <w:sz w:val="18"/>
                <w:szCs w:val="18"/>
                <w:lang w:eastAsia="id-ID"/>
              </w:rPr>
              <w:t>6,</w:t>
            </w:r>
            <w:r w:rsidR="005A05E6" w:rsidRPr="00132B4D">
              <w:rPr>
                <w:rFonts w:ascii="Bookman Old Style" w:eastAsia="Times New Roman" w:hAnsi="Bookman Old Style"/>
                <w:color w:val="000000" w:themeColor="text1"/>
                <w:sz w:val="18"/>
                <w:szCs w:val="18"/>
                <w:lang w:eastAsia="id-ID"/>
              </w:rPr>
              <w:t>18</w:t>
            </w:r>
          </w:p>
        </w:tc>
      </w:tr>
      <w:tr w:rsidR="001E1180" w:rsidRPr="00132B4D" w:rsidTr="008B0AA7">
        <w:trPr>
          <w:trHeight w:val="350"/>
        </w:trPr>
        <w:tc>
          <w:tcPr>
            <w:tcW w:w="467" w:type="pct"/>
            <w:vAlign w:val="center"/>
            <w:hideMark/>
          </w:tcPr>
          <w:p w:rsidR="005A05E6" w:rsidRPr="00132B4D" w:rsidRDefault="005A05E6" w:rsidP="008B0AA7">
            <w:pPr>
              <w:spacing w:after="0" w:line="240" w:lineRule="auto"/>
              <w:jc w:val="center"/>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B</w:t>
            </w:r>
          </w:p>
        </w:tc>
        <w:tc>
          <w:tcPr>
            <w:tcW w:w="2597" w:type="pct"/>
            <w:vAlign w:val="center"/>
            <w:hideMark/>
          </w:tcPr>
          <w:p w:rsidR="005A05E6" w:rsidRPr="00132B4D" w:rsidRDefault="005A05E6" w:rsidP="008B0AA7">
            <w:pPr>
              <w:spacing w:after="0" w:line="240" w:lineRule="auto"/>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Pertambangan dan Penggalian</w:t>
            </w:r>
          </w:p>
        </w:tc>
        <w:tc>
          <w:tcPr>
            <w:tcW w:w="376" w:type="pct"/>
            <w:noWrap/>
            <w:vAlign w:val="center"/>
            <w:hideMark/>
          </w:tcPr>
          <w:p w:rsidR="005A05E6" w:rsidRPr="00132B4D" w:rsidRDefault="006F4FC1" w:rsidP="008B0AA7">
            <w:pPr>
              <w:spacing w:after="0" w:line="240" w:lineRule="auto"/>
              <w:jc w:val="center"/>
              <w:rPr>
                <w:rFonts w:ascii="Bookman Old Style" w:eastAsia="Times New Roman" w:hAnsi="Bookman Old Style"/>
                <w:color w:val="000000" w:themeColor="text1"/>
                <w:sz w:val="18"/>
                <w:szCs w:val="18"/>
                <w:lang w:eastAsia="id-ID"/>
              </w:rPr>
            </w:pPr>
            <w:r>
              <w:rPr>
                <w:rFonts w:ascii="Bookman Old Style" w:eastAsia="Times New Roman" w:hAnsi="Bookman Old Style"/>
                <w:color w:val="000000" w:themeColor="text1"/>
                <w:sz w:val="18"/>
                <w:szCs w:val="18"/>
                <w:lang w:eastAsia="id-ID"/>
              </w:rPr>
              <w:t>1,</w:t>
            </w:r>
            <w:r w:rsidR="005A05E6" w:rsidRPr="00132B4D">
              <w:rPr>
                <w:rFonts w:ascii="Bookman Old Style" w:eastAsia="Times New Roman" w:hAnsi="Bookman Old Style"/>
                <w:color w:val="000000" w:themeColor="text1"/>
                <w:sz w:val="18"/>
                <w:szCs w:val="18"/>
                <w:lang w:eastAsia="id-ID"/>
              </w:rPr>
              <w:t>13</w:t>
            </w:r>
          </w:p>
        </w:tc>
        <w:tc>
          <w:tcPr>
            <w:tcW w:w="423" w:type="pct"/>
            <w:noWrap/>
            <w:vAlign w:val="center"/>
            <w:hideMark/>
          </w:tcPr>
          <w:p w:rsidR="005A05E6" w:rsidRPr="00132B4D" w:rsidRDefault="006F4FC1" w:rsidP="008B0AA7">
            <w:pPr>
              <w:spacing w:after="0" w:line="240" w:lineRule="auto"/>
              <w:jc w:val="center"/>
              <w:rPr>
                <w:rFonts w:ascii="Bookman Old Style" w:eastAsia="Times New Roman" w:hAnsi="Bookman Old Style"/>
                <w:color w:val="000000" w:themeColor="text1"/>
                <w:sz w:val="18"/>
                <w:szCs w:val="18"/>
                <w:lang w:eastAsia="id-ID"/>
              </w:rPr>
            </w:pPr>
            <w:r>
              <w:rPr>
                <w:rFonts w:ascii="Bookman Old Style" w:eastAsia="Times New Roman" w:hAnsi="Bookman Old Style"/>
                <w:color w:val="000000" w:themeColor="text1"/>
                <w:sz w:val="18"/>
                <w:szCs w:val="18"/>
                <w:lang w:eastAsia="id-ID"/>
              </w:rPr>
              <w:t>1,</w:t>
            </w:r>
            <w:r w:rsidR="005A05E6" w:rsidRPr="00132B4D">
              <w:rPr>
                <w:rFonts w:ascii="Bookman Old Style" w:eastAsia="Times New Roman" w:hAnsi="Bookman Old Style"/>
                <w:color w:val="000000" w:themeColor="text1"/>
                <w:sz w:val="18"/>
                <w:szCs w:val="18"/>
                <w:lang w:eastAsia="id-ID"/>
              </w:rPr>
              <w:t>28</w:t>
            </w:r>
          </w:p>
        </w:tc>
        <w:tc>
          <w:tcPr>
            <w:tcW w:w="376" w:type="pct"/>
            <w:noWrap/>
            <w:vAlign w:val="center"/>
            <w:hideMark/>
          </w:tcPr>
          <w:p w:rsidR="005A05E6" w:rsidRPr="00132B4D" w:rsidRDefault="006F4FC1" w:rsidP="008B0AA7">
            <w:pPr>
              <w:spacing w:after="0" w:line="240" w:lineRule="auto"/>
              <w:jc w:val="center"/>
              <w:rPr>
                <w:rFonts w:ascii="Bookman Old Style" w:eastAsia="Times New Roman" w:hAnsi="Bookman Old Style"/>
                <w:color w:val="000000" w:themeColor="text1"/>
                <w:sz w:val="18"/>
                <w:szCs w:val="18"/>
                <w:lang w:eastAsia="id-ID"/>
              </w:rPr>
            </w:pPr>
            <w:r>
              <w:rPr>
                <w:rFonts w:ascii="Bookman Old Style" w:eastAsia="Times New Roman" w:hAnsi="Bookman Old Style"/>
                <w:color w:val="000000" w:themeColor="text1"/>
                <w:sz w:val="18"/>
                <w:szCs w:val="18"/>
                <w:lang w:eastAsia="id-ID"/>
              </w:rPr>
              <w:t>1,</w:t>
            </w:r>
            <w:r w:rsidR="005A05E6" w:rsidRPr="00132B4D">
              <w:rPr>
                <w:rFonts w:ascii="Bookman Old Style" w:eastAsia="Times New Roman" w:hAnsi="Bookman Old Style"/>
                <w:color w:val="000000" w:themeColor="text1"/>
                <w:sz w:val="18"/>
                <w:szCs w:val="18"/>
                <w:lang w:eastAsia="id-ID"/>
              </w:rPr>
              <w:t>55</w:t>
            </w:r>
          </w:p>
        </w:tc>
        <w:tc>
          <w:tcPr>
            <w:tcW w:w="364" w:type="pct"/>
            <w:noWrap/>
            <w:vAlign w:val="center"/>
            <w:hideMark/>
          </w:tcPr>
          <w:p w:rsidR="005A05E6" w:rsidRPr="00132B4D" w:rsidRDefault="006F4FC1" w:rsidP="008B0AA7">
            <w:pPr>
              <w:spacing w:after="0" w:line="240" w:lineRule="auto"/>
              <w:jc w:val="center"/>
              <w:rPr>
                <w:rFonts w:ascii="Bookman Old Style" w:eastAsia="Times New Roman" w:hAnsi="Bookman Old Style"/>
                <w:color w:val="000000" w:themeColor="text1"/>
                <w:sz w:val="18"/>
                <w:szCs w:val="18"/>
                <w:lang w:eastAsia="id-ID"/>
              </w:rPr>
            </w:pPr>
            <w:r>
              <w:rPr>
                <w:rFonts w:ascii="Bookman Old Style" w:eastAsia="Times New Roman" w:hAnsi="Bookman Old Style"/>
                <w:color w:val="000000" w:themeColor="text1"/>
                <w:sz w:val="18"/>
                <w:szCs w:val="18"/>
                <w:lang w:eastAsia="id-ID"/>
              </w:rPr>
              <w:t>1,</w:t>
            </w:r>
            <w:r w:rsidR="005A05E6" w:rsidRPr="00132B4D">
              <w:rPr>
                <w:rFonts w:ascii="Bookman Old Style" w:eastAsia="Times New Roman" w:hAnsi="Bookman Old Style"/>
                <w:color w:val="000000" w:themeColor="text1"/>
                <w:sz w:val="18"/>
                <w:szCs w:val="18"/>
                <w:lang w:eastAsia="id-ID"/>
              </w:rPr>
              <w:t>73</w:t>
            </w:r>
          </w:p>
        </w:tc>
        <w:tc>
          <w:tcPr>
            <w:tcW w:w="397" w:type="pct"/>
            <w:noWrap/>
            <w:vAlign w:val="center"/>
            <w:hideMark/>
          </w:tcPr>
          <w:p w:rsidR="005A05E6" w:rsidRPr="00132B4D" w:rsidRDefault="006F4FC1" w:rsidP="008B0AA7">
            <w:pPr>
              <w:spacing w:after="0" w:line="240" w:lineRule="auto"/>
              <w:jc w:val="center"/>
              <w:rPr>
                <w:rFonts w:ascii="Bookman Old Style" w:eastAsia="Times New Roman" w:hAnsi="Bookman Old Style"/>
                <w:color w:val="000000" w:themeColor="text1"/>
                <w:sz w:val="18"/>
                <w:szCs w:val="18"/>
                <w:lang w:eastAsia="id-ID"/>
              </w:rPr>
            </w:pPr>
            <w:r>
              <w:rPr>
                <w:rFonts w:ascii="Bookman Old Style" w:eastAsia="Times New Roman" w:hAnsi="Bookman Old Style"/>
                <w:color w:val="000000" w:themeColor="text1"/>
                <w:sz w:val="18"/>
                <w:szCs w:val="18"/>
                <w:lang w:eastAsia="id-ID"/>
              </w:rPr>
              <w:t>1,</w:t>
            </w:r>
            <w:r w:rsidR="005A05E6" w:rsidRPr="00132B4D">
              <w:rPr>
                <w:rFonts w:ascii="Bookman Old Style" w:eastAsia="Times New Roman" w:hAnsi="Bookman Old Style"/>
                <w:color w:val="000000" w:themeColor="text1"/>
                <w:sz w:val="18"/>
                <w:szCs w:val="18"/>
                <w:lang w:eastAsia="id-ID"/>
              </w:rPr>
              <w:t>92</w:t>
            </w:r>
          </w:p>
        </w:tc>
      </w:tr>
      <w:tr w:rsidR="001E1180" w:rsidRPr="00132B4D" w:rsidTr="008B0AA7">
        <w:trPr>
          <w:trHeight w:val="300"/>
        </w:trPr>
        <w:tc>
          <w:tcPr>
            <w:tcW w:w="467" w:type="pct"/>
            <w:vAlign w:val="center"/>
            <w:hideMark/>
          </w:tcPr>
          <w:p w:rsidR="005A05E6" w:rsidRPr="00132B4D" w:rsidRDefault="005A05E6" w:rsidP="008B0AA7">
            <w:pPr>
              <w:spacing w:after="0" w:line="240" w:lineRule="auto"/>
              <w:jc w:val="center"/>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C</w:t>
            </w:r>
          </w:p>
        </w:tc>
        <w:tc>
          <w:tcPr>
            <w:tcW w:w="2597" w:type="pct"/>
            <w:vAlign w:val="center"/>
            <w:hideMark/>
          </w:tcPr>
          <w:p w:rsidR="005A05E6" w:rsidRPr="00132B4D" w:rsidRDefault="005A05E6" w:rsidP="008B0AA7">
            <w:pPr>
              <w:spacing w:after="0" w:line="240" w:lineRule="auto"/>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Industri Pengolahan</w:t>
            </w:r>
          </w:p>
        </w:tc>
        <w:tc>
          <w:tcPr>
            <w:tcW w:w="376" w:type="pct"/>
            <w:noWrap/>
            <w:vAlign w:val="center"/>
            <w:hideMark/>
          </w:tcPr>
          <w:p w:rsidR="005A05E6" w:rsidRPr="00132B4D" w:rsidRDefault="006F4FC1" w:rsidP="008B0AA7">
            <w:pPr>
              <w:spacing w:after="0" w:line="240" w:lineRule="auto"/>
              <w:jc w:val="center"/>
              <w:rPr>
                <w:rFonts w:ascii="Bookman Old Style" w:eastAsia="Times New Roman" w:hAnsi="Bookman Old Style"/>
                <w:color w:val="000000" w:themeColor="text1"/>
                <w:sz w:val="18"/>
                <w:szCs w:val="18"/>
                <w:lang w:eastAsia="id-ID"/>
              </w:rPr>
            </w:pPr>
            <w:r>
              <w:rPr>
                <w:rFonts w:ascii="Bookman Old Style" w:eastAsia="Times New Roman" w:hAnsi="Bookman Old Style"/>
                <w:color w:val="000000" w:themeColor="text1"/>
                <w:sz w:val="18"/>
                <w:szCs w:val="18"/>
                <w:lang w:eastAsia="id-ID"/>
              </w:rPr>
              <w:t>1,</w:t>
            </w:r>
            <w:r w:rsidR="005A05E6" w:rsidRPr="00132B4D">
              <w:rPr>
                <w:rFonts w:ascii="Bookman Old Style" w:eastAsia="Times New Roman" w:hAnsi="Bookman Old Style"/>
                <w:color w:val="000000" w:themeColor="text1"/>
                <w:sz w:val="18"/>
                <w:szCs w:val="18"/>
                <w:lang w:eastAsia="id-ID"/>
              </w:rPr>
              <w:t>75</w:t>
            </w:r>
          </w:p>
        </w:tc>
        <w:tc>
          <w:tcPr>
            <w:tcW w:w="423" w:type="pct"/>
            <w:noWrap/>
            <w:vAlign w:val="center"/>
            <w:hideMark/>
          </w:tcPr>
          <w:p w:rsidR="005A05E6" w:rsidRPr="00132B4D" w:rsidRDefault="006F4FC1" w:rsidP="008B0AA7">
            <w:pPr>
              <w:spacing w:after="0" w:line="240" w:lineRule="auto"/>
              <w:jc w:val="center"/>
              <w:rPr>
                <w:rFonts w:ascii="Bookman Old Style" w:eastAsia="Times New Roman" w:hAnsi="Bookman Old Style"/>
                <w:color w:val="000000" w:themeColor="text1"/>
                <w:sz w:val="18"/>
                <w:szCs w:val="18"/>
                <w:lang w:eastAsia="id-ID"/>
              </w:rPr>
            </w:pPr>
            <w:r>
              <w:rPr>
                <w:rFonts w:ascii="Bookman Old Style" w:eastAsia="Times New Roman" w:hAnsi="Bookman Old Style"/>
                <w:color w:val="000000" w:themeColor="text1"/>
                <w:sz w:val="18"/>
                <w:szCs w:val="18"/>
                <w:lang w:eastAsia="id-ID"/>
              </w:rPr>
              <w:t>1,</w:t>
            </w:r>
            <w:r w:rsidR="005A05E6" w:rsidRPr="00132B4D">
              <w:rPr>
                <w:rFonts w:ascii="Bookman Old Style" w:eastAsia="Times New Roman" w:hAnsi="Bookman Old Style"/>
                <w:color w:val="000000" w:themeColor="text1"/>
                <w:sz w:val="18"/>
                <w:szCs w:val="18"/>
                <w:lang w:eastAsia="id-ID"/>
              </w:rPr>
              <w:t>87</w:t>
            </w:r>
          </w:p>
        </w:tc>
        <w:tc>
          <w:tcPr>
            <w:tcW w:w="376" w:type="pct"/>
            <w:noWrap/>
            <w:vAlign w:val="center"/>
            <w:hideMark/>
          </w:tcPr>
          <w:p w:rsidR="005A05E6" w:rsidRPr="00132B4D" w:rsidRDefault="006F4FC1" w:rsidP="008B0AA7">
            <w:pPr>
              <w:spacing w:after="0" w:line="240" w:lineRule="auto"/>
              <w:jc w:val="center"/>
              <w:rPr>
                <w:rFonts w:ascii="Bookman Old Style" w:eastAsia="Times New Roman" w:hAnsi="Bookman Old Style"/>
                <w:color w:val="000000" w:themeColor="text1"/>
                <w:sz w:val="18"/>
                <w:szCs w:val="18"/>
                <w:lang w:eastAsia="id-ID"/>
              </w:rPr>
            </w:pPr>
            <w:r>
              <w:rPr>
                <w:rFonts w:ascii="Bookman Old Style" w:eastAsia="Times New Roman" w:hAnsi="Bookman Old Style"/>
                <w:color w:val="000000" w:themeColor="text1"/>
                <w:sz w:val="18"/>
                <w:szCs w:val="18"/>
                <w:lang w:eastAsia="id-ID"/>
              </w:rPr>
              <w:t>2,</w:t>
            </w:r>
            <w:r w:rsidR="005A05E6" w:rsidRPr="00132B4D">
              <w:rPr>
                <w:rFonts w:ascii="Bookman Old Style" w:eastAsia="Times New Roman" w:hAnsi="Bookman Old Style"/>
                <w:color w:val="000000" w:themeColor="text1"/>
                <w:sz w:val="18"/>
                <w:szCs w:val="18"/>
                <w:lang w:eastAsia="id-ID"/>
              </w:rPr>
              <w:t>08</w:t>
            </w:r>
          </w:p>
        </w:tc>
        <w:tc>
          <w:tcPr>
            <w:tcW w:w="364" w:type="pct"/>
            <w:noWrap/>
            <w:vAlign w:val="center"/>
            <w:hideMark/>
          </w:tcPr>
          <w:p w:rsidR="005A05E6" w:rsidRPr="00132B4D" w:rsidRDefault="006F4FC1" w:rsidP="008B0AA7">
            <w:pPr>
              <w:spacing w:after="0" w:line="240" w:lineRule="auto"/>
              <w:jc w:val="center"/>
              <w:rPr>
                <w:rFonts w:ascii="Bookman Old Style" w:eastAsia="Times New Roman" w:hAnsi="Bookman Old Style"/>
                <w:color w:val="000000" w:themeColor="text1"/>
                <w:sz w:val="18"/>
                <w:szCs w:val="18"/>
                <w:lang w:eastAsia="id-ID"/>
              </w:rPr>
            </w:pPr>
            <w:r>
              <w:rPr>
                <w:rFonts w:ascii="Bookman Old Style" w:eastAsia="Times New Roman" w:hAnsi="Bookman Old Style"/>
                <w:color w:val="000000" w:themeColor="text1"/>
                <w:sz w:val="18"/>
                <w:szCs w:val="18"/>
                <w:lang w:eastAsia="id-ID"/>
              </w:rPr>
              <w:t>2</w:t>
            </w:r>
            <w:r>
              <w:rPr>
                <w:rFonts w:ascii="Bookman Old Style" w:eastAsia="Times New Roman" w:hAnsi="Bookman Old Style"/>
                <w:color w:val="000000" w:themeColor="text1"/>
                <w:sz w:val="18"/>
                <w:szCs w:val="18"/>
                <w:lang w:val="id-ID" w:eastAsia="id-ID"/>
              </w:rPr>
              <w:t>,</w:t>
            </w:r>
            <w:r w:rsidR="005A05E6" w:rsidRPr="00132B4D">
              <w:rPr>
                <w:rFonts w:ascii="Bookman Old Style" w:eastAsia="Times New Roman" w:hAnsi="Bookman Old Style"/>
                <w:color w:val="000000" w:themeColor="text1"/>
                <w:sz w:val="18"/>
                <w:szCs w:val="18"/>
                <w:lang w:eastAsia="id-ID"/>
              </w:rPr>
              <w:t>30</w:t>
            </w:r>
          </w:p>
        </w:tc>
        <w:tc>
          <w:tcPr>
            <w:tcW w:w="397" w:type="pct"/>
            <w:noWrap/>
            <w:vAlign w:val="center"/>
            <w:hideMark/>
          </w:tcPr>
          <w:p w:rsidR="005A05E6" w:rsidRPr="00132B4D" w:rsidRDefault="006F4FC1" w:rsidP="008B0AA7">
            <w:pPr>
              <w:spacing w:after="0" w:line="240" w:lineRule="auto"/>
              <w:jc w:val="center"/>
              <w:rPr>
                <w:rFonts w:ascii="Bookman Old Style" w:eastAsia="Times New Roman" w:hAnsi="Bookman Old Style"/>
                <w:color w:val="000000" w:themeColor="text1"/>
                <w:sz w:val="18"/>
                <w:szCs w:val="18"/>
                <w:lang w:eastAsia="id-ID"/>
              </w:rPr>
            </w:pPr>
            <w:r>
              <w:rPr>
                <w:rFonts w:ascii="Bookman Old Style" w:eastAsia="Times New Roman" w:hAnsi="Bookman Old Style"/>
                <w:color w:val="000000" w:themeColor="text1"/>
                <w:sz w:val="18"/>
                <w:szCs w:val="18"/>
                <w:lang w:eastAsia="id-ID"/>
              </w:rPr>
              <w:t>2,</w:t>
            </w:r>
            <w:r w:rsidR="005A05E6" w:rsidRPr="00132B4D">
              <w:rPr>
                <w:rFonts w:ascii="Bookman Old Style" w:eastAsia="Times New Roman" w:hAnsi="Bookman Old Style"/>
                <w:color w:val="000000" w:themeColor="text1"/>
                <w:sz w:val="18"/>
                <w:szCs w:val="18"/>
                <w:lang w:eastAsia="id-ID"/>
              </w:rPr>
              <w:t>39</w:t>
            </w:r>
          </w:p>
        </w:tc>
      </w:tr>
      <w:tr w:rsidR="001E1180" w:rsidRPr="00132B4D" w:rsidTr="008B0AA7">
        <w:trPr>
          <w:trHeight w:val="300"/>
        </w:trPr>
        <w:tc>
          <w:tcPr>
            <w:tcW w:w="467" w:type="pct"/>
            <w:vAlign w:val="center"/>
            <w:hideMark/>
          </w:tcPr>
          <w:p w:rsidR="005A05E6" w:rsidRPr="00132B4D" w:rsidRDefault="005A05E6" w:rsidP="008B0AA7">
            <w:pPr>
              <w:spacing w:after="0" w:line="240" w:lineRule="auto"/>
              <w:jc w:val="center"/>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D</w:t>
            </w:r>
          </w:p>
        </w:tc>
        <w:tc>
          <w:tcPr>
            <w:tcW w:w="2597" w:type="pct"/>
            <w:vAlign w:val="center"/>
            <w:hideMark/>
          </w:tcPr>
          <w:p w:rsidR="005A05E6" w:rsidRPr="00132B4D" w:rsidRDefault="005A05E6" w:rsidP="008B0AA7">
            <w:pPr>
              <w:spacing w:after="0" w:line="240" w:lineRule="auto"/>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Pengadaan Listrik dan Gas</w:t>
            </w:r>
          </w:p>
        </w:tc>
        <w:tc>
          <w:tcPr>
            <w:tcW w:w="376" w:type="pct"/>
            <w:noWrap/>
            <w:vAlign w:val="center"/>
            <w:hideMark/>
          </w:tcPr>
          <w:p w:rsidR="005A05E6" w:rsidRPr="00132B4D" w:rsidRDefault="006F4FC1" w:rsidP="008B0AA7">
            <w:pPr>
              <w:spacing w:after="0" w:line="240" w:lineRule="auto"/>
              <w:jc w:val="center"/>
              <w:rPr>
                <w:rFonts w:ascii="Bookman Old Style" w:eastAsia="Times New Roman" w:hAnsi="Bookman Old Style"/>
                <w:color w:val="000000" w:themeColor="text1"/>
                <w:sz w:val="18"/>
                <w:szCs w:val="18"/>
                <w:lang w:eastAsia="id-ID"/>
              </w:rPr>
            </w:pPr>
            <w:r>
              <w:rPr>
                <w:rFonts w:ascii="Bookman Old Style" w:eastAsia="Times New Roman" w:hAnsi="Bookman Old Style"/>
                <w:color w:val="000000" w:themeColor="text1"/>
                <w:sz w:val="18"/>
                <w:szCs w:val="18"/>
                <w:lang w:eastAsia="id-ID"/>
              </w:rPr>
              <w:t>0,</w:t>
            </w:r>
            <w:r w:rsidR="005A05E6" w:rsidRPr="00132B4D">
              <w:rPr>
                <w:rFonts w:ascii="Bookman Old Style" w:eastAsia="Times New Roman" w:hAnsi="Bookman Old Style"/>
                <w:color w:val="000000" w:themeColor="text1"/>
                <w:sz w:val="18"/>
                <w:szCs w:val="18"/>
                <w:lang w:eastAsia="id-ID"/>
              </w:rPr>
              <w:t>00</w:t>
            </w:r>
          </w:p>
        </w:tc>
        <w:tc>
          <w:tcPr>
            <w:tcW w:w="423" w:type="pct"/>
            <w:noWrap/>
            <w:vAlign w:val="center"/>
            <w:hideMark/>
          </w:tcPr>
          <w:p w:rsidR="005A05E6" w:rsidRPr="00132B4D" w:rsidRDefault="006F4FC1" w:rsidP="008B0AA7">
            <w:pPr>
              <w:spacing w:after="0" w:line="240" w:lineRule="auto"/>
              <w:jc w:val="center"/>
              <w:rPr>
                <w:rFonts w:ascii="Bookman Old Style" w:eastAsia="Times New Roman" w:hAnsi="Bookman Old Style"/>
                <w:color w:val="000000" w:themeColor="text1"/>
                <w:sz w:val="18"/>
                <w:szCs w:val="18"/>
                <w:lang w:eastAsia="id-ID"/>
              </w:rPr>
            </w:pPr>
            <w:r>
              <w:rPr>
                <w:rFonts w:ascii="Bookman Old Style" w:eastAsia="Times New Roman" w:hAnsi="Bookman Old Style"/>
                <w:color w:val="000000" w:themeColor="text1"/>
                <w:sz w:val="18"/>
                <w:szCs w:val="18"/>
                <w:lang w:eastAsia="id-ID"/>
              </w:rPr>
              <w:t>0,</w:t>
            </w:r>
            <w:r w:rsidR="005A05E6" w:rsidRPr="00132B4D">
              <w:rPr>
                <w:rFonts w:ascii="Bookman Old Style" w:eastAsia="Times New Roman" w:hAnsi="Bookman Old Style"/>
                <w:color w:val="000000" w:themeColor="text1"/>
                <w:sz w:val="18"/>
                <w:szCs w:val="18"/>
                <w:lang w:eastAsia="id-ID"/>
              </w:rPr>
              <w:t>00</w:t>
            </w:r>
          </w:p>
        </w:tc>
        <w:tc>
          <w:tcPr>
            <w:tcW w:w="376" w:type="pct"/>
            <w:noWrap/>
            <w:vAlign w:val="center"/>
            <w:hideMark/>
          </w:tcPr>
          <w:p w:rsidR="005A05E6" w:rsidRPr="00132B4D" w:rsidRDefault="006F4FC1" w:rsidP="008B0AA7">
            <w:pPr>
              <w:spacing w:after="0" w:line="240" w:lineRule="auto"/>
              <w:jc w:val="center"/>
              <w:rPr>
                <w:rFonts w:ascii="Bookman Old Style" w:eastAsia="Times New Roman" w:hAnsi="Bookman Old Style"/>
                <w:color w:val="000000" w:themeColor="text1"/>
                <w:sz w:val="18"/>
                <w:szCs w:val="18"/>
                <w:lang w:eastAsia="id-ID"/>
              </w:rPr>
            </w:pPr>
            <w:r>
              <w:rPr>
                <w:rFonts w:ascii="Bookman Old Style" w:eastAsia="Times New Roman" w:hAnsi="Bookman Old Style"/>
                <w:color w:val="000000" w:themeColor="text1"/>
                <w:sz w:val="18"/>
                <w:szCs w:val="18"/>
                <w:lang w:eastAsia="id-ID"/>
              </w:rPr>
              <w:t>0,</w:t>
            </w:r>
            <w:r w:rsidR="005A05E6" w:rsidRPr="00132B4D">
              <w:rPr>
                <w:rFonts w:ascii="Bookman Old Style" w:eastAsia="Times New Roman" w:hAnsi="Bookman Old Style"/>
                <w:color w:val="000000" w:themeColor="text1"/>
                <w:sz w:val="18"/>
                <w:szCs w:val="18"/>
                <w:lang w:eastAsia="id-ID"/>
              </w:rPr>
              <w:t>00</w:t>
            </w:r>
          </w:p>
        </w:tc>
        <w:tc>
          <w:tcPr>
            <w:tcW w:w="364" w:type="pct"/>
            <w:noWrap/>
            <w:vAlign w:val="center"/>
            <w:hideMark/>
          </w:tcPr>
          <w:p w:rsidR="005A05E6" w:rsidRPr="00132B4D" w:rsidRDefault="006F4FC1" w:rsidP="008B0AA7">
            <w:pPr>
              <w:spacing w:after="0" w:line="240" w:lineRule="auto"/>
              <w:jc w:val="center"/>
              <w:rPr>
                <w:rFonts w:ascii="Bookman Old Style" w:eastAsia="Times New Roman" w:hAnsi="Bookman Old Style"/>
                <w:color w:val="000000" w:themeColor="text1"/>
                <w:sz w:val="18"/>
                <w:szCs w:val="18"/>
                <w:lang w:eastAsia="id-ID"/>
              </w:rPr>
            </w:pPr>
            <w:r>
              <w:rPr>
                <w:rFonts w:ascii="Bookman Old Style" w:eastAsia="Times New Roman" w:hAnsi="Bookman Old Style"/>
                <w:color w:val="000000" w:themeColor="text1"/>
                <w:sz w:val="18"/>
                <w:szCs w:val="18"/>
                <w:lang w:eastAsia="id-ID"/>
              </w:rPr>
              <w:t>0,</w:t>
            </w:r>
            <w:r w:rsidR="005A05E6" w:rsidRPr="00132B4D">
              <w:rPr>
                <w:rFonts w:ascii="Bookman Old Style" w:eastAsia="Times New Roman" w:hAnsi="Bookman Old Style"/>
                <w:color w:val="000000" w:themeColor="text1"/>
                <w:sz w:val="18"/>
                <w:szCs w:val="18"/>
                <w:lang w:eastAsia="id-ID"/>
              </w:rPr>
              <w:t>00</w:t>
            </w:r>
          </w:p>
        </w:tc>
        <w:tc>
          <w:tcPr>
            <w:tcW w:w="397" w:type="pct"/>
            <w:noWrap/>
            <w:vAlign w:val="center"/>
            <w:hideMark/>
          </w:tcPr>
          <w:p w:rsidR="005A05E6" w:rsidRPr="00132B4D" w:rsidRDefault="006F4FC1" w:rsidP="008B0AA7">
            <w:pPr>
              <w:spacing w:after="0" w:line="240" w:lineRule="auto"/>
              <w:jc w:val="center"/>
              <w:rPr>
                <w:rFonts w:ascii="Bookman Old Style" w:eastAsia="Times New Roman" w:hAnsi="Bookman Old Style"/>
                <w:color w:val="000000" w:themeColor="text1"/>
                <w:sz w:val="18"/>
                <w:szCs w:val="18"/>
                <w:lang w:eastAsia="id-ID"/>
              </w:rPr>
            </w:pPr>
            <w:r>
              <w:rPr>
                <w:rFonts w:ascii="Bookman Old Style" w:eastAsia="Times New Roman" w:hAnsi="Bookman Old Style"/>
                <w:color w:val="000000" w:themeColor="text1"/>
                <w:sz w:val="18"/>
                <w:szCs w:val="18"/>
                <w:lang w:eastAsia="id-ID"/>
              </w:rPr>
              <w:t>0,</w:t>
            </w:r>
            <w:r w:rsidR="005A05E6" w:rsidRPr="00132B4D">
              <w:rPr>
                <w:rFonts w:ascii="Bookman Old Style" w:eastAsia="Times New Roman" w:hAnsi="Bookman Old Style"/>
                <w:color w:val="000000" w:themeColor="text1"/>
                <w:sz w:val="18"/>
                <w:szCs w:val="18"/>
                <w:lang w:eastAsia="id-ID"/>
              </w:rPr>
              <w:t>00</w:t>
            </w:r>
          </w:p>
        </w:tc>
      </w:tr>
      <w:tr w:rsidR="001E1180" w:rsidRPr="00132B4D" w:rsidTr="008B0AA7">
        <w:trPr>
          <w:trHeight w:val="530"/>
        </w:trPr>
        <w:tc>
          <w:tcPr>
            <w:tcW w:w="467" w:type="pct"/>
            <w:vAlign w:val="center"/>
            <w:hideMark/>
          </w:tcPr>
          <w:p w:rsidR="005A05E6" w:rsidRPr="00132B4D" w:rsidRDefault="005A05E6" w:rsidP="008B0AA7">
            <w:pPr>
              <w:spacing w:after="0" w:line="240" w:lineRule="auto"/>
              <w:jc w:val="center"/>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E</w:t>
            </w:r>
          </w:p>
        </w:tc>
        <w:tc>
          <w:tcPr>
            <w:tcW w:w="2597" w:type="pct"/>
            <w:vAlign w:val="center"/>
            <w:hideMark/>
          </w:tcPr>
          <w:p w:rsidR="005A05E6" w:rsidRPr="00132B4D" w:rsidRDefault="005A05E6" w:rsidP="008B0AA7">
            <w:pPr>
              <w:spacing w:after="0" w:line="240" w:lineRule="auto"/>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Pengadaan Air, Pengolahan Sampah, Limbah dan Daur Ulang</w:t>
            </w:r>
          </w:p>
        </w:tc>
        <w:tc>
          <w:tcPr>
            <w:tcW w:w="376" w:type="pct"/>
            <w:noWrap/>
            <w:vAlign w:val="center"/>
            <w:hideMark/>
          </w:tcPr>
          <w:p w:rsidR="005A05E6" w:rsidRPr="00132B4D" w:rsidRDefault="006F4FC1" w:rsidP="008B0AA7">
            <w:pPr>
              <w:spacing w:after="0" w:line="240" w:lineRule="auto"/>
              <w:jc w:val="center"/>
              <w:rPr>
                <w:rFonts w:ascii="Bookman Old Style" w:eastAsia="Times New Roman" w:hAnsi="Bookman Old Style"/>
                <w:color w:val="000000" w:themeColor="text1"/>
                <w:sz w:val="18"/>
                <w:szCs w:val="18"/>
                <w:lang w:eastAsia="id-ID"/>
              </w:rPr>
            </w:pPr>
            <w:r>
              <w:rPr>
                <w:rFonts w:ascii="Bookman Old Style" w:eastAsia="Times New Roman" w:hAnsi="Bookman Old Style"/>
                <w:color w:val="000000" w:themeColor="text1"/>
                <w:sz w:val="18"/>
                <w:szCs w:val="18"/>
                <w:lang w:eastAsia="id-ID"/>
              </w:rPr>
              <w:t>0,</w:t>
            </w:r>
            <w:r w:rsidR="005A05E6" w:rsidRPr="00132B4D">
              <w:rPr>
                <w:rFonts w:ascii="Bookman Old Style" w:eastAsia="Times New Roman" w:hAnsi="Bookman Old Style"/>
                <w:color w:val="000000" w:themeColor="text1"/>
                <w:sz w:val="18"/>
                <w:szCs w:val="18"/>
                <w:lang w:eastAsia="id-ID"/>
              </w:rPr>
              <w:t>01</w:t>
            </w:r>
          </w:p>
        </w:tc>
        <w:tc>
          <w:tcPr>
            <w:tcW w:w="423" w:type="pct"/>
            <w:noWrap/>
            <w:vAlign w:val="center"/>
            <w:hideMark/>
          </w:tcPr>
          <w:p w:rsidR="005A05E6" w:rsidRPr="00132B4D" w:rsidRDefault="006F4FC1" w:rsidP="008B0AA7">
            <w:pPr>
              <w:spacing w:after="0" w:line="240" w:lineRule="auto"/>
              <w:jc w:val="center"/>
              <w:rPr>
                <w:rFonts w:ascii="Bookman Old Style" w:eastAsia="Times New Roman" w:hAnsi="Bookman Old Style"/>
                <w:color w:val="000000" w:themeColor="text1"/>
                <w:sz w:val="18"/>
                <w:szCs w:val="18"/>
                <w:lang w:eastAsia="id-ID"/>
              </w:rPr>
            </w:pPr>
            <w:r>
              <w:rPr>
                <w:rFonts w:ascii="Bookman Old Style" w:eastAsia="Times New Roman" w:hAnsi="Bookman Old Style"/>
                <w:color w:val="000000" w:themeColor="text1"/>
                <w:sz w:val="18"/>
                <w:szCs w:val="18"/>
                <w:lang w:eastAsia="id-ID"/>
              </w:rPr>
              <w:t>0,</w:t>
            </w:r>
            <w:r w:rsidR="005A05E6" w:rsidRPr="00132B4D">
              <w:rPr>
                <w:rFonts w:ascii="Bookman Old Style" w:eastAsia="Times New Roman" w:hAnsi="Bookman Old Style"/>
                <w:color w:val="000000" w:themeColor="text1"/>
                <w:sz w:val="18"/>
                <w:szCs w:val="18"/>
                <w:lang w:eastAsia="id-ID"/>
              </w:rPr>
              <w:t>01</w:t>
            </w:r>
          </w:p>
        </w:tc>
        <w:tc>
          <w:tcPr>
            <w:tcW w:w="376" w:type="pct"/>
            <w:noWrap/>
            <w:vAlign w:val="center"/>
            <w:hideMark/>
          </w:tcPr>
          <w:p w:rsidR="005A05E6" w:rsidRPr="00132B4D" w:rsidRDefault="006F4FC1" w:rsidP="008B0AA7">
            <w:pPr>
              <w:spacing w:after="0" w:line="240" w:lineRule="auto"/>
              <w:jc w:val="center"/>
              <w:rPr>
                <w:rFonts w:ascii="Bookman Old Style" w:eastAsia="Times New Roman" w:hAnsi="Bookman Old Style"/>
                <w:color w:val="000000" w:themeColor="text1"/>
                <w:sz w:val="18"/>
                <w:szCs w:val="18"/>
                <w:lang w:eastAsia="id-ID"/>
              </w:rPr>
            </w:pPr>
            <w:r>
              <w:rPr>
                <w:rFonts w:ascii="Bookman Old Style" w:eastAsia="Times New Roman" w:hAnsi="Bookman Old Style"/>
                <w:color w:val="000000" w:themeColor="text1"/>
                <w:sz w:val="18"/>
                <w:szCs w:val="18"/>
                <w:lang w:eastAsia="id-ID"/>
              </w:rPr>
              <w:t>0,</w:t>
            </w:r>
            <w:r w:rsidR="005A05E6" w:rsidRPr="00132B4D">
              <w:rPr>
                <w:rFonts w:ascii="Bookman Old Style" w:eastAsia="Times New Roman" w:hAnsi="Bookman Old Style"/>
                <w:color w:val="000000" w:themeColor="text1"/>
                <w:sz w:val="18"/>
                <w:szCs w:val="18"/>
                <w:lang w:eastAsia="id-ID"/>
              </w:rPr>
              <w:t>01</w:t>
            </w:r>
          </w:p>
        </w:tc>
        <w:tc>
          <w:tcPr>
            <w:tcW w:w="364" w:type="pct"/>
            <w:noWrap/>
            <w:vAlign w:val="center"/>
            <w:hideMark/>
          </w:tcPr>
          <w:p w:rsidR="005A05E6" w:rsidRPr="00132B4D" w:rsidRDefault="006F4FC1" w:rsidP="008B0AA7">
            <w:pPr>
              <w:spacing w:after="0" w:line="240" w:lineRule="auto"/>
              <w:jc w:val="center"/>
              <w:rPr>
                <w:rFonts w:ascii="Bookman Old Style" w:eastAsia="Times New Roman" w:hAnsi="Bookman Old Style"/>
                <w:color w:val="000000" w:themeColor="text1"/>
                <w:sz w:val="18"/>
                <w:szCs w:val="18"/>
                <w:lang w:eastAsia="id-ID"/>
              </w:rPr>
            </w:pPr>
            <w:r>
              <w:rPr>
                <w:rFonts w:ascii="Bookman Old Style" w:eastAsia="Times New Roman" w:hAnsi="Bookman Old Style"/>
                <w:color w:val="000000" w:themeColor="text1"/>
                <w:sz w:val="18"/>
                <w:szCs w:val="18"/>
                <w:lang w:eastAsia="id-ID"/>
              </w:rPr>
              <w:t>0,</w:t>
            </w:r>
            <w:r w:rsidR="005A05E6" w:rsidRPr="00132B4D">
              <w:rPr>
                <w:rFonts w:ascii="Bookman Old Style" w:eastAsia="Times New Roman" w:hAnsi="Bookman Old Style"/>
                <w:color w:val="000000" w:themeColor="text1"/>
                <w:sz w:val="18"/>
                <w:szCs w:val="18"/>
                <w:lang w:eastAsia="id-ID"/>
              </w:rPr>
              <w:t>01</w:t>
            </w:r>
          </w:p>
        </w:tc>
        <w:tc>
          <w:tcPr>
            <w:tcW w:w="397" w:type="pct"/>
            <w:noWrap/>
            <w:vAlign w:val="center"/>
            <w:hideMark/>
          </w:tcPr>
          <w:p w:rsidR="005A05E6" w:rsidRPr="00132B4D" w:rsidRDefault="006F4FC1" w:rsidP="008B0AA7">
            <w:pPr>
              <w:spacing w:after="0" w:line="240" w:lineRule="auto"/>
              <w:jc w:val="center"/>
              <w:rPr>
                <w:rFonts w:ascii="Bookman Old Style" w:eastAsia="Times New Roman" w:hAnsi="Bookman Old Style"/>
                <w:color w:val="000000" w:themeColor="text1"/>
                <w:sz w:val="18"/>
                <w:szCs w:val="18"/>
                <w:lang w:eastAsia="id-ID"/>
              </w:rPr>
            </w:pPr>
            <w:r>
              <w:rPr>
                <w:rFonts w:ascii="Bookman Old Style" w:eastAsia="Times New Roman" w:hAnsi="Bookman Old Style"/>
                <w:color w:val="000000" w:themeColor="text1"/>
                <w:sz w:val="18"/>
                <w:szCs w:val="18"/>
                <w:lang w:eastAsia="id-ID"/>
              </w:rPr>
              <w:t>0,</w:t>
            </w:r>
            <w:r w:rsidR="005A05E6" w:rsidRPr="00132B4D">
              <w:rPr>
                <w:rFonts w:ascii="Bookman Old Style" w:eastAsia="Times New Roman" w:hAnsi="Bookman Old Style"/>
                <w:color w:val="000000" w:themeColor="text1"/>
                <w:sz w:val="18"/>
                <w:szCs w:val="18"/>
                <w:lang w:eastAsia="id-ID"/>
              </w:rPr>
              <w:t>01</w:t>
            </w:r>
          </w:p>
        </w:tc>
      </w:tr>
      <w:tr w:rsidR="001E1180" w:rsidRPr="00132B4D" w:rsidTr="008B0AA7">
        <w:trPr>
          <w:trHeight w:val="300"/>
        </w:trPr>
        <w:tc>
          <w:tcPr>
            <w:tcW w:w="467" w:type="pct"/>
            <w:vAlign w:val="center"/>
            <w:hideMark/>
          </w:tcPr>
          <w:p w:rsidR="005A05E6" w:rsidRPr="00132B4D" w:rsidRDefault="005A05E6" w:rsidP="008B0AA7">
            <w:pPr>
              <w:spacing w:after="0" w:line="240" w:lineRule="auto"/>
              <w:jc w:val="center"/>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F</w:t>
            </w:r>
          </w:p>
        </w:tc>
        <w:tc>
          <w:tcPr>
            <w:tcW w:w="2597" w:type="pct"/>
            <w:vAlign w:val="center"/>
            <w:hideMark/>
          </w:tcPr>
          <w:p w:rsidR="005A05E6" w:rsidRPr="00132B4D" w:rsidRDefault="005A05E6" w:rsidP="008B0AA7">
            <w:pPr>
              <w:spacing w:after="0" w:line="240" w:lineRule="auto"/>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Konstruksi</w:t>
            </w:r>
          </w:p>
        </w:tc>
        <w:tc>
          <w:tcPr>
            <w:tcW w:w="376" w:type="pct"/>
            <w:noWrap/>
            <w:vAlign w:val="center"/>
            <w:hideMark/>
          </w:tcPr>
          <w:p w:rsidR="005A05E6" w:rsidRPr="00132B4D" w:rsidRDefault="006F4FC1" w:rsidP="008B0AA7">
            <w:pPr>
              <w:spacing w:after="0" w:line="240" w:lineRule="auto"/>
              <w:jc w:val="center"/>
              <w:rPr>
                <w:rFonts w:ascii="Bookman Old Style" w:eastAsia="Times New Roman" w:hAnsi="Bookman Old Style"/>
                <w:color w:val="000000" w:themeColor="text1"/>
                <w:sz w:val="18"/>
                <w:szCs w:val="18"/>
                <w:lang w:eastAsia="id-ID"/>
              </w:rPr>
            </w:pPr>
            <w:r>
              <w:rPr>
                <w:rFonts w:ascii="Bookman Old Style" w:eastAsia="Times New Roman" w:hAnsi="Bookman Old Style"/>
                <w:color w:val="000000" w:themeColor="text1"/>
                <w:sz w:val="18"/>
                <w:szCs w:val="18"/>
                <w:lang w:eastAsia="id-ID"/>
              </w:rPr>
              <w:t>1,</w:t>
            </w:r>
            <w:r w:rsidR="005A05E6" w:rsidRPr="00132B4D">
              <w:rPr>
                <w:rFonts w:ascii="Bookman Old Style" w:eastAsia="Times New Roman" w:hAnsi="Bookman Old Style"/>
                <w:color w:val="000000" w:themeColor="text1"/>
                <w:sz w:val="18"/>
                <w:szCs w:val="18"/>
                <w:lang w:eastAsia="id-ID"/>
              </w:rPr>
              <w:t>45</w:t>
            </w:r>
          </w:p>
        </w:tc>
        <w:tc>
          <w:tcPr>
            <w:tcW w:w="423" w:type="pct"/>
            <w:noWrap/>
            <w:vAlign w:val="center"/>
            <w:hideMark/>
          </w:tcPr>
          <w:p w:rsidR="005A05E6" w:rsidRPr="00132B4D" w:rsidRDefault="006F4FC1" w:rsidP="008B0AA7">
            <w:pPr>
              <w:spacing w:after="0" w:line="240" w:lineRule="auto"/>
              <w:jc w:val="center"/>
              <w:rPr>
                <w:rFonts w:ascii="Bookman Old Style" w:eastAsia="Times New Roman" w:hAnsi="Bookman Old Style"/>
                <w:color w:val="000000" w:themeColor="text1"/>
                <w:sz w:val="18"/>
                <w:szCs w:val="18"/>
                <w:lang w:eastAsia="id-ID"/>
              </w:rPr>
            </w:pPr>
            <w:r>
              <w:rPr>
                <w:rFonts w:ascii="Bookman Old Style" w:eastAsia="Times New Roman" w:hAnsi="Bookman Old Style"/>
                <w:color w:val="000000" w:themeColor="text1"/>
                <w:sz w:val="18"/>
                <w:szCs w:val="18"/>
                <w:lang w:eastAsia="id-ID"/>
              </w:rPr>
              <w:t>1,</w:t>
            </w:r>
            <w:r w:rsidR="005A05E6" w:rsidRPr="00132B4D">
              <w:rPr>
                <w:rFonts w:ascii="Bookman Old Style" w:eastAsia="Times New Roman" w:hAnsi="Bookman Old Style"/>
                <w:color w:val="000000" w:themeColor="text1"/>
                <w:sz w:val="18"/>
                <w:szCs w:val="18"/>
                <w:lang w:eastAsia="id-ID"/>
              </w:rPr>
              <w:t>71</w:t>
            </w:r>
          </w:p>
        </w:tc>
        <w:tc>
          <w:tcPr>
            <w:tcW w:w="376" w:type="pct"/>
            <w:noWrap/>
            <w:vAlign w:val="center"/>
            <w:hideMark/>
          </w:tcPr>
          <w:p w:rsidR="005A05E6" w:rsidRPr="00132B4D" w:rsidRDefault="006F4FC1" w:rsidP="008B0AA7">
            <w:pPr>
              <w:spacing w:after="0" w:line="240" w:lineRule="auto"/>
              <w:jc w:val="center"/>
              <w:rPr>
                <w:rFonts w:ascii="Bookman Old Style" w:eastAsia="Times New Roman" w:hAnsi="Bookman Old Style"/>
                <w:color w:val="000000" w:themeColor="text1"/>
                <w:sz w:val="18"/>
                <w:szCs w:val="18"/>
                <w:lang w:eastAsia="id-ID"/>
              </w:rPr>
            </w:pPr>
            <w:r>
              <w:rPr>
                <w:rFonts w:ascii="Bookman Old Style" w:eastAsia="Times New Roman" w:hAnsi="Bookman Old Style"/>
                <w:color w:val="000000" w:themeColor="text1"/>
                <w:sz w:val="18"/>
                <w:szCs w:val="18"/>
                <w:lang w:eastAsia="id-ID"/>
              </w:rPr>
              <w:t>2,</w:t>
            </w:r>
            <w:r w:rsidR="005A05E6" w:rsidRPr="00132B4D">
              <w:rPr>
                <w:rFonts w:ascii="Bookman Old Style" w:eastAsia="Times New Roman" w:hAnsi="Bookman Old Style"/>
                <w:color w:val="000000" w:themeColor="text1"/>
                <w:sz w:val="18"/>
                <w:szCs w:val="18"/>
                <w:lang w:eastAsia="id-ID"/>
              </w:rPr>
              <w:t>04</w:t>
            </w:r>
          </w:p>
        </w:tc>
        <w:tc>
          <w:tcPr>
            <w:tcW w:w="364" w:type="pct"/>
            <w:noWrap/>
            <w:vAlign w:val="center"/>
            <w:hideMark/>
          </w:tcPr>
          <w:p w:rsidR="005A05E6" w:rsidRPr="00132B4D" w:rsidRDefault="006F4FC1" w:rsidP="008B0AA7">
            <w:pPr>
              <w:spacing w:after="0" w:line="240" w:lineRule="auto"/>
              <w:jc w:val="center"/>
              <w:rPr>
                <w:rFonts w:ascii="Bookman Old Style" w:eastAsia="Times New Roman" w:hAnsi="Bookman Old Style"/>
                <w:color w:val="000000" w:themeColor="text1"/>
                <w:sz w:val="18"/>
                <w:szCs w:val="18"/>
                <w:lang w:eastAsia="id-ID"/>
              </w:rPr>
            </w:pPr>
            <w:r>
              <w:rPr>
                <w:rFonts w:ascii="Bookman Old Style" w:eastAsia="Times New Roman" w:hAnsi="Bookman Old Style"/>
                <w:color w:val="000000" w:themeColor="text1"/>
                <w:sz w:val="18"/>
                <w:szCs w:val="18"/>
                <w:lang w:eastAsia="id-ID"/>
              </w:rPr>
              <w:t>2,</w:t>
            </w:r>
            <w:r w:rsidR="005A05E6" w:rsidRPr="00132B4D">
              <w:rPr>
                <w:rFonts w:ascii="Bookman Old Style" w:eastAsia="Times New Roman" w:hAnsi="Bookman Old Style"/>
                <w:color w:val="000000" w:themeColor="text1"/>
                <w:sz w:val="18"/>
                <w:szCs w:val="18"/>
                <w:lang w:eastAsia="id-ID"/>
              </w:rPr>
              <w:t>44</w:t>
            </w:r>
          </w:p>
        </w:tc>
        <w:tc>
          <w:tcPr>
            <w:tcW w:w="397" w:type="pct"/>
            <w:noWrap/>
            <w:vAlign w:val="center"/>
            <w:hideMark/>
          </w:tcPr>
          <w:p w:rsidR="005A05E6" w:rsidRPr="00132B4D" w:rsidRDefault="006F4FC1" w:rsidP="008B0AA7">
            <w:pPr>
              <w:spacing w:after="0" w:line="240" w:lineRule="auto"/>
              <w:jc w:val="center"/>
              <w:rPr>
                <w:rFonts w:ascii="Bookman Old Style" w:eastAsia="Times New Roman" w:hAnsi="Bookman Old Style"/>
                <w:color w:val="000000" w:themeColor="text1"/>
                <w:sz w:val="18"/>
                <w:szCs w:val="18"/>
                <w:lang w:eastAsia="id-ID"/>
              </w:rPr>
            </w:pPr>
            <w:r>
              <w:rPr>
                <w:rFonts w:ascii="Bookman Old Style" w:eastAsia="Times New Roman" w:hAnsi="Bookman Old Style"/>
                <w:color w:val="000000" w:themeColor="text1"/>
                <w:sz w:val="18"/>
                <w:szCs w:val="18"/>
                <w:lang w:eastAsia="id-ID"/>
              </w:rPr>
              <w:t>2,</w:t>
            </w:r>
            <w:r w:rsidR="005A05E6" w:rsidRPr="00132B4D">
              <w:rPr>
                <w:rFonts w:ascii="Bookman Old Style" w:eastAsia="Times New Roman" w:hAnsi="Bookman Old Style"/>
                <w:color w:val="000000" w:themeColor="text1"/>
                <w:sz w:val="18"/>
                <w:szCs w:val="18"/>
                <w:lang w:eastAsia="id-ID"/>
              </w:rPr>
              <w:t>88</w:t>
            </w:r>
          </w:p>
        </w:tc>
      </w:tr>
      <w:tr w:rsidR="001E1180" w:rsidRPr="00132B4D" w:rsidTr="008B0AA7">
        <w:trPr>
          <w:trHeight w:val="575"/>
        </w:trPr>
        <w:tc>
          <w:tcPr>
            <w:tcW w:w="467" w:type="pct"/>
            <w:vAlign w:val="center"/>
            <w:hideMark/>
          </w:tcPr>
          <w:p w:rsidR="005A05E6" w:rsidRPr="00132B4D" w:rsidRDefault="005A05E6" w:rsidP="008B0AA7">
            <w:pPr>
              <w:spacing w:after="0" w:line="240" w:lineRule="auto"/>
              <w:jc w:val="center"/>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G</w:t>
            </w:r>
          </w:p>
        </w:tc>
        <w:tc>
          <w:tcPr>
            <w:tcW w:w="2597" w:type="pct"/>
            <w:vAlign w:val="center"/>
            <w:hideMark/>
          </w:tcPr>
          <w:p w:rsidR="005A05E6" w:rsidRPr="00132B4D" w:rsidRDefault="005A05E6" w:rsidP="008B0AA7">
            <w:pPr>
              <w:spacing w:after="0" w:line="240" w:lineRule="auto"/>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Perdagangan Besar dan Eceran; Reparasi Mobil dan Sepeda Motor</w:t>
            </w:r>
          </w:p>
        </w:tc>
        <w:tc>
          <w:tcPr>
            <w:tcW w:w="376" w:type="pct"/>
            <w:noWrap/>
            <w:vAlign w:val="center"/>
            <w:hideMark/>
          </w:tcPr>
          <w:p w:rsidR="005A05E6" w:rsidRPr="00132B4D" w:rsidRDefault="006F4FC1" w:rsidP="008B0AA7">
            <w:pPr>
              <w:spacing w:after="0" w:line="240" w:lineRule="auto"/>
              <w:jc w:val="center"/>
              <w:rPr>
                <w:rFonts w:ascii="Bookman Old Style" w:eastAsia="Times New Roman" w:hAnsi="Bookman Old Style"/>
                <w:color w:val="000000" w:themeColor="text1"/>
                <w:sz w:val="18"/>
                <w:szCs w:val="18"/>
                <w:lang w:eastAsia="id-ID"/>
              </w:rPr>
            </w:pPr>
            <w:r>
              <w:rPr>
                <w:rFonts w:ascii="Bookman Old Style" w:eastAsia="Times New Roman" w:hAnsi="Bookman Old Style"/>
                <w:color w:val="000000" w:themeColor="text1"/>
                <w:sz w:val="18"/>
                <w:szCs w:val="18"/>
                <w:lang w:eastAsia="id-ID"/>
              </w:rPr>
              <w:t>2</w:t>
            </w:r>
            <w:r>
              <w:rPr>
                <w:rFonts w:ascii="Bookman Old Style" w:eastAsia="Times New Roman" w:hAnsi="Bookman Old Style"/>
                <w:color w:val="000000" w:themeColor="text1"/>
                <w:sz w:val="18"/>
                <w:szCs w:val="18"/>
                <w:lang w:val="id-ID" w:eastAsia="id-ID"/>
              </w:rPr>
              <w:t>,</w:t>
            </w:r>
            <w:r w:rsidR="005A05E6" w:rsidRPr="00132B4D">
              <w:rPr>
                <w:rFonts w:ascii="Bookman Old Style" w:eastAsia="Times New Roman" w:hAnsi="Bookman Old Style"/>
                <w:color w:val="000000" w:themeColor="text1"/>
                <w:sz w:val="18"/>
                <w:szCs w:val="18"/>
                <w:lang w:eastAsia="id-ID"/>
              </w:rPr>
              <w:t>91</w:t>
            </w:r>
          </w:p>
        </w:tc>
        <w:tc>
          <w:tcPr>
            <w:tcW w:w="423" w:type="pct"/>
            <w:noWrap/>
            <w:vAlign w:val="center"/>
            <w:hideMark/>
          </w:tcPr>
          <w:p w:rsidR="005A05E6" w:rsidRPr="00132B4D" w:rsidRDefault="006F4FC1" w:rsidP="008B0AA7">
            <w:pPr>
              <w:spacing w:after="0" w:line="240" w:lineRule="auto"/>
              <w:jc w:val="center"/>
              <w:rPr>
                <w:rFonts w:ascii="Bookman Old Style" w:eastAsia="Times New Roman" w:hAnsi="Bookman Old Style"/>
                <w:color w:val="000000" w:themeColor="text1"/>
                <w:sz w:val="18"/>
                <w:szCs w:val="18"/>
                <w:lang w:eastAsia="id-ID"/>
              </w:rPr>
            </w:pPr>
            <w:r>
              <w:rPr>
                <w:rFonts w:ascii="Bookman Old Style" w:eastAsia="Times New Roman" w:hAnsi="Bookman Old Style"/>
                <w:color w:val="000000" w:themeColor="text1"/>
                <w:sz w:val="18"/>
                <w:szCs w:val="18"/>
                <w:lang w:eastAsia="id-ID"/>
              </w:rPr>
              <w:t>3,</w:t>
            </w:r>
            <w:r w:rsidR="005A05E6" w:rsidRPr="00132B4D">
              <w:rPr>
                <w:rFonts w:ascii="Bookman Old Style" w:eastAsia="Times New Roman" w:hAnsi="Bookman Old Style"/>
                <w:color w:val="000000" w:themeColor="text1"/>
                <w:sz w:val="18"/>
                <w:szCs w:val="18"/>
                <w:lang w:eastAsia="id-ID"/>
              </w:rPr>
              <w:t>26</w:t>
            </w:r>
          </w:p>
        </w:tc>
        <w:tc>
          <w:tcPr>
            <w:tcW w:w="376" w:type="pct"/>
            <w:noWrap/>
            <w:vAlign w:val="center"/>
            <w:hideMark/>
          </w:tcPr>
          <w:p w:rsidR="005A05E6" w:rsidRPr="00132B4D" w:rsidRDefault="006F4FC1" w:rsidP="008B0AA7">
            <w:pPr>
              <w:spacing w:after="0" w:line="240" w:lineRule="auto"/>
              <w:jc w:val="center"/>
              <w:rPr>
                <w:rFonts w:ascii="Bookman Old Style" w:eastAsia="Times New Roman" w:hAnsi="Bookman Old Style"/>
                <w:color w:val="000000" w:themeColor="text1"/>
                <w:sz w:val="18"/>
                <w:szCs w:val="18"/>
                <w:lang w:eastAsia="id-ID"/>
              </w:rPr>
            </w:pPr>
            <w:r>
              <w:rPr>
                <w:rFonts w:ascii="Bookman Old Style" w:eastAsia="Times New Roman" w:hAnsi="Bookman Old Style"/>
                <w:color w:val="000000" w:themeColor="text1"/>
                <w:sz w:val="18"/>
                <w:szCs w:val="18"/>
                <w:lang w:eastAsia="id-ID"/>
              </w:rPr>
              <w:t>3,</w:t>
            </w:r>
            <w:r w:rsidR="005A05E6" w:rsidRPr="00132B4D">
              <w:rPr>
                <w:rFonts w:ascii="Bookman Old Style" w:eastAsia="Times New Roman" w:hAnsi="Bookman Old Style"/>
                <w:color w:val="000000" w:themeColor="text1"/>
                <w:sz w:val="18"/>
                <w:szCs w:val="18"/>
                <w:lang w:eastAsia="id-ID"/>
              </w:rPr>
              <w:t>41</w:t>
            </w:r>
          </w:p>
        </w:tc>
        <w:tc>
          <w:tcPr>
            <w:tcW w:w="364" w:type="pct"/>
            <w:noWrap/>
            <w:vAlign w:val="center"/>
            <w:hideMark/>
          </w:tcPr>
          <w:p w:rsidR="005A05E6" w:rsidRPr="00132B4D" w:rsidRDefault="006F4FC1" w:rsidP="008B0AA7">
            <w:pPr>
              <w:spacing w:after="0" w:line="240" w:lineRule="auto"/>
              <w:jc w:val="center"/>
              <w:rPr>
                <w:rFonts w:ascii="Bookman Old Style" w:eastAsia="Times New Roman" w:hAnsi="Bookman Old Style"/>
                <w:color w:val="000000" w:themeColor="text1"/>
                <w:sz w:val="18"/>
                <w:szCs w:val="18"/>
                <w:lang w:eastAsia="id-ID"/>
              </w:rPr>
            </w:pPr>
            <w:r>
              <w:rPr>
                <w:rFonts w:ascii="Bookman Old Style" w:eastAsia="Times New Roman" w:hAnsi="Bookman Old Style"/>
                <w:color w:val="000000" w:themeColor="text1"/>
                <w:sz w:val="18"/>
                <w:szCs w:val="18"/>
                <w:lang w:eastAsia="id-ID"/>
              </w:rPr>
              <w:t>3,</w:t>
            </w:r>
            <w:r w:rsidR="005A05E6" w:rsidRPr="00132B4D">
              <w:rPr>
                <w:rFonts w:ascii="Bookman Old Style" w:eastAsia="Times New Roman" w:hAnsi="Bookman Old Style"/>
                <w:color w:val="000000" w:themeColor="text1"/>
                <w:sz w:val="18"/>
                <w:szCs w:val="18"/>
                <w:lang w:eastAsia="id-ID"/>
              </w:rPr>
              <w:t>76</w:t>
            </w:r>
          </w:p>
        </w:tc>
        <w:tc>
          <w:tcPr>
            <w:tcW w:w="397" w:type="pct"/>
            <w:noWrap/>
            <w:vAlign w:val="center"/>
            <w:hideMark/>
          </w:tcPr>
          <w:p w:rsidR="005A05E6" w:rsidRPr="00132B4D" w:rsidRDefault="006F4FC1" w:rsidP="008B0AA7">
            <w:pPr>
              <w:spacing w:after="0" w:line="240" w:lineRule="auto"/>
              <w:jc w:val="center"/>
              <w:rPr>
                <w:rFonts w:ascii="Bookman Old Style" w:eastAsia="Times New Roman" w:hAnsi="Bookman Old Style"/>
                <w:color w:val="000000" w:themeColor="text1"/>
                <w:sz w:val="18"/>
                <w:szCs w:val="18"/>
                <w:lang w:eastAsia="id-ID"/>
              </w:rPr>
            </w:pPr>
            <w:r>
              <w:rPr>
                <w:rFonts w:ascii="Bookman Old Style" w:eastAsia="Times New Roman" w:hAnsi="Bookman Old Style"/>
                <w:color w:val="000000" w:themeColor="text1"/>
                <w:sz w:val="18"/>
                <w:szCs w:val="18"/>
                <w:lang w:eastAsia="id-ID"/>
              </w:rPr>
              <w:t>4,</w:t>
            </w:r>
            <w:r w:rsidR="005A05E6" w:rsidRPr="00132B4D">
              <w:rPr>
                <w:rFonts w:ascii="Bookman Old Style" w:eastAsia="Times New Roman" w:hAnsi="Bookman Old Style"/>
                <w:color w:val="000000" w:themeColor="text1"/>
                <w:sz w:val="18"/>
                <w:szCs w:val="18"/>
                <w:lang w:eastAsia="id-ID"/>
              </w:rPr>
              <w:t>19</w:t>
            </w:r>
          </w:p>
        </w:tc>
      </w:tr>
      <w:tr w:rsidR="001E1180" w:rsidRPr="00132B4D" w:rsidTr="008B0AA7">
        <w:trPr>
          <w:trHeight w:val="260"/>
        </w:trPr>
        <w:tc>
          <w:tcPr>
            <w:tcW w:w="467" w:type="pct"/>
            <w:vAlign w:val="center"/>
            <w:hideMark/>
          </w:tcPr>
          <w:p w:rsidR="005A05E6" w:rsidRPr="00132B4D" w:rsidRDefault="005A05E6" w:rsidP="008B0AA7">
            <w:pPr>
              <w:spacing w:after="0" w:line="240" w:lineRule="auto"/>
              <w:jc w:val="center"/>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H</w:t>
            </w:r>
          </w:p>
        </w:tc>
        <w:tc>
          <w:tcPr>
            <w:tcW w:w="2597" w:type="pct"/>
            <w:vAlign w:val="center"/>
            <w:hideMark/>
          </w:tcPr>
          <w:p w:rsidR="005A05E6" w:rsidRPr="00132B4D" w:rsidRDefault="005A05E6" w:rsidP="008B0AA7">
            <w:pPr>
              <w:spacing w:after="0" w:line="240" w:lineRule="auto"/>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Transportasi dan Pergudangan</w:t>
            </w:r>
          </w:p>
        </w:tc>
        <w:tc>
          <w:tcPr>
            <w:tcW w:w="376" w:type="pct"/>
            <w:noWrap/>
            <w:vAlign w:val="center"/>
            <w:hideMark/>
          </w:tcPr>
          <w:p w:rsidR="005A05E6" w:rsidRPr="00132B4D" w:rsidRDefault="006F4FC1" w:rsidP="008B0AA7">
            <w:pPr>
              <w:spacing w:after="0" w:line="240" w:lineRule="auto"/>
              <w:jc w:val="center"/>
              <w:rPr>
                <w:rFonts w:ascii="Bookman Old Style" w:eastAsia="Times New Roman" w:hAnsi="Bookman Old Style"/>
                <w:color w:val="000000" w:themeColor="text1"/>
                <w:sz w:val="18"/>
                <w:szCs w:val="18"/>
                <w:lang w:eastAsia="id-ID"/>
              </w:rPr>
            </w:pPr>
            <w:r>
              <w:rPr>
                <w:rFonts w:ascii="Bookman Old Style" w:eastAsia="Times New Roman" w:hAnsi="Bookman Old Style"/>
                <w:color w:val="000000" w:themeColor="text1"/>
                <w:sz w:val="18"/>
                <w:szCs w:val="18"/>
                <w:lang w:eastAsia="id-ID"/>
              </w:rPr>
              <w:t>0,</w:t>
            </w:r>
            <w:r w:rsidR="005A05E6" w:rsidRPr="00132B4D">
              <w:rPr>
                <w:rFonts w:ascii="Bookman Old Style" w:eastAsia="Times New Roman" w:hAnsi="Bookman Old Style"/>
                <w:color w:val="000000" w:themeColor="text1"/>
                <w:sz w:val="18"/>
                <w:szCs w:val="18"/>
                <w:lang w:eastAsia="id-ID"/>
              </w:rPr>
              <w:t>29</w:t>
            </w:r>
          </w:p>
        </w:tc>
        <w:tc>
          <w:tcPr>
            <w:tcW w:w="423" w:type="pct"/>
            <w:noWrap/>
            <w:vAlign w:val="center"/>
            <w:hideMark/>
          </w:tcPr>
          <w:p w:rsidR="005A05E6" w:rsidRPr="00132B4D" w:rsidRDefault="006F4FC1" w:rsidP="008B0AA7">
            <w:pPr>
              <w:spacing w:after="0" w:line="240" w:lineRule="auto"/>
              <w:jc w:val="center"/>
              <w:rPr>
                <w:rFonts w:ascii="Bookman Old Style" w:eastAsia="Times New Roman" w:hAnsi="Bookman Old Style"/>
                <w:color w:val="000000" w:themeColor="text1"/>
                <w:sz w:val="18"/>
                <w:szCs w:val="18"/>
                <w:lang w:eastAsia="id-ID"/>
              </w:rPr>
            </w:pPr>
            <w:r>
              <w:rPr>
                <w:rFonts w:ascii="Bookman Old Style" w:eastAsia="Times New Roman" w:hAnsi="Bookman Old Style"/>
                <w:color w:val="000000" w:themeColor="text1"/>
                <w:sz w:val="18"/>
                <w:szCs w:val="18"/>
                <w:lang w:eastAsia="id-ID"/>
              </w:rPr>
              <w:t>0,</w:t>
            </w:r>
            <w:r w:rsidR="005A05E6" w:rsidRPr="00132B4D">
              <w:rPr>
                <w:rFonts w:ascii="Bookman Old Style" w:eastAsia="Times New Roman" w:hAnsi="Bookman Old Style"/>
                <w:color w:val="000000" w:themeColor="text1"/>
                <w:sz w:val="18"/>
                <w:szCs w:val="18"/>
                <w:lang w:eastAsia="id-ID"/>
              </w:rPr>
              <w:t>34</w:t>
            </w:r>
          </w:p>
        </w:tc>
        <w:tc>
          <w:tcPr>
            <w:tcW w:w="376" w:type="pct"/>
            <w:noWrap/>
            <w:vAlign w:val="center"/>
            <w:hideMark/>
          </w:tcPr>
          <w:p w:rsidR="005A05E6" w:rsidRPr="00132B4D" w:rsidRDefault="006F4FC1" w:rsidP="008B0AA7">
            <w:pPr>
              <w:spacing w:after="0" w:line="240" w:lineRule="auto"/>
              <w:jc w:val="center"/>
              <w:rPr>
                <w:rFonts w:ascii="Bookman Old Style" w:eastAsia="Times New Roman" w:hAnsi="Bookman Old Style"/>
                <w:color w:val="000000" w:themeColor="text1"/>
                <w:sz w:val="18"/>
                <w:szCs w:val="18"/>
                <w:lang w:eastAsia="id-ID"/>
              </w:rPr>
            </w:pPr>
            <w:r>
              <w:rPr>
                <w:rFonts w:ascii="Bookman Old Style" w:eastAsia="Times New Roman" w:hAnsi="Bookman Old Style"/>
                <w:color w:val="000000" w:themeColor="text1"/>
                <w:sz w:val="18"/>
                <w:szCs w:val="18"/>
                <w:lang w:eastAsia="id-ID"/>
              </w:rPr>
              <w:t>0,</w:t>
            </w:r>
            <w:r w:rsidR="005A05E6" w:rsidRPr="00132B4D">
              <w:rPr>
                <w:rFonts w:ascii="Bookman Old Style" w:eastAsia="Times New Roman" w:hAnsi="Bookman Old Style"/>
                <w:color w:val="000000" w:themeColor="text1"/>
                <w:sz w:val="18"/>
                <w:szCs w:val="18"/>
                <w:lang w:eastAsia="id-ID"/>
              </w:rPr>
              <w:t>38</w:t>
            </w:r>
          </w:p>
        </w:tc>
        <w:tc>
          <w:tcPr>
            <w:tcW w:w="364" w:type="pct"/>
            <w:noWrap/>
            <w:vAlign w:val="center"/>
            <w:hideMark/>
          </w:tcPr>
          <w:p w:rsidR="005A05E6" w:rsidRPr="00132B4D" w:rsidRDefault="006F4FC1" w:rsidP="008B0AA7">
            <w:pPr>
              <w:spacing w:after="0" w:line="240" w:lineRule="auto"/>
              <w:jc w:val="center"/>
              <w:rPr>
                <w:rFonts w:ascii="Bookman Old Style" w:eastAsia="Times New Roman" w:hAnsi="Bookman Old Style"/>
                <w:color w:val="000000" w:themeColor="text1"/>
                <w:sz w:val="18"/>
                <w:szCs w:val="18"/>
                <w:lang w:eastAsia="id-ID"/>
              </w:rPr>
            </w:pPr>
            <w:r>
              <w:rPr>
                <w:rFonts w:ascii="Bookman Old Style" w:eastAsia="Times New Roman" w:hAnsi="Bookman Old Style"/>
                <w:color w:val="000000" w:themeColor="text1"/>
                <w:sz w:val="18"/>
                <w:szCs w:val="18"/>
                <w:lang w:eastAsia="id-ID"/>
              </w:rPr>
              <w:t>0,</w:t>
            </w:r>
            <w:r w:rsidR="005A05E6" w:rsidRPr="00132B4D">
              <w:rPr>
                <w:rFonts w:ascii="Bookman Old Style" w:eastAsia="Times New Roman" w:hAnsi="Bookman Old Style"/>
                <w:color w:val="000000" w:themeColor="text1"/>
                <w:sz w:val="18"/>
                <w:szCs w:val="18"/>
                <w:lang w:eastAsia="id-ID"/>
              </w:rPr>
              <w:t>44</w:t>
            </w:r>
          </w:p>
        </w:tc>
        <w:tc>
          <w:tcPr>
            <w:tcW w:w="397" w:type="pct"/>
            <w:noWrap/>
            <w:vAlign w:val="center"/>
            <w:hideMark/>
          </w:tcPr>
          <w:p w:rsidR="005A05E6" w:rsidRPr="00132B4D" w:rsidRDefault="006F4FC1" w:rsidP="008B0AA7">
            <w:pPr>
              <w:spacing w:after="0" w:line="240" w:lineRule="auto"/>
              <w:jc w:val="center"/>
              <w:rPr>
                <w:rFonts w:ascii="Bookman Old Style" w:eastAsia="Times New Roman" w:hAnsi="Bookman Old Style"/>
                <w:color w:val="000000" w:themeColor="text1"/>
                <w:sz w:val="18"/>
                <w:szCs w:val="18"/>
                <w:lang w:eastAsia="id-ID"/>
              </w:rPr>
            </w:pPr>
            <w:r>
              <w:rPr>
                <w:rFonts w:ascii="Bookman Old Style" w:eastAsia="Times New Roman" w:hAnsi="Bookman Old Style"/>
                <w:color w:val="000000" w:themeColor="text1"/>
                <w:sz w:val="18"/>
                <w:szCs w:val="18"/>
                <w:lang w:eastAsia="id-ID"/>
              </w:rPr>
              <w:t>0,</w:t>
            </w:r>
            <w:r w:rsidR="005A05E6" w:rsidRPr="00132B4D">
              <w:rPr>
                <w:rFonts w:ascii="Bookman Old Style" w:eastAsia="Times New Roman" w:hAnsi="Bookman Old Style"/>
                <w:color w:val="000000" w:themeColor="text1"/>
                <w:sz w:val="18"/>
                <w:szCs w:val="18"/>
                <w:lang w:eastAsia="id-ID"/>
              </w:rPr>
              <w:t>48</w:t>
            </w:r>
          </w:p>
        </w:tc>
      </w:tr>
      <w:tr w:rsidR="001E1180" w:rsidRPr="00132B4D" w:rsidTr="008B0AA7">
        <w:trPr>
          <w:trHeight w:val="350"/>
        </w:trPr>
        <w:tc>
          <w:tcPr>
            <w:tcW w:w="467" w:type="pct"/>
            <w:vAlign w:val="center"/>
            <w:hideMark/>
          </w:tcPr>
          <w:p w:rsidR="005A05E6" w:rsidRPr="00132B4D" w:rsidRDefault="005A05E6" w:rsidP="008B0AA7">
            <w:pPr>
              <w:spacing w:after="0" w:line="240" w:lineRule="auto"/>
              <w:jc w:val="center"/>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I</w:t>
            </w:r>
          </w:p>
        </w:tc>
        <w:tc>
          <w:tcPr>
            <w:tcW w:w="2597" w:type="pct"/>
            <w:vAlign w:val="center"/>
            <w:hideMark/>
          </w:tcPr>
          <w:p w:rsidR="005A05E6" w:rsidRPr="00132B4D" w:rsidRDefault="005A05E6" w:rsidP="008B0AA7">
            <w:pPr>
              <w:spacing w:after="0" w:line="240" w:lineRule="auto"/>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Penyediaan Akomodasi dan Makan Minum</w:t>
            </w:r>
          </w:p>
        </w:tc>
        <w:tc>
          <w:tcPr>
            <w:tcW w:w="376" w:type="pct"/>
            <w:noWrap/>
            <w:vAlign w:val="center"/>
            <w:hideMark/>
          </w:tcPr>
          <w:p w:rsidR="005A05E6" w:rsidRPr="00132B4D" w:rsidRDefault="006F4FC1" w:rsidP="008B0AA7">
            <w:pPr>
              <w:spacing w:after="0" w:line="240" w:lineRule="auto"/>
              <w:jc w:val="center"/>
              <w:rPr>
                <w:rFonts w:ascii="Bookman Old Style" w:eastAsia="Times New Roman" w:hAnsi="Bookman Old Style"/>
                <w:color w:val="000000" w:themeColor="text1"/>
                <w:sz w:val="18"/>
                <w:szCs w:val="18"/>
                <w:lang w:eastAsia="id-ID"/>
              </w:rPr>
            </w:pPr>
            <w:r>
              <w:rPr>
                <w:rFonts w:ascii="Bookman Old Style" w:eastAsia="Times New Roman" w:hAnsi="Bookman Old Style"/>
                <w:color w:val="000000" w:themeColor="text1"/>
                <w:sz w:val="18"/>
                <w:szCs w:val="18"/>
                <w:lang w:eastAsia="id-ID"/>
              </w:rPr>
              <w:t>0,</w:t>
            </w:r>
            <w:r w:rsidR="005A05E6" w:rsidRPr="00132B4D">
              <w:rPr>
                <w:rFonts w:ascii="Bookman Old Style" w:eastAsia="Times New Roman" w:hAnsi="Bookman Old Style"/>
                <w:color w:val="000000" w:themeColor="text1"/>
                <w:sz w:val="18"/>
                <w:szCs w:val="18"/>
                <w:lang w:eastAsia="id-ID"/>
              </w:rPr>
              <w:t>39</w:t>
            </w:r>
          </w:p>
        </w:tc>
        <w:tc>
          <w:tcPr>
            <w:tcW w:w="423" w:type="pct"/>
            <w:noWrap/>
            <w:vAlign w:val="center"/>
            <w:hideMark/>
          </w:tcPr>
          <w:p w:rsidR="005A05E6" w:rsidRPr="00132B4D" w:rsidRDefault="006F4FC1" w:rsidP="008B0AA7">
            <w:pPr>
              <w:spacing w:after="0" w:line="240" w:lineRule="auto"/>
              <w:jc w:val="center"/>
              <w:rPr>
                <w:rFonts w:ascii="Bookman Old Style" w:eastAsia="Times New Roman" w:hAnsi="Bookman Old Style"/>
                <w:color w:val="000000" w:themeColor="text1"/>
                <w:sz w:val="18"/>
                <w:szCs w:val="18"/>
                <w:lang w:eastAsia="id-ID"/>
              </w:rPr>
            </w:pPr>
            <w:r>
              <w:rPr>
                <w:rFonts w:ascii="Bookman Old Style" w:eastAsia="Times New Roman" w:hAnsi="Bookman Old Style"/>
                <w:color w:val="000000" w:themeColor="text1"/>
                <w:sz w:val="18"/>
                <w:szCs w:val="18"/>
                <w:lang w:eastAsia="id-ID"/>
              </w:rPr>
              <w:t>0,</w:t>
            </w:r>
            <w:r w:rsidR="005A05E6" w:rsidRPr="00132B4D">
              <w:rPr>
                <w:rFonts w:ascii="Bookman Old Style" w:eastAsia="Times New Roman" w:hAnsi="Bookman Old Style"/>
                <w:color w:val="000000" w:themeColor="text1"/>
                <w:sz w:val="18"/>
                <w:szCs w:val="18"/>
                <w:lang w:eastAsia="id-ID"/>
              </w:rPr>
              <w:t>43</w:t>
            </w:r>
          </w:p>
        </w:tc>
        <w:tc>
          <w:tcPr>
            <w:tcW w:w="376" w:type="pct"/>
            <w:noWrap/>
            <w:vAlign w:val="center"/>
            <w:hideMark/>
          </w:tcPr>
          <w:p w:rsidR="005A05E6" w:rsidRPr="00132B4D" w:rsidRDefault="006F4FC1" w:rsidP="008B0AA7">
            <w:pPr>
              <w:spacing w:after="0" w:line="240" w:lineRule="auto"/>
              <w:jc w:val="center"/>
              <w:rPr>
                <w:rFonts w:ascii="Bookman Old Style" w:eastAsia="Times New Roman" w:hAnsi="Bookman Old Style"/>
                <w:color w:val="000000" w:themeColor="text1"/>
                <w:sz w:val="18"/>
                <w:szCs w:val="18"/>
                <w:lang w:eastAsia="id-ID"/>
              </w:rPr>
            </w:pPr>
            <w:r>
              <w:rPr>
                <w:rFonts w:ascii="Bookman Old Style" w:eastAsia="Times New Roman" w:hAnsi="Bookman Old Style"/>
                <w:color w:val="000000" w:themeColor="text1"/>
                <w:sz w:val="18"/>
                <w:szCs w:val="18"/>
                <w:lang w:eastAsia="id-ID"/>
              </w:rPr>
              <w:t>0,</w:t>
            </w:r>
            <w:r w:rsidR="005A05E6" w:rsidRPr="00132B4D">
              <w:rPr>
                <w:rFonts w:ascii="Bookman Old Style" w:eastAsia="Times New Roman" w:hAnsi="Bookman Old Style"/>
                <w:color w:val="000000" w:themeColor="text1"/>
                <w:sz w:val="18"/>
                <w:szCs w:val="18"/>
                <w:lang w:eastAsia="id-ID"/>
              </w:rPr>
              <w:t>47</w:t>
            </w:r>
          </w:p>
        </w:tc>
        <w:tc>
          <w:tcPr>
            <w:tcW w:w="364" w:type="pct"/>
            <w:noWrap/>
            <w:vAlign w:val="center"/>
            <w:hideMark/>
          </w:tcPr>
          <w:p w:rsidR="005A05E6" w:rsidRPr="00132B4D" w:rsidRDefault="006F4FC1" w:rsidP="008B0AA7">
            <w:pPr>
              <w:spacing w:after="0" w:line="240" w:lineRule="auto"/>
              <w:jc w:val="center"/>
              <w:rPr>
                <w:rFonts w:ascii="Bookman Old Style" w:eastAsia="Times New Roman" w:hAnsi="Bookman Old Style"/>
                <w:color w:val="000000" w:themeColor="text1"/>
                <w:sz w:val="18"/>
                <w:szCs w:val="18"/>
                <w:lang w:eastAsia="id-ID"/>
              </w:rPr>
            </w:pPr>
            <w:r>
              <w:rPr>
                <w:rFonts w:ascii="Bookman Old Style" w:eastAsia="Times New Roman" w:hAnsi="Bookman Old Style"/>
                <w:color w:val="000000" w:themeColor="text1"/>
                <w:sz w:val="18"/>
                <w:szCs w:val="18"/>
                <w:lang w:eastAsia="id-ID"/>
              </w:rPr>
              <w:t>0,</w:t>
            </w:r>
            <w:r w:rsidR="005A05E6" w:rsidRPr="00132B4D">
              <w:rPr>
                <w:rFonts w:ascii="Bookman Old Style" w:eastAsia="Times New Roman" w:hAnsi="Bookman Old Style"/>
                <w:color w:val="000000" w:themeColor="text1"/>
                <w:sz w:val="18"/>
                <w:szCs w:val="18"/>
                <w:lang w:eastAsia="id-ID"/>
              </w:rPr>
              <w:t>51</w:t>
            </w:r>
          </w:p>
        </w:tc>
        <w:tc>
          <w:tcPr>
            <w:tcW w:w="397" w:type="pct"/>
            <w:noWrap/>
            <w:vAlign w:val="center"/>
            <w:hideMark/>
          </w:tcPr>
          <w:p w:rsidR="005A05E6" w:rsidRPr="00132B4D" w:rsidRDefault="006F4FC1" w:rsidP="008B0AA7">
            <w:pPr>
              <w:spacing w:after="0" w:line="240" w:lineRule="auto"/>
              <w:jc w:val="center"/>
              <w:rPr>
                <w:rFonts w:ascii="Bookman Old Style" w:eastAsia="Times New Roman" w:hAnsi="Bookman Old Style"/>
                <w:color w:val="000000" w:themeColor="text1"/>
                <w:sz w:val="18"/>
                <w:szCs w:val="18"/>
                <w:lang w:eastAsia="id-ID"/>
              </w:rPr>
            </w:pPr>
            <w:r>
              <w:rPr>
                <w:rFonts w:ascii="Bookman Old Style" w:eastAsia="Times New Roman" w:hAnsi="Bookman Old Style"/>
                <w:color w:val="000000" w:themeColor="text1"/>
                <w:sz w:val="18"/>
                <w:szCs w:val="18"/>
                <w:lang w:eastAsia="id-ID"/>
              </w:rPr>
              <w:t>0,</w:t>
            </w:r>
            <w:r w:rsidR="005A05E6" w:rsidRPr="00132B4D">
              <w:rPr>
                <w:rFonts w:ascii="Bookman Old Style" w:eastAsia="Times New Roman" w:hAnsi="Bookman Old Style"/>
                <w:color w:val="000000" w:themeColor="text1"/>
                <w:sz w:val="18"/>
                <w:szCs w:val="18"/>
                <w:lang w:eastAsia="id-ID"/>
              </w:rPr>
              <w:t>56</w:t>
            </w:r>
          </w:p>
        </w:tc>
      </w:tr>
      <w:tr w:rsidR="001E1180" w:rsidRPr="00132B4D" w:rsidTr="008B0AA7">
        <w:trPr>
          <w:trHeight w:val="350"/>
        </w:trPr>
        <w:tc>
          <w:tcPr>
            <w:tcW w:w="467" w:type="pct"/>
            <w:vAlign w:val="center"/>
            <w:hideMark/>
          </w:tcPr>
          <w:p w:rsidR="005A05E6" w:rsidRPr="00132B4D" w:rsidRDefault="005A05E6" w:rsidP="008B0AA7">
            <w:pPr>
              <w:spacing w:after="0" w:line="240" w:lineRule="auto"/>
              <w:jc w:val="center"/>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lastRenderedPageBreak/>
              <w:t>J</w:t>
            </w:r>
          </w:p>
        </w:tc>
        <w:tc>
          <w:tcPr>
            <w:tcW w:w="2597" w:type="pct"/>
            <w:vAlign w:val="center"/>
            <w:hideMark/>
          </w:tcPr>
          <w:p w:rsidR="005A05E6" w:rsidRPr="00132B4D" w:rsidRDefault="005A05E6" w:rsidP="008B0AA7">
            <w:pPr>
              <w:spacing w:after="0" w:line="240" w:lineRule="auto"/>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Informasi dan Komunikasi</w:t>
            </w:r>
          </w:p>
        </w:tc>
        <w:tc>
          <w:tcPr>
            <w:tcW w:w="376" w:type="pct"/>
            <w:noWrap/>
            <w:vAlign w:val="center"/>
            <w:hideMark/>
          </w:tcPr>
          <w:p w:rsidR="005A05E6" w:rsidRPr="00132B4D" w:rsidRDefault="005A05E6" w:rsidP="008B0AA7">
            <w:pPr>
              <w:spacing w:after="0" w:line="240" w:lineRule="auto"/>
              <w:jc w:val="center"/>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0</w:t>
            </w:r>
            <w:r w:rsidR="006F4FC1">
              <w:rPr>
                <w:rFonts w:ascii="Bookman Old Style" w:eastAsia="Times New Roman" w:hAnsi="Bookman Old Style"/>
                <w:color w:val="000000" w:themeColor="text1"/>
                <w:sz w:val="18"/>
                <w:szCs w:val="18"/>
                <w:lang w:eastAsia="id-ID"/>
              </w:rPr>
              <w:t>,</w:t>
            </w:r>
            <w:r w:rsidRPr="00132B4D">
              <w:rPr>
                <w:rFonts w:ascii="Bookman Old Style" w:eastAsia="Times New Roman" w:hAnsi="Bookman Old Style"/>
                <w:color w:val="000000" w:themeColor="text1"/>
                <w:sz w:val="18"/>
                <w:szCs w:val="18"/>
                <w:lang w:eastAsia="id-ID"/>
              </w:rPr>
              <w:t>64</w:t>
            </w:r>
          </w:p>
        </w:tc>
        <w:tc>
          <w:tcPr>
            <w:tcW w:w="423" w:type="pct"/>
            <w:noWrap/>
            <w:vAlign w:val="center"/>
            <w:hideMark/>
          </w:tcPr>
          <w:p w:rsidR="005A05E6" w:rsidRPr="00132B4D" w:rsidRDefault="005A05E6" w:rsidP="008B0AA7">
            <w:pPr>
              <w:spacing w:after="0" w:line="240" w:lineRule="auto"/>
              <w:jc w:val="center"/>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0</w:t>
            </w:r>
            <w:r w:rsidR="006F4FC1">
              <w:rPr>
                <w:rFonts w:ascii="Bookman Old Style" w:eastAsia="Times New Roman" w:hAnsi="Bookman Old Style"/>
                <w:color w:val="000000" w:themeColor="text1"/>
                <w:sz w:val="18"/>
                <w:szCs w:val="18"/>
                <w:lang w:eastAsia="id-ID"/>
              </w:rPr>
              <w:t>,</w:t>
            </w:r>
            <w:r w:rsidRPr="00132B4D">
              <w:rPr>
                <w:rFonts w:ascii="Bookman Old Style" w:eastAsia="Times New Roman" w:hAnsi="Bookman Old Style"/>
                <w:color w:val="000000" w:themeColor="text1"/>
                <w:sz w:val="18"/>
                <w:szCs w:val="18"/>
                <w:lang w:eastAsia="id-ID"/>
              </w:rPr>
              <w:t>75</w:t>
            </w:r>
          </w:p>
        </w:tc>
        <w:tc>
          <w:tcPr>
            <w:tcW w:w="376" w:type="pct"/>
            <w:noWrap/>
            <w:vAlign w:val="center"/>
            <w:hideMark/>
          </w:tcPr>
          <w:p w:rsidR="005A05E6" w:rsidRPr="00132B4D" w:rsidRDefault="005A05E6" w:rsidP="008B0AA7">
            <w:pPr>
              <w:spacing w:after="0" w:line="240" w:lineRule="auto"/>
              <w:jc w:val="center"/>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0</w:t>
            </w:r>
            <w:r w:rsidR="006F4FC1">
              <w:rPr>
                <w:rFonts w:ascii="Bookman Old Style" w:eastAsia="Times New Roman" w:hAnsi="Bookman Old Style"/>
                <w:color w:val="000000" w:themeColor="text1"/>
                <w:sz w:val="18"/>
                <w:szCs w:val="18"/>
                <w:lang w:eastAsia="id-ID"/>
              </w:rPr>
              <w:t>,</w:t>
            </w:r>
            <w:r w:rsidRPr="00132B4D">
              <w:rPr>
                <w:rFonts w:ascii="Bookman Old Style" w:eastAsia="Times New Roman" w:hAnsi="Bookman Old Style"/>
                <w:color w:val="000000" w:themeColor="text1"/>
                <w:sz w:val="18"/>
                <w:szCs w:val="18"/>
                <w:lang w:eastAsia="id-ID"/>
              </w:rPr>
              <w:t>83</w:t>
            </w:r>
          </w:p>
        </w:tc>
        <w:tc>
          <w:tcPr>
            <w:tcW w:w="364" w:type="pct"/>
            <w:noWrap/>
            <w:vAlign w:val="center"/>
            <w:hideMark/>
          </w:tcPr>
          <w:p w:rsidR="005A05E6" w:rsidRPr="00132B4D" w:rsidRDefault="005A05E6" w:rsidP="008B0AA7">
            <w:pPr>
              <w:spacing w:after="0" w:line="240" w:lineRule="auto"/>
              <w:jc w:val="center"/>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0</w:t>
            </w:r>
            <w:r w:rsidR="006F4FC1">
              <w:rPr>
                <w:rFonts w:ascii="Bookman Old Style" w:eastAsia="Times New Roman" w:hAnsi="Bookman Old Style"/>
                <w:color w:val="000000" w:themeColor="text1"/>
                <w:sz w:val="18"/>
                <w:szCs w:val="18"/>
                <w:lang w:eastAsia="id-ID"/>
              </w:rPr>
              <w:t>,</w:t>
            </w:r>
            <w:r w:rsidRPr="00132B4D">
              <w:rPr>
                <w:rFonts w:ascii="Bookman Old Style" w:eastAsia="Times New Roman" w:hAnsi="Bookman Old Style"/>
                <w:color w:val="000000" w:themeColor="text1"/>
                <w:sz w:val="18"/>
                <w:szCs w:val="18"/>
                <w:lang w:eastAsia="id-ID"/>
              </w:rPr>
              <w:t>92</w:t>
            </w:r>
          </w:p>
        </w:tc>
        <w:tc>
          <w:tcPr>
            <w:tcW w:w="397" w:type="pct"/>
            <w:noWrap/>
            <w:vAlign w:val="center"/>
            <w:hideMark/>
          </w:tcPr>
          <w:p w:rsidR="005A05E6" w:rsidRPr="00132B4D" w:rsidRDefault="005A05E6" w:rsidP="008B0AA7">
            <w:pPr>
              <w:spacing w:after="0" w:line="240" w:lineRule="auto"/>
              <w:jc w:val="center"/>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1</w:t>
            </w:r>
            <w:r w:rsidR="008E392E">
              <w:rPr>
                <w:rFonts w:ascii="Bookman Old Style" w:eastAsia="Times New Roman" w:hAnsi="Bookman Old Style"/>
                <w:color w:val="000000" w:themeColor="text1"/>
                <w:sz w:val="18"/>
                <w:szCs w:val="18"/>
                <w:lang w:eastAsia="id-ID"/>
              </w:rPr>
              <w:t>,</w:t>
            </w:r>
            <w:r w:rsidRPr="00132B4D">
              <w:rPr>
                <w:rFonts w:ascii="Bookman Old Style" w:eastAsia="Times New Roman" w:hAnsi="Bookman Old Style"/>
                <w:color w:val="000000" w:themeColor="text1"/>
                <w:sz w:val="18"/>
                <w:szCs w:val="18"/>
                <w:lang w:eastAsia="id-ID"/>
              </w:rPr>
              <w:t>04</w:t>
            </w:r>
          </w:p>
        </w:tc>
      </w:tr>
      <w:tr w:rsidR="001E1180" w:rsidRPr="00132B4D" w:rsidTr="008B0AA7">
        <w:trPr>
          <w:trHeight w:val="260"/>
        </w:trPr>
        <w:tc>
          <w:tcPr>
            <w:tcW w:w="467" w:type="pct"/>
            <w:vAlign w:val="center"/>
            <w:hideMark/>
          </w:tcPr>
          <w:p w:rsidR="005A05E6" w:rsidRPr="00132B4D" w:rsidRDefault="005A05E6" w:rsidP="008B0AA7">
            <w:pPr>
              <w:spacing w:after="0" w:line="240" w:lineRule="auto"/>
              <w:jc w:val="center"/>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K</w:t>
            </w:r>
          </w:p>
        </w:tc>
        <w:tc>
          <w:tcPr>
            <w:tcW w:w="2597" w:type="pct"/>
            <w:vAlign w:val="center"/>
            <w:hideMark/>
          </w:tcPr>
          <w:p w:rsidR="005A05E6" w:rsidRPr="00132B4D" w:rsidRDefault="005A05E6" w:rsidP="008B0AA7">
            <w:pPr>
              <w:spacing w:after="0" w:line="240" w:lineRule="auto"/>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Jasa Keuangan dan Asuransi</w:t>
            </w:r>
          </w:p>
        </w:tc>
        <w:tc>
          <w:tcPr>
            <w:tcW w:w="376" w:type="pct"/>
            <w:noWrap/>
            <w:vAlign w:val="center"/>
            <w:hideMark/>
          </w:tcPr>
          <w:p w:rsidR="005A05E6" w:rsidRPr="00132B4D" w:rsidRDefault="005A05E6" w:rsidP="008B0AA7">
            <w:pPr>
              <w:spacing w:after="0" w:line="240" w:lineRule="auto"/>
              <w:jc w:val="center"/>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0</w:t>
            </w:r>
            <w:r w:rsidR="006F4FC1">
              <w:rPr>
                <w:rFonts w:ascii="Bookman Old Style" w:eastAsia="Times New Roman" w:hAnsi="Bookman Old Style"/>
                <w:color w:val="000000" w:themeColor="text1"/>
                <w:sz w:val="18"/>
                <w:szCs w:val="18"/>
                <w:lang w:eastAsia="id-ID"/>
              </w:rPr>
              <w:t>,</w:t>
            </w:r>
            <w:r w:rsidRPr="00132B4D">
              <w:rPr>
                <w:rFonts w:ascii="Bookman Old Style" w:eastAsia="Times New Roman" w:hAnsi="Bookman Old Style"/>
                <w:color w:val="000000" w:themeColor="text1"/>
                <w:sz w:val="18"/>
                <w:szCs w:val="18"/>
                <w:lang w:eastAsia="id-ID"/>
              </w:rPr>
              <w:t>33</w:t>
            </w:r>
          </w:p>
        </w:tc>
        <w:tc>
          <w:tcPr>
            <w:tcW w:w="423" w:type="pct"/>
            <w:noWrap/>
            <w:vAlign w:val="center"/>
            <w:hideMark/>
          </w:tcPr>
          <w:p w:rsidR="005A05E6" w:rsidRPr="00132B4D" w:rsidRDefault="005A05E6" w:rsidP="008B0AA7">
            <w:pPr>
              <w:spacing w:after="0" w:line="240" w:lineRule="auto"/>
              <w:jc w:val="center"/>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0</w:t>
            </w:r>
            <w:r w:rsidR="006F4FC1">
              <w:rPr>
                <w:rFonts w:ascii="Bookman Old Style" w:eastAsia="Times New Roman" w:hAnsi="Bookman Old Style"/>
                <w:color w:val="000000" w:themeColor="text1"/>
                <w:sz w:val="18"/>
                <w:szCs w:val="18"/>
                <w:lang w:eastAsia="id-ID"/>
              </w:rPr>
              <w:t>,</w:t>
            </w:r>
            <w:r w:rsidRPr="00132B4D">
              <w:rPr>
                <w:rFonts w:ascii="Bookman Old Style" w:eastAsia="Times New Roman" w:hAnsi="Bookman Old Style"/>
                <w:color w:val="000000" w:themeColor="text1"/>
                <w:sz w:val="18"/>
                <w:szCs w:val="18"/>
                <w:lang w:eastAsia="id-ID"/>
              </w:rPr>
              <w:t>35</w:t>
            </w:r>
          </w:p>
        </w:tc>
        <w:tc>
          <w:tcPr>
            <w:tcW w:w="376" w:type="pct"/>
            <w:noWrap/>
            <w:vAlign w:val="center"/>
            <w:hideMark/>
          </w:tcPr>
          <w:p w:rsidR="005A05E6" w:rsidRPr="00132B4D" w:rsidRDefault="005A05E6" w:rsidP="008B0AA7">
            <w:pPr>
              <w:spacing w:after="0" w:line="240" w:lineRule="auto"/>
              <w:jc w:val="center"/>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0</w:t>
            </w:r>
            <w:r w:rsidR="006F4FC1">
              <w:rPr>
                <w:rFonts w:ascii="Bookman Old Style" w:eastAsia="Times New Roman" w:hAnsi="Bookman Old Style"/>
                <w:color w:val="000000" w:themeColor="text1"/>
                <w:sz w:val="18"/>
                <w:szCs w:val="18"/>
                <w:lang w:eastAsia="id-ID"/>
              </w:rPr>
              <w:t>,</w:t>
            </w:r>
            <w:r w:rsidRPr="00132B4D">
              <w:rPr>
                <w:rFonts w:ascii="Bookman Old Style" w:eastAsia="Times New Roman" w:hAnsi="Bookman Old Style"/>
                <w:color w:val="000000" w:themeColor="text1"/>
                <w:sz w:val="18"/>
                <w:szCs w:val="18"/>
                <w:lang w:eastAsia="id-ID"/>
              </w:rPr>
              <w:t>41</w:t>
            </w:r>
          </w:p>
        </w:tc>
        <w:tc>
          <w:tcPr>
            <w:tcW w:w="364" w:type="pct"/>
            <w:noWrap/>
            <w:vAlign w:val="center"/>
            <w:hideMark/>
          </w:tcPr>
          <w:p w:rsidR="005A05E6" w:rsidRPr="00132B4D" w:rsidRDefault="005A05E6" w:rsidP="008B0AA7">
            <w:pPr>
              <w:spacing w:after="0" w:line="240" w:lineRule="auto"/>
              <w:jc w:val="center"/>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0</w:t>
            </w:r>
            <w:r w:rsidR="006F4FC1">
              <w:rPr>
                <w:rFonts w:ascii="Bookman Old Style" w:eastAsia="Times New Roman" w:hAnsi="Bookman Old Style"/>
                <w:color w:val="000000" w:themeColor="text1"/>
                <w:sz w:val="18"/>
                <w:szCs w:val="18"/>
                <w:lang w:eastAsia="id-ID"/>
              </w:rPr>
              <w:t>,</w:t>
            </w:r>
            <w:r w:rsidRPr="00132B4D">
              <w:rPr>
                <w:rFonts w:ascii="Bookman Old Style" w:eastAsia="Times New Roman" w:hAnsi="Bookman Old Style"/>
                <w:color w:val="000000" w:themeColor="text1"/>
                <w:sz w:val="18"/>
                <w:szCs w:val="18"/>
                <w:lang w:eastAsia="id-ID"/>
              </w:rPr>
              <w:t>48</w:t>
            </w:r>
          </w:p>
        </w:tc>
        <w:tc>
          <w:tcPr>
            <w:tcW w:w="397" w:type="pct"/>
            <w:noWrap/>
            <w:vAlign w:val="center"/>
            <w:hideMark/>
          </w:tcPr>
          <w:p w:rsidR="005A05E6" w:rsidRPr="00132B4D" w:rsidRDefault="005A05E6" w:rsidP="008B0AA7">
            <w:pPr>
              <w:spacing w:after="0" w:line="240" w:lineRule="auto"/>
              <w:jc w:val="center"/>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0</w:t>
            </w:r>
            <w:r w:rsidR="008E392E">
              <w:rPr>
                <w:rFonts w:ascii="Bookman Old Style" w:eastAsia="Times New Roman" w:hAnsi="Bookman Old Style"/>
                <w:color w:val="000000" w:themeColor="text1"/>
                <w:sz w:val="18"/>
                <w:szCs w:val="18"/>
                <w:lang w:eastAsia="id-ID"/>
              </w:rPr>
              <w:t>,</w:t>
            </w:r>
            <w:r w:rsidRPr="00132B4D">
              <w:rPr>
                <w:rFonts w:ascii="Bookman Old Style" w:eastAsia="Times New Roman" w:hAnsi="Bookman Old Style"/>
                <w:color w:val="000000" w:themeColor="text1"/>
                <w:sz w:val="18"/>
                <w:szCs w:val="18"/>
                <w:lang w:eastAsia="id-ID"/>
              </w:rPr>
              <w:t>55</w:t>
            </w:r>
          </w:p>
        </w:tc>
      </w:tr>
      <w:tr w:rsidR="001E1180" w:rsidRPr="00132B4D" w:rsidTr="008B0AA7">
        <w:trPr>
          <w:trHeight w:val="300"/>
        </w:trPr>
        <w:tc>
          <w:tcPr>
            <w:tcW w:w="467" w:type="pct"/>
            <w:vAlign w:val="center"/>
            <w:hideMark/>
          </w:tcPr>
          <w:p w:rsidR="005A05E6" w:rsidRPr="00132B4D" w:rsidRDefault="005A05E6" w:rsidP="008B0AA7">
            <w:pPr>
              <w:spacing w:after="0" w:line="240" w:lineRule="auto"/>
              <w:jc w:val="center"/>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L</w:t>
            </w:r>
          </w:p>
        </w:tc>
        <w:tc>
          <w:tcPr>
            <w:tcW w:w="2597" w:type="pct"/>
            <w:vAlign w:val="center"/>
            <w:hideMark/>
          </w:tcPr>
          <w:p w:rsidR="005A05E6" w:rsidRPr="00132B4D" w:rsidRDefault="005A05E6" w:rsidP="008B0AA7">
            <w:pPr>
              <w:spacing w:after="0" w:line="240" w:lineRule="auto"/>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Real Estat</w:t>
            </w:r>
          </w:p>
        </w:tc>
        <w:tc>
          <w:tcPr>
            <w:tcW w:w="376" w:type="pct"/>
            <w:noWrap/>
            <w:vAlign w:val="center"/>
            <w:hideMark/>
          </w:tcPr>
          <w:p w:rsidR="005A05E6" w:rsidRPr="00132B4D" w:rsidRDefault="005A05E6" w:rsidP="008B0AA7">
            <w:pPr>
              <w:spacing w:after="0" w:line="240" w:lineRule="auto"/>
              <w:jc w:val="center"/>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0</w:t>
            </w:r>
            <w:r w:rsidR="006F4FC1">
              <w:rPr>
                <w:rFonts w:ascii="Bookman Old Style" w:eastAsia="Times New Roman" w:hAnsi="Bookman Old Style"/>
                <w:color w:val="000000" w:themeColor="text1"/>
                <w:sz w:val="18"/>
                <w:szCs w:val="18"/>
                <w:lang w:eastAsia="id-ID"/>
              </w:rPr>
              <w:t>,</w:t>
            </w:r>
            <w:r w:rsidRPr="00132B4D">
              <w:rPr>
                <w:rFonts w:ascii="Bookman Old Style" w:eastAsia="Times New Roman" w:hAnsi="Bookman Old Style"/>
                <w:color w:val="000000" w:themeColor="text1"/>
                <w:sz w:val="18"/>
                <w:szCs w:val="18"/>
                <w:lang w:eastAsia="id-ID"/>
              </w:rPr>
              <w:t>44</w:t>
            </w:r>
          </w:p>
        </w:tc>
        <w:tc>
          <w:tcPr>
            <w:tcW w:w="423" w:type="pct"/>
            <w:noWrap/>
            <w:vAlign w:val="center"/>
            <w:hideMark/>
          </w:tcPr>
          <w:p w:rsidR="005A05E6" w:rsidRPr="00132B4D" w:rsidRDefault="005A05E6" w:rsidP="008B0AA7">
            <w:pPr>
              <w:spacing w:after="0" w:line="240" w:lineRule="auto"/>
              <w:jc w:val="center"/>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0</w:t>
            </w:r>
            <w:r w:rsidR="006F4FC1">
              <w:rPr>
                <w:rFonts w:ascii="Bookman Old Style" w:eastAsia="Times New Roman" w:hAnsi="Bookman Old Style"/>
                <w:color w:val="000000" w:themeColor="text1"/>
                <w:sz w:val="18"/>
                <w:szCs w:val="18"/>
                <w:lang w:eastAsia="id-ID"/>
              </w:rPr>
              <w:t>,</w:t>
            </w:r>
            <w:r w:rsidRPr="00132B4D">
              <w:rPr>
                <w:rFonts w:ascii="Bookman Old Style" w:eastAsia="Times New Roman" w:hAnsi="Bookman Old Style"/>
                <w:color w:val="000000" w:themeColor="text1"/>
                <w:sz w:val="18"/>
                <w:szCs w:val="18"/>
                <w:lang w:eastAsia="id-ID"/>
              </w:rPr>
              <w:t>49</w:t>
            </w:r>
          </w:p>
        </w:tc>
        <w:tc>
          <w:tcPr>
            <w:tcW w:w="376" w:type="pct"/>
            <w:noWrap/>
            <w:vAlign w:val="center"/>
            <w:hideMark/>
          </w:tcPr>
          <w:p w:rsidR="005A05E6" w:rsidRPr="00132B4D" w:rsidRDefault="005A05E6" w:rsidP="008B0AA7">
            <w:pPr>
              <w:spacing w:after="0" w:line="240" w:lineRule="auto"/>
              <w:jc w:val="center"/>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0</w:t>
            </w:r>
            <w:r w:rsidR="006F4FC1">
              <w:rPr>
                <w:rFonts w:ascii="Bookman Old Style" w:eastAsia="Times New Roman" w:hAnsi="Bookman Old Style"/>
                <w:color w:val="000000" w:themeColor="text1"/>
                <w:sz w:val="18"/>
                <w:szCs w:val="18"/>
                <w:lang w:eastAsia="id-ID"/>
              </w:rPr>
              <w:t>,</w:t>
            </w:r>
            <w:r w:rsidRPr="00132B4D">
              <w:rPr>
                <w:rFonts w:ascii="Bookman Old Style" w:eastAsia="Times New Roman" w:hAnsi="Bookman Old Style"/>
                <w:color w:val="000000" w:themeColor="text1"/>
                <w:sz w:val="18"/>
                <w:szCs w:val="18"/>
                <w:lang w:eastAsia="id-ID"/>
              </w:rPr>
              <w:t>54</w:t>
            </w:r>
          </w:p>
        </w:tc>
        <w:tc>
          <w:tcPr>
            <w:tcW w:w="364" w:type="pct"/>
            <w:noWrap/>
            <w:vAlign w:val="center"/>
            <w:hideMark/>
          </w:tcPr>
          <w:p w:rsidR="005A05E6" w:rsidRPr="00132B4D" w:rsidRDefault="005A05E6" w:rsidP="008B0AA7">
            <w:pPr>
              <w:spacing w:after="0" w:line="240" w:lineRule="auto"/>
              <w:jc w:val="center"/>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0</w:t>
            </w:r>
            <w:r w:rsidR="006F4FC1">
              <w:rPr>
                <w:rFonts w:ascii="Bookman Old Style" w:eastAsia="Times New Roman" w:hAnsi="Bookman Old Style"/>
                <w:color w:val="000000" w:themeColor="text1"/>
                <w:sz w:val="18"/>
                <w:szCs w:val="18"/>
                <w:lang w:eastAsia="id-ID"/>
              </w:rPr>
              <w:t>,</w:t>
            </w:r>
            <w:r w:rsidRPr="00132B4D">
              <w:rPr>
                <w:rFonts w:ascii="Bookman Old Style" w:eastAsia="Times New Roman" w:hAnsi="Bookman Old Style"/>
                <w:color w:val="000000" w:themeColor="text1"/>
                <w:sz w:val="18"/>
                <w:szCs w:val="18"/>
                <w:lang w:eastAsia="id-ID"/>
              </w:rPr>
              <w:t>62</w:t>
            </w:r>
          </w:p>
        </w:tc>
        <w:tc>
          <w:tcPr>
            <w:tcW w:w="397" w:type="pct"/>
            <w:noWrap/>
            <w:vAlign w:val="center"/>
            <w:hideMark/>
          </w:tcPr>
          <w:p w:rsidR="005A05E6" w:rsidRPr="00132B4D" w:rsidRDefault="005A05E6" w:rsidP="008B0AA7">
            <w:pPr>
              <w:spacing w:after="0" w:line="240" w:lineRule="auto"/>
              <w:jc w:val="center"/>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0</w:t>
            </w:r>
            <w:r w:rsidR="008E392E">
              <w:rPr>
                <w:rFonts w:ascii="Bookman Old Style" w:eastAsia="Times New Roman" w:hAnsi="Bookman Old Style"/>
                <w:color w:val="000000" w:themeColor="text1"/>
                <w:sz w:val="18"/>
                <w:szCs w:val="18"/>
                <w:lang w:eastAsia="id-ID"/>
              </w:rPr>
              <w:t>,</w:t>
            </w:r>
            <w:r w:rsidRPr="00132B4D">
              <w:rPr>
                <w:rFonts w:ascii="Bookman Old Style" w:eastAsia="Times New Roman" w:hAnsi="Bookman Old Style"/>
                <w:color w:val="000000" w:themeColor="text1"/>
                <w:sz w:val="18"/>
                <w:szCs w:val="18"/>
                <w:lang w:eastAsia="id-ID"/>
              </w:rPr>
              <w:t>68</w:t>
            </w:r>
          </w:p>
        </w:tc>
      </w:tr>
      <w:tr w:rsidR="001E1180" w:rsidRPr="00132B4D" w:rsidTr="008B0AA7">
        <w:trPr>
          <w:trHeight w:val="300"/>
        </w:trPr>
        <w:tc>
          <w:tcPr>
            <w:tcW w:w="467" w:type="pct"/>
            <w:vAlign w:val="center"/>
            <w:hideMark/>
          </w:tcPr>
          <w:p w:rsidR="005A05E6" w:rsidRPr="00132B4D" w:rsidRDefault="005A05E6" w:rsidP="008B0AA7">
            <w:pPr>
              <w:spacing w:after="0" w:line="240" w:lineRule="auto"/>
              <w:jc w:val="center"/>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M,N</w:t>
            </w:r>
          </w:p>
        </w:tc>
        <w:tc>
          <w:tcPr>
            <w:tcW w:w="2597" w:type="pct"/>
            <w:vAlign w:val="center"/>
            <w:hideMark/>
          </w:tcPr>
          <w:p w:rsidR="005A05E6" w:rsidRPr="00132B4D" w:rsidRDefault="005A05E6" w:rsidP="008B0AA7">
            <w:pPr>
              <w:spacing w:after="0" w:line="240" w:lineRule="auto"/>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Jasa Perusahaan</w:t>
            </w:r>
          </w:p>
        </w:tc>
        <w:tc>
          <w:tcPr>
            <w:tcW w:w="376" w:type="pct"/>
            <w:noWrap/>
            <w:vAlign w:val="center"/>
            <w:hideMark/>
          </w:tcPr>
          <w:p w:rsidR="005A05E6" w:rsidRPr="00132B4D" w:rsidRDefault="005A05E6" w:rsidP="008B0AA7">
            <w:pPr>
              <w:spacing w:after="0" w:line="240" w:lineRule="auto"/>
              <w:jc w:val="center"/>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0</w:t>
            </w:r>
            <w:r w:rsidR="006F4FC1">
              <w:rPr>
                <w:rFonts w:ascii="Bookman Old Style" w:eastAsia="Times New Roman" w:hAnsi="Bookman Old Style"/>
                <w:color w:val="000000" w:themeColor="text1"/>
                <w:sz w:val="18"/>
                <w:szCs w:val="18"/>
                <w:lang w:eastAsia="id-ID"/>
              </w:rPr>
              <w:t>,</w:t>
            </w:r>
            <w:r w:rsidRPr="00132B4D">
              <w:rPr>
                <w:rFonts w:ascii="Bookman Old Style" w:eastAsia="Times New Roman" w:hAnsi="Bookman Old Style"/>
                <w:color w:val="000000" w:themeColor="text1"/>
                <w:sz w:val="18"/>
                <w:szCs w:val="18"/>
                <w:lang w:eastAsia="id-ID"/>
              </w:rPr>
              <w:t>07</w:t>
            </w:r>
          </w:p>
        </w:tc>
        <w:tc>
          <w:tcPr>
            <w:tcW w:w="423" w:type="pct"/>
            <w:noWrap/>
            <w:vAlign w:val="center"/>
            <w:hideMark/>
          </w:tcPr>
          <w:p w:rsidR="005A05E6" w:rsidRPr="00132B4D" w:rsidRDefault="005A05E6" w:rsidP="008B0AA7">
            <w:pPr>
              <w:spacing w:after="0" w:line="240" w:lineRule="auto"/>
              <w:jc w:val="center"/>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0</w:t>
            </w:r>
            <w:r w:rsidR="006F4FC1">
              <w:rPr>
                <w:rFonts w:ascii="Bookman Old Style" w:eastAsia="Times New Roman" w:hAnsi="Bookman Old Style"/>
                <w:color w:val="000000" w:themeColor="text1"/>
                <w:sz w:val="18"/>
                <w:szCs w:val="18"/>
                <w:lang w:eastAsia="id-ID"/>
              </w:rPr>
              <w:t>,</w:t>
            </w:r>
            <w:r w:rsidRPr="00132B4D">
              <w:rPr>
                <w:rFonts w:ascii="Bookman Old Style" w:eastAsia="Times New Roman" w:hAnsi="Bookman Old Style"/>
                <w:color w:val="000000" w:themeColor="text1"/>
                <w:sz w:val="18"/>
                <w:szCs w:val="18"/>
                <w:lang w:eastAsia="id-ID"/>
              </w:rPr>
              <w:t>08</w:t>
            </w:r>
          </w:p>
        </w:tc>
        <w:tc>
          <w:tcPr>
            <w:tcW w:w="376" w:type="pct"/>
            <w:noWrap/>
            <w:vAlign w:val="center"/>
            <w:hideMark/>
          </w:tcPr>
          <w:p w:rsidR="005A05E6" w:rsidRPr="00132B4D" w:rsidRDefault="005A05E6" w:rsidP="008B0AA7">
            <w:pPr>
              <w:spacing w:after="0" w:line="240" w:lineRule="auto"/>
              <w:jc w:val="center"/>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0</w:t>
            </w:r>
            <w:r w:rsidR="006F4FC1">
              <w:rPr>
                <w:rFonts w:ascii="Bookman Old Style" w:eastAsia="Times New Roman" w:hAnsi="Bookman Old Style"/>
                <w:color w:val="000000" w:themeColor="text1"/>
                <w:sz w:val="18"/>
                <w:szCs w:val="18"/>
                <w:lang w:eastAsia="id-ID"/>
              </w:rPr>
              <w:t>,</w:t>
            </w:r>
            <w:r w:rsidRPr="00132B4D">
              <w:rPr>
                <w:rFonts w:ascii="Bookman Old Style" w:eastAsia="Times New Roman" w:hAnsi="Bookman Old Style"/>
                <w:color w:val="000000" w:themeColor="text1"/>
                <w:sz w:val="18"/>
                <w:szCs w:val="18"/>
                <w:lang w:eastAsia="id-ID"/>
              </w:rPr>
              <w:t>09</w:t>
            </w:r>
          </w:p>
        </w:tc>
        <w:tc>
          <w:tcPr>
            <w:tcW w:w="364" w:type="pct"/>
            <w:noWrap/>
            <w:vAlign w:val="center"/>
            <w:hideMark/>
          </w:tcPr>
          <w:p w:rsidR="005A05E6" w:rsidRPr="00132B4D" w:rsidRDefault="005A05E6" w:rsidP="008B0AA7">
            <w:pPr>
              <w:spacing w:after="0" w:line="240" w:lineRule="auto"/>
              <w:jc w:val="center"/>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0</w:t>
            </w:r>
            <w:r w:rsidR="006F4FC1">
              <w:rPr>
                <w:rFonts w:ascii="Bookman Old Style" w:eastAsia="Times New Roman" w:hAnsi="Bookman Old Style"/>
                <w:color w:val="000000" w:themeColor="text1"/>
                <w:sz w:val="18"/>
                <w:szCs w:val="18"/>
                <w:lang w:eastAsia="id-ID"/>
              </w:rPr>
              <w:t>,</w:t>
            </w:r>
            <w:r w:rsidRPr="00132B4D">
              <w:rPr>
                <w:rFonts w:ascii="Bookman Old Style" w:eastAsia="Times New Roman" w:hAnsi="Bookman Old Style"/>
                <w:color w:val="000000" w:themeColor="text1"/>
                <w:sz w:val="18"/>
                <w:szCs w:val="18"/>
                <w:lang w:eastAsia="id-ID"/>
              </w:rPr>
              <w:t>10</w:t>
            </w:r>
          </w:p>
        </w:tc>
        <w:tc>
          <w:tcPr>
            <w:tcW w:w="397" w:type="pct"/>
            <w:noWrap/>
            <w:vAlign w:val="center"/>
            <w:hideMark/>
          </w:tcPr>
          <w:p w:rsidR="005A05E6" w:rsidRPr="00132B4D" w:rsidRDefault="005A05E6" w:rsidP="008B0AA7">
            <w:pPr>
              <w:spacing w:after="0" w:line="240" w:lineRule="auto"/>
              <w:jc w:val="center"/>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0</w:t>
            </w:r>
            <w:r w:rsidR="008E392E">
              <w:rPr>
                <w:rFonts w:ascii="Bookman Old Style" w:eastAsia="Times New Roman" w:hAnsi="Bookman Old Style"/>
                <w:color w:val="000000" w:themeColor="text1"/>
                <w:sz w:val="18"/>
                <w:szCs w:val="18"/>
                <w:lang w:eastAsia="id-ID"/>
              </w:rPr>
              <w:t>,</w:t>
            </w:r>
            <w:r w:rsidRPr="00132B4D">
              <w:rPr>
                <w:rFonts w:ascii="Bookman Old Style" w:eastAsia="Times New Roman" w:hAnsi="Bookman Old Style"/>
                <w:color w:val="000000" w:themeColor="text1"/>
                <w:sz w:val="18"/>
                <w:szCs w:val="18"/>
                <w:lang w:eastAsia="id-ID"/>
              </w:rPr>
              <w:t>11</w:t>
            </w:r>
          </w:p>
        </w:tc>
      </w:tr>
      <w:tr w:rsidR="001E1180" w:rsidRPr="00132B4D" w:rsidTr="008B0AA7">
        <w:trPr>
          <w:trHeight w:val="600"/>
        </w:trPr>
        <w:tc>
          <w:tcPr>
            <w:tcW w:w="467" w:type="pct"/>
            <w:vAlign w:val="center"/>
            <w:hideMark/>
          </w:tcPr>
          <w:p w:rsidR="005A05E6" w:rsidRPr="00132B4D" w:rsidRDefault="005A05E6" w:rsidP="008B0AA7">
            <w:pPr>
              <w:spacing w:after="0" w:line="240" w:lineRule="auto"/>
              <w:jc w:val="center"/>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O</w:t>
            </w:r>
          </w:p>
        </w:tc>
        <w:tc>
          <w:tcPr>
            <w:tcW w:w="2597" w:type="pct"/>
            <w:vAlign w:val="center"/>
            <w:hideMark/>
          </w:tcPr>
          <w:p w:rsidR="005A05E6" w:rsidRPr="00132B4D" w:rsidRDefault="005A05E6" w:rsidP="008B0AA7">
            <w:pPr>
              <w:spacing w:after="0" w:line="240" w:lineRule="auto"/>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Administrasi Pemerintahan, Pertahanan dan Jaminan Sosial Wajib</w:t>
            </w:r>
          </w:p>
        </w:tc>
        <w:tc>
          <w:tcPr>
            <w:tcW w:w="376" w:type="pct"/>
            <w:noWrap/>
            <w:vAlign w:val="center"/>
            <w:hideMark/>
          </w:tcPr>
          <w:p w:rsidR="005A05E6" w:rsidRPr="00132B4D" w:rsidRDefault="005A05E6" w:rsidP="008B0AA7">
            <w:pPr>
              <w:spacing w:after="0" w:line="240" w:lineRule="auto"/>
              <w:jc w:val="center"/>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0</w:t>
            </w:r>
            <w:r w:rsidR="006F4FC1">
              <w:rPr>
                <w:rFonts w:ascii="Bookman Old Style" w:eastAsia="Times New Roman" w:hAnsi="Bookman Old Style"/>
                <w:color w:val="000000" w:themeColor="text1"/>
                <w:sz w:val="18"/>
                <w:szCs w:val="18"/>
                <w:lang w:eastAsia="id-ID"/>
              </w:rPr>
              <w:t>,</w:t>
            </w:r>
            <w:r w:rsidRPr="00132B4D">
              <w:rPr>
                <w:rFonts w:ascii="Bookman Old Style" w:eastAsia="Times New Roman" w:hAnsi="Bookman Old Style"/>
                <w:color w:val="000000" w:themeColor="text1"/>
                <w:sz w:val="18"/>
                <w:szCs w:val="18"/>
                <w:lang w:eastAsia="id-ID"/>
              </w:rPr>
              <w:t>64</w:t>
            </w:r>
          </w:p>
        </w:tc>
        <w:tc>
          <w:tcPr>
            <w:tcW w:w="423" w:type="pct"/>
            <w:noWrap/>
            <w:vAlign w:val="center"/>
            <w:hideMark/>
          </w:tcPr>
          <w:p w:rsidR="005A05E6" w:rsidRPr="00132B4D" w:rsidRDefault="005A05E6" w:rsidP="008B0AA7">
            <w:pPr>
              <w:spacing w:after="0" w:line="240" w:lineRule="auto"/>
              <w:jc w:val="center"/>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0</w:t>
            </w:r>
            <w:r w:rsidR="006F4FC1">
              <w:rPr>
                <w:rFonts w:ascii="Bookman Old Style" w:eastAsia="Times New Roman" w:hAnsi="Bookman Old Style"/>
                <w:color w:val="000000" w:themeColor="text1"/>
                <w:sz w:val="18"/>
                <w:szCs w:val="18"/>
                <w:lang w:eastAsia="id-ID"/>
              </w:rPr>
              <w:t>,</w:t>
            </w:r>
            <w:r w:rsidRPr="00132B4D">
              <w:rPr>
                <w:rFonts w:ascii="Bookman Old Style" w:eastAsia="Times New Roman" w:hAnsi="Bookman Old Style"/>
                <w:color w:val="000000" w:themeColor="text1"/>
                <w:sz w:val="18"/>
                <w:szCs w:val="18"/>
                <w:lang w:eastAsia="id-ID"/>
              </w:rPr>
              <w:t>58</w:t>
            </w:r>
          </w:p>
        </w:tc>
        <w:tc>
          <w:tcPr>
            <w:tcW w:w="376" w:type="pct"/>
            <w:noWrap/>
            <w:vAlign w:val="center"/>
            <w:hideMark/>
          </w:tcPr>
          <w:p w:rsidR="005A05E6" w:rsidRPr="00132B4D" w:rsidRDefault="005A05E6" w:rsidP="008B0AA7">
            <w:pPr>
              <w:spacing w:after="0" w:line="240" w:lineRule="auto"/>
              <w:jc w:val="center"/>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0</w:t>
            </w:r>
            <w:r w:rsidR="006F4FC1">
              <w:rPr>
                <w:rFonts w:ascii="Bookman Old Style" w:eastAsia="Times New Roman" w:hAnsi="Bookman Old Style"/>
                <w:color w:val="000000" w:themeColor="text1"/>
                <w:sz w:val="18"/>
                <w:szCs w:val="18"/>
                <w:lang w:eastAsia="id-ID"/>
              </w:rPr>
              <w:t>,</w:t>
            </w:r>
            <w:r w:rsidRPr="00132B4D">
              <w:rPr>
                <w:rFonts w:ascii="Bookman Old Style" w:eastAsia="Times New Roman" w:hAnsi="Bookman Old Style"/>
                <w:color w:val="000000" w:themeColor="text1"/>
                <w:sz w:val="18"/>
                <w:szCs w:val="18"/>
                <w:lang w:eastAsia="id-ID"/>
              </w:rPr>
              <w:t>70</w:t>
            </w:r>
          </w:p>
        </w:tc>
        <w:tc>
          <w:tcPr>
            <w:tcW w:w="364" w:type="pct"/>
            <w:noWrap/>
            <w:vAlign w:val="center"/>
            <w:hideMark/>
          </w:tcPr>
          <w:p w:rsidR="005A05E6" w:rsidRPr="00132B4D" w:rsidRDefault="005A05E6" w:rsidP="008B0AA7">
            <w:pPr>
              <w:spacing w:after="0" w:line="240" w:lineRule="auto"/>
              <w:jc w:val="center"/>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0</w:t>
            </w:r>
            <w:r w:rsidR="006F4FC1">
              <w:rPr>
                <w:rFonts w:ascii="Bookman Old Style" w:eastAsia="Times New Roman" w:hAnsi="Bookman Old Style"/>
                <w:color w:val="000000" w:themeColor="text1"/>
                <w:sz w:val="18"/>
                <w:szCs w:val="18"/>
                <w:lang w:eastAsia="id-ID"/>
              </w:rPr>
              <w:t>,</w:t>
            </w:r>
            <w:r w:rsidRPr="00132B4D">
              <w:rPr>
                <w:rFonts w:ascii="Bookman Old Style" w:eastAsia="Times New Roman" w:hAnsi="Bookman Old Style"/>
                <w:color w:val="000000" w:themeColor="text1"/>
                <w:sz w:val="18"/>
                <w:szCs w:val="18"/>
                <w:lang w:eastAsia="id-ID"/>
              </w:rPr>
              <w:t>79</w:t>
            </w:r>
          </w:p>
        </w:tc>
        <w:tc>
          <w:tcPr>
            <w:tcW w:w="397" w:type="pct"/>
            <w:noWrap/>
            <w:vAlign w:val="center"/>
            <w:hideMark/>
          </w:tcPr>
          <w:p w:rsidR="005A05E6" w:rsidRPr="00132B4D" w:rsidRDefault="005A05E6" w:rsidP="008B0AA7">
            <w:pPr>
              <w:spacing w:after="0" w:line="240" w:lineRule="auto"/>
              <w:jc w:val="center"/>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0</w:t>
            </w:r>
            <w:r w:rsidR="008E392E">
              <w:rPr>
                <w:rFonts w:ascii="Bookman Old Style" w:eastAsia="Times New Roman" w:hAnsi="Bookman Old Style"/>
                <w:color w:val="000000" w:themeColor="text1"/>
                <w:sz w:val="18"/>
                <w:szCs w:val="18"/>
                <w:lang w:eastAsia="id-ID"/>
              </w:rPr>
              <w:t>,</w:t>
            </w:r>
            <w:r w:rsidRPr="00132B4D">
              <w:rPr>
                <w:rFonts w:ascii="Bookman Old Style" w:eastAsia="Times New Roman" w:hAnsi="Bookman Old Style"/>
                <w:color w:val="000000" w:themeColor="text1"/>
                <w:sz w:val="18"/>
                <w:szCs w:val="18"/>
                <w:lang w:eastAsia="id-ID"/>
              </w:rPr>
              <w:t>89</w:t>
            </w:r>
          </w:p>
        </w:tc>
      </w:tr>
      <w:tr w:rsidR="001E1180" w:rsidRPr="00132B4D" w:rsidTr="008B0AA7">
        <w:trPr>
          <w:trHeight w:val="300"/>
        </w:trPr>
        <w:tc>
          <w:tcPr>
            <w:tcW w:w="467" w:type="pct"/>
            <w:vAlign w:val="center"/>
            <w:hideMark/>
          </w:tcPr>
          <w:p w:rsidR="005A05E6" w:rsidRPr="00132B4D" w:rsidRDefault="005A05E6" w:rsidP="008B0AA7">
            <w:pPr>
              <w:spacing w:after="0" w:line="240" w:lineRule="auto"/>
              <w:jc w:val="center"/>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P</w:t>
            </w:r>
          </w:p>
        </w:tc>
        <w:tc>
          <w:tcPr>
            <w:tcW w:w="2597" w:type="pct"/>
            <w:vAlign w:val="center"/>
            <w:hideMark/>
          </w:tcPr>
          <w:p w:rsidR="005A05E6" w:rsidRPr="00132B4D" w:rsidRDefault="005A05E6" w:rsidP="008B0AA7">
            <w:pPr>
              <w:spacing w:after="0" w:line="240" w:lineRule="auto"/>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Jasa Pendidikan</w:t>
            </w:r>
          </w:p>
        </w:tc>
        <w:tc>
          <w:tcPr>
            <w:tcW w:w="376" w:type="pct"/>
            <w:noWrap/>
            <w:vAlign w:val="center"/>
            <w:hideMark/>
          </w:tcPr>
          <w:p w:rsidR="005A05E6" w:rsidRPr="00132B4D" w:rsidRDefault="005A05E6" w:rsidP="008B0AA7">
            <w:pPr>
              <w:spacing w:after="0" w:line="240" w:lineRule="auto"/>
              <w:jc w:val="center"/>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0</w:t>
            </w:r>
            <w:r w:rsidR="006F4FC1">
              <w:rPr>
                <w:rFonts w:ascii="Bookman Old Style" w:eastAsia="Times New Roman" w:hAnsi="Bookman Old Style"/>
                <w:color w:val="000000" w:themeColor="text1"/>
                <w:sz w:val="18"/>
                <w:szCs w:val="18"/>
                <w:lang w:eastAsia="id-ID"/>
              </w:rPr>
              <w:t>,</w:t>
            </w:r>
            <w:r w:rsidRPr="00132B4D">
              <w:rPr>
                <w:rFonts w:ascii="Bookman Old Style" w:eastAsia="Times New Roman" w:hAnsi="Bookman Old Style"/>
                <w:color w:val="000000" w:themeColor="text1"/>
                <w:sz w:val="18"/>
                <w:szCs w:val="18"/>
                <w:lang w:eastAsia="id-ID"/>
              </w:rPr>
              <w:t>8</w:t>
            </w:r>
          </w:p>
        </w:tc>
        <w:tc>
          <w:tcPr>
            <w:tcW w:w="423" w:type="pct"/>
            <w:noWrap/>
            <w:vAlign w:val="center"/>
            <w:hideMark/>
          </w:tcPr>
          <w:p w:rsidR="005A05E6" w:rsidRPr="00132B4D" w:rsidRDefault="005A05E6" w:rsidP="008B0AA7">
            <w:pPr>
              <w:spacing w:after="0" w:line="240" w:lineRule="auto"/>
              <w:jc w:val="center"/>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0</w:t>
            </w:r>
            <w:r w:rsidR="006F4FC1">
              <w:rPr>
                <w:rFonts w:ascii="Bookman Old Style" w:eastAsia="Times New Roman" w:hAnsi="Bookman Old Style"/>
                <w:color w:val="000000" w:themeColor="text1"/>
                <w:sz w:val="18"/>
                <w:szCs w:val="18"/>
                <w:lang w:eastAsia="id-ID"/>
              </w:rPr>
              <w:t>,</w:t>
            </w:r>
            <w:r w:rsidRPr="00132B4D">
              <w:rPr>
                <w:rFonts w:ascii="Bookman Old Style" w:eastAsia="Times New Roman" w:hAnsi="Bookman Old Style"/>
                <w:color w:val="000000" w:themeColor="text1"/>
                <w:sz w:val="18"/>
                <w:szCs w:val="18"/>
                <w:lang w:eastAsia="id-ID"/>
              </w:rPr>
              <w:t>9</w:t>
            </w:r>
          </w:p>
        </w:tc>
        <w:tc>
          <w:tcPr>
            <w:tcW w:w="376" w:type="pct"/>
            <w:noWrap/>
            <w:vAlign w:val="center"/>
            <w:hideMark/>
          </w:tcPr>
          <w:p w:rsidR="005A05E6" w:rsidRPr="00132B4D" w:rsidRDefault="005A05E6" w:rsidP="008B0AA7">
            <w:pPr>
              <w:spacing w:after="0" w:line="240" w:lineRule="auto"/>
              <w:jc w:val="center"/>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1</w:t>
            </w:r>
            <w:r w:rsidR="006F4FC1">
              <w:rPr>
                <w:rFonts w:ascii="Bookman Old Style" w:eastAsia="Times New Roman" w:hAnsi="Bookman Old Style"/>
                <w:color w:val="000000" w:themeColor="text1"/>
                <w:sz w:val="18"/>
                <w:szCs w:val="18"/>
                <w:lang w:eastAsia="id-ID"/>
              </w:rPr>
              <w:t>,</w:t>
            </w:r>
            <w:r w:rsidRPr="00132B4D">
              <w:rPr>
                <w:rFonts w:ascii="Bookman Old Style" w:eastAsia="Times New Roman" w:hAnsi="Bookman Old Style"/>
                <w:color w:val="000000" w:themeColor="text1"/>
                <w:sz w:val="18"/>
                <w:szCs w:val="18"/>
                <w:lang w:eastAsia="id-ID"/>
              </w:rPr>
              <w:t>0</w:t>
            </w:r>
          </w:p>
        </w:tc>
        <w:tc>
          <w:tcPr>
            <w:tcW w:w="364" w:type="pct"/>
            <w:noWrap/>
            <w:vAlign w:val="center"/>
            <w:hideMark/>
          </w:tcPr>
          <w:p w:rsidR="005A05E6" w:rsidRPr="00132B4D" w:rsidRDefault="005A05E6" w:rsidP="008B0AA7">
            <w:pPr>
              <w:spacing w:after="0" w:line="240" w:lineRule="auto"/>
              <w:jc w:val="center"/>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1</w:t>
            </w:r>
            <w:r w:rsidR="006F4FC1">
              <w:rPr>
                <w:rFonts w:ascii="Bookman Old Style" w:eastAsia="Times New Roman" w:hAnsi="Bookman Old Style"/>
                <w:color w:val="000000" w:themeColor="text1"/>
                <w:sz w:val="18"/>
                <w:szCs w:val="18"/>
                <w:lang w:eastAsia="id-ID"/>
              </w:rPr>
              <w:t>,</w:t>
            </w:r>
            <w:r w:rsidRPr="00132B4D">
              <w:rPr>
                <w:rFonts w:ascii="Bookman Old Style" w:eastAsia="Times New Roman" w:hAnsi="Bookman Old Style"/>
                <w:color w:val="000000" w:themeColor="text1"/>
                <w:sz w:val="18"/>
                <w:szCs w:val="18"/>
                <w:lang w:eastAsia="id-ID"/>
              </w:rPr>
              <w:t>1</w:t>
            </w:r>
          </w:p>
        </w:tc>
        <w:tc>
          <w:tcPr>
            <w:tcW w:w="397" w:type="pct"/>
            <w:noWrap/>
            <w:vAlign w:val="center"/>
            <w:hideMark/>
          </w:tcPr>
          <w:p w:rsidR="005A05E6" w:rsidRPr="00132B4D" w:rsidRDefault="005A05E6" w:rsidP="008B0AA7">
            <w:pPr>
              <w:spacing w:after="0" w:line="240" w:lineRule="auto"/>
              <w:jc w:val="center"/>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1</w:t>
            </w:r>
            <w:r w:rsidR="008E392E">
              <w:rPr>
                <w:rFonts w:ascii="Bookman Old Style" w:eastAsia="Times New Roman" w:hAnsi="Bookman Old Style"/>
                <w:color w:val="000000" w:themeColor="text1"/>
                <w:sz w:val="18"/>
                <w:szCs w:val="18"/>
                <w:lang w:eastAsia="id-ID"/>
              </w:rPr>
              <w:t>,</w:t>
            </w:r>
            <w:r w:rsidRPr="00132B4D">
              <w:rPr>
                <w:rFonts w:ascii="Bookman Old Style" w:eastAsia="Times New Roman" w:hAnsi="Bookman Old Style"/>
                <w:color w:val="000000" w:themeColor="text1"/>
                <w:sz w:val="18"/>
                <w:szCs w:val="18"/>
                <w:lang w:eastAsia="id-ID"/>
              </w:rPr>
              <w:t>2</w:t>
            </w:r>
          </w:p>
        </w:tc>
      </w:tr>
      <w:tr w:rsidR="001E1180" w:rsidRPr="00132B4D" w:rsidTr="008B0AA7">
        <w:trPr>
          <w:trHeight w:val="332"/>
        </w:trPr>
        <w:tc>
          <w:tcPr>
            <w:tcW w:w="467" w:type="pct"/>
            <w:vAlign w:val="center"/>
            <w:hideMark/>
          </w:tcPr>
          <w:p w:rsidR="005A05E6" w:rsidRPr="00132B4D" w:rsidRDefault="005A05E6" w:rsidP="008B0AA7">
            <w:pPr>
              <w:spacing w:after="0" w:line="240" w:lineRule="auto"/>
              <w:jc w:val="center"/>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Q</w:t>
            </w:r>
          </w:p>
        </w:tc>
        <w:tc>
          <w:tcPr>
            <w:tcW w:w="2597" w:type="pct"/>
            <w:vAlign w:val="center"/>
            <w:hideMark/>
          </w:tcPr>
          <w:p w:rsidR="005A05E6" w:rsidRPr="00132B4D" w:rsidRDefault="005A05E6" w:rsidP="008B0AA7">
            <w:pPr>
              <w:spacing w:after="0" w:line="240" w:lineRule="auto"/>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Jasa Kesehatan dan Kegiatan Sosial</w:t>
            </w:r>
          </w:p>
        </w:tc>
        <w:tc>
          <w:tcPr>
            <w:tcW w:w="376" w:type="pct"/>
            <w:noWrap/>
            <w:vAlign w:val="center"/>
            <w:hideMark/>
          </w:tcPr>
          <w:p w:rsidR="005A05E6" w:rsidRPr="00132B4D" w:rsidRDefault="005A05E6" w:rsidP="008B0AA7">
            <w:pPr>
              <w:spacing w:after="0" w:line="240" w:lineRule="auto"/>
              <w:jc w:val="center"/>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0</w:t>
            </w:r>
            <w:r w:rsidR="006F4FC1">
              <w:rPr>
                <w:rFonts w:ascii="Bookman Old Style" w:eastAsia="Times New Roman" w:hAnsi="Bookman Old Style"/>
                <w:color w:val="000000" w:themeColor="text1"/>
                <w:sz w:val="18"/>
                <w:szCs w:val="18"/>
                <w:lang w:eastAsia="id-ID"/>
              </w:rPr>
              <w:t>,</w:t>
            </w:r>
            <w:r w:rsidRPr="00132B4D">
              <w:rPr>
                <w:rFonts w:ascii="Bookman Old Style" w:eastAsia="Times New Roman" w:hAnsi="Bookman Old Style"/>
                <w:color w:val="000000" w:themeColor="text1"/>
                <w:sz w:val="18"/>
                <w:szCs w:val="18"/>
                <w:lang w:eastAsia="id-ID"/>
              </w:rPr>
              <w:t>3</w:t>
            </w:r>
          </w:p>
        </w:tc>
        <w:tc>
          <w:tcPr>
            <w:tcW w:w="423" w:type="pct"/>
            <w:noWrap/>
            <w:vAlign w:val="center"/>
            <w:hideMark/>
          </w:tcPr>
          <w:p w:rsidR="005A05E6" w:rsidRPr="00132B4D" w:rsidRDefault="005A05E6" w:rsidP="008B0AA7">
            <w:pPr>
              <w:spacing w:after="0" w:line="240" w:lineRule="auto"/>
              <w:jc w:val="center"/>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0</w:t>
            </w:r>
            <w:r w:rsidR="006F4FC1">
              <w:rPr>
                <w:rFonts w:ascii="Bookman Old Style" w:eastAsia="Times New Roman" w:hAnsi="Bookman Old Style"/>
                <w:color w:val="000000" w:themeColor="text1"/>
                <w:sz w:val="18"/>
                <w:szCs w:val="18"/>
                <w:lang w:eastAsia="id-ID"/>
              </w:rPr>
              <w:t>,</w:t>
            </w:r>
            <w:r w:rsidRPr="00132B4D">
              <w:rPr>
                <w:rFonts w:ascii="Bookman Old Style" w:eastAsia="Times New Roman" w:hAnsi="Bookman Old Style"/>
                <w:color w:val="000000" w:themeColor="text1"/>
                <w:sz w:val="18"/>
                <w:szCs w:val="18"/>
                <w:lang w:eastAsia="id-ID"/>
              </w:rPr>
              <w:t>3</w:t>
            </w:r>
          </w:p>
        </w:tc>
        <w:tc>
          <w:tcPr>
            <w:tcW w:w="376" w:type="pct"/>
            <w:noWrap/>
            <w:vAlign w:val="center"/>
            <w:hideMark/>
          </w:tcPr>
          <w:p w:rsidR="005A05E6" w:rsidRPr="00132B4D" w:rsidRDefault="005A05E6" w:rsidP="008B0AA7">
            <w:pPr>
              <w:spacing w:after="0" w:line="240" w:lineRule="auto"/>
              <w:jc w:val="center"/>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0</w:t>
            </w:r>
            <w:r w:rsidR="006F4FC1">
              <w:rPr>
                <w:rFonts w:ascii="Bookman Old Style" w:eastAsia="Times New Roman" w:hAnsi="Bookman Old Style"/>
                <w:color w:val="000000" w:themeColor="text1"/>
                <w:sz w:val="18"/>
                <w:szCs w:val="18"/>
                <w:lang w:eastAsia="id-ID"/>
              </w:rPr>
              <w:t>,</w:t>
            </w:r>
            <w:r w:rsidRPr="00132B4D">
              <w:rPr>
                <w:rFonts w:ascii="Bookman Old Style" w:eastAsia="Times New Roman" w:hAnsi="Bookman Old Style"/>
                <w:color w:val="000000" w:themeColor="text1"/>
                <w:sz w:val="18"/>
                <w:szCs w:val="18"/>
                <w:lang w:eastAsia="id-ID"/>
              </w:rPr>
              <w:t>4</w:t>
            </w:r>
          </w:p>
        </w:tc>
        <w:tc>
          <w:tcPr>
            <w:tcW w:w="364" w:type="pct"/>
            <w:noWrap/>
            <w:vAlign w:val="center"/>
            <w:hideMark/>
          </w:tcPr>
          <w:p w:rsidR="005A05E6" w:rsidRPr="00132B4D" w:rsidRDefault="005A05E6" w:rsidP="008B0AA7">
            <w:pPr>
              <w:spacing w:after="0" w:line="240" w:lineRule="auto"/>
              <w:jc w:val="center"/>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0</w:t>
            </w:r>
            <w:r w:rsidR="006F4FC1">
              <w:rPr>
                <w:rFonts w:ascii="Bookman Old Style" w:eastAsia="Times New Roman" w:hAnsi="Bookman Old Style"/>
                <w:color w:val="000000" w:themeColor="text1"/>
                <w:sz w:val="18"/>
                <w:szCs w:val="18"/>
                <w:lang w:eastAsia="id-ID"/>
              </w:rPr>
              <w:t>,</w:t>
            </w:r>
            <w:r w:rsidRPr="00132B4D">
              <w:rPr>
                <w:rFonts w:ascii="Bookman Old Style" w:eastAsia="Times New Roman" w:hAnsi="Bookman Old Style"/>
                <w:color w:val="000000" w:themeColor="text1"/>
                <w:sz w:val="18"/>
                <w:szCs w:val="18"/>
                <w:lang w:eastAsia="id-ID"/>
              </w:rPr>
              <w:t>4</w:t>
            </w:r>
          </w:p>
        </w:tc>
        <w:tc>
          <w:tcPr>
            <w:tcW w:w="397" w:type="pct"/>
            <w:noWrap/>
            <w:vAlign w:val="center"/>
            <w:hideMark/>
          </w:tcPr>
          <w:p w:rsidR="005A05E6" w:rsidRPr="00132B4D" w:rsidRDefault="005A05E6" w:rsidP="008B0AA7">
            <w:pPr>
              <w:spacing w:after="0" w:line="240" w:lineRule="auto"/>
              <w:jc w:val="center"/>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0</w:t>
            </w:r>
            <w:r w:rsidR="008E392E">
              <w:rPr>
                <w:rFonts w:ascii="Bookman Old Style" w:eastAsia="Times New Roman" w:hAnsi="Bookman Old Style"/>
                <w:color w:val="000000" w:themeColor="text1"/>
                <w:sz w:val="18"/>
                <w:szCs w:val="18"/>
                <w:lang w:eastAsia="id-ID"/>
              </w:rPr>
              <w:t>,</w:t>
            </w:r>
            <w:r w:rsidRPr="00132B4D">
              <w:rPr>
                <w:rFonts w:ascii="Bookman Old Style" w:eastAsia="Times New Roman" w:hAnsi="Bookman Old Style"/>
                <w:color w:val="000000" w:themeColor="text1"/>
                <w:sz w:val="18"/>
                <w:szCs w:val="18"/>
                <w:lang w:eastAsia="id-ID"/>
              </w:rPr>
              <w:t>4</w:t>
            </w:r>
          </w:p>
        </w:tc>
      </w:tr>
      <w:tr w:rsidR="001E1180" w:rsidRPr="00132B4D" w:rsidTr="008B0AA7">
        <w:trPr>
          <w:trHeight w:val="300"/>
        </w:trPr>
        <w:tc>
          <w:tcPr>
            <w:tcW w:w="467" w:type="pct"/>
            <w:vAlign w:val="center"/>
            <w:hideMark/>
          </w:tcPr>
          <w:p w:rsidR="005A05E6" w:rsidRPr="00132B4D" w:rsidRDefault="005A05E6" w:rsidP="008B0AA7">
            <w:pPr>
              <w:spacing w:after="0" w:line="240" w:lineRule="auto"/>
              <w:jc w:val="center"/>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R,S,T,U</w:t>
            </w:r>
          </w:p>
        </w:tc>
        <w:tc>
          <w:tcPr>
            <w:tcW w:w="2597" w:type="pct"/>
            <w:vAlign w:val="center"/>
            <w:hideMark/>
          </w:tcPr>
          <w:p w:rsidR="005A05E6" w:rsidRPr="00132B4D" w:rsidRDefault="005A05E6" w:rsidP="008B0AA7">
            <w:pPr>
              <w:spacing w:after="0" w:line="240" w:lineRule="auto"/>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Jasa Lainnya</w:t>
            </w:r>
          </w:p>
        </w:tc>
        <w:tc>
          <w:tcPr>
            <w:tcW w:w="376" w:type="pct"/>
            <w:noWrap/>
            <w:vAlign w:val="center"/>
            <w:hideMark/>
          </w:tcPr>
          <w:p w:rsidR="005A05E6" w:rsidRPr="00132B4D" w:rsidRDefault="005A05E6" w:rsidP="008B0AA7">
            <w:pPr>
              <w:spacing w:after="0" w:line="240" w:lineRule="auto"/>
              <w:jc w:val="center"/>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0</w:t>
            </w:r>
            <w:r w:rsidR="006F4FC1">
              <w:rPr>
                <w:rFonts w:ascii="Bookman Old Style" w:eastAsia="Times New Roman" w:hAnsi="Bookman Old Style"/>
                <w:color w:val="000000" w:themeColor="text1"/>
                <w:sz w:val="18"/>
                <w:szCs w:val="18"/>
                <w:lang w:eastAsia="id-ID"/>
              </w:rPr>
              <w:t>,</w:t>
            </w:r>
            <w:r w:rsidRPr="00132B4D">
              <w:rPr>
                <w:rFonts w:ascii="Bookman Old Style" w:eastAsia="Times New Roman" w:hAnsi="Bookman Old Style"/>
                <w:color w:val="000000" w:themeColor="text1"/>
                <w:sz w:val="18"/>
                <w:szCs w:val="18"/>
                <w:lang w:eastAsia="id-ID"/>
              </w:rPr>
              <w:t>2</w:t>
            </w:r>
          </w:p>
        </w:tc>
        <w:tc>
          <w:tcPr>
            <w:tcW w:w="423" w:type="pct"/>
            <w:noWrap/>
            <w:vAlign w:val="center"/>
            <w:hideMark/>
          </w:tcPr>
          <w:p w:rsidR="005A05E6" w:rsidRPr="00132B4D" w:rsidRDefault="005A05E6" w:rsidP="008B0AA7">
            <w:pPr>
              <w:spacing w:after="0" w:line="240" w:lineRule="auto"/>
              <w:jc w:val="center"/>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0</w:t>
            </w:r>
            <w:r w:rsidR="006F4FC1">
              <w:rPr>
                <w:rFonts w:ascii="Bookman Old Style" w:eastAsia="Times New Roman" w:hAnsi="Bookman Old Style"/>
                <w:color w:val="000000" w:themeColor="text1"/>
                <w:sz w:val="18"/>
                <w:szCs w:val="18"/>
                <w:lang w:eastAsia="id-ID"/>
              </w:rPr>
              <w:t>,</w:t>
            </w:r>
            <w:r w:rsidRPr="00132B4D">
              <w:rPr>
                <w:rFonts w:ascii="Bookman Old Style" w:eastAsia="Times New Roman" w:hAnsi="Bookman Old Style"/>
                <w:color w:val="000000" w:themeColor="text1"/>
                <w:sz w:val="18"/>
                <w:szCs w:val="18"/>
                <w:lang w:eastAsia="id-ID"/>
              </w:rPr>
              <w:t>2</w:t>
            </w:r>
          </w:p>
        </w:tc>
        <w:tc>
          <w:tcPr>
            <w:tcW w:w="376" w:type="pct"/>
            <w:noWrap/>
            <w:vAlign w:val="center"/>
            <w:hideMark/>
          </w:tcPr>
          <w:p w:rsidR="005A05E6" w:rsidRPr="00132B4D" w:rsidRDefault="005A05E6" w:rsidP="008B0AA7">
            <w:pPr>
              <w:spacing w:after="0" w:line="240" w:lineRule="auto"/>
              <w:jc w:val="center"/>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0</w:t>
            </w:r>
            <w:r w:rsidR="006F4FC1">
              <w:rPr>
                <w:rFonts w:ascii="Bookman Old Style" w:eastAsia="Times New Roman" w:hAnsi="Bookman Old Style"/>
                <w:color w:val="000000" w:themeColor="text1"/>
                <w:sz w:val="18"/>
                <w:szCs w:val="18"/>
                <w:lang w:eastAsia="id-ID"/>
              </w:rPr>
              <w:t>,</w:t>
            </w:r>
            <w:r w:rsidRPr="00132B4D">
              <w:rPr>
                <w:rFonts w:ascii="Bookman Old Style" w:eastAsia="Times New Roman" w:hAnsi="Bookman Old Style"/>
                <w:color w:val="000000" w:themeColor="text1"/>
                <w:sz w:val="18"/>
                <w:szCs w:val="18"/>
                <w:lang w:eastAsia="id-ID"/>
              </w:rPr>
              <w:t>2</w:t>
            </w:r>
          </w:p>
        </w:tc>
        <w:tc>
          <w:tcPr>
            <w:tcW w:w="364" w:type="pct"/>
            <w:noWrap/>
            <w:vAlign w:val="center"/>
            <w:hideMark/>
          </w:tcPr>
          <w:p w:rsidR="005A05E6" w:rsidRPr="00132B4D" w:rsidRDefault="005A05E6" w:rsidP="008B0AA7">
            <w:pPr>
              <w:spacing w:after="0" w:line="240" w:lineRule="auto"/>
              <w:jc w:val="center"/>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0</w:t>
            </w:r>
            <w:r w:rsidR="006F4FC1">
              <w:rPr>
                <w:rFonts w:ascii="Bookman Old Style" w:eastAsia="Times New Roman" w:hAnsi="Bookman Old Style"/>
                <w:color w:val="000000" w:themeColor="text1"/>
                <w:sz w:val="18"/>
                <w:szCs w:val="18"/>
                <w:lang w:eastAsia="id-ID"/>
              </w:rPr>
              <w:t>,</w:t>
            </w:r>
            <w:r w:rsidRPr="00132B4D">
              <w:rPr>
                <w:rFonts w:ascii="Bookman Old Style" w:eastAsia="Times New Roman" w:hAnsi="Bookman Old Style"/>
                <w:color w:val="000000" w:themeColor="text1"/>
                <w:sz w:val="18"/>
                <w:szCs w:val="18"/>
                <w:lang w:eastAsia="id-ID"/>
              </w:rPr>
              <w:t>3</w:t>
            </w:r>
          </w:p>
        </w:tc>
        <w:tc>
          <w:tcPr>
            <w:tcW w:w="397" w:type="pct"/>
            <w:noWrap/>
            <w:vAlign w:val="center"/>
            <w:hideMark/>
          </w:tcPr>
          <w:p w:rsidR="005A05E6" w:rsidRPr="00132B4D" w:rsidRDefault="005A05E6" w:rsidP="008B0AA7">
            <w:pPr>
              <w:spacing w:after="0" w:line="240" w:lineRule="auto"/>
              <w:jc w:val="center"/>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0</w:t>
            </w:r>
            <w:r w:rsidR="008E392E">
              <w:rPr>
                <w:rFonts w:ascii="Bookman Old Style" w:eastAsia="Times New Roman" w:hAnsi="Bookman Old Style"/>
                <w:color w:val="000000" w:themeColor="text1"/>
                <w:sz w:val="18"/>
                <w:szCs w:val="18"/>
                <w:lang w:eastAsia="id-ID"/>
              </w:rPr>
              <w:t>,</w:t>
            </w:r>
            <w:r w:rsidRPr="00132B4D">
              <w:rPr>
                <w:rFonts w:ascii="Bookman Old Style" w:eastAsia="Times New Roman" w:hAnsi="Bookman Old Style"/>
                <w:color w:val="000000" w:themeColor="text1"/>
                <w:sz w:val="18"/>
                <w:szCs w:val="18"/>
                <w:lang w:eastAsia="id-ID"/>
              </w:rPr>
              <w:t>3</w:t>
            </w:r>
          </w:p>
        </w:tc>
      </w:tr>
      <w:tr w:rsidR="001E1180" w:rsidRPr="00132B4D" w:rsidTr="008B0AA7">
        <w:trPr>
          <w:trHeight w:val="300"/>
        </w:trPr>
        <w:tc>
          <w:tcPr>
            <w:tcW w:w="3064" w:type="pct"/>
            <w:gridSpan w:val="2"/>
            <w:vAlign w:val="center"/>
            <w:hideMark/>
          </w:tcPr>
          <w:p w:rsidR="005A05E6" w:rsidRPr="00132B4D" w:rsidRDefault="005A05E6" w:rsidP="008B0AA7">
            <w:pPr>
              <w:spacing w:after="0" w:line="240" w:lineRule="auto"/>
              <w:jc w:val="center"/>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Produk Domestik Regional Bruto</w:t>
            </w:r>
          </w:p>
        </w:tc>
        <w:tc>
          <w:tcPr>
            <w:tcW w:w="376" w:type="pct"/>
            <w:noWrap/>
            <w:vAlign w:val="center"/>
            <w:hideMark/>
          </w:tcPr>
          <w:p w:rsidR="005A05E6" w:rsidRPr="00132B4D" w:rsidRDefault="005A05E6" w:rsidP="008B0AA7">
            <w:pPr>
              <w:spacing w:after="0" w:line="240" w:lineRule="auto"/>
              <w:jc w:val="center"/>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19</w:t>
            </w:r>
            <w:r w:rsidR="008E392E">
              <w:rPr>
                <w:rFonts w:ascii="Bookman Old Style" w:eastAsia="Times New Roman" w:hAnsi="Bookman Old Style"/>
                <w:color w:val="000000" w:themeColor="text1"/>
                <w:sz w:val="18"/>
                <w:szCs w:val="18"/>
                <w:lang w:eastAsia="id-ID"/>
              </w:rPr>
              <w:t>,</w:t>
            </w:r>
            <w:r w:rsidRPr="00132B4D">
              <w:rPr>
                <w:rFonts w:ascii="Bookman Old Style" w:eastAsia="Times New Roman" w:hAnsi="Bookman Old Style"/>
                <w:color w:val="000000" w:themeColor="text1"/>
                <w:sz w:val="18"/>
                <w:szCs w:val="18"/>
                <w:lang w:eastAsia="id-ID"/>
              </w:rPr>
              <w:t>5</w:t>
            </w:r>
          </w:p>
        </w:tc>
        <w:tc>
          <w:tcPr>
            <w:tcW w:w="423" w:type="pct"/>
            <w:noWrap/>
            <w:vAlign w:val="center"/>
            <w:hideMark/>
          </w:tcPr>
          <w:p w:rsidR="005A05E6" w:rsidRPr="00132B4D" w:rsidRDefault="005A05E6" w:rsidP="008B0AA7">
            <w:pPr>
              <w:spacing w:after="0" w:line="240" w:lineRule="auto"/>
              <w:jc w:val="center"/>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21</w:t>
            </w:r>
            <w:r w:rsidR="006F4FC1">
              <w:rPr>
                <w:rFonts w:ascii="Bookman Old Style" w:eastAsia="Times New Roman" w:hAnsi="Bookman Old Style"/>
                <w:color w:val="000000" w:themeColor="text1"/>
                <w:sz w:val="18"/>
                <w:szCs w:val="18"/>
                <w:lang w:eastAsia="id-ID"/>
              </w:rPr>
              <w:t>,</w:t>
            </w:r>
            <w:r w:rsidRPr="00132B4D">
              <w:rPr>
                <w:rFonts w:ascii="Bookman Old Style" w:eastAsia="Times New Roman" w:hAnsi="Bookman Old Style"/>
                <w:color w:val="000000" w:themeColor="text1"/>
                <w:sz w:val="18"/>
                <w:szCs w:val="18"/>
                <w:lang w:eastAsia="id-ID"/>
              </w:rPr>
              <w:t>5</w:t>
            </w:r>
          </w:p>
        </w:tc>
        <w:tc>
          <w:tcPr>
            <w:tcW w:w="376" w:type="pct"/>
            <w:noWrap/>
            <w:vAlign w:val="center"/>
            <w:hideMark/>
          </w:tcPr>
          <w:p w:rsidR="005A05E6" w:rsidRPr="00132B4D" w:rsidRDefault="005A05E6" w:rsidP="008B0AA7">
            <w:pPr>
              <w:spacing w:after="0" w:line="240" w:lineRule="auto"/>
              <w:jc w:val="center"/>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23</w:t>
            </w:r>
            <w:r w:rsidR="006F4FC1">
              <w:rPr>
                <w:rFonts w:ascii="Bookman Old Style" w:eastAsia="Times New Roman" w:hAnsi="Bookman Old Style"/>
                <w:color w:val="000000" w:themeColor="text1"/>
                <w:sz w:val="18"/>
                <w:szCs w:val="18"/>
                <w:lang w:eastAsia="id-ID"/>
              </w:rPr>
              <w:t>,</w:t>
            </w:r>
            <w:r w:rsidRPr="00132B4D">
              <w:rPr>
                <w:rFonts w:ascii="Bookman Old Style" w:eastAsia="Times New Roman" w:hAnsi="Bookman Old Style"/>
                <w:color w:val="000000" w:themeColor="text1"/>
                <w:sz w:val="18"/>
                <w:szCs w:val="18"/>
                <w:lang w:eastAsia="id-ID"/>
              </w:rPr>
              <w:t>4</w:t>
            </w:r>
          </w:p>
        </w:tc>
        <w:tc>
          <w:tcPr>
            <w:tcW w:w="364" w:type="pct"/>
            <w:noWrap/>
            <w:vAlign w:val="center"/>
            <w:hideMark/>
          </w:tcPr>
          <w:p w:rsidR="005A05E6" w:rsidRPr="00132B4D" w:rsidRDefault="005A05E6" w:rsidP="008B0AA7">
            <w:pPr>
              <w:spacing w:after="0" w:line="240" w:lineRule="auto"/>
              <w:jc w:val="center"/>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25</w:t>
            </w:r>
            <w:r w:rsidR="006F4FC1">
              <w:rPr>
                <w:rFonts w:ascii="Bookman Old Style" w:eastAsia="Times New Roman" w:hAnsi="Bookman Old Style"/>
                <w:color w:val="000000" w:themeColor="text1"/>
                <w:sz w:val="18"/>
                <w:szCs w:val="18"/>
                <w:lang w:eastAsia="id-ID"/>
              </w:rPr>
              <w:t>,</w:t>
            </w:r>
            <w:r w:rsidRPr="00132B4D">
              <w:rPr>
                <w:rFonts w:ascii="Bookman Old Style" w:eastAsia="Times New Roman" w:hAnsi="Bookman Old Style"/>
                <w:color w:val="000000" w:themeColor="text1"/>
                <w:sz w:val="18"/>
                <w:szCs w:val="18"/>
                <w:lang w:eastAsia="id-ID"/>
              </w:rPr>
              <w:t>6</w:t>
            </w:r>
          </w:p>
        </w:tc>
        <w:tc>
          <w:tcPr>
            <w:tcW w:w="397" w:type="pct"/>
            <w:noWrap/>
            <w:vAlign w:val="center"/>
            <w:hideMark/>
          </w:tcPr>
          <w:p w:rsidR="005A05E6" w:rsidRPr="00132B4D" w:rsidRDefault="005A05E6" w:rsidP="008B0AA7">
            <w:pPr>
              <w:spacing w:after="0" w:line="240" w:lineRule="auto"/>
              <w:jc w:val="center"/>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28</w:t>
            </w:r>
            <w:r w:rsidR="006F4FC1">
              <w:rPr>
                <w:rFonts w:ascii="Bookman Old Style" w:eastAsia="Times New Roman" w:hAnsi="Bookman Old Style"/>
                <w:color w:val="000000" w:themeColor="text1"/>
                <w:sz w:val="18"/>
                <w:szCs w:val="18"/>
                <w:lang w:eastAsia="id-ID"/>
              </w:rPr>
              <w:t>,</w:t>
            </w:r>
            <w:r w:rsidRPr="00132B4D">
              <w:rPr>
                <w:rFonts w:ascii="Bookman Old Style" w:eastAsia="Times New Roman" w:hAnsi="Bookman Old Style"/>
                <w:color w:val="000000" w:themeColor="text1"/>
                <w:sz w:val="18"/>
                <w:szCs w:val="18"/>
                <w:lang w:eastAsia="id-ID"/>
              </w:rPr>
              <w:t>0</w:t>
            </w:r>
          </w:p>
        </w:tc>
      </w:tr>
    </w:tbl>
    <w:p w:rsidR="00B84166" w:rsidRPr="00132B4D" w:rsidRDefault="00B84166" w:rsidP="00B84166">
      <w:pPr>
        <w:autoSpaceDE w:val="0"/>
        <w:autoSpaceDN w:val="0"/>
        <w:adjustRightInd w:val="0"/>
        <w:spacing w:after="0" w:line="240" w:lineRule="auto"/>
        <w:jc w:val="both"/>
        <w:rPr>
          <w:rFonts w:ascii="Bookman Old Style" w:hAnsi="Bookman Old Style" w:cs="Tahoma"/>
          <w:color w:val="000000" w:themeColor="text1"/>
        </w:rPr>
      </w:pPr>
      <w:r w:rsidRPr="00132B4D">
        <w:rPr>
          <w:rFonts w:ascii="Bookman Old Style" w:hAnsi="Bookman Old Style" w:cs="Tahoma"/>
          <w:color w:val="000000" w:themeColor="text1"/>
        </w:rPr>
        <w:t xml:space="preserve">Sumber: </w:t>
      </w:r>
      <w:r w:rsidRPr="00132B4D">
        <w:rPr>
          <w:rFonts w:ascii="Bookman Old Style" w:hAnsi="Bookman Old Style" w:cs="Tahoma"/>
          <w:i/>
          <w:color w:val="000000" w:themeColor="text1"/>
        </w:rPr>
        <w:t>PDRB Kabupaten Sintang Tahun 2014, BPS Sintang, 2015</w:t>
      </w:r>
    </w:p>
    <w:p w:rsidR="00B84166" w:rsidRPr="00132B4D" w:rsidRDefault="00B84166" w:rsidP="00B84166">
      <w:pPr>
        <w:pStyle w:val="NoSpacing"/>
        <w:rPr>
          <w:rFonts w:ascii="Bookman Old Style" w:hAnsi="Bookman Old Style"/>
          <w:color w:val="000000" w:themeColor="text1"/>
        </w:rPr>
      </w:pPr>
      <w:r w:rsidRPr="00132B4D">
        <w:rPr>
          <w:rFonts w:ascii="Bookman Old Style" w:hAnsi="Bookman Old Style"/>
          <w:color w:val="000000" w:themeColor="text1"/>
        </w:rPr>
        <w:t>*Angka Sementara</w:t>
      </w:r>
    </w:p>
    <w:p w:rsidR="00B84166" w:rsidRPr="00132B4D" w:rsidRDefault="00B84166" w:rsidP="00B84166">
      <w:pPr>
        <w:pStyle w:val="NoSpacing"/>
        <w:rPr>
          <w:rFonts w:ascii="Bookman Old Style" w:hAnsi="Bookman Old Style"/>
          <w:color w:val="000000" w:themeColor="text1"/>
          <w:lang w:val="en-US"/>
        </w:rPr>
      </w:pPr>
      <w:r w:rsidRPr="00132B4D">
        <w:rPr>
          <w:rFonts w:ascii="Bookman Old Style" w:hAnsi="Bookman Old Style"/>
          <w:color w:val="000000" w:themeColor="text1"/>
        </w:rPr>
        <w:t>** Angka Sangat Sementara</w:t>
      </w:r>
    </w:p>
    <w:p w:rsidR="00892F1A" w:rsidRPr="00132B4D" w:rsidRDefault="00892F1A" w:rsidP="00B84166">
      <w:pPr>
        <w:pStyle w:val="NoSpacing"/>
        <w:rPr>
          <w:rFonts w:ascii="Bookman Old Style" w:hAnsi="Bookman Old Style"/>
          <w:color w:val="000000" w:themeColor="text1"/>
          <w:lang w:val="en-US"/>
        </w:rPr>
      </w:pPr>
    </w:p>
    <w:p w:rsidR="00B84166" w:rsidRPr="00132B4D" w:rsidRDefault="00B07432" w:rsidP="00322B72">
      <w:pPr>
        <w:autoSpaceDE w:val="0"/>
        <w:autoSpaceDN w:val="0"/>
        <w:adjustRightInd w:val="0"/>
        <w:spacing w:after="240"/>
        <w:jc w:val="both"/>
        <w:rPr>
          <w:rFonts w:ascii="Bookman Old Style" w:hAnsi="Bookman Old Style"/>
          <w:color w:val="000000" w:themeColor="text1"/>
          <w:sz w:val="24"/>
          <w:szCs w:val="24"/>
        </w:rPr>
      </w:pPr>
      <w:r w:rsidRPr="00132B4D">
        <w:rPr>
          <w:rFonts w:ascii="Bookman Old Style" w:hAnsi="Bookman Old Style"/>
          <w:color w:val="000000" w:themeColor="text1"/>
          <w:sz w:val="24"/>
          <w:szCs w:val="24"/>
        </w:rPr>
        <w:t xml:space="preserve">Tabel di atas menunjukkan bahwa dalam 5 tahun terakhir ini PDRB </w:t>
      </w:r>
      <w:r w:rsidRPr="00132B4D">
        <w:rPr>
          <w:rFonts w:ascii="Bookman Old Style" w:eastAsia="Calibri" w:hAnsi="Bookman Old Style"/>
          <w:color w:val="000000" w:themeColor="text1"/>
          <w:sz w:val="24"/>
          <w:szCs w:val="24"/>
        </w:rPr>
        <w:t>Perkapita</w:t>
      </w:r>
      <w:r w:rsidRPr="00132B4D">
        <w:rPr>
          <w:rFonts w:ascii="Bookman Old Style" w:hAnsi="Bookman Old Style"/>
          <w:color w:val="000000" w:themeColor="text1"/>
          <w:sz w:val="24"/>
          <w:szCs w:val="24"/>
        </w:rPr>
        <w:t xml:space="preserve"> Kabupaten Sintang terus mengalami kenaikan, dari sekitar Rp 19,5 juta pada tahun 2010 menjadi sekitar Rp 28 juta pada tahun 2014. Peningkatan ini sudah barang tentu disebabkan oleh, paling tidak, dua variab</w:t>
      </w:r>
      <w:r w:rsidRPr="00132B4D">
        <w:rPr>
          <w:rFonts w:ascii="Bookman Old Style" w:hAnsi="Bookman Old Style"/>
          <w:color w:val="000000" w:themeColor="text1"/>
          <w:sz w:val="24"/>
          <w:szCs w:val="24"/>
          <w:lang w:val="id-ID"/>
        </w:rPr>
        <w:t>el</w:t>
      </w:r>
      <w:r w:rsidRPr="00132B4D">
        <w:rPr>
          <w:rFonts w:ascii="Bookman Old Style" w:hAnsi="Bookman Old Style"/>
          <w:color w:val="000000" w:themeColor="text1"/>
          <w:sz w:val="24"/>
          <w:szCs w:val="24"/>
        </w:rPr>
        <w:t xml:space="preserve"> yaitu keberhasilan daerah dalam meningkatkan PDRB dan mengendalikan laju pertumbuhan penduduk. Besaran PDRB </w:t>
      </w:r>
      <w:r w:rsidRPr="00132B4D">
        <w:rPr>
          <w:rFonts w:ascii="Bookman Old Style" w:eastAsia="Calibri" w:hAnsi="Bookman Old Style"/>
          <w:color w:val="000000" w:themeColor="text1"/>
          <w:sz w:val="24"/>
          <w:szCs w:val="24"/>
        </w:rPr>
        <w:t>Perkapita</w:t>
      </w:r>
      <w:r w:rsidRPr="00132B4D">
        <w:rPr>
          <w:rFonts w:ascii="Bookman Old Style" w:hAnsi="Bookman Old Style"/>
          <w:color w:val="000000" w:themeColor="text1"/>
          <w:sz w:val="24"/>
          <w:szCs w:val="24"/>
        </w:rPr>
        <w:t xml:space="preserve"> Kabupaten Sintang</w:t>
      </w:r>
      <w:r w:rsidR="00EB0361">
        <w:rPr>
          <w:rFonts w:ascii="Bookman Old Style" w:hAnsi="Bookman Old Style"/>
          <w:color w:val="000000" w:themeColor="text1"/>
          <w:sz w:val="24"/>
          <w:szCs w:val="24"/>
          <w:lang w:val="id-ID"/>
        </w:rPr>
        <w:t xml:space="preserve"> </w:t>
      </w:r>
      <w:r w:rsidRPr="00132B4D">
        <w:rPr>
          <w:rFonts w:ascii="Bookman Old Style" w:hAnsi="Bookman Old Style"/>
          <w:color w:val="000000" w:themeColor="text1"/>
          <w:sz w:val="24"/>
          <w:szCs w:val="24"/>
        </w:rPr>
        <w:t xml:space="preserve">ternyata lebih tinggi dari rata-rata PDRB </w:t>
      </w:r>
      <w:r w:rsidRPr="00132B4D">
        <w:rPr>
          <w:rFonts w:ascii="Bookman Old Style" w:eastAsia="Calibri" w:hAnsi="Bookman Old Style"/>
          <w:color w:val="000000" w:themeColor="text1"/>
          <w:sz w:val="24"/>
          <w:szCs w:val="24"/>
        </w:rPr>
        <w:t>Perkapita</w:t>
      </w:r>
      <w:r w:rsidRPr="00132B4D">
        <w:rPr>
          <w:rFonts w:ascii="Bookman Old Style" w:hAnsi="Bookman Old Style"/>
          <w:color w:val="000000" w:themeColor="text1"/>
          <w:sz w:val="24"/>
          <w:szCs w:val="24"/>
        </w:rPr>
        <w:t xml:space="preserve"> Kabupaten Kota se Kalimantan Barat yang pada tahun 201</w:t>
      </w:r>
      <w:r w:rsidRPr="00132B4D">
        <w:rPr>
          <w:rFonts w:ascii="Bookman Old Style" w:hAnsi="Bookman Old Style"/>
          <w:color w:val="000000" w:themeColor="text1"/>
          <w:sz w:val="24"/>
          <w:szCs w:val="24"/>
          <w:lang w:val="id-ID"/>
        </w:rPr>
        <w:t>1</w:t>
      </w:r>
      <w:r w:rsidRPr="00132B4D">
        <w:rPr>
          <w:rFonts w:ascii="Bookman Old Style" w:hAnsi="Bookman Old Style"/>
          <w:color w:val="000000" w:themeColor="text1"/>
          <w:sz w:val="24"/>
          <w:szCs w:val="24"/>
        </w:rPr>
        <w:t xml:space="preserve"> sekitar Rp </w:t>
      </w:r>
      <w:r w:rsidRPr="00132B4D">
        <w:rPr>
          <w:rFonts w:ascii="Bookman Old Style" w:hAnsi="Bookman Old Style"/>
          <w:color w:val="000000" w:themeColor="text1"/>
          <w:sz w:val="24"/>
          <w:szCs w:val="24"/>
          <w:lang w:val="id-ID"/>
        </w:rPr>
        <w:t>15,11</w:t>
      </w:r>
      <w:r w:rsidRPr="00132B4D">
        <w:rPr>
          <w:rFonts w:ascii="Bookman Old Style" w:hAnsi="Bookman Old Style"/>
          <w:color w:val="000000" w:themeColor="text1"/>
          <w:sz w:val="24"/>
          <w:szCs w:val="24"/>
        </w:rPr>
        <w:t xml:space="preserve"> juta yang kemudian meningkat menjadi sekitar Rp </w:t>
      </w:r>
      <w:r w:rsidRPr="00132B4D">
        <w:rPr>
          <w:rFonts w:ascii="Bookman Old Style" w:hAnsi="Bookman Old Style"/>
          <w:color w:val="000000" w:themeColor="text1"/>
          <w:sz w:val="24"/>
          <w:szCs w:val="24"/>
          <w:lang w:val="id-ID"/>
        </w:rPr>
        <w:t>22,70</w:t>
      </w:r>
      <w:r w:rsidRPr="00132B4D">
        <w:rPr>
          <w:rFonts w:ascii="Bookman Old Style" w:hAnsi="Bookman Old Style"/>
          <w:color w:val="000000" w:themeColor="text1"/>
          <w:sz w:val="24"/>
          <w:szCs w:val="24"/>
        </w:rPr>
        <w:t xml:space="preserve">  juta pada tahun 201</w:t>
      </w:r>
      <w:r w:rsidRPr="00132B4D">
        <w:rPr>
          <w:rFonts w:ascii="Bookman Old Style" w:hAnsi="Bookman Old Style"/>
          <w:color w:val="000000" w:themeColor="text1"/>
          <w:sz w:val="24"/>
          <w:szCs w:val="24"/>
          <w:lang w:val="id-ID"/>
        </w:rPr>
        <w:t>4</w:t>
      </w:r>
      <w:r w:rsidR="00B84166" w:rsidRPr="00132B4D">
        <w:rPr>
          <w:rFonts w:ascii="Bookman Old Style" w:hAnsi="Bookman Old Style"/>
          <w:color w:val="000000" w:themeColor="text1"/>
          <w:sz w:val="24"/>
          <w:szCs w:val="24"/>
        </w:rPr>
        <w:t>.</w:t>
      </w:r>
    </w:p>
    <w:p w:rsidR="00B84166" w:rsidRPr="00132B4D" w:rsidRDefault="00B84166" w:rsidP="00322B72">
      <w:pPr>
        <w:autoSpaceDE w:val="0"/>
        <w:autoSpaceDN w:val="0"/>
        <w:adjustRightInd w:val="0"/>
        <w:jc w:val="both"/>
        <w:rPr>
          <w:rFonts w:ascii="Bookman Old Style" w:hAnsi="Bookman Old Style"/>
          <w:b/>
          <w:color w:val="000000" w:themeColor="text1"/>
          <w:sz w:val="24"/>
          <w:szCs w:val="24"/>
        </w:rPr>
      </w:pPr>
      <w:r w:rsidRPr="00132B4D">
        <w:rPr>
          <w:rFonts w:ascii="Bookman Old Style" w:hAnsi="Bookman Old Style"/>
          <w:b/>
          <w:color w:val="000000" w:themeColor="text1"/>
          <w:sz w:val="24"/>
          <w:szCs w:val="24"/>
        </w:rPr>
        <w:t xml:space="preserve">2.2.1.3. Laju Inflasi Kabupaten </w:t>
      </w:r>
    </w:p>
    <w:p w:rsidR="00B84166" w:rsidRPr="00132B4D" w:rsidRDefault="00BF7E86" w:rsidP="00322B72">
      <w:pPr>
        <w:autoSpaceDE w:val="0"/>
        <w:autoSpaceDN w:val="0"/>
        <w:adjustRightInd w:val="0"/>
        <w:spacing w:after="120"/>
        <w:jc w:val="both"/>
        <w:rPr>
          <w:rFonts w:ascii="Bookman Old Style" w:hAnsi="Bookman Old Style"/>
          <w:color w:val="000000" w:themeColor="text1"/>
          <w:sz w:val="24"/>
          <w:szCs w:val="24"/>
        </w:rPr>
      </w:pPr>
      <w:r w:rsidRPr="00132B4D">
        <w:rPr>
          <w:rFonts w:ascii="Bookman Old Style" w:hAnsi="Bookman Old Style" w:cs="Tahoma"/>
          <w:color w:val="000000" w:themeColor="text1"/>
          <w:sz w:val="24"/>
          <w:szCs w:val="24"/>
        </w:rPr>
        <w:t xml:space="preserve">Laju inflasi adalah tingkat kenaikan harga sejumlah barang dan jasa yang secara umum dikonsumsi rumah tangga. Secara umum, hitungan perubahan harga tersebut tercakup dalam suatu indeks harga yaitu Indeks Harga Konsumen (IHK). Besaran laju inflasi sangat menentukan perkembangan kesejahteraan masyarakat. Pada tingkat inflasi tinggi, maka pertumbuhan PDRB yang tinggi menjadi kurang berarti karena laju inflasi yang tinggi tersebut menyebabkan daya beli masyarakat menurun. Perkembangan laju inflasi </w:t>
      </w:r>
      <w:r w:rsidRPr="00132B4D">
        <w:rPr>
          <w:rFonts w:ascii="Bookman Old Style" w:hAnsi="Bookman Old Style"/>
          <w:color w:val="000000" w:themeColor="text1"/>
          <w:sz w:val="24"/>
          <w:szCs w:val="24"/>
        </w:rPr>
        <w:t>Kabupaten Sintang dapat dilihat pada tabel berikut</w:t>
      </w:r>
      <w:r w:rsidR="00B84166" w:rsidRPr="00132B4D">
        <w:rPr>
          <w:rFonts w:ascii="Bookman Old Style" w:hAnsi="Bookman Old Style"/>
          <w:color w:val="000000" w:themeColor="text1"/>
          <w:sz w:val="24"/>
          <w:szCs w:val="24"/>
        </w:rPr>
        <w:t>.</w:t>
      </w:r>
    </w:p>
    <w:p w:rsidR="00B84166" w:rsidRPr="00132B4D" w:rsidRDefault="005207BD" w:rsidP="00B84166">
      <w:pPr>
        <w:autoSpaceDE w:val="0"/>
        <w:autoSpaceDN w:val="0"/>
        <w:adjustRightInd w:val="0"/>
        <w:spacing w:after="0" w:line="240" w:lineRule="auto"/>
        <w:jc w:val="center"/>
        <w:rPr>
          <w:rFonts w:ascii="Bookman Old Style" w:eastAsia="Calibri" w:hAnsi="Bookman Old Style" w:cs="Times New Roman"/>
          <w:color w:val="000000" w:themeColor="text1"/>
          <w:sz w:val="24"/>
        </w:rPr>
      </w:pPr>
      <w:r w:rsidRPr="00132B4D">
        <w:rPr>
          <w:rFonts w:ascii="Bookman Old Style" w:eastAsia="Calibri" w:hAnsi="Bookman Old Style" w:cs="Times New Roman"/>
          <w:color w:val="000000" w:themeColor="text1"/>
          <w:sz w:val="24"/>
        </w:rPr>
        <w:t>Tabel 2.2</w:t>
      </w:r>
      <w:r w:rsidR="0010062C">
        <w:rPr>
          <w:rFonts w:ascii="Bookman Old Style" w:eastAsia="Calibri" w:hAnsi="Bookman Old Style" w:cs="Times New Roman"/>
          <w:color w:val="000000" w:themeColor="text1"/>
          <w:sz w:val="24"/>
          <w:lang w:val="id-ID"/>
        </w:rPr>
        <w:t>4</w:t>
      </w:r>
      <w:r w:rsidRPr="00132B4D">
        <w:rPr>
          <w:rFonts w:ascii="Bookman Old Style" w:eastAsia="Calibri" w:hAnsi="Bookman Old Style" w:cs="Times New Roman"/>
          <w:color w:val="000000" w:themeColor="text1"/>
          <w:sz w:val="24"/>
        </w:rPr>
        <w:t>.</w:t>
      </w:r>
    </w:p>
    <w:p w:rsidR="00B84166" w:rsidRPr="00132B4D" w:rsidRDefault="00B84166" w:rsidP="00B84166">
      <w:pPr>
        <w:autoSpaceDE w:val="0"/>
        <w:autoSpaceDN w:val="0"/>
        <w:adjustRightInd w:val="0"/>
        <w:spacing w:after="0" w:line="240" w:lineRule="auto"/>
        <w:jc w:val="center"/>
        <w:rPr>
          <w:rFonts w:ascii="Bookman Old Style" w:eastAsia="Calibri" w:hAnsi="Bookman Old Style" w:cs="Times New Roman"/>
          <w:color w:val="000000" w:themeColor="text1"/>
          <w:sz w:val="24"/>
        </w:rPr>
      </w:pPr>
      <w:r w:rsidRPr="00132B4D">
        <w:rPr>
          <w:rFonts w:ascii="Bookman Old Style" w:eastAsia="Calibri" w:hAnsi="Bookman Old Style" w:cs="Times New Roman"/>
          <w:color w:val="000000" w:themeColor="text1"/>
          <w:sz w:val="24"/>
        </w:rPr>
        <w:t>Nilai inflasi rata-rata Tahun 2010-2014</w:t>
      </w:r>
    </w:p>
    <w:p w:rsidR="00B84166" w:rsidRPr="00132B4D" w:rsidRDefault="00B84166" w:rsidP="00B84166">
      <w:pPr>
        <w:tabs>
          <w:tab w:val="left" w:pos="1980"/>
        </w:tabs>
        <w:spacing w:after="0"/>
        <w:jc w:val="center"/>
        <w:rPr>
          <w:rFonts w:ascii="Bookman Old Style" w:eastAsia="Calibri" w:hAnsi="Bookman Old Style" w:cs="Times New Roman"/>
          <w:color w:val="000000" w:themeColor="text1"/>
        </w:rPr>
      </w:pPr>
      <w:r w:rsidRPr="00132B4D">
        <w:rPr>
          <w:rFonts w:ascii="Bookman Old Style" w:eastAsia="Calibri" w:hAnsi="Bookman Old Style" w:cs="Times New Roman"/>
          <w:color w:val="000000" w:themeColor="text1"/>
          <w:sz w:val="24"/>
        </w:rPr>
        <w:t>Kabupaten Sintang</w:t>
      </w:r>
    </w:p>
    <w:tbl>
      <w:tblPr>
        <w:tblW w:w="87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80"/>
        <w:gridCol w:w="1080"/>
        <w:gridCol w:w="1080"/>
        <w:gridCol w:w="990"/>
        <w:gridCol w:w="900"/>
        <w:gridCol w:w="990"/>
        <w:gridCol w:w="1710"/>
      </w:tblGrid>
      <w:tr w:rsidR="001E1180" w:rsidRPr="00132B4D" w:rsidTr="00E37F8D">
        <w:trPr>
          <w:jc w:val="center"/>
        </w:trPr>
        <w:tc>
          <w:tcPr>
            <w:tcW w:w="1980" w:type="dxa"/>
            <w:shd w:val="clear" w:color="auto" w:fill="B8CCE4" w:themeFill="accent1" w:themeFillTint="66"/>
            <w:vAlign w:val="center"/>
          </w:tcPr>
          <w:p w:rsidR="00B84166" w:rsidRPr="00132B4D" w:rsidRDefault="00B84166" w:rsidP="00B84166">
            <w:pPr>
              <w:pStyle w:val="ListParagraph"/>
              <w:tabs>
                <w:tab w:val="left" w:pos="1980"/>
              </w:tabs>
              <w:spacing w:after="0" w:line="240" w:lineRule="auto"/>
              <w:ind w:left="0"/>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Uraian</w:t>
            </w:r>
          </w:p>
        </w:tc>
        <w:tc>
          <w:tcPr>
            <w:tcW w:w="1080" w:type="dxa"/>
            <w:shd w:val="clear" w:color="auto" w:fill="B8CCE4" w:themeFill="accent1" w:themeFillTint="66"/>
            <w:vAlign w:val="center"/>
          </w:tcPr>
          <w:p w:rsidR="00B84166" w:rsidRPr="00132B4D" w:rsidRDefault="00B84166" w:rsidP="00B84166">
            <w:pPr>
              <w:autoSpaceDE w:val="0"/>
              <w:autoSpaceDN w:val="0"/>
              <w:adjustRightInd w:val="0"/>
              <w:spacing w:after="0" w:line="240" w:lineRule="auto"/>
              <w:jc w:val="center"/>
              <w:rPr>
                <w:rFonts w:ascii="Bookman Old Style" w:eastAsia="Calibri" w:hAnsi="Bookman Old Style" w:cstheme="minorHAnsi"/>
                <w:color w:val="000000" w:themeColor="text1"/>
              </w:rPr>
            </w:pPr>
            <w:r w:rsidRPr="00132B4D">
              <w:rPr>
                <w:rFonts w:ascii="Bookman Old Style" w:eastAsia="Calibri" w:hAnsi="Bookman Old Style" w:cstheme="minorHAnsi"/>
                <w:color w:val="000000" w:themeColor="text1"/>
              </w:rPr>
              <w:t>2010</w:t>
            </w:r>
          </w:p>
        </w:tc>
        <w:tc>
          <w:tcPr>
            <w:tcW w:w="1080" w:type="dxa"/>
            <w:shd w:val="clear" w:color="auto" w:fill="B8CCE4" w:themeFill="accent1" w:themeFillTint="66"/>
            <w:vAlign w:val="center"/>
          </w:tcPr>
          <w:p w:rsidR="00B84166" w:rsidRPr="00132B4D" w:rsidRDefault="00B84166" w:rsidP="00B84166">
            <w:pPr>
              <w:pStyle w:val="ListParagraph"/>
              <w:tabs>
                <w:tab w:val="left" w:pos="1980"/>
              </w:tabs>
              <w:spacing w:after="0" w:line="240" w:lineRule="auto"/>
              <w:ind w:left="0"/>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2011</w:t>
            </w:r>
          </w:p>
        </w:tc>
        <w:tc>
          <w:tcPr>
            <w:tcW w:w="990" w:type="dxa"/>
            <w:shd w:val="clear" w:color="auto" w:fill="B8CCE4" w:themeFill="accent1" w:themeFillTint="66"/>
            <w:vAlign w:val="center"/>
          </w:tcPr>
          <w:p w:rsidR="00B84166" w:rsidRPr="00132B4D" w:rsidRDefault="00B84166" w:rsidP="00B84166">
            <w:pPr>
              <w:pStyle w:val="ListParagraph"/>
              <w:tabs>
                <w:tab w:val="left" w:pos="1980"/>
              </w:tabs>
              <w:spacing w:after="0" w:line="240" w:lineRule="auto"/>
              <w:ind w:left="0"/>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2012</w:t>
            </w:r>
          </w:p>
        </w:tc>
        <w:tc>
          <w:tcPr>
            <w:tcW w:w="900" w:type="dxa"/>
            <w:shd w:val="clear" w:color="auto" w:fill="B8CCE4" w:themeFill="accent1" w:themeFillTint="66"/>
            <w:vAlign w:val="center"/>
          </w:tcPr>
          <w:p w:rsidR="00B84166" w:rsidRPr="00132B4D" w:rsidRDefault="00B84166" w:rsidP="00B84166">
            <w:pPr>
              <w:pStyle w:val="ListParagraph"/>
              <w:tabs>
                <w:tab w:val="left" w:pos="1980"/>
              </w:tabs>
              <w:spacing w:after="0" w:line="240" w:lineRule="auto"/>
              <w:ind w:left="0"/>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2013</w:t>
            </w:r>
          </w:p>
        </w:tc>
        <w:tc>
          <w:tcPr>
            <w:tcW w:w="990" w:type="dxa"/>
            <w:shd w:val="clear" w:color="auto" w:fill="B8CCE4" w:themeFill="accent1" w:themeFillTint="66"/>
            <w:vAlign w:val="center"/>
          </w:tcPr>
          <w:p w:rsidR="00B84166" w:rsidRPr="006F6978" w:rsidRDefault="00B84166" w:rsidP="00B84166">
            <w:pPr>
              <w:pStyle w:val="ListParagraph"/>
              <w:tabs>
                <w:tab w:val="left" w:pos="1980"/>
              </w:tabs>
              <w:spacing w:after="0" w:line="240" w:lineRule="auto"/>
              <w:ind w:left="0"/>
              <w:jc w:val="center"/>
              <w:rPr>
                <w:rFonts w:ascii="Bookman Old Style" w:hAnsi="Bookman Old Style" w:cstheme="minorHAnsi"/>
                <w:color w:val="000000" w:themeColor="text1"/>
              </w:rPr>
            </w:pPr>
            <w:r w:rsidRPr="006F6978">
              <w:rPr>
                <w:rFonts w:ascii="Bookman Old Style" w:hAnsi="Bookman Old Style" w:cstheme="minorHAnsi"/>
                <w:color w:val="000000" w:themeColor="text1"/>
              </w:rPr>
              <w:t>2014</w:t>
            </w:r>
          </w:p>
        </w:tc>
        <w:tc>
          <w:tcPr>
            <w:tcW w:w="1710" w:type="dxa"/>
            <w:shd w:val="clear" w:color="auto" w:fill="B8CCE4" w:themeFill="accent1" w:themeFillTint="66"/>
          </w:tcPr>
          <w:p w:rsidR="00B84166" w:rsidRPr="00132B4D" w:rsidRDefault="00B84166" w:rsidP="00B84166">
            <w:pPr>
              <w:pStyle w:val="ListParagraph"/>
              <w:tabs>
                <w:tab w:val="left" w:pos="1980"/>
              </w:tabs>
              <w:spacing w:after="0" w:line="240" w:lineRule="auto"/>
              <w:ind w:left="0"/>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Rata-Rata</w:t>
            </w:r>
          </w:p>
        </w:tc>
      </w:tr>
      <w:tr w:rsidR="001E1180" w:rsidRPr="00132B4D" w:rsidTr="00B84166">
        <w:trPr>
          <w:jc w:val="center"/>
        </w:trPr>
        <w:tc>
          <w:tcPr>
            <w:tcW w:w="1980" w:type="dxa"/>
            <w:shd w:val="clear" w:color="auto" w:fill="auto"/>
          </w:tcPr>
          <w:p w:rsidR="00B84166" w:rsidRPr="00132B4D" w:rsidRDefault="00B84166" w:rsidP="00B84166">
            <w:pPr>
              <w:pStyle w:val="ListParagraph"/>
              <w:tabs>
                <w:tab w:val="left" w:pos="1980"/>
              </w:tabs>
              <w:spacing w:after="0" w:line="240" w:lineRule="auto"/>
              <w:ind w:left="0"/>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Inflasi</w:t>
            </w:r>
          </w:p>
        </w:tc>
        <w:tc>
          <w:tcPr>
            <w:tcW w:w="1080" w:type="dxa"/>
            <w:shd w:val="clear" w:color="auto" w:fill="auto"/>
          </w:tcPr>
          <w:p w:rsidR="00B84166" w:rsidRPr="00132B4D" w:rsidRDefault="00B84166" w:rsidP="00B84166">
            <w:pPr>
              <w:autoSpaceDE w:val="0"/>
              <w:autoSpaceDN w:val="0"/>
              <w:adjustRightInd w:val="0"/>
              <w:spacing w:after="0" w:line="240" w:lineRule="auto"/>
              <w:jc w:val="center"/>
              <w:rPr>
                <w:rFonts w:ascii="Bookman Old Style" w:eastAsia="Calibri" w:hAnsi="Bookman Old Style" w:cstheme="minorHAnsi"/>
                <w:color w:val="000000" w:themeColor="text1"/>
              </w:rPr>
            </w:pPr>
            <w:r w:rsidRPr="00132B4D">
              <w:rPr>
                <w:rFonts w:ascii="Bookman Old Style" w:eastAsia="Calibri" w:hAnsi="Bookman Old Style" w:cstheme="minorHAnsi"/>
                <w:color w:val="000000" w:themeColor="text1"/>
              </w:rPr>
              <w:t>6,84</w:t>
            </w:r>
          </w:p>
        </w:tc>
        <w:tc>
          <w:tcPr>
            <w:tcW w:w="1080" w:type="dxa"/>
            <w:shd w:val="clear" w:color="auto" w:fill="auto"/>
          </w:tcPr>
          <w:p w:rsidR="00B84166" w:rsidRPr="00132B4D" w:rsidRDefault="00B84166" w:rsidP="00B84166">
            <w:pPr>
              <w:pStyle w:val="ListParagraph"/>
              <w:tabs>
                <w:tab w:val="left" w:pos="1980"/>
              </w:tabs>
              <w:spacing w:after="0" w:line="240" w:lineRule="auto"/>
              <w:ind w:left="0"/>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6,80</w:t>
            </w:r>
          </w:p>
        </w:tc>
        <w:tc>
          <w:tcPr>
            <w:tcW w:w="990" w:type="dxa"/>
            <w:shd w:val="clear" w:color="auto" w:fill="auto"/>
          </w:tcPr>
          <w:p w:rsidR="00B84166" w:rsidRPr="00132B4D" w:rsidRDefault="00B84166" w:rsidP="00B84166">
            <w:pPr>
              <w:pStyle w:val="ListParagraph"/>
              <w:tabs>
                <w:tab w:val="left" w:pos="1980"/>
              </w:tabs>
              <w:spacing w:after="0" w:line="240" w:lineRule="auto"/>
              <w:ind w:left="0"/>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6,48</w:t>
            </w:r>
          </w:p>
        </w:tc>
        <w:tc>
          <w:tcPr>
            <w:tcW w:w="900" w:type="dxa"/>
            <w:shd w:val="clear" w:color="auto" w:fill="auto"/>
          </w:tcPr>
          <w:p w:rsidR="00B84166" w:rsidRPr="00132B4D" w:rsidRDefault="00B84166" w:rsidP="00B84166">
            <w:pPr>
              <w:pStyle w:val="ListParagraph"/>
              <w:tabs>
                <w:tab w:val="left" w:pos="1980"/>
              </w:tabs>
              <w:spacing w:after="0" w:line="240" w:lineRule="auto"/>
              <w:ind w:left="0"/>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6,97</w:t>
            </w:r>
          </w:p>
        </w:tc>
        <w:tc>
          <w:tcPr>
            <w:tcW w:w="990" w:type="dxa"/>
            <w:shd w:val="clear" w:color="auto" w:fill="auto"/>
          </w:tcPr>
          <w:p w:rsidR="00B84166" w:rsidRPr="006F6978" w:rsidRDefault="00CF53A0" w:rsidP="00B84166">
            <w:pPr>
              <w:pStyle w:val="ListParagraph"/>
              <w:tabs>
                <w:tab w:val="left" w:pos="1980"/>
              </w:tabs>
              <w:spacing w:after="0" w:line="240" w:lineRule="auto"/>
              <w:ind w:left="0"/>
              <w:jc w:val="center"/>
              <w:rPr>
                <w:rFonts w:ascii="Bookman Old Style" w:hAnsi="Bookman Old Style" w:cstheme="minorHAnsi"/>
                <w:color w:val="000000" w:themeColor="text1"/>
                <w:lang w:val="id-ID"/>
              </w:rPr>
            </w:pPr>
            <w:r w:rsidRPr="006F6978">
              <w:rPr>
                <w:rFonts w:ascii="Bookman Old Style" w:hAnsi="Bookman Old Style" w:cstheme="minorHAnsi"/>
                <w:color w:val="000000" w:themeColor="text1"/>
              </w:rPr>
              <w:t>6,</w:t>
            </w:r>
            <w:r w:rsidRPr="006F6978">
              <w:rPr>
                <w:rFonts w:ascii="Bookman Old Style" w:hAnsi="Bookman Old Style" w:cstheme="minorHAnsi"/>
                <w:color w:val="000000" w:themeColor="text1"/>
                <w:lang w:val="id-ID"/>
              </w:rPr>
              <w:t>85</w:t>
            </w:r>
          </w:p>
        </w:tc>
        <w:tc>
          <w:tcPr>
            <w:tcW w:w="1710" w:type="dxa"/>
            <w:shd w:val="clear" w:color="auto" w:fill="auto"/>
          </w:tcPr>
          <w:p w:rsidR="00B84166" w:rsidRPr="00132B4D" w:rsidRDefault="00CF53A0" w:rsidP="00B84166">
            <w:pPr>
              <w:pStyle w:val="ListParagraph"/>
              <w:tabs>
                <w:tab w:val="left" w:pos="1980"/>
              </w:tabs>
              <w:spacing w:after="0" w:line="240" w:lineRule="auto"/>
              <w:ind w:left="0"/>
              <w:jc w:val="center"/>
              <w:rPr>
                <w:rFonts w:ascii="Bookman Old Style" w:hAnsi="Bookman Old Style" w:cstheme="minorHAnsi"/>
                <w:color w:val="000000" w:themeColor="text1"/>
              </w:rPr>
            </w:pPr>
            <w:r>
              <w:rPr>
                <w:rFonts w:ascii="Bookman Old Style" w:hAnsi="Bookman Old Style" w:cstheme="minorHAnsi"/>
                <w:color w:val="000000" w:themeColor="text1"/>
              </w:rPr>
              <w:t>6,78</w:t>
            </w:r>
          </w:p>
        </w:tc>
      </w:tr>
    </w:tbl>
    <w:p w:rsidR="00B84166" w:rsidRPr="00132B4D" w:rsidRDefault="00B84166" w:rsidP="00322B72">
      <w:pPr>
        <w:spacing w:after="0"/>
        <w:ind w:left="-142"/>
        <w:rPr>
          <w:rFonts w:ascii="Bookman Old Style" w:hAnsi="Bookman Old Style" w:cs="Times New Roman"/>
          <w:color w:val="000000" w:themeColor="text1"/>
          <w:sz w:val="20"/>
          <w:szCs w:val="20"/>
        </w:rPr>
      </w:pPr>
      <w:r w:rsidRPr="00132B4D">
        <w:rPr>
          <w:rFonts w:ascii="Bookman Old Style" w:hAnsi="Bookman Old Style" w:cs="Times New Roman"/>
          <w:color w:val="000000" w:themeColor="text1"/>
          <w:sz w:val="20"/>
          <w:szCs w:val="20"/>
        </w:rPr>
        <w:t xml:space="preserve"> Sumber: </w:t>
      </w:r>
      <w:r w:rsidRPr="00132B4D">
        <w:rPr>
          <w:rFonts w:ascii="Bookman Old Style" w:hAnsi="Bookman Old Style" w:cs="Times New Roman"/>
          <w:i/>
          <w:color w:val="000000" w:themeColor="text1"/>
          <w:sz w:val="20"/>
          <w:szCs w:val="20"/>
        </w:rPr>
        <w:t>PDRB Kabupaten Sintang, BPS, 2014</w:t>
      </w:r>
    </w:p>
    <w:p w:rsidR="00D62A13" w:rsidRPr="00132B4D" w:rsidRDefault="00D62A13" w:rsidP="00B84166">
      <w:pPr>
        <w:tabs>
          <w:tab w:val="left" w:pos="1980"/>
        </w:tabs>
        <w:spacing w:after="0"/>
        <w:rPr>
          <w:rFonts w:ascii="Bookman Old Style" w:hAnsi="Bookman Old Style"/>
          <w:color w:val="000000" w:themeColor="text1"/>
          <w:sz w:val="20"/>
          <w:szCs w:val="20"/>
        </w:rPr>
      </w:pPr>
    </w:p>
    <w:p w:rsidR="00B84166" w:rsidRPr="00132B4D" w:rsidRDefault="00B07432" w:rsidP="00322B72">
      <w:pPr>
        <w:autoSpaceDE w:val="0"/>
        <w:autoSpaceDN w:val="0"/>
        <w:adjustRightInd w:val="0"/>
        <w:spacing w:after="120"/>
        <w:jc w:val="both"/>
        <w:rPr>
          <w:rFonts w:ascii="Bookman Old Style" w:hAnsi="Bookman Old Style" w:cs="Tahoma"/>
          <w:color w:val="000000" w:themeColor="text1"/>
          <w:sz w:val="24"/>
          <w:szCs w:val="24"/>
        </w:rPr>
      </w:pPr>
      <w:r w:rsidRPr="00132B4D">
        <w:rPr>
          <w:rFonts w:ascii="Bookman Old Style" w:hAnsi="Bookman Old Style" w:cs="Tahoma"/>
          <w:color w:val="000000" w:themeColor="text1"/>
          <w:sz w:val="24"/>
          <w:szCs w:val="24"/>
        </w:rPr>
        <w:t xml:space="preserve">Tabel di atas menunjukkan bahwa laju inflasi Kabupaten Sintang relatif terkendali di sekitar angka 6,7% dan lebih rendah dibandingkan laju inflasi nasional tahun 2013 yang mencapai 8,38%, juga jauh lebih rendah dari laju inflasi Kota Pontianak tahun 2013 yang mencapai </w:t>
      </w:r>
      <w:r w:rsidRPr="00132B4D">
        <w:rPr>
          <w:rFonts w:ascii="Bookman Old Style" w:hAnsi="Bookman Old Style" w:cs="Tahoma"/>
          <w:color w:val="000000" w:themeColor="text1"/>
          <w:sz w:val="24"/>
          <w:szCs w:val="24"/>
        </w:rPr>
        <w:lastRenderedPageBreak/>
        <w:t xml:space="preserve">9,48%. Artinya secara relatif daya beli masyarakat Kabupaten Sintang lebih terjaga yang mengindikasikan bahwa peningkatan </w:t>
      </w:r>
      <w:r w:rsidRPr="00132B4D">
        <w:rPr>
          <w:rFonts w:ascii="Bookman Old Style" w:hAnsi="Bookman Old Style"/>
          <w:color w:val="000000" w:themeColor="text1"/>
          <w:sz w:val="24"/>
          <w:szCs w:val="24"/>
        </w:rPr>
        <w:t xml:space="preserve">PDRB </w:t>
      </w:r>
      <w:r w:rsidRPr="00132B4D">
        <w:rPr>
          <w:rFonts w:ascii="Bookman Old Style" w:eastAsia="Calibri" w:hAnsi="Bookman Old Style"/>
          <w:color w:val="000000" w:themeColor="text1"/>
          <w:sz w:val="24"/>
          <w:szCs w:val="24"/>
        </w:rPr>
        <w:t>Perkapita dapat meningkatkan kesejahteraan masyarakat</w:t>
      </w:r>
      <w:r w:rsidR="00B84166" w:rsidRPr="00132B4D">
        <w:rPr>
          <w:rFonts w:ascii="Bookman Old Style" w:eastAsia="Calibri" w:hAnsi="Bookman Old Style"/>
          <w:color w:val="000000" w:themeColor="text1"/>
          <w:sz w:val="24"/>
          <w:szCs w:val="24"/>
        </w:rPr>
        <w:t>.</w:t>
      </w:r>
    </w:p>
    <w:p w:rsidR="00B84166" w:rsidRPr="00132B4D" w:rsidRDefault="00B84166" w:rsidP="00322B72">
      <w:pPr>
        <w:spacing w:after="120"/>
        <w:rPr>
          <w:rFonts w:ascii="Bookman Old Style" w:hAnsi="Bookman Old Style"/>
          <w:b/>
          <w:color w:val="000000" w:themeColor="text1"/>
          <w:sz w:val="24"/>
          <w:szCs w:val="24"/>
        </w:rPr>
      </w:pPr>
      <w:r w:rsidRPr="00132B4D">
        <w:rPr>
          <w:rFonts w:ascii="Bookman Old Style" w:hAnsi="Bookman Old Style"/>
          <w:b/>
          <w:color w:val="000000" w:themeColor="text1"/>
          <w:sz w:val="24"/>
          <w:szCs w:val="24"/>
        </w:rPr>
        <w:t>2.2.1.4. Pemerataan</w:t>
      </w:r>
    </w:p>
    <w:p w:rsidR="00BF7E86" w:rsidRPr="00132B4D" w:rsidRDefault="00B07432" w:rsidP="00322B72">
      <w:pPr>
        <w:pStyle w:val="Default"/>
        <w:spacing w:after="240" w:line="276" w:lineRule="auto"/>
        <w:jc w:val="both"/>
        <w:rPr>
          <w:rFonts w:ascii="Bookman Old Style" w:hAnsi="Bookman Old Style"/>
          <w:color w:val="000000" w:themeColor="text1"/>
        </w:rPr>
      </w:pPr>
      <w:r w:rsidRPr="00132B4D">
        <w:rPr>
          <w:rFonts w:ascii="Bookman Old Style" w:hAnsi="Bookman Old Style"/>
          <w:color w:val="000000" w:themeColor="text1"/>
        </w:rPr>
        <w:t>Ukuran yang umum digunakan untuk mengetahui perkembangan pemerataan pada suatu daerah adalah Indeks Gini. Data BPS menunjukkan bahwa Indeks Gini Kabupaten Sintang terus mengalami peningkatan dari sekitar 0,19 pada tahun 2008 menjadi 0,32 pada tahun 2013 sebagaimana tampak pada tabel berikut</w:t>
      </w:r>
      <w:r w:rsidR="00BF7E86" w:rsidRPr="00132B4D">
        <w:rPr>
          <w:rFonts w:ascii="Bookman Old Style" w:hAnsi="Bookman Old Style"/>
          <w:color w:val="000000" w:themeColor="text1"/>
        </w:rPr>
        <w:t xml:space="preserve">. </w:t>
      </w:r>
    </w:p>
    <w:p w:rsidR="00BF7E86" w:rsidRPr="00132B4D" w:rsidRDefault="005207BD" w:rsidP="000C4E5D">
      <w:pPr>
        <w:autoSpaceDE w:val="0"/>
        <w:autoSpaceDN w:val="0"/>
        <w:adjustRightInd w:val="0"/>
        <w:spacing w:after="0" w:line="240" w:lineRule="auto"/>
        <w:jc w:val="center"/>
        <w:rPr>
          <w:rFonts w:ascii="Bookman Old Style" w:eastAsia="Calibri" w:hAnsi="Bookman Old Style"/>
          <w:color w:val="000000" w:themeColor="text1"/>
          <w:sz w:val="24"/>
        </w:rPr>
      </w:pPr>
      <w:r w:rsidRPr="00132B4D">
        <w:rPr>
          <w:rFonts w:ascii="Bookman Old Style" w:eastAsia="Calibri" w:hAnsi="Bookman Old Style"/>
          <w:color w:val="000000" w:themeColor="text1"/>
          <w:sz w:val="24"/>
        </w:rPr>
        <w:t>Tabel  2.2</w:t>
      </w:r>
      <w:r w:rsidR="0010062C">
        <w:rPr>
          <w:rFonts w:ascii="Bookman Old Style" w:eastAsia="Calibri" w:hAnsi="Bookman Old Style"/>
          <w:color w:val="000000" w:themeColor="text1"/>
          <w:sz w:val="24"/>
          <w:lang w:val="id-ID"/>
        </w:rPr>
        <w:t>5</w:t>
      </w:r>
      <w:r w:rsidRPr="00132B4D">
        <w:rPr>
          <w:rFonts w:ascii="Bookman Old Style" w:eastAsia="Calibri" w:hAnsi="Bookman Old Style"/>
          <w:color w:val="000000" w:themeColor="text1"/>
          <w:sz w:val="24"/>
        </w:rPr>
        <w:t>.</w:t>
      </w:r>
    </w:p>
    <w:p w:rsidR="00322B72" w:rsidRPr="00132B4D" w:rsidRDefault="00BF7E86" w:rsidP="000C4E5D">
      <w:pPr>
        <w:autoSpaceDE w:val="0"/>
        <w:autoSpaceDN w:val="0"/>
        <w:adjustRightInd w:val="0"/>
        <w:spacing w:after="0" w:line="240" w:lineRule="auto"/>
        <w:jc w:val="center"/>
        <w:rPr>
          <w:rFonts w:ascii="Bookman Old Style" w:eastAsia="Calibri" w:hAnsi="Bookman Old Style"/>
          <w:color w:val="000000" w:themeColor="text1"/>
          <w:sz w:val="24"/>
        </w:rPr>
      </w:pPr>
      <w:r w:rsidRPr="00132B4D">
        <w:rPr>
          <w:rFonts w:ascii="Bookman Old Style" w:eastAsia="Calibri" w:hAnsi="Bookman Old Style"/>
          <w:color w:val="000000" w:themeColor="text1"/>
          <w:sz w:val="24"/>
        </w:rPr>
        <w:t xml:space="preserve">Indeks Gini kabupaten Kota di Kalimantan Barat </w:t>
      </w:r>
    </w:p>
    <w:p w:rsidR="00BF7E86" w:rsidRPr="00132B4D" w:rsidRDefault="00BF7E86" w:rsidP="000C4E5D">
      <w:pPr>
        <w:autoSpaceDE w:val="0"/>
        <w:autoSpaceDN w:val="0"/>
        <w:adjustRightInd w:val="0"/>
        <w:spacing w:after="0" w:line="240" w:lineRule="auto"/>
        <w:jc w:val="center"/>
        <w:rPr>
          <w:rFonts w:ascii="Bookman Old Style" w:eastAsia="Calibri" w:hAnsi="Bookman Old Style"/>
          <w:color w:val="000000" w:themeColor="text1"/>
          <w:sz w:val="24"/>
        </w:rPr>
      </w:pPr>
      <w:r w:rsidRPr="00132B4D">
        <w:rPr>
          <w:rFonts w:ascii="Bookman Old Style" w:eastAsia="Calibri" w:hAnsi="Bookman Old Style"/>
          <w:color w:val="000000" w:themeColor="text1"/>
          <w:sz w:val="24"/>
        </w:rPr>
        <w:t>Tahun 2008-2013</w:t>
      </w:r>
    </w:p>
    <w:p w:rsidR="00B07432" w:rsidRPr="00132B4D" w:rsidRDefault="00B07432" w:rsidP="000C4E5D">
      <w:pPr>
        <w:autoSpaceDE w:val="0"/>
        <w:autoSpaceDN w:val="0"/>
        <w:adjustRightInd w:val="0"/>
        <w:spacing w:after="0" w:line="240" w:lineRule="auto"/>
        <w:jc w:val="center"/>
        <w:rPr>
          <w:rFonts w:ascii="Bookman Old Style" w:eastAsia="Calibri" w:hAnsi="Bookman Old Style"/>
          <w:color w:val="000000" w:themeColor="text1"/>
          <w:sz w:val="24"/>
        </w:rPr>
      </w:pPr>
    </w:p>
    <w:tbl>
      <w:tblPr>
        <w:tblW w:w="6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0"/>
        <w:gridCol w:w="960"/>
        <w:gridCol w:w="960"/>
        <w:gridCol w:w="960"/>
        <w:gridCol w:w="960"/>
        <w:gridCol w:w="960"/>
      </w:tblGrid>
      <w:tr w:rsidR="001E1180" w:rsidRPr="00132B4D" w:rsidTr="004569F2">
        <w:trPr>
          <w:trHeight w:val="510"/>
          <w:tblHeader/>
          <w:jc w:val="center"/>
        </w:trPr>
        <w:tc>
          <w:tcPr>
            <w:tcW w:w="2140" w:type="dxa"/>
            <w:shd w:val="clear" w:color="auto" w:fill="auto"/>
            <w:noWrap/>
            <w:vAlign w:val="center"/>
            <w:hideMark/>
          </w:tcPr>
          <w:p w:rsidR="00B07432" w:rsidRPr="00132B4D" w:rsidRDefault="00AD6DD1" w:rsidP="00AD6DD1">
            <w:pPr>
              <w:spacing w:after="0"/>
              <w:jc w:val="center"/>
              <w:rPr>
                <w:rFonts w:ascii="Bookman Old Style" w:eastAsia="Times New Roman" w:hAnsi="Bookman Old Style" w:cstheme="minorHAnsi"/>
                <w:b/>
                <w:color w:val="000000" w:themeColor="text1"/>
                <w:sz w:val="20"/>
                <w:szCs w:val="20"/>
              </w:rPr>
            </w:pPr>
            <w:r w:rsidRPr="00132B4D">
              <w:rPr>
                <w:rFonts w:ascii="Bookman Old Style" w:eastAsia="Times New Roman" w:hAnsi="Bookman Old Style" w:cstheme="minorHAnsi"/>
                <w:b/>
                <w:color w:val="000000" w:themeColor="text1"/>
                <w:sz w:val="20"/>
                <w:szCs w:val="20"/>
              </w:rPr>
              <w:t>Kabupaten/Kota</w:t>
            </w:r>
          </w:p>
        </w:tc>
        <w:tc>
          <w:tcPr>
            <w:tcW w:w="960" w:type="dxa"/>
            <w:shd w:val="clear" w:color="auto" w:fill="auto"/>
            <w:noWrap/>
            <w:vAlign w:val="center"/>
            <w:hideMark/>
          </w:tcPr>
          <w:p w:rsidR="00B07432" w:rsidRPr="00132B4D" w:rsidRDefault="00AD6DD1" w:rsidP="00AD6DD1">
            <w:pPr>
              <w:spacing w:after="0"/>
              <w:jc w:val="center"/>
              <w:rPr>
                <w:rFonts w:ascii="Bookman Old Style" w:eastAsia="Times New Roman" w:hAnsi="Bookman Old Style" w:cstheme="minorHAnsi"/>
                <w:b/>
                <w:color w:val="000000" w:themeColor="text1"/>
                <w:sz w:val="20"/>
                <w:szCs w:val="20"/>
              </w:rPr>
            </w:pPr>
            <w:r w:rsidRPr="00132B4D">
              <w:rPr>
                <w:rFonts w:ascii="Bookman Old Style" w:eastAsia="Times New Roman" w:hAnsi="Bookman Old Style" w:cstheme="minorHAnsi"/>
                <w:b/>
                <w:color w:val="000000" w:themeColor="text1"/>
                <w:sz w:val="20"/>
                <w:szCs w:val="20"/>
              </w:rPr>
              <w:t>2008</w:t>
            </w:r>
          </w:p>
        </w:tc>
        <w:tc>
          <w:tcPr>
            <w:tcW w:w="960" w:type="dxa"/>
            <w:shd w:val="clear" w:color="auto" w:fill="auto"/>
            <w:noWrap/>
            <w:vAlign w:val="center"/>
            <w:hideMark/>
          </w:tcPr>
          <w:p w:rsidR="00B07432" w:rsidRPr="00132B4D" w:rsidRDefault="00AD6DD1" w:rsidP="00AD6DD1">
            <w:pPr>
              <w:spacing w:after="0"/>
              <w:jc w:val="center"/>
              <w:rPr>
                <w:rFonts w:ascii="Bookman Old Style" w:eastAsia="Times New Roman" w:hAnsi="Bookman Old Style" w:cstheme="minorHAnsi"/>
                <w:b/>
                <w:color w:val="000000" w:themeColor="text1"/>
                <w:sz w:val="20"/>
                <w:szCs w:val="20"/>
              </w:rPr>
            </w:pPr>
            <w:r w:rsidRPr="00132B4D">
              <w:rPr>
                <w:rFonts w:ascii="Bookman Old Style" w:eastAsia="Times New Roman" w:hAnsi="Bookman Old Style" w:cstheme="minorHAnsi"/>
                <w:b/>
                <w:color w:val="000000" w:themeColor="text1"/>
                <w:sz w:val="20"/>
                <w:szCs w:val="20"/>
              </w:rPr>
              <w:t>2010</w:t>
            </w:r>
          </w:p>
        </w:tc>
        <w:tc>
          <w:tcPr>
            <w:tcW w:w="960" w:type="dxa"/>
            <w:shd w:val="clear" w:color="auto" w:fill="auto"/>
            <w:noWrap/>
            <w:vAlign w:val="center"/>
            <w:hideMark/>
          </w:tcPr>
          <w:p w:rsidR="00B07432" w:rsidRPr="00132B4D" w:rsidRDefault="00AD6DD1" w:rsidP="00AD6DD1">
            <w:pPr>
              <w:spacing w:after="0"/>
              <w:jc w:val="center"/>
              <w:rPr>
                <w:rFonts w:ascii="Bookman Old Style" w:eastAsia="Times New Roman" w:hAnsi="Bookman Old Style" w:cstheme="minorHAnsi"/>
                <w:b/>
                <w:color w:val="000000" w:themeColor="text1"/>
                <w:sz w:val="20"/>
                <w:szCs w:val="20"/>
              </w:rPr>
            </w:pPr>
            <w:r w:rsidRPr="00132B4D">
              <w:rPr>
                <w:rFonts w:ascii="Bookman Old Style" w:eastAsia="Times New Roman" w:hAnsi="Bookman Old Style" w:cstheme="minorHAnsi"/>
                <w:b/>
                <w:color w:val="000000" w:themeColor="text1"/>
                <w:sz w:val="20"/>
                <w:szCs w:val="20"/>
              </w:rPr>
              <w:t>2011</w:t>
            </w:r>
          </w:p>
        </w:tc>
        <w:tc>
          <w:tcPr>
            <w:tcW w:w="960" w:type="dxa"/>
            <w:shd w:val="clear" w:color="auto" w:fill="auto"/>
            <w:noWrap/>
            <w:vAlign w:val="center"/>
            <w:hideMark/>
          </w:tcPr>
          <w:p w:rsidR="00B07432" w:rsidRPr="00132B4D" w:rsidRDefault="00AD6DD1" w:rsidP="00AD6DD1">
            <w:pPr>
              <w:spacing w:after="0"/>
              <w:jc w:val="center"/>
              <w:rPr>
                <w:rFonts w:ascii="Bookman Old Style" w:eastAsia="Times New Roman" w:hAnsi="Bookman Old Style" w:cstheme="minorHAnsi"/>
                <w:b/>
                <w:color w:val="000000" w:themeColor="text1"/>
                <w:sz w:val="20"/>
                <w:szCs w:val="20"/>
              </w:rPr>
            </w:pPr>
            <w:r w:rsidRPr="00132B4D">
              <w:rPr>
                <w:rFonts w:ascii="Bookman Old Style" w:eastAsia="Times New Roman" w:hAnsi="Bookman Old Style" w:cstheme="minorHAnsi"/>
                <w:b/>
                <w:color w:val="000000" w:themeColor="text1"/>
                <w:sz w:val="20"/>
                <w:szCs w:val="20"/>
              </w:rPr>
              <w:t>2012</w:t>
            </w:r>
          </w:p>
        </w:tc>
        <w:tc>
          <w:tcPr>
            <w:tcW w:w="960" w:type="dxa"/>
            <w:shd w:val="clear" w:color="auto" w:fill="auto"/>
            <w:noWrap/>
            <w:vAlign w:val="center"/>
            <w:hideMark/>
          </w:tcPr>
          <w:p w:rsidR="00B07432" w:rsidRPr="00132B4D" w:rsidRDefault="00AD6DD1" w:rsidP="00AD6DD1">
            <w:pPr>
              <w:spacing w:after="0"/>
              <w:jc w:val="center"/>
              <w:rPr>
                <w:rFonts w:ascii="Bookman Old Style" w:eastAsia="Times New Roman" w:hAnsi="Bookman Old Style" w:cstheme="minorHAnsi"/>
                <w:b/>
                <w:color w:val="000000" w:themeColor="text1"/>
                <w:sz w:val="20"/>
                <w:szCs w:val="20"/>
              </w:rPr>
            </w:pPr>
            <w:r w:rsidRPr="00132B4D">
              <w:rPr>
                <w:rFonts w:ascii="Bookman Old Style" w:eastAsia="Times New Roman" w:hAnsi="Bookman Old Style" w:cstheme="minorHAnsi"/>
                <w:b/>
                <w:color w:val="000000" w:themeColor="text1"/>
                <w:sz w:val="20"/>
                <w:szCs w:val="20"/>
              </w:rPr>
              <w:t>2013</w:t>
            </w:r>
          </w:p>
        </w:tc>
      </w:tr>
      <w:tr w:rsidR="001E1180" w:rsidRPr="00132B4D" w:rsidTr="00AD6DD1">
        <w:trPr>
          <w:trHeight w:val="143"/>
          <w:jc w:val="center"/>
        </w:trPr>
        <w:tc>
          <w:tcPr>
            <w:tcW w:w="2140" w:type="dxa"/>
            <w:shd w:val="clear" w:color="auto" w:fill="auto"/>
            <w:noWrap/>
            <w:vAlign w:val="center"/>
            <w:hideMark/>
          </w:tcPr>
          <w:p w:rsidR="00B07432" w:rsidRPr="00132B4D" w:rsidRDefault="00AD6DD1" w:rsidP="00AD6DD1">
            <w:pPr>
              <w:spacing w:after="0"/>
              <w:rPr>
                <w:rFonts w:ascii="Bookman Old Style" w:eastAsia="Times New Roman" w:hAnsi="Bookman Old Style" w:cstheme="minorHAnsi"/>
                <w:color w:val="000000" w:themeColor="text1"/>
                <w:sz w:val="20"/>
                <w:szCs w:val="20"/>
              </w:rPr>
            </w:pPr>
            <w:r w:rsidRPr="00132B4D">
              <w:rPr>
                <w:rFonts w:ascii="Bookman Old Style" w:eastAsia="Times New Roman" w:hAnsi="Bookman Old Style" w:cstheme="minorHAnsi"/>
                <w:color w:val="000000" w:themeColor="text1"/>
                <w:sz w:val="20"/>
                <w:szCs w:val="20"/>
              </w:rPr>
              <w:t>Sambas</w:t>
            </w:r>
          </w:p>
        </w:tc>
        <w:tc>
          <w:tcPr>
            <w:tcW w:w="960" w:type="dxa"/>
            <w:shd w:val="clear" w:color="auto" w:fill="auto"/>
            <w:noWrap/>
            <w:vAlign w:val="center"/>
            <w:hideMark/>
          </w:tcPr>
          <w:p w:rsidR="00B07432" w:rsidRPr="00132B4D" w:rsidRDefault="00AD6DD1" w:rsidP="00AD6DD1">
            <w:pPr>
              <w:spacing w:after="0"/>
              <w:jc w:val="center"/>
              <w:rPr>
                <w:rFonts w:ascii="Bookman Old Style" w:eastAsia="Times New Roman" w:hAnsi="Bookman Old Style" w:cstheme="minorHAnsi"/>
                <w:color w:val="000000" w:themeColor="text1"/>
                <w:sz w:val="20"/>
                <w:szCs w:val="20"/>
              </w:rPr>
            </w:pPr>
            <w:r w:rsidRPr="00132B4D">
              <w:rPr>
                <w:rFonts w:ascii="Bookman Old Style" w:eastAsia="Times New Roman" w:hAnsi="Bookman Old Style" w:cstheme="minorHAnsi"/>
                <w:color w:val="000000" w:themeColor="text1"/>
                <w:sz w:val="20"/>
                <w:szCs w:val="20"/>
              </w:rPr>
              <w:t>0</w:t>
            </w:r>
            <w:r w:rsidR="00A000F8">
              <w:rPr>
                <w:rFonts w:ascii="Bookman Old Style" w:eastAsia="Times New Roman" w:hAnsi="Bookman Old Style" w:cstheme="minorHAnsi"/>
                <w:color w:val="000000" w:themeColor="text1"/>
                <w:sz w:val="20"/>
                <w:szCs w:val="20"/>
              </w:rPr>
              <w:t>,</w:t>
            </w:r>
            <w:r w:rsidRPr="00132B4D">
              <w:rPr>
                <w:rFonts w:ascii="Bookman Old Style" w:eastAsia="Times New Roman" w:hAnsi="Bookman Old Style" w:cstheme="minorHAnsi"/>
                <w:color w:val="000000" w:themeColor="text1"/>
                <w:sz w:val="20"/>
                <w:szCs w:val="20"/>
              </w:rPr>
              <w:t>25</w:t>
            </w:r>
          </w:p>
        </w:tc>
        <w:tc>
          <w:tcPr>
            <w:tcW w:w="960" w:type="dxa"/>
            <w:shd w:val="clear" w:color="auto" w:fill="auto"/>
            <w:noWrap/>
            <w:vAlign w:val="center"/>
            <w:hideMark/>
          </w:tcPr>
          <w:p w:rsidR="00B07432" w:rsidRPr="00132B4D" w:rsidRDefault="00AD6DD1" w:rsidP="00AD6DD1">
            <w:pPr>
              <w:spacing w:after="0"/>
              <w:jc w:val="center"/>
              <w:rPr>
                <w:rFonts w:ascii="Bookman Old Style" w:eastAsia="Times New Roman" w:hAnsi="Bookman Old Style" w:cstheme="minorHAnsi"/>
                <w:color w:val="000000" w:themeColor="text1"/>
                <w:sz w:val="20"/>
                <w:szCs w:val="20"/>
              </w:rPr>
            </w:pPr>
            <w:r w:rsidRPr="00132B4D">
              <w:rPr>
                <w:rFonts w:ascii="Bookman Old Style" w:eastAsia="Times New Roman" w:hAnsi="Bookman Old Style" w:cstheme="minorHAnsi"/>
                <w:color w:val="000000" w:themeColor="text1"/>
                <w:sz w:val="20"/>
                <w:szCs w:val="20"/>
              </w:rPr>
              <w:t>0</w:t>
            </w:r>
            <w:r w:rsidR="00A000F8">
              <w:rPr>
                <w:rFonts w:ascii="Bookman Old Style" w:eastAsia="Times New Roman" w:hAnsi="Bookman Old Style" w:cstheme="minorHAnsi"/>
                <w:color w:val="000000" w:themeColor="text1"/>
                <w:sz w:val="20"/>
                <w:szCs w:val="20"/>
              </w:rPr>
              <w:t>,</w:t>
            </w:r>
            <w:r w:rsidRPr="00132B4D">
              <w:rPr>
                <w:rFonts w:ascii="Bookman Old Style" w:eastAsia="Times New Roman" w:hAnsi="Bookman Old Style" w:cstheme="minorHAnsi"/>
                <w:color w:val="000000" w:themeColor="text1"/>
                <w:sz w:val="20"/>
                <w:szCs w:val="20"/>
              </w:rPr>
              <w:t>31</w:t>
            </w:r>
          </w:p>
        </w:tc>
        <w:tc>
          <w:tcPr>
            <w:tcW w:w="960" w:type="dxa"/>
            <w:shd w:val="clear" w:color="auto" w:fill="auto"/>
            <w:noWrap/>
            <w:vAlign w:val="center"/>
            <w:hideMark/>
          </w:tcPr>
          <w:p w:rsidR="00B07432" w:rsidRPr="00132B4D" w:rsidRDefault="00AD6DD1" w:rsidP="00AD6DD1">
            <w:pPr>
              <w:spacing w:after="0"/>
              <w:jc w:val="center"/>
              <w:rPr>
                <w:rFonts w:ascii="Bookman Old Style" w:eastAsia="Times New Roman" w:hAnsi="Bookman Old Style" w:cstheme="minorHAnsi"/>
                <w:color w:val="000000" w:themeColor="text1"/>
                <w:sz w:val="20"/>
                <w:szCs w:val="20"/>
              </w:rPr>
            </w:pPr>
            <w:r w:rsidRPr="00132B4D">
              <w:rPr>
                <w:rFonts w:ascii="Bookman Old Style" w:eastAsia="Times New Roman" w:hAnsi="Bookman Old Style" w:cstheme="minorHAnsi"/>
                <w:color w:val="000000" w:themeColor="text1"/>
                <w:sz w:val="20"/>
                <w:szCs w:val="20"/>
              </w:rPr>
              <w:t>0</w:t>
            </w:r>
            <w:r w:rsidR="00A000F8">
              <w:rPr>
                <w:rFonts w:ascii="Bookman Old Style" w:eastAsia="Times New Roman" w:hAnsi="Bookman Old Style" w:cstheme="minorHAnsi"/>
                <w:color w:val="000000" w:themeColor="text1"/>
                <w:sz w:val="20"/>
                <w:szCs w:val="20"/>
              </w:rPr>
              <w:t>,</w:t>
            </w:r>
            <w:r w:rsidRPr="00132B4D">
              <w:rPr>
                <w:rFonts w:ascii="Bookman Old Style" w:eastAsia="Times New Roman" w:hAnsi="Bookman Old Style" w:cstheme="minorHAnsi"/>
                <w:color w:val="000000" w:themeColor="text1"/>
                <w:sz w:val="20"/>
                <w:szCs w:val="20"/>
              </w:rPr>
              <w:t>36</w:t>
            </w:r>
          </w:p>
        </w:tc>
        <w:tc>
          <w:tcPr>
            <w:tcW w:w="960" w:type="dxa"/>
            <w:shd w:val="clear" w:color="auto" w:fill="auto"/>
            <w:noWrap/>
            <w:vAlign w:val="center"/>
            <w:hideMark/>
          </w:tcPr>
          <w:p w:rsidR="00B07432" w:rsidRPr="00132B4D" w:rsidRDefault="00AD6DD1" w:rsidP="00AD6DD1">
            <w:pPr>
              <w:spacing w:after="0"/>
              <w:jc w:val="center"/>
              <w:rPr>
                <w:rFonts w:ascii="Bookman Old Style" w:eastAsia="Times New Roman" w:hAnsi="Bookman Old Style" w:cstheme="minorHAnsi"/>
                <w:color w:val="000000" w:themeColor="text1"/>
                <w:sz w:val="20"/>
                <w:szCs w:val="20"/>
              </w:rPr>
            </w:pPr>
            <w:r w:rsidRPr="00132B4D">
              <w:rPr>
                <w:rFonts w:ascii="Bookman Old Style" w:eastAsia="Times New Roman" w:hAnsi="Bookman Old Style" w:cstheme="minorHAnsi"/>
                <w:color w:val="000000" w:themeColor="text1"/>
                <w:sz w:val="20"/>
                <w:szCs w:val="20"/>
              </w:rPr>
              <w:t>0</w:t>
            </w:r>
            <w:r w:rsidR="00A000F8">
              <w:rPr>
                <w:rFonts w:ascii="Bookman Old Style" w:eastAsia="Times New Roman" w:hAnsi="Bookman Old Style" w:cstheme="minorHAnsi"/>
                <w:color w:val="000000" w:themeColor="text1"/>
                <w:sz w:val="20"/>
                <w:szCs w:val="20"/>
              </w:rPr>
              <w:t>,</w:t>
            </w:r>
            <w:r w:rsidRPr="00132B4D">
              <w:rPr>
                <w:rFonts w:ascii="Bookman Old Style" w:eastAsia="Times New Roman" w:hAnsi="Bookman Old Style" w:cstheme="minorHAnsi"/>
                <w:color w:val="000000" w:themeColor="text1"/>
                <w:sz w:val="20"/>
                <w:szCs w:val="20"/>
              </w:rPr>
              <w:t>36</w:t>
            </w:r>
          </w:p>
        </w:tc>
        <w:tc>
          <w:tcPr>
            <w:tcW w:w="960" w:type="dxa"/>
            <w:shd w:val="clear" w:color="auto" w:fill="auto"/>
            <w:noWrap/>
            <w:vAlign w:val="center"/>
            <w:hideMark/>
          </w:tcPr>
          <w:p w:rsidR="00B07432" w:rsidRPr="00132B4D" w:rsidRDefault="00AD6DD1" w:rsidP="00AD6DD1">
            <w:pPr>
              <w:spacing w:after="0"/>
              <w:jc w:val="center"/>
              <w:rPr>
                <w:rFonts w:ascii="Bookman Old Style" w:eastAsia="Times New Roman" w:hAnsi="Bookman Old Style" w:cstheme="minorHAnsi"/>
                <w:color w:val="000000" w:themeColor="text1"/>
                <w:sz w:val="20"/>
                <w:szCs w:val="20"/>
              </w:rPr>
            </w:pPr>
            <w:r w:rsidRPr="00132B4D">
              <w:rPr>
                <w:rFonts w:ascii="Bookman Old Style" w:eastAsia="Times New Roman" w:hAnsi="Bookman Old Style" w:cstheme="minorHAnsi"/>
                <w:color w:val="000000" w:themeColor="text1"/>
                <w:sz w:val="20"/>
                <w:szCs w:val="20"/>
              </w:rPr>
              <w:t>0</w:t>
            </w:r>
            <w:r w:rsidR="00A000F8">
              <w:rPr>
                <w:rFonts w:ascii="Bookman Old Style" w:eastAsia="Times New Roman" w:hAnsi="Bookman Old Style" w:cstheme="minorHAnsi"/>
                <w:color w:val="000000" w:themeColor="text1"/>
                <w:sz w:val="20"/>
                <w:szCs w:val="20"/>
              </w:rPr>
              <w:t>,</w:t>
            </w:r>
            <w:r w:rsidRPr="00132B4D">
              <w:rPr>
                <w:rFonts w:ascii="Bookman Old Style" w:eastAsia="Times New Roman" w:hAnsi="Bookman Old Style" w:cstheme="minorHAnsi"/>
                <w:color w:val="000000" w:themeColor="text1"/>
                <w:sz w:val="20"/>
                <w:szCs w:val="20"/>
              </w:rPr>
              <w:t>37</w:t>
            </w:r>
          </w:p>
        </w:tc>
      </w:tr>
      <w:tr w:rsidR="001E1180" w:rsidRPr="00132B4D" w:rsidTr="00AD6DD1">
        <w:trPr>
          <w:trHeight w:val="50"/>
          <w:jc w:val="center"/>
        </w:trPr>
        <w:tc>
          <w:tcPr>
            <w:tcW w:w="2140" w:type="dxa"/>
            <w:shd w:val="clear" w:color="auto" w:fill="auto"/>
            <w:noWrap/>
            <w:vAlign w:val="center"/>
            <w:hideMark/>
          </w:tcPr>
          <w:p w:rsidR="00B07432" w:rsidRPr="00132B4D" w:rsidRDefault="00AD6DD1" w:rsidP="00AD6DD1">
            <w:pPr>
              <w:spacing w:after="0"/>
              <w:rPr>
                <w:rFonts w:ascii="Bookman Old Style" w:eastAsia="Times New Roman" w:hAnsi="Bookman Old Style" w:cstheme="minorHAnsi"/>
                <w:color w:val="000000" w:themeColor="text1"/>
                <w:sz w:val="20"/>
                <w:szCs w:val="20"/>
              </w:rPr>
            </w:pPr>
            <w:r w:rsidRPr="00132B4D">
              <w:rPr>
                <w:rFonts w:ascii="Bookman Old Style" w:eastAsia="Times New Roman" w:hAnsi="Bookman Old Style" w:cstheme="minorHAnsi"/>
                <w:color w:val="000000" w:themeColor="text1"/>
                <w:sz w:val="20"/>
                <w:szCs w:val="20"/>
              </w:rPr>
              <w:t>Bengkayang</w:t>
            </w:r>
          </w:p>
        </w:tc>
        <w:tc>
          <w:tcPr>
            <w:tcW w:w="960" w:type="dxa"/>
            <w:shd w:val="clear" w:color="auto" w:fill="auto"/>
            <w:noWrap/>
            <w:vAlign w:val="center"/>
            <w:hideMark/>
          </w:tcPr>
          <w:p w:rsidR="00B07432" w:rsidRPr="00132B4D" w:rsidRDefault="00AD6DD1" w:rsidP="00AD6DD1">
            <w:pPr>
              <w:spacing w:after="0"/>
              <w:jc w:val="center"/>
              <w:rPr>
                <w:rFonts w:ascii="Bookman Old Style" w:eastAsia="Times New Roman" w:hAnsi="Bookman Old Style" w:cstheme="minorHAnsi"/>
                <w:color w:val="000000" w:themeColor="text1"/>
                <w:sz w:val="20"/>
                <w:szCs w:val="20"/>
              </w:rPr>
            </w:pPr>
            <w:r w:rsidRPr="00132B4D">
              <w:rPr>
                <w:rFonts w:ascii="Bookman Old Style" w:eastAsia="Times New Roman" w:hAnsi="Bookman Old Style" w:cstheme="minorHAnsi"/>
                <w:color w:val="000000" w:themeColor="text1"/>
                <w:sz w:val="20"/>
                <w:szCs w:val="20"/>
              </w:rPr>
              <w:t>0</w:t>
            </w:r>
            <w:r w:rsidR="00A000F8">
              <w:rPr>
                <w:rFonts w:ascii="Bookman Old Style" w:eastAsia="Times New Roman" w:hAnsi="Bookman Old Style" w:cstheme="minorHAnsi"/>
                <w:color w:val="000000" w:themeColor="text1"/>
                <w:sz w:val="20"/>
                <w:szCs w:val="20"/>
              </w:rPr>
              <w:t>,</w:t>
            </w:r>
            <w:r w:rsidRPr="00132B4D">
              <w:rPr>
                <w:rFonts w:ascii="Bookman Old Style" w:eastAsia="Times New Roman" w:hAnsi="Bookman Old Style" w:cstheme="minorHAnsi"/>
                <w:color w:val="000000" w:themeColor="text1"/>
                <w:sz w:val="20"/>
                <w:szCs w:val="20"/>
              </w:rPr>
              <w:t>22</w:t>
            </w:r>
          </w:p>
        </w:tc>
        <w:tc>
          <w:tcPr>
            <w:tcW w:w="960" w:type="dxa"/>
            <w:shd w:val="clear" w:color="auto" w:fill="auto"/>
            <w:noWrap/>
            <w:vAlign w:val="center"/>
            <w:hideMark/>
          </w:tcPr>
          <w:p w:rsidR="00B07432" w:rsidRPr="00132B4D" w:rsidRDefault="00AD6DD1" w:rsidP="00AD6DD1">
            <w:pPr>
              <w:spacing w:after="0"/>
              <w:jc w:val="center"/>
              <w:rPr>
                <w:rFonts w:ascii="Bookman Old Style" w:eastAsia="Times New Roman" w:hAnsi="Bookman Old Style" w:cstheme="minorHAnsi"/>
                <w:color w:val="000000" w:themeColor="text1"/>
                <w:sz w:val="20"/>
                <w:szCs w:val="20"/>
              </w:rPr>
            </w:pPr>
            <w:r w:rsidRPr="00132B4D">
              <w:rPr>
                <w:rFonts w:ascii="Bookman Old Style" w:eastAsia="Times New Roman" w:hAnsi="Bookman Old Style" w:cstheme="minorHAnsi"/>
                <w:color w:val="000000" w:themeColor="text1"/>
                <w:sz w:val="20"/>
                <w:szCs w:val="20"/>
              </w:rPr>
              <w:t>0</w:t>
            </w:r>
            <w:r w:rsidR="00A000F8">
              <w:rPr>
                <w:rFonts w:ascii="Bookman Old Style" w:eastAsia="Times New Roman" w:hAnsi="Bookman Old Style" w:cstheme="minorHAnsi"/>
                <w:color w:val="000000" w:themeColor="text1"/>
                <w:sz w:val="20"/>
                <w:szCs w:val="20"/>
              </w:rPr>
              <w:t>,</w:t>
            </w:r>
            <w:r w:rsidRPr="00132B4D">
              <w:rPr>
                <w:rFonts w:ascii="Bookman Old Style" w:eastAsia="Times New Roman" w:hAnsi="Bookman Old Style" w:cstheme="minorHAnsi"/>
                <w:color w:val="000000" w:themeColor="text1"/>
                <w:sz w:val="20"/>
                <w:szCs w:val="20"/>
              </w:rPr>
              <w:t>30</w:t>
            </w:r>
          </w:p>
        </w:tc>
        <w:tc>
          <w:tcPr>
            <w:tcW w:w="960" w:type="dxa"/>
            <w:shd w:val="clear" w:color="auto" w:fill="auto"/>
            <w:noWrap/>
            <w:vAlign w:val="center"/>
            <w:hideMark/>
          </w:tcPr>
          <w:p w:rsidR="00B07432" w:rsidRPr="00132B4D" w:rsidRDefault="00AD6DD1" w:rsidP="00AD6DD1">
            <w:pPr>
              <w:spacing w:after="0"/>
              <w:jc w:val="center"/>
              <w:rPr>
                <w:rFonts w:ascii="Bookman Old Style" w:eastAsia="Times New Roman" w:hAnsi="Bookman Old Style" w:cstheme="minorHAnsi"/>
                <w:color w:val="000000" w:themeColor="text1"/>
                <w:sz w:val="20"/>
                <w:szCs w:val="20"/>
              </w:rPr>
            </w:pPr>
            <w:r w:rsidRPr="00132B4D">
              <w:rPr>
                <w:rFonts w:ascii="Bookman Old Style" w:eastAsia="Times New Roman" w:hAnsi="Bookman Old Style" w:cstheme="minorHAnsi"/>
                <w:color w:val="000000" w:themeColor="text1"/>
                <w:sz w:val="20"/>
                <w:szCs w:val="20"/>
              </w:rPr>
              <w:t>0</w:t>
            </w:r>
            <w:r w:rsidR="00A000F8">
              <w:rPr>
                <w:rFonts w:ascii="Bookman Old Style" w:eastAsia="Times New Roman" w:hAnsi="Bookman Old Style" w:cstheme="minorHAnsi"/>
                <w:color w:val="000000" w:themeColor="text1"/>
                <w:sz w:val="20"/>
                <w:szCs w:val="20"/>
              </w:rPr>
              <w:t>,</w:t>
            </w:r>
            <w:r w:rsidRPr="00132B4D">
              <w:rPr>
                <w:rFonts w:ascii="Bookman Old Style" w:eastAsia="Times New Roman" w:hAnsi="Bookman Old Style" w:cstheme="minorHAnsi"/>
                <w:color w:val="000000" w:themeColor="text1"/>
                <w:sz w:val="20"/>
                <w:szCs w:val="20"/>
              </w:rPr>
              <w:t>33</w:t>
            </w:r>
          </w:p>
        </w:tc>
        <w:tc>
          <w:tcPr>
            <w:tcW w:w="960" w:type="dxa"/>
            <w:shd w:val="clear" w:color="auto" w:fill="auto"/>
            <w:noWrap/>
            <w:vAlign w:val="center"/>
            <w:hideMark/>
          </w:tcPr>
          <w:p w:rsidR="00B07432" w:rsidRPr="00132B4D" w:rsidRDefault="00AD6DD1" w:rsidP="00AD6DD1">
            <w:pPr>
              <w:spacing w:after="0"/>
              <w:jc w:val="center"/>
              <w:rPr>
                <w:rFonts w:ascii="Bookman Old Style" w:eastAsia="Times New Roman" w:hAnsi="Bookman Old Style" w:cstheme="minorHAnsi"/>
                <w:color w:val="000000" w:themeColor="text1"/>
                <w:sz w:val="20"/>
                <w:szCs w:val="20"/>
              </w:rPr>
            </w:pPr>
            <w:r w:rsidRPr="00132B4D">
              <w:rPr>
                <w:rFonts w:ascii="Bookman Old Style" w:eastAsia="Times New Roman" w:hAnsi="Bookman Old Style" w:cstheme="minorHAnsi"/>
                <w:color w:val="000000" w:themeColor="text1"/>
                <w:sz w:val="20"/>
                <w:szCs w:val="20"/>
              </w:rPr>
              <w:t>0</w:t>
            </w:r>
            <w:r w:rsidR="00A000F8">
              <w:rPr>
                <w:rFonts w:ascii="Bookman Old Style" w:eastAsia="Times New Roman" w:hAnsi="Bookman Old Style" w:cstheme="minorHAnsi"/>
                <w:color w:val="000000" w:themeColor="text1"/>
                <w:sz w:val="20"/>
                <w:szCs w:val="20"/>
              </w:rPr>
              <w:t>,</w:t>
            </w:r>
            <w:r w:rsidRPr="00132B4D">
              <w:rPr>
                <w:rFonts w:ascii="Bookman Old Style" w:eastAsia="Times New Roman" w:hAnsi="Bookman Old Style" w:cstheme="minorHAnsi"/>
                <w:color w:val="000000" w:themeColor="text1"/>
                <w:sz w:val="20"/>
                <w:szCs w:val="20"/>
              </w:rPr>
              <w:t>35</w:t>
            </w:r>
          </w:p>
        </w:tc>
        <w:tc>
          <w:tcPr>
            <w:tcW w:w="960" w:type="dxa"/>
            <w:shd w:val="clear" w:color="auto" w:fill="auto"/>
            <w:noWrap/>
            <w:vAlign w:val="center"/>
            <w:hideMark/>
          </w:tcPr>
          <w:p w:rsidR="00B07432" w:rsidRPr="00132B4D" w:rsidRDefault="00AD6DD1" w:rsidP="00AD6DD1">
            <w:pPr>
              <w:spacing w:after="0"/>
              <w:jc w:val="center"/>
              <w:rPr>
                <w:rFonts w:ascii="Bookman Old Style" w:eastAsia="Times New Roman" w:hAnsi="Bookman Old Style" w:cstheme="minorHAnsi"/>
                <w:color w:val="000000" w:themeColor="text1"/>
                <w:sz w:val="20"/>
                <w:szCs w:val="20"/>
              </w:rPr>
            </w:pPr>
            <w:r w:rsidRPr="00132B4D">
              <w:rPr>
                <w:rFonts w:ascii="Bookman Old Style" w:eastAsia="Times New Roman" w:hAnsi="Bookman Old Style" w:cstheme="minorHAnsi"/>
                <w:color w:val="000000" w:themeColor="text1"/>
                <w:sz w:val="20"/>
                <w:szCs w:val="20"/>
              </w:rPr>
              <w:t>0</w:t>
            </w:r>
            <w:r w:rsidR="00A000F8">
              <w:rPr>
                <w:rFonts w:ascii="Bookman Old Style" w:eastAsia="Times New Roman" w:hAnsi="Bookman Old Style" w:cstheme="minorHAnsi"/>
                <w:color w:val="000000" w:themeColor="text1"/>
                <w:sz w:val="20"/>
                <w:szCs w:val="20"/>
              </w:rPr>
              <w:t>,</w:t>
            </w:r>
            <w:r w:rsidRPr="00132B4D">
              <w:rPr>
                <w:rFonts w:ascii="Bookman Old Style" w:eastAsia="Times New Roman" w:hAnsi="Bookman Old Style" w:cstheme="minorHAnsi"/>
                <w:color w:val="000000" w:themeColor="text1"/>
                <w:sz w:val="20"/>
                <w:szCs w:val="20"/>
              </w:rPr>
              <w:t>34</w:t>
            </w:r>
          </w:p>
        </w:tc>
      </w:tr>
      <w:tr w:rsidR="001E1180" w:rsidRPr="00132B4D" w:rsidTr="00AD6DD1">
        <w:trPr>
          <w:trHeight w:val="50"/>
          <w:jc w:val="center"/>
        </w:trPr>
        <w:tc>
          <w:tcPr>
            <w:tcW w:w="2140" w:type="dxa"/>
            <w:shd w:val="clear" w:color="auto" w:fill="auto"/>
            <w:noWrap/>
            <w:vAlign w:val="center"/>
            <w:hideMark/>
          </w:tcPr>
          <w:p w:rsidR="00B07432" w:rsidRPr="00132B4D" w:rsidRDefault="00AD6DD1" w:rsidP="00AD6DD1">
            <w:pPr>
              <w:spacing w:after="0"/>
              <w:rPr>
                <w:rFonts w:ascii="Bookman Old Style" w:eastAsia="Times New Roman" w:hAnsi="Bookman Old Style" w:cstheme="minorHAnsi"/>
                <w:color w:val="000000" w:themeColor="text1"/>
                <w:sz w:val="20"/>
                <w:szCs w:val="20"/>
              </w:rPr>
            </w:pPr>
            <w:r w:rsidRPr="00132B4D">
              <w:rPr>
                <w:rFonts w:ascii="Bookman Old Style" w:eastAsia="Times New Roman" w:hAnsi="Bookman Old Style" w:cstheme="minorHAnsi"/>
                <w:color w:val="000000" w:themeColor="text1"/>
                <w:sz w:val="20"/>
                <w:szCs w:val="20"/>
              </w:rPr>
              <w:t>Landak</w:t>
            </w:r>
          </w:p>
        </w:tc>
        <w:tc>
          <w:tcPr>
            <w:tcW w:w="960" w:type="dxa"/>
            <w:shd w:val="clear" w:color="auto" w:fill="auto"/>
            <w:noWrap/>
            <w:vAlign w:val="center"/>
            <w:hideMark/>
          </w:tcPr>
          <w:p w:rsidR="00B07432" w:rsidRPr="00132B4D" w:rsidRDefault="00AD6DD1" w:rsidP="00AD6DD1">
            <w:pPr>
              <w:spacing w:after="0"/>
              <w:jc w:val="center"/>
              <w:rPr>
                <w:rFonts w:ascii="Bookman Old Style" w:eastAsia="Times New Roman" w:hAnsi="Bookman Old Style" w:cstheme="minorHAnsi"/>
                <w:color w:val="000000" w:themeColor="text1"/>
                <w:sz w:val="20"/>
                <w:szCs w:val="20"/>
              </w:rPr>
            </w:pPr>
            <w:r w:rsidRPr="00132B4D">
              <w:rPr>
                <w:rFonts w:ascii="Bookman Old Style" w:eastAsia="Times New Roman" w:hAnsi="Bookman Old Style" w:cstheme="minorHAnsi"/>
                <w:color w:val="000000" w:themeColor="text1"/>
                <w:sz w:val="20"/>
                <w:szCs w:val="20"/>
              </w:rPr>
              <w:t>0</w:t>
            </w:r>
            <w:r w:rsidR="00A000F8">
              <w:rPr>
                <w:rFonts w:ascii="Bookman Old Style" w:eastAsia="Times New Roman" w:hAnsi="Bookman Old Style" w:cstheme="minorHAnsi"/>
                <w:color w:val="000000" w:themeColor="text1"/>
                <w:sz w:val="20"/>
                <w:szCs w:val="20"/>
              </w:rPr>
              <w:t>,</w:t>
            </w:r>
            <w:r w:rsidRPr="00132B4D">
              <w:rPr>
                <w:rFonts w:ascii="Bookman Old Style" w:eastAsia="Times New Roman" w:hAnsi="Bookman Old Style" w:cstheme="minorHAnsi"/>
                <w:color w:val="000000" w:themeColor="text1"/>
                <w:sz w:val="20"/>
                <w:szCs w:val="20"/>
              </w:rPr>
              <w:t>23</w:t>
            </w:r>
          </w:p>
        </w:tc>
        <w:tc>
          <w:tcPr>
            <w:tcW w:w="960" w:type="dxa"/>
            <w:shd w:val="clear" w:color="auto" w:fill="auto"/>
            <w:noWrap/>
            <w:vAlign w:val="center"/>
            <w:hideMark/>
          </w:tcPr>
          <w:p w:rsidR="00B07432" w:rsidRPr="00132B4D" w:rsidRDefault="00AD6DD1" w:rsidP="00AD6DD1">
            <w:pPr>
              <w:spacing w:after="0"/>
              <w:jc w:val="center"/>
              <w:rPr>
                <w:rFonts w:ascii="Bookman Old Style" w:eastAsia="Times New Roman" w:hAnsi="Bookman Old Style" w:cstheme="minorHAnsi"/>
                <w:color w:val="000000" w:themeColor="text1"/>
                <w:sz w:val="20"/>
                <w:szCs w:val="20"/>
              </w:rPr>
            </w:pPr>
            <w:r w:rsidRPr="00132B4D">
              <w:rPr>
                <w:rFonts w:ascii="Bookman Old Style" w:eastAsia="Times New Roman" w:hAnsi="Bookman Old Style" w:cstheme="minorHAnsi"/>
                <w:color w:val="000000" w:themeColor="text1"/>
                <w:sz w:val="20"/>
                <w:szCs w:val="20"/>
              </w:rPr>
              <w:t>0</w:t>
            </w:r>
            <w:r w:rsidR="00A000F8">
              <w:rPr>
                <w:rFonts w:ascii="Bookman Old Style" w:eastAsia="Times New Roman" w:hAnsi="Bookman Old Style" w:cstheme="minorHAnsi"/>
                <w:color w:val="000000" w:themeColor="text1"/>
                <w:sz w:val="20"/>
                <w:szCs w:val="20"/>
              </w:rPr>
              <w:t>,</w:t>
            </w:r>
            <w:r w:rsidRPr="00132B4D">
              <w:rPr>
                <w:rFonts w:ascii="Bookman Old Style" w:eastAsia="Times New Roman" w:hAnsi="Bookman Old Style" w:cstheme="minorHAnsi"/>
                <w:color w:val="000000" w:themeColor="text1"/>
                <w:sz w:val="20"/>
                <w:szCs w:val="20"/>
              </w:rPr>
              <w:t>20</w:t>
            </w:r>
          </w:p>
        </w:tc>
        <w:tc>
          <w:tcPr>
            <w:tcW w:w="960" w:type="dxa"/>
            <w:shd w:val="clear" w:color="auto" w:fill="auto"/>
            <w:noWrap/>
            <w:vAlign w:val="center"/>
            <w:hideMark/>
          </w:tcPr>
          <w:p w:rsidR="00B07432" w:rsidRPr="00132B4D" w:rsidRDefault="00AD6DD1" w:rsidP="00AD6DD1">
            <w:pPr>
              <w:spacing w:after="0"/>
              <w:jc w:val="center"/>
              <w:rPr>
                <w:rFonts w:ascii="Bookman Old Style" w:eastAsia="Times New Roman" w:hAnsi="Bookman Old Style" w:cstheme="minorHAnsi"/>
                <w:color w:val="000000" w:themeColor="text1"/>
                <w:sz w:val="20"/>
                <w:szCs w:val="20"/>
              </w:rPr>
            </w:pPr>
            <w:r w:rsidRPr="00132B4D">
              <w:rPr>
                <w:rFonts w:ascii="Bookman Old Style" w:eastAsia="Times New Roman" w:hAnsi="Bookman Old Style" w:cstheme="minorHAnsi"/>
                <w:color w:val="000000" w:themeColor="text1"/>
                <w:sz w:val="20"/>
                <w:szCs w:val="20"/>
              </w:rPr>
              <w:t>0</w:t>
            </w:r>
            <w:r w:rsidR="00A000F8">
              <w:rPr>
                <w:rFonts w:ascii="Bookman Old Style" w:eastAsia="Times New Roman" w:hAnsi="Bookman Old Style" w:cstheme="minorHAnsi"/>
                <w:color w:val="000000" w:themeColor="text1"/>
                <w:sz w:val="20"/>
                <w:szCs w:val="20"/>
              </w:rPr>
              <w:t>,</w:t>
            </w:r>
            <w:r w:rsidRPr="00132B4D">
              <w:rPr>
                <w:rFonts w:ascii="Bookman Old Style" w:eastAsia="Times New Roman" w:hAnsi="Bookman Old Style" w:cstheme="minorHAnsi"/>
                <w:color w:val="000000" w:themeColor="text1"/>
                <w:sz w:val="20"/>
                <w:szCs w:val="20"/>
              </w:rPr>
              <w:t>26</w:t>
            </w:r>
          </w:p>
        </w:tc>
        <w:tc>
          <w:tcPr>
            <w:tcW w:w="960" w:type="dxa"/>
            <w:shd w:val="clear" w:color="auto" w:fill="auto"/>
            <w:noWrap/>
            <w:vAlign w:val="center"/>
            <w:hideMark/>
          </w:tcPr>
          <w:p w:rsidR="00B07432" w:rsidRPr="00132B4D" w:rsidRDefault="00AD6DD1" w:rsidP="00AD6DD1">
            <w:pPr>
              <w:spacing w:after="0"/>
              <w:jc w:val="center"/>
              <w:rPr>
                <w:rFonts w:ascii="Bookman Old Style" w:eastAsia="Times New Roman" w:hAnsi="Bookman Old Style" w:cstheme="minorHAnsi"/>
                <w:color w:val="000000" w:themeColor="text1"/>
                <w:sz w:val="20"/>
                <w:szCs w:val="20"/>
              </w:rPr>
            </w:pPr>
            <w:r w:rsidRPr="00132B4D">
              <w:rPr>
                <w:rFonts w:ascii="Bookman Old Style" w:eastAsia="Times New Roman" w:hAnsi="Bookman Old Style" w:cstheme="minorHAnsi"/>
                <w:color w:val="000000" w:themeColor="text1"/>
                <w:sz w:val="20"/>
                <w:szCs w:val="20"/>
              </w:rPr>
              <w:t>0</w:t>
            </w:r>
            <w:r w:rsidR="00A000F8">
              <w:rPr>
                <w:rFonts w:ascii="Bookman Old Style" w:eastAsia="Times New Roman" w:hAnsi="Bookman Old Style" w:cstheme="minorHAnsi"/>
                <w:color w:val="000000" w:themeColor="text1"/>
                <w:sz w:val="20"/>
                <w:szCs w:val="20"/>
              </w:rPr>
              <w:t>,</w:t>
            </w:r>
            <w:r w:rsidRPr="00132B4D">
              <w:rPr>
                <w:rFonts w:ascii="Bookman Old Style" w:eastAsia="Times New Roman" w:hAnsi="Bookman Old Style" w:cstheme="minorHAnsi"/>
                <w:color w:val="000000" w:themeColor="text1"/>
                <w:sz w:val="20"/>
                <w:szCs w:val="20"/>
              </w:rPr>
              <w:t>34</w:t>
            </w:r>
          </w:p>
        </w:tc>
        <w:tc>
          <w:tcPr>
            <w:tcW w:w="960" w:type="dxa"/>
            <w:shd w:val="clear" w:color="auto" w:fill="auto"/>
            <w:noWrap/>
            <w:vAlign w:val="center"/>
            <w:hideMark/>
          </w:tcPr>
          <w:p w:rsidR="00B07432" w:rsidRPr="00132B4D" w:rsidRDefault="00AD6DD1" w:rsidP="00AD6DD1">
            <w:pPr>
              <w:spacing w:after="0"/>
              <w:jc w:val="center"/>
              <w:rPr>
                <w:rFonts w:ascii="Bookman Old Style" w:eastAsia="Times New Roman" w:hAnsi="Bookman Old Style" w:cstheme="minorHAnsi"/>
                <w:color w:val="000000" w:themeColor="text1"/>
                <w:sz w:val="20"/>
                <w:szCs w:val="20"/>
              </w:rPr>
            </w:pPr>
            <w:r w:rsidRPr="00132B4D">
              <w:rPr>
                <w:rFonts w:ascii="Bookman Old Style" w:eastAsia="Times New Roman" w:hAnsi="Bookman Old Style" w:cstheme="minorHAnsi"/>
                <w:color w:val="000000" w:themeColor="text1"/>
                <w:sz w:val="20"/>
                <w:szCs w:val="20"/>
              </w:rPr>
              <w:t>0</w:t>
            </w:r>
            <w:r w:rsidR="00A000F8">
              <w:rPr>
                <w:rFonts w:ascii="Bookman Old Style" w:eastAsia="Times New Roman" w:hAnsi="Bookman Old Style" w:cstheme="minorHAnsi"/>
                <w:color w:val="000000" w:themeColor="text1"/>
                <w:sz w:val="20"/>
                <w:szCs w:val="20"/>
              </w:rPr>
              <w:t>,</w:t>
            </w:r>
            <w:r w:rsidRPr="00132B4D">
              <w:rPr>
                <w:rFonts w:ascii="Bookman Old Style" w:eastAsia="Times New Roman" w:hAnsi="Bookman Old Style" w:cstheme="minorHAnsi"/>
                <w:color w:val="000000" w:themeColor="text1"/>
                <w:sz w:val="20"/>
                <w:szCs w:val="20"/>
              </w:rPr>
              <w:t>31</w:t>
            </w:r>
          </w:p>
        </w:tc>
      </w:tr>
      <w:tr w:rsidR="001E1180" w:rsidRPr="00132B4D" w:rsidTr="00AD6DD1">
        <w:trPr>
          <w:trHeight w:val="50"/>
          <w:jc w:val="center"/>
        </w:trPr>
        <w:tc>
          <w:tcPr>
            <w:tcW w:w="2140" w:type="dxa"/>
            <w:shd w:val="clear" w:color="auto" w:fill="auto"/>
            <w:noWrap/>
            <w:vAlign w:val="center"/>
            <w:hideMark/>
          </w:tcPr>
          <w:p w:rsidR="00B07432" w:rsidRPr="00132B4D" w:rsidRDefault="005B7537" w:rsidP="00AD6DD1">
            <w:pPr>
              <w:spacing w:after="0"/>
              <w:rPr>
                <w:rFonts w:ascii="Bookman Old Style" w:eastAsia="Times New Roman" w:hAnsi="Bookman Old Style" w:cstheme="minorHAnsi"/>
                <w:color w:val="000000" w:themeColor="text1"/>
                <w:sz w:val="20"/>
                <w:szCs w:val="20"/>
              </w:rPr>
            </w:pPr>
            <w:r w:rsidRPr="00132B4D">
              <w:rPr>
                <w:rFonts w:ascii="Bookman Old Style" w:eastAsia="Times New Roman" w:hAnsi="Bookman Old Style" w:cstheme="minorHAnsi"/>
                <w:color w:val="000000" w:themeColor="text1"/>
                <w:sz w:val="20"/>
                <w:szCs w:val="20"/>
              </w:rPr>
              <w:t>Mempawah</w:t>
            </w:r>
          </w:p>
        </w:tc>
        <w:tc>
          <w:tcPr>
            <w:tcW w:w="960" w:type="dxa"/>
            <w:shd w:val="clear" w:color="auto" w:fill="auto"/>
            <w:noWrap/>
            <w:vAlign w:val="center"/>
            <w:hideMark/>
          </w:tcPr>
          <w:p w:rsidR="00B07432" w:rsidRPr="00132B4D" w:rsidRDefault="00AD6DD1" w:rsidP="00AD6DD1">
            <w:pPr>
              <w:spacing w:after="0"/>
              <w:jc w:val="center"/>
              <w:rPr>
                <w:rFonts w:ascii="Bookman Old Style" w:eastAsia="Times New Roman" w:hAnsi="Bookman Old Style" w:cstheme="minorHAnsi"/>
                <w:color w:val="000000" w:themeColor="text1"/>
                <w:sz w:val="20"/>
                <w:szCs w:val="20"/>
              </w:rPr>
            </w:pPr>
            <w:r w:rsidRPr="00132B4D">
              <w:rPr>
                <w:rFonts w:ascii="Bookman Old Style" w:eastAsia="Times New Roman" w:hAnsi="Bookman Old Style" w:cstheme="minorHAnsi"/>
                <w:color w:val="000000" w:themeColor="text1"/>
                <w:sz w:val="20"/>
                <w:szCs w:val="20"/>
              </w:rPr>
              <w:t>0</w:t>
            </w:r>
            <w:r w:rsidR="00A000F8">
              <w:rPr>
                <w:rFonts w:ascii="Bookman Old Style" w:eastAsia="Times New Roman" w:hAnsi="Bookman Old Style" w:cstheme="minorHAnsi"/>
                <w:color w:val="000000" w:themeColor="text1"/>
                <w:sz w:val="20"/>
                <w:szCs w:val="20"/>
              </w:rPr>
              <w:t>,</w:t>
            </w:r>
            <w:r w:rsidRPr="00132B4D">
              <w:rPr>
                <w:rFonts w:ascii="Bookman Old Style" w:eastAsia="Times New Roman" w:hAnsi="Bookman Old Style" w:cstheme="minorHAnsi"/>
                <w:color w:val="000000" w:themeColor="text1"/>
                <w:sz w:val="20"/>
                <w:szCs w:val="20"/>
              </w:rPr>
              <w:t>35</w:t>
            </w:r>
          </w:p>
        </w:tc>
        <w:tc>
          <w:tcPr>
            <w:tcW w:w="960" w:type="dxa"/>
            <w:shd w:val="clear" w:color="auto" w:fill="auto"/>
            <w:noWrap/>
            <w:vAlign w:val="center"/>
            <w:hideMark/>
          </w:tcPr>
          <w:p w:rsidR="00B07432" w:rsidRPr="00132B4D" w:rsidRDefault="00AD6DD1" w:rsidP="00AD6DD1">
            <w:pPr>
              <w:spacing w:after="0"/>
              <w:jc w:val="center"/>
              <w:rPr>
                <w:rFonts w:ascii="Bookman Old Style" w:eastAsia="Times New Roman" w:hAnsi="Bookman Old Style" w:cstheme="minorHAnsi"/>
                <w:color w:val="000000" w:themeColor="text1"/>
                <w:sz w:val="20"/>
                <w:szCs w:val="20"/>
              </w:rPr>
            </w:pPr>
            <w:r w:rsidRPr="00132B4D">
              <w:rPr>
                <w:rFonts w:ascii="Bookman Old Style" w:eastAsia="Times New Roman" w:hAnsi="Bookman Old Style" w:cstheme="minorHAnsi"/>
                <w:color w:val="000000" w:themeColor="text1"/>
                <w:sz w:val="20"/>
                <w:szCs w:val="20"/>
              </w:rPr>
              <w:t>0</w:t>
            </w:r>
            <w:r w:rsidR="00A000F8">
              <w:rPr>
                <w:rFonts w:ascii="Bookman Old Style" w:eastAsia="Times New Roman" w:hAnsi="Bookman Old Style" w:cstheme="minorHAnsi"/>
                <w:color w:val="000000" w:themeColor="text1"/>
                <w:sz w:val="20"/>
                <w:szCs w:val="20"/>
              </w:rPr>
              <w:t>,</w:t>
            </w:r>
            <w:r w:rsidRPr="00132B4D">
              <w:rPr>
                <w:rFonts w:ascii="Bookman Old Style" w:eastAsia="Times New Roman" w:hAnsi="Bookman Old Style" w:cstheme="minorHAnsi"/>
                <w:color w:val="000000" w:themeColor="text1"/>
                <w:sz w:val="20"/>
                <w:szCs w:val="20"/>
              </w:rPr>
              <w:t>40</w:t>
            </w:r>
          </w:p>
        </w:tc>
        <w:tc>
          <w:tcPr>
            <w:tcW w:w="960" w:type="dxa"/>
            <w:shd w:val="clear" w:color="auto" w:fill="auto"/>
            <w:noWrap/>
            <w:vAlign w:val="center"/>
            <w:hideMark/>
          </w:tcPr>
          <w:p w:rsidR="00B07432" w:rsidRPr="00132B4D" w:rsidRDefault="00AD6DD1" w:rsidP="00AD6DD1">
            <w:pPr>
              <w:spacing w:after="0"/>
              <w:jc w:val="center"/>
              <w:rPr>
                <w:rFonts w:ascii="Bookman Old Style" w:eastAsia="Times New Roman" w:hAnsi="Bookman Old Style" w:cstheme="minorHAnsi"/>
                <w:color w:val="000000" w:themeColor="text1"/>
                <w:sz w:val="20"/>
                <w:szCs w:val="20"/>
              </w:rPr>
            </w:pPr>
            <w:r w:rsidRPr="00132B4D">
              <w:rPr>
                <w:rFonts w:ascii="Bookman Old Style" w:eastAsia="Times New Roman" w:hAnsi="Bookman Old Style" w:cstheme="minorHAnsi"/>
                <w:color w:val="000000" w:themeColor="text1"/>
                <w:sz w:val="20"/>
                <w:szCs w:val="20"/>
              </w:rPr>
              <w:t>0</w:t>
            </w:r>
            <w:r w:rsidR="00A000F8">
              <w:rPr>
                <w:rFonts w:ascii="Bookman Old Style" w:eastAsia="Times New Roman" w:hAnsi="Bookman Old Style" w:cstheme="minorHAnsi"/>
                <w:color w:val="000000" w:themeColor="text1"/>
                <w:sz w:val="20"/>
                <w:szCs w:val="20"/>
              </w:rPr>
              <w:t>,</w:t>
            </w:r>
            <w:r w:rsidRPr="00132B4D">
              <w:rPr>
                <w:rFonts w:ascii="Bookman Old Style" w:eastAsia="Times New Roman" w:hAnsi="Bookman Old Style" w:cstheme="minorHAnsi"/>
                <w:color w:val="000000" w:themeColor="text1"/>
                <w:sz w:val="20"/>
                <w:szCs w:val="20"/>
              </w:rPr>
              <w:t>31</w:t>
            </w:r>
          </w:p>
        </w:tc>
        <w:tc>
          <w:tcPr>
            <w:tcW w:w="960" w:type="dxa"/>
            <w:shd w:val="clear" w:color="auto" w:fill="auto"/>
            <w:noWrap/>
            <w:vAlign w:val="center"/>
            <w:hideMark/>
          </w:tcPr>
          <w:p w:rsidR="00B07432" w:rsidRPr="00132B4D" w:rsidRDefault="00AD6DD1" w:rsidP="00AD6DD1">
            <w:pPr>
              <w:spacing w:after="0"/>
              <w:jc w:val="center"/>
              <w:rPr>
                <w:rFonts w:ascii="Bookman Old Style" w:eastAsia="Times New Roman" w:hAnsi="Bookman Old Style" w:cstheme="minorHAnsi"/>
                <w:color w:val="000000" w:themeColor="text1"/>
                <w:sz w:val="20"/>
                <w:szCs w:val="20"/>
              </w:rPr>
            </w:pPr>
            <w:r w:rsidRPr="00132B4D">
              <w:rPr>
                <w:rFonts w:ascii="Bookman Old Style" w:eastAsia="Times New Roman" w:hAnsi="Bookman Old Style" w:cstheme="minorHAnsi"/>
                <w:color w:val="000000" w:themeColor="text1"/>
                <w:sz w:val="20"/>
                <w:szCs w:val="20"/>
              </w:rPr>
              <w:t>0</w:t>
            </w:r>
            <w:r w:rsidR="00A000F8">
              <w:rPr>
                <w:rFonts w:ascii="Bookman Old Style" w:eastAsia="Times New Roman" w:hAnsi="Bookman Old Style" w:cstheme="minorHAnsi"/>
                <w:color w:val="000000" w:themeColor="text1"/>
                <w:sz w:val="20"/>
                <w:szCs w:val="20"/>
              </w:rPr>
              <w:t>,</w:t>
            </w:r>
            <w:r w:rsidRPr="00132B4D">
              <w:rPr>
                <w:rFonts w:ascii="Bookman Old Style" w:eastAsia="Times New Roman" w:hAnsi="Bookman Old Style" w:cstheme="minorHAnsi"/>
                <w:color w:val="000000" w:themeColor="text1"/>
                <w:sz w:val="20"/>
                <w:szCs w:val="20"/>
              </w:rPr>
              <w:t>33</w:t>
            </w:r>
          </w:p>
        </w:tc>
        <w:tc>
          <w:tcPr>
            <w:tcW w:w="960" w:type="dxa"/>
            <w:shd w:val="clear" w:color="auto" w:fill="auto"/>
            <w:noWrap/>
            <w:vAlign w:val="center"/>
            <w:hideMark/>
          </w:tcPr>
          <w:p w:rsidR="00B07432" w:rsidRPr="00132B4D" w:rsidRDefault="00AD6DD1" w:rsidP="00AD6DD1">
            <w:pPr>
              <w:spacing w:after="0"/>
              <w:jc w:val="center"/>
              <w:rPr>
                <w:rFonts w:ascii="Bookman Old Style" w:eastAsia="Times New Roman" w:hAnsi="Bookman Old Style" w:cstheme="minorHAnsi"/>
                <w:color w:val="000000" w:themeColor="text1"/>
                <w:sz w:val="20"/>
                <w:szCs w:val="20"/>
              </w:rPr>
            </w:pPr>
            <w:r w:rsidRPr="00132B4D">
              <w:rPr>
                <w:rFonts w:ascii="Bookman Old Style" w:eastAsia="Times New Roman" w:hAnsi="Bookman Old Style" w:cstheme="minorHAnsi"/>
                <w:color w:val="000000" w:themeColor="text1"/>
                <w:sz w:val="20"/>
                <w:szCs w:val="20"/>
              </w:rPr>
              <w:t>0,31</w:t>
            </w:r>
          </w:p>
        </w:tc>
      </w:tr>
      <w:tr w:rsidR="001E1180" w:rsidRPr="00132B4D" w:rsidTr="00AD6DD1">
        <w:trPr>
          <w:trHeight w:val="50"/>
          <w:jc w:val="center"/>
        </w:trPr>
        <w:tc>
          <w:tcPr>
            <w:tcW w:w="2140" w:type="dxa"/>
            <w:shd w:val="clear" w:color="auto" w:fill="auto"/>
            <w:noWrap/>
            <w:vAlign w:val="center"/>
            <w:hideMark/>
          </w:tcPr>
          <w:p w:rsidR="00B07432" w:rsidRPr="00132B4D" w:rsidRDefault="00AD6DD1" w:rsidP="00AD6DD1">
            <w:pPr>
              <w:spacing w:after="0"/>
              <w:rPr>
                <w:rFonts w:ascii="Bookman Old Style" w:eastAsia="Times New Roman" w:hAnsi="Bookman Old Style" w:cstheme="minorHAnsi"/>
                <w:color w:val="000000" w:themeColor="text1"/>
                <w:sz w:val="20"/>
                <w:szCs w:val="20"/>
              </w:rPr>
            </w:pPr>
            <w:r w:rsidRPr="00132B4D">
              <w:rPr>
                <w:rFonts w:ascii="Bookman Old Style" w:eastAsia="Times New Roman" w:hAnsi="Bookman Old Style" w:cstheme="minorHAnsi"/>
                <w:color w:val="000000" w:themeColor="text1"/>
                <w:sz w:val="20"/>
                <w:szCs w:val="20"/>
              </w:rPr>
              <w:t>Sanggau</w:t>
            </w:r>
          </w:p>
        </w:tc>
        <w:tc>
          <w:tcPr>
            <w:tcW w:w="960" w:type="dxa"/>
            <w:shd w:val="clear" w:color="auto" w:fill="auto"/>
            <w:noWrap/>
            <w:vAlign w:val="center"/>
            <w:hideMark/>
          </w:tcPr>
          <w:p w:rsidR="00B07432" w:rsidRPr="00132B4D" w:rsidRDefault="00AD6DD1" w:rsidP="00AD6DD1">
            <w:pPr>
              <w:spacing w:after="0"/>
              <w:jc w:val="center"/>
              <w:rPr>
                <w:rFonts w:ascii="Bookman Old Style" w:eastAsia="Times New Roman" w:hAnsi="Bookman Old Style" w:cstheme="minorHAnsi"/>
                <w:color w:val="000000" w:themeColor="text1"/>
                <w:sz w:val="20"/>
                <w:szCs w:val="20"/>
              </w:rPr>
            </w:pPr>
            <w:r w:rsidRPr="00132B4D">
              <w:rPr>
                <w:rFonts w:ascii="Bookman Old Style" w:eastAsia="Times New Roman" w:hAnsi="Bookman Old Style" w:cstheme="minorHAnsi"/>
                <w:color w:val="000000" w:themeColor="text1"/>
                <w:sz w:val="20"/>
                <w:szCs w:val="20"/>
              </w:rPr>
              <w:t>0</w:t>
            </w:r>
            <w:r w:rsidR="00A000F8">
              <w:rPr>
                <w:rFonts w:ascii="Bookman Old Style" w:eastAsia="Times New Roman" w:hAnsi="Bookman Old Style" w:cstheme="minorHAnsi"/>
                <w:color w:val="000000" w:themeColor="text1"/>
                <w:sz w:val="20"/>
                <w:szCs w:val="20"/>
              </w:rPr>
              <w:t>,</w:t>
            </w:r>
            <w:r w:rsidRPr="00132B4D">
              <w:rPr>
                <w:rFonts w:ascii="Bookman Old Style" w:eastAsia="Times New Roman" w:hAnsi="Bookman Old Style" w:cstheme="minorHAnsi"/>
                <w:color w:val="000000" w:themeColor="text1"/>
                <w:sz w:val="20"/>
                <w:szCs w:val="20"/>
              </w:rPr>
              <w:t>31</w:t>
            </w:r>
          </w:p>
        </w:tc>
        <w:tc>
          <w:tcPr>
            <w:tcW w:w="960" w:type="dxa"/>
            <w:shd w:val="clear" w:color="auto" w:fill="auto"/>
            <w:noWrap/>
            <w:vAlign w:val="center"/>
            <w:hideMark/>
          </w:tcPr>
          <w:p w:rsidR="00B07432" w:rsidRPr="00132B4D" w:rsidRDefault="00AD6DD1" w:rsidP="00AD6DD1">
            <w:pPr>
              <w:spacing w:after="0"/>
              <w:jc w:val="center"/>
              <w:rPr>
                <w:rFonts w:ascii="Bookman Old Style" w:eastAsia="Times New Roman" w:hAnsi="Bookman Old Style" w:cstheme="minorHAnsi"/>
                <w:color w:val="000000" w:themeColor="text1"/>
                <w:sz w:val="20"/>
                <w:szCs w:val="20"/>
              </w:rPr>
            </w:pPr>
            <w:r w:rsidRPr="00132B4D">
              <w:rPr>
                <w:rFonts w:ascii="Bookman Old Style" w:eastAsia="Times New Roman" w:hAnsi="Bookman Old Style" w:cstheme="minorHAnsi"/>
                <w:color w:val="000000" w:themeColor="text1"/>
                <w:sz w:val="20"/>
                <w:szCs w:val="20"/>
              </w:rPr>
              <w:t>0</w:t>
            </w:r>
            <w:r w:rsidR="00A000F8">
              <w:rPr>
                <w:rFonts w:ascii="Bookman Old Style" w:eastAsia="Times New Roman" w:hAnsi="Bookman Old Style" w:cstheme="minorHAnsi"/>
                <w:color w:val="000000" w:themeColor="text1"/>
                <w:sz w:val="20"/>
                <w:szCs w:val="20"/>
              </w:rPr>
              <w:t>,</w:t>
            </w:r>
            <w:r w:rsidRPr="00132B4D">
              <w:rPr>
                <w:rFonts w:ascii="Bookman Old Style" w:eastAsia="Times New Roman" w:hAnsi="Bookman Old Style" w:cstheme="minorHAnsi"/>
                <w:color w:val="000000" w:themeColor="text1"/>
                <w:sz w:val="20"/>
                <w:szCs w:val="20"/>
              </w:rPr>
              <w:t>34</w:t>
            </w:r>
          </w:p>
        </w:tc>
        <w:tc>
          <w:tcPr>
            <w:tcW w:w="960" w:type="dxa"/>
            <w:shd w:val="clear" w:color="auto" w:fill="auto"/>
            <w:noWrap/>
            <w:vAlign w:val="center"/>
            <w:hideMark/>
          </w:tcPr>
          <w:p w:rsidR="00B07432" w:rsidRPr="00132B4D" w:rsidRDefault="00AD6DD1" w:rsidP="00AD6DD1">
            <w:pPr>
              <w:spacing w:after="0"/>
              <w:jc w:val="center"/>
              <w:rPr>
                <w:rFonts w:ascii="Bookman Old Style" w:eastAsia="Times New Roman" w:hAnsi="Bookman Old Style" w:cstheme="minorHAnsi"/>
                <w:color w:val="000000" w:themeColor="text1"/>
                <w:sz w:val="20"/>
                <w:szCs w:val="20"/>
              </w:rPr>
            </w:pPr>
            <w:r w:rsidRPr="00132B4D">
              <w:rPr>
                <w:rFonts w:ascii="Bookman Old Style" w:eastAsia="Times New Roman" w:hAnsi="Bookman Old Style" w:cstheme="minorHAnsi"/>
                <w:color w:val="000000" w:themeColor="text1"/>
                <w:sz w:val="20"/>
                <w:szCs w:val="20"/>
              </w:rPr>
              <w:t>0</w:t>
            </w:r>
            <w:r w:rsidR="00A000F8">
              <w:rPr>
                <w:rFonts w:ascii="Bookman Old Style" w:eastAsia="Times New Roman" w:hAnsi="Bookman Old Style" w:cstheme="minorHAnsi"/>
                <w:color w:val="000000" w:themeColor="text1"/>
                <w:sz w:val="20"/>
                <w:szCs w:val="20"/>
              </w:rPr>
              <w:t>,</w:t>
            </w:r>
            <w:r w:rsidRPr="00132B4D">
              <w:rPr>
                <w:rFonts w:ascii="Bookman Old Style" w:eastAsia="Times New Roman" w:hAnsi="Bookman Old Style" w:cstheme="minorHAnsi"/>
                <w:color w:val="000000" w:themeColor="text1"/>
                <w:sz w:val="20"/>
                <w:szCs w:val="20"/>
              </w:rPr>
              <w:t>34</w:t>
            </w:r>
          </w:p>
        </w:tc>
        <w:tc>
          <w:tcPr>
            <w:tcW w:w="960" w:type="dxa"/>
            <w:shd w:val="clear" w:color="auto" w:fill="auto"/>
            <w:noWrap/>
            <w:vAlign w:val="center"/>
            <w:hideMark/>
          </w:tcPr>
          <w:p w:rsidR="00B07432" w:rsidRPr="00132B4D" w:rsidRDefault="00AD6DD1" w:rsidP="00AD6DD1">
            <w:pPr>
              <w:spacing w:after="0"/>
              <w:jc w:val="center"/>
              <w:rPr>
                <w:rFonts w:ascii="Bookman Old Style" w:eastAsia="Times New Roman" w:hAnsi="Bookman Old Style" w:cstheme="minorHAnsi"/>
                <w:color w:val="000000" w:themeColor="text1"/>
                <w:sz w:val="20"/>
                <w:szCs w:val="20"/>
              </w:rPr>
            </w:pPr>
            <w:r w:rsidRPr="00132B4D">
              <w:rPr>
                <w:rFonts w:ascii="Bookman Old Style" w:eastAsia="Times New Roman" w:hAnsi="Bookman Old Style" w:cstheme="minorHAnsi"/>
                <w:color w:val="000000" w:themeColor="text1"/>
                <w:sz w:val="20"/>
                <w:szCs w:val="20"/>
              </w:rPr>
              <w:t>0</w:t>
            </w:r>
            <w:r w:rsidR="00A000F8">
              <w:rPr>
                <w:rFonts w:ascii="Bookman Old Style" w:eastAsia="Times New Roman" w:hAnsi="Bookman Old Style" w:cstheme="minorHAnsi"/>
                <w:color w:val="000000" w:themeColor="text1"/>
                <w:sz w:val="20"/>
                <w:szCs w:val="20"/>
              </w:rPr>
              <w:t>,</w:t>
            </w:r>
            <w:r w:rsidRPr="00132B4D">
              <w:rPr>
                <w:rFonts w:ascii="Bookman Old Style" w:eastAsia="Times New Roman" w:hAnsi="Bookman Old Style" w:cstheme="minorHAnsi"/>
                <w:color w:val="000000" w:themeColor="text1"/>
                <w:sz w:val="20"/>
                <w:szCs w:val="20"/>
              </w:rPr>
              <w:t>32</w:t>
            </w:r>
          </w:p>
        </w:tc>
        <w:tc>
          <w:tcPr>
            <w:tcW w:w="960" w:type="dxa"/>
            <w:shd w:val="clear" w:color="auto" w:fill="auto"/>
            <w:noWrap/>
            <w:vAlign w:val="center"/>
            <w:hideMark/>
          </w:tcPr>
          <w:p w:rsidR="00B07432" w:rsidRPr="00132B4D" w:rsidRDefault="00AD6DD1" w:rsidP="00AD6DD1">
            <w:pPr>
              <w:spacing w:after="0"/>
              <w:jc w:val="center"/>
              <w:rPr>
                <w:rFonts w:ascii="Bookman Old Style" w:eastAsia="Times New Roman" w:hAnsi="Bookman Old Style" w:cstheme="minorHAnsi"/>
                <w:color w:val="000000" w:themeColor="text1"/>
                <w:sz w:val="20"/>
                <w:szCs w:val="20"/>
              </w:rPr>
            </w:pPr>
            <w:r w:rsidRPr="00132B4D">
              <w:rPr>
                <w:rFonts w:ascii="Bookman Old Style" w:eastAsia="Times New Roman" w:hAnsi="Bookman Old Style" w:cstheme="minorHAnsi"/>
                <w:color w:val="000000" w:themeColor="text1"/>
                <w:sz w:val="20"/>
                <w:szCs w:val="20"/>
              </w:rPr>
              <w:t>0</w:t>
            </w:r>
            <w:r w:rsidR="00A000F8">
              <w:rPr>
                <w:rFonts w:ascii="Bookman Old Style" w:eastAsia="Times New Roman" w:hAnsi="Bookman Old Style" w:cstheme="minorHAnsi"/>
                <w:color w:val="000000" w:themeColor="text1"/>
                <w:sz w:val="20"/>
                <w:szCs w:val="20"/>
              </w:rPr>
              <w:t>,</w:t>
            </w:r>
            <w:r w:rsidRPr="00132B4D">
              <w:rPr>
                <w:rFonts w:ascii="Bookman Old Style" w:eastAsia="Times New Roman" w:hAnsi="Bookman Old Style" w:cstheme="minorHAnsi"/>
                <w:color w:val="000000" w:themeColor="text1"/>
                <w:sz w:val="20"/>
                <w:szCs w:val="20"/>
              </w:rPr>
              <w:t>32</w:t>
            </w:r>
          </w:p>
        </w:tc>
      </w:tr>
      <w:tr w:rsidR="001E1180" w:rsidRPr="00132B4D" w:rsidTr="00AD6DD1">
        <w:trPr>
          <w:trHeight w:val="50"/>
          <w:jc w:val="center"/>
        </w:trPr>
        <w:tc>
          <w:tcPr>
            <w:tcW w:w="2140" w:type="dxa"/>
            <w:shd w:val="clear" w:color="auto" w:fill="auto"/>
            <w:noWrap/>
            <w:vAlign w:val="center"/>
            <w:hideMark/>
          </w:tcPr>
          <w:p w:rsidR="00B07432" w:rsidRPr="00132B4D" w:rsidRDefault="00AD6DD1" w:rsidP="00AD6DD1">
            <w:pPr>
              <w:spacing w:after="0"/>
              <w:rPr>
                <w:rFonts w:ascii="Bookman Old Style" w:eastAsia="Times New Roman" w:hAnsi="Bookman Old Style" w:cstheme="minorHAnsi"/>
                <w:color w:val="000000" w:themeColor="text1"/>
                <w:sz w:val="20"/>
                <w:szCs w:val="20"/>
              </w:rPr>
            </w:pPr>
            <w:r w:rsidRPr="00132B4D">
              <w:rPr>
                <w:rFonts w:ascii="Bookman Old Style" w:eastAsia="Times New Roman" w:hAnsi="Bookman Old Style" w:cstheme="minorHAnsi"/>
                <w:color w:val="000000" w:themeColor="text1"/>
                <w:sz w:val="20"/>
                <w:szCs w:val="20"/>
              </w:rPr>
              <w:t>Ketapang</w:t>
            </w:r>
          </w:p>
        </w:tc>
        <w:tc>
          <w:tcPr>
            <w:tcW w:w="960" w:type="dxa"/>
            <w:shd w:val="clear" w:color="auto" w:fill="auto"/>
            <w:noWrap/>
            <w:vAlign w:val="center"/>
            <w:hideMark/>
          </w:tcPr>
          <w:p w:rsidR="00B07432" w:rsidRPr="00132B4D" w:rsidRDefault="00AD6DD1" w:rsidP="00AD6DD1">
            <w:pPr>
              <w:spacing w:after="0"/>
              <w:jc w:val="center"/>
              <w:rPr>
                <w:rFonts w:ascii="Bookman Old Style" w:eastAsia="Times New Roman" w:hAnsi="Bookman Old Style" w:cstheme="minorHAnsi"/>
                <w:color w:val="000000" w:themeColor="text1"/>
                <w:sz w:val="20"/>
                <w:szCs w:val="20"/>
              </w:rPr>
            </w:pPr>
            <w:r w:rsidRPr="00132B4D">
              <w:rPr>
                <w:rFonts w:ascii="Bookman Old Style" w:eastAsia="Times New Roman" w:hAnsi="Bookman Old Style" w:cstheme="minorHAnsi"/>
                <w:color w:val="000000" w:themeColor="text1"/>
                <w:sz w:val="20"/>
                <w:szCs w:val="20"/>
              </w:rPr>
              <w:t>0</w:t>
            </w:r>
            <w:r w:rsidR="00A000F8">
              <w:rPr>
                <w:rFonts w:ascii="Bookman Old Style" w:eastAsia="Times New Roman" w:hAnsi="Bookman Old Style" w:cstheme="minorHAnsi"/>
                <w:color w:val="000000" w:themeColor="text1"/>
                <w:sz w:val="20"/>
                <w:szCs w:val="20"/>
              </w:rPr>
              <w:t>,</w:t>
            </w:r>
            <w:r w:rsidRPr="00132B4D">
              <w:rPr>
                <w:rFonts w:ascii="Bookman Old Style" w:eastAsia="Times New Roman" w:hAnsi="Bookman Old Style" w:cstheme="minorHAnsi"/>
                <w:color w:val="000000" w:themeColor="text1"/>
                <w:sz w:val="20"/>
                <w:szCs w:val="20"/>
              </w:rPr>
              <w:t>29</w:t>
            </w:r>
          </w:p>
        </w:tc>
        <w:tc>
          <w:tcPr>
            <w:tcW w:w="960" w:type="dxa"/>
            <w:shd w:val="clear" w:color="auto" w:fill="auto"/>
            <w:noWrap/>
            <w:vAlign w:val="center"/>
            <w:hideMark/>
          </w:tcPr>
          <w:p w:rsidR="00B07432" w:rsidRPr="00132B4D" w:rsidRDefault="00AD6DD1" w:rsidP="00AD6DD1">
            <w:pPr>
              <w:spacing w:after="0"/>
              <w:jc w:val="center"/>
              <w:rPr>
                <w:rFonts w:ascii="Bookman Old Style" w:eastAsia="Times New Roman" w:hAnsi="Bookman Old Style" w:cstheme="minorHAnsi"/>
                <w:color w:val="000000" w:themeColor="text1"/>
                <w:sz w:val="20"/>
                <w:szCs w:val="20"/>
              </w:rPr>
            </w:pPr>
            <w:r w:rsidRPr="00132B4D">
              <w:rPr>
                <w:rFonts w:ascii="Bookman Old Style" w:eastAsia="Times New Roman" w:hAnsi="Bookman Old Style" w:cstheme="minorHAnsi"/>
                <w:color w:val="000000" w:themeColor="text1"/>
                <w:sz w:val="20"/>
                <w:szCs w:val="20"/>
              </w:rPr>
              <w:t>0</w:t>
            </w:r>
            <w:r w:rsidR="00A000F8">
              <w:rPr>
                <w:rFonts w:ascii="Bookman Old Style" w:eastAsia="Times New Roman" w:hAnsi="Bookman Old Style" w:cstheme="minorHAnsi"/>
                <w:color w:val="000000" w:themeColor="text1"/>
                <w:sz w:val="20"/>
                <w:szCs w:val="20"/>
              </w:rPr>
              <w:t>,</w:t>
            </w:r>
            <w:r w:rsidRPr="00132B4D">
              <w:rPr>
                <w:rFonts w:ascii="Bookman Old Style" w:eastAsia="Times New Roman" w:hAnsi="Bookman Old Style" w:cstheme="minorHAnsi"/>
                <w:color w:val="000000" w:themeColor="text1"/>
                <w:sz w:val="20"/>
                <w:szCs w:val="20"/>
              </w:rPr>
              <w:t>41</w:t>
            </w:r>
          </w:p>
        </w:tc>
        <w:tc>
          <w:tcPr>
            <w:tcW w:w="960" w:type="dxa"/>
            <w:shd w:val="clear" w:color="auto" w:fill="auto"/>
            <w:noWrap/>
            <w:vAlign w:val="center"/>
            <w:hideMark/>
          </w:tcPr>
          <w:p w:rsidR="00B07432" w:rsidRPr="00132B4D" w:rsidRDefault="00AD6DD1" w:rsidP="00AD6DD1">
            <w:pPr>
              <w:spacing w:after="0"/>
              <w:jc w:val="center"/>
              <w:rPr>
                <w:rFonts w:ascii="Bookman Old Style" w:eastAsia="Times New Roman" w:hAnsi="Bookman Old Style" w:cstheme="minorHAnsi"/>
                <w:color w:val="000000" w:themeColor="text1"/>
                <w:sz w:val="20"/>
                <w:szCs w:val="20"/>
              </w:rPr>
            </w:pPr>
            <w:r w:rsidRPr="00132B4D">
              <w:rPr>
                <w:rFonts w:ascii="Bookman Old Style" w:eastAsia="Times New Roman" w:hAnsi="Bookman Old Style" w:cstheme="minorHAnsi"/>
                <w:color w:val="000000" w:themeColor="text1"/>
                <w:sz w:val="20"/>
                <w:szCs w:val="20"/>
              </w:rPr>
              <w:t>0</w:t>
            </w:r>
            <w:r w:rsidR="00A000F8">
              <w:rPr>
                <w:rFonts w:ascii="Bookman Old Style" w:eastAsia="Times New Roman" w:hAnsi="Bookman Old Style" w:cstheme="minorHAnsi"/>
                <w:color w:val="000000" w:themeColor="text1"/>
                <w:sz w:val="20"/>
                <w:szCs w:val="20"/>
              </w:rPr>
              <w:t>,</w:t>
            </w:r>
            <w:r w:rsidRPr="00132B4D">
              <w:rPr>
                <w:rFonts w:ascii="Bookman Old Style" w:eastAsia="Times New Roman" w:hAnsi="Bookman Old Style" w:cstheme="minorHAnsi"/>
                <w:color w:val="000000" w:themeColor="text1"/>
                <w:sz w:val="20"/>
                <w:szCs w:val="20"/>
              </w:rPr>
              <w:t>31</w:t>
            </w:r>
          </w:p>
        </w:tc>
        <w:tc>
          <w:tcPr>
            <w:tcW w:w="960" w:type="dxa"/>
            <w:shd w:val="clear" w:color="auto" w:fill="auto"/>
            <w:noWrap/>
            <w:vAlign w:val="center"/>
            <w:hideMark/>
          </w:tcPr>
          <w:p w:rsidR="00B07432" w:rsidRPr="00132B4D" w:rsidRDefault="00AD6DD1" w:rsidP="00AD6DD1">
            <w:pPr>
              <w:spacing w:after="0"/>
              <w:jc w:val="center"/>
              <w:rPr>
                <w:rFonts w:ascii="Bookman Old Style" w:eastAsia="Times New Roman" w:hAnsi="Bookman Old Style" w:cstheme="minorHAnsi"/>
                <w:color w:val="000000" w:themeColor="text1"/>
                <w:sz w:val="20"/>
                <w:szCs w:val="20"/>
              </w:rPr>
            </w:pPr>
            <w:r w:rsidRPr="00132B4D">
              <w:rPr>
                <w:rFonts w:ascii="Bookman Old Style" w:eastAsia="Times New Roman" w:hAnsi="Bookman Old Style" w:cstheme="minorHAnsi"/>
                <w:color w:val="000000" w:themeColor="text1"/>
                <w:sz w:val="20"/>
                <w:szCs w:val="20"/>
              </w:rPr>
              <w:t>0</w:t>
            </w:r>
            <w:r w:rsidR="00A000F8">
              <w:rPr>
                <w:rFonts w:ascii="Bookman Old Style" w:eastAsia="Times New Roman" w:hAnsi="Bookman Old Style" w:cstheme="minorHAnsi"/>
                <w:color w:val="000000" w:themeColor="text1"/>
                <w:sz w:val="20"/>
                <w:szCs w:val="20"/>
              </w:rPr>
              <w:t>,</w:t>
            </w:r>
            <w:r w:rsidRPr="00132B4D">
              <w:rPr>
                <w:rFonts w:ascii="Bookman Old Style" w:eastAsia="Times New Roman" w:hAnsi="Bookman Old Style" w:cstheme="minorHAnsi"/>
                <w:color w:val="000000" w:themeColor="text1"/>
                <w:sz w:val="20"/>
                <w:szCs w:val="20"/>
              </w:rPr>
              <w:t>38</w:t>
            </w:r>
          </w:p>
        </w:tc>
        <w:tc>
          <w:tcPr>
            <w:tcW w:w="960" w:type="dxa"/>
            <w:shd w:val="clear" w:color="auto" w:fill="auto"/>
            <w:noWrap/>
            <w:vAlign w:val="center"/>
            <w:hideMark/>
          </w:tcPr>
          <w:p w:rsidR="00B07432" w:rsidRPr="00132B4D" w:rsidRDefault="00AD6DD1" w:rsidP="00AD6DD1">
            <w:pPr>
              <w:spacing w:after="0"/>
              <w:jc w:val="center"/>
              <w:rPr>
                <w:rFonts w:ascii="Bookman Old Style" w:eastAsia="Times New Roman" w:hAnsi="Bookman Old Style" w:cstheme="minorHAnsi"/>
                <w:color w:val="000000" w:themeColor="text1"/>
                <w:sz w:val="20"/>
                <w:szCs w:val="20"/>
              </w:rPr>
            </w:pPr>
            <w:r w:rsidRPr="00132B4D">
              <w:rPr>
                <w:rFonts w:ascii="Bookman Old Style" w:eastAsia="Times New Roman" w:hAnsi="Bookman Old Style" w:cstheme="minorHAnsi"/>
                <w:color w:val="000000" w:themeColor="text1"/>
                <w:sz w:val="20"/>
                <w:szCs w:val="20"/>
              </w:rPr>
              <w:t>0</w:t>
            </w:r>
            <w:r w:rsidR="00A000F8">
              <w:rPr>
                <w:rFonts w:ascii="Bookman Old Style" w:eastAsia="Times New Roman" w:hAnsi="Bookman Old Style" w:cstheme="minorHAnsi"/>
                <w:color w:val="000000" w:themeColor="text1"/>
                <w:sz w:val="20"/>
                <w:szCs w:val="20"/>
              </w:rPr>
              <w:t>,</w:t>
            </w:r>
            <w:r w:rsidRPr="00132B4D">
              <w:rPr>
                <w:rFonts w:ascii="Bookman Old Style" w:eastAsia="Times New Roman" w:hAnsi="Bookman Old Style" w:cstheme="minorHAnsi"/>
                <w:color w:val="000000" w:themeColor="text1"/>
                <w:sz w:val="20"/>
                <w:szCs w:val="20"/>
              </w:rPr>
              <w:t>32</w:t>
            </w:r>
          </w:p>
        </w:tc>
      </w:tr>
      <w:tr w:rsidR="001E1180" w:rsidRPr="00132B4D" w:rsidTr="00AD6DD1">
        <w:trPr>
          <w:trHeight w:val="50"/>
          <w:jc w:val="center"/>
        </w:trPr>
        <w:tc>
          <w:tcPr>
            <w:tcW w:w="2140" w:type="dxa"/>
            <w:shd w:val="clear" w:color="auto" w:fill="auto"/>
            <w:noWrap/>
            <w:vAlign w:val="center"/>
            <w:hideMark/>
          </w:tcPr>
          <w:p w:rsidR="00B07432" w:rsidRPr="00132B4D" w:rsidRDefault="00AD6DD1" w:rsidP="00AD6DD1">
            <w:pPr>
              <w:spacing w:after="0"/>
              <w:rPr>
                <w:rFonts w:ascii="Bookman Old Style" w:eastAsia="Times New Roman" w:hAnsi="Bookman Old Style" w:cstheme="minorHAnsi"/>
                <w:color w:val="000000" w:themeColor="text1"/>
                <w:sz w:val="20"/>
                <w:szCs w:val="20"/>
              </w:rPr>
            </w:pPr>
            <w:r w:rsidRPr="00132B4D">
              <w:rPr>
                <w:rFonts w:ascii="Bookman Old Style" w:eastAsia="Times New Roman" w:hAnsi="Bookman Old Style" w:cstheme="minorHAnsi"/>
                <w:color w:val="000000" w:themeColor="text1"/>
                <w:sz w:val="20"/>
                <w:szCs w:val="20"/>
              </w:rPr>
              <w:t>Sintang</w:t>
            </w:r>
          </w:p>
        </w:tc>
        <w:tc>
          <w:tcPr>
            <w:tcW w:w="960" w:type="dxa"/>
            <w:shd w:val="clear" w:color="auto" w:fill="auto"/>
            <w:noWrap/>
            <w:vAlign w:val="center"/>
            <w:hideMark/>
          </w:tcPr>
          <w:p w:rsidR="00B07432" w:rsidRPr="00132B4D" w:rsidRDefault="00AD6DD1" w:rsidP="00AD6DD1">
            <w:pPr>
              <w:spacing w:after="0"/>
              <w:jc w:val="center"/>
              <w:rPr>
                <w:rFonts w:ascii="Bookman Old Style" w:eastAsia="Times New Roman" w:hAnsi="Bookman Old Style" w:cstheme="minorHAnsi"/>
                <w:color w:val="000000" w:themeColor="text1"/>
                <w:sz w:val="20"/>
                <w:szCs w:val="20"/>
              </w:rPr>
            </w:pPr>
            <w:r w:rsidRPr="00132B4D">
              <w:rPr>
                <w:rFonts w:ascii="Bookman Old Style" w:eastAsia="Times New Roman" w:hAnsi="Bookman Old Style" w:cstheme="minorHAnsi"/>
                <w:color w:val="000000" w:themeColor="text1"/>
                <w:sz w:val="20"/>
                <w:szCs w:val="20"/>
              </w:rPr>
              <w:t>0</w:t>
            </w:r>
            <w:r w:rsidR="00A000F8">
              <w:rPr>
                <w:rFonts w:ascii="Bookman Old Style" w:eastAsia="Times New Roman" w:hAnsi="Bookman Old Style" w:cstheme="minorHAnsi"/>
                <w:color w:val="000000" w:themeColor="text1"/>
                <w:sz w:val="20"/>
                <w:szCs w:val="20"/>
              </w:rPr>
              <w:t>,</w:t>
            </w:r>
            <w:r w:rsidRPr="00132B4D">
              <w:rPr>
                <w:rFonts w:ascii="Bookman Old Style" w:eastAsia="Times New Roman" w:hAnsi="Bookman Old Style" w:cstheme="minorHAnsi"/>
                <w:color w:val="000000" w:themeColor="text1"/>
                <w:sz w:val="20"/>
                <w:szCs w:val="20"/>
              </w:rPr>
              <w:t>19</w:t>
            </w:r>
          </w:p>
        </w:tc>
        <w:tc>
          <w:tcPr>
            <w:tcW w:w="960" w:type="dxa"/>
            <w:shd w:val="clear" w:color="auto" w:fill="auto"/>
            <w:noWrap/>
            <w:vAlign w:val="center"/>
            <w:hideMark/>
          </w:tcPr>
          <w:p w:rsidR="00B07432" w:rsidRPr="00132B4D" w:rsidRDefault="00AD6DD1" w:rsidP="00AD6DD1">
            <w:pPr>
              <w:spacing w:after="0"/>
              <w:jc w:val="center"/>
              <w:rPr>
                <w:rFonts w:ascii="Bookman Old Style" w:eastAsia="Times New Roman" w:hAnsi="Bookman Old Style" w:cstheme="minorHAnsi"/>
                <w:color w:val="000000" w:themeColor="text1"/>
                <w:sz w:val="20"/>
                <w:szCs w:val="20"/>
              </w:rPr>
            </w:pPr>
            <w:r w:rsidRPr="00132B4D">
              <w:rPr>
                <w:rFonts w:ascii="Bookman Old Style" w:eastAsia="Times New Roman" w:hAnsi="Bookman Old Style" w:cstheme="minorHAnsi"/>
                <w:color w:val="000000" w:themeColor="text1"/>
                <w:sz w:val="20"/>
                <w:szCs w:val="20"/>
              </w:rPr>
              <w:t>0</w:t>
            </w:r>
            <w:r w:rsidR="00A000F8">
              <w:rPr>
                <w:rFonts w:ascii="Bookman Old Style" w:eastAsia="Times New Roman" w:hAnsi="Bookman Old Style" w:cstheme="minorHAnsi"/>
                <w:color w:val="000000" w:themeColor="text1"/>
                <w:sz w:val="20"/>
                <w:szCs w:val="20"/>
              </w:rPr>
              <w:t>,</w:t>
            </w:r>
            <w:r w:rsidRPr="00132B4D">
              <w:rPr>
                <w:rFonts w:ascii="Bookman Old Style" w:eastAsia="Times New Roman" w:hAnsi="Bookman Old Style" w:cstheme="minorHAnsi"/>
                <w:color w:val="000000" w:themeColor="text1"/>
                <w:sz w:val="20"/>
                <w:szCs w:val="20"/>
              </w:rPr>
              <w:t>24</w:t>
            </w:r>
          </w:p>
        </w:tc>
        <w:tc>
          <w:tcPr>
            <w:tcW w:w="960" w:type="dxa"/>
            <w:shd w:val="clear" w:color="auto" w:fill="auto"/>
            <w:noWrap/>
            <w:vAlign w:val="center"/>
            <w:hideMark/>
          </w:tcPr>
          <w:p w:rsidR="00B07432" w:rsidRPr="00132B4D" w:rsidRDefault="00AD6DD1" w:rsidP="00AD6DD1">
            <w:pPr>
              <w:spacing w:after="0"/>
              <w:jc w:val="center"/>
              <w:rPr>
                <w:rFonts w:ascii="Bookman Old Style" w:eastAsia="Times New Roman" w:hAnsi="Bookman Old Style" w:cstheme="minorHAnsi"/>
                <w:color w:val="000000" w:themeColor="text1"/>
                <w:sz w:val="20"/>
                <w:szCs w:val="20"/>
              </w:rPr>
            </w:pPr>
            <w:r w:rsidRPr="00132B4D">
              <w:rPr>
                <w:rFonts w:ascii="Bookman Old Style" w:eastAsia="Times New Roman" w:hAnsi="Bookman Old Style" w:cstheme="minorHAnsi"/>
                <w:color w:val="000000" w:themeColor="text1"/>
                <w:sz w:val="20"/>
                <w:szCs w:val="20"/>
              </w:rPr>
              <w:t>0</w:t>
            </w:r>
            <w:r w:rsidR="00A000F8">
              <w:rPr>
                <w:rFonts w:ascii="Bookman Old Style" w:eastAsia="Times New Roman" w:hAnsi="Bookman Old Style" w:cstheme="minorHAnsi"/>
                <w:color w:val="000000" w:themeColor="text1"/>
                <w:sz w:val="20"/>
                <w:szCs w:val="20"/>
              </w:rPr>
              <w:t>,</w:t>
            </w:r>
            <w:r w:rsidRPr="00132B4D">
              <w:rPr>
                <w:rFonts w:ascii="Bookman Old Style" w:eastAsia="Times New Roman" w:hAnsi="Bookman Old Style" w:cstheme="minorHAnsi"/>
                <w:color w:val="000000" w:themeColor="text1"/>
                <w:sz w:val="20"/>
                <w:szCs w:val="20"/>
              </w:rPr>
              <w:t>30</w:t>
            </w:r>
          </w:p>
        </w:tc>
        <w:tc>
          <w:tcPr>
            <w:tcW w:w="960" w:type="dxa"/>
            <w:shd w:val="clear" w:color="auto" w:fill="auto"/>
            <w:noWrap/>
            <w:vAlign w:val="center"/>
            <w:hideMark/>
          </w:tcPr>
          <w:p w:rsidR="00B07432" w:rsidRPr="00132B4D" w:rsidRDefault="00AD6DD1" w:rsidP="00AD6DD1">
            <w:pPr>
              <w:spacing w:after="0"/>
              <w:jc w:val="center"/>
              <w:rPr>
                <w:rFonts w:ascii="Bookman Old Style" w:eastAsia="Times New Roman" w:hAnsi="Bookman Old Style" w:cstheme="minorHAnsi"/>
                <w:color w:val="000000" w:themeColor="text1"/>
                <w:sz w:val="20"/>
                <w:szCs w:val="20"/>
              </w:rPr>
            </w:pPr>
            <w:r w:rsidRPr="00132B4D">
              <w:rPr>
                <w:rFonts w:ascii="Bookman Old Style" w:eastAsia="Times New Roman" w:hAnsi="Bookman Old Style" w:cstheme="minorHAnsi"/>
                <w:color w:val="000000" w:themeColor="text1"/>
                <w:sz w:val="20"/>
                <w:szCs w:val="20"/>
              </w:rPr>
              <w:t>0</w:t>
            </w:r>
            <w:r w:rsidR="00A000F8">
              <w:rPr>
                <w:rFonts w:ascii="Bookman Old Style" w:eastAsia="Times New Roman" w:hAnsi="Bookman Old Style" w:cstheme="minorHAnsi"/>
                <w:color w:val="000000" w:themeColor="text1"/>
                <w:sz w:val="20"/>
                <w:szCs w:val="20"/>
              </w:rPr>
              <w:t>,</w:t>
            </w:r>
            <w:r w:rsidRPr="00132B4D">
              <w:rPr>
                <w:rFonts w:ascii="Bookman Old Style" w:eastAsia="Times New Roman" w:hAnsi="Bookman Old Style" w:cstheme="minorHAnsi"/>
                <w:color w:val="000000" w:themeColor="text1"/>
                <w:sz w:val="20"/>
                <w:szCs w:val="20"/>
              </w:rPr>
              <w:t>30</w:t>
            </w:r>
          </w:p>
        </w:tc>
        <w:tc>
          <w:tcPr>
            <w:tcW w:w="960" w:type="dxa"/>
            <w:shd w:val="clear" w:color="auto" w:fill="auto"/>
            <w:noWrap/>
            <w:vAlign w:val="center"/>
            <w:hideMark/>
          </w:tcPr>
          <w:p w:rsidR="00B07432" w:rsidRPr="00132B4D" w:rsidRDefault="00AD6DD1" w:rsidP="00AD6DD1">
            <w:pPr>
              <w:spacing w:after="0"/>
              <w:jc w:val="center"/>
              <w:rPr>
                <w:rFonts w:ascii="Bookman Old Style" w:eastAsia="Times New Roman" w:hAnsi="Bookman Old Style" w:cstheme="minorHAnsi"/>
                <w:color w:val="000000" w:themeColor="text1"/>
                <w:sz w:val="20"/>
                <w:szCs w:val="20"/>
              </w:rPr>
            </w:pPr>
            <w:r w:rsidRPr="00132B4D">
              <w:rPr>
                <w:rFonts w:ascii="Bookman Old Style" w:eastAsia="Times New Roman" w:hAnsi="Bookman Old Style" w:cstheme="minorHAnsi"/>
                <w:color w:val="000000" w:themeColor="text1"/>
                <w:sz w:val="20"/>
                <w:szCs w:val="20"/>
              </w:rPr>
              <w:t>0</w:t>
            </w:r>
            <w:r w:rsidR="00A000F8">
              <w:rPr>
                <w:rFonts w:ascii="Bookman Old Style" w:eastAsia="Times New Roman" w:hAnsi="Bookman Old Style" w:cstheme="minorHAnsi"/>
                <w:color w:val="000000" w:themeColor="text1"/>
                <w:sz w:val="20"/>
                <w:szCs w:val="20"/>
              </w:rPr>
              <w:t>,</w:t>
            </w:r>
            <w:r w:rsidRPr="00132B4D">
              <w:rPr>
                <w:rFonts w:ascii="Bookman Old Style" w:eastAsia="Times New Roman" w:hAnsi="Bookman Old Style" w:cstheme="minorHAnsi"/>
                <w:color w:val="000000" w:themeColor="text1"/>
                <w:sz w:val="20"/>
                <w:szCs w:val="20"/>
              </w:rPr>
              <w:t>32</w:t>
            </w:r>
          </w:p>
        </w:tc>
      </w:tr>
      <w:tr w:rsidR="001E1180" w:rsidRPr="00132B4D" w:rsidTr="00AD6DD1">
        <w:trPr>
          <w:trHeight w:val="50"/>
          <w:jc w:val="center"/>
        </w:trPr>
        <w:tc>
          <w:tcPr>
            <w:tcW w:w="2140" w:type="dxa"/>
            <w:shd w:val="clear" w:color="auto" w:fill="auto"/>
            <w:noWrap/>
            <w:vAlign w:val="center"/>
            <w:hideMark/>
          </w:tcPr>
          <w:p w:rsidR="00B07432" w:rsidRPr="00132B4D" w:rsidRDefault="00AD6DD1" w:rsidP="00AD6DD1">
            <w:pPr>
              <w:spacing w:after="0"/>
              <w:rPr>
                <w:rFonts w:ascii="Bookman Old Style" w:eastAsia="Times New Roman" w:hAnsi="Bookman Old Style" w:cstheme="minorHAnsi"/>
                <w:color w:val="000000" w:themeColor="text1"/>
                <w:sz w:val="20"/>
                <w:szCs w:val="20"/>
              </w:rPr>
            </w:pPr>
            <w:r w:rsidRPr="00132B4D">
              <w:rPr>
                <w:rFonts w:ascii="Bookman Old Style" w:eastAsia="Times New Roman" w:hAnsi="Bookman Old Style" w:cstheme="minorHAnsi"/>
                <w:color w:val="000000" w:themeColor="text1"/>
                <w:sz w:val="20"/>
                <w:szCs w:val="20"/>
              </w:rPr>
              <w:t>Kapuashulu</w:t>
            </w:r>
          </w:p>
        </w:tc>
        <w:tc>
          <w:tcPr>
            <w:tcW w:w="960" w:type="dxa"/>
            <w:shd w:val="clear" w:color="auto" w:fill="auto"/>
            <w:noWrap/>
            <w:vAlign w:val="center"/>
            <w:hideMark/>
          </w:tcPr>
          <w:p w:rsidR="00B07432" w:rsidRPr="00132B4D" w:rsidRDefault="00AD6DD1" w:rsidP="00AD6DD1">
            <w:pPr>
              <w:spacing w:after="0"/>
              <w:jc w:val="center"/>
              <w:rPr>
                <w:rFonts w:ascii="Bookman Old Style" w:eastAsia="Times New Roman" w:hAnsi="Bookman Old Style" w:cstheme="minorHAnsi"/>
                <w:color w:val="000000" w:themeColor="text1"/>
                <w:sz w:val="20"/>
                <w:szCs w:val="20"/>
              </w:rPr>
            </w:pPr>
            <w:r w:rsidRPr="00132B4D">
              <w:rPr>
                <w:rFonts w:ascii="Bookman Old Style" w:eastAsia="Times New Roman" w:hAnsi="Bookman Old Style" w:cstheme="minorHAnsi"/>
                <w:color w:val="000000" w:themeColor="text1"/>
                <w:sz w:val="20"/>
                <w:szCs w:val="20"/>
              </w:rPr>
              <w:t>0</w:t>
            </w:r>
            <w:r w:rsidR="00A000F8">
              <w:rPr>
                <w:rFonts w:ascii="Bookman Old Style" w:eastAsia="Times New Roman" w:hAnsi="Bookman Old Style" w:cstheme="minorHAnsi"/>
                <w:color w:val="000000" w:themeColor="text1"/>
                <w:sz w:val="20"/>
                <w:szCs w:val="20"/>
              </w:rPr>
              <w:t>,</w:t>
            </w:r>
            <w:r w:rsidRPr="00132B4D">
              <w:rPr>
                <w:rFonts w:ascii="Bookman Old Style" w:eastAsia="Times New Roman" w:hAnsi="Bookman Old Style" w:cstheme="minorHAnsi"/>
                <w:color w:val="000000" w:themeColor="text1"/>
                <w:sz w:val="20"/>
                <w:szCs w:val="20"/>
              </w:rPr>
              <w:t>20</w:t>
            </w:r>
          </w:p>
        </w:tc>
        <w:tc>
          <w:tcPr>
            <w:tcW w:w="960" w:type="dxa"/>
            <w:shd w:val="clear" w:color="auto" w:fill="auto"/>
            <w:noWrap/>
            <w:vAlign w:val="center"/>
            <w:hideMark/>
          </w:tcPr>
          <w:p w:rsidR="00B07432" w:rsidRPr="00132B4D" w:rsidRDefault="00AD6DD1" w:rsidP="00AD6DD1">
            <w:pPr>
              <w:spacing w:after="0"/>
              <w:jc w:val="center"/>
              <w:rPr>
                <w:rFonts w:ascii="Bookman Old Style" w:eastAsia="Times New Roman" w:hAnsi="Bookman Old Style" w:cstheme="minorHAnsi"/>
                <w:color w:val="000000" w:themeColor="text1"/>
                <w:sz w:val="20"/>
                <w:szCs w:val="20"/>
              </w:rPr>
            </w:pPr>
            <w:r w:rsidRPr="00132B4D">
              <w:rPr>
                <w:rFonts w:ascii="Bookman Old Style" w:eastAsia="Times New Roman" w:hAnsi="Bookman Old Style" w:cstheme="minorHAnsi"/>
                <w:color w:val="000000" w:themeColor="text1"/>
                <w:sz w:val="20"/>
                <w:szCs w:val="20"/>
              </w:rPr>
              <w:t>0</w:t>
            </w:r>
            <w:r w:rsidR="00A000F8">
              <w:rPr>
                <w:rFonts w:ascii="Bookman Old Style" w:eastAsia="Times New Roman" w:hAnsi="Bookman Old Style" w:cstheme="minorHAnsi"/>
                <w:color w:val="000000" w:themeColor="text1"/>
                <w:sz w:val="20"/>
                <w:szCs w:val="20"/>
              </w:rPr>
              <w:t>,</w:t>
            </w:r>
            <w:r w:rsidRPr="00132B4D">
              <w:rPr>
                <w:rFonts w:ascii="Bookman Old Style" w:eastAsia="Times New Roman" w:hAnsi="Bookman Old Style" w:cstheme="minorHAnsi"/>
                <w:color w:val="000000" w:themeColor="text1"/>
                <w:sz w:val="20"/>
                <w:szCs w:val="20"/>
              </w:rPr>
              <w:t>24</w:t>
            </w:r>
          </w:p>
        </w:tc>
        <w:tc>
          <w:tcPr>
            <w:tcW w:w="960" w:type="dxa"/>
            <w:shd w:val="clear" w:color="auto" w:fill="auto"/>
            <w:noWrap/>
            <w:vAlign w:val="center"/>
            <w:hideMark/>
          </w:tcPr>
          <w:p w:rsidR="00B07432" w:rsidRPr="00132B4D" w:rsidRDefault="00AD6DD1" w:rsidP="00AD6DD1">
            <w:pPr>
              <w:spacing w:after="0"/>
              <w:jc w:val="center"/>
              <w:rPr>
                <w:rFonts w:ascii="Bookman Old Style" w:eastAsia="Times New Roman" w:hAnsi="Bookman Old Style" w:cstheme="minorHAnsi"/>
                <w:color w:val="000000" w:themeColor="text1"/>
                <w:sz w:val="20"/>
                <w:szCs w:val="20"/>
              </w:rPr>
            </w:pPr>
            <w:r w:rsidRPr="00132B4D">
              <w:rPr>
                <w:rFonts w:ascii="Bookman Old Style" w:eastAsia="Times New Roman" w:hAnsi="Bookman Old Style" w:cstheme="minorHAnsi"/>
                <w:color w:val="000000" w:themeColor="text1"/>
                <w:sz w:val="20"/>
                <w:szCs w:val="20"/>
              </w:rPr>
              <w:t>0</w:t>
            </w:r>
            <w:r w:rsidR="00A000F8">
              <w:rPr>
                <w:rFonts w:ascii="Bookman Old Style" w:eastAsia="Times New Roman" w:hAnsi="Bookman Old Style" w:cstheme="minorHAnsi"/>
                <w:color w:val="000000" w:themeColor="text1"/>
                <w:sz w:val="20"/>
                <w:szCs w:val="20"/>
              </w:rPr>
              <w:t>,</w:t>
            </w:r>
            <w:r w:rsidRPr="00132B4D">
              <w:rPr>
                <w:rFonts w:ascii="Bookman Old Style" w:eastAsia="Times New Roman" w:hAnsi="Bookman Old Style" w:cstheme="minorHAnsi"/>
                <w:color w:val="000000" w:themeColor="text1"/>
                <w:sz w:val="20"/>
                <w:szCs w:val="20"/>
              </w:rPr>
              <w:t>35</w:t>
            </w:r>
          </w:p>
        </w:tc>
        <w:tc>
          <w:tcPr>
            <w:tcW w:w="960" w:type="dxa"/>
            <w:shd w:val="clear" w:color="auto" w:fill="auto"/>
            <w:noWrap/>
            <w:vAlign w:val="center"/>
            <w:hideMark/>
          </w:tcPr>
          <w:p w:rsidR="00B07432" w:rsidRPr="00132B4D" w:rsidRDefault="00AD6DD1" w:rsidP="00AD6DD1">
            <w:pPr>
              <w:spacing w:after="0"/>
              <w:jc w:val="center"/>
              <w:rPr>
                <w:rFonts w:ascii="Bookman Old Style" w:eastAsia="Times New Roman" w:hAnsi="Bookman Old Style" w:cstheme="minorHAnsi"/>
                <w:color w:val="000000" w:themeColor="text1"/>
                <w:sz w:val="20"/>
                <w:szCs w:val="20"/>
              </w:rPr>
            </w:pPr>
            <w:r w:rsidRPr="00132B4D">
              <w:rPr>
                <w:rFonts w:ascii="Bookman Old Style" w:eastAsia="Times New Roman" w:hAnsi="Bookman Old Style" w:cstheme="minorHAnsi"/>
                <w:color w:val="000000" w:themeColor="text1"/>
                <w:sz w:val="20"/>
                <w:szCs w:val="20"/>
              </w:rPr>
              <w:t>0</w:t>
            </w:r>
            <w:r w:rsidR="00A000F8">
              <w:rPr>
                <w:rFonts w:ascii="Bookman Old Style" w:eastAsia="Times New Roman" w:hAnsi="Bookman Old Style" w:cstheme="minorHAnsi"/>
                <w:color w:val="000000" w:themeColor="text1"/>
                <w:sz w:val="20"/>
                <w:szCs w:val="20"/>
              </w:rPr>
              <w:t>,</w:t>
            </w:r>
            <w:r w:rsidRPr="00132B4D">
              <w:rPr>
                <w:rFonts w:ascii="Bookman Old Style" w:eastAsia="Times New Roman" w:hAnsi="Bookman Old Style" w:cstheme="minorHAnsi"/>
                <w:color w:val="000000" w:themeColor="text1"/>
                <w:sz w:val="20"/>
                <w:szCs w:val="20"/>
              </w:rPr>
              <w:t>30</w:t>
            </w:r>
          </w:p>
        </w:tc>
        <w:tc>
          <w:tcPr>
            <w:tcW w:w="960" w:type="dxa"/>
            <w:shd w:val="clear" w:color="auto" w:fill="auto"/>
            <w:noWrap/>
            <w:vAlign w:val="center"/>
            <w:hideMark/>
          </w:tcPr>
          <w:p w:rsidR="00B07432" w:rsidRPr="00132B4D" w:rsidRDefault="00AD6DD1" w:rsidP="00AD6DD1">
            <w:pPr>
              <w:spacing w:after="0"/>
              <w:jc w:val="center"/>
              <w:rPr>
                <w:rFonts w:ascii="Bookman Old Style" w:eastAsia="Times New Roman" w:hAnsi="Bookman Old Style" w:cstheme="minorHAnsi"/>
                <w:color w:val="000000" w:themeColor="text1"/>
                <w:sz w:val="20"/>
                <w:szCs w:val="20"/>
              </w:rPr>
            </w:pPr>
            <w:r w:rsidRPr="00132B4D">
              <w:rPr>
                <w:rFonts w:ascii="Bookman Old Style" w:eastAsia="Times New Roman" w:hAnsi="Bookman Old Style" w:cstheme="minorHAnsi"/>
                <w:color w:val="000000" w:themeColor="text1"/>
                <w:sz w:val="20"/>
                <w:szCs w:val="20"/>
              </w:rPr>
              <w:t>0,29</w:t>
            </w:r>
          </w:p>
        </w:tc>
      </w:tr>
      <w:tr w:rsidR="001E1180" w:rsidRPr="00132B4D" w:rsidTr="00AD6DD1">
        <w:trPr>
          <w:trHeight w:val="50"/>
          <w:jc w:val="center"/>
        </w:trPr>
        <w:tc>
          <w:tcPr>
            <w:tcW w:w="2140" w:type="dxa"/>
            <w:shd w:val="clear" w:color="auto" w:fill="auto"/>
            <w:noWrap/>
            <w:vAlign w:val="center"/>
            <w:hideMark/>
          </w:tcPr>
          <w:p w:rsidR="00B07432" w:rsidRPr="00132B4D" w:rsidRDefault="00AD6DD1" w:rsidP="00AD6DD1">
            <w:pPr>
              <w:spacing w:after="0"/>
              <w:rPr>
                <w:rFonts w:ascii="Bookman Old Style" w:eastAsia="Times New Roman" w:hAnsi="Bookman Old Style" w:cstheme="minorHAnsi"/>
                <w:color w:val="000000" w:themeColor="text1"/>
                <w:sz w:val="20"/>
                <w:szCs w:val="20"/>
              </w:rPr>
            </w:pPr>
            <w:r w:rsidRPr="00132B4D">
              <w:rPr>
                <w:rFonts w:ascii="Bookman Old Style" w:eastAsia="Times New Roman" w:hAnsi="Bookman Old Style" w:cstheme="minorHAnsi"/>
                <w:color w:val="000000" w:themeColor="text1"/>
                <w:sz w:val="20"/>
                <w:szCs w:val="20"/>
              </w:rPr>
              <w:t>Sekadau</w:t>
            </w:r>
          </w:p>
        </w:tc>
        <w:tc>
          <w:tcPr>
            <w:tcW w:w="960" w:type="dxa"/>
            <w:shd w:val="clear" w:color="auto" w:fill="auto"/>
            <w:noWrap/>
            <w:vAlign w:val="center"/>
            <w:hideMark/>
          </w:tcPr>
          <w:p w:rsidR="00B07432" w:rsidRPr="00132B4D" w:rsidRDefault="00AD6DD1" w:rsidP="00AD6DD1">
            <w:pPr>
              <w:spacing w:after="0"/>
              <w:jc w:val="center"/>
              <w:rPr>
                <w:rFonts w:ascii="Bookman Old Style" w:eastAsia="Times New Roman" w:hAnsi="Bookman Old Style" w:cstheme="minorHAnsi"/>
                <w:color w:val="000000" w:themeColor="text1"/>
                <w:sz w:val="20"/>
                <w:szCs w:val="20"/>
              </w:rPr>
            </w:pPr>
            <w:r w:rsidRPr="00132B4D">
              <w:rPr>
                <w:rFonts w:ascii="Bookman Old Style" w:eastAsia="Times New Roman" w:hAnsi="Bookman Old Style" w:cstheme="minorHAnsi"/>
                <w:color w:val="000000" w:themeColor="text1"/>
                <w:sz w:val="20"/>
                <w:szCs w:val="20"/>
              </w:rPr>
              <w:t>0</w:t>
            </w:r>
            <w:r w:rsidR="00A000F8">
              <w:rPr>
                <w:rFonts w:ascii="Bookman Old Style" w:eastAsia="Times New Roman" w:hAnsi="Bookman Old Style" w:cstheme="minorHAnsi"/>
                <w:color w:val="000000" w:themeColor="text1"/>
                <w:sz w:val="20"/>
                <w:szCs w:val="20"/>
              </w:rPr>
              <w:t>,</w:t>
            </w:r>
            <w:r w:rsidRPr="00132B4D">
              <w:rPr>
                <w:rFonts w:ascii="Bookman Old Style" w:eastAsia="Times New Roman" w:hAnsi="Bookman Old Style" w:cstheme="minorHAnsi"/>
                <w:color w:val="000000" w:themeColor="text1"/>
                <w:sz w:val="20"/>
                <w:szCs w:val="20"/>
              </w:rPr>
              <w:t>21</w:t>
            </w:r>
          </w:p>
        </w:tc>
        <w:tc>
          <w:tcPr>
            <w:tcW w:w="960" w:type="dxa"/>
            <w:shd w:val="clear" w:color="auto" w:fill="auto"/>
            <w:noWrap/>
            <w:vAlign w:val="center"/>
            <w:hideMark/>
          </w:tcPr>
          <w:p w:rsidR="00B07432" w:rsidRPr="00132B4D" w:rsidRDefault="00AD6DD1" w:rsidP="00AD6DD1">
            <w:pPr>
              <w:spacing w:after="0"/>
              <w:jc w:val="center"/>
              <w:rPr>
                <w:rFonts w:ascii="Bookman Old Style" w:eastAsia="Times New Roman" w:hAnsi="Bookman Old Style" w:cstheme="minorHAnsi"/>
                <w:color w:val="000000" w:themeColor="text1"/>
                <w:sz w:val="20"/>
                <w:szCs w:val="20"/>
              </w:rPr>
            </w:pPr>
            <w:r w:rsidRPr="00132B4D">
              <w:rPr>
                <w:rFonts w:ascii="Bookman Old Style" w:eastAsia="Times New Roman" w:hAnsi="Bookman Old Style" w:cstheme="minorHAnsi"/>
                <w:color w:val="000000" w:themeColor="text1"/>
                <w:sz w:val="20"/>
                <w:szCs w:val="20"/>
              </w:rPr>
              <w:t>0</w:t>
            </w:r>
            <w:r w:rsidR="00A000F8">
              <w:rPr>
                <w:rFonts w:ascii="Bookman Old Style" w:eastAsia="Times New Roman" w:hAnsi="Bookman Old Style" w:cstheme="minorHAnsi"/>
                <w:color w:val="000000" w:themeColor="text1"/>
                <w:sz w:val="20"/>
                <w:szCs w:val="20"/>
              </w:rPr>
              <w:t>,</w:t>
            </w:r>
            <w:r w:rsidRPr="00132B4D">
              <w:rPr>
                <w:rFonts w:ascii="Bookman Old Style" w:eastAsia="Times New Roman" w:hAnsi="Bookman Old Style" w:cstheme="minorHAnsi"/>
                <w:color w:val="000000" w:themeColor="text1"/>
                <w:sz w:val="20"/>
                <w:szCs w:val="20"/>
              </w:rPr>
              <w:t>23</w:t>
            </w:r>
          </w:p>
        </w:tc>
        <w:tc>
          <w:tcPr>
            <w:tcW w:w="960" w:type="dxa"/>
            <w:shd w:val="clear" w:color="auto" w:fill="auto"/>
            <w:noWrap/>
            <w:vAlign w:val="center"/>
            <w:hideMark/>
          </w:tcPr>
          <w:p w:rsidR="00B07432" w:rsidRPr="00132B4D" w:rsidRDefault="00AD6DD1" w:rsidP="00AD6DD1">
            <w:pPr>
              <w:spacing w:after="0"/>
              <w:jc w:val="center"/>
              <w:rPr>
                <w:rFonts w:ascii="Bookman Old Style" w:eastAsia="Times New Roman" w:hAnsi="Bookman Old Style" w:cstheme="minorHAnsi"/>
                <w:color w:val="000000" w:themeColor="text1"/>
                <w:sz w:val="20"/>
                <w:szCs w:val="20"/>
              </w:rPr>
            </w:pPr>
            <w:r w:rsidRPr="00132B4D">
              <w:rPr>
                <w:rFonts w:ascii="Bookman Old Style" w:eastAsia="Times New Roman" w:hAnsi="Bookman Old Style" w:cstheme="minorHAnsi"/>
                <w:color w:val="000000" w:themeColor="text1"/>
                <w:sz w:val="20"/>
                <w:szCs w:val="20"/>
              </w:rPr>
              <w:t>0</w:t>
            </w:r>
            <w:r w:rsidR="00A000F8">
              <w:rPr>
                <w:rFonts w:ascii="Bookman Old Style" w:eastAsia="Times New Roman" w:hAnsi="Bookman Old Style" w:cstheme="minorHAnsi"/>
                <w:color w:val="000000" w:themeColor="text1"/>
                <w:sz w:val="20"/>
                <w:szCs w:val="20"/>
              </w:rPr>
              <w:t>,</w:t>
            </w:r>
            <w:r w:rsidRPr="00132B4D">
              <w:rPr>
                <w:rFonts w:ascii="Bookman Old Style" w:eastAsia="Times New Roman" w:hAnsi="Bookman Old Style" w:cstheme="minorHAnsi"/>
                <w:color w:val="000000" w:themeColor="text1"/>
                <w:sz w:val="20"/>
                <w:szCs w:val="20"/>
              </w:rPr>
              <w:t>28</w:t>
            </w:r>
          </w:p>
        </w:tc>
        <w:tc>
          <w:tcPr>
            <w:tcW w:w="960" w:type="dxa"/>
            <w:shd w:val="clear" w:color="auto" w:fill="auto"/>
            <w:noWrap/>
            <w:vAlign w:val="center"/>
            <w:hideMark/>
          </w:tcPr>
          <w:p w:rsidR="00B07432" w:rsidRPr="00132B4D" w:rsidRDefault="00AD6DD1" w:rsidP="00AD6DD1">
            <w:pPr>
              <w:spacing w:after="0"/>
              <w:jc w:val="center"/>
              <w:rPr>
                <w:rFonts w:ascii="Bookman Old Style" w:eastAsia="Times New Roman" w:hAnsi="Bookman Old Style" w:cstheme="minorHAnsi"/>
                <w:color w:val="000000" w:themeColor="text1"/>
                <w:sz w:val="20"/>
                <w:szCs w:val="20"/>
              </w:rPr>
            </w:pPr>
            <w:r w:rsidRPr="00132B4D">
              <w:rPr>
                <w:rFonts w:ascii="Bookman Old Style" w:eastAsia="Times New Roman" w:hAnsi="Bookman Old Style" w:cstheme="minorHAnsi"/>
                <w:color w:val="000000" w:themeColor="text1"/>
                <w:sz w:val="20"/>
                <w:szCs w:val="20"/>
              </w:rPr>
              <w:t>0</w:t>
            </w:r>
            <w:r w:rsidR="00A000F8">
              <w:rPr>
                <w:rFonts w:ascii="Bookman Old Style" w:eastAsia="Times New Roman" w:hAnsi="Bookman Old Style" w:cstheme="minorHAnsi"/>
                <w:color w:val="000000" w:themeColor="text1"/>
                <w:sz w:val="20"/>
                <w:szCs w:val="20"/>
              </w:rPr>
              <w:t>,</w:t>
            </w:r>
            <w:r w:rsidRPr="00132B4D">
              <w:rPr>
                <w:rFonts w:ascii="Bookman Old Style" w:eastAsia="Times New Roman" w:hAnsi="Bookman Old Style" w:cstheme="minorHAnsi"/>
                <w:color w:val="000000" w:themeColor="text1"/>
                <w:sz w:val="20"/>
                <w:szCs w:val="20"/>
              </w:rPr>
              <w:t>30</w:t>
            </w:r>
          </w:p>
        </w:tc>
        <w:tc>
          <w:tcPr>
            <w:tcW w:w="960" w:type="dxa"/>
            <w:shd w:val="clear" w:color="auto" w:fill="auto"/>
            <w:noWrap/>
            <w:vAlign w:val="center"/>
            <w:hideMark/>
          </w:tcPr>
          <w:p w:rsidR="00B07432" w:rsidRPr="00132B4D" w:rsidRDefault="00AD6DD1" w:rsidP="00AD6DD1">
            <w:pPr>
              <w:spacing w:after="0"/>
              <w:jc w:val="center"/>
              <w:rPr>
                <w:rFonts w:ascii="Bookman Old Style" w:eastAsia="Times New Roman" w:hAnsi="Bookman Old Style" w:cstheme="minorHAnsi"/>
                <w:color w:val="000000" w:themeColor="text1"/>
                <w:sz w:val="20"/>
                <w:szCs w:val="20"/>
              </w:rPr>
            </w:pPr>
            <w:r w:rsidRPr="00132B4D">
              <w:rPr>
                <w:rFonts w:ascii="Bookman Old Style" w:eastAsia="Times New Roman" w:hAnsi="Bookman Old Style" w:cstheme="minorHAnsi"/>
                <w:color w:val="000000" w:themeColor="text1"/>
                <w:sz w:val="20"/>
                <w:szCs w:val="20"/>
              </w:rPr>
              <w:t>0</w:t>
            </w:r>
            <w:r w:rsidR="00A000F8">
              <w:rPr>
                <w:rFonts w:ascii="Bookman Old Style" w:eastAsia="Times New Roman" w:hAnsi="Bookman Old Style" w:cstheme="minorHAnsi"/>
                <w:color w:val="000000" w:themeColor="text1"/>
                <w:sz w:val="20"/>
                <w:szCs w:val="20"/>
              </w:rPr>
              <w:t>,</w:t>
            </w:r>
            <w:r w:rsidRPr="00132B4D">
              <w:rPr>
                <w:rFonts w:ascii="Bookman Old Style" w:eastAsia="Times New Roman" w:hAnsi="Bookman Old Style" w:cstheme="minorHAnsi"/>
                <w:color w:val="000000" w:themeColor="text1"/>
                <w:sz w:val="20"/>
                <w:szCs w:val="20"/>
              </w:rPr>
              <w:t>29</w:t>
            </w:r>
          </w:p>
        </w:tc>
      </w:tr>
      <w:tr w:rsidR="001E1180" w:rsidRPr="00132B4D" w:rsidTr="00AD6DD1">
        <w:trPr>
          <w:trHeight w:val="50"/>
          <w:jc w:val="center"/>
        </w:trPr>
        <w:tc>
          <w:tcPr>
            <w:tcW w:w="2140" w:type="dxa"/>
            <w:shd w:val="clear" w:color="auto" w:fill="auto"/>
            <w:noWrap/>
            <w:vAlign w:val="center"/>
            <w:hideMark/>
          </w:tcPr>
          <w:p w:rsidR="00B07432" w:rsidRPr="00132B4D" w:rsidRDefault="00AD6DD1" w:rsidP="00AD6DD1">
            <w:pPr>
              <w:spacing w:after="0"/>
              <w:rPr>
                <w:rFonts w:ascii="Bookman Old Style" w:eastAsia="Times New Roman" w:hAnsi="Bookman Old Style" w:cstheme="minorHAnsi"/>
                <w:color w:val="000000" w:themeColor="text1"/>
                <w:sz w:val="20"/>
                <w:szCs w:val="20"/>
              </w:rPr>
            </w:pPr>
            <w:r w:rsidRPr="00132B4D">
              <w:rPr>
                <w:rFonts w:ascii="Bookman Old Style" w:eastAsia="Times New Roman" w:hAnsi="Bookman Old Style" w:cstheme="minorHAnsi"/>
                <w:color w:val="000000" w:themeColor="text1"/>
                <w:sz w:val="20"/>
                <w:szCs w:val="20"/>
              </w:rPr>
              <w:t>Melawi</w:t>
            </w:r>
          </w:p>
        </w:tc>
        <w:tc>
          <w:tcPr>
            <w:tcW w:w="960" w:type="dxa"/>
            <w:shd w:val="clear" w:color="auto" w:fill="auto"/>
            <w:noWrap/>
            <w:vAlign w:val="center"/>
            <w:hideMark/>
          </w:tcPr>
          <w:p w:rsidR="00B07432" w:rsidRPr="00132B4D" w:rsidRDefault="00AD6DD1" w:rsidP="00AD6DD1">
            <w:pPr>
              <w:spacing w:after="0"/>
              <w:jc w:val="center"/>
              <w:rPr>
                <w:rFonts w:ascii="Bookman Old Style" w:eastAsia="Times New Roman" w:hAnsi="Bookman Old Style" w:cstheme="minorHAnsi"/>
                <w:color w:val="000000" w:themeColor="text1"/>
                <w:sz w:val="20"/>
                <w:szCs w:val="20"/>
              </w:rPr>
            </w:pPr>
            <w:r w:rsidRPr="00132B4D">
              <w:rPr>
                <w:rFonts w:ascii="Bookman Old Style" w:eastAsia="Times New Roman" w:hAnsi="Bookman Old Style" w:cstheme="minorHAnsi"/>
                <w:color w:val="000000" w:themeColor="text1"/>
                <w:sz w:val="20"/>
                <w:szCs w:val="20"/>
              </w:rPr>
              <w:t>0</w:t>
            </w:r>
            <w:r w:rsidR="00A000F8">
              <w:rPr>
                <w:rFonts w:ascii="Bookman Old Style" w:eastAsia="Times New Roman" w:hAnsi="Bookman Old Style" w:cstheme="minorHAnsi"/>
                <w:color w:val="000000" w:themeColor="text1"/>
                <w:sz w:val="20"/>
                <w:szCs w:val="20"/>
              </w:rPr>
              <w:t>,</w:t>
            </w:r>
            <w:r w:rsidRPr="00132B4D">
              <w:rPr>
                <w:rFonts w:ascii="Bookman Old Style" w:eastAsia="Times New Roman" w:hAnsi="Bookman Old Style" w:cstheme="minorHAnsi"/>
                <w:color w:val="000000" w:themeColor="text1"/>
                <w:sz w:val="20"/>
                <w:szCs w:val="20"/>
              </w:rPr>
              <w:t>30</w:t>
            </w:r>
          </w:p>
        </w:tc>
        <w:tc>
          <w:tcPr>
            <w:tcW w:w="960" w:type="dxa"/>
            <w:shd w:val="clear" w:color="auto" w:fill="auto"/>
            <w:noWrap/>
            <w:vAlign w:val="center"/>
            <w:hideMark/>
          </w:tcPr>
          <w:p w:rsidR="00B07432" w:rsidRPr="00132B4D" w:rsidRDefault="00AD6DD1" w:rsidP="00AD6DD1">
            <w:pPr>
              <w:spacing w:after="0"/>
              <w:jc w:val="center"/>
              <w:rPr>
                <w:rFonts w:ascii="Bookman Old Style" w:eastAsia="Times New Roman" w:hAnsi="Bookman Old Style" w:cstheme="minorHAnsi"/>
                <w:color w:val="000000" w:themeColor="text1"/>
                <w:sz w:val="20"/>
                <w:szCs w:val="20"/>
              </w:rPr>
            </w:pPr>
            <w:r w:rsidRPr="00132B4D">
              <w:rPr>
                <w:rFonts w:ascii="Bookman Old Style" w:eastAsia="Times New Roman" w:hAnsi="Bookman Old Style" w:cstheme="minorHAnsi"/>
                <w:color w:val="000000" w:themeColor="text1"/>
                <w:sz w:val="20"/>
                <w:szCs w:val="20"/>
              </w:rPr>
              <w:t>0</w:t>
            </w:r>
            <w:r w:rsidR="00A000F8">
              <w:rPr>
                <w:rFonts w:ascii="Bookman Old Style" w:eastAsia="Times New Roman" w:hAnsi="Bookman Old Style" w:cstheme="minorHAnsi"/>
                <w:color w:val="000000" w:themeColor="text1"/>
                <w:sz w:val="20"/>
                <w:szCs w:val="20"/>
              </w:rPr>
              <w:t>,</w:t>
            </w:r>
            <w:r w:rsidRPr="00132B4D">
              <w:rPr>
                <w:rFonts w:ascii="Bookman Old Style" w:eastAsia="Times New Roman" w:hAnsi="Bookman Old Style" w:cstheme="minorHAnsi"/>
                <w:color w:val="000000" w:themeColor="text1"/>
                <w:sz w:val="20"/>
                <w:szCs w:val="20"/>
              </w:rPr>
              <w:t>28</w:t>
            </w:r>
          </w:p>
        </w:tc>
        <w:tc>
          <w:tcPr>
            <w:tcW w:w="960" w:type="dxa"/>
            <w:shd w:val="clear" w:color="auto" w:fill="auto"/>
            <w:noWrap/>
            <w:vAlign w:val="center"/>
            <w:hideMark/>
          </w:tcPr>
          <w:p w:rsidR="00B07432" w:rsidRPr="00132B4D" w:rsidRDefault="00AD6DD1" w:rsidP="00AD6DD1">
            <w:pPr>
              <w:spacing w:after="0"/>
              <w:jc w:val="center"/>
              <w:rPr>
                <w:rFonts w:ascii="Bookman Old Style" w:eastAsia="Times New Roman" w:hAnsi="Bookman Old Style" w:cstheme="minorHAnsi"/>
                <w:color w:val="000000" w:themeColor="text1"/>
                <w:sz w:val="20"/>
                <w:szCs w:val="20"/>
              </w:rPr>
            </w:pPr>
            <w:r w:rsidRPr="00132B4D">
              <w:rPr>
                <w:rFonts w:ascii="Bookman Old Style" w:eastAsia="Times New Roman" w:hAnsi="Bookman Old Style" w:cstheme="minorHAnsi"/>
                <w:color w:val="000000" w:themeColor="text1"/>
                <w:sz w:val="20"/>
                <w:szCs w:val="20"/>
              </w:rPr>
              <w:t>0</w:t>
            </w:r>
            <w:r w:rsidR="00A000F8">
              <w:rPr>
                <w:rFonts w:ascii="Bookman Old Style" w:eastAsia="Times New Roman" w:hAnsi="Bookman Old Style" w:cstheme="minorHAnsi"/>
                <w:color w:val="000000" w:themeColor="text1"/>
                <w:sz w:val="20"/>
                <w:szCs w:val="20"/>
              </w:rPr>
              <w:t>,</w:t>
            </w:r>
            <w:r w:rsidRPr="00132B4D">
              <w:rPr>
                <w:rFonts w:ascii="Bookman Old Style" w:eastAsia="Times New Roman" w:hAnsi="Bookman Old Style" w:cstheme="minorHAnsi"/>
                <w:color w:val="000000" w:themeColor="text1"/>
                <w:sz w:val="20"/>
                <w:szCs w:val="20"/>
              </w:rPr>
              <w:t>27</w:t>
            </w:r>
          </w:p>
        </w:tc>
        <w:tc>
          <w:tcPr>
            <w:tcW w:w="960" w:type="dxa"/>
            <w:shd w:val="clear" w:color="auto" w:fill="auto"/>
            <w:noWrap/>
            <w:vAlign w:val="center"/>
            <w:hideMark/>
          </w:tcPr>
          <w:p w:rsidR="00B07432" w:rsidRPr="00132B4D" w:rsidRDefault="00AD6DD1" w:rsidP="00AD6DD1">
            <w:pPr>
              <w:spacing w:after="0"/>
              <w:jc w:val="center"/>
              <w:rPr>
                <w:rFonts w:ascii="Bookman Old Style" w:eastAsia="Times New Roman" w:hAnsi="Bookman Old Style" w:cstheme="minorHAnsi"/>
                <w:color w:val="000000" w:themeColor="text1"/>
                <w:sz w:val="20"/>
                <w:szCs w:val="20"/>
              </w:rPr>
            </w:pPr>
            <w:r w:rsidRPr="00132B4D">
              <w:rPr>
                <w:rFonts w:ascii="Bookman Old Style" w:eastAsia="Times New Roman" w:hAnsi="Bookman Old Style" w:cstheme="minorHAnsi"/>
                <w:color w:val="000000" w:themeColor="text1"/>
                <w:sz w:val="20"/>
                <w:szCs w:val="20"/>
              </w:rPr>
              <w:t>0</w:t>
            </w:r>
            <w:r w:rsidR="00A000F8">
              <w:rPr>
                <w:rFonts w:ascii="Bookman Old Style" w:eastAsia="Times New Roman" w:hAnsi="Bookman Old Style" w:cstheme="minorHAnsi"/>
                <w:color w:val="000000" w:themeColor="text1"/>
                <w:sz w:val="20"/>
                <w:szCs w:val="20"/>
              </w:rPr>
              <w:t>,</w:t>
            </w:r>
            <w:r w:rsidRPr="00132B4D">
              <w:rPr>
                <w:rFonts w:ascii="Bookman Old Style" w:eastAsia="Times New Roman" w:hAnsi="Bookman Old Style" w:cstheme="minorHAnsi"/>
                <w:color w:val="000000" w:themeColor="text1"/>
                <w:sz w:val="20"/>
                <w:szCs w:val="20"/>
              </w:rPr>
              <w:t>33</w:t>
            </w:r>
          </w:p>
        </w:tc>
        <w:tc>
          <w:tcPr>
            <w:tcW w:w="960" w:type="dxa"/>
            <w:shd w:val="clear" w:color="auto" w:fill="auto"/>
            <w:noWrap/>
            <w:vAlign w:val="center"/>
            <w:hideMark/>
          </w:tcPr>
          <w:p w:rsidR="00B07432" w:rsidRPr="00132B4D" w:rsidRDefault="00AD6DD1" w:rsidP="00AD6DD1">
            <w:pPr>
              <w:spacing w:after="0"/>
              <w:jc w:val="center"/>
              <w:rPr>
                <w:rFonts w:ascii="Bookman Old Style" w:eastAsia="Times New Roman" w:hAnsi="Bookman Old Style" w:cstheme="minorHAnsi"/>
                <w:color w:val="000000" w:themeColor="text1"/>
                <w:sz w:val="20"/>
                <w:szCs w:val="20"/>
              </w:rPr>
            </w:pPr>
            <w:r w:rsidRPr="00132B4D">
              <w:rPr>
                <w:rFonts w:ascii="Bookman Old Style" w:eastAsia="Times New Roman" w:hAnsi="Bookman Old Style" w:cstheme="minorHAnsi"/>
                <w:color w:val="000000" w:themeColor="text1"/>
                <w:sz w:val="20"/>
                <w:szCs w:val="20"/>
              </w:rPr>
              <w:t>0</w:t>
            </w:r>
            <w:r w:rsidR="00A000F8">
              <w:rPr>
                <w:rFonts w:ascii="Bookman Old Style" w:eastAsia="Times New Roman" w:hAnsi="Bookman Old Style" w:cstheme="minorHAnsi"/>
                <w:color w:val="000000" w:themeColor="text1"/>
                <w:sz w:val="20"/>
                <w:szCs w:val="20"/>
              </w:rPr>
              <w:t>,</w:t>
            </w:r>
            <w:r w:rsidRPr="00132B4D">
              <w:rPr>
                <w:rFonts w:ascii="Bookman Old Style" w:eastAsia="Times New Roman" w:hAnsi="Bookman Old Style" w:cstheme="minorHAnsi"/>
                <w:color w:val="000000" w:themeColor="text1"/>
                <w:sz w:val="20"/>
                <w:szCs w:val="20"/>
              </w:rPr>
              <w:t>28</w:t>
            </w:r>
          </w:p>
        </w:tc>
      </w:tr>
      <w:tr w:rsidR="001E1180" w:rsidRPr="00132B4D" w:rsidTr="00AD6DD1">
        <w:trPr>
          <w:trHeight w:val="50"/>
          <w:jc w:val="center"/>
        </w:trPr>
        <w:tc>
          <w:tcPr>
            <w:tcW w:w="2140" w:type="dxa"/>
            <w:shd w:val="clear" w:color="auto" w:fill="auto"/>
            <w:noWrap/>
            <w:vAlign w:val="center"/>
            <w:hideMark/>
          </w:tcPr>
          <w:p w:rsidR="00B07432" w:rsidRPr="00132B4D" w:rsidRDefault="00AD6DD1" w:rsidP="00AD6DD1">
            <w:pPr>
              <w:spacing w:after="0"/>
              <w:rPr>
                <w:rFonts w:ascii="Bookman Old Style" w:eastAsia="Times New Roman" w:hAnsi="Bookman Old Style" w:cstheme="minorHAnsi"/>
                <w:color w:val="000000" w:themeColor="text1"/>
                <w:sz w:val="20"/>
                <w:szCs w:val="20"/>
              </w:rPr>
            </w:pPr>
            <w:r w:rsidRPr="00132B4D">
              <w:rPr>
                <w:rFonts w:ascii="Bookman Old Style" w:eastAsia="Times New Roman" w:hAnsi="Bookman Old Style" w:cstheme="minorHAnsi"/>
                <w:color w:val="000000" w:themeColor="text1"/>
                <w:sz w:val="20"/>
                <w:szCs w:val="20"/>
              </w:rPr>
              <w:t>Kayong Utara</w:t>
            </w:r>
          </w:p>
        </w:tc>
        <w:tc>
          <w:tcPr>
            <w:tcW w:w="960" w:type="dxa"/>
            <w:shd w:val="clear" w:color="auto" w:fill="auto"/>
            <w:noWrap/>
            <w:vAlign w:val="center"/>
            <w:hideMark/>
          </w:tcPr>
          <w:p w:rsidR="00B07432" w:rsidRPr="00132B4D" w:rsidRDefault="00AD6DD1" w:rsidP="00AD6DD1">
            <w:pPr>
              <w:spacing w:after="0"/>
              <w:jc w:val="center"/>
              <w:rPr>
                <w:rFonts w:ascii="Bookman Old Style" w:eastAsia="Times New Roman" w:hAnsi="Bookman Old Style" w:cstheme="minorHAnsi"/>
                <w:color w:val="000000" w:themeColor="text1"/>
                <w:sz w:val="20"/>
                <w:szCs w:val="20"/>
              </w:rPr>
            </w:pPr>
            <w:r w:rsidRPr="00132B4D">
              <w:rPr>
                <w:rFonts w:ascii="Bookman Old Style" w:eastAsia="Times New Roman" w:hAnsi="Bookman Old Style" w:cstheme="minorHAnsi"/>
                <w:color w:val="000000" w:themeColor="text1"/>
                <w:sz w:val="20"/>
                <w:szCs w:val="20"/>
              </w:rPr>
              <w:t>-</w:t>
            </w:r>
          </w:p>
        </w:tc>
        <w:tc>
          <w:tcPr>
            <w:tcW w:w="960" w:type="dxa"/>
            <w:shd w:val="clear" w:color="auto" w:fill="auto"/>
            <w:noWrap/>
            <w:vAlign w:val="center"/>
            <w:hideMark/>
          </w:tcPr>
          <w:p w:rsidR="00B07432" w:rsidRPr="00132B4D" w:rsidRDefault="00AD6DD1" w:rsidP="00AD6DD1">
            <w:pPr>
              <w:spacing w:after="0"/>
              <w:jc w:val="center"/>
              <w:rPr>
                <w:rFonts w:ascii="Bookman Old Style" w:eastAsia="Times New Roman" w:hAnsi="Bookman Old Style" w:cstheme="minorHAnsi"/>
                <w:color w:val="000000" w:themeColor="text1"/>
                <w:sz w:val="20"/>
                <w:szCs w:val="20"/>
              </w:rPr>
            </w:pPr>
            <w:r w:rsidRPr="00132B4D">
              <w:rPr>
                <w:rFonts w:ascii="Bookman Old Style" w:eastAsia="Times New Roman" w:hAnsi="Bookman Old Style" w:cstheme="minorHAnsi"/>
                <w:color w:val="000000" w:themeColor="text1"/>
                <w:sz w:val="20"/>
                <w:szCs w:val="20"/>
              </w:rPr>
              <w:t>-</w:t>
            </w:r>
          </w:p>
        </w:tc>
        <w:tc>
          <w:tcPr>
            <w:tcW w:w="960" w:type="dxa"/>
            <w:shd w:val="clear" w:color="auto" w:fill="auto"/>
            <w:noWrap/>
            <w:vAlign w:val="center"/>
            <w:hideMark/>
          </w:tcPr>
          <w:p w:rsidR="00B07432" w:rsidRPr="00132B4D" w:rsidRDefault="00AD6DD1" w:rsidP="00AD6DD1">
            <w:pPr>
              <w:spacing w:after="0"/>
              <w:jc w:val="center"/>
              <w:rPr>
                <w:rFonts w:ascii="Bookman Old Style" w:eastAsia="Times New Roman" w:hAnsi="Bookman Old Style" w:cstheme="minorHAnsi"/>
                <w:color w:val="000000" w:themeColor="text1"/>
                <w:sz w:val="20"/>
                <w:szCs w:val="20"/>
              </w:rPr>
            </w:pPr>
            <w:r w:rsidRPr="00132B4D">
              <w:rPr>
                <w:rFonts w:ascii="Bookman Old Style" w:eastAsia="Times New Roman" w:hAnsi="Bookman Old Style" w:cstheme="minorHAnsi"/>
                <w:color w:val="000000" w:themeColor="text1"/>
                <w:sz w:val="20"/>
                <w:szCs w:val="20"/>
              </w:rPr>
              <w:t>0</w:t>
            </w:r>
            <w:r w:rsidR="00A000F8">
              <w:rPr>
                <w:rFonts w:ascii="Bookman Old Style" w:eastAsia="Times New Roman" w:hAnsi="Bookman Old Style" w:cstheme="minorHAnsi"/>
                <w:color w:val="000000" w:themeColor="text1"/>
                <w:sz w:val="20"/>
                <w:szCs w:val="20"/>
              </w:rPr>
              <w:t>,</w:t>
            </w:r>
            <w:r w:rsidRPr="00132B4D">
              <w:rPr>
                <w:rFonts w:ascii="Bookman Old Style" w:eastAsia="Times New Roman" w:hAnsi="Bookman Old Style" w:cstheme="minorHAnsi"/>
                <w:color w:val="000000" w:themeColor="text1"/>
                <w:sz w:val="20"/>
                <w:szCs w:val="20"/>
              </w:rPr>
              <w:t>34</w:t>
            </w:r>
          </w:p>
        </w:tc>
        <w:tc>
          <w:tcPr>
            <w:tcW w:w="960" w:type="dxa"/>
            <w:shd w:val="clear" w:color="auto" w:fill="auto"/>
            <w:noWrap/>
            <w:vAlign w:val="center"/>
            <w:hideMark/>
          </w:tcPr>
          <w:p w:rsidR="00B07432" w:rsidRPr="00132B4D" w:rsidRDefault="00AD6DD1" w:rsidP="00AD6DD1">
            <w:pPr>
              <w:spacing w:after="0"/>
              <w:jc w:val="center"/>
              <w:rPr>
                <w:rFonts w:ascii="Bookman Old Style" w:eastAsia="Times New Roman" w:hAnsi="Bookman Old Style" w:cstheme="minorHAnsi"/>
                <w:color w:val="000000" w:themeColor="text1"/>
                <w:sz w:val="20"/>
                <w:szCs w:val="20"/>
              </w:rPr>
            </w:pPr>
            <w:r w:rsidRPr="00132B4D">
              <w:rPr>
                <w:rFonts w:ascii="Bookman Old Style" w:eastAsia="Times New Roman" w:hAnsi="Bookman Old Style" w:cstheme="minorHAnsi"/>
                <w:color w:val="000000" w:themeColor="text1"/>
                <w:sz w:val="20"/>
                <w:szCs w:val="20"/>
              </w:rPr>
              <w:t>0</w:t>
            </w:r>
            <w:r w:rsidR="00A000F8">
              <w:rPr>
                <w:rFonts w:ascii="Bookman Old Style" w:eastAsia="Times New Roman" w:hAnsi="Bookman Old Style" w:cstheme="minorHAnsi"/>
                <w:color w:val="000000" w:themeColor="text1"/>
                <w:sz w:val="20"/>
                <w:szCs w:val="20"/>
              </w:rPr>
              <w:t>,</w:t>
            </w:r>
            <w:r w:rsidRPr="00132B4D">
              <w:rPr>
                <w:rFonts w:ascii="Bookman Old Style" w:eastAsia="Times New Roman" w:hAnsi="Bookman Old Style" w:cstheme="minorHAnsi"/>
                <w:color w:val="000000" w:themeColor="text1"/>
                <w:sz w:val="20"/>
                <w:szCs w:val="20"/>
              </w:rPr>
              <w:t>33</w:t>
            </w:r>
          </w:p>
        </w:tc>
        <w:tc>
          <w:tcPr>
            <w:tcW w:w="960" w:type="dxa"/>
            <w:shd w:val="clear" w:color="auto" w:fill="auto"/>
            <w:noWrap/>
            <w:vAlign w:val="center"/>
            <w:hideMark/>
          </w:tcPr>
          <w:p w:rsidR="00B07432" w:rsidRPr="00132B4D" w:rsidRDefault="00AD6DD1" w:rsidP="00AD6DD1">
            <w:pPr>
              <w:spacing w:after="0"/>
              <w:jc w:val="center"/>
              <w:rPr>
                <w:rFonts w:ascii="Bookman Old Style" w:eastAsia="Times New Roman" w:hAnsi="Bookman Old Style" w:cstheme="minorHAnsi"/>
                <w:color w:val="000000" w:themeColor="text1"/>
                <w:sz w:val="20"/>
                <w:szCs w:val="20"/>
              </w:rPr>
            </w:pPr>
            <w:r w:rsidRPr="00132B4D">
              <w:rPr>
                <w:rFonts w:ascii="Bookman Old Style" w:eastAsia="Times New Roman" w:hAnsi="Bookman Old Style" w:cstheme="minorHAnsi"/>
                <w:color w:val="000000" w:themeColor="text1"/>
                <w:sz w:val="20"/>
                <w:szCs w:val="20"/>
              </w:rPr>
              <w:t>0</w:t>
            </w:r>
            <w:r w:rsidR="00A000F8">
              <w:rPr>
                <w:rFonts w:ascii="Bookman Old Style" w:eastAsia="Times New Roman" w:hAnsi="Bookman Old Style" w:cstheme="minorHAnsi"/>
                <w:color w:val="000000" w:themeColor="text1"/>
                <w:sz w:val="20"/>
                <w:szCs w:val="20"/>
              </w:rPr>
              <w:t>,</w:t>
            </w:r>
            <w:r w:rsidRPr="00132B4D">
              <w:rPr>
                <w:rFonts w:ascii="Bookman Old Style" w:eastAsia="Times New Roman" w:hAnsi="Bookman Old Style" w:cstheme="minorHAnsi"/>
                <w:color w:val="000000" w:themeColor="text1"/>
                <w:sz w:val="20"/>
                <w:szCs w:val="20"/>
              </w:rPr>
              <w:t>31</w:t>
            </w:r>
          </w:p>
        </w:tc>
      </w:tr>
      <w:tr w:rsidR="001E1180" w:rsidRPr="00132B4D" w:rsidTr="00AD6DD1">
        <w:trPr>
          <w:trHeight w:val="50"/>
          <w:jc w:val="center"/>
        </w:trPr>
        <w:tc>
          <w:tcPr>
            <w:tcW w:w="2140" w:type="dxa"/>
            <w:shd w:val="clear" w:color="auto" w:fill="auto"/>
            <w:noWrap/>
            <w:vAlign w:val="center"/>
            <w:hideMark/>
          </w:tcPr>
          <w:p w:rsidR="00B07432" w:rsidRPr="00132B4D" w:rsidRDefault="00AD6DD1" w:rsidP="00AD6DD1">
            <w:pPr>
              <w:spacing w:after="0"/>
              <w:rPr>
                <w:rFonts w:ascii="Bookman Old Style" w:eastAsia="Times New Roman" w:hAnsi="Bookman Old Style" w:cstheme="minorHAnsi"/>
                <w:color w:val="000000" w:themeColor="text1"/>
                <w:sz w:val="20"/>
                <w:szCs w:val="20"/>
              </w:rPr>
            </w:pPr>
            <w:r w:rsidRPr="00132B4D">
              <w:rPr>
                <w:rFonts w:ascii="Bookman Old Style" w:eastAsia="Times New Roman" w:hAnsi="Bookman Old Style" w:cstheme="minorHAnsi"/>
                <w:color w:val="000000" w:themeColor="text1"/>
                <w:sz w:val="20"/>
                <w:szCs w:val="20"/>
              </w:rPr>
              <w:t>Kuburaya</w:t>
            </w:r>
          </w:p>
        </w:tc>
        <w:tc>
          <w:tcPr>
            <w:tcW w:w="960" w:type="dxa"/>
            <w:shd w:val="clear" w:color="auto" w:fill="auto"/>
            <w:noWrap/>
            <w:vAlign w:val="center"/>
            <w:hideMark/>
          </w:tcPr>
          <w:p w:rsidR="00B07432" w:rsidRPr="00132B4D" w:rsidRDefault="00AD6DD1" w:rsidP="00AD6DD1">
            <w:pPr>
              <w:spacing w:after="0"/>
              <w:jc w:val="center"/>
              <w:rPr>
                <w:rFonts w:ascii="Bookman Old Style" w:eastAsia="Times New Roman" w:hAnsi="Bookman Old Style" w:cstheme="minorHAnsi"/>
                <w:color w:val="000000" w:themeColor="text1"/>
                <w:sz w:val="20"/>
                <w:szCs w:val="20"/>
              </w:rPr>
            </w:pPr>
            <w:r w:rsidRPr="00132B4D">
              <w:rPr>
                <w:rFonts w:ascii="Bookman Old Style" w:eastAsia="Times New Roman" w:hAnsi="Bookman Old Style" w:cstheme="minorHAnsi"/>
                <w:color w:val="000000" w:themeColor="text1"/>
                <w:sz w:val="20"/>
                <w:szCs w:val="20"/>
              </w:rPr>
              <w:t>-</w:t>
            </w:r>
          </w:p>
        </w:tc>
        <w:tc>
          <w:tcPr>
            <w:tcW w:w="960" w:type="dxa"/>
            <w:shd w:val="clear" w:color="auto" w:fill="auto"/>
            <w:noWrap/>
            <w:vAlign w:val="center"/>
            <w:hideMark/>
          </w:tcPr>
          <w:p w:rsidR="00B07432" w:rsidRPr="00132B4D" w:rsidRDefault="00AD6DD1" w:rsidP="00AD6DD1">
            <w:pPr>
              <w:spacing w:after="0"/>
              <w:jc w:val="center"/>
              <w:rPr>
                <w:rFonts w:ascii="Bookman Old Style" w:eastAsia="Times New Roman" w:hAnsi="Bookman Old Style" w:cstheme="minorHAnsi"/>
                <w:color w:val="000000" w:themeColor="text1"/>
                <w:sz w:val="20"/>
                <w:szCs w:val="20"/>
              </w:rPr>
            </w:pPr>
            <w:r w:rsidRPr="00132B4D">
              <w:rPr>
                <w:rFonts w:ascii="Bookman Old Style" w:eastAsia="Times New Roman" w:hAnsi="Bookman Old Style" w:cstheme="minorHAnsi"/>
                <w:color w:val="000000" w:themeColor="text1"/>
                <w:sz w:val="20"/>
                <w:szCs w:val="20"/>
              </w:rPr>
              <w:t>0</w:t>
            </w:r>
            <w:r w:rsidR="00A000F8">
              <w:rPr>
                <w:rFonts w:ascii="Bookman Old Style" w:eastAsia="Times New Roman" w:hAnsi="Bookman Old Style" w:cstheme="minorHAnsi"/>
                <w:color w:val="000000" w:themeColor="text1"/>
                <w:sz w:val="20"/>
                <w:szCs w:val="20"/>
              </w:rPr>
              <w:t>,</w:t>
            </w:r>
            <w:r w:rsidRPr="00132B4D">
              <w:rPr>
                <w:rFonts w:ascii="Bookman Old Style" w:eastAsia="Times New Roman" w:hAnsi="Bookman Old Style" w:cstheme="minorHAnsi"/>
                <w:color w:val="000000" w:themeColor="text1"/>
                <w:sz w:val="20"/>
                <w:szCs w:val="20"/>
              </w:rPr>
              <w:t>29</w:t>
            </w:r>
          </w:p>
        </w:tc>
        <w:tc>
          <w:tcPr>
            <w:tcW w:w="960" w:type="dxa"/>
            <w:shd w:val="clear" w:color="auto" w:fill="auto"/>
            <w:noWrap/>
            <w:vAlign w:val="center"/>
            <w:hideMark/>
          </w:tcPr>
          <w:p w:rsidR="00B07432" w:rsidRPr="00132B4D" w:rsidRDefault="00AD6DD1" w:rsidP="00AD6DD1">
            <w:pPr>
              <w:spacing w:after="0"/>
              <w:jc w:val="center"/>
              <w:rPr>
                <w:rFonts w:ascii="Bookman Old Style" w:eastAsia="Times New Roman" w:hAnsi="Bookman Old Style" w:cstheme="minorHAnsi"/>
                <w:color w:val="000000" w:themeColor="text1"/>
                <w:sz w:val="20"/>
                <w:szCs w:val="20"/>
              </w:rPr>
            </w:pPr>
            <w:r w:rsidRPr="00132B4D">
              <w:rPr>
                <w:rFonts w:ascii="Bookman Old Style" w:eastAsia="Times New Roman" w:hAnsi="Bookman Old Style" w:cstheme="minorHAnsi"/>
                <w:color w:val="000000" w:themeColor="text1"/>
                <w:sz w:val="20"/>
                <w:szCs w:val="20"/>
              </w:rPr>
              <w:t>0</w:t>
            </w:r>
            <w:r w:rsidR="00A000F8">
              <w:rPr>
                <w:rFonts w:ascii="Bookman Old Style" w:eastAsia="Times New Roman" w:hAnsi="Bookman Old Style" w:cstheme="minorHAnsi"/>
                <w:color w:val="000000" w:themeColor="text1"/>
                <w:sz w:val="20"/>
                <w:szCs w:val="20"/>
              </w:rPr>
              <w:t>,</w:t>
            </w:r>
            <w:r w:rsidRPr="00132B4D">
              <w:rPr>
                <w:rFonts w:ascii="Bookman Old Style" w:eastAsia="Times New Roman" w:hAnsi="Bookman Old Style" w:cstheme="minorHAnsi"/>
                <w:color w:val="000000" w:themeColor="text1"/>
                <w:sz w:val="20"/>
                <w:szCs w:val="20"/>
              </w:rPr>
              <w:t>34</w:t>
            </w:r>
          </w:p>
        </w:tc>
        <w:tc>
          <w:tcPr>
            <w:tcW w:w="960" w:type="dxa"/>
            <w:shd w:val="clear" w:color="auto" w:fill="auto"/>
            <w:noWrap/>
            <w:vAlign w:val="center"/>
            <w:hideMark/>
          </w:tcPr>
          <w:p w:rsidR="00B07432" w:rsidRPr="00132B4D" w:rsidRDefault="00AD6DD1" w:rsidP="00AD6DD1">
            <w:pPr>
              <w:spacing w:after="0"/>
              <w:jc w:val="center"/>
              <w:rPr>
                <w:rFonts w:ascii="Bookman Old Style" w:eastAsia="Times New Roman" w:hAnsi="Bookman Old Style" w:cstheme="minorHAnsi"/>
                <w:color w:val="000000" w:themeColor="text1"/>
                <w:sz w:val="20"/>
                <w:szCs w:val="20"/>
              </w:rPr>
            </w:pPr>
            <w:r w:rsidRPr="00132B4D">
              <w:rPr>
                <w:rFonts w:ascii="Bookman Old Style" w:eastAsia="Times New Roman" w:hAnsi="Bookman Old Style" w:cstheme="minorHAnsi"/>
                <w:color w:val="000000" w:themeColor="text1"/>
                <w:sz w:val="20"/>
                <w:szCs w:val="20"/>
              </w:rPr>
              <w:t>0</w:t>
            </w:r>
            <w:r w:rsidR="00A000F8">
              <w:rPr>
                <w:rFonts w:ascii="Bookman Old Style" w:eastAsia="Times New Roman" w:hAnsi="Bookman Old Style" w:cstheme="minorHAnsi"/>
                <w:color w:val="000000" w:themeColor="text1"/>
                <w:sz w:val="20"/>
                <w:szCs w:val="20"/>
              </w:rPr>
              <w:t>,</w:t>
            </w:r>
            <w:r w:rsidRPr="00132B4D">
              <w:rPr>
                <w:rFonts w:ascii="Bookman Old Style" w:eastAsia="Times New Roman" w:hAnsi="Bookman Old Style" w:cstheme="minorHAnsi"/>
                <w:color w:val="000000" w:themeColor="text1"/>
                <w:sz w:val="20"/>
                <w:szCs w:val="20"/>
              </w:rPr>
              <w:t>38</w:t>
            </w:r>
          </w:p>
        </w:tc>
        <w:tc>
          <w:tcPr>
            <w:tcW w:w="960" w:type="dxa"/>
            <w:shd w:val="clear" w:color="auto" w:fill="auto"/>
            <w:noWrap/>
            <w:vAlign w:val="center"/>
            <w:hideMark/>
          </w:tcPr>
          <w:p w:rsidR="00B07432" w:rsidRPr="00132B4D" w:rsidRDefault="00AD6DD1" w:rsidP="00AD6DD1">
            <w:pPr>
              <w:spacing w:after="0"/>
              <w:jc w:val="center"/>
              <w:rPr>
                <w:rFonts w:ascii="Bookman Old Style" w:eastAsia="Times New Roman" w:hAnsi="Bookman Old Style" w:cstheme="minorHAnsi"/>
                <w:color w:val="000000" w:themeColor="text1"/>
                <w:sz w:val="20"/>
                <w:szCs w:val="20"/>
              </w:rPr>
            </w:pPr>
            <w:r w:rsidRPr="00132B4D">
              <w:rPr>
                <w:rFonts w:ascii="Bookman Old Style" w:eastAsia="Times New Roman" w:hAnsi="Bookman Old Style" w:cstheme="minorHAnsi"/>
                <w:color w:val="000000" w:themeColor="text1"/>
                <w:sz w:val="20"/>
                <w:szCs w:val="20"/>
              </w:rPr>
              <w:t>0</w:t>
            </w:r>
            <w:r w:rsidR="00A000F8">
              <w:rPr>
                <w:rFonts w:ascii="Bookman Old Style" w:eastAsia="Times New Roman" w:hAnsi="Bookman Old Style" w:cstheme="minorHAnsi"/>
                <w:color w:val="000000" w:themeColor="text1"/>
                <w:sz w:val="20"/>
                <w:szCs w:val="20"/>
              </w:rPr>
              <w:t>,</w:t>
            </w:r>
            <w:r w:rsidRPr="00132B4D">
              <w:rPr>
                <w:rFonts w:ascii="Bookman Old Style" w:eastAsia="Times New Roman" w:hAnsi="Bookman Old Style" w:cstheme="minorHAnsi"/>
                <w:color w:val="000000" w:themeColor="text1"/>
                <w:sz w:val="20"/>
                <w:szCs w:val="20"/>
              </w:rPr>
              <w:t>38</w:t>
            </w:r>
          </w:p>
        </w:tc>
      </w:tr>
      <w:tr w:rsidR="001E1180" w:rsidRPr="00132B4D" w:rsidTr="00AD6DD1">
        <w:trPr>
          <w:trHeight w:val="50"/>
          <w:jc w:val="center"/>
        </w:trPr>
        <w:tc>
          <w:tcPr>
            <w:tcW w:w="2140" w:type="dxa"/>
            <w:shd w:val="clear" w:color="auto" w:fill="auto"/>
            <w:noWrap/>
            <w:vAlign w:val="center"/>
            <w:hideMark/>
          </w:tcPr>
          <w:p w:rsidR="00B07432" w:rsidRPr="00132B4D" w:rsidRDefault="00AD6DD1" w:rsidP="00AD6DD1">
            <w:pPr>
              <w:spacing w:after="0"/>
              <w:rPr>
                <w:rFonts w:ascii="Bookman Old Style" w:eastAsia="Times New Roman" w:hAnsi="Bookman Old Style" w:cstheme="minorHAnsi"/>
                <w:color w:val="000000" w:themeColor="text1"/>
                <w:sz w:val="20"/>
                <w:szCs w:val="20"/>
              </w:rPr>
            </w:pPr>
            <w:r w:rsidRPr="00132B4D">
              <w:rPr>
                <w:rFonts w:ascii="Bookman Old Style" w:eastAsia="Times New Roman" w:hAnsi="Bookman Old Style" w:cstheme="minorHAnsi"/>
                <w:color w:val="000000" w:themeColor="text1"/>
                <w:sz w:val="20"/>
                <w:szCs w:val="20"/>
              </w:rPr>
              <w:t>Pontianak</w:t>
            </w:r>
          </w:p>
        </w:tc>
        <w:tc>
          <w:tcPr>
            <w:tcW w:w="960" w:type="dxa"/>
            <w:shd w:val="clear" w:color="auto" w:fill="auto"/>
            <w:noWrap/>
            <w:vAlign w:val="center"/>
            <w:hideMark/>
          </w:tcPr>
          <w:p w:rsidR="00B07432" w:rsidRPr="00132B4D" w:rsidRDefault="00AD6DD1" w:rsidP="00AD6DD1">
            <w:pPr>
              <w:spacing w:after="0"/>
              <w:jc w:val="center"/>
              <w:rPr>
                <w:rFonts w:ascii="Bookman Old Style" w:eastAsia="Times New Roman" w:hAnsi="Bookman Old Style" w:cstheme="minorHAnsi"/>
                <w:color w:val="000000" w:themeColor="text1"/>
                <w:sz w:val="20"/>
                <w:szCs w:val="20"/>
              </w:rPr>
            </w:pPr>
            <w:r w:rsidRPr="00132B4D">
              <w:rPr>
                <w:rFonts w:ascii="Bookman Old Style" w:eastAsia="Times New Roman" w:hAnsi="Bookman Old Style" w:cstheme="minorHAnsi"/>
                <w:color w:val="000000" w:themeColor="text1"/>
                <w:sz w:val="20"/>
                <w:szCs w:val="20"/>
              </w:rPr>
              <w:t>0</w:t>
            </w:r>
            <w:r w:rsidR="00A000F8">
              <w:rPr>
                <w:rFonts w:ascii="Bookman Old Style" w:eastAsia="Times New Roman" w:hAnsi="Bookman Old Style" w:cstheme="minorHAnsi"/>
                <w:color w:val="000000" w:themeColor="text1"/>
                <w:sz w:val="20"/>
                <w:szCs w:val="20"/>
              </w:rPr>
              <w:t>,</w:t>
            </w:r>
            <w:r w:rsidRPr="00132B4D">
              <w:rPr>
                <w:rFonts w:ascii="Bookman Old Style" w:eastAsia="Times New Roman" w:hAnsi="Bookman Old Style" w:cstheme="minorHAnsi"/>
                <w:color w:val="000000" w:themeColor="text1"/>
                <w:sz w:val="20"/>
                <w:szCs w:val="20"/>
              </w:rPr>
              <w:t>29</w:t>
            </w:r>
          </w:p>
        </w:tc>
        <w:tc>
          <w:tcPr>
            <w:tcW w:w="960" w:type="dxa"/>
            <w:shd w:val="clear" w:color="auto" w:fill="auto"/>
            <w:noWrap/>
            <w:vAlign w:val="center"/>
            <w:hideMark/>
          </w:tcPr>
          <w:p w:rsidR="00B07432" w:rsidRPr="00132B4D" w:rsidRDefault="00AD6DD1" w:rsidP="00AD6DD1">
            <w:pPr>
              <w:spacing w:after="0"/>
              <w:jc w:val="center"/>
              <w:rPr>
                <w:rFonts w:ascii="Bookman Old Style" w:eastAsia="Times New Roman" w:hAnsi="Bookman Old Style" w:cstheme="minorHAnsi"/>
                <w:color w:val="000000" w:themeColor="text1"/>
                <w:sz w:val="20"/>
                <w:szCs w:val="20"/>
              </w:rPr>
            </w:pPr>
            <w:r w:rsidRPr="00132B4D">
              <w:rPr>
                <w:rFonts w:ascii="Bookman Old Style" w:eastAsia="Times New Roman" w:hAnsi="Bookman Old Style" w:cstheme="minorHAnsi"/>
                <w:color w:val="000000" w:themeColor="text1"/>
                <w:sz w:val="20"/>
                <w:szCs w:val="20"/>
              </w:rPr>
              <w:t>0</w:t>
            </w:r>
            <w:r w:rsidR="00A000F8">
              <w:rPr>
                <w:rFonts w:ascii="Bookman Old Style" w:eastAsia="Times New Roman" w:hAnsi="Bookman Old Style" w:cstheme="minorHAnsi"/>
                <w:color w:val="000000" w:themeColor="text1"/>
                <w:sz w:val="20"/>
                <w:szCs w:val="20"/>
              </w:rPr>
              <w:t>,</w:t>
            </w:r>
            <w:r w:rsidRPr="00132B4D">
              <w:rPr>
                <w:rFonts w:ascii="Bookman Old Style" w:eastAsia="Times New Roman" w:hAnsi="Bookman Old Style" w:cstheme="minorHAnsi"/>
                <w:color w:val="000000" w:themeColor="text1"/>
                <w:sz w:val="20"/>
                <w:szCs w:val="20"/>
              </w:rPr>
              <w:t>35</w:t>
            </w:r>
          </w:p>
        </w:tc>
        <w:tc>
          <w:tcPr>
            <w:tcW w:w="960" w:type="dxa"/>
            <w:shd w:val="clear" w:color="auto" w:fill="auto"/>
            <w:noWrap/>
            <w:vAlign w:val="center"/>
            <w:hideMark/>
          </w:tcPr>
          <w:p w:rsidR="00B07432" w:rsidRPr="00132B4D" w:rsidRDefault="00AD6DD1" w:rsidP="00AD6DD1">
            <w:pPr>
              <w:spacing w:after="0"/>
              <w:jc w:val="center"/>
              <w:rPr>
                <w:rFonts w:ascii="Bookman Old Style" w:eastAsia="Times New Roman" w:hAnsi="Bookman Old Style" w:cstheme="minorHAnsi"/>
                <w:color w:val="000000" w:themeColor="text1"/>
                <w:sz w:val="20"/>
                <w:szCs w:val="20"/>
              </w:rPr>
            </w:pPr>
            <w:r w:rsidRPr="00132B4D">
              <w:rPr>
                <w:rFonts w:ascii="Bookman Old Style" w:eastAsia="Times New Roman" w:hAnsi="Bookman Old Style" w:cstheme="minorHAnsi"/>
                <w:color w:val="000000" w:themeColor="text1"/>
                <w:sz w:val="20"/>
                <w:szCs w:val="20"/>
              </w:rPr>
              <w:t>0</w:t>
            </w:r>
            <w:r w:rsidR="00A000F8">
              <w:rPr>
                <w:rFonts w:ascii="Bookman Old Style" w:eastAsia="Times New Roman" w:hAnsi="Bookman Old Style" w:cstheme="minorHAnsi"/>
                <w:color w:val="000000" w:themeColor="text1"/>
                <w:sz w:val="20"/>
                <w:szCs w:val="20"/>
              </w:rPr>
              <w:t>,</w:t>
            </w:r>
            <w:r w:rsidRPr="00132B4D">
              <w:rPr>
                <w:rFonts w:ascii="Bookman Old Style" w:eastAsia="Times New Roman" w:hAnsi="Bookman Old Style" w:cstheme="minorHAnsi"/>
                <w:color w:val="000000" w:themeColor="text1"/>
                <w:sz w:val="20"/>
                <w:szCs w:val="20"/>
              </w:rPr>
              <w:t>35</w:t>
            </w:r>
          </w:p>
        </w:tc>
        <w:tc>
          <w:tcPr>
            <w:tcW w:w="960" w:type="dxa"/>
            <w:shd w:val="clear" w:color="auto" w:fill="auto"/>
            <w:noWrap/>
            <w:vAlign w:val="center"/>
            <w:hideMark/>
          </w:tcPr>
          <w:p w:rsidR="00B07432" w:rsidRPr="00132B4D" w:rsidRDefault="00AD6DD1" w:rsidP="00AD6DD1">
            <w:pPr>
              <w:spacing w:after="0"/>
              <w:jc w:val="center"/>
              <w:rPr>
                <w:rFonts w:ascii="Bookman Old Style" w:eastAsia="Times New Roman" w:hAnsi="Bookman Old Style" w:cstheme="minorHAnsi"/>
                <w:color w:val="000000" w:themeColor="text1"/>
                <w:sz w:val="20"/>
                <w:szCs w:val="20"/>
              </w:rPr>
            </w:pPr>
            <w:r w:rsidRPr="00132B4D">
              <w:rPr>
                <w:rFonts w:ascii="Bookman Old Style" w:eastAsia="Times New Roman" w:hAnsi="Bookman Old Style" w:cstheme="minorHAnsi"/>
                <w:color w:val="000000" w:themeColor="text1"/>
                <w:sz w:val="20"/>
                <w:szCs w:val="20"/>
              </w:rPr>
              <w:t>0</w:t>
            </w:r>
            <w:r w:rsidR="00A000F8">
              <w:rPr>
                <w:rFonts w:ascii="Bookman Old Style" w:eastAsia="Times New Roman" w:hAnsi="Bookman Old Style" w:cstheme="minorHAnsi"/>
                <w:color w:val="000000" w:themeColor="text1"/>
                <w:sz w:val="20"/>
                <w:szCs w:val="20"/>
              </w:rPr>
              <w:t>,</w:t>
            </w:r>
            <w:r w:rsidRPr="00132B4D">
              <w:rPr>
                <w:rFonts w:ascii="Bookman Old Style" w:eastAsia="Times New Roman" w:hAnsi="Bookman Old Style" w:cstheme="minorHAnsi"/>
                <w:color w:val="000000" w:themeColor="text1"/>
                <w:sz w:val="20"/>
                <w:szCs w:val="20"/>
              </w:rPr>
              <w:t>30</w:t>
            </w:r>
          </w:p>
        </w:tc>
        <w:tc>
          <w:tcPr>
            <w:tcW w:w="960" w:type="dxa"/>
            <w:shd w:val="clear" w:color="auto" w:fill="auto"/>
            <w:noWrap/>
            <w:vAlign w:val="center"/>
            <w:hideMark/>
          </w:tcPr>
          <w:p w:rsidR="00B07432" w:rsidRPr="00132B4D" w:rsidRDefault="00AD6DD1" w:rsidP="00AD6DD1">
            <w:pPr>
              <w:spacing w:after="0"/>
              <w:jc w:val="center"/>
              <w:rPr>
                <w:rFonts w:ascii="Bookman Old Style" w:eastAsia="Times New Roman" w:hAnsi="Bookman Old Style" w:cstheme="minorHAnsi"/>
                <w:color w:val="000000" w:themeColor="text1"/>
                <w:sz w:val="20"/>
                <w:szCs w:val="20"/>
              </w:rPr>
            </w:pPr>
            <w:r w:rsidRPr="00132B4D">
              <w:rPr>
                <w:rFonts w:ascii="Bookman Old Style" w:eastAsia="Times New Roman" w:hAnsi="Bookman Old Style" w:cstheme="minorHAnsi"/>
                <w:color w:val="000000" w:themeColor="text1"/>
                <w:sz w:val="20"/>
                <w:szCs w:val="20"/>
              </w:rPr>
              <w:t>0</w:t>
            </w:r>
            <w:r w:rsidR="00A000F8">
              <w:rPr>
                <w:rFonts w:ascii="Bookman Old Style" w:eastAsia="Times New Roman" w:hAnsi="Bookman Old Style" w:cstheme="minorHAnsi"/>
                <w:color w:val="000000" w:themeColor="text1"/>
                <w:sz w:val="20"/>
                <w:szCs w:val="20"/>
              </w:rPr>
              <w:t>,</w:t>
            </w:r>
            <w:r w:rsidRPr="00132B4D">
              <w:rPr>
                <w:rFonts w:ascii="Bookman Old Style" w:eastAsia="Times New Roman" w:hAnsi="Bookman Old Style" w:cstheme="minorHAnsi"/>
                <w:color w:val="000000" w:themeColor="text1"/>
                <w:sz w:val="20"/>
                <w:szCs w:val="20"/>
              </w:rPr>
              <w:t>38</w:t>
            </w:r>
          </w:p>
        </w:tc>
      </w:tr>
      <w:tr w:rsidR="001E1180" w:rsidRPr="00132B4D" w:rsidTr="00AD6DD1">
        <w:trPr>
          <w:trHeight w:val="50"/>
          <w:jc w:val="center"/>
        </w:trPr>
        <w:tc>
          <w:tcPr>
            <w:tcW w:w="2140" w:type="dxa"/>
            <w:shd w:val="clear" w:color="auto" w:fill="auto"/>
            <w:noWrap/>
            <w:vAlign w:val="center"/>
            <w:hideMark/>
          </w:tcPr>
          <w:p w:rsidR="00B07432" w:rsidRPr="00132B4D" w:rsidRDefault="00AD6DD1" w:rsidP="00AD6DD1">
            <w:pPr>
              <w:spacing w:after="0"/>
              <w:rPr>
                <w:rFonts w:ascii="Bookman Old Style" w:eastAsia="Times New Roman" w:hAnsi="Bookman Old Style" w:cstheme="minorHAnsi"/>
                <w:color w:val="000000" w:themeColor="text1"/>
                <w:sz w:val="20"/>
                <w:szCs w:val="20"/>
              </w:rPr>
            </w:pPr>
            <w:r w:rsidRPr="00132B4D">
              <w:rPr>
                <w:rFonts w:ascii="Bookman Old Style" w:eastAsia="Times New Roman" w:hAnsi="Bookman Old Style" w:cstheme="minorHAnsi"/>
                <w:color w:val="000000" w:themeColor="text1"/>
                <w:sz w:val="20"/>
                <w:szCs w:val="20"/>
              </w:rPr>
              <w:t>Singkawang</w:t>
            </w:r>
          </w:p>
        </w:tc>
        <w:tc>
          <w:tcPr>
            <w:tcW w:w="960" w:type="dxa"/>
            <w:shd w:val="clear" w:color="auto" w:fill="auto"/>
            <w:noWrap/>
            <w:vAlign w:val="center"/>
            <w:hideMark/>
          </w:tcPr>
          <w:p w:rsidR="00B07432" w:rsidRPr="00132B4D" w:rsidRDefault="00AD6DD1" w:rsidP="00AD6DD1">
            <w:pPr>
              <w:spacing w:after="0"/>
              <w:jc w:val="center"/>
              <w:rPr>
                <w:rFonts w:ascii="Bookman Old Style" w:eastAsia="Times New Roman" w:hAnsi="Bookman Old Style" w:cstheme="minorHAnsi"/>
                <w:color w:val="000000" w:themeColor="text1"/>
                <w:sz w:val="20"/>
                <w:szCs w:val="20"/>
              </w:rPr>
            </w:pPr>
            <w:r w:rsidRPr="00132B4D">
              <w:rPr>
                <w:rFonts w:ascii="Bookman Old Style" w:eastAsia="Times New Roman" w:hAnsi="Bookman Old Style" w:cstheme="minorHAnsi"/>
                <w:color w:val="000000" w:themeColor="text1"/>
                <w:sz w:val="20"/>
                <w:szCs w:val="20"/>
              </w:rPr>
              <w:t>0</w:t>
            </w:r>
            <w:r w:rsidR="00A000F8">
              <w:rPr>
                <w:rFonts w:ascii="Bookman Old Style" w:eastAsia="Times New Roman" w:hAnsi="Bookman Old Style" w:cstheme="minorHAnsi"/>
                <w:color w:val="000000" w:themeColor="text1"/>
                <w:sz w:val="20"/>
                <w:szCs w:val="20"/>
              </w:rPr>
              <w:t>,</w:t>
            </w:r>
            <w:r w:rsidRPr="00132B4D">
              <w:rPr>
                <w:rFonts w:ascii="Bookman Old Style" w:eastAsia="Times New Roman" w:hAnsi="Bookman Old Style" w:cstheme="minorHAnsi"/>
                <w:color w:val="000000" w:themeColor="text1"/>
                <w:sz w:val="20"/>
                <w:szCs w:val="20"/>
              </w:rPr>
              <w:t>28</w:t>
            </w:r>
          </w:p>
        </w:tc>
        <w:tc>
          <w:tcPr>
            <w:tcW w:w="960" w:type="dxa"/>
            <w:shd w:val="clear" w:color="auto" w:fill="auto"/>
            <w:noWrap/>
            <w:vAlign w:val="center"/>
            <w:hideMark/>
          </w:tcPr>
          <w:p w:rsidR="00B07432" w:rsidRPr="00132B4D" w:rsidRDefault="00AD6DD1" w:rsidP="00AD6DD1">
            <w:pPr>
              <w:spacing w:after="0"/>
              <w:jc w:val="center"/>
              <w:rPr>
                <w:rFonts w:ascii="Bookman Old Style" w:eastAsia="Times New Roman" w:hAnsi="Bookman Old Style" w:cstheme="minorHAnsi"/>
                <w:color w:val="000000" w:themeColor="text1"/>
                <w:sz w:val="20"/>
                <w:szCs w:val="20"/>
              </w:rPr>
            </w:pPr>
            <w:r w:rsidRPr="00132B4D">
              <w:rPr>
                <w:rFonts w:ascii="Bookman Old Style" w:eastAsia="Times New Roman" w:hAnsi="Bookman Old Style" w:cstheme="minorHAnsi"/>
                <w:color w:val="000000" w:themeColor="text1"/>
                <w:sz w:val="20"/>
                <w:szCs w:val="20"/>
              </w:rPr>
              <w:t>0</w:t>
            </w:r>
            <w:r w:rsidR="00A000F8">
              <w:rPr>
                <w:rFonts w:ascii="Bookman Old Style" w:eastAsia="Times New Roman" w:hAnsi="Bookman Old Style" w:cstheme="minorHAnsi"/>
                <w:color w:val="000000" w:themeColor="text1"/>
                <w:sz w:val="20"/>
                <w:szCs w:val="20"/>
              </w:rPr>
              <w:t>,</w:t>
            </w:r>
            <w:r w:rsidRPr="00132B4D">
              <w:rPr>
                <w:rFonts w:ascii="Bookman Old Style" w:eastAsia="Times New Roman" w:hAnsi="Bookman Old Style" w:cstheme="minorHAnsi"/>
                <w:color w:val="000000" w:themeColor="text1"/>
                <w:sz w:val="20"/>
                <w:szCs w:val="20"/>
              </w:rPr>
              <w:t>32</w:t>
            </w:r>
          </w:p>
        </w:tc>
        <w:tc>
          <w:tcPr>
            <w:tcW w:w="960" w:type="dxa"/>
            <w:shd w:val="clear" w:color="auto" w:fill="auto"/>
            <w:noWrap/>
            <w:vAlign w:val="center"/>
            <w:hideMark/>
          </w:tcPr>
          <w:p w:rsidR="00B07432" w:rsidRPr="00132B4D" w:rsidRDefault="00AD6DD1" w:rsidP="00AD6DD1">
            <w:pPr>
              <w:spacing w:after="0"/>
              <w:jc w:val="center"/>
              <w:rPr>
                <w:rFonts w:ascii="Bookman Old Style" w:eastAsia="Times New Roman" w:hAnsi="Bookman Old Style" w:cstheme="minorHAnsi"/>
                <w:color w:val="000000" w:themeColor="text1"/>
                <w:sz w:val="20"/>
                <w:szCs w:val="20"/>
              </w:rPr>
            </w:pPr>
            <w:r w:rsidRPr="00132B4D">
              <w:rPr>
                <w:rFonts w:ascii="Bookman Old Style" w:eastAsia="Times New Roman" w:hAnsi="Bookman Old Style" w:cstheme="minorHAnsi"/>
                <w:color w:val="000000" w:themeColor="text1"/>
                <w:sz w:val="20"/>
                <w:szCs w:val="20"/>
              </w:rPr>
              <w:t>0</w:t>
            </w:r>
            <w:r w:rsidR="00A000F8">
              <w:rPr>
                <w:rFonts w:ascii="Bookman Old Style" w:eastAsia="Times New Roman" w:hAnsi="Bookman Old Style" w:cstheme="minorHAnsi"/>
                <w:color w:val="000000" w:themeColor="text1"/>
                <w:sz w:val="20"/>
                <w:szCs w:val="20"/>
              </w:rPr>
              <w:t>,</w:t>
            </w:r>
            <w:r w:rsidRPr="00132B4D">
              <w:rPr>
                <w:rFonts w:ascii="Bookman Old Style" w:eastAsia="Times New Roman" w:hAnsi="Bookman Old Style" w:cstheme="minorHAnsi"/>
                <w:color w:val="000000" w:themeColor="text1"/>
                <w:sz w:val="20"/>
                <w:szCs w:val="20"/>
              </w:rPr>
              <w:t>31</w:t>
            </w:r>
          </w:p>
        </w:tc>
        <w:tc>
          <w:tcPr>
            <w:tcW w:w="960" w:type="dxa"/>
            <w:shd w:val="clear" w:color="auto" w:fill="auto"/>
            <w:noWrap/>
            <w:vAlign w:val="center"/>
            <w:hideMark/>
          </w:tcPr>
          <w:p w:rsidR="00B07432" w:rsidRPr="00132B4D" w:rsidRDefault="00AD6DD1" w:rsidP="00AD6DD1">
            <w:pPr>
              <w:spacing w:after="0"/>
              <w:jc w:val="center"/>
              <w:rPr>
                <w:rFonts w:ascii="Bookman Old Style" w:eastAsia="Times New Roman" w:hAnsi="Bookman Old Style" w:cstheme="minorHAnsi"/>
                <w:color w:val="000000" w:themeColor="text1"/>
                <w:sz w:val="20"/>
                <w:szCs w:val="20"/>
              </w:rPr>
            </w:pPr>
            <w:r w:rsidRPr="00132B4D">
              <w:rPr>
                <w:rFonts w:ascii="Bookman Old Style" w:eastAsia="Times New Roman" w:hAnsi="Bookman Old Style" w:cstheme="minorHAnsi"/>
                <w:color w:val="000000" w:themeColor="text1"/>
                <w:sz w:val="20"/>
                <w:szCs w:val="20"/>
              </w:rPr>
              <w:t>0</w:t>
            </w:r>
            <w:r w:rsidR="00A000F8">
              <w:rPr>
                <w:rFonts w:ascii="Bookman Old Style" w:eastAsia="Times New Roman" w:hAnsi="Bookman Old Style" w:cstheme="minorHAnsi"/>
                <w:color w:val="000000" w:themeColor="text1"/>
                <w:sz w:val="20"/>
                <w:szCs w:val="20"/>
              </w:rPr>
              <w:t>,</w:t>
            </w:r>
            <w:r w:rsidRPr="00132B4D">
              <w:rPr>
                <w:rFonts w:ascii="Bookman Old Style" w:eastAsia="Times New Roman" w:hAnsi="Bookman Old Style" w:cstheme="minorHAnsi"/>
                <w:color w:val="000000" w:themeColor="text1"/>
                <w:sz w:val="20"/>
                <w:szCs w:val="20"/>
              </w:rPr>
              <w:t>34</w:t>
            </w:r>
          </w:p>
        </w:tc>
        <w:tc>
          <w:tcPr>
            <w:tcW w:w="960" w:type="dxa"/>
            <w:shd w:val="clear" w:color="auto" w:fill="auto"/>
            <w:noWrap/>
            <w:vAlign w:val="center"/>
            <w:hideMark/>
          </w:tcPr>
          <w:p w:rsidR="00B07432" w:rsidRPr="00132B4D" w:rsidRDefault="00AD6DD1" w:rsidP="00AD6DD1">
            <w:pPr>
              <w:spacing w:after="0"/>
              <w:jc w:val="center"/>
              <w:rPr>
                <w:rFonts w:ascii="Bookman Old Style" w:eastAsia="Times New Roman" w:hAnsi="Bookman Old Style" w:cstheme="minorHAnsi"/>
                <w:color w:val="000000" w:themeColor="text1"/>
                <w:sz w:val="20"/>
                <w:szCs w:val="20"/>
              </w:rPr>
            </w:pPr>
            <w:r w:rsidRPr="00132B4D">
              <w:rPr>
                <w:rFonts w:ascii="Bookman Old Style" w:eastAsia="Times New Roman" w:hAnsi="Bookman Old Style" w:cstheme="minorHAnsi"/>
                <w:color w:val="000000" w:themeColor="text1"/>
                <w:sz w:val="20"/>
                <w:szCs w:val="20"/>
              </w:rPr>
              <w:t>0</w:t>
            </w:r>
            <w:r w:rsidR="00A000F8">
              <w:rPr>
                <w:rFonts w:ascii="Bookman Old Style" w:eastAsia="Times New Roman" w:hAnsi="Bookman Old Style" w:cstheme="minorHAnsi"/>
                <w:color w:val="000000" w:themeColor="text1"/>
                <w:sz w:val="20"/>
                <w:szCs w:val="20"/>
              </w:rPr>
              <w:t>,</w:t>
            </w:r>
            <w:r w:rsidRPr="00132B4D">
              <w:rPr>
                <w:rFonts w:ascii="Bookman Old Style" w:eastAsia="Times New Roman" w:hAnsi="Bookman Old Style" w:cstheme="minorHAnsi"/>
                <w:color w:val="000000" w:themeColor="text1"/>
                <w:sz w:val="20"/>
                <w:szCs w:val="20"/>
              </w:rPr>
              <w:t>38</w:t>
            </w:r>
          </w:p>
        </w:tc>
      </w:tr>
      <w:tr w:rsidR="001E1180" w:rsidRPr="00132B4D" w:rsidTr="004569F2">
        <w:trPr>
          <w:trHeight w:val="375"/>
          <w:jc w:val="center"/>
        </w:trPr>
        <w:tc>
          <w:tcPr>
            <w:tcW w:w="2140" w:type="dxa"/>
            <w:shd w:val="clear" w:color="auto" w:fill="auto"/>
            <w:noWrap/>
            <w:vAlign w:val="center"/>
            <w:hideMark/>
          </w:tcPr>
          <w:p w:rsidR="00B07432" w:rsidRPr="00132B4D" w:rsidRDefault="00AD6DD1" w:rsidP="00AD6DD1">
            <w:pPr>
              <w:spacing w:after="0"/>
              <w:jc w:val="right"/>
              <w:rPr>
                <w:rFonts w:ascii="Bookman Old Style" w:eastAsia="Times New Roman" w:hAnsi="Bookman Old Style" w:cstheme="minorHAnsi"/>
                <w:b/>
                <w:color w:val="000000" w:themeColor="text1"/>
                <w:sz w:val="20"/>
                <w:szCs w:val="20"/>
              </w:rPr>
            </w:pPr>
            <w:r w:rsidRPr="00132B4D">
              <w:rPr>
                <w:rFonts w:ascii="Bookman Old Style" w:eastAsia="Times New Roman" w:hAnsi="Bookman Old Style" w:cstheme="minorHAnsi"/>
                <w:b/>
                <w:color w:val="000000" w:themeColor="text1"/>
                <w:sz w:val="20"/>
                <w:szCs w:val="20"/>
              </w:rPr>
              <w:t>Provinsi</w:t>
            </w:r>
          </w:p>
        </w:tc>
        <w:tc>
          <w:tcPr>
            <w:tcW w:w="960" w:type="dxa"/>
            <w:shd w:val="clear" w:color="auto" w:fill="auto"/>
            <w:noWrap/>
            <w:vAlign w:val="center"/>
            <w:hideMark/>
          </w:tcPr>
          <w:p w:rsidR="00B07432" w:rsidRPr="00132B4D" w:rsidRDefault="00AD6DD1" w:rsidP="00AD6DD1">
            <w:pPr>
              <w:spacing w:after="0"/>
              <w:jc w:val="center"/>
              <w:rPr>
                <w:rFonts w:ascii="Bookman Old Style" w:eastAsia="Times New Roman" w:hAnsi="Bookman Old Style" w:cstheme="minorHAnsi"/>
                <w:b/>
                <w:color w:val="000000" w:themeColor="text1"/>
                <w:sz w:val="20"/>
                <w:szCs w:val="20"/>
              </w:rPr>
            </w:pPr>
            <w:r w:rsidRPr="00132B4D">
              <w:rPr>
                <w:rFonts w:ascii="Bookman Old Style" w:eastAsia="Times New Roman" w:hAnsi="Bookman Old Style" w:cstheme="minorHAnsi"/>
                <w:b/>
                <w:color w:val="000000" w:themeColor="text1"/>
                <w:sz w:val="20"/>
                <w:szCs w:val="20"/>
              </w:rPr>
              <w:t>0</w:t>
            </w:r>
            <w:r w:rsidR="00A000F8">
              <w:rPr>
                <w:rFonts w:ascii="Bookman Old Style" w:eastAsia="Times New Roman" w:hAnsi="Bookman Old Style" w:cstheme="minorHAnsi"/>
                <w:b/>
                <w:color w:val="000000" w:themeColor="text1"/>
                <w:sz w:val="20"/>
                <w:szCs w:val="20"/>
              </w:rPr>
              <w:t>,</w:t>
            </w:r>
            <w:r w:rsidRPr="00132B4D">
              <w:rPr>
                <w:rFonts w:ascii="Bookman Old Style" w:eastAsia="Times New Roman" w:hAnsi="Bookman Old Style" w:cstheme="minorHAnsi"/>
                <w:b/>
                <w:color w:val="000000" w:themeColor="text1"/>
                <w:sz w:val="20"/>
                <w:szCs w:val="20"/>
              </w:rPr>
              <w:t>30</w:t>
            </w:r>
          </w:p>
        </w:tc>
        <w:tc>
          <w:tcPr>
            <w:tcW w:w="960" w:type="dxa"/>
            <w:shd w:val="clear" w:color="auto" w:fill="auto"/>
            <w:noWrap/>
            <w:vAlign w:val="center"/>
            <w:hideMark/>
          </w:tcPr>
          <w:p w:rsidR="00B07432" w:rsidRPr="00132B4D" w:rsidRDefault="00AD6DD1" w:rsidP="00AD6DD1">
            <w:pPr>
              <w:spacing w:after="0"/>
              <w:jc w:val="center"/>
              <w:rPr>
                <w:rFonts w:ascii="Bookman Old Style" w:eastAsia="Times New Roman" w:hAnsi="Bookman Old Style" w:cstheme="minorHAnsi"/>
                <w:b/>
                <w:color w:val="000000" w:themeColor="text1"/>
                <w:sz w:val="20"/>
                <w:szCs w:val="20"/>
              </w:rPr>
            </w:pPr>
            <w:r w:rsidRPr="00132B4D">
              <w:rPr>
                <w:rFonts w:ascii="Bookman Old Style" w:eastAsia="Times New Roman" w:hAnsi="Bookman Old Style" w:cstheme="minorHAnsi"/>
                <w:b/>
                <w:color w:val="000000" w:themeColor="text1"/>
                <w:sz w:val="20"/>
                <w:szCs w:val="20"/>
              </w:rPr>
              <w:t>0</w:t>
            </w:r>
            <w:r w:rsidR="00A000F8">
              <w:rPr>
                <w:rFonts w:ascii="Bookman Old Style" w:eastAsia="Times New Roman" w:hAnsi="Bookman Old Style" w:cstheme="minorHAnsi"/>
                <w:b/>
                <w:color w:val="000000" w:themeColor="text1"/>
                <w:sz w:val="20"/>
                <w:szCs w:val="20"/>
              </w:rPr>
              <w:t>,</w:t>
            </w:r>
            <w:r w:rsidRPr="00132B4D">
              <w:rPr>
                <w:rFonts w:ascii="Bookman Old Style" w:eastAsia="Times New Roman" w:hAnsi="Bookman Old Style" w:cstheme="minorHAnsi"/>
                <w:b/>
                <w:color w:val="000000" w:themeColor="text1"/>
                <w:sz w:val="20"/>
                <w:szCs w:val="20"/>
              </w:rPr>
              <w:t>37</w:t>
            </w:r>
          </w:p>
        </w:tc>
        <w:tc>
          <w:tcPr>
            <w:tcW w:w="960" w:type="dxa"/>
            <w:shd w:val="clear" w:color="auto" w:fill="auto"/>
            <w:noWrap/>
            <w:vAlign w:val="center"/>
            <w:hideMark/>
          </w:tcPr>
          <w:p w:rsidR="00B07432" w:rsidRPr="00132B4D" w:rsidRDefault="00AD6DD1" w:rsidP="00AD6DD1">
            <w:pPr>
              <w:spacing w:after="0"/>
              <w:jc w:val="center"/>
              <w:rPr>
                <w:rFonts w:ascii="Bookman Old Style" w:eastAsia="Times New Roman" w:hAnsi="Bookman Old Style" w:cstheme="minorHAnsi"/>
                <w:b/>
                <w:color w:val="000000" w:themeColor="text1"/>
                <w:sz w:val="20"/>
                <w:szCs w:val="20"/>
              </w:rPr>
            </w:pPr>
            <w:r w:rsidRPr="00132B4D">
              <w:rPr>
                <w:rFonts w:ascii="Bookman Old Style" w:eastAsia="Times New Roman" w:hAnsi="Bookman Old Style" w:cstheme="minorHAnsi"/>
                <w:b/>
                <w:color w:val="000000" w:themeColor="text1"/>
                <w:sz w:val="20"/>
                <w:szCs w:val="20"/>
              </w:rPr>
              <w:t>0</w:t>
            </w:r>
            <w:r w:rsidR="00A000F8">
              <w:rPr>
                <w:rFonts w:ascii="Bookman Old Style" w:eastAsia="Times New Roman" w:hAnsi="Bookman Old Style" w:cstheme="minorHAnsi"/>
                <w:b/>
                <w:color w:val="000000" w:themeColor="text1"/>
                <w:sz w:val="20"/>
                <w:szCs w:val="20"/>
              </w:rPr>
              <w:t>,</w:t>
            </w:r>
            <w:r w:rsidRPr="00132B4D">
              <w:rPr>
                <w:rFonts w:ascii="Bookman Old Style" w:eastAsia="Times New Roman" w:hAnsi="Bookman Old Style" w:cstheme="minorHAnsi"/>
                <w:b/>
                <w:color w:val="000000" w:themeColor="text1"/>
                <w:sz w:val="20"/>
                <w:szCs w:val="20"/>
              </w:rPr>
              <w:t>36</w:t>
            </w:r>
          </w:p>
        </w:tc>
        <w:tc>
          <w:tcPr>
            <w:tcW w:w="960" w:type="dxa"/>
            <w:shd w:val="clear" w:color="auto" w:fill="auto"/>
            <w:noWrap/>
            <w:vAlign w:val="center"/>
            <w:hideMark/>
          </w:tcPr>
          <w:p w:rsidR="00B07432" w:rsidRPr="00132B4D" w:rsidRDefault="00AD6DD1" w:rsidP="00AD6DD1">
            <w:pPr>
              <w:spacing w:after="0"/>
              <w:jc w:val="center"/>
              <w:rPr>
                <w:rFonts w:ascii="Bookman Old Style" w:eastAsia="Times New Roman" w:hAnsi="Bookman Old Style" w:cstheme="minorHAnsi"/>
                <w:b/>
                <w:color w:val="000000" w:themeColor="text1"/>
                <w:sz w:val="20"/>
                <w:szCs w:val="20"/>
              </w:rPr>
            </w:pPr>
            <w:r w:rsidRPr="00132B4D">
              <w:rPr>
                <w:rFonts w:ascii="Bookman Old Style" w:eastAsia="Times New Roman" w:hAnsi="Bookman Old Style" w:cstheme="minorHAnsi"/>
                <w:b/>
                <w:color w:val="000000" w:themeColor="text1"/>
                <w:sz w:val="20"/>
                <w:szCs w:val="20"/>
              </w:rPr>
              <w:t>0</w:t>
            </w:r>
            <w:r w:rsidR="00A000F8">
              <w:rPr>
                <w:rFonts w:ascii="Bookman Old Style" w:eastAsia="Times New Roman" w:hAnsi="Bookman Old Style" w:cstheme="minorHAnsi"/>
                <w:b/>
                <w:color w:val="000000" w:themeColor="text1"/>
                <w:sz w:val="20"/>
                <w:szCs w:val="20"/>
              </w:rPr>
              <w:t>,</w:t>
            </w:r>
            <w:r w:rsidRPr="00132B4D">
              <w:rPr>
                <w:rFonts w:ascii="Bookman Old Style" w:eastAsia="Times New Roman" w:hAnsi="Bookman Old Style" w:cstheme="minorHAnsi"/>
                <w:b/>
                <w:color w:val="000000" w:themeColor="text1"/>
                <w:sz w:val="20"/>
                <w:szCs w:val="20"/>
              </w:rPr>
              <w:t>36</w:t>
            </w:r>
          </w:p>
        </w:tc>
        <w:tc>
          <w:tcPr>
            <w:tcW w:w="960" w:type="dxa"/>
            <w:shd w:val="clear" w:color="auto" w:fill="auto"/>
            <w:noWrap/>
            <w:vAlign w:val="center"/>
            <w:hideMark/>
          </w:tcPr>
          <w:p w:rsidR="00B07432" w:rsidRPr="00132B4D" w:rsidRDefault="00AD6DD1" w:rsidP="00AD6DD1">
            <w:pPr>
              <w:spacing w:after="0"/>
              <w:jc w:val="center"/>
              <w:rPr>
                <w:rFonts w:ascii="Bookman Old Style" w:eastAsia="Times New Roman" w:hAnsi="Bookman Old Style" w:cstheme="minorHAnsi"/>
                <w:b/>
                <w:color w:val="000000" w:themeColor="text1"/>
                <w:sz w:val="20"/>
                <w:szCs w:val="20"/>
              </w:rPr>
            </w:pPr>
            <w:r w:rsidRPr="00132B4D">
              <w:rPr>
                <w:rFonts w:ascii="Bookman Old Style" w:eastAsia="Times New Roman" w:hAnsi="Bookman Old Style" w:cstheme="minorHAnsi"/>
                <w:b/>
                <w:color w:val="000000" w:themeColor="text1"/>
                <w:sz w:val="20"/>
                <w:szCs w:val="20"/>
              </w:rPr>
              <w:t>0</w:t>
            </w:r>
            <w:r w:rsidR="00A000F8">
              <w:rPr>
                <w:rFonts w:ascii="Bookman Old Style" w:eastAsia="Times New Roman" w:hAnsi="Bookman Old Style" w:cstheme="minorHAnsi"/>
                <w:b/>
                <w:color w:val="000000" w:themeColor="text1"/>
                <w:sz w:val="20"/>
                <w:szCs w:val="20"/>
              </w:rPr>
              <w:t>,</w:t>
            </w:r>
            <w:r w:rsidRPr="00132B4D">
              <w:rPr>
                <w:rFonts w:ascii="Bookman Old Style" w:eastAsia="Times New Roman" w:hAnsi="Bookman Old Style" w:cstheme="minorHAnsi"/>
                <w:b/>
                <w:color w:val="000000" w:themeColor="text1"/>
                <w:sz w:val="20"/>
                <w:szCs w:val="20"/>
              </w:rPr>
              <w:t>37</w:t>
            </w:r>
          </w:p>
        </w:tc>
      </w:tr>
    </w:tbl>
    <w:p w:rsidR="00BF7E86" w:rsidRPr="00132B4D" w:rsidRDefault="00BF7E86" w:rsidP="00604E77">
      <w:pPr>
        <w:pStyle w:val="Default"/>
        <w:spacing w:after="240" w:line="360" w:lineRule="auto"/>
        <w:ind w:firstLine="720"/>
        <w:jc w:val="both"/>
        <w:rPr>
          <w:rFonts w:ascii="Bookman Old Style" w:hAnsi="Bookman Old Style" w:cs="Times New Roman"/>
          <w:color w:val="000000" w:themeColor="text1"/>
          <w:sz w:val="22"/>
          <w:szCs w:val="22"/>
        </w:rPr>
      </w:pPr>
      <w:r w:rsidRPr="00132B4D">
        <w:rPr>
          <w:rFonts w:ascii="Bookman Old Style" w:hAnsi="Bookman Old Style" w:cs="Times New Roman"/>
          <w:color w:val="000000" w:themeColor="text1"/>
          <w:sz w:val="22"/>
          <w:szCs w:val="22"/>
        </w:rPr>
        <w:t xml:space="preserve">Sumber: </w:t>
      </w:r>
      <w:r w:rsidRPr="00132B4D">
        <w:rPr>
          <w:rFonts w:ascii="Bookman Old Style" w:hAnsi="Bookman Old Style" w:cs="Times New Roman"/>
          <w:i/>
          <w:color w:val="000000" w:themeColor="text1"/>
          <w:sz w:val="22"/>
          <w:szCs w:val="22"/>
        </w:rPr>
        <w:t>BPS, 2014</w:t>
      </w:r>
    </w:p>
    <w:p w:rsidR="00BF7E86" w:rsidRPr="00132B4D" w:rsidRDefault="00B07432" w:rsidP="00322B72">
      <w:pPr>
        <w:tabs>
          <w:tab w:val="left" w:pos="1260"/>
        </w:tabs>
        <w:jc w:val="both"/>
        <w:rPr>
          <w:rFonts w:ascii="Bookman Old Style" w:hAnsi="Bookman Old Style"/>
          <w:color w:val="000000" w:themeColor="text1"/>
        </w:rPr>
      </w:pPr>
      <w:r w:rsidRPr="00132B4D">
        <w:rPr>
          <w:rFonts w:ascii="Bookman Old Style" w:hAnsi="Bookman Old Style"/>
          <w:color w:val="000000" w:themeColor="text1"/>
          <w:sz w:val="24"/>
          <w:szCs w:val="24"/>
        </w:rPr>
        <w:t xml:space="preserve">Tabel di atas menunjukkan bahwa besaran angka Indeks Gini Kabupaten Sintang berada pada kelompok menengah atau berada di bawah rata-rata Indeks Gini Kalimantan Barat. Namun jika diperhatikan perkembangan peningkatannya tampak bahwa Indeks Gini Kabupaten Sintang meningkat lebih cepat dibanding Indeks Gini Kalimantan Barat. Pada periode 2008-2013 Indeks Gini Kalimantan Barat hanya meningkat sebesar 0,07 dari 0,30 tahun 2008 menjadi 0,37 tahun 2013. Sementara pada periode yang sama, Indeks Gini Kabupaten Sintan meningkat sebesar 0,13 yaitu dari 0,19 tahun 2008 menjadi 0,32 tahun 2013. Semakin besar gini ratio berarti semakin besar ketimpangan pendapatan di daerah ini. Jumlah penduduk yang memiliki pendapatan yang tinggi di Kabupaten Sintang semakin kecil, sedangkan penduduk yang memiliki pendapatan rendah semakin banyak. Kondisi ini sangat </w:t>
      </w:r>
      <w:r w:rsidRPr="00132B4D">
        <w:rPr>
          <w:rFonts w:ascii="Bookman Old Style" w:hAnsi="Bookman Old Style"/>
          <w:color w:val="000000" w:themeColor="text1"/>
          <w:sz w:val="24"/>
          <w:szCs w:val="24"/>
        </w:rPr>
        <w:lastRenderedPageBreak/>
        <w:t>mengkhawatirkan karena dapat menstimulus terjadinya konflik di masyarakat</w:t>
      </w:r>
      <w:r w:rsidR="00BF7E86" w:rsidRPr="00132B4D">
        <w:rPr>
          <w:rFonts w:ascii="Bookman Old Style" w:hAnsi="Bookman Old Style"/>
          <w:color w:val="000000" w:themeColor="text1"/>
        </w:rPr>
        <w:t>.</w:t>
      </w:r>
    </w:p>
    <w:p w:rsidR="00CB568A" w:rsidRPr="00132B4D" w:rsidRDefault="00CB568A" w:rsidP="00322B72">
      <w:pPr>
        <w:tabs>
          <w:tab w:val="left" w:pos="1260"/>
        </w:tabs>
        <w:spacing w:before="240" w:after="120"/>
        <w:rPr>
          <w:rFonts w:ascii="Bookman Old Style" w:hAnsi="Bookman Old Style" w:cs="Trebuchet MS"/>
          <w:b/>
          <w:color w:val="000000" w:themeColor="text1"/>
          <w:sz w:val="24"/>
          <w:szCs w:val="24"/>
        </w:rPr>
      </w:pPr>
      <w:r w:rsidRPr="00132B4D">
        <w:rPr>
          <w:rFonts w:ascii="Bookman Old Style" w:hAnsi="Bookman Old Style" w:cs="Trebuchet MS"/>
          <w:b/>
          <w:color w:val="000000" w:themeColor="text1"/>
          <w:sz w:val="24"/>
          <w:szCs w:val="24"/>
        </w:rPr>
        <w:t>2.2.2. Kesejahteraan Sosial</w:t>
      </w:r>
    </w:p>
    <w:p w:rsidR="00CB568A" w:rsidRPr="00132B4D" w:rsidRDefault="00CB568A" w:rsidP="0088436C">
      <w:pPr>
        <w:tabs>
          <w:tab w:val="left" w:pos="1260"/>
          <w:tab w:val="left" w:pos="1980"/>
        </w:tabs>
        <w:spacing w:after="0" w:line="360" w:lineRule="auto"/>
        <w:rPr>
          <w:rFonts w:ascii="Bookman Old Style" w:hAnsi="Bookman Old Style" w:cs="Trebuchet MS"/>
          <w:b/>
          <w:i/>
          <w:color w:val="000000" w:themeColor="text1"/>
          <w:sz w:val="24"/>
          <w:szCs w:val="24"/>
          <w:u w:val="single"/>
        </w:rPr>
      </w:pPr>
      <w:r w:rsidRPr="00132B4D">
        <w:rPr>
          <w:rFonts w:ascii="Bookman Old Style" w:hAnsi="Bookman Old Style" w:cs="Trebuchet MS"/>
          <w:b/>
          <w:color w:val="000000" w:themeColor="text1"/>
          <w:sz w:val="24"/>
          <w:szCs w:val="24"/>
        </w:rPr>
        <w:t xml:space="preserve">2.2.2.1. Pendidikan </w:t>
      </w:r>
    </w:p>
    <w:p w:rsidR="00D95DB9" w:rsidRPr="00132B4D" w:rsidRDefault="00D95DB9" w:rsidP="00322B72">
      <w:pPr>
        <w:tabs>
          <w:tab w:val="left" w:pos="1260"/>
          <w:tab w:val="left" w:pos="1980"/>
        </w:tabs>
        <w:spacing w:after="0"/>
        <w:jc w:val="both"/>
        <w:rPr>
          <w:rFonts w:ascii="Bookman Old Style" w:hAnsi="Bookman Old Style" w:cs="Arial"/>
          <w:color w:val="000000" w:themeColor="text1"/>
          <w:sz w:val="24"/>
          <w:szCs w:val="24"/>
        </w:rPr>
      </w:pPr>
      <w:r w:rsidRPr="00132B4D">
        <w:rPr>
          <w:rFonts w:ascii="Bookman Old Style" w:hAnsi="Bookman Old Style" w:cs="Arial"/>
          <w:color w:val="000000" w:themeColor="text1"/>
          <w:sz w:val="24"/>
          <w:szCs w:val="24"/>
        </w:rPr>
        <w:t xml:space="preserve">Pembangunan pendidikan menempati peran sangat strategis dalam keseluruhan upaya membangun kehidupan berbangsa dan bernegara sebagaimana dicita-citakan oleh para pendiri bangsa dan dirumuskan dalam Pasal 31 ayat (1) UUD 1945 yang menegaskan bahwa setiap warga negara berhak atas pendidikan. Selain itu, berbagai kesepakatan internasional khususnya </w:t>
      </w:r>
      <w:r w:rsidRPr="00132B4D">
        <w:rPr>
          <w:rFonts w:ascii="Bookman Old Style" w:hAnsi="Bookman Old Style" w:cs="Arial"/>
          <w:i/>
          <w:iCs/>
          <w:color w:val="000000" w:themeColor="text1"/>
          <w:sz w:val="24"/>
          <w:szCs w:val="24"/>
        </w:rPr>
        <w:t>Millenium Development Goals</w:t>
      </w:r>
      <w:r w:rsidRPr="00132B4D">
        <w:rPr>
          <w:rFonts w:ascii="Bookman Old Style" w:hAnsi="Bookman Old Style" w:cs="Arial"/>
          <w:color w:val="000000" w:themeColor="text1"/>
          <w:sz w:val="24"/>
          <w:szCs w:val="24"/>
        </w:rPr>
        <w:t xml:space="preserve"> (MDGs), yang menetapkan bahwa sebelum tahun 2015 semua anak baik laki-laki maupun perempuan menyelesaikan pendidikan dasar. Selain itu Deklarasi UNESCO tentang </w:t>
      </w:r>
      <w:r w:rsidRPr="00132B4D">
        <w:rPr>
          <w:rFonts w:ascii="Bookman Old Style" w:hAnsi="Bookman Old Style" w:cs="Arial"/>
          <w:i/>
          <w:iCs/>
          <w:color w:val="000000" w:themeColor="text1"/>
          <w:sz w:val="24"/>
          <w:szCs w:val="24"/>
        </w:rPr>
        <w:t>Education for All</w:t>
      </w:r>
      <w:r w:rsidRPr="00132B4D">
        <w:rPr>
          <w:rFonts w:ascii="Bookman Old Style" w:hAnsi="Bookman Old Style" w:cs="Arial"/>
          <w:color w:val="000000" w:themeColor="text1"/>
          <w:sz w:val="24"/>
          <w:szCs w:val="24"/>
        </w:rPr>
        <w:t xml:space="preserve"> (EFA) telah pula menjadi dasar pelaksanaan pembangunan pendidikan di seluruh Indonesia. Pendidikan juga merupakan instrumen pembangunan ekonomi dan sosial, termasuk di antaranya untuk mendukung upaya mengentaskan kemiskinan, meningkatkan keadilan dan kesetaraan gender serta memperkuat nilai-nilai budaya</w:t>
      </w:r>
    </w:p>
    <w:p w:rsidR="00D95DB9" w:rsidRPr="00132B4D" w:rsidRDefault="00D95DB9" w:rsidP="0088436C">
      <w:pPr>
        <w:pStyle w:val="ListParagraph"/>
        <w:numPr>
          <w:ilvl w:val="1"/>
          <w:numId w:val="1"/>
        </w:numPr>
        <w:tabs>
          <w:tab w:val="left" w:pos="1890"/>
          <w:tab w:val="left" w:pos="1980"/>
        </w:tabs>
        <w:spacing w:before="200" w:line="360" w:lineRule="auto"/>
        <w:ind w:left="360"/>
        <w:rPr>
          <w:rFonts w:ascii="Bookman Old Style" w:hAnsi="Bookman Old Style" w:cs="Trebuchet MS"/>
          <w:b/>
          <w:i/>
          <w:color w:val="000000" w:themeColor="text1"/>
          <w:sz w:val="24"/>
          <w:szCs w:val="24"/>
        </w:rPr>
      </w:pPr>
      <w:r w:rsidRPr="00132B4D">
        <w:rPr>
          <w:rFonts w:ascii="Bookman Old Style" w:hAnsi="Bookman Old Style" w:cs="Trebuchet MS"/>
          <w:b/>
          <w:i/>
          <w:color w:val="000000" w:themeColor="text1"/>
          <w:sz w:val="24"/>
          <w:szCs w:val="24"/>
        </w:rPr>
        <w:t>Angka melek huruf (AMH)</w:t>
      </w:r>
    </w:p>
    <w:p w:rsidR="00D95DB9" w:rsidRPr="00132B4D" w:rsidRDefault="00D95DB9" w:rsidP="00322B72">
      <w:pPr>
        <w:tabs>
          <w:tab w:val="left" w:pos="1260"/>
          <w:tab w:val="left" w:pos="1980"/>
        </w:tabs>
        <w:spacing w:after="0"/>
        <w:jc w:val="both"/>
        <w:rPr>
          <w:rFonts w:ascii="Bookman Old Style" w:hAnsi="Bookman Old Style" w:cs="Trebuchet MS"/>
          <w:color w:val="000000" w:themeColor="text1"/>
          <w:sz w:val="24"/>
          <w:szCs w:val="24"/>
        </w:rPr>
      </w:pPr>
      <w:r w:rsidRPr="00132B4D">
        <w:rPr>
          <w:rFonts w:ascii="Bookman Old Style" w:hAnsi="Bookman Old Style" w:cs="Trebuchet MS"/>
          <w:color w:val="000000" w:themeColor="text1"/>
          <w:sz w:val="24"/>
          <w:szCs w:val="24"/>
        </w:rPr>
        <w:t xml:space="preserve">Angka Melek Huruf (AMH) merupakan salah satu unsur yang digunakan untuk mengukur keberhasilan pembangunan pendidikan di dunia, termasuk Kabupaten Sintang. Selama periode 2010 s.d. 2014, persentase penduduk usia 15 tahun keatas semakin meningkat, meskipun peningkatannya tergolong lambat. </w:t>
      </w:r>
      <w:r w:rsidRPr="00132B4D">
        <w:rPr>
          <w:rFonts w:ascii="Bookman Old Style" w:hAnsi="Bookman Old Style" w:cs="Trebuchet MS"/>
          <w:i/>
          <w:color w:val="000000" w:themeColor="text1"/>
          <w:sz w:val="24"/>
          <w:szCs w:val="24"/>
        </w:rPr>
        <w:t>Trend</w:t>
      </w:r>
      <w:r w:rsidRPr="00132B4D">
        <w:rPr>
          <w:rFonts w:ascii="Bookman Old Style" w:hAnsi="Bookman Old Style" w:cs="Trebuchet MS"/>
          <w:color w:val="000000" w:themeColor="text1"/>
          <w:sz w:val="24"/>
          <w:szCs w:val="24"/>
        </w:rPr>
        <w:t xml:space="preserve"> peningkatan AMH mengindikasikan keberhasilan pembangunan pendidikan melalui program pemberantasan buta huruf (PBH), Kejar Paket A; Paket B dan Paket C. Jumlah penduduk usia 15 tahun keatas yang tidak bisa baca dan tulis (buta huruf) semakin berkurang dari 23.413 jiwa tahun 2010 menjadi 22.313 jiwa tahun 2013 atau berkurang sebanyak 1.100 jiwa selama 4 tahun,</w:t>
      </w:r>
      <w:r w:rsidR="0010062C">
        <w:rPr>
          <w:rFonts w:ascii="Bookman Old Style" w:hAnsi="Bookman Old Style" w:cs="Trebuchet MS"/>
          <w:color w:val="000000" w:themeColor="text1"/>
          <w:sz w:val="24"/>
          <w:szCs w:val="24"/>
        </w:rPr>
        <w:t xml:space="preserve"> lihat Tabel 2.26</w:t>
      </w:r>
      <w:r w:rsidR="00F3584B" w:rsidRPr="00132B4D">
        <w:rPr>
          <w:rFonts w:ascii="Bookman Old Style" w:hAnsi="Bookman Old Style" w:cs="Trebuchet MS"/>
          <w:color w:val="000000" w:themeColor="text1"/>
          <w:sz w:val="24"/>
          <w:szCs w:val="24"/>
        </w:rPr>
        <w:t>.</w:t>
      </w:r>
    </w:p>
    <w:p w:rsidR="00B22952" w:rsidRPr="00132B4D" w:rsidRDefault="00B22952" w:rsidP="00CB568A">
      <w:pPr>
        <w:tabs>
          <w:tab w:val="left" w:pos="1890"/>
          <w:tab w:val="left" w:pos="1980"/>
        </w:tabs>
        <w:spacing w:after="0"/>
        <w:rPr>
          <w:rFonts w:ascii="Bookman Old Style" w:hAnsi="Bookman Old Style" w:cs="Trebuchet MS"/>
          <w:color w:val="000000" w:themeColor="text1"/>
          <w:sz w:val="24"/>
          <w:szCs w:val="24"/>
        </w:rPr>
      </w:pPr>
    </w:p>
    <w:p w:rsidR="00D95DB9" w:rsidRPr="00132B4D" w:rsidRDefault="000C4E5D" w:rsidP="00D95DB9">
      <w:pPr>
        <w:autoSpaceDE w:val="0"/>
        <w:autoSpaceDN w:val="0"/>
        <w:adjustRightInd w:val="0"/>
        <w:spacing w:after="0" w:line="240" w:lineRule="auto"/>
        <w:jc w:val="center"/>
        <w:rPr>
          <w:rFonts w:ascii="Bookman Old Style" w:eastAsiaTheme="minorHAnsi" w:hAnsi="Bookman Old Style" w:cs="Franklin Gothic Book"/>
          <w:color w:val="000000" w:themeColor="text1"/>
          <w:sz w:val="24"/>
        </w:rPr>
      </w:pPr>
      <w:r w:rsidRPr="00132B4D">
        <w:rPr>
          <w:rFonts w:ascii="Bookman Old Style" w:eastAsiaTheme="minorHAnsi" w:hAnsi="Bookman Old Style" w:cs="Franklin Gothic Book"/>
          <w:color w:val="000000" w:themeColor="text1"/>
          <w:sz w:val="24"/>
        </w:rPr>
        <w:t>Ta</w:t>
      </w:r>
      <w:r w:rsidR="00F3584B" w:rsidRPr="00132B4D">
        <w:rPr>
          <w:rFonts w:ascii="Bookman Old Style" w:eastAsiaTheme="minorHAnsi" w:hAnsi="Bookman Old Style" w:cs="Franklin Gothic Book"/>
          <w:color w:val="000000" w:themeColor="text1"/>
          <w:sz w:val="24"/>
        </w:rPr>
        <w:t>bel 2.2</w:t>
      </w:r>
      <w:r w:rsidR="0010062C">
        <w:rPr>
          <w:rFonts w:ascii="Bookman Old Style" w:eastAsiaTheme="minorHAnsi" w:hAnsi="Bookman Old Style" w:cs="Franklin Gothic Book"/>
          <w:color w:val="000000" w:themeColor="text1"/>
          <w:sz w:val="24"/>
          <w:lang w:val="id-ID"/>
        </w:rPr>
        <w:t>6</w:t>
      </w:r>
      <w:r w:rsidR="005207BD" w:rsidRPr="00132B4D">
        <w:rPr>
          <w:rFonts w:ascii="Bookman Old Style" w:eastAsiaTheme="minorHAnsi" w:hAnsi="Bookman Old Style" w:cs="Franklin Gothic Book"/>
          <w:color w:val="000000" w:themeColor="text1"/>
          <w:sz w:val="24"/>
        </w:rPr>
        <w:t>.</w:t>
      </w:r>
    </w:p>
    <w:p w:rsidR="00D95DB9" w:rsidRPr="00132B4D" w:rsidRDefault="00D95DB9" w:rsidP="00D95DB9">
      <w:pPr>
        <w:autoSpaceDE w:val="0"/>
        <w:autoSpaceDN w:val="0"/>
        <w:adjustRightInd w:val="0"/>
        <w:spacing w:after="0" w:line="240" w:lineRule="auto"/>
        <w:jc w:val="center"/>
        <w:rPr>
          <w:rFonts w:ascii="Bookman Old Style" w:eastAsiaTheme="minorHAnsi" w:hAnsi="Bookman Old Style" w:cs="Franklin Gothic Book"/>
          <w:color w:val="000000" w:themeColor="text1"/>
          <w:sz w:val="24"/>
        </w:rPr>
      </w:pPr>
      <w:r w:rsidRPr="00132B4D">
        <w:rPr>
          <w:rFonts w:ascii="Bookman Old Style" w:eastAsiaTheme="minorHAnsi" w:hAnsi="Bookman Old Style" w:cs="Franklin Gothic Book"/>
          <w:color w:val="000000" w:themeColor="text1"/>
          <w:sz w:val="24"/>
        </w:rPr>
        <w:t>Perkembangan Angka Melek Huruf Tahun 201</w:t>
      </w:r>
      <w:r w:rsidR="00A141D4" w:rsidRPr="00132B4D">
        <w:rPr>
          <w:rFonts w:ascii="Bookman Old Style" w:eastAsiaTheme="minorHAnsi" w:hAnsi="Bookman Old Style" w:cs="Franklin Gothic Book"/>
          <w:color w:val="000000" w:themeColor="text1"/>
          <w:sz w:val="24"/>
        </w:rPr>
        <w:t>1</w:t>
      </w:r>
      <w:r w:rsidR="00E86B1A" w:rsidRPr="00132B4D">
        <w:rPr>
          <w:rFonts w:ascii="Bookman Old Style" w:eastAsiaTheme="minorHAnsi" w:hAnsi="Bookman Old Style" w:cs="Franklin Gothic Book"/>
          <w:color w:val="000000" w:themeColor="text1"/>
          <w:sz w:val="24"/>
        </w:rPr>
        <w:t xml:space="preserve">  s.d 2015</w:t>
      </w:r>
    </w:p>
    <w:p w:rsidR="00D95DB9" w:rsidRPr="00132B4D" w:rsidRDefault="00D95DB9" w:rsidP="00D95DB9">
      <w:pPr>
        <w:tabs>
          <w:tab w:val="left" w:pos="1890"/>
          <w:tab w:val="left" w:pos="1980"/>
        </w:tabs>
        <w:spacing w:after="0"/>
        <w:jc w:val="center"/>
        <w:rPr>
          <w:rFonts w:ascii="Bookman Old Style" w:eastAsiaTheme="minorHAnsi" w:hAnsi="Bookman Old Style" w:cs="Franklin Gothic Book"/>
          <w:color w:val="000000" w:themeColor="text1"/>
        </w:rPr>
      </w:pPr>
      <w:r w:rsidRPr="00132B4D">
        <w:rPr>
          <w:rFonts w:ascii="Bookman Old Style" w:eastAsiaTheme="minorHAnsi" w:hAnsi="Bookman Old Style" w:cs="Franklin Gothic Book"/>
          <w:color w:val="000000" w:themeColor="text1"/>
          <w:sz w:val="24"/>
        </w:rPr>
        <w:t>Kabupaten Sintang</w:t>
      </w:r>
    </w:p>
    <w:p w:rsidR="00D95DB9" w:rsidRPr="00132B4D" w:rsidRDefault="00D95DB9" w:rsidP="00D95DB9">
      <w:pPr>
        <w:tabs>
          <w:tab w:val="left" w:pos="1890"/>
          <w:tab w:val="left" w:pos="1980"/>
        </w:tabs>
        <w:spacing w:after="0"/>
        <w:jc w:val="center"/>
        <w:rPr>
          <w:rFonts w:ascii="Bookman Old Style" w:eastAsiaTheme="minorHAnsi" w:hAnsi="Bookman Old Style" w:cs="Franklin Gothic Book"/>
          <w:color w:val="000000" w:themeColor="text1"/>
        </w:rPr>
      </w:pPr>
    </w:p>
    <w:tbl>
      <w:tblPr>
        <w:tblStyle w:val="TableGrid"/>
        <w:tblW w:w="0" w:type="auto"/>
        <w:jc w:val="center"/>
        <w:tblLook w:val="04A0" w:firstRow="1" w:lastRow="0" w:firstColumn="1" w:lastColumn="0" w:noHBand="0" w:noVBand="1"/>
      </w:tblPr>
      <w:tblGrid>
        <w:gridCol w:w="591"/>
        <w:gridCol w:w="2683"/>
        <w:gridCol w:w="1121"/>
        <w:gridCol w:w="1121"/>
        <w:gridCol w:w="1062"/>
        <w:gridCol w:w="1121"/>
        <w:gridCol w:w="1025"/>
      </w:tblGrid>
      <w:tr w:rsidR="001E1180" w:rsidRPr="00132B4D" w:rsidTr="00DE036F">
        <w:trPr>
          <w:trHeight w:val="510"/>
          <w:jc w:val="center"/>
        </w:trPr>
        <w:tc>
          <w:tcPr>
            <w:tcW w:w="591" w:type="dxa"/>
            <w:shd w:val="clear" w:color="auto" w:fill="B8CCE4" w:themeFill="accent1" w:themeFillTint="66"/>
            <w:vAlign w:val="center"/>
          </w:tcPr>
          <w:p w:rsidR="00A141D4" w:rsidRPr="00132B4D" w:rsidRDefault="00A141D4" w:rsidP="00E37F8D">
            <w:pPr>
              <w:tabs>
                <w:tab w:val="left" w:pos="1890"/>
                <w:tab w:val="left" w:pos="1980"/>
              </w:tabs>
              <w:jc w:val="center"/>
              <w:rPr>
                <w:rFonts w:ascii="Bookman Old Style" w:hAnsi="Bookman Old Style" w:cstheme="minorHAnsi"/>
                <w:color w:val="000000" w:themeColor="text1"/>
                <w:sz w:val="20"/>
                <w:szCs w:val="20"/>
              </w:rPr>
            </w:pPr>
            <w:r w:rsidRPr="00132B4D">
              <w:rPr>
                <w:rFonts w:ascii="Bookman Old Style" w:hAnsi="Bookman Old Style" w:cstheme="minorHAnsi"/>
                <w:color w:val="000000" w:themeColor="text1"/>
                <w:sz w:val="20"/>
                <w:szCs w:val="20"/>
              </w:rPr>
              <w:t>No</w:t>
            </w:r>
          </w:p>
        </w:tc>
        <w:tc>
          <w:tcPr>
            <w:tcW w:w="2683" w:type="dxa"/>
            <w:shd w:val="clear" w:color="auto" w:fill="B8CCE4" w:themeFill="accent1" w:themeFillTint="66"/>
            <w:vAlign w:val="center"/>
          </w:tcPr>
          <w:p w:rsidR="00A141D4" w:rsidRPr="00132B4D" w:rsidRDefault="00A141D4" w:rsidP="00E37F8D">
            <w:pPr>
              <w:tabs>
                <w:tab w:val="left" w:pos="1890"/>
                <w:tab w:val="left" w:pos="1980"/>
              </w:tabs>
              <w:jc w:val="center"/>
              <w:rPr>
                <w:rFonts w:ascii="Bookman Old Style" w:hAnsi="Bookman Old Style" w:cstheme="minorHAnsi"/>
                <w:color w:val="000000" w:themeColor="text1"/>
                <w:sz w:val="20"/>
                <w:szCs w:val="20"/>
              </w:rPr>
            </w:pPr>
            <w:r w:rsidRPr="00132B4D">
              <w:rPr>
                <w:rFonts w:ascii="Bookman Old Style" w:hAnsi="Bookman Old Style" w:cstheme="minorHAnsi"/>
                <w:color w:val="000000" w:themeColor="text1"/>
                <w:sz w:val="20"/>
                <w:szCs w:val="20"/>
              </w:rPr>
              <w:t>Uraian</w:t>
            </w:r>
          </w:p>
        </w:tc>
        <w:tc>
          <w:tcPr>
            <w:tcW w:w="1121" w:type="dxa"/>
            <w:shd w:val="clear" w:color="auto" w:fill="B8CCE4" w:themeFill="accent1" w:themeFillTint="66"/>
            <w:vAlign w:val="center"/>
          </w:tcPr>
          <w:p w:rsidR="00A141D4" w:rsidRPr="00132B4D" w:rsidRDefault="00A141D4" w:rsidP="00A141D4">
            <w:pPr>
              <w:tabs>
                <w:tab w:val="left" w:pos="1890"/>
                <w:tab w:val="left" w:pos="1980"/>
              </w:tabs>
              <w:jc w:val="center"/>
              <w:rPr>
                <w:rFonts w:ascii="Bookman Old Style" w:hAnsi="Bookman Old Style" w:cstheme="minorHAnsi"/>
                <w:color w:val="000000" w:themeColor="text1"/>
                <w:sz w:val="20"/>
                <w:szCs w:val="20"/>
              </w:rPr>
            </w:pPr>
            <w:r w:rsidRPr="00132B4D">
              <w:rPr>
                <w:rFonts w:ascii="Bookman Old Style" w:hAnsi="Bookman Old Style" w:cstheme="minorHAnsi"/>
                <w:color w:val="000000" w:themeColor="text1"/>
                <w:sz w:val="20"/>
                <w:szCs w:val="20"/>
              </w:rPr>
              <w:t>2011</w:t>
            </w:r>
          </w:p>
        </w:tc>
        <w:tc>
          <w:tcPr>
            <w:tcW w:w="1121" w:type="dxa"/>
            <w:shd w:val="clear" w:color="auto" w:fill="B8CCE4" w:themeFill="accent1" w:themeFillTint="66"/>
            <w:vAlign w:val="center"/>
          </w:tcPr>
          <w:p w:rsidR="00A141D4" w:rsidRPr="00132B4D" w:rsidRDefault="00A141D4" w:rsidP="00A141D4">
            <w:pPr>
              <w:tabs>
                <w:tab w:val="left" w:pos="1890"/>
                <w:tab w:val="left" w:pos="1980"/>
              </w:tabs>
              <w:jc w:val="center"/>
              <w:rPr>
                <w:rFonts w:ascii="Bookman Old Style" w:hAnsi="Bookman Old Style" w:cstheme="minorHAnsi"/>
                <w:color w:val="000000" w:themeColor="text1"/>
                <w:sz w:val="20"/>
                <w:szCs w:val="20"/>
              </w:rPr>
            </w:pPr>
            <w:r w:rsidRPr="00132B4D">
              <w:rPr>
                <w:rFonts w:ascii="Bookman Old Style" w:hAnsi="Bookman Old Style" w:cstheme="minorHAnsi"/>
                <w:color w:val="000000" w:themeColor="text1"/>
                <w:sz w:val="20"/>
                <w:szCs w:val="20"/>
              </w:rPr>
              <w:t>2012</w:t>
            </w:r>
          </w:p>
        </w:tc>
        <w:tc>
          <w:tcPr>
            <w:tcW w:w="1062" w:type="dxa"/>
            <w:shd w:val="clear" w:color="auto" w:fill="B8CCE4" w:themeFill="accent1" w:themeFillTint="66"/>
            <w:vAlign w:val="center"/>
          </w:tcPr>
          <w:p w:rsidR="00A141D4" w:rsidRPr="00132B4D" w:rsidRDefault="00A141D4" w:rsidP="00A141D4">
            <w:pPr>
              <w:tabs>
                <w:tab w:val="left" w:pos="1890"/>
                <w:tab w:val="left" w:pos="1980"/>
              </w:tabs>
              <w:jc w:val="center"/>
              <w:rPr>
                <w:rFonts w:ascii="Bookman Old Style" w:hAnsi="Bookman Old Style" w:cstheme="minorHAnsi"/>
                <w:color w:val="000000" w:themeColor="text1"/>
                <w:sz w:val="20"/>
                <w:szCs w:val="20"/>
              </w:rPr>
            </w:pPr>
            <w:r w:rsidRPr="00132B4D">
              <w:rPr>
                <w:rFonts w:ascii="Bookman Old Style" w:hAnsi="Bookman Old Style" w:cstheme="minorHAnsi"/>
                <w:color w:val="000000" w:themeColor="text1"/>
                <w:sz w:val="20"/>
                <w:szCs w:val="20"/>
              </w:rPr>
              <w:t>2013</w:t>
            </w:r>
          </w:p>
        </w:tc>
        <w:tc>
          <w:tcPr>
            <w:tcW w:w="1121" w:type="dxa"/>
            <w:shd w:val="clear" w:color="auto" w:fill="B8CCE4" w:themeFill="accent1" w:themeFillTint="66"/>
            <w:vAlign w:val="center"/>
          </w:tcPr>
          <w:p w:rsidR="00A141D4" w:rsidRPr="00132B4D" w:rsidRDefault="00A141D4" w:rsidP="00A141D4">
            <w:pPr>
              <w:tabs>
                <w:tab w:val="left" w:pos="1890"/>
                <w:tab w:val="left" w:pos="1980"/>
              </w:tabs>
              <w:jc w:val="center"/>
              <w:rPr>
                <w:rFonts w:ascii="Bookman Old Style" w:hAnsi="Bookman Old Style" w:cstheme="minorHAnsi"/>
                <w:color w:val="000000" w:themeColor="text1"/>
                <w:sz w:val="20"/>
                <w:szCs w:val="20"/>
              </w:rPr>
            </w:pPr>
            <w:r w:rsidRPr="00132B4D">
              <w:rPr>
                <w:rFonts w:ascii="Bookman Old Style" w:hAnsi="Bookman Old Style" w:cstheme="minorHAnsi"/>
                <w:color w:val="000000" w:themeColor="text1"/>
                <w:sz w:val="20"/>
                <w:szCs w:val="20"/>
              </w:rPr>
              <w:t>2014</w:t>
            </w:r>
          </w:p>
        </w:tc>
        <w:tc>
          <w:tcPr>
            <w:tcW w:w="1025" w:type="dxa"/>
            <w:shd w:val="clear" w:color="auto" w:fill="B8CCE4" w:themeFill="accent1" w:themeFillTint="66"/>
            <w:vAlign w:val="center"/>
          </w:tcPr>
          <w:p w:rsidR="00A141D4" w:rsidRPr="00132B4D" w:rsidRDefault="00A141D4" w:rsidP="00F80E46">
            <w:pPr>
              <w:tabs>
                <w:tab w:val="left" w:pos="1890"/>
                <w:tab w:val="left" w:pos="1980"/>
              </w:tabs>
              <w:jc w:val="center"/>
              <w:rPr>
                <w:rFonts w:ascii="Bookman Old Style" w:hAnsi="Bookman Old Style" w:cstheme="minorHAnsi"/>
                <w:color w:val="000000" w:themeColor="text1"/>
                <w:sz w:val="20"/>
                <w:szCs w:val="20"/>
              </w:rPr>
            </w:pPr>
            <w:r w:rsidRPr="00132B4D">
              <w:rPr>
                <w:rFonts w:ascii="Bookman Old Style" w:hAnsi="Bookman Old Style" w:cstheme="minorHAnsi"/>
                <w:color w:val="000000" w:themeColor="text1"/>
                <w:sz w:val="20"/>
                <w:szCs w:val="20"/>
              </w:rPr>
              <w:t>2015</w:t>
            </w:r>
          </w:p>
        </w:tc>
      </w:tr>
      <w:tr w:rsidR="001E1180" w:rsidRPr="00132B4D" w:rsidTr="00B22952">
        <w:trPr>
          <w:jc w:val="center"/>
        </w:trPr>
        <w:tc>
          <w:tcPr>
            <w:tcW w:w="591" w:type="dxa"/>
          </w:tcPr>
          <w:p w:rsidR="00A141D4" w:rsidRPr="00132B4D" w:rsidRDefault="00A141D4" w:rsidP="001571FB">
            <w:pPr>
              <w:tabs>
                <w:tab w:val="left" w:pos="1890"/>
                <w:tab w:val="left" w:pos="1980"/>
              </w:tabs>
              <w:jc w:val="center"/>
              <w:rPr>
                <w:rFonts w:ascii="Bookman Old Style" w:hAnsi="Bookman Old Style" w:cstheme="minorHAnsi"/>
                <w:color w:val="000000" w:themeColor="text1"/>
                <w:sz w:val="20"/>
                <w:szCs w:val="20"/>
              </w:rPr>
            </w:pPr>
            <w:r w:rsidRPr="00132B4D">
              <w:rPr>
                <w:rFonts w:ascii="Bookman Old Style" w:hAnsi="Bookman Old Style" w:cstheme="minorHAnsi"/>
                <w:color w:val="000000" w:themeColor="text1"/>
                <w:sz w:val="20"/>
                <w:szCs w:val="20"/>
              </w:rPr>
              <w:t>1.</w:t>
            </w:r>
          </w:p>
        </w:tc>
        <w:tc>
          <w:tcPr>
            <w:tcW w:w="2683" w:type="dxa"/>
          </w:tcPr>
          <w:p w:rsidR="00A141D4" w:rsidRPr="00132B4D" w:rsidRDefault="00A141D4" w:rsidP="001571FB">
            <w:pPr>
              <w:rPr>
                <w:rFonts w:ascii="Bookman Old Style" w:hAnsi="Bookman Old Style" w:cstheme="minorHAnsi"/>
                <w:color w:val="000000" w:themeColor="text1"/>
                <w:sz w:val="20"/>
                <w:szCs w:val="20"/>
              </w:rPr>
            </w:pPr>
            <w:r w:rsidRPr="00132B4D">
              <w:rPr>
                <w:rFonts w:ascii="Bookman Old Style" w:hAnsi="Bookman Old Style" w:cstheme="minorHAnsi"/>
                <w:color w:val="000000" w:themeColor="text1"/>
                <w:sz w:val="20"/>
                <w:szCs w:val="20"/>
              </w:rPr>
              <w:t>Jumlah penduduk usia 15 tahun keatas yang bisa membaca dan menulis (jiwa)</w:t>
            </w:r>
          </w:p>
        </w:tc>
        <w:tc>
          <w:tcPr>
            <w:tcW w:w="1121" w:type="dxa"/>
          </w:tcPr>
          <w:p w:rsidR="00A141D4" w:rsidRPr="00132B4D" w:rsidRDefault="00A141D4" w:rsidP="00B22952">
            <w:pPr>
              <w:jc w:val="center"/>
              <w:rPr>
                <w:rFonts w:ascii="Bookman Old Style" w:hAnsi="Bookman Old Style"/>
                <w:color w:val="000000" w:themeColor="text1"/>
                <w:sz w:val="20"/>
                <w:szCs w:val="20"/>
              </w:rPr>
            </w:pPr>
            <w:r w:rsidRPr="00132B4D">
              <w:rPr>
                <w:rFonts w:ascii="Bookman Old Style" w:hAnsi="Bookman Old Style"/>
                <w:color w:val="000000" w:themeColor="text1"/>
                <w:sz w:val="20"/>
                <w:szCs w:val="20"/>
              </w:rPr>
              <w:t>215</w:t>
            </w:r>
            <w:r w:rsidR="005B76EF">
              <w:rPr>
                <w:rFonts w:ascii="Bookman Old Style" w:hAnsi="Bookman Old Style"/>
                <w:color w:val="000000" w:themeColor="text1"/>
                <w:sz w:val="20"/>
                <w:szCs w:val="20"/>
              </w:rPr>
              <w:t>.</w:t>
            </w:r>
            <w:r w:rsidRPr="00132B4D">
              <w:rPr>
                <w:rFonts w:ascii="Bookman Old Style" w:hAnsi="Bookman Old Style"/>
                <w:color w:val="000000" w:themeColor="text1"/>
                <w:sz w:val="20"/>
                <w:szCs w:val="20"/>
              </w:rPr>
              <w:t>361</w:t>
            </w:r>
          </w:p>
          <w:p w:rsidR="00A141D4" w:rsidRPr="00132B4D" w:rsidRDefault="00A141D4" w:rsidP="00B22952">
            <w:pPr>
              <w:jc w:val="center"/>
              <w:rPr>
                <w:rFonts w:ascii="Bookman Old Style" w:hAnsi="Bookman Old Style" w:cstheme="minorHAnsi"/>
                <w:color w:val="000000" w:themeColor="text1"/>
                <w:sz w:val="20"/>
                <w:szCs w:val="20"/>
              </w:rPr>
            </w:pPr>
          </w:p>
        </w:tc>
        <w:tc>
          <w:tcPr>
            <w:tcW w:w="1121" w:type="dxa"/>
          </w:tcPr>
          <w:p w:rsidR="00A141D4" w:rsidRPr="00132B4D" w:rsidRDefault="00A141D4" w:rsidP="00B22952">
            <w:pPr>
              <w:jc w:val="center"/>
              <w:rPr>
                <w:rFonts w:ascii="Bookman Old Style" w:hAnsi="Bookman Old Style"/>
                <w:color w:val="000000" w:themeColor="text1"/>
                <w:sz w:val="20"/>
                <w:szCs w:val="20"/>
              </w:rPr>
            </w:pPr>
            <w:r w:rsidRPr="00132B4D">
              <w:rPr>
                <w:rFonts w:ascii="Bookman Old Style" w:hAnsi="Bookman Old Style"/>
                <w:color w:val="000000" w:themeColor="text1"/>
                <w:sz w:val="20"/>
                <w:szCs w:val="20"/>
              </w:rPr>
              <w:t>218</w:t>
            </w:r>
            <w:r w:rsidR="005B76EF">
              <w:rPr>
                <w:rFonts w:ascii="Bookman Old Style" w:hAnsi="Bookman Old Style"/>
                <w:color w:val="000000" w:themeColor="text1"/>
                <w:sz w:val="20"/>
                <w:szCs w:val="20"/>
              </w:rPr>
              <w:t>.</w:t>
            </w:r>
            <w:r w:rsidRPr="00132B4D">
              <w:rPr>
                <w:rFonts w:ascii="Bookman Old Style" w:hAnsi="Bookman Old Style"/>
                <w:color w:val="000000" w:themeColor="text1"/>
                <w:sz w:val="20"/>
                <w:szCs w:val="20"/>
              </w:rPr>
              <w:t>479</w:t>
            </w:r>
          </w:p>
          <w:p w:rsidR="00A141D4" w:rsidRPr="00132B4D" w:rsidRDefault="00A141D4" w:rsidP="00B22952">
            <w:pPr>
              <w:jc w:val="center"/>
              <w:rPr>
                <w:rFonts w:ascii="Bookman Old Style" w:hAnsi="Bookman Old Style" w:cstheme="minorHAnsi"/>
                <w:color w:val="000000" w:themeColor="text1"/>
                <w:sz w:val="20"/>
                <w:szCs w:val="20"/>
              </w:rPr>
            </w:pPr>
          </w:p>
        </w:tc>
        <w:tc>
          <w:tcPr>
            <w:tcW w:w="1062" w:type="dxa"/>
          </w:tcPr>
          <w:p w:rsidR="00A141D4" w:rsidRPr="00132B4D" w:rsidRDefault="00A141D4" w:rsidP="00B22952">
            <w:pPr>
              <w:jc w:val="center"/>
              <w:rPr>
                <w:rFonts w:ascii="Bookman Old Style" w:hAnsi="Bookman Old Style"/>
                <w:color w:val="000000" w:themeColor="text1"/>
                <w:sz w:val="20"/>
                <w:szCs w:val="20"/>
              </w:rPr>
            </w:pPr>
            <w:r w:rsidRPr="00132B4D">
              <w:rPr>
                <w:rFonts w:ascii="Bookman Old Style" w:hAnsi="Bookman Old Style"/>
                <w:color w:val="000000" w:themeColor="text1"/>
                <w:sz w:val="20"/>
                <w:szCs w:val="20"/>
              </w:rPr>
              <w:t>228</w:t>
            </w:r>
            <w:r w:rsidR="005B76EF">
              <w:rPr>
                <w:rFonts w:ascii="Bookman Old Style" w:hAnsi="Bookman Old Style"/>
                <w:color w:val="000000" w:themeColor="text1"/>
                <w:sz w:val="20"/>
                <w:szCs w:val="20"/>
              </w:rPr>
              <w:t>.</w:t>
            </w:r>
            <w:r w:rsidRPr="00132B4D">
              <w:rPr>
                <w:rFonts w:ascii="Bookman Old Style" w:hAnsi="Bookman Old Style"/>
                <w:color w:val="000000" w:themeColor="text1"/>
                <w:sz w:val="20"/>
                <w:szCs w:val="20"/>
              </w:rPr>
              <w:t>331</w:t>
            </w:r>
          </w:p>
          <w:p w:rsidR="00A141D4" w:rsidRPr="00132B4D" w:rsidRDefault="00A141D4" w:rsidP="00B22952">
            <w:pPr>
              <w:jc w:val="center"/>
              <w:rPr>
                <w:rFonts w:ascii="Bookman Old Style" w:hAnsi="Bookman Old Style" w:cstheme="minorHAnsi"/>
                <w:color w:val="000000" w:themeColor="text1"/>
                <w:sz w:val="20"/>
                <w:szCs w:val="20"/>
              </w:rPr>
            </w:pPr>
          </w:p>
        </w:tc>
        <w:tc>
          <w:tcPr>
            <w:tcW w:w="1121" w:type="dxa"/>
          </w:tcPr>
          <w:p w:rsidR="00A141D4" w:rsidRPr="00132B4D" w:rsidRDefault="00A141D4" w:rsidP="00B22952">
            <w:pPr>
              <w:jc w:val="center"/>
              <w:rPr>
                <w:rFonts w:ascii="Bookman Old Style" w:hAnsi="Bookman Old Style"/>
                <w:color w:val="000000" w:themeColor="text1"/>
                <w:sz w:val="20"/>
                <w:szCs w:val="20"/>
              </w:rPr>
            </w:pPr>
            <w:r w:rsidRPr="00132B4D">
              <w:rPr>
                <w:rFonts w:ascii="Bookman Old Style" w:hAnsi="Bookman Old Style"/>
                <w:color w:val="000000" w:themeColor="text1"/>
                <w:sz w:val="20"/>
                <w:szCs w:val="20"/>
              </w:rPr>
              <w:t>231</w:t>
            </w:r>
            <w:r w:rsidR="005B76EF">
              <w:rPr>
                <w:rFonts w:ascii="Bookman Old Style" w:hAnsi="Bookman Old Style"/>
                <w:color w:val="000000" w:themeColor="text1"/>
                <w:sz w:val="20"/>
                <w:szCs w:val="20"/>
              </w:rPr>
              <w:t>.</w:t>
            </w:r>
            <w:r w:rsidRPr="00132B4D">
              <w:rPr>
                <w:rFonts w:ascii="Bookman Old Style" w:hAnsi="Bookman Old Style"/>
                <w:color w:val="000000" w:themeColor="text1"/>
                <w:sz w:val="20"/>
                <w:szCs w:val="20"/>
              </w:rPr>
              <w:t>814</w:t>
            </w:r>
          </w:p>
          <w:p w:rsidR="00A141D4" w:rsidRPr="00132B4D" w:rsidRDefault="00A141D4" w:rsidP="00B22952">
            <w:pPr>
              <w:tabs>
                <w:tab w:val="left" w:pos="1890"/>
                <w:tab w:val="left" w:pos="1980"/>
              </w:tabs>
              <w:jc w:val="center"/>
              <w:rPr>
                <w:rFonts w:ascii="Bookman Old Style" w:hAnsi="Bookman Old Style" w:cstheme="minorHAnsi"/>
                <w:color w:val="000000" w:themeColor="text1"/>
                <w:sz w:val="20"/>
                <w:szCs w:val="20"/>
              </w:rPr>
            </w:pPr>
          </w:p>
        </w:tc>
        <w:tc>
          <w:tcPr>
            <w:tcW w:w="1025" w:type="dxa"/>
          </w:tcPr>
          <w:p w:rsidR="00A141D4" w:rsidRPr="00132B4D" w:rsidRDefault="00A141D4" w:rsidP="00B22952">
            <w:pPr>
              <w:tabs>
                <w:tab w:val="left" w:pos="1890"/>
                <w:tab w:val="left" w:pos="1980"/>
              </w:tabs>
              <w:jc w:val="center"/>
              <w:rPr>
                <w:rFonts w:ascii="Bookman Old Style" w:hAnsi="Bookman Old Style" w:cstheme="minorHAnsi"/>
                <w:color w:val="000000" w:themeColor="text1"/>
                <w:sz w:val="20"/>
                <w:szCs w:val="20"/>
              </w:rPr>
            </w:pPr>
            <w:r w:rsidRPr="00132B4D">
              <w:rPr>
                <w:rFonts w:ascii="Bookman Old Style" w:hAnsi="Bookman Old Style" w:cstheme="minorHAnsi"/>
                <w:color w:val="000000" w:themeColor="text1"/>
                <w:sz w:val="20"/>
                <w:szCs w:val="20"/>
              </w:rPr>
              <w:t>241</w:t>
            </w:r>
            <w:r w:rsidR="005B76EF">
              <w:rPr>
                <w:rFonts w:ascii="Bookman Old Style" w:hAnsi="Bookman Old Style" w:cstheme="minorHAnsi"/>
                <w:color w:val="000000" w:themeColor="text1"/>
                <w:sz w:val="20"/>
                <w:szCs w:val="20"/>
              </w:rPr>
              <w:t>.</w:t>
            </w:r>
            <w:r w:rsidRPr="00132B4D">
              <w:rPr>
                <w:rFonts w:ascii="Bookman Old Style" w:hAnsi="Bookman Old Style" w:cstheme="minorHAnsi"/>
                <w:color w:val="000000" w:themeColor="text1"/>
                <w:sz w:val="20"/>
                <w:szCs w:val="20"/>
              </w:rPr>
              <w:t>216</w:t>
            </w:r>
          </w:p>
        </w:tc>
      </w:tr>
      <w:tr w:rsidR="001E1180" w:rsidRPr="00132B4D" w:rsidTr="00B22952">
        <w:trPr>
          <w:jc w:val="center"/>
        </w:trPr>
        <w:tc>
          <w:tcPr>
            <w:tcW w:w="591" w:type="dxa"/>
          </w:tcPr>
          <w:p w:rsidR="00A141D4" w:rsidRPr="00132B4D" w:rsidRDefault="00A141D4" w:rsidP="001571FB">
            <w:pPr>
              <w:tabs>
                <w:tab w:val="left" w:pos="1890"/>
                <w:tab w:val="left" w:pos="1980"/>
              </w:tabs>
              <w:jc w:val="center"/>
              <w:rPr>
                <w:rFonts w:ascii="Bookman Old Style" w:hAnsi="Bookman Old Style" w:cstheme="minorHAnsi"/>
                <w:color w:val="000000" w:themeColor="text1"/>
                <w:sz w:val="20"/>
                <w:szCs w:val="20"/>
              </w:rPr>
            </w:pPr>
            <w:r w:rsidRPr="00132B4D">
              <w:rPr>
                <w:rFonts w:ascii="Bookman Old Style" w:hAnsi="Bookman Old Style" w:cstheme="minorHAnsi"/>
                <w:color w:val="000000" w:themeColor="text1"/>
                <w:sz w:val="20"/>
                <w:szCs w:val="20"/>
              </w:rPr>
              <w:t>2.</w:t>
            </w:r>
          </w:p>
        </w:tc>
        <w:tc>
          <w:tcPr>
            <w:tcW w:w="2683" w:type="dxa"/>
          </w:tcPr>
          <w:p w:rsidR="00A141D4" w:rsidRPr="00132B4D" w:rsidRDefault="00A141D4" w:rsidP="001571FB">
            <w:pPr>
              <w:rPr>
                <w:rFonts w:ascii="Bookman Old Style" w:hAnsi="Bookman Old Style" w:cstheme="minorHAnsi"/>
                <w:color w:val="000000" w:themeColor="text1"/>
                <w:sz w:val="20"/>
                <w:szCs w:val="20"/>
              </w:rPr>
            </w:pPr>
            <w:r w:rsidRPr="00132B4D">
              <w:rPr>
                <w:rFonts w:ascii="Bookman Old Style" w:hAnsi="Bookman Old Style" w:cstheme="minorHAnsi"/>
                <w:color w:val="000000" w:themeColor="text1"/>
                <w:sz w:val="20"/>
                <w:szCs w:val="20"/>
              </w:rPr>
              <w:t>Jumlah penduduk usia 15 tahun keatas (jiwa)</w:t>
            </w:r>
          </w:p>
        </w:tc>
        <w:tc>
          <w:tcPr>
            <w:tcW w:w="1121" w:type="dxa"/>
          </w:tcPr>
          <w:p w:rsidR="00A141D4" w:rsidRPr="00132B4D" w:rsidRDefault="00A141D4" w:rsidP="00B22952">
            <w:pPr>
              <w:tabs>
                <w:tab w:val="left" w:pos="1890"/>
                <w:tab w:val="left" w:pos="1980"/>
              </w:tabs>
              <w:jc w:val="center"/>
              <w:rPr>
                <w:rFonts w:ascii="Bookman Old Style" w:hAnsi="Bookman Old Style" w:cstheme="minorHAnsi"/>
                <w:color w:val="000000" w:themeColor="text1"/>
                <w:sz w:val="20"/>
                <w:szCs w:val="20"/>
              </w:rPr>
            </w:pPr>
            <w:r w:rsidRPr="00132B4D">
              <w:rPr>
                <w:rFonts w:ascii="Bookman Old Style" w:hAnsi="Bookman Old Style" w:cstheme="minorHAnsi"/>
                <w:color w:val="000000" w:themeColor="text1"/>
                <w:sz w:val="20"/>
                <w:szCs w:val="20"/>
              </w:rPr>
              <w:t>247</w:t>
            </w:r>
            <w:r w:rsidR="005B76EF">
              <w:rPr>
                <w:rFonts w:ascii="Bookman Old Style" w:hAnsi="Bookman Old Style" w:cstheme="minorHAnsi"/>
                <w:color w:val="000000" w:themeColor="text1"/>
                <w:sz w:val="20"/>
                <w:szCs w:val="20"/>
              </w:rPr>
              <w:t>.</w:t>
            </w:r>
            <w:r w:rsidRPr="00132B4D">
              <w:rPr>
                <w:rFonts w:ascii="Bookman Old Style" w:hAnsi="Bookman Old Style" w:cstheme="minorHAnsi"/>
                <w:color w:val="000000" w:themeColor="text1"/>
                <w:sz w:val="20"/>
                <w:szCs w:val="20"/>
              </w:rPr>
              <w:t>876</w:t>
            </w:r>
          </w:p>
        </w:tc>
        <w:tc>
          <w:tcPr>
            <w:tcW w:w="1121" w:type="dxa"/>
          </w:tcPr>
          <w:p w:rsidR="00A141D4" w:rsidRPr="00132B4D" w:rsidRDefault="00A141D4" w:rsidP="00B22952">
            <w:pPr>
              <w:tabs>
                <w:tab w:val="left" w:pos="1890"/>
                <w:tab w:val="left" w:pos="1980"/>
              </w:tabs>
              <w:jc w:val="center"/>
              <w:rPr>
                <w:rFonts w:ascii="Bookman Old Style" w:hAnsi="Bookman Old Style" w:cstheme="minorHAnsi"/>
                <w:color w:val="000000" w:themeColor="text1"/>
                <w:sz w:val="20"/>
                <w:szCs w:val="20"/>
              </w:rPr>
            </w:pPr>
            <w:r w:rsidRPr="00132B4D">
              <w:rPr>
                <w:rFonts w:ascii="Bookman Old Style" w:hAnsi="Bookman Old Style" w:cstheme="minorHAnsi"/>
                <w:color w:val="000000" w:themeColor="text1"/>
                <w:sz w:val="20"/>
                <w:szCs w:val="20"/>
              </w:rPr>
              <w:t>250</w:t>
            </w:r>
            <w:r w:rsidR="005B76EF">
              <w:rPr>
                <w:rFonts w:ascii="Bookman Old Style" w:hAnsi="Bookman Old Style" w:cstheme="minorHAnsi"/>
                <w:color w:val="000000" w:themeColor="text1"/>
                <w:sz w:val="20"/>
                <w:szCs w:val="20"/>
              </w:rPr>
              <w:t>.</w:t>
            </w:r>
            <w:r w:rsidRPr="00132B4D">
              <w:rPr>
                <w:rFonts w:ascii="Bookman Old Style" w:hAnsi="Bookman Old Style" w:cstheme="minorHAnsi"/>
                <w:color w:val="000000" w:themeColor="text1"/>
                <w:sz w:val="20"/>
                <w:szCs w:val="20"/>
              </w:rPr>
              <w:t>144</w:t>
            </w:r>
          </w:p>
        </w:tc>
        <w:tc>
          <w:tcPr>
            <w:tcW w:w="1062" w:type="dxa"/>
          </w:tcPr>
          <w:p w:rsidR="00A141D4" w:rsidRPr="00132B4D" w:rsidRDefault="00A141D4" w:rsidP="00B22952">
            <w:pPr>
              <w:tabs>
                <w:tab w:val="left" w:pos="1890"/>
                <w:tab w:val="left" w:pos="1980"/>
              </w:tabs>
              <w:jc w:val="center"/>
              <w:rPr>
                <w:rFonts w:ascii="Bookman Old Style" w:hAnsi="Bookman Old Style" w:cstheme="minorHAnsi"/>
                <w:color w:val="000000" w:themeColor="text1"/>
                <w:sz w:val="20"/>
                <w:szCs w:val="20"/>
              </w:rPr>
            </w:pPr>
            <w:r w:rsidRPr="00132B4D">
              <w:rPr>
                <w:rFonts w:ascii="Bookman Old Style" w:hAnsi="Bookman Old Style" w:cstheme="minorHAnsi"/>
                <w:color w:val="000000" w:themeColor="text1"/>
                <w:sz w:val="20"/>
                <w:szCs w:val="20"/>
              </w:rPr>
              <w:t>258</w:t>
            </w:r>
            <w:r w:rsidR="005B76EF">
              <w:rPr>
                <w:rFonts w:ascii="Bookman Old Style" w:hAnsi="Bookman Old Style" w:cstheme="minorHAnsi"/>
                <w:color w:val="000000" w:themeColor="text1"/>
                <w:sz w:val="20"/>
                <w:szCs w:val="20"/>
              </w:rPr>
              <w:t>.</w:t>
            </w:r>
            <w:r w:rsidRPr="00132B4D">
              <w:rPr>
                <w:rFonts w:ascii="Bookman Old Style" w:hAnsi="Bookman Old Style" w:cstheme="minorHAnsi"/>
                <w:color w:val="000000" w:themeColor="text1"/>
                <w:sz w:val="20"/>
                <w:szCs w:val="20"/>
              </w:rPr>
              <w:t>144</w:t>
            </w:r>
          </w:p>
        </w:tc>
        <w:tc>
          <w:tcPr>
            <w:tcW w:w="1121" w:type="dxa"/>
          </w:tcPr>
          <w:p w:rsidR="00A141D4" w:rsidRPr="00132B4D" w:rsidRDefault="00A141D4" w:rsidP="00B22952">
            <w:pPr>
              <w:tabs>
                <w:tab w:val="left" w:pos="1890"/>
                <w:tab w:val="left" w:pos="1980"/>
              </w:tabs>
              <w:jc w:val="center"/>
              <w:rPr>
                <w:rFonts w:ascii="Bookman Old Style" w:hAnsi="Bookman Old Style" w:cstheme="minorHAnsi"/>
                <w:color w:val="000000" w:themeColor="text1"/>
                <w:sz w:val="20"/>
                <w:szCs w:val="20"/>
              </w:rPr>
            </w:pPr>
            <w:r w:rsidRPr="00132B4D">
              <w:rPr>
                <w:rFonts w:ascii="Bookman Old Style" w:hAnsi="Bookman Old Style" w:cstheme="minorHAnsi"/>
                <w:color w:val="000000" w:themeColor="text1"/>
                <w:sz w:val="20"/>
                <w:szCs w:val="20"/>
              </w:rPr>
              <w:t>261.429</w:t>
            </w:r>
          </w:p>
        </w:tc>
        <w:tc>
          <w:tcPr>
            <w:tcW w:w="1025" w:type="dxa"/>
          </w:tcPr>
          <w:p w:rsidR="00A141D4" w:rsidRPr="00132B4D" w:rsidRDefault="00A141D4" w:rsidP="00B22952">
            <w:pPr>
              <w:tabs>
                <w:tab w:val="left" w:pos="1890"/>
                <w:tab w:val="left" w:pos="1980"/>
              </w:tabs>
              <w:jc w:val="center"/>
              <w:rPr>
                <w:rFonts w:ascii="Bookman Old Style" w:hAnsi="Bookman Old Style" w:cstheme="minorHAnsi"/>
                <w:color w:val="000000" w:themeColor="text1"/>
                <w:sz w:val="20"/>
                <w:szCs w:val="20"/>
              </w:rPr>
            </w:pPr>
            <w:r w:rsidRPr="00132B4D">
              <w:rPr>
                <w:rFonts w:ascii="Bookman Old Style" w:hAnsi="Bookman Old Style" w:cstheme="minorHAnsi"/>
                <w:color w:val="000000" w:themeColor="text1"/>
                <w:sz w:val="20"/>
                <w:szCs w:val="20"/>
              </w:rPr>
              <w:t>261</w:t>
            </w:r>
            <w:r w:rsidR="005B76EF">
              <w:rPr>
                <w:rFonts w:ascii="Bookman Old Style" w:hAnsi="Bookman Old Style" w:cstheme="minorHAnsi"/>
                <w:color w:val="000000" w:themeColor="text1"/>
                <w:sz w:val="20"/>
                <w:szCs w:val="20"/>
              </w:rPr>
              <w:t>.</w:t>
            </w:r>
            <w:r w:rsidRPr="00132B4D">
              <w:rPr>
                <w:rFonts w:ascii="Bookman Old Style" w:hAnsi="Bookman Old Style" w:cstheme="minorHAnsi"/>
                <w:color w:val="000000" w:themeColor="text1"/>
                <w:sz w:val="20"/>
                <w:szCs w:val="20"/>
              </w:rPr>
              <w:t>952</w:t>
            </w:r>
          </w:p>
        </w:tc>
      </w:tr>
      <w:tr w:rsidR="001E1180" w:rsidRPr="00132B4D" w:rsidTr="00B22952">
        <w:trPr>
          <w:jc w:val="center"/>
        </w:trPr>
        <w:tc>
          <w:tcPr>
            <w:tcW w:w="591" w:type="dxa"/>
          </w:tcPr>
          <w:p w:rsidR="00A141D4" w:rsidRPr="00132B4D" w:rsidRDefault="00A141D4" w:rsidP="001571FB">
            <w:pPr>
              <w:tabs>
                <w:tab w:val="left" w:pos="1890"/>
                <w:tab w:val="left" w:pos="1980"/>
              </w:tabs>
              <w:jc w:val="center"/>
              <w:rPr>
                <w:rFonts w:ascii="Bookman Old Style" w:hAnsi="Bookman Old Style" w:cstheme="minorHAnsi"/>
                <w:color w:val="000000" w:themeColor="text1"/>
                <w:sz w:val="20"/>
                <w:szCs w:val="20"/>
              </w:rPr>
            </w:pPr>
            <w:r w:rsidRPr="00132B4D">
              <w:rPr>
                <w:rFonts w:ascii="Bookman Old Style" w:hAnsi="Bookman Old Style" w:cstheme="minorHAnsi"/>
                <w:color w:val="000000" w:themeColor="text1"/>
                <w:sz w:val="20"/>
                <w:szCs w:val="20"/>
              </w:rPr>
              <w:t>3.</w:t>
            </w:r>
          </w:p>
        </w:tc>
        <w:tc>
          <w:tcPr>
            <w:tcW w:w="2683" w:type="dxa"/>
          </w:tcPr>
          <w:p w:rsidR="00A141D4" w:rsidRPr="00132B4D" w:rsidRDefault="00A141D4" w:rsidP="001571FB">
            <w:pPr>
              <w:rPr>
                <w:rFonts w:ascii="Bookman Old Style" w:hAnsi="Bookman Old Style" w:cstheme="minorHAnsi"/>
                <w:color w:val="000000" w:themeColor="text1"/>
                <w:sz w:val="20"/>
                <w:szCs w:val="20"/>
              </w:rPr>
            </w:pPr>
            <w:r w:rsidRPr="00132B4D">
              <w:rPr>
                <w:rFonts w:ascii="Bookman Old Style" w:hAnsi="Bookman Old Style" w:cstheme="minorHAnsi"/>
                <w:color w:val="000000" w:themeColor="text1"/>
                <w:sz w:val="20"/>
                <w:szCs w:val="20"/>
              </w:rPr>
              <w:t>Angka Melek Huruf (%)</w:t>
            </w:r>
          </w:p>
        </w:tc>
        <w:tc>
          <w:tcPr>
            <w:tcW w:w="1121" w:type="dxa"/>
          </w:tcPr>
          <w:p w:rsidR="00A141D4" w:rsidRPr="00132B4D" w:rsidRDefault="00A141D4" w:rsidP="00B22952">
            <w:pPr>
              <w:tabs>
                <w:tab w:val="left" w:pos="1890"/>
                <w:tab w:val="left" w:pos="1980"/>
              </w:tabs>
              <w:jc w:val="center"/>
              <w:rPr>
                <w:rFonts w:ascii="Bookman Old Style" w:hAnsi="Bookman Old Style" w:cstheme="minorHAnsi"/>
                <w:color w:val="000000" w:themeColor="text1"/>
                <w:sz w:val="20"/>
                <w:szCs w:val="20"/>
              </w:rPr>
            </w:pPr>
            <w:r w:rsidRPr="00132B4D">
              <w:rPr>
                <w:rFonts w:ascii="Bookman Old Style" w:hAnsi="Bookman Old Style" w:cstheme="minorHAnsi"/>
                <w:color w:val="000000" w:themeColor="text1"/>
                <w:sz w:val="20"/>
                <w:szCs w:val="20"/>
              </w:rPr>
              <w:t>86,88</w:t>
            </w:r>
          </w:p>
        </w:tc>
        <w:tc>
          <w:tcPr>
            <w:tcW w:w="1121" w:type="dxa"/>
          </w:tcPr>
          <w:p w:rsidR="00A141D4" w:rsidRPr="00132B4D" w:rsidRDefault="00A141D4" w:rsidP="00B22952">
            <w:pPr>
              <w:tabs>
                <w:tab w:val="left" w:pos="1890"/>
                <w:tab w:val="left" w:pos="1980"/>
              </w:tabs>
              <w:jc w:val="center"/>
              <w:rPr>
                <w:rFonts w:ascii="Bookman Old Style" w:hAnsi="Bookman Old Style" w:cstheme="minorHAnsi"/>
                <w:color w:val="000000" w:themeColor="text1"/>
                <w:sz w:val="20"/>
                <w:szCs w:val="20"/>
              </w:rPr>
            </w:pPr>
            <w:r w:rsidRPr="00132B4D">
              <w:rPr>
                <w:rFonts w:ascii="Bookman Old Style" w:hAnsi="Bookman Old Style" w:cstheme="minorHAnsi"/>
                <w:color w:val="000000" w:themeColor="text1"/>
                <w:sz w:val="20"/>
                <w:szCs w:val="20"/>
              </w:rPr>
              <w:t>87,34</w:t>
            </w:r>
          </w:p>
        </w:tc>
        <w:tc>
          <w:tcPr>
            <w:tcW w:w="1062" w:type="dxa"/>
          </w:tcPr>
          <w:p w:rsidR="00A141D4" w:rsidRPr="00132B4D" w:rsidRDefault="00A141D4" w:rsidP="00B22952">
            <w:pPr>
              <w:tabs>
                <w:tab w:val="left" w:pos="1890"/>
                <w:tab w:val="left" w:pos="1980"/>
              </w:tabs>
              <w:jc w:val="center"/>
              <w:rPr>
                <w:rFonts w:ascii="Bookman Old Style" w:hAnsi="Bookman Old Style" w:cstheme="minorHAnsi"/>
                <w:color w:val="000000" w:themeColor="text1"/>
                <w:sz w:val="20"/>
                <w:szCs w:val="20"/>
              </w:rPr>
            </w:pPr>
            <w:r w:rsidRPr="00132B4D">
              <w:rPr>
                <w:rFonts w:ascii="Bookman Old Style" w:hAnsi="Bookman Old Style" w:cstheme="minorHAnsi"/>
                <w:color w:val="000000" w:themeColor="text1"/>
                <w:sz w:val="20"/>
                <w:szCs w:val="20"/>
              </w:rPr>
              <w:t>88,36</w:t>
            </w:r>
          </w:p>
        </w:tc>
        <w:tc>
          <w:tcPr>
            <w:tcW w:w="1121" w:type="dxa"/>
          </w:tcPr>
          <w:p w:rsidR="00A141D4" w:rsidRPr="00132B4D" w:rsidRDefault="00A141D4" w:rsidP="00B22952">
            <w:pPr>
              <w:tabs>
                <w:tab w:val="left" w:pos="1890"/>
                <w:tab w:val="left" w:pos="1980"/>
              </w:tabs>
              <w:jc w:val="center"/>
              <w:rPr>
                <w:rFonts w:ascii="Bookman Old Style" w:hAnsi="Bookman Old Style" w:cstheme="minorHAnsi"/>
                <w:color w:val="000000" w:themeColor="text1"/>
                <w:sz w:val="20"/>
                <w:szCs w:val="20"/>
              </w:rPr>
            </w:pPr>
            <w:r w:rsidRPr="00132B4D">
              <w:rPr>
                <w:rFonts w:ascii="Bookman Old Style" w:hAnsi="Bookman Old Style" w:cstheme="minorHAnsi"/>
                <w:color w:val="000000" w:themeColor="text1"/>
                <w:sz w:val="20"/>
                <w:szCs w:val="20"/>
              </w:rPr>
              <w:t>88,67</w:t>
            </w:r>
          </w:p>
        </w:tc>
        <w:tc>
          <w:tcPr>
            <w:tcW w:w="1025" w:type="dxa"/>
          </w:tcPr>
          <w:p w:rsidR="00A141D4" w:rsidRPr="00132B4D" w:rsidRDefault="00A141D4" w:rsidP="00B22952">
            <w:pPr>
              <w:tabs>
                <w:tab w:val="left" w:pos="1890"/>
                <w:tab w:val="left" w:pos="1980"/>
              </w:tabs>
              <w:jc w:val="center"/>
              <w:rPr>
                <w:rFonts w:ascii="Bookman Old Style" w:hAnsi="Bookman Old Style" w:cstheme="minorHAnsi"/>
                <w:color w:val="000000" w:themeColor="text1"/>
                <w:sz w:val="20"/>
                <w:szCs w:val="20"/>
              </w:rPr>
            </w:pPr>
            <w:r w:rsidRPr="00132B4D">
              <w:rPr>
                <w:rFonts w:ascii="Bookman Old Style" w:hAnsi="Bookman Old Style" w:cstheme="minorHAnsi"/>
                <w:color w:val="000000" w:themeColor="text1"/>
                <w:sz w:val="20"/>
                <w:szCs w:val="20"/>
              </w:rPr>
              <w:t>97,08</w:t>
            </w:r>
          </w:p>
        </w:tc>
      </w:tr>
    </w:tbl>
    <w:p w:rsidR="00D95DB9" w:rsidRPr="00132B4D" w:rsidRDefault="00D95DB9" w:rsidP="00D95DB9">
      <w:pPr>
        <w:tabs>
          <w:tab w:val="left" w:pos="1890"/>
          <w:tab w:val="left" w:pos="1980"/>
        </w:tabs>
        <w:spacing w:after="0"/>
        <w:rPr>
          <w:rFonts w:ascii="Bookman Old Style" w:eastAsiaTheme="minorHAnsi" w:hAnsi="Bookman Old Style" w:cs="Times New Roman"/>
          <w:color w:val="000000" w:themeColor="text1"/>
        </w:rPr>
      </w:pPr>
      <w:r w:rsidRPr="00132B4D">
        <w:rPr>
          <w:rFonts w:ascii="Bookman Old Style" w:eastAsiaTheme="minorHAnsi" w:hAnsi="Bookman Old Style" w:cs="Times New Roman"/>
          <w:color w:val="000000" w:themeColor="text1"/>
        </w:rPr>
        <w:t xml:space="preserve">Sumber : </w:t>
      </w:r>
      <w:r w:rsidR="00B22952" w:rsidRPr="00132B4D">
        <w:rPr>
          <w:rFonts w:ascii="Bookman Old Style" w:eastAsiaTheme="minorHAnsi" w:hAnsi="Bookman Old Style" w:cs="Times New Roman"/>
          <w:i/>
          <w:color w:val="000000" w:themeColor="text1"/>
        </w:rPr>
        <w:t>Dinas</w:t>
      </w:r>
      <w:r w:rsidR="00277774">
        <w:rPr>
          <w:rFonts w:ascii="Bookman Old Style" w:eastAsiaTheme="minorHAnsi" w:hAnsi="Bookman Old Style" w:cs="Times New Roman"/>
          <w:i/>
          <w:color w:val="000000" w:themeColor="text1"/>
          <w:lang w:val="id-ID"/>
        </w:rPr>
        <w:t xml:space="preserve"> </w:t>
      </w:r>
      <w:r w:rsidR="00B22952" w:rsidRPr="00132B4D">
        <w:rPr>
          <w:rFonts w:ascii="Bookman Old Style" w:eastAsiaTheme="minorHAnsi" w:hAnsi="Bookman Old Style" w:cs="Times New Roman"/>
          <w:i/>
          <w:color w:val="000000" w:themeColor="text1"/>
        </w:rPr>
        <w:t>Pendidikan dan Kebudayaan Kab. Sintang</w:t>
      </w:r>
      <w:r w:rsidR="00F80E46" w:rsidRPr="00132B4D">
        <w:rPr>
          <w:rFonts w:ascii="Bookman Old Style" w:eastAsiaTheme="minorHAnsi" w:hAnsi="Bookman Old Style" w:cs="Times New Roman"/>
          <w:i/>
          <w:color w:val="000000" w:themeColor="text1"/>
        </w:rPr>
        <w:t xml:space="preserve">, </w:t>
      </w:r>
      <w:r w:rsidRPr="00132B4D">
        <w:rPr>
          <w:rFonts w:ascii="Bookman Old Style" w:eastAsiaTheme="minorHAnsi" w:hAnsi="Bookman Old Style" w:cs="Times New Roman"/>
          <w:i/>
          <w:color w:val="000000" w:themeColor="text1"/>
        </w:rPr>
        <w:t xml:space="preserve"> Tahun </w:t>
      </w:r>
      <w:r w:rsidR="00F80E46" w:rsidRPr="00132B4D">
        <w:rPr>
          <w:rFonts w:ascii="Bookman Old Style" w:eastAsiaTheme="minorHAnsi" w:hAnsi="Bookman Old Style" w:cs="Times New Roman"/>
          <w:i/>
          <w:color w:val="000000" w:themeColor="text1"/>
        </w:rPr>
        <w:t>2015</w:t>
      </w:r>
      <w:r w:rsidRPr="00132B4D">
        <w:rPr>
          <w:rFonts w:ascii="Bookman Old Style" w:eastAsiaTheme="minorHAnsi" w:hAnsi="Bookman Old Style" w:cs="Times New Roman"/>
          <w:i/>
          <w:color w:val="000000" w:themeColor="text1"/>
        </w:rPr>
        <w:t>.</w:t>
      </w:r>
    </w:p>
    <w:p w:rsidR="00903379" w:rsidRPr="00132B4D" w:rsidRDefault="00903379" w:rsidP="0088436C">
      <w:pPr>
        <w:spacing w:line="360" w:lineRule="auto"/>
        <w:rPr>
          <w:rFonts w:ascii="Bookman Old Style" w:hAnsi="Bookman Old Style" w:cs="Trebuchet MS"/>
          <w:b/>
          <w:i/>
          <w:color w:val="000000" w:themeColor="text1"/>
          <w:sz w:val="24"/>
          <w:szCs w:val="24"/>
        </w:rPr>
      </w:pPr>
      <w:r w:rsidRPr="00132B4D">
        <w:rPr>
          <w:rFonts w:ascii="Bookman Old Style" w:hAnsi="Bookman Old Style" w:cs="Trebuchet MS"/>
          <w:b/>
          <w:i/>
          <w:color w:val="000000" w:themeColor="text1"/>
          <w:sz w:val="24"/>
          <w:szCs w:val="24"/>
        </w:rPr>
        <w:lastRenderedPageBreak/>
        <w:t>- Angka rata</w:t>
      </w:r>
      <w:r w:rsidR="0088436C" w:rsidRPr="00132B4D">
        <w:rPr>
          <w:rFonts w:ascii="Bookman Old Style" w:hAnsi="Bookman Old Style" w:cs="Trebuchet MS"/>
          <w:b/>
          <w:i/>
          <w:color w:val="000000" w:themeColor="text1"/>
          <w:sz w:val="24"/>
          <w:szCs w:val="24"/>
        </w:rPr>
        <w:t>-rata</w:t>
      </w:r>
      <w:r w:rsidRPr="00132B4D">
        <w:rPr>
          <w:rFonts w:ascii="Bookman Old Style" w:hAnsi="Bookman Old Style" w:cs="Trebuchet MS"/>
          <w:b/>
          <w:i/>
          <w:color w:val="000000" w:themeColor="text1"/>
          <w:sz w:val="24"/>
          <w:szCs w:val="24"/>
        </w:rPr>
        <w:t xml:space="preserve"> lama sekolah (RLS)</w:t>
      </w:r>
    </w:p>
    <w:p w:rsidR="00903379" w:rsidRPr="00132B4D" w:rsidRDefault="00B336A3" w:rsidP="00322B72">
      <w:pPr>
        <w:pStyle w:val="ListParagraph"/>
        <w:ind w:left="0"/>
        <w:jc w:val="both"/>
        <w:rPr>
          <w:rFonts w:ascii="Bookman Old Style" w:hAnsi="Bookman Old Style" w:cs="Trebuchet MS"/>
          <w:color w:val="000000" w:themeColor="text1"/>
          <w:sz w:val="24"/>
          <w:szCs w:val="24"/>
          <w:lang w:val="en-US"/>
        </w:rPr>
      </w:pPr>
      <w:r w:rsidRPr="00132B4D">
        <w:rPr>
          <w:rFonts w:ascii="Bookman Old Style" w:hAnsi="Bookman Old Style" w:cs="Trebuchet MS"/>
          <w:color w:val="000000" w:themeColor="text1"/>
          <w:sz w:val="24"/>
          <w:szCs w:val="24"/>
          <w:lang w:val="en-US"/>
        </w:rPr>
        <w:t>Selain AMH, angka Rata-rata Lama Sekolah (RLS) juga merupakan bagian dari aspek pendidikan yang digunakan dalam menilai perkembangan pembangunan pendidikan. Angka RLS di Kabup</w:t>
      </w:r>
      <w:r w:rsidR="0057248D">
        <w:rPr>
          <w:rFonts w:ascii="Bookman Old Style" w:hAnsi="Bookman Old Style" w:cs="Trebuchet MS"/>
          <w:color w:val="000000" w:themeColor="text1"/>
          <w:sz w:val="24"/>
          <w:szCs w:val="24"/>
          <w:lang w:val="en-US"/>
        </w:rPr>
        <w:t>aten Sintang selama periode 2011-2015</w:t>
      </w:r>
      <w:r w:rsidRPr="00132B4D">
        <w:rPr>
          <w:rFonts w:ascii="Bookman Old Style" w:hAnsi="Bookman Old Style" w:cs="Trebuchet MS"/>
          <w:color w:val="000000" w:themeColor="text1"/>
          <w:sz w:val="24"/>
          <w:szCs w:val="24"/>
          <w:lang w:val="en-US"/>
        </w:rPr>
        <w:t xml:space="preserve"> menunjukkan peningkatan meskipun peningkat</w:t>
      </w:r>
      <w:r w:rsidR="0057248D">
        <w:rPr>
          <w:rFonts w:ascii="Bookman Old Style" w:hAnsi="Bookman Old Style" w:cs="Trebuchet MS"/>
          <w:color w:val="000000" w:themeColor="text1"/>
          <w:sz w:val="24"/>
          <w:szCs w:val="24"/>
          <w:lang w:val="en-US"/>
        </w:rPr>
        <w:t>annya relatif lambat. Tahun 2011 RLS sebesar 6,59</w:t>
      </w:r>
      <w:r w:rsidRPr="00132B4D">
        <w:rPr>
          <w:rFonts w:ascii="Bookman Old Style" w:hAnsi="Bookman Old Style" w:cs="Trebuchet MS"/>
          <w:color w:val="000000" w:themeColor="text1"/>
          <w:sz w:val="24"/>
          <w:szCs w:val="24"/>
          <w:lang w:val="en-US"/>
        </w:rPr>
        <w:t xml:space="preserve"> tahun, lima tahun kem</w:t>
      </w:r>
      <w:r w:rsidR="0057248D">
        <w:rPr>
          <w:rFonts w:ascii="Bookman Old Style" w:hAnsi="Bookman Old Style" w:cs="Trebuchet MS"/>
          <w:color w:val="000000" w:themeColor="text1"/>
          <w:sz w:val="24"/>
          <w:szCs w:val="24"/>
          <w:lang w:val="en-US"/>
        </w:rPr>
        <w:t>udian RLS bertambah menjadi 6,77</w:t>
      </w:r>
      <w:r w:rsidRPr="00132B4D">
        <w:rPr>
          <w:rFonts w:ascii="Bookman Old Style" w:hAnsi="Bookman Old Style" w:cs="Trebuchet MS"/>
          <w:color w:val="000000" w:themeColor="text1"/>
          <w:sz w:val="24"/>
          <w:szCs w:val="24"/>
          <w:lang w:val="en-US"/>
        </w:rPr>
        <w:t xml:space="preserve"> tahun. Capaian ini </w:t>
      </w:r>
      <w:r w:rsidR="0057248D">
        <w:rPr>
          <w:rFonts w:ascii="Bookman Old Style" w:hAnsi="Bookman Old Style" w:cs="Trebuchet MS"/>
          <w:color w:val="000000" w:themeColor="text1"/>
          <w:sz w:val="24"/>
          <w:szCs w:val="24"/>
          <w:lang w:val="en-US"/>
        </w:rPr>
        <w:t>bermakna bahwa hingga tahun 2015</w:t>
      </w:r>
      <w:bookmarkStart w:id="1" w:name="_GoBack"/>
      <w:bookmarkEnd w:id="1"/>
      <w:r w:rsidRPr="00132B4D">
        <w:rPr>
          <w:rFonts w:ascii="Bookman Old Style" w:hAnsi="Bookman Old Style" w:cs="Trebuchet MS"/>
          <w:color w:val="000000" w:themeColor="text1"/>
          <w:sz w:val="24"/>
          <w:szCs w:val="24"/>
          <w:lang w:val="en-US"/>
        </w:rPr>
        <w:t xml:space="preserve"> tingkat pendidikan penduduk Kabupaten Sintang rata-rata kelas 1 SMP. Capaian ini masih jauh lebih rendah dibandingkan Kota Pontianak yang sudah mencapai rata 9,8 tahun (rata-rata kelas 1 SMA). Tinggi rendahnya angka RLS sangat ditentukan oleh angka melek huruf (AMH) dan Angka Partisipasi Murni (APM). Semakin tinggi AMH dan APM pada semua jenjang pendidikan, (termasuk APM PT), semakin tinggi angka RLS. Oleh karenanya, untuk meningkatkan RLS harus diupayakan menekan serandah mungkin penduduk buta huruf sekaligus menjalankan dengan konsisten program wajib belajar 12 tahun untuk peningkatan APM pada semua jenjang pendidikan, terutama APM SMA dan Perguruan Tinggi</w:t>
      </w:r>
      <w:r w:rsidR="00903379" w:rsidRPr="00132B4D">
        <w:rPr>
          <w:rFonts w:ascii="Bookman Old Style" w:hAnsi="Bookman Old Style" w:cs="Trebuchet MS"/>
          <w:color w:val="000000" w:themeColor="text1"/>
          <w:sz w:val="24"/>
          <w:szCs w:val="24"/>
          <w:lang w:val="en-US"/>
        </w:rPr>
        <w:t>.</w:t>
      </w:r>
    </w:p>
    <w:p w:rsidR="00B22952" w:rsidRPr="00132B4D" w:rsidRDefault="00B22952" w:rsidP="00FB37A5">
      <w:pPr>
        <w:autoSpaceDE w:val="0"/>
        <w:autoSpaceDN w:val="0"/>
        <w:adjustRightInd w:val="0"/>
        <w:spacing w:after="0" w:line="240" w:lineRule="auto"/>
        <w:jc w:val="center"/>
        <w:rPr>
          <w:rFonts w:ascii="Bookman Old Style" w:eastAsiaTheme="minorHAnsi" w:hAnsi="Bookman Old Style" w:cs="Times New Roman"/>
          <w:color w:val="000000" w:themeColor="text1"/>
          <w:sz w:val="24"/>
        </w:rPr>
      </w:pPr>
    </w:p>
    <w:p w:rsidR="00903379" w:rsidRPr="00132B4D" w:rsidRDefault="00F3584B" w:rsidP="00FB37A5">
      <w:pPr>
        <w:autoSpaceDE w:val="0"/>
        <w:autoSpaceDN w:val="0"/>
        <w:adjustRightInd w:val="0"/>
        <w:spacing w:after="0" w:line="240" w:lineRule="auto"/>
        <w:jc w:val="center"/>
        <w:rPr>
          <w:rFonts w:ascii="Bookman Old Style" w:eastAsiaTheme="minorHAnsi" w:hAnsi="Bookman Old Style" w:cs="Times New Roman"/>
          <w:color w:val="000000" w:themeColor="text1"/>
          <w:sz w:val="24"/>
        </w:rPr>
      </w:pPr>
      <w:r w:rsidRPr="00132B4D">
        <w:rPr>
          <w:rFonts w:ascii="Bookman Old Style" w:eastAsiaTheme="minorHAnsi" w:hAnsi="Bookman Old Style" w:cs="Times New Roman"/>
          <w:color w:val="000000" w:themeColor="text1"/>
          <w:sz w:val="24"/>
        </w:rPr>
        <w:t>Tabel 2.2</w:t>
      </w:r>
      <w:r w:rsidR="0010062C">
        <w:rPr>
          <w:rFonts w:ascii="Bookman Old Style" w:eastAsiaTheme="minorHAnsi" w:hAnsi="Bookman Old Style" w:cs="Times New Roman"/>
          <w:color w:val="000000" w:themeColor="text1"/>
          <w:sz w:val="24"/>
          <w:lang w:val="id-ID"/>
        </w:rPr>
        <w:t>7</w:t>
      </w:r>
      <w:r w:rsidR="005207BD" w:rsidRPr="00132B4D">
        <w:rPr>
          <w:rFonts w:ascii="Bookman Old Style" w:eastAsiaTheme="minorHAnsi" w:hAnsi="Bookman Old Style" w:cs="Times New Roman"/>
          <w:color w:val="000000" w:themeColor="text1"/>
          <w:sz w:val="24"/>
        </w:rPr>
        <w:t>.</w:t>
      </w:r>
    </w:p>
    <w:p w:rsidR="00903379" w:rsidRPr="00132B4D" w:rsidRDefault="00903379" w:rsidP="00FB37A5">
      <w:pPr>
        <w:autoSpaceDE w:val="0"/>
        <w:autoSpaceDN w:val="0"/>
        <w:adjustRightInd w:val="0"/>
        <w:spacing w:after="0" w:line="240" w:lineRule="auto"/>
        <w:jc w:val="center"/>
        <w:rPr>
          <w:rFonts w:ascii="Bookman Old Style" w:eastAsiaTheme="minorHAnsi" w:hAnsi="Bookman Old Style" w:cs="Times New Roman"/>
          <w:color w:val="000000" w:themeColor="text1"/>
          <w:sz w:val="24"/>
        </w:rPr>
      </w:pPr>
      <w:r w:rsidRPr="00132B4D">
        <w:rPr>
          <w:rFonts w:ascii="Bookman Old Style" w:eastAsiaTheme="minorHAnsi" w:hAnsi="Bookman Old Style" w:cs="Times New Roman"/>
          <w:color w:val="000000" w:themeColor="text1"/>
          <w:sz w:val="24"/>
        </w:rPr>
        <w:t>Perkembangan APM, AMH</w:t>
      </w:r>
      <w:r w:rsidR="00A141D4" w:rsidRPr="00132B4D">
        <w:rPr>
          <w:rFonts w:ascii="Bookman Old Style" w:eastAsiaTheme="minorHAnsi" w:hAnsi="Bookman Old Style" w:cs="Times New Roman"/>
          <w:color w:val="000000" w:themeColor="text1"/>
          <w:sz w:val="24"/>
        </w:rPr>
        <w:t xml:space="preserve"> dan Rata-rata Lama Sekolah 2011</w:t>
      </w:r>
      <w:r w:rsidR="00317610">
        <w:rPr>
          <w:rFonts w:ascii="Bookman Old Style" w:eastAsiaTheme="minorHAnsi" w:hAnsi="Bookman Old Style" w:cs="Times New Roman"/>
          <w:color w:val="000000" w:themeColor="text1"/>
          <w:sz w:val="24"/>
        </w:rPr>
        <w:t xml:space="preserve">  s.d </w:t>
      </w:r>
      <w:r w:rsidR="0057248D">
        <w:rPr>
          <w:rFonts w:ascii="Bookman Old Style" w:eastAsiaTheme="minorHAnsi" w:hAnsi="Bookman Old Style" w:cs="Times New Roman"/>
          <w:color w:val="000000" w:themeColor="text1"/>
          <w:sz w:val="24"/>
          <w:lang w:val="id-ID"/>
        </w:rPr>
        <w:t xml:space="preserve"> </w:t>
      </w:r>
      <w:r w:rsidR="00317610">
        <w:rPr>
          <w:rFonts w:ascii="Bookman Old Style" w:eastAsiaTheme="minorHAnsi" w:hAnsi="Bookman Old Style" w:cs="Times New Roman"/>
          <w:color w:val="000000" w:themeColor="text1"/>
          <w:sz w:val="24"/>
        </w:rPr>
        <w:t>2015</w:t>
      </w:r>
    </w:p>
    <w:p w:rsidR="00903379" w:rsidRPr="00132B4D" w:rsidRDefault="00903379" w:rsidP="00FB37A5">
      <w:pPr>
        <w:tabs>
          <w:tab w:val="left" w:pos="1890"/>
          <w:tab w:val="left" w:pos="1980"/>
        </w:tabs>
        <w:spacing w:after="0" w:line="240" w:lineRule="auto"/>
        <w:jc w:val="center"/>
        <w:rPr>
          <w:rFonts w:ascii="Bookman Old Style" w:eastAsiaTheme="minorHAnsi" w:hAnsi="Bookman Old Style" w:cs="Times New Roman"/>
          <w:color w:val="000000" w:themeColor="text1"/>
        </w:rPr>
      </w:pPr>
      <w:r w:rsidRPr="00132B4D">
        <w:rPr>
          <w:rFonts w:ascii="Bookman Old Style" w:eastAsiaTheme="minorHAnsi" w:hAnsi="Bookman Old Style" w:cs="Times New Roman"/>
          <w:color w:val="000000" w:themeColor="text1"/>
          <w:sz w:val="24"/>
        </w:rPr>
        <w:t>Kabupaten Sintang</w:t>
      </w:r>
    </w:p>
    <w:p w:rsidR="00903379" w:rsidRPr="00132B4D" w:rsidRDefault="00903379" w:rsidP="00903379">
      <w:pPr>
        <w:tabs>
          <w:tab w:val="left" w:pos="1890"/>
          <w:tab w:val="left" w:pos="1980"/>
        </w:tabs>
        <w:spacing w:after="0"/>
        <w:jc w:val="center"/>
        <w:rPr>
          <w:rFonts w:ascii="Bookman Old Style" w:eastAsiaTheme="minorHAnsi" w:hAnsi="Bookman Old Style" w:cs="Franklin Gothic Book"/>
          <w:color w:val="000000" w:themeColor="text1"/>
        </w:rPr>
      </w:pPr>
    </w:p>
    <w:tbl>
      <w:tblPr>
        <w:tblStyle w:val="TableGrid"/>
        <w:tblW w:w="0" w:type="auto"/>
        <w:jc w:val="center"/>
        <w:tblLook w:val="04A0" w:firstRow="1" w:lastRow="0" w:firstColumn="1" w:lastColumn="0" w:noHBand="0" w:noVBand="1"/>
      </w:tblPr>
      <w:tblGrid>
        <w:gridCol w:w="608"/>
        <w:gridCol w:w="2962"/>
        <w:gridCol w:w="1081"/>
        <w:gridCol w:w="1081"/>
        <w:gridCol w:w="1015"/>
        <w:gridCol w:w="1081"/>
        <w:gridCol w:w="896"/>
      </w:tblGrid>
      <w:tr w:rsidR="001E1180" w:rsidRPr="00A9098C" w:rsidTr="00014983">
        <w:trPr>
          <w:trHeight w:val="573"/>
          <w:jc w:val="center"/>
        </w:trPr>
        <w:tc>
          <w:tcPr>
            <w:tcW w:w="608" w:type="dxa"/>
            <w:shd w:val="clear" w:color="auto" w:fill="B8CCE4" w:themeFill="accent1" w:themeFillTint="66"/>
            <w:vAlign w:val="center"/>
          </w:tcPr>
          <w:p w:rsidR="00C341CC" w:rsidRPr="003860FE" w:rsidRDefault="00C341CC" w:rsidP="00E37F8D">
            <w:pPr>
              <w:tabs>
                <w:tab w:val="left" w:pos="1890"/>
                <w:tab w:val="left" w:pos="1980"/>
              </w:tabs>
              <w:jc w:val="center"/>
              <w:rPr>
                <w:rFonts w:ascii="Bookman Old Style" w:hAnsi="Bookman Old Style" w:cstheme="minorHAnsi"/>
                <w:color w:val="000000" w:themeColor="text1"/>
              </w:rPr>
            </w:pPr>
            <w:r w:rsidRPr="003860FE">
              <w:rPr>
                <w:rFonts w:ascii="Bookman Old Style" w:hAnsi="Bookman Old Style" w:cstheme="minorHAnsi"/>
                <w:color w:val="000000" w:themeColor="text1"/>
              </w:rPr>
              <w:t>No</w:t>
            </w:r>
          </w:p>
        </w:tc>
        <w:tc>
          <w:tcPr>
            <w:tcW w:w="2962" w:type="dxa"/>
            <w:shd w:val="clear" w:color="auto" w:fill="B8CCE4" w:themeFill="accent1" w:themeFillTint="66"/>
            <w:vAlign w:val="center"/>
          </w:tcPr>
          <w:p w:rsidR="00C341CC" w:rsidRPr="003860FE" w:rsidRDefault="00C341CC" w:rsidP="00E37F8D">
            <w:pPr>
              <w:tabs>
                <w:tab w:val="left" w:pos="1890"/>
                <w:tab w:val="left" w:pos="1980"/>
              </w:tabs>
              <w:rPr>
                <w:rFonts w:ascii="Bookman Old Style" w:hAnsi="Bookman Old Style" w:cstheme="minorHAnsi"/>
                <w:color w:val="000000" w:themeColor="text1"/>
              </w:rPr>
            </w:pPr>
            <w:r w:rsidRPr="003860FE">
              <w:rPr>
                <w:rFonts w:ascii="Bookman Old Style" w:hAnsi="Bookman Old Style" w:cstheme="minorHAnsi"/>
                <w:color w:val="000000" w:themeColor="text1"/>
              </w:rPr>
              <w:t>Uraian</w:t>
            </w:r>
          </w:p>
        </w:tc>
        <w:tc>
          <w:tcPr>
            <w:tcW w:w="1081" w:type="dxa"/>
            <w:shd w:val="clear" w:color="auto" w:fill="B8CCE4" w:themeFill="accent1" w:themeFillTint="66"/>
            <w:vAlign w:val="center"/>
          </w:tcPr>
          <w:p w:rsidR="00C341CC" w:rsidRPr="003860FE" w:rsidRDefault="00C341CC" w:rsidP="00D11509">
            <w:pPr>
              <w:tabs>
                <w:tab w:val="left" w:pos="1890"/>
                <w:tab w:val="left" w:pos="1980"/>
              </w:tabs>
              <w:jc w:val="center"/>
              <w:rPr>
                <w:rFonts w:ascii="Bookman Old Style" w:hAnsi="Bookman Old Style" w:cstheme="minorHAnsi"/>
                <w:color w:val="000000" w:themeColor="text1"/>
              </w:rPr>
            </w:pPr>
            <w:r w:rsidRPr="003860FE">
              <w:rPr>
                <w:rFonts w:ascii="Bookman Old Style" w:hAnsi="Bookman Old Style" w:cstheme="minorHAnsi"/>
                <w:color w:val="000000" w:themeColor="text1"/>
              </w:rPr>
              <w:t>2011</w:t>
            </w:r>
          </w:p>
        </w:tc>
        <w:tc>
          <w:tcPr>
            <w:tcW w:w="1081" w:type="dxa"/>
            <w:shd w:val="clear" w:color="auto" w:fill="B8CCE4" w:themeFill="accent1" w:themeFillTint="66"/>
            <w:vAlign w:val="center"/>
          </w:tcPr>
          <w:p w:rsidR="00C341CC" w:rsidRPr="003860FE" w:rsidRDefault="00C341CC" w:rsidP="00D11509">
            <w:pPr>
              <w:tabs>
                <w:tab w:val="left" w:pos="1890"/>
                <w:tab w:val="left" w:pos="1980"/>
              </w:tabs>
              <w:jc w:val="center"/>
              <w:rPr>
                <w:rFonts w:ascii="Bookman Old Style" w:hAnsi="Bookman Old Style" w:cstheme="minorHAnsi"/>
                <w:color w:val="000000" w:themeColor="text1"/>
              </w:rPr>
            </w:pPr>
            <w:r w:rsidRPr="003860FE">
              <w:rPr>
                <w:rFonts w:ascii="Bookman Old Style" w:hAnsi="Bookman Old Style" w:cstheme="minorHAnsi"/>
                <w:color w:val="000000" w:themeColor="text1"/>
              </w:rPr>
              <w:t>2012</w:t>
            </w:r>
          </w:p>
        </w:tc>
        <w:tc>
          <w:tcPr>
            <w:tcW w:w="1015" w:type="dxa"/>
            <w:shd w:val="clear" w:color="auto" w:fill="B8CCE4" w:themeFill="accent1" w:themeFillTint="66"/>
            <w:vAlign w:val="center"/>
          </w:tcPr>
          <w:p w:rsidR="00C341CC" w:rsidRPr="003860FE" w:rsidRDefault="00C341CC" w:rsidP="00D11509">
            <w:pPr>
              <w:tabs>
                <w:tab w:val="left" w:pos="1890"/>
                <w:tab w:val="left" w:pos="1980"/>
              </w:tabs>
              <w:jc w:val="center"/>
              <w:rPr>
                <w:rFonts w:ascii="Bookman Old Style" w:hAnsi="Bookman Old Style" w:cstheme="minorHAnsi"/>
                <w:color w:val="000000" w:themeColor="text1"/>
              </w:rPr>
            </w:pPr>
            <w:r w:rsidRPr="003860FE">
              <w:rPr>
                <w:rFonts w:ascii="Bookman Old Style" w:hAnsi="Bookman Old Style" w:cstheme="minorHAnsi"/>
                <w:color w:val="000000" w:themeColor="text1"/>
              </w:rPr>
              <w:t>2013</w:t>
            </w:r>
          </w:p>
        </w:tc>
        <w:tc>
          <w:tcPr>
            <w:tcW w:w="1081" w:type="dxa"/>
            <w:shd w:val="clear" w:color="auto" w:fill="B8CCE4" w:themeFill="accent1" w:themeFillTint="66"/>
            <w:vAlign w:val="center"/>
          </w:tcPr>
          <w:p w:rsidR="00C341CC" w:rsidRPr="003860FE" w:rsidRDefault="00C341CC" w:rsidP="00D11509">
            <w:pPr>
              <w:tabs>
                <w:tab w:val="left" w:pos="1890"/>
                <w:tab w:val="left" w:pos="1980"/>
              </w:tabs>
              <w:jc w:val="center"/>
              <w:rPr>
                <w:rFonts w:ascii="Bookman Old Style" w:hAnsi="Bookman Old Style" w:cstheme="minorHAnsi"/>
                <w:color w:val="000000" w:themeColor="text1"/>
              </w:rPr>
            </w:pPr>
            <w:r w:rsidRPr="003860FE">
              <w:rPr>
                <w:rFonts w:ascii="Bookman Old Style" w:hAnsi="Bookman Old Style" w:cstheme="minorHAnsi"/>
                <w:color w:val="000000" w:themeColor="text1"/>
              </w:rPr>
              <w:t>2014</w:t>
            </w:r>
          </w:p>
        </w:tc>
        <w:tc>
          <w:tcPr>
            <w:tcW w:w="896" w:type="dxa"/>
            <w:shd w:val="clear" w:color="auto" w:fill="B8CCE4" w:themeFill="accent1" w:themeFillTint="66"/>
            <w:vAlign w:val="center"/>
          </w:tcPr>
          <w:p w:rsidR="00C341CC" w:rsidRPr="003860FE" w:rsidRDefault="00C341CC" w:rsidP="00E37F8D">
            <w:pPr>
              <w:tabs>
                <w:tab w:val="left" w:pos="1890"/>
                <w:tab w:val="left" w:pos="1980"/>
              </w:tabs>
              <w:jc w:val="center"/>
              <w:rPr>
                <w:rFonts w:ascii="Bookman Old Style" w:hAnsi="Bookman Old Style" w:cstheme="minorHAnsi"/>
                <w:color w:val="000000" w:themeColor="text1"/>
              </w:rPr>
            </w:pPr>
            <w:r w:rsidRPr="003860FE">
              <w:rPr>
                <w:rFonts w:ascii="Bookman Old Style" w:hAnsi="Bookman Old Style" w:cstheme="minorHAnsi"/>
                <w:color w:val="000000" w:themeColor="text1"/>
              </w:rPr>
              <w:t>2015</w:t>
            </w:r>
          </w:p>
        </w:tc>
      </w:tr>
      <w:tr w:rsidR="001E1180" w:rsidRPr="00A9098C" w:rsidTr="00014983">
        <w:trPr>
          <w:jc w:val="center"/>
        </w:trPr>
        <w:tc>
          <w:tcPr>
            <w:tcW w:w="608" w:type="dxa"/>
          </w:tcPr>
          <w:p w:rsidR="00C341CC" w:rsidRPr="003860FE" w:rsidRDefault="00C341CC" w:rsidP="001571FB">
            <w:pPr>
              <w:tabs>
                <w:tab w:val="left" w:pos="1890"/>
                <w:tab w:val="left" w:pos="1980"/>
              </w:tabs>
              <w:jc w:val="center"/>
              <w:rPr>
                <w:rFonts w:ascii="Bookman Old Style" w:hAnsi="Bookman Old Style" w:cstheme="minorHAnsi"/>
                <w:color w:val="000000" w:themeColor="text1"/>
              </w:rPr>
            </w:pPr>
            <w:r w:rsidRPr="003860FE">
              <w:rPr>
                <w:rFonts w:ascii="Bookman Old Style" w:hAnsi="Bookman Old Style" w:cstheme="minorHAnsi"/>
                <w:color w:val="000000" w:themeColor="text1"/>
              </w:rPr>
              <w:t>1.</w:t>
            </w:r>
          </w:p>
        </w:tc>
        <w:tc>
          <w:tcPr>
            <w:tcW w:w="2962" w:type="dxa"/>
          </w:tcPr>
          <w:p w:rsidR="00C341CC" w:rsidRPr="003860FE" w:rsidRDefault="00C341CC" w:rsidP="008C3A62">
            <w:pPr>
              <w:rPr>
                <w:rFonts w:ascii="Bookman Old Style" w:eastAsia="Times New Roman" w:hAnsi="Bookman Old Style" w:cstheme="minorHAnsi"/>
                <w:color w:val="000000" w:themeColor="text1"/>
                <w:sz w:val="20"/>
                <w:szCs w:val="20"/>
              </w:rPr>
            </w:pPr>
            <w:r w:rsidRPr="003860FE">
              <w:rPr>
                <w:rFonts w:ascii="Bookman Old Style" w:eastAsia="Calibri" w:hAnsi="Bookman Old Style" w:cstheme="minorHAnsi"/>
                <w:color w:val="000000" w:themeColor="text1"/>
                <w:sz w:val="20"/>
                <w:szCs w:val="20"/>
                <w:lang w:val="id-ID"/>
              </w:rPr>
              <w:t>APM SD/MI</w:t>
            </w:r>
          </w:p>
        </w:tc>
        <w:tc>
          <w:tcPr>
            <w:tcW w:w="1081" w:type="dxa"/>
            <w:vAlign w:val="bottom"/>
          </w:tcPr>
          <w:p w:rsidR="00C341CC" w:rsidRPr="003860FE" w:rsidRDefault="00C341CC" w:rsidP="00D11509">
            <w:pPr>
              <w:jc w:val="center"/>
              <w:rPr>
                <w:rFonts w:ascii="Bookman Old Style" w:hAnsi="Bookman Old Style" w:cstheme="minorHAnsi"/>
                <w:color w:val="000000" w:themeColor="text1"/>
              </w:rPr>
            </w:pPr>
            <w:r w:rsidRPr="003860FE">
              <w:rPr>
                <w:rFonts w:ascii="Bookman Old Style" w:hAnsi="Bookman Old Style" w:cstheme="minorHAnsi"/>
                <w:color w:val="000000" w:themeColor="text1"/>
              </w:rPr>
              <w:t>92,42</w:t>
            </w:r>
          </w:p>
        </w:tc>
        <w:tc>
          <w:tcPr>
            <w:tcW w:w="1081" w:type="dxa"/>
            <w:vAlign w:val="bottom"/>
          </w:tcPr>
          <w:p w:rsidR="00C341CC" w:rsidRPr="003860FE" w:rsidRDefault="00A141D4" w:rsidP="00D11509">
            <w:pPr>
              <w:jc w:val="center"/>
              <w:rPr>
                <w:rFonts w:ascii="Bookman Old Style" w:hAnsi="Bookman Old Style" w:cstheme="minorHAnsi"/>
                <w:color w:val="000000" w:themeColor="text1"/>
              </w:rPr>
            </w:pPr>
            <w:r w:rsidRPr="003860FE">
              <w:rPr>
                <w:rFonts w:ascii="Bookman Old Style" w:hAnsi="Bookman Old Style" w:cstheme="minorHAnsi"/>
                <w:color w:val="000000" w:themeColor="text1"/>
              </w:rPr>
              <w:t>105,28</w:t>
            </w:r>
          </w:p>
        </w:tc>
        <w:tc>
          <w:tcPr>
            <w:tcW w:w="1015" w:type="dxa"/>
            <w:vAlign w:val="bottom"/>
          </w:tcPr>
          <w:p w:rsidR="00C341CC" w:rsidRPr="003860FE" w:rsidRDefault="00C341CC" w:rsidP="00D11509">
            <w:pPr>
              <w:jc w:val="center"/>
              <w:rPr>
                <w:rFonts w:ascii="Bookman Old Style" w:hAnsi="Bookman Old Style" w:cstheme="minorHAnsi"/>
                <w:color w:val="000000" w:themeColor="text1"/>
              </w:rPr>
            </w:pPr>
            <w:r w:rsidRPr="003860FE">
              <w:rPr>
                <w:rFonts w:ascii="Bookman Old Style" w:hAnsi="Bookman Old Style" w:cstheme="minorHAnsi"/>
                <w:color w:val="000000" w:themeColor="text1"/>
              </w:rPr>
              <w:t>95</w:t>
            </w:r>
            <w:r w:rsidR="00A000F8" w:rsidRPr="003860FE">
              <w:rPr>
                <w:rFonts w:ascii="Bookman Old Style" w:hAnsi="Bookman Old Style" w:cstheme="minorHAnsi"/>
                <w:color w:val="000000" w:themeColor="text1"/>
              </w:rPr>
              <w:t>,</w:t>
            </w:r>
            <w:r w:rsidRPr="003860FE">
              <w:rPr>
                <w:rFonts w:ascii="Bookman Old Style" w:hAnsi="Bookman Old Style" w:cstheme="minorHAnsi"/>
                <w:color w:val="000000" w:themeColor="text1"/>
              </w:rPr>
              <w:t>15</w:t>
            </w:r>
          </w:p>
        </w:tc>
        <w:tc>
          <w:tcPr>
            <w:tcW w:w="1081" w:type="dxa"/>
            <w:vAlign w:val="bottom"/>
          </w:tcPr>
          <w:p w:rsidR="00C341CC" w:rsidRPr="003860FE" w:rsidRDefault="00C341CC" w:rsidP="00D11509">
            <w:pPr>
              <w:jc w:val="center"/>
              <w:rPr>
                <w:rFonts w:ascii="Bookman Old Style" w:hAnsi="Bookman Old Style" w:cstheme="minorHAnsi"/>
                <w:color w:val="000000" w:themeColor="text1"/>
              </w:rPr>
            </w:pPr>
            <w:r w:rsidRPr="003860FE">
              <w:rPr>
                <w:rFonts w:ascii="Bookman Old Style" w:hAnsi="Bookman Old Style" w:cstheme="minorHAnsi"/>
                <w:color w:val="000000" w:themeColor="text1"/>
              </w:rPr>
              <w:t>99</w:t>
            </w:r>
            <w:r w:rsidR="00A000F8" w:rsidRPr="003860FE">
              <w:rPr>
                <w:rFonts w:ascii="Bookman Old Style" w:hAnsi="Bookman Old Style" w:cstheme="minorHAnsi"/>
                <w:color w:val="000000" w:themeColor="text1"/>
              </w:rPr>
              <w:t>,</w:t>
            </w:r>
            <w:r w:rsidRPr="003860FE">
              <w:rPr>
                <w:rFonts w:ascii="Bookman Old Style" w:hAnsi="Bookman Old Style" w:cstheme="minorHAnsi"/>
                <w:color w:val="000000" w:themeColor="text1"/>
              </w:rPr>
              <w:t>69</w:t>
            </w:r>
          </w:p>
        </w:tc>
        <w:tc>
          <w:tcPr>
            <w:tcW w:w="896" w:type="dxa"/>
            <w:vAlign w:val="bottom"/>
          </w:tcPr>
          <w:p w:rsidR="00C341CC" w:rsidRPr="003860FE" w:rsidRDefault="00541878" w:rsidP="00ED785F">
            <w:pPr>
              <w:jc w:val="center"/>
              <w:rPr>
                <w:rFonts w:ascii="Bookman Old Style" w:hAnsi="Bookman Old Style" w:cstheme="minorHAnsi"/>
                <w:color w:val="000000" w:themeColor="text1"/>
              </w:rPr>
            </w:pPr>
            <w:r>
              <w:rPr>
                <w:rFonts w:ascii="Bookman Old Style" w:hAnsi="Bookman Old Style" w:cstheme="minorHAnsi"/>
                <w:color w:val="000000" w:themeColor="text1"/>
              </w:rPr>
              <w:t>96,29</w:t>
            </w:r>
          </w:p>
        </w:tc>
      </w:tr>
      <w:tr w:rsidR="001E1180" w:rsidRPr="00A9098C" w:rsidTr="00014983">
        <w:trPr>
          <w:jc w:val="center"/>
        </w:trPr>
        <w:tc>
          <w:tcPr>
            <w:tcW w:w="608" w:type="dxa"/>
          </w:tcPr>
          <w:p w:rsidR="00C341CC" w:rsidRPr="003860FE" w:rsidRDefault="00C341CC" w:rsidP="001571FB">
            <w:pPr>
              <w:tabs>
                <w:tab w:val="left" w:pos="1890"/>
                <w:tab w:val="left" w:pos="1980"/>
              </w:tabs>
              <w:jc w:val="center"/>
              <w:rPr>
                <w:rFonts w:ascii="Bookman Old Style" w:hAnsi="Bookman Old Style" w:cstheme="minorHAnsi"/>
                <w:color w:val="000000" w:themeColor="text1"/>
              </w:rPr>
            </w:pPr>
          </w:p>
        </w:tc>
        <w:tc>
          <w:tcPr>
            <w:tcW w:w="2962" w:type="dxa"/>
          </w:tcPr>
          <w:p w:rsidR="00C341CC" w:rsidRPr="003860FE" w:rsidRDefault="00C341CC" w:rsidP="008C3A62">
            <w:pPr>
              <w:rPr>
                <w:rFonts w:ascii="Bookman Old Style" w:eastAsia="Times New Roman" w:hAnsi="Bookman Old Style" w:cstheme="minorHAnsi"/>
                <w:color w:val="000000" w:themeColor="text1"/>
                <w:sz w:val="20"/>
                <w:szCs w:val="20"/>
              </w:rPr>
            </w:pPr>
            <w:r w:rsidRPr="003860FE">
              <w:rPr>
                <w:rFonts w:ascii="Bookman Old Style" w:eastAsia="Calibri" w:hAnsi="Bookman Old Style" w:cstheme="minorHAnsi"/>
                <w:color w:val="000000" w:themeColor="text1"/>
                <w:sz w:val="20"/>
                <w:szCs w:val="20"/>
                <w:lang w:val="id-ID"/>
              </w:rPr>
              <w:t>APM SMP/MTs</w:t>
            </w:r>
          </w:p>
        </w:tc>
        <w:tc>
          <w:tcPr>
            <w:tcW w:w="1081" w:type="dxa"/>
            <w:vAlign w:val="bottom"/>
          </w:tcPr>
          <w:p w:rsidR="00C341CC" w:rsidRPr="003860FE" w:rsidRDefault="00C341CC" w:rsidP="00D11509">
            <w:pPr>
              <w:jc w:val="center"/>
              <w:rPr>
                <w:rFonts w:ascii="Bookman Old Style" w:hAnsi="Bookman Old Style" w:cstheme="minorHAnsi"/>
                <w:color w:val="000000" w:themeColor="text1"/>
              </w:rPr>
            </w:pPr>
            <w:r w:rsidRPr="003860FE">
              <w:rPr>
                <w:rFonts w:ascii="Bookman Old Style" w:hAnsi="Bookman Old Style" w:cstheme="minorHAnsi"/>
                <w:color w:val="000000" w:themeColor="text1"/>
              </w:rPr>
              <w:t>69,30</w:t>
            </w:r>
          </w:p>
        </w:tc>
        <w:tc>
          <w:tcPr>
            <w:tcW w:w="1081" w:type="dxa"/>
            <w:vAlign w:val="bottom"/>
          </w:tcPr>
          <w:p w:rsidR="00C341CC" w:rsidRPr="003860FE" w:rsidRDefault="00C341CC" w:rsidP="00D11509">
            <w:pPr>
              <w:jc w:val="center"/>
              <w:rPr>
                <w:rFonts w:ascii="Bookman Old Style" w:hAnsi="Bookman Old Style" w:cstheme="minorHAnsi"/>
                <w:color w:val="000000" w:themeColor="text1"/>
              </w:rPr>
            </w:pPr>
            <w:r w:rsidRPr="003860FE">
              <w:rPr>
                <w:rFonts w:ascii="Bookman Old Style" w:hAnsi="Bookman Old Style" w:cstheme="minorHAnsi"/>
                <w:color w:val="000000" w:themeColor="text1"/>
              </w:rPr>
              <w:t>76</w:t>
            </w:r>
            <w:r w:rsidR="00A000F8" w:rsidRPr="003860FE">
              <w:rPr>
                <w:rFonts w:ascii="Bookman Old Style" w:hAnsi="Bookman Old Style" w:cstheme="minorHAnsi"/>
                <w:color w:val="000000" w:themeColor="text1"/>
              </w:rPr>
              <w:t>,</w:t>
            </w:r>
            <w:r w:rsidRPr="003860FE">
              <w:rPr>
                <w:rFonts w:ascii="Bookman Old Style" w:hAnsi="Bookman Old Style" w:cstheme="minorHAnsi"/>
                <w:color w:val="000000" w:themeColor="text1"/>
              </w:rPr>
              <w:t>64</w:t>
            </w:r>
          </w:p>
        </w:tc>
        <w:tc>
          <w:tcPr>
            <w:tcW w:w="1015" w:type="dxa"/>
            <w:vAlign w:val="bottom"/>
          </w:tcPr>
          <w:p w:rsidR="00C341CC" w:rsidRPr="003860FE" w:rsidRDefault="00C341CC" w:rsidP="00D11509">
            <w:pPr>
              <w:jc w:val="center"/>
              <w:rPr>
                <w:rFonts w:ascii="Bookman Old Style" w:hAnsi="Bookman Old Style" w:cstheme="minorHAnsi"/>
                <w:color w:val="000000" w:themeColor="text1"/>
              </w:rPr>
            </w:pPr>
            <w:r w:rsidRPr="003860FE">
              <w:rPr>
                <w:rFonts w:ascii="Bookman Old Style" w:hAnsi="Bookman Old Style" w:cstheme="minorHAnsi"/>
                <w:color w:val="000000" w:themeColor="text1"/>
              </w:rPr>
              <w:t>77</w:t>
            </w:r>
            <w:r w:rsidR="00A000F8" w:rsidRPr="003860FE">
              <w:rPr>
                <w:rFonts w:ascii="Bookman Old Style" w:hAnsi="Bookman Old Style" w:cstheme="minorHAnsi"/>
                <w:color w:val="000000" w:themeColor="text1"/>
              </w:rPr>
              <w:t>,</w:t>
            </w:r>
            <w:r w:rsidRPr="003860FE">
              <w:rPr>
                <w:rFonts w:ascii="Bookman Old Style" w:hAnsi="Bookman Old Style" w:cstheme="minorHAnsi"/>
                <w:color w:val="000000" w:themeColor="text1"/>
              </w:rPr>
              <w:t>40</w:t>
            </w:r>
          </w:p>
        </w:tc>
        <w:tc>
          <w:tcPr>
            <w:tcW w:w="1081" w:type="dxa"/>
            <w:vAlign w:val="bottom"/>
          </w:tcPr>
          <w:p w:rsidR="00C341CC" w:rsidRPr="003860FE" w:rsidRDefault="00C341CC" w:rsidP="00D11509">
            <w:pPr>
              <w:jc w:val="center"/>
              <w:rPr>
                <w:rFonts w:ascii="Bookman Old Style" w:hAnsi="Bookman Old Style" w:cstheme="minorHAnsi"/>
                <w:color w:val="000000" w:themeColor="text1"/>
              </w:rPr>
            </w:pPr>
            <w:r w:rsidRPr="003860FE">
              <w:rPr>
                <w:rFonts w:ascii="Bookman Old Style" w:hAnsi="Bookman Old Style" w:cstheme="minorHAnsi"/>
                <w:color w:val="000000" w:themeColor="text1"/>
              </w:rPr>
              <w:t>86</w:t>
            </w:r>
            <w:r w:rsidR="00A000F8" w:rsidRPr="003860FE">
              <w:rPr>
                <w:rFonts w:ascii="Bookman Old Style" w:hAnsi="Bookman Old Style" w:cstheme="minorHAnsi"/>
                <w:color w:val="000000" w:themeColor="text1"/>
              </w:rPr>
              <w:t>,</w:t>
            </w:r>
            <w:r w:rsidRPr="003860FE">
              <w:rPr>
                <w:rFonts w:ascii="Bookman Old Style" w:hAnsi="Bookman Old Style" w:cstheme="minorHAnsi"/>
                <w:color w:val="000000" w:themeColor="text1"/>
              </w:rPr>
              <w:t>55</w:t>
            </w:r>
          </w:p>
        </w:tc>
        <w:tc>
          <w:tcPr>
            <w:tcW w:w="896" w:type="dxa"/>
            <w:vAlign w:val="bottom"/>
          </w:tcPr>
          <w:p w:rsidR="00C341CC" w:rsidRPr="003860FE" w:rsidRDefault="00A141D4" w:rsidP="00ED785F">
            <w:pPr>
              <w:jc w:val="center"/>
              <w:rPr>
                <w:rFonts w:ascii="Bookman Old Style" w:hAnsi="Bookman Old Style" w:cstheme="minorHAnsi"/>
                <w:color w:val="000000" w:themeColor="text1"/>
              </w:rPr>
            </w:pPr>
            <w:r w:rsidRPr="003860FE">
              <w:rPr>
                <w:rFonts w:ascii="Bookman Old Style" w:hAnsi="Bookman Old Style" w:cstheme="minorHAnsi"/>
                <w:color w:val="000000" w:themeColor="text1"/>
              </w:rPr>
              <w:t>74,40</w:t>
            </w:r>
          </w:p>
        </w:tc>
      </w:tr>
      <w:tr w:rsidR="001E1180" w:rsidRPr="00A9098C" w:rsidTr="00BE2D06">
        <w:trPr>
          <w:jc w:val="center"/>
        </w:trPr>
        <w:tc>
          <w:tcPr>
            <w:tcW w:w="608" w:type="dxa"/>
          </w:tcPr>
          <w:p w:rsidR="003C0E79" w:rsidRPr="003860FE" w:rsidRDefault="003C0E79" w:rsidP="001571FB">
            <w:pPr>
              <w:tabs>
                <w:tab w:val="left" w:pos="1890"/>
                <w:tab w:val="left" w:pos="1980"/>
              </w:tabs>
              <w:jc w:val="center"/>
              <w:rPr>
                <w:rFonts w:ascii="Bookman Old Style" w:hAnsi="Bookman Old Style" w:cstheme="minorHAnsi"/>
                <w:color w:val="000000" w:themeColor="text1"/>
              </w:rPr>
            </w:pPr>
          </w:p>
        </w:tc>
        <w:tc>
          <w:tcPr>
            <w:tcW w:w="2962" w:type="dxa"/>
          </w:tcPr>
          <w:p w:rsidR="003C0E79" w:rsidRPr="003860FE" w:rsidRDefault="003C0E79" w:rsidP="008C3A62">
            <w:pPr>
              <w:rPr>
                <w:rFonts w:ascii="Bookman Old Style" w:eastAsia="Times New Roman" w:hAnsi="Bookman Old Style" w:cstheme="minorHAnsi"/>
                <w:color w:val="000000" w:themeColor="text1"/>
                <w:sz w:val="20"/>
                <w:szCs w:val="20"/>
              </w:rPr>
            </w:pPr>
            <w:r w:rsidRPr="003860FE">
              <w:rPr>
                <w:rFonts w:ascii="Bookman Old Style" w:eastAsia="Calibri" w:hAnsi="Bookman Old Style" w:cstheme="minorHAnsi"/>
                <w:color w:val="000000" w:themeColor="text1"/>
                <w:sz w:val="20"/>
                <w:szCs w:val="20"/>
                <w:lang w:val="id-ID"/>
              </w:rPr>
              <w:t>APM SMA/MA/SMK</w:t>
            </w:r>
          </w:p>
        </w:tc>
        <w:tc>
          <w:tcPr>
            <w:tcW w:w="1081" w:type="dxa"/>
          </w:tcPr>
          <w:p w:rsidR="003C0E79" w:rsidRPr="003860FE" w:rsidRDefault="00541878" w:rsidP="00BE2D06">
            <w:pPr>
              <w:rPr>
                <w:rFonts w:ascii="Bookman Old Style" w:hAnsi="Bookman Old Style"/>
                <w:color w:val="000000" w:themeColor="text1"/>
              </w:rPr>
            </w:pPr>
            <w:r>
              <w:rPr>
                <w:rFonts w:ascii="Bookman Old Style" w:hAnsi="Bookman Old Style"/>
                <w:color w:val="000000" w:themeColor="text1"/>
              </w:rPr>
              <w:t xml:space="preserve"> 29,20</w:t>
            </w:r>
          </w:p>
        </w:tc>
        <w:tc>
          <w:tcPr>
            <w:tcW w:w="1081" w:type="dxa"/>
          </w:tcPr>
          <w:p w:rsidR="003C0E79" w:rsidRPr="00541878" w:rsidRDefault="00541878" w:rsidP="00BE2D06">
            <w:pPr>
              <w:rPr>
                <w:rFonts w:ascii="Bookman Old Style" w:hAnsi="Bookman Old Style"/>
                <w:color w:val="000000" w:themeColor="text1"/>
                <w:lang w:val="id-ID"/>
              </w:rPr>
            </w:pPr>
            <w:r>
              <w:rPr>
                <w:rFonts w:ascii="Bookman Old Style" w:hAnsi="Bookman Old Style"/>
                <w:color w:val="000000" w:themeColor="text1"/>
                <w:lang w:val="id-ID"/>
              </w:rPr>
              <w:t>45,50</w:t>
            </w:r>
          </w:p>
        </w:tc>
        <w:tc>
          <w:tcPr>
            <w:tcW w:w="1015" w:type="dxa"/>
          </w:tcPr>
          <w:p w:rsidR="003C0E79" w:rsidRPr="00541878" w:rsidRDefault="00541878" w:rsidP="00BE2D06">
            <w:pPr>
              <w:rPr>
                <w:rFonts w:ascii="Bookman Old Style" w:hAnsi="Bookman Old Style"/>
                <w:color w:val="000000" w:themeColor="text1"/>
                <w:lang w:val="id-ID"/>
              </w:rPr>
            </w:pPr>
            <w:r>
              <w:rPr>
                <w:rFonts w:ascii="Bookman Old Style" w:hAnsi="Bookman Old Style"/>
                <w:color w:val="000000" w:themeColor="text1"/>
                <w:lang w:val="id-ID"/>
              </w:rPr>
              <w:t>45,96</w:t>
            </w:r>
          </w:p>
        </w:tc>
        <w:tc>
          <w:tcPr>
            <w:tcW w:w="1081" w:type="dxa"/>
          </w:tcPr>
          <w:p w:rsidR="003C0E79" w:rsidRPr="00541878" w:rsidRDefault="00541878" w:rsidP="00BE2D06">
            <w:pPr>
              <w:rPr>
                <w:rFonts w:ascii="Bookman Old Style" w:hAnsi="Bookman Old Style"/>
                <w:color w:val="000000" w:themeColor="text1"/>
                <w:lang w:val="id-ID"/>
              </w:rPr>
            </w:pPr>
            <w:r>
              <w:rPr>
                <w:rFonts w:ascii="Bookman Old Style" w:hAnsi="Bookman Old Style"/>
                <w:color w:val="000000" w:themeColor="text1"/>
                <w:lang w:val="id-ID"/>
              </w:rPr>
              <w:t>82,26</w:t>
            </w:r>
          </w:p>
        </w:tc>
        <w:tc>
          <w:tcPr>
            <w:tcW w:w="896" w:type="dxa"/>
            <w:vAlign w:val="bottom"/>
          </w:tcPr>
          <w:p w:rsidR="003C0E79" w:rsidRPr="00541878" w:rsidRDefault="00541878" w:rsidP="00ED785F">
            <w:pPr>
              <w:jc w:val="center"/>
              <w:rPr>
                <w:rFonts w:ascii="Bookman Old Style" w:hAnsi="Bookman Old Style" w:cstheme="minorHAnsi"/>
                <w:color w:val="000000" w:themeColor="text1"/>
                <w:lang w:val="id-ID"/>
              </w:rPr>
            </w:pPr>
            <w:r>
              <w:rPr>
                <w:rFonts w:ascii="Bookman Old Style" w:hAnsi="Bookman Old Style" w:cstheme="minorHAnsi"/>
                <w:color w:val="000000" w:themeColor="text1"/>
                <w:lang w:val="id-ID"/>
              </w:rPr>
              <w:t>82,26</w:t>
            </w:r>
          </w:p>
        </w:tc>
      </w:tr>
      <w:tr w:rsidR="001E1180" w:rsidRPr="00A9098C" w:rsidTr="00014983">
        <w:trPr>
          <w:jc w:val="center"/>
        </w:trPr>
        <w:tc>
          <w:tcPr>
            <w:tcW w:w="608" w:type="dxa"/>
          </w:tcPr>
          <w:p w:rsidR="00C341CC" w:rsidRPr="003860FE" w:rsidRDefault="00C341CC" w:rsidP="001571FB">
            <w:pPr>
              <w:tabs>
                <w:tab w:val="left" w:pos="1890"/>
                <w:tab w:val="left" w:pos="1980"/>
              </w:tabs>
              <w:jc w:val="center"/>
              <w:rPr>
                <w:rFonts w:ascii="Bookman Old Style" w:hAnsi="Bookman Old Style" w:cstheme="minorHAnsi"/>
                <w:color w:val="000000" w:themeColor="text1"/>
                <w:sz w:val="12"/>
                <w:szCs w:val="12"/>
              </w:rPr>
            </w:pPr>
          </w:p>
        </w:tc>
        <w:tc>
          <w:tcPr>
            <w:tcW w:w="2962" w:type="dxa"/>
          </w:tcPr>
          <w:p w:rsidR="00C341CC" w:rsidRPr="003860FE" w:rsidRDefault="00C341CC" w:rsidP="00C7430D">
            <w:pPr>
              <w:ind w:firstLineChars="500" w:firstLine="600"/>
              <w:rPr>
                <w:rFonts w:ascii="Bookman Old Style" w:eastAsia="Calibri" w:hAnsi="Bookman Old Style" w:cstheme="minorHAnsi"/>
                <w:color w:val="000000" w:themeColor="text1"/>
                <w:sz w:val="12"/>
                <w:szCs w:val="12"/>
                <w:lang w:val="id-ID"/>
              </w:rPr>
            </w:pPr>
          </w:p>
        </w:tc>
        <w:tc>
          <w:tcPr>
            <w:tcW w:w="1081" w:type="dxa"/>
            <w:vAlign w:val="bottom"/>
          </w:tcPr>
          <w:p w:rsidR="00C341CC" w:rsidRPr="003860FE" w:rsidRDefault="00C341CC" w:rsidP="00ED785F">
            <w:pPr>
              <w:jc w:val="center"/>
              <w:rPr>
                <w:rFonts w:ascii="Bookman Old Style" w:hAnsi="Bookman Old Style" w:cstheme="minorHAnsi"/>
                <w:color w:val="000000" w:themeColor="text1"/>
                <w:sz w:val="12"/>
                <w:szCs w:val="12"/>
              </w:rPr>
            </w:pPr>
          </w:p>
        </w:tc>
        <w:tc>
          <w:tcPr>
            <w:tcW w:w="1081" w:type="dxa"/>
            <w:vAlign w:val="bottom"/>
          </w:tcPr>
          <w:p w:rsidR="00C341CC" w:rsidRPr="003860FE" w:rsidRDefault="00C341CC" w:rsidP="00ED785F">
            <w:pPr>
              <w:jc w:val="center"/>
              <w:rPr>
                <w:rFonts w:ascii="Bookman Old Style" w:hAnsi="Bookman Old Style" w:cstheme="minorHAnsi"/>
                <w:color w:val="000000" w:themeColor="text1"/>
                <w:sz w:val="12"/>
                <w:szCs w:val="12"/>
              </w:rPr>
            </w:pPr>
          </w:p>
        </w:tc>
        <w:tc>
          <w:tcPr>
            <w:tcW w:w="1015" w:type="dxa"/>
            <w:vAlign w:val="bottom"/>
          </w:tcPr>
          <w:p w:rsidR="00C341CC" w:rsidRPr="003860FE" w:rsidRDefault="00C341CC" w:rsidP="00ED785F">
            <w:pPr>
              <w:jc w:val="center"/>
              <w:rPr>
                <w:rFonts w:ascii="Bookman Old Style" w:hAnsi="Bookman Old Style" w:cstheme="minorHAnsi"/>
                <w:color w:val="000000" w:themeColor="text1"/>
                <w:sz w:val="12"/>
                <w:szCs w:val="12"/>
              </w:rPr>
            </w:pPr>
          </w:p>
        </w:tc>
        <w:tc>
          <w:tcPr>
            <w:tcW w:w="1081" w:type="dxa"/>
            <w:vAlign w:val="bottom"/>
          </w:tcPr>
          <w:p w:rsidR="00C341CC" w:rsidRPr="003860FE" w:rsidRDefault="00C341CC" w:rsidP="00ED785F">
            <w:pPr>
              <w:jc w:val="center"/>
              <w:rPr>
                <w:rFonts w:ascii="Bookman Old Style" w:hAnsi="Bookman Old Style" w:cstheme="minorHAnsi"/>
                <w:color w:val="000000" w:themeColor="text1"/>
                <w:sz w:val="12"/>
                <w:szCs w:val="12"/>
              </w:rPr>
            </w:pPr>
          </w:p>
        </w:tc>
        <w:tc>
          <w:tcPr>
            <w:tcW w:w="896" w:type="dxa"/>
          </w:tcPr>
          <w:p w:rsidR="00C341CC" w:rsidRPr="003860FE" w:rsidRDefault="00C341CC" w:rsidP="00ED785F">
            <w:pPr>
              <w:tabs>
                <w:tab w:val="left" w:pos="1890"/>
                <w:tab w:val="left" w:pos="1980"/>
              </w:tabs>
              <w:jc w:val="center"/>
              <w:rPr>
                <w:rFonts w:ascii="Bookman Old Style" w:hAnsi="Bookman Old Style" w:cstheme="minorHAnsi"/>
                <w:color w:val="000000" w:themeColor="text1"/>
                <w:sz w:val="12"/>
                <w:szCs w:val="12"/>
              </w:rPr>
            </w:pPr>
          </w:p>
        </w:tc>
      </w:tr>
      <w:tr w:rsidR="001E1180" w:rsidRPr="00A9098C" w:rsidTr="00014983">
        <w:trPr>
          <w:jc w:val="center"/>
        </w:trPr>
        <w:tc>
          <w:tcPr>
            <w:tcW w:w="608" w:type="dxa"/>
          </w:tcPr>
          <w:p w:rsidR="00A141D4" w:rsidRPr="003860FE" w:rsidRDefault="00A141D4" w:rsidP="001571FB">
            <w:pPr>
              <w:tabs>
                <w:tab w:val="left" w:pos="1890"/>
                <w:tab w:val="left" w:pos="1980"/>
              </w:tabs>
              <w:jc w:val="center"/>
              <w:rPr>
                <w:rFonts w:ascii="Bookman Old Style" w:hAnsi="Bookman Old Style" w:cstheme="minorHAnsi"/>
                <w:color w:val="000000" w:themeColor="text1"/>
              </w:rPr>
            </w:pPr>
            <w:r w:rsidRPr="003860FE">
              <w:rPr>
                <w:rFonts w:ascii="Bookman Old Style" w:hAnsi="Bookman Old Style" w:cstheme="minorHAnsi"/>
                <w:color w:val="000000" w:themeColor="text1"/>
              </w:rPr>
              <w:t>2.</w:t>
            </w:r>
          </w:p>
        </w:tc>
        <w:tc>
          <w:tcPr>
            <w:tcW w:w="2962" w:type="dxa"/>
          </w:tcPr>
          <w:p w:rsidR="00A141D4" w:rsidRPr="003860FE" w:rsidRDefault="00A141D4" w:rsidP="001571FB">
            <w:pPr>
              <w:rPr>
                <w:rFonts w:ascii="Bookman Old Style" w:hAnsi="Bookman Old Style" w:cstheme="minorHAnsi"/>
                <w:color w:val="000000" w:themeColor="text1"/>
              </w:rPr>
            </w:pPr>
            <w:r w:rsidRPr="003860FE">
              <w:rPr>
                <w:rFonts w:ascii="Bookman Old Style" w:hAnsi="Bookman Old Style" w:cstheme="minorHAnsi"/>
                <w:color w:val="000000" w:themeColor="text1"/>
              </w:rPr>
              <w:t>Angka Melek Huruf (%)</w:t>
            </w:r>
          </w:p>
        </w:tc>
        <w:tc>
          <w:tcPr>
            <w:tcW w:w="1081" w:type="dxa"/>
          </w:tcPr>
          <w:p w:rsidR="00A141D4" w:rsidRPr="003860FE" w:rsidRDefault="00A141D4" w:rsidP="00A141D4">
            <w:pPr>
              <w:tabs>
                <w:tab w:val="left" w:pos="1890"/>
                <w:tab w:val="left" w:pos="1980"/>
              </w:tabs>
              <w:jc w:val="center"/>
              <w:rPr>
                <w:rFonts w:ascii="Bookman Old Style" w:hAnsi="Bookman Old Style" w:cstheme="minorHAnsi"/>
                <w:color w:val="000000" w:themeColor="text1"/>
                <w:sz w:val="20"/>
                <w:szCs w:val="20"/>
              </w:rPr>
            </w:pPr>
            <w:r w:rsidRPr="003860FE">
              <w:rPr>
                <w:rFonts w:ascii="Bookman Old Style" w:hAnsi="Bookman Old Style" w:cstheme="minorHAnsi"/>
                <w:color w:val="000000" w:themeColor="text1"/>
                <w:sz w:val="20"/>
                <w:szCs w:val="20"/>
              </w:rPr>
              <w:t>86,88</w:t>
            </w:r>
          </w:p>
        </w:tc>
        <w:tc>
          <w:tcPr>
            <w:tcW w:w="1081" w:type="dxa"/>
          </w:tcPr>
          <w:p w:rsidR="00A141D4" w:rsidRPr="003860FE" w:rsidRDefault="00A141D4" w:rsidP="00A141D4">
            <w:pPr>
              <w:tabs>
                <w:tab w:val="left" w:pos="1890"/>
                <w:tab w:val="left" w:pos="1980"/>
              </w:tabs>
              <w:jc w:val="center"/>
              <w:rPr>
                <w:rFonts w:ascii="Bookman Old Style" w:hAnsi="Bookman Old Style" w:cstheme="minorHAnsi"/>
                <w:color w:val="000000" w:themeColor="text1"/>
                <w:sz w:val="20"/>
                <w:szCs w:val="20"/>
              </w:rPr>
            </w:pPr>
            <w:r w:rsidRPr="003860FE">
              <w:rPr>
                <w:rFonts w:ascii="Bookman Old Style" w:hAnsi="Bookman Old Style" w:cstheme="minorHAnsi"/>
                <w:color w:val="000000" w:themeColor="text1"/>
                <w:sz w:val="20"/>
                <w:szCs w:val="20"/>
              </w:rPr>
              <w:t xml:space="preserve">87,34                                                                                                                                                    </w:t>
            </w:r>
          </w:p>
        </w:tc>
        <w:tc>
          <w:tcPr>
            <w:tcW w:w="1015" w:type="dxa"/>
          </w:tcPr>
          <w:p w:rsidR="00A141D4" w:rsidRPr="003860FE" w:rsidRDefault="00A141D4" w:rsidP="00A141D4">
            <w:pPr>
              <w:tabs>
                <w:tab w:val="left" w:pos="1890"/>
                <w:tab w:val="left" w:pos="1980"/>
              </w:tabs>
              <w:jc w:val="center"/>
              <w:rPr>
                <w:rFonts w:ascii="Bookman Old Style" w:hAnsi="Bookman Old Style" w:cstheme="minorHAnsi"/>
                <w:color w:val="000000" w:themeColor="text1"/>
                <w:sz w:val="20"/>
                <w:szCs w:val="20"/>
              </w:rPr>
            </w:pPr>
            <w:r w:rsidRPr="003860FE">
              <w:rPr>
                <w:rFonts w:ascii="Bookman Old Style" w:hAnsi="Bookman Old Style" w:cstheme="minorHAnsi"/>
                <w:color w:val="000000" w:themeColor="text1"/>
                <w:sz w:val="20"/>
                <w:szCs w:val="20"/>
              </w:rPr>
              <w:t>88,36</w:t>
            </w:r>
          </w:p>
        </w:tc>
        <w:tc>
          <w:tcPr>
            <w:tcW w:w="1081" w:type="dxa"/>
          </w:tcPr>
          <w:p w:rsidR="00A141D4" w:rsidRPr="003860FE" w:rsidRDefault="00A141D4" w:rsidP="00A141D4">
            <w:pPr>
              <w:tabs>
                <w:tab w:val="left" w:pos="1890"/>
                <w:tab w:val="left" w:pos="1980"/>
              </w:tabs>
              <w:jc w:val="center"/>
              <w:rPr>
                <w:rFonts w:ascii="Bookman Old Style" w:hAnsi="Bookman Old Style" w:cstheme="minorHAnsi"/>
                <w:color w:val="000000" w:themeColor="text1"/>
                <w:sz w:val="20"/>
                <w:szCs w:val="20"/>
              </w:rPr>
            </w:pPr>
            <w:r w:rsidRPr="003860FE">
              <w:rPr>
                <w:rFonts w:ascii="Bookman Old Style" w:hAnsi="Bookman Old Style" w:cstheme="minorHAnsi"/>
                <w:color w:val="000000" w:themeColor="text1"/>
                <w:sz w:val="20"/>
                <w:szCs w:val="20"/>
              </w:rPr>
              <w:t>88,67</w:t>
            </w:r>
          </w:p>
        </w:tc>
        <w:tc>
          <w:tcPr>
            <w:tcW w:w="896" w:type="dxa"/>
          </w:tcPr>
          <w:p w:rsidR="00A141D4" w:rsidRPr="003860FE" w:rsidRDefault="00A141D4" w:rsidP="00A141D4">
            <w:pPr>
              <w:tabs>
                <w:tab w:val="left" w:pos="1890"/>
                <w:tab w:val="left" w:pos="1980"/>
              </w:tabs>
              <w:jc w:val="center"/>
              <w:rPr>
                <w:rFonts w:ascii="Bookman Old Style" w:hAnsi="Bookman Old Style" w:cstheme="minorHAnsi"/>
                <w:color w:val="000000" w:themeColor="text1"/>
                <w:sz w:val="20"/>
                <w:szCs w:val="20"/>
              </w:rPr>
            </w:pPr>
            <w:r w:rsidRPr="003860FE">
              <w:rPr>
                <w:rFonts w:ascii="Bookman Old Style" w:hAnsi="Bookman Old Style" w:cstheme="minorHAnsi"/>
                <w:color w:val="000000" w:themeColor="text1"/>
                <w:sz w:val="20"/>
                <w:szCs w:val="20"/>
              </w:rPr>
              <w:t>97,08</w:t>
            </w:r>
          </w:p>
        </w:tc>
      </w:tr>
      <w:tr w:rsidR="001E1180" w:rsidRPr="00A9098C" w:rsidTr="00014983">
        <w:trPr>
          <w:jc w:val="center"/>
        </w:trPr>
        <w:tc>
          <w:tcPr>
            <w:tcW w:w="608" w:type="dxa"/>
          </w:tcPr>
          <w:p w:rsidR="00A141D4" w:rsidRPr="003860FE" w:rsidRDefault="00A141D4" w:rsidP="001571FB">
            <w:pPr>
              <w:tabs>
                <w:tab w:val="left" w:pos="1890"/>
                <w:tab w:val="left" w:pos="1980"/>
              </w:tabs>
              <w:jc w:val="center"/>
              <w:rPr>
                <w:rFonts w:ascii="Bookman Old Style" w:hAnsi="Bookman Old Style" w:cstheme="minorHAnsi"/>
                <w:color w:val="000000" w:themeColor="text1"/>
                <w:sz w:val="12"/>
                <w:szCs w:val="12"/>
              </w:rPr>
            </w:pPr>
          </w:p>
        </w:tc>
        <w:tc>
          <w:tcPr>
            <w:tcW w:w="2962" w:type="dxa"/>
          </w:tcPr>
          <w:p w:rsidR="00A141D4" w:rsidRPr="003860FE" w:rsidRDefault="00A141D4" w:rsidP="001571FB">
            <w:pPr>
              <w:rPr>
                <w:rFonts w:ascii="Bookman Old Style" w:hAnsi="Bookman Old Style" w:cstheme="minorHAnsi"/>
                <w:color w:val="000000" w:themeColor="text1"/>
                <w:sz w:val="12"/>
                <w:szCs w:val="12"/>
              </w:rPr>
            </w:pPr>
          </w:p>
        </w:tc>
        <w:tc>
          <w:tcPr>
            <w:tcW w:w="1081" w:type="dxa"/>
          </w:tcPr>
          <w:p w:rsidR="00A141D4" w:rsidRPr="003860FE" w:rsidRDefault="00A141D4" w:rsidP="00ED785F">
            <w:pPr>
              <w:tabs>
                <w:tab w:val="left" w:pos="1890"/>
                <w:tab w:val="left" w:pos="1980"/>
              </w:tabs>
              <w:jc w:val="center"/>
              <w:rPr>
                <w:rFonts w:ascii="Bookman Old Style" w:hAnsi="Bookman Old Style" w:cstheme="minorHAnsi"/>
                <w:color w:val="000000" w:themeColor="text1"/>
                <w:sz w:val="12"/>
                <w:szCs w:val="12"/>
              </w:rPr>
            </w:pPr>
          </w:p>
        </w:tc>
        <w:tc>
          <w:tcPr>
            <w:tcW w:w="1081" w:type="dxa"/>
          </w:tcPr>
          <w:p w:rsidR="00A141D4" w:rsidRPr="003860FE" w:rsidRDefault="00A141D4" w:rsidP="00ED785F">
            <w:pPr>
              <w:tabs>
                <w:tab w:val="left" w:pos="1890"/>
                <w:tab w:val="left" w:pos="1980"/>
              </w:tabs>
              <w:jc w:val="center"/>
              <w:rPr>
                <w:rFonts w:ascii="Bookman Old Style" w:hAnsi="Bookman Old Style" w:cstheme="minorHAnsi"/>
                <w:color w:val="000000" w:themeColor="text1"/>
                <w:sz w:val="12"/>
                <w:szCs w:val="12"/>
              </w:rPr>
            </w:pPr>
          </w:p>
        </w:tc>
        <w:tc>
          <w:tcPr>
            <w:tcW w:w="1015" w:type="dxa"/>
          </w:tcPr>
          <w:p w:rsidR="00A141D4" w:rsidRPr="003860FE" w:rsidRDefault="00A141D4" w:rsidP="00ED785F">
            <w:pPr>
              <w:tabs>
                <w:tab w:val="left" w:pos="1890"/>
                <w:tab w:val="left" w:pos="1980"/>
              </w:tabs>
              <w:jc w:val="center"/>
              <w:rPr>
                <w:rFonts w:ascii="Bookman Old Style" w:hAnsi="Bookman Old Style" w:cstheme="minorHAnsi"/>
                <w:color w:val="000000" w:themeColor="text1"/>
                <w:sz w:val="12"/>
                <w:szCs w:val="12"/>
              </w:rPr>
            </w:pPr>
          </w:p>
        </w:tc>
        <w:tc>
          <w:tcPr>
            <w:tcW w:w="1081" w:type="dxa"/>
          </w:tcPr>
          <w:p w:rsidR="00A141D4" w:rsidRPr="003860FE" w:rsidRDefault="00A141D4" w:rsidP="00ED785F">
            <w:pPr>
              <w:tabs>
                <w:tab w:val="left" w:pos="1890"/>
                <w:tab w:val="left" w:pos="1980"/>
              </w:tabs>
              <w:jc w:val="center"/>
              <w:rPr>
                <w:rFonts w:ascii="Bookman Old Style" w:hAnsi="Bookman Old Style" w:cstheme="minorHAnsi"/>
                <w:color w:val="000000" w:themeColor="text1"/>
                <w:sz w:val="12"/>
                <w:szCs w:val="12"/>
              </w:rPr>
            </w:pPr>
          </w:p>
        </w:tc>
        <w:tc>
          <w:tcPr>
            <w:tcW w:w="896" w:type="dxa"/>
          </w:tcPr>
          <w:p w:rsidR="00A141D4" w:rsidRPr="003860FE" w:rsidRDefault="00A141D4" w:rsidP="00ED785F">
            <w:pPr>
              <w:tabs>
                <w:tab w:val="left" w:pos="1890"/>
                <w:tab w:val="left" w:pos="1980"/>
              </w:tabs>
              <w:jc w:val="center"/>
              <w:rPr>
                <w:rFonts w:ascii="Bookman Old Style" w:hAnsi="Bookman Old Style" w:cstheme="minorHAnsi"/>
                <w:color w:val="000000" w:themeColor="text1"/>
                <w:sz w:val="12"/>
                <w:szCs w:val="12"/>
              </w:rPr>
            </w:pPr>
          </w:p>
        </w:tc>
      </w:tr>
      <w:tr w:rsidR="00A141D4" w:rsidRPr="00132B4D" w:rsidTr="00014983">
        <w:trPr>
          <w:jc w:val="center"/>
        </w:trPr>
        <w:tc>
          <w:tcPr>
            <w:tcW w:w="608" w:type="dxa"/>
          </w:tcPr>
          <w:p w:rsidR="00A141D4" w:rsidRPr="003860FE" w:rsidRDefault="00286F94" w:rsidP="001571FB">
            <w:pPr>
              <w:tabs>
                <w:tab w:val="left" w:pos="1890"/>
                <w:tab w:val="left" w:pos="1980"/>
              </w:tabs>
              <w:jc w:val="center"/>
              <w:rPr>
                <w:rFonts w:ascii="Bookman Old Style" w:hAnsi="Bookman Old Style" w:cstheme="minorHAnsi"/>
                <w:color w:val="000000" w:themeColor="text1"/>
              </w:rPr>
            </w:pPr>
            <w:r w:rsidRPr="003860FE">
              <w:rPr>
                <w:rFonts w:ascii="Bookman Old Style" w:hAnsi="Bookman Old Style" w:cstheme="minorHAnsi"/>
                <w:color w:val="000000" w:themeColor="text1"/>
              </w:rPr>
              <w:t>3.</w:t>
            </w:r>
          </w:p>
        </w:tc>
        <w:tc>
          <w:tcPr>
            <w:tcW w:w="2962" w:type="dxa"/>
          </w:tcPr>
          <w:p w:rsidR="00A141D4" w:rsidRPr="003860FE" w:rsidRDefault="00A141D4" w:rsidP="001571FB">
            <w:pPr>
              <w:rPr>
                <w:rFonts w:ascii="Bookman Old Style" w:hAnsi="Bookman Old Style" w:cstheme="minorHAnsi"/>
                <w:color w:val="000000" w:themeColor="text1"/>
                <w:lang w:val="id-ID"/>
              </w:rPr>
            </w:pPr>
            <w:r w:rsidRPr="003860FE">
              <w:rPr>
                <w:rFonts w:ascii="Bookman Old Style" w:hAnsi="Bookman Old Style" w:cstheme="minorHAnsi"/>
                <w:color w:val="000000" w:themeColor="text1"/>
              </w:rPr>
              <w:t>Rata-rata Lama Sekolah (tahun</w:t>
            </w:r>
            <w:r w:rsidR="00286F94" w:rsidRPr="003860FE">
              <w:rPr>
                <w:rFonts w:ascii="Bookman Old Style" w:hAnsi="Bookman Old Style" w:cstheme="minorHAnsi"/>
                <w:color w:val="000000" w:themeColor="text1"/>
                <w:lang w:val="id-ID"/>
              </w:rPr>
              <w:t>)</w:t>
            </w:r>
          </w:p>
        </w:tc>
        <w:tc>
          <w:tcPr>
            <w:tcW w:w="1081" w:type="dxa"/>
          </w:tcPr>
          <w:p w:rsidR="00A141D4" w:rsidRPr="003860FE" w:rsidRDefault="00A141D4" w:rsidP="00ED785F">
            <w:pPr>
              <w:tabs>
                <w:tab w:val="left" w:pos="1890"/>
                <w:tab w:val="left" w:pos="1980"/>
              </w:tabs>
              <w:jc w:val="center"/>
              <w:rPr>
                <w:rFonts w:ascii="Bookman Old Style" w:hAnsi="Bookman Old Style" w:cstheme="minorHAnsi"/>
                <w:color w:val="000000" w:themeColor="text1"/>
              </w:rPr>
            </w:pPr>
            <w:r w:rsidRPr="003860FE">
              <w:rPr>
                <w:rFonts w:ascii="Bookman Old Style" w:hAnsi="Bookman Old Style" w:cstheme="minorHAnsi"/>
                <w:color w:val="000000" w:themeColor="text1"/>
              </w:rPr>
              <w:t>6,59</w:t>
            </w:r>
          </w:p>
        </w:tc>
        <w:tc>
          <w:tcPr>
            <w:tcW w:w="1081" w:type="dxa"/>
          </w:tcPr>
          <w:p w:rsidR="00A141D4" w:rsidRPr="003860FE" w:rsidRDefault="00A141D4" w:rsidP="00ED785F">
            <w:pPr>
              <w:tabs>
                <w:tab w:val="left" w:pos="1890"/>
                <w:tab w:val="left" w:pos="1980"/>
              </w:tabs>
              <w:jc w:val="center"/>
              <w:rPr>
                <w:rFonts w:ascii="Bookman Old Style" w:hAnsi="Bookman Old Style" w:cstheme="minorHAnsi"/>
                <w:color w:val="000000" w:themeColor="text1"/>
              </w:rPr>
            </w:pPr>
            <w:r w:rsidRPr="003860FE">
              <w:rPr>
                <w:rFonts w:ascii="Bookman Old Style" w:hAnsi="Bookman Old Style" w:cstheme="minorHAnsi"/>
                <w:color w:val="000000" w:themeColor="text1"/>
              </w:rPr>
              <w:t>6,65</w:t>
            </w:r>
          </w:p>
        </w:tc>
        <w:tc>
          <w:tcPr>
            <w:tcW w:w="1015" w:type="dxa"/>
          </w:tcPr>
          <w:p w:rsidR="00A141D4" w:rsidRPr="003860FE" w:rsidRDefault="00A141D4" w:rsidP="00ED785F">
            <w:pPr>
              <w:tabs>
                <w:tab w:val="left" w:pos="1890"/>
                <w:tab w:val="left" w:pos="1980"/>
              </w:tabs>
              <w:jc w:val="center"/>
              <w:rPr>
                <w:rFonts w:ascii="Bookman Old Style" w:hAnsi="Bookman Old Style" w:cstheme="minorHAnsi"/>
                <w:color w:val="000000" w:themeColor="text1"/>
              </w:rPr>
            </w:pPr>
            <w:r w:rsidRPr="003860FE">
              <w:rPr>
                <w:rFonts w:ascii="Bookman Old Style" w:hAnsi="Bookman Old Style" w:cstheme="minorHAnsi"/>
                <w:color w:val="000000" w:themeColor="text1"/>
              </w:rPr>
              <w:t>6,68</w:t>
            </w:r>
          </w:p>
        </w:tc>
        <w:tc>
          <w:tcPr>
            <w:tcW w:w="1081" w:type="dxa"/>
          </w:tcPr>
          <w:p w:rsidR="00A141D4" w:rsidRPr="003860FE" w:rsidRDefault="00A141D4" w:rsidP="00ED785F">
            <w:pPr>
              <w:tabs>
                <w:tab w:val="left" w:pos="1890"/>
                <w:tab w:val="left" w:pos="1980"/>
              </w:tabs>
              <w:jc w:val="center"/>
              <w:rPr>
                <w:rFonts w:ascii="Bookman Old Style" w:hAnsi="Bookman Old Style" w:cstheme="minorHAnsi"/>
                <w:color w:val="000000" w:themeColor="text1"/>
              </w:rPr>
            </w:pPr>
            <w:r w:rsidRPr="003860FE">
              <w:rPr>
                <w:rFonts w:ascii="Bookman Old Style" w:hAnsi="Bookman Old Style" w:cstheme="minorHAnsi"/>
                <w:color w:val="000000" w:themeColor="text1"/>
              </w:rPr>
              <w:t>6,74</w:t>
            </w:r>
          </w:p>
        </w:tc>
        <w:tc>
          <w:tcPr>
            <w:tcW w:w="896" w:type="dxa"/>
          </w:tcPr>
          <w:p w:rsidR="00A141D4" w:rsidRPr="003860FE" w:rsidRDefault="00A141D4" w:rsidP="00ED785F">
            <w:pPr>
              <w:tabs>
                <w:tab w:val="left" w:pos="1890"/>
                <w:tab w:val="left" w:pos="1980"/>
              </w:tabs>
              <w:jc w:val="center"/>
              <w:rPr>
                <w:rFonts w:ascii="Bookman Old Style" w:hAnsi="Bookman Old Style" w:cstheme="minorHAnsi"/>
                <w:color w:val="000000" w:themeColor="text1"/>
              </w:rPr>
            </w:pPr>
            <w:r w:rsidRPr="003860FE">
              <w:rPr>
                <w:rFonts w:ascii="Bookman Old Style" w:hAnsi="Bookman Old Style" w:cstheme="minorHAnsi"/>
                <w:color w:val="000000" w:themeColor="text1"/>
              </w:rPr>
              <w:t>6,77</w:t>
            </w:r>
          </w:p>
        </w:tc>
      </w:tr>
    </w:tbl>
    <w:p w:rsidR="00903379" w:rsidRPr="00132B4D" w:rsidRDefault="00903379" w:rsidP="00903379">
      <w:pPr>
        <w:tabs>
          <w:tab w:val="left" w:pos="1890"/>
          <w:tab w:val="left" w:pos="1980"/>
        </w:tabs>
        <w:spacing w:after="0"/>
        <w:rPr>
          <w:rFonts w:ascii="Bookman Old Style" w:hAnsi="Bookman Old Style" w:cs="Trebuchet MS"/>
          <w:color w:val="000000" w:themeColor="text1"/>
        </w:rPr>
      </w:pPr>
    </w:p>
    <w:p w:rsidR="00903379" w:rsidRPr="00132B4D" w:rsidRDefault="00903379" w:rsidP="0088436C">
      <w:pPr>
        <w:pStyle w:val="ListParagraph"/>
        <w:numPr>
          <w:ilvl w:val="1"/>
          <w:numId w:val="1"/>
        </w:numPr>
        <w:tabs>
          <w:tab w:val="left" w:pos="1890"/>
          <w:tab w:val="left" w:pos="1980"/>
        </w:tabs>
        <w:spacing w:after="0" w:line="360" w:lineRule="auto"/>
        <w:ind w:left="360"/>
        <w:rPr>
          <w:rFonts w:ascii="Bookman Old Style" w:hAnsi="Bookman Old Style" w:cs="Trebuchet MS"/>
          <w:b/>
          <w:i/>
          <w:color w:val="000000" w:themeColor="text1"/>
          <w:sz w:val="24"/>
          <w:szCs w:val="24"/>
        </w:rPr>
      </w:pPr>
      <w:r w:rsidRPr="00132B4D">
        <w:rPr>
          <w:rFonts w:ascii="Bookman Old Style" w:hAnsi="Bookman Old Style" w:cs="Trebuchet MS"/>
          <w:b/>
          <w:i/>
          <w:color w:val="000000" w:themeColor="text1"/>
          <w:sz w:val="24"/>
          <w:szCs w:val="24"/>
        </w:rPr>
        <w:t>Angka Partisipasi Murni</w:t>
      </w:r>
      <w:r w:rsidRPr="00132B4D">
        <w:rPr>
          <w:rFonts w:ascii="Bookman Old Style" w:hAnsi="Bookman Old Style" w:cs="Trebuchet MS"/>
          <w:b/>
          <w:i/>
          <w:color w:val="000000" w:themeColor="text1"/>
          <w:sz w:val="24"/>
          <w:szCs w:val="24"/>
          <w:lang w:val="en-US"/>
        </w:rPr>
        <w:t xml:space="preserve"> (APM)</w:t>
      </w:r>
    </w:p>
    <w:p w:rsidR="00B336A3" w:rsidRPr="00132B4D" w:rsidRDefault="00B336A3" w:rsidP="00B336A3">
      <w:pPr>
        <w:pStyle w:val="ListParagraph"/>
        <w:tabs>
          <w:tab w:val="left" w:pos="1890"/>
          <w:tab w:val="left" w:pos="1980"/>
        </w:tabs>
        <w:spacing w:before="200" w:after="0"/>
        <w:ind w:left="0"/>
        <w:jc w:val="both"/>
        <w:rPr>
          <w:rFonts w:ascii="Bookman Old Style" w:hAnsi="Bookman Old Style" w:cs="Trebuchet MS"/>
          <w:color w:val="000000" w:themeColor="text1"/>
          <w:sz w:val="24"/>
          <w:szCs w:val="24"/>
          <w:lang w:val="en-US"/>
        </w:rPr>
      </w:pPr>
      <w:r w:rsidRPr="00132B4D">
        <w:rPr>
          <w:rFonts w:ascii="Bookman Old Style" w:hAnsi="Bookman Old Style" w:cs="Trebuchet MS"/>
          <w:color w:val="000000" w:themeColor="text1"/>
          <w:sz w:val="24"/>
          <w:szCs w:val="24"/>
          <w:lang w:val="en-US"/>
        </w:rPr>
        <w:t xml:space="preserve">Capaian APM yang mendekati 100% menyatakan bahwa pembangunan pendidikan di Kabupaten Sintang telah berhasil meningkatkan kesadaran penduduk akan manfaat bersekolah (pendidikan). Meskipun demikian, bila dicermati per kecamatan, capaian APM ini belumlah optimal dan merata, terutama pada jenjang sekolah menengah.  Tabel </w:t>
      </w:r>
      <w:r w:rsidR="0010062C">
        <w:rPr>
          <w:rFonts w:ascii="Bookman Old Style" w:hAnsi="Bookman Old Style" w:cs="Trebuchet MS"/>
          <w:color w:val="000000" w:themeColor="text1"/>
          <w:sz w:val="24"/>
          <w:szCs w:val="24"/>
          <w:lang w:val="en-US"/>
        </w:rPr>
        <w:t>2.29</w:t>
      </w:r>
      <w:r w:rsidRPr="00132B4D">
        <w:rPr>
          <w:rFonts w:ascii="Bookman Old Style" w:hAnsi="Bookman Old Style" w:cs="Trebuchet MS"/>
          <w:color w:val="000000" w:themeColor="text1"/>
          <w:sz w:val="24"/>
          <w:szCs w:val="24"/>
          <w:lang w:val="en-US"/>
        </w:rPr>
        <w:t xml:space="preserve"> memperlihatkan bahwa pada jenjang pendidikan SMP/MTs, APM terendah terd</w:t>
      </w:r>
      <w:r w:rsidR="00F16A46">
        <w:rPr>
          <w:rFonts w:ascii="Bookman Old Style" w:hAnsi="Bookman Old Style" w:cs="Trebuchet MS"/>
          <w:color w:val="000000" w:themeColor="text1"/>
          <w:sz w:val="24"/>
          <w:szCs w:val="24"/>
          <w:lang w:val="en-US"/>
        </w:rPr>
        <w:t>apat di Kecamatan Ketungau Tengah (51,78</w:t>
      </w:r>
      <w:r w:rsidRPr="00132B4D">
        <w:rPr>
          <w:rFonts w:ascii="Bookman Old Style" w:hAnsi="Bookman Old Style" w:cs="Trebuchet MS"/>
          <w:color w:val="000000" w:themeColor="text1"/>
          <w:sz w:val="24"/>
          <w:szCs w:val="24"/>
          <w:lang w:val="en-US"/>
        </w:rPr>
        <w:t>%) dan APM tertinggi b</w:t>
      </w:r>
      <w:r w:rsidR="00F16A46">
        <w:rPr>
          <w:rFonts w:ascii="Bookman Old Style" w:hAnsi="Bookman Old Style" w:cs="Trebuchet MS"/>
          <w:color w:val="000000" w:themeColor="text1"/>
          <w:sz w:val="24"/>
          <w:szCs w:val="24"/>
          <w:lang w:val="en-US"/>
        </w:rPr>
        <w:t>erada di Kecamatan Sintang (98,75</w:t>
      </w:r>
      <w:r w:rsidRPr="00132B4D">
        <w:rPr>
          <w:rFonts w:ascii="Bookman Old Style" w:hAnsi="Bookman Old Style" w:cs="Trebuchet MS"/>
          <w:color w:val="000000" w:themeColor="text1"/>
          <w:sz w:val="24"/>
          <w:szCs w:val="24"/>
          <w:lang w:val="en-US"/>
        </w:rPr>
        <w:t xml:space="preserve">%). Di </w:t>
      </w:r>
      <w:r w:rsidR="00F16A46">
        <w:rPr>
          <w:rFonts w:ascii="Bookman Old Style" w:hAnsi="Bookman Old Style" w:cs="Trebuchet MS"/>
          <w:color w:val="000000" w:themeColor="text1"/>
          <w:sz w:val="24"/>
          <w:szCs w:val="24"/>
          <w:lang w:val="id-ID"/>
        </w:rPr>
        <w:t>Kabupaten Sintang tidak terdapat kecamatan dengan</w:t>
      </w:r>
      <w:r w:rsidRPr="00132B4D">
        <w:rPr>
          <w:rFonts w:ascii="Bookman Old Style" w:hAnsi="Bookman Old Style" w:cs="Trebuchet MS"/>
          <w:color w:val="000000" w:themeColor="text1"/>
          <w:sz w:val="24"/>
          <w:szCs w:val="24"/>
          <w:lang w:val="en-US"/>
        </w:rPr>
        <w:t xml:space="preserve"> APM SMP/MTs kurang dari 50</w:t>
      </w:r>
      <w:r w:rsidR="00F16A46">
        <w:rPr>
          <w:rFonts w:ascii="Bookman Old Style" w:hAnsi="Bookman Old Style" w:cs="Trebuchet MS"/>
          <w:color w:val="000000" w:themeColor="text1"/>
          <w:sz w:val="24"/>
          <w:szCs w:val="24"/>
          <w:lang w:val="id-ID"/>
        </w:rPr>
        <w:t>. Sementara itu</w:t>
      </w:r>
      <w:r w:rsidRPr="00132B4D">
        <w:rPr>
          <w:rFonts w:ascii="Bookman Old Style" w:hAnsi="Bookman Old Style" w:cs="Trebuchet MS"/>
          <w:color w:val="000000" w:themeColor="text1"/>
          <w:sz w:val="24"/>
          <w:szCs w:val="24"/>
          <w:lang w:val="en-US"/>
        </w:rPr>
        <w:t xml:space="preserve"> pada jenjang pendidikan SMA/SMK/MA, APM terendah ber</w:t>
      </w:r>
      <w:r w:rsidR="00F16A46">
        <w:rPr>
          <w:rFonts w:ascii="Bookman Old Style" w:hAnsi="Bookman Old Style" w:cs="Trebuchet MS"/>
          <w:color w:val="000000" w:themeColor="text1"/>
          <w:sz w:val="24"/>
          <w:szCs w:val="24"/>
          <w:lang w:val="en-US"/>
        </w:rPr>
        <w:t>ada di Kecamatan Tempunak (18,90%) dimana dari 1.445</w:t>
      </w:r>
      <w:r w:rsidRPr="00132B4D">
        <w:rPr>
          <w:rFonts w:ascii="Bookman Old Style" w:hAnsi="Bookman Old Style" w:cs="Trebuchet MS"/>
          <w:color w:val="000000" w:themeColor="text1"/>
          <w:sz w:val="24"/>
          <w:szCs w:val="24"/>
          <w:lang w:val="en-US"/>
        </w:rPr>
        <w:t xml:space="preserve"> jiwa </w:t>
      </w:r>
      <w:r w:rsidRPr="00132B4D">
        <w:rPr>
          <w:rFonts w:ascii="Bookman Old Style" w:hAnsi="Bookman Old Style" w:cs="Trebuchet MS"/>
          <w:color w:val="000000" w:themeColor="text1"/>
          <w:sz w:val="24"/>
          <w:szCs w:val="24"/>
          <w:lang w:val="en-US"/>
        </w:rPr>
        <w:lastRenderedPageBreak/>
        <w:t>pend</w:t>
      </w:r>
      <w:r w:rsidR="00F16A46">
        <w:rPr>
          <w:rFonts w:ascii="Bookman Old Style" w:hAnsi="Bookman Old Style" w:cs="Trebuchet MS"/>
          <w:color w:val="000000" w:themeColor="text1"/>
          <w:sz w:val="24"/>
          <w:szCs w:val="24"/>
          <w:lang w:val="en-US"/>
        </w:rPr>
        <w:t>uduk usia 16-18 tahun, hanya 273</w:t>
      </w:r>
      <w:r w:rsidRPr="00132B4D">
        <w:rPr>
          <w:rFonts w:ascii="Bookman Old Style" w:hAnsi="Bookman Old Style" w:cs="Trebuchet MS"/>
          <w:color w:val="000000" w:themeColor="text1"/>
          <w:sz w:val="24"/>
          <w:szCs w:val="24"/>
          <w:lang w:val="en-US"/>
        </w:rPr>
        <w:t xml:space="preserve"> orang ya</w:t>
      </w:r>
      <w:r w:rsidR="00F16A46">
        <w:rPr>
          <w:rFonts w:ascii="Bookman Old Style" w:hAnsi="Bookman Old Style" w:cs="Trebuchet MS"/>
          <w:color w:val="000000" w:themeColor="text1"/>
          <w:sz w:val="24"/>
          <w:szCs w:val="24"/>
          <w:lang w:val="en-US"/>
        </w:rPr>
        <w:t>ng bersekolah. Selebihnya (1.172</w:t>
      </w:r>
      <w:r w:rsidRPr="00132B4D">
        <w:rPr>
          <w:rFonts w:ascii="Bookman Old Style" w:hAnsi="Bookman Old Style" w:cs="Trebuchet MS"/>
          <w:color w:val="000000" w:themeColor="text1"/>
          <w:sz w:val="24"/>
          <w:szCs w:val="24"/>
          <w:lang w:val="en-US"/>
        </w:rPr>
        <w:t xml:space="preserve"> jiwa) kemungkinan besar tidak bersekolah dan APM tertinggi be</w:t>
      </w:r>
      <w:r w:rsidR="00F16A46">
        <w:rPr>
          <w:rFonts w:ascii="Bookman Old Style" w:hAnsi="Bookman Old Style" w:cs="Trebuchet MS"/>
          <w:color w:val="000000" w:themeColor="text1"/>
          <w:sz w:val="24"/>
          <w:szCs w:val="24"/>
          <w:lang w:val="en-US"/>
        </w:rPr>
        <w:t>rada di Kecamatan Sintang (233,0</w:t>
      </w:r>
      <w:r w:rsidR="00F16A46">
        <w:rPr>
          <w:rFonts w:ascii="Bookman Old Style" w:hAnsi="Bookman Old Style" w:cs="Trebuchet MS"/>
          <w:color w:val="000000" w:themeColor="text1"/>
          <w:sz w:val="24"/>
          <w:szCs w:val="24"/>
          <w:lang w:val="id-ID"/>
        </w:rPr>
        <w:t>5</w:t>
      </w:r>
      <w:r w:rsidRPr="00132B4D">
        <w:rPr>
          <w:rFonts w:ascii="Bookman Old Style" w:hAnsi="Bookman Old Style" w:cs="Trebuchet MS"/>
          <w:color w:val="000000" w:themeColor="text1"/>
          <w:sz w:val="24"/>
          <w:szCs w:val="24"/>
          <w:lang w:val="en-US"/>
        </w:rPr>
        <w:t>%).</w:t>
      </w:r>
    </w:p>
    <w:p w:rsidR="00B336A3" w:rsidRPr="00132B4D" w:rsidRDefault="00B336A3" w:rsidP="00B336A3">
      <w:pPr>
        <w:pStyle w:val="ListParagraph"/>
        <w:tabs>
          <w:tab w:val="left" w:pos="1890"/>
          <w:tab w:val="left" w:pos="1980"/>
        </w:tabs>
        <w:spacing w:before="200" w:after="0"/>
        <w:jc w:val="both"/>
        <w:rPr>
          <w:rFonts w:ascii="Bookman Old Style" w:hAnsi="Bookman Old Style" w:cs="Trebuchet MS"/>
          <w:color w:val="000000" w:themeColor="text1"/>
          <w:sz w:val="24"/>
          <w:szCs w:val="24"/>
          <w:lang w:val="en-US"/>
        </w:rPr>
      </w:pPr>
    </w:p>
    <w:p w:rsidR="00903379" w:rsidRPr="00132B4D" w:rsidRDefault="00B336A3" w:rsidP="00B336A3">
      <w:pPr>
        <w:pStyle w:val="ListParagraph"/>
        <w:tabs>
          <w:tab w:val="left" w:pos="1890"/>
          <w:tab w:val="left" w:pos="1980"/>
        </w:tabs>
        <w:spacing w:before="200" w:after="0"/>
        <w:ind w:left="0"/>
        <w:jc w:val="both"/>
        <w:rPr>
          <w:rFonts w:ascii="Bookman Old Style" w:eastAsiaTheme="minorHAnsi" w:hAnsi="Bookman Old Style" w:cs="Franklin Gothic Book"/>
          <w:color w:val="000000" w:themeColor="text1"/>
          <w:sz w:val="24"/>
          <w:szCs w:val="24"/>
          <w:lang w:val="en-US" w:eastAsia="en-US"/>
        </w:rPr>
      </w:pPr>
      <w:r w:rsidRPr="00132B4D">
        <w:rPr>
          <w:rFonts w:ascii="Bookman Old Style" w:hAnsi="Bookman Old Style" w:cs="Trebuchet MS"/>
          <w:color w:val="000000" w:themeColor="text1"/>
          <w:sz w:val="24"/>
          <w:szCs w:val="24"/>
          <w:lang w:val="en-US"/>
        </w:rPr>
        <w:t>Capaian APM SMA/SMK/MA</w:t>
      </w:r>
      <w:r w:rsidR="00541878">
        <w:rPr>
          <w:rFonts w:ascii="Bookman Old Style" w:hAnsi="Bookman Old Style" w:cs="Trebuchet MS"/>
          <w:color w:val="000000" w:themeColor="text1"/>
          <w:sz w:val="24"/>
          <w:szCs w:val="24"/>
          <w:lang w:val="en-US"/>
        </w:rPr>
        <w:t xml:space="preserve"> kurang dari 50% ada sebanyak </w:t>
      </w:r>
      <w:r w:rsidR="00541878">
        <w:rPr>
          <w:rFonts w:ascii="Bookman Old Style" w:hAnsi="Bookman Old Style" w:cs="Trebuchet MS"/>
          <w:color w:val="000000" w:themeColor="text1"/>
          <w:sz w:val="24"/>
          <w:szCs w:val="24"/>
          <w:lang w:val="id-ID"/>
        </w:rPr>
        <w:t>10 (sepuluh)</w:t>
      </w:r>
      <w:r w:rsidR="00541878">
        <w:rPr>
          <w:rFonts w:ascii="Bookman Old Style" w:hAnsi="Bookman Old Style" w:cs="Trebuchet MS"/>
          <w:color w:val="000000" w:themeColor="text1"/>
          <w:sz w:val="24"/>
          <w:szCs w:val="24"/>
          <w:lang w:val="en-US"/>
        </w:rPr>
        <w:t xml:space="preserve"> kecamatan, yaitu K</w:t>
      </w:r>
      <w:r w:rsidRPr="00132B4D">
        <w:rPr>
          <w:rFonts w:ascii="Bookman Old Style" w:hAnsi="Bookman Old Style" w:cs="Trebuchet MS"/>
          <w:color w:val="000000" w:themeColor="text1"/>
          <w:sz w:val="24"/>
          <w:szCs w:val="24"/>
          <w:lang w:val="en-US"/>
        </w:rPr>
        <w:t>eca</w:t>
      </w:r>
      <w:r w:rsidR="00541878">
        <w:rPr>
          <w:rFonts w:ascii="Bookman Old Style" w:hAnsi="Bookman Old Style" w:cs="Trebuchet MS"/>
          <w:color w:val="000000" w:themeColor="text1"/>
          <w:sz w:val="24"/>
          <w:szCs w:val="24"/>
          <w:lang w:val="en-US"/>
        </w:rPr>
        <w:t xml:space="preserve">matan </w:t>
      </w:r>
      <w:r w:rsidR="00541878">
        <w:rPr>
          <w:rFonts w:ascii="Bookman Old Style" w:hAnsi="Bookman Old Style" w:cs="Trebuchet MS"/>
          <w:color w:val="000000" w:themeColor="text1"/>
          <w:sz w:val="24"/>
          <w:szCs w:val="24"/>
          <w:lang w:val="id-ID"/>
        </w:rPr>
        <w:t>Ambalau (</w:t>
      </w:r>
      <w:r w:rsidRPr="00132B4D">
        <w:rPr>
          <w:rFonts w:ascii="Bookman Old Style" w:hAnsi="Bookman Old Style" w:cs="Trebuchet MS"/>
          <w:color w:val="000000" w:themeColor="text1"/>
          <w:sz w:val="24"/>
          <w:szCs w:val="24"/>
          <w:lang w:val="en-US"/>
        </w:rPr>
        <w:t xml:space="preserve"> </w:t>
      </w:r>
      <w:r w:rsidR="00541878">
        <w:rPr>
          <w:rFonts w:ascii="Bookman Old Style" w:hAnsi="Bookman Old Style" w:cs="Trebuchet MS"/>
          <w:color w:val="000000" w:themeColor="text1"/>
          <w:sz w:val="24"/>
          <w:szCs w:val="24"/>
          <w:lang w:val="id-ID"/>
        </w:rPr>
        <w:t xml:space="preserve">35,01%), </w:t>
      </w:r>
      <w:r w:rsidR="00541878">
        <w:rPr>
          <w:rFonts w:ascii="Bookman Old Style" w:hAnsi="Bookman Old Style" w:cs="Trebuchet MS"/>
          <w:color w:val="000000" w:themeColor="text1"/>
          <w:sz w:val="24"/>
          <w:szCs w:val="24"/>
          <w:lang w:val="en-US"/>
        </w:rPr>
        <w:t>Kayan Hulu (41,03%), Sepauk (37,29</w:t>
      </w:r>
      <w:r w:rsidRPr="00132B4D">
        <w:rPr>
          <w:rFonts w:ascii="Bookman Old Style" w:hAnsi="Bookman Old Style" w:cs="Trebuchet MS"/>
          <w:color w:val="000000" w:themeColor="text1"/>
          <w:sz w:val="24"/>
          <w:szCs w:val="24"/>
          <w:lang w:val="en-US"/>
        </w:rPr>
        <w:t xml:space="preserve">%), </w:t>
      </w:r>
      <w:r w:rsidR="00541878">
        <w:rPr>
          <w:rFonts w:ascii="Bookman Old Style" w:hAnsi="Bookman Old Style" w:cs="Trebuchet MS"/>
          <w:color w:val="000000" w:themeColor="text1"/>
          <w:sz w:val="24"/>
          <w:szCs w:val="24"/>
          <w:lang w:val="id-ID"/>
        </w:rPr>
        <w:t xml:space="preserve">Tempunak (18,90%), Sungai Tebelian (47,47%), </w:t>
      </w:r>
      <w:r w:rsidR="00541878">
        <w:rPr>
          <w:rFonts w:ascii="Bookman Old Style" w:hAnsi="Bookman Old Style" w:cs="Trebuchet MS"/>
          <w:color w:val="000000" w:themeColor="text1"/>
          <w:sz w:val="24"/>
          <w:szCs w:val="24"/>
          <w:lang w:val="en-US"/>
        </w:rPr>
        <w:t>Dedai (22,74</w:t>
      </w:r>
      <w:r w:rsidRPr="00132B4D">
        <w:rPr>
          <w:rFonts w:ascii="Bookman Old Style" w:hAnsi="Bookman Old Style" w:cs="Trebuchet MS"/>
          <w:color w:val="000000" w:themeColor="text1"/>
          <w:sz w:val="24"/>
          <w:szCs w:val="24"/>
          <w:lang w:val="en-US"/>
        </w:rPr>
        <w:t xml:space="preserve">%), </w:t>
      </w:r>
      <w:r w:rsidR="00541878">
        <w:rPr>
          <w:rFonts w:ascii="Bookman Old Style" w:hAnsi="Bookman Old Style" w:cs="Trebuchet MS"/>
          <w:color w:val="000000" w:themeColor="text1"/>
          <w:sz w:val="24"/>
          <w:szCs w:val="24"/>
          <w:lang w:val="id-ID"/>
        </w:rPr>
        <w:t xml:space="preserve">Kayan Hilir (48,01%), </w:t>
      </w:r>
      <w:r w:rsidR="00541878">
        <w:rPr>
          <w:rFonts w:ascii="Bookman Old Style" w:hAnsi="Bookman Old Style" w:cs="Trebuchet MS"/>
          <w:color w:val="000000" w:themeColor="text1"/>
          <w:sz w:val="24"/>
          <w:szCs w:val="24"/>
          <w:lang w:val="en-US"/>
        </w:rPr>
        <w:t>Ketungau Hilir (24,66%), Ketungau Tengah (49,40%</w:t>
      </w:r>
      <w:r w:rsidR="00541878">
        <w:rPr>
          <w:rFonts w:ascii="Bookman Old Style" w:hAnsi="Bookman Old Style" w:cs="Trebuchet MS"/>
          <w:color w:val="000000" w:themeColor="text1"/>
          <w:sz w:val="24"/>
          <w:szCs w:val="24"/>
          <w:lang w:val="id-ID"/>
        </w:rPr>
        <w:t xml:space="preserve">) dan Ketungau Hulu (46,40%). </w:t>
      </w:r>
      <w:r w:rsidRPr="00132B4D">
        <w:rPr>
          <w:rFonts w:ascii="Bookman Old Style" w:hAnsi="Bookman Old Style" w:cs="Trebuchet MS"/>
          <w:color w:val="000000" w:themeColor="text1"/>
          <w:sz w:val="24"/>
          <w:szCs w:val="24"/>
          <w:lang w:val="en-US"/>
        </w:rPr>
        <w:t>Disparitas capaian APM antar kecamatan menandakan bahwa di Kabupaten Sintang ketersediaan sarana/fasilitas dan Guru serta tenaga kependidikan belum merata antar kecamatan</w:t>
      </w:r>
      <w:r w:rsidR="00903379" w:rsidRPr="00132B4D">
        <w:rPr>
          <w:rFonts w:ascii="Bookman Old Style" w:eastAsiaTheme="minorHAnsi" w:hAnsi="Bookman Old Style" w:cs="Franklin Gothic Book"/>
          <w:color w:val="000000" w:themeColor="text1"/>
          <w:sz w:val="24"/>
          <w:szCs w:val="24"/>
          <w:lang w:val="en-US" w:eastAsia="en-US"/>
        </w:rPr>
        <w:t xml:space="preserve">. </w:t>
      </w:r>
    </w:p>
    <w:p w:rsidR="00B336A3" w:rsidRPr="00132B4D" w:rsidRDefault="00B336A3" w:rsidP="00B336A3">
      <w:pPr>
        <w:pStyle w:val="ListParagraph"/>
        <w:tabs>
          <w:tab w:val="left" w:pos="1890"/>
          <w:tab w:val="left" w:pos="1980"/>
        </w:tabs>
        <w:spacing w:before="200" w:after="0"/>
        <w:ind w:left="0"/>
        <w:jc w:val="both"/>
        <w:rPr>
          <w:rFonts w:ascii="Bookman Old Style" w:hAnsi="Bookman Old Style" w:cs="Trebuchet MS"/>
          <w:color w:val="000000" w:themeColor="text1"/>
          <w:sz w:val="24"/>
          <w:szCs w:val="24"/>
          <w:lang w:val="en-US"/>
        </w:rPr>
      </w:pPr>
    </w:p>
    <w:p w:rsidR="00903379" w:rsidRPr="00132B4D" w:rsidRDefault="00A000F8" w:rsidP="00903379">
      <w:pPr>
        <w:autoSpaceDE w:val="0"/>
        <w:autoSpaceDN w:val="0"/>
        <w:adjustRightInd w:val="0"/>
        <w:spacing w:after="0" w:line="240" w:lineRule="auto"/>
        <w:jc w:val="center"/>
        <w:rPr>
          <w:rFonts w:ascii="Bookman Old Style" w:eastAsiaTheme="minorHAnsi" w:hAnsi="Bookman Old Style" w:cs="Times New Roman"/>
          <w:color w:val="000000" w:themeColor="text1"/>
          <w:sz w:val="24"/>
        </w:rPr>
      </w:pPr>
      <w:r>
        <w:rPr>
          <w:rFonts w:ascii="Bookman Old Style" w:eastAsiaTheme="minorHAnsi" w:hAnsi="Bookman Old Style" w:cs="Times New Roman"/>
          <w:color w:val="000000" w:themeColor="text1"/>
          <w:sz w:val="24"/>
        </w:rPr>
        <w:t>Tabel 2.</w:t>
      </w:r>
      <w:r w:rsidR="0010062C">
        <w:rPr>
          <w:rFonts w:ascii="Bookman Old Style" w:eastAsiaTheme="minorHAnsi" w:hAnsi="Bookman Old Style" w:cs="Times New Roman"/>
          <w:color w:val="000000" w:themeColor="text1"/>
          <w:sz w:val="24"/>
          <w:lang w:val="id-ID"/>
        </w:rPr>
        <w:t>28</w:t>
      </w:r>
      <w:r w:rsidR="005207BD" w:rsidRPr="00132B4D">
        <w:rPr>
          <w:rFonts w:ascii="Bookman Old Style" w:eastAsiaTheme="minorHAnsi" w:hAnsi="Bookman Old Style" w:cs="Times New Roman"/>
          <w:color w:val="000000" w:themeColor="text1"/>
          <w:sz w:val="24"/>
        </w:rPr>
        <w:t>.</w:t>
      </w:r>
    </w:p>
    <w:p w:rsidR="00903379" w:rsidRPr="00132B4D" w:rsidRDefault="00903379" w:rsidP="00903379">
      <w:pPr>
        <w:autoSpaceDE w:val="0"/>
        <w:autoSpaceDN w:val="0"/>
        <w:adjustRightInd w:val="0"/>
        <w:spacing w:after="0" w:line="240" w:lineRule="auto"/>
        <w:jc w:val="center"/>
        <w:rPr>
          <w:rFonts w:ascii="Bookman Old Style" w:eastAsiaTheme="minorHAnsi" w:hAnsi="Bookman Old Style" w:cs="Times New Roman"/>
          <w:color w:val="000000" w:themeColor="text1"/>
          <w:sz w:val="24"/>
        </w:rPr>
      </w:pPr>
      <w:r w:rsidRPr="00132B4D">
        <w:rPr>
          <w:rFonts w:ascii="Bookman Old Style" w:eastAsiaTheme="minorHAnsi" w:hAnsi="Bookman Old Style" w:cs="Times New Roman"/>
          <w:color w:val="000000" w:themeColor="text1"/>
          <w:sz w:val="24"/>
        </w:rPr>
        <w:t>Perkembangan Angka Partisipasi Murni (APM)</w:t>
      </w:r>
    </w:p>
    <w:p w:rsidR="00903379" w:rsidRPr="00132B4D" w:rsidRDefault="00F60F1C" w:rsidP="00903379">
      <w:pPr>
        <w:autoSpaceDE w:val="0"/>
        <w:autoSpaceDN w:val="0"/>
        <w:adjustRightInd w:val="0"/>
        <w:spacing w:after="0" w:line="240" w:lineRule="auto"/>
        <w:jc w:val="center"/>
        <w:rPr>
          <w:rFonts w:ascii="Bookman Old Style" w:eastAsiaTheme="minorHAnsi" w:hAnsi="Bookman Old Style" w:cs="Times New Roman"/>
          <w:color w:val="000000" w:themeColor="text1"/>
          <w:sz w:val="24"/>
        </w:rPr>
      </w:pPr>
      <w:r w:rsidRPr="00132B4D">
        <w:rPr>
          <w:rFonts w:ascii="Bookman Old Style" w:eastAsiaTheme="minorHAnsi" w:hAnsi="Bookman Old Style" w:cs="Times New Roman"/>
          <w:color w:val="000000" w:themeColor="text1"/>
          <w:sz w:val="24"/>
        </w:rPr>
        <w:t>Tahun 2011 s.d 201</w:t>
      </w:r>
      <w:r w:rsidR="003300CA" w:rsidRPr="00132B4D">
        <w:rPr>
          <w:rFonts w:ascii="Bookman Old Style" w:eastAsiaTheme="minorHAnsi" w:hAnsi="Bookman Old Style" w:cs="Times New Roman"/>
          <w:color w:val="000000" w:themeColor="text1"/>
          <w:sz w:val="24"/>
        </w:rPr>
        <w:t>5</w:t>
      </w:r>
    </w:p>
    <w:p w:rsidR="00903379" w:rsidRPr="00132B4D" w:rsidRDefault="00903379" w:rsidP="00322B72">
      <w:pPr>
        <w:tabs>
          <w:tab w:val="left" w:pos="1890"/>
          <w:tab w:val="left" w:pos="1980"/>
        </w:tabs>
        <w:jc w:val="center"/>
        <w:rPr>
          <w:rFonts w:ascii="Bookman Old Style" w:hAnsi="Bookman Old Style" w:cs="Times New Roman"/>
          <w:i/>
          <w:color w:val="000000" w:themeColor="text1"/>
          <w:sz w:val="24"/>
        </w:rPr>
      </w:pPr>
      <w:r w:rsidRPr="00132B4D">
        <w:rPr>
          <w:rFonts w:ascii="Bookman Old Style" w:eastAsiaTheme="minorHAnsi" w:hAnsi="Bookman Old Style" w:cs="Times New Roman"/>
          <w:color w:val="000000" w:themeColor="text1"/>
          <w:sz w:val="24"/>
        </w:rPr>
        <w:t>Kabupaten Sintang</w:t>
      </w:r>
    </w:p>
    <w:tbl>
      <w:tblPr>
        <w:tblStyle w:val="TableGrid"/>
        <w:tblW w:w="8729" w:type="dxa"/>
        <w:jc w:val="center"/>
        <w:tblLook w:val="04A0" w:firstRow="1" w:lastRow="0" w:firstColumn="1" w:lastColumn="0" w:noHBand="0" w:noVBand="1"/>
      </w:tblPr>
      <w:tblGrid>
        <w:gridCol w:w="698"/>
        <w:gridCol w:w="3241"/>
        <w:gridCol w:w="992"/>
        <w:gridCol w:w="936"/>
        <w:gridCol w:w="904"/>
        <w:gridCol w:w="947"/>
        <w:gridCol w:w="1011"/>
      </w:tblGrid>
      <w:tr w:rsidR="001E1180" w:rsidRPr="00132B4D" w:rsidTr="00C7430D">
        <w:trPr>
          <w:jc w:val="center"/>
        </w:trPr>
        <w:tc>
          <w:tcPr>
            <w:tcW w:w="698" w:type="dxa"/>
            <w:shd w:val="clear" w:color="auto" w:fill="B8CCE4" w:themeFill="accent1" w:themeFillTint="66"/>
          </w:tcPr>
          <w:p w:rsidR="00D11509" w:rsidRPr="00132B4D" w:rsidRDefault="00D11509" w:rsidP="001571FB">
            <w:pPr>
              <w:tabs>
                <w:tab w:val="left" w:pos="1890"/>
                <w:tab w:val="left" w:pos="1980"/>
              </w:tabs>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No</w:t>
            </w:r>
          </w:p>
        </w:tc>
        <w:tc>
          <w:tcPr>
            <w:tcW w:w="3241" w:type="dxa"/>
            <w:shd w:val="clear" w:color="auto" w:fill="B8CCE4" w:themeFill="accent1" w:themeFillTint="66"/>
            <w:vAlign w:val="center"/>
          </w:tcPr>
          <w:p w:rsidR="00D11509" w:rsidRPr="00132B4D" w:rsidRDefault="00D11509" w:rsidP="00C7430D">
            <w:pPr>
              <w:tabs>
                <w:tab w:val="left" w:pos="1890"/>
                <w:tab w:val="left" w:pos="1980"/>
              </w:tabs>
              <w:jc w:val="center"/>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Jenjang</w:t>
            </w:r>
          </w:p>
          <w:p w:rsidR="00D11509" w:rsidRPr="00132B4D" w:rsidRDefault="00D11509" w:rsidP="00C7430D">
            <w:pPr>
              <w:tabs>
                <w:tab w:val="left" w:pos="1890"/>
                <w:tab w:val="left" w:pos="1980"/>
              </w:tabs>
              <w:jc w:val="center"/>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Pendidikan</w:t>
            </w:r>
          </w:p>
        </w:tc>
        <w:tc>
          <w:tcPr>
            <w:tcW w:w="992" w:type="dxa"/>
            <w:shd w:val="clear" w:color="auto" w:fill="B8CCE4" w:themeFill="accent1" w:themeFillTint="66"/>
            <w:vAlign w:val="center"/>
          </w:tcPr>
          <w:p w:rsidR="00D11509" w:rsidRPr="00132B4D" w:rsidRDefault="00D11509" w:rsidP="00D11509">
            <w:pPr>
              <w:tabs>
                <w:tab w:val="left" w:pos="1890"/>
                <w:tab w:val="left" w:pos="1980"/>
              </w:tabs>
              <w:jc w:val="center"/>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2011</w:t>
            </w:r>
          </w:p>
        </w:tc>
        <w:tc>
          <w:tcPr>
            <w:tcW w:w="936" w:type="dxa"/>
            <w:shd w:val="clear" w:color="auto" w:fill="B8CCE4" w:themeFill="accent1" w:themeFillTint="66"/>
            <w:vAlign w:val="center"/>
          </w:tcPr>
          <w:p w:rsidR="00D11509" w:rsidRPr="00132B4D" w:rsidRDefault="00D11509" w:rsidP="00D11509">
            <w:pPr>
              <w:tabs>
                <w:tab w:val="left" w:pos="1890"/>
                <w:tab w:val="left" w:pos="1980"/>
              </w:tabs>
              <w:jc w:val="center"/>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2012</w:t>
            </w:r>
          </w:p>
        </w:tc>
        <w:tc>
          <w:tcPr>
            <w:tcW w:w="904" w:type="dxa"/>
            <w:shd w:val="clear" w:color="auto" w:fill="B8CCE4" w:themeFill="accent1" w:themeFillTint="66"/>
            <w:vAlign w:val="center"/>
          </w:tcPr>
          <w:p w:rsidR="00D11509" w:rsidRPr="00132B4D" w:rsidRDefault="00D11509" w:rsidP="00D11509">
            <w:pPr>
              <w:tabs>
                <w:tab w:val="left" w:pos="1890"/>
                <w:tab w:val="left" w:pos="1980"/>
              </w:tabs>
              <w:jc w:val="center"/>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2013</w:t>
            </w:r>
          </w:p>
        </w:tc>
        <w:tc>
          <w:tcPr>
            <w:tcW w:w="947" w:type="dxa"/>
            <w:shd w:val="clear" w:color="auto" w:fill="B8CCE4" w:themeFill="accent1" w:themeFillTint="66"/>
            <w:vAlign w:val="center"/>
          </w:tcPr>
          <w:p w:rsidR="00D11509" w:rsidRPr="00132B4D" w:rsidRDefault="00D11509" w:rsidP="00D11509">
            <w:pPr>
              <w:tabs>
                <w:tab w:val="left" w:pos="1890"/>
                <w:tab w:val="left" w:pos="1980"/>
              </w:tabs>
              <w:jc w:val="center"/>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2014</w:t>
            </w:r>
          </w:p>
        </w:tc>
        <w:tc>
          <w:tcPr>
            <w:tcW w:w="1011" w:type="dxa"/>
            <w:shd w:val="clear" w:color="auto" w:fill="B8CCE4" w:themeFill="accent1" w:themeFillTint="66"/>
            <w:vAlign w:val="center"/>
          </w:tcPr>
          <w:p w:rsidR="00D11509" w:rsidRPr="00132B4D" w:rsidRDefault="00D11509" w:rsidP="001571FB">
            <w:pPr>
              <w:tabs>
                <w:tab w:val="left" w:pos="1890"/>
                <w:tab w:val="left" w:pos="1980"/>
              </w:tabs>
              <w:jc w:val="center"/>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2015</w:t>
            </w:r>
          </w:p>
        </w:tc>
      </w:tr>
      <w:tr w:rsidR="001E1180" w:rsidRPr="00132B4D" w:rsidTr="00697DE6">
        <w:trPr>
          <w:jc w:val="center"/>
        </w:trPr>
        <w:tc>
          <w:tcPr>
            <w:tcW w:w="698" w:type="dxa"/>
          </w:tcPr>
          <w:p w:rsidR="00117903" w:rsidRPr="00132B4D" w:rsidRDefault="00117903" w:rsidP="001571FB">
            <w:pPr>
              <w:tabs>
                <w:tab w:val="left" w:pos="1890"/>
                <w:tab w:val="left" w:pos="1980"/>
              </w:tabs>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1</w:t>
            </w:r>
          </w:p>
        </w:tc>
        <w:tc>
          <w:tcPr>
            <w:tcW w:w="3241" w:type="dxa"/>
          </w:tcPr>
          <w:p w:rsidR="00117903" w:rsidRPr="00132B4D" w:rsidRDefault="00117903" w:rsidP="001571FB">
            <w:pPr>
              <w:tabs>
                <w:tab w:val="left" w:pos="1890"/>
                <w:tab w:val="left" w:pos="1980"/>
              </w:tabs>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SD/MI</w:t>
            </w:r>
          </w:p>
        </w:tc>
        <w:tc>
          <w:tcPr>
            <w:tcW w:w="4790" w:type="dxa"/>
            <w:gridSpan w:val="5"/>
          </w:tcPr>
          <w:p w:rsidR="00117903" w:rsidRPr="00132B4D" w:rsidRDefault="00117903" w:rsidP="001571FB">
            <w:pPr>
              <w:tabs>
                <w:tab w:val="left" w:pos="1890"/>
                <w:tab w:val="left" w:pos="1980"/>
              </w:tabs>
              <w:rPr>
                <w:rFonts w:ascii="Bookman Old Style" w:hAnsi="Bookman Old Style" w:cstheme="minorHAnsi"/>
                <w:color w:val="000000" w:themeColor="text1"/>
                <w:sz w:val="20"/>
              </w:rPr>
            </w:pPr>
          </w:p>
        </w:tc>
      </w:tr>
      <w:tr w:rsidR="001E1180" w:rsidRPr="00132B4D" w:rsidTr="00697DE6">
        <w:trPr>
          <w:jc w:val="center"/>
        </w:trPr>
        <w:tc>
          <w:tcPr>
            <w:tcW w:w="698" w:type="dxa"/>
          </w:tcPr>
          <w:p w:rsidR="00D11509" w:rsidRPr="00132B4D" w:rsidRDefault="00D11509" w:rsidP="001571FB">
            <w:pPr>
              <w:tabs>
                <w:tab w:val="left" w:pos="1890"/>
                <w:tab w:val="left" w:pos="1980"/>
              </w:tabs>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1.1.</w:t>
            </w:r>
          </w:p>
        </w:tc>
        <w:tc>
          <w:tcPr>
            <w:tcW w:w="3241" w:type="dxa"/>
          </w:tcPr>
          <w:p w:rsidR="00D11509" w:rsidRPr="00132B4D" w:rsidRDefault="00D11509" w:rsidP="001571FB">
            <w:pPr>
              <w:autoSpaceDE w:val="0"/>
              <w:autoSpaceDN w:val="0"/>
              <w:adjustRightInd w:val="0"/>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jumlah siswa kelompok usia 7-12 tahun yang bersekolah di</w:t>
            </w:r>
          </w:p>
          <w:p w:rsidR="00D11509" w:rsidRPr="00132B4D" w:rsidRDefault="00D11509" w:rsidP="001571FB">
            <w:pPr>
              <w:tabs>
                <w:tab w:val="left" w:pos="1890"/>
                <w:tab w:val="left" w:pos="1980"/>
              </w:tabs>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jenjang pendidikan SD/MI</w:t>
            </w:r>
          </w:p>
        </w:tc>
        <w:tc>
          <w:tcPr>
            <w:tcW w:w="992" w:type="dxa"/>
          </w:tcPr>
          <w:p w:rsidR="00D11509" w:rsidRPr="00132B4D" w:rsidRDefault="00D11509" w:rsidP="00117903">
            <w:pPr>
              <w:tabs>
                <w:tab w:val="left" w:pos="1890"/>
                <w:tab w:val="left" w:pos="1980"/>
              </w:tabs>
              <w:jc w:val="center"/>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48.690</w:t>
            </w:r>
          </w:p>
        </w:tc>
        <w:tc>
          <w:tcPr>
            <w:tcW w:w="936" w:type="dxa"/>
          </w:tcPr>
          <w:p w:rsidR="00D11509" w:rsidRPr="00132B4D" w:rsidRDefault="00D11509" w:rsidP="00117903">
            <w:pPr>
              <w:tabs>
                <w:tab w:val="left" w:pos="1890"/>
                <w:tab w:val="left" w:pos="1980"/>
              </w:tabs>
              <w:jc w:val="center"/>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51.921</w:t>
            </w:r>
          </w:p>
        </w:tc>
        <w:tc>
          <w:tcPr>
            <w:tcW w:w="904" w:type="dxa"/>
          </w:tcPr>
          <w:p w:rsidR="00D11509" w:rsidRPr="00132B4D" w:rsidRDefault="00D11509" w:rsidP="00117903">
            <w:pPr>
              <w:tabs>
                <w:tab w:val="left" w:pos="1890"/>
                <w:tab w:val="left" w:pos="1980"/>
              </w:tabs>
              <w:jc w:val="center"/>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49.164</w:t>
            </w:r>
          </w:p>
        </w:tc>
        <w:tc>
          <w:tcPr>
            <w:tcW w:w="947" w:type="dxa"/>
          </w:tcPr>
          <w:p w:rsidR="00D11509" w:rsidRPr="00132B4D" w:rsidRDefault="00D11509" w:rsidP="00117903">
            <w:pPr>
              <w:tabs>
                <w:tab w:val="left" w:pos="1890"/>
                <w:tab w:val="left" w:pos="1980"/>
              </w:tabs>
              <w:jc w:val="center"/>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49.246</w:t>
            </w:r>
          </w:p>
        </w:tc>
        <w:tc>
          <w:tcPr>
            <w:tcW w:w="1011" w:type="dxa"/>
          </w:tcPr>
          <w:p w:rsidR="00D11509" w:rsidRPr="00132B4D" w:rsidRDefault="00221643" w:rsidP="00117903">
            <w:pPr>
              <w:tabs>
                <w:tab w:val="left" w:pos="1890"/>
                <w:tab w:val="left" w:pos="1980"/>
              </w:tabs>
              <w:jc w:val="center"/>
              <w:rPr>
                <w:rFonts w:ascii="Bookman Old Style" w:hAnsi="Bookman Old Style" w:cstheme="minorHAnsi"/>
                <w:color w:val="000000" w:themeColor="text1"/>
                <w:sz w:val="20"/>
              </w:rPr>
            </w:pPr>
            <w:r>
              <w:rPr>
                <w:rFonts w:ascii="Bookman Old Style" w:hAnsi="Bookman Old Style" w:cstheme="minorHAnsi"/>
                <w:color w:val="000000" w:themeColor="text1"/>
                <w:sz w:val="20"/>
              </w:rPr>
              <w:t>46.</w:t>
            </w:r>
            <w:r w:rsidR="00D11509" w:rsidRPr="00132B4D">
              <w:rPr>
                <w:rFonts w:ascii="Bookman Old Style" w:hAnsi="Bookman Old Style" w:cstheme="minorHAnsi"/>
                <w:color w:val="000000" w:themeColor="text1"/>
                <w:sz w:val="20"/>
              </w:rPr>
              <w:t>219</w:t>
            </w:r>
          </w:p>
        </w:tc>
      </w:tr>
      <w:tr w:rsidR="001E1180" w:rsidRPr="00132B4D" w:rsidTr="00697DE6">
        <w:trPr>
          <w:jc w:val="center"/>
        </w:trPr>
        <w:tc>
          <w:tcPr>
            <w:tcW w:w="698" w:type="dxa"/>
          </w:tcPr>
          <w:p w:rsidR="00D11509" w:rsidRPr="00132B4D" w:rsidRDefault="00D11509" w:rsidP="001571FB">
            <w:pPr>
              <w:tabs>
                <w:tab w:val="left" w:pos="1890"/>
                <w:tab w:val="left" w:pos="1980"/>
              </w:tabs>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1.2.</w:t>
            </w:r>
          </w:p>
        </w:tc>
        <w:tc>
          <w:tcPr>
            <w:tcW w:w="3241" w:type="dxa"/>
          </w:tcPr>
          <w:p w:rsidR="00D11509" w:rsidRPr="00132B4D" w:rsidRDefault="00D11509" w:rsidP="001571FB">
            <w:pPr>
              <w:tabs>
                <w:tab w:val="left" w:pos="1890"/>
                <w:tab w:val="left" w:pos="1980"/>
              </w:tabs>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jumlah penduduk kelompok usia 7-12 tahun</w:t>
            </w:r>
          </w:p>
        </w:tc>
        <w:tc>
          <w:tcPr>
            <w:tcW w:w="992" w:type="dxa"/>
          </w:tcPr>
          <w:p w:rsidR="00D11509" w:rsidRPr="00132B4D" w:rsidRDefault="0010658C" w:rsidP="00117903">
            <w:pPr>
              <w:tabs>
                <w:tab w:val="left" w:pos="1890"/>
                <w:tab w:val="left" w:pos="1980"/>
              </w:tabs>
              <w:jc w:val="center"/>
              <w:rPr>
                <w:rFonts w:ascii="Bookman Old Style" w:hAnsi="Bookman Old Style" w:cstheme="minorHAnsi"/>
                <w:color w:val="000000" w:themeColor="text1"/>
                <w:sz w:val="20"/>
              </w:rPr>
            </w:pPr>
            <w:r>
              <w:rPr>
                <w:rFonts w:ascii="Bookman Old Style" w:hAnsi="Bookman Old Style" w:cstheme="minorHAnsi"/>
                <w:color w:val="000000" w:themeColor="text1"/>
                <w:sz w:val="20"/>
              </w:rPr>
              <w:t>52.686</w:t>
            </w:r>
          </w:p>
        </w:tc>
        <w:tc>
          <w:tcPr>
            <w:tcW w:w="936" w:type="dxa"/>
          </w:tcPr>
          <w:p w:rsidR="00D11509" w:rsidRPr="00132B4D" w:rsidRDefault="00D11509" w:rsidP="00117903">
            <w:pPr>
              <w:tabs>
                <w:tab w:val="left" w:pos="1890"/>
                <w:tab w:val="left" w:pos="1980"/>
              </w:tabs>
              <w:jc w:val="center"/>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49.319</w:t>
            </w:r>
          </w:p>
        </w:tc>
        <w:tc>
          <w:tcPr>
            <w:tcW w:w="904" w:type="dxa"/>
          </w:tcPr>
          <w:p w:rsidR="00D11509" w:rsidRPr="0010658C" w:rsidRDefault="0010658C" w:rsidP="00117903">
            <w:pPr>
              <w:tabs>
                <w:tab w:val="left" w:pos="1890"/>
                <w:tab w:val="left" w:pos="1980"/>
              </w:tabs>
              <w:jc w:val="center"/>
              <w:rPr>
                <w:rFonts w:ascii="Bookman Old Style" w:hAnsi="Bookman Old Style" w:cstheme="minorHAnsi"/>
                <w:color w:val="000000" w:themeColor="text1"/>
                <w:sz w:val="20"/>
                <w:lang w:val="id-ID"/>
              </w:rPr>
            </w:pPr>
            <w:r>
              <w:rPr>
                <w:rFonts w:ascii="Bookman Old Style" w:hAnsi="Bookman Old Style" w:cstheme="minorHAnsi"/>
                <w:color w:val="000000" w:themeColor="text1"/>
                <w:sz w:val="20"/>
                <w:lang w:val="id-ID"/>
              </w:rPr>
              <w:t>51.670</w:t>
            </w:r>
          </w:p>
        </w:tc>
        <w:tc>
          <w:tcPr>
            <w:tcW w:w="947" w:type="dxa"/>
          </w:tcPr>
          <w:p w:rsidR="00D11509" w:rsidRPr="00132B4D" w:rsidRDefault="00D11509" w:rsidP="00117903">
            <w:pPr>
              <w:tabs>
                <w:tab w:val="left" w:pos="1890"/>
                <w:tab w:val="left" w:pos="1980"/>
              </w:tabs>
              <w:jc w:val="center"/>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49.397</w:t>
            </w:r>
          </w:p>
        </w:tc>
        <w:tc>
          <w:tcPr>
            <w:tcW w:w="1011" w:type="dxa"/>
          </w:tcPr>
          <w:p w:rsidR="00D11509" w:rsidRPr="0010658C" w:rsidRDefault="0010658C" w:rsidP="00117903">
            <w:pPr>
              <w:tabs>
                <w:tab w:val="left" w:pos="1890"/>
                <w:tab w:val="left" w:pos="1980"/>
              </w:tabs>
              <w:jc w:val="center"/>
              <w:rPr>
                <w:rFonts w:ascii="Bookman Old Style" w:hAnsi="Bookman Old Style" w:cstheme="minorHAnsi"/>
                <w:color w:val="000000" w:themeColor="text1"/>
                <w:sz w:val="20"/>
                <w:lang w:val="id-ID"/>
              </w:rPr>
            </w:pPr>
            <w:r>
              <w:rPr>
                <w:rFonts w:ascii="Bookman Old Style" w:hAnsi="Bookman Old Style" w:cstheme="minorHAnsi"/>
                <w:color w:val="000000" w:themeColor="text1"/>
                <w:sz w:val="20"/>
                <w:lang w:val="id-ID"/>
              </w:rPr>
              <w:t>47.999</w:t>
            </w:r>
          </w:p>
        </w:tc>
      </w:tr>
      <w:tr w:rsidR="001E1180" w:rsidRPr="00132B4D" w:rsidTr="00697DE6">
        <w:trPr>
          <w:jc w:val="center"/>
        </w:trPr>
        <w:tc>
          <w:tcPr>
            <w:tcW w:w="698" w:type="dxa"/>
          </w:tcPr>
          <w:p w:rsidR="00D11509" w:rsidRPr="00132B4D" w:rsidRDefault="00D11509" w:rsidP="001571FB">
            <w:pPr>
              <w:tabs>
                <w:tab w:val="left" w:pos="1890"/>
                <w:tab w:val="left" w:pos="1980"/>
              </w:tabs>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1.3.</w:t>
            </w:r>
          </w:p>
        </w:tc>
        <w:tc>
          <w:tcPr>
            <w:tcW w:w="3241" w:type="dxa"/>
          </w:tcPr>
          <w:p w:rsidR="00D11509" w:rsidRPr="00132B4D" w:rsidRDefault="00D11509" w:rsidP="001571FB">
            <w:pPr>
              <w:tabs>
                <w:tab w:val="left" w:pos="1890"/>
                <w:tab w:val="left" w:pos="1980"/>
              </w:tabs>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APM SD/MI (%)</w:t>
            </w:r>
          </w:p>
        </w:tc>
        <w:tc>
          <w:tcPr>
            <w:tcW w:w="992" w:type="dxa"/>
          </w:tcPr>
          <w:p w:rsidR="00D11509" w:rsidRPr="00132B4D" w:rsidRDefault="00D11509" w:rsidP="00117903">
            <w:pPr>
              <w:jc w:val="center"/>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92,42</w:t>
            </w:r>
          </w:p>
        </w:tc>
        <w:tc>
          <w:tcPr>
            <w:tcW w:w="936" w:type="dxa"/>
          </w:tcPr>
          <w:p w:rsidR="00D11509" w:rsidRPr="00132B4D" w:rsidRDefault="00D11509" w:rsidP="00117903">
            <w:pPr>
              <w:tabs>
                <w:tab w:val="left" w:pos="1890"/>
                <w:tab w:val="left" w:pos="1980"/>
              </w:tabs>
              <w:jc w:val="center"/>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105,28</w:t>
            </w:r>
          </w:p>
        </w:tc>
        <w:tc>
          <w:tcPr>
            <w:tcW w:w="904" w:type="dxa"/>
          </w:tcPr>
          <w:p w:rsidR="00D11509" w:rsidRPr="00132B4D" w:rsidRDefault="00A000F8" w:rsidP="00117903">
            <w:pPr>
              <w:tabs>
                <w:tab w:val="left" w:pos="1890"/>
                <w:tab w:val="left" w:pos="1980"/>
              </w:tabs>
              <w:jc w:val="center"/>
              <w:rPr>
                <w:rFonts w:ascii="Bookman Old Style" w:hAnsi="Bookman Old Style" w:cstheme="minorHAnsi"/>
                <w:color w:val="000000" w:themeColor="text1"/>
                <w:sz w:val="20"/>
              </w:rPr>
            </w:pPr>
            <w:r>
              <w:rPr>
                <w:rFonts w:ascii="Bookman Old Style" w:hAnsi="Bookman Old Style" w:cstheme="minorHAnsi"/>
                <w:color w:val="000000" w:themeColor="text1"/>
                <w:sz w:val="20"/>
              </w:rPr>
              <w:t>95,</w:t>
            </w:r>
            <w:r w:rsidR="00D11509" w:rsidRPr="00132B4D">
              <w:rPr>
                <w:rFonts w:ascii="Bookman Old Style" w:hAnsi="Bookman Old Style" w:cstheme="minorHAnsi"/>
                <w:color w:val="000000" w:themeColor="text1"/>
                <w:sz w:val="20"/>
              </w:rPr>
              <w:t>15</w:t>
            </w:r>
          </w:p>
        </w:tc>
        <w:tc>
          <w:tcPr>
            <w:tcW w:w="947" w:type="dxa"/>
          </w:tcPr>
          <w:p w:rsidR="00D11509" w:rsidRPr="00132B4D" w:rsidRDefault="00A000F8" w:rsidP="00117903">
            <w:pPr>
              <w:tabs>
                <w:tab w:val="left" w:pos="1890"/>
                <w:tab w:val="left" w:pos="1980"/>
              </w:tabs>
              <w:jc w:val="center"/>
              <w:rPr>
                <w:rFonts w:ascii="Bookman Old Style" w:hAnsi="Bookman Old Style" w:cstheme="minorHAnsi"/>
                <w:color w:val="000000" w:themeColor="text1"/>
                <w:sz w:val="20"/>
              </w:rPr>
            </w:pPr>
            <w:r>
              <w:rPr>
                <w:rFonts w:ascii="Bookman Old Style" w:hAnsi="Bookman Old Style" w:cstheme="minorHAnsi"/>
                <w:color w:val="000000" w:themeColor="text1"/>
                <w:sz w:val="20"/>
              </w:rPr>
              <w:t>99,</w:t>
            </w:r>
            <w:r w:rsidR="00D11509" w:rsidRPr="00132B4D">
              <w:rPr>
                <w:rFonts w:ascii="Bookman Old Style" w:hAnsi="Bookman Old Style" w:cstheme="minorHAnsi"/>
                <w:color w:val="000000" w:themeColor="text1"/>
                <w:sz w:val="20"/>
              </w:rPr>
              <w:t>69</w:t>
            </w:r>
          </w:p>
        </w:tc>
        <w:tc>
          <w:tcPr>
            <w:tcW w:w="1011" w:type="dxa"/>
          </w:tcPr>
          <w:p w:rsidR="00D11509" w:rsidRPr="00132B4D" w:rsidRDefault="0010658C" w:rsidP="00117903">
            <w:pPr>
              <w:tabs>
                <w:tab w:val="left" w:pos="1890"/>
                <w:tab w:val="left" w:pos="1980"/>
              </w:tabs>
              <w:jc w:val="center"/>
              <w:rPr>
                <w:rFonts w:ascii="Bookman Old Style" w:hAnsi="Bookman Old Style" w:cstheme="minorHAnsi"/>
                <w:color w:val="000000" w:themeColor="text1"/>
                <w:sz w:val="20"/>
              </w:rPr>
            </w:pPr>
            <w:r>
              <w:rPr>
                <w:rFonts w:ascii="Bookman Old Style" w:hAnsi="Bookman Old Style" w:cstheme="minorHAnsi"/>
                <w:color w:val="000000" w:themeColor="text1"/>
                <w:sz w:val="20"/>
              </w:rPr>
              <w:t>96,29</w:t>
            </w:r>
          </w:p>
        </w:tc>
      </w:tr>
      <w:tr w:rsidR="001E1180" w:rsidRPr="00132B4D" w:rsidTr="00697DE6">
        <w:trPr>
          <w:jc w:val="center"/>
        </w:trPr>
        <w:tc>
          <w:tcPr>
            <w:tcW w:w="698" w:type="dxa"/>
          </w:tcPr>
          <w:p w:rsidR="00D11509" w:rsidRPr="00132B4D" w:rsidRDefault="00D11509" w:rsidP="001571FB">
            <w:pPr>
              <w:tabs>
                <w:tab w:val="left" w:pos="1890"/>
                <w:tab w:val="left" w:pos="1980"/>
              </w:tabs>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2</w:t>
            </w:r>
          </w:p>
        </w:tc>
        <w:tc>
          <w:tcPr>
            <w:tcW w:w="3241" w:type="dxa"/>
          </w:tcPr>
          <w:p w:rsidR="00D11509" w:rsidRPr="00132B4D" w:rsidRDefault="00D11509" w:rsidP="001571FB">
            <w:pPr>
              <w:tabs>
                <w:tab w:val="left" w:pos="1890"/>
                <w:tab w:val="left" w:pos="1980"/>
              </w:tabs>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SMP/MTs</w:t>
            </w:r>
          </w:p>
        </w:tc>
        <w:tc>
          <w:tcPr>
            <w:tcW w:w="4790" w:type="dxa"/>
            <w:gridSpan w:val="5"/>
          </w:tcPr>
          <w:p w:rsidR="00D11509" w:rsidRPr="00132B4D" w:rsidRDefault="00D11509" w:rsidP="00117903">
            <w:pPr>
              <w:tabs>
                <w:tab w:val="left" w:pos="1890"/>
                <w:tab w:val="left" w:pos="1980"/>
              </w:tabs>
              <w:jc w:val="center"/>
              <w:rPr>
                <w:rFonts w:ascii="Bookman Old Style" w:hAnsi="Bookman Old Style" w:cstheme="minorHAnsi"/>
                <w:color w:val="000000" w:themeColor="text1"/>
                <w:sz w:val="20"/>
              </w:rPr>
            </w:pPr>
          </w:p>
        </w:tc>
      </w:tr>
      <w:tr w:rsidR="001E1180" w:rsidRPr="00132B4D" w:rsidTr="00697DE6">
        <w:trPr>
          <w:jc w:val="center"/>
        </w:trPr>
        <w:tc>
          <w:tcPr>
            <w:tcW w:w="698" w:type="dxa"/>
          </w:tcPr>
          <w:p w:rsidR="00D11509" w:rsidRPr="00132B4D" w:rsidRDefault="00D11509" w:rsidP="001571FB">
            <w:pPr>
              <w:tabs>
                <w:tab w:val="left" w:pos="1890"/>
                <w:tab w:val="left" w:pos="1980"/>
              </w:tabs>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2.1.</w:t>
            </w:r>
          </w:p>
        </w:tc>
        <w:tc>
          <w:tcPr>
            <w:tcW w:w="3241" w:type="dxa"/>
          </w:tcPr>
          <w:p w:rsidR="00D11509" w:rsidRPr="00132B4D" w:rsidRDefault="00D11509" w:rsidP="00697DE6">
            <w:pPr>
              <w:autoSpaceDE w:val="0"/>
              <w:autoSpaceDN w:val="0"/>
              <w:adjustRightInd w:val="0"/>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jumlah siswa kelompok usia 13-15 tahun yang bersekolah dijenjang pendidikan SMP/MTs</w:t>
            </w:r>
          </w:p>
        </w:tc>
        <w:tc>
          <w:tcPr>
            <w:tcW w:w="992" w:type="dxa"/>
          </w:tcPr>
          <w:p w:rsidR="00D11509" w:rsidRPr="00132B4D" w:rsidRDefault="00117903" w:rsidP="00117903">
            <w:pPr>
              <w:jc w:val="center"/>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13.</w:t>
            </w:r>
            <w:r w:rsidR="00D11509" w:rsidRPr="00132B4D">
              <w:rPr>
                <w:rFonts w:ascii="Bookman Old Style" w:hAnsi="Bookman Old Style" w:cstheme="minorHAnsi"/>
                <w:color w:val="000000" w:themeColor="text1"/>
                <w:sz w:val="20"/>
              </w:rPr>
              <w:t>016</w:t>
            </w:r>
          </w:p>
        </w:tc>
        <w:tc>
          <w:tcPr>
            <w:tcW w:w="936" w:type="dxa"/>
          </w:tcPr>
          <w:p w:rsidR="00D11509" w:rsidRPr="00132B4D" w:rsidRDefault="00D11509" w:rsidP="00117903">
            <w:pPr>
              <w:jc w:val="center"/>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15</w:t>
            </w:r>
            <w:r w:rsidR="00117903" w:rsidRPr="00132B4D">
              <w:rPr>
                <w:rFonts w:ascii="Bookman Old Style" w:hAnsi="Bookman Old Style" w:cstheme="minorHAnsi"/>
                <w:color w:val="000000" w:themeColor="text1"/>
                <w:sz w:val="20"/>
              </w:rPr>
              <w:t>.</w:t>
            </w:r>
            <w:r w:rsidRPr="00132B4D">
              <w:rPr>
                <w:rFonts w:ascii="Bookman Old Style" w:hAnsi="Bookman Old Style" w:cstheme="minorHAnsi"/>
                <w:color w:val="000000" w:themeColor="text1"/>
                <w:sz w:val="20"/>
              </w:rPr>
              <w:t>784</w:t>
            </w:r>
          </w:p>
        </w:tc>
        <w:tc>
          <w:tcPr>
            <w:tcW w:w="904" w:type="dxa"/>
          </w:tcPr>
          <w:p w:rsidR="00D11509" w:rsidRPr="00132B4D" w:rsidRDefault="00D11509" w:rsidP="00117903">
            <w:pPr>
              <w:jc w:val="center"/>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15</w:t>
            </w:r>
            <w:r w:rsidR="00117903" w:rsidRPr="00132B4D">
              <w:rPr>
                <w:rFonts w:ascii="Bookman Old Style" w:hAnsi="Bookman Old Style" w:cstheme="minorHAnsi"/>
                <w:color w:val="000000" w:themeColor="text1"/>
                <w:sz w:val="20"/>
              </w:rPr>
              <w:t>.</w:t>
            </w:r>
            <w:r w:rsidRPr="00132B4D">
              <w:rPr>
                <w:rFonts w:ascii="Bookman Old Style" w:hAnsi="Bookman Old Style" w:cstheme="minorHAnsi"/>
                <w:color w:val="000000" w:themeColor="text1"/>
                <w:sz w:val="20"/>
              </w:rPr>
              <w:t>942</w:t>
            </w:r>
          </w:p>
        </w:tc>
        <w:tc>
          <w:tcPr>
            <w:tcW w:w="947" w:type="dxa"/>
          </w:tcPr>
          <w:p w:rsidR="00D11509" w:rsidRPr="00132B4D" w:rsidRDefault="00D11509" w:rsidP="00117903">
            <w:pPr>
              <w:jc w:val="center"/>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18</w:t>
            </w:r>
            <w:r w:rsidR="00117903" w:rsidRPr="00132B4D">
              <w:rPr>
                <w:rFonts w:ascii="Bookman Old Style" w:hAnsi="Bookman Old Style" w:cstheme="minorHAnsi"/>
                <w:color w:val="000000" w:themeColor="text1"/>
                <w:sz w:val="20"/>
              </w:rPr>
              <w:t>.</w:t>
            </w:r>
            <w:r w:rsidRPr="00132B4D">
              <w:rPr>
                <w:rFonts w:ascii="Bookman Old Style" w:hAnsi="Bookman Old Style" w:cstheme="minorHAnsi"/>
                <w:color w:val="000000" w:themeColor="text1"/>
                <w:sz w:val="20"/>
              </w:rPr>
              <w:t>577</w:t>
            </w:r>
          </w:p>
        </w:tc>
        <w:tc>
          <w:tcPr>
            <w:tcW w:w="1011" w:type="dxa"/>
          </w:tcPr>
          <w:p w:rsidR="00D11509" w:rsidRPr="00132B4D" w:rsidRDefault="00D11509" w:rsidP="00117903">
            <w:pPr>
              <w:jc w:val="center"/>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18</w:t>
            </w:r>
            <w:r w:rsidR="00117903" w:rsidRPr="00132B4D">
              <w:rPr>
                <w:rFonts w:ascii="Bookman Old Style" w:hAnsi="Bookman Old Style" w:cstheme="minorHAnsi"/>
                <w:color w:val="000000" w:themeColor="text1"/>
                <w:sz w:val="20"/>
              </w:rPr>
              <w:t>.</w:t>
            </w:r>
            <w:r w:rsidRPr="00132B4D">
              <w:rPr>
                <w:rFonts w:ascii="Bookman Old Style" w:hAnsi="Bookman Old Style" w:cstheme="minorHAnsi"/>
                <w:color w:val="000000" w:themeColor="text1"/>
                <w:sz w:val="20"/>
              </w:rPr>
              <w:t>762</w:t>
            </w:r>
          </w:p>
        </w:tc>
      </w:tr>
      <w:tr w:rsidR="001E1180" w:rsidRPr="00132B4D" w:rsidTr="00697DE6">
        <w:trPr>
          <w:jc w:val="center"/>
        </w:trPr>
        <w:tc>
          <w:tcPr>
            <w:tcW w:w="698" w:type="dxa"/>
          </w:tcPr>
          <w:p w:rsidR="00D11509" w:rsidRPr="00132B4D" w:rsidRDefault="00D11509" w:rsidP="001571FB">
            <w:pPr>
              <w:tabs>
                <w:tab w:val="left" w:pos="1890"/>
                <w:tab w:val="left" w:pos="1980"/>
              </w:tabs>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2.2.</w:t>
            </w:r>
          </w:p>
        </w:tc>
        <w:tc>
          <w:tcPr>
            <w:tcW w:w="3241" w:type="dxa"/>
          </w:tcPr>
          <w:p w:rsidR="00D11509" w:rsidRPr="00132B4D" w:rsidRDefault="00D11509" w:rsidP="001571FB">
            <w:pPr>
              <w:tabs>
                <w:tab w:val="left" w:pos="1890"/>
                <w:tab w:val="left" w:pos="1980"/>
              </w:tabs>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jumlah penduduk kelompok usia 13-15 tahun</w:t>
            </w:r>
          </w:p>
        </w:tc>
        <w:tc>
          <w:tcPr>
            <w:tcW w:w="992" w:type="dxa"/>
          </w:tcPr>
          <w:p w:rsidR="00D11509" w:rsidRPr="00132B4D" w:rsidRDefault="00117903" w:rsidP="00117903">
            <w:pPr>
              <w:jc w:val="center"/>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18.</w:t>
            </w:r>
            <w:r w:rsidR="00D11509" w:rsidRPr="00132B4D">
              <w:rPr>
                <w:rFonts w:ascii="Bookman Old Style" w:hAnsi="Bookman Old Style" w:cstheme="minorHAnsi"/>
                <w:color w:val="000000" w:themeColor="text1"/>
                <w:sz w:val="20"/>
              </w:rPr>
              <w:t>781</w:t>
            </w:r>
          </w:p>
        </w:tc>
        <w:tc>
          <w:tcPr>
            <w:tcW w:w="936" w:type="dxa"/>
          </w:tcPr>
          <w:p w:rsidR="00D11509" w:rsidRPr="00132B4D" w:rsidRDefault="00117903" w:rsidP="00117903">
            <w:pPr>
              <w:jc w:val="center"/>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20.</w:t>
            </w:r>
            <w:r w:rsidR="00D11509" w:rsidRPr="00132B4D">
              <w:rPr>
                <w:rFonts w:ascii="Bookman Old Style" w:hAnsi="Bookman Old Style" w:cstheme="minorHAnsi"/>
                <w:color w:val="000000" w:themeColor="text1"/>
                <w:sz w:val="20"/>
              </w:rPr>
              <w:t>596</w:t>
            </w:r>
          </w:p>
        </w:tc>
        <w:tc>
          <w:tcPr>
            <w:tcW w:w="904" w:type="dxa"/>
          </w:tcPr>
          <w:p w:rsidR="00D11509" w:rsidRPr="00132B4D" w:rsidRDefault="00117903" w:rsidP="00117903">
            <w:pPr>
              <w:jc w:val="center"/>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20.</w:t>
            </w:r>
            <w:r w:rsidR="00D11509" w:rsidRPr="00132B4D">
              <w:rPr>
                <w:rFonts w:ascii="Bookman Old Style" w:hAnsi="Bookman Old Style" w:cstheme="minorHAnsi"/>
                <w:color w:val="000000" w:themeColor="text1"/>
                <w:sz w:val="20"/>
              </w:rPr>
              <w:t>596</w:t>
            </w:r>
          </w:p>
        </w:tc>
        <w:tc>
          <w:tcPr>
            <w:tcW w:w="947" w:type="dxa"/>
          </w:tcPr>
          <w:p w:rsidR="00D11509" w:rsidRPr="00132B4D" w:rsidRDefault="00117903" w:rsidP="00117903">
            <w:pPr>
              <w:jc w:val="center"/>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21.</w:t>
            </w:r>
            <w:r w:rsidR="00D11509" w:rsidRPr="00132B4D">
              <w:rPr>
                <w:rFonts w:ascii="Bookman Old Style" w:hAnsi="Bookman Old Style" w:cstheme="minorHAnsi"/>
                <w:color w:val="000000" w:themeColor="text1"/>
                <w:sz w:val="20"/>
              </w:rPr>
              <w:t>465</w:t>
            </w:r>
          </w:p>
        </w:tc>
        <w:tc>
          <w:tcPr>
            <w:tcW w:w="1011" w:type="dxa"/>
          </w:tcPr>
          <w:p w:rsidR="00D11509" w:rsidRPr="00132B4D" w:rsidRDefault="0010658C" w:rsidP="00117903">
            <w:pPr>
              <w:jc w:val="center"/>
              <w:rPr>
                <w:rFonts w:ascii="Bookman Old Style" w:hAnsi="Bookman Old Style" w:cstheme="minorHAnsi"/>
                <w:color w:val="000000" w:themeColor="text1"/>
                <w:sz w:val="20"/>
              </w:rPr>
            </w:pPr>
            <w:r>
              <w:rPr>
                <w:rFonts w:ascii="Bookman Old Style" w:hAnsi="Bookman Old Style" w:cstheme="minorHAnsi"/>
                <w:color w:val="000000" w:themeColor="text1"/>
                <w:sz w:val="20"/>
              </w:rPr>
              <w:t>25.219</w:t>
            </w:r>
          </w:p>
        </w:tc>
      </w:tr>
      <w:tr w:rsidR="001E1180" w:rsidRPr="00132B4D" w:rsidTr="00697DE6">
        <w:trPr>
          <w:jc w:val="center"/>
        </w:trPr>
        <w:tc>
          <w:tcPr>
            <w:tcW w:w="698" w:type="dxa"/>
          </w:tcPr>
          <w:p w:rsidR="00D11509" w:rsidRPr="00132B4D" w:rsidRDefault="00D11509" w:rsidP="001571FB">
            <w:pPr>
              <w:tabs>
                <w:tab w:val="left" w:pos="1890"/>
                <w:tab w:val="left" w:pos="1980"/>
              </w:tabs>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2.3.</w:t>
            </w:r>
          </w:p>
        </w:tc>
        <w:tc>
          <w:tcPr>
            <w:tcW w:w="3241" w:type="dxa"/>
          </w:tcPr>
          <w:p w:rsidR="00D11509" w:rsidRPr="00132B4D" w:rsidRDefault="00D11509" w:rsidP="001571FB">
            <w:pPr>
              <w:tabs>
                <w:tab w:val="left" w:pos="1890"/>
                <w:tab w:val="left" w:pos="1980"/>
              </w:tabs>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APM SMP/MTs (%)</w:t>
            </w:r>
          </w:p>
        </w:tc>
        <w:tc>
          <w:tcPr>
            <w:tcW w:w="992" w:type="dxa"/>
          </w:tcPr>
          <w:p w:rsidR="00D11509" w:rsidRPr="00132B4D" w:rsidRDefault="00117903" w:rsidP="00117903">
            <w:pPr>
              <w:jc w:val="center"/>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69,</w:t>
            </w:r>
            <w:r w:rsidR="00D11509" w:rsidRPr="00132B4D">
              <w:rPr>
                <w:rFonts w:ascii="Bookman Old Style" w:hAnsi="Bookman Old Style" w:cstheme="minorHAnsi"/>
                <w:color w:val="000000" w:themeColor="text1"/>
                <w:sz w:val="20"/>
              </w:rPr>
              <w:t>30</w:t>
            </w:r>
          </w:p>
        </w:tc>
        <w:tc>
          <w:tcPr>
            <w:tcW w:w="936" w:type="dxa"/>
          </w:tcPr>
          <w:p w:rsidR="00D11509" w:rsidRPr="00132B4D" w:rsidRDefault="00117903" w:rsidP="00117903">
            <w:pPr>
              <w:jc w:val="center"/>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76,</w:t>
            </w:r>
            <w:r w:rsidR="00D11509" w:rsidRPr="00132B4D">
              <w:rPr>
                <w:rFonts w:ascii="Bookman Old Style" w:hAnsi="Bookman Old Style" w:cstheme="minorHAnsi"/>
                <w:color w:val="000000" w:themeColor="text1"/>
                <w:sz w:val="20"/>
              </w:rPr>
              <w:t>64</w:t>
            </w:r>
          </w:p>
        </w:tc>
        <w:tc>
          <w:tcPr>
            <w:tcW w:w="904" w:type="dxa"/>
          </w:tcPr>
          <w:p w:rsidR="00D11509" w:rsidRPr="00132B4D" w:rsidRDefault="00117903" w:rsidP="00117903">
            <w:pPr>
              <w:jc w:val="center"/>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77,</w:t>
            </w:r>
            <w:r w:rsidR="00D11509" w:rsidRPr="00132B4D">
              <w:rPr>
                <w:rFonts w:ascii="Bookman Old Style" w:hAnsi="Bookman Old Style" w:cstheme="minorHAnsi"/>
                <w:color w:val="000000" w:themeColor="text1"/>
                <w:sz w:val="20"/>
              </w:rPr>
              <w:t>40</w:t>
            </w:r>
          </w:p>
        </w:tc>
        <w:tc>
          <w:tcPr>
            <w:tcW w:w="947" w:type="dxa"/>
          </w:tcPr>
          <w:p w:rsidR="00D11509" w:rsidRPr="00132B4D" w:rsidRDefault="00117903" w:rsidP="00117903">
            <w:pPr>
              <w:jc w:val="center"/>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86,</w:t>
            </w:r>
            <w:r w:rsidR="00D11509" w:rsidRPr="00132B4D">
              <w:rPr>
                <w:rFonts w:ascii="Bookman Old Style" w:hAnsi="Bookman Old Style" w:cstheme="minorHAnsi"/>
                <w:color w:val="000000" w:themeColor="text1"/>
                <w:sz w:val="20"/>
              </w:rPr>
              <w:t>55</w:t>
            </w:r>
          </w:p>
        </w:tc>
        <w:tc>
          <w:tcPr>
            <w:tcW w:w="1011" w:type="dxa"/>
          </w:tcPr>
          <w:p w:rsidR="00D11509" w:rsidRPr="00132B4D" w:rsidRDefault="0010658C" w:rsidP="00117903">
            <w:pPr>
              <w:jc w:val="center"/>
              <w:rPr>
                <w:rFonts w:ascii="Bookman Old Style" w:hAnsi="Bookman Old Style" w:cstheme="minorHAnsi"/>
                <w:color w:val="000000" w:themeColor="text1"/>
                <w:sz w:val="20"/>
              </w:rPr>
            </w:pPr>
            <w:r>
              <w:rPr>
                <w:rFonts w:ascii="Bookman Old Style" w:hAnsi="Bookman Old Style" w:cstheme="minorHAnsi"/>
                <w:color w:val="000000" w:themeColor="text1"/>
                <w:sz w:val="20"/>
              </w:rPr>
              <w:t>74,40</w:t>
            </w:r>
          </w:p>
        </w:tc>
      </w:tr>
      <w:tr w:rsidR="001E1180" w:rsidRPr="00132B4D" w:rsidTr="00697DE6">
        <w:trPr>
          <w:jc w:val="center"/>
        </w:trPr>
        <w:tc>
          <w:tcPr>
            <w:tcW w:w="698" w:type="dxa"/>
          </w:tcPr>
          <w:p w:rsidR="00D11509" w:rsidRPr="00132B4D" w:rsidRDefault="00D11509" w:rsidP="001571FB">
            <w:pPr>
              <w:tabs>
                <w:tab w:val="left" w:pos="1890"/>
                <w:tab w:val="left" w:pos="1980"/>
              </w:tabs>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3</w:t>
            </w:r>
          </w:p>
        </w:tc>
        <w:tc>
          <w:tcPr>
            <w:tcW w:w="3241" w:type="dxa"/>
          </w:tcPr>
          <w:p w:rsidR="00D11509" w:rsidRPr="00132B4D" w:rsidRDefault="00D11509" w:rsidP="001571FB">
            <w:pPr>
              <w:tabs>
                <w:tab w:val="left" w:pos="1890"/>
                <w:tab w:val="left" w:pos="1980"/>
              </w:tabs>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SMA/MA/SMK</w:t>
            </w:r>
          </w:p>
        </w:tc>
        <w:tc>
          <w:tcPr>
            <w:tcW w:w="4790" w:type="dxa"/>
            <w:gridSpan w:val="5"/>
          </w:tcPr>
          <w:p w:rsidR="00D11509" w:rsidRPr="00132B4D" w:rsidRDefault="00D11509" w:rsidP="00117903">
            <w:pPr>
              <w:tabs>
                <w:tab w:val="left" w:pos="1890"/>
                <w:tab w:val="left" w:pos="1980"/>
              </w:tabs>
              <w:jc w:val="center"/>
              <w:rPr>
                <w:rFonts w:ascii="Bookman Old Style" w:hAnsi="Bookman Old Style" w:cstheme="minorHAnsi"/>
                <w:color w:val="000000" w:themeColor="text1"/>
                <w:sz w:val="20"/>
              </w:rPr>
            </w:pPr>
          </w:p>
        </w:tc>
      </w:tr>
      <w:tr w:rsidR="001E1180" w:rsidRPr="00132B4D" w:rsidTr="00697DE6">
        <w:trPr>
          <w:jc w:val="center"/>
        </w:trPr>
        <w:tc>
          <w:tcPr>
            <w:tcW w:w="698" w:type="dxa"/>
          </w:tcPr>
          <w:p w:rsidR="00E4115C" w:rsidRPr="00132B4D" w:rsidRDefault="00E4115C" w:rsidP="001571FB">
            <w:pPr>
              <w:tabs>
                <w:tab w:val="left" w:pos="1890"/>
                <w:tab w:val="left" w:pos="1980"/>
              </w:tabs>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3.1.</w:t>
            </w:r>
          </w:p>
        </w:tc>
        <w:tc>
          <w:tcPr>
            <w:tcW w:w="3241" w:type="dxa"/>
          </w:tcPr>
          <w:p w:rsidR="00E4115C" w:rsidRPr="00132B4D" w:rsidRDefault="00E4115C" w:rsidP="00697DE6">
            <w:pPr>
              <w:autoSpaceDE w:val="0"/>
              <w:autoSpaceDN w:val="0"/>
              <w:adjustRightInd w:val="0"/>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jumlah siswa kelompok usia 16-18 tahun yang bersekolah dijenjang pendidikan SMA/MA/SMK</w:t>
            </w:r>
          </w:p>
        </w:tc>
        <w:tc>
          <w:tcPr>
            <w:tcW w:w="992" w:type="dxa"/>
          </w:tcPr>
          <w:p w:rsidR="00E4115C" w:rsidRPr="00132B4D" w:rsidRDefault="00E4115C" w:rsidP="00117903">
            <w:pPr>
              <w:jc w:val="center"/>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7.420</w:t>
            </w:r>
          </w:p>
        </w:tc>
        <w:tc>
          <w:tcPr>
            <w:tcW w:w="936" w:type="dxa"/>
          </w:tcPr>
          <w:p w:rsidR="00E4115C" w:rsidRPr="00132B4D" w:rsidRDefault="00E4115C" w:rsidP="00117903">
            <w:pPr>
              <w:jc w:val="center"/>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8.949</w:t>
            </w:r>
          </w:p>
        </w:tc>
        <w:tc>
          <w:tcPr>
            <w:tcW w:w="904" w:type="dxa"/>
          </w:tcPr>
          <w:p w:rsidR="00E4115C" w:rsidRPr="00132B4D" w:rsidRDefault="00E4115C" w:rsidP="00117903">
            <w:pPr>
              <w:jc w:val="center"/>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9.038</w:t>
            </w:r>
          </w:p>
        </w:tc>
        <w:tc>
          <w:tcPr>
            <w:tcW w:w="947" w:type="dxa"/>
          </w:tcPr>
          <w:p w:rsidR="00E4115C" w:rsidRPr="00132B4D" w:rsidRDefault="00117903" w:rsidP="00117903">
            <w:pPr>
              <w:jc w:val="center"/>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16.</w:t>
            </w:r>
            <w:r w:rsidR="00E4115C" w:rsidRPr="00132B4D">
              <w:rPr>
                <w:rFonts w:ascii="Bookman Old Style" w:hAnsi="Bookman Old Style" w:cstheme="minorHAnsi"/>
                <w:color w:val="000000" w:themeColor="text1"/>
                <w:sz w:val="20"/>
              </w:rPr>
              <w:t>987</w:t>
            </w:r>
          </w:p>
        </w:tc>
        <w:tc>
          <w:tcPr>
            <w:tcW w:w="1011" w:type="dxa"/>
          </w:tcPr>
          <w:p w:rsidR="00E4115C" w:rsidRPr="00132B4D" w:rsidRDefault="0010658C" w:rsidP="00117903">
            <w:pPr>
              <w:tabs>
                <w:tab w:val="left" w:pos="1890"/>
                <w:tab w:val="left" w:pos="1980"/>
              </w:tabs>
              <w:jc w:val="center"/>
              <w:rPr>
                <w:rFonts w:ascii="Bookman Old Style" w:hAnsi="Bookman Old Style" w:cstheme="minorHAnsi"/>
                <w:color w:val="000000" w:themeColor="text1"/>
                <w:sz w:val="20"/>
              </w:rPr>
            </w:pPr>
            <w:r>
              <w:rPr>
                <w:rFonts w:ascii="Bookman Old Style" w:hAnsi="Bookman Old Style" w:cstheme="minorHAnsi"/>
                <w:color w:val="000000" w:themeColor="text1"/>
                <w:sz w:val="20"/>
              </w:rPr>
              <w:t>16.987</w:t>
            </w:r>
          </w:p>
        </w:tc>
      </w:tr>
      <w:tr w:rsidR="001E1180" w:rsidRPr="00132B4D" w:rsidTr="00697DE6">
        <w:trPr>
          <w:jc w:val="center"/>
        </w:trPr>
        <w:tc>
          <w:tcPr>
            <w:tcW w:w="698" w:type="dxa"/>
          </w:tcPr>
          <w:p w:rsidR="00E4115C" w:rsidRPr="00132B4D" w:rsidRDefault="00E4115C" w:rsidP="001571FB">
            <w:pPr>
              <w:tabs>
                <w:tab w:val="left" w:pos="1890"/>
                <w:tab w:val="left" w:pos="1980"/>
              </w:tabs>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3.2.</w:t>
            </w:r>
          </w:p>
        </w:tc>
        <w:tc>
          <w:tcPr>
            <w:tcW w:w="3241" w:type="dxa"/>
          </w:tcPr>
          <w:p w:rsidR="00E4115C" w:rsidRPr="00132B4D" w:rsidRDefault="00E4115C" w:rsidP="001571FB">
            <w:pPr>
              <w:tabs>
                <w:tab w:val="left" w:pos="1890"/>
                <w:tab w:val="left" w:pos="1980"/>
              </w:tabs>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jumlah penduduk kelompok usia 16-18 tahun</w:t>
            </w:r>
          </w:p>
        </w:tc>
        <w:tc>
          <w:tcPr>
            <w:tcW w:w="992" w:type="dxa"/>
          </w:tcPr>
          <w:p w:rsidR="00E4115C" w:rsidRPr="00132B4D" w:rsidRDefault="00117903" w:rsidP="00117903">
            <w:pPr>
              <w:jc w:val="center"/>
              <w:rPr>
                <w:rFonts w:ascii="Bookman Old Style" w:hAnsi="Bookman Old Style"/>
                <w:color w:val="000000" w:themeColor="text1"/>
                <w:sz w:val="20"/>
              </w:rPr>
            </w:pPr>
            <w:r w:rsidRPr="00132B4D">
              <w:rPr>
                <w:rFonts w:ascii="Bookman Old Style" w:hAnsi="Bookman Old Style"/>
                <w:color w:val="000000" w:themeColor="text1"/>
                <w:sz w:val="20"/>
              </w:rPr>
              <w:t>25.</w:t>
            </w:r>
            <w:r w:rsidR="00E4115C" w:rsidRPr="00132B4D">
              <w:rPr>
                <w:rFonts w:ascii="Bookman Old Style" w:hAnsi="Bookman Old Style"/>
                <w:color w:val="000000" w:themeColor="text1"/>
                <w:sz w:val="20"/>
              </w:rPr>
              <w:t>570</w:t>
            </w:r>
          </w:p>
        </w:tc>
        <w:tc>
          <w:tcPr>
            <w:tcW w:w="936" w:type="dxa"/>
          </w:tcPr>
          <w:p w:rsidR="00E4115C" w:rsidRPr="00132B4D" w:rsidRDefault="00117903" w:rsidP="00117903">
            <w:pPr>
              <w:jc w:val="center"/>
              <w:rPr>
                <w:rFonts w:ascii="Bookman Old Style" w:hAnsi="Bookman Old Style"/>
                <w:color w:val="000000" w:themeColor="text1"/>
                <w:sz w:val="20"/>
              </w:rPr>
            </w:pPr>
            <w:r w:rsidRPr="00132B4D">
              <w:rPr>
                <w:rFonts w:ascii="Bookman Old Style" w:hAnsi="Bookman Old Style"/>
                <w:color w:val="000000" w:themeColor="text1"/>
                <w:sz w:val="20"/>
              </w:rPr>
              <w:t>19.</w:t>
            </w:r>
            <w:r w:rsidR="00E4115C" w:rsidRPr="00132B4D">
              <w:rPr>
                <w:rFonts w:ascii="Bookman Old Style" w:hAnsi="Bookman Old Style"/>
                <w:color w:val="000000" w:themeColor="text1"/>
                <w:sz w:val="20"/>
              </w:rPr>
              <w:t>667</w:t>
            </w:r>
          </w:p>
        </w:tc>
        <w:tc>
          <w:tcPr>
            <w:tcW w:w="904" w:type="dxa"/>
          </w:tcPr>
          <w:p w:rsidR="00E4115C" w:rsidRPr="00132B4D" w:rsidRDefault="00117903" w:rsidP="00117903">
            <w:pPr>
              <w:jc w:val="center"/>
              <w:rPr>
                <w:rFonts w:ascii="Bookman Old Style" w:hAnsi="Bookman Old Style"/>
                <w:color w:val="000000" w:themeColor="text1"/>
                <w:sz w:val="20"/>
              </w:rPr>
            </w:pPr>
            <w:r w:rsidRPr="00132B4D">
              <w:rPr>
                <w:rFonts w:ascii="Bookman Old Style" w:hAnsi="Bookman Old Style"/>
                <w:color w:val="000000" w:themeColor="text1"/>
                <w:sz w:val="20"/>
              </w:rPr>
              <w:t>19.</w:t>
            </w:r>
            <w:r w:rsidR="00E4115C" w:rsidRPr="00132B4D">
              <w:rPr>
                <w:rFonts w:ascii="Bookman Old Style" w:hAnsi="Bookman Old Style"/>
                <w:color w:val="000000" w:themeColor="text1"/>
                <w:sz w:val="20"/>
              </w:rPr>
              <w:t>667</w:t>
            </w:r>
          </w:p>
        </w:tc>
        <w:tc>
          <w:tcPr>
            <w:tcW w:w="947" w:type="dxa"/>
          </w:tcPr>
          <w:p w:rsidR="00E4115C" w:rsidRPr="00132B4D" w:rsidRDefault="00117903" w:rsidP="00117903">
            <w:pPr>
              <w:jc w:val="center"/>
              <w:rPr>
                <w:rFonts w:ascii="Bookman Old Style" w:hAnsi="Bookman Old Style"/>
                <w:color w:val="000000" w:themeColor="text1"/>
                <w:sz w:val="20"/>
              </w:rPr>
            </w:pPr>
            <w:r w:rsidRPr="00132B4D">
              <w:rPr>
                <w:rFonts w:ascii="Bookman Old Style" w:hAnsi="Bookman Old Style"/>
                <w:color w:val="000000" w:themeColor="text1"/>
                <w:sz w:val="20"/>
              </w:rPr>
              <w:t>20.</w:t>
            </w:r>
            <w:r w:rsidR="00E4115C" w:rsidRPr="00132B4D">
              <w:rPr>
                <w:rFonts w:ascii="Bookman Old Style" w:hAnsi="Bookman Old Style"/>
                <w:color w:val="000000" w:themeColor="text1"/>
                <w:sz w:val="20"/>
              </w:rPr>
              <w:t>650</w:t>
            </w:r>
          </w:p>
        </w:tc>
        <w:tc>
          <w:tcPr>
            <w:tcW w:w="1011" w:type="dxa"/>
          </w:tcPr>
          <w:p w:rsidR="00E4115C" w:rsidRPr="00132B4D" w:rsidRDefault="00117903" w:rsidP="00117903">
            <w:pPr>
              <w:tabs>
                <w:tab w:val="left" w:pos="1890"/>
                <w:tab w:val="left" w:pos="1980"/>
              </w:tabs>
              <w:jc w:val="center"/>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20.</w:t>
            </w:r>
            <w:r w:rsidR="0010658C">
              <w:rPr>
                <w:rFonts w:ascii="Bookman Old Style" w:hAnsi="Bookman Old Style" w:cstheme="minorHAnsi"/>
                <w:color w:val="000000" w:themeColor="text1"/>
                <w:sz w:val="20"/>
              </w:rPr>
              <w:t>650</w:t>
            </w:r>
          </w:p>
        </w:tc>
      </w:tr>
      <w:tr w:rsidR="00697DE6" w:rsidRPr="00132B4D" w:rsidTr="00697DE6">
        <w:trPr>
          <w:jc w:val="center"/>
        </w:trPr>
        <w:tc>
          <w:tcPr>
            <w:tcW w:w="698" w:type="dxa"/>
          </w:tcPr>
          <w:p w:rsidR="00572FB4" w:rsidRPr="00132B4D" w:rsidRDefault="00572FB4" w:rsidP="001571FB">
            <w:pPr>
              <w:tabs>
                <w:tab w:val="left" w:pos="1890"/>
                <w:tab w:val="left" w:pos="1980"/>
              </w:tabs>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3.3.</w:t>
            </w:r>
          </w:p>
        </w:tc>
        <w:tc>
          <w:tcPr>
            <w:tcW w:w="3241" w:type="dxa"/>
          </w:tcPr>
          <w:p w:rsidR="00572FB4" w:rsidRPr="00132B4D" w:rsidRDefault="00572FB4" w:rsidP="001571FB">
            <w:pPr>
              <w:tabs>
                <w:tab w:val="left" w:pos="1890"/>
                <w:tab w:val="left" w:pos="1980"/>
              </w:tabs>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APM SMA/MA/SMK</w:t>
            </w:r>
          </w:p>
        </w:tc>
        <w:tc>
          <w:tcPr>
            <w:tcW w:w="992" w:type="dxa"/>
          </w:tcPr>
          <w:p w:rsidR="00572FB4" w:rsidRPr="00132B4D" w:rsidRDefault="00117903" w:rsidP="00117903">
            <w:pPr>
              <w:jc w:val="center"/>
              <w:rPr>
                <w:rFonts w:ascii="Bookman Old Style" w:hAnsi="Bookman Old Style"/>
                <w:color w:val="000000" w:themeColor="text1"/>
                <w:sz w:val="20"/>
              </w:rPr>
            </w:pPr>
            <w:r w:rsidRPr="00132B4D">
              <w:rPr>
                <w:rFonts w:ascii="Bookman Old Style" w:hAnsi="Bookman Old Style"/>
                <w:color w:val="000000" w:themeColor="text1"/>
                <w:sz w:val="20"/>
              </w:rPr>
              <w:t>29,</w:t>
            </w:r>
            <w:r w:rsidR="00572FB4" w:rsidRPr="00132B4D">
              <w:rPr>
                <w:rFonts w:ascii="Bookman Old Style" w:hAnsi="Bookman Old Style"/>
                <w:color w:val="000000" w:themeColor="text1"/>
                <w:sz w:val="20"/>
              </w:rPr>
              <w:t>02</w:t>
            </w:r>
          </w:p>
        </w:tc>
        <w:tc>
          <w:tcPr>
            <w:tcW w:w="936" w:type="dxa"/>
          </w:tcPr>
          <w:p w:rsidR="00572FB4" w:rsidRPr="00132B4D" w:rsidRDefault="00117903" w:rsidP="00117903">
            <w:pPr>
              <w:jc w:val="center"/>
              <w:rPr>
                <w:rFonts w:ascii="Bookman Old Style" w:hAnsi="Bookman Old Style"/>
                <w:color w:val="000000" w:themeColor="text1"/>
                <w:sz w:val="20"/>
              </w:rPr>
            </w:pPr>
            <w:r w:rsidRPr="00132B4D">
              <w:rPr>
                <w:rFonts w:ascii="Bookman Old Style" w:hAnsi="Bookman Old Style"/>
                <w:color w:val="000000" w:themeColor="text1"/>
                <w:sz w:val="20"/>
              </w:rPr>
              <w:t>45,</w:t>
            </w:r>
            <w:r w:rsidR="00572FB4" w:rsidRPr="00132B4D">
              <w:rPr>
                <w:rFonts w:ascii="Bookman Old Style" w:hAnsi="Bookman Old Style"/>
                <w:color w:val="000000" w:themeColor="text1"/>
                <w:sz w:val="20"/>
              </w:rPr>
              <w:t>50</w:t>
            </w:r>
          </w:p>
        </w:tc>
        <w:tc>
          <w:tcPr>
            <w:tcW w:w="904" w:type="dxa"/>
          </w:tcPr>
          <w:p w:rsidR="00572FB4" w:rsidRPr="00132B4D" w:rsidRDefault="00117903" w:rsidP="00117903">
            <w:pPr>
              <w:jc w:val="center"/>
              <w:rPr>
                <w:rFonts w:ascii="Bookman Old Style" w:hAnsi="Bookman Old Style"/>
                <w:color w:val="000000" w:themeColor="text1"/>
                <w:sz w:val="20"/>
              </w:rPr>
            </w:pPr>
            <w:r w:rsidRPr="00132B4D">
              <w:rPr>
                <w:rFonts w:ascii="Bookman Old Style" w:hAnsi="Bookman Old Style"/>
                <w:color w:val="000000" w:themeColor="text1"/>
                <w:sz w:val="20"/>
              </w:rPr>
              <w:t>45,</w:t>
            </w:r>
            <w:r w:rsidR="00572FB4" w:rsidRPr="00132B4D">
              <w:rPr>
                <w:rFonts w:ascii="Bookman Old Style" w:hAnsi="Bookman Old Style"/>
                <w:color w:val="000000" w:themeColor="text1"/>
                <w:sz w:val="20"/>
              </w:rPr>
              <w:t>96</w:t>
            </w:r>
          </w:p>
        </w:tc>
        <w:tc>
          <w:tcPr>
            <w:tcW w:w="947" w:type="dxa"/>
          </w:tcPr>
          <w:p w:rsidR="00572FB4" w:rsidRPr="00132B4D" w:rsidRDefault="00117903" w:rsidP="00117903">
            <w:pPr>
              <w:jc w:val="center"/>
              <w:rPr>
                <w:rFonts w:ascii="Bookman Old Style" w:hAnsi="Bookman Old Style"/>
                <w:color w:val="000000" w:themeColor="text1"/>
                <w:sz w:val="20"/>
              </w:rPr>
            </w:pPr>
            <w:r w:rsidRPr="00132B4D">
              <w:rPr>
                <w:rFonts w:ascii="Bookman Old Style" w:hAnsi="Bookman Old Style"/>
                <w:color w:val="000000" w:themeColor="text1"/>
                <w:sz w:val="20"/>
              </w:rPr>
              <w:t>82,</w:t>
            </w:r>
            <w:r w:rsidR="00572FB4" w:rsidRPr="00132B4D">
              <w:rPr>
                <w:rFonts w:ascii="Bookman Old Style" w:hAnsi="Bookman Old Style"/>
                <w:color w:val="000000" w:themeColor="text1"/>
                <w:sz w:val="20"/>
              </w:rPr>
              <w:t>26</w:t>
            </w:r>
          </w:p>
        </w:tc>
        <w:tc>
          <w:tcPr>
            <w:tcW w:w="1011" w:type="dxa"/>
          </w:tcPr>
          <w:p w:rsidR="00572FB4" w:rsidRPr="00132B4D" w:rsidRDefault="0010658C" w:rsidP="00117903">
            <w:pPr>
              <w:tabs>
                <w:tab w:val="left" w:pos="1890"/>
                <w:tab w:val="left" w:pos="1980"/>
              </w:tabs>
              <w:jc w:val="center"/>
              <w:rPr>
                <w:rFonts w:ascii="Bookman Old Style" w:hAnsi="Bookman Old Style" w:cstheme="minorHAnsi"/>
                <w:color w:val="000000" w:themeColor="text1"/>
                <w:sz w:val="20"/>
              </w:rPr>
            </w:pPr>
            <w:r>
              <w:rPr>
                <w:rFonts w:ascii="Bookman Old Style" w:hAnsi="Bookman Old Style" w:cstheme="minorHAnsi"/>
                <w:color w:val="000000" w:themeColor="text1"/>
                <w:sz w:val="20"/>
              </w:rPr>
              <w:t>82,26</w:t>
            </w:r>
          </w:p>
        </w:tc>
      </w:tr>
    </w:tbl>
    <w:p w:rsidR="00054077" w:rsidRPr="00132B4D" w:rsidRDefault="00054077" w:rsidP="00903379">
      <w:pPr>
        <w:tabs>
          <w:tab w:val="left" w:pos="1890"/>
          <w:tab w:val="left" w:pos="1980"/>
        </w:tabs>
        <w:spacing w:after="0"/>
        <w:rPr>
          <w:rFonts w:ascii="Bookman Old Style" w:hAnsi="Bookman Old Style" w:cs="Trebuchet MS"/>
          <w:i/>
          <w:color w:val="000000" w:themeColor="text1"/>
        </w:rPr>
      </w:pPr>
    </w:p>
    <w:p w:rsidR="005E0604" w:rsidRPr="00132B4D" w:rsidRDefault="00054077" w:rsidP="005E0604">
      <w:pPr>
        <w:rPr>
          <w:rFonts w:ascii="Bookman Old Style" w:eastAsiaTheme="minorHAnsi" w:hAnsi="Bookman Old Style" w:cs="Times New Roman"/>
          <w:color w:val="000000" w:themeColor="text1"/>
          <w:sz w:val="24"/>
        </w:rPr>
        <w:sectPr w:rsidR="005E0604" w:rsidRPr="00132B4D" w:rsidSect="00C14DC9">
          <w:headerReference w:type="default" r:id="rId22"/>
          <w:footerReference w:type="default" r:id="rId23"/>
          <w:pgSz w:w="12191" w:h="18711" w:code="281"/>
          <w:pgMar w:top="2262" w:right="1758" w:bottom="1701" w:left="1758" w:header="720" w:footer="720" w:gutter="0"/>
          <w:cols w:space="720"/>
          <w:docGrid w:linePitch="360"/>
        </w:sectPr>
      </w:pPr>
      <w:r w:rsidRPr="00132B4D">
        <w:rPr>
          <w:rFonts w:ascii="Bookman Old Style" w:hAnsi="Bookman Old Style" w:cs="Trebuchet MS"/>
          <w:i/>
          <w:color w:val="000000" w:themeColor="text1"/>
        </w:rPr>
        <w:br w:type="page"/>
      </w:r>
    </w:p>
    <w:p w:rsidR="005469D5" w:rsidRPr="004473B7" w:rsidRDefault="00903379" w:rsidP="005E0604">
      <w:pPr>
        <w:autoSpaceDE w:val="0"/>
        <w:autoSpaceDN w:val="0"/>
        <w:adjustRightInd w:val="0"/>
        <w:spacing w:after="0" w:line="240" w:lineRule="auto"/>
        <w:jc w:val="center"/>
        <w:rPr>
          <w:rFonts w:ascii="Bookman Old Style" w:eastAsiaTheme="minorHAnsi" w:hAnsi="Bookman Old Style" w:cs="Times New Roman"/>
          <w:color w:val="000000" w:themeColor="text1"/>
          <w:sz w:val="24"/>
        </w:rPr>
      </w:pPr>
      <w:r w:rsidRPr="004473B7">
        <w:rPr>
          <w:rFonts w:ascii="Bookman Old Style" w:eastAsiaTheme="minorHAnsi" w:hAnsi="Bookman Old Style" w:cs="Times New Roman"/>
          <w:color w:val="000000" w:themeColor="text1"/>
          <w:sz w:val="24"/>
        </w:rPr>
        <w:lastRenderedPageBreak/>
        <w:t>Tabel</w:t>
      </w:r>
      <w:r w:rsidR="0010062C">
        <w:rPr>
          <w:rFonts w:ascii="Bookman Old Style" w:eastAsiaTheme="minorHAnsi" w:hAnsi="Bookman Old Style" w:cs="Times New Roman"/>
          <w:color w:val="000000" w:themeColor="text1"/>
          <w:sz w:val="24"/>
        </w:rPr>
        <w:t xml:space="preserve"> 2.</w:t>
      </w:r>
      <w:r w:rsidR="0010062C">
        <w:rPr>
          <w:rFonts w:ascii="Bookman Old Style" w:eastAsiaTheme="minorHAnsi" w:hAnsi="Bookman Old Style" w:cs="Times New Roman"/>
          <w:color w:val="000000" w:themeColor="text1"/>
          <w:sz w:val="24"/>
          <w:lang w:val="id-ID"/>
        </w:rPr>
        <w:t>29</w:t>
      </w:r>
      <w:r w:rsidR="005207BD" w:rsidRPr="004473B7">
        <w:rPr>
          <w:rFonts w:ascii="Bookman Old Style" w:eastAsiaTheme="minorHAnsi" w:hAnsi="Bookman Old Style" w:cs="Times New Roman"/>
          <w:color w:val="000000" w:themeColor="text1"/>
          <w:sz w:val="24"/>
        </w:rPr>
        <w:t>.</w:t>
      </w:r>
    </w:p>
    <w:p w:rsidR="00903379" w:rsidRPr="004473B7" w:rsidRDefault="00903379" w:rsidP="00903379">
      <w:pPr>
        <w:autoSpaceDE w:val="0"/>
        <w:autoSpaceDN w:val="0"/>
        <w:adjustRightInd w:val="0"/>
        <w:spacing w:after="0" w:line="240" w:lineRule="auto"/>
        <w:jc w:val="center"/>
        <w:rPr>
          <w:rFonts w:ascii="Bookman Old Style" w:eastAsiaTheme="minorHAnsi" w:hAnsi="Bookman Old Style" w:cs="Times New Roman"/>
          <w:color w:val="000000" w:themeColor="text1"/>
          <w:sz w:val="24"/>
        </w:rPr>
      </w:pPr>
      <w:r w:rsidRPr="004473B7">
        <w:rPr>
          <w:rFonts w:ascii="Bookman Old Style" w:eastAsiaTheme="minorHAnsi" w:hAnsi="Bookman Old Style" w:cs="Times New Roman"/>
          <w:color w:val="000000" w:themeColor="text1"/>
          <w:sz w:val="24"/>
        </w:rPr>
        <w:t>An</w:t>
      </w:r>
      <w:r w:rsidR="00D11509" w:rsidRPr="004473B7">
        <w:rPr>
          <w:rFonts w:ascii="Bookman Old Style" w:eastAsiaTheme="minorHAnsi" w:hAnsi="Bookman Old Style" w:cs="Times New Roman"/>
          <w:color w:val="000000" w:themeColor="text1"/>
          <w:sz w:val="24"/>
        </w:rPr>
        <w:t>gka Partisipasi Murni Tahun 2015</w:t>
      </w:r>
      <w:r w:rsidRPr="004473B7">
        <w:rPr>
          <w:rFonts w:ascii="Bookman Old Style" w:eastAsiaTheme="minorHAnsi" w:hAnsi="Bookman Old Style" w:cs="Times New Roman"/>
          <w:color w:val="000000" w:themeColor="text1"/>
          <w:sz w:val="24"/>
        </w:rPr>
        <w:t xml:space="preserve">  menurut Kecamatan</w:t>
      </w:r>
    </w:p>
    <w:p w:rsidR="00903379" w:rsidRPr="00132B4D" w:rsidRDefault="00903379" w:rsidP="005E0604">
      <w:pPr>
        <w:spacing w:after="0"/>
        <w:jc w:val="center"/>
        <w:rPr>
          <w:rFonts w:ascii="Bookman Old Style" w:eastAsiaTheme="minorHAnsi" w:hAnsi="Bookman Old Style" w:cs="Times New Roman"/>
          <w:color w:val="000000" w:themeColor="text1"/>
        </w:rPr>
      </w:pPr>
      <w:r w:rsidRPr="004473B7">
        <w:rPr>
          <w:rFonts w:ascii="Bookman Old Style" w:eastAsiaTheme="minorHAnsi" w:hAnsi="Bookman Old Style" w:cs="Times New Roman"/>
          <w:color w:val="000000" w:themeColor="text1"/>
          <w:sz w:val="24"/>
        </w:rPr>
        <w:t>Kabupaten Sintang</w:t>
      </w:r>
    </w:p>
    <w:p w:rsidR="00903379" w:rsidRPr="00132B4D" w:rsidRDefault="00903379" w:rsidP="00903379">
      <w:pPr>
        <w:tabs>
          <w:tab w:val="left" w:pos="1890"/>
          <w:tab w:val="left" w:pos="1980"/>
        </w:tabs>
        <w:spacing w:after="0"/>
        <w:jc w:val="center"/>
        <w:rPr>
          <w:rFonts w:ascii="Bookman Old Style" w:eastAsiaTheme="minorHAnsi" w:hAnsi="Bookman Old Style" w:cs="Franklin Gothic Book"/>
          <w:color w:val="000000" w:themeColor="text1"/>
          <w:szCs w:val="24"/>
        </w:rPr>
      </w:pPr>
    </w:p>
    <w:tbl>
      <w:tblPr>
        <w:tblStyle w:val="TableGrid"/>
        <w:tblW w:w="13326" w:type="dxa"/>
        <w:tblInd w:w="250" w:type="dxa"/>
        <w:tblLayout w:type="fixed"/>
        <w:tblLook w:val="04A0" w:firstRow="1" w:lastRow="0" w:firstColumn="1" w:lastColumn="0" w:noHBand="0" w:noVBand="1"/>
      </w:tblPr>
      <w:tblGrid>
        <w:gridCol w:w="502"/>
        <w:gridCol w:w="2333"/>
        <w:gridCol w:w="1276"/>
        <w:gridCol w:w="1134"/>
        <w:gridCol w:w="992"/>
        <w:gridCol w:w="1276"/>
        <w:gridCol w:w="1276"/>
        <w:gridCol w:w="850"/>
        <w:gridCol w:w="1418"/>
        <w:gridCol w:w="1275"/>
        <w:gridCol w:w="994"/>
      </w:tblGrid>
      <w:tr w:rsidR="001E1180" w:rsidRPr="00132B4D" w:rsidTr="00697DE6">
        <w:trPr>
          <w:tblHeader/>
        </w:trPr>
        <w:tc>
          <w:tcPr>
            <w:tcW w:w="502" w:type="dxa"/>
            <w:vMerge w:val="restart"/>
            <w:shd w:val="clear" w:color="auto" w:fill="B8CCE4" w:themeFill="accent1" w:themeFillTint="66"/>
            <w:vAlign w:val="center"/>
          </w:tcPr>
          <w:p w:rsidR="00903379" w:rsidRPr="00132B4D" w:rsidRDefault="00903379" w:rsidP="001571FB">
            <w:pPr>
              <w:tabs>
                <w:tab w:val="left" w:pos="1890"/>
                <w:tab w:val="left" w:pos="1980"/>
              </w:tabs>
              <w:jc w:val="center"/>
              <w:rPr>
                <w:rFonts w:ascii="Bookman Old Style" w:hAnsi="Bookman Old Style" w:cstheme="minorHAnsi"/>
                <w:color w:val="000000" w:themeColor="text1"/>
                <w:sz w:val="18"/>
              </w:rPr>
            </w:pPr>
            <w:r w:rsidRPr="00132B4D">
              <w:rPr>
                <w:rFonts w:ascii="Bookman Old Style" w:hAnsi="Bookman Old Style" w:cstheme="minorHAnsi"/>
                <w:color w:val="000000" w:themeColor="text1"/>
                <w:sz w:val="18"/>
              </w:rPr>
              <w:t>No</w:t>
            </w:r>
          </w:p>
        </w:tc>
        <w:tc>
          <w:tcPr>
            <w:tcW w:w="2333" w:type="dxa"/>
            <w:vMerge w:val="restart"/>
            <w:shd w:val="clear" w:color="auto" w:fill="B8CCE4" w:themeFill="accent1" w:themeFillTint="66"/>
            <w:vAlign w:val="center"/>
          </w:tcPr>
          <w:p w:rsidR="00903379" w:rsidRPr="00132B4D" w:rsidRDefault="00903379" w:rsidP="001571FB">
            <w:pPr>
              <w:tabs>
                <w:tab w:val="left" w:pos="1890"/>
                <w:tab w:val="left" w:pos="1980"/>
              </w:tabs>
              <w:jc w:val="center"/>
              <w:rPr>
                <w:rFonts w:ascii="Bookman Old Style" w:hAnsi="Bookman Old Style" w:cstheme="minorHAnsi"/>
                <w:color w:val="000000" w:themeColor="text1"/>
                <w:sz w:val="18"/>
              </w:rPr>
            </w:pPr>
            <w:r w:rsidRPr="00132B4D">
              <w:rPr>
                <w:rFonts w:ascii="Bookman Old Style" w:hAnsi="Bookman Old Style" w:cstheme="minorHAnsi"/>
                <w:color w:val="000000" w:themeColor="text1"/>
                <w:sz w:val="18"/>
              </w:rPr>
              <w:t>Kecamatan</w:t>
            </w:r>
          </w:p>
        </w:tc>
        <w:tc>
          <w:tcPr>
            <w:tcW w:w="3402" w:type="dxa"/>
            <w:gridSpan w:val="3"/>
            <w:shd w:val="clear" w:color="auto" w:fill="B8CCE4" w:themeFill="accent1" w:themeFillTint="66"/>
          </w:tcPr>
          <w:p w:rsidR="00903379" w:rsidRPr="00132B4D" w:rsidRDefault="00903379" w:rsidP="001571FB">
            <w:pPr>
              <w:tabs>
                <w:tab w:val="left" w:pos="1890"/>
                <w:tab w:val="left" w:pos="1980"/>
              </w:tabs>
              <w:jc w:val="center"/>
              <w:rPr>
                <w:rFonts w:ascii="Bookman Old Style" w:hAnsi="Bookman Old Style" w:cstheme="minorHAnsi"/>
                <w:color w:val="000000" w:themeColor="text1"/>
                <w:sz w:val="18"/>
              </w:rPr>
            </w:pPr>
            <w:r w:rsidRPr="00132B4D">
              <w:rPr>
                <w:rFonts w:ascii="Bookman Old Style" w:hAnsi="Bookman Old Style" w:cstheme="minorHAnsi"/>
                <w:color w:val="000000" w:themeColor="text1"/>
                <w:sz w:val="18"/>
              </w:rPr>
              <w:t>SD/MI</w:t>
            </w:r>
          </w:p>
        </w:tc>
        <w:tc>
          <w:tcPr>
            <w:tcW w:w="3402" w:type="dxa"/>
            <w:gridSpan w:val="3"/>
            <w:shd w:val="clear" w:color="auto" w:fill="B8CCE4" w:themeFill="accent1" w:themeFillTint="66"/>
          </w:tcPr>
          <w:p w:rsidR="00903379" w:rsidRPr="00132B4D" w:rsidRDefault="00903379" w:rsidP="001571FB">
            <w:pPr>
              <w:tabs>
                <w:tab w:val="left" w:pos="1890"/>
                <w:tab w:val="left" w:pos="1980"/>
              </w:tabs>
              <w:jc w:val="center"/>
              <w:rPr>
                <w:rFonts w:ascii="Bookman Old Style" w:hAnsi="Bookman Old Style" w:cstheme="minorHAnsi"/>
                <w:color w:val="000000" w:themeColor="text1"/>
                <w:sz w:val="18"/>
              </w:rPr>
            </w:pPr>
            <w:r w:rsidRPr="00132B4D">
              <w:rPr>
                <w:rFonts w:ascii="Bookman Old Style" w:hAnsi="Bookman Old Style" w:cstheme="minorHAnsi"/>
                <w:color w:val="000000" w:themeColor="text1"/>
                <w:sz w:val="18"/>
              </w:rPr>
              <w:t>SMP/MTs</w:t>
            </w:r>
          </w:p>
        </w:tc>
        <w:tc>
          <w:tcPr>
            <w:tcW w:w="3687" w:type="dxa"/>
            <w:gridSpan w:val="3"/>
            <w:shd w:val="clear" w:color="auto" w:fill="B8CCE4" w:themeFill="accent1" w:themeFillTint="66"/>
          </w:tcPr>
          <w:p w:rsidR="00903379" w:rsidRPr="00132B4D" w:rsidRDefault="00903379" w:rsidP="001571FB">
            <w:pPr>
              <w:tabs>
                <w:tab w:val="left" w:pos="1890"/>
                <w:tab w:val="left" w:pos="1980"/>
              </w:tabs>
              <w:jc w:val="center"/>
              <w:rPr>
                <w:rFonts w:ascii="Bookman Old Style" w:hAnsi="Bookman Old Style" w:cstheme="minorHAnsi"/>
                <w:color w:val="000000" w:themeColor="text1"/>
                <w:sz w:val="18"/>
              </w:rPr>
            </w:pPr>
            <w:r w:rsidRPr="00132B4D">
              <w:rPr>
                <w:rFonts w:ascii="Bookman Old Style" w:hAnsi="Bookman Old Style" w:cstheme="minorHAnsi"/>
                <w:color w:val="000000" w:themeColor="text1"/>
                <w:sz w:val="18"/>
              </w:rPr>
              <w:t>SMA/MA/SMK</w:t>
            </w:r>
          </w:p>
        </w:tc>
      </w:tr>
      <w:tr w:rsidR="001E1180" w:rsidRPr="00132B4D" w:rsidTr="00697DE6">
        <w:trPr>
          <w:tblHeader/>
        </w:trPr>
        <w:tc>
          <w:tcPr>
            <w:tcW w:w="502" w:type="dxa"/>
            <w:vMerge/>
            <w:shd w:val="clear" w:color="auto" w:fill="B8CCE4" w:themeFill="accent1" w:themeFillTint="66"/>
          </w:tcPr>
          <w:p w:rsidR="00903379" w:rsidRPr="00132B4D" w:rsidRDefault="00903379" w:rsidP="001571FB">
            <w:pPr>
              <w:tabs>
                <w:tab w:val="left" w:pos="1890"/>
                <w:tab w:val="left" w:pos="1980"/>
              </w:tabs>
              <w:jc w:val="center"/>
              <w:rPr>
                <w:rFonts w:ascii="Bookman Old Style" w:hAnsi="Bookman Old Style" w:cstheme="minorHAnsi"/>
                <w:color w:val="000000" w:themeColor="text1"/>
                <w:sz w:val="18"/>
              </w:rPr>
            </w:pPr>
          </w:p>
        </w:tc>
        <w:tc>
          <w:tcPr>
            <w:tcW w:w="2333" w:type="dxa"/>
            <w:vMerge/>
            <w:shd w:val="clear" w:color="auto" w:fill="B8CCE4" w:themeFill="accent1" w:themeFillTint="66"/>
          </w:tcPr>
          <w:p w:rsidR="00903379" w:rsidRPr="00132B4D" w:rsidRDefault="00903379" w:rsidP="001571FB">
            <w:pPr>
              <w:tabs>
                <w:tab w:val="left" w:pos="1890"/>
                <w:tab w:val="left" w:pos="1980"/>
              </w:tabs>
              <w:jc w:val="center"/>
              <w:rPr>
                <w:rFonts w:ascii="Bookman Old Style" w:hAnsi="Bookman Old Style" w:cstheme="minorHAnsi"/>
                <w:color w:val="000000" w:themeColor="text1"/>
                <w:sz w:val="18"/>
              </w:rPr>
            </w:pPr>
          </w:p>
        </w:tc>
        <w:tc>
          <w:tcPr>
            <w:tcW w:w="1276" w:type="dxa"/>
            <w:shd w:val="clear" w:color="auto" w:fill="B8CCE4" w:themeFill="accent1" w:themeFillTint="66"/>
          </w:tcPr>
          <w:p w:rsidR="00903379" w:rsidRPr="00132B4D" w:rsidRDefault="00903379" w:rsidP="001571FB">
            <w:pPr>
              <w:autoSpaceDE w:val="0"/>
              <w:autoSpaceDN w:val="0"/>
              <w:adjustRightInd w:val="0"/>
              <w:jc w:val="center"/>
              <w:rPr>
                <w:rFonts w:ascii="Bookman Old Style" w:hAnsi="Bookman Old Style" w:cstheme="minorHAnsi"/>
                <w:color w:val="000000" w:themeColor="text1"/>
                <w:sz w:val="18"/>
              </w:rPr>
            </w:pPr>
            <w:r w:rsidRPr="00132B4D">
              <w:rPr>
                <w:rFonts w:ascii="Bookman Old Style" w:hAnsi="Bookman Old Style" w:cstheme="minorHAnsi"/>
                <w:color w:val="000000" w:themeColor="text1"/>
                <w:sz w:val="18"/>
              </w:rPr>
              <w:t>jumlah siswa</w:t>
            </w:r>
          </w:p>
          <w:p w:rsidR="00903379" w:rsidRPr="00132B4D" w:rsidRDefault="00903379" w:rsidP="001571FB">
            <w:pPr>
              <w:autoSpaceDE w:val="0"/>
              <w:autoSpaceDN w:val="0"/>
              <w:adjustRightInd w:val="0"/>
              <w:jc w:val="center"/>
              <w:rPr>
                <w:rFonts w:ascii="Bookman Old Style" w:hAnsi="Bookman Old Style" w:cstheme="minorHAnsi"/>
                <w:color w:val="000000" w:themeColor="text1"/>
                <w:sz w:val="18"/>
              </w:rPr>
            </w:pPr>
            <w:r w:rsidRPr="00132B4D">
              <w:rPr>
                <w:rFonts w:ascii="Bookman Old Style" w:hAnsi="Bookman Old Style" w:cstheme="minorHAnsi"/>
                <w:color w:val="000000" w:themeColor="text1"/>
                <w:sz w:val="18"/>
              </w:rPr>
              <w:t>usia</w:t>
            </w:r>
          </w:p>
          <w:p w:rsidR="00903379" w:rsidRPr="00132B4D" w:rsidRDefault="00903379" w:rsidP="001571FB">
            <w:pPr>
              <w:autoSpaceDE w:val="0"/>
              <w:autoSpaceDN w:val="0"/>
              <w:adjustRightInd w:val="0"/>
              <w:jc w:val="center"/>
              <w:rPr>
                <w:rFonts w:ascii="Bookman Old Style" w:hAnsi="Bookman Old Style" w:cstheme="minorHAnsi"/>
                <w:color w:val="000000" w:themeColor="text1"/>
                <w:sz w:val="18"/>
              </w:rPr>
            </w:pPr>
            <w:r w:rsidRPr="00132B4D">
              <w:rPr>
                <w:rFonts w:ascii="Bookman Old Style" w:hAnsi="Bookman Old Style" w:cstheme="minorHAnsi"/>
                <w:color w:val="000000" w:themeColor="text1"/>
                <w:sz w:val="18"/>
              </w:rPr>
              <w:t>7-12 th</w:t>
            </w:r>
          </w:p>
          <w:p w:rsidR="00903379" w:rsidRPr="00132B4D" w:rsidRDefault="00903379" w:rsidP="001571FB">
            <w:pPr>
              <w:autoSpaceDE w:val="0"/>
              <w:autoSpaceDN w:val="0"/>
              <w:adjustRightInd w:val="0"/>
              <w:jc w:val="center"/>
              <w:rPr>
                <w:rFonts w:ascii="Bookman Old Style" w:hAnsi="Bookman Old Style" w:cstheme="minorHAnsi"/>
                <w:color w:val="000000" w:themeColor="text1"/>
                <w:sz w:val="18"/>
              </w:rPr>
            </w:pPr>
            <w:r w:rsidRPr="00132B4D">
              <w:rPr>
                <w:rFonts w:ascii="Bookman Old Style" w:hAnsi="Bookman Old Style" w:cstheme="minorHAnsi"/>
                <w:color w:val="000000" w:themeColor="text1"/>
                <w:sz w:val="18"/>
              </w:rPr>
              <w:t>bersekolah di</w:t>
            </w:r>
          </w:p>
          <w:p w:rsidR="00903379" w:rsidRPr="00132B4D" w:rsidRDefault="00903379" w:rsidP="001571FB">
            <w:pPr>
              <w:tabs>
                <w:tab w:val="left" w:pos="1890"/>
                <w:tab w:val="left" w:pos="1980"/>
              </w:tabs>
              <w:jc w:val="center"/>
              <w:rPr>
                <w:rFonts w:ascii="Bookman Old Style" w:hAnsi="Bookman Old Style" w:cstheme="minorHAnsi"/>
                <w:color w:val="000000" w:themeColor="text1"/>
                <w:sz w:val="18"/>
              </w:rPr>
            </w:pPr>
            <w:r w:rsidRPr="00132B4D">
              <w:rPr>
                <w:rFonts w:ascii="Bookman Old Style" w:hAnsi="Bookman Old Style" w:cstheme="minorHAnsi"/>
                <w:color w:val="000000" w:themeColor="text1"/>
                <w:sz w:val="18"/>
              </w:rPr>
              <w:t>SD/MI</w:t>
            </w:r>
          </w:p>
        </w:tc>
        <w:tc>
          <w:tcPr>
            <w:tcW w:w="1134" w:type="dxa"/>
            <w:shd w:val="clear" w:color="auto" w:fill="B8CCE4" w:themeFill="accent1" w:themeFillTint="66"/>
          </w:tcPr>
          <w:p w:rsidR="00903379" w:rsidRPr="00132B4D" w:rsidRDefault="00903379" w:rsidP="001571FB">
            <w:pPr>
              <w:autoSpaceDE w:val="0"/>
              <w:autoSpaceDN w:val="0"/>
              <w:adjustRightInd w:val="0"/>
              <w:jc w:val="center"/>
              <w:rPr>
                <w:rFonts w:ascii="Bookman Old Style" w:hAnsi="Bookman Old Style" w:cstheme="minorHAnsi"/>
                <w:color w:val="000000" w:themeColor="text1"/>
                <w:sz w:val="18"/>
              </w:rPr>
            </w:pPr>
            <w:r w:rsidRPr="00132B4D">
              <w:rPr>
                <w:rFonts w:ascii="Bookman Old Style" w:hAnsi="Bookman Old Style" w:cstheme="minorHAnsi"/>
                <w:color w:val="000000" w:themeColor="text1"/>
                <w:sz w:val="18"/>
              </w:rPr>
              <w:t>jumlah</w:t>
            </w:r>
          </w:p>
          <w:p w:rsidR="00903379" w:rsidRPr="00132B4D" w:rsidRDefault="00903379" w:rsidP="001571FB">
            <w:pPr>
              <w:autoSpaceDE w:val="0"/>
              <w:autoSpaceDN w:val="0"/>
              <w:adjustRightInd w:val="0"/>
              <w:jc w:val="center"/>
              <w:rPr>
                <w:rFonts w:ascii="Bookman Old Style" w:hAnsi="Bookman Old Style" w:cstheme="minorHAnsi"/>
                <w:color w:val="000000" w:themeColor="text1"/>
                <w:sz w:val="18"/>
              </w:rPr>
            </w:pPr>
            <w:r w:rsidRPr="00132B4D">
              <w:rPr>
                <w:rFonts w:ascii="Bookman Old Style" w:hAnsi="Bookman Old Style" w:cstheme="minorHAnsi"/>
                <w:color w:val="000000" w:themeColor="text1"/>
                <w:sz w:val="18"/>
              </w:rPr>
              <w:t>penduduk</w:t>
            </w:r>
          </w:p>
          <w:p w:rsidR="00903379" w:rsidRPr="00132B4D" w:rsidRDefault="00903379" w:rsidP="001571FB">
            <w:pPr>
              <w:autoSpaceDE w:val="0"/>
              <w:autoSpaceDN w:val="0"/>
              <w:adjustRightInd w:val="0"/>
              <w:jc w:val="center"/>
              <w:rPr>
                <w:rFonts w:ascii="Bookman Old Style" w:hAnsi="Bookman Old Style" w:cstheme="minorHAnsi"/>
                <w:color w:val="000000" w:themeColor="text1"/>
                <w:sz w:val="18"/>
              </w:rPr>
            </w:pPr>
            <w:r w:rsidRPr="00132B4D">
              <w:rPr>
                <w:rFonts w:ascii="Bookman Old Style" w:hAnsi="Bookman Old Style" w:cstheme="minorHAnsi"/>
                <w:color w:val="000000" w:themeColor="text1"/>
                <w:sz w:val="18"/>
              </w:rPr>
              <w:t>usia 7-12</w:t>
            </w:r>
          </w:p>
          <w:p w:rsidR="00903379" w:rsidRPr="00132B4D" w:rsidRDefault="00903379" w:rsidP="001571FB">
            <w:pPr>
              <w:tabs>
                <w:tab w:val="left" w:pos="1890"/>
                <w:tab w:val="left" w:pos="1980"/>
              </w:tabs>
              <w:jc w:val="center"/>
              <w:rPr>
                <w:rFonts w:ascii="Bookman Old Style" w:hAnsi="Bookman Old Style" w:cstheme="minorHAnsi"/>
                <w:color w:val="000000" w:themeColor="text1"/>
                <w:sz w:val="18"/>
              </w:rPr>
            </w:pPr>
            <w:r w:rsidRPr="00132B4D">
              <w:rPr>
                <w:rFonts w:ascii="Bookman Old Style" w:hAnsi="Bookman Old Style" w:cstheme="minorHAnsi"/>
                <w:color w:val="000000" w:themeColor="text1"/>
                <w:sz w:val="18"/>
              </w:rPr>
              <w:t>th</w:t>
            </w:r>
          </w:p>
        </w:tc>
        <w:tc>
          <w:tcPr>
            <w:tcW w:w="992" w:type="dxa"/>
            <w:shd w:val="clear" w:color="auto" w:fill="B8CCE4" w:themeFill="accent1" w:themeFillTint="66"/>
          </w:tcPr>
          <w:p w:rsidR="00903379" w:rsidRPr="00132B4D" w:rsidRDefault="00903379" w:rsidP="001571FB">
            <w:pPr>
              <w:tabs>
                <w:tab w:val="left" w:pos="1890"/>
                <w:tab w:val="left" w:pos="1980"/>
              </w:tabs>
              <w:jc w:val="center"/>
              <w:rPr>
                <w:rFonts w:ascii="Bookman Old Style" w:hAnsi="Bookman Old Style" w:cstheme="minorHAnsi"/>
                <w:color w:val="000000" w:themeColor="text1"/>
                <w:sz w:val="18"/>
              </w:rPr>
            </w:pPr>
            <w:r w:rsidRPr="00132B4D">
              <w:rPr>
                <w:rFonts w:ascii="Bookman Old Style" w:hAnsi="Bookman Old Style" w:cstheme="minorHAnsi"/>
                <w:color w:val="000000" w:themeColor="text1"/>
                <w:sz w:val="18"/>
              </w:rPr>
              <w:t>APM</w:t>
            </w:r>
          </w:p>
        </w:tc>
        <w:tc>
          <w:tcPr>
            <w:tcW w:w="1276" w:type="dxa"/>
            <w:shd w:val="clear" w:color="auto" w:fill="B8CCE4" w:themeFill="accent1" w:themeFillTint="66"/>
          </w:tcPr>
          <w:p w:rsidR="00903379" w:rsidRPr="00132B4D" w:rsidRDefault="00903379" w:rsidP="001571FB">
            <w:pPr>
              <w:autoSpaceDE w:val="0"/>
              <w:autoSpaceDN w:val="0"/>
              <w:adjustRightInd w:val="0"/>
              <w:jc w:val="center"/>
              <w:rPr>
                <w:rFonts w:ascii="Bookman Old Style" w:hAnsi="Bookman Old Style" w:cstheme="minorHAnsi"/>
                <w:color w:val="000000" w:themeColor="text1"/>
                <w:sz w:val="18"/>
              </w:rPr>
            </w:pPr>
            <w:r w:rsidRPr="00132B4D">
              <w:rPr>
                <w:rFonts w:ascii="Bookman Old Style" w:hAnsi="Bookman Old Style" w:cstheme="minorHAnsi"/>
                <w:color w:val="000000" w:themeColor="text1"/>
                <w:sz w:val="18"/>
              </w:rPr>
              <w:t>jumlah siswa usia</w:t>
            </w:r>
          </w:p>
          <w:p w:rsidR="00903379" w:rsidRPr="00132B4D" w:rsidRDefault="00903379" w:rsidP="001571FB">
            <w:pPr>
              <w:autoSpaceDE w:val="0"/>
              <w:autoSpaceDN w:val="0"/>
              <w:adjustRightInd w:val="0"/>
              <w:jc w:val="center"/>
              <w:rPr>
                <w:rFonts w:ascii="Bookman Old Style" w:hAnsi="Bookman Old Style" w:cstheme="minorHAnsi"/>
                <w:color w:val="000000" w:themeColor="text1"/>
                <w:sz w:val="18"/>
              </w:rPr>
            </w:pPr>
            <w:r w:rsidRPr="00132B4D">
              <w:rPr>
                <w:rFonts w:ascii="Bookman Old Style" w:hAnsi="Bookman Old Style" w:cstheme="minorHAnsi"/>
                <w:color w:val="000000" w:themeColor="text1"/>
                <w:sz w:val="18"/>
              </w:rPr>
              <w:t>13-15 th</w:t>
            </w:r>
          </w:p>
          <w:p w:rsidR="00903379" w:rsidRPr="00132B4D" w:rsidRDefault="00903379" w:rsidP="001571FB">
            <w:pPr>
              <w:autoSpaceDE w:val="0"/>
              <w:autoSpaceDN w:val="0"/>
              <w:adjustRightInd w:val="0"/>
              <w:jc w:val="center"/>
              <w:rPr>
                <w:rFonts w:ascii="Bookman Old Style" w:hAnsi="Bookman Old Style" w:cstheme="minorHAnsi"/>
                <w:color w:val="000000" w:themeColor="text1"/>
                <w:sz w:val="18"/>
              </w:rPr>
            </w:pPr>
            <w:r w:rsidRPr="00132B4D">
              <w:rPr>
                <w:rFonts w:ascii="Bookman Old Style" w:hAnsi="Bookman Old Style" w:cstheme="minorHAnsi"/>
                <w:color w:val="000000" w:themeColor="text1"/>
                <w:sz w:val="18"/>
              </w:rPr>
              <w:t>bersekolah di</w:t>
            </w:r>
          </w:p>
          <w:p w:rsidR="00903379" w:rsidRPr="00132B4D" w:rsidRDefault="00903379" w:rsidP="001571FB">
            <w:pPr>
              <w:tabs>
                <w:tab w:val="left" w:pos="1890"/>
                <w:tab w:val="left" w:pos="1980"/>
              </w:tabs>
              <w:jc w:val="center"/>
              <w:rPr>
                <w:rFonts w:ascii="Bookman Old Style" w:hAnsi="Bookman Old Style" w:cstheme="minorHAnsi"/>
                <w:color w:val="000000" w:themeColor="text1"/>
                <w:sz w:val="18"/>
              </w:rPr>
            </w:pPr>
            <w:r w:rsidRPr="00132B4D">
              <w:rPr>
                <w:rFonts w:ascii="Bookman Old Style" w:hAnsi="Bookman Old Style" w:cstheme="minorHAnsi"/>
                <w:color w:val="000000" w:themeColor="text1"/>
                <w:sz w:val="18"/>
              </w:rPr>
              <w:t>SMP/MTs</w:t>
            </w:r>
          </w:p>
        </w:tc>
        <w:tc>
          <w:tcPr>
            <w:tcW w:w="1276" w:type="dxa"/>
            <w:shd w:val="clear" w:color="auto" w:fill="B8CCE4" w:themeFill="accent1" w:themeFillTint="66"/>
          </w:tcPr>
          <w:p w:rsidR="00903379" w:rsidRPr="00132B4D" w:rsidRDefault="00903379" w:rsidP="001571FB">
            <w:pPr>
              <w:autoSpaceDE w:val="0"/>
              <w:autoSpaceDN w:val="0"/>
              <w:adjustRightInd w:val="0"/>
              <w:jc w:val="center"/>
              <w:rPr>
                <w:rFonts w:ascii="Bookman Old Style" w:hAnsi="Bookman Old Style" w:cstheme="minorHAnsi"/>
                <w:color w:val="000000" w:themeColor="text1"/>
                <w:sz w:val="18"/>
              </w:rPr>
            </w:pPr>
            <w:r w:rsidRPr="00132B4D">
              <w:rPr>
                <w:rFonts w:ascii="Bookman Old Style" w:hAnsi="Bookman Old Style" w:cstheme="minorHAnsi"/>
                <w:color w:val="000000" w:themeColor="text1"/>
                <w:sz w:val="18"/>
              </w:rPr>
              <w:t>Jumlah</w:t>
            </w:r>
          </w:p>
          <w:p w:rsidR="00903379" w:rsidRPr="00132B4D" w:rsidRDefault="00903379" w:rsidP="001571FB">
            <w:pPr>
              <w:autoSpaceDE w:val="0"/>
              <w:autoSpaceDN w:val="0"/>
              <w:adjustRightInd w:val="0"/>
              <w:jc w:val="center"/>
              <w:rPr>
                <w:rFonts w:ascii="Bookman Old Style" w:hAnsi="Bookman Old Style" w:cstheme="minorHAnsi"/>
                <w:color w:val="000000" w:themeColor="text1"/>
                <w:sz w:val="18"/>
              </w:rPr>
            </w:pPr>
            <w:r w:rsidRPr="00132B4D">
              <w:rPr>
                <w:rFonts w:ascii="Bookman Old Style" w:hAnsi="Bookman Old Style" w:cstheme="minorHAnsi"/>
                <w:color w:val="000000" w:themeColor="text1"/>
                <w:sz w:val="18"/>
              </w:rPr>
              <w:t>penduduk</w:t>
            </w:r>
          </w:p>
          <w:p w:rsidR="00903379" w:rsidRPr="00132B4D" w:rsidRDefault="00903379" w:rsidP="001571FB">
            <w:pPr>
              <w:autoSpaceDE w:val="0"/>
              <w:autoSpaceDN w:val="0"/>
              <w:adjustRightInd w:val="0"/>
              <w:jc w:val="center"/>
              <w:rPr>
                <w:rFonts w:ascii="Bookman Old Style" w:hAnsi="Bookman Old Style" w:cstheme="minorHAnsi"/>
                <w:color w:val="000000" w:themeColor="text1"/>
                <w:sz w:val="18"/>
              </w:rPr>
            </w:pPr>
            <w:r w:rsidRPr="00132B4D">
              <w:rPr>
                <w:rFonts w:ascii="Bookman Old Style" w:hAnsi="Bookman Old Style" w:cstheme="minorHAnsi"/>
                <w:color w:val="000000" w:themeColor="text1"/>
                <w:sz w:val="18"/>
              </w:rPr>
              <w:t>usia 13-15</w:t>
            </w:r>
          </w:p>
          <w:p w:rsidR="00903379" w:rsidRPr="00132B4D" w:rsidRDefault="00903379" w:rsidP="001571FB">
            <w:pPr>
              <w:tabs>
                <w:tab w:val="left" w:pos="1890"/>
                <w:tab w:val="left" w:pos="1980"/>
              </w:tabs>
              <w:jc w:val="center"/>
              <w:rPr>
                <w:rFonts w:ascii="Bookman Old Style" w:hAnsi="Bookman Old Style" w:cstheme="minorHAnsi"/>
                <w:color w:val="000000" w:themeColor="text1"/>
                <w:sz w:val="18"/>
              </w:rPr>
            </w:pPr>
            <w:r w:rsidRPr="00132B4D">
              <w:rPr>
                <w:rFonts w:ascii="Bookman Old Style" w:hAnsi="Bookman Old Style" w:cstheme="minorHAnsi"/>
                <w:color w:val="000000" w:themeColor="text1"/>
                <w:sz w:val="18"/>
              </w:rPr>
              <w:t>th</w:t>
            </w:r>
          </w:p>
        </w:tc>
        <w:tc>
          <w:tcPr>
            <w:tcW w:w="850" w:type="dxa"/>
            <w:shd w:val="clear" w:color="auto" w:fill="B8CCE4" w:themeFill="accent1" w:themeFillTint="66"/>
          </w:tcPr>
          <w:p w:rsidR="00903379" w:rsidRPr="00132B4D" w:rsidRDefault="00903379" w:rsidP="001571FB">
            <w:pPr>
              <w:tabs>
                <w:tab w:val="left" w:pos="1890"/>
                <w:tab w:val="left" w:pos="1980"/>
              </w:tabs>
              <w:jc w:val="center"/>
              <w:rPr>
                <w:rFonts w:ascii="Bookman Old Style" w:hAnsi="Bookman Old Style" w:cstheme="minorHAnsi"/>
                <w:color w:val="000000" w:themeColor="text1"/>
                <w:sz w:val="18"/>
              </w:rPr>
            </w:pPr>
            <w:r w:rsidRPr="00132B4D">
              <w:rPr>
                <w:rFonts w:ascii="Bookman Old Style" w:hAnsi="Bookman Old Style" w:cstheme="minorHAnsi"/>
                <w:color w:val="000000" w:themeColor="text1"/>
                <w:sz w:val="18"/>
              </w:rPr>
              <w:t>APM</w:t>
            </w:r>
          </w:p>
        </w:tc>
        <w:tc>
          <w:tcPr>
            <w:tcW w:w="1418" w:type="dxa"/>
            <w:shd w:val="clear" w:color="auto" w:fill="B8CCE4" w:themeFill="accent1" w:themeFillTint="66"/>
          </w:tcPr>
          <w:p w:rsidR="00903379" w:rsidRPr="00132B4D" w:rsidRDefault="00903379" w:rsidP="001571FB">
            <w:pPr>
              <w:autoSpaceDE w:val="0"/>
              <w:autoSpaceDN w:val="0"/>
              <w:adjustRightInd w:val="0"/>
              <w:jc w:val="center"/>
              <w:rPr>
                <w:rFonts w:ascii="Bookman Old Style" w:hAnsi="Bookman Old Style" w:cstheme="minorHAnsi"/>
                <w:color w:val="000000" w:themeColor="text1"/>
                <w:sz w:val="18"/>
              </w:rPr>
            </w:pPr>
            <w:r w:rsidRPr="00132B4D">
              <w:rPr>
                <w:rFonts w:ascii="Bookman Old Style" w:hAnsi="Bookman Old Style" w:cstheme="minorHAnsi"/>
                <w:color w:val="000000" w:themeColor="text1"/>
                <w:sz w:val="18"/>
              </w:rPr>
              <w:t>jumlah siswa usia</w:t>
            </w:r>
          </w:p>
          <w:p w:rsidR="00903379" w:rsidRPr="00132B4D" w:rsidRDefault="00903379" w:rsidP="001571FB">
            <w:pPr>
              <w:autoSpaceDE w:val="0"/>
              <w:autoSpaceDN w:val="0"/>
              <w:adjustRightInd w:val="0"/>
              <w:jc w:val="center"/>
              <w:rPr>
                <w:rFonts w:ascii="Bookman Old Style" w:hAnsi="Bookman Old Style" w:cstheme="minorHAnsi"/>
                <w:color w:val="000000" w:themeColor="text1"/>
                <w:sz w:val="18"/>
              </w:rPr>
            </w:pPr>
            <w:r w:rsidRPr="00132B4D">
              <w:rPr>
                <w:rFonts w:ascii="Bookman Old Style" w:hAnsi="Bookman Old Style" w:cstheme="minorHAnsi"/>
                <w:color w:val="000000" w:themeColor="text1"/>
                <w:sz w:val="18"/>
              </w:rPr>
              <w:t>16-18 th bersekolah</w:t>
            </w:r>
          </w:p>
          <w:p w:rsidR="00903379" w:rsidRPr="00132B4D" w:rsidRDefault="00903379" w:rsidP="001571FB">
            <w:pPr>
              <w:tabs>
                <w:tab w:val="left" w:pos="1890"/>
                <w:tab w:val="left" w:pos="1980"/>
              </w:tabs>
              <w:jc w:val="center"/>
              <w:rPr>
                <w:rFonts w:ascii="Bookman Old Style" w:hAnsi="Bookman Old Style" w:cstheme="minorHAnsi"/>
                <w:color w:val="000000" w:themeColor="text1"/>
                <w:sz w:val="18"/>
              </w:rPr>
            </w:pPr>
            <w:r w:rsidRPr="00132B4D">
              <w:rPr>
                <w:rFonts w:ascii="Bookman Old Style" w:hAnsi="Bookman Old Style" w:cstheme="minorHAnsi"/>
                <w:color w:val="000000" w:themeColor="text1"/>
                <w:sz w:val="18"/>
              </w:rPr>
              <w:t>di SMA/MA/ SMK</w:t>
            </w:r>
          </w:p>
        </w:tc>
        <w:tc>
          <w:tcPr>
            <w:tcW w:w="1275" w:type="dxa"/>
            <w:shd w:val="clear" w:color="auto" w:fill="B8CCE4" w:themeFill="accent1" w:themeFillTint="66"/>
          </w:tcPr>
          <w:p w:rsidR="00903379" w:rsidRPr="00132B4D" w:rsidRDefault="00903379" w:rsidP="001571FB">
            <w:pPr>
              <w:autoSpaceDE w:val="0"/>
              <w:autoSpaceDN w:val="0"/>
              <w:adjustRightInd w:val="0"/>
              <w:jc w:val="center"/>
              <w:rPr>
                <w:rFonts w:ascii="Bookman Old Style" w:hAnsi="Bookman Old Style" w:cstheme="minorHAnsi"/>
                <w:color w:val="000000" w:themeColor="text1"/>
                <w:sz w:val="18"/>
              </w:rPr>
            </w:pPr>
            <w:r w:rsidRPr="00132B4D">
              <w:rPr>
                <w:rFonts w:ascii="Bookman Old Style" w:hAnsi="Bookman Old Style" w:cstheme="minorHAnsi"/>
                <w:color w:val="000000" w:themeColor="text1"/>
                <w:sz w:val="18"/>
              </w:rPr>
              <w:t>jumlah</w:t>
            </w:r>
          </w:p>
          <w:p w:rsidR="00903379" w:rsidRPr="00132B4D" w:rsidRDefault="00903379" w:rsidP="001571FB">
            <w:pPr>
              <w:autoSpaceDE w:val="0"/>
              <w:autoSpaceDN w:val="0"/>
              <w:adjustRightInd w:val="0"/>
              <w:jc w:val="center"/>
              <w:rPr>
                <w:rFonts w:ascii="Bookman Old Style" w:hAnsi="Bookman Old Style" w:cstheme="minorHAnsi"/>
                <w:color w:val="000000" w:themeColor="text1"/>
                <w:sz w:val="18"/>
              </w:rPr>
            </w:pPr>
            <w:r w:rsidRPr="00132B4D">
              <w:rPr>
                <w:rFonts w:ascii="Bookman Old Style" w:hAnsi="Bookman Old Style" w:cstheme="minorHAnsi"/>
                <w:color w:val="000000" w:themeColor="text1"/>
                <w:sz w:val="18"/>
              </w:rPr>
              <w:t>penduduk</w:t>
            </w:r>
          </w:p>
          <w:p w:rsidR="00903379" w:rsidRPr="00132B4D" w:rsidRDefault="00903379" w:rsidP="001571FB">
            <w:pPr>
              <w:autoSpaceDE w:val="0"/>
              <w:autoSpaceDN w:val="0"/>
              <w:adjustRightInd w:val="0"/>
              <w:jc w:val="center"/>
              <w:rPr>
                <w:rFonts w:ascii="Bookman Old Style" w:hAnsi="Bookman Old Style" w:cstheme="minorHAnsi"/>
                <w:color w:val="000000" w:themeColor="text1"/>
                <w:sz w:val="18"/>
              </w:rPr>
            </w:pPr>
            <w:r w:rsidRPr="00132B4D">
              <w:rPr>
                <w:rFonts w:ascii="Bookman Old Style" w:hAnsi="Bookman Old Style" w:cstheme="minorHAnsi"/>
                <w:color w:val="000000" w:themeColor="text1"/>
                <w:sz w:val="18"/>
              </w:rPr>
              <w:t>usia 16-</w:t>
            </w:r>
          </w:p>
          <w:p w:rsidR="00903379" w:rsidRPr="00132B4D" w:rsidRDefault="00903379" w:rsidP="001571FB">
            <w:pPr>
              <w:tabs>
                <w:tab w:val="left" w:pos="1890"/>
                <w:tab w:val="left" w:pos="1980"/>
              </w:tabs>
              <w:jc w:val="center"/>
              <w:rPr>
                <w:rFonts w:ascii="Bookman Old Style" w:hAnsi="Bookman Old Style" w:cstheme="minorHAnsi"/>
                <w:color w:val="000000" w:themeColor="text1"/>
                <w:sz w:val="18"/>
              </w:rPr>
            </w:pPr>
            <w:r w:rsidRPr="00132B4D">
              <w:rPr>
                <w:rFonts w:ascii="Bookman Old Style" w:hAnsi="Bookman Old Style" w:cstheme="minorHAnsi"/>
                <w:color w:val="000000" w:themeColor="text1"/>
                <w:sz w:val="18"/>
              </w:rPr>
              <w:t>18th</w:t>
            </w:r>
          </w:p>
        </w:tc>
        <w:tc>
          <w:tcPr>
            <w:tcW w:w="994" w:type="dxa"/>
            <w:shd w:val="clear" w:color="auto" w:fill="B8CCE4" w:themeFill="accent1" w:themeFillTint="66"/>
          </w:tcPr>
          <w:p w:rsidR="005E0604" w:rsidRPr="00132B4D" w:rsidRDefault="00903379" w:rsidP="001571FB">
            <w:pPr>
              <w:tabs>
                <w:tab w:val="left" w:pos="1890"/>
                <w:tab w:val="left" w:pos="1980"/>
              </w:tabs>
              <w:jc w:val="center"/>
              <w:rPr>
                <w:rFonts w:ascii="Bookman Old Style" w:hAnsi="Bookman Old Style" w:cstheme="minorHAnsi"/>
                <w:color w:val="000000" w:themeColor="text1"/>
                <w:sz w:val="18"/>
              </w:rPr>
            </w:pPr>
            <w:r w:rsidRPr="00132B4D">
              <w:rPr>
                <w:rFonts w:ascii="Bookman Old Style" w:hAnsi="Bookman Old Style" w:cstheme="minorHAnsi"/>
                <w:color w:val="000000" w:themeColor="text1"/>
                <w:sz w:val="18"/>
              </w:rPr>
              <w:t>APM</w:t>
            </w:r>
          </w:p>
          <w:p w:rsidR="005E0604" w:rsidRPr="00132B4D" w:rsidRDefault="005E0604" w:rsidP="005E0604">
            <w:pPr>
              <w:rPr>
                <w:rFonts w:ascii="Bookman Old Style" w:hAnsi="Bookman Old Style" w:cstheme="minorHAnsi"/>
                <w:color w:val="000000" w:themeColor="text1"/>
                <w:sz w:val="18"/>
              </w:rPr>
            </w:pPr>
          </w:p>
          <w:p w:rsidR="00903379" w:rsidRPr="00132B4D" w:rsidRDefault="00903379" w:rsidP="005E0604">
            <w:pPr>
              <w:rPr>
                <w:rFonts w:ascii="Bookman Old Style" w:hAnsi="Bookman Old Style" w:cstheme="minorHAnsi"/>
                <w:color w:val="000000" w:themeColor="text1"/>
                <w:sz w:val="18"/>
              </w:rPr>
            </w:pPr>
          </w:p>
        </w:tc>
      </w:tr>
      <w:tr w:rsidR="0010658C" w:rsidRPr="00132B4D" w:rsidTr="00697DE6">
        <w:tc>
          <w:tcPr>
            <w:tcW w:w="502" w:type="dxa"/>
          </w:tcPr>
          <w:p w:rsidR="0010658C" w:rsidRPr="00132B4D" w:rsidRDefault="0010658C" w:rsidP="0010658C">
            <w:pPr>
              <w:tabs>
                <w:tab w:val="left" w:pos="1260"/>
              </w:tabs>
              <w:jc w:val="center"/>
              <w:rPr>
                <w:rFonts w:ascii="Bookman Old Style" w:hAnsi="Bookman Old Style" w:cstheme="minorHAnsi"/>
                <w:color w:val="000000" w:themeColor="text1"/>
                <w:sz w:val="18"/>
              </w:rPr>
            </w:pPr>
            <w:r w:rsidRPr="00132B4D">
              <w:rPr>
                <w:rFonts w:ascii="Bookman Old Style" w:hAnsi="Bookman Old Style" w:cstheme="minorHAnsi"/>
                <w:color w:val="000000" w:themeColor="text1"/>
                <w:sz w:val="18"/>
              </w:rPr>
              <w:t>1</w:t>
            </w:r>
          </w:p>
        </w:tc>
        <w:tc>
          <w:tcPr>
            <w:tcW w:w="2333" w:type="dxa"/>
          </w:tcPr>
          <w:p w:rsidR="0010658C" w:rsidRPr="00132B4D" w:rsidRDefault="0010658C" w:rsidP="0010658C">
            <w:pPr>
              <w:tabs>
                <w:tab w:val="left" w:pos="1260"/>
              </w:tabs>
              <w:rPr>
                <w:rFonts w:ascii="Bookman Old Style" w:hAnsi="Bookman Old Style" w:cstheme="minorHAnsi"/>
                <w:color w:val="000000" w:themeColor="text1"/>
                <w:sz w:val="18"/>
              </w:rPr>
            </w:pPr>
            <w:r w:rsidRPr="00132B4D">
              <w:rPr>
                <w:rFonts w:ascii="Bookman Old Style" w:hAnsi="Bookman Old Style" w:cstheme="minorHAnsi"/>
                <w:snapToGrid w:val="0"/>
                <w:color w:val="000000" w:themeColor="text1"/>
                <w:sz w:val="18"/>
              </w:rPr>
              <w:t>S e r a w a i</w:t>
            </w:r>
          </w:p>
        </w:tc>
        <w:tc>
          <w:tcPr>
            <w:tcW w:w="1276" w:type="dxa"/>
          </w:tcPr>
          <w:p w:rsidR="0010658C" w:rsidRPr="00132B4D" w:rsidRDefault="0010658C" w:rsidP="0010658C">
            <w:pPr>
              <w:tabs>
                <w:tab w:val="left" w:pos="1890"/>
                <w:tab w:val="left" w:pos="1980"/>
              </w:tabs>
              <w:jc w:val="center"/>
              <w:rPr>
                <w:rFonts w:ascii="Bookman Old Style" w:hAnsi="Bookman Old Style" w:cstheme="minorHAnsi"/>
                <w:color w:val="000000" w:themeColor="text1"/>
                <w:sz w:val="18"/>
              </w:rPr>
            </w:pPr>
            <w:r w:rsidRPr="00132B4D">
              <w:rPr>
                <w:rFonts w:ascii="Bookman Old Style" w:hAnsi="Bookman Old Style" w:cstheme="minorHAnsi"/>
                <w:color w:val="000000" w:themeColor="text1"/>
                <w:sz w:val="18"/>
              </w:rPr>
              <w:t>3.084</w:t>
            </w:r>
          </w:p>
        </w:tc>
        <w:tc>
          <w:tcPr>
            <w:tcW w:w="1134" w:type="dxa"/>
          </w:tcPr>
          <w:p w:rsidR="0010658C" w:rsidRPr="00132B4D" w:rsidRDefault="0010658C" w:rsidP="0010658C">
            <w:pPr>
              <w:tabs>
                <w:tab w:val="left" w:pos="1890"/>
                <w:tab w:val="left" w:pos="1980"/>
              </w:tabs>
              <w:jc w:val="center"/>
              <w:rPr>
                <w:rFonts w:ascii="Bookman Old Style" w:hAnsi="Bookman Old Style" w:cstheme="minorHAnsi"/>
                <w:color w:val="000000" w:themeColor="text1"/>
                <w:sz w:val="18"/>
              </w:rPr>
            </w:pPr>
            <w:r w:rsidRPr="00132B4D">
              <w:rPr>
                <w:rFonts w:ascii="Bookman Old Style" w:hAnsi="Bookman Old Style" w:cstheme="minorHAnsi"/>
                <w:color w:val="000000" w:themeColor="text1"/>
                <w:sz w:val="18"/>
              </w:rPr>
              <w:t>3.214</w:t>
            </w:r>
          </w:p>
        </w:tc>
        <w:tc>
          <w:tcPr>
            <w:tcW w:w="992" w:type="dxa"/>
          </w:tcPr>
          <w:p w:rsidR="0010658C" w:rsidRPr="00132B4D" w:rsidRDefault="0010658C" w:rsidP="0010658C">
            <w:pPr>
              <w:tabs>
                <w:tab w:val="left" w:pos="1890"/>
                <w:tab w:val="left" w:pos="1980"/>
              </w:tabs>
              <w:jc w:val="center"/>
              <w:rPr>
                <w:rFonts w:ascii="Bookman Old Style" w:hAnsi="Bookman Old Style" w:cstheme="minorHAnsi"/>
                <w:color w:val="000000" w:themeColor="text1"/>
                <w:sz w:val="18"/>
              </w:rPr>
            </w:pPr>
            <w:r w:rsidRPr="00132B4D">
              <w:rPr>
                <w:rFonts w:ascii="Bookman Old Style" w:hAnsi="Bookman Old Style" w:cstheme="minorHAnsi"/>
                <w:color w:val="000000" w:themeColor="text1"/>
                <w:sz w:val="18"/>
              </w:rPr>
              <w:t>95</w:t>
            </w:r>
            <w:r>
              <w:rPr>
                <w:rFonts w:ascii="Bookman Old Style" w:hAnsi="Bookman Old Style" w:cstheme="minorHAnsi"/>
                <w:color w:val="000000" w:themeColor="text1"/>
                <w:sz w:val="18"/>
              </w:rPr>
              <w:t>,</w:t>
            </w:r>
            <w:r w:rsidRPr="00132B4D">
              <w:rPr>
                <w:rFonts w:ascii="Bookman Old Style" w:hAnsi="Bookman Old Style" w:cstheme="minorHAnsi"/>
                <w:color w:val="000000" w:themeColor="text1"/>
                <w:sz w:val="18"/>
              </w:rPr>
              <w:t>96</w:t>
            </w:r>
          </w:p>
        </w:tc>
        <w:tc>
          <w:tcPr>
            <w:tcW w:w="1276" w:type="dxa"/>
          </w:tcPr>
          <w:p w:rsidR="0010658C" w:rsidRPr="008061E9" w:rsidRDefault="0010658C" w:rsidP="0010658C">
            <w:pPr>
              <w:jc w:val="center"/>
              <w:rPr>
                <w:rFonts w:ascii="Bookman Old Style" w:hAnsi="Bookman Old Style"/>
                <w:sz w:val="18"/>
              </w:rPr>
            </w:pPr>
            <w:r w:rsidRPr="008061E9">
              <w:rPr>
                <w:rFonts w:ascii="Bookman Old Style" w:hAnsi="Bookman Old Style"/>
                <w:sz w:val="18"/>
              </w:rPr>
              <w:t>1.181</w:t>
            </w:r>
          </w:p>
        </w:tc>
        <w:tc>
          <w:tcPr>
            <w:tcW w:w="1276" w:type="dxa"/>
          </w:tcPr>
          <w:p w:rsidR="0010658C" w:rsidRPr="008061E9" w:rsidRDefault="0010658C" w:rsidP="0010658C">
            <w:pPr>
              <w:jc w:val="center"/>
              <w:rPr>
                <w:rFonts w:ascii="Bookman Old Style" w:hAnsi="Bookman Old Style"/>
                <w:sz w:val="18"/>
              </w:rPr>
            </w:pPr>
            <w:r w:rsidRPr="008061E9">
              <w:rPr>
                <w:rFonts w:ascii="Bookman Old Style" w:hAnsi="Bookman Old Style"/>
                <w:sz w:val="18"/>
              </w:rPr>
              <w:t>1.614</w:t>
            </w:r>
          </w:p>
        </w:tc>
        <w:tc>
          <w:tcPr>
            <w:tcW w:w="850" w:type="dxa"/>
          </w:tcPr>
          <w:p w:rsidR="0010658C" w:rsidRPr="008061E9" w:rsidRDefault="0010658C" w:rsidP="0010658C">
            <w:pPr>
              <w:jc w:val="center"/>
              <w:rPr>
                <w:rFonts w:ascii="Bookman Old Style" w:hAnsi="Bookman Old Style"/>
                <w:sz w:val="18"/>
              </w:rPr>
            </w:pPr>
            <w:r w:rsidRPr="008061E9">
              <w:rPr>
                <w:rFonts w:ascii="Bookman Old Style" w:hAnsi="Bookman Old Style"/>
                <w:sz w:val="18"/>
              </w:rPr>
              <w:t>73,20</w:t>
            </w:r>
          </w:p>
        </w:tc>
        <w:tc>
          <w:tcPr>
            <w:tcW w:w="1418" w:type="dxa"/>
          </w:tcPr>
          <w:p w:rsidR="0010658C" w:rsidRPr="0010658C" w:rsidRDefault="0010658C" w:rsidP="0010658C">
            <w:pPr>
              <w:jc w:val="center"/>
              <w:rPr>
                <w:rFonts w:ascii="Bookman Old Style" w:hAnsi="Bookman Old Style"/>
                <w:sz w:val="18"/>
                <w:szCs w:val="18"/>
              </w:rPr>
            </w:pPr>
            <w:r w:rsidRPr="0010658C">
              <w:rPr>
                <w:rFonts w:ascii="Bookman Old Style" w:hAnsi="Bookman Old Style"/>
                <w:sz w:val="18"/>
                <w:szCs w:val="18"/>
              </w:rPr>
              <w:t>610</w:t>
            </w:r>
          </w:p>
        </w:tc>
        <w:tc>
          <w:tcPr>
            <w:tcW w:w="1275" w:type="dxa"/>
          </w:tcPr>
          <w:p w:rsidR="0010658C" w:rsidRPr="0010658C" w:rsidRDefault="0010658C" w:rsidP="0010658C">
            <w:pPr>
              <w:jc w:val="center"/>
              <w:rPr>
                <w:rFonts w:ascii="Bookman Old Style" w:hAnsi="Bookman Old Style"/>
                <w:sz w:val="18"/>
                <w:szCs w:val="18"/>
              </w:rPr>
            </w:pPr>
            <w:r w:rsidRPr="0010658C">
              <w:rPr>
                <w:rFonts w:ascii="Bookman Old Style" w:hAnsi="Bookman Old Style"/>
                <w:sz w:val="18"/>
                <w:szCs w:val="18"/>
              </w:rPr>
              <w:t>1.153</w:t>
            </w:r>
          </w:p>
        </w:tc>
        <w:tc>
          <w:tcPr>
            <w:tcW w:w="994" w:type="dxa"/>
          </w:tcPr>
          <w:p w:rsidR="0010658C" w:rsidRPr="0010658C" w:rsidRDefault="0010658C" w:rsidP="0010658C">
            <w:pPr>
              <w:jc w:val="center"/>
              <w:rPr>
                <w:rFonts w:ascii="Bookman Old Style" w:hAnsi="Bookman Old Style"/>
                <w:sz w:val="18"/>
                <w:szCs w:val="18"/>
              </w:rPr>
            </w:pPr>
            <w:r w:rsidRPr="0010658C">
              <w:rPr>
                <w:rFonts w:ascii="Bookman Old Style" w:hAnsi="Bookman Old Style"/>
                <w:sz w:val="18"/>
                <w:szCs w:val="18"/>
              </w:rPr>
              <w:t>52,88</w:t>
            </w:r>
          </w:p>
        </w:tc>
      </w:tr>
      <w:tr w:rsidR="0010658C" w:rsidRPr="00132B4D" w:rsidTr="00697DE6">
        <w:tc>
          <w:tcPr>
            <w:tcW w:w="502" w:type="dxa"/>
          </w:tcPr>
          <w:p w:rsidR="0010658C" w:rsidRPr="00132B4D" w:rsidRDefault="0010658C" w:rsidP="0010658C">
            <w:pPr>
              <w:tabs>
                <w:tab w:val="left" w:pos="1260"/>
              </w:tabs>
              <w:jc w:val="center"/>
              <w:rPr>
                <w:rFonts w:ascii="Bookman Old Style" w:hAnsi="Bookman Old Style" w:cstheme="minorHAnsi"/>
                <w:color w:val="000000" w:themeColor="text1"/>
                <w:sz w:val="18"/>
              </w:rPr>
            </w:pPr>
            <w:r w:rsidRPr="00132B4D">
              <w:rPr>
                <w:rFonts w:ascii="Bookman Old Style" w:hAnsi="Bookman Old Style" w:cstheme="minorHAnsi"/>
                <w:color w:val="000000" w:themeColor="text1"/>
                <w:sz w:val="18"/>
              </w:rPr>
              <w:t>2</w:t>
            </w:r>
          </w:p>
        </w:tc>
        <w:tc>
          <w:tcPr>
            <w:tcW w:w="2333" w:type="dxa"/>
            <w:vAlign w:val="center"/>
          </w:tcPr>
          <w:p w:rsidR="0010658C" w:rsidRPr="00132B4D" w:rsidRDefault="0010658C" w:rsidP="0010658C">
            <w:pPr>
              <w:spacing w:before="20" w:after="20"/>
              <w:rPr>
                <w:rFonts w:ascii="Bookman Old Style" w:hAnsi="Bookman Old Style" w:cstheme="minorHAnsi"/>
                <w:snapToGrid w:val="0"/>
                <w:color w:val="000000" w:themeColor="text1"/>
                <w:sz w:val="18"/>
              </w:rPr>
            </w:pPr>
            <w:r w:rsidRPr="00132B4D">
              <w:rPr>
                <w:rFonts w:ascii="Bookman Old Style" w:hAnsi="Bookman Old Style" w:cstheme="minorHAnsi"/>
                <w:snapToGrid w:val="0"/>
                <w:color w:val="000000" w:themeColor="text1"/>
                <w:sz w:val="18"/>
              </w:rPr>
              <w:t>A m b a l a u</w:t>
            </w:r>
          </w:p>
        </w:tc>
        <w:tc>
          <w:tcPr>
            <w:tcW w:w="1276" w:type="dxa"/>
          </w:tcPr>
          <w:p w:rsidR="0010658C" w:rsidRPr="00132B4D" w:rsidRDefault="0010658C" w:rsidP="0010658C">
            <w:pPr>
              <w:tabs>
                <w:tab w:val="left" w:pos="1890"/>
                <w:tab w:val="left" w:pos="1980"/>
              </w:tabs>
              <w:jc w:val="center"/>
              <w:rPr>
                <w:rFonts w:ascii="Bookman Old Style" w:hAnsi="Bookman Old Style" w:cstheme="minorHAnsi"/>
                <w:color w:val="000000" w:themeColor="text1"/>
                <w:sz w:val="18"/>
              </w:rPr>
            </w:pPr>
            <w:r w:rsidRPr="00132B4D">
              <w:rPr>
                <w:rFonts w:ascii="Bookman Old Style" w:hAnsi="Bookman Old Style" w:cstheme="minorHAnsi"/>
                <w:color w:val="000000" w:themeColor="text1"/>
                <w:sz w:val="18"/>
              </w:rPr>
              <w:t>2.141</w:t>
            </w:r>
          </w:p>
        </w:tc>
        <w:tc>
          <w:tcPr>
            <w:tcW w:w="1134" w:type="dxa"/>
          </w:tcPr>
          <w:p w:rsidR="0010658C" w:rsidRPr="00132B4D" w:rsidRDefault="0010658C" w:rsidP="0010658C">
            <w:pPr>
              <w:tabs>
                <w:tab w:val="left" w:pos="1890"/>
                <w:tab w:val="left" w:pos="1980"/>
              </w:tabs>
              <w:jc w:val="center"/>
              <w:rPr>
                <w:rFonts w:ascii="Bookman Old Style" w:hAnsi="Bookman Old Style" w:cstheme="minorHAnsi"/>
                <w:color w:val="000000" w:themeColor="text1"/>
                <w:sz w:val="18"/>
              </w:rPr>
            </w:pPr>
            <w:r w:rsidRPr="00132B4D">
              <w:rPr>
                <w:rFonts w:ascii="Bookman Old Style" w:hAnsi="Bookman Old Style" w:cstheme="minorHAnsi"/>
                <w:color w:val="000000" w:themeColor="text1"/>
                <w:sz w:val="18"/>
              </w:rPr>
              <w:t>2.262</w:t>
            </w:r>
          </w:p>
        </w:tc>
        <w:tc>
          <w:tcPr>
            <w:tcW w:w="992" w:type="dxa"/>
          </w:tcPr>
          <w:p w:rsidR="0010658C" w:rsidRPr="00132B4D" w:rsidRDefault="0010658C" w:rsidP="0010658C">
            <w:pPr>
              <w:tabs>
                <w:tab w:val="left" w:pos="1890"/>
                <w:tab w:val="left" w:pos="1980"/>
              </w:tabs>
              <w:jc w:val="center"/>
              <w:rPr>
                <w:rFonts w:ascii="Bookman Old Style" w:hAnsi="Bookman Old Style" w:cstheme="minorHAnsi"/>
                <w:color w:val="000000" w:themeColor="text1"/>
                <w:sz w:val="18"/>
              </w:rPr>
            </w:pPr>
            <w:r w:rsidRPr="00132B4D">
              <w:rPr>
                <w:rFonts w:ascii="Bookman Old Style" w:hAnsi="Bookman Old Style" w:cstheme="minorHAnsi"/>
                <w:color w:val="000000" w:themeColor="text1"/>
                <w:sz w:val="18"/>
              </w:rPr>
              <w:t>94</w:t>
            </w:r>
            <w:r>
              <w:rPr>
                <w:rFonts w:ascii="Bookman Old Style" w:hAnsi="Bookman Old Style" w:cstheme="minorHAnsi"/>
                <w:color w:val="000000" w:themeColor="text1"/>
                <w:sz w:val="18"/>
              </w:rPr>
              <w:t>,</w:t>
            </w:r>
            <w:r w:rsidRPr="00132B4D">
              <w:rPr>
                <w:rFonts w:ascii="Bookman Old Style" w:hAnsi="Bookman Old Style" w:cstheme="minorHAnsi"/>
                <w:color w:val="000000" w:themeColor="text1"/>
                <w:sz w:val="18"/>
              </w:rPr>
              <w:t>65</w:t>
            </w:r>
          </w:p>
        </w:tc>
        <w:tc>
          <w:tcPr>
            <w:tcW w:w="1276" w:type="dxa"/>
          </w:tcPr>
          <w:p w:rsidR="0010658C" w:rsidRPr="008061E9" w:rsidRDefault="0010658C" w:rsidP="0010658C">
            <w:pPr>
              <w:jc w:val="center"/>
              <w:rPr>
                <w:rFonts w:ascii="Bookman Old Style" w:hAnsi="Bookman Old Style"/>
                <w:sz w:val="18"/>
              </w:rPr>
            </w:pPr>
            <w:r w:rsidRPr="008061E9">
              <w:rPr>
                <w:rFonts w:ascii="Bookman Old Style" w:hAnsi="Bookman Old Style"/>
                <w:sz w:val="18"/>
              </w:rPr>
              <w:t>630</w:t>
            </w:r>
          </w:p>
        </w:tc>
        <w:tc>
          <w:tcPr>
            <w:tcW w:w="1276" w:type="dxa"/>
          </w:tcPr>
          <w:p w:rsidR="0010658C" w:rsidRPr="008061E9" w:rsidRDefault="0010658C" w:rsidP="0010658C">
            <w:pPr>
              <w:jc w:val="center"/>
              <w:rPr>
                <w:rFonts w:ascii="Bookman Old Style" w:hAnsi="Bookman Old Style"/>
                <w:sz w:val="18"/>
              </w:rPr>
            </w:pPr>
            <w:r w:rsidRPr="008061E9">
              <w:rPr>
                <w:rFonts w:ascii="Bookman Old Style" w:hAnsi="Bookman Old Style"/>
                <w:sz w:val="18"/>
              </w:rPr>
              <w:t>1.103</w:t>
            </w:r>
          </w:p>
        </w:tc>
        <w:tc>
          <w:tcPr>
            <w:tcW w:w="850" w:type="dxa"/>
          </w:tcPr>
          <w:p w:rsidR="0010658C" w:rsidRPr="008061E9" w:rsidRDefault="0010658C" w:rsidP="0010658C">
            <w:pPr>
              <w:jc w:val="center"/>
              <w:rPr>
                <w:rFonts w:ascii="Bookman Old Style" w:hAnsi="Bookman Old Style"/>
                <w:sz w:val="18"/>
              </w:rPr>
            </w:pPr>
            <w:r w:rsidRPr="008061E9">
              <w:rPr>
                <w:rFonts w:ascii="Bookman Old Style" w:hAnsi="Bookman Old Style"/>
                <w:sz w:val="18"/>
              </w:rPr>
              <w:t>57,08</w:t>
            </w:r>
          </w:p>
        </w:tc>
        <w:tc>
          <w:tcPr>
            <w:tcW w:w="1418" w:type="dxa"/>
          </w:tcPr>
          <w:p w:rsidR="0010658C" w:rsidRPr="0010658C" w:rsidRDefault="0010658C" w:rsidP="0010658C">
            <w:pPr>
              <w:jc w:val="center"/>
              <w:rPr>
                <w:rFonts w:ascii="Bookman Old Style" w:hAnsi="Bookman Old Style"/>
                <w:sz w:val="18"/>
                <w:szCs w:val="18"/>
              </w:rPr>
            </w:pPr>
            <w:r w:rsidRPr="0010658C">
              <w:rPr>
                <w:rFonts w:ascii="Bookman Old Style" w:hAnsi="Bookman Old Style"/>
                <w:sz w:val="18"/>
                <w:szCs w:val="18"/>
              </w:rPr>
              <w:t>237</w:t>
            </w:r>
          </w:p>
        </w:tc>
        <w:tc>
          <w:tcPr>
            <w:tcW w:w="1275" w:type="dxa"/>
          </w:tcPr>
          <w:p w:rsidR="0010658C" w:rsidRPr="0010658C" w:rsidRDefault="0010658C" w:rsidP="0010658C">
            <w:pPr>
              <w:jc w:val="center"/>
              <w:rPr>
                <w:rFonts w:ascii="Bookman Old Style" w:hAnsi="Bookman Old Style"/>
                <w:sz w:val="18"/>
                <w:szCs w:val="18"/>
              </w:rPr>
            </w:pPr>
            <w:r w:rsidRPr="0010658C">
              <w:rPr>
                <w:rFonts w:ascii="Bookman Old Style" w:hAnsi="Bookman Old Style"/>
                <w:sz w:val="18"/>
                <w:szCs w:val="18"/>
              </w:rPr>
              <w:t>678</w:t>
            </w:r>
          </w:p>
        </w:tc>
        <w:tc>
          <w:tcPr>
            <w:tcW w:w="994" w:type="dxa"/>
          </w:tcPr>
          <w:p w:rsidR="0010658C" w:rsidRPr="0010658C" w:rsidRDefault="0010658C" w:rsidP="0010658C">
            <w:pPr>
              <w:jc w:val="center"/>
              <w:rPr>
                <w:rFonts w:ascii="Bookman Old Style" w:hAnsi="Bookman Old Style"/>
                <w:sz w:val="18"/>
                <w:szCs w:val="18"/>
              </w:rPr>
            </w:pPr>
            <w:r w:rsidRPr="0010658C">
              <w:rPr>
                <w:rFonts w:ascii="Bookman Old Style" w:hAnsi="Bookman Old Style"/>
                <w:sz w:val="18"/>
                <w:szCs w:val="18"/>
              </w:rPr>
              <w:t>35,01</w:t>
            </w:r>
          </w:p>
        </w:tc>
      </w:tr>
      <w:tr w:rsidR="0010658C" w:rsidRPr="00132B4D" w:rsidTr="00697DE6">
        <w:tc>
          <w:tcPr>
            <w:tcW w:w="502" w:type="dxa"/>
          </w:tcPr>
          <w:p w:rsidR="0010658C" w:rsidRPr="00132B4D" w:rsidRDefault="0010658C" w:rsidP="0010658C">
            <w:pPr>
              <w:tabs>
                <w:tab w:val="left" w:pos="1260"/>
              </w:tabs>
              <w:jc w:val="center"/>
              <w:rPr>
                <w:rFonts w:ascii="Bookman Old Style" w:hAnsi="Bookman Old Style" w:cstheme="minorHAnsi"/>
                <w:color w:val="000000" w:themeColor="text1"/>
                <w:sz w:val="18"/>
              </w:rPr>
            </w:pPr>
            <w:r w:rsidRPr="00132B4D">
              <w:rPr>
                <w:rFonts w:ascii="Bookman Old Style" w:hAnsi="Bookman Old Style" w:cstheme="minorHAnsi"/>
                <w:color w:val="000000" w:themeColor="text1"/>
                <w:sz w:val="18"/>
              </w:rPr>
              <w:t>3</w:t>
            </w:r>
          </w:p>
        </w:tc>
        <w:tc>
          <w:tcPr>
            <w:tcW w:w="2333" w:type="dxa"/>
            <w:vAlign w:val="center"/>
          </w:tcPr>
          <w:p w:rsidR="0010658C" w:rsidRPr="00132B4D" w:rsidRDefault="0010658C" w:rsidP="0010658C">
            <w:pPr>
              <w:spacing w:before="20" w:after="20"/>
              <w:rPr>
                <w:rFonts w:ascii="Bookman Old Style" w:hAnsi="Bookman Old Style" w:cstheme="minorHAnsi"/>
                <w:snapToGrid w:val="0"/>
                <w:color w:val="000000" w:themeColor="text1"/>
                <w:sz w:val="18"/>
              </w:rPr>
            </w:pPr>
            <w:r w:rsidRPr="00132B4D">
              <w:rPr>
                <w:rFonts w:ascii="Bookman Old Style" w:hAnsi="Bookman Old Style" w:cstheme="minorHAnsi"/>
                <w:snapToGrid w:val="0"/>
                <w:color w:val="000000" w:themeColor="text1"/>
                <w:sz w:val="18"/>
              </w:rPr>
              <w:t>Kayan Hulu</w:t>
            </w:r>
          </w:p>
        </w:tc>
        <w:tc>
          <w:tcPr>
            <w:tcW w:w="1276" w:type="dxa"/>
          </w:tcPr>
          <w:p w:rsidR="0010658C" w:rsidRPr="00132B4D" w:rsidRDefault="0010658C" w:rsidP="0010658C">
            <w:pPr>
              <w:tabs>
                <w:tab w:val="left" w:pos="1890"/>
                <w:tab w:val="left" w:pos="1980"/>
              </w:tabs>
              <w:jc w:val="center"/>
              <w:rPr>
                <w:rFonts w:ascii="Bookman Old Style" w:hAnsi="Bookman Old Style" w:cstheme="minorHAnsi"/>
                <w:color w:val="000000" w:themeColor="text1"/>
                <w:sz w:val="18"/>
              </w:rPr>
            </w:pPr>
            <w:r w:rsidRPr="00132B4D">
              <w:rPr>
                <w:rFonts w:ascii="Bookman Old Style" w:hAnsi="Bookman Old Style" w:cstheme="minorHAnsi"/>
                <w:color w:val="000000" w:themeColor="text1"/>
                <w:sz w:val="18"/>
              </w:rPr>
              <w:t>3.080</w:t>
            </w:r>
          </w:p>
        </w:tc>
        <w:tc>
          <w:tcPr>
            <w:tcW w:w="1134" w:type="dxa"/>
          </w:tcPr>
          <w:p w:rsidR="0010658C" w:rsidRPr="00132B4D" w:rsidRDefault="0010658C" w:rsidP="0010658C">
            <w:pPr>
              <w:tabs>
                <w:tab w:val="left" w:pos="1890"/>
                <w:tab w:val="left" w:pos="1980"/>
              </w:tabs>
              <w:jc w:val="center"/>
              <w:rPr>
                <w:rFonts w:ascii="Bookman Old Style" w:hAnsi="Bookman Old Style" w:cstheme="minorHAnsi"/>
                <w:color w:val="000000" w:themeColor="text1"/>
                <w:sz w:val="18"/>
              </w:rPr>
            </w:pPr>
            <w:r w:rsidRPr="00132B4D">
              <w:rPr>
                <w:rFonts w:ascii="Bookman Old Style" w:hAnsi="Bookman Old Style" w:cstheme="minorHAnsi"/>
                <w:color w:val="000000" w:themeColor="text1"/>
                <w:sz w:val="18"/>
              </w:rPr>
              <w:t>3.209</w:t>
            </w:r>
          </w:p>
        </w:tc>
        <w:tc>
          <w:tcPr>
            <w:tcW w:w="992" w:type="dxa"/>
          </w:tcPr>
          <w:p w:rsidR="0010658C" w:rsidRPr="00132B4D" w:rsidRDefault="0010658C" w:rsidP="0010658C">
            <w:pPr>
              <w:tabs>
                <w:tab w:val="left" w:pos="1890"/>
                <w:tab w:val="left" w:pos="1980"/>
              </w:tabs>
              <w:jc w:val="center"/>
              <w:rPr>
                <w:rFonts w:ascii="Bookman Old Style" w:hAnsi="Bookman Old Style" w:cstheme="minorHAnsi"/>
                <w:color w:val="000000" w:themeColor="text1"/>
                <w:sz w:val="18"/>
              </w:rPr>
            </w:pPr>
            <w:r w:rsidRPr="00132B4D">
              <w:rPr>
                <w:rFonts w:ascii="Bookman Old Style" w:hAnsi="Bookman Old Style" w:cstheme="minorHAnsi"/>
                <w:color w:val="000000" w:themeColor="text1"/>
                <w:sz w:val="18"/>
              </w:rPr>
              <w:t>95</w:t>
            </w:r>
            <w:r>
              <w:rPr>
                <w:rFonts w:ascii="Bookman Old Style" w:hAnsi="Bookman Old Style" w:cstheme="minorHAnsi"/>
                <w:color w:val="000000" w:themeColor="text1"/>
                <w:sz w:val="18"/>
              </w:rPr>
              <w:t>,</w:t>
            </w:r>
            <w:r w:rsidRPr="00132B4D">
              <w:rPr>
                <w:rFonts w:ascii="Bookman Old Style" w:hAnsi="Bookman Old Style" w:cstheme="minorHAnsi"/>
                <w:color w:val="000000" w:themeColor="text1"/>
                <w:sz w:val="18"/>
              </w:rPr>
              <w:t>98</w:t>
            </w:r>
          </w:p>
        </w:tc>
        <w:tc>
          <w:tcPr>
            <w:tcW w:w="1276" w:type="dxa"/>
          </w:tcPr>
          <w:p w:rsidR="0010658C" w:rsidRPr="008061E9" w:rsidRDefault="0010658C" w:rsidP="0010658C">
            <w:pPr>
              <w:jc w:val="center"/>
              <w:rPr>
                <w:rFonts w:ascii="Bookman Old Style" w:hAnsi="Bookman Old Style"/>
                <w:sz w:val="18"/>
              </w:rPr>
            </w:pPr>
            <w:r w:rsidRPr="008061E9">
              <w:rPr>
                <w:rFonts w:ascii="Bookman Old Style" w:hAnsi="Bookman Old Style"/>
                <w:sz w:val="18"/>
              </w:rPr>
              <w:t>826</w:t>
            </w:r>
          </w:p>
        </w:tc>
        <w:tc>
          <w:tcPr>
            <w:tcW w:w="1276" w:type="dxa"/>
          </w:tcPr>
          <w:p w:rsidR="0010658C" w:rsidRPr="008061E9" w:rsidRDefault="0010658C" w:rsidP="0010658C">
            <w:pPr>
              <w:jc w:val="center"/>
              <w:rPr>
                <w:rFonts w:ascii="Bookman Old Style" w:hAnsi="Bookman Old Style"/>
                <w:sz w:val="18"/>
              </w:rPr>
            </w:pPr>
            <w:r w:rsidRPr="008061E9">
              <w:rPr>
                <w:rFonts w:ascii="Bookman Old Style" w:hAnsi="Bookman Old Style"/>
                <w:sz w:val="18"/>
              </w:rPr>
              <w:t>1.505</w:t>
            </w:r>
          </w:p>
        </w:tc>
        <w:tc>
          <w:tcPr>
            <w:tcW w:w="850" w:type="dxa"/>
          </w:tcPr>
          <w:p w:rsidR="0010658C" w:rsidRPr="008061E9" w:rsidRDefault="0010658C" w:rsidP="0010658C">
            <w:pPr>
              <w:jc w:val="center"/>
              <w:rPr>
                <w:rFonts w:ascii="Bookman Old Style" w:hAnsi="Bookman Old Style"/>
                <w:sz w:val="18"/>
              </w:rPr>
            </w:pPr>
            <w:r w:rsidRPr="008061E9">
              <w:rPr>
                <w:rFonts w:ascii="Bookman Old Style" w:hAnsi="Bookman Old Style"/>
                <w:sz w:val="18"/>
              </w:rPr>
              <w:t>54,90</w:t>
            </w:r>
          </w:p>
        </w:tc>
        <w:tc>
          <w:tcPr>
            <w:tcW w:w="1418" w:type="dxa"/>
          </w:tcPr>
          <w:p w:rsidR="0010658C" w:rsidRPr="0010658C" w:rsidRDefault="0010658C" w:rsidP="0010658C">
            <w:pPr>
              <w:jc w:val="center"/>
              <w:rPr>
                <w:rFonts w:ascii="Bookman Old Style" w:hAnsi="Bookman Old Style"/>
                <w:sz w:val="18"/>
                <w:szCs w:val="18"/>
              </w:rPr>
            </w:pPr>
            <w:r w:rsidRPr="0010658C">
              <w:rPr>
                <w:rFonts w:ascii="Bookman Old Style" w:hAnsi="Bookman Old Style"/>
                <w:sz w:val="18"/>
                <w:szCs w:val="18"/>
              </w:rPr>
              <w:t>453</w:t>
            </w:r>
          </w:p>
        </w:tc>
        <w:tc>
          <w:tcPr>
            <w:tcW w:w="1275" w:type="dxa"/>
          </w:tcPr>
          <w:p w:rsidR="0010658C" w:rsidRPr="0010658C" w:rsidRDefault="0010658C" w:rsidP="0010658C">
            <w:pPr>
              <w:jc w:val="center"/>
              <w:rPr>
                <w:rFonts w:ascii="Bookman Old Style" w:hAnsi="Bookman Old Style"/>
                <w:sz w:val="18"/>
                <w:szCs w:val="18"/>
              </w:rPr>
            </w:pPr>
            <w:r w:rsidRPr="0010658C">
              <w:rPr>
                <w:rFonts w:ascii="Bookman Old Style" w:hAnsi="Bookman Old Style"/>
                <w:sz w:val="18"/>
                <w:szCs w:val="18"/>
              </w:rPr>
              <w:t>1.103</w:t>
            </w:r>
          </w:p>
        </w:tc>
        <w:tc>
          <w:tcPr>
            <w:tcW w:w="994" w:type="dxa"/>
          </w:tcPr>
          <w:p w:rsidR="0010658C" w:rsidRPr="0010658C" w:rsidRDefault="0010658C" w:rsidP="0010658C">
            <w:pPr>
              <w:jc w:val="center"/>
              <w:rPr>
                <w:rFonts w:ascii="Bookman Old Style" w:hAnsi="Bookman Old Style"/>
                <w:sz w:val="18"/>
                <w:szCs w:val="18"/>
              </w:rPr>
            </w:pPr>
            <w:r w:rsidRPr="0010658C">
              <w:rPr>
                <w:rFonts w:ascii="Bookman Old Style" w:hAnsi="Bookman Old Style"/>
                <w:sz w:val="18"/>
                <w:szCs w:val="18"/>
              </w:rPr>
              <w:t>41,05</w:t>
            </w:r>
          </w:p>
        </w:tc>
      </w:tr>
      <w:tr w:rsidR="0010658C" w:rsidRPr="00132B4D" w:rsidTr="00697DE6">
        <w:tc>
          <w:tcPr>
            <w:tcW w:w="502" w:type="dxa"/>
          </w:tcPr>
          <w:p w:rsidR="0010658C" w:rsidRPr="00132B4D" w:rsidRDefault="0010658C" w:rsidP="0010658C">
            <w:pPr>
              <w:tabs>
                <w:tab w:val="left" w:pos="1260"/>
              </w:tabs>
              <w:jc w:val="center"/>
              <w:rPr>
                <w:rFonts w:ascii="Bookman Old Style" w:hAnsi="Bookman Old Style" w:cstheme="minorHAnsi"/>
                <w:color w:val="000000" w:themeColor="text1"/>
                <w:sz w:val="18"/>
              </w:rPr>
            </w:pPr>
            <w:r w:rsidRPr="00132B4D">
              <w:rPr>
                <w:rFonts w:ascii="Bookman Old Style" w:hAnsi="Bookman Old Style" w:cstheme="minorHAnsi"/>
                <w:color w:val="000000" w:themeColor="text1"/>
                <w:sz w:val="18"/>
              </w:rPr>
              <w:t>4</w:t>
            </w:r>
          </w:p>
        </w:tc>
        <w:tc>
          <w:tcPr>
            <w:tcW w:w="2333" w:type="dxa"/>
            <w:vAlign w:val="center"/>
          </w:tcPr>
          <w:p w:rsidR="0010658C" w:rsidRPr="00132B4D" w:rsidRDefault="0010658C" w:rsidP="0010658C">
            <w:pPr>
              <w:spacing w:before="20" w:after="20"/>
              <w:rPr>
                <w:rFonts w:ascii="Bookman Old Style" w:hAnsi="Bookman Old Style" w:cstheme="minorHAnsi"/>
                <w:snapToGrid w:val="0"/>
                <w:color w:val="000000" w:themeColor="text1"/>
                <w:sz w:val="18"/>
              </w:rPr>
            </w:pPr>
            <w:r w:rsidRPr="00132B4D">
              <w:rPr>
                <w:rFonts w:ascii="Bookman Old Style" w:hAnsi="Bookman Old Style" w:cstheme="minorHAnsi"/>
                <w:snapToGrid w:val="0"/>
                <w:color w:val="000000" w:themeColor="text1"/>
                <w:sz w:val="18"/>
              </w:rPr>
              <w:t>S e p a u k</w:t>
            </w:r>
          </w:p>
        </w:tc>
        <w:tc>
          <w:tcPr>
            <w:tcW w:w="1276" w:type="dxa"/>
          </w:tcPr>
          <w:p w:rsidR="0010658C" w:rsidRPr="00132B4D" w:rsidRDefault="0010658C" w:rsidP="0010658C">
            <w:pPr>
              <w:tabs>
                <w:tab w:val="left" w:pos="1890"/>
                <w:tab w:val="left" w:pos="1980"/>
              </w:tabs>
              <w:jc w:val="center"/>
              <w:rPr>
                <w:rFonts w:ascii="Bookman Old Style" w:hAnsi="Bookman Old Style" w:cstheme="minorHAnsi"/>
                <w:color w:val="000000" w:themeColor="text1"/>
                <w:sz w:val="18"/>
              </w:rPr>
            </w:pPr>
            <w:r w:rsidRPr="00132B4D">
              <w:rPr>
                <w:rFonts w:ascii="Bookman Old Style" w:hAnsi="Bookman Old Style" w:cstheme="minorHAnsi"/>
                <w:color w:val="000000" w:themeColor="text1"/>
                <w:sz w:val="18"/>
              </w:rPr>
              <w:t>5.577</w:t>
            </w:r>
          </w:p>
        </w:tc>
        <w:tc>
          <w:tcPr>
            <w:tcW w:w="1134" w:type="dxa"/>
          </w:tcPr>
          <w:p w:rsidR="0010658C" w:rsidRPr="00132B4D" w:rsidRDefault="0010658C" w:rsidP="0010658C">
            <w:pPr>
              <w:tabs>
                <w:tab w:val="left" w:pos="1890"/>
                <w:tab w:val="left" w:pos="1980"/>
              </w:tabs>
              <w:jc w:val="center"/>
              <w:rPr>
                <w:rFonts w:ascii="Bookman Old Style" w:hAnsi="Bookman Old Style" w:cstheme="minorHAnsi"/>
                <w:color w:val="000000" w:themeColor="text1"/>
                <w:sz w:val="18"/>
              </w:rPr>
            </w:pPr>
            <w:r w:rsidRPr="00132B4D">
              <w:rPr>
                <w:rFonts w:ascii="Bookman Old Style" w:hAnsi="Bookman Old Style" w:cstheme="minorHAnsi"/>
                <w:color w:val="000000" w:themeColor="text1"/>
                <w:sz w:val="18"/>
              </w:rPr>
              <w:t>5.699</w:t>
            </w:r>
          </w:p>
        </w:tc>
        <w:tc>
          <w:tcPr>
            <w:tcW w:w="992" w:type="dxa"/>
          </w:tcPr>
          <w:p w:rsidR="0010658C" w:rsidRPr="00132B4D" w:rsidRDefault="0010658C" w:rsidP="0010658C">
            <w:pPr>
              <w:tabs>
                <w:tab w:val="left" w:pos="1890"/>
                <w:tab w:val="left" w:pos="1980"/>
              </w:tabs>
              <w:jc w:val="center"/>
              <w:rPr>
                <w:rFonts w:ascii="Bookman Old Style" w:hAnsi="Bookman Old Style" w:cstheme="minorHAnsi"/>
                <w:color w:val="000000" w:themeColor="text1"/>
                <w:sz w:val="18"/>
              </w:rPr>
            </w:pPr>
            <w:r w:rsidRPr="00132B4D">
              <w:rPr>
                <w:rFonts w:ascii="Bookman Old Style" w:hAnsi="Bookman Old Style" w:cstheme="minorHAnsi"/>
                <w:color w:val="000000" w:themeColor="text1"/>
                <w:sz w:val="18"/>
              </w:rPr>
              <w:t>97</w:t>
            </w:r>
            <w:r>
              <w:rPr>
                <w:rFonts w:ascii="Bookman Old Style" w:hAnsi="Bookman Old Style" w:cstheme="minorHAnsi"/>
                <w:color w:val="000000" w:themeColor="text1"/>
                <w:sz w:val="18"/>
              </w:rPr>
              <w:t>,</w:t>
            </w:r>
            <w:r w:rsidRPr="00132B4D">
              <w:rPr>
                <w:rFonts w:ascii="Bookman Old Style" w:hAnsi="Bookman Old Style" w:cstheme="minorHAnsi"/>
                <w:color w:val="000000" w:themeColor="text1"/>
                <w:sz w:val="18"/>
              </w:rPr>
              <w:t>86</w:t>
            </w:r>
          </w:p>
        </w:tc>
        <w:tc>
          <w:tcPr>
            <w:tcW w:w="1276" w:type="dxa"/>
          </w:tcPr>
          <w:p w:rsidR="0010658C" w:rsidRPr="008061E9" w:rsidRDefault="0010658C" w:rsidP="0010658C">
            <w:pPr>
              <w:jc w:val="center"/>
              <w:rPr>
                <w:rFonts w:ascii="Bookman Old Style" w:hAnsi="Bookman Old Style"/>
                <w:sz w:val="18"/>
              </w:rPr>
            </w:pPr>
            <w:r w:rsidRPr="008061E9">
              <w:rPr>
                <w:rFonts w:ascii="Bookman Old Style" w:hAnsi="Bookman Old Style"/>
                <w:sz w:val="18"/>
              </w:rPr>
              <w:t>1.922</w:t>
            </w:r>
          </w:p>
        </w:tc>
        <w:tc>
          <w:tcPr>
            <w:tcW w:w="1276" w:type="dxa"/>
          </w:tcPr>
          <w:p w:rsidR="0010658C" w:rsidRPr="008061E9" w:rsidRDefault="0010658C" w:rsidP="0010658C">
            <w:pPr>
              <w:jc w:val="center"/>
              <w:rPr>
                <w:rFonts w:ascii="Bookman Old Style" w:hAnsi="Bookman Old Style"/>
                <w:sz w:val="18"/>
              </w:rPr>
            </w:pPr>
            <w:r w:rsidRPr="008061E9">
              <w:rPr>
                <w:rFonts w:ascii="Bookman Old Style" w:hAnsi="Bookman Old Style"/>
                <w:sz w:val="18"/>
              </w:rPr>
              <w:t>3.054</w:t>
            </w:r>
          </w:p>
        </w:tc>
        <w:tc>
          <w:tcPr>
            <w:tcW w:w="850" w:type="dxa"/>
          </w:tcPr>
          <w:p w:rsidR="0010658C" w:rsidRPr="008061E9" w:rsidRDefault="0010658C" w:rsidP="0010658C">
            <w:pPr>
              <w:jc w:val="center"/>
              <w:rPr>
                <w:rFonts w:ascii="Bookman Old Style" w:hAnsi="Bookman Old Style"/>
                <w:sz w:val="18"/>
              </w:rPr>
            </w:pPr>
            <w:r w:rsidRPr="008061E9">
              <w:rPr>
                <w:rFonts w:ascii="Bookman Old Style" w:hAnsi="Bookman Old Style"/>
                <w:sz w:val="18"/>
              </w:rPr>
              <w:t>62,94</w:t>
            </w:r>
          </w:p>
        </w:tc>
        <w:tc>
          <w:tcPr>
            <w:tcW w:w="1418" w:type="dxa"/>
          </w:tcPr>
          <w:p w:rsidR="0010658C" w:rsidRPr="0010658C" w:rsidRDefault="0010658C" w:rsidP="0010658C">
            <w:pPr>
              <w:jc w:val="center"/>
              <w:rPr>
                <w:rFonts w:ascii="Bookman Old Style" w:hAnsi="Bookman Old Style"/>
                <w:sz w:val="18"/>
                <w:szCs w:val="18"/>
              </w:rPr>
            </w:pPr>
            <w:r w:rsidRPr="0010658C">
              <w:rPr>
                <w:rFonts w:ascii="Bookman Old Style" w:hAnsi="Bookman Old Style"/>
                <w:sz w:val="18"/>
                <w:szCs w:val="18"/>
              </w:rPr>
              <w:t>903</w:t>
            </w:r>
          </w:p>
        </w:tc>
        <w:tc>
          <w:tcPr>
            <w:tcW w:w="1275" w:type="dxa"/>
          </w:tcPr>
          <w:p w:rsidR="0010658C" w:rsidRPr="0010658C" w:rsidRDefault="0010658C" w:rsidP="0010658C">
            <w:pPr>
              <w:jc w:val="center"/>
              <w:rPr>
                <w:rFonts w:ascii="Bookman Old Style" w:hAnsi="Bookman Old Style"/>
                <w:sz w:val="18"/>
                <w:szCs w:val="18"/>
              </w:rPr>
            </w:pPr>
            <w:r w:rsidRPr="0010658C">
              <w:rPr>
                <w:rFonts w:ascii="Bookman Old Style" w:hAnsi="Bookman Old Style"/>
                <w:sz w:val="18"/>
                <w:szCs w:val="18"/>
              </w:rPr>
              <w:t>2.422</w:t>
            </w:r>
          </w:p>
        </w:tc>
        <w:tc>
          <w:tcPr>
            <w:tcW w:w="994" w:type="dxa"/>
          </w:tcPr>
          <w:p w:rsidR="0010658C" w:rsidRPr="0010658C" w:rsidRDefault="0010658C" w:rsidP="0010658C">
            <w:pPr>
              <w:jc w:val="center"/>
              <w:rPr>
                <w:rFonts w:ascii="Bookman Old Style" w:hAnsi="Bookman Old Style"/>
                <w:sz w:val="18"/>
                <w:szCs w:val="18"/>
              </w:rPr>
            </w:pPr>
            <w:r w:rsidRPr="0010658C">
              <w:rPr>
                <w:rFonts w:ascii="Bookman Old Style" w:hAnsi="Bookman Old Style"/>
                <w:sz w:val="18"/>
                <w:szCs w:val="18"/>
              </w:rPr>
              <w:t>37,29</w:t>
            </w:r>
          </w:p>
        </w:tc>
      </w:tr>
      <w:tr w:rsidR="0010658C" w:rsidRPr="00132B4D" w:rsidTr="00697DE6">
        <w:tc>
          <w:tcPr>
            <w:tcW w:w="502" w:type="dxa"/>
          </w:tcPr>
          <w:p w:rsidR="0010658C" w:rsidRPr="00132B4D" w:rsidRDefault="0010658C" w:rsidP="0010658C">
            <w:pPr>
              <w:tabs>
                <w:tab w:val="left" w:pos="1260"/>
              </w:tabs>
              <w:jc w:val="center"/>
              <w:rPr>
                <w:rFonts w:ascii="Bookman Old Style" w:hAnsi="Bookman Old Style" w:cstheme="minorHAnsi"/>
                <w:color w:val="000000" w:themeColor="text1"/>
                <w:sz w:val="18"/>
              </w:rPr>
            </w:pPr>
            <w:r w:rsidRPr="00132B4D">
              <w:rPr>
                <w:rFonts w:ascii="Bookman Old Style" w:hAnsi="Bookman Old Style" w:cstheme="minorHAnsi"/>
                <w:color w:val="000000" w:themeColor="text1"/>
                <w:sz w:val="18"/>
              </w:rPr>
              <w:t>5</w:t>
            </w:r>
          </w:p>
        </w:tc>
        <w:tc>
          <w:tcPr>
            <w:tcW w:w="2333" w:type="dxa"/>
            <w:vAlign w:val="center"/>
          </w:tcPr>
          <w:p w:rsidR="0010658C" w:rsidRPr="00132B4D" w:rsidRDefault="0010658C" w:rsidP="0010658C">
            <w:pPr>
              <w:spacing w:before="20" w:after="20"/>
              <w:rPr>
                <w:rFonts w:ascii="Bookman Old Style" w:hAnsi="Bookman Old Style" w:cstheme="minorHAnsi"/>
                <w:snapToGrid w:val="0"/>
                <w:color w:val="000000" w:themeColor="text1"/>
                <w:sz w:val="18"/>
              </w:rPr>
            </w:pPr>
            <w:r w:rsidRPr="00132B4D">
              <w:rPr>
                <w:rFonts w:ascii="Bookman Old Style" w:hAnsi="Bookman Old Style" w:cstheme="minorHAnsi"/>
                <w:snapToGrid w:val="0"/>
                <w:color w:val="000000" w:themeColor="text1"/>
                <w:sz w:val="18"/>
              </w:rPr>
              <w:t xml:space="preserve">Tempunak </w:t>
            </w:r>
          </w:p>
        </w:tc>
        <w:tc>
          <w:tcPr>
            <w:tcW w:w="1276" w:type="dxa"/>
          </w:tcPr>
          <w:p w:rsidR="0010658C" w:rsidRPr="00132B4D" w:rsidRDefault="0010658C" w:rsidP="0010658C">
            <w:pPr>
              <w:tabs>
                <w:tab w:val="left" w:pos="1890"/>
                <w:tab w:val="left" w:pos="1980"/>
              </w:tabs>
              <w:jc w:val="center"/>
              <w:rPr>
                <w:rFonts w:ascii="Bookman Old Style" w:hAnsi="Bookman Old Style" w:cstheme="minorHAnsi"/>
                <w:color w:val="000000" w:themeColor="text1"/>
                <w:sz w:val="18"/>
              </w:rPr>
            </w:pPr>
            <w:r w:rsidRPr="00132B4D">
              <w:rPr>
                <w:rFonts w:ascii="Bookman Old Style" w:hAnsi="Bookman Old Style" w:cstheme="minorHAnsi"/>
                <w:color w:val="000000" w:themeColor="text1"/>
                <w:sz w:val="18"/>
              </w:rPr>
              <w:t>3.311</w:t>
            </w:r>
          </w:p>
        </w:tc>
        <w:tc>
          <w:tcPr>
            <w:tcW w:w="1134" w:type="dxa"/>
          </w:tcPr>
          <w:p w:rsidR="0010658C" w:rsidRPr="00132B4D" w:rsidRDefault="0010658C" w:rsidP="0010658C">
            <w:pPr>
              <w:tabs>
                <w:tab w:val="left" w:pos="1890"/>
                <w:tab w:val="left" w:pos="1980"/>
              </w:tabs>
              <w:jc w:val="center"/>
              <w:rPr>
                <w:rFonts w:ascii="Bookman Old Style" w:hAnsi="Bookman Old Style" w:cstheme="minorHAnsi"/>
                <w:color w:val="000000" w:themeColor="text1"/>
                <w:sz w:val="18"/>
              </w:rPr>
            </w:pPr>
            <w:r w:rsidRPr="00132B4D">
              <w:rPr>
                <w:rFonts w:ascii="Bookman Old Style" w:hAnsi="Bookman Old Style" w:cstheme="minorHAnsi"/>
                <w:color w:val="000000" w:themeColor="text1"/>
                <w:sz w:val="18"/>
              </w:rPr>
              <w:t>3.439</w:t>
            </w:r>
          </w:p>
        </w:tc>
        <w:tc>
          <w:tcPr>
            <w:tcW w:w="992" w:type="dxa"/>
          </w:tcPr>
          <w:p w:rsidR="0010658C" w:rsidRPr="00132B4D" w:rsidRDefault="0010658C" w:rsidP="0010658C">
            <w:pPr>
              <w:tabs>
                <w:tab w:val="left" w:pos="1890"/>
                <w:tab w:val="left" w:pos="1980"/>
              </w:tabs>
              <w:jc w:val="center"/>
              <w:rPr>
                <w:rFonts w:ascii="Bookman Old Style" w:hAnsi="Bookman Old Style" w:cstheme="minorHAnsi"/>
                <w:color w:val="000000" w:themeColor="text1"/>
                <w:sz w:val="18"/>
              </w:rPr>
            </w:pPr>
            <w:r w:rsidRPr="00132B4D">
              <w:rPr>
                <w:rFonts w:ascii="Bookman Old Style" w:hAnsi="Bookman Old Style" w:cstheme="minorHAnsi"/>
                <w:color w:val="000000" w:themeColor="text1"/>
                <w:sz w:val="18"/>
              </w:rPr>
              <w:t>96</w:t>
            </w:r>
            <w:r>
              <w:rPr>
                <w:rFonts w:ascii="Bookman Old Style" w:hAnsi="Bookman Old Style" w:cstheme="minorHAnsi"/>
                <w:color w:val="000000" w:themeColor="text1"/>
                <w:sz w:val="18"/>
              </w:rPr>
              <w:t>,</w:t>
            </w:r>
            <w:r w:rsidRPr="00132B4D">
              <w:rPr>
                <w:rFonts w:ascii="Bookman Old Style" w:hAnsi="Bookman Old Style" w:cstheme="minorHAnsi"/>
                <w:color w:val="000000" w:themeColor="text1"/>
                <w:sz w:val="18"/>
              </w:rPr>
              <w:t>28</w:t>
            </w:r>
          </w:p>
        </w:tc>
        <w:tc>
          <w:tcPr>
            <w:tcW w:w="1276" w:type="dxa"/>
          </w:tcPr>
          <w:p w:rsidR="0010658C" w:rsidRPr="008061E9" w:rsidRDefault="0010658C" w:rsidP="0010658C">
            <w:pPr>
              <w:jc w:val="center"/>
              <w:rPr>
                <w:rFonts w:ascii="Bookman Old Style" w:hAnsi="Bookman Old Style"/>
                <w:sz w:val="18"/>
              </w:rPr>
            </w:pPr>
            <w:r w:rsidRPr="008061E9">
              <w:rPr>
                <w:rFonts w:ascii="Bookman Old Style" w:hAnsi="Bookman Old Style"/>
                <w:sz w:val="18"/>
              </w:rPr>
              <w:t>1.391</w:t>
            </w:r>
          </w:p>
        </w:tc>
        <w:tc>
          <w:tcPr>
            <w:tcW w:w="1276" w:type="dxa"/>
          </w:tcPr>
          <w:p w:rsidR="0010658C" w:rsidRPr="008061E9" w:rsidRDefault="0010658C" w:rsidP="0010658C">
            <w:pPr>
              <w:jc w:val="center"/>
              <w:rPr>
                <w:rFonts w:ascii="Bookman Old Style" w:hAnsi="Bookman Old Style"/>
                <w:sz w:val="18"/>
              </w:rPr>
            </w:pPr>
            <w:r w:rsidRPr="008061E9">
              <w:rPr>
                <w:rFonts w:ascii="Bookman Old Style" w:hAnsi="Bookman Old Style"/>
                <w:sz w:val="18"/>
              </w:rPr>
              <w:t>1.746</w:t>
            </w:r>
          </w:p>
        </w:tc>
        <w:tc>
          <w:tcPr>
            <w:tcW w:w="850" w:type="dxa"/>
          </w:tcPr>
          <w:p w:rsidR="0010658C" w:rsidRPr="008061E9" w:rsidRDefault="0010658C" w:rsidP="0010658C">
            <w:pPr>
              <w:jc w:val="center"/>
              <w:rPr>
                <w:rFonts w:ascii="Bookman Old Style" w:hAnsi="Bookman Old Style"/>
                <w:sz w:val="18"/>
              </w:rPr>
            </w:pPr>
            <w:r w:rsidRPr="008061E9">
              <w:rPr>
                <w:rFonts w:ascii="Bookman Old Style" w:hAnsi="Bookman Old Style"/>
                <w:sz w:val="18"/>
              </w:rPr>
              <w:t>79,65</w:t>
            </w:r>
          </w:p>
        </w:tc>
        <w:tc>
          <w:tcPr>
            <w:tcW w:w="1418" w:type="dxa"/>
          </w:tcPr>
          <w:p w:rsidR="0010658C" w:rsidRPr="0010658C" w:rsidRDefault="0010658C" w:rsidP="0010658C">
            <w:pPr>
              <w:jc w:val="center"/>
              <w:rPr>
                <w:rFonts w:ascii="Bookman Old Style" w:hAnsi="Bookman Old Style"/>
                <w:sz w:val="18"/>
                <w:szCs w:val="18"/>
              </w:rPr>
            </w:pPr>
            <w:r w:rsidRPr="0010658C">
              <w:rPr>
                <w:rFonts w:ascii="Bookman Old Style" w:hAnsi="Bookman Old Style"/>
                <w:sz w:val="18"/>
                <w:szCs w:val="18"/>
              </w:rPr>
              <w:t>273</w:t>
            </w:r>
          </w:p>
        </w:tc>
        <w:tc>
          <w:tcPr>
            <w:tcW w:w="1275" w:type="dxa"/>
          </w:tcPr>
          <w:p w:rsidR="0010658C" w:rsidRPr="0010658C" w:rsidRDefault="0010658C" w:rsidP="0010658C">
            <w:pPr>
              <w:jc w:val="center"/>
              <w:rPr>
                <w:rFonts w:ascii="Bookman Old Style" w:hAnsi="Bookman Old Style"/>
                <w:sz w:val="18"/>
                <w:szCs w:val="18"/>
              </w:rPr>
            </w:pPr>
            <w:r w:rsidRPr="0010658C">
              <w:rPr>
                <w:rFonts w:ascii="Bookman Old Style" w:hAnsi="Bookman Old Style"/>
                <w:sz w:val="18"/>
                <w:szCs w:val="18"/>
              </w:rPr>
              <w:t>1.445</w:t>
            </w:r>
          </w:p>
        </w:tc>
        <w:tc>
          <w:tcPr>
            <w:tcW w:w="994" w:type="dxa"/>
          </w:tcPr>
          <w:p w:rsidR="0010658C" w:rsidRPr="0010658C" w:rsidRDefault="0010658C" w:rsidP="0010658C">
            <w:pPr>
              <w:jc w:val="center"/>
              <w:rPr>
                <w:rFonts w:ascii="Bookman Old Style" w:hAnsi="Bookman Old Style"/>
                <w:sz w:val="18"/>
                <w:szCs w:val="18"/>
              </w:rPr>
            </w:pPr>
            <w:r w:rsidRPr="0010658C">
              <w:rPr>
                <w:rFonts w:ascii="Bookman Old Style" w:hAnsi="Bookman Old Style"/>
                <w:sz w:val="18"/>
                <w:szCs w:val="18"/>
              </w:rPr>
              <w:t>18,90</w:t>
            </w:r>
          </w:p>
        </w:tc>
      </w:tr>
      <w:tr w:rsidR="0010658C" w:rsidRPr="00132B4D" w:rsidTr="00697DE6">
        <w:tc>
          <w:tcPr>
            <w:tcW w:w="502" w:type="dxa"/>
          </w:tcPr>
          <w:p w:rsidR="0010658C" w:rsidRPr="00132B4D" w:rsidRDefault="0010658C" w:rsidP="0010658C">
            <w:pPr>
              <w:tabs>
                <w:tab w:val="left" w:pos="1260"/>
              </w:tabs>
              <w:jc w:val="center"/>
              <w:rPr>
                <w:rFonts w:ascii="Bookman Old Style" w:hAnsi="Bookman Old Style" w:cstheme="minorHAnsi"/>
                <w:color w:val="000000" w:themeColor="text1"/>
                <w:sz w:val="18"/>
              </w:rPr>
            </w:pPr>
            <w:r w:rsidRPr="00132B4D">
              <w:rPr>
                <w:rFonts w:ascii="Bookman Old Style" w:hAnsi="Bookman Old Style" w:cstheme="minorHAnsi"/>
                <w:color w:val="000000" w:themeColor="text1"/>
                <w:sz w:val="18"/>
              </w:rPr>
              <w:t>6</w:t>
            </w:r>
          </w:p>
        </w:tc>
        <w:tc>
          <w:tcPr>
            <w:tcW w:w="2333" w:type="dxa"/>
            <w:vAlign w:val="center"/>
          </w:tcPr>
          <w:p w:rsidR="0010658C" w:rsidRPr="00132B4D" w:rsidRDefault="0010658C" w:rsidP="0010658C">
            <w:pPr>
              <w:spacing w:before="20" w:after="20"/>
              <w:rPr>
                <w:rFonts w:ascii="Bookman Old Style" w:hAnsi="Bookman Old Style" w:cstheme="minorHAnsi"/>
                <w:snapToGrid w:val="0"/>
                <w:color w:val="000000" w:themeColor="text1"/>
                <w:sz w:val="18"/>
              </w:rPr>
            </w:pPr>
            <w:r w:rsidRPr="00132B4D">
              <w:rPr>
                <w:rFonts w:ascii="Bookman Old Style" w:hAnsi="Bookman Old Style" w:cstheme="minorHAnsi"/>
                <w:snapToGrid w:val="0"/>
                <w:color w:val="000000" w:themeColor="text1"/>
                <w:sz w:val="18"/>
              </w:rPr>
              <w:t>Sungai Tebelian</w:t>
            </w:r>
          </w:p>
        </w:tc>
        <w:tc>
          <w:tcPr>
            <w:tcW w:w="1276" w:type="dxa"/>
          </w:tcPr>
          <w:p w:rsidR="0010658C" w:rsidRPr="00132B4D" w:rsidRDefault="0010658C" w:rsidP="0010658C">
            <w:pPr>
              <w:tabs>
                <w:tab w:val="left" w:pos="1890"/>
                <w:tab w:val="left" w:pos="1980"/>
              </w:tabs>
              <w:jc w:val="center"/>
              <w:rPr>
                <w:rFonts w:ascii="Bookman Old Style" w:hAnsi="Bookman Old Style" w:cstheme="minorHAnsi"/>
                <w:color w:val="000000" w:themeColor="text1"/>
                <w:sz w:val="18"/>
              </w:rPr>
            </w:pPr>
            <w:r w:rsidRPr="00132B4D">
              <w:rPr>
                <w:rFonts w:ascii="Bookman Old Style" w:hAnsi="Bookman Old Style" w:cstheme="minorHAnsi"/>
                <w:color w:val="000000" w:themeColor="text1"/>
                <w:sz w:val="18"/>
              </w:rPr>
              <w:t>3.348</w:t>
            </w:r>
          </w:p>
        </w:tc>
        <w:tc>
          <w:tcPr>
            <w:tcW w:w="1134" w:type="dxa"/>
          </w:tcPr>
          <w:p w:rsidR="0010658C" w:rsidRPr="00132B4D" w:rsidRDefault="0010658C" w:rsidP="0010658C">
            <w:pPr>
              <w:tabs>
                <w:tab w:val="left" w:pos="1890"/>
                <w:tab w:val="left" w:pos="1980"/>
              </w:tabs>
              <w:jc w:val="center"/>
              <w:rPr>
                <w:rFonts w:ascii="Bookman Old Style" w:hAnsi="Bookman Old Style" w:cstheme="minorHAnsi"/>
                <w:color w:val="000000" w:themeColor="text1"/>
                <w:sz w:val="18"/>
              </w:rPr>
            </w:pPr>
            <w:r w:rsidRPr="00132B4D">
              <w:rPr>
                <w:rFonts w:ascii="Bookman Old Style" w:hAnsi="Bookman Old Style" w:cstheme="minorHAnsi"/>
                <w:color w:val="000000" w:themeColor="text1"/>
                <w:sz w:val="18"/>
              </w:rPr>
              <w:t>3.467</w:t>
            </w:r>
          </w:p>
        </w:tc>
        <w:tc>
          <w:tcPr>
            <w:tcW w:w="992" w:type="dxa"/>
          </w:tcPr>
          <w:p w:rsidR="0010658C" w:rsidRPr="00132B4D" w:rsidRDefault="0010658C" w:rsidP="0010658C">
            <w:pPr>
              <w:tabs>
                <w:tab w:val="left" w:pos="1890"/>
                <w:tab w:val="left" w:pos="1980"/>
              </w:tabs>
              <w:jc w:val="center"/>
              <w:rPr>
                <w:rFonts w:ascii="Bookman Old Style" w:hAnsi="Bookman Old Style" w:cstheme="minorHAnsi"/>
                <w:color w:val="000000" w:themeColor="text1"/>
                <w:sz w:val="18"/>
              </w:rPr>
            </w:pPr>
            <w:r w:rsidRPr="00132B4D">
              <w:rPr>
                <w:rFonts w:ascii="Bookman Old Style" w:hAnsi="Bookman Old Style" w:cstheme="minorHAnsi"/>
                <w:color w:val="000000" w:themeColor="text1"/>
                <w:sz w:val="18"/>
              </w:rPr>
              <w:t>96</w:t>
            </w:r>
            <w:r>
              <w:rPr>
                <w:rFonts w:ascii="Bookman Old Style" w:hAnsi="Bookman Old Style" w:cstheme="minorHAnsi"/>
                <w:color w:val="000000" w:themeColor="text1"/>
                <w:sz w:val="18"/>
              </w:rPr>
              <w:t>,</w:t>
            </w:r>
            <w:r w:rsidRPr="00132B4D">
              <w:rPr>
                <w:rFonts w:ascii="Bookman Old Style" w:hAnsi="Bookman Old Style" w:cstheme="minorHAnsi"/>
                <w:color w:val="000000" w:themeColor="text1"/>
                <w:sz w:val="18"/>
              </w:rPr>
              <w:t>57</w:t>
            </w:r>
          </w:p>
        </w:tc>
        <w:tc>
          <w:tcPr>
            <w:tcW w:w="1276" w:type="dxa"/>
          </w:tcPr>
          <w:p w:rsidR="0010658C" w:rsidRPr="008061E9" w:rsidRDefault="0010658C" w:rsidP="0010658C">
            <w:pPr>
              <w:jc w:val="center"/>
              <w:rPr>
                <w:rFonts w:ascii="Bookman Old Style" w:hAnsi="Bookman Old Style"/>
                <w:sz w:val="18"/>
              </w:rPr>
            </w:pPr>
            <w:r w:rsidRPr="008061E9">
              <w:rPr>
                <w:rFonts w:ascii="Bookman Old Style" w:hAnsi="Bookman Old Style"/>
                <w:sz w:val="18"/>
              </w:rPr>
              <w:t>1.476</w:t>
            </w:r>
          </w:p>
        </w:tc>
        <w:tc>
          <w:tcPr>
            <w:tcW w:w="1276" w:type="dxa"/>
          </w:tcPr>
          <w:p w:rsidR="0010658C" w:rsidRPr="008061E9" w:rsidRDefault="0010658C" w:rsidP="0010658C">
            <w:pPr>
              <w:jc w:val="center"/>
              <w:rPr>
                <w:rFonts w:ascii="Bookman Old Style" w:hAnsi="Bookman Old Style"/>
                <w:sz w:val="18"/>
              </w:rPr>
            </w:pPr>
            <w:r w:rsidRPr="008061E9">
              <w:rPr>
                <w:rFonts w:ascii="Bookman Old Style" w:hAnsi="Bookman Old Style"/>
                <w:sz w:val="18"/>
              </w:rPr>
              <w:t>1.827</w:t>
            </w:r>
          </w:p>
        </w:tc>
        <w:tc>
          <w:tcPr>
            <w:tcW w:w="850" w:type="dxa"/>
          </w:tcPr>
          <w:p w:rsidR="0010658C" w:rsidRPr="008061E9" w:rsidRDefault="0010658C" w:rsidP="0010658C">
            <w:pPr>
              <w:jc w:val="center"/>
              <w:rPr>
                <w:rFonts w:ascii="Bookman Old Style" w:hAnsi="Bookman Old Style"/>
                <w:sz w:val="18"/>
              </w:rPr>
            </w:pPr>
            <w:r w:rsidRPr="008061E9">
              <w:rPr>
                <w:rFonts w:ascii="Bookman Old Style" w:hAnsi="Bookman Old Style"/>
                <w:sz w:val="18"/>
              </w:rPr>
              <w:t>80,81</w:t>
            </w:r>
          </w:p>
        </w:tc>
        <w:tc>
          <w:tcPr>
            <w:tcW w:w="1418" w:type="dxa"/>
          </w:tcPr>
          <w:p w:rsidR="0010658C" w:rsidRPr="0010658C" w:rsidRDefault="0010658C" w:rsidP="0010658C">
            <w:pPr>
              <w:jc w:val="center"/>
              <w:rPr>
                <w:rFonts w:ascii="Bookman Old Style" w:hAnsi="Bookman Old Style"/>
                <w:sz w:val="18"/>
                <w:szCs w:val="18"/>
              </w:rPr>
            </w:pPr>
            <w:r w:rsidRPr="0010658C">
              <w:rPr>
                <w:rFonts w:ascii="Bookman Old Style" w:hAnsi="Bookman Old Style"/>
                <w:sz w:val="18"/>
                <w:szCs w:val="18"/>
              </w:rPr>
              <w:t>677</w:t>
            </w:r>
          </w:p>
        </w:tc>
        <w:tc>
          <w:tcPr>
            <w:tcW w:w="1275" w:type="dxa"/>
          </w:tcPr>
          <w:p w:rsidR="0010658C" w:rsidRPr="0010658C" w:rsidRDefault="0010658C" w:rsidP="0010658C">
            <w:pPr>
              <w:jc w:val="center"/>
              <w:rPr>
                <w:rFonts w:ascii="Bookman Old Style" w:hAnsi="Bookman Old Style"/>
                <w:sz w:val="18"/>
                <w:szCs w:val="18"/>
              </w:rPr>
            </w:pPr>
            <w:r w:rsidRPr="0010658C">
              <w:rPr>
                <w:rFonts w:ascii="Bookman Old Style" w:hAnsi="Bookman Old Style"/>
                <w:sz w:val="18"/>
                <w:szCs w:val="18"/>
              </w:rPr>
              <w:t>1.426</w:t>
            </w:r>
          </w:p>
        </w:tc>
        <w:tc>
          <w:tcPr>
            <w:tcW w:w="994" w:type="dxa"/>
          </w:tcPr>
          <w:p w:rsidR="0010658C" w:rsidRPr="0010658C" w:rsidRDefault="0010658C" w:rsidP="0010658C">
            <w:pPr>
              <w:jc w:val="center"/>
              <w:rPr>
                <w:rFonts w:ascii="Bookman Old Style" w:hAnsi="Bookman Old Style"/>
                <w:sz w:val="18"/>
                <w:szCs w:val="18"/>
              </w:rPr>
            </w:pPr>
            <w:r w:rsidRPr="0010658C">
              <w:rPr>
                <w:rFonts w:ascii="Bookman Old Style" w:hAnsi="Bookman Old Style"/>
                <w:sz w:val="18"/>
                <w:szCs w:val="18"/>
              </w:rPr>
              <w:t>47,47</w:t>
            </w:r>
          </w:p>
        </w:tc>
      </w:tr>
      <w:tr w:rsidR="0010658C" w:rsidRPr="00132B4D" w:rsidTr="00697DE6">
        <w:tc>
          <w:tcPr>
            <w:tcW w:w="502" w:type="dxa"/>
          </w:tcPr>
          <w:p w:rsidR="0010658C" w:rsidRPr="00132B4D" w:rsidRDefault="0010658C" w:rsidP="0010658C">
            <w:pPr>
              <w:tabs>
                <w:tab w:val="left" w:pos="1260"/>
              </w:tabs>
              <w:jc w:val="center"/>
              <w:rPr>
                <w:rFonts w:ascii="Bookman Old Style" w:hAnsi="Bookman Old Style" w:cstheme="minorHAnsi"/>
                <w:color w:val="000000" w:themeColor="text1"/>
                <w:sz w:val="18"/>
              </w:rPr>
            </w:pPr>
            <w:r w:rsidRPr="00132B4D">
              <w:rPr>
                <w:rFonts w:ascii="Bookman Old Style" w:hAnsi="Bookman Old Style" w:cstheme="minorHAnsi"/>
                <w:color w:val="000000" w:themeColor="text1"/>
                <w:sz w:val="18"/>
              </w:rPr>
              <w:t>7</w:t>
            </w:r>
          </w:p>
        </w:tc>
        <w:tc>
          <w:tcPr>
            <w:tcW w:w="2333" w:type="dxa"/>
            <w:vAlign w:val="center"/>
          </w:tcPr>
          <w:p w:rsidR="0010658C" w:rsidRPr="004473B7" w:rsidRDefault="0010658C" w:rsidP="0010658C">
            <w:pPr>
              <w:spacing w:before="20" w:after="20"/>
              <w:rPr>
                <w:rFonts w:ascii="Bookman Old Style" w:hAnsi="Bookman Old Style" w:cstheme="minorHAnsi"/>
                <w:snapToGrid w:val="0"/>
                <w:color w:val="000000" w:themeColor="text1"/>
                <w:sz w:val="18"/>
              </w:rPr>
            </w:pPr>
            <w:r w:rsidRPr="004473B7">
              <w:rPr>
                <w:rFonts w:ascii="Bookman Old Style" w:hAnsi="Bookman Old Style" w:cstheme="minorHAnsi"/>
                <w:snapToGrid w:val="0"/>
                <w:color w:val="000000" w:themeColor="text1"/>
                <w:sz w:val="18"/>
              </w:rPr>
              <w:t xml:space="preserve">S i n t a n g </w:t>
            </w:r>
          </w:p>
        </w:tc>
        <w:tc>
          <w:tcPr>
            <w:tcW w:w="1276" w:type="dxa"/>
          </w:tcPr>
          <w:p w:rsidR="0010658C" w:rsidRPr="004473B7" w:rsidRDefault="0010658C" w:rsidP="0010658C">
            <w:pPr>
              <w:tabs>
                <w:tab w:val="left" w:pos="1890"/>
                <w:tab w:val="left" w:pos="1980"/>
              </w:tabs>
              <w:jc w:val="center"/>
              <w:rPr>
                <w:rFonts w:ascii="Bookman Old Style" w:hAnsi="Bookman Old Style" w:cstheme="minorHAnsi"/>
                <w:color w:val="000000" w:themeColor="text1"/>
                <w:sz w:val="18"/>
              </w:rPr>
            </w:pPr>
            <w:r w:rsidRPr="004473B7">
              <w:rPr>
                <w:rFonts w:ascii="Bookman Old Style" w:hAnsi="Bookman Old Style" w:cstheme="minorHAnsi"/>
                <w:color w:val="000000" w:themeColor="text1"/>
                <w:sz w:val="18"/>
              </w:rPr>
              <w:t>6.696</w:t>
            </w:r>
          </w:p>
        </w:tc>
        <w:tc>
          <w:tcPr>
            <w:tcW w:w="1134" w:type="dxa"/>
          </w:tcPr>
          <w:p w:rsidR="0010658C" w:rsidRPr="004473B7" w:rsidRDefault="0010658C" w:rsidP="0010658C">
            <w:pPr>
              <w:tabs>
                <w:tab w:val="left" w:pos="1890"/>
                <w:tab w:val="left" w:pos="1980"/>
              </w:tabs>
              <w:jc w:val="center"/>
              <w:rPr>
                <w:rFonts w:ascii="Bookman Old Style" w:hAnsi="Bookman Old Style" w:cstheme="minorHAnsi"/>
                <w:color w:val="000000" w:themeColor="text1"/>
                <w:sz w:val="18"/>
              </w:rPr>
            </w:pPr>
            <w:r w:rsidRPr="004473B7">
              <w:rPr>
                <w:rFonts w:ascii="Bookman Old Style" w:hAnsi="Bookman Old Style" w:cstheme="minorHAnsi"/>
                <w:color w:val="000000" w:themeColor="text1"/>
                <w:sz w:val="18"/>
              </w:rPr>
              <w:t>6.830</w:t>
            </w:r>
          </w:p>
        </w:tc>
        <w:tc>
          <w:tcPr>
            <w:tcW w:w="992" w:type="dxa"/>
          </w:tcPr>
          <w:p w:rsidR="0010658C" w:rsidRPr="004473B7" w:rsidRDefault="0010658C" w:rsidP="0010658C">
            <w:pPr>
              <w:tabs>
                <w:tab w:val="left" w:pos="1890"/>
                <w:tab w:val="left" w:pos="1980"/>
              </w:tabs>
              <w:jc w:val="center"/>
              <w:rPr>
                <w:rFonts w:ascii="Bookman Old Style" w:hAnsi="Bookman Old Style" w:cstheme="minorHAnsi"/>
                <w:color w:val="000000" w:themeColor="text1"/>
                <w:sz w:val="18"/>
              </w:rPr>
            </w:pPr>
            <w:r w:rsidRPr="004473B7">
              <w:rPr>
                <w:rFonts w:ascii="Bookman Old Style" w:hAnsi="Bookman Old Style" w:cstheme="minorHAnsi"/>
                <w:color w:val="000000" w:themeColor="text1"/>
                <w:sz w:val="18"/>
              </w:rPr>
              <w:t>98,04</w:t>
            </w:r>
          </w:p>
        </w:tc>
        <w:tc>
          <w:tcPr>
            <w:tcW w:w="1276" w:type="dxa"/>
          </w:tcPr>
          <w:p w:rsidR="0010658C" w:rsidRPr="008061E9" w:rsidRDefault="0010658C" w:rsidP="0010658C">
            <w:pPr>
              <w:jc w:val="center"/>
              <w:rPr>
                <w:rFonts w:ascii="Bookman Old Style" w:hAnsi="Bookman Old Style"/>
                <w:sz w:val="18"/>
              </w:rPr>
            </w:pPr>
            <w:r w:rsidRPr="008061E9">
              <w:rPr>
                <w:rFonts w:ascii="Bookman Old Style" w:hAnsi="Bookman Old Style"/>
                <w:sz w:val="18"/>
              </w:rPr>
              <w:t>4.104</w:t>
            </w:r>
          </w:p>
        </w:tc>
        <w:tc>
          <w:tcPr>
            <w:tcW w:w="1276" w:type="dxa"/>
          </w:tcPr>
          <w:p w:rsidR="0010658C" w:rsidRPr="008061E9" w:rsidRDefault="0010658C" w:rsidP="0010658C">
            <w:pPr>
              <w:jc w:val="center"/>
              <w:rPr>
                <w:rFonts w:ascii="Bookman Old Style" w:hAnsi="Bookman Old Style"/>
                <w:sz w:val="18"/>
              </w:rPr>
            </w:pPr>
            <w:r w:rsidRPr="008061E9">
              <w:rPr>
                <w:rFonts w:ascii="Bookman Old Style" w:hAnsi="Bookman Old Style"/>
                <w:sz w:val="18"/>
              </w:rPr>
              <w:t>4.156</w:t>
            </w:r>
          </w:p>
        </w:tc>
        <w:tc>
          <w:tcPr>
            <w:tcW w:w="850" w:type="dxa"/>
          </w:tcPr>
          <w:p w:rsidR="0010658C" w:rsidRPr="008061E9" w:rsidRDefault="0010658C" w:rsidP="0010658C">
            <w:pPr>
              <w:jc w:val="center"/>
              <w:rPr>
                <w:rFonts w:ascii="Bookman Old Style" w:hAnsi="Bookman Old Style"/>
                <w:sz w:val="18"/>
              </w:rPr>
            </w:pPr>
            <w:r w:rsidRPr="008061E9">
              <w:rPr>
                <w:rFonts w:ascii="Bookman Old Style" w:hAnsi="Bookman Old Style"/>
                <w:sz w:val="18"/>
              </w:rPr>
              <w:t>98,75</w:t>
            </w:r>
          </w:p>
        </w:tc>
        <w:tc>
          <w:tcPr>
            <w:tcW w:w="1418" w:type="dxa"/>
          </w:tcPr>
          <w:p w:rsidR="0010658C" w:rsidRPr="0010658C" w:rsidRDefault="0010658C" w:rsidP="0010658C">
            <w:pPr>
              <w:jc w:val="center"/>
              <w:rPr>
                <w:rFonts w:ascii="Bookman Old Style" w:hAnsi="Bookman Old Style"/>
                <w:sz w:val="18"/>
                <w:szCs w:val="18"/>
              </w:rPr>
            </w:pPr>
            <w:r w:rsidRPr="0010658C">
              <w:rPr>
                <w:rFonts w:ascii="Bookman Old Style" w:hAnsi="Bookman Old Style"/>
                <w:sz w:val="18"/>
                <w:szCs w:val="18"/>
              </w:rPr>
              <w:t>9.818</w:t>
            </w:r>
          </w:p>
        </w:tc>
        <w:tc>
          <w:tcPr>
            <w:tcW w:w="1275" w:type="dxa"/>
          </w:tcPr>
          <w:p w:rsidR="0010658C" w:rsidRPr="0010658C" w:rsidRDefault="0010658C" w:rsidP="0010658C">
            <w:pPr>
              <w:jc w:val="center"/>
              <w:rPr>
                <w:rFonts w:ascii="Bookman Old Style" w:hAnsi="Bookman Old Style"/>
                <w:sz w:val="18"/>
                <w:szCs w:val="18"/>
              </w:rPr>
            </w:pPr>
            <w:r w:rsidRPr="0010658C">
              <w:rPr>
                <w:rFonts w:ascii="Bookman Old Style" w:hAnsi="Bookman Old Style"/>
                <w:sz w:val="18"/>
                <w:szCs w:val="18"/>
              </w:rPr>
              <w:t>4.213</w:t>
            </w:r>
          </w:p>
        </w:tc>
        <w:tc>
          <w:tcPr>
            <w:tcW w:w="994" w:type="dxa"/>
          </w:tcPr>
          <w:p w:rsidR="0010658C" w:rsidRPr="0010658C" w:rsidRDefault="0010658C" w:rsidP="0010658C">
            <w:pPr>
              <w:jc w:val="center"/>
              <w:rPr>
                <w:rFonts w:ascii="Bookman Old Style" w:hAnsi="Bookman Old Style"/>
                <w:sz w:val="18"/>
                <w:szCs w:val="18"/>
              </w:rPr>
            </w:pPr>
            <w:r w:rsidRPr="0010658C">
              <w:rPr>
                <w:rFonts w:ascii="Bookman Old Style" w:hAnsi="Bookman Old Style"/>
                <w:sz w:val="18"/>
                <w:szCs w:val="18"/>
              </w:rPr>
              <w:t>233,05</w:t>
            </w:r>
          </w:p>
        </w:tc>
      </w:tr>
      <w:tr w:rsidR="0010658C" w:rsidRPr="00132B4D" w:rsidTr="00697DE6">
        <w:tc>
          <w:tcPr>
            <w:tcW w:w="502" w:type="dxa"/>
          </w:tcPr>
          <w:p w:rsidR="0010658C" w:rsidRPr="00132B4D" w:rsidRDefault="0010658C" w:rsidP="0010658C">
            <w:pPr>
              <w:tabs>
                <w:tab w:val="left" w:pos="1260"/>
              </w:tabs>
              <w:jc w:val="center"/>
              <w:rPr>
                <w:rFonts w:ascii="Bookman Old Style" w:hAnsi="Bookman Old Style" w:cstheme="minorHAnsi"/>
                <w:color w:val="000000" w:themeColor="text1"/>
                <w:sz w:val="18"/>
              </w:rPr>
            </w:pPr>
            <w:r w:rsidRPr="00132B4D">
              <w:rPr>
                <w:rFonts w:ascii="Bookman Old Style" w:hAnsi="Bookman Old Style" w:cstheme="minorHAnsi"/>
                <w:color w:val="000000" w:themeColor="text1"/>
                <w:sz w:val="18"/>
              </w:rPr>
              <w:t>8</w:t>
            </w:r>
          </w:p>
        </w:tc>
        <w:tc>
          <w:tcPr>
            <w:tcW w:w="2333" w:type="dxa"/>
            <w:vAlign w:val="center"/>
          </w:tcPr>
          <w:p w:rsidR="0010658C" w:rsidRPr="00132B4D" w:rsidRDefault="0010658C" w:rsidP="0010658C">
            <w:pPr>
              <w:spacing w:before="20" w:after="20"/>
              <w:rPr>
                <w:rFonts w:ascii="Bookman Old Style" w:hAnsi="Bookman Old Style" w:cstheme="minorHAnsi"/>
                <w:snapToGrid w:val="0"/>
                <w:color w:val="000000" w:themeColor="text1"/>
                <w:sz w:val="18"/>
              </w:rPr>
            </w:pPr>
            <w:r w:rsidRPr="00132B4D">
              <w:rPr>
                <w:rFonts w:ascii="Bookman Old Style" w:hAnsi="Bookman Old Style" w:cstheme="minorHAnsi"/>
                <w:snapToGrid w:val="0"/>
                <w:color w:val="000000" w:themeColor="text1"/>
                <w:sz w:val="18"/>
              </w:rPr>
              <w:t>D e d a i</w:t>
            </w:r>
          </w:p>
        </w:tc>
        <w:tc>
          <w:tcPr>
            <w:tcW w:w="1276" w:type="dxa"/>
          </w:tcPr>
          <w:p w:rsidR="0010658C" w:rsidRPr="00132B4D" w:rsidRDefault="0010658C" w:rsidP="0010658C">
            <w:pPr>
              <w:tabs>
                <w:tab w:val="left" w:pos="1890"/>
                <w:tab w:val="left" w:pos="1980"/>
              </w:tabs>
              <w:jc w:val="center"/>
              <w:rPr>
                <w:rFonts w:ascii="Bookman Old Style" w:hAnsi="Bookman Old Style" w:cstheme="minorHAnsi"/>
                <w:color w:val="000000" w:themeColor="text1"/>
                <w:sz w:val="18"/>
              </w:rPr>
            </w:pPr>
            <w:r w:rsidRPr="00132B4D">
              <w:rPr>
                <w:rFonts w:ascii="Bookman Old Style" w:hAnsi="Bookman Old Style" w:cstheme="minorHAnsi"/>
                <w:color w:val="000000" w:themeColor="text1"/>
                <w:sz w:val="18"/>
              </w:rPr>
              <w:t>3.002</w:t>
            </w:r>
          </w:p>
        </w:tc>
        <w:tc>
          <w:tcPr>
            <w:tcW w:w="1134" w:type="dxa"/>
          </w:tcPr>
          <w:p w:rsidR="0010658C" w:rsidRPr="00132B4D" w:rsidRDefault="0010658C" w:rsidP="0010658C">
            <w:pPr>
              <w:tabs>
                <w:tab w:val="left" w:pos="1890"/>
                <w:tab w:val="left" w:pos="1980"/>
              </w:tabs>
              <w:jc w:val="center"/>
              <w:rPr>
                <w:rFonts w:ascii="Bookman Old Style" w:hAnsi="Bookman Old Style" w:cstheme="minorHAnsi"/>
                <w:color w:val="000000" w:themeColor="text1"/>
                <w:sz w:val="18"/>
              </w:rPr>
            </w:pPr>
            <w:r w:rsidRPr="00132B4D">
              <w:rPr>
                <w:rFonts w:ascii="Bookman Old Style" w:hAnsi="Bookman Old Style" w:cstheme="minorHAnsi"/>
                <w:color w:val="000000" w:themeColor="text1"/>
                <w:sz w:val="18"/>
              </w:rPr>
              <w:t>3.129</w:t>
            </w:r>
          </w:p>
        </w:tc>
        <w:tc>
          <w:tcPr>
            <w:tcW w:w="992" w:type="dxa"/>
          </w:tcPr>
          <w:p w:rsidR="0010658C" w:rsidRPr="00132B4D" w:rsidRDefault="0010658C" w:rsidP="0010658C">
            <w:pPr>
              <w:tabs>
                <w:tab w:val="left" w:pos="1890"/>
                <w:tab w:val="left" w:pos="1980"/>
              </w:tabs>
              <w:jc w:val="center"/>
              <w:rPr>
                <w:rFonts w:ascii="Bookman Old Style" w:hAnsi="Bookman Old Style" w:cstheme="minorHAnsi"/>
                <w:color w:val="000000" w:themeColor="text1"/>
                <w:sz w:val="18"/>
              </w:rPr>
            </w:pPr>
            <w:r w:rsidRPr="00132B4D">
              <w:rPr>
                <w:rFonts w:ascii="Bookman Old Style" w:hAnsi="Bookman Old Style" w:cstheme="minorHAnsi"/>
                <w:color w:val="000000" w:themeColor="text1"/>
                <w:sz w:val="18"/>
              </w:rPr>
              <w:t>95</w:t>
            </w:r>
            <w:r>
              <w:rPr>
                <w:rFonts w:ascii="Bookman Old Style" w:hAnsi="Bookman Old Style" w:cstheme="minorHAnsi"/>
                <w:color w:val="000000" w:themeColor="text1"/>
                <w:sz w:val="18"/>
              </w:rPr>
              <w:t>,</w:t>
            </w:r>
            <w:r w:rsidRPr="00132B4D">
              <w:rPr>
                <w:rFonts w:ascii="Bookman Old Style" w:hAnsi="Bookman Old Style" w:cstheme="minorHAnsi"/>
                <w:color w:val="000000" w:themeColor="text1"/>
                <w:sz w:val="18"/>
              </w:rPr>
              <w:t>94</w:t>
            </w:r>
          </w:p>
        </w:tc>
        <w:tc>
          <w:tcPr>
            <w:tcW w:w="1276" w:type="dxa"/>
          </w:tcPr>
          <w:p w:rsidR="0010658C" w:rsidRPr="008061E9" w:rsidRDefault="0010658C" w:rsidP="0010658C">
            <w:pPr>
              <w:jc w:val="center"/>
              <w:rPr>
                <w:rFonts w:ascii="Bookman Old Style" w:hAnsi="Bookman Old Style"/>
                <w:sz w:val="18"/>
              </w:rPr>
            </w:pPr>
            <w:r w:rsidRPr="008061E9">
              <w:rPr>
                <w:rFonts w:ascii="Bookman Old Style" w:hAnsi="Bookman Old Style"/>
                <w:sz w:val="18"/>
              </w:rPr>
              <w:t>1.245</w:t>
            </w:r>
          </w:p>
        </w:tc>
        <w:tc>
          <w:tcPr>
            <w:tcW w:w="1276" w:type="dxa"/>
          </w:tcPr>
          <w:p w:rsidR="0010658C" w:rsidRPr="008061E9" w:rsidRDefault="0010658C" w:rsidP="0010658C">
            <w:pPr>
              <w:jc w:val="center"/>
              <w:rPr>
                <w:rFonts w:ascii="Bookman Old Style" w:hAnsi="Bookman Old Style"/>
                <w:sz w:val="18"/>
              </w:rPr>
            </w:pPr>
            <w:r w:rsidRPr="008061E9">
              <w:rPr>
                <w:rFonts w:ascii="Bookman Old Style" w:hAnsi="Bookman Old Style"/>
                <w:sz w:val="18"/>
              </w:rPr>
              <w:t>1.779</w:t>
            </w:r>
          </w:p>
        </w:tc>
        <w:tc>
          <w:tcPr>
            <w:tcW w:w="850" w:type="dxa"/>
          </w:tcPr>
          <w:p w:rsidR="0010658C" w:rsidRPr="008061E9" w:rsidRDefault="0010658C" w:rsidP="0010658C">
            <w:pPr>
              <w:jc w:val="center"/>
              <w:rPr>
                <w:rFonts w:ascii="Bookman Old Style" w:hAnsi="Bookman Old Style"/>
                <w:sz w:val="18"/>
              </w:rPr>
            </w:pPr>
            <w:r w:rsidRPr="008061E9">
              <w:rPr>
                <w:rFonts w:ascii="Bookman Old Style" w:hAnsi="Bookman Old Style"/>
                <w:sz w:val="18"/>
              </w:rPr>
              <w:t>69,96</w:t>
            </w:r>
          </w:p>
        </w:tc>
        <w:tc>
          <w:tcPr>
            <w:tcW w:w="1418" w:type="dxa"/>
          </w:tcPr>
          <w:p w:rsidR="0010658C" w:rsidRPr="0010658C" w:rsidRDefault="0010658C" w:rsidP="0010658C">
            <w:pPr>
              <w:jc w:val="center"/>
              <w:rPr>
                <w:rFonts w:ascii="Bookman Old Style" w:hAnsi="Bookman Old Style"/>
                <w:sz w:val="18"/>
                <w:szCs w:val="18"/>
              </w:rPr>
            </w:pPr>
            <w:r w:rsidRPr="0010658C">
              <w:rPr>
                <w:rFonts w:ascii="Bookman Old Style" w:hAnsi="Bookman Old Style"/>
                <w:sz w:val="18"/>
                <w:szCs w:val="18"/>
              </w:rPr>
              <w:t>314</w:t>
            </w:r>
          </w:p>
        </w:tc>
        <w:tc>
          <w:tcPr>
            <w:tcW w:w="1275" w:type="dxa"/>
          </w:tcPr>
          <w:p w:rsidR="0010658C" w:rsidRPr="0010658C" w:rsidRDefault="0010658C" w:rsidP="0010658C">
            <w:pPr>
              <w:jc w:val="center"/>
              <w:rPr>
                <w:rFonts w:ascii="Bookman Old Style" w:hAnsi="Bookman Old Style"/>
                <w:sz w:val="18"/>
                <w:szCs w:val="18"/>
              </w:rPr>
            </w:pPr>
            <w:r w:rsidRPr="0010658C">
              <w:rPr>
                <w:rFonts w:ascii="Bookman Old Style" w:hAnsi="Bookman Old Style"/>
                <w:sz w:val="18"/>
                <w:szCs w:val="18"/>
              </w:rPr>
              <w:t>1.382</w:t>
            </w:r>
          </w:p>
        </w:tc>
        <w:tc>
          <w:tcPr>
            <w:tcW w:w="994" w:type="dxa"/>
          </w:tcPr>
          <w:p w:rsidR="0010658C" w:rsidRPr="0010658C" w:rsidRDefault="0010658C" w:rsidP="0010658C">
            <w:pPr>
              <w:jc w:val="center"/>
              <w:rPr>
                <w:rFonts w:ascii="Bookman Old Style" w:hAnsi="Bookman Old Style"/>
                <w:sz w:val="18"/>
                <w:szCs w:val="18"/>
              </w:rPr>
            </w:pPr>
            <w:r w:rsidRPr="0010658C">
              <w:rPr>
                <w:rFonts w:ascii="Bookman Old Style" w:hAnsi="Bookman Old Style"/>
                <w:sz w:val="18"/>
                <w:szCs w:val="18"/>
              </w:rPr>
              <w:t>22,74</w:t>
            </w:r>
          </w:p>
        </w:tc>
      </w:tr>
      <w:tr w:rsidR="0010658C" w:rsidRPr="00132B4D" w:rsidTr="00697DE6">
        <w:tc>
          <w:tcPr>
            <w:tcW w:w="502" w:type="dxa"/>
          </w:tcPr>
          <w:p w:rsidR="0010658C" w:rsidRPr="00132B4D" w:rsidRDefault="0010658C" w:rsidP="0010658C">
            <w:pPr>
              <w:tabs>
                <w:tab w:val="left" w:pos="1260"/>
              </w:tabs>
              <w:jc w:val="center"/>
              <w:rPr>
                <w:rFonts w:ascii="Bookman Old Style" w:hAnsi="Bookman Old Style" w:cstheme="minorHAnsi"/>
                <w:color w:val="000000" w:themeColor="text1"/>
                <w:sz w:val="18"/>
              </w:rPr>
            </w:pPr>
            <w:r w:rsidRPr="00132B4D">
              <w:rPr>
                <w:rFonts w:ascii="Bookman Old Style" w:hAnsi="Bookman Old Style" w:cstheme="minorHAnsi"/>
                <w:color w:val="000000" w:themeColor="text1"/>
                <w:sz w:val="18"/>
              </w:rPr>
              <w:t>9</w:t>
            </w:r>
          </w:p>
        </w:tc>
        <w:tc>
          <w:tcPr>
            <w:tcW w:w="2333" w:type="dxa"/>
            <w:vAlign w:val="center"/>
          </w:tcPr>
          <w:p w:rsidR="0010658C" w:rsidRPr="00132B4D" w:rsidRDefault="0010658C" w:rsidP="0010658C">
            <w:pPr>
              <w:spacing w:before="20" w:after="20"/>
              <w:rPr>
                <w:rFonts w:ascii="Bookman Old Style" w:hAnsi="Bookman Old Style" w:cstheme="minorHAnsi"/>
                <w:snapToGrid w:val="0"/>
                <w:color w:val="000000" w:themeColor="text1"/>
                <w:sz w:val="18"/>
              </w:rPr>
            </w:pPr>
            <w:r w:rsidRPr="00132B4D">
              <w:rPr>
                <w:rFonts w:ascii="Bookman Old Style" w:hAnsi="Bookman Old Style" w:cstheme="minorHAnsi"/>
                <w:snapToGrid w:val="0"/>
                <w:color w:val="000000" w:themeColor="text1"/>
                <w:sz w:val="18"/>
              </w:rPr>
              <w:t>Kayan Hilir</w:t>
            </w:r>
          </w:p>
        </w:tc>
        <w:tc>
          <w:tcPr>
            <w:tcW w:w="1276" w:type="dxa"/>
          </w:tcPr>
          <w:p w:rsidR="0010658C" w:rsidRPr="00132B4D" w:rsidRDefault="0010658C" w:rsidP="0010658C">
            <w:pPr>
              <w:tabs>
                <w:tab w:val="left" w:pos="1890"/>
                <w:tab w:val="left" w:pos="1980"/>
              </w:tabs>
              <w:jc w:val="center"/>
              <w:rPr>
                <w:rFonts w:ascii="Bookman Old Style" w:hAnsi="Bookman Old Style" w:cstheme="minorHAnsi"/>
                <w:color w:val="000000" w:themeColor="text1"/>
                <w:sz w:val="18"/>
              </w:rPr>
            </w:pPr>
            <w:r w:rsidRPr="00132B4D">
              <w:rPr>
                <w:rFonts w:ascii="Bookman Old Style" w:hAnsi="Bookman Old Style" w:cstheme="minorHAnsi"/>
                <w:color w:val="000000" w:themeColor="text1"/>
                <w:sz w:val="18"/>
              </w:rPr>
              <w:t>2.995</w:t>
            </w:r>
          </w:p>
        </w:tc>
        <w:tc>
          <w:tcPr>
            <w:tcW w:w="1134" w:type="dxa"/>
          </w:tcPr>
          <w:p w:rsidR="0010658C" w:rsidRPr="00132B4D" w:rsidRDefault="0010658C" w:rsidP="0010658C">
            <w:pPr>
              <w:tabs>
                <w:tab w:val="left" w:pos="1890"/>
                <w:tab w:val="left" w:pos="1980"/>
              </w:tabs>
              <w:jc w:val="center"/>
              <w:rPr>
                <w:rFonts w:ascii="Bookman Old Style" w:hAnsi="Bookman Old Style" w:cstheme="minorHAnsi"/>
                <w:color w:val="000000" w:themeColor="text1"/>
                <w:sz w:val="18"/>
              </w:rPr>
            </w:pPr>
            <w:r w:rsidRPr="00132B4D">
              <w:rPr>
                <w:rFonts w:ascii="Bookman Old Style" w:hAnsi="Bookman Old Style" w:cstheme="minorHAnsi"/>
                <w:color w:val="000000" w:themeColor="text1"/>
                <w:sz w:val="18"/>
              </w:rPr>
              <w:t>3.134</w:t>
            </w:r>
          </w:p>
        </w:tc>
        <w:tc>
          <w:tcPr>
            <w:tcW w:w="992" w:type="dxa"/>
          </w:tcPr>
          <w:p w:rsidR="0010658C" w:rsidRPr="00132B4D" w:rsidRDefault="0010658C" w:rsidP="0010658C">
            <w:pPr>
              <w:tabs>
                <w:tab w:val="left" w:pos="1890"/>
                <w:tab w:val="left" w:pos="1980"/>
              </w:tabs>
              <w:jc w:val="center"/>
              <w:rPr>
                <w:rFonts w:ascii="Bookman Old Style" w:hAnsi="Bookman Old Style" w:cstheme="minorHAnsi"/>
                <w:color w:val="000000" w:themeColor="text1"/>
                <w:sz w:val="18"/>
              </w:rPr>
            </w:pPr>
            <w:r w:rsidRPr="00132B4D">
              <w:rPr>
                <w:rFonts w:ascii="Bookman Old Style" w:hAnsi="Bookman Old Style" w:cstheme="minorHAnsi"/>
                <w:color w:val="000000" w:themeColor="text1"/>
                <w:sz w:val="18"/>
              </w:rPr>
              <w:t>95</w:t>
            </w:r>
            <w:r>
              <w:rPr>
                <w:rFonts w:ascii="Bookman Old Style" w:hAnsi="Bookman Old Style" w:cstheme="minorHAnsi"/>
                <w:color w:val="000000" w:themeColor="text1"/>
                <w:sz w:val="18"/>
              </w:rPr>
              <w:t>,</w:t>
            </w:r>
            <w:r w:rsidRPr="00132B4D">
              <w:rPr>
                <w:rFonts w:ascii="Bookman Old Style" w:hAnsi="Bookman Old Style" w:cstheme="minorHAnsi"/>
                <w:color w:val="000000" w:themeColor="text1"/>
                <w:sz w:val="18"/>
              </w:rPr>
              <w:t>56</w:t>
            </w:r>
          </w:p>
        </w:tc>
        <w:tc>
          <w:tcPr>
            <w:tcW w:w="1276" w:type="dxa"/>
          </w:tcPr>
          <w:p w:rsidR="0010658C" w:rsidRPr="008061E9" w:rsidRDefault="0010658C" w:rsidP="0010658C">
            <w:pPr>
              <w:jc w:val="center"/>
              <w:rPr>
                <w:rFonts w:ascii="Bookman Old Style" w:hAnsi="Bookman Old Style"/>
                <w:sz w:val="18"/>
              </w:rPr>
            </w:pPr>
            <w:r w:rsidRPr="008061E9">
              <w:rPr>
                <w:rFonts w:ascii="Bookman Old Style" w:hAnsi="Bookman Old Style"/>
                <w:sz w:val="18"/>
              </w:rPr>
              <w:t>1.041</w:t>
            </w:r>
          </w:p>
        </w:tc>
        <w:tc>
          <w:tcPr>
            <w:tcW w:w="1276" w:type="dxa"/>
          </w:tcPr>
          <w:p w:rsidR="0010658C" w:rsidRPr="008061E9" w:rsidRDefault="0010658C" w:rsidP="0010658C">
            <w:pPr>
              <w:jc w:val="center"/>
              <w:rPr>
                <w:rFonts w:ascii="Bookman Old Style" w:hAnsi="Bookman Old Style"/>
                <w:sz w:val="18"/>
              </w:rPr>
            </w:pPr>
            <w:r w:rsidRPr="008061E9">
              <w:rPr>
                <w:rFonts w:ascii="Bookman Old Style" w:hAnsi="Bookman Old Style"/>
                <w:sz w:val="18"/>
              </w:rPr>
              <w:t>1.195</w:t>
            </w:r>
          </w:p>
        </w:tc>
        <w:tc>
          <w:tcPr>
            <w:tcW w:w="850" w:type="dxa"/>
          </w:tcPr>
          <w:p w:rsidR="0010658C" w:rsidRPr="008061E9" w:rsidRDefault="0010658C" w:rsidP="0010658C">
            <w:pPr>
              <w:jc w:val="center"/>
              <w:rPr>
                <w:rFonts w:ascii="Bookman Old Style" w:hAnsi="Bookman Old Style"/>
                <w:sz w:val="18"/>
              </w:rPr>
            </w:pPr>
            <w:r w:rsidRPr="008061E9">
              <w:rPr>
                <w:rFonts w:ascii="Bookman Old Style" w:hAnsi="Bookman Old Style"/>
                <w:sz w:val="18"/>
              </w:rPr>
              <w:t>87,10</w:t>
            </w:r>
          </w:p>
        </w:tc>
        <w:tc>
          <w:tcPr>
            <w:tcW w:w="1418" w:type="dxa"/>
          </w:tcPr>
          <w:p w:rsidR="0010658C" w:rsidRPr="0010658C" w:rsidRDefault="0010658C" w:rsidP="0010658C">
            <w:pPr>
              <w:jc w:val="center"/>
              <w:rPr>
                <w:rFonts w:ascii="Bookman Old Style" w:hAnsi="Bookman Old Style"/>
                <w:sz w:val="18"/>
                <w:szCs w:val="18"/>
              </w:rPr>
            </w:pPr>
            <w:r w:rsidRPr="0010658C">
              <w:rPr>
                <w:rFonts w:ascii="Bookman Old Style" w:hAnsi="Bookman Old Style"/>
                <w:sz w:val="18"/>
                <w:szCs w:val="18"/>
              </w:rPr>
              <w:t>619</w:t>
            </w:r>
          </w:p>
        </w:tc>
        <w:tc>
          <w:tcPr>
            <w:tcW w:w="1275" w:type="dxa"/>
          </w:tcPr>
          <w:p w:rsidR="0010658C" w:rsidRPr="0010658C" w:rsidRDefault="0010658C" w:rsidP="0010658C">
            <w:pPr>
              <w:jc w:val="center"/>
              <w:rPr>
                <w:rFonts w:ascii="Bookman Old Style" w:hAnsi="Bookman Old Style"/>
                <w:sz w:val="18"/>
                <w:szCs w:val="18"/>
              </w:rPr>
            </w:pPr>
            <w:r w:rsidRPr="0010658C">
              <w:rPr>
                <w:rFonts w:ascii="Bookman Old Style" w:hAnsi="Bookman Old Style"/>
                <w:sz w:val="18"/>
                <w:szCs w:val="18"/>
              </w:rPr>
              <w:t>1.289</w:t>
            </w:r>
          </w:p>
        </w:tc>
        <w:tc>
          <w:tcPr>
            <w:tcW w:w="994" w:type="dxa"/>
          </w:tcPr>
          <w:p w:rsidR="0010658C" w:rsidRPr="0010658C" w:rsidRDefault="0010658C" w:rsidP="0010658C">
            <w:pPr>
              <w:jc w:val="center"/>
              <w:rPr>
                <w:rFonts w:ascii="Bookman Old Style" w:hAnsi="Bookman Old Style"/>
                <w:sz w:val="18"/>
                <w:szCs w:val="18"/>
              </w:rPr>
            </w:pPr>
            <w:r w:rsidRPr="0010658C">
              <w:rPr>
                <w:rFonts w:ascii="Bookman Old Style" w:hAnsi="Bookman Old Style"/>
                <w:sz w:val="18"/>
                <w:szCs w:val="18"/>
              </w:rPr>
              <w:t>48,01</w:t>
            </w:r>
          </w:p>
        </w:tc>
      </w:tr>
      <w:tr w:rsidR="0010658C" w:rsidRPr="00132B4D" w:rsidTr="00697DE6">
        <w:tc>
          <w:tcPr>
            <w:tcW w:w="502" w:type="dxa"/>
          </w:tcPr>
          <w:p w:rsidR="0010658C" w:rsidRPr="00132B4D" w:rsidRDefault="0010658C" w:rsidP="0010658C">
            <w:pPr>
              <w:tabs>
                <w:tab w:val="left" w:pos="1260"/>
              </w:tabs>
              <w:jc w:val="center"/>
              <w:rPr>
                <w:rFonts w:ascii="Bookman Old Style" w:hAnsi="Bookman Old Style" w:cstheme="minorHAnsi"/>
                <w:color w:val="000000" w:themeColor="text1"/>
                <w:sz w:val="18"/>
              </w:rPr>
            </w:pPr>
            <w:r w:rsidRPr="00132B4D">
              <w:rPr>
                <w:rFonts w:ascii="Bookman Old Style" w:hAnsi="Bookman Old Style" w:cstheme="minorHAnsi"/>
                <w:color w:val="000000" w:themeColor="text1"/>
                <w:sz w:val="18"/>
              </w:rPr>
              <w:t>10</w:t>
            </w:r>
          </w:p>
        </w:tc>
        <w:tc>
          <w:tcPr>
            <w:tcW w:w="2333" w:type="dxa"/>
            <w:vAlign w:val="center"/>
          </w:tcPr>
          <w:p w:rsidR="0010658C" w:rsidRPr="00132B4D" w:rsidRDefault="0010658C" w:rsidP="0010658C">
            <w:pPr>
              <w:spacing w:before="20" w:after="20"/>
              <w:rPr>
                <w:rFonts w:ascii="Bookman Old Style" w:hAnsi="Bookman Old Style" w:cstheme="minorHAnsi"/>
                <w:snapToGrid w:val="0"/>
                <w:color w:val="000000" w:themeColor="text1"/>
                <w:sz w:val="18"/>
              </w:rPr>
            </w:pPr>
            <w:r w:rsidRPr="00132B4D">
              <w:rPr>
                <w:rFonts w:ascii="Bookman Old Style" w:hAnsi="Bookman Old Style" w:cstheme="minorHAnsi"/>
                <w:snapToGrid w:val="0"/>
                <w:color w:val="000000" w:themeColor="text1"/>
                <w:sz w:val="18"/>
              </w:rPr>
              <w:t>Kelam Permai</w:t>
            </w:r>
          </w:p>
        </w:tc>
        <w:tc>
          <w:tcPr>
            <w:tcW w:w="1276" w:type="dxa"/>
          </w:tcPr>
          <w:p w:rsidR="0010658C" w:rsidRPr="00132B4D" w:rsidRDefault="0010658C" w:rsidP="0010658C">
            <w:pPr>
              <w:tabs>
                <w:tab w:val="left" w:pos="1890"/>
                <w:tab w:val="left" w:pos="1980"/>
              </w:tabs>
              <w:jc w:val="center"/>
              <w:rPr>
                <w:rFonts w:ascii="Bookman Old Style" w:hAnsi="Bookman Old Style" w:cstheme="minorHAnsi"/>
                <w:color w:val="000000" w:themeColor="text1"/>
                <w:sz w:val="18"/>
              </w:rPr>
            </w:pPr>
            <w:r w:rsidRPr="00132B4D">
              <w:rPr>
                <w:rFonts w:ascii="Bookman Old Style" w:hAnsi="Bookman Old Style" w:cstheme="minorHAnsi"/>
                <w:color w:val="000000" w:themeColor="text1"/>
                <w:sz w:val="18"/>
              </w:rPr>
              <w:t>1.758</w:t>
            </w:r>
          </w:p>
        </w:tc>
        <w:tc>
          <w:tcPr>
            <w:tcW w:w="1134" w:type="dxa"/>
          </w:tcPr>
          <w:p w:rsidR="0010658C" w:rsidRPr="00132B4D" w:rsidRDefault="0010658C" w:rsidP="0010658C">
            <w:pPr>
              <w:tabs>
                <w:tab w:val="left" w:pos="1890"/>
                <w:tab w:val="left" w:pos="1980"/>
              </w:tabs>
              <w:jc w:val="center"/>
              <w:rPr>
                <w:rFonts w:ascii="Bookman Old Style" w:hAnsi="Bookman Old Style" w:cstheme="minorHAnsi"/>
                <w:color w:val="000000" w:themeColor="text1"/>
                <w:sz w:val="18"/>
              </w:rPr>
            </w:pPr>
            <w:r w:rsidRPr="00132B4D">
              <w:rPr>
                <w:rFonts w:ascii="Bookman Old Style" w:hAnsi="Bookman Old Style" w:cstheme="minorHAnsi"/>
                <w:color w:val="000000" w:themeColor="text1"/>
                <w:sz w:val="18"/>
              </w:rPr>
              <w:t>1.885</w:t>
            </w:r>
          </w:p>
        </w:tc>
        <w:tc>
          <w:tcPr>
            <w:tcW w:w="992" w:type="dxa"/>
          </w:tcPr>
          <w:p w:rsidR="0010658C" w:rsidRPr="00132B4D" w:rsidRDefault="0010658C" w:rsidP="0010658C">
            <w:pPr>
              <w:tabs>
                <w:tab w:val="left" w:pos="1890"/>
                <w:tab w:val="left" w:pos="1980"/>
              </w:tabs>
              <w:jc w:val="center"/>
              <w:rPr>
                <w:rFonts w:ascii="Bookman Old Style" w:hAnsi="Bookman Old Style" w:cstheme="minorHAnsi"/>
                <w:color w:val="000000" w:themeColor="text1"/>
                <w:sz w:val="18"/>
              </w:rPr>
            </w:pPr>
            <w:r w:rsidRPr="00132B4D">
              <w:rPr>
                <w:rFonts w:ascii="Bookman Old Style" w:hAnsi="Bookman Old Style" w:cstheme="minorHAnsi"/>
                <w:color w:val="000000" w:themeColor="text1"/>
                <w:sz w:val="18"/>
              </w:rPr>
              <w:t>93</w:t>
            </w:r>
            <w:r>
              <w:rPr>
                <w:rFonts w:ascii="Bookman Old Style" w:hAnsi="Bookman Old Style" w:cstheme="minorHAnsi"/>
                <w:color w:val="000000" w:themeColor="text1"/>
                <w:sz w:val="18"/>
              </w:rPr>
              <w:t>,</w:t>
            </w:r>
            <w:r w:rsidRPr="00132B4D">
              <w:rPr>
                <w:rFonts w:ascii="Bookman Old Style" w:hAnsi="Bookman Old Style" w:cstheme="minorHAnsi"/>
                <w:color w:val="000000" w:themeColor="text1"/>
                <w:sz w:val="18"/>
              </w:rPr>
              <w:t>26</w:t>
            </w:r>
          </w:p>
        </w:tc>
        <w:tc>
          <w:tcPr>
            <w:tcW w:w="1276" w:type="dxa"/>
          </w:tcPr>
          <w:p w:rsidR="0010658C" w:rsidRPr="008061E9" w:rsidRDefault="0010658C" w:rsidP="0010658C">
            <w:pPr>
              <w:jc w:val="center"/>
              <w:rPr>
                <w:rFonts w:ascii="Bookman Old Style" w:hAnsi="Bookman Old Style"/>
                <w:sz w:val="18"/>
              </w:rPr>
            </w:pPr>
            <w:r w:rsidRPr="008061E9">
              <w:rPr>
                <w:rFonts w:ascii="Bookman Old Style" w:hAnsi="Bookman Old Style"/>
                <w:sz w:val="18"/>
              </w:rPr>
              <w:t>1.078</w:t>
            </w:r>
          </w:p>
        </w:tc>
        <w:tc>
          <w:tcPr>
            <w:tcW w:w="1276" w:type="dxa"/>
          </w:tcPr>
          <w:p w:rsidR="0010658C" w:rsidRPr="008061E9" w:rsidRDefault="0010658C" w:rsidP="0010658C">
            <w:pPr>
              <w:jc w:val="center"/>
              <w:rPr>
                <w:rFonts w:ascii="Bookman Old Style" w:hAnsi="Bookman Old Style"/>
                <w:sz w:val="18"/>
              </w:rPr>
            </w:pPr>
            <w:r w:rsidRPr="008061E9">
              <w:rPr>
                <w:rFonts w:ascii="Bookman Old Style" w:hAnsi="Bookman Old Style"/>
                <w:sz w:val="18"/>
              </w:rPr>
              <w:t>1.094</w:t>
            </w:r>
          </w:p>
        </w:tc>
        <w:tc>
          <w:tcPr>
            <w:tcW w:w="850" w:type="dxa"/>
          </w:tcPr>
          <w:p w:rsidR="0010658C" w:rsidRPr="008061E9" w:rsidRDefault="0010658C" w:rsidP="0010658C">
            <w:pPr>
              <w:jc w:val="center"/>
              <w:rPr>
                <w:rFonts w:ascii="Bookman Old Style" w:hAnsi="Bookman Old Style"/>
                <w:sz w:val="18"/>
              </w:rPr>
            </w:pPr>
            <w:r w:rsidRPr="008061E9">
              <w:rPr>
                <w:rFonts w:ascii="Bookman Old Style" w:hAnsi="Bookman Old Style"/>
                <w:sz w:val="18"/>
              </w:rPr>
              <w:t>98,56</w:t>
            </w:r>
          </w:p>
        </w:tc>
        <w:tc>
          <w:tcPr>
            <w:tcW w:w="1418" w:type="dxa"/>
          </w:tcPr>
          <w:p w:rsidR="0010658C" w:rsidRPr="0010658C" w:rsidRDefault="0010658C" w:rsidP="0010658C">
            <w:pPr>
              <w:jc w:val="center"/>
              <w:rPr>
                <w:rFonts w:ascii="Bookman Old Style" w:hAnsi="Bookman Old Style"/>
                <w:sz w:val="18"/>
                <w:szCs w:val="18"/>
              </w:rPr>
            </w:pPr>
            <w:r w:rsidRPr="0010658C">
              <w:rPr>
                <w:rFonts w:ascii="Bookman Old Style" w:hAnsi="Bookman Old Style"/>
                <w:sz w:val="18"/>
                <w:szCs w:val="18"/>
              </w:rPr>
              <w:t>1.006</w:t>
            </w:r>
          </w:p>
        </w:tc>
        <w:tc>
          <w:tcPr>
            <w:tcW w:w="1275" w:type="dxa"/>
          </w:tcPr>
          <w:p w:rsidR="0010658C" w:rsidRPr="0010658C" w:rsidRDefault="0010658C" w:rsidP="0010658C">
            <w:pPr>
              <w:jc w:val="center"/>
              <w:rPr>
                <w:rFonts w:ascii="Bookman Old Style" w:hAnsi="Bookman Old Style"/>
                <w:sz w:val="18"/>
                <w:szCs w:val="18"/>
              </w:rPr>
            </w:pPr>
            <w:r w:rsidRPr="0010658C">
              <w:rPr>
                <w:rFonts w:ascii="Bookman Old Style" w:hAnsi="Bookman Old Style"/>
                <w:sz w:val="18"/>
                <w:szCs w:val="18"/>
              </w:rPr>
              <w:t>769</w:t>
            </w:r>
          </w:p>
        </w:tc>
        <w:tc>
          <w:tcPr>
            <w:tcW w:w="994" w:type="dxa"/>
          </w:tcPr>
          <w:p w:rsidR="0010658C" w:rsidRPr="0010658C" w:rsidRDefault="0010658C" w:rsidP="0010658C">
            <w:pPr>
              <w:jc w:val="center"/>
              <w:rPr>
                <w:rFonts w:ascii="Bookman Old Style" w:hAnsi="Bookman Old Style"/>
                <w:sz w:val="18"/>
                <w:szCs w:val="18"/>
              </w:rPr>
            </w:pPr>
            <w:r w:rsidRPr="0010658C">
              <w:rPr>
                <w:rFonts w:ascii="Bookman Old Style" w:hAnsi="Bookman Old Style"/>
                <w:sz w:val="18"/>
                <w:szCs w:val="18"/>
              </w:rPr>
              <w:t>130,90</w:t>
            </w:r>
          </w:p>
        </w:tc>
      </w:tr>
      <w:tr w:rsidR="0010658C" w:rsidRPr="00132B4D" w:rsidTr="00697DE6">
        <w:tc>
          <w:tcPr>
            <w:tcW w:w="502" w:type="dxa"/>
          </w:tcPr>
          <w:p w:rsidR="0010658C" w:rsidRPr="00132B4D" w:rsidRDefault="0010658C" w:rsidP="0010658C">
            <w:pPr>
              <w:tabs>
                <w:tab w:val="left" w:pos="1260"/>
              </w:tabs>
              <w:jc w:val="center"/>
              <w:rPr>
                <w:rFonts w:ascii="Bookman Old Style" w:hAnsi="Bookman Old Style" w:cstheme="minorHAnsi"/>
                <w:color w:val="000000" w:themeColor="text1"/>
                <w:sz w:val="18"/>
              </w:rPr>
            </w:pPr>
            <w:r w:rsidRPr="00132B4D">
              <w:rPr>
                <w:rFonts w:ascii="Bookman Old Style" w:hAnsi="Bookman Old Style" w:cstheme="minorHAnsi"/>
                <w:color w:val="000000" w:themeColor="text1"/>
                <w:sz w:val="18"/>
              </w:rPr>
              <w:t>11</w:t>
            </w:r>
          </w:p>
        </w:tc>
        <w:tc>
          <w:tcPr>
            <w:tcW w:w="2333" w:type="dxa"/>
            <w:vAlign w:val="center"/>
          </w:tcPr>
          <w:p w:rsidR="0010658C" w:rsidRPr="00132B4D" w:rsidRDefault="0010658C" w:rsidP="0010658C">
            <w:pPr>
              <w:spacing w:before="20" w:after="20"/>
              <w:rPr>
                <w:rFonts w:ascii="Bookman Old Style" w:hAnsi="Bookman Old Style" w:cstheme="minorHAnsi"/>
                <w:snapToGrid w:val="0"/>
                <w:color w:val="000000" w:themeColor="text1"/>
                <w:sz w:val="18"/>
              </w:rPr>
            </w:pPr>
            <w:r w:rsidRPr="00132B4D">
              <w:rPr>
                <w:rFonts w:ascii="Bookman Old Style" w:hAnsi="Bookman Old Style" w:cstheme="minorHAnsi"/>
                <w:snapToGrid w:val="0"/>
                <w:color w:val="000000" w:themeColor="text1"/>
                <w:sz w:val="18"/>
              </w:rPr>
              <w:t>Binjai Hulu</w:t>
            </w:r>
          </w:p>
        </w:tc>
        <w:tc>
          <w:tcPr>
            <w:tcW w:w="1276" w:type="dxa"/>
          </w:tcPr>
          <w:p w:rsidR="0010658C" w:rsidRPr="00132B4D" w:rsidRDefault="0010658C" w:rsidP="0010658C">
            <w:pPr>
              <w:tabs>
                <w:tab w:val="left" w:pos="1890"/>
                <w:tab w:val="left" w:pos="1980"/>
              </w:tabs>
              <w:jc w:val="center"/>
              <w:rPr>
                <w:rFonts w:ascii="Bookman Old Style" w:hAnsi="Bookman Old Style" w:cstheme="minorHAnsi"/>
                <w:color w:val="000000" w:themeColor="text1"/>
                <w:sz w:val="18"/>
              </w:rPr>
            </w:pPr>
            <w:r w:rsidRPr="00132B4D">
              <w:rPr>
                <w:rFonts w:ascii="Bookman Old Style" w:hAnsi="Bookman Old Style" w:cstheme="minorHAnsi"/>
                <w:color w:val="000000" w:themeColor="text1"/>
                <w:sz w:val="18"/>
              </w:rPr>
              <w:t>1.333</w:t>
            </w:r>
          </w:p>
        </w:tc>
        <w:tc>
          <w:tcPr>
            <w:tcW w:w="1134" w:type="dxa"/>
          </w:tcPr>
          <w:p w:rsidR="0010658C" w:rsidRPr="00132B4D" w:rsidRDefault="0010658C" w:rsidP="0010658C">
            <w:pPr>
              <w:tabs>
                <w:tab w:val="left" w:pos="1890"/>
                <w:tab w:val="left" w:pos="1980"/>
              </w:tabs>
              <w:jc w:val="center"/>
              <w:rPr>
                <w:rFonts w:ascii="Bookman Old Style" w:hAnsi="Bookman Old Style" w:cstheme="minorHAnsi"/>
                <w:color w:val="000000" w:themeColor="text1"/>
                <w:sz w:val="18"/>
              </w:rPr>
            </w:pPr>
            <w:r w:rsidRPr="00132B4D">
              <w:rPr>
                <w:rFonts w:ascii="Bookman Old Style" w:hAnsi="Bookman Old Style" w:cstheme="minorHAnsi"/>
                <w:color w:val="000000" w:themeColor="text1"/>
                <w:sz w:val="18"/>
              </w:rPr>
              <w:t>1.464</w:t>
            </w:r>
          </w:p>
        </w:tc>
        <w:tc>
          <w:tcPr>
            <w:tcW w:w="992" w:type="dxa"/>
          </w:tcPr>
          <w:p w:rsidR="0010658C" w:rsidRPr="00132B4D" w:rsidRDefault="0010658C" w:rsidP="0010658C">
            <w:pPr>
              <w:tabs>
                <w:tab w:val="left" w:pos="1890"/>
                <w:tab w:val="left" w:pos="1980"/>
              </w:tabs>
              <w:jc w:val="center"/>
              <w:rPr>
                <w:rFonts w:ascii="Bookman Old Style" w:hAnsi="Bookman Old Style" w:cstheme="minorHAnsi"/>
                <w:color w:val="000000" w:themeColor="text1"/>
                <w:sz w:val="18"/>
              </w:rPr>
            </w:pPr>
            <w:r w:rsidRPr="00132B4D">
              <w:rPr>
                <w:rFonts w:ascii="Bookman Old Style" w:hAnsi="Bookman Old Style" w:cstheme="minorHAnsi"/>
                <w:color w:val="000000" w:themeColor="text1"/>
                <w:sz w:val="18"/>
              </w:rPr>
              <w:t>91</w:t>
            </w:r>
            <w:r>
              <w:rPr>
                <w:rFonts w:ascii="Bookman Old Style" w:hAnsi="Bookman Old Style" w:cstheme="minorHAnsi"/>
                <w:color w:val="000000" w:themeColor="text1"/>
                <w:sz w:val="18"/>
              </w:rPr>
              <w:t>,</w:t>
            </w:r>
            <w:r w:rsidRPr="00132B4D">
              <w:rPr>
                <w:rFonts w:ascii="Bookman Old Style" w:hAnsi="Bookman Old Style" w:cstheme="minorHAnsi"/>
                <w:color w:val="000000" w:themeColor="text1"/>
                <w:sz w:val="18"/>
              </w:rPr>
              <w:t>05</w:t>
            </w:r>
          </w:p>
        </w:tc>
        <w:tc>
          <w:tcPr>
            <w:tcW w:w="1276" w:type="dxa"/>
          </w:tcPr>
          <w:p w:rsidR="0010658C" w:rsidRPr="008061E9" w:rsidRDefault="0010658C" w:rsidP="0010658C">
            <w:pPr>
              <w:jc w:val="center"/>
              <w:rPr>
                <w:rFonts w:ascii="Bookman Old Style" w:hAnsi="Bookman Old Style"/>
                <w:sz w:val="18"/>
              </w:rPr>
            </w:pPr>
            <w:r w:rsidRPr="008061E9">
              <w:rPr>
                <w:rFonts w:ascii="Bookman Old Style" w:hAnsi="Bookman Old Style"/>
                <w:sz w:val="18"/>
              </w:rPr>
              <w:t>565</w:t>
            </w:r>
          </w:p>
        </w:tc>
        <w:tc>
          <w:tcPr>
            <w:tcW w:w="1276" w:type="dxa"/>
          </w:tcPr>
          <w:p w:rsidR="0010658C" w:rsidRPr="008061E9" w:rsidRDefault="0010658C" w:rsidP="0010658C">
            <w:pPr>
              <w:jc w:val="center"/>
              <w:rPr>
                <w:rFonts w:ascii="Bookman Old Style" w:hAnsi="Bookman Old Style"/>
                <w:sz w:val="18"/>
              </w:rPr>
            </w:pPr>
            <w:r w:rsidRPr="008061E9">
              <w:rPr>
                <w:rFonts w:ascii="Bookman Old Style" w:hAnsi="Bookman Old Style"/>
                <w:sz w:val="18"/>
              </w:rPr>
              <w:t>887</w:t>
            </w:r>
          </w:p>
        </w:tc>
        <w:tc>
          <w:tcPr>
            <w:tcW w:w="850" w:type="dxa"/>
          </w:tcPr>
          <w:p w:rsidR="0010658C" w:rsidRPr="008061E9" w:rsidRDefault="0010658C" w:rsidP="0010658C">
            <w:pPr>
              <w:jc w:val="center"/>
              <w:rPr>
                <w:rFonts w:ascii="Bookman Old Style" w:hAnsi="Bookman Old Style"/>
                <w:sz w:val="18"/>
              </w:rPr>
            </w:pPr>
            <w:r w:rsidRPr="008061E9">
              <w:rPr>
                <w:rFonts w:ascii="Bookman Old Style" w:hAnsi="Bookman Old Style"/>
                <w:sz w:val="18"/>
              </w:rPr>
              <w:t>63,75</w:t>
            </w:r>
          </w:p>
        </w:tc>
        <w:tc>
          <w:tcPr>
            <w:tcW w:w="1418" w:type="dxa"/>
          </w:tcPr>
          <w:p w:rsidR="0010658C" w:rsidRPr="0010658C" w:rsidRDefault="0010658C" w:rsidP="0010658C">
            <w:pPr>
              <w:jc w:val="center"/>
              <w:rPr>
                <w:rFonts w:ascii="Bookman Old Style" w:hAnsi="Bookman Old Style"/>
                <w:sz w:val="18"/>
                <w:szCs w:val="18"/>
              </w:rPr>
            </w:pPr>
            <w:r w:rsidRPr="0010658C">
              <w:rPr>
                <w:rFonts w:ascii="Bookman Old Style" w:hAnsi="Bookman Old Style"/>
                <w:sz w:val="18"/>
                <w:szCs w:val="18"/>
              </w:rPr>
              <w:t>361</w:t>
            </w:r>
          </w:p>
        </w:tc>
        <w:tc>
          <w:tcPr>
            <w:tcW w:w="1275" w:type="dxa"/>
          </w:tcPr>
          <w:p w:rsidR="0010658C" w:rsidRPr="0010658C" w:rsidRDefault="0010658C" w:rsidP="0010658C">
            <w:pPr>
              <w:jc w:val="center"/>
              <w:rPr>
                <w:rFonts w:ascii="Bookman Old Style" w:hAnsi="Bookman Old Style"/>
                <w:sz w:val="18"/>
                <w:szCs w:val="18"/>
              </w:rPr>
            </w:pPr>
            <w:r w:rsidRPr="0010658C">
              <w:rPr>
                <w:rFonts w:ascii="Bookman Old Style" w:hAnsi="Bookman Old Style"/>
                <w:sz w:val="18"/>
                <w:szCs w:val="18"/>
              </w:rPr>
              <w:t>542</w:t>
            </w:r>
          </w:p>
        </w:tc>
        <w:tc>
          <w:tcPr>
            <w:tcW w:w="994" w:type="dxa"/>
          </w:tcPr>
          <w:p w:rsidR="0010658C" w:rsidRPr="0010658C" w:rsidRDefault="0010658C" w:rsidP="0010658C">
            <w:pPr>
              <w:jc w:val="center"/>
              <w:rPr>
                <w:rFonts w:ascii="Bookman Old Style" w:hAnsi="Bookman Old Style"/>
                <w:sz w:val="18"/>
                <w:szCs w:val="18"/>
              </w:rPr>
            </w:pPr>
            <w:r w:rsidRPr="0010658C">
              <w:rPr>
                <w:rFonts w:ascii="Bookman Old Style" w:hAnsi="Bookman Old Style"/>
                <w:sz w:val="18"/>
                <w:szCs w:val="18"/>
              </w:rPr>
              <w:t>66,61</w:t>
            </w:r>
          </w:p>
        </w:tc>
      </w:tr>
      <w:tr w:rsidR="0010658C" w:rsidRPr="00132B4D" w:rsidTr="00697DE6">
        <w:tc>
          <w:tcPr>
            <w:tcW w:w="502" w:type="dxa"/>
          </w:tcPr>
          <w:p w:rsidR="0010658C" w:rsidRPr="00132B4D" w:rsidRDefault="0010658C" w:rsidP="0010658C">
            <w:pPr>
              <w:tabs>
                <w:tab w:val="left" w:pos="1260"/>
              </w:tabs>
              <w:jc w:val="center"/>
              <w:rPr>
                <w:rFonts w:ascii="Bookman Old Style" w:hAnsi="Bookman Old Style" w:cstheme="minorHAnsi"/>
                <w:color w:val="000000" w:themeColor="text1"/>
                <w:sz w:val="18"/>
              </w:rPr>
            </w:pPr>
            <w:r w:rsidRPr="00132B4D">
              <w:rPr>
                <w:rFonts w:ascii="Bookman Old Style" w:hAnsi="Bookman Old Style" w:cstheme="minorHAnsi"/>
                <w:color w:val="000000" w:themeColor="text1"/>
                <w:sz w:val="18"/>
              </w:rPr>
              <w:t>12</w:t>
            </w:r>
          </w:p>
        </w:tc>
        <w:tc>
          <w:tcPr>
            <w:tcW w:w="2333" w:type="dxa"/>
            <w:vAlign w:val="center"/>
          </w:tcPr>
          <w:p w:rsidR="0010658C" w:rsidRPr="00132B4D" w:rsidRDefault="0010658C" w:rsidP="0010658C">
            <w:pPr>
              <w:spacing w:before="20" w:after="20"/>
              <w:rPr>
                <w:rFonts w:ascii="Bookman Old Style" w:hAnsi="Bookman Old Style" w:cstheme="minorHAnsi"/>
                <w:snapToGrid w:val="0"/>
                <w:color w:val="000000" w:themeColor="text1"/>
                <w:sz w:val="18"/>
              </w:rPr>
            </w:pPr>
            <w:r w:rsidRPr="00132B4D">
              <w:rPr>
                <w:rFonts w:ascii="Bookman Old Style" w:hAnsi="Bookman Old Style" w:cstheme="minorHAnsi"/>
                <w:snapToGrid w:val="0"/>
                <w:color w:val="000000" w:themeColor="text1"/>
                <w:sz w:val="18"/>
              </w:rPr>
              <w:t>Ketungau Hilir</w:t>
            </w:r>
          </w:p>
        </w:tc>
        <w:tc>
          <w:tcPr>
            <w:tcW w:w="1276" w:type="dxa"/>
          </w:tcPr>
          <w:p w:rsidR="0010658C" w:rsidRPr="00132B4D" w:rsidRDefault="0010658C" w:rsidP="0010658C">
            <w:pPr>
              <w:tabs>
                <w:tab w:val="left" w:pos="1890"/>
                <w:tab w:val="left" w:pos="1980"/>
              </w:tabs>
              <w:jc w:val="center"/>
              <w:rPr>
                <w:rFonts w:ascii="Bookman Old Style" w:hAnsi="Bookman Old Style" w:cstheme="minorHAnsi"/>
                <w:color w:val="000000" w:themeColor="text1"/>
                <w:sz w:val="18"/>
              </w:rPr>
            </w:pPr>
            <w:r w:rsidRPr="00132B4D">
              <w:rPr>
                <w:rFonts w:ascii="Bookman Old Style" w:hAnsi="Bookman Old Style" w:cstheme="minorHAnsi"/>
                <w:color w:val="000000" w:themeColor="text1"/>
                <w:sz w:val="18"/>
              </w:rPr>
              <w:t>2.840</w:t>
            </w:r>
          </w:p>
        </w:tc>
        <w:tc>
          <w:tcPr>
            <w:tcW w:w="1134" w:type="dxa"/>
          </w:tcPr>
          <w:p w:rsidR="0010658C" w:rsidRPr="00132B4D" w:rsidRDefault="0010658C" w:rsidP="0010658C">
            <w:pPr>
              <w:tabs>
                <w:tab w:val="left" w:pos="1890"/>
                <w:tab w:val="left" w:pos="1980"/>
              </w:tabs>
              <w:jc w:val="center"/>
              <w:rPr>
                <w:rFonts w:ascii="Bookman Old Style" w:hAnsi="Bookman Old Style" w:cstheme="minorHAnsi"/>
                <w:color w:val="000000" w:themeColor="text1"/>
                <w:sz w:val="18"/>
              </w:rPr>
            </w:pPr>
            <w:r w:rsidRPr="00132B4D">
              <w:rPr>
                <w:rFonts w:ascii="Bookman Old Style" w:hAnsi="Bookman Old Style" w:cstheme="minorHAnsi"/>
                <w:color w:val="000000" w:themeColor="text1"/>
                <w:sz w:val="18"/>
              </w:rPr>
              <w:t>2.964</w:t>
            </w:r>
          </w:p>
        </w:tc>
        <w:tc>
          <w:tcPr>
            <w:tcW w:w="992" w:type="dxa"/>
          </w:tcPr>
          <w:p w:rsidR="0010658C" w:rsidRPr="00132B4D" w:rsidRDefault="0010658C" w:rsidP="0010658C">
            <w:pPr>
              <w:tabs>
                <w:tab w:val="left" w:pos="1890"/>
                <w:tab w:val="left" w:pos="1980"/>
              </w:tabs>
              <w:jc w:val="center"/>
              <w:rPr>
                <w:rFonts w:ascii="Bookman Old Style" w:hAnsi="Bookman Old Style" w:cstheme="minorHAnsi"/>
                <w:color w:val="000000" w:themeColor="text1"/>
                <w:sz w:val="18"/>
              </w:rPr>
            </w:pPr>
            <w:r w:rsidRPr="00132B4D">
              <w:rPr>
                <w:rFonts w:ascii="Bookman Old Style" w:hAnsi="Bookman Old Style" w:cstheme="minorHAnsi"/>
                <w:color w:val="000000" w:themeColor="text1"/>
                <w:sz w:val="18"/>
              </w:rPr>
              <w:t>95</w:t>
            </w:r>
            <w:r>
              <w:rPr>
                <w:rFonts w:ascii="Bookman Old Style" w:hAnsi="Bookman Old Style" w:cstheme="minorHAnsi"/>
                <w:color w:val="000000" w:themeColor="text1"/>
                <w:sz w:val="18"/>
              </w:rPr>
              <w:t>,</w:t>
            </w:r>
            <w:r w:rsidRPr="00132B4D">
              <w:rPr>
                <w:rFonts w:ascii="Bookman Old Style" w:hAnsi="Bookman Old Style" w:cstheme="minorHAnsi"/>
                <w:color w:val="000000" w:themeColor="text1"/>
                <w:sz w:val="18"/>
              </w:rPr>
              <w:t>82</w:t>
            </w:r>
          </w:p>
        </w:tc>
        <w:tc>
          <w:tcPr>
            <w:tcW w:w="1276" w:type="dxa"/>
          </w:tcPr>
          <w:p w:rsidR="0010658C" w:rsidRPr="008061E9" w:rsidRDefault="0010658C" w:rsidP="0010658C">
            <w:pPr>
              <w:jc w:val="center"/>
              <w:rPr>
                <w:rFonts w:ascii="Bookman Old Style" w:hAnsi="Bookman Old Style"/>
                <w:sz w:val="18"/>
              </w:rPr>
            </w:pPr>
            <w:r w:rsidRPr="008061E9">
              <w:rPr>
                <w:rFonts w:ascii="Bookman Old Style" w:hAnsi="Bookman Old Style"/>
                <w:sz w:val="18"/>
              </w:rPr>
              <w:t>1.139</w:t>
            </w:r>
          </w:p>
        </w:tc>
        <w:tc>
          <w:tcPr>
            <w:tcW w:w="1276" w:type="dxa"/>
          </w:tcPr>
          <w:p w:rsidR="0010658C" w:rsidRPr="008061E9" w:rsidRDefault="0010658C" w:rsidP="0010658C">
            <w:pPr>
              <w:jc w:val="center"/>
              <w:rPr>
                <w:rFonts w:ascii="Bookman Old Style" w:hAnsi="Bookman Old Style"/>
                <w:sz w:val="18"/>
              </w:rPr>
            </w:pPr>
            <w:r w:rsidRPr="008061E9">
              <w:rPr>
                <w:rFonts w:ascii="Bookman Old Style" w:hAnsi="Bookman Old Style"/>
                <w:sz w:val="18"/>
              </w:rPr>
              <w:t>1.680</w:t>
            </w:r>
          </w:p>
        </w:tc>
        <w:tc>
          <w:tcPr>
            <w:tcW w:w="850" w:type="dxa"/>
          </w:tcPr>
          <w:p w:rsidR="0010658C" w:rsidRPr="008061E9" w:rsidRDefault="0010658C" w:rsidP="0010658C">
            <w:pPr>
              <w:jc w:val="center"/>
              <w:rPr>
                <w:rFonts w:ascii="Bookman Old Style" w:hAnsi="Bookman Old Style"/>
                <w:sz w:val="18"/>
              </w:rPr>
            </w:pPr>
            <w:r w:rsidRPr="008061E9">
              <w:rPr>
                <w:rFonts w:ascii="Bookman Old Style" w:hAnsi="Bookman Old Style"/>
                <w:sz w:val="18"/>
              </w:rPr>
              <w:t>67,81</w:t>
            </w:r>
          </w:p>
        </w:tc>
        <w:tc>
          <w:tcPr>
            <w:tcW w:w="1418" w:type="dxa"/>
          </w:tcPr>
          <w:p w:rsidR="0010658C" w:rsidRPr="0010658C" w:rsidRDefault="0010658C" w:rsidP="0010658C">
            <w:pPr>
              <w:jc w:val="center"/>
              <w:rPr>
                <w:rFonts w:ascii="Bookman Old Style" w:hAnsi="Bookman Old Style"/>
                <w:sz w:val="18"/>
                <w:szCs w:val="18"/>
              </w:rPr>
            </w:pPr>
            <w:r w:rsidRPr="0010658C">
              <w:rPr>
                <w:rFonts w:ascii="Bookman Old Style" w:hAnsi="Bookman Old Style"/>
                <w:sz w:val="18"/>
                <w:szCs w:val="18"/>
              </w:rPr>
              <w:t>337</w:t>
            </w:r>
          </w:p>
        </w:tc>
        <w:tc>
          <w:tcPr>
            <w:tcW w:w="1275" w:type="dxa"/>
          </w:tcPr>
          <w:p w:rsidR="0010658C" w:rsidRPr="0010658C" w:rsidRDefault="0010658C" w:rsidP="0010658C">
            <w:pPr>
              <w:jc w:val="center"/>
              <w:rPr>
                <w:rFonts w:ascii="Bookman Old Style" w:hAnsi="Bookman Old Style"/>
                <w:sz w:val="18"/>
                <w:szCs w:val="18"/>
              </w:rPr>
            </w:pPr>
            <w:r w:rsidRPr="0010658C">
              <w:rPr>
                <w:rFonts w:ascii="Bookman Old Style" w:hAnsi="Bookman Old Style"/>
                <w:sz w:val="18"/>
                <w:szCs w:val="18"/>
              </w:rPr>
              <w:t>1.365</w:t>
            </w:r>
          </w:p>
        </w:tc>
        <w:tc>
          <w:tcPr>
            <w:tcW w:w="994" w:type="dxa"/>
          </w:tcPr>
          <w:p w:rsidR="0010658C" w:rsidRPr="0010658C" w:rsidRDefault="0010658C" w:rsidP="0010658C">
            <w:pPr>
              <w:jc w:val="center"/>
              <w:rPr>
                <w:rFonts w:ascii="Bookman Old Style" w:hAnsi="Bookman Old Style"/>
                <w:sz w:val="18"/>
                <w:szCs w:val="18"/>
              </w:rPr>
            </w:pPr>
            <w:r w:rsidRPr="0010658C">
              <w:rPr>
                <w:rFonts w:ascii="Bookman Old Style" w:hAnsi="Bookman Old Style"/>
                <w:sz w:val="18"/>
                <w:szCs w:val="18"/>
              </w:rPr>
              <w:t>24,66</w:t>
            </w:r>
          </w:p>
        </w:tc>
      </w:tr>
      <w:tr w:rsidR="0010658C" w:rsidRPr="00132B4D" w:rsidTr="00697DE6">
        <w:tc>
          <w:tcPr>
            <w:tcW w:w="502" w:type="dxa"/>
          </w:tcPr>
          <w:p w:rsidR="0010658C" w:rsidRPr="00132B4D" w:rsidRDefault="0010658C" w:rsidP="0010658C">
            <w:pPr>
              <w:tabs>
                <w:tab w:val="left" w:pos="1260"/>
              </w:tabs>
              <w:jc w:val="center"/>
              <w:rPr>
                <w:rFonts w:ascii="Bookman Old Style" w:hAnsi="Bookman Old Style" w:cstheme="minorHAnsi"/>
                <w:color w:val="000000" w:themeColor="text1"/>
                <w:sz w:val="18"/>
              </w:rPr>
            </w:pPr>
            <w:r w:rsidRPr="00132B4D">
              <w:rPr>
                <w:rFonts w:ascii="Bookman Old Style" w:hAnsi="Bookman Old Style" w:cstheme="minorHAnsi"/>
                <w:color w:val="000000" w:themeColor="text1"/>
                <w:sz w:val="18"/>
              </w:rPr>
              <w:t>13</w:t>
            </w:r>
          </w:p>
        </w:tc>
        <w:tc>
          <w:tcPr>
            <w:tcW w:w="2333" w:type="dxa"/>
            <w:vAlign w:val="center"/>
          </w:tcPr>
          <w:p w:rsidR="0010658C" w:rsidRPr="00132B4D" w:rsidRDefault="0010658C" w:rsidP="0010658C">
            <w:pPr>
              <w:spacing w:before="20" w:after="20"/>
              <w:rPr>
                <w:rFonts w:ascii="Bookman Old Style" w:hAnsi="Bookman Old Style" w:cstheme="minorHAnsi"/>
                <w:snapToGrid w:val="0"/>
                <w:color w:val="000000" w:themeColor="text1"/>
                <w:sz w:val="18"/>
              </w:rPr>
            </w:pPr>
            <w:r w:rsidRPr="00132B4D">
              <w:rPr>
                <w:rFonts w:ascii="Bookman Old Style" w:hAnsi="Bookman Old Style" w:cstheme="minorHAnsi"/>
                <w:snapToGrid w:val="0"/>
                <w:color w:val="000000" w:themeColor="text1"/>
                <w:sz w:val="18"/>
              </w:rPr>
              <w:t>Ketungau Tengah</w:t>
            </w:r>
          </w:p>
        </w:tc>
        <w:tc>
          <w:tcPr>
            <w:tcW w:w="1276" w:type="dxa"/>
          </w:tcPr>
          <w:p w:rsidR="0010658C" w:rsidRPr="00132B4D" w:rsidRDefault="0010658C" w:rsidP="0010658C">
            <w:pPr>
              <w:tabs>
                <w:tab w:val="left" w:pos="1890"/>
                <w:tab w:val="left" w:pos="1980"/>
              </w:tabs>
              <w:jc w:val="center"/>
              <w:rPr>
                <w:rFonts w:ascii="Bookman Old Style" w:hAnsi="Bookman Old Style" w:cstheme="minorHAnsi"/>
                <w:color w:val="000000" w:themeColor="text1"/>
                <w:sz w:val="18"/>
              </w:rPr>
            </w:pPr>
            <w:r w:rsidRPr="00132B4D">
              <w:rPr>
                <w:rFonts w:ascii="Bookman Old Style" w:hAnsi="Bookman Old Style" w:cstheme="minorHAnsi"/>
                <w:color w:val="000000" w:themeColor="text1"/>
                <w:sz w:val="18"/>
              </w:rPr>
              <w:t>4.181</w:t>
            </w:r>
          </w:p>
        </w:tc>
        <w:tc>
          <w:tcPr>
            <w:tcW w:w="1134" w:type="dxa"/>
          </w:tcPr>
          <w:p w:rsidR="0010658C" w:rsidRPr="00132B4D" w:rsidRDefault="0010658C" w:rsidP="0010658C">
            <w:pPr>
              <w:tabs>
                <w:tab w:val="left" w:pos="1890"/>
                <w:tab w:val="left" w:pos="1980"/>
              </w:tabs>
              <w:jc w:val="center"/>
              <w:rPr>
                <w:rFonts w:ascii="Bookman Old Style" w:hAnsi="Bookman Old Style" w:cstheme="minorHAnsi"/>
                <w:color w:val="000000" w:themeColor="text1"/>
                <w:sz w:val="18"/>
              </w:rPr>
            </w:pPr>
            <w:r w:rsidRPr="00132B4D">
              <w:rPr>
                <w:rFonts w:ascii="Bookman Old Style" w:hAnsi="Bookman Old Style" w:cstheme="minorHAnsi"/>
                <w:color w:val="000000" w:themeColor="text1"/>
                <w:sz w:val="18"/>
              </w:rPr>
              <w:t>4.308</w:t>
            </w:r>
          </w:p>
        </w:tc>
        <w:tc>
          <w:tcPr>
            <w:tcW w:w="992" w:type="dxa"/>
          </w:tcPr>
          <w:p w:rsidR="0010658C" w:rsidRPr="00132B4D" w:rsidRDefault="0010658C" w:rsidP="0010658C">
            <w:pPr>
              <w:tabs>
                <w:tab w:val="left" w:pos="1890"/>
                <w:tab w:val="left" w:pos="1980"/>
              </w:tabs>
              <w:jc w:val="center"/>
              <w:rPr>
                <w:rFonts w:ascii="Bookman Old Style" w:hAnsi="Bookman Old Style" w:cstheme="minorHAnsi"/>
                <w:color w:val="000000" w:themeColor="text1"/>
                <w:sz w:val="18"/>
              </w:rPr>
            </w:pPr>
            <w:r w:rsidRPr="00132B4D">
              <w:rPr>
                <w:rFonts w:ascii="Bookman Old Style" w:hAnsi="Bookman Old Style" w:cstheme="minorHAnsi"/>
                <w:color w:val="000000" w:themeColor="text1"/>
                <w:sz w:val="18"/>
              </w:rPr>
              <w:t>97</w:t>
            </w:r>
            <w:r>
              <w:rPr>
                <w:rFonts w:ascii="Bookman Old Style" w:hAnsi="Bookman Old Style" w:cstheme="minorHAnsi"/>
                <w:color w:val="000000" w:themeColor="text1"/>
                <w:sz w:val="18"/>
              </w:rPr>
              <w:t>,</w:t>
            </w:r>
            <w:r w:rsidRPr="00132B4D">
              <w:rPr>
                <w:rFonts w:ascii="Bookman Old Style" w:hAnsi="Bookman Old Style" w:cstheme="minorHAnsi"/>
                <w:color w:val="000000" w:themeColor="text1"/>
                <w:sz w:val="18"/>
              </w:rPr>
              <w:t>05</w:t>
            </w:r>
          </w:p>
        </w:tc>
        <w:tc>
          <w:tcPr>
            <w:tcW w:w="1276" w:type="dxa"/>
          </w:tcPr>
          <w:p w:rsidR="0010658C" w:rsidRPr="008061E9" w:rsidRDefault="0010658C" w:rsidP="0010658C">
            <w:pPr>
              <w:jc w:val="center"/>
              <w:rPr>
                <w:rFonts w:ascii="Bookman Old Style" w:hAnsi="Bookman Old Style"/>
                <w:sz w:val="18"/>
              </w:rPr>
            </w:pPr>
            <w:r w:rsidRPr="008061E9">
              <w:rPr>
                <w:rFonts w:ascii="Bookman Old Style" w:hAnsi="Bookman Old Style"/>
                <w:sz w:val="18"/>
              </w:rPr>
              <w:t>1.043</w:t>
            </w:r>
          </w:p>
        </w:tc>
        <w:tc>
          <w:tcPr>
            <w:tcW w:w="1276" w:type="dxa"/>
          </w:tcPr>
          <w:p w:rsidR="0010658C" w:rsidRPr="008061E9" w:rsidRDefault="0010658C" w:rsidP="0010658C">
            <w:pPr>
              <w:jc w:val="center"/>
              <w:rPr>
                <w:rFonts w:ascii="Bookman Old Style" w:hAnsi="Bookman Old Style"/>
                <w:sz w:val="18"/>
              </w:rPr>
            </w:pPr>
            <w:r w:rsidRPr="008061E9">
              <w:rPr>
                <w:rFonts w:ascii="Bookman Old Style" w:hAnsi="Bookman Old Style"/>
                <w:sz w:val="18"/>
              </w:rPr>
              <w:t>2.015</w:t>
            </w:r>
          </w:p>
        </w:tc>
        <w:tc>
          <w:tcPr>
            <w:tcW w:w="850" w:type="dxa"/>
          </w:tcPr>
          <w:p w:rsidR="0010658C" w:rsidRPr="008061E9" w:rsidRDefault="0010658C" w:rsidP="0010658C">
            <w:pPr>
              <w:jc w:val="center"/>
              <w:rPr>
                <w:rFonts w:ascii="Bookman Old Style" w:hAnsi="Bookman Old Style"/>
                <w:sz w:val="18"/>
              </w:rPr>
            </w:pPr>
            <w:r w:rsidRPr="008061E9">
              <w:rPr>
                <w:rFonts w:ascii="Bookman Old Style" w:hAnsi="Bookman Old Style"/>
                <w:sz w:val="18"/>
              </w:rPr>
              <w:t>51,78</w:t>
            </w:r>
          </w:p>
        </w:tc>
        <w:tc>
          <w:tcPr>
            <w:tcW w:w="1418" w:type="dxa"/>
          </w:tcPr>
          <w:p w:rsidR="0010658C" w:rsidRPr="0010658C" w:rsidRDefault="0010658C" w:rsidP="0010658C">
            <w:pPr>
              <w:jc w:val="center"/>
              <w:rPr>
                <w:rFonts w:ascii="Bookman Old Style" w:hAnsi="Bookman Old Style"/>
                <w:sz w:val="18"/>
                <w:szCs w:val="18"/>
              </w:rPr>
            </w:pPr>
            <w:r w:rsidRPr="0010658C">
              <w:rPr>
                <w:rFonts w:ascii="Bookman Old Style" w:hAnsi="Bookman Old Style"/>
                <w:sz w:val="18"/>
                <w:szCs w:val="18"/>
              </w:rPr>
              <w:t>825</w:t>
            </w:r>
          </w:p>
        </w:tc>
        <w:tc>
          <w:tcPr>
            <w:tcW w:w="1275" w:type="dxa"/>
          </w:tcPr>
          <w:p w:rsidR="0010658C" w:rsidRPr="0010658C" w:rsidRDefault="0010658C" w:rsidP="0010658C">
            <w:pPr>
              <w:jc w:val="center"/>
              <w:rPr>
                <w:rFonts w:ascii="Bookman Old Style" w:hAnsi="Bookman Old Style"/>
                <w:sz w:val="18"/>
                <w:szCs w:val="18"/>
              </w:rPr>
            </w:pPr>
            <w:r w:rsidRPr="0010658C">
              <w:rPr>
                <w:rFonts w:ascii="Bookman Old Style" w:hAnsi="Bookman Old Style"/>
                <w:sz w:val="18"/>
                <w:szCs w:val="18"/>
              </w:rPr>
              <w:t>1.670</w:t>
            </w:r>
          </w:p>
        </w:tc>
        <w:tc>
          <w:tcPr>
            <w:tcW w:w="994" w:type="dxa"/>
          </w:tcPr>
          <w:p w:rsidR="0010658C" w:rsidRPr="0010658C" w:rsidRDefault="0010658C" w:rsidP="0010658C">
            <w:pPr>
              <w:jc w:val="center"/>
              <w:rPr>
                <w:rFonts w:ascii="Bookman Old Style" w:hAnsi="Bookman Old Style"/>
                <w:sz w:val="18"/>
                <w:szCs w:val="18"/>
              </w:rPr>
            </w:pPr>
            <w:r w:rsidRPr="0010658C">
              <w:rPr>
                <w:rFonts w:ascii="Bookman Old Style" w:hAnsi="Bookman Old Style"/>
                <w:sz w:val="18"/>
                <w:szCs w:val="18"/>
              </w:rPr>
              <w:t>49,40</w:t>
            </w:r>
          </w:p>
        </w:tc>
      </w:tr>
      <w:tr w:rsidR="0010658C" w:rsidRPr="00132B4D" w:rsidTr="00697DE6">
        <w:tc>
          <w:tcPr>
            <w:tcW w:w="502" w:type="dxa"/>
          </w:tcPr>
          <w:p w:rsidR="0010658C" w:rsidRPr="00132B4D" w:rsidRDefault="0010658C" w:rsidP="0010658C">
            <w:pPr>
              <w:tabs>
                <w:tab w:val="left" w:pos="1260"/>
              </w:tabs>
              <w:jc w:val="center"/>
              <w:rPr>
                <w:rFonts w:ascii="Bookman Old Style" w:hAnsi="Bookman Old Style" w:cstheme="minorHAnsi"/>
                <w:color w:val="000000" w:themeColor="text1"/>
                <w:sz w:val="18"/>
              </w:rPr>
            </w:pPr>
            <w:r w:rsidRPr="00132B4D">
              <w:rPr>
                <w:rFonts w:ascii="Bookman Old Style" w:hAnsi="Bookman Old Style" w:cstheme="minorHAnsi"/>
                <w:color w:val="000000" w:themeColor="text1"/>
                <w:sz w:val="18"/>
              </w:rPr>
              <w:t>14</w:t>
            </w:r>
          </w:p>
        </w:tc>
        <w:tc>
          <w:tcPr>
            <w:tcW w:w="2333" w:type="dxa"/>
            <w:vAlign w:val="center"/>
          </w:tcPr>
          <w:p w:rsidR="0010658C" w:rsidRPr="00132B4D" w:rsidRDefault="0010658C" w:rsidP="0010658C">
            <w:pPr>
              <w:spacing w:before="20" w:after="20"/>
              <w:rPr>
                <w:rFonts w:ascii="Bookman Old Style" w:hAnsi="Bookman Old Style" w:cstheme="minorHAnsi"/>
                <w:snapToGrid w:val="0"/>
                <w:color w:val="000000" w:themeColor="text1"/>
                <w:sz w:val="18"/>
              </w:rPr>
            </w:pPr>
            <w:r w:rsidRPr="00132B4D">
              <w:rPr>
                <w:rFonts w:ascii="Bookman Old Style" w:hAnsi="Bookman Old Style" w:cstheme="minorHAnsi"/>
                <w:snapToGrid w:val="0"/>
                <w:color w:val="000000" w:themeColor="text1"/>
                <w:sz w:val="18"/>
              </w:rPr>
              <w:t>Ketungau Hulu</w:t>
            </w:r>
          </w:p>
        </w:tc>
        <w:tc>
          <w:tcPr>
            <w:tcW w:w="1276" w:type="dxa"/>
          </w:tcPr>
          <w:p w:rsidR="0010658C" w:rsidRPr="00132B4D" w:rsidRDefault="0010658C" w:rsidP="0010658C">
            <w:pPr>
              <w:tabs>
                <w:tab w:val="left" w:pos="1890"/>
                <w:tab w:val="left" w:pos="1980"/>
              </w:tabs>
              <w:jc w:val="center"/>
              <w:rPr>
                <w:rFonts w:ascii="Bookman Old Style" w:hAnsi="Bookman Old Style" w:cstheme="minorHAnsi"/>
                <w:color w:val="000000" w:themeColor="text1"/>
                <w:sz w:val="18"/>
              </w:rPr>
            </w:pPr>
            <w:r w:rsidRPr="00132B4D">
              <w:rPr>
                <w:rFonts w:ascii="Bookman Old Style" w:hAnsi="Bookman Old Style" w:cstheme="minorHAnsi"/>
                <w:color w:val="000000" w:themeColor="text1"/>
                <w:sz w:val="18"/>
              </w:rPr>
              <w:t>2.873</w:t>
            </w:r>
          </w:p>
        </w:tc>
        <w:tc>
          <w:tcPr>
            <w:tcW w:w="1134" w:type="dxa"/>
          </w:tcPr>
          <w:p w:rsidR="0010658C" w:rsidRPr="00132B4D" w:rsidRDefault="0010658C" w:rsidP="0010658C">
            <w:pPr>
              <w:tabs>
                <w:tab w:val="left" w:pos="1890"/>
                <w:tab w:val="left" w:pos="1980"/>
              </w:tabs>
              <w:jc w:val="center"/>
              <w:rPr>
                <w:rFonts w:ascii="Bookman Old Style" w:hAnsi="Bookman Old Style" w:cstheme="minorHAnsi"/>
                <w:color w:val="000000" w:themeColor="text1"/>
                <w:sz w:val="18"/>
              </w:rPr>
            </w:pPr>
            <w:r w:rsidRPr="00132B4D">
              <w:rPr>
                <w:rFonts w:ascii="Bookman Old Style" w:hAnsi="Bookman Old Style" w:cstheme="minorHAnsi"/>
                <w:color w:val="000000" w:themeColor="text1"/>
                <w:sz w:val="18"/>
              </w:rPr>
              <w:t>2.995</w:t>
            </w:r>
          </w:p>
        </w:tc>
        <w:tc>
          <w:tcPr>
            <w:tcW w:w="992" w:type="dxa"/>
          </w:tcPr>
          <w:p w:rsidR="0010658C" w:rsidRPr="00132B4D" w:rsidRDefault="0010658C" w:rsidP="0010658C">
            <w:pPr>
              <w:tabs>
                <w:tab w:val="left" w:pos="1890"/>
                <w:tab w:val="left" w:pos="1980"/>
              </w:tabs>
              <w:jc w:val="center"/>
              <w:rPr>
                <w:rFonts w:ascii="Bookman Old Style" w:hAnsi="Bookman Old Style" w:cstheme="minorHAnsi"/>
                <w:color w:val="000000" w:themeColor="text1"/>
                <w:sz w:val="18"/>
              </w:rPr>
            </w:pPr>
            <w:r w:rsidRPr="00132B4D">
              <w:rPr>
                <w:rFonts w:ascii="Bookman Old Style" w:hAnsi="Bookman Old Style" w:cstheme="minorHAnsi"/>
                <w:color w:val="000000" w:themeColor="text1"/>
                <w:sz w:val="18"/>
              </w:rPr>
              <w:t>95</w:t>
            </w:r>
            <w:r>
              <w:rPr>
                <w:rFonts w:ascii="Bookman Old Style" w:hAnsi="Bookman Old Style" w:cstheme="minorHAnsi"/>
                <w:color w:val="000000" w:themeColor="text1"/>
                <w:sz w:val="18"/>
              </w:rPr>
              <w:t>,</w:t>
            </w:r>
            <w:r w:rsidRPr="00132B4D">
              <w:rPr>
                <w:rFonts w:ascii="Bookman Old Style" w:hAnsi="Bookman Old Style" w:cstheme="minorHAnsi"/>
                <w:color w:val="000000" w:themeColor="text1"/>
                <w:sz w:val="18"/>
              </w:rPr>
              <w:t>93</w:t>
            </w:r>
          </w:p>
        </w:tc>
        <w:tc>
          <w:tcPr>
            <w:tcW w:w="1276" w:type="dxa"/>
          </w:tcPr>
          <w:p w:rsidR="0010658C" w:rsidRPr="008061E9" w:rsidRDefault="0010658C" w:rsidP="0010658C">
            <w:pPr>
              <w:jc w:val="center"/>
              <w:rPr>
                <w:rFonts w:ascii="Bookman Old Style" w:hAnsi="Bookman Old Style"/>
                <w:sz w:val="18"/>
              </w:rPr>
            </w:pPr>
            <w:r w:rsidRPr="008061E9">
              <w:rPr>
                <w:rFonts w:ascii="Bookman Old Style" w:hAnsi="Bookman Old Style"/>
                <w:sz w:val="18"/>
              </w:rPr>
              <w:t>1.120</w:t>
            </w:r>
          </w:p>
        </w:tc>
        <w:tc>
          <w:tcPr>
            <w:tcW w:w="1276" w:type="dxa"/>
          </w:tcPr>
          <w:p w:rsidR="0010658C" w:rsidRPr="008061E9" w:rsidRDefault="0010658C" w:rsidP="0010658C">
            <w:pPr>
              <w:jc w:val="center"/>
              <w:rPr>
                <w:rFonts w:ascii="Bookman Old Style" w:hAnsi="Bookman Old Style"/>
                <w:sz w:val="18"/>
              </w:rPr>
            </w:pPr>
            <w:r w:rsidRPr="008061E9">
              <w:rPr>
                <w:rFonts w:ascii="Bookman Old Style" w:hAnsi="Bookman Old Style"/>
                <w:sz w:val="18"/>
              </w:rPr>
              <w:t>1.565</w:t>
            </w:r>
          </w:p>
        </w:tc>
        <w:tc>
          <w:tcPr>
            <w:tcW w:w="850" w:type="dxa"/>
          </w:tcPr>
          <w:p w:rsidR="0010658C" w:rsidRPr="008061E9" w:rsidRDefault="0010658C" w:rsidP="0010658C">
            <w:pPr>
              <w:jc w:val="center"/>
              <w:rPr>
                <w:rFonts w:ascii="Bookman Old Style" w:hAnsi="Bookman Old Style"/>
                <w:sz w:val="18"/>
              </w:rPr>
            </w:pPr>
            <w:r w:rsidRPr="008061E9">
              <w:rPr>
                <w:rFonts w:ascii="Bookman Old Style" w:hAnsi="Bookman Old Style"/>
                <w:sz w:val="18"/>
              </w:rPr>
              <w:t>71,61</w:t>
            </w:r>
          </w:p>
        </w:tc>
        <w:tc>
          <w:tcPr>
            <w:tcW w:w="1418" w:type="dxa"/>
          </w:tcPr>
          <w:p w:rsidR="0010658C" w:rsidRPr="0010658C" w:rsidRDefault="0010658C" w:rsidP="0010658C">
            <w:pPr>
              <w:jc w:val="center"/>
              <w:rPr>
                <w:rFonts w:ascii="Bookman Old Style" w:hAnsi="Bookman Old Style"/>
                <w:sz w:val="18"/>
                <w:szCs w:val="18"/>
              </w:rPr>
            </w:pPr>
            <w:r w:rsidRPr="0010658C">
              <w:rPr>
                <w:rFonts w:ascii="Bookman Old Style" w:hAnsi="Bookman Old Style"/>
                <w:sz w:val="18"/>
                <w:szCs w:val="18"/>
              </w:rPr>
              <w:t>555</w:t>
            </w:r>
          </w:p>
        </w:tc>
        <w:tc>
          <w:tcPr>
            <w:tcW w:w="1275" w:type="dxa"/>
          </w:tcPr>
          <w:p w:rsidR="0010658C" w:rsidRPr="0010658C" w:rsidRDefault="0010658C" w:rsidP="0010658C">
            <w:pPr>
              <w:jc w:val="center"/>
              <w:rPr>
                <w:rFonts w:ascii="Bookman Old Style" w:hAnsi="Bookman Old Style"/>
                <w:sz w:val="18"/>
                <w:szCs w:val="18"/>
              </w:rPr>
            </w:pPr>
            <w:r w:rsidRPr="0010658C">
              <w:rPr>
                <w:rFonts w:ascii="Bookman Old Style" w:hAnsi="Bookman Old Style"/>
                <w:sz w:val="18"/>
                <w:szCs w:val="18"/>
              </w:rPr>
              <w:t>1.195</w:t>
            </w:r>
          </w:p>
        </w:tc>
        <w:tc>
          <w:tcPr>
            <w:tcW w:w="994" w:type="dxa"/>
          </w:tcPr>
          <w:p w:rsidR="0010658C" w:rsidRPr="0010658C" w:rsidRDefault="0010658C" w:rsidP="0010658C">
            <w:pPr>
              <w:jc w:val="center"/>
              <w:rPr>
                <w:rFonts w:ascii="Bookman Old Style" w:hAnsi="Bookman Old Style"/>
                <w:sz w:val="18"/>
                <w:szCs w:val="18"/>
              </w:rPr>
            </w:pPr>
            <w:r w:rsidRPr="0010658C">
              <w:rPr>
                <w:rFonts w:ascii="Bookman Old Style" w:hAnsi="Bookman Old Style"/>
                <w:sz w:val="18"/>
                <w:szCs w:val="18"/>
              </w:rPr>
              <w:t>46,48</w:t>
            </w:r>
          </w:p>
        </w:tc>
      </w:tr>
    </w:tbl>
    <w:p w:rsidR="005E0604" w:rsidRPr="009A40C6" w:rsidRDefault="005E0604">
      <w:pPr>
        <w:rPr>
          <w:rFonts w:ascii="Bookman Old Style" w:hAnsi="Bookman Old Style" w:cs="Trebuchet MS"/>
          <w:i/>
          <w:color w:val="000000" w:themeColor="text1"/>
          <w:lang w:val="id-ID"/>
        </w:rPr>
        <w:sectPr w:rsidR="005E0604" w:rsidRPr="009A40C6" w:rsidSect="00D06602">
          <w:headerReference w:type="default" r:id="rId24"/>
          <w:footerReference w:type="default" r:id="rId25"/>
          <w:pgSz w:w="18711" w:h="12191" w:orient="landscape" w:code="9"/>
          <w:pgMar w:top="1758" w:right="1440" w:bottom="1758" w:left="1440" w:header="720" w:footer="720" w:gutter="0"/>
          <w:cols w:space="720"/>
          <w:docGrid w:linePitch="360"/>
        </w:sectPr>
      </w:pPr>
    </w:p>
    <w:p w:rsidR="00903379" w:rsidRPr="00132B4D" w:rsidRDefault="00903379" w:rsidP="005E0604">
      <w:pPr>
        <w:pStyle w:val="ListParagraph"/>
        <w:numPr>
          <w:ilvl w:val="0"/>
          <w:numId w:val="1"/>
        </w:numPr>
        <w:tabs>
          <w:tab w:val="left" w:pos="1276"/>
        </w:tabs>
        <w:ind w:left="357" w:hanging="357"/>
        <w:contextualSpacing w:val="0"/>
        <w:rPr>
          <w:rFonts w:ascii="Bookman Old Style" w:hAnsi="Bookman Old Style" w:cs="Trebuchet MS"/>
          <w:b/>
          <w:i/>
          <w:color w:val="000000" w:themeColor="text1"/>
          <w:sz w:val="24"/>
          <w:szCs w:val="24"/>
        </w:rPr>
      </w:pPr>
      <w:r w:rsidRPr="00132B4D">
        <w:rPr>
          <w:rFonts w:ascii="Bookman Old Style" w:hAnsi="Bookman Old Style" w:cs="Trebuchet MS"/>
          <w:b/>
          <w:i/>
          <w:color w:val="000000" w:themeColor="text1"/>
          <w:sz w:val="24"/>
          <w:szCs w:val="24"/>
        </w:rPr>
        <w:lastRenderedPageBreak/>
        <w:t>Angka Partisipasi Kasar</w:t>
      </w:r>
      <w:r w:rsidRPr="00132B4D">
        <w:rPr>
          <w:rFonts w:ascii="Bookman Old Style" w:hAnsi="Bookman Old Style" w:cs="Trebuchet MS"/>
          <w:b/>
          <w:i/>
          <w:color w:val="000000" w:themeColor="text1"/>
          <w:sz w:val="24"/>
          <w:szCs w:val="24"/>
          <w:lang w:val="en-US"/>
        </w:rPr>
        <w:t xml:space="preserve"> (APK)</w:t>
      </w:r>
    </w:p>
    <w:p w:rsidR="00B336A3" w:rsidRPr="00132B4D" w:rsidRDefault="00B336A3" w:rsidP="00B336A3">
      <w:pPr>
        <w:pStyle w:val="ListParagraph"/>
        <w:tabs>
          <w:tab w:val="left" w:pos="1890"/>
          <w:tab w:val="left" w:pos="1980"/>
        </w:tabs>
        <w:spacing w:before="240" w:after="0"/>
        <w:ind w:left="0"/>
        <w:jc w:val="both"/>
        <w:rPr>
          <w:rFonts w:ascii="Bookman Old Style" w:hAnsi="Bookman Old Style" w:cs="Trebuchet MS"/>
          <w:color w:val="000000" w:themeColor="text1"/>
          <w:sz w:val="24"/>
          <w:szCs w:val="24"/>
          <w:lang w:val="en-US"/>
        </w:rPr>
      </w:pPr>
      <w:r w:rsidRPr="00132B4D">
        <w:rPr>
          <w:rFonts w:ascii="Bookman Old Style" w:hAnsi="Bookman Old Style" w:cs="Trebuchet MS"/>
          <w:color w:val="000000" w:themeColor="text1"/>
          <w:sz w:val="24"/>
          <w:szCs w:val="24"/>
          <w:lang w:val="en-US"/>
        </w:rPr>
        <w:t>Berbeda dengan APM, Angka Partisipasi Kasar (APK) merupakan perbandingan antara jumlah siswa usia sekolah (7-12 tahun; 13-15 tahun; dan 16-18 tahun) yang bersekolah di SD/MI; SMP/MTs; dan SMA/SMK/MK dengan jumlah penduduk usia sekolah dan bukan usia sekolah (kurang atau lebih dari usia sekolah) pada periode yang sama. Indikator  APK diperlukan untuk mengetahui apakah penduduk usia sekolah dan bukan usia sekolah tersebut sudah pernah atau tidak pernah bersekolah. Capaian APK pad</w:t>
      </w:r>
      <w:r w:rsidR="00156F9F">
        <w:rPr>
          <w:rFonts w:ascii="Bookman Old Style" w:hAnsi="Bookman Old Style" w:cs="Trebuchet MS"/>
          <w:color w:val="000000" w:themeColor="text1"/>
          <w:sz w:val="24"/>
          <w:szCs w:val="24"/>
          <w:lang w:val="en-US"/>
        </w:rPr>
        <w:t>a setiap jenjang pendidikan bisa</w:t>
      </w:r>
      <w:r w:rsidRPr="00132B4D">
        <w:rPr>
          <w:rFonts w:ascii="Bookman Old Style" w:hAnsi="Bookman Old Style" w:cs="Trebuchet MS"/>
          <w:color w:val="000000" w:themeColor="text1"/>
          <w:sz w:val="24"/>
          <w:szCs w:val="24"/>
          <w:lang w:val="en-US"/>
        </w:rPr>
        <w:t xml:space="preserve"> melebihi 100%. Hal ini dikarenakan adanya penduduk yang belum mencapai usia sekolah dan yang melebihi usia sekolah aktif bersekolah. Selain itu, adanya program Kejar Paket A untuk SD, Paket B untuk SMP dan Paket C untuk SMA, juga menyebabkan capaian APK melebihi 100%. </w:t>
      </w:r>
    </w:p>
    <w:p w:rsidR="00B336A3" w:rsidRPr="00132B4D" w:rsidRDefault="00B336A3" w:rsidP="00B336A3">
      <w:pPr>
        <w:pStyle w:val="ListParagraph"/>
        <w:tabs>
          <w:tab w:val="left" w:pos="1890"/>
          <w:tab w:val="left" w:pos="1980"/>
        </w:tabs>
        <w:spacing w:before="240" w:after="0"/>
        <w:ind w:left="0"/>
        <w:jc w:val="both"/>
        <w:rPr>
          <w:rFonts w:ascii="Bookman Old Style" w:hAnsi="Bookman Old Style" w:cs="Trebuchet MS"/>
          <w:color w:val="000000" w:themeColor="text1"/>
          <w:sz w:val="24"/>
          <w:szCs w:val="24"/>
          <w:lang w:val="en-US"/>
        </w:rPr>
      </w:pPr>
    </w:p>
    <w:p w:rsidR="00B336A3" w:rsidRPr="00132B4D" w:rsidRDefault="00B336A3" w:rsidP="00B336A3">
      <w:pPr>
        <w:pStyle w:val="ListParagraph"/>
        <w:tabs>
          <w:tab w:val="left" w:pos="1890"/>
          <w:tab w:val="left" w:pos="1980"/>
        </w:tabs>
        <w:spacing w:before="240" w:after="0"/>
        <w:ind w:left="0"/>
        <w:jc w:val="both"/>
        <w:rPr>
          <w:rFonts w:ascii="Bookman Old Style" w:hAnsi="Bookman Old Style" w:cs="Trebuchet MS"/>
          <w:color w:val="000000" w:themeColor="text1"/>
          <w:sz w:val="24"/>
          <w:szCs w:val="24"/>
          <w:lang w:val="en-US"/>
        </w:rPr>
      </w:pPr>
      <w:r w:rsidRPr="00132B4D">
        <w:rPr>
          <w:rFonts w:ascii="Bookman Old Style" w:hAnsi="Bookman Old Style" w:cs="Trebuchet MS"/>
          <w:color w:val="000000" w:themeColor="text1"/>
          <w:sz w:val="24"/>
          <w:szCs w:val="24"/>
          <w:lang w:val="en-US"/>
        </w:rPr>
        <w:t>Tabel.</w:t>
      </w:r>
      <w:r w:rsidR="00221643">
        <w:rPr>
          <w:rFonts w:ascii="Bookman Old Style" w:hAnsi="Bookman Old Style" w:cs="Trebuchet MS"/>
          <w:color w:val="000000" w:themeColor="text1"/>
          <w:sz w:val="24"/>
          <w:szCs w:val="24"/>
          <w:lang w:val="id-ID"/>
        </w:rPr>
        <w:t xml:space="preserve"> </w:t>
      </w:r>
      <w:r w:rsidR="00CD3A98">
        <w:rPr>
          <w:rFonts w:ascii="Bookman Old Style" w:hAnsi="Bookman Old Style" w:cs="Trebuchet MS"/>
          <w:color w:val="000000" w:themeColor="text1"/>
          <w:sz w:val="24"/>
          <w:szCs w:val="24"/>
          <w:lang w:val="en-US"/>
        </w:rPr>
        <w:t>2.3</w:t>
      </w:r>
      <w:r w:rsidR="0010062C">
        <w:rPr>
          <w:rFonts w:ascii="Bookman Old Style" w:hAnsi="Bookman Old Style" w:cs="Trebuchet MS"/>
          <w:color w:val="000000" w:themeColor="text1"/>
          <w:sz w:val="24"/>
          <w:szCs w:val="24"/>
          <w:lang w:val="id-ID"/>
        </w:rPr>
        <w:t>0</w:t>
      </w:r>
      <w:r w:rsidRPr="00132B4D">
        <w:rPr>
          <w:rFonts w:ascii="Bookman Old Style" w:hAnsi="Bookman Old Style" w:cs="Trebuchet MS"/>
          <w:color w:val="000000" w:themeColor="text1"/>
          <w:sz w:val="24"/>
          <w:szCs w:val="24"/>
          <w:lang w:val="en-US"/>
        </w:rPr>
        <w:t xml:space="preserve"> dan Tabel.</w:t>
      </w:r>
      <w:r w:rsidR="00221643">
        <w:rPr>
          <w:rFonts w:ascii="Bookman Old Style" w:hAnsi="Bookman Old Style" w:cs="Trebuchet MS"/>
          <w:color w:val="000000" w:themeColor="text1"/>
          <w:sz w:val="24"/>
          <w:szCs w:val="24"/>
          <w:lang w:val="id-ID"/>
        </w:rPr>
        <w:t xml:space="preserve"> </w:t>
      </w:r>
      <w:r w:rsidR="0010062C">
        <w:rPr>
          <w:rFonts w:ascii="Bookman Old Style" w:hAnsi="Bookman Old Style" w:cs="Trebuchet MS"/>
          <w:color w:val="000000" w:themeColor="text1"/>
          <w:sz w:val="24"/>
          <w:szCs w:val="24"/>
          <w:lang w:val="en-US"/>
        </w:rPr>
        <w:t>2.31</w:t>
      </w:r>
      <w:r w:rsidRPr="00132B4D">
        <w:rPr>
          <w:rFonts w:ascii="Bookman Old Style" w:hAnsi="Bookman Old Style" w:cs="Trebuchet MS"/>
          <w:color w:val="000000" w:themeColor="text1"/>
          <w:sz w:val="24"/>
          <w:szCs w:val="24"/>
          <w:lang w:val="en-US"/>
        </w:rPr>
        <w:t xml:space="preserve">  mengung</w:t>
      </w:r>
      <w:r w:rsidR="00CE0F63">
        <w:rPr>
          <w:rFonts w:ascii="Bookman Old Style" w:hAnsi="Bookman Old Style" w:cs="Trebuchet MS"/>
          <w:color w:val="000000" w:themeColor="text1"/>
          <w:sz w:val="24"/>
          <w:szCs w:val="24"/>
          <w:lang w:val="en-US"/>
        </w:rPr>
        <w:t>kapkan bahwa selama periode 2011</w:t>
      </w:r>
      <w:r w:rsidRPr="00132B4D">
        <w:rPr>
          <w:rFonts w:ascii="Bookman Old Style" w:hAnsi="Bookman Old Style" w:cs="Trebuchet MS"/>
          <w:color w:val="000000" w:themeColor="text1"/>
          <w:sz w:val="24"/>
          <w:szCs w:val="24"/>
          <w:lang w:val="en-US"/>
        </w:rPr>
        <w:t>-2015, pada jenjang pendidikan SD/MI, capaian APK di seluruh kecamatan sudah melebi</w:t>
      </w:r>
      <w:r w:rsidR="00221643">
        <w:rPr>
          <w:rFonts w:ascii="Bookman Old Style" w:hAnsi="Bookman Old Style" w:cs="Trebuchet MS"/>
          <w:color w:val="000000" w:themeColor="text1"/>
          <w:sz w:val="24"/>
          <w:szCs w:val="24"/>
          <w:lang w:val="id-ID"/>
        </w:rPr>
        <w:t>hi</w:t>
      </w:r>
      <w:r w:rsidRPr="00132B4D">
        <w:rPr>
          <w:rFonts w:ascii="Bookman Old Style" w:hAnsi="Bookman Old Style" w:cs="Trebuchet MS"/>
          <w:color w:val="000000" w:themeColor="text1"/>
          <w:sz w:val="24"/>
          <w:szCs w:val="24"/>
          <w:lang w:val="en-US"/>
        </w:rPr>
        <w:t xml:space="preserve"> 100%. </w:t>
      </w:r>
      <w:r w:rsidR="00A03268">
        <w:rPr>
          <w:rFonts w:ascii="Bookman Old Style" w:hAnsi="Bookman Old Style" w:cs="Trebuchet MS"/>
          <w:color w:val="000000" w:themeColor="text1"/>
          <w:sz w:val="24"/>
          <w:szCs w:val="24"/>
          <w:lang w:val="id-ID"/>
        </w:rPr>
        <w:t>Di</w:t>
      </w:r>
      <w:r w:rsidRPr="00132B4D">
        <w:rPr>
          <w:rFonts w:ascii="Bookman Old Style" w:hAnsi="Bookman Old Style" w:cs="Trebuchet MS"/>
          <w:color w:val="000000" w:themeColor="text1"/>
          <w:sz w:val="24"/>
          <w:szCs w:val="24"/>
          <w:lang w:val="en-US"/>
        </w:rPr>
        <w:t xml:space="preserve"> jenjang pendidikan SMP/MTs, </w:t>
      </w:r>
      <w:r w:rsidR="00A03268">
        <w:rPr>
          <w:rFonts w:ascii="Bookman Old Style" w:hAnsi="Bookman Old Style" w:cs="Trebuchet MS"/>
          <w:color w:val="000000" w:themeColor="text1"/>
          <w:sz w:val="24"/>
          <w:szCs w:val="24"/>
          <w:lang w:val="id-ID"/>
        </w:rPr>
        <w:t>seluruh</w:t>
      </w:r>
      <w:r w:rsidRPr="00132B4D">
        <w:rPr>
          <w:rFonts w:ascii="Bookman Old Style" w:hAnsi="Bookman Old Style" w:cs="Trebuchet MS"/>
          <w:color w:val="000000" w:themeColor="text1"/>
          <w:sz w:val="24"/>
          <w:szCs w:val="24"/>
          <w:lang w:val="en-US"/>
        </w:rPr>
        <w:t xml:space="preserve"> kecamatan </w:t>
      </w:r>
      <w:r w:rsidR="00A03268">
        <w:rPr>
          <w:rFonts w:ascii="Bookman Old Style" w:hAnsi="Bookman Old Style" w:cs="Trebuchet MS"/>
          <w:color w:val="000000" w:themeColor="text1"/>
          <w:sz w:val="24"/>
          <w:szCs w:val="24"/>
          <w:lang w:val="id-ID"/>
        </w:rPr>
        <w:t>telah memiliki</w:t>
      </w:r>
      <w:r w:rsidR="00A03268">
        <w:rPr>
          <w:rFonts w:ascii="Bookman Old Style" w:hAnsi="Bookman Old Style" w:cs="Trebuchet MS"/>
          <w:color w:val="000000" w:themeColor="text1"/>
          <w:sz w:val="24"/>
          <w:szCs w:val="24"/>
          <w:lang w:val="en-US"/>
        </w:rPr>
        <w:t xml:space="preserve"> APK di atas</w:t>
      </w:r>
      <w:r w:rsidRPr="00132B4D">
        <w:rPr>
          <w:rFonts w:ascii="Bookman Old Style" w:hAnsi="Bookman Old Style" w:cs="Trebuchet MS"/>
          <w:color w:val="000000" w:themeColor="text1"/>
          <w:sz w:val="24"/>
          <w:szCs w:val="24"/>
          <w:lang w:val="en-US"/>
        </w:rPr>
        <w:t xml:space="preserve"> 50</w:t>
      </w:r>
      <w:r w:rsidR="00A03268">
        <w:rPr>
          <w:rFonts w:ascii="Bookman Old Style" w:hAnsi="Bookman Old Style" w:cs="Trebuchet MS"/>
          <w:color w:val="000000" w:themeColor="text1"/>
          <w:sz w:val="24"/>
          <w:szCs w:val="24"/>
          <w:lang w:val="id-ID"/>
        </w:rPr>
        <w:t>%, sementara itu</w:t>
      </w:r>
      <w:r w:rsidRPr="00132B4D">
        <w:rPr>
          <w:rFonts w:ascii="Bookman Old Style" w:hAnsi="Bookman Old Style" w:cs="Trebuchet MS"/>
          <w:color w:val="000000" w:themeColor="text1"/>
          <w:sz w:val="24"/>
          <w:szCs w:val="24"/>
          <w:lang w:val="en-US"/>
        </w:rPr>
        <w:t xml:space="preserve"> capaian APK SMA/SMK/MA, di antara 14 kecamatan, baru </w:t>
      </w:r>
      <w:r w:rsidR="00A03268">
        <w:rPr>
          <w:rFonts w:ascii="Bookman Old Style" w:hAnsi="Bookman Old Style" w:cs="Trebuchet MS"/>
          <w:color w:val="000000" w:themeColor="text1"/>
          <w:sz w:val="24"/>
          <w:szCs w:val="24"/>
          <w:lang w:val="id-ID"/>
        </w:rPr>
        <w:t>3 (tiga)</w:t>
      </w:r>
      <w:r w:rsidRPr="00132B4D">
        <w:rPr>
          <w:rFonts w:ascii="Bookman Old Style" w:hAnsi="Bookman Old Style" w:cs="Trebuchet MS"/>
          <w:color w:val="000000" w:themeColor="text1"/>
          <w:sz w:val="24"/>
          <w:szCs w:val="24"/>
          <w:lang w:val="en-US"/>
        </w:rPr>
        <w:t xml:space="preserve"> kecamatan yang APK-nya mencapai 90% lebih, yaitu kecamatan S</w:t>
      </w:r>
      <w:r w:rsidR="00A03268">
        <w:rPr>
          <w:rFonts w:ascii="Bookman Old Style" w:hAnsi="Bookman Old Style" w:cs="Trebuchet MS"/>
          <w:color w:val="000000" w:themeColor="text1"/>
          <w:sz w:val="24"/>
          <w:szCs w:val="24"/>
          <w:lang w:val="en-US"/>
        </w:rPr>
        <w:t xml:space="preserve">intang (234,76%), </w:t>
      </w:r>
      <w:r w:rsidR="00A03268">
        <w:rPr>
          <w:rFonts w:ascii="Bookman Old Style" w:hAnsi="Bookman Old Style" w:cs="Trebuchet MS"/>
          <w:color w:val="000000" w:themeColor="text1"/>
          <w:sz w:val="24"/>
          <w:szCs w:val="24"/>
          <w:lang w:val="id-ID"/>
        </w:rPr>
        <w:t>Sungai Tebelian (168,59%) dan Kelam Permai (162,69%)</w:t>
      </w:r>
      <w:r w:rsidRPr="00132B4D">
        <w:rPr>
          <w:rFonts w:ascii="Bookman Old Style" w:hAnsi="Bookman Old Style" w:cs="Trebuchet MS"/>
          <w:color w:val="000000" w:themeColor="text1"/>
          <w:sz w:val="24"/>
          <w:szCs w:val="24"/>
          <w:lang w:val="en-US"/>
        </w:rPr>
        <w:t>. Capaian APK sangat rendah (kurang dari 30%) terdapat di tiga kecamatan,</w:t>
      </w:r>
      <w:r w:rsidR="00A03268">
        <w:rPr>
          <w:rFonts w:ascii="Bookman Old Style" w:hAnsi="Bookman Old Style" w:cs="Trebuchet MS"/>
          <w:color w:val="000000" w:themeColor="text1"/>
          <w:sz w:val="24"/>
          <w:szCs w:val="24"/>
          <w:lang w:val="en-US"/>
        </w:rPr>
        <w:t xml:space="preserve"> yaitu kecamatan Tempunak (21,37%), Dedai (23,30%) dan Ketungau Hilir (27,66</w:t>
      </w:r>
      <w:r w:rsidRPr="00132B4D">
        <w:rPr>
          <w:rFonts w:ascii="Bookman Old Style" w:hAnsi="Bookman Old Style" w:cs="Trebuchet MS"/>
          <w:color w:val="000000" w:themeColor="text1"/>
          <w:sz w:val="24"/>
          <w:szCs w:val="24"/>
          <w:lang w:val="en-US"/>
        </w:rPr>
        <w:t xml:space="preserve">%). </w:t>
      </w:r>
    </w:p>
    <w:p w:rsidR="00F3584B" w:rsidRPr="00132B4D" w:rsidRDefault="00F3584B" w:rsidP="00B336A3">
      <w:pPr>
        <w:pStyle w:val="ListParagraph"/>
        <w:tabs>
          <w:tab w:val="left" w:pos="1890"/>
          <w:tab w:val="left" w:pos="1980"/>
        </w:tabs>
        <w:spacing w:before="240" w:after="0"/>
        <w:ind w:left="0"/>
        <w:jc w:val="both"/>
        <w:rPr>
          <w:rFonts w:ascii="Bookman Old Style" w:hAnsi="Bookman Old Style" w:cs="Trebuchet MS"/>
          <w:color w:val="000000" w:themeColor="text1"/>
          <w:sz w:val="24"/>
          <w:szCs w:val="24"/>
          <w:lang w:val="en-US"/>
        </w:rPr>
      </w:pPr>
    </w:p>
    <w:p w:rsidR="00903379" w:rsidRPr="00132B4D" w:rsidRDefault="00B336A3" w:rsidP="00B336A3">
      <w:pPr>
        <w:pStyle w:val="ListParagraph"/>
        <w:tabs>
          <w:tab w:val="left" w:pos="1890"/>
          <w:tab w:val="left" w:pos="1980"/>
        </w:tabs>
        <w:spacing w:before="240" w:after="0"/>
        <w:ind w:left="0"/>
        <w:jc w:val="both"/>
        <w:rPr>
          <w:rFonts w:ascii="Bookman Old Style" w:hAnsi="Bookman Old Style" w:cs="Trebuchet MS"/>
          <w:color w:val="000000" w:themeColor="text1"/>
          <w:sz w:val="24"/>
          <w:szCs w:val="24"/>
          <w:lang w:val="en-US"/>
        </w:rPr>
      </w:pPr>
      <w:r w:rsidRPr="00132B4D">
        <w:rPr>
          <w:rFonts w:ascii="Bookman Old Style" w:hAnsi="Bookman Old Style" w:cs="Trebuchet MS"/>
          <w:color w:val="000000" w:themeColor="text1"/>
          <w:sz w:val="24"/>
          <w:szCs w:val="24"/>
          <w:lang w:val="en-US"/>
        </w:rPr>
        <w:t>Berdasarkan capaian APM dan APK hingga tahun 2015, untuk lima tahun ke depan adalah pemerataan pembangunan pendidikan ke seluruh kecamatan dengan fokus pada penyediaan sarana dan prasarana serta tenaga pengajar untuk jenjang SMA/SMK/MA</w:t>
      </w:r>
      <w:r w:rsidR="00903379" w:rsidRPr="00132B4D">
        <w:rPr>
          <w:rFonts w:ascii="Bookman Old Style" w:hAnsi="Bookman Old Style" w:cs="Trebuchet MS"/>
          <w:color w:val="000000" w:themeColor="text1"/>
          <w:sz w:val="24"/>
          <w:szCs w:val="24"/>
          <w:lang w:val="en-US"/>
        </w:rPr>
        <w:t xml:space="preserve">. </w:t>
      </w:r>
    </w:p>
    <w:p w:rsidR="005E0604" w:rsidRPr="00132B4D" w:rsidRDefault="005E0604" w:rsidP="005E0604">
      <w:pPr>
        <w:pStyle w:val="ListParagraph"/>
        <w:tabs>
          <w:tab w:val="left" w:pos="1890"/>
          <w:tab w:val="left" w:pos="1980"/>
        </w:tabs>
        <w:spacing w:before="240" w:after="0"/>
        <w:ind w:left="0"/>
        <w:jc w:val="both"/>
        <w:rPr>
          <w:rFonts w:ascii="Bookman Old Style" w:hAnsi="Bookman Old Style" w:cs="Trebuchet MS"/>
          <w:color w:val="000000" w:themeColor="text1"/>
          <w:sz w:val="24"/>
          <w:szCs w:val="24"/>
          <w:lang w:val="en-US"/>
        </w:rPr>
      </w:pPr>
    </w:p>
    <w:p w:rsidR="00903379" w:rsidRPr="00132B4D" w:rsidRDefault="00903379" w:rsidP="008C3A62">
      <w:pPr>
        <w:autoSpaceDE w:val="0"/>
        <w:autoSpaceDN w:val="0"/>
        <w:adjustRightInd w:val="0"/>
        <w:spacing w:after="0" w:line="240" w:lineRule="auto"/>
        <w:jc w:val="center"/>
        <w:rPr>
          <w:rFonts w:ascii="Bookman Old Style" w:eastAsiaTheme="minorHAnsi" w:hAnsi="Bookman Old Style" w:cs="Times New Roman"/>
          <w:color w:val="000000" w:themeColor="text1"/>
          <w:sz w:val="24"/>
        </w:rPr>
      </w:pPr>
      <w:r w:rsidRPr="00132B4D">
        <w:rPr>
          <w:rFonts w:ascii="Bookman Old Style" w:eastAsiaTheme="minorHAnsi" w:hAnsi="Bookman Old Style" w:cs="Times New Roman"/>
          <w:color w:val="000000" w:themeColor="text1"/>
          <w:sz w:val="24"/>
        </w:rPr>
        <w:t>Tabel</w:t>
      </w:r>
      <w:r w:rsidR="00CD3A98">
        <w:rPr>
          <w:rFonts w:ascii="Bookman Old Style" w:eastAsiaTheme="minorHAnsi" w:hAnsi="Bookman Old Style" w:cs="Times New Roman"/>
          <w:color w:val="000000" w:themeColor="text1"/>
          <w:sz w:val="24"/>
        </w:rPr>
        <w:t xml:space="preserve"> 2.3</w:t>
      </w:r>
      <w:r w:rsidR="0010062C">
        <w:rPr>
          <w:rFonts w:ascii="Bookman Old Style" w:eastAsiaTheme="minorHAnsi" w:hAnsi="Bookman Old Style" w:cs="Times New Roman"/>
          <w:color w:val="000000" w:themeColor="text1"/>
          <w:sz w:val="24"/>
          <w:lang w:val="id-ID"/>
        </w:rPr>
        <w:t>0</w:t>
      </w:r>
      <w:r w:rsidR="005207BD" w:rsidRPr="00132B4D">
        <w:rPr>
          <w:rFonts w:ascii="Bookman Old Style" w:eastAsiaTheme="minorHAnsi" w:hAnsi="Bookman Old Style" w:cs="Times New Roman"/>
          <w:color w:val="000000" w:themeColor="text1"/>
          <w:sz w:val="24"/>
        </w:rPr>
        <w:t>.</w:t>
      </w:r>
    </w:p>
    <w:p w:rsidR="00903379" w:rsidRPr="00132B4D" w:rsidRDefault="00903379" w:rsidP="008C3A62">
      <w:pPr>
        <w:autoSpaceDE w:val="0"/>
        <w:autoSpaceDN w:val="0"/>
        <w:adjustRightInd w:val="0"/>
        <w:spacing w:after="0" w:line="240" w:lineRule="auto"/>
        <w:jc w:val="center"/>
        <w:rPr>
          <w:rFonts w:ascii="Bookman Old Style" w:eastAsiaTheme="minorHAnsi" w:hAnsi="Bookman Old Style" w:cs="Times New Roman"/>
          <w:color w:val="000000" w:themeColor="text1"/>
          <w:sz w:val="24"/>
        </w:rPr>
      </w:pPr>
      <w:r w:rsidRPr="00132B4D">
        <w:rPr>
          <w:rFonts w:ascii="Bookman Old Style" w:eastAsiaTheme="minorHAnsi" w:hAnsi="Bookman Old Style" w:cs="Times New Roman"/>
          <w:color w:val="000000" w:themeColor="text1"/>
          <w:sz w:val="24"/>
        </w:rPr>
        <w:t>Perkembangan Angka Partisipasi Kasar</w:t>
      </w:r>
      <w:r w:rsidR="00CD3A98">
        <w:rPr>
          <w:rFonts w:ascii="Bookman Old Style" w:eastAsiaTheme="minorHAnsi" w:hAnsi="Bookman Old Style" w:cs="Times New Roman"/>
          <w:color w:val="000000" w:themeColor="text1"/>
          <w:sz w:val="24"/>
          <w:lang w:val="id-ID"/>
        </w:rPr>
        <w:t xml:space="preserve"> </w:t>
      </w:r>
      <w:r w:rsidRPr="00132B4D">
        <w:rPr>
          <w:rFonts w:ascii="Bookman Old Style" w:eastAsiaTheme="minorHAnsi" w:hAnsi="Bookman Old Style" w:cs="Times New Roman"/>
          <w:color w:val="000000" w:themeColor="text1"/>
          <w:sz w:val="24"/>
        </w:rPr>
        <w:t>(APK)</w:t>
      </w:r>
    </w:p>
    <w:p w:rsidR="00903379" w:rsidRPr="00132B4D" w:rsidRDefault="00903379" w:rsidP="008C3A62">
      <w:pPr>
        <w:autoSpaceDE w:val="0"/>
        <w:autoSpaceDN w:val="0"/>
        <w:adjustRightInd w:val="0"/>
        <w:spacing w:after="0" w:line="240" w:lineRule="auto"/>
        <w:jc w:val="center"/>
        <w:rPr>
          <w:rFonts w:ascii="Bookman Old Style" w:eastAsiaTheme="minorHAnsi" w:hAnsi="Bookman Old Style" w:cs="Times New Roman"/>
          <w:color w:val="000000" w:themeColor="text1"/>
          <w:sz w:val="24"/>
        </w:rPr>
      </w:pPr>
      <w:r w:rsidRPr="00132B4D">
        <w:rPr>
          <w:rFonts w:ascii="Bookman Old Style" w:eastAsiaTheme="minorHAnsi" w:hAnsi="Bookman Old Style" w:cs="Times New Roman"/>
          <w:color w:val="000000" w:themeColor="text1"/>
          <w:sz w:val="24"/>
        </w:rPr>
        <w:t>Tahun 201</w:t>
      </w:r>
      <w:r w:rsidR="00312C2A" w:rsidRPr="00132B4D">
        <w:rPr>
          <w:rFonts w:ascii="Bookman Old Style" w:eastAsiaTheme="minorHAnsi" w:hAnsi="Bookman Old Style" w:cs="Times New Roman"/>
          <w:color w:val="000000" w:themeColor="text1"/>
          <w:sz w:val="24"/>
        </w:rPr>
        <w:t>1 s.d 2015</w:t>
      </w:r>
    </w:p>
    <w:p w:rsidR="00903379" w:rsidRPr="00132B4D" w:rsidRDefault="00903379" w:rsidP="008C3A62">
      <w:pPr>
        <w:tabs>
          <w:tab w:val="left" w:pos="1890"/>
          <w:tab w:val="left" w:pos="1980"/>
        </w:tabs>
        <w:spacing w:after="0" w:line="240" w:lineRule="auto"/>
        <w:jc w:val="center"/>
        <w:rPr>
          <w:rFonts w:ascii="Bookman Old Style" w:hAnsi="Bookman Old Style" w:cs="Times New Roman"/>
          <w:i/>
          <w:color w:val="000000" w:themeColor="text1"/>
          <w:sz w:val="24"/>
        </w:rPr>
      </w:pPr>
      <w:r w:rsidRPr="00132B4D">
        <w:rPr>
          <w:rFonts w:ascii="Bookman Old Style" w:eastAsiaTheme="minorHAnsi" w:hAnsi="Bookman Old Style" w:cs="Times New Roman"/>
          <w:color w:val="000000" w:themeColor="text1"/>
          <w:sz w:val="24"/>
        </w:rPr>
        <w:t>Kabupaten Sintang</w:t>
      </w:r>
    </w:p>
    <w:p w:rsidR="00903379" w:rsidRPr="00132B4D" w:rsidRDefault="00903379" w:rsidP="008C3A62">
      <w:pPr>
        <w:tabs>
          <w:tab w:val="left" w:pos="1890"/>
          <w:tab w:val="left" w:pos="1980"/>
        </w:tabs>
        <w:spacing w:after="0" w:line="240" w:lineRule="auto"/>
        <w:rPr>
          <w:rFonts w:ascii="Bookman Old Style" w:hAnsi="Bookman Old Style" w:cs="Times New Roman"/>
          <w:i/>
          <w:color w:val="000000" w:themeColor="text1"/>
        </w:rPr>
      </w:pPr>
    </w:p>
    <w:tbl>
      <w:tblPr>
        <w:tblStyle w:val="TableGrid"/>
        <w:tblW w:w="8984" w:type="dxa"/>
        <w:jc w:val="center"/>
        <w:tblLook w:val="04A0" w:firstRow="1" w:lastRow="0" w:firstColumn="1" w:lastColumn="0" w:noHBand="0" w:noVBand="1"/>
      </w:tblPr>
      <w:tblGrid>
        <w:gridCol w:w="631"/>
        <w:gridCol w:w="3435"/>
        <w:gridCol w:w="992"/>
        <w:gridCol w:w="992"/>
        <w:gridCol w:w="996"/>
        <w:gridCol w:w="969"/>
        <w:gridCol w:w="969"/>
      </w:tblGrid>
      <w:tr w:rsidR="001E1180" w:rsidRPr="00132B4D" w:rsidTr="00697DE6">
        <w:trPr>
          <w:jc w:val="center"/>
        </w:trPr>
        <w:tc>
          <w:tcPr>
            <w:tcW w:w="631" w:type="dxa"/>
            <w:shd w:val="clear" w:color="auto" w:fill="B8CCE4" w:themeFill="accent1" w:themeFillTint="66"/>
            <w:vAlign w:val="center"/>
          </w:tcPr>
          <w:p w:rsidR="00C745F5" w:rsidRPr="00132B4D" w:rsidRDefault="00C745F5" w:rsidP="00697DE6">
            <w:pPr>
              <w:tabs>
                <w:tab w:val="left" w:pos="1890"/>
                <w:tab w:val="left" w:pos="1980"/>
              </w:tabs>
              <w:jc w:val="center"/>
              <w:rPr>
                <w:rFonts w:ascii="Bookman Old Style" w:hAnsi="Bookman Old Style" w:cstheme="minorHAnsi"/>
                <w:b/>
                <w:color w:val="000000" w:themeColor="text1"/>
              </w:rPr>
            </w:pPr>
            <w:r w:rsidRPr="00132B4D">
              <w:rPr>
                <w:rFonts w:ascii="Bookman Old Style" w:hAnsi="Bookman Old Style" w:cstheme="minorHAnsi"/>
                <w:b/>
                <w:color w:val="000000" w:themeColor="text1"/>
              </w:rPr>
              <w:t>No</w:t>
            </w:r>
          </w:p>
        </w:tc>
        <w:tc>
          <w:tcPr>
            <w:tcW w:w="3435" w:type="dxa"/>
            <w:shd w:val="clear" w:color="auto" w:fill="B8CCE4" w:themeFill="accent1" w:themeFillTint="66"/>
            <w:vAlign w:val="center"/>
          </w:tcPr>
          <w:p w:rsidR="00C745F5" w:rsidRPr="00132B4D" w:rsidRDefault="00C745F5" w:rsidP="00697DE6">
            <w:pPr>
              <w:tabs>
                <w:tab w:val="left" w:pos="1890"/>
                <w:tab w:val="left" w:pos="1980"/>
              </w:tabs>
              <w:jc w:val="center"/>
              <w:rPr>
                <w:rFonts w:ascii="Bookman Old Style" w:hAnsi="Bookman Old Style" w:cstheme="minorHAnsi"/>
                <w:b/>
                <w:color w:val="000000" w:themeColor="text1"/>
              </w:rPr>
            </w:pPr>
            <w:r w:rsidRPr="00132B4D">
              <w:rPr>
                <w:rFonts w:ascii="Bookman Old Style" w:hAnsi="Bookman Old Style" w:cstheme="minorHAnsi"/>
                <w:b/>
                <w:color w:val="000000" w:themeColor="text1"/>
              </w:rPr>
              <w:t>Jenjang</w:t>
            </w:r>
          </w:p>
          <w:p w:rsidR="00C745F5" w:rsidRPr="00132B4D" w:rsidRDefault="00C745F5" w:rsidP="00697DE6">
            <w:pPr>
              <w:tabs>
                <w:tab w:val="left" w:pos="1890"/>
                <w:tab w:val="left" w:pos="1980"/>
              </w:tabs>
              <w:jc w:val="center"/>
              <w:rPr>
                <w:rFonts w:ascii="Bookman Old Style" w:hAnsi="Bookman Old Style" w:cstheme="minorHAnsi"/>
                <w:b/>
                <w:color w:val="000000" w:themeColor="text1"/>
              </w:rPr>
            </w:pPr>
            <w:r w:rsidRPr="00132B4D">
              <w:rPr>
                <w:rFonts w:ascii="Bookman Old Style" w:hAnsi="Bookman Old Style" w:cstheme="minorHAnsi"/>
                <w:b/>
                <w:color w:val="000000" w:themeColor="text1"/>
              </w:rPr>
              <w:t>Pendidikan</w:t>
            </w:r>
          </w:p>
        </w:tc>
        <w:tc>
          <w:tcPr>
            <w:tcW w:w="992" w:type="dxa"/>
            <w:shd w:val="clear" w:color="auto" w:fill="B8CCE4" w:themeFill="accent1" w:themeFillTint="66"/>
            <w:vAlign w:val="center"/>
          </w:tcPr>
          <w:p w:rsidR="00C745F5" w:rsidRPr="00132B4D" w:rsidRDefault="00C745F5" w:rsidP="00697DE6">
            <w:pPr>
              <w:tabs>
                <w:tab w:val="left" w:pos="1890"/>
                <w:tab w:val="left" w:pos="1980"/>
              </w:tabs>
              <w:jc w:val="center"/>
              <w:rPr>
                <w:rFonts w:ascii="Bookman Old Style" w:hAnsi="Bookman Old Style" w:cstheme="minorHAnsi"/>
                <w:b/>
                <w:color w:val="000000" w:themeColor="text1"/>
              </w:rPr>
            </w:pPr>
            <w:r w:rsidRPr="00132B4D">
              <w:rPr>
                <w:rFonts w:ascii="Bookman Old Style" w:hAnsi="Bookman Old Style" w:cstheme="minorHAnsi"/>
                <w:b/>
                <w:color w:val="000000" w:themeColor="text1"/>
              </w:rPr>
              <w:t>2011</w:t>
            </w:r>
          </w:p>
        </w:tc>
        <w:tc>
          <w:tcPr>
            <w:tcW w:w="992" w:type="dxa"/>
            <w:shd w:val="clear" w:color="auto" w:fill="B8CCE4" w:themeFill="accent1" w:themeFillTint="66"/>
            <w:vAlign w:val="center"/>
          </w:tcPr>
          <w:p w:rsidR="00C745F5" w:rsidRPr="00132B4D" w:rsidRDefault="00C745F5" w:rsidP="00697DE6">
            <w:pPr>
              <w:tabs>
                <w:tab w:val="left" w:pos="1890"/>
                <w:tab w:val="left" w:pos="1980"/>
              </w:tabs>
              <w:jc w:val="center"/>
              <w:rPr>
                <w:rFonts w:ascii="Bookman Old Style" w:hAnsi="Bookman Old Style" w:cstheme="minorHAnsi"/>
                <w:b/>
                <w:color w:val="000000" w:themeColor="text1"/>
              </w:rPr>
            </w:pPr>
            <w:r w:rsidRPr="00132B4D">
              <w:rPr>
                <w:rFonts w:ascii="Bookman Old Style" w:hAnsi="Bookman Old Style" w:cstheme="minorHAnsi"/>
                <w:b/>
                <w:color w:val="000000" w:themeColor="text1"/>
              </w:rPr>
              <w:t>2012</w:t>
            </w:r>
          </w:p>
        </w:tc>
        <w:tc>
          <w:tcPr>
            <w:tcW w:w="996" w:type="dxa"/>
            <w:shd w:val="clear" w:color="auto" w:fill="B8CCE4" w:themeFill="accent1" w:themeFillTint="66"/>
            <w:vAlign w:val="center"/>
          </w:tcPr>
          <w:p w:rsidR="00C745F5" w:rsidRPr="00132B4D" w:rsidRDefault="00C745F5" w:rsidP="00697DE6">
            <w:pPr>
              <w:tabs>
                <w:tab w:val="left" w:pos="1890"/>
                <w:tab w:val="left" w:pos="1980"/>
              </w:tabs>
              <w:jc w:val="center"/>
              <w:rPr>
                <w:rFonts w:ascii="Bookman Old Style" w:hAnsi="Bookman Old Style" w:cstheme="minorHAnsi"/>
                <w:b/>
                <w:color w:val="000000" w:themeColor="text1"/>
              </w:rPr>
            </w:pPr>
            <w:r w:rsidRPr="00132B4D">
              <w:rPr>
                <w:rFonts w:ascii="Bookman Old Style" w:hAnsi="Bookman Old Style" w:cstheme="minorHAnsi"/>
                <w:b/>
                <w:color w:val="000000" w:themeColor="text1"/>
              </w:rPr>
              <w:t>2013</w:t>
            </w:r>
          </w:p>
        </w:tc>
        <w:tc>
          <w:tcPr>
            <w:tcW w:w="969" w:type="dxa"/>
            <w:shd w:val="clear" w:color="auto" w:fill="B8CCE4" w:themeFill="accent1" w:themeFillTint="66"/>
            <w:vAlign w:val="center"/>
          </w:tcPr>
          <w:p w:rsidR="00C745F5" w:rsidRPr="00132B4D" w:rsidRDefault="00C745F5" w:rsidP="00697DE6">
            <w:pPr>
              <w:tabs>
                <w:tab w:val="left" w:pos="1890"/>
                <w:tab w:val="left" w:pos="1980"/>
              </w:tabs>
              <w:jc w:val="center"/>
              <w:rPr>
                <w:rFonts w:ascii="Bookman Old Style" w:hAnsi="Bookman Old Style" w:cstheme="minorHAnsi"/>
                <w:b/>
                <w:color w:val="000000" w:themeColor="text1"/>
              </w:rPr>
            </w:pPr>
            <w:r w:rsidRPr="00132B4D">
              <w:rPr>
                <w:rFonts w:ascii="Bookman Old Style" w:hAnsi="Bookman Old Style" w:cstheme="minorHAnsi"/>
                <w:b/>
                <w:color w:val="000000" w:themeColor="text1"/>
              </w:rPr>
              <w:t>2014</w:t>
            </w:r>
          </w:p>
        </w:tc>
        <w:tc>
          <w:tcPr>
            <w:tcW w:w="969" w:type="dxa"/>
            <w:shd w:val="clear" w:color="auto" w:fill="B8CCE4" w:themeFill="accent1" w:themeFillTint="66"/>
            <w:vAlign w:val="center"/>
          </w:tcPr>
          <w:p w:rsidR="00C745F5" w:rsidRPr="00132B4D" w:rsidRDefault="00C745F5" w:rsidP="00697DE6">
            <w:pPr>
              <w:tabs>
                <w:tab w:val="left" w:pos="1890"/>
                <w:tab w:val="left" w:pos="1980"/>
              </w:tabs>
              <w:jc w:val="center"/>
              <w:rPr>
                <w:rFonts w:ascii="Bookman Old Style" w:hAnsi="Bookman Old Style" w:cstheme="minorHAnsi"/>
                <w:b/>
                <w:color w:val="000000" w:themeColor="text1"/>
              </w:rPr>
            </w:pPr>
            <w:r w:rsidRPr="00132B4D">
              <w:rPr>
                <w:rFonts w:ascii="Bookman Old Style" w:hAnsi="Bookman Old Style" w:cstheme="minorHAnsi"/>
                <w:b/>
                <w:color w:val="000000" w:themeColor="text1"/>
              </w:rPr>
              <w:t>2015</w:t>
            </w:r>
          </w:p>
        </w:tc>
      </w:tr>
      <w:tr w:rsidR="001E1180" w:rsidRPr="00132B4D" w:rsidTr="00697DE6">
        <w:trPr>
          <w:jc w:val="center"/>
        </w:trPr>
        <w:tc>
          <w:tcPr>
            <w:tcW w:w="631" w:type="dxa"/>
          </w:tcPr>
          <w:p w:rsidR="00C745F5" w:rsidRPr="00132B4D" w:rsidRDefault="00C745F5" w:rsidP="00697DE6">
            <w:pPr>
              <w:tabs>
                <w:tab w:val="left" w:pos="1890"/>
                <w:tab w:val="left" w:pos="1980"/>
              </w:tabs>
              <w:rPr>
                <w:rFonts w:ascii="Bookman Old Style" w:hAnsi="Bookman Old Style" w:cstheme="minorHAnsi"/>
                <w:color w:val="000000" w:themeColor="text1"/>
              </w:rPr>
            </w:pPr>
            <w:r w:rsidRPr="00132B4D">
              <w:rPr>
                <w:rFonts w:ascii="Bookman Old Style" w:hAnsi="Bookman Old Style" w:cstheme="minorHAnsi"/>
                <w:color w:val="000000" w:themeColor="text1"/>
              </w:rPr>
              <w:t>1</w:t>
            </w:r>
          </w:p>
        </w:tc>
        <w:tc>
          <w:tcPr>
            <w:tcW w:w="3435" w:type="dxa"/>
          </w:tcPr>
          <w:p w:rsidR="00C745F5" w:rsidRPr="00132B4D" w:rsidRDefault="00C745F5" w:rsidP="00697DE6">
            <w:pPr>
              <w:tabs>
                <w:tab w:val="left" w:pos="1890"/>
                <w:tab w:val="left" w:pos="1980"/>
              </w:tabs>
              <w:rPr>
                <w:rFonts w:ascii="Bookman Old Style" w:hAnsi="Bookman Old Style" w:cstheme="minorHAnsi"/>
                <w:color w:val="000000" w:themeColor="text1"/>
              </w:rPr>
            </w:pPr>
            <w:r w:rsidRPr="00132B4D">
              <w:rPr>
                <w:rFonts w:ascii="Bookman Old Style" w:hAnsi="Bookman Old Style" w:cstheme="minorHAnsi"/>
                <w:color w:val="000000" w:themeColor="text1"/>
              </w:rPr>
              <w:t>SD/MI</w:t>
            </w:r>
          </w:p>
        </w:tc>
        <w:tc>
          <w:tcPr>
            <w:tcW w:w="4918" w:type="dxa"/>
            <w:gridSpan w:val="5"/>
          </w:tcPr>
          <w:p w:rsidR="00C745F5" w:rsidRPr="00132B4D" w:rsidRDefault="00C745F5" w:rsidP="00697DE6">
            <w:pPr>
              <w:tabs>
                <w:tab w:val="left" w:pos="1890"/>
                <w:tab w:val="left" w:pos="1980"/>
              </w:tabs>
              <w:rPr>
                <w:rFonts w:ascii="Bookman Old Style" w:hAnsi="Bookman Old Style" w:cstheme="minorHAnsi"/>
                <w:color w:val="000000" w:themeColor="text1"/>
              </w:rPr>
            </w:pPr>
          </w:p>
        </w:tc>
      </w:tr>
      <w:tr w:rsidR="001E1180" w:rsidRPr="00132B4D" w:rsidTr="00697DE6">
        <w:trPr>
          <w:jc w:val="center"/>
        </w:trPr>
        <w:tc>
          <w:tcPr>
            <w:tcW w:w="631" w:type="dxa"/>
          </w:tcPr>
          <w:p w:rsidR="00C745F5" w:rsidRPr="00132B4D" w:rsidRDefault="00C745F5" w:rsidP="00697DE6">
            <w:pPr>
              <w:tabs>
                <w:tab w:val="left" w:pos="1890"/>
                <w:tab w:val="left" w:pos="1980"/>
              </w:tabs>
              <w:rPr>
                <w:rFonts w:ascii="Bookman Old Style" w:hAnsi="Bookman Old Style" w:cstheme="minorHAnsi"/>
                <w:color w:val="000000" w:themeColor="text1"/>
              </w:rPr>
            </w:pPr>
            <w:r w:rsidRPr="00132B4D">
              <w:rPr>
                <w:rFonts w:ascii="Bookman Old Style" w:hAnsi="Bookman Old Style" w:cstheme="minorHAnsi"/>
                <w:color w:val="000000" w:themeColor="text1"/>
              </w:rPr>
              <w:t>1.1.</w:t>
            </w:r>
          </w:p>
        </w:tc>
        <w:tc>
          <w:tcPr>
            <w:tcW w:w="3435" w:type="dxa"/>
          </w:tcPr>
          <w:p w:rsidR="00C745F5" w:rsidRPr="00132B4D" w:rsidRDefault="00C745F5" w:rsidP="00697DE6">
            <w:pPr>
              <w:autoSpaceDE w:val="0"/>
              <w:autoSpaceDN w:val="0"/>
              <w:adjustRightInd w:val="0"/>
              <w:rPr>
                <w:rFonts w:ascii="Bookman Old Style" w:hAnsi="Bookman Old Style" w:cstheme="minorHAnsi"/>
                <w:color w:val="000000" w:themeColor="text1"/>
              </w:rPr>
            </w:pPr>
            <w:r w:rsidRPr="00132B4D">
              <w:rPr>
                <w:rFonts w:ascii="Bookman Old Style" w:hAnsi="Bookman Old Style" w:cstheme="minorHAnsi"/>
                <w:color w:val="000000" w:themeColor="text1"/>
              </w:rPr>
              <w:t>jumlah siswa kelompok usia 7-12 tahun yang bersekolah di</w:t>
            </w:r>
          </w:p>
          <w:p w:rsidR="00C745F5" w:rsidRPr="00132B4D" w:rsidRDefault="00C745F5" w:rsidP="00697DE6">
            <w:pPr>
              <w:tabs>
                <w:tab w:val="left" w:pos="1890"/>
                <w:tab w:val="left" w:pos="1980"/>
              </w:tabs>
              <w:rPr>
                <w:rFonts w:ascii="Bookman Old Style" w:hAnsi="Bookman Old Style" w:cstheme="minorHAnsi"/>
                <w:color w:val="000000" w:themeColor="text1"/>
              </w:rPr>
            </w:pPr>
            <w:r w:rsidRPr="00132B4D">
              <w:rPr>
                <w:rFonts w:ascii="Bookman Old Style" w:hAnsi="Bookman Old Style" w:cstheme="minorHAnsi"/>
                <w:color w:val="000000" w:themeColor="text1"/>
              </w:rPr>
              <w:t>jenjang pendidikan SD/MI</w:t>
            </w:r>
          </w:p>
        </w:tc>
        <w:tc>
          <w:tcPr>
            <w:tcW w:w="992" w:type="dxa"/>
          </w:tcPr>
          <w:p w:rsidR="00C745F5" w:rsidRPr="00132B4D" w:rsidRDefault="00221643" w:rsidP="00697DE6">
            <w:pPr>
              <w:rPr>
                <w:rFonts w:ascii="Bookman Old Style" w:hAnsi="Bookman Old Style" w:cstheme="minorHAnsi"/>
                <w:color w:val="000000" w:themeColor="text1"/>
              </w:rPr>
            </w:pPr>
            <w:r>
              <w:rPr>
                <w:rFonts w:ascii="Bookman Old Style" w:hAnsi="Bookman Old Style" w:cstheme="minorHAnsi"/>
                <w:color w:val="000000" w:themeColor="text1"/>
              </w:rPr>
              <w:t>61.</w:t>
            </w:r>
            <w:r w:rsidR="00C745F5" w:rsidRPr="00132B4D">
              <w:rPr>
                <w:rFonts w:ascii="Bookman Old Style" w:hAnsi="Bookman Old Style" w:cstheme="minorHAnsi"/>
                <w:color w:val="000000" w:themeColor="text1"/>
              </w:rPr>
              <w:t xml:space="preserve">496 </w:t>
            </w:r>
          </w:p>
        </w:tc>
        <w:tc>
          <w:tcPr>
            <w:tcW w:w="992" w:type="dxa"/>
          </w:tcPr>
          <w:p w:rsidR="00C745F5" w:rsidRPr="00132B4D" w:rsidRDefault="00C745F5" w:rsidP="00697DE6">
            <w:pPr>
              <w:rPr>
                <w:rFonts w:ascii="Bookman Old Style" w:hAnsi="Bookman Old Style" w:cstheme="minorHAnsi"/>
                <w:color w:val="000000" w:themeColor="text1"/>
              </w:rPr>
            </w:pPr>
            <w:r w:rsidRPr="00132B4D">
              <w:rPr>
                <w:rFonts w:ascii="Bookman Old Style" w:hAnsi="Bookman Old Style" w:cstheme="minorHAnsi"/>
                <w:color w:val="000000" w:themeColor="text1"/>
              </w:rPr>
              <w:t>60</w:t>
            </w:r>
            <w:r w:rsidR="00221643">
              <w:rPr>
                <w:rFonts w:ascii="Bookman Old Style" w:hAnsi="Bookman Old Style" w:cstheme="minorHAnsi"/>
                <w:color w:val="000000" w:themeColor="text1"/>
              </w:rPr>
              <w:t>.</w:t>
            </w:r>
            <w:r w:rsidRPr="00132B4D">
              <w:rPr>
                <w:rFonts w:ascii="Bookman Old Style" w:hAnsi="Bookman Old Style" w:cstheme="minorHAnsi"/>
                <w:color w:val="000000" w:themeColor="text1"/>
              </w:rPr>
              <w:t xml:space="preserve">681 </w:t>
            </w:r>
          </w:p>
        </w:tc>
        <w:tc>
          <w:tcPr>
            <w:tcW w:w="996" w:type="dxa"/>
          </w:tcPr>
          <w:p w:rsidR="00C745F5" w:rsidRPr="00132B4D" w:rsidRDefault="00C745F5" w:rsidP="00697DE6">
            <w:pPr>
              <w:rPr>
                <w:rFonts w:ascii="Bookman Old Style" w:hAnsi="Bookman Old Style" w:cstheme="minorHAnsi"/>
                <w:color w:val="000000" w:themeColor="text1"/>
              </w:rPr>
            </w:pPr>
            <w:r w:rsidRPr="00132B4D">
              <w:rPr>
                <w:rFonts w:ascii="Bookman Old Style" w:hAnsi="Bookman Old Style" w:cstheme="minorHAnsi"/>
                <w:color w:val="000000" w:themeColor="text1"/>
              </w:rPr>
              <w:t>58</w:t>
            </w:r>
            <w:r w:rsidR="00221643">
              <w:rPr>
                <w:rFonts w:ascii="Bookman Old Style" w:hAnsi="Bookman Old Style" w:cstheme="minorHAnsi"/>
                <w:color w:val="000000" w:themeColor="text1"/>
              </w:rPr>
              <w:t>.</w:t>
            </w:r>
            <w:r w:rsidRPr="00132B4D">
              <w:rPr>
                <w:rFonts w:ascii="Bookman Old Style" w:hAnsi="Bookman Old Style" w:cstheme="minorHAnsi"/>
                <w:color w:val="000000" w:themeColor="text1"/>
              </w:rPr>
              <w:t xml:space="preserve">921 </w:t>
            </w:r>
          </w:p>
        </w:tc>
        <w:tc>
          <w:tcPr>
            <w:tcW w:w="969" w:type="dxa"/>
          </w:tcPr>
          <w:p w:rsidR="00C745F5" w:rsidRPr="00132B4D" w:rsidRDefault="00C745F5" w:rsidP="00697DE6">
            <w:pPr>
              <w:rPr>
                <w:rFonts w:ascii="Bookman Old Style" w:hAnsi="Bookman Old Style" w:cstheme="minorHAnsi"/>
                <w:color w:val="000000" w:themeColor="text1"/>
              </w:rPr>
            </w:pPr>
            <w:r w:rsidRPr="00132B4D">
              <w:rPr>
                <w:rFonts w:ascii="Bookman Old Style" w:hAnsi="Bookman Old Style" w:cstheme="minorHAnsi"/>
                <w:color w:val="000000" w:themeColor="text1"/>
              </w:rPr>
              <w:t>60.301</w:t>
            </w:r>
          </w:p>
        </w:tc>
        <w:tc>
          <w:tcPr>
            <w:tcW w:w="969" w:type="dxa"/>
          </w:tcPr>
          <w:p w:rsidR="00C745F5" w:rsidRPr="00132B4D" w:rsidRDefault="00C745F5" w:rsidP="00697DE6">
            <w:pPr>
              <w:tabs>
                <w:tab w:val="left" w:pos="1890"/>
                <w:tab w:val="left" w:pos="1980"/>
              </w:tabs>
              <w:rPr>
                <w:rFonts w:ascii="Bookman Old Style" w:hAnsi="Bookman Old Style" w:cstheme="minorHAnsi"/>
                <w:color w:val="000000" w:themeColor="text1"/>
              </w:rPr>
            </w:pPr>
            <w:r w:rsidRPr="00132B4D">
              <w:rPr>
                <w:rFonts w:ascii="Bookman Old Style" w:hAnsi="Bookman Old Style" w:cstheme="minorHAnsi"/>
                <w:color w:val="000000" w:themeColor="text1"/>
              </w:rPr>
              <w:t>58.822</w:t>
            </w:r>
          </w:p>
        </w:tc>
      </w:tr>
      <w:tr w:rsidR="001E1180" w:rsidRPr="00132B4D" w:rsidTr="00697DE6">
        <w:trPr>
          <w:jc w:val="center"/>
        </w:trPr>
        <w:tc>
          <w:tcPr>
            <w:tcW w:w="631" w:type="dxa"/>
          </w:tcPr>
          <w:p w:rsidR="00C745F5" w:rsidRPr="00132B4D" w:rsidRDefault="00C745F5" w:rsidP="00697DE6">
            <w:pPr>
              <w:tabs>
                <w:tab w:val="left" w:pos="1890"/>
                <w:tab w:val="left" w:pos="1980"/>
              </w:tabs>
              <w:rPr>
                <w:rFonts w:ascii="Bookman Old Style" w:hAnsi="Bookman Old Style" w:cstheme="minorHAnsi"/>
                <w:color w:val="000000" w:themeColor="text1"/>
              </w:rPr>
            </w:pPr>
            <w:r w:rsidRPr="00132B4D">
              <w:rPr>
                <w:rFonts w:ascii="Bookman Old Style" w:hAnsi="Bookman Old Style" w:cstheme="minorHAnsi"/>
                <w:color w:val="000000" w:themeColor="text1"/>
              </w:rPr>
              <w:t>1.2.</w:t>
            </w:r>
          </w:p>
        </w:tc>
        <w:tc>
          <w:tcPr>
            <w:tcW w:w="3435" w:type="dxa"/>
          </w:tcPr>
          <w:p w:rsidR="00C745F5" w:rsidRPr="00132B4D" w:rsidRDefault="00C745F5" w:rsidP="00697DE6">
            <w:pPr>
              <w:tabs>
                <w:tab w:val="left" w:pos="1890"/>
                <w:tab w:val="left" w:pos="1980"/>
              </w:tabs>
              <w:rPr>
                <w:rFonts w:ascii="Bookman Old Style" w:hAnsi="Bookman Old Style" w:cstheme="minorHAnsi"/>
                <w:color w:val="000000" w:themeColor="text1"/>
              </w:rPr>
            </w:pPr>
            <w:r w:rsidRPr="00132B4D">
              <w:rPr>
                <w:rFonts w:ascii="Bookman Old Style" w:hAnsi="Bookman Old Style" w:cstheme="minorHAnsi"/>
                <w:color w:val="000000" w:themeColor="text1"/>
              </w:rPr>
              <w:t>jumlah penduduk kelompok usia 7-12 tahun</w:t>
            </w:r>
          </w:p>
        </w:tc>
        <w:tc>
          <w:tcPr>
            <w:tcW w:w="992" w:type="dxa"/>
          </w:tcPr>
          <w:p w:rsidR="00C745F5" w:rsidRPr="00132B4D" w:rsidRDefault="00221643" w:rsidP="00697DE6">
            <w:pPr>
              <w:rPr>
                <w:rFonts w:ascii="Bookman Old Style" w:hAnsi="Bookman Old Style" w:cstheme="minorHAnsi"/>
                <w:color w:val="000000" w:themeColor="text1"/>
              </w:rPr>
            </w:pPr>
            <w:r>
              <w:rPr>
                <w:rFonts w:ascii="Bookman Old Style" w:hAnsi="Bookman Old Style" w:cstheme="minorHAnsi"/>
                <w:color w:val="000000" w:themeColor="text1"/>
              </w:rPr>
              <w:t>52.</w:t>
            </w:r>
            <w:r w:rsidR="00C745F5" w:rsidRPr="00132B4D">
              <w:rPr>
                <w:rFonts w:ascii="Bookman Old Style" w:hAnsi="Bookman Old Style" w:cstheme="minorHAnsi"/>
                <w:color w:val="000000" w:themeColor="text1"/>
              </w:rPr>
              <w:t xml:space="preserve">686 </w:t>
            </w:r>
          </w:p>
        </w:tc>
        <w:tc>
          <w:tcPr>
            <w:tcW w:w="992" w:type="dxa"/>
          </w:tcPr>
          <w:p w:rsidR="00C745F5" w:rsidRPr="00132B4D" w:rsidRDefault="00C745F5" w:rsidP="00697DE6">
            <w:pPr>
              <w:rPr>
                <w:rFonts w:ascii="Bookman Old Style" w:hAnsi="Bookman Old Style" w:cstheme="minorHAnsi"/>
                <w:color w:val="000000" w:themeColor="text1"/>
              </w:rPr>
            </w:pPr>
            <w:r w:rsidRPr="00132B4D">
              <w:rPr>
                <w:rFonts w:ascii="Bookman Old Style" w:hAnsi="Bookman Old Style" w:cstheme="minorHAnsi"/>
                <w:color w:val="000000" w:themeColor="text1"/>
              </w:rPr>
              <w:t>49</w:t>
            </w:r>
            <w:r w:rsidR="00221643">
              <w:rPr>
                <w:rFonts w:ascii="Bookman Old Style" w:hAnsi="Bookman Old Style" w:cstheme="minorHAnsi"/>
                <w:color w:val="000000" w:themeColor="text1"/>
              </w:rPr>
              <w:t>.</w:t>
            </w:r>
            <w:r w:rsidRPr="00132B4D">
              <w:rPr>
                <w:rFonts w:ascii="Bookman Old Style" w:hAnsi="Bookman Old Style" w:cstheme="minorHAnsi"/>
                <w:color w:val="000000" w:themeColor="text1"/>
              </w:rPr>
              <w:t xml:space="preserve">319 </w:t>
            </w:r>
          </w:p>
        </w:tc>
        <w:tc>
          <w:tcPr>
            <w:tcW w:w="996" w:type="dxa"/>
          </w:tcPr>
          <w:p w:rsidR="00C745F5" w:rsidRPr="00132B4D" w:rsidRDefault="00C745F5" w:rsidP="00697DE6">
            <w:pPr>
              <w:rPr>
                <w:rFonts w:ascii="Bookman Old Style" w:hAnsi="Bookman Old Style" w:cstheme="minorHAnsi"/>
                <w:color w:val="000000" w:themeColor="text1"/>
              </w:rPr>
            </w:pPr>
            <w:r w:rsidRPr="00132B4D">
              <w:rPr>
                <w:rFonts w:ascii="Bookman Old Style" w:hAnsi="Bookman Old Style" w:cstheme="minorHAnsi"/>
                <w:color w:val="000000" w:themeColor="text1"/>
              </w:rPr>
              <w:t>51</w:t>
            </w:r>
            <w:r w:rsidR="00221643">
              <w:rPr>
                <w:rFonts w:ascii="Bookman Old Style" w:hAnsi="Bookman Old Style" w:cstheme="minorHAnsi"/>
                <w:color w:val="000000" w:themeColor="text1"/>
              </w:rPr>
              <w:t>.</w:t>
            </w:r>
            <w:r w:rsidRPr="00132B4D">
              <w:rPr>
                <w:rFonts w:ascii="Bookman Old Style" w:hAnsi="Bookman Old Style" w:cstheme="minorHAnsi"/>
                <w:color w:val="000000" w:themeColor="text1"/>
              </w:rPr>
              <w:t xml:space="preserve">670 </w:t>
            </w:r>
          </w:p>
        </w:tc>
        <w:tc>
          <w:tcPr>
            <w:tcW w:w="969" w:type="dxa"/>
          </w:tcPr>
          <w:p w:rsidR="00C745F5" w:rsidRPr="00132B4D" w:rsidRDefault="009D7CE8" w:rsidP="00697DE6">
            <w:pPr>
              <w:rPr>
                <w:rFonts w:ascii="Bookman Old Style" w:hAnsi="Bookman Old Style" w:cstheme="minorHAnsi"/>
                <w:color w:val="000000" w:themeColor="text1"/>
              </w:rPr>
            </w:pPr>
            <w:r w:rsidRPr="00132B4D">
              <w:rPr>
                <w:rFonts w:ascii="Bookman Old Style" w:hAnsi="Bookman Old Style" w:cstheme="minorHAnsi"/>
                <w:color w:val="000000" w:themeColor="text1"/>
              </w:rPr>
              <w:t>49.397</w:t>
            </w:r>
          </w:p>
        </w:tc>
        <w:tc>
          <w:tcPr>
            <w:tcW w:w="969" w:type="dxa"/>
          </w:tcPr>
          <w:p w:rsidR="00C745F5" w:rsidRPr="00132B4D" w:rsidRDefault="009D7CE8" w:rsidP="00697DE6">
            <w:pPr>
              <w:tabs>
                <w:tab w:val="left" w:pos="1890"/>
                <w:tab w:val="left" w:pos="1980"/>
              </w:tabs>
              <w:rPr>
                <w:rFonts w:ascii="Bookman Old Style" w:hAnsi="Bookman Old Style" w:cstheme="minorHAnsi"/>
                <w:color w:val="000000" w:themeColor="text1"/>
              </w:rPr>
            </w:pPr>
            <w:r w:rsidRPr="00132B4D">
              <w:rPr>
                <w:rFonts w:ascii="Bookman Old Style" w:hAnsi="Bookman Old Style" w:cstheme="minorHAnsi"/>
                <w:color w:val="000000" w:themeColor="text1"/>
              </w:rPr>
              <w:t>47.999</w:t>
            </w:r>
          </w:p>
        </w:tc>
      </w:tr>
      <w:tr w:rsidR="001E1180" w:rsidRPr="00132B4D" w:rsidTr="00697DE6">
        <w:trPr>
          <w:jc w:val="center"/>
        </w:trPr>
        <w:tc>
          <w:tcPr>
            <w:tcW w:w="631" w:type="dxa"/>
          </w:tcPr>
          <w:p w:rsidR="009D7CE8" w:rsidRPr="00132B4D" w:rsidRDefault="009D7CE8" w:rsidP="00697DE6">
            <w:pPr>
              <w:tabs>
                <w:tab w:val="left" w:pos="1890"/>
                <w:tab w:val="left" w:pos="1980"/>
              </w:tabs>
              <w:rPr>
                <w:rFonts w:ascii="Bookman Old Style" w:hAnsi="Bookman Old Style" w:cstheme="minorHAnsi"/>
                <w:color w:val="000000" w:themeColor="text1"/>
              </w:rPr>
            </w:pPr>
            <w:r w:rsidRPr="00132B4D">
              <w:rPr>
                <w:rFonts w:ascii="Bookman Old Style" w:hAnsi="Bookman Old Style" w:cstheme="minorHAnsi"/>
                <w:color w:val="000000" w:themeColor="text1"/>
              </w:rPr>
              <w:t>1.3.</w:t>
            </w:r>
          </w:p>
        </w:tc>
        <w:tc>
          <w:tcPr>
            <w:tcW w:w="3435" w:type="dxa"/>
          </w:tcPr>
          <w:p w:rsidR="009D7CE8" w:rsidRPr="00132B4D" w:rsidRDefault="009D7CE8" w:rsidP="00697DE6">
            <w:pPr>
              <w:tabs>
                <w:tab w:val="left" w:pos="1890"/>
                <w:tab w:val="left" w:pos="1980"/>
              </w:tabs>
              <w:rPr>
                <w:rFonts w:ascii="Bookman Old Style" w:hAnsi="Bookman Old Style" w:cstheme="minorHAnsi"/>
                <w:color w:val="000000" w:themeColor="text1"/>
              </w:rPr>
            </w:pPr>
            <w:r w:rsidRPr="00132B4D">
              <w:rPr>
                <w:rFonts w:ascii="Bookman Old Style" w:hAnsi="Bookman Old Style" w:cstheme="minorHAnsi"/>
                <w:color w:val="000000" w:themeColor="text1"/>
              </w:rPr>
              <w:t>APK SD/MI</w:t>
            </w:r>
          </w:p>
        </w:tc>
        <w:tc>
          <w:tcPr>
            <w:tcW w:w="992" w:type="dxa"/>
          </w:tcPr>
          <w:p w:rsidR="009D7CE8" w:rsidRPr="00132B4D" w:rsidRDefault="009D7CE8" w:rsidP="00697DE6">
            <w:pPr>
              <w:rPr>
                <w:rFonts w:ascii="Bookman Old Style" w:hAnsi="Bookman Old Style" w:cstheme="minorHAnsi"/>
                <w:color w:val="000000" w:themeColor="text1"/>
              </w:rPr>
            </w:pPr>
            <w:r w:rsidRPr="00132B4D">
              <w:rPr>
                <w:rFonts w:ascii="Bookman Old Style" w:hAnsi="Bookman Old Style" w:cstheme="minorHAnsi"/>
                <w:color w:val="000000" w:themeColor="text1"/>
              </w:rPr>
              <w:t>116</w:t>
            </w:r>
            <w:r w:rsidR="00221643">
              <w:rPr>
                <w:rFonts w:ascii="Bookman Old Style" w:hAnsi="Bookman Old Style" w:cstheme="minorHAnsi"/>
                <w:color w:val="000000" w:themeColor="text1"/>
              </w:rPr>
              <w:t>,</w:t>
            </w:r>
            <w:r w:rsidRPr="00132B4D">
              <w:rPr>
                <w:rFonts w:ascii="Bookman Old Style" w:hAnsi="Bookman Old Style" w:cstheme="minorHAnsi"/>
                <w:color w:val="000000" w:themeColor="text1"/>
              </w:rPr>
              <w:t xml:space="preserve">72 </w:t>
            </w:r>
          </w:p>
        </w:tc>
        <w:tc>
          <w:tcPr>
            <w:tcW w:w="992" w:type="dxa"/>
          </w:tcPr>
          <w:p w:rsidR="009D7CE8" w:rsidRPr="00132B4D" w:rsidRDefault="009D7CE8" w:rsidP="00697DE6">
            <w:pPr>
              <w:rPr>
                <w:rFonts w:ascii="Bookman Old Style" w:hAnsi="Bookman Old Style" w:cstheme="minorHAnsi"/>
                <w:color w:val="000000" w:themeColor="text1"/>
              </w:rPr>
            </w:pPr>
            <w:r w:rsidRPr="00132B4D">
              <w:rPr>
                <w:rFonts w:ascii="Bookman Old Style" w:hAnsi="Bookman Old Style" w:cstheme="minorHAnsi"/>
                <w:color w:val="000000" w:themeColor="text1"/>
              </w:rPr>
              <w:t>123</w:t>
            </w:r>
            <w:r w:rsidR="00221643">
              <w:rPr>
                <w:rFonts w:ascii="Bookman Old Style" w:hAnsi="Bookman Old Style" w:cstheme="minorHAnsi"/>
                <w:color w:val="000000" w:themeColor="text1"/>
              </w:rPr>
              <w:t>,</w:t>
            </w:r>
            <w:r w:rsidRPr="00132B4D">
              <w:rPr>
                <w:rFonts w:ascii="Bookman Old Style" w:hAnsi="Bookman Old Style" w:cstheme="minorHAnsi"/>
                <w:color w:val="000000" w:themeColor="text1"/>
              </w:rPr>
              <w:t xml:space="preserve">04 </w:t>
            </w:r>
          </w:p>
        </w:tc>
        <w:tc>
          <w:tcPr>
            <w:tcW w:w="996" w:type="dxa"/>
          </w:tcPr>
          <w:p w:rsidR="009D7CE8" w:rsidRPr="00132B4D" w:rsidRDefault="009D7CE8" w:rsidP="00697DE6">
            <w:pPr>
              <w:rPr>
                <w:rFonts w:ascii="Bookman Old Style" w:hAnsi="Bookman Old Style" w:cstheme="minorHAnsi"/>
                <w:color w:val="000000" w:themeColor="text1"/>
              </w:rPr>
            </w:pPr>
            <w:r w:rsidRPr="00132B4D">
              <w:rPr>
                <w:rFonts w:ascii="Bookman Old Style" w:hAnsi="Bookman Old Style" w:cstheme="minorHAnsi"/>
                <w:color w:val="000000" w:themeColor="text1"/>
              </w:rPr>
              <w:t>114</w:t>
            </w:r>
            <w:r w:rsidR="00221643">
              <w:rPr>
                <w:rFonts w:ascii="Bookman Old Style" w:hAnsi="Bookman Old Style" w:cstheme="minorHAnsi"/>
                <w:color w:val="000000" w:themeColor="text1"/>
              </w:rPr>
              <w:t>,</w:t>
            </w:r>
            <w:r w:rsidRPr="00132B4D">
              <w:rPr>
                <w:rFonts w:ascii="Bookman Old Style" w:hAnsi="Bookman Old Style" w:cstheme="minorHAnsi"/>
                <w:color w:val="000000" w:themeColor="text1"/>
              </w:rPr>
              <w:t xml:space="preserve">03 </w:t>
            </w:r>
          </w:p>
        </w:tc>
        <w:tc>
          <w:tcPr>
            <w:tcW w:w="969" w:type="dxa"/>
          </w:tcPr>
          <w:p w:rsidR="009D7CE8" w:rsidRPr="00132B4D" w:rsidRDefault="009D7CE8" w:rsidP="00697DE6">
            <w:pPr>
              <w:rPr>
                <w:rFonts w:ascii="Bookman Old Style" w:hAnsi="Bookman Old Style" w:cstheme="minorHAnsi"/>
                <w:color w:val="000000" w:themeColor="text1"/>
              </w:rPr>
            </w:pPr>
            <w:r w:rsidRPr="00132B4D">
              <w:rPr>
                <w:rFonts w:ascii="Bookman Old Style" w:hAnsi="Bookman Old Style" w:cstheme="minorHAnsi"/>
                <w:color w:val="000000" w:themeColor="text1"/>
              </w:rPr>
              <w:t>122</w:t>
            </w:r>
            <w:r w:rsidR="00221643">
              <w:rPr>
                <w:rFonts w:ascii="Bookman Old Style" w:hAnsi="Bookman Old Style" w:cstheme="minorHAnsi"/>
                <w:color w:val="000000" w:themeColor="text1"/>
              </w:rPr>
              <w:t>,</w:t>
            </w:r>
            <w:r w:rsidRPr="00132B4D">
              <w:rPr>
                <w:rFonts w:ascii="Bookman Old Style" w:hAnsi="Bookman Old Style" w:cstheme="minorHAnsi"/>
                <w:color w:val="000000" w:themeColor="text1"/>
              </w:rPr>
              <w:t>07</w:t>
            </w:r>
          </w:p>
        </w:tc>
        <w:tc>
          <w:tcPr>
            <w:tcW w:w="969" w:type="dxa"/>
          </w:tcPr>
          <w:p w:rsidR="009D7CE8" w:rsidRPr="00132B4D" w:rsidRDefault="009D7CE8" w:rsidP="00697DE6">
            <w:pPr>
              <w:tabs>
                <w:tab w:val="left" w:pos="1890"/>
                <w:tab w:val="left" w:pos="1980"/>
              </w:tabs>
              <w:rPr>
                <w:rFonts w:ascii="Bookman Old Style" w:hAnsi="Bookman Old Style" w:cstheme="minorHAnsi"/>
                <w:color w:val="000000" w:themeColor="text1"/>
              </w:rPr>
            </w:pPr>
            <w:r w:rsidRPr="00132B4D">
              <w:rPr>
                <w:rFonts w:ascii="Bookman Old Style" w:hAnsi="Bookman Old Style" w:cstheme="minorHAnsi"/>
                <w:color w:val="000000" w:themeColor="text1"/>
              </w:rPr>
              <w:t>122</w:t>
            </w:r>
            <w:r w:rsidR="00221643">
              <w:rPr>
                <w:rFonts w:ascii="Bookman Old Style" w:hAnsi="Bookman Old Style" w:cstheme="minorHAnsi"/>
                <w:color w:val="000000" w:themeColor="text1"/>
              </w:rPr>
              <w:t>,</w:t>
            </w:r>
            <w:r w:rsidRPr="00132B4D">
              <w:rPr>
                <w:rFonts w:ascii="Bookman Old Style" w:hAnsi="Bookman Old Style" w:cstheme="minorHAnsi"/>
                <w:color w:val="000000" w:themeColor="text1"/>
              </w:rPr>
              <w:t>55</w:t>
            </w:r>
          </w:p>
        </w:tc>
      </w:tr>
      <w:tr w:rsidR="001E1180" w:rsidRPr="00132B4D" w:rsidTr="00697DE6">
        <w:trPr>
          <w:jc w:val="center"/>
        </w:trPr>
        <w:tc>
          <w:tcPr>
            <w:tcW w:w="631" w:type="dxa"/>
          </w:tcPr>
          <w:p w:rsidR="009D7CE8" w:rsidRPr="00132B4D" w:rsidRDefault="009D7CE8" w:rsidP="00697DE6">
            <w:pPr>
              <w:tabs>
                <w:tab w:val="left" w:pos="1890"/>
                <w:tab w:val="left" w:pos="1980"/>
              </w:tabs>
              <w:rPr>
                <w:rFonts w:ascii="Bookman Old Style" w:hAnsi="Bookman Old Style" w:cstheme="minorHAnsi"/>
                <w:color w:val="000000" w:themeColor="text1"/>
              </w:rPr>
            </w:pPr>
            <w:r w:rsidRPr="00132B4D">
              <w:rPr>
                <w:rFonts w:ascii="Bookman Old Style" w:hAnsi="Bookman Old Style" w:cstheme="minorHAnsi"/>
                <w:color w:val="000000" w:themeColor="text1"/>
              </w:rPr>
              <w:t>2</w:t>
            </w:r>
          </w:p>
        </w:tc>
        <w:tc>
          <w:tcPr>
            <w:tcW w:w="3435" w:type="dxa"/>
          </w:tcPr>
          <w:p w:rsidR="009D7CE8" w:rsidRPr="00132B4D" w:rsidRDefault="009D7CE8" w:rsidP="00697DE6">
            <w:pPr>
              <w:tabs>
                <w:tab w:val="left" w:pos="1890"/>
                <w:tab w:val="left" w:pos="1980"/>
              </w:tabs>
              <w:rPr>
                <w:rFonts w:ascii="Bookman Old Style" w:hAnsi="Bookman Old Style" w:cstheme="minorHAnsi"/>
                <w:color w:val="000000" w:themeColor="text1"/>
              </w:rPr>
            </w:pPr>
            <w:r w:rsidRPr="00132B4D">
              <w:rPr>
                <w:rFonts w:ascii="Bookman Old Style" w:hAnsi="Bookman Old Style" w:cstheme="minorHAnsi"/>
                <w:color w:val="000000" w:themeColor="text1"/>
              </w:rPr>
              <w:t>SMP/MTs</w:t>
            </w:r>
          </w:p>
        </w:tc>
        <w:tc>
          <w:tcPr>
            <w:tcW w:w="4918" w:type="dxa"/>
            <w:gridSpan w:val="5"/>
          </w:tcPr>
          <w:p w:rsidR="009D7CE8" w:rsidRPr="00132B4D" w:rsidRDefault="009D7CE8" w:rsidP="00697DE6">
            <w:pPr>
              <w:tabs>
                <w:tab w:val="left" w:pos="1890"/>
                <w:tab w:val="left" w:pos="1980"/>
              </w:tabs>
              <w:rPr>
                <w:rFonts w:ascii="Bookman Old Style" w:hAnsi="Bookman Old Style" w:cstheme="minorHAnsi"/>
                <w:color w:val="000000" w:themeColor="text1"/>
              </w:rPr>
            </w:pPr>
          </w:p>
        </w:tc>
      </w:tr>
      <w:tr w:rsidR="00CE0F63" w:rsidRPr="00132B4D" w:rsidTr="00697DE6">
        <w:trPr>
          <w:jc w:val="center"/>
        </w:trPr>
        <w:tc>
          <w:tcPr>
            <w:tcW w:w="631" w:type="dxa"/>
          </w:tcPr>
          <w:p w:rsidR="00CE0F63" w:rsidRPr="00132B4D" w:rsidRDefault="00CE0F63" w:rsidP="00CE0F63">
            <w:pPr>
              <w:tabs>
                <w:tab w:val="left" w:pos="1890"/>
                <w:tab w:val="left" w:pos="1980"/>
              </w:tabs>
              <w:rPr>
                <w:rFonts w:ascii="Bookman Old Style" w:hAnsi="Bookman Old Style" w:cstheme="minorHAnsi"/>
                <w:color w:val="000000" w:themeColor="text1"/>
              </w:rPr>
            </w:pPr>
            <w:r w:rsidRPr="00132B4D">
              <w:rPr>
                <w:rFonts w:ascii="Bookman Old Style" w:hAnsi="Bookman Old Style" w:cstheme="minorHAnsi"/>
                <w:color w:val="000000" w:themeColor="text1"/>
              </w:rPr>
              <w:t>2.1.</w:t>
            </w:r>
          </w:p>
        </w:tc>
        <w:tc>
          <w:tcPr>
            <w:tcW w:w="3435" w:type="dxa"/>
          </w:tcPr>
          <w:p w:rsidR="00CE0F63" w:rsidRPr="00132B4D" w:rsidRDefault="00CE0F63" w:rsidP="00CE0F63">
            <w:pPr>
              <w:autoSpaceDE w:val="0"/>
              <w:autoSpaceDN w:val="0"/>
              <w:adjustRightInd w:val="0"/>
              <w:rPr>
                <w:rFonts w:ascii="Bookman Old Style" w:hAnsi="Bookman Old Style" w:cstheme="minorHAnsi"/>
                <w:color w:val="000000" w:themeColor="text1"/>
              </w:rPr>
            </w:pPr>
            <w:r w:rsidRPr="00132B4D">
              <w:rPr>
                <w:rFonts w:ascii="Bookman Old Style" w:hAnsi="Bookman Old Style" w:cstheme="minorHAnsi"/>
                <w:color w:val="000000" w:themeColor="text1"/>
              </w:rPr>
              <w:t xml:space="preserve">jumlah siswa kelompok usia 13-15 tahun yang bersekolah </w:t>
            </w:r>
            <w:r w:rsidRPr="00132B4D">
              <w:rPr>
                <w:rFonts w:ascii="Bookman Old Style" w:hAnsi="Bookman Old Style" w:cstheme="minorHAnsi"/>
                <w:color w:val="000000" w:themeColor="text1"/>
              </w:rPr>
              <w:lastRenderedPageBreak/>
              <w:t>dijenjang pendidikan SMP/MTs</w:t>
            </w:r>
          </w:p>
        </w:tc>
        <w:tc>
          <w:tcPr>
            <w:tcW w:w="992" w:type="dxa"/>
          </w:tcPr>
          <w:p w:rsidR="00CE0F63" w:rsidRPr="00132B4D" w:rsidRDefault="00CE0F63" w:rsidP="00CE0F63">
            <w:pPr>
              <w:rPr>
                <w:rFonts w:ascii="Bookman Old Style" w:hAnsi="Bookman Old Style" w:cstheme="minorHAnsi"/>
                <w:color w:val="000000" w:themeColor="text1"/>
              </w:rPr>
            </w:pPr>
            <w:r w:rsidRPr="00132B4D">
              <w:rPr>
                <w:rFonts w:ascii="Bookman Old Style" w:hAnsi="Bookman Old Style" w:cstheme="minorHAnsi"/>
                <w:color w:val="000000" w:themeColor="text1"/>
              </w:rPr>
              <w:lastRenderedPageBreak/>
              <w:t>18</w:t>
            </w:r>
            <w:r>
              <w:rPr>
                <w:rFonts w:ascii="Bookman Old Style" w:hAnsi="Bookman Old Style" w:cstheme="minorHAnsi"/>
                <w:color w:val="000000" w:themeColor="text1"/>
              </w:rPr>
              <w:t>.</w:t>
            </w:r>
            <w:r w:rsidRPr="00132B4D">
              <w:rPr>
                <w:rFonts w:ascii="Bookman Old Style" w:hAnsi="Bookman Old Style" w:cstheme="minorHAnsi"/>
                <w:color w:val="000000" w:themeColor="text1"/>
              </w:rPr>
              <w:t xml:space="preserve">062 </w:t>
            </w:r>
          </w:p>
        </w:tc>
        <w:tc>
          <w:tcPr>
            <w:tcW w:w="992" w:type="dxa"/>
          </w:tcPr>
          <w:p w:rsidR="00CE0F63" w:rsidRPr="00132B4D" w:rsidRDefault="00CE0F63" w:rsidP="00CE0F63">
            <w:pPr>
              <w:rPr>
                <w:rFonts w:ascii="Bookman Old Style" w:hAnsi="Bookman Old Style" w:cstheme="minorHAnsi"/>
                <w:color w:val="000000" w:themeColor="text1"/>
              </w:rPr>
            </w:pPr>
            <w:r w:rsidRPr="00132B4D">
              <w:rPr>
                <w:rFonts w:ascii="Bookman Old Style" w:hAnsi="Bookman Old Style" w:cstheme="minorHAnsi"/>
                <w:color w:val="000000" w:themeColor="text1"/>
              </w:rPr>
              <w:t>17</w:t>
            </w:r>
            <w:r>
              <w:rPr>
                <w:rFonts w:ascii="Bookman Old Style" w:hAnsi="Bookman Old Style" w:cstheme="minorHAnsi"/>
                <w:color w:val="000000" w:themeColor="text1"/>
              </w:rPr>
              <w:t>.</w:t>
            </w:r>
            <w:r w:rsidRPr="00132B4D">
              <w:rPr>
                <w:rFonts w:ascii="Bookman Old Style" w:hAnsi="Bookman Old Style" w:cstheme="minorHAnsi"/>
                <w:color w:val="000000" w:themeColor="text1"/>
              </w:rPr>
              <w:t xml:space="preserve">055 </w:t>
            </w:r>
          </w:p>
        </w:tc>
        <w:tc>
          <w:tcPr>
            <w:tcW w:w="996" w:type="dxa"/>
          </w:tcPr>
          <w:p w:rsidR="00CE0F63" w:rsidRPr="00132B4D" w:rsidRDefault="00CE0F63" w:rsidP="00CE0F63">
            <w:pPr>
              <w:rPr>
                <w:rFonts w:ascii="Bookman Old Style" w:hAnsi="Bookman Old Style" w:cstheme="minorHAnsi"/>
                <w:color w:val="000000" w:themeColor="text1"/>
              </w:rPr>
            </w:pPr>
            <w:r w:rsidRPr="00132B4D">
              <w:rPr>
                <w:rFonts w:ascii="Bookman Old Style" w:hAnsi="Bookman Old Style" w:cstheme="minorHAnsi"/>
                <w:color w:val="000000" w:themeColor="text1"/>
              </w:rPr>
              <w:t>18</w:t>
            </w:r>
            <w:r>
              <w:rPr>
                <w:rFonts w:ascii="Bookman Old Style" w:hAnsi="Bookman Old Style" w:cstheme="minorHAnsi"/>
                <w:color w:val="000000" w:themeColor="text1"/>
              </w:rPr>
              <w:t>.</w:t>
            </w:r>
            <w:r w:rsidRPr="00132B4D">
              <w:rPr>
                <w:rFonts w:ascii="Bookman Old Style" w:hAnsi="Bookman Old Style" w:cstheme="minorHAnsi"/>
                <w:color w:val="000000" w:themeColor="text1"/>
              </w:rPr>
              <w:t xml:space="preserve">236 </w:t>
            </w:r>
          </w:p>
        </w:tc>
        <w:tc>
          <w:tcPr>
            <w:tcW w:w="969" w:type="dxa"/>
          </w:tcPr>
          <w:p w:rsidR="00CE0F63" w:rsidRPr="00CE0F63" w:rsidRDefault="00CE0F63" w:rsidP="00CE0F63">
            <w:pPr>
              <w:rPr>
                <w:rFonts w:ascii="Bookman Old Style" w:hAnsi="Bookman Old Style" w:cstheme="minorHAnsi"/>
                <w:color w:val="000000" w:themeColor="text1"/>
                <w:lang w:val="id-ID"/>
              </w:rPr>
            </w:pPr>
            <w:r>
              <w:rPr>
                <w:rFonts w:ascii="Bookman Old Style" w:hAnsi="Bookman Old Style" w:cstheme="minorHAnsi"/>
                <w:color w:val="000000" w:themeColor="text1"/>
                <w:lang w:val="id-ID"/>
              </w:rPr>
              <w:t>24.653</w:t>
            </w:r>
          </w:p>
        </w:tc>
        <w:tc>
          <w:tcPr>
            <w:tcW w:w="969" w:type="dxa"/>
          </w:tcPr>
          <w:p w:rsidR="00CE0F63" w:rsidRPr="00132B4D" w:rsidRDefault="00CE0F63" w:rsidP="00CE0F63">
            <w:pPr>
              <w:tabs>
                <w:tab w:val="left" w:pos="1890"/>
                <w:tab w:val="left" w:pos="1980"/>
              </w:tabs>
              <w:rPr>
                <w:rFonts w:ascii="Bookman Old Style" w:hAnsi="Bookman Old Style" w:cstheme="minorHAnsi"/>
                <w:color w:val="000000" w:themeColor="text1"/>
              </w:rPr>
            </w:pPr>
            <w:r w:rsidRPr="00132B4D">
              <w:rPr>
                <w:rFonts w:ascii="Bookman Old Style" w:hAnsi="Bookman Old Style" w:cstheme="minorHAnsi"/>
                <w:color w:val="000000" w:themeColor="text1"/>
              </w:rPr>
              <w:t>25.560</w:t>
            </w:r>
          </w:p>
        </w:tc>
      </w:tr>
      <w:tr w:rsidR="00CE0F63" w:rsidRPr="00132B4D" w:rsidTr="00697DE6">
        <w:trPr>
          <w:jc w:val="center"/>
        </w:trPr>
        <w:tc>
          <w:tcPr>
            <w:tcW w:w="631" w:type="dxa"/>
          </w:tcPr>
          <w:p w:rsidR="00CE0F63" w:rsidRPr="00132B4D" w:rsidRDefault="00CE0F63" w:rsidP="00CE0F63">
            <w:pPr>
              <w:tabs>
                <w:tab w:val="left" w:pos="1890"/>
                <w:tab w:val="left" w:pos="1980"/>
              </w:tabs>
              <w:rPr>
                <w:rFonts w:ascii="Bookman Old Style" w:hAnsi="Bookman Old Style" w:cstheme="minorHAnsi"/>
                <w:color w:val="000000" w:themeColor="text1"/>
              </w:rPr>
            </w:pPr>
            <w:r w:rsidRPr="00132B4D">
              <w:rPr>
                <w:rFonts w:ascii="Bookman Old Style" w:hAnsi="Bookman Old Style" w:cstheme="minorHAnsi"/>
                <w:color w:val="000000" w:themeColor="text1"/>
              </w:rPr>
              <w:lastRenderedPageBreak/>
              <w:t>2.2.</w:t>
            </w:r>
          </w:p>
        </w:tc>
        <w:tc>
          <w:tcPr>
            <w:tcW w:w="3435" w:type="dxa"/>
          </w:tcPr>
          <w:p w:rsidR="00CE0F63" w:rsidRPr="00132B4D" w:rsidRDefault="00CE0F63" w:rsidP="00CE0F63">
            <w:pPr>
              <w:tabs>
                <w:tab w:val="left" w:pos="1890"/>
                <w:tab w:val="left" w:pos="1980"/>
              </w:tabs>
              <w:rPr>
                <w:rFonts w:ascii="Bookman Old Style" w:hAnsi="Bookman Old Style" w:cstheme="minorHAnsi"/>
                <w:color w:val="000000" w:themeColor="text1"/>
              </w:rPr>
            </w:pPr>
            <w:r w:rsidRPr="00132B4D">
              <w:rPr>
                <w:rFonts w:ascii="Bookman Old Style" w:hAnsi="Bookman Old Style" w:cstheme="minorHAnsi"/>
                <w:color w:val="000000" w:themeColor="text1"/>
              </w:rPr>
              <w:t>jumlah penduduk kelompok usia 13-15 tahun</w:t>
            </w:r>
          </w:p>
        </w:tc>
        <w:tc>
          <w:tcPr>
            <w:tcW w:w="992" w:type="dxa"/>
          </w:tcPr>
          <w:p w:rsidR="00CE0F63" w:rsidRPr="00132B4D" w:rsidRDefault="00CE0F63" w:rsidP="00CE0F63">
            <w:pPr>
              <w:rPr>
                <w:rFonts w:ascii="Bookman Old Style" w:hAnsi="Bookman Old Style" w:cstheme="minorHAnsi"/>
                <w:color w:val="000000" w:themeColor="text1"/>
              </w:rPr>
            </w:pPr>
            <w:r w:rsidRPr="00132B4D">
              <w:rPr>
                <w:rFonts w:ascii="Bookman Old Style" w:hAnsi="Bookman Old Style" w:cstheme="minorHAnsi"/>
                <w:color w:val="000000" w:themeColor="text1"/>
              </w:rPr>
              <w:t>18</w:t>
            </w:r>
            <w:r>
              <w:rPr>
                <w:rFonts w:ascii="Bookman Old Style" w:hAnsi="Bookman Old Style" w:cstheme="minorHAnsi"/>
                <w:color w:val="000000" w:themeColor="text1"/>
              </w:rPr>
              <w:t>.</w:t>
            </w:r>
            <w:r w:rsidRPr="00132B4D">
              <w:rPr>
                <w:rFonts w:ascii="Bookman Old Style" w:hAnsi="Bookman Old Style" w:cstheme="minorHAnsi"/>
                <w:color w:val="000000" w:themeColor="text1"/>
              </w:rPr>
              <w:t xml:space="preserve">781 </w:t>
            </w:r>
          </w:p>
        </w:tc>
        <w:tc>
          <w:tcPr>
            <w:tcW w:w="992" w:type="dxa"/>
          </w:tcPr>
          <w:p w:rsidR="00CE0F63" w:rsidRPr="00132B4D" w:rsidRDefault="00CE0F63" w:rsidP="00CE0F63">
            <w:pPr>
              <w:rPr>
                <w:rFonts w:ascii="Bookman Old Style" w:hAnsi="Bookman Old Style" w:cstheme="minorHAnsi"/>
                <w:color w:val="000000" w:themeColor="text1"/>
              </w:rPr>
            </w:pPr>
            <w:r w:rsidRPr="00132B4D">
              <w:rPr>
                <w:rFonts w:ascii="Bookman Old Style" w:hAnsi="Bookman Old Style" w:cstheme="minorHAnsi"/>
                <w:color w:val="000000" w:themeColor="text1"/>
              </w:rPr>
              <w:t>20</w:t>
            </w:r>
            <w:r>
              <w:rPr>
                <w:rFonts w:ascii="Bookman Old Style" w:hAnsi="Bookman Old Style" w:cstheme="minorHAnsi"/>
                <w:color w:val="000000" w:themeColor="text1"/>
              </w:rPr>
              <w:t>.</w:t>
            </w:r>
            <w:r w:rsidRPr="00132B4D">
              <w:rPr>
                <w:rFonts w:ascii="Bookman Old Style" w:hAnsi="Bookman Old Style" w:cstheme="minorHAnsi"/>
                <w:color w:val="000000" w:themeColor="text1"/>
              </w:rPr>
              <w:t xml:space="preserve">596 </w:t>
            </w:r>
          </w:p>
        </w:tc>
        <w:tc>
          <w:tcPr>
            <w:tcW w:w="996" w:type="dxa"/>
          </w:tcPr>
          <w:p w:rsidR="00CE0F63" w:rsidRPr="00132B4D" w:rsidRDefault="00CE0F63" w:rsidP="00CE0F63">
            <w:pPr>
              <w:rPr>
                <w:rFonts w:ascii="Bookman Old Style" w:hAnsi="Bookman Old Style" w:cstheme="minorHAnsi"/>
                <w:color w:val="000000" w:themeColor="text1"/>
              </w:rPr>
            </w:pPr>
            <w:r w:rsidRPr="00132B4D">
              <w:rPr>
                <w:rFonts w:ascii="Bookman Old Style" w:hAnsi="Bookman Old Style" w:cstheme="minorHAnsi"/>
                <w:color w:val="000000" w:themeColor="text1"/>
              </w:rPr>
              <w:t>20</w:t>
            </w:r>
            <w:r>
              <w:rPr>
                <w:rFonts w:ascii="Bookman Old Style" w:hAnsi="Bookman Old Style" w:cstheme="minorHAnsi"/>
                <w:color w:val="000000" w:themeColor="text1"/>
              </w:rPr>
              <w:t>.</w:t>
            </w:r>
            <w:r w:rsidRPr="00132B4D">
              <w:rPr>
                <w:rFonts w:ascii="Bookman Old Style" w:hAnsi="Bookman Old Style" w:cstheme="minorHAnsi"/>
                <w:color w:val="000000" w:themeColor="text1"/>
              </w:rPr>
              <w:t xml:space="preserve">596 </w:t>
            </w:r>
          </w:p>
        </w:tc>
        <w:tc>
          <w:tcPr>
            <w:tcW w:w="969" w:type="dxa"/>
          </w:tcPr>
          <w:p w:rsidR="00CE0F63" w:rsidRPr="00132B4D" w:rsidRDefault="00CE0F63" w:rsidP="00CE0F63">
            <w:pPr>
              <w:rPr>
                <w:rFonts w:ascii="Bookman Old Style" w:hAnsi="Bookman Old Style" w:cstheme="minorHAnsi"/>
                <w:color w:val="000000" w:themeColor="text1"/>
              </w:rPr>
            </w:pPr>
            <w:r w:rsidRPr="00132B4D">
              <w:rPr>
                <w:rFonts w:ascii="Bookman Old Style" w:hAnsi="Bookman Old Style" w:cstheme="minorHAnsi"/>
                <w:color w:val="000000" w:themeColor="text1"/>
              </w:rPr>
              <w:t>21.465</w:t>
            </w:r>
          </w:p>
        </w:tc>
        <w:tc>
          <w:tcPr>
            <w:tcW w:w="969" w:type="dxa"/>
          </w:tcPr>
          <w:p w:rsidR="00CE0F63" w:rsidRPr="00132B4D" w:rsidRDefault="00CE0F63" w:rsidP="00CE0F63">
            <w:pPr>
              <w:tabs>
                <w:tab w:val="left" w:pos="1890"/>
                <w:tab w:val="left" w:pos="1980"/>
              </w:tabs>
              <w:rPr>
                <w:rFonts w:ascii="Bookman Old Style" w:hAnsi="Bookman Old Style" w:cstheme="minorHAnsi"/>
                <w:color w:val="000000" w:themeColor="text1"/>
              </w:rPr>
            </w:pPr>
            <w:r w:rsidRPr="00132B4D">
              <w:rPr>
                <w:rFonts w:ascii="Bookman Old Style" w:hAnsi="Bookman Old Style" w:cstheme="minorHAnsi"/>
                <w:color w:val="000000" w:themeColor="text1"/>
              </w:rPr>
              <w:t>25.219</w:t>
            </w:r>
          </w:p>
        </w:tc>
      </w:tr>
      <w:tr w:rsidR="001E1180" w:rsidRPr="00132B4D" w:rsidTr="00697DE6">
        <w:trPr>
          <w:jc w:val="center"/>
        </w:trPr>
        <w:tc>
          <w:tcPr>
            <w:tcW w:w="631" w:type="dxa"/>
          </w:tcPr>
          <w:p w:rsidR="00F92C76" w:rsidRPr="00132B4D" w:rsidRDefault="00F92C76" w:rsidP="00697DE6">
            <w:pPr>
              <w:tabs>
                <w:tab w:val="left" w:pos="1890"/>
                <w:tab w:val="left" w:pos="1980"/>
              </w:tabs>
              <w:rPr>
                <w:rFonts w:ascii="Bookman Old Style" w:hAnsi="Bookman Old Style" w:cstheme="minorHAnsi"/>
                <w:color w:val="000000" w:themeColor="text1"/>
              </w:rPr>
            </w:pPr>
            <w:r w:rsidRPr="00132B4D">
              <w:rPr>
                <w:rFonts w:ascii="Bookman Old Style" w:hAnsi="Bookman Old Style" w:cstheme="minorHAnsi"/>
                <w:color w:val="000000" w:themeColor="text1"/>
              </w:rPr>
              <w:t>2.3.</w:t>
            </w:r>
          </w:p>
        </w:tc>
        <w:tc>
          <w:tcPr>
            <w:tcW w:w="3435" w:type="dxa"/>
          </w:tcPr>
          <w:p w:rsidR="00F92C76" w:rsidRPr="00132B4D" w:rsidRDefault="00F92C76" w:rsidP="00697DE6">
            <w:pPr>
              <w:tabs>
                <w:tab w:val="left" w:pos="1890"/>
                <w:tab w:val="left" w:pos="1980"/>
              </w:tabs>
              <w:rPr>
                <w:rFonts w:ascii="Bookman Old Style" w:hAnsi="Bookman Old Style" w:cstheme="minorHAnsi"/>
                <w:color w:val="000000" w:themeColor="text1"/>
              </w:rPr>
            </w:pPr>
            <w:r w:rsidRPr="00132B4D">
              <w:rPr>
                <w:rFonts w:ascii="Bookman Old Style" w:hAnsi="Bookman Old Style" w:cstheme="minorHAnsi"/>
                <w:color w:val="000000" w:themeColor="text1"/>
              </w:rPr>
              <w:t>APK SMP/MTs</w:t>
            </w:r>
          </w:p>
        </w:tc>
        <w:tc>
          <w:tcPr>
            <w:tcW w:w="992" w:type="dxa"/>
          </w:tcPr>
          <w:p w:rsidR="00F92C76" w:rsidRPr="00132B4D" w:rsidRDefault="00F92C76" w:rsidP="00697DE6">
            <w:pPr>
              <w:rPr>
                <w:rFonts w:ascii="Bookman Old Style" w:hAnsi="Bookman Old Style" w:cstheme="minorHAnsi"/>
                <w:color w:val="000000" w:themeColor="text1"/>
              </w:rPr>
            </w:pPr>
            <w:r w:rsidRPr="00132B4D">
              <w:rPr>
                <w:rFonts w:ascii="Bookman Old Style" w:hAnsi="Bookman Old Style" w:cstheme="minorHAnsi"/>
                <w:color w:val="000000" w:themeColor="text1"/>
              </w:rPr>
              <w:t>96</w:t>
            </w:r>
            <w:r w:rsidR="00221643">
              <w:rPr>
                <w:rFonts w:ascii="Bookman Old Style" w:hAnsi="Bookman Old Style" w:cstheme="minorHAnsi"/>
                <w:color w:val="000000" w:themeColor="text1"/>
              </w:rPr>
              <w:t>,</w:t>
            </w:r>
            <w:r w:rsidRPr="00132B4D">
              <w:rPr>
                <w:rFonts w:ascii="Bookman Old Style" w:hAnsi="Bookman Old Style" w:cstheme="minorHAnsi"/>
                <w:color w:val="000000" w:themeColor="text1"/>
              </w:rPr>
              <w:t xml:space="preserve">17 </w:t>
            </w:r>
          </w:p>
        </w:tc>
        <w:tc>
          <w:tcPr>
            <w:tcW w:w="992" w:type="dxa"/>
          </w:tcPr>
          <w:p w:rsidR="00F92C76" w:rsidRPr="00132B4D" w:rsidRDefault="00F92C76" w:rsidP="00697DE6">
            <w:pPr>
              <w:rPr>
                <w:rFonts w:ascii="Bookman Old Style" w:hAnsi="Bookman Old Style" w:cstheme="minorHAnsi"/>
                <w:color w:val="000000" w:themeColor="text1"/>
              </w:rPr>
            </w:pPr>
            <w:r w:rsidRPr="00132B4D">
              <w:rPr>
                <w:rFonts w:ascii="Bookman Old Style" w:hAnsi="Bookman Old Style" w:cstheme="minorHAnsi"/>
                <w:color w:val="000000" w:themeColor="text1"/>
              </w:rPr>
              <w:t>82</w:t>
            </w:r>
            <w:r w:rsidR="00221643">
              <w:rPr>
                <w:rFonts w:ascii="Bookman Old Style" w:hAnsi="Bookman Old Style" w:cstheme="minorHAnsi"/>
                <w:color w:val="000000" w:themeColor="text1"/>
              </w:rPr>
              <w:t>,</w:t>
            </w:r>
            <w:r w:rsidRPr="00132B4D">
              <w:rPr>
                <w:rFonts w:ascii="Bookman Old Style" w:hAnsi="Bookman Old Style" w:cstheme="minorHAnsi"/>
                <w:color w:val="000000" w:themeColor="text1"/>
              </w:rPr>
              <w:t xml:space="preserve">81 </w:t>
            </w:r>
          </w:p>
        </w:tc>
        <w:tc>
          <w:tcPr>
            <w:tcW w:w="996" w:type="dxa"/>
          </w:tcPr>
          <w:p w:rsidR="00F92C76" w:rsidRPr="00132B4D" w:rsidRDefault="00F92C76" w:rsidP="00697DE6">
            <w:pPr>
              <w:rPr>
                <w:rFonts w:ascii="Bookman Old Style" w:hAnsi="Bookman Old Style" w:cstheme="minorHAnsi"/>
                <w:color w:val="000000" w:themeColor="text1"/>
              </w:rPr>
            </w:pPr>
            <w:r w:rsidRPr="00132B4D">
              <w:rPr>
                <w:rFonts w:ascii="Bookman Old Style" w:hAnsi="Bookman Old Style" w:cstheme="minorHAnsi"/>
                <w:color w:val="000000" w:themeColor="text1"/>
              </w:rPr>
              <w:t>88</w:t>
            </w:r>
            <w:r w:rsidR="00221643">
              <w:rPr>
                <w:rFonts w:ascii="Bookman Old Style" w:hAnsi="Bookman Old Style" w:cstheme="minorHAnsi"/>
                <w:color w:val="000000" w:themeColor="text1"/>
              </w:rPr>
              <w:t>,</w:t>
            </w:r>
            <w:r w:rsidRPr="00132B4D">
              <w:rPr>
                <w:rFonts w:ascii="Bookman Old Style" w:hAnsi="Bookman Old Style" w:cstheme="minorHAnsi"/>
                <w:color w:val="000000" w:themeColor="text1"/>
              </w:rPr>
              <w:t xml:space="preserve">54 </w:t>
            </w:r>
          </w:p>
        </w:tc>
        <w:tc>
          <w:tcPr>
            <w:tcW w:w="969" w:type="dxa"/>
          </w:tcPr>
          <w:p w:rsidR="00F92C76" w:rsidRPr="00132B4D" w:rsidRDefault="00F92C76" w:rsidP="00697DE6">
            <w:pPr>
              <w:tabs>
                <w:tab w:val="left" w:pos="1890"/>
                <w:tab w:val="left" w:pos="1980"/>
              </w:tabs>
              <w:rPr>
                <w:rFonts w:ascii="Bookman Old Style" w:hAnsi="Bookman Old Style" w:cstheme="minorHAnsi"/>
                <w:color w:val="000000" w:themeColor="text1"/>
              </w:rPr>
            </w:pPr>
            <w:r w:rsidRPr="00132B4D">
              <w:rPr>
                <w:rFonts w:ascii="Bookman Old Style" w:hAnsi="Bookman Old Style" w:cstheme="minorHAnsi"/>
                <w:color w:val="000000" w:themeColor="text1"/>
              </w:rPr>
              <w:t>114,85</w:t>
            </w:r>
          </w:p>
        </w:tc>
        <w:tc>
          <w:tcPr>
            <w:tcW w:w="969" w:type="dxa"/>
          </w:tcPr>
          <w:p w:rsidR="00F92C76" w:rsidRPr="00132B4D" w:rsidRDefault="00A64C2D" w:rsidP="00697DE6">
            <w:pPr>
              <w:tabs>
                <w:tab w:val="left" w:pos="1890"/>
                <w:tab w:val="left" w:pos="1980"/>
              </w:tabs>
              <w:rPr>
                <w:rFonts w:ascii="Bookman Old Style" w:hAnsi="Bookman Old Style" w:cstheme="minorHAnsi"/>
                <w:color w:val="000000" w:themeColor="text1"/>
              </w:rPr>
            </w:pPr>
            <w:r w:rsidRPr="00132B4D">
              <w:rPr>
                <w:rFonts w:ascii="Bookman Old Style" w:hAnsi="Bookman Old Style" w:cstheme="minorHAnsi"/>
                <w:color w:val="000000" w:themeColor="text1"/>
              </w:rPr>
              <w:t>101</w:t>
            </w:r>
            <w:r w:rsidR="00221643">
              <w:rPr>
                <w:rFonts w:ascii="Bookman Old Style" w:hAnsi="Bookman Old Style" w:cstheme="minorHAnsi"/>
                <w:color w:val="000000" w:themeColor="text1"/>
              </w:rPr>
              <w:t>,</w:t>
            </w:r>
            <w:r w:rsidRPr="00132B4D">
              <w:rPr>
                <w:rFonts w:ascii="Bookman Old Style" w:hAnsi="Bookman Old Style" w:cstheme="minorHAnsi"/>
                <w:color w:val="000000" w:themeColor="text1"/>
              </w:rPr>
              <w:t>35</w:t>
            </w:r>
          </w:p>
        </w:tc>
      </w:tr>
      <w:tr w:rsidR="001E1180" w:rsidRPr="00132B4D" w:rsidTr="00697DE6">
        <w:trPr>
          <w:jc w:val="center"/>
        </w:trPr>
        <w:tc>
          <w:tcPr>
            <w:tcW w:w="631" w:type="dxa"/>
          </w:tcPr>
          <w:p w:rsidR="00F92C76" w:rsidRPr="00132B4D" w:rsidRDefault="00F92C76" w:rsidP="00697DE6">
            <w:pPr>
              <w:tabs>
                <w:tab w:val="left" w:pos="1890"/>
                <w:tab w:val="left" w:pos="1980"/>
              </w:tabs>
              <w:rPr>
                <w:rFonts w:ascii="Bookman Old Style" w:hAnsi="Bookman Old Style" w:cstheme="minorHAnsi"/>
                <w:color w:val="000000" w:themeColor="text1"/>
              </w:rPr>
            </w:pPr>
            <w:r w:rsidRPr="00132B4D">
              <w:rPr>
                <w:rFonts w:ascii="Bookman Old Style" w:hAnsi="Bookman Old Style" w:cstheme="minorHAnsi"/>
                <w:color w:val="000000" w:themeColor="text1"/>
              </w:rPr>
              <w:t>3</w:t>
            </w:r>
          </w:p>
        </w:tc>
        <w:tc>
          <w:tcPr>
            <w:tcW w:w="3435" w:type="dxa"/>
          </w:tcPr>
          <w:p w:rsidR="00F92C76" w:rsidRPr="00132B4D" w:rsidRDefault="00F92C76" w:rsidP="00697DE6">
            <w:pPr>
              <w:tabs>
                <w:tab w:val="left" w:pos="1890"/>
                <w:tab w:val="left" w:pos="1980"/>
              </w:tabs>
              <w:rPr>
                <w:rFonts w:ascii="Bookman Old Style" w:hAnsi="Bookman Old Style" w:cstheme="minorHAnsi"/>
                <w:color w:val="000000" w:themeColor="text1"/>
              </w:rPr>
            </w:pPr>
            <w:r w:rsidRPr="00132B4D">
              <w:rPr>
                <w:rFonts w:ascii="Bookman Old Style" w:hAnsi="Bookman Old Style" w:cstheme="minorHAnsi"/>
                <w:color w:val="000000" w:themeColor="text1"/>
              </w:rPr>
              <w:t>SMA/MA/SMK</w:t>
            </w:r>
          </w:p>
        </w:tc>
        <w:tc>
          <w:tcPr>
            <w:tcW w:w="4918" w:type="dxa"/>
            <w:gridSpan w:val="5"/>
          </w:tcPr>
          <w:p w:rsidR="00F92C76" w:rsidRPr="00132B4D" w:rsidRDefault="00F92C76" w:rsidP="00697DE6">
            <w:pPr>
              <w:tabs>
                <w:tab w:val="left" w:pos="1890"/>
                <w:tab w:val="left" w:pos="1980"/>
              </w:tabs>
              <w:rPr>
                <w:rFonts w:ascii="Bookman Old Style" w:hAnsi="Bookman Old Style" w:cstheme="minorHAnsi"/>
                <w:color w:val="000000" w:themeColor="text1"/>
              </w:rPr>
            </w:pPr>
          </w:p>
        </w:tc>
      </w:tr>
      <w:tr w:rsidR="00CE0F63" w:rsidRPr="00132B4D" w:rsidTr="00697DE6">
        <w:trPr>
          <w:jc w:val="center"/>
        </w:trPr>
        <w:tc>
          <w:tcPr>
            <w:tcW w:w="631" w:type="dxa"/>
          </w:tcPr>
          <w:p w:rsidR="00CE0F63" w:rsidRPr="00132B4D" w:rsidRDefault="00CE0F63" w:rsidP="00CE0F63">
            <w:pPr>
              <w:tabs>
                <w:tab w:val="left" w:pos="1890"/>
                <w:tab w:val="left" w:pos="1980"/>
              </w:tabs>
              <w:rPr>
                <w:rFonts w:ascii="Bookman Old Style" w:hAnsi="Bookman Old Style" w:cstheme="minorHAnsi"/>
                <w:color w:val="000000" w:themeColor="text1"/>
              </w:rPr>
            </w:pPr>
            <w:r w:rsidRPr="00132B4D">
              <w:rPr>
                <w:rFonts w:ascii="Bookman Old Style" w:hAnsi="Bookman Old Style" w:cstheme="minorHAnsi"/>
                <w:color w:val="000000" w:themeColor="text1"/>
              </w:rPr>
              <w:t>3.1.</w:t>
            </w:r>
          </w:p>
        </w:tc>
        <w:tc>
          <w:tcPr>
            <w:tcW w:w="3435" w:type="dxa"/>
          </w:tcPr>
          <w:p w:rsidR="00CE0F63" w:rsidRPr="00132B4D" w:rsidRDefault="00CE0F63" w:rsidP="00CE0F63">
            <w:pPr>
              <w:autoSpaceDE w:val="0"/>
              <w:autoSpaceDN w:val="0"/>
              <w:adjustRightInd w:val="0"/>
              <w:rPr>
                <w:rFonts w:ascii="Bookman Old Style" w:hAnsi="Bookman Old Style" w:cstheme="minorHAnsi"/>
                <w:color w:val="000000" w:themeColor="text1"/>
              </w:rPr>
            </w:pPr>
            <w:r w:rsidRPr="00132B4D">
              <w:rPr>
                <w:rFonts w:ascii="Bookman Old Style" w:hAnsi="Bookman Old Style" w:cstheme="minorHAnsi"/>
                <w:color w:val="000000" w:themeColor="text1"/>
              </w:rPr>
              <w:t>jumlah siswa kelompok usia 16-18 tahun yang bersekolah dijenjang pendidikan SMA/MA/SMK</w:t>
            </w:r>
          </w:p>
        </w:tc>
        <w:tc>
          <w:tcPr>
            <w:tcW w:w="992" w:type="dxa"/>
          </w:tcPr>
          <w:p w:rsidR="00CE0F63" w:rsidRPr="00132B4D" w:rsidRDefault="00CE0F63" w:rsidP="00CE0F63">
            <w:pPr>
              <w:rPr>
                <w:rFonts w:ascii="Bookman Old Style" w:hAnsi="Bookman Old Style" w:cstheme="minorHAnsi"/>
                <w:color w:val="000000" w:themeColor="text1"/>
              </w:rPr>
            </w:pPr>
            <w:r w:rsidRPr="00132B4D">
              <w:rPr>
                <w:rFonts w:ascii="Bookman Old Style" w:hAnsi="Bookman Old Style" w:cstheme="minorHAnsi"/>
                <w:color w:val="000000" w:themeColor="text1"/>
              </w:rPr>
              <w:t>14</w:t>
            </w:r>
            <w:r>
              <w:rPr>
                <w:rFonts w:ascii="Bookman Old Style" w:hAnsi="Bookman Old Style" w:cstheme="minorHAnsi"/>
                <w:color w:val="000000" w:themeColor="text1"/>
              </w:rPr>
              <w:t>.</w:t>
            </w:r>
            <w:r w:rsidRPr="00132B4D">
              <w:rPr>
                <w:rFonts w:ascii="Bookman Old Style" w:hAnsi="Bookman Old Style" w:cstheme="minorHAnsi"/>
                <w:color w:val="000000" w:themeColor="text1"/>
              </w:rPr>
              <w:t xml:space="preserve">269 </w:t>
            </w:r>
          </w:p>
        </w:tc>
        <w:tc>
          <w:tcPr>
            <w:tcW w:w="992" w:type="dxa"/>
          </w:tcPr>
          <w:p w:rsidR="00CE0F63" w:rsidRPr="00132B4D" w:rsidRDefault="00CE0F63" w:rsidP="00CE0F63">
            <w:pPr>
              <w:rPr>
                <w:rFonts w:ascii="Bookman Old Style" w:hAnsi="Bookman Old Style" w:cstheme="minorHAnsi"/>
                <w:color w:val="000000" w:themeColor="text1"/>
              </w:rPr>
            </w:pPr>
            <w:r w:rsidRPr="00132B4D">
              <w:rPr>
                <w:rFonts w:ascii="Bookman Old Style" w:hAnsi="Bookman Old Style" w:cstheme="minorHAnsi"/>
                <w:color w:val="000000" w:themeColor="text1"/>
              </w:rPr>
              <w:t>10</w:t>
            </w:r>
            <w:r>
              <w:rPr>
                <w:rFonts w:ascii="Bookman Old Style" w:hAnsi="Bookman Old Style" w:cstheme="minorHAnsi"/>
                <w:color w:val="000000" w:themeColor="text1"/>
              </w:rPr>
              <w:t>.</w:t>
            </w:r>
            <w:r w:rsidRPr="00132B4D">
              <w:rPr>
                <w:rFonts w:ascii="Bookman Old Style" w:hAnsi="Bookman Old Style" w:cstheme="minorHAnsi"/>
                <w:color w:val="000000" w:themeColor="text1"/>
              </w:rPr>
              <w:t xml:space="preserve">976 </w:t>
            </w:r>
          </w:p>
        </w:tc>
        <w:tc>
          <w:tcPr>
            <w:tcW w:w="996" w:type="dxa"/>
          </w:tcPr>
          <w:p w:rsidR="00CE0F63" w:rsidRPr="00132B4D" w:rsidRDefault="00CE0F63" w:rsidP="00CE0F63">
            <w:pPr>
              <w:rPr>
                <w:rFonts w:ascii="Bookman Old Style" w:hAnsi="Bookman Old Style" w:cstheme="minorHAnsi"/>
                <w:color w:val="000000" w:themeColor="text1"/>
              </w:rPr>
            </w:pPr>
            <w:r w:rsidRPr="00132B4D">
              <w:rPr>
                <w:rFonts w:ascii="Bookman Old Style" w:hAnsi="Bookman Old Style" w:cstheme="minorHAnsi"/>
                <w:color w:val="000000" w:themeColor="text1"/>
              </w:rPr>
              <w:t>11</w:t>
            </w:r>
            <w:r>
              <w:rPr>
                <w:rFonts w:ascii="Bookman Old Style" w:hAnsi="Bookman Old Style" w:cstheme="minorHAnsi"/>
                <w:color w:val="000000" w:themeColor="text1"/>
              </w:rPr>
              <w:t>.</w:t>
            </w:r>
            <w:r w:rsidRPr="00132B4D">
              <w:rPr>
                <w:rFonts w:ascii="Bookman Old Style" w:hAnsi="Bookman Old Style" w:cstheme="minorHAnsi"/>
                <w:color w:val="000000" w:themeColor="text1"/>
              </w:rPr>
              <w:t xml:space="preserve">666 </w:t>
            </w:r>
          </w:p>
        </w:tc>
        <w:tc>
          <w:tcPr>
            <w:tcW w:w="969" w:type="dxa"/>
          </w:tcPr>
          <w:p w:rsidR="00CE0F63" w:rsidRPr="00132B4D" w:rsidRDefault="00CE0F63" w:rsidP="00CE0F63">
            <w:pPr>
              <w:tabs>
                <w:tab w:val="left" w:pos="1890"/>
                <w:tab w:val="left" w:pos="1980"/>
              </w:tabs>
              <w:rPr>
                <w:rFonts w:ascii="Bookman Old Style" w:hAnsi="Bookman Old Style" w:cstheme="minorHAnsi"/>
                <w:color w:val="000000" w:themeColor="text1"/>
              </w:rPr>
            </w:pPr>
            <w:r w:rsidRPr="00132B4D">
              <w:rPr>
                <w:rFonts w:ascii="Bookman Old Style" w:hAnsi="Bookman Old Style" w:cstheme="minorHAnsi"/>
                <w:color w:val="000000" w:themeColor="text1"/>
              </w:rPr>
              <w:t>20.219</w:t>
            </w:r>
          </w:p>
        </w:tc>
        <w:tc>
          <w:tcPr>
            <w:tcW w:w="969" w:type="dxa"/>
          </w:tcPr>
          <w:p w:rsidR="00CE0F63" w:rsidRPr="00132B4D" w:rsidRDefault="00CE0F63" w:rsidP="00CE0F63">
            <w:pPr>
              <w:tabs>
                <w:tab w:val="left" w:pos="1890"/>
                <w:tab w:val="left" w:pos="1980"/>
              </w:tabs>
              <w:rPr>
                <w:rFonts w:ascii="Bookman Old Style" w:hAnsi="Bookman Old Style" w:cstheme="minorHAnsi"/>
                <w:color w:val="000000" w:themeColor="text1"/>
              </w:rPr>
            </w:pPr>
            <w:r w:rsidRPr="00132B4D">
              <w:rPr>
                <w:rFonts w:ascii="Bookman Old Style" w:hAnsi="Bookman Old Style" w:cstheme="minorHAnsi"/>
                <w:color w:val="000000" w:themeColor="text1"/>
              </w:rPr>
              <w:t>20.219</w:t>
            </w:r>
          </w:p>
        </w:tc>
      </w:tr>
      <w:tr w:rsidR="00CE0F63" w:rsidRPr="00132B4D" w:rsidTr="00697DE6">
        <w:trPr>
          <w:jc w:val="center"/>
        </w:trPr>
        <w:tc>
          <w:tcPr>
            <w:tcW w:w="631" w:type="dxa"/>
          </w:tcPr>
          <w:p w:rsidR="00CE0F63" w:rsidRPr="00132B4D" w:rsidRDefault="00CE0F63" w:rsidP="00CE0F63">
            <w:pPr>
              <w:tabs>
                <w:tab w:val="left" w:pos="1890"/>
                <w:tab w:val="left" w:pos="1980"/>
              </w:tabs>
              <w:rPr>
                <w:rFonts w:ascii="Bookman Old Style" w:hAnsi="Bookman Old Style" w:cstheme="minorHAnsi"/>
                <w:color w:val="000000" w:themeColor="text1"/>
              </w:rPr>
            </w:pPr>
            <w:r w:rsidRPr="00132B4D">
              <w:rPr>
                <w:rFonts w:ascii="Bookman Old Style" w:hAnsi="Bookman Old Style" w:cstheme="minorHAnsi"/>
                <w:color w:val="000000" w:themeColor="text1"/>
              </w:rPr>
              <w:t>3.2.</w:t>
            </w:r>
          </w:p>
        </w:tc>
        <w:tc>
          <w:tcPr>
            <w:tcW w:w="3435" w:type="dxa"/>
          </w:tcPr>
          <w:p w:rsidR="00CE0F63" w:rsidRPr="00132B4D" w:rsidRDefault="00CE0F63" w:rsidP="00CE0F63">
            <w:pPr>
              <w:tabs>
                <w:tab w:val="left" w:pos="1890"/>
                <w:tab w:val="left" w:pos="1980"/>
              </w:tabs>
              <w:rPr>
                <w:rFonts w:ascii="Bookman Old Style" w:hAnsi="Bookman Old Style" w:cstheme="minorHAnsi"/>
                <w:color w:val="000000" w:themeColor="text1"/>
              </w:rPr>
            </w:pPr>
            <w:r w:rsidRPr="00132B4D">
              <w:rPr>
                <w:rFonts w:ascii="Bookman Old Style" w:hAnsi="Bookman Old Style" w:cstheme="minorHAnsi"/>
                <w:color w:val="000000" w:themeColor="text1"/>
              </w:rPr>
              <w:t>jumlah penduduk kelompok usia 16-18 tahun</w:t>
            </w:r>
          </w:p>
        </w:tc>
        <w:tc>
          <w:tcPr>
            <w:tcW w:w="992" w:type="dxa"/>
          </w:tcPr>
          <w:p w:rsidR="00CE0F63" w:rsidRPr="00132B4D" w:rsidRDefault="00CE0F63" w:rsidP="00CE0F63">
            <w:pPr>
              <w:rPr>
                <w:rFonts w:ascii="Bookman Old Style" w:hAnsi="Bookman Old Style" w:cstheme="minorHAnsi"/>
                <w:color w:val="000000" w:themeColor="text1"/>
              </w:rPr>
            </w:pPr>
            <w:r w:rsidRPr="00132B4D">
              <w:rPr>
                <w:rFonts w:ascii="Bookman Old Style" w:hAnsi="Bookman Old Style" w:cstheme="minorHAnsi"/>
                <w:color w:val="000000" w:themeColor="text1"/>
              </w:rPr>
              <w:t>25</w:t>
            </w:r>
            <w:r>
              <w:rPr>
                <w:rFonts w:ascii="Bookman Old Style" w:hAnsi="Bookman Old Style" w:cstheme="minorHAnsi"/>
                <w:color w:val="000000" w:themeColor="text1"/>
              </w:rPr>
              <w:t>.</w:t>
            </w:r>
            <w:r w:rsidRPr="00132B4D">
              <w:rPr>
                <w:rFonts w:ascii="Bookman Old Style" w:hAnsi="Bookman Old Style" w:cstheme="minorHAnsi"/>
                <w:color w:val="000000" w:themeColor="text1"/>
              </w:rPr>
              <w:t xml:space="preserve">570 </w:t>
            </w:r>
          </w:p>
        </w:tc>
        <w:tc>
          <w:tcPr>
            <w:tcW w:w="992" w:type="dxa"/>
          </w:tcPr>
          <w:p w:rsidR="00CE0F63" w:rsidRPr="00132B4D" w:rsidRDefault="00CE0F63" w:rsidP="00CE0F63">
            <w:pPr>
              <w:rPr>
                <w:rFonts w:ascii="Bookman Old Style" w:hAnsi="Bookman Old Style" w:cstheme="minorHAnsi"/>
                <w:color w:val="000000" w:themeColor="text1"/>
              </w:rPr>
            </w:pPr>
            <w:r w:rsidRPr="00132B4D">
              <w:rPr>
                <w:rFonts w:ascii="Bookman Old Style" w:hAnsi="Bookman Old Style" w:cstheme="minorHAnsi"/>
                <w:color w:val="000000" w:themeColor="text1"/>
              </w:rPr>
              <w:t>19</w:t>
            </w:r>
            <w:r>
              <w:rPr>
                <w:rFonts w:ascii="Bookman Old Style" w:hAnsi="Bookman Old Style" w:cstheme="minorHAnsi"/>
                <w:color w:val="000000" w:themeColor="text1"/>
              </w:rPr>
              <w:t>.</w:t>
            </w:r>
            <w:r w:rsidRPr="00132B4D">
              <w:rPr>
                <w:rFonts w:ascii="Bookman Old Style" w:hAnsi="Bookman Old Style" w:cstheme="minorHAnsi"/>
                <w:color w:val="000000" w:themeColor="text1"/>
              </w:rPr>
              <w:t xml:space="preserve">667 </w:t>
            </w:r>
          </w:p>
        </w:tc>
        <w:tc>
          <w:tcPr>
            <w:tcW w:w="996" w:type="dxa"/>
          </w:tcPr>
          <w:p w:rsidR="00CE0F63" w:rsidRPr="00132B4D" w:rsidRDefault="00CE0F63" w:rsidP="00CE0F63">
            <w:pPr>
              <w:rPr>
                <w:rFonts w:ascii="Bookman Old Style" w:hAnsi="Bookman Old Style" w:cstheme="minorHAnsi"/>
                <w:color w:val="000000" w:themeColor="text1"/>
              </w:rPr>
            </w:pPr>
            <w:r w:rsidRPr="00132B4D">
              <w:rPr>
                <w:rFonts w:ascii="Bookman Old Style" w:hAnsi="Bookman Old Style" w:cstheme="minorHAnsi"/>
                <w:color w:val="000000" w:themeColor="text1"/>
              </w:rPr>
              <w:t>19</w:t>
            </w:r>
            <w:r>
              <w:rPr>
                <w:rFonts w:ascii="Bookman Old Style" w:hAnsi="Bookman Old Style" w:cstheme="minorHAnsi"/>
                <w:color w:val="000000" w:themeColor="text1"/>
              </w:rPr>
              <w:t>.</w:t>
            </w:r>
            <w:r w:rsidRPr="00132B4D">
              <w:rPr>
                <w:rFonts w:ascii="Bookman Old Style" w:hAnsi="Bookman Old Style" w:cstheme="minorHAnsi"/>
                <w:color w:val="000000" w:themeColor="text1"/>
              </w:rPr>
              <w:t xml:space="preserve">667 </w:t>
            </w:r>
          </w:p>
        </w:tc>
        <w:tc>
          <w:tcPr>
            <w:tcW w:w="969" w:type="dxa"/>
          </w:tcPr>
          <w:p w:rsidR="00CE0F63" w:rsidRPr="00132B4D" w:rsidRDefault="00CE0F63" w:rsidP="00CE0F63">
            <w:pPr>
              <w:tabs>
                <w:tab w:val="left" w:pos="1890"/>
                <w:tab w:val="left" w:pos="1980"/>
              </w:tabs>
              <w:rPr>
                <w:rFonts w:ascii="Bookman Old Style" w:hAnsi="Bookman Old Style" w:cstheme="minorHAnsi"/>
                <w:color w:val="000000" w:themeColor="text1"/>
              </w:rPr>
            </w:pPr>
            <w:r w:rsidRPr="00132B4D">
              <w:rPr>
                <w:rFonts w:ascii="Bookman Old Style" w:hAnsi="Bookman Old Style" w:cstheme="minorHAnsi"/>
                <w:color w:val="000000" w:themeColor="text1"/>
              </w:rPr>
              <w:t>20.650</w:t>
            </w:r>
          </w:p>
        </w:tc>
        <w:tc>
          <w:tcPr>
            <w:tcW w:w="969" w:type="dxa"/>
          </w:tcPr>
          <w:p w:rsidR="00CE0F63" w:rsidRPr="00132B4D" w:rsidRDefault="00CE0F63" w:rsidP="00CE0F63">
            <w:pPr>
              <w:tabs>
                <w:tab w:val="left" w:pos="1890"/>
                <w:tab w:val="left" w:pos="1980"/>
              </w:tabs>
              <w:rPr>
                <w:rFonts w:ascii="Bookman Old Style" w:hAnsi="Bookman Old Style" w:cstheme="minorHAnsi"/>
                <w:color w:val="000000" w:themeColor="text1"/>
              </w:rPr>
            </w:pPr>
            <w:r w:rsidRPr="00132B4D">
              <w:rPr>
                <w:rFonts w:ascii="Bookman Old Style" w:hAnsi="Bookman Old Style" w:cstheme="minorHAnsi"/>
                <w:color w:val="000000" w:themeColor="text1"/>
              </w:rPr>
              <w:t>20.650</w:t>
            </w:r>
          </w:p>
        </w:tc>
      </w:tr>
      <w:tr w:rsidR="00CE0F63" w:rsidRPr="00132B4D" w:rsidTr="00697DE6">
        <w:trPr>
          <w:jc w:val="center"/>
        </w:trPr>
        <w:tc>
          <w:tcPr>
            <w:tcW w:w="631" w:type="dxa"/>
          </w:tcPr>
          <w:p w:rsidR="00CE0F63" w:rsidRPr="00132B4D" w:rsidRDefault="00CE0F63" w:rsidP="00CE0F63">
            <w:pPr>
              <w:tabs>
                <w:tab w:val="left" w:pos="1890"/>
                <w:tab w:val="left" w:pos="1980"/>
              </w:tabs>
              <w:rPr>
                <w:rFonts w:ascii="Bookman Old Style" w:hAnsi="Bookman Old Style" w:cstheme="minorHAnsi"/>
                <w:color w:val="000000" w:themeColor="text1"/>
              </w:rPr>
            </w:pPr>
            <w:r w:rsidRPr="00132B4D">
              <w:rPr>
                <w:rFonts w:ascii="Bookman Old Style" w:hAnsi="Bookman Old Style" w:cstheme="minorHAnsi"/>
                <w:color w:val="000000" w:themeColor="text1"/>
              </w:rPr>
              <w:t>3.3.</w:t>
            </w:r>
          </w:p>
        </w:tc>
        <w:tc>
          <w:tcPr>
            <w:tcW w:w="3435" w:type="dxa"/>
          </w:tcPr>
          <w:p w:rsidR="00CE0F63" w:rsidRPr="00132B4D" w:rsidRDefault="00CE0F63" w:rsidP="00CE0F63">
            <w:pPr>
              <w:tabs>
                <w:tab w:val="left" w:pos="1890"/>
                <w:tab w:val="left" w:pos="1980"/>
              </w:tabs>
              <w:rPr>
                <w:rFonts w:ascii="Bookman Old Style" w:hAnsi="Bookman Old Style" w:cstheme="minorHAnsi"/>
                <w:color w:val="000000" w:themeColor="text1"/>
              </w:rPr>
            </w:pPr>
            <w:r w:rsidRPr="00132B4D">
              <w:rPr>
                <w:rFonts w:ascii="Bookman Old Style" w:hAnsi="Bookman Old Style" w:cstheme="minorHAnsi"/>
                <w:color w:val="000000" w:themeColor="text1"/>
              </w:rPr>
              <w:t>APK SMA/MA/SMK</w:t>
            </w:r>
          </w:p>
        </w:tc>
        <w:tc>
          <w:tcPr>
            <w:tcW w:w="992" w:type="dxa"/>
          </w:tcPr>
          <w:p w:rsidR="00CE0F63" w:rsidRPr="00132B4D" w:rsidRDefault="00CE0F63" w:rsidP="00CE0F63">
            <w:pPr>
              <w:rPr>
                <w:rFonts w:ascii="Bookman Old Style" w:hAnsi="Bookman Old Style" w:cstheme="minorHAnsi"/>
                <w:color w:val="000000" w:themeColor="text1"/>
              </w:rPr>
            </w:pPr>
            <w:r w:rsidRPr="00132B4D">
              <w:rPr>
                <w:rFonts w:ascii="Bookman Old Style" w:hAnsi="Bookman Old Style" w:cstheme="minorHAnsi"/>
                <w:color w:val="000000" w:themeColor="text1"/>
              </w:rPr>
              <w:t>55</w:t>
            </w:r>
            <w:r>
              <w:rPr>
                <w:rFonts w:ascii="Bookman Old Style" w:hAnsi="Bookman Old Style" w:cstheme="minorHAnsi"/>
                <w:color w:val="000000" w:themeColor="text1"/>
              </w:rPr>
              <w:t>,</w:t>
            </w:r>
            <w:r w:rsidRPr="00132B4D">
              <w:rPr>
                <w:rFonts w:ascii="Bookman Old Style" w:hAnsi="Bookman Old Style" w:cstheme="minorHAnsi"/>
                <w:color w:val="000000" w:themeColor="text1"/>
              </w:rPr>
              <w:t xml:space="preserve">80 </w:t>
            </w:r>
          </w:p>
        </w:tc>
        <w:tc>
          <w:tcPr>
            <w:tcW w:w="992" w:type="dxa"/>
          </w:tcPr>
          <w:p w:rsidR="00CE0F63" w:rsidRPr="00132B4D" w:rsidRDefault="00CE0F63" w:rsidP="00CE0F63">
            <w:pPr>
              <w:rPr>
                <w:rFonts w:ascii="Bookman Old Style" w:hAnsi="Bookman Old Style" w:cstheme="minorHAnsi"/>
                <w:color w:val="000000" w:themeColor="text1"/>
              </w:rPr>
            </w:pPr>
            <w:r w:rsidRPr="00132B4D">
              <w:rPr>
                <w:rFonts w:ascii="Bookman Old Style" w:hAnsi="Bookman Old Style" w:cstheme="minorHAnsi"/>
                <w:color w:val="000000" w:themeColor="text1"/>
              </w:rPr>
              <w:t>55</w:t>
            </w:r>
            <w:r>
              <w:rPr>
                <w:rFonts w:ascii="Bookman Old Style" w:hAnsi="Bookman Old Style" w:cstheme="minorHAnsi"/>
                <w:color w:val="000000" w:themeColor="text1"/>
              </w:rPr>
              <w:t>,</w:t>
            </w:r>
            <w:r w:rsidRPr="00132B4D">
              <w:rPr>
                <w:rFonts w:ascii="Bookman Old Style" w:hAnsi="Bookman Old Style" w:cstheme="minorHAnsi"/>
                <w:color w:val="000000" w:themeColor="text1"/>
              </w:rPr>
              <w:t xml:space="preserve">81 </w:t>
            </w:r>
          </w:p>
        </w:tc>
        <w:tc>
          <w:tcPr>
            <w:tcW w:w="996" w:type="dxa"/>
          </w:tcPr>
          <w:p w:rsidR="00CE0F63" w:rsidRPr="00132B4D" w:rsidRDefault="00CE0F63" w:rsidP="00CE0F63">
            <w:pPr>
              <w:rPr>
                <w:rFonts w:ascii="Bookman Old Style" w:hAnsi="Bookman Old Style" w:cstheme="minorHAnsi"/>
                <w:color w:val="000000" w:themeColor="text1"/>
              </w:rPr>
            </w:pPr>
            <w:r w:rsidRPr="00132B4D">
              <w:rPr>
                <w:rFonts w:ascii="Bookman Old Style" w:hAnsi="Bookman Old Style" w:cstheme="minorHAnsi"/>
                <w:color w:val="000000" w:themeColor="text1"/>
              </w:rPr>
              <w:t>59</w:t>
            </w:r>
            <w:r>
              <w:rPr>
                <w:rFonts w:ascii="Bookman Old Style" w:hAnsi="Bookman Old Style" w:cstheme="minorHAnsi"/>
                <w:color w:val="000000" w:themeColor="text1"/>
              </w:rPr>
              <w:t>,</w:t>
            </w:r>
            <w:r w:rsidRPr="00132B4D">
              <w:rPr>
                <w:rFonts w:ascii="Bookman Old Style" w:hAnsi="Bookman Old Style" w:cstheme="minorHAnsi"/>
                <w:color w:val="000000" w:themeColor="text1"/>
              </w:rPr>
              <w:t xml:space="preserve">32 </w:t>
            </w:r>
          </w:p>
        </w:tc>
        <w:tc>
          <w:tcPr>
            <w:tcW w:w="969" w:type="dxa"/>
          </w:tcPr>
          <w:p w:rsidR="00CE0F63" w:rsidRPr="00132B4D" w:rsidRDefault="00CE0F63" w:rsidP="00CE0F63">
            <w:pPr>
              <w:tabs>
                <w:tab w:val="left" w:pos="1890"/>
                <w:tab w:val="left" w:pos="1980"/>
              </w:tabs>
              <w:rPr>
                <w:rFonts w:ascii="Bookman Old Style" w:hAnsi="Bookman Old Style" w:cstheme="minorHAnsi"/>
                <w:color w:val="000000" w:themeColor="text1"/>
              </w:rPr>
            </w:pPr>
            <w:r w:rsidRPr="00132B4D">
              <w:rPr>
                <w:rFonts w:ascii="Bookman Old Style" w:hAnsi="Bookman Old Style" w:cstheme="minorHAnsi"/>
                <w:color w:val="000000" w:themeColor="text1"/>
              </w:rPr>
              <w:t>97,91</w:t>
            </w:r>
          </w:p>
        </w:tc>
        <w:tc>
          <w:tcPr>
            <w:tcW w:w="969" w:type="dxa"/>
          </w:tcPr>
          <w:p w:rsidR="00CE0F63" w:rsidRPr="00132B4D" w:rsidRDefault="00CE0F63" w:rsidP="00CE0F63">
            <w:pPr>
              <w:tabs>
                <w:tab w:val="left" w:pos="1890"/>
                <w:tab w:val="left" w:pos="1980"/>
              </w:tabs>
              <w:rPr>
                <w:rFonts w:ascii="Bookman Old Style" w:hAnsi="Bookman Old Style" w:cstheme="minorHAnsi"/>
                <w:color w:val="000000" w:themeColor="text1"/>
              </w:rPr>
            </w:pPr>
            <w:r w:rsidRPr="00132B4D">
              <w:rPr>
                <w:rFonts w:ascii="Bookman Old Style" w:hAnsi="Bookman Old Style" w:cstheme="minorHAnsi"/>
                <w:color w:val="000000" w:themeColor="text1"/>
              </w:rPr>
              <w:t>97,91</w:t>
            </w:r>
          </w:p>
        </w:tc>
      </w:tr>
    </w:tbl>
    <w:p w:rsidR="00903379" w:rsidRPr="00132B4D" w:rsidRDefault="00903379" w:rsidP="00903379">
      <w:pPr>
        <w:pStyle w:val="ListParagraph"/>
        <w:rPr>
          <w:rFonts w:ascii="Bookman Old Style" w:hAnsi="Bookman Old Style" w:cs="Trebuchet MS"/>
          <w:i/>
          <w:color w:val="000000" w:themeColor="text1"/>
        </w:rPr>
      </w:pPr>
    </w:p>
    <w:p w:rsidR="00C80874" w:rsidRPr="00132B4D" w:rsidRDefault="00C80874" w:rsidP="00903379">
      <w:pPr>
        <w:autoSpaceDE w:val="0"/>
        <w:autoSpaceDN w:val="0"/>
        <w:adjustRightInd w:val="0"/>
        <w:spacing w:after="0" w:line="240" w:lineRule="auto"/>
        <w:jc w:val="center"/>
        <w:rPr>
          <w:rFonts w:ascii="Bookman Old Style" w:eastAsiaTheme="minorHAnsi" w:hAnsi="Bookman Old Style" w:cs="Times New Roman"/>
          <w:color w:val="000000" w:themeColor="text1"/>
          <w:lang w:val="id-ID"/>
        </w:rPr>
      </w:pPr>
    </w:p>
    <w:p w:rsidR="00C80874" w:rsidRPr="00132B4D" w:rsidRDefault="00C80874" w:rsidP="00903379">
      <w:pPr>
        <w:autoSpaceDE w:val="0"/>
        <w:autoSpaceDN w:val="0"/>
        <w:adjustRightInd w:val="0"/>
        <w:spacing w:after="0" w:line="240" w:lineRule="auto"/>
        <w:jc w:val="center"/>
        <w:rPr>
          <w:rFonts w:ascii="Bookman Old Style" w:eastAsiaTheme="minorHAnsi" w:hAnsi="Bookman Old Style" w:cs="Times New Roman"/>
          <w:color w:val="000000" w:themeColor="text1"/>
          <w:lang w:val="id-ID"/>
        </w:rPr>
      </w:pPr>
    </w:p>
    <w:p w:rsidR="00C80874" w:rsidRPr="00132B4D" w:rsidRDefault="00C80874" w:rsidP="00903379">
      <w:pPr>
        <w:autoSpaceDE w:val="0"/>
        <w:autoSpaceDN w:val="0"/>
        <w:adjustRightInd w:val="0"/>
        <w:spacing w:after="0" w:line="240" w:lineRule="auto"/>
        <w:jc w:val="center"/>
        <w:rPr>
          <w:rFonts w:ascii="Bookman Old Style" w:eastAsiaTheme="minorHAnsi" w:hAnsi="Bookman Old Style" w:cs="Times New Roman"/>
          <w:color w:val="000000" w:themeColor="text1"/>
          <w:lang w:val="id-ID"/>
        </w:rPr>
      </w:pPr>
    </w:p>
    <w:p w:rsidR="00C80874" w:rsidRPr="00132B4D" w:rsidRDefault="00C80874" w:rsidP="00903379">
      <w:pPr>
        <w:autoSpaceDE w:val="0"/>
        <w:autoSpaceDN w:val="0"/>
        <w:adjustRightInd w:val="0"/>
        <w:spacing w:after="0" w:line="240" w:lineRule="auto"/>
        <w:jc w:val="center"/>
        <w:rPr>
          <w:rFonts w:ascii="Bookman Old Style" w:eastAsiaTheme="minorHAnsi" w:hAnsi="Bookman Old Style" w:cs="Times New Roman"/>
          <w:color w:val="000000" w:themeColor="text1"/>
          <w:sz w:val="24"/>
        </w:rPr>
        <w:sectPr w:rsidR="00C80874" w:rsidRPr="00132B4D" w:rsidSect="00D06602">
          <w:headerReference w:type="default" r:id="rId26"/>
          <w:footerReference w:type="default" r:id="rId27"/>
          <w:pgSz w:w="12191" w:h="18711" w:code="20"/>
          <w:pgMar w:top="2262" w:right="1140" w:bottom="1701" w:left="2262" w:header="720" w:footer="720" w:gutter="0"/>
          <w:cols w:space="720"/>
          <w:docGrid w:linePitch="360"/>
        </w:sectPr>
      </w:pPr>
    </w:p>
    <w:p w:rsidR="00903379" w:rsidRPr="00132B4D" w:rsidRDefault="0010062C" w:rsidP="00903379">
      <w:pPr>
        <w:autoSpaceDE w:val="0"/>
        <w:autoSpaceDN w:val="0"/>
        <w:adjustRightInd w:val="0"/>
        <w:spacing w:after="0" w:line="240" w:lineRule="auto"/>
        <w:jc w:val="center"/>
        <w:rPr>
          <w:rFonts w:ascii="Bookman Old Style" w:eastAsiaTheme="minorHAnsi" w:hAnsi="Bookman Old Style" w:cs="Times New Roman"/>
          <w:color w:val="000000" w:themeColor="text1"/>
          <w:sz w:val="24"/>
        </w:rPr>
      </w:pPr>
      <w:r>
        <w:rPr>
          <w:rFonts w:ascii="Bookman Old Style" w:eastAsiaTheme="minorHAnsi" w:hAnsi="Bookman Old Style" w:cs="Times New Roman"/>
          <w:color w:val="000000" w:themeColor="text1"/>
          <w:sz w:val="24"/>
        </w:rPr>
        <w:lastRenderedPageBreak/>
        <w:t>Tabel 2.31</w:t>
      </w:r>
      <w:r w:rsidR="005207BD" w:rsidRPr="00132B4D">
        <w:rPr>
          <w:rFonts w:ascii="Bookman Old Style" w:eastAsiaTheme="minorHAnsi" w:hAnsi="Bookman Old Style" w:cs="Times New Roman"/>
          <w:color w:val="000000" w:themeColor="text1"/>
          <w:sz w:val="24"/>
        </w:rPr>
        <w:t>.</w:t>
      </w:r>
    </w:p>
    <w:p w:rsidR="00903379" w:rsidRPr="00132B4D" w:rsidRDefault="00903379" w:rsidP="00903379">
      <w:pPr>
        <w:autoSpaceDE w:val="0"/>
        <w:autoSpaceDN w:val="0"/>
        <w:adjustRightInd w:val="0"/>
        <w:spacing w:after="0" w:line="240" w:lineRule="auto"/>
        <w:jc w:val="center"/>
        <w:rPr>
          <w:rFonts w:ascii="Bookman Old Style" w:eastAsiaTheme="minorHAnsi" w:hAnsi="Bookman Old Style" w:cs="Times New Roman"/>
          <w:color w:val="000000" w:themeColor="text1"/>
          <w:sz w:val="24"/>
        </w:rPr>
      </w:pPr>
      <w:r w:rsidRPr="00132B4D">
        <w:rPr>
          <w:rFonts w:ascii="Bookman Old Style" w:eastAsiaTheme="minorHAnsi" w:hAnsi="Bookman Old Style" w:cs="Times New Roman"/>
          <w:color w:val="000000" w:themeColor="text1"/>
          <w:sz w:val="24"/>
        </w:rPr>
        <w:t>Angka Partisipasi Kasar</w:t>
      </w:r>
      <w:r w:rsidR="00432C0B">
        <w:rPr>
          <w:rFonts w:ascii="Bookman Old Style" w:eastAsiaTheme="minorHAnsi" w:hAnsi="Bookman Old Style" w:cs="Times New Roman"/>
          <w:color w:val="000000" w:themeColor="text1"/>
          <w:sz w:val="24"/>
          <w:lang w:val="id-ID"/>
        </w:rPr>
        <w:t xml:space="preserve"> </w:t>
      </w:r>
      <w:r w:rsidR="00A64C2D" w:rsidRPr="00132B4D">
        <w:rPr>
          <w:rFonts w:ascii="Bookman Old Style" w:eastAsiaTheme="minorHAnsi" w:hAnsi="Bookman Old Style" w:cs="Times New Roman"/>
          <w:color w:val="000000" w:themeColor="text1"/>
          <w:sz w:val="24"/>
        </w:rPr>
        <w:t>Tahun 2015</w:t>
      </w:r>
      <w:r w:rsidR="00C80874" w:rsidRPr="00132B4D">
        <w:rPr>
          <w:rFonts w:ascii="Bookman Old Style" w:eastAsiaTheme="minorHAnsi" w:hAnsi="Bookman Old Style" w:cs="Times New Roman"/>
          <w:color w:val="000000" w:themeColor="text1"/>
          <w:sz w:val="24"/>
        </w:rPr>
        <w:t xml:space="preserve">  M</w:t>
      </w:r>
      <w:r w:rsidR="00E37F8D" w:rsidRPr="00132B4D">
        <w:rPr>
          <w:rFonts w:ascii="Bookman Old Style" w:eastAsiaTheme="minorHAnsi" w:hAnsi="Bookman Old Style" w:cs="Times New Roman"/>
          <w:color w:val="000000" w:themeColor="text1"/>
          <w:sz w:val="24"/>
        </w:rPr>
        <w:t>enurut K</w:t>
      </w:r>
      <w:r w:rsidRPr="00132B4D">
        <w:rPr>
          <w:rFonts w:ascii="Bookman Old Style" w:eastAsiaTheme="minorHAnsi" w:hAnsi="Bookman Old Style" w:cs="Times New Roman"/>
          <w:color w:val="000000" w:themeColor="text1"/>
          <w:sz w:val="24"/>
        </w:rPr>
        <w:t>ecamatan</w:t>
      </w:r>
    </w:p>
    <w:p w:rsidR="00903379" w:rsidRPr="00132B4D" w:rsidRDefault="00903379" w:rsidP="006D4C0F">
      <w:pPr>
        <w:spacing w:after="0"/>
        <w:jc w:val="center"/>
        <w:rPr>
          <w:rFonts w:ascii="Bookman Old Style" w:hAnsi="Bookman Old Style" w:cs="Times New Roman"/>
          <w:color w:val="000000" w:themeColor="text1"/>
        </w:rPr>
      </w:pPr>
      <w:r w:rsidRPr="00132B4D">
        <w:rPr>
          <w:rFonts w:ascii="Bookman Old Style" w:eastAsiaTheme="minorHAnsi" w:hAnsi="Bookman Old Style" w:cs="Times New Roman"/>
          <w:color w:val="000000" w:themeColor="text1"/>
          <w:sz w:val="24"/>
        </w:rPr>
        <w:t>Kabupaten Sintang</w:t>
      </w:r>
    </w:p>
    <w:tbl>
      <w:tblPr>
        <w:tblStyle w:val="TableGrid"/>
        <w:tblW w:w="16023" w:type="dxa"/>
        <w:jc w:val="center"/>
        <w:tblLook w:val="04A0" w:firstRow="1" w:lastRow="0" w:firstColumn="1" w:lastColumn="0" w:noHBand="0" w:noVBand="1"/>
      </w:tblPr>
      <w:tblGrid>
        <w:gridCol w:w="507"/>
        <w:gridCol w:w="1904"/>
        <w:gridCol w:w="2208"/>
        <w:gridCol w:w="1972"/>
        <w:gridCol w:w="832"/>
        <w:gridCol w:w="1473"/>
        <w:gridCol w:w="1941"/>
        <w:gridCol w:w="850"/>
        <w:gridCol w:w="1560"/>
        <w:gridCol w:w="1857"/>
        <w:gridCol w:w="919"/>
      </w:tblGrid>
      <w:tr w:rsidR="001E1180" w:rsidRPr="00132B4D" w:rsidTr="006D4C0F">
        <w:trPr>
          <w:trHeight w:val="466"/>
          <w:jc w:val="center"/>
        </w:trPr>
        <w:tc>
          <w:tcPr>
            <w:tcW w:w="507" w:type="dxa"/>
            <w:vMerge w:val="restart"/>
            <w:shd w:val="clear" w:color="auto" w:fill="B8CCE4" w:themeFill="accent1" w:themeFillTint="66"/>
            <w:vAlign w:val="center"/>
          </w:tcPr>
          <w:p w:rsidR="00903379" w:rsidRPr="00132B4D" w:rsidRDefault="00903379" w:rsidP="00C80874">
            <w:pPr>
              <w:tabs>
                <w:tab w:val="left" w:pos="1890"/>
                <w:tab w:val="left" w:pos="1980"/>
              </w:tabs>
              <w:jc w:val="center"/>
              <w:rPr>
                <w:rFonts w:ascii="Bookman Old Style" w:hAnsi="Bookman Old Style" w:cstheme="minorHAnsi"/>
                <w:color w:val="000000" w:themeColor="text1"/>
                <w:sz w:val="18"/>
                <w:szCs w:val="16"/>
              </w:rPr>
            </w:pPr>
            <w:r w:rsidRPr="00132B4D">
              <w:rPr>
                <w:rFonts w:ascii="Bookman Old Style" w:hAnsi="Bookman Old Style" w:cstheme="minorHAnsi"/>
                <w:color w:val="000000" w:themeColor="text1"/>
                <w:sz w:val="18"/>
                <w:szCs w:val="16"/>
              </w:rPr>
              <w:t>No</w:t>
            </w:r>
          </w:p>
        </w:tc>
        <w:tc>
          <w:tcPr>
            <w:tcW w:w="1904" w:type="dxa"/>
            <w:vMerge w:val="restart"/>
            <w:shd w:val="clear" w:color="auto" w:fill="B8CCE4" w:themeFill="accent1" w:themeFillTint="66"/>
            <w:vAlign w:val="center"/>
          </w:tcPr>
          <w:p w:rsidR="00903379" w:rsidRPr="00132B4D" w:rsidRDefault="00903379" w:rsidP="00C80874">
            <w:pPr>
              <w:tabs>
                <w:tab w:val="left" w:pos="1890"/>
                <w:tab w:val="left" w:pos="1980"/>
              </w:tabs>
              <w:jc w:val="center"/>
              <w:rPr>
                <w:rFonts w:ascii="Bookman Old Style" w:hAnsi="Bookman Old Style" w:cstheme="minorHAnsi"/>
                <w:color w:val="000000" w:themeColor="text1"/>
                <w:sz w:val="18"/>
                <w:szCs w:val="16"/>
              </w:rPr>
            </w:pPr>
            <w:r w:rsidRPr="00132B4D">
              <w:rPr>
                <w:rFonts w:ascii="Bookman Old Style" w:hAnsi="Bookman Old Style" w:cstheme="minorHAnsi"/>
                <w:color w:val="000000" w:themeColor="text1"/>
                <w:sz w:val="18"/>
                <w:szCs w:val="16"/>
              </w:rPr>
              <w:t>Kecamatan</w:t>
            </w:r>
          </w:p>
        </w:tc>
        <w:tc>
          <w:tcPr>
            <w:tcW w:w="5012" w:type="dxa"/>
            <w:gridSpan w:val="3"/>
            <w:shd w:val="clear" w:color="auto" w:fill="B8CCE4" w:themeFill="accent1" w:themeFillTint="66"/>
            <w:vAlign w:val="center"/>
          </w:tcPr>
          <w:p w:rsidR="00903379" w:rsidRPr="00132B4D" w:rsidRDefault="00903379" w:rsidP="00C80874">
            <w:pPr>
              <w:tabs>
                <w:tab w:val="left" w:pos="1890"/>
                <w:tab w:val="left" w:pos="1980"/>
              </w:tabs>
              <w:jc w:val="center"/>
              <w:rPr>
                <w:rFonts w:ascii="Bookman Old Style" w:hAnsi="Bookman Old Style" w:cstheme="minorHAnsi"/>
                <w:color w:val="000000" w:themeColor="text1"/>
                <w:sz w:val="18"/>
                <w:szCs w:val="16"/>
              </w:rPr>
            </w:pPr>
            <w:r w:rsidRPr="00132B4D">
              <w:rPr>
                <w:rFonts w:ascii="Bookman Old Style" w:hAnsi="Bookman Old Style" w:cstheme="minorHAnsi"/>
                <w:color w:val="000000" w:themeColor="text1"/>
                <w:sz w:val="18"/>
                <w:szCs w:val="16"/>
              </w:rPr>
              <w:t>SD/MI</w:t>
            </w:r>
          </w:p>
        </w:tc>
        <w:tc>
          <w:tcPr>
            <w:tcW w:w="4264" w:type="dxa"/>
            <w:gridSpan w:val="3"/>
            <w:shd w:val="clear" w:color="auto" w:fill="B8CCE4" w:themeFill="accent1" w:themeFillTint="66"/>
            <w:vAlign w:val="center"/>
          </w:tcPr>
          <w:p w:rsidR="00903379" w:rsidRPr="00132B4D" w:rsidRDefault="00903379" w:rsidP="00C80874">
            <w:pPr>
              <w:tabs>
                <w:tab w:val="left" w:pos="1890"/>
                <w:tab w:val="left" w:pos="1980"/>
              </w:tabs>
              <w:jc w:val="center"/>
              <w:rPr>
                <w:rFonts w:ascii="Bookman Old Style" w:hAnsi="Bookman Old Style" w:cstheme="minorHAnsi"/>
                <w:color w:val="000000" w:themeColor="text1"/>
                <w:sz w:val="18"/>
                <w:szCs w:val="16"/>
              </w:rPr>
            </w:pPr>
            <w:r w:rsidRPr="00132B4D">
              <w:rPr>
                <w:rFonts w:ascii="Bookman Old Style" w:hAnsi="Bookman Old Style" w:cstheme="minorHAnsi"/>
                <w:color w:val="000000" w:themeColor="text1"/>
                <w:sz w:val="18"/>
                <w:szCs w:val="16"/>
              </w:rPr>
              <w:t>SMP/MTs</w:t>
            </w:r>
          </w:p>
        </w:tc>
        <w:tc>
          <w:tcPr>
            <w:tcW w:w="4336" w:type="dxa"/>
            <w:gridSpan w:val="3"/>
            <w:shd w:val="clear" w:color="auto" w:fill="B8CCE4" w:themeFill="accent1" w:themeFillTint="66"/>
            <w:vAlign w:val="center"/>
          </w:tcPr>
          <w:p w:rsidR="00903379" w:rsidRPr="00132B4D" w:rsidRDefault="00903379" w:rsidP="00C80874">
            <w:pPr>
              <w:tabs>
                <w:tab w:val="left" w:pos="1890"/>
                <w:tab w:val="left" w:pos="1980"/>
              </w:tabs>
              <w:jc w:val="center"/>
              <w:rPr>
                <w:rFonts w:ascii="Bookman Old Style" w:hAnsi="Bookman Old Style" w:cstheme="minorHAnsi"/>
                <w:color w:val="000000" w:themeColor="text1"/>
                <w:sz w:val="18"/>
                <w:szCs w:val="16"/>
              </w:rPr>
            </w:pPr>
            <w:r w:rsidRPr="00132B4D">
              <w:rPr>
                <w:rFonts w:ascii="Bookman Old Style" w:hAnsi="Bookman Old Style" w:cstheme="minorHAnsi"/>
                <w:color w:val="000000" w:themeColor="text1"/>
                <w:sz w:val="18"/>
                <w:szCs w:val="16"/>
              </w:rPr>
              <w:t>SMA/MA/SMK</w:t>
            </w:r>
          </w:p>
        </w:tc>
      </w:tr>
      <w:tr w:rsidR="001E1180" w:rsidRPr="00132B4D" w:rsidTr="006D4C0F">
        <w:trPr>
          <w:jc w:val="center"/>
        </w:trPr>
        <w:tc>
          <w:tcPr>
            <w:tcW w:w="507" w:type="dxa"/>
            <w:vMerge/>
            <w:shd w:val="clear" w:color="auto" w:fill="B8CCE4" w:themeFill="accent1" w:themeFillTint="66"/>
            <w:vAlign w:val="center"/>
          </w:tcPr>
          <w:p w:rsidR="00903379" w:rsidRPr="00132B4D" w:rsidRDefault="00903379" w:rsidP="00C80874">
            <w:pPr>
              <w:tabs>
                <w:tab w:val="left" w:pos="1890"/>
                <w:tab w:val="left" w:pos="1980"/>
              </w:tabs>
              <w:jc w:val="center"/>
              <w:rPr>
                <w:rFonts w:ascii="Bookman Old Style" w:hAnsi="Bookman Old Style" w:cstheme="minorHAnsi"/>
                <w:color w:val="000000" w:themeColor="text1"/>
                <w:sz w:val="18"/>
                <w:szCs w:val="16"/>
              </w:rPr>
            </w:pPr>
          </w:p>
        </w:tc>
        <w:tc>
          <w:tcPr>
            <w:tcW w:w="1904" w:type="dxa"/>
            <w:vMerge/>
            <w:shd w:val="clear" w:color="auto" w:fill="B8CCE4" w:themeFill="accent1" w:themeFillTint="66"/>
            <w:vAlign w:val="center"/>
          </w:tcPr>
          <w:p w:rsidR="00903379" w:rsidRPr="00132B4D" w:rsidRDefault="00903379" w:rsidP="00C80874">
            <w:pPr>
              <w:tabs>
                <w:tab w:val="left" w:pos="1890"/>
                <w:tab w:val="left" w:pos="1980"/>
              </w:tabs>
              <w:jc w:val="center"/>
              <w:rPr>
                <w:rFonts w:ascii="Bookman Old Style" w:hAnsi="Bookman Old Style" w:cstheme="minorHAnsi"/>
                <w:color w:val="000000" w:themeColor="text1"/>
                <w:sz w:val="18"/>
                <w:szCs w:val="16"/>
              </w:rPr>
            </w:pPr>
          </w:p>
        </w:tc>
        <w:tc>
          <w:tcPr>
            <w:tcW w:w="2208" w:type="dxa"/>
            <w:shd w:val="clear" w:color="auto" w:fill="B8CCE4" w:themeFill="accent1" w:themeFillTint="66"/>
            <w:vAlign w:val="center"/>
          </w:tcPr>
          <w:p w:rsidR="00903379" w:rsidRPr="00132B4D" w:rsidRDefault="006D4C0F" w:rsidP="006D4C0F">
            <w:pPr>
              <w:autoSpaceDE w:val="0"/>
              <w:autoSpaceDN w:val="0"/>
              <w:adjustRightInd w:val="0"/>
              <w:jc w:val="center"/>
              <w:rPr>
                <w:rFonts w:ascii="Bookman Old Style" w:hAnsi="Bookman Old Style" w:cstheme="minorHAnsi"/>
                <w:color w:val="000000" w:themeColor="text1"/>
                <w:sz w:val="18"/>
                <w:szCs w:val="16"/>
              </w:rPr>
            </w:pPr>
            <w:r>
              <w:rPr>
                <w:rFonts w:ascii="Bookman Old Style" w:hAnsi="Bookman Old Style" w:cstheme="minorHAnsi"/>
                <w:color w:val="000000" w:themeColor="text1"/>
                <w:sz w:val="18"/>
                <w:szCs w:val="16"/>
              </w:rPr>
              <w:t>jumlah siswa</w:t>
            </w:r>
            <w:r>
              <w:rPr>
                <w:rFonts w:ascii="Bookman Old Style" w:hAnsi="Bookman Old Style" w:cstheme="minorHAnsi"/>
                <w:color w:val="000000" w:themeColor="text1"/>
                <w:sz w:val="18"/>
                <w:szCs w:val="16"/>
                <w:lang w:val="id-ID"/>
              </w:rPr>
              <w:t xml:space="preserve"> </w:t>
            </w:r>
            <w:r w:rsidR="00903379" w:rsidRPr="00132B4D">
              <w:rPr>
                <w:rFonts w:ascii="Bookman Old Style" w:hAnsi="Bookman Old Style" w:cstheme="minorHAnsi"/>
                <w:color w:val="000000" w:themeColor="text1"/>
                <w:sz w:val="18"/>
                <w:szCs w:val="16"/>
              </w:rPr>
              <w:t>usia</w:t>
            </w:r>
          </w:p>
          <w:p w:rsidR="00903379" w:rsidRPr="00132B4D" w:rsidRDefault="00903379" w:rsidP="00C80874">
            <w:pPr>
              <w:autoSpaceDE w:val="0"/>
              <w:autoSpaceDN w:val="0"/>
              <w:adjustRightInd w:val="0"/>
              <w:jc w:val="center"/>
              <w:rPr>
                <w:rFonts w:ascii="Bookman Old Style" w:hAnsi="Bookman Old Style" w:cstheme="minorHAnsi"/>
                <w:color w:val="000000" w:themeColor="text1"/>
                <w:sz w:val="18"/>
                <w:szCs w:val="16"/>
              </w:rPr>
            </w:pPr>
            <w:r w:rsidRPr="00132B4D">
              <w:rPr>
                <w:rFonts w:ascii="Bookman Old Style" w:hAnsi="Bookman Old Style" w:cstheme="minorHAnsi"/>
                <w:color w:val="000000" w:themeColor="text1"/>
                <w:sz w:val="18"/>
                <w:szCs w:val="16"/>
              </w:rPr>
              <w:t>7-12 th</w:t>
            </w:r>
            <w:r w:rsidR="006D4C0F">
              <w:rPr>
                <w:rFonts w:ascii="Bookman Old Style" w:hAnsi="Bookman Old Style" w:cstheme="minorHAnsi"/>
                <w:color w:val="000000" w:themeColor="text1"/>
                <w:sz w:val="18"/>
                <w:szCs w:val="16"/>
                <w:lang w:val="id-ID"/>
              </w:rPr>
              <w:t xml:space="preserve"> </w:t>
            </w:r>
            <w:r w:rsidRPr="00132B4D">
              <w:rPr>
                <w:rFonts w:ascii="Bookman Old Style" w:hAnsi="Bookman Old Style" w:cstheme="minorHAnsi"/>
                <w:color w:val="000000" w:themeColor="text1"/>
                <w:sz w:val="18"/>
                <w:szCs w:val="16"/>
              </w:rPr>
              <w:t>bersekolah di</w:t>
            </w:r>
          </w:p>
          <w:p w:rsidR="00903379" w:rsidRPr="00132B4D" w:rsidRDefault="00903379" w:rsidP="00C80874">
            <w:pPr>
              <w:tabs>
                <w:tab w:val="left" w:pos="1890"/>
                <w:tab w:val="left" w:pos="1980"/>
              </w:tabs>
              <w:jc w:val="center"/>
              <w:rPr>
                <w:rFonts w:ascii="Bookman Old Style" w:hAnsi="Bookman Old Style" w:cstheme="minorHAnsi"/>
                <w:color w:val="000000" w:themeColor="text1"/>
                <w:sz w:val="18"/>
                <w:szCs w:val="16"/>
              </w:rPr>
            </w:pPr>
            <w:r w:rsidRPr="00132B4D">
              <w:rPr>
                <w:rFonts w:ascii="Bookman Old Style" w:hAnsi="Bookman Old Style" w:cstheme="minorHAnsi"/>
                <w:color w:val="000000" w:themeColor="text1"/>
                <w:sz w:val="18"/>
                <w:szCs w:val="16"/>
              </w:rPr>
              <w:t>SD/MI</w:t>
            </w:r>
          </w:p>
        </w:tc>
        <w:tc>
          <w:tcPr>
            <w:tcW w:w="1972" w:type="dxa"/>
            <w:shd w:val="clear" w:color="auto" w:fill="B8CCE4" w:themeFill="accent1" w:themeFillTint="66"/>
            <w:vAlign w:val="center"/>
          </w:tcPr>
          <w:p w:rsidR="00903379" w:rsidRPr="00132B4D" w:rsidRDefault="006D4C0F" w:rsidP="00C80874">
            <w:pPr>
              <w:autoSpaceDE w:val="0"/>
              <w:autoSpaceDN w:val="0"/>
              <w:adjustRightInd w:val="0"/>
              <w:jc w:val="center"/>
              <w:rPr>
                <w:rFonts w:ascii="Bookman Old Style" w:hAnsi="Bookman Old Style" w:cstheme="minorHAnsi"/>
                <w:color w:val="000000" w:themeColor="text1"/>
                <w:sz w:val="18"/>
                <w:szCs w:val="16"/>
              </w:rPr>
            </w:pPr>
            <w:r w:rsidRPr="00132B4D">
              <w:rPr>
                <w:rFonts w:ascii="Bookman Old Style" w:hAnsi="Bookman Old Style" w:cstheme="minorHAnsi"/>
                <w:color w:val="000000" w:themeColor="text1"/>
                <w:sz w:val="18"/>
                <w:szCs w:val="16"/>
              </w:rPr>
              <w:t>J</w:t>
            </w:r>
            <w:r w:rsidR="00903379" w:rsidRPr="00132B4D">
              <w:rPr>
                <w:rFonts w:ascii="Bookman Old Style" w:hAnsi="Bookman Old Style" w:cstheme="minorHAnsi"/>
                <w:color w:val="000000" w:themeColor="text1"/>
                <w:sz w:val="18"/>
                <w:szCs w:val="16"/>
              </w:rPr>
              <w:t>umlah</w:t>
            </w:r>
            <w:r>
              <w:rPr>
                <w:rFonts w:ascii="Bookman Old Style" w:hAnsi="Bookman Old Style" w:cstheme="minorHAnsi"/>
                <w:color w:val="000000" w:themeColor="text1"/>
                <w:sz w:val="18"/>
                <w:szCs w:val="16"/>
                <w:lang w:val="id-ID"/>
              </w:rPr>
              <w:t xml:space="preserve"> </w:t>
            </w:r>
            <w:r w:rsidR="00903379" w:rsidRPr="00132B4D">
              <w:rPr>
                <w:rFonts w:ascii="Bookman Old Style" w:hAnsi="Bookman Old Style" w:cstheme="minorHAnsi"/>
                <w:color w:val="000000" w:themeColor="text1"/>
                <w:sz w:val="18"/>
                <w:szCs w:val="16"/>
              </w:rPr>
              <w:t>penduduk</w:t>
            </w:r>
          </w:p>
          <w:p w:rsidR="00903379" w:rsidRPr="00132B4D" w:rsidRDefault="00903379" w:rsidP="006D4C0F">
            <w:pPr>
              <w:autoSpaceDE w:val="0"/>
              <w:autoSpaceDN w:val="0"/>
              <w:adjustRightInd w:val="0"/>
              <w:jc w:val="center"/>
              <w:rPr>
                <w:rFonts w:ascii="Bookman Old Style" w:hAnsi="Bookman Old Style" w:cstheme="minorHAnsi"/>
                <w:color w:val="000000" w:themeColor="text1"/>
                <w:sz w:val="18"/>
                <w:szCs w:val="16"/>
              </w:rPr>
            </w:pPr>
            <w:r w:rsidRPr="00132B4D">
              <w:rPr>
                <w:rFonts w:ascii="Bookman Old Style" w:hAnsi="Bookman Old Style" w:cstheme="minorHAnsi"/>
                <w:color w:val="000000" w:themeColor="text1"/>
                <w:sz w:val="18"/>
                <w:szCs w:val="16"/>
              </w:rPr>
              <w:t>usia 7-12</w:t>
            </w:r>
            <w:r w:rsidR="006D4C0F">
              <w:rPr>
                <w:rFonts w:ascii="Bookman Old Style" w:hAnsi="Bookman Old Style" w:cstheme="minorHAnsi"/>
                <w:color w:val="000000" w:themeColor="text1"/>
                <w:sz w:val="18"/>
                <w:szCs w:val="16"/>
                <w:lang w:val="id-ID"/>
              </w:rPr>
              <w:t xml:space="preserve"> </w:t>
            </w:r>
            <w:r w:rsidRPr="00132B4D">
              <w:rPr>
                <w:rFonts w:ascii="Bookman Old Style" w:hAnsi="Bookman Old Style" w:cstheme="minorHAnsi"/>
                <w:color w:val="000000" w:themeColor="text1"/>
                <w:sz w:val="18"/>
                <w:szCs w:val="16"/>
              </w:rPr>
              <w:t>th</w:t>
            </w:r>
          </w:p>
        </w:tc>
        <w:tc>
          <w:tcPr>
            <w:tcW w:w="832" w:type="dxa"/>
            <w:shd w:val="clear" w:color="auto" w:fill="B8CCE4" w:themeFill="accent1" w:themeFillTint="66"/>
            <w:vAlign w:val="center"/>
          </w:tcPr>
          <w:p w:rsidR="00903379" w:rsidRPr="00132B4D" w:rsidRDefault="00903379" w:rsidP="00C80874">
            <w:pPr>
              <w:tabs>
                <w:tab w:val="left" w:pos="1890"/>
                <w:tab w:val="left" w:pos="1980"/>
              </w:tabs>
              <w:jc w:val="center"/>
              <w:rPr>
                <w:rFonts w:ascii="Bookman Old Style" w:hAnsi="Bookman Old Style" w:cstheme="minorHAnsi"/>
                <w:color w:val="000000" w:themeColor="text1"/>
                <w:sz w:val="18"/>
                <w:szCs w:val="16"/>
              </w:rPr>
            </w:pPr>
            <w:r w:rsidRPr="00132B4D">
              <w:rPr>
                <w:rFonts w:ascii="Bookman Old Style" w:hAnsi="Bookman Old Style" w:cstheme="minorHAnsi"/>
                <w:color w:val="000000" w:themeColor="text1"/>
                <w:sz w:val="18"/>
                <w:szCs w:val="16"/>
              </w:rPr>
              <w:t>APK</w:t>
            </w:r>
          </w:p>
        </w:tc>
        <w:tc>
          <w:tcPr>
            <w:tcW w:w="1473" w:type="dxa"/>
            <w:shd w:val="clear" w:color="auto" w:fill="B8CCE4" w:themeFill="accent1" w:themeFillTint="66"/>
            <w:vAlign w:val="center"/>
          </w:tcPr>
          <w:p w:rsidR="00903379" w:rsidRPr="00132B4D" w:rsidRDefault="00903379" w:rsidP="00C80874">
            <w:pPr>
              <w:tabs>
                <w:tab w:val="left" w:pos="1890"/>
                <w:tab w:val="left" w:pos="1980"/>
              </w:tabs>
              <w:jc w:val="center"/>
              <w:rPr>
                <w:rFonts w:ascii="Bookman Old Style" w:hAnsi="Bookman Old Style" w:cstheme="minorHAnsi"/>
                <w:color w:val="000000" w:themeColor="text1"/>
                <w:sz w:val="18"/>
                <w:szCs w:val="16"/>
              </w:rPr>
            </w:pPr>
            <w:r w:rsidRPr="00132B4D">
              <w:rPr>
                <w:rFonts w:ascii="Bookman Old Style" w:hAnsi="Bookman Old Style" w:cstheme="minorHAnsi"/>
                <w:color w:val="000000" w:themeColor="text1"/>
                <w:sz w:val="18"/>
                <w:szCs w:val="16"/>
              </w:rPr>
              <w:t>Total Siswa SMP/MTs</w:t>
            </w:r>
          </w:p>
        </w:tc>
        <w:tc>
          <w:tcPr>
            <w:tcW w:w="1941" w:type="dxa"/>
            <w:shd w:val="clear" w:color="auto" w:fill="B8CCE4" w:themeFill="accent1" w:themeFillTint="66"/>
            <w:vAlign w:val="center"/>
          </w:tcPr>
          <w:p w:rsidR="00903379" w:rsidRPr="00132B4D" w:rsidRDefault="00903379" w:rsidP="00C80874">
            <w:pPr>
              <w:autoSpaceDE w:val="0"/>
              <w:autoSpaceDN w:val="0"/>
              <w:adjustRightInd w:val="0"/>
              <w:jc w:val="center"/>
              <w:rPr>
                <w:rFonts w:ascii="Bookman Old Style" w:hAnsi="Bookman Old Style" w:cstheme="minorHAnsi"/>
                <w:color w:val="000000" w:themeColor="text1"/>
                <w:sz w:val="18"/>
                <w:szCs w:val="16"/>
              </w:rPr>
            </w:pPr>
            <w:r w:rsidRPr="00132B4D">
              <w:rPr>
                <w:rFonts w:ascii="Bookman Old Style" w:hAnsi="Bookman Old Style" w:cstheme="minorHAnsi"/>
                <w:color w:val="000000" w:themeColor="text1"/>
                <w:sz w:val="18"/>
                <w:szCs w:val="16"/>
              </w:rPr>
              <w:t>Jumlah</w:t>
            </w:r>
            <w:r w:rsidR="006D4C0F">
              <w:rPr>
                <w:rFonts w:ascii="Bookman Old Style" w:hAnsi="Bookman Old Style" w:cstheme="minorHAnsi"/>
                <w:color w:val="000000" w:themeColor="text1"/>
                <w:sz w:val="18"/>
                <w:szCs w:val="16"/>
                <w:lang w:val="id-ID"/>
              </w:rPr>
              <w:t xml:space="preserve"> </w:t>
            </w:r>
            <w:r w:rsidRPr="00132B4D">
              <w:rPr>
                <w:rFonts w:ascii="Bookman Old Style" w:hAnsi="Bookman Old Style" w:cstheme="minorHAnsi"/>
                <w:color w:val="000000" w:themeColor="text1"/>
                <w:sz w:val="18"/>
                <w:szCs w:val="16"/>
              </w:rPr>
              <w:t>penduduk</w:t>
            </w:r>
          </w:p>
          <w:p w:rsidR="00903379" w:rsidRPr="00132B4D" w:rsidRDefault="00903379" w:rsidP="006D4C0F">
            <w:pPr>
              <w:autoSpaceDE w:val="0"/>
              <w:autoSpaceDN w:val="0"/>
              <w:adjustRightInd w:val="0"/>
              <w:jc w:val="center"/>
              <w:rPr>
                <w:rFonts w:ascii="Bookman Old Style" w:hAnsi="Bookman Old Style" w:cstheme="minorHAnsi"/>
                <w:color w:val="000000" w:themeColor="text1"/>
                <w:sz w:val="18"/>
                <w:szCs w:val="16"/>
              </w:rPr>
            </w:pPr>
            <w:r w:rsidRPr="00132B4D">
              <w:rPr>
                <w:rFonts w:ascii="Bookman Old Style" w:hAnsi="Bookman Old Style" w:cstheme="minorHAnsi"/>
                <w:color w:val="000000" w:themeColor="text1"/>
                <w:sz w:val="18"/>
                <w:szCs w:val="16"/>
              </w:rPr>
              <w:t>usia 13-15</w:t>
            </w:r>
            <w:r w:rsidR="006D4C0F">
              <w:rPr>
                <w:rFonts w:ascii="Bookman Old Style" w:hAnsi="Bookman Old Style" w:cstheme="minorHAnsi"/>
                <w:color w:val="000000" w:themeColor="text1"/>
                <w:sz w:val="18"/>
                <w:szCs w:val="16"/>
                <w:lang w:val="id-ID"/>
              </w:rPr>
              <w:t xml:space="preserve"> </w:t>
            </w:r>
            <w:r w:rsidRPr="00132B4D">
              <w:rPr>
                <w:rFonts w:ascii="Bookman Old Style" w:hAnsi="Bookman Old Style" w:cstheme="minorHAnsi"/>
                <w:color w:val="000000" w:themeColor="text1"/>
                <w:sz w:val="18"/>
                <w:szCs w:val="16"/>
              </w:rPr>
              <w:t>th</w:t>
            </w:r>
          </w:p>
        </w:tc>
        <w:tc>
          <w:tcPr>
            <w:tcW w:w="850" w:type="dxa"/>
            <w:shd w:val="clear" w:color="auto" w:fill="B8CCE4" w:themeFill="accent1" w:themeFillTint="66"/>
            <w:vAlign w:val="center"/>
          </w:tcPr>
          <w:p w:rsidR="00903379" w:rsidRPr="00132B4D" w:rsidRDefault="00903379" w:rsidP="00C80874">
            <w:pPr>
              <w:tabs>
                <w:tab w:val="left" w:pos="1890"/>
                <w:tab w:val="left" w:pos="1980"/>
              </w:tabs>
              <w:jc w:val="center"/>
              <w:rPr>
                <w:rFonts w:ascii="Bookman Old Style" w:hAnsi="Bookman Old Style" w:cstheme="minorHAnsi"/>
                <w:color w:val="000000" w:themeColor="text1"/>
                <w:sz w:val="18"/>
                <w:szCs w:val="16"/>
              </w:rPr>
            </w:pPr>
            <w:r w:rsidRPr="00132B4D">
              <w:rPr>
                <w:rFonts w:ascii="Bookman Old Style" w:hAnsi="Bookman Old Style" w:cstheme="minorHAnsi"/>
                <w:color w:val="000000" w:themeColor="text1"/>
                <w:sz w:val="18"/>
                <w:szCs w:val="16"/>
              </w:rPr>
              <w:t>APK</w:t>
            </w:r>
          </w:p>
        </w:tc>
        <w:tc>
          <w:tcPr>
            <w:tcW w:w="1560" w:type="dxa"/>
            <w:shd w:val="clear" w:color="auto" w:fill="B8CCE4" w:themeFill="accent1" w:themeFillTint="66"/>
            <w:vAlign w:val="center"/>
          </w:tcPr>
          <w:p w:rsidR="00903379" w:rsidRPr="00132B4D" w:rsidRDefault="00903379" w:rsidP="00C80874">
            <w:pPr>
              <w:tabs>
                <w:tab w:val="left" w:pos="1890"/>
                <w:tab w:val="left" w:pos="1980"/>
              </w:tabs>
              <w:jc w:val="center"/>
              <w:rPr>
                <w:rFonts w:ascii="Bookman Old Style" w:hAnsi="Bookman Old Style" w:cstheme="minorHAnsi"/>
                <w:color w:val="000000" w:themeColor="text1"/>
                <w:sz w:val="18"/>
                <w:szCs w:val="16"/>
              </w:rPr>
            </w:pPr>
            <w:r w:rsidRPr="00132B4D">
              <w:rPr>
                <w:rFonts w:ascii="Bookman Old Style" w:hAnsi="Bookman Old Style" w:cstheme="minorHAnsi"/>
                <w:color w:val="000000" w:themeColor="text1"/>
                <w:sz w:val="18"/>
                <w:szCs w:val="16"/>
              </w:rPr>
              <w:t>Total Siswa SMA/SMK/MA</w:t>
            </w:r>
          </w:p>
        </w:tc>
        <w:tc>
          <w:tcPr>
            <w:tcW w:w="1857" w:type="dxa"/>
            <w:shd w:val="clear" w:color="auto" w:fill="B8CCE4" w:themeFill="accent1" w:themeFillTint="66"/>
            <w:vAlign w:val="center"/>
          </w:tcPr>
          <w:p w:rsidR="00903379" w:rsidRPr="00132B4D" w:rsidRDefault="006D4C0F" w:rsidP="00C80874">
            <w:pPr>
              <w:autoSpaceDE w:val="0"/>
              <w:autoSpaceDN w:val="0"/>
              <w:adjustRightInd w:val="0"/>
              <w:jc w:val="center"/>
              <w:rPr>
                <w:rFonts w:ascii="Bookman Old Style" w:hAnsi="Bookman Old Style" w:cstheme="minorHAnsi"/>
                <w:color w:val="000000" w:themeColor="text1"/>
                <w:sz w:val="18"/>
                <w:szCs w:val="16"/>
              </w:rPr>
            </w:pPr>
            <w:r w:rsidRPr="00132B4D">
              <w:rPr>
                <w:rFonts w:ascii="Bookman Old Style" w:hAnsi="Bookman Old Style" w:cstheme="minorHAnsi"/>
                <w:color w:val="000000" w:themeColor="text1"/>
                <w:sz w:val="18"/>
                <w:szCs w:val="16"/>
              </w:rPr>
              <w:t>J</w:t>
            </w:r>
            <w:r w:rsidR="00903379" w:rsidRPr="00132B4D">
              <w:rPr>
                <w:rFonts w:ascii="Bookman Old Style" w:hAnsi="Bookman Old Style" w:cstheme="minorHAnsi"/>
                <w:color w:val="000000" w:themeColor="text1"/>
                <w:sz w:val="18"/>
                <w:szCs w:val="16"/>
              </w:rPr>
              <w:t>umlah</w:t>
            </w:r>
            <w:r>
              <w:rPr>
                <w:rFonts w:ascii="Bookman Old Style" w:hAnsi="Bookman Old Style" w:cstheme="minorHAnsi"/>
                <w:color w:val="000000" w:themeColor="text1"/>
                <w:sz w:val="18"/>
                <w:szCs w:val="16"/>
                <w:lang w:val="id-ID"/>
              </w:rPr>
              <w:t xml:space="preserve"> </w:t>
            </w:r>
            <w:r w:rsidR="00903379" w:rsidRPr="00132B4D">
              <w:rPr>
                <w:rFonts w:ascii="Bookman Old Style" w:hAnsi="Bookman Old Style" w:cstheme="minorHAnsi"/>
                <w:color w:val="000000" w:themeColor="text1"/>
                <w:sz w:val="18"/>
                <w:szCs w:val="16"/>
              </w:rPr>
              <w:t>penduduk</w:t>
            </w:r>
          </w:p>
          <w:p w:rsidR="00903379" w:rsidRPr="00132B4D" w:rsidRDefault="00903379" w:rsidP="006D4C0F">
            <w:pPr>
              <w:autoSpaceDE w:val="0"/>
              <w:autoSpaceDN w:val="0"/>
              <w:adjustRightInd w:val="0"/>
              <w:jc w:val="center"/>
              <w:rPr>
                <w:rFonts w:ascii="Bookman Old Style" w:hAnsi="Bookman Old Style" w:cstheme="minorHAnsi"/>
                <w:color w:val="000000" w:themeColor="text1"/>
                <w:sz w:val="18"/>
                <w:szCs w:val="16"/>
              </w:rPr>
            </w:pPr>
            <w:r w:rsidRPr="00132B4D">
              <w:rPr>
                <w:rFonts w:ascii="Bookman Old Style" w:hAnsi="Bookman Old Style" w:cstheme="minorHAnsi"/>
                <w:color w:val="000000" w:themeColor="text1"/>
                <w:sz w:val="18"/>
                <w:szCs w:val="16"/>
              </w:rPr>
              <w:t>usia 16-18 th</w:t>
            </w:r>
          </w:p>
        </w:tc>
        <w:tc>
          <w:tcPr>
            <w:tcW w:w="919" w:type="dxa"/>
            <w:shd w:val="clear" w:color="auto" w:fill="B8CCE4" w:themeFill="accent1" w:themeFillTint="66"/>
            <w:vAlign w:val="center"/>
          </w:tcPr>
          <w:p w:rsidR="00903379" w:rsidRPr="00132B4D" w:rsidRDefault="00903379" w:rsidP="00C80874">
            <w:pPr>
              <w:tabs>
                <w:tab w:val="left" w:pos="1890"/>
                <w:tab w:val="left" w:pos="1980"/>
              </w:tabs>
              <w:jc w:val="center"/>
              <w:rPr>
                <w:rFonts w:ascii="Bookman Old Style" w:hAnsi="Bookman Old Style" w:cstheme="minorHAnsi"/>
                <w:color w:val="000000" w:themeColor="text1"/>
                <w:sz w:val="18"/>
                <w:szCs w:val="16"/>
              </w:rPr>
            </w:pPr>
            <w:r w:rsidRPr="00132B4D">
              <w:rPr>
                <w:rFonts w:ascii="Bookman Old Style" w:hAnsi="Bookman Old Style" w:cstheme="minorHAnsi"/>
                <w:color w:val="000000" w:themeColor="text1"/>
                <w:sz w:val="18"/>
                <w:szCs w:val="16"/>
              </w:rPr>
              <w:t>APK</w:t>
            </w:r>
          </w:p>
        </w:tc>
      </w:tr>
      <w:tr w:rsidR="001A6FA7" w:rsidRPr="00132B4D" w:rsidTr="001A6FA7">
        <w:trPr>
          <w:trHeight w:val="340"/>
          <w:jc w:val="center"/>
        </w:trPr>
        <w:tc>
          <w:tcPr>
            <w:tcW w:w="507" w:type="dxa"/>
            <w:vAlign w:val="center"/>
          </w:tcPr>
          <w:p w:rsidR="001A6FA7" w:rsidRPr="00132B4D" w:rsidRDefault="001A6FA7" w:rsidP="001A6FA7">
            <w:pPr>
              <w:tabs>
                <w:tab w:val="left" w:pos="1260"/>
              </w:tabs>
              <w:jc w:val="center"/>
              <w:rPr>
                <w:rFonts w:ascii="Bookman Old Style" w:hAnsi="Bookman Old Style" w:cstheme="minorHAnsi"/>
                <w:color w:val="000000" w:themeColor="text1"/>
                <w:sz w:val="18"/>
                <w:szCs w:val="16"/>
              </w:rPr>
            </w:pPr>
            <w:r w:rsidRPr="00132B4D">
              <w:rPr>
                <w:rFonts w:ascii="Bookman Old Style" w:hAnsi="Bookman Old Style" w:cstheme="minorHAnsi"/>
                <w:color w:val="000000" w:themeColor="text1"/>
                <w:sz w:val="18"/>
                <w:szCs w:val="16"/>
              </w:rPr>
              <w:t>1</w:t>
            </w:r>
          </w:p>
        </w:tc>
        <w:tc>
          <w:tcPr>
            <w:tcW w:w="1904" w:type="dxa"/>
            <w:vAlign w:val="center"/>
          </w:tcPr>
          <w:p w:rsidR="001A6FA7" w:rsidRPr="00132B4D" w:rsidRDefault="001A6FA7" w:rsidP="001A6FA7">
            <w:pPr>
              <w:tabs>
                <w:tab w:val="left" w:pos="1260"/>
              </w:tabs>
              <w:rPr>
                <w:rFonts w:ascii="Bookman Old Style" w:hAnsi="Bookman Old Style" w:cstheme="minorHAnsi"/>
                <w:color w:val="000000" w:themeColor="text1"/>
                <w:sz w:val="18"/>
                <w:szCs w:val="16"/>
              </w:rPr>
            </w:pPr>
            <w:r w:rsidRPr="00132B4D">
              <w:rPr>
                <w:rFonts w:ascii="Bookman Old Style" w:hAnsi="Bookman Old Style" w:cstheme="minorHAnsi"/>
                <w:snapToGrid w:val="0"/>
                <w:color w:val="000000" w:themeColor="text1"/>
                <w:sz w:val="18"/>
                <w:szCs w:val="16"/>
              </w:rPr>
              <w:t>S e r a w a i</w:t>
            </w:r>
          </w:p>
        </w:tc>
        <w:tc>
          <w:tcPr>
            <w:tcW w:w="2208" w:type="dxa"/>
            <w:vAlign w:val="center"/>
          </w:tcPr>
          <w:p w:rsidR="001A6FA7" w:rsidRPr="00132B4D" w:rsidRDefault="001A6FA7" w:rsidP="001A6FA7">
            <w:pPr>
              <w:tabs>
                <w:tab w:val="left" w:pos="1890"/>
                <w:tab w:val="left" w:pos="1980"/>
              </w:tabs>
              <w:jc w:val="center"/>
              <w:rPr>
                <w:rFonts w:ascii="Bookman Old Style" w:hAnsi="Bookman Old Style" w:cstheme="minorHAnsi"/>
                <w:color w:val="000000" w:themeColor="text1"/>
                <w:sz w:val="18"/>
                <w:szCs w:val="16"/>
              </w:rPr>
            </w:pPr>
            <w:r w:rsidRPr="00132B4D">
              <w:rPr>
                <w:rFonts w:ascii="Bookman Old Style" w:hAnsi="Bookman Old Style" w:cstheme="minorHAnsi"/>
                <w:color w:val="000000" w:themeColor="text1"/>
                <w:sz w:val="18"/>
                <w:szCs w:val="16"/>
              </w:rPr>
              <w:t>3.940</w:t>
            </w:r>
          </w:p>
        </w:tc>
        <w:tc>
          <w:tcPr>
            <w:tcW w:w="1972" w:type="dxa"/>
            <w:vAlign w:val="center"/>
          </w:tcPr>
          <w:p w:rsidR="001A6FA7" w:rsidRPr="00132B4D" w:rsidRDefault="001A6FA7" w:rsidP="001A6FA7">
            <w:pPr>
              <w:tabs>
                <w:tab w:val="left" w:pos="1890"/>
                <w:tab w:val="left" w:pos="1980"/>
              </w:tabs>
              <w:jc w:val="center"/>
              <w:rPr>
                <w:rFonts w:ascii="Bookman Old Style" w:hAnsi="Bookman Old Style" w:cstheme="minorHAnsi"/>
                <w:color w:val="000000" w:themeColor="text1"/>
                <w:sz w:val="18"/>
                <w:szCs w:val="16"/>
              </w:rPr>
            </w:pPr>
            <w:r w:rsidRPr="00132B4D">
              <w:rPr>
                <w:rFonts w:ascii="Bookman Old Style" w:hAnsi="Bookman Old Style" w:cstheme="minorHAnsi"/>
                <w:color w:val="000000" w:themeColor="text1"/>
                <w:sz w:val="18"/>
                <w:szCs w:val="16"/>
              </w:rPr>
              <w:t>3.214</w:t>
            </w:r>
          </w:p>
        </w:tc>
        <w:tc>
          <w:tcPr>
            <w:tcW w:w="832" w:type="dxa"/>
            <w:vAlign w:val="center"/>
          </w:tcPr>
          <w:p w:rsidR="001A6FA7" w:rsidRPr="00132B4D" w:rsidRDefault="001A6FA7" w:rsidP="001A6FA7">
            <w:pPr>
              <w:tabs>
                <w:tab w:val="left" w:pos="1890"/>
                <w:tab w:val="left" w:pos="1980"/>
              </w:tabs>
              <w:jc w:val="center"/>
              <w:rPr>
                <w:rFonts w:ascii="Bookman Old Style" w:hAnsi="Bookman Old Style" w:cstheme="minorHAnsi"/>
                <w:color w:val="000000" w:themeColor="text1"/>
                <w:sz w:val="18"/>
                <w:szCs w:val="16"/>
              </w:rPr>
            </w:pPr>
            <w:r w:rsidRPr="00132B4D">
              <w:rPr>
                <w:rFonts w:ascii="Bookman Old Style" w:hAnsi="Bookman Old Style" w:cstheme="minorHAnsi"/>
                <w:color w:val="000000" w:themeColor="text1"/>
                <w:sz w:val="18"/>
                <w:szCs w:val="16"/>
              </w:rPr>
              <w:t>122,59</w:t>
            </w:r>
          </w:p>
        </w:tc>
        <w:tc>
          <w:tcPr>
            <w:tcW w:w="1473" w:type="dxa"/>
            <w:vAlign w:val="center"/>
          </w:tcPr>
          <w:p w:rsidR="001A6FA7" w:rsidRPr="00132B4D" w:rsidRDefault="001A6FA7" w:rsidP="001A6FA7">
            <w:pPr>
              <w:tabs>
                <w:tab w:val="left" w:pos="1890"/>
                <w:tab w:val="left" w:pos="1980"/>
              </w:tabs>
              <w:jc w:val="center"/>
              <w:rPr>
                <w:rFonts w:ascii="Bookman Old Style" w:hAnsi="Bookman Old Style" w:cstheme="minorHAnsi"/>
                <w:color w:val="000000" w:themeColor="text1"/>
                <w:sz w:val="18"/>
                <w:szCs w:val="16"/>
              </w:rPr>
            </w:pPr>
            <w:r w:rsidRPr="00132B4D">
              <w:rPr>
                <w:rFonts w:ascii="Bookman Old Style" w:hAnsi="Bookman Old Style" w:cstheme="minorHAnsi"/>
                <w:color w:val="000000" w:themeColor="text1"/>
                <w:sz w:val="18"/>
                <w:szCs w:val="16"/>
              </w:rPr>
              <w:t>1.448</w:t>
            </w:r>
          </w:p>
        </w:tc>
        <w:tc>
          <w:tcPr>
            <w:tcW w:w="1941" w:type="dxa"/>
            <w:vAlign w:val="center"/>
          </w:tcPr>
          <w:p w:rsidR="001A6FA7" w:rsidRPr="00132B4D" w:rsidRDefault="001A6FA7" w:rsidP="001A6FA7">
            <w:pPr>
              <w:tabs>
                <w:tab w:val="left" w:pos="1890"/>
                <w:tab w:val="left" w:pos="1980"/>
              </w:tabs>
              <w:jc w:val="center"/>
              <w:rPr>
                <w:rFonts w:ascii="Bookman Old Style" w:hAnsi="Bookman Old Style" w:cstheme="minorHAnsi"/>
                <w:color w:val="000000" w:themeColor="text1"/>
                <w:sz w:val="18"/>
                <w:szCs w:val="16"/>
              </w:rPr>
            </w:pPr>
            <w:r w:rsidRPr="00132B4D">
              <w:rPr>
                <w:rFonts w:ascii="Bookman Old Style" w:hAnsi="Bookman Old Style" w:cstheme="minorHAnsi"/>
                <w:color w:val="000000" w:themeColor="text1"/>
                <w:sz w:val="18"/>
                <w:szCs w:val="16"/>
              </w:rPr>
              <w:t>1.614</w:t>
            </w:r>
          </w:p>
        </w:tc>
        <w:tc>
          <w:tcPr>
            <w:tcW w:w="850" w:type="dxa"/>
            <w:vAlign w:val="center"/>
          </w:tcPr>
          <w:p w:rsidR="001A6FA7" w:rsidRPr="00132B4D" w:rsidRDefault="001A6FA7" w:rsidP="001A6FA7">
            <w:pPr>
              <w:tabs>
                <w:tab w:val="left" w:pos="1890"/>
                <w:tab w:val="left" w:pos="1980"/>
              </w:tabs>
              <w:jc w:val="center"/>
              <w:rPr>
                <w:rFonts w:ascii="Bookman Old Style" w:hAnsi="Bookman Old Style" w:cstheme="minorHAnsi"/>
                <w:color w:val="000000" w:themeColor="text1"/>
                <w:sz w:val="18"/>
                <w:szCs w:val="16"/>
              </w:rPr>
            </w:pPr>
            <w:r w:rsidRPr="00132B4D">
              <w:rPr>
                <w:rFonts w:ascii="Bookman Old Style" w:hAnsi="Bookman Old Style" w:cstheme="minorHAnsi"/>
                <w:color w:val="000000" w:themeColor="text1"/>
                <w:sz w:val="18"/>
                <w:szCs w:val="16"/>
              </w:rPr>
              <w:t>89,75</w:t>
            </w:r>
          </w:p>
        </w:tc>
        <w:tc>
          <w:tcPr>
            <w:tcW w:w="1560" w:type="dxa"/>
            <w:vAlign w:val="center"/>
          </w:tcPr>
          <w:p w:rsidR="001A6FA7" w:rsidRPr="001A6FA7" w:rsidRDefault="001A6FA7" w:rsidP="001A6FA7">
            <w:pPr>
              <w:jc w:val="center"/>
              <w:rPr>
                <w:rFonts w:ascii="Bookman Old Style" w:hAnsi="Bookman Old Style"/>
                <w:sz w:val="18"/>
                <w:szCs w:val="18"/>
              </w:rPr>
            </w:pPr>
            <w:r w:rsidRPr="001A6FA7">
              <w:rPr>
                <w:rFonts w:ascii="Bookman Old Style" w:hAnsi="Bookman Old Style"/>
                <w:sz w:val="18"/>
                <w:szCs w:val="18"/>
              </w:rPr>
              <w:t>741</w:t>
            </w:r>
          </w:p>
        </w:tc>
        <w:tc>
          <w:tcPr>
            <w:tcW w:w="1857" w:type="dxa"/>
            <w:vAlign w:val="center"/>
          </w:tcPr>
          <w:p w:rsidR="001A6FA7" w:rsidRPr="001A6FA7" w:rsidRDefault="001A6FA7" w:rsidP="001A6FA7">
            <w:pPr>
              <w:jc w:val="center"/>
              <w:rPr>
                <w:rFonts w:ascii="Bookman Old Style" w:hAnsi="Bookman Old Style"/>
                <w:sz w:val="18"/>
                <w:szCs w:val="18"/>
              </w:rPr>
            </w:pPr>
            <w:r w:rsidRPr="001A6FA7">
              <w:rPr>
                <w:rFonts w:ascii="Bookman Old Style" w:hAnsi="Bookman Old Style"/>
                <w:sz w:val="18"/>
                <w:szCs w:val="18"/>
              </w:rPr>
              <w:t>1.153</w:t>
            </w:r>
          </w:p>
        </w:tc>
        <w:tc>
          <w:tcPr>
            <w:tcW w:w="919" w:type="dxa"/>
            <w:vAlign w:val="center"/>
          </w:tcPr>
          <w:p w:rsidR="001A6FA7" w:rsidRPr="001A6FA7" w:rsidRDefault="001A6FA7" w:rsidP="001A6FA7">
            <w:pPr>
              <w:jc w:val="center"/>
              <w:rPr>
                <w:rFonts w:ascii="Bookman Old Style" w:hAnsi="Bookman Old Style"/>
                <w:sz w:val="18"/>
                <w:szCs w:val="18"/>
              </w:rPr>
            </w:pPr>
            <w:r w:rsidRPr="001A6FA7">
              <w:rPr>
                <w:rFonts w:ascii="Bookman Old Style" w:hAnsi="Bookman Old Style"/>
                <w:sz w:val="18"/>
                <w:szCs w:val="18"/>
              </w:rPr>
              <w:t>64,27</w:t>
            </w:r>
          </w:p>
        </w:tc>
      </w:tr>
      <w:tr w:rsidR="001A6FA7" w:rsidRPr="00132B4D" w:rsidTr="001A6FA7">
        <w:trPr>
          <w:trHeight w:val="340"/>
          <w:jc w:val="center"/>
        </w:trPr>
        <w:tc>
          <w:tcPr>
            <w:tcW w:w="507" w:type="dxa"/>
            <w:vAlign w:val="center"/>
          </w:tcPr>
          <w:p w:rsidR="001A6FA7" w:rsidRPr="00132B4D" w:rsidRDefault="001A6FA7" w:rsidP="001A6FA7">
            <w:pPr>
              <w:tabs>
                <w:tab w:val="left" w:pos="1260"/>
              </w:tabs>
              <w:jc w:val="center"/>
              <w:rPr>
                <w:rFonts w:ascii="Bookman Old Style" w:hAnsi="Bookman Old Style" w:cstheme="minorHAnsi"/>
                <w:color w:val="000000" w:themeColor="text1"/>
                <w:sz w:val="18"/>
                <w:szCs w:val="16"/>
              </w:rPr>
            </w:pPr>
            <w:r w:rsidRPr="00132B4D">
              <w:rPr>
                <w:rFonts w:ascii="Bookman Old Style" w:hAnsi="Bookman Old Style" w:cstheme="minorHAnsi"/>
                <w:color w:val="000000" w:themeColor="text1"/>
                <w:sz w:val="18"/>
                <w:szCs w:val="16"/>
              </w:rPr>
              <w:t>2</w:t>
            </w:r>
          </w:p>
        </w:tc>
        <w:tc>
          <w:tcPr>
            <w:tcW w:w="1904" w:type="dxa"/>
            <w:vAlign w:val="center"/>
          </w:tcPr>
          <w:p w:rsidR="001A6FA7" w:rsidRPr="00132B4D" w:rsidRDefault="001A6FA7" w:rsidP="001A6FA7">
            <w:pPr>
              <w:spacing w:before="20" w:after="20"/>
              <w:rPr>
                <w:rFonts w:ascii="Bookman Old Style" w:hAnsi="Bookman Old Style" w:cstheme="minorHAnsi"/>
                <w:snapToGrid w:val="0"/>
                <w:color w:val="000000" w:themeColor="text1"/>
                <w:sz w:val="18"/>
                <w:szCs w:val="16"/>
              </w:rPr>
            </w:pPr>
            <w:r w:rsidRPr="00132B4D">
              <w:rPr>
                <w:rFonts w:ascii="Bookman Old Style" w:hAnsi="Bookman Old Style" w:cstheme="minorHAnsi"/>
                <w:snapToGrid w:val="0"/>
                <w:color w:val="000000" w:themeColor="text1"/>
                <w:sz w:val="18"/>
                <w:szCs w:val="16"/>
              </w:rPr>
              <w:t>A m b a l a u</w:t>
            </w:r>
          </w:p>
        </w:tc>
        <w:tc>
          <w:tcPr>
            <w:tcW w:w="2208" w:type="dxa"/>
            <w:vAlign w:val="center"/>
          </w:tcPr>
          <w:p w:rsidR="001A6FA7" w:rsidRPr="00132B4D" w:rsidRDefault="001A6FA7" w:rsidP="001A6FA7">
            <w:pPr>
              <w:tabs>
                <w:tab w:val="left" w:pos="1890"/>
                <w:tab w:val="left" w:pos="1980"/>
              </w:tabs>
              <w:jc w:val="center"/>
              <w:rPr>
                <w:rFonts w:ascii="Bookman Old Style" w:hAnsi="Bookman Old Style" w:cstheme="minorHAnsi"/>
                <w:color w:val="000000" w:themeColor="text1"/>
                <w:sz w:val="18"/>
                <w:szCs w:val="16"/>
              </w:rPr>
            </w:pPr>
            <w:r w:rsidRPr="00132B4D">
              <w:rPr>
                <w:rFonts w:ascii="Bookman Old Style" w:hAnsi="Bookman Old Style" w:cstheme="minorHAnsi"/>
                <w:color w:val="000000" w:themeColor="text1"/>
                <w:sz w:val="18"/>
                <w:szCs w:val="16"/>
              </w:rPr>
              <w:t>2.758</w:t>
            </w:r>
          </w:p>
        </w:tc>
        <w:tc>
          <w:tcPr>
            <w:tcW w:w="1972" w:type="dxa"/>
            <w:vAlign w:val="center"/>
          </w:tcPr>
          <w:p w:rsidR="001A6FA7" w:rsidRPr="00132B4D" w:rsidRDefault="001A6FA7" w:rsidP="001A6FA7">
            <w:pPr>
              <w:tabs>
                <w:tab w:val="left" w:pos="1890"/>
                <w:tab w:val="left" w:pos="1980"/>
              </w:tabs>
              <w:jc w:val="center"/>
              <w:rPr>
                <w:rFonts w:ascii="Bookman Old Style" w:hAnsi="Bookman Old Style" w:cstheme="minorHAnsi"/>
                <w:color w:val="000000" w:themeColor="text1"/>
                <w:sz w:val="18"/>
                <w:szCs w:val="16"/>
              </w:rPr>
            </w:pPr>
            <w:r w:rsidRPr="00132B4D">
              <w:rPr>
                <w:rFonts w:ascii="Bookman Old Style" w:hAnsi="Bookman Old Style" w:cstheme="minorHAnsi"/>
                <w:color w:val="000000" w:themeColor="text1"/>
                <w:sz w:val="18"/>
                <w:szCs w:val="16"/>
              </w:rPr>
              <w:t>2.262</w:t>
            </w:r>
          </w:p>
        </w:tc>
        <w:tc>
          <w:tcPr>
            <w:tcW w:w="832" w:type="dxa"/>
            <w:vAlign w:val="center"/>
          </w:tcPr>
          <w:p w:rsidR="001A6FA7" w:rsidRPr="00132B4D" w:rsidRDefault="001A6FA7" w:rsidP="001A6FA7">
            <w:pPr>
              <w:tabs>
                <w:tab w:val="left" w:pos="1890"/>
                <w:tab w:val="left" w:pos="1980"/>
              </w:tabs>
              <w:jc w:val="center"/>
              <w:rPr>
                <w:rFonts w:ascii="Bookman Old Style" w:hAnsi="Bookman Old Style" w:cstheme="minorHAnsi"/>
                <w:color w:val="000000" w:themeColor="text1"/>
                <w:sz w:val="18"/>
                <w:szCs w:val="16"/>
              </w:rPr>
            </w:pPr>
            <w:r w:rsidRPr="00132B4D">
              <w:rPr>
                <w:rFonts w:ascii="Bookman Old Style" w:hAnsi="Bookman Old Style" w:cstheme="minorHAnsi"/>
                <w:color w:val="000000" w:themeColor="text1"/>
                <w:sz w:val="18"/>
                <w:szCs w:val="16"/>
              </w:rPr>
              <w:t>121,93</w:t>
            </w:r>
          </w:p>
        </w:tc>
        <w:tc>
          <w:tcPr>
            <w:tcW w:w="1473" w:type="dxa"/>
            <w:vAlign w:val="center"/>
          </w:tcPr>
          <w:p w:rsidR="001A6FA7" w:rsidRPr="00132B4D" w:rsidRDefault="001A6FA7" w:rsidP="001A6FA7">
            <w:pPr>
              <w:tabs>
                <w:tab w:val="left" w:pos="1890"/>
                <w:tab w:val="left" w:pos="1980"/>
              </w:tabs>
              <w:jc w:val="center"/>
              <w:rPr>
                <w:rFonts w:ascii="Bookman Old Style" w:hAnsi="Bookman Old Style" w:cstheme="minorHAnsi"/>
                <w:color w:val="000000" w:themeColor="text1"/>
                <w:sz w:val="18"/>
                <w:szCs w:val="16"/>
              </w:rPr>
            </w:pPr>
            <w:r w:rsidRPr="00132B4D">
              <w:rPr>
                <w:rFonts w:ascii="Bookman Old Style" w:hAnsi="Bookman Old Style" w:cstheme="minorHAnsi"/>
                <w:color w:val="000000" w:themeColor="text1"/>
                <w:sz w:val="18"/>
                <w:szCs w:val="16"/>
              </w:rPr>
              <w:t>893</w:t>
            </w:r>
          </w:p>
        </w:tc>
        <w:tc>
          <w:tcPr>
            <w:tcW w:w="1941" w:type="dxa"/>
            <w:vAlign w:val="center"/>
          </w:tcPr>
          <w:p w:rsidR="001A6FA7" w:rsidRPr="00132B4D" w:rsidRDefault="001A6FA7" w:rsidP="001A6FA7">
            <w:pPr>
              <w:tabs>
                <w:tab w:val="left" w:pos="1890"/>
                <w:tab w:val="left" w:pos="1980"/>
              </w:tabs>
              <w:jc w:val="center"/>
              <w:rPr>
                <w:rFonts w:ascii="Bookman Old Style" w:hAnsi="Bookman Old Style" w:cstheme="minorHAnsi"/>
                <w:color w:val="000000" w:themeColor="text1"/>
                <w:sz w:val="18"/>
                <w:szCs w:val="16"/>
              </w:rPr>
            </w:pPr>
            <w:r w:rsidRPr="00132B4D">
              <w:rPr>
                <w:rFonts w:ascii="Bookman Old Style" w:hAnsi="Bookman Old Style" w:cstheme="minorHAnsi"/>
                <w:color w:val="000000" w:themeColor="text1"/>
                <w:sz w:val="18"/>
                <w:szCs w:val="16"/>
              </w:rPr>
              <w:t>1.103</w:t>
            </w:r>
          </w:p>
        </w:tc>
        <w:tc>
          <w:tcPr>
            <w:tcW w:w="850" w:type="dxa"/>
            <w:vAlign w:val="center"/>
          </w:tcPr>
          <w:p w:rsidR="001A6FA7" w:rsidRPr="00132B4D" w:rsidRDefault="001A6FA7" w:rsidP="001A6FA7">
            <w:pPr>
              <w:tabs>
                <w:tab w:val="left" w:pos="1890"/>
                <w:tab w:val="left" w:pos="1980"/>
              </w:tabs>
              <w:jc w:val="center"/>
              <w:rPr>
                <w:rFonts w:ascii="Bookman Old Style" w:hAnsi="Bookman Old Style" w:cstheme="minorHAnsi"/>
                <w:color w:val="000000" w:themeColor="text1"/>
                <w:sz w:val="18"/>
                <w:szCs w:val="16"/>
              </w:rPr>
            </w:pPr>
            <w:r w:rsidRPr="00132B4D">
              <w:rPr>
                <w:rFonts w:ascii="Bookman Old Style" w:hAnsi="Bookman Old Style" w:cstheme="minorHAnsi"/>
                <w:color w:val="000000" w:themeColor="text1"/>
                <w:sz w:val="18"/>
                <w:szCs w:val="16"/>
              </w:rPr>
              <w:t>80</w:t>
            </w:r>
            <w:r>
              <w:rPr>
                <w:rFonts w:ascii="Bookman Old Style" w:hAnsi="Bookman Old Style" w:cstheme="minorHAnsi"/>
                <w:color w:val="000000" w:themeColor="text1"/>
                <w:sz w:val="18"/>
                <w:szCs w:val="16"/>
                <w:lang w:val="id-ID"/>
              </w:rPr>
              <w:t>,</w:t>
            </w:r>
            <w:r w:rsidRPr="00132B4D">
              <w:rPr>
                <w:rFonts w:ascii="Bookman Old Style" w:hAnsi="Bookman Old Style" w:cstheme="minorHAnsi"/>
                <w:color w:val="000000" w:themeColor="text1"/>
                <w:sz w:val="18"/>
                <w:szCs w:val="16"/>
              </w:rPr>
              <w:t>93</w:t>
            </w:r>
          </w:p>
        </w:tc>
        <w:tc>
          <w:tcPr>
            <w:tcW w:w="1560" w:type="dxa"/>
            <w:vAlign w:val="center"/>
          </w:tcPr>
          <w:p w:rsidR="001A6FA7" w:rsidRPr="001A6FA7" w:rsidRDefault="001A6FA7" w:rsidP="001A6FA7">
            <w:pPr>
              <w:jc w:val="center"/>
              <w:rPr>
                <w:rFonts w:ascii="Bookman Old Style" w:hAnsi="Bookman Old Style"/>
                <w:sz w:val="18"/>
                <w:szCs w:val="18"/>
              </w:rPr>
            </w:pPr>
            <w:r w:rsidRPr="001A6FA7">
              <w:rPr>
                <w:rFonts w:ascii="Bookman Old Style" w:hAnsi="Bookman Old Style"/>
                <w:sz w:val="18"/>
                <w:szCs w:val="18"/>
              </w:rPr>
              <w:t>284</w:t>
            </w:r>
          </w:p>
        </w:tc>
        <w:tc>
          <w:tcPr>
            <w:tcW w:w="1857" w:type="dxa"/>
            <w:vAlign w:val="center"/>
          </w:tcPr>
          <w:p w:rsidR="001A6FA7" w:rsidRPr="001A6FA7" w:rsidRDefault="001A6FA7" w:rsidP="001A6FA7">
            <w:pPr>
              <w:jc w:val="center"/>
              <w:rPr>
                <w:rFonts w:ascii="Bookman Old Style" w:hAnsi="Bookman Old Style"/>
                <w:sz w:val="18"/>
                <w:szCs w:val="18"/>
              </w:rPr>
            </w:pPr>
            <w:r w:rsidRPr="001A6FA7">
              <w:rPr>
                <w:rFonts w:ascii="Bookman Old Style" w:hAnsi="Bookman Old Style"/>
                <w:sz w:val="18"/>
                <w:szCs w:val="18"/>
              </w:rPr>
              <w:t>678</w:t>
            </w:r>
          </w:p>
        </w:tc>
        <w:tc>
          <w:tcPr>
            <w:tcW w:w="919" w:type="dxa"/>
            <w:vAlign w:val="center"/>
          </w:tcPr>
          <w:p w:rsidR="001A6FA7" w:rsidRPr="001A6FA7" w:rsidRDefault="001A6FA7" w:rsidP="001A6FA7">
            <w:pPr>
              <w:jc w:val="center"/>
              <w:rPr>
                <w:rFonts w:ascii="Bookman Old Style" w:hAnsi="Bookman Old Style"/>
                <w:sz w:val="18"/>
                <w:szCs w:val="18"/>
              </w:rPr>
            </w:pPr>
            <w:r w:rsidRPr="001A6FA7">
              <w:rPr>
                <w:rFonts w:ascii="Bookman Old Style" w:hAnsi="Bookman Old Style"/>
                <w:sz w:val="18"/>
                <w:szCs w:val="18"/>
              </w:rPr>
              <w:t>41,82</w:t>
            </w:r>
          </w:p>
        </w:tc>
      </w:tr>
      <w:tr w:rsidR="001A6FA7" w:rsidRPr="00132B4D" w:rsidTr="001A6FA7">
        <w:trPr>
          <w:trHeight w:val="340"/>
          <w:jc w:val="center"/>
        </w:trPr>
        <w:tc>
          <w:tcPr>
            <w:tcW w:w="507" w:type="dxa"/>
            <w:vAlign w:val="center"/>
          </w:tcPr>
          <w:p w:rsidR="001A6FA7" w:rsidRPr="00132B4D" w:rsidRDefault="001A6FA7" w:rsidP="001A6FA7">
            <w:pPr>
              <w:tabs>
                <w:tab w:val="left" w:pos="1260"/>
              </w:tabs>
              <w:jc w:val="center"/>
              <w:rPr>
                <w:rFonts w:ascii="Bookman Old Style" w:hAnsi="Bookman Old Style" w:cstheme="minorHAnsi"/>
                <w:color w:val="000000" w:themeColor="text1"/>
                <w:sz w:val="18"/>
                <w:szCs w:val="16"/>
              </w:rPr>
            </w:pPr>
            <w:r w:rsidRPr="00132B4D">
              <w:rPr>
                <w:rFonts w:ascii="Bookman Old Style" w:hAnsi="Bookman Old Style" w:cstheme="minorHAnsi"/>
                <w:color w:val="000000" w:themeColor="text1"/>
                <w:sz w:val="18"/>
                <w:szCs w:val="16"/>
              </w:rPr>
              <w:t>3</w:t>
            </w:r>
          </w:p>
        </w:tc>
        <w:tc>
          <w:tcPr>
            <w:tcW w:w="1904" w:type="dxa"/>
            <w:vAlign w:val="center"/>
          </w:tcPr>
          <w:p w:rsidR="001A6FA7" w:rsidRPr="00132B4D" w:rsidRDefault="001A6FA7" w:rsidP="001A6FA7">
            <w:pPr>
              <w:spacing w:before="20" w:after="20"/>
              <w:rPr>
                <w:rFonts w:ascii="Bookman Old Style" w:hAnsi="Bookman Old Style" w:cstheme="minorHAnsi"/>
                <w:snapToGrid w:val="0"/>
                <w:color w:val="000000" w:themeColor="text1"/>
                <w:sz w:val="18"/>
                <w:szCs w:val="16"/>
              </w:rPr>
            </w:pPr>
            <w:r w:rsidRPr="00132B4D">
              <w:rPr>
                <w:rFonts w:ascii="Bookman Old Style" w:hAnsi="Bookman Old Style" w:cstheme="minorHAnsi"/>
                <w:snapToGrid w:val="0"/>
                <w:color w:val="000000" w:themeColor="text1"/>
                <w:sz w:val="18"/>
                <w:szCs w:val="16"/>
              </w:rPr>
              <w:t>Kayan Hulu</w:t>
            </w:r>
          </w:p>
        </w:tc>
        <w:tc>
          <w:tcPr>
            <w:tcW w:w="2208" w:type="dxa"/>
            <w:vAlign w:val="center"/>
          </w:tcPr>
          <w:p w:rsidR="001A6FA7" w:rsidRPr="00132B4D" w:rsidRDefault="001A6FA7" w:rsidP="001A6FA7">
            <w:pPr>
              <w:tabs>
                <w:tab w:val="left" w:pos="1890"/>
                <w:tab w:val="left" w:pos="1980"/>
              </w:tabs>
              <w:jc w:val="center"/>
              <w:rPr>
                <w:rFonts w:ascii="Bookman Old Style" w:hAnsi="Bookman Old Style" w:cstheme="minorHAnsi"/>
                <w:color w:val="000000" w:themeColor="text1"/>
                <w:sz w:val="18"/>
                <w:szCs w:val="16"/>
              </w:rPr>
            </w:pPr>
            <w:r w:rsidRPr="00132B4D">
              <w:rPr>
                <w:rFonts w:ascii="Bookman Old Style" w:hAnsi="Bookman Old Style" w:cstheme="minorHAnsi"/>
                <w:color w:val="000000" w:themeColor="text1"/>
                <w:sz w:val="18"/>
                <w:szCs w:val="16"/>
              </w:rPr>
              <w:t>4.067</w:t>
            </w:r>
          </w:p>
        </w:tc>
        <w:tc>
          <w:tcPr>
            <w:tcW w:w="1972" w:type="dxa"/>
            <w:vAlign w:val="center"/>
          </w:tcPr>
          <w:p w:rsidR="001A6FA7" w:rsidRPr="00132B4D" w:rsidRDefault="001A6FA7" w:rsidP="001A6FA7">
            <w:pPr>
              <w:tabs>
                <w:tab w:val="left" w:pos="1890"/>
                <w:tab w:val="left" w:pos="1980"/>
              </w:tabs>
              <w:jc w:val="center"/>
              <w:rPr>
                <w:rFonts w:ascii="Bookman Old Style" w:hAnsi="Bookman Old Style" w:cstheme="minorHAnsi"/>
                <w:color w:val="000000" w:themeColor="text1"/>
                <w:sz w:val="18"/>
                <w:szCs w:val="16"/>
              </w:rPr>
            </w:pPr>
            <w:r w:rsidRPr="00132B4D">
              <w:rPr>
                <w:rFonts w:ascii="Bookman Old Style" w:hAnsi="Bookman Old Style" w:cstheme="minorHAnsi"/>
                <w:color w:val="000000" w:themeColor="text1"/>
                <w:sz w:val="18"/>
                <w:szCs w:val="16"/>
              </w:rPr>
              <w:t>3.209</w:t>
            </w:r>
          </w:p>
        </w:tc>
        <w:tc>
          <w:tcPr>
            <w:tcW w:w="832" w:type="dxa"/>
            <w:vAlign w:val="center"/>
          </w:tcPr>
          <w:p w:rsidR="001A6FA7" w:rsidRPr="00132B4D" w:rsidRDefault="001A6FA7" w:rsidP="001A6FA7">
            <w:pPr>
              <w:tabs>
                <w:tab w:val="left" w:pos="1890"/>
                <w:tab w:val="left" w:pos="1980"/>
              </w:tabs>
              <w:jc w:val="center"/>
              <w:rPr>
                <w:rFonts w:ascii="Bookman Old Style" w:hAnsi="Bookman Old Style" w:cstheme="minorHAnsi"/>
                <w:color w:val="000000" w:themeColor="text1"/>
                <w:sz w:val="18"/>
                <w:szCs w:val="16"/>
              </w:rPr>
            </w:pPr>
            <w:r w:rsidRPr="00132B4D">
              <w:rPr>
                <w:rFonts w:ascii="Bookman Old Style" w:hAnsi="Bookman Old Style" w:cstheme="minorHAnsi"/>
                <w:color w:val="000000" w:themeColor="text1"/>
                <w:sz w:val="18"/>
                <w:szCs w:val="16"/>
              </w:rPr>
              <w:t>126,74</w:t>
            </w:r>
          </w:p>
        </w:tc>
        <w:tc>
          <w:tcPr>
            <w:tcW w:w="1473" w:type="dxa"/>
            <w:vAlign w:val="center"/>
          </w:tcPr>
          <w:p w:rsidR="001A6FA7" w:rsidRPr="00132B4D" w:rsidRDefault="001A6FA7" w:rsidP="001A6FA7">
            <w:pPr>
              <w:tabs>
                <w:tab w:val="left" w:pos="1890"/>
                <w:tab w:val="left" w:pos="1980"/>
              </w:tabs>
              <w:jc w:val="center"/>
              <w:rPr>
                <w:rFonts w:ascii="Bookman Old Style" w:hAnsi="Bookman Old Style" w:cstheme="minorHAnsi"/>
                <w:color w:val="000000" w:themeColor="text1"/>
                <w:sz w:val="18"/>
                <w:szCs w:val="16"/>
              </w:rPr>
            </w:pPr>
            <w:r w:rsidRPr="00132B4D">
              <w:rPr>
                <w:rFonts w:ascii="Bookman Old Style" w:hAnsi="Bookman Old Style" w:cstheme="minorHAnsi"/>
                <w:color w:val="000000" w:themeColor="text1"/>
                <w:sz w:val="18"/>
                <w:szCs w:val="16"/>
              </w:rPr>
              <w:t>1.156</w:t>
            </w:r>
          </w:p>
        </w:tc>
        <w:tc>
          <w:tcPr>
            <w:tcW w:w="1941" w:type="dxa"/>
            <w:vAlign w:val="center"/>
          </w:tcPr>
          <w:p w:rsidR="001A6FA7" w:rsidRPr="00132B4D" w:rsidRDefault="001A6FA7" w:rsidP="001A6FA7">
            <w:pPr>
              <w:tabs>
                <w:tab w:val="left" w:pos="1890"/>
                <w:tab w:val="left" w:pos="1980"/>
              </w:tabs>
              <w:jc w:val="center"/>
              <w:rPr>
                <w:rFonts w:ascii="Bookman Old Style" w:hAnsi="Bookman Old Style" w:cstheme="minorHAnsi"/>
                <w:color w:val="000000" w:themeColor="text1"/>
                <w:sz w:val="18"/>
                <w:szCs w:val="16"/>
              </w:rPr>
            </w:pPr>
            <w:r w:rsidRPr="00132B4D">
              <w:rPr>
                <w:rFonts w:ascii="Bookman Old Style" w:hAnsi="Bookman Old Style" w:cstheme="minorHAnsi"/>
                <w:color w:val="000000" w:themeColor="text1"/>
                <w:sz w:val="18"/>
                <w:szCs w:val="16"/>
              </w:rPr>
              <w:t>1.505</w:t>
            </w:r>
          </w:p>
        </w:tc>
        <w:tc>
          <w:tcPr>
            <w:tcW w:w="850" w:type="dxa"/>
            <w:vAlign w:val="center"/>
          </w:tcPr>
          <w:p w:rsidR="001A6FA7" w:rsidRPr="00132B4D" w:rsidRDefault="001A6FA7" w:rsidP="001A6FA7">
            <w:pPr>
              <w:tabs>
                <w:tab w:val="left" w:pos="1890"/>
                <w:tab w:val="left" w:pos="1980"/>
              </w:tabs>
              <w:jc w:val="center"/>
              <w:rPr>
                <w:rFonts w:ascii="Bookman Old Style" w:hAnsi="Bookman Old Style" w:cstheme="minorHAnsi"/>
                <w:color w:val="000000" w:themeColor="text1"/>
                <w:sz w:val="18"/>
                <w:szCs w:val="16"/>
              </w:rPr>
            </w:pPr>
            <w:r>
              <w:rPr>
                <w:rFonts w:ascii="Bookman Old Style" w:hAnsi="Bookman Old Style" w:cstheme="minorHAnsi"/>
                <w:color w:val="000000" w:themeColor="text1"/>
                <w:sz w:val="18"/>
                <w:szCs w:val="16"/>
              </w:rPr>
              <w:t>76,</w:t>
            </w:r>
            <w:r w:rsidRPr="00132B4D">
              <w:rPr>
                <w:rFonts w:ascii="Bookman Old Style" w:hAnsi="Bookman Old Style" w:cstheme="minorHAnsi"/>
                <w:color w:val="000000" w:themeColor="text1"/>
                <w:sz w:val="18"/>
                <w:szCs w:val="16"/>
              </w:rPr>
              <w:t>83</w:t>
            </w:r>
          </w:p>
        </w:tc>
        <w:tc>
          <w:tcPr>
            <w:tcW w:w="1560" w:type="dxa"/>
            <w:vAlign w:val="center"/>
          </w:tcPr>
          <w:p w:rsidR="001A6FA7" w:rsidRPr="001A6FA7" w:rsidRDefault="001A6FA7" w:rsidP="001A6FA7">
            <w:pPr>
              <w:jc w:val="center"/>
              <w:rPr>
                <w:rFonts w:ascii="Bookman Old Style" w:hAnsi="Bookman Old Style"/>
                <w:sz w:val="18"/>
                <w:szCs w:val="18"/>
              </w:rPr>
            </w:pPr>
            <w:r w:rsidRPr="001A6FA7">
              <w:rPr>
                <w:rFonts w:ascii="Bookman Old Style" w:hAnsi="Bookman Old Style"/>
                <w:sz w:val="18"/>
                <w:szCs w:val="18"/>
              </w:rPr>
              <w:t>536</w:t>
            </w:r>
          </w:p>
        </w:tc>
        <w:tc>
          <w:tcPr>
            <w:tcW w:w="1857" w:type="dxa"/>
            <w:vAlign w:val="center"/>
          </w:tcPr>
          <w:p w:rsidR="001A6FA7" w:rsidRPr="001A6FA7" w:rsidRDefault="001A6FA7" w:rsidP="001A6FA7">
            <w:pPr>
              <w:jc w:val="center"/>
              <w:rPr>
                <w:rFonts w:ascii="Bookman Old Style" w:hAnsi="Bookman Old Style"/>
                <w:sz w:val="18"/>
                <w:szCs w:val="18"/>
              </w:rPr>
            </w:pPr>
            <w:r w:rsidRPr="001A6FA7">
              <w:rPr>
                <w:rFonts w:ascii="Bookman Old Style" w:hAnsi="Bookman Old Style"/>
                <w:sz w:val="18"/>
                <w:szCs w:val="18"/>
              </w:rPr>
              <w:t>1.103</w:t>
            </w:r>
          </w:p>
        </w:tc>
        <w:tc>
          <w:tcPr>
            <w:tcW w:w="919" w:type="dxa"/>
            <w:vAlign w:val="center"/>
          </w:tcPr>
          <w:p w:rsidR="001A6FA7" w:rsidRPr="001A6FA7" w:rsidRDefault="001A6FA7" w:rsidP="001A6FA7">
            <w:pPr>
              <w:jc w:val="center"/>
              <w:rPr>
                <w:rFonts w:ascii="Bookman Old Style" w:hAnsi="Bookman Old Style"/>
                <w:sz w:val="18"/>
                <w:szCs w:val="18"/>
              </w:rPr>
            </w:pPr>
            <w:r w:rsidRPr="001A6FA7">
              <w:rPr>
                <w:rFonts w:ascii="Bookman Old Style" w:hAnsi="Bookman Old Style"/>
                <w:sz w:val="18"/>
                <w:szCs w:val="18"/>
              </w:rPr>
              <w:t>48,59</w:t>
            </w:r>
          </w:p>
        </w:tc>
      </w:tr>
      <w:tr w:rsidR="001A6FA7" w:rsidRPr="00132B4D" w:rsidTr="001A6FA7">
        <w:trPr>
          <w:trHeight w:val="340"/>
          <w:jc w:val="center"/>
        </w:trPr>
        <w:tc>
          <w:tcPr>
            <w:tcW w:w="507" w:type="dxa"/>
            <w:vAlign w:val="center"/>
          </w:tcPr>
          <w:p w:rsidR="001A6FA7" w:rsidRPr="00132B4D" w:rsidRDefault="001A6FA7" w:rsidP="001A6FA7">
            <w:pPr>
              <w:tabs>
                <w:tab w:val="left" w:pos="1260"/>
              </w:tabs>
              <w:jc w:val="center"/>
              <w:rPr>
                <w:rFonts w:ascii="Bookman Old Style" w:hAnsi="Bookman Old Style" w:cstheme="minorHAnsi"/>
                <w:color w:val="000000" w:themeColor="text1"/>
                <w:sz w:val="18"/>
                <w:szCs w:val="16"/>
              </w:rPr>
            </w:pPr>
            <w:r w:rsidRPr="00132B4D">
              <w:rPr>
                <w:rFonts w:ascii="Bookman Old Style" w:hAnsi="Bookman Old Style" w:cstheme="minorHAnsi"/>
                <w:color w:val="000000" w:themeColor="text1"/>
                <w:sz w:val="18"/>
                <w:szCs w:val="16"/>
              </w:rPr>
              <w:t>4</w:t>
            </w:r>
          </w:p>
        </w:tc>
        <w:tc>
          <w:tcPr>
            <w:tcW w:w="1904" w:type="dxa"/>
            <w:vAlign w:val="center"/>
          </w:tcPr>
          <w:p w:rsidR="001A6FA7" w:rsidRPr="00132B4D" w:rsidRDefault="001A6FA7" w:rsidP="001A6FA7">
            <w:pPr>
              <w:spacing w:before="20" w:after="20"/>
              <w:rPr>
                <w:rFonts w:ascii="Bookman Old Style" w:hAnsi="Bookman Old Style" w:cstheme="minorHAnsi"/>
                <w:snapToGrid w:val="0"/>
                <w:color w:val="000000" w:themeColor="text1"/>
                <w:sz w:val="18"/>
                <w:szCs w:val="16"/>
              </w:rPr>
            </w:pPr>
            <w:r w:rsidRPr="00132B4D">
              <w:rPr>
                <w:rFonts w:ascii="Bookman Old Style" w:hAnsi="Bookman Old Style" w:cstheme="minorHAnsi"/>
                <w:snapToGrid w:val="0"/>
                <w:color w:val="000000" w:themeColor="text1"/>
                <w:sz w:val="18"/>
                <w:szCs w:val="16"/>
              </w:rPr>
              <w:t>S e p a u k</w:t>
            </w:r>
          </w:p>
        </w:tc>
        <w:tc>
          <w:tcPr>
            <w:tcW w:w="2208" w:type="dxa"/>
            <w:vAlign w:val="center"/>
          </w:tcPr>
          <w:p w:rsidR="001A6FA7" w:rsidRPr="00132B4D" w:rsidRDefault="001A6FA7" w:rsidP="001A6FA7">
            <w:pPr>
              <w:tabs>
                <w:tab w:val="left" w:pos="1890"/>
                <w:tab w:val="left" w:pos="1980"/>
              </w:tabs>
              <w:jc w:val="center"/>
              <w:rPr>
                <w:rFonts w:ascii="Bookman Old Style" w:hAnsi="Bookman Old Style" w:cstheme="minorHAnsi"/>
                <w:color w:val="000000" w:themeColor="text1"/>
                <w:sz w:val="18"/>
                <w:szCs w:val="16"/>
              </w:rPr>
            </w:pPr>
            <w:r w:rsidRPr="00132B4D">
              <w:rPr>
                <w:rFonts w:ascii="Bookman Old Style" w:hAnsi="Bookman Old Style" w:cstheme="minorHAnsi"/>
                <w:color w:val="000000" w:themeColor="text1"/>
                <w:sz w:val="18"/>
                <w:szCs w:val="16"/>
              </w:rPr>
              <w:t>6.820</w:t>
            </w:r>
          </w:p>
        </w:tc>
        <w:tc>
          <w:tcPr>
            <w:tcW w:w="1972" w:type="dxa"/>
            <w:vAlign w:val="center"/>
          </w:tcPr>
          <w:p w:rsidR="001A6FA7" w:rsidRPr="00132B4D" w:rsidRDefault="001A6FA7" w:rsidP="001A6FA7">
            <w:pPr>
              <w:tabs>
                <w:tab w:val="left" w:pos="1890"/>
                <w:tab w:val="left" w:pos="1980"/>
              </w:tabs>
              <w:jc w:val="center"/>
              <w:rPr>
                <w:rFonts w:ascii="Bookman Old Style" w:hAnsi="Bookman Old Style" w:cstheme="minorHAnsi"/>
                <w:color w:val="000000" w:themeColor="text1"/>
                <w:sz w:val="18"/>
                <w:szCs w:val="16"/>
              </w:rPr>
            </w:pPr>
            <w:r w:rsidRPr="00132B4D">
              <w:rPr>
                <w:rFonts w:ascii="Bookman Old Style" w:hAnsi="Bookman Old Style" w:cstheme="minorHAnsi"/>
                <w:color w:val="000000" w:themeColor="text1"/>
                <w:sz w:val="18"/>
                <w:szCs w:val="16"/>
              </w:rPr>
              <w:t>5.699</w:t>
            </w:r>
          </w:p>
        </w:tc>
        <w:tc>
          <w:tcPr>
            <w:tcW w:w="832" w:type="dxa"/>
            <w:vAlign w:val="center"/>
          </w:tcPr>
          <w:p w:rsidR="001A6FA7" w:rsidRPr="00132B4D" w:rsidRDefault="001A6FA7" w:rsidP="001A6FA7">
            <w:pPr>
              <w:tabs>
                <w:tab w:val="left" w:pos="1890"/>
                <w:tab w:val="left" w:pos="1980"/>
              </w:tabs>
              <w:jc w:val="center"/>
              <w:rPr>
                <w:rFonts w:ascii="Bookman Old Style" w:hAnsi="Bookman Old Style" w:cstheme="minorHAnsi"/>
                <w:color w:val="000000" w:themeColor="text1"/>
                <w:sz w:val="18"/>
                <w:szCs w:val="16"/>
              </w:rPr>
            </w:pPr>
            <w:r w:rsidRPr="00132B4D">
              <w:rPr>
                <w:rFonts w:ascii="Bookman Old Style" w:hAnsi="Bookman Old Style" w:cstheme="minorHAnsi"/>
                <w:color w:val="000000" w:themeColor="text1"/>
                <w:sz w:val="18"/>
                <w:szCs w:val="16"/>
              </w:rPr>
              <w:t>119,67</w:t>
            </w:r>
          </w:p>
        </w:tc>
        <w:tc>
          <w:tcPr>
            <w:tcW w:w="1473" w:type="dxa"/>
            <w:vAlign w:val="center"/>
          </w:tcPr>
          <w:p w:rsidR="001A6FA7" w:rsidRPr="00132B4D" w:rsidRDefault="001A6FA7" w:rsidP="001A6FA7">
            <w:pPr>
              <w:tabs>
                <w:tab w:val="left" w:pos="1890"/>
                <w:tab w:val="left" w:pos="1980"/>
              </w:tabs>
              <w:jc w:val="center"/>
              <w:rPr>
                <w:rFonts w:ascii="Bookman Old Style" w:hAnsi="Bookman Old Style" w:cstheme="minorHAnsi"/>
                <w:color w:val="000000" w:themeColor="text1"/>
                <w:sz w:val="18"/>
                <w:szCs w:val="16"/>
              </w:rPr>
            </w:pPr>
            <w:r w:rsidRPr="00132B4D">
              <w:rPr>
                <w:rFonts w:ascii="Bookman Old Style" w:hAnsi="Bookman Old Style" w:cstheme="minorHAnsi"/>
                <w:color w:val="000000" w:themeColor="text1"/>
                <w:sz w:val="18"/>
                <w:szCs w:val="16"/>
              </w:rPr>
              <w:t>2.532</w:t>
            </w:r>
          </w:p>
        </w:tc>
        <w:tc>
          <w:tcPr>
            <w:tcW w:w="1941" w:type="dxa"/>
            <w:vAlign w:val="center"/>
          </w:tcPr>
          <w:p w:rsidR="001A6FA7" w:rsidRPr="00132B4D" w:rsidRDefault="001A6FA7" w:rsidP="001A6FA7">
            <w:pPr>
              <w:tabs>
                <w:tab w:val="left" w:pos="1890"/>
                <w:tab w:val="left" w:pos="1980"/>
              </w:tabs>
              <w:jc w:val="center"/>
              <w:rPr>
                <w:rFonts w:ascii="Bookman Old Style" w:hAnsi="Bookman Old Style" w:cstheme="minorHAnsi"/>
                <w:color w:val="000000" w:themeColor="text1"/>
                <w:sz w:val="18"/>
                <w:szCs w:val="16"/>
              </w:rPr>
            </w:pPr>
            <w:r w:rsidRPr="00132B4D">
              <w:rPr>
                <w:rFonts w:ascii="Bookman Old Style" w:hAnsi="Bookman Old Style" w:cstheme="minorHAnsi"/>
                <w:color w:val="000000" w:themeColor="text1"/>
                <w:sz w:val="18"/>
                <w:szCs w:val="16"/>
              </w:rPr>
              <w:t>3.054</w:t>
            </w:r>
          </w:p>
        </w:tc>
        <w:tc>
          <w:tcPr>
            <w:tcW w:w="850" w:type="dxa"/>
            <w:vAlign w:val="center"/>
          </w:tcPr>
          <w:p w:rsidR="001A6FA7" w:rsidRPr="00132B4D" w:rsidRDefault="001A6FA7" w:rsidP="001A6FA7">
            <w:pPr>
              <w:tabs>
                <w:tab w:val="left" w:pos="1890"/>
                <w:tab w:val="left" w:pos="1980"/>
              </w:tabs>
              <w:jc w:val="center"/>
              <w:rPr>
                <w:rFonts w:ascii="Bookman Old Style" w:hAnsi="Bookman Old Style" w:cstheme="minorHAnsi"/>
                <w:color w:val="000000" w:themeColor="text1"/>
                <w:sz w:val="18"/>
                <w:szCs w:val="16"/>
              </w:rPr>
            </w:pPr>
            <w:r>
              <w:rPr>
                <w:rFonts w:ascii="Bookman Old Style" w:hAnsi="Bookman Old Style" w:cstheme="minorHAnsi"/>
                <w:color w:val="000000" w:themeColor="text1"/>
                <w:sz w:val="18"/>
                <w:szCs w:val="16"/>
              </w:rPr>
              <w:t>82,</w:t>
            </w:r>
            <w:r w:rsidRPr="00132B4D">
              <w:rPr>
                <w:rFonts w:ascii="Bookman Old Style" w:hAnsi="Bookman Old Style" w:cstheme="minorHAnsi"/>
                <w:color w:val="000000" w:themeColor="text1"/>
                <w:sz w:val="18"/>
                <w:szCs w:val="16"/>
              </w:rPr>
              <w:t>91</w:t>
            </w:r>
          </w:p>
        </w:tc>
        <w:tc>
          <w:tcPr>
            <w:tcW w:w="1560" w:type="dxa"/>
            <w:vAlign w:val="center"/>
          </w:tcPr>
          <w:p w:rsidR="001A6FA7" w:rsidRPr="001A6FA7" w:rsidRDefault="001A6FA7" w:rsidP="001A6FA7">
            <w:pPr>
              <w:jc w:val="center"/>
              <w:rPr>
                <w:rFonts w:ascii="Bookman Old Style" w:hAnsi="Bookman Old Style"/>
                <w:sz w:val="18"/>
                <w:szCs w:val="18"/>
              </w:rPr>
            </w:pPr>
            <w:r w:rsidRPr="001A6FA7">
              <w:rPr>
                <w:rFonts w:ascii="Bookman Old Style" w:hAnsi="Bookman Old Style"/>
                <w:sz w:val="18"/>
                <w:szCs w:val="18"/>
              </w:rPr>
              <w:t>1.228</w:t>
            </w:r>
          </w:p>
        </w:tc>
        <w:tc>
          <w:tcPr>
            <w:tcW w:w="1857" w:type="dxa"/>
            <w:vAlign w:val="center"/>
          </w:tcPr>
          <w:p w:rsidR="001A6FA7" w:rsidRPr="001A6FA7" w:rsidRDefault="001A6FA7" w:rsidP="001A6FA7">
            <w:pPr>
              <w:jc w:val="center"/>
              <w:rPr>
                <w:rFonts w:ascii="Bookman Old Style" w:hAnsi="Bookman Old Style"/>
                <w:sz w:val="18"/>
                <w:szCs w:val="18"/>
              </w:rPr>
            </w:pPr>
            <w:r w:rsidRPr="001A6FA7">
              <w:rPr>
                <w:rFonts w:ascii="Bookman Old Style" w:hAnsi="Bookman Old Style"/>
                <w:sz w:val="18"/>
                <w:szCs w:val="18"/>
              </w:rPr>
              <w:t>2.422</w:t>
            </w:r>
          </w:p>
        </w:tc>
        <w:tc>
          <w:tcPr>
            <w:tcW w:w="919" w:type="dxa"/>
            <w:vAlign w:val="center"/>
          </w:tcPr>
          <w:p w:rsidR="001A6FA7" w:rsidRPr="001A6FA7" w:rsidRDefault="001A6FA7" w:rsidP="001A6FA7">
            <w:pPr>
              <w:jc w:val="center"/>
              <w:rPr>
                <w:rFonts w:ascii="Bookman Old Style" w:hAnsi="Bookman Old Style"/>
                <w:sz w:val="18"/>
                <w:szCs w:val="18"/>
              </w:rPr>
            </w:pPr>
            <w:r w:rsidRPr="001A6FA7">
              <w:rPr>
                <w:rFonts w:ascii="Bookman Old Style" w:hAnsi="Bookman Old Style"/>
                <w:sz w:val="18"/>
                <w:szCs w:val="18"/>
              </w:rPr>
              <w:t>50,68</w:t>
            </w:r>
          </w:p>
        </w:tc>
      </w:tr>
      <w:tr w:rsidR="001A6FA7" w:rsidRPr="00132B4D" w:rsidTr="001A6FA7">
        <w:trPr>
          <w:trHeight w:val="340"/>
          <w:jc w:val="center"/>
        </w:trPr>
        <w:tc>
          <w:tcPr>
            <w:tcW w:w="507" w:type="dxa"/>
            <w:vAlign w:val="center"/>
          </w:tcPr>
          <w:p w:rsidR="001A6FA7" w:rsidRPr="00132B4D" w:rsidRDefault="001A6FA7" w:rsidP="001A6FA7">
            <w:pPr>
              <w:tabs>
                <w:tab w:val="left" w:pos="1260"/>
              </w:tabs>
              <w:jc w:val="center"/>
              <w:rPr>
                <w:rFonts w:ascii="Bookman Old Style" w:hAnsi="Bookman Old Style" w:cstheme="minorHAnsi"/>
                <w:color w:val="000000" w:themeColor="text1"/>
                <w:sz w:val="18"/>
                <w:szCs w:val="16"/>
              </w:rPr>
            </w:pPr>
            <w:r w:rsidRPr="00132B4D">
              <w:rPr>
                <w:rFonts w:ascii="Bookman Old Style" w:hAnsi="Bookman Old Style" w:cstheme="minorHAnsi"/>
                <w:color w:val="000000" w:themeColor="text1"/>
                <w:sz w:val="18"/>
                <w:szCs w:val="16"/>
              </w:rPr>
              <w:t>5</w:t>
            </w:r>
          </w:p>
        </w:tc>
        <w:tc>
          <w:tcPr>
            <w:tcW w:w="1904" w:type="dxa"/>
            <w:vAlign w:val="center"/>
          </w:tcPr>
          <w:p w:rsidR="001A6FA7" w:rsidRPr="00132B4D" w:rsidRDefault="001A6FA7" w:rsidP="001A6FA7">
            <w:pPr>
              <w:spacing w:before="20" w:after="20"/>
              <w:rPr>
                <w:rFonts w:ascii="Bookman Old Style" w:hAnsi="Bookman Old Style" w:cstheme="minorHAnsi"/>
                <w:snapToGrid w:val="0"/>
                <w:color w:val="000000" w:themeColor="text1"/>
                <w:sz w:val="18"/>
                <w:szCs w:val="16"/>
              </w:rPr>
            </w:pPr>
            <w:r w:rsidRPr="00132B4D">
              <w:rPr>
                <w:rFonts w:ascii="Bookman Old Style" w:hAnsi="Bookman Old Style" w:cstheme="minorHAnsi"/>
                <w:snapToGrid w:val="0"/>
                <w:color w:val="000000" w:themeColor="text1"/>
                <w:sz w:val="18"/>
                <w:szCs w:val="16"/>
              </w:rPr>
              <w:t>Tempunak</w:t>
            </w:r>
          </w:p>
        </w:tc>
        <w:tc>
          <w:tcPr>
            <w:tcW w:w="2208" w:type="dxa"/>
            <w:vAlign w:val="center"/>
          </w:tcPr>
          <w:p w:rsidR="001A6FA7" w:rsidRPr="00132B4D" w:rsidRDefault="001A6FA7" w:rsidP="001A6FA7">
            <w:pPr>
              <w:tabs>
                <w:tab w:val="left" w:pos="1890"/>
                <w:tab w:val="left" w:pos="1980"/>
              </w:tabs>
              <w:jc w:val="center"/>
              <w:rPr>
                <w:rFonts w:ascii="Bookman Old Style" w:hAnsi="Bookman Old Style" w:cstheme="minorHAnsi"/>
                <w:color w:val="000000" w:themeColor="text1"/>
                <w:sz w:val="18"/>
                <w:szCs w:val="16"/>
              </w:rPr>
            </w:pPr>
            <w:r w:rsidRPr="00132B4D">
              <w:rPr>
                <w:rFonts w:ascii="Bookman Old Style" w:hAnsi="Bookman Old Style" w:cstheme="minorHAnsi"/>
                <w:color w:val="000000" w:themeColor="text1"/>
                <w:sz w:val="18"/>
                <w:szCs w:val="16"/>
              </w:rPr>
              <w:t>4.098</w:t>
            </w:r>
          </w:p>
        </w:tc>
        <w:tc>
          <w:tcPr>
            <w:tcW w:w="1972" w:type="dxa"/>
            <w:vAlign w:val="center"/>
          </w:tcPr>
          <w:p w:rsidR="001A6FA7" w:rsidRPr="00132B4D" w:rsidRDefault="001A6FA7" w:rsidP="001A6FA7">
            <w:pPr>
              <w:tabs>
                <w:tab w:val="left" w:pos="1890"/>
                <w:tab w:val="left" w:pos="1980"/>
              </w:tabs>
              <w:jc w:val="center"/>
              <w:rPr>
                <w:rFonts w:ascii="Bookman Old Style" w:hAnsi="Bookman Old Style" w:cstheme="minorHAnsi"/>
                <w:color w:val="000000" w:themeColor="text1"/>
                <w:sz w:val="18"/>
                <w:szCs w:val="16"/>
              </w:rPr>
            </w:pPr>
            <w:r w:rsidRPr="00132B4D">
              <w:rPr>
                <w:rFonts w:ascii="Bookman Old Style" w:hAnsi="Bookman Old Style" w:cstheme="minorHAnsi"/>
                <w:color w:val="000000" w:themeColor="text1"/>
                <w:sz w:val="18"/>
                <w:szCs w:val="16"/>
              </w:rPr>
              <w:t>3.439</w:t>
            </w:r>
          </w:p>
        </w:tc>
        <w:tc>
          <w:tcPr>
            <w:tcW w:w="832" w:type="dxa"/>
            <w:vAlign w:val="center"/>
          </w:tcPr>
          <w:p w:rsidR="001A6FA7" w:rsidRPr="00132B4D" w:rsidRDefault="001A6FA7" w:rsidP="001A6FA7">
            <w:pPr>
              <w:tabs>
                <w:tab w:val="left" w:pos="1890"/>
                <w:tab w:val="left" w:pos="1980"/>
              </w:tabs>
              <w:jc w:val="center"/>
              <w:rPr>
                <w:rFonts w:ascii="Bookman Old Style" w:hAnsi="Bookman Old Style" w:cstheme="minorHAnsi"/>
                <w:color w:val="000000" w:themeColor="text1"/>
                <w:sz w:val="18"/>
                <w:szCs w:val="16"/>
              </w:rPr>
            </w:pPr>
            <w:r w:rsidRPr="00132B4D">
              <w:rPr>
                <w:rFonts w:ascii="Bookman Old Style" w:hAnsi="Bookman Old Style" w:cstheme="minorHAnsi"/>
                <w:color w:val="000000" w:themeColor="text1"/>
                <w:sz w:val="18"/>
                <w:szCs w:val="16"/>
              </w:rPr>
              <w:t>119,16</w:t>
            </w:r>
          </w:p>
        </w:tc>
        <w:tc>
          <w:tcPr>
            <w:tcW w:w="1473" w:type="dxa"/>
            <w:vAlign w:val="center"/>
          </w:tcPr>
          <w:p w:rsidR="001A6FA7" w:rsidRPr="00132B4D" w:rsidRDefault="001A6FA7" w:rsidP="001A6FA7">
            <w:pPr>
              <w:tabs>
                <w:tab w:val="left" w:pos="1890"/>
                <w:tab w:val="left" w:pos="1980"/>
              </w:tabs>
              <w:jc w:val="center"/>
              <w:rPr>
                <w:rFonts w:ascii="Bookman Old Style" w:hAnsi="Bookman Old Style" w:cstheme="minorHAnsi"/>
                <w:color w:val="000000" w:themeColor="text1"/>
                <w:sz w:val="18"/>
                <w:szCs w:val="16"/>
              </w:rPr>
            </w:pPr>
            <w:r w:rsidRPr="00132B4D">
              <w:rPr>
                <w:rFonts w:ascii="Bookman Old Style" w:hAnsi="Bookman Old Style" w:cstheme="minorHAnsi"/>
                <w:color w:val="000000" w:themeColor="text1"/>
                <w:sz w:val="18"/>
                <w:szCs w:val="16"/>
              </w:rPr>
              <w:t>1.858</w:t>
            </w:r>
          </w:p>
        </w:tc>
        <w:tc>
          <w:tcPr>
            <w:tcW w:w="1941" w:type="dxa"/>
            <w:vAlign w:val="center"/>
          </w:tcPr>
          <w:p w:rsidR="001A6FA7" w:rsidRPr="00132B4D" w:rsidRDefault="001A6FA7" w:rsidP="001A6FA7">
            <w:pPr>
              <w:tabs>
                <w:tab w:val="left" w:pos="1890"/>
                <w:tab w:val="left" w:pos="1980"/>
              </w:tabs>
              <w:jc w:val="center"/>
              <w:rPr>
                <w:rFonts w:ascii="Bookman Old Style" w:hAnsi="Bookman Old Style" w:cstheme="minorHAnsi"/>
                <w:color w:val="000000" w:themeColor="text1"/>
                <w:sz w:val="18"/>
                <w:szCs w:val="16"/>
              </w:rPr>
            </w:pPr>
            <w:r w:rsidRPr="00132B4D">
              <w:rPr>
                <w:rFonts w:ascii="Bookman Old Style" w:hAnsi="Bookman Old Style" w:cstheme="minorHAnsi"/>
                <w:color w:val="000000" w:themeColor="text1"/>
                <w:sz w:val="18"/>
                <w:szCs w:val="16"/>
              </w:rPr>
              <w:t>1.746</w:t>
            </w:r>
          </w:p>
        </w:tc>
        <w:tc>
          <w:tcPr>
            <w:tcW w:w="850" w:type="dxa"/>
            <w:vAlign w:val="center"/>
          </w:tcPr>
          <w:p w:rsidR="001A6FA7" w:rsidRPr="00132B4D" w:rsidRDefault="001A6FA7" w:rsidP="001A6FA7">
            <w:pPr>
              <w:tabs>
                <w:tab w:val="left" w:pos="1890"/>
                <w:tab w:val="left" w:pos="1980"/>
              </w:tabs>
              <w:jc w:val="center"/>
              <w:rPr>
                <w:rFonts w:ascii="Bookman Old Style" w:hAnsi="Bookman Old Style" w:cstheme="minorHAnsi"/>
                <w:color w:val="000000" w:themeColor="text1"/>
                <w:sz w:val="18"/>
                <w:szCs w:val="16"/>
              </w:rPr>
            </w:pPr>
            <w:r w:rsidRPr="00132B4D">
              <w:rPr>
                <w:rFonts w:ascii="Bookman Old Style" w:hAnsi="Bookman Old Style" w:cstheme="minorHAnsi"/>
                <w:color w:val="000000" w:themeColor="text1"/>
                <w:sz w:val="18"/>
                <w:szCs w:val="16"/>
              </w:rPr>
              <w:t>106</w:t>
            </w:r>
            <w:r>
              <w:rPr>
                <w:rFonts w:ascii="Bookman Old Style" w:hAnsi="Bookman Old Style" w:cstheme="minorHAnsi"/>
                <w:color w:val="000000" w:themeColor="text1"/>
                <w:sz w:val="18"/>
                <w:szCs w:val="16"/>
              </w:rPr>
              <w:t>,</w:t>
            </w:r>
            <w:r w:rsidRPr="00132B4D">
              <w:rPr>
                <w:rFonts w:ascii="Bookman Old Style" w:hAnsi="Bookman Old Style" w:cstheme="minorHAnsi"/>
                <w:color w:val="000000" w:themeColor="text1"/>
                <w:sz w:val="18"/>
                <w:szCs w:val="16"/>
              </w:rPr>
              <w:t>39</w:t>
            </w:r>
          </w:p>
        </w:tc>
        <w:tc>
          <w:tcPr>
            <w:tcW w:w="1560" w:type="dxa"/>
            <w:vAlign w:val="center"/>
          </w:tcPr>
          <w:p w:rsidR="001A6FA7" w:rsidRPr="001A6FA7" w:rsidRDefault="001A6FA7" w:rsidP="001A6FA7">
            <w:pPr>
              <w:jc w:val="center"/>
              <w:rPr>
                <w:rFonts w:ascii="Bookman Old Style" w:hAnsi="Bookman Old Style"/>
                <w:sz w:val="18"/>
                <w:szCs w:val="18"/>
              </w:rPr>
            </w:pPr>
            <w:r w:rsidRPr="001A6FA7">
              <w:rPr>
                <w:rFonts w:ascii="Bookman Old Style" w:hAnsi="Bookman Old Style"/>
                <w:sz w:val="18"/>
                <w:szCs w:val="18"/>
              </w:rPr>
              <w:t>309</w:t>
            </w:r>
          </w:p>
        </w:tc>
        <w:tc>
          <w:tcPr>
            <w:tcW w:w="1857" w:type="dxa"/>
            <w:vAlign w:val="center"/>
          </w:tcPr>
          <w:p w:rsidR="001A6FA7" w:rsidRPr="001A6FA7" w:rsidRDefault="001A6FA7" w:rsidP="001A6FA7">
            <w:pPr>
              <w:jc w:val="center"/>
              <w:rPr>
                <w:rFonts w:ascii="Bookman Old Style" w:hAnsi="Bookman Old Style"/>
                <w:sz w:val="18"/>
                <w:szCs w:val="18"/>
              </w:rPr>
            </w:pPr>
            <w:r w:rsidRPr="001A6FA7">
              <w:rPr>
                <w:rFonts w:ascii="Bookman Old Style" w:hAnsi="Bookman Old Style"/>
                <w:sz w:val="18"/>
                <w:szCs w:val="18"/>
              </w:rPr>
              <w:t>1.445</w:t>
            </w:r>
          </w:p>
        </w:tc>
        <w:tc>
          <w:tcPr>
            <w:tcW w:w="919" w:type="dxa"/>
            <w:vAlign w:val="center"/>
          </w:tcPr>
          <w:p w:rsidR="001A6FA7" w:rsidRPr="001A6FA7" w:rsidRDefault="001A6FA7" w:rsidP="001A6FA7">
            <w:pPr>
              <w:jc w:val="center"/>
              <w:rPr>
                <w:rFonts w:ascii="Bookman Old Style" w:hAnsi="Bookman Old Style"/>
                <w:sz w:val="18"/>
                <w:szCs w:val="18"/>
              </w:rPr>
            </w:pPr>
            <w:r w:rsidRPr="001A6FA7">
              <w:rPr>
                <w:rFonts w:ascii="Bookman Old Style" w:hAnsi="Bookman Old Style"/>
                <w:sz w:val="18"/>
                <w:szCs w:val="18"/>
              </w:rPr>
              <w:t>21,37</w:t>
            </w:r>
          </w:p>
        </w:tc>
      </w:tr>
      <w:tr w:rsidR="001A6FA7" w:rsidRPr="00132B4D" w:rsidTr="001A6FA7">
        <w:trPr>
          <w:trHeight w:val="340"/>
          <w:jc w:val="center"/>
        </w:trPr>
        <w:tc>
          <w:tcPr>
            <w:tcW w:w="507" w:type="dxa"/>
            <w:vAlign w:val="center"/>
          </w:tcPr>
          <w:p w:rsidR="001A6FA7" w:rsidRPr="00132B4D" w:rsidRDefault="001A6FA7" w:rsidP="001A6FA7">
            <w:pPr>
              <w:tabs>
                <w:tab w:val="left" w:pos="1260"/>
              </w:tabs>
              <w:jc w:val="center"/>
              <w:rPr>
                <w:rFonts w:ascii="Bookman Old Style" w:hAnsi="Bookman Old Style" w:cstheme="minorHAnsi"/>
                <w:color w:val="000000" w:themeColor="text1"/>
                <w:sz w:val="18"/>
                <w:szCs w:val="16"/>
              </w:rPr>
            </w:pPr>
            <w:r w:rsidRPr="00132B4D">
              <w:rPr>
                <w:rFonts w:ascii="Bookman Old Style" w:hAnsi="Bookman Old Style" w:cstheme="minorHAnsi"/>
                <w:color w:val="000000" w:themeColor="text1"/>
                <w:sz w:val="18"/>
                <w:szCs w:val="16"/>
              </w:rPr>
              <w:t>6</w:t>
            </w:r>
          </w:p>
        </w:tc>
        <w:tc>
          <w:tcPr>
            <w:tcW w:w="1904" w:type="dxa"/>
            <w:vAlign w:val="center"/>
          </w:tcPr>
          <w:p w:rsidR="001A6FA7" w:rsidRPr="00132B4D" w:rsidRDefault="001A6FA7" w:rsidP="001A6FA7">
            <w:pPr>
              <w:spacing w:before="20" w:after="20"/>
              <w:rPr>
                <w:rFonts w:ascii="Bookman Old Style" w:hAnsi="Bookman Old Style" w:cstheme="minorHAnsi"/>
                <w:snapToGrid w:val="0"/>
                <w:color w:val="000000" w:themeColor="text1"/>
                <w:sz w:val="18"/>
                <w:szCs w:val="16"/>
              </w:rPr>
            </w:pPr>
            <w:r w:rsidRPr="00132B4D">
              <w:rPr>
                <w:rFonts w:ascii="Bookman Old Style" w:hAnsi="Bookman Old Style" w:cstheme="minorHAnsi"/>
                <w:snapToGrid w:val="0"/>
                <w:color w:val="000000" w:themeColor="text1"/>
                <w:sz w:val="18"/>
                <w:szCs w:val="16"/>
              </w:rPr>
              <w:t>Sungai Tebelian</w:t>
            </w:r>
          </w:p>
        </w:tc>
        <w:tc>
          <w:tcPr>
            <w:tcW w:w="2208" w:type="dxa"/>
            <w:vAlign w:val="center"/>
          </w:tcPr>
          <w:p w:rsidR="001A6FA7" w:rsidRPr="00132B4D" w:rsidRDefault="001A6FA7" w:rsidP="001A6FA7">
            <w:pPr>
              <w:tabs>
                <w:tab w:val="left" w:pos="1890"/>
                <w:tab w:val="left" w:pos="1980"/>
              </w:tabs>
              <w:jc w:val="center"/>
              <w:rPr>
                <w:rFonts w:ascii="Bookman Old Style" w:hAnsi="Bookman Old Style" w:cstheme="minorHAnsi"/>
                <w:color w:val="000000" w:themeColor="text1"/>
                <w:sz w:val="18"/>
                <w:szCs w:val="16"/>
              </w:rPr>
            </w:pPr>
            <w:r w:rsidRPr="00132B4D">
              <w:rPr>
                <w:rFonts w:ascii="Bookman Old Style" w:hAnsi="Bookman Old Style" w:cstheme="minorHAnsi"/>
                <w:color w:val="000000" w:themeColor="text1"/>
                <w:sz w:val="18"/>
                <w:szCs w:val="16"/>
              </w:rPr>
              <w:t>4.160</w:t>
            </w:r>
          </w:p>
        </w:tc>
        <w:tc>
          <w:tcPr>
            <w:tcW w:w="1972" w:type="dxa"/>
            <w:vAlign w:val="center"/>
          </w:tcPr>
          <w:p w:rsidR="001A6FA7" w:rsidRPr="00132B4D" w:rsidRDefault="001A6FA7" w:rsidP="001A6FA7">
            <w:pPr>
              <w:tabs>
                <w:tab w:val="left" w:pos="1890"/>
                <w:tab w:val="left" w:pos="1980"/>
              </w:tabs>
              <w:jc w:val="center"/>
              <w:rPr>
                <w:rFonts w:ascii="Bookman Old Style" w:hAnsi="Bookman Old Style" w:cstheme="minorHAnsi"/>
                <w:color w:val="000000" w:themeColor="text1"/>
                <w:sz w:val="18"/>
                <w:szCs w:val="16"/>
              </w:rPr>
            </w:pPr>
            <w:r w:rsidRPr="00132B4D">
              <w:rPr>
                <w:rFonts w:ascii="Bookman Old Style" w:hAnsi="Bookman Old Style" w:cstheme="minorHAnsi"/>
                <w:color w:val="000000" w:themeColor="text1"/>
                <w:sz w:val="18"/>
                <w:szCs w:val="16"/>
              </w:rPr>
              <w:t>3.467</w:t>
            </w:r>
          </w:p>
        </w:tc>
        <w:tc>
          <w:tcPr>
            <w:tcW w:w="832" w:type="dxa"/>
            <w:vAlign w:val="center"/>
          </w:tcPr>
          <w:p w:rsidR="001A6FA7" w:rsidRPr="00132B4D" w:rsidRDefault="001A6FA7" w:rsidP="001A6FA7">
            <w:pPr>
              <w:tabs>
                <w:tab w:val="left" w:pos="1890"/>
                <w:tab w:val="left" w:pos="1980"/>
              </w:tabs>
              <w:jc w:val="center"/>
              <w:rPr>
                <w:rFonts w:ascii="Bookman Old Style" w:hAnsi="Bookman Old Style" w:cstheme="minorHAnsi"/>
                <w:color w:val="000000" w:themeColor="text1"/>
                <w:sz w:val="18"/>
                <w:szCs w:val="16"/>
              </w:rPr>
            </w:pPr>
            <w:r w:rsidRPr="00132B4D">
              <w:rPr>
                <w:rFonts w:ascii="Bookman Old Style" w:hAnsi="Bookman Old Style" w:cstheme="minorHAnsi"/>
                <w:color w:val="000000" w:themeColor="text1"/>
                <w:sz w:val="18"/>
                <w:szCs w:val="16"/>
              </w:rPr>
              <w:t>119.99</w:t>
            </w:r>
          </w:p>
        </w:tc>
        <w:tc>
          <w:tcPr>
            <w:tcW w:w="1473" w:type="dxa"/>
            <w:vAlign w:val="center"/>
          </w:tcPr>
          <w:p w:rsidR="001A6FA7" w:rsidRPr="00132B4D" w:rsidRDefault="001A6FA7" w:rsidP="001A6FA7">
            <w:pPr>
              <w:tabs>
                <w:tab w:val="left" w:pos="1890"/>
                <w:tab w:val="left" w:pos="1980"/>
              </w:tabs>
              <w:jc w:val="center"/>
              <w:rPr>
                <w:rFonts w:ascii="Bookman Old Style" w:hAnsi="Bookman Old Style" w:cstheme="minorHAnsi"/>
                <w:color w:val="000000" w:themeColor="text1"/>
                <w:sz w:val="18"/>
                <w:szCs w:val="16"/>
              </w:rPr>
            </w:pPr>
            <w:r w:rsidRPr="00132B4D">
              <w:rPr>
                <w:rFonts w:ascii="Bookman Old Style" w:hAnsi="Bookman Old Style" w:cstheme="minorHAnsi"/>
                <w:color w:val="000000" w:themeColor="text1"/>
                <w:sz w:val="18"/>
                <w:szCs w:val="16"/>
              </w:rPr>
              <w:t>1.899</w:t>
            </w:r>
          </w:p>
        </w:tc>
        <w:tc>
          <w:tcPr>
            <w:tcW w:w="1941" w:type="dxa"/>
            <w:vAlign w:val="center"/>
          </w:tcPr>
          <w:p w:rsidR="001A6FA7" w:rsidRPr="00132B4D" w:rsidRDefault="001A6FA7" w:rsidP="001A6FA7">
            <w:pPr>
              <w:tabs>
                <w:tab w:val="left" w:pos="1890"/>
                <w:tab w:val="left" w:pos="1980"/>
              </w:tabs>
              <w:jc w:val="center"/>
              <w:rPr>
                <w:rFonts w:ascii="Bookman Old Style" w:hAnsi="Bookman Old Style" w:cstheme="minorHAnsi"/>
                <w:color w:val="000000" w:themeColor="text1"/>
                <w:sz w:val="18"/>
                <w:szCs w:val="16"/>
              </w:rPr>
            </w:pPr>
            <w:r w:rsidRPr="00132B4D">
              <w:rPr>
                <w:rFonts w:ascii="Bookman Old Style" w:hAnsi="Bookman Old Style" w:cstheme="minorHAnsi"/>
                <w:color w:val="000000" w:themeColor="text1"/>
                <w:sz w:val="18"/>
                <w:szCs w:val="16"/>
              </w:rPr>
              <w:t>1.827</w:t>
            </w:r>
          </w:p>
        </w:tc>
        <w:tc>
          <w:tcPr>
            <w:tcW w:w="850" w:type="dxa"/>
            <w:vAlign w:val="center"/>
          </w:tcPr>
          <w:p w:rsidR="001A6FA7" w:rsidRPr="00132B4D" w:rsidRDefault="001A6FA7" w:rsidP="001A6FA7">
            <w:pPr>
              <w:tabs>
                <w:tab w:val="left" w:pos="1890"/>
                <w:tab w:val="left" w:pos="1980"/>
              </w:tabs>
              <w:jc w:val="center"/>
              <w:rPr>
                <w:rFonts w:ascii="Bookman Old Style" w:hAnsi="Bookman Old Style" w:cstheme="minorHAnsi"/>
                <w:color w:val="000000" w:themeColor="text1"/>
                <w:sz w:val="18"/>
                <w:szCs w:val="16"/>
              </w:rPr>
            </w:pPr>
            <w:r>
              <w:rPr>
                <w:rFonts w:ascii="Bookman Old Style" w:hAnsi="Bookman Old Style" w:cstheme="minorHAnsi"/>
                <w:color w:val="000000" w:themeColor="text1"/>
                <w:sz w:val="18"/>
                <w:szCs w:val="16"/>
              </w:rPr>
              <w:t>103,</w:t>
            </w:r>
            <w:r w:rsidRPr="00132B4D">
              <w:rPr>
                <w:rFonts w:ascii="Bookman Old Style" w:hAnsi="Bookman Old Style" w:cstheme="minorHAnsi"/>
                <w:color w:val="000000" w:themeColor="text1"/>
                <w:sz w:val="18"/>
                <w:szCs w:val="16"/>
              </w:rPr>
              <w:t>97</w:t>
            </w:r>
          </w:p>
        </w:tc>
        <w:tc>
          <w:tcPr>
            <w:tcW w:w="1560" w:type="dxa"/>
            <w:vAlign w:val="center"/>
          </w:tcPr>
          <w:p w:rsidR="001A6FA7" w:rsidRPr="001A6FA7" w:rsidRDefault="001A6FA7" w:rsidP="001A6FA7">
            <w:pPr>
              <w:jc w:val="center"/>
              <w:rPr>
                <w:rFonts w:ascii="Bookman Old Style" w:hAnsi="Bookman Old Style"/>
                <w:sz w:val="18"/>
                <w:szCs w:val="18"/>
              </w:rPr>
            </w:pPr>
            <w:r w:rsidRPr="001A6FA7">
              <w:rPr>
                <w:rFonts w:ascii="Bookman Old Style" w:hAnsi="Bookman Old Style"/>
                <w:sz w:val="18"/>
                <w:szCs w:val="18"/>
              </w:rPr>
              <w:t>2.404</w:t>
            </w:r>
          </w:p>
        </w:tc>
        <w:tc>
          <w:tcPr>
            <w:tcW w:w="1857" w:type="dxa"/>
            <w:vAlign w:val="center"/>
          </w:tcPr>
          <w:p w:rsidR="001A6FA7" w:rsidRPr="001A6FA7" w:rsidRDefault="001A6FA7" w:rsidP="001A6FA7">
            <w:pPr>
              <w:jc w:val="center"/>
              <w:rPr>
                <w:rFonts w:ascii="Bookman Old Style" w:hAnsi="Bookman Old Style"/>
                <w:sz w:val="18"/>
                <w:szCs w:val="18"/>
              </w:rPr>
            </w:pPr>
            <w:r w:rsidRPr="001A6FA7">
              <w:rPr>
                <w:rFonts w:ascii="Bookman Old Style" w:hAnsi="Bookman Old Style"/>
                <w:sz w:val="18"/>
                <w:szCs w:val="18"/>
              </w:rPr>
              <w:t>1.426</w:t>
            </w:r>
          </w:p>
        </w:tc>
        <w:tc>
          <w:tcPr>
            <w:tcW w:w="919" w:type="dxa"/>
            <w:vAlign w:val="center"/>
          </w:tcPr>
          <w:p w:rsidR="001A6FA7" w:rsidRPr="001A6FA7" w:rsidRDefault="001A6FA7" w:rsidP="001A6FA7">
            <w:pPr>
              <w:jc w:val="center"/>
              <w:rPr>
                <w:rFonts w:ascii="Bookman Old Style" w:hAnsi="Bookman Old Style"/>
                <w:sz w:val="18"/>
                <w:szCs w:val="18"/>
              </w:rPr>
            </w:pPr>
            <w:r w:rsidRPr="001A6FA7">
              <w:rPr>
                <w:rFonts w:ascii="Bookman Old Style" w:hAnsi="Bookman Old Style"/>
                <w:sz w:val="18"/>
                <w:szCs w:val="18"/>
              </w:rPr>
              <w:t>168,59</w:t>
            </w:r>
          </w:p>
        </w:tc>
      </w:tr>
      <w:tr w:rsidR="001A6FA7" w:rsidRPr="00132B4D" w:rsidTr="001A6FA7">
        <w:trPr>
          <w:trHeight w:val="340"/>
          <w:jc w:val="center"/>
        </w:trPr>
        <w:tc>
          <w:tcPr>
            <w:tcW w:w="507" w:type="dxa"/>
            <w:vAlign w:val="center"/>
          </w:tcPr>
          <w:p w:rsidR="001A6FA7" w:rsidRPr="00132B4D" w:rsidRDefault="001A6FA7" w:rsidP="001A6FA7">
            <w:pPr>
              <w:tabs>
                <w:tab w:val="left" w:pos="1260"/>
              </w:tabs>
              <w:jc w:val="center"/>
              <w:rPr>
                <w:rFonts w:ascii="Bookman Old Style" w:hAnsi="Bookman Old Style" w:cstheme="minorHAnsi"/>
                <w:color w:val="000000" w:themeColor="text1"/>
                <w:sz w:val="18"/>
                <w:szCs w:val="16"/>
              </w:rPr>
            </w:pPr>
            <w:r w:rsidRPr="00132B4D">
              <w:rPr>
                <w:rFonts w:ascii="Bookman Old Style" w:hAnsi="Bookman Old Style" w:cstheme="minorHAnsi"/>
                <w:color w:val="000000" w:themeColor="text1"/>
                <w:sz w:val="18"/>
                <w:szCs w:val="16"/>
              </w:rPr>
              <w:t>7</w:t>
            </w:r>
          </w:p>
        </w:tc>
        <w:tc>
          <w:tcPr>
            <w:tcW w:w="1904" w:type="dxa"/>
            <w:vAlign w:val="center"/>
          </w:tcPr>
          <w:p w:rsidR="001A6FA7" w:rsidRPr="00132B4D" w:rsidRDefault="001A6FA7" w:rsidP="001A6FA7">
            <w:pPr>
              <w:spacing w:before="20" w:after="20"/>
              <w:rPr>
                <w:rFonts w:ascii="Bookman Old Style" w:hAnsi="Bookman Old Style" w:cstheme="minorHAnsi"/>
                <w:snapToGrid w:val="0"/>
                <w:color w:val="000000" w:themeColor="text1"/>
                <w:sz w:val="18"/>
                <w:szCs w:val="16"/>
              </w:rPr>
            </w:pPr>
            <w:r w:rsidRPr="00132B4D">
              <w:rPr>
                <w:rFonts w:ascii="Bookman Old Style" w:hAnsi="Bookman Old Style" w:cstheme="minorHAnsi"/>
                <w:snapToGrid w:val="0"/>
                <w:color w:val="000000" w:themeColor="text1"/>
                <w:sz w:val="18"/>
                <w:szCs w:val="16"/>
              </w:rPr>
              <w:t>S i n t a n g</w:t>
            </w:r>
          </w:p>
        </w:tc>
        <w:tc>
          <w:tcPr>
            <w:tcW w:w="2208" w:type="dxa"/>
            <w:vAlign w:val="center"/>
          </w:tcPr>
          <w:p w:rsidR="001A6FA7" w:rsidRPr="00132B4D" w:rsidRDefault="001A6FA7" w:rsidP="001A6FA7">
            <w:pPr>
              <w:tabs>
                <w:tab w:val="left" w:pos="1890"/>
                <w:tab w:val="left" w:pos="1980"/>
              </w:tabs>
              <w:jc w:val="center"/>
              <w:rPr>
                <w:rFonts w:ascii="Bookman Old Style" w:hAnsi="Bookman Old Style" w:cstheme="minorHAnsi"/>
                <w:color w:val="000000" w:themeColor="text1"/>
                <w:sz w:val="18"/>
                <w:szCs w:val="16"/>
              </w:rPr>
            </w:pPr>
            <w:r w:rsidRPr="00132B4D">
              <w:rPr>
                <w:rFonts w:ascii="Bookman Old Style" w:hAnsi="Bookman Old Style" w:cstheme="minorHAnsi"/>
                <w:color w:val="000000" w:themeColor="text1"/>
                <w:sz w:val="18"/>
                <w:szCs w:val="16"/>
              </w:rPr>
              <w:t>8.354</w:t>
            </w:r>
          </w:p>
        </w:tc>
        <w:tc>
          <w:tcPr>
            <w:tcW w:w="1972" w:type="dxa"/>
            <w:vAlign w:val="center"/>
          </w:tcPr>
          <w:p w:rsidR="001A6FA7" w:rsidRPr="00132B4D" w:rsidRDefault="001A6FA7" w:rsidP="001A6FA7">
            <w:pPr>
              <w:tabs>
                <w:tab w:val="left" w:pos="1890"/>
                <w:tab w:val="left" w:pos="1980"/>
              </w:tabs>
              <w:jc w:val="center"/>
              <w:rPr>
                <w:rFonts w:ascii="Bookman Old Style" w:hAnsi="Bookman Old Style" w:cstheme="minorHAnsi"/>
                <w:color w:val="000000" w:themeColor="text1"/>
                <w:sz w:val="18"/>
                <w:szCs w:val="16"/>
              </w:rPr>
            </w:pPr>
            <w:r w:rsidRPr="00132B4D">
              <w:rPr>
                <w:rFonts w:ascii="Bookman Old Style" w:hAnsi="Bookman Old Style" w:cstheme="minorHAnsi"/>
                <w:color w:val="000000" w:themeColor="text1"/>
                <w:sz w:val="18"/>
                <w:szCs w:val="16"/>
              </w:rPr>
              <w:t>6.830</w:t>
            </w:r>
          </w:p>
        </w:tc>
        <w:tc>
          <w:tcPr>
            <w:tcW w:w="832" w:type="dxa"/>
            <w:vAlign w:val="center"/>
          </w:tcPr>
          <w:p w:rsidR="001A6FA7" w:rsidRPr="00132B4D" w:rsidRDefault="001A6FA7" w:rsidP="001A6FA7">
            <w:pPr>
              <w:tabs>
                <w:tab w:val="left" w:pos="1890"/>
                <w:tab w:val="left" w:pos="1980"/>
              </w:tabs>
              <w:jc w:val="center"/>
              <w:rPr>
                <w:rFonts w:ascii="Bookman Old Style" w:hAnsi="Bookman Old Style" w:cstheme="minorHAnsi"/>
                <w:color w:val="000000" w:themeColor="text1"/>
                <w:sz w:val="18"/>
                <w:szCs w:val="16"/>
              </w:rPr>
            </w:pPr>
            <w:r w:rsidRPr="00132B4D">
              <w:rPr>
                <w:rFonts w:ascii="Bookman Old Style" w:hAnsi="Bookman Old Style" w:cstheme="minorHAnsi"/>
                <w:color w:val="000000" w:themeColor="text1"/>
                <w:sz w:val="18"/>
                <w:szCs w:val="16"/>
              </w:rPr>
              <w:t>122.31</w:t>
            </w:r>
          </w:p>
        </w:tc>
        <w:tc>
          <w:tcPr>
            <w:tcW w:w="1473" w:type="dxa"/>
            <w:vAlign w:val="center"/>
          </w:tcPr>
          <w:p w:rsidR="001A6FA7" w:rsidRPr="00132B4D" w:rsidRDefault="001A6FA7" w:rsidP="001A6FA7">
            <w:pPr>
              <w:tabs>
                <w:tab w:val="left" w:pos="1890"/>
                <w:tab w:val="left" w:pos="1980"/>
              </w:tabs>
              <w:jc w:val="center"/>
              <w:rPr>
                <w:rFonts w:ascii="Bookman Old Style" w:hAnsi="Bookman Old Style" w:cstheme="minorHAnsi"/>
                <w:color w:val="000000" w:themeColor="text1"/>
                <w:sz w:val="18"/>
                <w:szCs w:val="16"/>
              </w:rPr>
            </w:pPr>
            <w:r>
              <w:rPr>
                <w:rFonts w:ascii="Bookman Old Style" w:hAnsi="Bookman Old Style" w:cstheme="minorHAnsi"/>
                <w:color w:val="000000" w:themeColor="text1"/>
                <w:sz w:val="18"/>
                <w:szCs w:val="16"/>
                <w:lang w:val="id-ID"/>
              </w:rPr>
              <w:t>5</w:t>
            </w:r>
            <w:r w:rsidRPr="00132B4D">
              <w:rPr>
                <w:rFonts w:ascii="Bookman Old Style" w:hAnsi="Bookman Old Style" w:cstheme="minorHAnsi"/>
                <w:color w:val="000000" w:themeColor="text1"/>
                <w:sz w:val="18"/>
                <w:szCs w:val="16"/>
              </w:rPr>
              <w:t>.625</w:t>
            </w:r>
          </w:p>
        </w:tc>
        <w:tc>
          <w:tcPr>
            <w:tcW w:w="1941" w:type="dxa"/>
            <w:vAlign w:val="center"/>
          </w:tcPr>
          <w:p w:rsidR="001A6FA7" w:rsidRPr="00132B4D" w:rsidRDefault="001A6FA7" w:rsidP="001A6FA7">
            <w:pPr>
              <w:tabs>
                <w:tab w:val="left" w:pos="1890"/>
                <w:tab w:val="left" w:pos="1980"/>
              </w:tabs>
              <w:jc w:val="center"/>
              <w:rPr>
                <w:rFonts w:ascii="Bookman Old Style" w:hAnsi="Bookman Old Style" w:cstheme="minorHAnsi"/>
                <w:color w:val="000000" w:themeColor="text1"/>
                <w:sz w:val="18"/>
                <w:szCs w:val="16"/>
              </w:rPr>
            </w:pPr>
            <w:r w:rsidRPr="00132B4D">
              <w:rPr>
                <w:rFonts w:ascii="Bookman Old Style" w:hAnsi="Bookman Old Style" w:cstheme="minorHAnsi"/>
                <w:color w:val="000000" w:themeColor="text1"/>
                <w:sz w:val="18"/>
                <w:szCs w:val="16"/>
              </w:rPr>
              <w:t>4.156</w:t>
            </w:r>
          </w:p>
        </w:tc>
        <w:tc>
          <w:tcPr>
            <w:tcW w:w="850" w:type="dxa"/>
            <w:vAlign w:val="center"/>
          </w:tcPr>
          <w:p w:rsidR="001A6FA7" w:rsidRPr="008D2943" w:rsidRDefault="001A6FA7" w:rsidP="001A6FA7">
            <w:pPr>
              <w:tabs>
                <w:tab w:val="left" w:pos="1890"/>
                <w:tab w:val="left" w:pos="1980"/>
              </w:tabs>
              <w:jc w:val="center"/>
              <w:rPr>
                <w:rFonts w:ascii="Bookman Old Style" w:hAnsi="Bookman Old Style" w:cstheme="minorHAnsi"/>
                <w:color w:val="000000" w:themeColor="text1"/>
                <w:sz w:val="18"/>
                <w:szCs w:val="16"/>
                <w:lang w:val="id-ID"/>
              </w:rPr>
            </w:pPr>
            <w:r>
              <w:rPr>
                <w:rFonts w:ascii="Bookman Old Style" w:hAnsi="Bookman Old Style" w:cstheme="minorHAnsi"/>
                <w:color w:val="000000" w:themeColor="text1"/>
                <w:sz w:val="18"/>
                <w:szCs w:val="16"/>
                <w:lang w:val="id-ID"/>
              </w:rPr>
              <w:t>135,35</w:t>
            </w:r>
          </w:p>
        </w:tc>
        <w:tc>
          <w:tcPr>
            <w:tcW w:w="1560" w:type="dxa"/>
            <w:vAlign w:val="center"/>
          </w:tcPr>
          <w:p w:rsidR="001A6FA7" w:rsidRPr="001A6FA7" w:rsidRDefault="001A6FA7" w:rsidP="001A6FA7">
            <w:pPr>
              <w:jc w:val="center"/>
              <w:rPr>
                <w:rFonts w:ascii="Bookman Old Style" w:hAnsi="Bookman Old Style"/>
                <w:sz w:val="18"/>
                <w:szCs w:val="18"/>
              </w:rPr>
            </w:pPr>
            <w:r w:rsidRPr="001A6FA7">
              <w:rPr>
                <w:rFonts w:ascii="Bookman Old Style" w:hAnsi="Bookman Old Style"/>
                <w:sz w:val="18"/>
                <w:szCs w:val="18"/>
              </w:rPr>
              <w:t>9.890</w:t>
            </w:r>
          </w:p>
        </w:tc>
        <w:tc>
          <w:tcPr>
            <w:tcW w:w="1857" w:type="dxa"/>
            <w:vAlign w:val="center"/>
          </w:tcPr>
          <w:p w:rsidR="001A6FA7" w:rsidRPr="001A6FA7" w:rsidRDefault="001A6FA7" w:rsidP="001A6FA7">
            <w:pPr>
              <w:jc w:val="center"/>
              <w:rPr>
                <w:rFonts w:ascii="Bookman Old Style" w:hAnsi="Bookman Old Style"/>
                <w:sz w:val="18"/>
                <w:szCs w:val="18"/>
              </w:rPr>
            </w:pPr>
            <w:r w:rsidRPr="001A6FA7">
              <w:rPr>
                <w:rFonts w:ascii="Bookman Old Style" w:hAnsi="Bookman Old Style"/>
                <w:sz w:val="18"/>
                <w:szCs w:val="18"/>
              </w:rPr>
              <w:t>4.213</w:t>
            </w:r>
          </w:p>
        </w:tc>
        <w:tc>
          <w:tcPr>
            <w:tcW w:w="919" w:type="dxa"/>
            <w:vAlign w:val="center"/>
          </w:tcPr>
          <w:p w:rsidR="001A6FA7" w:rsidRPr="001A6FA7" w:rsidRDefault="001A6FA7" w:rsidP="001A6FA7">
            <w:pPr>
              <w:jc w:val="center"/>
              <w:rPr>
                <w:rFonts w:ascii="Bookman Old Style" w:hAnsi="Bookman Old Style"/>
                <w:sz w:val="18"/>
                <w:szCs w:val="18"/>
              </w:rPr>
            </w:pPr>
            <w:r w:rsidRPr="001A6FA7">
              <w:rPr>
                <w:rFonts w:ascii="Bookman Old Style" w:hAnsi="Bookman Old Style"/>
                <w:sz w:val="18"/>
                <w:szCs w:val="18"/>
              </w:rPr>
              <w:t>234,76</w:t>
            </w:r>
          </w:p>
        </w:tc>
      </w:tr>
      <w:tr w:rsidR="001A6FA7" w:rsidRPr="00132B4D" w:rsidTr="001A6FA7">
        <w:trPr>
          <w:trHeight w:val="340"/>
          <w:jc w:val="center"/>
        </w:trPr>
        <w:tc>
          <w:tcPr>
            <w:tcW w:w="507" w:type="dxa"/>
            <w:vAlign w:val="center"/>
          </w:tcPr>
          <w:p w:rsidR="001A6FA7" w:rsidRPr="00132B4D" w:rsidRDefault="001A6FA7" w:rsidP="001A6FA7">
            <w:pPr>
              <w:tabs>
                <w:tab w:val="left" w:pos="1260"/>
              </w:tabs>
              <w:jc w:val="center"/>
              <w:rPr>
                <w:rFonts w:ascii="Bookman Old Style" w:hAnsi="Bookman Old Style" w:cstheme="minorHAnsi"/>
                <w:color w:val="000000" w:themeColor="text1"/>
                <w:sz w:val="18"/>
                <w:szCs w:val="16"/>
              </w:rPr>
            </w:pPr>
            <w:r w:rsidRPr="00132B4D">
              <w:rPr>
                <w:rFonts w:ascii="Bookman Old Style" w:hAnsi="Bookman Old Style" w:cstheme="minorHAnsi"/>
                <w:color w:val="000000" w:themeColor="text1"/>
                <w:sz w:val="18"/>
                <w:szCs w:val="16"/>
              </w:rPr>
              <w:t>8</w:t>
            </w:r>
          </w:p>
        </w:tc>
        <w:tc>
          <w:tcPr>
            <w:tcW w:w="1904" w:type="dxa"/>
            <w:vAlign w:val="center"/>
          </w:tcPr>
          <w:p w:rsidR="001A6FA7" w:rsidRPr="00132B4D" w:rsidRDefault="001A6FA7" w:rsidP="001A6FA7">
            <w:pPr>
              <w:spacing w:before="20" w:after="20"/>
              <w:rPr>
                <w:rFonts w:ascii="Bookman Old Style" w:hAnsi="Bookman Old Style" w:cstheme="minorHAnsi"/>
                <w:snapToGrid w:val="0"/>
                <w:color w:val="000000" w:themeColor="text1"/>
                <w:sz w:val="18"/>
                <w:szCs w:val="16"/>
              </w:rPr>
            </w:pPr>
            <w:r w:rsidRPr="00132B4D">
              <w:rPr>
                <w:rFonts w:ascii="Bookman Old Style" w:hAnsi="Bookman Old Style" w:cstheme="minorHAnsi"/>
                <w:snapToGrid w:val="0"/>
                <w:color w:val="000000" w:themeColor="text1"/>
                <w:sz w:val="18"/>
                <w:szCs w:val="16"/>
              </w:rPr>
              <w:t>D e d a i</w:t>
            </w:r>
          </w:p>
        </w:tc>
        <w:tc>
          <w:tcPr>
            <w:tcW w:w="2208" w:type="dxa"/>
            <w:vAlign w:val="center"/>
          </w:tcPr>
          <w:p w:rsidR="001A6FA7" w:rsidRPr="00132B4D" w:rsidRDefault="001A6FA7" w:rsidP="001A6FA7">
            <w:pPr>
              <w:tabs>
                <w:tab w:val="left" w:pos="1890"/>
                <w:tab w:val="left" w:pos="1980"/>
              </w:tabs>
              <w:jc w:val="center"/>
              <w:rPr>
                <w:rFonts w:ascii="Bookman Old Style" w:hAnsi="Bookman Old Style" w:cstheme="minorHAnsi"/>
                <w:color w:val="000000" w:themeColor="text1"/>
                <w:sz w:val="18"/>
                <w:szCs w:val="16"/>
              </w:rPr>
            </w:pPr>
            <w:r w:rsidRPr="00132B4D">
              <w:rPr>
                <w:rFonts w:ascii="Bookman Old Style" w:hAnsi="Bookman Old Style" w:cstheme="minorHAnsi"/>
                <w:color w:val="000000" w:themeColor="text1"/>
                <w:sz w:val="18"/>
                <w:szCs w:val="16"/>
              </w:rPr>
              <w:t>3.761</w:t>
            </w:r>
          </w:p>
        </w:tc>
        <w:tc>
          <w:tcPr>
            <w:tcW w:w="1972" w:type="dxa"/>
            <w:vAlign w:val="center"/>
          </w:tcPr>
          <w:p w:rsidR="001A6FA7" w:rsidRPr="00132B4D" w:rsidRDefault="001A6FA7" w:rsidP="001A6FA7">
            <w:pPr>
              <w:tabs>
                <w:tab w:val="left" w:pos="1890"/>
                <w:tab w:val="left" w:pos="1980"/>
              </w:tabs>
              <w:jc w:val="center"/>
              <w:rPr>
                <w:rFonts w:ascii="Bookman Old Style" w:hAnsi="Bookman Old Style" w:cstheme="minorHAnsi"/>
                <w:color w:val="000000" w:themeColor="text1"/>
                <w:sz w:val="18"/>
                <w:szCs w:val="16"/>
              </w:rPr>
            </w:pPr>
            <w:r w:rsidRPr="00132B4D">
              <w:rPr>
                <w:rFonts w:ascii="Bookman Old Style" w:hAnsi="Bookman Old Style" w:cstheme="minorHAnsi"/>
                <w:color w:val="000000" w:themeColor="text1"/>
                <w:sz w:val="18"/>
                <w:szCs w:val="16"/>
              </w:rPr>
              <w:t>3.129</w:t>
            </w:r>
          </w:p>
        </w:tc>
        <w:tc>
          <w:tcPr>
            <w:tcW w:w="832" w:type="dxa"/>
            <w:vAlign w:val="center"/>
          </w:tcPr>
          <w:p w:rsidR="001A6FA7" w:rsidRPr="00132B4D" w:rsidRDefault="001A6FA7" w:rsidP="001A6FA7">
            <w:pPr>
              <w:tabs>
                <w:tab w:val="left" w:pos="1890"/>
                <w:tab w:val="left" w:pos="1980"/>
              </w:tabs>
              <w:jc w:val="center"/>
              <w:rPr>
                <w:rFonts w:ascii="Bookman Old Style" w:hAnsi="Bookman Old Style" w:cstheme="minorHAnsi"/>
                <w:color w:val="000000" w:themeColor="text1"/>
                <w:sz w:val="18"/>
                <w:szCs w:val="16"/>
              </w:rPr>
            </w:pPr>
            <w:r w:rsidRPr="00132B4D">
              <w:rPr>
                <w:rFonts w:ascii="Bookman Old Style" w:hAnsi="Bookman Old Style" w:cstheme="minorHAnsi"/>
                <w:color w:val="000000" w:themeColor="text1"/>
                <w:sz w:val="18"/>
                <w:szCs w:val="16"/>
              </w:rPr>
              <w:t>120,20</w:t>
            </w:r>
          </w:p>
        </w:tc>
        <w:tc>
          <w:tcPr>
            <w:tcW w:w="1473" w:type="dxa"/>
            <w:vAlign w:val="center"/>
          </w:tcPr>
          <w:p w:rsidR="001A6FA7" w:rsidRPr="00132B4D" w:rsidRDefault="001A6FA7" w:rsidP="001A6FA7">
            <w:pPr>
              <w:tabs>
                <w:tab w:val="left" w:pos="1890"/>
                <w:tab w:val="left" w:pos="1980"/>
              </w:tabs>
              <w:jc w:val="center"/>
              <w:rPr>
                <w:rFonts w:ascii="Bookman Old Style" w:hAnsi="Bookman Old Style" w:cstheme="minorHAnsi"/>
                <w:color w:val="000000" w:themeColor="text1"/>
                <w:sz w:val="18"/>
                <w:szCs w:val="16"/>
              </w:rPr>
            </w:pPr>
            <w:r w:rsidRPr="00132B4D">
              <w:rPr>
                <w:rFonts w:ascii="Bookman Old Style" w:hAnsi="Bookman Old Style" w:cstheme="minorHAnsi"/>
                <w:color w:val="000000" w:themeColor="text1"/>
                <w:sz w:val="18"/>
                <w:szCs w:val="16"/>
              </w:rPr>
              <w:t>1.747</w:t>
            </w:r>
          </w:p>
        </w:tc>
        <w:tc>
          <w:tcPr>
            <w:tcW w:w="1941" w:type="dxa"/>
            <w:vAlign w:val="center"/>
          </w:tcPr>
          <w:p w:rsidR="001A6FA7" w:rsidRPr="00132B4D" w:rsidRDefault="001A6FA7" w:rsidP="001A6FA7">
            <w:pPr>
              <w:tabs>
                <w:tab w:val="left" w:pos="1890"/>
                <w:tab w:val="left" w:pos="1980"/>
              </w:tabs>
              <w:jc w:val="center"/>
              <w:rPr>
                <w:rFonts w:ascii="Bookman Old Style" w:hAnsi="Bookman Old Style" w:cstheme="minorHAnsi"/>
                <w:color w:val="000000" w:themeColor="text1"/>
                <w:sz w:val="18"/>
                <w:szCs w:val="16"/>
              </w:rPr>
            </w:pPr>
            <w:r w:rsidRPr="00132B4D">
              <w:rPr>
                <w:rFonts w:ascii="Bookman Old Style" w:hAnsi="Bookman Old Style" w:cstheme="minorHAnsi"/>
                <w:color w:val="000000" w:themeColor="text1"/>
                <w:sz w:val="18"/>
                <w:szCs w:val="16"/>
              </w:rPr>
              <w:t>1.779</w:t>
            </w:r>
          </w:p>
        </w:tc>
        <w:tc>
          <w:tcPr>
            <w:tcW w:w="850" w:type="dxa"/>
            <w:vAlign w:val="center"/>
          </w:tcPr>
          <w:p w:rsidR="001A6FA7" w:rsidRPr="00132B4D" w:rsidRDefault="001A6FA7" w:rsidP="001A6FA7">
            <w:pPr>
              <w:tabs>
                <w:tab w:val="left" w:pos="1890"/>
                <w:tab w:val="left" w:pos="1980"/>
              </w:tabs>
              <w:jc w:val="center"/>
              <w:rPr>
                <w:rFonts w:ascii="Bookman Old Style" w:hAnsi="Bookman Old Style" w:cstheme="minorHAnsi"/>
                <w:color w:val="000000" w:themeColor="text1"/>
                <w:sz w:val="18"/>
                <w:szCs w:val="16"/>
              </w:rPr>
            </w:pPr>
            <w:r>
              <w:rPr>
                <w:rFonts w:ascii="Bookman Old Style" w:hAnsi="Bookman Old Style" w:cstheme="minorHAnsi"/>
                <w:color w:val="000000" w:themeColor="text1"/>
                <w:sz w:val="18"/>
                <w:szCs w:val="16"/>
              </w:rPr>
              <w:t>98,</w:t>
            </w:r>
            <w:r w:rsidRPr="00132B4D">
              <w:rPr>
                <w:rFonts w:ascii="Bookman Old Style" w:hAnsi="Bookman Old Style" w:cstheme="minorHAnsi"/>
                <w:color w:val="000000" w:themeColor="text1"/>
                <w:sz w:val="18"/>
                <w:szCs w:val="16"/>
              </w:rPr>
              <w:t>17</w:t>
            </w:r>
          </w:p>
        </w:tc>
        <w:tc>
          <w:tcPr>
            <w:tcW w:w="1560" w:type="dxa"/>
            <w:vAlign w:val="center"/>
          </w:tcPr>
          <w:p w:rsidR="001A6FA7" w:rsidRPr="001A6FA7" w:rsidRDefault="001A6FA7" w:rsidP="001A6FA7">
            <w:pPr>
              <w:jc w:val="center"/>
              <w:rPr>
                <w:rFonts w:ascii="Bookman Old Style" w:hAnsi="Bookman Old Style"/>
                <w:sz w:val="18"/>
                <w:szCs w:val="18"/>
              </w:rPr>
            </w:pPr>
            <w:r w:rsidRPr="001A6FA7">
              <w:rPr>
                <w:rFonts w:ascii="Bookman Old Style" w:hAnsi="Bookman Old Style"/>
                <w:sz w:val="18"/>
                <w:szCs w:val="18"/>
              </w:rPr>
              <w:t>322</w:t>
            </w:r>
          </w:p>
        </w:tc>
        <w:tc>
          <w:tcPr>
            <w:tcW w:w="1857" w:type="dxa"/>
            <w:vAlign w:val="center"/>
          </w:tcPr>
          <w:p w:rsidR="001A6FA7" w:rsidRPr="001A6FA7" w:rsidRDefault="001A6FA7" w:rsidP="001A6FA7">
            <w:pPr>
              <w:jc w:val="center"/>
              <w:rPr>
                <w:rFonts w:ascii="Bookman Old Style" w:hAnsi="Bookman Old Style"/>
                <w:sz w:val="18"/>
                <w:szCs w:val="18"/>
              </w:rPr>
            </w:pPr>
            <w:r w:rsidRPr="001A6FA7">
              <w:rPr>
                <w:rFonts w:ascii="Bookman Old Style" w:hAnsi="Bookman Old Style"/>
                <w:sz w:val="18"/>
                <w:szCs w:val="18"/>
              </w:rPr>
              <w:t>1.382</w:t>
            </w:r>
          </w:p>
        </w:tc>
        <w:tc>
          <w:tcPr>
            <w:tcW w:w="919" w:type="dxa"/>
            <w:vAlign w:val="center"/>
          </w:tcPr>
          <w:p w:rsidR="001A6FA7" w:rsidRPr="001A6FA7" w:rsidRDefault="001A6FA7" w:rsidP="001A6FA7">
            <w:pPr>
              <w:jc w:val="center"/>
              <w:rPr>
                <w:rFonts w:ascii="Bookman Old Style" w:hAnsi="Bookman Old Style"/>
                <w:sz w:val="18"/>
                <w:szCs w:val="18"/>
              </w:rPr>
            </w:pPr>
            <w:r w:rsidRPr="001A6FA7">
              <w:rPr>
                <w:rFonts w:ascii="Bookman Old Style" w:hAnsi="Bookman Old Style"/>
                <w:sz w:val="18"/>
                <w:szCs w:val="18"/>
              </w:rPr>
              <w:t>23,30</w:t>
            </w:r>
          </w:p>
        </w:tc>
      </w:tr>
      <w:tr w:rsidR="001A6FA7" w:rsidRPr="00132B4D" w:rsidTr="001A6FA7">
        <w:trPr>
          <w:trHeight w:val="340"/>
          <w:jc w:val="center"/>
        </w:trPr>
        <w:tc>
          <w:tcPr>
            <w:tcW w:w="507" w:type="dxa"/>
            <w:vAlign w:val="center"/>
          </w:tcPr>
          <w:p w:rsidR="001A6FA7" w:rsidRPr="00132B4D" w:rsidRDefault="001A6FA7" w:rsidP="001A6FA7">
            <w:pPr>
              <w:tabs>
                <w:tab w:val="left" w:pos="1260"/>
              </w:tabs>
              <w:jc w:val="center"/>
              <w:rPr>
                <w:rFonts w:ascii="Bookman Old Style" w:hAnsi="Bookman Old Style" w:cstheme="minorHAnsi"/>
                <w:color w:val="000000" w:themeColor="text1"/>
                <w:sz w:val="18"/>
                <w:szCs w:val="16"/>
              </w:rPr>
            </w:pPr>
            <w:r w:rsidRPr="00132B4D">
              <w:rPr>
                <w:rFonts w:ascii="Bookman Old Style" w:hAnsi="Bookman Old Style" w:cstheme="minorHAnsi"/>
                <w:color w:val="000000" w:themeColor="text1"/>
                <w:sz w:val="18"/>
                <w:szCs w:val="16"/>
              </w:rPr>
              <w:t>9</w:t>
            </w:r>
          </w:p>
        </w:tc>
        <w:tc>
          <w:tcPr>
            <w:tcW w:w="1904" w:type="dxa"/>
            <w:vAlign w:val="center"/>
          </w:tcPr>
          <w:p w:rsidR="001A6FA7" w:rsidRPr="00132B4D" w:rsidRDefault="001A6FA7" w:rsidP="001A6FA7">
            <w:pPr>
              <w:spacing w:before="20" w:after="20"/>
              <w:rPr>
                <w:rFonts w:ascii="Bookman Old Style" w:hAnsi="Bookman Old Style" w:cstheme="minorHAnsi"/>
                <w:snapToGrid w:val="0"/>
                <w:color w:val="000000" w:themeColor="text1"/>
                <w:sz w:val="18"/>
                <w:szCs w:val="16"/>
              </w:rPr>
            </w:pPr>
            <w:r w:rsidRPr="00132B4D">
              <w:rPr>
                <w:rFonts w:ascii="Bookman Old Style" w:hAnsi="Bookman Old Style" w:cstheme="minorHAnsi"/>
                <w:snapToGrid w:val="0"/>
                <w:color w:val="000000" w:themeColor="text1"/>
                <w:sz w:val="18"/>
                <w:szCs w:val="16"/>
              </w:rPr>
              <w:t>Kayan Hilir</w:t>
            </w:r>
          </w:p>
        </w:tc>
        <w:tc>
          <w:tcPr>
            <w:tcW w:w="2208" w:type="dxa"/>
            <w:vAlign w:val="center"/>
          </w:tcPr>
          <w:p w:rsidR="001A6FA7" w:rsidRPr="00132B4D" w:rsidRDefault="001A6FA7" w:rsidP="001A6FA7">
            <w:pPr>
              <w:tabs>
                <w:tab w:val="left" w:pos="1890"/>
                <w:tab w:val="left" w:pos="1980"/>
              </w:tabs>
              <w:jc w:val="center"/>
              <w:rPr>
                <w:rFonts w:ascii="Bookman Old Style" w:hAnsi="Bookman Old Style" w:cstheme="minorHAnsi"/>
                <w:color w:val="000000" w:themeColor="text1"/>
                <w:sz w:val="18"/>
                <w:szCs w:val="16"/>
              </w:rPr>
            </w:pPr>
            <w:r w:rsidRPr="00132B4D">
              <w:rPr>
                <w:rFonts w:ascii="Bookman Old Style" w:hAnsi="Bookman Old Style" w:cstheme="minorHAnsi"/>
                <w:color w:val="000000" w:themeColor="text1"/>
                <w:sz w:val="18"/>
                <w:szCs w:val="16"/>
              </w:rPr>
              <w:t>3.987</w:t>
            </w:r>
          </w:p>
        </w:tc>
        <w:tc>
          <w:tcPr>
            <w:tcW w:w="1972" w:type="dxa"/>
            <w:vAlign w:val="center"/>
          </w:tcPr>
          <w:p w:rsidR="001A6FA7" w:rsidRPr="00132B4D" w:rsidRDefault="001A6FA7" w:rsidP="001A6FA7">
            <w:pPr>
              <w:tabs>
                <w:tab w:val="left" w:pos="1890"/>
                <w:tab w:val="left" w:pos="1980"/>
              </w:tabs>
              <w:jc w:val="center"/>
              <w:rPr>
                <w:rFonts w:ascii="Bookman Old Style" w:hAnsi="Bookman Old Style" w:cstheme="minorHAnsi"/>
                <w:color w:val="000000" w:themeColor="text1"/>
                <w:sz w:val="18"/>
                <w:szCs w:val="16"/>
              </w:rPr>
            </w:pPr>
            <w:r w:rsidRPr="00132B4D">
              <w:rPr>
                <w:rFonts w:ascii="Bookman Old Style" w:hAnsi="Bookman Old Style" w:cstheme="minorHAnsi"/>
                <w:color w:val="000000" w:themeColor="text1"/>
                <w:sz w:val="18"/>
                <w:szCs w:val="16"/>
              </w:rPr>
              <w:t>3.134</w:t>
            </w:r>
          </w:p>
        </w:tc>
        <w:tc>
          <w:tcPr>
            <w:tcW w:w="832" w:type="dxa"/>
            <w:vAlign w:val="center"/>
          </w:tcPr>
          <w:p w:rsidR="001A6FA7" w:rsidRPr="00132B4D" w:rsidRDefault="001A6FA7" w:rsidP="001A6FA7">
            <w:pPr>
              <w:tabs>
                <w:tab w:val="left" w:pos="1890"/>
                <w:tab w:val="left" w:pos="1980"/>
              </w:tabs>
              <w:jc w:val="center"/>
              <w:rPr>
                <w:rFonts w:ascii="Bookman Old Style" w:hAnsi="Bookman Old Style" w:cstheme="minorHAnsi"/>
                <w:color w:val="000000" w:themeColor="text1"/>
                <w:sz w:val="18"/>
                <w:szCs w:val="16"/>
              </w:rPr>
            </w:pPr>
            <w:r w:rsidRPr="00132B4D">
              <w:rPr>
                <w:rFonts w:ascii="Bookman Old Style" w:hAnsi="Bookman Old Style" w:cstheme="minorHAnsi"/>
                <w:color w:val="000000" w:themeColor="text1"/>
                <w:sz w:val="18"/>
                <w:szCs w:val="16"/>
              </w:rPr>
              <w:t>120,20</w:t>
            </w:r>
          </w:p>
        </w:tc>
        <w:tc>
          <w:tcPr>
            <w:tcW w:w="1473" w:type="dxa"/>
            <w:vAlign w:val="center"/>
          </w:tcPr>
          <w:p w:rsidR="001A6FA7" w:rsidRPr="00132B4D" w:rsidRDefault="001A6FA7" w:rsidP="001A6FA7">
            <w:pPr>
              <w:tabs>
                <w:tab w:val="left" w:pos="1890"/>
                <w:tab w:val="left" w:pos="1980"/>
              </w:tabs>
              <w:jc w:val="center"/>
              <w:rPr>
                <w:rFonts w:ascii="Bookman Old Style" w:hAnsi="Bookman Old Style" w:cstheme="minorHAnsi"/>
                <w:color w:val="000000" w:themeColor="text1"/>
                <w:sz w:val="18"/>
                <w:szCs w:val="16"/>
              </w:rPr>
            </w:pPr>
            <w:r w:rsidRPr="00132B4D">
              <w:rPr>
                <w:rFonts w:ascii="Bookman Old Style" w:hAnsi="Bookman Old Style" w:cstheme="minorHAnsi"/>
                <w:color w:val="000000" w:themeColor="text1"/>
                <w:sz w:val="18"/>
                <w:szCs w:val="16"/>
              </w:rPr>
              <w:t>1.449</w:t>
            </w:r>
          </w:p>
        </w:tc>
        <w:tc>
          <w:tcPr>
            <w:tcW w:w="1941" w:type="dxa"/>
            <w:vAlign w:val="center"/>
          </w:tcPr>
          <w:p w:rsidR="001A6FA7" w:rsidRPr="00132B4D" w:rsidRDefault="001A6FA7" w:rsidP="001A6FA7">
            <w:pPr>
              <w:tabs>
                <w:tab w:val="left" w:pos="1890"/>
                <w:tab w:val="left" w:pos="1980"/>
              </w:tabs>
              <w:jc w:val="center"/>
              <w:rPr>
                <w:rFonts w:ascii="Bookman Old Style" w:hAnsi="Bookman Old Style" w:cstheme="minorHAnsi"/>
                <w:color w:val="000000" w:themeColor="text1"/>
                <w:sz w:val="18"/>
                <w:szCs w:val="16"/>
              </w:rPr>
            </w:pPr>
            <w:r w:rsidRPr="00132B4D">
              <w:rPr>
                <w:rFonts w:ascii="Bookman Old Style" w:hAnsi="Bookman Old Style" w:cstheme="minorHAnsi"/>
                <w:color w:val="000000" w:themeColor="text1"/>
                <w:sz w:val="18"/>
                <w:szCs w:val="16"/>
              </w:rPr>
              <w:t>1.195</w:t>
            </w:r>
          </w:p>
        </w:tc>
        <w:tc>
          <w:tcPr>
            <w:tcW w:w="850" w:type="dxa"/>
            <w:vAlign w:val="center"/>
          </w:tcPr>
          <w:p w:rsidR="001A6FA7" w:rsidRPr="00132B4D" w:rsidRDefault="001A6FA7" w:rsidP="001A6FA7">
            <w:pPr>
              <w:tabs>
                <w:tab w:val="left" w:pos="1890"/>
                <w:tab w:val="left" w:pos="1980"/>
              </w:tabs>
              <w:jc w:val="center"/>
              <w:rPr>
                <w:rFonts w:ascii="Bookman Old Style" w:hAnsi="Bookman Old Style" w:cstheme="minorHAnsi"/>
                <w:color w:val="000000" w:themeColor="text1"/>
                <w:sz w:val="18"/>
                <w:szCs w:val="16"/>
              </w:rPr>
            </w:pPr>
            <w:r w:rsidRPr="00132B4D">
              <w:rPr>
                <w:rFonts w:ascii="Bookman Old Style" w:hAnsi="Bookman Old Style" w:cstheme="minorHAnsi"/>
                <w:color w:val="000000" w:themeColor="text1"/>
                <w:sz w:val="18"/>
                <w:szCs w:val="16"/>
              </w:rPr>
              <w:t>121,25</w:t>
            </w:r>
          </w:p>
        </w:tc>
        <w:tc>
          <w:tcPr>
            <w:tcW w:w="1560" w:type="dxa"/>
            <w:vAlign w:val="center"/>
          </w:tcPr>
          <w:p w:rsidR="001A6FA7" w:rsidRPr="001A6FA7" w:rsidRDefault="001A6FA7" w:rsidP="001A6FA7">
            <w:pPr>
              <w:jc w:val="center"/>
              <w:rPr>
                <w:rFonts w:ascii="Bookman Old Style" w:hAnsi="Bookman Old Style"/>
                <w:sz w:val="18"/>
                <w:szCs w:val="18"/>
              </w:rPr>
            </w:pPr>
            <w:r w:rsidRPr="001A6FA7">
              <w:rPr>
                <w:rFonts w:ascii="Bookman Old Style" w:hAnsi="Bookman Old Style"/>
                <w:sz w:val="18"/>
                <w:szCs w:val="18"/>
              </w:rPr>
              <w:t>633</w:t>
            </w:r>
          </w:p>
        </w:tc>
        <w:tc>
          <w:tcPr>
            <w:tcW w:w="1857" w:type="dxa"/>
            <w:vAlign w:val="center"/>
          </w:tcPr>
          <w:p w:rsidR="001A6FA7" w:rsidRPr="001A6FA7" w:rsidRDefault="001A6FA7" w:rsidP="001A6FA7">
            <w:pPr>
              <w:jc w:val="center"/>
              <w:rPr>
                <w:rFonts w:ascii="Bookman Old Style" w:hAnsi="Bookman Old Style"/>
                <w:sz w:val="18"/>
                <w:szCs w:val="18"/>
              </w:rPr>
            </w:pPr>
            <w:r w:rsidRPr="001A6FA7">
              <w:rPr>
                <w:rFonts w:ascii="Bookman Old Style" w:hAnsi="Bookman Old Style"/>
                <w:sz w:val="18"/>
                <w:szCs w:val="18"/>
              </w:rPr>
              <w:t>1.289</w:t>
            </w:r>
          </w:p>
        </w:tc>
        <w:tc>
          <w:tcPr>
            <w:tcW w:w="919" w:type="dxa"/>
            <w:vAlign w:val="center"/>
          </w:tcPr>
          <w:p w:rsidR="001A6FA7" w:rsidRPr="001A6FA7" w:rsidRDefault="001A6FA7" w:rsidP="001A6FA7">
            <w:pPr>
              <w:jc w:val="center"/>
              <w:rPr>
                <w:rFonts w:ascii="Bookman Old Style" w:hAnsi="Bookman Old Style"/>
                <w:sz w:val="18"/>
                <w:szCs w:val="18"/>
              </w:rPr>
            </w:pPr>
            <w:r w:rsidRPr="001A6FA7">
              <w:rPr>
                <w:rFonts w:ascii="Bookman Old Style" w:hAnsi="Bookman Old Style"/>
                <w:sz w:val="18"/>
                <w:szCs w:val="18"/>
              </w:rPr>
              <w:t>49,12</w:t>
            </w:r>
          </w:p>
        </w:tc>
      </w:tr>
      <w:tr w:rsidR="001A6FA7" w:rsidRPr="00132B4D" w:rsidTr="001A6FA7">
        <w:trPr>
          <w:trHeight w:val="340"/>
          <w:jc w:val="center"/>
        </w:trPr>
        <w:tc>
          <w:tcPr>
            <w:tcW w:w="507" w:type="dxa"/>
            <w:vAlign w:val="center"/>
          </w:tcPr>
          <w:p w:rsidR="001A6FA7" w:rsidRPr="00132B4D" w:rsidRDefault="001A6FA7" w:rsidP="001A6FA7">
            <w:pPr>
              <w:tabs>
                <w:tab w:val="left" w:pos="1260"/>
              </w:tabs>
              <w:jc w:val="center"/>
              <w:rPr>
                <w:rFonts w:ascii="Bookman Old Style" w:hAnsi="Bookman Old Style" w:cstheme="minorHAnsi"/>
                <w:color w:val="000000" w:themeColor="text1"/>
                <w:sz w:val="18"/>
                <w:szCs w:val="16"/>
              </w:rPr>
            </w:pPr>
            <w:r w:rsidRPr="00132B4D">
              <w:rPr>
                <w:rFonts w:ascii="Bookman Old Style" w:hAnsi="Bookman Old Style" w:cstheme="minorHAnsi"/>
                <w:color w:val="000000" w:themeColor="text1"/>
                <w:sz w:val="18"/>
                <w:szCs w:val="16"/>
              </w:rPr>
              <w:t>10</w:t>
            </w:r>
          </w:p>
        </w:tc>
        <w:tc>
          <w:tcPr>
            <w:tcW w:w="1904" w:type="dxa"/>
            <w:vAlign w:val="center"/>
          </w:tcPr>
          <w:p w:rsidR="001A6FA7" w:rsidRPr="00132B4D" w:rsidRDefault="001A6FA7" w:rsidP="001A6FA7">
            <w:pPr>
              <w:spacing w:before="20" w:after="20"/>
              <w:rPr>
                <w:rFonts w:ascii="Bookman Old Style" w:hAnsi="Bookman Old Style" w:cstheme="minorHAnsi"/>
                <w:snapToGrid w:val="0"/>
                <w:color w:val="000000" w:themeColor="text1"/>
                <w:sz w:val="18"/>
                <w:szCs w:val="16"/>
              </w:rPr>
            </w:pPr>
            <w:r w:rsidRPr="00132B4D">
              <w:rPr>
                <w:rFonts w:ascii="Bookman Old Style" w:hAnsi="Bookman Old Style" w:cstheme="minorHAnsi"/>
                <w:snapToGrid w:val="0"/>
                <w:color w:val="000000" w:themeColor="text1"/>
                <w:sz w:val="18"/>
                <w:szCs w:val="16"/>
              </w:rPr>
              <w:t>Kelam Permai</w:t>
            </w:r>
          </w:p>
        </w:tc>
        <w:tc>
          <w:tcPr>
            <w:tcW w:w="2208" w:type="dxa"/>
            <w:vAlign w:val="center"/>
          </w:tcPr>
          <w:p w:rsidR="001A6FA7" w:rsidRPr="00132B4D" w:rsidRDefault="001A6FA7" w:rsidP="001A6FA7">
            <w:pPr>
              <w:tabs>
                <w:tab w:val="left" w:pos="1890"/>
                <w:tab w:val="left" w:pos="1980"/>
              </w:tabs>
              <w:jc w:val="center"/>
              <w:rPr>
                <w:rFonts w:ascii="Bookman Old Style" w:hAnsi="Bookman Old Style" w:cstheme="minorHAnsi"/>
                <w:color w:val="000000" w:themeColor="text1"/>
                <w:sz w:val="18"/>
                <w:szCs w:val="16"/>
              </w:rPr>
            </w:pPr>
            <w:r w:rsidRPr="00132B4D">
              <w:rPr>
                <w:rFonts w:ascii="Bookman Old Style" w:hAnsi="Bookman Old Style" w:cstheme="minorHAnsi"/>
                <w:color w:val="000000" w:themeColor="text1"/>
                <w:sz w:val="18"/>
                <w:szCs w:val="16"/>
              </w:rPr>
              <w:t>2.259</w:t>
            </w:r>
          </w:p>
        </w:tc>
        <w:tc>
          <w:tcPr>
            <w:tcW w:w="1972" w:type="dxa"/>
            <w:vAlign w:val="center"/>
          </w:tcPr>
          <w:p w:rsidR="001A6FA7" w:rsidRPr="00132B4D" w:rsidRDefault="001A6FA7" w:rsidP="001A6FA7">
            <w:pPr>
              <w:tabs>
                <w:tab w:val="left" w:pos="1890"/>
                <w:tab w:val="left" w:pos="1980"/>
              </w:tabs>
              <w:jc w:val="center"/>
              <w:rPr>
                <w:rFonts w:ascii="Bookman Old Style" w:hAnsi="Bookman Old Style" w:cstheme="minorHAnsi"/>
                <w:color w:val="000000" w:themeColor="text1"/>
                <w:sz w:val="18"/>
                <w:szCs w:val="16"/>
              </w:rPr>
            </w:pPr>
            <w:r w:rsidRPr="00132B4D">
              <w:rPr>
                <w:rFonts w:ascii="Bookman Old Style" w:hAnsi="Bookman Old Style" w:cstheme="minorHAnsi"/>
                <w:color w:val="000000" w:themeColor="text1"/>
                <w:sz w:val="18"/>
                <w:szCs w:val="16"/>
              </w:rPr>
              <w:t>1.885</w:t>
            </w:r>
          </w:p>
        </w:tc>
        <w:tc>
          <w:tcPr>
            <w:tcW w:w="832" w:type="dxa"/>
            <w:vAlign w:val="center"/>
          </w:tcPr>
          <w:p w:rsidR="001A6FA7" w:rsidRPr="00132B4D" w:rsidRDefault="001A6FA7" w:rsidP="001A6FA7">
            <w:pPr>
              <w:tabs>
                <w:tab w:val="left" w:pos="1890"/>
                <w:tab w:val="left" w:pos="1980"/>
              </w:tabs>
              <w:jc w:val="center"/>
              <w:rPr>
                <w:rFonts w:ascii="Bookman Old Style" w:hAnsi="Bookman Old Style" w:cstheme="minorHAnsi"/>
                <w:color w:val="000000" w:themeColor="text1"/>
                <w:sz w:val="18"/>
                <w:szCs w:val="16"/>
              </w:rPr>
            </w:pPr>
            <w:r w:rsidRPr="00132B4D">
              <w:rPr>
                <w:rFonts w:ascii="Bookman Old Style" w:hAnsi="Bookman Old Style" w:cstheme="minorHAnsi"/>
                <w:color w:val="000000" w:themeColor="text1"/>
                <w:sz w:val="18"/>
                <w:szCs w:val="16"/>
              </w:rPr>
              <w:t>119,84</w:t>
            </w:r>
          </w:p>
        </w:tc>
        <w:tc>
          <w:tcPr>
            <w:tcW w:w="1473" w:type="dxa"/>
            <w:vAlign w:val="center"/>
          </w:tcPr>
          <w:p w:rsidR="001A6FA7" w:rsidRPr="00132B4D" w:rsidRDefault="001A6FA7" w:rsidP="001A6FA7">
            <w:pPr>
              <w:tabs>
                <w:tab w:val="left" w:pos="1890"/>
                <w:tab w:val="left" w:pos="1980"/>
              </w:tabs>
              <w:jc w:val="center"/>
              <w:rPr>
                <w:rFonts w:ascii="Bookman Old Style" w:hAnsi="Bookman Old Style" w:cstheme="minorHAnsi"/>
                <w:color w:val="000000" w:themeColor="text1"/>
                <w:sz w:val="18"/>
                <w:szCs w:val="16"/>
              </w:rPr>
            </w:pPr>
            <w:r w:rsidRPr="00132B4D">
              <w:rPr>
                <w:rFonts w:ascii="Bookman Old Style" w:hAnsi="Bookman Old Style" w:cstheme="minorHAnsi"/>
                <w:color w:val="000000" w:themeColor="text1"/>
                <w:sz w:val="18"/>
                <w:szCs w:val="16"/>
              </w:rPr>
              <w:t>1.207</w:t>
            </w:r>
          </w:p>
        </w:tc>
        <w:tc>
          <w:tcPr>
            <w:tcW w:w="1941" w:type="dxa"/>
            <w:vAlign w:val="center"/>
          </w:tcPr>
          <w:p w:rsidR="001A6FA7" w:rsidRPr="00132B4D" w:rsidRDefault="001A6FA7" w:rsidP="001A6FA7">
            <w:pPr>
              <w:tabs>
                <w:tab w:val="left" w:pos="1890"/>
                <w:tab w:val="left" w:pos="1980"/>
              </w:tabs>
              <w:jc w:val="center"/>
              <w:rPr>
                <w:rFonts w:ascii="Bookman Old Style" w:hAnsi="Bookman Old Style" w:cstheme="minorHAnsi"/>
                <w:color w:val="000000" w:themeColor="text1"/>
                <w:sz w:val="18"/>
                <w:szCs w:val="16"/>
              </w:rPr>
            </w:pPr>
            <w:r w:rsidRPr="00132B4D">
              <w:rPr>
                <w:rFonts w:ascii="Bookman Old Style" w:hAnsi="Bookman Old Style" w:cstheme="minorHAnsi"/>
                <w:color w:val="000000" w:themeColor="text1"/>
                <w:sz w:val="18"/>
                <w:szCs w:val="16"/>
              </w:rPr>
              <w:t>1.094</w:t>
            </w:r>
          </w:p>
        </w:tc>
        <w:tc>
          <w:tcPr>
            <w:tcW w:w="850" w:type="dxa"/>
            <w:vAlign w:val="center"/>
          </w:tcPr>
          <w:p w:rsidR="001A6FA7" w:rsidRPr="00132B4D" w:rsidRDefault="001A6FA7" w:rsidP="001A6FA7">
            <w:pPr>
              <w:tabs>
                <w:tab w:val="left" w:pos="1890"/>
                <w:tab w:val="left" w:pos="1980"/>
              </w:tabs>
              <w:jc w:val="center"/>
              <w:rPr>
                <w:rFonts w:ascii="Bookman Old Style" w:hAnsi="Bookman Old Style" w:cstheme="minorHAnsi"/>
                <w:color w:val="000000" w:themeColor="text1"/>
                <w:sz w:val="18"/>
                <w:szCs w:val="16"/>
              </w:rPr>
            </w:pPr>
            <w:r w:rsidRPr="00132B4D">
              <w:rPr>
                <w:rFonts w:ascii="Bookman Old Style" w:hAnsi="Bookman Old Style" w:cstheme="minorHAnsi"/>
                <w:color w:val="000000" w:themeColor="text1"/>
                <w:sz w:val="18"/>
                <w:szCs w:val="16"/>
              </w:rPr>
              <w:t>110,36</w:t>
            </w:r>
          </w:p>
        </w:tc>
        <w:tc>
          <w:tcPr>
            <w:tcW w:w="1560" w:type="dxa"/>
            <w:vAlign w:val="center"/>
          </w:tcPr>
          <w:p w:rsidR="001A6FA7" w:rsidRPr="001A6FA7" w:rsidRDefault="001A6FA7" w:rsidP="001A6FA7">
            <w:pPr>
              <w:jc w:val="center"/>
              <w:rPr>
                <w:rFonts w:ascii="Bookman Old Style" w:hAnsi="Bookman Old Style"/>
                <w:sz w:val="18"/>
                <w:szCs w:val="18"/>
              </w:rPr>
            </w:pPr>
            <w:r w:rsidRPr="001A6FA7">
              <w:rPr>
                <w:rFonts w:ascii="Bookman Old Style" w:hAnsi="Bookman Old Style"/>
                <w:sz w:val="18"/>
                <w:szCs w:val="18"/>
              </w:rPr>
              <w:t>1.250</w:t>
            </w:r>
          </w:p>
        </w:tc>
        <w:tc>
          <w:tcPr>
            <w:tcW w:w="1857" w:type="dxa"/>
            <w:vAlign w:val="center"/>
          </w:tcPr>
          <w:p w:rsidR="001A6FA7" w:rsidRPr="001A6FA7" w:rsidRDefault="001A6FA7" w:rsidP="001A6FA7">
            <w:pPr>
              <w:jc w:val="center"/>
              <w:rPr>
                <w:rFonts w:ascii="Bookman Old Style" w:hAnsi="Bookman Old Style"/>
                <w:sz w:val="18"/>
                <w:szCs w:val="18"/>
              </w:rPr>
            </w:pPr>
            <w:r w:rsidRPr="001A6FA7">
              <w:rPr>
                <w:rFonts w:ascii="Bookman Old Style" w:hAnsi="Bookman Old Style"/>
                <w:sz w:val="18"/>
                <w:szCs w:val="18"/>
              </w:rPr>
              <w:t>769</w:t>
            </w:r>
          </w:p>
        </w:tc>
        <w:tc>
          <w:tcPr>
            <w:tcW w:w="919" w:type="dxa"/>
            <w:vAlign w:val="center"/>
          </w:tcPr>
          <w:p w:rsidR="001A6FA7" w:rsidRPr="001A6FA7" w:rsidRDefault="001A6FA7" w:rsidP="001A6FA7">
            <w:pPr>
              <w:jc w:val="center"/>
              <w:rPr>
                <w:rFonts w:ascii="Bookman Old Style" w:hAnsi="Bookman Old Style"/>
                <w:sz w:val="18"/>
                <w:szCs w:val="18"/>
              </w:rPr>
            </w:pPr>
            <w:r w:rsidRPr="001A6FA7">
              <w:rPr>
                <w:rFonts w:ascii="Bookman Old Style" w:hAnsi="Bookman Old Style"/>
                <w:sz w:val="18"/>
                <w:szCs w:val="18"/>
              </w:rPr>
              <w:t>162,69</w:t>
            </w:r>
          </w:p>
        </w:tc>
      </w:tr>
      <w:tr w:rsidR="001A6FA7" w:rsidRPr="00132B4D" w:rsidTr="001A6FA7">
        <w:trPr>
          <w:trHeight w:val="340"/>
          <w:jc w:val="center"/>
        </w:trPr>
        <w:tc>
          <w:tcPr>
            <w:tcW w:w="507" w:type="dxa"/>
            <w:vAlign w:val="center"/>
          </w:tcPr>
          <w:p w:rsidR="001A6FA7" w:rsidRPr="00132B4D" w:rsidRDefault="001A6FA7" w:rsidP="001A6FA7">
            <w:pPr>
              <w:tabs>
                <w:tab w:val="left" w:pos="1260"/>
              </w:tabs>
              <w:jc w:val="center"/>
              <w:rPr>
                <w:rFonts w:ascii="Bookman Old Style" w:hAnsi="Bookman Old Style" w:cstheme="minorHAnsi"/>
                <w:color w:val="000000" w:themeColor="text1"/>
                <w:sz w:val="18"/>
                <w:szCs w:val="16"/>
              </w:rPr>
            </w:pPr>
            <w:r w:rsidRPr="00132B4D">
              <w:rPr>
                <w:rFonts w:ascii="Bookman Old Style" w:hAnsi="Bookman Old Style" w:cstheme="minorHAnsi"/>
                <w:color w:val="000000" w:themeColor="text1"/>
                <w:sz w:val="18"/>
                <w:szCs w:val="16"/>
              </w:rPr>
              <w:t>11</w:t>
            </w:r>
          </w:p>
        </w:tc>
        <w:tc>
          <w:tcPr>
            <w:tcW w:w="1904" w:type="dxa"/>
            <w:vAlign w:val="center"/>
          </w:tcPr>
          <w:p w:rsidR="001A6FA7" w:rsidRPr="00132B4D" w:rsidRDefault="001A6FA7" w:rsidP="001A6FA7">
            <w:pPr>
              <w:spacing w:before="20" w:after="20"/>
              <w:rPr>
                <w:rFonts w:ascii="Bookman Old Style" w:hAnsi="Bookman Old Style" w:cstheme="minorHAnsi"/>
                <w:snapToGrid w:val="0"/>
                <w:color w:val="000000" w:themeColor="text1"/>
                <w:sz w:val="18"/>
                <w:szCs w:val="16"/>
              </w:rPr>
            </w:pPr>
            <w:r w:rsidRPr="00132B4D">
              <w:rPr>
                <w:rFonts w:ascii="Bookman Old Style" w:hAnsi="Bookman Old Style" w:cstheme="minorHAnsi"/>
                <w:snapToGrid w:val="0"/>
                <w:color w:val="000000" w:themeColor="text1"/>
                <w:sz w:val="18"/>
                <w:szCs w:val="16"/>
              </w:rPr>
              <w:t>Binjai Hulu</w:t>
            </w:r>
          </w:p>
        </w:tc>
        <w:tc>
          <w:tcPr>
            <w:tcW w:w="2208" w:type="dxa"/>
            <w:vAlign w:val="center"/>
          </w:tcPr>
          <w:p w:rsidR="001A6FA7" w:rsidRPr="00132B4D" w:rsidRDefault="001A6FA7" w:rsidP="001A6FA7">
            <w:pPr>
              <w:tabs>
                <w:tab w:val="left" w:pos="1890"/>
                <w:tab w:val="left" w:pos="1980"/>
              </w:tabs>
              <w:jc w:val="center"/>
              <w:rPr>
                <w:rFonts w:ascii="Bookman Old Style" w:hAnsi="Bookman Old Style" w:cstheme="minorHAnsi"/>
                <w:color w:val="000000" w:themeColor="text1"/>
                <w:sz w:val="18"/>
                <w:szCs w:val="16"/>
              </w:rPr>
            </w:pPr>
            <w:r w:rsidRPr="00132B4D">
              <w:rPr>
                <w:rFonts w:ascii="Bookman Old Style" w:hAnsi="Bookman Old Style" w:cstheme="minorHAnsi"/>
                <w:color w:val="000000" w:themeColor="text1"/>
                <w:sz w:val="18"/>
                <w:szCs w:val="16"/>
              </w:rPr>
              <w:t>1.690</w:t>
            </w:r>
          </w:p>
        </w:tc>
        <w:tc>
          <w:tcPr>
            <w:tcW w:w="1972" w:type="dxa"/>
            <w:vAlign w:val="center"/>
          </w:tcPr>
          <w:p w:rsidR="001A6FA7" w:rsidRPr="00132B4D" w:rsidRDefault="001A6FA7" w:rsidP="001A6FA7">
            <w:pPr>
              <w:tabs>
                <w:tab w:val="left" w:pos="1890"/>
                <w:tab w:val="left" w:pos="1980"/>
              </w:tabs>
              <w:jc w:val="center"/>
              <w:rPr>
                <w:rFonts w:ascii="Bookman Old Style" w:hAnsi="Bookman Old Style" w:cstheme="minorHAnsi"/>
                <w:color w:val="000000" w:themeColor="text1"/>
                <w:sz w:val="18"/>
                <w:szCs w:val="16"/>
              </w:rPr>
            </w:pPr>
            <w:r w:rsidRPr="00132B4D">
              <w:rPr>
                <w:rFonts w:ascii="Bookman Old Style" w:hAnsi="Bookman Old Style" w:cstheme="minorHAnsi"/>
                <w:color w:val="000000" w:themeColor="text1"/>
                <w:sz w:val="18"/>
                <w:szCs w:val="16"/>
              </w:rPr>
              <w:t>1.464</w:t>
            </w:r>
          </w:p>
        </w:tc>
        <w:tc>
          <w:tcPr>
            <w:tcW w:w="832" w:type="dxa"/>
            <w:vAlign w:val="center"/>
          </w:tcPr>
          <w:p w:rsidR="001A6FA7" w:rsidRPr="00132B4D" w:rsidRDefault="001A6FA7" w:rsidP="001A6FA7">
            <w:pPr>
              <w:tabs>
                <w:tab w:val="left" w:pos="1890"/>
                <w:tab w:val="left" w:pos="1980"/>
              </w:tabs>
              <w:jc w:val="center"/>
              <w:rPr>
                <w:rFonts w:ascii="Bookman Old Style" w:hAnsi="Bookman Old Style" w:cstheme="minorHAnsi"/>
                <w:color w:val="000000" w:themeColor="text1"/>
                <w:sz w:val="18"/>
                <w:szCs w:val="16"/>
              </w:rPr>
            </w:pPr>
            <w:r w:rsidRPr="00132B4D">
              <w:rPr>
                <w:rFonts w:ascii="Bookman Old Style" w:hAnsi="Bookman Old Style" w:cstheme="minorHAnsi"/>
                <w:color w:val="000000" w:themeColor="text1"/>
                <w:sz w:val="18"/>
                <w:szCs w:val="16"/>
              </w:rPr>
              <w:t>115,44</w:t>
            </w:r>
          </w:p>
        </w:tc>
        <w:tc>
          <w:tcPr>
            <w:tcW w:w="1473" w:type="dxa"/>
            <w:vAlign w:val="center"/>
          </w:tcPr>
          <w:p w:rsidR="001A6FA7" w:rsidRPr="00132B4D" w:rsidRDefault="001A6FA7" w:rsidP="001A6FA7">
            <w:pPr>
              <w:tabs>
                <w:tab w:val="left" w:pos="1890"/>
                <w:tab w:val="left" w:pos="1980"/>
              </w:tabs>
              <w:jc w:val="center"/>
              <w:rPr>
                <w:rFonts w:ascii="Bookman Old Style" w:hAnsi="Bookman Old Style" w:cstheme="minorHAnsi"/>
                <w:color w:val="000000" w:themeColor="text1"/>
                <w:sz w:val="18"/>
                <w:szCs w:val="16"/>
              </w:rPr>
            </w:pPr>
            <w:r w:rsidRPr="00132B4D">
              <w:rPr>
                <w:rFonts w:ascii="Bookman Old Style" w:hAnsi="Bookman Old Style" w:cstheme="minorHAnsi"/>
                <w:color w:val="000000" w:themeColor="text1"/>
                <w:sz w:val="18"/>
                <w:szCs w:val="16"/>
              </w:rPr>
              <w:t>630</w:t>
            </w:r>
          </w:p>
        </w:tc>
        <w:tc>
          <w:tcPr>
            <w:tcW w:w="1941" w:type="dxa"/>
            <w:vAlign w:val="center"/>
          </w:tcPr>
          <w:p w:rsidR="001A6FA7" w:rsidRPr="00132B4D" w:rsidRDefault="001A6FA7" w:rsidP="001A6FA7">
            <w:pPr>
              <w:tabs>
                <w:tab w:val="left" w:pos="1890"/>
                <w:tab w:val="left" w:pos="1980"/>
              </w:tabs>
              <w:jc w:val="center"/>
              <w:rPr>
                <w:rFonts w:ascii="Bookman Old Style" w:hAnsi="Bookman Old Style" w:cstheme="minorHAnsi"/>
                <w:color w:val="000000" w:themeColor="text1"/>
                <w:sz w:val="18"/>
                <w:szCs w:val="16"/>
              </w:rPr>
            </w:pPr>
            <w:r w:rsidRPr="00132B4D">
              <w:rPr>
                <w:rFonts w:ascii="Bookman Old Style" w:hAnsi="Bookman Old Style" w:cstheme="minorHAnsi"/>
                <w:color w:val="000000" w:themeColor="text1"/>
                <w:sz w:val="18"/>
                <w:szCs w:val="16"/>
              </w:rPr>
              <w:t>887</w:t>
            </w:r>
          </w:p>
        </w:tc>
        <w:tc>
          <w:tcPr>
            <w:tcW w:w="850" w:type="dxa"/>
            <w:vAlign w:val="center"/>
          </w:tcPr>
          <w:p w:rsidR="001A6FA7" w:rsidRPr="00132B4D" w:rsidRDefault="001A6FA7" w:rsidP="001A6FA7">
            <w:pPr>
              <w:tabs>
                <w:tab w:val="left" w:pos="1890"/>
                <w:tab w:val="left" w:pos="1980"/>
              </w:tabs>
              <w:jc w:val="center"/>
              <w:rPr>
                <w:rFonts w:ascii="Bookman Old Style" w:hAnsi="Bookman Old Style" w:cstheme="minorHAnsi"/>
                <w:color w:val="000000" w:themeColor="text1"/>
                <w:sz w:val="18"/>
                <w:szCs w:val="16"/>
              </w:rPr>
            </w:pPr>
            <w:r>
              <w:rPr>
                <w:rFonts w:ascii="Bookman Old Style" w:hAnsi="Bookman Old Style" w:cstheme="minorHAnsi"/>
                <w:color w:val="000000" w:themeColor="text1"/>
                <w:sz w:val="18"/>
                <w:szCs w:val="16"/>
              </w:rPr>
              <w:t>71,</w:t>
            </w:r>
            <w:r w:rsidRPr="00132B4D">
              <w:rPr>
                <w:rFonts w:ascii="Bookman Old Style" w:hAnsi="Bookman Old Style" w:cstheme="minorHAnsi"/>
                <w:color w:val="000000" w:themeColor="text1"/>
                <w:sz w:val="18"/>
                <w:szCs w:val="16"/>
              </w:rPr>
              <w:t>07</w:t>
            </w:r>
          </w:p>
        </w:tc>
        <w:tc>
          <w:tcPr>
            <w:tcW w:w="1560" w:type="dxa"/>
            <w:vAlign w:val="center"/>
          </w:tcPr>
          <w:p w:rsidR="001A6FA7" w:rsidRPr="001A6FA7" w:rsidRDefault="001A6FA7" w:rsidP="001A6FA7">
            <w:pPr>
              <w:jc w:val="center"/>
              <w:rPr>
                <w:rFonts w:ascii="Bookman Old Style" w:hAnsi="Bookman Old Style"/>
                <w:sz w:val="18"/>
                <w:szCs w:val="18"/>
              </w:rPr>
            </w:pPr>
            <w:r w:rsidRPr="001A6FA7">
              <w:rPr>
                <w:rFonts w:ascii="Bookman Old Style" w:hAnsi="Bookman Old Style"/>
                <w:sz w:val="18"/>
                <w:szCs w:val="18"/>
              </w:rPr>
              <w:t>471</w:t>
            </w:r>
          </w:p>
        </w:tc>
        <w:tc>
          <w:tcPr>
            <w:tcW w:w="1857" w:type="dxa"/>
            <w:vAlign w:val="center"/>
          </w:tcPr>
          <w:p w:rsidR="001A6FA7" w:rsidRPr="001A6FA7" w:rsidRDefault="001A6FA7" w:rsidP="001A6FA7">
            <w:pPr>
              <w:jc w:val="center"/>
              <w:rPr>
                <w:rFonts w:ascii="Bookman Old Style" w:hAnsi="Bookman Old Style"/>
                <w:sz w:val="18"/>
                <w:szCs w:val="18"/>
              </w:rPr>
            </w:pPr>
            <w:r w:rsidRPr="001A6FA7">
              <w:rPr>
                <w:rFonts w:ascii="Bookman Old Style" w:hAnsi="Bookman Old Style"/>
                <w:sz w:val="18"/>
                <w:szCs w:val="18"/>
              </w:rPr>
              <w:t>542</w:t>
            </w:r>
          </w:p>
        </w:tc>
        <w:tc>
          <w:tcPr>
            <w:tcW w:w="919" w:type="dxa"/>
            <w:vAlign w:val="center"/>
          </w:tcPr>
          <w:p w:rsidR="001A6FA7" w:rsidRPr="001A6FA7" w:rsidRDefault="001A6FA7" w:rsidP="001A6FA7">
            <w:pPr>
              <w:jc w:val="center"/>
              <w:rPr>
                <w:rFonts w:ascii="Bookman Old Style" w:hAnsi="Bookman Old Style"/>
                <w:sz w:val="18"/>
                <w:szCs w:val="18"/>
              </w:rPr>
            </w:pPr>
            <w:r w:rsidRPr="001A6FA7">
              <w:rPr>
                <w:rFonts w:ascii="Bookman Old Style" w:hAnsi="Bookman Old Style"/>
                <w:sz w:val="18"/>
                <w:szCs w:val="18"/>
              </w:rPr>
              <w:t>86,89</w:t>
            </w:r>
          </w:p>
        </w:tc>
      </w:tr>
      <w:tr w:rsidR="001A6FA7" w:rsidRPr="00132B4D" w:rsidTr="001A6FA7">
        <w:trPr>
          <w:trHeight w:val="340"/>
          <w:jc w:val="center"/>
        </w:trPr>
        <w:tc>
          <w:tcPr>
            <w:tcW w:w="507" w:type="dxa"/>
            <w:vAlign w:val="center"/>
          </w:tcPr>
          <w:p w:rsidR="001A6FA7" w:rsidRPr="00132B4D" w:rsidRDefault="001A6FA7" w:rsidP="001A6FA7">
            <w:pPr>
              <w:tabs>
                <w:tab w:val="left" w:pos="1260"/>
              </w:tabs>
              <w:jc w:val="center"/>
              <w:rPr>
                <w:rFonts w:ascii="Bookman Old Style" w:hAnsi="Bookman Old Style" w:cstheme="minorHAnsi"/>
                <w:color w:val="000000" w:themeColor="text1"/>
                <w:sz w:val="18"/>
                <w:szCs w:val="16"/>
              </w:rPr>
            </w:pPr>
            <w:r w:rsidRPr="00132B4D">
              <w:rPr>
                <w:rFonts w:ascii="Bookman Old Style" w:hAnsi="Bookman Old Style" w:cstheme="minorHAnsi"/>
                <w:color w:val="000000" w:themeColor="text1"/>
                <w:sz w:val="18"/>
                <w:szCs w:val="16"/>
              </w:rPr>
              <w:t>12</w:t>
            </w:r>
          </w:p>
        </w:tc>
        <w:tc>
          <w:tcPr>
            <w:tcW w:w="1904" w:type="dxa"/>
            <w:vAlign w:val="center"/>
          </w:tcPr>
          <w:p w:rsidR="001A6FA7" w:rsidRPr="00132B4D" w:rsidRDefault="001A6FA7" w:rsidP="001A6FA7">
            <w:pPr>
              <w:spacing w:before="20" w:after="20"/>
              <w:rPr>
                <w:rFonts w:ascii="Bookman Old Style" w:hAnsi="Bookman Old Style" w:cstheme="minorHAnsi"/>
                <w:snapToGrid w:val="0"/>
                <w:color w:val="000000" w:themeColor="text1"/>
                <w:sz w:val="18"/>
                <w:szCs w:val="16"/>
              </w:rPr>
            </w:pPr>
            <w:r w:rsidRPr="00132B4D">
              <w:rPr>
                <w:rFonts w:ascii="Bookman Old Style" w:hAnsi="Bookman Old Style" w:cstheme="minorHAnsi"/>
                <w:snapToGrid w:val="0"/>
                <w:color w:val="000000" w:themeColor="text1"/>
                <w:sz w:val="18"/>
                <w:szCs w:val="16"/>
              </w:rPr>
              <w:t>Ketungau Hilir</w:t>
            </w:r>
          </w:p>
        </w:tc>
        <w:tc>
          <w:tcPr>
            <w:tcW w:w="2208" w:type="dxa"/>
            <w:vAlign w:val="center"/>
          </w:tcPr>
          <w:p w:rsidR="001A6FA7" w:rsidRPr="00132B4D" w:rsidRDefault="001A6FA7" w:rsidP="001A6FA7">
            <w:pPr>
              <w:tabs>
                <w:tab w:val="left" w:pos="1890"/>
                <w:tab w:val="left" w:pos="1980"/>
              </w:tabs>
              <w:jc w:val="center"/>
              <w:rPr>
                <w:rFonts w:ascii="Bookman Old Style" w:hAnsi="Bookman Old Style" w:cstheme="minorHAnsi"/>
                <w:color w:val="000000" w:themeColor="text1"/>
                <w:sz w:val="18"/>
                <w:szCs w:val="16"/>
              </w:rPr>
            </w:pPr>
            <w:r w:rsidRPr="00132B4D">
              <w:rPr>
                <w:rFonts w:ascii="Bookman Old Style" w:hAnsi="Bookman Old Style" w:cstheme="minorHAnsi"/>
                <w:color w:val="000000" w:themeColor="text1"/>
                <w:sz w:val="18"/>
                <w:szCs w:val="16"/>
              </w:rPr>
              <w:t>3.732</w:t>
            </w:r>
          </w:p>
        </w:tc>
        <w:tc>
          <w:tcPr>
            <w:tcW w:w="1972" w:type="dxa"/>
            <w:vAlign w:val="center"/>
          </w:tcPr>
          <w:p w:rsidR="001A6FA7" w:rsidRPr="00132B4D" w:rsidRDefault="001A6FA7" w:rsidP="001A6FA7">
            <w:pPr>
              <w:tabs>
                <w:tab w:val="left" w:pos="1890"/>
                <w:tab w:val="left" w:pos="1980"/>
              </w:tabs>
              <w:jc w:val="center"/>
              <w:rPr>
                <w:rFonts w:ascii="Bookman Old Style" w:hAnsi="Bookman Old Style" w:cstheme="minorHAnsi"/>
                <w:color w:val="000000" w:themeColor="text1"/>
                <w:sz w:val="18"/>
                <w:szCs w:val="16"/>
              </w:rPr>
            </w:pPr>
            <w:r w:rsidRPr="00132B4D">
              <w:rPr>
                <w:rFonts w:ascii="Bookman Old Style" w:hAnsi="Bookman Old Style" w:cstheme="minorHAnsi"/>
                <w:color w:val="000000" w:themeColor="text1"/>
                <w:sz w:val="18"/>
                <w:szCs w:val="16"/>
              </w:rPr>
              <w:t>2.964</w:t>
            </w:r>
          </w:p>
        </w:tc>
        <w:tc>
          <w:tcPr>
            <w:tcW w:w="832" w:type="dxa"/>
            <w:vAlign w:val="center"/>
          </w:tcPr>
          <w:p w:rsidR="001A6FA7" w:rsidRPr="00132B4D" w:rsidRDefault="001A6FA7" w:rsidP="001A6FA7">
            <w:pPr>
              <w:tabs>
                <w:tab w:val="left" w:pos="1890"/>
                <w:tab w:val="left" w:pos="1980"/>
              </w:tabs>
              <w:jc w:val="center"/>
              <w:rPr>
                <w:rFonts w:ascii="Bookman Old Style" w:hAnsi="Bookman Old Style" w:cstheme="minorHAnsi"/>
                <w:color w:val="000000" w:themeColor="text1"/>
                <w:sz w:val="18"/>
                <w:szCs w:val="16"/>
              </w:rPr>
            </w:pPr>
            <w:r>
              <w:rPr>
                <w:rFonts w:ascii="Bookman Old Style" w:hAnsi="Bookman Old Style" w:cstheme="minorHAnsi"/>
                <w:color w:val="000000" w:themeColor="text1"/>
                <w:sz w:val="18"/>
                <w:szCs w:val="16"/>
              </w:rPr>
              <w:t>125</w:t>
            </w:r>
            <w:r>
              <w:rPr>
                <w:rFonts w:ascii="Bookman Old Style" w:hAnsi="Bookman Old Style" w:cstheme="minorHAnsi"/>
                <w:color w:val="000000" w:themeColor="text1"/>
                <w:sz w:val="18"/>
                <w:szCs w:val="16"/>
                <w:lang w:val="id-ID"/>
              </w:rPr>
              <w:t>,</w:t>
            </w:r>
            <w:r w:rsidRPr="00132B4D">
              <w:rPr>
                <w:rFonts w:ascii="Bookman Old Style" w:hAnsi="Bookman Old Style" w:cstheme="minorHAnsi"/>
                <w:color w:val="000000" w:themeColor="text1"/>
                <w:sz w:val="18"/>
                <w:szCs w:val="16"/>
              </w:rPr>
              <w:t>91</w:t>
            </w:r>
          </w:p>
        </w:tc>
        <w:tc>
          <w:tcPr>
            <w:tcW w:w="1473" w:type="dxa"/>
            <w:vAlign w:val="center"/>
          </w:tcPr>
          <w:p w:rsidR="001A6FA7" w:rsidRPr="00132B4D" w:rsidRDefault="001A6FA7" w:rsidP="001A6FA7">
            <w:pPr>
              <w:tabs>
                <w:tab w:val="left" w:pos="1890"/>
                <w:tab w:val="left" w:pos="1980"/>
              </w:tabs>
              <w:jc w:val="center"/>
              <w:rPr>
                <w:rFonts w:ascii="Bookman Old Style" w:hAnsi="Bookman Old Style" w:cstheme="minorHAnsi"/>
                <w:color w:val="000000" w:themeColor="text1"/>
                <w:sz w:val="18"/>
                <w:szCs w:val="16"/>
              </w:rPr>
            </w:pPr>
            <w:r w:rsidRPr="00132B4D">
              <w:rPr>
                <w:rFonts w:ascii="Bookman Old Style" w:hAnsi="Bookman Old Style" w:cstheme="minorHAnsi"/>
                <w:color w:val="000000" w:themeColor="text1"/>
                <w:sz w:val="18"/>
                <w:szCs w:val="16"/>
              </w:rPr>
              <w:t>1.235</w:t>
            </w:r>
          </w:p>
        </w:tc>
        <w:tc>
          <w:tcPr>
            <w:tcW w:w="1941" w:type="dxa"/>
            <w:vAlign w:val="center"/>
          </w:tcPr>
          <w:p w:rsidR="001A6FA7" w:rsidRPr="00132B4D" w:rsidRDefault="001A6FA7" w:rsidP="001A6FA7">
            <w:pPr>
              <w:tabs>
                <w:tab w:val="left" w:pos="1890"/>
                <w:tab w:val="left" w:pos="1980"/>
              </w:tabs>
              <w:jc w:val="center"/>
              <w:rPr>
                <w:rFonts w:ascii="Bookman Old Style" w:hAnsi="Bookman Old Style" w:cstheme="minorHAnsi"/>
                <w:color w:val="000000" w:themeColor="text1"/>
                <w:sz w:val="18"/>
                <w:szCs w:val="16"/>
              </w:rPr>
            </w:pPr>
            <w:r w:rsidRPr="00132B4D">
              <w:rPr>
                <w:rFonts w:ascii="Bookman Old Style" w:hAnsi="Bookman Old Style" w:cstheme="minorHAnsi"/>
                <w:color w:val="000000" w:themeColor="text1"/>
                <w:sz w:val="18"/>
                <w:szCs w:val="16"/>
              </w:rPr>
              <w:t>1.680</w:t>
            </w:r>
          </w:p>
        </w:tc>
        <w:tc>
          <w:tcPr>
            <w:tcW w:w="850" w:type="dxa"/>
            <w:vAlign w:val="center"/>
          </w:tcPr>
          <w:p w:rsidR="001A6FA7" w:rsidRPr="00132B4D" w:rsidRDefault="001A6FA7" w:rsidP="001A6FA7">
            <w:pPr>
              <w:tabs>
                <w:tab w:val="left" w:pos="1890"/>
                <w:tab w:val="left" w:pos="1980"/>
              </w:tabs>
              <w:jc w:val="center"/>
              <w:rPr>
                <w:rFonts w:ascii="Bookman Old Style" w:hAnsi="Bookman Old Style" w:cstheme="minorHAnsi"/>
                <w:color w:val="000000" w:themeColor="text1"/>
                <w:sz w:val="18"/>
                <w:szCs w:val="16"/>
              </w:rPr>
            </w:pPr>
            <w:r w:rsidRPr="00132B4D">
              <w:rPr>
                <w:rFonts w:ascii="Bookman Old Style" w:hAnsi="Bookman Old Style" w:cstheme="minorHAnsi"/>
                <w:color w:val="000000" w:themeColor="text1"/>
                <w:sz w:val="18"/>
                <w:szCs w:val="16"/>
              </w:rPr>
              <w:t>73</w:t>
            </w:r>
            <w:r>
              <w:rPr>
                <w:rFonts w:ascii="Bookman Old Style" w:hAnsi="Bookman Old Style" w:cstheme="minorHAnsi"/>
                <w:color w:val="000000" w:themeColor="text1"/>
                <w:sz w:val="18"/>
                <w:szCs w:val="16"/>
              </w:rPr>
              <w:t>,</w:t>
            </w:r>
            <w:r w:rsidRPr="00132B4D">
              <w:rPr>
                <w:rFonts w:ascii="Bookman Old Style" w:hAnsi="Bookman Old Style" w:cstheme="minorHAnsi"/>
                <w:color w:val="000000" w:themeColor="text1"/>
                <w:sz w:val="18"/>
                <w:szCs w:val="16"/>
              </w:rPr>
              <w:t>53</w:t>
            </w:r>
          </w:p>
        </w:tc>
        <w:tc>
          <w:tcPr>
            <w:tcW w:w="1560" w:type="dxa"/>
            <w:vAlign w:val="center"/>
          </w:tcPr>
          <w:p w:rsidR="001A6FA7" w:rsidRPr="001A6FA7" w:rsidRDefault="001A6FA7" w:rsidP="001A6FA7">
            <w:pPr>
              <w:jc w:val="center"/>
              <w:rPr>
                <w:rFonts w:ascii="Bookman Old Style" w:hAnsi="Bookman Old Style"/>
                <w:sz w:val="18"/>
                <w:szCs w:val="18"/>
              </w:rPr>
            </w:pPr>
            <w:r w:rsidRPr="001A6FA7">
              <w:rPr>
                <w:rFonts w:ascii="Bookman Old Style" w:hAnsi="Bookman Old Style"/>
                <w:sz w:val="18"/>
                <w:szCs w:val="18"/>
              </w:rPr>
              <w:t>378</w:t>
            </w:r>
          </w:p>
        </w:tc>
        <w:tc>
          <w:tcPr>
            <w:tcW w:w="1857" w:type="dxa"/>
            <w:vAlign w:val="center"/>
          </w:tcPr>
          <w:p w:rsidR="001A6FA7" w:rsidRPr="001A6FA7" w:rsidRDefault="001A6FA7" w:rsidP="001A6FA7">
            <w:pPr>
              <w:jc w:val="center"/>
              <w:rPr>
                <w:rFonts w:ascii="Bookman Old Style" w:hAnsi="Bookman Old Style"/>
                <w:sz w:val="18"/>
                <w:szCs w:val="18"/>
              </w:rPr>
            </w:pPr>
            <w:r w:rsidRPr="001A6FA7">
              <w:rPr>
                <w:rFonts w:ascii="Bookman Old Style" w:hAnsi="Bookman Old Style"/>
                <w:sz w:val="18"/>
                <w:szCs w:val="18"/>
              </w:rPr>
              <w:t>1.365</w:t>
            </w:r>
          </w:p>
        </w:tc>
        <w:tc>
          <w:tcPr>
            <w:tcW w:w="919" w:type="dxa"/>
            <w:vAlign w:val="center"/>
          </w:tcPr>
          <w:p w:rsidR="001A6FA7" w:rsidRPr="001A6FA7" w:rsidRDefault="001A6FA7" w:rsidP="001A6FA7">
            <w:pPr>
              <w:jc w:val="center"/>
              <w:rPr>
                <w:rFonts w:ascii="Bookman Old Style" w:hAnsi="Bookman Old Style"/>
                <w:sz w:val="18"/>
                <w:szCs w:val="18"/>
              </w:rPr>
            </w:pPr>
            <w:r w:rsidRPr="001A6FA7">
              <w:rPr>
                <w:rFonts w:ascii="Bookman Old Style" w:hAnsi="Bookman Old Style"/>
                <w:sz w:val="18"/>
                <w:szCs w:val="18"/>
              </w:rPr>
              <w:t>27,66</w:t>
            </w:r>
          </w:p>
        </w:tc>
      </w:tr>
      <w:tr w:rsidR="001A6FA7" w:rsidRPr="00132B4D" w:rsidTr="001A6FA7">
        <w:trPr>
          <w:jc w:val="center"/>
        </w:trPr>
        <w:tc>
          <w:tcPr>
            <w:tcW w:w="507" w:type="dxa"/>
            <w:vAlign w:val="center"/>
          </w:tcPr>
          <w:p w:rsidR="001A6FA7" w:rsidRPr="00132B4D" w:rsidRDefault="001A6FA7" w:rsidP="001A6FA7">
            <w:pPr>
              <w:tabs>
                <w:tab w:val="left" w:pos="1260"/>
              </w:tabs>
              <w:jc w:val="center"/>
              <w:rPr>
                <w:rFonts w:ascii="Bookman Old Style" w:hAnsi="Bookman Old Style" w:cstheme="minorHAnsi"/>
                <w:color w:val="000000" w:themeColor="text1"/>
                <w:sz w:val="18"/>
                <w:szCs w:val="16"/>
              </w:rPr>
            </w:pPr>
            <w:r w:rsidRPr="00132B4D">
              <w:rPr>
                <w:rFonts w:ascii="Bookman Old Style" w:hAnsi="Bookman Old Style" w:cstheme="minorHAnsi"/>
                <w:color w:val="000000" w:themeColor="text1"/>
                <w:sz w:val="18"/>
                <w:szCs w:val="16"/>
              </w:rPr>
              <w:t>13</w:t>
            </w:r>
          </w:p>
        </w:tc>
        <w:tc>
          <w:tcPr>
            <w:tcW w:w="1904" w:type="dxa"/>
            <w:vAlign w:val="center"/>
          </w:tcPr>
          <w:p w:rsidR="001A6FA7" w:rsidRPr="00132B4D" w:rsidRDefault="001A6FA7" w:rsidP="001A6FA7">
            <w:pPr>
              <w:spacing w:before="20" w:after="20"/>
              <w:rPr>
                <w:rFonts w:ascii="Bookman Old Style" w:hAnsi="Bookman Old Style" w:cstheme="minorHAnsi"/>
                <w:snapToGrid w:val="0"/>
                <w:color w:val="000000" w:themeColor="text1"/>
                <w:sz w:val="18"/>
                <w:szCs w:val="16"/>
              </w:rPr>
            </w:pPr>
            <w:r w:rsidRPr="00132B4D">
              <w:rPr>
                <w:rFonts w:ascii="Bookman Old Style" w:hAnsi="Bookman Old Style" w:cstheme="minorHAnsi"/>
                <w:snapToGrid w:val="0"/>
                <w:color w:val="000000" w:themeColor="text1"/>
                <w:sz w:val="18"/>
                <w:szCs w:val="16"/>
              </w:rPr>
              <w:t>Ketungau Tengah</w:t>
            </w:r>
          </w:p>
        </w:tc>
        <w:tc>
          <w:tcPr>
            <w:tcW w:w="2208" w:type="dxa"/>
            <w:vAlign w:val="center"/>
          </w:tcPr>
          <w:p w:rsidR="001A6FA7" w:rsidRPr="00132B4D" w:rsidRDefault="001A6FA7" w:rsidP="001A6FA7">
            <w:pPr>
              <w:tabs>
                <w:tab w:val="left" w:pos="1890"/>
                <w:tab w:val="left" w:pos="1980"/>
              </w:tabs>
              <w:jc w:val="center"/>
              <w:rPr>
                <w:rFonts w:ascii="Bookman Old Style" w:hAnsi="Bookman Old Style" w:cstheme="minorHAnsi"/>
                <w:color w:val="000000" w:themeColor="text1"/>
                <w:sz w:val="18"/>
                <w:szCs w:val="16"/>
              </w:rPr>
            </w:pPr>
            <w:r w:rsidRPr="00132B4D">
              <w:rPr>
                <w:rFonts w:ascii="Bookman Old Style" w:hAnsi="Bookman Old Style" w:cstheme="minorHAnsi"/>
                <w:color w:val="000000" w:themeColor="text1"/>
                <w:sz w:val="18"/>
                <w:szCs w:val="16"/>
              </w:rPr>
              <w:t>5.445</w:t>
            </w:r>
          </w:p>
        </w:tc>
        <w:tc>
          <w:tcPr>
            <w:tcW w:w="1972" w:type="dxa"/>
            <w:vAlign w:val="center"/>
          </w:tcPr>
          <w:p w:rsidR="001A6FA7" w:rsidRPr="00132B4D" w:rsidRDefault="001A6FA7" w:rsidP="001A6FA7">
            <w:pPr>
              <w:tabs>
                <w:tab w:val="left" w:pos="1890"/>
                <w:tab w:val="left" w:pos="1980"/>
              </w:tabs>
              <w:jc w:val="center"/>
              <w:rPr>
                <w:rFonts w:ascii="Bookman Old Style" w:hAnsi="Bookman Old Style" w:cstheme="minorHAnsi"/>
                <w:color w:val="000000" w:themeColor="text1"/>
                <w:sz w:val="18"/>
                <w:szCs w:val="16"/>
              </w:rPr>
            </w:pPr>
            <w:r w:rsidRPr="00132B4D">
              <w:rPr>
                <w:rFonts w:ascii="Bookman Old Style" w:hAnsi="Bookman Old Style" w:cstheme="minorHAnsi"/>
                <w:color w:val="000000" w:themeColor="text1"/>
                <w:sz w:val="18"/>
                <w:szCs w:val="16"/>
              </w:rPr>
              <w:t>4.308</w:t>
            </w:r>
          </w:p>
        </w:tc>
        <w:tc>
          <w:tcPr>
            <w:tcW w:w="832" w:type="dxa"/>
            <w:vAlign w:val="center"/>
          </w:tcPr>
          <w:p w:rsidR="001A6FA7" w:rsidRPr="00132B4D" w:rsidRDefault="001A6FA7" w:rsidP="001A6FA7">
            <w:pPr>
              <w:tabs>
                <w:tab w:val="left" w:pos="1890"/>
                <w:tab w:val="left" w:pos="1980"/>
              </w:tabs>
              <w:jc w:val="center"/>
              <w:rPr>
                <w:rFonts w:ascii="Bookman Old Style" w:hAnsi="Bookman Old Style" w:cstheme="minorHAnsi"/>
                <w:color w:val="000000" w:themeColor="text1"/>
                <w:sz w:val="18"/>
                <w:szCs w:val="16"/>
              </w:rPr>
            </w:pPr>
            <w:r w:rsidRPr="00132B4D">
              <w:rPr>
                <w:rFonts w:ascii="Bookman Old Style" w:hAnsi="Bookman Old Style" w:cstheme="minorHAnsi"/>
                <w:color w:val="000000" w:themeColor="text1"/>
                <w:sz w:val="18"/>
                <w:szCs w:val="16"/>
              </w:rPr>
              <w:t>126,40</w:t>
            </w:r>
          </w:p>
        </w:tc>
        <w:tc>
          <w:tcPr>
            <w:tcW w:w="1473" w:type="dxa"/>
            <w:vAlign w:val="center"/>
          </w:tcPr>
          <w:p w:rsidR="001A6FA7" w:rsidRPr="00132B4D" w:rsidRDefault="001A6FA7" w:rsidP="001A6FA7">
            <w:pPr>
              <w:tabs>
                <w:tab w:val="left" w:pos="1890"/>
                <w:tab w:val="left" w:pos="1980"/>
              </w:tabs>
              <w:jc w:val="center"/>
              <w:rPr>
                <w:rFonts w:ascii="Bookman Old Style" w:hAnsi="Bookman Old Style" w:cstheme="minorHAnsi"/>
                <w:color w:val="000000" w:themeColor="text1"/>
                <w:sz w:val="18"/>
                <w:szCs w:val="16"/>
              </w:rPr>
            </w:pPr>
            <w:r w:rsidRPr="00132B4D">
              <w:rPr>
                <w:rFonts w:ascii="Bookman Old Style" w:hAnsi="Bookman Old Style" w:cstheme="minorHAnsi"/>
                <w:color w:val="000000" w:themeColor="text1"/>
                <w:sz w:val="18"/>
                <w:szCs w:val="16"/>
              </w:rPr>
              <w:t>1.563</w:t>
            </w:r>
          </w:p>
        </w:tc>
        <w:tc>
          <w:tcPr>
            <w:tcW w:w="1941" w:type="dxa"/>
            <w:vAlign w:val="center"/>
          </w:tcPr>
          <w:p w:rsidR="001A6FA7" w:rsidRPr="00132B4D" w:rsidRDefault="001A6FA7" w:rsidP="001A6FA7">
            <w:pPr>
              <w:tabs>
                <w:tab w:val="left" w:pos="1890"/>
                <w:tab w:val="left" w:pos="1980"/>
              </w:tabs>
              <w:jc w:val="center"/>
              <w:rPr>
                <w:rFonts w:ascii="Bookman Old Style" w:hAnsi="Bookman Old Style" w:cstheme="minorHAnsi"/>
                <w:color w:val="000000" w:themeColor="text1"/>
                <w:sz w:val="18"/>
                <w:szCs w:val="16"/>
              </w:rPr>
            </w:pPr>
            <w:r w:rsidRPr="00132B4D">
              <w:rPr>
                <w:rFonts w:ascii="Bookman Old Style" w:hAnsi="Bookman Old Style" w:cstheme="minorHAnsi"/>
                <w:color w:val="000000" w:themeColor="text1"/>
                <w:sz w:val="18"/>
                <w:szCs w:val="16"/>
              </w:rPr>
              <w:t>2.015</w:t>
            </w:r>
          </w:p>
        </w:tc>
        <w:tc>
          <w:tcPr>
            <w:tcW w:w="850" w:type="dxa"/>
            <w:vAlign w:val="center"/>
          </w:tcPr>
          <w:p w:rsidR="001A6FA7" w:rsidRPr="00132B4D" w:rsidRDefault="001A6FA7" w:rsidP="001A6FA7">
            <w:pPr>
              <w:tabs>
                <w:tab w:val="left" w:pos="1890"/>
                <w:tab w:val="left" w:pos="1980"/>
              </w:tabs>
              <w:jc w:val="center"/>
              <w:rPr>
                <w:rFonts w:ascii="Bookman Old Style" w:hAnsi="Bookman Old Style" w:cstheme="minorHAnsi"/>
                <w:color w:val="000000" w:themeColor="text1"/>
                <w:sz w:val="18"/>
                <w:szCs w:val="16"/>
              </w:rPr>
            </w:pPr>
            <w:r w:rsidRPr="00132B4D">
              <w:rPr>
                <w:rFonts w:ascii="Bookman Old Style" w:hAnsi="Bookman Old Style" w:cstheme="minorHAnsi"/>
                <w:color w:val="000000" w:themeColor="text1"/>
                <w:sz w:val="18"/>
                <w:szCs w:val="16"/>
              </w:rPr>
              <w:t>77,58</w:t>
            </w:r>
          </w:p>
        </w:tc>
        <w:tc>
          <w:tcPr>
            <w:tcW w:w="1560" w:type="dxa"/>
            <w:vAlign w:val="center"/>
          </w:tcPr>
          <w:p w:rsidR="001A6FA7" w:rsidRPr="001A6FA7" w:rsidRDefault="001A6FA7" w:rsidP="001A6FA7">
            <w:pPr>
              <w:jc w:val="center"/>
              <w:rPr>
                <w:rFonts w:ascii="Bookman Old Style" w:hAnsi="Bookman Old Style"/>
                <w:sz w:val="18"/>
                <w:szCs w:val="18"/>
              </w:rPr>
            </w:pPr>
            <w:r w:rsidRPr="001A6FA7">
              <w:rPr>
                <w:rFonts w:ascii="Bookman Old Style" w:hAnsi="Bookman Old Style"/>
                <w:sz w:val="18"/>
                <w:szCs w:val="18"/>
              </w:rPr>
              <w:t>1.041</w:t>
            </w:r>
          </w:p>
        </w:tc>
        <w:tc>
          <w:tcPr>
            <w:tcW w:w="1857" w:type="dxa"/>
            <w:vAlign w:val="center"/>
          </w:tcPr>
          <w:p w:rsidR="001A6FA7" w:rsidRPr="001A6FA7" w:rsidRDefault="001A6FA7" w:rsidP="001A6FA7">
            <w:pPr>
              <w:jc w:val="center"/>
              <w:rPr>
                <w:rFonts w:ascii="Bookman Old Style" w:hAnsi="Bookman Old Style"/>
                <w:sz w:val="18"/>
                <w:szCs w:val="18"/>
              </w:rPr>
            </w:pPr>
            <w:r w:rsidRPr="001A6FA7">
              <w:rPr>
                <w:rFonts w:ascii="Bookman Old Style" w:hAnsi="Bookman Old Style"/>
                <w:sz w:val="18"/>
                <w:szCs w:val="18"/>
              </w:rPr>
              <w:t>1.670</w:t>
            </w:r>
          </w:p>
        </w:tc>
        <w:tc>
          <w:tcPr>
            <w:tcW w:w="919" w:type="dxa"/>
            <w:vAlign w:val="center"/>
          </w:tcPr>
          <w:p w:rsidR="001A6FA7" w:rsidRPr="001A6FA7" w:rsidRDefault="001A6FA7" w:rsidP="001A6FA7">
            <w:pPr>
              <w:jc w:val="center"/>
              <w:rPr>
                <w:rFonts w:ascii="Bookman Old Style" w:hAnsi="Bookman Old Style"/>
                <w:sz w:val="18"/>
                <w:szCs w:val="18"/>
              </w:rPr>
            </w:pPr>
            <w:r w:rsidRPr="001A6FA7">
              <w:rPr>
                <w:rFonts w:ascii="Bookman Old Style" w:hAnsi="Bookman Old Style"/>
                <w:sz w:val="18"/>
                <w:szCs w:val="18"/>
              </w:rPr>
              <w:t>62,36</w:t>
            </w:r>
          </w:p>
        </w:tc>
      </w:tr>
      <w:tr w:rsidR="001A6FA7" w:rsidRPr="00132B4D" w:rsidTr="001A6FA7">
        <w:trPr>
          <w:trHeight w:val="397"/>
          <w:jc w:val="center"/>
        </w:trPr>
        <w:tc>
          <w:tcPr>
            <w:tcW w:w="507" w:type="dxa"/>
            <w:vAlign w:val="center"/>
          </w:tcPr>
          <w:p w:rsidR="001A6FA7" w:rsidRPr="00132B4D" w:rsidRDefault="001A6FA7" w:rsidP="001A6FA7">
            <w:pPr>
              <w:tabs>
                <w:tab w:val="left" w:pos="1260"/>
              </w:tabs>
              <w:jc w:val="center"/>
              <w:rPr>
                <w:rFonts w:ascii="Bookman Old Style" w:hAnsi="Bookman Old Style" w:cstheme="minorHAnsi"/>
                <w:color w:val="000000" w:themeColor="text1"/>
                <w:sz w:val="18"/>
                <w:szCs w:val="16"/>
              </w:rPr>
            </w:pPr>
            <w:r w:rsidRPr="00132B4D">
              <w:rPr>
                <w:rFonts w:ascii="Bookman Old Style" w:hAnsi="Bookman Old Style" w:cstheme="minorHAnsi"/>
                <w:color w:val="000000" w:themeColor="text1"/>
                <w:sz w:val="18"/>
                <w:szCs w:val="16"/>
              </w:rPr>
              <w:t>14</w:t>
            </w:r>
          </w:p>
        </w:tc>
        <w:tc>
          <w:tcPr>
            <w:tcW w:w="1904" w:type="dxa"/>
            <w:vAlign w:val="center"/>
          </w:tcPr>
          <w:p w:rsidR="001A6FA7" w:rsidRPr="00132B4D" w:rsidRDefault="001A6FA7" w:rsidP="001A6FA7">
            <w:pPr>
              <w:spacing w:before="20" w:after="20"/>
              <w:rPr>
                <w:rFonts w:ascii="Bookman Old Style" w:hAnsi="Bookman Old Style" w:cstheme="minorHAnsi"/>
                <w:snapToGrid w:val="0"/>
                <w:color w:val="000000" w:themeColor="text1"/>
                <w:sz w:val="18"/>
                <w:szCs w:val="16"/>
              </w:rPr>
            </w:pPr>
            <w:r w:rsidRPr="00132B4D">
              <w:rPr>
                <w:rFonts w:ascii="Bookman Old Style" w:hAnsi="Bookman Old Style" w:cstheme="minorHAnsi"/>
                <w:snapToGrid w:val="0"/>
                <w:color w:val="000000" w:themeColor="text1"/>
                <w:sz w:val="18"/>
                <w:szCs w:val="16"/>
              </w:rPr>
              <w:t>Ketungau Hulu</w:t>
            </w:r>
          </w:p>
        </w:tc>
        <w:tc>
          <w:tcPr>
            <w:tcW w:w="2208" w:type="dxa"/>
            <w:vAlign w:val="center"/>
          </w:tcPr>
          <w:p w:rsidR="001A6FA7" w:rsidRPr="00132B4D" w:rsidRDefault="001A6FA7" w:rsidP="001A6FA7">
            <w:pPr>
              <w:tabs>
                <w:tab w:val="left" w:pos="1890"/>
                <w:tab w:val="left" w:pos="1980"/>
              </w:tabs>
              <w:jc w:val="center"/>
              <w:rPr>
                <w:rFonts w:ascii="Bookman Old Style" w:hAnsi="Bookman Old Style" w:cstheme="minorHAnsi"/>
                <w:color w:val="000000" w:themeColor="text1"/>
                <w:sz w:val="18"/>
                <w:szCs w:val="16"/>
              </w:rPr>
            </w:pPr>
            <w:r w:rsidRPr="00132B4D">
              <w:rPr>
                <w:rFonts w:ascii="Bookman Old Style" w:hAnsi="Bookman Old Style" w:cstheme="minorHAnsi"/>
                <w:color w:val="000000" w:themeColor="text1"/>
                <w:sz w:val="18"/>
                <w:szCs w:val="16"/>
              </w:rPr>
              <w:t>3.761</w:t>
            </w:r>
          </w:p>
        </w:tc>
        <w:tc>
          <w:tcPr>
            <w:tcW w:w="1972" w:type="dxa"/>
            <w:vAlign w:val="center"/>
          </w:tcPr>
          <w:p w:rsidR="001A6FA7" w:rsidRPr="00132B4D" w:rsidRDefault="001A6FA7" w:rsidP="001A6FA7">
            <w:pPr>
              <w:tabs>
                <w:tab w:val="left" w:pos="1890"/>
                <w:tab w:val="left" w:pos="1980"/>
              </w:tabs>
              <w:jc w:val="center"/>
              <w:rPr>
                <w:rFonts w:ascii="Bookman Old Style" w:hAnsi="Bookman Old Style" w:cstheme="minorHAnsi"/>
                <w:color w:val="000000" w:themeColor="text1"/>
                <w:sz w:val="18"/>
                <w:szCs w:val="16"/>
              </w:rPr>
            </w:pPr>
            <w:r w:rsidRPr="00132B4D">
              <w:rPr>
                <w:rFonts w:ascii="Bookman Old Style" w:hAnsi="Bookman Old Style" w:cstheme="minorHAnsi"/>
                <w:color w:val="000000" w:themeColor="text1"/>
                <w:sz w:val="18"/>
                <w:szCs w:val="16"/>
              </w:rPr>
              <w:t>2.995</w:t>
            </w:r>
          </w:p>
        </w:tc>
        <w:tc>
          <w:tcPr>
            <w:tcW w:w="832" w:type="dxa"/>
            <w:vAlign w:val="center"/>
          </w:tcPr>
          <w:p w:rsidR="001A6FA7" w:rsidRPr="00132B4D" w:rsidRDefault="001A6FA7" w:rsidP="001A6FA7">
            <w:pPr>
              <w:tabs>
                <w:tab w:val="left" w:pos="1890"/>
                <w:tab w:val="left" w:pos="1980"/>
              </w:tabs>
              <w:jc w:val="center"/>
              <w:rPr>
                <w:rFonts w:ascii="Bookman Old Style" w:hAnsi="Bookman Old Style" w:cstheme="minorHAnsi"/>
                <w:color w:val="000000" w:themeColor="text1"/>
                <w:sz w:val="18"/>
                <w:szCs w:val="16"/>
              </w:rPr>
            </w:pPr>
            <w:r w:rsidRPr="00132B4D">
              <w:rPr>
                <w:rFonts w:ascii="Bookman Old Style" w:hAnsi="Bookman Old Style" w:cstheme="minorHAnsi"/>
                <w:color w:val="000000" w:themeColor="text1"/>
                <w:sz w:val="18"/>
                <w:szCs w:val="16"/>
              </w:rPr>
              <w:t>125,24</w:t>
            </w:r>
          </w:p>
        </w:tc>
        <w:tc>
          <w:tcPr>
            <w:tcW w:w="1473" w:type="dxa"/>
            <w:vAlign w:val="center"/>
          </w:tcPr>
          <w:p w:rsidR="001A6FA7" w:rsidRPr="00132B4D" w:rsidRDefault="001A6FA7" w:rsidP="001A6FA7">
            <w:pPr>
              <w:tabs>
                <w:tab w:val="left" w:pos="1890"/>
                <w:tab w:val="left" w:pos="1980"/>
              </w:tabs>
              <w:jc w:val="center"/>
              <w:rPr>
                <w:rFonts w:ascii="Bookman Old Style" w:hAnsi="Bookman Old Style" w:cstheme="minorHAnsi"/>
                <w:color w:val="000000" w:themeColor="text1"/>
                <w:sz w:val="18"/>
                <w:szCs w:val="16"/>
              </w:rPr>
            </w:pPr>
            <w:r w:rsidRPr="00132B4D">
              <w:rPr>
                <w:rFonts w:ascii="Bookman Old Style" w:hAnsi="Bookman Old Style" w:cstheme="minorHAnsi"/>
                <w:color w:val="000000" w:themeColor="text1"/>
                <w:sz w:val="18"/>
                <w:szCs w:val="16"/>
              </w:rPr>
              <w:t>1.317</w:t>
            </w:r>
          </w:p>
        </w:tc>
        <w:tc>
          <w:tcPr>
            <w:tcW w:w="1941" w:type="dxa"/>
            <w:vAlign w:val="center"/>
          </w:tcPr>
          <w:p w:rsidR="001A6FA7" w:rsidRPr="00132B4D" w:rsidRDefault="001A6FA7" w:rsidP="001A6FA7">
            <w:pPr>
              <w:tabs>
                <w:tab w:val="left" w:pos="1890"/>
                <w:tab w:val="left" w:pos="1980"/>
              </w:tabs>
              <w:jc w:val="center"/>
              <w:rPr>
                <w:rFonts w:ascii="Bookman Old Style" w:hAnsi="Bookman Old Style" w:cstheme="minorHAnsi"/>
                <w:color w:val="000000" w:themeColor="text1"/>
                <w:sz w:val="18"/>
                <w:szCs w:val="16"/>
              </w:rPr>
            </w:pPr>
            <w:r w:rsidRPr="00132B4D">
              <w:rPr>
                <w:rFonts w:ascii="Bookman Old Style" w:hAnsi="Bookman Old Style" w:cstheme="minorHAnsi"/>
                <w:color w:val="000000" w:themeColor="text1"/>
                <w:sz w:val="18"/>
                <w:szCs w:val="16"/>
              </w:rPr>
              <w:t>1.565</w:t>
            </w:r>
          </w:p>
        </w:tc>
        <w:tc>
          <w:tcPr>
            <w:tcW w:w="850" w:type="dxa"/>
            <w:vAlign w:val="center"/>
          </w:tcPr>
          <w:p w:rsidR="001A6FA7" w:rsidRPr="00132B4D" w:rsidRDefault="001A6FA7" w:rsidP="001A6FA7">
            <w:pPr>
              <w:tabs>
                <w:tab w:val="left" w:pos="1890"/>
                <w:tab w:val="left" w:pos="1980"/>
              </w:tabs>
              <w:jc w:val="center"/>
              <w:rPr>
                <w:rFonts w:ascii="Bookman Old Style" w:hAnsi="Bookman Old Style" w:cstheme="minorHAnsi"/>
                <w:color w:val="000000" w:themeColor="text1"/>
                <w:sz w:val="18"/>
                <w:szCs w:val="16"/>
              </w:rPr>
            </w:pPr>
            <w:r w:rsidRPr="00132B4D">
              <w:rPr>
                <w:rFonts w:ascii="Bookman Old Style" w:hAnsi="Bookman Old Style" w:cstheme="minorHAnsi"/>
                <w:color w:val="000000" w:themeColor="text1"/>
                <w:sz w:val="18"/>
                <w:szCs w:val="16"/>
              </w:rPr>
              <w:t>84,20</w:t>
            </w:r>
          </w:p>
        </w:tc>
        <w:tc>
          <w:tcPr>
            <w:tcW w:w="1560" w:type="dxa"/>
            <w:vAlign w:val="center"/>
          </w:tcPr>
          <w:p w:rsidR="001A6FA7" w:rsidRPr="001A6FA7" w:rsidRDefault="001A6FA7" w:rsidP="001A6FA7">
            <w:pPr>
              <w:jc w:val="center"/>
              <w:rPr>
                <w:rFonts w:ascii="Bookman Old Style" w:hAnsi="Bookman Old Style"/>
                <w:sz w:val="18"/>
                <w:szCs w:val="18"/>
              </w:rPr>
            </w:pPr>
            <w:r w:rsidRPr="001A6FA7">
              <w:rPr>
                <w:rFonts w:ascii="Bookman Old Style" w:hAnsi="Bookman Old Style"/>
                <w:sz w:val="18"/>
                <w:szCs w:val="18"/>
              </w:rPr>
              <w:t>733</w:t>
            </w:r>
          </w:p>
        </w:tc>
        <w:tc>
          <w:tcPr>
            <w:tcW w:w="1857" w:type="dxa"/>
            <w:vAlign w:val="center"/>
          </w:tcPr>
          <w:p w:rsidR="001A6FA7" w:rsidRPr="001A6FA7" w:rsidRDefault="001A6FA7" w:rsidP="001A6FA7">
            <w:pPr>
              <w:jc w:val="center"/>
              <w:rPr>
                <w:rFonts w:ascii="Bookman Old Style" w:hAnsi="Bookman Old Style"/>
                <w:sz w:val="18"/>
                <w:szCs w:val="18"/>
              </w:rPr>
            </w:pPr>
            <w:r w:rsidRPr="001A6FA7">
              <w:rPr>
                <w:rFonts w:ascii="Bookman Old Style" w:hAnsi="Bookman Old Style"/>
                <w:sz w:val="18"/>
                <w:szCs w:val="18"/>
              </w:rPr>
              <w:t>1.195</w:t>
            </w:r>
          </w:p>
        </w:tc>
        <w:tc>
          <w:tcPr>
            <w:tcW w:w="919" w:type="dxa"/>
            <w:vAlign w:val="center"/>
          </w:tcPr>
          <w:p w:rsidR="001A6FA7" w:rsidRPr="001A6FA7" w:rsidRDefault="001A6FA7" w:rsidP="001A6FA7">
            <w:pPr>
              <w:jc w:val="center"/>
              <w:rPr>
                <w:rFonts w:ascii="Bookman Old Style" w:hAnsi="Bookman Old Style"/>
                <w:sz w:val="18"/>
                <w:szCs w:val="18"/>
              </w:rPr>
            </w:pPr>
            <w:r w:rsidRPr="001A6FA7">
              <w:rPr>
                <w:rFonts w:ascii="Bookman Old Style" w:hAnsi="Bookman Old Style"/>
                <w:sz w:val="18"/>
                <w:szCs w:val="18"/>
              </w:rPr>
              <w:t>61,39</w:t>
            </w:r>
          </w:p>
        </w:tc>
      </w:tr>
    </w:tbl>
    <w:p w:rsidR="00C80874" w:rsidRPr="00132B4D" w:rsidRDefault="00C80874" w:rsidP="00903379">
      <w:pPr>
        <w:pStyle w:val="ListParagraph"/>
        <w:rPr>
          <w:rFonts w:ascii="Bookman Old Style" w:hAnsi="Bookman Old Style" w:cs="Trebuchet MS"/>
          <w:i/>
          <w:color w:val="000000" w:themeColor="text1"/>
        </w:rPr>
        <w:sectPr w:rsidR="00C80874" w:rsidRPr="00132B4D" w:rsidSect="002D0016">
          <w:headerReference w:type="default" r:id="rId28"/>
          <w:footerReference w:type="default" r:id="rId29"/>
          <w:pgSz w:w="18711" w:h="12191" w:orient="landscape" w:code="20"/>
          <w:pgMar w:top="1758" w:right="1440" w:bottom="1758" w:left="1440" w:header="720" w:footer="720" w:gutter="0"/>
          <w:cols w:space="720"/>
          <w:docGrid w:linePitch="360"/>
        </w:sectPr>
      </w:pPr>
    </w:p>
    <w:p w:rsidR="00B336A3" w:rsidRPr="00132B4D" w:rsidRDefault="001403AD" w:rsidP="00B336A3">
      <w:pPr>
        <w:pStyle w:val="ListParagraph"/>
        <w:spacing w:after="0"/>
        <w:ind w:left="0"/>
        <w:jc w:val="both"/>
        <w:rPr>
          <w:rFonts w:ascii="Bookman Old Style" w:hAnsi="Bookman Old Style" w:cs="Trebuchet MS"/>
          <w:color w:val="000000" w:themeColor="text1"/>
          <w:sz w:val="24"/>
          <w:szCs w:val="24"/>
        </w:rPr>
      </w:pPr>
      <w:r>
        <w:rPr>
          <w:rFonts w:ascii="Bookman Old Style" w:hAnsi="Bookman Old Style" w:cs="Trebuchet MS"/>
          <w:color w:val="000000" w:themeColor="text1"/>
          <w:sz w:val="24"/>
          <w:szCs w:val="24"/>
        </w:rPr>
        <w:lastRenderedPageBreak/>
        <w:t>Perlu dikemukakan dalam RPJMD 2016</w:t>
      </w:r>
      <w:r w:rsidR="00B336A3" w:rsidRPr="00132B4D">
        <w:rPr>
          <w:rFonts w:ascii="Bookman Old Style" w:hAnsi="Bookman Old Style" w:cs="Trebuchet MS"/>
          <w:color w:val="000000" w:themeColor="text1"/>
          <w:sz w:val="24"/>
          <w:szCs w:val="24"/>
        </w:rPr>
        <w:t>-2021 ini, bahwa berdasarkan UU No.</w:t>
      </w:r>
      <w:r w:rsidR="00C6266D">
        <w:rPr>
          <w:rFonts w:ascii="Bookman Old Style" w:hAnsi="Bookman Old Style" w:cs="Trebuchet MS"/>
          <w:color w:val="000000" w:themeColor="text1"/>
          <w:sz w:val="24"/>
          <w:szCs w:val="24"/>
          <w:lang w:val="id-ID"/>
        </w:rPr>
        <w:t xml:space="preserve"> </w:t>
      </w:r>
      <w:r w:rsidR="00B336A3" w:rsidRPr="00132B4D">
        <w:rPr>
          <w:rFonts w:ascii="Bookman Old Style" w:hAnsi="Bookman Old Style" w:cs="Trebuchet MS"/>
          <w:color w:val="000000" w:themeColor="text1"/>
          <w:sz w:val="24"/>
          <w:szCs w:val="24"/>
        </w:rPr>
        <w:t>23 Tahun 2014 tentang Pemerintahan daerah kewenangan pengelolaan pendidikan sekolah menengah (SMA/SMK/MA) sejak tahun 2016 berada pada pemerintahan provinsi, bukan lagi pada pemerintahan Kabupaten/kota.  Dengan adanya perubahan kewenangan ini diharapkan pembangunan pendidikan menengah dapat meningkatkan capaian Angka Partisipasi Kasar (APK) dan Angka Partisipasi Murni (APM) SMA/SMK/MA  untuk selanjutnya dapat meningkatkan angka Rata-rata Lama Sekolah dan pad</w:t>
      </w:r>
      <w:r>
        <w:rPr>
          <w:rFonts w:ascii="Bookman Old Style" w:hAnsi="Bookman Old Style" w:cs="Trebuchet MS"/>
          <w:color w:val="000000" w:themeColor="text1"/>
          <w:sz w:val="24"/>
          <w:szCs w:val="24"/>
        </w:rPr>
        <w:t>a glirannya meningkatkan IPM Kab</w:t>
      </w:r>
      <w:r w:rsidR="00B336A3" w:rsidRPr="00132B4D">
        <w:rPr>
          <w:rFonts w:ascii="Bookman Old Style" w:hAnsi="Bookman Old Style" w:cs="Trebuchet MS"/>
          <w:color w:val="000000" w:themeColor="text1"/>
          <w:sz w:val="24"/>
          <w:szCs w:val="24"/>
        </w:rPr>
        <w:t>upaten Sintang.</w:t>
      </w:r>
    </w:p>
    <w:p w:rsidR="00B336A3" w:rsidRPr="00132B4D" w:rsidRDefault="00B336A3" w:rsidP="00B336A3">
      <w:pPr>
        <w:pStyle w:val="ListParagraph"/>
        <w:spacing w:after="0"/>
        <w:ind w:left="360"/>
        <w:jc w:val="both"/>
        <w:rPr>
          <w:rFonts w:ascii="Bookman Old Style" w:hAnsi="Bookman Old Style" w:cs="Trebuchet MS"/>
          <w:color w:val="000000" w:themeColor="text1"/>
          <w:sz w:val="24"/>
          <w:szCs w:val="24"/>
        </w:rPr>
      </w:pPr>
    </w:p>
    <w:p w:rsidR="00903379" w:rsidRPr="00132B4D" w:rsidRDefault="00903379" w:rsidP="00E542A3">
      <w:pPr>
        <w:pStyle w:val="ListParagraph"/>
        <w:numPr>
          <w:ilvl w:val="1"/>
          <w:numId w:val="1"/>
        </w:numPr>
        <w:spacing w:after="0"/>
        <w:ind w:left="360"/>
        <w:jc w:val="both"/>
        <w:rPr>
          <w:rFonts w:ascii="Bookman Old Style" w:hAnsi="Bookman Old Style" w:cs="Trebuchet MS"/>
          <w:b/>
          <w:i/>
          <w:color w:val="000000" w:themeColor="text1"/>
          <w:sz w:val="24"/>
          <w:szCs w:val="24"/>
        </w:rPr>
      </w:pPr>
      <w:r w:rsidRPr="00132B4D">
        <w:rPr>
          <w:rFonts w:ascii="Bookman Old Style" w:hAnsi="Bookman Old Style" w:cs="Trebuchet MS"/>
          <w:b/>
          <w:i/>
          <w:color w:val="000000" w:themeColor="text1"/>
          <w:sz w:val="24"/>
          <w:szCs w:val="24"/>
        </w:rPr>
        <w:t>Angka Pendidikan yang ditamatkan (APT)</w:t>
      </w:r>
    </w:p>
    <w:p w:rsidR="00903379" w:rsidRPr="00132B4D" w:rsidRDefault="00903379" w:rsidP="00E542A3">
      <w:pPr>
        <w:tabs>
          <w:tab w:val="left" w:pos="1890"/>
        </w:tabs>
        <w:spacing w:after="0"/>
        <w:jc w:val="both"/>
        <w:rPr>
          <w:rFonts w:ascii="Bookman Old Style" w:hAnsi="Bookman Old Style" w:cs="Trebuchet MS"/>
          <w:color w:val="000000" w:themeColor="text1"/>
          <w:sz w:val="24"/>
          <w:szCs w:val="24"/>
        </w:rPr>
      </w:pPr>
    </w:p>
    <w:p w:rsidR="00903379" w:rsidRPr="00132B4D" w:rsidRDefault="00B336A3" w:rsidP="00C80874">
      <w:pPr>
        <w:tabs>
          <w:tab w:val="left" w:pos="1890"/>
        </w:tabs>
        <w:spacing w:after="0"/>
        <w:jc w:val="both"/>
        <w:rPr>
          <w:rFonts w:ascii="Bookman Old Style" w:hAnsi="Bookman Old Style" w:cs="Trebuchet MS"/>
          <w:color w:val="000000" w:themeColor="text1"/>
          <w:sz w:val="24"/>
          <w:szCs w:val="24"/>
        </w:rPr>
      </w:pPr>
      <w:r w:rsidRPr="00132B4D">
        <w:rPr>
          <w:rFonts w:ascii="Bookman Old Style" w:hAnsi="Bookman Old Style" w:cs="Trebuchet MS"/>
          <w:color w:val="000000" w:themeColor="text1"/>
          <w:sz w:val="24"/>
          <w:szCs w:val="24"/>
        </w:rPr>
        <w:t>Telah dikemukan di atas bahwa  APM dan APK penduduk di beberapa kecamatan  berbeda-beda besarannya dan bervariasi. Perubahan  APM dan APK berkaitan erat dengan tingkat pendidikan yang ditamatkan. Dalam konsep pembangunan sumberdaya manusia harus diupayakan mengurangi penduduk berpendidikan rendah (SMP ke bawah) dan meningkatkan penduduk berpendidikan tinggi (SMA ke atas). Artinya, perlu dilakukan langkah-langkah pencegahan penambahan angka putus sekolah melalui program bea siswa, melaksanakan program Kejar Paket A, Paket B, dan Paket C. Dengan bertambahnya penduduk yang berpendidikan SMA ke atas, ini akan mendongkrak angka Rata-rata Lama Sekolah (RLS). Kalau pada tahun 2014 proporsi penduduk berijazah SMP ke bawah sekitar 80% berbanding 20% berijazah SMA ke atas, maka lima tahun ke depan diharapkan terjadi perubahan menjadi 60% berbanding 40%</w:t>
      </w:r>
      <w:r w:rsidR="00FC2E22" w:rsidRPr="00132B4D">
        <w:rPr>
          <w:rFonts w:ascii="Bookman Old Style" w:hAnsi="Bookman Old Style" w:cs="Trebuchet MS"/>
          <w:color w:val="000000" w:themeColor="text1"/>
          <w:sz w:val="24"/>
          <w:szCs w:val="24"/>
        </w:rPr>
        <w:t>.</w:t>
      </w:r>
    </w:p>
    <w:p w:rsidR="00B75E27" w:rsidRPr="00132B4D" w:rsidRDefault="005207BD" w:rsidP="00015C54">
      <w:pPr>
        <w:tabs>
          <w:tab w:val="left" w:pos="1890"/>
          <w:tab w:val="left" w:pos="1980"/>
        </w:tabs>
        <w:spacing w:after="0"/>
        <w:ind w:left="1980" w:hanging="1980"/>
        <w:jc w:val="center"/>
        <w:rPr>
          <w:rFonts w:ascii="Bookman Old Style" w:hAnsi="Bookman Old Style" w:cs="Times New Roman"/>
          <w:color w:val="000000" w:themeColor="text1"/>
          <w:sz w:val="24"/>
        </w:rPr>
      </w:pPr>
      <w:r w:rsidRPr="00132B4D">
        <w:rPr>
          <w:rFonts w:ascii="Bookman Old Style" w:hAnsi="Bookman Old Style" w:cs="Times New Roman"/>
          <w:color w:val="000000" w:themeColor="text1"/>
          <w:sz w:val="24"/>
        </w:rPr>
        <w:t>Tabel 2.3</w:t>
      </w:r>
      <w:r w:rsidR="008A2B42">
        <w:rPr>
          <w:rFonts w:ascii="Bookman Old Style" w:hAnsi="Bookman Old Style" w:cs="Times New Roman"/>
          <w:color w:val="000000" w:themeColor="text1"/>
          <w:sz w:val="24"/>
          <w:lang w:val="id-ID"/>
        </w:rPr>
        <w:t>2</w:t>
      </w:r>
      <w:r w:rsidRPr="00132B4D">
        <w:rPr>
          <w:rFonts w:ascii="Bookman Old Style" w:hAnsi="Bookman Old Style" w:cs="Times New Roman"/>
          <w:color w:val="000000" w:themeColor="text1"/>
          <w:sz w:val="24"/>
        </w:rPr>
        <w:t>.</w:t>
      </w:r>
    </w:p>
    <w:p w:rsidR="00015C54" w:rsidRPr="00132B4D" w:rsidRDefault="00015C54" w:rsidP="00015C54">
      <w:pPr>
        <w:tabs>
          <w:tab w:val="left" w:pos="1890"/>
          <w:tab w:val="left" w:pos="1980"/>
        </w:tabs>
        <w:spacing w:after="0"/>
        <w:ind w:left="1980" w:hanging="1980"/>
        <w:jc w:val="center"/>
        <w:rPr>
          <w:rFonts w:ascii="Bookman Old Style" w:hAnsi="Bookman Old Style" w:cs="Times New Roman"/>
          <w:color w:val="000000" w:themeColor="text1"/>
          <w:sz w:val="24"/>
        </w:rPr>
      </w:pPr>
      <w:r w:rsidRPr="00132B4D">
        <w:rPr>
          <w:rFonts w:ascii="Bookman Old Style" w:hAnsi="Bookman Old Style" w:cs="Times New Roman"/>
          <w:color w:val="000000" w:themeColor="text1"/>
          <w:sz w:val="24"/>
        </w:rPr>
        <w:t>Angka Pendidikan Yang Ditamatkan  (APT)</w:t>
      </w:r>
      <w:r w:rsidR="001403AD">
        <w:rPr>
          <w:rFonts w:ascii="Bookman Old Style" w:hAnsi="Bookman Old Style" w:cs="Times New Roman"/>
          <w:color w:val="000000" w:themeColor="text1"/>
          <w:sz w:val="24"/>
          <w:lang w:val="id-ID"/>
        </w:rPr>
        <w:t xml:space="preserve"> </w:t>
      </w:r>
      <w:r w:rsidRPr="00132B4D">
        <w:rPr>
          <w:rFonts w:ascii="Bookman Old Style" w:hAnsi="Bookman Old Style" w:cs="Times New Roman"/>
          <w:color w:val="000000" w:themeColor="text1"/>
          <w:sz w:val="24"/>
        </w:rPr>
        <w:t>Tahun 2014</w:t>
      </w:r>
    </w:p>
    <w:p w:rsidR="00015C54" w:rsidRPr="00132B4D" w:rsidRDefault="00015C54" w:rsidP="00015C54">
      <w:pPr>
        <w:tabs>
          <w:tab w:val="left" w:pos="1890"/>
          <w:tab w:val="left" w:pos="1980"/>
        </w:tabs>
        <w:spacing w:after="0"/>
        <w:ind w:left="1980" w:hanging="1980"/>
        <w:jc w:val="center"/>
        <w:rPr>
          <w:rFonts w:ascii="Bookman Old Style" w:hAnsi="Bookman Old Style" w:cs="Times New Roman"/>
          <w:color w:val="000000" w:themeColor="text1"/>
          <w:sz w:val="24"/>
        </w:rPr>
      </w:pPr>
      <w:r w:rsidRPr="00132B4D">
        <w:rPr>
          <w:rFonts w:ascii="Bookman Old Style" w:hAnsi="Bookman Old Style" w:cs="Times New Roman"/>
          <w:color w:val="000000" w:themeColor="text1"/>
          <w:sz w:val="24"/>
        </w:rPr>
        <w:t>Kabupaten Sintang</w:t>
      </w:r>
    </w:p>
    <w:p w:rsidR="00E37F8D" w:rsidRPr="00132B4D" w:rsidRDefault="00E37F8D" w:rsidP="00903379">
      <w:pPr>
        <w:tabs>
          <w:tab w:val="left" w:pos="1890"/>
          <w:tab w:val="left" w:pos="1980"/>
        </w:tabs>
        <w:spacing w:after="0"/>
        <w:ind w:left="1980" w:hanging="1980"/>
        <w:rPr>
          <w:rFonts w:ascii="Bookman Old Style" w:hAnsi="Bookman Old Style" w:cs="Trebuchet MS"/>
          <w:color w:val="000000" w:themeColor="text1"/>
        </w:rPr>
      </w:pPr>
    </w:p>
    <w:tbl>
      <w:tblPr>
        <w:tblStyle w:val="TableGrid"/>
        <w:tblW w:w="0" w:type="auto"/>
        <w:jc w:val="center"/>
        <w:tblLook w:val="04A0" w:firstRow="1" w:lastRow="0" w:firstColumn="1" w:lastColumn="0" w:noHBand="0" w:noVBand="1"/>
      </w:tblPr>
      <w:tblGrid>
        <w:gridCol w:w="955"/>
        <w:gridCol w:w="4400"/>
        <w:gridCol w:w="1766"/>
        <w:gridCol w:w="1770"/>
      </w:tblGrid>
      <w:tr w:rsidR="001E1180" w:rsidRPr="00132B4D" w:rsidTr="00BF0A72">
        <w:trPr>
          <w:jc w:val="center"/>
        </w:trPr>
        <w:tc>
          <w:tcPr>
            <w:tcW w:w="990" w:type="dxa"/>
            <w:shd w:val="clear" w:color="auto" w:fill="C6D9F1" w:themeFill="text2" w:themeFillTint="33"/>
            <w:vAlign w:val="center"/>
          </w:tcPr>
          <w:p w:rsidR="00903379" w:rsidRPr="00132B4D" w:rsidRDefault="00903379" w:rsidP="00E37F8D">
            <w:pPr>
              <w:pStyle w:val="ListParagraph"/>
              <w:tabs>
                <w:tab w:val="left" w:pos="1890"/>
                <w:tab w:val="left" w:pos="1980"/>
              </w:tabs>
              <w:ind w:left="0"/>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No</w:t>
            </w:r>
          </w:p>
        </w:tc>
        <w:tc>
          <w:tcPr>
            <w:tcW w:w="4635" w:type="dxa"/>
            <w:shd w:val="clear" w:color="auto" w:fill="C6D9F1" w:themeFill="text2" w:themeFillTint="33"/>
            <w:vAlign w:val="center"/>
          </w:tcPr>
          <w:p w:rsidR="00903379" w:rsidRPr="00132B4D" w:rsidRDefault="00903379" w:rsidP="00E37F8D">
            <w:pPr>
              <w:pStyle w:val="ListParagraph"/>
              <w:tabs>
                <w:tab w:val="left" w:pos="1890"/>
                <w:tab w:val="left" w:pos="1980"/>
              </w:tabs>
              <w:ind w:left="0"/>
              <w:rPr>
                <w:rFonts w:ascii="Bookman Old Style" w:hAnsi="Bookman Old Style" w:cstheme="minorHAnsi"/>
                <w:color w:val="000000" w:themeColor="text1"/>
              </w:rPr>
            </w:pPr>
            <w:r w:rsidRPr="00132B4D">
              <w:rPr>
                <w:rFonts w:ascii="Bookman Old Style" w:hAnsi="Bookman Old Style" w:cstheme="minorHAnsi"/>
                <w:color w:val="000000" w:themeColor="text1"/>
              </w:rPr>
              <w:t>Ijazah Tertinggi</w:t>
            </w:r>
          </w:p>
        </w:tc>
        <w:tc>
          <w:tcPr>
            <w:tcW w:w="1800" w:type="dxa"/>
            <w:shd w:val="clear" w:color="auto" w:fill="C6D9F1" w:themeFill="text2" w:themeFillTint="33"/>
            <w:vAlign w:val="center"/>
          </w:tcPr>
          <w:p w:rsidR="00903379" w:rsidRPr="00132B4D" w:rsidRDefault="00903379" w:rsidP="00E37F8D">
            <w:pPr>
              <w:pStyle w:val="ListParagraph"/>
              <w:tabs>
                <w:tab w:val="left" w:pos="1890"/>
                <w:tab w:val="left" w:pos="1980"/>
              </w:tabs>
              <w:ind w:left="0"/>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Jumlah Penduduk</w:t>
            </w:r>
          </w:p>
          <w:p w:rsidR="00903379" w:rsidRPr="00132B4D" w:rsidRDefault="00903379" w:rsidP="00E37F8D">
            <w:pPr>
              <w:pStyle w:val="ListParagraph"/>
              <w:tabs>
                <w:tab w:val="left" w:pos="1890"/>
                <w:tab w:val="left" w:pos="1980"/>
              </w:tabs>
              <w:ind w:left="0"/>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(jiwa)</w:t>
            </w:r>
          </w:p>
        </w:tc>
        <w:tc>
          <w:tcPr>
            <w:tcW w:w="1800" w:type="dxa"/>
            <w:shd w:val="clear" w:color="auto" w:fill="C6D9F1" w:themeFill="text2" w:themeFillTint="33"/>
            <w:vAlign w:val="center"/>
          </w:tcPr>
          <w:p w:rsidR="00903379" w:rsidRPr="00132B4D" w:rsidRDefault="00903379" w:rsidP="00E37F8D">
            <w:pPr>
              <w:pStyle w:val="ListParagraph"/>
              <w:tabs>
                <w:tab w:val="left" w:pos="1890"/>
                <w:tab w:val="left" w:pos="1980"/>
              </w:tabs>
              <w:ind w:left="0"/>
              <w:jc w:val="center"/>
              <w:rPr>
                <w:rFonts w:ascii="Bookman Old Style" w:hAnsi="Bookman Old Style" w:cstheme="minorHAnsi"/>
                <w:color w:val="000000" w:themeColor="text1"/>
                <w:lang w:val="en-US"/>
              </w:rPr>
            </w:pPr>
            <w:r w:rsidRPr="00132B4D">
              <w:rPr>
                <w:rFonts w:ascii="Bookman Old Style" w:hAnsi="Bookman Old Style" w:cstheme="minorHAnsi"/>
                <w:color w:val="000000" w:themeColor="text1"/>
                <w:lang w:val="en-US"/>
              </w:rPr>
              <w:t>Persentase</w:t>
            </w:r>
          </w:p>
        </w:tc>
      </w:tr>
      <w:tr w:rsidR="001E1180" w:rsidRPr="00132B4D" w:rsidTr="001571FB">
        <w:trPr>
          <w:jc w:val="center"/>
        </w:trPr>
        <w:tc>
          <w:tcPr>
            <w:tcW w:w="990" w:type="dxa"/>
          </w:tcPr>
          <w:p w:rsidR="00903379" w:rsidRPr="00132B4D" w:rsidRDefault="00903379" w:rsidP="001571FB">
            <w:pPr>
              <w:pStyle w:val="ListParagraph"/>
              <w:tabs>
                <w:tab w:val="left" w:pos="1890"/>
                <w:tab w:val="left" w:pos="1980"/>
              </w:tabs>
              <w:ind w:left="0"/>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1</w:t>
            </w:r>
          </w:p>
        </w:tc>
        <w:tc>
          <w:tcPr>
            <w:tcW w:w="4635" w:type="dxa"/>
          </w:tcPr>
          <w:p w:rsidR="00903379" w:rsidRPr="00132B4D" w:rsidRDefault="00903379" w:rsidP="001571FB">
            <w:pPr>
              <w:pStyle w:val="ListParagraph"/>
              <w:tabs>
                <w:tab w:val="left" w:pos="1890"/>
                <w:tab w:val="left" w:pos="1980"/>
              </w:tabs>
              <w:ind w:left="0"/>
              <w:rPr>
                <w:rFonts w:ascii="Bookman Old Style" w:hAnsi="Bookman Old Style" w:cstheme="minorHAnsi"/>
                <w:color w:val="000000" w:themeColor="text1"/>
              </w:rPr>
            </w:pPr>
            <w:r w:rsidRPr="00132B4D">
              <w:rPr>
                <w:rFonts w:ascii="Bookman Old Style" w:hAnsi="Bookman Old Style" w:cstheme="minorHAnsi"/>
                <w:color w:val="000000" w:themeColor="text1"/>
              </w:rPr>
              <w:t>SD</w:t>
            </w:r>
          </w:p>
        </w:tc>
        <w:tc>
          <w:tcPr>
            <w:tcW w:w="1800" w:type="dxa"/>
          </w:tcPr>
          <w:p w:rsidR="00903379" w:rsidRPr="00132B4D" w:rsidRDefault="00903379" w:rsidP="001571FB">
            <w:pPr>
              <w:pStyle w:val="ListParagraph"/>
              <w:tabs>
                <w:tab w:val="left" w:pos="1890"/>
                <w:tab w:val="left" w:pos="1980"/>
              </w:tabs>
              <w:ind w:left="0"/>
              <w:jc w:val="center"/>
              <w:rPr>
                <w:rFonts w:ascii="Bookman Old Style" w:hAnsi="Bookman Old Style" w:cstheme="minorHAnsi"/>
                <w:color w:val="000000" w:themeColor="text1"/>
                <w:lang w:val="en-US"/>
              </w:rPr>
            </w:pPr>
            <w:r w:rsidRPr="00132B4D">
              <w:rPr>
                <w:rFonts w:ascii="Bookman Old Style" w:hAnsi="Bookman Old Style" w:cstheme="minorHAnsi"/>
                <w:color w:val="000000" w:themeColor="text1"/>
                <w:lang w:val="en-US"/>
              </w:rPr>
              <w:t>119.990</w:t>
            </w:r>
          </w:p>
        </w:tc>
        <w:tc>
          <w:tcPr>
            <w:tcW w:w="1800" w:type="dxa"/>
          </w:tcPr>
          <w:p w:rsidR="00903379" w:rsidRPr="00132B4D" w:rsidRDefault="00903379" w:rsidP="001571FB">
            <w:pPr>
              <w:pStyle w:val="ListParagraph"/>
              <w:tabs>
                <w:tab w:val="left" w:pos="1890"/>
                <w:tab w:val="left" w:pos="1980"/>
              </w:tabs>
              <w:ind w:left="0"/>
              <w:jc w:val="center"/>
              <w:rPr>
                <w:rFonts w:ascii="Bookman Old Style" w:hAnsi="Bookman Old Style" w:cstheme="minorHAnsi"/>
                <w:color w:val="000000" w:themeColor="text1"/>
                <w:lang w:val="en-US"/>
              </w:rPr>
            </w:pPr>
            <w:r w:rsidRPr="00132B4D">
              <w:rPr>
                <w:rFonts w:ascii="Bookman Old Style" w:hAnsi="Bookman Old Style" w:cstheme="minorHAnsi"/>
                <w:color w:val="000000" w:themeColor="text1"/>
                <w:lang w:val="en-US"/>
              </w:rPr>
              <w:t>57,94</w:t>
            </w:r>
          </w:p>
        </w:tc>
      </w:tr>
      <w:tr w:rsidR="001E1180" w:rsidRPr="00132B4D" w:rsidTr="001571FB">
        <w:trPr>
          <w:jc w:val="center"/>
        </w:trPr>
        <w:tc>
          <w:tcPr>
            <w:tcW w:w="990" w:type="dxa"/>
          </w:tcPr>
          <w:p w:rsidR="00903379" w:rsidRPr="00132B4D" w:rsidRDefault="00903379" w:rsidP="001571FB">
            <w:pPr>
              <w:pStyle w:val="ListParagraph"/>
              <w:tabs>
                <w:tab w:val="left" w:pos="1890"/>
                <w:tab w:val="left" w:pos="1980"/>
              </w:tabs>
              <w:ind w:left="0"/>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2</w:t>
            </w:r>
          </w:p>
        </w:tc>
        <w:tc>
          <w:tcPr>
            <w:tcW w:w="4635" w:type="dxa"/>
          </w:tcPr>
          <w:p w:rsidR="00903379" w:rsidRPr="00132B4D" w:rsidRDefault="00903379" w:rsidP="001571FB">
            <w:pPr>
              <w:pStyle w:val="ListParagraph"/>
              <w:tabs>
                <w:tab w:val="left" w:pos="1890"/>
                <w:tab w:val="left" w:pos="1980"/>
              </w:tabs>
              <w:ind w:left="0"/>
              <w:rPr>
                <w:rFonts w:ascii="Bookman Old Style" w:hAnsi="Bookman Old Style" w:cstheme="minorHAnsi"/>
                <w:color w:val="000000" w:themeColor="text1"/>
              </w:rPr>
            </w:pPr>
            <w:r w:rsidRPr="00132B4D">
              <w:rPr>
                <w:rFonts w:ascii="Bookman Old Style" w:hAnsi="Bookman Old Style" w:cstheme="minorHAnsi"/>
                <w:color w:val="000000" w:themeColor="text1"/>
              </w:rPr>
              <w:t>SMP</w:t>
            </w:r>
          </w:p>
        </w:tc>
        <w:tc>
          <w:tcPr>
            <w:tcW w:w="1800" w:type="dxa"/>
          </w:tcPr>
          <w:p w:rsidR="00903379" w:rsidRPr="00132B4D" w:rsidRDefault="00903379" w:rsidP="001571FB">
            <w:pPr>
              <w:pStyle w:val="ListParagraph"/>
              <w:tabs>
                <w:tab w:val="left" w:pos="1890"/>
                <w:tab w:val="left" w:pos="1980"/>
              </w:tabs>
              <w:ind w:left="0"/>
              <w:jc w:val="center"/>
              <w:rPr>
                <w:rFonts w:ascii="Bookman Old Style" w:hAnsi="Bookman Old Style" w:cstheme="minorHAnsi"/>
                <w:color w:val="000000" w:themeColor="text1"/>
                <w:lang w:val="en-US"/>
              </w:rPr>
            </w:pPr>
            <w:r w:rsidRPr="00132B4D">
              <w:rPr>
                <w:rFonts w:ascii="Bookman Old Style" w:hAnsi="Bookman Old Style" w:cstheme="minorHAnsi"/>
                <w:color w:val="000000" w:themeColor="text1"/>
                <w:lang w:val="en-US"/>
              </w:rPr>
              <w:t>43.749</w:t>
            </w:r>
          </w:p>
        </w:tc>
        <w:tc>
          <w:tcPr>
            <w:tcW w:w="1800" w:type="dxa"/>
          </w:tcPr>
          <w:p w:rsidR="00903379" w:rsidRPr="00132B4D" w:rsidRDefault="00903379" w:rsidP="001571FB">
            <w:pPr>
              <w:pStyle w:val="ListParagraph"/>
              <w:tabs>
                <w:tab w:val="left" w:pos="1890"/>
                <w:tab w:val="left" w:pos="1980"/>
              </w:tabs>
              <w:ind w:left="0"/>
              <w:jc w:val="center"/>
              <w:rPr>
                <w:rFonts w:ascii="Bookman Old Style" w:hAnsi="Bookman Old Style" w:cstheme="minorHAnsi"/>
                <w:color w:val="000000" w:themeColor="text1"/>
                <w:lang w:val="en-US"/>
              </w:rPr>
            </w:pPr>
            <w:r w:rsidRPr="00132B4D">
              <w:rPr>
                <w:rFonts w:ascii="Bookman Old Style" w:hAnsi="Bookman Old Style" w:cstheme="minorHAnsi"/>
                <w:color w:val="000000" w:themeColor="text1"/>
                <w:lang w:val="en-US"/>
              </w:rPr>
              <w:t>21,13</w:t>
            </w:r>
          </w:p>
        </w:tc>
      </w:tr>
      <w:tr w:rsidR="001E1180" w:rsidRPr="00132B4D" w:rsidTr="001571FB">
        <w:trPr>
          <w:jc w:val="center"/>
        </w:trPr>
        <w:tc>
          <w:tcPr>
            <w:tcW w:w="990" w:type="dxa"/>
          </w:tcPr>
          <w:p w:rsidR="00903379" w:rsidRPr="00132B4D" w:rsidRDefault="00903379" w:rsidP="001571FB">
            <w:pPr>
              <w:pStyle w:val="ListParagraph"/>
              <w:tabs>
                <w:tab w:val="left" w:pos="1890"/>
                <w:tab w:val="left" w:pos="1980"/>
              </w:tabs>
              <w:ind w:left="0"/>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3</w:t>
            </w:r>
          </w:p>
        </w:tc>
        <w:tc>
          <w:tcPr>
            <w:tcW w:w="4635" w:type="dxa"/>
          </w:tcPr>
          <w:p w:rsidR="00903379" w:rsidRPr="00132B4D" w:rsidRDefault="00903379" w:rsidP="001571FB">
            <w:pPr>
              <w:pStyle w:val="ListParagraph"/>
              <w:tabs>
                <w:tab w:val="left" w:pos="1890"/>
                <w:tab w:val="left" w:pos="1980"/>
              </w:tabs>
              <w:ind w:left="0"/>
              <w:rPr>
                <w:rFonts w:ascii="Bookman Old Style" w:hAnsi="Bookman Old Style" w:cstheme="minorHAnsi"/>
                <w:color w:val="000000" w:themeColor="text1"/>
              </w:rPr>
            </w:pPr>
            <w:r w:rsidRPr="00132B4D">
              <w:rPr>
                <w:rFonts w:ascii="Bookman Old Style" w:hAnsi="Bookman Old Style" w:cstheme="minorHAnsi"/>
                <w:color w:val="000000" w:themeColor="text1"/>
              </w:rPr>
              <w:t>SMA</w:t>
            </w:r>
          </w:p>
        </w:tc>
        <w:tc>
          <w:tcPr>
            <w:tcW w:w="1800" w:type="dxa"/>
          </w:tcPr>
          <w:p w:rsidR="00903379" w:rsidRPr="00132B4D" w:rsidRDefault="00903379" w:rsidP="001571FB">
            <w:pPr>
              <w:pStyle w:val="ListParagraph"/>
              <w:tabs>
                <w:tab w:val="left" w:pos="1890"/>
                <w:tab w:val="left" w:pos="1980"/>
              </w:tabs>
              <w:ind w:left="0"/>
              <w:jc w:val="center"/>
              <w:rPr>
                <w:rFonts w:ascii="Bookman Old Style" w:hAnsi="Bookman Old Style" w:cstheme="minorHAnsi"/>
                <w:color w:val="000000" w:themeColor="text1"/>
                <w:lang w:val="en-US"/>
              </w:rPr>
            </w:pPr>
            <w:r w:rsidRPr="00132B4D">
              <w:rPr>
                <w:rFonts w:ascii="Bookman Old Style" w:hAnsi="Bookman Old Style" w:cstheme="minorHAnsi"/>
                <w:color w:val="000000" w:themeColor="text1"/>
                <w:lang w:val="en-US"/>
              </w:rPr>
              <w:t>35.074</w:t>
            </w:r>
          </w:p>
        </w:tc>
        <w:tc>
          <w:tcPr>
            <w:tcW w:w="1800" w:type="dxa"/>
          </w:tcPr>
          <w:p w:rsidR="00903379" w:rsidRPr="00132B4D" w:rsidRDefault="00903379" w:rsidP="001571FB">
            <w:pPr>
              <w:pStyle w:val="ListParagraph"/>
              <w:tabs>
                <w:tab w:val="left" w:pos="1890"/>
                <w:tab w:val="left" w:pos="1980"/>
              </w:tabs>
              <w:ind w:left="0"/>
              <w:jc w:val="center"/>
              <w:rPr>
                <w:rFonts w:ascii="Bookman Old Style" w:hAnsi="Bookman Old Style" w:cstheme="minorHAnsi"/>
                <w:color w:val="000000" w:themeColor="text1"/>
                <w:lang w:val="en-US"/>
              </w:rPr>
            </w:pPr>
            <w:r w:rsidRPr="00132B4D">
              <w:rPr>
                <w:rFonts w:ascii="Bookman Old Style" w:hAnsi="Bookman Old Style" w:cstheme="minorHAnsi"/>
                <w:color w:val="000000" w:themeColor="text1"/>
                <w:lang w:val="en-US"/>
              </w:rPr>
              <w:t>16,93</w:t>
            </w:r>
          </w:p>
        </w:tc>
      </w:tr>
      <w:tr w:rsidR="001E1180" w:rsidRPr="00132B4D" w:rsidTr="001571FB">
        <w:trPr>
          <w:jc w:val="center"/>
        </w:trPr>
        <w:tc>
          <w:tcPr>
            <w:tcW w:w="990" w:type="dxa"/>
          </w:tcPr>
          <w:p w:rsidR="00903379" w:rsidRPr="00132B4D" w:rsidRDefault="00903379" w:rsidP="001571FB">
            <w:pPr>
              <w:pStyle w:val="ListParagraph"/>
              <w:tabs>
                <w:tab w:val="left" w:pos="1890"/>
                <w:tab w:val="left" w:pos="1980"/>
              </w:tabs>
              <w:ind w:left="0"/>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4</w:t>
            </w:r>
          </w:p>
        </w:tc>
        <w:tc>
          <w:tcPr>
            <w:tcW w:w="4635" w:type="dxa"/>
          </w:tcPr>
          <w:p w:rsidR="00903379" w:rsidRPr="00132B4D" w:rsidRDefault="00903379" w:rsidP="001571FB">
            <w:pPr>
              <w:pStyle w:val="ListParagraph"/>
              <w:tabs>
                <w:tab w:val="left" w:pos="1890"/>
                <w:tab w:val="left" w:pos="1980"/>
              </w:tabs>
              <w:ind w:left="0"/>
              <w:rPr>
                <w:rFonts w:ascii="Bookman Old Style" w:hAnsi="Bookman Old Style" w:cstheme="minorHAnsi"/>
                <w:color w:val="000000" w:themeColor="text1"/>
              </w:rPr>
            </w:pPr>
            <w:r w:rsidRPr="00132B4D">
              <w:rPr>
                <w:rFonts w:ascii="Bookman Old Style" w:hAnsi="Bookman Old Style" w:cstheme="minorHAnsi"/>
                <w:color w:val="000000" w:themeColor="text1"/>
              </w:rPr>
              <w:t>Perguruan Tinggi</w:t>
            </w:r>
          </w:p>
        </w:tc>
        <w:tc>
          <w:tcPr>
            <w:tcW w:w="1800" w:type="dxa"/>
          </w:tcPr>
          <w:p w:rsidR="00903379" w:rsidRPr="00132B4D" w:rsidRDefault="00903379" w:rsidP="001571FB">
            <w:pPr>
              <w:pStyle w:val="ListParagraph"/>
              <w:tabs>
                <w:tab w:val="left" w:pos="1890"/>
                <w:tab w:val="left" w:pos="1980"/>
              </w:tabs>
              <w:ind w:left="0"/>
              <w:jc w:val="center"/>
              <w:rPr>
                <w:rFonts w:ascii="Bookman Old Style" w:hAnsi="Bookman Old Style" w:cstheme="minorHAnsi"/>
                <w:color w:val="000000" w:themeColor="text1"/>
                <w:lang w:val="en-US"/>
              </w:rPr>
            </w:pPr>
            <w:r w:rsidRPr="00132B4D">
              <w:rPr>
                <w:rFonts w:ascii="Bookman Old Style" w:hAnsi="Bookman Old Style" w:cstheme="minorHAnsi"/>
                <w:color w:val="000000" w:themeColor="text1"/>
                <w:lang w:val="en-US"/>
              </w:rPr>
              <w:t>8.279</w:t>
            </w:r>
          </w:p>
        </w:tc>
        <w:tc>
          <w:tcPr>
            <w:tcW w:w="1800" w:type="dxa"/>
          </w:tcPr>
          <w:p w:rsidR="00903379" w:rsidRPr="00132B4D" w:rsidRDefault="00903379" w:rsidP="001571FB">
            <w:pPr>
              <w:pStyle w:val="ListParagraph"/>
              <w:tabs>
                <w:tab w:val="left" w:pos="1890"/>
                <w:tab w:val="left" w:pos="1980"/>
              </w:tabs>
              <w:ind w:left="0"/>
              <w:jc w:val="center"/>
              <w:rPr>
                <w:rFonts w:ascii="Bookman Old Style" w:hAnsi="Bookman Old Style" w:cstheme="minorHAnsi"/>
                <w:color w:val="000000" w:themeColor="text1"/>
                <w:lang w:val="en-US"/>
              </w:rPr>
            </w:pPr>
            <w:r w:rsidRPr="00132B4D">
              <w:rPr>
                <w:rFonts w:ascii="Bookman Old Style" w:hAnsi="Bookman Old Style" w:cstheme="minorHAnsi"/>
                <w:color w:val="000000" w:themeColor="text1"/>
                <w:lang w:val="en-US"/>
              </w:rPr>
              <w:t>4,00</w:t>
            </w:r>
          </w:p>
        </w:tc>
      </w:tr>
      <w:tr w:rsidR="00903379" w:rsidRPr="00132B4D" w:rsidTr="001571FB">
        <w:trPr>
          <w:jc w:val="center"/>
        </w:trPr>
        <w:tc>
          <w:tcPr>
            <w:tcW w:w="990" w:type="dxa"/>
          </w:tcPr>
          <w:p w:rsidR="00903379" w:rsidRPr="00132B4D" w:rsidRDefault="00903379" w:rsidP="001571FB">
            <w:pPr>
              <w:pStyle w:val="ListParagraph"/>
              <w:tabs>
                <w:tab w:val="left" w:pos="1890"/>
                <w:tab w:val="left" w:pos="1980"/>
              </w:tabs>
              <w:ind w:left="0"/>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5</w:t>
            </w:r>
          </w:p>
        </w:tc>
        <w:tc>
          <w:tcPr>
            <w:tcW w:w="4635" w:type="dxa"/>
          </w:tcPr>
          <w:p w:rsidR="00903379" w:rsidRPr="00132B4D" w:rsidRDefault="00903379" w:rsidP="001571FB">
            <w:pPr>
              <w:pStyle w:val="ListParagraph"/>
              <w:tabs>
                <w:tab w:val="left" w:pos="1890"/>
                <w:tab w:val="left" w:pos="1980"/>
              </w:tabs>
              <w:ind w:left="0"/>
              <w:rPr>
                <w:rFonts w:ascii="Bookman Old Style" w:hAnsi="Bookman Old Style" w:cstheme="minorHAnsi"/>
                <w:color w:val="000000" w:themeColor="text1"/>
              </w:rPr>
            </w:pPr>
            <w:r w:rsidRPr="00132B4D">
              <w:rPr>
                <w:rFonts w:ascii="Bookman Old Style" w:hAnsi="Bookman Old Style" w:cstheme="minorHAnsi"/>
                <w:color w:val="000000" w:themeColor="text1"/>
              </w:rPr>
              <w:t>Ju</w:t>
            </w:r>
            <w:r w:rsidRPr="00132B4D">
              <w:rPr>
                <w:rFonts w:ascii="Bookman Old Style" w:hAnsi="Bookman Old Style" w:cstheme="minorHAnsi"/>
                <w:color w:val="000000" w:themeColor="text1"/>
                <w:lang w:val="en-US"/>
              </w:rPr>
              <w:t>m</w:t>
            </w:r>
            <w:r w:rsidRPr="00132B4D">
              <w:rPr>
                <w:rFonts w:ascii="Bookman Old Style" w:hAnsi="Bookman Old Style" w:cstheme="minorHAnsi"/>
                <w:color w:val="000000" w:themeColor="text1"/>
              </w:rPr>
              <w:t>lah Penduduk</w:t>
            </w:r>
          </w:p>
        </w:tc>
        <w:tc>
          <w:tcPr>
            <w:tcW w:w="1800" w:type="dxa"/>
          </w:tcPr>
          <w:p w:rsidR="00903379" w:rsidRPr="00132B4D" w:rsidRDefault="00903379" w:rsidP="001571FB">
            <w:pPr>
              <w:pStyle w:val="ListParagraph"/>
              <w:tabs>
                <w:tab w:val="left" w:pos="1890"/>
                <w:tab w:val="left" w:pos="1980"/>
              </w:tabs>
              <w:ind w:left="0"/>
              <w:jc w:val="center"/>
              <w:rPr>
                <w:rFonts w:ascii="Bookman Old Style" w:hAnsi="Bookman Old Style" w:cstheme="minorHAnsi"/>
                <w:color w:val="000000" w:themeColor="text1"/>
                <w:lang w:val="en-US"/>
              </w:rPr>
            </w:pPr>
            <w:r w:rsidRPr="00132B4D">
              <w:rPr>
                <w:rFonts w:ascii="Bookman Old Style" w:hAnsi="Bookman Old Style" w:cstheme="minorHAnsi"/>
                <w:color w:val="000000" w:themeColor="text1"/>
                <w:lang w:val="en-US"/>
              </w:rPr>
              <w:t>207.092</w:t>
            </w:r>
          </w:p>
        </w:tc>
        <w:tc>
          <w:tcPr>
            <w:tcW w:w="1800" w:type="dxa"/>
          </w:tcPr>
          <w:p w:rsidR="00903379" w:rsidRPr="00132B4D" w:rsidRDefault="00903379" w:rsidP="001571FB">
            <w:pPr>
              <w:pStyle w:val="ListParagraph"/>
              <w:tabs>
                <w:tab w:val="left" w:pos="1890"/>
                <w:tab w:val="left" w:pos="1980"/>
              </w:tabs>
              <w:ind w:left="0"/>
              <w:jc w:val="center"/>
              <w:rPr>
                <w:rFonts w:ascii="Bookman Old Style" w:hAnsi="Bookman Old Style" w:cstheme="minorHAnsi"/>
                <w:color w:val="000000" w:themeColor="text1"/>
                <w:lang w:val="en-US"/>
              </w:rPr>
            </w:pPr>
            <w:r w:rsidRPr="00132B4D">
              <w:rPr>
                <w:rFonts w:ascii="Bookman Old Style" w:hAnsi="Bookman Old Style" w:cstheme="minorHAnsi"/>
                <w:color w:val="000000" w:themeColor="text1"/>
                <w:lang w:val="en-US"/>
              </w:rPr>
              <w:t>100,00</w:t>
            </w:r>
          </w:p>
        </w:tc>
      </w:tr>
    </w:tbl>
    <w:p w:rsidR="00903379" w:rsidRPr="00132B4D" w:rsidRDefault="00903379" w:rsidP="00903379">
      <w:pPr>
        <w:pStyle w:val="ListParagraph"/>
        <w:tabs>
          <w:tab w:val="left" w:pos="1890"/>
          <w:tab w:val="left" w:pos="1980"/>
        </w:tabs>
        <w:spacing w:after="0"/>
        <w:ind w:left="3060"/>
        <w:rPr>
          <w:rFonts w:ascii="Bookman Old Style" w:hAnsi="Bookman Old Style" w:cs="Trebuchet MS"/>
          <w:color w:val="000000" w:themeColor="text1"/>
        </w:rPr>
      </w:pPr>
    </w:p>
    <w:p w:rsidR="00B336A3" w:rsidRPr="00132B4D" w:rsidRDefault="00B336A3">
      <w:pPr>
        <w:rPr>
          <w:rFonts w:ascii="Bookman Old Style" w:eastAsiaTheme="minorHAnsi" w:hAnsi="Bookman Old Style" w:cs="Times New Roman"/>
          <w:color w:val="000000" w:themeColor="text1"/>
          <w:sz w:val="24"/>
        </w:rPr>
      </w:pPr>
      <w:r w:rsidRPr="00132B4D">
        <w:rPr>
          <w:rFonts w:ascii="Bookman Old Style" w:eastAsiaTheme="minorHAnsi" w:hAnsi="Bookman Old Style" w:cs="Times New Roman"/>
          <w:color w:val="000000" w:themeColor="text1"/>
          <w:sz w:val="24"/>
        </w:rPr>
        <w:br w:type="page"/>
      </w:r>
    </w:p>
    <w:p w:rsidR="00CB568A" w:rsidRPr="00132B4D" w:rsidRDefault="00CB568A" w:rsidP="00E542A3">
      <w:pPr>
        <w:tabs>
          <w:tab w:val="left" w:pos="1260"/>
          <w:tab w:val="left" w:pos="1980"/>
        </w:tabs>
        <w:spacing w:before="200"/>
        <w:rPr>
          <w:rFonts w:ascii="Bookman Old Style" w:hAnsi="Bookman Old Style" w:cs="Trebuchet MS"/>
          <w:b/>
          <w:color w:val="000000" w:themeColor="text1"/>
          <w:sz w:val="24"/>
          <w:szCs w:val="24"/>
          <w:u w:val="single"/>
        </w:rPr>
      </w:pPr>
      <w:r w:rsidRPr="00132B4D">
        <w:rPr>
          <w:rFonts w:ascii="Bookman Old Style" w:hAnsi="Bookman Old Style" w:cs="Trebuchet MS"/>
          <w:b/>
          <w:color w:val="000000" w:themeColor="text1"/>
          <w:sz w:val="24"/>
          <w:szCs w:val="24"/>
        </w:rPr>
        <w:lastRenderedPageBreak/>
        <w:t xml:space="preserve">2.2.2.2. Kesehatan  </w:t>
      </w:r>
    </w:p>
    <w:p w:rsidR="0017347D" w:rsidRPr="00132B4D" w:rsidRDefault="0017347D" w:rsidP="00E542A3">
      <w:pPr>
        <w:pStyle w:val="ListParagraph"/>
        <w:numPr>
          <w:ilvl w:val="1"/>
          <w:numId w:val="1"/>
        </w:numPr>
        <w:tabs>
          <w:tab w:val="left" w:pos="1890"/>
          <w:tab w:val="left" w:pos="1980"/>
        </w:tabs>
        <w:spacing w:before="200" w:line="360" w:lineRule="auto"/>
        <w:ind w:left="360"/>
        <w:rPr>
          <w:rFonts w:ascii="Bookman Old Style" w:hAnsi="Bookman Old Style" w:cs="Trebuchet MS"/>
          <w:b/>
          <w:i/>
          <w:color w:val="000000" w:themeColor="text1"/>
          <w:sz w:val="24"/>
          <w:szCs w:val="24"/>
        </w:rPr>
      </w:pPr>
      <w:r w:rsidRPr="00132B4D">
        <w:rPr>
          <w:rFonts w:ascii="Bookman Old Style" w:hAnsi="Bookman Old Style" w:cs="Trebuchet MS"/>
          <w:b/>
          <w:i/>
          <w:color w:val="000000" w:themeColor="text1"/>
          <w:sz w:val="24"/>
          <w:szCs w:val="24"/>
        </w:rPr>
        <w:t>Angka Kelangsungan Hidup Bayi (AKHB)</w:t>
      </w:r>
    </w:p>
    <w:p w:rsidR="00B336A3" w:rsidRPr="00132B4D" w:rsidRDefault="00B336A3" w:rsidP="00B336A3">
      <w:pPr>
        <w:pStyle w:val="ListParagraph"/>
        <w:numPr>
          <w:ilvl w:val="1"/>
          <w:numId w:val="1"/>
        </w:numPr>
        <w:tabs>
          <w:tab w:val="left" w:pos="1890"/>
          <w:tab w:val="left" w:pos="1980"/>
        </w:tabs>
        <w:spacing w:before="200" w:line="360" w:lineRule="auto"/>
        <w:ind w:left="360"/>
        <w:rPr>
          <w:rFonts w:ascii="Bookman Old Style" w:hAnsi="Bookman Old Style" w:cs="Trebuchet MS"/>
          <w:b/>
          <w:i/>
          <w:color w:val="000000" w:themeColor="text1"/>
          <w:sz w:val="24"/>
          <w:szCs w:val="24"/>
        </w:rPr>
      </w:pPr>
      <w:r w:rsidRPr="00132B4D">
        <w:rPr>
          <w:rFonts w:ascii="Bookman Old Style" w:hAnsi="Bookman Old Style" w:cs="Trebuchet MS"/>
          <w:b/>
          <w:i/>
          <w:color w:val="000000" w:themeColor="text1"/>
          <w:sz w:val="24"/>
          <w:szCs w:val="24"/>
        </w:rPr>
        <w:t>Angka Kelangsungan Hidup Bayi (AKHB)</w:t>
      </w:r>
    </w:p>
    <w:p w:rsidR="00B336A3" w:rsidRPr="00132B4D" w:rsidRDefault="00B336A3" w:rsidP="00B336A3">
      <w:pPr>
        <w:pStyle w:val="ListParagraph"/>
        <w:tabs>
          <w:tab w:val="left" w:pos="1890"/>
          <w:tab w:val="left" w:pos="1980"/>
        </w:tabs>
        <w:spacing w:after="0"/>
        <w:ind w:left="360"/>
        <w:jc w:val="both"/>
        <w:rPr>
          <w:rFonts w:ascii="Bookman Old Style" w:hAnsi="Bookman Old Style" w:cs="Trebuchet MS"/>
          <w:color w:val="000000" w:themeColor="text1"/>
          <w:sz w:val="24"/>
          <w:szCs w:val="24"/>
          <w:lang w:val="en-US"/>
        </w:rPr>
      </w:pPr>
      <w:r w:rsidRPr="00132B4D">
        <w:rPr>
          <w:rFonts w:ascii="Bookman Old Style" w:hAnsi="Bookman Old Style" w:cs="Trebuchet MS"/>
          <w:color w:val="000000" w:themeColor="text1"/>
          <w:sz w:val="24"/>
          <w:szCs w:val="24"/>
          <w:lang w:val="en-US"/>
        </w:rPr>
        <w:t>Berdasarkan hasil Sensus Penduduk 2010, Angka Kematian Bayi (AKB) di Kabupaten Sintang tergolong tinggi, yakni 30 per 1000 kelahiran hidup. Capaian ini tergolong tiga besar di Kalbar  bersama Kabupaten Kayo</w:t>
      </w:r>
      <w:r w:rsidR="001403AD">
        <w:rPr>
          <w:rFonts w:ascii="Bookman Old Style" w:hAnsi="Bookman Old Style" w:cs="Trebuchet MS"/>
          <w:color w:val="000000" w:themeColor="text1"/>
          <w:sz w:val="24"/>
          <w:szCs w:val="24"/>
          <w:lang w:val="en-US"/>
        </w:rPr>
        <w:t xml:space="preserve">ng Utara (38 per 1000 kh), dan </w:t>
      </w:r>
      <w:r w:rsidRPr="00132B4D">
        <w:rPr>
          <w:rFonts w:ascii="Bookman Old Style" w:hAnsi="Bookman Old Style" w:cs="Trebuchet MS"/>
          <w:color w:val="000000" w:themeColor="text1"/>
          <w:sz w:val="24"/>
          <w:szCs w:val="24"/>
          <w:lang w:val="en-US"/>
        </w:rPr>
        <w:t>Kabupaten Sambas (35 per 1000 kh). Lebih tinggi dibanding AKB Kalimantan Barat yang mencapai 27 per 1000 kh.</w:t>
      </w:r>
    </w:p>
    <w:p w:rsidR="0017347D" w:rsidRPr="00132B4D" w:rsidRDefault="008A2B42" w:rsidP="00B336A3">
      <w:pPr>
        <w:pStyle w:val="ListParagraph"/>
        <w:tabs>
          <w:tab w:val="left" w:pos="1890"/>
          <w:tab w:val="left" w:pos="1980"/>
        </w:tabs>
        <w:spacing w:before="240" w:after="0"/>
        <w:ind w:left="357"/>
        <w:contextualSpacing w:val="0"/>
        <w:jc w:val="both"/>
        <w:rPr>
          <w:rFonts w:ascii="Bookman Old Style" w:hAnsi="Bookman Old Style" w:cs="Trebuchet MS"/>
          <w:color w:val="000000" w:themeColor="text1"/>
          <w:sz w:val="24"/>
          <w:szCs w:val="24"/>
        </w:rPr>
      </w:pPr>
      <w:r>
        <w:rPr>
          <w:rFonts w:ascii="Bookman Old Style" w:hAnsi="Bookman Old Style" w:cs="Trebuchet MS"/>
          <w:color w:val="000000" w:themeColor="text1"/>
          <w:sz w:val="24"/>
          <w:szCs w:val="24"/>
          <w:lang w:val="en-US"/>
        </w:rPr>
        <w:t>Tabel 2.33</w:t>
      </w:r>
      <w:r w:rsidR="00B336A3" w:rsidRPr="00132B4D">
        <w:rPr>
          <w:rFonts w:ascii="Bookman Old Style" w:hAnsi="Bookman Old Style" w:cs="Trebuchet MS"/>
          <w:color w:val="000000" w:themeColor="text1"/>
          <w:sz w:val="24"/>
          <w:szCs w:val="24"/>
          <w:lang w:val="en-US"/>
        </w:rPr>
        <w:t xml:space="preserve">  menginformasikan bahwa hingga tahun 2015 ada tiga kecamatan yang perlu mendapat prioritas dalam pembangunan kesehatan karena ditandai dengan jumlah kematian terbanyak usia dibawah 1 tahun. Ketiga Kecamatan itu adalah Kecamatan Sintang, Dedai dan kecamatan Sepauk dengan jumlah kematian bayi usia kurang dari 1 t</w:t>
      </w:r>
      <w:r w:rsidR="001403AD">
        <w:rPr>
          <w:rFonts w:ascii="Bookman Old Style" w:hAnsi="Bookman Old Style" w:cs="Trebuchet MS"/>
          <w:color w:val="000000" w:themeColor="text1"/>
          <w:sz w:val="24"/>
          <w:szCs w:val="24"/>
          <w:lang w:val="en-US"/>
        </w:rPr>
        <w:t>ahun masing masing sebanyak 12, 8 dan 6. AKB tertinggi terdapat</w:t>
      </w:r>
      <w:r w:rsidR="00B336A3" w:rsidRPr="00132B4D">
        <w:rPr>
          <w:rFonts w:ascii="Bookman Old Style" w:hAnsi="Bookman Old Style" w:cs="Trebuchet MS"/>
          <w:color w:val="000000" w:themeColor="text1"/>
          <w:sz w:val="24"/>
          <w:szCs w:val="24"/>
          <w:lang w:val="en-US"/>
        </w:rPr>
        <w:t xml:space="preserve"> di kecamatan Dedai dan kecamatan Binjai Hulu, masing-masing 13,72 dan 11,32 per 1000 kh</w:t>
      </w:r>
      <w:r w:rsidR="0017347D" w:rsidRPr="00132B4D">
        <w:rPr>
          <w:rFonts w:ascii="Bookman Old Style" w:hAnsi="Bookman Old Style" w:cs="Trebuchet MS"/>
          <w:color w:val="000000" w:themeColor="text1"/>
          <w:sz w:val="24"/>
          <w:szCs w:val="24"/>
          <w:lang w:val="en-US"/>
        </w:rPr>
        <w:t>.</w:t>
      </w:r>
    </w:p>
    <w:p w:rsidR="009E0AB7" w:rsidRPr="00132B4D" w:rsidRDefault="009E0AB7" w:rsidP="003273EF">
      <w:pPr>
        <w:pStyle w:val="ListParagraph"/>
        <w:tabs>
          <w:tab w:val="left" w:pos="1890"/>
          <w:tab w:val="left" w:pos="1980"/>
        </w:tabs>
        <w:spacing w:after="0"/>
        <w:ind w:left="0"/>
        <w:jc w:val="center"/>
        <w:rPr>
          <w:rFonts w:ascii="Bookman Old Style" w:hAnsi="Bookman Old Style" w:cs="Times New Roman"/>
          <w:color w:val="000000" w:themeColor="text1"/>
          <w:sz w:val="24"/>
        </w:rPr>
      </w:pPr>
    </w:p>
    <w:p w:rsidR="0017347D" w:rsidRPr="00132B4D" w:rsidRDefault="00F3584B" w:rsidP="003273EF">
      <w:pPr>
        <w:pStyle w:val="ListParagraph"/>
        <w:tabs>
          <w:tab w:val="left" w:pos="1890"/>
          <w:tab w:val="left" w:pos="1980"/>
        </w:tabs>
        <w:spacing w:after="0"/>
        <w:ind w:left="0"/>
        <w:jc w:val="center"/>
        <w:rPr>
          <w:rFonts w:ascii="Bookman Old Style" w:hAnsi="Bookman Old Style" w:cs="Times New Roman"/>
          <w:color w:val="000000" w:themeColor="text1"/>
          <w:sz w:val="24"/>
        </w:rPr>
      </w:pPr>
      <w:r w:rsidRPr="00132B4D">
        <w:rPr>
          <w:rFonts w:ascii="Bookman Old Style" w:hAnsi="Bookman Old Style" w:cs="Times New Roman"/>
          <w:color w:val="000000" w:themeColor="text1"/>
          <w:sz w:val="24"/>
        </w:rPr>
        <w:t>Tabel 2.3</w:t>
      </w:r>
      <w:r w:rsidR="008A2B42">
        <w:rPr>
          <w:rFonts w:ascii="Bookman Old Style" w:hAnsi="Bookman Old Style" w:cs="Times New Roman"/>
          <w:color w:val="000000" w:themeColor="text1"/>
          <w:sz w:val="24"/>
          <w:lang w:val="id-ID"/>
        </w:rPr>
        <w:t>3</w:t>
      </w:r>
      <w:r w:rsidR="005207BD" w:rsidRPr="00132B4D">
        <w:rPr>
          <w:rFonts w:ascii="Bookman Old Style" w:hAnsi="Bookman Old Style" w:cs="Times New Roman"/>
          <w:color w:val="000000" w:themeColor="text1"/>
          <w:sz w:val="24"/>
        </w:rPr>
        <w:t>.</w:t>
      </w:r>
    </w:p>
    <w:p w:rsidR="000A5484" w:rsidRPr="00132B4D" w:rsidRDefault="003273EF" w:rsidP="003273EF">
      <w:pPr>
        <w:pStyle w:val="ListParagraph"/>
        <w:tabs>
          <w:tab w:val="left" w:pos="1890"/>
          <w:tab w:val="left" w:pos="1980"/>
        </w:tabs>
        <w:spacing w:after="0"/>
        <w:ind w:left="0"/>
        <w:jc w:val="center"/>
        <w:rPr>
          <w:rFonts w:ascii="Bookman Old Style" w:hAnsi="Bookman Old Style" w:cs="Times New Roman"/>
          <w:color w:val="000000" w:themeColor="text1"/>
          <w:sz w:val="24"/>
        </w:rPr>
      </w:pPr>
      <w:r w:rsidRPr="00132B4D">
        <w:rPr>
          <w:rFonts w:ascii="Bookman Old Style" w:hAnsi="Bookman Old Style" w:cs="Times New Roman"/>
          <w:color w:val="000000" w:themeColor="text1"/>
          <w:sz w:val="24"/>
        </w:rPr>
        <w:t>Angka Kelangsungan Hidup Bayi</w:t>
      </w:r>
      <w:r w:rsidR="00CD3A98">
        <w:rPr>
          <w:rFonts w:ascii="Bookman Old Style" w:hAnsi="Bookman Old Style" w:cs="Times New Roman"/>
          <w:color w:val="000000" w:themeColor="text1"/>
          <w:sz w:val="24"/>
          <w:lang w:val="id-ID"/>
        </w:rPr>
        <w:t xml:space="preserve"> </w:t>
      </w:r>
      <w:r w:rsidRPr="00132B4D">
        <w:rPr>
          <w:rFonts w:ascii="Bookman Old Style" w:hAnsi="Bookman Old Style" w:cs="Times New Roman"/>
          <w:color w:val="000000" w:themeColor="text1"/>
          <w:sz w:val="24"/>
        </w:rPr>
        <w:t xml:space="preserve">Kabupaten Sintang </w:t>
      </w:r>
    </w:p>
    <w:p w:rsidR="003273EF" w:rsidRPr="00132B4D" w:rsidRDefault="00E6599C" w:rsidP="000A5484">
      <w:pPr>
        <w:pStyle w:val="ListParagraph"/>
        <w:tabs>
          <w:tab w:val="left" w:pos="1890"/>
          <w:tab w:val="left" w:pos="1980"/>
        </w:tabs>
        <w:ind w:left="0"/>
        <w:contextualSpacing w:val="0"/>
        <w:jc w:val="center"/>
        <w:rPr>
          <w:rFonts w:ascii="Bookman Old Style" w:hAnsi="Bookman Old Style" w:cs="Times New Roman"/>
          <w:color w:val="000000" w:themeColor="text1"/>
          <w:sz w:val="24"/>
        </w:rPr>
      </w:pPr>
      <w:r w:rsidRPr="00132B4D">
        <w:rPr>
          <w:rFonts w:ascii="Bookman Old Style" w:hAnsi="Bookman Old Style" w:cs="Times New Roman"/>
          <w:color w:val="000000" w:themeColor="text1"/>
          <w:sz w:val="24"/>
        </w:rPr>
        <w:t>Tahun 2015</w:t>
      </w:r>
    </w:p>
    <w:tbl>
      <w:tblPr>
        <w:tblStyle w:val="TableGrid"/>
        <w:tblW w:w="9495" w:type="dxa"/>
        <w:jc w:val="center"/>
        <w:tblLook w:val="04A0" w:firstRow="1" w:lastRow="0" w:firstColumn="1" w:lastColumn="0" w:noHBand="0" w:noVBand="1"/>
      </w:tblPr>
      <w:tblGrid>
        <w:gridCol w:w="2762"/>
        <w:gridCol w:w="1701"/>
        <w:gridCol w:w="1701"/>
        <w:gridCol w:w="1987"/>
        <w:gridCol w:w="1344"/>
      </w:tblGrid>
      <w:tr w:rsidR="001E1180" w:rsidRPr="00132B4D" w:rsidTr="009E0AB7">
        <w:trPr>
          <w:jc w:val="center"/>
        </w:trPr>
        <w:tc>
          <w:tcPr>
            <w:tcW w:w="2762" w:type="dxa"/>
            <w:shd w:val="clear" w:color="auto" w:fill="B8CCE4" w:themeFill="accent1" w:themeFillTint="66"/>
            <w:vAlign w:val="center"/>
          </w:tcPr>
          <w:p w:rsidR="0017347D" w:rsidRPr="00132B4D" w:rsidRDefault="0017347D" w:rsidP="00E37F8D">
            <w:pPr>
              <w:tabs>
                <w:tab w:val="left" w:pos="1890"/>
                <w:tab w:val="left" w:pos="1980"/>
              </w:tabs>
              <w:jc w:val="center"/>
              <w:rPr>
                <w:rFonts w:ascii="Bookman Old Style" w:hAnsi="Bookman Old Style" w:cstheme="minorHAnsi"/>
                <w:color w:val="000000" w:themeColor="text1"/>
                <w:sz w:val="20"/>
              </w:rPr>
            </w:pPr>
          </w:p>
          <w:p w:rsidR="0017347D" w:rsidRPr="00132B4D" w:rsidRDefault="0017347D" w:rsidP="00E37F8D">
            <w:pPr>
              <w:tabs>
                <w:tab w:val="left" w:pos="1890"/>
                <w:tab w:val="left" w:pos="1980"/>
              </w:tabs>
              <w:jc w:val="center"/>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Kabupaten Sintang</w:t>
            </w:r>
          </w:p>
        </w:tc>
        <w:tc>
          <w:tcPr>
            <w:tcW w:w="1701" w:type="dxa"/>
            <w:shd w:val="clear" w:color="auto" w:fill="B8CCE4" w:themeFill="accent1" w:themeFillTint="66"/>
            <w:vAlign w:val="center"/>
          </w:tcPr>
          <w:p w:rsidR="0017347D" w:rsidRPr="00132B4D" w:rsidRDefault="0017347D" w:rsidP="00E37F8D">
            <w:pPr>
              <w:autoSpaceDE w:val="0"/>
              <w:autoSpaceDN w:val="0"/>
              <w:adjustRightInd w:val="0"/>
              <w:jc w:val="center"/>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Jumlah kematian bayi usia</w:t>
            </w:r>
          </w:p>
          <w:p w:rsidR="0017347D" w:rsidRPr="00132B4D" w:rsidRDefault="00E6599C" w:rsidP="00E37F8D">
            <w:pPr>
              <w:tabs>
                <w:tab w:val="left" w:pos="1890"/>
                <w:tab w:val="left" w:pos="1980"/>
              </w:tabs>
              <w:jc w:val="center"/>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dibawah 1 tahun pada tahun 2015</w:t>
            </w:r>
          </w:p>
        </w:tc>
        <w:tc>
          <w:tcPr>
            <w:tcW w:w="1701" w:type="dxa"/>
            <w:shd w:val="clear" w:color="auto" w:fill="B8CCE4" w:themeFill="accent1" w:themeFillTint="66"/>
            <w:vAlign w:val="center"/>
          </w:tcPr>
          <w:p w:rsidR="0017347D" w:rsidRPr="00132B4D" w:rsidRDefault="0017347D" w:rsidP="00E37F8D">
            <w:pPr>
              <w:autoSpaceDE w:val="0"/>
              <w:autoSpaceDN w:val="0"/>
              <w:adjustRightInd w:val="0"/>
              <w:jc w:val="center"/>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Jumlah Kelahiran Hidup pada</w:t>
            </w:r>
          </w:p>
          <w:p w:rsidR="0017347D" w:rsidRPr="00132B4D" w:rsidRDefault="00E6599C" w:rsidP="00E37F8D">
            <w:pPr>
              <w:tabs>
                <w:tab w:val="left" w:pos="1890"/>
                <w:tab w:val="left" w:pos="1980"/>
              </w:tabs>
              <w:jc w:val="center"/>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tahun 2015</w:t>
            </w:r>
          </w:p>
        </w:tc>
        <w:tc>
          <w:tcPr>
            <w:tcW w:w="1987" w:type="dxa"/>
            <w:shd w:val="clear" w:color="auto" w:fill="B8CCE4" w:themeFill="accent1" w:themeFillTint="66"/>
            <w:vAlign w:val="center"/>
          </w:tcPr>
          <w:p w:rsidR="0017347D" w:rsidRPr="00132B4D" w:rsidRDefault="0017347D" w:rsidP="00E37F8D">
            <w:pPr>
              <w:tabs>
                <w:tab w:val="left" w:pos="1890"/>
                <w:tab w:val="left" w:pos="1980"/>
              </w:tabs>
              <w:jc w:val="center"/>
              <w:rPr>
                <w:rFonts w:ascii="Bookman Old Style" w:hAnsi="Bookman Old Style" w:cstheme="minorHAnsi"/>
                <w:color w:val="000000" w:themeColor="text1"/>
                <w:sz w:val="20"/>
              </w:rPr>
            </w:pPr>
          </w:p>
          <w:p w:rsidR="0017347D" w:rsidRPr="00132B4D" w:rsidRDefault="0017347D" w:rsidP="00E37F8D">
            <w:pPr>
              <w:tabs>
                <w:tab w:val="left" w:pos="1890"/>
                <w:tab w:val="left" w:pos="1980"/>
              </w:tabs>
              <w:jc w:val="center"/>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AKB ( PER 1.000 KELAHIRAN HIDUP)</w:t>
            </w:r>
          </w:p>
        </w:tc>
        <w:tc>
          <w:tcPr>
            <w:tcW w:w="1344" w:type="dxa"/>
            <w:shd w:val="clear" w:color="auto" w:fill="B8CCE4" w:themeFill="accent1" w:themeFillTint="66"/>
            <w:vAlign w:val="center"/>
          </w:tcPr>
          <w:p w:rsidR="0017347D" w:rsidRPr="00132B4D" w:rsidRDefault="0017347D" w:rsidP="00E37F8D">
            <w:pPr>
              <w:tabs>
                <w:tab w:val="left" w:pos="1890"/>
                <w:tab w:val="left" w:pos="1980"/>
              </w:tabs>
              <w:jc w:val="center"/>
              <w:rPr>
                <w:rFonts w:ascii="Bookman Old Style" w:hAnsi="Bookman Old Style" w:cstheme="minorHAnsi"/>
                <w:color w:val="000000" w:themeColor="text1"/>
                <w:sz w:val="20"/>
              </w:rPr>
            </w:pPr>
          </w:p>
          <w:p w:rsidR="0017347D" w:rsidRPr="00132B4D" w:rsidRDefault="0017347D" w:rsidP="00E37F8D">
            <w:pPr>
              <w:tabs>
                <w:tab w:val="left" w:pos="1890"/>
                <w:tab w:val="left" w:pos="1980"/>
              </w:tabs>
              <w:jc w:val="center"/>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AKHB</w:t>
            </w:r>
          </w:p>
        </w:tc>
      </w:tr>
      <w:tr w:rsidR="001E1180" w:rsidRPr="00132B4D" w:rsidTr="009E0AB7">
        <w:trPr>
          <w:jc w:val="center"/>
        </w:trPr>
        <w:tc>
          <w:tcPr>
            <w:tcW w:w="2762" w:type="dxa"/>
          </w:tcPr>
          <w:p w:rsidR="00E6599C" w:rsidRPr="00132B4D" w:rsidRDefault="00E6599C" w:rsidP="001571FB">
            <w:pPr>
              <w:tabs>
                <w:tab w:val="left" w:pos="1260"/>
              </w:tabs>
              <w:rPr>
                <w:rFonts w:ascii="Bookman Old Style" w:hAnsi="Bookman Old Style" w:cstheme="minorHAnsi"/>
                <w:color w:val="000000" w:themeColor="text1"/>
                <w:sz w:val="20"/>
              </w:rPr>
            </w:pPr>
            <w:r w:rsidRPr="00132B4D">
              <w:rPr>
                <w:rFonts w:ascii="Bookman Old Style" w:hAnsi="Bookman Old Style" w:cstheme="minorHAnsi"/>
                <w:snapToGrid w:val="0"/>
                <w:color w:val="000000" w:themeColor="text1"/>
                <w:sz w:val="20"/>
              </w:rPr>
              <w:t>S e r a w a i</w:t>
            </w:r>
          </w:p>
        </w:tc>
        <w:tc>
          <w:tcPr>
            <w:tcW w:w="1701" w:type="dxa"/>
          </w:tcPr>
          <w:p w:rsidR="00E6599C" w:rsidRPr="00132B4D" w:rsidRDefault="00E6599C" w:rsidP="00E6599C">
            <w:pPr>
              <w:jc w:val="center"/>
              <w:rPr>
                <w:rFonts w:ascii="Bookman Old Style" w:hAnsi="Bookman Old Style"/>
                <w:color w:val="000000" w:themeColor="text1"/>
                <w:sz w:val="20"/>
                <w:szCs w:val="20"/>
              </w:rPr>
            </w:pPr>
            <w:r w:rsidRPr="00132B4D">
              <w:rPr>
                <w:rFonts w:ascii="Bookman Old Style" w:hAnsi="Bookman Old Style"/>
                <w:color w:val="000000" w:themeColor="text1"/>
                <w:sz w:val="20"/>
                <w:szCs w:val="20"/>
              </w:rPr>
              <w:t>1</w:t>
            </w:r>
          </w:p>
        </w:tc>
        <w:tc>
          <w:tcPr>
            <w:tcW w:w="1701" w:type="dxa"/>
          </w:tcPr>
          <w:p w:rsidR="00E6599C" w:rsidRPr="00132B4D" w:rsidRDefault="00E6599C" w:rsidP="00E6599C">
            <w:pPr>
              <w:jc w:val="center"/>
              <w:rPr>
                <w:rFonts w:ascii="Bookman Old Style" w:hAnsi="Bookman Old Style"/>
                <w:color w:val="000000" w:themeColor="text1"/>
                <w:sz w:val="20"/>
                <w:szCs w:val="20"/>
              </w:rPr>
            </w:pPr>
            <w:r w:rsidRPr="00132B4D">
              <w:rPr>
                <w:rFonts w:ascii="Bookman Old Style" w:hAnsi="Bookman Old Style"/>
                <w:color w:val="000000" w:themeColor="text1"/>
                <w:sz w:val="20"/>
                <w:szCs w:val="20"/>
              </w:rPr>
              <w:t>443</w:t>
            </w:r>
          </w:p>
        </w:tc>
        <w:tc>
          <w:tcPr>
            <w:tcW w:w="1987" w:type="dxa"/>
          </w:tcPr>
          <w:p w:rsidR="00E6599C" w:rsidRPr="00132B4D" w:rsidRDefault="00E6599C" w:rsidP="00E6599C">
            <w:pPr>
              <w:jc w:val="center"/>
              <w:rPr>
                <w:rFonts w:ascii="Bookman Old Style" w:hAnsi="Bookman Old Style"/>
                <w:color w:val="000000" w:themeColor="text1"/>
                <w:sz w:val="20"/>
                <w:szCs w:val="20"/>
              </w:rPr>
            </w:pPr>
            <w:r w:rsidRPr="00132B4D">
              <w:rPr>
                <w:rFonts w:ascii="Bookman Old Style" w:hAnsi="Bookman Old Style"/>
                <w:color w:val="000000" w:themeColor="text1"/>
                <w:sz w:val="20"/>
                <w:szCs w:val="20"/>
              </w:rPr>
              <w:t>2,26</w:t>
            </w:r>
          </w:p>
        </w:tc>
        <w:tc>
          <w:tcPr>
            <w:tcW w:w="1344" w:type="dxa"/>
          </w:tcPr>
          <w:p w:rsidR="00E6599C" w:rsidRPr="00132B4D" w:rsidRDefault="00E6599C" w:rsidP="00E6599C">
            <w:pPr>
              <w:jc w:val="center"/>
              <w:rPr>
                <w:rFonts w:ascii="Bookman Old Style" w:hAnsi="Bookman Old Style"/>
                <w:color w:val="000000" w:themeColor="text1"/>
                <w:sz w:val="20"/>
                <w:szCs w:val="20"/>
              </w:rPr>
            </w:pPr>
            <w:r w:rsidRPr="00132B4D">
              <w:rPr>
                <w:rFonts w:ascii="Bookman Old Style" w:hAnsi="Bookman Old Style"/>
                <w:color w:val="000000" w:themeColor="text1"/>
                <w:sz w:val="20"/>
                <w:szCs w:val="20"/>
              </w:rPr>
              <w:t>998</w:t>
            </w:r>
          </w:p>
        </w:tc>
      </w:tr>
      <w:tr w:rsidR="001E1180" w:rsidRPr="00132B4D" w:rsidTr="009E0AB7">
        <w:trPr>
          <w:jc w:val="center"/>
        </w:trPr>
        <w:tc>
          <w:tcPr>
            <w:tcW w:w="2762" w:type="dxa"/>
            <w:vAlign w:val="center"/>
          </w:tcPr>
          <w:p w:rsidR="00E6599C" w:rsidRPr="00132B4D" w:rsidRDefault="00E6599C" w:rsidP="001571FB">
            <w:pPr>
              <w:spacing w:before="20" w:after="20"/>
              <w:rPr>
                <w:rFonts w:ascii="Bookman Old Style" w:hAnsi="Bookman Old Style" w:cstheme="minorHAnsi"/>
                <w:snapToGrid w:val="0"/>
                <w:color w:val="000000" w:themeColor="text1"/>
                <w:sz w:val="20"/>
              </w:rPr>
            </w:pPr>
            <w:r w:rsidRPr="00132B4D">
              <w:rPr>
                <w:rFonts w:ascii="Bookman Old Style" w:hAnsi="Bookman Old Style" w:cstheme="minorHAnsi"/>
                <w:snapToGrid w:val="0"/>
                <w:color w:val="000000" w:themeColor="text1"/>
                <w:sz w:val="20"/>
              </w:rPr>
              <w:t>A m b a l a u</w:t>
            </w:r>
          </w:p>
        </w:tc>
        <w:tc>
          <w:tcPr>
            <w:tcW w:w="1701" w:type="dxa"/>
          </w:tcPr>
          <w:p w:rsidR="00E6599C" w:rsidRPr="00132B4D" w:rsidRDefault="00E6599C" w:rsidP="00E6599C">
            <w:pPr>
              <w:jc w:val="center"/>
              <w:rPr>
                <w:rFonts w:ascii="Bookman Old Style" w:hAnsi="Bookman Old Style"/>
                <w:color w:val="000000" w:themeColor="text1"/>
                <w:sz w:val="20"/>
                <w:szCs w:val="20"/>
              </w:rPr>
            </w:pPr>
            <w:r w:rsidRPr="00132B4D">
              <w:rPr>
                <w:rFonts w:ascii="Bookman Old Style" w:hAnsi="Bookman Old Style"/>
                <w:color w:val="000000" w:themeColor="text1"/>
                <w:sz w:val="20"/>
                <w:szCs w:val="20"/>
              </w:rPr>
              <w:t>-</w:t>
            </w:r>
          </w:p>
        </w:tc>
        <w:tc>
          <w:tcPr>
            <w:tcW w:w="1701" w:type="dxa"/>
          </w:tcPr>
          <w:p w:rsidR="00E6599C" w:rsidRPr="00132B4D" w:rsidRDefault="00E6599C" w:rsidP="00E6599C">
            <w:pPr>
              <w:jc w:val="center"/>
              <w:rPr>
                <w:rFonts w:ascii="Bookman Old Style" w:hAnsi="Bookman Old Style"/>
                <w:color w:val="000000" w:themeColor="text1"/>
                <w:sz w:val="20"/>
                <w:szCs w:val="20"/>
              </w:rPr>
            </w:pPr>
            <w:r w:rsidRPr="00132B4D">
              <w:rPr>
                <w:rFonts w:ascii="Bookman Old Style" w:hAnsi="Bookman Old Style"/>
                <w:color w:val="000000" w:themeColor="text1"/>
                <w:sz w:val="20"/>
                <w:szCs w:val="20"/>
              </w:rPr>
              <w:t>289</w:t>
            </w:r>
          </w:p>
        </w:tc>
        <w:tc>
          <w:tcPr>
            <w:tcW w:w="1987" w:type="dxa"/>
          </w:tcPr>
          <w:p w:rsidR="00E6599C" w:rsidRPr="00132B4D" w:rsidRDefault="00E6599C" w:rsidP="00E6599C">
            <w:pPr>
              <w:jc w:val="center"/>
              <w:rPr>
                <w:rFonts w:ascii="Bookman Old Style" w:hAnsi="Bookman Old Style"/>
                <w:color w:val="000000" w:themeColor="text1"/>
                <w:sz w:val="20"/>
                <w:szCs w:val="20"/>
              </w:rPr>
            </w:pPr>
            <w:r w:rsidRPr="00132B4D">
              <w:rPr>
                <w:rFonts w:ascii="Bookman Old Style" w:hAnsi="Bookman Old Style"/>
                <w:color w:val="000000" w:themeColor="text1"/>
                <w:sz w:val="20"/>
                <w:szCs w:val="20"/>
              </w:rPr>
              <w:t>-</w:t>
            </w:r>
          </w:p>
        </w:tc>
        <w:tc>
          <w:tcPr>
            <w:tcW w:w="1344" w:type="dxa"/>
          </w:tcPr>
          <w:p w:rsidR="00E6599C" w:rsidRPr="00132B4D" w:rsidRDefault="00E6599C" w:rsidP="00E6599C">
            <w:pPr>
              <w:jc w:val="center"/>
              <w:rPr>
                <w:rFonts w:ascii="Bookman Old Style" w:hAnsi="Bookman Old Style"/>
                <w:color w:val="000000" w:themeColor="text1"/>
                <w:sz w:val="20"/>
                <w:szCs w:val="20"/>
              </w:rPr>
            </w:pPr>
            <w:r w:rsidRPr="00132B4D">
              <w:rPr>
                <w:rFonts w:ascii="Bookman Old Style" w:hAnsi="Bookman Old Style"/>
                <w:color w:val="000000" w:themeColor="text1"/>
                <w:sz w:val="20"/>
                <w:szCs w:val="20"/>
              </w:rPr>
              <w:t>1.000</w:t>
            </w:r>
          </w:p>
        </w:tc>
      </w:tr>
      <w:tr w:rsidR="001E1180" w:rsidRPr="00132B4D" w:rsidTr="009E0AB7">
        <w:trPr>
          <w:jc w:val="center"/>
        </w:trPr>
        <w:tc>
          <w:tcPr>
            <w:tcW w:w="2762" w:type="dxa"/>
            <w:vAlign w:val="center"/>
          </w:tcPr>
          <w:p w:rsidR="00E6599C" w:rsidRPr="00132B4D" w:rsidRDefault="00E6599C" w:rsidP="001571FB">
            <w:pPr>
              <w:spacing w:before="20" w:after="20"/>
              <w:rPr>
                <w:rFonts w:ascii="Bookman Old Style" w:hAnsi="Bookman Old Style" w:cstheme="minorHAnsi"/>
                <w:snapToGrid w:val="0"/>
                <w:color w:val="000000" w:themeColor="text1"/>
                <w:sz w:val="20"/>
              </w:rPr>
            </w:pPr>
            <w:r w:rsidRPr="00132B4D">
              <w:rPr>
                <w:rFonts w:ascii="Bookman Old Style" w:hAnsi="Bookman Old Style" w:cstheme="minorHAnsi"/>
                <w:snapToGrid w:val="0"/>
                <w:color w:val="000000" w:themeColor="text1"/>
                <w:sz w:val="20"/>
              </w:rPr>
              <w:t>Kayan Hulu</w:t>
            </w:r>
          </w:p>
        </w:tc>
        <w:tc>
          <w:tcPr>
            <w:tcW w:w="1701" w:type="dxa"/>
          </w:tcPr>
          <w:p w:rsidR="00E6599C" w:rsidRPr="00132B4D" w:rsidRDefault="00E6599C" w:rsidP="00E6599C">
            <w:pPr>
              <w:jc w:val="center"/>
              <w:rPr>
                <w:rFonts w:ascii="Bookman Old Style" w:hAnsi="Bookman Old Style"/>
                <w:color w:val="000000" w:themeColor="text1"/>
                <w:sz w:val="20"/>
                <w:szCs w:val="20"/>
              </w:rPr>
            </w:pPr>
            <w:r w:rsidRPr="00132B4D">
              <w:rPr>
                <w:rFonts w:ascii="Bookman Old Style" w:hAnsi="Bookman Old Style"/>
                <w:color w:val="000000" w:themeColor="text1"/>
                <w:sz w:val="20"/>
                <w:szCs w:val="20"/>
              </w:rPr>
              <w:t>2</w:t>
            </w:r>
          </w:p>
        </w:tc>
        <w:tc>
          <w:tcPr>
            <w:tcW w:w="1701" w:type="dxa"/>
          </w:tcPr>
          <w:p w:rsidR="00E6599C" w:rsidRPr="00132B4D" w:rsidRDefault="00E6599C" w:rsidP="00E6599C">
            <w:pPr>
              <w:jc w:val="center"/>
              <w:rPr>
                <w:rFonts w:ascii="Bookman Old Style" w:hAnsi="Bookman Old Style"/>
                <w:color w:val="000000" w:themeColor="text1"/>
                <w:sz w:val="20"/>
                <w:szCs w:val="20"/>
              </w:rPr>
            </w:pPr>
            <w:r w:rsidRPr="00132B4D">
              <w:rPr>
                <w:rFonts w:ascii="Bookman Old Style" w:hAnsi="Bookman Old Style"/>
                <w:color w:val="000000" w:themeColor="text1"/>
                <w:sz w:val="20"/>
                <w:szCs w:val="20"/>
              </w:rPr>
              <w:t>359</w:t>
            </w:r>
          </w:p>
        </w:tc>
        <w:tc>
          <w:tcPr>
            <w:tcW w:w="1987" w:type="dxa"/>
          </w:tcPr>
          <w:p w:rsidR="00E6599C" w:rsidRPr="00132B4D" w:rsidRDefault="00E6599C" w:rsidP="00E6599C">
            <w:pPr>
              <w:jc w:val="center"/>
              <w:rPr>
                <w:rFonts w:ascii="Bookman Old Style" w:hAnsi="Bookman Old Style"/>
                <w:color w:val="000000" w:themeColor="text1"/>
                <w:sz w:val="20"/>
                <w:szCs w:val="20"/>
              </w:rPr>
            </w:pPr>
            <w:r w:rsidRPr="00132B4D">
              <w:rPr>
                <w:rFonts w:ascii="Bookman Old Style" w:hAnsi="Bookman Old Style"/>
                <w:color w:val="000000" w:themeColor="text1"/>
                <w:sz w:val="20"/>
                <w:szCs w:val="20"/>
              </w:rPr>
              <w:t>5,57</w:t>
            </w:r>
          </w:p>
        </w:tc>
        <w:tc>
          <w:tcPr>
            <w:tcW w:w="1344" w:type="dxa"/>
          </w:tcPr>
          <w:p w:rsidR="00E6599C" w:rsidRPr="00132B4D" w:rsidRDefault="00E6599C" w:rsidP="00E6599C">
            <w:pPr>
              <w:jc w:val="center"/>
              <w:rPr>
                <w:rFonts w:ascii="Bookman Old Style" w:hAnsi="Bookman Old Style"/>
                <w:color w:val="000000" w:themeColor="text1"/>
                <w:sz w:val="20"/>
                <w:szCs w:val="20"/>
              </w:rPr>
            </w:pPr>
            <w:r w:rsidRPr="00132B4D">
              <w:rPr>
                <w:rFonts w:ascii="Bookman Old Style" w:hAnsi="Bookman Old Style"/>
                <w:color w:val="000000" w:themeColor="text1"/>
                <w:sz w:val="20"/>
                <w:szCs w:val="20"/>
              </w:rPr>
              <w:t>994</w:t>
            </w:r>
          </w:p>
        </w:tc>
      </w:tr>
      <w:tr w:rsidR="001E1180" w:rsidRPr="00132B4D" w:rsidTr="009E0AB7">
        <w:trPr>
          <w:jc w:val="center"/>
        </w:trPr>
        <w:tc>
          <w:tcPr>
            <w:tcW w:w="2762" w:type="dxa"/>
            <w:vAlign w:val="center"/>
          </w:tcPr>
          <w:p w:rsidR="00E6599C" w:rsidRPr="00132B4D" w:rsidRDefault="00E6599C" w:rsidP="001571FB">
            <w:pPr>
              <w:spacing w:before="20" w:after="20"/>
              <w:rPr>
                <w:rFonts w:ascii="Bookman Old Style" w:hAnsi="Bookman Old Style" w:cstheme="minorHAnsi"/>
                <w:snapToGrid w:val="0"/>
                <w:color w:val="000000" w:themeColor="text1"/>
                <w:sz w:val="20"/>
              </w:rPr>
            </w:pPr>
            <w:r w:rsidRPr="00132B4D">
              <w:rPr>
                <w:rFonts w:ascii="Bookman Old Style" w:hAnsi="Bookman Old Style" w:cstheme="minorHAnsi"/>
                <w:snapToGrid w:val="0"/>
                <w:color w:val="000000" w:themeColor="text1"/>
                <w:sz w:val="20"/>
              </w:rPr>
              <w:t>S e p a u k</w:t>
            </w:r>
          </w:p>
        </w:tc>
        <w:tc>
          <w:tcPr>
            <w:tcW w:w="1701" w:type="dxa"/>
          </w:tcPr>
          <w:p w:rsidR="00E6599C" w:rsidRPr="00132B4D" w:rsidRDefault="00E6599C" w:rsidP="00E6599C">
            <w:pPr>
              <w:jc w:val="center"/>
              <w:rPr>
                <w:rFonts w:ascii="Bookman Old Style" w:hAnsi="Bookman Old Style"/>
                <w:color w:val="000000" w:themeColor="text1"/>
                <w:sz w:val="20"/>
                <w:szCs w:val="20"/>
              </w:rPr>
            </w:pPr>
            <w:r w:rsidRPr="00132B4D">
              <w:rPr>
                <w:rFonts w:ascii="Bookman Old Style" w:hAnsi="Bookman Old Style"/>
                <w:color w:val="000000" w:themeColor="text1"/>
                <w:sz w:val="20"/>
                <w:szCs w:val="20"/>
              </w:rPr>
              <w:t>6</w:t>
            </w:r>
          </w:p>
        </w:tc>
        <w:tc>
          <w:tcPr>
            <w:tcW w:w="1701" w:type="dxa"/>
          </w:tcPr>
          <w:p w:rsidR="00E6599C" w:rsidRPr="00132B4D" w:rsidRDefault="00E6599C" w:rsidP="00E6599C">
            <w:pPr>
              <w:jc w:val="center"/>
              <w:rPr>
                <w:rFonts w:ascii="Bookman Old Style" w:hAnsi="Bookman Old Style"/>
                <w:color w:val="000000" w:themeColor="text1"/>
                <w:sz w:val="20"/>
                <w:szCs w:val="20"/>
              </w:rPr>
            </w:pPr>
            <w:r w:rsidRPr="00132B4D">
              <w:rPr>
                <w:rFonts w:ascii="Bookman Old Style" w:hAnsi="Bookman Old Style"/>
                <w:color w:val="000000" w:themeColor="text1"/>
                <w:sz w:val="20"/>
                <w:szCs w:val="20"/>
              </w:rPr>
              <w:t>1.020</w:t>
            </w:r>
          </w:p>
        </w:tc>
        <w:tc>
          <w:tcPr>
            <w:tcW w:w="1987" w:type="dxa"/>
          </w:tcPr>
          <w:p w:rsidR="00E6599C" w:rsidRPr="00132B4D" w:rsidRDefault="00E6599C" w:rsidP="00E6599C">
            <w:pPr>
              <w:jc w:val="center"/>
              <w:rPr>
                <w:rFonts w:ascii="Bookman Old Style" w:hAnsi="Bookman Old Style"/>
                <w:color w:val="000000" w:themeColor="text1"/>
                <w:sz w:val="20"/>
                <w:szCs w:val="20"/>
              </w:rPr>
            </w:pPr>
            <w:r w:rsidRPr="00132B4D">
              <w:rPr>
                <w:rFonts w:ascii="Bookman Old Style" w:hAnsi="Bookman Old Style"/>
                <w:color w:val="000000" w:themeColor="text1"/>
                <w:sz w:val="20"/>
                <w:szCs w:val="20"/>
              </w:rPr>
              <w:t>5,88</w:t>
            </w:r>
          </w:p>
        </w:tc>
        <w:tc>
          <w:tcPr>
            <w:tcW w:w="1344" w:type="dxa"/>
          </w:tcPr>
          <w:p w:rsidR="00E6599C" w:rsidRPr="00132B4D" w:rsidRDefault="00E6599C" w:rsidP="00E6599C">
            <w:pPr>
              <w:jc w:val="center"/>
              <w:rPr>
                <w:rFonts w:ascii="Bookman Old Style" w:hAnsi="Bookman Old Style"/>
                <w:color w:val="000000" w:themeColor="text1"/>
                <w:sz w:val="20"/>
                <w:szCs w:val="20"/>
              </w:rPr>
            </w:pPr>
            <w:r w:rsidRPr="00132B4D">
              <w:rPr>
                <w:rFonts w:ascii="Bookman Old Style" w:hAnsi="Bookman Old Style"/>
                <w:color w:val="000000" w:themeColor="text1"/>
                <w:sz w:val="20"/>
                <w:szCs w:val="20"/>
              </w:rPr>
              <w:t>994</w:t>
            </w:r>
          </w:p>
        </w:tc>
      </w:tr>
      <w:tr w:rsidR="001E1180" w:rsidRPr="00132B4D" w:rsidTr="009E0AB7">
        <w:trPr>
          <w:jc w:val="center"/>
        </w:trPr>
        <w:tc>
          <w:tcPr>
            <w:tcW w:w="2762" w:type="dxa"/>
            <w:vAlign w:val="center"/>
          </w:tcPr>
          <w:p w:rsidR="00E6599C" w:rsidRPr="00132B4D" w:rsidRDefault="00E6599C" w:rsidP="001571FB">
            <w:pPr>
              <w:spacing w:before="20" w:after="20"/>
              <w:rPr>
                <w:rFonts w:ascii="Bookman Old Style" w:hAnsi="Bookman Old Style" w:cstheme="minorHAnsi"/>
                <w:snapToGrid w:val="0"/>
                <w:color w:val="000000" w:themeColor="text1"/>
                <w:sz w:val="20"/>
              </w:rPr>
            </w:pPr>
            <w:r w:rsidRPr="00132B4D">
              <w:rPr>
                <w:rFonts w:ascii="Bookman Old Style" w:hAnsi="Bookman Old Style" w:cstheme="minorHAnsi"/>
                <w:snapToGrid w:val="0"/>
                <w:color w:val="000000" w:themeColor="text1"/>
                <w:sz w:val="20"/>
              </w:rPr>
              <w:t xml:space="preserve">Tempunak </w:t>
            </w:r>
          </w:p>
        </w:tc>
        <w:tc>
          <w:tcPr>
            <w:tcW w:w="1701" w:type="dxa"/>
          </w:tcPr>
          <w:p w:rsidR="00E6599C" w:rsidRPr="00132B4D" w:rsidRDefault="00E6599C" w:rsidP="00E6599C">
            <w:pPr>
              <w:jc w:val="center"/>
              <w:rPr>
                <w:rFonts w:ascii="Bookman Old Style" w:hAnsi="Bookman Old Style"/>
                <w:color w:val="000000" w:themeColor="text1"/>
                <w:sz w:val="20"/>
                <w:szCs w:val="20"/>
              </w:rPr>
            </w:pPr>
            <w:r w:rsidRPr="00132B4D">
              <w:rPr>
                <w:rFonts w:ascii="Bookman Old Style" w:hAnsi="Bookman Old Style"/>
                <w:color w:val="000000" w:themeColor="text1"/>
                <w:sz w:val="20"/>
                <w:szCs w:val="20"/>
              </w:rPr>
              <w:t>4</w:t>
            </w:r>
          </w:p>
        </w:tc>
        <w:tc>
          <w:tcPr>
            <w:tcW w:w="1701" w:type="dxa"/>
          </w:tcPr>
          <w:p w:rsidR="00E6599C" w:rsidRPr="00132B4D" w:rsidRDefault="00E6599C" w:rsidP="00E6599C">
            <w:pPr>
              <w:jc w:val="center"/>
              <w:rPr>
                <w:rFonts w:ascii="Bookman Old Style" w:hAnsi="Bookman Old Style"/>
                <w:color w:val="000000" w:themeColor="text1"/>
                <w:sz w:val="20"/>
                <w:szCs w:val="20"/>
              </w:rPr>
            </w:pPr>
            <w:r w:rsidRPr="00132B4D">
              <w:rPr>
                <w:rFonts w:ascii="Bookman Old Style" w:hAnsi="Bookman Old Style"/>
                <w:color w:val="000000" w:themeColor="text1"/>
                <w:sz w:val="20"/>
                <w:szCs w:val="20"/>
              </w:rPr>
              <w:t>561</w:t>
            </w:r>
          </w:p>
        </w:tc>
        <w:tc>
          <w:tcPr>
            <w:tcW w:w="1987" w:type="dxa"/>
          </w:tcPr>
          <w:p w:rsidR="00E6599C" w:rsidRPr="00132B4D" w:rsidRDefault="00E6599C" w:rsidP="00E6599C">
            <w:pPr>
              <w:jc w:val="center"/>
              <w:rPr>
                <w:rFonts w:ascii="Bookman Old Style" w:hAnsi="Bookman Old Style"/>
                <w:color w:val="000000" w:themeColor="text1"/>
                <w:sz w:val="20"/>
                <w:szCs w:val="20"/>
              </w:rPr>
            </w:pPr>
            <w:r w:rsidRPr="00132B4D">
              <w:rPr>
                <w:rFonts w:ascii="Bookman Old Style" w:hAnsi="Bookman Old Style"/>
                <w:color w:val="000000" w:themeColor="text1"/>
                <w:sz w:val="20"/>
                <w:szCs w:val="20"/>
              </w:rPr>
              <w:t>7,13</w:t>
            </w:r>
          </w:p>
        </w:tc>
        <w:tc>
          <w:tcPr>
            <w:tcW w:w="1344" w:type="dxa"/>
          </w:tcPr>
          <w:p w:rsidR="00E6599C" w:rsidRPr="00132B4D" w:rsidRDefault="00E6599C" w:rsidP="00E6599C">
            <w:pPr>
              <w:jc w:val="center"/>
              <w:rPr>
                <w:rFonts w:ascii="Bookman Old Style" w:hAnsi="Bookman Old Style"/>
                <w:color w:val="000000" w:themeColor="text1"/>
                <w:sz w:val="20"/>
                <w:szCs w:val="20"/>
              </w:rPr>
            </w:pPr>
            <w:r w:rsidRPr="00132B4D">
              <w:rPr>
                <w:rFonts w:ascii="Bookman Old Style" w:hAnsi="Bookman Old Style"/>
                <w:color w:val="000000" w:themeColor="text1"/>
                <w:sz w:val="20"/>
                <w:szCs w:val="20"/>
              </w:rPr>
              <w:t>993</w:t>
            </w:r>
          </w:p>
        </w:tc>
      </w:tr>
      <w:tr w:rsidR="001E1180" w:rsidRPr="00132B4D" w:rsidTr="009E0AB7">
        <w:trPr>
          <w:jc w:val="center"/>
        </w:trPr>
        <w:tc>
          <w:tcPr>
            <w:tcW w:w="2762" w:type="dxa"/>
            <w:vAlign w:val="center"/>
          </w:tcPr>
          <w:p w:rsidR="00E6599C" w:rsidRPr="00132B4D" w:rsidRDefault="00E6599C" w:rsidP="001571FB">
            <w:pPr>
              <w:spacing w:before="20" w:after="20"/>
              <w:rPr>
                <w:rFonts w:ascii="Bookman Old Style" w:hAnsi="Bookman Old Style" w:cstheme="minorHAnsi"/>
                <w:snapToGrid w:val="0"/>
                <w:color w:val="000000" w:themeColor="text1"/>
                <w:sz w:val="20"/>
              </w:rPr>
            </w:pPr>
            <w:r w:rsidRPr="00132B4D">
              <w:rPr>
                <w:rFonts w:ascii="Bookman Old Style" w:hAnsi="Bookman Old Style" w:cstheme="minorHAnsi"/>
                <w:snapToGrid w:val="0"/>
                <w:color w:val="000000" w:themeColor="text1"/>
                <w:sz w:val="20"/>
              </w:rPr>
              <w:t>Sungai Tebelian</w:t>
            </w:r>
          </w:p>
        </w:tc>
        <w:tc>
          <w:tcPr>
            <w:tcW w:w="1701" w:type="dxa"/>
          </w:tcPr>
          <w:p w:rsidR="00E6599C" w:rsidRPr="00132B4D" w:rsidRDefault="00E6599C" w:rsidP="00E6599C">
            <w:pPr>
              <w:jc w:val="center"/>
              <w:rPr>
                <w:rFonts w:ascii="Bookman Old Style" w:hAnsi="Bookman Old Style"/>
                <w:color w:val="000000" w:themeColor="text1"/>
                <w:sz w:val="20"/>
                <w:szCs w:val="20"/>
              </w:rPr>
            </w:pPr>
            <w:r w:rsidRPr="00132B4D">
              <w:rPr>
                <w:rFonts w:ascii="Bookman Old Style" w:hAnsi="Bookman Old Style"/>
                <w:color w:val="000000" w:themeColor="text1"/>
                <w:sz w:val="20"/>
                <w:szCs w:val="20"/>
              </w:rPr>
              <w:t>5</w:t>
            </w:r>
          </w:p>
        </w:tc>
        <w:tc>
          <w:tcPr>
            <w:tcW w:w="1701" w:type="dxa"/>
          </w:tcPr>
          <w:p w:rsidR="00E6599C" w:rsidRPr="00132B4D" w:rsidRDefault="00E6599C" w:rsidP="00E6599C">
            <w:pPr>
              <w:jc w:val="center"/>
              <w:rPr>
                <w:rFonts w:ascii="Bookman Old Style" w:hAnsi="Bookman Old Style"/>
                <w:color w:val="000000" w:themeColor="text1"/>
                <w:sz w:val="20"/>
                <w:szCs w:val="20"/>
              </w:rPr>
            </w:pPr>
            <w:r w:rsidRPr="00132B4D">
              <w:rPr>
                <w:rFonts w:ascii="Bookman Old Style" w:hAnsi="Bookman Old Style"/>
                <w:color w:val="000000" w:themeColor="text1"/>
                <w:sz w:val="20"/>
                <w:szCs w:val="20"/>
              </w:rPr>
              <w:t>652</w:t>
            </w:r>
          </w:p>
        </w:tc>
        <w:tc>
          <w:tcPr>
            <w:tcW w:w="1987" w:type="dxa"/>
          </w:tcPr>
          <w:p w:rsidR="00E6599C" w:rsidRPr="00132B4D" w:rsidRDefault="00E6599C" w:rsidP="00E6599C">
            <w:pPr>
              <w:jc w:val="center"/>
              <w:rPr>
                <w:rFonts w:ascii="Bookman Old Style" w:hAnsi="Bookman Old Style"/>
                <w:color w:val="000000" w:themeColor="text1"/>
                <w:sz w:val="20"/>
                <w:szCs w:val="20"/>
              </w:rPr>
            </w:pPr>
            <w:r w:rsidRPr="00132B4D">
              <w:rPr>
                <w:rFonts w:ascii="Bookman Old Style" w:hAnsi="Bookman Old Style"/>
                <w:color w:val="000000" w:themeColor="text1"/>
                <w:sz w:val="20"/>
                <w:szCs w:val="20"/>
              </w:rPr>
              <w:t>7,67</w:t>
            </w:r>
          </w:p>
        </w:tc>
        <w:tc>
          <w:tcPr>
            <w:tcW w:w="1344" w:type="dxa"/>
          </w:tcPr>
          <w:p w:rsidR="00E6599C" w:rsidRPr="00132B4D" w:rsidRDefault="00E6599C" w:rsidP="00E6599C">
            <w:pPr>
              <w:jc w:val="center"/>
              <w:rPr>
                <w:rFonts w:ascii="Bookman Old Style" w:hAnsi="Bookman Old Style"/>
                <w:color w:val="000000" w:themeColor="text1"/>
                <w:sz w:val="20"/>
                <w:szCs w:val="20"/>
              </w:rPr>
            </w:pPr>
            <w:r w:rsidRPr="00132B4D">
              <w:rPr>
                <w:rFonts w:ascii="Bookman Old Style" w:hAnsi="Bookman Old Style"/>
                <w:color w:val="000000" w:themeColor="text1"/>
                <w:sz w:val="20"/>
                <w:szCs w:val="20"/>
              </w:rPr>
              <w:t>992</w:t>
            </w:r>
          </w:p>
        </w:tc>
      </w:tr>
      <w:tr w:rsidR="001E1180" w:rsidRPr="00132B4D" w:rsidTr="009E0AB7">
        <w:trPr>
          <w:jc w:val="center"/>
        </w:trPr>
        <w:tc>
          <w:tcPr>
            <w:tcW w:w="2762" w:type="dxa"/>
            <w:vAlign w:val="center"/>
          </w:tcPr>
          <w:p w:rsidR="00E6599C" w:rsidRPr="00132B4D" w:rsidRDefault="00E6599C" w:rsidP="001571FB">
            <w:pPr>
              <w:spacing w:before="20" w:after="20"/>
              <w:rPr>
                <w:rFonts w:ascii="Bookman Old Style" w:hAnsi="Bookman Old Style" w:cstheme="minorHAnsi"/>
                <w:snapToGrid w:val="0"/>
                <w:color w:val="000000" w:themeColor="text1"/>
                <w:sz w:val="20"/>
              </w:rPr>
            </w:pPr>
            <w:r w:rsidRPr="00132B4D">
              <w:rPr>
                <w:rFonts w:ascii="Bookman Old Style" w:hAnsi="Bookman Old Style" w:cstheme="minorHAnsi"/>
                <w:snapToGrid w:val="0"/>
                <w:color w:val="000000" w:themeColor="text1"/>
                <w:sz w:val="20"/>
              </w:rPr>
              <w:t xml:space="preserve">S i n t a n g </w:t>
            </w:r>
          </w:p>
        </w:tc>
        <w:tc>
          <w:tcPr>
            <w:tcW w:w="1701" w:type="dxa"/>
          </w:tcPr>
          <w:p w:rsidR="00E6599C" w:rsidRPr="00132B4D" w:rsidRDefault="00E6599C" w:rsidP="00E6599C">
            <w:pPr>
              <w:jc w:val="center"/>
              <w:rPr>
                <w:rFonts w:ascii="Bookman Old Style" w:hAnsi="Bookman Old Style"/>
                <w:color w:val="000000" w:themeColor="text1"/>
                <w:sz w:val="20"/>
                <w:szCs w:val="20"/>
              </w:rPr>
            </w:pPr>
            <w:r w:rsidRPr="00132B4D">
              <w:rPr>
                <w:rFonts w:ascii="Bookman Old Style" w:hAnsi="Bookman Old Style"/>
                <w:color w:val="000000" w:themeColor="text1"/>
                <w:sz w:val="20"/>
                <w:szCs w:val="20"/>
              </w:rPr>
              <w:t>12</w:t>
            </w:r>
          </w:p>
        </w:tc>
        <w:tc>
          <w:tcPr>
            <w:tcW w:w="1701" w:type="dxa"/>
          </w:tcPr>
          <w:p w:rsidR="00E6599C" w:rsidRPr="00132B4D" w:rsidRDefault="00E6599C" w:rsidP="00E6599C">
            <w:pPr>
              <w:jc w:val="center"/>
              <w:rPr>
                <w:rFonts w:ascii="Bookman Old Style" w:hAnsi="Bookman Old Style"/>
                <w:color w:val="000000" w:themeColor="text1"/>
                <w:sz w:val="20"/>
                <w:szCs w:val="20"/>
              </w:rPr>
            </w:pPr>
            <w:r w:rsidRPr="00132B4D">
              <w:rPr>
                <w:rFonts w:ascii="Bookman Old Style" w:hAnsi="Bookman Old Style"/>
                <w:color w:val="000000" w:themeColor="text1"/>
                <w:sz w:val="20"/>
                <w:szCs w:val="20"/>
              </w:rPr>
              <w:t>1.262</w:t>
            </w:r>
          </w:p>
        </w:tc>
        <w:tc>
          <w:tcPr>
            <w:tcW w:w="1987" w:type="dxa"/>
          </w:tcPr>
          <w:p w:rsidR="00E6599C" w:rsidRPr="00132B4D" w:rsidRDefault="00E6599C" w:rsidP="00E6599C">
            <w:pPr>
              <w:jc w:val="center"/>
              <w:rPr>
                <w:rFonts w:ascii="Bookman Old Style" w:hAnsi="Bookman Old Style"/>
                <w:color w:val="000000" w:themeColor="text1"/>
                <w:sz w:val="20"/>
                <w:szCs w:val="20"/>
              </w:rPr>
            </w:pPr>
            <w:r w:rsidRPr="00132B4D">
              <w:rPr>
                <w:rFonts w:ascii="Bookman Old Style" w:hAnsi="Bookman Old Style"/>
                <w:color w:val="000000" w:themeColor="text1"/>
                <w:sz w:val="20"/>
                <w:szCs w:val="20"/>
              </w:rPr>
              <w:t>9,51</w:t>
            </w:r>
          </w:p>
        </w:tc>
        <w:tc>
          <w:tcPr>
            <w:tcW w:w="1344" w:type="dxa"/>
          </w:tcPr>
          <w:p w:rsidR="00E6599C" w:rsidRPr="00132B4D" w:rsidRDefault="00E6599C" w:rsidP="00E6599C">
            <w:pPr>
              <w:jc w:val="center"/>
              <w:rPr>
                <w:rFonts w:ascii="Bookman Old Style" w:hAnsi="Bookman Old Style"/>
                <w:color w:val="000000" w:themeColor="text1"/>
                <w:sz w:val="20"/>
                <w:szCs w:val="20"/>
              </w:rPr>
            </w:pPr>
            <w:r w:rsidRPr="00132B4D">
              <w:rPr>
                <w:rFonts w:ascii="Bookman Old Style" w:hAnsi="Bookman Old Style"/>
                <w:color w:val="000000" w:themeColor="text1"/>
                <w:sz w:val="20"/>
                <w:szCs w:val="20"/>
              </w:rPr>
              <w:t>990</w:t>
            </w:r>
          </w:p>
        </w:tc>
      </w:tr>
      <w:tr w:rsidR="001E1180" w:rsidRPr="00132B4D" w:rsidTr="009E0AB7">
        <w:trPr>
          <w:jc w:val="center"/>
        </w:trPr>
        <w:tc>
          <w:tcPr>
            <w:tcW w:w="2762" w:type="dxa"/>
            <w:vAlign w:val="center"/>
          </w:tcPr>
          <w:p w:rsidR="00E6599C" w:rsidRPr="00132B4D" w:rsidRDefault="00E6599C" w:rsidP="001571FB">
            <w:pPr>
              <w:spacing w:before="20" w:after="20"/>
              <w:rPr>
                <w:rFonts w:ascii="Bookman Old Style" w:hAnsi="Bookman Old Style" w:cstheme="minorHAnsi"/>
                <w:snapToGrid w:val="0"/>
                <w:color w:val="000000" w:themeColor="text1"/>
                <w:sz w:val="20"/>
              </w:rPr>
            </w:pPr>
            <w:r w:rsidRPr="00132B4D">
              <w:rPr>
                <w:rFonts w:ascii="Bookman Old Style" w:hAnsi="Bookman Old Style" w:cstheme="minorHAnsi"/>
                <w:snapToGrid w:val="0"/>
                <w:color w:val="000000" w:themeColor="text1"/>
                <w:sz w:val="20"/>
              </w:rPr>
              <w:t>D e d a i</w:t>
            </w:r>
          </w:p>
        </w:tc>
        <w:tc>
          <w:tcPr>
            <w:tcW w:w="1701" w:type="dxa"/>
          </w:tcPr>
          <w:p w:rsidR="00E6599C" w:rsidRPr="00132B4D" w:rsidRDefault="00E6599C" w:rsidP="00E6599C">
            <w:pPr>
              <w:jc w:val="center"/>
              <w:rPr>
                <w:rFonts w:ascii="Bookman Old Style" w:hAnsi="Bookman Old Style"/>
                <w:color w:val="000000" w:themeColor="text1"/>
                <w:sz w:val="20"/>
                <w:szCs w:val="20"/>
              </w:rPr>
            </w:pPr>
            <w:r w:rsidRPr="00132B4D">
              <w:rPr>
                <w:rFonts w:ascii="Bookman Old Style" w:hAnsi="Bookman Old Style"/>
                <w:color w:val="000000" w:themeColor="text1"/>
                <w:sz w:val="20"/>
                <w:szCs w:val="20"/>
              </w:rPr>
              <w:t>8</w:t>
            </w:r>
          </w:p>
        </w:tc>
        <w:tc>
          <w:tcPr>
            <w:tcW w:w="1701" w:type="dxa"/>
          </w:tcPr>
          <w:p w:rsidR="00E6599C" w:rsidRPr="00132B4D" w:rsidRDefault="00E6599C" w:rsidP="00E6599C">
            <w:pPr>
              <w:jc w:val="center"/>
              <w:rPr>
                <w:rFonts w:ascii="Bookman Old Style" w:hAnsi="Bookman Old Style"/>
                <w:color w:val="000000" w:themeColor="text1"/>
                <w:sz w:val="20"/>
                <w:szCs w:val="20"/>
              </w:rPr>
            </w:pPr>
            <w:r w:rsidRPr="00132B4D">
              <w:rPr>
                <w:rFonts w:ascii="Bookman Old Style" w:hAnsi="Bookman Old Style"/>
                <w:color w:val="000000" w:themeColor="text1"/>
                <w:sz w:val="20"/>
                <w:szCs w:val="20"/>
              </w:rPr>
              <w:t>583</w:t>
            </w:r>
          </w:p>
        </w:tc>
        <w:tc>
          <w:tcPr>
            <w:tcW w:w="1987" w:type="dxa"/>
          </w:tcPr>
          <w:p w:rsidR="00E6599C" w:rsidRPr="00132B4D" w:rsidRDefault="00E6599C" w:rsidP="00E6599C">
            <w:pPr>
              <w:jc w:val="center"/>
              <w:rPr>
                <w:rFonts w:ascii="Bookman Old Style" w:hAnsi="Bookman Old Style"/>
                <w:color w:val="000000" w:themeColor="text1"/>
                <w:sz w:val="20"/>
                <w:szCs w:val="20"/>
              </w:rPr>
            </w:pPr>
            <w:r w:rsidRPr="00132B4D">
              <w:rPr>
                <w:rFonts w:ascii="Bookman Old Style" w:hAnsi="Bookman Old Style"/>
                <w:color w:val="000000" w:themeColor="text1"/>
                <w:sz w:val="20"/>
                <w:szCs w:val="20"/>
              </w:rPr>
              <w:t>13,72</w:t>
            </w:r>
          </w:p>
        </w:tc>
        <w:tc>
          <w:tcPr>
            <w:tcW w:w="1344" w:type="dxa"/>
          </w:tcPr>
          <w:p w:rsidR="00E6599C" w:rsidRPr="00132B4D" w:rsidRDefault="00E6599C" w:rsidP="00E6599C">
            <w:pPr>
              <w:jc w:val="center"/>
              <w:rPr>
                <w:rFonts w:ascii="Bookman Old Style" w:hAnsi="Bookman Old Style"/>
                <w:color w:val="000000" w:themeColor="text1"/>
                <w:sz w:val="20"/>
                <w:szCs w:val="20"/>
              </w:rPr>
            </w:pPr>
            <w:r w:rsidRPr="00132B4D">
              <w:rPr>
                <w:rFonts w:ascii="Bookman Old Style" w:hAnsi="Bookman Old Style"/>
                <w:color w:val="000000" w:themeColor="text1"/>
                <w:sz w:val="20"/>
                <w:szCs w:val="20"/>
              </w:rPr>
              <w:t>986</w:t>
            </w:r>
          </w:p>
        </w:tc>
      </w:tr>
      <w:tr w:rsidR="001E1180" w:rsidRPr="00132B4D" w:rsidTr="009E0AB7">
        <w:trPr>
          <w:jc w:val="center"/>
        </w:trPr>
        <w:tc>
          <w:tcPr>
            <w:tcW w:w="2762" w:type="dxa"/>
            <w:vAlign w:val="center"/>
          </w:tcPr>
          <w:p w:rsidR="00E6599C" w:rsidRPr="00132B4D" w:rsidRDefault="00E6599C" w:rsidP="001571FB">
            <w:pPr>
              <w:spacing w:before="20" w:after="20"/>
              <w:rPr>
                <w:rFonts w:ascii="Bookman Old Style" w:hAnsi="Bookman Old Style" w:cstheme="minorHAnsi"/>
                <w:snapToGrid w:val="0"/>
                <w:color w:val="000000" w:themeColor="text1"/>
                <w:sz w:val="20"/>
              </w:rPr>
            </w:pPr>
            <w:r w:rsidRPr="00132B4D">
              <w:rPr>
                <w:rFonts w:ascii="Bookman Old Style" w:hAnsi="Bookman Old Style" w:cstheme="minorHAnsi"/>
                <w:snapToGrid w:val="0"/>
                <w:color w:val="000000" w:themeColor="text1"/>
                <w:sz w:val="20"/>
              </w:rPr>
              <w:t>Kayan Hilir</w:t>
            </w:r>
          </w:p>
        </w:tc>
        <w:tc>
          <w:tcPr>
            <w:tcW w:w="1701" w:type="dxa"/>
          </w:tcPr>
          <w:p w:rsidR="00E6599C" w:rsidRPr="00132B4D" w:rsidRDefault="00E6599C" w:rsidP="00E6599C">
            <w:pPr>
              <w:jc w:val="center"/>
              <w:rPr>
                <w:rFonts w:ascii="Bookman Old Style" w:hAnsi="Bookman Old Style"/>
                <w:color w:val="000000" w:themeColor="text1"/>
                <w:sz w:val="20"/>
                <w:szCs w:val="20"/>
              </w:rPr>
            </w:pPr>
            <w:r w:rsidRPr="00132B4D">
              <w:rPr>
                <w:rFonts w:ascii="Bookman Old Style" w:hAnsi="Bookman Old Style"/>
                <w:color w:val="000000" w:themeColor="text1"/>
                <w:sz w:val="20"/>
                <w:szCs w:val="20"/>
              </w:rPr>
              <w:t>2</w:t>
            </w:r>
          </w:p>
        </w:tc>
        <w:tc>
          <w:tcPr>
            <w:tcW w:w="1701" w:type="dxa"/>
          </w:tcPr>
          <w:p w:rsidR="00E6599C" w:rsidRPr="00132B4D" w:rsidRDefault="00E6599C" w:rsidP="00E6599C">
            <w:pPr>
              <w:jc w:val="center"/>
              <w:rPr>
                <w:rFonts w:ascii="Bookman Old Style" w:hAnsi="Bookman Old Style"/>
                <w:color w:val="000000" w:themeColor="text1"/>
                <w:sz w:val="20"/>
                <w:szCs w:val="20"/>
              </w:rPr>
            </w:pPr>
            <w:r w:rsidRPr="00132B4D">
              <w:rPr>
                <w:rFonts w:ascii="Bookman Old Style" w:hAnsi="Bookman Old Style"/>
                <w:color w:val="000000" w:themeColor="text1"/>
                <w:sz w:val="20"/>
                <w:szCs w:val="20"/>
              </w:rPr>
              <w:t>344</w:t>
            </w:r>
          </w:p>
        </w:tc>
        <w:tc>
          <w:tcPr>
            <w:tcW w:w="1987" w:type="dxa"/>
          </w:tcPr>
          <w:p w:rsidR="00E6599C" w:rsidRPr="00132B4D" w:rsidRDefault="00E6599C" w:rsidP="00E6599C">
            <w:pPr>
              <w:jc w:val="center"/>
              <w:rPr>
                <w:rFonts w:ascii="Bookman Old Style" w:hAnsi="Bookman Old Style"/>
                <w:color w:val="000000" w:themeColor="text1"/>
                <w:sz w:val="20"/>
                <w:szCs w:val="20"/>
              </w:rPr>
            </w:pPr>
            <w:r w:rsidRPr="00132B4D">
              <w:rPr>
                <w:rFonts w:ascii="Bookman Old Style" w:hAnsi="Bookman Old Style"/>
                <w:color w:val="000000" w:themeColor="text1"/>
                <w:sz w:val="20"/>
                <w:szCs w:val="20"/>
              </w:rPr>
              <w:t>5,81</w:t>
            </w:r>
          </w:p>
        </w:tc>
        <w:tc>
          <w:tcPr>
            <w:tcW w:w="1344" w:type="dxa"/>
          </w:tcPr>
          <w:p w:rsidR="00E6599C" w:rsidRPr="00132B4D" w:rsidRDefault="00E6599C" w:rsidP="00E6599C">
            <w:pPr>
              <w:jc w:val="center"/>
              <w:rPr>
                <w:rFonts w:ascii="Bookman Old Style" w:hAnsi="Bookman Old Style"/>
                <w:color w:val="000000" w:themeColor="text1"/>
                <w:sz w:val="20"/>
                <w:szCs w:val="20"/>
              </w:rPr>
            </w:pPr>
            <w:r w:rsidRPr="00132B4D">
              <w:rPr>
                <w:rFonts w:ascii="Bookman Old Style" w:hAnsi="Bookman Old Style"/>
                <w:color w:val="000000" w:themeColor="text1"/>
                <w:sz w:val="20"/>
                <w:szCs w:val="20"/>
              </w:rPr>
              <w:t>994</w:t>
            </w:r>
          </w:p>
        </w:tc>
      </w:tr>
      <w:tr w:rsidR="001E1180" w:rsidRPr="00132B4D" w:rsidTr="009E0AB7">
        <w:trPr>
          <w:jc w:val="center"/>
        </w:trPr>
        <w:tc>
          <w:tcPr>
            <w:tcW w:w="2762" w:type="dxa"/>
            <w:vAlign w:val="center"/>
          </w:tcPr>
          <w:p w:rsidR="00E6599C" w:rsidRPr="00132B4D" w:rsidRDefault="00E6599C" w:rsidP="001571FB">
            <w:pPr>
              <w:spacing w:before="20" w:after="20"/>
              <w:rPr>
                <w:rFonts w:ascii="Bookman Old Style" w:hAnsi="Bookman Old Style" w:cstheme="minorHAnsi"/>
                <w:snapToGrid w:val="0"/>
                <w:color w:val="000000" w:themeColor="text1"/>
                <w:sz w:val="20"/>
              </w:rPr>
            </w:pPr>
            <w:r w:rsidRPr="00132B4D">
              <w:rPr>
                <w:rFonts w:ascii="Bookman Old Style" w:hAnsi="Bookman Old Style" w:cstheme="minorHAnsi"/>
                <w:snapToGrid w:val="0"/>
                <w:color w:val="000000" w:themeColor="text1"/>
                <w:sz w:val="20"/>
              </w:rPr>
              <w:t>Kelam Permai</w:t>
            </w:r>
          </w:p>
        </w:tc>
        <w:tc>
          <w:tcPr>
            <w:tcW w:w="1701" w:type="dxa"/>
          </w:tcPr>
          <w:p w:rsidR="00E6599C" w:rsidRPr="00132B4D" w:rsidRDefault="00E6599C" w:rsidP="00E6599C">
            <w:pPr>
              <w:jc w:val="center"/>
              <w:rPr>
                <w:rFonts w:ascii="Bookman Old Style" w:hAnsi="Bookman Old Style"/>
                <w:color w:val="000000" w:themeColor="text1"/>
                <w:sz w:val="20"/>
                <w:szCs w:val="20"/>
              </w:rPr>
            </w:pPr>
            <w:r w:rsidRPr="00132B4D">
              <w:rPr>
                <w:rFonts w:ascii="Bookman Old Style" w:hAnsi="Bookman Old Style"/>
                <w:color w:val="000000" w:themeColor="text1"/>
                <w:sz w:val="20"/>
                <w:szCs w:val="20"/>
              </w:rPr>
              <w:t>1</w:t>
            </w:r>
          </w:p>
        </w:tc>
        <w:tc>
          <w:tcPr>
            <w:tcW w:w="1701" w:type="dxa"/>
          </w:tcPr>
          <w:p w:rsidR="00E6599C" w:rsidRPr="00132B4D" w:rsidRDefault="00E6599C" w:rsidP="00E6599C">
            <w:pPr>
              <w:jc w:val="center"/>
              <w:rPr>
                <w:rFonts w:ascii="Bookman Old Style" w:hAnsi="Bookman Old Style"/>
                <w:color w:val="000000" w:themeColor="text1"/>
                <w:sz w:val="20"/>
                <w:szCs w:val="20"/>
              </w:rPr>
            </w:pPr>
            <w:r w:rsidRPr="00132B4D">
              <w:rPr>
                <w:rFonts w:ascii="Bookman Old Style" w:hAnsi="Bookman Old Style"/>
                <w:color w:val="000000" w:themeColor="text1"/>
                <w:sz w:val="20"/>
                <w:szCs w:val="20"/>
              </w:rPr>
              <w:t>352</w:t>
            </w:r>
          </w:p>
        </w:tc>
        <w:tc>
          <w:tcPr>
            <w:tcW w:w="1987" w:type="dxa"/>
          </w:tcPr>
          <w:p w:rsidR="00E6599C" w:rsidRPr="00132B4D" w:rsidRDefault="00E6599C" w:rsidP="00E6599C">
            <w:pPr>
              <w:jc w:val="center"/>
              <w:rPr>
                <w:rFonts w:ascii="Bookman Old Style" w:hAnsi="Bookman Old Style"/>
                <w:color w:val="000000" w:themeColor="text1"/>
                <w:sz w:val="20"/>
                <w:szCs w:val="20"/>
              </w:rPr>
            </w:pPr>
            <w:r w:rsidRPr="00132B4D">
              <w:rPr>
                <w:rFonts w:ascii="Bookman Old Style" w:hAnsi="Bookman Old Style"/>
                <w:color w:val="000000" w:themeColor="text1"/>
                <w:sz w:val="20"/>
                <w:szCs w:val="20"/>
              </w:rPr>
              <w:t>2,84</w:t>
            </w:r>
          </w:p>
        </w:tc>
        <w:tc>
          <w:tcPr>
            <w:tcW w:w="1344" w:type="dxa"/>
          </w:tcPr>
          <w:p w:rsidR="00E6599C" w:rsidRPr="00132B4D" w:rsidRDefault="00E6599C" w:rsidP="00E6599C">
            <w:pPr>
              <w:jc w:val="center"/>
              <w:rPr>
                <w:rFonts w:ascii="Bookman Old Style" w:hAnsi="Bookman Old Style"/>
                <w:color w:val="000000" w:themeColor="text1"/>
                <w:sz w:val="20"/>
                <w:szCs w:val="20"/>
              </w:rPr>
            </w:pPr>
            <w:r w:rsidRPr="00132B4D">
              <w:rPr>
                <w:rFonts w:ascii="Bookman Old Style" w:hAnsi="Bookman Old Style"/>
                <w:color w:val="000000" w:themeColor="text1"/>
                <w:sz w:val="20"/>
                <w:szCs w:val="20"/>
              </w:rPr>
              <w:t>997</w:t>
            </w:r>
          </w:p>
        </w:tc>
      </w:tr>
      <w:tr w:rsidR="001E1180" w:rsidRPr="00132B4D" w:rsidTr="009E0AB7">
        <w:trPr>
          <w:jc w:val="center"/>
        </w:trPr>
        <w:tc>
          <w:tcPr>
            <w:tcW w:w="2762" w:type="dxa"/>
            <w:vAlign w:val="center"/>
          </w:tcPr>
          <w:p w:rsidR="00E6599C" w:rsidRPr="00132B4D" w:rsidRDefault="00E6599C" w:rsidP="001571FB">
            <w:pPr>
              <w:spacing w:before="20" w:after="20"/>
              <w:rPr>
                <w:rFonts w:ascii="Bookman Old Style" w:hAnsi="Bookman Old Style" w:cstheme="minorHAnsi"/>
                <w:snapToGrid w:val="0"/>
                <w:color w:val="000000" w:themeColor="text1"/>
                <w:sz w:val="20"/>
              </w:rPr>
            </w:pPr>
            <w:r w:rsidRPr="00132B4D">
              <w:rPr>
                <w:rFonts w:ascii="Bookman Old Style" w:hAnsi="Bookman Old Style" w:cstheme="minorHAnsi"/>
                <w:snapToGrid w:val="0"/>
                <w:color w:val="000000" w:themeColor="text1"/>
                <w:sz w:val="20"/>
              </w:rPr>
              <w:t>Binjai Hulu</w:t>
            </w:r>
          </w:p>
        </w:tc>
        <w:tc>
          <w:tcPr>
            <w:tcW w:w="1701" w:type="dxa"/>
          </w:tcPr>
          <w:p w:rsidR="00E6599C" w:rsidRPr="00132B4D" w:rsidRDefault="00E6599C" w:rsidP="00E6599C">
            <w:pPr>
              <w:jc w:val="center"/>
              <w:rPr>
                <w:rFonts w:ascii="Bookman Old Style" w:hAnsi="Bookman Old Style"/>
                <w:color w:val="000000" w:themeColor="text1"/>
                <w:sz w:val="20"/>
                <w:szCs w:val="20"/>
              </w:rPr>
            </w:pPr>
            <w:r w:rsidRPr="00132B4D">
              <w:rPr>
                <w:rFonts w:ascii="Bookman Old Style" w:hAnsi="Bookman Old Style"/>
                <w:color w:val="000000" w:themeColor="text1"/>
                <w:sz w:val="20"/>
                <w:szCs w:val="20"/>
              </w:rPr>
              <w:t>3</w:t>
            </w:r>
          </w:p>
        </w:tc>
        <w:tc>
          <w:tcPr>
            <w:tcW w:w="1701" w:type="dxa"/>
          </w:tcPr>
          <w:p w:rsidR="00E6599C" w:rsidRPr="00132B4D" w:rsidRDefault="00E6599C" w:rsidP="00E6599C">
            <w:pPr>
              <w:jc w:val="center"/>
              <w:rPr>
                <w:rFonts w:ascii="Bookman Old Style" w:hAnsi="Bookman Old Style"/>
                <w:color w:val="000000" w:themeColor="text1"/>
                <w:sz w:val="20"/>
                <w:szCs w:val="20"/>
              </w:rPr>
            </w:pPr>
            <w:r w:rsidRPr="00132B4D">
              <w:rPr>
                <w:rFonts w:ascii="Bookman Old Style" w:hAnsi="Bookman Old Style"/>
                <w:color w:val="000000" w:themeColor="text1"/>
                <w:sz w:val="20"/>
                <w:szCs w:val="20"/>
              </w:rPr>
              <w:t>265</w:t>
            </w:r>
          </w:p>
        </w:tc>
        <w:tc>
          <w:tcPr>
            <w:tcW w:w="1987" w:type="dxa"/>
          </w:tcPr>
          <w:p w:rsidR="00E6599C" w:rsidRPr="00132B4D" w:rsidRDefault="00E6599C" w:rsidP="00E6599C">
            <w:pPr>
              <w:jc w:val="center"/>
              <w:rPr>
                <w:rFonts w:ascii="Bookman Old Style" w:hAnsi="Bookman Old Style"/>
                <w:color w:val="000000" w:themeColor="text1"/>
                <w:sz w:val="20"/>
                <w:szCs w:val="20"/>
              </w:rPr>
            </w:pPr>
            <w:r w:rsidRPr="00132B4D">
              <w:rPr>
                <w:rFonts w:ascii="Bookman Old Style" w:hAnsi="Bookman Old Style"/>
                <w:color w:val="000000" w:themeColor="text1"/>
                <w:sz w:val="20"/>
                <w:szCs w:val="20"/>
              </w:rPr>
              <w:t>11,32</w:t>
            </w:r>
          </w:p>
        </w:tc>
        <w:tc>
          <w:tcPr>
            <w:tcW w:w="1344" w:type="dxa"/>
          </w:tcPr>
          <w:p w:rsidR="00E6599C" w:rsidRPr="00132B4D" w:rsidRDefault="00E6599C" w:rsidP="00E6599C">
            <w:pPr>
              <w:jc w:val="center"/>
              <w:rPr>
                <w:rFonts w:ascii="Bookman Old Style" w:hAnsi="Bookman Old Style"/>
                <w:color w:val="000000" w:themeColor="text1"/>
                <w:sz w:val="20"/>
                <w:szCs w:val="20"/>
              </w:rPr>
            </w:pPr>
            <w:r w:rsidRPr="00132B4D">
              <w:rPr>
                <w:rFonts w:ascii="Bookman Old Style" w:hAnsi="Bookman Old Style"/>
                <w:color w:val="000000" w:themeColor="text1"/>
                <w:sz w:val="20"/>
                <w:szCs w:val="20"/>
              </w:rPr>
              <w:t>989</w:t>
            </w:r>
          </w:p>
        </w:tc>
      </w:tr>
      <w:tr w:rsidR="001E1180" w:rsidRPr="00132B4D" w:rsidTr="009E0AB7">
        <w:trPr>
          <w:jc w:val="center"/>
        </w:trPr>
        <w:tc>
          <w:tcPr>
            <w:tcW w:w="2762" w:type="dxa"/>
            <w:vAlign w:val="center"/>
          </w:tcPr>
          <w:p w:rsidR="00E6599C" w:rsidRPr="00132B4D" w:rsidRDefault="00E6599C" w:rsidP="001571FB">
            <w:pPr>
              <w:spacing w:before="20" w:after="20"/>
              <w:rPr>
                <w:rFonts w:ascii="Bookman Old Style" w:hAnsi="Bookman Old Style" w:cstheme="minorHAnsi"/>
                <w:snapToGrid w:val="0"/>
                <w:color w:val="000000" w:themeColor="text1"/>
                <w:sz w:val="20"/>
              </w:rPr>
            </w:pPr>
            <w:r w:rsidRPr="00132B4D">
              <w:rPr>
                <w:rFonts w:ascii="Bookman Old Style" w:hAnsi="Bookman Old Style" w:cstheme="minorHAnsi"/>
                <w:snapToGrid w:val="0"/>
                <w:color w:val="000000" w:themeColor="text1"/>
                <w:sz w:val="20"/>
              </w:rPr>
              <w:t>Ketungau Hilir</w:t>
            </w:r>
          </w:p>
        </w:tc>
        <w:tc>
          <w:tcPr>
            <w:tcW w:w="1701" w:type="dxa"/>
          </w:tcPr>
          <w:p w:rsidR="00E6599C" w:rsidRPr="00132B4D" w:rsidRDefault="00E6599C" w:rsidP="00E6599C">
            <w:pPr>
              <w:jc w:val="center"/>
              <w:rPr>
                <w:rFonts w:ascii="Bookman Old Style" w:hAnsi="Bookman Old Style"/>
                <w:color w:val="000000" w:themeColor="text1"/>
                <w:sz w:val="20"/>
                <w:szCs w:val="20"/>
              </w:rPr>
            </w:pPr>
            <w:r w:rsidRPr="00132B4D">
              <w:rPr>
                <w:rFonts w:ascii="Bookman Old Style" w:hAnsi="Bookman Old Style"/>
                <w:color w:val="000000" w:themeColor="text1"/>
                <w:sz w:val="20"/>
                <w:szCs w:val="20"/>
              </w:rPr>
              <w:t>1</w:t>
            </w:r>
          </w:p>
        </w:tc>
        <w:tc>
          <w:tcPr>
            <w:tcW w:w="1701" w:type="dxa"/>
          </w:tcPr>
          <w:p w:rsidR="00E6599C" w:rsidRPr="00132B4D" w:rsidRDefault="00E6599C" w:rsidP="00E6599C">
            <w:pPr>
              <w:jc w:val="center"/>
              <w:rPr>
                <w:rFonts w:ascii="Bookman Old Style" w:hAnsi="Bookman Old Style"/>
                <w:color w:val="000000" w:themeColor="text1"/>
                <w:sz w:val="20"/>
                <w:szCs w:val="20"/>
              </w:rPr>
            </w:pPr>
            <w:r w:rsidRPr="00132B4D">
              <w:rPr>
                <w:rFonts w:ascii="Bookman Old Style" w:hAnsi="Bookman Old Style"/>
                <w:color w:val="000000" w:themeColor="text1"/>
                <w:sz w:val="20"/>
                <w:szCs w:val="20"/>
              </w:rPr>
              <w:t>408</w:t>
            </w:r>
          </w:p>
        </w:tc>
        <w:tc>
          <w:tcPr>
            <w:tcW w:w="1987" w:type="dxa"/>
          </w:tcPr>
          <w:p w:rsidR="00E6599C" w:rsidRPr="00132B4D" w:rsidRDefault="00E6599C" w:rsidP="00E6599C">
            <w:pPr>
              <w:jc w:val="center"/>
              <w:rPr>
                <w:rFonts w:ascii="Bookman Old Style" w:hAnsi="Bookman Old Style"/>
                <w:color w:val="000000" w:themeColor="text1"/>
                <w:sz w:val="20"/>
                <w:szCs w:val="20"/>
              </w:rPr>
            </w:pPr>
            <w:r w:rsidRPr="00132B4D">
              <w:rPr>
                <w:rFonts w:ascii="Bookman Old Style" w:hAnsi="Bookman Old Style"/>
                <w:color w:val="000000" w:themeColor="text1"/>
                <w:sz w:val="20"/>
                <w:szCs w:val="20"/>
              </w:rPr>
              <w:t>2,45</w:t>
            </w:r>
          </w:p>
        </w:tc>
        <w:tc>
          <w:tcPr>
            <w:tcW w:w="1344" w:type="dxa"/>
          </w:tcPr>
          <w:p w:rsidR="00E6599C" w:rsidRPr="00132B4D" w:rsidRDefault="00E6599C" w:rsidP="00E6599C">
            <w:pPr>
              <w:jc w:val="center"/>
              <w:rPr>
                <w:rFonts w:ascii="Bookman Old Style" w:hAnsi="Bookman Old Style"/>
                <w:color w:val="000000" w:themeColor="text1"/>
                <w:sz w:val="20"/>
                <w:szCs w:val="20"/>
              </w:rPr>
            </w:pPr>
            <w:r w:rsidRPr="00132B4D">
              <w:rPr>
                <w:rFonts w:ascii="Bookman Old Style" w:hAnsi="Bookman Old Style"/>
                <w:color w:val="000000" w:themeColor="text1"/>
                <w:sz w:val="20"/>
                <w:szCs w:val="20"/>
              </w:rPr>
              <w:t>998</w:t>
            </w:r>
          </w:p>
        </w:tc>
      </w:tr>
      <w:tr w:rsidR="001E1180" w:rsidRPr="00132B4D" w:rsidTr="009E0AB7">
        <w:trPr>
          <w:jc w:val="center"/>
        </w:trPr>
        <w:tc>
          <w:tcPr>
            <w:tcW w:w="2762" w:type="dxa"/>
            <w:vAlign w:val="center"/>
          </w:tcPr>
          <w:p w:rsidR="00E6599C" w:rsidRPr="00132B4D" w:rsidRDefault="00E6599C" w:rsidP="001571FB">
            <w:pPr>
              <w:spacing w:before="20" w:after="20"/>
              <w:rPr>
                <w:rFonts w:ascii="Bookman Old Style" w:hAnsi="Bookman Old Style" w:cstheme="minorHAnsi"/>
                <w:snapToGrid w:val="0"/>
                <w:color w:val="000000" w:themeColor="text1"/>
                <w:sz w:val="20"/>
              </w:rPr>
            </w:pPr>
            <w:r w:rsidRPr="00132B4D">
              <w:rPr>
                <w:rFonts w:ascii="Bookman Old Style" w:hAnsi="Bookman Old Style" w:cstheme="minorHAnsi"/>
                <w:snapToGrid w:val="0"/>
                <w:color w:val="000000" w:themeColor="text1"/>
                <w:sz w:val="20"/>
              </w:rPr>
              <w:t>Ketungau Tengah</w:t>
            </w:r>
          </w:p>
        </w:tc>
        <w:tc>
          <w:tcPr>
            <w:tcW w:w="1701" w:type="dxa"/>
          </w:tcPr>
          <w:p w:rsidR="00E6599C" w:rsidRPr="00132B4D" w:rsidRDefault="00E6599C" w:rsidP="00E6599C">
            <w:pPr>
              <w:jc w:val="center"/>
              <w:rPr>
                <w:rFonts w:ascii="Bookman Old Style" w:hAnsi="Bookman Old Style"/>
                <w:color w:val="000000" w:themeColor="text1"/>
                <w:sz w:val="20"/>
                <w:szCs w:val="20"/>
              </w:rPr>
            </w:pPr>
            <w:r w:rsidRPr="00132B4D">
              <w:rPr>
                <w:rFonts w:ascii="Bookman Old Style" w:hAnsi="Bookman Old Style"/>
                <w:color w:val="000000" w:themeColor="text1"/>
                <w:sz w:val="20"/>
                <w:szCs w:val="20"/>
              </w:rPr>
              <w:t>1</w:t>
            </w:r>
          </w:p>
        </w:tc>
        <w:tc>
          <w:tcPr>
            <w:tcW w:w="1701" w:type="dxa"/>
          </w:tcPr>
          <w:p w:rsidR="00E6599C" w:rsidRPr="00132B4D" w:rsidRDefault="00E6599C" w:rsidP="00E6599C">
            <w:pPr>
              <w:jc w:val="center"/>
              <w:rPr>
                <w:rFonts w:ascii="Bookman Old Style" w:hAnsi="Bookman Old Style"/>
                <w:color w:val="000000" w:themeColor="text1"/>
                <w:sz w:val="20"/>
                <w:szCs w:val="20"/>
              </w:rPr>
            </w:pPr>
            <w:r w:rsidRPr="00132B4D">
              <w:rPr>
                <w:rFonts w:ascii="Bookman Old Style" w:hAnsi="Bookman Old Style"/>
                <w:color w:val="000000" w:themeColor="text1"/>
                <w:sz w:val="20"/>
                <w:szCs w:val="20"/>
              </w:rPr>
              <w:t>472</w:t>
            </w:r>
          </w:p>
        </w:tc>
        <w:tc>
          <w:tcPr>
            <w:tcW w:w="1987" w:type="dxa"/>
          </w:tcPr>
          <w:p w:rsidR="00E6599C" w:rsidRPr="00132B4D" w:rsidRDefault="00E6599C" w:rsidP="00E6599C">
            <w:pPr>
              <w:jc w:val="center"/>
              <w:rPr>
                <w:rFonts w:ascii="Bookman Old Style" w:hAnsi="Bookman Old Style"/>
                <w:color w:val="000000" w:themeColor="text1"/>
                <w:sz w:val="20"/>
                <w:szCs w:val="20"/>
              </w:rPr>
            </w:pPr>
            <w:r w:rsidRPr="00132B4D">
              <w:rPr>
                <w:rFonts w:ascii="Bookman Old Style" w:hAnsi="Bookman Old Style"/>
                <w:color w:val="000000" w:themeColor="text1"/>
                <w:sz w:val="20"/>
                <w:szCs w:val="20"/>
              </w:rPr>
              <w:t>2,12</w:t>
            </w:r>
          </w:p>
        </w:tc>
        <w:tc>
          <w:tcPr>
            <w:tcW w:w="1344" w:type="dxa"/>
          </w:tcPr>
          <w:p w:rsidR="00E6599C" w:rsidRPr="00132B4D" w:rsidRDefault="00E6599C" w:rsidP="00E6599C">
            <w:pPr>
              <w:jc w:val="center"/>
              <w:rPr>
                <w:rFonts w:ascii="Bookman Old Style" w:hAnsi="Bookman Old Style"/>
                <w:color w:val="000000" w:themeColor="text1"/>
                <w:sz w:val="20"/>
                <w:szCs w:val="20"/>
              </w:rPr>
            </w:pPr>
            <w:r w:rsidRPr="00132B4D">
              <w:rPr>
                <w:rFonts w:ascii="Bookman Old Style" w:hAnsi="Bookman Old Style"/>
                <w:color w:val="000000" w:themeColor="text1"/>
                <w:sz w:val="20"/>
                <w:szCs w:val="20"/>
              </w:rPr>
              <w:t>998</w:t>
            </w:r>
          </w:p>
        </w:tc>
      </w:tr>
      <w:tr w:rsidR="001E1180" w:rsidRPr="00132B4D" w:rsidTr="009E0AB7">
        <w:trPr>
          <w:jc w:val="center"/>
        </w:trPr>
        <w:tc>
          <w:tcPr>
            <w:tcW w:w="2762" w:type="dxa"/>
            <w:vAlign w:val="center"/>
          </w:tcPr>
          <w:p w:rsidR="00E6599C" w:rsidRPr="00132B4D" w:rsidRDefault="00E6599C" w:rsidP="001571FB">
            <w:pPr>
              <w:spacing w:before="20" w:after="20"/>
              <w:rPr>
                <w:rFonts w:ascii="Bookman Old Style" w:hAnsi="Bookman Old Style" w:cstheme="minorHAnsi"/>
                <w:snapToGrid w:val="0"/>
                <w:color w:val="000000" w:themeColor="text1"/>
                <w:sz w:val="20"/>
              </w:rPr>
            </w:pPr>
            <w:r w:rsidRPr="00132B4D">
              <w:rPr>
                <w:rFonts w:ascii="Bookman Old Style" w:hAnsi="Bookman Old Style" w:cstheme="minorHAnsi"/>
                <w:snapToGrid w:val="0"/>
                <w:color w:val="000000" w:themeColor="text1"/>
                <w:sz w:val="20"/>
              </w:rPr>
              <w:t>Ketungau Hulu</w:t>
            </w:r>
          </w:p>
        </w:tc>
        <w:tc>
          <w:tcPr>
            <w:tcW w:w="1701" w:type="dxa"/>
          </w:tcPr>
          <w:p w:rsidR="00E6599C" w:rsidRPr="00132B4D" w:rsidRDefault="00E6599C" w:rsidP="00E6599C">
            <w:pPr>
              <w:jc w:val="center"/>
              <w:rPr>
                <w:rFonts w:ascii="Bookman Old Style" w:hAnsi="Bookman Old Style"/>
                <w:color w:val="000000" w:themeColor="text1"/>
                <w:sz w:val="20"/>
                <w:szCs w:val="20"/>
              </w:rPr>
            </w:pPr>
            <w:r w:rsidRPr="00132B4D">
              <w:rPr>
                <w:rFonts w:ascii="Bookman Old Style" w:hAnsi="Bookman Old Style"/>
                <w:color w:val="000000" w:themeColor="text1"/>
                <w:sz w:val="20"/>
                <w:szCs w:val="20"/>
              </w:rPr>
              <w:t>2</w:t>
            </w:r>
          </w:p>
        </w:tc>
        <w:tc>
          <w:tcPr>
            <w:tcW w:w="1701" w:type="dxa"/>
          </w:tcPr>
          <w:p w:rsidR="00E6599C" w:rsidRPr="00132B4D" w:rsidRDefault="00E6599C" w:rsidP="00E6599C">
            <w:pPr>
              <w:jc w:val="center"/>
              <w:rPr>
                <w:rFonts w:ascii="Bookman Old Style" w:hAnsi="Bookman Old Style"/>
                <w:color w:val="000000" w:themeColor="text1"/>
                <w:sz w:val="20"/>
                <w:szCs w:val="20"/>
              </w:rPr>
            </w:pPr>
            <w:r w:rsidRPr="00132B4D">
              <w:rPr>
                <w:rFonts w:ascii="Bookman Old Style" w:hAnsi="Bookman Old Style"/>
                <w:color w:val="000000" w:themeColor="text1"/>
                <w:sz w:val="20"/>
                <w:szCs w:val="20"/>
              </w:rPr>
              <w:t>416</w:t>
            </w:r>
          </w:p>
        </w:tc>
        <w:tc>
          <w:tcPr>
            <w:tcW w:w="1987" w:type="dxa"/>
          </w:tcPr>
          <w:p w:rsidR="00E6599C" w:rsidRPr="00132B4D" w:rsidRDefault="00E6599C" w:rsidP="00E6599C">
            <w:pPr>
              <w:jc w:val="center"/>
              <w:rPr>
                <w:rFonts w:ascii="Bookman Old Style" w:hAnsi="Bookman Old Style"/>
                <w:color w:val="000000" w:themeColor="text1"/>
                <w:sz w:val="20"/>
                <w:szCs w:val="20"/>
              </w:rPr>
            </w:pPr>
            <w:r w:rsidRPr="00132B4D">
              <w:rPr>
                <w:rFonts w:ascii="Bookman Old Style" w:hAnsi="Bookman Old Style"/>
                <w:color w:val="000000" w:themeColor="text1"/>
                <w:sz w:val="20"/>
                <w:szCs w:val="20"/>
              </w:rPr>
              <w:t>4,81</w:t>
            </w:r>
          </w:p>
        </w:tc>
        <w:tc>
          <w:tcPr>
            <w:tcW w:w="1344" w:type="dxa"/>
          </w:tcPr>
          <w:p w:rsidR="00E6599C" w:rsidRPr="00132B4D" w:rsidRDefault="00E6599C" w:rsidP="00E6599C">
            <w:pPr>
              <w:jc w:val="center"/>
              <w:rPr>
                <w:rFonts w:ascii="Bookman Old Style" w:hAnsi="Bookman Old Style"/>
                <w:color w:val="000000" w:themeColor="text1"/>
                <w:sz w:val="20"/>
                <w:szCs w:val="20"/>
              </w:rPr>
            </w:pPr>
            <w:r w:rsidRPr="00132B4D">
              <w:rPr>
                <w:rFonts w:ascii="Bookman Old Style" w:hAnsi="Bookman Old Style"/>
                <w:color w:val="000000" w:themeColor="text1"/>
                <w:sz w:val="20"/>
                <w:szCs w:val="20"/>
              </w:rPr>
              <w:t>995</w:t>
            </w:r>
          </w:p>
        </w:tc>
      </w:tr>
    </w:tbl>
    <w:p w:rsidR="0017347D" w:rsidRPr="00132B4D" w:rsidRDefault="0017347D" w:rsidP="000A5484">
      <w:pPr>
        <w:pStyle w:val="ListParagraph"/>
        <w:spacing w:after="0" w:line="240" w:lineRule="auto"/>
        <w:ind w:left="0"/>
        <w:rPr>
          <w:rFonts w:ascii="Bookman Old Style" w:eastAsia="Times New Roman" w:hAnsi="Bookman Old Style" w:cs="Times New Roman"/>
          <w:iCs/>
          <w:color w:val="000000" w:themeColor="text1"/>
        </w:rPr>
      </w:pPr>
      <w:r w:rsidRPr="00132B4D">
        <w:rPr>
          <w:rFonts w:ascii="Bookman Old Style" w:eastAsia="Times New Roman" w:hAnsi="Bookman Old Style" w:cs="Times New Roman"/>
          <w:iCs/>
          <w:color w:val="000000" w:themeColor="text1"/>
        </w:rPr>
        <w:t xml:space="preserve">Sumber : </w:t>
      </w:r>
      <w:r w:rsidR="00E6599C" w:rsidRPr="00132B4D">
        <w:rPr>
          <w:rFonts w:ascii="Bookman Old Style" w:eastAsia="Times New Roman" w:hAnsi="Bookman Old Style" w:cs="Times New Roman"/>
          <w:i/>
          <w:iCs/>
          <w:color w:val="000000" w:themeColor="text1"/>
        </w:rPr>
        <w:t>Dinas Kesehatan Kab. Sintang</w:t>
      </w:r>
      <w:r w:rsidRPr="00132B4D">
        <w:rPr>
          <w:rFonts w:ascii="Bookman Old Style" w:eastAsia="Times New Roman" w:hAnsi="Bookman Old Style" w:cs="Times New Roman"/>
          <w:iCs/>
          <w:color w:val="000000" w:themeColor="text1"/>
        </w:rPr>
        <w:t>.</w:t>
      </w:r>
    </w:p>
    <w:p w:rsidR="0017347D" w:rsidRDefault="0017347D" w:rsidP="00E542A3">
      <w:pPr>
        <w:pStyle w:val="ListParagraph"/>
        <w:tabs>
          <w:tab w:val="left" w:pos="1890"/>
          <w:tab w:val="left" w:pos="1980"/>
        </w:tabs>
        <w:spacing w:after="0"/>
        <w:ind w:left="3060"/>
        <w:rPr>
          <w:rFonts w:ascii="Bookman Old Style" w:hAnsi="Bookman Old Style" w:cs="Trebuchet MS"/>
          <w:b/>
          <w:color w:val="000000" w:themeColor="text1"/>
        </w:rPr>
      </w:pPr>
    </w:p>
    <w:p w:rsidR="00F126AB" w:rsidRDefault="00F126AB" w:rsidP="00E542A3">
      <w:pPr>
        <w:pStyle w:val="ListParagraph"/>
        <w:tabs>
          <w:tab w:val="left" w:pos="1890"/>
          <w:tab w:val="left" w:pos="1980"/>
        </w:tabs>
        <w:spacing w:after="0"/>
        <w:ind w:left="3060"/>
        <w:rPr>
          <w:rFonts w:ascii="Bookman Old Style" w:hAnsi="Bookman Old Style" w:cs="Trebuchet MS"/>
          <w:b/>
          <w:color w:val="000000" w:themeColor="text1"/>
        </w:rPr>
      </w:pPr>
    </w:p>
    <w:p w:rsidR="00F126AB" w:rsidRPr="00132B4D" w:rsidRDefault="00F126AB" w:rsidP="00E542A3">
      <w:pPr>
        <w:pStyle w:val="ListParagraph"/>
        <w:tabs>
          <w:tab w:val="left" w:pos="1890"/>
          <w:tab w:val="left" w:pos="1980"/>
        </w:tabs>
        <w:spacing w:after="0"/>
        <w:ind w:left="3060"/>
        <w:rPr>
          <w:rFonts w:ascii="Bookman Old Style" w:hAnsi="Bookman Old Style" w:cs="Trebuchet MS"/>
          <w:b/>
          <w:color w:val="000000" w:themeColor="text1"/>
        </w:rPr>
      </w:pPr>
    </w:p>
    <w:p w:rsidR="0017347D" w:rsidRPr="00132B4D" w:rsidRDefault="0017347D" w:rsidP="00E542A3">
      <w:pPr>
        <w:pStyle w:val="ListParagraph"/>
        <w:numPr>
          <w:ilvl w:val="1"/>
          <w:numId w:val="1"/>
        </w:numPr>
        <w:tabs>
          <w:tab w:val="left" w:pos="1890"/>
          <w:tab w:val="left" w:pos="1980"/>
        </w:tabs>
        <w:spacing w:after="0" w:line="360" w:lineRule="auto"/>
        <w:ind w:left="360"/>
        <w:rPr>
          <w:rFonts w:ascii="Bookman Old Style" w:hAnsi="Bookman Old Style" w:cs="Trebuchet MS"/>
          <w:b/>
          <w:i/>
          <w:color w:val="000000" w:themeColor="text1"/>
          <w:sz w:val="24"/>
          <w:szCs w:val="24"/>
        </w:rPr>
      </w:pPr>
      <w:r w:rsidRPr="00132B4D">
        <w:rPr>
          <w:rFonts w:ascii="Bookman Old Style" w:hAnsi="Bookman Old Style" w:cs="Trebuchet MS"/>
          <w:b/>
          <w:i/>
          <w:color w:val="000000" w:themeColor="text1"/>
          <w:sz w:val="24"/>
          <w:szCs w:val="24"/>
        </w:rPr>
        <w:lastRenderedPageBreak/>
        <w:t xml:space="preserve"> U</w:t>
      </w:r>
      <w:r w:rsidRPr="00132B4D">
        <w:rPr>
          <w:rFonts w:ascii="Bookman Old Style" w:hAnsi="Bookman Old Style" w:cs="Trebuchet MS"/>
          <w:b/>
          <w:i/>
          <w:color w:val="000000" w:themeColor="text1"/>
          <w:sz w:val="24"/>
          <w:szCs w:val="24"/>
          <w:lang w:val="en-US"/>
        </w:rPr>
        <w:t xml:space="preserve">sia </w:t>
      </w:r>
      <w:r w:rsidRPr="00132B4D">
        <w:rPr>
          <w:rFonts w:ascii="Bookman Old Style" w:hAnsi="Bookman Old Style" w:cs="Trebuchet MS"/>
          <w:b/>
          <w:i/>
          <w:color w:val="000000" w:themeColor="text1"/>
          <w:sz w:val="24"/>
          <w:szCs w:val="24"/>
        </w:rPr>
        <w:t>Harapan Hidup</w:t>
      </w:r>
      <w:r w:rsidRPr="00132B4D">
        <w:rPr>
          <w:rFonts w:ascii="Bookman Old Style" w:hAnsi="Bookman Old Style" w:cs="Trebuchet MS"/>
          <w:b/>
          <w:i/>
          <w:color w:val="000000" w:themeColor="text1"/>
          <w:sz w:val="24"/>
          <w:szCs w:val="24"/>
          <w:lang w:val="en-US"/>
        </w:rPr>
        <w:t xml:space="preserve">  (UHH)</w:t>
      </w:r>
    </w:p>
    <w:p w:rsidR="0017273C" w:rsidRPr="00F126AB" w:rsidRDefault="0017347D" w:rsidP="000A5484">
      <w:pPr>
        <w:pStyle w:val="ListParagraph"/>
        <w:tabs>
          <w:tab w:val="left" w:pos="1890"/>
          <w:tab w:val="left" w:pos="1980"/>
        </w:tabs>
        <w:spacing w:after="0"/>
        <w:ind w:left="0"/>
        <w:jc w:val="both"/>
        <w:rPr>
          <w:rFonts w:ascii="Bookman Old Style" w:hAnsi="Bookman Old Style" w:cs="Trebuchet MS"/>
          <w:i/>
          <w:color w:val="000000" w:themeColor="text1"/>
          <w:sz w:val="24"/>
          <w:szCs w:val="24"/>
          <w:lang w:val="id-ID"/>
        </w:rPr>
      </w:pPr>
      <w:r w:rsidRPr="00132B4D">
        <w:rPr>
          <w:rFonts w:ascii="Bookman Old Style" w:hAnsi="Bookman Old Style" w:cs="Trebuchet MS"/>
          <w:color w:val="000000" w:themeColor="text1"/>
          <w:sz w:val="24"/>
          <w:szCs w:val="24"/>
          <w:lang w:val="en-US"/>
        </w:rPr>
        <w:t>Usia Harapan Hidup (UHH) merupakan indi</w:t>
      </w:r>
      <w:r w:rsidR="00D45CE7">
        <w:rPr>
          <w:rFonts w:ascii="Bookman Old Style" w:hAnsi="Bookman Old Style" w:cs="Trebuchet MS"/>
          <w:color w:val="000000" w:themeColor="text1"/>
          <w:sz w:val="24"/>
          <w:szCs w:val="24"/>
          <w:lang w:val="id-ID"/>
        </w:rPr>
        <w:t>k</w:t>
      </w:r>
      <w:r w:rsidRPr="00132B4D">
        <w:rPr>
          <w:rFonts w:ascii="Bookman Old Style" w:hAnsi="Bookman Old Style" w:cs="Trebuchet MS"/>
          <w:color w:val="000000" w:themeColor="text1"/>
          <w:sz w:val="24"/>
          <w:szCs w:val="24"/>
          <w:lang w:val="en-US"/>
        </w:rPr>
        <w:t xml:space="preserve">ator yang dipakai representasi aspek kesehatan dalam indikator IPM. Semakin tinggi (UHH) menandakan semakin berkurang AKB. Seiring dengan kemajuan IPTEK disertai dengan perkembangan kualitas alat-alat kesehatan dan tenaga kesehatan diharapkan AKB semakin berkurang </w:t>
      </w:r>
      <w:r w:rsidR="00F126AB">
        <w:rPr>
          <w:rFonts w:ascii="Bookman Old Style" w:hAnsi="Bookman Old Style" w:cs="Trebuchet MS"/>
          <w:color w:val="000000" w:themeColor="text1"/>
          <w:sz w:val="24"/>
          <w:szCs w:val="24"/>
          <w:lang w:val="en-US"/>
        </w:rPr>
        <w:t xml:space="preserve">sehingga UHH semakin meningkat. Berdasarkan Statistik Daerah Kabupaten Sintang Tahun 2015 (BPS), terjadi peningkatan angka harapan hidup masyarakat Kabupaten Sintang </w:t>
      </w:r>
      <w:r w:rsidR="00F126AB">
        <w:rPr>
          <w:rFonts w:ascii="Bookman Old Style" w:hAnsi="Bookman Old Style" w:cs="Trebuchet MS"/>
          <w:color w:val="000000" w:themeColor="text1"/>
          <w:sz w:val="24"/>
          <w:szCs w:val="24"/>
          <w:lang w:val="id-ID"/>
        </w:rPr>
        <w:t>dari tahun 2013 sebesar 69,04 menjadi 70,95 pada tahun 2014.</w:t>
      </w:r>
    </w:p>
    <w:p w:rsidR="0017347D" w:rsidRPr="00132B4D" w:rsidRDefault="0017347D" w:rsidP="0017347D">
      <w:pPr>
        <w:tabs>
          <w:tab w:val="left" w:pos="1890"/>
          <w:tab w:val="left" w:pos="1980"/>
        </w:tabs>
        <w:spacing w:after="0"/>
        <w:rPr>
          <w:rFonts w:ascii="Bookman Old Style" w:hAnsi="Bookman Old Style" w:cs="Trebuchet MS"/>
          <w:color w:val="000000" w:themeColor="text1"/>
        </w:rPr>
      </w:pPr>
    </w:p>
    <w:p w:rsidR="00B336A3" w:rsidRPr="00132B4D" w:rsidRDefault="00B336A3" w:rsidP="00B336A3">
      <w:pPr>
        <w:pStyle w:val="ListParagraph"/>
        <w:numPr>
          <w:ilvl w:val="0"/>
          <w:numId w:val="1"/>
        </w:numPr>
        <w:tabs>
          <w:tab w:val="left" w:pos="1260"/>
        </w:tabs>
        <w:spacing w:after="0"/>
        <w:ind w:left="284" w:hanging="284"/>
        <w:jc w:val="both"/>
        <w:rPr>
          <w:rFonts w:ascii="Bookman Old Style" w:eastAsiaTheme="minorHAnsi" w:hAnsi="Bookman Old Style" w:cs="Trebuchet MS"/>
          <w:b/>
          <w:i/>
          <w:color w:val="000000" w:themeColor="text1"/>
          <w:sz w:val="24"/>
          <w:szCs w:val="24"/>
          <w:lang w:val="id-ID"/>
        </w:rPr>
      </w:pPr>
      <w:r w:rsidRPr="00132B4D">
        <w:rPr>
          <w:rFonts w:ascii="Bookman Old Style" w:eastAsiaTheme="minorHAnsi" w:hAnsi="Bookman Old Style" w:cs="Trebuchet MS"/>
          <w:b/>
          <w:i/>
          <w:color w:val="000000" w:themeColor="text1"/>
          <w:sz w:val="24"/>
          <w:szCs w:val="24"/>
          <w:lang w:val="id-ID"/>
        </w:rPr>
        <w:t>Indeks Pembangunan Manusia</w:t>
      </w:r>
    </w:p>
    <w:p w:rsidR="00B336A3" w:rsidRPr="00132B4D" w:rsidRDefault="00B336A3" w:rsidP="00B336A3">
      <w:pPr>
        <w:tabs>
          <w:tab w:val="left" w:pos="1260"/>
        </w:tabs>
        <w:spacing w:after="0"/>
        <w:rPr>
          <w:rFonts w:ascii="Bookman Old Style" w:eastAsiaTheme="minorHAnsi" w:hAnsi="Bookman Old Style" w:cs="Trebuchet MS"/>
          <w:b/>
          <w:i/>
          <w:color w:val="000000" w:themeColor="text1"/>
          <w:sz w:val="24"/>
          <w:szCs w:val="24"/>
          <w:lang w:val="id-ID"/>
        </w:rPr>
      </w:pPr>
    </w:p>
    <w:p w:rsidR="00B336A3" w:rsidRPr="00132B4D" w:rsidRDefault="00B336A3" w:rsidP="00B336A3">
      <w:pPr>
        <w:tabs>
          <w:tab w:val="left" w:pos="1260"/>
        </w:tabs>
        <w:spacing w:after="0"/>
        <w:jc w:val="both"/>
        <w:rPr>
          <w:rFonts w:ascii="Bookman Old Style" w:eastAsiaTheme="minorHAnsi" w:hAnsi="Bookman Old Style" w:cs="Trebuchet MS"/>
          <w:color w:val="000000" w:themeColor="text1"/>
          <w:sz w:val="24"/>
          <w:szCs w:val="24"/>
          <w:lang w:val="id-ID"/>
        </w:rPr>
      </w:pPr>
      <w:r w:rsidRPr="00132B4D">
        <w:rPr>
          <w:rFonts w:ascii="Bookman Old Style" w:eastAsiaTheme="minorHAnsi" w:hAnsi="Bookman Old Style" w:cs="Trebuchet MS"/>
          <w:color w:val="000000" w:themeColor="text1"/>
          <w:sz w:val="24"/>
          <w:szCs w:val="24"/>
          <w:lang w:val="id-ID"/>
        </w:rPr>
        <w:t xml:space="preserve">Pembangunan manusia di Kabupaten </w:t>
      </w:r>
      <w:r w:rsidRPr="00132B4D">
        <w:rPr>
          <w:rFonts w:ascii="Bookman Old Style" w:eastAsiaTheme="minorHAnsi" w:hAnsi="Bookman Old Style" w:cs="Trebuchet MS"/>
          <w:color w:val="000000" w:themeColor="text1"/>
          <w:sz w:val="24"/>
          <w:szCs w:val="24"/>
        </w:rPr>
        <w:t>Sintang</w:t>
      </w:r>
      <w:r w:rsidRPr="00132B4D">
        <w:rPr>
          <w:rFonts w:ascii="Bookman Old Style" w:eastAsiaTheme="minorHAnsi" w:hAnsi="Bookman Old Style" w:cs="Trebuchet MS"/>
          <w:color w:val="000000" w:themeColor="text1"/>
          <w:sz w:val="24"/>
          <w:szCs w:val="24"/>
          <w:lang w:val="id-ID"/>
        </w:rPr>
        <w:t xml:space="preserve"> menunjukkan peningkatan dari tahun ke tahun selama periode 2010-2014, meskipun peningkatan tersebut tergolong lambat. Peningkatan pembangunan manusia dikarenakan adanya peningkatan pembangunan pendidikan, kesehatan dan ekonomi. Peningkatan  ketiga aspek ini terjadi dalam pembangunan daerah Kabupaten </w:t>
      </w:r>
      <w:r w:rsidRPr="00132B4D">
        <w:rPr>
          <w:rFonts w:ascii="Bookman Old Style" w:eastAsiaTheme="minorHAnsi" w:hAnsi="Bookman Old Style" w:cs="Trebuchet MS"/>
          <w:color w:val="000000" w:themeColor="text1"/>
          <w:sz w:val="24"/>
          <w:szCs w:val="24"/>
        </w:rPr>
        <w:t>Sintang</w:t>
      </w:r>
      <w:r w:rsidRPr="00132B4D">
        <w:rPr>
          <w:rFonts w:ascii="Bookman Old Style" w:eastAsiaTheme="minorHAnsi" w:hAnsi="Bookman Old Style" w:cs="Trebuchet MS"/>
          <w:color w:val="000000" w:themeColor="text1"/>
          <w:sz w:val="24"/>
          <w:szCs w:val="24"/>
          <w:lang w:val="id-ID"/>
        </w:rPr>
        <w:t xml:space="preserve"> dalam lima tahun terakhir. Kabupaten </w:t>
      </w:r>
      <w:r w:rsidRPr="00132B4D">
        <w:rPr>
          <w:rFonts w:ascii="Bookman Old Style" w:eastAsiaTheme="minorHAnsi" w:hAnsi="Bookman Old Style" w:cs="Trebuchet MS"/>
          <w:color w:val="000000" w:themeColor="text1"/>
          <w:sz w:val="24"/>
          <w:szCs w:val="24"/>
        </w:rPr>
        <w:t>Sintang</w:t>
      </w:r>
      <w:r w:rsidRPr="00132B4D">
        <w:rPr>
          <w:rFonts w:ascii="Bookman Old Style" w:eastAsiaTheme="minorHAnsi" w:hAnsi="Bookman Old Style" w:cs="Trebuchet MS"/>
          <w:color w:val="000000" w:themeColor="text1"/>
          <w:sz w:val="24"/>
          <w:szCs w:val="24"/>
          <w:lang w:val="id-ID"/>
        </w:rPr>
        <w:t xml:space="preserve"> merupakan salah satu dari lima kabupaten (Kab. Sambas, Mempawah, </w:t>
      </w:r>
      <w:r w:rsidRPr="00132B4D">
        <w:rPr>
          <w:rFonts w:ascii="Bookman Old Style" w:eastAsiaTheme="minorHAnsi" w:hAnsi="Bookman Old Style" w:cs="Trebuchet MS"/>
          <w:color w:val="000000" w:themeColor="text1"/>
          <w:sz w:val="24"/>
          <w:szCs w:val="24"/>
        </w:rPr>
        <w:t>Sekadau</w:t>
      </w:r>
      <w:r w:rsidRPr="00132B4D">
        <w:rPr>
          <w:rFonts w:ascii="Bookman Old Style" w:eastAsiaTheme="minorHAnsi" w:hAnsi="Bookman Old Style" w:cs="Trebuchet MS"/>
          <w:color w:val="000000" w:themeColor="text1"/>
          <w:sz w:val="24"/>
          <w:szCs w:val="24"/>
          <w:lang w:val="id-ID"/>
        </w:rPr>
        <w:t>, Kapuas Hulu)  yang berhasil meningkatkan status pembangunan manusia dari “IPM rendah” (2010) menjadi “IPM sedang” (2014). Pe</w:t>
      </w:r>
      <w:r w:rsidR="00890662">
        <w:rPr>
          <w:rFonts w:ascii="Bookman Old Style" w:eastAsiaTheme="minorHAnsi" w:hAnsi="Bookman Old Style" w:cs="Trebuchet MS"/>
          <w:color w:val="000000" w:themeColor="text1"/>
          <w:sz w:val="24"/>
          <w:szCs w:val="24"/>
          <w:lang w:val="id-ID"/>
        </w:rPr>
        <w:t>rkembangan IPM Kabupaten Sintang</w:t>
      </w:r>
      <w:r w:rsidRPr="00132B4D">
        <w:rPr>
          <w:rFonts w:ascii="Bookman Old Style" w:eastAsiaTheme="minorHAnsi" w:hAnsi="Bookman Old Style" w:cs="Trebuchet MS"/>
          <w:color w:val="000000" w:themeColor="text1"/>
          <w:sz w:val="24"/>
          <w:szCs w:val="24"/>
          <w:lang w:val="id-ID"/>
        </w:rPr>
        <w:t xml:space="preserve"> 2010-2014 disajikan pada </w:t>
      </w:r>
      <w:r w:rsidRPr="00411926">
        <w:rPr>
          <w:rFonts w:ascii="Bookman Old Style" w:eastAsiaTheme="minorHAnsi" w:hAnsi="Bookman Old Style" w:cs="Trebuchet MS"/>
          <w:color w:val="000000" w:themeColor="text1"/>
          <w:sz w:val="24"/>
          <w:szCs w:val="24"/>
          <w:lang w:val="id-ID"/>
        </w:rPr>
        <w:t>Tabel 2.3</w:t>
      </w:r>
      <w:r w:rsidR="008A2B42">
        <w:rPr>
          <w:rFonts w:ascii="Bookman Old Style" w:eastAsiaTheme="minorHAnsi" w:hAnsi="Bookman Old Style" w:cs="Trebuchet MS"/>
          <w:color w:val="000000" w:themeColor="text1"/>
          <w:sz w:val="24"/>
          <w:szCs w:val="24"/>
        </w:rPr>
        <w:t>4</w:t>
      </w:r>
      <w:r w:rsidRPr="00411926">
        <w:rPr>
          <w:rFonts w:ascii="Bookman Old Style" w:eastAsiaTheme="minorHAnsi" w:hAnsi="Bookman Old Style" w:cs="Trebuchet MS"/>
          <w:color w:val="000000" w:themeColor="text1"/>
          <w:sz w:val="24"/>
          <w:szCs w:val="24"/>
          <w:lang w:val="id-ID"/>
        </w:rPr>
        <w:t>.</w:t>
      </w:r>
    </w:p>
    <w:p w:rsidR="00B336A3" w:rsidRPr="00132B4D" w:rsidRDefault="00B336A3" w:rsidP="00B336A3">
      <w:pPr>
        <w:tabs>
          <w:tab w:val="left" w:pos="1260"/>
        </w:tabs>
        <w:spacing w:after="0"/>
        <w:jc w:val="center"/>
        <w:rPr>
          <w:rFonts w:ascii="Arial Narrow" w:eastAsiaTheme="minorHAnsi" w:hAnsi="Arial Narrow" w:cs="Trebuchet MS"/>
          <w:color w:val="000000" w:themeColor="text1"/>
          <w:sz w:val="24"/>
          <w:szCs w:val="24"/>
        </w:rPr>
      </w:pPr>
    </w:p>
    <w:p w:rsidR="00B336A3" w:rsidRPr="00132B4D" w:rsidRDefault="00B336A3" w:rsidP="00B336A3">
      <w:pPr>
        <w:tabs>
          <w:tab w:val="left" w:pos="1260"/>
        </w:tabs>
        <w:spacing w:after="0"/>
        <w:jc w:val="center"/>
        <w:rPr>
          <w:rFonts w:ascii="Bookman Old Style" w:eastAsiaTheme="minorHAnsi" w:hAnsi="Bookman Old Style" w:cs="Trebuchet MS"/>
          <w:color w:val="000000" w:themeColor="text1"/>
          <w:sz w:val="24"/>
          <w:szCs w:val="24"/>
        </w:rPr>
      </w:pPr>
      <w:r w:rsidRPr="00132B4D">
        <w:rPr>
          <w:rFonts w:ascii="Bookman Old Style" w:eastAsiaTheme="minorHAnsi" w:hAnsi="Bookman Old Style" w:cs="Trebuchet MS"/>
          <w:color w:val="000000" w:themeColor="text1"/>
          <w:sz w:val="24"/>
          <w:szCs w:val="24"/>
          <w:lang w:val="id-ID"/>
        </w:rPr>
        <w:t>Tabel 2.3</w:t>
      </w:r>
      <w:r w:rsidR="008A2B42">
        <w:rPr>
          <w:rFonts w:ascii="Bookman Old Style" w:eastAsiaTheme="minorHAnsi" w:hAnsi="Bookman Old Style" w:cs="Trebuchet MS"/>
          <w:color w:val="000000" w:themeColor="text1"/>
          <w:sz w:val="24"/>
          <w:szCs w:val="24"/>
        </w:rPr>
        <w:t>4</w:t>
      </w:r>
    </w:p>
    <w:p w:rsidR="00B336A3" w:rsidRPr="00132B4D" w:rsidRDefault="00B336A3" w:rsidP="00B336A3">
      <w:pPr>
        <w:tabs>
          <w:tab w:val="left" w:pos="1260"/>
        </w:tabs>
        <w:spacing w:after="0"/>
        <w:jc w:val="center"/>
        <w:rPr>
          <w:rFonts w:ascii="Bookman Old Style" w:eastAsiaTheme="minorHAnsi" w:hAnsi="Bookman Old Style" w:cs="Trebuchet MS"/>
          <w:color w:val="000000" w:themeColor="text1"/>
          <w:sz w:val="24"/>
          <w:szCs w:val="24"/>
        </w:rPr>
      </w:pPr>
      <w:r w:rsidRPr="00132B4D">
        <w:rPr>
          <w:rFonts w:ascii="Bookman Old Style" w:eastAsiaTheme="minorHAnsi" w:hAnsi="Bookman Old Style" w:cs="Trebuchet MS"/>
          <w:color w:val="000000" w:themeColor="text1"/>
          <w:sz w:val="24"/>
          <w:szCs w:val="24"/>
          <w:lang w:val="id-ID"/>
        </w:rPr>
        <w:t xml:space="preserve">Perkembangan IPM Kabupaten </w:t>
      </w:r>
      <w:r w:rsidRPr="00132B4D">
        <w:rPr>
          <w:rFonts w:ascii="Bookman Old Style" w:eastAsiaTheme="minorHAnsi" w:hAnsi="Bookman Old Style" w:cs="Trebuchet MS"/>
          <w:color w:val="000000" w:themeColor="text1"/>
          <w:sz w:val="24"/>
          <w:szCs w:val="24"/>
        </w:rPr>
        <w:t>Sintang</w:t>
      </w:r>
      <w:r w:rsidRPr="00132B4D">
        <w:rPr>
          <w:rFonts w:ascii="Bookman Old Style" w:eastAsiaTheme="minorHAnsi" w:hAnsi="Bookman Old Style" w:cs="Trebuchet MS"/>
          <w:color w:val="000000" w:themeColor="text1"/>
          <w:sz w:val="24"/>
          <w:szCs w:val="24"/>
          <w:lang w:val="id-ID"/>
        </w:rPr>
        <w:t xml:space="preserve"> Tahun 201</w:t>
      </w:r>
      <w:r w:rsidRPr="00132B4D">
        <w:rPr>
          <w:rFonts w:ascii="Bookman Old Style" w:eastAsiaTheme="minorHAnsi" w:hAnsi="Bookman Old Style" w:cs="Trebuchet MS"/>
          <w:color w:val="000000" w:themeColor="text1"/>
          <w:sz w:val="24"/>
          <w:szCs w:val="24"/>
        </w:rPr>
        <w:t>0</w:t>
      </w:r>
      <w:r w:rsidRPr="00132B4D">
        <w:rPr>
          <w:rFonts w:ascii="Bookman Old Style" w:eastAsiaTheme="minorHAnsi" w:hAnsi="Bookman Old Style" w:cs="Trebuchet MS"/>
          <w:color w:val="000000" w:themeColor="text1"/>
          <w:sz w:val="24"/>
          <w:szCs w:val="24"/>
          <w:lang w:val="id-ID"/>
        </w:rPr>
        <w:t>-201</w:t>
      </w:r>
      <w:r w:rsidRPr="00132B4D">
        <w:rPr>
          <w:rFonts w:ascii="Bookman Old Style" w:eastAsiaTheme="minorHAnsi" w:hAnsi="Bookman Old Style" w:cs="Trebuchet MS"/>
          <w:color w:val="000000" w:themeColor="text1"/>
          <w:sz w:val="24"/>
          <w:szCs w:val="24"/>
        </w:rPr>
        <w:t>4</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7"/>
        <w:gridCol w:w="1134"/>
        <w:gridCol w:w="1276"/>
        <w:gridCol w:w="1134"/>
        <w:gridCol w:w="1275"/>
        <w:gridCol w:w="1624"/>
      </w:tblGrid>
      <w:tr w:rsidR="00B336A3" w:rsidRPr="00132B4D" w:rsidTr="00B336A3">
        <w:trPr>
          <w:trHeight w:val="300"/>
        </w:trPr>
        <w:tc>
          <w:tcPr>
            <w:tcW w:w="2737" w:type="dxa"/>
            <w:shd w:val="clear" w:color="auto" w:fill="92CDDC" w:themeFill="accent5" w:themeFillTint="99"/>
            <w:noWrap/>
            <w:vAlign w:val="center"/>
            <w:hideMark/>
          </w:tcPr>
          <w:p w:rsidR="00B336A3" w:rsidRPr="00132B4D" w:rsidRDefault="00B336A3" w:rsidP="00B336A3">
            <w:pPr>
              <w:spacing w:after="0"/>
              <w:jc w:val="center"/>
              <w:rPr>
                <w:rFonts w:ascii="Bookman Old Style" w:eastAsia="Times New Roman" w:hAnsi="Bookman Old Style" w:cs="Times New Roman"/>
                <w:color w:val="000000" w:themeColor="text1"/>
                <w:sz w:val="24"/>
                <w:szCs w:val="24"/>
                <w:lang w:val="id-ID"/>
              </w:rPr>
            </w:pPr>
            <w:r w:rsidRPr="00132B4D">
              <w:rPr>
                <w:rFonts w:ascii="Bookman Old Style" w:eastAsia="Times New Roman" w:hAnsi="Bookman Old Style" w:cs="Times New Roman"/>
                <w:color w:val="000000" w:themeColor="text1"/>
                <w:sz w:val="24"/>
                <w:szCs w:val="24"/>
              </w:rPr>
              <w:t>Kabupaten</w:t>
            </w:r>
            <w:r w:rsidRPr="00132B4D">
              <w:rPr>
                <w:rFonts w:ascii="Bookman Old Style" w:eastAsia="Times New Roman" w:hAnsi="Bookman Old Style" w:cs="Times New Roman"/>
                <w:color w:val="000000" w:themeColor="text1"/>
                <w:sz w:val="24"/>
                <w:szCs w:val="24"/>
                <w:lang w:val="id-ID"/>
              </w:rPr>
              <w:t>/Propvinsi</w:t>
            </w:r>
          </w:p>
        </w:tc>
        <w:tc>
          <w:tcPr>
            <w:tcW w:w="1134" w:type="dxa"/>
            <w:shd w:val="clear" w:color="auto" w:fill="92CDDC" w:themeFill="accent5" w:themeFillTint="99"/>
            <w:noWrap/>
            <w:vAlign w:val="center"/>
            <w:hideMark/>
          </w:tcPr>
          <w:p w:rsidR="00B336A3" w:rsidRPr="00132B4D" w:rsidRDefault="00B336A3" w:rsidP="00B336A3">
            <w:pPr>
              <w:spacing w:after="0"/>
              <w:jc w:val="center"/>
              <w:rPr>
                <w:rFonts w:ascii="Bookman Old Style" w:eastAsia="Times New Roman" w:hAnsi="Bookman Old Style" w:cs="Times New Roman"/>
                <w:color w:val="000000" w:themeColor="text1"/>
                <w:sz w:val="24"/>
                <w:szCs w:val="24"/>
                <w:lang w:val="id-ID"/>
              </w:rPr>
            </w:pPr>
            <w:r w:rsidRPr="00132B4D">
              <w:rPr>
                <w:rFonts w:ascii="Bookman Old Style" w:eastAsia="Times New Roman" w:hAnsi="Bookman Old Style" w:cs="Times New Roman"/>
                <w:color w:val="000000" w:themeColor="text1"/>
                <w:sz w:val="24"/>
                <w:szCs w:val="24"/>
              </w:rPr>
              <w:t>201</w:t>
            </w:r>
            <w:r w:rsidRPr="00132B4D">
              <w:rPr>
                <w:rFonts w:ascii="Bookman Old Style" w:eastAsia="Times New Roman" w:hAnsi="Bookman Old Style" w:cs="Times New Roman"/>
                <w:color w:val="000000" w:themeColor="text1"/>
                <w:sz w:val="24"/>
                <w:szCs w:val="24"/>
                <w:lang w:val="id-ID"/>
              </w:rPr>
              <w:t>0</w:t>
            </w:r>
          </w:p>
        </w:tc>
        <w:tc>
          <w:tcPr>
            <w:tcW w:w="1276" w:type="dxa"/>
            <w:shd w:val="clear" w:color="auto" w:fill="92CDDC" w:themeFill="accent5" w:themeFillTint="99"/>
            <w:noWrap/>
            <w:vAlign w:val="center"/>
            <w:hideMark/>
          </w:tcPr>
          <w:p w:rsidR="00B336A3" w:rsidRPr="00132B4D" w:rsidRDefault="00B336A3" w:rsidP="00B336A3">
            <w:pPr>
              <w:spacing w:after="0"/>
              <w:jc w:val="center"/>
              <w:rPr>
                <w:rFonts w:ascii="Bookman Old Style" w:eastAsia="Times New Roman" w:hAnsi="Bookman Old Style" w:cs="Times New Roman"/>
                <w:color w:val="000000" w:themeColor="text1"/>
                <w:sz w:val="24"/>
                <w:szCs w:val="24"/>
              </w:rPr>
            </w:pPr>
            <w:r w:rsidRPr="00132B4D">
              <w:rPr>
                <w:rFonts w:ascii="Bookman Old Style" w:eastAsia="Times New Roman" w:hAnsi="Bookman Old Style" w:cs="Times New Roman"/>
                <w:color w:val="000000" w:themeColor="text1"/>
                <w:sz w:val="24"/>
                <w:szCs w:val="24"/>
              </w:rPr>
              <w:t>2011</w:t>
            </w:r>
          </w:p>
        </w:tc>
        <w:tc>
          <w:tcPr>
            <w:tcW w:w="1134" w:type="dxa"/>
            <w:shd w:val="clear" w:color="auto" w:fill="92CDDC" w:themeFill="accent5" w:themeFillTint="99"/>
            <w:noWrap/>
            <w:vAlign w:val="center"/>
            <w:hideMark/>
          </w:tcPr>
          <w:p w:rsidR="00B336A3" w:rsidRPr="00132B4D" w:rsidRDefault="00B336A3" w:rsidP="00B336A3">
            <w:pPr>
              <w:spacing w:after="0"/>
              <w:jc w:val="center"/>
              <w:rPr>
                <w:rFonts w:ascii="Bookman Old Style" w:eastAsia="Times New Roman" w:hAnsi="Bookman Old Style" w:cs="Times New Roman"/>
                <w:color w:val="000000" w:themeColor="text1"/>
                <w:sz w:val="24"/>
                <w:szCs w:val="24"/>
              </w:rPr>
            </w:pPr>
            <w:r w:rsidRPr="00132B4D">
              <w:rPr>
                <w:rFonts w:ascii="Bookman Old Style" w:eastAsia="Times New Roman" w:hAnsi="Bookman Old Style" w:cs="Times New Roman"/>
                <w:color w:val="000000" w:themeColor="text1"/>
                <w:sz w:val="24"/>
                <w:szCs w:val="24"/>
              </w:rPr>
              <w:t>2012</w:t>
            </w:r>
          </w:p>
        </w:tc>
        <w:tc>
          <w:tcPr>
            <w:tcW w:w="1275" w:type="dxa"/>
            <w:shd w:val="clear" w:color="auto" w:fill="92CDDC" w:themeFill="accent5" w:themeFillTint="99"/>
            <w:noWrap/>
            <w:vAlign w:val="center"/>
            <w:hideMark/>
          </w:tcPr>
          <w:p w:rsidR="00B336A3" w:rsidRPr="00132B4D" w:rsidRDefault="00B336A3" w:rsidP="00B336A3">
            <w:pPr>
              <w:spacing w:after="0"/>
              <w:jc w:val="center"/>
              <w:rPr>
                <w:rFonts w:ascii="Bookman Old Style" w:eastAsia="Times New Roman" w:hAnsi="Bookman Old Style" w:cs="Times New Roman"/>
                <w:color w:val="000000" w:themeColor="text1"/>
                <w:sz w:val="24"/>
                <w:szCs w:val="24"/>
              </w:rPr>
            </w:pPr>
            <w:r w:rsidRPr="00132B4D">
              <w:rPr>
                <w:rFonts w:ascii="Bookman Old Style" w:eastAsia="Times New Roman" w:hAnsi="Bookman Old Style" w:cs="Times New Roman"/>
                <w:color w:val="000000" w:themeColor="text1"/>
                <w:sz w:val="24"/>
                <w:szCs w:val="24"/>
              </w:rPr>
              <w:t>2013</w:t>
            </w:r>
          </w:p>
        </w:tc>
        <w:tc>
          <w:tcPr>
            <w:tcW w:w="1624" w:type="dxa"/>
            <w:shd w:val="clear" w:color="auto" w:fill="92CDDC" w:themeFill="accent5" w:themeFillTint="99"/>
            <w:vAlign w:val="center"/>
          </w:tcPr>
          <w:p w:rsidR="00B336A3" w:rsidRPr="00132B4D" w:rsidRDefault="00B336A3" w:rsidP="00B336A3">
            <w:pPr>
              <w:spacing w:after="0"/>
              <w:jc w:val="center"/>
              <w:rPr>
                <w:rFonts w:ascii="Bookman Old Style" w:eastAsia="Times New Roman" w:hAnsi="Bookman Old Style" w:cs="Times New Roman"/>
                <w:color w:val="000000" w:themeColor="text1"/>
                <w:sz w:val="24"/>
                <w:szCs w:val="24"/>
                <w:lang w:val="id-ID"/>
              </w:rPr>
            </w:pPr>
            <w:r w:rsidRPr="00132B4D">
              <w:rPr>
                <w:rFonts w:ascii="Bookman Old Style" w:eastAsia="Times New Roman" w:hAnsi="Bookman Old Style" w:cs="Times New Roman"/>
                <w:color w:val="000000" w:themeColor="text1"/>
                <w:sz w:val="24"/>
                <w:szCs w:val="24"/>
              </w:rPr>
              <w:t>201</w:t>
            </w:r>
            <w:r w:rsidRPr="00132B4D">
              <w:rPr>
                <w:rFonts w:ascii="Bookman Old Style" w:eastAsia="Times New Roman" w:hAnsi="Bookman Old Style" w:cs="Times New Roman"/>
                <w:color w:val="000000" w:themeColor="text1"/>
                <w:sz w:val="24"/>
                <w:szCs w:val="24"/>
                <w:lang w:val="id-ID"/>
              </w:rPr>
              <w:t>4</w:t>
            </w:r>
          </w:p>
        </w:tc>
      </w:tr>
      <w:tr w:rsidR="00B336A3" w:rsidRPr="00132B4D" w:rsidTr="00B336A3">
        <w:trPr>
          <w:trHeight w:val="300"/>
        </w:trPr>
        <w:tc>
          <w:tcPr>
            <w:tcW w:w="2737" w:type="dxa"/>
            <w:shd w:val="clear" w:color="000000" w:fill="F2F2F2"/>
            <w:noWrap/>
            <w:vAlign w:val="bottom"/>
            <w:hideMark/>
          </w:tcPr>
          <w:p w:rsidR="00B336A3" w:rsidRPr="00132B4D" w:rsidRDefault="00B336A3" w:rsidP="00B336A3">
            <w:pPr>
              <w:spacing w:after="0"/>
              <w:rPr>
                <w:rFonts w:ascii="Bookman Old Style" w:eastAsia="Times New Roman" w:hAnsi="Bookman Old Style" w:cs="Times New Roman"/>
                <w:color w:val="000000" w:themeColor="text1"/>
                <w:sz w:val="24"/>
                <w:szCs w:val="24"/>
              </w:rPr>
            </w:pPr>
            <w:r w:rsidRPr="00132B4D">
              <w:rPr>
                <w:rFonts w:ascii="Bookman Old Style" w:eastAsia="Times New Roman" w:hAnsi="Bookman Old Style" w:cs="Times New Roman"/>
                <w:color w:val="000000" w:themeColor="text1"/>
                <w:sz w:val="24"/>
                <w:szCs w:val="24"/>
              </w:rPr>
              <w:t>Kab. Sintang</w:t>
            </w:r>
          </w:p>
        </w:tc>
        <w:tc>
          <w:tcPr>
            <w:tcW w:w="1134" w:type="dxa"/>
            <w:shd w:val="clear" w:color="auto" w:fill="auto"/>
            <w:noWrap/>
            <w:vAlign w:val="bottom"/>
          </w:tcPr>
          <w:p w:rsidR="00B336A3" w:rsidRPr="00132B4D" w:rsidRDefault="00B336A3" w:rsidP="00B336A3">
            <w:pPr>
              <w:spacing w:after="0"/>
              <w:ind w:leftChars="-8" w:left="6" w:hangingChars="10" w:hanging="24"/>
              <w:jc w:val="center"/>
              <w:rPr>
                <w:rFonts w:ascii="Bookman Old Style" w:eastAsia="Times New Roman" w:hAnsi="Bookman Old Style" w:cs="Times New Roman"/>
                <w:color w:val="000000" w:themeColor="text1"/>
                <w:sz w:val="24"/>
                <w:szCs w:val="24"/>
              </w:rPr>
            </w:pPr>
            <w:r w:rsidRPr="00132B4D">
              <w:rPr>
                <w:rFonts w:ascii="Bookman Old Style" w:eastAsia="Times New Roman" w:hAnsi="Bookman Old Style" w:cs="Times New Roman"/>
                <w:color w:val="000000" w:themeColor="text1"/>
                <w:sz w:val="24"/>
                <w:szCs w:val="24"/>
                <w:lang w:val="id-ID"/>
              </w:rPr>
              <w:t>59,</w:t>
            </w:r>
            <w:r w:rsidRPr="00132B4D">
              <w:rPr>
                <w:rFonts w:ascii="Bookman Old Style" w:eastAsia="Times New Roman" w:hAnsi="Bookman Old Style" w:cs="Times New Roman"/>
                <w:color w:val="000000" w:themeColor="text1"/>
                <w:sz w:val="24"/>
                <w:szCs w:val="24"/>
              </w:rPr>
              <w:t>91</w:t>
            </w:r>
          </w:p>
        </w:tc>
        <w:tc>
          <w:tcPr>
            <w:tcW w:w="1276" w:type="dxa"/>
            <w:shd w:val="clear" w:color="auto" w:fill="auto"/>
            <w:noWrap/>
            <w:vAlign w:val="bottom"/>
          </w:tcPr>
          <w:p w:rsidR="00B336A3" w:rsidRPr="00132B4D" w:rsidRDefault="00B336A3" w:rsidP="00B336A3">
            <w:pPr>
              <w:spacing w:after="0"/>
              <w:ind w:leftChars="-8" w:left="6" w:hangingChars="10" w:hanging="24"/>
              <w:jc w:val="center"/>
              <w:rPr>
                <w:rFonts w:ascii="Bookman Old Style" w:eastAsia="Times New Roman" w:hAnsi="Bookman Old Style" w:cs="Times New Roman"/>
                <w:color w:val="000000" w:themeColor="text1"/>
                <w:sz w:val="24"/>
                <w:szCs w:val="24"/>
              </w:rPr>
            </w:pPr>
            <w:r w:rsidRPr="00132B4D">
              <w:rPr>
                <w:rFonts w:ascii="Bookman Old Style" w:eastAsia="Times New Roman" w:hAnsi="Bookman Old Style" w:cs="Times New Roman"/>
                <w:color w:val="000000" w:themeColor="text1"/>
                <w:sz w:val="24"/>
                <w:szCs w:val="24"/>
              </w:rPr>
              <w:t>60,80</w:t>
            </w:r>
          </w:p>
        </w:tc>
        <w:tc>
          <w:tcPr>
            <w:tcW w:w="1134" w:type="dxa"/>
            <w:shd w:val="clear" w:color="auto" w:fill="auto"/>
            <w:noWrap/>
            <w:vAlign w:val="bottom"/>
          </w:tcPr>
          <w:p w:rsidR="00B336A3" w:rsidRPr="00132B4D" w:rsidRDefault="00B336A3" w:rsidP="00B336A3">
            <w:pPr>
              <w:spacing w:after="0"/>
              <w:jc w:val="center"/>
              <w:rPr>
                <w:rFonts w:ascii="Bookman Old Style" w:eastAsia="Times New Roman" w:hAnsi="Bookman Old Style" w:cs="Times New Roman"/>
                <w:color w:val="000000" w:themeColor="text1"/>
                <w:sz w:val="24"/>
                <w:szCs w:val="24"/>
              </w:rPr>
            </w:pPr>
            <w:r w:rsidRPr="00132B4D">
              <w:rPr>
                <w:rFonts w:ascii="Bookman Old Style" w:eastAsia="Times New Roman" w:hAnsi="Bookman Old Style" w:cs="Times New Roman"/>
                <w:color w:val="000000" w:themeColor="text1"/>
                <w:sz w:val="24"/>
                <w:szCs w:val="24"/>
                <w:lang w:val="id-ID"/>
              </w:rPr>
              <w:t>6</w:t>
            </w:r>
            <w:r w:rsidRPr="00132B4D">
              <w:rPr>
                <w:rFonts w:ascii="Bookman Old Style" w:eastAsia="Times New Roman" w:hAnsi="Bookman Old Style" w:cs="Times New Roman"/>
                <w:color w:val="000000" w:themeColor="text1"/>
                <w:sz w:val="24"/>
                <w:szCs w:val="24"/>
              </w:rPr>
              <w:t>1</w:t>
            </w:r>
            <w:r w:rsidRPr="00132B4D">
              <w:rPr>
                <w:rFonts w:ascii="Bookman Old Style" w:eastAsia="Times New Roman" w:hAnsi="Bookman Old Style" w:cs="Times New Roman"/>
                <w:color w:val="000000" w:themeColor="text1"/>
                <w:sz w:val="24"/>
                <w:szCs w:val="24"/>
                <w:lang w:val="id-ID"/>
              </w:rPr>
              <w:t>,</w:t>
            </w:r>
            <w:r w:rsidRPr="00132B4D">
              <w:rPr>
                <w:rFonts w:ascii="Bookman Old Style" w:eastAsia="Times New Roman" w:hAnsi="Bookman Old Style" w:cs="Times New Roman"/>
                <w:color w:val="000000" w:themeColor="text1"/>
                <w:sz w:val="24"/>
                <w:szCs w:val="24"/>
              </w:rPr>
              <w:t>66</w:t>
            </w:r>
          </w:p>
        </w:tc>
        <w:tc>
          <w:tcPr>
            <w:tcW w:w="1275" w:type="dxa"/>
            <w:shd w:val="clear" w:color="auto" w:fill="auto"/>
            <w:noWrap/>
            <w:vAlign w:val="bottom"/>
          </w:tcPr>
          <w:p w:rsidR="00B336A3" w:rsidRPr="00132B4D" w:rsidRDefault="00B336A3" w:rsidP="00B336A3">
            <w:pPr>
              <w:spacing w:after="0"/>
              <w:ind w:firstLineChars="24" w:firstLine="58"/>
              <w:jc w:val="center"/>
              <w:rPr>
                <w:rFonts w:ascii="Bookman Old Style" w:eastAsia="Times New Roman" w:hAnsi="Bookman Old Style" w:cs="Times New Roman"/>
                <w:color w:val="000000" w:themeColor="text1"/>
                <w:sz w:val="24"/>
                <w:szCs w:val="24"/>
              </w:rPr>
            </w:pPr>
            <w:r w:rsidRPr="00132B4D">
              <w:rPr>
                <w:rFonts w:ascii="Bookman Old Style" w:eastAsia="Times New Roman" w:hAnsi="Bookman Old Style" w:cs="Times New Roman"/>
                <w:color w:val="000000" w:themeColor="text1"/>
                <w:sz w:val="24"/>
                <w:szCs w:val="24"/>
                <w:lang w:val="id-ID"/>
              </w:rPr>
              <w:t>6</w:t>
            </w:r>
            <w:r w:rsidRPr="00132B4D">
              <w:rPr>
                <w:rFonts w:ascii="Bookman Old Style" w:eastAsia="Times New Roman" w:hAnsi="Bookman Old Style" w:cs="Times New Roman"/>
                <w:color w:val="000000" w:themeColor="text1"/>
                <w:sz w:val="24"/>
                <w:szCs w:val="24"/>
              </w:rPr>
              <w:t>2</w:t>
            </w:r>
            <w:r w:rsidRPr="00132B4D">
              <w:rPr>
                <w:rFonts w:ascii="Bookman Old Style" w:eastAsia="Times New Roman" w:hAnsi="Bookman Old Style" w:cs="Times New Roman"/>
                <w:color w:val="000000" w:themeColor="text1"/>
                <w:sz w:val="24"/>
                <w:szCs w:val="24"/>
                <w:lang w:val="id-ID"/>
              </w:rPr>
              <w:t>,</w:t>
            </w:r>
            <w:r w:rsidRPr="00132B4D">
              <w:rPr>
                <w:rFonts w:ascii="Bookman Old Style" w:eastAsia="Times New Roman" w:hAnsi="Bookman Old Style" w:cs="Times New Roman"/>
                <w:color w:val="000000" w:themeColor="text1"/>
                <w:sz w:val="24"/>
                <w:szCs w:val="24"/>
              </w:rPr>
              <w:t>64</w:t>
            </w:r>
          </w:p>
        </w:tc>
        <w:tc>
          <w:tcPr>
            <w:tcW w:w="1624" w:type="dxa"/>
            <w:shd w:val="clear" w:color="auto" w:fill="auto"/>
            <w:vAlign w:val="bottom"/>
          </w:tcPr>
          <w:p w:rsidR="00B336A3" w:rsidRPr="00132B4D" w:rsidRDefault="00B336A3" w:rsidP="00B336A3">
            <w:pPr>
              <w:spacing w:after="0"/>
              <w:ind w:firstLineChars="24" w:firstLine="58"/>
              <w:jc w:val="center"/>
              <w:rPr>
                <w:rFonts w:ascii="Bookman Old Style" w:eastAsia="Times New Roman" w:hAnsi="Bookman Old Style" w:cs="Times New Roman"/>
                <w:color w:val="000000" w:themeColor="text1"/>
                <w:sz w:val="24"/>
                <w:szCs w:val="24"/>
              </w:rPr>
            </w:pPr>
            <w:r w:rsidRPr="00132B4D">
              <w:rPr>
                <w:rFonts w:ascii="Bookman Old Style" w:eastAsia="Times New Roman" w:hAnsi="Bookman Old Style" w:cs="Times New Roman"/>
                <w:color w:val="000000" w:themeColor="text1"/>
                <w:sz w:val="24"/>
                <w:szCs w:val="24"/>
                <w:lang w:val="id-ID"/>
              </w:rPr>
              <w:t>6</w:t>
            </w:r>
            <w:r w:rsidRPr="00132B4D">
              <w:rPr>
                <w:rFonts w:ascii="Bookman Old Style" w:eastAsia="Times New Roman" w:hAnsi="Bookman Old Style" w:cs="Times New Roman"/>
                <w:color w:val="000000" w:themeColor="text1"/>
                <w:sz w:val="24"/>
                <w:szCs w:val="24"/>
              </w:rPr>
              <w:t>3</w:t>
            </w:r>
            <w:r w:rsidRPr="00132B4D">
              <w:rPr>
                <w:rFonts w:ascii="Bookman Old Style" w:eastAsia="Times New Roman" w:hAnsi="Bookman Old Style" w:cs="Times New Roman"/>
                <w:color w:val="000000" w:themeColor="text1"/>
                <w:sz w:val="24"/>
                <w:szCs w:val="24"/>
                <w:lang w:val="id-ID"/>
              </w:rPr>
              <w:t>,</w:t>
            </w:r>
            <w:r w:rsidRPr="00132B4D">
              <w:rPr>
                <w:rFonts w:ascii="Bookman Old Style" w:eastAsia="Times New Roman" w:hAnsi="Bookman Old Style" w:cs="Times New Roman"/>
                <w:color w:val="000000" w:themeColor="text1"/>
                <w:sz w:val="24"/>
                <w:szCs w:val="24"/>
              </w:rPr>
              <w:t>19</w:t>
            </w:r>
          </w:p>
        </w:tc>
      </w:tr>
      <w:tr w:rsidR="00B336A3" w:rsidRPr="00132B4D" w:rsidTr="00B336A3">
        <w:trPr>
          <w:trHeight w:val="300"/>
        </w:trPr>
        <w:tc>
          <w:tcPr>
            <w:tcW w:w="2737" w:type="dxa"/>
            <w:shd w:val="clear" w:color="000000" w:fill="F2F2F2"/>
            <w:noWrap/>
            <w:vAlign w:val="bottom"/>
            <w:hideMark/>
          </w:tcPr>
          <w:p w:rsidR="00B336A3" w:rsidRPr="00132B4D" w:rsidRDefault="00B336A3" w:rsidP="00B336A3">
            <w:pPr>
              <w:spacing w:after="0"/>
              <w:rPr>
                <w:rFonts w:ascii="Bookman Old Style" w:eastAsia="Times New Roman" w:hAnsi="Bookman Old Style" w:cs="Times New Roman"/>
                <w:color w:val="000000" w:themeColor="text1"/>
                <w:sz w:val="24"/>
                <w:szCs w:val="24"/>
                <w:lang w:val="id-ID"/>
              </w:rPr>
            </w:pPr>
            <w:r w:rsidRPr="00132B4D">
              <w:rPr>
                <w:rFonts w:ascii="Bookman Old Style" w:eastAsia="Times New Roman" w:hAnsi="Bookman Old Style" w:cs="Times New Roman"/>
                <w:color w:val="000000" w:themeColor="text1"/>
                <w:sz w:val="24"/>
                <w:szCs w:val="24"/>
              </w:rPr>
              <w:t>Kal</w:t>
            </w:r>
            <w:r w:rsidRPr="00132B4D">
              <w:rPr>
                <w:rFonts w:ascii="Bookman Old Style" w:eastAsia="Times New Roman" w:hAnsi="Bookman Old Style" w:cs="Times New Roman"/>
                <w:color w:val="000000" w:themeColor="text1"/>
                <w:sz w:val="24"/>
                <w:szCs w:val="24"/>
                <w:lang w:val="id-ID"/>
              </w:rPr>
              <w:t>imantan Barat</w:t>
            </w:r>
          </w:p>
        </w:tc>
        <w:tc>
          <w:tcPr>
            <w:tcW w:w="1134" w:type="dxa"/>
            <w:shd w:val="clear" w:color="auto" w:fill="auto"/>
            <w:noWrap/>
            <w:vAlign w:val="bottom"/>
          </w:tcPr>
          <w:p w:rsidR="00B336A3" w:rsidRPr="00132B4D" w:rsidRDefault="00B336A3" w:rsidP="00B336A3">
            <w:pPr>
              <w:spacing w:after="0"/>
              <w:jc w:val="center"/>
              <w:rPr>
                <w:rFonts w:ascii="Bookman Old Style" w:eastAsia="Times New Roman" w:hAnsi="Bookman Old Style" w:cs="Times New Roman"/>
                <w:color w:val="000000" w:themeColor="text1"/>
                <w:sz w:val="24"/>
                <w:szCs w:val="24"/>
                <w:lang w:val="id-ID"/>
              </w:rPr>
            </w:pPr>
            <w:r w:rsidRPr="00132B4D">
              <w:rPr>
                <w:rFonts w:ascii="Bookman Old Style" w:eastAsia="Times New Roman" w:hAnsi="Bookman Old Style" w:cs="Times New Roman"/>
                <w:color w:val="000000" w:themeColor="text1"/>
                <w:sz w:val="24"/>
                <w:szCs w:val="24"/>
                <w:lang w:val="id-ID"/>
              </w:rPr>
              <w:t>61,97</w:t>
            </w:r>
          </w:p>
        </w:tc>
        <w:tc>
          <w:tcPr>
            <w:tcW w:w="1276" w:type="dxa"/>
            <w:shd w:val="clear" w:color="auto" w:fill="auto"/>
            <w:noWrap/>
            <w:vAlign w:val="bottom"/>
          </w:tcPr>
          <w:p w:rsidR="00B336A3" w:rsidRPr="00132B4D" w:rsidRDefault="00B336A3" w:rsidP="00B336A3">
            <w:pPr>
              <w:spacing w:after="0"/>
              <w:jc w:val="center"/>
              <w:rPr>
                <w:rFonts w:ascii="Bookman Old Style" w:eastAsia="Times New Roman" w:hAnsi="Bookman Old Style" w:cs="Times New Roman"/>
                <w:color w:val="000000" w:themeColor="text1"/>
                <w:sz w:val="24"/>
                <w:szCs w:val="24"/>
                <w:lang w:val="id-ID"/>
              </w:rPr>
            </w:pPr>
            <w:r w:rsidRPr="00132B4D">
              <w:rPr>
                <w:rFonts w:ascii="Bookman Old Style" w:eastAsia="Times New Roman" w:hAnsi="Bookman Old Style" w:cs="Times New Roman"/>
                <w:color w:val="000000" w:themeColor="text1"/>
                <w:sz w:val="24"/>
                <w:szCs w:val="24"/>
                <w:lang w:val="id-ID"/>
              </w:rPr>
              <w:t>62,35</w:t>
            </w:r>
          </w:p>
        </w:tc>
        <w:tc>
          <w:tcPr>
            <w:tcW w:w="1134" w:type="dxa"/>
            <w:shd w:val="clear" w:color="auto" w:fill="auto"/>
            <w:noWrap/>
            <w:vAlign w:val="bottom"/>
          </w:tcPr>
          <w:p w:rsidR="00B336A3" w:rsidRPr="00132B4D" w:rsidRDefault="00B336A3" w:rsidP="00B336A3">
            <w:pPr>
              <w:spacing w:after="0"/>
              <w:jc w:val="center"/>
              <w:rPr>
                <w:rFonts w:ascii="Bookman Old Style" w:eastAsia="Times New Roman" w:hAnsi="Bookman Old Style" w:cs="Times New Roman"/>
                <w:color w:val="000000" w:themeColor="text1"/>
                <w:sz w:val="24"/>
                <w:szCs w:val="24"/>
                <w:lang w:val="id-ID"/>
              </w:rPr>
            </w:pPr>
            <w:r w:rsidRPr="00132B4D">
              <w:rPr>
                <w:rFonts w:ascii="Bookman Old Style" w:eastAsia="Times New Roman" w:hAnsi="Bookman Old Style" w:cs="Times New Roman"/>
                <w:color w:val="000000" w:themeColor="text1"/>
                <w:sz w:val="24"/>
                <w:szCs w:val="24"/>
                <w:lang w:val="id-ID"/>
              </w:rPr>
              <w:t>63,41</w:t>
            </w:r>
          </w:p>
        </w:tc>
        <w:tc>
          <w:tcPr>
            <w:tcW w:w="1275" w:type="dxa"/>
            <w:shd w:val="clear" w:color="auto" w:fill="auto"/>
            <w:noWrap/>
            <w:vAlign w:val="center"/>
          </w:tcPr>
          <w:p w:rsidR="00B336A3" w:rsidRPr="00132B4D" w:rsidRDefault="00B336A3" w:rsidP="00B336A3">
            <w:pPr>
              <w:spacing w:after="0"/>
              <w:jc w:val="center"/>
              <w:rPr>
                <w:rFonts w:ascii="Bookman Old Style" w:eastAsia="Times New Roman" w:hAnsi="Bookman Old Style" w:cs="Times New Roman"/>
                <w:color w:val="000000" w:themeColor="text1"/>
                <w:sz w:val="24"/>
                <w:szCs w:val="24"/>
                <w:lang w:val="id-ID"/>
              </w:rPr>
            </w:pPr>
            <w:r w:rsidRPr="00132B4D">
              <w:rPr>
                <w:rFonts w:ascii="Bookman Old Style" w:eastAsia="Times New Roman" w:hAnsi="Bookman Old Style" w:cs="Times New Roman"/>
                <w:color w:val="000000" w:themeColor="text1"/>
                <w:sz w:val="24"/>
                <w:szCs w:val="24"/>
                <w:lang w:val="id-ID"/>
              </w:rPr>
              <w:t>64,30</w:t>
            </w:r>
          </w:p>
        </w:tc>
        <w:tc>
          <w:tcPr>
            <w:tcW w:w="1624" w:type="dxa"/>
            <w:shd w:val="clear" w:color="auto" w:fill="auto"/>
            <w:vAlign w:val="center"/>
          </w:tcPr>
          <w:p w:rsidR="00B336A3" w:rsidRPr="00132B4D" w:rsidRDefault="00B336A3" w:rsidP="00B336A3">
            <w:pPr>
              <w:spacing w:after="0"/>
              <w:jc w:val="center"/>
              <w:rPr>
                <w:rFonts w:ascii="Bookman Old Style" w:eastAsia="Times New Roman" w:hAnsi="Bookman Old Style" w:cs="Times New Roman"/>
                <w:color w:val="000000" w:themeColor="text1"/>
                <w:sz w:val="24"/>
                <w:szCs w:val="24"/>
                <w:lang w:val="id-ID"/>
              </w:rPr>
            </w:pPr>
            <w:r w:rsidRPr="00132B4D">
              <w:rPr>
                <w:rFonts w:ascii="Bookman Old Style" w:eastAsia="Times New Roman" w:hAnsi="Bookman Old Style" w:cs="Times New Roman"/>
                <w:color w:val="000000" w:themeColor="text1"/>
                <w:sz w:val="24"/>
                <w:szCs w:val="24"/>
                <w:lang w:val="id-ID"/>
              </w:rPr>
              <w:t>64,89</w:t>
            </w:r>
          </w:p>
        </w:tc>
      </w:tr>
    </w:tbl>
    <w:p w:rsidR="00B336A3" w:rsidRPr="00132B4D" w:rsidRDefault="00B336A3" w:rsidP="00B336A3">
      <w:pPr>
        <w:tabs>
          <w:tab w:val="left" w:pos="1890"/>
          <w:tab w:val="left" w:pos="1980"/>
        </w:tabs>
        <w:spacing w:after="0"/>
        <w:rPr>
          <w:rFonts w:ascii="Bookman Old Style" w:hAnsi="Bookman Old Style" w:cs="Trebuchet MS"/>
          <w:color w:val="000000" w:themeColor="text1"/>
        </w:rPr>
      </w:pPr>
      <w:r w:rsidRPr="00132B4D">
        <w:rPr>
          <w:rFonts w:ascii="Bookman Old Style" w:hAnsi="Bookman Old Style" w:cs="Trebuchet MS"/>
          <w:color w:val="000000" w:themeColor="text1"/>
        </w:rPr>
        <w:t>Sumber : BPS Provinsi Kalimantan Barat, 2015.</w:t>
      </w:r>
    </w:p>
    <w:p w:rsidR="00B336A3" w:rsidRPr="00132B4D" w:rsidRDefault="00B336A3" w:rsidP="00B336A3">
      <w:pPr>
        <w:tabs>
          <w:tab w:val="left" w:pos="1890"/>
          <w:tab w:val="left" w:pos="1980"/>
        </w:tabs>
        <w:spacing w:after="0"/>
        <w:rPr>
          <w:rFonts w:ascii="Bookman Old Style" w:hAnsi="Bookman Old Style" w:cs="Trebuchet MS"/>
          <w:color w:val="000000" w:themeColor="text1"/>
        </w:rPr>
      </w:pPr>
    </w:p>
    <w:p w:rsidR="00B336A3" w:rsidRPr="00132B4D" w:rsidRDefault="00B336A3" w:rsidP="0017347D">
      <w:pPr>
        <w:tabs>
          <w:tab w:val="left" w:pos="1890"/>
          <w:tab w:val="left" w:pos="1980"/>
        </w:tabs>
        <w:spacing w:after="0"/>
        <w:rPr>
          <w:rFonts w:ascii="Bookman Old Style" w:hAnsi="Bookman Old Style" w:cs="Trebuchet MS"/>
          <w:color w:val="000000" w:themeColor="text1"/>
        </w:rPr>
      </w:pPr>
    </w:p>
    <w:p w:rsidR="0017347D" w:rsidRPr="00132B4D" w:rsidRDefault="0017347D" w:rsidP="00E542A3">
      <w:pPr>
        <w:pStyle w:val="ListParagraph"/>
        <w:numPr>
          <w:ilvl w:val="1"/>
          <w:numId w:val="1"/>
        </w:numPr>
        <w:tabs>
          <w:tab w:val="left" w:pos="1890"/>
          <w:tab w:val="left" w:pos="1980"/>
        </w:tabs>
        <w:spacing w:after="0" w:line="360" w:lineRule="auto"/>
        <w:ind w:left="360"/>
        <w:rPr>
          <w:rFonts w:ascii="Bookman Old Style" w:hAnsi="Bookman Old Style" w:cs="Trebuchet MS"/>
          <w:b/>
          <w:i/>
          <w:color w:val="000000" w:themeColor="text1"/>
          <w:sz w:val="24"/>
          <w:szCs w:val="24"/>
        </w:rPr>
      </w:pPr>
      <w:r w:rsidRPr="00132B4D">
        <w:rPr>
          <w:rFonts w:ascii="Bookman Old Style" w:hAnsi="Bookman Old Style" w:cs="Trebuchet MS"/>
          <w:b/>
          <w:i/>
          <w:color w:val="000000" w:themeColor="text1"/>
          <w:sz w:val="24"/>
          <w:szCs w:val="24"/>
        </w:rPr>
        <w:t xml:space="preserve">Persentase Balita </w:t>
      </w:r>
      <w:r w:rsidRPr="00132B4D">
        <w:rPr>
          <w:rFonts w:ascii="Bookman Old Style" w:hAnsi="Bookman Old Style" w:cs="Trebuchet MS"/>
          <w:b/>
          <w:i/>
          <w:color w:val="000000" w:themeColor="text1"/>
          <w:sz w:val="24"/>
          <w:szCs w:val="24"/>
          <w:lang w:val="en-US"/>
        </w:rPr>
        <w:t>G</w:t>
      </w:r>
      <w:r w:rsidRPr="00132B4D">
        <w:rPr>
          <w:rFonts w:ascii="Bookman Old Style" w:hAnsi="Bookman Old Style" w:cs="Trebuchet MS"/>
          <w:b/>
          <w:i/>
          <w:color w:val="000000" w:themeColor="text1"/>
          <w:sz w:val="24"/>
          <w:szCs w:val="24"/>
        </w:rPr>
        <w:t xml:space="preserve">izi </w:t>
      </w:r>
      <w:r w:rsidRPr="00132B4D">
        <w:rPr>
          <w:rFonts w:ascii="Bookman Old Style" w:hAnsi="Bookman Old Style" w:cs="Trebuchet MS"/>
          <w:b/>
          <w:i/>
          <w:color w:val="000000" w:themeColor="text1"/>
          <w:sz w:val="24"/>
          <w:szCs w:val="24"/>
          <w:lang w:val="en-US"/>
        </w:rPr>
        <w:t>B</w:t>
      </w:r>
      <w:r w:rsidRPr="00132B4D">
        <w:rPr>
          <w:rFonts w:ascii="Bookman Old Style" w:hAnsi="Bookman Old Style" w:cs="Trebuchet MS"/>
          <w:b/>
          <w:i/>
          <w:color w:val="000000" w:themeColor="text1"/>
          <w:sz w:val="24"/>
          <w:szCs w:val="24"/>
        </w:rPr>
        <w:t>uruk</w:t>
      </w:r>
    </w:p>
    <w:p w:rsidR="0017347D" w:rsidRPr="00132B4D" w:rsidRDefault="0017347D" w:rsidP="000A5484">
      <w:pPr>
        <w:pStyle w:val="ListParagraph"/>
        <w:tabs>
          <w:tab w:val="left" w:pos="1890"/>
          <w:tab w:val="left" w:pos="1980"/>
        </w:tabs>
        <w:spacing w:after="0"/>
        <w:ind w:left="0"/>
        <w:jc w:val="both"/>
        <w:rPr>
          <w:rFonts w:ascii="Bookman Old Style" w:hAnsi="Bookman Old Style" w:cs="Trebuchet MS"/>
          <w:b/>
          <w:color w:val="000000" w:themeColor="text1"/>
          <w:sz w:val="24"/>
          <w:szCs w:val="24"/>
          <w:lang w:val="en-US"/>
        </w:rPr>
      </w:pPr>
      <w:r w:rsidRPr="00132B4D">
        <w:rPr>
          <w:rFonts w:ascii="Bookman Old Style" w:hAnsi="Bookman Old Style" w:cs="Arial"/>
          <w:color w:val="000000" w:themeColor="text1"/>
          <w:sz w:val="24"/>
          <w:szCs w:val="24"/>
          <w:lang w:val="en-US"/>
        </w:rPr>
        <w:t>Penangan Balita Gizi Buruk semakin membaik. Balita yang mengalami gizi buruk sebanyak 25 balita, seluruhnya tertangani mendapat perawatan. Ini berarti c</w:t>
      </w:r>
      <w:r w:rsidRPr="00132B4D">
        <w:rPr>
          <w:rFonts w:ascii="Bookman Old Style" w:hAnsi="Bookman Old Style" w:cs="Arial"/>
          <w:color w:val="000000" w:themeColor="text1"/>
          <w:sz w:val="24"/>
          <w:szCs w:val="24"/>
        </w:rPr>
        <w:t>akupan balita gizi buruk mendapat perawatan selama</w:t>
      </w:r>
      <w:r w:rsidRPr="00132B4D">
        <w:rPr>
          <w:rFonts w:ascii="Bookman Old Style" w:hAnsi="Bookman Old Style" w:cs="Arial"/>
          <w:color w:val="000000" w:themeColor="text1"/>
          <w:sz w:val="24"/>
          <w:szCs w:val="24"/>
          <w:lang w:val="en-US"/>
        </w:rPr>
        <w:t xml:space="preserve"> 2014</w:t>
      </w:r>
      <w:r w:rsidRPr="00132B4D">
        <w:rPr>
          <w:rFonts w:ascii="Bookman Old Style" w:hAnsi="Bookman Old Style" w:cs="Arial"/>
          <w:color w:val="000000" w:themeColor="text1"/>
          <w:sz w:val="24"/>
          <w:szCs w:val="24"/>
        </w:rPr>
        <w:t xml:space="preserve"> di Kabupaten Sintang  capaiannya sebesar100,00%</w:t>
      </w:r>
      <w:r w:rsidRPr="00132B4D">
        <w:rPr>
          <w:rFonts w:ascii="Bookman Old Style" w:hAnsi="Bookman Old Style" w:cs="Arial"/>
          <w:color w:val="000000" w:themeColor="text1"/>
          <w:sz w:val="24"/>
          <w:szCs w:val="24"/>
          <w:lang w:val="en-US"/>
        </w:rPr>
        <w:t>. Hasil yang sama juga terjadi pada tahun 2013.</w:t>
      </w:r>
    </w:p>
    <w:p w:rsidR="00CB568A" w:rsidRPr="00132B4D" w:rsidRDefault="00CB568A" w:rsidP="000A5484">
      <w:pPr>
        <w:tabs>
          <w:tab w:val="left" w:pos="1260"/>
          <w:tab w:val="left" w:pos="1980"/>
        </w:tabs>
        <w:spacing w:before="240"/>
        <w:rPr>
          <w:rFonts w:ascii="Bookman Old Style" w:hAnsi="Bookman Old Style" w:cs="Trebuchet MS"/>
          <w:b/>
          <w:color w:val="000000" w:themeColor="text1"/>
          <w:sz w:val="24"/>
          <w:szCs w:val="24"/>
        </w:rPr>
      </w:pPr>
      <w:r w:rsidRPr="00132B4D">
        <w:rPr>
          <w:rFonts w:ascii="Bookman Old Style" w:hAnsi="Bookman Old Style" w:cs="Trebuchet MS"/>
          <w:b/>
          <w:color w:val="000000" w:themeColor="text1"/>
          <w:sz w:val="24"/>
          <w:szCs w:val="24"/>
        </w:rPr>
        <w:t xml:space="preserve">2.2.2.3. Kemiskinan </w:t>
      </w:r>
    </w:p>
    <w:p w:rsidR="001571FB" w:rsidRPr="00132B4D" w:rsidRDefault="009625FC" w:rsidP="000A5484">
      <w:pPr>
        <w:pStyle w:val="ListParagraph"/>
        <w:tabs>
          <w:tab w:val="left" w:pos="1260"/>
          <w:tab w:val="left" w:pos="1980"/>
          <w:tab w:val="left" w:pos="2700"/>
        </w:tabs>
        <w:spacing w:after="0"/>
        <w:ind w:left="0"/>
        <w:jc w:val="both"/>
        <w:rPr>
          <w:rFonts w:ascii="Bookman Old Style" w:hAnsi="Bookman Old Style" w:cs="Trebuchet MS"/>
          <w:color w:val="000000" w:themeColor="text1"/>
          <w:sz w:val="24"/>
          <w:szCs w:val="24"/>
        </w:rPr>
      </w:pPr>
      <w:r w:rsidRPr="00132B4D">
        <w:rPr>
          <w:rFonts w:ascii="Bookman Old Style" w:hAnsi="Bookman Old Style" w:cs="Trebuchet MS"/>
          <w:color w:val="000000" w:themeColor="text1"/>
          <w:sz w:val="24"/>
          <w:szCs w:val="24"/>
          <w:lang w:val="en-US"/>
        </w:rPr>
        <w:t xml:space="preserve">Persoalan kemiskinan belum tuntas dalam pembangunan ekonomi Kabupaten Sintang. Jumlah penduduk miskin cenderung bertambah </w:t>
      </w:r>
      <w:r w:rsidRPr="00132B4D">
        <w:rPr>
          <w:rFonts w:ascii="Bookman Old Style" w:hAnsi="Bookman Old Style" w:cs="Trebuchet MS"/>
          <w:color w:val="000000" w:themeColor="text1"/>
          <w:sz w:val="24"/>
          <w:szCs w:val="24"/>
          <w:lang w:val="en-US"/>
        </w:rPr>
        <w:lastRenderedPageBreak/>
        <w:t>selama periode tah</w:t>
      </w:r>
      <w:r w:rsidR="008A2B42">
        <w:rPr>
          <w:rFonts w:ascii="Bookman Old Style" w:hAnsi="Bookman Old Style" w:cs="Trebuchet MS"/>
          <w:color w:val="000000" w:themeColor="text1"/>
          <w:sz w:val="24"/>
          <w:szCs w:val="24"/>
          <w:lang w:val="en-US"/>
        </w:rPr>
        <w:t>un 2010 – 2014 (lihat Tabel 2.35</w:t>
      </w:r>
      <w:r w:rsidRPr="00132B4D">
        <w:rPr>
          <w:rFonts w:ascii="Bookman Old Style" w:hAnsi="Bookman Old Style" w:cs="Trebuchet MS"/>
          <w:color w:val="000000" w:themeColor="text1"/>
          <w:sz w:val="24"/>
          <w:szCs w:val="24"/>
          <w:lang w:val="en-US"/>
        </w:rPr>
        <w:t>). Jika dibanding Propinsi, proporsi penduduk miskin di Kabupaten Sintang masih lebih besar dari proporsi penduduk miskin di Propinsi Kalmantan Barat. Berdasarkan garis kemiskinan di Kabupaten Sintang sebesar Rp. 389.160 per kapita jumlah penduduk miskin di Kabupaten Sintang tahun 2014 sebanyak 35.730 orang atau 9,11 persen dari total penduduk. Jumlah ini lebih rendah dibanding tahun sebelumnya atau berkurang 3.270 orang dari tahun 2013 (39.000 orang)</w:t>
      </w:r>
      <w:r w:rsidR="00164D04" w:rsidRPr="00132B4D">
        <w:rPr>
          <w:rFonts w:ascii="Bookman Old Style" w:hAnsi="Bookman Old Style" w:cs="Trebuchet MS"/>
          <w:color w:val="000000" w:themeColor="text1"/>
          <w:sz w:val="24"/>
          <w:szCs w:val="24"/>
          <w:lang w:val="en-US"/>
        </w:rPr>
        <w:t>.</w:t>
      </w:r>
    </w:p>
    <w:p w:rsidR="001571FB" w:rsidRPr="00132B4D" w:rsidRDefault="001571FB" w:rsidP="00ED0CEF">
      <w:pPr>
        <w:tabs>
          <w:tab w:val="left" w:pos="1260"/>
          <w:tab w:val="left" w:pos="1980"/>
          <w:tab w:val="left" w:pos="2700"/>
        </w:tabs>
        <w:spacing w:after="0" w:line="360" w:lineRule="auto"/>
        <w:ind w:left="2700"/>
        <w:rPr>
          <w:rFonts w:ascii="Bookman Old Style" w:hAnsi="Bookman Old Style" w:cs="Trebuchet MS"/>
          <w:color w:val="000000" w:themeColor="text1"/>
        </w:rPr>
      </w:pPr>
    </w:p>
    <w:p w:rsidR="00164D04" w:rsidRPr="00132B4D" w:rsidRDefault="00F3584B" w:rsidP="00164D04">
      <w:pPr>
        <w:pStyle w:val="ListParagraph"/>
        <w:tabs>
          <w:tab w:val="left" w:pos="1260"/>
          <w:tab w:val="left" w:pos="1980"/>
          <w:tab w:val="left" w:pos="2700"/>
        </w:tabs>
        <w:spacing w:after="0"/>
        <w:ind w:left="0"/>
        <w:jc w:val="center"/>
        <w:rPr>
          <w:rFonts w:ascii="Bookman Old Style" w:eastAsiaTheme="minorHAnsi" w:hAnsi="Bookman Old Style" w:cs="Times New Roman"/>
          <w:color w:val="000000" w:themeColor="text1"/>
          <w:lang w:val="en-US" w:eastAsia="en-US"/>
        </w:rPr>
      </w:pPr>
      <w:r w:rsidRPr="00132B4D">
        <w:rPr>
          <w:rFonts w:ascii="Bookman Old Style" w:eastAsiaTheme="minorHAnsi" w:hAnsi="Bookman Old Style" w:cs="Times New Roman"/>
          <w:color w:val="000000" w:themeColor="text1"/>
          <w:lang w:val="en-US" w:eastAsia="en-US"/>
        </w:rPr>
        <w:t>Tabel 2.3</w:t>
      </w:r>
      <w:r w:rsidR="008A2B42">
        <w:rPr>
          <w:rFonts w:ascii="Bookman Old Style" w:eastAsiaTheme="minorHAnsi" w:hAnsi="Bookman Old Style" w:cs="Times New Roman"/>
          <w:color w:val="000000" w:themeColor="text1"/>
          <w:lang w:val="id-ID" w:eastAsia="en-US"/>
        </w:rPr>
        <w:t>5</w:t>
      </w:r>
      <w:r w:rsidR="005207BD" w:rsidRPr="00132B4D">
        <w:rPr>
          <w:rFonts w:ascii="Bookman Old Style" w:eastAsiaTheme="minorHAnsi" w:hAnsi="Bookman Old Style" w:cs="Times New Roman"/>
          <w:color w:val="000000" w:themeColor="text1"/>
          <w:lang w:val="en-US" w:eastAsia="en-US"/>
        </w:rPr>
        <w:t>.</w:t>
      </w:r>
    </w:p>
    <w:p w:rsidR="00164D04" w:rsidRPr="00132B4D" w:rsidRDefault="00164D04" w:rsidP="00164D04">
      <w:pPr>
        <w:pStyle w:val="ListParagraph"/>
        <w:tabs>
          <w:tab w:val="left" w:pos="1260"/>
          <w:tab w:val="left" w:pos="1980"/>
          <w:tab w:val="left" w:pos="2700"/>
        </w:tabs>
        <w:spacing w:after="0"/>
        <w:ind w:left="0"/>
        <w:jc w:val="center"/>
        <w:rPr>
          <w:rFonts w:ascii="Bookman Old Style" w:eastAsiaTheme="minorHAnsi" w:hAnsi="Bookman Old Style" w:cs="Times New Roman"/>
          <w:color w:val="000000" w:themeColor="text1"/>
          <w:lang w:val="en-US" w:eastAsia="en-US"/>
        </w:rPr>
      </w:pPr>
      <w:r w:rsidRPr="00132B4D">
        <w:rPr>
          <w:rFonts w:ascii="Bookman Old Style" w:eastAsiaTheme="minorHAnsi" w:hAnsi="Bookman Old Style" w:cs="Times New Roman"/>
          <w:color w:val="000000" w:themeColor="text1"/>
          <w:lang w:val="en-US" w:eastAsia="en-US"/>
        </w:rPr>
        <w:t xml:space="preserve">Garis Kemiskinan, Jumlah dan Persentase Penduduk Miskin </w:t>
      </w:r>
    </w:p>
    <w:p w:rsidR="00164D04" w:rsidRPr="00132B4D" w:rsidRDefault="00583853" w:rsidP="00164D04">
      <w:pPr>
        <w:pStyle w:val="ListParagraph"/>
        <w:tabs>
          <w:tab w:val="left" w:pos="1260"/>
          <w:tab w:val="left" w:pos="1980"/>
          <w:tab w:val="left" w:pos="2700"/>
        </w:tabs>
        <w:spacing w:after="0"/>
        <w:ind w:left="0"/>
        <w:jc w:val="center"/>
        <w:rPr>
          <w:rFonts w:ascii="Bookman Old Style" w:eastAsiaTheme="minorHAnsi" w:hAnsi="Bookman Old Style" w:cs="Times New Roman"/>
          <w:color w:val="000000" w:themeColor="text1"/>
          <w:lang w:val="en-US" w:eastAsia="en-US"/>
        </w:rPr>
      </w:pPr>
      <w:r w:rsidRPr="00132B4D">
        <w:rPr>
          <w:rFonts w:ascii="Bookman Old Style" w:eastAsiaTheme="minorHAnsi" w:hAnsi="Bookman Old Style" w:cs="Times New Roman"/>
          <w:color w:val="000000" w:themeColor="text1"/>
          <w:lang w:val="en-US" w:eastAsia="en-US"/>
        </w:rPr>
        <w:t>Kabupaten Sintang, Tahun 2014</w:t>
      </w:r>
    </w:p>
    <w:p w:rsidR="00164D04" w:rsidRPr="00132B4D" w:rsidRDefault="00164D04" w:rsidP="00164D04">
      <w:pPr>
        <w:pStyle w:val="ListParagraph"/>
        <w:tabs>
          <w:tab w:val="left" w:pos="1260"/>
          <w:tab w:val="left" w:pos="1980"/>
          <w:tab w:val="left" w:pos="2700"/>
        </w:tabs>
        <w:spacing w:after="0"/>
        <w:ind w:left="0"/>
        <w:jc w:val="center"/>
        <w:rPr>
          <w:rFonts w:ascii="Bookman Old Style" w:hAnsi="Bookman Old Style" w:cs="Trebuchet MS"/>
          <w:color w:val="000000" w:themeColor="text1"/>
        </w:rPr>
      </w:pPr>
    </w:p>
    <w:tbl>
      <w:tblPr>
        <w:tblW w:w="9662" w:type="dxa"/>
        <w:tblInd w:w="-673" w:type="dxa"/>
        <w:tblLayout w:type="fixed"/>
        <w:tblLook w:val="04A0" w:firstRow="1" w:lastRow="0" w:firstColumn="1" w:lastColumn="0" w:noHBand="0" w:noVBand="1"/>
      </w:tblPr>
      <w:tblGrid>
        <w:gridCol w:w="1187"/>
        <w:gridCol w:w="810"/>
        <w:gridCol w:w="540"/>
        <w:gridCol w:w="773"/>
        <w:gridCol w:w="862"/>
        <w:gridCol w:w="540"/>
        <w:gridCol w:w="810"/>
        <w:gridCol w:w="810"/>
        <w:gridCol w:w="540"/>
        <w:gridCol w:w="750"/>
        <w:gridCol w:w="780"/>
        <w:gridCol w:w="568"/>
        <w:gridCol w:w="692"/>
      </w:tblGrid>
      <w:tr w:rsidR="001E1180" w:rsidRPr="00132B4D" w:rsidTr="00EF4A21">
        <w:trPr>
          <w:trHeight w:val="300"/>
        </w:trPr>
        <w:tc>
          <w:tcPr>
            <w:tcW w:w="1187" w:type="dxa"/>
            <w:vMerge w:val="restart"/>
            <w:tcBorders>
              <w:top w:val="single" w:sz="4" w:space="0" w:color="auto"/>
              <w:left w:val="single" w:sz="4" w:space="0" w:color="auto"/>
              <w:bottom w:val="single" w:sz="4" w:space="0" w:color="auto"/>
              <w:right w:val="single" w:sz="4" w:space="0" w:color="auto"/>
            </w:tcBorders>
            <w:shd w:val="clear" w:color="auto" w:fill="00B0F0"/>
            <w:noWrap/>
            <w:vAlign w:val="center"/>
            <w:hideMark/>
          </w:tcPr>
          <w:p w:rsidR="00583853" w:rsidRPr="00132B4D" w:rsidRDefault="00583853" w:rsidP="00164D04">
            <w:pPr>
              <w:spacing w:after="0" w:line="240" w:lineRule="auto"/>
              <w:jc w:val="center"/>
              <w:rPr>
                <w:rFonts w:ascii="Bookman Old Style" w:eastAsia="Times New Roman" w:hAnsi="Bookman Old Style" w:cs="Times New Roman"/>
                <w:color w:val="000000" w:themeColor="text1"/>
                <w:sz w:val="12"/>
                <w:szCs w:val="12"/>
              </w:rPr>
            </w:pPr>
            <w:r w:rsidRPr="00132B4D">
              <w:rPr>
                <w:rFonts w:ascii="Bookman Old Style" w:eastAsia="Times New Roman" w:hAnsi="Bookman Old Style" w:cs="Times New Roman"/>
                <w:color w:val="000000" w:themeColor="text1"/>
                <w:sz w:val="12"/>
                <w:szCs w:val="12"/>
              </w:rPr>
              <w:t>KABUPATEN</w:t>
            </w:r>
          </w:p>
        </w:tc>
        <w:tc>
          <w:tcPr>
            <w:tcW w:w="2123" w:type="dxa"/>
            <w:gridSpan w:val="3"/>
            <w:tcBorders>
              <w:top w:val="single" w:sz="4" w:space="0" w:color="auto"/>
              <w:left w:val="single" w:sz="4" w:space="0" w:color="auto"/>
              <w:bottom w:val="single" w:sz="4" w:space="0" w:color="auto"/>
              <w:right w:val="single" w:sz="4" w:space="0" w:color="auto"/>
            </w:tcBorders>
            <w:shd w:val="clear" w:color="auto" w:fill="00B0F0"/>
            <w:noWrap/>
            <w:vAlign w:val="center"/>
            <w:hideMark/>
          </w:tcPr>
          <w:p w:rsidR="00583853" w:rsidRPr="00132B4D" w:rsidRDefault="00583853" w:rsidP="00583853">
            <w:pPr>
              <w:spacing w:after="0" w:line="240" w:lineRule="auto"/>
              <w:jc w:val="center"/>
              <w:rPr>
                <w:rFonts w:ascii="Bookman Old Style" w:eastAsia="Times New Roman" w:hAnsi="Bookman Old Style" w:cs="Times New Roman"/>
                <w:color w:val="000000" w:themeColor="text1"/>
                <w:sz w:val="12"/>
                <w:szCs w:val="12"/>
              </w:rPr>
            </w:pPr>
            <w:r w:rsidRPr="00132B4D">
              <w:rPr>
                <w:rFonts w:ascii="Bookman Old Style" w:eastAsia="Times New Roman" w:hAnsi="Bookman Old Style" w:cs="Times New Roman"/>
                <w:color w:val="000000" w:themeColor="text1"/>
                <w:sz w:val="12"/>
                <w:szCs w:val="12"/>
              </w:rPr>
              <w:t>2011</w:t>
            </w:r>
          </w:p>
        </w:tc>
        <w:tc>
          <w:tcPr>
            <w:tcW w:w="2212" w:type="dxa"/>
            <w:gridSpan w:val="3"/>
            <w:tcBorders>
              <w:top w:val="single" w:sz="4" w:space="0" w:color="auto"/>
              <w:left w:val="nil"/>
              <w:bottom w:val="single" w:sz="4" w:space="0" w:color="auto"/>
              <w:right w:val="single" w:sz="4" w:space="0" w:color="auto"/>
            </w:tcBorders>
            <w:shd w:val="clear" w:color="auto" w:fill="00B0F0"/>
            <w:noWrap/>
            <w:vAlign w:val="center"/>
          </w:tcPr>
          <w:p w:rsidR="00583853" w:rsidRPr="00132B4D" w:rsidRDefault="00583853" w:rsidP="00583853">
            <w:pPr>
              <w:spacing w:after="0" w:line="240" w:lineRule="auto"/>
              <w:jc w:val="center"/>
              <w:rPr>
                <w:rFonts w:ascii="Bookman Old Style" w:eastAsia="Times New Roman" w:hAnsi="Bookman Old Style" w:cs="Times New Roman"/>
                <w:color w:val="000000" w:themeColor="text1"/>
                <w:sz w:val="12"/>
                <w:szCs w:val="12"/>
              </w:rPr>
            </w:pPr>
            <w:r w:rsidRPr="00132B4D">
              <w:rPr>
                <w:rFonts w:ascii="Bookman Old Style" w:eastAsia="Times New Roman" w:hAnsi="Bookman Old Style" w:cs="Times New Roman"/>
                <w:color w:val="000000" w:themeColor="text1"/>
                <w:sz w:val="12"/>
                <w:szCs w:val="12"/>
              </w:rPr>
              <w:t>2012</w:t>
            </w:r>
          </w:p>
        </w:tc>
        <w:tc>
          <w:tcPr>
            <w:tcW w:w="2100" w:type="dxa"/>
            <w:gridSpan w:val="3"/>
            <w:tcBorders>
              <w:top w:val="single" w:sz="4" w:space="0" w:color="auto"/>
              <w:left w:val="nil"/>
              <w:bottom w:val="single" w:sz="4" w:space="0" w:color="auto"/>
              <w:right w:val="single" w:sz="4" w:space="0" w:color="auto"/>
            </w:tcBorders>
            <w:shd w:val="clear" w:color="auto" w:fill="00B0F0"/>
            <w:noWrap/>
            <w:vAlign w:val="center"/>
          </w:tcPr>
          <w:p w:rsidR="00583853" w:rsidRPr="00132B4D" w:rsidRDefault="00583853" w:rsidP="00583853">
            <w:pPr>
              <w:spacing w:after="0" w:line="240" w:lineRule="auto"/>
              <w:jc w:val="center"/>
              <w:rPr>
                <w:rFonts w:ascii="Bookman Old Style" w:eastAsia="Times New Roman" w:hAnsi="Bookman Old Style" w:cs="Times New Roman"/>
                <w:color w:val="000000" w:themeColor="text1"/>
                <w:sz w:val="12"/>
                <w:szCs w:val="12"/>
              </w:rPr>
            </w:pPr>
            <w:r w:rsidRPr="00132B4D">
              <w:rPr>
                <w:rFonts w:ascii="Bookman Old Style" w:eastAsia="Times New Roman" w:hAnsi="Bookman Old Style" w:cs="Times New Roman"/>
                <w:color w:val="000000" w:themeColor="text1"/>
                <w:sz w:val="12"/>
                <w:szCs w:val="12"/>
              </w:rPr>
              <w:t>2013</w:t>
            </w:r>
          </w:p>
        </w:tc>
        <w:tc>
          <w:tcPr>
            <w:tcW w:w="2040" w:type="dxa"/>
            <w:gridSpan w:val="3"/>
            <w:tcBorders>
              <w:top w:val="single" w:sz="4" w:space="0" w:color="auto"/>
              <w:left w:val="nil"/>
              <w:bottom w:val="single" w:sz="4" w:space="0" w:color="auto"/>
              <w:right w:val="single" w:sz="4" w:space="0" w:color="auto"/>
            </w:tcBorders>
            <w:shd w:val="clear" w:color="auto" w:fill="00B0F0"/>
            <w:noWrap/>
            <w:vAlign w:val="center"/>
          </w:tcPr>
          <w:p w:rsidR="00583853" w:rsidRPr="00132B4D" w:rsidRDefault="00583853" w:rsidP="00164D04">
            <w:pPr>
              <w:spacing w:after="0" w:line="240" w:lineRule="auto"/>
              <w:jc w:val="center"/>
              <w:rPr>
                <w:rFonts w:ascii="Bookman Old Style" w:eastAsia="Times New Roman" w:hAnsi="Bookman Old Style" w:cs="Times New Roman"/>
                <w:color w:val="000000" w:themeColor="text1"/>
                <w:sz w:val="12"/>
                <w:szCs w:val="12"/>
              </w:rPr>
            </w:pPr>
            <w:r w:rsidRPr="00132B4D">
              <w:rPr>
                <w:rFonts w:ascii="Bookman Old Style" w:eastAsia="Times New Roman" w:hAnsi="Bookman Old Style" w:cs="Times New Roman"/>
                <w:color w:val="000000" w:themeColor="text1"/>
                <w:sz w:val="12"/>
                <w:szCs w:val="12"/>
              </w:rPr>
              <w:t>2014</w:t>
            </w:r>
          </w:p>
        </w:tc>
      </w:tr>
      <w:tr w:rsidR="001E1180" w:rsidRPr="00132B4D" w:rsidTr="00EF4A21">
        <w:trPr>
          <w:trHeight w:val="300"/>
        </w:trPr>
        <w:tc>
          <w:tcPr>
            <w:tcW w:w="1187" w:type="dxa"/>
            <w:vMerge/>
            <w:tcBorders>
              <w:top w:val="single" w:sz="4" w:space="0" w:color="auto"/>
              <w:left w:val="single" w:sz="4" w:space="0" w:color="auto"/>
              <w:bottom w:val="single" w:sz="4" w:space="0" w:color="auto"/>
              <w:right w:val="single" w:sz="4" w:space="0" w:color="auto"/>
            </w:tcBorders>
            <w:shd w:val="clear" w:color="auto" w:fill="00B0F0"/>
            <w:vAlign w:val="center"/>
            <w:hideMark/>
          </w:tcPr>
          <w:p w:rsidR="00583853" w:rsidRPr="00132B4D" w:rsidRDefault="00583853" w:rsidP="00164D04">
            <w:pPr>
              <w:spacing w:after="0" w:line="240" w:lineRule="auto"/>
              <w:rPr>
                <w:rFonts w:ascii="Bookman Old Style" w:eastAsia="Times New Roman" w:hAnsi="Bookman Old Style" w:cs="Times New Roman"/>
                <w:color w:val="000000" w:themeColor="text1"/>
                <w:sz w:val="12"/>
                <w:szCs w:val="12"/>
              </w:rPr>
            </w:pPr>
          </w:p>
        </w:tc>
        <w:tc>
          <w:tcPr>
            <w:tcW w:w="810" w:type="dxa"/>
            <w:tcBorders>
              <w:top w:val="nil"/>
              <w:left w:val="single" w:sz="4" w:space="0" w:color="auto"/>
              <w:bottom w:val="nil"/>
              <w:right w:val="single" w:sz="4" w:space="0" w:color="auto"/>
            </w:tcBorders>
            <w:shd w:val="clear" w:color="auto" w:fill="00B0F0"/>
            <w:noWrap/>
            <w:vAlign w:val="center"/>
            <w:hideMark/>
          </w:tcPr>
          <w:p w:rsidR="00583853" w:rsidRPr="00132B4D" w:rsidRDefault="00583853" w:rsidP="00583853">
            <w:pPr>
              <w:spacing w:after="0" w:line="240" w:lineRule="auto"/>
              <w:jc w:val="center"/>
              <w:rPr>
                <w:rFonts w:ascii="Bookman Old Style" w:eastAsia="Times New Roman" w:hAnsi="Bookman Old Style" w:cs="Times New Roman"/>
                <w:color w:val="000000" w:themeColor="text1"/>
                <w:sz w:val="12"/>
                <w:szCs w:val="12"/>
              </w:rPr>
            </w:pPr>
            <w:r w:rsidRPr="00132B4D">
              <w:rPr>
                <w:rFonts w:ascii="Bookman Old Style" w:eastAsia="Times New Roman" w:hAnsi="Bookman Old Style" w:cs="Times New Roman"/>
                <w:color w:val="000000" w:themeColor="text1"/>
                <w:sz w:val="12"/>
                <w:szCs w:val="12"/>
              </w:rPr>
              <w:t>GK</w:t>
            </w:r>
          </w:p>
        </w:tc>
        <w:tc>
          <w:tcPr>
            <w:tcW w:w="540" w:type="dxa"/>
            <w:tcBorders>
              <w:top w:val="nil"/>
              <w:left w:val="nil"/>
              <w:bottom w:val="nil"/>
              <w:right w:val="nil"/>
            </w:tcBorders>
            <w:shd w:val="clear" w:color="auto" w:fill="00B0F0"/>
            <w:noWrap/>
            <w:vAlign w:val="center"/>
            <w:hideMark/>
          </w:tcPr>
          <w:p w:rsidR="00583853" w:rsidRPr="00132B4D" w:rsidRDefault="00583853" w:rsidP="00583853">
            <w:pPr>
              <w:spacing w:after="0" w:line="240" w:lineRule="auto"/>
              <w:jc w:val="center"/>
              <w:rPr>
                <w:rFonts w:ascii="Bookman Old Style" w:eastAsia="Times New Roman" w:hAnsi="Bookman Old Style" w:cs="Times New Roman"/>
                <w:color w:val="000000" w:themeColor="text1"/>
                <w:sz w:val="12"/>
                <w:szCs w:val="12"/>
              </w:rPr>
            </w:pPr>
            <w:r w:rsidRPr="00132B4D">
              <w:rPr>
                <w:rFonts w:ascii="Bookman Old Style" w:eastAsia="Times New Roman" w:hAnsi="Bookman Old Style" w:cs="Times New Roman"/>
                <w:color w:val="000000" w:themeColor="text1"/>
                <w:sz w:val="12"/>
                <w:szCs w:val="12"/>
              </w:rPr>
              <w:t>P0</w:t>
            </w:r>
          </w:p>
        </w:tc>
        <w:tc>
          <w:tcPr>
            <w:tcW w:w="773" w:type="dxa"/>
            <w:tcBorders>
              <w:top w:val="nil"/>
              <w:left w:val="single" w:sz="4" w:space="0" w:color="auto"/>
              <w:bottom w:val="nil"/>
              <w:right w:val="single" w:sz="4" w:space="0" w:color="auto"/>
            </w:tcBorders>
            <w:shd w:val="clear" w:color="auto" w:fill="00B0F0"/>
            <w:noWrap/>
            <w:vAlign w:val="center"/>
            <w:hideMark/>
          </w:tcPr>
          <w:p w:rsidR="00583853" w:rsidRPr="00132B4D" w:rsidRDefault="00583853" w:rsidP="00583853">
            <w:pPr>
              <w:spacing w:after="0" w:line="240" w:lineRule="auto"/>
              <w:jc w:val="center"/>
              <w:rPr>
                <w:rFonts w:ascii="Bookman Old Style" w:eastAsia="Times New Roman" w:hAnsi="Bookman Old Style" w:cs="Times New Roman"/>
                <w:color w:val="000000" w:themeColor="text1"/>
                <w:sz w:val="12"/>
                <w:szCs w:val="12"/>
              </w:rPr>
            </w:pPr>
            <w:r w:rsidRPr="00132B4D">
              <w:rPr>
                <w:rFonts w:ascii="Bookman Old Style" w:eastAsia="Times New Roman" w:hAnsi="Bookman Old Style" w:cs="Times New Roman"/>
                <w:color w:val="000000" w:themeColor="text1"/>
                <w:sz w:val="12"/>
                <w:szCs w:val="12"/>
              </w:rPr>
              <w:t>Pddk</w:t>
            </w:r>
          </w:p>
        </w:tc>
        <w:tc>
          <w:tcPr>
            <w:tcW w:w="862" w:type="dxa"/>
            <w:tcBorders>
              <w:top w:val="nil"/>
              <w:left w:val="nil"/>
              <w:bottom w:val="nil"/>
              <w:right w:val="nil"/>
            </w:tcBorders>
            <w:shd w:val="clear" w:color="auto" w:fill="00B0F0"/>
            <w:noWrap/>
            <w:vAlign w:val="center"/>
          </w:tcPr>
          <w:p w:rsidR="00583853" w:rsidRPr="00132B4D" w:rsidRDefault="00583853" w:rsidP="00583853">
            <w:pPr>
              <w:spacing w:after="0" w:line="240" w:lineRule="auto"/>
              <w:jc w:val="center"/>
              <w:rPr>
                <w:rFonts w:ascii="Bookman Old Style" w:eastAsia="Times New Roman" w:hAnsi="Bookman Old Style" w:cs="Times New Roman"/>
                <w:color w:val="000000" w:themeColor="text1"/>
                <w:sz w:val="12"/>
                <w:szCs w:val="12"/>
              </w:rPr>
            </w:pPr>
            <w:r w:rsidRPr="00132B4D">
              <w:rPr>
                <w:rFonts w:ascii="Bookman Old Style" w:eastAsia="Times New Roman" w:hAnsi="Bookman Old Style" w:cs="Times New Roman"/>
                <w:color w:val="000000" w:themeColor="text1"/>
                <w:sz w:val="12"/>
                <w:szCs w:val="12"/>
              </w:rPr>
              <w:t>GK</w:t>
            </w:r>
          </w:p>
        </w:tc>
        <w:tc>
          <w:tcPr>
            <w:tcW w:w="540" w:type="dxa"/>
            <w:tcBorders>
              <w:top w:val="nil"/>
              <w:left w:val="single" w:sz="4" w:space="0" w:color="auto"/>
              <w:bottom w:val="nil"/>
              <w:right w:val="single" w:sz="4" w:space="0" w:color="auto"/>
            </w:tcBorders>
            <w:shd w:val="clear" w:color="auto" w:fill="00B0F0"/>
            <w:noWrap/>
            <w:vAlign w:val="center"/>
          </w:tcPr>
          <w:p w:rsidR="00583853" w:rsidRPr="00132B4D" w:rsidRDefault="00583853" w:rsidP="00583853">
            <w:pPr>
              <w:spacing w:after="0" w:line="240" w:lineRule="auto"/>
              <w:jc w:val="center"/>
              <w:rPr>
                <w:rFonts w:ascii="Bookman Old Style" w:eastAsia="Times New Roman" w:hAnsi="Bookman Old Style" w:cs="Times New Roman"/>
                <w:color w:val="000000" w:themeColor="text1"/>
                <w:sz w:val="12"/>
                <w:szCs w:val="12"/>
              </w:rPr>
            </w:pPr>
            <w:r w:rsidRPr="00132B4D">
              <w:rPr>
                <w:rFonts w:ascii="Bookman Old Style" w:eastAsia="Times New Roman" w:hAnsi="Bookman Old Style" w:cs="Times New Roman"/>
                <w:color w:val="000000" w:themeColor="text1"/>
                <w:sz w:val="12"/>
                <w:szCs w:val="12"/>
              </w:rPr>
              <w:t>P0</w:t>
            </w:r>
          </w:p>
        </w:tc>
        <w:tc>
          <w:tcPr>
            <w:tcW w:w="810" w:type="dxa"/>
            <w:tcBorders>
              <w:top w:val="nil"/>
              <w:left w:val="nil"/>
              <w:bottom w:val="nil"/>
              <w:right w:val="nil"/>
            </w:tcBorders>
            <w:shd w:val="clear" w:color="auto" w:fill="00B0F0"/>
            <w:noWrap/>
            <w:vAlign w:val="center"/>
          </w:tcPr>
          <w:p w:rsidR="00583853" w:rsidRPr="00132B4D" w:rsidRDefault="00583853" w:rsidP="00583853">
            <w:pPr>
              <w:spacing w:after="0" w:line="240" w:lineRule="auto"/>
              <w:jc w:val="center"/>
              <w:rPr>
                <w:rFonts w:ascii="Bookman Old Style" w:eastAsia="Times New Roman" w:hAnsi="Bookman Old Style" w:cs="Times New Roman"/>
                <w:color w:val="000000" w:themeColor="text1"/>
                <w:sz w:val="12"/>
                <w:szCs w:val="12"/>
              </w:rPr>
            </w:pPr>
            <w:r w:rsidRPr="00132B4D">
              <w:rPr>
                <w:rFonts w:ascii="Bookman Old Style" w:eastAsia="Times New Roman" w:hAnsi="Bookman Old Style" w:cs="Times New Roman"/>
                <w:color w:val="000000" w:themeColor="text1"/>
                <w:sz w:val="12"/>
                <w:szCs w:val="12"/>
              </w:rPr>
              <w:t>Pddk</w:t>
            </w:r>
          </w:p>
        </w:tc>
        <w:tc>
          <w:tcPr>
            <w:tcW w:w="810" w:type="dxa"/>
            <w:tcBorders>
              <w:top w:val="nil"/>
              <w:left w:val="single" w:sz="4" w:space="0" w:color="auto"/>
              <w:bottom w:val="nil"/>
              <w:right w:val="single" w:sz="4" w:space="0" w:color="auto"/>
            </w:tcBorders>
            <w:shd w:val="clear" w:color="auto" w:fill="00B0F0"/>
            <w:noWrap/>
            <w:vAlign w:val="center"/>
          </w:tcPr>
          <w:p w:rsidR="00583853" w:rsidRPr="00132B4D" w:rsidRDefault="00583853" w:rsidP="00583853">
            <w:pPr>
              <w:spacing w:after="0" w:line="240" w:lineRule="auto"/>
              <w:jc w:val="center"/>
              <w:rPr>
                <w:rFonts w:ascii="Bookman Old Style" w:eastAsia="Times New Roman" w:hAnsi="Bookman Old Style" w:cs="Times New Roman"/>
                <w:color w:val="000000" w:themeColor="text1"/>
                <w:sz w:val="12"/>
                <w:szCs w:val="12"/>
              </w:rPr>
            </w:pPr>
            <w:r w:rsidRPr="00132B4D">
              <w:rPr>
                <w:rFonts w:ascii="Bookman Old Style" w:eastAsia="Times New Roman" w:hAnsi="Bookman Old Style" w:cs="Times New Roman"/>
                <w:color w:val="000000" w:themeColor="text1"/>
                <w:sz w:val="12"/>
                <w:szCs w:val="12"/>
              </w:rPr>
              <w:t>GK</w:t>
            </w:r>
          </w:p>
        </w:tc>
        <w:tc>
          <w:tcPr>
            <w:tcW w:w="540" w:type="dxa"/>
            <w:tcBorders>
              <w:top w:val="nil"/>
              <w:left w:val="nil"/>
              <w:bottom w:val="nil"/>
              <w:right w:val="nil"/>
            </w:tcBorders>
            <w:shd w:val="clear" w:color="auto" w:fill="00B0F0"/>
            <w:noWrap/>
            <w:vAlign w:val="center"/>
          </w:tcPr>
          <w:p w:rsidR="00583853" w:rsidRPr="00132B4D" w:rsidRDefault="00583853" w:rsidP="00583853">
            <w:pPr>
              <w:spacing w:after="0" w:line="240" w:lineRule="auto"/>
              <w:jc w:val="center"/>
              <w:rPr>
                <w:rFonts w:ascii="Bookman Old Style" w:eastAsia="Times New Roman" w:hAnsi="Bookman Old Style" w:cs="Times New Roman"/>
                <w:color w:val="000000" w:themeColor="text1"/>
                <w:sz w:val="12"/>
                <w:szCs w:val="12"/>
              </w:rPr>
            </w:pPr>
            <w:r w:rsidRPr="00132B4D">
              <w:rPr>
                <w:rFonts w:ascii="Bookman Old Style" w:eastAsia="Times New Roman" w:hAnsi="Bookman Old Style" w:cs="Times New Roman"/>
                <w:color w:val="000000" w:themeColor="text1"/>
                <w:sz w:val="12"/>
                <w:szCs w:val="12"/>
              </w:rPr>
              <w:t>P0</w:t>
            </w:r>
          </w:p>
        </w:tc>
        <w:tc>
          <w:tcPr>
            <w:tcW w:w="750" w:type="dxa"/>
            <w:tcBorders>
              <w:top w:val="nil"/>
              <w:left w:val="single" w:sz="4" w:space="0" w:color="auto"/>
              <w:bottom w:val="nil"/>
              <w:right w:val="single" w:sz="4" w:space="0" w:color="auto"/>
            </w:tcBorders>
            <w:shd w:val="clear" w:color="auto" w:fill="00B0F0"/>
            <w:noWrap/>
            <w:vAlign w:val="center"/>
          </w:tcPr>
          <w:p w:rsidR="00583853" w:rsidRPr="00132B4D" w:rsidRDefault="00583853" w:rsidP="00583853">
            <w:pPr>
              <w:spacing w:after="0" w:line="240" w:lineRule="auto"/>
              <w:jc w:val="center"/>
              <w:rPr>
                <w:rFonts w:ascii="Bookman Old Style" w:eastAsia="Times New Roman" w:hAnsi="Bookman Old Style" w:cs="Times New Roman"/>
                <w:color w:val="000000" w:themeColor="text1"/>
                <w:sz w:val="12"/>
                <w:szCs w:val="12"/>
              </w:rPr>
            </w:pPr>
            <w:r w:rsidRPr="00132B4D">
              <w:rPr>
                <w:rFonts w:ascii="Bookman Old Style" w:eastAsia="Times New Roman" w:hAnsi="Bookman Old Style" w:cs="Times New Roman"/>
                <w:color w:val="000000" w:themeColor="text1"/>
                <w:sz w:val="12"/>
                <w:szCs w:val="12"/>
              </w:rPr>
              <w:t>Pddk</w:t>
            </w:r>
          </w:p>
        </w:tc>
        <w:tc>
          <w:tcPr>
            <w:tcW w:w="780" w:type="dxa"/>
            <w:tcBorders>
              <w:top w:val="nil"/>
              <w:left w:val="nil"/>
              <w:bottom w:val="nil"/>
              <w:right w:val="nil"/>
            </w:tcBorders>
            <w:shd w:val="clear" w:color="auto" w:fill="00B0F0"/>
            <w:noWrap/>
            <w:vAlign w:val="center"/>
          </w:tcPr>
          <w:p w:rsidR="00583853" w:rsidRPr="00132B4D" w:rsidRDefault="00583853" w:rsidP="00583853">
            <w:pPr>
              <w:spacing w:after="0" w:line="240" w:lineRule="auto"/>
              <w:jc w:val="center"/>
              <w:rPr>
                <w:rFonts w:ascii="Bookman Old Style" w:eastAsia="Times New Roman" w:hAnsi="Bookman Old Style" w:cs="Times New Roman"/>
                <w:color w:val="000000" w:themeColor="text1"/>
                <w:sz w:val="12"/>
                <w:szCs w:val="12"/>
              </w:rPr>
            </w:pPr>
            <w:r w:rsidRPr="00132B4D">
              <w:rPr>
                <w:rFonts w:ascii="Bookman Old Style" w:eastAsia="Times New Roman" w:hAnsi="Bookman Old Style" w:cs="Times New Roman"/>
                <w:color w:val="000000" w:themeColor="text1"/>
                <w:sz w:val="12"/>
                <w:szCs w:val="12"/>
              </w:rPr>
              <w:t>GK</w:t>
            </w:r>
          </w:p>
        </w:tc>
        <w:tc>
          <w:tcPr>
            <w:tcW w:w="568" w:type="dxa"/>
            <w:tcBorders>
              <w:top w:val="nil"/>
              <w:left w:val="single" w:sz="4" w:space="0" w:color="auto"/>
              <w:bottom w:val="nil"/>
              <w:right w:val="single" w:sz="4" w:space="0" w:color="auto"/>
            </w:tcBorders>
            <w:shd w:val="clear" w:color="auto" w:fill="00B0F0"/>
            <w:noWrap/>
            <w:vAlign w:val="center"/>
          </w:tcPr>
          <w:p w:rsidR="00583853" w:rsidRPr="00132B4D" w:rsidRDefault="00583853" w:rsidP="00583853">
            <w:pPr>
              <w:spacing w:after="0" w:line="240" w:lineRule="auto"/>
              <w:jc w:val="center"/>
              <w:rPr>
                <w:rFonts w:ascii="Bookman Old Style" w:eastAsia="Times New Roman" w:hAnsi="Bookman Old Style" w:cs="Times New Roman"/>
                <w:color w:val="000000" w:themeColor="text1"/>
                <w:sz w:val="12"/>
                <w:szCs w:val="12"/>
              </w:rPr>
            </w:pPr>
            <w:r w:rsidRPr="00132B4D">
              <w:rPr>
                <w:rFonts w:ascii="Bookman Old Style" w:eastAsia="Times New Roman" w:hAnsi="Bookman Old Style" w:cs="Times New Roman"/>
                <w:color w:val="000000" w:themeColor="text1"/>
                <w:sz w:val="12"/>
                <w:szCs w:val="12"/>
              </w:rPr>
              <w:t>P0</w:t>
            </w:r>
          </w:p>
        </w:tc>
        <w:tc>
          <w:tcPr>
            <w:tcW w:w="692" w:type="dxa"/>
            <w:tcBorders>
              <w:top w:val="nil"/>
              <w:left w:val="nil"/>
              <w:bottom w:val="nil"/>
              <w:right w:val="nil"/>
            </w:tcBorders>
            <w:shd w:val="clear" w:color="auto" w:fill="00B0F0"/>
            <w:noWrap/>
            <w:vAlign w:val="center"/>
          </w:tcPr>
          <w:p w:rsidR="00583853" w:rsidRPr="00132B4D" w:rsidRDefault="00583853" w:rsidP="00583853">
            <w:pPr>
              <w:spacing w:after="0" w:line="240" w:lineRule="auto"/>
              <w:jc w:val="center"/>
              <w:rPr>
                <w:rFonts w:ascii="Bookman Old Style" w:eastAsia="Times New Roman" w:hAnsi="Bookman Old Style" w:cs="Times New Roman"/>
                <w:color w:val="000000" w:themeColor="text1"/>
                <w:sz w:val="12"/>
                <w:szCs w:val="12"/>
              </w:rPr>
            </w:pPr>
            <w:r w:rsidRPr="00132B4D">
              <w:rPr>
                <w:rFonts w:ascii="Bookman Old Style" w:eastAsia="Times New Roman" w:hAnsi="Bookman Old Style" w:cs="Times New Roman"/>
                <w:color w:val="000000" w:themeColor="text1"/>
                <w:sz w:val="12"/>
                <w:szCs w:val="12"/>
              </w:rPr>
              <w:t>Pddk</w:t>
            </w:r>
          </w:p>
        </w:tc>
      </w:tr>
      <w:tr w:rsidR="001E1180" w:rsidRPr="00132B4D" w:rsidTr="00EF4A21">
        <w:trPr>
          <w:trHeight w:val="300"/>
        </w:trPr>
        <w:tc>
          <w:tcPr>
            <w:tcW w:w="1187" w:type="dxa"/>
            <w:vMerge/>
            <w:tcBorders>
              <w:top w:val="single" w:sz="4" w:space="0" w:color="auto"/>
              <w:left w:val="single" w:sz="4" w:space="0" w:color="auto"/>
              <w:bottom w:val="single" w:sz="4" w:space="0" w:color="auto"/>
              <w:right w:val="single" w:sz="4" w:space="0" w:color="auto"/>
            </w:tcBorders>
            <w:shd w:val="clear" w:color="auto" w:fill="00B0F0"/>
            <w:vAlign w:val="center"/>
            <w:hideMark/>
          </w:tcPr>
          <w:p w:rsidR="00583853" w:rsidRPr="00132B4D" w:rsidRDefault="00583853" w:rsidP="00164D04">
            <w:pPr>
              <w:spacing w:after="0" w:line="240" w:lineRule="auto"/>
              <w:rPr>
                <w:rFonts w:ascii="Bookman Old Style" w:eastAsia="Times New Roman" w:hAnsi="Bookman Old Style" w:cs="Times New Roman"/>
                <w:color w:val="000000" w:themeColor="text1"/>
                <w:sz w:val="12"/>
                <w:szCs w:val="12"/>
              </w:rPr>
            </w:pPr>
          </w:p>
        </w:tc>
        <w:tc>
          <w:tcPr>
            <w:tcW w:w="810" w:type="dxa"/>
            <w:tcBorders>
              <w:top w:val="nil"/>
              <w:left w:val="single" w:sz="4" w:space="0" w:color="auto"/>
              <w:bottom w:val="nil"/>
              <w:right w:val="single" w:sz="4" w:space="0" w:color="auto"/>
            </w:tcBorders>
            <w:shd w:val="clear" w:color="auto" w:fill="00B0F0"/>
            <w:noWrap/>
            <w:vAlign w:val="center"/>
            <w:hideMark/>
          </w:tcPr>
          <w:p w:rsidR="00583853" w:rsidRPr="00132B4D" w:rsidRDefault="00583853" w:rsidP="00583853">
            <w:pPr>
              <w:spacing w:after="0" w:line="240" w:lineRule="auto"/>
              <w:jc w:val="center"/>
              <w:rPr>
                <w:rFonts w:ascii="Bookman Old Style" w:eastAsia="Times New Roman" w:hAnsi="Bookman Old Style" w:cs="Times New Roman"/>
                <w:color w:val="000000" w:themeColor="text1"/>
                <w:sz w:val="12"/>
                <w:szCs w:val="12"/>
              </w:rPr>
            </w:pPr>
            <w:r w:rsidRPr="00132B4D">
              <w:rPr>
                <w:rFonts w:ascii="Bookman Old Style" w:eastAsia="Times New Roman" w:hAnsi="Bookman Old Style" w:cs="Times New Roman"/>
                <w:color w:val="000000" w:themeColor="text1"/>
                <w:sz w:val="12"/>
                <w:szCs w:val="12"/>
              </w:rPr>
              <w:t>Rp./kap/</w:t>
            </w:r>
          </w:p>
        </w:tc>
        <w:tc>
          <w:tcPr>
            <w:tcW w:w="540" w:type="dxa"/>
            <w:tcBorders>
              <w:top w:val="nil"/>
              <w:left w:val="nil"/>
              <w:bottom w:val="nil"/>
              <w:right w:val="nil"/>
            </w:tcBorders>
            <w:shd w:val="clear" w:color="auto" w:fill="00B0F0"/>
            <w:noWrap/>
            <w:vAlign w:val="center"/>
            <w:hideMark/>
          </w:tcPr>
          <w:p w:rsidR="00583853" w:rsidRPr="00132B4D" w:rsidRDefault="00583853" w:rsidP="00583853">
            <w:pPr>
              <w:spacing w:after="0" w:line="240" w:lineRule="auto"/>
              <w:jc w:val="center"/>
              <w:rPr>
                <w:rFonts w:ascii="Bookman Old Style" w:eastAsia="Times New Roman" w:hAnsi="Bookman Old Style" w:cs="Times New Roman"/>
                <w:color w:val="000000" w:themeColor="text1"/>
                <w:sz w:val="12"/>
                <w:szCs w:val="12"/>
              </w:rPr>
            </w:pPr>
            <w:r w:rsidRPr="00132B4D">
              <w:rPr>
                <w:rFonts w:ascii="Bookman Old Style" w:eastAsia="Times New Roman" w:hAnsi="Bookman Old Style" w:cs="Times New Roman"/>
                <w:color w:val="000000" w:themeColor="text1"/>
                <w:sz w:val="12"/>
                <w:szCs w:val="12"/>
              </w:rPr>
              <w:t>%</w:t>
            </w:r>
          </w:p>
        </w:tc>
        <w:tc>
          <w:tcPr>
            <w:tcW w:w="773" w:type="dxa"/>
            <w:tcBorders>
              <w:top w:val="nil"/>
              <w:left w:val="single" w:sz="4" w:space="0" w:color="auto"/>
              <w:bottom w:val="nil"/>
              <w:right w:val="single" w:sz="4" w:space="0" w:color="auto"/>
            </w:tcBorders>
            <w:shd w:val="clear" w:color="auto" w:fill="00B0F0"/>
            <w:noWrap/>
            <w:vAlign w:val="center"/>
            <w:hideMark/>
          </w:tcPr>
          <w:p w:rsidR="00583853" w:rsidRPr="00132B4D" w:rsidRDefault="00583853" w:rsidP="00583853">
            <w:pPr>
              <w:spacing w:after="0" w:line="240" w:lineRule="auto"/>
              <w:jc w:val="center"/>
              <w:rPr>
                <w:rFonts w:ascii="Bookman Old Style" w:eastAsia="Times New Roman" w:hAnsi="Bookman Old Style" w:cs="Times New Roman"/>
                <w:color w:val="000000" w:themeColor="text1"/>
                <w:sz w:val="12"/>
                <w:szCs w:val="12"/>
              </w:rPr>
            </w:pPr>
            <w:r w:rsidRPr="00132B4D">
              <w:rPr>
                <w:rFonts w:ascii="Bookman Old Style" w:eastAsia="Times New Roman" w:hAnsi="Bookman Old Style" w:cs="Times New Roman"/>
                <w:color w:val="000000" w:themeColor="text1"/>
                <w:sz w:val="12"/>
                <w:szCs w:val="12"/>
              </w:rPr>
              <w:t>Miskin</w:t>
            </w:r>
          </w:p>
        </w:tc>
        <w:tc>
          <w:tcPr>
            <w:tcW w:w="862" w:type="dxa"/>
            <w:tcBorders>
              <w:top w:val="nil"/>
              <w:left w:val="nil"/>
              <w:bottom w:val="nil"/>
              <w:right w:val="nil"/>
            </w:tcBorders>
            <w:shd w:val="clear" w:color="auto" w:fill="00B0F0"/>
            <w:noWrap/>
            <w:vAlign w:val="center"/>
          </w:tcPr>
          <w:p w:rsidR="00583853" w:rsidRPr="00132B4D" w:rsidRDefault="00583853" w:rsidP="00583853">
            <w:pPr>
              <w:spacing w:after="0" w:line="240" w:lineRule="auto"/>
              <w:jc w:val="center"/>
              <w:rPr>
                <w:rFonts w:ascii="Bookman Old Style" w:eastAsia="Times New Roman" w:hAnsi="Bookman Old Style" w:cs="Times New Roman"/>
                <w:color w:val="000000" w:themeColor="text1"/>
                <w:sz w:val="12"/>
                <w:szCs w:val="12"/>
              </w:rPr>
            </w:pPr>
            <w:r w:rsidRPr="00132B4D">
              <w:rPr>
                <w:rFonts w:ascii="Bookman Old Style" w:eastAsia="Times New Roman" w:hAnsi="Bookman Old Style" w:cs="Times New Roman"/>
                <w:color w:val="000000" w:themeColor="text1"/>
                <w:sz w:val="12"/>
                <w:szCs w:val="12"/>
              </w:rPr>
              <w:t>Rp./kap/</w:t>
            </w:r>
          </w:p>
        </w:tc>
        <w:tc>
          <w:tcPr>
            <w:tcW w:w="540" w:type="dxa"/>
            <w:tcBorders>
              <w:top w:val="nil"/>
              <w:left w:val="single" w:sz="4" w:space="0" w:color="auto"/>
              <w:bottom w:val="nil"/>
              <w:right w:val="single" w:sz="4" w:space="0" w:color="auto"/>
            </w:tcBorders>
            <w:shd w:val="clear" w:color="auto" w:fill="00B0F0"/>
            <w:noWrap/>
            <w:vAlign w:val="center"/>
          </w:tcPr>
          <w:p w:rsidR="00583853" w:rsidRPr="00132B4D" w:rsidRDefault="00583853" w:rsidP="00583853">
            <w:pPr>
              <w:spacing w:after="0" w:line="240" w:lineRule="auto"/>
              <w:jc w:val="center"/>
              <w:rPr>
                <w:rFonts w:ascii="Bookman Old Style" w:eastAsia="Times New Roman" w:hAnsi="Bookman Old Style" w:cs="Times New Roman"/>
                <w:color w:val="000000" w:themeColor="text1"/>
                <w:sz w:val="12"/>
                <w:szCs w:val="12"/>
              </w:rPr>
            </w:pPr>
            <w:r w:rsidRPr="00132B4D">
              <w:rPr>
                <w:rFonts w:ascii="Bookman Old Style" w:eastAsia="Times New Roman" w:hAnsi="Bookman Old Style" w:cs="Times New Roman"/>
                <w:color w:val="000000" w:themeColor="text1"/>
                <w:sz w:val="12"/>
                <w:szCs w:val="12"/>
              </w:rPr>
              <w:t>%</w:t>
            </w:r>
          </w:p>
        </w:tc>
        <w:tc>
          <w:tcPr>
            <w:tcW w:w="810" w:type="dxa"/>
            <w:tcBorders>
              <w:top w:val="nil"/>
              <w:left w:val="nil"/>
              <w:bottom w:val="nil"/>
              <w:right w:val="nil"/>
            </w:tcBorders>
            <w:shd w:val="clear" w:color="auto" w:fill="00B0F0"/>
            <w:noWrap/>
            <w:vAlign w:val="center"/>
          </w:tcPr>
          <w:p w:rsidR="00583853" w:rsidRPr="00132B4D" w:rsidRDefault="00583853" w:rsidP="00583853">
            <w:pPr>
              <w:spacing w:after="0" w:line="240" w:lineRule="auto"/>
              <w:jc w:val="center"/>
              <w:rPr>
                <w:rFonts w:ascii="Bookman Old Style" w:eastAsia="Times New Roman" w:hAnsi="Bookman Old Style" w:cs="Times New Roman"/>
                <w:color w:val="000000" w:themeColor="text1"/>
                <w:sz w:val="12"/>
                <w:szCs w:val="12"/>
              </w:rPr>
            </w:pPr>
            <w:r w:rsidRPr="00132B4D">
              <w:rPr>
                <w:rFonts w:ascii="Bookman Old Style" w:eastAsia="Times New Roman" w:hAnsi="Bookman Old Style" w:cs="Times New Roman"/>
                <w:color w:val="000000" w:themeColor="text1"/>
                <w:sz w:val="12"/>
                <w:szCs w:val="12"/>
              </w:rPr>
              <w:t>Miskin</w:t>
            </w:r>
          </w:p>
        </w:tc>
        <w:tc>
          <w:tcPr>
            <w:tcW w:w="810" w:type="dxa"/>
            <w:tcBorders>
              <w:top w:val="nil"/>
              <w:left w:val="single" w:sz="4" w:space="0" w:color="auto"/>
              <w:bottom w:val="nil"/>
              <w:right w:val="single" w:sz="4" w:space="0" w:color="auto"/>
            </w:tcBorders>
            <w:shd w:val="clear" w:color="auto" w:fill="00B0F0"/>
            <w:noWrap/>
            <w:vAlign w:val="center"/>
          </w:tcPr>
          <w:p w:rsidR="00583853" w:rsidRPr="00132B4D" w:rsidRDefault="00583853" w:rsidP="00583853">
            <w:pPr>
              <w:spacing w:after="0" w:line="240" w:lineRule="auto"/>
              <w:jc w:val="center"/>
              <w:rPr>
                <w:rFonts w:ascii="Bookman Old Style" w:eastAsia="Times New Roman" w:hAnsi="Bookman Old Style" w:cs="Times New Roman"/>
                <w:color w:val="000000" w:themeColor="text1"/>
                <w:sz w:val="12"/>
                <w:szCs w:val="12"/>
              </w:rPr>
            </w:pPr>
            <w:r w:rsidRPr="00132B4D">
              <w:rPr>
                <w:rFonts w:ascii="Bookman Old Style" w:eastAsia="Times New Roman" w:hAnsi="Bookman Old Style" w:cs="Times New Roman"/>
                <w:color w:val="000000" w:themeColor="text1"/>
                <w:sz w:val="12"/>
                <w:szCs w:val="12"/>
              </w:rPr>
              <w:t>Rp./kap/</w:t>
            </w:r>
          </w:p>
        </w:tc>
        <w:tc>
          <w:tcPr>
            <w:tcW w:w="540" w:type="dxa"/>
            <w:tcBorders>
              <w:top w:val="nil"/>
              <w:left w:val="nil"/>
              <w:bottom w:val="nil"/>
              <w:right w:val="nil"/>
            </w:tcBorders>
            <w:shd w:val="clear" w:color="auto" w:fill="00B0F0"/>
            <w:noWrap/>
            <w:vAlign w:val="center"/>
          </w:tcPr>
          <w:p w:rsidR="00583853" w:rsidRPr="00132B4D" w:rsidRDefault="00583853" w:rsidP="00583853">
            <w:pPr>
              <w:spacing w:after="0" w:line="240" w:lineRule="auto"/>
              <w:jc w:val="center"/>
              <w:rPr>
                <w:rFonts w:ascii="Bookman Old Style" w:eastAsia="Times New Roman" w:hAnsi="Bookman Old Style" w:cs="Times New Roman"/>
                <w:color w:val="000000" w:themeColor="text1"/>
                <w:sz w:val="12"/>
                <w:szCs w:val="12"/>
              </w:rPr>
            </w:pPr>
            <w:r w:rsidRPr="00132B4D">
              <w:rPr>
                <w:rFonts w:ascii="Bookman Old Style" w:eastAsia="Times New Roman" w:hAnsi="Bookman Old Style" w:cs="Times New Roman"/>
                <w:color w:val="000000" w:themeColor="text1"/>
                <w:sz w:val="12"/>
                <w:szCs w:val="12"/>
              </w:rPr>
              <w:t>%</w:t>
            </w:r>
          </w:p>
        </w:tc>
        <w:tc>
          <w:tcPr>
            <w:tcW w:w="750" w:type="dxa"/>
            <w:tcBorders>
              <w:top w:val="nil"/>
              <w:left w:val="single" w:sz="4" w:space="0" w:color="auto"/>
              <w:bottom w:val="nil"/>
              <w:right w:val="single" w:sz="4" w:space="0" w:color="auto"/>
            </w:tcBorders>
            <w:shd w:val="clear" w:color="auto" w:fill="00B0F0"/>
            <w:noWrap/>
            <w:vAlign w:val="center"/>
          </w:tcPr>
          <w:p w:rsidR="00583853" w:rsidRPr="00132B4D" w:rsidRDefault="00583853" w:rsidP="00583853">
            <w:pPr>
              <w:spacing w:after="0" w:line="240" w:lineRule="auto"/>
              <w:jc w:val="center"/>
              <w:rPr>
                <w:rFonts w:ascii="Bookman Old Style" w:eastAsia="Times New Roman" w:hAnsi="Bookman Old Style" w:cs="Times New Roman"/>
                <w:color w:val="000000" w:themeColor="text1"/>
                <w:sz w:val="12"/>
                <w:szCs w:val="12"/>
              </w:rPr>
            </w:pPr>
            <w:r w:rsidRPr="00132B4D">
              <w:rPr>
                <w:rFonts w:ascii="Bookman Old Style" w:eastAsia="Times New Roman" w:hAnsi="Bookman Old Style" w:cs="Times New Roman"/>
                <w:color w:val="000000" w:themeColor="text1"/>
                <w:sz w:val="12"/>
                <w:szCs w:val="12"/>
              </w:rPr>
              <w:t>Miskin</w:t>
            </w:r>
          </w:p>
        </w:tc>
        <w:tc>
          <w:tcPr>
            <w:tcW w:w="780" w:type="dxa"/>
            <w:tcBorders>
              <w:top w:val="nil"/>
              <w:left w:val="nil"/>
              <w:bottom w:val="nil"/>
              <w:right w:val="nil"/>
            </w:tcBorders>
            <w:shd w:val="clear" w:color="auto" w:fill="00B0F0"/>
            <w:noWrap/>
            <w:vAlign w:val="center"/>
          </w:tcPr>
          <w:p w:rsidR="00583853" w:rsidRPr="00132B4D" w:rsidRDefault="00583853" w:rsidP="00583853">
            <w:pPr>
              <w:spacing w:after="0" w:line="240" w:lineRule="auto"/>
              <w:jc w:val="center"/>
              <w:rPr>
                <w:rFonts w:ascii="Bookman Old Style" w:eastAsia="Times New Roman" w:hAnsi="Bookman Old Style" w:cs="Times New Roman"/>
                <w:color w:val="000000" w:themeColor="text1"/>
                <w:sz w:val="12"/>
                <w:szCs w:val="12"/>
              </w:rPr>
            </w:pPr>
            <w:r w:rsidRPr="00132B4D">
              <w:rPr>
                <w:rFonts w:ascii="Bookman Old Style" w:eastAsia="Times New Roman" w:hAnsi="Bookman Old Style" w:cs="Times New Roman"/>
                <w:color w:val="000000" w:themeColor="text1"/>
                <w:sz w:val="12"/>
                <w:szCs w:val="12"/>
              </w:rPr>
              <w:t>Rp./kap/</w:t>
            </w:r>
          </w:p>
        </w:tc>
        <w:tc>
          <w:tcPr>
            <w:tcW w:w="568" w:type="dxa"/>
            <w:tcBorders>
              <w:top w:val="nil"/>
              <w:left w:val="single" w:sz="4" w:space="0" w:color="auto"/>
              <w:bottom w:val="nil"/>
              <w:right w:val="single" w:sz="4" w:space="0" w:color="auto"/>
            </w:tcBorders>
            <w:shd w:val="clear" w:color="auto" w:fill="00B0F0"/>
            <w:noWrap/>
            <w:vAlign w:val="center"/>
          </w:tcPr>
          <w:p w:rsidR="00583853" w:rsidRPr="00132B4D" w:rsidRDefault="00583853" w:rsidP="00583853">
            <w:pPr>
              <w:spacing w:after="0" w:line="240" w:lineRule="auto"/>
              <w:jc w:val="center"/>
              <w:rPr>
                <w:rFonts w:ascii="Bookman Old Style" w:eastAsia="Times New Roman" w:hAnsi="Bookman Old Style" w:cs="Times New Roman"/>
                <w:color w:val="000000" w:themeColor="text1"/>
                <w:sz w:val="12"/>
                <w:szCs w:val="12"/>
              </w:rPr>
            </w:pPr>
            <w:r w:rsidRPr="00132B4D">
              <w:rPr>
                <w:rFonts w:ascii="Bookman Old Style" w:eastAsia="Times New Roman" w:hAnsi="Bookman Old Style" w:cs="Times New Roman"/>
                <w:color w:val="000000" w:themeColor="text1"/>
                <w:sz w:val="12"/>
                <w:szCs w:val="12"/>
              </w:rPr>
              <w:t>%</w:t>
            </w:r>
          </w:p>
        </w:tc>
        <w:tc>
          <w:tcPr>
            <w:tcW w:w="692" w:type="dxa"/>
            <w:tcBorders>
              <w:top w:val="nil"/>
              <w:left w:val="nil"/>
              <w:bottom w:val="nil"/>
              <w:right w:val="nil"/>
            </w:tcBorders>
            <w:shd w:val="clear" w:color="auto" w:fill="00B0F0"/>
            <w:noWrap/>
            <w:vAlign w:val="center"/>
          </w:tcPr>
          <w:p w:rsidR="00583853" w:rsidRPr="00132B4D" w:rsidRDefault="00583853" w:rsidP="00583853">
            <w:pPr>
              <w:spacing w:after="0" w:line="240" w:lineRule="auto"/>
              <w:jc w:val="center"/>
              <w:rPr>
                <w:rFonts w:ascii="Bookman Old Style" w:eastAsia="Times New Roman" w:hAnsi="Bookman Old Style" w:cs="Times New Roman"/>
                <w:color w:val="000000" w:themeColor="text1"/>
                <w:sz w:val="12"/>
                <w:szCs w:val="12"/>
              </w:rPr>
            </w:pPr>
            <w:r w:rsidRPr="00132B4D">
              <w:rPr>
                <w:rFonts w:ascii="Bookman Old Style" w:eastAsia="Times New Roman" w:hAnsi="Bookman Old Style" w:cs="Times New Roman"/>
                <w:color w:val="000000" w:themeColor="text1"/>
                <w:sz w:val="12"/>
                <w:szCs w:val="12"/>
              </w:rPr>
              <w:t>Miskin</w:t>
            </w:r>
          </w:p>
        </w:tc>
      </w:tr>
      <w:tr w:rsidR="001E1180" w:rsidRPr="00132B4D" w:rsidTr="00EF4A21">
        <w:trPr>
          <w:trHeight w:val="300"/>
        </w:trPr>
        <w:tc>
          <w:tcPr>
            <w:tcW w:w="1187" w:type="dxa"/>
            <w:vMerge/>
            <w:tcBorders>
              <w:top w:val="single" w:sz="4" w:space="0" w:color="auto"/>
              <w:left w:val="single" w:sz="4" w:space="0" w:color="auto"/>
              <w:bottom w:val="single" w:sz="4" w:space="0" w:color="auto"/>
              <w:right w:val="single" w:sz="4" w:space="0" w:color="auto"/>
            </w:tcBorders>
            <w:shd w:val="clear" w:color="auto" w:fill="00B0F0"/>
            <w:vAlign w:val="center"/>
            <w:hideMark/>
          </w:tcPr>
          <w:p w:rsidR="00583853" w:rsidRPr="00132B4D" w:rsidRDefault="00583853" w:rsidP="00164D04">
            <w:pPr>
              <w:spacing w:after="0" w:line="240" w:lineRule="auto"/>
              <w:rPr>
                <w:rFonts w:ascii="Bookman Old Style" w:eastAsia="Times New Roman" w:hAnsi="Bookman Old Style" w:cs="Times New Roman"/>
                <w:color w:val="000000" w:themeColor="text1"/>
                <w:sz w:val="12"/>
                <w:szCs w:val="12"/>
              </w:rPr>
            </w:pPr>
          </w:p>
        </w:tc>
        <w:tc>
          <w:tcPr>
            <w:tcW w:w="810" w:type="dxa"/>
            <w:tcBorders>
              <w:top w:val="nil"/>
              <w:left w:val="single" w:sz="4" w:space="0" w:color="auto"/>
              <w:bottom w:val="single" w:sz="4" w:space="0" w:color="auto"/>
              <w:right w:val="single" w:sz="4" w:space="0" w:color="auto"/>
            </w:tcBorders>
            <w:shd w:val="clear" w:color="auto" w:fill="00B0F0"/>
            <w:noWrap/>
            <w:vAlign w:val="center"/>
            <w:hideMark/>
          </w:tcPr>
          <w:p w:rsidR="00583853" w:rsidRPr="00132B4D" w:rsidRDefault="00583853" w:rsidP="00583853">
            <w:pPr>
              <w:spacing w:after="0" w:line="240" w:lineRule="auto"/>
              <w:jc w:val="center"/>
              <w:rPr>
                <w:rFonts w:ascii="Bookman Old Style" w:eastAsia="Times New Roman" w:hAnsi="Bookman Old Style" w:cs="Times New Roman"/>
                <w:color w:val="000000" w:themeColor="text1"/>
                <w:sz w:val="12"/>
                <w:szCs w:val="12"/>
              </w:rPr>
            </w:pPr>
            <w:r w:rsidRPr="00132B4D">
              <w:rPr>
                <w:rFonts w:ascii="Bookman Old Style" w:eastAsia="Times New Roman" w:hAnsi="Bookman Old Style" w:cs="Times New Roman"/>
                <w:color w:val="000000" w:themeColor="text1"/>
                <w:sz w:val="12"/>
                <w:szCs w:val="12"/>
              </w:rPr>
              <w:t>bln</w:t>
            </w:r>
          </w:p>
        </w:tc>
        <w:tc>
          <w:tcPr>
            <w:tcW w:w="540" w:type="dxa"/>
            <w:tcBorders>
              <w:top w:val="nil"/>
              <w:left w:val="nil"/>
              <w:bottom w:val="single" w:sz="4" w:space="0" w:color="auto"/>
              <w:right w:val="nil"/>
            </w:tcBorders>
            <w:shd w:val="clear" w:color="auto" w:fill="00B0F0"/>
            <w:noWrap/>
            <w:vAlign w:val="center"/>
            <w:hideMark/>
          </w:tcPr>
          <w:p w:rsidR="00583853" w:rsidRPr="00132B4D" w:rsidRDefault="00583853" w:rsidP="00583853">
            <w:pPr>
              <w:spacing w:after="0" w:line="240" w:lineRule="auto"/>
              <w:jc w:val="center"/>
              <w:rPr>
                <w:rFonts w:ascii="Bookman Old Style" w:eastAsia="Times New Roman" w:hAnsi="Bookman Old Style" w:cs="Times New Roman"/>
                <w:color w:val="000000" w:themeColor="text1"/>
                <w:sz w:val="12"/>
                <w:szCs w:val="12"/>
              </w:rPr>
            </w:pPr>
            <w:r w:rsidRPr="00132B4D">
              <w:rPr>
                <w:rFonts w:ascii="Bookman Old Style" w:eastAsia="Times New Roman" w:hAnsi="Bookman Old Style" w:cs="Times New Roman"/>
                <w:color w:val="000000" w:themeColor="text1"/>
                <w:sz w:val="12"/>
                <w:szCs w:val="12"/>
              </w:rPr>
              <w:t> </w:t>
            </w:r>
          </w:p>
        </w:tc>
        <w:tc>
          <w:tcPr>
            <w:tcW w:w="773" w:type="dxa"/>
            <w:tcBorders>
              <w:top w:val="nil"/>
              <w:left w:val="single" w:sz="4" w:space="0" w:color="auto"/>
              <w:bottom w:val="single" w:sz="4" w:space="0" w:color="auto"/>
              <w:right w:val="single" w:sz="4" w:space="0" w:color="auto"/>
            </w:tcBorders>
            <w:shd w:val="clear" w:color="auto" w:fill="00B0F0"/>
            <w:noWrap/>
            <w:vAlign w:val="center"/>
            <w:hideMark/>
          </w:tcPr>
          <w:p w:rsidR="00583853" w:rsidRPr="00132B4D" w:rsidRDefault="00583853" w:rsidP="00583853">
            <w:pPr>
              <w:spacing w:after="0" w:line="240" w:lineRule="auto"/>
              <w:jc w:val="center"/>
              <w:rPr>
                <w:rFonts w:ascii="Bookman Old Style" w:eastAsia="Times New Roman" w:hAnsi="Bookman Old Style" w:cs="Times New Roman"/>
                <w:color w:val="000000" w:themeColor="text1"/>
                <w:sz w:val="12"/>
                <w:szCs w:val="12"/>
              </w:rPr>
            </w:pPr>
            <w:r w:rsidRPr="00132B4D">
              <w:rPr>
                <w:rFonts w:ascii="Bookman Old Style" w:eastAsia="Times New Roman" w:hAnsi="Bookman Old Style" w:cs="Times New Roman"/>
                <w:color w:val="000000" w:themeColor="text1"/>
                <w:sz w:val="12"/>
                <w:szCs w:val="12"/>
              </w:rPr>
              <w:t>000</w:t>
            </w:r>
          </w:p>
        </w:tc>
        <w:tc>
          <w:tcPr>
            <w:tcW w:w="862" w:type="dxa"/>
            <w:tcBorders>
              <w:top w:val="nil"/>
              <w:left w:val="nil"/>
              <w:bottom w:val="single" w:sz="4" w:space="0" w:color="auto"/>
              <w:right w:val="nil"/>
            </w:tcBorders>
            <w:shd w:val="clear" w:color="auto" w:fill="00B0F0"/>
            <w:noWrap/>
            <w:vAlign w:val="center"/>
          </w:tcPr>
          <w:p w:rsidR="00583853" w:rsidRPr="00132B4D" w:rsidRDefault="00583853" w:rsidP="00583853">
            <w:pPr>
              <w:spacing w:after="0" w:line="240" w:lineRule="auto"/>
              <w:jc w:val="center"/>
              <w:rPr>
                <w:rFonts w:ascii="Bookman Old Style" w:eastAsia="Times New Roman" w:hAnsi="Bookman Old Style" w:cs="Times New Roman"/>
                <w:color w:val="000000" w:themeColor="text1"/>
                <w:sz w:val="12"/>
                <w:szCs w:val="12"/>
              </w:rPr>
            </w:pPr>
            <w:r w:rsidRPr="00132B4D">
              <w:rPr>
                <w:rFonts w:ascii="Bookman Old Style" w:eastAsia="Times New Roman" w:hAnsi="Bookman Old Style" w:cs="Times New Roman"/>
                <w:color w:val="000000" w:themeColor="text1"/>
                <w:sz w:val="12"/>
                <w:szCs w:val="12"/>
              </w:rPr>
              <w:t>bln</w:t>
            </w:r>
          </w:p>
        </w:tc>
        <w:tc>
          <w:tcPr>
            <w:tcW w:w="540" w:type="dxa"/>
            <w:tcBorders>
              <w:top w:val="nil"/>
              <w:left w:val="single" w:sz="4" w:space="0" w:color="auto"/>
              <w:bottom w:val="single" w:sz="4" w:space="0" w:color="auto"/>
              <w:right w:val="single" w:sz="4" w:space="0" w:color="auto"/>
            </w:tcBorders>
            <w:shd w:val="clear" w:color="auto" w:fill="00B0F0"/>
            <w:noWrap/>
            <w:vAlign w:val="center"/>
          </w:tcPr>
          <w:p w:rsidR="00583853" w:rsidRPr="00132B4D" w:rsidRDefault="00583853" w:rsidP="00583853">
            <w:pPr>
              <w:spacing w:after="0" w:line="240" w:lineRule="auto"/>
              <w:jc w:val="center"/>
              <w:rPr>
                <w:rFonts w:ascii="Bookman Old Style" w:eastAsia="Times New Roman" w:hAnsi="Bookman Old Style" w:cs="Times New Roman"/>
                <w:color w:val="000000" w:themeColor="text1"/>
                <w:sz w:val="12"/>
                <w:szCs w:val="12"/>
              </w:rPr>
            </w:pPr>
            <w:r w:rsidRPr="00132B4D">
              <w:rPr>
                <w:rFonts w:ascii="Bookman Old Style" w:eastAsia="Times New Roman" w:hAnsi="Bookman Old Style" w:cs="Times New Roman"/>
                <w:color w:val="000000" w:themeColor="text1"/>
                <w:sz w:val="12"/>
                <w:szCs w:val="12"/>
              </w:rPr>
              <w:t> </w:t>
            </w:r>
          </w:p>
        </w:tc>
        <w:tc>
          <w:tcPr>
            <w:tcW w:w="810" w:type="dxa"/>
            <w:tcBorders>
              <w:top w:val="nil"/>
              <w:left w:val="nil"/>
              <w:bottom w:val="single" w:sz="4" w:space="0" w:color="auto"/>
              <w:right w:val="nil"/>
            </w:tcBorders>
            <w:shd w:val="clear" w:color="auto" w:fill="00B0F0"/>
            <w:noWrap/>
            <w:vAlign w:val="center"/>
          </w:tcPr>
          <w:p w:rsidR="00583853" w:rsidRPr="00132B4D" w:rsidRDefault="00583853" w:rsidP="00583853">
            <w:pPr>
              <w:spacing w:after="0" w:line="240" w:lineRule="auto"/>
              <w:jc w:val="center"/>
              <w:rPr>
                <w:rFonts w:ascii="Bookman Old Style" w:eastAsia="Times New Roman" w:hAnsi="Bookman Old Style" w:cs="Times New Roman"/>
                <w:color w:val="000000" w:themeColor="text1"/>
                <w:sz w:val="12"/>
                <w:szCs w:val="12"/>
              </w:rPr>
            </w:pPr>
            <w:r w:rsidRPr="00132B4D">
              <w:rPr>
                <w:rFonts w:ascii="Bookman Old Style" w:eastAsia="Times New Roman" w:hAnsi="Bookman Old Style" w:cs="Times New Roman"/>
                <w:color w:val="000000" w:themeColor="text1"/>
                <w:sz w:val="12"/>
                <w:szCs w:val="12"/>
              </w:rPr>
              <w:t>000</w:t>
            </w:r>
          </w:p>
        </w:tc>
        <w:tc>
          <w:tcPr>
            <w:tcW w:w="810" w:type="dxa"/>
            <w:tcBorders>
              <w:top w:val="nil"/>
              <w:left w:val="single" w:sz="4" w:space="0" w:color="auto"/>
              <w:bottom w:val="single" w:sz="4" w:space="0" w:color="auto"/>
              <w:right w:val="single" w:sz="4" w:space="0" w:color="auto"/>
            </w:tcBorders>
            <w:shd w:val="clear" w:color="auto" w:fill="00B0F0"/>
            <w:noWrap/>
            <w:vAlign w:val="center"/>
          </w:tcPr>
          <w:p w:rsidR="00583853" w:rsidRPr="00132B4D" w:rsidRDefault="00583853" w:rsidP="00583853">
            <w:pPr>
              <w:spacing w:after="0" w:line="240" w:lineRule="auto"/>
              <w:jc w:val="center"/>
              <w:rPr>
                <w:rFonts w:ascii="Bookman Old Style" w:eastAsia="Times New Roman" w:hAnsi="Bookman Old Style" w:cs="Times New Roman"/>
                <w:color w:val="000000" w:themeColor="text1"/>
                <w:sz w:val="12"/>
                <w:szCs w:val="12"/>
              </w:rPr>
            </w:pPr>
            <w:r w:rsidRPr="00132B4D">
              <w:rPr>
                <w:rFonts w:ascii="Bookman Old Style" w:eastAsia="Times New Roman" w:hAnsi="Bookman Old Style" w:cs="Times New Roman"/>
                <w:color w:val="000000" w:themeColor="text1"/>
                <w:sz w:val="12"/>
                <w:szCs w:val="12"/>
              </w:rPr>
              <w:t>bln</w:t>
            </w:r>
          </w:p>
        </w:tc>
        <w:tc>
          <w:tcPr>
            <w:tcW w:w="540" w:type="dxa"/>
            <w:tcBorders>
              <w:top w:val="nil"/>
              <w:left w:val="nil"/>
              <w:bottom w:val="single" w:sz="4" w:space="0" w:color="auto"/>
              <w:right w:val="nil"/>
            </w:tcBorders>
            <w:shd w:val="clear" w:color="auto" w:fill="00B0F0"/>
            <w:noWrap/>
            <w:vAlign w:val="center"/>
          </w:tcPr>
          <w:p w:rsidR="00583853" w:rsidRPr="00132B4D" w:rsidRDefault="00583853" w:rsidP="00583853">
            <w:pPr>
              <w:spacing w:after="0" w:line="240" w:lineRule="auto"/>
              <w:jc w:val="center"/>
              <w:rPr>
                <w:rFonts w:ascii="Bookman Old Style" w:eastAsia="Times New Roman" w:hAnsi="Bookman Old Style" w:cs="Times New Roman"/>
                <w:color w:val="000000" w:themeColor="text1"/>
                <w:sz w:val="12"/>
                <w:szCs w:val="12"/>
              </w:rPr>
            </w:pPr>
            <w:r w:rsidRPr="00132B4D">
              <w:rPr>
                <w:rFonts w:ascii="Bookman Old Style" w:eastAsia="Times New Roman" w:hAnsi="Bookman Old Style" w:cs="Times New Roman"/>
                <w:color w:val="000000" w:themeColor="text1"/>
                <w:sz w:val="12"/>
                <w:szCs w:val="12"/>
              </w:rPr>
              <w:t> </w:t>
            </w:r>
          </w:p>
        </w:tc>
        <w:tc>
          <w:tcPr>
            <w:tcW w:w="750" w:type="dxa"/>
            <w:tcBorders>
              <w:top w:val="nil"/>
              <w:left w:val="single" w:sz="4" w:space="0" w:color="auto"/>
              <w:bottom w:val="single" w:sz="4" w:space="0" w:color="auto"/>
              <w:right w:val="single" w:sz="4" w:space="0" w:color="auto"/>
            </w:tcBorders>
            <w:shd w:val="clear" w:color="auto" w:fill="00B0F0"/>
            <w:noWrap/>
            <w:vAlign w:val="center"/>
          </w:tcPr>
          <w:p w:rsidR="00583853" w:rsidRPr="00132B4D" w:rsidRDefault="00583853" w:rsidP="00583853">
            <w:pPr>
              <w:spacing w:after="0" w:line="240" w:lineRule="auto"/>
              <w:jc w:val="center"/>
              <w:rPr>
                <w:rFonts w:ascii="Bookman Old Style" w:eastAsia="Times New Roman" w:hAnsi="Bookman Old Style" w:cs="Times New Roman"/>
                <w:color w:val="000000" w:themeColor="text1"/>
                <w:sz w:val="12"/>
                <w:szCs w:val="12"/>
              </w:rPr>
            </w:pPr>
            <w:r w:rsidRPr="00132B4D">
              <w:rPr>
                <w:rFonts w:ascii="Bookman Old Style" w:eastAsia="Times New Roman" w:hAnsi="Bookman Old Style" w:cs="Times New Roman"/>
                <w:color w:val="000000" w:themeColor="text1"/>
                <w:sz w:val="12"/>
                <w:szCs w:val="12"/>
              </w:rPr>
              <w:t>000</w:t>
            </w:r>
          </w:p>
        </w:tc>
        <w:tc>
          <w:tcPr>
            <w:tcW w:w="780" w:type="dxa"/>
            <w:tcBorders>
              <w:top w:val="nil"/>
              <w:left w:val="nil"/>
              <w:bottom w:val="single" w:sz="4" w:space="0" w:color="auto"/>
              <w:right w:val="nil"/>
            </w:tcBorders>
            <w:shd w:val="clear" w:color="auto" w:fill="00B0F0"/>
            <w:noWrap/>
            <w:vAlign w:val="center"/>
          </w:tcPr>
          <w:p w:rsidR="00583853" w:rsidRPr="00132B4D" w:rsidRDefault="00583853" w:rsidP="00583853">
            <w:pPr>
              <w:spacing w:after="0" w:line="240" w:lineRule="auto"/>
              <w:jc w:val="center"/>
              <w:rPr>
                <w:rFonts w:ascii="Bookman Old Style" w:eastAsia="Times New Roman" w:hAnsi="Bookman Old Style" w:cs="Times New Roman"/>
                <w:color w:val="000000" w:themeColor="text1"/>
                <w:sz w:val="12"/>
                <w:szCs w:val="12"/>
              </w:rPr>
            </w:pPr>
            <w:r w:rsidRPr="00132B4D">
              <w:rPr>
                <w:rFonts w:ascii="Bookman Old Style" w:eastAsia="Times New Roman" w:hAnsi="Bookman Old Style" w:cs="Times New Roman"/>
                <w:color w:val="000000" w:themeColor="text1"/>
                <w:sz w:val="12"/>
                <w:szCs w:val="12"/>
              </w:rPr>
              <w:t>bln</w:t>
            </w:r>
          </w:p>
        </w:tc>
        <w:tc>
          <w:tcPr>
            <w:tcW w:w="568" w:type="dxa"/>
            <w:tcBorders>
              <w:top w:val="nil"/>
              <w:left w:val="single" w:sz="4" w:space="0" w:color="auto"/>
              <w:bottom w:val="single" w:sz="4" w:space="0" w:color="auto"/>
              <w:right w:val="single" w:sz="4" w:space="0" w:color="auto"/>
            </w:tcBorders>
            <w:shd w:val="clear" w:color="auto" w:fill="00B0F0"/>
            <w:noWrap/>
            <w:vAlign w:val="center"/>
          </w:tcPr>
          <w:p w:rsidR="00583853" w:rsidRPr="00132B4D" w:rsidRDefault="00583853" w:rsidP="00583853">
            <w:pPr>
              <w:spacing w:after="0" w:line="240" w:lineRule="auto"/>
              <w:jc w:val="center"/>
              <w:rPr>
                <w:rFonts w:ascii="Bookman Old Style" w:eastAsia="Times New Roman" w:hAnsi="Bookman Old Style" w:cs="Times New Roman"/>
                <w:color w:val="000000" w:themeColor="text1"/>
                <w:sz w:val="12"/>
                <w:szCs w:val="12"/>
              </w:rPr>
            </w:pPr>
            <w:r w:rsidRPr="00132B4D">
              <w:rPr>
                <w:rFonts w:ascii="Bookman Old Style" w:eastAsia="Times New Roman" w:hAnsi="Bookman Old Style" w:cs="Times New Roman"/>
                <w:color w:val="000000" w:themeColor="text1"/>
                <w:sz w:val="12"/>
                <w:szCs w:val="12"/>
              </w:rPr>
              <w:t> </w:t>
            </w:r>
          </w:p>
        </w:tc>
        <w:tc>
          <w:tcPr>
            <w:tcW w:w="692" w:type="dxa"/>
            <w:tcBorders>
              <w:top w:val="nil"/>
              <w:left w:val="nil"/>
              <w:bottom w:val="single" w:sz="4" w:space="0" w:color="auto"/>
              <w:right w:val="single" w:sz="4" w:space="0" w:color="auto"/>
            </w:tcBorders>
            <w:shd w:val="clear" w:color="auto" w:fill="00B0F0"/>
            <w:noWrap/>
            <w:vAlign w:val="center"/>
          </w:tcPr>
          <w:p w:rsidR="00583853" w:rsidRPr="00132B4D" w:rsidRDefault="00583853" w:rsidP="00583853">
            <w:pPr>
              <w:spacing w:after="0" w:line="240" w:lineRule="auto"/>
              <w:jc w:val="center"/>
              <w:rPr>
                <w:rFonts w:ascii="Bookman Old Style" w:eastAsia="Times New Roman" w:hAnsi="Bookman Old Style" w:cs="Times New Roman"/>
                <w:color w:val="000000" w:themeColor="text1"/>
                <w:sz w:val="12"/>
                <w:szCs w:val="12"/>
              </w:rPr>
            </w:pPr>
            <w:r w:rsidRPr="00132B4D">
              <w:rPr>
                <w:rFonts w:ascii="Bookman Old Style" w:eastAsia="Times New Roman" w:hAnsi="Bookman Old Style" w:cs="Times New Roman"/>
                <w:color w:val="000000" w:themeColor="text1"/>
                <w:sz w:val="12"/>
                <w:szCs w:val="12"/>
              </w:rPr>
              <w:t>000</w:t>
            </w:r>
          </w:p>
        </w:tc>
      </w:tr>
      <w:tr w:rsidR="001E1180" w:rsidRPr="00132B4D" w:rsidTr="00EF4A21">
        <w:trPr>
          <w:trHeight w:val="300"/>
        </w:trPr>
        <w:tc>
          <w:tcPr>
            <w:tcW w:w="1187" w:type="dxa"/>
            <w:tcBorders>
              <w:top w:val="nil"/>
              <w:left w:val="single" w:sz="4" w:space="0" w:color="auto"/>
              <w:bottom w:val="single" w:sz="4" w:space="0" w:color="auto"/>
              <w:right w:val="single" w:sz="4" w:space="0" w:color="auto"/>
            </w:tcBorders>
            <w:shd w:val="clear" w:color="000000" w:fill="F2F2F2"/>
            <w:noWrap/>
            <w:vAlign w:val="center"/>
            <w:hideMark/>
          </w:tcPr>
          <w:p w:rsidR="00583853" w:rsidRPr="00132B4D" w:rsidRDefault="00583853" w:rsidP="00EF4A21">
            <w:pPr>
              <w:spacing w:after="0" w:line="240" w:lineRule="auto"/>
              <w:jc w:val="center"/>
              <w:rPr>
                <w:rFonts w:ascii="Bookman Old Style" w:eastAsia="Times New Roman" w:hAnsi="Bookman Old Style" w:cs="Times New Roman"/>
                <w:color w:val="000000" w:themeColor="text1"/>
                <w:sz w:val="12"/>
                <w:szCs w:val="12"/>
              </w:rPr>
            </w:pPr>
            <w:r w:rsidRPr="00132B4D">
              <w:rPr>
                <w:rFonts w:ascii="Bookman Old Style" w:eastAsia="Times New Roman" w:hAnsi="Bookman Old Style" w:cs="Times New Roman"/>
                <w:color w:val="000000" w:themeColor="text1"/>
                <w:sz w:val="12"/>
                <w:szCs w:val="12"/>
              </w:rPr>
              <w:t>Kab. Sintang</w:t>
            </w:r>
          </w:p>
        </w:tc>
        <w:tc>
          <w:tcPr>
            <w:tcW w:w="810" w:type="dxa"/>
            <w:tcBorders>
              <w:top w:val="nil"/>
              <w:left w:val="nil"/>
              <w:bottom w:val="single" w:sz="4" w:space="0" w:color="auto"/>
              <w:right w:val="single" w:sz="4" w:space="0" w:color="auto"/>
            </w:tcBorders>
            <w:shd w:val="clear" w:color="auto" w:fill="auto"/>
            <w:noWrap/>
            <w:vAlign w:val="center"/>
            <w:hideMark/>
          </w:tcPr>
          <w:p w:rsidR="00583853" w:rsidRPr="00132B4D" w:rsidRDefault="007C4A83" w:rsidP="00EF4A21">
            <w:pPr>
              <w:spacing w:after="0" w:line="240" w:lineRule="auto"/>
              <w:ind w:firstLineChars="18" w:firstLine="22"/>
              <w:jc w:val="center"/>
              <w:rPr>
                <w:rFonts w:ascii="Bookman Old Style" w:eastAsia="Times New Roman" w:hAnsi="Bookman Old Style" w:cs="Times New Roman"/>
                <w:color w:val="000000" w:themeColor="text1"/>
                <w:sz w:val="12"/>
                <w:szCs w:val="12"/>
              </w:rPr>
            </w:pPr>
            <w:r>
              <w:rPr>
                <w:rFonts w:ascii="Bookman Old Style" w:eastAsia="Times New Roman" w:hAnsi="Bookman Old Style" w:cs="Times New Roman"/>
                <w:color w:val="000000" w:themeColor="text1"/>
                <w:sz w:val="12"/>
                <w:szCs w:val="12"/>
              </w:rPr>
              <w:t>288</w:t>
            </w:r>
            <w:r w:rsidR="00583853" w:rsidRPr="00132B4D">
              <w:rPr>
                <w:rFonts w:ascii="Bookman Old Style" w:eastAsia="Times New Roman" w:hAnsi="Bookman Old Style" w:cs="Times New Roman"/>
                <w:color w:val="000000" w:themeColor="text1"/>
                <w:sz w:val="12"/>
                <w:szCs w:val="12"/>
              </w:rPr>
              <w:t>409</w:t>
            </w:r>
          </w:p>
        </w:tc>
        <w:tc>
          <w:tcPr>
            <w:tcW w:w="540" w:type="dxa"/>
            <w:tcBorders>
              <w:top w:val="nil"/>
              <w:left w:val="nil"/>
              <w:bottom w:val="single" w:sz="4" w:space="0" w:color="auto"/>
              <w:right w:val="single" w:sz="4" w:space="0" w:color="auto"/>
            </w:tcBorders>
            <w:shd w:val="clear" w:color="auto" w:fill="auto"/>
            <w:noWrap/>
            <w:vAlign w:val="center"/>
            <w:hideMark/>
          </w:tcPr>
          <w:p w:rsidR="00583853" w:rsidRPr="00132B4D" w:rsidRDefault="00583853" w:rsidP="007C4A83">
            <w:pPr>
              <w:spacing w:after="0" w:line="240" w:lineRule="auto"/>
              <w:jc w:val="center"/>
              <w:rPr>
                <w:rFonts w:ascii="Bookman Old Style" w:eastAsia="Times New Roman" w:hAnsi="Bookman Old Style" w:cs="Times New Roman"/>
                <w:color w:val="000000" w:themeColor="text1"/>
                <w:sz w:val="12"/>
                <w:szCs w:val="12"/>
              </w:rPr>
            </w:pPr>
            <w:r w:rsidRPr="00132B4D">
              <w:rPr>
                <w:rFonts w:ascii="Bookman Old Style" w:eastAsia="Times New Roman" w:hAnsi="Bookman Old Style" w:cs="Times New Roman"/>
                <w:color w:val="000000" w:themeColor="text1"/>
                <w:sz w:val="12"/>
                <w:szCs w:val="12"/>
              </w:rPr>
              <w:t>9</w:t>
            </w:r>
            <w:r w:rsidR="007C4A83">
              <w:rPr>
                <w:rFonts w:ascii="Bookman Old Style" w:eastAsia="Times New Roman" w:hAnsi="Bookman Old Style" w:cs="Times New Roman"/>
                <w:color w:val="000000" w:themeColor="text1"/>
                <w:sz w:val="12"/>
                <w:szCs w:val="12"/>
                <w:lang w:val="id-ID"/>
              </w:rPr>
              <w:t>,</w:t>
            </w:r>
            <w:r w:rsidRPr="00132B4D">
              <w:rPr>
                <w:rFonts w:ascii="Bookman Old Style" w:eastAsia="Times New Roman" w:hAnsi="Bookman Old Style" w:cs="Times New Roman"/>
                <w:color w:val="000000" w:themeColor="text1"/>
                <w:sz w:val="12"/>
                <w:szCs w:val="12"/>
              </w:rPr>
              <w:t>07</w:t>
            </w:r>
          </w:p>
        </w:tc>
        <w:tc>
          <w:tcPr>
            <w:tcW w:w="773" w:type="dxa"/>
            <w:tcBorders>
              <w:top w:val="nil"/>
              <w:left w:val="nil"/>
              <w:bottom w:val="single" w:sz="4" w:space="0" w:color="auto"/>
              <w:right w:val="single" w:sz="4" w:space="0" w:color="auto"/>
            </w:tcBorders>
            <w:shd w:val="clear" w:color="auto" w:fill="auto"/>
            <w:noWrap/>
            <w:vAlign w:val="center"/>
            <w:hideMark/>
          </w:tcPr>
          <w:p w:rsidR="00583853" w:rsidRPr="00132B4D" w:rsidRDefault="00583853" w:rsidP="00EF4A21">
            <w:pPr>
              <w:spacing w:after="0" w:line="240" w:lineRule="auto"/>
              <w:ind w:leftChars="-8" w:left="-6" w:hangingChars="10" w:hanging="12"/>
              <w:jc w:val="center"/>
              <w:rPr>
                <w:rFonts w:ascii="Bookman Old Style" w:eastAsia="Times New Roman" w:hAnsi="Bookman Old Style" w:cs="Times New Roman"/>
                <w:color w:val="000000" w:themeColor="text1"/>
                <w:sz w:val="12"/>
                <w:szCs w:val="12"/>
              </w:rPr>
            </w:pPr>
            <w:r w:rsidRPr="00132B4D">
              <w:rPr>
                <w:rFonts w:ascii="Bookman Old Style" w:eastAsia="Times New Roman" w:hAnsi="Bookman Old Style" w:cs="Times New Roman"/>
                <w:color w:val="000000" w:themeColor="text1"/>
                <w:sz w:val="12"/>
                <w:szCs w:val="12"/>
              </w:rPr>
              <w:t>3</w:t>
            </w:r>
            <w:r w:rsidR="007C4A83">
              <w:rPr>
                <w:rFonts w:ascii="Bookman Old Style" w:eastAsia="Times New Roman" w:hAnsi="Bookman Old Style" w:cs="Times New Roman"/>
                <w:color w:val="000000" w:themeColor="text1"/>
                <w:sz w:val="12"/>
                <w:szCs w:val="12"/>
              </w:rPr>
              <w:t>3,</w:t>
            </w:r>
            <w:r w:rsidRPr="00132B4D">
              <w:rPr>
                <w:rFonts w:ascii="Bookman Old Style" w:eastAsia="Times New Roman" w:hAnsi="Bookman Old Style" w:cs="Times New Roman"/>
                <w:color w:val="000000" w:themeColor="text1"/>
                <w:sz w:val="12"/>
                <w:szCs w:val="12"/>
              </w:rPr>
              <w:t>356</w:t>
            </w:r>
          </w:p>
        </w:tc>
        <w:tc>
          <w:tcPr>
            <w:tcW w:w="862" w:type="dxa"/>
            <w:tcBorders>
              <w:top w:val="nil"/>
              <w:left w:val="nil"/>
              <w:bottom w:val="single" w:sz="4" w:space="0" w:color="auto"/>
              <w:right w:val="single" w:sz="4" w:space="0" w:color="auto"/>
            </w:tcBorders>
            <w:shd w:val="clear" w:color="auto" w:fill="auto"/>
            <w:noWrap/>
            <w:vAlign w:val="center"/>
          </w:tcPr>
          <w:p w:rsidR="00583853" w:rsidRPr="00132B4D" w:rsidRDefault="007C4A83" w:rsidP="00EF4A21">
            <w:pPr>
              <w:spacing w:after="0" w:line="240" w:lineRule="auto"/>
              <w:jc w:val="center"/>
              <w:rPr>
                <w:rFonts w:ascii="Bookman Old Style" w:eastAsia="Times New Roman" w:hAnsi="Bookman Old Style" w:cs="Times New Roman"/>
                <w:color w:val="000000" w:themeColor="text1"/>
                <w:sz w:val="12"/>
                <w:szCs w:val="12"/>
              </w:rPr>
            </w:pPr>
            <w:r>
              <w:rPr>
                <w:rFonts w:ascii="Bookman Old Style" w:eastAsia="Times New Roman" w:hAnsi="Bookman Old Style" w:cs="Times New Roman"/>
                <w:color w:val="000000" w:themeColor="text1"/>
                <w:sz w:val="12"/>
                <w:szCs w:val="12"/>
              </w:rPr>
              <w:t>327.</w:t>
            </w:r>
            <w:r w:rsidR="00583853" w:rsidRPr="00132B4D">
              <w:rPr>
                <w:rFonts w:ascii="Bookman Old Style" w:eastAsia="Times New Roman" w:hAnsi="Bookman Old Style" w:cs="Times New Roman"/>
                <w:color w:val="000000" w:themeColor="text1"/>
                <w:sz w:val="12"/>
                <w:szCs w:val="12"/>
              </w:rPr>
              <w:t>666</w:t>
            </w:r>
          </w:p>
        </w:tc>
        <w:tc>
          <w:tcPr>
            <w:tcW w:w="540" w:type="dxa"/>
            <w:tcBorders>
              <w:top w:val="nil"/>
              <w:left w:val="nil"/>
              <w:bottom w:val="single" w:sz="4" w:space="0" w:color="auto"/>
              <w:right w:val="single" w:sz="4" w:space="0" w:color="auto"/>
            </w:tcBorders>
            <w:shd w:val="clear" w:color="auto" w:fill="auto"/>
            <w:noWrap/>
            <w:vAlign w:val="center"/>
          </w:tcPr>
          <w:p w:rsidR="00583853" w:rsidRPr="00132B4D" w:rsidRDefault="007C4A83" w:rsidP="00EF4A21">
            <w:pPr>
              <w:spacing w:after="0" w:line="240" w:lineRule="auto"/>
              <w:jc w:val="center"/>
              <w:rPr>
                <w:rFonts w:ascii="Bookman Old Style" w:eastAsia="Times New Roman" w:hAnsi="Bookman Old Style" w:cs="Times New Roman"/>
                <w:color w:val="000000" w:themeColor="text1"/>
                <w:sz w:val="12"/>
                <w:szCs w:val="12"/>
              </w:rPr>
            </w:pPr>
            <w:r>
              <w:rPr>
                <w:rFonts w:ascii="Bookman Old Style" w:eastAsia="Times New Roman" w:hAnsi="Bookman Old Style" w:cs="Times New Roman"/>
                <w:color w:val="000000" w:themeColor="text1"/>
                <w:sz w:val="12"/>
                <w:szCs w:val="12"/>
              </w:rPr>
              <w:t>8,</w:t>
            </w:r>
            <w:r w:rsidR="00583853" w:rsidRPr="00132B4D">
              <w:rPr>
                <w:rFonts w:ascii="Bookman Old Style" w:eastAsia="Times New Roman" w:hAnsi="Bookman Old Style" w:cs="Times New Roman"/>
                <w:color w:val="000000" w:themeColor="text1"/>
                <w:sz w:val="12"/>
                <w:szCs w:val="12"/>
              </w:rPr>
              <w:t>55</w:t>
            </w:r>
          </w:p>
        </w:tc>
        <w:tc>
          <w:tcPr>
            <w:tcW w:w="810" w:type="dxa"/>
            <w:tcBorders>
              <w:top w:val="nil"/>
              <w:left w:val="nil"/>
              <w:bottom w:val="single" w:sz="4" w:space="0" w:color="auto"/>
              <w:right w:val="single" w:sz="4" w:space="0" w:color="auto"/>
            </w:tcBorders>
            <w:shd w:val="clear" w:color="auto" w:fill="auto"/>
            <w:noWrap/>
            <w:vAlign w:val="center"/>
          </w:tcPr>
          <w:p w:rsidR="00583853" w:rsidRPr="00132B4D" w:rsidRDefault="007C4A83" w:rsidP="00EF4A21">
            <w:pPr>
              <w:spacing w:after="0" w:line="240" w:lineRule="auto"/>
              <w:jc w:val="center"/>
              <w:rPr>
                <w:rFonts w:ascii="Bookman Old Style" w:eastAsia="Times New Roman" w:hAnsi="Bookman Old Style" w:cs="Times New Roman"/>
                <w:color w:val="000000" w:themeColor="text1"/>
                <w:sz w:val="12"/>
                <w:szCs w:val="12"/>
              </w:rPr>
            </w:pPr>
            <w:r>
              <w:rPr>
                <w:rFonts w:ascii="Bookman Old Style" w:eastAsia="Times New Roman" w:hAnsi="Bookman Old Style" w:cs="Times New Roman"/>
                <w:color w:val="000000" w:themeColor="text1"/>
                <w:sz w:val="12"/>
                <w:szCs w:val="12"/>
              </w:rPr>
              <w:t>31,</w:t>
            </w:r>
            <w:r w:rsidR="00583853" w:rsidRPr="00132B4D">
              <w:rPr>
                <w:rFonts w:ascii="Bookman Old Style" w:eastAsia="Times New Roman" w:hAnsi="Bookman Old Style" w:cs="Times New Roman"/>
                <w:color w:val="000000" w:themeColor="text1"/>
                <w:sz w:val="12"/>
                <w:szCs w:val="12"/>
              </w:rPr>
              <w:t>589</w:t>
            </w:r>
          </w:p>
        </w:tc>
        <w:tc>
          <w:tcPr>
            <w:tcW w:w="810" w:type="dxa"/>
            <w:tcBorders>
              <w:top w:val="nil"/>
              <w:left w:val="nil"/>
              <w:bottom w:val="single" w:sz="4" w:space="0" w:color="auto"/>
              <w:right w:val="single" w:sz="4" w:space="0" w:color="auto"/>
            </w:tcBorders>
            <w:shd w:val="clear" w:color="auto" w:fill="auto"/>
            <w:noWrap/>
            <w:vAlign w:val="center"/>
          </w:tcPr>
          <w:p w:rsidR="00583853" w:rsidRPr="00132B4D" w:rsidRDefault="007C4A83" w:rsidP="00EF4A21">
            <w:pPr>
              <w:spacing w:after="0" w:line="240" w:lineRule="auto"/>
              <w:jc w:val="center"/>
              <w:rPr>
                <w:rFonts w:ascii="Bookman Old Style" w:eastAsia="Times New Roman" w:hAnsi="Bookman Old Style" w:cs="Times New Roman"/>
                <w:color w:val="000000" w:themeColor="text1"/>
                <w:sz w:val="12"/>
                <w:szCs w:val="12"/>
              </w:rPr>
            </w:pPr>
            <w:r>
              <w:rPr>
                <w:rFonts w:ascii="Bookman Old Style" w:eastAsia="Times New Roman" w:hAnsi="Bookman Old Style" w:cs="Times New Roman"/>
                <w:color w:val="000000" w:themeColor="text1"/>
                <w:sz w:val="12"/>
                <w:szCs w:val="12"/>
              </w:rPr>
              <w:t>358.</w:t>
            </w:r>
            <w:r w:rsidR="00583853" w:rsidRPr="00132B4D">
              <w:rPr>
                <w:rFonts w:ascii="Bookman Old Style" w:eastAsia="Times New Roman" w:hAnsi="Bookman Old Style" w:cs="Times New Roman"/>
                <w:color w:val="000000" w:themeColor="text1"/>
                <w:sz w:val="12"/>
                <w:szCs w:val="12"/>
              </w:rPr>
              <w:t>693</w:t>
            </w:r>
          </w:p>
        </w:tc>
        <w:tc>
          <w:tcPr>
            <w:tcW w:w="540" w:type="dxa"/>
            <w:tcBorders>
              <w:top w:val="nil"/>
              <w:left w:val="nil"/>
              <w:bottom w:val="single" w:sz="4" w:space="0" w:color="auto"/>
              <w:right w:val="single" w:sz="4" w:space="0" w:color="auto"/>
            </w:tcBorders>
            <w:shd w:val="clear" w:color="auto" w:fill="auto"/>
            <w:noWrap/>
            <w:vAlign w:val="center"/>
          </w:tcPr>
          <w:p w:rsidR="00583853" w:rsidRPr="00132B4D" w:rsidRDefault="00583853" w:rsidP="00EF4A21">
            <w:pPr>
              <w:spacing w:after="0" w:line="240" w:lineRule="auto"/>
              <w:ind w:leftChars="-8" w:left="-6" w:hangingChars="10" w:hanging="12"/>
              <w:jc w:val="center"/>
              <w:rPr>
                <w:rFonts w:ascii="Bookman Old Style" w:eastAsia="Times New Roman" w:hAnsi="Bookman Old Style" w:cs="Times New Roman"/>
                <w:color w:val="000000" w:themeColor="text1"/>
                <w:sz w:val="12"/>
                <w:szCs w:val="12"/>
              </w:rPr>
            </w:pPr>
            <w:r w:rsidRPr="00132B4D">
              <w:rPr>
                <w:rFonts w:ascii="Bookman Old Style" w:eastAsia="Times New Roman" w:hAnsi="Bookman Old Style" w:cs="Times New Roman"/>
                <w:color w:val="000000" w:themeColor="text1"/>
                <w:sz w:val="12"/>
                <w:szCs w:val="12"/>
              </w:rPr>
              <w:t>10,09</w:t>
            </w:r>
          </w:p>
        </w:tc>
        <w:tc>
          <w:tcPr>
            <w:tcW w:w="750" w:type="dxa"/>
            <w:tcBorders>
              <w:top w:val="nil"/>
              <w:left w:val="nil"/>
              <w:bottom w:val="single" w:sz="4" w:space="0" w:color="auto"/>
              <w:right w:val="single" w:sz="4" w:space="0" w:color="auto"/>
            </w:tcBorders>
            <w:shd w:val="clear" w:color="auto" w:fill="auto"/>
            <w:noWrap/>
            <w:vAlign w:val="center"/>
          </w:tcPr>
          <w:p w:rsidR="00583853" w:rsidRPr="00132B4D" w:rsidRDefault="00583853" w:rsidP="00EF4A21">
            <w:pPr>
              <w:spacing w:after="0" w:line="240" w:lineRule="auto"/>
              <w:ind w:firstLineChars="24" w:firstLine="29"/>
              <w:jc w:val="center"/>
              <w:rPr>
                <w:rFonts w:ascii="Bookman Old Style" w:eastAsia="Times New Roman" w:hAnsi="Bookman Old Style" w:cs="Times New Roman"/>
                <w:color w:val="000000" w:themeColor="text1"/>
                <w:sz w:val="12"/>
                <w:szCs w:val="12"/>
              </w:rPr>
            </w:pPr>
            <w:r w:rsidRPr="00132B4D">
              <w:rPr>
                <w:rFonts w:ascii="Bookman Old Style" w:eastAsia="Times New Roman" w:hAnsi="Bookman Old Style" w:cs="Times New Roman"/>
                <w:color w:val="000000" w:themeColor="text1"/>
                <w:sz w:val="12"/>
                <w:szCs w:val="12"/>
              </w:rPr>
              <w:t>39,0</w:t>
            </w:r>
          </w:p>
        </w:tc>
        <w:tc>
          <w:tcPr>
            <w:tcW w:w="780" w:type="dxa"/>
            <w:tcBorders>
              <w:top w:val="nil"/>
              <w:left w:val="nil"/>
              <w:bottom w:val="single" w:sz="4" w:space="0" w:color="auto"/>
              <w:right w:val="single" w:sz="4" w:space="0" w:color="auto"/>
            </w:tcBorders>
            <w:shd w:val="clear" w:color="auto" w:fill="auto"/>
            <w:noWrap/>
            <w:vAlign w:val="center"/>
          </w:tcPr>
          <w:p w:rsidR="00583853" w:rsidRPr="00132B4D" w:rsidRDefault="00583853" w:rsidP="00EF4A21">
            <w:pPr>
              <w:spacing w:after="0" w:line="240" w:lineRule="auto"/>
              <w:jc w:val="center"/>
              <w:rPr>
                <w:rFonts w:ascii="Bookman Old Style" w:eastAsia="Times New Roman" w:hAnsi="Bookman Old Style" w:cs="Times New Roman"/>
                <w:color w:val="000000" w:themeColor="text1"/>
                <w:sz w:val="12"/>
                <w:szCs w:val="12"/>
              </w:rPr>
            </w:pPr>
            <w:r w:rsidRPr="00132B4D">
              <w:rPr>
                <w:rFonts w:ascii="Bookman Old Style" w:eastAsia="Times New Roman" w:hAnsi="Bookman Old Style" w:cs="Times New Roman"/>
                <w:color w:val="000000" w:themeColor="text1"/>
                <w:sz w:val="12"/>
                <w:szCs w:val="12"/>
              </w:rPr>
              <w:t>389.160</w:t>
            </w:r>
          </w:p>
        </w:tc>
        <w:tc>
          <w:tcPr>
            <w:tcW w:w="568" w:type="dxa"/>
            <w:tcBorders>
              <w:top w:val="nil"/>
              <w:left w:val="nil"/>
              <w:bottom w:val="single" w:sz="4" w:space="0" w:color="auto"/>
              <w:right w:val="single" w:sz="4" w:space="0" w:color="auto"/>
            </w:tcBorders>
            <w:shd w:val="clear" w:color="auto" w:fill="auto"/>
            <w:noWrap/>
            <w:vAlign w:val="center"/>
          </w:tcPr>
          <w:p w:rsidR="00583853" w:rsidRPr="00132B4D" w:rsidRDefault="007C4A83" w:rsidP="00EF4A21">
            <w:pPr>
              <w:spacing w:after="0" w:line="240" w:lineRule="auto"/>
              <w:ind w:leftChars="-8" w:left="-6" w:hangingChars="10" w:hanging="12"/>
              <w:jc w:val="center"/>
              <w:rPr>
                <w:rFonts w:ascii="Bookman Old Style" w:eastAsia="Times New Roman" w:hAnsi="Bookman Old Style" w:cs="Times New Roman"/>
                <w:color w:val="000000" w:themeColor="text1"/>
                <w:sz w:val="12"/>
                <w:szCs w:val="12"/>
              </w:rPr>
            </w:pPr>
            <w:r>
              <w:rPr>
                <w:rFonts w:ascii="Bookman Old Style" w:eastAsia="Times New Roman" w:hAnsi="Bookman Old Style" w:cs="Times New Roman"/>
                <w:color w:val="000000" w:themeColor="text1"/>
                <w:sz w:val="12"/>
                <w:szCs w:val="12"/>
              </w:rPr>
              <w:t>9,</w:t>
            </w:r>
            <w:r w:rsidR="00583853" w:rsidRPr="00132B4D">
              <w:rPr>
                <w:rFonts w:ascii="Bookman Old Style" w:eastAsia="Times New Roman" w:hAnsi="Bookman Old Style" w:cs="Times New Roman"/>
                <w:color w:val="000000" w:themeColor="text1"/>
                <w:sz w:val="12"/>
                <w:szCs w:val="12"/>
              </w:rPr>
              <w:t>11</w:t>
            </w:r>
          </w:p>
        </w:tc>
        <w:tc>
          <w:tcPr>
            <w:tcW w:w="692" w:type="dxa"/>
            <w:tcBorders>
              <w:top w:val="nil"/>
              <w:left w:val="nil"/>
              <w:bottom w:val="single" w:sz="4" w:space="0" w:color="auto"/>
              <w:right w:val="single" w:sz="4" w:space="0" w:color="auto"/>
            </w:tcBorders>
            <w:shd w:val="clear" w:color="auto" w:fill="auto"/>
            <w:noWrap/>
            <w:vAlign w:val="center"/>
          </w:tcPr>
          <w:p w:rsidR="00583853" w:rsidRPr="00132B4D" w:rsidRDefault="007C4A83" w:rsidP="00EF4A21">
            <w:pPr>
              <w:spacing w:after="0" w:line="240" w:lineRule="auto"/>
              <w:ind w:firstLineChars="24" w:firstLine="29"/>
              <w:jc w:val="center"/>
              <w:rPr>
                <w:rFonts w:ascii="Bookman Old Style" w:eastAsia="Times New Roman" w:hAnsi="Bookman Old Style" w:cs="Times New Roman"/>
                <w:color w:val="000000" w:themeColor="text1"/>
                <w:sz w:val="12"/>
                <w:szCs w:val="12"/>
              </w:rPr>
            </w:pPr>
            <w:r>
              <w:rPr>
                <w:rFonts w:ascii="Bookman Old Style" w:eastAsia="Times New Roman" w:hAnsi="Bookman Old Style" w:cs="Times New Roman"/>
                <w:color w:val="000000" w:themeColor="text1"/>
                <w:sz w:val="12"/>
                <w:szCs w:val="12"/>
              </w:rPr>
              <w:t>35,</w:t>
            </w:r>
            <w:r w:rsidR="00583853" w:rsidRPr="00132B4D">
              <w:rPr>
                <w:rFonts w:ascii="Bookman Old Style" w:eastAsia="Times New Roman" w:hAnsi="Bookman Old Style" w:cs="Times New Roman"/>
                <w:color w:val="000000" w:themeColor="text1"/>
                <w:sz w:val="12"/>
                <w:szCs w:val="12"/>
              </w:rPr>
              <w:t>73</w:t>
            </w:r>
          </w:p>
        </w:tc>
      </w:tr>
      <w:tr w:rsidR="001E1180" w:rsidRPr="00132B4D" w:rsidTr="00EF4A21">
        <w:trPr>
          <w:trHeight w:val="300"/>
        </w:trPr>
        <w:tc>
          <w:tcPr>
            <w:tcW w:w="1187" w:type="dxa"/>
            <w:tcBorders>
              <w:top w:val="nil"/>
              <w:left w:val="single" w:sz="4" w:space="0" w:color="auto"/>
              <w:bottom w:val="single" w:sz="4" w:space="0" w:color="auto"/>
              <w:right w:val="single" w:sz="4" w:space="0" w:color="auto"/>
            </w:tcBorders>
            <w:shd w:val="clear" w:color="000000" w:fill="F2F2F2"/>
            <w:noWrap/>
            <w:vAlign w:val="center"/>
            <w:hideMark/>
          </w:tcPr>
          <w:p w:rsidR="00583853" w:rsidRPr="00132B4D" w:rsidRDefault="00583853" w:rsidP="00EF4A21">
            <w:pPr>
              <w:spacing w:after="0" w:line="240" w:lineRule="auto"/>
              <w:jc w:val="center"/>
              <w:rPr>
                <w:rFonts w:ascii="Bookman Old Style" w:eastAsia="Times New Roman" w:hAnsi="Bookman Old Style" w:cs="Times New Roman"/>
                <w:color w:val="000000" w:themeColor="text1"/>
                <w:sz w:val="12"/>
                <w:szCs w:val="12"/>
              </w:rPr>
            </w:pPr>
            <w:r w:rsidRPr="00132B4D">
              <w:rPr>
                <w:rFonts w:ascii="Bookman Old Style" w:eastAsia="Times New Roman" w:hAnsi="Bookman Old Style" w:cs="Times New Roman"/>
                <w:color w:val="000000" w:themeColor="text1"/>
                <w:sz w:val="12"/>
                <w:szCs w:val="12"/>
              </w:rPr>
              <w:t>Kal-Bar</w:t>
            </w:r>
          </w:p>
        </w:tc>
        <w:tc>
          <w:tcPr>
            <w:tcW w:w="810" w:type="dxa"/>
            <w:tcBorders>
              <w:top w:val="nil"/>
              <w:left w:val="nil"/>
              <w:bottom w:val="single" w:sz="4" w:space="0" w:color="auto"/>
              <w:right w:val="single" w:sz="4" w:space="0" w:color="auto"/>
            </w:tcBorders>
            <w:shd w:val="clear" w:color="auto" w:fill="auto"/>
            <w:noWrap/>
            <w:vAlign w:val="center"/>
            <w:hideMark/>
          </w:tcPr>
          <w:p w:rsidR="00583853" w:rsidRPr="00132B4D" w:rsidRDefault="007C4A83" w:rsidP="00EF4A21">
            <w:pPr>
              <w:spacing w:after="0" w:line="240" w:lineRule="auto"/>
              <w:ind w:firstLineChars="18" w:firstLine="22"/>
              <w:jc w:val="center"/>
              <w:rPr>
                <w:rFonts w:ascii="Bookman Old Style" w:eastAsia="Times New Roman" w:hAnsi="Bookman Old Style" w:cs="Times New Roman"/>
                <w:color w:val="000000" w:themeColor="text1"/>
                <w:sz w:val="12"/>
                <w:szCs w:val="12"/>
              </w:rPr>
            </w:pPr>
            <w:r>
              <w:rPr>
                <w:rFonts w:ascii="Bookman Old Style" w:eastAsia="Times New Roman" w:hAnsi="Bookman Old Style" w:cs="Times New Roman"/>
                <w:color w:val="000000" w:themeColor="text1"/>
                <w:sz w:val="12"/>
                <w:szCs w:val="12"/>
              </w:rPr>
              <w:t>219.</w:t>
            </w:r>
            <w:r w:rsidR="00583853" w:rsidRPr="00132B4D">
              <w:rPr>
                <w:rFonts w:ascii="Bookman Old Style" w:eastAsia="Times New Roman" w:hAnsi="Bookman Old Style" w:cs="Times New Roman"/>
                <w:color w:val="000000" w:themeColor="text1"/>
                <w:sz w:val="12"/>
                <w:szCs w:val="12"/>
              </w:rPr>
              <w:t>636</w:t>
            </w:r>
          </w:p>
        </w:tc>
        <w:tc>
          <w:tcPr>
            <w:tcW w:w="540" w:type="dxa"/>
            <w:tcBorders>
              <w:top w:val="nil"/>
              <w:left w:val="nil"/>
              <w:bottom w:val="single" w:sz="4" w:space="0" w:color="auto"/>
              <w:right w:val="single" w:sz="4" w:space="0" w:color="auto"/>
            </w:tcBorders>
            <w:shd w:val="clear" w:color="auto" w:fill="auto"/>
            <w:noWrap/>
            <w:vAlign w:val="center"/>
            <w:hideMark/>
          </w:tcPr>
          <w:p w:rsidR="00583853" w:rsidRPr="00132B4D" w:rsidRDefault="007C4A83" w:rsidP="00EF4A21">
            <w:pPr>
              <w:spacing w:after="0" w:line="240" w:lineRule="auto"/>
              <w:jc w:val="center"/>
              <w:rPr>
                <w:rFonts w:ascii="Bookman Old Style" w:eastAsia="Times New Roman" w:hAnsi="Bookman Old Style" w:cs="Times New Roman"/>
                <w:color w:val="000000" w:themeColor="text1"/>
                <w:sz w:val="12"/>
                <w:szCs w:val="12"/>
              </w:rPr>
            </w:pPr>
            <w:r>
              <w:rPr>
                <w:rFonts w:ascii="Bookman Old Style" w:eastAsia="Times New Roman" w:hAnsi="Bookman Old Style" w:cs="Times New Roman"/>
                <w:color w:val="000000" w:themeColor="text1"/>
                <w:sz w:val="12"/>
                <w:szCs w:val="12"/>
              </w:rPr>
              <w:t>8,</w:t>
            </w:r>
            <w:r w:rsidR="00583853" w:rsidRPr="00132B4D">
              <w:rPr>
                <w:rFonts w:ascii="Bookman Old Style" w:eastAsia="Times New Roman" w:hAnsi="Bookman Old Style" w:cs="Times New Roman"/>
                <w:color w:val="000000" w:themeColor="text1"/>
                <w:sz w:val="12"/>
                <w:szCs w:val="12"/>
              </w:rPr>
              <w:t>48</w:t>
            </w:r>
          </w:p>
        </w:tc>
        <w:tc>
          <w:tcPr>
            <w:tcW w:w="773" w:type="dxa"/>
            <w:tcBorders>
              <w:top w:val="nil"/>
              <w:left w:val="nil"/>
              <w:bottom w:val="single" w:sz="4" w:space="0" w:color="auto"/>
              <w:right w:val="single" w:sz="4" w:space="0" w:color="auto"/>
            </w:tcBorders>
            <w:shd w:val="clear" w:color="auto" w:fill="auto"/>
            <w:noWrap/>
            <w:vAlign w:val="center"/>
            <w:hideMark/>
          </w:tcPr>
          <w:p w:rsidR="00583853" w:rsidRPr="00132B4D" w:rsidRDefault="00583853" w:rsidP="00EF4A21">
            <w:pPr>
              <w:spacing w:after="0" w:line="240" w:lineRule="auto"/>
              <w:jc w:val="center"/>
              <w:rPr>
                <w:rFonts w:ascii="Bookman Old Style" w:eastAsia="Times New Roman" w:hAnsi="Bookman Old Style" w:cs="Times New Roman"/>
                <w:color w:val="000000" w:themeColor="text1"/>
                <w:sz w:val="12"/>
                <w:szCs w:val="12"/>
              </w:rPr>
            </w:pPr>
            <w:r w:rsidRPr="00132B4D">
              <w:rPr>
                <w:rFonts w:ascii="Bookman Old Style" w:eastAsia="Times New Roman" w:hAnsi="Bookman Old Style" w:cs="Times New Roman"/>
                <w:color w:val="000000" w:themeColor="text1"/>
                <w:sz w:val="12"/>
                <w:szCs w:val="12"/>
              </w:rPr>
              <w:t>376</w:t>
            </w:r>
            <w:r w:rsidR="007C4A83">
              <w:rPr>
                <w:rFonts w:ascii="Bookman Old Style" w:eastAsia="Times New Roman" w:hAnsi="Bookman Old Style" w:cs="Times New Roman"/>
                <w:color w:val="000000" w:themeColor="text1"/>
                <w:sz w:val="12"/>
                <w:szCs w:val="12"/>
              </w:rPr>
              <w:t>,</w:t>
            </w:r>
            <w:r w:rsidRPr="00132B4D">
              <w:rPr>
                <w:rFonts w:ascii="Bookman Old Style" w:eastAsia="Times New Roman" w:hAnsi="Bookman Old Style" w:cs="Times New Roman"/>
                <w:color w:val="000000" w:themeColor="text1"/>
                <w:sz w:val="12"/>
                <w:szCs w:val="12"/>
              </w:rPr>
              <w:t>120</w:t>
            </w:r>
          </w:p>
        </w:tc>
        <w:tc>
          <w:tcPr>
            <w:tcW w:w="862" w:type="dxa"/>
            <w:tcBorders>
              <w:top w:val="nil"/>
              <w:left w:val="nil"/>
              <w:bottom w:val="single" w:sz="4" w:space="0" w:color="auto"/>
              <w:right w:val="single" w:sz="4" w:space="0" w:color="auto"/>
            </w:tcBorders>
            <w:shd w:val="clear" w:color="auto" w:fill="auto"/>
            <w:noWrap/>
            <w:vAlign w:val="center"/>
          </w:tcPr>
          <w:p w:rsidR="00583853" w:rsidRPr="00132B4D" w:rsidRDefault="007C4A83" w:rsidP="00EF4A21">
            <w:pPr>
              <w:spacing w:after="0" w:line="240" w:lineRule="auto"/>
              <w:jc w:val="center"/>
              <w:rPr>
                <w:rFonts w:ascii="Bookman Old Style" w:eastAsia="Times New Roman" w:hAnsi="Bookman Old Style" w:cs="Times New Roman"/>
                <w:color w:val="000000" w:themeColor="text1"/>
                <w:sz w:val="12"/>
                <w:szCs w:val="12"/>
              </w:rPr>
            </w:pPr>
            <w:r>
              <w:rPr>
                <w:rFonts w:ascii="Bookman Old Style" w:eastAsia="Times New Roman" w:hAnsi="Bookman Old Style" w:cs="Times New Roman"/>
                <w:color w:val="000000" w:themeColor="text1"/>
                <w:sz w:val="12"/>
                <w:szCs w:val="12"/>
              </w:rPr>
              <w:t>239.</w:t>
            </w:r>
            <w:r w:rsidR="00583853" w:rsidRPr="00132B4D">
              <w:rPr>
                <w:rFonts w:ascii="Bookman Old Style" w:eastAsia="Times New Roman" w:hAnsi="Bookman Old Style" w:cs="Times New Roman"/>
                <w:color w:val="000000" w:themeColor="text1"/>
                <w:sz w:val="12"/>
                <w:szCs w:val="12"/>
              </w:rPr>
              <w:t>162</w:t>
            </w:r>
          </w:p>
        </w:tc>
        <w:tc>
          <w:tcPr>
            <w:tcW w:w="540" w:type="dxa"/>
            <w:tcBorders>
              <w:top w:val="nil"/>
              <w:left w:val="nil"/>
              <w:bottom w:val="single" w:sz="4" w:space="0" w:color="auto"/>
              <w:right w:val="single" w:sz="4" w:space="0" w:color="auto"/>
            </w:tcBorders>
            <w:shd w:val="clear" w:color="auto" w:fill="auto"/>
            <w:noWrap/>
            <w:vAlign w:val="center"/>
          </w:tcPr>
          <w:p w:rsidR="00583853" w:rsidRPr="00132B4D" w:rsidRDefault="007C4A83" w:rsidP="00EF4A21">
            <w:pPr>
              <w:spacing w:after="0" w:line="240" w:lineRule="auto"/>
              <w:ind w:leftChars="-8" w:left="-6" w:hangingChars="10" w:hanging="12"/>
              <w:jc w:val="center"/>
              <w:rPr>
                <w:rFonts w:ascii="Bookman Old Style" w:eastAsia="Times New Roman" w:hAnsi="Bookman Old Style" w:cs="Times New Roman"/>
                <w:color w:val="000000" w:themeColor="text1"/>
                <w:sz w:val="12"/>
                <w:szCs w:val="12"/>
              </w:rPr>
            </w:pPr>
            <w:r>
              <w:rPr>
                <w:rFonts w:ascii="Bookman Old Style" w:eastAsia="Times New Roman" w:hAnsi="Bookman Old Style" w:cs="Times New Roman"/>
                <w:color w:val="000000" w:themeColor="text1"/>
                <w:sz w:val="12"/>
                <w:szCs w:val="12"/>
              </w:rPr>
              <w:t>7,</w:t>
            </w:r>
            <w:r w:rsidR="00583853" w:rsidRPr="00132B4D">
              <w:rPr>
                <w:rFonts w:ascii="Bookman Old Style" w:eastAsia="Times New Roman" w:hAnsi="Bookman Old Style" w:cs="Times New Roman"/>
                <w:color w:val="000000" w:themeColor="text1"/>
                <w:sz w:val="12"/>
                <w:szCs w:val="12"/>
              </w:rPr>
              <w:t>96</w:t>
            </w:r>
          </w:p>
        </w:tc>
        <w:tc>
          <w:tcPr>
            <w:tcW w:w="810" w:type="dxa"/>
            <w:tcBorders>
              <w:top w:val="nil"/>
              <w:left w:val="nil"/>
              <w:bottom w:val="single" w:sz="4" w:space="0" w:color="auto"/>
              <w:right w:val="single" w:sz="4" w:space="0" w:color="auto"/>
            </w:tcBorders>
            <w:shd w:val="clear" w:color="auto" w:fill="auto"/>
            <w:noWrap/>
            <w:vAlign w:val="center"/>
          </w:tcPr>
          <w:p w:rsidR="00583853" w:rsidRPr="00132B4D" w:rsidRDefault="007C4A83" w:rsidP="00EF4A21">
            <w:pPr>
              <w:spacing w:after="0" w:line="240" w:lineRule="auto"/>
              <w:jc w:val="center"/>
              <w:rPr>
                <w:rFonts w:ascii="Bookman Old Style" w:eastAsia="Times New Roman" w:hAnsi="Bookman Old Style" w:cs="Times New Roman"/>
                <w:color w:val="000000" w:themeColor="text1"/>
                <w:sz w:val="12"/>
                <w:szCs w:val="12"/>
              </w:rPr>
            </w:pPr>
            <w:r>
              <w:rPr>
                <w:rFonts w:ascii="Bookman Old Style" w:eastAsia="Times New Roman" w:hAnsi="Bookman Old Style" w:cs="Times New Roman"/>
                <w:color w:val="000000" w:themeColor="text1"/>
                <w:sz w:val="12"/>
                <w:szCs w:val="12"/>
              </w:rPr>
              <w:t>355,</w:t>
            </w:r>
            <w:r w:rsidR="00583853" w:rsidRPr="00132B4D">
              <w:rPr>
                <w:rFonts w:ascii="Bookman Old Style" w:eastAsia="Times New Roman" w:hAnsi="Bookman Old Style" w:cs="Times New Roman"/>
                <w:color w:val="000000" w:themeColor="text1"/>
                <w:sz w:val="12"/>
                <w:szCs w:val="12"/>
              </w:rPr>
              <w:t>700</w:t>
            </w:r>
          </w:p>
        </w:tc>
        <w:tc>
          <w:tcPr>
            <w:tcW w:w="810" w:type="dxa"/>
            <w:tcBorders>
              <w:top w:val="nil"/>
              <w:left w:val="nil"/>
              <w:bottom w:val="single" w:sz="4" w:space="0" w:color="auto"/>
              <w:right w:val="single" w:sz="4" w:space="0" w:color="auto"/>
            </w:tcBorders>
            <w:shd w:val="clear" w:color="auto" w:fill="auto"/>
            <w:noWrap/>
            <w:vAlign w:val="center"/>
          </w:tcPr>
          <w:p w:rsidR="00583853" w:rsidRPr="00132B4D" w:rsidRDefault="007C4A83" w:rsidP="00EF4A21">
            <w:pPr>
              <w:spacing w:after="0" w:line="240" w:lineRule="auto"/>
              <w:jc w:val="center"/>
              <w:rPr>
                <w:rFonts w:ascii="Bookman Old Style" w:eastAsia="Times New Roman" w:hAnsi="Bookman Old Style" w:cs="Times New Roman"/>
                <w:color w:val="000000" w:themeColor="text1"/>
                <w:sz w:val="12"/>
                <w:szCs w:val="12"/>
              </w:rPr>
            </w:pPr>
            <w:r>
              <w:rPr>
                <w:rFonts w:ascii="Bookman Old Style" w:eastAsia="Times New Roman" w:hAnsi="Bookman Old Style" w:cs="Times New Roman"/>
                <w:color w:val="000000" w:themeColor="text1"/>
                <w:sz w:val="12"/>
                <w:szCs w:val="12"/>
              </w:rPr>
              <w:t>270.</w:t>
            </w:r>
            <w:r w:rsidR="00583853" w:rsidRPr="00132B4D">
              <w:rPr>
                <w:rFonts w:ascii="Bookman Old Style" w:eastAsia="Times New Roman" w:hAnsi="Bookman Old Style" w:cs="Times New Roman"/>
                <w:color w:val="000000" w:themeColor="text1"/>
                <w:sz w:val="12"/>
                <w:szCs w:val="12"/>
              </w:rPr>
              <w:t>305</w:t>
            </w:r>
          </w:p>
        </w:tc>
        <w:tc>
          <w:tcPr>
            <w:tcW w:w="540" w:type="dxa"/>
            <w:tcBorders>
              <w:top w:val="nil"/>
              <w:left w:val="nil"/>
              <w:bottom w:val="single" w:sz="4" w:space="0" w:color="auto"/>
              <w:right w:val="single" w:sz="4" w:space="0" w:color="auto"/>
            </w:tcBorders>
            <w:shd w:val="clear" w:color="auto" w:fill="auto"/>
            <w:noWrap/>
            <w:vAlign w:val="center"/>
          </w:tcPr>
          <w:p w:rsidR="00583853" w:rsidRPr="00132B4D" w:rsidRDefault="00583853" w:rsidP="00EF4A21">
            <w:pPr>
              <w:spacing w:after="0" w:line="240" w:lineRule="auto"/>
              <w:jc w:val="center"/>
              <w:rPr>
                <w:rFonts w:ascii="Bookman Old Style" w:eastAsia="Times New Roman" w:hAnsi="Bookman Old Style" w:cs="Times New Roman"/>
                <w:color w:val="000000" w:themeColor="text1"/>
                <w:sz w:val="12"/>
                <w:szCs w:val="12"/>
              </w:rPr>
            </w:pPr>
            <w:r w:rsidRPr="00132B4D">
              <w:rPr>
                <w:rFonts w:ascii="Bookman Old Style" w:eastAsia="Times New Roman" w:hAnsi="Bookman Old Style" w:cs="Times New Roman"/>
                <w:color w:val="000000" w:themeColor="text1"/>
                <w:sz w:val="12"/>
                <w:szCs w:val="12"/>
              </w:rPr>
              <w:t>8,74</w:t>
            </w:r>
          </w:p>
        </w:tc>
        <w:tc>
          <w:tcPr>
            <w:tcW w:w="750" w:type="dxa"/>
            <w:tcBorders>
              <w:top w:val="nil"/>
              <w:left w:val="nil"/>
              <w:bottom w:val="single" w:sz="4" w:space="0" w:color="auto"/>
              <w:right w:val="single" w:sz="4" w:space="0" w:color="auto"/>
            </w:tcBorders>
            <w:shd w:val="clear" w:color="auto" w:fill="auto"/>
            <w:noWrap/>
            <w:vAlign w:val="center"/>
          </w:tcPr>
          <w:p w:rsidR="00583853" w:rsidRPr="00132B4D" w:rsidRDefault="007C4A83" w:rsidP="00EF4A21">
            <w:pPr>
              <w:spacing w:after="0" w:line="240" w:lineRule="auto"/>
              <w:jc w:val="center"/>
              <w:rPr>
                <w:rFonts w:ascii="Bookman Old Style" w:eastAsia="Times New Roman" w:hAnsi="Bookman Old Style" w:cs="Times New Roman"/>
                <w:color w:val="000000" w:themeColor="text1"/>
                <w:sz w:val="12"/>
                <w:szCs w:val="12"/>
              </w:rPr>
            </w:pPr>
            <w:r>
              <w:rPr>
                <w:rFonts w:ascii="Bookman Old Style" w:eastAsia="Times New Roman" w:hAnsi="Bookman Old Style" w:cs="Times New Roman"/>
                <w:color w:val="000000" w:themeColor="text1"/>
                <w:sz w:val="12"/>
                <w:szCs w:val="12"/>
              </w:rPr>
              <w:t>407,</w:t>
            </w:r>
            <w:r w:rsidR="00583853" w:rsidRPr="00132B4D">
              <w:rPr>
                <w:rFonts w:ascii="Bookman Old Style" w:eastAsia="Times New Roman" w:hAnsi="Bookman Old Style" w:cs="Times New Roman"/>
                <w:color w:val="000000" w:themeColor="text1"/>
                <w:sz w:val="12"/>
                <w:szCs w:val="12"/>
              </w:rPr>
              <w:t>3</w:t>
            </w:r>
          </w:p>
        </w:tc>
        <w:tc>
          <w:tcPr>
            <w:tcW w:w="780" w:type="dxa"/>
            <w:tcBorders>
              <w:top w:val="nil"/>
              <w:left w:val="nil"/>
              <w:bottom w:val="single" w:sz="4" w:space="0" w:color="auto"/>
              <w:right w:val="single" w:sz="4" w:space="0" w:color="auto"/>
            </w:tcBorders>
            <w:shd w:val="clear" w:color="auto" w:fill="auto"/>
            <w:noWrap/>
            <w:vAlign w:val="center"/>
          </w:tcPr>
          <w:p w:rsidR="00583853" w:rsidRPr="00132B4D" w:rsidRDefault="00583853" w:rsidP="00EF4A21">
            <w:pPr>
              <w:spacing w:after="0" w:line="240" w:lineRule="auto"/>
              <w:jc w:val="center"/>
              <w:rPr>
                <w:rFonts w:ascii="Bookman Old Style" w:eastAsia="Times New Roman" w:hAnsi="Bookman Old Style" w:cs="Times New Roman"/>
                <w:color w:val="000000" w:themeColor="text1"/>
                <w:sz w:val="12"/>
                <w:szCs w:val="12"/>
              </w:rPr>
            </w:pPr>
            <w:r w:rsidRPr="00132B4D">
              <w:rPr>
                <w:rFonts w:ascii="Bookman Old Style" w:eastAsia="Times New Roman" w:hAnsi="Bookman Old Style" w:cs="Times New Roman"/>
                <w:color w:val="000000" w:themeColor="text1"/>
                <w:sz w:val="12"/>
                <w:szCs w:val="12"/>
              </w:rPr>
              <w:t>381.92</w:t>
            </w:r>
          </w:p>
        </w:tc>
        <w:tc>
          <w:tcPr>
            <w:tcW w:w="568" w:type="dxa"/>
            <w:tcBorders>
              <w:top w:val="nil"/>
              <w:left w:val="nil"/>
              <w:bottom w:val="single" w:sz="4" w:space="0" w:color="auto"/>
              <w:right w:val="single" w:sz="4" w:space="0" w:color="auto"/>
            </w:tcBorders>
            <w:shd w:val="clear" w:color="auto" w:fill="auto"/>
            <w:noWrap/>
            <w:vAlign w:val="center"/>
          </w:tcPr>
          <w:p w:rsidR="00583853" w:rsidRPr="00132B4D" w:rsidRDefault="007C4A83" w:rsidP="00EF4A21">
            <w:pPr>
              <w:spacing w:after="0" w:line="240" w:lineRule="auto"/>
              <w:jc w:val="center"/>
              <w:rPr>
                <w:rFonts w:ascii="Bookman Old Style" w:eastAsia="Times New Roman" w:hAnsi="Bookman Old Style" w:cs="Times New Roman"/>
                <w:color w:val="000000" w:themeColor="text1"/>
                <w:sz w:val="12"/>
                <w:szCs w:val="12"/>
              </w:rPr>
            </w:pPr>
            <w:r>
              <w:rPr>
                <w:rFonts w:ascii="Bookman Old Style" w:eastAsia="Times New Roman" w:hAnsi="Bookman Old Style" w:cs="Times New Roman"/>
                <w:color w:val="000000" w:themeColor="text1"/>
                <w:sz w:val="12"/>
                <w:szCs w:val="12"/>
              </w:rPr>
              <w:t>8,</w:t>
            </w:r>
            <w:r w:rsidR="00583853" w:rsidRPr="00132B4D">
              <w:rPr>
                <w:rFonts w:ascii="Bookman Old Style" w:eastAsia="Times New Roman" w:hAnsi="Bookman Old Style" w:cs="Times New Roman"/>
                <w:color w:val="000000" w:themeColor="text1"/>
                <w:sz w:val="12"/>
                <w:szCs w:val="12"/>
              </w:rPr>
              <w:t>07</w:t>
            </w:r>
          </w:p>
        </w:tc>
        <w:tc>
          <w:tcPr>
            <w:tcW w:w="692" w:type="dxa"/>
            <w:tcBorders>
              <w:top w:val="nil"/>
              <w:left w:val="nil"/>
              <w:bottom w:val="single" w:sz="4" w:space="0" w:color="auto"/>
              <w:right w:val="single" w:sz="4" w:space="0" w:color="auto"/>
            </w:tcBorders>
            <w:shd w:val="clear" w:color="auto" w:fill="auto"/>
            <w:noWrap/>
            <w:vAlign w:val="center"/>
          </w:tcPr>
          <w:p w:rsidR="00583853" w:rsidRPr="00132B4D" w:rsidRDefault="007C4A83" w:rsidP="00EF4A21">
            <w:pPr>
              <w:spacing w:after="0" w:line="240" w:lineRule="auto"/>
              <w:jc w:val="center"/>
              <w:rPr>
                <w:rFonts w:ascii="Bookman Old Style" w:eastAsia="Times New Roman" w:hAnsi="Bookman Old Style" w:cs="Times New Roman"/>
                <w:color w:val="000000" w:themeColor="text1"/>
                <w:sz w:val="12"/>
                <w:szCs w:val="12"/>
              </w:rPr>
            </w:pPr>
            <w:r>
              <w:rPr>
                <w:rFonts w:ascii="Bookman Old Style" w:eastAsia="Times New Roman" w:hAnsi="Bookman Old Style" w:cs="Times New Roman"/>
                <w:color w:val="000000" w:themeColor="text1"/>
                <w:sz w:val="12"/>
                <w:szCs w:val="12"/>
              </w:rPr>
              <w:t>381,</w:t>
            </w:r>
            <w:r w:rsidR="00583853" w:rsidRPr="00132B4D">
              <w:rPr>
                <w:rFonts w:ascii="Bookman Old Style" w:eastAsia="Times New Roman" w:hAnsi="Bookman Old Style" w:cs="Times New Roman"/>
                <w:color w:val="000000" w:themeColor="text1"/>
                <w:sz w:val="12"/>
                <w:szCs w:val="12"/>
              </w:rPr>
              <w:t>92</w:t>
            </w:r>
          </w:p>
        </w:tc>
      </w:tr>
    </w:tbl>
    <w:p w:rsidR="00164D04" w:rsidRPr="00132B4D" w:rsidRDefault="00164D04" w:rsidP="00164D04">
      <w:pPr>
        <w:tabs>
          <w:tab w:val="left" w:pos="1260"/>
          <w:tab w:val="left" w:pos="1980"/>
          <w:tab w:val="left" w:pos="2700"/>
        </w:tabs>
        <w:spacing w:after="0"/>
        <w:rPr>
          <w:rFonts w:ascii="Bookman Old Style" w:hAnsi="Bookman Old Style" w:cs="Trebuchet MS"/>
          <w:color w:val="000000" w:themeColor="text1"/>
        </w:rPr>
      </w:pPr>
      <w:r w:rsidRPr="00132B4D">
        <w:rPr>
          <w:rFonts w:ascii="Bookman Old Style" w:hAnsi="Bookman Old Style" w:cs="Trebuchet MS"/>
          <w:color w:val="000000" w:themeColor="text1"/>
        </w:rPr>
        <w:t>Sumber :  BPS Kalimantan Barat.</w:t>
      </w:r>
    </w:p>
    <w:p w:rsidR="00CB568A" w:rsidRPr="00132B4D" w:rsidRDefault="00CB568A" w:rsidP="00CB568A">
      <w:pPr>
        <w:tabs>
          <w:tab w:val="left" w:pos="1260"/>
          <w:tab w:val="left" w:pos="1980"/>
          <w:tab w:val="left" w:pos="2700"/>
        </w:tabs>
        <w:spacing w:after="0"/>
        <w:rPr>
          <w:rFonts w:ascii="Bookman Old Style" w:hAnsi="Bookman Old Style" w:cs="Trebuchet MS"/>
          <w:color w:val="000000" w:themeColor="text1"/>
        </w:rPr>
      </w:pPr>
    </w:p>
    <w:p w:rsidR="00CB568A" w:rsidRPr="00132B4D" w:rsidRDefault="00CB568A" w:rsidP="00E542A3">
      <w:pPr>
        <w:tabs>
          <w:tab w:val="left" w:pos="1260"/>
          <w:tab w:val="left" w:pos="1980"/>
        </w:tabs>
        <w:spacing w:after="0" w:line="360" w:lineRule="auto"/>
        <w:jc w:val="both"/>
        <w:rPr>
          <w:rFonts w:ascii="Bookman Old Style" w:hAnsi="Bookman Old Style" w:cs="Trebuchet MS"/>
          <w:b/>
          <w:color w:val="000000" w:themeColor="text1"/>
          <w:sz w:val="24"/>
          <w:szCs w:val="24"/>
          <w:u w:val="single"/>
        </w:rPr>
      </w:pPr>
      <w:r w:rsidRPr="00132B4D">
        <w:rPr>
          <w:rFonts w:ascii="Bookman Old Style" w:hAnsi="Bookman Old Style" w:cs="Trebuchet MS"/>
          <w:b/>
          <w:color w:val="000000" w:themeColor="text1"/>
          <w:sz w:val="24"/>
          <w:szCs w:val="24"/>
        </w:rPr>
        <w:t>2.2.2.</w:t>
      </w:r>
      <w:r w:rsidR="00007463" w:rsidRPr="00132B4D">
        <w:rPr>
          <w:rFonts w:ascii="Bookman Old Style" w:hAnsi="Bookman Old Style" w:cs="Trebuchet MS"/>
          <w:b/>
          <w:color w:val="000000" w:themeColor="text1"/>
          <w:sz w:val="24"/>
          <w:szCs w:val="24"/>
        </w:rPr>
        <w:t>4</w:t>
      </w:r>
      <w:r w:rsidRPr="00132B4D">
        <w:rPr>
          <w:rFonts w:ascii="Bookman Old Style" w:hAnsi="Bookman Old Style" w:cs="Trebuchet MS"/>
          <w:b/>
          <w:color w:val="000000" w:themeColor="text1"/>
          <w:sz w:val="24"/>
          <w:szCs w:val="24"/>
        </w:rPr>
        <w:t xml:space="preserve">. Kesempatan Kerja  </w:t>
      </w:r>
    </w:p>
    <w:p w:rsidR="00CB568A" w:rsidRPr="00132B4D" w:rsidRDefault="00CB568A" w:rsidP="00ED0CEF">
      <w:pPr>
        <w:pStyle w:val="ListParagraph"/>
        <w:numPr>
          <w:ilvl w:val="1"/>
          <w:numId w:val="1"/>
        </w:numPr>
        <w:tabs>
          <w:tab w:val="left" w:pos="1260"/>
          <w:tab w:val="left" w:pos="1980"/>
        </w:tabs>
        <w:spacing w:after="0" w:line="360" w:lineRule="auto"/>
        <w:ind w:left="360"/>
        <w:jc w:val="both"/>
        <w:rPr>
          <w:rFonts w:ascii="Bookman Old Style" w:hAnsi="Bookman Old Style" w:cs="Trebuchet MS"/>
          <w:b/>
          <w:i/>
          <w:color w:val="000000" w:themeColor="text1"/>
          <w:sz w:val="24"/>
          <w:szCs w:val="24"/>
        </w:rPr>
      </w:pPr>
      <w:r w:rsidRPr="00132B4D">
        <w:rPr>
          <w:rFonts w:ascii="Bookman Old Style" w:hAnsi="Bookman Old Style" w:cs="Trebuchet MS"/>
          <w:b/>
          <w:i/>
          <w:color w:val="000000" w:themeColor="text1"/>
          <w:sz w:val="24"/>
          <w:szCs w:val="24"/>
        </w:rPr>
        <w:t>Rasio penduduk yang bekerja</w:t>
      </w:r>
    </w:p>
    <w:p w:rsidR="001571FB" w:rsidRPr="00132B4D" w:rsidRDefault="00682F23" w:rsidP="000A5484">
      <w:pPr>
        <w:pStyle w:val="ListParagraph"/>
        <w:tabs>
          <w:tab w:val="left" w:pos="1260"/>
          <w:tab w:val="left" w:pos="1980"/>
        </w:tabs>
        <w:ind w:left="0"/>
        <w:jc w:val="both"/>
        <w:rPr>
          <w:rFonts w:ascii="Bookman Old Style" w:hAnsi="Bookman Old Style" w:cs="Trebuchet MS"/>
          <w:color w:val="000000" w:themeColor="text1"/>
          <w:sz w:val="24"/>
          <w:szCs w:val="24"/>
        </w:rPr>
      </w:pPr>
      <w:r w:rsidRPr="00132B4D">
        <w:rPr>
          <w:rFonts w:ascii="Bookman Old Style" w:hAnsi="Bookman Old Style" w:cs="Trebuchet MS"/>
          <w:color w:val="000000" w:themeColor="text1"/>
          <w:sz w:val="24"/>
          <w:szCs w:val="24"/>
        </w:rPr>
        <w:t>Rasio penduduk yang bekerja</w:t>
      </w:r>
      <w:r w:rsidRPr="00132B4D">
        <w:rPr>
          <w:rFonts w:ascii="Bookman Old Style" w:hAnsi="Bookman Old Style" w:cs="Trebuchet MS"/>
          <w:color w:val="000000" w:themeColor="text1"/>
          <w:sz w:val="24"/>
          <w:szCs w:val="24"/>
          <w:lang w:val="en-US"/>
        </w:rPr>
        <w:t xml:space="preserve"> dengan total angkatan kerja disebut Tingkat Pemanfaatan Angkatan Kerja. Tingat Pemanfaatan Angkatan Kerja di Kabupaten Sintang berdasarkan SAKERNAS 2013  sudah mencapai 97,76 persen. Ini berarti tingkat pengangguran terbuka (TPT) penduduk usia kerja masih ada sebesar 2,24 persen. Setahun berikutnya (2014) TPT meningkat menjadi 3,06%.  Peningkatan  TPT diikuti dengan peningkatan Tingkat Partisipasi Angkatan Kerja (TPAK) dari 77,58% (2013) menjadi 79,04% (2014)</w:t>
      </w:r>
      <w:r w:rsidR="001571FB" w:rsidRPr="00132B4D">
        <w:rPr>
          <w:rFonts w:ascii="Bookman Old Style" w:hAnsi="Bookman Old Style" w:cs="Trebuchet MS"/>
          <w:color w:val="000000" w:themeColor="text1"/>
          <w:sz w:val="24"/>
          <w:szCs w:val="24"/>
          <w:lang w:val="en-US"/>
        </w:rPr>
        <w:t xml:space="preserve">.  </w:t>
      </w:r>
    </w:p>
    <w:p w:rsidR="009625FC" w:rsidRPr="00132B4D" w:rsidRDefault="009625FC" w:rsidP="009625FC">
      <w:pPr>
        <w:spacing w:after="0"/>
        <w:jc w:val="center"/>
        <w:rPr>
          <w:rFonts w:ascii="Bookman Old Style" w:eastAsiaTheme="minorHAnsi" w:hAnsi="Bookman Old Style" w:cs="Times New Roman"/>
          <w:color w:val="000000" w:themeColor="text1"/>
          <w:sz w:val="24"/>
        </w:rPr>
      </w:pPr>
      <w:r w:rsidRPr="00132B4D">
        <w:rPr>
          <w:rFonts w:ascii="Bookman Old Style" w:eastAsiaTheme="minorHAnsi" w:hAnsi="Bookman Old Style" w:cs="Times New Roman"/>
          <w:color w:val="000000" w:themeColor="text1"/>
          <w:sz w:val="24"/>
        </w:rPr>
        <w:t>Tabel 2.</w:t>
      </w:r>
      <w:r w:rsidR="00F3584B" w:rsidRPr="00132B4D">
        <w:rPr>
          <w:rFonts w:ascii="Bookman Old Style" w:eastAsiaTheme="minorHAnsi" w:hAnsi="Bookman Old Style" w:cs="Times New Roman"/>
          <w:color w:val="000000" w:themeColor="text1"/>
          <w:sz w:val="24"/>
        </w:rPr>
        <w:t>3</w:t>
      </w:r>
      <w:r w:rsidR="008A2B42">
        <w:rPr>
          <w:rFonts w:ascii="Bookman Old Style" w:eastAsiaTheme="minorHAnsi" w:hAnsi="Bookman Old Style" w:cs="Times New Roman"/>
          <w:color w:val="000000" w:themeColor="text1"/>
          <w:sz w:val="24"/>
          <w:lang w:val="id-ID"/>
        </w:rPr>
        <w:t>6</w:t>
      </w:r>
      <w:r w:rsidRPr="00132B4D">
        <w:rPr>
          <w:rFonts w:ascii="Bookman Old Style" w:eastAsiaTheme="minorHAnsi" w:hAnsi="Bookman Old Style" w:cs="Times New Roman"/>
          <w:color w:val="000000" w:themeColor="text1"/>
          <w:sz w:val="24"/>
        </w:rPr>
        <w:t>.</w:t>
      </w:r>
    </w:p>
    <w:p w:rsidR="009625FC" w:rsidRPr="00132B4D" w:rsidRDefault="009625FC" w:rsidP="009625FC">
      <w:pPr>
        <w:tabs>
          <w:tab w:val="left" w:pos="1260"/>
          <w:tab w:val="left" w:pos="1980"/>
        </w:tabs>
        <w:spacing w:after="0"/>
        <w:jc w:val="center"/>
        <w:rPr>
          <w:rFonts w:ascii="Bookman Old Style" w:eastAsiaTheme="minorHAnsi" w:hAnsi="Bookman Old Style" w:cs="Times New Roman"/>
          <w:color w:val="000000" w:themeColor="text1"/>
          <w:sz w:val="24"/>
        </w:rPr>
      </w:pPr>
      <w:r w:rsidRPr="00132B4D">
        <w:rPr>
          <w:rFonts w:ascii="Bookman Old Style" w:eastAsiaTheme="minorHAnsi" w:hAnsi="Bookman Old Style" w:cs="Times New Roman"/>
          <w:color w:val="000000" w:themeColor="text1"/>
          <w:sz w:val="24"/>
        </w:rPr>
        <w:t xml:space="preserve">Angkatan Kerja yang Bekerja dan Mencari Pekerjaan Menurut </w:t>
      </w:r>
    </w:p>
    <w:p w:rsidR="009625FC" w:rsidRPr="00132B4D" w:rsidRDefault="009625FC" w:rsidP="009625FC">
      <w:pPr>
        <w:tabs>
          <w:tab w:val="left" w:pos="1260"/>
          <w:tab w:val="left" w:pos="1980"/>
        </w:tabs>
        <w:spacing w:after="0"/>
        <w:jc w:val="center"/>
        <w:rPr>
          <w:rFonts w:ascii="Bookman Old Style" w:hAnsi="Bookman Old Style" w:cs="Times New Roman"/>
          <w:color w:val="000000" w:themeColor="text1"/>
        </w:rPr>
      </w:pPr>
      <w:r w:rsidRPr="00132B4D">
        <w:rPr>
          <w:rFonts w:ascii="Bookman Old Style" w:eastAsiaTheme="minorHAnsi" w:hAnsi="Bookman Old Style" w:cs="Times New Roman"/>
          <w:color w:val="000000" w:themeColor="text1"/>
          <w:sz w:val="24"/>
        </w:rPr>
        <w:t>Golongan Umur di Ka</w:t>
      </w:r>
      <w:r w:rsidR="00C82F61">
        <w:rPr>
          <w:rFonts w:ascii="Bookman Old Style" w:eastAsiaTheme="minorHAnsi" w:hAnsi="Bookman Old Style" w:cs="Times New Roman"/>
          <w:color w:val="000000" w:themeColor="text1"/>
          <w:sz w:val="24"/>
          <w:lang w:val="id-ID"/>
        </w:rPr>
        <w:t>b</w:t>
      </w:r>
      <w:r w:rsidRPr="00132B4D">
        <w:rPr>
          <w:rFonts w:ascii="Bookman Old Style" w:eastAsiaTheme="minorHAnsi" w:hAnsi="Bookman Old Style" w:cs="Times New Roman"/>
          <w:color w:val="000000" w:themeColor="text1"/>
          <w:sz w:val="24"/>
        </w:rPr>
        <w:t>upaten Sintang Tahun 2014</w:t>
      </w:r>
    </w:p>
    <w:p w:rsidR="009625FC" w:rsidRPr="00132B4D" w:rsidRDefault="009625FC" w:rsidP="009625FC">
      <w:pPr>
        <w:tabs>
          <w:tab w:val="left" w:pos="1260"/>
          <w:tab w:val="left" w:pos="1980"/>
        </w:tabs>
        <w:spacing w:after="0"/>
        <w:rPr>
          <w:rFonts w:ascii="Bookman Old Style" w:hAnsi="Bookman Old Style" w:cs="Trebuchet MS"/>
          <w:color w:val="000000" w:themeColor="text1"/>
        </w:rPr>
      </w:pPr>
    </w:p>
    <w:tbl>
      <w:tblPr>
        <w:tblStyle w:val="TableGrid"/>
        <w:tblW w:w="0" w:type="auto"/>
        <w:jc w:val="center"/>
        <w:tblLook w:val="04A0" w:firstRow="1" w:lastRow="0" w:firstColumn="1" w:lastColumn="0" w:noHBand="0" w:noVBand="1"/>
      </w:tblPr>
      <w:tblGrid>
        <w:gridCol w:w="2066"/>
        <w:gridCol w:w="2031"/>
        <w:gridCol w:w="2035"/>
        <w:gridCol w:w="2031"/>
      </w:tblGrid>
      <w:tr w:rsidR="009625FC" w:rsidRPr="00132B4D" w:rsidTr="008D6DDD">
        <w:trPr>
          <w:jc w:val="center"/>
        </w:trPr>
        <w:tc>
          <w:tcPr>
            <w:tcW w:w="2066" w:type="dxa"/>
            <w:vMerge w:val="restart"/>
            <w:shd w:val="clear" w:color="auto" w:fill="B8CCE4" w:themeFill="accent1" w:themeFillTint="66"/>
            <w:vAlign w:val="center"/>
          </w:tcPr>
          <w:p w:rsidR="009625FC" w:rsidRPr="00132B4D" w:rsidRDefault="009625FC" w:rsidP="008D6DDD">
            <w:pPr>
              <w:tabs>
                <w:tab w:val="left" w:pos="1260"/>
                <w:tab w:val="left" w:pos="198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Golongan Umur</w:t>
            </w:r>
          </w:p>
        </w:tc>
        <w:tc>
          <w:tcPr>
            <w:tcW w:w="4066" w:type="dxa"/>
            <w:gridSpan w:val="2"/>
            <w:shd w:val="clear" w:color="auto" w:fill="B8CCE4" w:themeFill="accent1" w:themeFillTint="66"/>
          </w:tcPr>
          <w:p w:rsidR="009625FC" w:rsidRPr="00132B4D" w:rsidRDefault="009625FC" w:rsidP="008D6DDD">
            <w:pPr>
              <w:tabs>
                <w:tab w:val="left" w:pos="1260"/>
                <w:tab w:val="left" w:pos="198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Angkatan Kerja</w:t>
            </w:r>
          </w:p>
        </w:tc>
        <w:tc>
          <w:tcPr>
            <w:tcW w:w="2031" w:type="dxa"/>
            <w:vMerge w:val="restart"/>
            <w:shd w:val="clear" w:color="auto" w:fill="B8CCE4" w:themeFill="accent1" w:themeFillTint="66"/>
            <w:vAlign w:val="center"/>
          </w:tcPr>
          <w:p w:rsidR="009625FC" w:rsidRPr="00132B4D" w:rsidRDefault="009625FC" w:rsidP="008D6DDD">
            <w:pPr>
              <w:tabs>
                <w:tab w:val="left" w:pos="1260"/>
                <w:tab w:val="left" w:pos="198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Jumlah</w:t>
            </w:r>
          </w:p>
        </w:tc>
      </w:tr>
      <w:tr w:rsidR="009625FC" w:rsidRPr="00132B4D" w:rsidTr="008D6DDD">
        <w:trPr>
          <w:jc w:val="center"/>
        </w:trPr>
        <w:tc>
          <w:tcPr>
            <w:tcW w:w="2066" w:type="dxa"/>
            <w:vMerge/>
          </w:tcPr>
          <w:p w:rsidR="009625FC" w:rsidRPr="00132B4D" w:rsidRDefault="009625FC" w:rsidP="008D6DDD">
            <w:pPr>
              <w:tabs>
                <w:tab w:val="left" w:pos="1260"/>
                <w:tab w:val="left" w:pos="1980"/>
              </w:tabs>
              <w:jc w:val="center"/>
              <w:rPr>
                <w:rFonts w:ascii="Bookman Old Style" w:hAnsi="Bookman Old Style" w:cstheme="minorHAnsi"/>
                <w:color w:val="000000" w:themeColor="text1"/>
              </w:rPr>
            </w:pPr>
          </w:p>
        </w:tc>
        <w:tc>
          <w:tcPr>
            <w:tcW w:w="2031" w:type="dxa"/>
            <w:shd w:val="clear" w:color="auto" w:fill="B8CCE4" w:themeFill="accent1" w:themeFillTint="66"/>
          </w:tcPr>
          <w:p w:rsidR="009625FC" w:rsidRPr="00132B4D" w:rsidRDefault="009625FC" w:rsidP="008D6DDD">
            <w:pPr>
              <w:tabs>
                <w:tab w:val="left" w:pos="1260"/>
                <w:tab w:val="left" w:pos="198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Bekerja</w:t>
            </w:r>
          </w:p>
        </w:tc>
        <w:tc>
          <w:tcPr>
            <w:tcW w:w="2035" w:type="dxa"/>
            <w:shd w:val="clear" w:color="auto" w:fill="B8CCE4" w:themeFill="accent1" w:themeFillTint="66"/>
          </w:tcPr>
          <w:p w:rsidR="009625FC" w:rsidRPr="00132B4D" w:rsidRDefault="009625FC" w:rsidP="008D6DDD">
            <w:pPr>
              <w:tabs>
                <w:tab w:val="left" w:pos="1260"/>
                <w:tab w:val="left" w:pos="198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Mencari Kerja</w:t>
            </w:r>
          </w:p>
        </w:tc>
        <w:tc>
          <w:tcPr>
            <w:tcW w:w="2031" w:type="dxa"/>
            <w:vMerge/>
          </w:tcPr>
          <w:p w:rsidR="009625FC" w:rsidRPr="00132B4D" w:rsidRDefault="009625FC" w:rsidP="008D6DDD">
            <w:pPr>
              <w:tabs>
                <w:tab w:val="left" w:pos="1260"/>
                <w:tab w:val="left" w:pos="1980"/>
              </w:tabs>
              <w:jc w:val="center"/>
              <w:rPr>
                <w:rFonts w:ascii="Bookman Old Style" w:hAnsi="Bookman Old Style" w:cstheme="minorHAnsi"/>
                <w:color w:val="000000" w:themeColor="text1"/>
              </w:rPr>
            </w:pPr>
          </w:p>
        </w:tc>
      </w:tr>
      <w:tr w:rsidR="009625FC" w:rsidRPr="00132B4D" w:rsidTr="008D6DDD">
        <w:trPr>
          <w:jc w:val="center"/>
        </w:trPr>
        <w:tc>
          <w:tcPr>
            <w:tcW w:w="2066" w:type="dxa"/>
          </w:tcPr>
          <w:p w:rsidR="009625FC" w:rsidRPr="00132B4D" w:rsidRDefault="009625FC" w:rsidP="008D6DDD">
            <w:pPr>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15-24</w:t>
            </w:r>
          </w:p>
        </w:tc>
        <w:tc>
          <w:tcPr>
            <w:tcW w:w="2031" w:type="dxa"/>
          </w:tcPr>
          <w:p w:rsidR="009625FC" w:rsidRPr="00132B4D" w:rsidRDefault="009625FC" w:rsidP="008D6DDD">
            <w:pPr>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37.144</w:t>
            </w:r>
          </w:p>
        </w:tc>
        <w:tc>
          <w:tcPr>
            <w:tcW w:w="2035" w:type="dxa"/>
          </w:tcPr>
          <w:p w:rsidR="009625FC" w:rsidRPr="00132B4D" w:rsidRDefault="009625FC" w:rsidP="008D6DDD">
            <w:pPr>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5.354</w:t>
            </w:r>
          </w:p>
        </w:tc>
        <w:tc>
          <w:tcPr>
            <w:tcW w:w="2031" w:type="dxa"/>
          </w:tcPr>
          <w:p w:rsidR="009625FC" w:rsidRPr="00132B4D" w:rsidRDefault="009625FC" w:rsidP="008D6DDD">
            <w:pPr>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42.498</w:t>
            </w:r>
          </w:p>
        </w:tc>
      </w:tr>
      <w:tr w:rsidR="009625FC" w:rsidRPr="00132B4D" w:rsidTr="008D6DDD">
        <w:trPr>
          <w:jc w:val="center"/>
        </w:trPr>
        <w:tc>
          <w:tcPr>
            <w:tcW w:w="2066" w:type="dxa"/>
          </w:tcPr>
          <w:p w:rsidR="009625FC" w:rsidRPr="00132B4D" w:rsidRDefault="009625FC" w:rsidP="008D6DDD">
            <w:pPr>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25-34</w:t>
            </w:r>
          </w:p>
        </w:tc>
        <w:tc>
          <w:tcPr>
            <w:tcW w:w="2031" w:type="dxa"/>
          </w:tcPr>
          <w:p w:rsidR="009625FC" w:rsidRPr="00132B4D" w:rsidRDefault="009625FC" w:rsidP="008D6DDD">
            <w:pPr>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59.017</w:t>
            </w:r>
          </w:p>
        </w:tc>
        <w:tc>
          <w:tcPr>
            <w:tcW w:w="2035" w:type="dxa"/>
            <w:vMerge w:val="restart"/>
          </w:tcPr>
          <w:p w:rsidR="009625FC" w:rsidRPr="00132B4D" w:rsidRDefault="009625FC" w:rsidP="008D6DDD">
            <w:pPr>
              <w:spacing w:before="360"/>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1.209</w:t>
            </w:r>
          </w:p>
        </w:tc>
        <w:tc>
          <w:tcPr>
            <w:tcW w:w="2031" w:type="dxa"/>
            <w:vMerge w:val="restart"/>
          </w:tcPr>
          <w:p w:rsidR="009625FC" w:rsidRPr="00132B4D" w:rsidRDefault="009625FC" w:rsidP="008D6DDD">
            <w:pPr>
              <w:spacing w:before="360"/>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146.312</w:t>
            </w:r>
          </w:p>
        </w:tc>
      </w:tr>
      <w:tr w:rsidR="009625FC" w:rsidRPr="00132B4D" w:rsidTr="008D6DDD">
        <w:trPr>
          <w:jc w:val="center"/>
        </w:trPr>
        <w:tc>
          <w:tcPr>
            <w:tcW w:w="2066" w:type="dxa"/>
          </w:tcPr>
          <w:p w:rsidR="009625FC" w:rsidRPr="00132B4D" w:rsidRDefault="009625FC" w:rsidP="008D6DDD">
            <w:pPr>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35-44</w:t>
            </w:r>
          </w:p>
        </w:tc>
        <w:tc>
          <w:tcPr>
            <w:tcW w:w="2031" w:type="dxa"/>
          </w:tcPr>
          <w:p w:rsidR="009625FC" w:rsidRPr="00132B4D" w:rsidRDefault="009625FC" w:rsidP="008D6DDD">
            <w:pPr>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51.075</w:t>
            </w:r>
          </w:p>
        </w:tc>
        <w:tc>
          <w:tcPr>
            <w:tcW w:w="2035" w:type="dxa"/>
            <w:vMerge/>
          </w:tcPr>
          <w:p w:rsidR="009625FC" w:rsidRPr="00132B4D" w:rsidRDefault="009625FC" w:rsidP="008D6DDD">
            <w:pPr>
              <w:jc w:val="center"/>
              <w:rPr>
                <w:rFonts w:ascii="Bookman Old Style" w:hAnsi="Bookman Old Style" w:cstheme="minorHAnsi"/>
                <w:color w:val="000000" w:themeColor="text1"/>
              </w:rPr>
            </w:pPr>
          </w:p>
        </w:tc>
        <w:tc>
          <w:tcPr>
            <w:tcW w:w="2031" w:type="dxa"/>
            <w:vMerge/>
          </w:tcPr>
          <w:p w:rsidR="009625FC" w:rsidRPr="00132B4D" w:rsidRDefault="009625FC" w:rsidP="008D6DDD">
            <w:pPr>
              <w:jc w:val="center"/>
              <w:rPr>
                <w:rFonts w:ascii="Bookman Old Style" w:hAnsi="Bookman Old Style" w:cstheme="minorHAnsi"/>
                <w:color w:val="000000" w:themeColor="text1"/>
              </w:rPr>
            </w:pPr>
          </w:p>
        </w:tc>
      </w:tr>
      <w:tr w:rsidR="009625FC" w:rsidRPr="00132B4D" w:rsidTr="008D6DDD">
        <w:trPr>
          <w:jc w:val="center"/>
        </w:trPr>
        <w:tc>
          <w:tcPr>
            <w:tcW w:w="2066" w:type="dxa"/>
          </w:tcPr>
          <w:p w:rsidR="009625FC" w:rsidRPr="00132B4D" w:rsidRDefault="009625FC" w:rsidP="008D6DDD">
            <w:pPr>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45-54</w:t>
            </w:r>
          </w:p>
        </w:tc>
        <w:tc>
          <w:tcPr>
            <w:tcW w:w="2031" w:type="dxa"/>
          </w:tcPr>
          <w:p w:rsidR="009625FC" w:rsidRPr="00132B4D" w:rsidRDefault="009625FC" w:rsidP="008D6DDD">
            <w:pPr>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35.011</w:t>
            </w:r>
          </w:p>
        </w:tc>
        <w:tc>
          <w:tcPr>
            <w:tcW w:w="2035" w:type="dxa"/>
            <w:vMerge/>
          </w:tcPr>
          <w:p w:rsidR="009625FC" w:rsidRPr="00132B4D" w:rsidRDefault="009625FC" w:rsidP="008D6DDD">
            <w:pPr>
              <w:jc w:val="center"/>
              <w:rPr>
                <w:rFonts w:ascii="Bookman Old Style" w:hAnsi="Bookman Old Style" w:cstheme="minorHAnsi"/>
                <w:color w:val="000000" w:themeColor="text1"/>
              </w:rPr>
            </w:pPr>
          </w:p>
        </w:tc>
        <w:tc>
          <w:tcPr>
            <w:tcW w:w="2031" w:type="dxa"/>
            <w:vMerge/>
          </w:tcPr>
          <w:p w:rsidR="009625FC" w:rsidRPr="00132B4D" w:rsidRDefault="009625FC" w:rsidP="008D6DDD">
            <w:pPr>
              <w:jc w:val="center"/>
              <w:rPr>
                <w:rFonts w:ascii="Bookman Old Style" w:hAnsi="Bookman Old Style" w:cstheme="minorHAnsi"/>
                <w:color w:val="000000" w:themeColor="text1"/>
              </w:rPr>
            </w:pPr>
          </w:p>
        </w:tc>
      </w:tr>
      <w:tr w:rsidR="009625FC" w:rsidRPr="00132B4D" w:rsidTr="008D6DDD">
        <w:trPr>
          <w:jc w:val="center"/>
        </w:trPr>
        <w:tc>
          <w:tcPr>
            <w:tcW w:w="2066" w:type="dxa"/>
          </w:tcPr>
          <w:p w:rsidR="009625FC" w:rsidRPr="00132B4D" w:rsidRDefault="009625FC" w:rsidP="008D6DDD">
            <w:pPr>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55+</w:t>
            </w:r>
          </w:p>
        </w:tc>
        <w:tc>
          <w:tcPr>
            <w:tcW w:w="2031" w:type="dxa"/>
          </w:tcPr>
          <w:p w:rsidR="009625FC" w:rsidRPr="00132B4D" w:rsidRDefault="009625FC" w:rsidP="008D6DDD">
            <w:pPr>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25.754</w:t>
            </w:r>
          </w:p>
        </w:tc>
        <w:tc>
          <w:tcPr>
            <w:tcW w:w="2035" w:type="dxa"/>
          </w:tcPr>
          <w:p w:rsidR="009625FC" w:rsidRPr="00132B4D" w:rsidRDefault="009625FC" w:rsidP="008D6DDD">
            <w:pPr>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0</w:t>
            </w:r>
          </w:p>
        </w:tc>
        <w:tc>
          <w:tcPr>
            <w:tcW w:w="2031" w:type="dxa"/>
          </w:tcPr>
          <w:p w:rsidR="009625FC" w:rsidRPr="00132B4D" w:rsidRDefault="009625FC" w:rsidP="008D6DDD">
            <w:pPr>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25.754</w:t>
            </w:r>
          </w:p>
        </w:tc>
      </w:tr>
      <w:tr w:rsidR="009625FC" w:rsidRPr="00132B4D" w:rsidTr="008D6DDD">
        <w:trPr>
          <w:jc w:val="center"/>
        </w:trPr>
        <w:tc>
          <w:tcPr>
            <w:tcW w:w="2066" w:type="dxa"/>
          </w:tcPr>
          <w:p w:rsidR="009625FC" w:rsidRPr="00132B4D" w:rsidRDefault="009625FC" w:rsidP="008D6DDD">
            <w:pPr>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Jumlah</w:t>
            </w:r>
          </w:p>
        </w:tc>
        <w:tc>
          <w:tcPr>
            <w:tcW w:w="2031" w:type="dxa"/>
          </w:tcPr>
          <w:p w:rsidR="009625FC" w:rsidRPr="00132B4D" w:rsidRDefault="009625FC" w:rsidP="008D6DDD">
            <w:pPr>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208.001</w:t>
            </w:r>
          </w:p>
        </w:tc>
        <w:tc>
          <w:tcPr>
            <w:tcW w:w="2035" w:type="dxa"/>
          </w:tcPr>
          <w:p w:rsidR="009625FC" w:rsidRPr="00132B4D" w:rsidRDefault="009625FC" w:rsidP="008D6DDD">
            <w:pPr>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6.563</w:t>
            </w:r>
          </w:p>
        </w:tc>
        <w:tc>
          <w:tcPr>
            <w:tcW w:w="2031" w:type="dxa"/>
          </w:tcPr>
          <w:p w:rsidR="009625FC" w:rsidRPr="00132B4D" w:rsidRDefault="009625FC" w:rsidP="008D6DDD">
            <w:pPr>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214.564</w:t>
            </w:r>
          </w:p>
        </w:tc>
      </w:tr>
    </w:tbl>
    <w:p w:rsidR="009625FC" w:rsidRPr="00132B4D" w:rsidRDefault="009625FC" w:rsidP="009625FC">
      <w:pPr>
        <w:tabs>
          <w:tab w:val="left" w:pos="1260"/>
          <w:tab w:val="left" w:pos="1980"/>
        </w:tabs>
        <w:spacing w:after="0"/>
        <w:rPr>
          <w:rFonts w:ascii="Bookman Old Style" w:hAnsi="Bookman Old Style" w:cs="Trebuchet MS"/>
          <w:color w:val="000000" w:themeColor="text1"/>
        </w:rPr>
      </w:pPr>
      <w:r w:rsidRPr="00132B4D">
        <w:rPr>
          <w:rFonts w:ascii="Bookman Old Style" w:hAnsi="Bookman Old Style" w:cs="Trebuchet MS"/>
          <w:color w:val="000000" w:themeColor="text1"/>
        </w:rPr>
        <w:t xml:space="preserve">   Sumber : SAKERNAS, 2014.</w:t>
      </w:r>
    </w:p>
    <w:p w:rsidR="00FC5622" w:rsidRPr="00132B4D" w:rsidRDefault="00FC5622" w:rsidP="00682F23">
      <w:pPr>
        <w:tabs>
          <w:tab w:val="left" w:pos="1260"/>
          <w:tab w:val="left" w:pos="1980"/>
        </w:tabs>
        <w:spacing w:after="0"/>
        <w:rPr>
          <w:rFonts w:ascii="Bookman Old Style" w:hAnsi="Bookman Old Style" w:cs="Trebuchet MS"/>
          <w:color w:val="000000" w:themeColor="text1"/>
        </w:rPr>
      </w:pPr>
    </w:p>
    <w:p w:rsidR="00CB568A" w:rsidRPr="00132B4D" w:rsidRDefault="00CB23A8" w:rsidP="00E542A3">
      <w:pPr>
        <w:tabs>
          <w:tab w:val="left" w:pos="1260"/>
          <w:tab w:val="left" w:pos="1980"/>
        </w:tabs>
        <w:rPr>
          <w:rFonts w:ascii="Bookman Old Style" w:hAnsi="Bookman Old Style" w:cs="Trebuchet MS"/>
          <w:b/>
          <w:color w:val="000000" w:themeColor="text1"/>
          <w:sz w:val="24"/>
          <w:szCs w:val="24"/>
        </w:rPr>
      </w:pPr>
      <w:r>
        <w:rPr>
          <w:rFonts w:ascii="Bookman Old Style" w:hAnsi="Bookman Old Style" w:cs="Trebuchet MS"/>
          <w:b/>
          <w:color w:val="000000" w:themeColor="text1"/>
          <w:sz w:val="24"/>
          <w:szCs w:val="24"/>
        </w:rPr>
        <w:lastRenderedPageBreak/>
        <w:t>2.2.2.5</w:t>
      </w:r>
      <w:r w:rsidR="00CB568A" w:rsidRPr="00132B4D">
        <w:rPr>
          <w:rFonts w:ascii="Bookman Old Style" w:hAnsi="Bookman Old Style" w:cs="Trebuchet MS"/>
          <w:b/>
          <w:color w:val="000000" w:themeColor="text1"/>
          <w:sz w:val="24"/>
          <w:szCs w:val="24"/>
        </w:rPr>
        <w:t xml:space="preserve">. Kriminalitas  </w:t>
      </w:r>
    </w:p>
    <w:p w:rsidR="00CB568A" w:rsidRPr="00132B4D" w:rsidRDefault="00CB568A" w:rsidP="00E542A3">
      <w:pPr>
        <w:pStyle w:val="ListParagraph"/>
        <w:numPr>
          <w:ilvl w:val="1"/>
          <w:numId w:val="1"/>
        </w:numPr>
        <w:tabs>
          <w:tab w:val="left" w:pos="1260"/>
          <w:tab w:val="left" w:pos="1980"/>
        </w:tabs>
        <w:ind w:left="360"/>
        <w:rPr>
          <w:rFonts w:ascii="Bookman Old Style" w:hAnsi="Bookman Old Style" w:cs="Trebuchet MS"/>
          <w:b/>
          <w:i/>
          <w:color w:val="000000" w:themeColor="text1"/>
          <w:sz w:val="24"/>
          <w:szCs w:val="24"/>
        </w:rPr>
      </w:pPr>
      <w:r w:rsidRPr="00132B4D">
        <w:rPr>
          <w:rFonts w:ascii="Bookman Old Style" w:hAnsi="Bookman Old Style" w:cs="Trebuchet MS"/>
          <w:b/>
          <w:i/>
          <w:color w:val="000000" w:themeColor="text1"/>
          <w:sz w:val="24"/>
          <w:szCs w:val="24"/>
        </w:rPr>
        <w:t>Angka Kriminalitas yang tertangani</w:t>
      </w:r>
    </w:p>
    <w:p w:rsidR="00BE6231" w:rsidRPr="00132B4D" w:rsidRDefault="00BE6231" w:rsidP="000A5484">
      <w:pPr>
        <w:autoSpaceDE w:val="0"/>
        <w:autoSpaceDN w:val="0"/>
        <w:adjustRightInd w:val="0"/>
        <w:spacing w:after="0"/>
        <w:jc w:val="both"/>
        <w:rPr>
          <w:rFonts w:ascii="Bookman Old Style" w:eastAsiaTheme="minorHAnsi" w:hAnsi="Bookman Old Style" w:cs="Franklin Gothic Book"/>
          <w:color w:val="000000" w:themeColor="text1"/>
          <w:sz w:val="24"/>
          <w:szCs w:val="24"/>
        </w:rPr>
      </w:pPr>
      <w:r w:rsidRPr="00132B4D">
        <w:rPr>
          <w:rFonts w:ascii="Bookman Old Style" w:eastAsiaTheme="minorHAnsi" w:hAnsi="Bookman Old Style" w:cs="Franklin Gothic Book"/>
          <w:color w:val="000000" w:themeColor="text1"/>
          <w:sz w:val="24"/>
          <w:szCs w:val="24"/>
        </w:rPr>
        <w:t>Secara kuantitas jumlah kasus yang ditangani mengalami penurunan jika dibandingkan dengan tahun-tahun sebelumnya, tetapi secara kualitas kasus yang ditangani oleh pihak Kepolisian mengalami peningkatan. Berdasarkan data tahun 2014 seperti yang termuat dalam tabel di bawah ini menunjukkan bahwa kemampuan menangani kasus angka kriminalitas yang bersifat konvensional masih belum menunjukkan perkembangan yang signifikan. Kemampuan penanganan kasus penganiyaan berat dari 52 kasus, yang mampu diselesaikan hanya 39 kasus atau 75% saja. Pencurian dengan kekerasan tingkat kemampuan penyelesaian hanya 40% saja. Kemudian pencurian dan kekerasan, dari 148 kasus, hanya 31 kasus atau 20.94% saja. Begitu juga dengan penyelesaian kasus Ranmor, dari 47 kasus, hanya 16 kasus atau 34.04% saja yang mampu ditangani. Secara keseluruhan, kemampuan dalam menangani kasus angka kriminalitas di Kabupaten Sintang selama tahun 2014 yang berjumlah 254 kasus, hanya 89 kasus atau 35.03% saja yang mampu ditangani.</w:t>
      </w:r>
    </w:p>
    <w:p w:rsidR="00F36F13" w:rsidRDefault="00F36F13" w:rsidP="00F36F13">
      <w:pPr>
        <w:spacing w:before="240" w:after="0"/>
        <w:jc w:val="center"/>
        <w:rPr>
          <w:rFonts w:ascii="Bookman Old Style" w:eastAsiaTheme="minorHAnsi" w:hAnsi="Bookman Old Style" w:cs="Times New Roman"/>
          <w:color w:val="000000" w:themeColor="text1"/>
          <w:sz w:val="24"/>
        </w:rPr>
      </w:pPr>
      <w:r>
        <w:rPr>
          <w:rFonts w:ascii="Bookman Old Style" w:eastAsiaTheme="minorHAnsi" w:hAnsi="Bookman Old Style" w:cs="Times New Roman"/>
          <w:color w:val="000000" w:themeColor="text1"/>
          <w:sz w:val="24"/>
        </w:rPr>
        <w:t>Tabel 2.</w:t>
      </w:r>
      <w:r w:rsidR="008A2B42">
        <w:rPr>
          <w:rFonts w:ascii="Bookman Old Style" w:eastAsiaTheme="minorHAnsi" w:hAnsi="Bookman Old Style" w:cs="Times New Roman"/>
          <w:color w:val="000000" w:themeColor="text1"/>
          <w:sz w:val="24"/>
          <w:lang w:val="id-ID"/>
        </w:rPr>
        <w:t>37</w:t>
      </w:r>
      <w:r w:rsidR="005207BD" w:rsidRPr="00132B4D">
        <w:rPr>
          <w:rFonts w:ascii="Bookman Old Style" w:eastAsiaTheme="minorHAnsi" w:hAnsi="Bookman Old Style" w:cs="Times New Roman"/>
          <w:color w:val="000000" w:themeColor="text1"/>
          <w:sz w:val="24"/>
        </w:rPr>
        <w:t>.</w:t>
      </w:r>
    </w:p>
    <w:p w:rsidR="00BE6231" w:rsidRPr="00132B4D" w:rsidRDefault="00BE6231" w:rsidP="00F36F13">
      <w:pPr>
        <w:jc w:val="center"/>
        <w:rPr>
          <w:rFonts w:ascii="Bookman Old Style" w:eastAsiaTheme="minorHAnsi" w:hAnsi="Bookman Old Style" w:cs="Times New Roman"/>
          <w:color w:val="000000" w:themeColor="text1"/>
          <w:sz w:val="24"/>
        </w:rPr>
      </w:pPr>
      <w:r w:rsidRPr="00132B4D">
        <w:rPr>
          <w:rFonts w:ascii="Bookman Old Style" w:eastAsiaTheme="minorHAnsi" w:hAnsi="Bookman Old Style" w:cs="Times New Roman"/>
          <w:color w:val="000000" w:themeColor="text1"/>
          <w:sz w:val="24"/>
        </w:rPr>
        <w:t>Angka Kriminalitas</w:t>
      </w:r>
      <w:r w:rsidR="00F36F13">
        <w:rPr>
          <w:rFonts w:ascii="Bookman Old Style" w:eastAsiaTheme="minorHAnsi" w:hAnsi="Bookman Old Style" w:cs="Times New Roman"/>
          <w:color w:val="000000" w:themeColor="text1"/>
          <w:sz w:val="24"/>
          <w:lang w:val="id-ID"/>
        </w:rPr>
        <w:t xml:space="preserve"> </w:t>
      </w:r>
      <w:r w:rsidR="000A5484" w:rsidRPr="00132B4D">
        <w:rPr>
          <w:rFonts w:ascii="Bookman Old Style" w:eastAsiaTheme="minorHAnsi" w:hAnsi="Bookman Old Style" w:cs="Times New Roman"/>
          <w:color w:val="000000" w:themeColor="text1"/>
          <w:sz w:val="24"/>
        </w:rPr>
        <w:t>Kabupaten Sintang</w:t>
      </w:r>
      <w:r w:rsidR="00F36F13">
        <w:rPr>
          <w:rFonts w:ascii="Bookman Old Style" w:eastAsiaTheme="minorHAnsi" w:hAnsi="Bookman Old Style" w:cs="Times New Roman"/>
          <w:color w:val="000000" w:themeColor="text1"/>
          <w:sz w:val="24"/>
          <w:lang w:val="id-ID"/>
        </w:rPr>
        <w:t xml:space="preserve"> </w:t>
      </w:r>
      <w:r w:rsidRPr="00132B4D">
        <w:rPr>
          <w:rFonts w:ascii="Bookman Old Style" w:eastAsiaTheme="minorHAnsi" w:hAnsi="Bookman Old Style" w:cs="Times New Roman"/>
          <w:color w:val="000000" w:themeColor="text1"/>
          <w:sz w:val="24"/>
        </w:rPr>
        <w:t>Tahun 2014</w:t>
      </w:r>
    </w:p>
    <w:tbl>
      <w:tblPr>
        <w:tblStyle w:val="TableGrid"/>
        <w:tblW w:w="0" w:type="auto"/>
        <w:jc w:val="center"/>
        <w:tblLook w:val="04A0" w:firstRow="1" w:lastRow="0" w:firstColumn="1" w:lastColumn="0" w:noHBand="0" w:noVBand="1"/>
      </w:tblPr>
      <w:tblGrid>
        <w:gridCol w:w="4828"/>
        <w:gridCol w:w="2029"/>
        <w:gridCol w:w="1867"/>
      </w:tblGrid>
      <w:tr w:rsidR="001E1180" w:rsidRPr="00132B4D" w:rsidTr="000A5484">
        <w:trPr>
          <w:trHeight w:val="609"/>
          <w:jc w:val="center"/>
        </w:trPr>
        <w:tc>
          <w:tcPr>
            <w:tcW w:w="4828" w:type="dxa"/>
            <w:shd w:val="clear" w:color="auto" w:fill="B8CCE4" w:themeFill="accent1" w:themeFillTint="66"/>
            <w:vAlign w:val="center"/>
          </w:tcPr>
          <w:p w:rsidR="00BE6231" w:rsidRPr="00132B4D" w:rsidRDefault="00BE6231" w:rsidP="00C3391C">
            <w:pPr>
              <w:tabs>
                <w:tab w:val="left" w:pos="1260"/>
                <w:tab w:val="left" w:pos="1980"/>
                <w:tab w:val="left" w:pos="2700"/>
              </w:tabs>
              <w:jc w:val="both"/>
              <w:rPr>
                <w:rFonts w:ascii="Bookman Old Style" w:hAnsi="Bookman Old Style" w:cstheme="minorHAnsi"/>
                <w:color w:val="000000" w:themeColor="text1"/>
              </w:rPr>
            </w:pPr>
            <w:r w:rsidRPr="00132B4D">
              <w:rPr>
                <w:rFonts w:ascii="Bookman Old Style" w:hAnsi="Bookman Old Style" w:cstheme="minorHAnsi"/>
                <w:color w:val="000000" w:themeColor="text1"/>
              </w:rPr>
              <w:t>Kasus</w:t>
            </w:r>
          </w:p>
        </w:tc>
        <w:tc>
          <w:tcPr>
            <w:tcW w:w="2029" w:type="dxa"/>
            <w:shd w:val="clear" w:color="auto" w:fill="B8CCE4" w:themeFill="accent1" w:themeFillTint="66"/>
            <w:vAlign w:val="center"/>
          </w:tcPr>
          <w:p w:rsidR="00BE6231" w:rsidRPr="00132B4D" w:rsidRDefault="00BE6231" w:rsidP="00C3391C">
            <w:pPr>
              <w:tabs>
                <w:tab w:val="left" w:pos="1260"/>
                <w:tab w:val="left" w:pos="1980"/>
                <w:tab w:val="left" w:pos="270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Kejadian</w:t>
            </w:r>
          </w:p>
        </w:tc>
        <w:tc>
          <w:tcPr>
            <w:tcW w:w="1867" w:type="dxa"/>
            <w:shd w:val="clear" w:color="auto" w:fill="B8CCE4" w:themeFill="accent1" w:themeFillTint="66"/>
            <w:vAlign w:val="center"/>
          </w:tcPr>
          <w:p w:rsidR="00BE6231" w:rsidRPr="00132B4D" w:rsidRDefault="00BE6231" w:rsidP="00C3391C">
            <w:pPr>
              <w:tabs>
                <w:tab w:val="left" w:pos="1260"/>
                <w:tab w:val="left" w:pos="1980"/>
                <w:tab w:val="left" w:pos="270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Tertangani</w:t>
            </w:r>
          </w:p>
        </w:tc>
      </w:tr>
      <w:tr w:rsidR="001E1180" w:rsidRPr="00132B4D" w:rsidTr="000A5484">
        <w:trPr>
          <w:trHeight w:val="340"/>
          <w:jc w:val="center"/>
        </w:trPr>
        <w:tc>
          <w:tcPr>
            <w:tcW w:w="4828" w:type="dxa"/>
          </w:tcPr>
          <w:p w:rsidR="00BE6231" w:rsidRPr="00132B4D" w:rsidRDefault="00BE6231" w:rsidP="00BE6231">
            <w:pPr>
              <w:tabs>
                <w:tab w:val="left" w:pos="1260"/>
                <w:tab w:val="left" w:pos="1980"/>
                <w:tab w:val="left" w:pos="2700"/>
              </w:tabs>
              <w:rPr>
                <w:rFonts w:ascii="Bookman Old Style" w:hAnsi="Bookman Old Style" w:cstheme="minorHAnsi"/>
                <w:color w:val="000000" w:themeColor="text1"/>
              </w:rPr>
            </w:pPr>
            <w:r w:rsidRPr="00132B4D">
              <w:rPr>
                <w:rFonts w:ascii="Bookman Old Style" w:hAnsi="Bookman Old Style" w:cstheme="minorHAnsi"/>
                <w:color w:val="000000" w:themeColor="text1"/>
              </w:rPr>
              <w:t>Pembunuhan</w:t>
            </w:r>
          </w:p>
        </w:tc>
        <w:tc>
          <w:tcPr>
            <w:tcW w:w="2029" w:type="dxa"/>
          </w:tcPr>
          <w:p w:rsidR="00BE6231" w:rsidRPr="00132B4D" w:rsidRDefault="00BE6231" w:rsidP="00B75E27">
            <w:pPr>
              <w:tabs>
                <w:tab w:val="left" w:pos="1260"/>
                <w:tab w:val="left" w:pos="1980"/>
                <w:tab w:val="left" w:pos="270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1</w:t>
            </w:r>
          </w:p>
        </w:tc>
        <w:tc>
          <w:tcPr>
            <w:tcW w:w="1867" w:type="dxa"/>
          </w:tcPr>
          <w:p w:rsidR="00BE6231" w:rsidRPr="00132B4D" w:rsidRDefault="00BE6231" w:rsidP="00B75E27">
            <w:pPr>
              <w:tabs>
                <w:tab w:val="left" w:pos="1260"/>
                <w:tab w:val="left" w:pos="1980"/>
                <w:tab w:val="left" w:pos="270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w:t>
            </w:r>
          </w:p>
        </w:tc>
      </w:tr>
      <w:tr w:rsidR="001E1180" w:rsidRPr="00132B4D" w:rsidTr="000A5484">
        <w:trPr>
          <w:trHeight w:val="340"/>
          <w:jc w:val="center"/>
        </w:trPr>
        <w:tc>
          <w:tcPr>
            <w:tcW w:w="4828" w:type="dxa"/>
          </w:tcPr>
          <w:p w:rsidR="00BE6231" w:rsidRPr="00132B4D" w:rsidRDefault="00BE6231" w:rsidP="00BE6231">
            <w:pPr>
              <w:tabs>
                <w:tab w:val="left" w:pos="1260"/>
                <w:tab w:val="left" w:pos="1980"/>
                <w:tab w:val="left" w:pos="2700"/>
              </w:tabs>
              <w:rPr>
                <w:rFonts w:ascii="Bookman Old Style" w:hAnsi="Bookman Old Style" w:cstheme="minorHAnsi"/>
                <w:color w:val="000000" w:themeColor="text1"/>
              </w:rPr>
            </w:pPr>
            <w:r w:rsidRPr="00132B4D">
              <w:rPr>
                <w:rFonts w:ascii="Bookman Old Style" w:hAnsi="Bookman Old Style" w:cstheme="minorHAnsi"/>
                <w:color w:val="000000" w:themeColor="text1"/>
              </w:rPr>
              <w:t>Penganiayaan Berat</w:t>
            </w:r>
          </w:p>
        </w:tc>
        <w:tc>
          <w:tcPr>
            <w:tcW w:w="2029" w:type="dxa"/>
          </w:tcPr>
          <w:p w:rsidR="00BE6231" w:rsidRPr="00132B4D" w:rsidRDefault="00BE6231" w:rsidP="00B75E27">
            <w:pPr>
              <w:tabs>
                <w:tab w:val="left" w:pos="1260"/>
                <w:tab w:val="left" w:pos="1980"/>
                <w:tab w:val="left" w:pos="270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52</w:t>
            </w:r>
          </w:p>
        </w:tc>
        <w:tc>
          <w:tcPr>
            <w:tcW w:w="1867" w:type="dxa"/>
          </w:tcPr>
          <w:p w:rsidR="00BE6231" w:rsidRPr="00132B4D" w:rsidRDefault="00BE6231" w:rsidP="00B75E27">
            <w:pPr>
              <w:tabs>
                <w:tab w:val="left" w:pos="1260"/>
                <w:tab w:val="left" w:pos="1980"/>
                <w:tab w:val="left" w:pos="270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39</w:t>
            </w:r>
          </w:p>
        </w:tc>
      </w:tr>
      <w:tr w:rsidR="001E1180" w:rsidRPr="00132B4D" w:rsidTr="000A5484">
        <w:trPr>
          <w:trHeight w:val="340"/>
          <w:jc w:val="center"/>
        </w:trPr>
        <w:tc>
          <w:tcPr>
            <w:tcW w:w="4828" w:type="dxa"/>
          </w:tcPr>
          <w:p w:rsidR="00BE6231" w:rsidRPr="00132B4D" w:rsidRDefault="00BE6231" w:rsidP="00BE6231">
            <w:pPr>
              <w:tabs>
                <w:tab w:val="left" w:pos="1260"/>
                <w:tab w:val="left" w:pos="1980"/>
                <w:tab w:val="left" w:pos="2700"/>
              </w:tabs>
              <w:rPr>
                <w:rFonts w:ascii="Bookman Old Style" w:hAnsi="Bookman Old Style" w:cstheme="minorHAnsi"/>
                <w:color w:val="000000" w:themeColor="text1"/>
              </w:rPr>
            </w:pPr>
            <w:r w:rsidRPr="00132B4D">
              <w:rPr>
                <w:rFonts w:ascii="Bookman Old Style" w:hAnsi="Bookman Old Style" w:cstheme="minorHAnsi"/>
                <w:color w:val="000000" w:themeColor="text1"/>
              </w:rPr>
              <w:t>Penculikan</w:t>
            </w:r>
          </w:p>
        </w:tc>
        <w:tc>
          <w:tcPr>
            <w:tcW w:w="2029" w:type="dxa"/>
          </w:tcPr>
          <w:p w:rsidR="00BE6231" w:rsidRPr="00132B4D" w:rsidRDefault="00BE6231" w:rsidP="00B75E27">
            <w:pPr>
              <w:tabs>
                <w:tab w:val="left" w:pos="1260"/>
                <w:tab w:val="left" w:pos="1980"/>
                <w:tab w:val="left" w:pos="270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1</w:t>
            </w:r>
          </w:p>
        </w:tc>
        <w:tc>
          <w:tcPr>
            <w:tcW w:w="1867" w:type="dxa"/>
          </w:tcPr>
          <w:p w:rsidR="00BE6231" w:rsidRPr="00132B4D" w:rsidRDefault="00BE6231" w:rsidP="00B75E27">
            <w:pPr>
              <w:tabs>
                <w:tab w:val="left" w:pos="1260"/>
                <w:tab w:val="left" w:pos="1980"/>
                <w:tab w:val="left" w:pos="270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1</w:t>
            </w:r>
          </w:p>
        </w:tc>
      </w:tr>
      <w:tr w:rsidR="001E1180" w:rsidRPr="00132B4D" w:rsidTr="000A5484">
        <w:trPr>
          <w:trHeight w:val="340"/>
          <w:jc w:val="center"/>
        </w:trPr>
        <w:tc>
          <w:tcPr>
            <w:tcW w:w="4828" w:type="dxa"/>
          </w:tcPr>
          <w:p w:rsidR="00BE6231" w:rsidRPr="00132B4D" w:rsidRDefault="00BE6231" w:rsidP="00BE6231">
            <w:pPr>
              <w:tabs>
                <w:tab w:val="left" w:pos="1260"/>
                <w:tab w:val="left" w:pos="1980"/>
                <w:tab w:val="left" w:pos="2700"/>
              </w:tabs>
              <w:rPr>
                <w:rFonts w:ascii="Bookman Old Style" w:hAnsi="Bookman Old Style" w:cstheme="minorHAnsi"/>
                <w:color w:val="000000" w:themeColor="text1"/>
              </w:rPr>
            </w:pPr>
            <w:r w:rsidRPr="00132B4D">
              <w:rPr>
                <w:rFonts w:ascii="Bookman Old Style" w:hAnsi="Bookman Old Style" w:cstheme="minorHAnsi"/>
                <w:color w:val="000000" w:themeColor="text1"/>
              </w:rPr>
              <w:t>Pencurian dengan Kekerasan</w:t>
            </w:r>
          </w:p>
        </w:tc>
        <w:tc>
          <w:tcPr>
            <w:tcW w:w="2029" w:type="dxa"/>
          </w:tcPr>
          <w:p w:rsidR="00BE6231" w:rsidRPr="00132B4D" w:rsidRDefault="00BE6231" w:rsidP="00B75E27">
            <w:pPr>
              <w:tabs>
                <w:tab w:val="left" w:pos="1260"/>
                <w:tab w:val="left" w:pos="1980"/>
                <w:tab w:val="left" w:pos="270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5</w:t>
            </w:r>
          </w:p>
        </w:tc>
        <w:tc>
          <w:tcPr>
            <w:tcW w:w="1867" w:type="dxa"/>
          </w:tcPr>
          <w:p w:rsidR="00BE6231" w:rsidRPr="00132B4D" w:rsidRDefault="00BE6231" w:rsidP="00B75E27">
            <w:pPr>
              <w:tabs>
                <w:tab w:val="left" w:pos="1260"/>
                <w:tab w:val="left" w:pos="1980"/>
                <w:tab w:val="left" w:pos="270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2</w:t>
            </w:r>
          </w:p>
        </w:tc>
      </w:tr>
      <w:tr w:rsidR="001E1180" w:rsidRPr="00132B4D" w:rsidTr="000A5484">
        <w:trPr>
          <w:trHeight w:val="340"/>
          <w:jc w:val="center"/>
        </w:trPr>
        <w:tc>
          <w:tcPr>
            <w:tcW w:w="4828" w:type="dxa"/>
          </w:tcPr>
          <w:p w:rsidR="00BE6231" w:rsidRPr="00132B4D" w:rsidRDefault="00BE6231" w:rsidP="00BE6231">
            <w:pPr>
              <w:tabs>
                <w:tab w:val="left" w:pos="1260"/>
                <w:tab w:val="left" w:pos="1980"/>
                <w:tab w:val="left" w:pos="2700"/>
              </w:tabs>
              <w:rPr>
                <w:rFonts w:ascii="Bookman Old Style" w:hAnsi="Bookman Old Style" w:cstheme="minorHAnsi"/>
                <w:color w:val="000000" w:themeColor="text1"/>
              </w:rPr>
            </w:pPr>
            <w:r w:rsidRPr="00132B4D">
              <w:rPr>
                <w:rFonts w:ascii="Bookman Old Style" w:hAnsi="Bookman Old Style" w:cstheme="minorHAnsi"/>
                <w:color w:val="000000" w:themeColor="text1"/>
              </w:rPr>
              <w:t>Pencurian dengan Pemberatan</w:t>
            </w:r>
          </w:p>
        </w:tc>
        <w:tc>
          <w:tcPr>
            <w:tcW w:w="2029" w:type="dxa"/>
          </w:tcPr>
          <w:p w:rsidR="00BE6231" w:rsidRPr="00132B4D" w:rsidRDefault="00BE6231" w:rsidP="00B75E27">
            <w:pPr>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148</w:t>
            </w:r>
          </w:p>
        </w:tc>
        <w:tc>
          <w:tcPr>
            <w:tcW w:w="1867" w:type="dxa"/>
          </w:tcPr>
          <w:p w:rsidR="00BE6231" w:rsidRPr="00132B4D" w:rsidRDefault="00BE6231" w:rsidP="00B75E27">
            <w:pPr>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31</w:t>
            </w:r>
          </w:p>
        </w:tc>
      </w:tr>
      <w:tr w:rsidR="001E1180" w:rsidRPr="00132B4D" w:rsidTr="000A5484">
        <w:trPr>
          <w:trHeight w:val="340"/>
          <w:jc w:val="center"/>
        </w:trPr>
        <w:tc>
          <w:tcPr>
            <w:tcW w:w="4828" w:type="dxa"/>
          </w:tcPr>
          <w:p w:rsidR="00BE6231" w:rsidRPr="00132B4D" w:rsidRDefault="00BE6231" w:rsidP="00BE6231">
            <w:pPr>
              <w:tabs>
                <w:tab w:val="left" w:pos="1260"/>
                <w:tab w:val="left" w:pos="1980"/>
                <w:tab w:val="left" w:pos="2700"/>
              </w:tabs>
              <w:rPr>
                <w:rFonts w:ascii="Bookman Old Style" w:hAnsi="Bookman Old Style" w:cstheme="minorHAnsi"/>
                <w:color w:val="000000" w:themeColor="text1"/>
              </w:rPr>
            </w:pPr>
            <w:r w:rsidRPr="00132B4D">
              <w:rPr>
                <w:rFonts w:ascii="Bookman Old Style" w:hAnsi="Bookman Old Style" w:cstheme="minorHAnsi"/>
                <w:color w:val="000000" w:themeColor="text1"/>
              </w:rPr>
              <w:t>Pencurian Ranmor</w:t>
            </w:r>
          </w:p>
        </w:tc>
        <w:tc>
          <w:tcPr>
            <w:tcW w:w="2029" w:type="dxa"/>
          </w:tcPr>
          <w:p w:rsidR="00BE6231" w:rsidRPr="00132B4D" w:rsidRDefault="00BE6231" w:rsidP="00B75E27">
            <w:pPr>
              <w:tabs>
                <w:tab w:val="left" w:pos="1260"/>
                <w:tab w:val="left" w:pos="1980"/>
                <w:tab w:val="left" w:pos="270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47</w:t>
            </w:r>
          </w:p>
        </w:tc>
        <w:tc>
          <w:tcPr>
            <w:tcW w:w="1867" w:type="dxa"/>
          </w:tcPr>
          <w:p w:rsidR="00BE6231" w:rsidRPr="00132B4D" w:rsidRDefault="00BE6231" w:rsidP="00B75E27">
            <w:pPr>
              <w:tabs>
                <w:tab w:val="left" w:pos="1260"/>
                <w:tab w:val="left" w:pos="1980"/>
                <w:tab w:val="left" w:pos="270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16</w:t>
            </w:r>
          </w:p>
        </w:tc>
      </w:tr>
      <w:tr w:rsidR="001E1180" w:rsidRPr="00132B4D" w:rsidTr="000A5484">
        <w:trPr>
          <w:trHeight w:val="340"/>
          <w:jc w:val="center"/>
        </w:trPr>
        <w:tc>
          <w:tcPr>
            <w:tcW w:w="4828" w:type="dxa"/>
          </w:tcPr>
          <w:p w:rsidR="00BE6231" w:rsidRPr="00132B4D" w:rsidRDefault="00BE6231" w:rsidP="00BE6231">
            <w:pPr>
              <w:tabs>
                <w:tab w:val="left" w:pos="1260"/>
                <w:tab w:val="left" w:pos="1980"/>
                <w:tab w:val="left" w:pos="2700"/>
              </w:tabs>
              <w:rPr>
                <w:rFonts w:ascii="Bookman Old Style" w:hAnsi="Bookman Old Style" w:cstheme="minorHAnsi"/>
                <w:color w:val="000000" w:themeColor="text1"/>
              </w:rPr>
            </w:pPr>
            <w:r w:rsidRPr="00132B4D">
              <w:rPr>
                <w:rFonts w:ascii="Bookman Old Style" w:hAnsi="Bookman Old Style" w:cstheme="minorHAnsi"/>
                <w:color w:val="000000" w:themeColor="text1"/>
              </w:rPr>
              <w:t>Pencurian Kawat Telepon</w:t>
            </w:r>
          </w:p>
        </w:tc>
        <w:tc>
          <w:tcPr>
            <w:tcW w:w="2029" w:type="dxa"/>
          </w:tcPr>
          <w:p w:rsidR="00BE6231" w:rsidRPr="00132B4D" w:rsidRDefault="00BE6231" w:rsidP="00B75E27">
            <w:pPr>
              <w:tabs>
                <w:tab w:val="left" w:pos="1260"/>
                <w:tab w:val="left" w:pos="1980"/>
                <w:tab w:val="left" w:pos="270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w:t>
            </w:r>
          </w:p>
        </w:tc>
        <w:tc>
          <w:tcPr>
            <w:tcW w:w="1867" w:type="dxa"/>
          </w:tcPr>
          <w:p w:rsidR="00BE6231" w:rsidRPr="00132B4D" w:rsidRDefault="00BE6231" w:rsidP="00B75E27">
            <w:pPr>
              <w:tabs>
                <w:tab w:val="left" w:pos="1260"/>
                <w:tab w:val="left" w:pos="1980"/>
                <w:tab w:val="left" w:pos="270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w:t>
            </w:r>
          </w:p>
        </w:tc>
      </w:tr>
      <w:tr w:rsidR="001E1180" w:rsidRPr="00132B4D" w:rsidTr="000A5484">
        <w:trPr>
          <w:trHeight w:val="340"/>
          <w:jc w:val="center"/>
        </w:trPr>
        <w:tc>
          <w:tcPr>
            <w:tcW w:w="4828" w:type="dxa"/>
          </w:tcPr>
          <w:p w:rsidR="00BE6231" w:rsidRPr="00132B4D" w:rsidRDefault="00BE6231" w:rsidP="00BE6231">
            <w:pPr>
              <w:tabs>
                <w:tab w:val="left" w:pos="1260"/>
                <w:tab w:val="left" w:pos="1980"/>
                <w:tab w:val="left" w:pos="2700"/>
              </w:tabs>
              <w:rPr>
                <w:rFonts w:ascii="Bookman Old Style" w:hAnsi="Bookman Old Style" w:cstheme="minorHAnsi"/>
                <w:color w:val="000000" w:themeColor="text1"/>
              </w:rPr>
            </w:pPr>
            <w:r w:rsidRPr="00132B4D">
              <w:rPr>
                <w:rFonts w:ascii="Bookman Old Style" w:hAnsi="Bookman Old Style" w:cstheme="minorHAnsi"/>
                <w:color w:val="000000" w:themeColor="text1"/>
              </w:rPr>
              <w:t>Pemerkosaan</w:t>
            </w:r>
          </w:p>
        </w:tc>
        <w:tc>
          <w:tcPr>
            <w:tcW w:w="2029" w:type="dxa"/>
          </w:tcPr>
          <w:p w:rsidR="00BE6231" w:rsidRPr="00132B4D" w:rsidRDefault="00BE6231" w:rsidP="00B75E27">
            <w:pPr>
              <w:tabs>
                <w:tab w:val="left" w:pos="1260"/>
                <w:tab w:val="left" w:pos="1980"/>
                <w:tab w:val="left" w:pos="270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1</w:t>
            </w:r>
          </w:p>
        </w:tc>
        <w:tc>
          <w:tcPr>
            <w:tcW w:w="1867" w:type="dxa"/>
          </w:tcPr>
          <w:p w:rsidR="00BE6231" w:rsidRPr="00132B4D" w:rsidRDefault="00BE6231" w:rsidP="00B75E27">
            <w:pPr>
              <w:tabs>
                <w:tab w:val="left" w:pos="1260"/>
                <w:tab w:val="left" w:pos="1980"/>
                <w:tab w:val="left" w:pos="270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w:t>
            </w:r>
          </w:p>
        </w:tc>
      </w:tr>
      <w:tr w:rsidR="001E1180" w:rsidRPr="00132B4D" w:rsidTr="000A5484">
        <w:trPr>
          <w:trHeight w:val="340"/>
          <w:jc w:val="center"/>
        </w:trPr>
        <w:tc>
          <w:tcPr>
            <w:tcW w:w="4828" w:type="dxa"/>
          </w:tcPr>
          <w:p w:rsidR="00BE6231" w:rsidRPr="00132B4D" w:rsidRDefault="00BE6231" w:rsidP="00BE6231">
            <w:pPr>
              <w:tabs>
                <w:tab w:val="left" w:pos="1260"/>
                <w:tab w:val="left" w:pos="1980"/>
                <w:tab w:val="left" w:pos="2700"/>
              </w:tabs>
              <w:rPr>
                <w:rFonts w:ascii="Bookman Old Style" w:hAnsi="Bookman Old Style" w:cstheme="minorHAnsi"/>
                <w:color w:val="000000" w:themeColor="text1"/>
              </w:rPr>
            </w:pPr>
            <w:r w:rsidRPr="00132B4D">
              <w:rPr>
                <w:rFonts w:ascii="Bookman Old Style" w:hAnsi="Bookman Old Style" w:cstheme="minorHAnsi"/>
                <w:color w:val="000000" w:themeColor="text1"/>
              </w:rPr>
              <w:t>Pembakaran</w:t>
            </w:r>
          </w:p>
        </w:tc>
        <w:tc>
          <w:tcPr>
            <w:tcW w:w="2029" w:type="dxa"/>
          </w:tcPr>
          <w:p w:rsidR="00BE6231" w:rsidRPr="00132B4D" w:rsidRDefault="00BE6231" w:rsidP="00B75E27">
            <w:pPr>
              <w:tabs>
                <w:tab w:val="left" w:pos="1260"/>
                <w:tab w:val="left" w:pos="1980"/>
                <w:tab w:val="left" w:pos="270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w:t>
            </w:r>
          </w:p>
        </w:tc>
        <w:tc>
          <w:tcPr>
            <w:tcW w:w="1867" w:type="dxa"/>
          </w:tcPr>
          <w:p w:rsidR="00BE6231" w:rsidRPr="00132B4D" w:rsidRDefault="00BE6231" w:rsidP="00B75E27">
            <w:pPr>
              <w:tabs>
                <w:tab w:val="left" w:pos="1260"/>
                <w:tab w:val="left" w:pos="1980"/>
                <w:tab w:val="left" w:pos="270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w:t>
            </w:r>
          </w:p>
        </w:tc>
      </w:tr>
      <w:tr w:rsidR="001E1180" w:rsidRPr="00132B4D" w:rsidTr="000A5484">
        <w:trPr>
          <w:trHeight w:val="340"/>
          <w:jc w:val="center"/>
        </w:trPr>
        <w:tc>
          <w:tcPr>
            <w:tcW w:w="4828" w:type="dxa"/>
          </w:tcPr>
          <w:p w:rsidR="00BE6231" w:rsidRPr="00132B4D" w:rsidRDefault="00BE6231" w:rsidP="00BE6231">
            <w:pPr>
              <w:tabs>
                <w:tab w:val="left" w:pos="1260"/>
                <w:tab w:val="left" w:pos="1980"/>
                <w:tab w:val="left" w:pos="2700"/>
              </w:tabs>
              <w:rPr>
                <w:rFonts w:ascii="Bookman Old Style" w:hAnsi="Bookman Old Style" w:cstheme="minorHAnsi"/>
                <w:color w:val="000000" w:themeColor="text1"/>
              </w:rPr>
            </w:pPr>
            <w:r w:rsidRPr="00132B4D">
              <w:rPr>
                <w:rFonts w:ascii="Bookman Old Style" w:hAnsi="Bookman Old Style" w:cstheme="minorHAnsi"/>
                <w:color w:val="000000" w:themeColor="text1"/>
              </w:rPr>
              <w:t>Senpi/Handak</w:t>
            </w:r>
          </w:p>
        </w:tc>
        <w:tc>
          <w:tcPr>
            <w:tcW w:w="2029" w:type="dxa"/>
          </w:tcPr>
          <w:p w:rsidR="00BE6231" w:rsidRPr="00132B4D" w:rsidRDefault="00BE6231" w:rsidP="00B75E27">
            <w:pPr>
              <w:tabs>
                <w:tab w:val="left" w:pos="1260"/>
                <w:tab w:val="left" w:pos="1980"/>
                <w:tab w:val="left" w:pos="270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w:t>
            </w:r>
          </w:p>
        </w:tc>
        <w:tc>
          <w:tcPr>
            <w:tcW w:w="1867" w:type="dxa"/>
          </w:tcPr>
          <w:p w:rsidR="00BE6231" w:rsidRPr="00132B4D" w:rsidRDefault="00BE6231" w:rsidP="00B75E27">
            <w:pPr>
              <w:tabs>
                <w:tab w:val="left" w:pos="1260"/>
                <w:tab w:val="left" w:pos="1980"/>
                <w:tab w:val="left" w:pos="270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w:t>
            </w:r>
          </w:p>
        </w:tc>
      </w:tr>
      <w:tr w:rsidR="001E1180" w:rsidRPr="00132B4D" w:rsidTr="000A5484">
        <w:trPr>
          <w:trHeight w:val="340"/>
          <w:jc w:val="center"/>
        </w:trPr>
        <w:tc>
          <w:tcPr>
            <w:tcW w:w="4828" w:type="dxa"/>
          </w:tcPr>
          <w:p w:rsidR="00BE6231" w:rsidRPr="00132B4D" w:rsidRDefault="00BE6231" w:rsidP="00BE6231">
            <w:pPr>
              <w:tabs>
                <w:tab w:val="left" w:pos="1260"/>
                <w:tab w:val="left" w:pos="1980"/>
                <w:tab w:val="left" w:pos="2700"/>
              </w:tabs>
              <w:rPr>
                <w:rFonts w:ascii="Bookman Old Style" w:hAnsi="Bookman Old Style" w:cstheme="minorHAnsi"/>
                <w:color w:val="000000" w:themeColor="text1"/>
              </w:rPr>
            </w:pPr>
            <w:r w:rsidRPr="00132B4D">
              <w:rPr>
                <w:rFonts w:ascii="Bookman Old Style" w:hAnsi="Bookman Old Style" w:cstheme="minorHAnsi"/>
                <w:color w:val="000000" w:themeColor="text1"/>
              </w:rPr>
              <w:t>Pemerasan</w:t>
            </w:r>
          </w:p>
        </w:tc>
        <w:tc>
          <w:tcPr>
            <w:tcW w:w="2029" w:type="dxa"/>
          </w:tcPr>
          <w:p w:rsidR="00BE6231" w:rsidRPr="00132B4D" w:rsidRDefault="00BE6231" w:rsidP="00B75E27">
            <w:pPr>
              <w:tabs>
                <w:tab w:val="left" w:pos="1260"/>
                <w:tab w:val="left" w:pos="1980"/>
                <w:tab w:val="left" w:pos="270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w:t>
            </w:r>
          </w:p>
        </w:tc>
        <w:tc>
          <w:tcPr>
            <w:tcW w:w="1867" w:type="dxa"/>
          </w:tcPr>
          <w:p w:rsidR="00BE6231" w:rsidRPr="00132B4D" w:rsidRDefault="00BE6231" w:rsidP="00B75E27">
            <w:pPr>
              <w:tabs>
                <w:tab w:val="left" w:pos="1260"/>
                <w:tab w:val="left" w:pos="1980"/>
                <w:tab w:val="left" w:pos="270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w:t>
            </w:r>
          </w:p>
        </w:tc>
      </w:tr>
      <w:tr w:rsidR="001E1180" w:rsidRPr="00132B4D" w:rsidTr="000A5484">
        <w:trPr>
          <w:trHeight w:val="340"/>
          <w:jc w:val="center"/>
        </w:trPr>
        <w:tc>
          <w:tcPr>
            <w:tcW w:w="4828" w:type="dxa"/>
          </w:tcPr>
          <w:p w:rsidR="00BE6231" w:rsidRPr="00132B4D" w:rsidRDefault="00BE6231" w:rsidP="00BE6231">
            <w:pPr>
              <w:tabs>
                <w:tab w:val="left" w:pos="1260"/>
                <w:tab w:val="left" w:pos="1980"/>
                <w:tab w:val="left" w:pos="2700"/>
              </w:tabs>
              <w:rPr>
                <w:rFonts w:ascii="Bookman Old Style" w:hAnsi="Bookman Old Style" w:cstheme="minorHAnsi"/>
                <w:color w:val="000000" w:themeColor="text1"/>
              </w:rPr>
            </w:pPr>
            <w:r w:rsidRPr="00132B4D">
              <w:rPr>
                <w:rFonts w:ascii="Bookman Old Style" w:hAnsi="Bookman Old Style" w:cstheme="minorHAnsi"/>
                <w:color w:val="000000" w:themeColor="text1"/>
              </w:rPr>
              <w:t>Penyelundupan</w:t>
            </w:r>
          </w:p>
        </w:tc>
        <w:tc>
          <w:tcPr>
            <w:tcW w:w="2029" w:type="dxa"/>
          </w:tcPr>
          <w:p w:rsidR="00BE6231" w:rsidRPr="00132B4D" w:rsidRDefault="00BE6231" w:rsidP="00B75E27">
            <w:pPr>
              <w:tabs>
                <w:tab w:val="left" w:pos="1260"/>
                <w:tab w:val="left" w:pos="1980"/>
                <w:tab w:val="left" w:pos="270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w:t>
            </w:r>
          </w:p>
        </w:tc>
        <w:tc>
          <w:tcPr>
            <w:tcW w:w="1867" w:type="dxa"/>
          </w:tcPr>
          <w:p w:rsidR="00BE6231" w:rsidRPr="00132B4D" w:rsidRDefault="00BE6231" w:rsidP="00B75E27">
            <w:pPr>
              <w:tabs>
                <w:tab w:val="left" w:pos="1260"/>
                <w:tab w:val="left" w:pos="1980"/>
                <w:tab w:val="left" w:pos="270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w:t>
            </w:r>
          </w:p>
        </w:tc>
      </w:tr>
      <w:tr w:rsidR="001E1180" w:rsidRPr="00132B4D" w:rsidTr="000A5484">
        <w:trPr>
          <w:trHeight w:val="340"/>
          <w:jc w:val="center"/>
        </w:trPr>
        <w:tc>
          <w:tcPr>
            <w:tcW w:w="4828" w:type="dxa"/>
          </w:tcPr>
          <w:p w:rsidR="00BE6231" w:rsidRPr="00132B4D" w:rsidRDefault="00BE6231" w:rsidP="00BE6231">
            <w:pPr>
              <w:tabs>
                <w:tab w:val="left" w:pos="1260"/>
                <w:tab w:val="left" w:pos="1980"/>
                <w:tab w:val="left" w:pos="2700"/>
              </w:tabs>
              <w:rPr>
                <w:rFonts w:ascii="Bookman Old Style" w:hAnsi="Bookman Old Style" w:cstheme="minorHAnsi"/>
                <w:color w:val="000000" w:themeColor="text1"/>
              </w:rPr>
            </w:pPr>
            <w:r w:rsidRPr="00132B4D">
              <w:rPr>
                <w:rFonts w:ascii="Bookman Old Style" w:hAnsi="Bookman Old Style" w:cstheme="minorHAnsi"/>
                <w:color w:val="000000" w:themeColor="text1"/>
              </w:rPr>
              <w:t>Kejahatan Terhadap Kepala Negara</w:t>
            </w:r>
          </w:p>
        </w:tc>
        <w:tc>
          <w:tcPr>
            <w:tcW w:w="2029" w:type="dxa"/>
          </w:tcPr>
          <w:p w:rsidR="00BE6231" w:rsidRPr="00132B4D" w:rsidRDefault="00BE6231" w:rsidP="00B75E27">
            <w:pPr>
              <w:tabs>
                <w:tab w:val="left" w:pos="1260"/>
                <w:tab w:val="left" w:pos="1980"/>
                <w:tab w:val="left" w:pos="270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w:t>
            </w:r>
          </w:p>
        </w:tc>
        <w:tc>
          <w:tcPr>
            <w:tcW w:w="1867" w:type="dxa"/>
          </w:tcPr>
          <w:p w:rsidR="00BE6231" w:rsidRPr="00132B4D" w:rsidRDefault="00BE6231" w:rsidP="00B75E27">
            <w:pPr>
              <w:tabs>
                <w:tab w:val="left" w:pos="1260"/>
                <w:tab w:val="left" w:pos="1980"/>
                <w:tab w:val="left" w:pos="270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w:t>
            </w:r>
          </w:p>
        </w:tc>
      </w:tr>
      <w:tr w:rsidR="00BE6231" w:rsidRPr="00132B4D" w:rsidTr="000A5484">
        <w:trPr>
          <w:trHeight w:val="340"/>
          <w:jc w:val="center"/>
        </w:trPr>
        <w:tc>
          <w:tcPr>
            <w:tcW w:w="4828" w:type="dxa"/>
          </w:tcPr>
          <w:p w:rsidR="00BE6231" w:rsidRPr="00132B4D" w:rsidRDefault="00BE6231" w:rsidP="00BE6231">
            <w:pPr>
              <w:tabs>
                <w:tab w:val="left" w:pos="1260"/>
                <w:tab w:val="left" w:pos="1980"/>
                <w:tab w:val="left" w:pos="2700"/>
              </w:tabs>
              <w:rPr>
                <w:rFonts w:ascii="Bookman Old Style" w:hAnsi="Bookman Old Style" w:cstheme="minorHAnsi"/>
                <w:color w:val="000000" w:themeColor="text1"/>
              </w:rPr>
            </w:pPr>
            <w:r w:rsidRPr="00132B4D">
              <w:rPr>
                <w:rFonts w:ascii="Bookman Old Style" w:hAnsi="Bookman Old Style" w:cstheme="minorHAnsi"/>
                <w:color w:val="000000" w:themeColor="text1"/>
              </w:rPr>
              <w:t>Jumlah</w:t>
            </w:r>
          </w:p>
        </w:tc>
        <w:tc>
          <w:tcPr>
            <w:tcW w:w="2029" w:type="dxa"/>
          </w:tcPr>
          <w:p w:rsidR="00BE6231" w:rsidRPr="00132B4D" w:rsidRDefault="00BE6231" w:rsidP="00B75E27">
            <w:pPr>
              <w:tabs>
                <w:tab w:val="left" w:pos="1260"/>
                <w:tab w:val="left" w:pos="1980"/>
                <w:tab w:val="left" w:pos="270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254</w:t>
            </w:r>
          </w:p>
        </w:tc>
        <w:tc>
          <w:tcPr>
            <w:tcW w:w="1867" w:type="dxa"/>
          </w:tcPr>
          <w:p w:rsidR="00BE6231" w:rsidRPr="00132B4D" w:rsidRDefault="00BE6231" w:rsidP="00B75E27">
            <w:pPr>
              <w:tabs>
                <w:tab w:val="left" w:pos="1260"/>
                <w:tab w:val="left" w:pos="1980"/>
                <w:tab w:val="left" w:pos="270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89</w:t>
            </w:r>
          </w:p>
        </w:tc>
      </w:tr>
    </w:tbl>
    <w:p w:rsidR="00BE6231" w:rsidRPr="00132B4D" w:rsidRDefault="00BE6231" w:rsidP="00BE6231">
      <w:pPr>
        <w:tabs>
          <w:tab w:val="left" w:pos="1260"/>
          <w:tab w:val="left" w:pos="1980"/>
        </w:tabs>
        <w:spacing w:after="0"/>
        <w:rPr>
          <w:rFonts w:ascii="Bookman Old Style" w:eastAsiaTheme="minorHAnsi" w:hAnsi="Bookman Old Style" w:cs="Franklin Gothic Book"/>
          <w:color w:val="000000" w:themeColor="text1"/>
        </w:rPr>
      </w:pPr>
    </w:p>
    <w:p w:rsidR="00CB568A" w:rsidRDefault="00CB568A" w:rsidP="00CB568A">
      <w:pPr>
        <w:tabs>
          <w:tab w:val="left" w:pos="1260"/>
          <w:tab w:val="left" w:pos="1980"/>
        </w:tabs>
        <w:spacing w:after="0"/>
        <w:jc w:val="center"/>
        <w:rPr>
          <w:rFonts w:ascii="Bookman Old Style" w:eastAsiaTheme="minorHAnsi" w:hAnsi="Bookman Old Style" w:cs="Franklin Gothic Book"/>
          <w:color w:val="000000" w:themeColor="text1"/>
        </w:rPr>
      </w:pPr>
    </w:p>
    <w:p w:rsidR="00A52884" w:rsidRDefault="00A52884" w:rsidP="00CB568A">
      <w:pPr>
        <w:tabs>
          <w:tab w:val="left" w:pos="1260"/>
          <w:tab w:val="left" w:pos="1980"/>
        </w:tabs>
        <w:spacing w:after="0"/>
        <w:jc w:val="center"/>
        <w:rPr>
          <w:rFonts w:ascii="Bookman Old Style" w:eastAsiaTheme="minorHAnsi" w:hAnsi="Bookman Old Style" w:cs="Franklin Gothic Book"/>
          <w:color w:val="000000" w:themeColor="text1"/>
        </w:rPr>
      </w:pPr>
    </w:p>
    <w:p w:rsidR="00A52884" w:rsidRDefault="00A52884" w:rsidP="00CB568A">
      <w:pPr>
        <w:tabs>
          <w:tab w:val="left" w:pos="1260"/>
          <w:tab w:val="left" w:pos="1980"/>
        </w:tabs>
        <w:spacing w:after="0"/>
        <w:jc w:val="center"/>
        <w:rPr>
          <w:rFonts w:ascii="Bookman Old Style" w:eastAsiaTheme="minorHAnsi" w:hAnsi="Bookman Old Style" w:cs="Franklin Gothic Book"/>
          <w:color w:val="000000" w:themeColor="text1"/>
        </w:rPr>
      </w:pPr>
    </w:p>
    <w:p w:rsidR="00A52884" w:rsidRPr="00132B4D" w:rsidRDefault="00A52884" w:rsidP="00CB568A">
      <w:pPr>
        <w:tabs>
          <w:tab w:val="left" w:pos="1260"/>
          <w:tab w:val="left" w:pos="1980"/>
        </w:tabs>
        <w:spacing w:after="0"/>
        <w:jc w:val="center"/>
        <w:rPr>
          <w:rFonts w:ascii="Bookman Old Style" w:eastAsiaTheme="minorHAnsi" w:hAnsi="Bookman Old Style" w:cs="Franklin Gothic Book"/>
          <w:color w:val="000000" w:themeColor="text1"/>
        </w:rPr>
      </w:pPr>
    </w:p>
    <w:p w:rsidR="00CB568A" w:rsidRPr="00132B4D" w:rsidRDefault="00CB568A" w:rsidP="00CB568A">
      <w:pPr>
        <w:tabs>
          <w:tab w:val="left" w:pos="1260"/>
        </w:tabs>
        <w:spacing w:after="0"/>
        <w:rPr>
          <w:rFonts w:ascii="Bookman Old Style" w:hAnsi="Bookman Old Style" w:cs="Trebuchet MS"/>
          <w:b/>
          <w:color w:val="000000" w:themeColor="text1"/>
          <w:sz w:val="24"/>
          <w:szCs w:val="24"/>
          <w:u w:val="single"/>
        </w:rPr>
      </w:pPr>
      <w:r w:rsidRPr="00132B4D">
        <w:rPr>
          <w:rFonts w:ascii="Bookman Old Style" w:hAnsi="Bookman Old Style" w:cs="Trebuchet MS"/>
          <w:b/>
          <w:color w:val="000000" w:themeColor="text1"/>
          <w:sz w:val="24"/>
          <w:szCs w:val="24"/>
        </w:rPr>
        <w:lastRenderedPageBreak/>
        <w:t xml:space="preserve">2.2.3. Seni Budaya dan Olah Raga  </w:t>
      </w:r>
    </w:p>
    <w:p w:rsidR="00BE6231" w:rsidRPr="00132B4D" w:rsidRDefault="00BE6231" w:rsidP="000A5484">
      <w:pPr>
        <w:pStyle w:val="ListParagraph"/>
        <w:spacing w:before="240"/>
        <w:ind w:left="0"/>
        <w:jc w:val="both"/>
        <w:rPr>
          <w:rFonts w:ascii="Bookman Old Style" w:hAnsi="Bookman Old Style" w:cs="Trebuchet MS"/>
          <w:color w:val="000000" w:themeColor="text1"/>
          <w:sz w:val="24"/>
          <w:szCs w:val="24"/>
        </w:rPr>
      </w:pPr>
      <w:r w:rsidRPr="00132B4D">
        <w:rPr>
          <w:rFonts w:ascii="Bookman Old Style" w:hAnsi="Bookman Old Style" w:cs="Trebuchet MS"/>
          <w:color w:val="000000" w:themeColor="text1"/>
          <w:sz w:val="24"/>
          <w:szCs w:val="24"/>
        </w:rPr>
        <w:t>Berdasarkan data pada tahun 2014, perkembangan jumlah group kesenian, budaya dan olah raga di Kabupaten Sintang tidak terlalu berkembang secara signifikan. Sampai saat ini saja misalnya, jumlah group kesenian yang ada di Kabupaten Sintang hanya berjumlah 32 buah, namun belum didukun</w:t>
      </w:r>
      <w:r w:rsidR="00EF25C8">
        <w:rPr>
          <w:rFonts w:ascii="Bookman Old Style" w:hAnsi="Bookman Old Style" w:cs="Trebuchet MS"/>
          <w:color w:val="000000" w:themeColor="text1"/>
          <w:sz w:val="24"/>
          <w:szCs w:val="24"/>
          <w:lang w:val="id-ID"/>
        </w:rPr>
        <w:t>g</w:t>
      </w:r>
      <w:r w:rsidRPr="00132B4D">
        <w:rPr>
          <w:rFonts w:ascii="Bookman Old Style" w:hAnsi="Bookman Old Style" w:cs="Trebuchet MS"/>
          <w:color w:val="000000" w:themeColor="text1"/>
          <w:sz w:val="24"/>
          <w:szCs w:val="24"/>
        </w:rPr>
        <w:t xml:space="preserve"> oleh ketersediaan gedung kesenian yang memadai. Kemudian ketersediaan gedung olah raga yang representatif untuk mendukung kegiatan olah raga di Kabupaten Sintang baru hanya ada satu, yaitu yang berada dikompleks stadion lapangan bola di Sintang.  Namun untuk gedung-gedung olah raga sejenis futsal berjumlah 10 buah menyebar di</w:t>
      </w:r>
      <w:r w:rsidR="00FC09B1">
        <w:rPr>
          <w:rFonts w:ascii="Bookman Old Style" w:hAnsi="Bookman Old Style" w:cs="Trebuchet MS"/>
          <w:color w:val="000000" w:themeColor="text1"/>
          <w:sz w:val="24"/>
          <w:szCs w:val="24"/>
          <w:lang w:val="id-ID"/>
        </w:rPr>
        <w:t xml:space="preserve"> </w:t>
      </w:r>
      <w:r w:rsidRPr="00132B4D">
        <w:rPr>
          <w:rFonts w:ascii="Bookman Old Style" w:hAnsi="Bookman Old Style" w:cs="Trebuchet MS"/>
          <w:color w:val="000000" w:themeColor="text1"/>
          <w:sz w:val="24"/>
          <w:szCs w:val="24"/>
        </w:rPr>
        <w:t>berbagai kecamatan yang ada di Kabupaten Sintang.</w:t>
      </w:r>
    </w:p>
    <w:p w:rsidR="00BE6231" w:rsidRPr="00132B4D" w:rsidRDefault="00FC09B1" w:rsidP="000A5484">
      <w:pPr>
        <w:spacing w:after="0"/>
        <w:jc w:val="center"/>
        <w:rPr>
          <w:rFonts w:ascii="Bookman Old Style" w:eastAsiaTheme="minorHAnsi" w:hAnsi="Bookman Old Style" w:cs="Times New Roman"/>
          <w:color w:val="000000" w:themeColor="text1"/>
          <w:sz w:val="24"/>
        </w:rPr>
      </w:pPr>
      <w:r>
        <w:rPr>
          <w:rFonts w:ascii="Bookman Old Style" w:eastAsiaTheme="minorHAnsi" w:hAnsi="Bookman Old Style" w:cs="Times New Roman"/>
          <w:color w:val="000000" w:themeColor="text1"/>
          <w:sz w:val="24"/>
        </w:rPr>
        <w:t>Tabel 2.</w:t>
      </w:r>
      <w:r w:rsidR="008A2B42">
        <w:rPr>
          <w:rFonts w:ascii="Bookman Old Style" w:eastAsiaTheme="minorHAnsi" w:hAnsi="Bookman Old Style" w:cs="Times New Roman"/>
          <w:color w:val="000000" w:themeColor="text1"/>
          <w:sz w:val="24"/>
          <w:lang w:val="id-ID"/>
        </w:rPr>
        <w:t>38</w:t>
      </w:r>
      <w:r w:rsidR="00B52DEB" w:rsidRPr="00132B4D">
        <w:rPr>
          <w:rFonts w:ascii="Bookman Old Style" w:eastAsiaTheme="minorHAnsi" w:hAnsi="Bookman Old Style" w:cs="Times New Roman"/>
          <w:color w:val="000000" w:themeColor="text1"/>
          <w:sz w:val="24"/>
        </w:rPr>
        <w:t>.</w:t>
      </w:r>
    </w:p>
    <w:p w:rsidR="00BE6231" w:rsidRPr="00132B4D" w:rsidRDefault="00BE6231" w:rsidP="00BE6231">
      <w:pPr>
        <w:autoSpaceDE w:val="0"/>
        <w:autoSpaceDN w:val="0"/>
        <w:adjustRightInd w:val="0"/>
        <w:spacing w:after="0" w:line="240" w:lineRule="auto"/>
        <w:jc w:val="center"/>
        <w:rPr>
          <w:rFonts w:ascii="Bookman Old Style" w:eastAsiaTheme="minorHAnsi" w:hAnsi="Bookman Old Style" w:cs="Times New Roman"/>
          <w:color w:val="000000" w:themeColor="text1"/>
          <w:sz w:val="24"/>
        </w:rPr>
      </w:pPr>
      <w:r w:rsidRPr="00132B4D">
        <w:rPr>
          <w:rFonts w:ascii="Bookman Old Style" w:eastAsiaTheme="minorHAnsi" w:hAnsi="Bookman Old Style" w:cs="Times New Roman"/>
          <w:color w:val="000000" w:themeColor="text1"/>
          <w:sz w:val="24"/>
        </w:rPr>
        <w:t>Perkembangan Seni</w:t>
      </w:r>
      <w:r w:rsidR="003273EF" w:rsidRPr="00132B4D">
        <w:rPr>
          <w:rFonts w:ascii="Bookman Old Style" w:eastAsiaTheme="minorHAnsi" w:hAnsi="Bookman Old Style" w:cs="Times New Roman"/>
          <w:color w:val="000000" w:themeColor="text1"/>
          <w:sz w:val="24"/>
        </w:rPr>
        <w:t>, Budaya dan Olahraga Tahun 2014</w:t>
      </w:r>
    </w:p>
    <w:p w:rsidR="00BE6231" w:rsidRPr="00132B4D" w:rsidRDefault="00BE6231" w:rsidP="00BE6231">
      <w:pPr>
        <w:spacing w:after="0"/>
        <w:jc w:val="center"/>
        <w:rPr>
          <w:rFonts w:ascii="Bookman Old Style" w:eastAsiaTheme="minorHAnsi" w:hAnsi="Bookman Old Style" w:cs="Times New Roman"/>
          <w:color w:val="000000" w:themeColor="text1"/>
        </w:rPr>
      </w:pPr>
      <w:r w:rsidRPr="00132B4D">
        <w:rPr>
          <w:rFonts w:ascii="Bookman Old Style" w:eastAsiaTheme="minorHAnsi" w:hAnsi="Bookman Old Style" w:cs="Times New Roman"/>
          <w:color w:val="000000" w:themeColor="text1"/>
          <w:sz w:val="24"/>
        </w:rPr>
        <w:t>Kabupaten Sintang</w:t>
      </w:r>
    </w:p>
    <w:p w:rsidR="00BE6231" w:rsidRPr="00132B4D" w:rsidRDefault="00BE6231" w:rsidP="00BE6231">
      <w:pPr>
        <w:spacing w:after="0"/>
        <w:jc w:val="center"/>
        <w:rPr>
          <w:rFonts w:ascii="Bookman Old Style" w:eastAsiaTheme="minorHAnsi" w:hAnsi="Bookman Old Style" w:cs="Franklin Gothic Book"/>
          <w:color w:val="000000" w:themeColor="text1"/>
        </w:rPr>
      </w:pPr>
    </w:p>
    <w:tbl>
      <w:tblPr>
        <w:tblStyle w:val="TableGrid"/>
        <w:tblW w:w="0" w:type="auto"/>
        <w:jc w:val="center"/>
        <w:tblLook w:val="04A0" w:firstRow="1" w:lastRow="0" w:firstColumn="1" w:lastColumn="0" w:noHBand="0" w:noVBand="1"/>
      </w:tblPr>
      <w:tblGrid>
        <w:gridCol w:w="503"/>
        <w:gridCol w:w="5619"/>
        <w:gridCol w:w="1701"/>
      </w:tblGrid>
      <w:tr w:rsidR="001E1180" w:rsidRPr="00132B4D" w:rsidTr="00142C02">
        <w:trPr>
          <w:trHeight w:val="573"/>
          <w:jc w:val="center"/>
        </w:trPr>
        <w:tc>
          <w:tcPr>
            <w:tcW w:w="503" w:type="dxa"/>
            <w:shd w:val="clear" w:color="auto" w:fill="95B3D7" w:themeFill="accent1" w:themeFillTint="99"/>
            <w:vAlign w:val="center"/>
          </w:tcPr>
          <w:p w:rsidR="00AD6DD1" w:rsidRPr="00132B4D" w:rsidRDefault="00AD6DD1" w:rsidP="00B75E27">
            <w:pPr>
              <w:tabs>
                <w:tab w:val="left" w:pos="1260"/>
                <w:tab w:val="left" w:pos="1980"/>
                <w:tab w:val="left" w:pos="270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No</w:t>
            </w:r>
          </w:p>
        </w:tc>
        <w:tc>
          <w:tcPr>
            <w:tcW w:w="5619" w:type="dxa"/>
            <w:shd w:val="clear" w:color="auto" w:fill="95B3D7" w:themeFill="accent1" w:themeFillTint="99"/>
            <w:vAlign w:val="center"/>
          </w:tcPr>
          <w:p w:rsidR="00AD6DD1" w:rsidRPr="00132B4D" w:rsidRDefault="00AD6DD1" w:rsidP="00B75E27">
            <w:pPr>
              <w:tabs>
                <w:tab w:val="left" w:pos="1260"/>
                <w:tab w:val="left" w:pos="1980"/>
                <w:tab w:val="left" w:pos="270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Capaian Pembangunan</w:t>
            </w:r>
          </w:p>
        </w:tc>
        <w:tc>
          <w:tcPr>
            <w:tcW w:w="1701" w:type="dxa"/>
            <w:shd w:val="clear" w:color="auto" w:fill="95B3D7" w:themeFill="accent1" w:themeFillTint="99"/>
            <w:vAlign w:val="center"/>
          </w:tcPr>
          <w:p w:rsidR="00AD6DD1" w:rsidRPr="00132B4D" w:rsidRDefault="00142C02" w:rsidP="00B75E27">
            <w:pPr>
              <w:tabs>
                <w:tab w:val="left" w:pos="1260"/>
                <w:tab w:val="left" w:pos="1980"/>
                <w:tab w:val="left" w:pos="270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Jumlah</w:t>
            </w:r>
          </w:p>
        </w:tc>
      </w:tr>
      <w:tr w:rsidR="001E1180" w:rsidRPr="00132B4D" w:rsidTr="00142C02">
        <w:trPr>
          <w:jc w:val="center"/>
        </w:trPr>
        <w:tc>
          <w:tcPr>
            <w:tcW w:w="503" w:type="dxa"/>
          </w:tcPr>
          <w:p w:rsidR="00AD6DD1" w:rsidRPr="00132B4D" w:rsidRDefault="00AD6DD1" w:rsidP="00B75E27">
            <w:pPr>
              <w:tabs>
                <w:tab w:val="left" w:pos="1260"/>
                <w:tab w:val="left" w:pos="1980"/>
                <w:tab w:val="left" w:pos="270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1</w:t>
            </w:r>
          </w:p>
        </w:tc>
        <w:tc>
          <w:tcPr>
            <w:tcW w:w="5619" w:type="dxa"/>
          </w:tcPr>
          <w:p w:rsidR="00AD6DD1" w:rsidRPr="00132B4D" w:rsidRDefault="00142C02" w:rsidP="00BE6231">
            <w:pPr>
              <w:tabs>
                <w:tab w:val="left" w:pos="1260"/>
                <w:tab w:val="left" w:pos="1980"/>
                <w:tab w:val="left" w:pos="2700"/>
              </w:tabs>
              <w:rPr>
                <w:rFonts w:ascii="Bookman Old Style" w:hAnsi="Bookman Old Style" w:cstheme="minorHAnsi"/>
                <w:color w:val="000000" w:themeColor="text1"/>
              </w:rPr>
            </w:pPr>
            <w:r w:rsidRPr="00132B4D">
              <w:rPr>
                <w:rFonts w:ascii="Bookman Old Style" w:hAnsi="Bookman Old Style" w:cstheme="minorHAnsi"/>
                <w:color w:val="000000" w:themeColor="text1"/>
              </w:rPr>
              <w:t>G</w:t>
            </w:r>
            <w:r w:rsidR="00AD6DD1" w:rsidRPr="00132B4D">
              <w:rPr>
                <w:rFonts w:ascii="Bookman Old Style" w:hAnsi="Bookman Old Style" w:cstheme="minorHAnsi"/>
                <w:color w:val="000000" w:themeColor="text1"/>
              </w:rPr>
              <w:t>rup kesenian per 10.000 penduduk.</w:t>
            </w:r>
          </w:p>
        </w:tc>
        <w:tc>
          <w:tcPr>
            <w:tcW w:w="1701" w:type="dxa"/>
          </w:tcPr>
          <w:p w:rsidR="00AD6DD1" w:rsidRPr="00132B4D" w:rsidRDefault="00AD6DD1" w:rsidP="0084097D">
            <w:pPr>
              <w:tabs>
                <w:tab w:val="left" w:pos="1260"/>
                <w:tab w:val="left" w:pos="1980"/>
                <w:tab w:val="left" w:pos="270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32 buah</w:t>
            </w:r>
          </w:p>
        </w:tc>
      </w:tr>
      <w:tr w:rsidR="001E1180" w:rsidRPr="00132B4D" w:rsidTr="00142C02">
        <w:trPr>
          <w:jc w:val="center"/>
        </w:trPr>
        <w:tc>
          <w:tcPr>
            <w:tcW w:w="503" w:type="dxa"/>
          </w:tcPr>
          <w:p w:rsidR="00AD6DD1" w:rsidRPr="00132B4D" w:rsidRDefault="00AD6DD1" w:rsidP="00B75E27">
            <w:pPr>
              <w:tabs>
                <w:tab w:val="left" w:pos="1260"/>
                <w:tab w:val="left" w:pos="1980"/>
                <w:tab w:val="left" w:pos="270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2</w:t>
            </w:r>
          </w:p>
        </w:tc>
        <w:tc>
          <w:tcPr>
            <w:tcW w:w="5619" w:type="dxa"/>
          </w:tcPr>
          <w:p w:rsidR="00AD6DD1" w:rsidRPr="00132B4D" w:rsidRDefault="00142C02" w:rsidP="00BE6231">
            <w:pPr>
              <w:tabs>
                <w:tab w:val="left" w:pos="1260"/>
                <w:tab w:val="left" w:pos="1980"/>
                <w:tab w:val="left" w:pos="2700"/>
              </w:tabs>
              <w:rPr>
                <w:rFonts w:ascii="Bookman Old Style" w:hAnsi="Bookman Old Style" w:cstheme="minorHAnsi"/>
                <w:color w:val="000000" w:themeColor="text1"/>
              </w:rPr>
            </w:pPr>
            <w:r w:rsidRPr="00132B4D">
              <w:rPr>
                <w:rFonts w:ascii="Bookman Old Style" w:hAnsi="Bookman Old Style" w:cstheme="minorHAnsi"/>
                <w:color w:val="000000" w:themeColor="text1"/>
              </w:rPr>
              <w:t>G</w:t>
            </w:r>
            <w:r w:rsidR="00AD6DD1" w:rsidRPr="00132B4D">
              <w:rPr>
                <w:rFonts w:ascii="Bookman Old Style" w:hAnsi="Bookman Old Style" w:cstheme="minorHAnsi"/>
                <w:color w:val="000000" w:themeColor="text1"/>
              </w:rPr>
              <w:t>edung kesenian per 10.000 penduduk.</w:t>
            </w:r>
          </w:p>
        </w:tc>
        <w:tc>
          <w:tcPr>
            <w:tcW w:w="1701" w:type="dxa"/>
          </w:tcPr>
          <w:p w:rsidR="00AD6DD1" w:rsidRPr="00132B4D" w:rsidRDefault="00AD6DD1" w:rsidP="0084097D">
            <w:pPr>
              <w:tabs>
                <w:tab w:val="left" w:pos="1260"/>
                <w:tab w:val="left" w:pos="1980"/>
                <w:tab w:val="left" w:pos="270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2 buah</w:t>
            </w:r>
          </w:p>
        </w:tc>
      </w:tr>
      <w:tr w:rsidR="001E1180" w:rsidRPr="00132B4D" w:rsidTr="00142C02">
        <w:trPr>
          <w:jc w:val="center"/>
        </w:trPr>
        <w:tc>
          <w:tcPr>
            <w:tcW w:w="503" w:type="dxa"/>
          </w:tcPr>
          <w:p w:rsidR="00AD6DD1" w:rsidRPr="00132B4D" w:rsidRDefault="00AD6DD1" w:rsidP="00B75E27">
            <w:pPr>
              <w:tabs>
                <w:tab w:val="left" w:pos="1260"/>
                <w:tab w:val="left" w:pos="1980"/>
                <w:tab w:val="left" w:pos="270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3</w:t>
            </w:r>
          </w:p>
        </w:tc>
        <w:tc>
          <w:tcPr>
            <w:tcW w:w="5619" w:type="dxa"/>
          </w:tcPr>
          <w:p w:rsidR="00AD6DD1" w:rsidRPr="00132B4D" w:rsidRDefault="00142C02" w:rsidP="00BE6231">
            <w:pPr>
              <w:tabs>
                <w:tab w:val="left" w:pos="1260"/>
                <w:tab w:val="left" w:pos="1980"/>
                <w:tab w:val="left" w:pos="2700"/>
              </w:tabs>
              <w:rPr>
                <w:rFonts w:ascii="Bookman Old Style" w:hAnsi="Bookman Old Style" w:cstheme="minorHAnsi"/>
                <w:color w:val="000000" w:themeColor="text1"/>
              </w:rPr>
            </w:pPr>
            <w:r w:rsidRPr="00132B4D">
              <w:rPr>
                <w:rFonts w:ascii="Bookman Old Style" w:hAnsi="Bookman Old Style" w:cstheme="minorHAnsi"/>
                <w:color w:val="000000" w:themeColor="text1"/>
              </w:rPr>
              <w:t>K</w:t>
            </w:r>
            <w:r w:rsidR="00AD6DD1" w:rsidRPr="00132B4D">
              <w:rPr>
                <w:rFonts w:ascii="Bookman Old Style" w:hAnsi="Bookman Old Style" w:cstheme="minorHAnsi"/>
                <w:color w:val="000000" w:themeColor="text1"/>
              </w:rPr>
              <w:t>lub olahraga per 10.000 penduduk.</w:t>
            </w:r>
          </w:p>
        </w:tc>
        <w:tc>
          <w:tcPr>
            <w:tcW w:w="1701" w:type="dxa"/>
          </w:tcPr>
          <w:p w:rsidR="00AD6DD1" w:rsidRPr="00132B4D" w:rsidRDefault="00AD6DD1" w:rsidP="0084097D">
            <w:pPr>
              <w:tabs>
                <w:tab w:val="left" w:pos="1260"/>
                <w:tab w:val="left" w:pos="1980"/>
                <w:tab w:val="left" w:pos="270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w:t>
            </w:r>
          </w:p>
        </w:tc>
      </w:tr>
      <w:tr w:rsidR="00AD6DD1" w:rsidRPr="00132B4D" w:rsidTr="00142C02">
        <w:trPr>
          <w:jc w:val="center"/>
        </w:trPr>
        <w:tc>
          <w:tcPr>
            <w:tcW w:w="503" w:type="dxa"/>
          </w:tcPr>
          <w:p w:rsidR="00AD6DD1" w:rsidRPr="00132B4D" w:rsidRDefault="00AD6DD1" w:rsidP="00B75E27">
            <w:pPr>
              <w:tabs>
                <w:tab w:val="left" w:pos="1260"/>
                <w:tab w:val="left" w:pos="1980"/>
                <w:tab w:val="left" w:pos="270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4</w:t>
            </w:r>
          </w:p>
        </w:tc>
        <w:tc>
          <w:tcPr>
            <w:tcW w:w="5619" w:type="dxa"/>
          </w:tcPr>
          <w:p w:rsidR="00AD6DD1" w:rsidRPr="00132B4D" w:rsidRDefault="00BB2B9B" w:rsidP="00BE6231">
            <w:pPr>
              <w:tabs>
                <w:tab w:val="left" w:pos="1260"/>
                <w:tab w:val="left" w:pos="1980"/>
                <w:tab w:val="left" w:pos="2700"/>
              </w:tabs>
              <w:rPr>
                <w:rFonts w:ascii="Bookman Old Style" w:hAnsi="Bookman Old Style" w:cstheme="minorHAnsi"/>
                <w:color w:val="000000" w:themeColor="text1"/>
              </w:rPr>
            </w:pPr>
            <w:r w:rsidRPr="00132B4D">
              <w:rPr>
                <w:rFonts w:ascii="Bookman Old Style" w:hAnsi="Bookman Old Style" w:cstheme="minorHAnsi"/>
                <w:color w:val="000000" w:themeColor="text1"/>
              </w:rPr>
              <w:t>G</w:t>
            </w:r>
            <w:r w:rsidR="00AD6DD1" w:rsidRPr="00132B4D">
              <w:rPr>
                <w:rFonts w:ascii="Bookman Old Style" w:hAnsi="Bookman Old Style" w:cstheme="minorHAnsi"/>
                <w:color w:val="000000" w:themeColor="text1"/>
              </w:rPr>
              <w:t>edung olahraga per 10.000 penduduk.</w:t>
            </w:r>
          </w:p>
        </w:tc>
        <w:tc>
          <w:tcPr>
            <w:tcW w:w="1701" w:type="dxa"/>
          </w:tcPr>
          <w:p w:rsidR="00AD6DD1" w:rsidRPr="00132B4D" w:rsidRDefault="00AD6DD1" w:rsidP="0084097D">
            <w:pPr>
              <w:tabs>
                <w:tab w:val="left" w:pos="1260"/>
                <w:tab w:val="left" w:pos="1980"/>
                <w:tab w:val="left" w:pos="270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10</w:t>
            </w:r>
          </w:p>
        </w:tc>
      </w:tr>
    </w:tbl>
    <w:p w:rsidR="00CB568A" w:rsidRPr="00132B4D" w:rsidRDefault="00CB568A" w:rsidP="00CB568A">
      <w:pPr>
        <w:spacing w:after="0"/>
        <w:jc w:val="center"/>
        <w:rPr>
          <w:rFonts w:ascii="Bookman Old Style" w:eastAsiaTheme="minorHAnsi" w:hAnsi="Bookman Old Style" w:cs="Franklin Gothic Book"/>
          <w:color w:val="000000" w:themeColor="text1"/>
        </w:rPr>
      </w:pPr>
    </w:p>
    <w:p w:rsidR="00CB568A" w:rsidRPr="00132B4D" w:rsidRDefault="00CB568A" w:rsidP="00CB568A">
      <w:pPr>
        <w:pStyle w:val="ListParagraph"/>
        <w:spacing w:after="0"/>
        <w:ind w:left="3060"/>
        <w:rPr>
          <w:rFonts w:ascii="Bookman Old Style" w:hAnsi="Bookman Old Style" w:cs="Trebuchet MS"/>
          <w:color w:val="000000" w:themeColor="text1"/>
        </w:rPr>
      </w:pPr>
    </w:p>
    <w:p w:rsidR="00CB568A" w:rsidRPr="00132B4D" w:rsidRDefault="00CB568A" w:rsidP="00155036">
      <w:pPr>
        <w:spacing w:after="0" w:line="360" w:lineRule="auto"/>
        <w:rPr>
          <w:rFonts w:ascii="Bookman Old Style" w:hAnsi="Bookman Old Style" w:cs="Trebuchet MS"/>
          <w:b/>
          <w:color w:val="000000" w:themeColor="text1"/>
          <w:sz w:val="24"/>
          <w:szCs w:val="24"/>
        </w:rPr>
      </w:pPr>
      <w:r w:rsidRPr="00132B4D">
        <w:rPr>
          <w:rFonts w:ascii="Bookman Old Style" w:hAnsi="Bookman Old Style" w:cs="Trebuchet MS"/>
          <w:b/>
          <w:color w:val="000000" w:themeColor="text1"/>
          <w:sz w:val="24"/>
          <w:szCs w:val="24"/>
        </w:rPr>
        <w:t>2.3. Aspek Pelayanan Umum</w:t>
      </w:r>
    </w:p>
    <w:p w:rsidR="00CB568A" w:rsidRPr="00132B4D" w:rsidRDefault="00CB568A" w:rsidP="00155036">
      <w:pPr>
        <w:tabs>
          <w:tab w:val="left" w:pos="1260"/>
        </w:tabs>
        <w:spacing w:after="0" w:line="360" w:lineRule="auto"/>
        <w:rPr>
          <w:rFonts w:ascii="Bookman Old Style" w:hAnsi="Bookman Old Style" w:cs="Trebuchet MS"/>
          <w:b/>
          <w:color w:val="000000" w:themeColor="text1"/>
          <w:sz w:val="24"/>
          <w:szCs w:val="24"/>
        </w:rPr>
      </w:pPr>
      <w:r w:rsidRPr="00132B4D">
        <w:rPr>
          <w:rFonts w:ascii="Bookman Old Style" w:hAnsi="Bookman Old Style" w:cs="Trebuchet MS"/>
          <w:b/>
          <w:color w:val="000000" w:themeColor="text1"/>
          <w:sz w:val="24"/>
          <w:szCs w:val="24"/>
        </w:rPr>
        <w:t>2.3.1. Layanan Urusan Wajib</w:t>
      </w:r>
    </w:p>
    <w:p w:rsidR="00CB568A" w:rsidRPr="00132B4D" w:rsidRDefault="00CB568A" w:rsidP="00155036">
      <w:pPr>
        <w:tabs>
          <w:tab w:val="left" w:pos="1260"/>
        </w:tabs>
        <w:spacing w:after="0" w:line="360" w:lineRule="auto"/>
        <w:rPr>
          <w:rFonts w:ascii="Bookman Old Style" w:hAnsi="Bookman Old Style" w:cs="Trebuchet MS"/>
          <w:b/>
          <w:color w:val="000000" w:themeColor="text1"/>
          <w:sz w:val="24"/>
          <w:szCs w:val="24"/>
          <w:u w:val="single"/>
        </w:rPr>
      </w:pPr>
      <w:r w:rsidRPr="00132B4D">
        <w:rPr>
          <w:rFonts w:ascii="Bookman Old Style" w:hAnsi="Bookman Old Style" w:cs="Trebuchet MS"/>
          <w:b/>
          <w:color w:val="000000" w:themeColor="text1"/>
          <w:sz w:val="24"/>
          <w:szCs w:val="24"/>
        </w:rPr>
        <w:t xml:space="preserve">2.3.1.1. Pendidikan </w:t>
      </w:r>
    </w:p>
    <w:p w:rsidR="00CB568A" w:rsidRPr="00132B4D" w:rsidRDefault="00CB568A" w:rsidP="00155036">
      <w:pPr>
        <w:tabs>
          <w:tab w:val="left" w:pos="1260"/>
        </w:tabs>
        <w:spacing w:after="0" w:line="360" w:lineRule="auto"/>
        <w:rPr>
          <w:rFonts w:ascii="Bookman Old Style" w:hAnsi="Bookman Old Style" w:cs="Trebuchet MS"/>
          <w:b/>
          <w:color w:val="000000" w:themeColor="text1"/>
          <w:sz w:val="24"/>
          <w:szCs w:val="24"/>
        </w:rPr>
      </w:pPr>
      <w:r w:rsidRPr="00132B4D">
        <w:rPr>
          <w:rFonts w:ascii="Bookman Old Style" w:hAnsi="Bookman Old Style" w:cs="Trebuchet MS"/>
          <w:b/>
          <w:color w:val="000000" w:themeColor="text1"/>
          <w:sz w:val="24"/>
          <w:szCs w:val="24"/>
        </w:rPr>
        <w:t>2.3.1.1.1. Pendidikan Dasar</w:t>
      </w:r>
    </w:p>
    <w:p w:rsidR="00F67128" w:rsidRPr="00132B4D" w:rsidRDefault="00F67128" w:rsidP="000A5484">
      <w:pPr>
        <w:pStyle w:val="ListParagraph"/>
        <w:numPr>
          <w:ilvl w:val="0"/>
          <w:numId w:val="1"/>
        </w:numPr>
        <w:spacing w:before="240"/>
        <w:ind w:left="360"/>
        <w:rPr>
          <w:rFonts w:ascii="Bookman Old Style" w:hAnsi="Bookman Old Style" w:cs="Trebuchet MS"/>
          <w:b/>
          <w:i/>
          <w:color w:val="000000" w:themeColor="text1"/>
          <w:sz w:val="24"/>
          <w:szCs w:val="24"/>
        </w:rPr>
      </w:pPr>
      <w:r w:rsidRPr="00132B4D">
        <w:rPr>
          <w:rFonts w:ascii="Bookman Old Style" w:hAnsi="Bookman Old Style" w:cs="Trebuchet MS"/>
          <w:b/>
          <w:i/>
          <w:color w:val="000000" w:themeColor="text1"/>
          <w:sz w:val="24"/>
          <w:szCs w:val="24"/>
        </w:rPr>
        <w:t>Rasio ketersediaan sekolah/penduduk usia sekolah</w:t>
      </w:r>
    </w:p>
    <w:p w:rsidR="00F67128" w:rsidRPr="00132B4D" w:rsidRDefault="00F67128" w:rsidP="000A5484">
      <w:pPr>
        <w:tabs>
          <w:tab w:val="left" w:pos="1260"/>
        </w:tabs>
        <w:jc w:val="both"/>
        <w:rPr>
          <w:rFonts w:ascii="Bookman Old Style" w:hAnsi="Bookman Old Style" w:cs="Trebuchet MS"/>
          <w:color w:val="000000" w:themeColor="text1"/>
          <w:sz w:val="24"/>
          <w:szCs w:val="24"/>
        </w:rPr>
      </w:pPr>
      <w:r w:rsidRPr="00132B4D">
        <w:rPr>
          <w:rFonts w:ascii="Bookman Old Style" w:hAnsi="Bookman Old Style" w:cs="Trebuchet MS"/>
          <w:color w:val="000000" w:themeColor="text1"/>
          <w:sz w:val="24"/>
          <w:szCs w:val="24"/>
        </w:rPr>
        <w:t>Seiring dengan pertambahan jumlah penduduk usia 7-12  tahun selama periode 201</w:t>
      </w:r>
      <w:r w:rsidR="00D45CE7">
        <w:rPr>
          <w:rFonts w:ascii="Bookman Old Style" w:hAnsi="Bookman Old Style" w:cs="Trebuchet MS"/>
          <w:color w:val="000000" w:themeColor="text1"/>
          <w:sz w:val="24"/>
          <w:szCs w:val="24"/>
          <w:lang w:val="id-ID"/>
        </w:rPr>
        <w:t>1</w:t>
      </w:r>
      <w:r w:rsidRPr="00132B4D">
        <w:rPr>
          <w:rFonts w:ascii="Bookman Old Style" w:hAnsi="Bookman Old Style" w:cs="Trebuchet MS"/>
          <w:color w:val="000000" w:themeColor="text1"/>
          <w:sz w:val="24"/>
          <w:szCs w:val="24"/>
        </w:rPr>
        <w:t>-201</w:t>
      </w:r>
      <w:r w:rsidR="00D45CE7">
        <w:rPr>
          <w:rFonts w:ascii="Bookman Old Style" w:hAnsi="Bookman Old Style" w:cs="Trebuchet MS"/>
          <w:color w:val="000000" w:themeColor="text1"/>
          <w:sz w:val="24"/>
          <w:szCs w:val="24"/>
          <w:lang w:val="id-ID"/>
        </w:rPr>
        <w:t>5</w:t>
      </w:r>
      <w:r w:rsidRPr="00132B4D">
        <w:rPr>
          <w:rFonts w:ascii="Bookman Old Style" w:hAnsi="Bookman Old Style" w:cs="Trebuchet MS"/>
          <w:color w:val="000000" w:themeColor="text1"/>
          <w:sz w:val="24"/>
          <w:szCs w:val="24"/>
        </w:rPr>
        <w:t xml:space="preserve">, dalam proses pembangunan pendidikan guna melayani hak masyarakat memperoleh pendidikan, telah dilakukan penambahan gedung baru sebanyak </w:t>
      </w:r>
      <w:r w:rsidR="00D45CE7">
        <w:rPr>
          <w:rFonts w:ascii="Bookman Old Style" w:hAnsi="Bookman Old Style" w:cs="Trebuchet MS"/>
          <w:color w:val="000000" w:themeColor="text1"/>
          <w:sz w:val="24"/>
          <w:szCs w:val="24"/>
          <w:lang w:val="id-ID"/>
        </w:rPr>
        <w:t>23</w:t>
      </w:r>
      <w:r w:rsidRPr="00132B4D">
        <w:rPr>
          <w:rFonts w:ascii="Bookman Old Style" w:hAnsi="Bookman Old Style" w:cs="Trebuchet MS"/>
          <w:color w:val="000000" w:themeColor="text1"/>
          <w:sz w:val="24"/>
          <w:szCs w:val="24"/>
        </w:rPr>
        <w:t xml:space="preserve"> unit dari </w:t>
      </w:r>
      <w:r w:rsidR="00D45CE7">
        <w:rPr>
          <w:rFonts w:ascii="Bookman Old Style" w:hAnsi="Bookman Old Style" w:cs="Trebuchet MS"/>
          <w:color w:val="000000" w:themeColor="text1"/>
          <w:sz w:val="24"/>
          <w:szCs w:val="24"/>
          <w:lang w:val="id-ID"/>
        </w:rPr>
        <w:t>397</w:t>
      </w:r>
      <w:r w:rsidRPr="00132B4D">
        <w:rPr>
          <w:rFonts w:ascii="Bookman Old Style" w:hAnsi="Bookman Old Style" w:cs="Trebuchet MS"/>
          <w:color w:val="000000" w:themeColor="text1"/>
          <w:sz w:val="24"/>
          <w:szCs w:val="24"/>
        </w:rPr>
        <w:t xml:space="preserve"> unit tahun 201</w:t>
      </w:r>
      <w:r w:rsidR="00D45CE7">
        <w:rPr>
          <w:rFonts w:ascii="Bookman Old Style" w:hAnsi="Bookman Old Style" w:cs="Trebuchet MS"/>
          <w:color w:val="000000" w:themeColor="text1"/>
          <w:sz w:val="24"/>
          <w:szCs w:val="24"/>
          <w:lang w:val="id-ID"/>
        </w:rPr>
        <w:t xml:space="preserve">1 </w:t>
      </w:r>
      <w:r w:rsidRPr="00132B4D">
        <w:rPr>
          <w:rFonts w:ascii="Bookman Old Style" w:hAnsi="Bookman Old Style" w:cs="Trebuchet MS"/>
          <w:color w:val="000000" w:themeColor="text1"/>
          <w:sz w:val="24"/>
          <w:szCs w:val="24"/>
        </w:rPr>
        <w:t>menjadi 4</w:t>
      </w:r>
      <w:r w:rsidR="00D45CE7">
        <w:rPr>
          <w:rFonts w:ascii="Bookman Old Style" w:hAnsi="Bookman Old Style" w:cs="Trebuchet MS"/>
          <w:color w:val="000000" w:themeColor="text1"/>
          <w:sz w:val="24"/>
          <w:szCs w:val="24"/>
          <w:lang w:val="id-ID"/>
        </w:rPr>
        <w:t>20</w:t>
      </w:r>
      <w:r w:rsidRPr="00132B4D">
        <w:rPr>
          <w:rFonts w:ascii="Bookman Old Style" w:hAnsi="Bookman Old Style" w:cs="Trebuchet MS"/>
          <w:color w:val="000000" w:themeColor="text1"/>
          <w:sz w:val="24"/>
          <w:szCs w:val="24"/>
        </w:rPr>
        <w:t xml:space="preserve"> unit tahun 201</w:t>
      </w:r>
      <w:r w:rsidR="00D45CE7">
        <w:rPr>
          <w:rFonts w:ascii="Bookman Old Style" w:hAnsi="Bookman Old Style" w:cs="Trebuchet MS"/>
          <w:color w:val="000000" w:themeColor="text1"/>
          <w:sz w:val="24"/>
          <w:szCs w:val="24"/>
          <w:lang w:val="id-ID"/>
        </w:rPr>
        <w:t>5</w:t>
      </w:r>
      <w:r w:rsidRPr="00132B4D">
        <w:rPr>
          <w:rFonts w:ascii="Bookman Old Style" w:eastAsiaTheme="minorHAnsi" w:hAnsi="Bookman Old Style" w:cs="Franklin Gothic Book"/>
          <w:color w:val="000000" w:themeColor="text1"/>
          <w:sz w:val="24"/>
          <w:szCs w:val="24"/>
        </w:rPr>
        <w:t xml:space="preserve">. </w:t>
      </w:r>
      <w:r w:rsidRPr="00132B4D">
        <w:rPr>
          <w:rFonts w:ascii="Bookman Old Style" w:hAnsi="Bookman Old Style" w:cs="Trebuchet MS"/>
          <w:color w:val="000000" w:themeColor="text1"/>
          <w:sz w:val="24"/>
          <w:szCs w:val="24"/>
        </w:rPr>
        <w:t>Rasio antara penduduk usia 7-12 tahun dengan gedung sekolah justru berkurang dari 13</w:t>
      </w:r>
      <w:r w:rsidR="00D45CE7">
        <w:rPr>
          <w:rFonts w:ascii="Bookman Old Style" w:hAnsi="Bookman Old Style" w:cs="Trebuchet MS"/>
          <w:color w:val="000000" w:themeColor="text1"/>
          <w:sz w:val="24"/>
          <w:szCs w:val="24"/>
          <w:lang w:val="id-ID"/>
        </w:rPr>
        <w:t>3</w:t>
      </w:r>
      <w:r w:rsidRPr="00132B4D">
        <w:rPr>
          <w:rFonts w:ascii="Bookman Old Style" w:hAnsi="Bookman Old Style" w:cs="Trebuchet MS"/>
          <w:color w:val="000000" w:themeColor="text1"/>
          <w:sz w:val="24"/>
          <w:szCs w:val="24"/>
        </w:rPr>
        <w:t xml:space="preserve"> tahun 201</w:t>
      </w:r>
      <w:r w:rsidR="00D45CE7">
        <w:rPr>
          <w:rFonts w:ascii="Bookman Old Style" w:hAnsi="Bookman Old Style" w:cs="Trebuchet MS"/>
          <w:color w:val="000000" w:themeColor="text1"/>
          <w:sz w:val="24"/>
          <w:szCs w:val="24"/>
          <w:lang w:val="id-ID"/>
        </w:rPr>
        <w:t>1</w:t>
      </w:r>
      <w:r w:rsidRPr="00132B4D">
        <w:rPr>
          <w:rFonts w:ascii="Bookman Old Style" w:hAnsi="Bookman Old Style" w:cs="Trebuchet MS"/>
          <w:color w:val="000000" w:themeColor="text1"/>
          <w:sz w:val="24"/>
          <w:szCs w:val="24"/>
        </w:rPr>
        <w:t xml:space="preserve"> menjadi 11</w:t>
      </w:r>
      <w:r w:rsidR="00D45CE7">
        <w:rPr>
          <w:rFonts w:ascii="Bookman Old Style" w:hAnsi="Bookman Old Style" w:cs="Trebuchet MS"/>
          <w:color w:val="000000" w:themeColor="text1"/>
          <w:sz w:val="24"/>
          <w:szCs w:val="24"/>
          <w:lang w:val="id-ID"/>
        </w:rPr>
        <w:t>4</w:t>
      </w:r>
      <w:r w:rsidRPr="00132B4D">
        <w:rPr>
          <w:rFonts w:ascii="Bookman Old Style" w:hAnsi="Bookman Old Style" w:cs="Trebuchet MS"/>
          <w:color w:val="000000" w:themeColor="text1"/>
          <w:sz w:val="24"/>
          <w:szCs w:val="24"/>
        </w:rPr>
        <w:t xml:space="preserve"> tahun 201</w:t>
      </w:r>
      <w:r w:rsidR="00D45CE7">
        <w:rPr>
          <w:rFonts w:ascii="Bookman Old Style" w:hAnsi="Bookman Old Style" w:cs="Trebuchet MS"/>
          <w:color w:val="000000" w:themeColor="text1"/>
          <w:sz w:val="24"/>
          <w:szCs w:val="24"/>
          <w:lang w:val="id-ID"/>
        </w:rPr>
        <w:t>5</w:t>
      </w:r>
      <w:r w:rsidRPr="00132B4D">
        <w:rPr>
          <w:rFonts w:ascii="Bookman Old Style" w:hAnsi="Bookman Old Style" w:cs="Trebuchet MS"/>
          <w:color w:val="000000" w:themeColor="text1"/>
          <w:sz w:val="24"/>
          <w:szCs w:val="24"/>
        </w:rPr>
        <w:t>. Ini berarti pada tahun 201</w:t>
      </w:r>
      <w:r w:rsidR="00D45CE7">
        <w:rPr>
          <w:rFonts w:ascii="Bookman Old Style" w:hAnsi="Bookman Old Style" w:cs="Trebuchet MS"/>
          <w:color w:val="000000" w:themeColor="text1"/>
          <w:sz w:val="24"/>
          <w:szCs w:val="24"/>
          <w:lang w:val="id-ID"/>
        </w:rPr>
        <w:t>5</w:t>
      </w:r>
      <w:r w:rsidRPr="00132B4D">
        <w:rPr>
          <w:rFonts w:ascii="Bookman Old Style" w:hAnsi="Bookman Old Style" w:cs="Trebuchet MS"/>
          <w:color w:val="000000" w:themeColor="text1"/>
          <w:sz w:val="24"/>
          <w:szCs w:val="24"/>
        </w:rPr>
        <w:t xml:space="preserve"> tiap sekolah SD/MI rata-rata mempunyai murid sebanyak 11</w:t>
      </w:r>
      <w:r w:rsidR="00D45CE7">
        <w:rPr>
          <w:rFonts w:ascii="Bookman Old Style" w:hAnsi="Bookman Old Style" w:cs="Trebuchet MS"/>
          <w:color w:val="000000" w:themeColor="text1"/>
          <w:sz w:val="24"/>
          <w:szCs w:val="24"/>
          <w:lang w:val="id-ID"/>
        </w:rPr>
        <w:t>4</w:t>
      </w:r>
      <w:r w:rsidRPr="00132B4D">
        <w:rPr>
          <w:rFonts w:ascii="Bookman Old Style" w:hAnsi="Bookman Old Style" w:cs="Trebuchet MS"/>
          <w:color w:val="000000" w:themeColor="text1"/>
          <w:sz w:val="24"/>
          <w:szCs w:val="24"/>
        </w:rPr>
        <w:t xml:space="preserve"> orang. Jika tiap sekolah memiliki 6 ruang kelas, berarti tiap kelas rata-rata mempunyai murid sebanyak 20 orang. Kead</w:t>
      </w:r>
      <w:r w:rsidR="00D45CE7">
        <w:rPr>
          <w:rFonts w:ascii="Bookman Old Style" w:hAnsi="Bookman Old Style" w:cs="Trebuchet MS"/>
          <w:color w:val="000000" w:themeColor="text1"/>
          <w:sz w:val="24"/>
          <w:szCs w:val="24"/>
        </w:rPr>
        <w:t>aan ini sebenarnya kurang rasio</w:t>
      </w:r>
      <w:r w:rsidRPr="00132B4D">
        <w:rPr>
          <w:rFonts w:ascii="Bookman Old Style" w:hAnsi="Bookman Old Style" w:cs="Trebuchet MS"/>
          <w:color w:val="000000" w:themeColor="text1"/>
          <w:sz w:val="24"/>
          <w:szCs w:val="24"/>
        </w:rPr>
        <w:t>n</w:t>
      </w:r>
      <w:r w:rsidR="00D45CE7">
        <w:rPr>
          <w:rFonts w:ascii="Bookman Old Style" w:hAnsi="Bookman Old Style" w:cs="Trebuchet MS"/>
          <w:color w:val="000000" w:themeColor="text1"/>
          <w:sz w:val="24"/>
          <w:szCs w:val="24"/>
          <w:lang w:val="id-ID"/>
        </w:rPr>
        <w:t>a</w:t>
      </w:r>
      <w:r w:rsidRPr="00132B4D">
        <w:rPr>
          <w:rFonts w:ascii="Bookman Old Style" w:hAnsi="Bookman Old Style" w:cs="Trebuchet MS"/>
          <w:color w:val="000000" w:themeColor="text1"/>
          <w:sz w:val="24"/>
          <w:szCs w:val="24"/>
        </w:rPr>
        <w:t xml:space="preserve">l karena terjadi kelebihan ruang.  Idealnya tiap ruang kelas menampung minimal 40 siswa.  </w:t>
      </w:r>
      <w:r w:rsidRPr="00132B4D">
        <w:rPr>
          <w:rFonts w:ascii="Bookman Old Style" w:hAnsi="Bookman Old Style" w:cs="Trebuchet MS"/>
          <w:color w:val="000000" w:themeColor="text1"/>
          <w:sz w:val="24"/>
          <w:szCs w:val="24"/>
        </w:rPr>
        <w:lastRenderedPageBreak/>
        <w:t>Berdasar pada rasio tersebut perlu dikaji secara mendalam sebelum m</w:t>
      </w:r>
      <w:r w:rsidR="00155036" w:rsidRPr="00132B4D">
        <w:rPr>
          <w:rFonts w:ascii="Bookman Old Style" w:hAnsi="Bookman Old Style" w:cs="Trebuchet MS"/>
          <w:color w:val="000000" w:themeColor="text1"/>
          <w:sz w:val="24"/>
          <w:szCs w:val="24"/>
        </w:rPr>
        <w:t>embangun gedung SD/MI yang baru.</w:t>
      </w:r>
    </w:p>
    <w:p w:rsidR="00F67128" w:rsidRPr="00132B4D" w:rsidRDefault="00F67128" w:rsidP="000A5484">
      <w:pPr>
        <w:tabs>
          <w:tab w:val="left" w:pos="1260"/>
        </w:tabs>
        <w:spacing w:after="0"/>
        <w:jc w:val="both"/>
        <w:rPr>
          <w:rFonts w:ascii="Bookman Old Style" w:hAnsi="Bookman Old Style" w:cs="Trebuchet MS"/>
          <w:color w:val="000000" w:themeColor="text1"/>
        </w:rPr>
      </w:pPr>
      <w:r w:rsidRPr="00132B4D">
        <w:rPr>
          <w:rFonts w:ascii="Bookman Old Style" w:hAnsi="Bookman Old Style" w:cs="Trebuchet MS"/>
          <w:color w:val="000000" w:themeColor="text1"/>
          <w:sz w:val="24"/>
          <w:szCs w:val="24"/>
        </w:rPr>
        <w:t>Berbeda dengan SMP/MTs, rasio antara penduduk usia 13-15 tahun dengan gedung sekolah berfluktuasi di kisaran 1</w:t>
      </w:r>
      <w:r w:rsidR="00D45CE7">
        <w:rPr>
          <w:rFonts w:ascii="Bookman Old Style" w:hAnsi="Bookman Old Style" w:cs="Trebuchet MS"/>
          <w:color w:val="000000" w:themeColor="text1"/>
          <w:sz w:val="24"/>
          <w:szCs w:val="24"/>
          <w:lang w:val="id-ID"/>
        </w:rPr>
        <w:t>90</w:t>
      </w:r>
      <w:r w:rsidRPr="00132B4D">
        <w:rPr>
          <w:rFonts w:ascii="Bookman Old Style" w:hAnsi="Bookman Old Style" w:cs="Trebuchet MS"/>
          <w:color w:val="000000" w:themeColor="text1"/>
          <w:sz w:val="24"/>
          <w:szCs w:val="24"/>
        </w:rPr>
        <w:t>-2</w:t>
      </w:r>
      <w:r w:rsidR="00D45CE7">
        <w:rPr>
          <w:rFonts w:ascii="Bookman Old Style" w:hAnsi="Bookman Old Style" w:cs="Trebuchet MS"/>
          <w:color w:val="000000" w:themeColor="text1"/>
          <w:sz w:val="24"/>
          <w:szCs w:val="24"/>
          <w:lang w:val="id-ID"/>
        </w:rPr>
        <w:t>23</w:t>
      </w:r>
      <w:r w:rsidRPr="00132B4D">
        <w:rPr>
          <w:rFonts w:ascii="Bookman Old Style" w:hAnsi="Bookman Old Style" w:cs="Trebuchet MS"/>
          <w:color w:val="000000" w:themeColor="text1"/>
          <w:sz w:val="24"/>
          <w:szCs w:val="24"/>
        </w:rPr>
        <w:t>. Pada tahun 201</w:t>
      </w:r>
      <w:r w:rsidR="00D45CE7">
        <w:rPr>
          <w:rFonts w:ascii="Bookman Old Style" w:hAnsi="Bookman Old Style" w:cs="Trebuchet MS"/>
          <w:color w:val="000000" w:themeColor="text1"/>
          <w:sz w:val="24"/>
          <w:szCs w:val="24"/>
          <w:lang w:val="id-ID"/>
        </w:rPr>
        <w:t>5</w:t>
      </w:r>
      <w:r w:rsidRPr="00132B4D">
        <w:rPr>
          <w:rFonts w:ascii="Bookman Old Style" w:hAnsi="Bookman Old Style" w:cs="Trebuchet MS"/>
          <w:color w:val="000000" w:themeColor="text1"/>
          <w:sz w:val="24"/>
          <w:szCs w:val="24"/>
        </w:rPr>
        <w:t xml:space="preserve"> rasio penduduk usia 13-15 tahun dengan gedung sekolah sebesar </w:t>
      </w:r>
      <w:r w:rsidR="00D45CE7">
        <w:rPr>
          <w:rFonts w:ascii="Bookman Old Style" w:hAnsi="Bookman Old Style" w:cs="Trebuchet MS"/>
          <w:color w:val="000000" w:themeColor="text1"/>
          <w:sz w:val="24"/>
          <w:szCs w:val="24"/>
          <w:lang w:val="id-ID"/>
        </w:rPr>
        <w:t>223</w:t>
      </w:r>
      <w:r w:rsidRPr="00132B4D">
        <w:rPr>
          <w:rFonts w:ascii="Bookman Old Style" w:hAnsi="Bookman Old Style" w:cs="Trebuchet MS"/>
          <w:color w:val="000000" w:themeColor="text1"/>
          <w:sz w:val="24"/>
          <w:szCs w:val="24"/>
        </w:rPr>
        <w:t xml:space="preserve">. Ini berarti tiap 1 unit SMP/MTs menampung </w:t>
      </w:r>
      <w:r w:rsidR="00D45CE7">
        <w:rPr>
          <w:rFonts w:ascii="Bookman Old Style" w:hAnsi="Bookman Old Style" w:cs="Trebuchet MS"/>
          <w:color w:val="000000" w:themeColor="text1"/>
          <w:sz w:val="24"/>
          <w:szCs w:val="24"/>
          <w:lang w:val="id-ID"/>
        </w:rPr>
        <w:t>223</w:t>
      </w:r>
      <w:r w:rsidRPr="00132B4D">
        <w:rPr>
          <w:rFonts w:ascii="Bookman Old Style" w:hAnsi="Bookman Old Style" w:cs="Trebuchet MS"/>
          <w:color w:val="000000" w:themeColor="text1"/>
          <w:sz w:val="24"/>
          <w:szCs w:val="24"/>
        </w:rPr>
        <w:t xml:space="preserve"> penduduk usia 13-15 tahun. Jika diasumsikan tiap gedung sekolah memiliki 6 ruang (tiap kelas masing-masing 2 ruang), maka tiap ruang menampung 30 siswa. Rasio ini rel</w:t>
      </w:r>
      <w:r w:rsidR="00D45CE7">
        <w:rPr>
          <w:rFonts w:ascii="Bookman Old Style" w:hAnsi="Bookman Old Style" w:cs="Trebuchet MS"/>
          <w:color w:val="000000" w:themeColor="text1"/>
          <w:sz w:val="24"/>
          <w:szCs w:val="24"/>
          <w:lang w:val="id-ID"/>
        </w:rPr>
        <w:t>a</w:t>
      </w:r>
      <w:r w:rsidRPr="00132B4D">
        <w:rPr>
          <w:rFonts w:ascii="Bookman Old Style" w:hAnsi="Bookman Old Style" w:cs="Trebuchet MS"/>
          <w:color w:val="000000" w:themeColor="text1"/>
          <w:sz w:val="24"/>
          <w:szCs w:val="24"/>
        </w:rPr>
        <w:t>tif baik dan ideal.</w:t>
      </w:r>
    </w:p>
    <w:p w:rsidR="00F67128" w:rsidRPr="00132B4D" w:rsidRDefault="00F67128" w:rsidP="00F67128">
      <w:pPr>
        <w:tabs>
          <w:tab w:val="left" w:pos="1260"/>
        </w:tabs>
        <w:spacing w:after="0"/>
        <w:rPr>
          <w:rFonts w:ascii="Bookman Old Style" w:hAnsi="Bookman Old Style" w:cs="Times New Roman"/>
          <w:color w:val="000000" w:themeColor="text1"/>
        </w:rPr>
      </w:pPr>
    </w:p>
    <w:p w:rsidR="00F67128" w:rsidRPr="00132B4D" w:rsidRDefault="00FC09B1" w:rsidP="00F67128">
      <w:pPr>
        <w:autoSpaceDE w:val="0"/>
        <w:autoSpaceDN w:val="0"/>
        <w:adjustRightInd w:val="0"/>
        <w:spacing w:after="0" w:line="240" w:lineRule="auto"/>
        <w:jc w:val="center"/>
        <w:rPr>
          <w:rFonts w:ascii="Bookman Old Style" w:eastAsiaTheme="minorHAnsi" w:hAnsi="Bookman Old Style" w:cs="Times New Roman"/>
          <w:color w:val="000000" w:themeColor="text1"/>
          <w:sz w:val="24"/>
        </w:rPr>
      </w:pPr>
      <w:r>
        <w:rPr>
          <w:rFonts w:ascii="Bookman Old Style" w:eastAsiaTheme="minorHAnsi" w:hAnsi="Bookman Old Style" w:cs="Times New Roman"/>
          <w:color w:val="000000" w:themeColor="text1"/>
          <w:sz w:val="24"/>
        </w:rPr>
        <w:t>Tabel 2.</w:t>
      </w:r>
      <w:r w:rsidR="008A2B42">
        <w:rPr>
          <w:rFonts w:ascii="Bookman Old Style" w:eastAsiaTheme="minorHAnsi" w:hAnsi="Bookman Old Style" w:cs="Times New Roman"/>
          <w:color w:val="000000" w:themeColor="text1"/>
          <w:sz w:val="24"/>
          <w:lang w:val="id-ID"/>
        </w:rPr>
        <w:t>39</w:t>
      </w:r>
      <w:r w:rsidR="00B52DEB" w:rsidRPr="00132B4D">
        <w:rPr>
          <w:rFonts w:ascii="Bookman Old Style" w:eastAsiaTheme="minorHAnsi" w:hAnsi="Bookman Old Style" w:cs="Times New Roman"/>
          <w:color w:val="000000" w:themeColor="text1"/>
          <w:sz w:val="24"/>
        </w:rPr>
        <w:t>.</w:t>
      </w:r>
    </w:p>
    <w:p w:rsidR="00F67128" w:rsidRPr="00132B4D" w:rsidRDefault="00F67128" w:rsidP="00F67128">
      <w:pPr>
        <w:autoSpaceDE w:val="0"/>
        <w:autoSpaceDN w:val="0"/>
        <w:adjustRightInd w:val="0"/>
        <w:spacing w:after="0" w:line="240" w:lineRule="auto"/>
        <w:jc w:val="center"/>
        <w:rPr>
          <w:rFonts w:ascii="Bookman Old Style" w:eastAsiaTheme="minorHAnsi" w:hAnsi="Bookman Old Style" w:cs="Times New Roman"/>
          <w:color w:val="000000" w:themeColor="text1"/>
          <w:sz w:val="24"/>
        </w:rPr>
      </w:pPr>
      <w:r w:rsidRPr="00132B4D">
        <w:rPr>
          <w:rFonts w:ascii="Bookman Old Style" w:eastAsiaTheme="minorHAnsi" w:hAnsi="Bookman Old Style" w:cs="Times New Roman"/>
          <w:color w:val="000000" w:themeColor="text1"/>
          <w:sz w:val="24"/>
        </w:rPr>
        <w:t xml:space="preserve">Ketersediaan </w:t>
      </w:r>
      <w:r w:rsidR="000A5484" w:rsidRPr="00132B4D">
        <w:rPr>
          <w:rFonts w:ascii="Bookman Old Style" w:eastAsiaTheme="minorHAnsi" w:hAnsi="Bookman Old Style" w:cs="Times New Roman"/>
          <w:color w:val="000000" w:themeColor="text1"/>
          <w:sz w:val="24"/>
          <w:lang w:val="id-ID"/>
        </w:rPr>
        <w:t>s</w:t>
      </w:r>
      <w:r w:rsidRPr="00132B4D">
        <w:rPr>
          <w:rFonts w:ascii="Bookman Old Style" w:eastAsiaTheme="minorHAnsi" w:hAnsi="Bookman Old Style" w:cs="Times New Roman"/>
          <w:color w:val="000000" w:themeColor="text1"/>
          <w:sz w:val="24"/>
        </w:rPr>
        <w:t>ekolah dan penduduk usia sekolah</w:t>
      </w:r>
      <w:r w:rsidR="00FC09B1">
        <w:rPr>
          <w:rFonts w:ascii="Bookman Old Style" w:eastAsiaTheme="minorHAnsi" w:hAnsi="Bookman Old Style" w:cs="Times New Roman"/>
          <w:color w:val="000000" w:themeColor="text1"/>
          <w:sz w:val="24"/>
          <w:lang w:val="id-ID"/>
        </w:rPr>
        <w:t xml:space="preserve"> </w:t>
      </w:r>
      <w:r w:rsidR="00BB02F7" w:rsidRPr="00132B4D">
        <w:rPr>
          <w:rFonts w:ascii="Bookman Old Style" w:eastAsiaTheme="minorHAnsi" w:hAnsi="Bookman Old Style" w:cs="Times New Roman"/>
          <w:color w:val="000000" w:themeColor="text1"/>
          <w:sz w:val="24"/>
        </w:rPr>
        <w:t>Tahun 2011</w:t>
      </w:r>
      <w:r w:rsidRPr="00132B4D">
        <w:rPr>
          <w:rFonts w:ascii="Bookman Old Style" w:eastAsiaTheme="minorHAnsi" w:hAnsi="Bookman Old Style" w:cs="Times New Roman"/>
          <w:color w:val="000000" w:themeColor="text1"/>
          <w:sz w:val="24"/>
        </w:rPr>
        <w:t xml:space="preserve"> s.d 201</w:t>
      </w:r>
      <w:r w:rsidR="00BB02F7" w:rsidRPr="00132B4D">
        <w:rPr>
          <w:rFonts w:ascii="Bookman Old Style" w:eastAsiaTheme="minorHAnsi" w:hAnsi="Bookman Old Style" w:cs="Times New Roman"/>
          <w:color w:val="000000" w:themeColor="text1"/>
          <w:sz w:val="24"/>
        </w:rPr>
        <w:t>5</w:t>
      </w:r>
    </w:p>
    <w:p w:rsidR="00F67128" w:rsidRPr="00132B4D" w:rsidRDefault="00F67128" w:rsidP="000A5484">
      <w:pPr>
        <w:tabs>
          <w:tab w:val="left" w:pos="1260"/>
        </w:tabs>
        <w:jc w:val="center"/>
        <w:rPr>
          <w:rFonts w:ascii="Bookman Old Style" w:hAnsi="Bookman Old Style" w:cs="Times New Roman"/>
          <w:color w:val="000000" w:themeColor="text1"/>
          <w:sz w:val="24"/>
        </w:rPr>
      </w:pPr>
      <w:r w:rsidRPr="00132B4D">
        <w:rPr>
          <w:rFonts w:ascii="Bookman Old Style" w:eastAsiaTheme="minorHAnsi" w:hAnsi="Bookman Old Style" w:cs="Times New Roman"/>
          <w:color w:val="000000" w:themeColor="text1"/>
          <w:sz w:val="24"/>
        </w:rPr>
        <w:t>Kabupaten Sintang</w:t>
      </w:r>
    </w:p>
    <w:tbl>
      <w:tblPr>
        <w:tblStyle w:val="TableGrid"/>
        <w:tblW w:w="9576" w:type="dxa"/>
        <w:jc w:val="center"/>
        <w:tblLook w:val="04A0" w:firstRow="1" w:lastRow="0" w:firstColumn="1" w:lastColumn="0" w:noHBand="0" w:noVBand="1"/>
      </w:tblPr>
      <w:tblGrid>
        <w:gridCol w:w="630"/>
        <w:gridCol w:w="2262"/>
        <w:gridCol w:w="1356"/>
        <w:gridCol w:w="1356"/>
        <w:gridCol w:w="1356"/>
        <w:gridCol w:w="1356"/>
        <w:gridCol w:w="1260"/>
      </w:tblGrid>
      <w:tr w:rsidR="001E1180" w:rsidRPr="00132B4D" w:rsidTr="000A5484">
        <w:trPr>
          <w:jc w:val="center"/>
        </w:trPr>
        <w:tc>
          <w:tcPr>
            <w:tcW w:w="630" w:type="dxa"/>
            <w:shd w:val="clear" w:color="auto" w:fill="B8CCE4" w:themeFill="accent1" w:themeFillTint="66"/>
            <w:vAlign w:val="center"/>
          </w:tcPr>
          <w:p w:rsidR="00995976" w:rsidRPr="00132B4D" w:rsidRDefault="00995976" w:rsidP="00964EC6">
            <w:pPr>
              <w:tabs>
                <w:tab w:val="left" w:pos="1890"/>
                <w:tab w:val="left" w:pos="1980"/>
              </w:tabs>
              <w:rPr>
                <w:rFonts w:ascii="Bookman Old Style" w:hAnsi="Bookman Old Style" w:cstheme="minorHAnsi"/>
                <w:color w:val="000000" w:themeColor="text1"/>
              </w:rPr>
            </w:pPr>
            <w:r w:rsidRPr="00132B4D">
              <w:rPr>
                <w:rFonts w:ascii="Bookman Old Style" w:hAnsi="Bookman Old Style" w:cstheme="minorHAnsi"/>
                <w:color w:val="000000" w:themeColor="text1"/>
              </w:rPr>
              <w:t>No</w:t>
            </w:r>
          </w:p>
        </w:tc>
        <w:tc>
          <w:tcPr>
            <w:tcW w:w="2262" w:type="dxa"/>
            <w:shd w:val="clear" w:color="auto" w:fill="B8CCE4" w:themeFill="accent1" w:themeFillTint="66"/>
            <w:vAlign w:val="center"/>
          </w:tcPr>
          <w:p w:rsidR="00995976" w:rsidRPr="00132B4D" w:rsidRDefault="00995976" w:rsidP="00964EC6">
            <w:pPr>
              <w:tabs>
                <w:tab w:val="left" w:pos="1890"/>
                <w:tab w:val="left" w:pos="198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Jenjang</w:t>
            </w:r>
          </w:p>
          <w:p w:rsidR="00995976" w:rsidRPr="00132B4D" w:rsidRDefault="00995976" w:rsidP="00964EC6">
            <w:pPr>
              <w:tabs>
                <w:tab w:val="left" w:pos="1890"/>
                <w:tab w:val="left" w:pos="198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Pendidikan</w:t>
            </w:r>
          </w:p>
        </w:tc>
        <w:tc>
          <w:tcPr>
            <w:tcW w:w="1356" w:type="dxa"/>
            <w:shd w:val="clear" w:color="auto" w:fill="B8CCE4" w:themeFill="accent1" w:themeFillTint="66"/>
            <w:vAlign w:val="center"/>
          </w:tcPr>
          <w:p w:rsidR="00995976" w:rsidRPr="00132B4D" w:rsidRDefault="00995976" w:rsidP="00995976">
            <w:pPr>
              <w:tabs>
                <w:tab w:val="left" w:pos="1890"/>
                <w:tab w:val="left" w:pos="198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2011</w:t>
            </w:r>
          </w:p>
        </w:tc>
        <w:tc>
          <w:tcPr>
            <w:tcW w:w="1356" w:type="dxa"/>
            <w:shd w:val="clear" w:color="auto" w:fill="B8CCE4" w:themeFill="accent1" w:themeFillTint="66"/>
            <w:vAlign w:val="center"/>
          </w:tcPr>
          <w:p w:rsidR="00995976" w:rsidRPr="00132B4D" w:rsidRDefault="00995976" w:rsidP="00995976">
            <w:pPr>
              <w:tabs>
                <w:tab w:val="left" w:pos="1890"/>
                <w:tab w:val="left" w:pos="198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2012</w:t>
            </w:r>
          </w:p>
        </w:tc>
        <w:tc>
          <w:tcPr>
            <w:tcW w:w="1356" w:type="dxa"/>
            <w:shd w:val="clear" w:color="auto" w:fill="B8CCE4" w:themeFill="accent1" w:themeFillTint="66"/>
            <w:vAlign w:val="center"/>
          </w:tcPr>
          <w:p w:rsidR="00995976" w:rsidRPr="00132B4D" w:rsidRDefault="00995976" w:rsidP="00995976">
            <w:pPr>
              <w:tabs>
                <w:tab w:val="left" w:pos="1890"/>
                <w:tab w:val="left" w:pos="198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2013</w:t>
            </w:r>
          </w:p>
        </w:tc>
        <w:tc>
          <w:tcPr>
            <w:tcW w:w="1356" w:type="dxa"/>
            <w:shd w:val="clear" w:color="auto" w:fill="B8CCE4" w:themeFill="accent1" w:themeFillTint="66"/>
            <w:vAlign w:val="center"/>
          </w:tcPr>
          <w:p w:rsidR="00995976" w:rsidRPr="00132B4D" w:rsidRDefault="00995976" w:rsidP="00995976">
            <w:pPr>
              <w:tabs>
                <w:tab w:val="left" w:pos="1890"/>
                <w:tab w:val="left" w:pos="198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2014</w:t>
            </w:r>
          </w:p>
        </w:tc>
        <w:tc>
          <w:tcPr>
            <w:tcW w:w="1260" w:type="dxa"/>
            <w:shd w:val="clear" w:color="auto" w:fill="B8CCE4" w:themeFill="accent1" w:themeFillTint="66"/>
            <w:vAlign w:val="center"/>
          </w:tcPr>
          <w:p w:rsidR="00995976" w:rsidRPr="00132B4D" w:rsidRDefault="00BB02F7" w:rsidP="00964EC6">
            <w:pPr>
              <w:tabs>
                <w:tab w:val="left" w:pos="1890"/>
                <w:tab w:val="left" w:pos="198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2015</w:t>
            </w:r>
          </w:p>
        </w:tc>
      </w:tr>
      <w:tr w:rsidR="001E1180" w:rsidRPr="00132B4D" w:rsidTr="000A5484">
        <w:trPr>
          <w:trHeight w:val="340"/>
          <w:jc w:val="center"/>
        </w:trPr>
        <w:tc>
          <w:tcPr>
            <w:tcW w:w="630" w:type="dxa"/>
          </w:tcPr>
          <w:p w:rsidR="00995976" w:rsidRPr="00132B4D" w:rsidRDefault="00995976" w:rsidP="00B84166">
            <w:pPr>
              <w:tabs>
                <w:tab w:val="left" w:pos="1890"/>
                <w:tab w:val="left" w:pos="1980"/>
              </w:tabs>
              <w:rPr>
                <w:rFonts w:ascii="Bookman Old Style" w:hAnsi="Bookman Old Style" w:cstheme="minorHAnsi"/>
                <w:color w:val="000000" w:themeColor="text1"/>
              </w:rPr>
            </w:pPr>
            <w:r w:rsidRPr="00132B4D">
              <w:rPr>
                <w:rFonts w:ascii="Bookman Old Style" w:hAnsi="Bookman Old Style" w:cstheme="minorHAnsi"/>
                <w:color w:val="000000" w:themeColor="text1"/>
              </w:rPr>
              <w:t>1</w:t>
            </w:r>
          </w:p>
        </w:tc>
        <w:tc>
          <w:tcPr>
            <w:tcW w:w="2262" w:type="dxa"/>
          </w:tcPr>
          <w:p w:rsidR="00995976" w:rsidRPr="00132B4D" w:rsidRDefault="00995976" w:rsidP="00B84166">
            <w:pPr>
              <w:tabs>
                <w:tab w:val="left" w:pos="1890"/>
                <w:tab w:val="left" w:pos="1980"/>
              </w:tabs>
              <w:rPr>
                <w:rFonts w:ascii="Bookman Old Style" w:hAnsi="Bookman Old Style" w:cstheme="minorHAnsi"/>
                <w:color w:val="000000" w:themeColor="text1"/>
              </w:rPr>
            </w:pPr>
            <w:r w:rsidRPr="00132B4D">
              <w:rPr>
                <w:rFonts w:ascii="Bookman Old Style" w:hAnsi="Bookman Old Style" w:cstheme="minorHAnsi"/>
                <w:color w:val="000000" w:themeColor="text1"/>
              </w:rPr>
              <w:t>SD/MI</w:t>
            </w:r>
          </w:p>
        </w:tc>
        <w:tc>
          <w:tcPr>
            <w:tcW w:w="6684" w:type="dxa"/>
            <w:gridSpan w:val="5"/>
          </w:tcPr>
          <w:p w:rsidR="00995976" w:rsidRPr="00132B4D" w:rsidRDefault="00995976" w:rsidP="00B84166">
            <w:pPr>
              <w:tabs>
                <w:tab w:val="left" w:pos="1890"/>
                <w:tab w:val="left" w:pos="1980"/>
              </w:tabs>
              <w:rPr>
                <w:rFonts w:ascii="Bookman Old Style" w:hAnsi="Bookman Old Style" w:cstheme="minorHAnsi"/>
                <w:color w:val="000000" w:themeColor="text1"/>
              </w:rPr>
            </w:pPr>
          </w:p>
        </w:tc>
      </w:tr>
      <w:tr w:rsidR="001E1180" w:rsidRPr="00132B4D" w:rsidTr="000A5484">
        <w:trPr>
          <w:jc w:val="center"/>
        </w:trPr>
        <w:tc>
          <w:tcPr>
            <w:tcW w:w="630" w:type="dxa"/>
          </w:tcPr>
          <w:p w:rsidR="00995976" w:rsidRPr="00132B4D" w:rsidRDefault="00995976" w:rsidP="00B84166">
            <w:pPr>
              <w:tabs>
                <w:tab w:val="left" w:pos="1890"/>
                <w:tab w:val="left" w:pos="1980"/>
              </w:tabs>
              <w:rPr>
                <w:rFonts w:ascii="Bookman Old Style" w:hAnsi="Bookman Old Style" w:cstheme="minorHAnsi"/>
                <w:color w:val="000000" w:themeColor="text1"/>
              </w:rPr>
            </w:pPr>
            <w:r w:rsidRPr="00132B4D">
              <w:rPr>
                <w:rFonts w:ascii="Bookman Old Style" w:hAnsi="Bookman Old Style" w:cstheme="minorHAnsi"/>
                <w:color w:val="000000" w:themeColor="text1"/>
              </w:rPr>
              <w:t>1.1.</w:t>
            </w:r>
          </w:p>
        </w:tc>
        <w:tc>
          <w:tcPr>
            <w:tcW w:w="2262" w:type="dxa"/>
          </w:tcPr>
          <w:p w:rsidR="00995976" w:rsidRPr="00132B4D" w:rsidRDefault="00995976" w:rsidP="00B84166">
            <w:pPr>
              <w:tabs>
                <w:tab w:val="left" w:pos="1890"/>
                <w:tab w:val="left" w:pos="1980"/>
              </w:tabs>
              <w:rPr>
                <w:rFonts w:ascii="Bookman Old Style" w:hAnsi="Bookman Old Style" w:cstheme="minorHAnsi"/>
                <w:color w:val="000000" w:themeColor="text1"/>
              </w:rPr>
            </w:pPr>
            <w:r w:rsidRPr="00132B4D">
              <w:rPr>
                <w:rFonts w:ascii="Bookman Old Style" w:hAnsi="Bookman Old Style" w:cstheme="minorHAnsi"/>
                <w:color w:val="000000" w:themeColor="text1"/>
              </w:rPr>
              <w:t>Jumlah gedung sekolah</w:t>
            </w:r>
          </w:p>
        </w:tc>
        <w:tc>
          <w:tcPr>
            <w:tcW w:w="1356" w:type="dxa"/>
            <w:vAlign w:val="center"/>
          </w:tcPr>
          <w:p w:rsidR="00995976" w:rsidRPr="00132B4D" w:rsidRDefault="00995976" w:rsidP="00995976">
            <w:pPr>
              <w:jc w:val="center"/>
              <w:rPr>
                <w:rFonts w:ascii="Bookman Old Style" w:hAnsi="Bookman Old Style"/>
                <w:color w:val="000000" w:themeColor="text1"/>
              </w:rPr>
            </w:pPr>
            <w:r w:rsidRPr="00132B4D">
              <w:rPr>
                <w:rFonts w:ascii="Bookman Old Style" w:hAnsi="Bookman Old Style"/>
                <w:color w:val="000000" w:themeColor="text1"/>
              </w:rPr>
              <w:t>397</w:t>
            </w:r>
          </w:p>
        </w:tc>
        <w:tc>
          <w:tcPr>
            <w:tcW w:w="1356" w:type="dxa"/>
            <w:vAlign w:val="center"/>
          </w:tcPr>
          <w:p w:rsidR="00995976" w:rsidRPr="00132B4D" w:rsidRDefault="00995976" w:rsidP="00995976">
            <w:pPr>
              <w:jc w:val="center"/>
              <w:rPr>
                <w:rFonts w:ascii="Bookman Old Style" w:hAnsi="Bookman Old Style"/>
                <w:color w:val="000000" w:themeColor="text1"/>
              </w:rPr>
            </w:pPr>
            <w:r w:rsidRPr="00132B4D">
              <w:rPr>
                <w:rFonts w:ascii="Bookman Old Style" w:hAnsi="Bookman Old Style"/>
                <w:color w:val="000000" w:themeColor="text1"/>
              </w:rPr>
              <w:t>397</w:t>
            </w:r>
          </w:p>
        </w:tc>
        <w:tc>
          <w:tcPr>
            <w:tcW w:w="1356" w:type="dxa"/>
            <w:vAlign w:val="center"/>
          </w:tcPr>
          <w:p w:rsidR="00995976" w:rsidRPr="00132B4D" w:rsidRDefault="00995976" w:rsidP="00995976">
            <w:pPr>
              <w:jc w:val="center"/>
              <w:rPr>
                <w:rFonts w:ascii="Bookman Old Style" w:hAnsi="Bookman Old Style"/>
                <w:color w:val="000000" w:themeColor="text1"/>
              </w:rPr>
            </w:pPr>
            <w:r w:rsidRPr="00132B4D">
              <w:rPr>
                <w:rFonts w:ascii="Bookman Old Style" w:hAnsi="Bookman Old Style"/>
                <w:color w:val="000000" w:themeColor="text1"/>
              </w:rPr>
              <w:t>397</w:t>
            </w:r>
          </w:p>
        </w:tc>
        <w:tc>
          <w:tcPr>
            <w:tcW w:w="1356" w:type="dxa"/>
            <w:vAlign w:val="center"/>
          </w:tcPr>
          <w:p w:rsidR="00995976" w:rsidRPr="00132B4D" w:rsidRDefault="00995976" w:rsidP="00995976">
            <w:pPr>
              <w:jc w:val="center"/>
              <w:rPr>
                <w:rFonts w:ascii="Bookman Old Style" w:hAnsi="Bookman Old Style"/>
                <w:color w:val="000000" w:themeColor="text1"/>
              </w:rPr>
            </w:pPr>
            <w:r w:rsidRPr="00132B4D">
              <w:rPr>
                <w:rFonts w:ascii="Bookman Old Style" w:hAnsi="Bookman Old Style"/>
                <w:color w:val="000000" w:themeColor="text1"/>
              </w:rPr>
              <w:t>431</w:t>
            </w:r>
          </w:p>
        </w:tc>
        <w:tc>
          <w:tcPr>
            <w:tcW w:w="1260" w:type="dxa"/>
            <w:vAlign w:val="center"/>
          </w:tcPr>
          <w:p w:rsidR="00995976" w:rsidRPr="00132B4D" w:rsidRDefault="00BB02F7" w:rsidP="00B75E27">
            <w:pPr>
              <w:jc w:val="center"/>
              <w:rPr>
                <w:rFonts w:ascii="Bookman Old Style" w:hAnsi="Bookman Old Style"/>
                <w:color w:val="000000" w:themeColor="text1"/>
              </w:rPr>
            </w:pPr>
            <w:r w:rsidRPr="00132B4D">
              <w:rPr>
                <w:rFonts w:ascii="Bookman Old Style" w:hAnsi="Bookman Old Style"/>
                <w:color w:val="000000" w:themeColor="text1"/>
              </w:rPr>
              <w:t>420</w:t>
            </w:r>
          </w:p>
        </w:tc>
      </w:tr>
      <w:tr w:rsidR="001E1180" w:rsidRPr="00132B4D" w:rsidTr="000A5484">
        <w:trPr>
          <w:jc w:val="center"/>
        </w:trPr>
        <w:tc>
          <w:tcPr>
            <w:tcW w:w="630" w:type="dxa"/>
          </w:tcPr>
          <w:p w:rsidR="00995976" w:rsidRPr="00132B4D" w:rsidRDefault="00995976" w:rsidP="00B84166">
            <w:pPr>
              <w:tabs>
                <w:tab w:val="left" w:pos="1890"/>
                <w:tab w:val="left" w:pos="1980"/>
              </w:tabs>
              <w:rPr>
                <w:rFonts w:ascii="Bookman Old Style" w:hAnsi="Bookman Old Style" w:cstheme="minorHAnsi"/>
                <w:color w:val="000000" w:themeColor="text1"/>
              </w:rPr>
            </w:pPr>
            <w:r w:rsidRPr="00132B4D">
              <w:rPr>
                <w:rFonts w:ascii="Bookman Old Style" w:hAnsi="Bookman Old Style" w:cstheme="minorHAnsi"/>
                <w:color w:val="000000" w:themeColor="text1"/>
              </w:rPr>
              <w:t>1.2.</w:t>
            </w:r>
          </w:p>
        </w:tc>
        <w:tc>
          <w:tcPr>
            <w:tcW w:w="2262" w:type="dxa"/>
          </w:tcPr>
          <w:p w:rsidR="00995976" w:rsidRPr="00132B4D" w:rsidRDefault="00995976" w:rsidP="00B84166">
            <w:pPr>
              <w:tabs>
                <w:tab w:val="left" w:pos="1890"/>
                <w:tab w:val="left" w:pos="1980"/>
              </w:tabs>
              <w:rPr>
                <w:rFonts w:ascii="Bookman Old Style" w:hAnsi="Bookman Old Style" w:cstheme="minorHAnsi"/>
                <w:color w:val="000000" w:themeColor="text1"/>
              </w:rPr>
            </w:pPr>
            <w:r w:rsidRPr="00132B4D">
              <w:rPr>
                <w:rFonts w:ascii="Bookman Old Style" w:hAnsi="Bookman Old Style" w:cstheme="minorHAnsi"/>
                <w:color w:val="000000" w:themeColor="text1"/>
              </w:rPr>
              <w:t>jumlah penduduk kelompok usia 7-12 tahun</w:t>
            </w:r>
          </w:p>
        </w:tc>
        <w:tc>
          <w:tcPr>
            <w:tcW w:w="1356" w:type="dxa"/>
            <w:vAlign w:val="center"/>
          </w:tcPr>
          <w:p w:rsidR="00995976" w:rsidRPr="00132B4D" w:rsidRDefault="00995976" w:rsidP="00995976">
            <w:pPr>
              <w:jc w:val="center"/>
              <w:rPr>
                <w:rFonts w:ascii="Bookman Old Style" w:hAnsi="Bookman Old Style"/>
                <w:color w:val="000000" w:themeColor="text1"/>
              </w:rPr>
            </w:pPr>
            <w:r w:rsidRPr="00132B4D">
              <w:rPr>
                <w:rFonts w:ascii="Bookman Old Style" w:hAnsi="Bookman Old Style"/>
                <w:color w:val="000000" w:themeColor="text1"/>
              </w:rPr>
              <w:t>52.686</w:t>
            </w:r>
          </w:p>
        </w:tc>
        <w:tc>
          <w:tcPr>
            <w:tcW w:w="1356" w:type="dxa"/>
            <w:vAlign w:val="center"/>
          </w:tcPr>
          <w:p w:rsidR="00995976" w:rsidRPr="00132B4D" w:rsidRDefault="00995976" w:rsidP="00995976">
            <w:pPr>
              <w:jc w:val="center"/>
              <w:rPr>
                <w:rFonts w:ascii="Bookman Old Style" w:hAnsi="Bookman Old Style"/>
                <w:color w:val="000000" w:themeColor="text1"/>
              </w:rPr>
            </w:pPr>
            <w:r w:rsidRPr="00132B4D">
              <w:rPr>
                <w:rFonts w:ascii="Bookman Old Style" w:hAnsi="Bookman Old Style"/>
                <w:color w:val="000000" w:themeColor="text1"/>
              </w:rPr>
              <w:t>49.319</w:t>
            </w:r>
          </w:p>
        </w:tc>
        <w:tc>
          <w:tcPr>
            <w:tcW w:w="1356" w:type="dxa"/>
            <w:vAlign w:val="center"/>
          </w:tcPr>
          <w:p w:rsidR="00995976" w:rsidRPr="00132B4D" w:rsidRDefault="00995976" w:rsidP="00995976">
            <w:pPr>
              <w:jc w:val="center"/>
              <w:rPr>
                <w:rFonts w:ascii="Bookman Old Style" w:hAnsi="Bookman Old Style"/>
                <w:color w:val="000000" w:themeColor="text1"/>
              </w:rPr>
            </w:pPr>
            <w:r w:rsidRPr="00132B4D">
              <w:rPr>
                <w:rFonts w:ascii="Bookman Old Style" w:hAnsi="Bookman Old Style"/>
                <w:color w:val="000000" w:themeColor="text1"/>
              </w:rPr>
              <w:t>51.670</w:t>
            </w:r>
          </w:p>
        </w:tc>
        <w:tc>
          <w:tcPr>
            <w:tcW w:w="1356" w:type="dxa"/>
            <w:vAlign w:val="center"/>
          </w:tcPr>
          <w:p w:rsidR="00995976" w:rsidRPr="00132B4D" w:rsidRDefault="00995976" w:rsidP="00995976">
            <w:pPr>
              <w:jc w:val="center"/>
              <w:rPr>
                <w:rFonts w:ascii="Bookman Old Style" w:hAnsi="Bookman Old Style"/>
                <w:color w:val="000000" w:themeColor="text1"/>
              </w:rPr>
            </w:pPr>
            <w:r w:rsidRPr="00132B4D">
              <w:rPr>
                <w:rFonts w:ascii="Bookman Old Style" w:hAnsi="Bookman Old Style"/>
                <w:color w:val="000000" w:themeColor="text1"/>
              </w:rPr>
              <w:t>49.397</w:t>
            </w:r>
          </w:p>
        </w:tc>
        <w:tc>
          <w:tcPr>
            <w:tcW w:w="1260" w:type="dxa"/>
            <w:vAlign w:val="center"/>
          </w:tcPr>
          <w:p w:rsidR="00995976" w:rsidRPr="00132B4D" w:rsidRDefault="00BB02F7" w:rsidP="00B75E27">
            <w:pPr>
              <w:jc w:val="center"/>
              <w:rPr>
                <w:rFonts w:ascii="Bookman Old Style" w:hAnsi="Bookman Old Style"/>
                <w:color w:val="000000" w:themeColor="text1"/>
              </w:rPr>
            </w:pPr>
            <w:r w:rsidRPr="00132B4D">
              <w:rPr>
                <w:rFonts w:ascii="Bookman Old Style" w:hAnsi="Bookman Old Style"/>
                <w:color w:val="000000" w:themeColor="text1"/>
              </w:rPr>
              <w:t>47.999</w:t>
            </w:r>
          </w:p>
        </w:tc>
      </w:tr>
      <w:tr w:rsidR="001E1180" w:rsidRPr="00132B4D" w:rsidTr="000A5484">
        <w:trPr>
          <w:jc w:val="center"/>
        </w:trPr>
        <w:tc>
          <w:tcPr>
            <w:tcW w:w="630" w:type="dxa"/>
          </w:tcPr>
          <w:p w:rsidR="00BB02F7" w:rsidRPr="00132B4D" w:rsidRDefault="00BB02F7" w:rsidP="00B84166">
            <w:pPr>
              <w:tabs>
                <w:tab w:val="left" w:pos="1890"/>
                <w:tab w:val="left" w:pos="1980"/>
              </w:tabs>
              <w:rPr>
                <w:rFonts w:ascii="Bookman Old Style" w:hAnsi="Bookman Old Style" w:cstheme="minorHAnsi"/>
                <w:color w:val="000000" w:themeColor="text1"/>
              </w:rPr>
            </w:pPr>
            <w:r w:rsidRPr="00132B4D">
              <w:rPr>
                <w:rFonts w:ascii="Bookman Old Style" w:hAnsi="Bookman Old Style" w:cstheme="minorHAnsi"/>
                <w:color w:val="000000" w:themeColor="text1"/>
              </w:rPr>
              <w:t>1.3.</w:t>
            </w:r>
          </w:p>
        </w:tc>
        <w:tc>
          <w:tcPr>
            <w:tcW w:w="2262" w:type="dxa"/>
          </w:tcPr>
          <w:p w:rsidR="00BB02F7" w:rsidRPr="00132B4D" w:rsidRDefault="00BB02F7" w:rsidP="00B84166">
            <w:pPr>
              <w:tabs>
                <w:tab w:val="left" w:pos="1890"/>
                <w:tab w:val="left" w:pos="1980"/>
              </w:tabs>
              <w:rPr>
                <w:rFonts w:ascii="Bookman Old Style" w:hAnsi="Bookman Old Style" w:cstheme="minorHAnsi"/>
                <w:color w:val="000000" w:themeColor="text1"/>
              </w:rPr>
            </w:pPr>
            <w:r w:rsidRPr="00132B4D">
              <w:rPr>
                <w:rFonts w:ascii="Bookman Old Style" w:hAnsi="Bookman Old Style" w:cstheme="minorHAnsi"/>
                <w:color w:val="000000" w:themeColor="text1"/>
              </w:rPr>
              <w:t>Rasio</w:t>
            </w:r>
          </w:p>
        </w:tc>
        <w:tc>
          <w:tcPr>
            <w:tcW w:w="1356" w:type="dxa"/>
            <w:vAlign w:val="center"/>
          </w:tcPr>
          <w:p w:rsidR="00BB02F7" w:rsidRPr="00132B4D" w:rsidRDefault="00BB02F7" w:rsidP="00150BE2">
            <w:pPr>
              <w:jc w:val="center"/>
              <w:rPr>
                <w:rFonts w:ascii="Bookman Old Style" w:hAnsi="Bookman Old Style"/>
                <w:color w:val="000000" w:themeColor="text1"/>
              </w:rPr>
            </w:pPr>
            <w:r w:rsidRPr="00132B4D">
              <w:rPr>
                <w:rFonts w:ascii="Bookman Old Style" w:hAnsi="Bookman Old Style"/>
                <w:color w:val="000000" w:themeColor="text1"/>
              </w:rPr>
              <w:t>133</w:t>
            </w:r>
          </w:p>
        </w:tc>
        <w:tc>
          <w:tcPr>
            <w:tcW w:w="1356" w:type="dxa"/>
            <w:vAlign w:val="center"/>
          </w:tcPr>
          <w:p w:rsidR="00BB02F7" w:rsidRPr="00132B4D" w:rsidRDefault="00BB02F7" w:rsidP="00150BE2">
            <w:pPr>
              <w:jc w:val="center"/>
              <w:rPr>
                <w:rFonts w:ascii="Bookman Old Style" w:hAnsi="Bookman Old Style"/>
                <w:color w:val="000000" w:themeColor="text1"/>
              </w:rPr>
            </w:pPr>
            <w:r w:rsidRPr="00132B4D">
              <w:rPr>
                <w:rFonts w:ascii="Bookman Old Style" w:hAnsi="Bookman Old Style"/>
                <w:color w:val="000000" w:themeColor="text1"/>
              </w:rPr>
              <w:t>124</w:t>
            </w:r>
          </w:p>
        </w:tc>
        <w:tc>
          <w:tcPr>
            <w:tcW w:w="1356" w:type="dxa"/>
            <w:vAlign w:val="center"/>
          </w:tcPr>
          <w:p w:rsidR="00BB02F7" w:rsidRPr="00132B4D" w:rsidRDefault="00BB02F7" w:rsidP="00150BE2">
            <w:pPr>
              <w:jc w:val="center"/>
              <w:rPr>
                <w:rFonts w:ascii="Bookman Old Style" w:hAnsi="Bookman Old Style"/>
                <w:color w:val="000000" w:themeColor="text1"/>
              </w:rPr>
            </w:pPr>
            <w:r w:rsidRPr="00132B4D">
              <w:rPr>
                <w:rFonts w:ascii="Bookman Old Style" w:hAnsi="Bookman Old Style"/>
                <w:color w:val="000000" w:themeColor="text1"/>
              </w:rPr>
              <w:t>130</w:t>
            </w:r>
          </w:p>
        </w:tc>
        <w:tc>
          <w:tcPr>
            <w:tcW w:w="1356" w:type="dxa"/>
            <w:vAlign w:val="center"/>
          </w:tcPr>
          <w:p w:rsidR="00BB02F7" w:rsidRPr="00132B4D" w:rsidRDefault="00BB02F7" w:rsidP="00150BE2">
            <w:pPr>
              <w:jc w:val="center"/>
              <w:rPr>
                <w:rFonts w:ascii="Bookman Old Style" w:hAnsi="Bookman Old Style"/>
                <w:color w:val="000000" w:themeColor="text1"/>
              </w:rPr>
            </w:pPr>
            <w:r w:rsidRPr="00132B4D">
              <w:rPr>
                <w:rFonts w:ascii="Bookman Old Style" w:hAnsi="Bookman Old Style"/>
                <w:color w:val="000000" w:themeColor="text1"/>
              </w:rPr>
              <w:t>115</w:t>
            </w:r>
          </w:p>
        </w:tc>
        <w:tc>
          <w:tcPr>
            <w:tcW w:w="1260" w:type="dxa"/>
            <w:vAlign w:val="center"/>
          </w:tcPr>
          <w:p w:rsidR="00BB02F7" w:rsidRPr="00132B4D" w:rsidRDefault="00BB02F7" w:rsidP="00B75E27">
            <w:pPr>
              <w:jc w:val="center"/>
              <w:rPr>
                <w:rFonts w:ascii="Bookman Old Style" w:hAnsi="Bookman Old Style"/>
                <w:color w:val="000000" w:themeColor="text1"/>
              </w:rPr>
            </w:pPr>
            <w:r w:rsidRPr="00132B4D">
              <w:rPr>
                <w:rFonts w:ascii="Bookman Old Style" w:hAnsi="Bookman Old Style"/>
                <w:color w:val="000000" w:themeColor="text1"/>
              </w:rPr>
              <w:t>114</w:t>
            </w:r>
          </w:p>
        </w:tc>
      </w:tr>
      <w:tr w:rsidR="001E1180" w:rsidRPr="00132B4D" w:rsidTr="000A5484">
        <w:trPr>
          <w:trHeight w:val="340"/>
          <w:jc w:val="center"/>
        </w:trPr>
        <w:tc>
          <w:tcPr>
            <w:tcW w:w="630" w:type="dxa"/>
          </w:tcPr>
          <w:p w:rsidR="00BB02F7" w:rsidRPr="00132B4D" w:rsidRDefault="00BB02F7" w:rsidP="00B84166">
            <w:pPr>
              <w:tabs>
                <w:tab w:val="left" w:pos="1890"/>
                <w:tab w:val="left" w:pos="1980"/>
              </w:tabs>
              <w:rPr>
                <w:rFonts w:ascii="Bookman Old Style" w:hAnsi="Bookman Old Style" w:cstheme="minorHAnsi"/>
                <w:color w:val="000000" w:themeColor="text1"/>
              </w:rPr>
            </w:pPr>
            <w:r w:rsidRPr="00132B4D">
              <w:rPr>
                <w:rFonts w:ascii="Bookman Old Style" w:hAnsi="Bookman Old Style" w:cstheme="minorHAnsi"/>
                <w:color w:val="000000" w:themeColor="text1"/>
              </w:rPr>
              <w:t>2</w:t>
            </w:r>
          </w:p>
        </w:tc>
        <w:tc>
          <w:tcPr>
            <w:tcW w:w="2262" w:type="dxa"/>
          </w:tcPr>
          <w:p w:rsidR="00BB02F7" w:rsidRPr="00132B4D" w:rsidRDefault="00BB02F7" w:rsidP="00B84166">
            <w:pPr>
              <w:tabs>
                <w:tab w:val="left" w:pos="1890"/>
                <w:tab w:val="left" w:pos="1980"/>
              </w:tabs>
              <w:rPr>
                <w:rFonts w:ascii="Bookman Old Style" w:hAnsi="Bookman Old Style" w:cstheme="minorHAnsi"/>
                <w:color w:val="000000" w:themeColor="text1"/>
              </w:rPr>
            </w:pPr>
            <w:r w:rsidRPr="00132B4D">
              <w:rPr>
                <w:rFonts w:ascii="Bookman Old Style" w:hAnsi="Bookman Old Style" w:cstheme="minorHAnsi"/>
                <w:color w:val="000000" w:themeColor="text1"/>
              </w:rPr>
              <w:t>SMP/MTs</w:t>
            </w:r>
          </w:p>
        </w:tc>
        <w:tc>
          <w:tcPr>
            <w:tcW w:w="6684" w:type="dxa"/>
            <w:gridSpan w:val="5"/>
            <w:vAlign w:val="center"/>
          </w:tcPr>
          <w:p w:rsidR="00BB02F7" w:rsidRPr="00132B4D" w:rsidRDefault="00BB02F7" w:rsidP="00B75E27">
            <w:pPr>
              <w:jc w:val="center"/>
              <w:rPr>
                <w:rFonts w:ascii="Bookman Old Style" w:hAnsi="Bookman Old Style"/>
                <w:color w:val="000000" w:themeColor="text1"/>
              </w:rPr>
            </w:pPr>
          </w:p>
        </w:tc>
      </w:tr>
      <w:tr w:rsidR="001E1180" w:rsidRPr="00132B4D" w:rsidTr="000A5484">
        <w:trPr>
          <w:jc w:val="center"/>
        </w:trPr>
        <w:tc>
          <w:tcPr>
            <w:tcW w:w="630" w:type="dxa"/>
          </w:tcPr>
          <w:p w:rsidR="00BB02F7" w:rsidRPr="00132B4D" w:rsidRDefault="00BB02F7" w:rsidP="00B84166">
            <w:pPr>
              <w:tabs>
                <w:tab w:val="left" w:pos="1890"/>
                <w:tab w:val="left" w:pos="1980"/>
              </w:tabs>
              <w:rPr>
                <w:rFonts w:ascii="Bookman Old Style" w:hAnsi="Bookman Old Style" w:cstheme="minorHAnsi"/>
                <w:color w:val="000000" w:themeColor="text1"/>
              </w:rPr>
            </w:pPr>
            <w:r w:rsidRPr="00132B4D">
              <w:rPr>
                <w:rFonts w:ascii="Bookman Old Style" w:hAnsi="Bookman Old Style" w:cstheme="minorHAnsi"/>
                <w:color w:val="000000" w:themeColor="text1"/>
              </w:rPr>
              <w:t>2.1.</w:t>
            </w:r>
          </w:p>
        </w:tc>
        <w:tc>
          <w:tcPr>
            <w:tcW w:w="2262" w:type="dxa"/>
          </w:tcPr>
          <w:p w:rsidR="00BB02F7" w:rsidRPr="00132B4D" w:rsidRDefault="00BB02F7" w:rsidP="00B84166">
            <w:pPr>
              <w:tabs>
                <w:tab w:val="left" w:pos="1890"/>
                <w:tab w:val="left" w:pos="1980"/>
              </w:tabs>
              <w:rPr>
                <w:rFonts w:ascii="Bookman Old Style" w:hAnsi="Bookman Old Style" w:cstheme="minorHAnsi"/>
                <w:color w:val="000000" w:themeColor="text1"/>
              </w:rPr>
            </w:pPr>
            <w:r w:rsidRPr="00132B4D">
              <w:rPr>
                <w:rFonts w:ascii="Bookman Old Style" w:hAnsi="Bookman Old Style" w:cstheme="minorHAnsi"/>
                <w:color w:val="000000" w:themeColor="text1"/>
              </w:rPr>
              <w:t>Jumlah gedung sekolah</w:t>
            </w:r>
          </w:p>
        </w:tc>
        <w:tc>
          <w:tcPr>
            <w:tcW w:w="1356" w:type="dxa"/>
            <w:vAlign w:val="center"/>
          </w:tcPr>
          <w:p w:rsidR="00BB02F7" w:rsidRPr="00132B4D" w:rsidRDefault="00BB02F7" w:rsidP="00150BE2">
            <w:pPr>
              <w:jc w:val="center"/>
              <w:rPr>
                <w:rFonts w:ascii="Bookman Old Style" w:hAnsi="Bookman Old Style"/>
                <w:color w:val="000000" w:themeColor="text1"/>
              </w:rPr>
            </w:pPr>
            <w:r w:rsidRPr="00132B4D">
              <w:rPr>
                <w:rFonts w:ascii="Bookman Old Style" w:hAnsi="Bookman Old Style"/>
                <w:color w:val="000000" w:themeColor="text1"/>
              </w:rPr>
              <w:t>99</w:t>
            </w:r>
          </w:p>
        </w:tc>
        <w:tc>
          <w:tcPr>
            <w:tcW w:w="1356" w:type="dxa"/>
            <w:vAlign w:val="center"/>
          </w:tcPr>
          <w:p w:rsidR="00BB02F7" w:rsidRPr="00132B4D" w:rsidRDefault="00BB02F7" w:rsidP="00150BE2">
            <w:pPr>
              <w:jc w:val="center"/>
              <w:rPr>
                <w:rFonts w:ascii="Bookman Old Style" w:hAnsi="Bookman Old Style"/>
                <w:color w:val="000000" w:themeColor="text1"/>
              </w:rPr>
            </w:pPr>
            <w:r w:rsidRPr="00132B4D">
              <w:rPr>
                <w:rFonts w:ascii="Bookman Old Style" w:hAnsi="Bookman Old Style"/>
                <w:color w:val="000000" w:themeColor="text1"/>
              </w:rPr>
              <w:t>103</w:t>
            </w:r>
          </w:p>
        </w:tc>
        <w:tc>
          <w:tcPr>
            <w:tcW w:w="1356" w:type="dxa"/>
            <w:vAlign w:val="center"/>
          </w:tcPr>
          <w:p w:rsidR="00BB02F7" w:rsidRPr="00132B4D" w:rsidRDefault="00BB02F7" w:rsidP="00150BE2">
            <w:pPr>
              <w:jc w:val="center"/>
              <w:rPr>
                <w:rFonts w:ascii="Bookman Old Style" w:hAnsi="Bookman Old Style"/>
                <w:color w:val="000000" w:themeColor="text1"/>
              </w:rPr>
            </w:pPr>
            <w:r w:rsidRPr="00132B4D">
              <w:rPr>
                <w:rFonts w:ascii="Bookman Old Style" w:hAnsi="Bookman Old Style"/>
                <w:color w:val="000000" w:themeColor="text1"/>
              </w:rPr>
              <w:t>120</w:t>
            </w:r>
          </w:p>
        </w:tc>
        <w:tc>
          <w:tcPr>
            <w:tcW w:w="1356" w:type="dxa"/>
            <w:vAlign w:val="center"/>
          </w:tcPr>
          <w:p w:rsidR="00BB02F7" w:rsidRPr="00132B4D" w:rsidRDefault="00BB02F7" w:rsidP="00150BE2">
            <w:pPr>
              <w:jc w:val="center"/>
              <w:rPr>
                <w:rFonts w:ascii="Bookman Old Style" w:hAnsi="Bookman Old Style"/>
                <w:color w:val="000000" w:themeColor="text1"/>
              </w:rPr>
            </w:pPr>
            <w:r w:rsidRPr="00132B4D">
              <w:rPr>
                <w:rFonts w:ascii="Bookman Old Style" w:hAnsi="Bookman Old Style"/>
                <w:color w:val="000000" w:themeColor="text1"/>
              </w:rPr>
              <w:t>119</w:t>
            </w:r>
          </w:p>
        </w:tc>
        <w:tc>
          <w:tcPr>
            <w:tcW w:w="1260" w:type="dxa"/>
            <w:vAlign w:val="center"/>
          </w:tcPr>
          <w:p w:rsidR="00BB02F7" w:rsidRPr="00132B4D" w:rsidRDefault="00BB02F7" w:rsidP="00B75E27">
            <w:pPr>
              <w:jc w:val="center"/>
              <w:rPr>
                <w:rFonts w:ascii="Bookman Old Style" w:hAnsi="Bookman Old Style"/>
                <w:color w:val="000000" w:themeColor="text1"/>
              </w:rPr>
            </w:pPr>
            <w:r w:rsidRPr="00132B4D">
              <w:rPr>
                <w:rFonts w:ascii="Bookman Old Style" w:hAnsi="Bookman Old Style"/>
                <w:color w:val="000000" w:themeColor="text1"/>
              </w:rPr>
              <w:t>113</w:t>
            </w:r>
          </w:p>
        </w:tc>
      </w:tr>
      <w:tr w:rsidR="001E1180" w:rsidRPr="00132B4D" w:rsidTr="000A5484">
        <w:trPr>
          <w:jc w:val="center"/>
        </w:trPr>
        <w:tc>
          <w:tcPr>
            <w:tcW w:w="630" w:type="dxa"/>
          </w:tcPr>
          <w:p w:rsidR="00BB02F7" w:rsidRPr="00132B4D" w:rsidRDefault="00BB02F7" w:rsidP="00B84166">
            <w:pPr>
              <w:tabs>
                <w:tab w:val="left" w:pos="1890"/>
                <w:tab w:val="left" w:pos="1980"/>
              </w:tabs>
              <w:rPr>
                <w:rFonts w:ascii="Bookman Old Style" w:hAnsi="Bookman Old Style" w:cstheme="minorHAnsi"/>
                <w:color w:val="000000" w:themeColor="text1"/>
              </w:rPr>
            </w:pPr>
            <w:r w:rsidRPr="00132B4D">
              <w:rPr>
                <w:rFonts w:ascii="Bookman Old Style" w:hAnsi="Bookman Old Style" w:cstheme="minorHAnsi"/>
                <w:color w:val="000000" w:themeColor="text1"/>
              </w:rPr>
              <w:t>2.2.</w:t>
            </w:r>
          </w:p>
        </w:tc>
        <w:tc>
          <w:tcPr>
            <w:tcW w:w="2262" w:type="dxa"/>
          </w:tcPr>
          <w:p w:rsidR="00BB02F7" w:rsidRPr="00132B4D" w:rsidRDefault="00BB02F7" w:rsidP="00B84166">
            <w:pPr>
              <w:tabs>
                <w:tab w:val="left" w:pos="1890"/>
                <w:tab w:val="left" w:pos="1980"/>
              </w:tabs>
              <w:rPr>
                <w:rFonts w:ascii="Bookman Old Style" w:hAnsi="Bookman Old Style" w:cstheme="minorHAnsi"/>
                <w:color w:val="000000" w:themeColor="text1"/>
              </w:rPr>
            </w:pPr>
            <w:r w:rsidRPr="00132B4D">
              <w:rPr>
                <w:rFonts w:ascii="Bookman Old Style" w:hAnsi="Bookman Old Style" w:cstheme="minorHAnsi"/>
                <w:color w:val="000000" w:themeColor="text1"/>
              </w:rPr>
              <w:t>jumlah penduduk kelompok usia 13-15 tahun</w:t>
            </w:r>
          </w:p>
        </w:tc>
        <w:tc>
          <w:tcPr>
            <w:tcW w:w="1356" w:type="dxa"/>
            <w:vAlign w:val="center"/>
          </w:tcPr>
          <w:p w:rsidR="00BB02F7" w:rsidRPr="00132B4D" w:rsidRDefault="00BB02F7" w:rsidP="00150BE2">
            <w:pPr>
              <w:jc w:val="center"/>
              <w:rPr>
                <w:rFonts w:ascii="Bookman Old Style" w:hAnsi="Bookman Old Style"/>
                <w:color w:val="000000" w:themeColor="text1"/>
              </w:rPr>
            </w:pPr>
            <w:r w:rsidRPr="00132B4D">
              <w:rPr>
                <w:rFonts w:ascii="Bookman Old Style" w:hAnsi="Bookman Old Style"/>
                <w:color w:val="000000" w:themeColor="text1"/>
              </w:rPr>
              <w:t>18.781</w:t>
            </w:r>
          </w:p>
        </w:tc>
        <w:tc>
          <w:tcPr>
            <w:tcW w:w="1356" w:type="dxa"/>
            <w:vAlign w:val="center"/>
          </w:tcPr>
          <w:p w:rsidR="00BB02F7" w:rsidRPr="00132B4D" w:rsidRDefault="00BB02F7" w:rsidP="00150BE2">
            <w:pPr>
              <w:jc w:val="center"/>
              <w:rPr>
                <w:rFonts w:ascii="Bookman Old Style" w:hAnsi="Bookman Old Style"/>
                <w:color w:val="000000" w:themeColor="text1"/>
              </w:rPr>
            </w:pPr>
            <w:r w:rsidRPr="00132B4D">
              <w:rPr>
                <w:rFonts w:ascii="Bookman Old Style" w:hAnsi="Bookman Old Style"/>
                <w:color w:val="000000" w:themeColor="text1"/>
              </w:rPr>
              <w:t>20.596</w:t>
            </w:r>
          </w:p>
        </w:tc>
        <w:tc>
          <w:tcPr>
            <w:tcW w:w="1356" w:type="dxa"/>
            <w:vAlign w:val="center"/>
          </w:tcPr>
          <w:p w:rsidR="00BB02F7" w:rsidRPr="00132B4D" w:rsidRDefault="00BB02F7" w:rsidP="00150BE2">
            <w:pPr>
              <w:jc w:val="center"/>
              <w:rPr>
                <w:rFonts w:ascii="Bookman Old Style" w:hAnsi="Bookman Old Style"/>
                <w:color w:val="000000" w:themeColor="text1"/>
              </w:rPr>
            </w:pPr>
            <w:r w:rsidRPr="00132B4D">
              <w:rPr>
                <w:rFonts w:ascii="Bookman Old Style" w:hAnsi="Bookman Old Style"/>
                <w:color w:val="000000" w:themeColor="text1"/>
              </w:rPr>
              <w:t>20.596</w:t>
            </w:r>
          </w:p>
        </w:tc>
        <w:tc>
          <w:tcPr>
            <w:tcW w:w="1356" w:type="dxa"/>
            <w:vAlign w:val="center"/>
          </w:tcPr>
          <w:p w:rsidR="00BB02F7" w:rsidRPr="00132B4D" w:rsidRDefault="00BB02F7" w:rsidP="00150BE2">
            <w:pPr>
              <w:jc w:val="center"/>
              <w:rPr>
                <w:rFonts w:ascii="Bookman Old Style" w:hAnsi="Bookman Old Style"/>
                <w:color w:val="000000" w:themeColor="text1"/>
              </w:rPr>
            </w:pPr>
            <w:r w:rsidRPr="00132B4D">
              <w:rPr>
                <w:rFonts w:ascii="Bookman Old Style" w:hAnsi="Bookman Old Style"/>
                <w:color w:val="000000" w:themeColor="text1"/>
              </w:rPr>
              <w:t>21.465</w:t>
            </w:r>
          </w:p>
        </w:tc>
        <w:tc>
          <w:tcPr>
            <w:tcW w:w="1260" w:type="dxa"/>
            <w:vAlign w:val="center"/>
          </w:tcPr>
          <w:p w:rsidR="00BB02F7" w:rsidRPr="00132B4D" w:rsidRDefault="00BB02F7" w:rsidP="00B75E27">
            <w:pPr>
              <w:jc w:val="center"/>
              <w:rPr>
                <w:rFonts w:ascii="Bookman Old Style" w:hAnsi="Bookman Old Style"/>
                <w:color w:val="000000" w:themeColor="text1"/>
              </w:rPr>
            </w:pPr>
            <w:r w:rsidRPr="00132B4D">
              <w:rPr>
                <w:rFonts w:ascii="Bookman Old Style" w:hAnsi="Bookman Old Style"/>
                <w:color w:val="000000" w:themeColor="text1"/>
              </w:rPr>
              <w:t>25.219</w:t>
            </w:r>
          </w:p>
        </w:tc>
      </w:tr>
      <w:tr w:rsidR="00BB02F7" w:rsidRPr="00132B4D" w:rsidTr="000A5484">
        <w:trPr>
          <w:trHeight w:val="340"/>
          <w:jc w:val="center"/>
        </w:trPr>
        <w:tc>
          <w:tcPr>
            <w:tcW w:w="630" w:type="dxa"/>
          </w:tcPr>
          <w:p w:rsidR="00BB02F7" w:rsidRPr="00132B4D" w:rsidRDefault="00BB02F7" w:rsidP="00B84166">
            <w:pPr>
              <w:tabs>
                <w:tab w:val="left" w:pos="1890"/>
                <w:tab w:val="left" w:pos="1980"/>
              </w:tabs>
              <w:rPr>
                <w:rFonts w:ascii="Bookman Old Style" w:hAnsi="Bookman Old Style" w:cstheme="minorHAnsi"/>
                <w:color w:val="000000" w:themeColor="text1"/>
              </w:rPr>
            </w:pPr>
            <w:r w:rsidRPr="00132B4D">
              <w:rPr>
                <w:rFonts w:ascii="Bookman Old Style" w:hAnsi="Bookman Old Style" w:cstheme="minorHAnsi"/>
                <w:color w:val="000000" w:themeColor="text1"/>
              </w:rPr>
              <w:t>2.3.</w:t>
            </w:r>
          </w:p>
        </w:tc>
        <w:tc>
          <w:tcPr>
            <w:tcW w:w="2262" w:type="dxa"/>
          </w:tcPr>
          <w:p w:rsidR="00BB02F7" w:rsidRPr="00132B4D" w:rsidRDefault="00BB02F7" w:rsidP="00B84166">
            <w:pPr>
              <w:tabs>
                <w:tab w:val="left" w:pos="1890"/>
                <w:tab w:val="left" w:pos="1980"/>
              </w:tabs>
              <w:rPr>
                <w:rFonts w:ascii="Bookman Old Style" w:hAnsi="Bookman Old Style" w:cstheme="minorHAnsi"/>
                <w:color w:val="000000" w:themeColor="text1"/>
              </w:rPr>
            </w:pPr>
            <w:r w:rsidRPr="00132B4D">
              <w:rPr>
                <w:rFonts w:ascii="Bookman Old Style" w:hAnsi="Bookman Old Style" w:cstheme="minorHAnsi"/>
                <w:color w:val="000000" w:themeColor="text1"/>
              </w:rPr>
              <w:t>Rasio</w:t>
            </w:r>
          </w:p>
        </w:tc>
        <w:tc>
          <w:tcPr>
            <w:tcW w:w="1356" w:type="dxa"/>
            <w:vAlign w:val="center"/>
          </w:tcPr>
          <w:p w:rsidR="00BB02F7" w:rsidRPr="00132B4D" w:rsidRDefault="00BB02F7" w:rsidP="00150BE2">
            <w:pPr>
              <w:jc w:val="center"/>
              <w:rPr>
                <w:rFonts w:ascii="Bookman Old Style" w:hAnsi="Bookman Old Style"/>
                <w:color w:val="000000" w:themeColor="text1"/>
              </w:rPr>
            </w:pPr>
            <w:r w:rsidRPr="00132B4D">
              <w:rPr>
                <w:rFonts w:ascii="Bookman Old Style" w:hAnsi="Bookman Old Style"/>
                <w:color w:val="000000" w:themeColor="text1"/>
              </w:rPr>
              <w:t>190</w:t>
            </w:r>
          </w:p>
        </w:tc>
        <w:tc>
          <w:tcPr>
            <w:tcW w:w="1356" w:type="dxa"/>
            <w:vAlign w:val="center"/>
          </w:tcPr>
          <w:p w:rsidR="00BB02F7" w:rsidRPr="00132B4D" w:rsidRDefault="00BB02F7" w:rsidP="00150BE2">
            <w:pPr>
              <w:jc w:val="center"/>
              <w:rPr>
                <w:rFonts w:ascii="Bookman Old Style" w:hAnsi="Bookman Old Style"/>
                <w:color w:val="000000" w:themeColor="text1"/>
              </w:rPr>
            </w:pPr>
            <w:r w:rsidRPr="00132B4D">
              <w:rPr>
                <w:rFonts w:ascii="Bookman Old Style" w:hAnsi="Bookman Old Style"/>
                <w:color w:val="000000" w:themeColor="text1"/>
              </w:rPr>
              <w:t>200</w:t>
            </w:r>
          </w:p>
        </w:tc>
        <w:tc>
          <w:tcPr>
            <w:tcW w:w="1356" w:type="dxa"/>
            <w:vAlign w:val="center"/>
          </w:tcPr>
          <w:p w:rsidR="00BB02F7" w:rsidRPr="00132B4D" w:rsidRDefault="00BB02F7" w:rsidP="00150BE2">
            <w:pPr>
              <w:jc w:val="center"/>
              <w:rPr>
                <w:rFonts w:ascii="Bookman Old Style" w:hAnsi="Bookman Old Style"/>
                <w:color w:val="000000" w:themeColor="text1"/>
              </w:rPr>
            </w:pPr>
            <w:r w:rsidRPr="00132B4D">
              <w:rPr>
                <w:rFonts w:ascii="Bookman Old Style" w:hAnsi="Bookman Old Style"/>
                <w:color w:val="000000" w:themeColor="text1"/>
              </w:rPr>
              <w:t>172</w:t>
            </w:r>
          </w:p>
        </w:tc>
        <w:tc>
          <w:tcPr>
            <w:tcW w:w="1356" w:type="dxa"/>
            <w:vAlign w:val="center"/>
          </w:tcPr>
          <w:p w:rsidR="00BB02F7" w:rsidRPr="00132B4D" w:rsidRDefault="00BB02F7" w:rsidP="00150BE2">
            <w:pPr>
              <w:jc w:val="center"/>
              <w:rPr>
                <w:rFonts w:ascii="Bookman Old Style" w:hAnsi="Bookman Old Style"/>
                <w:color w:val="000000" w:themeColor="text1"/>
              </w:rPr>
            </w:pPr>
            <w:r w:rsidRPr="00132B4D">
              <w:rPr>
                <w:rFonts w:ascii="Bookman Old Style" w:hAnsi="Bookman Old Style"/>
                <w:color w:val="000000" w:themeColor="text1"/>
              </w:rPr>
              <w:t>180</w:t>
            </w:r>
          </w:p>
        </w:tc>
        <w:tc>
          <w:tcPr>
            <w:tcW w:w="1260" w:type="dxa"/>
            <w:vAlign w:val="center"/>
          </w:tcPr>
          <w:p w:rsidR="00BB02F7" w:rsidRPr="00132B4D" w:rsidRDefault="00BB02F7" w:rsidP="00B75E27">
            <w:pPr>
              <w:jc w:val="center"/>
              <w:rPr>
                <w:rFonts w:ascii="Bookman Old Style" w:hAnsi="Bookman Old Style"/>
                <w:color w:val="000000" w:themeColor="text1"/>
              </w:rPr>
            </w:pPr>
            <w:r w:rsidRPr="00132B4D">
              <w:rPr>
                <w:rFonts w:ascii="Bookman Old Style" w:hAnsi="Bookman Old Style"/>
                <w:color w:val="000000" w:themeColor="text1"/>
              </w:rPr>
              <w:t>223</w:t>
            </w:r>
          </w:p>
        </w:tc>
      </w:tr>
    </w:tbl>
    <w:p w:rsidR="00F67128" w:rsidRPr="00132B4D" w:rsidRDefault="00F67128" w:rsidP="00F67128">
      <w:pPr>
        <w:tabs>
          <w:tab w:val="left" w:pos="1260"/>
        </w:tabs>
        <w:spacing w:after="0"/>
        <w:rPr>
          <w:rFonts w:ascii="Bookman Old Style" w:hAnsi="Bookman Old Style" w:cs="Trebuchet MS"/>
          <w:color w:val="000000" w:themeColor="text1"/>
        </w:rPr>
      </w:pPr>
    </w:p>
    <w:p w:rsidR="00B75E27" w:rsidRPr="00132B4D" w:rsidRDefault="00B75E27">
      <w:pPr>
        <w:rPr>
          <w:rFonts w:ascii="Bookman Old Style" w:hAnsi="Bookman Old Style" w:cs="Trebuchet MS"/>
          <w:color w:val="000000" w:themeColor="text1"/>
        </w:rPr>
      </w:pPr>
      <w:r w:rsidRPr="00132B4D">
        <w:rPr>
          <w:rFonts w:ascii="Bookman Old Style" w:hAnsi="Bookman Old Style" w:cs="Trebuchet MS"/>
          <w:color w:val="000000" w:themeColor="text1"/>
        </w:rPr>
        <w:br w:type="page"/>
      </w:r>
    </w:p>
    <w:p w:rsidR="00F67128" w:rsidRPr="00132B4D" w:rsidRDefault="00F67128" w:rsidP="00F67128">
      <w:pPr>
        <w:autoSpaceDE w:val="0"/>
        <w:autoSpaceDN w:val="0"/>
        <w:adjustRightInd w:val="0"/>
        <w:spacing w:after="0" w:line="240" w:lineRule="auto"/>
        <w:jc w:val="center"/>
        <w:rPr>
          <w:rFonts w:ascii="Bookman Old Style" w:eastAsiaTheme="minorHAnsi" w:hAnsi="Bookman Old Style" w:cs="Times New Roman"/>
          <w:color w:val="000000" w:themeColor="text1"/>
          <w:sz w:val="24"/>
        </w:rPr>
      </w:pPr>
      <w:r w:rsidRPr="00132B4D">
        <w:rPr>
          <w:rFonts w:ascii="Bookman Old Style" w:eastAsiaTheme="minorHAnsi" w:hAnsi="Bookman Old Style" w:cs="Times New Roman"/>
          <w:color w:val="000000" w:themeColor="text1"/>
          <w:sz w:val="24"/>
        </w:rPr>
        <w:lastRenderedPageBreak/>
        <w:t>Tabel</w:t>
      </w:r>
      <w:r w:rsidR="00F3584B" w:rsidRPr="00132B4D">
        <w:rPr>
          <w:rFonts w:ascii="Bookman Old Style" w:eastAsiaTheme="minorHAnsi" w:hAnsi="Bookman Old Style" w:cs="Times New Roman"/>
          <w:color w:val="000000" w:themeColor="text1"/>
          <w:sz w:val="24"/>
        </w:rPr>
        <w:t xml:space="preserve"> 2.4</w:t>
      </w:r>
      <w:r w:rsidR="008A2B42">
        <w:rPr>
          <w:rFonts w:ascii="Bookman Old Style" w:eastAsiaTheme="minorHAnsi" w:hAnsi="Bookman Old Style" w:cs="Times New Roman"/>
          <w:color w:val="000000" w:themeColor="text1"/>
          <w:sz w:val="24"/>
          <w:lang w:val="id-ID"/>
        </w:rPr>
        <w:t>0</w:t>
      </w:r>
      <w:r w:rsidR="00B52DEB" w:rsidRPr="00132B4D">
        <w:rPr>
          <w:rFonts w:ascii="Bookman Old Style" w:eastAsiaTheme="minorHAnsi" w:hAnsi="Bookman Old Style" w:cs="Times New Roman"/>
          <w:color w:val="000000" w:themeColor="text1"/>
          <w:sz w:val="24"/>
        </w:rPr>
        <w:t>.</w:t>
      </w:r>
    </w:p>
    <w:p w:rsidR="00F67128" w:rsidRPr="00132B4D" w:rsidRDefault="00F67128" w:rsidP="00F67128">
      <w:pPr>
        <w:autoSpaceDE w:val="0"/>
        <w:autoSpaceDN w:val="0"/>
        <w:adjustRightInd w:val="0"/>
        <w:spacing w:after="0" w:line="240" w:lineRule="auto"/>
        <w:jc w:val="center"/>
        <w:rPr>
          <w:rFonts w:ascii="Bookman Old Style" w:eastAsiaTheme="minorHAnsi" w:hAnsi="Bookman Old Style" w:cs="Times New Roman"/>
          <w:color w:val="000000" w:themeColor="text1"/>
          <w:sz w:val="24"/>
        </w:rPr>
      </w:pPr>
      <w:r w:rsidRPr="00132B4D">
        <w:rPr>
          <w:rFonts w:ascii="Bookman Old Style" w:eastAsiaTheme="minorHAnsi" w:hAnsi="Bookman Old Style" w:cs="Times New Roman"/>
          <w:color w:val="000000" w:themeColor="text1"/>
          <w:sz w:val="24"/>
        </w:rPr>
        <w:t>Ketersediaan sekolah dan penduduk</w:t>
      </w:r>
      <w:r w:rsidR="00693F8A">
        <w:rPr>
          <w:rFonts w:ascii="Bookman Old Style" w:eastAsiaTheme="minorHAnsi" w:hAnsi="Bookman Old Style" w:cs="Times New Roman"/>
          <w:color w:val="000000" w:themeColor="text1"/>
          <w:sz w:val="24"/>
          <w:lang w:val="id-ID"/>
        </w:rPr>
        <w:t xml:space="preserve"> </w:t>
      </w:r>
      <w:r w:rsidRPr="00132B4D">
        <w:rPr>
          <w:rFonts w:ascii="Bookman Old Style" w:eastAsiaTheme="minorHAnsi" w:hAnsi="Bookman Old Style" w:cs="Times New Roman"/>
          <w:color w:val="000000" w:themeColor="text1"/>
          <w:sz w:val="24"/>
        </w:rPr>
        <w:t>usia sekolah menurut kecamatan</w:t>
      </w:r>
    </w:p>
    <w:p w:rsidR="00F67128" w:rsidRPr="00132B4D" w:rsidRDefault="00F67128" w:rsidP="00F67128">
      <w:pPr>
        <w:tabs>
          <w:tab w:val="left" w:pos="1260"/>
        </w:tabs>
        <w:spacing w:after="0"/>
        <w:jc w:val="center"/>
        <w:rPr>
          <w:rFonts w:ascii="Bookman Old Style" w:hAnsi="Bookman Old Style" w:cs="Times New Roman"/>
          <w:color w:val="000000" w:themeColor="text1"/>
        </w:rPr>
      </w:pPr>
      <w:r w:rsidRPr="00132B4D">
        <w:rPr>
          <w:rFonts w:ascii="Bookman Old Style" w:eastAsiaTheme="minorHAnsi" w:hAnsi="Bookman Old Style" w:cs="Times New Roman"/>
          <w:color w:val="000000" w:themeColor="text1"/>
          <w:sz w:val="24"/>
        </w:rPr>
        <w:t>Kabupaten Sintang</w:t>
      </w:r>
      <w:r w:rsidR="00BB02F7" w:rsidRPr="00132B4D">
        <w:rPr>
          <w:rFonts w:ascii="Bookman Old Style" w:eastAsiaTheme="minorHAnsi" w:hAnsi="Bookman Old Style" w:cs="Times New Roman"/>
          <w:color w:val="000000" w:themeColor="text1"/>
          <w:sz w:val="24"/>
        </w:rPr>
        <w:t xml:space="preserve"> Tahun 2015</w:t>
      </w:r>
    </w:p>
    <w:p w:rsidR="00F67128" w:rsidRPr="00132B4D" w:rsidRDefault="00F67128" w:rsidP="00F67128">
      <w:pPr>
        <w:tabs>
          <w:tab w:val="left" w:pos="1260"/>
        </w:tabs>
        <w:spacing w:after="0"/>
        <w:rPr>
          <w:rFonts w:ascii="Bookman Old Style" w:hAnsi="Bookman Old Style" w:cs="Trebuchet MS"/>
          <w:color w:val="000000" w:themeColor="text1"/>
        </w:rPr>
      </w:pPr>
    </w:p>
    <w:tbl>
      <w:tblPr>
        <w:tblStyle w:val="TableGrid"/>
        <w:tblW w:w="0" w:type="auto"/>
        <w:jc w:val="center"/>
        <w:tblLayout w:type="fixed"/>
        <w:tblLook w:val="04A0" w:firstRow="1" w:lastRow="0" w:firstColumn="1" w:lastColumn="0" w:noHBand="0" w:noVBand="1"/>
      </w:tblPr>
      <w:tblGrid>
        <w:gridCol w:w="492"/>
        <w:gridCol w:w="1459"/>
        <w:gridCol w:w="1276"/>
        <w:gridCol w:w="1276"/>
        <w:gridCol w:w="796"/>
        <w:gridCol w:w="1353"/>
        <w:gridCol w:w="1285"/>
        <w:gridCol w:w="787"/>
      </w:tblGrid>
      <w:tr w:rsidR="001E1180" w:rsidRPr="00132B4D" w:rsidTr="00FC5622">
        <w:trPr>
          <w:jc w:val="center"/>
        </w:trPr>
        <w:tc>
          <w:tcPr>
            <w:tcW w:w="492" w:type="dxa"/>
            <w:vMerge w:val="restart"/>
            <w:shd w:val="clear" w:color="auto" w:fill="B8CCE4" w:themeFill="accent1" w:themeFillTint="66"/>
            <w:vAlign w:val="center"/>
          </w:tcPr>
          <w:p w:rsidR="00F67128" w:rsidRPr="00132B4D" w:rsidRDefault="00F67128" w:rsidP="00B84166">
            <w:pPr>
              <w:tabs>
                <w:tab w:val="left" w:pos="1890"/>
                <w:tab w:val="left" w:pos="1980"/>
              </w:tabs>
              <w:jc w:val="center"/>
              <w:rPr>
                <w:rFonts w:ascii="Bookman Old Style" w:hAnsi="Bookman Old Style" w:cstheme="minorHAnsi"/>
                <w:color w:val="000000" w:themeColor="text1"/>
                <w:sz w:val="18"/>
              </w:rPr>
            </w:pPr>
            <w:r w:rsidRPr="00132B4D">
              <w:rPr>
                <w:rFonts w:ascii="Bookman Old Style" w:hAnsi="Bookman Old Style" w:cstheme="minorHAnsi"/>
                <w:color w:val="000000" w:themeColor="text1"/>
                <w:sz w:val="18"/>
              </w:rPr>
              <w:t>No</w:t>
            </w:r>
          </w:p>
        </w:tc>
        <w:tc>
          <w:tcPr>
            <w:tcW w:w="1459" w:type="dxa"/>
            <w:vMerge w:val="restart"/>
            <w:shd w:val="clear" w:color="auto" w:fill="B8CCE4" w:themeFill="accent1" w:themeFillTint="66"/>
            <w:vAlign w:val="center"/>
          </w:tcPr>
          <w:p w:rsidR="00F67128" w:rsidRPr="00132B4D" w:rsidRDefault="00F67128" w:rsidP="00B84166">
            <w:pPr>
              <w:tabs>
                <w:tab w:val="left" w:pos="1890"/>
                <w:tab w:val="left" w:pos="1980"/>
              </w:tabs>
              <w:jc w:val="center"/>
              <w:rPr>
                <w:rFonts w:ascii="Bookman Old Style" w:hAnsi="Bookman Old Style" w:cstheme="minorHAnsi"/>
                <w:color w:val="000000" w:themeColor="text1"/>
                <w:sz w:val="18"/>
              </w:rPr>
            </w:pPr>
            <w:r w:rsidRPr="00132B4D">
              <w:rPr>
                <w:rFonts w:ascii="Bookman Old Style" w:hAnsi="Bookman Old Style" w:cstheme="minorHAnsi"/>
                <w:color w:val="000000" w:themeColor="text1"/>
                <w:sz w:val="18"/>
              </w:rPr>
              <w:t>Kecamatan</w:t>
            </w:r>
          </w:p>
        </w:tc>
        <w:tc>
          <w:tcPr>
            <w:tcW w:w="3348" w:type="dxa"/>
            <w:gridSpan w:val="3"/>
            <w:shd w:val="clear" w:color="auto" w:fill="B8CCE4" w:themeFill="accent1" w:themeFillTint="66"/>
          </w:tcPr>
          <w:p w:rsidR="00F67128" w:rsidRPr="00132B4D" w:rsidRDefault="00F67128" w:rsidP="00B84166">
            <w:pPr>
              <w:tabs>
                <w:tab w:val="left" w:pos="1890"/>
                <w:tab w:val="left" w:pos="1980"/>
              </w:tabs>
              <w:jc w:val="center"/>
              <w:rPr>
                <w:rFonts w:ascii="Bookman Old Style" w:hAnsi="Bookman Old Style" w:cstheme="minorHAnsi"/>
                <w:color w:val="000000" w:themeColor="text1"/>
                <w:sz w:val="18"/>
              </w:rPr>
            </w:pPr>
            <w:r w:rsidRPr="00132B4D">
              <w:rPr>
                <w:rFonts w:ascii="Bookman Old Style" w:hAnsi="Bookman Old Style" w:cstheme="minorHAnsi"/>
                <w:color w:val="000000" w:themeColor="text1"/>
                <w:sz w:val="18"/>
              </w:rPr>
              <w:t>SD/MI</w:t>
            </w:r>
          </w:p>
        </w:tc>
        <w:tc>
          <w:tcPr>
            <w:tcW w:w="3425" w:type="dxa"/>
            <w:gridSpan w:val="3"/>
            <w:shd w:val="clear" w:color="auto" w:fill="B8CCE4" w:themeFill="accent1" w:themeFillTint="66"/>
          </w:tcPr>
          <w:p w:rsidR="00F67128" w:rsidRPr="00132B4D" w:rsidRDefault="00F67128" w:rsidP="00B84166">
            <w:pPr>
              <w:tabs>
                <w:tab w:val="left" w:pos="1890"/>
                <w:tab w:val="left" w:pos="1980"/>
              </w:tabs>
              <w:jc w:val="center"/>
              <w:rPr>
                <w:rFonts w:ascii="Bookman Old Style" w:hAnsi="Bookman Old Style" w:cstheme="minorHAnsi"/>
                <w:color w:val="000000" w:themeColor="text1"/>
                <w:sz w:val="18"/>
              </w:rPr>
            </w:pPr>
            <w:r w:rsidRPr="00132B4D">
              <w:rPr>
                <w:rFonts w:ascii="Bookman Old Style" w:hAnsi="Bookman Old Style" w:cstheme="minorHAnsi"/>
                <w:color w:val="000000" w:themeColor="text1"/>
                <w:sz w:val="18"/>
              </w:rPr>
              <w:t>SMP/MTs</w:t>
            </w:r>
          </w:p>
        </w:tc>
      </w:tr>
      <w:tr w:rsidR="001E1180" w:rsidRPr="00132B4D" w:rsidTr="00BB02F7">
        <w:trPr>
          <w:jc w:val="center"/>
        </w:trPr>
        <w:tc>
          <w:tcPr>
            <w:tcW w:w="492" w:type="dxa"/>
            <w:vMerge/>
            <w:shd w:val="clear" w:color="auto" w:fill="B8CCE4" w:themeFill="accent1" w:themeFillTint="66"/>
          </w:tcPr>
          <w:p w:rsidR="00F67128" w:rsidRPr="00132B4D" w:rsidRDefault="00F67128" w:rsidP="00B84166">
            <w:pPr>
              <w:tabs>
                <w:tab w:val="left" w:pos="1890"/>
                <w:tab w:val="left" w:pos="1980"/>
              </w:tabs>
              <w:jc w:val="center"/>
              <w:rPr>
                <w:rFonts w:ascii="Bookman Old Style" w:hAnsi="Bookman Old Style" w:cstheme="minorHAnsi"/>
                <w:color w:val="000000" w:themeColor="text1"/>
                <w:sz w:val="18"/>
              </w:rPr>
            </w:pPr>
          </w:p>
        </w:tc>
        <w:tc>
          <w:tcPr>
            <w:tcW w:w="1459" w:type="dxa"/>
            <w:vMerge/>
            <w:shd w:val="clear" w:color="auto" w:fill="B8CCE4" w:themeFill="accent1" w:themeFillTint="66"/>
          </w:tcPr>
          <w:p w:rsidR="00F67128" w:rsidRPr="00132B4D" w:rsidRDefault="00F67128" w:rsidP="00B84166">
            <w:pPr>
              <w:tabs>
                <w:tab w:val="left" w:pos="1890"/>
                <w:tab w:val="left" w:pos="1980"/>
              </w:tabs>
              <w:jc w:val="center"/>
              <w:rPr>
                <w:rFonts w:ascii="Bookman Old Style" w:hAnsi="Bookman Old Style" w:cstheme="minorHAnsi"/>
                <w:color w:val="000000" w:themeColor="text1"/>
                <w:sz w:val="18"/>
              </w:rPr>
            </w:pPr>
          </w:p>
        </w:tc>
        <w:tc>
          <w:tcPr>
            <w:tcW w:w="1276" w:type="dxa"/>
            <w:shd w:val="clear" w:color="auto" w:fill="B8CCE4" w:themeFill="accent1" w:themeFillTint="66"/>
          </w:tcPr>
          <w:p w:rsidR="00F67128" w:rsidRPr="00132B4D" w:rsidRDefault="00BB02F7" w:rsidP="00B84166">
            <w:pPr>
              <w:autoSpaceDE w:val="0"/>
              <w:autoSpaceDN w:val="0"/>
              <w:adjustRightInd w:val="0"/>
              <w:jc w:val="center"/>
              <w:rPr>
                <w:rFonts w:ascii="Bookman Old Style" w:hAnsi="Bookman Old Style" w:cstheme="minorHAnsi"/>
                <w:color w:val="000000" w:themeColor="text1"/>
                <w:sz w:val="18"/>
              </w:rPr>
            </w:pPr>
            <w:r w:rsidRPr="00132B4D">
              <w:rPr>
                <w:rFonts w:ascii="Bookman Old Style" w:hAnsi="Bookman Old Style" w:cstheme="minorHAnsi"/>
                <w:color w:val="000000" w:themeColor="text1"/>
                <w:sz w:val="18"/>
              </w:rPr>
              <w:t>Jumlah Gedung Sekolah</w:t>
            </w:r>
          </w:p>
          <w:p w:rsidR="00F67128" w:rsidRPr="00132B4D" w:rsidRDefault="00F67128" w:rsidP="00B84166">
            <w:pPr>
              <w:tabs>
                <w:tab w:val="left" w:pos="1890"/>
                <w:tab w:val="left" w:pos="1980"/>
              </w:tabs>
              <w:jc w:val="center"/>
              <w:rPr>
                <w:rFonts w:ascii="Bookman Old Style" w:hAnsi="Bookman Old Style" w:cstheme="minorHAnsi"/>
                <w:color w:val="000000" w:themeColor="text1"/>
                <w:sz w:val="18"/>
              </w:rPr>
            </w:pPr>
            <w:r w:rsidRPr="00132B4D">
              <w:rPr>
                <w:rFonts w:ascii="Bookman Old Style" w:hAnsi="Bookman Old Style" w:cstheme="minorHAnsi"/>
                <w:color w:val="000000" w:themeColor="text1"/>
                <w:sz w:val="18"/>
              </w:rPr>
              <w:t>SD/MI</w:t>
            </w:r>
          </w:p>
        </w:tc>
        <w:tc>
          <w:tcPr>
            <w:tcW w:w="1276" w:type="dxa"/>
            <w:shd w:val="clear" w:color="auto" w:fill="B8CCE4" w:themeFill="accent1" w:themeFillTint="66"/>
          </w:tcPr>
          <w:p w:rsidR="00F67128" w:rsidRPr="00132B4D" w:rsidRDefault="00F67128" w:rsidP="00B84166">
            <w:pPr>
              <w:autoSpaceDE w:val="0"/>
              <w:autoSpaceDN w:val="0"/>
              <w:adjustRightInd w:val="0"/>
              <w:jc w:val="center"/>
              <w:rPr>
                <w:rFonts w:ascii="Bookman Old Style" w:hAnsi="Bookman Old Style" w:cstheme="minorHAnsi"/>
                <w:color w:val="000000" w:themeColor="text1"/>
                <w:sz w:val="18"/>
              </w:rPr>
            </w:pPr>
            <w:r w:rsidRPr="00132B4D">
              <w:rPr>
                <w:rFonts w:ascii="Bookman Old Style" w:hAnsi="Bookman Old Style" w:cstheme="minorHAnsi"/>
                <w:color w:val="000000" w:themeColor="text1"/>
                <w:sz w:val="18"/>
              </w:rPr>
              <w:t>jumlah</w:t>
            </w:r>
          </w:p>
          <w:p w:rsidR="00F67128" w:rsidRPr="00132B4D" w:rsidRDefault="00F67128" w:rsidP="00B84166">
            <w:pPr>
              <w:autoSpaceDE w:val="0"/>
              <w:autoSpaceDN w:val="0"/>
              <w:adjustRightInd w:val="0"/>
              <w:jc w:val="center"/>
              <w:rPr>
                <w:rFonts w:ascii="Bookman Old Style" w:hAnsi="Bookman Old Style" w:cstheme="minorHAnsi"/>
                <w:color w:val="000000" w:themeColor="text1"/>
                <w:sz w:val="18"/>
              </w:rPr>
            </w:pPr>
            <w:r w:rsidRPr="00132B4D">
              <w:rPr>
                <w:rFonts w:ascii="Bookman Old Style" w:hAnsi="Bookman Old Style" w:cstheme="minorHAnsi"/>
                <w:color w:val="000000" w:themeColor="text1"/>
                <w:sz w:val="18"/>
              </w:rPr>
              <w:t>penduduk</w:t>
            </w:r>
          </w:p>
          <w:p w:rsidR="00F67128" w:rsidRPr="00132B4D" w:rsidRDefault="00F67128" w:rsidP="00B84166">
            <w:pPr>
              <w:autoSpaceDE w:val="0"/>
              <w:autoSpaceDN w:val="0"/>
              <w:adjustRightInd w:val="0"/>
              <w:jc w:val="center"/>
              <w:rPr>
                <w:rFonts w:ascii="Bookman Old Style" w:hAnsi="Bookman Old Style" w:cstheme="minorHAnsi"/>
                <w:color w:val="000000" w:themeColor="text1"/>
                <w:sz w:val="18"/>
              </w:rPr>
            </w:pPr>
            <w:r w:rsidRPr="00132B4D">
              <w:rPr>
                <w:rFonts w:ascii="Bookman Old Style" w:hAnsi="Bookman Old Style" w:cstheme="minorHAnsi"/>
                <w:color w:val="000000" w:themeColor="text1"/>
                <w:sz w:val="18"/>
              </w:rPr>
              <w:t>usia 7-12</w:t>
            </w:r>
          </w:p>
          <w:p w:rsidR="00F67128" w:rsidRPr="00132B4D" w:rsidRDefault="00F67128" w:rsidP="00B84166">
            <w:pPr>
              <w:tabs>
                <w:tab w:val="left" w:pos="1890"/>
                <w:tab w:val="left" w:pos="1980"/>
              </w:tabs>
              <w:jc w:val="center"/>
              <w:rPr>
                <w:rFonts w:ascii="Bookman Old Style" w:hAnsi="Bookman Old Style" w:cstheme="minorHAnsi"/>
                <w:color w:val="000000" w:themeColor="text1"/>
                <w:sz w:val="18"/>
              </w:rPr>
            </w:pPr>
            <w:r w:rsidRPr="00132B4D">
              <w:rPr>
                <w:rFonts w:ascii="Bookman Old Style" w:hAnsi="Bookman Old Style" w:cstheme="minorHAnsi"/>
                <w:color w:val="000000" w:themeColor="text1"/>
                <w:sz w:val="18"/>
              </w:rPr>
              <w:t>th</w:t>
            </w:r>
          </w:p>
        </w:tc>
        <w:tc>
          <w:tcPr>
            <w:tcW w:w="796" w:type="dxa"/>
            <w:shd w:val="clear" w:color="auto" w:fill="B8CCE4" w:themeFill="accent1" w:themeFillTint="66"/>
          </w:tcPr>
          <w:p w:rsidR="00F67128" w:rsidRPr="00132B4D" w:rsidRDefault="00F67128" w:rsidP="00B84166">
            <w:pPr>
              <w:tabs>
                <w:tab w:val="left" w:pos="1890"/>
                <w:tab w:val="left" w:pos="1980"/>
              </w:tabs>
              <w:jc w:val="center"/>
              <w:rPr>
                <w:rFonts w:ascii="Bookman Old Style" w:hAnsi="Bookman Old Style" w:cstheme="minorHAnsi"/>
                <w:color w:val="000000" w:themeColor="text1"/>
                <w:sz w:val="18"/>
              </w:rPr>
            </w:pPr>
            <w:r w:rsidRPr="00132B4D">
              <w:rPr>
                <w:rFonts w:ascii="Bookman Old Style" w:hAnsi="Bookman Old Style" w:cstheme="minorHAnsi"/>
                <w:color w:val="000000" w:themeColor="text1"/>
                <w:sz w:val="18"/>
              </w:rPr>
              <w:t>Rasio</w:t>
            </w:r>
          </w:p>
        </w:tc>
        <w:tc>
          <w:tcPr>
            <w:tcW w:w="1353" w:type="dxa"/>
            <w:shd w:val="clear" w:color="auto" w:fill="B8CCE4" w:themeFill="accent1" w:themeFillTint="66"/>
          </w:tcPr>
          <w:p w:rsidR="00F67128" w:rsidRPr="00132B4D" w:rsidRDefault="00EC0525" w:rsidP="00B84166">
            <w:pPr>
              <w:autoSpaceDE w:val="0"/>
              <w:autoSpaceDN w:val="0"/>
              <w:adjustRightInd w:val="0"/>
              <w:jc w:val="center"/>
              <w:rPr>
                <w:rFonts w:ascii="Bookman Old Style" w:hAnsi="Bookman Old Style" w:cstheme="minorHAnsi"/>
                <w:color w:val="000000" w:themeColor="text1"/>
                <w:sz w:val="18"/>
              </w:rPr>
            </w:pPr>
            <w:r w:rsidRPr="00132B4D">
              <w:rPr>
                <w:rFonts w:ascii="Bookman Old Style" w:hAnsi="Bookman Old Style" w:cstheme="minorHAnsi"/>
                <w:color w:val="000000" w:themeColor="text1"/>
                <w:sz w:val="18"/>
              </w:rPr>
              <w:t>Jumlah Gedung Sekolah</w:t>
            </w:r>
          </w:p>
          <w:p w:rsidR="00F67128" w:rsidRPr="00132B4D" w:rsidRDefault="00F67128" w:rsidP="00B84166">
            <w:pPr>
              <w:tabs>
                <w:tab w:val="left" w:pos="1890"/>
                <w:tab w:val="left" w:pos="1980"/>
              </w:tabs>
              <w:jc w:val="center"/>
              <w:rPr>
                <w:rFonts w:ascii="Bookman Old Style" w:hAnsi="Bookman Old Style" w:cstheme="minorHAnsi"/>
                <w:color w:val="000000" w:themeColor="text1"/>
                <w:sz w:val="18"/>
              </w:rPr>
            </w:pPr>
            <w:r w:rsidRPr="00132B4D">
              <w:rPr>
                <w:rFonts w:ascii="Bookman Old Style" w:hAnsi="Bookman Old Style" w:cstheme="minorHAnsi"/>
                <w:color w:val="000000" w:themeColor="text1"/>
                <w:sz w:val="18"/>
              </w:rPr>
              <w:t>SMP/MTs</w:t>
            </w:r>
          </w:p>
        </w:tc>
        <w:tc>
          <w:tcPr>
            <w:tcW w:w="1285" w:type="dxa"/>
            <w:shd w:val="clear" w:color="auto" w:fill="B8CCE4" w:themeFill="accent1" w:themeFillTint="66"/>
          </w:tcPr>
          <w:p w:rsidR="00F67128" w:rsidRPr="00132B4D" w:rsidRDefault="00F67128" w:rsidP="00B84166">
            <w:pPr>
              <w:autoSpaceDE w:val="0"/>
              <w:autoSpaceDN w:val="0"/>
              <w:adjustRightInd w:val="0"/>
              <w:jc w:val="center"/>
              <w:rPr>
                <w:rFonts w:ascii="Bookman Old Style" w:hAnsi="Bookman Old Style" w:cstheme="minorHAnsi"/>
                <w:color w:val="000000" w:themeColor="text1"/>
                <w:sz w:val="18"/>
              </w:rPr>
            </w:pPr>
            <w:r w:rsidRPr="00132B4D">
              <w:rPr>
                <w:rFonts w:ascii="Bookman Old Style" w:hAnsi="Bookman Old Style" w:cstheme="minorHAnsi"/>
                <w:color w:val="000000" w:themeColor="text1"/>
                <w:sz w:val="18"/>
              </w:rPr>
              <w:t>Jumlah</w:t>
            </w:r>
          </w:p>
          <w:p w:rsidR="00F67128" w:rsidRPr="00132B4D" w:rsidRDefault="00F67128" w:rsidP="00B84166">
            <w:pPr>
              <w:autoSpaceDE w:val="0"/>
              <w:autoSpaceDN w:val="0"/>
              <w:adjustRightInd w:val="0"/>
              <w:jc w:val="center"/>
              <w:rPr>
                <w:rFonts w:ascii="Bookman Old Style" w:hAnsi="Bookman Old Style" w:cstheme="minorHAnsi"/>
                <w:color w:val="000000" w:themeColor="text1"/>
                <w:sz w:val="18"/>
              </w:rPr>
            </w:pPr>
            <w:r w:rsidRPr="00132B4D">
              <w:rPr>
                <w:rFonts w:ascii="Bookman Old Style" w:hAnsi="Bookman Old Style" w:cstheme="minorHAnsi"/>
                <w:color w:val="000000" w:themeColor="text1"/>
                <w:sz w:val="18"/>
              </w:rPr>
              <w:t>penduduk</w:t>
            </w:r>
          </w:p>
          <w:p w:rsidR="00F67128" w:rsidRPr="00132B4D" w:rsidRDefault="00F67128" w:rsidP="00B84166">
            <w:pPr>
              <w:autoSpaceDE w:val="0"/>
              <w:autoSpaceDN w:val="0"/>
              <w:adjustRightInd w:val="0"/>
              <w:jc w:val="center"/>
              <w:rPr>
                <w:rFonts w:ascii="Bookman Old Style" w:hAnsi="Bookman Old Style" w:cstheme="minorHAnsi"/>
                <w:color w:val="000000" w:themeColor="text1"/>
                <w:sz w:val="18"/>
              </w:rPr>
            </w:pPr>
            <w:r w:rsidRPr="00132B4D">
              <w:rPr>
                <w:rFonts w:ascii="Bookman Old Style" w:hAnsi="Bookman Old Style" w:cstheme="minorHAnsi"/>
                <w:color w:val="000000" w:themeColor="text1"/>
                <w:sz w:val="18"/>
              </w:rPr>
              <w:t>usia 13-15</w:t>
            </w:r>
          </w:p>
          <w:p w:rsidR="00F67128" w:rsidRPr="00132B4D" w:rsidRDefault="00F67128" w:rsidP="00B84166">
            <w:pPr>
              <w:tabs>
                <w:tab w:val="left" w:pos="1890"/>
                <w:tab w:val="left" w:pos="1980"/>
              </w:tabs>
              <w:jc w:val="center"/>
              <w:rPr>
                <w:rFonts w:ascii="Bookman Old Style" w:hAnsi="Bookman Old Style" w:cstheme="minorHAnsi"/>
                <w:color w:val="000000" w:themeColor="text1"/>
                <w:sz w:val="18"/>
              </w:rPr>
            </w:pPr>
            <w:r w:rsidRPr="00132B4D">
              <w:rPr>
                <w:rFonts w:ascii="Bookman Old Style" w:hAnsi="Bookman Old Style" w:cstheme="minorHAnsi"/>
                <w:color w:val="000000" w:themeColor="text1"/>
                <w:sz w:val="18"/>
              </w:rPr>
              <w:t>th</w:t>
            </w:r>
          </w:p>
        </w:tc>
        <w:tc>
          <w:tcPr>
            <w:tcW w:w="787" w:type="dxa"/>
            <w:shd w:val="clear" w:color="auto" w:fill="B8CCE4" w:themeFill="accent1" w:themeFillTint="66"/>
          </w:tcPr>
          <w:p w:rsidR="00F67128" w:rsidRPr="00132B4D" w:rsidRDefault="00F67128" w:rsidP="00B84166">
            <w:pPr>
              <w:tabs>
                <w:tab w:val="left" w:pos="1890"/>
                <w:tab w:val="left" w:pos="1980"/>
              </w:tabs>
              <w:jc w:val="center"/>
              <w:rPr>
                <w:rFonts w:ascii="Bookman Old Style" w:hAnsi="Bookman Old Style" w:cstheme="minorHAnsi"/>
                <w:color w:val="000000" w:themeColor="text1"/>
                <w:sz w:val="18"/>
              </w:rPr>
            </w:pPr>
            <w:r w:rsidRPr="00132B4D">
              <w:rPr>
                <w:rFonts w:ascii="Bookman Old Style" w:hAnsi="Bookman Old Style" w:cstheme="minorHAnsi"/>
                <w:color w:val="000000" w:themeColor="text1"/>
                <w:sz w:val="18"/>
              </w:rPr>
              <w:t>Rasio</w:t>
            </w:r>
          </w:p>
        </w:tc>
      </w:tr>
      <w:tr w:rsidR="001E1180" w:rsidRPr="00132B4D" w:rsidTr="00BB02F7">
        <w:trPr>
          <w:trHeight w:val="227"/>
          <w:jc w:val="center"/>
        </w:trPr>
        <w:tc>
          <w:tcPr>
            <w:tcW w:w="492" w:type="dxa"/>
          </w:tcPr>
          <w:p w:rsidR="00827952" w:rsidRPr="00132B4D" w:rsidRDefault="00827952" w:rsidP="00B84166">
            <w:pPr>
              <w:tabs>
                <w:tab w:val="left" w:pos="1260"/>
              </w:tabs>
              <w:jc w:val="center"/>
              <w:rPr>
                <w:rFonts w:ascii="Bookman Old Style" w:hAnsi="Bookman Old Style" w:cstheme="minorHAnsi"/>
                <w:color w:val="000000" w:themeColor="text1"/>
                <w:sz w:val="18"/>
              </w:rPr>
            </w:pPr>
            <w:r w:rsidRPr="00132B4D">
              <w:rPr>
                <w:rFonts w:ascii="Bookman Old Style" w:hAnsi="Bookman Old Style" w:cstheme="minorHAnsi"/>
                <w:color w:val="000000" w:themeColor="text1"/>
                <w:sz w:val="18"/>
              </w:rPr>
              <w:t>1</w:t>
            </w:r>
          </w:p>
        </w:tc>
        <w:tc>
          <w:tcPr>
            <w:tcW w:w="1459" w:type="dxa"/>
          </w:tcPr>
          <w:p w:rsidR="00827952" w:rsidRPr="00132B4D" w:rsidRDefault="00827952" w:rsidP="00B84166">
            <w:pPr>
              <w:tabs>
                <w:tab w:val="left" w:pos="1260"/>
              </w:tabs>
              <w:rPr>
                <w:rFonts w:ascii="Bookman Old Style" w:hAnsi="Bookman Old Style" w:cstheme="minorHAnsi"/>
                <w:color w:val="000000" w:themeColor="text1"/>
                <w:sz w:val="18"/>
              </w:rPr>
            </w:pPr>
            <w:r w:rsidRPr="00132B4D">
              <w:rPr>
                <w:rFonts w:ascii="Bookman Old Style" w:hAnsi="Bookman Old Style" w:cstheme="minorHAnsi"/>
                <w:snapToGrid w:val="0"/>
                <w:color w:val="000000" w:themeColor="text1"/>
                <w:sz w:val="18"/>
              </w:rPr>
              <w:t>S e r a w a i</w:t>
            </w:r>
          </w:p>
        </w:tc>
        <w:tc>
          <w:tcPr>
            <w:tcW w:w="1276" w:type="dxa"/>
            <w:vAlign w:val="center"/>
          </w:tcPr>
          <w:p w:rsidR="00827952" w:rsidRPr="00132B4D" w:rsidRDefault="00827952" w:rsidP="00B75E27">
            <w:pPr>
              <w:jc w:val="center"/>
              <w:rPr>
                <w:rFonts w:ascii="Bookman Old Style" w:hAnsi="Bookman Old Style" w:cstheme="minorHAnsi"/>
                <w:color w:val="000000" w:themeColor="text1"/>
                <w:sz w:val="18"/>
              </w:rPr>
            </w:pPr>
            <w:r w:rsidRPr="00132B4D">
              <w:rPr>
                <w:rFonts w:ascii="Bookman Old Style" w:hAnsi="Bookman Old Style" w:cstheme="minorHAnsi"/>
                <w:color w:val="000000" w:themeColor="text1"/>
                <w:sz w:val="18"/>
              </w:rPr>
              <w:t>27</w:t>
            </w:r>
          </w:p>
        </w:tc>
        <w:tc>
          <w:tcPr>
            <w:tcW w:w="1276" w:type="dxa"/>
            <w:vAlign w:val="center"/>
          </w:tcPr>
          <w:p w:rsidR="00827952" w:rsidRPr="00132B4D" w:rsidRDefault="00827952" w:rsidP="00150BE2">
            <w:pPr>
              <w:tabs>
                <w:tab w:val="left" w:pos="1890"/>
                <w:tab w:val="left" w:pos="1980"/>
              </w:tabs>
              <w:jc w:val="center"/>
              <w:rPr>
                <w:rFonts w:ascii="Bookman Old Style" w:hAnsi="Bookman Old Style" w:cstheme="minorHAnsi"/>
                <w:color w:val="000000" w:themeColor="text1"/>
                <w:sz w:val="18"/>
              </w:rPr>
            </w:pPr>
            <w:r w:rsidRPr="00132B4D">
              <w:rPr>
                <w:rFonts w:ascii="Bookman Old Style" w:hAnsi="Bookman Old Style" w:cstheme="minorHAnsi"/>
                <w:color w:val="000000" w:themeColor="text1"/>
                <w:sz w:val="18"/>
              </w:rPr>
              <w:t>3.214</w:t>
            </w:r>
          </w:p>
        </w:tc>
        <w:tc>
          <w:tcPr>
            <w:tcW w:w="796" w:type="dxa"/>
            <w:vAlign w:val="center"/>
          </w:tcPr>
          <w:p w:rsidR="00827952" w:rsidRPr="00132B4D" w:rsidRDefault="00827952" w:rsidP="00B75E27">
            <w:pPr>
              <w:jc w:val="center"/>
              <w:rPr>
                <w:rFonts w:ascii="Bookman Old Style" w:hAnsi="Bookman Old Style" w:cstheme="minorHAnsi"/>
                <w:color w:val="000000" w:themeColor="text1"/>
                <w:sz w:val="18"/>
              </w:rPr>
            </w:pPr>
            <w:r w:rsidRPr="00132B4D">
              <w:rPr>
                <w:rFonts w:ascii="Bookman Old Style" w:hAnsi="Bookman Old Style" w:cstheme="minorHAnsi"/>
                <w:color w:val="000000" w:themeColor="text1"/>
                <w:sz w:val="18"/>
              </w:rPr>
              <w:t>119</w:t>
            </w:r>
          </w:p>
        </w:tc>
        <w:tc>
          <w:tcPr>
            <w:tcW w:w="1353" w:type="dxa"/>
            <w:vAlign w:val="center"/>
          </w:tcPr>
          <w:p w:rsidR="00827952" w:rsidRPr="00132B4D" w:rsidRDefault="00827952" w:rsidP="00B75E27">
            <w:pPr>
              <w:jc w:val="center"/>
              <w:rPr>
                <w:rFonts w:ascii="Bookman Old Style" w:hAnsi="Bookman Old Style" w:cstheme="minorHAnsi"/>
                <w:color w:val="000000" w:themeColor="text1"/>
                <w:sz w:val="18"/>
              </w:rPr>
            </w:pPr>
            <w:r w:rsidRPr="00132B4D">
              <w:rPr>
                <w:rFonts w:ascii="Bookman Old Style" w:hAnsi="Bookman Old Style" w:cstheme="minorHAnsi"/>
                <w:color w:val="000000" w:themeColor="text1"/>
                <w:sz w:val="18"/>
              </w:rPr>
              <w:t>7</w:t>
            </w:r>
          </w:p>
        </w:tc>
        <w:tc>
          <w:tcPr>
            <w:tcW w:w="1285" w:type="dxa"/>
            <w:vAlign w:val="center"/>
          </w:tcPr>
          <w:p w:rsidR="00827952" w:rsidRPr="00132B4D" w:rsidRDefault="00827952" w:rsidP="00150BE2">
            <w:pPr>
              <w:tabs>
                <w:tab w:val="left" w:pos="1890"/>
                <w:tab w:val="left" w:pos="1980"/>
              </w:tabs>
              <w:jc w:val="center"/>
              <w:rPr>
                <w:rFonts w:ascii="Bookman Old Style" w:hAnsi="Bookman Old Style" w:cstheme="minorHAnsi"/>
                <w:color w:val="000000" w:themeColor="text1"/>
                <w:sz w:val="18"/>
              </w:rPr>
            </w:pPr>
            <w:r w:rsidRPr="00132B4D">
              <w:rPr>
                <w:rFonts w:ascii="Bookman Old Style" w:hAnsi="Bookman Old Style" w:cstheme="minorHAnsi"/>
                <w:color w:val="000000" w:themeColor="text1"/>
                <w:sz w:val="18"/>
              </w:rPr>
              <w:t>1.614</w:t>
            </w:r>
          </w:p>
        </w:tc>
        <w:tc>
          <w:tcPr>
            <w:tcW w:w="787" w:type="dxa"/>
            <w:vAlign w:val="center"/>
          </w:tcPr>
          <w:p w:rsidR="00827952" w:rsidRPr="00132B4D" w:rsidRDefault="00A41FC0" w:rsidP="00B75E27">
            <w:pPr>
              <w:jc w:val="center"/>
              <w:rPr>
                <w:rFonts w:ascii="Bookman Old Style" w:hAnsi="Bookman Old Style" w:cstheme="minorHAnsi"/>
                <w:color w:val="000000" w:themeColor="text1"/>
                <w:sz w:val="18"/>
              </w:rPr>
            </w:pPr>
            <w:r w:rsidRPr="00132B4D">
              <w:rPr>
                <w:rFonts w:ascii="Bookman Old Style" w:hAnsi="Bookman Old Style" w:cstheme="minorHAnsi"/>
                <w:color w:val="000000" w:themeColor="text1"/>
                <w:sz w:val="18"/>
              </w:rPr>
              <w:t>231</w:t>
            </w:r>
          </w:p>
        </w:tc>
      </w:tr>
      <w:tr w:rsidR="001E1180" w:rsidRPr="00132B4D" w:rsidTr="00BB02F7">
        <w:trPr>
          <w:trHeight w:val="227"/>
          <w:jc w:val="center"/>
        </w:trPr>
        <w:tc>
          <w:tcPr>
            <w:tcW w:w="492" w:type="dxa"/>
          </w:tcPr>
          <w:p w:rsidR="00827952" w:rsidRPr="00132B4D" w:rsidRDefault="00827952" w:rsidP="00B84166">
            <w:pPr>
              <w:tabs>
                <w:tab w:val="left" w:pos="1260"/>
              </w:tabs>
              <w:jc w:val="center"/>
              <w:rPr>
                <w:rFonts w:ascii="Bookman Old Style" w:hAnsi="Bookman Old Style" w:cstheme="minorHAnsi"/>
                <w:color w:val="000000" w:themeColor="text1"/>
                <w:sz w:val="18"/>
              </w:rPr>
            </w:pPr>
            <w:r w:rsidRPr="00132B4D">
              <w:rPr>
                <w:rFonts w:ascii="Bookman Old Style" w:hAnsi="Bookman Old Style" w:cstheme="minorHAnsi"/>
                <w:color w:val="000000" w:themeColor="text1"/>
                <w:sz w:val="18"/>
              </w:rPr>
              <w:t>2</w:t>
            </w:r>
          </w:p>
        </w:tc>
        <w:tc>
          <w:tcPr>
            <w:tcW w:w="1459" w:type="dxa"/>
            <w:vAlign w:val="center"/>
          </w:tcPr>
          <w:p w:rsidR="00827952" w:rsidRPr="00132B4D" w:rsidRDefault="00827952" w:rsidP="00B84166">
            <w:pPr>
              <w:spacing w:before="20" w:after="20"/>
              <w:rPr>
                <w:rFonts w:ascii="Bookman Old Style" w:hAnsi="Bookman Old Style" w:cstheme="minorHAnsi"/>
                <w:snapToGrid w:val="0"/>
                <w:color w:val="000000" w:themeColor="text1"/>
                <w:sz w:val="18"/>
              </w:rPr>
            </w:pPr>
            <w:r w:rsidRPr="00132B4D">
              <w:rPr>
                <w:rFonts w:ascii="Bookman Old Style" w:hAnsi="Bookman Old Style" w:cstheme="minorHAnsi"/>
                <w:snapToGrid w:val="0"/>
                <w:color w:val="000000" w:themeColor="text1"/>
                <w:sz w:val="18"/>
              </w:rPr>
              <w:t>A m b a l a u</w:t>
            </w:r>
          </w:p>
        </w:tc>
        <w:tc>
          <w:tcPr>
            <w:tcW w:w="1276" w:type="dxa"/>
            <w:vAlign w:val="center"/>
          </w:tcPr>
          <w:p w:rsidR="00827952" w:rsidRPr="00132B4D" w:rsidRDefault="00827952" w:rsidP="00B75E27">
            <w:pPr>
              <w:jc w:val="center"/>
              <w:rPr>
                <w:rFonts w:ascii="Bookman Old Style" w:hAnsi="Bookman Old Style" w:cstheme="minorHAnsi"/>
                <w:color w:val="000000" w:themeColor="text1"/>
                <w:sz w:val="18"/>
              </w:rPr>
            </w:pPr>
            <w:r w:rsidRPr="00132B4D">
              <w:rPr>
                <w:rFonts w:ascii="Bookman Old Style" w:hAnsi="Bookman Old Style" w:cstheme="minorHAnsi"/>
                <w:color w:val="000000" w:themeColor="text1"/>
                <w:sz w:val="18"/>
              </w:rPr>
              <w:t>29</w:t>
            </w:r>
          </w:p>
        </w:tc>
        <w:tc>
          <w:tcPr>
            <w:tcW w:w="1276" w:type="dxa"/>
            <w:vAlign w:val="center"/>
          </w:tcPr>
          <w:p w:rsidR="00827952" w:rsidRPr="00132B4D" w:rsidRDefault="00827952" w:rsidP="00150BE2">
            <w:pPr>
              <w:tabs>
                <w:tab w:val="left" w:pos="1890"/>
                <w:tab w:val="left" w:pos="1980"/>
              </w:tabs>
              <w:jc w:val="center"/>
              <w:rPr>
                <w:rFonts w:ascii="Bookman Old Style" w:hAnsi="Bookman Old Style" w:cstheme="minorHAnsi"/>
                <w:color w:val="000000" w:themeColor="text1"/>
                <w:sz w:val="18"/>
              </w:rPr>
            </w:pPr>
            <w:r w:rsidRPr="00132B4D">
              <w:rPr>
                <w:rFonts w:ascii="Bookman Old Style" w:hAnsi="Bookman Old Style" w:cstheme="minorHAnsi"/>
                <w:color w:val="000000" w:themeColor="text1"/>
                <w:sz w:val="18"/>
              </w:rPr>
              <w:t>2.262</w:t>
            </w:r>
          </w:p>
        </w:tc>
        <w:tc>
          <w:tcPr>
            <w:tcW w:w="796" w:type="dxa"/>
            <w:vAlign w:val="center"/>
          </w:tcPr>
          <w:p w:rsidR="00827952" w:rsidRPr="00132B4D" w:rsidRDefault="00827952" w:rsidP="00B75E27">
            <w:pPr>
              <w:jc w:val="center"/>
              <w:rPr>
                <w:rFonts w:ascii="Bookman Old Style" w:hAnsi="Bookman Old Style" w:cstheme="minorHAnsi"/>
                <w:color w:val="000000" w:themeColor="text1"/>
                <w:sz w:val="18"/>
              </w:rPr>
            </w:pPr>
            <w:r w:rsidRPr="00132B4D">
              <w:rPr>
                <w:rFonts w:ascii="Bookman Old Style" w:hAnsi="Bookman Old Style" w:cstheme="minorHAnsi"/>
                <w:color w:val="000000" w:themeColor="text1"/>
                <w:sz w:val="18"/>
              </w:rPr>
              <w:t>78</w:t>
            </w:r>
          </w:p>
        </w:tc>
        <w:tc>
          <w:tcPr>
            <w:tcW w:w="1353" w:type="dxa"/>
            <w:vAlign w:val="center"/>
          </w:tcPr>
          <w:p w:rsidR="00827952" w:rsidRPr="00132B4D" w:rsidRDefault="00827952" w:rsidP="00B75E27">
            <w:pPr>
              <w:jc w:val="center"/>
              <w:rPr>
                <w:rFonts w:ascii="Bookman Old Style" w:hAnsi="Bookman Old Style" w:cstheme="minorHAnsi"/>
                <w:color w:val="000000" w:themeColor="text1"/>
                <w:sz w:val="18"/>
              </w:rPr>
            </w:pPr>
            <w:r w:rsidRPr="00132B4D">
              <w:rPr>
                <w:rFonts w:ascii="Bookman Old Style" w:hAnsi="Bookman Old Style" w:cstheme="minorHAnsi"/>
                <w:color w:val="000000" w:themeColor="text1"/>
                <w:sz w:val="18"/>
              </w:rPr>
              <w:t>4</w:t>
            </w:r>
          </w:p>
        </w:tc>
        <w:tc>
          <w:tcPr>
            <w:tcW w:w="1285" w:type="dxa"/>
            <w:vAlign w:val="center"/>
          </w:tcPr>
          <w:p w:rsidR="00827952" w:rsidRPr="00132B4D" w:rsidRDefault="00827952" w:rsidP="00150BE2">
            <w:pPr>
              <w:tabs>
                <w:tab w:val="left" w:pos="1890"/>
                <w:tab w:val="left" w:pos="1980"/>
              </w:tabs>
              <w:jc w:val="center"/>
              <w:rPr>
                <w:rFonts w:ascii="Bookman Old Style" w:hAnsi="Bookman Old Style" w:cstheme="minorHAnsi"/>
                <w:color w:val="000000" w:themeColor="text1"/>
                <w:sz w:val="18"/>
              </w:rPr>
            </w:pPr>
            <w:r w:rsidRPr="00132B4D">
              <w:rPr>
                <w:rFonts w:ascii="Bookman Old Style" w:hAnsi="Bookman Old Style" w:cstheme="minorHAnsi"/>
                <w:color w:val="000000" w:themeColor="text1"/>
                <w:sz w:val="18"/>
              </w:rPr>
              <w:t>1.103</w:t>
            </w:r>
          </w:p>
        </w:tc>
        <w:tc>
          <w:tcPr>
            <w:tcW w:w="787" w:type="dxa"/>
            <w:vAlign w:val="center"/>
          </w:tcPr>
          <w:p w:rsidR="00827952" w:rsidRPr="00132B4D" w:rsidRDefault="00A41FC0" w:rsidP="00B75E27">
            <w:pPr>
              <w:jc w:val="center"/>
              <w:rPr>
                <w:rFonts w:ascii="Bookman Old Style" w:hAnsi="Bookman Old Style" w:cstheme="minorHAnsi"/>
                <w:color w:val="000000" w:themeColor="text1"/>
                <w:sz w:val="18"/>
              </w:rPr>
            </w:pPr>
            <w:r w:rsidRPr="00132B4D">
              <w:rPr>
                <w:rFonts w:ascii="Bookman Old Style" w:hAnsi="Bookman Old Style" w:cstheme="minorHAnsi"/>
                <w:color w:val="000000" w:themeColor="text1"/>
                <w:sz w:val="18"/>
              </w:rPr>
              <w:t>276</w:t>
            </w:r>
          </w:p>
        </w:tc>
      </w:tr>
      <w:tr w:rsidR="001E1180" w:rsidRPr="00132B4D" w:rsidTr="00BB02F7">
        <w:trPr>
          <w:trHeight w:val="227"/>
          <w:jc w:val="center"/>
        </w:trPr>
        <w:tc>
          <w:tcPr>
            <w:tcW w:w="492" w:type="dxa"/>
          </w:tcPr>
          <w:p w:rsidR="00827952" w:rsidRPr="00132B4D" w:rsidRDefault="00827952" w:rsidP="00B84166">
            <w:pPr>
              <w:tabs>
                <w:tab w:val="left" w:pos="1260"/>
              </w:tabs>
              <w:jc w:val="center"/>
              <w:rPr>
                <w:rFonts w:ascii="Bookman Old Style" w:hAnsi="Bookman Old Style" w:cstheme="minorHAnsi"/>
                <w:color w:val="000000" w:themeColor="text1"/>
                <w:sz w:val="18"/>
              </w:rPr>
            </w:pPr>
            <w:r w:rsidRPr="00132B4D">
              <w:rPr>
                <w:rFonts w:ascii="Bookman Old Style" w:hAnsi="Bookman Old Style" w:cstheme="minorHAnsi"/>
                <w:color w:val="000000" w:themeColor="text1"/>
                <w:sz w:val="18"/>
              </w:rPr>
              <w:t>3</w:t>
            </w:r>
          </w:p>
        </w:tc>
        <w:tc>
          <w:tcPr>
            <w:tcW w:w="1459" w:type="dxa"/>
            <w:vAlign w:val="center"/>
          </w:tcPr>
          <w:p w:rsidR="00827952" w:rsidRPr="00132B4D" w:rsidRDefault="00827952" w:rsidP="00B84166">
            <w:pPr>
              <w:spacing w:before="20" w:after="20"/>
              <w:rPr>
                <w:rFonts w:ascii="Bookman Old Style" w:hAnsi="Bookman Old Style" w:cstheme="minorHAnsi"/>
                <w:snapToGrid w:val="0"/>
                <w:color w:val="000000" w:themeColor="text1"/>
                <w:sz w:val="18"/>
              </w:rPr>
            </w:pPr>
            <w:r w:rsidRPr="00132B4D">
              <w:rPr>
                <w:rFonts w:ascii="Bookman Old Style" w:hAnsi="Bookman Old Style" w:cstheme="minorHAnsi"/>
                <w:snapToGrid w:val="0"/>
                <w:color w:val="000000" w:themeColor="text1"/>
                <w:sz w:val="18"/>
              </w:rPr>
              <w:t>Kayan Hulu</w:t>
            </w:r>
          </w:p>
        </w:tc>
        <w:tc>
          <w:tcPr>
            <w:tcW w:w="1276" w:type="dxa"/>
            <w:vAlign w:val="center"/>
          </w:tcPr>
          <w:p w:rsidR="00827952" w:rsidRPr="00132B4D" w:rsidRDefault="00827952" w:rsidP="00B75E27">
            <w:pPr>
              <w:jc w:val="center"/>
              <w:rPr>
                <w:rFonts w:ascii="Bookman Old Style" w:hAnsi="Bookman Old Style" w:cstheme="minorHAnsi"/>
                <w:color w:val="000000" w:themeColor="text1"/>
                <w:sz w:val="18"/>
              </w:rPr>
            </w:pPr>
            <w:r w:rsidRPr="00132B4D">
              <w:rPr>
                <w:rFonts w:ascii="Bookman Old Style" w:hAnsi="Bookman Old Style" w:cstheme="minorHAnsi"/>
                <w:color w:val="000000" w:themeColor="text1"/>
                <w:sz w:val="18"/>
              </w:rPr>
              <w:t>33</w:t>
            </w:r>
          </w:p>
        </w:tc>
        <w:tc>
          <w:tcPr>
            <w:tcW w:w="1276" w:type="dxa"/>
            <w:vAlign w:val="center"/>
          </w:tcPr>
          <w:p w:rsidR="00827952" w:rsidRPr="00132B4D" w:rsidRDefault="00827952" w:rsidP="00150BE2">
            <w:pPr>
              <w:tabs>
                <w:tab w:val="left" w:pos="1890"/>
                <w:tab w:val="left" w:pos="1980"/>
              </w:tabs>
              <w:jc w:val="center"/>
              <w:rPr>
                <w:rFonts w:ascii="Bookman Old Style" w:hAnsi="Bookman Old Style" w:cstheme="minorHAnsi"/>
                <w:color w:val="000000" w:themeColor="text1"/>
                <w:sz w:val="18"/>
              </w:rPr>
            </w:pPr>
            <w:r w:rsidRPr="00132B4D">
              <w:rPr>
                <w:rFonts w:ascii="Bookman Old Style" w:hAnsi="Bookman Old Style" w:cstheme="minorHAnsi"/>
                <w:color w:val="000000" w:themeColor="text1"/>
                <w:sz w:val="18"/>
              </w:rPr>
              <w:t>3.209</w:t>
            </w:r>
          </w:p>
        </w:tc>
        <w:tc>
          <w:tcPr>
            <w:tcW w:w="796" w:type="dxa"/>
            <w:vAlign w:val="center"/>
          </w:tcPr>
          <w:p w:rsidR="00827952" w:rsidRPr="00132B4D" w:rsidRDefault="00827952" w:rsidP="00B75E27">
            <w:pPr>
              <w:jc w:val="center"/>
              <w:rPr>
                <w:rFonts w:ascii="Bookman Old Style" w:hAnsi="Bookman Old Style" w:cstheme="minorHAnsi"/>
                <w:color w:val="000000" w:themeColor="text1"/>
                <w:sz w:val="18"/>
              </w:rPr>
            </w:pPr>
            <w:r w:rsidRPr="00132B4D">
              <w:rPr>
                <w:rFonts w:ascii="Bookman Old Style" w:hAnsi="Bookman Old Style" w:cstheme="minorHAnsi"/>
                <w:color w:val="000000" w:themeColor="text1"/>
                <w:sz w:val="18"/>
              </w:rPr>
              <w:t>97</w:t>
            </w:r>
          </w:p>
        </w:tc>
        <w:tc>
          <w:tcPr>
            <w:tcW w:w="1353" w:type="dxa"/>
            <w:vAlign w:val="center"/>
          </w:tcPr>
          <w:p w:rsidR="00827952" w:rsidRPr="00132B4D" w:rsidRDefault="00827952" w:rsidP="00B75E27">
            <w:pPr>
              <w:jc w:val="center"/>
              <w:rPr>
                <w:rFonts w:ascii="Bookman Old Style" w:hAnsi="Bookman Old Style" w:cstheme="minorHAnsi"/>
                <w:color w:val="000000" w:themeColor="text1"/>
                <w:sz w:val="18"/>
              </w:rPr>
            </w:pPr>
            <w:r w:rsidRPr="00132B4D">
              <w:rPr>
                <w:rFonts w:ascii="Bookman Old Style" w:hAnsi="Bookman Old Style" w:cstheme="minorHAnsi"/>
                <w:color w:val="000000" w:themeColor="text1"/>
                <w:sz w:val="18"/>
              </w:rPr>
              <w:t>8</w:t>
            </w:r>
          </w:p>
        </w:tc>
        <w:tc>
          <w:tcPr>
            <w:tcW w:w="1285" w:type="dxa"/>
            <w:vAlign w:val="center"/>
          </w:tcPr>
          <w:p w:rsidR="00827952" w:rsidRPr="00132B4D" w:rsidRDefault="00827952" w:rsidP="00150BE2">
            <w:pPr>
              <w:tabs>
                <w:tab w:val="left" w:pos="1890"/>
                <w:tab w:val="left" w:pos="1980"/>
              </w:tabs>
              <w:jc w:val="center"/>
              <w:rPr>
                <w:rFonts w:ascii="Bookman Old Style" w:hAnsi="Bookman Old Style" w:cstheme="minorHAnsi"/>
                <w:color w:val="000000" w:themeColor="text1"/>
                <w:sz w:val="18"/>
              </w:rPr>
            </w:pPr>
            <w:r w:rsidRPr="00132B4D">
              <w:rPr>
                <w:rFonts w:ascii="Bookman Old Style" w:hAnsi="Bookman Old Style" w:cstheme="minorHAnsi"/>
                <w:color w:val="000000" w:themeColor="text1"/>
                <w:sz w:val="18"/>
              </w:rPr>
              <w:t>1.505</w:t>
            </w:r>
          </w:p>
        </w:tc>
        <w:tc>
          <w:tcPr>
            <w:tcW w:w="787" w:type="dxa"/>
            <w:vAlign w:val="center"/>
          </w:tcPr>
          <w:p w:rsidR="00827952" w:rsidRPr="00132B4D" w:rsidRDefault="00A41FC0" w:rsidP="00B75E27">
            <w:pPr>
              <w:jc w:val="center"/>
              <w:rPr>
                <w:rFonts w:ascii="Bookman Old Style" w:hAnsi="Bookman Old Style" w:cstheme="minorHAnsi"/>
                <w:color w:val="000000" w:themeColor="text1"/>
                <w:sz w:val="18"/>
              </w:rPr>
            </w:pPr>
            <w:r w:rsidRPr="00132B4D">
              <w:rPr>
                <w:rFonts w:ascii="Bookman Old Style" w:hAnsi="Bookman Old Style" w:cstheme="minorHAnsi"/>
                <w:color w:val="000000" w:themeColor="text1"/>
                <w:sz w:val="18"/>
              </w:rPr>
              <w:t>188</w:t>
            </w:r>
          </w:p>
        </w:tc>
      </w:tr>
      <w:tr w:rsidR="001E1180" w:rsidRPr="00132B4D" w:rsidTr="00BB02F7">
        <w:trPr>
          <w:trHeight w:val="227"/>
          <w:jc w:val="center"/>
        </w:trPr>
        <w:tc>
          <w:tcPr>
            <w:tcW w:w="492" w:type="dxa"/>
          </w:tcPr>
          <w:p w:rsidR="00827952" w:rsidRPr="00132B4D" w:rsidRDefault="00827952" w:rsidP="00B84166">
            <w:pPr>
              <w:tabs>
                <w:tab w:val="left" w:pos="1260"/>
              </w:tabs>
              <w:jc w:val="center"/>
              <w:rPr>
                <w:rFonts w:ascii="Bookman Old Style" w:hAnsi="Bookman Old Style" w:cstheme="minorHAnsi"/>
                <w:color w:val="000000" w:themeColor="text1"/>
                <w:sz w:val="18"/>
              </w:rPr>
            </w:pPr>
            <w:r w:rsidRPr="00132B4D">
              <w:rPr>
                <w:rFonts w:ascii="Bookman Old Style" w:hAnsi="Bookman Old Style" w:cstheme="minorHAnsi"/>
                <w:color w:val="000000" w:themeColor="text1"/>
                <w:sz w:val="18"/>
              </w:rPr>
              <w:t>4</w:t>
            </w:r>
          </w:p>
        </w:tc>
        <w:tc>
          <w:tcPr>
            <w:tcW w:w="1459" w:type="dxa"/>
            <w:vAlign w:val="center"/>
          </w:tcPr>
          <w:p w:rsidR="00827952" w:rsidRPr="00132B4D" w:rsidRDefault="00827952" w:rsidP="00B84166">
            <w:pPr>
              <w:spacing w:before="20" w:after="20"/>
              <w:rPr>
                <w:rFonts w:ascii="Bookman Old Style" w:hAnsi="Bookman Old Style" w:cstheme="minorHAnsi"/>
                <w:snapToGrid w:val="0"/>
                <w:color w:val="000000" w:themeColor="text1"/>
                <w:sz w:val="18"/>
              </w:rPr>
            </w:pPr>
            <w:r w:rsidRPr="00132B4D">
              <w:rPr>
                <w:rFonts w:ascii="Bookman Old Style" w:hAnsi="Bookman Old Style" w:cstheme="minorHAnsi"/>
                <w:snapToGrid w:val="0"/>
                <w:color w:val="000000" w:themeColor="text1"/>
                <w:sz w:val="18"/>
              </w:rPr>
              <w:t>S e p a u k</w:t>
            </w:r>
          </w:p>
        </w:tc>
        <w:tc>
          <w:tcPr>
            <w:tcW w:w="1276" w:type="dxa"/>
            <w:vAlign w:val="center"/>
          </w:tcPr>
          <w:p w:rsidR="00827952" w:rsidRPr="00132B4D" w:rsidRDefault="00827952" w:rsidP="00B75E27">
            <w:pPr>
              <w:jc w:val="center"/>
              <w:rPr>
                <w:rFonts w:ascii="Bookman Old Style" w:hAnsi="Bookman Old Style" w:cstheme="minorHAnsi"/>
                <w:color w:val="000000" w:themeColor="text1"/>
                <w:sz w:val="18"/>
              </w:rPr>
            </w:pPr>
            <w:r w:rsidRPr="00132B4D">
              <w:rPr>
                <w:rFonts w:ascii="Bookman Old Style" w:hAnsi="Bookman Old Style" w:cstheme="minorHAnsi"/>
                <w:color w:val="000000" w:themeColor="text1"/>
                <w:sz w:val="18"/>
              </w:rPr>
              <w:t>44</w:t>
            </w:r>
          </w:p>
        </w:tc>
        <w:tc>
          <w:tcPr>
            <w:tcW w:w="1276" w:type="dxa"/>
            <w:vAlign w:val="center"/>
          </w:tcPr>
          <w:p w:rsidR="00827952" w:rsidRPr="00132B4D" w:rsidRDefault="00827952" w:rsidP="00150BE2">
            <w:pPr>
              <w:tabs>
                <w:tab w:val="left" w:pos="1890"/>
                <w:tab w:val="left" w:pos="1980"/>
              </w:tabs>
              <w:jc w:val="center"/>
              <w:rPr>
                <w:rFonts w:ascii="Bookman Old Style" w:hAnsi="Bookman Old Style" w:cstheme="minorHAnsi"/>
                <w:color w:val="000000" w:themeColor="text1"/>
                <w:sz w:val="18"/>
              </w:rPr>
            </w:pPr>
            <w:r w:rsidRPr="00132B4D">
              <w:rPr>
                <w:rFonts w:ascii="Bookman Old Style" w:hAnsi="Bookman Old Style" w:cstheme="minorHAnsi"/>
                <w:color w:val="000000" w:themeColor="text1"/>
                <w:sz w:val="18"/>
              </w:rPr>
              <w:t>5.699</w:t>
            </w:r>
          </w:p>
        </w:tc>
        <w:tc>
          <w:tcPr>
            <w:tcW w:w="796" w:type="dxa"/>
            <w:vAlign w:val="center"/>
          </w:tcPr>
          <w:p w:rsidR="00827952" w:rsidRPr="00132B4D" w:rsidRDefault="00827952" w:rsidP="00B75E27">
            <w:pPr>
              <w:jc w:val="center"/>
              <w:rPr>
                <w:rFonts w:ascii="Bookman Old Style" w:hAnsi="Bookman Old Style" w:cstheme="minorHAnsi"/>
                <w:color w:val="000000" w:themeColor="text1"/>
                <w:sz w:val="18"/>
              </w:rPr>
            </w:pPr>
            <w:r w:rsidRPr="00132B4D">
              <w:rPr>
                <w:rFonts w:ascii="Bookman Old Style" w:hAnsi="Bookman Old Style" w:cstheme="minorHAnsi"/>
                <w:color w:val="000000" w:themeColor="text1"/>
                <w:sz w:val="18"/>
              </w:rPr>
              <w:t>130</w:t>
            </w:r>
          </w:p>
        </w:tc>
        <w:tc>
          <w:tcPr>
            <w:tcW w:w="1353" w:type="dxa"/>
            <w:vAlign w:val="center"/>
          </w:tcPr>
          <w:p w:rsidR="00827952" w:rsidRPr="00132B4D" w:rsidRDefault="00827952" w:rsidP="00B75E27">
            <w:pPr>
              <w:jc w:val="center"/>
              <w:rPr>
                <w:rFonts w:ascii="Bookman Old Style" w:hAnsi="Bookman Old Style" w:cstheme="minorHAnsi"/>
                <w:color w:val="000000" w:themeColor="text1"/>
                <w:sz w:val="18"/>
              </w:rPr>
            </w:pPr>
            <w:r w:rsidRPr="00132B4D">
              <w:rPr>
                <w:rFonts w:ascii="Bookman Old Style" w:hAnsi="Bookman Old Style" w:cstheme="minorHAnsi"/>
                <w:color w:val="000000" w:themeColor="text1"/>
                <w:sz w:val="18"/>
              </w:rPr>
              <w:t>13</w:t>
            </w:r>
          </w:p>
        </w:tc>
        <w:tc>
          <w:tcPr>
            <w:tcW w:w="1285" w:type="dxa"/>
            <w:vAlign w:val="center"/>
          </w:tcPr>
          <w:p w:rsidR="00827952" w:rsidRPr="00132B4D" w:rsidRDefault="00827952" w:rsidP="00150BE2">
            <w:pPr>
              <w:tabs>
                <w:tab w:val="left" w:pos="1890"/>
                <w:tab w:val="left" w:pos="1980"/>
              </w:tabs>
              <w:jc w:val="center"/>
              <w:rPr>
                <w:rFonts w:ascii="Bookman Old Style" w:hAnsi="Bookman Old Style" w:cstheme="minorHAnsi"/>
                <w:color w:val="000000" w:themeColor="text1"/>
                <w:sz w:val="18"/>
              </w:rPr>
            </w:pPr>
            <w:r w:rsidRPr="00132B4D">
              <w:rPr>
                <w:rFonts w:ascii="Bookman Old Style" w:hAnsi="Bookman Old Style" w:cstheme="minorHAnsi"/>
                <w:color w:val="000000" w:themeColor="text1"/>
                <w:sz w:val="18"/>
              </w:rPr>
              <w:t>3.054</w:t>
            </w:r>
          </w:p>
        </w:tc>
        <w:tc>
          <w:tcPr>
            <w:tcW w:w="787" w:type="dxa"/>
            <w:vAlign w:val="center"/>
          </w:tcPr>
          <w:p w:rsidR="00827952" w:rsidRPr="00132B4D" w:rsidRDefault="00A41FC0" w:rsidP="00B75E27">
            <w:pPr>
              <w:jc w:val="center"/>
              <w:rPr>
                <w:rFonts w:ascii="Bookman Old Style" w:hAnsi="Bookman Old Style" w:cstheme="minorHAnsi"/>
                <w:color w:val="000000" w:themeColor="text1"/>
                <w:sz w:val="18"/>
              </w:rPr>
            </w:pPr>
            <w:r w:rsidRPr="00132B4D">
              <w:rPr>
                <w:rFonts w:ascii="Bookman Old Style" w:hAnsi="Bookman Old Style" w:cstheme="minorHAnsi"/>
                <w:color w:val="000000" w:themeColor="text1"/>
                <w:sz w:val="18"/>
              </w:rPr>
              <w:t>235</w:t>
            </w:r>
          </w:p>
        </w:tc>
      </w:tr>
      <w:tr w:rsidR="001E1180" w:rsidRPr="00132B4D" w:rsidTr="00BB02F7">
        <w:trPr>
          <w:trHeight w:val="227"/>
          <w:jc w:val="center"/>
        </w:trPr>
        <w:tc>
          <w:tcPr>
            <w:tcW w:w="492" w:type="dxa"/>
          </w:tcPr>
          <w:p w:rsidR="00827952" w:rsidRPr="00132B4D" w:rsidRDefault="00827952" w:rsidP="00B84166">
            <w:pPr>
              <w:tabs>
                <w:tab w:val="left" w:pos="1260"/>
              </w:tabs>
              <w:jc w:val="center"/>
              <w:rPr>
                <w:rFonts w:ascii="Bookman Old Style" w:hAnsi="Bookman Old Style" w:cstheme="minorHAnsi"/>
                <w:color w:val="000000" w:themeColor="text1"/>
                <w:sz w:val="18"/>
              </w:rPr>
            </w:pPr>
            <w:r w:rsidRPr="00132B4D">
              <w:rPr>
                <w:rFonts w:ascii="Bookman Old Style" w:hAnsi="Bookman Old Style" w:cstheme="minorHAnsi"/>
                <w:color w:val="000000" w:themeColor="text1"/>
                <w:sz w:val="18"/>
              </w:rPr>
              <w:t>5</w:t>
            </w:r>
          </w:p>
        </w:tc>
        <w:tc>
          <w:tcPr>
            <w:tcW w:w="1459" w:type="dxa"/>
            <w:vAlign w:val="center"/>
          </w:tcPr>
          <w:p w:rsidR="00827952" w:rsidRPr="00132B4D" w:rsidRDefault="00827952" w:rsidP="00B84166">
            <w:pPr>
              <w:spacing w:before="20" w:after="20"/>
              <w:rPr>
                <w:rFonts w:ascii="Bookman Old Style" w:hAnsi="Bookman Old Style" w:cstheme="minorHAnsi"/>
                <w:snapToGrid w:val="0"/>
                <w:color w:val="000000" w:themeColor="text1"/>
                <w:sz w:val="18"/>
              </w:rPr>
            </w:pPr>
            <w:r w:rsidRPr="00132B4D">
              <w:rPr>
                <w:rFonts w:ascii="Bookman Old Style" w:hAnsi="Bookman Old Style" w:cstheme="minorHAnsi"/>
                <w:snapToGrid w:val="0"/>
                <w:color w:val="000000" w:themeColor="text1"/>
                <w:sz w:val="18"/>
              </w:rPr>
              <w:t xml:space="preserve">Tempunak </w:t>
            </w:r>
          </w:p>
        </w:tc>
        <w:tc>
          <w:tcPr>
            <w:tcW w:w="1276" w:type="dxa"/>
            <w:vAlign w:val="center"/>
          </w:tcPr>
          <w:p w:rsidR="00827952" w:rsidRPr="00132B4D" w:rsidRDefault="00827952" w:rsidP="00B75E27">
            <w:pPr>
              <w:jc w:val="center"/>
              <w:rPr>
                <w:rFonts w:ascii="Bookman Old Style" w:hAnsi="Bookman Old Style" w:cstheme="minorHAnsi"/>
                <w:color w:val="000000" w:themeColor="text1"/>
                <w:sz w:val="18"/>
              </w:rPr>
            </w:pPr>
            <w:r w:rsidRPr="00132B4D">
              <w:rPr>
                <w:rFonts w:ascii="Bookman Old Style" w:hAnsi="Bookman Old Style" w:cstheme="minorHAnsi"/>
                <w:color w:val="000000" w:themeColor="text1"/>
                <w:sz w:val="18"/>
              </w:rPr>
              <w:t>27</w:t>
            </w:r>
          </w:p>
        </w:tc>
        <w:tc>
          <w:tcPr>
            <w:tcW w:w="1276" w:type="dxa"/>
            <w:vAlign w:val="center"/>
          </w:tcPr>
          <w:p w:rsidR="00827952" w:rsidRPr="00132B4D" w:rsidRDefault="00827952" w:rsidP="00150BE2">
            <w:pPr>
              <w:tabs>
                <w:tab w:val="left" w:pos="1890"/>
                <w:tab w:val="left" w:pos="1980"/>
              </w:tabs>
              <w:jc w:val="center"/>
              <w:rPr>
                <w:rFonts w:ascii="Bookman Old Style" w:hAnsi="Bookman Old Style" w:cstheme="minorHAnsi"/>
                <w:color w:val="000000" w:themeColor="text1"/>
                <w:sz w:val="18"/>
              </w:rPr>
            </w:pPr>
            <w:r w:rsidRPr="00132B4D">
              <w:rPr>
                <w:rFonts w:ascii="Bookman Old Style" w:hAnsi="Bookman Old Style" w:cstheme="minorHAnsi"/>
                <w:color w:val="000000" w:themeColor="text1"/>
                <w:sz w:val="18"/>
              </w:rPr>
              <w:t>3.439</w:t>
            </w:r>
          </w:p>
        </w:tc>
        <w:tc>
          <w:tcPr>
            <w:tcW w:w="796" w:type="dxa"/>
            <w:vAlign w:val="center"/>
          </w:tcPr>
          <w:p w:rsidR="00827952" w:rsidRPr="00132B4D" w:rsidRDefault="00827952" w:rsidP="00B75E27">
            <w:pPr>
              <w:jc w:val="center"/>
              <w:rPr>
                <w:rFonts w:ascii="Bookman Old Style" w:hAnsi="Bookman Old Style" w:cstheme="minorHAnsi"/>
                <w:color w:val="000000" w:themeColor="text1"/>
                <w:sz w:val="18"/>
              </w:rPr>
            </w:pPr>
            <w:r w:rsidRPr="00132B4D">
              <w:rPr>
                <w:rFonts w:ascii="Bookman Old Style" w:hAnsi="Bookman Old Style" w:cstheme="minorHAnsi"/>
                <w:color w:val="000000" w:themeColor="text1"/>
                <w:sz w:val="18"/>
              </w:rPr>
              <w:t>127</w:t>
            </w:r>
          </w:p>
        </w:tc>
        <w:tc>
          <w:tcPr>
            <w:tcW w:w="1353" w:type="dxa"/>
            <w:vAlign w:val="center"/>
          </w:tcPr>
          <w:p w:rsidR="00827952" w:rsidRPr="00132B4D" w:rsidRDefault="00827952" w:rsidP="00B75E27">
            <w:pPr>
              <w:jc w:val="center"/>
              <w:rPr>
                <w:rFonts w:ascii="Bookman Old Style" w:hAnsi="Bookman Old Style" w:cstheme="minorHAnsi"/>
                <w:color w:val="000000" w:themeColor="text1"/>
                <w:sz w:val="18"/>
              </w:rPr>
            </w:pPr>
            <w:r w:rsidRPr="00132B4D">
              <w:rPr>
                <w:rFonts w:ascii="Bookman Old Style" w:hAnsi="Bookman Old Style" w:cstheme="minorHAnsi"/>
                <w:color w:val="000000" w:themeColor="text1"/>
                <w:sz w:val="18"/>
              </w:rPr>
              <w:t>8</w:t>
            </w:r>
          </w:p>
        </w:tc>
        <w:tc>
          <w:tcPr>
            <w:tcW w:w="1285" w:type="dxa"/>
            <w:vAlign w:val="center"/>
          </w:tcPr>
          <w:p w:rsidR="00827952" w:rsidRPr="00132B4D" w:rsidRDefault="00827952" w:rsidP="00150BE2">
            <w:pPr>
              <w:tabs>
                <w:tab w:val="left" w:pos="1890"/>
                <w:tab w:val="left" w:pos="1980"/>
              </w:tabs>
              <w:jc w:val="center"/>
              <w:rPr>
                <w:rFonts w:ascii="Bookman Old Style" w:hAnsi="Bookman Old Style" w:cstheme="minorHAnsi"/>
                <w:color w:val="000000" w:themeColor="text1"/>
                <w:sz w:val="18"/>
              </w:rPr>
            </w:pPr>
            <w:r w:rsidRPr="00132B4D">
              <w:rPr>
                <w:rFonts w:ascii="Bookman Old Style" w:hAnsi="Bookman Old Style" w:cstheme="minorHAnsi"/>
                <w:color w:val="000000" w:themeColor="text1"/>
                <w:sz w:val="18"/>
              </w:rPr>
              <w:t>1.746</w:t>
            </w:r>
          </w:p>
        </w:tc>
        <w:tc>
          <w:tcPr>
            <w:tcW w:w="787" w:type="dxa"/>
            <w:vAlign w:val="center"/>
          </w:tcPr>
          <w:p w:rsidR="00827952" w:rsidRPr="00132B4D" w:rsidRDefault="00A41FC0" w:rsidP="00B75E27">
            <w:pPr>
              <w:jc w:val="center"/>
              <w:rPr>
                <w:rFonts w:ascii="Bookman Old Style" w:hAnsi="Bookman Old Style" w:cstheme="minorHAnsi"/>
                <w:color w:val="000000" w:themeColor="text1"/>
                <w:sz w:val="18"/>
              </w:rPr>
            </w:pPr>
            <w:r w:rsidRPr="00132B4D">
              <w:rPr>
                <w:rFonts w:ascii="Bookman Old Style" w:hAnsi="Bookman Old Style" w:cstheme="minorHAnsi"/>
                <w:color w:val="000000" w:themeColor="text1"/>
                <w:sz w:val="18"/>
              </w:rPr>
              <w:t>218</w:t>
            </w:r>
          </w:p>
        </w:tc>
      </w:tr>
      <w:tr w:rsidR="001E1180" w:rsidRPr="00132B4D" w:rsidTr="00BB02F7">
        <w:trPr>
          <w:trHeight w:val="227"/>
          <w:jc w:val="center"/>
        </w:trPr>
        <w:tc>
          <w:tcPr>
            <w:tcW w:w="492" w:type="dxa"/>
          </w:tcPr>
          <w:p w:rsidR="00827952" w:rsidRPr="00132B4D" w:rsidRDefault="00827952" w:rsidP="00B84166">
            <w:pPr>
              <w:tabs>
                <w:tab w:val="left" w:pos="1260"/>
              </w:tabs>
              <w:jc w:val="center"/>
              <w:rPr>
                <w:rFonts w:ascii="Bookman Old Style" w:hAnsi="Bookman Old Style" w:cstheme="minorHAnsi"/>
                <w:color w:val="000000" w:themeColor="text1"/>
                <w:sz w:val="18"/>
              </w:rPr>
            </w:pPr>
            <w:r w:rsidRPr="00132B4D">
              <w:rPr>
                <w:rFonts w:ascii="Bookman Old Style" w:hAnsi="Bookman Old Style" w:cstheme="minorHAnsi"/>
                <w:color w:val="000000" w:themeColor="text1"/>
                <w:sz w:val="18"/>
              </w:rPr>
              <w:t>6</w:t>
            </w:r>
          </w:p>
        </w:tc>
        <w:tc>
          <w:tcPr>
            <w:tcW w:w="1459" w:type="dxa"/>
            <w:vAlign w:val="center"/>
          </w:tcPr>
          <w:p w:rsidR="00827952" w:rsidRPr="00132B4D" w:rsidRDefault="00827952" w:rsidP="00B84166">
            <w:pPr>
              <w:spacing w:before="20" w:after="20"/>
              <w:rPr>
                <w:rFonts w:ascii="Bookman Old Style" w:hAnsi="Bookman Old Style" w:cstheme="minorHAnsi"/>
                <w:snapToGrid w:val="0"/>
                <w:color w:val="000000" w:themeColor="text1"/>
                <w:sz w:val="18"/>
              </w:rPr>
            </w:pPr>
            <w:r w:rsidRPr="00132B4D">
              <w:rPr>
                <w:rFonts w:ascii="Bookman Old Style" w:hAnsi="Bookman Old Style" w:cstheme="minorHAnsi"/>
                <w:snapToGrid w:val="0"/>
                <w:color w:val="000000" w:themeColor="text1"/>
                <w:sz w:val="18"/>
              </w:rPr>
              <w:t>Sungai Tebelian</w:t>
            </w:r>
          </w:p>
        </w:tc>
        <w:tc>
          <w:tcPr>
            <w:tcW w:w="1276" w:type="dxa"/>
            <w:vAlign w:val="center"/>
          </w:tcPr>
          <w:p w:rsidR="00827952" w:rsidRPr="00132B4D" w:rsidRDefault="00827952" w:rsidP="00B75E27">
            <w:pPr>
              <w:jc w:val="center"/>
              <w:rPr>
                <w:rFonts w:ascii="Bookman Old Style" w:hAnsi="Bookman Old Style" w:cstheme="minorHAnsi"/>
                <w:color w:val="000000" w:themeColor="text1"/>
                <w:sz w:val="18"/>
              </w:rPr>
            </w:pPr>
            <w:r w:rsidRPr="00132B4D">
              <w:rPr>
                <w:rFonts w:ascii="Bookman Old Style" w:hAnsi="Bookman Old Style" w:cstheme="minorHAnsi"/>
                <w:color w:val="000000" w:themeColor="text1"/>
                <w:sz w:val="18"/>
              </w:rPr>
              <w:t>27</w:t>
            </w:r>
          </w:p>
        </w:tc>
        <w:tc>
          <w:tcPr>
            <w:tcW w:w="1276" w:type="dxa"/>
            <w:vAlign w:val="center"/>
          </w:tcPr>
          <w:p w:rsidR="00827952" w:rsidRPr="00132B4D" w:rsidRDefault="00827952" w:rsidP="00150BE2">
            <w:pPr>
              <w:tabs>
                <w:tab w:val="left" w:pos="1890"/>
                <w:tab w:val="left" w:pos="1980"/>
              </w:tabs>
              <w:jc w:val="center"/>
              <w:rPr>
                <w:rFonts w:ascii="Bookman Old Style" w:hAnsi="Bookman Old Style" w:cstheme="minorHAnsi"/>
                <w:color w:val="000000" w:themeColor="text1"/>
                <w:sz w:val="18"/>
              </w:rPr>
            </w:pPr>
            <w:r w:rsidRPr="00132B4D">
              <w:rPr>
                <w:rFonts w:ascii="Bookman Old Style" w:hAnsi="Bookman Old Style" w:cstheme="minorHAnsi"/>
                <w:color w:val="000000" w:themeColor="text1"/>
                <w:sz w:val="18"/>
              </w:rPr>
              <w:t>3.467</w:t>
            </w:r>
          </w:p>
        </w:tc>
        <w:tc>
          <w:tcPr>
            <w:tcW w:w="796" w:type="dxa"/>
            <w:vAlign w:val="center"/>
          </w:tcPr>
          <w:p w:rsidR="00827952" w:rsidRPr="00132B4D" w:rsidRDefault="00827952" w:rsidP="00B75E27">
            <w:pPr>
              <w:jc w:val="center"/>
              <w:rPr>
                <w:rFonts w:ascii="Bookman Old Style" w:hAnsi="Bookman Old Style" w:cstheme="minorHAnsi"/>
                <w:color w:val="000000" w:themeColor="text1"/>
                <w:sz w:val="18"/>
              </w:rPr>
            </w:pPr>
            <w:r w:rsidRPr="00132B4D">
              <w:rPr>
                <w:rFonts w:ascii="Bookman Old Style" w:hAnsi="Bookman Old Style" w:cstheme="minorHAnsi"/>
                <w:color w:val="000000" w:themeColor="text1"/>
                <w:sz w:val="18"/>
              </w:rPr>
              <w:t>128</w:t>
            </w:r>
          </w:p>
        </w:tc>
        <w:tc>
          <w:tcPr>
            <w:tcW w:w="1353" w:type="dxa"/>
            <w:vAlign w:val="center"/>
          </w:tcPr>
          <w:p w:rsidR="00827952" w:rsidRPr="00132B4D" w:rsidRDefault="00827952" w:rsidP="00B75E27">
            <w:pPr>
              <w:jc w:val="center"/>
              <w:rPr>
                <w:rFonts w:ascii="Bookman Old Style" w:hAnsi="Bookman Old Style" w:cstheme="minorHAnsi"/>
                <w:color w:val="000000" w:themeColor="text1"/>
                <w:sz w:val="18"/>
              </w:rPr>
            </w:pPr>
            <w:r w:rsidRPr="00132B4D">
              <w:rPr>
                <w:rFonts w:ascii="Bookman Old Style" w:hAnsi="Bookman Old Style" w:cstheme="minorHAnsi"/>
                <w:color w:val="000000" w:themeColor="text1"/>
                <w:sz w:val="18"/>
              </w:rPr>
              <w:t>7</w:t>
            </w:r>
          </w:p>
        </w:tc>
        <w:tc>
          <w:tcPr>
            <w:tcW w:w="1285" w:type="dxa"/>
            <w:vAlign w:val="center"/>
          </w:tcPr>
          <w:p w:rsidR="00827952" w:rsidRPr="00132B4D" w:rsidRDefault="00827952" w:rsidP="00150BE2">
            <w:pPr>
              <w:tabs>
                <w:tab w:val="left" w:pos="1890"/>
                <w:tab w:val="left" w:pos="1980"/>
              </w:tabs>
              <w:jc w:val="center"/>
              <w:rPr>
                <w:rFonts w:ascii="Bookman Old Style" w:hAnsi="Bookman Old Style" w:cstheme="minorHAnsi"/>
                <w:color w:val="000000" w:themeColor="text1"/>
                <w:sz w:val="18"/>
              </w:rPr>
            </w:pPr>
            <w:r w:rsidRPr="00132B4D">
              <w:rPr>
                <w:rFonts w:ascii="Bookman Old Style" w:hAnsi="Bookman Old Style" w:cstheme="minorHAnsi"/>
                <w:color w:val="000000" w:themeColor="text1"/>
                <w:sz w:val="18"/>
              </w:rPr>
              <w:t>1.827</w:t>
            </w:r>
          </w:p>
        </w:tc>
        <w:tc>
          <w:tcPr>
            <w:tcW w:w="787" w:type="dxa"/>
            <w:vAlign w:val="center"/>
          </w:tcPr>
          <w:p w:rsidR="00827952" w:rsidRPr="00132B4D" w:rsidRDefault="00A41FC0" w:rsidP="00B75E27">
            <w:pPr>
              <w:jc w:val="center"/>
              <w:rPr>
                <w:rFonts w:ascii="Bookman Old Style" w:hAnsi="Bookman Old Style" w:cstheme="minorHAnsi"/>
                <w:color w:val="000000" w:themeColor="text1"/>
                <w:sz w:val="18"/>
              </w:rPr>
            </w:pPr>
            <w:r w:rsidRPr="00132B4D">
              <w:rPr>
                <w:rFonts w:ascii="Bookman Old Style" w:hAnsi="Bookman Old Style" w:cstheme="minorHAnsi"/>
                <w:color w:val="000000" w:themeColor="text1"/>
                <w:sz w:val="18"/>
              </w:rPr>
              <w:t>261</w:t>
            </w:r>
          </w:p>
        </w:tc>
      </w:tr>
      <w:tr w:rsidR="001E1180" w:rsidRPr="00132B4D" w:rsidTr="00BB02F7">
        <w:trPr>
          <w:trHeight w:val="227"/>
          <w:jc w:val="center"/>
        </w:trPr>
        <w:tc>
          <w:tcPr>
            <w:tcW w:w="492" w:type="dxa"/>
          </w:tcPr>
          <w:p w:rsidR="00827952" w:rsidRPr="00132B4D" w:rsidRDefault="00827952" w:rsidP="00B84166">
            <w:pPr>
              <w:tabs>
                <w:tab w:val="left" w:pos="1260"/>
              </w:tabs>
              <w:jc w:val="center"/>
              <w:rPr>
                <w:rFonts w:ascii="Bookman Old Style" w:hAnsi="Bookman Old Style" w:cstheme="minorHAnsi"/>
                <w:color w:val="000000" w:themeColor="text1"/>
                <w:sz w:val="18"/>
              </w:rPr>
            </w:pPr>
            <w:r w:rsidRPr="00132B4D">
              <w:rPr>
                <w:rFonts w:ascii="Bookman Old Style" w:hAnsi="Bookman Old Style" w:cstheme="minorHAnsi"/>
                <w:color w:val="000000" w:themeColor="text1"/>
                <w:sz w:val="18"/>
              </w:rPr>
              <w:t>7</w:t>
            </w:r>
          </w:p>
        </w:tc>
        <w:tc>
          <w:tcPr>
            <w:tcW w:w="1459" w:type="dxa"/>
            <w:vAlign w:val="center"/>
          </w:tcPr>
          <w:p w:rsidR="00827952" w:rsidRPr="00132B4D" w:rsidRDefault="00827952" w:rsidP="00B84166">
            <w:pPr>
              <w:spacing w:before="20" w:after="20"/>
              <w:rPr>
                <w:rFonts w:ascii="Bookman Old Style" w:hAnsi="Bookman Old Style" w:cstheme="minorHAnsi"/>
                <w:snapToGrid w:val="0"/>
                <w:color w:val="000000" w:themeColor="text1"/>
                <w:sz w:val="18"/>
              </w:rPr>
            </w:pPr>
            <w:r w:rsidRPr="00132B4D">
              <w:rPr>
                <w:rFonts w:ascii="Bookman Old Style" w:hAnsi="Bookman Old Style" w:cstheme="minorHAnsi"/>
                <w:snapToGrid w:val="0"/>
                <w:color w:val="000000" w:themeColor="text1"/>
                <w:sz w:val="18"/>
              </w:rPr>
              <w:t xml:space="preserve">S i n t a n g </w:t>
            </w:r>
          </w:p>
        </w:tc>
        <w:tc>
          <w:tcPr>
            <w:tcW w:w="1276" w:type="dxa"/>
            <w:vAlign w:val="center"/>
          </w:tcPr>
          <w:p w:rsidR="00827952" w:rsidRPr="00132B4D" w:rsidRDefault="00827952" w:rsidP="00B75E27">
            <w:pPr>
              <w:jc w:val="center"/>
              <w:rPr>
                <w:rFonts w:ascii="Bookman Old Style" w:hAnsi="Bookman Old Style" w:cstheme="minorHAnsi"/>
                <w:color w:val="000000" w:themeColor="text1"/>
                <w:sz w:val="18"/>
              </w:rPr>
            </w:pPr>
            <w:r w:rsidRPr="00132B4D">
              <w:rPr>
                <w:rFonts w:ascii="Bookman Old Style" w:hAnsi="Bookman Old Style" w:cstheme="minorHAnsi"/>
                <w:color w:val="000000" w:themeColor="text1"/>
                <w:sz w:val="18"/>
              </w:rPr>
              <w:t>34</w:t>
            </w:r>
          </w:p>
        </w:tc>
        <w:tc>
          <w:tcPr>
            <w:tcW w:w="1276" w:type="dxa"/>
            <w:vAlign w:val="center"/>
          </w:tcPr>
          <w:p w:rsidR="00827952" w:rsidRPr="00132B4D" w:rsidRDefault="00827952" w:rsidP="00150BE2">
            <w:pPr>
              <w:tabs>
                <w:tab w:val="left" w:pos="1890"/>
                <w:tab w:val="left" w:pos="1980"/>
              </w:tabs>
              <w:jc w:val="center"/>
              <w:rPr>
                <w:rFonts w:ascii="Bookman Old Style" w:hAnsi="Bookman Old Style" w:cstheme="minorHAnsi"/>
                <w:color w:val="000000" w:themeColor="text1"/>
                <w:sz w:val="18"/>
              </w:rPr>
            </w:pPr>
            <w:r w:rsidRPr="00132B4D">
              <w:rPr>
                <w:rFonts w:ascii="Bookman Old Style" w:hAnsi="Bookman Old Style" w:cstheme="minorHAnsi"/>
                <w:color w:val="000000" w:themeColor="text1"/>
                <w:sz w:val="18"/>
              </w:rPr>
              <w:t>6.830</w:t>
            </w:r>
          </w:p>
        </w:tc>
        <w:tc>
          <w:tcPr>
            <w:tcW w:w="796" w:type="dxa"/>
            <w:vAlign w:val="center"/>
          </w:tcPr>
          <w:p w:rsidR="00827952" w:rsidRPr="00132B4D" w:rsidRDefault="00827952" w:rsidP="00B75E27">
            <w:pPr>
              <w:jc w:val="center"/>
              <w:rPr>
                <w:rFonts w:ascii="Bookman Old Style" w:hAnsi="Bookman Old Style" w:cstheme="minorHAnsi"/>
                <w:color w:val="000000" w:themeColor="text1"/>
                <w:sz w:val="18"/>
              </w:rPr>
            </w:pPr>
            <w:r w:rsidRPr="00132B4D">
              <w:rPr>
                <w:rFonts w:ascii="Bookman Old Style" w:hAnsi="Bookman Old Style" w:cstheme="minorHAnsi"/>
                <w:color w:val="000000" w:themeColor="text1"/>
                <w:sz w:val="18"/>
              </w:rPr>
              <w:t>201</w:t>
            </w:r>
          </w:p>
        </w:tc>
        <w:tc>
          <w:tcPr>
            <w:tcW w:w="1353" w:type="dxa"/>
            <w:vAlign w:val="center"/>
          </w:tcPr>
          <w:p w:rsidR="00827952" w:rsidRPr="00132B4D" w:rsidRDefault="00827952" w:rsidP="00B75E27">
            <w:pPr>
              <w:jc w:val="center"/>
              <w:rPr>
                <w:rFonts w:ascii="Bookman Old Style" w:hAnsi="Bookman Old Style" w:cstheme="minorHAnsi"/>
                <w:color w:val="000000" w:themeColor="text1"/>
                <w:sz w:val="18"/>
              </w:rPr>
            </w:pPr>
            <w:r w:rsidRPr="00132B4D">
              <w:rPr>
                <w:rFonts w:ascii="Bookman Old Style" w:hAnsi="Bookman Old Style" w:cstheme="minorHAnsi"/>
                <w:color w:val="000000" w:themeColor="text1"/>
                <w:sz w:val="18"/>
              </w:rPr>
              <w:t>1</w:t>
            </w:r>
            <w:r w:rsidR="00A41FC0" w:rsidRPr="00132B4D">
              <w:rPr>
                <w:rFonts w:ascii="Bookman Old Style" w:hAnsi="Bookman Old Style" w:cstheme="minorHAnsi"/>
                <w:color w:val="000000" w:themeColor="text1"/>
                <w:sz w:val="18"/>
              </w:rPr>
              <w:t>7</w:t>
            </w:r>
          </w:p>
        </w:tc>
        <w:tc>
          <w:tcPr>
            <w:tcW w:w="1285" w:type="dxa"/>
            <w:vAlign w:val="center"/>
          </w:tcPr>
          <w:p w:rsidR="00827952" w:rsidRPr="00132B4D" w:rsidRDefault="00827952" w:rsidP="00150BE2">
            <w:pPr>
              <w:tabs>
                <w:tab w:val="left" w:pos="1890"/>
                <w:tab w:val="left" w:pos="1980"/>
              </w:tabs>
              <w:jc w:val="center"/>
              <w:rPr>
                <w:rFonts w:ascii="Bookman Old Style" w:hAnsi="Bookman Old Style" w:cstheme="minorHAnsi"/>
                <w:color w:val="000000" w:themeColor="text1"/>
                <w:sz w:val="18"/>
              </w:rPr>
            </w:pPr>
            <w:r w:rsidRPr="00132B4D">
              <w:rPr>
                <w:rFonts w:ascii="Bookman Old Style" w:hAnsi="Bookman Old Style" w:cstheme="minorHAnsi"/>
                <w:color w:val="000000" w:themeColor="text1"/>
                <w:sz w:val="18"/>
              </w:rPr>
              <w:t>4.156</w:t>
            </w:r>
          </w:p>
        </w:tc>
        <w:tc>
          <w:tcPr>
            <w:tcW w:w="787" w:type="dxa"/>
            <w:vAlign w:val="center"/>
          </w:tcPr>
          <w:p w:rsidR="00827952" w:rsidRPr="00132B4D" w:rsidRDefault="00A41FC0" w:rsidP="00B75E27">
            <w:pPr>
              <w:jc w:val="center"/>
              <w:rPr>
                <w:rFonts w:ascii="Bookman Old Style" w:hAnsi="Bookman Old Style" w:cstheme="minorHAnsi"/>
                <w:color w:val="000000" w:themeColor="text1"/>
                <w:sz w:val="18"/>
              </w:rPr>
            </w:pPr>
            <w:r w:rsidRPr="00132B4D">
              <w:rPr>
                <w:rFonts w:ascii="Bookman Old Style" w:hAnsi="Bookman Old Style" w:cstheme="minorHAnsi"/>
                <w:color w:val="000000" w:themeColor="text1"/>
                <w:sz w:val="18"/>
              </w:rPr>
              <w:t>245</w:t>
            </w:r>
          </w:p>
        </w:tc>
      </w:tr>
      <w:tr w:rsidR="001E1180" w:rsidRPr="00132B4D" w:rsidTr="00BB02F7">
        <w:trPr>
          <w:trHeight w:val="227"/>
          <w:jc w:val="center"/>
        </w:trPr>
        <w:tc>
          <w:tcPr>
            <w:tcW w:w="492" w:type="dxa"/>
          </w:tcPr>
          <w:p w:rsidR="00827952" w:rsidRPr="00132B4D" w:rsidRDefault="00827952" w:rsidP="00B84166">
            <w:pPr>
              <w:tabs>
                <w:tab w:val="left" w:pos="1260"/>
              </w:tabs>
              <w:jc w:val="center"/>
              <w:rPr>
                <w:rFonts w:ascii="Bookman Old Style" w:hAnsi="Bookman Old Style" w:cstheme="minorHAnsi"/>
                <w:color w:val="000000" w:themeColor="text1"/>
                <w:sz w:val="18"/>
              </w:rPr>
            </w:pPr>
            <w:r w:rsidRPr="00132B4D">
              <w:rPr>
                <w:rFonts w:ascii="Bookman Old Style" w:hAnsi="Bookman Old Style" w:cstheme="minorHAnsi"/>
                <w:color w:val="000000" w:themeColor="text1"/>
                <w:sz w:val="18"/>
              </w:rPr>
              <w:t>8</w:t>
            </w:r>
          </w:p>
        </w:tc>
        <w:tc>
          <w:tcPr>
            <w:tcW w:w="1459" w:type="dxa"/>
            <w:vAlign w:val="center"/>
          </w:tcPr>
          <w:p w:rsidR="00827952" w:rsidRPr="00132B4D" w:rsidRDefault="00827952" w:rsidP="00B84166">
            <w:pPr>
              <w:spacing w:before="20" w:after="20"/>
              <w:rPr>
                <w:rFonts w:ascii="Bookman Old Style" w:hAnsi="Bookman Old Style" w:cstheme="minorHAnsi"/>
                <w:snapToGrid w:val="0"/>
                <w:color w:val="000000" w:themeColor="text1"/>
                <w:sz w:val="18"/>
              </w:rPr>
            </w:pPr>
            <w:r w:rsidRPr="00132B4D">
              <w:rPr>
                <w:rFonts w:ascii="Bookman Old Style" w:hAnsi="Bookman Old Style" w:cstheme="minorHAnsi"/>
                <w:snapToGrid w:val="0"/>
                <w:color w:val="000000" w:themeColor="text1"/>
                <w:sz w:val="18"/>
              </w:rPr>
              <w:t>D e d a i</w:t>
            </w:r>
          </w:p>
        </w:tc>
        <w:tc>
          <w:tcPr>
            <w:tcW w:w="1276" w:type="dxa"/>
            <w:vAlign w:val="center"/>
          </w:tcPr>
          <w:p w:rsidR="00827952" w:rsidRPr="00132B4D" w:rsidRDefault="00827952" w:rsidP="00B75E27">
            <w:pPr>
              <w:jc w:val="center"/>
              <w:rPr>
                <w:rFonts w:ascii="Bookman Old Style" w:hAnsi="Bookman Old Style" w:cstheme="minorHAnsi"/>
                <w:color w:val="000000" w:themeColor="text1"/>
                <w:sz w:val="18"/>
              </w:rPr>
            </w:pPr>
            <w:r w:rsidRPr="00132B4D">
              <w:rPr>
                <w:rFonts w:ascii="Bookman Old Style" w:hAnsi="Bookman Old Style" w:cstheme="minorHAnsi"/>
                <w:color w:val="000000" w:themeColor="text1"/>
                <w:sz w:val="18"/>
              </w:rPr>
              <w:t>28</w:t>
            </w:r>
          </w:p>
        </w:tc>
        <w:tc>
          <w:tcPr>
            <w:tcW w:w="1276" w:type="dxa"/>
            <w:vAlign w:val="center"/>
          </w:tcPr>
          <w:p w:rsidR="00827952" w:rsidRPr="00132B4D" w:rsidRDefault="00827952" w:rsidP="00150BE2">
            <w:pPr>
              <w:tabs>
                <w:tab w:val="left" w:pos="1890"/>
                <w:tab w:val="left" w:pos="1980"/>
              </w:tabs>
              <w:jc w:val="center"/>
              <w:rPr>
                <w:rFonts w:ascii="Bookman Old Style" w:hAnsi="Bookman Old Style" w:cstheme="minorHAnsi"/>
                <w:color w:val="000000" w:themeColor="text1"/>
                <w:sz w:val="18"/>
              </w:rPr>
            </w:pPr>
            <w:r w:rsidRPr="00132B4D">
              <w:rPr>
                <w:rFonts w:ascii="Bookman Old Style" w:hAnsi="Bookman Old Style" w:cstheme="minorHAnsi"/>
                <w:color w:val="000000" w:themeColor="text1"/>
                <w:sz w:val="18"/>
              </w:rPr>
              <w:t>3.129</w:t>
            </w:r>
          </w:p>
        </w:tc>
        <w:tc>
          <w:tcPr>
            <w:tcW w:w="796" w:type="dxa"/>
            <w:vAlign w:val="center"/>
          </w:tcPr>
          <w:p w:rsidR="00827952" w:rsidRPr="00132B4D" w:rsidRDefault="00827952" w:rsidP="00827952">
            <w:pPr>
              <w:rPr>
                <w:rFonts w:ascii="Bookman Old Style" w:hAnsi="Bookman Old Style" w:cstheme="minorHAnsi"/>
                <w:color w:val="000000" w:themeColor="text1"/>
                <w:sz w:val="18"/>
              </w:rPr>
            </w:pPr>
            <w:r w:rsidRPr="00132B4D">
              <w:rPr>
                <w:rFonts w:ascii="Bookman Old Style" w:hAnsi="Bookman Old Style" w:cstheme="minorHAnsi"/>
                <w:color w:val="000000" w:themeColor="text1"/>
                <w:sz w:val="18"/>
              </w:rPr>
              <w:t>112</w:t>
            </w:r>
          </w:p>
        </w:tc>
        <w:tc>
          <w:tcPr>
            <w:tcW w:w="1353" w:type="dxa"/>
            <w:vAlign w:val="center"/>
          </w:tcPr>
          <w:p w:rsidR="00827952" w:rsidRPr="00132B4D" w:rsidRDefault="00827952" w:rsidP="00B75E27">
            <w:pPr>
              <w:jc w:val="center"/>
              <w:rPr>
                <w:rFonts w:ascii="Bookman Old Style" w:hAnsi="Bookman Old Style" w:cstheme="minorHAnsi"/>
                <w:color w:val="000000" w:themeColor="text1"/>
                <w:sz w:val="18"/>
              </w:rPr>
            </w:pPr>
            <w:r w:rsidRPr="00132B4D">
              <w:rPr>
                <w:rFonts w:ascii="Bookman Old Style" w:hAnsi="Bookman Old Style" w:cstheme="minorHAnsi"/>
                <w:color w:val="000000" w:themeColor="text1"/>
                <w:sz w:val="18"/>
              </w:rPr>
              <w:t>7</w:t>
            </w:r>
          </w:p>
        </w:tc>
        <w:tc>
          <w:tcPr>
            <w:tcW w:w="1285" w:type="dxa"/>
            <w:vAlign w:val="center"/>
          </w:tcPr>
          <w:p w:rsidR="00827952" w:rsidRPr="00132B4D" w:rsidRDefault="00827952" w:rsidP="00150BE2">
            <w:pPr>
              <w:tabs>
                <w:tab w:val="left" w:pos="1890"/>
                <w:tab w:val="left" w:pos="1980"/>
              </w:tabs>
              <w:jc w:val="center"/>
              <w:rPr>
                <w:rFonts w:ascii="Bookman Old Style" w:hAnsi="Bookman Old Style" w:cstheme="minorHAnsi"/>
                <w:color w:val="000000" w:themeColor="text1"/>
                <w:sz w:val="18"/>
              </w:rPr>
            </w:pPr>
            <w:r w:rsidRPr="00132B4D">
              <w:rPr>
                <w:rFonts w:ascii="Bookman Old Style" w:hAnsi="Bookman Old Style" w:cstheme="minorHAnsi"/>
                <w:color w:val="000000" w:themeColor="text1"/>
                <w:sz w:val="18"/>
              </w:rPr>
              <w:t>1.779</w:t>
            </w:r>
          </w:p>
        </w:tc>
        <w:tc>
          <w:tcPr>
            <w:tcW w:w="787" w:type="dxa"/>
            <w:vAlign w:val="center"/>
          </w:tcPr>
          <w:p w:rsidR="00827952" w:rsidRPr="00132B4D" w:rsidRDefault="00A41FC0" w:rsidP="00B75E27">
            <w:pPr>
              <w:jc w:val="center"/>
              <w:rPr>
                <w:rFonts w:ascii="Bookman Old Style" w:hAnsi="Bookman Old Style" w:cstheme="minorHAnsi"/>
                <w:color w:val="000000" w:themeColor="text1"/>
                <w:sz w:val="18"/>
              </w:rPr>
            </w:pPr>
            <w:r w:rsidRPr="00132B4D">
              <w:rPr>
                <w:rFonts w:ascii="Bookman Old Style" w:hAnsi="Bookman Old Style" w:cstheme="minorHAnsi"/>
                <w:color w:val="000000" w:themeColor="text1"/>
                <w:sz w:val="18"/>
              </w:rPr>
              <w:t>254</w:t>
            </w:r>
          </w:p>
        </w:tc>
      </w:tr>
      <w:tr w:rsidR="001E1180" w:rsidRPr="00132B4D" w:rsidTr="00BB02F7">
        <w:trPr>
          <w:trHeight w:val="227"/>
          <w:jc w:val="center"/>
        </w:trPr>
        <w:tc>
          <w:tcPr>
            <w:tcW w:w="492" w:type="dxa"/>
          </w:tcPr>
          <w:p w:rsidR="00827952" w:rsidRPr="00132B4D" w:rsidRDefault="00827952" w:rsidP="00B84166">
            <w:pPr>
              <w:tabs>
                <w:tab w:val="left" w:pos="1260"/>
              </w:tabs>
              <w:jc w:val="center"/>
              <w:rPr>
                <w:rFonts w:ascii="Bookman Old Style" w:hAnsi="Bookman Old Style" w:cstheme="minorHAnsi"/>
                <w:color w:val="000000" w:themeColor="text1"/>
                <w:sz w:val="18"/>
              </w:rPr>
            </w:pPr>
            <w:r w:rsidRPr="00132B4D">
              <w:rPr>
                <w:rFonts w:ascii="Bookman Old Style" w:hAnsi="Bookman Old Style" w:cstheme="minorHAnsi"/>
                <w:color w:val="000000" w:themeColor="text1"/>
                <w:sz w:val="18"/>
              </w:rPr>
              <w:t>9</w:t>
            </w:r>
          </w:p>
        </w:tc>
        <w:tc>
          <w:tcPr>
            <w:tcW w:w="1459" w:type="dxa"/>
            <w:vAlign w:val="center"/>
          </w:tcPr>
          <w:p w:rsidR="00827952" w:rsidRPr="00132B4D" w:rsidRDefault="00827952" w:rsidP="00B84166">
            <w:pPr>
              <w:spacing w:before="20" w:after="20"/>
              <w:rPr>
                <w:rFonts w:ascii="Bookman Old Style" w:hAnsi="Bookman Old Style" w:cstheme="minorHAnsi"/>
                <w:snapToGrid w:val="0"/>
                <w:color w:val="000000" w:themeColor="text1"/>
                <w:sz w:val="18"/>
              </w:rPr>
            </w:pPr>
            <w:r w:rsidRPr="00132B4D">
              <w:rPr>
                <w:rFonts w:ascii="Bookman Old Style" w:hAnsi="Bookman Old Style" w:cstheme="minorHAnsi"/>
                <w:snapToGrid w:val="0"/>
                <w:color w:val="000000" w:themeColor="text1"/>
                <w:sz w:val="18"/>
              </w:rPr>
              <w:t>Kayan Hilir</w:t>
            </w:r>
          </w:p>
        </w:tc>
        <w:tc>
          <w:tcPr>
            <w:tcW w:w="1276" w:type="dxa"/>
            <w:vAlign w:val="center"/>
          </w:tcPr>
          <w:p w:rsidR="00827952" w:rsidRPr="00132B4D" w:rsidRDefault="00827952" w:rsidP="00B75E27">
            <w:pPr>
              <w:jc w:val="center"/>
              <w:rPr>
                <w:rFonts w:ascii="Bookman Old Style" w:hAnsi="Bookman Old Style" w:cstheme="minorHAnsi"/>
                <w:color w:val="000000" w:themeColor="text1"/>
                <w:sz w:val="18"/>
              </w:rPr>
            </w:pPr>
            <w:r w:rsidRPr="00132B4D">
              <w:rPr>
                <w:rFonts w:ascii="Bookman Old Style" w:hAnsi="Bookman Old Style" w:cstheme="minorHAnsi"/>
                <w:color w:val="000000" w:themeColor="text1"/>
                <w:sz w:val="18"/>
              </w:rPr>
              <w:t>34</w:t>
            </w:r>
          </w:p>
        </w:tc>
        <w:tc>
          <w:tcPr>
            <w:tcW w:w="1276" w:type="dxa"/>
            <w:vAlign w:val="center"/>
          </w:tcPr>
          <w:p w:rsidR="00827952" w:rsidRPr="00132B4D" w:rsidRDefault="00827952" w:rsidP="00150BE2">
            <w:pPr>
              <w:tabs>
                <w:tab w:val="left" w:pos="1890"/>
                <w:tab w:val="left" w:pos="1980"/>
              </w:tabs>
              <w:jc w:val="center"/>
              <w:rPr>
                <w:rFonts w:ascii="Bookman Old Style" w:hAnsi="Bookman Old Style" w:cstheme="minorHAnsi"/>
                <w:color w:val="000000" w:themeColor="text1"/>
                <w:sz w:val="18"/>
              </w:rPr>
            </w:pPr>
            <w:r w:rsidRPr="00132B4D">
              <w:rPr>
                <w:rFonts w:ascii="Bookman Old Style" w:hAnsi="Bookman Old Style" w:cstheme="minorHAnsi"/>
                <w:color w:val="000000" w:themeColor="text1"/>
                <w:sz w:val="18"/>
              </w:rPr>
              <w:t>3.134</w:t>
            </w:r>
          </w:p>
        </w:tc>
        <w:tc>
          <w:tcPr>
            <w:tcW w:w="796" w:type="dxa"/>
            <w:vAlign w:val="center"/>
          </w:tcPr>
          <w:p w:rsidR="00827952" w:rsidRPr="00132B4D" w:rsidRDefault="00827952" w:rsidP="00B75E27">
            <w:pPr>
              <w:jc w:val="center"/>
              <w:rPr>
                <w:rFonts w:ascii="Bookman Old Style" w:hAnsi="Bookman Old Style" w:cstheme="minorHAnsi"/>
                <w:color w:val="000000" w:themeColor="text1"/>
                <w:sz w:val="18"/>
              </w:rPr>
            </w:pPr>
            <w:r w:rsidRPr="00132B4D">
              <w:rPr>
                <w:rFonts w:ascii="Bookman Old Style" w:hAnsi="Bookman Old Style" w:cstheme="minorHAnsi"/>
                <w:color w:val="000000" w:themeColor="text1"/>
                <w:sz w:val="18"/>
              </w:rPr>
              <w:t>92</w:t>
            </w:r>
          </w:p>
        </w:tc>
        <w:tc>
          <w:tcPr>
            <w:tcW w:w="1353" w:type="dxa"/>
            <w:vAlign w:val="center"/>
          </w:tcPr>
          <w:p w:rsidR="00827952" w:rsidRPr="00132B4D" w:rsidRDefault="00827952" w:rsidP="00B75E27">
            <w:pPr>
              <w:jc w:val="center"/>
              <w:rPr>
                <w:rFonts w:ascii="Bookman Old Style" w:hAnsi="Bookman Old Style" w:cstheme="minorHAnsi"/>
                <w:color w:val="000000" w:themeColor="text1"/>
                <w:sz w:val="18"/>
              </w:rPr>
            </w:pPr>
            <w:r w:rsidRPr="00132B4D">
              <w:rPr>
                <w:rFonts w:ascii="Bookman Old Style" w:hAnsi="Bookman Old Style" w:cstheme="minorHAnsi"/>
                <w:color w:val="000000" w:themeColor="text1"/>
                <w:sz w:val="18"/>
              </w:rPr>
              <w:t>8</w:t>
            </w:r>
          </w:p>
        </w:tc>
        <w:tc>
          <w:tcPr>
            <w:tcW w:w="1285" w:type="dxa"/>
            <w:vAlign w:val="center"/>
          </w:tcPr>
          <w:p w:rsidR="00827952" w:rsidRPr="00132B4D" w:rsidRDefault="00827952" w:rsidP="00150BE2">
            <w:pPr>
              <w:tabs>
                <w:tab w:val="left" w:pos="1890"/>
                <w:tab w:val="left" w:pos="1980"/>
              </w:tabs>
              <w:jc w:val="center"/>
              <w:rPr>
                <w:rFonts w:ascii="Bookman Old Style" w:hAnsi="Bookman Old Style" w:cstheme="minorHAnsi"/>
                <w:color w:val="000000" w:themeColor="text1"/>
                <w:sz w:val="18"/>
              </w:rPr>
            </w:pPr>
            <w:r w:rsidRPr="00132B4D">
              <w:rPr>
                <w:rFonts w:ascii="Bookman Old Style" w:hAnsi="Bookman Old Style" w:cstheme="minorHAnsi"/>
                <w:color w:val="000000" w:themeColor="text1"/>
                <w:sz w:val="18"/>
              </w:rPr>
              <w:t>1.195</w:t>
            </w:r>
          </w:p>
        </w:tc>
        <w:tc>
          <w:tcPr>
            <w:tcW w:w="787" w:type="dxa"/>
            <w:vAlign w:val="center"/>
          </w:tcPr>
          <w:p w:rsidR="00827952" w:rsidRPr="00132B4D" w:rsidRDefault="00A41FC0" w:rsidP="00B75E27">
            <w:pPr>
              <w:jc w:val="center"/>
              <w:rPr>
                <w:rFonts w:ascii="Bookman Old Style" w:hAnsi="Bookman Old Style" w:cstheme="minorHAnsi"/>
                <w:color w:val="000000" w:themeColor="text1"/>
                <w:sz w:val="18"/>
              </w:rPr>
            </w:pPr>
            <w:r w:rsidRPr="00132B4D">
              <w:rPr>
                <w:rFonts w:ascii="Bookman Old Style" w:hAnsi="Bookman Old Style" w:cstheme="minorHAnsi"/>
                <w:color w:val="000000" w:themeColor="text1"/>
                <w:sz w:val="18"/>
              </w:rPr>
              <w:t>149</w:t>
            </w:r>
          </w:p>
        </w:tc>
      </w:tr>
      <w:tr w:rsidR="001E1180" w:rsidRPr="00132B4D" w:rsidTr="00BB02F7">
        <w:trPr>
          <w:trHeight w:val="227"/>
          <w:jc w:val="center"/>
        </w:trPr>
        <w:tc>
          <w:tcPr>
            <w:tcW w:w="492" w:type="dxa"/>
          </w:tcPr>
          <w:p w:rsidR="00827952" w:rsidRPr="00132B4D" w:rsidRDefault="00827952" w:rsidP="00B84166">
            <w:pPr>
              <w:tabs>
                <w:tab w:val="left" w:pos="1260"/>
              </w:tabs>
              <w:jc w:val="center"/>
              <w:rPr>
                <w:rFonts w:ascii="Bookman Old Style" w:hAnsi="Bookman Old Style" w:cstheme="minorHAnsi"/>
                <w:color w:val="000000" w:themeColor="text1"/>
                <w:sz w:val="18"/>
              </w:rPr>
            </w:pPr>
            <w:r w:rsidRPr="00132B4D">
              <w:rPr>
                <w:rFonts w:ascii="Bookman Old Style" w:hAnsi="Bookman Old Style" w:cstheme="minorHAnsi"/>
                <w:color w:val="000000" w:themeColor="text1"/>
                <w:sz w:val="18"/>
              </w:rPr>
              <w:t>10</w:t>
            </w:r>
          </w:p>
        </w:tc>
        <w:tc>
          <w:tcPr>
            <w:tcW w:w="1459" w:type="dxa"/>
            <w:vAlign w:val="center"/>
          </w:tcPr>
          <w:p w:rsidR="00827952" w:rsidRPr="00132B4D" w:rsidRDefault="00827952" w:rsidP="00B84166">
            <w:pPr>
              <w:spacing w:before="20" w:after="20"/>
              <w:rPr>
                <w:rFonts w:ascii="Bookman Old Style" w:hAnsi="Bookman Old Style" w:cstheme="minorHAnsi"/>
                <w:snapToGrid w:val="0"/>
                <w:color w:val="000000" w:themeColor="text1"/>
                <w:sz w:val="18"/>
              </w:rPr>
            </w:pPr>
            <w:r w:rsidRPr="00132B4D">
              <w:rPr>
                <w:rFonts w:ascii="Bookman Old Style" w:hAnsi="Bookman Old Style" w:cstheme="minorHAnsi"/>
                <w:snapToGrid w:val="0"/>
                <w:color w:val="000000" w:themeColor="text1"/>
                <w:sz w:val="18"/>
              </w:rPr>
              <w:t>Kelam Permai</w:t>
            </w:r>
          </w:p>
        </w:tc>
        <w:tc>
          <w:tcPr>
            <w:tcW w:w="1276" w:type="dxa"/>
            <w:vAlign w:val="center"/>
          </w:tcPr>
          <w:p w:rsidR="00827952" w:rsidRPr="00132B4D" w:rsidRDefault="00827952" w:rsidP="00B75E27">
            <w:pPr>
              <w:jc w:val="center"/>
              <w:rPr>
                <w:rFonts w:ascii="Bookman Old Style" w:hAnsi="Bookman Old Style" w:cstheme="minorHAnsi"/>
                <w:color w:val="000000" w:themeColor="text1"/>
                <w:sz w:val="18"/>
              </w:rPr>
            </w:pPr>
            <w:r w:rsidRPr="00132B4D">
              <w:rPr>
                <w:rFonts w:ascii="Bookman Old Style" w:hAnsi="Bookman Old Style" w:cstheme="minorHAnsi"/>
                <w:color w:val="000000" w:themeColor="text1"/>
                <w:sz w:val="18"/>
              </w:rPr>
              <w:t>17</w:t>
            </w:r>
          </w:p>
        </w:tc>
        <w:tc>
          <w:tcPr>
            <w:tcW w:w="1276" w:type="dxa"/>
            <w:vAlign w:val="center"/>
          </w:tcPr>
          <w:p w:rsidR="00827952" w:rsidRPr="00132B4D" w:rsidRDefault="00827952" w:rsidP="00150BE2">
            <w:pPr>
              <w:tabs>
                <w:tab w:val="left" w:pos="1890"/>
                <w:tab w:val="left" w:pos="1980"/>
              </w:tabs>
              <w:jc w:val="center"/>
              <w:rPr>
                <w:rFonts w:ascii="Bookman Old Style" w:hAnsi="Bookman Old Style" w:cstheme="minorHAnsi"/>
                <w:color w:val="000000" w:themeColor="text1"/>
                <w:sz w:val="18"/>
              </w:rPr>
            </w:pPr>
            <w:r w:rsidRPr="00132B4D">
              <w:rPr>
                <w:rFonts w:ascii="Bookman Old Style" w:hAnsi="Bookman Old Style" w:cstheme="minorHAnsi"/>
                <w:color w:val="000000" w:themeColor="text1"/>
                <w:sz w:val="18"/>
              </w:rPr>
              <w:t>1.885</w:t>
            </w:r>
          </w:p>
        </w:tc>
        <w:tc>
          <w:tcPr>
            <w:tcW w:w="796" w:type="dxa"/>
            <w:vAlign w:val="center"/>
          </w:tcPr>
          <w:p w:rsidR="00827952" w:rsidRPr="00132B4D" w:rsidRDefault="00827952" w:rsidP="00B75E27">
            <w:pPr>
              <w:jc w:val="center"/>
              <w:rPr>
                <w:rFonts w:ascii="Bookman Old Style" w:hAnsi="Bookman Old Style" w:cstheme="minorHAnsi"/>
                <w:color w:val="000000" w:themeColor="text1"/>
                <w:sz w:val="18"/>
              </w:rPr>
            </w:pPr>
            <w:r w:rsidRPr="00132B4D">
              <w:rPr>
                <w:rFonts w:ascii="Bookman Old Style" w:hAnsi="Bookman Old Style" w:cstheme="minorHAnsi"/>
                <w:color w:val="000000" w:themeColor="text1"/>
                <w:sz w:val="18"/>
              </w:rPr>
              <w:t>111</w:t>
            </w:r>
          </w:p>
        </w:tc>
        <w:tc>
          <w:tcPr>
            <w:tcW w:w="1353" w:type="dxa"/>
            <w:vAlign w:val="center"/>
          </w:tcPr>
          <w:p w:rsidR="00827952" w:rsidRPr="00132B4D" w:rsidRDefault="00827952" w:rsidP="00B75E27">
            <w:pPr>
              <w:jc w:val="center"/>
              <w:rPr>
                <w:rFonts w:ascii="Bookman Old Style" w:hAnsi="Bookman Old Style" w:cstheme="minorHAnsi"/>
                <w:color w:val="000000" w:themeColor="text1"/>
                <w:sz w:val="18"/>
              </w:rPr>
            </w:pPr>
            <w:r w:rsidRPr="00132B4D">
              <w:rPr>
                <w:rFonts w:ascii="Bookman Old Style" w:hAnsi="Bookman Old Style" w:cstheme="minorHAnsi"/>
                <w:color w:val="000000" w:themeColor="text1"/>
                <w:sz w:val="18"/>
              </w:rPr>
              <w:t>6</w:t>
            </w:r>
          </w:p>
        </w:tc>
        <w:tc>
          <w:tcPr>
            <w:tcW w:w="1285" w:type="dxa"/>
            <w:vAlign w:val="center"/>
          </w:tcPr>
          <w:p w:rsidR="00827952" w:rsidRPr="00132B4D" w:rsidRDefault="00827952" w:rsidP="00150BE2">
            <w:pPr>
              <w:tabs>
                <w:tab w:val="left" w:pos="1890"/>
                <w:tab w:val="left" w:pos="1980"/>
              </w:tabs>
              <w:jc w:val="center"/>
              <w:rPr>
                <w:rFonts w:ascii="Bookman Old Style" w:hAnsi="Bookman Old Style" w:cstheme="minorHAnsi"/>
                <w:color w:val="000000" w:themeColor="text1"/>
                <w:sz w:val="18"/>
              </w:rPr>
            </w:pPr>
            <w:r w:rsidRPr="00132B4D">
              <w:rPr>
                <w:rFonts w:ascii="Bookman Old Style" w:hAnsi="Bookman Old Style" w:cstheme="minorHAnsi"/>
                <w:color w:val="000000" w:themeColor="text1"/>
                <w:sz w:val="18"/>
              </w:rPr>
              <w:t>1.094</w:t>
            </w:r>
          </w:p>
        </w:tc>
        <w:tc>
          <w:tcPr>
            <w:tcW w:w="787" w:type="dxa"/>
            <w:vAlign w:val="center"/>
          </w:tcPr>
          <w:p w:rsidR="00827952" w:rsidRPr="00132B4D" w:rsidRDefault="00A41FC0" w:rsidP="00B75E27">
            <w:pPr>
              <w:jc w:val="center"/>
              <w:rPr>
                <w:rFonts w:ascii="Bookman Old Style" w:hAnsi="Bookman Old Style" w:cstheme="minorHAnsi"/>
                <w:color w:val="000000" w:themeColor="text1"/>
                <w:sz w:val="18"/>
              </w:rPr>
            </w:pPr>
            <w:r w:rsidRPr="00132B4D">
              <w:rPr>
                <w:rFonts w:ascii="Bookman Old Style" w:hAnsi="Bookman Old Style" w:cstheme="minorHAnsi"/>
                <w:color w:val="000000" w:themeColor="text1"/>
                <w:sz w:val="18"/>
              </w:rPr>
              <w:t>182</w:t>
            </w:r>
          </w:p>
        </w:tc>
      </w:tr>
      <w:tr w:rsidR="001E1180" w:rsidRPr="00132B4D" w:rsidTr="00BB02F7">
        <w:trPr>
          <w:trHeight w:val="227"/>
          <w:jc w:val="center"/>
        </w:trPr>
        <w:tc>
          <w:tcPr>
            <w:tcW w:w="492" w:type="dxa"/>
          </w:tcPr>
          <w:p w:rsidR="00827952" w:rsidRPr="00132B4D" w:rsidRDefault="00827952" w:rsidP="00B84166">
            <w:pPr>
              <w:tabs>
                <w:tab w:val="left" w:pos="1260"/>
              </w:tabs>
              <w:jc w:val="center"/>
              <w:rPr>
                <w:rFonts w:ascii="Bookman Old Style" w:hAnsi="Bookman Old Style" w:cstheme="minorHAnsi"/>
                <w:color w:val="000000" w:themeColor="text1"/>
                <w:sz w:val="18"/>
              </w:rPr>
            </w:pPr>
            <w:r w:rsidRPr="00132B4D">
              <w:rPr>
                <w:rFonts w:ascii="Bookman Old Style" w:hAnsi="Bookman Old Style" w:cstheme="minorHAnsi"/>
                <w:color w:val="000000" w:themeColor="text1"/>
                <w:sz w:val="18"/>
              </w:rPr>
              <w:t>11</w:t>
            </w:r>
          </w:p>
        </w:tc>
        <w:tc>
          <w:tcPr>
            <w:tcW w:w="1459" w:type="dxa"/>
            <w:vAlign w:val="center"/>
          </w:tcPr>
          <w:p w:rsidR="00827952" w:rsidRPr="00132B4D" w:rsidRDefault="00827952" w:rsidP="00B84166">
            <w:pPr>
              <w:spacing w:before="20" w:after="20"/>
              <w:rPr>
                <w:rFonts w:ascii="Bookman Old Style" w:hAnsi="Bookman Old Style" w:cstheme="minorHAnsi"/>
                <w:snapToGrid w:val="0"/>
                <w:color w:val="000000" w:themeColor="text1"/>
                <w:sz w:val="18"/>
              </w:rPr>
            </w:pPr>
            <w:r w:rsidRPr="00132B4D">
              <w:rPr>
                <w:rFonts w:ascii="Bookman Old Style" w:hAnsi="Bookman Old Style" w:cstheme="minorHAnsi"/>
                <w:snapToGrid w:val="0"/>
                <w:color w:val="000000" w:themeColor="text1"/>
                <w:sz w:val="18"/>
              </w:rPr>
              <w:t>Binjai Hulu</w:t>
            </w:r>
          </w:p>
        </w:tc>
        <w:tc>
          <w:tcPr>
            <w:tcW w:w="1276" w:type="dxa"/>
            <w:vAlign w:val="center"/>
          </w:tcPr>
          <w:p w:rsidR="00827952" w:rsidRPr="00132B4D" w:rsidRDefault="00827952" w:rsidP="00B75E27">
            <w:pPr>
              <w:jc w:val="center"/>
              <w:rPr>
                <w:rFonts w:ascii="Bookman Old Style" w:hAnsi="Bookman Old Style" w:cstheme="minorHAnsi"/>
                <w:color w:val="000000" w:themeColor="text1"/>
                <w:sz w:val="18"/>
              </w:rPr>
            </w:pPr>
            <w:r w:rsidRPr="00132B4D">
              <w:rPr>
                <w:rFonts w:ascii="Bookman Old Style" w:hAnsi="Bookman Old Style" w:cstheme="minorHAnsi"/>
                <w:color w:val="000000" w:themeColor="text1"/>
                <w:sz w:val="18"/>
              </w:rPr>
              <w:t>11</w:t>
            </w:r>
          </w:p>
        </w:tc>
        <w:tc>
          <w:tcPr>
            <w:tcW w:w="1276" w:type="dxa"/>
            <w:vAlign w:val="center"/>
          </w:tcPr>
          <w:p w:rsidR="00827952" w:rsidRPr="00132B4D" w:rsidRDefault="00827952" w:rsidP="00150BE2">
            <w:pPr>
              <w:tabs>
                <w:tab w:val="left" w:pos="1890"/>
                <w:tab w:val="left" w:pos="1980"/>
              </w:tabs>
              <w:jc w:val="center"/>
              <w:rPr>
                <w:rFonts w:ascii="Bookman Old Style" w:hAnsi="Bookman Old Style" w:cstheme="minorHAnsi"/>
                <w:color w:val="000000" w:themeColor="text1"/>
                <w:sz w:val="18"/>
              </w:rPr>
            </w:pPr>
            <w:r w:rsidRPr="00132B4D">
              <w:rPr>
                <w:rFonts w:ascii="Bookman Old Style" w:hAnsi="Bookman Old Style" w:cstheme="minorHAnsi"/>
                <w:color w:val="000000" w:themeColor="text1"/>
                <w:sz w:val="18"/>
              </w:rPr>
              <w:t>1.464</w:t>
            </w:r>
          </w:p>
        </w:tc>
        <w:tc>
          <w:tcPr>
            <w:tcW w:w="796" w:type="dxa"/>
            <w:vAlign w:val="center"/>
          </w:tcPr>
          <w:p w:rsidR="00827952" w:rsidRPr="00132B4D" w:rsidRDefault="00827952" w:rsidP="00B75E27">
            <w:pPr>
              <w:jc w:val="center"/>
              <w:rPr>
                <w:rFonts w:ascii="Bookman Old Style" w:hAnsi="Bookman Old Style" w:cstheme="minorHAnsi"/>
                <w:color w:val="000000" w:themeColor="text1"/>
                <w:sz w:val="18"/>
              </w:rPr>
            </w:pPr>
            <w:r w:rsidRPr="00132B4D">
              <w:rPr>
                <w:rFonts w:ascii="Bookman Old Style" w:hAnsi="Bookman Old Style" w:cstheme="minorHAnsi"/>
                <w:color w:val="000000" w:themeColor="text1"/>
                <w:sz w:val="18"/>
              </w:rPr>
              <w:t>133</w:t>
            </w:r>
          </w:p>
        </w:tc>
        <w:tc>
          <w:tcPr>
            <w:tcW w:w="1353" w:type="dxa"/>
            <w:vAlign w:val="center"/>
          </w:tcPr>
          <w:p w:rsidR="00827952" w:rsidRPr="00132B4D" w:rsidRDefault="00A41FC0" w:rsidP="00B75E27">
            <w:pPr>
              <w:jc w:val="center"/>
              <w:rPr>
                <w:rFonts w:ascii="Bookman Old Style" w:hAnsi="Bookman Old Style" w:cstheme="minorHAnsi"/>
                <w:color w:val="000000" w:themeColor="text1"/>
                <w:sz w:val="18"/>
              </w:rPr>
            </w:pPr>
            <w:r w:rsidRPr="00132B4D">
              <w:rPr>
                <w:rFonts w:ascii="Bookman Old Style" w:hAnsi="Bookman Old Style" w:cstheme="minorHAnsi"/>
                <w:color w:val="000000" w:themeColor="text1"/>
                <w:sz w:val="18"/>
              </w:rPr>
              <w:t>2</w:t>
            </w:r>
          </w:p>
        </w:tc>
        <w:tc>
          <w:tcPr>
            <w:tcW w:w="1285" w:type="dxa"/>
            <w:vAlign w:val="center"/>
          </w:tcPr>
          <w:p w:rsidR="00827952" w:rsidRPr="00132B4D" w:rsidRDefault="00827952" w:rsidP="00150BE2">
            <w:pPr>
              <w:tabs>
                <w:tab w:val="left" w:pos="1890"/>
                <w:tab w:val="left" w:pos="1980"/>
              </w:tabs>
              <w:jc w:val="center"/>
              <w:rPr>
                <w:rFonts w:ascii="Bookman Old Style" w:hAnsi="Bookman Old Style" w:cstheme="minorHAnsi"/>
                <w:color w:val="000000" w:themeColor="text1"/>
                <w:sz w:val="18"/>
              </w:rPr>
            </w:pPr>
            <w:r w:rsidRPr="00132B4D">
              <w:rPr>
                <w:rFonts w:ascii="Bookman Old Style" w:hAnsi="Bookman Old Style" w:cstheme="minorHAnsi"/>
                <w:color w:val="000000" w:themeColor="text1"/>
                <w:sz w:val="18"/>
              </w:rPr>
              <w:t>887</w:t>
            </w:r>
          </w:p>
        </w:tc>
        <w:tc>
          <w:tcPr>
            <w:tcW w:w="787" w:type="dxa"/>
            <w:vAlign w:val="center"/>
          </w:tcPr>
          <w:p w:rsidR="00827952" w:rsidRPr="00132B4D" w:rsidRDefault="00A41FC0" w:rsidP="00B75E27">
            <w:pPr>
              <w:jc w:val="center"/>
              <w:rPr>
                <w:rFonts w:ascii="Bookman Old Style" w:hAnsi="Bookman Old Style" w:cstheme="minorHAnsi"/>
                <w:color w:val="000000" w:themeColor="text1"/>
                <w:sz w:val="18"/>
              </w:rPr>
            </w:pPr>
            <w:r w:rsidRPr="00132B4D">
              <w:rPr>
                <w:rFonts w:ascii="Bookman Old Style" w:hAnsi="Bookman Old Style" w:cstheme="minorHAnsi"/>
                <w:color w:val="000000" w:themeColor="text1"/>
                <w:sz w:val="18"/>
              </w:rPr>
              <w:t>444</w:t>
            </w:r>
          </w:p>
        </w:tc>
      </w:tr>
      <w:tr w:rsidR="001E1180" w:rsidRPr="00132B4D" w:rsidTr="00BB02F7">
        <w:trPr>
          <w:trHeight w:val="227"/>
          <w:jc w:val="center"/>
        </w:trPr>
        <w:tc>
          <w:tcPr>
            <w:tcW w:w="492" w:type="dxa"/>
          </w:tcPr>
          <w:p w:rsidR="00827952" w:rsidRPr="00132B4D" w:rsidRDefault="00827952" w:rsidP="00B84166">
            <w:pPr>
              <w:tabs>
                <w:tab w:val="left" w:pos="1260"/>
              </w:tabs>
              <w:jc w:val="center"/>
              <w:rPr>
                <w:rFonts w:ascii="Bookman Old Style" w:hAnsi="Bookman Old Style" w:cstheme="minorHAnsi"/>
                <w:color w:val="000000" w:themeColor="text1"/>
                <w:sz w:val="18"/>
              </w:rPr>
            </w:pPr>
            <w:r w:rsidRPr="00132B4D">
              <w:rPr>
                <w:rFonts w:ascii="Bookman Old Style" w:hAnsi="Bookman Old Style" w:cstheme="minorHAnsi"/>
                <w:color w:val="000000" w:themeColor="text1"/>
                <w:sz w:val="18"/>
              </w:rPr>
              <w:t>12</w:t>
            </w:r>
          </w:p>
        </w:tc>
        <w:tc>
          <w:tcPr>
            <w:tcW w:w="1459" w:type="dxa"/>
            <w:vAlign w:val="center"/>
          </w:tcPr>
          <w:p w:rsidR="00827952" w:rsidRPr="00132B4D" w:rsidRDefault="00827952" w:rsidP="00B84166">
            <w:pPr>
              <w:spacing w:before="20" w:after="20"/>
              <w:rPr>
                <w:rFonts w:ascii="Bookman Old Style" w:hAnsi="Bookman Old Style" w:cstheme="minorHAnsi"/>
                <w:snapToGrid w:val="0"/>
                <w:color w:val="000000" w:themeColor="text1"/>
                <w:sz w:val="18"/>
              </w:rPr>
            </w:pPr>
            <w:r w:rsidRPr="00132B4D">
              <w:rPr>
                <w:rFonts w:ascii="Bookman Old Style" w:hAnsi="Bookman Old Style" w:cstheme="minorHAnsi"/>
                <w:snapToGrid w:val="0"/>
                <w:color w:val="000000" w:themeColor="text1"/>
                <w:sz w:val="18"/>
              </w:rPr>
              <w:t>Ketungau Hilir</w:t>
            </w:r>
          </w:p>
        </w:tc>
        <w:tc>
          <w:tcPr>
            <w:tcW w:w="1276" w:type="dxa"/>
            <w:vAlign w:val="center"/>
          </w:tcPr>
          <w:p w:rsidR="00827952" w:rsidRPr="00132B4D" w:rsidRDefault="00827952" w:rsidP="00B75E27">
            <w:pPr>
              <w:jc w:val="center"/>
              <w:rPr>
                <w:rFonts w:ascii="Bookman Old Style" w:hAnsi="Bookman Old Style" w:cstheme="minorHAnsi"/>
                <w:color w:val="000000" w:themeColor="text1"/>
                <w:sz w:val="18"/>
              </w:rPr>
            </w:pPr>
            <w:r w:rsidRPr="00132B4D">
              <w:rPr>
                <w:rFonts w:ascii="Bookman Old Style" w:hAnsi="Bookman Old Style" w:cstheme="minorHAnsi"/>
                <w:color w:val="000000" w:themeColor="text1"/>
                <w:sz w:val="18"/>
              </w:rPr>
              <w:t>40</w:t>
            </w:r>
          </w:p>
        </w:tc>
        <w:tc>
          <w:tcPr>
            <w:tcW w:w="1276" w:type="dxa"/>
            <w:vAlign w:val="center"/>
          </w:tcPr>
          <w:p w:rsidR="00827952" w:rsidRPr="00132B4D" w:rsidRDefault="00827952" w:rsidP="00150BE2">
            <w:pPr>
              <w:tabs>
                <w:tab w:val="left" w:pos="1890"/>
                <w:tab w:val="left" w:pos="1980"/>
              </w:tabs>
              <w:jc w:val="center"/>
              <w:rPr>
                <w:rFonts w:ascii="Bookman Old Style" w:hAnsi="Bookman Old Style" w:cstheme="minorHAnsi"/>
                <w:color w:val="000000" w:themeColor="text1"/>
                <w:sz w:val="18"/>
              </w:rPr>
            </w:pPr>
            <w:r w:rsidRPr="00132B4D">
              <w:rPr>
                <w:rFonts w:ascii="Bookman Old Style" w:hAnsi="Bookman Old Style" w:cstheme="minorHAnsi"/>
                <w:color w:val="000000" w:themeColor="text1"/>
                <w:sz w:val="18"/>
              </w:rPr>
              <w:t>2.964</w:t>
            </w:r>
          </w:p>
        </w:tc>
        <w:tc>
          <w:tcPr>
            <w:tcW w:w="796" w:type="dxa"/>
            <w:vAlign w:val="center"/>
          </w:tcPr>
          <w:p w:rsidR="00827952" w:rsidRPr="00132B4D" w:rsidRDefault="00827952" w:rsidP="00B75E27">
            <w:pPr>
              <w:jc w:val="center"/>
              <w:rPr>
                <w:rFonts w:ascii="Bookman Old Style" w:hAnsi="Bookman Old Style" w:cstheme="minorHAnsi"/>
                <w:color w:val="000000" w:themeColor="text1"/>
                <w:sz w:val="18"/>
              </w:rPr>
            </w:pPr>
            <w:r w:rsidRPr="00132B4D">
              <w:rPr>
                <w:rFonts w:ascii="Bookman Old Style" w:hAnsi="Bookman Old Style" w:cstheme="minorHAnsi"/>
                <w:color w:val="000000" w:themeColor="text1"/>
                <w:sz w:val="18"/>
              </w:rPr>
              <w:t>74</w:t>
            </w:r>
          </w:p>
        </w:tc>
        <w:tc>
          <w:tcPr>
            <w:tcW w:w="1353" w:type="dxa"/>
            <w:vAlign w:val="center"/>
          </w:tcPr>
          <w:p w:rsidR="00827952" w:rsidRPr="00132B4D" w:rsidRDefault="00A41FC0" w:rsidP="00B75E27">
            <w:pPr>
              <w:jc w:val="center"/>
              <w:rPr>
                <w:rFonts w:ascii="Bookman Old Style" w:hAnsi="Bookman Old Style" w:cstheme="minorHAnsi"/>
                <w:color w:val="000000" w:themeColor="text1"/>
                <w:sz w:val="18"/>
              </w:rPr>
            </w:pPr>
            <w:r w:rsidRPr="00132B4D">
              <w:rPr>
                <w:rFonts w:ascii="Bookman Old Style" w:hAnsi="Bookman Old Style" w:cstheme="minorHAnsi"/>
                <w:color w:val="000000" w:themeColor="text1"/>
                <w:sz w:val="18"/>
              </w:rPr>
              <w:t>8</w:t>
            </w:r>
          </w:p>
        </w:tc>
        <w:tc>
          <w:tcPr>
            <w:tcW w:w="1285" w:type="dxa"/>
            <w:vAlign w:val="center"/>
          </w:tcPr>
          <w:p w:rsidR="00827952" w:rsidRPr="00132B4D" w:rsidRDefault="00827952" w:rsidP="00150BE2">
            <w:pPr>
              <w:tabs>
                <w:tab w:val="left" w:pos="1890"/>
                <w:tab w:val="left" w:pos="1980"/>
              </w:tabs>
              <w:jc w:val="center"/>
              <w:rPr>
                <w:rFonts w:ascii="Bookman Old Style" w:hAnsi="Bookman Old Style" w:cstheme="minorHAnsi"/>
                <w:color w:val="000000" w:themeColor="text1"/>
                <w:sz w:val="18"/>
              </w:rPr>
            </w:pPr>
            <w:r w:rsidRPr="00132B4D">
              <w:rPr>
                <w:rFonts w:ascii="Bookman Old Style" w:hAnsi="Bookman Old Style" w:cstheme="minorHAnsi"/>
                <w:color w:val="000000" w:themeColor="text1"/>
                <w:sz w:val="18"/>
              </w:rPr>
              <w:t>1.680</w:t>
            </w:r>
          </w:p>
        </w:tc>
        <w:tc>
          <w:tcPr>
            <w:tcW w:w="787" w:type="dxa"/>
            <w:vAlign w:val="center"/>
          </w:tcPr>
          <w:p w:rsidR="00827952" w:rsidRPr="00132B4D" w:rsidRDefault="00A41FC0" w:rsidP="00B75E27">
            <w:pPr>
              <w:jc w:val="center"/>
              <w:rPr>
                <w:rFonts w:ascii="Bookman Old Style" w:hAnsi="Bookman Old Style" w:cstheme="minorHAnsi"/>
                <w:color w:val="000000" w:themeColor="text1"/>
                <w:sz w:val="18"/>
              </w:rPr>
            </w:pPr>
            <w:r w:rsidRPr="00132B4D">
              <w:rPr>
                <w:rFonts w:ascii="Bookman Old Style" w:hAnsi="Bookman Old Style" w:cstheme="minorHAnsi"/>
                <w:color w:val="000000" w:themeColor="text1"/>
                <w:sz w:val="18"/>
              </w:rPr>
              <w:t>210</w:t>
            </w:r>
          </w:p>
        </w:tc>
      </w:tr>
      <w:tr w:rsidR="001E1180" w:rsidRPr="00132B4D" w:rsidTr="00BB02F7">
        <w:trPr>
          <w:jc w:val="center"/>
        </w:trPr>
        <w:tc>
          <w:tcPr>
            <w:tcW w:w="492" w:type="dxa"/>
          </w:tcPr>
          <w:p w:rsidR="00827952" w:rsidRPr="00132B4D" w:rsidRDefault="00827952" w:rsidP="00B84166">
            <w:pPr>
              <w:tabs>
                <w:tab w:val="left" w:pos="1260"/>
              </w:tabs>
              <w:jc w:val="center"/>
              <w:rPr>
                <w:rFonts w:ascii="Bookman Old Style" w:hAnsi="Bookman Old Style" w:cstheme="minorHAnsi"/>
                <w:color w:val="000000" w:themeColor="text1"/>
                <w:sz w:val="18"/>
              </w:rPr>
            </w:pPr>
            <w:r w:rsidRPr="00132B4D">
              <w:rPr>
                <w:rFonts w:ascii="Bookman Old Style" w:hAnsi="Bookman Old Style" w:cstheme="minorHAnsi"/>
                <w:color w:val="000000" w:themeColor="text1"/>
                <w:sz w:val="18"/>
              </w:rPr>
              <w:t>13</w:t>
            </w:r>
          </w:p>
        </w:tc>
        <w:tc>
          <w:tcPr>
            <w:tcW w:w="1459" w:type="dxa"/>
            <w:vAlign w:val="center"/>
          </w:tcPr>
          <w:p w:rsidR="00827952" w:rsidRPr="00132B4D" w:rsidRDefault="00827952" w:rsidP="00B84166">
            <w:pPr>
              <w:spacing w:before="20" w:after="20"/>
              <w:rPr>
                <w:rFonts w:ascii="Bookman Old Style" w:hAnsi="Bookman Old Style" w:cstheme="minorHAnsi"/>
                <w:snapToGrid w:val="0"/>
                <w:color w:val="000000" w:themeColor="text1"/>
                <w:sz w:val="18"/>
              </w:rPr>
            </w:pPr>
            <w:r w:rsidRPr="00132B4D">
              <w:rPr>
                <w:rFonts w:ascii="Bookman Old Style" w:hAnsi="Bookman Old Style" w:cstheme="minorHAnsi"/>
                <w:snapToGrid w:val="0"/>
                <w:color w:val="000000" w:themeColor="text1"/>
                <w:sz w:val="18"/>
              </w:rPr>
              <w:t>Ketungau Tengah</w:t>
            </w:r>
          </w:p>
        </w:tc>
        <w:tc>
          <w:tcPr>
            <w:tcW w:w="1276" w:type="dxa"/>
            <w:vAlign w:val="center"/>
          </w:tcPr>
          <w:p w:rsidR="00827952" w:rsidRPr="00132B4D" w:rsidRDefault="00827952" w:rsidP="00B75E27">
            <w:pPr>
              <w:jc w:val="center"/>
              <w:rPr>
                <w:rFonts w:ascii="Bookman Old Style" w:hAnsi="Bookman Old Style" w:cstheme="minorHAnsi"/>
                <w:color w:val="000000" w:themeColor="text1"/>
                <w:sz w:val="18"/>
              </w:rPr>
            </w:pPr>
            <w:r w:rsidRPr="00132B4D">
              <w:rPr>
                <w:rFonts w:ascii="Bookman Old Style" w:hAnsi="Bookman Old Style" w:cstheme="minorHAnsi"/>
                <w:color w:val="000000" w:themeColor="text1"/>
                <w:sz w:val="18"/>
              </w:rPr>
              <w:t>40</w:t>
            </w:r>
          </w:p>
        </w:tc>
        <w:tc>
          <w:tcPr>
            <w:tcW w:w="1276" w:type="dxa"/>
            <w:vAlign w:val="center"/>
          </w:tcPr>
          <w:p w:rsidR="00827952" w:rsidRPr="00132B4D" w:rsidRDefault="00827952" w:rsidP="00150BE2">
            <w:pPr>
              <w:tabs>
                <w:tab w:val="left" w:pos="1890"/>
                <w:tab w:val="left" w:pos="1980"/>
              </w:tabs>
              <w:jc w:val="center"/>
              <w:rPr>
                <w:rFonts w:ascii="Bookman Old Style" w:hAnsi="Bookman Old Style" w:cstheme="minorHAnsi"/>
                <w:color w:val="000000" w:themeColor="text1"/>
                <w:sz w:val="18"/>
              </w:rPr>
            </w:pPr>
            <w:r w:rsidRPr="00132B4D">
              <w:rPr>
                <w:rFonts w:ascii="Bookman Old Style" w:hAnsi="Bookman Old Style" w:cstheme="minorHAnsi"/>
                <w:color w:val="000000" w:themeColor="text1"/>
                <w:sz w:val="18"/>
              </w:rPr>
              <w:t>4.308</w:t>
            </w:r>
          </w:p>
        </w:tc>
        <w:tc>
          <w:tcPr>
            <w:tcW w:w="796" w:type="dxa"/>
            <w:vAlign w:val="center"/>
          </w:tcPr>
          <w:p w:rsidR="00827952" w:rsidRPr="00132B4D" w:rsidRDefault="00827952" w:rsidP="00B75E27">
            <w:pPr>
              <w:jc w:val="center"/>
              <w:rPr>
                <w:rFonts w:ascii="Bookman Old Style" w:hAnsi="Bookman Old Style" w:cstheme="minorHAnsi"/>
                <w:color w:val="000000" w:themeColor="text1"/>
                <w:sz w:val="18"/>
              </w:rPr>
            </w:pPr>
            <w:r w:rsidRPr="00132B4D">
              <w:rPr>
                <w:rFonts w:ascii="Bookman Old Style" w:hAnsi="Bookman Old Style" w:cstheme="minorHAnsi"/>
                <w:color w:val="000000" w:themeColor="text1"/>
                <w:sz w:val="18"/>
              </w:rPr>
              <w:t>108</w:t>
            </w:r>
          </w:p>
        </w:tc>
        <w:tc>
          <w:tcPr>
            <w:tcW w:w="1353" w:type="dxa"/>
            <w:vAlign w:val="center"/>
          </w:tcPr>
          <w:p w:rsidR="00827952" w:rsidRPr="00132B4D" w:rsidRDefault="00A41FC0" w:rsidP="00B75E27">
            <w:pPr>
              <w:jc w:val="center"/>
              <w:rPr>
                <w:rFonts w:ascii="Bookman Old Style" w:hAnsi="Bookman Old Style" w:cstheme="minorHAnsi"/>
                <w:color w:val="000000" w:themeColor="text1"/>
                <w:sz w:val="18"/>
              </w:rPr>
            </w:pPr>
            <w:r w:rsidRPr="00132B4D">
              <w:rPr>
                <w:rFonts w:ascii="Bookman Old Style" w:hAnsi="Bookman Old Style" w:cstheme="minorHAnsi"/>
                <w:color w:val="000000" w:themeColor="text1"/>
                <w:sz w:val="18"/>
              </w:rPr>
              <w:t>11</w:t>
            </w:r>
          </w:p>
        </w:tc>
        <w:tc>
          <w:tcPr>
            <w:tcW w:w="1285" w:type="dxa"/>
            <w:vAlign w:val="center"/>
          </w:tcPr>
          <w:p w:rsidR="00827952" w:rsidRPr="00132B4D" w:rsidRDefault="00827952" w:rsidP="00150BE2">
            <w:pPr>
              <w:tabs>
                <w:tab w:val="left" w:pos="1890"/>
                <w:tab w:val="left" w:pos="1980"/>
              </w:tabs>
              <w:jc w:val="center"/>
              <w:rPr>
                <w:rFonts w:ascii="Bookman Old Style" w:hAnsi="Bookman Old Style" w:cstheme="minorHAnsi"/>
                <w:color w:val="000000" w:themeColor="text1"/>
                <w:sz w:val="18"/>
              </w:rPr>
            </w:pPr>
            <w:r w:rsidRPr="00132B4D">
              <w:rPr>
                <w:rFonts w:ascii="Bookman Old Style" w:hAnsi="Bookman Old Style" w:cstheme="minorHAnsi"/>
                <w:color w:val="000000" w:themeColor="text1"/>
                <w:sz w:val="18"/>
              </w:rPr>
              <w:t>2.015</w:t>
            </w:r>
          </w:p>
        </w:tc>
        <w:tc>
          <w:tcPr>
            <w:tcW w:w="787" w:type="dxa"/>
            <w:vAlign w:val="center"/>
          </w:tcPr>
          <w:p w:rsidR="00827952" w:rsidRPr="00132B4D" w:rsidRDefault="00A41FC0" w:rsidP="00B75E27">
            <w:pPr>
              <w:jc w:val="center"/>
              <w:rPr>
                <w:rFonts w:ascii="Bookman Old Style" w:hAnsi="Bookman Old Style" w:cstheme="minorHAnsi"/>
                <w:color w:val="000000" w:themeColor="text1"/>
                <w:sz w:val="18"/>
              </w:rPr>
            </w:pPr>
            <w:r w:rsidRPr="00132B4D">
              <w:rPr>
                <w:rFonts w:ascii="Bookman Old Style" w:hAnsi="Bookman Old Style" w:cstheme="minorHAnsi"/>
                <w:color w:val="000000" w:themeColor="text1"/>
                <w:sz w:val="18"/>
              </w:rPr>
              <w:t>183</w:t>
            </w:r>
          </w:p>
        </w:tc>
      </w:tr>
      <w:tr w:rsidR="00827952" w:rsidRPr="00132B4D" w:rsidTr="00BB02F7">
        <w:trPr>
          <w:trHeight w:val="227"/>
          <w:jc w:val="center"/>
        </w:trPr>
        <w:tc>
          <w:tcPr>
            <w:tcW w:w="492" w:type="dxa"/>
          </w:tcPr>
          <w:p w:rsidR="00827952" w:rsidRPr="00132B4D" w:rsidRDefault="00827952" w:rsidP="00B84166">
            <w:pPr>
              <w:tabs>
                <w:tab w:val="left" w:pos="1260"/>
              </w:tabs>
              <w:jc w:val="center"/>
              <w:rPr>
                <w:rFonts w:ascii="Bookman Old Style" w:hAnsi="Bookman Old Style" w:cstheme="minorHAnsi"/>
                <w:color w:val="000000" w:themeColor="text1"/>
                <w:sz w:val="18"/>
              </w:rPr>
            </w:pPr>
            <w:r w:rsidRPr="00132B4D">
              <w:rPr>
                <w:rFonts w:ascii="Bookman Old Style" w:hAnsi="Bookman Old Style" w:cstheme="minorHAnsi"/>
                <w:color w:val="000000" w:themeColor="text1"/>
                <w:sz w:val="18"/>
              </w:rPr>
              <w:t>14</w:t>
            </w:r>
          </w:p>
        </w:tc>
        <w:tc>
          <w:tcPr>
            <w:tcW w:w="1459" w:type="dxa"/>
            <w:vAlign w:val="center"/>
          </w:tcPr>
          <w:p w:rsidR="00827952" w:rsidRPr="00132B4D" w:rsidRDefault="00827952" w:rsidP="00B84166">
            <w:pPr>
              <w:spacing w:before="20" w:after="20"/>
              <w:rPr>
                <w:rFonts w:ascii="Bookman Old Style" w:hAnsi="Bookman Old Style" w:cstheme="minorHAnsi"/>
                <w:snapToGrid w:val="0"/>
                <w:color w:val="000000" w:themeColor="text1"/>
                <w:sz w:val="18"/>
              </w:rPr>
            </w:pPr>
            <w:r w:rsidRPr="00132B4D">
              <w:rPr>
                <w:rFonts w:ascii="Bookman Old Style" w:hAnsi="Bookman Old Style" w:cstheme="minorHAnsi"/>
                <w:snapToGrid w:val="0"/>
                <w:color w:val="000000" w:themeColor="text1"/>
                <w:sz w:val="18"/>
              </w:rPr>
              <w:t>Ketungau Hulu</w:t>
            </w:r>
          </w:p>
        </w:tc>
        <w:tc>
          <w:tcPr>
            <w:tcW w:w="1276" w:type="dxa"/>
            <w:vAlign w:val="center"/>
          </w:tcPr>
          <w:p w:rsidR="00827952" w:rsidRPr="00132B4D" w:rsidRDefault="00827952" w:rsidP="00B75E27">
            <w:pPr>
              <w:jc w:val="center"/>
              <w:rPr>
                <w:rFonts w:ascii="Bookman Old Style" w:hAnsi="Bookman Old Style" w:cstheme="minorHAnsi"/>
                <w:color w:val="000000" w:themeColor="text1"/>
                <w:sz w:val="18"/>
              </w:rPr>
            </w:pPr>
            <w:r w:rsidRPr="00132B4D">
              <w:rPr>
                <w:rFonts w:ascii="Bookman Old Style" w:hAnsi="Bookman Old Style" w:cstheme="minorHAnsi"/>
                <w:color w:val="000000" w:themeColor="text1"/>
                <w:sz w:val="18"/>
              </w:rPr>
              <w:t>30</w:t>
            </w:r>
          </w:p>
        </w:tc>
        <w:tc>
          <w:tcPr>
            <w:tcW w:w="1276" w:type="dxa"/>
            <w:vAlign w:val="center"/>
          </w:tcPr>
          <w:p w:rsidR="00827952" w:rsidRPr="00132B4D" w:rsidRDefault="00827952" w:rsidP="00150BE2">
            <w:pPr>
              <w:tabs>
                <w:tab w:val="left" w:pos="1890"/>
                <w:tab w:val="left" w:pos="1980"/>
              </w:tabs>
              <w:jc w:val="center"/>
              <w:rPr>
                <w:rFonts w:ascii="Bookman Old Style" w:hAnsi="Bookman Old Style" w:cstheme="minorHAnsi"/>
                <w:color w:val="000000" w:themeColor="text1"/>
                <w:sz w:val="18"/>
              </w:rPr>
            </w:pPr>
            <w:r w:rsidRPr="00132B4D">
              <w:rPr>
                <w:rFonts w:ascii="Bookman Old Style" w:hAnsi="Bookman Old Style" w:cstheme="minorHAnsi"/>
                <w:color w:val="000000" w:themeColor="text1"/>
                <w:sz w:val="18"/>
              </w:rPr>
              <w:t>2.995</w:t>
            </w:r>
          </w:p>
        </w:tc>
        <w:tc>
          <w:tcPr>
            <w:tcW w:w="796" w:type="dxa"/>
            <w:vAlign w:val="center"/>
          </w:tcPr>
          <w:p w:rsidR="00827952" w:rsidRPr="00132B4D" w:rsidRDefault="00827952" w:rsidP="00B75E27">
            <w:pPr>
              <w:jc w:val="center"/>
              <w:rPr>
                <w:rFonts w:ascii="Bookman Old Style" w:hAnsi="Bookman Old Style" w:cstheme="minorHAnsi"/>
                <w:color w:val="000000" w:themeColor="text1"/>
                <w:sz w:val="18"/>
              </w:rPr>
            </w:pPr>
            <w:r w:rsidRPr="00132B4D">
              <w:rPr>
                <w:rFonts w:ascii="Bookman Old Style" w:hAnsi="Bookman Old Style" w:cstheme="minorHAnsi"/>
                <w:color w:val="000000" w:themeColor="text1"/>
                <w:sz w:val="18"/>
              </w:rPr>
              <w:t>98</w:t>
            </w:r>
          </w:p>
        </w:tc>
        <w:tc>
          <w:tcPr>
            <w:tcW w:w="1353" w:type="dxa"/>
            <w:vAlign w:val="center"/>
          </w:tcPr>
          <w:p w:rsidR="00827952" w:rsidRPr="00132B4D" w:rsidRDefault="00A41FC0" w:rsidP="00B75E27">
            <w:pPr>
              <w:jc w:val="center"/>
              <w:rPr>
                <w:rFonts w:ascii="Bookman Old Style" w:hAnsi="Bookman Old Style" w:cstheme="minorHAnsi"/>
                <w:color w:val="000000" w:themeColor="text1"/>
                <w:sz w:val="18"/>
              </w:rPr>
            </w:pPr>
            <w:r w:rsidRPr="00132B4D">
              <w:rPr>
                <w:rFonts w:ascii="Bookman Old Style" w:hAnsi="Bookman Old Style" w:cstheme="minorHAnsi"/>
                <w:color w:val="000000" w:themeColor="text1"/>
                <w:sz w:val="18"/>
              </w:rPr>
              <w:t>7</w:t>
            </w:r>
          </w:p>
        </w:tc>
        <w:tc>
          <w:tcPr>
            <w:tcW w:w="1285" w:type="dxa"/>
            <w:vAlign w:val="center"/>
          </w:tcPr>
          <w:p w:rsidR="00827952" w:rsidRPr="00132B4D" w:rsidRDefault="00827952" w:rsidP="00150BE2">
            <w:pPr>
              <w:tabs>
                <w:tab w:val="left" w:pos="1890"/>
                <w:tab w:val="left" w:pos="1980"/>
              </w:tabs>
              <w:jc w:val="center"/>
              <w:rPr>
                <w:rFonts w:ascii="Bookman Old Style" w:hAnsi="Bookman Old Style" w:cstheme="minorHAnsi"/>
                <w:color w:val="000000" w:themeColor="text1"/>
                <w:sz w:val="18"/>
              </w:rPr>
            </w:pPr>
            <w:r w:rsidRPr="00132B4D">
              <w:rPr>
                <w:rFonts w:ascii="Bookman Old Style" w:hAnsi="Bookman Old Style" w:cstheme="minorHAnsi"/>
                <w:color w:val="000000" w:themeColor="text1"/>
                <w:sz w:val="18"/>
              </w:rPr>
              <w:t>1.565</w:t>
            </w:r>
          </w:p>
        </w:tc>
        <w:tc>
          <w:tcPr>
            <w:tcW w:w="787" w:type="dxa"/>
            <w:vAlign w:val="center"/>
          </w:tcPr>
          <w:p w:rsidR="00827952" w:rsidRPr="00132B4D" w:rsidRDefault="00A41FC0" w:rsidP="00B75E27">
            <w:pPr>
              <w:jc w:val="center"/>
              <w:rPr>
                <w:rFonts w:ascii="Bookman Old Style" w:hAnsi="Bookman Old Style" w:cstheme="minorHAnsi"/>
                <w:color w:val="000000" w:themeColor="text1"/>
                <w:sz w:val="18"/>
              </w:rPr>
            </w:pPr>
            <w:r w:rsidRPr="00132B4D">
              <w:rPr>
                <w:rFonts w:ascii="Bookman Old Style" w:hAnsi="Bookman Old Style" w:cstheme="minorHAnsi"/>
                <w:color w:val="000000" w:themeColor="text1"/>
                <w:sz w:val="18"/>
              </w:rPr>
              <w:t>224</w:t>
            </w:r>
          </w:p>
        </w:tc>
      </w:tr>
    </w:tbl>
    <w:p w:rsidR="00F67128" w:rsidRPr="00132B4D" w:rsidRDefault="00F67128" w:rsidP="00155036">
      <w:pPr>
        <w:spacing w:after="0"/>
        <w:jc w:val="both"/>
        <w:rPr>
          <w:rFonts w:ascii="Bookman Old Style" w:hAnsi="Bookman Old Style" w:cs="Trebuchet MS"/>
          <w:color w:val="000000" w:themeColor="text1"/>
        </w:rPr>
      </w:pPr>
    </w:p>
    <w:p w:rsidR="00F67128" w:rsidRPr="00132B4D" w:rsidRDefault="00F67128" w:rsidP="00607072">
      <w:pPr>
        <w:pStyle w:val="ListParagraph"/>
        <w:numPr>
          <w:ilvl w:val="5"/>
          <w:numId w:val="6"/>
        </w:numPr>
        <w:ind w:left="446" w:hanging="446"/>
        <w:jc w:val="both"/>
        <w:rPr>
          <w:rFonts w:ascii="Bookman Old Style" w:hAnsi="Bookman Old Style" w:cs="Trebuchet MS"/>
          <w:b/>
          <w:i/>
          <w:color w:val="000000" w:themeColor="text1"/>
          <w:sz w:val="24"/>
          <w:szCs w:val="24"/>
        </w:rPr>
      </w:pPr>
      <w:r w:rsidRPr="00132B4D">
        <w:rPr>
          <w:rFonts w:ascii="Bookman Old Style" w:hAnsi="Bookman Old Style" w:cs="Trebuchet MS"/>
          <w:b/>
          <w:i/>
          <w:color w:val="000000" w:themeColor="text1"/>
          <w:sz w:val="24"/>
          <w:szCs w:val="24"/>
        </w:rPr>
        <w:t>Rasio guru/murid</w:t>
      </w:r>
    </w:p>
    <w:p w:rsidR="00F67128" w:rsidRPr="00132B4D" w:rsidRDefault="00F67128" w:rsidP="000A5484">
      <w:pPr>
        <w:pStyle w:val="ListParagraph"/>
        <w:spacing w:before="200" w:after="0"/>
        <w:ind w:left="448"/>
        <w:contextualSpacing w:val="0"/>
        <w:jc w:val="both"/>
        <w:rPr>
          <w:rFonts w:ascii="Bookman Old Style" w:hAnsi="Bookman Old Style" w:cs="Trebuchet MS"/>
          <w:color w:val="000000" w:themeColor="text1"/>
          <w:sz w:val="24"/>
          <w:szCs w:val="24"/>
          <w:lang w:val="en-US"/>
        </w:rPr>
      </w:pPr>
      <w:r w:rsidRPr="00132B4D">
        <w:rPr>
          <w:rFonts w:ascii="Bookman Old Style" w:hAnsi="Bookman Old Style" w:cs="Trebuchet MS"/>
          <w:color w:val="000000" w:themeColor="text1"/>
          <w:sz w:val="24"/>
          <w:szCs w:val="24"/>
          <w:lang w:val="en-US"/>
        </w:rPr>
        <w:t>Jumlah guru SD/MI selama periode 201</w:t>
      </w:r>
      <w:r w:rsidR="00D66BD4">
        <w:rPr>
          <w:rFonts w:ascii="Bookman Old Style" w:hAnsi="Bookman Old Style" w:cs="Trebuchet MS"/>
          <w:color w:val="000000" w:themeColor="text1"/>
          <w:sz w:val="24"/>
          <w:szCs w:val="24"/>
          <w:lang w:val="id-ID"/>
        </w:rPr>
        <w:t>1</w:t>
      </w:r>
      <w:r w:rsidRPr="00132B4D">
        <w:rPr>
          <w:rFonts w:ascii="Bookman Old Style" w:hAnsi="Bookman Old Style" w:cs="Trebuchet MS"/>
          <w:color w:val="000000" w:themeColor="text1"/>
          <w:sz w:val="24"/>
          <w:szCs w:val="24"/>
          <w:lang w:val="en-US"/>
        </w:rPr>
        <w:t xml:space="preserve"> – 201</w:t>
      </w:r>
      <w:r w:rsidR="00B12B64">
        <w:rPr>
          <w:rFonts w:ascii="Bookman Old Style" w:hAnsi="Bookman Old Style" w:cs="Trebuchet MS"/>
          <w:color w:val="000000" w:themeColor="text1"/>
          <w:sz w:val="24"/>
          <w:szCs w:val="24"/>
          <w:lang w:val="id-ID"/>
        </w:rPr>
        <w:t>5</w:t>
      </w:r>
      <w:r w:rsidRPr="00132B4D">
        <w:rPr>
          <w:rFonts w:ascii="Bookman Old Style" w:hAnsi="Bookman Old Style" w:cs="Trebuchet MS"/>
          <w:color w:val="000000" w:themeColor="text1"/>
          <w:sz w:val="24"/>
          <w:szCs w:val="24"/>
          <w:lang w:val="en-US"/>
        </w:rPr>
        <w:t xml:space="preserve"> bertambah sebanyak </w:t>
      </w:r>
      <w:r w:rsidR="00D66BD4">
        <w:rPr>
          <w:rFonts w:ascii="Bookman Old Style" w:hAnsi="Bookman Old Style" w:cs="Trebuchet MS"/>
          <w:color w:val="000000" w:themeColor="text1"/>
          <w:sz w:val="24"/>
          <w:szCs w:val="24"/>
          <w:lang w:val="id-ID"/>
        </w:rPr>
        <w:t>1.190</w:t>
      </w:r>
      <w:r w:rsidRPr="00132B4D">
        <w:rPr>
          <w:rFonts w:ascii="Bookman Old Style" w:hAnsi="Bookman Old Style" w:cs="Trebuchet MS"/>
          <w:color w:val="000000" w:themeColor="text1"/>
          <w:sz w:val="24"/>
          <w:szCs w:val="24"/>
          <w:lang w:val="en-US"/>
        </w:rPr>
        <w:t xml:space="preserve"> dari </w:t>
      </w:r>
      <w:r w:rsidR="00D66BD4">
        <w:rPr>
          <w:rFonts w:ascii="Bookman Old Style" w:hAnsi="Bookman Old Style" w:cs="Trebuchet MS"/>
          <w:color w:val="000000" w:themeColor="text1"/>
          <w:sz w:val="24"/>
          <w:szCs w:val="24"/>
          <w:lang w:val="id-ID"/>
        </w:rPr>
        <w:t>2.536</w:t>
      </w:r>
      <w:r w:rsidRPr="00132B4D">
        <w:rPr>
          <w:rFonts w:ascii="Bookman Old Style" w:hAnsi="Bookman Old Style" w:cs="Trebuchet MS"/>
          <w:color w:val="000000" w:themeColor="text1"/>
          <w:sz w:val="24"/>
          <w:szCs w:val="24"/>
          <w:lang w:val="en-US"/>
        </w:rPr>
        <w:t xml:space="preserve"> orang tahun 201</w:t>
      </w:r>
      <w:r w:rsidR="00D66BD4">
        <w:rPr>
          <w:rFonts w:ascii="Bookman Old Style" w:hAnsi="Bookman Old Style" w:cs="Trebuchet MS"/>
          <w:color w:val="000000" w:themeColor="text1"/>
          <w:sz w:val="24"/>
          <w:szCs w:val="24"/>
          <w:lang w:val="id-ID"/>
        </w:rPr>
        <w:t>1</w:t>
      </w:r>
      <w:r w:rsidRPr="00132B4D">
        <w:rPr>
          <w:rFonts w:ascii="Bookman Old Style" w:hAnsi="Bookman Old Style" w:cs="Trebuchet MS"/>
          <w:color w:val="000000" w:themeColor="text1"/>
          <w:sz w:val="24"/>
          <w:szCs w:val="24"/>
          <w:lang w:val="en-US"/>
        </w:rPr>
        <w:t xml:space="preserve"> menjadi 3.</w:t>
      </w:r>
      <w:r w:rsidR="00B12B64">
        <w:rPr>
          <w:rFonts w:ascii="Bookman Old Style" w:hAnsi="Bookman Old Style" w:cs="Trebuchet MS"/>
          <w:color w:val="000000" w:themeColor="text1"/>
          <w:sz w:val="24"/>
          <w:szCs w:val="24"/>
          <w:lang w:val="id-ID"/>
        </w:rPr>
        <w:t>726</w:t>
      </w:r>
      <w:r w:rsidRPr="00132B4D">
        <w:rPr>
          <w:rFonts w:ascii="Bookman Old Style" w:hAnsi="Bookman Old Style" w:cs="Trebuchet MS"/>
          <w:color w:val="000000" w:themeColor="text1"/>
          <w:sz w:val="24"/>
          <w:szCs w:val="24"/>
          <w:lang w:val="en-US"/>
        </w:rPr>
        <w:t xml:space="preserve"> orang tahun 201</w:t>
      </w:r>
      <w:r w:rsidR="00B12B64">
        <w:rPr>
          <w:rFonts w:ascii="Bookman Old Style" w:hAnsi="Bookman Old Style" w:cs="Trebuchet MS"/>
          <w:color w:val="000000" w:themeColor="text1"/>
          <w:sz w:val="24"/>
          <w:szCs w:val="24"/>
          <w:lang w:val="id-ID"/>
        </w:rPr>
        <w:t>5</w:t>
      </w:r>
      <w:r w:rsidR="00B12B64">
        <w:rPr>
          <w:rFonts w:ascii="Bookman Old Style" w:hAnsi="Bookman Old Style" w:cs="Trebuchet MS"/>
          <w:color w:val="000000" w:themeColor="text1"/>
          <w:sz w:val="24"/>
          <w:szCs w:val="24"/>
          <w:lang w:val="en-US"/>
        </w:rPr>
        <w:t>. Sementara itu jumlah murid mengalami penurunan dari</w:t>
      </w:r>
      <w:r w:rsidR="00B12B64">
        <w:rPr>
          <w:rFonts w:ascii="Bookman Old Style" w:hAnsi="Bookman Old Style" w:cs="Trebuchet MS"/>
          <w:color w:val="000000" w:themeColor="text1"/>
          <w:sz w:val="24"/>
          <w:szCs w:val="24"/>
          <w:lang w:val="id-ID"/>
        </w:rPr>
        <w:t xml:space="preserve"> 60.301 menjadi 58.822</w:t>
      </w:r>
      <w:r w:rsidRPr="00132B4D">
        <w:rPr>
          <w:rFonts w:ascii="Bookman Old Style" w:hAnsi="Bookman Old Style" w:cs="Trebuchet MS"/>
          <w:color w:val="000000" w:themeColor="text1"/>
          <w:sz w:val="24"/>
          <w:szCs w:val="24"/>
          <w:lang w:val="en-US"/>
        </w:rPr>
        <w:t xml:space="preserve"> siswa </w:t>
      </w:r>
      <w:r w:rsidR="00B12B64">
        <w:rPr>
          <w:rFonts w:ascii="Bookman Old Style" w:hAnsi="Bookman Old Style" w:cs="Trebuchet MS"/>
          <w:color w:val="000000" w:themeColor="text1"/>
          <w:sz w:val="24"/>
          <w:szCs w:val="24"/>
          <w:lang w:val="id-ID"/>
        </w:rPr>
        <w:t>(berkurang sebanyak 1.479 si</w:t>
      </w:r>
      <w:r w:rsidRPr="00132B4D">
        <w:rPr>
          <w:rFonts w:ascii="Bookman Old Style" w:hAnsi="Bookman Old Style" w:cs="Trebuchet MS"/>
          <w:color w:val="000000" w:themeColor="text1"/>
          <w:sz w:val="24"/>
          <w:szCs w:val="24"/>
          <w:lang w:val="en-US"/>
        </w:rPr>
        <w:t>swa</w:t>
      </w:r>
      <w:r w:rsidR="00B12B64">
        <w:rPr>
          <w:rFonts w:ascii="Bookman Old Style" w:hAnsi="Bookman Old Style" w:cs="Trebuchet MS"/>
          <w:color w:val="000000" w:themeColor="text1"/>
          <w:sz w:val="24"/>
          <w:szCs w:val="24"/>
          <w:lang w:val="id-ID"/>
        </w:rPr>
        <w:t>)</w:t>
      </w:r>
      <w:r w:rsidRPr="00132B4D">
        <w:rPr>
          <w:rFonts w:ascii="Bookman Old Style" w:hAnsi="Bookman Old Style" w:cs="Trebuchet MS"/>
          <w:color w:val="000000" w:themeColor="text1"/>
          <w:sz w:val="24"/>
          <w:szCs w:val="24"/>
          <w:lang w:val="en-US"/>
        </w:rPr>
        <w:t xml:space="preserve"> pada periode yang sama. Pertambahan guru yang lebih banyak dari pertambahan murid mengakibatkan rasio guru terhadap murid semakin kecil, berkurang dari </w:t>
      </w:r>
      <w:r w:rsidR="00D66BD4">
        <w:rPr>
          <w:rFonts w:ascii="Bookman Old Style" w:hAnsi="Bookman Old Style" w:cs="Trebuchet MS"/>
          <w:color w:val="000000" w:themeColor="text1"/>
          <w:sz w:val="24"/>
          <w:szCs w:val="24"/>
          <w:lang w:val="id-ID"/>
        </w:rPr>
        <w:t>24</w:t>
      </w:r>
      <w:r w:rsidRPr="00132B4D">
        <w:rPr>
          <w:rFonts w:ascii="Bookman Old Style" w:hAnsi="Bookman Old Style" w:cs="Trebuchet MS"/>
          <w:color w:val="000000" w:themeColor="text1"/>
          <w:sz w:val="24"/>
          <w:szCs w:val="24"/>
          <w:lang w:val="en-US"/>
        </w:rPr>
        <w:t xml:space="preserve"> tahun 201</w:t>
      </w:r>
      <w:r w:rsidR="00D66BD4">
        <w:rPr>
          <w:rFonts w:ascii="Bookman Old Style" w:hAnsi="Bookman Old Style" w:cs="Trebuchet MS"/>
          <w:color w:val="000000" w:themeColor="text1"/>
          <w:sz w:val="24"/>
          <w:szCs w:val="24"/>
          <w:lang w:val="id-ID"/>
        </w:rPr>
        <w:t>1</w:t>
      </w:r>
      <w:r w:rsidRPr="00132B4D">
        <w:rPr>
          <w:rFonts w:ascii="Bookman Old Style" w:hAnsi="Bookman Old Style" w:cs="Trebuchet MS"/>
          <w:color w:val="000000" w:themeColor="text1"/>
          <w:sz w:val="24"/>
          <w:szCs w:val="24"/>
          <w:lang w:val="en-US"/>
        </w:rPr>
        <w:t xml:space="preserve"> menjadi 1</w:t>
      </w:r>
      <w:r w:rsidR="00B12B64">
        <w:rPr>
          <w:rFonts w:ascii="Bookman Old Style" w:hAnsi="Bookman Old Style" w:cs="Trebuchet MS"/>
          <w:color w:val="000000" w:themeColor="text1"/>
          <w:sz w:val="24"/>
          <w:szCs w:val="24"/>
          <w:lang w:val="id-ID"/>
        </w:rPr>
        <w:t>6</w:t>
      </w:r>
      <w:r w:rsidRPr="00132B4D">
        <w:rPr>
          <w:rFonts w:ascii="Bookman Old Style" w:hAnsi="Bookman Old Style" w:cs="Trebuchet MS"/>
          <w:color w:val="000000" w:themeColor="text1"/>
          <w:sz w:val="24"/>
          <w:szCs w:val="24"/>
          <w:lang w:val="en-US"/>
        </w:rPr>
        <w:t xml:space="preserve"> tahun 201</w:t>
      </w:r>
      <w:r w:rsidR="00B12B64">
        <w:rPr>
          <w:rFonts w:ascii="Bookman Old Style" w:hAnsi="Bookman Old Style" w:cs="Trebuchet MS"/>
          <w:color w:val="000000" w:themeColor="text1"/>
          <w:sz w:val="24"/>
          <w:szCs w:val="24"/>
          <w:lang w:val="id-ID"/>
        </w:rPr>
        <w:t>5</w:t>
      </w:r>
      <w:r w:rsidRPr="00132B4D">
        <w:rPr>
          <w:rFonts w:ascii="Bookman Old Style" w:hAnsi="Bookman Old Style" w:cs="Trebuchet MS"/>
          <w:color w:val="000000" w:themeColor="text1"/>
          <w:sz w:val="24"/>
          <w:szCs w:val="24"/>
          <w:lang w:val="en-US"/>
        </w:rPr>
        <w:t xml:space="preserve">, (lihat  </w:t>
      </w:r>
      <w:r w:rsidRPr="00132B4D">
        <w:rPr>
          <w:rFonts w:ascii="Bookman Old Style" w:eastAsiaTheme="minorHAnsi" w:hAnsi="Bookman Old Style" w:cs="Franklin Gothic Book"/>
          <w:color w:val="000000" w:themeColor="text1"/>
          <w:sz w:val="24"/>
          <w:szCs w:val="24"/>
          <w:lang w:val="en-US" w:eastAsia="en-US"/>
        </w:rPr>
        <w:t>Tabel</w:t>
      </w:r>
      <w:r w:rsidR="00173BD7" w:rsidRPr="00132B4D">
        <w:rPr>
          <w:rFonts w:ascii="Bookman Old Style" w:eastAsiaTheme="minorHAnsi" w:hAnsi="Bookman Old Style" w:cs="Franklin Gothic Book"/>
          <w:color w:val="000000" w:themeColor="text1"/>
          <w:sz w:val="24"/>
          <w:szCs w:val="24"/>
          <w:lang w:val="en-US" w:eastAsia="en-US"/>
        </w:rPr>
        <w:t xml:space="preserve"> 2.</w:t>
      </w:r>
      <w:r w:rsidR="008A2B42">
        <w:rPr>
          <w:rFonts w:ascii="Bookman Old Style" w:eastAsiaTheme="minorHAnsi" w:hAnsi="Bookman Old Style" w:cs="Franklin Gothic Book"/>
          <w:color w:val="000000" w:themeColor="text1"/>
          <w:sz w:val="24"/>
          <w:szCs w:val="24"/>
          <w:lang w:val="id-ID" w:eastAsia="en-US"/>
        </w:rPr>
        <w:t>41</w:t>
      </w:r>
      <w:r w:rsidRPr="00132B4D">
        <w:rPr>
          <w:rFonts w:ascii="Bookman Old Style" w:eastAsiaTheme="minorHAnsi" w:hAnsi="Bookman Old Style" w:cs="Franklin Gothic Book"/>
          <w:color w:val="000000" w:themeColor="text1"/>
          <w:sz w:val="24"/>
          <w:szCs w:val="24"/>
          <w:lang w:val="en-US" w:eastAsia="en-US"/>
        </w:rPr>
        <w:t xml:space="preserve">). Dengan rasio yang semakin kecil bermakna rekrutmen guru lima tahun mendatang sifatnya untuk mengganti, bukan untuk menambah lagi. </w:t>
      </w:r>
    </w:p>
    <w:p w:rsidR="00155036" w:rsidRPr="00132B4D" w:rsidRDefault="00155036" w:rsidP="00155036">
      <w:pPr>
        <w:pStyle w:val="ListParagraph"/>
        <w:spacing w:after="0" w:line="360" w:lineRule="auto"/>
        <w:ind w:left="450"/>
        <w:jc w:val="both"/>
        <w:rPr>
          <w:rFonts w:ascii="Bookman Old Style" w:hAnsi="Bookman Old Style" w:cs="Trebuchet MS"/>
          <w:color w:val="000000" w:themeColor="text1"/>
          <w:sz w:val="24"/>
          <w:szCs w:val="24"/>
          <w:lang w:val="en-US"/>
        </w:rPr>
      </w:pPr>
    </w:p>
    <w:p w:rsidR="00F67128" w:rsidRPr="00132B4D" w:rsidRDefault="00F67128" w:rsidP="000A5484">
      <w:pPr>
        <w:pStyle w:val="ListParagraph"/>
        <w:spacing w:after="0"/>
        <w:ind w:left="450"/>
        <w:jc w:val="both"/>
        <w:rPr>
          <w:rFonts w:ascii="Bookman Old Style" w:eastAsiaTheme="minorHAnsi" w:hAnsi="Bookman Old Style" w:cs="Franklin Gothic Book"/>
          <w:color w:val="000000" w:themeColor="text1"/>
          <w:sz w:val="24"/>
          <w:szCs w:val="24"/>
          <w:lang w:val="en-US" w:eastAsia="en-US"/>
        </w:rPr>
      </w:pPr>
      <w:r w:rsidRPr="00132B4D">
        <w:rPr>
          <w:rFonts w:ascii="Bookman Old Style" w:hAnsi="Bookman Old Style" w:cs="Trebuchet MS"/>
          <w:color w:val="000000" w:themeColor="text1"/>
          <w:sz w:val="24"/>
          <w:szCs w:val="24"/>
          <w:lang w:val="en-US"/>
        </w:rPr>
        <w:t>Keadaan yang sama juga terjadi pada jenjang pendidikan SMP/MTs, dimana rasio guru terhadap murid relative konstan pada angka 19, artinya satu orang guru mengajar 19 siswa. Dengan rasio sebesar 19 me</w:t>
      </w:r>
      <w:r w:rsidR="00EF25C8">
        <w:rPr>
          <w:rFonts w:ascii="Bookman Old Style" w:hAnsi="Bookman Old Style" w:cs="Trebuchet MS"/>
          <w:color w:val="000000" w:themeColor="text1"/>
          <w:sz w:val="24"/>
          <w:szCs w:val="24"/>
          <w:lang w:val="en-US"/>
        </w:rPr>
        <w:t>nandakan ketersediaan guru SMP/M</w:t>
      </w:r>
      <w:r w:rsidRPr="00132B4D">
        <w:rPr>
          <w:rFonts w:ascii="Bookman Old Style" w:hAnsi="Bookman Old Style" w:cs="Trebuchet MS"/>
          <w:color w:val="000000" w:themeColor="text1"/>
          <w:sz w:val="24"/>
          <w:szCs w:val="24"/>
          <w:lang w:val="en-US"/>
        </w:rPr>
        <w:t xml:space="preserve">Ts sudah mencukupi dan sudah tersebar secara merata di seluruh kecamatan, lihat </w:t>
      </w:r>
      <w:r w:rsidR="00054077" w:rsidRPr="00132B4D">
        <w:rPr>
          <w:rFonts w:ascii="Bookman Old Style" w:eastAsiaTheme="minorHAnsi" w:hAnsi="Bookman Old Style" w:cs="Franklin Gothic Book"/>
          <w:color w:val="000000" w:themeColor="text1"/>
          <w:sz w:val="24"/>
          <w:szCs w:val="24"/>
          <w:lang w:val="en-US" w:eastAsia="en-US"/>
        </w:rPr>
        <w:t>Tabel 2.4</w:t>
      </w:r>
      <w:r w:rsidR="008A2B42">
        <w:rPr>
          <w:rFonts w:ascii="Bookman Old Style" w:eastAsiaTheme="minorHAnsi" w:hAnsi="Bookman Old Style" w:cs="Franklin Gothic Book"/>
          <w:color w:val="000000" w:themeColor="text1"/>
          <w:sz w:val="24"/>
          <w:szCs w:val="24"/>
          <w:lang w:val="id-ID" w:eastAsia="en-US"/>
        </w:rPr>
        <w:t>2</w:t>
      </w:r>
      <w:r w:rsidRPr="00132B4D">
        <w:rPr>
          <w:rFonts w:ascii="Bookman Old Style" w:eastAsiaTheme="minorHAnsi" w:hAnsi="Bookman Old Style" w:cs="Franklin Gothic Book"/>
          <w:color w:val="000000" w:themeColor="text1"/>
          <w:sz w:val="24"/>
          <w:szCs w:val="24"/>
          <w:lang w:val="en-US" w:eastAsia="en-US"/>
        </w:rPr>
        <w:t>.</w:t>
      </w:r>
    </w:p>
    <w:p w:rsidR="00F3584B" w:rsidRPr="00132B4D" w:rsidRDefault="00F3584B" w:rsidP="000A5484">
      <w:pPr>
        <w:pStyle w:val="ListParagraph"/>
        <w:spacing w:after="0"/>
        <w:ind w:left="450"/>
        <w:jc w:val="both"/>
        <w:rPr>
          <w:rFonts w:ascii="Bookman Old Style" w:eastAsiaTheme="minorHAnsi" w:hAnsi="Bookman Old Style" w:cs="Franklin Gothic Book"/>
          <w:color w:val="000000" w:themeColor="text1"/>
          <w:sz w:val="24"/>
          <w:szCs w:val="24"/>
          <w:lang w:val="en-US" w:eastAsia="en-US"/>
        </w:rPr>
      </w:pPr>
    </w:p>
    <w:p w:rsidR="00F3584B" w:rsidRPr="00132B4D" w:rsidRDefault="00F3584B" w:rsidP="000A5484">
      <w:pPr>
        <w:pStyle w:val="ListParagraph"/>
        <w:spacing w:after="0"/>
        <w:ind w:left="450"/>
        <w:jc w:val="both"/>
        <w:rPr>
          <w:rFonts w:ascii="Bookman Old Style" w:hAnsi="Bookman Old Style" w:cs="Trebuchet MS"/>
          <w:color w:val="000000" w:themeColor="text1"/>
          <w:sz w:val="24"/>
          <w:szCs w:val="24"/>
        </w:rPr>
      </w:pPr>
    </w:p>
    <w:p w:rsidR="005E6E6F" w:rsidRDefault="005E6E6F" w:rsidP="00F30AEB">
      <w:pPr>
        <w:autoSpaceDE w:val="0"/>
        <w:autoSpaceDN w:val="0"/>
        <w:adjustRightInd w:val="0"/>
        <w:spacing w:before="120" w:after="0" w:line="240" w:lineRule="auto"/>
        <w:jc w:val="center"/>
        <w:rPr>
          <w:rFonts w:ascii="Bookman Old Style" w:eastAsiaTheme="minorHAnsi" w:hAnsi="Bookman Old Style" w:cs="Times New Roman"/>
          <w:color w:val="000000" w:themeColor="text1"/>
          <w:sz w:val="24"/>
        </w:rPr>
      </w:pPr>
    </w:p>
    <w:p w:rsidR="00F67128" w:rsidRPr="00132B4D" w:rsidRDefault="00F67128" w:rsidP="00F30AEB">
      <w:pPr>
        <w:autoSpaceDE w:val="0"/>
        <w:autoSpaceDN w:val="0"/>
        <w:adjustRightInd w:val="0"/>
        <w:spacing w:before="120" w:after="0" w:line="240" w:lineRule="auto"/>
        <w:jc w:val="center"/>
        <w:rPr>
          <w:rFonts w:ascii="Bookman Old Style" w:eastAsiaTheme="minorHAnsi" w:hAnsi="Bookman Old Style" w:cs="Times New Roman"/>
          <w:color w:val="000000" w:themeColor="text1"/>
          <w:sz w:val="24"/>
        </w:rPr>
      </w:pPr>
      <w:r w:rsidRPr="00132B4D">
        <w:rPr>
          <w:rFonts w:ascii="Bookman Old Style" w:eastAsiaTheme="minorHAnsi" w:hAnsi="Bookman Old Style" w:cs="Times New Roman"/>
          <w:color w:val="000000" w:themeColor="text1"/>
          <w:sz w:val="24"/>
        </w:rPr>
        <w:lastRenderedPageBreak/>
        <w:t>Tabel</w:t>
      </w:r>
      <w:r w:rsidR="00B52DEB" w:rsidRPr="00132B4D">
        <w:rPr>
          <w:rFonts w:ascii="Bookman Old Style" w:eastAsiaTheme="minorHAnsi" w:hAnsi="Bookman Old Style" w:cs="Times New Roman"/>
          <w:color w:val="000000" w:themeColor="text1"/>
          <w:sz w:val="24"/>
        </w:rPr>
        <w:t xml:space="preserve"> 2.4</w:t>
      </w:r>
      <w:r w:rsidR="008A2B42">
        <w:rPr>
          <w:rFonts w:ascii="Bookman Old Style" w:eastAsiaTheme="minorHAnsi" w:hAnsi="Bookman Old Style" w:cs="Times New Roman"/>
          <w:color w:val="000000" w:themeColor="text1"/>
          <w:sz w:val="24"/>
          <w:lang w:val="id-ID"/>
        </w:rPr>
        <w:t>1</w:t>
      </w:r>
      <w:r w:rsidR="00B52DEB" w:rsidRPr="00132B4D">
        <w:rPr>
          <w:rFonts w:ascii="Bookman Old Style" w:eastAsiaTheme="minorHAnsi" w:hAnsi="Bookman Old Style" w:cs="Times New Roman"/>
          <w:color w:val="000000" w:themeColor="text1"/>
          <w:sz w:val="24"/>
        </w:rPr>
        <w:t>.</w:t>
      </w:r>
    </w:p>
    <w:p w:rsidR="00F67128" w:rsidRPr="00132B4D" w:rsidRDefault="00F67128" w:rsidP="00F67128">
      <w:pPr>
        <w:autoSpaceDE w:val="0"/>
        <w:autoSpaceDN w:val="0"/>
        <w:adjustRightInd w:val="0"/>
        <w:spacing w:after="0" w:line="240" w:lineRule="auto"/>
        <w:jc w:val="center"/>
        <w:rPr>
          <w:rFonts w:ascii="Bookman Old Style" w:eastAsiaTheme="minorHAnsi" w:hAnsi="Bookman Old Style" w:cs="Times New Roman"/>
          <w:color w:val="000000" w:themeColor="text1"/>
          <w:sz w:val="24"/>
        </w:rPr>
      </w:pPr>
      <w:r w:rsidRPr="00132B4D">
        <w:rPr>
          <w:rFonts w:ascii="Bookman Old Style" w:eastAsiaTheme="minorHAnsi" w:hAnsi="Bookman Old Style" w:cs="Times New Roman"/>
          <w:color w:val="000000" w:themeColor="text1"/>
          <w:sz w:val="24"/>
        </w:rPr>
        <w:t>Jumlah Guru dan Murid Jenjang Pendidikan Dasar</w:t>
      </w:r>
    </w:p>
    <w:p w:rsidR="00F67128" w:rsidRPr="00132B4D" w:rsidRDefault="00F67128" w:rsidP="00F30AEB">
      <w:pPr>
        <w:autoSpaceDE w:val="0"/>
        <w:autoSpaceDN w:val="0"/>
        <w:adjustRightInd w:val="0"/>
        <w:jc w:val="center"/>
        <w:rPr>
          <w:rFonts w:ascii="Bookman Old Style" w:hAnsi="Bookman Old Style" w:cs="Trebuchet MS"/>
          <w:color w:val="000000" w:themeColor="text1"/>
          <w:sz w:val="24"/>
          <w:szCs w:val="24"/>
        </w:rPr>
      </w:pPr>
      <w:r w:rsidRPr="00132B4D">
        <w:rPr>
          <w:rFonts w:ascii="Bookman Old Style" w:eastAsiaTheme="minorHAnsi" w:hAnsi="Bookman Old Style" w:cs="Times New Roman"/>
          <w:color w:val="000000" w:themeColor="text1"/>
          <w:sz w:val="24"/>
        </w:rPr>
        <w:t>Tahun 201</w:t>
      </w:r>
      <w:r w:rsidR="00D66BD4">
        <w:rPr>
          <w:rFonts w:ascii="Bookman Old Style" w:eastAsiaTheme="minorHAnsi" w:hAnsi="Bookman Old Style" w:cs="Times New Roman"/>
          <w:color w:val="000000" w:themeColor="text1"/>
          <w:sz w:val="24"/>
          <w:lang w:val="id-ID"/>
        </w:rPr>
        <w:t>1</w:t>
      </w:r>
      <w:r w:rsidRPr="00132B4D">
        <w:rPr>
          <w:rFonts w:ascii="Bookman Old Style" w:eastAsiaTheme="minorHAnsi" w:hAnsi="Bookman Old Style" w:cs="Times New Roman"/>
          <w:color w:val="000000" w:themeColor="text1"/>
          <w:sz w:val="24"/>
        </w:rPr>
        <w:t xml:space="preserve"> s.d 201</w:t>
      </w:r>
      <w:r w:rsidR="00D66BD4">
        <w:rPr>
          <w:rFonts w:ascii="Bookman Old Style" w:eastAsiaTheme="minorHAnsi" w:hAnsi="Bookman Old Style" w:cs="Times New Roman"/>
          <w:color w:val="000000" w:themeColor="text1"/>
          <w:sz w:val="24"/>
          <w:lang w:val="id-ID"/>
        </w:rPr>
        <w:t xml:space="preserve">5 </w:t>
      </w:r>
      <w:r w:rsidRPr="00132B4D">
        <w:rPr>
          <w:rFonts w:ascii="Bookman Old Style" w:eastAsiaTheme="minorHAnsi" w:hAnsi="Bookman Old Style" w:cs="Times New Roman"/>
          <w:color w:val="000000" w:themeColor="text1"/>
          <w:sz w:val="24"/>
        </w:rPr>
        <w:t>Kabupaten Sintang</w:t>
      </w:r>
    </w:p>
    <w:tbl>
      <w:tblPr>
        <w:tblStyle w:val="TableGrid"/>
        <w:tblW w:w="0" w:type="auto"/>
        <w:jc w:val="center"/>
        <w:tblLook w:val="04A0" w:firstRow="1" w:lastRow="0" w:firstColumn="1" w:lastColumn="0" w:noHBand="0" w:noVBand="1"/>
      </w:tblPr>
      <w:tblGrid>
        <w:gridCol w:w="630"/>
        <w:gridCol w:w="1995"/>
        <w:gridCol w:w="1233"/>
        <w:gridCol w:w="1233"/>
        <w:gridCol w:w="1233"/>
        <w:gridCol w:w="1233"/>
        <w:gridCol w:w="1167"/>
      </w:tblGrid>
      <w:tr w:rsidR="001E1180" w:rsidRPr="00132B4D" w:rsidTr="000A5484">
        <w:trPr>
          <w:jc w:val="center"/>
        </w:trPr>
        <w:tc>
          <w:tcPr>
            <w:tcW w:w="630" w:type="dxa"/>
            <w:shd w:val="clear" w:color="auto" w:fill="B8CCE4" w:themeFill="accent1" w:themeFillTint="66"/>
            <w:vAlign w:val="center"/>
          </w:tcPr>
          <w:p w:rsidR="003D0EF1" w:rsidRPr="00132B4D" w:rsidRDefault="003D0EF1" w:rsidP="00BF0A72">
            <w:pPr>
              <w:tabs>
                <w:tab w:val="left" w:pos="1890"/>
                <w:tab w:val="left" w:pos="198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No</w:t>
            </w:r>
          </w:p>
        </w:tc>
        <w:tc>
          <w:tcPr>
            <w:tcW w:w="1995" w:type="dxa"/>
            <w:shd w:val="clear" w:color="auto" w:fill="B8CCE4" w:themeFill="accent1" w:themeFillTint="66"/>
            <w:vAlign w:val="center"/>
          </w:tcPr>
          <w:p w:rsidR="003D0EF1" w:rsidRPr="00132B4D" w:rsidRDefault="003D0EF1" w:rsidP="00BF0A72">
            <w:pPr>
              <w:tabs>
                <w:tab w:val="left" w:pos="1890"/>
                <w:tab w:val="left" w:pos="198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Jenjang</w:t>
            </w:r>
          </w:p>
          <w:p w:rsidR="003D0EF1" w:rsidRPr="00132B4D" w:rsidRDefault="003D0EF1" w:rsidP="00BF0A72">
            <w:pPr>
              <w:tabs>
                <w:tab w:val="left" w:pos="1890"/>
                <w:tab w:val="left" w:pos="198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Pendidikan</w:t>
            </w:r>
          </w:p>
        </w:tc>
        <w:tc>
          <w:tcPr>
            <w:tcW w:w="1233" w:type="dxa"/>
            <w:shd w:val="clear" w:color="auto" w:fill="B8CCE4" w:themeFill="accent1" w:themeFillTint="66"/>
            <w:vAlign w:val="center"/>
          </w:tcPr>
          <w:p w:rsidR="003D0EF1" w:rsidRPr="00132B4D" w:rsidRDefault="003D0EF1" w:rsidP="000D111D">
            <w:pPr>
              <w:tabs>
                <w:tab w:val="left" w:pos="1890"/>
                <w:tab w:val="left" w:pos="198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2011</w:t>
            </w:r>
          </w:p>
        </w:tc>
        <w:tc>
          <w:tcPr>
            <w:tcW w:w="1233" w:type="dxa"/>
            <w:shd w:val="clear" w:color="auto" w:fill="B8CCE4" w:themeFill="accent1" w:themeFillTint="66"/>
            <w:vAlign w:val="center"/>
          </w:tcPr>
          <w:p w:rsidR="003D0EF1" w:rsidRPr="00132B4D" w:rsidRDefault="003D0EF1" w:rsidP="000D111D">
            <w:pPr>
              <w:tabs>
                <w:tab w:val="left" w:pos="1890"/>
                <w:tab w:val="left" w:pos="198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2012</w:t>
            </w:r>
          </w:p>
        </w:tc>
        <w:tc>
          <w:tcPr>
            <w:tcW w:w="1233" w:type="dxa"/>
            <w:shd w:val="clear" w:color="auto" w:fill="B8CCE4" w:themeFill="accent1" w:themeFillTint="66"/>
            <w:vAlign w:val="center"/>
          </w:tcPr>
          <w:p w:rsidR="003D0EF1" w:rsidRPr="00132B4D" w:rsidRDefault="003D0EF1" w:rsidP="000D111D">
            <w:pPr>
              <w:tabs>
                <w:tab w:val="left" w:pos="1890"/>
                <w:tab w:val="left" w:pos="198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2013</w:t>
            </w:r>
          </w:p>
        </w:tc>
        <w:tc>
          <w:tcPr>
            <w:tcW w:w="1233" w:type="dxa"/>
            <w:shd w:val="clear" w:color="auto" w:fill="B8CCE4" w:themeFill="accent1" w:themeFillTint="66"/>
            <w:vAlign w:val="center"/>
          </w:tcPr>
          <w:p w:rsidR="003D0EF1" w:rsidRPr="00132B4D" w:rsidRDefault="003D0EF1" w:rsidP="000D111D">
            <w:pPr>
              <w:tabs>
                <w:tab w:val="left" w:pos="1890"/>
                <w:tab w:val="left" w:pos="198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2014</w:t>
            </w:r>
          </w:p>
        </w:tc>
        <w:tc>
          <w:tcPr>
            <w:tcW w:w="1167" w:type="dxa"/>
            <w:shd w:val="clear" w:color="auto" w:fill="B8CCE4" w:themeFill="accent1" w:themeFillTint="66"/>
            <w:vAlign w:val="center"/>
          </w:tcPr>
          <w:p w:rsidR="003D0EF1" w:rsidRPr="00132B4D" w:rsidRDefault="003D0EF1" w:rsidP="00BF0A72">
            <w:pPr>
              <w:tabs>
                <w:tab w:val="left" w:pos="1890"/>
                <w:tab w:val="left" w:pos="198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2015</w:t>
            </w:r>
          </w:p>
        </w:tc>
      </w:tr>
      <w:tr w:rsidR="001E1180" w:rsidRPr="00132B4D" w:rsidTr="000A5484">
        <w:trPr>
          <w:jc w:val="center"/>
        </w:trPr>
        <w:tc>
          <w:tcPr>
            <w:tcW w:w="630" w:type="dxa"/>
            <w:vAlign w:val="center"/>
          </w:tcPr>
          <w:p w:rsidR="003D0EF1" w:rsidRPr="00132B4D" w:rsidRDefault="003D0EF1" w:rsidP="00BF0A72">
            <w:pPr>
              <w:tabs>
                <w:tab w:val="left" w:pos="1890"/>
                <w:tab w:val="left" w:pos="198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1</w:t>
            </w:r>
          </w:p>
        </w:tc>
        <w:tc>
          <w:tcPr>
            <w:tcW w:w="1995" w:type="dxa"/>
            <w:vAlign w:val="center"/>
          </w:tcPr>
          <w:p w:rsidR="003D0EF1" w:rsidRPr="00132B4D" w:rsidRDefault="003D0EF1" w:rsidP="004571B4">
            <w:pPr>
              <w:tabs>
                <w:tab w:val="left" w:pos="1890"/>
                <w:tab w:val="left" w:pos="1980"/>
              </w:tabs>
              <w:rPr>
                <w:rFonts w:ascii="Bookman Old Style" w:hAnsi="Bookman Old Style" w:cstheme="minorHAnsi"/>
                <w:color w:val="000000" w:themeColor="text1"/>
              </w:rPr>
            </w:pPr>
            <w:r w:rsidRPr="00132B4D">
              <w:rPr>
                <w:rFonts w:ascii="Bookman Old Style" w:hAnsi="Bookman Old Style" w:cstheme="minorHAnsi"/>
                <w:color w:val="000000" w:themeColor="text1"/>
              </w:rPr>
              <w:t>SD/MI</w:t>
            </w:r>
          </w:p>
        </w:tc>
        <w:tc>
          <w:tcPr>
            <w:tcW w:w="6099" w:type="dxa"/>
            <w:gridSpan w:val="5"/>
            <w:vAlign w:val="center"/>
          </w:tcPr>
          <w:p w:rsidR="003D0EF1" w:rsidRPr="00132B4D" w:rsidRDefault="003D0EF1" w:rsidP="00BF0A72">
            <w:pPr>
              <w:tabs>
                <w:tab w:val="left" w:pos="1890"/>
                <w:tab w:val="left" w:pos="1980"/>
              </w:tabs>
              <w:jc w:val="center"/>
              <w:rPr>
                <w:rFonts w:ascii="Bookman Old Style" w:hAnsi="Bookman Old Style" w:cstheme="minorHAnsi"/>
                <w:color w:val="000000" w:themeColor="text1"/>
              </w:rPr>
            </w:pPr>
          </w:p>
        </w:tc>
      </w:tr>
      <w:tr w:rsidR="001E1180" w:rsidRPr="00132B4D" w:rsidTr="000A5484">
        <w:trPr>
          <w:jc w:val="center"/>
        </w:trPr>
        <w:tc>
          <w:tcPr>
            <w:tcW w:w="630" w:type="dxa"/>
            <w:vAlign w:val="center"/>
          </w:tcPr>
          <w:p w:rsidR="003D0EF1" w:rsidRPr="00132B4D" w:rsidRDefault="003D0EF1" w:rsidP="00BF0A72">
            <w:pPr>
              <w:tabs>
                <w:tab w:val="left" w:pos="1890"/>
                <w:tab w:val="left" w:pos="198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1.1.</w:t>
            </w:r>
          </w:p>
        </w:tc>
        <w:tc>
          <w:tcPr>
            <w:tcW w:w="1995" w:type="dxa"/>
            <w:vAlign w:val="center"/>
          </w:tcPr>
          <w:p w:rsidR="003D0EF1" w:rsidRPr="00132B4D" w:rsidRDefault="003D0EF1" w:rsidP="004571B4">
            <w:pPr>
              <w:tabs>
                <w:tab w:val="left" w:pos="1890"/>
                <w:tab w:val="left" w:pos="1980"/>
              </w:tabs>
              <w:rPr>
                <w:rFonts w:ascii="Bookman Old Style" w:hAnsi="Bookman Old Style" w:cstheme="minorHAnsi"/>
                <w:color w:val="000000" w:themeColor="text1"/>
              </w:rPr>
            </w:pPr>
            <w:r w:rsidRPr="00132B4D">
              <w:rPr>
                <w:rFonts w:ascii="Bookman Old Style" w:hAnsi="Bookman Old Style" w:cstheme="minorHAnsi"/>
                <w:color w:val="000000" w:themeColor="text1"/>
              </w:rPr>
              <w:t>Jumlah Guru</w:t>
            </w:r>
          </w:p>
        </w:tc>
        <w:tc>
          <w:tcPr>
            <w:tcW w:w="1233" w:type="dxa"/>
            <w:vAlign w:val="center"/>
          </w:tcPr>
          <w:p w:rsidR="003D0EF1" w:rsidRPr="00132B4D" w:rsidRDefault="003D0EF1" w:rsidP="000D111D">
            <w:pPr>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2</w:t>
            </w:r>
            <w:r w:rsidR="00693F8A">
              <w:rPr>
                <w:rFonts w:ascii="Bookman Old Style" w:hAnsi="Bookman Old Style" w:cstheme="minorHAnsi"/>
                <w:color w:val="000000" w:themeColor="text1"/>
              </w:rPr>
              <w:t>.</w:t>
            </w:r>
            <w:r w:rsidRPr="00132B4D">
              <w:rPr>
                <w:rFonts w:ascii="Bookman Old Style" w:hAnsi="Bookman Old Style" w:cstheme="minorHAnsi"/>
                <w:color w:val="000000" w:themeColor="text1"/>
              </w:rPr>
              <w:t>536</w:t>
            </w:r>
          </w:p>
        </w:tc>
        <w:tc>
          <w:tcPr>
            <w:tcW w:w="1233" w:type="dxa"/>
            <w:vAlign w:val="center"/>
          </w:tcPr>
          <w:p w:rsidR="003D0EF1" w:rsidRPr="00132B4D" w:rsidRDefault="003D0EF1" w:rsidP="000D111D">
            <w:pPr>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2</w:t>
            </w:r>
            <w:r w:rsidR="00693F8A">
              <w:rPr>
                <w:rFonts w:ascii="Bookman Old Style" w:hAnsi="Bookman Old Style" w:cstheme="minorHAnsi"/>
                <w:color w:val="000000" w:themeColor="text1"/>
              </w:rPr>
              <w:t>.</w:t>
            </w:r>
            <w:r w:rsidRPr="00132B4D">
              <w:rPr>
                <w:rFonts w:ascii="Bookman Old Style" w:hAnsi="Bookman Old Style" w:cstheme="minorHAnsi"/>
                <w:color w:val="000000" w:themeColor="text1"/>
              </w:rPr>
              <w:t>493</w:t>
            </w:r>
          </w:p>
        </w:tc>
        <w:tc>
          <w:tcPr>
            <w:tcW w:w="1233" w:type="dxa"/>
            <w:vAlign w:val="center"/>
          </w:tcPr>
          <w:p w:rsidR="003D0EF1" w:rsidRPr="00132B4D" w:rsidRDefault="003D0EF1" w:rsidP="000D111D">
            <w:pPr>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3</w:t>
            </w:r>
            <w:r w:rsidR="00693F8A">
              <w:rPr>
                <w:rFonts w:ascii="Bookman Old Style" w:hAnsi="Bookman Old Style" w:cstheme="minorHAnsi"/>
                <w:color w:val="000000" w:themeColor="text1"/>
              </w:rPr>
              <w:t>.</w:t>
            </w:r>
            <w:r w:rsidRPr="00132B4D">
              <w:rPr>
                <w:rFonts w:ascii="Bookman Old Style" w:hAnsi="Bookman Old Style" w:cstheme="minorHAnsi"/>
                <w:color w:val="000000" w:themeColor="text1"/>
              </w:rPr>
              <w:t>099</w:t>
            </w:r>
          </w:p>
        </w:tc>
        <w:tc>
          <w:tcPr>
            <w:tcW w:w="1233" w:type="dxa"/>
            <w:vAlign w:val="center"/>
          </w:tcPr>
          <w:p w:rsidR="003D0EF1" w:rsidRPr="00132B4D" w:rsidRDefault="003D0EF1" w:rsidP="000D111D">
            <w:pPr>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3</w:t>
            </w:r>
            <w:r w:rsidR="00693F8A">
              <w:rPr>
                <w:rFonts w:ascii="Bookman Old Style" w:hAnsi="Bookman Old Style" w:cstheme="minorHAnsi"/>
                <w:color w:val="000000" w:themeColor="text1"/>
              </w:rPr>
              <w:t>.</w:t>
            </w:r>
            <w:r w:rsidRPr="00132B4D">
              <w:rPr>
                <w:rFonts w:ascii="Bookman Old Style" w:hAnsi="Bookman Old Style" w:cstheme="minorHAnsi"/>
                <w:color w:val="000000" w:themeColor="text1"/>
              </w:rPr>
              <w:t>276</w:t>
            </w:r>
          </w:p>
        </w:tc>
        <w:tc>
          <w:tcPr>
            <w:tcW w:w="1167" w:type="dxa"/>
            <w:vAlign w:val="center"/>
          </w:tcPr>
          <w:p w:rsidR="003D0EF1" w:rsidRPr="00132B4D" w:rsidRDefault="003D0EF1" w:rsidP="00BF0A72">
            <w:pPr>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3</w:t>
            </w:r>
            <w:r w:rsidR="00693F8A">
              <w:rPr>
                <w:rFonts w:ascii="Bookman Old Style" w:hAnsi="Bookman Old Style" w:cstheme="minorHAnsi"/>
                <w:color w:val="000000" w:themeColor="text1"/>
              </w:rPr>
              <w:t>.</w:t>
            </w:r>
            <w:r w:rsidRPr="00132B4D">
              <w:rPr>
                <w:rFonts w:ascii="Bookman Old Style" w:hAnsi="Bookman Old Style" w:cstheme="minorHAnsi"/>
                <w:color w:val="000000" w:themeColor="text1"/>
              </w:rPr>
              <w:t>726</w:t>
            </w:r>
          </w:p>
        </w:tc>
      </w:tr>
      <w:tr w:rsidR="001E1180" w:rsidRPr="00132B4D" w:rsidTr="000A5484">
        <w:trPr>
          <w:jc w:val="center"/>
        </w:trPr>
        <w:tc>
          <w:tcPr>
            <w:tcW w:w="630" w:type="dxa"/>
            <w:vAlign w:val="center"/>
          </w:tcPr>
          <w:p w:rsidR="003D0EF1" w:rsidRPr="00132B4D" w:rsidRDefault="003D0EF1" w:rsidP="00BF0A72">
            <w:pPr>
              <w:tabs>
                <w:tab w:val="left" w:pos="1890"/>
                <w:tab w:val="left" w:pos="198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1.2.</w:t>
            </w:r>
          </w:p>
        </w:tc>
        <w:tc>
          <w:tcPr>
            <w:tcW w:w="1995" w:type="dxa"/>
            <w:vAlign w:val="center"/>
          </w:tcPr>
          <w:p w:rsidR="003D0EF1" w:rsidRPr="00132B4D" w:rsidRDefault="003D0EF1" w:rsidP="004571B4">
            <w:pPr>
              <w:tabs>
                <w:tab w:val="left" w:pos="1890"/>
                <w:tab w:val="left" w:pos="1980"/>
              </w:tabs>
              <w:rPr>
                <w:rFonts w:ascii="Bookman Old Style" w:hAnsi="Bookman Old Style" w:cstheme="minorHAnsi"/>
                <w:color w:val="000000" w:themeColor="text1"/>
              </w:rPr>
            </w:pPr>
            <w:r w:rsidRPr="00132B4D">
              <w:rPr>
                <w:rFonts w:ascii="Bookman Old Style" w:hAnsi="Bookman Old Style" w:cstheme="minorHAnsi"/>
                <w:color w:val="000000" w:themeColor="text1"/>
              </w:rPr>
              <w:t>Jumlah Murid</w:t>
            </w:r>
          </w:p>
        </w:tc>
        <w:tc>
          <w:tcPr>
            <w:tcW w:w="1233" w:type="dxa"/>
            <w:vAlign w:val="center"/>
          </w:tcPr>
          <w:p w:rsidR="003D0EF1" w:rsidRPr="00132B4D" w:rsidRDefault="003D0EF1" w:rsidP="000D111D">
            <w:pPr>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61</w:t>
            </w:r>
            <w:r w:rsidR="00693F8A">
              <w:rPr>
                <w:rFonts w:ascii="Bookman Old Style" w:hAnsi="Bookman Old Style" w:cstheme="minorHAnsi"/>
                <w:color w:val="000000" w:themeColor="text1"/>
              </w:rPr>
              <w:t>.</w:t>
            </w:r>
            <w:r w:rsidRPr="00132B4D">
              <w:rPr>
                <w:rFonts w:ascii="Bookman Old Style" w:hAnsi="Bookman Old Style" w:cstheme="minorHAnsi"/>
                <w:color w:val="000000" w:themeColor="text1"/>
              </w:rPr>
              <w:t>496</w:t>
            </w:r>
          </w:p>
        </w:tc>
        <w:tc>
          <w:tcPr>
            <w:tcW w:w="1233" w:type="dxa"/>
            <w:vAlign w:val="center"/>
          </w:tcPr>
          <w:p w:rsidR="003D0EF1" w:rsidRPr="00132B4D" w:rsidRDefault="003D0EF1" w:rsidP="000D111D">
            <w:pPr>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60</w:t>
            </w:r>
            <w:r w:rsidR="00693F8A">
              <w:rPr>
                <w:rFonts w:ascii="Bookman Old Style" w:hAnsi="Bookman Old Style" w:cstheme="minorHAnsi"/>
                <w:color w:val="000000" w:themeColor="text1"/>
              </w:rPr>
              <w:t>.</w:t>
            </w:r>
            <w:r w:rsidRPr="00132B4D">
              <w:rPr>
                <w:rFonts w:ascii="Bookman Old Style" w:hAnsi="Bookman Old Style" w:cstheme="minorHAnsi"/>
                <w:color w:val="000000" w:themeColor="text1"/>
              </w:rPr>
              <w:t>681</w:t>
            </w:r>
          </w:p>
        </w:tc>
        <w:tc>
          <w:tcPr>
            <w:tcW w:w="1233" w:type="dxa"/>
            <w:vAlign w:val="center"/>
          </w:tcPr>
          <w:p w:rsidR="003D0EF1" w:rsidRPr="00132B4D" w:rsidRDefault="003D0EF1" w:rsidP="000D111D">
            <w:pPr>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58</w:t>
            </w:r>
            <w:r w:rsidR="00693F8A">
              <w:rPr>
                <w:rFonts w:ascii="Bookman Old Style" w:hAnsi="Bookman Old Style" w:cstheme="minorHAnsi"/>
                <w:color w:val="000000" w:themeColor="text1"/>
              </w:rPr>
              <w:t>.</w:t>
            </w:r>
            <w:r w:rsidRPr="00132B4D">
              <w:rPr>
                <w:rFonts w:ascii="Bookman Old Style" w:hAnsi="Bookman Old Style" w:cstheme="minorHAnsi"/>
                <w:color w:val="000000" w:themeColor="text1"/>
              </w:rPr>
              <w:t>921</w:t>
            </w:r>
          </w:p>
        </w:tc>
        <w:tc>
          <w:tcPr>
            <w:tcW w:w="1233" w:type="dxa"/>
            <w:vAlign w:val="center"/>
          </w:tcPr>
          <w:p w:rsidR="003D0EF1" w:rsidRPr="00132B4D" w:rsidRDefault="003D0EF1" w:rsidP="000D111D">
            <w:pPr>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60</w:t>
            </w:r>
            <w:r w:rsidR="00693F8A">
              <w:rPr>
                <w:rFonts w:ascii="Bookman Old Style" w:hAnsi="Bookman Old Style" w:cstheme="minorHAnsi"/>
                <w:color w:val="000000" w:themeColor="text1"/>
              </w:rPr>
              <w:t>.</w:t>
            </w:r>
            <w:r w:rsidRPr="00132B4D">
              <w:rPr>
                <w:rFonts w:ascii="Bookman Old Style" w:hAnsi="Bookman Old Style" w:cstheme="minorHAnsi"/>
                <w:color w:val="000000" w:themeColor="text1"/>
              </w:rPr>
              <w:t>301</w:t>
            </w:r>
          </w:p>
        </w:tc>
        <w:tc>
          <w:tcPr>
            <w:tcW w:w="1167" w:type="dxa"/>
            <w:vAlign w:val="center"/>
          </w:tcPr>
          <w:p w:rsidR="003D0EF1" w:rsidRPr="00132B4D" w:rsidRDefault="003D0EF1" w:rsidP="00BF0A72">
            <w:pPr>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58</w:t>
            </w:r>
            <w:r w:rsidR="00693F8A">
              <w:rPr>
                <w:rFonts w:ascii="Bookman Old Style" w:hAnsi="Bookman Old Style" w:cstheme="minorHAnsi"/>
                <w:color w:val="000000" w:themeColor="text1"/>
              </w:rPr>
              <w:t>.</w:t>
            </w:r>
            <w:r w:rsidRPr="00132B4D">
              <w:rPr>
                <w:rFonts w:ascii="Bookman Old Style" w:hAnsi="Bookman Old Style" w:cstheme="minorHAnsi"/>
                <w:color w:val="000000" w:themeColor="text1"/>
              </w:rPr>
              <w:t>822</w:t>
            </w:r>
          </w:p>
        </w:tc>
      </w:tr>
      <w:tr w:rsidR="001E1180" w:rsidRPr="00132B4D" w:rsidTr="000A5484">
        <w:trPr>
          <w:jc w:val="center"/>
        </w:trPr>
        <w:tc>
          <w:tcPr>
            <w:tcW w:w="630" w:type="dxa"/>
            <w:vAlign w:val="center"/>
          </w:tcPr>
          <w:p w:rsidR="003D0EF1" w:rsidRPr="00132B4D" w:rsidRDefault="003D0EF1" w:rsidP="00BF0A72">
            <w:pPr>
              <w:tabs>
                <w:tab w:val="left" w:pos="1890"/>
                <w:tab w:val="left" w:pos="198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1.3.</w:t>
            </w:r>
          </w:p>
        </w:tc>
        <w:tc>
          <w:tcPr>
            <w:tcW w:w="1995" w:type="dxa"/>
            <w:vAlign w:val="center"/>
          </w:tcPr>
          <w:p w:rsidR="003D0EF1" w:rsidRPr="00132B4D" w:rsidRDefault="003D0EF1" w:rsidP="004571B4">
            <w:pPr>
              <w:tabs>
                <w:tab w:val="left" w:pos="1890"/>
                <w:tab w:val="left" w:pos="1980"/>
              </w:tabs>
              <w:rPr>
                <w:rFonts w:ascii="Bookman Old Style" w:hAnsi="Bookman Old Style" w:cstheme="minorHAnsi"/>
                <w:color w:val="000000" w:themeColor="text1"/>
              </w:rPr>
            </w:pPr>
            <w:r w:rsidRPr="00132B4D">
              <w:rPr>
                <w:rFonts w:ascii="Bookman Old Style" w:hAnsi="Bookman Old Style" w:cstheme="minorHAnsi"/>
                <w:color w:val="000000" w:themeColor="text1"/>
              </w:rPr>
              <w:t>Rasio</w:t>
            </w:r>
          </w:p>
        </w:tc>
        <w:tc>
          <w:tcPr>
            <w:tcW w:w="1233" w:type="dxa"/>
            <w:vAlign w:val="center"/>
          </w:tcPr>
          <w:p w:rsidR="003D0EF1" w:rsidRPr="00132B4D" w:rsidRDefault="003D0EF1" w:rsidP="000D111D">
            <w:pPr>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24</w:t>
            </w:r>
          </w:p>
        </w:tc>
        <w:tc>
          <w:tcPr>
            <w:tcW w:w="1233" w:type="dxa"/>
            <w:vAlign w:val="center"/>
          </w:tcPr>
          <w:p w:rsidR="003D0EF1" w:rsidRPr="00132B4D" w:rsidRDefault="003D0EF1" w:rsidP="000D111D">
            <w:pPr>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24</w:t>
            </w:r>
          </w:p>
        </w:tc>
        <w:tc>
          <w:tcPr>
            <w:tcW w:w="1233" w:type="dxa"/>
            <w:vAlign w:val="center"/>
          </w:tcPr>
          <w:p w:rsidR="003D0EF1" w:rsidRPr="00132B4D" w:rsidRDefault="003D0EF1" w:rsidP="000D111D">
            <w:pPr>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19</w:t>
            </w:r>
          </w:p>
        </w:tc>
        <w:tc>
          <w:tcPr>
            <w:tcW w:w="1233" w:type="dxa"/>
            <w:vAlign w:val="center"/>
          </w:tcPr>
          <w:p w:rsidR="003D0EF1" w:rsidRPr="00132B4D" w:rsidRDefault="003D0EF1" w:rsidP="000D111D">
            <w:pPr>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18</w:t>
            </w:r>
          </w:p>
        </w:tc>
        <w:tc>
          <w:tcPr>
            <w:tcW w:w="1167" w:type="dxa"/>
            <w:vAlign w:val="center"/>
          </w:tcPr>
          <w:p w:rsidR="003D0EF1" w:rsidRPr="00132B4D" w:rsidRDefault="003D0EF1" w:rsidP="00BF0A72">
            <w:pPr>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16</w:t>
            </w:r>
          </w:p>
        </w:tc>
      </w:tr>
      <w:tr w:rsidR="001E1180" w:rsidRPr="00132B4D" w:rsidTr="000A5484">
        <w:trPr>
          <w:jc w:val="center"/>
        </w:trPr>
        <w:tc>
          <w:tcPr>
            <w:tcW w:w="630" w:type="dxa"/>
            <w:vAlign w:val="center"/>
          </w:tcPr>
          <w:p w:rsidR="003D0EF1" w:rsidRPr="00132B4D" w:rsidRDefault="003D0EF1" w:rsidP="00BF0A72">
            <w:pPr>
              <w:tabs>
                <w:tab w:val="left" w:pos="1890"/>
                <w:tab w:val="left" w:pos="198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2</w:t>
            </w:r>
          </w:p>
        </w:tc>
        <w:tc>
          <w:tcPr>
            <w:tcW w:w="1995" w:type="dxa"/>
            <w:vAlign w:val="center"/>
          </w:tcPr>
          <w:p w:rsidR="003D0EF1" w:rsidRPr="00132B4D" w:rsidRDefault="003D0EF1" w:rsidP="004571B4">
            <w:pPr>
              <w:tabs>
                <w:tab w:val="left" w:pos="1890"/>
                <w:tab w:val="left" w:pos="1980"/>
              </w:tabs>
              <w:rPr>
                <w:rFonts w:ascii="Bookman Old Style" w:hAnsi="Bookman Old Style" w:cstheme="minorHAnsi"/>
                <w:color w:val="000000" w:themeColor="text1"/>
              </w:rPr>
            </w:pPr>
            <w:r w:rsidRPr="00132B4D">
              <w:rPr>
                <w:rFonts w:ascii="Bookman Old Style" w:hAnsi="Bookman Old Style" w:cstheme="minorHAnsi"/>
                <w:color w:val="000000" w:themeColor="text1"/>
              </w:rPr>
              <w:t>SMP/MTs</w:t>
            </w:r>
          </w:p>
        </w:tc>
        <w:tc>
          <w:tcPr>
            <w:tcW w:w="6099" w:type="dxa"/>
            <w:gridSpan w:val="5"/>
            <w:vAlign w:val="center"/>
          </w:tcPr>
          <w:p w:rsidR="003D0EF1" w:rsidRPr="00132B4D" w:rsidRDefault="003D0EF1" w:rsidP="00BF0A72">
            <w:pPr>
              <w:tabs>
                <w:tab w:val="left" w:pos="1890"/>
                <w:tab w:val="left" w:pos="1980"/>
              </w:tabs>
              <w:jc w:val="center"/>
              <w:rPr>
                <w:rFonts w:ascii="Bookman Old Style" w:hAnsi="Bookman Old Style" w:cstheme="minorHAnsi"/>
                <w:color w:val="000000" w:themeColor="text1"/>
              </w:rPr>
            </w:pPr>
          </w:p>
        </w:tc>
      </w:tr>
      <w:tr w:rsidR="001E1180" w:rsidRPr="00132B4D" w:rsidTr="000A5484">
        <w:trPr>
          <w:jc w:val="center"/>
        </w:trPr>
        <w:tc>
          <w:tcPr>
            <w:tcW w:w="630" w:type="dxa"/>
            <w:vAlign w:val="center"/>
          </w:tcPr>
          <w:p w:rsidR="003D0EF1" w:rsidRPr="00132B4D" w:rsidRDefault="003D0EF1" w:rsidP="00BF0A72">
            <w:pPr>
              <w:tabs>
                <w:tab w:val="left" w:pos="1890"/>
                <w:tab w:val="left" w:pos="198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2.1.</w:t>
            </w:r>
          </w:p>
        </w:tc>
        <w:tc>
          <w:tcPr>
            <w:tcW w:w="1995" w:type="dxa"/>
            <w:vAlign w:val="center"/>
          </w:tcPr>
          <w:p w:rsidR="003D0EF1" w:rsidRPr="00132B4D" w:rsidRDefault="003D0EF1" w:rsidP="004571B4">
            <w:pPr>
              <w:tabs>
                <w:tab w:val="left" w:pos="1890"/>
                <w:tab w:val="left" w:pos="1980"/>
              </w:tabs>
              <w:rPr>
                <w:rFonts w:ascii="Bookman Old Style" w:hAnsi="Bookman Old Style" w:cstheme="minorHAnsi"/>
                <w:color w:val="000000" w:themeColor="text1"/>
              </w:rPr>
            </w:pPr>
            <w:r w:rsidRPr="00132B4D">
              <w:rPr>
                <w:rFonts w:ascii="Bookman Old Style" w:hAnsi="Bookman Old Style" w:cstheme="minorHAnsi"/>
                <w:color w:val="000000" w:themeColor="text1"/>
              </w:rPr>
              <w:t>Jumlah Guru</w:t>
            </w:r>
          </w:p>
        </w:tc>
        <w:tc>
          <w:tcPr>
            <w:tcW w:w="1233" w:type="dxa"/>
            <w:vAlign w:val="center"/>
          </w:tcPr>
          <w:p w:rsidR="003D0EF1" w:rsidRPr="00132B4D" w:rsidRDefault="003D0EF1" w:rsidP="000D111D">
            <w:pPr>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970</w:t>
            </w:r>
          </w:p>
        </w:tc>
        <w:tc>
          <w:tcPr>
            <w:tcW w:w="1233" w:type="dxa"/>
            <w:vAlign w:val="center"/>
          </w:tcPr>
          <w:p w:rsidR="003D0EF1" w:rsidRPr="00132B4D" w:rsidRDefault="003D0EF1" w:rsidP="000D111D">
            <w:pPr>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915</w:t>
            </w:r>
          </w:p>
        </w:tc>
        <w:tc>
          <w:tcPr>
            <w:tcW w:w="1233" w:type="dxa"/>
            <w:vAlign w:val="center"/>
          </w:tcPr>
          <w:p w:rsidR="003D0EF1" w:rsidRPr="00132B4D" w:rsidRDefault="003D0EF1" w:rsidP="000D111D">
            <w:pPr>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966</w:t>
            </w:r>
          </w:p>
        </w:tc>
        <w:tc>
          <w:tcPr>
            <w:tcW w:w="1233" w:type="dxa"/>
            <w:vAlign w:val="center"/>
          </w:tcPr>
          <w:p w:rsidR="003D0EF1" w:rsidRPr="00132B4D" w:rsidRDefault="003D0EF1" w:rsidP="000D111D">
            <w:pPr>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1</w:t>
            </w:r>
            <w:r w:rsidR="00693F8A">
              <w:rPr>
                <w:rFonts w:ascii="Bookman Old Style" w:hAnsi="Bookman Old Style" w:cstheme="minorHAnsi"/>
                <w:color w:val="000000" w:themeColor="text1"/>
              </w:rPr>
              <w:t>.</w:t>
            </w:r>
            <w:r w:rsidRPr="00132B4D">
              <w:rPr>
                <w:rFonts w:ascii="Bookman Old Style" w:hAnsi="Bookman Old Style" w:cstheme="minorHAnsi"/>
                <w:color w:val="000000" w:themeColor="text1"/>
              </w:rPr>
              <w:t>310</w:t>
            </w:r>
          </w:p>
        </w:tc>
        <w:tc>
          <w:tcPr>
            <w:tcW w:w="1167" w:type="dxa"/>
            <w:vAlign w:val="center"/>
          </w:tcPr>
          <w:p w:rsidR="003D0EF1" w:rsidRPr="00132B4D" w:rsidRDefault="003D0EF1" w:rsidP="00BF0A72">
            <w:pPr>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1</w:t>
            </w:r>
            <w:r w:rsidR="00693F8A">
              <w:rPr>
                <w:rFonts w:ascii="Bookman Old Style" w:hAnsi="Bookman Old Style" w:cstheme="minorHAnsi"/>
                <w:color w:val="000000" w:themeColor="text1"/>
              </w:rPr>
              <w:t>.</w:t>
            </w:r>
            <w:r w:rsidRPr="00132B4D">
              <w:rPr>
                <w:rFonts w:ascii="Bookman Old Style" w:hAnsi="Bookman Old Style" w:cstheme="minorHAnsi"/>
                <w:color w:val="000000" w:themeColor="text1"/>
              </w:rPr>
              <w:t>306</w:t>
            </w:r>
          </w:p>
        </w:tc>
      </w:tr>
      <w:tr w:rsidR="001E1180" w:rsidRPr="00132B4D" w:rsidTr="000A5484">
        <w:trPr>
          <w:jc w:val="center"/>
        </w:trPr>
        <w:tc>
          <w:tcPr>
            <w:tcW w:w="630" w:type="dxa"/>
            <w:vAlign w:val="center"/>
          </w:tcPr>
          <w:p w:rsidR="003D0EF1" w:rsidRPr="00132B4D" w:rsidRDefault="003D0EF1" w:rsidP="00BF0A72">
            <w:pPr>
              <w:tabs>
                <w:tab w:val="left" w:pos="1890"/>
                <w:tab w:val="left" w:pos="198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2.2.</w:t>
            </w:r>
          </w:p>
        </w:tc>
        <w:tc>
          <w:tcPr>
            <w:tcW w:w="1995" w:type="dxa"/>
            <w:vAlign w:val="center"/>
          </w:tcPr>
          <w:p w:rsidR="003D0EF1" w:rsidRPr="00132B4D" w:rsidRDefault="003D0EF1" w:rsidP="004571B4">
            <w:pPr>
              <w:tabs>
                <w:tab w:val="left" w:pos="1890"/>
                <w:tab w:val="left" w:pos="1980"/>
              </w:tabs>
              <w:rPr>
                <w:rFonts w:ascii="Bookman Old Style" w:hAnsi="Bookman Old Style" w:cstheme="minorHAnsi"/>
                <w:color w:val="000000" w:themeColor="text1"/>
              </w:rPr>
            </w:pPr>
            <w:r w:rsidRPr="00132B4D">
              <w:rPr>
                <w:rFonts w:ascii="Bookman Old Style" w:hAnsi="Bookman Old Style" w:cstheme="minorHAnsi"/>
                <w:color w:val="000000" w:themeColor="text1"/>
              </w:rPr>
              <w:t>Jumlah Murid</w:t>
            </w:r>
          </w:p>
        </w:tc>
        <w:tc>
          <w:tcPr>
            <w:tcW w:w="1233" w:type="dxa"/>
            <w:vAlign w:val="center"/>
          </w:tcPr>
          <w:p w:rsidR="003D0EF1" w:rsidRPr="00132B4D" w:rsidRDefault="003D0EF1" w:rsidP="000D111D">
            <w:pPr>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18</w:t>
            </w:r>
            <w:r w:rsidR="00693F8A">
              <w:rPr>
                <w:rFonts w:ascii="Bookman Old Style" w:hAnsi="Bookman Old Style" w:cstheme="minorHAnsi"/>
                <w:color w:val="000000" w:themeColor="text1"/>
              </w:rPr>
              <w:t>.</w:t>
            </w:r>
            <w:r w:rsidRPr="00132B4D">
              <w:rPr>
                <w:rFonts w:ascii="Bookman Old Style" w:hAnsi="Bookman Old Style" w:cstheme="minorHAnsi"/>
                <w:color w:val="000000" w:themeColor="text1"/>
              </w:rPr>
              <w:t>062</w:t>
            </w:r>
          </w:p>
        </w:tc>
        <w:tc>
          <w:tcPr>
            <w:tcW w:w="1233" w:type="dxa"/>
            <w:vAlign w:val="center"/>
          </w:tcPr>
          <w:p w:rsidR="003D0EF1" w:rsidRPr="00132B4D" w:rsidRDefault="003D0EF1" w:rsidP="000D111D">
            <w:pPr>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17</w:t>
            </w:r>
            <w:r w:rsidR="00693F8A">
              <w:rPr>
                <w:rFonts w:ascii="Bookman Old Style" w:hAnsi="Bookman Old Style" w:cstheme="minorHAnsi"/>
                <w:color w:val="000000" w:themeColor="text1"/>
              </w:rPr>
              <w:t>.</w:t>
            </w:r>
            <w:r w:rsidRPr="00132B4D">
              <w:rPr>
                <w:rFonts w:ascii="Bookman Old Style" w:hAnsi="Bookman Old Style" w:cstheme="minorHAnsi"/>
                <w:color w:val="000000" w:themeColor="text1"/>
              </w:rPr>
              <w:t>055</w:t>
            </w:r>
          </w:p>
        </w:tc>
        <w:tc>
          <w:tcPr>
            <w:tcW w:w="1233" w:type="dxa"/>
            <w:vAlign w:val="center"/>
          </w:tcPr>
          <w:p w:rsidR="003D0EF1" w:rsidRPr="00132B4D" w:rsidRDefault="003D0EF1" w:rsidP="000D111D">
            <w:pPr>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18</w:t>
            </w:r>
            <w:r w:rsidR="00693F8A">
              <w:rPr>
                <w:rFonts w:ascii="Bookman Old Style" w:hAnsi="Bookman Old Style" w:cstheme="minorHAnsi"/>
                <w:color w:val="000000" w:themeColor="text1"/>
              </w:rPr>
              <w:t>.</w:t>
            </w:r>
            <w:r w:rsidRPr="00132B4D">
              <w:rPr>
                <w:rFonts w:ascii="Bookman Old Style" w:hAnsi="Bookman Old Style" w:cstheme="minorHAnsi"/>
                <w:color w:val="000000" w:themeColor="text1"/>
              </w:rPr>
              <w:t>236</w:t>
            </w:r>
          </w:p>
        </w:tc>
        <w:tc>
          <w:tcPr>
            <w:tcW w:w="1233" w:type="dxa"/>
            <w:vAlign w:val="center"/>
          </w:tcPr>
          <w:p w:rsidR="003D0EF1" w:rsidRPr="00132B4D" w:rsidRDefault="003D0EF1" w:rsidP="000D111D">
            <w:pPr>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24</w:t>
            </w:r>
            <w:r w:rsidR="00693F8A">
              <w:rPr>
                <w:rFonts w:ascii="Bookman Old Style" w:hAnsi="Bookman Old Style" w:cstheme="minorHAnsi"/>
                <w:color w:val="000000" w:themeColor="text1"/>
              </w:rPr>
              <w:t>.</w:t>
            </w:r>
            <w:r w:rsidRPr="00132B4D">
              <w:rPr>
                <w:rFonts w:ascii="Bookman Old Style" w:hAnsi="Bookman Old Style" w:cstheme="minorHAnsi"/>
                <w:color w:val="000000" w:themeColor="text1"/>
              </w:rPr>
              <w:t>653</w:t>
            </w:r>
          </w:p>
        </w:tc>
        <w:tc>
          <w:tcPr>
            <w:tcW w:w="1167" w:type="dxa"/>
            <w:vAlign w:val="center"/>
          </w:tcPr>
          <w:p w:rsidR="003D0EF1" w:rsidRPr="00132B4D" w:rsidRDefault="003D0EF1" w:rsidP="00BF0A72">
            <w:pPr>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25</w:t>
            </w:r>
            <w:r w:rsidR="00693F8A">
              <w:rPr>
                <w:rFonts w:ascii="Bookman Old Style" w:hAnsi="Bookman Old Style" w:cstheme="minorHAnsi"/>
                <w:color w:val="000000" w:themeColor="text1"/>
              </w:rPr>
              <w:t>.</w:t>
            </w:r>
            <w:r w:rsidRPr="00132B4D">
              <w:rPr>
                <w:rFonts w:ascii="Bookman Old Style" w:hAnsi="Bookman Old Style" w:cstheme="minorHAnsi"/>
                <w:color w:val="000000" w:themeColor="text1"/>
              </w:rPr>
              <w:t>560</w:t>
            </w:r>
          </w:p>
        </w:tc>
      </w:tr>
      <w:tr w:rsidR="003D0EF1" w:rsidRPr="00132B4D" w:rsidTr="000A5484">
        <w:trPr>
          <w:jc w:val="center"/>
        </w:trPr>
        <w:tc>
          <w:tcPr>
            <w:tcW w:w="630" w:type="dxa"/>
            <w:vAlign w:val="center"/>
          </w:tcPr>
          <w:p w:rsidR="003D0EF1" w:rsidRPr="00132B4D" w:rsidRDefault="003D0EF1" w:rsidP="00BF0A72">
            <w:pPr>
              <w:tabs>
                <w:tab w:val="left" w:pos="1890"/>
                <w:tab w:val="left" w:pos="198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2.3.</w:t>
            </w:r>
          </w:p>
        </w:tc>
        <w:tc>
          <w:tcPr>
            <w:tcW w:w="1995" w:type="dxa"/>
            <w:vAlign w:val="center"/>
          </w:tcPr>
          <w:p w:rsidR="003D0EF1" w:rsidRPr="00132B4D" w:rsidRDefault="003D0EF1" w:rsidP="004571B4">
            <w:pPr>
              <w:tabs>
                <w:tab w:val="left" w:pos="1890"/>
                <w:tab w:val="left" w:pos="1980"/>
              </w:tabs>
              <w:rPr>
                <w:rFonts w:ascii="Bookman Old Style" w:hAnsi="Bookman Old Style" w:cstheme="minorHAnsi"/>
                <w:color w:val="000000" w:themeColor="text1"/>
              </w:rPr>
            </w:pPr>
            <w:r w:rsidRPr="00132B4D">
              <w:rPr>
                <w:rFonts w:ascii="Bookman Old Style" w:hAnsi="Bookman Old Style" w:cstheme="minorHAnsi"/>
                <w:color w:val="000000" w:themeColor="text1"/>
              </w:rPr>
              <w:t>Rasio</w:t>
            </w:r>
          </w:p>
        </w:tc>
        <w:tc>
          <w:tcPr>
            <w:tcW w:w="1233" w:type="dxa"/>
            <w:vAlign w:val="center"/>
          </w:tcPr>
          <w:p w:rsidR="003D0EF1" w:rsidRPr="00132B4D" w:rsidRDefault="003D0EF1" w:rsidP="000D111D">
            <w:pPr>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19</w:t>
            </w:r>
          </w:p>
        </w:tc>
        <w:tc>
          <w:tcPr>
            <w:tcW w:w="1233" w:type="dxa"/>
            <w:vAlign w:val="center"/>
          </w:tcPr>
          <w:p w:rsidR="003D0EF1" w:rsidRPr="00132B4D" w:rsidRDefault="003D0EF1" w:rsidP="000D111D">
            <w:pPr>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19</w:t>
            </w:r>
          </w:p>
        </w:tc>
        <w:tc>
          <w:tcPr>
            <w:tcW w:w="1233" w:type="dxa"/>
            <w:vAlign w:val="center"/>
          </w:tcPr>
          <w:p w:rsidR="003D0EF1" w:rsidRPr="00132B4D" w:rsidRDefault="003D0EF1" w:rsidP="000D111D">
            <w:pPr>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19</w:t>
            </w:r>
          </w:p>
        </w:tc>
        <w:tc>
          <w:tcPr>
            <w:tcW w:w="1233" w:type="dxa"/>
            <w:vAlign w:val="center"/>
          </w:tcPr>
          <w:p w:rsidR="003D0EF1" w:rsidRPr="00132B4D" w:rsidRDefault="003D0EF1" w:rsidP="000D111D">
            <w:pPr>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19</w:t>
            </w:r>
          </w:p>
        </w:tc>
        <w:tc>
          <w:tcPr>
            <w:tcW w:w="1167" w:type="dxa"/>
            <w:vAlign w:val="center"/>
          </w:tcPr>
          <w:p w:rsidR="003D0EF1" w:rsidRPr="00132B4D" w:rsidRDefault="003D0EF1" w:rsidP="00BF0A72">
            <w:pPr>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20</w:t>
            </w:r>
          </w:p>
        </w:tc>
      </w:tr>
    </w:tbl>
    <w:p w:rsidR="00F67128" w:rsidRPr="00132B4D" w:rsidRDefault="00F67128" w:rsidP="00F67128">
      <w:pPr>
        <w:tabs>
          <w:tab w:val="left" w:pos="1260"/>
        </w:tabs>
        <w:spacing w:after="0"/>
        <w:rPr>
          <w:rFonts w:ascii="Bookman Old Style" w:hAnsi="Bookman Old Style" w:cs="Trebuchet MS"/>
          <w:color w:val="000000" w:themeColor="text1"/>
        </w:rPr>
      </w:pPr>
    </w:p>
    <w:p w:rsidR="00F67128" w:rsidRPr="00D41615" w:rsidRDefault="00F67128" w:rsidP="000A5484">
      <w:pPr>
        <w:spacing w:after="0"/>
        <w:jc w:val="center"/>
        <w:rPr>
          <w:rFonts w:ascii="Bookman Old Style" w:eastAsiaTheme="minorHAnsi" w:hAnsi="Bookman Old Style" w:cs="Times New Roman"/>
          <w:color w:val="000000" w:themeColor="text1"/>
          <w:sz w:val="24"/>
        </w:rPr>
      </w:pPr>
      <w:r w:rsidRPr="00D41615">
        <w:rPr>
          <w:rFonts w:ascii="Bookman Old Style" w:eastAsiaTheme="minorHAnsi" w:hAnsi="Bookman Old Style" w:cs="Times New Roman"/>
          <w:color w:val="000000" w:themeColor="text1"/>
          <w:sz w:val="24"/>
        </w:rPr>
        <w:t>Tabel</w:t>
      </w:r>
      <w:r w:rsidR="00F3584B" w:rsidRPr="00D41615">
        <w:rPr>
          <w:rFonts w:ascii="Bookman Old Style" w:eastAsiaTheme="minorHAnsi" w:hAnsi="Bookman Old Style" w:cs="Times New Roman"/>
          <w:color w:val="000000" w:themeColor="text1"/>
          <w:sz w:val="24"/>
        </w:rPr>
        <w:t xml:space="preserve"> 2.4</w:t>
      </w:r>
      <w:r w:rsidR="008A2B42">
        <w:rPr>
          <w:rFonts w:ascii="Bookman Old Style" w:eastAsiaTheme="minorHAnsi" w:hAnsi="Bookman Old Style" w:cs="Times New Roman"/>
          <w:color w:val="000000" w:themeColor="text1"/>
          <w:sz w:val="24"/>
          <w:lang w:val="id-ID"/>
        </w:rPr>
        <w:t>2.</w:t>
      </w:r>
    </w:p>
    <w:p w:rsidR="00F67128" w:rsidRPr="00D41615" w:rsidRDefault="00F67128" w:rsidP="00F67128">
      <w:pPr>
        <w:autoSpaceDE w:val="0"/>
        <w:autoSpaceDN w:val="0"/>
        <w:adjustRightInd w:val="0"/>
        <w:spacing w:after="0" w:line="240" w:lineRule="auto"/>
        <w:jc w:val="center"/>
        <w:rPr>
          <w:rFonts w:ascii="Bookman Old Style" w:eastAsiaTheme="minorHAnsi" w:hAnsi="Bookman Old Style" w:cs="Times New Roman"/>
          <w:color w:val="000000" w:themeColor="text1"/>
          <w:sz w:val="24"/>
        </w:rPr>
      </w:pPr>
      <w:r w:rsidRPr="00D41615">
        <w:rPr>
          <w:rFonts w:ascii="Bookman Old Style" w:eastAsiaTheme="minorHAnsi" w:hAnsi="Bookman Old Style" w:cs="Times New Roman"/>
          <w:color w:val="000000" w:themeColor="text1"/>
          <w:sz w:val="24"/>
        </w:rPr>
        <w:t>Jumlah Guru dan Murid Jenjang Pendidikan Dasar</w:t>
      </w:r>
    </w:p>
    <w:p w:rsidR="00F67128" w:rsidRPr="00132B4D" w:rsidRDefault="0093799E" w:rsidP="00F30AEB">
      <w:pPr>
        <w:autoSpaceDE w:val="0"/>
        <w:autoSpaceDN w:val="0"/>
        <w:adjustRightInd w:val="0"/>
        <w:spacing w:line="240" w:lineRule="auto"/>
        <w:jc w:val="center"/>
        <w:rPr>
          <w:rFonts w:ascii="Bookman Old Style" w:hAnsi="Bookman Old Style" w:cs="Times New Roman"/>
          <w:color w:val="000000" w:themeColor="text1"/>
        </w:rPr>
      </w:pPr>
      <w:r w:rsidRPr="00D41615">
        <w:rPr>
          <w:rFonts w:ascii="Bookman Old Style" w:eastAsiaTheme="minorHAnsi" w:hAnsi="Bookman Old Style" w:cs="Times New Roman"/>
          <w:color w:val="000000" w:themeColor="text1"/>
          <w:sz w:val="24"/>
        </w:rPr>
        <w:t>menurut Kecamatan Tahun 2015</w:t>
      </w:r>
      <w:r w:rsidR="00D66BD4" w:rsidRPr="00D41615">
        <w:rPr>
          <w:rFonts w:ascii="Bookman Old Style" w:eastAsiaTheme="minorHAnsi" w:hAnsi="Bookman Old Style" w:cs="Times New Roman"/>
          <w:color w:val="000000" w:themeColor="text1"/>
          <w:sz w:val="24"/>
          <w:lang w:val="id-ID"/>
        </w:rPr>
        <w:t xml:space="preserve"> </w:t>
      </w:r>
      <w:r w:rsidR="00F67128" w:rsidRPr="00D41615">
        <w:rPr>
          <w:rFonts w:ascii="Bookman Old Style" w:eastAsiaTheme="minorHAnsi" w:hAnsi="Bookman Old Style" w:cs="Times New Roman"/>
          <w:color w:val="000000" w:themeColor="text1"/>
          <w:sz w:val="24"/>
        </w:rPr>
        <w:t>Kabupaten Sintang</w:t>
      </w:r>
    </w:p>
    <w:tbl>
      <w:tblPr>
        <w:tblStyle w:val="TableGrid"/>
        <w:tblW w:w="0" w:type="auto"/>
        <w:jc w:val="center"/>
        <w:tblLook w:val="04A0" w:firstRow="1" w:lastRow="0" w:firstColumn="1" w:lastColumn="0" w:noHBand="0" w:noVBand="1"/>
      </w:tblPr>
      <w:tblGrid>
        <w:gridCol w:w="545"/>
        <w:gridCol w:w="2231"/>
        <w:gridCol w:w="1044"/>
        <w:gridCol w:w="1044"/>
        <w:gridCol w:w="810"/>
        <w:gridCol w:w="1080"/>
        <w:gridCol w:w="1045"/>
        <w:gridCol w:w="990"/>
      </w:tblGrid>
      <w:tr w:rsidR="001E1180" w:rsidRPr="00132B4D" w:rsidTr="00964EC6">
        <w:trPr>
          <w:jc w:val="center"/>
        </w:trPr>
        <w:tc>
          <w:tcPr>
            <w:tcW w:w="545" w:type="dxa"/>
            <w:vMerge w:val="restart"/>
            <w:shd w:val="clear" w:color="auto" w:fill="B8CCE4" w:themeFill="accent1" w:themeFillTint="66"/>
            <w:vAlign w:val="center"/>
          </w:tcPr>
          <w:p w:rsidR="00F67128" w:rsidRPr="00132B4D" w:rsidRDefault="00F67128" w:rsidP="00B84166">
            <w:pPr>
              <w:tabs>
                <w:tab w:val="left" w:pos="1890"/>
                <w:tab w:val="left" w:pos="198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No</w:t>
            </w:r>
          </w:p>
        </w:tc>
        <w:tc>
          <w:tcPr>
            <w:tcW w:w="2231" w:type="dxa"/>
            <w:vMerge w:val="restart"/>
            <w:shd w:val="clear" w:color="auto" w:fill="B8CCE4" w:themeFill="accent1" w:themeFillTint="66"/>
            <w:vAlign w:val="center"/>
          </w:tcPr>
          <w:p w:rsidR="00F67128" w:rsidRPr="00132B4D" w:rsidRDefault="00F67128" w:rsidP="00B84166">
            <w:pPr>
              <w:tabs>
                <w:tab w:val="left" w:pos="1890"/>
                <w:tab w:val="left" w:pos="198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Kecamatan</w:t>
            </w:r>
          </w:p>
        </w:tc>
        <w:tc>
          <w:tcPr>
            <w:tcW w:w="2822" w:type="dxa"/>
            <w:gridSpan w:val="3"/>
            <w:shd w:val="clear" w:color="auto" w:fill="B8CCE4" w:themeFill="accent1" w:themeFillTint="66"/>
          </w:tcPr>
          <w:p w:rsidR="00F67128" w:rsidRPr="00132B4D" w:rsidRDefault="00F67128" w:rsidP="00B84166">
            <w:pPr>
              <w:tabs>
                <w:tab w:val="left" w:pos="1890"/>
                <w:tab w:val="left" w:pos="198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SD/MI</w:t>
            </w:r>
          </w:p>
        </w:tc>
        <w:tc>
          <w:tcPr>
            <w:tcW w:w="3115" w:type="dxa"/>
            <w:gridSpan w:val="3"/>
            <w:shd w:val="clear" w:color="auto" w:fill="B8CCE4" w:themeFill="accent1" w:themeFillTint="66"/>
          </w:tcPr>
          <w:p w:rsidR="00F67128" w:rsidRPr="00132B4D" w:rsidRDefault="00F67128" w:rsidP="00B84166">
            <w:pPr>
              <w:tabs>
                <w:tab w:val="left" w:pos="1890"/>
                <w:tab w:val="left" w:pos="198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SMP/MTs</w:t>
            </w:r>
          </w:p>
        </w:tc>
      </w:tr>
      <w:tr w:rsidR="001E1180" w:rsidRPr="00132B4D" w:rsidTr="00964EC6">
        <w:trPr>
          <w:jc w:val="center"/>
        </w:trPr>
        <w:tc>
          <w:tcPr>
            <w:tcW w:w="545" w:type="dxa"/>
            <w:vMerge/>
            <w:shd w:val="clear" w:color="auto" w:fill="B8CCE4" w:themeFill="accent1" w:themeFillTint="66"/>
          </w:tcPr>
          <w:p w:rsidR="00F67128" w:rsidRPr="00132B4D" w:rsidRDefault="00F67128" w:rsidP="00B84166">
            <w:pPr>
              <w:tabs>
                <w:tab w:val="left" w:pos="1890"/>
                <w:tab w:val="left" w:pos="1980"/>
              </w:tabs>
              <w:jc w:val="center"/>
              <w:rPr>
                <w:rFonts w:ascii="Bookman Old Style" w:hAnsi="Bookman Old Style" w:cstheme="minorHAnsi"/>
                <w:color w:val="000000" w:themeColor="text1"/>
              </w:rPr>
            </w:pPr>
          </w:p>
        </w:tc>
        <w:tc>
          <w:tcPr>
            <w:tcW w:w="2231" w:type="dxa"/>
            <w:vMerge/>
            <w:shd w:val="clear" w:color="auto" w:fill="B8CCE4" w:themeFill="accent1" w:themeFillTint="66"/>
          </w:tcPr>
          <w:p w:rsidR="00F67128" w:rsidRPr="00132B4D" w:rsidRDefault="00F67128" w:rsidP="00B84166">
            <w:pPr>
              <w:tabs>
                <w:tab w:val="left" w:pos="1890"/>
                <w:tab w:val="left" w:pos="1980"/>
              </w:tabs>
              <w:jc w:val="center"/>
              <w:rPr>
                <w:rFonts w:ascii="Bookman Old Style" w:hAnsi="Bookman Old Style" w:cstheme="minorHAnsi"/>
                <w:color w:val="000000" w:themeColor="text1"/>
              </w:rPr>
            </w:pPr>
          </w:p>
        </w:tc>
        <w:tc>
          <w:tcPr>
            <w:tcW w:w="1022" w:type="dxa"/>
            <w:shd w:val="clear" w:color="auto" w:fill="B8CCE4" w:themeFill="accent1" w:themeFillTint="66"/>
          </w:tcPr>
          <w:p w:rsidR="00F67128" w:rsidRPr="00132B4D" w:rsidRDefault="00F67128" w:rsidP="00B84166">
            <w:pPr>
              <w:tabs>
                <w:tab w:val="left" w:pos="1890"/>
                <w:tab w:val="left" w:pos="198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Jumlah Guru</w:t>
            </w:r>
          </w:p>
        </w:tc>
        <w:tc>
          <w:tcPr>
            <w:tcW w:w="990" w:type="dxa"/>
            <w:shd w:val="clear" w:color="auto" w:fill="B8CCE4" w:themeFill="accent1" w:themeFillTint="66"/>
          </w:tcPr>
          <w:p w:rsidR="00F67128" w:rsidRPr="00132B4D" w:rsidRDefault="00F67128" w:rsidP="00B84166">
            <w:pPr>
              <w:tabs>
                <w:tab w:val="left" w:pos="1890"/>
                <w:tab w:val="left" w:pos="1980"/>
              </w:tabs>
              <w:rPr>
                <w:rFonts w:ascii="Bookman Old Style" w:hAnsi="Bookman Old Style" w:cstheme="minorHAnsi"/>
                <w:color w:val="000000" w:themeColor="text1"/>
              </w:rPr>
            </w:pPr>
            <w:r w:rsidRPr="00132B4D">
              <w:rPr>
                <w:rFonts w:ascii="Bookman Old Style" w:hAnsi="Bookman Old Style" w:cstheme="minorHAnsi"/>
                <w:color w:val="000000" w:themeColor="text1"/>
              </w:rPr>
              <w:t>Jumlah Murid</w:t>
            </w:r>
          </w:p>
        </w:tc>
        <w:tc>
          <w:tcPr>
            <w:tcW w:w="810" w:type="dxa"/>
            <w:shd w:val="clear" w:color="auto" w:fill="B8CCE4" w:themeFill="accent1" w:themeFillTint="66"/>
          </w:tcPr>
          <w:p w:rsidR="00F67128" w:rsidRPr="00D41615" w:rsidRDefault="00F67128" w:rsidP="00B84166">
            <w:pPr>
              <w:tabs>
                <w:tab w:val="left" w:pos="1890"/>
                <w:tab w:val="left" w:pos="1980"/>
              </w:tabs>
              <w:jc w:val="center"/>
              <w:rPr>
                <w:rFonts w:ascii="Bookman Old Style" w:hAnsi="Bookman Old Style" w:cstheme="minorHAnsi"/>
                <w:color w:val="000000" w:themeColor="text1"/>
              </w:rPr>
            </w:pPr>
            <w:r w:rsidRPr="00D41615">
              <w:rPr>
                <w:rFonts w:ascii="Bookman Old Style" w:hAnsi="Bookman Old Style" w:cstheme="minorHAnsi"/>
                <w:color w:val="000000" w:themeColor="text1"/>
              </w:rPr>
              <w:t>Rasio</w:t>
            </w:r>
          </w:p>
        </w:tc>
        <w:tc>
          <w:tcPr>
            <w:tcW w:w="1080" w:type="dxa"/>
            <w:shd w:val="clear" w:color="auto" w:fill="B8CCE4" w:themeFill="accent1" w:themeFillTint="66"/>
          </w:tcPr>
          <w:p w:rsidR="00F67128" w:rsidRPr="00D41615" w:rsidRDefault="00F67128" w:rsidP="00B84166">
            <w:pPr>
              <w:tabs>
                <w:tab w:val="left" w:pos="1890"/>
                <w:tab w:val="left" w:pos="1980"/>
              </w:tabs>
              <w:jc w:val="center"/>
              <w:rPr>
                <w:rFonts w:ascii="Bookman Old Style" w:hAnsi="Bookman Old Style" w:cstheme="minorHAnsi"/>
                <w:color w:val="000000" w:themeColor="text1"/>
              </w:rPr>
            </w:pPr>
            <w:r w:rsidRPr="00D41615">
              <w:rPr>
                <w:rFonts w:ascii="Bookman Old Style" w:hAnsi="Bookman Old Style" w:cstheme="minorHAnsi"/>
                <w:color w:val="000000" w:themeColor="text1"/>
              </w:rPr>
              <w:t>Jumlah Guru</w:t>
            </w:r>
          </w:p>
        </w:tc>
        <w:tc>
          <w:tcPr>
            <w:tcW w:w="1045" w:type="dxa"/>
            <w:shd w:val="clear" w:color="auto" w:fill="B8CCE4" w:themeFill="accent1" w:themeFillTint="66"/>
          </w:tcPr>
          <w:p w:rsidR="00F67128" w:rsidRPr="00D41615" w:rsidRDefault="00F67128" w:rsidP="00B84166">
            <w:pPr>
              <w:tabs>
                <w:tab w:val="left" w:pos="1890"/>
                <w:tab w:val="left" w:pos="1980"/>
              </w:tabs>
              <w:rPr>
                <w:rFonts w:ascii="Bookman Old Style" w:hAnsi="Bookman Old Style" w:cstheme="minorHAnsi"/>
                <w:color w:val="000000" w:themeColor="text1"/>
              </w:rPr>
            </w:pPr>
            <w:r w:rsidRPr="00D41615">
              <w:rPr>
                <w:rFonts w:ascii="Bookman Old Style" w:hAnsi="Bookman Old Style" w:cstheme="minorHAnsi"/>
                <w:color w:val="000000" w:themeColor="text1"/>
              </w:rPr>
              <w:t>Jumlah Murid</w:t>
            </w:r>
          </w:p>
        </w:tc>
        <w:tc>
          <w:tcPr>
            <w:tcW w:w="990" w:type="dxa"/>
            <w:shd w:val="clear" w:color="auto" w:fill="B8CCE4" w:themeFill="accent1" w:themeFillTint="66"/>
          </w:tcPr>
          <w:p w:rsidR="00F67128" w:rsidRPr="00D41615" w:rsidRDefault="00F67128" w:rsidP="00B84166">
            <w:pPr>
              <w:tabs>
                <w:tab w:val="left" w:pos="1890"/>
                <w:tab w:val="left" w:pos="1980"/>
              </w:tabs>
              <w:jc w:val="center"/>
              <w:rPr>
                <w:rFonts w:ascii="Bookman Old Style" w:hAnsi="Bookman Old Style" w:cstheme="minorHAnsi"/>
                <w:color w:val="000000" w:themeColor="text1"/>
              </w:rPr>
            </w:pPr>
            <w:r w:rsidRPr="00D41615">
              <w:rPr>
                <w:rFonts w:ascii="Bookman Old Style" w:hAnsi="Bookman Old Style" w:cstheme="minorHAnsi"/>
                <w:color w:val="000000" w:themeColor="text1"/>
              </w:rPr>
              <w:t>Rasio</w:t>
            </w:r>
          </w:p>
        </w:tc>
      </w:tr>
      <w:tr w:rsidR="001E1180" w:rsidRPr="00132B4D" w:rsidTr="00B84166">
        <w:trPr>
          <w:jc w:val="center"/>
        </w:trPr>
        <w:tc>
          <w:tcPr>
            <w:tcW w:w="545" w:type="dxa"/>
          </w:tcPr>
          <w:p w:rsidR="00F67128" w:rsidRPr="00132B4D" w:rsidRDefault="00F67128" w:rsidP="00B84166">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1</w:t>
            </w:r>
          </w:p>
        </w:tc>
        <w:tc>
          <w:tcPr>
            <w:tcW w:w="2231" w:type="dxa"/>
          </w:tcPr>
          <w:p w:rsidR="00F67128" w:rsidRPr="00132B4D" w:rsidRDefault="00F67128" w:rsidP="00B75E27">
            <w:pPr>
              <w:tabs>
                <w:tab w:val="left" w:pos="1260"/>
              </w:tabs>
              <w:rPr>
                <w:rFonts w:ascii="Bookman Old Style" w:hAnsi="Bookman Old Style" w:cstheme="minorHAnsi"/>
                <w:color w:val="000000" w:themeColor="text1"/>
              </w:rPr>
            </w:pPr>
            <w:r w:rsidRPr="00132B4D">
              <w:rPr>
                <w:rFonts w:ascii="Bookman Old Style" w:hAnsi="Bookman Old Style" w:cstheme="minorHAnsi"/>
                <w:snapToGrid w:val="0"/>
                <w:color w:val="000000" w:themeColor="text1"/>
              </w:rPr>
              <w:t>S e r a w a i</w:t>
            </w:r>
          </w:p>
        </w:tc>
        <w:tc>
          <w:tcPr>
            <w:tcW w:w="1022" w:type="dxa"/>
            <w:vAlign w:val="center"/>
          </w:tcPr>
          <w:p w:rsidR="00F67128" w:rsidRPr="00132B4D" w:rsidRDefault="0093799E" w:rsidP="00B84166">
            <w:pPr>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333</w:t>
            </w:r>
          </w:p>
        </w:tc>
        <w:tc>
          <w:tcPr>
            <w:tcW w:w="990" w:type="dxa"/>
            <w:vAlign w:val="center"/>
          </w:tcPr>
          <w:p w:rsidR="00F67128" w:rsidRPr="00132B4D" w:rsidRDefault="0093799E" w:rsidP="00B84166">
            <w:pPr>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3.940</w:t>
            </w:r>
          </w:p>
        </w:tc>
        <w:tc>
          <w:tcPr>
            <w:tcW w:w="810" w:type="dxa"/>
            <w:vAlign w:val="center"/>
          </w:tcPr>
          <w:p w:rsidR="00F67128" w:rsidRPr="00D41615" w:rsidRDefault="0093799E" w:rsidP="00B84166">
            <w:pPr>
              <w:jc w:val="center"/>
              <w:rPr>
                <w:rFonts w:ascii="Bookman Old Style" w:hAnsi="Bookman Old Style" w:cstheme="minorHAnsi"/>
                <w:color w:val="000000" w:themeColor="text1"/>
              </w:rPr>
            </w:pPr>
            <w:r w:rsidRPr="00D41615">
              <w:rPr>
                <w:rFonts w:ascii="Bookman Old Style" w:hAnsi="Bookman Old Style" w:cstheme="minorHAnsi"/>
                <w:color w:val="000000" w:themeColor="text1"/>
              </w:rPr>
              <w:t>8</w:t>
            </w:r>
          </w:p>
        </w:tc>
        <w:tc>
          <w:tcPr>
            <w:tcW w:w="1080" w:type="dxa"/>
            <w:vAlign w:val="center"/>
          </w:tcPr>
          <w:p w:rsidR="00F67128" w:rsidRPr="00D41615" w:rsidRDefault="00194113" w:rsidP="00B84166">
            <w:pPr>
              <w:jc w:val="center"/>
              <w:rPr>
                <w:rFonts w:ascii="Bookman Old Style" w:hAnsi="Bookman Old Style" w:cstheme="minorHAnsi"/>
                <w:color w:val="000000" w:themeColor="text1"/>
              </w:rPr>
            </w:pPr>
            <w:r w:rsidRPr="00D41615">
              <w:rPr>
                <w:rFonts w:ascii="Bookman Old Style" w:hAnsi="Bookman Old Style" w:cstheme="minorHAnsi"/>
                <w:color w:val="000000" w:themeColor="text1"/>
              </w:rPr>
              <w:t>68</w:t>
            </w:r>
          </w:p>
        </w:tc>
        <w:tc>
          <w:tcPr>
            <w:tcW w:w="1045" w:type="dxa"/>
            <w:vAlign w:val="center"/>
          </w:tcPr>
          <w:p w:rsidR="00F67128" w:rsidRPr="00D41615" w:rsidRDefault="00194113" w:rsidP="00B84166">
            <w:pPr>
              <w:jc w:val="center"/>
              <w:rPr>
                <w:rFonts w:ascii="Bookman Old Style" w:hAnsi="Bookman Old Style" w:cstheme="minorHAnsi"/>
                <w:color w:val="000000" w:themeColor="text1"/>
              </w:rPr>
            </w:pPr>
            <w:r w:rsidRPr="00D41615">
              <w:rPr>
                <w:rFonts w:ascii="Bookman Old Style" w:hAnsi="Bookman Old Style" w:cstheme="minorHAnsi"/>
                <w:color w:val="000000" w:themeColor="text1"/>
              </w:rPr>
              <w:t>1.448</w:t>
            </w:r>
          </w:p>
        </w:tc>
        <w:tc>
          <w:tcPr>
            <w:tcW w:w="990" w:type="dxa"/>
            <w:vAlign w:val="center"/>
          </w:tcPr>
          <w:p w:rsidR="00F67128" w:rsidRPr="00D41615" w:rsidRDefault="00194113" w:rsidP="00B84166">
            <w:pPr>
              <w:jc w:val="center"/>
              <w:rPr>
                <w:rFonts w:ascii="Bookman Old Style" w:hAnsi="Bookman Old Style" w:cstheme="minorHAnsi"/>
                <w:color w:val="000000" w:themeColor="text1"/>
              </w:rPr>
            </w:pPr>
            <w:r w:rsidRPr="00D41615">
              <w:rPr>
                <w:rFonts w:ascii="Bookman Old Style" w:hAnsi="Bookman Old Style" w:cstheme="minorHAnsi"/>
                <w:color w:val="000000" w:themeColor="text1"/>
              </w:rPr>
              <w:t>5</w:t>
            </w:r>
          </w:p>
        </w:tc>
      </w:tr>
      <w:tr w:rsidR="001E1180" w:rsidRPr="00132B4D" w:rsidTr="00B84166">
        <w:trPr>
          <w:jc w:val="center"/>
        </w:trPr>
        <w:tc>
          <w:tcPr>
            <w:tcW w:w="545" w:type="dxa"/>
          </w:tcPr>
          <w:p w:rsidR="00F67128" w:rsidRPr="00132B4D" w:rsidRDefault="00F67128" w:rsidP="00B84166">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2</w:t>
            </w:r>
          </w:p>
        </w:tc>
        <w:tc>
          <w:tcPr>
            <w:tcW w:w="2231" w:type="dxa"/>
            <w:vAlign w:val="center"/>
          </w:tcPr>
          <w:p w:rsidR="00F67128" w:rsidRPr="00132B4D" w:rsidRDefault="00F67128" w:rsidP="00B75E27">
            <w:pPr>
              <w:spacing w:before="20" w:after="20"/>
              <w:rPr>
                <w:rFonts w:ascii="Bookman Old Style" w:hAnsi="Bookman Old Style" w:cstheme="minorHAnsi"/>
                <w:snapToGrid w:val="0"/>
                <w:color w:val="000000" w:themeColor="text1"/>
              </w:rPr>
            </w:pPr>
            <w:r w:rsidRPr="00132B4D">
              <w:rPr>
                <w:rFonts w:ascii="Bookman Old Style" w:hAnsi="Bookman Old Style" w:cstheme="minorHAnsi"/>
                <w:snapToGrid w:val="0"/>
                <w:color w:val="000000" w:themeColor="text1"/>
              </w:rPr>
              <w:t>A m b a l a u</w:t>
            </w:r>
          </w:p>
        </w:tc>
        <w:tc>
          <w:tcPr>
            <w:tcW w:w="1022" w:type="dxa"/>
            <w:vAlign w:val="center"/>
          </w:tcPr>
          <w:p w:rsidR="00F67128" w:rsidRPr="00132B4D" w:rsidRDefault="0093799E" w:rsidP="00B84166">
            <w:pPr>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635</w:t>
            </w:r>
          </w:p>
        </w:tc>
        <w:tc>
          <w:tcPr>
            <w:tcW w:w="990" w:type="dxa"/>
            <w:vAlign w:val="center"/>
          </w:tcPr>
          <w:p w:rsidR="00F67128" w:rsidRPr="00132B4D" w:rsidRDefault="0093799E" w:rsidP="00B84166">
            <w:pPr>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2.758</w:t>
            </w:r>
          </w:p>
        </w:tc>
        <w:tc>
          <w:tcPr>
            <w:tcW w:w="810" w:type="dxa"/>
            <w:vAlign w:val="center"/>
          </w:tcPr>
          <w:p w:rsidR="00F67128" w:rsidRPr="00D41615" w:rsidRDefault="0093799E" w:rsidP="00B84166">
            <w:pPr>
              <w:jc w:val="center"/>
              <w:rPr>
                <w:rFonts w:ascii="Bookman Old Style" w:hAnsi="Bookman Old Style" w:cstheme="minorHAnsi"/>
                <w:color w:val="000000" w:themeColor="text1"/>
              </w:rPr>
            </w:pPr>
            <w:r w:rsidRPr="00D41615">
              <w:rPr>
                <w:rFonts w:ascii="Bookman Old Style" w:hAnsi="Bookman Old Style" w:cstheme="minorHAnsi"/>
                <w:color w:val="000000" w:themeColor="text1"/>
              </w:rPr>
              <w:t>23</w:t>
            </w:r>
          </w:p>
        </w:tc>
        <w:tc>
          <w:tcPr>
            <w:tcW w:w="1080" w:type="dxa"/>
            <w:vAlign w:val="center"/>
          </w:tcPr>
          <w:p w:rsidR="00F67128" w:rsidRPr="00D41615" w:rsidRDefault="00194113" w:rsidP="00B84166">
            <w:pPr>
              <w:jc w:val="center"/>
              <w:rPr>
                <w:rFonts w:ascii="Bookman Old Style" w:hAnsi="Bookman Old Style" w:cstheme="minorHAnsi"/>
                <w:color w:val="000000" w:themeColor="text1"/>
              </w:rPr>
            </w:pPr>
            <w:r w:rsidRPr="00D41615">
              <w:rPr>
                <w:rFonts w:ascii="Bookman Old Style" w:hAnsi="Bookman Old Style" w:cstheme="minorHAnsi"/>
                <w:color w:val="000000" w:themeColor="text1"/>
              </w:rPr>
              <w:t>39</w:t>
            </w:r>
          </w:p>
        </w:tc>
        <w:tc>
          <w:tcPr>
            <w:tcW w:w="1045" w:type="dxa"/>
            <w:vAlign w:val="center"/>
          </w:tcPr>
          <w:p w:rsidR="00F67128" w:rsidRPr="00D41615" w:rsidRDefault="00194113" w:rsidP="00B84166">
            <w:pPr>
              <w:jc w:val="center"/>
              <w:rPr>
                <w:rFonts w:ascii="Bookman Old Style" w:hAnsi="Bookman Old Style" w:cstheme="minorHAnsi"/>
                <w:color w:val="000000" w:themeColor="text1"/>
              </w:rPr>
            </w:pPr>
            <w:r w:rsidRPr="00D41615">
              <w:rPr>
                <w:rFonts w:ascii="Bookman Old Style" w:hAnsi="Bookman Old Style" w:cstheme="minorHAnsi"/>
                <w:color w:val="000000" w:themeColor="text1"/>
              </w:rPr>
              <w:t>893</w:t>
            </w:r>
          </w:p>
        </w:tc>
        <w:tc>
          <w:tcPr>
            <w:tcW w:w="990" w:type="dxa"/>
            <w:vAlign w:val="center"/>
          </w:tcPr>
          <w:p w:rsidR="00F67128" w:rsidRPr="00D41615" w:rsidRDefault="00194113" w:rsidP="00B84166">
            <w:pPr>
              <w:jc w:val="center"/>
              <w:rPr>
                <w:rFonts w:ascii="Bookman Old Style" w:hAnsi="Bookman Old Style" w:cstheme="minorHAnsi"/>
                <w:color w:val="000000" w:themeColor="text1"/>
              </w:rPr>
            </w:pPr>
            <w:r w:rsidRPr="00D41615">
              <w:rPr>
                <w:rFonts w:ascii="Bookman Old Style" w:hAnsi="Bookman Old Style" w:cstheme="minorHAnsi"/>
                <w:color w:val="000000" w:themeColor="text1"/>
              </w:rPr>
              <w:t>4</w:t>
            </w:r>
          </w:p>
        </w:tc>
      </w:tr>
      <w:tr w:rsidR="001E1180" w:rsidRPr="00132B4D" w:rsidTr="00B84166">
        <w:trPr>
          <w:jc w:val="center"/>
        </w:trPr>
        <w:tc>
          <w:tcPr>
            <w:tcW w:w="545" w:type="dxa"/>
          </w:tcPr>
          <w:p w:rsidR="00F67128" w:rsidRPr="00132B4D" w:rsidRDefault="00F67128" w:rsidP="00B84166">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3</w:t>
            </w:r>
          </w:p>
        </w:tc>
        <w:tc>
          <w:tcPr>
            <w:tcW w:w="2231" w:type="dxa"/>
            <w:vAlign w:val="center"/>
          </w:tcPr>
          <w:p w:rsidR="00F67128" w:rsidRPr="00132B4D" w:rsidRDefault="00F67128" w:rsidP="00B75E27">
            <w:pPr>
              <w:spacing w:before="20" w:after="20"/>
              <w:rPr>
                <w:rFonts w:ascii="Bookman Old Style" w:hAnsi="Bookman Old Style" w:cstheme="minorHAnsi"/>
                <w:snapToGrid w:val="0"/>
                <w:color w:val="000000" w:themeColor="text1"/>
              </w:rPr>
            </w:pPr>
            <w:r w:rsidRPr="00132B4D">
              <w:rPr>
                <w:rFonts w:ascii="Bookman Old Style" w:hAnsi="Bookman Old Style" w:cstheme="minorHAnsi"/>
                <w:snapToGrid w:val="0"/>
                <w:color w:val="000000" w:themeColor="text1"/>
              </w:rPr>
              <w:t>Kayan Hulu</w:t>
            </w:r>
          </w:p>
        </w:tc>
        <w:tc>
          <w:tcPr>
            <w:tcW w:w="1022" w:type="dxa"/>
            <w:vAlign w:val="center"/>
          </w:tcPr>
          <w:p w:rsidR="00F67128" w:rsidRPr="00132B4D" w:rsidRDefault="0093799E" w:rsidP="00B84166">
            <w:pPr>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281</w:t>
            </w:r>
          </w:p>
        </w:tc>
        <w:tc>
          <w:tcPr>
            <w:tcW w:w="990" w:type="dxa"/>
            <w:vAlign w:val="center"/>
          </w:tcPr>
          <w:p w:rsidR="00F67128" w:rsidRPr="00132B4D" w:rsidRDefault="0093799E" w:rsidP="00B84166">
            <w:pPr>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4.067</w:t>
            </w:r>
          </w:p>
        </w:tc>
        <w:tc>
          <w:tcPr>
            <w:tcW w:w="810" w:type="dxa"/>
            <w:vAlign w:val="center"/>
          </w:tcPr>
          <w:p w:rsidR="00F67128" w:rsidRPr="00D41615" w:rsidRDefault="0093799E" w:rsidP="00B84166">
            <w:pPr>
              <w:jc w:val="center"/>
              <w:rPr>
                <w:rFonts w:ascii="Bookman Old Style" w:hAnsi="Bookman Old Style" w:cstheme="minorHAnsi"/>
                <w:color w:val="000000" w:themeColor="text1"/>
              </w:rPr>
            </w:pPr>
            <w:r w:rsidRPr="00D41615">
              <w:rPr>
                <w:rFonts w:ascii="Bookman Old Style" w:hAnsi="Bookman Old Style" w:cstheme="minorHAnsi"/>
                <w:color w:val="000000" w:themeColor="text1"/>
              </w:rPr>
              <w:t>7</w:t>
            </w:r>
          </w:p>
        </w:tc>
        <w:tc>
          <w:tcPr>
            <w:tcW w:w="1080" w:type="dxa"/>
            <w:vAlign w:val="center"/>
          </w:tcPr>
          <w:p w:rsidR="00F67128" w:rsidRPr="00D41615" w:rsidRDefault="00194113" w:rsidP="00B84166">
            <w:pPr>
              <w:jc w:val="center"/>
              <w:rPr>
                <w:rFonts w:ascii="Bookman Old Style" w:hAnsi="Bookman Old Style" w:cstheme="minorHAnsi"/>
                <w:color w:val="000000" w:themeColor="text1"/>
              </w:rPr>
            </w:pPr>
            <w:r w:rsidRPr="00D41615">
              <w:rPr>
                <w:rFonts w:ascii="Bookman Old Style" w:hAnsi="Bookman Old Style" w:cstheme="minorHAnsi"/>
                <w:color w:val="000000" w:themeColor="text1"/>
              </w:rPr>
              <w:t>67</w:t>
            </w:r>
          </w:p>
        </w:tc>
        <w:tc>
          <w:tcPr>
            <w:tcW w:w="1045" w:type="dxa"/>
            <w:vAlign w:val="center"/>
          </w:tcPr>
          <w:p w:rsidR="00F67128" w:rsidRPr="00D41615" w:rsidRDefault="00263A2C" w:rsidP="00B84166">
            <w:pPr>
              <w:jc w:val="center"/>
              <w:rPr>
                <w:rFonts w:ascii="Bookman Old Style" w:hAnsi="Bookman Old Style" w:cstheme="minorHAnsi"/>
                <w:color w:val="000000" w:themeColor="text1"/>
              </w:rPr>
            </w:pPr>
            <w:r w:rsidRPr="00D41615">
              <w:rPr>
                <w:rFonts w:ascii="Bookman Old Style" w:hAnsi="Bookman Old Style" w:cstheme="minorHAnsi"/>
                <w:color w:val="000000" w:themeColor="text1"/>
              </w:rPr>
              <w:t>1.</w:t>
            </w:r>
            <w:r w:rsidR="00194113" w:rsidRPr="00D41615">
              <w:rPr>
                <w:rFonts w:ascii="Bookman Old Style" w:hAnsi="Bookman Old Style" w:cstheme="minorHAnsi"/>
                <w:color w:val="000000" w:themeColor="text1"/>
              </w:rPr>
              <w:t>156</w:t>
            </w:r>
          </w:p>
        </w:tc>
        <w:tc>
          <w:tcPr>
            <w:tcW w:w="990" w:type="dxa"/>
            <w:vAlign w:val="center"/>
          </w:tcPr>
          <w:p w:rsidR="00F67128" w:rsidRPr="00D41615" w:rsidRDefault="00194113" w:rsidP="00B84166">
            <w:pPr>
              <w:jc w:val="center"/>
              <w:rPr>
                <w:rFonts w:ascii="Bookman Old Style" w:hAnsi="Bookman Old Style" w:cstheme="minorHAnsi"/>
                <w:color w:val="000000" w:themeColor="text1"/>
              </w:rPr>
            </w:pPr>
            <w:r w:rsidRPr="00D41615">
              <w:rPr>
                <w:rFonts w:ascii="Bookman Old Style" w:hAnsi="Bookman Old Style" w:cstheme="minorHAnsi"/>
                <w:color w:val="000000" w:themeColor="text1"/>
              </w:rPr>
              <w:t>6</w:t>
            </w:r>
          </w:p>
        </w:tc>
      </w:tr>
      <w:tr w:rsidR="001E1180" w:rsidRPr="00132B4D" w:rsidTr="00B84166">
        <w:trPr>
          <w:jc w:val="center"/>
        </w:trPr>
        <w:tc>
          <w:tcPr>
            <w:tcW w:w="545" w:type="dxa"/>
          </w:tcPr>
          <w:p w:rsidR="00F67128" w:rsidRPr="00132B4D" w:rsidRDefault="00F67128" w:rsidP="00B84166">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4</w:t>
            </w:r>
          </w:p>
        </w:tc>
        <w:tc>
          <w:tcPr>
            <w:tcW w:w="2231" w:type="dxa"/>
            <w:vAlign w:val="center"/>
          </w:tcPr>
          <w:p w:rsidR="00F67128" w:rsidRPr="00132B4D" w:rsidRDefault="00F67128" w:rsidP="00B75E27">
            <w:pPr>
              <w:spacing w:before="20" w:after="20"/>
              <w:rPr>
                <w:rFonts w:ascii="Bookman Old Style" w:hAnsi="Bookman Old Style" w:cstheme="minorHAnsi"/>
                <w:snapToGrid w:val="0"/>
                <w:color w:val="000000" w:themeColor="text1"/>
              </w:rPr>
            </w:pPr>
            <w:r w:rsidRPr="00132B4D">
              <w:rPr>
                <w:rFonts w:ascii="Bookman Old Style" w:hAnsi="Bookman Old Style" w:cstheme="minorHAnsi"/>
                <w:snapToGrid w:val="0"/>
                <w:color w:val="000000" w:themeColor="text1"/>
              </w:rPr>
              <w:t>S e p a u k</w:t>
            </w:r>
          </w:p>
        </w:tc>
        <w:tc>
          <w:tcPr>
            <w:tcW w:w="1022" w:type="dxa"/>
            <w:vAlign w:val="center"/>
          </w:tcPr>
          <w:p w:rsidR="00F67128" w:rsidRPr="00132B4D" w:rsidRDefault="0055161D" w:rsidP="00B84166">
            <w:pPr>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214</w:t>
            </w:r>
          </w:p>
        </w:tc>
        <w:tc>
          <w:tcPr>
            <w:tcW w:w="990" w:type="dxa"/>
            <w:vAlign w:val="center"/>
          </w:tcPr>
          <w:p w:rsidR="00F67128" w:rsidRPr="00132B4D" w:rsidRDefault="0055161D" w:rsidP="00B84166">
            <w:pPr>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6.820</w:t>
            </w:r>
          </w:p>
        </w:tc>
        <w:tc>
          <w:tcPr>
            <w:tcW w:w="810" w:type="dxa"/>
            <w:vAlign w:val="center"/>
          </w:tcPr>
          <w:p w:rsidR="00F67128" w:rsidRPr="00D41615" w:rsidRDefault="0055161D" w:rsidP="00B84166">
            <w:pPr>
              <w:jc w:val="center"/>
              <w:rPr>
                <w:rFonts w:ascii="Bookman Old Style" w:hAnsi="Bookman Old Style" w:cstheme="minorHAnsi"/>
                <w:color w:val="000000" w:themeColor="text1"/>
              </w:rPr>
            </w:pPr>
            <w:r w:rsidRPr="00D41615">
              <w:rPr>
                <w:rFonts w:ascii="Bookman Old Style" w:hAnsi="Bookman Old Style" w:cstheme="minorHAnsi"/>
                <w:color w:val="000000" w:themeColor="text1"/>
              </w:rPr>
              <w:t>3</w:t>
            </w:r>
          </w:p>
        </w:tc>
        <w:tc>
          <w:tcPr>
            <w:tcW w:w="1080" w:type="dxa"/>
            <w:vAlign w:val="center"/>
          </w:tcPr>
          <w:p w:rsidR="00F67128" w:rsidRPr="00D41615" w:rsidRDefault="00194113" w:rsidP="00B84166">
            <w:pPr>
              <w:jc w:val="center"/>
              <w:rPr>
                <w:rFonts w:ascii="Bookman Old Style" w:hAnsi="Bookman Old Style" w:cstheme="minorHAnsi"/>
                <w:color w:val="000000" w:themeColor="text1"/>
              </w:rPr>
            </w:pPr>
            <w:r w:rsidRPr="00D41615">
              <w:rPr>
                <w:rFonts w:ascii="Bookman Old Style" w:hAnsi="Bookman Old Style" w:cstheme="minorHAnsi"/>
                <w:color w:val="000000" w:themeColor="text1"/>
              </w:rPr>
              <w:t>123</w:t>
            </w:r>
          </w:p>
        </w:tc>
        <w:tc>
          <w:tcPr>
            <w:tcW w:w="1045" w:type="dxa"/>
            <w:vAlign w:val="center"/>
          </w:tcPr>
          <w:p w:rsidR="00F67128" w:rsidRPr="00D41615" w:rsidRDefault="00263A2C" w:rsidP="00B84166">
            <w:pPr>
              <w:jc w:val="center"/>
              <w:rPr>
                <w:rFonts w:ascii="Bookman Old Style" w:hAnsi="Bookman Old Style" w:cstheme="minorHAnsi"/>
                <w:color w:val="000000" w:themeColor="text1"/>
              </w:rPr>
            </w:pPr>
            <w:r w:rsidRPr="00D41615">
              <w:rPr>
                <w:rFonts w:ascii="Bookman Old Style" w:hAnsi="Bookman Old Style" w:cstheme="minorHAnsi"/>
                <w:color w:val="000000" w:themeColor="text1"/>
              </w:rPr>
              <w:t>2.</w:t>
            </w:r>
            <w:r w:rsidR="00194113" w:rsidRPr="00D41615">
              <w:rPr>
                <w:rFonts w:ascii="Bookman Old Style" w:hAnsi="Bookman Old Style" w:cstheme="minorHAnsi"/>
                <w:color w:val="000000" w:themeColor="text1"/>
              </w:rPr>
              <w:t>532</w:t>
            </w:r>
          </w:p>
        </w:tc>
        <w:tc>
          <w:tcPr>
            <w:tcW w:w="990" w:type="dxa"/>
            <w:vAlign w:val="center"/>
          </w:tcPr>
          <w:p w:rsidR="00F67128" w:rsidRPr="00D41615" w:rsidRDefault="00194113" w:rsidP="00B84166">
            <w:pPr>
              <w:jc w:val="center"/>
              <w:rPr>
                <w:rFonts w:ascii="Bookman Old Style" w:hAnsi="Bookman Old Style" w:cstheme="minorHAnsi"/>
                <w:color w:val="000000" w:themeColor="text1"/>
              </w:rPr>
            </w:pPr>
            <w:r w:rsidRPr="00D41615">
              <w:rPr>
                <w:rFonts w:ascii="Bookman Old Style" w:hAnsi="Bookman Old Style" w:cstheme="minorHAnsi"/>
                <w:color w:val="000000" w:themeColor="text1"/>
              </w:rPr>
              <w:t>5</w:t>
            </w:r>
          </w:p>
        </w:tc>
      </w:tr>
      <w:tr w:rsidR="001E1180" w:rsidRPr="00132B4D" w:rsidTr="00B84166">
        <w:trPr>
          <w:jc w:val="center"/>
        </w:trPr>
        <w:tc>
          <w:tcPr>
            <w:tcW w:w="545" w:type="dxa"/>
          </w:tcPr>
          <w:p w:rsidR="00F67128" w:rsidRPr="00132B4D" w:rsidRDefault="00F67128" w:rsidP="00B84166">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5</w:t>
            </w:r>
          </w:p>
        </w:tc>
        <w:tc>
          <w:tcPr>
            <w:tcW w:w="2231" w:type="dxa"/>
            <w:vAlign w:val="center"/>
          </w:tcPr>
          <w:p w:rsidR="00F67128" w:rsidRPr="00132B4D" w:rsidRDefault="00F67128" w:rsidP="00B75E27">
            <w:pPr>
              <w:spacing w:before="20" w:after="20"/>
              <w:rPr>
                <w:rFonts w:ascii="Bookman Old Style" w:hAnsi="Bookman Old Style" w:cstheme="minorHAnsi"/>
                <w:snapToGrid w:val="0"/>
                <w:color w:val="000000" w:themeColor="text1"/>
              </w:rPr>
            </w:pPr>
            <w:r w:rsidRPr="00132B4D">
              <w:rPr>
                <w:rFonts w:ascii="Bookman Old Style" w:hAnsi="Bookman Old Style" w:cstheme="minorHAnsi"/>
                <w:snapToGrid w:val="0"/>
                <w:color w:val="000000" w:themeColor="text1"/>
              </w:rPr>
              <w:t>Tempunak</w:t>
            </w:r>
          </w:p>
        </w:tc>
        <w:tc>
          <w:tcPr>
            <w:tcW w:w="1022" w:type="dxa"/>
            <w:vAlign w:val="center"/>
          </w:tcPr>
          <w:p w:rsidR="00F67128" w:rsidRPr="00132B4D" w:rsidRDefault="0055161D" w:rsidP="00B84166">
            <w:pPr>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164</w:t>
            </w:r>
          </w:p>
        </w:tc>
        <w:tc>
          <w:tcPr>
            <w:tcW w:w="990" w:type="dxa"/>
            <w:vAlign w:val="center"/>
          </w:tcPr>
          <w:p w:rsidR="00F67128" w:rsidRPr="00132B4D" w:rsidRDefault="0055161D" w:rsidP="00B84166">
            <w:pPr>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4.098</w:t>
            </w:r>
          </w:p>
        </w:tc>
        <w:tc>
          <w:tcPr>
            <w:tcW w:w="810" w:type="dxa"/>
            <w:vAlign w:val="center"/>
          </w:tcPr>
          <w:p w:rsidR="00F67128" w:rsidRPr="00D41615" w:rsidRDefault="0055161D" w:rsidP="00B84166">
            <w:pPr>
              <w:jc w:val="center"/>
              <w:rPr>
                <w:rFonts w:ascii="Bookman Old Style" w:hAnsi="Bookman Old Style" w:cstheme="minorHAnsi"/>
                <w:color w:val="000000" w:themeColor="text1"/>
              </w:rPr>
            </w:pPr>
            <w:r w:rsidRPr="00D41615">
              <w:rPr>
                <w:rFonts w:ascii="Bookman Old Style" w:hAnsi="Bookman Old Style" w:cstheme="minorHAnsi"/>
                <w:color w:val="000000" w:themeColor="text1"/>
              </w:rPr>
              <w:t>4</w:t>
            </w:r>
          </w:p>
        </w:tc>
        <w:tc>
          <w:tcPr>
            <w:tcW w:w="1080" w:type="dxa"/>
            <w:vAlign w:val="center"/>
          </w:tcPr>
          <w:p w:rsidR="00F67128" w:rsidRPr="00D41615" w:rsidRDefault="00194113" w:rsidP="00B84166">
            <w:pPr>
              <w:jc w:val="center"/>
              <w:rPr>
                <w:rFonts w:ascii="Bookman Old Style" w:hAnsi="Bookman Old Style" w:cstheme="minorHAnsi"/>
                <w:color w:val="000000" w:themeColor="text1"/>
              </w:rPr>
            </w:pPr>
            <w:r w:rsidRPr="00D41615">
              <w:rPr>
                <w:rFonts w:ascii="Bookman Old Style" w:hAnsi="Bookman Old Style" w:cstheme="minorHAnsi"/>
                <w:color w:val="000000" w:themeColor="text1"/>
              </w:rPr>
              <w:t>101</w:t>
            </w:r>
          </w:p>
        </w:tc>
        <w:tc>
          <w:tcPr>
            <w:tcW w:w="1045" w:type="dxa"/>
            <w:vAlign w:val="center"/>
          </w:tcPr>
          <w:p w:rsidR="00F67128" w:rsidRPr="00D41615" w:rsidRDefault="00263A2C" w:rsidP="00B84166">
            <w:pPr>
              <w:jc w:val="center"/>
              <w:rPr>
                <w:rFonts w:ascii="Bookman Old Style" w:hAnsi="Bookman Old Style" w:cstheme="minorHAnsi"/>
                <w:color w:val="000000" w:themeColor="text1"/>
              </w:rPr>
            </w:pPr>
            <w:r w:rsidRPr="00D41615">
              <w:rPr>
                <w:rFonts w:ascii="Bookman Old Style" w:hAnsi="Bookman Old Style" w:cstheme="minorHAnsi"/>
                <w:color w:val="000000" w:themeColor="text1"/>
              </w:rPr>
              <w:t>1.</w:t>
            </w:r>
            <w:r w:rsidR="00194113" w:rsidRPr="00D41615">
              <w:rPr>
                <w:rFonts w:ascii="Bookman Old Style" w:hAnsi="Bookman Old Style" w:cstheme="minorHAnsi"/>
                <w:color w:val="000000" w:themeColor="text1"/>
              </w:rPr>
              <w:t>858</w:t>
            </w:r>
          </w:p>
        </w:tc>
        <w:tc>
          <w:tcPr>
            <w:tcW w:w="990" w:type="dxa"/>
            <w:vAlign w:val="center"/>
          </w:tcPr>
          <w:p w:rsidR="00F67128" w:rsidRPr="00D41615" w:rsidRDefault="00194113" w:rsidP="00B84166">
            <w:pPr>
              <w:jc w:val="center"/>
              <w:rPr>
                <w:rFonts w:ascii="Bookman Old Style" w:hAnsi="Bookman Old Style" w:cstheme="minorHAnsi"/>
                <w:color w:val="000000" w:themeColor="text1"/>
              </w:rPr>
            </w:pPr>
            <w:r w:rsidRPr="00D41615">
              <w:rPr>
                <w:rFonts w:ascii="Bookman Old Style" w:hAnsi="Bookman Old Style" w:cstheme="minorHAnsi"/>
                <w:color w:val="000000" w:themeColor="text1"/>
              </w:rPr>
              <w:t>5</w:t>
            </w:r>
          </w:p>
        </w:tc>
      </w:tr>
      <w:tr w:rsidR="001E1180" w:rsidRPr="00132B4D" w:rsidTr="00B84166">
        <w:trPr>
          <w:jc w:val="center"/>
        </w:trPr>
        <w:tc>
          <w:tcPr>
            <w:tcW w:w="545" w:type="dxa"/>
          </w:tcPr>
          <w:p w:rsidR="00F67128" w:rsidRPr="00132B4D" w:rsidRDefault="00F67128" w:rsidP="00B84166">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6</w:t>
            </w:r>
          </w:p>
        </w:tc>
        <w:tc>
          <w:tcPr>
            <w:tcW w:w="2231" w:type="dxa"/>
            <w:vAlign w:val="center"/>
          </w:tcPr>
          <w:p w:rsidR="00F67128" w:rsidRPr="00132B4D" w:rsidRDefault="00F67128" w:rsidP="00B75E27">
            <w:pPr>
              <w:spacing w:before="20" w:after="20"/>
              <w:rPr>
                <w:rFonts w:ascii="Bookman Old Style" w:hAnsi="Bookman Old Style" w:cstheme="minorHAnsi"/>
                <w:snapToGrid w:val="0"/>
                <w:color w:val="000000" w:themeColor="text1"/>
              </w:rPr>
            </w:pPr>
            <w:r w:rsidRPr="00132B4D">
              <w:rPr>
                <w:rFonts w:ascii="Bookman Old Style" w:hAnsi="Bookman Old Style" w:cstheme="minorHAnsi"/>
                <w:snapToGrid w:val="0"/>
                <w:color w:val="000000" w:themeColor="text1"/>
              </w:rPr>
              <w:t>Sungai Tebelian</w:t>
            </w:r>
          </w:p>
        </w:tc>
        <w:tc>
          <w:tcPr>
            <w:tcW w:w="1022" w:type="dxa"/>
            <w:vAlign w:val="center"/>
          </w:tcPr>
          <w:p w:rsidR="00F67128" w:rsidRPr="00132B4D" w:rsidRDefault="0055161D" w:rsidP="00B84166">
            <w:pPr>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240</w:t>
            </w:r>
          </w:p>
        </w:tc>
        <w:tc>
          <w:tcPr>
            <w:tcW w:w="990" w:type="dxa"/>
            <w:vAlign w:val="center"/>
          </w:tcPr>
          <w:p w:rsidR="00F67128" w:rsidRPr="00132B4D" w:rsidRDefault="0055161D" w:rsidP="00B84166">
            <w:pPr>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4.160</w:t>
            </w:r>
          </w:p>
        </w:tc>
        <w:tc>
          <w:tcPr>
            <w:tcW w:w="810" w:type="dxa"/>
            <w:vAlign w:val="center"/>
          </w:tcPr>
          <w:p w:rsidR="00F67128" w:rsidRPr="00D41615" w:rsidRDefault="0055161D" w:rsidP="00B84166">
            <w:pPr>
              <w:jc w:val="center"/>
              <w:rPr>
                <w:rFonts w:ascii="Bookman Old Style" w:hAnsi="Bookman Old Style" w:cstheme="minorHAnsi"/>
                <w:color w:val="000000" w:themeColor="text1"/>
              </w:rPr>
            </w:pPr>
            <w:r w:rsidRPr="00D41615">
              <w:rPr>
                <w:rFonts w:ascii="Bookman Old Style" w:hAnsi="Bookman Old Style" w:cstheme="minorHAnsi"/>
                <w:color w:val="000000" w:themeColor="text1"/>
              </w:rPr>
              <w:t>6</w:t>
            </w:r>
          </w:p>
        </w:tc>
        <w:tc>
          <w:tcPr>
            <w:tcW w:w="1080" w:type="dxa"/>
            <w:vAlign w:val="center"/>
          </w:tcPr>
          <w:p w:rsidR="00F67128" w:rsidRPr="00D41615" w:rsidRDefault="00194113" w:rsidP="00B84166">
            <w:pPr>
              <w:jc w:val="center"/>
              <w:rPr>
                <w:rFonts w:ascii="Bookman Old Style" w:hAnsi="Bookman Old Style" w:cstheme="minorHAnsi"/>
                <w:color w:val="000000" w:themeColor="text1"/>
              </w:rPr>
            </w:pPr>
            <w:r w:rsidRPr="00D41615">
              <w:rPr>
                <w:rFonts w:ascii="Bookman Old Style" w:hAnsi="Bookman Old Style" w:cstheme="minorHAnsi"/>
                <w:color w:val="000000" w:themeColor="text1"/>
              </w:rPr>
              <w:t>101</w:t>
            </w:r>
          </w:p>
        </w:tc>
        <w:tc>
          <w:tcPr>
            <w:tcW w:w="1045" w:type="dxa"/>
            <w:vAlign w:val="center"/>
          </w:tcPr>
          <w:p w:rsidR="00F67128" w:rsidRPr="00D41615" w:rsidRDefault="00263A2C" w:rsidP="00B84166">
            <w:pPr>
              <w:jc w:val="center"/>
              <w:rPr>
                <w:rFonts w:ascii="Bookman Old Style" w:hAnsi="Bookman Old Style" w:cstheme="minorHAnsi"/>
                <w:color w:val="000000" w:themeColor="text1"/>
              </w:rPr>
            </w:pPr>
            <w:r w:rsidRPr="00D41615">
              <w:rPr>
                <w:rFonts w:ascii="Bookman Old Style" w:hAnsi="Bookman Old Style" w:cstheme="minorHAnsi"/>
                <w:color w:val="000000" w:themeColor="text1"/>
              </w:rPr>
              <w:t>1.</w:t>
            </w:r>
            <w:r w:rsidR="004E7103" w:rsidRPr="00D41615">
              <w:rPr>
                <w:rFonts w:ascii="Bookman Old Style" w:hAnsi="Bookman Old Style" w:cstheme="minorHAnsi"/>
                <w:color w:val="000000" w:themeColor="text1"/>
              </w:rPr>
              <w:t>899</w:t>
            </w:r>
          </w:p>
        </w:tc>
        <w:tc>
          <w:tcPr>
            <w:tcW w:w="990" w:type="dxa"/>
            <w:vAlign w:val="center"/>
          </w:tcPr>
          <w:p w:rsidR="00F67128" w:rsidRPr="00D41615" w:rsidRDefault="004E7103" w:rsidP="00B84166">
            <w:pPr>
              <w:jc w:val="center"/>
              <w:rPr>
                <w:rFonts w:ascii="Bookman Old Style" w:hAnsi="Bookman Old Style" w:cstheme="minorHAnsi"/>
                <w:color w:val="000000" w:themeColor="text1"/>
              </w:rPr>
            </w:pPr>
            <w:r w:rsidRPr="00D41615">
              <w:rPr>
                <w:rFonts w:ascii="Bookman Old Style" w:hAnsi="Bookman Old Style" w:cstheme="minorHAnsi"/>
                <w:color w:val="000000" w:themeColor="text1"/>
              </w:rPr>
              <w:t>5</w:t>
            </w:r>
          </w:p>
        </w:tc>
      </w:tr>
      <w:tr w:rsidR="001E1180" w:rsidRPr="00132B4D" w:rsidTr="00B84166">
        <w:trPr>
          <w:jc w:val="center"/>
        </w:trPr>
        <w:tc>
          <w:tcPr>
            <w:tcW w:w="545" w:type="dxa"/>
          </w:tcPr>
          <w:p w:rsidR="00F67128" w:rsidRPr="00132B4D" w:rsidRDefault="00F67128" w:rsidP="00B84166">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7</w:t>
            </w:r>
          </w:p>
        </w:tc>
        <w:tc>
          <w:tcPr>
            <w:tcW w:w="2231" w:type="dxa"/>
            <w:vAlign w:val="center"/>
          </w:tcPr>
          <w:p w:rsidR="00F67128" w:rsidRPr="00132B4D" w:rsidRDefault="00F67128" w:rsidP="00B75E27">
            <w:pPr>
              <w:spacing w:before="20" w:after="20"/>
              <w:rPr>
                <w:rFonts w:ascii="Bookman Old Style" w:hAnsi="Bookman Old Style" w:cstheme="minorHAnsi"/>
                <w:snapToGrid w:val="0"/>
                <w:color w:val="000000" w:themeColor="text1"/>
              </w:rPr>
            </w:pPr>
            <w:r w:rsidRPr="00132B4D">
              <w:rPr>
                <w:rFonts w:ascii="Bookman Old Style" w:hAnsi="Bookman Old Style" w:cstheme="minorHAnsi"/>
                <w:snapToGrid w:val="0"/>
                <w:color w:val="000000" w:themeColor="text1"/>
              </w:rPr>
              <w:t>S i n t a n g</w:t>
            </w:r>
          </w:p>
        </w:tc>
        <w:tc>
          <w:tcPr>
            <w:tcW w:w="1022" w:type="dxa"/>
            <w:vAlign w:val="center"/>
          </w:tcPr>
          <w:p w:rsidR="00F67128" w:rsidRPr="00132B4D" w:rsidRDefault="0055161D" w:rsidP="00B84166">
            <w:pPr>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182</w:t>
            </w:r>
          </w:p>
        </w:tc>
        <w:tc>
          <w:tcPr>
            <w:tcW w:w="990" w:type="dxa"/>
            <w:vAlign w:val="center"/>
          </w:tcPr>
          <w:p w:rsidR="00F67128" w:rsidRPr="00132B4D" w:rsidRDefault="0055161D" w:rsidP="00B84166">
            <w:pPr>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8.354</w:t>
            </w:r>
          </w:p>
        </w:tc>
        <w:tc>
          <w:tcPr>
            <w:tcW w:w="810" w:type="dxa"/>
            <w:vAlign w:val="center"/>
          </w:tcPr>
          <w:p w:rsidR="00F67128" w:rsidRPr="00D41615" w:rsidRDefault="0055161D" w:rsidP="00B84166">
            <w:pPr>
              <w:jc w:val="center"/>
              <w:rPr>
                <w:rFonts w:ascii="Bookman Old Style" w:hAnsi="Bookman Old Style" w:cstheme="minorHAnsi"/>
                <w:color w:val="000000" w:themeColor="text1"/>
              </w:rPr>
            </w:pPr>
            <w:r w:rsidRPr="00D41615">
              <w:rPr>
                <w:rFonts w:ascii="Bookman Old Style" w:hAnsi="Bookman Old Style" w:cstheme="minorHAnsi"/>
                <w:color w:val="000000" w:themeColor="text1"/>
              </w:rPr>
              <w:t>6</w:t>
            </w:r>
          </w:p>
        </w:tc>
        <w:tc>
          <w:tcPr>
            <w:tcW w:w="1080" w:type="dxa"/>
            <w:vAlign w:val="center"/>
          </w:tcPr>
          <w:p w:rsidR="00F67128" w:rsidRPr="00D41615" w:rsidRDefault="004E7103" w:rsidP="00B84166">
            <w:pPr>
              <w:jc w:val="center"/>
              <w:rPr>
                <w:rFonts w:ascii="Bookman Old Style" w:hAnsi="Bookman Old Style" w:cstheme="minorHAnsi"/>
                <w:color w:val="000000" w:themeColor="text1"/>
              </w:rPr>
            </w:pPr>
            <w:r w:rsidRPr="00D41615">
              <w:rPr>
                <w:rFonts w:ascii="Bookman Old Style" w:hAnsi="Bookman Old Style" w:cstheme="minorHAnsi"/>
                <w:color w:val="000000" w:themeColor="text1"/>
              </w:rPr>
              <w:t>299</w:t>
            </w:r>
          </w:p>
        </w:tc>
        <w:tc>
          <w:tcPr>
            <w:tcW w:w="1045" w:type="dxa"/>
            <w:vAlign w:val="center"/>
          </w:tcPr>
          <w:p w:rsidR="00F67128" w:rsidRPr="00D41615" w:rsidRDefault="00263A2C" w:rsidP="00B84166">
            <w:pPr>
              <w:jc w:val="center"/>
              <w:rPr>
                <w:rFonts w:ascii="Bookman Old Style" w:hAnsi="Bookman Old Style" w:cstheme="minorHAnsi"/>
                <w:color w:val="000000" w:themeColor="text1"/>
              </w:rPr>
            </w:pPr>
            <w:r w:rsidRPr="00D41615">
              <w:rPr>
                <w:rFonts w:ascii="Bookman Old Style" w:hAnsi="Bookman Old Style" w:cstheme="minorHAnsi"/>
                <w:color w:val="000000" w:themeColor="text1"/>
              </w:rPr>
              <w:t>6.</w:t>
            </w:r>
            <w:r w:rsidR="004E7103" w:rsidRPr="00D41615">
              <w:rPr>
                <w:rFonts w:ascii="Bookman Old Style" w:hAnsi="Bookman Old Style" w:cstheme="minorHAnsi"/>
                <w:color w:val="000000" w:themeColor="text1"/>
              </w:rPr>
              <w:t>625</w:t>
            </w:r>
          </w:p>
        </w:tc>
        <w:tc>
          <w:tcPr>
            <w:tcW w:w="990" w:type="dxa"/>
            <w:vAlign w:val="center"/>
          </w:tcPr>
          <w:p w:rsidR="00F67128" w:rsidRPr="00D41615" w:rsidRDefault="004E7103" w:rsidP="00B84166">
            <w:pPr>
              <w:jc w:val="center"/>
              <w:rPr>
                <w:rFonts w:ascii="Bookman Old Style" w:hAnsi="Bookman Old Style" w:cstheme="minorHAnsi"/>
                <w:color w:val="000000" w:themeColor="text1"/>
              </w:rPr>
            </w:pPr>
            <w:r w:rsidRPr="00D41615">
              <w:rPr>
                <w:rFonts w:ascii="Bookman Old Style" w:hAnsi="Bookman Old Style" w:cstheme="minorHAnsi"/>
                <w:color w:val="000000" w:themeColor="text1"/>
              </w:rPr>
              <w:t>5</w:t>
            </w:r>
          </w:p>
        </w:tc>
      </w:tr>
      <w:tr w:rsidR="001E1180" w:rsidRPr="00132B4D" w:rsidTr="00B84166">
        <w:trPr>
          <w:jc w:val="center"/>
        </w:trPr>
        <w:tc>
          <w:tcPr>
            <w:tcW w:w="545" w:type="dxa"/>
          </w:tcPr>
          <w:p w:rsidR="00F67128" w:rsidRPr="00132B4D" w:rsidRDefault="00F67128" w:rsidP="00B84166">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8</w:t>
            </w:r>
          </w:p>
        </w:tc>
        <w:tc>
          <w:tcPr>
            <w:tcW w:w="2231" w:type="dxa"/>
            <w:vAlign w:val="center"/>
          </w:tcPr>
          <w:p w:rsidR="00F67128" w:rsidRPr="00132B4D" w:rsidRDefault="00F67128" w:rsidP="00B75E27">
            <w:pPr>
              <w:spacing w:before="20" w:after="20"/>
              <w:rPr>
                <w:rFonts w:ascii="Bookman Old Style" w:hAnsi="Bookman Old Style" w:cstheme="minorHAnsi"/>
                <w:snapToGrid w:val="0"/>
                <w:color w:val="000000" w:themeColor="text1"/>
              </w:rPr>
            </w:pPr>
            <w:r w:rsidRPr="00132B4D">
              <w:rPr>
                <w:rFonts w:ascii="Bookman Old Style" w:hAnsi="Bookman Old Style" w:cstheme="minorHAnsi"/>
                <w:snapToGrid w:val="0"/>
                <w:color w:val="000000" w:themeColor="text1"/>
              </w:rPr>
              <w:t>D e d a i</w:t>
            </w:r>
          </w:p>
        </w:tc>
        <w:tc>
          <w:tcPr>
            <w:tcW w:w="1022" w:type="dxa"/>
            <w:vAlign w:val="center"/>
          </w:tcPr>
          <w:p w:rsidR="00F67128" w:rsidRPr="00132B4D" w:rsidRDefault="0055161D" w:rsidP="00B84166">
            <w:pPr>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156</w:t>
            </w:r>
          </w:p>
        </w:tc>
        <w:tc>
          <w:tcPr>
            <w:tcW w:w="990" w:type="dxa"/>
            <w:vAlign w:val="center"/>
          </w:tcPr>
          <w:p w:rsidR="00F67128" w:rsidRPr="00132B4D" w:rsidRDefault="0055161D" w:rsidP="00B84166">
            <w:pPr>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3.761</w:t>
            </w:r>
          </w:p>
        </w:tc>
        <w:tc>
          <w:tcPr>
            <w:tcW w:w="810" w:type="dxa"/>
            <w:vAlign w:val="center"/>
          </w:tcPr>
          <w:p w:rsidR="00F67128" w:rsidRPr="00D41615" w:rsidRDefault="0055161D" w:rsidP="00B84166">
            <w:pPr>
              <w:jc w:val="center"/>
              <w:rPr>
                <w:rFonts w:ascii="Bookman Old Style" w:hAnsi="Bookman Old Style" w:cstheme="minorHAnsi"/>
                <w:color w:val="000000" w:themeColor="text1"/>
              </w:rPr>
            </w:pPr>
            <w:r w:rsidRPr="00D41615">
              <w:rPr>
                <w:rFonts w:ascii="Bookman Old Style" w:hAnsi="Bookman Old Style" w:cstheme="minorHAnsi"/>
                <w:color w:val="000000" w:themeColor="text1"/>
              </w:rPr>
              <w:t>4</w:t>
            </w:r>
          </w:p>
        </w:tc>
        <w:tc>
          <w:tcPr>
            <w:tcW w:w="1080" w:type="dxa"/>
            <w:vAlign w:val="center"/>
          </w:tcPr>
          <w:p w:rsidR="00F67128" w:rsidRPr="00D41615" w:rsidRDefault="004E7103" w:rsidP="00B84166">
            <w:pPr>
              <w:jc w:val="center"/>
              <w:rPr>
                <w:rFonts w:ascii="Bookman Old Style" w:hAnsi="Bookman Old Style" w:cstheme="minorHAnsi"/>
                <w:color w:val="000000" w:themeColor="text1"/>
              </w:rPr>
            </w:pPr>
            <w:r w:rsidRPr="00D41615">
              <w:rPr>
                <w:rFonts w:ascii="Bookman Old Style" w:hAnsi="Bookman Old Style" w:cstheme="minorHAnsi"/>
                <w:color w:val="000000" w:themeColor="text1"/>
              </w:rPr>
              <w:t>100</w:t>
            </w:r>
          </w:p>
        </w:tc>
        <w:tc>
          <w:tcPr>
            <w:tcW w:w="1045" w:type="dxa"/>
            <w:vAlign w:val="center"/>
          </w:tcPr>
          <w:p w:rsidR="00F67128" w:rsidRPr="00D41615" w:rsidRDefault="00263A2C" w:rsidP="00B84166">
            <w:pPr>
              <w:jc w:val="center"/>
              <w:rPr>
                <w:rFonts w:ascii="Bookman Old Style" w:hAnsi="Bookman Old Style" w:cstheme="minorHAnsi"/>
                <w:color w:val="000000" w:themeColor="text1"/>
              </w:rPr>
            </w:pPr>
            <w:r w:rsidRPr="00D41615">
              <w:rPr>
                <w:rFonts w:ascii="Bookman Old Style" w:hAnsi="Bookman Old Style" w:cstheme="minorHAnsi"/>
                <w:color w:val="000000" w:themeColor="text1"/>
              </w:rPr>
              <w:t>1.</w:t>
            </w:r>
            <w:r w:rsidR="004E7103" w:rsidRPr="00D41615">
              <w:rPr>
                <w:rFonts w:ascii="Bookman Old Style" w:hAnsi="Bookman Old Style" w:cstheme="minorHAnsi"/>
                <w:color w:val="000000" w:themeColor="text1"/>
              </w:rPr>
              <w:t>747</w:t>
            </w:r>
          </w:p>
        </w:tc>
        <w:tc>
          <w:tcPr>
            <w:tcW w:w="990" w:type="dxa"/>
            <w:vAlign w:val="center"/>
          </w:tcPr>
          <w:p w:rsidR="00F67128" w:rsidRPr="00D41615" w:rsidRDefault="004E7103" w:rsidP="00B84166">
            <w:pPr>
              <w:jc w:val="center"/>
              <w:rPr>
                <w:rFonts w:ascii="Bookman Old Style" w:hAnsi="Bookman Old Style" w:cstheme="minorHAnsi"/>
                <w:color w:val="000000" w:themeColor="text1"/>
              </w:rPr>
            </w:pPr>
            <w:r w:rsidRPr="00D41615">
              <w:rPr>
                <w:rFonts w:ascii="Bookman Old Style" w:hAnsi="Bookman Old Style" w:cstheme="minorHAnsi"/>
                <w:color w:val="000000" w:themeColor="text1"/>
              </w:rPr>
              <w:t>6</w:t>
            </w:r>
          </w:p>
        </w:tc>
      </w:tr>
      <w:tr w:rsidR="001E1180" w:rsidRPr="00132B4D" w:rsidTr="00B84166">
        <w:trPr>
          <w:jc w:val="center"/>
        </w:trPr>
        <w:tc>
          <w:tcPr>
            <w:tcW w:w="545" w:type="dxa"/>
          </w:tcPr>
          <w:p w:rsidR="00F67128" w:rsidRPr="00132B4D" w:rsidRDefault="00F67128" w:rsidP="00B84166">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9</w:t>
            </w:r>
          </w:p>
        </w:tc>
        <w:tc>
          <w:tcPr>
            <w:tcW w:w="2231" w:type="dxa"/>
            <w:vAlign w:val="center"/>
          </w:tcPr>
          <w:p w:rsidR="00F67128" w:rsidRPr="00132B4D" w:rsidRDefault="00F67128" w:rsidP="00B75E27">
            <w:pPr>
              <w:spacing w:before="20" w:after="20"/>
              <w:rPr>
                <w:rFonts w:ascii="Bookman Old Style" w:hAnsi="Bookman Old Style" w:cstheme="minorHAnsi"/>
                <w:snapToGrid w:val="0"/>
                <w:color w:val="000000" w:themeColor="text1"/>
              </w:rPr>
            </w:pPr>
            <w:r w:rsidRPr="00132B4D">
              <w:rPr>
                <w:rFonts w:ascii="Bookman Old Style" w:hAnsi="Bookman Old Style" w:cstheme="minorHAnsi"/>
                <w:snapToGrid w:val="0"/>
                <w:color w:val="000000" w:themeColor="text1"/>
              </w:rPr>
              <w:t>Kayan Hilir</w:t>
            </w:r>
          </w:p>
        </w:tc>
        <w:tc>
          <w:tcPr>
            <w:tcW w:w="1022" w:type="dxa"/>
            <w:vAlign w:val="center"/>
          </w:tcPr>
          <w:p w:rsidR="00F67128" w:rsidRPr="00132B4D" w:rsidRDefault="00573E84" w:rsidP="00B84166">
            <w:pPr>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126</w:t>
            </w:r>
          </w:p>
        </w:tc>
        <w:tc>
          <w:tcPr>
            <w:tcW w:w="990" w:type="dxa"/>
            <w:vAlign w:val="center"/>
          </w:tcPr>
          <w:p w:rsidR="00F67128" w:rsidRPr="00132B4D" w:rsidRDefault="00573E84" w:rsidP="00B84166">
            <w:pPr>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3.987</w:t>
            </w:r>
          </w:p>
        </w:tc>
        <w:tc>
          <w:tcPr>
            <w:tcW w:w="810" w:type="dxa"/>
            <w:vAlign w:val="center"/>
          </w:tcPr>
          <w:p w:rsidR="00F67128" w:rsidRPr="00D41615" w:rsidRDefault="00573E84" w:rsidP="00B84166">
            <w:pPr>
              <w:jc w:val="center"/>
              <w:rPr>
                <w:rFonts w:ascii="Bookman Old Style" w:hAnsi="Bookman Old Style" w:cstheme="minorHAnsi"/>
                <w:color w:val="000000" w:themeColor="text1"/>
              </w:rPr>
            </w:pPr>
            <w:r w:rsidRPr="00D41615">
              <w:rPr>
                <w:rFonts w:ascii="Bookman Old Style" w:hAnsi="Bookman Old Style" w:cstheme="minorHAnsi"/>
                <w:color w:val="000000" w:themeColor="text1"/>
              </w:rPr>
              <w:t>3</w:t>
            </w:r>
          </w:p>
        </w:tc>
        <w:tc>
          <w:tcPr>
            <w:tcW w:w="1080" w:type="dxa"/>
            <w:vAlign w:val="center"/>
          </w:tcPr>
          <w:p w:rsidR="00F67128" w:rsidRPr="00D41615" w:rsidRDefault="004E7103" w:rsidP="00B84166">
            <w:pPr>
              <w:jc w:val="center"/>
              <w:rPr>
                <w:rFonts w:ascii="Bookman Old Style" w:hAnsi="Bookman Old Style" w:cstheme="minorHAnsi"/>
                <w:color w:val="000000" w:themeColor="text1"/>
              </w:rPr>
            </w:pPr>
            <w:r w:rsidRPr="00D41615">
              <w:rPr>
                <w:rFonts w:ascii="Bookman Old Style" w:hAnsi="Bookman Old Style" w:cstheme="minorHAnsi"/>
                <w:color w:val="000000" w:themeColor="text1"/>
              </w:rPr>
              <w:t>75</w:t>
            </w:r>
          </w:p>
        </w:tc>
        <w:tc>
          <w:tcPr>
            <w:tcW w:w="1045" w:type="dxa"/>
            <w:vAlign w:val="center"/>
          </w:tcPr>
          <w:p w:rsidR="00F67128" w:rsidRPr="00D41615" w:rsidRDefault="00263A2C" w:rsidP="00B84166">
            <w:pPr>
              <w:jc w:val="center"/>
              <w:rPr>
                <w:rFonts w:ascii="Bookman Old Style" w:hAnsi="Bookman Old Style" w:cstheme="minorHAnsi"/>
                <w:color w:val="000000" w:themeColor="text1"/>
              </w:rPr>
            </w:pPr>
            <w:r w:rsidRPr="00D41615">
              <w:rPr>
                <w:rFonts w:ascii="Bookman Old Style" w:hAnsi="Bookman Old Style" w:cstheme="minorHAnsi"/>
                <w:color w:val="000000" w:themeColor="text1"/>
              </w:rPr>
              <w:t>1.</w:t>
            </w:r>
            <w:r w:rsidR="004E7103" w:rsidRPr="00D41615">
              <w:rPr>
                <w:rFonts w:ascii="Bookman Old Style" w:hAnsi="Bookman Old Style" w:cstheme="minorHAnsi"/>
                <w:color w:val="000000" w:themeColor="text1"/>
              </w:rPr>
              <w:t>449</w:t>
            </w:r>
          </w:p>
        </w:tc>
        <w:tc>
          <w:tcPr>
            <w:tcW w:w="990" w:type="dxa"/>
            <w:vAlign w:val="center"/>
          </w:tcPr>
          <w:p w:rsidR="00F67128" w:rsidRPr="00D41615" w:rsidRDefault="004E7103" w:rsidP="00B84166">
            <w:pPr>
              <w:jc w:val="center"/>
              <w:rPr>
                <w:rFonts w:ascii="Bookman Old Style" w:hAnsi="Bookman Old Style" w:cstheme="minorHAnsi"/>
                <w:color w:val="000000" w:themeColor="text1"/>
              </w:rPr>
            </w:pPr>
            <w:r w:rsidRPr="00D41615">
              <w:rPr>
                <w:rFonts w:ascii="Bookman Old Style" w:hAnsi="Bookman Old Style" w:cstheme="minorHAnsi"/>
                <w:color w:val="000000" w:themeColor="text1"/>
              </w:rPr>
              <w:t>5</w:t>
            </w:r>
          </w:p>
        </w:tc>
      </w:tr>
      <w:tr w:rsidR="001E1180" w:rsidRPr="00132B4D" w:rsidTr="00B84166">
        <w:trPr>
          <w:jc w:val="center"/>
        </w:trPr>
        <w:tc>
          <w:tcPr>
            <w:tcW w:w="545" w:type="dxa"/>
          </w:tcPr>
          <w:p w:rsidR="00F67128" w:rsidRPr="00132B4D" w:rsidRDefault="00F67128" w:rsidP="00B84166">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10</w:t>
            </w:r>
          </w:p>
        </w:tc>
        <w:tc>
          <w:tcPr>
            <w:tcW w:w="2231" w:type="dxa"/>
            <w:vAlign w:val="center"/>
          </w:tcPr>
          <w:p w:rsidR="00F67128" w:rsidRPr="00132B4D" w:rsidRDefault="00F67128" w:rsidP="00B75E27">
            <w:pPr>
              <w:spacing w:before="20" w:after="20"/>
              <w:rPr>
                <w:rFonts w:ascii="Bookman Old Style" w:hAnsi="Bookman Old Style" w:cstheme="minorHAnsi"/>
                <w:snapToGrid w:val="0"/>
                <w:color w:val="000000" w:themeColor="text1"/>
              </w:rPr>
            </w:pPr>
            <w:r w:rsidRPr="00132B4D">
              <w:rPr>
                <w:rFonts w:ascii="Bookman Old Style" w:hAnsi="Bookman Old Style" w:cstheme="minorHAnsi"/>
                <w:snapToGrid w:val="0"/>
                <w:color w:val="000000" w:themeColor="text1"/>
              </w:rPr>
              <w:t>Kelam Permai</w:t>
            </w:r>
          </w:p>
        </w:tc>
        <w:tc>
          <w:tcPr>
            <w:tcW w:w="1022" w:type="dxa"/>
            <w:vAlign w:val="center"/>
          </w:tcPr>
          <w:p w:rsidR="00F67128" w:rsidRPr="00132B4D" w:rsidRDefault="00573E84" w:rsidP="00B84166">
            <w:pPr>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238</w:t>
            </w:r>
          </w:p>
        </w:tc>
        <w:tc>
          <w:tcPr>
            <w:tcW w:w="990" w:type="dxa"/>
            <w:vAlign w:val="center"/>
          </w:tcPr>
          <w:p w:rsidR="00F67128" w:rsidRPr="00132B4D" w:rsidRDefault="00573E84" w:rsidP="00B84166">
            <w:pPr>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2.259</w:t>
            </w:r>
          </w:p>
        </w:tc>
        <w:tc>
          <w:tcPr>
            <w:tcW w:w="810" w:type="dxa"/>
            <w:vAlign w:val="center"/>
          </w:tcPr>
          <w:p w:rsidR="00F67128" w:rsidRPr="00D41615" w:rsidRDefault="00573E84" w:rsidP="00B84166">
            <w:pPr>
              <w:jc w:val="center"/>
              <w:rPr>
                <w:rFonts w:ascii="Bookman Old Style" w:hAnsi="Bookman Old Style" w:cstheme="minorHAnsi"/>
                <w:color w:val="000000" w:themeColor="text1"/>
              </w:rPr>
            </w:pPr>
            <w:r w:rsidRPr="00D41615">
              <w:rPr>
                <w:rFonts w:ascii="Bookman Old Style" w:hAnsi="Bookman Old Style" w:cstheme="minorHAnsi"/>
                <w:color w:val="000000" w:themeColor="text1"/>
              </w:rPr>
              <w:t>11</w:t>
            </w:r>
          </w:p>
        </w:tc>
        <w:tc>
          <w:tcPr>
            <w:tcW w:w="1080" w:type="dxa"/>
            <w:vAlign w:val="center"/>
          </w:tcPr>
          <w:p w:rsidR="00F67128" w:rsidRPr="00D41615" w:rsidRDefault="004E7103" w:rsidP="00B84166">
            <w:pPr>
              <w:jc w:val="center"/>
              <w:rPr>
                <w:rFonts w:ascii="Bookman Old Style" w:hAnsi="Bookman Old Style" w:cstheme="minorHAnsi"/>
                <w:color w:val="000000" w:themeColor="text1"/>
              </w:rPr>
            </w:pPr>
            <w:r w:rsidRPr="00D41615">
              <w:rPr>
                <w:rFonts w:ascii="Bookman Old Style" w:hAnsi="Bookman Old Style" w:cstheme="minorHAnsi"/>
                <w:color w:val="000000" w:themeColor="text1"/>
              </w:rPr>
              <w:t>77</w:t>
            </w:r>
          </w:p>
        </w:tc>
        <w:tc>
          <w:tcPr>
            <w:tcW w:w="1045" w:type="dxa"/>
            <w:vAlign w:val="center"/>
          </w:tcPr>
          <w:p w:rsidR="00F67128" w:rsidRPr="00D41615" w:rsidRDefault="00263A2C" w:rsidP="00B84166">
            <w:pPr>
              <w:jc w:val="center"/>
              <w:rPr>
                <w:rFonts w:ascii="Bookman Old Style" w:hAnsi="Bookman Old Style" w:cstheme="minorHAnsi"/>
                <w:color w:val="000000" w:themeColor="text1"/>
              </w:rPr>
            </w:pPr>
            <w:r w:rsidRPr="00D41615">
              <w:rPr>
                <w:rFonts w:ascii="Bookman Old Style" w:hAnsi="Bookman Old Style" w:cstheme="minorHAnsi"/>
                <w:color w:val="000000" w:themeColor="text1"/>
              </w:rPr>
              <w:t>1.</w:t>
            </w:r>
            <w:r w:rsidR="004E7103" w:rsidRPr="00D41615">
              <w:rPr>
                <w:rFonts w:ascii="Bookman Old Style" w:hAnsi="Bookman Old Style" w:cstheme="minorHAnsi"/>
                <w:color w:val="000000" w:themeColor="text1"/>
              </w:rPr>
              <w:t>207</w:t>
            </w:r>
          </w:p>
        </w:tc>
        <w:tc>
          <w:tcPr>
            <w:tcW w:w="990" w:type="dxa"/>
            <w:vAlign w:val="center"/>
          </w:tcPr>
          <w:p w:rsidR="00F67128" w:rsidRPr="00D41615" w:rsidRDefault="004E7103" w:rsidP="00B84166">
            <w:pPr>
              <w:jc w:val="center"/>
              <w:rPr>
                <w:rFonts w:ascii="Bookman Old Style" w:hAnsi="Bookman Old Style" w:cstheme="minorHAnsi"/>
                <w:color w:val="000000" w:themeColor="text1"/>
              </w:rPr>
            </w:pPr>
            <w:r w:rsidRPr="00D41615">
              <w:rPr>
                <w:rFonts w:ascii="Bookman Old Style" w:hAnsi="Bookman Old Style" w:cstheme="minorHAnsi"/>
                <w:color w:val="000000" w:themeColor="text1"/>
              </w:rPr>
              <w:t>6</w:t>
            </w:r>
          </w:p>
        </w:tc>
      </w:tr>
      <w:tr w:rsidR="001E1180" w:rsidRPr="00132B4D" w:rsidTr="00B84166">
        <w:trPr>
          <w:jc w:val="center"/>
        </w:trPr>
        <w:tc>
          <w:tcPr>
            <w:tcW w:w="545" w:type="dxa"/>
          </w:tcPr>
          <w:p w:rsidR="00F67128" w:rsidRPr="00132B4D" w:rsidRDefault="00F67128" w:rsidP="00B84166">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11</w:t>
            </w:r>
          </w:p>
        </w:tc>
        <w:tc>
          <w:tcPr>
            <w:tcW w:w="2231" w:type="dxa"/>
            <w:vAlign w:val="center"/>
          </w:tcPr>
          <w:p w:rsidR="00F67128" w:rsidRPr="00132B4D" w:rsidRDefault="00F67128" w:rsidP="00B75E27">
            <w:pPr>
              <w:spacing w:before="20" w:after="20"/>
              <w:rPr>
                <w:rFonts w:ascii="Bookman Old Style" w:hAnsi="Bookman Old Style" w:cstheme="minorHAnsi"/>
                <w:snapToGrid w:val="0"/>
                <w:color w:val="000000" w:themeColor="text1"/>
              </w:rPr>
            </w:pPr>
            <w:r w:rsidRPr="00132B4D">
              <w:rPr>
                <w:rFonts w:ascii="Bookman Old Style" w:hAnsi="Bookman Old Style" w:cstheme="minorHAnsi"/>
                <w:snapToGrid w:val="0"/>
                <w:color w:val="000000" w:themeColor="text1"/>
              </w:rPr>
              <w:t>Binjai Hulu</w:t>
            </w:r>
          </w:p>
        </w:tc>
        <w:tc>
          <w:tcPr>
            <w:tcW w:w="1022" w:type="dxa"/>
            <w:vAlign w:val="center"/>
          </w:tcPr>
          <w:p w:rsidR="00F67128" w:rsidRPr="00132B4D" w:rsidRDefault="00573E84" w:rsidP="00B84166">
            <w:pPr>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290</w:t>
            </w:r>
          </w:p>
        </w:tc>
        <w:tc>
          <w:tcPr>
            <w:tcW w:w="990" w:type="dxa"/>
            <w:vAlign w:val="center"/>
          </w:tcPr>
          <w:p w:rsidR="00F67128" w:rsidRPr="00132B4D" w:rsidRDefault="00573E84" w:rsidP="00B84166">
            <w:pPr>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1.680</w:t>
            </w:r>
          </w:p>
        </w:tc>
        <w:tc>
          <w:tcPr>
            <w:tcW w:w="810" w:type="dxa"/>
            <w:vAlign w:val="center"/>
          </w:tcPr>
          <w:p w:rsidR="00F67128" w:rsidRPr="00D41615" w:rsidRDefault="00573E84" w:rsidP="00B84166">
            <w:pPr>
              <w:jc w:val="center"/>
              <w:rPr>
                <w:rFonts w:ascii="Bookman Old Style" w:hAnsi="Bookman Old Style" w:cstheme="minorHAnsi"/>
                <w:color w:val="000000" w:themeColor="text1"/>
              </w:rPr>
            </w:pPr>
            <w:r w:rsidRPr="00D41615">
              <w:rPr>
                <w:rFonts w:ascii="Bookman Old Style" w:hAnsi="Bookman Old Style" w:cstheme="minorHAnsi"/>
                <w:color w:val="000000" w:themeColor="text1"/>
              </w:rPr>
              <w:t>17</w:t>
            </w:r>
          </w:p>
        </w:tc>
        <w:tc>
          <w:tcPr>
            <w:tcW w:w="1080" w:type="dxa"/>
            <w:vAlign w:val="center"/>
          </w:tcPr>
          <w:p w:rsidR="00F67128" w:rsidRPr="00D41615" w:rsidRDefault="004E7103" w:rsidP="00B84166">
            <w:pPr>
              <w:jc w:val="center"/>
              <w:rPr>
                <w:rFonts w:ascii="Bookman Old Style" w:hAnsi="Bookman Old Style" w:cstheme="minorHAnsi"/>
                <w:color w:val="000000" w:themeColor="text1"/>
              </w:rPr>
            </w:pPr>
            <w:r w:rsidRPr="00D41615">
              <w:rPr>
                <w:rFonts w:ascii="Bookman Old Style" w:hAnsi="Bookman Old Style" w:cstheme="minorHAnsi"/>
                <w:color w:val="000000" w:themeColor="text1"/>
              </w:rPr>
              <w:t>30</w:t>
            </w:r>
          </w:p>
        </w:tc>
        <w:tc>
          <w:tcPr>
            <w:tcW w:w="1045" w:type="dxa"/>
            <w:vAlign w:val="center"/>
          </w:tcPr>
          <w:p w:rsidR="00F67128" w:rsidRPr="00D41615" w:rsidRDefault="004E7103" w:rsidP="00B84166">
            <w:pPr>
              <w:jc w:val="center"/>
              <w:rPr>
                <w:rFonts w:ascii="Bookman Old Style" w:hAnsi="Bookman Old Style" w:cstheme="minorHAnsi"/>
                <w:color w:val="000000" w:themeColor="text1"/>
              </w:rPr>
            </w:pPr>
            <w:r w:rsidRPr="00D41615">
              <w:rPr>
                <w:rFonts w:ascii="Bookman Old Style" w:hAnsi="Bookman Old Style" w:cstheme="minorHAnsi"/>
                <w:color w:val="000000" w:themeColor="text1"/>
              </w:rPr>
              <w:t>630</w:t>
            </w:r>
          </w:p>
        </w:tc>
        <w:tc>
          <w:tcPr>
            <w:tcW w:w="990" w:type="dxa"/>
            <w:vAlign w:val="center"/>
          </w:tcPr>
          <w:p w:rsidR="00F67128" w:rsidRPr="00D41615" w:rsidRDefault="004E7103" w:rsidP="00B84166">
            <w:pPr>
              <w:jc w:val="center"/>
              <w:rPr>
                <w:rFonts w:ascii="Bookman Old Style" w:hAnsi="Bookman Old Style" w:cstheme="minorHAnsi"/>
                <w:color w:val="000000" w:themeColor="text1"/>
              </w:rPr>
            </w:pPr>
            <w:r w:rsidRPr="00D41615">
              <w:rPr>
                <w:rFonts w:ascii="Bookman Old Style" w:hAnsi="Bookman Old Style" w:cstheme="minorHAnsi"/>
                <w:color w:val="000000" w:themeColor="text1"/>
              </w:rPr>
              <w:t>5</w:t>
            </w:r>
          </w:p>
        </w:tc>
      </w:tr>
      <w:tr w:rsidR="001E1180" w:rsidRPr="00132B4D" w:rsidTr="00B84166">
        <w:trPr>
          <w:jc w:val="center"/>
        </w:trPr>
        <w:tc>
          <w:tcPr>
            <w:tcW w:w="545" w:type="dxa"/>
          </w:tcPr>
          <w:p w:rsidR="00F67128" w:rsidRPr="00132B4D" w:rsidRDefault="00F67128" w:rsidP="00B84166">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12</w:t>
            </w:r>
          </w:p>
        </w:tc>
        <w:tc>
          <w:tcPr>
            <w:tcW w:w="2231" w:type="dxa"/>
            <w:vAlign w:val="center"/>
          </w:tcPr>
          <w:p w:rsidR="00F67128" w:rsidRPr="00132B4D" w:rsidRDefault="00F67128" w:rsidP="00B75E27">
            <w:pPr>
              <w:spacing w:before="20" w:after="20"/>
              <w:rPr>
                <w:rFonts w:ascii="Bookman Old Style" w:hAnsi="Bookman Old Style" w:cstheme="minorHAnsi"/>
                <w:snapToGrid w:val="0"/>
                <w:color w:val="000000" w:themeColor="text1"/>
              </w:rPr>
            </w:pPr>
            <w:r w:rsidRPr="00132B4D">
              <w:rPr>
                <w:rFonts w:ascii="Bookman Old Style" w:hAnsi="Bookman Old Style" w:cstheme="minorHAnsi"/>
                <w:snapToGrid w:val="0"/>
                <w:color w:val="000000" w:themeColor="text1"/>
              </w:rPr>
              <w:t>Ketungau Hilir</w:t>
            </w:r>
          </w:p>
        </w:tc>
        <w:tc>
          <w:tcPr>
            <w:tcW w:w="1022" w:type="dxa"/>
            <w:vAlign w:val="center"/>
          </w:tcPr>
          <w:p w:rsidR="00F67128" w:rsidRPr="00132B4D" w:rsidRDefault="00573E84" w:rsidP="00B84166">
            <w:pPr>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224</w:t>
            </w:r>
          </w:p>
        </w:tc>
        <w:tc>
          <w:tcPr>
            <w:tcW w:w="990" w:type="dxa"/>
            <w:vAlign w:val="center"/>
          </w:tcPr>
          <w:p w:rsidR="00F67128" w:rsidRPr="00132B4D" w:rsidRDefault="00B653BC" w:rsidP="00B84166">
            <w:pPr>
              <w:jc w:val="center"/>
              <w:rPr>
                <w:rFonts w:ascii="Bookman Old Style" w:hAnsi="Bookman Old Style" w:cstheme="minorHAnsi"/>
                <w:color w:val="000000" w:themeColor="text1"/>
              </w:rPr>
            </w:pPr>
            <w:r>
              <w:rPr>
                <w:rFonts w:ascii="Bookman Old Style" w:hAnsi="Bookman Old Style" w:cstheme="minorHAnsi"/>
                <w:color w:val="000000" w:themeColor="text1"/>
              </w:rPr>
              <w:t>3.</w:t>
            </w:r>
            <w:r w:rsidR="00573E84" w:rsidRPr="00132B4D">
              <w:rPr>
                <w:rFonts w:ascii="Bookman Old Style" w:hAnsi="Bookman Old Style" w:cstheme="minorHAnsi"/>
                <w:color w:val="000000" w:themeColor="text1"/>
              </w:rPr>
              <w:t>732</w:t>
            </w:r>
          </w:p>
        </w:tc>
        <w:tc>
          <w:tcPr>
            <w:tcW w:w="810" w:type="dxa"/>
            <w:vAlign w:val="center"/>
          </w:tcPr>
          <w:p w:rsidR="00F67128" w:rsidRPr="00D41615" w:rsidRDefault="00573E84" w:rsidP="00B84166">
            <w:pPr>
              <w:jc w:val="center"/>
              <w:rPr>
                <w:rFonts w:ascii="Bookman Old Style" w:hAnsi="Bookman Old Style" w:cstheme="minorHAnsi"/>
                <w:color w:val="000000" w:themeColor="text1"/>
              </w:rPr>
            </w:pPr>
            <w:r w:rsidRPr="00D41615">
              <w:rPr>
                <w:rFonts w:ascii="Bookman Old Style" w:hAnsi="Bookman Old Style" w:cstheme="minorHAnsi"/>
                <w:color w:val="000000" w:themeColor="text1"/>
              </w:rPr>
              <w:t>6</w:t>
            </w:r>
          </w:p>
        </w:tc>
        <w:tc>
          <w:tcPr>
            <w:tcW w:w="1080" w:type="dxa"/>
            <w:vAlign w:val="center"/>
          </w:tcPr>
          <w:p w:rsidR="00F67128" w:rsidRPr="00D41615" w:rsidRDefault="004E7103" w:rsidP="00B84166">
            <w:pPr>
              <w:jc w:val="center"/>
              <w:rPr>
                <w:rFonts w:ascii="Bookman Old Style" w:hAnsi="Bookman Old Style" w:cstheme="minorHAnsi"/>
                <w:color w:val="000000" w:themeColor="text1"/>
              </w:rPr>
            </w:pPr>
            <w:r w:rsidRPr="00D41615">
              <w:rPr>
                <w:rFonts w:ascii="Bookman Old Style" w:hAnsi="Bookman Old Style" w:cstheme="minorHAnsi"/>
                <w:color w:val="000000" w:themeColor="text1"/>
              </w:rPr>
              <w:t>61</w:t>
            </w:r>
          </w:p>
        </w:tc>
        <w:tc>
          <w:tcPr>
            <w:tcW w:w="1045" w:type="dxa"/>
            <w:vAlign w:val="center"/>
          </w:tcPr>
          <w:p w:rsidR="00F67128" w:rsidRPr="00D41615" w:rsidRDefault="00263A2C" w:rsidP="00B84166">
            <w:pPr>
              <w:jc w:val="center"/>
              <w:rPr>
                <w:rFonts w:ascii="Bookman Old Style" w:hAnsi="Bookman Old Style" w:cstheme="minorHAnsi"/>
                <w:color w:val="000000" w:themeColor="text1"/>
              </w:rPr>
            </w:pPr>
            <w:r w:rsidRPr="00D41615">
              <w:rPr>
                <w:rFonts w:ascii="Bookman Old Style" w:hAnsi="Bookman Old Style" w:cstheme="minorHAnsi"/>
                <w:color w:val="000000" w:themeColor="text1"/>
              </w:rPr>
              <w:t>1.</w:t>
            </w:r>
            <w:r w:rsidR="004E7103" w:rsidRPr="00D41615">
              <w:rPr>
                <w:rFonts w:ascii="Bookman Old Style" w:hAnsi="Bookman Old Style" w:cstheme="minorHAnsi"/>
                <w:color w:val="000000" w:themeColor="text1"/>
              </w:rPr>
              <w:t>235</w:t>
            </w:r>
          </w:p>
        </w:tc>
        <w:tc>
          <w:tcPr>
            <w:tcW w:w="990" w:type="dxa"/>
            <w:vAlign w:val="center"/>
          </w:tcPr>
          <w:p w:rsidR="00F67128" w:rsidRPr="00D41615" w:rsidRDefault="004E7103" w:rsidP="00B84166">
            <w:pPr>
              <w:jc w:val="center"/>
              <w:rPr>
                <w:rFonts w:ascii="Bookman Old Style" w:hAnsi="Bookman Old Style" w:cstheme="minorHAnsi"/>
                <w:color w:val="000000" w:themeColor="text1"/>
              </w:rPr>
            </w:pPr>
            <w:r w:rsidRPr="00D41615">
              <w:rPr>
                <w:rFonts w:ascii="Bookman Old Style" w:hAnsi="Bookman Old Style" w:cstheme="minorHAnsi"/>
                <w:color w:val="000000" w:themeColor="text1"/>
              </w:rPr>
              <w:t>5</w:t>
            </w:r>
          </w:p>
        </w:tc>
      </w:tr>
      <w:tr w:rsidR="001E1180" w:rsidRPr="00132B4D" w:rsidTr="00B84166">
        <w:trPr>
          <w:jc w:val="center"/>
        </w:trPr>
        <w:tc>
          <w:tcPr>
            <w:tcW w:w="545" w:type="dxa"/>
          </w:tcPr>
          <w:p w:rsidR="00F67128" w:rsidRPr="00132B4D" w:rsidRDefault="00F67128" w:rsidP="00B84166">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13</w:t>
            </w:r>
          </w:p>
        </w:tc>
        <w:tc>
          <w:tcPr>
            <w:tcW w:w="2231" w:type="dxa"/>
            <w:vAlign w:val="center"/>
          </w:tcPr>
          <w:p w:rsidR="00F67128" w:rsidRPr="00132B4D" w:rsidRDefault="00F67128" w:rsidP="00B75E27">
            <w:pPr>
              <w:spacing w:before="20" w:after="20"/>
              <w:rPr>
                <w:rFonts w:ascii="Bookman Old Style" w:hAnsi="Bookman Old Style" w:cstheme="minorHAnsi"/>
                <w:snapToGrid w:val="0"/>
                <w:color w:val="000000" w:themeColor="text1"/>
              </w:rPr>
            </w:pPr>
            <w:r w:rsidRPr="00132B4D">
              <w:rPr>
                <w:rFonts w:ascii="Bookman Old Style" w:hAnsi="Bookman Old Style" w:cstheme="minorHAnsi"/>
                <w:snapToGrid w:val="0"/>
                <w:color w:val="000000" w:themeColor="text1"/>
              </w:rPr>
              <w:t>Ketungau Tengah</w:t>
            </w:r>
          </w:p>
        </w:tc>
        <w:tc>
          <w:tcPr>
            <w:tcW w:w="1022" w:type="dxa"/>
            <w:vAlign w:val="center"/>
          </w:tcPr>
          <w:p w:rsidR="00F67128" w:rsidRPr="00132B4D" w:rsidRDefault="00573E84" w:rsidP="00B84166">
            <w:pPr>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250</w:t>
            </w:r>
          </w:p>
        </w:tc>
        <w:tc>
          <w:tcPr>
            <w:tcW w:w="990" w:type="dxa"/>
            <w:vAlign w:val="center"/>
          </w:tcPr>
          <w:p w:rsidR="00F67128" w:rsidRPr="00132B4D" w:rsidRDefault="00B653BC" w:rsidP="00B84166">
            <w:pPr>
              <w:jc w:val="center"/>
              <w:rPr>
                <w:rFonts w:ascii="Bookman Old Style" w:hAnsi="Bookman Old Style" w:cstheme="minorHAnsi"/>
                <w:color w:val="000000" w:themeColor="text1"/>
              </w:rPr>
            </w:pPr>
            <w:r>
              <w:rPr>
                <w:rFonts w:ascii="Bookman Old Style" w:hAnsi="Bookman Old Style" w:cstheme="minorHAnsi"/>
                <w:color w:val="000000" w:themeColor="text1"/>
              </w:rPr>
              <w:t>5.</w:t>
            </w:r>
            <w:r w:rsidR="00573E84" w:rsidRPr="00132B4D">
              <w:rPr>
                <w:rFonts w:ascii="Bookman Old Style" w:hAnsi="Bookman Old Style" w:cstheme="minorHAnsi"/>
                <w:color w:val="000000" w:themeColor="text1"/>
              </w:rPr>
              <w:t>445</w:t>
            </w:r>
          </w:p>
        </w:tc>
        <w:tc>
          <w:tcPr>
            <w:tcW w:w="810" w:type="dxa"/>
            <w:vAlign w:val="center"/>
          </w:tcPr>
          <w:p w:rsidR="00F67128" w:rsidRPr="00D41615" w:rsidRDefault="00573E84" w:rsidP="00B84166">
            <w:pPr>
              <w:jc w:val="center"/>
              <w:rPr>
                <w:rFonts w:ascii="Bookman Old Style" w:hAnsi="Bookman Old Style" w:cstheme="minorHAnsi"/>
                <w:color w:val="000000" w:themeColor="text1"/>
              </w:rPr>
            </w:pPr>
            <w:r w:rsidRPr="00D41615">
              <w:rPr>
                <w:rFonts w:ascii="Bookman Old Style" w:hAnsi="Bookman Old Style" w:cstheme="minorHAnsi"/>
                <w:color w:val="000000" w:themeColor="text1"/>
              </w:rPr>
              <w:t>5</w:t>
            </w:r>
          </w:p>
        </w:tc>
        <w:tc>
          <w:tcPr>
            <w:tcW w:w="1080" w:type="dxa"/>
            <w:vAlign w:val="center"/>
          </w:tcPr>
          <w:p w:rsidR="00F67128" w:rsidRPr="00D41615" w:rsidRDefault="004E7103" w:rsidP="00B84166">
            <w:pPr>
              <w:jc w:val="center"/>
              <w:rPr>
                <w:rFonts w:ascii="Bookman Old Style" w:hAnsi="Bookman Old Style" w:cstheme="minorHAnsi"/>
                <w:color w:val="000000" w:themeColor="text1"/>
              </w:rPr>
            </w:pPr>
            <w:r w:rsidRPr="00D41615">
              <w:rPr>
                <w:rFonts w:ascii="Bookman Old Style" w:hAnsi="Bookman Old Style" w:cstheme="minorHAnsi"/>
                <w:color w:val="000000" w:themeColor="text1"/>
              </w:rPr>
              <w:t>95</w:t>
            </w:r>
          </w:p>
        </w:tc>
        <w:tc>
          <w:tcPr>
            <w:tcW w:w="1045" w:type="dxa"/>
            <w:vAlign w:val="center"/>
          </w:tcPr>
          <w:p w:rsidR="00F67128" w:rsidRPr="00D41615" w:rsidRDefault="00263A2C" w:rsidP="00B84166">
            <w:pPr>
              <w:jc w:val="center"/>
              <w:rPr>
                <w:rFonts w:ascii="Bookman Old Style" w:hAnsi="Bookman Old Style" w:cstheme="minorHAnsi"/>
                <w:color w:val="000000" w:themeColor="text1"/>
              </w:rPr>
            </w:pPr>
            <w:r w:rsidRPr="00D41615">
              <w:rPr>
                <w:rFonts w:ascii="Bookman Old Style" w:hAnsi="Bookman Old Style" w:cstheme="minorHAnsi"/>
                <w:color w:val="000000" w:themeColor="text1"/>
              </w:rPr>
              <w:t>1.</w:t>
            </w:r>
            <w:r w:rsidR="004E7103" w:rsidRPr="00D41615">
              <w:rPr>
                <w:rFonts w:ascii="Bookman Old Style" w:hAnsi="Bookman Old Style" w:cstheme="minorHAnsi"/>
                <w:color w:val="000000" w:themeColor="text1"/>
              </w:rPr>
              <w:t>563</w:t>
            </w:r>
          </w:p>
        </w:tc>
        <w:tc>
          <w:tcPr>
            <w:tcW w:w="990" w:type="dxa"/>
            <w:vAlign w:val="center"/>
          </w:tcPr>
          <w:p w:rsidR="00F67128" w:rsidRPr="00D41615" w:rsidRDefault="004E7103" w:rsidP="00B84166">
            <w:pPr>
              <w:jc w:val="center"/>
              <w:rPr>
                <w:rFonts w:ascii="Bookman Old Style" w:hAnsi="Bookman Old Style" w:cstheme="minorHAnsi"/>
                <w:color w:val="000000" w:themeColor="text1"/>
              </w:rPr>
            </w:pPr>
            <w:r w:rsidRPr="00D41615">
              <w:rPr>
                <w:rFonts w:ascii="Bookman Old Style" w:hAnsi="Bookman Old Style" w:cstheme="minorHAnsi"/>
                <w:color w:val="000000" w:themeColor="text1"/>
              </w:rPr>
              <w:t>6</w:t>
            </w:r>
          </w:p>
        </w:tc>
      </w:tr>
      <w:tr w:rsidR="00F67128" w:rsidRPr="00132B4D" w:rsidTr="00B84166">
        <w:trPr>
          <w:jc w:val="center"/>
        </w:trPr>
        <w:tc>
          <w:tcPr>
            <w:tcW w:w="545" w:type="dxa"/>
          </w:tcPr>
          <w:p w:rsidR="00F67128" w:rsidRPr="00132B4D" w:rsidRDefault="00F67128" w:rsidP="00B84166">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14</w:t>
            </w:r>
          </w:p>
        </w:tc>
        <w:tc>
          <w:tcPr>
            <w:tcW w:w="2231" w:type="dxa"/>
            <w:vAlign w:val="center"/>
          </w:tcPr>
          <w:p w:rsidR="00F67128" w:rsidRPr="00132B4D" w:rsidRDefault="00F67128" w:rsidP="00B75E27">
            <w:pPr>
              <w:spacing w:before="20" w:after="20"/>
              <w:rPr>
                <w:rFonts w:ascii="Bookman Old Style" w:hAnsi="Bookman Old Style" w:cstheme="minorHAnsi"/>
                <w:snapToGrid w:val="0"/>
                <w:color w:val="000000" w:themeColor="text1"/>
              </w:rPr>
            </w:pPr>
            <w:r w:rsidRPr="00132B4D">
              <w:rPr>
                <w:rFonts w:ascii="Bookman Old Style" w:hAnsi="Bookman Old Style" w:cstheme="minorHAnsi"/>
                <w:snapToGrid w:val="0"/>
                <w:color w:val="000000" w:themeColor="text1"/>
              </w:rPr>
              <w:t>Ketungau Hulu</w:t>
            </w:r>
          </w:p>
        </w:tc>
        <w:tc>
          <w:tcPr>
            <w:tcW w:w="1022" w:type="dxa"/>
            <w:vAlign w:val="center"/>
          </w:tcPr>
          <w:p w:rsidR="00F67128" w:rsidRPr="00132B4D" w:rsidRDefault="00573E84" w:rsidP="00B84166">
            <w:pPr>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390</w:t>
            </w:r>
          </w:p>
        </w:tc>
        <w:tc>
          <w:tcPr>
            <w:tcW w:w="990" w:type="dxa"/>
            <w:vAlign w:val="center"/>
          </w:tcPr>
          <w:p w:rsidR="00F67128" w:rsidRPr="00132B4D" w:rsidRDefault="00B653BC" w:rsidP="00B84166">
            <w:pPr>
              <w:jc w:val="center"/>
              <w:rPr>
                <w:rFonts w:ascii="Bookman Old Style" w:hAnsi="Bookman Old Style" w:cstheme="minorHAnsi"/>
                <w:color w:val="000000" w:themeColor="text1"/>
              </w:rPr>
            </w:pPr>
            <w:r>
              <w:rPr>
                <w:rFonts w:ascii="Bookman Old Style" w:hAnsi="Bookman Old Style" w:cstheme="minorHAnsi"/>
                <w:color w:val="000000" w:themeColor="text1"/>
              </w:rPr>
              <w:t>3.</w:t>
            </w:r>
            <w:r w:rsidR="00573E84" w:rsidRPr="00132B4D">
              <w:rPr>
                <w:rFonts w:ascii="Bookman Old Style" w:hAnsi="Bookman Old Style" w:cstheme="minorHAnsi"/>
                <w:color w:val="000000" w:themeColor="text1"/>
              </w:rPr>
              <w:t>751</w:t>
            </w:r>
          </w:p>
        </w:tc>
        <w:tc>
          <w:tcPr>
            <w:tcW w:w="810" w:type="dxa"/>
            <w:vAlign w:val="center"/>
          </w:tcPr>
          <w:p w:rsidR="00F67128" w:rsidRPr="00D41615" w:rsidRDefault="00573E84" w:rsidP="00B84166">
            <w:pPr>
              <w:jc w:val="center"/>
              <w:rPr>
                <w:rFonts w:ascii="Bookman Old Style" w:hAnsi="Bookman Old Style" w:cstheme="minorHAnsi"/>
                <w:color w:val="000000" w:themeColor="text1"/>
              </w:rPr>
            </w:pPr>
            <w:r w:rsidRPr="00D41615">
              <w:rPr>
                <w:rFonts w:ascii="Bookman Old Style" w:hAnsi="Bookman Old Style" w:cstheme="minorHAnsi"/>
                <w:color w:val="000000" w:themeColor="text1"/>
              </w:rPr>
              <w:t>10</w:t>
            </w:r>
          </w:p>
        </w:tc>
        <w:tc>
          <w:tcPr>
            <w:tcW w:w="1080" w:type="dxa"/>
            <w:vAlign w:val="center"/>
          </w:tcPr>
          <w:p w:rsidR="00F67128" w:rsidRPr="00D41615" w:rsidRDefault="004E7103" w:rsidP="00B84166">
            <w:pPr>
              <w:jc w:val="center"/>
              <w:rPr>
                <w:rFonts w:ascii="Bookman Old Style" w:hAnsi="Bookman Old Style" w:cstheme="minorHAnsi"/>
                <w:color w:val="000000" w:themeColor="text1"/>
              </w:rPr>
            </w:pPr>
            <w:r w:rsidRPr="00D41615">
              <w:rPr>
                <w:rFonts w:ascii="Bookman Old Style" w:hAnsi="Bookman Old Style" w:cstheme="minorHAnsi"/>
                <w:color w:val="000000" w:themeColor="text1"/>
              </w:rPr>
              <w:t>70</w:t>
            </w:r>
          </w:p>
        </w:tc>
        <w:tc>
          <w:tcPr>
            <w:tcW w:w="1045" w:type="dxa"/>
            <w:vAlign w:val="center"/>
          </w:tcPr>
          <w:p w:rsidR="00F67128" w:rsidRPr="00D41615" w:rsidRDefault="00263A2C" w:rsidP="00B84166">
            <w:pPr>
              <w:jc w:val="center"/>
              <w:rPr>
                <w:rFonts w:ascii="Bookman Old Style" w:hAnsi="Bookman Old Style" w:cstheme="minorHAnsi"/>
                <w:color w:val="000000" w:themeColor="text1"/>
              </w:rPr>
            </w:pPr>
            <w:r w:rsidRPr="00D41615">
              <w:rPr>
                <w:rFonts w:ascii="Bookman Old Style" w:hAnsi="Bookman Old Style" w:cstheme="minorHAnsi"/>
                <w:color w:val="000000" w:themeColor="text1"/>
              </w:rPr>
              <w:t>1.</w:t>
            </w:r>
            <w:r w:rsidR="004E7103" w:rsidRPr="00D41615">
              <w:rPr>
                <w:rFonts w:ascii="Bookman Old Style" w:hAnsi="Bookman Old Style" w:cstheme="minorHAnsi"/>
                <w:color w:val="000000" w:themeColor="text1"/>
              </w:rPr>
              <w:t>317</w:t>
            </w:r>
          </w:p>
        </w:tc>
        <w:tc>
          <w:tcPr>
            <w:tcW w:w="990" w:type="dxa"/>
            <w:vAlign w:val="center"/>
          </w:tcPr>
          <w:p w:rsidR="00F67128" w:rsidRPr="00D41615" w:rsidRDefault="004E7103" w:rsidP="00B84166">
            <w:pPr>
              <w:jc w:val="center"/>
              <w:rPr>
                <w:rFonts w:ascii="Bookman Old Style" w:hAnsi="Bookman Old Style" w:cstheme="minorHAnsi"/>
                <w:color w:val="000000" w:themeColor="text1"/>
              </w:rPr>
            </w:pPr>
            <w:r w:rsidRPr="00D41615">
              <w:rPr>
                <w:rFonts w:ascii="Bookman Old Style" w:hAnsi="Bookman Old Style" w:cstheme="minorHAnsi"/>
                <w:color w:val="000000" w:themeColor="text1"/>
              </w:rPr>
              <w:t>5</w:t>
            </w:r>
          </w:p>
        </w:tc>
      </w:tr>
    </w:tbl>
    <w:p w:rsidR="00F67128" w:rsidRPr="00132B4D" w:rsidRDefault="00F67128" w:rsidP="00F67128">
      <w:pPr>
        <w:tabs>
          <w:tab w:val="left" w:pos="1260"/>
        </w:tabs>
        <w:spacing w:after="0"/>
        <w:jc w:val="center"/>
        <w:rPr>
          <w:rFonts w:ascii="Bookman Old Style" w:hAnsi="Bookman Old Style" w:cs="Trebuchet MS"/>
          <w:color w:val="000000" w:themeColor="text1"/>
        </w:rPr>
      </w:pPr>
    </w:p>
    <w:p w:rsidR="001602B1" w:rsidRPr="00132B4D" w:rsidRDefault="001602B1" w:rsidP="001602B1">
      <w:pPr>
        <w:tabs>
          <w:tab w:val="left" w:pos="1260"/>
        </w:tabs>
        <w:spacing w:after="0"/>
        <w:rPr>
          <w:rFonts w:ascii="Bookman Old Style" w:hAnsi="Bookman Old Style" w:cs="Trebuchet MS"/>
          <w:color w:val="000000" w:themeColor="text1"/>
          <w:sz w:val="24"/>
          <w:szCs w:val="24"/>
          <w:lang w:val="gsw-FR" w:eastAsia="gsw-FR"/>
        </w:rPr>
      </w:pPr>
    </w:p>
    <w:p w:rsidR="00CB568A" w:rsidRPr="00132B4D" w:rsidRDefault="00CB568A" w:rsidP="00EB2F5D">
      <w:pPr>
        <w:tabs>
          <w:tab w:val="left" w:pos="1260"/>
        </w:tabs>
        <w:rPr>
          <w:rFonts w:ascii="Bookman Old Style" w:hAnsi="Bookman Old Style" w:cs="Trebuchet MS"/>
          <w:b/>
          <w:color w:val="000000" w:themeColor="text1"/>
          <w:sz w:val="24"/>
          <w:szCs w:val="24"/>
          <w:u w:val="single"/>
        </w:rPr>
      </w:pPr>
      <w:r w:rsidRPr="00132B4D">
        <w:rPr>
          <w:rFonts w:ascii="Bookman Old Style" w:hAnsi="Bookman Old Style" w:cs="Trebuchet MS"/>
          <w:b/>
          <w:color w:val="000000" w:themeColor="text1"/>
          <w:sz w:val="24"/>
          <w:szCs w:val="24"/>
        </w:rPr>
        <w:t xml:space="preserve">2.3.1.2. Kesehatan </w:t>
      </w:r>
    </w:p>
    <w:p w:rsidR="00CB568A" w:rsidRPr="00132B4D" w:rsidRDefault="00CB568A" w:rsidP="003E3F2E">
      <w:pPr>
        <w:pStyle w:val="ListParagraph"/>
        <w:numPr>
          <w:ilvl w:val="0"/>
          <w:numId w:val="2"/>
        </w:numPr>
        <w:tabs>
          <w:tab w:val="left" w:pos="1260"/>
        </w:tabs>
        <w:ind w:left="270" w:hanging="274"/>
        <w:rPr>
          <w:rFonts w:ascii="Bookman Old Style" w:hAnsi="Bookman Old Style" w:cs="Trebuchet MS"/>
          <w:b/>
          <w:i/>
          <w:color w:val="000000" w:themeColor="text1"/>
          <w:sz w:val="24"/>
          <w:szCs w:val="24"/>
        </w:rPr>
      </w:pPr>
      <w:r w:rsidRPr="00132B4D">
        <w:rPr>
          <w:rFonts w:ascii="Bookman Old Style" w:hAnsi="Bookman Old Style" w:cs="Trebuchet MS"/>
          <w:b/>
          <w:i/>
          <w:color w:val="000000" w:themeColor="text1"/>
          <w:sz w:val="24"/>
          <w:szCs w:val="24"/>
        </w:rPr>
        <w:t>Rasio pos pelayanan terpadu (posyandu) per satuan balita</w:t>
      </w:r>
    </w:p>
    <w:p w:rsidR="00F67128" w:rsidRPr="00132B4D" w:rsidRDefault="00F67128" w:rsidP="00B43303">
      <w:pPr>
        <w:tabs>
          <w:tab w:val="left" w:pos="1260"/>
        </w:tabs>
        <w:spacing w:after="0" w:line="360" w:lineRule="auto"/>
        <w:jc w:val="both"/>
        <w:rPr>
          <w:rFonts w:ascii="Bookman Old Style" w:hAnsi="Bookman Old Style" w:cs="Trebuchet MS"/>
          <w:color w:val="000000" w:themeColor="text1"/>
          <w:sz w:val="24"/>
          <w:szCs w:val="24"/>
        </w:rPr>
      </w:pPr>
      <w:r w:rsidRPr="00132B4D">
        <w:rPr>
          <w:rFonts w:ascii="Bookman Old Style" w:hAnsi="Bookman Old Style" w:cs="Trebuchet MS"/>
          <w:color w:val="000000" w:themeColor="text1"/>
          <w:sz w:val="24"/>
          <w:szCs w:val="24"/>
        </w:rPr>
        <w:t>Penambahan Po</w:t>
      </w:r>
      <w:r w:rsidR="00D66BD4">
        <w:rPr>
          <w:rFonts w:ascii="Bookman Old Style" w:hAnsi="Bookman Old Style" w:cs="Trebuchet MS"/>
          <w:color w:val="000000" w:themeColor="text1"/>
          <w:sz w:val="24"/>
          <w:szCs w:val="24"/>
        </w:rPr>
        <w:t>syandu sebanyak 21 unit diharap</w:t>
      </w:r>
      <w:r w:rsidRPr="00132B4D">
        <w:rPr>
          <w:rFonts w:ascii="Bookman Old Style" w:hAnsi="Bookman Old Style" w:cs="Trebuchet MS"/>
          <w:color w:val="000000" w:themeColor="text1"/>
          <w:sz w:val="24"/>
          <w:szCs w:val="24"/>
        </w:rPr>
        <w:t>kan dapat meningkatkan pelayanan kesehatan kepada balita. Rata-rata Posyandu dapat member</w:t>
      </w:r>
      <w:r w:rsidR="00EB0CCF">
        <w:rPr>
          <w:rFonts w:ascii="Bookman Old Style" w:hAnsi="Bookman Old Style" w:cs="Trebuchet MS"/>
          <w:color w:val="000000" w:themeColor="text1"/>
          <w:sz w:val="24"/>
          <w:szCs w:val="24"/>
          <w:lang w:val="id-ID"/>
        </w:rPr>
        <w:t>i</w:t>
      </w:r>
      <w:r w:rsidRPr="00132B4D">
        <w:rPr>
          <w:rFonts w:ascii="Bookman Old Style" w:hAnsi="Bookman Old Style" w:cs="Trebuchet MS"/>
          <w:color w:val="000000" w:themeColor="text1"/>
          <w:sz w:val="24"/>
          <w:szCs w:val="24"/>
        </w:rPr>
        <w:t xml:space="preserve"> pelayanan kepada 100 balita.  Hingga tahun 201</w:t>
      </w:r>
      <w:r w:rsidR="00D66BD4">
        <w:rPr>
          <w:rFonts w:ascii="Bookman Old Style" w:hAnsi="Bookman Old Style" w:cs="Trebuchet MS"/>
          <w:color w:val="000000" w:themeColor="text1"/>
          <w:sz w:val="24"/>
          <w:szCs w:val="24"/>
          <w:lang w:val="id-ID"/>
        </w:rPr>
        <w:t>5</w:t>
      </w:r>
      <w:r w:rsidRPr="00132B4D">
        <w:rPr>
          <w:rFonts w:ascii="Bookman Old Style" w:hAnsi="Bookman Old Style" w:cs="Trebuchet MS"/>
          <w:color w:val="000000" w:themeColor="text1"/>
          <w:sz w:val="24"/>
          <w:szCs w:val="24"/>
        </w:rPr>
        <w:t>, persebaran Posyandu di seluruh kecamatan relati</w:t>
      </w:r>
      <w:r w:rsidR="00D66BD4">
        <w:rPr>
          <w:rFonts w:ascii="Bookman Old Style" w:hAnsi="Bookman Old Style" w:cs="Trebuchet MS"/>
          <w:color w:val="000000" w:themeColor="text1"/>
          <w:sz w:val="24"/>
          <w:szCs w:val="24"/>
          <w:lang w:val="id-ID"/>
        </w:rPr>
        <w:t>f</w:t>
      </w:r>
      <w:r w:rsidRPr="00132B4D">
        <w:rPr>
          <w:rFonts w:ascii="Bookman Old Style" w:hAnsi="Bookman Old Style" w:cs="Trebuchet MS"/>
          <w:color w:val="000000" w:themeColor="text1"/>
          <w:sz w:val="24"/>
          <w:szCs w:val="24"/>
        </w:rPr>
        <w:t xml:space="preserve"> sudah merata. Rasio terendah berada di Kecamatan Sintang dengan jumlah balita sebanyak </w:t>
      </w:r>
      <w:r w:rsidR="00D66BD4">
        <w:rPr>
          <w:rFonts w:ascii="Bookman Old Style" w:hAnsi="Bookman Old Style" w:cs="Franklin Gothic Book"/>
          <w:color w:val="000000" w:themeColor="text1"/>
          <w:sz w:val="24"/>
          <w:szCs w:val="24"/>
          <w:lang w:val="id-ID"/>
        </w:rPr>
        <w:t>7.164</w:t>
      </w:r>
      <w:r w:rsidRPr="00132B4D">
        <w:rPr>
          <w:rFonts w:ascii="Bookman Old Style" w:hAnsi="Bookman Old Style" w:cs="Franklin Gothic Book"/>
          <w:color w:val="000000" w:themeColor="text1"/>
          <w:sz w:val="24"/>
          <w:szCs w:val="24"/>
        </w:rPr>
        <w:t xml:space="preserve"> jiwa dan Posyandu sebanyak 41 unit. Rasio tertinggi terdapat di </w:t>
      </w:r>
      <w:r w:rsidRPr="00132B4D">
        <w:rPr>
          <w:rFonts w:ascii="Bookman Old Style" w:hAnsi="Bookman Old Style" w:cs="Franklin Gothic Book"/>
          <w:color w:val="000000" w:themeColor="text1"/>
          <w:sz w:val="24"/>
          <w:szCs w:val="24"/>
        </w:rPr>
        <w:lastRenderedPageBreak/>
        <w:t>Kecamatan Ambalau dengan jumlah balita sebanyak 1.</w:t>
      </w:r>
      <w:r w:rsidR="00D66BD4">
        <w:rPr>
          <w:rFonts w:ascii="Bookman Old Style" w:hAnsi="Bookman Old Style" w:cs="Franklin Gothic Book"/>
          <w:color w:val="000000" w:themeColor="text1"/>
          <w:sz w:val="24"/>
          <w:szCs w:val="24"/>
          <w:lang w:val="id-ID"/>
        </w:rPr>
        <w:t>514</w:t>
      </w:r>
      <w:r w:rsidRPr="00132B4D">
        <w:rPr>
          <w:rFonts w:ascii="Bookman Old Style" w:hAnsi="Bookman Old Style" w:cs="Franklin Gothic Book"/>
          <w:color w:val="000000" w:themeColor="text1"/>
          <w:sz w:val="24"/>
          <w:szCs w:val="24"/>
        </w:rPr>
        <w:t xml:space="preserve"> jiwa dan jumlah Posyandu 1</w:t>
      </w:r>
      <w:r w:rsidR="00D66BD4">
        <w:rPr>
          <w:rFonts w:ascii="Bookman Old Style" w:hAnsi="Bookman Old Style" w:cs="Franklin Gothic Book"/>
          <w:color w:val="000000" w:themeColor="text1"/>
          <w:sz w:val="24"/>
          <w:szCs w:val="24"/>
          <w:lang w:val="id-ID"/>
        </w:rPr>
        <w:t>9</w:t>
      </w:r>
      <w:r w:rsidRPr="00132B4D">
        <w:rPr>
          <w:rFonts w:ascii="Bookman Old Style" w:hAnsi="Bookman Old Style" w:cs="Franklin Gothic Book"/>
          <w:color w:val="000000" w:themeColor="text1"/>
          <w:sz w:val="24"/>
          <w:szCs w:val="24"/>
        </w:rPr>
        <w:t xml:space="preserve"> unit, </w:t>
      </w:r>
      <w:r w:rsidR="00D1122C">
        <w:rPr>
          <w:rFonts w:ascii="Bookman Old Style" w:hAnsi="Bookman Old Style" w:cs="Franklin Gothic Book"/>
          <w:color w:val="000000" w:themeColor="text1"/>
          <w:sz w:val="24"/>
          <w:szCs w:val="24"/>
          <w:lang w:val="id-ID"/>
        </w:rPr>
        <w:t>l</w:t>
      </w:r>
      <w:r w:rsidRPr="00132B4D">
        <w:rPr>
          <w:rFonts w:ascii="Bookman Old Style" w:hAnsi="Bookman Old Style" w:cs="Franklin Gothic Book"/>
          <w:color w:val="000000" w:themeColor="text1"/>
          <w:sz w:val="24"/>
          <w:szCs w:val="24"/>
        </w:rPr>
        <w:t xml:space="preserve">ihat </w:t>
      </w:r>
      <w:r w:rsidRPr="00132B4D">
        <w:rPr>
          <w:rFonts w:ascii="Bookman Old Style" w:eastAsiaTheme="minorHAnsi" w:hAnsi="Bookman Old Style" w:cs="Franklin Gothic Book"/>
          <w:color w:val="000000" w:themeColor="text1"/>
          <w:sz w:val="24"/>
          <w:szCs w:val="24"/>
        </w:rPr>
        <w:t>Tabe</w:t>
      </w:r>
      <w:r w:rsidR="00173BD7" w:rsidRPr="00132B4D">
        <w:rPr>
          <w:rFonts w:ascii="Bookman Old Style" w:eastAsiaTheme="minorHAnsi" w:hAnsi="Bookman Old Style" w:cs="Franklin Gothic Book"/>
          <w:color w:val="000000" w:themeColor="text1"/>
          <w:sz w:val="24"/>
          <w:szCs w:val="24"/>
        </w:rPr>
        <w:t>l 2.</w:t>
      </w:r>
      <w:r w:rsidR="00054077" w:rsidRPr="00132B4D">
        <w:rPr>
          <w:rFonts w:ascii="Bookman Old Style" w:eastAsiaTheme="minorHAnsi" w:hAnsi="Bookman Old Style" w:cs="Franklin Gothic Book"/>
          <w:color w:val="000000" w:themeColor="text1"/>
          <w:sz w:val="24"/>
          <w:szCs w:val="24"/>
        </w:rPr>
        <w:t>4</w:t>
      </w:r>
      <w:r w:rsidR="008A2B42">
        <w:rPr>
          <w:rFonts w:ascii="Bookman Old Style" w:eastAsiaTheme="minorHAnsi" w:hAnsi="Bookman Old Style" w:cs="Franklin Gothic Book"/>
          <w:color w:val="000000" w:themeColor="text1"/>
          <w:sz w:val="24"/>
          <w:szCs w:val="24"/>
          <w:lang w:val="id-ID"/>
        </w:rPr>
        <w:t>3</w:t>
      </w:r>
      <w:r w:rsidRPr="00132B4D">
        <w:rPr>
          <w:rFonts w:ascii="Bookman Old Style" w:eastAsiaTheme="minorHAnsi" w:hAnsi="Bookman Old Style" w:cs="Franklin Gothic Book"/>
          <w:color w:val="000000" w:themeColor="text1"/>
          <w:sz w:val="24"/>
          <w:szCs w:val="24"/>
        </w:rPr>
        <w:t xml:space="preserve"> dan Tabel.</w:t>
      </w:r>
      <w:r w:rsidR="008A2B42">
        <w:rPr>
          <w:rFonts w:ascii="Bookman Old Style" w:eastAsiaTheme="minorHAnsi" w:hAnsi="Bookman Old Style" w:cs="Franklin Gothic Book"/>
          <w:color w:val="000000" w:themeColor="text1"/>
          <w:sz w:val="24"/>
          <w:szCs w:val="24"/>
          <w:lang w:val="id-ID"/>
        </w:rPr>
        <w:t xml:space="preserve"> </w:t>
      </w:r>
      <w:r w:rsidR="00173BD7" w:rsidRPr="00132B4D">
        <w:rPr>
          <w:rFonts w:ascii="Bookman Old Style" w:eastAsiaTheme="minorHAnsi" w:hAnsi="Bookman Old Style" w:cs="Franklin Gothic Book"/>
          <w:color w:val="000000" w:themeColor="text1"/>
          <w:sz w:val="24"/>
          <w:szCs w:val="24"/>
        </w:rPr>
        <w:t>2.</w:t>
      </w:r>
      <w:r w:rsidR="008A2B42">
        <w:rPr>
          <w:rFonts w:ascii="Bookman Old Style" w:eastAsiaTheme="minorHAnsi" w:hAnsi="Bookman Old Style" w:cs="Franklin Gothic Book"/>
          <w:color w:val="000000" w:themeColor="text1"/>
          <w:sz w:val="24"/>
          <w:szCs w:val="24"/>
          <w:lang w:val="id-ID"/>
        </w:rPr>
        <w:t>44</w:t>
      </w:r>
      <w:r w:rsidR="00054077" w:rsidRPr="00132B4D">
        <w:rPr>
          <w:rFonts w:ascii="Bookman Old Style" w:eastAsiaTheme="minorHAnsi" w:hAnsi="Bookman Old Style" w:cs="Franklin Gothic Book"/>
          <w:color w:val="000000" w:themeColor="text1"/>
          <w:sz w:val="24"/>
          <w:szCs w:val="24"/>
        </w:rPr>
        <w:t>.</w:t>
      </w:r>
    </w:p>
    <w:p w:rsidR="00F67128" w:rsidRPr="00132B4D" w:rsidRDefault="00F67128" w:rsidP="00F30AEB">
      <w:pPr>
        <w:autoSpaceDE w:val="0"/>
        <w:autoSpaceDN w:val="0"/>
        <w:adjustRightInd w:val="0"/>
        <w:spacing w:before="240" w:after="0"/>
        <w:jc w:val="center"/>
        <w:rPr>
          <w:rFonts w:ascii="Bookman Old Style" w:eastAsiaTheme="minorHAnsi" w:hAnsi="Bookman Old Style" w:cs="Times New Roman"/>
          <w:color w:val="000000" w:themeColor="text1"/>
          <w:sz w:val="24"/>
        </w:rPr>
      </w:pPr>
      <w:r w:rsidRPr="00132B4D">
        <w:rPr>
          <w:rFonts w:ascii="Bookman Old Style" w:eastAsiaTheme="minorHAnsi" w:hAnsi="Bookman Old Style" w:cs="Times New Roman"/>
          <w:color w:val="000000" w:themeColor="text1"/>
          <w:sz w:val="24"/>
        </w:rPr>
        <w:t>Tabel</w:t>
      </w:r>
      <w:r w:rsidR="00B52DEB" w:rsidRPr="00132B4D">
        <w:rPr>
          <w:rFonts w:ascii="Bookman Old Style" w:eastAsiaTheme="minorHAnsi" w:hAnsi="Bookman Old Style" w:cs="Times New Roman"/>
          <w:color w:val="000000" w:themeColor="text1"/>
          <w:sz w:val="24"/>
        </w:rPr>
        <w:t xml:space="preserve"> 2.4</w:t>
      </w:r>
      <w:r w:rsidR="008A2B42">
        <w:rPr>
          <w:rFonts w:ascii="Bookman Old Style" w:eastAsiaTheme="minorHAnsi" w:hAnsi="Bookman Old Style" w:cs="Times New Roman"/>
          <w:color w:val="000000" w:themeColor="text1"/>
          <w:sz w:val="24"/>
          <w:lang w:val="id-ID"/>
        </w:rPr>
        <w:t>3</w:t>
      </w:r>
      <w:r w:rsidR="00B52DEB" w:rsidRPr="00132B4D">
        <w:rPr>
          <w:rFonts w:ascii="Bookman Old Style" w:eastAsiaTheme="minorHAnsi" w:hAnsi="Bookman Old Style" w:cs="Times New Roman"/>
          <w:color w:val="000000" w:themeColor="text1"/>
          <w:sz w:val="24"/>
        </w:rPr>
        <w:t>.</w:t>
      </w:r>
    </w:p>
    <w:p w:rsidR="00F67128" w:rsidRPr="00D66BD4" w:rsidRDefault="00F67128" w:rsidP="00F67128">
      <w:pPr>
        <w:autoSpaceDE w:val="0"/>
        <w:autoSpaceDN w:val="0"/>
        <w:adjustRightInd w:val="0"/>
        <w:spacing w:after="0" w:line="240" w:lineRule="auto"/>
        <w:jc w:val="center"/>
        <w:rPr>
          <w:rFonts w:ascii="Bookman Old Style" w:eastAsiaTheme="minorHAnsi" w:hAnsi="Bookman Old Style" w:cs="Times New Roman"/>
          <w:color w:val="000000" w:themeColor="text1"/>
          <w:sz w:val="24"/>
          <w:lang w:val="id-ID"/>
        </w:rPr>
      </w:pPr>
      <w:r w:rsidRPr="00132B4D">
        <w:rPr>
          <w:rFonts w:ascii="Bookman Old Style" w:eastAsiaTheme="minorHAnsi" w:hAnsi="Bookman Old Style" w:cs="Times New Roman"/>
          <w:color w:val="000000" w:themeColor="text1"/>
          <w:sz w:val="24"/>
        </w:rPr>
        <w:t>Jumlah Posyandu dan Balita</w:t>
      </w:r>
      <w:r w:rsidR="00D1122C">
        <w:rPr>
          <w:rFonts w:ascii="Bookman Old Style" w:eastAsiaTheme="minorHAnsi" w:hAnsi="Bookman Old Style" w:cs="Times New Roman"/>
          <w:color w:val="000000" w:themeColor="text1"/>
          <w:sz w:val="24"/>
          <w:lang w:val="id-ID"/>
        </w:rPr>
        <w:t xml:space="preserve"> </w:t>
      </w:r>
      <w:r w:rsidRPr="00132B4D">
        <w:rPr>
          <w:rFonts w:ascii="Bookman Old Style" w:eastAsiaTheme="minorHAnsi" w:hAnsi="Bookman Old Style" w:cs="Times New Roman"/>
          <w:color w:val="000000" w:themeColor="text1"/>
          <w:sz w:val="24"/>
        </w:rPr>
        <w:t>Tahun 201</w:t>
      </w:r>
      <w:r w:rsidR="00D66BD4">
        <w:rPr>
          <w:rFonts w:ascii="Bookman Old Style" w:eastAsiaTheme="minorHAnsi" w:hAnsi="Bookman Old Style" w:cs="Times New Roman"/>
          <w:color w:val="000000" w:themeColor="text1"/>
          <w:sz w:val="24"/>
          <w:lang w:val="id-ID"/>
        </w:rPr>
        <w:t>1</w:t>
      </w:r>
      <w:r w:rsidRPr="00132B4D">
        <w:rPr>
          <w:rFonts w:ascii="Bookman Old Style" w:eastAsiaTheme="minorHAnsi" w:hAnsi="Bookman Old Style" w:cs="Times New Roman"/>
          <w:color w:val="000000" w:themeColor="text1"/>
          <w:sz w:val="24"/>
        </w:rPr>
        <w:t xml:space="preserve">  s.d 201</w:t>
      </w:r>
      <w:r w:rsidR="00D66BD4">
        <w:rPr>
          <w:rFonts w:ascii="Bookman Old Style" w:eastAsiaTheme="minorHAnsi" w:hAnsi="Bookman Old Style" w:cs="Times New Roman"/>
          <w:color w:val="000000" w:themeColor="text1"/>
          <w:sz w:val="24"/>
          <w:lang w:val="id-ID"/>
        </w:rPr>
        <w:t>5</w:t>
      </w:r>
    </w:p>
    <w:p w:rsidR="00F67128" w:rsidRPr="00132B4D" w:rsidRDefault="00F67128" w:rsidP="00F67128">
      <w:pPr>
        <w:tabs>
          <w:tab w:val="left" w:pos="1260"/>
        </w:tabs>
        <w:spacing w:after="0"/>
        <w:jc w:val="center"/>
        <w:rPr>
          <w:rFonts w:ascii="Bookman Old Style" w:eastAsiaTheme="minorHAnsi" w:hAnsi="Bookman Old Style" w:cs="Times New Roman"/>
          <w:color w:val="000000" w:themeColor="text1"/>
          <w:sz w:val="20"/>
          <w:lang w:val="id-ID"/>
        </w:rPr>
      </w:pPr>
      <w:r w:rsidRPr="00132B4D">
        <w:rPr>
          <w:rFonts w:ascii="Bookman Old Style" w:eastAsiaTheme="minorHAnsi" w:hAnsi="Bookman Old Style" w:cs="Times New Roman"/>
          <w:color w:val="000000" w:themeColor="text1"/>
          <w:sz w:val="24"/>
        </w:rPr>
        <w:t xml:space="preserve">Kabupaten </w:t>
      </w:r>
      <w:r w:rsidR="00F30AEB" w:rsidRPr="00132B4D">
        <w:rPr>
          <w:rFonts w:ascii="Bookman Old Style" w:eastAsiaTheme="minorHAnsi" w:hAnsi="Bookman Old Style" w:cs="Times New Roman"/>
          <w:color w:val="000000" w:themeColor="text1"/>
          <w:sz w:val="24"/>
          <w:lang w:val="id-ID"/>
        </w:rPr>
        <w:t>Sintang</w:t>
      </w:r>
    </w:p>
    <w:p w:rsidR="00F67128" w:rsidRPr="00132B4D" w:rsidRDefault="00F67128" w:rsidP="00F67128">
      <w:pPr>
        <w:tabs>
          <w:tab w:val="left" w:pos="1260"/>
        </w:tabs>
        <w:spacing w:after="0"/>
        <w:rPr>
          <w:rFonts w:ascii="Bookman Old Style" w:eastAsiaTheme="minorHAnsi" w:hAnsi="Bookman Old Style" w:cs="Franklin Gothic Book"/>
          <w:color w:val="000000" w:themeColor="text1"/>
        </w:rPr>
      </w:pPr>
    </w:p>
    <w:tbl>
      <w:tblPr>
        <w:tblStyle w:val="TableGrid"/>
        <w:tblW w:w="9310" w:type="dxa"/>
        <w:jc w:val="center"/>
        <w:tblLook w:val="04A0" w:firstRow="1" w:lastRow="0" w:firstColumn="1" w:lastColumn="0" w:noHBand="0" w:noVBand="1"/>
      </w:tblPr>
      <w:tblGrid>
        <w:gridCol w:w="607"/>
        <w:gridCol w:w="2438"/>
        <w:gridCol w:w="1253"/>
        <w:gridCol w:w="1253"/>
        <w:gridCol w:w="1253"/>
        <w:gridCol w:w="1253"/>
        <w:gridCol w:w="1253"/>
      </w:tblGrid>
      <w:tr w:rsidR="001E1180" w:rsidRPr="00132B4D" w:rsidTr="00EB0CCF">
        <w:trPr>
          <w:trHeight w:val="591"/>
          <w:jc w:val="center"/>
        </w:trPr>
        <w:tc>
          <w:tcPr>
            <w:tcW w:w="607" w:type="dxa"/>
            <w:shd w:val="clear" w:color="auto" w:fill="B8CCE4" w:themeFill="accent1" w:themeFillTint="66"/>
            <w:vAlign w:val="center"/>
          </w:tcPr>
          <w:p w:rsidR="00711317" w:rsidRPr="00132B4D" w:rsidRDefault="00711317" w:rsidP="00964EC6">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No</w:t>
            </w:r>
          </w:p>
        </w:tc>
        <w:tc>
          <w:tcPr>
            <w:tcW w:w="2438" w:type="dxa"/>
            <w:shd w:val="clear" w:color="auto" w:fill="B8CCE4" w:themeFill="accent1" w:themeFillTint="66"/>
            <w:vAlign w:val="center"/>
          </w:tcPr>
          <w:p w:rsidR="00711317" w:rsidRPr="00132B4D" w:rsidRDefault="00711317" w:rsidP="00964EC6">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Uraian</w:t>
            </w:r>
          </w:p>
        </w:tc>
        <w:tc>
          <w:tcPr>
            <w:tcW w:w="1253" w:type="dxa"/>
            <w:shd w:val="clear" w:color="auto" w:fill="B8CCE4" w:themeFill="accent1" w:themeFillTint="66"/>
            <w:vAlign w:val="center"/>
          </w:tcPr>
          <w:p w:rsidR="00711317" w:rsidRPr="00132B4D" w:rsidRDefault="00711317" w:rsidP="00995976">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2011</w:t>
            </w:r>
          </w:p>
        </w:tc>
        <w:tc>
          <w:tcPr>
            <w:tcW w:w="1253" w:type="dxa"/>
            <w:shd w:val="clear" w:color="auto" w:fill="B8CCE4" w:themeFill="accent1" w:themeFillTint="66"/>
            <w:vAlign w:val="center"/>
          </w:tcPr>
          <w:p w:rsidR="00711317" w:rsidRPr="00132B4D" w:rsidRDefault="00711317" w:rsidP="00995976">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2012</w:t>
            </w:r>
          </w:p>
        </w:tc>
        <w:tc>
          <w:tcPr>
            <w:tcW w:w="1253" w:type="dxa"/>
            <w:shd w:val="clear" w:color="auto" w:fill="B8CCE4" w:themeFill="accent1" w:themeFillTint="66"/>
            <w:vAlign w:val="center"/>
          </w:tcPr>
          <w:p w:rsidR="00711317" w:rsidRPr="00132B4D" w:rsidRDefault="00711317" w:rsidP="00995976">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2013</w:t>
            </w:r>
          </w:p>
        </w:tc>
        <w:tc>
          <w:tcPr>
            <w:tcW w:w="1253" w:type="dxa"/>
            <w:shd w:val="clear" w:color="auto" w:fill="B8CCE4" w:themeFill="accent1" w:themeFillTint="66"/>
            <w:vAlign w:val="center"/>
          </w:tcPr>
          <w:p w:rsidR="00711317" w:rsidRPr="00132B4D" w:rsidRDefault="00711317" w:rsidP="00995976">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2014</w:t>
            </w:r>
          </w:p>
        </w:tc>
        <w:tc>
          <w:tcPr>
            <w:tcW w:w="1253" w:type="dxa"/>
            <w:shd w:val="clear" w:color="auto" w:fill="B8CCE4" w:themeFill="accent1" w:themeFillTint="66"/>
            <w:vAlign w:val="center"/>
          </w:tcPr>
          <w:p w:rsidR="00711317" w:rsidRPr="00132B4D" w:rsidRDefault="00711317" w:rsidP="00964EC6">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2015</w:t>
            </w:r>
          </w:p>
        </w:tc>
      </w:tr>
      <w:tr w:rsidR="001E1180" w:rsidRPr="00132B4D" w:rsidTr="00EB0CCF">
        <w:trPr>
          <w:trHeight w:val="298"/>
          <w:jc w:val="center"/>
        </w:trPr>
        <w:tc>
          <w:tcPr>
            <w:tcW w:w="607" w:type="dxa"/>
          </w:tcPr>
          <w:p w:rsidR="00711317" w:rsidRPr="00132B4D" w:rsidRDefault="00711317" w:rsidP="00B84166">
            <w:pPr>
              <w:tabs>
                <w:tab w:val="left" w:pos="1260"/>
              </w:tabs>
              <w:rPr>
                <w:rFonts w:ascii="Bookman Old Style" w:hAnsi="Bookman Old Style" w:cstheme="minorHAnsi"/>
                <w:color w:val="000000" w:themeColor="text1"/>
              </w:rPr>
            </w:pPr>
            <w:r w:rsidRPr="00132B4D">
              <w:rPr>
                <w:rFonts w:ascii="Bookman Old Style" w:hAnsi="Bookman Old Style" w:cstheme="minorHAnsi"/>
                <w:color w:val="000000" w:themeColor="text1"/>
              </w:rPr>
              <w:t>1</w:t>
            </w:r>
          </w:p>
        </w:tc>
        <w:tc>
          <w:tcPr>
            <w:tcW w:w="2438" w:type="dxa"/>
          </w:tcPr>
          <w:p w:rsidR="00711317" w:rsidRPr="00132B4D" w:rsidRDefault="00711317" w:rsidP="00B84166">
            <w:pPr>
              <w:tabs>
                <w:tab w:val="left" w:pos="1260"/>
              </w:tabs>
              <w:rPr>
                <w:rFonts w:ascii="Bookman Old Style" w:hAnsi="Bookman Old Style" w:cstheme="minorHAnsi"/>
                <w:color w:val="000000" w:themeColor="text1"/>
              </w:rPr>
            </w:pPr>
            <w:r w:rsidRPr="00132B4D">
              <w:rPr>
                <w:rFonts w:ascii="Bookman Old Style" w:hAnsi="Bookman Old Style" w:cstheme="minorHAnsi"/>
                <w:color w:val="000000" w:themeColor="text1"/>
              </w:rPr>
              <w:t>Jumlah posyandu</w:t>
            </w:r>
          </w:p>
        </w:tc>
        <w:tc>
          <w:tcPr>
            <w:tcW w:w="1253" w:type="dxa"/>
          </w:tcPr>
          <w:p w:rsidR="00711317" w:rsidRPr="00132B4D" w:rsidRDefault="00711317" w:rsidP="00C441BA">
            <w:pPr>
              <w:tabs>
                <w:tab w:val="left" w:pos="1260"/>
              </w:tabs>
              <w:jc w:val="right"/>
              <w:rPr>
                <w:rFonts w:ascii="Bookman Old Style" w:hAnsi="Bookman Old Style" w:cstheme="minorHAnsi"/>
                <w:color w:val="000000" w:themeColor="text1"/>
              </w:rPr>
            </w:pPr>
            <w:r w:rsidRPr="00132B4D">
              <w:rPr>
                <w:rFonts w:ascii="Bookman Old Style" w:hAnsi="Bookman Old Style" w:cstheme="minorHAnsi"/>
                <w:color w:val="000000" w:themeColor="text1"/>
              </w:rPr>
              <w:t>393</w:t>
            </w:r>
          </w:p>
        </w:tc>
        <w:tc>
          <w:tcPr>
            <w:tcW w:w="1253" w:type="dxa"/>
          </w:tcPr>
          <w:p w:rsidR="00711317" w:rsidRPr="00132B4D" w:rsidRDefault="00711317" w:rsidP="00C441BA">
            <w:pPr>
              <w:tabs>
                <w:tab w:val="left" w:pos="1260"/>
              </w:tabs>
              <w:jc w:val="right"/>
              <w:rPr>
                <w:rFonts w:ascii="Bookman Old Style" w:hAnsi="Bookman Old Style" w:cstheme="minorHAnsi"/>
                <w:color w:val="000000" w:themeColor="text1"/>
              </w:rPr>
            </w:pPr>
            <w:r w:rsidRPr="00132B4D">
              <w:rPr>
                <w:rFonts w:ascii="Bookman Old Style" w:hAnsi="Bookman Old Style" w:cstheme="minorHAnsi"/>
                <w:color w:val="000000" w:themeColor="text1"/>
              </w:rPr>
              <w:t>393</w:t>
            </w:r>
          </w:p>
        </w:tc>
        <w:tc>
          <w:tcPr>
            <w:tcW w:w="1253" w:type="dxa"/>
          </w:tcPr>
          <w:p w:rsidR="00711317" w:rsidRPr="00132B4D" w:rsidRDefault="00711317" w:rsidP="00C441BA">
            <w:pPr>
              <w:tabs>
                <w:tab w:val="left" w:pos="1260"/>
              </w:tabs>
              <w:jc w:val="right"/>
              <w:rPr>
                <w:rFonts w:ascii="Bookman Old Style" w:hAnsi="Bookman Old Style" w:cstheme="minorHAnsi"/>
                <w:color w:val="000000" w:themeColor="text1"/>
              </w:rPr>
            </w:pPr>
            <w:r w:rsidRPr="00132B4D">
              <w:rPr>
                <w:rFonts w:ascii="Bookman Old Style" w:hAnsi="Bookman Old Style" w:cstheme="minorHAnsi"/>
                <w:color w:val="000000" w:themeColor="text1"/>
              </w:rPr>
              <w:t>410</w:t>
            </w:r>
          </w:p>
        </w:tc>
        <w:tc>
          <w:tcPr>
            <w:tcW w:w="1253" w:type="dxa"/>
          </w:tcPr>
          <w:p w:rsidR="00711317" w:rsidRPr="00132B4D" w:rsidRDefault="00711317" w:rsidP="00C441BA">
            <w:pPr>
              <w:tabs>
                <w:tab w:val="left" w:pos="1260"/>
              </w:tabs>
              <w:jc w:val="right"/>
              <w:rPr>
                <w:rFonts w:ascii="Bookman Old Style" w:hAnsi="Bookman Old Style" w:cstheme="minorHAnsi"/>
                <w:color w:val="000000" w:themeColor="text1"/>
              </w:rPr>
            </w:pPr>
            <w:r w:rsidRPr="00132B4D">
              <w:rPr>
                <w:rFonts w:ascii="Bookman Old Style" w:hAnsi="Bookman Old Style" w:cstheme="minorHAnsi"/>
                <w:color w:val="000000" w:themeColor="text1"/>
              </w:rPr>
              <w:t>414</w:t>
            </w:r>
          </w:p>
        </w:tc>
        <w:tc>
          <w:tcPr>
            <w:tcW w:w="1253" w:type="dxa"/>
          </w:tcPr>
          <w:p w:rsidR="00711317" w:rsidRPr="00132B4D" w:rsidRDefault="00711317" w:rsidP="00C441BA">
            <w:pPr>
              <w:tabs>
                <w:tab w:val="left" w:pos="1260"/>
              </w:tabs>
              <w:jc w:val="right"/>
              <w:rPr>
                <w:rFonts w:ascii="Bookman Old Style" w:hAnsi="Bookman Old Style" w:cstheme="minorHAnsi"/>
                <w:color w:val="000000" w:themeColor="text1"/>
              </w:rPr>
            </w:pPr>
            <w:r w:rsidRPr="00132B4D">
              <w:rPr>
                <w:rFonts w:ascii="Bookman Old Style" w:hAnsi="Bookman Old Style" w:cstheme="minorHAnsi"/>
                <w:color w:val="000000" w:themeColor="text1"/>
              </w:rPr>
              <w:t>414</w:t>
            </w:r>
          </w:p>
        </w:tc>
      </w:tr>
      <w:tr w:rsidR="001E1180" w:rsidRPr="00132B4D" w:rsidTr="00EB0CCF">
        <w:trPr>
          <w:jc w:val="center"/>
        </w:trPr>
        <w:tc>
          <w:tcPr>
            <w:tcW w:w="607" w:type="dxa"/>
          </w:tcPr>
          <w:p w:rsidR="00711317" w:rsidRPr="00132B4D" w:rsidRDefault="00711317" w:rsidP="00B84166">
            <w:pPr>
              <w:tabs>
                <w:tab w:val="left" w:pos="1260"/>
              </w:tabs>
              <w:rPr>
                <w:rFonts w:ascii="Bookman Old Style" w:hAnsi="Bookman Old Style" w:cstheme="minorHAnsi"/>
                <w:color w:val="000000" w:themeColor="text1"/>
              </w:rPr>
            </w:pPr>
            <w:r w:rsidRPr="00132B4D">
              <w:rPr>
                <w:rFonts w:ascii="Bookman Old Style" w:hAnsi="Bookman Old Style" w:cstheme="minorHAnsi"/>
                <w:color w:val="000000" w:themeColor="text1"/>
              </w:rPr>
              <w:t>2</w:t>
            </w:r>
          </w:p>
        </w:tc>
        <w:tc>
          <w:tcPr>
            <w:tcW w:w="2438" w:type="dxa"/>
          </w:tcPr>
          <w:p w:rsidR="00711317" w:rsidRPr="00132B4D" w:rsidRDefault="00711317" w:rsidP="00B84166">
            <w:pPr>
              <w:tabs>
                <w:tab w:val="left" w:pos="1260"/>
              </w:tabs>
              <w:rPr>
                <w:rFonts w:ascii="Bookman Old Style" w:hAnsi="Bookman Old Style" w:cstheme="minorHAnsi"/>
                <w:color w:val="000000" w:themeColor="text1"/>
              </w:rPr>
            </w:pPr>
            <w:r w:rsidRPr="00132B4D">
              <w:rPr>
                <w:rFonts w:ascii="Bookman Old Style" w:hAnsi="Bookman Old Style" w:cstheme="minorHAnsi"/>
                <w:color w:val="000000" w:themeColor="text1"/>
              </w:rPr>
              <w:t>Jumlah balita</w:t>
            </w:r>
          </w:p>
        </w:tc>
        <w:tc>
          <w:tcPr>
            <w:tcW w:w="1253" w:type="dxa"/>
          </w:tcPr>
          <w:p w:rsidR="00711317" w:rsidRPr="00132B4D" w:rsidRDefault="00711317" w:rsidP="00C441BA">
            <w:pPr>
              <w:tabs>
                <w:tab w:val="left" w:pos="1260"/>
              </w:tabs>
              <w:jc w:val="right"/>
              <w:rPr>
                <w:rFonts w:ascii="Bookman Old Style" w:hAnsi="Bookman Old Style" w:cstheme="minorHAnsi"/>
                <w:color w:val="000000" w:themeColor="text1"/>
              </w:rPr>
            </w:pPr>
            <w:r w:rsidRPr="00132B4D">
              <w:rPr>
                <w:rFonts w:ascii="Bookman Old Style" w:hAnsi="Bookman Old Style" w:cstheme="minorHAnsi"/>
                <w:color w:val="000000" w:themeColor="text1"/>
              </w:rPr>
              <w:t>39.227</w:t>
            </w:r>
          </w:p>
        </w:tc>
        <w:tc>
          <w:tcPr>
            <w:tcW w:w="1253" w:type="dxa"/>
          </w:tcPr>
          <w:p w:rsidR="00711317" w:rsidRPr="00132B4D" w:rsidRDefault="00711317" w:rsidP="00C441BA">
            <w:pPr>
              <w:tabs>
                <w:tab w:val="left" w:pos="1260"/>
              </w:tabs>
              <w:jc w:val="right"/>
              <w:rPr>
                <w:rFonts w:ascii="Bookman Old Style" w:hAnsi="Bookman Old Style" w:cstheme="minorHAnsi"/>
                <w:color w:val="000000" w:themeColor="text1"/>
              </w:rPr>
            </w:pPr>
            <w:r w:rsidRPr="00132B4D">
              <w:rPr>
                <w:rFonts w:ascii="Bookman Old Style" w:hAnsi="Bookman Old Style" w:cstheme="minorHAnsi"/>
                <w:color w:val="000000" w:themeColor="text1"/>
              </w:rPr>
              <w:t>38.642</w:t>
            </w:r>
          </w:p>
        </w:tc>
        <w:tc>
          <w:tcPr>
            <w:tcW w:w="1253" w:type="dxa"/>
          </w:tcPr>
          <w:p w:rsidR="00711317" w:rsidRPr="00132B4D" w:rsidRDefault="00711317" w:rsidP="00C441BA">
            <w:pPr>
              <w:tabs>
                <w:tab w:val="left" w:pos="1260"/>
              </w:tabs>
              <w:jc w:val="right"/>
              <w:rPr>
                <w:rFonts w:ascii="Bookman Old Style" w:hAnsi="Bookman Old Style" w:cstheme="minorHAnsi"/>
                <w:color w:val="000000" w:themeColor="text1"/>
              </w:rPr>
            </w:pPr>
            <w:r w:rsidRPr="00132B4D">
              <w:rPr>
                <w:rFonts w:ascii="Bookman Old Style" w:hAnsi="Bookman Old Style" w:cstheme="minorHAnsi"/>
                <w:color w:val="000000" w:themeColor="text1"/>
              </w:rPr>
              <w:t>41.170</w:t>
            </w:r>
          </w:p>
        </w:tc>
        <w:tc>
          <w:tcPr>
            <w:tcW w:w="1253" w:type="dxa"/>
          </w:tcPr>
          <w:p w:rsidR="00711317" w:rsidRPr="00132B4D" w:rsidRDefault="00711317" w:rsidP="00C441BA">
            <w:pPr>
              <w:tabs>
                <w:tab w:val="left" w:pos="1260"/>
              </w:tabs>
              <w:jc w:val="right"/>
              <w:rPr>
                <w:rFonts w:ascii="Bookman Old Style" w:hAnsi="Bookman Old Style" w:cstheme="minorHAnsi"/>
                <w:color w:val="000000" w:themeColor="text1"/>
              </w:rPr>
            </w:pPr>
            <w:r w:rsidRPr="00132B4D">
              <w:rPr>
                <w:rFonts w:ascii="Bookman Old Style" w:hAnsi="Bookman Old Style" w:cstheme="minorHAnsi"/>
                <w:color w:val="000000" w:themeColor="text1"/>
              </w:rPr>
              <w:t>41.862</w:t>
            </w:r>
          </w:p>
        </w:tc>
        <w:tc>
          <w:tcPr>
            <w:tcW w:w="1253" w:type="dxa"/>
          </w:tcPr>
          <w:p w:rsidR="00711317" w:rsidRPr="00132B4D" w:rsidRDefault="00711317" w:rsidP="00C441BA">
            <w:pPr>
              <w:tabs>
                <w:tab w:val="left" w:pos="1260"/>
              </w:tabs>
              <w:jc w:val="right"/>
              <w:rPr>
                <w:rFonts w:ascii="Bookman Old Style" w:hAnsi="Bookman Old Style" w:cstheme="minorHAnsi"/>
                <w:color w:val="000000" w:themeColor="text1"/>
              </w:rPr>
            </w:pPr>
            <w:r w:rsidRPr="00132B4D">
              <w:rPr>
                <w:rFonts w:ascii="Bookman Old Style" w:hAnsi="Bookman Old Style" w:cstheme="minorHAnsi"/>
                <w:color w:val="000000" w:themeColor="text1"/>
              </w:rPr>
              <w:t>43.256</w:t>
            </w:r>
          </w:p>
        </w:tc>
      </w:tr>
      <w:tr w:rsidR="00711317" w:rsidRPr="00132B4D" w:rsidTr="00EB0CCF">
        <w:trPr>
          <w:jc w:val="center"/>
        </w:trPr>
        <w:tc>
          <w:tcPr>
            <w:tcW w:w="607" w:type="dxa"/>
          </w:tcPr>
          <w:p w:rsidR="00711317" w:rsidRPr="00132B4D" w:rsidRDefault="00711317" w:rsidP="00B84166">
            <w:pPr>
              <w:tabs>
                <w:tab w:val="left" w:pos="1260"/>
              </w:tabs>
              <w:rPr>
                <w:rFonts w:ascii="Bookman Old Style" w:hAnsi="Bookman Old Style" w:cstheme="minorHAnsi"/>
                <w:color w:val="000000" w:themeColor="text1"/>
              </w:rPr>
            </w:pPr>
            <w:r w:rsidRPr="00132B4D">
              <w:rPr>
                <w:rFonts w:ascii="Bookman Old Style" w:hAnsi="Bookman Old Style" w:cstheme="minorHAnsi"/>
                <w:color w:val="000000" w:themeColor="text1"/>
              </w:rPr>
              <w:t>3</w:t>
            </w:r>
          </w:p>
        </w:tc>
        <w:tc>
          <w:tcPr>
            <w:tcW w:w="2438" w:type="dxa"/>
          </w:tcPr>
          <w:p w:rsidR="00711317" w:rsidRPr="00EB0CCF" w:rsidRDefault="00711317" w:rsidP="00B84166">
            <w:pPr>
              <w:tabs>
                <w:tab w:val="left" w:pos="1260"/>
              </w:tabs>
              <w:rPr>
                <w:rFonts w:ascii="Bookman Old Style" w:hAnsi="Bookman Old Style" w:cstheme="minorHAnsi"/>
                <w:color w:val="000000" w:themeColor="text1"/>
                <w:lang w:val="id-ID"/>
              </w:rPr>
            </w:pPr>
            <w:r w:rsidRPr="00132B4D">
              <w:rPr>
                <w:rFonts w:ascii="Bookman Old Style" w:hAnsi="Bookman Old Style" w:cstheme="minorHAnsi"/>
                <w:color w:val="000000" w:themeColor="text1"/>
              </w:rPr>
              <w:t>Rasio</w:t>
            </w:r>
            <w:r w:rsidR="00EB0CCF">
              <w:rPr>
                <w:rFonts w:ascii="Bookman Old Style" w:hAnsi="Bookman Old Style" w:cstheme="minorHAnsi"/>
                <w:color w:val="000000" w:themeColor="text1"/>
                <w:lang w:val="id-ID"/>
              </w:rPr>
              <w:t xml:space="preserve"> Per 100 Balita</w:t>
            </w:r>
          </w:p>
        </w:tc>
        <w:tc>
          <w:tcPr>
            <w:tcW w:w="1253" w:type="dxa"/>
          </w:tcPr>
          <w:p w:rsidR="00711317" w:rsidRPr="00132B4D" w:rsidRDefault="00711317" w:rsidP="00C441BA">
            <w:pPr>
              <w:tabs>
                <w:tab w:val="left" w:pos="1260"/>
              </w:tabs>
              <w:jc w:val="right"/>
              <w:rPr>
                <w:rFonts w:ascii="Bookman Old Style" w:hAnsi="Bookman Old Style" w:cstheme="minorHAnsi"/>
                <w:color w:val="000000" w:themeColor="text1"/>
              </w:rPr>
            </w:pPr>
            <w:r w:rsidRPr="00132B4D">
              <w:rPr>
                <w:rFonts w:ascii="Bookman Old Style" w:hAnsi="Bookman Old Style" w:cstheme="minorHAnsi"/>
                <w:color w:val="000000" w:themeColor="text1"/>
              </w:rPr>
              <w:t>1,00</w:t>
            </w:r>
          </w:p>
        </w:tc>
        <w:tc>
          <w:tcPr>
            <w:tcW w:w="1253" w:type="dxa"/>
          </w:tcPr>
          <w:p w:rsidR="00711317" w:rsidRPr="00132B4D" w:rsidRDefault="00711317" w:rsidP="00C441BA">
            <w:pPr>
              <w:tabs>
                <w:tab w:val="left" w:pos="1260"/>
              </w:tabs>
              <w:jc w:val="right"/>
              <w:rPr>
                <w:rFonts w:ascii="Bookman Old Style" w:hAnsi="Bookman Old Style" w:cstheme="minorHAnsi"/>
                <w:color w:val="000000" w:themeColor="text1"/>
              </w:rPr>
            </w:pPr>
            <w:r w:rsidRPr="00132B4D">
              <w:rPr>
                <w:rFonts w:ascii="Bookman Old Style" w:hAnsi="Bookman Old Style" w:cstheme="minorHAnsi"/>
                <w:color w:val="000000" w:themeColor="text1"/>
              </w:rPr>
              <w:t>1,02</w:t>
            </w:r>
          </w:p>
        </w:tc>
        <w:tc>
          <w:tcPr>
            <w:tcW w:w="1253" w:type="dxa"/>
          </w:tcPr>
          <w:p w:rsidR="00711317" w:rsidRPr="00132B4D" w:rsidRDefault="00711317" w:rsidP="00C441BA">
            <w:pPr>
              <w:tabs>
                <w:tab w:val="left" w:pos="1260"/>
              </w:tabs>
              <w:jc w:val="right"/>
              <w:rPr>
                <w:rFonts w:ascii="Bookman Old Style" w:hAnsi="Bookman Old Style" w:cstheme="minorHAnsi"/>
                <w:color w:val="000000" w:themeColor="text1"/>
              </w:rPr>
            </w:pPr>
            <w:r w:rsidRPr="00132B4D">
              <w:rPr>
                <w:rFonts w:ascii="Bookman Old Style" w:hAnsi="Bookman Old Style" w:cstheme="minorHAnsi"/>
                <w:color w:val="000000" w:themeColor="text1"/>
              </w:rPr>
              <w:t>1,00</w:t>
            </w:r>
          </w:p>
        </w:tc>
        <w:tc>
          <w:tcPr>
            <w:tcW w:w="1253" w:type="dxa"/>
          </w:tcPr>
          <w:p w:rsidR="00711317" w:rsidRPr="00132B4D" w:rsidRDefault="00711317" w:rsidP="00C441BA">
            <w:pPr>
              <w:tabs>
                <w:tab w:val="left" w:pos="1260"/>
              </w:tabs>
              <w:jc w:val="right"/>
              <w:rPr>
                <w:rFonts w:ascii="Bookman Old Style" w:hAnsi="Bookman Old Style" w:cstheme="minorHAnsi"/>
                <w:color w:val="000000" w:themeColor="text1"/>
              </w:rPr>
            </w:pPr>
            <w:r w:rsidRPr="00132B4D">
              <w:rPr>
                <w:rFonts w:ascii="Bookman Old Style" w:hAnsi="Bookman Old Style" w:cstheme="minorHAnsi"/>
                <w:color w:val="000000" w:themeColor="text1"/>
              </w:rPr>
              <w:t>0,99</w:t>
            </w:r>
          </w:p>
        </w:tc>
        <w:tc>
          <w:tcPr>
            <w:tcW w:w="1253" w:type="dxa"/>
          </w:tcPr>
          <w:p w:rsidR="00711317" w:rsidRPr="00132B4D" w:rsidRDefault="00D1122C" w:rsidP="00C441BA">
            <w:pPr>
              <w:tabs>
                <w:tab w:val="left" w:pos="1260"/>
              </w:tabs>
              <w:jc w:val="right"/>
              <w:rPr>
                <w:rFonts w:ascii="Bookman Old Style" w:hAnsi="Bookman Old Style" w:cstheme="minorHAnsi"/>
                <w:color w:val="000000" w:themeColor="text1"/>
              </w:rPr>
            </w:pPr>
            <w:r>
              <w:rPr>
                <w:rFonts w:ascii="Bookman Old Style" w:hAnsi="Bookman Old Style" w:cstheme="minorHAnsi"/>
                <w:color w:val="000000" w:themeColor="text1"/>
              </w:rPr>
              <w:t>0,</w:t>
            </w:r>
            <w:r w:rsidR="00711317" w:rsidRPr="00132B4D">
              <w:rPr>
                <w:rFonts w:ascii="Bookman Old Style" w:hAnsi="Bookman Old Style" w:cstheme="minorHAnsi"/>
                <w:color w:val="000000" w:themeColor="text1"/>
              </w:rPr>
              <w:t>96</w:t>
            </w:r>
          </w:p>
        </w:tc>
      </w:tr>
    </w:tbl>
    <w:p w:rsidR="00F67128" w:rsidRPr="00132B4D" w:rsidRDefault="00F67128" w:rsidP="00F67128">
      <w:pPr>
        <w:tabs>
          <w:tab w:val="left" w:pos="1260"/>
        </w:tabs>
        <w:spacing w:after="0"/>
        <w:rPr>
          <w:rFonts w:ascii="Bookman Old Style" w:eastAsiaTheme="minorHAnsi" w:hAnsi="Bookman Old Style" w:cs="Franklin Gothic Book"/>
          <w:color w:val="000000" w:themeColor="text1"/>
        </w:rPr>
      </w:pPr>
    </w:p>
    <w:p w:rsidR="00F67128" w:rsidRPr="00132B4D" w:rsidRDefault="00F67128" w:rsidP="00F67128">
      <w:pPr>
        <w:autoSpaceDE w:val="0"/>
        <w:autoSpaceDN w:val="0"/>
        <w:adjustRightInd w:val="0"/>
        <w:spacing w:after="0" w:line="240" w:lineRule="auto"/>
        <w:jc w:val="center"/>
        <w:rPr>
          <w:rFonts w:ascii="Bookman Old Style" w:eastAsiaTheme="minorHAnsi" w:hAnsi="Bookman Old Style" w:cs="Times New Roman"/>
          <w:color w:val="000000" w:themeColor="text1"/>
          <w:sz w:val="24"/>
        </w:rPr>
      </w:pPr>
      <w:r w:rsidRPr="00132B4D">
        <w:rPr>
          <w:rFonts w:ascii="Bookman Old Style" w:eastAsiaTheme="minorHAnsi" w:hAnsi="Bookman Old Style" w:cs="Times New Roman"/>
          <w:color w:val="000000" w:themeColor="text1"/>
          <w:sz w:val="24"/>
        </w:rPr>
        <w:t>Tabel</w:t>
      </w:r>
      <w:r w:rsidR="00F3584B" w:rsidRPr="00132B4D">
        <w:rPr>
          <w:rFonts w:ascii="Bookman Old Style" w:eastAsiaTheme="minorHAnsi" w:hAnsi="Bookman Old Style" w:cs="Times New Roman"/>
          <w:color w:val="000000" w:themeColor="text1"/>
          <w:sz w:val="24"/>
        </w:rPr>
        <w:t xml:space="preserve"> 2.4</w:t>
      </w:r>
      <w:r w:rsidR="008A2B42">
        <w:rPr>
          <w:rFonts w:ascii="Bookman Old Style" w:eastAsiaTheme="minorHAnsi" w:hAnsi="Bookman Old Style" w:cs="Times New Roman"/>
          <w:color w:val="000000" w:themeColor="text1"/>
          <w:sz w:val="24"/>
          <w:lang w:val="id-ID"/>
        </w:rPr>
        <w:t>4</w:t>
      </w:r>
      <w:r w:rsidR="00B52DEB" w:rsidRPr="00132B4D">
        <w:rPr>
          <w:rFonts w:ascii="Bookman Old Style" w:eastAsiaTheme="minorHAnsi" w:hAnsi="Bookman Old Style" w:cs="Times New Roman"/>
          <w:color w:val="000000" w:themeColor="text1"/>
          <w:sz w:val="24"/>
        </w:rPr>
        <w:t>.</w:t>
      </w:r>
    </w:p>
    <w:p w:rsidR="00A87AC3" w:rsidRDefault="00F67128" w:rsidP="00F67128">
      <w:pPr>
        <w:autoSpaceDE w:val="0"/>
        <w:autoSpaceDN w:val="0"/>
        <w:adjustRightInd w:val="0"/>
        <w:spacing w:after="0" w:line="240" w:lineRule="auto"/>
        <w:jc w:val="center"/>
        <w:rPr>
          <w:rFonts w:ascii="Bookman Old Style" w:eastAsiaTheme="minorHAnsi" w:hAnsi="Bookman Old Style" w:cs="Times New Roman"/>
          <w:color w:val="000000" w:themeColor="text1"/>
          <w:sz w:val="24"/>
          <w:lang w:val="id-ID"/>
        </w:rPr>
      </w:pPr>
      <w:r w:rsidRPr="00132B4D">
        <w:rPr>
          <w:rFonts w:ascii="Bookman Old Style" w:eastAsiaTheme="minorHAnsi" w:hAnsi="Bookman Old Style" w:cs="Times New Roman"/>
          <w:color w:val="000000" w:themeColor="text1"/>
          <w:sz w:val="24"/>
        </w:rPr>
        <w:t>Jumlah Posyandu dan Balita</w:t>
      </w:r>
    </w:p>
    <w:p w:rsidR="00F67128" w:rsidRPr="00132B4D" w:rsidRDefault="006D4008" w:rsidP="00F67128">
      <w:pPr>
        <w:autoSpaceDE w:val="0"/>
        <w:autoSpaceDN w:val="0"/>
        <w:adjustRightInd w:val="0"/>
        <w:spacing w:after="0" w:line="240" w:lineRule="auto"/>
        <w:jc w:val="center"/>
        <w:rPr>
          <w:rFonts w:ascii="Bookman Old Style" w:eastAsiaTheme="minorHAnsi" w:hAnsi="Bookman Old Style" w:cs="Times New Roman"/>
          <w:color w:val="000000" w:themeColor="text1"/>
          <w:sz w:val="24"/>
        </w:rPr>
      </w:pPr>
      <w:r w:rsidRPr="00132B4D">
        <w:rPr>
          <w:rFonts w:ascii="Bookman Old Style" w:eastAsiaTheme="minorHAnsi" w:hAnsi="Bookman Old Style" w:cs="Times New Roman"/>
          <w:color w:val="000000" w:themeColor="text1"/>
          <w:sz w:val="24"/>
        </w:rPr>
        <w:t>Menurut Kecamatan Tahun  2015</w:t>
      </w:r>
    </w:p>
    <w:p w:rsidR="00F67128" w:rsidRPr="00132B4D" w:rsidRDefault="00C441BA" w:rsidP="00C441BA">
      <w:pPr>
        <w:tabs>
          <w:tab w:val="left" w:pos="1260"/>
          <w:tab w:val="left" w:pos="2240"/>
          <w:tab w:val="center" w:pos="4254"/>
        </w:tabs>
        <w:rPr>
          <w:rFonts w:ascii="Bookman Old Style" w:eastAsiaTheme="minorHAnsi" w:hAnsi="Bookman Old Style" w:cs="Times New Roman"/>
          <w:color w:val="000000" w:themeColor="text1"/>
        </w:rPr>
      </w:pPr>
      <w:r w:rsidRPr="00132B4D">
        <w:rPr>
          <w:rFonts w:ascii="Bookman Old Style" w:eastAsiaTheme="minorHAnsi" w:hAnsi="Bookman Old Style" w:cs="Times New Roman"/>
          <w:color w:val="000000" w:themeColor="text1"/>
          <w:sz w:val="24"/>
        </w:rPr>
        <w:tab/>
      </w:r>
      <w:r w:rsidRPr="00132B4D">
        <w:rPr>
          <w:rFonts w:ascii="Bookman Old Style" w:eastAsiaTheme="minorHAnsi" w:hAnsi="Bookman Old Style" w:cs="Times New Roman"/>
          <w:color w:val="000000" w:themeColor="text1"/>
          <w:sz w:val="24"/>
        </w:rPr>
        <w:tab/>
      </w:r>
      <w:r w:rsidRPr="00132B4D">
        <w:rPr>
          <w:rFonts w:ascii="Bookman Old Style" w:eastAsiaTheme="minorHAnsi" w:hAnsi="Bookman Old Style" w:cs="Times New Roman"/>
          <w:color w:val="000000" w:themeColor="text1"/>
          <w:sz w:val="24"/>
        </w:rPr>
        <w:tab/>
      </w:r>
      <w:r w:rsidR="00F67128" w:rsidRPr="00132B4D">
        <w:rPr>
          <w:rFonts w:ascii="Bookman Old Style" w:eastAsiaTheme="minorHAnsi" w:hAnsi="Bookman Old Style" w:cs="Times New Roman"/>
          <w:color w:val="000000" w:themeColor="text1"/>
          <w:sz w:val="24"/>
        </w:rPr>
        <w:t>Kabupaten Sintang</w:t>
      </w:r>
    </w:p>
    <w:tbl>
      <w:tblPr>
        <w:tblStyle w:val="TableGrid"/>
        <w:tblW w:w="9271" w:type="dxa"/>
        <w:jc w:val="center"/>
        <w:tblLook w:val="04A0" w:firstRow="1" w:lastRow="0" w:firstColumn="1" w:lastColumn="0" w:noHBand="0" w:noVBand="1"/>
      </w:tblPr>
      <w:tblGrid>
        <w:gridCol w:w="559"/>
        <w:gridCol w:w="3496"/>
        <w:gridCol w:w="1975"/>
        <w:gridCol w:w="1437"/>
        <w:gridCol w:w="1804"/>
      </w:tblGrid>
      <w:tr w:rsidR="001E1180" w:rsidRPr="00132B4D" w:rsidTr="00EB0CCF">
        <w:trPr>
          <w:jc w:val="center"/>
        </w:trPr>
        <w:tc>
          <w:tcPr>
            <w:tcW w:w="559" w:type="dxa"/>
            <w:shd w:val="clear" w:color="auto" w:fill="B8CCE4" w:themeFill="accent1" w:themeFillTint="66"/>
            <w:vAlign w:val="center"/>
          </w:tcPr>
          <w:p w:rsidR="00F67128" w:rsidRPr="00132B4D" w:rsidRDefault="00F67128" w:rsidP="00964EC6">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No</w:t>
            </w:r>
          </w:p>
        </w:tc>
        <w:tc>
          <w:tcPr>
            <w:tcW w:w="3496" w:type="dxa"/>
            <w:shd w:val="clear" w:color="auto" w:fill="B8CCE4" w:themeFill="accent1" w:themeFillTint="66"/>
            <w:vAlign w:val="center"/>
          </w:tcPr>
          <w:p w:rsidR="00F67128" w:rsidRPr="00132B4D" w:rsidRDefault="00F67128" w:rsidP="00964EC6">
            <w:pPr>
              <w:tabs>
                <w:tab w:val="left" w:pos="1260"/>
              </w:tabs>
              <w:rPr>
                <w:rFonts w:ascii="Bookman Old Style" w:hAnsi="Bookman Old Style" w:cstheme="minorHAnsi"/>
                <w:color w:val="000000" w:themeColor="text1"/>
              </w:rPr>
            </w:pPr>
            <w:r w:rsidRPr="00132B4D">
              <w:rPr>
                <w:rFonts w:ascii="Bookman Old Style" w:hAnsi="Bookman Old Style" w:cstheme="minorHAnsi"/>
                <w:color w:val="000000" w:themeColor="text1"/>
              </w:rPr>
              <w:t>Kecamatan</w:t>
            </w:r>
          </w:p>
        </w:tc>
        <w:tc>
          <w:tcPr>
            <w:tcW w:w="1975" w:type="dxa"/>
            <w:shd w:val="clear" w:color="auto" w:fill="B8CCE4" w:themeFill="accent1" w:themeFillTint="66"/>
            <w:vAlign w:val="center"/>
          </w:tcPr>
          <w:p w:rsidR="00F67128" w:rsidRPr="00132B4D" w:rsidRDefault="00F67128" w:rsidP="00964EC6">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Jumlah Posyandu</w:t>
            </w:r>
          </w:p>
        </w:tc>
        <w:tc>
          <w:tcPr>
            <w:tcW w:w="1437" w:type="dxa"/>
            <w:shd w:val="clear" w:color="auto" w:fill="B8CCE4" w:themeFill="accent1" w:themeFillTint="66"/>
            <w:vAlign w:val="center"/>
          </w:tcPr>
          <w:p w:rsidR="00F67128" w:rsidRPr="00132B4D" w:rsidRDefault="00F67128" w:rsidP="00964EC6">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Jumlah Balita</w:t>
            </w:r>
          </w:p>
        </w:tc>
        <w:tc>
          <w:tcPr>
            <w:tcW w:w="1804" w:type="dxa"/>
            <w:shd w:val="clear" w:color="auto" w:fill="B8CCE4" w:themeFill="accent1" w:themeFillTint="66"/>
            <w:vAlign w:val="center"/>
          </w:tcPr>
          <w:p w:rsidR="00F67128" w:rsidRPr="00EB0CCF" w:rsidRDefault="00F67128" w:rsidP="00964EC6">
            <w:pPr>
              <w:tabs>
                <w:tab w:val="left" w:pos="1260"/>
              </w:tabs>
              <w:jc w:val="center"/>
              <w:rPr>
                <w:rFonts w:ascii="Bookman Old Style" w:hAnsi="Bookman Old Style" w:cstheme="minorHAnsi"/>
                <w:color w:val="000000" w:themeColor="text1"/>
                <w:lang w:val="id-ID"/>
              </w:rPr>
            </w:pPr>
            <w:r w:rsidRPr="00132B4D">
              <w:rPr>
                <w:rFonts w:ascii="Bookman Old Style" w:hAnsi="Bookman Old Style" w:cstheme="minorHAnsi"/>
                <w:color w:val="000000" w:themeColor="text1"/>
              </w:rPr>
              <w:t>Rasio</w:t>
            </w:r>
            <w:r w:rsidR="00EB0CCF">
              <w:rPr>
                <w:rFonts w:ascii="Bookman Old Style" w:hAnsi="Bookman Old Style" w:cstheme="minorHAnsi"/>
                <w:color w:val="000000" w:themeColor="text1"/>
                <w:lang w:val="id-ID"/>
              </w:rPr>
              <w:t xml:space="preserve"> Per 100 Penduduk</w:t>
            </w:r>
          </w:p>
        </w:tc>
      </w:tr>
      <w:tr w:rsidR="001E1180" w:rsidRPr="00132B4D" w:rsidTr="00EB0CCF">
        <w:trPr>
          <w:jc w:val="center"/>
        </w:trPr>
        <w:tc>
          <w:tcPr>
            <w:tcW w:w="559" w:type="dxa"/>
          </w:tcPr>
          <w:p w:rsidR="00E6599C" w:rsidRPr="00132B4D" w:rsidRDefault="00E6599C" w:rsidP="00B84166">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1</w:t>
            </w:r>
          </w:p>
        </w:tc>
        <w:tc>
          <w:tcPr>
            <w:tcW w:w="3496" w:type="dxa"/>
          </w:tcPr>
          <w:p w:rsidR="00E6599C" w:rsidRPr="00132B4D" w:rsidRDefault="00E6599C" w:rsidP="00B84166">
            <w:pPr>
              <w:tabs>
                <w:tab w:val="left" w:pos="1260"/>
              </w:tabs>
              <w:rPr>
                <w:rFonts w:ascii="Bookman Old Style" w:hAnsi="Bookman Old Style" w:cstheme="minorHAnsi"/>
                <w:color w:val="000000" w:themeColor="text1"/>
              </w:rPr>
            </w:pPr>
            <w:r w:rsidRPr="00132B4D">
              <w:rPr>
                <w:rFonts w:ascii="Bookman Old Style" w:hAnsi="Bookman Old Style" w:cstheme="minorHAnsi"/>
                <w:snapToGrid w:val="0"/>
                <w:color w:val="000000" w:themeColor="text1"/>
              </w:rPr>
              <w:t>S e r a w a i</w:t>
            </w:r>
          </w:p>
        </w:tc>
        <w:tc>
          <w:tcPr>
            <w:tcW w:w="1975" w:type="dxa"/>
          </w:tcPr>
          <w:p w:rsidR="00E6599C" w:rsidRPr="00132B4D" w:rsidRDefault="00E6599C" w:rsidP="00A87AC3">
            <w:pPr>
              <w:jc w:val="center"/>
              <w:rPr>
                <w:rFonts w:ascii="Bookman Old Style" w:hAnsi="Bookman Old Style"/>
                <w:color w:val="000000" w:themeColor="text1"/>
              </w:rPr>
            </w:pPr>
            <w:r w:rsidRPr="00132B4D">
              <w:rPr>
                <w:rFonts w:ascii="Bookman Old Style" w:hAnsi="Bookman Old Style"/>
                <w:color w:val="000000" w:themeColor="text1"/>
              </w:rPr>
              <w:t>24</w:t>
            </w:r>
          </w:p>
        </w:tc>
        <w:tc>
          <w:tcPr>
            <w:tcW w:w="1437" w:type="dxa"/>
          </w:tcPr>
          <w:p w:rsidR="00E6599C" w:rsidRPr="00132B4D" w:rsidRDefault="00E6599C" w:rsidP="00A87AC3">
            <w:pPr>
              <w:jc w:val="center"/>
              <w:rPr>
                <w:rFonts w:ascii="Bookman Old Style" w:hAnsi="Bookman Old Style"/>
                <w:color w:val="000000" w:themeColor="text1"/>
              </w:rPr>
            </w:pPr>
            <w:r w:rsidRPr="00132B4D">
              <w:rPr>
                <w:rFonts w:ascii="Bookman Old Style" w:hAnsi="Bookman Old Style"/>
                <w:color w:val="000000" w:themeColor="text1"/>
              </w:rPr>
              <w:t>2.586</w:t>
            </w:r>
          </w:p>
        </w:tc>
        <w:tc>
          <w:tcPr>
            <w:tcW w:w="1804" w:type="dxa"/>
          </w:tcPr>
          <w:p w:rsidR="00E6599C" w:rsidRPr="00132B4D" w:rsidRDefault="00E6599C" w:rsidP="00A87AC3">
            <w:pPr>
              <w:jc w:val="center"/>
              <w:rPr>
                <w:rFonts w:ascii="Bookman Old Style" w:hAnsi="Bookman Old Style"/>
                <w:color w:val="000000" w:themeColor="text1"/>
              </w:rPr>
            </w:pPr>
            <w:r w:rsidRPr="00132B4D">
              <w:rPr>
                <w:rFonts w:ascii="Bookman Old Style" w:hAnsi="Bookman Old Style"/>
                <w:color w:val="000000" w:themeColor="text1"/>
              </w:rPr>
              <w:t>0,93</w:t>
            </w:r>
          </w:p>
        </w:tc>
      </w:tr>
      <w:tr w:rsidR="001E1180" w:rsidRPr="00132B4D" w:rsidTr="00EB0CCF">
        <w:trPr>
          <w:jc w:val="center"/>
        </w:trPr>
        <w:tc>
          <w:tcPr>
            <w:tcW w:w="559" w:type="dxa"/>
          </w:tcPr>
          <w:p w:rsidR="00E6599C" w:rsidRPr="00132B4D" w:rsidRDefault="00E6599C" w:rsidP="00B84166">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2</w:t>
            </w:r>
          </w:p>
        </w:tc>
        <w:tc>
          <w:tcPr>
            <w:tcW w:w="3496" w:type="dxa"/>
            <w:vAlign w:val="center"/>
          </w:tcPr>
          <w:p w:rsidR="00E6599C" w:rsidRPr="00132B4D" w:rsidRDefault="00E6599C" w:rsidP="00B84166">
            <w:pPr>
              <w:spacing w:before="20" w:after="20"/>
              <w:rPr>
                <w:rFonts w:ascii="Bookman Old Style" w:hAnsi="Bookman Old Style" w:cstheme="minorHAnsi"/>
                <w:snapToGrid w:val="0"/>
                <w:color w:val="000000" w:themeColor="text1"/>
              </w:rPr>
            </w:pPr>
            <w:r w:rsidRPr="00132B4D">
              <w:rPr>
                <w:rFonts w:ascii="Bookman Old Style" w:hAnsi="Bookman Old Style" w:cstheme="minorHAnsi"/>
                <w:snapToGrid w:val="0"/>
                <w:color w:val="000000" w:themeColor="text1"/>
              </w:rPr>
              <w:t>A m b a l a u</w:t>
            </w:r>
          </w:p>
        </w:tc>
        <w:tc>
          <w:tcPr>
            <w:tcW w:w="1975" w:type="dxa"/>
          </w:tcPr>
          <w:p w:rsidR="00E6599C" w:rsidRPr="00132B4D" w:rsidRDefault="00E6599C" w:rsidP="00A87AC3">
            <w:pPr>
              <w:jc w:val="center"/>
              <w:rPr>
                <w:rFonts w:ascii="Bookman Old Style" w:hAnsi="Bookman Old Style"/>
                <w:color w:val="000000" w:themeColor="text1"/>
              </w:rPr>
            </w:pPr>
            <w:r w:rsidRPr="00132B4D">
              <w:rPr>
                <w:rFonts w:ascii="Bookman Old Style" w:hAnsi="Bookman Old Style"/>
                <w:color w:val="000000" w:themeColor="text1"/>
              </w:rPr>
              <w:t>19</w:t>
            </w:r>
          </w:p>
        </w:tc>
        <w:tc>
          <w:tcPr>
            <w:tcW w:w="1437" w:type="dxa"/>
          </w:tcPr>
          <w:p w:rsidR="00E6599C" w:rsidRPr="00132B4D" w:rsidRDefault="00E6599C" w:rsidP="00A87AC3">
            <w:pPr>
              <w:jc w:val="center"/>
              <w:rPr>
                <w:rFonts w:ascii="Bookman Old Style" w:hAnsi="Bookman Old Style"/>
                <w:color w:val="000000" w:themeColor="text1"/>
              </w:rPr>
            </w:pPr>
            <w:r w:rsidRPr="00132B4D">
              <w:rPr>
                <w:rFonts w:ascii="Bookman Old Style" w:hAnsi="Bookman Old Style"/>
                <w:color w:val="000000" w:themeColor="text1"/>
              </w:rPr>
              <w:t>1.514</w:t>
            </w:r>
          </w:p>
        </w:tc>
        <w:tc>
          <w:tcPr>
            <w:tcW w:w="1804" w:type="dxa"/>
          </w:tcPr>
          <w:p w:rsidR="00E6599C" w:rsidRPr="00132B4D" w:rsidRDefault="00E6599C" w:rsidP="00A87AC3">
            <w:pPr>
              <w:jc w:val="center"/>
              <w:rPr>
                <w:rFonts w:ascii="Bookman Old Style" w:hAnsi="Bookman Old Style"/>
                <w:color w:val="000000" w:themeColor="text1"/>
              </w:rPr>
            </w:pPr>
            <w:r w:rsidRPr="00132B4D">
              <w:rPr>
                <w:rFonts w:ascii="Bookman Old Style" w:hAnsi="Bookman Old Style"/>
                <w:color w:val="000000" w:themeColor="text1"/>
              </w:rPr>
              <w:t>1,25</w:t>
            </w:r>
          </w:p>
        </w:tc>
      </w:tr>
      <w:tr w:rsidR="001E1180" w:rsidRPr="00132B4D" w:rsidTr="00EB0CCF">
        <w:trPr>
          <w:jc w:val="center"/>
        </w:trPr>
        <w:tc>
          <w:tcPr>
            <w:tcW w:w="559" w:type="dxa"/>
          </w:tcPr>
          <w:p w:rsidR="00E6599C" w:rsidRPr="00132B4D" w:rsidRDefault="00E6599C" w:rsidP="00B84166">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3</w:t>
            </w:r>
          </w:p>
        </w:tc>
        <w:tc>
          <w:tcPr>
            <w:tcW w:w="3496" w:type="dxa"/>
            <w:vAlign w:val="center"/>
          </w:tcPr>
          <w:p w:rsidR="00E6599C" w:rsidRPr="00132B4D" w:rsidRDefault="00E6599C" w:rsidP="00B84166">
            <w:pPr>
              <w:spacing w:before="20" w:after="20"/>
              <w:rPr>
                <w:rFonts w:ascii="Bookman Old Style" w:hAnsi="Bookman Old Style" w:cstheme="minorHAnsi"/>
                <w:snapToGrid w:val="0"/>
                <w:color w:val="000000" w:themeColor="text1"/>
              </w:rPr>
            </w:pPr>
            <w:r w:rsidRPr="00132B4D">
              <w:rPr>
                <w:rFonts w:ascii="Bookman Old Style" w:hAnsi="Bookman Old Style" w:cstheme="minorHAnsi"/>
                <w:snapToGrid w:val="0"/>
                <w:color w:val="000000" w:themeColor="text1"/>
              </w:rPr>
              <w:t>Kayan Hulu</w:t>
            </w:r>
          </w:p>
        </w:tc>
        <w:tc>
          <w:tcPr>
            <w:tcW w:w="1975" w:type="dxa"/>
          </w:tcPr>
          <w:p w:rsidR="00E6599C" w:rsidRPr="00132B4D" w:rsidRDefault="00E6599C" w:rsidP="00A87AC3">
            <w:pPr>
              <w:jc w:val="center"/>
              <w:rPr>
                <w:rFonts w:ascii="Bookman Old Style" w:hAnsi="Bookman Old Style"/>
                <w:color w:val="000000" w:themeColor="text1"/>
              </w:rPr>
            </w:pPr>
            <w:r w:rsidRPr="00132B4D">
              <w:rPr>
                <w:rFonts w:ascii="Bookman Old Style" w:hAnsi="Bookman Old Style"/>
                <w:color w:val="000000" w:themeColor="text1"/>
              </w:rPr>
              <w:t>43</w:t>
            </w:r>
          </w:p>
        </w:tc>
        <w:tc>
          <w:tcPr>
            <w:tcW w:w="1437" w:type="dxa"/>
          </w:tcPr>
          <w:p w:rsidR="00E6599C" w:rsidRPr="00132B4D" w:rsidRDefault="00E6599C" w:rsidP="00A87AC3">
            <w:pPr>
              <w:jc w:val="center"/>
              <w:rPr>
                <w:rFonts w:ascii="Bookman Old Style" w:hAnsi="Bookman Old Style"/>
                <w:color w:val="000000" w:themeColor="text1"/>
              </w:rPr>
            </w:pPr>
            <w:r w:rsidRPr="00132B4D">
              <w:rPr>
                <w:rFonts w:ascii="Bookman Old Style" w:hAnsi="Bookman Old Style"/>
                <w:color w:val="000000" w:themeColor="text1"/>
              </w:rPr>
              <w:t>2.575</w:t>
            </w:r>
          </w:p>
        </w:tc>
        <w:tc>
          <w:tcPr>
            <w:tcW w:w="1804" w:type="dxa"/>
          </w:tcPr>
          <w:p w:rsidR="00E6599C" w:rsidRPr="00132B4D" w:rsidRDefault="00E6599C" w:rsidP="00A87AC3">
            <w:pPr>
              <w:jc w:val="center"/>
              <w:rPr>
                <w:rFonts w:ascii="Bookman Old Style" w:hAnsi="Bookman Old Style"/>
                <w:color w:val="000000" w:themeColor="text1"/>
              </w:rPr>
            </w:pPr>
            <w:r w:rsidRPr="00132B4D">
              <w:rPr>
                <w:rFonts w:ascii="Bookman Old Style" w:hAnsi="Bookman Old Style"/>
                <w:color w:val="000000" w:themeColor="text1"/>
              </w:rPr>
              <w:t>1,67</w:t>
            </w:r>
          </w:p>
        </w:tc>
      </w:tr>
      <w:tr w:rsidR="001E1180" w:rsidRPr="00132B4D" w:rsidTr="00EB0CCF">
        <w:trPr>
          <w:jc w:val="center"/>
        </w:trPr>
        <w:tc>
          <w:tcPr>
            <w:tcW w:w="559" w:type="dxa"/>
          </w:tcPr>
          <w:p w:rsidR="00E6599C" w:rsidRPr="00132B4D" w:rsidRDefault="00E6599C" w:rsidP="00B84166">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4</w:t>
            </w:r>
          </w:p>
        </w:tc>
        <w:tc>
          <w:tcPr>
            <w:tcW w:w="3496" w:type="dxa"/>
            <w:vAlign w:val="center"/>
          </w:tcPr>
          <w:p w:rsidR="00E6599C" w:rsidRPr="00132B4D" w:rsidRDefault="00E6599C" w:rsidP="00B84166">
            <w:pPr>
              <w:spacing w:before="20" w:after="20"/>
              <w:rPr>
                <w:rFonts w:ascii="Bookman Old Style" w:hAnsi="Bookman Old Style" w:cstheme="minorHAnsi"/>
                <w:snapToGrid w:val="0"/>
                <w:color w:val="000000" w:themeColor="text1"/>
              </w:rPr>
            </w:pPr>
            <w:r w:rsidRPr="00132B4D">
              <w:rPr>
                <w:rFonts w:ascii="Bookman Old Style" w:hAnsi="Bookman Old Style" w:cstheme="minorHAnsi"/>
                <w:snapToGrid w:val="0"/>
                <w:color w:val="000000" w:themeColor="text1"/>
              </w:rPr>
              <w:t>S e p a u k</w:t>
            </w:r>
          </w:p>
        </w:tc>
        <w:tc>
          <w:tcPr>
            <w:tcW w:w="1975" w:type="dxa"/>
          </w:tcPr>
          <w:p w:rsidR="00E6599C" w:rsidRPr="00132B4D" w:rsidRDefault="00E6599C" w:rsidP="00A87AC3">
            <w:pPr>
              <w:jc w:val="center"/>
              <w:rPr>
                <w:rFonts w:ascii="Bookman Old Style" w:hAnsi="Bookman Old Style"/>
                <w:color w:val="000000" w:themeColor="text1"/>
              </w:rPr>
            </w:pPr>
            <w:r w:rsidRPr="00132B4D">
              <w:rPr>
                <w:rFonts w:ascii="Bookman Old Style" w:hAnsi="Bookman Old Style"/>
                <w:color w:val="000000" w:themeColor="text1"/>
              </w:rPr>
              <w:t>45</w:t>
            </w:r>
          </w:p>
        </w:tc>
        <w:tc>
          <w:tcPr>
            <w:tcW w:w="1437" w:type="dxa"/>
          </w:tcPr>
          <w:p w:rsidR="00E6599C" w:rsidRPr="00132B4D" w:rsidRDefault="00E6599C" w:rsidP="00A87AC3">
            <w:pPr>
              <w:jc w:val="center"/>
              <w:rPr>
                <w:rFonts w:ascii="Bookman Old Style" w:hAnsi="Bookman Old Style"/>
                <w:color w:val="000000" w:themeColor="text1"/>
              </w:rPr>
            </w:pPr>
            <w:r w:rsidRPr="00132B4D">
              <w:rPr>
                <w:rFonts w:ascii="Bookman Old Style" w:hAnsi="Bookman Old Style"/>
                <w:color w:val="000000" w:themeColor="text1"/>
              </w:rPr>
              <w:t>5.503</w:t>
            </w:r>
          </w:p>
        </w:tc>
        <w:tc>
          <w:tcPr>
            <w:tcW w:w="1804" w:type="dxa"/>
          </w:tcPr>
          <w:p w:rsidR="00E6599C" w:rsidRPr="00132B4D" w:rsidRDefault="00E6599C" w:rsidP="00A87AC3">
            <w:pPr>
              <w:jc w:val="center"/>
              <w:rPr>
                <w:rFonts w:ascii="Bookman Old Style" w:hAnsi="Bookman Old Style"/>
                <w:color w:val="000000" w:themeColor="text1"/>
              </w:rPr>
            </w:pPr>
            <w:r w:rsidRPr="00132B4D">
              <w:rPr>
                <w:rFonts w:ascii="Bookman Old Style" w:hAnsi="Bookman Old Style"/>
                <w:color w:val="000000" w:themeColor="text1"/>
              </w:rPr>
              <w:t>0,82</w:t>
            </w:r>
          </w:p>
        </w:tc>
      </w:tr>
      <w:tr w:rsidR="001E1180" w:rsidRPr="00132B4D" w:rsidTr="00EB0CCF">
        <w:trPr>
          <w:jc w:val="center"/>
        </w:trPr>
        <w:tc>
          <w:tcPr>
            <w:tcW w:w="559" w:type="dxa"/>
          </w:tcPr>
          <w:p w:rsidR="00E6599C" w:rsidRPr="00132B4D" w:rsidRDefault="00E6599C" w:rsidP="00B84166">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5</w:t>
            </w:r>
          </w:p>
        </w:tc>
        <w:tc>
          <w:tcPr>
            <w:tcW w:w="3496" w:type="dxa"/>
            <w:vAlign w:val="center"/>
          </w:tcPr>
          <w:p w:rsidR="00E6599C" w:rsidRPr="00132B4D" w:rsidRDefault="00E6599C" w:rsidP="00B84166">
            <w:pPr>
              <w:spacing w:before="20" w:after="20"/>
              <w:rPr>
                <w:rFonts w:ascii="Bookman Old Style" w:hAnsi="Bookman Old Style" w:cstheme="minorHAnsi"/>
                <w:snapToGrid w:val="0"/>
                <w:color w:val="000000" w:themeColor="text1"/>
              </w:rPr>
            </w:pPr>
            <w:r w:rsidRPr="00132B4D">
              <w:rPr>
                <w:rFonts w:ascii="Bookman Old Style" w:hAnsi="Bookman Old Style" w:cstheme="minorHAnsi"/>
                <w:snapToGrid w:val="0"/>
                <w:color w:val="000000" w:themeColor="text1"/>
              </w:rPr>
              <w:t xml:space="preserve">Tempunak </w:t>
            </w:r>
          </w:p>
        </w:tc>
        <w:tc>
          <w:tcPr>
            <w:tcW w:w="1975" w:type="dxa"/>
          </w:tcPr>
          <w:p w:rsidR="00E6599C" w:rsidRPr="00132B4D" w:rsidRDefault="00E6599C" w:rsidP="00A87AC3">
            <w:pPr>
              <w:jc w:val="center"/>
              <w:rPr>
                <w:rFonts w:ascii="Bookman Old Style" w:hAnsi="Bookman Old Style"/>
                <w:color w:val="000000" w:themeColor="text1"/>
              </w:rPr>
            </w:pPr>
            <w:r w:rsidRPr="00132B4D">
              <w:rPr>
                <w:rFonts w:ascii="Bookman Old Style" w:hAnsi="Bookman Old Style"/>
                <w:color w:val="000000" w:themeColor="text1"/>
              </w:rPr>
              <w:t>33</w:t>
            </w:r>
          </w:p>
        </w:tc>
        <w:tc>
          <w:tcPr>
            <w:tcW w:w="1437" w:type="dxa"/>
          </w:tcPr>
          <w:p w:rsidR="00E6599C" w:rsidRPr="00132B4D" w:rsidRDefault="00E6599C" w:rsidP="00A87AC3">
            <w:pPr>
              <w:jc w:val="center"/>
              <w:rPr>
                <w:rFonts w:ascii="Bookman Old Style" w:hAnsi="Bookman Old Style"/>
                <w:color w:val="000000" w:themeColor="text1"/>
              </w:rPr>
            </w:pPr>
            <w:r w:rsidRPr="00132B4D">
              <w:rPr>
                <w:rFonts w:ascii="Bookman Old Style" w:hAnsi="Bookman Old Style"/>
                <w:color w:val="000000" w:themeColor="text1"/>
              </w:rPr>
              <w:t>3.174</w:t>
            </w:r>
          </w:p>
        </w:tc>
        <w:tc>
          <w:tcPr>
            <w:tcW w:w="1804" w:type="dxa"/>
          </w:tcPr>
          <w:p w:rsidR="00E6599C" w:rsidRPr="00132B4D" w:rsidRDefault="00E6599C" w:rsidP="00A87AC3">
            <w:pPr>
              <w:jc w:val="center"/>
              <w:rPr>
                <w:rFonts w:ascii="Bookman Old Style" w:hAnsi="Bookman Old Style"/>
                <w:color w:val="000000" w:themeColor="text1"/>
              </w:rPr>
            </w:pPr>
            <w:r w:rsidRPr="00132B4D">
              <w:rPr>
                <w:rFonts w:ascii="Bookman Old Style" w:hAnsi="Bookman Old Style"/>
                <w:color w:val="000000" w:themeColor="text1"/>
              </w:rPr>
              <w:t>1,04</w:t>
            </w:r>
          </w:p>
        </w:tc>
      </w:tr>
      <w:tr w:rsidR="001E1180" w:rsidRPr="00132B4D" w:rsidTr="00EB0CCF">
        <w:trPr>
          <w:jc w:val="center"/>
        </w:trPr>
        <w:tc>
          <w:tcPr>
            <w:tcW w:w="559" w:type="dxa"/>
          </w:tcPr>
          <w:p w:rsidR="00E6599C" w:rsidRPr="00132B4D" w:rsidRDefault="00E6599C" w:rsidP="00B84166">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6</w:t>
            </w:r>
          </w:p>
        </w:tc>
        <w:tc>
          <w:tcPr>
            <w:tcW w:w="3496" w:type="dxa"/>
            <w:vAlign w:val="center"/>
          </w:tcPr>
          <w:p w:rsidR="00E6599C" w:rsidRPr="00132B4D" w:rsidRDefault="00E6599C" w:rsidP="00B84166">
            <w:pPr>
              <w:spacing w:before="20" w:after="20"/>
              <w:rPr>
                <w:rFonts w:ascii="Bookman Old Style" w:hAnsi="Bookman Old Style" w:cstheme="minorHAnsi"/>
                <w:snapToGrid w:val="0"/>
                <w:color w:val="000000" w:themeColor="text1"/>
              </w:rPr>
            </w:pPr>
            <w:r w:rsidRPr="00132B4D">
              <w:rPr>
                <w:rFonts w:ascii="Bookman Old Style" w:hAnsi="Bookman Old Style" w:cstheme="minorHAnsi"/>
                <w:snapToGrid w:val="0"/>
                <w:color w:val="000000" w:themeColor="text1"/>
              </w:rPr>
              <w:t>Sungai Tebelian</w:t>
            </w:r>
          </w:p>
        </w:tc>
        <w:tc>
          <w:tcPr>
            <w:tcW w:w="1975" w:type="dxa"/>
          </w:tcPr>
          <w:p w:rsidR="00E6599C" w:rsidRPr="00132B4D" w:rsidRDefault="00E6599C" w:rsidP="00A87AC3">
            <w:pPr>
              <w:jc w:val="center"/>
              <w:rPr>
                <w:rFonts w:ascii="Bookman Old Style" w:hAnsi="Bookman Old Style"/>
                <w:color w:val="000000" w:themeColor="text1"/>
              </w:rPr>
            </w:pPr>
            <w:r w:rsidRPr="00132B4D">
              <w:rPr>
                <w:rFonts w:ascii="Bookman Old Style" w:hAnsi="Bookman Old Style"/>
                <w:color w:val="000000" w:themeColor="text1"/>
              </w:rPr>
              <w:t>34</w:t>
            </w:r>
          </w:p>
        </w:tc>
        <w:tc>
          <w:tcPr>
            <w:tcW w:w="1437" w:type="dxa"/>
          </w:tcPr>
          <w:p w:rsidR="00E6599C" w:rsidRPr="00132B4D" w:rsidRDefault="00E6599C" w:rsidP="00A87AC3">
            <w:pPr>
              <w:jc w:val="center"/>
              <w:rPr>
                <w:rFonts w:ascii="Bookman Old Style" w:hAnsi="Bookman Old Style"/>
                <w:color w:val="000000" w:themeColor="text1"/>
              </w:rPr>
            </w:pPr>
            <w:r w:rsidRPr="00132B4D">
              <w:rPr>
                <w:rFonts w:ascii="Bookman Old Style" w:hAnsi="Bookman Old Style"/>
                <w:color w:val="000000" w:themeColor="text1"/>
              </w:rPr>
              <w:t>3.443</w:t>
            </w:r>
          </w:p>
        </w:tc>
        <w:tc>
          <w:tcPr>
            <w:tcW w:w="1804" w:type="dxa"/>
          </w:tcPr>
          <w:p w:rsidR="00E6599C" w:rsidRPr="00132B4D" w:rsidRDefault="00E6599C" w:rsidP="00A87AC3">
            <w:pPr>
              <w:jc w:val="center"/>
              <w:rPr>
                <w:rFonts w:ascii="Bookman Old Style" w:hAnsi="Bookman Old Style"/>
                <w:color w:val="000000" w:themeColor="text1"/>
              </w:rPr>
            </w:pPr>
            <w:r w:rsidRPr="00132B4D">
              <w:rPr>
                <w:rFonts w:ascii="Bookman Old Style" w:hAnsi="Bookman Old Style"/>
                <w:color w:val="000000" w:themeColor="text1"/>
              </w:rPr>
              <w:t>0,99</w:t>
            </w:r>
          </w:p>
        </w:tc>
      </w:tr>
      <w:tr w:rsidR="001E1180" w:rsidRPr="00132B4D" w:rsidTr="00EB0CCF">
        <w:trPr>
          <w:jc w:val="center"/>
        </w:trPr>
        <w:tc>
          <w:tcPr>
            <w:tcW w:w="559" w:type="dxa"/>
          </w:tcPr>
          <w:p w:rsidR="00E6599C" w:rsidRPr="00132B4D" w:rsidRDefault="00E6599C" w:rsidP="00B84166">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7</w:t>
            </w:r>
          </w:p>
        </w:tc>
        <w:tc>
          <w:tcPr>
            <w:tcW w:w="3496" w:type="dxa"/>
            <w:vAlign w:val="center"/>
          </w:tcPr>
          <w:p w:rsidR="00E6599C" w:rsidRPr="00132B4D" w:rsidRDefault="00E6599C" w:rsidP="00B84166">
            <w:pPr>
              <w:spacing w:before="20" w:after="20"/>
              <w:rPr>
                <w:rFonts w:ascii="Bookman Old Style" w:hAnsi="Bookman Old Style" w:cstheme="minorHAnsi"/>
                <w:snapToGrid w:val="0"/>
                <w:color w:val="000000" w:themeColor="text1"/>
              </w:rPr>
            </w:pPr>
            <w:r w:rsidRPr="00132B4D">
              <w:rPr>
                <w:rFonts w:ascii="Bookman Old Style" w:hAnsi="Bookman Old Style" w:cstheme="minorHAnsi"/>
                <w:snapToGrid w:val="0"/>
                <w:color w:val="000000" w:themeColor="text1"/>
              </w:rPr>
              <w:t xml:space="preserve">S i n t a n g </w:t>
            </w:r>
          </w:p>
        </w:tc>
        <w:tc>
          <w:tcPr>
            <w:tcW w:w="1975" w:type="dxa"/>
          </w:tcPr>
          <w:p w:rsidR="00E6599C" w:rsidRPr="00132B4D" w:rsidRDefault="00E6599C" w:rsidP="00A87AC3">
            <w:pPr>
              <w:jc w:val="center"/>
              <w:rPr>
                <w:rFonts w:ascii="Bookman Old Style" w:hAnsi="Bookman Old Style"/>
                <w:color w:val="000000" w:themeColor="text1"/>
              </w:rPr>
            </w:pPr>
            <w:r w:rsidRPr="00132B4D">
              <w:rPr>
                <w:rFonts w:ascii="Bookman Old Style" w:hAnsi="Bookman Old Style"/>
                <w:color w:val="000000" w:themeColor="text1"/>
              </w:rPr>
              <w:t>41</w:t>
            </w:r>
          </w:p>
        </w:tc>
        <w:tc>
          <w:tcPr>
            <w:tcW w:w="1437" w:type="dxa"/>
          </w:tcPr>
          <w:p w:rsidR="00E6599C" w:rsidRPr="00132B4D" w:rsidRDefault="00E6599C" w:rsidP="00A87AC3">
            <w:pPr>
              <w:jc w:val="center"/>
              <w:rPr>
                <w:rFonts w:ascii="Bookman Old Style" w:hAnsi="Bookman Old Style"/>
                <w:color w:val="000000" w:themeColor="text1"/>
              </w:rPr>
            </w:pPr>
            <w:r w:rsidRPr="00132B4D">
              <w:rPr>
                <w:rFonts w:ascii="Bookman Old Style" w:hAnsi="Bookman Old Style"/>
                <w:color w:val="000000" w:themeColor="text1"/>
              </w:rPr>
              <w:t>7.164</w:t>
            </w:r>
          </w:p>
        </w:tc>
        <w:tc>
          <w:tcPr>
            <w:tcW w:w="1804" w:type="dxa"/>
          </w:tcPr>
          <w:p w:rsidR="00E6599C" w:rsidRPr="00132B4D" w:rsidRDefault="00E6599C" w:rsidP="00A87AC3">
            <w:pPr>
              <w:jc w:val="center"/>
              <w:rPr>
                <w:rFonts w:ascii="Bookman Old Style" w:hAnsi="Bookman Old Style"/>
                <w:color w:val="000000" w:themeColor="text1"/>
              </w:rPr>
            </w:pPr>
            <w:r w:rsidRPr="00132B4D">
              <w:rPr>
                <w:rFonts w:ascii="Bookman Old Style" w:hAnsi="Bookman Old Style"/>
                <w:color w:val="000000" w:themeColor="text1"/>
              </w:rPr>
              <w:t>0,57</w:t>
            </w:r>
          </w:p>
        </w:tc>
      </w:tr>
      <w:tr w:rsidR="001E1180" w:rsidRPr="00132B4D" w:rsidTr="00EB0CCF">
        <w:trPr>
          <w:jc w:val="center"/>
        </w:trPr>
        <w:tc>
          <w:tcPr>
            <w:tcW w:w="559" w:type="dxa"/>
          </w:tcPr>
          <w:p w:rsidR="00E6599C" w:rsidRPr="00132B4D" w:rsidRDefault="00E6599C" w:rsidP="00B84166">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8</w:t>
            </w:r>
          </w:p>
        </w:tc>
        <w:tc>
          <w:tcPr>
            <w:tcW w:w="3496" w:type="dxa"/>
            <w:vAlign w:val="center"/>
          </w:tcPr>
          <w:p w:rsidR="00E6599C" w:rsidRPr="00132B4D" w:rsidRDefault="00E6599C" w:rsidP="00B84166">
            <w:pPr>
              <w:spacing w:before="20" w:after="20"/>
              <w:rPr>
                <w:rFonts w:ascii="Bookman Old Style" w:hAnsi="Bookman Old Style" w:cstheme="minorHAnsi"/>
                <w:snapToGrid w:val="0"/>
                <w:color w:val="000000" w:themeColor="text1"/>
              </w:rPr>
            </w:pPr>
            <w:r w:rsidRPr="00132B4D">
              <w:rPr>
                <w:rFonts w:ascii="Bookman Old Style" w:hAnsi="Bookman Old Style" w:cstheme="minorHAnsi"/>
                <w:snapToGrid w:val="0"/>
                <w:color w:val="000000" w:themeColor="text1"/>
              </w:rPr>
              <w:t>D e d a i</w:t>
            </w:r>
          </w:p>
        </w:tc>
        <w:tc>
          <w:tcPr>
            <w:tcW w:w="1975" w:type="dxa"/>
          </w:tcPr>
          <w:p w:rsidR="00E6599C" w:rsidRPr="00132B4D" w:rsidRDefault="00E6599C" w:rsidP="00A87AC3">
            <w:pPr>
              <w:jc w:val="center"/>
              <w:rPr>
                <w:rFonts w:ascii="Bookman Old Style" w:hAnsi="Bookman Old Style"/>
                <w:color w:val="000000" w:themeColor="text1"/>
              </w:rPr>
            </w:pPr>
            <w:r w:rsidRPr="00132B4D">
              <w:rPr>
                <w:rFonts w:ascii="Bookman Old Style" w:hAnsi="Bookman Old Style"/>
                <w:color w:val="000000" w:themeColor="text1"/>
              </w:rPr>
              <w:t>32</w:t>
            </w:r>
          </w:p>
        </w:tc>
        <w:tc>
          <w:tcPr>
            <w:tcW w:w="1437" w:type="dxa"/>
          </w:tcPr>
          <w:p w:rsidR="00E6599C" w:rsidRPr="00132B4D" w:rsidRDefault="00E6599C" w:rsidP="00A87AC3">
            <w:pPr>
              <w:jc w:val="center"/>
              <w:rPr>
                <w:rFonts w:ascii="Bookman Old Style" w:hAnsi="Bookman Old Style"/>
                <w:color w:val="000000" w:themeColor="text1"/>
              </w:rPr>
            </w:pPr>
            <w:r w:rsidRPr="00132B4D">
              <w:rPr>
                <w:rFonts w:ascii="Bookman Old Style" w:hAnsi="Bookman Old Style"/>
                <w:color w:val="000000" w:themeColor="text1"/>
              </w:rPr>
              <w:t>3.254</w:t>
            </w:r>
          </w:p>
        </w:tc>
        <w:tc>
          <w:tcPr>
            <w:tcW w:w="1804" w:type="dxa"/>
          </w:tcPr>
          <w:p w:rsidR="00E6599C" w:rsidRPr="00132B4D" w:rsidRDefault="00E6599C" w:rsidP="00A87AC3">
            <w:pPr>
              <w:jc w:val="center"/>
              <w:rPr>
                <w:rFonts w:ascii="Bookman Old Style" w:hAnsi="Bookman Old Style"/>
                <w:color w:val="000000" w:themeColor="text1"/>
              </w:rPr>
            </w:pPr>
            <w:r w:rsidRPr="00132B4D">
              <w:rPr>
                <w:rFonts w:ascii="Bookman Old Style" w:hAnsi="Bookman Old Style"/>
                <w:color w:val="000000" w:themeColor="text1"/>
              </w:rPr>
              <w:t>0,98</w:t>
            </w:r>
          </w:p>
        </w:tc>
      </w:tr>
      <w:tr w:rsidR="001E1180" w:rsidRPr="00132B4D" w:rsidTr="00EB0CCF">
        <w:trPr>
          <w:jc w:val="center"/>
        </w:trPr>
        <w:tc>
          <w:tcPr>
            <w:tcW w:w="559" w:type="dxa"/>
          </w:tcPr>
          <w:p w:rsidR="00E6599C" w:rsidRPr="00132B4D" w:rsidRDefault="00E6599C" w:rsidP="00B84166">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9</w:t>
            </w:r>
          </w:p>
        </w:tc>
        <w:tc>
          <w:tcPr>
            <w:tcW w:w="3496" w:type="dxa"/>
            <w:vAlign w:val="center"/>
          </w:tcPr>
          <w:p w:rsidR="00E6599C" w:rsidRPr="00132B4D" w:rsidRDefault="00E6599C" w:rsidP="00B84166">
            <w:pPr>
              <w:spacing w:before="20" w:after="20"/>
              <w:rPr>
                <w:rFonts w:ascii="Bookman Old Style" w:hAnsi="Bookman Old Style" w:cstheme="minorHAnsi"/>
                <w:snapToGrid w:val="0"/>
                <w:color w:val="000000" w:themeColor="text1"/>
              </w:rPr>
            </w:pPr>
            <w:r w:rsidRPr="00132B4D">
              <w:rPr>
                <w:rFonts w:ascii="Bookman Old Style" w:hAnsi="Bookman Old Style" w:cstheme="minorHAnsi"/>
                <w:snapToGrid w:val="0"/>
                <w:color w:val="000000" w:themeColor="text1"/>
              </w:rPr>
              <w:t>Kayan Hilir</w:t>
            </w:r>
          </w:p>
        </w:tc>
        <w:tc>
          <w:tcPr>
            <w:tcW w:w="1975" w:type="dxa"/>
          </w:tcPr>
          <w:p w:rsidR="00E6599C" w:rsidRPr="00132B4D" w:rsidRDefault="00E6599C" w:rsidP="00A87AC3">
            <w:pPr>
              <w:jc w:val="center"/>
              <w:rPr>
                <w:rFonts w:ascii="Bookman Old Style" w:hAnsi="Bookman Old Style"/>
                <w:color w:val="000000" w:themeColor="text1"/>
              </w:rPr>
            </w:pPr>
            <w:r w:rsidRPr="00132B4D">
              <w:rPr>
                <w:rFonts w:ascii="Bookman Old Style" w:hAnsi="Bookman Old Style"/>
                <w:color w:val="000000" w:themeColor="text1"/>
              </w:rPr>
              <w:t>32</w:t>
            </w:r>
          </w:p>
        </w:tc>
        <w:tc>
          <w:tcPr>
            <w:tcW w:w="1437" w:type="dxa"/>
          </w:tcPr>
          <w:p w:rsidR="00E6599C" w:rsidRPr="00132B4D" w:rsidRDefault="00E6599C" w:rsidP="00A87AC3">
            <w:pPr>
              <w:jc w:val="center"/>
              <w:rPr>
                <w:rFonts w:ascii="Bookman Old Style" w:hAnsi="Bookman Old Style"/>
                <w:color w:val="000000" w:themeColor="text1"/>
              </w:rPr>
            </w:pPr>
            <w:r w:rsidRPr="00132B4D">
              <w:rPr>
                <w:rFonts w:ascii="Bookman Old Style" w:hAnsi="Bookman Old Style"/>
                <w:color w:val="000000" w:themeColor="text1"/>
              </w:rPr>
              <w:t>2.879</w:t>
            </w:r>
          </w:p>
        </w:tc>
        <w:tc>
          <w:tcPr>
            <w:tcW w:w="1804" w:type="dxa"/>
          </w:tcPr>
          <w:p w:rsidR="00E6599C" w:rsidRPr="00132B4D" w:rsidRDefault="00E6599C" w:rsidP="00A87AC3">
            <w:pPr>
              <w:jc w:val="center"/>
              <w:rPr>
                <w:rFonts w:ascii="Bookman Old Style" w:hAnsi="Bookman Old Style"/>
                <w:color w:val="000000" w:themeColor="text1"/>
              </w:rPr>
            </w:pPr>
            <w:r w:rsidRPr="00132B4D">
              <w:rPr>
                <w:rFonts w:ascii="Bookman Old Style" w:hAnsi="Bookman Old Style"/>
                <w:color w:val="000000" w:themeColor="text1"/>
              </w:rPr>
              <w:t>1,11</w:t>
            </w:r>
          </w:p>
        </w:tc>
      </w:tr>
      <w:tr w:rsidR="001E1180" w:rsidRPr="00132B4D" w:rsidTr="00EB0CCF">
        <w:trPr>
          <w:jc w:val="center"/>
        </w:trPr>
        <w:tc>
          <w:tcPr>
            <w:tcW w:w="559" w:type="dxa"/>
          </w:tcPr>
          <w:p w:rsidR="00E6599C" w:rsidRPr="00132B4D" w:rsidRDefault="00E6599C" w:rsidP="00B84166">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10</w:t>
            </w:r>
          </w:p>
        </w:tc>
        <w:tc>
          <w:tcPr>
            <w:tcW w:w="3496" w:type="dxa"/>
            <w:vAlign w:val="center"/>
          </w:tcPr>
          <w:p w:rsidR="00E6599C" w:rsidRPr="00132B4D" w:rsidRDefault="00E6599C" w:rsidP="00B84166">
            <w:pPr>
              <w:spacing w:before="20" w:after="20"/>
              <w:rPr>
                <w:rFonts w:ascii="Bookman Old Style" w:hAnsi="Bookman Old Style" w:cstheme="minorHAnsi"/>
                <w:snapToGrid w:val="0"/>
                <w:color w:val="000000" w:themeColor="text1"/>
              </w:rPr>
            </w:pPr>
            <w:r w:rsidRPr="00132B4D">
              <w:rPr>
                <w:rFonts w:ascii="Bookman Old Style" w:hAnsi="Bookman Old Style" w:cstheme="minorHAnsi"/>
                <w:snapToGrid w:val="0"/>
                <w:color w:val="000000" w:themeColor="text1"/>
              </w:rPr>
              <w:t>Kelam Permai</w:t>
            </w:r>
          </w:p>
        </w:tc>
        <w:tc>
          <w:tcPr>
            <w:tcW w:w="1975" w:type="dxa"/>
          </w:tcPr>
          <w:p w:rsidR="00E6599C" w:rsidRPr="00132B4D" w:rsidRDefault="00E6599C" w:rsidP="00A87AC3">
            <w:pPr>
              <w:jc w:val="center"/>
              <w:rPr>
                <w:rFonts w:ascii="Bookman Old Style" w:hAnsi="Bookman Old Style"/>
                <w:color w:val="000000" w:themeColor="text1"/>
              </w:rPr>
            </w:pPr>
            <w:r w:rsidRPr="00132B4D">
              <w:rPr>
                <w:rFonts w:ascii="Bookman Old Style" w:hAnsi="Bookman Old Style"/>
                <w:color w:val="000000" w:themeColor="text1"/>
              </w:rPr>
              <w:t>22</w:t>
            </w:r>
          </w:p>
        </w:tc>
        <w:tc>
          <w:tcPr>
            <w:tcW w:w="1437" w:type="dxa"/>
          </w:tcPr>
          <w:p w:rsidR="00E6599C" w:rsidRPr="00132B4D" w:rsidRDefault="00E6599C" w:rsidP="00A87AC3">
            <w:pPr>
              <w:jc w:val="center"/>
              <w:rPr>
                <w:rFonts w:ascii="Bookman Old Style" w:hAnsi="Bookman Old Style"/>
                <w:color w:val="000000" w:themeColor="text1"/>
              </w:rPr>
            </w:pPr>
            <w:r w:rsidRPr="00132B4D">
              <w:rPr>
                <w:rFonts w:ascii="Bookman Old Style" w:hAnsi="Bookman Old Style"/>
                <w:color w:val="000000" w:themeColor="text1"/>
              </w:rPr>
              <w:t>1.803</w:t>
            </w:r>
          </w:p>
        </w:tc>
        <w:tc>
          <w:tcPr>
            <w:tcW w:w="1804" w:type="dxa"/>
          </w:tcPr>
          <w:p w:rsidR="00E6599C" w:rsidRPr="00132B4D" w:rsidRDefault="00E6599C" w:rsidP="00A87AC3">
            <w:pPr>
              <w:jc w:val="center"/>
              <w:rPr>
                <w:rFonts w:ascii="Bookman Old Style" w:hAnsi="Bookman Old Style"/>
                <w:color w:val="000000" w:themeColor="text1"/>
              </w:rPr>
            </w:pPr>
            <w:r w:rsidRPr="00132B4D">
              <w:rPr>
                <w:rFonts w:ascii="Bookman Old Style" w:hAnsi="Bookman Old Style"/>
                <w:color w:val="000000" w:themeColor="text1"/>
              </w:rPr>
              <w:t>1,22</w:t>
            </w:r>
          </w:p>
        </w:tc>
      </w:tr>
      <w:tr w:rsidR="001E1180" w:rsidRPr="00132B4D" w:rsidTr="00EB0CCF">
        <w:trPr>
          <w:jc w:val="center"/>
        </w:trPr>
        <w:tc>
          <w:tcPr>
            <w:tcW w:w="559" w:type="dxa"/>
          </w:tcPr>
          <w:p w:rsidR="00E6599C" w:rsidRPr="00132B4D" w:rsidRDefault="00E6599C" w:rsidP="00B84166">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11</w:t>
            </w:r>
          </w:p>
        </w:tc>
        <w:tc>
          <w:tcPr>
            <w:tcW w:w="3496" w:type="dxa"/>
            <w:vAlign w:val="center"/>
          </w:tcPr>
          <w:p w:rsidR="00E6599C" w:rsidRPr="00132B4D" w:rsidRDefault="00E6599C" w:rsidP="00B84166">
            <w:pPr>
              <w:spacing w:before="20" w:after="20"/>
              <w:rPr>
                <w:rFonts w:ascii="Bookman Old Style" w:hAnsi="Bookman Old Style" w:cstheme="minorHAnsi"/>
                <w:snapToGrid w:val="0"/>
                <w:color w:val="000000" w:themeColor="text1"/>
              </w:rPr>
            </w:pPr>
            <w:r w:rsidRPr="00132B4D">
              <w:rPr>
                <w:rFonts w:ascii="Bookman Old Style" w:hAnsi="Bookman Old Style" w:cstheme="minorHAnsi"/>
                <w:snapToGrid w:val="0"/>
                <w:color w:val="000000" w:themeColor="text1"/>
              </w:rPr>
              <w:t>Binjai Hulu</w:t>
            </w:r>
          </w:p>
        </w:tc>
        <w:tc>
          <w:tcPr>
            <w:tcW w:w="1975" w:type="dxa"/>
          </w:tcPr>
          <w:p w:rsidR="00E6599C" w:rsidRPr="00132B4D" w:rsidRDefault="00E6599C" w:rsidP="00A87AC3">
            <w:pPr>
              <w:jc w:val="center"/>
              <w:rPr>
                <w:rFonts w:ascii="Bookman Old Style" w:hAnsi="Bookman Old Style"/>
                <w:color w:val="000000" w:themeColor="text1"/>
              </w:rPr>
            </w:pPr>
            <w:r w:rsidRPr="00132B4D">
              <w:rPr>
                <w:rFonts w:ascii="Bookman Old Style" w:hAnsi="Bookman Old Style"/>
                <w:color w:val="000000" w:themeColor="text1"/>
              </w:rPr>
              <w:t>13</w:t>
            </w:r>
          </w:p>
        </w:tc>
        <w:tc>
          <w:tcPr>
            <w:tcW w:w="1437" w:type="dxa"/>
          </w:tcPr>
          <w:p w:rsidR="00E6599C" w:rsidRPr="00132B4D" w:rsidRDefault="00E6599C" w:rsidP="00A87AC3">
            <w:pPr>
              <w:jc w:val="center"/>
              <w:rPr>
                <w:rFonts w:ascii="Bookman Old Style" w:hAnsi="Bookman Old Style"/>
                <w:color w:val="000000" w:themeColor="text1"/>
              </w:rPr>
            </w:pPr>
            <w:r w:rsidRPr="00132B4D">
              <w:rPr>
                <w:rFonts w:ascii="Bookman Old Style" w:hAnsi="Bookman Old Style"/>
                <w:color w:val="000000" w:themeColor="text1"/>
              </w:rPr>
              <w:t>1.347</w:t>
            </w:r>
          </w:p>
        </w:tc>
        <w:tc>
          <w:tcPr>
            <w:tcW w:w="1804" w:type="dxa"/>
          </w:tcPr>
          <w:p w:rsidR="00E6599C" w:rsidRPr="00132B4D" w:rsidRDefault="00E6599C" w:rsidP="00A87AC3">
            <w:pPr>
              <w:jc w:val="center"/>
              <w:rPr>
                <w:rFonts w:ascii="Bookman Old Style" w:hAnsi="Bookman Old Style"/>
                <w:color w:val="000000" w:themeColor="text1"/>
              </w:rPr>
            </w:pPr>
            <w:r w:rsidRPr="00132B4D">
              <w:rPr>
                <w:rFonts w:ascii="Bookman Old Style" w:hAnsi="Bookman Old Style"/>
                <w:color w:val="000000" w:themeColor="text1"/>
              </w:rPr>
              <w:t>0,97</w:t>
            </w:r>
          </w:p>
        </w:tc>
      </w:tr>
      <w:tr w:rsidR="001E1180" w:rsidRPr="00132B4D" w:rsidTr="00EB0CCF">
        <w:trPr>
          <w:jc w:val="center"/>
        </w:trPr>
        <w:tc>
          <w:tcPr>
            <w:tcW w:w="559" w:type="dxa"/>
          </w:tcPr>
          <w:p w:rsidR="00E6599C" w:rsidRPr="00132B4D" w:rsidRDefault="00E6599C" w:rsidP="00B84166">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12</w:t>
            </w:r>
          </w:p>
        </w:tc>
        <w:tc>
          <w:tcPr>
            <w:tcW w:w="3496" w:type="dxa"/>
            <w:vAlign w:val="center"/>
          </w:tcPr>
          <w:p w:rsidR="00E6599C" w:rsidRPr="00132B4D" w:rsidRDefault="00E6599C" w:rsidP="00B84166">
            <w:pPr>
              <w:spacing w:before="20" w:after="20"/>
              <w:rPr>
                <w:rFonts w:ascii="Bookman Old Style" w:hAnsi="Bookman Old Style" w:cstheme="minorHAnsi"/>
                <w:snapToGrid w:val="0"/>
                <w:color w:val="000000" w:themeColor="text1"/>
              </w:rPr>
            </w:pPr>
            <w:r w:rsidRPr="00132B4D">
              <w:rPr>
                <w:rFonts w:ascii="Bookman Old Style" w:hAnsi="Bookman Old Style" w:cstheme="minorHAnsi"/>
                <w:snapToGrid w:val="0"/>
                <w:color w:val="000000" w:themeColor="text1"/>
              </w:rPr>
              <w:t>Ketungau Hilir</w:t>
            </w:r>
          </w:p>
        </w:tc>
        <w:tc>
          <w:tcPr>
            <w:tcW w:w="1975" w:type="dxa"/>
          </w:tcPr>
          <w:p w:rsidR="00E6599C" w:rsidRPr="00132B4D" w:rsidRDefault="00E6599C" w:rsidP="00A87AC3">
            <w:pPr>
              <w:jc w:val="center"/>
              <w:rPr>
                <w:rFonts w:ascii="Bookman Old Style" w:hAnsi="Bookman Old Style"/>
                <w:color w:val="000000" w:themeColor="text1"/>
              </w:rPr>
            </w:pPr>
            <w:r w:rsidRPr="00132B4D">
              <w:rPr>
                <w:rFonts w:ascii="Bookman Old Style" w:hAnsi="Bookman Old Style"/>
                <w:color w:val="000000" w:themeColor="text1"/>
              </w:rPr>
              <w:t>29</w:t>
            </w:r>
          </w:p>
        </w:tc>
        <w:tc>
          <w:tcPr>
            <w:tcW w:w="1437" w:type="dxa"/>
          </w:tcPr>
          <w:p w:rsidR="00E6599C" w:rsidRPr="00132B4D" w:rsidRDefault="00E6599C" w:rsidP="00A87AC3">
            <w:pPr>
              <w:jc w:val="center"/>
              <w:rPr>
                <w:rFonts w:ascii="Bookman Old Style" w:hAnsi="Bookman Old Style"/>
                <w:color w:val="000000" w:themeColor="text1"/>
              </w:rPr>
            </w:pPr>
            <w:r w:rsidRPr="00132B4D">
              <w:rPr>
                <w:rFonts w:ascii="Bookman Old Style" w:hAnsi="Bookman Old Style"/>
                <w:color w:val="000000" w:themeColor="text1"/>
              </w:rPr>
              <w:t>2.429</w:t>
            </w:r>
          </w:p>
        </w:tc>
        <w:tc>
          <w:tcPr>
            <w:tcW w:w="1804" w:type="dxa"/>
          </w:tcPr>
          <w:p w:rsidR="00E6599C" w:rsidRPr="00132B4D" w:rsidRDefault="00E6599C" w:rsidP="00A87AC3">
            <w:pPr>
              <w:jc w:val="center"/>
              <w:rPr>
                <w:rFonts w:ascii="Bookman Old Style" w:hAnsi="Bookman Old Style"/>
                <w:color w:val="000000" w:themeColor="text1"/>
              </w:rPr>
            </w:pPr>
            <w:r w:rsidRPr="00132B4D">
              <w:rPr>
                <w:rFonts w:ascii="Bookman Old Style" w:hAnsi="Bookman Old Style"/>
                <w:color w:val="000000" w:themeColor="text1"/>
              </w:rPr>
              <w:t>1,19</w:t>
            </w:r>
          </w:p>
        </w:tc>
      </w:tr>
      <w:tr w:rsidR="001E1180" w:rsidRPr="00132B4D" w:rsidTr="00EB0CCF">
        <w:trPr>
          <w:jc w:val="center"/>
        </w:trPr>
        <w:tc>
          <w:tcPr>
            <w:tcW w:w="559" w:type="dxa"/>
          </w:tcPr>
          <w:p w:rsidR="00E6599C" w:rsidRPr="00132B4D" w:rsidRDefault="00E6599C" w:rsidP="00B84166">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13</w:t>
            </w:r>
          </w:p>
        </w:tc>
        <w:tc>
          <w:tcPr>
            <w:tcW w:w="3496" w:type="dxa"/>
            <w:vAlign w:val="center"/>
          </w:tcPr>
          <w:p w:rsidR="00E6599C" w:rsidRPr="00132B4D" w:rsidRDefault="00E6599C" w:rsidP="00B84166">
            <w:pPr>
              <w:spacing w:before="20" w:after="20"/>
              <w:rPr>
                <w:rFonts w:ascii="Bookman Old Style" w:hAnsi="Bookman Old Style" w:cstheme="minorHAnsi"/>
                <w:snapToGrid w:val="0"/>
                <w:color w:val="000000" w:themeColor="text1"/>
              </w:rPr>
            </w:pPr>
            <w:r w:rsidRPr="00132B4D">
              <w:rPr>
                <w:rFonts w:ascii="Bookman Old Style" w:hAnsi="Bookman Old Style" w:cstheme="minorHAnsi"/>
                <w:snapToGrid w:val="0"/>
                <w:color w:val="000000" w:themeColor="text1"/>
              </w:rPr>
              <w:t>Ketungau Tengah</w:t>
            </w:r>
          </w:p>
        </w:tc>
        <w:tc>
          <w:tcPr>
            <w:tcW w:w="1975" w:type="dxa"/>
          </w:tcPr>
          <w:p w:rsidR="00E6599C" w:rsidRPr="00132B4D" w:rsidRDefault="00E6599C" w:rsidP="00A87AC3">
            <w:pPr>
              <w:jc w:val="center"/>
              <w:rPr>
                <w:rFonts w:ascii="Bookman Old Style" w:hAnsi="Bookman Old Style"/>
                <w:color w:val="000000" w:themeColor="text1"/>
              </w:rPr>
            </w:pPr>
            <w:r w:rsidRPr="00132B4D">
              <w:rPr>
                <w:rFonts w:ascii="Bookman Old Style" w:hAnsi="Bookman Old Style"/>
                <w:color w:val="000000" w:themeColor="text1"/>
              </w:rPr>
              <w:t>24</w:t>
            </w:r>
          </w:p>
        </w:tc>
        <w:tc>
          <w:tcPr>
            <w:tcW w:w="1437" w:type="dxa"/>
          </w:tcPr>
          <w:p w:rsidR="00E6599C" w:rsidRPr="00132B4D" w:rsidRDefault="00E6599C" w:rsidP="00A87AC3">
            <w:pPr>
              <w:jc w:val="center"/>
              <w:rPr>
                <w:rFonts w:ascii="Bookman Old Style" w:hAnsi="Bookman Old Style"/>
                <w:color w:val="000000" w:themeColor="text1"/>
              </w:rPr>
            </w:pPr>
            <w:r w:rsidRPr="00132B4D">
              <w:rPr>
                <w:rFonts w:ascii="Bookman Old Style" w:hAnsi="Bookman Old Style"/>
                <w:color w:val="000000" w:themeColor="text1"/>
              </w:rPr>
              <w:t>3.249</w:t>
            </w:r>
          </w:p>
        </w:tc>
        <w:tc>
          <w:tcPr>
            <w:tcW w:w="1804" w:type="dxa"/>
          </w:tcPr>
          <w:p w:rsidR="00E6599C" w:rsidRPr="00132B4D" w:rsidRDefault="00E6599C" w:rsidP="00A87AC3">
            <w:pPr>
              <w:jc w:val="center"/>
              <w:rPr>
                <w:rFonts w:ascii="Bookman Old Style" w:hAnsi="Bookman Old Style"/>
                <w:color w:val="000000" w:themeColor="text1"/>
              </w:rPr>
            </w:pPr>
            <w:r w:rsidRPr="00132B4D">
              <w:rPr>
                <w:rFonts w:ascii="Bookman Old Style" w:hAnsi="Bookman Old Style"/>
                <w:color w:val="000000" w:themeColor="text1"/>
              </w:rPr>
              <w:t>0,74</w:t>
            </w:r>
          </w:p>
        </w:tc>
      </w:tr>
      <w:tr w:rsidR="00E6599C" w:rsidRPr="00132B4D" w:rsidTr="00EB0CCF">
        <w:trPr>
          <w:jc w:val="center"/>
        </w:trPr>
        <w:tc>
          <w:tcPr>
            <w:tcW w:w="559" w:type="dxa"/>
          </w:tcPr>
          <w:p w:rsidR="00E6599C" w:rsidRPr="00132B4D" w:rsidRDefault="00E6599C" w:rsidP="00B84166">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14</w:t>
            </w:r>
          </w:p>
        </w:tc>
        <w:tc>
          <w:tcPr>
            <w:tcW w:w="3496" w:type="dxa"/>
            <w:vAlign w:val="center"/>
          </w:tcPr>
          <w:p w:rsidR="00E6599C" w:rsidRPr="00132B4D" w:rsidRDefault="00E6599C" w:rsidP="00B84166">
            <w:pPr>
              <w:spacing w:before="20" w:after="20"/>
              <w:rPr>
                <w:rFonts w:ascii="Bookman Old Style" w:hAnsi="Bookman Old Style" w:cstheme="minorHAnsi"/>
                <w:snapToGrid w:val="0"/>
                <w:color w:val="000000" w:themeColor="text1"/>
              </w:rPr>
            </w:pPr>
            <w:r w:rsidRPr="00132B4D">
              <w:rPr>
                <w:rFonts w:ascii="Bookman Old Style" w:hAnsi="Bookman Old Style" w:cstheme="minorHAnsi"/>
                <w:snapToGrid w:val="0"/>
                <w:color w:val="000000" w:themeColor="text1"/>
              </w:rPr>
              <w:t>Ketungau Hulu</w:t>
            </w:r>
          </w:p>
        </w:tc>
        <w:tc>
          <w:tcPr>
            <w:tcW w:w="1975" w:type="dxa"/>
          </w:tcPr>
          <w:p w:rsidR="00E6599C" w:rsidRPr="00132B4D" w:rsidRDefault="00E6599C" w:rsidP="00A87AC3">
            <w:pPr>
              <w:jc w:val="center"/>
              <w:rPr>
                <w:rFonts w:ascii="Bookman Old Style" w:hAnsi="Bookman Old Style"/>
                <w:color w:val="000000" w:themeColor="text1"/>
              </w:rPr>
            </w:pPr>
            <w:r w:rsidRPr="00132B4D">
              <w:rPr>
                <w:rFonts w:ascii="Bookman Old Style" w:hAnsi="Bookman Old Style"/>
                <w:color w:val="000000" w:themeColor="text1"/>
              </w:rPr>
              <w:t>23</w:t>
            </w:r>
          </w:p>
        </w:tc>
        <w:tc>
          <w:tcPr>
            <w:tcW w:w="1437" w:type="dxa"/>
          </w:tcPr>
          <w:p w:rsidR="00E6599C" w:rsidRPr="00132B4D" w:rsidRDefault="00E6599C" w:rsidP="00A87AC3">
            <w:pPr>
              <w:jc w:val="center"/>
              <w:rPr>
                <w:rFonts w:ascii="Bookman Old Style" w:hAnsi="Bookman Old Style"/>
                <w:color w:val="000000" w:themeColor="text1"/>
              </w:rPr>
            </w:pPr>
            <w:r w:rsidRPr="00132B4D">
              <w:rPr>
                <w:rFonts w:ascii="Bookman Old Style" w:hAnsi="Bookman Old Style"/>
                <w:color w:val="000000" w:themeColor="text1"/>
              </w:rPr>
              <w:t>2.336</w:t>
            </w:r>
          </w:p>
        </w:tc>
        <w:tc>
          <w:tcPr>
            <w:tcW w:w="1804" w:type="dxa"/>
          </w:tcPr>
          <w:p w:rsidR="00E6599C" w:rsidRPr="00132B4D" w:rsidRDefault="00E6599C" w:rsidP="00A87AC3">
            <w:pPr>
              <w:jc w:val="center"/>
              <w:rPr>
                <w:rFonts w:ascii="Bookman Old Style" w:hAnsi="Bookman Old Style"/>
                <w:color w:val="000000" w:themeColor="text1"/>
              </w:rPr>
            </w:pPr>
            <w:r w:rsidRPr="00132B4D">
              <w:rPr>
                <w:rFonts w:ascii="Bookman Old Style" w:hAnsi="Bookman Old Style"/>
                <w:color w:val="000000" w:themeColor="text1"/>
              </w:rPr>
              <w:t>0,98</w:t>
            </w:r>
          </w:p>
        </w:tc>
      </w:tr>
    </w:tbl>
    <w:p w:rsidR="00173BD7" w:rsidRPr="00132B4D" w:rsidRDefault="00173BD7" w:rsidP="00F67128">
      <w:pPr>
        <w:tabs>
          <w:tab w:val="left" w:pos="1260"/>
        </w:tabs>
        <w:spacing w:after="0"/>
        <w:rPr>
          <w:rFonts w:ascii="Bookman Old Style" w:hAnsi="Bookman Old Style" w:cs="Trebuchet MS"/>
          <w:color w:val="000000" w:themeColor="text1"/>
        </w:rPr>
      </w:pPr>
    </w:p>
    <w:p w:rsidR="00F67128" w:rsidRPr="00AC6F8F" w:rsidRDefault="00173BD7" w:rsidP="003E3F2E">
      <w:pPr>
        <w:spacing w:after="0"/>
        <w:rPr>
          <w:rFonts w:ascii="Bookman Old Style" w:hAnsi="Bookman Old Style" w:cs="Trebuchet MS"/>
          <w:b/>
          <w:i/>
          <w:color w:val="000000" w:themeColor="text1"/>
          <w:sz w:val="24"/>
          <w:szCs w:val="24"/>
          <w:lang w:val="id-ID"/>
        </w:rPr>
      </w:pPr>
      <w:r w:rsidRPr="00132B4D">
        <w:rPr>
          <w:rFonts w:ascii="Bookman Old Style" w:hAnsi="Bookman Old Style" w:cs="Trebuchet MS"/>
          <w:b/>
          <w:i/>
          <w:color w:val="000000" w:themeColor="text1"/>
          <w:sz w:val="24"/>
          <w:szCs w:val="24"/>
        </w:rPr>
        <w:t xml:space="preserve">- Rasio Puskesmas </w:t>
      </w:r>
      <w:r w:rsidR="00F67128" w:rsidRPr="00132B4D">
        <w:rPr>
          <w:rFonts w:ascii="Bookman Old Style" w:hAnsi="Bookman Old Style" w:cs="Trebuchet MS"/>
          <w:b/>
          <w:i/>
          <w:color w:val="000000" w:themeColor="text1"/>
          <w:sz w:val="24"/>
          <w:szCs w:val="24"/>
        </w:rPr>
        <w:t xml:space="preserve"> Poliklinik dan Puskesmas Pembantu (Pustu)</w:t>
      </w:r>
      <w:r w:rsidR="00AC6F8F">
        <w:rPr>
          <w:rFonts w:ascii="Bookman Old Style" w:hAnsi="Bookman Old Style" w:cs="Trebuchet MS"/>
          <w:b/>
          <w:i/>
          <w:color w:val="000000" w:themeColor="text1"/>
          <w:sz w:val="24"/>
          <w:szCs w:val="24"/>
          <w:lang w:val="id-ID"/>
        </w:rPr>
        <w:t xml:space="preserve"> per 1000 penduduk</w:t>
      </w:r>
    </w:p>
    <w:p w:rsidR="00F67128" w:rsidRPr="00132B4D" w:rsidRDefault="00F67128" w:rsidP="00F67128">
      <w:pPr>
        <w:tabs>
          <w:tab w:val="left" w:pos="1260"/>
        </w:tabs>
        <w:spacing w:after="0"/>
        <w:rPr>
          <w:rFonts w:ascii="Bookman Old Style" w:hAnsi="Bookman Old Style" w:cs="Trebuchet MS"/>
          <w:color w:val="000000" w:themeColor="text1"/>
        </w:rPr>
      </w:pPr>
      <w:r w:rsidRPr="00132B4D">
        <w:rPr>
          <w:rFonts w:ascii="Bookman Old Style" w:hAnsi="Bookman Old Style" w:cs="Trebuchet MS"/>
          <w:color w:val="000000" w:themeColor="text1"/>
        </w:rPr>
        <w:tab/>
      </w:r>
      <w:r w:rsidRPr="00132B4D">
        <w:rPr>
          <w:rFonts w:ascii="Bookman Old Style" w:hAnsi="Bookman Old Style" w:cs="Trebuchet MS"/>
          <w:color w:val="000000" w:themeColor="text1"/>
        </w:rPr>
        <w:tab/>
      </w:r>
      <w:r w:rsidRPr="00132B4D">
        <w:rPr>
          <w:rFonts w:ascii="Bookman Old Style" w:hAnsi="Bookman Old Style" w:cs="Trebuchet MS"/>
          <w:color w:val="000000" w:themeColor="text1"/>
        </w:rPr>
        <w:tab/>
      </w:r>
      <w:r w:rsidRPr="00132B4D">
        <w:rPr>
          <w:rFonts w:ascii="Bookman Old Style" w:hAnsi="Bookman Old Style" w:cs="Trebuchet MS"/>
          <w:color w:val="000000" w:themeColor="text1"/>
        </w:rPr>
        <w:tab/>
      </w:r>
      <w:r w:rsidRPr="00132B4D">
        <w:rPr>
          <w:rFonts w:ascii="Bookman Old Style" w:hAnsi="Bookman Old Style" w:cs="Trebuchet MS"/>
          <w:color w:val="000000" w:themeColor="text1"/>
        </w:rPr>
        <w:tab/>
      </w:r>
    </w:p>
    <w:p w:rsidR="00F67128" w:rsidRPr="00132B4D" w:rsidRDefault="00F67128" w:rsidP="00F67128">
      <w:pPr>
        <w:autoSpaceDE w:val="0"/>
        <w:autoSpaceDN w:val="0"/>
        <w:adjustRightInd w:val="0"/>
        <w:spacing w:after="0" w:line="240" w:lineRule="auto"/>
        <w:jc w:val="center"/>
        <w:rPr>
          <w:rFonts w:ascii="Bookman Old Style" w:eastAsiaTheme="minorHAnsi" w:hAnsi="Bookman Old Style" w:cs="Times New Roman"/>
          <w:color w:val="000000" w:themeColor="text1"/>
          <w:sz w:val="24"/>
        </w:rPr>
      </w:pPr>
      <w:r w:rsidRPr="00132B4D">
        <w:rPr>
          <w:rFonts w:ascii="Bookman Old Style" w:eastAsiaTheme="minorHAnsi" w:hAnsi="Bookman Old Style" w:cs="Times New Roman"/>
          <w:color w:val="000000" w:themeColor="text1"/>
          <w:sz w:val="24"/>
        </w:rPr>
        <w:t>Tabel</w:t>
      </w:r>
      <w:r w:rsidR="00F3584B" w:rsidRPr="00132B4D">
        <w:rPr>
          <w:rFonts w:ascii="Bookman Old Style" w:eastAsiaTheme="minorHAnsi" w:hAnsi="Bookman Old Style" w:cs="Times New Roman"/>
          <w:color w:val="000000" w:themeColor="text1"/>
          <w:sz w:val="24"/>
        </w:rPr>
        <w:t xml:space="preserve"> 2.4</w:t>
      </w:r>
      <w:r w:rsidR="008A2B42">
        <w:rPr>
          <w:rFonts w:ascii="Bookman Old Style" w:eastAsiaTheme="minorHAnsi" w:hAnsi="Bookman Old Style" w:cs="Times New Roman"/>
          <w:color w:val="000000" w:themeColor="text1"/>
          <w:sz w:val="24"/>
          <w:lang w:val="id-ID"/>
        </w:rPr>
        <w:t>5</w:t>
      </w:r>
      <w:r w:rsidR="00B52DEB" w:rsidRPr="00132B4D">
        <w:rPr>
          <w:rFonts w:ascii="Bookman Old Style" w:eastAsiaTheme="minorHAnsi" w:hAnsi="Bookman Old Style" w:cs="Times New Roman"/>
          <w:color w:val="000000" w:themeColor="text1"/>
          <w:sz w:val="24"/>
        </w:rPr>
        <w:t>.</w:t>
      </w:r>
    </w:p>
    <w:p w:rsidR="00A87AC3" w:rsidRDefault="00173BD7" w:rsidP="00F67128">
      <w:pPr>
        <w:autoSpaceDE w:val="0"/>
        <w:autoSpaceDN w:val="0"/>
        <w:adjustRightInd w:val="0"/>
        <w:spacing w:after="0" w:line="240" w:lineRule="auto"/>
        <w:jc w:val="center"/>
        <w:rPr>
          <w:rFonts w:ascii="Bookman Old Style" w:eastAsiaTheme="minorHAnsi" w:hAnsi="Bookman Old Style" w:cs="Times New Roman"/>
          <w:color w:val="000000" w:themeColor="text1"/>
          <w:sz w:val="24"/>
          <w:lang w:val="id-ID"/>
        </w:rPr>
      </w:pPr>
      <w:r w:rsidRPr="00132B4D">
        <w:rPr>
          <w:rFonts w:ascii="Bookman Old Style" w:eastAsiaTheme="minorHAnsi" w:hAnsi="Bookman Old Style" w:cs="Times New Roman"/>
          <w:color w:val="000000" w:themeColor="text1"/>
          <w:sz w:val="24"/>
        </w:rPr>
        <w:t>Jumlah Puskesmas</w:t>
      </w:r>
      <w:r w:rsidR="00F67128" w:rsidRPr="00132B4D">
        <w:rPr>
          <w:rFonts w:ascii="Bookman Old Style" w:eastAsiaTheme="minorHAnsi" w:hAnsi="Bookman Old Style" w:cs="Times New Roman"/>
          <w:color w:val="000000" w:themeColor="text1"/>
          <w:sz w:val="24"/>
        </w:rPr>
        <w:t xml:space="preserve"> Poliklinik dan Pustu</w:t>
      </w:r>
      <w:r w:rsidR="00AC6F8F">
        <w:rPr>
          <w:rFonts w:ascii="Bookman Old Style" w:eastAsiaTheme="minorHAnsi" w:hAnsi="Bookman Old Style" w:cs="Times New Roman"/>
          <w:color w:val="000000" w:themeColor="text1"/>
          <w:sz w:val="24"/>
          <w:lang w:val="id-ID"/>
        </w:rPr>
        <w:t xml:space="preserve"> </w:t>
      </w:r>
    </w:p>
    <w:p w:rsidR="00F67128" w:rsidRPr="00132B4D" w:rsidRDefault="00413E81" w:rsidP="00F67128">
      <w:pPr>
        <w:autoSpaceDE w:val="0"/>
        <w:autoSpaceDN w:val="0"/>
        <w:adjustRightInd w:val="0"/>
        <w:spacing w:after="0" w:line="240" w:lineRule="auto"/>
        <w:jc w:val="center"/>
        <w:rPr>
          <w:rFonts w:ascii="Bookman Old Style" w:eastAsiaTheme="minorHAnsi" w:hAnsi="Bookman Old Style" w:cs="Times New Roman"/>
          <w:color w:val="000000" w:themeColor="text1"/>
          <w:sz w:val="24"/>
        </w:rPr>
      </w:pPr>
      <w:r w:rsidRPr="00132B4D">
        <w:rPr>
          <w:rFonts w:ascii="Bookman Old Style" w:eastAsiaTheme="minorHAnsi" w:hAnsi="Bookman Old Style" w:cs="Times New Roman"/>
          <w:color w:val="000000" w:themeColor="text1"/>
          <w:sz w:val="24"/>
        </w:rPr>
        <w:t>Tahun 2011 s.d 2015</w:t>
      </w:r>
      <w:r w:rsidR="00A87AC3">
        <w:rPr>
          <w:rFonts w:ascii="Bookman Old Style" w:eastAsiaTheme="minorHAnsi" w:hAnsi="Bookman Old Style" w:cs="Times New Roman"/>
          <w:color w:val="000000" w:themeColor="text1"/>
          <w:sz w:val="24"/>
          <w:lang w:val="id-ID"/>
        </w:rPr>
        <w:t xml:space="preserve"> (</w:t>
      </w:r>
      <w:r w:rsidR="00A87AC3" w:rsidRPr="00A87AC3">
        <w:rPr>
          <w:rFonts w:ascii="Bookman Old Style" w:eastAsiaTheme="minorHAnsi" w:hAnsi="Bookman Old Style" w:cs="Times New Roman"/>
          <w:color w:val="000000" w:themeColor="text1"/>
          <w:sz w:val="24"/>
          <w:lang w:val="id-ID"/>
        </w:rPr>
        <w:t>Per 1000 penduduk</w:t>
      </w:r>
      <w:r w:rsidR="00A87AC3">
        <w:rPr>
          <w:rFonts w:ascii="Bookman Old Style" w:eastAsiaTheme="minorHAnsi" w:hAnsi="Bookman Old Style" w:cs="Times New Roman"/>
          <w:color w:val="000000" w:themeColor="text1"/>
          <w:sz w:val="24"/>
          <w:lang w:val="id-ID"/>
        </w:rPr>
        <w:t>)</w:t>
      </w:r>
    </w:p>
    <w:p w:rsidR="00AC6F8F" w:rsidRPr="00AC6F8F" w:rsidRDefault="00F67128" w:rsidP="00F67128">
      <w:pPr>
        <w:tabs>
          <w:tab w:val="left" w:pos="1260"/>
        </w:tabs>
        <w:spacing w:after="0"/>
        <w:jc w:val="center"/>
        <w:rPr>
          <w:rFonts w:ascii="Bookman Old Style" w:eastAsiaTheme="minorHAnsi" w:hAnsi="Bookman Old Style" w:cs="Franklin Gothic Book"/>
          <w:color w:val="000000" w:themeColor="text1"/>
          <w:sz w:val="24"/>
          <w:lang w:val="id-ID"/>
        </w:rPr>
      </w:pPr>
      <w:r w:rsidRPr="00132B4D">
        <w:rPr>
          <w:rFonts w:ascii="Bookman Old Style" w:eastAsiaTheme="minorHAnsi" w:hAnsi="Bookman Old Style" w:cs="Times New Roman"/>
          <w:color w:val="000000" w:themeColor="text1"/>
          <w:sz w:val="24"/>
        </w:rPr>
        <w:t>Kabupaten Sintang</w:t>
      </w:r>
      <w:r w:rsidR="00A87AC3">
        <w:rPr>
          <w:rFonts w:ascii="Bookman Old Style" w:eastAsiaTheme="minorHAnsi" w:hAnsi="Bookman Old Style" w:cs="Times New Roman"/>
          <w:color w:val="000000" w:themeColor="text1"/>
          <w:sz w:val="24"/>
          <w:lang w:val="id-ID"/>
        </w:rPr>
        <w:t xml:space="preserve"> </w:t>
      </w:r>
    </w:p>
    <w:p w:rsidR="00F67128" w:rsidRPr="00132B4D" w:rsidRDefault="00F67128" w:rsidP="00F67128">
      <w:pPr>
        <w:tabs>
          <w:tab w:val="left" w:pos="1260"/>
        </w:tabs>
        <w:spacing w:after="0"/>
        <w:rPr>
          <w:rFonts w:ascii="Bookman Old Style" w:eastAsiaTheme="minorHAnsi" w:hAnsi="Bookman Old Style" w:cs="Franklin Gothic Book"/>
          <w:color w:val="000000" w:themeColor="text1"/>
        </w:rPr>
      </w:pPr>
    </w:p>
    <w:tbl>
      <w:tblPr>
        <w:tblStyle w:val="TableGrid"/>
        <w:tblW w:w="0" w:type="auto"/>
        <w:jc w:val="center"/>
        <w:tblLook w:val="04A0" w:firstRow="1" w:lastRow="0" w:firstColumn="1" w:lastColumn="0" w:noHBand="0" w:noVBand="1"/>
      </w:tblPr>
      <w:tblGrid>
        <w:gridCol w:w="533"/>
        <w:gridCol w:w="2833"/>
        <w:gridCol w:w="1105"/>
        <w:gridCol w:w="1105"/>
        <w:gridCol w:w="1105"/>
        <w:gridCol w:w="1105"/>
        <w:gridCol w:w="1105"/>
      </w:tblGrid>
      <w:tr w:rsidR="001E1180" w:rsidRPr="00132B4D" w:rsidTr="00F0002A">
        <w:trPr>
          <w:trHeight w:val="780"/>
          <w:jc w:val="center"/>
        </w:trPr>
        <w:tc>
          <w:tcPr>
            <w:tcW w:w="536" w:type="dxa"/>
            <w:shd w:val="clear" w:color="auto" w:fill="B8CCE4" w:themeFill="accent1" w:themeFillTint="66"/>
            <w:vAlign w:val="center"/>
          </w:tcPr>
          <w:p w:rsidR="00A11F57" w:rsidRPr="00132B4D" w:rsidRDefault="00A11F57" w:rsidP="00964EC6">
            <w:pPr>
              <w:tabs>
                <w:tab w:val="left" w:pos="1260"/>
              </w:tabs>
              <w:jc w:val="center"/>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No</w:t>
            </w:r>
          </w:p>
        </w:tc>
        <w:tc>
          <w:tcPr>
            <w:tcW w:w="2909" w:type="dxa"/>
            <w:shd w:val="clear" w:color="auto" w:fill="B8CCE4" w:themeFill="accent1" w:themeFillTint="66"/>
            <w:vAlign w:val="center"/>
          </w:tcPr>
          <w:p w:rsidR="00A11F57" w:rsidRPr="00132B4D" w:rsidRDefault="00A11F57" w:rsidP="00964EC6">
            <w:pPr>
              <w:tabs>
                <w:tab w:val="left" w:pos="1260"/>
              </w:tabs>
              <w:jc w:val="center"/>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Uraian</w:t>
            </w:r>
          </w:p>
        </w:tc>
        <w:tc>
          <w:tcPr>
            <w:tcW w:w="1025" w:type="dxa"/>
            <w:shd w:val="clear" w:color="auto" w:fill="B8CCE4" w:themeFill="accent1" w:themeFillTint="66"/>
            <w:vAlign w:val="center"/>
          </w:tcPr>
          <w:p w:rsidR="00A11F57" w:rsidRPr="00132B4D" w:rsidRDefault="00A11F57" w:rsidP="00995976">
            <w:pPr>
              <w:tabs>
                <w:tab w:val="left" w:pos="1260"/>
              </w:tabs>
              <w:jc w:val="center"/>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2011</w:t>
            </w:r>
          </w:p>
        </w:tc>
        <w:tc>
          <w:tcPr>
            <w:tcW w:w="1025" w:type="dxa"/>
            <w:shd w:val="clear" w:color="auto" w:fill="B8CCE4" w:themeFill="accent1" w:themeFillTint="66"/>
            <w:vAlign w:val="center"/>
          </w:tcPr>
          <w:p w:rsidR="00A11F57" w:rsidRPr="00132B4D" w:rsidRDefault="00A11F57" w:rsidP="00995976">
            <w:pPr>
              <w:tabs>
                <w:tab w:val="left" w:pos="1260"/>
              </w:tabs>
              <w:jc w:val="center"/>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2012</w:t>
            </w:r>
          </w:p>
        </w:tc>
        <w:tc>
          <w:tcPr>
            <w:tcW w:w="1101" w:type="dxa"/>
            <w:shd w:val="clear" w:color="auto" w:fill="B8CCE4" w:themeFill="accent1" w:themeFillTint="66"/>
            <w:vAlign w:val="center"/>
          </w:tcPr>
          <w:p w:rsidR="00A11F57" w:rsidRPr="00132B4D" w:rsidRDefault="00A11F57" w:rsidP="00995976">
            <w:pPr>
              <w:tabs>
                <w:tab w:val="left" w:pos="1260"/>
              </w:tabs>
              <w:jc w:val="center"/>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2013</w:t>
            </w:r>
          </w:p>
        </w:tc>
        <w:tc>
          <w:tcPr>
            <w:tcW w:w="1025" w:type="dxa"/>
            <w:shd w:val="clear" w:color="auto" w:fill="B8CCE4" w:themeFill="accent1" w:themeFillTint="66"/>
            <w:vAlign w:val="center"/>
          </w:tcPr>
          <w:p w:rsidR="00A11F57" w:rsidRPr="00132B4D" w:rsidRDefault="00A11F57" w:rsidP="00995976">
            <w:pPr>
              <w:tabs>
                <w:tab w:val="left" w:pos="1260"/>
              </w:tabs>
              <w:jc w:val="center"/>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2014</w:t>
            </w:r>
          </w:p>
        </w:tc>
        <w:tc>
          <w:tcPr>
            <w:tcW w:w="1103" w:type="dxa"/>
            <w:shd w:val="clear" w:color="auto" w:fill="B8CCE4" w:themeFill="accent1" w:themeFillTint="66"/>
            <w:vAlign w:val="center"/>
          </w:tcPr>
          <w:p w:rsidR="00A11F57" w:rsidRPr="00132B4D" w:rsidRDefault="00A11F57" w:rsidP="00964EC6">
            <w:pPr>
              <w:tabs>
                <w:tab w:val="left" w:pos="1260"/>
              </w:tabs>
              <w:jc w:val="center"/>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2015</w:t>
            </w:r>
          </w:p>
        </w:tc>
      </w:tr>
      <w:tr w:rsidR="001E1180" w:rsidRPr="00132B4D" w:rsidTr="00F0002A">
        <w:trPr>
          <w:jc w:val="center"/>
        </w:trPr>
        <w:tc>
          <w:tcPr>
            <w:tcW w:w="536" w:type="dxa"/>
          </w:tcPr>
          <w:p w:rsidR="00E6599C" w:rsidRPr="00132B4D" w:rsidRDefault="00E6599C" w:rsidP="00964EC6">
            <w:pPr>
              <w:tabs>
                <w:tab w:val="left" w:pos="1260"/>
              </w:tabs>
              <w:jc w:val="center"/>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1</w:t>
            </w:r>
          </w:p>
        </w:tc>
        <w:tc>
          <w:tcPr>
            <w:tcW w:w="2909" w:type="dxa"/>
          </w:tcPr>
          <w:p w:rsidR="00E6599C" w:rsidRPr="00132B4D" w:rsidRDefault="00E6599C" w:rsidP="00B84166">
            <w:pPr>
              <w:tabs>
                <w:tab w:val="left" w:pos="1260"/>
              </w:tabs>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Jumlah Puskesmas</w:t>
            </w:r>
          </w:p>
        </w:tc>
        <w:tc>
          <w:tcPr>
            <w:tcW w:w="1025" w:type="dxa"/>
          </w:tcPr>
          <w:p w:rsidR="00E6599C" w:rsidRPr="00132B4D" w:rsidRDefault="00E6599C" w:rsidP="00E6599C">
            <w:pPr>
              <w:jc w:val="right"/>
              <w:rPr>
                <w:rFonts w:ascii="Bookman Old Style" w:hAnsi="Bookman Old Style"/>
                <w:color w:val="000000" w:themeColor="text1"/>
              </w:rPr>
            </w:pPr>
            <w:r w:rsidRPr="00132B4D">
              <w:rPr>
                <w:rFonts w:ascii="Bookman Old Style" w:hAnsi="Bookman Old Style"/>
                <w:color w:val="000000" w:themeColor="text1"/>
              </w:rPr>
              <w:t>20</w:t>
            </w:r>
          </w:p>
        </w:tc>
        <w:tc>
          <w:tcPr>
            <w:tcW w:w="1025" w:type="dxa"/>
          </w:tcPr>
          <w:p w:rsidR="00E6599C" w:rsidRPr="00132B4D" w:rsidRDefault="00E6599C" w:rsidP="00E6599C">
            <w:pPr>
              <w:jc w:val="right"/>
              <w:rPr>
                <w:rFonts w:ascii="Bookman Old Style" w:hAnsi="Bookman Old Style"/>
                <w:color w:val="000000" w:themeColor="text1"/>
              </w:rPr>
            </w:pPr>
            <w:r w:rsidRPr="00132B4D">
              <w:rPr>
                <w:rFonts w:ascii="Bookman Old Style" w:hAnsi="Bookman Old Style"/>
                <w:color w:val="000000" w:themeColor="text1"/>
              </w:rPr>
              <w:t>20</w:t>
            </w:r>
          </w:p>
        </w:tc>
        <w:tc>
          <w:tcPr>
            <w:tcW w:w="1101" w:type="dxa"/>
          </w:tcPr>
          <w:p w:rsidR="00E6599C" w:rsidRPr="00132B4D" w:rsidRDefault="00E6599C" w:rsidP="00E6599C">
            <w:pPr>
              <w:jc w:val="right"/>
              <w:rPr>
                <w:rFonts w:ascii="Bookman Old Style" w:hAnsi="Bookman Old Style"/>
                <w:color w:val="000000" w:themeColor="text1"/>
              </w:rPr>
            </w:pPr>
            <w:r w:rsidRPr="00132B4D">
              <w:rPr>
                <w:rFonts w:ascii="Bookman Old Style" w:hAnsi="Bookman Old Style"/>
                <w:color w:val="000000" w:themeColor="text1"/>
              </w:rPr>
              <w:t>20</w:t>
            </w:r>
          </w:p>
        </w:tc>
        <w:tc>
          <w:tcPr>
            <w:tcW w:w="1025" w:type="dxa"/>
          </w:tcPr>
          <w:p w:rsidR="00E6599C" w:rsidRPr="00132B4D" w:rsidRDefault="00E6599C" w:rsidP="00E6599C">
            <w:pPr>
              <w:jc w:val="right"/>
              <w:rPr>
                <w:rFonts w:ascii="Bookman Old Style" w:hAnsi="Bookman Old Style"/>
                <w:color w:val="000000" w:themeColor="text1"/>
              </w:rPr>
            </w:pPr>
            <w:r w:rsidRPr="00132B4D">
              <w:rPr>
                <w:rFonts w:ascii="Bookman Old Style" w:hAnsi="Bookman Old Style"/>
                <w:color w:val="000000" w:themeColor="text1"/>
              </w:rPr>
              <w:t>20</w:t>
            </w:r>
          </w:p>
        </w:tc>
        <w:tc>
          <w:tcPr>
            <w:tcW w:w="1103" w:type="dxa"/>
          </w:tcPr>
          <w:p w:rsidR="00E6599C" w:rsidRPr="00132B4D" w:rsidRDefault="00E6599C" w:rsidP="00E6599C">
            <w:pPr>
              <w:jc w:val="right"/>
              <w:rPr>
                <w:rFonts w:ascii="Bookman Old Style" w:hAnsi="Bookman Old Style"/>
                <w:color w:val="000000" w:themeColor="text1"/>
              </w:rPr>
            </w:pPr>
            <w:r w:rsidRPr="00132B4D">
              <w:rPr>
                <w:rFonts w:ascii="Bookman Old Style" w:hAnsi="Bookman Old Style"/>
                <w:color w:val="000000" w:themeColor="text1"/>
              </w:rPr>
              <w:t>20</w:t>
            </w:r>
          </w:p>
        </w:tc>
      </w:tr>
      <w:tr w:rsidR="001E1180" w:rsidRPr="00132B4D" w:rsidTr="00F0002A">
        <w:trPr>
          <w:jc w:val="center"/>
        </w:trPr>
        <w:tc>
          <w:tcPr>
            <w:tcW w:w="536" w:type="dxa"/>
          </w:tcPr>
          <w:p w:rsidR="00E6599C" w:rsidRPr="00132B4D" w:rsidRDefault="00E6599C" w:rsidP="00964EC6">
            <w:pPr>
              <w:tabs>
                <w:tab w:val="left" w:pos="1260"/>
              </w:tabs>
              <w:jc w:val="center"/>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2</w:t>
            </w:r>
          </w:p>
        </w:tc>
        <w:tc>
          <w:tcPr>
            <w:tcW w:w="2909" w:type="dxa"/>
          </w:tcPr>
          <w:p w:rsidR="00E6599C" w:rsidRPr="00132B4D" w:rsidRDefault="00E6599C" w:rsidP="00B84166">
            <w:pPr>
              <w:tabs>
                <w:tab w:val="left" w:pos="1260"/>
              </w:tabs>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Jumlah Poliklinik</w:t>
            </w:r>
          </w:p>
        </w:tc>
        <w:tc>
          <w:tcPr>
            <w:tcW w:w="1025" w:type="dxa"/>
          </w:tcPr>
          <w:p w:rsidR="00E6599C" w:rsidRPr="00132B4D" w:rsidRDefault="00E6599C" w:rsidP="00E6599C">
            <w:pPr>
              <w:jc w:val="right"/>
              <w:rPr>
                <w:rFonts w:ascii="Bookman Old Style" w:hAnsi="Bookman Old Style"/>
                <w:color w:val="000000" w:themeColor="text1"/>
              </w:rPr>
            </w:pPr>
            <w:r w:rsidRPr="00132B4D">
              <w:rPr>
                <w:rFonts w:ascii="Bookman Old Style" w:hAnsi="Bookman Old Style"/>
                <w:color w:val="000000" w:themeColor="text1"/>
              </w:rPr>
              <w:t>14</w:t>
            </w:r>
          </w:p>
        </w:tc>
        <w:tc>
          <w:tcPr>
            <w:tcW w:w="1025" w:type="dxa"/>
          </w:tcPr>
          <w:p w:rsidR="00E6599C" w:rsidRPr="00132B4D" w:rsidRDefault="00E6599C" w:rsidP="00E6599C">
            <w:pPr>
              <w:jc w:val="right"/>
              <w:rPr>
                <w:rFonts w:ascii="Bookman Old Style" w:hAnsi="Bookman Old Style"/>
                <w:color w:val="000000" w:themeColor="text1"/>
              </w:rPr>
            </w:pPr>
            <w:r w:rsidRPr="00132B4D">
              <w:rPr>
                <w:rFonts w:ascii="Bookman Old Style" w:hAnsi="Bookman Old Style"/>
                <w:color w:val="000000" w:themeColor="text1"/>
              </w:rPr>
              <w:t>14</w:t>
            </w:r>
          </w:p>
        </w:tc>
        <w:tc>
          <w:tcPr>
            <w:tcW w:w="1101" w:type="dxa"/>
          </w:tcPr>
          <w:p w:rsidR="00E6599C" w:rsidRPr="00132B4D" w:rsidRDefault="00E6599C" w:rsidP="00E6599C">
            <w:pPr>
              <w:jc w:val="right"/>
              <w:rPr>
                <w:rFonts w:ascii="Bookman Old Style" w:hAnsi="Bookman Old Style"/>
                <w:color w:val="000000" w:themeColor="text1"/>
              </w:rPr>
            </w:pPr>
            <w:r w:rsidRPr="00132B4D">
              <w:rPr>
                <w:rFonts w:ascii="Bookman Old Style" w:hAnsi="Bookman Old Style"/>
                <w:color w:val="000000" w:themeColor="text1"/>
              </w:rPr>
              <w:t>14</w:t>
            </w:r>
          </w:p>
        </w:tc>
        <w:tc>
          <w:tcPr>
            <w:tcW w:w="1025" w:type="dxa"/>
          </w:tcPr>
          <w:p w:rsidR="00E6599C" w:rsidRPr="00132B4D" w:rsidRDefault="00E6599C" w:rsidP="00E6599C">
            <w:pPr>
              <w:jc w:val="right"/>
              <w:rPr>
                <w:rFonts w:ascii="Bookman Old Style" w:hAnsi="Bookman Old Style"/>
                <w:color w:val="000000" w:themeColor="text1"/>
              </w:rPr>
            </w:pPr>
            <w:r w:rsidRPr="00132B4D">
              <w:rPr>
                <w:rFonts w:ascii="Bookman Old Style" w:hAnsi="Bookman Old Style"/>
                <w:color w:val="000000" w:themeColor="text1"/>
              </w:rPr>
              <w:t>17</w:t>
            </w:r>
          </w:p>
        </w:tc>
        <w:tc>
          <w:tcPr>
            <w:tcW w:w="1103" w:type="dxa"/>
          </w:tcPr>
          <w:p w:rsidR="00E6599C" w:rsidRPr="00132B4D" w:rsidRDefault="00E6599C" w:rsidP="00E6599C">
            <w:pPr>
              <w:jc w:val="right"/>
              <w:rPr>
                <w:rFonts w:ascii="Bookman Old Style" w:hAnsi="Bookman Old Style"/>
                <w:color w:val="000000" w:themeColor="text1"/>
              </w:rPr>
            </w:pPr>
            <w:r w:rsidRPr="00132B4D">
              <w:rPr>
                <w:rFonts w:ascii="Bookman Old Style" w:hAnsi="Bookman Old Style"/>
                <w:color w:val="000000" w:themeColor="text1"/>
              </w:rPr>
              <w:t>22</w:t>
            </w:r>
          </w:p>
        </w:tc>
      </w:tr>
      <w:tr w:rsidR="001E1180" w:rsidRPr="00132B4D" w:rsidTr="00F0002A">
        <w:trPr>
          <w:jc w:val="center"/>
        </w:trPr>
        <w:tc>
          <w:tcPr>
            <w:tcW w:w="536" w:type="dxa"/>
          </w:tcPr>
          <w:p w:rsidR="00E6599C" w:rsidRPr="00132B4D" w:rsidRDefault="00E6599C" w:rsidP="00964EC6">
            <w:pPr>
              <w:tabs>
                <w:tab w:val="left" w:pos="1260"/>
              </w:tabs>
              <w:jc w:val="center"/>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lastRenderedPageBreak/>
              <w:t>3</w:t>
            </w:r>
          </w:p>
        </w:tc>
        <w:tc>
          <w:tcPr>
            <w:tcW w:w="2909" w:type="dxa"/>
          </w:tcPr>
          <w:p w:rsidR="00E6599C" w:rsidRPr="00132B4D" w:rsidRDefault="00E6599C" w:rsidP="00B84166">
            <w:pPr>
              <w:tabs>
                <w:tab w:val="left" w:pos="1260"/>
              </w:tabs>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Jumlah Pustu</w:t>
            </w:r>
          </w:p>
        </w:tc>
        <w:tc>
          <w:tcPr>
            <w:tcW w:w="1025" w:type="dxa"/>
          </w:tcPr>
          <w:p w:rsidR="00E6599C" w:rsidRPr="00132B4D" w:rsidRDefault="00E6599C" w:rsidP="00E6599C">
            <w:pPr>
              <w:jc w:val="right"/>
              <w:rPr>
                <w:rFonts w:ascii="Bookman Old Style" w:hAnsi="Bookman Old Style"/>
                <w:color w:val="000000" w:themeColor="text1"/>
              </w:rPr>
            </w:pPr>
            <w:r w:rsidRPr="00132B4D">
              <w:rPr>
                <w:rFonts w:ascii="Bookman Old Style" w:hAnsi="Bookman Old Style"/>
                <w:color w:val="000000" w:themeColor="text1"/>
              </w:rPr>
              <w:t>41</w:t>
            </w:r>
          </w:p>
        </w:tc>
        <w:tc>
          <w:tcPr>
            <w:tcW w:w="1025" w:type="dxa"/>
          </w:tcPr>
          <w:p w:rsidR="00E6599C" w:rsidRPr="00132B4D" w:rsidRDefault="00E6599C" w:rsidP="00E6599C">
            <w:pPr>
              <w:jc w:val="right"/>
              <w:rPr>
                <w:rFonts w:ascii="Bookman Old Style" w:hAnsi="Bookman Old Style"/>
                <w:color w:val="000000" w:themeColor="text1"/>
              </w:rPr>
            </w:pPr>
            <w:r w:rsidRPr="00132B4D">
              <w:rPr>
                <w:rFonts w:ascii="Bookman Old Style" w:hAnsi="Bookman Old Style"/>
                <w:color w:val="000000" w:themeColor="text1"/>
              </w:rPr>
              <w:t>41</w:t>
            </w:r>
          </w:p>
        </w:tc>
        <w:tc>
          <w:tcPr>
            <w:tcW w:w="1101" w:type="dxa"/>
          </w:tcPr>
          <w:p w:rsidR="00E6599C" w:rsidRPr="00132B4D" w:rsidRDefault="00E6599C" w:rsidP="00E6599C">
            <w:pPr>
              <w:jc w:val="right"/>
              <w:rPr>
                <w:rFonts w:ascii="Bookman Old Style" w:hAnsi="Bookman Old Style"/>
                <w:color w:val="000000" w:themeColor="text1"/>
              </w:rPr>
            </w:pPr>
            <w:r w:rsidRPr="00132B4D">
              <w:rPr>
                <w:rFonts w:ascii="Bookman Old Style" w:hAnsi="Bookman Old Style"/>
                <w:color w:val="000000" w:themeColor="text1"/>
              </w:rPr>
              <w:t>41</w:t>
            </w:r>
          </w:p>
        </w:tc>
        <w:tc>
          <w:tcPr>
            <w:tcW w:w="1025" w:type="dxa"/>
          </w:tcPr>
          <w:p w:rsidR="00E6599C" w:rsidRPr="00132B4D" w:rsidRDefault="00E6599C" w:rsidP="00E6599C">
            <w:pPr>
              <w:jc w:val="right"/>
              <w:rPr>
                <w:rFonts w:ascii="Bookman Old Style" w:hAnsi="Bookman Old Style"/>
                <w:color w:val="000000" w:themeColor="text1"/>
              </w:rPr>
            </w:pPr>
            <w:r w:rsidRPr="00132B4D">
              <w:rPr>
                <w:rFonts w:ascii="Bookman Old Style" w:hAnsi="Bookman Old Style"/>
                <w:color w:val="000000" w:themeColor="text1"/>
              </w:rPr>
              <w:t>59</w:t>
            </w:r>
          </w:p>
        </w:tc>
        <w:tc>
          <w:tcPr>
            <w:tcW w:w="1103" w:type="dxa"/>
          </w:tcPr>
          <w:p w:rsidR="00E6599C" w:rsidRPr="00132B4D" w:rsidRDefault="00E6599C" w:rsidP="00E6599C">
            <w:pPr>
              <w:jc w:val="right"/>
              <w:rPr>
                <w:rFonts w:ascii="Bookman Old Style" w:hAnsi="Bookman Old Style"/>
                <w:color w:val="000000" w:themeColor="text1"/>
              </w:rPr>
            </w:pPr>
            <w:r w:rsidRPr="00132B4D">
              <w:rPr>
                <w:rFonts w:ascii="Bookman Old Style" w:hAnsi="Bookman Old Style"/>
                <w:color w:val="000000" w:themeColor="text1"/>
              </w:rPr>
              <w:t>64</w:t>
            </w:r>
          </w:p>
        </w:tc>
      </w:tr>
      <w:tr w:rsidR="001E1180" w:rsidRPr="00132B4D" w:rsidTr="00F0002A">
        <w:trPr>
          <w:jc w:val="center"/>
        </w:trPr>
        <w:tc>
          <w:tcPr>
            <w:tcW w:w="536" w:type="dxa"/>
          </w:tcPr>
          <w:p w:rsidR="00E6599C" w:rsidRPr="00132B4D" w:rsidRDefault="00E6599C" w:rsidP="00964EC6">
            <w:pPr>
              <w:tabs>
                <w:tab w:val="left" w:pos="1260"/>
              </w:tabs>
              <w:jc w:val="center"/>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4</w:t>
            </w:r>
          </w:p>
        </w:tc>
        <w:tc>
          <w:tcPr>
            <w:tcW w:w="2909" w:type="dxa"/>
          </w:tcPr>
          <w:p w:rsidR="00E6599C" w:rsidRPr="00132B4D" w:rsidRDefault="00E6599C" w:rsidP="00B84166">
            <w:pPr>
              <w:tabs>
                <w:tab w:val="left" w:pos="1260"/>
              </w:tabs>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Jumlah Penduduk</w:t>
            </w:r>
          </w:p>
        </w:tc>
        <w:tc>
          <w:tcPr>
            <w:tcW w:w="1025" w:type="dxa"/>
          </w:tcPr>
          <w:p w:rsidR="00E6599C" w:rsidRPr="00132B4D" w:rsidRDefault="00E6599C" w:rsidP="00E6599C">
            <w:pPr>
              <w:jc w:val="right"/>
              <w:rPr>
                <w:rFonts w:ascii="Bookman Old Style" w:hAnsi="Bookman Old Style"/>
                <w:color w:val="000000" w:themeColor="text1"/>
              </w:rPr>
            </w:pPr>
            <w:r w:rsidRPr="00132B4D">
              <w:rPr>
                <w:rFonts w:ascii="Bookman Old Style" w:hAnsi="Bookman Old Style"/>
                <w:color w:val="000000" w:themeColor="text1"/>
              </w:rPr>
              <w:t>363.978</w:t>
            </w:r>
          </w:p>
        </w:tc>
        <w:tc>
          <w:tcPr>
            <w:tcW w:w="1025" w:type="dxa"/>
          </w:tcPr>
          <w:p w:rsidR="00E6599C" w:rsidRPr="00132B4D" w:rsidRDefault="00E6599C" w:rsidP="00E6599C">
            <w:pPr>
              <w:jc w:val="right"/>
              <w:rPr>
                <w:rFonts w:ascii="Bookman Old Style" w:hAnsi="Bookman Old Style"/>
                <w:color w:val="000000" w:themeColor="text1"/>
              </w:rPr>
            </w:pPr>
            <w:r w:rsidRPr="00132B4D">
              <w:rPr>
                <w:rFonts w:ascii="Bookman Old Style" w:hAnsi="Bookman Old Style"/>
                <w:color w:val="000000" w:themeColor="text1"/>
              </w:rPr>
              <w:t>364.529</w:t>
            </w:r>
          </w:p>
        </w:tc>
        <w:tc>
          <w:tcPr>
            <w:tcW w:w="1101" w:type="dxa"/>
          </w:tcPr>
          <w:p w:rsidR="00E6599C" w:rsidRPr="00132B4D" w:rsidRDefault="00E6599C" w:rsidP="00E6599C">
            <w:pPr>
              <w:jc w:val="right"/>
              <w:rPr>
                <w:rFonts w:ascii="Bookman Old Style" w:hAnsi="Bookman Old Style"/>
                <w:color w:val="000000" w:themeColor="text1"/>
              </w:rPr>
            </w:pPr>
            <w:r w:rsidRPr="00132B4D">
              <w:rPr>
                <w:rFonts w:ascii="Bookman Old Style" w:hAnsi="Bookman Old Style"/>
                <w:color w:val="000000" w:themeColor="text1"/>
              </w:rPr>
              <w:t>376.452</w:t>
            </w:r>
          </w:p>
        </w:tc>
        <w:tc>
          <w:tcPr>
            <w:tcW w:w="1025" w:type="dxa"/>
          </w:tcPr>
          <w:p w:rsidR="00E6599C" w:rsidRPr="00132B4D" w:rsidRDefault="00E6599C" w:rsidP="00E6599C">
            <w:pPr>
              <w:jc w:val="right"/>
              <w:rPr>
                <w:rFonts w:ascii="Bookman Old Style" w:hAnsi="Bookman Old Style"/>
                <w:color w:val="000000" w:themeColor="text1"/>
              </w:rPr>
            </w:pPr>
            <w:r w:rsidRPr="00132B4D">
              <w:rPr>
                <w:rFonts w:ascii="Bookman Old Style" w:hAnsi="Bookman Old Style"/>
                <w:color w:val="000000" w:themeColor="text1"/>
              </w:rPr>
              <w:t>383.465</w:t>
            </w:r>
          </w:p>
        </w:tc>
        <w:tc>
          <w:tcPr>
            <w:tcW w:w="1103" w:type="dxa"/>
          </w:tcPr>
          <w:p w:rsidR="00E6599C" w:rsidRPr="00132B4D" w:rsidRDefault="00E6599C" w:rsidP="00E6599C">
            <w:pPr>
              <w:jc w:val="right"/>
              <w:rPr>
                <w:rFonts w:ascii="Bookman Old Style" w:hAnsi="Bookman Old Style"/>
                <w:color w:val="000000" w:themeColor="text1"/>
              </w:rPr>
            </w:pPr>
            <w:r w:rsidRPr="00132B4D">
              <w:rPr>
                <w:rFonts w:ascii="Bookman Old Style" w:hAnsi="Bookman Old Style"/>
                <w:color w:val="000000" w:themeColor="text1"/>
              </w:rPr>
              <w:t>399.911</w:t>
            </w:r>
          </w:p>
        </w:tc>
      </w:tr>
      <w:tr w:rsidR="001E1180" w:rsidRPr="00132B4D" w:rsidTr="00F0002A">
        <w:trPr>
          <w:jc w:val="center"/>
        </w:trPr>
        <w:tc>
          <w:tcPr>
            <w:tcW w:w="536" w:type="dxa"/>
          </w:tcPr>
          <w:p w:rsidR="00E6599C" w:rsidRPr="00132B4D" w:rsidRDefault="00E6599C" w:rsidP="00964EC6">
            <w:pPr>
              <w:tabs>
                <w:tab w:val="left" w:pos="1260"/>
              </w:tabs>
              <w:jc w:val="center"/>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5</w:t>
            </w:r>
          </w:p>
        </w:tc>
        <w:tc>
          <w:tcPr>
            <w:tcW w:w="2909" w:type="dxa"/>
          </w:tcPr>
          <w:p w:rsidR="00E6599C" w:rsidRPr="00132B4D" w:rsidRDefault="00E6599C" w:rsidP="002F7A69">
            <w:pPr>
              <w:tabs>
                <w:tab w:val="left" w:pos="1260"/>
              </w:tabs>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Rasio Puskesmas per</w:t>
            </w:r>
            <w:r w:rsidR="002F7A69">
              <w:rPr>
                <w:rFonts w:ascii="Bookman Old Style" w:hAnsi="Bookman Old Style" w:cstheme="minorHAnsi"/>
                <w:color w:val="000000" w:themeColor="text1"/>
                <w:sz w:val="20"/>
                <w:lang w:val="id-ID"/>
              </w:rPr>
              <w:t xml:space="preserve"> </w:t>
            </w:r>
            <w:r w:rsidR="002F7A69">
              <w:rPr>
                <w:rFonts w:ascii="Bookman Old Style" w:hAnsi="Bookman Old Style" w:cstheme="minorHAnsi"/>
                <w:color w:val="000000" w:themeColor="text1"/>
                <w:sz w:val="20"/>
              </w:rPr>
              <w:t xml:space="preserve">100 ribu </w:t>
            </w:r>
            <w:r w:rsidRPr="00132B4D">
              <w:rPr>
                <w:rFonts w:ascii="Bookman Old Style" w:hAnsi="Bookman Old Style" w:cstheme="minorHAnsi"/>
                <w:color w:val="000000" w:themeColor="text1"/>
                <w:sz w:val="20"/>
              </w:rPr>
              <w:t>penduduk</w:t>
            </w:r>
          </w:p>
        </w:tc>
        <w:tc>
          <w:tcPr>
            <w:tcW w:w="1025" w:type="dxa"/>
          </w:tcPr>
          <w:p w:rsidR="00E6599C" w:rsidRPr="00132B4D" w:rsidRDefault="00E6599C" w:rsidP="00E6599C">
            <w:pPr>
              <w:jc w:val="right"/>
              <w:rPr>
                <w:rFonts w:ascii="Bookman Old Style" w:hAnsi="Bookman Old Style"/>
                <w:color w:val="000000" w:themeColor="text1"/>
              </w:rPr>
            </w:pPr>
            <w:r w:rsidRPr="00132B4D">
              <w:rPr>
                <w:rFonts w:ascii="Bookman Old Style" w:hAnsi="Bookman Old Style"/>
                <w:color w:val="000000" w:themeColor="text1"/>
              </w:rPr>
              <w:t>5,49</w:t>
            </w:r>
          </w:p>
        </w:tc>
        <w:tc>
          <w:tcPr>
            <w:tcW w:w="1025" w:type="dxa"/>
          </w:tcPr>
          <w:p w:rsidR="00E6599C" w:rsidRPr="00132B4D" w:rsidRDefault="00E6599C" w:rsidP="00E6599C">
            <w:pPr>
              <w:jc w:val="right"/>
              <w:rPr>
                <w:rFonts w:ascii="Bookman Old Style" w:hAnsi="Bookman Old Style"/>
                <w:color w:val="000000" w:themeColor="text1"/>
              </w:rPr>
            </w:pPr>
            <w:r w:rsidRPr="00132B4D">
              <w:rPr>
                <w:rFonts w:ascii="Bookman Old Style" w:hAnsi="Bookman Old Style"/>
                <w:color w:val="000000" w:themeColor="text1"/>
              </w:rPr>
              <w:t>5,49</w:t>
            </w:r>
          </w:p>
        </w:tc>
        <w:tc>
          <w:tcPr>
            <w:tcW w:w="1101" w:type="dxa"/>
          </w:tcPr>
          <w:p w:rsidR="00E6599C" w:rsidRPr="00132B4D" w:rsidRDefault="00E6599C" w:rsidP="00E6599C">
            <w:pPr>
              <w:jc w:val="right"/>
              <w:rPr>
                <w:rFonts w:ascii="Bookman Old Style" w:hAnsi="Bookman Old Style"/>
                <w:color w:val="000000" w:themeColor="text1"/>
              </w:rPr>
            </w:pPr>
            <w:r w:rsidRPr="00132B4D">
              <w:rPr>
                <w:rFonts w:ascii="Bookman Old Style" w:hAnsi="Bookman Old Style"/>
                <w:color w:val="000000" w:themeColor="text1"/>
              </w:rPr>
              <w:t>5,31</w:t>
            </w:r>
          </w:p>
        </w:tc>
        <w:tc>
          <w:tcPr>
            <w:tcW w:w="1025" w:type="dxa"/>
          </w:tcPr>
          <w:p w:rsidR="00E6599C" w:rsidRPr="00132B4D" w:rsidRDefault="00E6599C" w:rsidP="00E6599C">
            <w:pPr>
              <w:jc w:val="right"/>
              <w:rPr>
                <w:rFonts w:ascii="Bookman Old Style" w:hAnsi="Bookman Old Style"/>
                <w:color w:val="000000" w:themeColor="text1"/>
              </w:rPr>
            </w:pPr>
            <w:r w:rsidRPr="00132B4D">
              <w:rPr>
                <w:rFonts w:ascii="Bookman Old Style" w:hAnsi="Bookman Old Style"/>
                <w:color w:val="000000" w:themeColor="text1"/>
              </w:rPr>
              <w:t>5,22</w:t>
            </w:r>
          </w:p>
        </w:tc>
        <w:tc>
          <w:tcPr>
            <w:tcW w:w="1103" w:type="dxa"/>
          </w:tcPr>
          <w:p w:rsidR="00E6599C" w:rsidRPr="00132B4D" w:rsidRDefault="00E6599C" w:rsidP="00E6599C">
            <w:pPr>
              <w:jc w:val="right"/>
              <w:rPr>
                <w:rFonts w:ascii="Bookman Old Style" w:hAnsi="Bookman Old Style"/>
                <w:color w:val="000000" w:themeColor="text1"/>
              </w:rPr>
            </w:pPr>
            <w:r w:rsidRPr="00132B4D">
              <w:rPr>
                <w:rFonts w:ascii="Bookman Old Style" w:hAnsi="Bookman Old Style"/>
                <w:color w:val="000000" w:themeColor="text1"/>
              </w:rPr>
              <w:t>5,00</w:t>
            </w:r>
          </w:p>
        </w:tc>
      </w:tr>
      <w:tr w:rsidR="001E1180" w:rsidRPr="00132B4D" w:rsidTr="00F0002A">
        <w:trPr>
          <w:jc w:val="center"/>
        </w:trPr>
        <w:tc>
          <w:tcPr>
            <w:tcW w:w="536" w:type="dxa"/>
          </w:tcPr>
          <w:p w:rsidR="00E6599C" w:rsidRPr="00132B4D" w:rsidRDefault="00E6599C" w:rsidP="00964EC6">
            <w:pPr>
              <w:tabs>
                <w:tab w:val="left" w:pos="1260"/>
              </w:tabs>
              <w:jc w:val="center"/>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6</w:t>
            </w:r>
          </w:p>
        </w:tc>
        <w:tc>
          <w:tcPr>
            <w:tcW w:w="2909" w:type="dxa"/>
          </w:tcPr>
          <w:p w:rsidR="00E6599C" w:rsidRPr="00132B4D" w:rsidRDefault="00E6599C" w:rsidP="00B84166">
            <w:pPr>
              <w:tabs>
                <w:tab w:val="left" w:pos="1260"/>
              </w:tabs>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Rasio Poliklinik per</w:t>
            </w:r>
            <w:r w:rsidR="002F7A69">
              <w:rPr>
                <w:rFonts w:ascii="Bookman Old Style" w:hAnsi="Bookman Old Style" w:cstheme="minorHAnsi"/>
                <w:color w:val="000000" w:themeColor="text1"/>
                <w:sz w:val="20"/>
                <w:lang w:val="id-ID"/>
              </w:rPr>
              <w:t xml:space="preserve"> </w:t>
            </w:r>
            <w:r w:rsidR="002F7A69">
              <w:rPr>
                <w:rFonts w:ascii="Bookman Old Style" w:hAnsi="Bookman Old Style" w:cstheme="minorHAnsi"/>
                <w:color w:val="000000" w:themeColor="text1"/>
                <w:sz w:val="20"/>
              </w:rPr>
              <w:t>100 ribu</w:t>
            </w:r>
            <w:r w:rsidRPr="00132B4D">
              <w:rPr>
                <w:rFonts w:ascii="Bookman Old Style" w:hAnsi="Bookman Old Style" w:cstheme="minorHAnsi"/>
                <w:color w:val="000000" w:themeColor="text1"/>
                <w:sz w:val="20"/>
              </w:rPr>
              <w:t xml:space="preserve"> penduduk</w:t>
            </w:r>
          </w:p>
        </w:tc>
        <w:tc>
          <w:tcPr>
            <w:tcW w:w="1025" w:type="dxa"/>
          </w:tcPr>
          <w:p w:rsidR="00E6599C" w:rsidRPr="00132B4D" w:rsidRDefault="00E6599C" w:rsidP="00E6599C">
            <w:pPr>
              <w:jc w:val="right"/>
              <w:rPr>
                <w:rFonts w:ascii="Bookman Old Style" w:hAnsi="Bookman Old Style"/>
                <w:color w:val="000000" w:themeColor="text1"/>
              </w:rPr>
            </w:pPr>
            <w:r w:rsidRPr="00132B4D">
              <w:rPr>
                <w:rFonts w:ascii="Bookman Old Style" w:hAnsi="Bookman Old Style"/>
                <w:color w:val="000000" w:themeColor="text1"/>
              </w:rPr>
              <w:t>3,85</w:t>
            </w:r>
          </w:p>
        </w:tc>
        <w:tc>
          <w:tcPr>
            <w:tcW w:w="1025" w:type="dxa"/>
          </w:tcPr>
          <w:p w:rsidR="00E6599C" w:rsidRPr="00132B4D" w:rsidRDefault="00E6599C" w:rsidP="00E6599C">
            <w:pPr>
              <w:jc w:val="right"/>
              <w:rPr>
                <w:rFonts w:ascii="Bookman Old Style" w:hAnsi="Bookman Old Style"/>
                <w:color w:val="000000" w:themeColor="text1"/>
              </w:rPr>
            </w:pPr>
            <w:r w:rsidRPr="00132B4D">
              <w:rPr>
                <w:rFonts w:ascii="Bookman Old Style" w:hAnsi="Bookman Old Style"/>
                <w:color w:val="000000" w:themeColor="text1"/>
              </w:rPr>
              <w:t>3,84</w:t>
            </w:r>
          </w:p>
        </w:tc>
        <w:tc>
          <w:tcPr>
            <w:tcW w:w="1101" w:type="dxa"/>
          </w:tcPr>
          <w:p w:rsidR="00E6599C" w:rsidRPr="00132B4D" w:rsidRDefault="00E6599C" w:rsidP="00E6599C">
            <w:pPr>
              <w:jc w:val="right"/>
              <w:rPr>
                <w:rFonts w:ascii="Bookman Old Style" w:hAnsi="Bookman Old Style"/>
                <w:color w:val="000000" w:themeColor="text1"/>
              </w:rPr>
            </w:pPr>
            <w:r w:rsidRPr="00132B4D">
              <w:rPr>
                <w:rFonts w:ascii="Bookman Old Style" w:hAnsi="Bookman Old Style"/>
                <w:color w:val="000000" w:themeColor="text1"/>
              </w:rPr>
              <w:t>3,72</w:t>
            </w:r>
          </w:p>
        </w:tc>
        <w:tc>
          <w:tcPr>
            <w:tcW w:w="1025" w:type="dxa"/>
          </w:tcPr>
          <w:p w:rsidR="00E6599C" w:rsidRPr="00132B4D" w:rsidRDefault="00E6599C" w:rsidP="00E6599C">
            <w:pPr>
              <w:jc w:val="right"/>
              <w:rPr>
                <w:rFonts w:ascii="Bookman Old Style" w:hAnsi="Bookman Old Style"/>
                <w:color w:val="000000" w:themeColor="text1"/>
              </w:rPr>
            </w:pPr>
            <w:r w:rsidRPr="00132B4D">
              <w:rPr>
                <w:rFonts w:ascii="Bookman Old Style" w:hAnsi="Bookman Old Style"/>
                <w:color w:val="000000" w:themeColor="text1"/>
              </w:rPr>
              <w:t>4,43</w:t>
            </w:r>
          </w:p>
        </w:tc>
        <w:tc>
          <w:tcPr>
            <w:tcW w:w="1103" w:type="dxa"/>
          </w:tcPr>
          <w:p w:rsidR="00E6599C" w:rsidRPr="00132B4D" w:rsidRDefault="00E6599C" w:rsidP="00E6599C">
            <w:pPr>
              <w:jc w:val="right"/>
              <w:rPr>
                <w:rFonts w:ascii="Bookman Old Style" w:hAnsi="Bookman Old Style"/>
                <w:color w:val="000000" w:themeColor="text1"/>
              </w:rPr>
            </w:pPr>
            <w:r w:rsidRPr="00132B4D">
              <w:rPr>
                <w:rFonts w:ascii="Bookman Old Style" w:hAnsi="Bookman Old Style"/>
                <w:color w:val="000000" w:themeColor="text1"/>
              </w:rPr>
              <w:t>5,50</w:t>
            </w:r>
          </w:p>
        </w:tc>
      </w:tr>
      <w:tr w:rsidR="00E6599C" w:rsidRPr="00132B4D" w:rsidTr="00F0002A">
        <w:trPr>
          <w:jc w:val="center"/>
        </w:trPr>
        <w:tc>
          <w:tcPr>
            <w:tcW w:w="536" w:type="dxa"/>
          </w:tcPr>
          <w:p w:rsidR="00E6599C" w:rsidRPr="00132B4D" w:rsidRDefault="00E6599C" w:rsidP="00964EC6">
            <w:pPr>
              <w:tabs>
                <w:tab w:val="left" w:pos="1260"/>
              </w:tabs>
              <w:jc w:val="center"/>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7</w:t>
            </w:r>
          </w:p>
        </w:tc>
        <w:tc>
          <w:tcPr>
            <w:tcW w:w="2909" w:type="dxa"/>
          </w:tcPr>
          <w:p w:rsidR="00E6599C" w:rsidRPr="00132B4D" w:rsidRDefault="00E6599C" w:rsidP="002F7A69">
            <w:pPr>
              <w:tabs>
                <w:tab w:val="left" w:pos="1260"/>
              </w:tabs>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Rasio Pustu per</w:t>
            </w:r>
            <w:r w:rsidR="002F7A69">
              <w:rPr>
                <w:rFonts w:ascii="Bookman Old Style" w:hAnsi="Bookman Old Style" w:cstheme="minorHAnsi"/>
                <w:color w:val="000000" w:themeColor="text1"/>
                <w:sz w:val="20"/>
                <w:lang w:val="id-ID"/>
              </w:rPr>
              <w:t xml:space="preserve"> </w:t>
            </w:r>
            <w:r w:rsidR="002F7A69">
              <w:rPr>
                <w:rFonts w:ascii="Bookman Old Style" w:hAnsi="Bookman Old Style" w:cstheme="minorHAnsi"/>
                <w:color w:val="000000" w:themeColor="text1"/>
                <w:sz w:val="20"/>
              </w:rPr>
              <w:t xml:space="preserve">100 ribu </w:t>
            </w:r>
            <w:r w:rsidRPr="00132B4D">
              <w:rPr>
                <w:rFonts w:ascii="Bookman Old Style" w:hAnsi="Bookman Old Style" w:cstheme="minorHAnsi"/>
                <w:color w:val="000000" w:themeColor="text1"/>
                <w:sz w:val="20"/>
              </w:rPr>
              <w:t>penduduk</w:t>
            </w:r>
          </w:p>
        </w:tc>
        <w:tc>
          <w:tcPr>
            <w:tcW w:w="1025" w:type="dxa"/>
          </w:tcPr>
          <w:p w:rsidR="00E6599C" w:rsidRPr="00132B4D" w:rsidRDefault="00E6599C" w:rsidP="00E6599C">
            <w:pPr>
              <w:jc w:val="right"/>
              <w:rPr>
                <w:rFonts w:ascii="Bookman Old Style" w:hAnsi="Bookman Old Style"/>
                <w:color w:val="000000" w:themeColor="text1"/>
              </w:rPr>
            </w:pPr>
            <w:r w:rsidRPr="00132B4D">
              <w:rPr>
                <w:rFonts w:ascii="Bookman Old Style" w:hAnsi="Bookman Old Style"/>
                <w:color w:val="000000" w:themeColor="text1"/>
              </w:rPr>
              <w:t>11,26</w:t>
            </w:r>
          </w:p>
        </w:tc>
        <w:tc>
          <w:tcPr>
            <w:tcW w:w="1025" w:type="dxa"/>
          </w:tcPr>
          <w:p w:rsidR="00E6599C" w:rsidRPr="00132B4D" w:rsidRDefault="00E6599C" w:rsidP="00E6599C">
            <w:pPr>
              <w:jc w:val="right"/>
              <w:rPr>
                <w:rFonts w:ascii="Bookman Old Style" w:hAnsi="Bookman Old Style"/>
                <w:color w:val="000000" w:themeColor="text1"/>
              </w:rPr>
            </w:pPr>
            <w:r w:rsidRPr="00132B4D">
              <w:rPr>
                <w:rFonts w:ascii="Bookman Old Style" w:hAnsi="Bookman Old Style"/>
                <w:color w:val="000000" w:themeColor="text1"/>
              </w:rPr>
              <w:t>11,25</w:t>
            </w:r>
          </w:p>
        </w:tc>
        <w:tc>
          <w:tcPr>
            <w:tcW w:w="1101" w:type="dxa"/>
          </w:tcPr>
          <w:p w:rsidR="00E6599C" w:rsidRPr="00132B4D" w:rsidRDefault="00E6599C" w:rsidP="00E6599C">
            <w:pPr>
              <w:jc w:val="right"/>
              <w:rPr>
                <w:rFonts w:ascii="Bookman Old Style" w:hAnsi="Bookman Old Style"/>
                <w:color w:val="000000" w:themeColor="text1"/>
              </w:rPr>
            </w:pPr>
            <w:r w:rsidRPr="00132B4D">
              <w:rPr>
                <w:rFonts w:ascii="Bookman Old Style" w:hAnsi="Bookman Old Style"/>
                <w:color w:val="000000" w:themeColor="text1"/>
              </w:rPr>
              <w:t>10,89</w:t>
            </w:r>
          </w:p>
        </w:tc>
        <w:tc>
          <w:tcPr>
            <w:tcW w:w="1025" w:type="dxa"/>
          </w:tcPr>
          <w:p w:rsidR="00E6599C" w:rsidRPr="00132B4D" w:rsidRDefault="00E6599C" w:rsidP="00E6599C">
            <w:pPr>
              <w:jc w:val="right"/>
              <w:rPr>
                <w:rFonts w:ascii="Bookman Old Style" w:hAnsi="Bookman Old Style"/>
                <w:color w:val="000000" w:themeColor="text1"/>
              </w:rPr>
            </w:pPr>
            <w:r w:rsidRPr="00132B4D">
              <w:rPr>
                <w:rFonts w:ascii="Bookman Old Style" w:hAnsi="Bookman Old Style"/>
                <w:color w:val="000000" w:themeColor="text1"/>
              </w:rPr>
              <w:t>15,39</w:t>
            </w:r>
          </w:p>
        </w:tc>
        <w:tc>
          <w:tcPr>
            <w:tcW w:w="1103" w:type="dxa"/>
          </w:tcPr>
          <w:p w:rsidR="00E6599C" w:rsidRPr="00132B4D" w:rsidRDefault="00E6599C" w:rsidP="00E6599C">
            <w:pPr>
              <w:jc w:val="right"/>
              <w:rPr>
                <w:rFonts w:ascii="Bookman Old Style" w:hAnsi="Bookman Old Style"/>
                <w:color w:val="000000" w:themeColor="text1"/>
              </w:rPr>
            </w:pPr>
            <w:r w:rsidRPr="00132B4D">
              <w:rPr>
                <w:rFonts w:ascii="Bookman Old Style" w:hAnsi="Bookman Old Style"/>
                <w:color w:val="000000" w:themeColor="text1"/>
              </w:rPr>
              <w:t>16,00</w:t>
            </w:r>
          </w:p>
        </w:tc>
      </w:tr>
    </w:tbl>
    <w:p w:rsidR="00F67128" w:rsidRPr="00132B4D" w:rsidRDefault="00F67128" w:rsidP="00F67128">
      <w:pPr>
        <w:tabs>
          <w:tab w:val="left" w:pos="1260"/>
        </w:tabs>
        <w:spacing w:after="0"/>
        <w:rPr>
          <w:rFonts w:ascii="Bookman Old Style" w:eastAsiaTheme="minorHAnsi" w:hAnsi="Bookman Old Style" w:cs="Franklin Gothic Book"/>
          <w:color w:val="000000" w:themeColor="text1"/>
        </w:rPr>
      </w:pPr>
    </w:p>
    <w:p w:rsidR="00F67128" w:rsidRPr="00132B4D" w:rsidRDefault="00F67128" w:rsidP="00F67128">
      <w:pPr>
        <w:autoSpaceDE w:val="0"/>
        <w:autoSpaceDN w:val="0"/>
        <w:adjustRightInd w:val="0"/>
        <w:spacing w:after="0" w:line="240" w:lineRule="auto"/>
        <w:jc w:val="center"/>
        <w:rPr>
          <w:rFonts w:ascii="Bookman Old Style" w:eastAsiaTheme="minorHAnsi" w:hAnsi="Bookman Old Style" w:cs="Times New Roman"/>
          <w:color w:val="000000" w:themeColor="text1"/>
          <w:sz w:val="24"/>
        </w:rPr>
      </w:pPr>
      <w:r w:rsidRPr="00132B4D">
        <w:rPr>
          <w:rFonts w:ascii="Bookman Old Style" w:eastAsiaTheme="minorHAnsi" w:hAnsi="Bookman Old Style" w:cs="Times New Roman"/>
          <w:color w:val="000000" w:themeColor="text1"/>
          <w:sz w:val="24"/>
        </w:rPr>
        <w:t>Tabel</w:t>
      </w:r>
      <w:r w:rsidR="00F3584B" w:rsidRPr="00132B4D">
        <w:rPr>
          <w:rFonts w:ascii="Bookman Old Style" w:eastAsiaTheme="minorHAnsi" w:hAnsi="Bookman Old Style" w:cs="Times New Roman"/>
          <w:color w:val="000000" w:themeColor="text1"/>
          <w:sz w:val="24"/>
        </w:rPr>
        <w:t xml:space="preserve"> 2.4</w:t>
      </w:r>
      <w:r w:rsidR="008A2B42">
        <w:rPr>
          <w:rFonts w:ascii="Bookman Old Style" w:eastAsiaTheme="minorHAnsi" w:hAnsi="Bookman Old Style" w:cs="Times New Roman"/>
          <w:color w:val="000000" w:themeColor="text1"/>
          <w:sz w:val="24"/>
          <w:lang w:val="id-ID"/>
        </w:rPr>
        <w:t>6</w:t>
      </w:r>
      <w:r w:rsidR="00B52DEB" w:rsidRPr="00132B4D">
        <w:rPr>
          <w:rFonts w:ascii="Bookman Old Style" w:eastAsiaTheme="minorHAnsi" w:hAnsi="Bookman Old Style" w:cs="Times New Roman"/>
          <w:color w:val="000000" w:themeColor="text1"/>
          <w:sz w:val="24"/>
        </w:rPr>
        <w:t>.</w:t>
      </w:r>
    </w:p>
    <w:p w:rsidR="00A87AC3" w:rsidRDefault="006C5709" w:rsidP="00A87AC3">
      <w:pPr>
        <w:autoSpaceDE w:val="0"/>
        <w:autoSpaceDN w:val="0"/>
        <w:adjustRightInd w:val="0"/>
        <w:spacing w:after="0" w:line="240" w:lineRule="auto"/>
        <w:jc w:val="center"/>
        <w:rPr>
          <w:rFonts w:ascii="Bookman Old Style" w:eastAsiaTheme="minorHAnsi" w:hAnsi="Bookman Old Style" w:cs="Times New Roman"/>
          <w:color w:val="000000" w:themeColor="text1"/>
          <w:sz w:val="24"/>
        </w:rPr>
      </w:pPr>
      <w:r>
        <w:rPr>
          <w:rFonts w:ascii="Bookman Old Style" w:eastAsiaTheme="minorHAnsi" w:hAnsi="Bookman Old Style" w:cs="Times New Roman"/>
          <w:color w:val="000000" w:themeColor="text1"/>
          <w:sz w:val="24"/>
        </w:rPr>
        <w:t>Jumlah Puskesmas,</w:t>
      </w:r>
      <w:r w:rsidR="00A87AC3">
        <w:rPr>
          <w:rFonts w:ascii="Bookman Old Style" w:eastAsiaTheme="minorHAnsi" w:hAnsi="Bookman Old Style" w:cs="Times New Roman"/>
          <w:color w:val="000000" w:themeColor="text1"/>
          <w:sz w:val="24"/>
        </w:rPr>
        <w:t xml:space="preserve"> Poliklinik dan Pustu</w:t>
      </w:r>
      <w:r w:rsidR="00A87AC3">
        <w:rPr>
          <w:rFonts w:ascii="Bookman Old Style" w:eastAsiaTheme="minorHAnsi" w:hAnsi="Bookman Old Style" w:cs="Times New Roman"/>
          <w:color w:val="000000" w:themeColor="text1"/>
          <w:sz w:val="24"/>
          <w:lang w:val="id-ID"/>
        </w:rPr>
        <w:t xml:space="preserve"> </w:t>
      </w:r>
      <w:r w:rsidR="00F67128" w:rsidRPr="00132B4D">
        <w:rPr>
          <w:rFonts w:ascii="Bookman Old Style" w:eastAsiaTheme="minorHAnsi" w:hAnsi="Bookman Old Style" w:cs="Times New Roman"/>
          <w:color w:val="000000" w:themeColor="text1"/>
          <w:sz w:val="24"/>
        </w:rPr>
        <w:t>Menurut Kecamatan</w:t>
      </w:r>
      <w:r w:rsidR="00B67F57" w:rsidRPr="00132B4D">
        <w:rPr>
          <w:rFonts w:ascii="Bookman Old Style" w:eastAsiaTheme="minorHAnsi" w:hAnsi="Bookman Old Style" w:cs="Times New Roman"/>
          <w:color w:val="000000" w:themeColor="text1"/>
          <w:sz w:val="24"/>
        </w:rPr>
        <w:t xml:space="preserve"> </w:t>
      </w:r>
    </w:p>
    <w:p w:rsidR="00F67128" w:rsidRPr="00A87AC3" w:rsidRDefault="00B67F57" w:rsidP="00A87AC3">
      <w:pPr>
        <w:tabs>
          <w:tab w:val="left" w:pos="1260"/>
        </w:tabs>
        <w:spacing w:after="0"/>
        <w:jc w:val="center"/>
        <w:rPr>
          <w:rFonts w:ascii="Bookman Old Style" w:eastAsiaTheme="minorHAnsi" w:hAnsi="Bookman Old Style" w:cs="Times New Roman"/>
          <w:color w:val="000000" w:themeColor="text1"/>
          <w:sz w:val="24"/>
          <w:lang w:val="id-ID"/>
        </w:rPr>
      </w:pPr>
      <w:r w:rsidRPr="00132B4D">
        <w:rPr>
          <w:rFonts w:ascii="Bookman Old Style" w:eastAsiaTheme="minorHAnsi" w:hAnsi="Bookman Old Style" w:cs="Times New Roman"/>
          <w:color w:val="000000" w:themeColor="text1"/>
          <w:sz w:val="24"/>
        </w:rPr>
        <w:t>Tahun 2015</w:t>
      </w:r>
      <w:r w:rsidR="00A87AC3">
        <w:rPr>
          <w:rFonts w:ascii="Bookman Old Style" w:eastAsiaTheme="minorHAnsi" w:hAnsi="Bookman Old Style" w:cs="Times New Roman"/>
          <w:color w:val="000000" w:themeColor="text1"/>
          <w:sz w:val="24"/>
          <w:lang w:val="id-ID"/>
        </w:rPr>
        <w:t xml:space="preserve"> (</w:t>
      </w:r>
      <w:r w:rsidR="00A87AC3" w:rsidRPr="00A87AC3">
        <w:rPr>
          <w:rFonts w:ascii="Bookman Old Style" w:eastAsiaTheme="minorHAnsi" w:hAnsi="Bookman Old Style" w:cs="Times New Roman"/>
          <w:color w:val="000000" w:themeColor="text1"/>
          <w:sz w:val="24"/>
          <w:lang w:val="id-ID"/>
        </w:rPr>
        <w:t>Per 100</w:t>
      </w:r>
      <w:r w:rsidR="004341E2">
        <w:rPr>
          <w:rFonts w:ascii="Bookman Old Style" w:eastAsiaTheme="minorHAnsi" w:hAnsi="Bookman Old Style" w:cs="Times New Roman"/>
          <w:color w:val="000000" w:themeColor="text1"/>
          <w:sz w:val="24"/>
          <w:lang w:val="id-ID"/>
        </w:rPr>
        <w:t xml:space="preserve"> ribu</w:t>
      </w:r>
      <w:r w:rsidR="00A87AC3" w:rsidRPr="00A87AC3">
        <w:rPr>
          <w:rFonts w:ascii="Bookman Old Style" w:eastAsiaTheme="minorHAnsi" w:hAnsi="Bookman Old Style" w:cs="Times New Roman"/>
          <w:color w:val="000000" w:themeColor="text1"/>
          <w:sz w:val="24"/>
          <w:lang w:val="id-ID"/>
        </w:rPr>
        <w:t xml:space="preserve"> penduduk</w:t>
      </w:r>
      <w:r w:rsidR="00A87AC3">
        <w:rPr>
          <w:rFonts w:ascii="Bookman Old Style" w:eastAsiaTheme="minorHAnsi" w:hAnsi="Bookman Old Style" w:cs="Times New Roman"/>
          <w:color w:val="000000" w:themeColor="text1"/>
          <w:sz w:val="24"/>
          <w:lang w:val="id-ID"/>
        </w:rPr>
        <w:t>)</w:t>
      </w:r>
    </w:p>
    <w:p w:rsidR="00F67128" w:rsidRPr="00A87AC3" w:rsidRDefault="00F67128" w:rsidP="00F67128">
      <w:pPr>
        <w:tabs>
          <w:tab w:val="left" w:pos="1260"/>
        </w:tabs>
        <w:spacing w:after="0"/>
        <w:jc w:val="center"/>
        <w:rPr>
          <w:rFonts w:ascii="Bookman Old Style" w:eastAsiaTheme="minorHAnsi" w:hAnsi="Bookman Old Style" w:cs="Times New Roman"/>
          <w:color w:val="000000" w:themeColor="text1"/>
          <w:sz w:val="24"/>
        </w:rPr>
      </w:pPr>
      <w:r w:rsidRPr="00A87AC3">
        <w:rPr>
          <w:rFonts w:ascii="Bookman Old Style" w:eastAsiaTheme="minorHAnsi" w:hAnsi="Bookman Old Style" w:cs="Times New Roman"/>
          <w:color w:val="000000" w:themeColor="text1"/>
          <w:sz w:val="24"/>
        </w:rPr>
        <w:t>Kabupaten Sintang</w:t>
      </w:r>
    </w:p>
    <w:p w:rsidR="00F67128" w:rsidRPr="00132B4D" w:rsidRDefault="00F67128" w:rsidP="00F67128">
      <w:pPr>
        <w:tabs>
          <w:tab w:val="left" w:pos="1260"/>
        </w:tabs>
        <w:spacing w:after="0"/>
        <w:rPr>
          <w:rFonts w:ascii="Bookman Old Style" w:eastAsiaTheme="minorHAnsi" w:hAnsi="Bookman Old Style" w:cs="Franklin Gothic Book"/>
          <w:color w:val="000000" w:themeColor="text1"/>
        </w:rPr>
      </w:pPr>
    </w:p>
    <w:tbl>
      <w:tblPr>
        <w:tblStyle w:val="TableGrid"/>
        <w:tblW w:w="9433" w:type="dxa"/>
        <w:jc w:val="center"/>
        <w:tblLook w:val="04A0" w:firstRow="1" w:lastRow="0" w:firstColumn="1" w:lastColumn="0" w:noHBand="0" w:noVBand="1"/>
      </w:tblPr>
      <w:tblGrid>
        <w:gridCol w:w="477"/>
        <w:gridCol w:w="2041"/>
        <w:gridCol w:w="1469"/>
        <w:gridCol w:w="971"/>
        <w:gridCol w:w="833"/>
        <w:gridCol w:w="988"/>
        <w:gridCol w:w="833"/>
        <w:gridCol w:w="988"/>
        <w:gridCol w:w="833"/>
      </w:tblGrid>
      <w:tr w:rsidR="001E1180" w:rsidRPr="00132B4D" w:rsidTr="00A87AC3">
        <w:trPr>
          <w:tblHeader/>
          <w:jc w:val="center"/>
        </w:trPr>
        <w:tc>
          <w:tcPr>
            <w:tcW w:w="477" w:type="dxa"/>
            <w:vMerge w:val="restart"/>
            <w:shd w:val="clear" w:color="auto" w:fill="B8CCE4" w:themeFill="accent1" w:themeFillTint="66"/>
            <w:vAlign w:val="center"/>
          </w:tcPr>
          <w:p w:rsidR="00F67128" w:rsidRPr="00132B4D" w:rsidRDefault="00F67128" w:rsidP="00964EC6">
            <w:pPr>
              <w:tabs>
                <w:tab w:val="left" w:pos="1260"/>
              </w:tabs>
              <w:jc w:val="center"/>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No</w:t>
            </w:r>
          </w:p>
        </w:tc>
        <w:tc>
          <w:tcPr>
            <w:tcW w:w="2041" w:type="dxa"/>
            <w:vMerge w:val="restart"/>
            <w:shd w:val="clear" w:color="auto" w:fill="B8CCE4" w:themeFill="accent1" w:themeFillTint="66"/>
            <w:vAlign w:val="center"/>
          </w:tcPr>
          <w:p w:rsidR="00F67128" w:rsidRPr="00132B4D" w:rsidRDefault="00F67128" w:rsidP="00964EC6">
            <w:pPr>
              <w:tabs>
                <w:tab w:val="left" w:pos="1260"/>
              </w:tabs>
              <w:jc w:val="center"/>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Kecamatan</w:t>
            </w:r>
          </w:p>
        </w:tc>
        <w:tc>
          <w:tcPr>
            <w:tcW w:w="1469" w:type="dxa"/>
            <w:vMerge w:val="restart"/>
            <w:shd w:val="clear" w:color="auto" w:fill="B8CCE4" w:themeFill="accent1" w:themeFillTint="66"/>
            <w:vAlign w:val="center"/>
          </w:tcPr>
          <w:p w:rsidR="00F67128" w:rsidRPr="00132B4D" w:rsidRDefault="00F67128" w:rsidP="00964EC6">
            <w:pPr>
              <w:tabs>
                <w:tab w:val="left" w:pos="1260"/>
              </w:tabs>
              <w:jc w:val="center"/>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Jumlah Pendudukan</w:t>
            </w:r>
          </w:p>
        </w:tc>
        <w:tc>
          <w:tcPr>
            <w:tcW w:w="1804" w:type="dxa"/>
            <w:gridSpan w:val="2"/>
            <w:shd w:val="clear" w:color="auto" w:fill="B8CCE4" w:themeFill="accent1" w:themeFillTint="66"/>
            <w:vAlign w:val="center"/>
          </w:tcPr>
          <w:p w:rsidR="00F67128" w:rsidRPr="00132B4D" w:rsidRDefault="00F67128" w:rsidP="00964EC6">
            <w:pPr>
              <w:tabs>
                <w:tab w:val="left" w:pos="1260"/>
              </w:tabs>
              <w:jc w:val="center"/>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Puskesmas</w:t>
            </w:r>
          </w:p>
        </w:tc>
        <w:tc>
          <w:tcPr>
            <w:tcW w:w="1821" w:type="dxa"/>
            <w:gridSpan w:val="2"/>
            <w:shd w:val="clear" w:color="auto" w:fill="B8CCE4" w:themeFill="accent1" w:themeFillTint="66"/>
            <w:vAlign w:val="center"/>
          </w:tcPr>
          <w:p w:rsidR="00F67128" w:rsidRPr="00132B4D" w:rsidRDefault="00F67128" w:rsidP="00964EC6">
            <w:pPr>
              <w:tabs>
                <w:tab w:val="left" w:pos="1260"/>
              </w:tabs>
              <w:jc w:val="center"/>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Poliklinik</w:t>
            </w:r>
          </w:p>
        </w:tc>
        <w:tc>
          <w:tcPr>
            <w:tcW w:w="1821" w:type="dxa"/>
            <w:gridSpan w:val="2"/>
            <w:shd w:val="clear" w:color="auto" w:fill="B8CCE4" w:themeFill="accent1" w:themeFillTint="66"/>
            <w:vAlign w:val="center"/>
          </w:tcPr>
          <w:p w:rsidR="00F67128" w:rsidRPr="00132B4D" w:rsidRDefault="00F67128" w:rsidP="00964EC6">
            <w:pPr>
              <w:tabs>
                <w:tab w:val="left" w:pos="1260"/>
              </w:tabs>
              <w:jc w:val="center"/>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Pustu</w:t>
            </w:r>
          </w:p>
        </w:tc>
      </w:tr>
      <w:tr w:rsidR="001E1180" w:rsidRPr="00132B4D" w:rsidTr="00A87AC3">
        <w:trPr>
          <w:tblHeader/>
          <w:jc w:val="center"/>
        </w:trPr>
        <w:tc>
          <w:tcPr>
            <w:tcW w:w="477" w:type="dxa"/>
            <w:vMerge/>
            <w:shd w:val="clear" w:color="auto" w:fill="B8CCE4" w:themeFill="accent1" w:themeFillTint="66"/>
            <w:vAlign w:val="center"/>
          </w:tcPr>
          <w:p w:rsidR="00F67128" w:rsidRPr="00132B4D" w:rsidRDefault="00F67128" w:rsidP="00964EC6">
            <w:pPr>
              <w:tabs>
                <w:tab w:val="left" w:pos="1260"/>
              </w:tabs>
              <w:jc w:val="center"/>
              <w:rPr>
                <w:rFonts w:ascii="Bookman Old Style" w:hAnsi="Bookman Old Style" w:cstheme="minorHAnsi"/>
                <w:color w:val="000000" w:themeColor="text1"/>
                <w:sz w:val="20"/>
              </w:rPr>
            </w:pPr>
          </w:p>
        </w:tc>
        <w:tc>
          <w:tcPr>
            <w:tcW w:w="2041" w:type="dxa"/>
            <w:vMerge/>
            <w:shd w:val="clear" w:color="auto" w:fill="B8CCE4" w:themeFill="accent1" w:themeFillTint="66"/>
            <w:vAlign w:val="center"/>
          </w:tcPr>
          <w:p w:rsidR="00F67128" w:rsidRPr="00132B4D" w:rsidRDefault="00F67128" w:rsidP="00964EC6">
            <w:pPr>
              <w:tabs>
                <w:tab w:val="left" w:pos="1260"/>
              </w:tabs>
              <w:jc w:val="center"/>
              <w:rPr>
                <w:rFonts w:ascii="Bookman Old Style" w:hAnsi="Bookman Old Style" w:cstheme="minorHAnsi"/>
                <w:color w:val="000000" w:themeColor="text1"/>
                <w:sz w:val="20"/>
              </w:rPr>
            </w:pPr>
          </w:p>
        </w:tc>
        <w:tc>
          <w:tcPr>
            <w:tcW w:w="1469" w:type="dxa"/>
            <w:vMerge/>
            <w:shd w:val="clear" w:color="auto" w:fill="B8CCE4" w:themeFill="accent1" w:themeFillTint="66"/>
            <w:vAlign w:val="center"/>
          </w:tcPr>
          <w:p w:rsidR="00F67128" w:rsidRPr="00132B4D" w:rsidRDefault="00F67128" w:rsidP="00964EC6">
            <w:pPr>
              <w:tabs>
                <w:tab w:val="left" w:pos="1260"/>
              </w:tabs>
              <w:jc w:val="center"/>
              <w:rPr>
                <w:rFonts w:ascii="Bookman Old Style" w:hAnsi="Bookman Old Style" w:cstheme="minorHAnsi"/>
                <w:color w:val="000000" w:themeColor="text1"/>
                <w:sz w:val="20"/>
              </w:rPr>
            </w:pPr>
          </w:p>
        </w:tc>
        <w:tc>
          <w:tcPr>
            <w:tcW w:w="971" w:type="dxa"/>
            <w:shd w:val="clear" w:color="auto" w:fill="B8CCE4" w:themeFill="accent1" w:themeFillTint="66"/>
            <w:vAlign w:val="center"/>
          </w:tcPr>
          <w:p w:rsidR="00F67128" w:rsidRPr="00132B4D" w:rsidRDefault="00F67128" w:rsidP="00964EC6">
            <w:pPr>
              <w:tabs>
                <w:tab w:val="left" w:pos="1260"/>
              </w:tabs>
              <w:jc w:val="center"/>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Jumlah</w:t>
            </w:r>
          </w:p>
        </w:tc>
        <w:tc>
          <w:tcPr>
            <w:tcW w:w="833" w:type="dxa"/>
            <w:shd w:val="clear" w:color="auto" w:fill="B8CCE4" w:themeFill="accent1" w:themeFillTint="66"/>
            <w:vAlign w:val="center"/>
          </w:tcPr>
          <w:p w:rsidR="00F67128" w:rsidRPr="00AC6F8F" w:rsidRDefault="00F67128" w:rsidP="00964EC6">
            <w:pPr>
              <w:tabs>
                <w:tab w:val="left" w:pos="1260"/>
              </w:tabs>
              <w:jc w:val="center"/>
              <w:rPr>
                <w:rFonts w:ascii="Bookman Old Style" w:hAnsi="Bookman Old Style" w:cstheme="minorHAnsi"/>
                <w:color w:val="000000" w:themeColor="text1"/>
                <w:sz w:val="20"/>
                <w:lang w:val="id-ID"/>
              </w:rPr>
            </w:pPr>
            <w:r w:rsidRPr="00132B4D">
              <w:rPr>
                <w:rFonts w:ascii="Bookman Old Style" w:hAnsi="Bookman Old Style" w:cstheme="minorHAnsi"/>
                <w:color w:val="000000" w:themeColor="text1"/>
                <w:sz w:val="20"/>
              </w:rPr>
              <w:t>Rasio</w:t>
            </w:r>
          </w:p>
        </w:tc>
        <w:tc>
          <w:tcPr>
            <w:tcW w:w="988" w:type="dxa"/>
            <w:shd w:val="clear" w:color="auto" w:fill="B8CCE4" w:themeFill="accent1" w:themeFillTint="66"/>
            <w:vAlign w:val="center"/>
          </w:tcPr>
          <w:p w:rsidR="00F67128" w:rsidRPr="00132B4D" w:rsidRDefault="00F67128" w:rsidP="00964EC6">
            <w:pPr>
              <w:tabs>
                <w:tab w:val="left" w:pos="1260"/>
              </w:tabs>
              <w:jc w:val="center"/>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Jumlah</w:t>
            </w:r>
          </w:p>
        </w:tc>
        <w:tc>
          <w:tcPr>
            <w:tcW w:w="833" w:type="dxa"/>
            <w:shd w:val="clear" w:color="auto" w:fill="B8CCE4" w:themeFill="accent1" w:themeFillTint="66"/>
            <w:vAlign w:val="center"/>
          </w:tcPr>
          <w:p w:rsidR="00F67128" w:rsidRPr="00132B4D" w:rsidRDefault="00F67128" w:rsidP="00964EC6">
            <w:pPr>
              <w:tabs>
                <w:tab w:val="left" w:pos="1260"/>
              </w:tabs>
              <w:jc w:val="center"/>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Rasio</w:t>
            </w:r>
          </w:p>
        </w:tc>
        <w:tc>
          <w:tcPr>
            <w:tcW w:w="988" w:type="dxa"/>
            <w:shd w:val="clear" w:color="auto" w:fill="B8CCE4" w:themeFill="accent1" w:themeFillTint="66"/>
            <w:vAlign w:val="center"/>
          </w:tcPr>
          <w:p w:rsidR="00F67128" w:rsidRPr="00132B4D" w:rsidRDefault="00F67128" w:rsidP="00964EC6">
            <w:pPr>
              <w:tabs>
                <w:tab w:val="left" w:pos="1260"/>
              </w:tabs>
              <w:jc w:val="center"/>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Jumlah</w:t>
            </w:r>
          </w:p>
        </w:tc>
        <w:tc>
          <w:tcPr>
            <w:tcW w:w="833" w:type="dxa"/>
            <w:shd w:val="clear" w:color="auto" w:fill="B8CCE4" w:themeFill="accent1" w:themeFillTint="66"/>
            <w:vAlign w:val="center"/>
          </w:tcPr>
          <w:p w:rsidR="00F67128" w:rsidRPr="00132B4D" w:rsidRDefault="00F67128" w:rsidP="00964EC6">
            <w:pPr>
              <w:tabs>
                <w:tab w:val="left" w:pos="1260"/>
              </w:tabs>
              <w:jc w:val="center"/>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Rasio</w:t>
            </w:r>
          </w:p>
        </w:tc>
      </w:tr>
      <w:tr w:rsidR="001E1180" w:rsidRPr="00132B4D" w:rsidTr="00A87AC3">
        <w:trPr>
          <w:trHeight w:val="397"/>
          <w:jc w:val="center"/>
        </w:trPr>
        <w:tc>
          <w:tcPr>
            <w:tcW w:w="477" w:type="dxa"/>
            <w:vAlign w:val="center"/>
          </w:tcPr>
          <w:p w:rsidR="00E6599C" w:rsidRPr="00132B4D" w:rsidRDefault="00E6599C" w:rsidP="00A87AC3">
            <w:pPr>
              <w:tabs>
                <w:tab w:val="left" w:pos="1260"/>
              </w:tabs>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1</w:t>
            </w:r>
          </w:p>
        </w:tc>
        <w:tc>
          <w:tcPr>
            <w:tcW w:w="2041" w:type="dxa"/>
            <w:vAlign w:val="center"/>
          </w:tcPr>
          <w:p w:rsidR="00E6599C" w:rsidRPr="00132B4D" w:rsidRDefault="00E6599C" w:rsidP="00A87AC3">
            <w:pPr>
              <w:tabs>
                <w:tab w:val="left" w:pos="1260"/>
              </w:tabs>
              <w:rPr>
                <w:rFonts w:ascii="Bookman Old Style" w:hAnsi="Bookman Old Style" w:cstheme="minorHAnsi"/>
                <w:color w:val="000000" w:themeColor="text1"/>
                <w:sz w:val="20"/>
              </w:rPr>
            </w:pPr>
            <w:r w:rsidRPr="00132B4D">
              <w:rPr>
                <w:rFonts w:ascii="Bookman Old Style" w:hAnsi="Bookman Old Style" w:cstheme="minorHAnsi"/>
                <w:snapToGrid w:val="0"/>
                <w:color w:val="000000" w:themeColor="text1"/>
                <w:sz w:val="20"/>
              </w:rPr>
              <w:t>Serawai</w:t>
            </w:r>
          </w:p>
        </w:tc>
        <w:tc>
          <w:tcPr>
            <w:tcW w:w="1469" w:type="dxa"/>
            <w:vAlign w:val="center"/>
          </w:tcPr>
          <w:p w:rsidR="00E6599C" w:rsidRPr="00132B4D" w:rsidRDefault="00E6599C" w:rsidP="00A87AC3">
            <w:pPr>
              <w:jc w:val="center"/>
              <w:rPr>
                <w:rFonts w:ascii="Bookman Old Style" w:hAnsi="Bookman Old Style"/>
                <w:color w:val="000000" w:themeColor="text1"/>
              </w:rPr>
            </w:pPr>
            <w:r w:rsidRPr="00132B4D">
              <w:rPr>
                <w:rFonts w:ascii="Bookman Old Style" w:hAnsi="Bookman Old Style"/>
                <w:color w:val="000000" w:themeColor="text1"/>
              </w:rPr>
              <w:t>23.694</w:t>
            </w:r>
          </w:p>
        </w:tc>
        <w:tc>
          <w:tcPr>
            <w:tcW w:w="971" w:type="dxa"/>
            <w:vAlign w:val="center"/>
          </w:tcPr>
          <w:p w:rsidR="00E6599C" w:rsidRPr="00132B4D" w:rsidRDefault="00E6599C" w:rsidP="00A87AC3">
            <w:pPr>
              <w:jc w:val="center"/>
              <w:rPr>
                <w:rFonts w:ascii="Bookman Old Style" w:hAnsi="Bookman Old Style"/>
                <w:color w:val="000000" w:themeColor="text1"/>
              </w:rPr>
            </w:pPr>
            <w:r w:rsidRPr="00132B4D">
              <w:rPr>
                <w:rFonts w:ascii="Bookman Old Style" w:hAnsi="Bookman Old Style"/>
                <w:color w:val="000000" w:themeColor="text1"/>
              </w:rPr>
              <w:t>1</w:t>
            </w:r>
          </w:p>
        </w:tc>
        <w:tc>
          <w:tcPr>
            <w:tcW w:w="833" w:type="dxa"/>
            <w:vAlign w:val="center"/>
          </w:tcPr>
          <w:p w:rsidR="00E6599C" w:rsidRPr="00132B4D" w:rsidRDefault="00E6599C" w:rsidP="00A87AC3">
            <w:pPr>
              <w:jc w:val="center"/>
              <w:rPr>
                <w:rFonts w:ascii="Bookman Old Style" w:hAnsi="Bookman Old Style"/>
                <w:color w:val="000000" w:themeColor="text1"/>
              </w:rPr>
            </w:pPr>
            <w:r w:rsidRPr="00132B4D">
              <w:rPr>
                <w:rFonts w:ascii="Bookman Old Style" w:hAnsi="Bookman Old Style"/>
                <w:color w:val="000000" w:themeColor="text1"/>
              </w:rPr>
              <w:t>4,22</w:t>
            </w:r>
          </w:p>
        </w:tc>
        <w:tc>
          <w:tcPr>
            <w:tcW w:w="988" w:type="dxa"/>
            <w:vAlign w:val="center"/>
          </w:tcPr>
          <w:p w:rsidR="00E6599C" w:rsidRPr="00132B4D" w:rsidRDefault="00E6599C" w:rsidP="00A87AC3">
            <w:pPr>
              <w:jc w:val="center"/>
              <w:rPr>
                <w:rFonts w:ascii="Bookman Old Style" w:hAnsi="Bookman Old Style"/>
                <w:color w:val="000000" w:themeColor="text1"/>
              </w:rPr>
            </w:pPr>
            <w:r w:rsidRPr="00132B4D">
              <w:rPr>
                <w:rFonts w:ascii="Bookman Old Style" w:hAnsi="Bookman Old Style"/>
                <w:color w:val="000000" w:themeColor="text1"/>
              </w:rPr>
              <w:t>2</w:t>
            </w:r>
          </w:p>
        </w:tc>
        <w:tc>
          <w:tcPr>
            <w:tcW w:w="833" w:type="dxa"/>
            <w:vAlign w:val="center"/>
          </w:tcPr>
          <w:p w:rsidR="00E6599C" w:rsidRPr="00132B4D" w:rsidRDefault="00E6599C" w:rsidP="00A87AC3">
            <w:pPr>
              <w:jc w:val="center"/>
              <w:rPr>
                <w:rFonts w:ascii="Bookman Old Style" w:hAnsi="Bookman Old Style"/>
                <w:color w:val="000000" w:themeColor="text1"/>
              </w:rPr>
            </w:pPr>
            <w:r w:rsidRPr="00132B4D">
              <w:rPr>
                <w:rFonts w:ascii="Bookman Old Style" w:hAnsi="Bookman Old Style"/>
                <w:color w:val="000000" w:themeColor="text1"/>
              </w:rPr>
              <w:t>8,44</w:t>
            </w:r>
          </w:p>
        </w:tc>
        <w:tc>
          <w:tcPr>
            <w:tcW w:w="988" w:type="dxa"/>
            <w:vAlign w:val="center"/>
          </w:tcPr>
          <w:p w:rsidR="00E6599C" w:rsidRPr="00132B4D" w:rsidRDefault="00E6599C" w:rsidP="00A87AC3">
            <w:pPr>
              <w:jc w:val="center"/>
              <w:rPr>
                <w:rFonts w:ascii="Bookman Old Style" w:hAnsi="Bookman Old Style"/>
                <w:color w:val="000000" w:themeColor="text1"/>
              </w:rPr>
            </w:pPr>
            <w:r w:rsidRPr="00132B4D">
              <w:rPr>
                <w:rFonts w:ascii="Bookman Old Style" w:hAnsi="Bookman Old Style"/>
                <w:color w:val="000000" w:themeColor="text1"/>
              </w:rPr>
              <w:t>-</w:t>
            </w:r>
          </w:p>
        </w:tc>
        <w:tc>
          <w:tcPr>
            <w:tcW w:w="833" w:type="dxa"/>
            <w:vAlign w:val="center"/>
          </w:tcPr>
          <w:p w:rsidR="00E6599C" w:rsidRPr="00132B4D" w:rsidRDefault="00E6599C" w:rsidP="00A87AC3">
            <w:pPr>
              <w:jc w:val="center"/>
              <w:rPr>
                <w:rFonts w:ascii="Bookman Old Style" w:hAnsi="Bookman Old Style"/>
                <w:color w:val="000000" w:themeColor="text1"/>
              </w:rPr>
            </w:pPr>
            <w:r w:rsidRPr="00132B4D">
              <w:rPr>
                <w:rFonts w:ascii="Bookman Old Style" w:hAnsi="Bookman Old Style"/>
                <w:color w:val="000000" w:themeColor="text1"/>
              </w:rPr>
              <w:t>-</w:t>
            </w:r>
          </w:p>
        </w:tc>
      </w:tr>
      <w:tr w:rsidR="001E1180" w:rsidRPr="00132B4D" w:rsidTr="00A87AC3">
        <w:trPr>
          <w:trHeight w:val="397"/>
          <w:jc w:val="center"/>
        </w:trPr>
        <w:tc>
          <w:tcPr>
            <w:tcW w:w="477" w:type="dxa"/>
            <w:vAlign w:val="center"/>
          </w:tcPr>
          <w:p w:rsidR="00E6599C" w:rsidRPr="00132B4D" w:rsidRDefault="00E6599C" w:rsidP="00A87AC3">
            <w:pPr>
              <w:tabs>
                <w:tab w:val="left" w:pos="1260"/>
              </w:tabs>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2</w:t>
            </w:r>
          </w:p>
        </w:tc>
        <w:tc>
          <w:tcPr>
            <w:tcW w:w="2041" w:type="dxa"/>
            <w:vAlign w:val="center"/>
          </w:tcPr>
          <w:p w:rsidR="00E6599C" w:rsidRPr="00132B4D" w:rsidRDefault="00E6599C" w:rsidP="00A87AC3">
            <w:pPr>
              <w:spacing w:before="20" w:after="20"/>
              <w:rPr>
                <w:rFonts w:ascii="Bookman Old Style" w:hAnsi="Bookman Old Style" w:cstheme="minorHAnsi"/>
                <w:snapToGrid w:val="0"/>
                <w:color w:val="000000" w:themeColor="text1"/>
                <w:sz w:val="20"/>
              </w:rPr>
            </w:pPr>
            <w:r w:rsidRPr="00132B4D">
              <w:rPr>
                <w:rFonts w:ascii="Bookman Old Style" w:hAnsi="Bookman Old Style" w:cstheme="minorHAnsi"/>
                <w:snapToGrid w:val="0"/>
                <w:color w:val="000000" w:themeColor="text1"/>
                <w:sz w:val="20"/>
              </w:rPr>
              <w:t>Ambalau</w:t>
            </w:r>
          </w:p>
        </w:tc>
        <w:tc>
          <w:tcPr>
            <w:tcW w:w="1469" w:type="dxa"/>
            <w:vAlign w:val="center"/>
          </w:tcPr>
          <w:p w:rsidR="00E6599C" w:rsidRPr="00132B4D" w:rsidRDefault="00E6599C" w:rsidP="00A87AC3">
            <w:pPr>
              <w:jc w:val="center"/>
              <w:rPr>
                <w:rFonts w:ascii="Bookman Old Style" w:hAnsi="Bookman Old Style"/>
                <w:color w:val="000000" w:themeColor="text1"/>
              </w:rPr>
            </w:pPr>
            <w:r w:rsidRPr="00132B4D">
              <w:rPr>
                <w:rFonts w:ascii="Bookman Old Style" w:hAnsi="Bookman Old Style"/>
                <w:color w:val="000000" w:themeColor="text1"/>
              </w:rPr>
              <w:t>13.864</w:t>
            </w:r>
          </w:p>
        </w:tc>
        <w:tc>
          <w:tcPr>
            <w:tcW w:w="971" w:type="dxa"/>
            <w:vAlign w:val="center"/>
          </w:tcPr>
          <w:p w:rsidR="00E6599C" w:rsidRPr="00132B4D" w:rsidRDefault="00E6599C" w:rsidP="00A87AC3">
            <w:pPr>
              <w:jc w:val="center"/>
              <w:rPr>
                <w:rFonts w:ascii="Bookman Old Style" w:hAnsi="Bookman Old Style"/>
                <w:color w:val="000000" w:themeColor="text1"/>
              </w:rPr>
            </w:pPr>
            <w:r w:rsidRPr="00132B4D">
              <w:rPr>
                <w:rFonts w:ascii="Bookman Old Style" w:hAnsi="Bookman Old Style"/>
                <w:color w:val="000000" w:themeColor="text1"/>
              </w:rPr>
              <w:t>1</w:t>
            </w:r>
          </w:p>
        </w:tc>
        <w:tc>
          <w:tcPr>
            <w:tcW w:w="833" w:type="dxa"/>
            <w:vAlign w:val="center"/>
          </w:tcPr>
          <w:p w:rsidR="00E6599C" w:rsidRPr="00132B4D" w:rsidRDefault="00E6599C" w:rsidP="00A87AC3">
            <w:pPr>
              <w:jc w:val="center"/>
              <w:rPr>
                <w:rFonts w:ascii="Bookman Old Style" w:hAnsi="Bookman Old Style"/>
                <w:color w:val="000000" w:themeColor="text1"/>
              </w:rPr>
            </w:pPr>
            <w:r w:rsidRPr="00132B4D">
              <w:rPr>
                <w:rFonts w:ascii="Bookman Old Style" w:hAnsi="Bookman Old Style"/>
                <w:color w:val="000000" w:themeColor="text1"/>
              </w:rPr>
              <w:t>7,21</w:t>
            </w:r>
          </w:p>
        </w:tc>
        <w:tc>
          <w:tcPr>
            <w:tcW w:w="988" w:type="dxa"/>
            <w:vAlign w:val="center"/>
          </w:tcPr>
          <w:p w:rsidR="00E6599C" w:rsidRPr="00132B4D" w:rsidRDefault="00E6599C" w:rsidP="00A87AC3">
            <w:pPr>
              <w:jc w:val="center"/>
              <w:rPr>
                <w:rFonts w:ascii="Bookman Old Style" w:hAnsi="Bookman Old Style"/>
                <w:color w:val="000000" w:themeColor="text1"/>
              </w:rPr>
            </w:pPr>
            <w:r w:rsidRPr="00132B4D">
              <w:rPr>
                <w:rFonts w:ascii="Bookman Old Style" w:hAnsi="Bookman Old Style"/>
                <w:color w:val="000000" w:themeColor="text1"/>
              </w:rPr>
              <w:t>-</w:t>
            </w:r>
          </w:p>
        </w:tc>
        <w:tc>
          <w:tcPr>
            <w:tcW w:w="833" w:type="dxa"/>
            <w:vAlign w:val="center"/>
          </w:tcPr>
          <w:p w:rsidR="00E6599C" w:rsidRPr="00132B4D" w:rsidRDefault="00E6599C" w:rsidP="00A87AC3">
            <w:pPr>
              <w:jc w:val="center"/>
              <w:rPr>
                <w:rFonts w:ascii="Bookman Old Style" w:hAnsi="Bookman Old Style"/>
                <w:color w:val="000000" w:themeColor="text1"/>
              </w:rPr>
            </w:pPr>
            <w:r w:rsidRPr="00132B4D">
              <w:rPr>
                <w:rFonts w:ascii="Bookman Old Style" w:hAnsi="Bookman Old Style"/>
                <w:color w:val="000000" w:themeColor="text1"/>
              </w:rPr>
              <w:t>-</w:t>
            </w:r>
          </w:p>
        </w:tc>
        <w:tc>
          <w:tcPr>
            <w:tcW w:w="988" w:type="dxa"/>
            <w:vAlign w:val="center"/>
          </w:tcPr>
          <w:p w:rsidR="00E6599C" w:rsidRPr="00132B4D" w:rsidRDefault="00E6599C" w:rsidP="00A87AC3">
            <w:pPr>
              <w:jc w:val="center"/>
              <w:rPr>
                <w:rFonts w:ascii="Bookman Old Style" w:hAnsi="Bookman Old Style"/>
                <w:color w:val="000000" w:themeColor="text1"/>
              </w:rPr>
            </w:pPr>
            <w:r w:rsidRPr="00132B4D">
              <w:rPr>
                <w:rFonts w:ascii="Bookman Old Style" w:hAnsi="Bookman Old Style"/>
                <w:color w:val="000000" w:themeColor="text1"/>
              </w:rPr>
              <w:t>4</w:t>
            </w:r>
          </w:p>
        </w:tc>
        <w:tc>
          <w:tcPr>
            <w:tcW w:w="833" w:type="dxa"/>
            <w:vAlign w:val="center"/>
          </w:tcPr>
          <w:p w:rsidR="00E6599C" w:rsidRPr="00132B4D" w:rsidRDefault="00E6599C" w:rsidP="00A87AC3">
            <w:pPr>
              <w:jc w:val="center"/>
              <w:rPr>
                <w:rFonts w:ascii="Bookman Old Style" w:hAnsi="Bookman Old Style"/>
                <w:color w:val="000000" w:themeColor="text1"/>
              </w:rPr>
            </w:pPr>
            <w:r w:rsidRPr="00132B4D">
              <w:rPr>
                <w:rFonts w:ascii="Bookman Old Style" w:hAnsi="Bookman Old Style"/>
                <w:color w:val="000000" w:themeColor="text1"/>
              </w:rPr>
              <w:t>28,85</w:t>
            </w:r>
          </w:p>
        </w:tc>
      </w:tr>
      <w:tr w:rsidR="001E1180" w:rsidRPr="00132B4D" w:rsidTr="00A87AC3">
        <w:trPr>
          <w:trHeight w:val="397"/>
          <w:jc w:val="center"/>
        </w:trPr>
        <w:tc>
          <w:tcPr>
            <w:tcW w:w="477" w:type="dxa"/>
            <w:vAlign w:val="center"/>
          </w:tcPr>
          <w:p w:rsidR="00E6599C" w:rsidRPr="00132B4D" w:rsidRDefault="00E6599C" w:rsidP="00A87AC3">
            <w:pPr>
              <w:tabs>
                <w:tab w:val="left" w:pos="1260"/>
              </w:tabs>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3</w:t>
            </w:r>
          </w:p>
        </w:tc>
        <w:tc>
          <w:tcPr>
            <w:tcW w:w="2041" w:type="dxa"/>
            <w:vAlign w:val="center"/>
          </w:tcPr>
          <w:p w:rsidR="00E6599C" w:rsidRPr="00132B4D" w:rsidRDefault="00E6599C" w:rsidP="00A87AC3">
            <w:pPr>
              <w:spacing w:before="20" w:after="20"/>
              <w:rPr>
                <w:rFonts w:ascii="Bookman Old Style" w:hAnsi="Bookman Old Style" w:cstheme="minorHAnsi"/>
                <w:snapToGrid w:val="0"/>
                <w:color w:val="000000" w:themeColor="text1"/>
                <w:sz w:val="20"/>
              </w:rPr>
            </w:pPr>
            <w:r w:rsidRPr="00132B4D">
              <w:rPr>
                <w:rFonts w:ascii="Bookman Old Style" w:hAnsi="Bookman Old Style" w:cstheme="minorHAnsi"/>
                <w:snapToGrid w:val="0"/>
                <w:color w:val="000000" w:themeColor="text1"/>
                <w:sz w:val="20"/>
              </w:rPr>
              <w:t>Kayan Hulu</w:t>
            </w:r>
          </w:p>
        </w:tc>
        <w:tc>
          <w:tcPr>
            <w:tcW w:w="1469" w:type="dxa"/>
            <w:vAlign w:val="center"/>
          </w:tcPr>
          <w:p w:rsidR="00E6599C" w:rsidRPr="00132B4D" w:rsidRDefault="00E6599C" w:rsidP="00A87AC3">
            <w:pPr>
              <w:jc w:val="center"/>
              <w:rPr>
                <w:rFonts w:ascii="Bookman Old Style" w:hAnsi="Bookman Old Style"/>
                <w:color w:val="000000" w:themeColor="text1"/>
              </w:rPr>
            </w:pPr>
            <w:r w:rsidRPr="00132B4D">
              <w:rPr>
                <w:rFonts w:ascii="Bookman Old Style" w:hAnsi="Bookman Old Style"/>
                <w:color w:val="000000" w:themeColor="text1"/>
              </w:rPr>
              <w:t>23.606</w:t>
            </w:r>
          </w:p>
        </w:tc>
        <w:tc>
          <w:tcPr>
            <w:tcW w:w="971" w:type="dxa"/>
            <w:vAlign w:val="center"/>
          </w:tcPr>
          <w:p w:rsidR="00E6599C" w:rsidRPr="00132B4D" w:rsidRDefault="00E6599C" w:rsidP="00A87AC3">
            <w:pPr>
              <w:jc w:val="center"/>
              <w:rPr>
                <w:rFonts w:ascii="Bookman Old Style" w:hAnsi="Bookman Old Style"/>
                <w:color w:val="000000" w:themeColor="text1"/>
              </w:rPr>
            </w:pPr>
            <w:r w:rsidRPr="00132B4D">
              <w:rPr>
                <w:rFonts w:ascii="Bookman Old Style" w:hAnsi="Bookman Old Style"/>
                <w:color w:val="000000" w:themeColor="text1"/>
              </w:rPr>
              <w:t>1</w:t>
            </w:r>
          </w:p>
        </w:tc>
        <w:tc>
          <w:tcPr>
            <w:tcW w:w="833" w:type="dxa"/>
            <w:vAlign w:val="center"/>
          </w:tcPr>
          <w:p w:rsidR="00E6599C" w:rsidRPr="00132B4D" w:rsidRDefault="00E6599C" w:rsidP="00A87AC3">
            <w:pPr>
              <w:jc w:val="center"/>
              <w:rPr>
                <w:rFonts w:ascii="Bookman Old Style" w:hAnsi="Bookman Old Style"/>
                <w:color w:val="000000" w:themeColor="text1"/>
              </w:rPr>
            </w:pPr>
            <w:r w:rsidRPr="00132B4D">
              <w:rPr>
                <w:rFonts w:ascii="Bookman Old Style" w:hAnsi="Bookman Old Style"/>
                <w:color w:val="000000" w:themeColor="text1"/>
              </w:rPr>
              <w:t>4,24</w:t>
            </w:r>
          </w:p>
        </w:tc>
        <w:tc>
          <w:tcPr>
            <w:tcW w:w="988" w:type="dxa"/>
            <w:vAlign w:val="center"/>
          </w:tcPr>
          <w:p w:rsidR="00E6599C" w:rsidRPr="00132B4D" w:rsidRDefault="00E6599C" w:rsidP="00A87AC3">
            <w:pPr>
              <w:jc w:val="center"/>
              <w:rPr>
                <w:rFonts w:ascii="Bookman Old Style" w:hAnsi="Bookman Old Style"/>
                <w:color w:val="000000" w:themeColor="text1"/>
              </w:rPr>
            </w:pPr>
            <w:r w:rsidRPr="00132B4D">
              <w:rPr>
                <w:rFonts w:ascii="Bookman Old Style" w:hAnsi="Bookman Old Style"/>
                <w:color w:val="000000" w:themeColor="text1"/>
              </w:rPr>
              <w:t>-</w:t>
            </w:r>
          </w:p>
        </w:tc>
        <w:tc>
          <w:tcPr>
            <w:tcW w:w="833" w:type="dxa"/>
            <w:vAlign w:val="center"/>
          </w:tcPr>
          <w:p w:rsidR="00E6599C" w:rsidRPr="00132B4D" w:rsidRDefault="00E6599C" w:rsidP="00A87AC3">
            <w:pPr>
              <w:jc w:val="center"/>
              <w:rPr>
                <w:rFonts w:ascii="Bookman Old Style" w:hAnsi="Bookman Old Style"/>
                <w:color w:val="000000" w:themeColor="text1"/>
              </w:rPr>
            </w:pPr>
            <w:r w:rsidRPr="00132B4D">
              <w:rPr>
                <w:rFonts w:ascii="Bookman Old Style" w:hAnsi="Bookman Old Style"/>
                <w:color w:val="000000" w:themeColor="text1"/>
              </w:rPr>
              <w:t>-</w:t>
            </w:r>
          </w:p>
        </w:tc>
        <w:tc>
          <w:tcPr>
            <w:tcW w:w="988" w:type="dxa"/>
            <w:vAlign w:val="center"/>
          </w:tcPr>
          <w:p w:rsidR="00E6599C" w:rsidRPr="00132B4D" w:rsidRDefault="00E6599C" w:rsidP="00A87AC3">
            <w:pPr>
              <w:jc w:val="center"/>
              <w:rPr>
                <w:rFonts w:ascii="Bookman Old Style" w:hAnsi="Bookman Old Style"/>
                <w:color w:val="000000" w:themeColor="text1"/>
              </w:rPr>
            </w:pPr>
            <w:r w:rsidRPr="00132B4D">
              <w:rPr>
                <w:rFonts w:ascii="Bookman Old Style" w:hAnsi="Bookman Old Style"/>
                <w:color w:val="000000" w:themeColor="text1"/>
              </w:rPr>
              <w:t>4</w:t>
            </w:r>
          </w:p>
        </w:tc>
        <w:tc>
          <w:tcPr>
            <w:tcW w:w="833" w:type="dxa"/>
            <w:vAlign w:val="center"/>
          </w:tcPr>
          <w:p w:rsidR="00E6599C" w:rsidRPr="00132B4D" w:rsidRDefault="00E6599C" w:rsidP="00A87AC3">
            <w:pPr>
              <w:jc w:val="center"/>
              <w:rPr>
                <w:rFonts w:ascii="Bookman Old Style" w:hAnsi="Bookman Old Style"/>
                <w:color w:val="000000" w:themeColor="text1"/>
              </w:rPr>
            </w:pPr>
            <w:r w:rsidRPr="00132B4D">
              <w:rPr>
                <w:rFonts w:ascii="Bookman Old Style" w:hAnsi="Bookman Old Style"/>
                <w:color w:val="000000" w:themeColor="text1"/>
              </w:rPr>
              <w:t>16,94</w:t>
            </w:r>
          </w:p>
        </w:tc>
      </w:tr>
      <w:tr w:rsidR="001E1180" w:rsidRPr="00132B4D" w:rsidTr="00A87AC3">
        <w:trPr>
          <w:trHeight w:val="397"/>
          <w:jc w:val="center"/>
        </w:trPr>
        <w:tc>
          <w:tcPr>
            <w:tcW w:w="477" w:type="dxa"/>
            <w:vAlign w:val="center"/>
          </w:tcPr>
          <w:p w:rsidR="00E6599C" w:rsidRPr="00132B4D" w:rsidRDefault="00E6599C" w:rsidP="00A87AC3">
            <w:pPr>
              <w:tabs>
                <w:tab w:val="left" w:pos="1260"/>
              </w:tabs>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4</w:t>
            </w:r>
          </w:p>
        </w:tc>
        <w:tc>
          <w:tcPr>
            <w:tcW w:w="2041" w:type="dxa"/>
            <w:vAlign w:val="center"/>
          </w:tcPr>
          <w:p w:rsidR="00E6599C" w:rsidRPr="00132B4D" w:rsidRDefault="00E6599C" w:rsidP="00A87AC3">
            <w:pPr>
              <w:spacing w:before="20" w:after="20"/>
              <w:rPr>
                <w:rFonts w:ascii="Bookman Old Style" w:hAnsi="Bookman Old Style" w:cstheme="minorHAnsi"/>
                <w:snapToGrid w:val="0"/>
                <w:color w:val="000000" w:themeColor="text1"/>
                <w:sz w:val="20"/>
              </w:rPr>
            </w:pPr>
            <w:r w:rsidRPr="00132B4D">
              <w:rPr>
                <w:rFonts w:ascii="Bookman Old Style" w:hAnsi="Bookman Old Style" w:cstheme="minorHAnsi"/>
                <w:snapToGrid w:val="0"/>
                <w:color w:val="000000" w:themeColor="text1"/>
                <w:sz w:val="20"/>
              </w:rPr>
              <w:t>Sepauk</w:t>
            </w:r>
          </w:p>
        </w:tc>
        <w:tc>
          <w:tcPr>
            <w:tcW w:w="1469" w:type="dxa"/>
            <w:vAlign w:val="center"/>
          </w:tcPr>
          <w:p w:rsidR="00E6599C" w:rsidRPr="00132B4D" w:rsidRDefault="00E6599C" w:rsidP="00A87AC3">
            <w:pPr>
              <w:jc w:val="center"/>
              <w:rPr>
                <w:rFonts w:ascii="Bookman Old Style" w:hAnsi="Bookman Old Style"/>
                <w:color w:val="000000" w:themeColor="text1"/>
              </w:rPr>
            </w:pPr>
            <w:r w:rsidRPr="00132B4D">
              <w:rPr>
                <w:rFonts w:ascii="Bookman Old Style" w:hAnsi="Bookman Old Style"/>
                <w:color w:val="000000" w:themeColor="text1"/>
              </w:rPr>
              <w:t>50.425</w:t>
            </w:r>
          </w:p>
        </w:tc>
        <w:tc>
          <w:tcPr>
            <w:tcW w:w="971" w:type="dxa"/>
            <w:vAlign w:val="center"/>
          </w:tcPr>
          <w:p w:rsidR="00E6599C" w:rsidRPr="00132B4D" w:rsidRDefault="00E6599C" w:rsidP="00A87AC3">
            <w:pPr>
              <w:jc w:val="center"/>
              <w:rPr>
                <w:rFonts w:ascii="Bookman Old Style" w:hAnsi="Bookman Old Style"/>
                <w:color w:val="000000" w:themeColor="text1"/>
              </w:rPr>
            </w:pPr>
            <w:r w:rsidRPr="00132B4D">
              <w:rPr>
                <w:rFonts w:ascii="Bookman Old Style" w:hAnsi="Bookman Old Style"/>
                <w:color w:val="000000" w:themeColor="text1"/>
              </w:rPr>
              <w:t>1</w:t>
            </w:r>
          </w:p>
        </w:tc>
        <w:tc>
          <w:tcPr>
            <w:tcW w:w="833" w:type="dxa"/>
            <w:vAlign w:val="center"/>
          </w:tcPr>
          <w:p w:rsidR="00E6599C" w:rsidRPr="00132B4D" w:rsidRDefault="00E6599C" w:rsidP="00A87AC3">
            <w:pPr>
              <w:jc w:val="center"/>
              <w:rPr>
                <w:rFonts w:ascii="Bookman Old Style" w:hAnsi="Bookman Old Style"/>
                <w:color w:val="000000" w:themeColor="text1"/>
              </w:rPr>
            </w:pPr>
            <w:r w:rsidRPr="00132B4D">
              <w:rPr>
                <w:rFonts w:ascii="Bookman Old Style" w:hAnsi="Bookman Old Style"/>
                <w:color w:val="000000" w:themeColor="text1"/>
              </w:rPr>
              <w:t>1,98</w:t>
            </w:r>
          </w:p>
        </w:tc>
        <w:tc>
          <w:tcPr>
            <w:tcW w:w="988" w:type="dxa"/>
            <w:vAlign w:val="center"/>
          </w:tcPr>
          <w:p w:rsidR="00E6599C" w:rsidRPr="00132B4D" w:rsidRDefault="00E6599C" w:rsidP="00A87AC3">
            <w:pPr>
              <w:jc w:val="center"/>
              <w:rPr>
                <w:rFonts w:ascii="Bookman Old Style" w:hAnsi="Bookman Old Style"/>
                <w:color w:val="000000" w:themeColor="text1"/>
              </w:rPr>
            </w:pPr>
            <w:r w:rsidRPr="00132B4D">
              <w:rPr>
                <w:rFonts w:ascii="Bookman Old Style" w:hAnsi="Bookman Old Style"/>
                <w:color w:val="000000" w:themeColor="text1"/>
              </w:rPr>
              <w:t>-</w:t>
            </w:r>
          </w:p>
        </w:tc>
        <w:tc>
          <w:tcPr>
            <w:tcW w:w="833" w:type="dxa"/>
            <w:vAlign w:val="center"/>
          </w:tcPr>
          <w:p w:rsidR="00E6599C" w:rsidRPr="00132B4D" w:rsidRDefault="00E6599C" w:rsidP="00A87AC3">
            <w:pPr>
              <w:jc w:val="center"/>
              <w:rPr>
                <w:rFonts w:ascii="Bookman Old Style" w:hAnsi="Bookman Old Style"/>
                <w:color w:val="000000" w:themeColor="text1"/>
              </w:rPr>
            </w:pPr>
            <w:r w:rsidRPr="00132B4D">
              <w:rPr>
                <w:rFonts w:ascii="Bookman Old Style" w:hAnsi="Bookman Old Style"/>
                <w:color w:val="000000" w:themeColor="text1"/>
              </w:rPr>
              <w:t>-</w:t>
            </w:r>
          </w:p>
        </w:tc>
        <w:tc>
          <w:tcPr>
            <w:tcW w:w="988" w:type="dxa"/>
            <w:vAlign w:val="center"/>
          </w:tcPr>
          <w:p w:rsidR="00E6599C" w:rsidRPr="00132B4D" w:rsidRDefault="00E6599C" w:rsidP="00A87AC3">
            <w:pPr>
              <w:jc w:val="center"/>
              <w:rPr>
                <w:rFonts w:ascii="Bookman Old Style" w:hAnsi="Bookman Old Style"/>
                <w:color w:val="000000" w:themeColor="text1"/>
              </w:rPr>
            </w:pPr>
            <w:r w:rsidRPr="00132B4D">
              <w:rPr>
                <w:rFonts w:ascii="Bookman Old Style" w:hAnsi="Bookman Old Style"/>
                <w:color w:val="000000" w:themeColor="text1"/>
              </w:rPr>
              <w:t>8</w:t>
            </w:r>
          </w:p>
        </w:tc>
        <w:tc>
          <w:tcPr>
            <w:tcW w:w="833" w:type="dxa"/>
            <w:vAlign w:val="center"/>
          </w:tcPr>
          <w:p w:rsidR="00E6599C" w:rsidRPr="00132B4D" w:rsidRDefault="00E6599C" w:rsidP="00A87AC3">
            <w:pPr>
              <w:jc w:val="center"/>
              <w:rPr>
                <w:rFonts w:ascii="Bookman Old Style" w:hAnsi="Bookman Old Style"/>
                <w:color w:val="000000" w:themeColor="text1"/>
              </w:rPr>
            </w:pPr>
            <w:r w:rsidRPr="00132B4D">
              <w:rPr>
                <w:rFonts w:ascii="Bookman Old Style" w:hAnsi="Bookman Old Style"/>
                <w:color w:val="000000" w:themeColor="text1"/>
              </w:rPr>
              <w:t>15,87</w:t>
            </w:r>
          </w:p>
        </w:tc>
      </w:tr>
      <w:tr w:rsidR="001E1180" w:rsidRPr="00132B4D" w:rsidTr="00A87AC3">
        <w:trPr>
          <w:trHeight w:val="397"/>
          <w:jc w:val="center"/>
        </w:trPr>
        <w:tc>
          <w:tcPr>
            <w:tcW w:w="477" w:type="dxa"/>
            <w:vAlign w:val="center"/>
          </w:tcPr>
          <w:p w:rsidR="00E6599C" w:rsidRPr="00132B4D" w:rsidRDefault="00E6599C" w:rsidP="00A87AC3">
            <w:pPr>
              <w:tabs>
                <w:tab w:val="left" w:pos="1260"/>
              </w:tabs>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5</w:t>
            </w:r>
          </w:p>
        </w:tc>
        <w:tc>
          <w:tcPr>
            <w:tcW w:w="2041" w:type="dxa"/>
            <w:vAlign w:val="center"/>
          </w:tcPr>
          <w:p w:rsidR="00E6599C" w:rsidRPr="00132B4D" w:rsidRDefault="00E6599C" w:rsidP="00A87AC3">
            <w:pPr>
              <w:spacing w:before="20" w:after="20"/>
              <w:rPr>
                <w:rFonts w:ascii="Bookman Old Style" w:hAnsi="Bookman Old Style" w:cstheme="minorHAnsi"/>
                <w:snapToGrid w:val="0"/>
                <w:color w:val="000000" w:themeColor="text1"/>
                <w:sz w:val="20"/>
              </w:rPr>
            </w:pPr>
            <w:r w:rsidRPr="00132B4D">
              <w:rPr>
                <w:rFonts w:ascii="Bookman Old Style" w:hAnsi="Bookman Old Style" w:cstheme="minorHAnsi"/>
                <w:snapToGrid w:val="0"/>
                <w:color w:val="000000" w:themeColor="text1"/>
                <w:sz w:val="20"/>
              </w:rPr>
              <w:t xml:space="preserve">Tempunak </w:t>
            </w:r>
          </w:p>
        </w:tc>
        <w:tc>
          <w:tcPr>
            <w:tcW w:w="1469" w:type="dxa"/>
            <w:vAlign w:val="center"/>
          </w:tcPr>
          <w:p w:rsidR="00E6599C" w:rsidRPr="00132B4D" w:rsidRDefault="00E6599C" w:rsidP="00A87AC3">
            <w:pPr>
              <w:jc w:val="center"/>
              <w:rPr>
                <w:rFonts w:ascii="Bookman Old Style" w:hAnsi="Bookman Old Style"/>
                <w:color w:val="000000" w:themeColor="text1"/>
              </w:rPr>
            </w:pPr>
            <w:r w:rsidRPr="00132B4D">
              <w:rPr>
                <w:rFonts w:ascii="Bookman Old Style" w:hAnsi="Bookman Old Style"/>
                <w:color w:val="000000" w:themeColor="text1"/>
              </w:rPr>
              <w:t>29.094</w:t>
            </w:r>
          </w:p>
        </w:tc>
        <w:tc>
          <w:tcPr>
            <w:tcW w:w="971" w:type="dxa"/>
            <w:vAlign w:val="center"/>
          </w:tcPr>
          <w:p w:rsidR="00E6599C" w:rsidRPr="00132B4D" w:rsidRDefault="00E6599C" w:rsidP="00A87AC3">
            <w:pPr>
              <w:jc w:val="center"/>
              <w:rPr>
                <w:rFonts w:ascii="Bookman Old Style" w:hAnsi="Bookman Old Style"/>
                <w:color w:val="000000" w:themeColor="text1"/>
              </w:rPr>
            </w:pPr>
            <w:r w:rsidRPr="00132B4D">
              <w:rPr>
                <w:rFonts w:ascii="Bookman Old Style" w:hAnsi="Bookman Old Style"/>
                <w:color w:val="000000" w:themeColor="text1"/>
              </w:rPr>
              <w:t>2</w:t>
            </w:r>
          </w:p>
        </w:tc>
        <w:tc>
          <w:tcPr>
            <w:tcW w:w="833" w:type="dxa"/>
            <w:vAlign w:val="center"/>
          </w:tcPr>
          <w:p w:rsidR="00E6599C" w:rsidRPr="00132B4D" w:rsidRDefault="00E6599C" w:rsidP="00A87AC3">
            <w:pPr>
              <w:jc w:val="center"/>
              <w:rPr>
                <w:rFonts w:ascii="Bookman Old Style" w:hAnsi="Bookman Old Style"/>
                <w:color w:val="000000" w:themeColor="text1"/>
              </w:rPr>
            </w:pPr>
            <w:r w:rsidRPr="00132B4D">
              <w:rPr>
                <w:rFonts w:ascii="Bookman Old Style" w:hAnsi="Bookman Old Style"/>
                <w:color w:val="000000" w:themeColor="text1"/>
              </w:rPr>
              <w:t>6,87</w:t>
            </w:r>
          </w:p>
        </w:tc>
        <w:tc>
          <w:tcPr>
            <w:tcW w:w="988" w:type="dxa"/>
            <w:vAlign w:val="center"/>
          </w:tcPr>
          <w:p w:rsidR="00E6599C" w:rsidRPr="00132B4D" w:rsidRDefault="00E6599C" w:rsidP="00A87AC3">
            <w:pPr>
              <w:jc w:val="center"/>
              <w:rPr>
                <w:rFonts w:ascii="Bookman Old Style" w:hAnsi="Bookman Old Style"/>
                <w:color w:val="000000" w:themeColor="text1"/>
              </w:rPr>
            </w:pPr>
            <w:r w:rsidRPr="00132B4D">
              <w:rPr>
                <w:rFonts w:ascii="Bookman Old Style" w:hAnsi="Bookman Old Style"/>
                <w:color w:val="000000" w:themeColor="text1"/>
              </w:rPr>
              <w:t>-</w:t>
            </w:r>
          </w:p>
        </w:tc>
        <w:tc>
          <w:tcPr>
            <w:tcW w:w="833" w:type="dxa"/>
            <w:vAlign w:val="center"/>
          </w:tcPr>
          <w:p w:rsidR="00E6599C" w:rsidRPr="00132B4D" w:rsidRDefault="00E6599C" w:rsidP="00A87AC3">
            <w:pPr>
              <w:jc w:val="center"/>
              <w:rPr>
                <w:rFonts w:ascii="Bookman Old Style" w:hAnsi="Bookman Old Style"/>
                <w:color w:val="000000" w:themeColor="text1"/>
              </w:rPr>
            </w:pPr>
            <w:r w:rsidRPr="00132B4D">
              <w:rPr>
                <w:rFonts w:ascii="Bookman Old Style" w:hAnsi="Bookman Old Style"/>
                <w:color w:val="000000" w:themeColor="text1"/>
              </w:rPr>
              <w:t>-</w:t>
            </w:r>
          </w:p>
        </w:tc>
        <w:tc>
          <w:tcPr>
            <w:tcW w:w="988" w:type="dxa"/>
            <w:vAlign w:val="center"/>
          </w:tcPr>
          <w:p w:rsidR="00E6599C" w:rsidRPr="00132B4D" w:rsidRDefault="00E6599C" w:rsidP="00A87AC3">
            <w:pPr>
              <w:jc w:val="center"/>
              <w:rPr>
                <w:rFonts w:ascii="Bookman Old Style" w:hAnsi="Bookman Old Style"/>
                <w:color w:val="000000" w:themeColor="text1"/>
              </w:rPr>
            </w:pPr>
            <w:r w:rsidRPr="00132B4D">
              <w:rPr>
                <w:rFonts w:ascii="Bookman Old Style" w:hAnsi="Bookman Old Style"/>
                <w:color w:val="000000" w:themeColor="text1"/>
              </w:rPr>
              <w:t>3</w:t>
            </w:r>
          </w:p>
        </w:tc>
        <w:tc>
          <w:tcPr>
            <w:tcW w:w="833" w:type="dxa"/>
            <w:vAlign w:val="center"/>
          </w:tcPr>
          <w:p w:rsidR="00E6599C" w:rsidRPr="00132B4D" w:rsidRDefault="00E6599C" w:rsidP="00A87AC3">
            <w:pPr>
              <w:jc w:val="center"/>
              <w:rPr>
                <w:rFonts w:ascii="Bookman Old Style" w:hAnsi="Bookman Old Style"/>
                <w:color w:val="000000" w:themeColor="text1"/>
              </w:rPr>
            </w:pPr>
            <w:r w:rsidRPr="00132B4D">
              <w:rPr>
                <w:rFonts w:ascii="Bookman Old Style" w:hAnsi="Bookman Old Style"/>
                <w:color w:val="000000" w:themeColor="text1"/>
              </w:rPr>
              <w:t>10,31</w:t>
            </w:r>
          </w:p>
        </w:tc>
      </w:tr>
      <w:tr w:rsidR="001E1180" w:rsidRPr="00132B4D" w:rsidTr="00A87AC3">
        <w:trPr>
          <w:trHeight w:val="397"/>
          <w:jc w:val="center"/>
        </w:trPr>
        <w:tc>
          <w:tcPr>
            <w:tcW w:w="477" w:type="dxa"/>
            <w:vAlign w:val="center"/>
          </w:tcPr>
          <w:p w:rsidR="00E6599C" w:rsidRPr="00132B4D" w:rsidRDefault="00E6599C" w:rsidP="00A87AC3">
            <w:pPr>
              <w:tabs>
                <w:tab w:val="left" w:pos="1260"/>
              </w:tabs>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6</w:t>
            </w:r>
          </w:p>
        </w:tc>
        <w:tc>
          <w:tcPr>
            <w:tcW w:w="2041" w:type="dxa"/>
            <w:vAlign w:val="center"/>
          </w:tcPr>
          <w:p w:rsidR="00E6599C" w:rsidRPr="00132B4D" w:rsidRDefault="00E6599C" w:rsidP="00A87AC3">
            <w:pPr>
              <w:spacing w:before="20" w:after="20"/>
              <w:rPr>
                <w:rFonts w:ascii="Bookman Old Style" w:hAnsi="Bookman Old Style" w:cstheme="minorHAnsi"/>
                <w:snapToGrid w:val="0"/>
                <w:color w:val="000000" w:themeColor="text1"/>
                <w:sz w:val="20"/>
              </w:rPr>
            </w:pPr>
            <w:r w:rsidRPr="00132B4D">
              <w:rPr>
                <w:rFonts w:ascii="Bookman Old Style" w:hAnsi="Bookman Old Style" w:cstheme="minorHAnsi"/>
                <w:snapToGrid w:val="0"/>
                <w:color w:val="000000" w:themeColor="text1"/>
                <w:sz w:val="20"/>
              </w:rPr>
              <w:t>Sungai Tebelian</w:t>
            </w:r>
          </w:p>
        </w:tc>
        <w:tc>
          <w:tcPr>
            <w:tcW w:w="1469" w:type="dxa"/>
            <w:vAlign w:val="center"/>
          </w:tcPr>
          <w:p w:rsidR="00E6599C" w:rsidRPr="00132B4D" w:rsidRDefault="00E6599C" w:rsidP="00A87AC3">
            <w:pPr>
              <w:jc w:val="center"/>
              <w:rPr>
                <w:rFonts w:ascii="Bookman Old Style" w:hAnsi="Bookman Old Style"/>
                <w:color w:val="000000" w:themeColor="text1"/>
              </w:rPr>
            </w:pPr>
            <w:r w:rsidRPr="00132B4D">
              <w:rPr>
                <w:rFonts w:ascii="Bookman Old Style" w:hAnsi="Bookman Old Style"/>
                <w:color w:val="000000" w:themeColor="text1"/>
              </w:rPr>
              <w:t>31.545</w:t>
            </w:r>
          </w:p>
        </w:tc>
        <w:tc>
          <w:tcPr>
            <w:tcW w:w="971" w:type="dxa"/>
            <w:vAlign w:val="center"/>
          </w:tcPr>
          <w:p w:rsidR="00E6599C" w:rsidRPr="00132B4D" w:rsidRDefault="00E6599C" w:rsidP="00A87AC3">
            <w:pPr>
              <w:jc w:val="center"/>
              <w:rPr>
                <w:rFonts w:ascii="Bookman Old Style" w:hAnsi="Bookman Old Style"/>
                <w:color w:val="000000" w:themeColor="text1"/>
              </w:rPr>
            </w:pPr>
            <w:r w:rsidRPr="00132B4D">
              <w:rPr>
                <w:rFonts w:ascii="Bookman Old Style" w:hAnsi="Bookman Old Style"/>
                <w:color w:val="000000" w:themeColor="text1"/>
              </w:rPr>
              <w:t>1</w:t>
            </w:r>
          </w:p>
        </w:tc>
        <w:tc>
          <w:tcPr>
            <w:tcW w:w="833" w:type="dxa"/>
            <w:vAlign w:val="center"/>
          </w:tcPr>
          <w:p w:rsidR="00E6599C" w:rsidRPr="00132B4D" w:rsidRDefault="00E6599C" w:rsidP="00A87AC3">
            <w:pPr>
              <w:jc w:val="center"/>
              <w:rPr>
                <w:rFonts w:ascii="Bookman Old Style" w:hAnsi="Bookman Old Style"/>
                <w:color w:val="000000" w:themeColor="text1"/>
              </w:rPr>
            </w:pPr>
            <w:r w:rsidRPr="00132B4D">
              <w:rPr>
                <w:rFonts w:ascii="Bookman Old Style" w:hAnsi="Bookman Old Style"/>
                <w:color w:val="000000" w:themeColor="text1"/>
              </w:rPr>
              <w:t>3,17</w:t>
            </w:r>
          </w:p>
        </w:tc>
        <w:tc>
          <w:tcPr>
            <w:tcW w:w="988" w:type="dxa"/>
            <w:vAlign w:val="center"/>
          </w:tcPr>
          <w:p w:rsidR="00E6599C" w:rsidRPr="00132B4D" w:rsidRDefault="00E6599C" w:rsidP="00A87AC3">
            <w:pPr>
              <w:jc w:val="center"/>
              <w:rPr>
                <w:rFonts w:ascii="Bookman Old Style" w:hAnsi="Bookman Old Style"/>
                <w:color w:val="000000" w:themeColor="text1"/>
              </w:rPr>
            </w:pPr>
            <w:r w:rsidRPr="00132B4D">
              <w:rPr>
                <w:rFonts w:ascii="Bookman Old Style" w:hAnsi="Bookman Old Style"/>
                <w:color w:val="000000" w:themeColor="text1"/>
              </w:rPr>
              <w:t>3</w:t>
            </w:r>
          </w:p>
        </w:tc>
        <w:tc>
          <w:tcPr>
            <w:tcW w:w="833" w:type="dxa"/>
            <w:vAlign w:val="center"/>
          </w:tcPr>
          <w:p w:rsidR="00E6599C" w:rsidRPr="00132B4D" w:rsidRDefault="00E6599C" w:rsidP="00A87AC3">
            <w:pPr>
              <w:jc w:val="center"/>
              <w:rPr>
                <w:rFonts w:ascii="Bookman Old Style" w:hAnsi="Bookman Old Style"/>
                <w:color w:val="000000" w:themeColor="text1"/>
              </w:rPr>
            </w:pPr>
            <w:r w:rsidRPr="00132B4D">
              <w:rPr>
                <w:rFonts w:ascii="Bookman Old Style" w:hAnsi="Bookman Old Style"/>
                <w:color w:val="000000" w:themeColor="text1"/>
              </w:rPr>
              <w:t>9,51</w:t>
            </w:r>
          </w:p>
        </w:tc>
        <w:tc>
          <w:tcPr>
            <w:tcW w:w="988" w:type="dxa"/>
            <w:vAlign w:val="center"/>
          </w:tcPr>
          <w:p w:rsidR="00E6599C" w:rsidRPr="00132B4D" w:rsidRDefault="00E6599C" w:rsidP="00A87AC3">
            <w:pPr>
              <w:jc w:val="center"/>
              <w:rPr>
                <w:rFonts w:ascii="Bookman Old Style" w:hAnsi="Bookman Old Style"/>
                <w:color w:val="000000" w:themeColor="text1"/>
              </w:rPr>
            </w:pPr>
            <w:r w:rsidRPr="00132B4D">
              <w:rPr>
                <w:rFonts w:ascii="Bookman Old Style" w:hAnsi="Bookman Old Style"/>
                <w:color w:val="000000" w:themeColor="text1"/>
              </w:rPr>
              <w:t>3</w:t>
            </w:r>
          </w:p>
        </w:tc>
        <w:tc>
          <w:tcPr>
            <w:tcW w:w="833" w:type="dxa"/>
            <w:vAlign w:val="center"/>
          </w:tcPr>
          <w:p w:rsidR="00E6599C" w:rsidRPr="00132B4D" w:rsidRDefault="00E6599C" w:rsidP="00A87AC3">
            <w:pPr>
              <w:jc w:val="center"/>
              <w:rPr>
                <w:rFonts w:ascii="Bookman Old Style" w:hAnsi="Bookman Old Style"/>
                <w:color w:val="000000" w:themeColor="text1"/>
              </w:rPr>
            </w:pPr>
            <w:r w:rsidRPr="00132B4D">
              <w:rPr>
                <w:rFonts w:ascii="Bookman Old Style" w:hAnsi="Bookman Old Style"/>
                <w:color w:val="000000" w:themeColor="text1"/>
              </w:rPr>
              <w:t>9,51</w:t>
            </w:r>
          </w:p>
        </w:tc>
      </w:tr>
      <w:tr w:rsidR="001E1180" w:rsidRPr="00132B4D" w:rsidTr="00A87AC3">
        <w:trPr>
          <w:trHeight w:val="397"/>
          <w:jc w:val="center"/>
        </w:trPr>
        <w:tc>
          <w:tcPr>
            <w:tcW w:w="477" w:type="dxa"/>
            <w:vAlign w:val="center"/>
          </w:tcPr>
          <w:p w:rsidR="00E6599C" w:rsidRPr="00132B4D" w:rsidRDefault="00E6599C" w:rsidP="00A87AC3">
            <w:pPr>
              <w:tabs>
                <w:tab w:val="left" w:pos="1260"/>
              </w:tabs>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7</w:t>
            </w:r>
          </w:p>
        </w:tc>
        <w:tc>
          <w:tcPr>
            <w:tcW w:w="2041" w:type="dxa"/>
            <w:vAlign w:val="center"/>
          </w:tcPr>
          <w:p w:rsidR="00E6599C" w:rsidRPr="00132B4D" w:rsidRDefault="00E6599C" w:rsidP="00A87AC3">
            <w:pPr>
              <w:spacing w:before="20" w:after="20"/>
              <w:rPr>
                <w:rFonts w:ascii="Bookman Old Style" w:hAnsi="Bookman Old Style" w:cstheme="minorHAnsi"/>
                <w:snapToGrid w:val="0"/>
                <w:color w:val="000000" w:themeColor="text1"/>
                <w:sz w:val="20"/>
              </w:rPr>
            </w:pPr>
            <w:r w:rsidRPr="00132B4D">
              <w:rPr>
                <w:rFonts w:ascii="Bookman Old Style" w:hAnsi="Bookman Old Style" w:cstheme="minorHAnsi"/>
                <w:snapToGrid w:val="0"/>
                <w:color w:val="000000" w:themeColor="text1"/>
                <w:sz w:val="20"/>
              </w:rPr>
              <w:t xml:space="preserve">S i n t a n g </w:t>
            </w:r>
          </w:p>
        </w:tc>
        <w:tc>
          <w:tcPr>
            <w:tcW w:w="1469" w:type="dxa"/>
            <w:vAlign w:val="center"/>
          </w:tcPr>
          <w:p w:rsidR="00E6599C" w:rsidRPr="00132B4D" w:rsidRDefault="00E6599C" w:rsidP="00A87AC3">
            <w:pPr>
              <w:jc w:val="center"/>
              <w:rPr>
                <w:rFonts w:ascii="Bookman Old Style" w:hAnsi="Bookman Old Style"/>
                <w:color w:val="000000" w:themeColor="text1"/>
              </w:rPr>
            </w:pPr>
            <w:r w:rsidRPr="00132B4D">
              <w:rPr>
                <w:rFonts w:ascii="Bookman Old Style" w:hAnsi="Bookman Old Style"/>
                <w:color w:val="000000" w:themeColor="text1"/>
              </w:rPr>
              <w:t>65.676</w:t>
            </w:r>
          </w:p>
        </w:tc>
        <w:tc>
          <w:tcPr>
            <w:tcW w:w="971" w:type="dxa"/>
            <w:vAlign w:val="center"/>
          </w:tcPr>
          <w:p w:rsidR="00E6599C" w:rsidRPr="00132B4D" w:rsidRDefault="00E6599C" w:rsidP="00A87AC3">
            <w:pPr>
              <w:jc w:val="center"/>
              <w:rPr>
                <w:rFonts w:ascii="Bookman Old Style" w:hAnsi="Bookman Old Style"/>
                <w:color w:val="000000" w:themeColor="text1"/>
              </w:rPr>
            </w:pPr>
            <w:r w:rsidRPr="00132B4D">
              <w:rPr>
                <w:rFonts w:ascii="Bookman Old Style" w:hAnsi="Bookman Old Style"/>
                <w:color w:val="000000" w:themeColor="text1"/>
              </w:rPr>
              <w:t>3</w:t>
            </w:r>
          </w:p>
        </w:tc>
        <w:tc>
          <w:tcPr>
            <w:tcW w:w="833" w:type="dxa"/>
            <w:vAlign w:val="center"/>
          </w:tcPr>
          <w:p w:rsidR="00E6599C" w:rsidRPr="00132B4D" w:rsidRDefault="00E6599C" w:rsidP="00A87AC3">
            <w:pPr>
              <w:jc w:val="center"/>
              <w:rPr>
                <w:rFonts w:ascii="Bookman Old Style" w:hAnsi="Bookman Old Style"/>
                <w:color w:val="000000" w:themeColor="text1"/>
              </w:rPr>
            </w:pPr>
            <w:r w:rsidRPr="00132B4D">
              <w:rPr>
                <w:rFonts w:ascii="Bookman Old Style" w:hAnsi="Bookman Old Style"/>
                <w:color w:val="000000" w:themeColor="text1"/>
              </w:rPr>
              <w:t>4,57</w:t>
            </w:r>
          </w:p>
        </w:tc>
        <w:tc>
          <w:tcPr>
            <w:tcW w:w="988" w:type="dxa"/>
            <w:vAlign w:val="center"/>
          </w:tcPr>
          <w:p w:rsidR="00E6599C" w:rsidRPr="00132B4D" w:rsidRDefault="00E6599C" w:rsidP="00A87AC3">
            <w:pPr>
              <w:jc w:val="center"/>
              <w:rPr>
                <w:rFonts w:ascii="Bookman Old Style" w:hAnsi="Bookman Old Style"/>
                <w:color w:val="000000" w:themeColor="text1"/>
              </w:rPr>
            </w:pPr>
            <w:r w:rsidRPr="00132B4D">
              <w:rPr>
                <w:rFonts w:ascii="Bookman Old Style" w:hAnsi="Bookman Old Style"/>
                <w:color w:val="000000" w:themeColor="text1"/>
              </w:rPr>
              <w:t>5</w:t>
            </w:r>
          </w:p>
        </w:tc>
        <w:tc>
          <w:tcPr>
            <w:tcW w:w="833" w:type="dxa"/>
            <w:vAlign w:val="center"/>
          </w:tcPr>
          <w:p w:rsidR="00E6599C" w:rsidRPr="00132B4D" w:rsidRDefault="00E6599C" w:rsidP="00A87AC3">
            <w:pPr>
              <w:jc w:val="center"/>
              <w:rPr>
                <w:rFonts w:ascii="Bookman Old Style" w:hAnsi="Bookman Old Style"/>
                <w:color w:val="000000" w:themeColor="text1"/>
              </w:rPr>
            </w:pPr>
            <w:r w:rsidRPr="00132B4D">
              <w:rPr>
                <w:rFonts w:ascii="Bookman Old Style" w:hAnsi="Bookman Old Style"/>
                <w:color w:val="000000" w:themeColor="text1"/>
              </w:rPr>
              <w:t>7,61</w:t>
            </w:r>
          </w:p>
        </w:tc>
        <w:tc>
          <w:tcPr>
            <w:tcW w:w="988" w:type="dxa"/>
            <w:vAlign w:val="center"/>
          </w:tcPr>
          <w:p w:rsidR="00E6599C" w:rsidRPr="00132B4D" w:rsidRDefault="00E6599C" w:rsidP="00A87AC3">
            <w:pPr>
              <w:jc w:val="center"/>
              <w:rPr>
                <w:rFonts w:ascii="Bookman Old Style" w:hAnsi="Bookman Old Style"/>
                <w:color w:val="000000" w:themeColor="text1"/>
              </w:rPr>
            </w:pPr>
            <w:r w:rsidRPr="00132B4D">
              <w:rPr>
                <w:rFonts w:ascii="Bookman Old Style" w:hAnsi="Bookman Old Style"/>
                <w:color w:val="000000" w:themeColor="text1"/>
              </w:rPr>
              <w:t>1</w:t>
            </w:r>
          </w:p>
        </w:tc>
        <w:tc>
          <w:tcPr>
            <w:tcW w:w="833" w:type="dxa"/>
            <w:vAlign w:val="center"/>
          </w:tcPr>
          <w:p w:rsidR="00E6599C" w:rsidRPr="00132B4D" w:rsidRDefault="00E6599C" w:rsidP="00A87AC3">
            <w:pPr>
              <w:jc w:val="center"/>
              <w:rPr>
                <w:rFonts w:ascii="Bookman Old Style" w:hAnsi="Bookman Old Style"/>
                <w:color w:val="000000" w:themeColor="text1"/>
              </w:rPr>
            </w:pPr>
            <w:r w:rsidRPr="00132B4D">
              <w:rPr>
                <w:rFonts w:ascii="Bookman Old Style" w:hAnsi="Bookman Old Style"/>
                <w:color w:val="000000" w:themeColor="text1"/>
              </w:rPr>
              <w:t>1,52</w:t>
            </w:r>
          </w:p>
        </w:tc>
      </w:tr>
      <w:tr w:rsidR="001E1180" w:rsidRPr="00132B4D" w:rsidTr="00A87AC3">
        <w:trPr>
          <w:trHeight w:val="397"/>
          <w:jc w:val="center"/>
        </w:trPr>
        <w:tc>
          <w:tcPr>
            <w:tcW w:w="477" w:type="dxa"/>
            <w:vAlign w:val="center"/>
          </w:tcPr>
          <w:p w:rsidR="00E6599C" w:rsidRPr="00132B4D" w:rsidRDefault="00E6599C" w:rsidP="00A87AC3">
            <w:pPr>
              <w:tabs>
                <w:tab w:val="left" w:pos="1260"/>
              </w:tabs>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8</w:t>
            </w:r>
          </w:p>
        </w:tc>
        <w:tc>
          <w:tcPr>
            <w:tcW w:w="2041" w:type="dxa"/>
            <w:vAlign w:val="center"/>
          </w:tcPr>
          <w:p w:rsidR="00E6599C" w:rsidRPr="00132B4D" w:rsidRDefault="00E6599C" w:rsidP="00A87AC3">
            <w:pPr>
              <w:spacing w:before="20" w:after="20"/>
              <w:rPr>
                <w:rFonts w:ascii="Bookman Old Style" w:hAnsi="Bookman Old Style" w:cstheme="minorHAnsi"/>
                <w:snapToGrid w:val="0"/>
                <w:color w:val="000000" w:themeColor="text1"/>
                <w:sz w:val="20"/>
              </w:rPr>
            </w:pPr>
            <w:r w:rsidRPr="00132B4D">
              <w:rPr>
                <w:rFonts w:ascii="Bookman Old Style" w:hAnsi="Bookman Old Style" w:cstheme="minorHAnsi"/>
                <w:snapToGrid w:val="0"/>
                <w:color w:val="000000" w:themeColor="text1"/>
                <w:sz w:val="20"/>
              </w:rPr>
              <w:t>D e d a i</w:t>
            </w:r>
          </w:p>
        </w:tc>
        <w:tc>
          <w:tcPr>
            <w:tcW w:w="1469" w:type="dxa"/>
            <w:vAlign w:val="center"/>
          </w:tcPr>
          <w:p w:rsidR="00E6599C" w:rsidRPr="00132B4D" w:rsidRDefault="00E6599C" w:rsidP="00A87AC3">
            <w:pPr>
              <w:jc w:val="center"/>
              <w:rPr>
                <w:rFonts w:ascii="Bookman Old Style" w:hAnsi="Bookman Old Style"/>
                <w:color w:val="000000" w:themeColor="text1"/>
              </w:rPr>
            </w:pPr>
            <w:r w:rsidRPr="00132B4D">
              <w:rPr>
                <w:rFonts w:ascii="Bookman Old Style" w:hAnsi="Bookman Old Style"/>
                <w:color w:val="000000" w:themeColor="text1"/>
              </w:rPr>
              <w:t>29.824</w:t>
            </w:r>
          </w:p>
        </w:tc>
        <w:tc>
          <w:tcPr>
            <w:tcW w:w="971" w:type="dxa"/>
            <w:vAlign w:val="center"/>
          </w:tcPr>
          <w:p w:rsidR="00E6599C" w:rsidRPr="00132B4D" w:rsidRDefault="00E6599C" w:rsidP="00A87AC3">
            <w:pPr>
              <w:jc w:val="center"/>
              <w:rPr>
                <w:rFonts w:ascii="Bookman Old Style" w:hAnsi="Bookman Old Style"/>
                <w:color w:val="000000" w:themeColor="text1"/>
              </w:rPr>
            </w:pPr>
            <w:r w:rsidRPr="00132B4D">
              <w:rPr>
                <w:rFonts w:ascii="Bookman Old Style" w:hAnsi="Bookman Old Style"/>
                <w:color w:val="000000" w:themeColor="text1"/>
              </w:rPr>
              <w:t>2</w:t>
            </w:r>
          </w:p>
        </w:tc>
        <w:tc>
          <w:tcPr>
            <w:tcW w:w="833" w:type="dxa"/>
            <w:vAlign w:val="center"/>
          </w:tcPr>
          <w:p w:rsidR="00E6599C" w:rsidRPr="00132B4D" w:rsidRDefault="00E6599C" w:rsidP="00A87AC3">
            <w:pPr>
              <w:jc w:val="center"/>
              <w:rPr>
                <w:rFonts w:ascii="Bookman Old Style" w:hAnsi="Bookman Old Style"/>
                <w:color w:val="000000" w:themeColor="text1"/>
              </w:rPr>
            </w:pPr>
            <w:r w:rsidRPr="00132B4D">
              <w:rPr>
                <w:rFonts w:ascii="Bookman Old Style" w:hAnsi="Bookman Old Style"/>
                <w:color w:val="000000" w:themeColor="text1"/>
              </w:rPr>
              <w:t>6,71</w:t>
            </w:r>
          </w:p>
        </w:tc>
        <w:tc>
          <w:tcPr>
            <w:tcW w:w="988" w:type="dxa"/>
            <w:vAlign w:val="center"/>
          </w:tcPr>
          <w:p w:rsidR="00E6599C" w:rsidRPr="00132B4D" w:rsidRDefault="00E6599C" w:rsidP="00A87AC3">
            <w:pPr>
              <w:jc w:val="center"/>
              <w:rPr>
                <w:rFonts w:ascii="Bookman Old Style" w:hAnsi="Bookman Old Style"/>
                <w:color w:val="000000" w:themeColor="text1"/>
              </w:rPr>
            </w:pPr>
            <w:r w:rsidRPr="00132B4D">
              <w:rPr>
                <w:rFonts w:ascii="Bookman Old Style" w:hAnsi="Bookman Old Style"/>
                <w:color w:val="000000" w:themeColor="text1"/>
              </w:rPr>
              <w:t>1</w:t>
            </w:r>
          </w:p>
        </w:tc>
        <w:tc>
          <w:tcPr>
            <w:tcW w:w="833" w:type="dxa"/>
            <w:vAlign w:val="center"/>
          </w:tcPr>
          <w:p w:rsidR="00E6599C" w:rsidRPr="00132B4D" w:rsidRDefault="00E6599C" w:rsidP="00A87AC3">
            <w:pPr>
              <w:jc w:val="center"/>
              <w:rPr>
                <w:rFonts w:ascii="Bookman Old Style" w:hAnsi="Bookman Old Style"/>
                <w:color w:val="000000" w:themeColor="text1"/>
              </w:rPr>
            </w:pPr>
            <w:r w:rsidRPr="00132B4D">
              <w:rPr>
                <w:rFonts w:ascii="Bookman Old Style" w:hAnsi="Bookman Old Style"/>
                <w:color w:val="000000" w:themeColor="text1"/>
              </w:rPr>
              <w:t>3,35</w:t>
            </w:r>
          </w:p>
        </w:tc>
        <w:tc>
          <w:tcPr>
            <w:tcW w:w="988" w:type="dxa"/>
            <w:vAlign w:val="center"/>
          </w:tcPr>
          <w:p w:rsidR="00E6599C" w:rsidRPr="00132B4D" w:rsidRDefault="00E6599C" w:rsidP="00A87AC3">
            <w:pPr>
              <w:jc w:val="center"/>
              <w:rPr>
                <w:rFonts w:ascii="Bookman Old Style" w:hAnsi="Bookman Old Style"/>
                <w:color w:val="000000" w:themeColor="text1"/>
              </w:rPr>
            </w:pPr>
            <w:r w:rsidRPr="00132B4D">
              <w:rPr>
                <w:rFonts w:ascii="Bookman Old Style" w:hAnsi="Bookman Old Style"/>
                <w:color w:val="000000" w:themeColor="text1"/>
              </w:rPr>
              <w:t>3</w:t>
            </w:r>
          </w:p>
        </w:tc>
        <w:tc>
          <w:tcPr>
            <w:tcW w:w="833" w:type="dxa"/>
            <w:vAlign w:val="center"/>
          </w:tcPr>
          <w:p w:rsidR="00E6599C" w:rsidRPr="00132B4D" w:rsidRDefault="00E6599C" w:rsidP="00A87AC3">
            <w:pPr>
              <w:jc w:val="center"/>
              <w:rPr>
                <w:rFonts w:ascii="Bookman Old Style" w:hAnsi="Bookman Old Style"/>
                <w:color w:val="000000" w:themeColor="text1"/>
              </w:rPr>
            </w:pPr>
            <w:r w:rsidRPr="00132B4D">
              <w:rPr>
                <w:rFonts w:ascii="Bookman Old Style" w:hAnsi="Bookman Old Style"/>
                <w:color w:val="000000" w:themeColor="text1"/>
              </w:rPr>
              <w:t>10,06</w:t>
            </w:r>
          </w:p>
        </w:tc>
      </w:tr>
      <w:tr w:rsidR="001E1180" w:rsidRPr="00132B4D" w:rsidTr="00A87AC3">
        <w:trPr>
          <w:trHeight w:val="397"/>
          <w:jc w:val="center"/>
        </w:trPr>
        <w:tc>
          <w:tcPr>
            <w:tcW w:w="477" w:type="dxa"/>
            <w:vAlign w:val="center"/>
          </w:tcPr>
          <w:p w:rsidR="00E6599C" w:rsidRPr="00132B4D" w:rsidRDefault="00E6599C" w:rsidP="00A87AC3">
            <w:pPr>
              <w:tabs>
                <w:tab w:val="left" w:pos="1260"/>
              </w:tabs>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9</w:t>
            </w:r>
          </w:p>
        </w:tc>
        <w:tc>
          <w:tcPr>
            <w:tcW w:w="2041" w:type="dxa"/>
            <w:vAlign w:val="center"/>
          </w:tcPr>
          <w:p w:rsidR="00E6599C" w:rsidRPr="00132B4D" w:rsidRDefault="00E6599C" w:rsidP="00A87AC3">
            <w:pPr>
              <w:spacing w:before="20" w:after="20"/>
              <w:rPr>
                <w:rFonts w:ascii="Bookman Old Style" w:hAnsi="Bookman Old Style" w:cstheme="minorHAnsi"/>
                <w:snapToGrid w:val="0"/>
                <w:color w:val="000000" w:themeColor="text1"/>
                <w:sz w:val="20"/>
              </w:rPr>
            </w:pPr>
            <w:r w:rsidRPr="00132B4D">
              <w:rPr>
                <w:rFonts w:ascii="Bookman Old Style" w:hAnsi="Bookman Old Style" w:cstheme="minorHAnsi"/>
                <w:snapToGrid w:val="0"/>
                <w:color w:val="000000" w:themeColor="text1"/>
                <w:sz w:val="20"/>
              </w:rPr>
              <w:t>Kayan Hilir</w:t>
            </w:r>
          </w:p>
        </w:tc>
        <w:tc>
          <w:tcPr>
            <w:tcW w:w="1469" w:type="dxa"/>
            <w:vAlign w:val="center"/>
          </w:tcPr>
          <w:p w:rsidR="00E6599C" w:rsidRPr="00132B4D" w:rsidRDefault="00E6599C" w:rsidP="00A87AC3">
            <w:pPr>
              <w:jc w:val="center"/>
              <w:rPr>
                <w:rFonts w:ascii="Bookman Old Style" w:hAnsi="Bookman Old Style"/>
                <w:color w:val="000000" w:themeColor="text1"/>
              </w:rPr>
            </w:pPr>
            <w:r w:rsidRPr="00132B4D">
              <w:rPr>
                <w:rFonts w:ascii="Bookman Old Style" w:hAnsi="Bookman Old Style"/>
                <w:color w:val="000000" w:themeColor="text1"/>
              </w:rPr>
              <w:t>26.383</w:t>
            </w:r>
          </w:p>
        </w:tc>
        <w:tc>
          <w:tcPr>
            <w:tcW w:w="971" w:type="dxa"/>
            <w:vAlign w:val="center"/>
          </w:tcPr>
          <w:p w:rsidR="00E6599C" w:rsidRPr="00132B4D" w:rsidRDefault="00E6599C" w:rsidP="00A87AC3">
            <w:pPr>
              <w:jc w:val="center"/>
              <w:rPr>
                <w:rFonts w:ascii="Bookman Old Style" w:hAnsi="Bookman Old Style"/>
                <w:color w:val="000000" w:themeColor="text1"/>
              </w:rPr>
            </w:pPr>
            <w:r w:rsidRPr="00132B4D">
              <w:rPr>
                <w:rFonts w:ascii="Bookman Old Style" w:hAnsi="Bookman Old Style"/>
                <w:color w:val="000000" w:themeColor="text1"/>
              </w:rPr>
              <w:t>1</w:t>
            </w:r>
          </w:p>
        </w:tc>
        <w:tc>
          <w:tcPr>
            <w:tcW w:w="833" w:type="dxa"/>
            <w:vAlign w:val="center"/>
          </w:tcPr>
          <w:p w:rsidR="00E6599C" w:rsidRPr="00132B4D" w:rsidRDefault="00E6599C" w:rsidP="00A87AC3">
            <w:pPr>
              <w:jc w:val="center"/>
              <w:rPr>
                <w:rFonts w:ascii="Bookman Old Style" w:hAnsi="Bookman Old Style"/>
                <w:color w:val="000000" w:themeColor="text1"/>
              </w:rPr>
            </w:pPr>
            <w:r w:rsidRPr="00132B4D">
              <w:rPr>
                <w:rFonts w:ascii="Bookman Old Style" w:hAnsi="Bookman Old Style"/>
                <w:color w:val="000000" w:themeColor="text1"/>
              </w:rPr>
              <w:t>3,79</w:t>
            </w:r>
          </w:p>
        </w:tc>
        <w:tc>
          <w:tcPr>
            <w:tcW w:w="988" w:type="dxa"/>
            <w:vAlign w:val="center"/>
          </w:tcPr>
          <w:p w:rsidR="00E6599C" w:rsidRPr="00132B4D" w:rsidRDefault="00E6599C" w:rsidP="00A87AC3">
            <w:pPr>
              <w:jc w:val="center"/>
              <w:rPr>
                <w:rFonts w:ascii="Bookman Old Style" w:hAnsi="Bookman Old Style"/>
                <w:color w:val="000000" w:themeColor="text1"/>
              </w:rPr>
            </w:pPr>
            <w:r w:rsidRPr="00132B4D">
              <w:rPr>
                <w:rFonts w:ascii="Bookman Old Style" w:hAnsi="Bookman Old Style"/>
                <w:color w:val="000000" w:themeColor="text1"/>
              </w:rPr>
              <w:t>-</w:t>
            </w:r>
          </w:p>
        </w:tc>
        <w:tc>
          <w:tcPr>
            <w:tcW w:w="833" w:type="dxa"/>
            <w:vAlign w:val="center"/>
          </w:tcPr>
          <w:p w:rsidR="00E6599C" w:rsidRPr="00132B4D" w:rsidRDefault="00E6599C" w:rsidP="00A87AC3">
            <w:pPr>
              <w:jc w:val="center"/>
              <w:rPr>
                <w:rFonts w:ascii="Bookman Old Style" w:hAnsi="Bookman Old Style"/>
                <w:color w:val="000000" w:themeColor="text1"/>
              </w:rPr>
            </w:pPr>
            <w:r w:rsidRPr="00132B4D">
              <w:rPr>
                <w:rFonts w:ascii="Bookman Old Style" w:hAnsi="Bookman Old Style"/>
                <w:color w:val="000000" w:themeColor="text1"/>
              </w:rPr>
              <w:t>-</w:t>
            </w:r>
          </w:p>
        </w:tc>
        <w:tc>
          <w:tcPr>
            <w:tcW w:w="988" w:type="dxa"/>
            <w:vAlign w:val="center"/>
          </w:tcPr>
          <w:p w:rsidR="00E6599C" w:rsidRPr="00132B4D" w:rsidRDefault="00E6599C" w:rsidP="00A87AC3">
            <w:pPr>
              <w:jc w:val="center"/>
              <w:rPr>
                <w:rFonts w:ascii="Bookman Old Style" w:hAnsi="Bookman Old Style"/>
                <w:color w:val="000000" w:themeColor="text1"/>
              </w:rPr>
            </w:pPr>
            <w:r w:rsidRPr="00132B4D">
              <w:rPr>
                <w:rFonts w:ascii="Bookman Old Style" w:hAnsi="Bookman Old Style"/>
                <w:color w:val="000000" w:themeColor="text1"/>
              </w:rPr>
              <w:t>4</w:t>
            </w:r>
          </w:p>
        </w:tc>
        <w:tc>
          <w:tcPr>
            <w:tcW w:w="833" w:type="dxa"/>
            <w:vAlign w:val="center"/>
          </w:tcPr>
          <w:p w:rsidR="00E6599C" w:rsidRPr="00132B4D" w:rsidRDefault="00E6599C" w:rsidP="00A87AC3">
            <w:pPr>
              <w:jc w:val="center"/>
              <w:rPr>
                <w:rFonts w:ascii="Bookman Old Style" w:hAnsi="Bookman Old Style"/>
                <w:color w:val="000000" w:themeColor="text1"/>
              </w:rPr>
            </w:pPr>
            <w:r w:rsidRPr="00132B4D">
              <w:rPr>
                <w:rFonts w:ascii="Bookman Old Style" w:hAnsi="Bookman Old Style"/>
                <w:color w:val="000000" w:themeColor="text1"/>
              </w:rPr>
              <w:t>15,16</w:t>
            </w:r>
          </w:p>
        </w:tc>
      </w:tr>
      <w:tr w:rsidR="001E1180" w:rsidRPr="00132B4D" w:rsidTr="00A87AC3">
        <w:trPr>
          <w:trHeight w:val="397"/>
          <w:jc w:val="center"/>
        </w:trPr>
        <w:tc>
          <w:tcPr>
            <w:tcW w:w="477" w:type="dxa"/>
            <w:vAlign w:val="center"/>
          </w:tcPr>
          <w:p w:rsidR="00E6599C" w:rsidRPr="00132B4D" w:rsidRDefault="00E6599C" w:rsidP="00A87AC3">
            <w:pPr>
              <w:tabs>
                <w:tab w:val="left" w:pos="1260"/>
              </w:tabs>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10</w:t>
            </w:r>
          </w:p>
        </w:tc>
        <w:tc>
          <w:tcPr>
            <w:tcW w:w="2041" w:type="dxa"/>
            <w:vAlign w:val="center"/>
          </w:tcPr>
          <w:p w:rsidR="00E6599C" w:rsidRPr="00132B4D" w:rsidRDefault="00E6599C" w:rsidP="00A87AC3">
            <w:pPr>
              <w:spacing w:before="20" w:after="20"/>
              <w:rPr>
                <w:rFonts w:ascii="Bookman Old Style" w:hAnsi="Bookman Old Style" w:cstheme="minorHAnsi"/>
                <w:snapToGrid w:val="0"/>
                <w:color w:val="000000" w:themeColor="text1"/>
                <w:sz w:val="20"/>
              </w:rPr>
            </w:pPr>
            <w:r w:rsidRPr="00132B4D">
              <w:rPr>
                <w:rFonts w:ascii="Bookman Old Style" w:hAnsi="Bookman Old Style" w:cstheme="minorHAnsi"/>
                <w:snapToGrid w:val="0"/>
                <w:color w:val="000000" w:themeColor="text1"/>
                <w:sz w:val="20"/>
              </w:rPr>
              <w:t>Kelam Permai</w:t>
            </w:r>
          </w:p>
        </w:tc>
        <w:tc>
          <w:tcPr>
            <w:tcW w:w="1469" w:type="dxa"/>
            <w:vAlign w:val="center"/>
          </w:tcPr>
          <w:p w:rsidR="00E6599C" w:rsidRPr="00132B4D" w:rsidRDefault="00E6599C" w:rsidP="00A87AC3">
            <w:pPr>
              <w:jc w:val="center"/>
              <w:rPr>
                <w:rFonts w:ascii="Bookman Old Style" w:hAnsi="Bookman Old Style"/>
                <w:color w:val="000000" w:themeColor="text1"/>
              </w:rPr>
            </w:pPr>
            <w:r w:rsidRPr="00132B4D">
              <w:rPr>
                <w:rFonts w:ascii="Bookman Old Style" w:hAnsi="Bookman Old Style"/>
                <w:color w:val="000000" w:themeColor="text1"/>
              </w:rPr>
              <w:t>16.508</w:t>
            </w:r>
          </w:p>
        </w:tc>
        <w:tc>
          <w:tcPr>
            <w:tcW w:w="971" w:type="dxa"/>
            <w:vAlign w:val="center"/>
          </w:tcPr>
          <w:p w:rsidR="00E6599C" w:rsidRPr="00132B4D" w:rsidRDefault="00E6599C" w:rsidP="00A87AC3">
            <w:pPr>
              <w:jc w:val="center"/>
              <w:rPr>
                <w:rFonts w:ascii="Bookman Old Style" w:hAnsi="Bookman Old Style"/>
                <w:color w:val="000000" w:themeColor="text1"/>
              </w:rPr>
            </w:pPr>
            <w:r w:rsidRPr="00132B4D">
              <w:rPr>
                <w:rFonts w:ascii="Bookman Old Style" w:hAnsi="Bookman Old Style"/>
                <w:color w:val="000000" w:themeColor="text1"/>
              </w:rPr>
              <w:t>2</w:t>
            </w:r>
          </w:p>
        </w:tc>
        <w:tc>
          <w:tcPr>
            <w:tcW w:w="833" w:type="dxa"/>
            <w:vAlign w:val="center"/>
          </w:tcPr>
          <w:p w:rsidR="00E6599C" w:rsidRPr="00132B4D" w:rsidRDefault="00E6599C" w:rsidP="00A87AC3">
            <w:pPr>
              <w:jc w:val="center"/>
              <w:rPr>
                <w:rFonts w:ascii="Bookman Old Style" w:hAnsi="Bookman Old Style"/>
                <w:color w:val="000000" w:themeColor="text1"/>
              </w:rPr>
            </w:pPr>
            <w:r w:rsidRPr="00132B4D">
              <w:rPr>
                <w:rFonts w:ascii="Bookman Old Style" w:hAnsi="Bookman Old Style"/>
                <w:color w:val="000000" w:themeColor="text1"/>
              </w:rPr>
              <w:t>12,12</w:t>
            </w:r>
          </w:p>
        </w:tc>
        <w:tc>
          <w:tcPr>
            <w:tcW w:w="988" w:type="dxa"/>
            <w:vAlign w:val="center"/>
          </w:tcPr>
          <w:p w:rsidR="00E6599C" w:rsidRPr="00132B4D" w:rsidRDefault="00E6599C" w:rsidP="00A87AC3">
            <w:pPr>
              <w:jc w:val="center"/>
              <w:rPr>
                <w:rFonts w:ascii="Bookman Old Style" w:hAnsi="Bookman Old Style"/>
                <w:color w:val="000000" w:themeColor="text1"/>
              </w:rPr>
            </w:pPr>
            <w:r w:rsidRPr="00132B4D">
              <w:rPr>
                <w:rFonts w:ascii="Bookman Old Style" w:hAnsi="Bookman Old Style"/>
                <w:color w:val="000000" w:themeColor="text1"/>
              </w:rPr>
              <w:t>1</w:t>
            </w:r>
          </w:p>
        </w:tc>
        <w:tc>
          <w:tcPr>
            <w:tcW w:w="833" w:type="dxa"/>
            <w:vAlign w:val="center"/>
          </w:tcPr>
          <w:p w:rsidR="00E6599C" w:rsidRPr="00132B4D" w:rsidRDefault="00E6599C" w:rsidP="00A87AC3">
            <w:pPr>
              <w:jc w:val="center"/>
              <w:rPr>
                <w:rFonts w:ascii="Bookman Old Style" w:hAnsi="Bookman Old Style"/>
                <w:color w:val="000000" w:themeColor="text1"/>
              </w:rPr>
            </w:pPr>
            <w:r w:rsidRPr="00132B4D">
              <w:rPr>
                <w:rFonts w:ascii="Bookman Old Style" w:hAnsi="Bookman Old Style"/>
                <w:color w:val="000000" w:themeColor="text1"/>
              </w:rPr>
              <w:t>6,06</w:t>
            </w:r>
          </w:p>
        </w:tc>
        <w:tc>
          <w:tcPr>
            <w:tcW w:w="988" w:type="dxa"/>
            <w:vAlign w:val="center"/>
          </w:tcPr>
          <w:p w:rsidR="00E6599C" w:rsidRPr="00132B4D" w:rsidRDefault="00E6599C" w:rsidP="00A87AC3">
            <w:pPr>
              <w:jc w:val="center"/>
              <w:rPr>
                <w:rFonts w:ascii="Bookman Old Style" w:hAnsi="Bookman Old Style"/>
                <w:color w:val="000000" w:themeColor="text1"/>
              </w:rPr>
            </w:pPr>
            <w:r w:rsidRPr="00132B4D">
              <w:rPr>
                <w:rFonts w:ascii="Bookman Old Style" w:hAnsi="Bookman Old Style"/>
                <w:color w:val="000000" w:themeColor="text1"/>
              </w:rPr>
              <w:t>-</w:t>
            </w:r>
          </w:p>
        </w:tc>
        <w:tc>
          <w:tcPr>
            <w:tcW w:w="833" w:type="dxa"/>
            <w:vAlign w:val="center"/>
          </w:tcPr>
          <w:p w:rsidR="00E6599C" w:rsidRPr="00132B4D" w:rsidRDefault="00E6599C" w:rsidP="00A87AC3">
            <w:pPr>
              <w:jc w:val="center"/>
              <w:rPr>
                <w:rFonts w:ascii="Bookman Old Style" w:hAnsi="Bookman Old Style"/>
                <w:color w:val="000000" w:themeColor="text1"/>
              </w:rPr>
            </w:pPr>
            <w:r w:rsidRPr="00132B4D">
              <w:rPr>
                <w:rFonts w:ascii="Bookman Old Style" w:hAnsi="Bookman Old Style"/>
                <w:color w:val="000000" w:themeColor="text1"/>
              </w:rPr>
              <w:t>-</w:t>
            </w:r>
          </w:p>
        </w:tc>
      </w:tr>
      <w:tr w:rsidR="001E1180" w:rsidRPr="00132B4D" w:rsidTr="00A87AC3">
        <w:trPr>
          <w:trHeight w:val="397"/>
          <w:jc w:val="center"/>
        </w:trPr>
        <w:tc>
          <w:tcPr>
            <w:tcW w:w="477" w:type="dxa"/>
            <w:vAlign w:val="center"/>
          </w:tcPr>
          <w:p w:rsidR="00E6599C" w:rsidRPr="00132B4D" w:rsidRDefault="00E6599C" w:rsidP="00A87AC3">
            <w:pPr>
              <w:tabs>
                <w:tab w:val="left" w:pos="1260"/>
              </w:tabs>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11</w:t>
            </w:r>
          </w:p>
        </w:tc>
        <w:tc>
          <w:tcPr>
            <w:tcW w:w="2041" w:type="dxa"/>
            <w:vAlign w:val="center"/>
          </w:tcPr>
          <w:p w:rsidR="00E6599C" w:rsidRPr="00132B4D" w:rsidRDefault="00E6599C" w:rsidP="00A87AC3">
            <w:pPr>
              <w:spacing w:before="20" w:after="20"/>
              <w:rPr>
                <w:rFonts w:ascii="Bookman Old Style" w:hAnsi="Bookman Old Style" w:cstheme="minorHAnsi"/>
                <w:snapToGrid w:val="0"/>
                <w:color w:val="000000" w:themeColor="text1"/>
                <w:sz w:val="20"/>
              </w:rPr>
            </w:pPr>
            <w:r w:rsidRPr="00132B4D">
              <w:rPr>
                <w:rFonts w:ascii="Bookman Old Style" w:hAnsi="Bookman Old Style" w:cstheme="minorHAnsi"/>
                <w:snapToGrid w:val="0"/>
                <w:color w:val="000000" w:themeColor="text1"/>
                <w:sz w:val="20"/>
              </w:rPr>
              <w:t>Binjai Hulu</w:t>
            </w:r>
          </w:p>
        </w:tc>
        <w:tc>
          <w:tcPr>
            <w:tcW w:w="1469" w:type="dxa"/>
            <w:vAlign w:val="center"/>
          </w:tcPr>
          <w:p w:rsidR="00E6599C" w:rsidRPr="00132B4D" w:rsidRDefault="00E6599C" w:rsidP="00A87AC3">
            <w:pPr>
              <w:jc w:val="center"/>
              <w:rPr>
                <w:rFonts w:ascii="Bookman Old Style" w:hAnsi="Bookman Old Style"/>
                <w:color w:val="000000" w:themeColor="text1"/>
              </w:rPr>
            </w:pPr>
            <w:r w:rsidRPr="00132B4D">
              <w:rPr>
                <w:rFonts w:ascii="Bookman Old Style" w:hAnsi="Bookman Old Style"/>
                <w:color w:val="000000" w:themeColor="text1"/>
              </w:rPr>
              <w:t>12.331</w:t>
            </w:r>
          </w:p>
        </w:tc>
        <w:tc>
          <w:tcPr>
            <w:tcW w:w="971" w:type="dxa"/>
            <w:vAlign w:val="center"/>
          </w:tcPr>
          <w:p w:rsidR="00E6599C" w:rsidRPr="00132B4D" w:rsidRDefault="00E6599C" w:rsidP="00A87AC3">
            <w:pPr>
              <w:jc w:val="center"/>
              <w:rPr>
                <w:rFonts w:ascii="Bookman Old Style" w:hAnsi="Bookman Old Style"/>
                <w:color w:val="000000" w:themeColor="text1"/>
              </w:rPr>
            </w:pPr>
            <w:r w:rsidRPr="00132B4D">
              <w:rPr>
                <w:rFonts w:ascii="Bookman Old Style" w:hAnsi="Bookman Old Style"/>
                <w:color w:val="000000" w:themeColor="text1"/>
              </w:rPr>
              <w:t>1</w:t>
            </w:r>
          </w:p>
        </w:tc>
        <w:tc>
          <w:tcPr>
            <w:tcW w:w="833" w:type="dxa"/>
            <w:vAlign w:val="center"/>
          </w:tcPr>
          <w:p w:rsidR="00E6599C" w:rsidRPr="00132B4D" w:rsidRDefault="00E6599C" w:rsidP="00A87AC3">
            <w:pPr>
              <w:jc w:val="center"/>
              <w:rPr>
                <w:rFonts w:ascii="Bookman Old Style" w:hAnsi="Bookman Old Style"/>
                <w:color w:val="000000" w:themeColor="text1"/>
              </w:rPr>
            </w:pPr>
            <w:r w:rsidRPr="00132B4D">
              <w:rPr>
                <w:rFonts w:ascii="Bookman Old Style" w:hAnsi="Bookman Old Style"/>
                <w:color w:val="000000" w:themeColor="text1"/>
              </w:rPr>
              <w:t>8,11</w:t>
            </w:r>
          </w:p>
        </w:tc>
        <w:tc>
          <w:tcPr>
            <w:tcW w:w="988" w:type="dxa"/>
            <w:vAlign w:val="center"/>
          </w:tcPr>
          <w:p w:rsidR="00E6599C" w:rsidRPr="00132B4D" w:rsidRDefault="00E6599C" w:rsidP="00A87AC3">
            <w:pPr>
              <w:jc w:val="center"/>
              <w:rPr>
                <w:rFonts w:ascii="Bookman Old Style" w:hAnsi="Bookman Old Style"/>
                <w:color w:val="000000" w:themeColor="text1"/>
              </w:rPr>
            </w:pPr>
            <w:r w:rsidRPr="00132B4D">
              <w:rPr>
                <w:rFonts w:ascii="Bookman Old Style" w:hAnsi="Bookman Old Style"/>
                <w:color w:val="000000" w:themeColor="text1"/>
              </w:rPr>
              <w:t>-</w:t>
            </w:r>
          </w:p>
        </w:tc>
        <w:tc>
          <w:tcPr>
            <w:tcW w:w="833" w:type="dxa"/>
            <w:vAlign w:val="center"/>
          </w:tcPr>
          <w:p w:rsidR="00E6599C" w:rsidRPr="00132B4D" w:rsidRDefault="00E6599C" w:rsidP="00A87AC3">
            <w:pPr>
              <w:jc w:val="center"/>
              <w:rPr>
                <w:rFonts w:ascii="Bookman Old Style" w:hAnsi="Bookman Old Style"/>
                <w:color w:val="000000" w:themeColor="text1"/>
              </w:rPr>
            </w:pPr>
            <w:r w:rsidRPr="00132B4D">
              <w:rPr>
                <w:rFonts w:ascii="Bookman Old Style" w:hAnsi="Bookman Old Style"/>
                <w:color w:val="000000" w:themeColor="text1"/>
              </w:rPr>
              <w:t>-</w:t>
            </w:r>
          </w:p>
        </w:tc>
        <w:tc>
          <w:tcPr>
            <w:tcW w:w="988" w:type="dxa"/>
            <w:vAlign w:val="center"/>
          </w:tcPr>
          <w:p w:rsidR="00E6599C" w:rsidRPr="00132B4D" w:rsidRDefault="00E6599C" w:rsidP="00A87AC3">
            <w:pPr>
              <w:jc w:val="center"/>
              <w:rPr>
                <w:rFonts w:ascii="Bookman Old Style" w:hAnsi="Bookman Old Style"/>
                <w:color w:val="000000" w:themeColor="text1"/>
              </w:rPr>
            </w:pPr>
            <w:r w:rsidRPr="00132B4D">
              <w:rPr>
                <w:rFonts w:ascii="Bookman Old Style" w:hAnsi="Bookman Old Style"/>
                <w:color w:val="000000" w:themeColor="text1"/>
              </w:rPr>
              <w:t>-</w:t>
            </w:r>
          </w:p>
        </w:tc>
        <w:tc>
          <w:tcPr>
            <w:tcW w:w="833" w:type="dxa"/>
            <w:vAlign w:val="center"/>
          </w:tcPr>
          <w:p w:rsidR="00E6599C" w:rsidRPr="00132B4D" w:rsidRDefault="00E6599C" w:rsidP="00A87AC3">
            <w:pPr>
              <w:jc w:val="center"/>
              <w:rPr>
                <w:rFonts w:ascii="Bookman Old Style" w:hAnsi="Bookman Old Style"/>
                <w:color w:val="000000" w:themeColor="text1"/>
              </w:rPr>
            </w:pPr>
            <w:r w:rsidRPr="00132B4D">
              <w:rPr>
                <w:rFonts w:ascii="Bookman Old Style" w:hAnsi="Bookman Old Style"/>
                <w:color w:val="000000" w:themeColor="text1"/>
              </w:rPr>
              <w:t>-</w:t>
            </w:r>
          </w:p>
        </w:tc>
      </w:tr>
      <w:tr w:rsidR="001E1180" w:rsidRPr="00132B4D" w:rsidTr="00A87AC3">
        <w:trPr>
          <w:trHeight w:val="397"/>
          <w:jc w:val="center"/>
        </w:trPr>
        <w:tc>
          <w:tcPr>
            <w:tcW w:w="477" w:type="dxa"/>
            <w:vAlign w:val="center"/>
          </w:tcPr>
          <w:p w:rsidR="00E6599C" w:rsidRPr="00132B4D" w:rsidRDefault="00E6599C" w:rsidP="00A87AC3">
            <w:pPr>
              <w:tabs>
                <w:tab w:val="left" w:pos="1260"/>
              </w:tabs>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12</w:t>
            </w:r>
          </w:p>
        </w:tc>
        <w:tc>
          <w:tcPr>
            <w:tcW w:w="2041" w:type="dxa"/>
            <w:vAlign w:val="center"/>
          </w:tcPr>
          <w:p w:rsidR="00E6599C" w:rsidRPr="00132B4D" w:rsidRDefault="00E6599C" w:rsidP="00A87AC3">
            <w:pPr>
              <w:spacing w:before="20" w:after="20"/>
              <w:rPr>
                <w:rFonts w:ascii="Bookman Old Style" w:hAnsi="Bookman Old Style" w:cstheme="minorHAnsi"/>
                <w:snapToGrid w:val="0"/>
                <w:color w:val="000000" w:themeColor="text1"/>
                <w:sz w:val="20"/>
              </w:rPr>
            </w:pPr>
            <w:r w:rsidRPr="00132B4D">
              <w:rPr>
                <w:rFonts w:ascii="Bookman Old Style" w:hAnsi="Bookman Old Style" w:cstheme="minorHAnsi"/>
                <w:snapToGrid w:val="0"/>
                <w:color w:val="000000" w:themeColor="text1"/>
                <w:sz w:val="20"/>
              </w:rPr>
              <w:t>Ketungau Hilir</w:t>
            </w:r>
          </w:p>
        </w:tc>
        <w:tc>
          <w:tcPr>
            <w:tcW w:w="1469" w:type="dxa"/>
            <w:vAlign w:val="center"/>
          </w:tcPr>
          <w:p w:rsidR="00E6599C" w:rsidRPr="00132B4D" w:rsidRDefault="00E6599C" w:rsidP="00A87AC3">
            <w:pPr>
              <w:jc w:val="center"/>
              <w:rPr>
                <w:rFonts w:ascii="Bookman Old Style" w:hAnsi="Bookman Old Style"/>
                <w:color w:val="000000" w:themeColor="text1"/>
              </w:rPr>
            </w:pPr>
            <w:r w:rsidRPr="00132B4D">
              <w:rPr>
                <w:rFonts w:ascii="Bookman Old Style" w:hAnsi="Bookman Old Style"/>
                <w:color w:val="000000" w:themeColor="text1"/>
              </w:rPr>
              <w:t>22.261</w:t>
            </w:r>
          </w:p>
        </w:tc>
        <w:tc>
          <w:tcPr>
            <w:tcW w:w="971" w:type="dxa"/>
            <w:vAlign w:val="center"/>
          </w:tcPr>
          <w:p w:rsidR="00E6599C" w:rsidRPr="00132B4D" w:rsidRDefault="00E6599C" w:rsidP="00A87AC3">
            <w:pPr>
              <w:jc w:val="center"/>
              <w:rPr>
                <w:rFonts w:ascii="Bookman Old Style" w:hAnsi="Bookman Old Style"/>
                <w:color w:val="000000" w:themeColor="text1"/>
              </w:rPr>
            </w:pPr>
            <w:r w:rsidRPr="00132B4D">
              <w:rPr>
                <w:rFonts w:ascii="Bookman Old Style" w:hAnsi="Bookman Old Style"/>
                <w:color w:val="000000" w:themeColor="text1"/>
              </w:rPr>
              <w:t>2</w:t>
            </w:r>
          </w:p>
        </w:tc>
        <w:tc>
          <w:tcPr>
            <w:tcW w:w="833" w:type="dxa"/>
            <w:vAlign w:val="center"/>
          </w:tcPr>
          <w:p w:rsidR="00E6599C" w:rsidRPr="00132B4D" w:rsidRDefault="00E6599C" w:rsidP="00A87AC3">
            <w:pPr>
              <w:jc w:val="center"/>
              <w:rPr>
                <w:rFonts w:ascii="Bookman Old Style" w:hAnsi="Bookman Old Style"/>
                <w:color w:val="000000" w:themeColor="text1"/>
              </w:rPr>
            </w:pPr>
            <w:r w:rsidRPr="00132B4D">
              <w:rPr>
                <w:rFonts w:ascii="Bookman Old Style" w:hAnsi="Bookman Old Style"/>
                <w:color w:val="000000" w:themeColor="text1"/>
              </w:rPr>
              <w:t>8,98</w:t>
            </w:r>
          </w:p>
        </w:tc>
        <w:tc>
          <w:tcPr>
            <w:tcW w:w="988" w:type="dxa"/>
            <w:vAlign w:val="center"/>
          </w:tcPr>
          <w:p w:rsidR="00E6599C" w:rsidRPr="00132B4D" w:rsidRDefault="00E6599C" w:rsidP="00A87AC3">
            <w:pPr>
              <w:jc w:val="center"/>
              <w:rPr>
                <w:rFonts w:ascii="Bookman Old Style" w:hAnsi="Bookman Old Style"/>
                <w:color w:val="000000" w:themeColor="text1"/>
              </w:rPr>
            </w:pPr>
            <w:r w:rsidRPr="00132B4D">
              <w:rPr>
                <w:rFonts w:ascii="Bookman Old Style" w:hAnsi="Bookman Old Style"/>
                <w:color w:val="000000" w:themeColor="text1"/>
              </w:rPr>
              <w:t>3</w:t>
            </w:r>
          </w:p>
        </w:tc>
        <w:tc>
          <w:tcPr>
            <w:tcW w:w="833" w:type="dxa"/>
            <w:vAlign w:val="center"/>
          </w:tcPr>
          <w:p w:rsidR="00E6599C" w:rsidRPr="00132B4D" w:rsidRDefault="00E6599C" w:rsidP="00A87AC3">
            <w:pPr>
              <w:jc w:val="center"/>
              <w:rPr>
                <w:rFonts w:ascii="Bookman Old Style" w:hAnsi="Bookman Old Style"/>
                <w:color w:val="000000" w:themeColor="text1"/>
              </w:rPr>
            </w:pPr>
            <w:r w:rsidRPr="00132B4D">
              <w:rPr>
                <w:rFonts w:ascii="Bookman Old Style" w:hAnsi="Bookman Old Style"/>
                <w:color w:val="000000" w:themeColor="text1"/>
              </w:rPr>
              <w:t>13,48</w:t>
            </w:r>
          </w:p>
        </w:tc>
        <w:tc>
          <w:tcPr>
            <w:tcW w:w="988" w:type="dxa"/>
            <w:vAlign w:val="center"/>
          </w:tcPr>
          <w:p w:rsidR="00E6599C" w:rsidRPr="00132B4D" w:rsidRDefault="00E6599C" w:rsidP="00A87AC3">
            <w:pPr>
              <w:jc w:val="center"/>
              <w:rPr>
                <w:rFonts w:ascii="Bookman Old Style" w:hAnsi="Bookman Old Style"/>
                <w:color w:val="000000" w:themeColor="text1"/>
              </w:rPr>
            </w:pPr>
            <w:r w:rsidRPr="00132B4D">
              <w:rPr>
                <w:rFonts w:ascii="Bookman Old Style" w:hAnsi="Bookman Old Style"/>
                <w:color w:val="000000" w:themeColor="text1"/>
              </w:rPr>
              <w:t>3</w:t>
            </w:r>
          </w:p>
        </w:tc>
        <w:tc>
          <w:tcPr>
            <w:tcW w:w="833" w:type="dxa"/>
            <w:vAlign w:val="center"/>
          </w:tcPr>
          <w:p w:rsidR="00E6599C" w:rsidRPr="00132B4D" w:rsidRDefault="00E6599C" w:rsidP="00A87AC3">
            <w:pPr>
              <w:jc w:val="center"/>
              <w:rPr>
                <w:rFonts w:ascii="Bookman Old Style" w:hAnsi="Bookman Old Style"/>
                <w:color w:val="000000" w:themeColor="text1"/>
              </w:rPr>
            </w:pPr>
            <w:r w:rsidRPr="00132B4D">
              <w:rPr>
                <w:rFonts w:ascii="Bookman Old Style" w:hAnsi="Bookman Old Style"/>
                <w:color w:val="000000" w:themeColor="text1"/>
              </w:rPr>
              <w:t>13,48</w:t>
            </w:r>
          </w:p>
        </w:tc>
      </w:tr>
      <w:tr w:rsidR="001E1180" w:rsidRPr="00132B4D" w:rsidTr="00C6266D">
        <w:trPr>
          <w:trHeight w:val="397"/>
          <w:jc w:val="center"/>
        </w:trPr>
        <w:tc>
          <w:tcPr>
            <w:tcW w:w="477" w:type="dxa"/>
            <w:vAlign w:val="center"/>
          </w:tcPr>
          <w:p w:rsidR="00E6599C" w:rsidRPr="00132B4D" w:rsidRDefault="00E6599C" w:rsidP="00A87AC3">
            <w:pPr>
              <w:tabs>
                <w:tab w:val="left" w:pos="1260"/>
              </w:tabs>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13</w:t>
            </w:r>
          </w:p>
        </w:tc>
        <w:tc>
          <w:tcPr>
            <w:tcW w:w="2041" w:type="dxa"/>
            <w:vAlign w:val="center"/>
          </w:tcPr>
          <w:p w:rsidR="00E6599C" w:rsidRPr="00132B4D" w:rsidRDefault="00E6599C" w:rsidP="00A87AC3">
            <w:pPr>
              <w:spacing w:before="20" w:after="20"/>
              <w:rPr>
                <w:rFonts w:ascii="Bookman Old Style" w:hAnsi="Bookman Old Style" w:cstheme="minorHAnsi"/>
                <w:snapToGrid w:val="0"/>
                <w:color w:val="000000" w:themeColor="text1"/>
                <w:sz w:val="20"/>
              </w:rPr>
            </w:pPr>
            <w:r w:rsidRPr="00132B4D">
              <w:rPr>
                <w:rFonts w:ascii="Bookman Old Style" w:hAnsi="Bookman Old Style" w:cstheme="minorHAnsi"/>
                <w:snapToGrid w:val="0"/>
                <w:color w:val="000000" w:themeColor="text1"/>
                <w:sz w:val="20"/>
              </w:rPr>
              <w:t>Ketungau Tengah</w:t>
            </w:r>
          </w:p>
        </w:tc>
        <w:tc>
          <w:tcPr>
            <w:tcW w:w="1469" w:type="dxa"/>
            <w:vAlign w:val="center"/>
          </w:tcPr>
          <w:p w:rsidR="00E6599C" w:rsidRPr="00132B4D" w:rsidRDefault="00E6599C" w:rsidP="00A87AC3">
            <w:pPr>
              <w:rPr>
                <w:rFonts w:ascii="Bookman Old Style" w:hAnsi="Bookman Old Style"/>
                <w:color w:val="000000" w:themeColor="text1"/>
              </w:rPr>
            </w:pPr>
            <w:r w:rsidRPr="00132B4D">
              <w:rPr>
                <w:rFonts w:ascii="Bookman Old Style" w:hAnsi="Bookman Old Style"/>
                <w:color w:val="000000" w:themeColor="text1"/>
              </w:rPr>
              <w:t>29.773</w:t>
            </w:r>
          </w:p>
        </w:tc>
        <w:tc>
          <w:tcPr>
            <w:tcW w:w="971" w:type="dxa"/>
            <w:vAlign w:val="center"/>
          </w:tcPr>
          <w:p w:rsidR="00E6599C" w:rsidRPr="00132B4D" w:rsidRDefault="00E6599C" w:rsidP="00C6266D">
            <w:pPr>
              <w:jc w:val="center"/>
              <w:rPr>
                <w:rFonts w:ascii="Bookman Old Style" w:hAnsi="Bookman Old Style"/>
                <w:color w:val="000000" w:themeColor="text1"/>
              </w:rPr>
            </w:pPr>
            <w:r w:rsidRPr="00132B4D">
              <w:rPr>
                <w:rFonts w:ascii="Bookman Old Style" w:hAnsi="Bookman Old Style"/>
                <w:color w:val="000000" w:themeColor="text1"/>
              </w:rPr>
              <w:t>1</w:t>
            </w:r>
          </w:p>
        </w:tc>
        <w:tc>
          <w:tcPr>
            <w:tcW w:w="833" w:type="dxa"/>
            <w:vAlign w:val="center"/>
          </w:tcPr>
          <w:p w:rsidR="00E6599C" w:rsidRPr="00132B4D" w:rsidRDefault="00E6599C" w:rsidP="00C6266D">
            <w:pPr>
              <w:jc w:val="center"/>
              <w:rPr>
                <w:rFonts w:ascii="Bookman Old Style" w:hAnsi="Bookman Old Style"/>
                <w:color w:val="000000" w:themeColor="text1"/>
              </w:rPr>
            </w:pPr>
            <w:r w:rsidRPr="00132B4D">
              <w:rPr>
                <w:rFonts w:ascii="Bookman Old Style" w:hAnsi="Bookman Old Style"/>
                <w:color w:val="000000" w:themeColor="text1"/>
              </w:rPr>
              <w:t>3,36</w:t>
            </w:r>
          </w:p>
        </w:tc>
        <w:tc>
          <w:tcPr>
            <w:tcW w:w="988" w:type="dxa"/>
            <w:vAlign w:val="center"/>
          </w:tcPr>
          <w:p w:rsidR="00E6599C" w:rsidRPr="00132B4D" w:rsidRDefault="00E6599C" w:rsidP="00C6266D">
            <w:pPr>
              <w:jc w:val="center"/>
              <w:rPr>
                <w:rFonts w:ascii="Bookman Old Style" w:hAnsi="Bookman Old Style"/>
                <w:color w:val="000000" w:themeColor="text1"/>
              </w:rPr>
            </w:pPr>
            <w:r w:rsidRPr="00132B4D">
              <w:rPr>
                <w:rFonts w:ascii="Bookman Old Style" w:hAnsi="Bookman Old Style"/>
                <w:color w:val="000000" w:themeColor="text1"/>
              </w:rPr>
              <w:t>1</w:t>
            </w:r>
          </w:p>
        </w:tc>
        <w:tc>
          <w:tcPr>
            <w:tcW w:w="833" w:type="dxa"/>
            <w:vAlign w:val="center"/>
          </w:tcPr>
          <w:p w:rsidR="00E6599C" w:rsidRPr="00132B4D" w:rsidRDefault="00E6599C" w:rsidP="00C6266D">
            <w:pPr>
              <w:jc w:val="center"/>
              <w:rPr>
                <w:rFonts w:ascii="Bookman Old Style" w:hAnsi="Bookman Old Style"/>
                <w:color w:val="000000" w:themeColor="text1"/>
              </w:rPr>
            </w:pPr>
            <w:r w:rsidRPr="00132B4D">
              <w:rPr>
                <w:rFonts w:ascii="Bookman Old Style" w:hAnsi="Bookman Old Style"/>
                <w:color w:val="000000" w:themeColor="text1"/>
              </w:rPr>
              <w:t>3,36</w:t>
            </w:r>
          </w:p>
        </w:tc>
        <w:tc>
          <w:tcPr>
            <w:tcW w:w="988" w:type="dxa"/>
            <w:vAlign w:val="center"/>
          </w:tcPr>
          <w:p w:rsidR="00E6599C" w:rsidRPr="00132B4D" w:rsidRDefault="00E6599C" w:rsidP="00C6266D">
            <w:pPr>
              <w:jc w:val="center"/>
              <w:rPr>
                <w:rFonts w:ascii="Bookman Old Style" w:hAnsi="Bookman Old Style"/>
                <w:color w:val="000000" w:themeColor="text1"/>
              </w:rPr>
            </w:pPr>
            <w:r w:rsidRPr="00132B4D">
              <w:rPr>
                <w:rFonts w:ascii="Bookman Old Style" w:hAnsi="Bookman Old Style"/>
                <w:color w:val="000000" w:themeColor="text1"/>
              </w:rPr>
              <w:t>7</w:t>
            </w:r>
          </w:p>
        </w:tc>
        <w:tc>
          <w:tcPr>
            <w:tcW w:w="833" w:type="dxa"/>
            <w:vAlign w:val="center"/>
          </w:tcPr>
          <w:p w:rsidR="00E6599C" w:rsidRPr="00132B4D" w:rsidRDefault="00E6599C" w:rsidP="00C6266D">
            <w:pPr>
              <w:jc w:val="center"/>
              <w:rPr>
                <w:rFonts w:ascii="Bookman Old Style" w:hAnsi="Bookman Old Style"/>
                <w:color w:val="000000" w:themeColor="text1"/>
              </w:rPr>
            </w:pPr>
            <w:r w:rsidRPr="00132B4D">
              <w:rPr>
                <w:rFonts w:ascii="Bookman Old Style" w:hAnsi="Bookman Old Style"/>
                <w:color w:val="000000" w:themeColor="text1"/>
              </w:rPr>
              <w:t>23,51</w:t>
            </w:r>
          </w:p>
        </w:tc>
      </w:tr>
      <w:tr w:rsidR="00E6599C" w:rsidRPr="00132B4D" w:rsidTr="00C6266D">
        <w:trPr>
          <w:trHeight w:val="397"/>
          <w:jc w:val="center"/>
        </w:trPr>
        <w:tc>
          <w:tcPr>
            <w:tcW w:w="477" w:type="dxa"/>
            <w:vAlign w:val="center"/>
          </w:tcPr>
          <w:p w:rsidR="00E6599C" w:rsidRPr="00132B4D" w:rsidRDefault="00E6599C" w:rsidP="00A87AC3">
            <w:pPr>
              <w:tabs>
                <w:tab w:val="left" w:pos="1260"/>
              </w:tabs>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14</w:t>
            </w:r>
          </w:p>
        </w:tc>
        <w:tc>
          <w:tcPr>
            <w:tcW w:w="2041" w:type="dxa"/>
            <w:vAlign w:val="center"/>
          </w:tcPr>
          <w:p w:rsidR="00E6599C" w:rsidRPr="00132B4D" w:rsidRDefault="00E6599C" w:rsidP="00A87AC3">
            <w:pPr>
              <w:spacing w:before="20" w:after="20"/>
              <w:rPr>
                <w:rFonts w:ascii="Bookman Old Style" w:hAnsi="Bookman Old Style" w:cstheme="minorHAnsi"/>
                <w:snapToGrid w:val="0"/>
                <w:color w:val="000000" w:themeColor="text1"/>
                <w:sz w:val="20"/>
              </w:rPr>
            </w:pPr>
            <w:r w:rsidRPr="00132B4D">
              <w:rPr>
                <w:rFonts w:ascii="Bookman Old Style" w:hAnsi="Bookman Old Style" w:cstheme="minorHAnsi"/>
                <w:snapToGrid w:val="0"/>
                <w:color w:val="000000" w:themeColor="text1"/>
                <w:sz w:val="20"/>
              </w:rPr>
              <w:t>Ketungau Hulu</w:t>
            </w:r>
          </w:p>
        </w:tc>
        <w:tc>
          <w:tcPr>
            <w:tcW w:w="1469" w:type="dxa"/>
            <w:vAlign w:val="center"/>
          </w:tcPr>
          <w:p w:rsidR="00E6599C" w:rsidRPr="00132B4D" w:rsidRDefault="00E6599C" w:rsidP="00A87AC3">
            <w:pPr>
              <w:rPr>
                <w:rFonts w:ascii="Bookman Old Style" w:hAnsi="Bookman Old Style"/>
                <w:color w:val="000000" w:themeColor="text1"/>
              </w:rPr>
            </w:pPr>
            <w:r w:rsidRPr="00132B4D">
              <w:rPr>
                <w:rFonts w:ascii="Bookman Old Style" w:hAnsi="Bookman Old Style"/>
                <w:color w:val="000000" w:themeColor="text1"/>
              </w:rPr>
              <w:t>21.408</w:t>
            </w:r>
          </w:p>
        </w:tc>
        <w:tc>
          <w:tcPr>
            <w:tcW w:w="971" w:type="dxa"/>
            <w:vAlign w:val="center"/>
          </w:tcPr>
          <w:p w:rsidR="00E6599C" w:rsidRPr="00132B4D" w:rsidRDefault="00E6599C" w:rsidP="00C6266D">
            <w:pPr>
              <w:jc w:val="center"/>
              <w:rPr>
                <w:rFonts w:ascii="Bookman Old Style" w:hAnsi="Bookman Old Style"/>
                <w:color w:val="000000" w:themeColor="text1"/>
              </w:rPr>
            </w:pPr>
            <w:r w:rsidRPr="00132B4D">
              <w:rPr>
                <w:rFonts w:ascii="Bookman Old Style" w:hAnsi="Bookman Old Style"/>
                <w:color w:val="000000" w:themeColor="text1"/>
              </w:rPr>
              <w:t>1</w:t>
            </w:r>
          </w:p>
        </w:tc>
        <w:tc>
          <w:tcPr>
            <w:tcW w:w="833" w:type="dxa"/>
            <w:vAlign w:val="center"/>
          </w:tcPr>
          <w:p w:rsidR="00E6599C" w:rsidRPr="00132B4D" w:rsidRDefault="00E6599C" w:rsidP="00C6266D">
            <w:pPr>
              <w:jc w:val="center"/>
              <w:rPr>
                <w:rFonts w:ascii="Bookman Old Style" w:hAnsi="Bookman Old Style"/>
                <w:color w:val="000000" w:themeColor="text1"/>
              </w:rPr>
            </w:pPr>
            <w:r w:rsidRPr="00132B4D">
              <w:rPr>
                <w:rFonts w:ascii="Bookman Old Style" w:hAnsi="Bookman Old Style"/>
                <w:color w:val="000000" w:themeColor="text1"/>
              </w:rPr>
              <w:t>4,67</w:t>
            </w:r>
          </w:p>
        </w:tc>
        <w:tc>
          <w:tcPr>
            <w:tcW w:w="988" w:type="dxa"/>
            <w:vAlign w:val="center"/>
          </w:tcPr>
          <w:p w:rsidR="00E6599C" w:rsidRPr="00132B4D" w:rsidRDefault="00E6599C" w:rsidP="00C6266D">
            <w:pPr>
              <w:jc w:val="center"/>
              <w:rPr>
                <w:rFonts w:ascii="Bookman Old Style" w:hAnsi="Bookman Old Style"/>
                <w:color w:val="000000" w:themeColor="text1"/>
              </w:rPr>
            </w:pPr>
            <w:r w:rsidRPr="00132B4D">
              <w:rPr>
                <w:rFonts w:ascii="Bookman Old Style" w:hAnsi="Bookman Old Style"/>
                <w:color w:val="000000" w:themeColor="text1"/>
              </w:rPr>
              <w:t>1</w:t>
            </w:r>
          </w:p>
        </w:tc>
        <w:tc>
          <w:tcPr>
            <w:tcW w:w="833" w:type="dxa"/>
            <w:vAlign w:val="center"/>
          </w:tcPr>
          <w:p w:rsidR="00E6599C" w:rsidRPr="00132B4D" w:rsidRDefault="00E6599C" w:rsidP="00C6266D">
            <w:pPr>
              <w:jc w:val="center"/>
              <w:rPr>
                <w:rFonts w:ascii="Bookman Old Style" w:hAnsi="Bookman Old Style"/>
                <w:color w:val="000000" w:themeColor="text1"/>
              </w:rPr>
            </w:pPr>
            <w:r w:rsidRPr="00132B4D">
              <w:rPr>
                <w:rFonts w:ascii="Bookman Old Style" w:hAnsi="Bookman Old Style"/>
                <w:color w:val="000000" w:themeColor="text1"/>
              </w:rPr>
              <w:t>4,67</w:t>
            </w:r>
          </w:p>
        </w:tc>
        <w:tc>
          <w:tcPr>
            <w:tcW w:w="988" w:type="dxa"/>
            <w:vAlign w:val="center"/>
          </w:tcPr>
          <w:p w:rsidR="00E6599C" w:rsidRPr="00132B4D" w:rsidRDefault="00E6599C" w:rsidP="00C6266D">
            <w:pPr>
              <w:jc w:val="center"/>
              <w:rPr>
                <w:rFonts w:ascii="Bookman Old Style" w:hAnsi="Bookman Old Style"/>
                <w:color w:val="000000" w:themeColor="text1"/>
              </w:rPr>
            </w:pPr>
            <w:r w:rsidRPr="00132B4D">
              <w:rPr>
                <w:rFonts w:ascii="Bookman Old Style" w:hAnsi="Bookman Old Style"/>
                <w:color w:val="000000" w:themeColor="text1"/>
              </w:rPr>
              <w:t>1</w:t>
            </w:r>
          </w:p>
        </w:tc>
        <w:tc>
          <w:tcPr>
            <w:tcW w:w="833" w:type="dxa"/>
            <w:vAlign w:val="center"/>
          </w:tcPr>
          <w:p w:rsidR="00E6599C" w:rsidRPr="00132B4D" w:rsidRDefault="00E6599C" w:rsidP="00C6266D">
            <w:pPr>
              <w:jc w:val="center"/>
              <w:rPr>
                <w:rFonts w:ascii="Bookman Old Style" w:hAnsi="Bookman Old Style"/>
                <w:color w:val="000000" w:themeColor="text1"/>
              </w:rPr>
            </w:pPr>
            <w:r w:rsidRPr="00132B4D">
              <w:rPr>
                <w:rFonts w:ascii="Bookman Old Style" w:hAnsi="Bookman Old Style"/>
                <w:color w:val="000000" w:themeColor="text1"/>
              </w:rPr>
              <w:t>4,67</w:t>
            </w:r>
          </w:p>
        </w:tc>
      </w:tr>
    </w:tbl>
    <w:p w:rsidR="00F67128" w:rsidRDefault="00F67128" w:rsidP="00F67128">
      <w:pPr>
        <w:tabs>
          <w:tab w:val="left" w:pos="1260"/>
        </w:tabs>
        <w:spacing w:after="0"/>
        <w:rPr>
          <w:rFonts w:ascii="Bookman Old Style" w:eastAsiaTheme="minorHAnsi" w:hAnsi="Bookman Old Style" w:cs="Franklin Gothic Book"/>
          <w:color w:val="000000" w:themeColor="text1"/>
        </w:rPr>
      </w:pPr>
    </w:p>
    <w:p w:rsidR="00A87AC3" w:rsidRPr="00132B4D" w:rsidRDefault="00A87AC3" w:rsidP="00F67128">
      <w:pPr>
        <w:tabs>
          <w:tab w:val="left" w:pos="1260"/>
        </w:tabs>
        <w:spacing w:after="0"/>
        <w:rPr>
          <w:rFonts w:ascii="Bookman Old Style" w:eastAsiaTheme="minorHAnsi" w:hAnsi="Bookman Old Style" w:cs="Franklin Gothic Book"/>
          <w:color w:val="000000" w:themeColor="text1"/>
        </w:rPr>
      </w:pPr>
    </w:p>
    <w:p w:rsidR="00F67128" w:rsidRPr="00132B4D" w:rsidRDefault="00F67128" w:rsidP="009C728F">
      <w:pPr>
        <w:pStyle w:val="ListParagraph"/>
        <w:numPr>
          <w:ilvl w:val="0"/>
          <w:numId w:val="2"/>
        </w:numPr>
        <w:tabs>
          <w:tab w:val="left" w:pos="1260"/>
        </w:tabs>
        <w:spacing w:after="0"/>
        <w:ind w:left="360"/>
        <w:rPr>
          <w:rFonts w:ascii="Bookman Old Style" w:hAnsi="Bookman Old Style" w:cs="Trebuchet MS"/>
          <w:b/>
          <w:i/>
          <w:color w:val="000000" w:themeColor="text1"/>
          <w:sz w:val="24"/>
          <w:szCs w:val="24"/>
        </w:rPr>
      </w:pPr>
      <w:r w:rsidRPr="00132B4D">
        <w:rPr>
          <w:rFonts w:ascii="Bookman Old Style" w:hAnsi="Bookman Old Style" w:cs="Trebuchet MS"/>
          <w:b/>
          <w:i/>
          <w:color w:val="000000" w:themeColor="text1"/>
          <w:sz w:val="24"/>
          <w:szCs w:val="24"/>
        </w:rPr>
        <w:t>Rasio Rumah Sakit per satuan penduduk</w:t>
      </w:r>
    </w:p>
    <w:p w:rsidR="00F67128" w:rsidRPr="00132B4D" w:rsidRDefault="00F67128" w:rsidP="00F67128">
      <w:pPr>
        <w:tabs>
          <w:tab w:val="left" w:pos="1260"/>
        </w:tabs>
        <w:spacing w:after="0"/>
        <w:rPr>
          <w:rFonts w:ascii="Bookman Old Style" w:hAnsi="Bookman Old Style" w:cs="Times New Roman"/>
          <w:color w:val="000000" w:themeColor="text1"/>
        </w:rPr>
      </w:pPr>
    </w:p>
    <w:p w:rsidR="00F67128" w:rsidRPr="00132B4D" w:rsidRDefault="00F67128" w:rsidP="00F67128">
      <w:pPr>
        <w:autoSpaceDE w:val="0"/>
        <w:autoSpaceDN w:val="0"/>
        <w:adjustRightInd w:val="0"/>
        <w:spacing w:after="0" w:line="240" w:lineRule="auto"/>
        <w:jc w:val="center"/>
        <w:rPr>
          <w:rFonts w:ascii="Bookman Old Style" w:eastAsiaTheme="minorHAnsi" w:hAnsi="Bookman Old Style" w:cs="Times New Roman"/>
          <w:color w:val="000000" w:themeColor="text1"/>
          <w:sz w:val="24"/>
        </w:rPr>
      </w:pPr>
      <w:r w:rsidRPr="00132B4D">
        <w:rPr>
          <w:rFonts w:ascii="Bookman Old Style" w:eastAsiaTheme="minorHAnsi" w:hAnsi="Bookman Old Style" w:cs="Times New Roman"/>
          <w:color w:val="000000" w:themeColor="text1"/>
          <w:sz w:val="24"/>
        </w:rPr>
        <w:t>Tabel</w:t>
      </w:r>
      <w:r w:rsidR="00F3584B" w:rsidRPr="00132B4D">
        <w:rPr>
          <w:rFonts w:ascii="Bookman Old Style" w:eastAsiaTheme="minorHAnsi" w:hAnsi="Bookman Old Style" w:cs="Times New Roman"/>
          <w:color w:val="000000" w:themeColor="text1"/>
          <w:sz w:val="24"/>
        </w:rPr>
        <w:t xml:space="preserve"> 2.</w:t>
      </w:r>
      <w:r w:rsidR="006C5709">
        <w:rPr>
          <w:rFonts w:ascii="Bookman Old Style" w:eastAsiaTheme="minorHAnsi" w:hAnsi="Bookman Old Style" w:cs="Times New Roman"/>
          <w:color w:val="000000" w:themeColor="text1"/>
          <w:sz w:val="24"/>
          <w:lang w:val="id-ID"/>
        </w:rPr>
        <w:t>4</w:t>
      </w:r>
      <w:r w:rsidR="008A2B42">
        <w:rPr>
          <w:rFonts w:ascii="Bookman Old Style" w:eastAsiaTheme="minorHAnsi" w:hAnsi="Bookman Old Style" w:cs="Times New Roman"/>
          <w:color w:val="000000" w:themeColor="text1"/>
          <w:sz w:val="24"/>
          <w:lang w:val="id-ID"/>
        </w:rPr>
        <w:t>7</w:t>
      </w:r>
      <w:r w:rsidR="00B52DEB" w:rsidRPr="00132B4D">
        <w:rPr>
          <w:rFonts w:ascii="Bookman Old Style" w:eastAsiaTheme="minorHAnsi" w:hAnsi="Bookman Old Style" w:cs="Times New Roman"/>
          <w:color w:val="000000" w:themeColor="text1"/>
          <w:sz w:val="24"/>
        </w:rPr>
        <w:t>.</w:t>
      </w:r>
    </w:p>
    <w:p w:rsidR="00F67128" w:rsidRPr="00132B4D" w:rsidRDefault="00F67128" w:rsidP="00F67128">
      <w:pPr>
        <w:autoSpaceDE w:val="0"/>
        <w:autoSpaceDN w:val="0"/>
        <w:adjustRightInd w:val="0"/>
        <w:spacing w:after="0" w:line="240" w:lineRule="auto"/>
        <w:jc w:val="center"/>
        <w:rPr>
          <w:rFonts w:ascii="Bookman Old Style" w:eastAsiaTheme="minorHAnsi" w:hAnsi="Bookman Old Style" w:cs="Times New Roman"/>
          <w:color w:val="000000" w:themeColor="text1"/>
          <w:sz w:val="24"/>
        </w:rPr>
      </w:pPr>
      <w:r w:rsidRPr="00132B4D">
        <w:rPr>
          <w:rFonts w:ascii="Bookman Old Style" w:eastAsiaTheme="minorHAnsi" w:hAnsi="Bookman Old Style" w:cs="Times New Roman"/>
          <w:color w:val="000000" w:themeColor="text1"/>
          <w:sz w:val="24"/>
        </w:rPr>
        <w:t>Jumlah dan Rasio Rumah Sakit Per jumlah Penduduk</w:t>
      </w:r>
    </w:p>
    <w:p w:rsidR="00F67128" w:rsidRPr="00132B4D" w:rsidRDefault="00A87AC3" w:rsidP="00F67128">
      <w:pPr>
        <w:autoSpaceDE w:val="0"/>
        <w:autoSpaceDN w:val="0"/>
        <w:adjustRightInd w:val="0"/>
        <w:spacing w:after="0" w:line="240" w:lineRule="auto"/>
        <w:jc w:val="center"/>
        <w:rPr>
          <w:rFonts w:ascii="Bookman Old Style" w:eastAsiaTheme="minorHAnsi" w:hAnsi="Bookman Old Style" w:cs="Times New Roman"/>
          <w:color w:val="000000" w:themeColor="text1"/>
          <w:sz w:val="24"/>
        </w:rPr>
      </w:pPr>
      <w:r>
        <w:rPr>
          <w:rFonts w:ascii="Bookman Old Style" w:eastAsiaTheme="minorHAnsi" w:hAnsi="Bookman Old Style" w:cs="Times New Roman"/>
          <w:color w:val="000000" w:themeColor="text1"/>
          <w:sz w:val="24"/>
        </w:rPr>
        <w:t xml:space="preserve">Tahun 2011 </w:t>
      </w:r>
      <w:r w:rsidR="009678E2" w:rsidRPr="00132B4D">
        <w:rPr>
          <w:rFonts w:ascii="Bookman Old Style" w:eastAsiaTheme="minorHAnsi" w:hAnsi="Bookman Old Style" w:cs="Times New Roman"/>
          <w:color w:val="000000" w:themeColor="text1"/>
          <w:sz w:val="24"/>
        </w:rPr>
        <w:t>s.d 2015</w:t>
      </w:r>
    </w:p>
    <w:p w:rsidR="00F67128" w:rsidRPr="00132B4D" w:rsidRDefault="00F67128" w:rsidP="00F30AEB">
      <w:pPr>
        <w:tabs>
          <w:tab w:val="left" w:pos="1260"/>
        </w:tabs>
        <w:jc w:val="center"/>
        <w:rPr>
          <w:rFonts w:ascii="Bookman Old Style" w:hAnsi="Bookman Old Style" w:cs="Times New Roman"/>
          <w:color w:val="000000" w:themeColor="text1"/>
          <w:sz w:val="20"/>
        </w:rPr>
      </w:pPr>
      <w:r w:rsidRPr="00132B4D">
        <w:rPr>
          <w:rFonts w:ascii="Bookman Old Style" w:eastAsiaTheme="minorHAnsi" w:hAnsi="Bookman Old Style" w:cs="Times New Roman"/>
          <w:color w:val="000000" w:themeColor="text1"/>
        </w:rPr>
        <w:t>Kabupaten Sintang</w:t>
      </w:r>
    </w:p>
    <w:tbl>
      <w:tblPr>
        <w:tblStyle w:val="TableGrid"/>
        <w:tblW w:w="9318" w:type="dxa"/>
        <w:jc w:val="center"/>
        <w:tblLayout w:type="fixed"/>
        <w:tblLook w:val="04A0" w:firstRow="1" w:lastRow="0" w:firstColumn="1" w:lastColumn="0" w:noHBand="0" w:noVBand="1"/>
      </w:tblPr>
      <w:tblGrid>
        <w:gridCol w:w="584"/>
        <w:gridCol w:w="3223"/>
        <w:gridCol w:w="1064"/>
        <w:gridCol w:w="1145"/>
        <w:gridCol w:w="1134"/>
        <w:gridCol w:w="1134"/>
        <w:gridCol w:w="1034"/>
      </w:tblGrid>
      <w:tr w:rsidR="001E1180" w:rsidRPr="00132B4D" w:rsidTr="00C441BA">
        <w:trPr>
          <w:trHeight w:val="618"/>
          <w:jc w:val="center"/>
        </w:trPr>
        <w:tc>
          <w:tcPr>
            <w:tcW w:w="584" w:type="dxa"/>
            <w:shd w:val="clear" w:color="auto" w:fill="C6D9F1" w:themeFill="text2" w:themeFillTint="33"/>
            <w:vAlign w:val="center"/>
          </w:tcPr>
          <w:p w:rsidR="009678E2" w:rsidRPr="00132B4D" w:rsidRDefault="009678E2" w:rsidP="00B43303">
            <w:pPr>
              <w:tabs>
                <w:tab w:val="left" w:pos="1260"/>
              </w:tabs>
              <w:jc w:val="center"/>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No</w:t>
            </w:r>
          </w:p>
        </w:tc>
        <w:tc>
          <w:tcPr>
            <w:tcW w:w="3223" w:type="dxa"/>
            <w:shd w:val="clear" w:color="auto" w:fill="C6D9F1" w:themeFill="text2" w:themeFillTint="33"/>
            <w:vAlign w:val="center"/>
          </w:tcPr>
          <w:p w:rsidR="009678E2" w:rsidRPr="00132B4D" w:rsidRDefault="009678E2" w:rsidP="00B43303">
            <w:pPr>
              <w:tabs>
                <w:tab w:val="left" w:pos="1260"/>
              </w:tabs>
              <w:jc w:val="center"/>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Uraian</w:t>
            </w:r>
          </w:p>
        </w:tc>
        <w:tc>
          <w:tcPr>
            <w:tcW w:w="1064" w:type="dxa"/>
            <w:shd w:val="clear" w:color="auto" w:fill="C6D9F1" w:themeFill="text2" w:themeFillTint="33"/>
            <w:vAlign w:val="center"/>
          </w:tcPr>
          <w:p w:rsidR="009678E2" w:rsidRPr="00132B4D" w:rsidRDefault="009678E2" w:rsidP="00995976">
            <w:pPr>
              <w:tabs>
                <w:tab w:val="left" w:pos="1260"/>
              </w:tabs>
              <w:jc w:val="center"/>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2011</w:t>
            </w:r>
          </w:p>
        </w:tc>
        <w:tc>
          <w:tcPr>
            <w:tcW w:w="1145" w:type="dxa"/>
            <w:shd w:val="clear" w:color="auto" w:fill="C6D9F1" w:themeFill="text2" w:themeFillTint="33"/>
            <w:vAlign w:val="center"/>
          </w:tcPr>
          <w:p w:rsidR="009678E2" w:rsidRPr="00132B4D" w:rsidRDefault="009678E2" w:rsidP="00995976">
            <w:pPr>
              <w:tabs>
                <w:tab w:val="left" w:pos="1260"/>
              </w:tabs>
              <w:jc w:val="center"/>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2012</w:t>
            </w:r>
          </w:p>
        </w:tc>
        <w:tc>
          <w:tcPr>
            <w:tcW w:w="1134" w:type="dxa"/>
            <w:shd w:val="clear" w:color="auto" w:fill="C6D9F1" w:themeFill="text2" w:themeFillTint="33"/>
            <w:vAlign w:val="center"/>
          </w:tcPr>
          <w:p w:rsidR="009678E2" w:rsidRPr="00132B4D" w:rsidRDefault="009678E2" w:rsidP="00995976">
            <w:pPr>
              <w:tabs>
                <w:tab w:val="left" w:pos="1260"/>
              </w:tabs>
              <w:jc w:val="center"/>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2013</w:t>
            </w:r>
          </w:p>
        </w:tc>
        <w:tc>
          <w:tcPr>
            <w:tcW w:w="1134" w:type="dxa"/>
            <w:shd w:val="clear" w:color="auto" w:fill="C6D9F1" w:themeFill="text2" w:themeFillTint="33"/>
            <w:vAlign w:val="center"/>
          </w:tcPr>
          <w:p w:rsidR="009678E2" w:rsidRPr="00132B4D" w:rsidRDefault="009678E2" w:rsidP="00995976">
            <w:pPr>
              <w:tabs>
                <w:tab w:val="left" w:pos="1260"/>
              </w:tabs>
              <w:jc w:val="center"/>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2014</w:t>
            </w:r>
          </w:p>
        </w:tc>
        <w:tc>
          <w:tcPr>
            <w:tcW w:w="1034" w:type="dxa"/>
            <w:shd w:val="clear" w:color="auto" w:fill="C6D9F1" w:themeFill="text2" w:themeFillTint="33"/>
            <w:vAlign w:val="center"/>
          </w:tcPr>
          <w:p w:rsidR="009678E2" w:rsidRPr="00132B4D" w:rsidRDefault="009678E2" w:rsidP="00B43303">
            <w:pPr>
              <w:tabs>
                <w:tab w:val="left" w:pos="1260"/>
              </w:tabs>
              <w:jc w:val="center"/>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2015</w:t>
            </w:r>
          </w:p>
        </w:tc>
      </w:tr>
      <w:tr w:rsidR="001E1180" w:rsidRPr="00132B4D" w:rsidTr="00C441BA">
        <w:trPr>
          <w:jc w:val="center"/>
        </w:trPr>
        <w:tc>
          <w:tcPr>
            <w:tcW w:w="584" w:type="dxa"/>
          </w:tcPr>
          <w:p w:rsidR="000E5F06" w:rsidRPr="00132B4D" w:rsidRDefault="000E5F06" w:rsidP="00B84166">
            <w:pPr>
              <w:tabs>
                <w:tab w:val="left" w:pos="1260"/>
              </w:tabs>
              <w:jc w:val="center"/>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1</w:t>
            </w:r>
          </w:p>
        </w:tc>
        <w:tc>
          <w:tcPr>
            <w:tcW w:w="3223" w:type="dxa"/>
          </w:tcPr>
          <w:p w:rsidR="000E5F06" w:rsidRPr="00132B4D" w:rsidRDefault="000E5F06" w:rsidP="00E6599C">
            <w:pPr>
              <w:tabs>
                <w:tab w:val="left" w:pos="1260"/>
              </w:tabs>
              <w:rPr>
                <w:rFonts w:ascii="Bookman Old Style" w:hAnsi="Bookman Old Style" w:cstheme="minorHAnsi"/>
                <w:color w:val="000000" w:themeColor="text1"/>
              </w:rPr>
            </w:pPr>
            <w:r w:rsidRPr="00132B4D">
              <w:rPr>
                <w:rFonts w:ascii="Bookman Old Style" w:hAnsi="Bookman Old Style" w:cstheme="minorHAnsi"/>
                <w:color w:val="000000" w:themeColor="text1"/>
              </w:rPr>
              <w:t>Jumlah</w:t>
            </w:r>
            <w:r w:rsidR="000755A7">
              <w:rPr>
                <w:rFonts w:ascii="Bookman Old Style" w:hAnsi="Bookman Old Style" w:cstheme="minorHAnsi"/>
                <w:color w:val="000000" w:themeColor="text1"/>
                <w:lang w:val="id-ID"/>
              </w:rPr>
              <w:t xml:space="preserve"> </w:t>
            </w:r>
            <w:r w:rsidRPr="00132B4D">
              <w:rPr>
                <w:rFonts w:ascii="Bookman Old Style" w:hAnsi="Bookman Old Style" w:cstheme="minorHAnsi"/>
                <w:color w:val="000000" w:themeColor="text1"/>
              </w:rPr>
              <w:t>Rumah</w:t>
            </w:r>
            <w:r w:rsidR="000755A7">
              <w:rPr>
                <w:rFonts w:ascii="Bookman Old Style" w:hAnsi="Bookman Old Style" w:cstheme="minorHAnsi"/>
                <w:color w:val="000000" w:themeColor="text1"/>
                <w:lang w:val="id-ID"/>
              </w:rPr>
              <w:t xml:space="preserve"> </w:t>
            </w:r>
            <w:r w:rsidRPr="00132B4D">
              <w:rPr>
                <w:rFonts w:ascii="Bookman Old Style" w:hAnsi="Bookman Old Style" w:cstheme="minorHAnsi"/>
                <w:color w:val="000000" w:themeColor="text1"/>
              </w:rPr>
              <w:t>Sakit</w:t>
            </w:r>
            <w:r w:rsidR="000755A7">
              <w:rPr>
                <w:rFonts w:ascii="Bookman Old Style" w:hAnsi="Bookman Old Style" w:cstheme="minorHAnsi"/>
                <w:color w:val="000000" w:themeColor="text1"/>
                <w:lang w:val="id-ID"/>
              </w:rPr>
              <w:t xml:space="preserve"> </w:t>
            </w:r>
            <w:r w:rsidRPr="00132B4D">
              <w:rPr>
                <w:rFonts w:ascii="Bookman Old Style" w:hAnsi="Bookman Old Style" w:cstheme="minorHAnsi"/>
                <w:color w:val="000000" w:themeColor="text1"/>
              </w:rPr>
              <w:t>Umum (Pemerintah)</w:t>
            </w:r>
          </w:p>
        </w:tc>
        <w:tc>
          <w:tcPr>
            <w:tcW w:w="1064" w:type="dxa"/>
          </w:tcPr>
          <w:p w:rsidR="000E5F06" w:rsidRPr="00132B4D" w:rsidRDefault="000E5F06" w:rsidP="000E5F06">
            <w:pPr>
              <w:tabs>
                <w:tab w:val="left" w:pos="1260"/>
              </w:tabs>
              <w:jc w:val="right"/>
              <w:rPr>
                <w:rFonts w:ascii="Bookman Old Style" w:hAnsi="Bookman Old Style" w:cstheme="minorHAnsi"/>
                <w:color w:val="000000" w:themeColor="text1"/>
                <w:sz w:val="20"/>
                <w:szCs w:val="20"/>
              </w:rPr>
            </w:pPr>
            <w:r w:rsidRPr="00132B4D">
              <w:rPr>
                <w:rFonts w:ascii="Bookman Old Style" w:hAnsi="Bookman Old Style" w:cstheme="minorHAnsi"/>
                <w:color w:val="000000" w:themeColor="text1"/>
                <w:sz w:val="20"/>
                <w:szCs w:val="20"/>
              </w:rPr>
              <w:t>0</w:t>
            </w:r>
          </w:p>
        </w:tc>
        <w:tc>
          <w:tcPr>
            <w:tcW w:w="1145" w:type="dxa"/>
          </w:tcPr>
          <w:p w:rsidR="000E5F06" w:rsidRPr="00132B4D" w:rsidRDefault="000E5F06" w:rsidP="000E5F06">
            <w:pPr>
              <w:tabs>
                <w:tab w:val="left" w:pos="1260"/>
              </w:tabs>
              <w:jc w:val="right"/>
              <w:rPr>
                <w:rFonts w:ascii="Bookman Old Style" w:hAnsi="Bookman Old Style" w:cstheme="minorHAnsi"/>
                <w:color w:val="000000" w:themeColor="text1"/>
                <w:sz w:val="20"/>
                <w:szCs w:val="20"/>
              </w:rPr>
            </w:pPr>
            <w:r w:rsidRPr="00132B4D">
              <w:rPr>
                <w:rFonts w:ascii="Bookman Old Style" w:hAnsi="Bookman Old Style" w:cstheme="minorHAnsi"/>
                <w:color w:val="000000" w:themeColor="text1"/>
                <w:sz w:val="20"/>
                <w:szCs w:val="20"/>
              </w:rPr>
              <w:t>0</w:t>
            </w:r>
          </w:p>
        </w:tc>
        <w:tc>
          <w:tcPr>
            <w:tcW w:w="1134" w:type="dxa"/>
          </w:tcPr>
          <w:p w:rsidR="000E5F06" w:rsidRPr="00132B4D" w:rsidRDefault="000E5F06" w:rsidP="000E5F06">
            <w:pPr>
              <w:tabs>
                <w:tab w:val="left" w:pos="1260"/>
              </w:tabs>
              <w:jc w:val="right"/>
              <w:rPr>
                <w:rFonts w:ascii="Bookman Old Style" w:hAnsi="Bookman Old Style" w:cstheme="minorHAnsi"/>
                <w:color w:val="000000" w:themeColor="text1"/>
                <w:sz w:val="20"/>
                <w:szCs w:val="20"/>
              </w:rPr>
            </w:pPr>
            <w:r w:rsidRPr="00132B4D">
              <w:rPr>
                <w:rFonts w:ascii="Bookman Old Style" w:hAnsi="Bookman Old Style" w:cstheme="minorHAnsi"/>
                <w:color w:val="000000" w:themeColor="text1"/>
                <w:sz w:val="20"/>
                <w:szCs w:val="20"/>
              </w:rPr>
              <w:t>0</w:t>
            </w:r>
          </w:p>
        </w:tc>
        <w:tc>
          <w:tcPr>
            <w:tcW w:w="1134" w:type="dxa"/>
          </w:tcPr>
          <w:p w:rsidR="000E5F06" w:rsidRPr="00132B4D" w:rsidRDefault="000E5F06" w:rsidP="000E5F06">
            <w:pPr>
              <w:tabs>
                <w:tab w:val="left" w:pos="1260"/>
              </w:tabs>
              <w:jc w:val="right"/>
              <w:rPr>
                <w:rFonts w:ascii="Bookman Old Style" w:hAnsi="Bookman Old Style" w:cstheme="minorHAnsi"/>
                <w:color w:val="000000" w:themeColor="text1"/>
                <w:sz w:val="20"/>
                <w:szCs w:val="20"/>
              </w:rPr>
            </w:pPr>
            <w:r w:rsidRPr="00132B4D">
              <w:rPr>
                <w:rFonts w:ascii="Bookman Old Style" w:hAnsi="Bookman Old Style" w:cstheme="minorHAnsi"/>
                <w:color w:val="000000" w:themeColor="text1"/>
                <w:sz w:val="20"/>
                <w:szCs w:val="20"/>
              </w:rPr>
              <w:t>0</w:t>
            </w:r>
          </w:p>
        </w:tc>
        <w:tc>
          <w:tcPr>
            <w:tcW w:w="1034" w:type="dxa"/>
          </w:tcPr>
          <w:p w:rsidR="000E5F06" w:rsidRPr="00132B4D" w:rsidRDefault="000E5F06" w:rsidP="000E5F06">
            <w:pPr>
              <w:tabs>
                <w:tab w:val="left" w:pos="1260"/>
              </w:tabs>
              <w:jc w:val="right"/>
              <w:rPr>
                <w:rFonts w:ascii="Bookman Old Style" w:hAnsi="Bookman Old Style" w:cstheme="minorHAnsi"/>
                <w:color w:val="000000" w:themeColor="text1"/>
                <w:sz w:val="20"/>
                <w:szCs w:val="20"/>
              </w:rPr>
            </w:pPr>
            <w:r w:rsidRPr="00132B4D">
              <w:rPr>
                <w:rFonts w:ascii="Bookman Old Style" w:hAnsi="Bookman Old Style" w:cstheme="minorHAnsi"/>
                <w:color w:val="000000" w:themeColor="text1"/>
                <w:sz w:val="20"/>
                <w:szCs w:val="20"/>
              </w:rPr>
              <w:t>0</w:t>
            </w:r>
          </w:p>
        </w:tc>
      </w:tr>
      <w:tr w:rsidR="001E1180" w:rsidRPr="00132B4D" w:rsidTr="00C441BA">
        <w:trPr>
          <w:jc w:val="center"/>
        </w:trPr>
        <w:tc>
          <w:tcPr>
            <w:tcW w:w="584" w:type="dxa"/>
          </w:tcPr>
          <w:p w:rsidR="000E5F06" w:rsidRPr="00132B4D" w:rsidRDefault="000E5F06" w:rsidP="00B84166">
            <w:pPr>
              <w:tabs>
                <w:tab w:val="left" w:pos="1260"/>
              </w:tabs>
              <w:jc w:val="center"/>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2</w:t>
            </w:r>
          </w:p>
        </w:tc>
        <w:tc>
          <w:tcPr>
            <w:tcW w:w="3223" w:type="dxa"/>
          </w:tcPr>
          <w:p w:rsidR="000E5F06" w:rsidRPr="00132B4D" w:rsidRDefault="000E5F06" w:rsidP="00E6599C">
            <w:pPr>
              <w:autoSpaceDE w:val="0"/>
              <w:autoSpaceDN w:val="0"/>
              <w:adjustRightInd w:val="0"/>
              <w:rPr>
                <w:rFonts w:ascii="Bookman Old Style" w:hAnsi="Bookman Old Style" w:cstheme="minorHAnsi"/>
                <w:color w:val="000000" w:themeColor="text1"/>
              </w:rPr>
            </w:pPr>
            <w:r w:rsidRPr="00132B4D">
              <w:rPr>
                <w:rFonts w:ascii="Bookman Old Style" w:hAnsi="Bookman Old Style" w:cstheme="minorHAnsi"/>
                <w:color w:val="000000" w:themeColor="text1"/>
              </w:rPr>
              <w:t>Jumlah</w:t>
            </w:r>
            <w:r w:rsidR="00BE4B41">
              <w:rPr>
                <w:rFonts w:ascii="Bookman Old Style" w:hAnsi="Bookman Old Style" w:cstheme="minorHAnsi"/>
                <w:color w:val="000000" w:themeColor="text1"/>
                <w:lang w:val="id-ID"/>
              </w:rPr>
              <w:t xml:space="preserve"> </w:t>
            </w:r>
            <w:r w:rsidRPr="00132B4D">
              <w:rPr>
                <w:rFonts w:ascii="Bookman Old Style" w:hAnsi="Bookman Old Style" w:cstheme="minorHAnsi"/>
                <w:color w:val="000000" w:themeColor="text1"/>
              </w:rPr>
              <w:t>Rumah</w:t>
            </w:r>
            <w:r w:rsidR="00BE4B41">
              <w:rPr>
                <w:rFonts w:ascii="Bookman Old Style" w:hAnsi="Bookman Old Style" w:cstheme="minorHAnsi"/>
                <w:color w:val="000000" w:themeColor="text1"/>
                <w:lang w:val="id-ID"/>
              </w:rPr>
              <w:t xml:space="preserve"> </w:t>
            </w:r>
            <w:r w:rsidRPr="00132B4D">
              <w:rPr>
                <w:rFonts w:ascii="Bookman Old Style" w:hAnsi="Bookman Old Style" w:cstheme="minorHAnsi"/>
                <w:color w:val="000000" w:themeColor="text1"/>
              </w:rPr>
              <w:t>Sakit</w:t>
            </w:r>
            <w:r w:rsidR="00BE4B41">
              <w:rPr>
                <w:rFonts w:ascii="Bookman Old Style" w:hAnsi="Bookman Old Style" w:cstheme="minorHAnsi"/>
                <w:color w:val="000000" w:themeColor="text1"/>
                <w:lang w:val="id-ID"/>
              </w:rPr>
              <w:t xml:space="preserve"> </w:t>
            </w:r>
            <w:r w:rsidRPr="00132B4D">
              <w:rPr>
                <w:rFonts w:ascii="Bookman Old Style" w:hAnsi="Bookman Old Style" w:cstheme="minorHAnsi"/>
                <w:color w:val="000000" w:themeColor="text1"/>
              </w:rPr>
              <w:t>Jiwa/Paru</w:t>
            </w:r>
            <w:r w:rsidR="00BE4B41">
              <w:rPr>
                <w:rFonts w:ascii="Bookman Old Style" w:hAnsi="Bookman Old Style" w:cstheme="minorHAnsi"/>
                <w:color w:val="000000" w:themeColor="text1"/>
                <w:lang w:val="id-ID"/>
              </w:rPr>
              <w:t xml:space="preserve"> </w:t>
            </w:r>
            <w:r w:rsidRPr="00132B4D">
              <w:rPr>
                <w:rFonts w:ascii="Bookman Old Style" w:hAnsi="Bookman Old Style" w:cstheme="minorHAnsi"/>
                <w:color w:val="000000" w:themeColor="text1"/>
              </w:rPr>
              <w:t>dan</w:t>
            </w:r>
            <w:r w:rsidR="00BE4B41">
              <w:rPr>
                <w:rFonts w:ascii="Bookman Old Style" w:hAnsi="Bookman Old Style" w:cstheme="minorHAnsi"/>
                <w:color w:val="000000" w:themeColor="text1"/>
                <w:lang w:val="id-ID"/>
              </w:rPr>
              <w:t xml:space="preserve"> </w:t>
            </w:r>
            <w:r w:rsidRPr="00132B4D">
              <w:rPr>
                <w:rFonts w:ascii="Bookman Old Style" w:hAnsi="Bookman Old Style" w:cstheme="minorHAnsi"/>
                <w:color w:val="000000" w:themeColor="text1"/>
              </w:rPr>
              <w:t>penyakit</w:t>
            </w:r>
            <w:r w:rsidR="00BE4B41">
              <w:rPr>
                <w:rFonts w:ascii="Bookman Old Style" w:hAnsi="Bookman Old Style" w:cstheme="minorHAnsi"/>
                <w:color w:val="000000" w:themeColor="text1"/>
                <w:lang w:val="id-ID"/>
              </w:rPr>
              <w:t xml:space="preserve"> </w:t>
            </w:r>
            <w:r w:rsidRPr="00132B4D">
              <w:rPr>
                <w:rFonts w:ascii="Bookman Old Style" w:hAnsi="Bookman Old Style" w:cstheme="minorHAnsi"/>
                <w:color w:val="000000" w:themeColor="text1"/>
              </w:rPr>
              <w:lastRenderedPageBreak/>
              <w:t>khusus</w:t>
            </w:r>
            <w:r w:rsidR="00BE4B41">
              <w:rPr>
                <w:rFonts w:ascii="Bookman Old Style" w:hAnsi="Bookman Old Style" w:cstheme="minorHAnsi"/>
                <w:color w:val="000000" w:themeColor="text1"/>
                <w:lang w:val="id-ID"/>
              </w:rPr>
              <w:t xml:space="preserve"> </w:t>
            </w:r>
            <w:r w:rsidRPr="00132B4D">
              <w:rPr>
                <w:rFonts w:ascii="Bookman Old Style" w:hAnsi="Bookman Old Style" w:cstheme="minorHAnsi"/>
                <w:color w:val="000000" w:themeColor="text1"/>
              </w:rPr>
              <w:t>lainnya</w:t>
            </w:r>
            <w:r w:rsidR="00BE4B41">
              <w:rPr>
                <w:rFonts w:ascii="Bookman Old Style" w:hAnsi="Bookman Old Style" w:cstheme="minorHAnsi"/>
                <w:color w:val="000000" w:themeColor="text1"/>
                <w:lang w:val="id-ID"/>
              </w:rPr>
              <w:t xml:space="preserve"> </w:t>
            </w:r>
            <w:r w:rsidRPr="00132B4D">
              <w:rPr>
                <w:rFonts w:ascii="Bookman Old Style" w:hAnsi="Bookman Old Style" w:cstheme="minorHAnsi"/>
                <w:color w:val="000000" w:themeColor="text1"/>
              </w:rPr>
              <w:t>milik</w:t>
            </w:r>
            <w:r w:rsidR="00BE4B41">
              <w:rPr>
                <w:rFonts w:ascii="Bookman Old Style" w:hAnsi="Bookman Old Style" w:cstheme="minorHAnsi"/>
                <w:color w:val="000000" w:themeColor="text1"/>
                <w:lang w:val="id-ID"/>
              </w:rPr>
              <w:t xml:space="preserve"> </w:t>
            </w:r>
            <w:r w:rsidRPr="00132B4D">
              <w:rPr>
                <w:rFonts w:ascii="Bookman Old Style" w:hAnsi="Bookman Old Style" w:cstheme="minorHAnsi"/>
                <w:color w:val="000000" w:themeColor="text1"/>
              </w:rPr>
              <w:t>pemerintah</w:t>
            </w:r>
          </w:p>
        </w:tc>
        <w:tc>
          <w:tcPr>
            <w:tcW w:w="1064" w:type="dxa"/>
          </w:tcPr>
          <w:p w:rsidR="000E5F06" w:rsidRPr="00132B4D" w:rsidRDefault="000E5F06" w:rsidP="000E5F06">
            <w:pPr>
              <w:tabs>
                <w:tab w:val="left" w:pos="1260"/>
              </w:tabs>
              <w:jc w:val="right"/>
              <w:rPr>
                <w:rFonts w:ascii="Bookman Old Style" w:hAnsi="Bookman Old Style" w:cstheme="minorHAnsi"/>
                <w:color w:val="000000" w:themeColor="text1"/>
                <w:sz w:val="20"/>
                <w:szCs w:val="20"/>
              </w:rPr>
            </w:pPr>
            <w:r w:rsidRPr="00132B4D">
              <w:rPr>
                <w:rFonts w:ascii="Bookman Old Style" w:hAnsi="Bookman Old Style" w:cstheme="minorHAnsi"/>
                <w:color w:val="000000" w:themeColor="text1"/>
                <w:sz w:val="20"/>
                <w:szCs w:val="20"/>
              </w:rPr>
              <w:lastRenderedPageBreak/>
              <w:t>0</w:t>
            </w:r>
          </w:p>
        </w:tc>
        <w:tc>
          <w:tcPr>
            <w:tcW w:w="1145" w:type="dxa"/>
          </w:tcPr>
          <w:p w:rsidR="000E5F06" w:rsidRPr="00132B4D" w:rsidRDefault="000E5F06" w:rsidP="000E5F06">
            <w:pPr>
              <w:tabs>
                <w:tab w:val="left" w:pos="1260"/>
              </w:tabs>
              <w:jc w:val="right"/>
              <w:rPr>
                <w:rFonts w:ascii="Bookman Old Style" w:hAnsi="Bookman Old Style" w:cstheme="minorHAnsi"/>
                <w:color w:val="000000" w:themeColor="text1"/>
                <w:sz w:val="20"/>
                <w:szCs w:val="20"/>
              </w:rPr>
            </w:pPr>
            <w:r w:rsidRPr="00132B4D">
              <w:rPr>
                <w:rFonts w:ascii="Bookman Old Style" w:hAnsi="Bookman Old Style" w:cstheme="minorHAnsi"/>
                <w:color w:val="000000" w:themeColor="text1"/>
                <w:sz w:val="20"/>
                <w:szCs w:val="20"/>
              </w:rPr>
              <w:t>0</w:t>
            </w:r>
          </w:p>
        </w:tc>
        <w:tc>
          <w:tcPr>
            <w:tcW w:w="1134" w:type="dxa"/>
          </w:tcPr>
          <w:p w:rsidR="000E5F06" w:rsidRPr="00132B4D" w:rsidRDefault="000E5F06" w:rsidP="000E5F06">
            <w:pPr>
              <w:tabs>
                <w:tab w:val="left" w:pos="1260"/>
              </w:tabs>
              <w:jc w:val="right"/>
              <w:rPr>
                <w:rFonts w:ascii="Bookman Old Style" w:hAnsi="Bookman Old Style" w:cstheme="minorHAnsi"/>
                <w:color w:val="000000" w:themeColor="text1"/>
                <w:sz w:val="20"/>
                <w:szCs w:val="20"/>
              </w:rPr>
            </w:pPr>
            <w:r w:rsidRPr="00132B4D">
              <w:rPr>
                <w:rFonts w:ascii="Bookman Old Style" w:hAnsi="Bookman Old Style" w:cstheme="minorHAnsi"/>
                <w:color w:val="000000" w:themeColor="text1"/>
                <w:sz w:val="20"/>
                <w:szCs w:val="20"/>
              </w:rPr>
              <w:t>0</w:t>
            </w:r>
          </w:p>
        </w:tc>
        <w:tc>
          <w:tcPr>
            <w:tcW w:w="1134" w:type="dxa"/>
          </w:tcPr>
          <w:p w:rsidR="000E5F06" w:rsidRPr="00132B4D" w:rsidRDefault="000E5F06" w:rsidP="000E5F06">
            <w:pPr>
              <w:tabs>
                <w:tab w:val="left" w:pos="1260"/>
              </w:tabs>
              <w:jc w:val="right"/>
              <w:rPr>
                <w:rFonts w:ascii="Bookman Old Style" w:hAnsi="Bookman Old Style" w:cstheme="minorHAnsi"/>
                <w:color w:val="000000" w:themeColor="text1"/>
                <w:sz w:val="20"/>
                <w:szCs w:val="20"/>
              </w:rPr>
            </w:pPr>
            <w:r w:rsidRPr="00132B4D">
              <w:rPr>
                <w:rFonts w:ascii="Bookman Old Style" w:hAnsi="Bookman Old Style" w:cstheme="minorHAnsi"/>
                <w:color w:val="000000" w:themeColor="text1"/>
                <w:sz w:val="20"/>
                <w:szCs w:val="20"/>
              </w:rPr>
              <w:t>0</w:t>
            </w:r>
          </w:p>
        </w:tc>
        <w:tc>
          <w:tcPr>
            <w:tcW w:w="1034" w:type="dxa"/>
          </w:tcPr>
          <w:p w:rsidR="000E5F06" w:rsidRPr="00132B4D" w:rsidRDefault="000E5F06" w:rsidP="000E5F06">
            <w:pPr>
              <w:tabs>
                <w:tab w:val="left" w:pos="1260"/>
              </w:tabs>
              <w:jc w:val="right"/>
              <w:rPr>
                <w:rFonts w:ascii="Bookman Old Style" w:hAnsi="Bookman Old Style" w:cstheme="minorHAnsi"/>
                <w:color w:val="000000" w:themeColor="text1"/>
                <w:sz w:val="20"/>
                <w:szCs w:val="20"/>
              </w:rPr>
            </w:pPr>
            <w:r w:rsidRPr="00132B4D">
              <w:rPr>
                <w:rFonts w:ascii="Bookman Old Style" w:hAnsi="Bookman Old Style" w:cstheme="minorHAnsi"/>
                <w:color w:val="000000" w:themeColor="text1"/>
                <w:sz w:val="20"/>
                <w:szCs w:val="20"/>
              </w:rPr>
              <w:t>0</w:t>
            </w:r>
          </w:p>
        </w:tc>
      </w:tr>
      <w:tr w:rsidR="001E1180" w:rsidRPr="00132B4D" w:rsidTr="00C441BA">
        <w:trPr>
          <w:jc w:val="center"/>
        </w:trPr>
        <w:tc>
          <w:tcPr>
            <w:tcW w:w="584" w:type="dxa"/>
          </w:tcPr>
          <w:p w:rsidR="000E5F06" w:rsidRPr="00132B4D" w:rsidRDefault="000E5F06" w:rsidP="00B84166">
            <w:pPr>
              <w:tabs>
                <w:tab w:val="left" w:pos="1260"/>
              </w:tabs>
              <w:jc w:val="center"/>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lastRenderedPageBreak/>
              <w:t>3</w:t>
            </w:r>
          </w:p>
        </w:tc>
        <w:tc>
          <w:tcPr>
            <w:tcW w:w="3223" w:type="dxa"/>
          </w:tcPr>
          <w:p w:rsidR="000E5F06" w:rsidRPr="00132B4D" w:rsidRDefault="000E5F06" w:rsidP="00E6599C">
            <w:pPr>
              <w:tabs>
                <w:tab w:val="left" w:pos="1260"/>
              </w:tabs>
              <w:rPr>
                <w:rFonts w:ascii="Bookman Old Style" w:hAnsi="Bookman Old Style" w:cstheme="minorHAnsi"/>
                <w:color w:val="000000" w:themeColor="text1"/>
              </w:rPr>
            </w:pPr>
            <w:r w:rsidRPr="00132B4D">
              <w:rPr>
                <w:rFonts w:ascii="Bookman Old Style" w:hAnsi="Bookman Old Style" w:cstheme="minorHAnsi"/>
                <w:color w:val="000000" w:themeColor="text1"/>
              </w:rPr>
              <w:t>Jumlah</w:t>
            </w:r>
            <w:r w:rsidR="00BE4B41">
              <w:rPr>
                <w:rFonts w:ascii="Bookman Old Style" w:hAnsi="Bookman Old Style" w:cstheme="minorHAnsi"/>
                <w:color w:val="000000" w:themeColor="text1"/>
                <w:lang w:val="id-ID"/>
              </w:rPr>
              <w:t xml:space="preserve"> </w:t>
            </w:r>
            <w:r w:rsidRPr="00132B4D">
              <w:rPr>
                <w:rFonts w:ascii="Bookman Old Style" w:hAnsi="Bookman Old Style" w:cstheme="minorHAnsi"/>
                <w:color w:val="000000" w:themeColor="text1"/>
              </w:rPr>
              <w:t>Rumah</w:t>
            </w:r>
            <w:r w:rsidR="00BE4B41">
              <w:rPr>
                <w:rFonts w:ascii="Bookman Old Style" w:hAnsi="Bookman Old Style" w:cstheme="minorHAnsi"/>
                <w:color w:val="000000" w:themeColor="text1"/>
                <w:lang w:val="id-ID"/>
              </w:rPr>
              <w:t xml:space="preserve"> </w:t>
            </w:r>
            <w:r w:rsidRPr="00132B4D">
              <w:rPr>
                <w:rFonts w:ascii="Bookman Old Style" w:hAnsi="Bookman Old Style" w:cstheme="minorHAnsi"/>
                <w:color w:val="000000" w:themeColor="text1"/>
              </w:rPr>
              <w:t>Sakit AD/AU/ AL/POLRI</w:t>
            </w:r>
          </w:p>
        </w:tc>
        <w:tc>
          <w:tcPr>
            <w:tcW w:w="1064" w:type="dxa"/>
          </w:tcPr>
          <w:p w:rsidR="000E5F06" w:rsidRPr="00132B4D" w:rsidRDefault="000E5F06" w:rsidP="000E5F06">
            <w:pPr>
              <w:tabs>
                <w:tab w:val="left" w:pos="1260"/>
              </w:tabs>
              <w:jc w:val="right"/>
              <w:rPr>
                <w:rFonts w:ascii="Bookman Old Style" w:hAnsi="Bookman Old Style" w:cstheme="minorHAnsi"/>
                <w:color w:val="000000" w:themeColor="text1"/>
                <w:sz w:val="20"/>
                <w:szCs w:val="20"/>
              </w:rPr>
            </w:pPr>
            <w:r w:rsidRPr="00132B4D">
              <w:rPr>
                <w:rFonts w:ascii="Bookman Old Style" w:hAnsi="Bookman Old Style" w:cstheme="minorHAnsi"/>
                <w:color w:val="000000" w:themeColor="text1"/>
                <w:sz w:val="20"/>
                <w:szCs w:val="20"/>
              </w:rPr>
              <w:t>1</w:t>
            </w:r>
          </w:p>
        </w:tc>
        <w:tc>
          <w:tcPr>
            <w:tcW w:w="1145" w:type="dxa"/>
          </w:tcPr>
          <w:p w:rsidR="000E5F06" w:rsidRPr="00132B4D" w:rsidRDefault="000E5F06" w:rsidP="000E5F06">
            <w:pPr>
              <w:tabs>
                <w:tab w:val="left" w:pos="1260"/>
              </w:tabs>
              <w:jc w:val="right"/>
              <w:rPr>
                <w:rFonts w:ascii="Bookman Old Style" w:hAnsi="Bookman Old Style" w:cstheme="minorHAnsi"/>
                <w:color w:val="000000" w:themeColor="text1"/>
                <w:sz w:val="20"/>
                <w:szCs w:val="20"/>
              </w:rPr>
            </w:pPr>
            <w:r w:rsidRPr="00132B4D">
              <w:rPr>
                <w:rFonts w:ascii="Bookman Old Style" w:hAnsi="Bookman Old Style" w:cstheme="minorHAnsi"/>
                <w:color w:val="000000" w:themeColor="text1"/>
                <w:sz w:val="20"/>
                <w:szCs w:val="20"/>
              </w:rPr>
              <w:t>1</w:t>
            </w:r>
          </w:p>
        </w:tc>
        <w:tc>
          <w:tcPr>
            <w:tcW w:w="1134" w:type="dxa"/>
          </w:tcPr>
          <w:p w:rsidR="000E5F06" w:rsidRPr="00132B4D" w:rsidRDefault="000E5F06" w:rsidP="000E5F06">
            <w:pPr>
              <w:tabs>
                <w:tab w:val="left" w:pos="1260"/>
              </w:tabs>
              <w:jc w:val="right"/>
              <w:rPr>
                <w:rFonts w:ascii="Bookman Old Style" w:hAnsi="Bookman Old Style" w:cstheme="minorHAnsi"/>
                <w:color w:val="000000" w:themeColor="text1"/>
                <w:sz w:val="20"/>
                <w:szCs w:val="20"/>
              </w:rPr>
            </w:pPr>
            <w:r w:rsidRPr="00132B4D">
              <w:rPr>
                <w:rFonts w:ascii="Bookman Old Style" w:hAnsi="Bookman Old Style" w:cstheme="minorHAnsi"/>
                <w:color w:val="000000" w:themeColor="text1"/>
                <w:sz w:val="20"/>
                <w:szCs w:val="20"/>
              </w:rPr>
              <w:t>2</w:t>
            </w:r>
          </w:p>
        </w:tc>
        <w:tc>
          <w:tcPr>
            <w:tcW w:w="1134" w:type="dxa"/>
          </w:tcPr>
          <w:p w:rsidR="000E5F06" w:rsidRPr="00132B4D" w:rsidRDefault="000E5F06" w:rsidP="000E5F06">
            <w:pPr>
              <w:tabs>
                <w:tab w:val="left" w:pos="1260"/>
              </w:tabs>
              <w:jc w:val="right"/>
              <w:rPr>
                <w:rFonts w:ascii="Bookman Old Style" w:hAnsi="Bookman Old Style" w:cstheme="minorHAnsi"/>
                <w:color w:val="000000" w:themeColor="text1"/>
                <w:sz w:val="20"/>
                <w:szCs w:val="20"/>
              </w:rPr>
            </w:pPr>
            <w:r w:rsidRPr="00132B4D">
              <w:rPr>
                <w:rFonts w:ascii="Bookman Old Style" w:hAnsi="Bookman Old Style" w:cstheme="minorHAnsi"/>
                <w:color w:val="000000" w:themeColor="text1"/>
                <w:sz w:val="20"/>
                <w:szCs w:val="20"/>
              </w:rPr>
              <w:t>2</w:t>
            </w:r>
          </w:p>
        </w:tc>
        <w:tc>
          <w:tcPr>
            <w:tcW w:w="1034" w:type="dxa"/>
          </w:tcPr>
          <w:p w:rsidR="000E5F06" w:rsidRPr="00132B4D" w:rsidRDefault="000E5F06" w:rsidP="000E5F06">
            <w:pPr>
              <w:tabs>
                <w:tab w:val="left" w:pos="1260"/>
              </w:tabs>
              <w:jc w:val="right"/>
              <w:rPr>
                <w:rFonts w:ascii="Bookman Old Style" w:hAnsi="Bookman Old Style" w:cstheme="minorHAnsi"/>
                <w:color w:val="000000" w:themeColor="text1"/>
                <w:sz w:val="20"/>
                <w:szCs w:val="20"/>
              </w:rPr>
            </w:pPr>
            <w:r w:rsidRPr="00132B4D">
              <w:rPr>
                <w:rFonts w:ascii="Bookman Old Style" w:hAnsi="Bookman Old Style" w:cstheme="minorHAnsi"/>
                <w:color w:val="000000" w:themeColor="text1"/>
                <w:sz w:val="20"/>
                <w:szCs w:val="20"/>
              </w:rPr>
              <w:t>2</w:t>
            </w:r>
          </w:p>
        </w:tc>
      </w:tr>
      <w:tr w:rsidR="001E1180" w:rsidRPr="00132B4D" w:rsidTr="00C441BA">
        <w:trPr>
          <w:jc w:val="center"/>
        </w:trPr>
        <w:tc>
          <w:tcPr>
            <w:tcW w:w="584" w:type="dxa"/>
          </w:tcPr>
          <w:p w:rsidR="000E5F06" w:rsidRPr="00132B4D" w:rsidRDefault="000E5F06" w:rsidP="00B84166">
            <w:pPr>
              <w:tabs>
                <w:tab w:val="left" w:pos="1260"/>
              </w:tabs>
              <w:jc w:val="center"/>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4</w:t>
            </w:r>
          </w:p>
        </w:tc>
        <w:tc>
          <w:tcPr>
            <w:tcW w:w="3223" w:type="dxa"/>
          </w:tcPr>
          <w:p w:rsidR="000E5F06" w:rsidRPr="00132B4D" w:rsidRDefault="000E5F06" w:rsidP="00E6599C">
            <w:pPr>
              <w:tabs>
                <w:tab w:val="left" w:pos="1260"/>
              </w:tabs>
              <w:rPr>
                <w:rFonts w:ascii="Bookman Old Style" w:hAnsi="Bookman Old Style" w:cstheme="minorHAnsi"/>
                <w:color w:val="000000" w:themeColor="text1"/>
              </w:rPr>
            </w:pPr>
            <w:r w:rsidRPr="00132B4D">
              <w:rPr>
                <w:rFonts w:ascii="Bookman Old Style" w:hAnsi="Bookman Old Style" w:cstheme="minorHAnsi"/>
                <w:color w:val="000000" w:themeColor="text1"/>
              </w:rPr>
              <w:t>Jumlah</w:t>
            </w:r>
            <w:r w:rsidR="00BE4B41">
              <w:rPr>
                <w:rFonts w:ascii="Bookman Old Style" w:hAnsi="Bookman Old Style" w:cstheme="minorHAnsi"/>
                <w:color w:val="000000" w:themeColor="text1"/>
                <w:lang w:val="id-ID"/>
              </w:rPr>
              <w:t xml:space="preserve"> </w:t>
            </w:r>
            <w:r w:rsidRPr="00132B4D">
              <w:rPr>
                <w:rFonts w:ascii="Bookman Old Style" w:hAnsi="Bookman Old Style" w:cstheme="minorHAnsi"/>
                <w:color w:val="000000" w:themeColor="text1"/>
              </w:rPr>
              <w:t>Rumah</w:t>
            </w:r>
            <w:r w:rsidR="00BE4B41">
              <w:rPr>
                <w:rFonts w:ascii="Bookman Old Style" w:hAnsi="Bookman Old Style" w:cstheme="minorHAnsi"/>
                <w:color w:val="000000" w:themeColor="text1"/>
                <w:lang w:val="id-ID"/>
              </w:rPr>
              <w:t xml:space="preserve"> </w:t>
            </w:r>
            <w:r w:rsidRPr="00132B4D">
              <w:rPr>
                <w:rFonts w:ascii="Bookman Old Style" w:hAnsi="Bookman Old Style" w:cstheme="minorHAnsi"/>
                <w:color w:val="000000" w:themeColor="text1"/>
              </w:rPr>
              <w:t>Sakit Daerah</w:t>
            </w:r>
          </w:p>
        </w:tc>
        <w:tc>
          <w:tcPr>
            <w:tcW w:w="1064" w:type="dxa"/>
          </w:tcPr>
          <w:p w:rsidR="000E5F06" w:rsidRPr="00132B4D" w:rsidRDefault="000E5F06" w:rsidP="000E5F06">
            <w:pPr>
              <w:tabs>
                <w:tab w:val="left" w:pos="1260"/>
              </w:tabs>
              <w:jc w:val="right"/>
              <w:rPr>
                <w:rFonts w:ascii="Bookman Old Style" w:hAnsi="Bookman Old Style" w:cstheme="minorHAnsi"/>
                <w:color w:val="000000" w:themeColor="text1"/>
                <w:sz w:val="20"/>
                <w:szCs w:val="20"/>
              </w:rPr>
            </w:pPr>
            <w:r w:rsidRPr="00132B4D">
              <w:rPr>
                <w:rFonts w:ascii="Bookman Old Style" w:hAnsi="Bookman Old Style" w:cstheme="minorHAnsi"/>
                <w:color w:val="000000" w:themeColor="text1"/>
                <w:sz w:val="20"/>
                <w:szCs w:val="20"/>
              </w:rPr>
              <w:t>1</w:t>
            </w:r>
          </w:p>
        </w:tc>
        <w:tc>
          <w:tcPr>
            <w:tcW w:w="1145" w:type="dxa"/>
          </w:tcPr>
          <w:p w:rsidR="000E5F06" w:rsidRPr="00132B4D" w:rsidRDefault="000E5F06" w:rsidP="000E5F06">
            <w:pPr>
              <w:tabs>
                <w:tab w:val="left" w:pos="1260"/>
              </w:tabs>
              <w:jc w:val="right"/>
              <w:rPr>
                <w:rFonts w:ascii="Bookman Old Style" w:hAnsi="Bookman Old Style" w:cstheme="minorHAnsi"/>
                <w:color w:val="000000" w:themeColor="text1"/>
                <w:sz w:val="20"/>
                <w:szCs w:val="20"/>
              </w:rPr>
            </w:pPr>
            <w:r w:rsidRPr="00132B4D">
              <w:rPr>
                <w:rFonts w:ascii="Bookman Old Style" w:hAnsi="Bookman Old Style" w:cstheme="minorHAnsi"/>
                <w:color w:val="000000" w:themeColor="text1"/>
                <w:sz w:val="20"/>
                <w:szCs w:val="20"/>
              </w:rPr>
              <w:t>1</w:t>
            </w:r>
          </w:p>
        </w:tc>
        <w:tc>
          <w:tcPr>
            <w:tcW w:w="1134" w:type="dxa"/>
          </w:tcPr>
          <w:p w:rsidR="000E5F06" w:rsidRPr="00132B4D" w:rsidRDefault="000E5F06" w:rsidP="000E5F06">
            <w:pPr>
              <w:tabs>
                <w:tab w:val="left" w:pos="1260"/>
              </w:tabs>
              <w:jc w:val="right"/>
              <w:rPr>
                <w:rFonts w:ascii="Bookman Old Style" w:hAnsi="Bookman Old Style" w:cstheme="minorHAnsi"/>
                <w:color w:val="000000" w:themeColor="text1"/>
                <w:sz w:val="20"/>
                <w:szCs w:val="20"/>
              </w:rPr>
            </w:pPr>
            <w:r w:rsidRPr="00132B4D">
              <w:rPr>
                <w:rFonts w:ascii="Bookman Old Style" w:hAnsi="Bookman Old Style" w:cstheme="minorHAnsi"/>
                <w:color w:val="000000" w:themeColor="text1"/>
                <w:sz w:val="20"/>
                <w:szCs w:val="20"/>
              </w:rPr>
              <w:t>1</w:t>
            </w:r>
          </w:p>
        </w:tc>
        <w:tc>
          <w:tcPr>
            <w:tcW w:w="1134" w:type="dxa"/>
          </w:tcPr>
          <w:p w:rsidR="000E5F06" w:rsidRPr="00132B4D" w:rsidRDefault="000E5F06" w:rsidP="000E5F06">
            <w:pPr>
              <w:tabs>
                <w:tab w:val="left" w:pos="1260"/>
              </w:tabs>
              <w:jc w:val="right"/>
              <w:rPr>
                <w:rFonts w:ascii="Bookman Old Style" w:hAnsi="Bookman Old Style" w:cstheme="minorHAnsi"/>
                <w:color w:val="000000" w:themeColor="text1"/>
                <w:sz w:val="20"/>
                <w:szCs w:val="20"/>
              </w:rPr>
            </w:pPr>
            <w:r w:rsidRPr="00132B4D">
              <w:rPr>
                <w:rFonts w:ascii="Bookman Old Style" w:hAnsi="Bookman Old Style" w:cstheme="minorHAnsi"/>
                <w:color w:val="000000" w:themeColor="text1"/>
                <w:sz w:val="20"/>
                <w:szCs w:val="20"/>
              </w:rPr>
              <w:t>1</w:t>
            </w:r>
          </w:p>
        </w:tc>
        <w:tc>
          <w:tcPr>
            <w:tcW w:w="1034" w:type="dxa"/>
          </w:tcPr>
          <w:p w:rsidR="000E5F06" w:rsidRPr="00132B4D" w:rsidRDefault="000E5F06" w:rsidP="000E5F06">
            <w:pPr>
              <w:tabs>
                <w:tab w:val="left" w:pos="1260"/>
              </w:tabs>
              <w:jc w:val="right"/>
              <w:rPr>
                <w:rFonts w:ascii="Bookman Old Style" w:hAnsi="Bookman Old Style" w:cstheme="minorHAnsi"/>
                <w:color w:val="000000" w:themeColor="text1"/>
                <w:sz w:val="20"/>
                <w:szCs w:val="20"/>
              </w:rPr>
            </w:pPr>
            <w:r w:rsidRPr="00132B4D">
              <w:rPr>
                <w:rFonts w:ascii="Bookman Old Style" w:hAnsi="Bookman Old Style" w:cstheme="minorHAnsi"/>
                <w:color w:val="000000" w:themeColor="text1"/>
                <w:sz w:val="20"/>
                <w:szCs w:val="20"/>
              </w:rPr>
              <w:t>1</w:t>
            </w:r>
          </w:p>
        </w:tc>
      </w:tr>
      <w:tr w:rsidR="001E1180" w:rsidRPr="00132B4D" w:rsidTr="00C441BA">
        <w:trPr>
          <w:jc w:val="center"/>
        </w:trPr>
        <w:tc>
          <w:tcPr>
            <w:tcW w:w="584" w:type="dxa"/>
          </w:tcPr>
          <w:p w:rsidR="000E5F06" w:rsidRPr="00132B4D" w:rsidRDefault="000E5F06" w:rsidP="00B84166">
            <w:pPr>
              <w:tabs>
                <w:tab w:val="left" w:pos="1260"/>
              </w:tabs>
              <w:jc w:val="center"/>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5</w:t>
            </w:r>
          </w:p>
        </w:tc>
        <w:tc>
          <w:tcPr>
            <w:tcW w:w="3223" w:type="dxa"/>
          </w:tcPr>
          <w:p w:rsidR="000E5F06" w:rsidRPr="00132B4D" w:rsidRDefault="000E5F06" w:rsidP="00E6599C">
            <w:pPr>
              <w:tabs>
                <w:tab w:val="left" w:pos="1260"/>
              </w:tabs>
              <w:rPr>
                <w:rFonts w:ascii="Bookman Old Style" w:hAnsi="Bookman Old Style" w:cstheme="minorHAnsi"/>
                <w:color w:val="000000" w:themeColor="text1"/>
              </w:rPr>
            </w:pPr>
            <w:r w:rsidRPr="00132B4D">
              <w:rPr>
                <w:rFonts w:ascii="Bookman Old Style" w:hAnsi="Bookman Old Style" w:cstheme="minorHAnsi"/>
                <w:color w:val="000000" w:themeColor="text1"/>
              </w:rPr>
              <w:t>Jumlah Slruh Rumah</w:t>
            </w:r>
            <w:r w:rsidR="006C5709">
              <w:rPr>
                <w:rFonts w:ascii="Bookman Old Style" w:hAnsi="Bookman Old Style" w:cstheme="minorHAnsi"/>
                <w:color w:val="000000" w:themeColor="text1"/>
                <w:lang w:val="id-ID"/>
              </w:rPr>
              <w:t xml:space="preserve"> </w:t>
            </w:r>
            <w:r w:rsidRPr="00132B4D">
              <w:rPr>
                <w:rFonts w:ascii="Bookman Old Style" w:hAnsi="Bookman Old Style" w:cstheme="minorHAnsi"/>
                <w:color w:val="000000" w:themeColor="text1"/>
              </w:rPr>
              <w:t>Sakit</w:t>
            </w:r>
          </w:p>
        </w:tc>
        <w:tc>
          <w:tcPr>
            <w:tcW w:w="1064" w:type="dxa"/>
          </w:tcPr>
          <w:p w:rsidR="000E5F06" w:rsidRPr="00132B4D" w:rsidRDefault="000E5F06" w:rsidP="000E5F06">
            <w:pPr>
              <w:tabs>
                <w:tab w:val="left" w:pos="1260"/>
              </w:tabs>
              <w:jc w:val="right"/>
              <w:rPr>
                <w:rFonts w:ascii="Bookman Old Style" w:hAnsi="Bookman Old Style" w:cstheme="minorHAnsi"/>
                <w:color w:val="000000" w:themeColor="text1"/>
                <w:sz w:val="20"/>
                <w:szCs w:val="20"/>
              </w:rPr>
            </w:pPr>
            <w:r w:rsidRPr="00132B4D">
              <w:rPr>
                <w:rFonts w:ascii="Bookman Old Style" w:hAnsi="Bookman Old Style" w:cstheme="minorHAnsi"/>
                <w:color w:val="000000" w:themeColor="text1"/>
                <w:sz w:val="20"/>
                <w:szCs w:val="20"/>
              </w:rPr>
              <w:t>2</w:t>
            </w:r>
          </w:p>
        </w:tc>
        <w:tc>
          <w:tcPr>
            <w:tcW w:w="1145" w:type="dxa"/>
          </w:tcPr>
          <w:p w:rsidR="000E5F06" w:rsidRPr="00132B4D" w:rsidRDefault="000E5F06" w:rsidP="000E5F06">
            <w:pPr>
              <w:tabs>
                <w:tab w:val="left" w:pos="1260"/>
              </w:tabs>
              <w:jc w:val="right"/>
              <w:rPr>
                <w:rFonts w:ascii="Bookman Old Style" w:hAnsi="Bookman Old Style" w:cstheme="minorHAnsi"/>
                <w:color w:val="000000" w:themeColor="text1"/>
                <w:sz w:val="20"/>
                <w:szCs w:val="20"/>
              </w:rPr>
            </w:pPr>
            <w:r w:rsidRPr="00132B4D">
              <w:rPr>
                <w:rFonts w:ascii="Bookman Old Style" w:hAnsi="Bookman Old Style" w:cstheme="minorHAnsi"/>
                <w:color w:val="000000" w:themeColor="text1"/>
                <w:sz w:val="20"/>
                <w:szCs w:val="20"/>
              </w:rPr>
              <w:t>2</w:t>
            </w:r>
          </w:p>
        </w:tc>
        <w:tc>
          <w:tcPr>
            <w:tcW w:w="1134" w:type="dxa"/>
          </w:tcPr>
          <w:p w:rsidR="000E5F06" w:rsidRPr="00132B4D" w:rsidRDefault="000E5F06" w:rsidP="000E5F06">
            <w:pPr>
              <w:tabs>
                <w:tab w:val="left" w:pos="1260"/>
              </w:tabs>
              <w:jc w:val="right"/>
              <w:rPr>
                <w:rFonts w:ascii="Bookman Old Style" w:hAnsi="Bookman Old Style" w:cstheme="minorHAnsi"/>
                <w:color w:val="000000" w:themeColor="text1"/>
                <w:sz w:val="20"/>
                <w:szCs w:val="20"/>
              </w:rPr>
            </w:pPr>
            <w:r w:rsidRPr="00132B4D">
              <w:rPr>
                <w:rFonts w:ascii="Bookman Old Style" w:hAnsi="Bookman Old Style" w:cstheme="minorHAnsi"/>
                <w:color w:val="000000" w:themeColor="text1"/>
                <w:sz w:val="20"/>
                <w:szCs w:val="20"/>
              </w:rPr>
              <w:t>3</w:t>
            </w:r>
          </w:p>
        </w:tc>
        <w:tc>
          <w:tcPr>
            <w:tcW w:w="1134" w:type="dxa"/>
          </w:tcPr>
          <w:p w:rsidR="000E5F06" w:rsidRPr="00132B4D" w:rsidRDefault="000E5F06" w:rsidP="000E5F06">
            <w:pPr>
              <w:tabs>
                <w:tab w:val="left" w:pos="1260"/>
              </w:tabs>
              <w:jc w:val="right"/>
              <w:rPr>
                <w:rFonts w:ascii="Bookman Old Style" w:hAnsi="Bookman Old Style" w:cstheme="minorHAnsi"/>
                <w:color w:val="000000" w:themeColor="text1"/>
                <w:sz w:val="20"/>
                <w:szCs w:val="20"/>
              </w:rPr>
            </w:pPr>
            <w:r w:rsidRPr="00132B4D">
              <w:rPr>
                <w:rFonts w:ascii="Bookman Old Style" w:hAnsi="Bookman Old Style" w:cstheme="minorHAnsi"/>
                <w:color w:val="000000" w:themeColor="text1"/>
                <w:sz w:val="20"/>
                <w:szCs w:val="20"/>
              </w:rPr>
              <w:t>3</w:t>
            </w:r>
          </w:p>
        </w:tc>
        <w:tc>
          <w:tcPr>
            <w:tcW w:w="1034" w:type="dxa"/>
          </w:tcPr>
          <w:p w:rsidR="000E5F06" w:rsidRPr="00132B4D" w:rsidRDefault="000E5F06" w:rsidP="000E5F06">
            <w:pPr>
              <w:tabs>
                <w:tab w:val="left" w:pos="1260"/>
              </w:tabs>
              <w:jc w:val="right"/>
              <w:rPr>
                <w:rFonts w:ascii="Bookman Old Style" w:hAnsi="Bookman Old Style" w:cstheme="minorHAnsi"/>
                <w:color w:val="000000" w:themeColor="text1"/>
                <w:sz w:val="20"/>
                <w:szCs w:val="20"/>
              </w:rPr>
            </w:pPr>
            <w:r w:rsidRPr="00132B4D">
              <w:rPr>
                <w:rFonts w:ascii="Bookman Old Style" w:hAnsi="Bookman Old Style" w:cstheme="minorHAnsi"/>
                <w:color w:val="000000" w:themeColor="text1"/>
                <w:sz w:val="20"/>
                <w:szCs w:val="20"/>
              </w:rPr>
              <w:t>3</w:t>
            </w:r>
          </w:p>
        </w:tc>
      </w:tr>
      <w:tr w:rsidR="001E1180" w:rsidRPr="00132B4D" w:rsidTr="00C441BA">
        <w:trPr>
          <w:jc w:val="center"/>
        </w:trPr>
        <w:tc>
          <w:tcPr>
            <w:tcW w:w="584" w:type="dxa"/>
          </w:tcPr>
          <w:p w:rsidR="000E5F06" w:rsidRPr="00132B4D" w:rsidRDefault="000E5F06" w:rsidP="00B84166">
            <w:pPr>
              <w:tabs>
                <w:tab w:val="left" w:pos="1260"/>
              </w:tabs>
              <w:jc w:val="center"/>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6</w:t>
            </w:r>
          </w:p>
        </w:tc>
        <w:tc>
          <w:tcPr>
            <w:tcW w:w="3223" w:type="dxa"/>
          </w:tcPr>
          <w:p w:rsidR="000E5F06" w:rsidRPr="00132B4D" w:rsidRDefault="000E5F06" w:rsidP="00E6599C">
            <w:pPr>
              <w:tabs>
                <w:tab w:val="left" w:pos="1260"/>
              </w:tabs>
              <w:rPr>
                <w:rFonts w:ascii="Bookman Old Style" w:hAnsi="Bookman Old Style" w:cstheme="minorHAnsi"/>
                <w:color w:val="000000" w:themeColor="text1"/>
              </w:rPr>
            </w:pPr>
            <w:r w:rsidRPr="00132B4D">
              <w:rPr>
                <w:rFonts w:ascii="Bookman Old Style" w:hAnsi="Bookman Old Style" w:cstheme="minorHAnsi"/>
                <w:color w:val="000000" w:themeColor="text1"/>
              </w:rPr>
              <w:t>Jumlah</w:t>
            </w:r>
            <w:r w:rsidR="006C5709">
              <w:rPr>
                <w:rFonts w:ascii="Bookman Old Style" w:hAnsi="Bookman Old Style" w:cstheme="minorHAnsi"/>
                <w:color w:val="000000" w:themeColor="text1"/>
                <w:lang w:val="id-ID"/>
              </w:rPr>
              <w:t xml:space="preserve"> </w:t>
            </w:r>
            <w:r w:rsidRPr="00132B4D">
              <w:rPr>
                <w:rFonts w:ascii="Bookman Old Style" w:hAnsi="Bookman Old Style" w:cstheme="minorHAnsi"/>
                <w:color w:val="000000" w:themeColor="text1"/>
              </w:rPr>
              <w:t>Penduduk</w:t>
            </w:r>
          </w:p>
        </w:tc>
        <w:tc>
          <w:tcPr>
            <w:tcW w:w="1064" w:type="dxa"/>
          </w:tcPr>
          <w:p w:rsidR="000E5F06" w:rsidRPr="00132B4D" w:rsidRDefault="000E5F06" w:rsidP="000E5F06">
            <w:pPr>
              <w:tabs>
                <w:tab w:val="left" w:pos="1260"/>
              </w:tabs>
              <w:jc w:val="right"/>
              <w:rPr>
                <w:rFonts w:ascii="Bookman Old Style" w:hAnsi="Bookman Old Style" w:cs="Franklin Gothic Book"/>
                <w:color w:val="000000" w:themeColor="text1"/>
                <w:sz w:val="20"/>
                <w:szCs w:val="20"/>
              </w:rPr>
            </w:pPr>
            <w:r w:rsidRPr="00132B4D">
              <w:rPr>
                <w:rFonts w:ascii="Bookman Old Style" w:hAnsi="Bookman Old Style" w:cs="Franklin Gothic Book"/>
                <w:color w:val="000000" w:themeColor="text1"/>
                <w:sz w:val="20"/>
                <w:szCs w:val="20"/>
              </w:rPr>
              <w:t>363.978</w:t>
            </w:r>
          </w:p>
        </w:tc>
        <w:tc>
          <w:tcPr>
            <w:tcW w:w="1145" w:type="dxa"/>
          </w:tcPr>
          <w:p w:rsidR="000E5F06" w:rsidRPr="00132B4D" w:rsidRDefault="000E5F06" w:rsidP="000E5F06">
            <w:pPr>
              <w:tabs>
                <w:tab w:val="left" w:pos="1260"/>
              </w:tabs>
              <w:jc w:val="right"/>
              <w:rPr>
                <w:rFonts w:ascii="Bookman Old Style" w:hAnsi="Bookman Old Style" w:cs="Franklin Gothic Book"/>
                <w:color w:val="000000" w:themeColor="text1"/>
                <w:sz w:val="20"/>
                <w:szCs w:val="20"/>
              </w:rPr>
            </w:pPr>
            <w:r w:rsidRPr="00132B4D">
              <w:rPr>
                <w:rFonts w:ascii="Bookman Old Style" w:hAnsi="Bookman Old Style" w:cs="Franklin Gothic Book"/>
                <w:color w:val="000000" w:themeColor="text1"/>
                <w:sz w:val="20"/>
                <w:szCs w:val="20"/>
              </w:rPr>
              <w:t>364.529</w:t>
            </w:r>
          </w:p>
        </w:tc>
        <w:tc>
          <w:tcPr>
            <w:tcW w:w="1134" w:type="dxa"/>
          </w:tcPr>
          <w:p w:rsidR="000E5F06" w:rsidRPr="00132B4D" w:rsidRDefault="000E5F06" w:rsidP="000E5F06">
            <w:pPr>
              <w:tabs>
                <w:tab w:val="left" w:pos="1260"/>
              </w:tabs>
              <w:jc w:val="right"/>
              <w:rPr>
                <w:rFonts w:ascii="Bookman Old Style" w:hAnsi="Bookman Old Style" w:cs="Franklin Gothic Book"/>
                <w:color w:val="000000" w:themeColor="text1"/>
                <w:sz w:val="20"/>
                <w:szCs w:val="20"/>
              </w:rPr>
            </w:pPr>
            <w:r w:rsidRPr="00132B4D">
              <w:rPr>
                <w:rFonts w:ascii="Bookman Old Style" w:hAnsi="Bookman Old Style" w:cs="Franklin Gothic Book"/>
                <w:color w:val="000000" w:themeColor="text1"/>
                <w:sz w:val="20"/>
                <w:szCs w:val="20"/>
              </w:rPr>
              <w:t>376.452</w:t>
            </w:r>
          </w:p>
        </w:tc>
        <w:tc>
          <w:tcPr>
            <w:tcW w:w="1134" w:type="dxa"/>
          </w:tcPr>
          <w:p w:rsidR="000E5F06" w:rsidRPr="00132B4D" w:rsidRDefault="000E5F06" w:rsidP="000E5F06">
            <w:pPr>
              <w:tabs>
                <w:tab w:val="left" w:pos="1260"/>
              </w:tabs>
              <w:jc w:val="right"/>
              <w:rPr>
                <w:rFonts w:ascii="Bookman Old Style" w:hAnsi="Bookman Old Style" w:cs="Franklin Gothic Book"/>
                <w:color w:val="000000" w:themeColor="text1"/>
                <w:sz w:val="20"/>
                <w:szCs w:val="20"/>
              </w:rPr>
            </w:pPr>
            <w:r w:rsidRPr="00132B4D">
              <w:rPr>
                <w:rFonts w:ascii="Bookman Old Style" w:hAnsi="Bookman Old Style" w:cs="Franklin Gothic Book"/>
                <w:color w:val="000000" w:themeColor="text1"/>
                <w:sz w:val="20"/>
                <w:szCs w:val="20"/>
              </w:rPr>
              <w:t>383.465</w:t>
            </w:r>
          </w:p>
        </w:tc>
        <w:tc>
          <w:tcPr>
            <w:tcW w:w="1034" w:type="dxa"/>
          </w:tcPr>
          <w:p w:rsidR="000E5F06" w:rsidRPr="00132B4D" w:rsidRDefault="000E5F06" w:rsidP="000E5F06">
            <w:pPr>
              <w:tabs>
                <w:tab w:val="left" w:pos="1260"/>
              </w:tabs>
              <w:jc w:val="right"/>
              <w:rPr>
                <w:rFonts w:ascii="Bookman Old Style" w:hAnsi="Bookman Old Style" w:cs="Franklin Gothic Book"/>
                <w:color w:val="000000" w:themeColor="text1"/>
                <w:sz w:val="20"/>
                <w:szCs w:val="20"/>
              </w:rPr>
            </w:pPr>
            <w:r w:rsidRPr="00132B4D">
              <w:rPr>
                <w:rFonts w:ascii="Bookman Old Style" w:hAnsi="Bookman Old Style" w:cs="Franklin Gothic Book"/>
                <w:color w:val="000000" w:themeColor="text1"/>
                <w:sz w:val="20"/>
                <w:szCs w:val="20"/>
              </w:rPr>
              <w:t>399.911</w:t>
            </w:r>
          </w:p>
        </w:tc>
      </w:tr>
      <w:tr w:rsidR="000E5F06" w:rsidRPr="00132B4D" w:rsidTr="00C441BA">
        <w:trPr>
          <w:jc w:val="center"/>
        </w:trPr>
        <w:tc>
          <w:tcPr>
            <w:tcW w:w="584" w:type="dxa"/>
          </w:tcPr>
          <w:p w:rsidR="000E5F06" w:rsidRPr="00132B4D" w:rsidRDefault="000E5F06" w:rsidP="00B84166">
            <w:pPr>
              <w:tabs>
                <w:tab w:val="left" w:pos="1260"/>
              </w:tabs>
              <w:jc w:val="center"/>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7</w:t>
            </w:r>
          </w:p>
        </w:tc>
        <w:tc>
          <w:tcPr>
            <w:tcW w:w="3223" w:type="dxa"/>
          </w:tcPr>
          <w:p w:rsidR="000E5F06" w:rsidRPr="00132B4D" w:rsidRDefault="000E5F06" w:rsidP="00E6599C">
            <w:pPr>
              <w:tabs>
                <w:tab w:val="left" w:pos="1260"/>
              </w:tabs>
              <w:rPr>
                <w:rFonts w:ascii="Bookman Old Style" w:hAnsi="Bookman Old Style" w:cstheme="minorHAnsi"/>
                <w:color w:val="000000" w:themeColor="text1"/>
              </w:rPr>
            </w:pPr>
            <w:r w:rsidRPr="00132B4D">
              <w:rPr>
                <w:rFonts w:ascii="Bookman Old Style" w:hAnsi="Bookman Old Style" w:cstheme="minorHAnsi"/>
                <w:color w:val="000000" w:themeColor="text1"/>
              </w:rPr>
              <w:t>Rasio per 100.000 penduduk</w:t>
            </w:r>
          </w:p>
        </w:tc>
        <w:tc>
          <w:tcPr>
            <w:tcW w:w="1064" w:type="dxa"/>
          </w:tcPr>
          <w:p w:rsidR="000E5F06" w:rsidRPr="00132B4D" w:rsidRDefault="000E5F06" w:rsidP="000E5F06">
            <w:pPr>
              <w:tabs>
                <w:tab w:val="left" w:pos="1260"/>
              </w:tabs>
              <w:jc w:val="right"/>
              <w:rPr>
                <w:rFonts w:ascii="Bookman Old Style" w:hAnsi="Bookman Old Style" w:cstheme="minorHAnsi"/>
                <w:color w:val="000000" w:themeColor="text1"/>
                <w:sz w:val="20"/>
                <w:szCs w:val="20"/>
              </w:rPr>
            </w:pPr>
            <w:r w:rsidRPr="00132B4D">
              <w:rPr>
                <w:rFonts w:ascii="Bookman Old Style" w:hAnsi="Bookman Old Style" w:cstheme="minorHAnsi"/>
                <w:color w:val="000000" w:themeColor="text1"/>
                <w:sz w:val="20"/>
                <w:szCs w:val="20"/>
              </w:rPr>
              <w:t>0,55</w:t>
            </w:r>
          </w:p>
        </w:tc>
        <w:tc>
          <w:tcPr>
            <w:tcW w:w="1145" w:type="dxa"/>
          </w:tcPr>
          <w:p w:rsidR="000E5F06" w:rsidRPr="00132B4D" w:rsidRDefault="000E5F06" w:rsidP="000E5F06">
            <w:pPr>
              <w:tabs>
                <w:tab w:val="left" w:pos="1260"/>
              </w:tabs>
              <w:jc w:val="right"/>
              <w:rPr>
                <w:rFonts w:ascii="Bookman Old Style" w:hAnsi="Bookman Old Style" w:cstheme="minorHAnsi"/>
                <w:color w:val="000000" w:themeColor="text1"/>
                <w:sz w:val="20"/>
                <w:szCs w:val="20"/>
              </w:rPr>
            </w:pPr>
            <w:r w:rsidRPr="00132B4D">
              <w:rPr>
                <w:rFonts w:ascii="Bookman Old Style" w:hAnsi="Bookman Old Style" w:cstheme="minorHAnsi"/>
                <w:color w:val="000000" w:themeColor="text1"/>
                <w:sz w:val="20"/>
                <w:szCs w:val="20"/>
              </w:rPr>
              <w:t>0,55</w:t>
            </w:r>
          </w:p>
        </w:tc>
        <w:tc>
          <w:tcPr>
            <w:tcW w:w="1134" w:type="dxa"/>
          </w:tcPr>
          <w:p w:rsidR="000E5F06" w:rsidRPr="00132B4D" w:rsidRDefault="000E5F06" w:rsidP="000E5F06">
            <w:pPr>
              <w:tabs>
                <w:tab w:val="left" w:pos="1260"/>
              </w:tabs>
              <w:jc w:val="right"/>
              <w:rPr>
                <w:rFonts w:ascii="Bookman Old Style" w:hAnsi="Bookman Old Style" w:cstheme="minorHAnsi"/>
                <w:color w:val="000000" w:themeColor="text1"/>
                <w:sz w:val="20"/>
                <w:szCs w:val="20"/>
              </w:rPr>
            </w:pPr>
            <w:r w:rsidRPr="00132B4D">
              <w:rPr>
                <w:rFonts w:ascii="Bookman Old Style" w:hAnsi="Bookman Old Style" w:cstheme="minorHAnsi"/>
                <w:color w:val="000000" w:themeColor="text1"/>
                <w:sz w:val="20"/>
                <w:szCs w:val="20"/>
              </w:rPr>
              <w:t>0,80</w:t>
            </w:r>
          </w:p>
        </w:tc>
        <w:tc>
          <w:tcPr>
            <w:tcW w:w="1134" w:type="dxa"/>
          </w:tcPr>
          <w:p w:rsidR="000E5F06" w:rsidRPr="00132B4D" w:rsidRDefault="000E5F06" w:rsidP="000E5F06">
            <w:pPr>
              <w:tabs>
                <w:tab w:val="left" w:pos="1260"/>
              </w:tabs>
              <w:jc w:val="right"/>
              <w:rPr>
                <w:rFonts w:ascii="Bookman Old Style" w:hAnsi="Bookman Old Style" w:cstheme="minorHAnsi"/>
                <w:color w:val="000000" w:themeColor="text1"/>
                <w:sz w:val="20"/>
                <w:szCs w:val="20"/>
              </w:rPr>
            </w:pPr>
            <w:r w:rsidRPr="00132B4D">
              <w:rPr>
                <w:rFonts w:ascii="Bookman Old Style" w:hAnsi="Bookman Old Style" w:cstheme="minorHAnsi"/>
                <w:color w:val="000000" w:themeColor="text1"/>
                <w:sz w:val="20"/>
                <w:szCs w:val="20"/>
              </w:rPr>
              <w:t>0,78</w:t>
            </w:r>
          </w:p>
        </w:tc>
        <w:tc>
          <w:tcPr>
            <w:tcW w:w="1034" w:type="dxa"/>
          </w:tcPr>
          <w:p w:rsidR="000E5F06" w:rsidRPr="00132B4D" w:rsidRDefault="000E5F06" w:rsidP="000E5F06">
            <w:pPr>
              <w:tabs>
                <w:tab w:val="left" w:pos="1260"/>
              </w:tabs>
              <w:jc w:val="right"/>
              <w:rPr>
                <w:rFonts w:ascii="Bookman Old Style" w:hAnsi="Bookman Old Style" w:cstheme="minorHAnsi"/>
                <w:color w:val="000000" w:themeColor="text1"/>
                <w:sz w:val="20"/>
                <w:szCs w:val="20"/>
              </w:rPr>
            </w:pPr>
            <w:r w:rsidRPr="00132B4D">
              <w:rPr>
                <w:rFonts w:ascii="Bookman Old Style" w:hAnsi="Bookman Old Style" w:cstheme="minorHAnsi"/>
                <w:color w:val="000000" w:themeColor="text1"/>
                <w:sz w:val="20"/>
                <w:szCs w:val="20"/>
              </w:rPr>
              <w:t>0,75</w:t>
            </w:r>
          </w:p>
        </w:tc>
      </w:tr>
    </w:tbl>
    <w:p w:rsidR="00173BD7" w:rsidRPr="00132B4D" w:rsidRDefault="00173BD7">
      <w:pPr>
        <w:rPr>
          <w:rFonts w:ascii="Bookman Old Style" w:hAnsi="Bookman Old Style" w:cs="Trebuchet MS"/>
          <w:color w:val="000000" w:themeColor="text1"/>
        </w:rPr>
      </w:pPr>
    </w:p>
    <w:p w:rsidR="00F30AEB" w:rsidRPr="00132B4D" w:rsidRDefault="00F30AEB" w:rsidP="00A87AC3">
      <w:pPr>
        <w:autoSpaceDE w:val="0"/>
        <w:autoSpaceDN w:val="0"/>
        <w:adjustRightInd w:val="0"/>
        <w:spacing w:after="0" w:line="240" w:lineRule="auto"/>
        <w:rPr>
          <w:rFonts w:ascii="Bookman Old Style" w:eastAsiaTheme="minorHAnsi" w:hAnsi="Bookman Old Style" w:cs="Times New Roman"/>
          <w:color w:val="000000" w:themeColor="text1"/>
          <w:sz w:val="24"/>
        </w:rPr>
        <w:sectPr w:rsidR="00F30AEB" w:rsidRPr="00132B4D" w:rsidSect="00BF0508">
          <w:headerReference w:type="default" r:id="rId30"/>
          <w:footerReference w:type="default" r:id="rId31"/>
          <w:pgSz w:w="12191" w:h="18711" w:code="20"/>
          <w:pgMar w:top="2262" w:right="1758" w:bottom="1701" w:left="1758" w:header="720" w:footer="720" w:gutter="0"/>
          <w:cols w:space="720"/>
          <w:docGrid w:linePitch="360"/>
        </w:sectPr>
      </w:pPr>
    </w:p>
    <w:p w:rsidR="00F67128" w:rsidRPr="00132B4D" w:rsidRDefault="00F67128" w:rsidP="009C728F">
      <w:pPr>
        <w:tabs>
          <w:tab w:val="left" w:pos="1260"/>
        </w:tabs>
        <w:spacing w:after="0" w:line="360" w:lineRule="auto"/>
        <w:rPr>
          <w:rFonts w:ascii="Bookman Old Style" w:hAnsi="Bookman Old Style" w:cs="Trebuchet MS"/>
          <w:b/>
          <w:i/>
          <w:color w:val="000000" w:themeColor="text1"/>
          <w:sz w:val="24"/>
          <w:szCs w:val="24"/>
        </w:rPr>
      </w:pPr>
      <w:r w:rsidRPr="00132B4D">
        <w:rPr>
          <w:rFonts w:ascii="Bookman Old Style" w:hAnsi="Bookman Old Style" w:cs="Trebuchet MS"/>
          <w:b/>
          <w:i/>
          <w:color w:val="000000" w:themeColor="text1"/>
          <w:sz w:val="24"/>
          <w:szCs w:val="24"/>
        </w:rPr>
        <w:lastRenderedPageBreak/>
        <w:t>- Rasio dokter per satuan penduduk</w:t>
      </w:r>
    </w:p>
    <w:p w:rsidR="00F67128" w:rsidRDefault="00F67128" w:rsidP="00A63877">
      <w:pPr>
        <w:spacing w:after="0"/>
        <w:jc w:val="both"/>
        <w:rPr>
          <w:rFonts w:ascii="Bookman Old Style" w:hAnsi="Bookman Old Style" w:cs="Trebuchet MS"/>
          <w:color w:val="000000" w:themeColor="text1"/>
          <w:sz w:val="24"/>
          <w:szCs w:val="24"/>
        </w:rPr>
      </w:pPr>
      <w:r w:rsidRPr="00132B4D">
        <w:rPr>
          <w:rFonts w:ascii="Bookman Old Style" w:hAnsi="Bookman Old Style" w:cs="Trebuchet MS"/>
          <w:color w:val="000000" w:themeColor="text1"/>
          <w:sz w:val="24"/>
          <w:szCs w:val="24"/>
        </w:rPr>
        <w:t>Pertambahan jumlah penduduk jauh lebih banyak dibanding pertambahan dokter, sehingga r</w:t>
      </w:r>
      <w:r w:rsidR="00D66BD4">
        <w:rPr>
          <w:rFonts w:ascii="Bookman Old Style" w:hAnsi="Bookman Old Style" w:cs="Trebuchet MS"/>
          <w:color w:val="000000" w:themeColor="text1"/>
          <w:sz w:val="24"/>
          <w:szCs w:val="24"/>
        </w:rPr>
        <w:t>asio jumlah dokter terhadap pen</w:t>
      </w:r>
      <w:r w:rsidRPr="00132B4D">
        <w:rPr>
          <w:rFonts w:ascii="Bookman Old Style" w:hAnsi="Bookman Old Style" w:cs="Trebuchet MS"/>
          <w:color w:val="000000" w:themeColor="text1"/>
          <w:sz w:val="24"/>
          <w:szCs w:val="24"/>
        </w:rPr>
        <w:t xml:space="preserve">duduk semakin besar. Rasio meningkat dari </w:t>
      </w:r>
      <w:r w:rsidR="00D66BD4">
        <w:rPr>
          <w:rFonts w:ascii="Bookman Old Style" w:hAnsi="Bookman Old Style" w:cs="Trebuchet MS"/>
          <w:color w:val="000000" w:themeColor="text1"/>
          <w:sz w:val="24"/>
          <w:szCs w:val="24"/>
          <w:lang w:val="id-ID"/>
        </w:rPr>
        <w:t>15,09</w:t>
      </w:r>
      <w:r w:rsidRPr="00132B4D">
        <w:rPr>
          <w:rFonts w:ascii="Bookman Old Style" w:hAnsi="Bookman Old Style" w:cs="Trebuchet MS"/>
          <w:color w:val="000000" w:themeColor="text1"/>
          <w:sz w:val="24"/>
          <w:szCs w:val="24"/>
        </w:rPr>
        <w:t xml:space="preserve"> pada tahun 201</w:t>
      </w:r>
      <w:r w:rsidR="00D66BD4">
        <w:rPr>
          <w:rFonts w:ascii="Bookman Old Style" w:hAnsi="Bookman Old Style" w:cs="Trebuchet MS"/>
          <w:color w:val="000000" w:themeColor="text1"/>
          <w:sz w:val="24"/>
          <w:szCs w:val="24"/>
          <w:lang w:val="id-ID"/>
        </w:rPr>
        <w:t>1</w:t>
      </w:r>
      <w:r w:rsidRPr="00132B4D">
        <w:rPr>
          <w:rFonts w:ascii="Bookman Old Style" w:hAnsi="Bookman Old Style" w:cs="Trebuchet MS"/>
          <w:color w:val="000000" w:themeColor="text1"/>
          <w:sz w:val="24"/>
          <w:szCs w:val="24"/>
        </w:rPr>
        <w:t xml:space="preserve"> menjadi </w:t>
      </w:r>
      <w:r w:rsidR="00D66BD4">
        <w:rPr>
          <w:rFonts w:ascii="Bookman Old Style" w:hAnsi="Bookman Old Style" w:cs="Trebuchet MS"/>
          <w:color w:val="000000" w:themeColor="text1"/>
          <w:sz w:val="24"/>
          <w:szCs w:val="24"/>
          <w:lang w:val="id-ID"/>
        </w:rPr>
        <w:t>18,42</w:t>
      </w:r>
      <w:r w:rsidRPr="00132B4D">
        <w:rPr>
          <w:rFonts w:ascii="Bookman Old Style" w:hAnsi="Bookman Old Style" w:cs="Trebuchet MS"/>
          <w:color w:val="000000" w:themeColor="text1"/>
          <w:sz w:val="24"/>
          <w:szCs w:val="24"/>
        </w:rPr>
        <w:t xml:space="preserve"> pada tahun 201</w:t>
      </w:r>
      <w:r w:rsidR="00D66BD4">
        <w:rPr>
          <w:rFonts w:ascii="Bookman Old Style" w:hAnsi="Bookman Old Style" w:cs="Trebuchet MS"/>
          <w:color w:val="000000" w:themeColor="text1"/>
          <w:sz w:val="24"/>
          <w:szCs w:val="24"/>
          <w:lang w:val="id-ID"/>
        </w:rPr>
        <w:t>5</w:t>
      </w:r>
      <w:r w:rsidRPr="00132B4D">
        <w:rPr>
          <w:rFonts w:ascii="Bookman Old Style" w:hAnsi="Bookman Old Style" w:cs="Trebuchet MS"/>
          <w:color w:val="000000" w:themeColor="text1"/>
          <w:sz w:val="24"/>
          <w:szCs w:val="24"/>
        </w:rPr>
        <w:t xml:space="preserve">. Persebaran jumlah dokter belum merata ke seluruh kecamatan. Masih ada kecamatan yang </w:t>
      </w:r>
      <w:r w:rsidR="00627800">
        <w:rPr>
          <w:rFonts w:ascii="Bookman Old Style" w:hAnsi="Bookman Old Style" w:cs="Trebuchet MS"/>
          <w:color w:val="000000" w:themeColor="text1"/>
          <w:sz w:val="24"/>
          <w:szCs w:val="24"/>
          <w:lang w:val="id-ID"/>
        </w:rPr>
        <w:t>hanya memiliki 1 (satu) orang</w:t>
      </w:r>
      <w:r w:rsidRPr="00132B4D">
        <w:rPr>
          <w:rFonts w:ascii="Bookman Old Style" w:hAnsi="Bookman Old Style" w:cs="Trebuchet MS"/>
          <w:color w:val="000000" w:themeColor="text1"/>
          <w:sz w:val="24"/>
          <w:szCs w:val="24"/>
        </w:rPr>
        <w:t xml:space="preserve"> dokter, yaitu Kecamatan </w:t>
      </w:r>
      <w:r w:rsidR="00627800">
        <w:rPr>
          <w:rFonts w:ascii="Bookman Old Style" w:hAnsi="Bookman Old Style" w:cs="Trebuchet MS"/>
          <w:color w:val="000000" w:themeColor="text1"/>
          <w:sz w:val="24"/>
          <w:szCs w:val="24"/>
          <w:lang w:val="id-ID"/>
        </w:rPr>
        <w:t>Kayan</w:t>
      </w:r>
      <w:r w:rsidRPr="00132B4D">
        <w:rPr>
          <w:rFonts w:ascii="Bookman Old Style" w:hAnsi="Bookman Old Style" w:cs="Trebuchet MS"/>
          <w:color w:val="000000" w:themeColor="text1"/>
          <w:sz w:val="24"/>
          <w:szCs w:val="24"/>
        </w:rPr>
        <w:t xml:space="preserve"> Hulu. Sementara itu, di kecamatan Sintang ada 45 dokter dengan berbagai ko</w:t>
      </w:r>
      <w:r w:rsidR="00627800">
        <w:rPr>
          <w:rFonts w:ascii="Bookman Old Style" w:hAnsi="Bookman Old Style" w:cs="Trebuchet MS"/>
          <w:color w:val="000000" w:themeColor="text1"/>
          <w:sz w:val="24"/>
          <w:szCs w:val="24"/>
          <w:lang w:val="id-ID"/>
        </w:rPr>
        <w:t>m</w:t>
      </w:r>
      <w:r w:rsidRPr="00132B4D">
        <w:rPr>
          <w:rFonts w:ascii="Bookman Old Style" w:hAnsi="Bookman Old Style" w:cs="Trebuchet MS"/>
          <w:color w:val="000000" w:themeColor="text1"/>
          <w:sz w:val="24"/>
          <w:szCs w:val="24"/>
        </w:rPr>
        <w:t>petensi (kualifikasi). Lihat Tabel</w:t>
      </w:r>
      <w:r w:rsidR="0007788E" w:rsidRPr="00132B4D">
        <w:rPr>
          <w:rFonts w:ascii="Bookman Old Style" w:hAnsi="Bookman Old Style" w:cs="Trebuchet MS"/>
          <w:color w:val="000000" w:themeColor="text1"/>
          <w:sz w:val="24"/>
          <w:szCs w:val="24"/>
        </w:rPr>
        <w:t xml:space="preserve"> 2.</w:t>
      </w:r>
      <w:r w:rsidR="008A2B42">
        <w:rPr>
          <w:rFonts w:ascii="Bookman Old Style" w:hAnsi="Bookman Old Style" w:cs="Trebuchet MS"/>
          <w:color w:val="000000" w:themeColor="text1"/>
          <w:sz w:val="24"/>
          <w:szCs w:val="24"/>
          <w:lang w:val="id-ID"/>
        </w:rPr>
        <w:t>48</w:t>
      </w:r>
      <w:r w:rsidR="0007788E" w:rsidRPr="00132B4D">
        <w:rPr>
          <w:rFonts w:ascii="Bookman Old Style" w:hAnsi="Bookman Old Style" w:cs="Trebuchet MS"/>
          <w:color w:val="000000" w:themeColor="text1"/>
          <w:sz w:val="24"/>
          <w:szCs w:val="24"/>
        </w:rPr>
        <w:t xml:space="preserve">  dan 2.</w:t>
      </w:r>
      <w:r w:rsidR="008A2B42">
        <w:rPr>
          <w:rFonts w:ascii="Bookman Old Style" w:hAnsi="Bookman Old Style" w:cs="Trebuchet MS"/>
          <w:color w:val="000000" w:themeColor="text1"/>
          <w:sz w:val="24"/>
          <w:szCs w:val="24"/>
          <w:lang w:val="id-ID"/>
        </w:rPr>
        <w:t>49</w:t>
      </w:r>
      <w:r w:rsidR="0007788E" w:rsidRPr="00132B4D">
        <w:rPr>
          <w:rFonts w:ascii="Bookman Old Style" w:hAnsi="Bookman Old Style" w:cs="Trebuchet MS"/>
          <w:color w:val="000000" w:themeColor="text1"/>
          <w:sz w:val="24"/>
          <w:szCs w:val="24"/>
        </w:rPr>
        <w:t>.</w:t>
      </w:r>
    </w:p>
    <w:p w:rsidR="00D66BD4" w:rsidRPr="00132B4D" w:rsidRDefault="00D66BD4" w:rsidP="00A63877">
      <w:pPr>
        <w:spacing w:after="0"/>
        <w:jc w:val="both"/>
        <w:rPr>
          <w:rFonts w:ascii="Bookman Old Style" w:hAnsi="Bookman Old Style" w:cs="Trebuchet MS"/>
          <w:color w:val="000000" w:themeColor="text1"/>
          <w:sz w:val="24"/>
          <w:szCs w:val="24"/>
        </w:rPr>
      </w:pPr>
    </w:p>
    <w:p w:rsidR="00F67128" w:rsidRPr="00132B4D" w:rsidRDefault="00F67128" w:rsidP="00F67128">
      <w:pPr>
        <w:autoSpaceDE w:val="0"/>
        <w:autoSpaceDN w:val="0"/>
        <w:adjustRightInd w:val="0"/>
        <w:spacing w:after="0" w:line="240" w:lineRule="auto"/>
        <w:jc w:val="center"/>
        <w:rPr>
          <w:rFonts w:ascii="Bookman Old Style" w:eastAsiaTheme="minorHAnsi" w:hAnsi="Bookman Old Style" w:cs="Times New Roman"/>
          <w:color w:val="000000" w:themeColor="text1"/>
          <w:sz w:val="24"/>
        </w:rPr>
      </w:pPr>
      <w:r w:rsidRPr="00132B4D">
        <w:rPr>
          <w:rFonts w:ascii="Bookman Old Style" w:eastAsiaTheme="minorHAnsi" w:hAnsi="Bookman Old Style" w:cs="Times New Roman"/>
          <w:color w:val="000000" w:themeColor="text1"/>
          <w:sz w:val="24"/>
        </w:rPr>
        <w:t>Tabel</w:t>
      </w:r>
      <w:r w:rsidR="008A2B42">
        <w:rPr>
          <w:rFonts w:ascii="Bookman Old Style" w:eastAsiaTheme="minorHAnsi" w:hAnsi="Bookman Old Style" w:cs="Times New Roman"/>
          <w:color w:val="000000" w:themeColor="text1"/>
          <w:sz w:val="24"/>
        </w:rPr>
        <w:t xml:space="preserve"> 2.48</w:t>
      </w:r>
      <w:r w:rsidR="00B52DEB" w:rsidRPr="00132B4D">
        <w:rPr>
          <w:rFonts w:ascii="Bookman Old Style" w:eastAsiaTheme="minorHAnsi" w:hAnsi="Bookman Old Style" w:cs="Times New Roman"/>
          <w:color w:val="000000" w:themeColor="text1"/>
          <w:sz w:val="24"/>
        </w:rPr>
        <w:t>.</w:t>
      </w:r>
    </w:p>
    <w:p w:rsidR="00F67128" w:rsidRPr="00132B4D" w:rsidRDefault="00F67128" w:rsidP="00F67128">
      <w:pPr>
        <w:autoSpaceDE w:val="0"/>
        <w:autoSpaceDN w:val="0"/>
        <w:adjustRightInd w:val="0"/>
        <w:spacing w:after="0" w:line="240" w:lineRule="auto"/>
        <w:jc w:val="center"/>
        <w:rPr>
          <w:rFonts w:ascii="Bookman Old Style" w:eastAsiaTheme="minorHAnsi" w:hAnsi="Bookman Old Style" w:cs="Times New Roman"/>
          <w:color w:val="000000" w:themeColor="text1"/>
          <w:sz w:val="24"/>
        </w:rPr>
      </w:pPr>
      <w:r w:rsidRPr="00132B4D">
        <w:rPr>
          <w:rFonts w:ascii="Bookman Old Style" w:eastAsiaTheme="minorHAnsi" w:hAnsi="Bookman Old Style" w:cs="Times New Roman"/>
          <w:color w:val="000000" w:themeColor="text1"/>
          <w:sz w:val="24"/>
        </w:rPr>
        <w:t>Ju</w:t>
      </w:r>
      <w:r w:rsidR="006806CA">
        <w:rPr>
          <w:rFonts w:ascii="Bookman Old Style" w:eastAsiaTheme="minorHAnsi" w:hAnsi="Bookman Old Style" w:cs="Times New Roman"/>
          <w:color w:val="000000" w:themeColor="text1"/>
          <w:sz w:val="24"/>
        </w:rPr>
        <w:t>mlah Dokter Tahun  2011</w:t>
      </w:r>
      <w:r w:rsidR="000E5F06" w:rsidRPr="00132B4D">
        <w:rPr>
          <w:rFonts w:ascii="Bookman Old Style" w:eastAsiaTheme="minorHAnsi" w:hAnsi="Bookman Old Style" w:cs="Times New Roman"/>
          <w:color w:val="000000" w:themeColor="text1"/>
          <w:sz w:val="24"/>
        </w:rPr>
        <w:t xml:space="preserve"> s.d 2015</w:t>
      </w:r>
    </w:p>
    <w:p w:rsidR="00F67128" w:rsidRPr="00132B4D" w:rsidRDefault="00F67128" w:rsidP="00F67128">
      <w:pPr>
        <w:tabs>
          <w:tab w:val="left" w:pos="1260"/>
        </w:tabs>
        <w:spacing w:after="0"/>
        <w:jc w:val="center"/>
        <w:rPr>
          <w:rFonts w:ascii="Bookman Old Style" w:hAnsi="Bookman Old Style" w:cs="Times New Roman"/>
          <w:color w:val="000000" w:themeColor="text1"/>
        </w:rPr>
      </w:pPr>
      <w:r w:rsidRPr="00132B4D">
        <w:rPr>
          <w:rFonts w:ascii="Bookman Old Style" w:eastAsiaTheme="minorHAnsi" w:hAnsi="Bookman Old Style" w:cs="Times New Roman"/>
          <w:color w:val="000000" w:themeColor="text1"/>
          <w:sz w:val="24"/>
        </w:rPr>
        <w:t>Kabupaten Sintang</w:t>
      </w:r>
    </w:p>
    <w:p w:rsidR="00F67128" w:rsidRPr="00132B4D" w:rsidRDefault="00F67128" w:rsidP="00F67128">
      <w:pPr>
        <w:tabs>
          <w:tab w:val="left" w:pos="1260"/>
        </w:tabs>
        <w:spacing w:after="0"/>
        <w:rPr>
          <w:rFonts w:ascii="Bookman Old Style" w:hAnsi="Bookman Old Style" w:cs="Times New Roman"/>
          <w:color w:val="000000" w:themeColor="text1"/>
        </w:rPr>
      </w:pPr>
    </w:p>
    <w:tbl>
      <w:tblPr>
        <w:tblStyle w:val="TableGrid"/>
        <w:tblW w:w="9196" w:type="dxa"/>
        <w:jc w:val="center"/>
        <w:tblLook w:val="04A0" w:firstRow="1" w:lastRow="0" w:firstColumn="1" w:lastColumn="0" w:noHBand="0" w:noVBand="1"/>
      </w:tblPr>
      <w:tblGrid>
        <w:gridCol w:w="593"/>
        <w:gridCol w:w="2268"/>
        <w:gridCol w:w="1267"/>
        <w:gridCol w:w="1267"/>
        <w:gridCol w:w="1267"/>
        <w:gridCol w:w="1267"/>
        <w:gridCol w:w="1267"/>
      </w:tblGrid>
      <w:tr w:rsidR="00D66BD4" w:rsidRPr="00132B4D" w:rsidTr="00D66BD4">
        <w:trPr>
          <w:trHeight w:val="546"/>
          <w:jc w:val="center"/>
        </w:trPr>
        <w:tc>
          <w:tcPr>
            <w:tcW w:w="593" w:type="dxa"/>
            <w:shd w:val="clear" w:color="auto" w:fill="B8CCE4" w:themeFill="accent1" w:themeFillTint="66"/>
            <w:vAlign w:val="center"/>
          </w:tcPr>
          <w:p w:rsidR="00D66BD4" w:rsidRPr="00132B4D" w:rsidRDefault="00D66BD4" w:rsidP="00964EC6">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No</w:t>
            </w:r>
          </w:p>
        </w:tc>
        <w:tc>
          <w:tcPr>
            <w:tcW w:w="2268" w:type="dxa"/>
            <w:shd w:val="clear" w:color="auto" w:fill="B8CCE4" w:themeFill="accent1" w:themeFillTint="66"/>
            <w:vAlign w:val="center"/>
          </w:tcPr>
          <w:p w:rsidR="00D66BD4" w:rsidRPr="00132B4D" w:rsidRDefault="00D66BD4" w:rsidP="00964EC6">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Uraian</w:t>
            </w:r>
          </w:p>
        </w:tc>
        <w:tc>
          <w:tcPr>
            <w:tcW w:w="1267" w:type="dxa"/>
            <w:shd w:val="clear" w:color="auto" w:fill="B8CCE4" w:themeFill="accent1" w:themeFillTint="66"/>
            <w:vAlign w:val="center"/>
          </w:tcPr>
          <w:p w:rsidR="00D66BD4" w:rsidRPr="00132B4D" w:rsidRDefault="00D66BD4" w:rsidP="00964EC6">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2011</w:t>
            </w:r>
          </w:p>
        </w:tc>
        <w:tc>
          <w:tcPr>
            <w:tcW w:w="1267" w:type="dxa"/>
            <w:shd w:val="clear" w:color="auto" w:fill="B8CCE4" w:themeFill="accent1" w:themeFillTint="66"/>
            <w:vAlign w:val="center"/>
          </w:tcPr>
          <w:p w:rsidR="00D66BD4" w:rsidRPr="00132B4D" w:rsidRDefault="00D66BD4" w:rsidP="00964EC6">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2012</w:t>
            </w:r>
          </w:p>
        </w:tc>
        <w:tc>
          <w:tcPr>
            <w:tcW w:w="1267" w:type="dxa"/>
            <w:shd w:val="clear" w:color="auto" w:fill="B8CCE4" w:themeFill="accent1" w:themeFillTint="66"/>
            <w:vAlign w:val="center"/>
          </w:tcPr>
          <w:p w:rsidR="00D66BD4" w:rsidRPr="00132B4D" w:rsidRDefault="00D66BD4" w:rsidP="00964EC6">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2013</w:t>
            </w:r>
          </w:p>
        </w:tc>
        <w:tc>
          <w:tcPr>
            <w:tcW w:w="1267" w:type="dxa"/>
            <w:shd w:val="clear" w:color="auto" w:fill="B8CCE4" w:themeFill="accent1" w:themeFillTint="66"/>
            <w:vAlign w:val="center"/>
          </w:tcPr>
          <w:p w:rsidR="00D66BD4" w:rsidRPr="00132B4D" w:rsidRDefault="00D66BD4" w:rsidP="00964EC6">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2014</w:t>
            </w:r>
          </w:p>
        </w:tc>
        <w:tc>
          <w:tcPr>
            <w:tcW w:w="1267" w:type="dxa"/>
            <w:shd w:val="clear" w:color="auto" w:fill="B8CCE4" w:themeFill="accent1" w:themeFillTint="66"/>
            <w:vAlign w:val="center"/>
          </w:tcPr>
          <w:p w:rsidR="00D66BD4" w:rsidRPr="00132B4D" w:rsidRDefault="00D66BD4" w:rsidP="000E5F06">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2015</w:t>
            </w:r>
          </w:p>
        </w:tc>
      </w:tr>
      <w:tr w:rsidR="00D66BD4" w:rsidRPr="00132B4D" w:rsidTr="00D66BD4">
        <w:trPr>
          <w:jc w:val="center"/>
        </w:trPr>
        <w:tc>
          <w:tcPr>
            <w:tcW w:w="593" w:type="dxa"/>
          </w:tcPr>
          <w:p w:rsidR="00D66BD4" w:rsidRPr="00132B4D" w:rsidRDefault="00D66BD4" w:rsidP="00964EC6">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1</w:t>
            </w:r>
          </w:p>
        </w:tc>
        <w:tc>
          <w:tcPr>
            <w:tcW w:w="2268" w:type="dxa"/>
          </w:tcPr>
          <w:p w:rsidR="00D66BD4" w:rsidRPr="00132B4D" w:rsidRDefault="00D66BD4" w:rsidP="00B84166">
            <w:pPr>
              <w:tabs>
                <w:tab w:val="left" w:pos="1260"/>
              </w:tabs>
              <w:rPr>
                <w:rFonts w:ascii="Bookman Old Style" w:hAnsi="Bookman Old Style" w:cstheme="minorHAnsi"/>
                <w:color w:val="000000" w:themeColor="text1"/>
              </w:rPr>
            </w:pPr>
            <w:r w:rsidRPr="00132B4D">
              <w:rPr>
                <w:rFonts w:ascii="Bookman Old Style" w:hAnsi="Bookman Old Style" w:cstheme="minorHAnsi"/>
                <w:color w:val="000000" w:themeColor="text1"/>
              </w:rPr>
              <w:t>Jumlah Dokter</w:t>
            </w:r>
          </w:p>
        </w:tc>
        <w:tc>
          <w:tcPr>
            <w:tcW w:w="1267" w:type="dxa"/>
          </w:tcPr>
          <w:p w:rsidR="00D66BD4" w:rsidRPr="00132B4D" w:rsidRDefault="00D66BD4" w:rsidP="00EC5584">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55</w:t>
            </w:r>
          </w:p>
        </w:tc>
        <w:tc>
          <w:tcPr>
            <w:tcW w:w="1267" w:type="dxa"/>
          </w:tcPr>
          <w:p w:rsidR="00D66BD4" w:rsidRPr="00132B4D" w:rsidRDefault="00D66BD4" w:rsidP="00EC5584">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70</w:t>
            </w:r>
          </w:p>
        </w:tc>
        <w:tc>
          <w:tcPr>
            <w:tcW w:w="1267" w:type="dxa"/>
          </w:tcPr>
          <w:p w:rsidR="00D66BD4" w:rsidRPr="00132B4D" w:rsidRDefault="00D66BD4" w:rsidP="00EC5584">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60</w:t>
            </w:r>
          </w:p>
        </w:tc>
        <w:tc>
          <w:tcPr>
            <w:tcW w:w="1267" w:type="dxa"/>
          </w:tcPr>
          <w:p w:rsidR="00D66BD4" w:rsidRPr="00132B4D" w:rsidRDefault="00D66BD4" w:rsidP="00EC5584">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61</w:t>
            </w:r>
          </w:p>
        </w:tc>
        <w:tc>
          <w:tcPr>
            <w:tcW w:w="1267" w:type="dxa"/>
          </w:tcPr>
          <w:p w:rsidR="00D66BD4" w:rsidRPr="00132B4D" w:rsidRDefault="00D66BD4" w:rsidP="00EC5584">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73</w:t>
            </w:r>
          </w:p>
        </w:tc>
      </w:tr>
      <w:tr w:rsidR="00D66BD4" w:rsidRPr="00132B4D" w:rsidTr="00D66BD4">
        <w:trPr>
          <w:jc w:val="center"/>
        </w:trPr>
        <w:tc>
          <w:tcPr>
            <w:tcW w:w="593" w:type="dxa"/>
          </w:tcPr>
          <w:p w:rsidR="00D66BD4" w:rsidRPr="00132B4D" w:rsidRDefault="00D66BD4" w:rsidP="00964EC6">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2</w:t>
            </w:r>
          </w:p>
        </w:tc>
        <w:tc>
          <w:tcPr>
            <w:tcW w:w="2268" w:type="dxa"/>
          </w:tcPr>
          <w:p w:rsidR="00D66BD4" w:rsidRPr="00132B4D" w:rsidRDefault="00D66BD4" w:rsidP="00B84166">
            <w:pPr>
              <w:tabs>
                <w:tab w:val="left" w:pos="1260"/>
              </w:tabs>
              <w:rPr>
                <w:rFonts w:ascii="Bookman Old Style" w:hAnsi="Bookman Old Style" w:cstheme="minorHAnsi"/>
                <w:color w:val="000000" w:themeColor="text1"/>
              </w:rPr>
            </w:pPr>
            <w:r w:rsidRPr="00132B4D">
              <w:rPr>
                <w:rFonts w:ascii="Bookman Old Style" w:hAnsi="Bookman Old Style" w:cstheme="minorHAnsi"/>
                <w:color w:val="000000" w:themeColor="text1"/>
              </w:rPr>
              <w:t>Jumlah Penduduk</w:t>
            </w:r>
          </w:p>
        </w:tc>
        <w:tc>
          <w:tcPr>
            <w:tcW w:w="1267" w:type="dxa"/>
          </w:tcPr>
          <w:p w:rsidR="00D66BD4" w:rsidRPr="00132B4D" w:rsidRDefault="00D66BD4" w:rsidP="00EC5584">
            <w:pPr>
              <w:tabs>
                <w:tab w:val="left" w:pos="1260"/>
              </w:tabs>
              <w:jc w:val="center"/>
              <w:rPr>
                <w:rFonts w:ascii="Bookman Old Style" w:hAnsi="Bookman Old Style" w:cs="Franklin Gothic Book"/>
                <w:color w:val="000000" w:themeColor="text1"/>
              </w:rPr>
            </w:pPr>
            <w:r w:rsidRPr="00132B4D">
              <w:rPr>
                <w:rFonts w:ascii="Bookman Old Style" w:hAnsi="Bookman Old Style" w:cs="Franklin Gothic Book"/>
                <w:color w:val="000000" w:themeColor="text1"/>
              </w:rPr>
              <w:t>364.529</w:t>
            </w:r>
          </w:p>
        </w:tc>
        <w:tc>
          <w:tcPr>
            <w:tcW w:w="1267" w:type="dxa"/>
          </w:tcPr>
          <w:p w:rsidR="00D66BD4" w:rsidRPr="00132B4D" w:rsidRDefault="00D66BD4" w:rsidP="00EC5584">
            <w:pPr>
              <w:tabs>
                <w:tab w:val="left" w:pos="1260"/>
              </w:tabs>
              <w:jc w:val="center"/>
              <w:rPr>
                <w:rFonts w:ascii="Bookman Old Style" w:hAnsi="Bookman Old Style" w:cs="Franklin Gothic Book"/>
                <w:color w:val="000000" w:themeColor="text1"/>
              </w:rPr>
            </w:pPr>
            <w:r w:rsidRPr="00132B4D">
              <w:rPr>
                <w:rFonts w:ascii="Bookman Old Style" w:hAnsi="Bookman Old Style" w:cs="Franklin Gothic Book"/>
                <w:color w:val="000000" w:themeColor="text1"/>
              </w:rPr>
              <w:t>376.452</w:t>
            </w:r>
          </w:p>
        </w:tc>
        <w:tc>
          <w:tcPr>
            <w:tcW w:w="1267" w:type="dxa"/>
          </w:tcPr>
          <w:p w:rsidR="00D66BD4" w:rsidRPr="00132B4D" w:rsidRDefault="00D66BD4" w:rsidP="00EC5584">
            <w:pPr>
              <w:tabs>
                <w:tab w:val="left" w:pos="1260"/>
              </w:tabs>
              <w:jc w:val="center"/>
              <w:rPr>
                <w:rFonts w:ascii="Bookman Old Style" w:hAnsi="Bookman Old Style" w:cs="Franklin Gothic Book"/>
                <w:color w:val="000000" w:themeColor="text1"/>
              </w:rPr>
            </w:pPr>
            <w:r w:rsidRPr="00132B4D">
              <w:rPr>
                <w:rFonts w:ascii="Bookman Old Style" w:hAnsi="Bookman Old Style" w:cs="Franklin Gothic Book"/>
                <w:color w:val="000000" w:themeColor="text1"/>
              </w:rPr>
              <w:t>383.465</w:t>
            </w:r>
          </w:p>
        </w:tc>
        <w:tc>
          <w:tcPr>
            <w:tcW w:w="1267" w:type="dxa"/>
          </w:tcPr>
          <w:p w:rsidR="00D66BD4" w:rsidRPr="00132B4D" w:rsidRDefault="00D66BD4" w:rsidP="00EC5584">
            <w:pPr>
              <w:tabs>
                <w:tab w:val="left" w:pos="1260"/>
              </w:tabs>
              <w:jc w:val="center"/>
              <w:rPr>
                <w:rFonts w:ascii="Bookman Old Style" w:hAnsi="Bookman Old Style" w:cs="Franklin Gothic Book"/>
                <w:color w:val="000000" w:themeColor="text1"/>
              </w:rPr>
            </w:pPr>
            <w:r w:rsidRPr="00132B4D">
              <w:rPr>
                <w:rFonts w:ascii="Bookman Old Style" w:hAnsi="Bookman Old Style" w:cs="Franklin Gothic Book"/>
                <w:color w:val="000000" w:themeColor="text1"/>
              </w:rPr>
              <w:t>399.911</w:t>
            </w:r>
          </w:p>
        </w:tc>
        <w:tc>
          <w:tcPr>
            <w:tcW w:w="1267" w:type="dxa"/>
          </w:tcPr>
          <w:p w:rsidR="00D66BD4" w:rsidRPr="00132B4D" w:rsidRDefault="00D66BD4" w:rsidP="00EC5584">
            <w:pPr>
              <w:tabs>
                <w:tab w:val="left" w:pos="1260"/>
              </w:tabs>
              <w:jc w:val="center"/>
              <w:rPr>
                <w:rFonts w:ascii="Bookman Old Style" w:hAnsi="Bookman Old Style" w:cs="Franklin Gothic Book"/>
                <w:color w:val="000000" w:themeColor="text1"/>
              </w:rPr>
            </w:pPr>
            <w:r w:rsidRPr="00132B4D">
              <w:rPr>
                <w:rFonts w:ascii="Bookman Old Style" w:hAnsi="Bookman Old Style" w:cs="Franklin Gothic Book"/>
                <w:color w:val="000000" w:themeColor="text1"/>
              </w:rPr>
              <w:t>396.392</w:t>
            </w:r>
          </w:p>
        </w:tc>
      </w:tr>
      <w:tr w:rsidR="00D66BD4" w:rsidRPr="00132B4D" w:rsidTr="00D66BD4">
        <w:trPr>
          <w:jc w:val="center"/>
        </w:trPr>
        <w:tc>
          <w:tcPr>
            <w:tcW w:w="593" w:type="dxa"/>
          </w:tcPr>
          <w:p w:rsidR="00D66BD4" w:rsidRPr="00132B4D" w:rsidRDefault="00D66BD4" w:rsidP="00964EC6">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3</w:t>
            </w:r>
          </w:p>
        </w:tc>
        <w:tc>
          <w:tcPr>
            <w:tcW w:w="2268" w:type="dxa"/>
          </w:tcPr>
          <w:p w:rsidR="00D66BD4" w:rsidRPr="00132B4D" w:rsidRDefault="00D66BD4" w:rsidP="00B84166">
            <w:pPr>
              <w:tabs>
                <w:tab w:val="left" w:pos="1260"/>
              </w:tabs>
              <w:rPr>
                <w:rFonts w:ascii="Bookman Old Style" w:hAnsi="Bookman Old Style" w:cstheme="minorHAnsi"/>
                <w:color w:val="000000" w:themeColor="text1"/>
              </w:rPr>
            </w:pPr>
            <w:r w:rsidRPr="00132B4D">
              <w:rPr>
                <w:rFonts w:ascii="Bookman Old Style" w:hAnsi="Bookman Old Style" w:cstheme="minorHAnsi"/>
                <w:color w:val="000000" w:themeColor="text1"/>
              </w:rPr>
              <w:t>Rasio per 100.000 penduduk</w:t>
            </w:r>
          </w:p>
        </w:tc>
        <w:tc>
          <w:tcPr>
            <w:tcW w:w="1267" w:type="dxa"/>
          </w:tcPr>
          <w:p w:rsidR="00D66BD4" w:rsidRPr="00132B4D" w:rsidRDefault="00D66BD4" w:rsidP="00EC5584">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15,09</w:t>
            </w:r>
          </w:p>
        </w:tc>
        <w:tc>
          <w:tcPr>
            <w:tcW w:w="1267" w:type="dxa"/>
          </w:tcPr>
          <w:p w:rsidR="00D66BD4" w:rsidRPr="00132B4D" w:rsidRDefault="00D66BD4" w:rsidP="00EC5584">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18,59</w:t>
            </w:r>
          </w:p>
        </w:tc>
        <w:tc>
          <w:tcPr>
            <w:tcW w:w="1267" w:type="dxa"/>
          </w:tcPr>
          <w:p w:rsidR="00D66BD4" w:rsidRPr="00132B4D" w:rsidRDefault="00D66BD4" w:rsidP="00EC5584">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15,65</w:t>
            </w:r>
          </w:p>
        </w:tc>
        <w:tc>
          <w:tcPr>
            <w:tcW w:w="1267" w:type="dxa"/>
          </w:tcPr>
          <w:p w:rsidR="00D66BD4" w:rsidRPr="00132B4D" w:rsidRDefault="00D66BD4" w:rsidP="00EC5584">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15,25</w:t>
            </w:r>
          </w:p>
        </w:tc>
        <w:tc>
          <w:tcPr>
            <w:tcW w:w="1267" w:type="dxa"/>
          </w:tcPr>
          <w:p w:rsidR="00D66BD4" w:rsidRPr="00132B4D" w:rsidRDefault="00D66BD4" w:rsidP="00EC5584">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18,42</w:t>
            </w:r>
          </w:p>
        </w:tc>
      </w:tr>
    </w:tbl>
    <w:p w:rsidR="00F67128" w:rsidRPr="00132B4D" w:rsidRDefault="00F67128" w:rsidP="00A63877">
      <w:pPr>
        <w:autoSpaceDE w:val="0"/>
        <w:autoSpaceDN w:val="0"/>
        <w:adjustRightInd w:val="0"/>
        <w:spacing w:before="240" w:after="0"/>
        <w:jc w:val="center"/>
        <w:rPr>
          <w:rFonts w:ascii="Bookman Old Style" w:eastAsiaTheme="minorHAnsi" w:hAnsi="Bookman Old Style" w:cs="Times New Roman"/>
          <w:color w:val="000000" w:themeColor="text1"/>
          <w:sz w:val="24"/>
        </w:rPr>
      </w:pPr>
      <w:r w:rsidRPr="00132B4D">
        <w:rPr>
          <w:rFonts w:ascii="Bookman Old Style" w:eastAsiaTheme="minorHAnsi" w:hAnsi="Bookman Old Style" w:cs="Times New Roman"/>
          <w:color w:val="000000" w:themeColor="text1"/>
          <w:sz w:val="24"/>
        </w:rPr>
        <w:t>Tabel</w:t>
      </w:r>
      <w:r w:rsidR="008A2B42">
        <w:rPr>
          <w:rFonts w:ascii="Bookman Old Style" w:eastAsiaTheme="minorHAnsi" w:hAnsi="Bookman Old Style" w:cs="Times New Roman"/>
          <w:color w:val="000000" w:themeColor="text1"/>
          <w:sz w:val="24"/>
        </w:rPr>
        <w:t xml:space="preserve"> 2.</w:t>
      </w:r>
      <w:r w:rsidR="008A2B42">
        <w:rPr>
          <w:rFonts w:ascii="Bookman Old Style" w:eastAsiaTheme="minorHAnsi" w:hAnsi="Bookman Old Style" w:cs="Times New Roman"/>
          <w:color w:val="000000" w:themeColor="text1"/>
          <w:sz w:val="24"/>
          <w:lang w:val="id-ID"/>
        </w:rPr>
        <w:t>49</w:t>
      </w:r>
      <w:r w:rsidR="00B52DEB" w:rsidRPr="00132B4D">
        <w:rPr>
          <w:rFonts w:ascii="Bookman Old Style" w:eastAsiaTheme="minorHAnsi" w:hAnsi="Bookman Old Style" w:cs="Times New Roman"/>
          <w:color w:val="000000" w:themeColor="text1"/>
          <w:sz w:val="24"/>
        </w:rPr>
        <w:t>.</w:t>
      </w:r>
    </w:p>
    <w:p w:rsidR="00F67128" w:rsidRPr="00132B4D" w:rsidRDefault="00F67128" w:rsidP="00F67128">
      <w:pPr>
        <w:autoSpaceDE w:val="0"/>
        <w:autoSpaceDN w:val="0"/>
        <w:adjustRightInd w:val="0"/>
        <w:spacing w:after="0" w:line="240" w:lineRule="auto"/>
        <w:jc w:val="center"/>
        <w:rPr>
          <w:rFonts w:ascii="Bookman Old Style" w:eastAsiaTheme="minorHAnsi" w:hAnsi="Bookman Old Style" w:cs="Times New Roman"/>
          <w:color w:val="000000" w:themeColor="text1"/>
          <w:sz w:val="24"/>
        </w:rPr>
      </w:pPr>
      <w:r w:rsidRPr="00132B4D">
        <w:rPr>
          <w:rFonts w:ascii="Bookman Old Style" w:eastAsiaTheme="minorHAnsi" w:hAnsi="Bookman Old Style" w:cs="Times New Roman"/>
          <w:color w:val="000000" w:themeColor="text1"/>
          <w:sz w:val="24"/>
        </w:rPr>
        <w:t>Jumlah Dok</w:t>
      </w:r>
      <w:r w:rsidR="000E5F06" w:rsidRPr="00132B4D">
        <w:rPr>
          <w:rFonts w:ascii="Bookman Old Style" w:eastAsiaTheme="minorHAnsi" w:hAnsi="Bookman Old Style" w:cs="Times New Roman"/>
          <w:color w:val="000000" w:themeColor="text1"/>
          <w:sz w:val="24"/>
        </w:rPr>
        <w:t>ter Menurut Kecamatan Tahun 2015</w:t>
      </w:r>
    </w:p>
    <w:p w:rsidR="00143715" w:rsidRDefault="007853BC" w:rsidP="00143715">
      <w:pPr>
        <w:tabs>
          <w:tab w:val="left" w:pos="1260"/>
        </w:tabs>
        <w:spacing w:after="0"/>
        <w:jc w:val="center"/>
        <w:rPr>
          <w:rFonts w:ascii="Bookman Old Style" w:eastAsiaTheme="minorHAnsi" w:hAnsi="Bookman Old Style" w:cs="Times New Roman"/>
          <w:color w:val="000000" w:themeColor="text1"/>
          <w:sz w:val="24"/>
        </w:rPr>
      </w:pPr>
      <w:r w:rsidRPr="00143715">
        <w:rPr>
          <w:rFonts w:ascii="Bookman Old Style" w:eastAsiaTheme="minorHAnsi" w:hAnsi="Bookman Old Style" w:cs="Times New Roman"/>
          <w:color w:val="000000" w:themeColor="text1"/>
          <w:sz w:val="24"/>
          <w:lang w:val="id-ID"/>
        </w:rPr>
        <w:t>Per 1</w:t>
      </w:r>
      <w:r w:rsidR="00656477" w:rsidRPr="00143715">
        <w:rPr>
          <w:rFonts w:ascii="Bookman Old Style" w:eastAsiaTheme="minorHAnsi" w:hAnsi="Bookman Old Style" w:cs="Times New Roman"/>
          <w:color w:val="000000" w:themeColor="text1"/>
          <w:sz w:val="24"/>
          <w:lang w:val="id-ID"/>
        </w:rPr>
        <w:t>00.</w:t>
      </w:r>
      <w:r w:rsidRPr="00143715">
        <w:rPr>
          <w:rFonts w:ascii="Bookman Old Style" w:eastAsiaTheme="minorHAnsi" w:hAnsi="Bookman Old Style" w:cs="Times New Roman"/>
          <w:color w:val="000000" w:themeColor="text1"/>
          <w:sz w:val="24"/>
          <w:lang w:val="id-ID"/>
        </w:rPr>
        <w:t>000 penduduk</w:t>
      </w:r>
      <w:r w:rsidR="00143715" w:rsidRPr="00143715">
        <w:rPr>
          <w:rFonts w:ascii="Bookman Old Style" w:eastAsiaTheme="minorHAnsi" w:hAnsi="Bookman Old Style" w:cs="Times New Roman"/>
          <w:color w:val="000000" w:themeColor="text1"/>
          <w:sz w:val="24"/>
        </w:rPr>
        <w:t xml:space="preserve"> </w:t>
      </w:r>
    </w:p>
    <w:p w:rsidR="00143715" w:rsidRDefault="00143715" w:rsidP="00143715">
      <w:pPr>
        <w:tabs>
          <w:tab w:val="left" w:pos="1260"/>
        </w:tabs>
        <w:spacing w:after="0"/>
        <w:jc w:val="center"/>
        <w:rPr>
          <w:rFonts w:ascii="Bookman Old Style" w:eastAsiaTheme="minorHAnsi" w:hAnsi="Bookman Old Style" w:cs="Times New Roman"/>
          <w:color w:val="000000" w:themeColor="text1"/>
          <w:sz w:val="24"/>
          <w:lang w:val="id-ID"/>
        </w:rPr>
      </w:pPr>
      <w:r w:rsidRPr="00132B4D">
        <w:rPr>
          <w:rFonts w:ascii="Bookman Old Style" w:eastAsiaTheme="minorHAnsi" w:hAnsi="Bookman Old Style" w:cs="Times New Roman"/>
          <w:color w:val="000000" w:themeColor="text1"/>
          <w:sz w:val="24"/>
        </w:rPr>
        <w:t xml:space="preserve">Kabupaten </w:t>
      </w:r>
      <w:r w:rsidRPr="00143715">
        <w:rPr>
          <w:rFonts w:ascii="Bookman Old Style" w:eastAsiaTheme="minorHAnsi" w:hAnsi="Bookman Old Style" w:cs="Times New Roman"/>
          <w:color w:val="000000" w:themeColor="text1"/>
          <w:sz w:val="24"/>
        </w:rPr>
        <w:t>Sintang</w:t>
      </w:r>
      <w:r w:rsidRPr="00143715">
        <w:rPr>
          <w:rFonts w:ascii="Bookman Old Style" w:eastAsiaTheme="minorHAnsi" w:hAnsi="Bookman Old Style" w:cs="Times New Roman"/>
          <w:color w:val="000000" w:themeColor="text1"/>
          <w:sz w:val="24"/>
          <w:lang w:val="id-ID"/>
        </w:rPr>
        <w:t xml:space="preserve"> </w:t>
      </w:r>
    </w:p>
    <w:p w:rsidR="007853BC" w:rsidRPr="007853BC" w:rsidRDefault="007853BC" w:rsidP="007853BC">
      <w:pPr>
        <w:tabs>
          <w:tab w:val="left" w:pos="1260"/>
        </w:tabs>
        <w:spacing w:after="0"/>
        <w:jc w:val="center"/>
        <w:rPr>
          <w:rFonts w:ascii="Bookman Old Style" w:hAnsi="Bookman Old Style" w:cs="Times New Roman"/>
          <w:color w:val="000000" w:themeColor="text1"/>
          <w:sz w:val="24"/>
          <w:lang w:val="id-ID"/>
        </w:rPr>
      </w:pPr>
    </w:p>
    <w:tbl>
      <w:tblPr>
        <w:tblStyle w:val="TableGrid"/>
        <w:tblW w:w="0" w:type="auto"/>
        <w:jc w:val="center"/>
        <w:tblLook w:val="04A0" w:firstRow="1" w:lastRow="0" w:firstColumn="1" w:lastColumn="0" w:noHBand="0" w:noVBand="1"/>
      </w:tblPr>
      <w:tblGrid>
        <w:gridCol w:w="621"/>
        <w:gridCol w:w="2845"/>
        <w:gridCol w:w="1801"/>
        <w:gridCol w:w="1748"/>
        <w:gridCol w:w="1709"/>
      </w:tblGrid>
      <w:tr w:rsidR="001E1180" w:rsidRPr="00132B4D" w:rsidTr="00A63877">
        <w:trPr>
          <w:jc w:val="center"/>
        </w:trPr>
        <w:tc>
          <w:tcPr>
            <w:tcW w:w="621" w:type="dxa"/>
            <w:shd w:val="clear" w:color="auto" w:fill="B8CCE4" w:themeFill="accent1" w:themeFillTint="66"/>
            <w:vAlign w:val="center"/>
          </w:tcPr>
          <w:p w:rsidR="00F67128" w:rsidRPr="00132B4D" w:rsidRDefault="00F67128" w:rsidP="00A63877">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No</w:t>
            </w:r>
          </w:p>
        </w:tc>
        <w:tc>
          <w:tcPr>
            <w:tcW w:w="2845" w:type="dxa"/>
            <w:shd w:val="clear" w:color="auto" w:fill="B8CCE4" w:themeFill="accent1" w:themeFillTint="66"/>
            <w:vAlign w:val="center"/>
          </w:tcPr>
          <w:p w:rsidR="00F67128" w:rsidRPr="00132B4D" w:rsidRDefault="00F67128" w:rsidP="00964EC6">
            <w:pPr>
              <w:tabs>
                <w:tab w:val="left" w:pos="1260"/>
              </w:tabs>
              <w:rPr>
                <w:rFonts w:ascii="Bookman Old Style" w:hAnsi="Bookman Old Style" w:cstheme="minorHAnsi"/>
                <w:color w:val="000000" w:themeColor="text1"/>
              </w:rPr>
            </w:pPr>
            <w:r w:rsidRPr="00132B4D">
              <w:rPr>
                <w:rFonts w:ascii="Bookman Old Style" w:hAnsi="Bookman Old Style" w:cstheme="minorHAnsi"/>
                <w:color w:val="000000" w:themeColor="text1"/>
              </w:rPr>
              <w:t>Kecamatan</w:t>
            </w:r>
          </w:p>
        </w:tc>
        <w:tc>
          <w:tcPr>
            <w:tcW w:w="1801" w:type="dxa"/>
            <w:shd w:val="clear" w:color="auto" w:fill="B8CCE4" w:themeFill="accent1" w:themeFillTint="66"/>
            <w:vAlign w:val="center"/>
          </w:tcPr>
          <w:p w:rsidR="00F67128" w:rsidRPr="00132B4D" w:rsidRDefault="00F67128" w:rsidP="00964EC6">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Jumlah Penduduk</w:t>
            </w:r>
          </w:p>
        </w:tc>
        <w:tc>
          <w:tcPr>
            <w:tcW w:w="1748" w:type="dxa"/>
            <w:shd w:val="clear" w:color="auto" w:fill="B8CCE4" w:themeFill="accent1" w:themeFillTint="66"/>
            <w:vAlign w:val="center"/>
          </w:tcPr>
          <w:p w:rsidR="00F67128" w:rsidRPr="00132B4D" w:rsidRDefault="00F67128" w:rsidP="00964EC6">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Jumlah Dokter</w:t>
            </w:r>
          </w:p>
        </w:tc>
        <w:tc>
          <w:tcPr>
            <w:tcW w:w="1709" w:type="dxa"/>
            <w:shd w:val="clear" w:color="auto" w:fill="B8CCE4" w:themeFill="accent1" w:themeFillTint="66"/>
            <w:vAlign w:val="center"/>
          </w:tcPr>
          <w:p w:rsidR="00F67128" w:rsidRPr="00132B4D" w:rsidRDefault="00F67128" w:rsidP="00964EC6">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Rasio</w:t>
            </w:r>
          </w:p>
        </w:tc>
      </w:tr>
      <w:tr w:rsidR="001E1180" w:rsidRPr="00132B4D" w:rsidTr="00C441BA">
        <w:trPr>
          <w:trHeight w:val="132"/>
          <w:jc w:val="center"/>
        </w:trPr>
        <w:tc>
          <w:tcPr>
            <w:tcW w:w="621" w:type="dxa"/>
          </w:tcPr>
          <w:p w:rsidR="000E5F06" w:rsidRPr="00132B4D" w:rsidRDefault="000E5F06" w:rsidP="00B84166">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1</w:t>
            </w:r>
          </w:p>
        </w:tc>
        <w:tc>
          <w:tcPr>
            <w:tcW w:w="2845" w:type="dxa"/>
          </w:tcPr>
          <w:p w:rsidR="000E5F06" w:rsidRPr="00132B4D" w:rsidRDefault="000E5F06" w:rsidP="00B84166">
            <w:pPr>
              <w:tabs>
                <w:tab w:val="left" w:pos="1260"/>
              </w:tabs>
              <w:rPr>
                <w:rFonts w:ascii="Bookman Old Style" w:hAnsi="Bookman Old Style" w:cstheme="minorHAnsi"/>
                <w:color w:val="000000" w:themeColor="text1"/>
              </w:rPr>
            </w:pPr>
            <w:r w:rsidRPr="00132B4D">
              <w:rPr>
                <w:rFonts w:ascii="Bookman Old Style" w:hAnsi="Bookman Old Style" w:cstheme="minorHAnsi"/>
                <w:snapToGrid w:val="0"/>
                <w:color w:val="000000" w:themeColor="text1"/>
              </w:rPr>
              <w:t>S e r a w a i</w:t>
            </w:r>
          </w:p>
        </w:tc>
        <w:tc>
          <w:tcPr>
            <w:tcW w:w="1801" w:type="dxa"/>
          </w:tcPr>
          <w:p w:rsidR="000E5F06" w:rsidRPr="00132B4D" w:rsidRDefault="000E5F06" w:rsidP="00EC5584">
            <w:pPr>
              <w:jc w:val="center"/>
              <w:rPr>
                <w:rFonts w:ascii="Bookman Old Style" w:hAnsi="Bookman Old Style"/>
                <w:color w:val="000000" w:themeColor="text1"/>
              </w:rPr>
            </w:pPr>
            <w:r w:rsidRPr="00132B4D">
              <w:rPr>
                <w:rFonts w:ascii="Bookman Old Style" w:hAnsi="Bookman Old Style"/>
                <w:color w:val="000000" w:themeColor="text1"/>
              </w:rPr>
              <w:t>23.694</w:t>
            </w:r>
          </w:p>
        </w:tc>
        <w:tc>
          <w:tcPr>
            <w:tcW w:w="1748" w:type="dxa"/>
          </w:tcPr>
          <w:p w:rsidR="000E5F06" w:rsidRPr="00132B4D" w:rsidRDefault="000E5F06" w:rsidP="00EC5584">
            <w:pPr>
              <w:jc w:val="center"/>
              <w:rPr>
                <w:rFonts w:ascii="Bookman Old Style" w:hAnsi="Bookman Old Style"/>
                <w:color w:val="000000" w:themeColor="text1"/>
              </w:rPr>
            </w:pPr>
            <w:r w:rsidRPr="00132B4D">
              <w:rPr>
                <w:rFonts w:ascii="Bookman Old Style" w:hAnsi="Bookman Old Style"/>
                <w:color w:val="000000" w:themeColor="text1"/>
              </w:rPr>
              <w:t>2</w:t>
            </w:r>
          </w:p>
        </w:tc>
        <w:tc>
          <w:tcPr>
            <w:tcW w:w="1709" w:type="dxa"/>
          </w:tcPr>
          <w:p w:rsidR="000E5F06" w:rsidRPr="00132B4D" w:rsidRDefault="000E5F06" w:rsidP="00EC5584">
            <w:pPr>
              <w:jc w:val="center"/>
              <w:rPr>
                <w:rFonts w:ascii="Bookman Old Style" w:hAnsi="Bookman Old Style"/>
                <w:color w:val="000000" w:themeColor="text1"/>
              </w:rPr>
            </w:pPr>
            <w:r w:rsidRPr="00132B4D">
              <w:rPr>
                <w:rFonts w:ascii="Bookman Old Style" w:hAnsi="Bookman Old Style"/>
                <w:color w:val="000000" w:themeColor="text1"/>
              </w:rPr>
              <w:t>8,44</w:t>
            </w:r>
          </w:p>
        </w:tc>
      </w:tr>
      <w:tr w:rsidR="001E1180" w:rsidRPr="00132B4D" w:rsidTr="00A63877">
        <w:trPr>
          <w:jc w:val="center"/>
        </w:trPr>
        <w:tc>
          <w:tcPr>
            <w:tcW w:w="621" w:type="dxa"/>
          </w:tcPr>
          <w:p w:rsidR="000E5F06" w:rsidRPr="00132B4D" w:rsidRDefault="000E5F06" w:rsidP="00B84166">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2</w:t>
            </w:r>
          </w:p>
        </w:tc>
        <w:tc>
          <w:tcPr>
            <w:tcW w:w="2845" w:type="dxa"/>
            <w:vAlign w:val="center"/>
          </w:tcPr>
          <w:p w:rsidR="000E5F06" w:rsidRPr="00132B4D" w:rsidRDefault="000E5F06" w:rsidP="00B84166">
            <w:pPr>
              <w:spacing w:before="20" w:after="20"/>
              <w:rPr>
                <w:rFonts w:ascii="Bookman Old Style" w:hAnsi="Bookman Old Style" w:cstheme="minorHAnsi"/>
                <w:snapToGrid w:val="0"/>
                <w:color w:val="000000" w:themeColor="text1"/>
              </w:rPr>
            </w:pPr>
            <w:r w:rsidRPr="00132B4D">
              <w:rPr>
                <w:rFonts w:ascii="Bookman Old Style" w:hAnsi="Bookman Old Style" w:cstheme="minorHAnsi"/>
                <w:snapToGrid w:val="0"/>
                <w:color w:val="000000" w:themeColor="text1"/>
              </w:rPr>
              <w:t>A m b a l a u</w:t>
            </w:r>
          </w:p>
        </w:tc>
        <w:tc>
          <w:tcPr>
            <w:tcW w:w="1801" w:type="dxa"/>
          </w:tcPr>
          <w:p w:rsidR="000E5F06" w:rsidRPr="00132B4D" w:rsidRDefault="000E5F06" w:rsidP="00EC5584">
            <w:pPr>
              <w:jc w:val="center"/>
              <w:rPr>
                <w:rFonts w:ascii="Bookman Old Style" w:hAnsi="Bookman Old Style"/>
                <w:color w:val="000000" w:themeColor="text1"/>
              </w:rPr>
            </w:pPr>
            <w:r w:rsidRPr="00132B4D">
              <w:rPr>
                <w:rFonts w:ascii="Bookman Old Style" w:hAnsi="Bookman Old Style"/>
                <w:color w:val="000000" w:themeColor="text1"/>
              </w:rPr>
              <w:t>13.864</w:t>
            </w:r>
          </w:p>
        </w:tc>
        <w:tc>
          <w:tcPr>
            <w:tcW w:w="1748" w:type="dxa"/>
          </w:tcPr>
          <w:p w:rsidR="000E5F06" w:rsidRPr="00132B4D" w:rsidRDefault="000E5F06" w:rsidP="00EC5584">
            <w:pPr>
              <w:jc w:val="center"/>
              <w:rPr>
                <w:rFonts w:ascii="Bookman Old Style" w:hAnsi="Bookman Old Style"/>
                <w:color w:val="000000" w:themeColor="text1"/>
              </w:rPr>
            </w:pPr>
            <w:r w:rsidRPr="00132B4D">
              <w:rPr>
                <w:rFonts w:ascii="Bookman Old Style" w:hAnsi="Bookman Old Style"/>
                <w:color w:val="000000" w:themeColor="text1"/>
              </w:rPr>
              <w:t>2</w:t>
            </w:r>
          </w:p>
        </w:tc>
        <w:tc>
          <w:tcPr>
            <w:tcW w:w="1709" w:type="dxa"/>
          </w:tcPr>
          <w:p w:rsidR="000E5F06" w:rsidRPr="00132B4D" w:rsidRDefault="000E5F06" w:rsidP="00EC5584">
            <w:pPr>
              <w:jc w:val="center"/>
              <w:rPr>
                <w:rFonts w:ascii="Bookman Old Style" w:hAnsi="Bookman Old Style"/>
                <w:color w:val="000000" w:themeColor="text1"/>
              </w:rPr>
            </w:pPr>
            <w:r w:rsidRPr="00132B4D">
              <w:rPr>
                <w:rFonts w:ascii="Bookman Old Style" w:hAnsi="Bookman Old Style"/>
                <w:color w:val="000000" w:themeColor="text1"/>
              </w:rPr>
              <w:t>14,43</w:t>
            </w:r>
          </w:p>
        </w:tc>
      </w:tr>
      <w:tr w:rsidR="001E1180" w:rsidRPr="00132B4D" w:rsidTr="00A63877">
        <w:trPr>
          <w:jc w:val="center"/>
        </w:trPr>
        <w:tc>
          <w:tcPr>
            <w:tcW w:w="621" w:type="dxa"/>
          </w:tcPr>
          <w:p w:rsidR="000E5F06" w:rsidRPr="00132B4D" w:rsidRDefault="000E5F06" w:rsidP="00B84166">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3</w:t>
            </w:r>
          </w:p>
        </w:tc>
        <w:tc>
          <w:tcPr>
            <w:tcW w:w="2845" w:type="dxa"/>
            <w:vAlign w:val="center"/>
          </w:tcPr>
          <w:p w:rsidR="000E5F06" w:rsidRPr="00132B4D" w:rsidRDefault="000E5F06" w:rsidP="00B84166">
            <w:pPr>
              <w:spacing w:before="20" w:after="20"/>
              <w:rPr>
                <w:rFonts w:ascii="Bookman Old Style" w:hAnsi="Bookman Old Style" w:cstheme="minorHAnsi"/>
                <w:snapToGrid w:val="0"/>
                <w:color w:val="000000" w:themeColor="text1"/>
              </w:rPr>
            </w:pPr>
            <w:r w:rsidRPr="00132B4D">
              <w:rPr>
                <w:rFonts w:ascii="Bookman Old Style" w:hAnsi="Bookman Old Style" w:cstheme="minorHAnsi"/>
                <w:snapToGrid w:val="0"/>
                <w:color w:val="000000" w:themeColor="text1"/>
              </w:rPr>
              <w:t>Kayan Hulu</w:t>
            </w:r>
          </w:p>
        </w:tc>
        <w:tc>
          <w:tcPr>
            <w:tcW w:w="1801" w:type="dxa"/>
          </w:tcPr>
          <w:p w:rsidR="000E5F06" w:rsidRPr="00132B4D" w:rsidRDefault="000E5F06" w:rsidP="00EC5584">
            <w:pPr>
              <w:jc w:val="center"/>
              <w:rPr>
                <w:rFonts w:ascii="Bookman Old Style" w:hAnsi="Bookman Old Style"/>
                <w:color w:val="000000" w:themeColor="text1"/>
              </w:rPr>
            </w:pPr>
            <w:r w:rsidRPr="00132B4D">
              <w:rPr>
                <w:rFonts w:ascii="Bookman Old Style" w:hAnsi="Bookman Old Style"/>
                <w:color w:val="000000" w:themeColor="text1"/>
              </w:rPr>
              <w:t>23.606</w:t>
            </w:r>
          </w:p>
        </w:tc>
        <w:tc>
          <w:tcPr>
            <w:tcW w:w="1748" w:type="dxa"/>
          </w:tcPr>
          <w:p w:rsidR="000E5F06" w:rsidRPr="00132B4D" w:rsidRDefault="000E5F06" w:rsidP="00EC5584">
            <w:pPr>
              <w:jc w:val="center"/>
              <w:rPr>
                <w:rFonts w:ascii="Bookman Old Style" w:hAnsi="Bookman Old Style"/>
                <w:color w:val="000000" w:themeColor="text1"/>
              </w:rPr>
            </w:pPr>
            <w:r w:rsidRPr="00132B4D">
              <w:rPr>
                <w:rFonts w:ascii="Bookman Old Style" w:hAnsi="Bookman Old Style"/>
                <w:color w:val="000000" w:themeColor="text1"/>
              </w:rPr>
              <w:t>1</w:t>
            </w:r>
          </w:p>
        </w:tc>
        <w:tc>
          <w:tcPr>
            <w:tcW w:w="1709" w:type="dxa"/>
          </w:tcPr>
          <w:p w:rsidR="000E5F06" w:rsidRPr="00132B4D" w:rsidRDefault="000E5F06" w:rsidP="00EC5584">
            <w:pPr>
              <w:jc w:val="center"/>
              <w:rPr>
                <w:rFonts w:ascii="Bookman Old Style" w:hAnsi="Bookman Old Style"/>
                <w:color w:val="000000" w:themeColor="text1"/>
              </w:rPr>
            </w:pPr>
            <w:r w:rsidRPr="00132B4D">
              <w:rPr>
                <w:rFonts w:ascii="Bookman Old Style" w:hAnsi="Bookman Old Style"/>
                <w:color w:val="000000" w:themeColor="text1"/>
              </w:rPr>
              <w:t>4,24</w:t>
            </w:r>
          </w:p>
        </w:tc>
      </w:tr>
      <w:tr w:rsidR="001E1180" w:rsidRPr="00132B4D" w:rsidTr="00A63877">
        <w:trPr>
          <w:jc w:val="center"/>
        </w:trPr>
        <w:tc>
          <w:tcPr>
            <w:tcW w:w="621" w:type="dxa"/>
          </w:tcPr>
          <w:p w:rsidR="000E5F06" w:rsidRPr="00132B4D" w:rsidRDefault="000E5F06" w:rsidP="00B84166">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4</w:t>
            </w:r>
          </w:p>
        </w:tc>
        <w:tc>
          <w:tcPr>
            <w:tcW w:w="2845" w:type="dxa"/>
            <w:vAlign w:val="center"/>
          </w:tcPr>
          <w:p w:rsidR="000E5F06" w:rsidRPr="00132B4D" w:rsidRDefault="000E5F06" w:rsidP="00B84166">
            <w:pPr>
              <w:spacing w:before="20" w:after="20"/>
              <w:rPr>
                <w:rFonts w:ascii="Bookman Old Style" w:hAnsi="Bookman Old Style" w:cstheme="minorHAnsi"/>
                <w:snapToGrid w:val="0"/>
                <w:color w:val="000000" w:themeColor="text1"/>
              </w:rPr>
            </w:pPr>
            <w:r w:rsidRPr="00132B4D">
              <w:rPr>
                <w:rFonts w:ascii="Bookman Old Style" w:hAnsi="Bookman Old Style" w:cstheme="minorHAnsi"/>
                <w:snapToGrid w:val="0"/>
                <w:color w:val="000000" w:themeColor="text1"/>
              </w:rPr>
              <w:t>S e p a u k</w:t>
            </w:r>
          </w:p>
        </w:tc>
        <w:tc>
          <w:tcPr>
            <w:tcW w:w="1801" w:type="dxa"/>
          </w:tcPr>
          <w:p w:rsidR="000E5F06" w:rsidRPr="00132B4D" w:rsidRDefault="000E5F06" w:rsidP="00EC5584">
            <w:pPr>
              <w:jc w:val="center"/>
              <w:rPr>
                <w:rFonts w:ascii="Bookman Old Style" w:hAnsi="Bookman Old Style"/>
                <w:color w:val="000000" w:themeColor="text1"/>
              </w:rPr>
            </w:pPr>
            <w:r w:rsidRPr="00132B4D">
              <w:rPr>
                <w:rFonts w:ascii="Bookman Old Style" w:hAnsi="Bookman Old Style"/>
                <w:color w:val="000000" w:themeColor="text1"/>
              </w:rPr>
              <w:t>50.425</w:t>
            </w:r>
          </w:p>
        </w:tc>
        <w:tc>
          <w:tcPr>
            <w:tcW w:w="1748" w:type="dxa"/>
          </w:tcPr>
          <w:p w:rsidR="000E5F06" w:rsidRPr="00132B4D" w:rsidRDefault="000E5F06" w:rsidP="00EC5584">
            <w:pPr>
              <w:jc w:val="center"/>
              <w:rPr>
                <w:rFonts w:ascii="Bookman Old Style" w:hAnsi="Bookman Old Style"/>
                <w:color w:val="000000" w:themeColor="text1"/>
              </w:rPr>
            </w:pPr>
            <w:r w:rsidRPr="00132B4D">
              <w:rPr>
                <w:rFonts w:ascii="Bookman Old Style" w:hAnsi="Bookman Old Style"/>
                <w:color w:val="000000" w:themeColor="text1"/>
              </w:rPr>
              <w:t>3</w:t>
            </w:r>
          </w:p>
        </w:tc>
        <w:tc>
          <w:tcPr>
            <w:tcW w:w="1709" w:type="dxa"/>
          </w:tcPr>
          <w:p w:rsidR="000E5F06" w:rsidRPr="00132B4D" w:rsidRDefault="000E5F06" w:rsidP="00EC5584">
            <w:pPr>
              <w:jc w:val="center"/>
              <w:rPr>
                <w:rFonts w:ascii="Bookman Old Style" w:hAnsi="Bookman Old Style"/>
                <w:color w:val="000000" w:themeColor="text1"/>
              </w:rPr>
            </w:pPr>
            <w:r w:rsidRPr="00132B4D">
              <w:rPr>
                <w:rFonts w:ascii="Bookman Old Style" w:hAnsi="Bookman Old Style"/>
                <w:color w:val="000000" w:themeColor="text1"/>
              </w:rPr>
              <w:t>5,95</w:t>
            </w:r>
          </w:p>
        </w:tc>
      </w:tr>
      <w:tr w:rsidR="001E1180" w:rsidRPr="00132B4D" w:rsidTr="00A63877">
        <w:trPr>
          <w:jc w:val="center"/>
        </w:trPr>
        <w:tc>
          <w:tcPr>
            <w:tcW w:w="621" w:type="dxa"/>
          </w:tcPr>
          <w:p w:rsidR="000E5F06" w:rsidRPr="00132B4D" w:rsidRDefault="000E5F06" w:rsidP="00B84166">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5</w:t>
            </w:r>
          </w:p>
        </w:tc>
        <w:tc>
          <w:tcPr>
            <w:tcW w:w="2845" w:type="dxa"/>
            <w:vAlign w:val="center"/>
          </w:tcPr>
          <w:p w:rsidR="000E5F06" w:rsidRPr="00132B4D" w:rsidRDefault="000E5F06" w:rsidP="00B84166">
            <w:pPr>
              <w:spacing w:before="20" w:after="20"/>
              <w:rPr>
                <w:rFonts w:ascii="Bookman Old Style" w:hAnsi="Bookman Old Style" w:cstheme="minorHAnsi"/>
                <w:snapToGrid w:val="0"/>
                <w:color w:val="000000" w:themeColor="text1"/>
              </w:rPr>
            </w:pPr>
            <w:r w:rsidRPr="00132B4D">
              <w:rPr>
                <w:rFonts w:ascii="Bookman Old Style" w:hAnsi="Bookman Old Style" w:cstheme="minorHAnsi"/>
                <w:snapToGrid w:val="0"/>
                <w:color w:val="000000" w:themeColor="text1"/>
              </w:rPr>
              <w:t xml:space="preserve">Tempunak </w:t>
            </w:r>
          </w:p>
        </w:tc>
        <w:tc>
          <w:tcPr>
            <w:tcW w:w="1801" w:type="dxa"/>
          </w:tcPr>
          <w:p w:rsidR="000E5F06" w:rsidRPr="00132B4D" w:rsidRDefault="000E5F06" w:rsidP="00EC5584">
            <w:pPr>
              <w:jc w:val="center"/>
              <w:rPr>
                <w:rFonts w:ascii="Bookman Old Style" w:hAnsi="Bookman Old Style"/>
                <w:color w:val="000000" w:themeColor="text1"/>
              </w:rPr>
            </w:pPr>
            <w:r w:rsidRPr="00132B4D">
              <w:rPr>
                <w:rFonts w:ascii="Bookman Old Style" w:hAnsi="Bookman Old Style"/>
                <w:color w:val="000000" w:themeColor="text1"/>
              </w:rPr>
              <w:t>29.094</w:t>
            </w:r>
          </w:p>
        </w:tc>
        <w:tc>
          <w:tcPr>
            <w:tcW w:w="1748" w:type="dxa"/>
          </w:tcPr>
          <w:p w:rsidR="000E5F06" w:rsidRPr="00132B4D" w:rsidRDefault="000E5F06" w:rsidP="00EC5584">
            <w:pPr>
              <w:jc w:val="center"/>
              <w:rPr>
                <w:rFonts w:ascii="Bookman Old Style" w:hAnsi="Bookman Old Style"/>
                <w:color w:val="000000" w:themeColor="text1"/>
              </w:rPr>
            </w:pPr>
            <w:r w:rsidRPr="00132B4D">
              <w:rPr>
                <w:rFonts w:ascii="Bookman Old Style" w:hAnsi="Bookman Old Style"/>
                <w:color w:val="000000" w:themeColor="text1"/>
              </w:rPr>
              <w:t>2</w:t>
            </w:r>
          </w:p>
        </w:tc>
        <w:tc>
          <w:tcPr>
            <w:tcW w:w="1709" w:type="dxa"/>
          </w:tcPr>
          <w:p w:rsidR="000E5F06" w:rsidRPr="00132B4D" w:rsidRDefault="000E5F06" w:rsidP="00EC5584">
            <w:pPr>
              <w:jc w:val="center"/>
              <w:rPr>
                <w:rFonts w:ascii="Bookman Old Style" w:hAnsi="Bookman Old Style"/>
                <w:color w:val="000000" w:themeColor="text1"/>
              </w:rPr>
            </w:pPr>
            <w:r w:rsidRPr="00132B4D">
              <w:rPr>
                <w:rFonts w:ascii="Bookman Old Style" w:hAnsi="Bookman Old Style"/>
                <w:color w:val="000000" w:themeColor="text1"/>
              </w:rPr>
              <w:t>6,87</w:t>
            </w:r>
          </w:p>
        </w:tc>
      </w:tr>
      <w:tr w:rsidR="001E1180" w:rsidRPr="00132B4D" w:rsidTr="00A63877">
        <w:trPr>
          <w:jc w:val="center"/>
        </w:trPr>
        <w:tc>
          <w:tcPr>
            <w:tcW w:w="621" w:type="dxa"/>
          </w:tcPr>
          <w:p w:rsidR="000E5F06" w:rsidRPr="00132B4D" w:rsidRDefault="000E5F06" w:rsidP="00B84166">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6</w:t>
            </w:r>
          </w:p>
        </w:tc>
        <w:tc>
          <w:tcPr>
            <w:tcW w:w="2845" w:type="dxa"/>
            <w:vAlign w:val="center"/>
          </w:tcPr>
          <w:p w:rsidR="000E5F06" w:rsidRPr="00132B4D" w:rsidRDefault="000E5F06" w:rsidP="00B84166">
            <w:pPr>
              <w:spacing w:before="20" w:after="20"/>
              <w:rPr>
                <w:rFonts w:ascii="Bookman Old Style" w:hAnsi="Bookman Old Style" w:cstheme="minorHAnsi"/>
                <w:snapToGrid w:val="0"/>
                <w:color w:val="000000" w:themeColor="text1"/>
              </w:rPr>
            </w:pPr>
            <w:r w:rsidRPr="00132B4D">
              <w:rPr>
                <w:rFonts w:ascii="Bookman Old Style" w:hAnsi="Bookman Old Style" w:cstheme="minorHAnsi"/>
                <w:snapToGrid w:val="0"/>
                <w:color w:val="000000" w:themeColor="text1"/>
              </w:rPr>
              <w:t>Sungai Tebelian</w:t>
            </w:r>
          </w:p>
        </w:tc>
        <w:tc>
          <w:tcPr>
            <w:tcW w:w="1801" w:type="dxa"/>
          </w:tcPr>
          <w:p w:rsidR="000E5F06" w:rsidRPr="00132B4D" w:rsidRDefault="000E5F06" w:rsidP="00EC5584">
            <w:pPr>
              <w:jc w:val="center"/>
              <w:rPr>
                <w:rFonts w:ascii="Bookman Old Style" w:hAnsi="Bookman Old Style"/>
                <w:color w:val="000000" w:themeColor="text1"/>
              </w:rPr>
            </w:pPr>
            <w:r w:rsidRPr="00132B4D">
              <w:rPr>
                <w:rFonts w:ascii="Bookman Old Style" w:hAnsi="Bookman Old Style"/>
                <w:color w:val="000000" w:themeColor="text1"/>
              </w:rPr>
              <w:t>31.545</w:t>
            </w:r>
          </w:p>
        </w:tc>
        <w:tc>
          <w:tcPr>
            <w:tcW w:w="1748" w:type="dxa"/>
          </w:tcPr>
          <w:p w:rsidR="000E5F06" w:rsidRPr="00132B4D" w:rsidRDefault="000E5F06" w:rsidP="00EC5584">
            <w:pPr>
              <w:jc w:val="center"/>
              <w:rPr>
                <w:rFonts w:ascii="Bookman Old Style" w:hAnsi="Bookman Old Style"/>
                <w:color w:val="000000" w:themeColor="text1"/>
              </w:rPr>
            </w:pPr>
            <w:r w:rsidRPr="00132B4D">
              <w:rPr>
                <w:rFonts w:ascii="Bookman Old Style" w:hAnsi="Bookman Old Style"/>
                <w:color w:val="000000" w:themeColor="text1"/>
              </w:rPr>
              <w:t>2</w:t>
            </w:r>
          </w:p>
        </w:tc>
        <w:tc>
          <w:tcPr>
            <w:tcW w:w="1709" w:type="dxa"/>
          </w:tcPr>
          <w:p w:rsidR="000E5F06" w:rsidRPr="00132B4D" w:rsidRDefault="000E5F06" w:rsidP="00EC5584">
            <w:pPr>
              <w:jc w:val="center"/>
              <w:rPr>
                <w:rFonts w:ascii="Bookman Old Style" w:hAnsi="Bookman Old Style"/>
                <w:color w:val="000000" w:themeColor="text1"/>
              </w:rPr>
            </w:pPr>
            <w:r w:rsidRPr="00132B4D">
              <w:rPr>
                <w:rFonts w:ascii="Bookman Old Style" w:hAnsi="Bookman Old Style"/>
                <w:color w:val="000000" w:themeColor="text1"/>
              </w:rPr>
              <w:t>6,34</w:t>
            </w:r>
          </w:p>
        </w:tc>
      </w:tr>
      <w:tr w:rsidR="001E1180" w:rsidRPr="00132B4D" w:rsidTr="00A63877">
        <w:trPr>
          <w:jc w:val="center"/>
        </w:trPr>
        <w:tc>
          <w:tcPr>
            <w:tcW w:w="621" w:type="dxa"/>
          </w:tcPr>
          <w:p w:rsidR="000E5F06" w:rsidRPr="00132B4D" w:rsidRDefault="000E5F06" w:rsidP="00B84166">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7</w:t>
            </w:r>
          </w:p>
        </w:tc>
        <w:tc>
          <w:tcPr>
            <w:tcW w:w="2845" w:type="dxa"/>
            <w:vAlign w:val="center"/>
          </w:tcPr>
          <w:p w:rsidR="000E5F06" w:rsidRPr="00132B4D" w:rsidRDefault="000E5F06" w:rsidP="00B84166">
            <w:pPr>
              <w:spacing w:before="20" w:after="20"/>
              <w:rPr>
                <w:rFonts w:ascii="Bookman Old Style" w:hAnsi="Bookman Old Style" w:cstheme="minorHAnsi"/>
                <w:snapToGrid w:val="0"/>
                <w:color w:val="000000" w:themeColor="text1"/>
              </w:rPr>
            </w:pPr>
            <w:r w:rsidRPr="00132B4D">
              <w:rPr>
                <w:rFonts w:ascii="Bookman Old Style" w:hAnsi="Bookman Old Style" w:cstheme="minorHAnsi"/>
                <w:snapToGrid w:val="0"/>
                <w:color w:val="000000" w:themeColor="text1"/>
              </w:rPr>
              <w:t xml:space="preserve">S i n t a n g </w:t>
            </w:r>
          </w:p>
        </w:tc>
        <w:tc>
          <w:tcPr>
            <w:tcW w:w="1801" w:type="dxa"/>
          </w:tcPr>
          <w:p w:rsidR="000E5F06" w:rsidRPr="00132B4D" w:rsidRDefault="000E5F06" w:rsidP="00EC5584">
            <w:pPr>
              <w:jc w:val="center"/>
              <w:rPr>
                <w:rFonts w:ascii="Bookman Old Style" w:hAnsi="Bookman Old Style"/>
                <w:color w:val="000000" w:themeColor="text1"/>
              </w:rPr>
            </w:pPr>
            <w:r w:rsidRPr="00132B4D">
              <w:rPr>
                <w:rFonts w:ascii="Bookman Old Style" w:hAnsi="Bookman Old Style"/>
                <w:color w:val="000000" w:themeColor="text1"/>
              </w:rPr>
              <w:t>65.676</w:t>
            </w:r>
          </w:p>
        </w:tc>
        <w:tc>
          <w:tcPr>
            <w:tcW w:w="1748" w:type="dxa"/>
          </w:tcPr>
          <w:p w:rsidR="000E5F06" w:rsidRPr="00132B4D" w:rsidRDefault="000E5F06" w:rsidP="00EC5584">
            <w:pPr>
              <w:jc w:val="center"/>
              <w:rPr>
                <w:rFonts w:ascii="Bookman Old Style" w:hAnsi="Bookman Old Style"/>
                <w:color w:val="000000" w:themeColor="text1"/>
              </w:rPr>
            </w:pPr>
            <w:r w:rsidRPr="00132B4D">
              <w:rPr>
                <w:rFonts w:ascii="Bookman Old Style" w:hAnsi="Bookman Old Style"/>
                <w:color w:val="000000" w:themeColor="text1"/>
              </w:rPr>
              <w:t>45</w:t>
            </w:r>
          </w:p>
        </w:tc>
        <w:tc>
          <w:tcPr>
            <w:tcW w:w="1709" w:type="dxa"/>
          </w:tcPr>
          <w:p w:rsidR="000E5F06" w:rsidRPr="00132B4D" w:rsidRDefault="000E5F06" w:rsidP="00EC5584">
            <w:pPr>
              <w:jc w:val="center"/>
              <w:rPr>
                <w:rFonts w:ascii="Bookman Old Style" w:hAnsi="Bookman Old Style"/>
                <w:color w:val="000000" w:themeColor="text1"/>
              </w:rPr>
            </w:pPr>
            <w:r w:rsidRPr="00132B4D">
              <w:rPr>
                <w:rFonts w:ascii="Bookman Old Style" w:hAnsi="Bookman Old Style"/>
                <w:color w:val="000000" w:themeColor="text1"/>
              </w:rPr>
              <w:t>68,52</w:t>
            </w:r>
          </w:p>
        </w:tc>
      </w:tr>
      <w:tr w:rsidR="001E1180" w:rsidRPr="00132B4D" w:rsidTr="00A63877">
        <w:trPr>
          <w:jc w:val="center"/>
        </w:trPr>
        <w:tc>
          <w:tcPr>
            <w:tcW w:w="621" w:type="dxa"/>
          </w:tcPr>
          <w:p w:rsidR="000E5F06" w:rsidRPr="00132B4D" w:rsidRDefault="000E5F06" w:rsidP="00B84166">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8</w:t>
            </w:r>
          </w:p>
        </w:tc>
        <w:tc>
          <w:tcPr>
            <w:tcW w:w="2845" w:type="dxa"/>
            <w:vAlign w:val="center"/>
          </w:tcPr>
          <w:p w:rsidR="000E5F06" w:rsidRPr="00132B4D" w:rsidRDefault="000E5F06" w:rsidP="00B84166">
            <w:pPr>
              <w:spacing w:before="20" w:after="20"/>
              <w:rPr>
                <w:rFonts w:ascii="Bookman Old Style" w:hAnsi="Bookman Old Style" w:cstheme="minorHAnsi"/>
                <w:snapToGrid w:val="0"/>
                <w:color w:val="000000" w:themeColor="text1"/>
              </w:rPr>
            </w:pPr>
            <w:r w:rsidRPr="00132B4D">
              <w:rPr>
                <w:rFonts w:ascii="Bookman Old Style" w:hAnsi="Bookman Old Style" w:cstheme="minorHAnsi"/>
                <w:snapToGrid w:val="0"/>
                <w:color w:val="000000" w:themeColor="text1"/>
              </w:rPr>
              <w:t>D e d a i</w:t>
            </w:r>
          </w:p>
        </w:tc>
        <w:tc>
          <w:tcPr>
            <w:tcW w:w="1801" w:type="dxa"/>
          </w:tcPr>
          <w:p w:rsidR="000E5F06" w:rsidRPr="00132B4D" w:rsidRDefault="000E5F06" w:rsidP="00EC5584">
            <w:pPr>
              <w:jc w:val="center"/>
              <w:rPr>
                <w:rFonts w:ascii="Bookman Old Style" w:hAnsi="Bookman Old Style"/>
                <w:color w:val="000000" w:themeColor="text1"/>
              </w:rPr>
            </w:pPr>
            <w:r w:rsidRPr="00132B4D">
              <w:rPr>
                <w:rFonts w:ascii="Bookman Old Style" w:hAnsi="Bookman Old Style"/>
                <w:color w:val="000000" w:themeColor="text1"/>
              </w:rPr>
              <w:t>29.824</w:t>
            </w:r>
          </w:p>
        </w:tc>
        <w:tc>
          <w:tcPr>
            <w:tcW w:w="1748" w:type="dxa"/>
          </w:tcPr>
          <w:p w:rsidR="000E5F06" w:rsidRPr="00132B4D" w:rsidRDefault="000E5F06" w:rsidP="00EC5584">
            <w:pPr>
              <w:jc w:val="center"/>
              <w:rPr>
                <w:rFonts w:ascii="Bookman Old Style" w:hAnsi="Bookman Old Style"/>
                <w:color w:val="000000" w:themeColor="text1"/>
              </w:rPr>
            </w:pPr>
            <w:r w:rsidRPr="00132B4D">
              <w:rPr>
                <w:rFonts w:ascii="Bookman Old Style" w:hAnsi="Bookman Old Style"/>
                <w:color w:val="000000" w:themeColor="text1"/>
              </w:rPr>
              <w:t>3</w:t>
            </w:r>
          </w:p>
        </w:tc>
        <w:tc>
          <w:tcPr>
            <w:tcW w:w="1709" w:type="dxa"/>
          </w:tcPr>
          <w:p w:rsidR="000E5F06" w:rsidRPr="00132B4D" w:rsidRDefault="000E5F06" w:rsidP="00EC5584">
            <w:pPr>
              <w:jc w:val="center"/>
              <w:rPr>
                <w:rFonts w:ascii="Bookman Old Style" w:hAnsi="Bookman Old Style"/>
                <w:color w:val="000000" w:themeColor="text1"/>
              </w:rPr>
            </w:pPr>
            <w:r w:rsidRPr="00132B4D">
              <w:rPr>
                <w:rFonts w:ascii="Bookman Old Style" w:hAnsi="Bookman Old Style"/>
                <w:color w:val="000000" w:themeColor="text1"/>
              </w:rPr>
              <w:t>10,06</w:t>
            </w:r>
          </w:p>
        </w:tc>
      </w:tr>
      <w:tr w:rsidR="001E1180" w:rsidRPr="00132B4D" w:rsidTr="00A63877">
        <w:trPr>
          <w:jc w:val="center"/>
        </w:trPr>
        <w:tc>
          <w:tcPr>
            <w:tcW w:w="621" w:type="dxa"/>
          </w:tcPr>
          <w:p w:rsidR="000E5F06" w:rsidRPr="00132B4D" w:rsidRDefault="000E5F06" w:rsidP="00B84166">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9</w:t>
            </w:r>
          </w:p>
        </w:tc>
        <w:tc>
          <w:tcPr>
            <w:tcW w:w="2845" w:type="dxa"/>
            <w:vAlign w:val="center"/>
          </w:tcPr>
          <w:p w:rsidR="000E5F06" w:rsidRPr="00132B4D" w:rsidRDefault="000E5F06" w:rsidP="00B84166">
            <w:pPr>
              <w:spacing w:before="20" w:after="20"/>
              <w:rPr>
                <w:rFonts w:ascii="Bookman Old Style" w:hAnsi="Bookman Old Style" w:cstheme="minorHAnsi"/>
                <w:snapToGrid w:val="0"/>
                <w:color w:val="000000" w:themeColor="text1"/>
              </w:rPr>
            </w:pPr>
            <w:r w:rsidRPr="00132B4D">
              <w:rPr>
                <w:rFonts w:ascii="Bookman Old Style" w:hAnsi="Bookman Old Style" w:cstheme="minorHAnsi"/>
                <w:snapToGrid w:val="0"/>
                <w:color w:val="000000" w:themeColor="text1"/>
              </w:rPr>
              <w:t>Kayan Hilir</w:t>
            </w:r>
          </w:p>
        </w:tc>
        <w:tc>
          <w:tcPr>
            <w:tcW w:w="1801" w:type="dxa"/>
          </w:tcPr>
          <w:p w:rsidR="000E5F06" w:rsidRPr="00132B4D" w:rsidRDefault="000E5F06" w:rsidP="00EC5584">
            <w:pPr>
              <w:jc w:val="center"/>
              <w:rPr>
                <w:rFonts w:ascii="Bookman Old Style" w:hAnsi="Bookman Old Style"/>
                <w:color w:val="000000" w:themeColor="text1"/>
              </w:rPr>
            </w:pPr>
            <w:r w:rsidRPr="00132B4D">
              <w:rPr>
                <w:rFonts w:ascii="Bookman Old Style" w:hAnsi="Bookman Old Style"/>
                <w:color w:val="000000" w:themeColor="text1"/>
              </w:rPr>
              <w:t>26.383</w:t>
            </w:r>
          </w:p>
        </w:tc>
        <w:tc>
          <w:tcPr>
            <w:tcW w:w="1748" w:type="dxa"/>
          </w:tcPr>
          <w:p w:rsidR="000E5F06" w:rsidRPr="00132B4D" w:rsidRDefault="000E5F06" w:rsidP="00EC5584">
            <w:pPr>
              <w:jc w:val="center"/>
              <w:rPr>
                <w:rFonts w:ascii="Bookman Old Style" w:hAnsi="Bookman Old Style"/>
                <w:color w:val="000000" w:themeColor="text1"/>
              </w:rPr>
            </w:pPr>
            <w:r w:rsidRPr="00132B4D">
              <w:rPr>
                <w:rFonts w:ascii="Bookman Old Style" w:hAnsi="Bookman Old Style"/>
                <w:color w:val="000000" w:themeColor="text1"/>
              </w:rPr>
              <w:t>2</w:t>
            </w:r>
          </w:p>
        </w:tc>
        <w:tc>
          <w:tcPr>
            <w:tcW w:w="1709" w:type="dxa"/>
          </w:tcPr>
          <w:p w:rsidR="000E5F06" w:rsidRPr="00132B4D" w:rsidRDefault="000E5F06" w:rsidP="00EC5584">
            <w:pPr>
              <w:jc w:val="center"/>
              <w:rPr>
                <w:rFonts w:ascii="Bookman Old Style" w:hAnsi="Bookman Old Style"/>
                <w:color w:val="000000" w:themeColor="text1"/>
              </w:rPr>
            </w:pPr>
            <w:r w:rsidRPr="00132B4D">
              <w:rPr>
                <w:rFonts w:ascii="Bookman Old Style" w:hAnsi="Bookman Old Style"/>
                <w:color w:val="000000" w:themeColor="text1"/>
              </w:rPr>
              <w:t>7,58</w:t>
            </w:r>
          </w:p>
        </w:tc>
      </w:tr>
      <w:tr w:rsidR="001E1180" w:rsidRPr="00132B4D" w:rsidTr="00A63877">
        <w:trPr>
          <w:jc w:val="center"/>
        </w:trPr>
        <w:tc>
          <w:tcPr>
            <w:tcW w:w="621" w:type="dxa"/>
          </w:tcPr>
          <w:p w:rsidR="000E5F06" w:rsidRPr="00132B4D" w:rsidRDefault="000E5F06" w:rsidP="00B84166">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10</w:t>
            </w:r>
          </w:p>
        </w:tc>
        <w:tc>
          <w:tcPr>
            <w:tcW w:w="2845" w:type="dxa"/>
            <w:vAlign w:val="center"/>
          </w:tcPr>
          <w:p w:rsidR="000E5F06" w:rsidRPr="00132B4D" w:rsidRDefault="000E5F06" w:rsidP="00B84166">
            <w:pPr>
              <w:spacing w:before="20" w:after="20"/>
              <w:rPr>
                <w:rFonts w:ascii="Bookman Old Style" w:hAnsi="Bookman Old Style" w:cstheme="minorHAnsi"/>
                <w:snapToGrid w:val="0"/>
                <w:color w:val="000000" w:themeColor="text1"/>
              </w:rPr>
            </w:pPr>
            <w:r w:rsidRPr="00132B4D">
              <w:rPr>
                <w:rFonts w:ascii="Bookman Old Style" w:hAnsi="Bookman Old Style" w:cstheme="minorHAnsi"/>
                <w:snapToGrid w:val="0"/>
                <w:color w:val="000000" w:themeColor="text1"/>
              </w:rPr>
              <w:t>Kelam Permai</w:t>
            </w:r>
          </w:p>
        </w:tc>
        <w:tc>
          <w:tcPr>
            <w:tcW w:w="1801" w:type="dxa"/>
          </w:tcPr>
          <w:p w:rsidR="000E5F06" w:rsidRPr="00132B4D" w:rsidRDefault="000E5F06" w:rsidP="00EC5584">
            <w:pPr>
              <w:jc w:val="center"/>
              <w:rPr>
                <w:rFonts w:ascii="Bookman Old Style" w:hAnsi="Bookman Old Style"/>
                <w:color w:val="000000" w:themeColor="text1"/>
              </w:rPr>
            </w:pPr>
            <w:r w:rsidRPr="00132B4D">
              <w:rPr>
                <w:rFonts w:ascii="Bookman Old Style" w:hAnsi="Bookman Old Style"/>
                <w:color w:val="000000" w:themeColor="text1"/>
              </w:rPr>
              <w:t>16.508</w:t>
            </w:r>
          </w:p>
        </w:tc>
        <w:tc>
          <w:tcPr>
            <w:tcW w:w="1748" w:type="dxa"/>
          </w:tcPr>
          <w:p w:rsidR="000E5F06" w:rsidRPr="00132B4D" w:rsidRDefault="000E5F06" w:rsidP="00EC5584">
            <w:pPr>
              <w:jc w:val="center"/>
              <w:rPr>
                <w:rFonts w:ascii="Bookman Old Style" w:hAnsi="Bookman Old Style"/>
                <w:color w:val="000000" w:themeColor="text1"/>
              </w:rPr>
            </w:pPr>
            <w:r w:rsidRPr="00132B4D">
              <w:rPr>
                <w:rFonts w:ascii="Bookman Old Style" w:hAnsi="Bookman Old Style"/>
                <w:color w:val="000000" w:themeColor="text1"/>
              </w:rPr>
              <w:t>3</w:t>
            </w:r>
          </w:p>
        </w:tc>
        <w:tc>
          <w:tcPr>
            <w:tcW w:w="1709" w:type="dxa"/>
          </w:tcPr>
          <w:p w:rsidR="000E5F06" w:rsidRPr="00132B4D" w:rsidRDefault="000E5F06" w:rsidP="00EC5584">
            <w:pPr>
              <w:jc w:val="center"/>
              <w:rPr>
                <w:rFonts w:ascii="Bookman Old Style" w:hAnsi="Bookman Old Style"/>
                <w:color w:val="000000" w:themeColor="text1"/>
              </w:rPr>
            </w:pPr>
            <w:r w:rsidRPr="00132B4D">
              <w:rPr>
                <w:rFonts w:ascii="Bookman Old Style" w:hAnsi="Bookman Old Style"/>
                <w:color w:val="000000" w:themeColor="text1"/>
              </w:rPr>
              <w:t>18,17</w:t>
            </w:r>
          </w:p>
        </w:tc>
      </w:tr>
      <w:tr w:rsidR="001E1180" w:rsidRPr="00132B4D" w:rsidTr="00A63877">
        <w:trPr>
          <w:jc w:val="center"/>
        </w:trPr>
        <w:tc>
          <w:tcPr>
            <w:tcW w:w="621" w:type="dxa"/>
          </w:tcPr>
          <w:p w:rsidR="000E5F06" w:rsidRPr="00132B4D" w:rsidRDefault="000E5F06" w:rsidP="00B84166">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11</w:t>
            </w:r>
          </w:p>
        </w:tc>
        <w:tc>
          <w:tcPr>
            <w:tcW w:w="2845" w:type="dxa"/>
            <w:vAlign w:val="center"/>
          </w:tcPr>
          <w:p w:rsidR="000E5F06" w:rsidRPr="00132B4D" w:rsidRDefault="000E5F06" w:rsidP="00B84166">
            <w:pPr>
              <w:spacing w:before="20" w:after="20"/>
              <w:rPr>
                <w:rFonts w:ascii="Bookman Old Style" w:hAnsi="Bookman Old Style" w:cstheme="minorHAnsi"/>
                <w:snapToGrid w:val="0"/>
                <w:color w:val="000000" w:themeColor="text1"/>
              </w:rPr>
            </w:pPr>
            <w:r w:rsidRPr="00132B4D">
              <w:rPr>
                <w:rFonts w:ascii="Bookman Old Style" w:hAnsi="Bookman Old Style" w:cstheme="minorHAnsi"/>
                <w:snapToGrid w:val="0"/>
                <w:color w:val="000000" w:themeColor="text1"/>
              </w:rPr>
              <w:t>Binjai Hulu</w:t>
            </w:r>
          </w:p>
        </w:tc>
        <w:tc>
          <w:tcPr>
            <w:tcW w:w="1801" w:type="dxa"/>
          </w:tcPr>
          <w:p w:rsidR="000E5F06" w:rsidRPr="00132B4D" w:rsidRDefault="000E5F06" w:rsidP="00EC5584">
            <w:pPr>
              <w:jc w:val="center"/>
              <w:rPr>
                <w:rFonts w:ascii="Bookman Old Style" w:hAnsi="Bookman Old Style"/>
                <w:color w:val="000000" w:themeColor="text1"/>
              </w:rPr>
            </w:pPr>
            <w:r w:rsidRPr="00132B4D">
              <w:rPr>
                <w:rFonts w:ascii="Bookman Old Style" w:hAnsi="Bookman Old Style"/>
                <w:color w:val="000000" w:themeColor="text1"/>
              </w:rPr>
              <w:t>12.331</w:t>
            </w:r>
          </w:p>
        </w:tc>
        <w:tc>
          <w:tcPr>
            <w:tcW w:w="1748" w:type="dxa"/>
          </w:tcPr>
          <w:p w:rsidR="000E5F06" w:rsidRPr="00132B4D" w:rsidRDefault="000E5F06" w:rsidP="00EC5584">
            <w:pPr>
              <w:jc w:val="center"/>
              <w:rPr>
                <w:rFonts w:ascii="Bookman Old Style" w:hAnsi="Bookman Old Style"/>
                <w:color w:val="000000" w:themeColor="text1"/>
              </w:rPr>
            </w:pPr>
            <w:r w:rsidRPr="00132B4D">
              <w:rPr>
                <w:rFonts w:ascii="Bookman Old Style" w:hAnsi="Bookman Old Style"/>
                <w:color w:val="000000" w:themeColor="text1"/>
              </w:rPr>
              <w:t>2</w:t>
            </w:r>
          </w:p>
        </w:tc>
        <w:tc>
          <w:tcPr>
            <w:tcW w:w="1709" w:type="dxa"/>
          </w:tcPr>
          <w:p w:rsidR="000E5F06" w:rsidRPr="00132B4D" w:rsidRDefault="000E5F06" w:rsidP="00EC5584">
            <w:pPr>
              <w:jc w:val="center"/>
              <w:rPr>
                <w:rFonts w:ascii="Bookman Old Style" w:hAnsi="Bookman Old Style"/>
                <w:color w:val="000000" w:themeColor="text1"/>
              </w:rPr>
            </w:pPr>
            <w:r w:rsidRPr="00132B4D">
              <w:rPr>
                <w:rFonts w:ascii="Bookman Old Style" w:hAnsi="Bookman Old Style"/>
                <w:color w:val="000000" w:themeColor="text1"/>
              </w:rPr>
              <w:t>16,22</w:t>
            </w:r>
          </w:p>
        </w:tc>
      </w:tr>
      <w:tr w:rsidR="001E1180" w:rsidRPr="00132B4D" w:rsidTr="00A63877">
        <w:trPr>
          <w:jc w:val="center"/>
        </w:trPr>
        <w:tc>
          <w:tcPr>
            <w:tcW w:w="621" w:type="dxa"/>
          </w:tcPr>
          <w:p w:rsidR="000E5F06" w:rsidRPr="00132B4D" w:rsidRDefault="000E5F06" w:rsidP="00B84166">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12</w:t>
            </w:r>
          </w:p>
        </w:tc>
        <w:tc>
          <w:tcPr>
            <w:tcW w:w="2845" w:type="dxa"/>
            <w:vAlign w:val="center"/>
          </w:tcPr>
          <w:p w:rsidR="000E5F06" w:rsidRPr="00132B4D" w:rsidRDefault="000E5F06" w:rsidP="00B84166">
            <w:pPr>
              <w:spacing w:before="20" w:after="20"/>
              <w:rPr>
                <w:rFonts w:ascii="Bookman Old Style" w:hAnsi="Bookman Old Style" w:cstheme="minorHAnsi"/>
                <w:snapToGrid w:val="0"/>
                <w:color w:val="000000" w:themeColor="text1"/>
              </w:rPr>
            </w:pPr>
            <w:r w:rsidRPr="00132B4D">
              <w:rPr>
                <w:rFonts w:ascii="Bookman Old Style" w:hAnsi="Bookman Old Style" w:cstheme="minorHAnsi"/>
                <w:snapToGrid w:val="0"/>
                <w:color w:val="000000" w:themeColor="text1"/>
              </w:rPr>
              <w:t>Ketungau Hilir</w:t>
            </w:r>
          </w:p>
        </w:tc>
        <w:tc>
          <w:tcPr>
            <w:tcW w:w="1801" w:type="dxa"/>
          </w:tcPr>
          <w:p w:rsidR="000E5F06" w:rsidRPr="00132B4D" w:rsidRDefault="000E5F06" w:rsidP="00EC5584">
            <w:pPr>
              <w:jc w:val="center"/>
              <w:rPr>
                <w:rFonts w:ascii="Bookman Old Style" w:hAnsi="Bookman Old Style"/>
                <w:color w:val="000000" w:themeColor="text1"/>
              </w:rPr>
            </w:pPr>
            <w:r w:rsidRPr="00132B4D">
              <w:rPr>
                <w:rFonts w:ascii="Bookman Old Style" w:hAnsi="Bookman Old Style"/>
                <w:color w:val="000000" w:themeColor="text1"/>
              </w:rPr>
              <w:t>22.261</w:t>
            </w:r>
          </w:p>
        </w:tc>
        <w:tc>
          <w:tcPr>
            <w:tcW w:w="1748" w:type="dxa"/>
          </w:tcPr>
          <w:p w:rsidR="000E5F06" w:rsidRPr="00132B4D" w:rsidRDefault="000E5F06" w:rsidP="00EC5584">
            <w:pPr>
              <w:jc w:val="center"/>
              <w:rPr>
                <w:rFonts w:ascii="Bookman Old Style" w:hAnsi="Bookman Old Style"/>
                <w:color w:val="000000" w:themeColor="text1"/>
              </w:rPr>
            </w:pPr>
            <w:r w:rsidRPr="00132B4D">
              <w:rPr>
                <w:rFonts w:ascii="Bookman Old Style" w:hAnsi="Bookman Old Style"/>
                <w:color w:val="000000" w:themeColor="text1"/>
              </w:rPr>
              <w:t>2</w:t>
            </w:r>
          </w:p>
        </w:tc>
        <w:tc>
          <w:tcPr>
            <w:tcW w:w="1709" w:type="dxa"/>
          </w:tcPr>
          <w:p w:rsidR="000E5F06" w:rsidRPr="00132B4D" w:rsidRDefault="000E5F06" w:rsidP="00EC5584">
            <w:pPr>
              <w:jc w:val="center"/>
              <w:rPr>
                <w:rFonts w:ascii="Bookman Old Style" w:hAnsi="Bookman Old Style"/>
                <w:color w:val="000000" w:themeColor="text1"/>
              </w:rPr>
            </w:pPr>
            <w:r w:rsidRPr="00132B4D">
              <w:rPr>
                <w:rFonts w:ascii="Bookman Old Style" w:hAnsi="Bookman Old Style"/>
                <w:color w:val="000000" w:themeColor="text1"/>
              </w:rPr>
              <w:t>8,98</w:t>
            </w:r>
          </w:p>
        </w:tc>
      </w:tr>
      <w:tr w:rsidR="001E1180" w:rsidRPr="00132B4D" w:rsidTr="00A63877">
        <w:trPr>
          <w:jc w:val="center"/>
        </w:trPr>
        <w:tc>
          <w:tcPr>
            <w:tcW w:w="621" w:type="dxa"/>
          </w:tcPr>
          <w:p w:rsidR="000E5F06" w:rsidRPr="00132B4D" w:rsidRDefault="000E5F06" w:rsidP="00B84166">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13</w:t>
            </w:r>
          </w:p>
        </w:tc>
        <w:tc>
          <w:tcPr>
            <w:tcW w:w="2845" w:type="dxa"/>
            <w:vAlign w:val="center"/>
          </w:tcPr>
          <w:p w:rsidR="000E5F06" w:rsidRPr="00132B4D" w:rsidRDefault="000E5F06" w:rsidP="00B84166">
            <w:pPr>
              <w:spacing w:before="20" w:after="20"/>
              <w:rPr>
                <w:rFonts w:ascii="Bookman Old Style" w:hAnsi="Bookman Old Style" w:cstheme="minorHAnsi"/>
                <w:snapToGrid w:val="0"/>
                <w:color w:val="000000" w:themeColor="text1"/>
              </w:rPr>
            </w:pPr>
            <w:r w:rsidRPr="00132B4D">
              <w:rPr>
                <w:rFonts w:ascii="Bookman Old Style" w:hAnsi="Bookman Old Style" w:cstheme="minorHAnsi"/>
                <w:snapToGrid w:val="0"/>
                <w:color w:val="000000" w:themeColor="text1"/>
              </w:rPr>
              <w:t>Ketungau Tengah</w:t>
            </w:r>
          </w:p>
        </w:tc>
        <w:tc>
          <w:tcPr>
            <w:tcW w:w="1801" w:type="dxa"/>
          </w:tcPr>
          <w:p w:rsidR="000E5F06" w:rsidRPr="00132B4D" w:rsidRDefault="000E5F06" w:rsidP="00EC5584">
            <w:pPr>
              <w:jc w:val="center"/>
              <w:rPr>
                <w:rFonts w:ascii="Bookman Old Style" w:hAnsi="Bookman Old Style"/>
                <w:color w:val="000000" w:themeColor="text1"/>
              </w:rPr>
            </w:pPr>
            <w:r w:rsidRPr="00132B4D">
              <w:rPr>
                <w:rFonts w:ascii="Bookman Old Style" w:hAnsi="Bookman Old Style"/>
                <w:color w:val="000000" w:themeColor="text1"/>
              </w:rPr>
              <w:t>29.773</w:t>
            </w:r>
          </w:p>
        </w:tc>
        <w:tc>
          <w:tcPr>
            <w:tcW w:w="1748" w:type="dxa"/>
          </w:tcPr>
          <w:p w:rsidR="000E5F06" w:rsidRPr="00132B4D" w:rsidRDefault="000E5F06" w:rsidP="00EC5584">
            <w:pPr>
              <w:jc w:val="center"/>
              <w:rPr>
                <w:rFonts w:ascii="Bookman Old Style" w:hAnsi="Bookman Old Style"/>
                <w:color w:val="000000" w:themeColor="text1"/>
              </w:rPr>
            </w:pPr>
            <w:r w:rsidRPr="00132B4D">
              <w:rPr>
                <w:rFonts w:ascii="Bookman Old Style" w:hAnsi="Bookman Old Style"/>
                <w:color w:val="000000" w:themeColor="text1"/>
              </w:rPr>
              <w:t>2</w:t>
            </w:r>
          </w:p>
        </w:tc>
        <w:tc>
          <w:tcPr>
            <w:tcW w:w="1709" w:type="dxa"/>
          </w:tcPr>
          <w:p w:rsidR="000E5F06" w:rsidRPr="00132B4D" w:rsidRDefault="000E5F06" w:rsidP="00EC5584">
            <w:pPr>
              <w:jc w:val="center"/>
              <w:rPr>
                <w:rFonts w:ascii="Bookman Old Style" w:hAnsi="Bookman Old Style"/>
                <w:color w:val="000000" w:themeColor="text1"/>
              </w:rPr>
            </w:pPr>
            <w:r w:rsidRPr="00132B4D">
              <w:rPr>
                <w:rFonts w:ascii="Bookman Old Style" w:hAnsi="Bookman Old Style"/>
                <w:color w:val="000000" w:themeColor="text1"/>
              </w:rPr>
              <w:t>6,72</w:t>
            </w:r>
          </w:p>
        </w:tc>
      </w:tr>
      <w:tr w:rsidR="000E5F06" w:rsidRPr="00132B4D" w:rsidTr="00A63877">
        <w:trPr>
          <w:jc w:val="center"/>
        </w:trPr>
        <w:tc>
          <w:tcPr>
            <w:tcW w:w="621" w:type="dxa"/>
          </w:tcPr>
          <w:p w:rsidR="000E5F06" w:rsidRPr="00132B4D" w:rsidRDefault="000E5F06" w:rsidP="00B84166">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14</w:t>
            </w:r>
          </w:p>
        </w:tc>
        <w:tc>
          <w:tcPr>
            <w:tcW w:w="2845" w:type="dxa"/>
            <w:vAlign w:val="center"/>
          </w:tcPr>
          <w:p w:rsidR="000E5F06" w:rsidRPr="00132B4D" w:rsidRDefault="000E5F06" w:rsidP="00B84166">
            <w:pPr>
              <w:spacing w:before="20" w:after="20"/>
              <w:rPr>
                <w:rFonts w:ascii="Bookman Old Style" w:hAnsi="Bookman Old Style" w:cstheme="minorHAnsi"/>
                <w:snapToGrid w:val="0"/>
                <w:color w:val="000000" w:themeColor="text1"/>
              </w:rPr>
            </w:pPr>
            <w:r w:rsidRPr="00132B4D">
              <w:rPr>
                <w:rFonts w:ascii="Bookman Old Style" w:hAnsi="Bookman Old Style" w:cstheme="minorHAnsi"/>
                <w:snapToGrid w:val="0"/>
                <w:color w:val="000000" w:themeColor="text1"/>
              </w:rPr>
              <w:t>Ketungau Hulu</w:t>
            </w:r>
          </w:p>
        </w:tc>
        <w:tc>
          <w:tcPr>
            <w:tcW w:w="1801" w:type="dxa"/>
          </w:tcPr>
          <w:p w:rsidR="000E5F06" w:rsidRPr="00132B4D" w:rsidRDefault="000E5F06" w:rsidP="00EC5584">
            <w:pPr>
              <w:jc w:val="center"/>
              <w:rPr>
                <w:rFonts w:ascii="Bookman Old Style" w:hAnsi="Bookman Old Style"/>
                <w:color w:val="000000" w:themeColor="text1"/>
              </w:rPr>
            </w:pPr>
            <w:r w:rsidRPr="00132B4D">
              <w:rPr>
                <w:rFonts w:ascii="Bookman Old Style" w:hAnsi="Bookman Old Style"/>
                <w:color w:val="000000" w:themeColor="text1"/>
              </w:rPr>
              <w:t>21.408</w:t>
            </w:r>
          </w:p>
        </w:tc>
        <w:tc>
          <w:tcPr>
            <w:tcW w:w="1748" w:type="dxa"/>
          </w:tcPr>
          <w:p w:rsidR="000E5F06" w:rsidRPr="00132B4D" w:rsidRDefault="000E5F06" w:rsidP="00EC5584">
            <w:pPr>
              <w:jc w:val="center"/>
              <w:rPr>
                <w:rFonts w:ascii="Bookman Old Style" w:hAnsi="Bookman Old Style"/>
                <w:color w:val="000000" w:themeColor="text1"/>
              </w:rPr>
            </w:pPr>
            <w:r w:rsidRPr="00132B4D">
              <w:rPr>
                <w:rFonts w:ascii="Bookman Old Style" w:hAnsi="Bookman Old Style"/>
                <w:color w:val="000000" w:themeColor="text1"/>
              </w:rPr>
              <w:t>2</w:t>
            </w:r>
          </w:p>
        </w:tc>
        <w:tc>
          <w:tcPr>
            <w:tcW w:w="1709" w:type="dxa"/>
          </w:tcPr>
          <w:p w:rsidR="000E5F06" w:rsidRPr="00132B4D" w:rsidRDefault="000E5F06" w:rsidP="00EC5584">
            <w:pPr>
              <w:jc w:val="center"/>
              <w:rPr>
                <w:rFonts w:ascii="Bookman Old Style" w:hAnsi="Bookman Old Style"/>
                <w:color w:val="000000" w:themeColor="text1"/>
              </w:rPr>
            </w:pPr>
            <w:r w:rsidRPr="00132B4D">
              <w:rPr>
                <w:rFonts w:ascii="Bookman Old Style" w:hAnsi="Bookman Old Style"/>
                <w:color w:val="000000" w:themeColor="text1"/>
              </w:rPr>
              <w:t>9,34</w:t>
            </w:r>
          </w:p>
        </w:tc>
      </w:tr>
    </w:tbl>
    <w:p w:rsidR="00F67128" w:rsidRPr="00132B4D" w:rsidRDefault="00F67128" w:rsidP="00EB2F5D">
      <w:pPr>
        <w:pStyle w:val="ListParagraph"/>
        <w:numPr>
          <w:ilvl w:val="0"/>
          <w:numId w:val="2"/>
        </w:numPr>
        <w:tabs>
          <w:tab w:val="left" w:pos="1260"/>
        </w:tabs>
        <w:spacing w:after="0"/>
        <w:ind w:left="360"/>
        <w:rPr>
          <w:rFonts w:ascii="Bookman Old Style" w:hAnsi="Bookman Old Style" w:cs="Trebuchet MS"/>
          <w:b/>
          <w:i/>
          <w:color w:val="000000" w:themeColor="text1"/>
          <w:sz w:val="24"/>
          <w:szCs w:val="24"/>
        </w:rPr>
      </w:pPr>
      <w:r w:rsidRPr="00132B4D">
        <w:rPr>
          <w:rFonts w:ascii="Bookman Old Style" w:hAnsi="Bookman Old Style" w:cs="Trebuchet MS"/>
          <w:b/>
          <w:i/>
          <w:color w:val="000000" w:themeColor="text1"/>
          <w:sz w:val="24"/>
          <w:szCs w:val="24"/>
        </w:rPr>
        <w:lastRenderedPageBreak/>
        <w:t>Rasio tenaga medis per satuan penduduk</w:t>
      </w:r>
    </w:p>
    <w:p w:rsidR="00F67128" w:rsidRPr="00132B4D" w:rsidRDefault="00F67128" w:rsidP="00A63877">
      <w:pPr>
        <w:tabs>
          <w:tab w:val="left" w:pos="1260"/>
        </w:tabs>
        <w:spacing w:before="240" w:after="0"/>
        <w:jc w:val="center"/>
        <w:rPr>
          <w:rFonts w:ascii="Bookman Old Style" w:eastAsiaTheme="minorHAnsi" w:hAnsi="Bookman Old Style" w:cs="Times New Roman"/>
          <w:color w:val="000000" w:themeColor="text1"/>
          <w:sz w:val="24"/>
        </w:rPr>
      </w:pPr>
      <w:r w:rsidRPr="00132B4D">
        <w:rPr>
          <w:rFonts w:ascii="Bookman Old Style" w:eastAsiaTheme="minorHAnsi" w:hAnsi="Bookman Old Style" w:cs="Times New Roman"/>
          <w:color w:val="000000" w:themeColor="text1"/>
          <w:sz w:val="24"/>
        </w:rPr>
        <w:t>Tabel</w:t>
      </w:r>
      <w:r w:rsidR="00B52DEB" w:rsidRPr="00132B4D">
        <w:rPr>
          <w:rFonts w:ascii="Bookman Old Style" w:eastAsiaTheme="minorHAnsi" w:hAnsi="Bookman Old Style" w:cs="Times New Roman"/>
          <w:color w:val="000000" w:themeColor="text1"/>
          <w:sz w:val="24"/>
        </w:rPr>
        <w:t xml:space="preserve"> 2.5</w:t>
      </w:r>
      <w:r w:rsidR="008A2B42">
        <w:rPr>
          <w:rFonts w:ascii="Bookman Old Style" w:eastAsiaTheme="minorHAnsi" w:hAnsi="Bookman Old Style" w:cs="Times New Roman"/>
          <w:color w:val="000000" w:themeColor="text1"/>
          <w:sz w:val="24"/>
          <w:lang w:val="id-ID"/>
        </w:rPr>
        <w:t>0</w:t>
      </w:r>
      <w:r w:rsidR="00B52DEB" w:rsidRPr="00132B4D">
        <w:rPr>
          <w:rFonts w:ascii="Bookman Old Style" w:eastAsiaTheme="minorHAnsi" w:hAnsi="Bookman Old Style" w:cs="Times New Roman"/>
          <w:color w:val="000000" w:themeColor="text1"/>
          <w:sz w:val="24"/>
        </w:rPr>
        <w:t>.</w:t>
      </w:r>
    </w:p>
    <w:p w:rsidR="00F67128" w:rsidRPr="00132B4D" w:rsidRDefault="00F67128" w:rsidP="00F67128">
      <w:pPr>
        <w:autoSpaceDE w:val="0"/>
        <w:autoSpaceDN w:val="0"/>
        <w:adjustRightInd w:val="0"/>
        <w:spacing w:after="0" w:line="240" w:lineRule="auto"/>
        <w:jc w:val="center"/>
        <w:rPr>
          <w:rFonts w:ascii="Bookman Old Style" w:eastAsiaTheme="minorHAnsi" w:hAnsi="Bookman Old Style" w:cs="Times New Roman"/>
          <w:color w:val="000000" w:themeColor="text1"/>
          <w:sz w:val="24"/>
        </w:rPr>
      </w:pPr>
      <w:r w:rsidRPr="00132B4D">
        <w:rPr>
          <w:rFonts w:ascii="Bookman Old Style" w:eastAsiaTheme="minorHAnsi" w:hAnsi="Bookman Old Style" w:cs="Times New Roman"/>
          <w:color w:val="000000" w:themeColor="text1"/>
          <w:sz w:val="24"/>
        </w:rPr>
        <w:t>Jumlah Te</w:t>
      </w:r>
      <w:r w:rsidR="000E5F06" w:rsidRPr="00132B4D">
        <w:rPr>
          <w:rFonts w:ascii="Bookman Old Style" w:eastAsiaTheme="minorHAnsi" w:hAnsi="Bookman Old Style" w:cs="Times New Roman"/>
          <w:color w:val="000000" w:themeColor="text1"/>
          <w:sz w:val="24"/>
        </w:rPr>
        <w:t>naga Medis Tahun  201</w:t>
      </w:r>
      <w:r w:rsidR="00627800">
        <w:rPr>
          <w:rFonts w:ascii="Bookman Old Style" w:eastAsiaTheme="minorHAnsi" w:hAnsi="Bookman Old Style" w:cs="Times New Roman"/>
          <w:color w:val="000000" w:themeColor="text1"/>
          <w:sz w:val="24"/>
          <w:lang w:val="id-ID"/>
        </w:rPr>
        <w:t>1</w:t>
      </w:r>
      <w:r w:rsidR="000E5F06" w:rsidRPr="00132B4D">
        <w:rPr>
          <w:rFonts w:ascii="Bookman Old Style" w:eastAsiaTheme="minorHAnsi" w:hAnsi="Bookman Old Style" w:cs="Times New Roman"/>
          <w:color w:val="000000" w:themeColor="text1"/>
          <w:sz w:val="24"/>
        </w:rPr>
        <w:t xml:space="preserve"> s.d  2015</w:t>
      </w:r>
    </w:p>
    <w:p w:rsidR="00F67128" w:rsidRPr="00132B4D" w:rsidRDefault="00F67128" w:rsidP="00F67128">
      <w:pPr>
        <w:tabs>
          <w:tab w:val="left" w:pos="1260"/>
        </w:tabs>
        <w:spacing w:after="0"/>
        <w:jc w:val="center"/>
        <w:rPr>
          <w:rFonts w:ascii="Bookman Old Style" w:hAnsi="Bookman Old Style" w:cs="Times New Roman"/>
          <w:color w:val="000000" w:themeColor="text1"/>
          <w:sz w:val="24"/>
          <w:szCs w:val="24"/>
        </w:rPr>
      </w:pPr>
      <w:r w:rsidRPr="00132B4D">
        <w:rPr>
          <w:rFonts w:ascii="Bookman Old Style" w:eastAsiaTheme="minorHAnsi" w:hAnsi="Bookman Old Style" w:cs="Times New Roman"/>
          <w:color w:val="000000" w:themeColor="text1"/>
          <w:sz w:val="24"/>
        </w:rPr>
        <w:t>Kabupaten Sintang</w:t>
      </w:r>
    </w:p>
    <w:p w:rsidR="00F67128" w:rsidRPr="00132B4D" w:rsidRDefault="00F67128" w:rsidP="00F67128">
      <w:pPr>
        <w:tabs>
          <w:tab w:val="left" w:pos="1260"/>
        </w:tabs>
        <w:spacing w:after="0"/>
        <w:rPr>
          <w:rFonts w:ascii="Bookman Old Style" w:hAnsi="Bookman Old Style" w:cs="Trebuchet MS"/>
          <w:color w:val="000000" w:themeColor="text1"/>
        </w:rPr>
      </w:pPr>
    </w:p>
    <w:tbl>
      <w:tblPr>
        <w:tblStyle w:val="TableGrid"/>
        <w:tblW w:w="9950" w:type="dxa"/>
        <w:jc w:val="center"/>
        <w:tblLook w:val="04A0" w:firstRow="1" w:lastRow="0" w:firstColumn="1" w:lastColumn="0" w:noHBand="0" w:noVBand="1"/>
      </w:tblPr>
      <w:tblGrid>
        <w:gridCol w:w="573"/>
        <w:gridCol w:w="3457"/>
        <w:gridCol w:w="1184"/>
        <w:gridCol w:w="1184"/>
        <w:gridCol w:w="1184"/>
        <w:gridCol w:w="1184"/>
        <w:gridCol w:w="1184"/>
      </w:tblGrid>
      <w:tr w:rsidR="00627800" w:rsidRPr="00132B4D" w:rsidTr="00607A89">
        <w:trPr>
          <w:trHeight w:val="654"/>
          <w:jc w:val="center"/>
        </w:trPr>
        <w:tc>
          <w:tcPr>
            <w:tcW w:w="573" w:type="dxa"/>
            <w:shd w:val="clear" w:color="auto" w:fill="B8CCE4" w:themeFill="accent1" w:themeFillTint="66"/>
            <w:vAlign w:val="center"/>
          </w:tcPr>
          <w:p w:rsidR="00627800" w:rsidRPr="00132B4D" w:rsidRDefault="00627800" w:rsidP="00964EC6">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No</w:t>
            </w:r>
          </w:p>
        </w:tc>
        <w:tc>
          <w:tcPr>
            <w:tcW w:w="3457" w:type="dxa"/>
            <w:shd w:val="clear" w:color="auto" w:fill="B8CCE4" w:themeFill="accent1" w:themeFillTint="66"/>
            <w:vAlign w:val="center"/>
          </w:tcPr>
          <w:p w:rsidR="00627800" w:rsidRPr="00132B4D" w:rsidRDefault="00627800" w:rsidP="00964EC6">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Uraian</w:t>
            </w:r>
          </w:p>
        </w:tc>
        <w:tc>
          <w:tcPr>
            <w:tcW w:w="1184" w:type="dxa"/>
            <w:shd w:val="clear" w:color="auto" w:fill="B8CCE4" w:themeFill="accent1" w:themeFillTint="66"/>
            <w:vAlign w:val="center"/>
          </w:tcPr>
          <w:p w:rsidR="00627800" w:rsidRPr="00132B4D" w:rsidRDefault="00627800" w:rsidP="00964EC6">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2011</w:t>
            </w:r>
          </w:p>
        </w:tc>
        <w:tc>
          <w:tcPr>
            <w:tcW w:w="1184" w:type="dxa"/>
            <w:shd w:val="clear" w:color="auto" w:fill="B8CCE4" w:themeFill="accent1" w:themeFillTint="66"/>
            <w:vAlign w:val="center"/>
          </w:tcPr>
          <w:p w:rsidR="00627800" w:rsidRPr="00132B4D" w:rsidRDefault="00627800" w:rsidP="00964EC6">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2012</w:t>
            </w:r>
          </w:p>
        </w:tc>
        <w:tc>
          <w:tcPr>
            <w:tcW w:w="1184" w:type="dxa"/>
            <w:shd w:val="clear" w:color="auto" w:fill="B8CCE4" w:themeFill="accent1" w:themeFillTint="66"/>
            <w:vAlign w:val="center"/>
          </w:tcPr>
          <w:p w:rsidR="00627800" w:rsidRPr="00132B4D" w:rsidRDefault="00627800" w:rsidP="00964EC6">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2013</w:t>
            </w:r>
          </w:p>
        </w:tc>
        <w:tc>
          <w:tcPr>
            <w:tcW w:w="1184" w:type="dxa"/>
            <w:shd w:val="clear" w:color="auto" w:fill="B8CCE4" w:themeFill="accent1" w:themeFillTint="66"/>
            <w:vAlign w:val="center"/>
          </w:tcPr>
          <w:p w:rsidR="00627800" w:rsidRPr="00132B4D" w:rsidRDefault="00627800" w:rsidP="00964EC6">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2014</w:t>
            </w:r>
          </w:p>
        </w:tc>
        <w:tc>
          <w:tcPr>
            <w:tcW w:w="1184" w:type="dxa"/>
            <w:shd w:val="clear" w:color="auto" w:fill="B8CCE4" w:themeFill="accent1" w:themeFillTint="66"/>
            <w:vAlign w:val="center"/>
          </w:tcPr>
          <w:p w:rsidR="00627800" w:rsidRPr="00132B4D" w:rsidRDefault="00627800" w:rsidP="000E5F06">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2015</w:t>
            </w:r>
          </w:p>
        </w:tc>
      </w:tr>
      <w:tr w:rsidR="00627800" w:rsidRPr="00132B4D" w:rsidTr="00607A89">
        <w:trPr>
          <w:jc w:val="center"/>
        </w:trPr>
        <w:tc>
          <w:tcPr>
            <w:tcW w:w="573" w:type="dxa"/>
          </w:tcPr>
          <w:p w:rsidR="00627800" w:rsidRPr="00132B4D" w:rsidRDefault="00627800" w:rsidP="00964EC6">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1</w:t>
            </w:r>
          </w:p>
        </w:tc>
        <w:tc>
          <w:tcPr>
            <w:tcW w:w="3457" w:type="dxa"/>
          </w:tcPr>
          <w:p w:rsidR="00627800" w:rsidRPr="00132B4D" w:rsidRDefault="00627800" w:rsidP="00B84166">
            <w:pPr>
              <w:tabs>
                <w:tab w:val="left" w:pos="1260"/>
              </w:tabs>
              <w:rPr>
                <w:rFonts w:ascii="Bookman Old Style" w:hAnsi="Bookman Old Style" w:cstheme="minorHAnsi"/>
                <w:color w:val="000000" w:themeColor="text1"/>
              </w:rPr>
            </w:pPr>
            <w:r w:rsidRPr="00132B4D">
              <w:rPr>
                <w:rFonts w:ascii="Bookman Old Style" w:hAnsi="Bookman Old Style" w:cstheme="minorHAnsi"/>
                <w:color w:val="000000" w:themeColor="text1"/>
              </w:rPr>
              <w:t>Jumlah Tenaga Medis</w:t>
            </w:r>
          </w:p>
        </w:tc>
        <w:tc>
          <w:tcPr>
            <w:tcW w:w="1184" w:type="dxa"/>
          </w:tcPr>
          <w:p w:rsidR="00627800" w:rsidRPr="00132B4D" w:rsidRDefault="00627800" w:rsidP="00EC5584">
            <w:pPr>
              <w:tabs>
                <w:tab w:val="left" w:pos="1260"/>
              </w:tabs>
              <w:jc w:val="right"/>
              <w:rPr>
                <w:rFonts w:ascii="Bookman Old Style" w:hAnsi="Bookman Old Style" w:cstheme="minorHAnsi"/>
                <w:color w:val="000000" w:themeColor="text1"/>
              </w:rPr>
            </w:pPr>
            <w:r w:rsidRPr="00132B4D">
              <w:rPr>
                <w:rFonts w:ascii="Bookman Old Style" w:hAnsi="Bookman Old Style" w:cstheme="minorHAnsi"/>
                <w:color w:val="000000" w:themeColor="text1"/>
              </w:rPr>
              <w:t>55</w:t>
            </w:r>
          </w:p>
        </w:tc>
        <w:tc>
          <w:tcPr>
            <w:tcW w:w="1184" w:type="dxa"/>
          </w:tcPr>
          <w:p w:rsidR="00627800" w:rsidRPr="00132B4D" w:rsidRDefault="00627800" w:rsidP="00EC5584">
            <w:pPr>
              <w:tabs>
                <w:tab w:val="left" w:pos="1260"/>
              </w:tabs>
              <w:jc w:val="right"/>
              <w:rPr>
                <w:rFonts w:ascii="Bookman Old Style" w:hAnsi="Bookman Old Style" w:cstheme="minorHAnsi"/>
                <w:color w:val="000000" w:themeColor="text1"/>
              </w:rPr>
            </w:pPr>
            <w:r w:rsidRPr="00132B4D">
              <w:rPr>
                <w:rFonts w:ascii="Bookman Old Style" w:hAnsi="Bookman Old Style" w:cstheme="minorHAnsi"/>
                <w:color w:val="000000" w:themeColor="text1"/>
              </w:rPr>
              <w:t>70</w:t>
            </w:r>
          </w:p>
        </w:tc>
        <w:tc>
          <w:tcPr>
            <w:tcW w:w="1184" w:type="dxa"/>
          </w:tcPr>
          <w:p w:rsidR="00627800" w:rsidRPr="00132B4D" w:rsidRDefault="00627800" w:rsidP="00EC5584">
            <w:pPr>
              <w:tabs>
                <w:tab w:val="left" w:pos="1260"/>
              </w:tabs>
              <w:jc w:val="right"/>
              <w:rPr>
                <w:rFonts w:ascii="Bookman Old Style" w:hAnsi="Bookman Old Style" w:cstheme="minorHAnsi"/>
                <w:color w:val="000000" w:themeColor="text1"/>
              </w:rPr>
            </w:pPr>
            <w:r w:rsidRPr="00132B4D">
              <w:rPr>
                <w:rFonts w:ascii="Bookman Old Style" w:hAnsi="Bookman Old Style" w:cstheme="minorHAnsi"/>
                <w:color w:val="000000" w:themeColor="text1"/>
              </w:rPr>
              <w:t>60</w:t>
            </w:r>
          </w:p>
        </w:tc>
        <w:tc>
          <w:tcPr>
            <w:tcW w:w="1184" w:type="dxa"/>
          </w:tcPr>
          <w:p w:rsidR="00627800" w:rsidRPr="00132B4D" w:rsidRDefault="00627800" w:rsidP="00EC5584">
            <w:pPr>
              <w:tabs>
                <w:tab w:val="left" w:pos="1260"/>
              </w:tabs>
              <w:jc w:val="right"/>
              <w:rPr>
                <w:rFonts w:ascii="Bookman Old Style" w:hAnsi="Bookman Old Style" w:cstheme="minorHAnsi"/>
                <w:color w:val="000000" w:themeColor="text1"/>
              </w:rPr>
            </w:pPr>
            <w:r w:rsidRPr="00132B4D">
              <w:rPr>
                <w:rFonts w:ascii="Bookman Old Style" w:hAnsi="Bookman Old Style" w:cstheme="minorHAnsi"/>
                <w:color w:val="000000" w:themeColor="text1"/>
              </w:rPr>
              <w:t>61</w:t>
            </w:r>
          </w:p>
        </w:tc>
        <w:tc>
          <w:tcPr>
            <w:tcW w:w="1184" w:type="dxa"/>
          </w:tcPr>
          <w:p w:rsidR="00627800" w:rsidRPr="00132B4D" w:rsidRDefault="00627800" w:rsidP="00EC5584">
            <w:pPr>
              <w:tabs>
                <w:tab w:val="left" w:pos="1260"/>
              </w:tabs>
              <w:jc w:val="right"/>
              <w:rPr>
                <w:rFonts w:ascii="Bookman Old Style" w:hAnsi="Bookman Old Style" w:cstheme="minorHAnsi"/>
                <w:color w:val="000000" w:themeColor="text1"/>
              </w:rPr>
            </w:pPr>
            <w:r w:rsidRPr="00132B4D">
              <w:rPr>
                <w:rFonts w:ascii="Bookman Old Style" w:hAnsi="Bookman Old Style" w:cstheme="minorHAnsi"/>
                <w:color w:val="000000" w:themeColor="text1"/>
              </w:rPr>
              <w:t>703</w:t>
            </w:r>
          </w:p>
        </w:tc>
      </w:tr>
      <w:tr w:rsidR="00627800" w:rsidRPr="00132B4D" w:rsidTr="00607A89">
        <w:trPr>
          <w:jc w:val="center"/>
        </w:trPr>
        <w:tc>
          <w:tcPr>
            <w:tcW w:w="573" w:type="dxa"/>
          </w:tcPr>
          <w:p w:rsidR="00627800" w:rsidRPr="00132B4D" w:rsidRDefault="00627800" w:rsidP="00964EC6">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2</w:t>
            </w:r>
          </w:p>
        </w:tc>
        <w:tc>
          <w:tcPr>
            <w:tcW w:w="3457" w:type="dxa"/>
          </w:tcPr>
          <w:p w:rsidR="00627800" w:rsidRPr="00132B4D" w:rsidRDefault="00627800" w:rsidP="00B84166">
            <w:pPr>
              <w:tabs>
                <w:tab w:val="left" w:pos="1260"/>
              </w:tabs>
              <w:rPr>
                <w:rFonts w:ascii="Bookman Old Style" w:hAnsi="Bookman Old Style" w:cstheme="minorHAnsi"/>
                <w:color w:val="000000" w:themeColor="text1"/>
              </w:rPr>
            </w:pPr>
            <w:r w:rsidRPr="00132B4D">
              <w:rPr>
                <w:rFonts w:ascii="Bookman Old Style" w:hAnsi="Bookman Old Style" w:cstheme="minorHAnsi"/>
                <w:color w:val="000000" w:themeColor="text1"/>
              </w:rPr>
              <w:t>Jumlah Penduduk</w:t>
            </w:r>
          </w:p>
        </w:tc>
        <w:tc>
          <w:tcPr>
            <w:tcW w:w="1184" w:type="dxa"/>
          </w:tcPr>
          <w:p w:rsidR="00627800" w:rsidRPr="00132B4D" w:rsidRDefault="00627800" w:rsidP="00EC5584">
            <w:pPr>
              <w:tabs>
                <w:tab w:val="left" w:pos="1260"/>
              </w:tabs>
              <w:jc w:val="right"/>
              <w:rPr>
                <w:rFonts w:ascii="Bookman Old Style" w:hAnsi="Bookman Old Style" w:cs="Franklin Gothic Book"/>
                <w:color w:val="000000" w:themeColor="text1"/>
              </w:rPr>
            </w:pPr>
            <w:r w:rsidRPr="00132B4D">
              <w:rPr>
                <w:rFonts w:ascii="Bookman Old Style" w:hAnsi="Bookman Old Style" w:cs="Franklin Gothic Book"/>
                <w:color w:val="000000" w:themeColor="text1"/>
              </w:rPr>
              <w:t>364.529</w:t>
            </w:r>
          </w:p>
        </w:tc>
        <w:tc>
          <w:tcPr>
            <w:tcW w:w="1184" w:type="dxa"/>
          </w:tcPr>
          <w:p w:rsidR="00627800" w:rsidRPr="00132B4D" w:rsidRDefault="00627800" w:rsidP="00EC5584">
            <w:pPr>
              <w:tabs>
                <w:tab w:val="left" w:pos="1260"/>
              </w:tabs>
              <w:jc w:val="right"/>
              <w:rPr>
                <w:rFonts w:ascii="Bookman Old Style" w:hAnsi="Bookman Old Style" w:cs="Franklin Gothic Book"/>
                <w:color w:val="000000" w:themeColor="text1"/>
              </w:rPr>
            </w:pPr>
            <w:r w:rsidRPr="00132B4D">
              <w:rPr>
                <w:rFonts w:ascii="Bookman Old Style" w:hAnsi="Bookman Old Style" w:cs="Franklin Gothic Book"/>
                <w:color w:val="000000" w:themeColor="text1"/>
              </w:rPr>
              <w:t>376.452</w:t>
            </w:r>
          </w:p>
        </w:tc>
        <w:tc>
          <w:tcPr>
            <w:tcW w:w="1184" w:type="dxa"/>
          </w:tcPr>
          <w:p w:rsidR="00627800" w:rsidRPr="00132B4D" w:rsidRDefault="00627800" w:rsidP="00EC5584">
            <w:pPr>
              <w:tabs>
                <w:tab w:val="left" w:pos="1260"/>
              </w:tabs>
              <w:jc w:val="right"/>
              <w:rPr>
                <w:rFonts w:ascii="Bookman Old Style" w:hAnsi="Bookman Old Style" w:cs="Franklin Gothic Book"/>
                <w:color w:val="000000" w:themeColor="text1"/>
              </w:rPr>
            </w:pPr>
            <w:r w:rsidRPr="00132B4D">
              <w:rPr>
                <w:rFonts w:ascii="Bookman Old Style" w:hAnsi="Bookman Old Style" w:cs="Franklin Gothic Book"/>
                <w:color w:val="000000" w:themeColor="text1"/>
              </w:rPr>
              <w:t>383.465</w:t>
            </w:r>
          </w:p>
        </w:tc>
        <w:tc>
          <w:tcPr>
            <w:tcW w:w="1184" w:type="dxa"/>
          </w:tcPr>
          <w:p w:rsidR="00627800" w:rsidRPr="00132B4D" w:rsidRDefault="00627800" w:rsidP="00EC5584">
            <w:pPr>
              <w:tabs>
                <w:tab w:val="left" w:pos="1260"/>
              </w:tabs>
              <w:jc w:val="right"/>
              <w:rPr>
                <w:rFonts w:ascii="Bookman Old Style" w:hAnsi="Bookman Old Style" w:cs="Franklin Gothic Book"/>
                <w:color w:val="000000" w:themeColor="text1"/>
              </w:rPr>
            </w:pPr>
            <w:r w:rsidRPr="00132B4D">
              <w:rPr>
                <w:rFonts w:ascii="Bookman Old Style" w:hAnsi="Bookman Old Style" w:cs="Franklin Gothic Book"/>
                <w:color w:val="000000" w:themeColor="text1"/>
              </w:rPr>
              <w:t>399.911</w:t>
            </w:r>
          </w:p>
        </w:tc>
        <w:tc>
          <w:tcPr>
            <w:tcW w:w="1184" w:type="dxa"/>
          </w:tcPr>
          <w:p w:rsidR="00627800" w:rsidRPr="00132B4D" w:rsidRDefault="00627800" w:rsidP="00EC5584">
            <w:pPr>
              <w:tabs>
                <w:tab w:val="left" w:pos="1260"/>
              </w:tabs>
              <w:jc w:val="right"/>
              <w:rPr>
                <w:rFonts w:ascii="Bookman Old Style" w:hAnsi="Bookman Old Style" w:cs="Franklin Gothic Book"/>
                <w:color w:val="000000" w:themeColor="text1"/>
              </w:rPr>
            </w:pPr>
            <w:r w:rsidRPr="00132B4D">
              <w:rPr>
                <w:rFonts w:ascii="Bookman Old Style" w:hAnsi="Bookman Old Style" w:cs="Franklin Gothic Book"/>
                <w:color w:val="000000" w:themeColor="text1"/>
              </w:rPr>
              <w:t>396.392</w:t>
            </w:r>
          </w:p>
        </w:tc>
      </w:tr>
      <w:tr w:rsidR="00627800" w:rsidRPr="00132B4D" w:rsidTr="00607A89">
        <w:trPr>
          <w:jc w:val="center"/>
        </w:trPr>
        <w:tc>
          <w:tcPr>
            <w:tcW w:w="573" w:type="dxa"/>
          </w:tcPr>
          <w:p w:rsidR="00627800" w:rsidRPr="00132B4D" w:rsidRDefault="00627800" w:rsidP="00964EC6">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3</w:t>
            </w:r>
          </w:p>
        </w:tc>
        <w:tc>
          <w:tcPr>
            <w:tcW w:w="3457" w:type="dxa"/>
          </w:tcPr>
          <w:p w:rsidR="00627800" w:rsidRPr="00607A89" w:rsidRDefault="00627800" w:rsidP="00B84166">
            <w:pPr>
              <w:tabs>
                <w:tab w:val="left" w:pos="1260"/>
              </w:tabs>
              <w:rPr>
                <w:rFonts w:ascii="Bookman Old Style" w:hAnsi="Bookman Old Style" w:cstheme="minorHAnsi"/>
                <w:color w:val="000000" w:themeColor="text1"/>
                <w:lang w:val="id-ID"/>
              </w:rPr>
            </w:pPr>
            <w:r w:rsidRPr="00132B4D">
              <w:rPr>
                <w:rFonts w:ascii="Bookman Old Style" w:hAnsi="Bookman Old Style" w:cstheme="minorHAnsi"/>
                <w:color w:val="000000" w:themeColor="text1"/>
              </w:rPr>
              <w:t>Rasio</w:t>
            </w:r>
            <w:r w:rsidR="00607A89">
              <w:rPr>
                <w:rFonts w:ascii="Bookman Old Style" w:hAnsi="Bookman Old Style" w:cstheme="minorHAnsi"/>
                <w:color w:val="000000" w:themeColor="text1"/>
                <w:lang w:val="id-ID"/>
              </w:rPr>
              <w:t xml:space="preserve"> per 100.000 penduduk</w:t>
            </w:r>
          </w:p>
        </w:tc>
        <w:tc>
          <w:tcPr>
            <w:tcW w:w="1184" w:type="dxa"/>
          </w:tcPr>
          <w:p w:rsidR="00627800" w:rsidRPr="00132B4D" w:rsidRDefault="00627800" w:rsidP="00EC5584">
            <w:pPr>
              <w:tabs>
                <w:tab w:val="left" w:pos="1260"/>
              </w:tabs>
              <w:jc w:val="right"/>
              <w:rPr>
                <w:rFonts w:ascii="Bookman Old Style" w:hAnsi="Bookman Old Style" w:cstheme="minorHAnsi"/>
                <w:color w:val="000000" w:themeColor="text1"/>
              </w:rPr>
            </w:pPr>
            <w:r w:rsidRPr="00132B4D">
              <w:rPr>
                <w:rFonts w:ascii="Bookman Old Style" w:hAnsi="Bookman Old Style" w:cstheme="minorHAnsi"/>
                <w:color w:val="000000" w:themeColor="text1"/>
              </w:rPr>
              <w:t>15,09</w:t>
            </w:r>
          </w:p>
        </w:tc>
        <w:tc>
          <w:tcPr>
            <w:tcW w:w="1184" w:type="dxa"/>
          </w:tcPr>
          <w:p w:rsidR="00627800" w:rsidRPr="00132B4D" w:rsidRDefault="00627800" w:rsidP="00EC5584">
            <w:pPr>
              <w:tabs>
                <w:tab w:val="left" w:pos="1260"/>
              </w:tabs>
              <w:jc w:val="right"/>
              <w:rPr>
                <w:rFonts w:ascii="Bookman Old Style" w:hAnsi="Bookman Old Style" w:cstheme="minorHAnsi"/>
                <w:color w:val="000000" w:themeColor="text1"/>
              </w:rPr>
            </w:pPr>
            <w:r w:rsidRPr="00132B4D">
              <w:rPr>
                <w:rFonts w:ascii="Bookman Old Style" w:hAnsi="Bookman Old Style" w:cstheme="minorHAnsi"/>
                <w:color w:val="000000" w:themeColor="text1"/>
              </w:rPr>
              <w:t>18,59</w:t>
            </w:r>
          </w:p>
        </w:tc>
        <w:tc>
          <w:tcPr>
            <w:tcW w:w="1184" w:type="dxa"/>
          </w:tcPr>
          <w:p w:rsidR="00627800" w:rsidRPr="00132B4D" w:rsidRDefault="00627800" w:rsidP="00EC5584">
            <w:pPr>
              <w:tabs>
                <w:tab w:val="left" w:pos="1260"/>
              </w:tabs>
              <w:jc w:val="right"/>
              <w:rPr>
                <w:rFonts w:ascii="Bookman Old Style" w:hAnsi="Bookman Old Style" w:cstheme="minorHAnsi"/>
                <w:color w:val="000000" w:themeColor="text1"/>
              </w:rPr>
            </w:pPr>
            <w:r w:rsidRPr="00132B4D">
              <w:rPr>
                <w:rFonts w:ascii="Bookman Old Style" w:hAnsi="Bookman Old Style" w:cstheme="minorHAnsi"/>
                <w:color w:val="000000" w:themeColor="text1"/>
              </w:rPr>
              <w:t>15,65</w:t>
            </w:r>
          </w:p>
        </w:tc>
        <w:tc>
          <w:tcPr>
            <w:tcW w:w="1184" w:type="dxa"/>
          </w:tcPr>
          <w:p w:rsidR="00627800" w:rsidRPr="00132B4D" w:rsidRDefault="00627800" w:rsidP="00EC5584">
            <w:pPr>
              <w:tabs>
                <w:tab w:val="left" w:pos="1260"/>
              </w:tabs>
              <w:jc w:val="right"/>
              <w:rPr>
                <w:rFonts w:ascii="Bookman Old Style" w:hAnsi="Bookman Old Style" w:cstheme="minorHAnsi"/>
                <w:color w:val="000000" w:themeColor="text1"/>
              </w:rPr>
            </w:pPr>
            <w:r w:rsidRPr="00132B4D">
              <w:rPr>
                <w:rFonts w:ascii="Bookman Old Style" w:hAnsi="Bookman Old Style" w:cstheme="minorHAnsi"/>
                <w:color w:val="000000" w:themeColor="text1"/>
              </w:rPr>
              <w:t>15,25</w:t>
            </w:r>
          </w:p>
        </w:tc>
        <w:tc>
          <w:tcPr>
            <w:tcW w:w="1184" w:type="dxa"/>
          </w:tcPr>
          <w:p w:rsidR="00627800" w:rsidRPr="00132B4D" w:rsidRDefault="00627800" w:rsidP="00EC5584">
            <w:pPr>
              <w:tabs>
                <w:tab w:val="left" w:pos="1260"/>
              </w:tabs>
              <w:jc w:val="right"/>
              <w:rPr>
                <w:rFonts w:ascii="Bookman Old Style" w:hAnsi="Bookman Old Style" w:cstheme="minorHAnsi"/>
                <w:color w:val="000000" w:themeColor="text1"/>
              </w:rPr>
            </w:pPr>
            <w:r w:rsidRPr="00132B4D">
              <w:rPr>
                <w:rFonts w:ascii="Bookman Old Style" w:hAnsi="Bookman Old Style" w:cstheme="minorHAnsi"/>
                <w:color w:val="000000" w:themeColor="text1"/>
              </w:rPr>
              <w:t>177,35</w:t>
            </w:r>
          </w:p>
        </w:tc>
      </w:tr>
    </w:tbl>
    <w:p w:rsidR="00F67128" w:rsidRPr="00132B4D" w:rsidRDefault="00F67128" w:rsidP="00F67128">
      <w:pPr>
        <w:tabs>
          <w:tab w:val="left" w:pos="1260"/>
        </w:tabs>
        <w:spacing w:after="0"/>
        <w:rPr>
          <w:rFonts w:ascii="Bookman Old Style" w:hAnsi="Bookman Old Style" w:cs="Trebuchet MS"/>
          <w:color w:val="000000" w:themeColor="text1"/>
        </w:rPr>
      </w:pPr>
    </w:p>
    <w:p w:rsidR="00F67128" w:rsidRPr="00132B4D" w:rsidRDefault="00F67128" w:rsidP="00F67128">
      <w:pPr>
        <w:autoSpaceDE w:val="0"/>
        <w:autoSpaceDN w:val="0"/>
        <w:adjustRightInd w:val="0"/>
        <w:spacing w:after="0" w:line="240" w:lineRule="auto"/>
        <w:jc w:val="center"/>
        <w:rPr>
          <w:rFonts w:ascii="Bookman Old Style" w:eastAsiaTheme="minorHAnsi" w:hAnsi="Bookman Old Style" w:cs="Times New Roman"/>
          <w:color w:val="000000" w:themeColor="text1"/>
          <w:sz w:val="24"/>
        </w:rPr>
      </w:pPr>
      <w:r w:rsidRPr="00132B4D">
        <w:rPr>
          <w:rFonts w:ascii="Bookman Old Style" w:eastAsiaTheme="minorHAnsi" w:hAnsi="Bookman Old Style" w:cs="Times New Roman"/>
          <w:color w:val="000000" w:themeColor="text1"/>
          <w:sz w:val="24"/>
        </w:rPr>
        <w:t>Tabel</w:t>
      </w:r>
      <w:r w:rsidR="00B52DEB" w:rsidRPr="00132B4D">
        <w:rPr>
          <w:rFonts w:ascii="Bookman Old Style" w:eastAsiaTheme="minorHAnsi" w:hAnsi="Bookman Old Style" w:cs="Times New Roman"/>
          <w:color w:val="000000" w:themeColor="text1"/>
          <w:sz w:val="24"/>
        </w:rPr>
        <w:t xml:space="preserve"> 2.5</w:t>
      </w:r>
      <w:r w:rsidR="008A2B42">
        <w:rPr>
          <w:rFonts w:ascii="Bookman Old Style" w:eastAsiaTheme="minorHAnsi" w:hAnsi="Bookman Old Style" w:cs="Times New Roman"/>
          <w:color w:val="000000" w:themeColor="text1"/>
          <w:sz w:val="24"/>
          <w:lang w:val="id-ID"/>
        </w:rPr>
        <w:t>1</w:t>
      </w:r>
      <w:r w:rsidR="00B52DEB" w:rsidRPr="00132B4D">
        <w:rPr>
          <w:rFonts w:ascii="Bookman Old Style" w:eastAsiaTheme="minorHAnsi" w:hAnsi="Bookman Old Style" w:cs="Times New Roman"/>
          <w:color w:val="000000" w:themeColor="text1"/>
          <w:sz w:val="24"/>
        </w:rPr>
        <w:t>.</w:t>
      </w:r>
    </w:p>
    <w:p w:rsidR="00F67128" w:rsidRPr="00132B4D" w:rsidRDefault="00F67128" w:rsidP="00F67128">
      <w:pPr>
        <w:autoSpaceDE w:val="0"/>
        <w:autoSpaceDN w:val="0"/>
        <w:adjustRightInd w:val="0"/>
        <w:spacing w:after="0" w:line="240" w:lineRule="auto"/>
        <w:jc w:val="center"/>
        <w:rPr>
          <w:rFonts w:ascii="Bookman Old Style" w:eastAsiaTheme="minorHAnsi" w:hAnsi="Bookman Old Style" w:cs="Times New Roman"/>
          <w:color w:val="000000" w:themeColor="text1"/>
          <w:sz w:val="24"/>
        </w:rPr>
      </w:pPr>
      <w:r w:rsidRPr="00132B4D">
        <w:rPr>
          <w:rFonts w:ascii="Bookman Old Style" w:eastAsiaTheme="minorHAnsi" w:hAnsi="Bookman Old Style" w:cs="Times New Roman"/>
          <w:color w:val="000000" w:themeColor="text1"/>
          <w:sz w:val="24"/>
        </w:rPr>
        <w:t>Jumlah Tenaga Me</w:t>
      </w:r>
      <w:r w:rsidR="000E5F06" w:rsidRPr="00132B4D">
        <w:rPr>
          <w:rFonts w:ascii="Bookman Old Style" w:eastAsiaTheme="minorHAnsi" w:hAnsi="Bookman Old Style" w:cs="Times New Roman"/>
          <w:color w:val="000000" w:themeColor="text1"/>
          <w:sz w:val="24"/>
        </w:rPr>
        <w:t>dis Menurut Kecamatan Tahun 2015</w:t>
      </w:r>
    </w:p>
    <w:p w:rsidR="00F67128" w:rsidRPr="00132B4D" w:rsidRDefault="00F67128" w:rsidP="00F67128">
      <w:pPr>
        <w:tabs>
          <w:tab w:val="left" w:pos="1260"/>
        </w:tabs>
        <w:spacing w:after="0"/>
        <w:jc w:val="center"/>
        <w:rPr>
          <w:rFonts w:ascii="Bookman Old Style" w:hAnsi="Bookman Old Style" w:cs="Times New Roman"/>
          <w:color w:val="000000" w:themeColor="text1"/>
        </w:rPr>
      </w:pPr>
      <w:r w:rsidRPr="00132B4D">
        <w:rPr>
          <w:rFonts w:ascii="Bookman Old Style" w:eastAsiaTheme="minorHAnsi" w:hAnsi="Bookman Old Style" w:cs="Times New Roman"/>
          <w:color w:val="000000" w:themeColor="text1"/>
          <w:sz w:val="24"/>
        </w:rPr>
        <w:t>Kabupaten Sintang</w:t>
      </w:r>
    </w:p>
    <w:p w:rsidR="00F67128" w:rsidRPr="00132B4D" w:rsidRDefault="00F67128" w:rsidP="00F67128">
      <w:pPr>
        <w:tabs>
          <w:tab w:val="left" w:pos="1260"/>
        </w:tabs>
        <w:spacing w:after="0"/>
        <w:rPr>
          <w:rFonts w:ascii="Bookman Old Style" w:hAnsi="Bookman Old Style" w:cs="Trebuchet MS"/>
          <w:color w:val="000000" w:themeColor="text1"/>
        </w:rPr>
      </w:pPr>
    </w:p>
    <w:tbl>
      <w:tblPr>
        <w:tblStyle w:val="TableGrid"/>
        <w:tblW w:w="0" w:type="auto"/>
        <w:jc w:val="center"/>
        <w:tblLook w:val="04A0" w:firstRow="1" w:lastRow="0" w:firstColumn="1" w:lastColumn="0" w:noHBand="0" w:noVBand="1"/>
      </w:tblPr>
      <w:tblGrid>
        <w:gridCol w:w="618"/>
        <w:gridCol w:w="2823"/>
        <w:gridCol w:w="1794"/>
        <w:gridCol w:w="1738"/>
        <w:gridCol w:w="1751"/>
      </w:tblGrid>
      <w:tr w:rsidR="001E1180" w:rsidRPr="00132B4D" w:rsidTr="000E5F06">
        <w:trPr>
          <w:jc w:val="center"/>
        </w:trPr>
        <w:tc>
          <w:tcPr>
            <w:tcW w:w="621" w:type="dxa"/>
            <w:shd w:val="clear" w:color="auto" w:fill="B8CCE4" w:themeFill="accent1" w:themeFillTint="66"/>
            <w:vAlign w:val="center"/>
          </w:tcPr>
          <w:p w:rsidR="00F67128" w:rsidRPr="00132B4D" w:rsidRDefault="00F67128" w:rsidP="00964EC6">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No</w:t>
            </w:r>
          </w:p>
        </w:tc>
        <w:tc>
          <w:tcPr>
            <w:tcW w:w="2845" w:type="dxa"/>
            <w:shd w:val="clear" w:color="auto" w:fill="B8CCE4" w:themeFill="accent1" w:themeFillTint="66"/>
            <w:vAlign w:val="center"/>
          </w:tcPr>
          <w:p w:rsidR="00F67128" w:rsidRPr="00132B4D" w:rsidRDefault="00F67128" w:rsidP="00964EC6">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Kecamatan</w:t>
            </w:r>
          </w:p>
        </w:tc>
        <w:tc>
          <w:tcPr>
            <w:tcW w:w="1801" w:type="dxa"/>
            <w:shd w:val="clear" w:color="auto" w:fill="B8CCE4" w:themeFill="accent1" w:themeFillTint="66"/>
            <w:vAlign w:val="center"/>
          </w:tcPr>
          <w:p w:rsidR="00F67128" w:rsidRPr="00132B4D" w:rsidRDefault="00F67128" w:rsidP="00964EC6">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Jumlah Penduduk</w:t>
            </w:r>
          </w:p>
        </w:tc>
        <w:tc>
          <w:tcPr>
            <w:tcW w:w="1748" w:type="dxa"/>
            <w:shd w:val="clear" w:color="auto" w:fill="B8CCE4" w:themeFill="accent1" w:themeFillTint="66"/>
            <w:vAlign w:val="center"/>
          </w:tcPr>
          <w:p w:rsidR="00F67128" w:rsidRPr="00132B4D" w:rsidRDefault="00F67128" w:rsidP="00964EC6">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Jumlah Tenaga Medis</w:t>
            </w:r>
          </w:p>
        </w:tc>
        <w:tc>
          <w:tcPr>
            <w:tcW w:w="1709" w:type="dxa"/>
            <w:shd w:val="clear" w:color="auto" w:fill="B8CCE4" w:themeFill="accent1" w:themeFillTint="66"/>
            <w:vAlign w:val="center"/>
          </w:tcPr>
          <w:p w:rsidR="00F67128" w:rsidRPr="00132B4D" w:rsidRDefault="00F67128" w:rsidP="00964EC6">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Rasio</w:t>
            </w:r>
            <w:r w:rsidR="000E5F06" w:rsidRPr="00132B4D">
              <w:rPr>
                <w:rFonts w:ascii="Bookman Old Style" w:hAnsi="Bookman Old Style" w:cstheme="minorHAnsi"/>
                <w:color w:val="000000" w:themeColor="text1"/>
              </w:rPr>
              <w:t xml:space="preserve"> per 100.000 pnddk</w:t>
            </w:r>
          </w:p>
        </w:tc>
      </w:tr>
      <w:tr w:rsidR="001E1180" w:rsidRPr="00132B4D" w:rsidTr="00B84166">
        <w:trPr>
          <w:jc w:val="center"/>
        </w:trPr>
        <w:tc>
          <w:tcPr>
            <w:tcW w:w="648" w:type="dxa"/>
          </w:tcPr>
          <w:p w:rsidR="000E5F06" w:rsidRPr="00132B4D" w:rsidRDefault="000E5F06" w:rsidP="00B84166">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1</w:t>
            </w:r>
          </w:p>
        </w:tc>
        <w:tc>
          <w:tcPr>
            <w:tcW w:w="3182" w:type="dxa"/>
          </w:tcPr>
          <w:p w:rsidR="000E5F06" w:rsidRPr="00132B4D" w:rsidRDefault="000E5F06" w:rsidP="00B84166">
            <w:pPr>
              <w:tabs>
                <w:tab w:val="left" w:pos="1260"/>
              </w:tabs>
              <w:rPr>
                <w:rFonts w:ascii="Bookman Old Style" w:hAnsi="Bookman Old Style" w:cstheme="minorHAnsi"/>
                <w:color w:val="000000" w:themeColor="text1"/>
              </w:rPr>
            </w:pPr>
            <w:r w:rsidRPr="00132B4D">
              <w:rPr>
                <w:rFonts w:ascii="Bookman Old Style" w:hAnsi="Bookman Old Style" w:cstheme="minorHAnsi"/>
                <w:snapToGrid w:val="0"/>
                <w:color w:val="000000" w:themeColor="text1"/>
              </w:rPr>
              <w:t>S e r a w a i</w:t>
            </w:r>
          </w:p>
        </w:tc>
        <w:tc>
          <w:tcPr>
            <w:tcW w:w="1915" w:type="dxa"/>
          </w:tcPr>
          <w:p w:rsidR="000E5F06" w:rsidRPr="00132B4D" w:rsidRDefault="000E5F06" w:rsidP="00EC5584">
            <w:pPr>
              <w:jc w:val="center"/>
              <w:rPr>
                <w:rFonts w:ascii="Bookman Old Style" w:hAnsi="Bookman Old Style"/>
                <w:color w:val="000000" w:themeColor="text1"/>
              </w:rPr>
            </w:pPr>
            <w:r w:rsidRPr="00132B4D">
              <w:rPr>
                <w:rFonts w:ascii="Bookman Old Style" w:hAnsi="Bookman Old Style"/>
                <w:color w:val="000000" w:themeColor="text1"/>
              </w:rPr>
              <w:t>23.694</w:t>
            </w:r>
          </w:p>
        </w:tc>
        <w:tc>
          <w:tcPr>
            <w:tcW w:w="1915" w:type="dxa"/>
          </w:tcPr>
          <w:p w:rsidR="000E5F06" w:rsidRPr="00132B4D" w:rsidRDefault="000E5F06" w:rsidP="00EC5584">
            <w:pPr>
              <w:jc w:val="center"/>
              <w:rPr>
                <w:rFonts w:ascii="Bookman Old Style" w:hAnsi="Bookman Old Style"/>
                <w:color w:val="000000" w:themeColor="text1"/>
              </w:rPr>
            </w:pPr>
            <w:r w:rsidRPr="00132B4D">
              <w:rPr>
                <w:rFonts w:ascii="Bookman Old Style" w:hAnsi="Bookman Old Style"/>
                <w:color w:val="000000" w:themeColor="text1"/>
              </w:rPr>
              <w:t>43</w:t>
            </w:r>
          </w:p>
        </w:tc>
        <w:tc>
          <w:tcPr>
            <w:tcW w:w="1916" w:type="dxa"/>
          </w:tcPr>
          <w:p w:rsidR="000E5F06" w:rsidRPr="00132B4D" w:rsidRDefault="000E5F06" w:rsidP="00EC5584">
            <w:pPr>
              <w:jc w:val="center"/>
              <w:rPr>
                <w:rFonts w:ascii="Bookman Old Style" w:hAnsi="Bookman Old Style"/>
                <w:color w:val="000000" w:themeColor="text1"/>
              </w:rPr>
            </w:pPr>
            <w:r w:rsidRPr="00132B4D">
              <w:rPr>
                <w:rFonts w:ascii="Bookman Old Style" w:hAnsi="Bookman Old Style"/>
                <w:color w:val="000000" w:themeColor="text1"/>
              </w:rPr>
              <w:t>181,48</w:t>
            </w:r>
          </w:p>
        </w:tc>
      </w:tr>
      <w:tr w:rsidR="001E1180" w:rsidRPr="00132B4D" w:rsidTr="000E5F06">
        <w:trPr>
          <w:jc w:val="center"/>
        </w:trPr>
        <w:tc>
          <w:tcPr>
            <w:tcW w:w="621" w:type="dxa"/>
          </w:tcPr>
          <w:p w:rsidR="000E5F06" w:rsidRPr="00132B4D" w:rsidRDefault="000E5F06" w:rsidP="00B84166">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2</w:t>
            </w:r>
          </w:p>
        </w:tc>
        <w:tc>
          <w:tcPr>
            <w:tcW w:w="2845" w:type="dxa"/>
            <w:vAlign w:val="center"/>
          </w:tcPr>
          <w:p w:rsidR="000E5F06" w:rsidRPr="00132B4D" w:rsidRDefault="000E5F06" w:rsidP="00B84166">
            <w:pPr>
              <w:spacing w:before="20" w:after="20"/>
              <w:rPr>
                <w:rFonts w:ascii="Bookman Old Style" w:hAnsi="Bookman Old Style" w:cstheme="minorHAnsi"/>
                <w:snapToGrid w:val="0"/>
                <w:color w:val="000000" w:themeColor="text1"/>
              </w:rPr>
            </w:pPr>
            <w:r w:rsidRPr="00132B4D">
              <w:rPr>
                <w:rFonts w:ascii="Bookman Old Style" w:hAnsi="Bookman Old Style" w:cstheme="minorHAnsi"/>
                <w:snapToGrid w:val="0"/>
                <w:color w:val="000000" w:themeColor="text1"/>
              </w:rPr>
              <w:t>A m b a l a u</w:t>
            </w:r>
          </w:p>
        </w:tc>
        <w:tc>
          <w:tcPr>
            <w:tcW w:w="1801" w:type="dxa"/>
          </w:tcPr>
          <w:p w:rsidR="000E5F06" w:rsidRPr="00132B4D" w:rsidRDefault="000E5F06" w:rsidP="00EC5584">
            <w:pPr>
              <w:jc w:val="center"/>
              <w:rPr>
                <w:rFonts w:ascii="Bookman Old Style" w:hAnsi="Bookman Old Style"/>
                <w:color w:val="000000" w:themeColor="text1"/>
              </w:rPr>
            </w:pPr>
            <w:r w:rsidRPr="00132B4D">
              <w:rPr>
                <w:rFonts w:ascii="Bookman Old Style" w:hAnsi="Bookman Old Style"/>
                <w:color w:val="000000" w:themeColor="text1"/>
              </w:rPr>
              <w:t>13.864</w:t>
            </w:r>
          </w:p>
        </w:tc>
        <w:tc>
          <w:tcPr>
            <w:tcW w:w="1748" w:type="dxa"/>
          </w:tcPr>
          <w:p w:rsidR="000E5F06" w:rsidRPr="00132B4D" w:rsidRDefault="000E5F06" w:rsidP="00EC5584">
            <w:pPr>
              <w:jc w:val="center"/>
              <w:rPr>
                <w:rFonts w:ascii="Bookman Old Style" w:hAnsi="Bookman Old Style"/>
                <w:color w:val="000000" w:themeColor="text1"/>
              </w:rPr>
            </w:pPr>
            <w:r w:rsidRPr="00132B4D">
              <w:rPr>
                <w:rFonts w:ascii="Bookman Old Style" w:hAnsi="Bookman Old Style"/>
                <w:color w:val="000000" w:themeColor="text1"/>
              </w:rPr>
              <w:t>26</w:t>
            </w:r>
          </w:p>
        </w:tc>
        <w:tc>
          <w:tcPr>
            <w:tcW w:w="1709" w:type="dxa"/>
          </w:tcPr>
          <w:p w:rsidR="000E5F06" w:rsidRPr="00132B4D" w:rsidRDefault="000E5F06" w:rsidP="00EC5584">
            <w:pPr>
              <w:jc w:val="center"/>
              <w:rPr>
                <w:rFonts w:ascii="Bookman Old Style" w:hAnsi="Bookman Old Style"/>
                <w:color w:val="000000" w:themeColor="text1"/>
              </w:rPr>
            </w:pPr>
            <w:r w:rsidRPr="00132B4D">
              <w:rPr>
                <w:rFonts w:ascii="Bookman Old Style" w:hAnsi="Bookman Old Style"/>
                <w:color w:val="000000" w:themeColor="text1"/>
              </w:rPr>
              <w:t>187,54</w:t>
            </w:r>
          </w:p>
        </w:tc>
      </w:tr>
      <w:tr w:rsidR="001E1180" w:rsidRPr="00132B4D" w:rsidTr="000E5F06">
        <w:trPr>
          <w:jc w:val="center"/>
        </w:trPr>
        <w:tc>
          <w:tcPr>
            <w:tcW w:w="621" w:type="dxa"/>
          </w:tcPr>
          <w:p w:rsidR="000E5F06" w:rsidRPr="00132B4D" w:rsidRDefault="000E5F06" w:rsidP="00B84166">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3</w:t>
            </w:r>
          </w:p>
        </w:tc>
        <w:tc>
          <w:tcPr>
            <w:tcW w:w="2845" w:type="dxa"/>
            <w:vAlign w:val="center"/>
          </w:tcPr>
          <w:p w:rsidR="000E5F06" w:rsidRPr="00132B4D" w:rsidRDefault="000E5F06" w:rsidP="00B84166">
            <w:pPr>
              <w:spacing w:before="20" w:after="20"/>
              <w:rPr>
                <w:rFonts w:ascii="Bookman Old Style" w:hAnsi="Bookman Old Style" w:cstheme="minorHAnsi"/>
                <w:snapToGrid w:val="0"/>
                <w:color w:val="000000" w:themeColor="text1"/>
              </w:rPr>
            </w:pPr>
            <w:r w:rsidRPr="00132B4D">
              <w:rPr>
                <w:rFonts w:ascii="Bookman Old Style" w:hAnsi="Bookman Old Style" w:cstheme="minorHAnsi"/>
                <w:snapToGrid w:val="0"/>
                <w:color w:val="000000" w:themeColor="text1"/>
              </w:rPr>
              <w:t>Kayan Hulu</w:t>
            </w:r>
          </w:p>
        </w:tc>
        <w:tc>
          <w:tcPr>
            <w:tcW w:w="1801" w:type="dxa"/>
          </w:tcPr>
          <w:p w:rsidR="000E5F06" w:rsidRPr="00132B4D" w:rsidRDefault="000E5F06" w:rsidP="00EC5584">
            <w:pPr>
              <w:jc w:val="center"/>
              <w:rPr>
                <w:rFonts w:ascii="Bookman Old Style" w:hAnsi="Bookman Old Style"/>
                <w:color w:val="000000" w:themeColor="text1"/>
              </w:rPr>
            </w:pPr>
            <w:r w:rsidRPr="00132B4D">
              <w:rPr>
                <w:rFonts w:ascii="Bookman Old Style" w:hAnsi="Bookman Old Style"/>
                <w:color w:val="000000" w:themeColor="text1"/>
              </w:rPr>
              <w:t>23.606</w:t>
            </w:r>
          </w:p>
        </w:tc>
        <w:tc>
          <w:tcPr>
            <w:tcW w:w="1748" w:type="dxa"/>
          </w:tcPr>
          <w:p w:rsidR="000E5F06" w:rsidRPr="00132B4D" w:rsidRDefault="000E5F06" w:rsidP="00EC5584">
            <w:pPr>
              <w:jc w:val="center"/>
              <w:rPr>
                <w:rFonts w:ascii="Bookman Old Style" w:hAnsi="Bookman Old Style"/>
                <w:color w:val="000000" w:themeColor="text1"/>
              </w:rPr>
            </w:pPr>
            <w:r w:rsidRPr="00132B4D">
              <w:rPr>
                <w:rFonts w:ascii="Bookman Old Style" w:hAnsi="Bookman Old Style"/>
                <w:color w:val="000000" w:themeColor="text1"/>
              </w:rPr>
              <w:t>45</w:t>
            </w:r>
          </w:p>
        </w:tc>
        <w:tc>
          <w:tcPr>
            <w:tcW w:w="1709" w:type="dxa"/>
          </w:tcPr>
          <w:p w:rsidR="000E5F06" w:rsidRPr="00132B4D" w:rsidRDefault="000E5F06" w:rsidP="00EC5584">
            <w:pPr>
              <w:jc w:val="center"/>
              <w:rPr>
                <w:rFonts w:ascii="Bookman Old Style" w:hAnsi="Bookman Old Style"/>
                <w:color w:val="000000" w:themeColor="text1"/>
              </w:rPr>
            </w:pPr>
            <w:r w:rsidRPr="00132B4D">
              <w:rPr>
                <w:rFonts w:ascii="Bookman Old Style" w:hAnsi="Bookman Old Style"/>
                <w:color w:val="000000" w:themeColor="text1"/>
              </w:rPr>
              <w:t>190,63</w:t>
            </w:r>
          </w:p>
        </w:tc>
      </w:tr>
      <w:tr w:rsidR="001E1180" w:rsidRPr="00132B4D" w:rsidTr="000E5F06">
        <w:trPr>
          <w:jc w:val="center"/>
        </w:trPr>
        <w:tc>
          <w:tcPr>
            <w:tcW w:w="621" w:type="dxa"/>
          </w:tcPr>
          <w:p w:rsidR="000E5F06" w:rsidRPr="00132B4D" w:rsidRDefault="000E5F06" w:rsidP="00B84166">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4</w:t>
            </w:r>
          </w:p>
        </w:tc>
        <w:tc>
          <w:tcPr>
            <w:tcW w:w="2845" w:type="dxa"/>
            <w:vAlign w:val="center"/>
          </w:tcPr>
          <w:p w:rsidR="000E5F06" w:rsidRPr="00132B4D" w:rsidRDefault="000E5F06" w:rsidP="00B84166">
            <w:pPr>
              <w:spacing w:before="20" w:after="20"/>
              <w:rPr>
                <w:rFonts w:ascii="Bookman Old Style" w:hAnsi="Bookman Old Style" w:cstheme="minorHAnsi"/>
                <w:snapToGrid w:val="0"/>
                <w:color w:val="000000" w:themeColor="text1"/>
              </w:rPr>
            </w:pPr>
            <w:r w:rsidRPr="00132B4D">
              <w:rPr>
                <w:rFonts w:ascii="Bookman Old Style" w:hAnsi="Bookman Old Style" w:cstheme="minorHAnsi"/>
                <w:snapToGrid w:val="0"/>
                <w:color w:val="000000" w:themeColor="text1"/>
              </w:rPr>
              <w:t>S e p a u k</w:t>
            </w:r>
          </w:p>
        </w:tc>
        <w:tc>
          <w:tcPr>
            <w:tcW w:w="1801" w:type="dxa"/>
          </w:tcPr>
          <w:p w:rsidR="000E5F06" w:rsidRPr="00132B4D" w:rsidRDefault="000E5F06" w:rsidP="00EC5584">
            <w:pPr>
              <w:jc w:val="center"/>
              <w:rPr>
                <w:rFonts w:ascii="Bookman Old Style" w:hAnsi="Bookman Old Style"/>
                <w:color w:val="000000" w:themeColor="text1"/>
              </w:rPr>
            </w:pPr>
            <w:r w:rsidRPr="00132B4D">
              <w:rPr>
                <w:rFonts w:ascii="Bookman Old Style" w:hAnsi="Bookman Old Style"/>
                <w:color w:val="000000" w:themeColor="text1"/>
              </w:rPr>
              <w:t>50.425</w:t>
            </w:r>
          </w:p>
        </w:tc>
        <w:tc>
          <w:tcPr>
            <w:tcW w:w="1748" w:type="dxa"/>
          </w:tcPr>
          <w:p w:rsidR="000E5F06" w:rsidRPr="00132B4D" w:rsidRDefault="000E5F06" w:rsidP="00EC5584">
            <w:pPr>
              <w:jc w:val="center"/>
              <w:rPr>
                <w:rFonts w:ascii="Bookman Old Style" w:hAnsi="Bookman Old Style"/>
                <w:color w:val="000000" w:themeColor="text1"/>
              </w:rPr>
            </w:pPr>
            <w:r w:rsidRPr="00132B4D">
              <w:rPr>
                <w:rFonts w:ascii="Bookman Old Style" w:hAnsi="Bookman Old Style"/>
                <w:color w:val="000000" w:themeColor="text1"/>
              </w:rPr>
              <w:t>53</w:t>
            </w:r>
          </w:p>
        </w:tc>
        <w:tc>
          <w:tcPr>
            <w:tcW w:w="1709" w:type="dxa"/>
          </w:tcPr>
          <w:p w:rsidR="000E5F06" w:rsidRPr="00132B4D" w:rsidRDefault="000E5F06" w:rsidP="00EC5584">
            <w:pPr>
              <w:jc w:val="center"/>
              <w:rPr>
                <w:rFonts w:ascii="Bookman Old Style" w:hAnsi="Bookman Old Style"/>
                <w:color w:val="000000" w:themeColor="text1"/>
              </w:rPr>
            </w:pPr>
            <w:r w:rsidRPr="00132B4D">
              <w:rPr>
                <w:rFonts w:ascii="Bookman Old Style" w:hAnsi="Bookman Old Style"/>
                <w:color w:val="000000" w:themeColor="text1"/>
              </w:rPr>
              <w:t>105,11</w:t>
            </w:r>
          </w:p>
        </w:tc>
      </w:tr>
      <w:tr w:rsidR="001E1180" w:rsidRPr="00132B4D" w:rsidTr="000E5F06">
        <w:trPr>
          <w:jc w:val="center"/>
        </w:trPr>
        <w:tc>
          <w:tcPr>
            <w:tcW w:w="621" w:type="dxa"/>
          </w:tcPr>
          <w:p w:rsidR="000E5F06" w:rsidRPr="00132B4D" w:rsidRDefault="000E5F06" w:rsidP="00B84166">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5</w:t>
            </w:r>
          </w:p>
        </w:tc>
        <w:tc>
          <w:tcPr>
            <w:tcW w:w="2845" w:type="dxa"/>
            <w:vAlign w:val="center"/>
          </w:tcPr>
          <w:p w:rsidR="000E5F06" w:rsidRPr="00132B4D" w:rsidRDefault="000E5F06" w:rsidP="00B84166">
            <w:pPr>
              <w:spacing w:before="20" w:after="20"/>
              <w:rPr>
                <w:rFonts w:ascii="Bookman Old Style" w:hAnsi="Bookman Old Style" w:cstheme="minorHAnsi"/>
                <w:snapToGrid w:val="0"/>
                <w:color w:val="000000" w:themeColor="text1"/>
              </w:rPr>
            </w:pPr>
            <w:r w:rsidRPr="00132B4D">
              <w:rPr>
                <w:rFonts w:ascii="Bookman Old Style" w:hAnsi="Bookman Old Style" w:cstheme="minorHAnsi"/>
                <w:snapToGrid w:val="0"/>
                <w:color w:val="000000" w:themeColor="text1"/>
              </w:rPr>
              <w:t xml:space="preserve">Tempunak </w:t>
            </w:r>
          </w:p>
        </w:tc>
        <w:tc>
          <w:tcPr>
            <w:tcW w:w="1801" w:type="dxa"/>
          </w:tcPr>
          <w:p w:rsidR="000E5F06" w:rsidRPr="00132B4D" w:rsidRDefault="000E5F06" w:rsidP="00EC5584">
            <w:pPr>
              <w:jc w:val="center"/>
              <w:rPr>
                <w:rFonts w:ascii="Bookman Old Style" w:hAnsi="Bookman Old Style"/>
                <w:color w:val="000000" w:themeColor="text1"/>
              </w:rPr>
            </w:pPr>
            <w:r w:rsidRPr="00132B4D">
              <w:rPr>
                <w:rFonts w:ascii="Bookman Old Style" w:hAnsi="Bookman Old Style"/>
                <w:color w:val="000000" w:themeColor="text1"/>
              </w:rPr>
              <w:t>29.094</w:t>
            </w:r>
          </w:p>
        </w:tc>
        <w:tc>
          <w:tcPr>
            <w:tcW w:w="1748" w:type="dxa"/>
          </w:tcPr>
          <w:p w:rsidR="000E5F06" w:rsidRPr="00132B4D" w:rsidRDefault="000E5F06" w:rsidP="00EC5584">
            <w:pPr>
              <w:jc w:val="center"/>
              <w:rPr>
                <w:rFonts w:ascii="Bookman Old Style" w:hAnsi="Bookman Old Style"/>
                <w:color w:val="000000" w:themeColor="text1"/>
              </w:rPr>
            </w:pPr>
            <w:r w:rsidRPr="00132B4D">
              <w:rPr>
                <w:rFonts w:ascii="Bookman Old Style" w:hAnsi="Bookman Old Style"/>
                <w:color w:val="000000" w:themeColor="text1"/>
              </w:rPr>
              <w:t>51</w:t>
            </w:r>
          </w:p>
        </w:tc>
        <w:tc>
          <w:tcPr>
            <w:tcW w:w="1709" w:type="dxa"/>
          </w:tcPr>
          <w:p w:rsidR="000E5F06" w:rsidRPr="00132B4D" w:rsidRDefault="000E5F06" w:rsidP="00EC5584">
            <w:pPr>
              <w:jc w:val="center"/>
              <w:rPr>
                <w:rFonts w:ascii="Bookman Old Style" w:hAnsi="Bookman Old Style"/>
                <w:color w:val="000000" w:themeColor="text1"/>
              </w:rPr>
            </w:pPr>
            <w:r w:rsidRPr="00132B4D">
              <w:rPr>
                <w:rFonts w:ascii="Bookman Old Style" w:hAnsi="Bookman Old Style"/>
                <w:color w:val="000000" w:themeColor="text1"/>
              </w:rPr>
              <w:t>175,29</w:t>
            </w:r>
          </w:p>
        </w:tc>
      </w:tr>
      <w:tr w:rsidR="001E1180" w:rsidRPr="00132B4D" w:rsidTr="000E5F06">
        <w:trPr>
          <w:jc w:val="center"/>
        </w:trPr>
        <w:tc>
          <w:tcPr>
            <w:tcW w:w="621" w:type="dxa"/>
          </w:tcPr>
          <w:p w:rsidR="000E5F06" w:rsidRPr="00132B4D" w:rsidRDefault="000E5F06" w:rsidP="00B84166">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6</w:t>
            </w:r>
          </w:p>
        </w:tc>
        <w:tc>
          <w:tcPr>
            <w:tcW w:w="2845" w:type="dxa"/>
            <w:vAlign w:val="center"/>
          </w:tcPr>
          <w:p w:rsidR="000E5F06" w:rsidRPr="00132B4D" w:rsidRDefault="000E5F06" w:rsidP="00B84166">
            <w:pPr>
              <w:spacing w:before="20" w:after="20"/>
              <w:rPr>
                <w:rFonts w:ascii="Bookman Old Style" w:hAnsi="Bookman Old Style" w:cstheme="minorHAnsi"/>
                <w:snapToGrid w:val="0"/>
                <w:color w:val="000000" w:themeColor="text1"/>
              </w:rPr>
            </w:pPr>
            <w:r w:rsidRPr="00132B4D">
              <w:rPr>
                <w:rFonts w:ascii="Bookman Old Style" w:hAnsi="Bookman Old Style" w:cstheme="minorHAnsi"/>
                <w:snapToGrid w:val="0"/>
                <w:color w:val="000000" w:themeColor="text1"/>
              </w:rPr>
              <w:t>Sungai Tebelian</w:t>
            </w:r>
          </w:p>
        </w:tc>
        <w:tc>
          <w:tcPr>
            <w:tcW w:w="1801" w:type="dxa"/>
          </w:tcPr>
          <w:p w:rsidR="000E5F06" w:rsidRPr="00132B4D" w:rsidRDefault="000E5F06" w:rsidP="00EC5584">
            <w:pPr>
              <w:jc w:val="center"/>
              <w:rPr>
                <w:rFonts w:ascii="Bookman Old Style" w:hAnsi="Bookman Old Style"/>
                <w:color w:val="000000" w:themeColor="text1"/>
              </w:rPr>
            </w:pPr>
            <w:r w:rsidRPr="00132B4D">
              <w:rPr>
                <w:rFonts w:ascii="Bookman Old Style" w:hAnsi="Bookman Old Style"/>
                <w:color w:val="000000" w:themeColor="text1"/>
              </w:rPr>
              <w:t>31.545</w:t>
            </w:r>
          </w:p>
        </w:tc>
        <w:tc>
          <w:tcPr>
            <w:tcW w:w="1748" w:type="dxa"/>
          </w:tcPr>
          <w:p w:rsidR="000E5F06" w:rsidRPr="00132B4D" w:rsidRDefault="000E5F06" w:rsidP="00EC5584">
            <w:pPr>
              <w:jc w:val="center"/>
              <w:rPr>
                <w:rFonts w:ascii="Bookman Old Style" w:hAnsi="Bookman Old Style"/>
                <w:color w:val="000000" w:themeColor="text1"/>
              </w:rPr>
            </w:pPr>
            <w:r w:rsidRPr="00132B4D">
              <w:rPr>
                <w:rFonts w:ascii="Bookman Old Style" w:hAnsi="Bookman Old Style"/>
                <w:color w:val="000000" w:themeColor="text1"/>
              </w:rPr>
              <w:t>38</w:t>
            </w:r>
          </w:p>
        </w:tc>
        <w:tc>
          <w:tcPr>
            <w:tcW w:w="1709" w:type="dxa"/>
          </w:tcPr>
          <w:p w:rsidR="000E5F06" w:rsidRPr="00132B4D" w:rsidRDefault="000E5F06" w:rsidP="00EC5584">
            <w:pPr>
              <w:jc w:val="center"/>
              <w:rPr>
                <w:rFonts w:ascii="Bookman Old Style" w:hAnsi="Bookman Old Style"/>
                <w:color w:val="000000" w:themeColor="text1"/>
              </w:rPr>
            </w:pPr>
            <w:r w:rsidRPr="00132B4D">
              <w:rPr>
                <w:rFonts w:ascii="Bookman Old Style" w:hAnsi="Bookman Old Style"/>
                <w:color w:val="000000" w:themeColor="text1"/>
              </w:rPr>
              <w:t>120,46</w:t>
            </w:r>
          </w:p>
        </w:tc>
      </w:tr>
      <w:tr w:rsidR="001E1180" w:rsidRPr="00132B4D" w:rsidTr="000E5F06">
        <w:trPr>
          <w:jc w:val="center"/>
        </w:trPr>
        <w:tc>
          <w:tcPr>
            <w:tcW w:w="621" w:type="dxa"/>
          </w:tcPr>
          <w:p w:rsidR="000E5F06" w:rsidRPr="00132B4D" w:rsidRDefault="000E5F06" w:rsidP="00B84166">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7</w:t>
            </w:r>
          </w:p>
        </w:tc>
        <w:tc>
          <w:tcPr>
            <w:tcW w:w="2845" w:type="dxa"/>
            <w:vAlign w:val="center"/>
          </w:tcPr>
          <w:p w:rsidR="000E5F06" w:rsidRPr="00132B4D" w:rsidRDefault="000E5F06" w:rsidP="00B84166">
            <w:pPr>
              <w:spacing w:before="20" w:after="20"/>
              <w:rPr>
                <w:rFonts w:ascii="Bookman Old Style" w:hAnsi="Bookman Old Style" w:cstheme="minorHAnsi"/>
                <w:snapToGrid w:val="0"/>
                <w:color w:val="000000" w:themeColor="text1"/>
              </w:rPr>
            </w:pPr>
            <w:r w:rsidRPr="00132B4D">
              <w:rPr>
                <w:rFonts w:ascii="Bookman Old Style" w:hAnsi="Bookman Old Style" w:cstheme="minorHAnsi"/>
                <w:snapToGrid w:val="0"/>
                <w:color w:val="000000" w:themeColor="text1"/>
              </w:rPr>
              <w:t xml:space="preserve">S i n t a n g </w:t>
            </w:r>
          </w:p>
        </w:tc>
        <w:tc>
          <w:tcPr>
            <w:tcW w:w="1801" w:type="dxa"/>
          </w:tcPr>
          <w:p w:rsidR="000E5F06" w:rsidRPr="00132B4D" w:rsidRDefault="000E5F06" w:rsidP="00EC5584">
            <w:pPr>
              <w:jc w:val="center"/>
              <w:rPr>
                <w:rFonts w:ascii="Bookman Old Style" w:hAnsi="Bookman Old Style"/>
                <w:color w:val="000000" w:themeColor="text1"/>
              </w:rPr>
            </w:pPr>
            <w:r w:rsidRPr="00132B4D">
              <w:rPr>
                <w:rFonts w:ascii="Bookman Old Style" w:hAnsi="Bookman Old Style"/>
                <w:color w:val="000000" w:themeColor="text1"/>
              </w:rPr>
              <w:t>65.676</w:t>
            </w:r>
          </w:p>
        </w:tc>
        <w:tc>
          <w:tcPr>
            <w:tcW w:w="1748" w:type="dxa"/>
          </w:tcPr>
          <w:p w:rsidR="000E5F06" w:rsidRPr="00132B4D" w:rsidRDefault="000E5F06" w:rsidP="00EC5584">
            <w:pPr>
              <w:jc w:val="center"/>
              <w:rPr>
                <w:rFonts w:ascii="Bookman Old Style" w:hAnsi="Bookman Old Style"/>
                <w:color w:val="000000" w:themeColor="text1"/>
              </w:rPr>
            </w:pPr>
            <w:r w:rsidRPr="00132B4D">
              <w:rPr>
                <w:rFonts w:ascii="Bookman Old Style" w:hAnsi="Bookman Old Style"/>
                <w:color w:val="000000" w:themeColor="text1"/>
              </w:rPr>
              <w:t>100</w:t>
            </w:r>
          </w:p>
        </w:tc>
        <w:tc>
          <w:tcPr>
            <w:tcW w:w="1709" w:type="dxa"/>
          </w:tcPr>
          <w:p w:rsidR="000E5F06" w:rsidRPr="00132B4D" w:rsidRDefault="000E5F06" w:rsidP="00EC5584">
            <w:pPr>
              <w:jc w:val="center"/>
              <w:rPr>
                <w:rFonts w:ascii="Bookman Old Style" w:hAnsi="Bookman Old Style"/>
                <w:color w:val="000000" w:themeColor="text1"/>
              </w:rPr>
            </w:pPr>
            <w:r w:rsidRPr="00132B4D">
              <w:rPr>
                <w:rFonts w:ascii="Bookman Old Style" w:hAnsi="Bookman Old Style"/>
                <w:color w:val="000000" w:themeColor="text1"/>
              </w:rPr>
              <w:t>152,26</w:t>
            </w:r>
          </w:p>
        </w:tc>
      </w:tr>
      <w:tr w:rsidR="001E1180" w:rsidRPr="00132B4D" w:rsidTr="000E5F06">
        <w:trPr>
          <w:jc w:val="center"/>
        </w:trPr>
        <w:tc>
          <w:tcPr>
            <w:tcW w:w="621" w:type="dxa"/>
          </w:tcPr>
          <w:p w:rsidR="000E5F06" w:rsidRPr="00132B4D" w:rsidRDefault="000E5F06" w:rsidP="00B84166">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8</w:t>
            </w:r>
          </w:p>
        </w:tc>
        <w:tc>
          <w:tcPr>
            <w:tcW w:w="2845" w:type="dxa"/>
            <w:vAlign w:val="center"/>
          </w:tcPr>
          <w:p w:rsidR="000E5F06" w:rsidRPr="00132B4D" w:rsidRDefault="000E5F06" w:rsidP="00B84166">
            <w:pPr>
              <w:spacing w:before="20" w:after="20"/>
              <w:rPr>
                <w:rFonts w:ascii="Bookman Old Style" w:hAnsi="Bookman Old Style" w:cstheme="minorHAnsi"/>
                <w:snapToGrid w:val="0"/>
                <w:color w:val="000000" w:themeColor="text1"/>
              </w:rPr>
            </w:pPr>
            <w:r w:rsidRPr="00132B4D">
              <w:rPr>
                <w:rFonts w:ascii="Bookman Old Style" w:hAnsi="Bookman Old Style" w:cstheme="minorHAnsi"/>
                <w:snapToGrid w:val="0"/>
                <w:color w:val="000000" w:themeColor="text1"/>
              </w:rPr>
              <w:t>D e d a i</w:t>
            </w:r>
          </w:p>
        </w:tc>
        <w:tc>
          <w:tcPr>
            <w:tcW w:w="1801" w:type="dxa"/>
          </w:tcPr>
          <w:p w:rsidR="000E5F06" w:rsidRPr="00132B4D" w:rsidRDefault="000E5F06" w:rsidP="00EC5584">
            <w:pPr>
              <w:jc w:val="center"/>
              <w:rPr>
                <w:rFonts w:ascii="Bookman Old Style" w:hAnsi="Bookman Old Style"/>
                <w:color w:val="000000" w:themeColor="text1"/>
              </w:rPr>
            </w:pPr>
            <w:r w:rsidRPr="00132B4D">
              <w:rPr>
                <w:rFonts w:ascii="Bookman Old Style" w:hAnsi="Bookman Old Style"/>
                <w:color w:val="000000" w:themeColor="text1"/>
              </w:rPr>
              <w:t>29.824</w:t>
            </w:r>
          </w:p>
        </w:tc>
        <w:tc>
          <w:tcPr>
            <w:tcW w:w="1748" w:type="dxa"/>
          </w:tcPr>
          <w:p w:rsidR="000E5F06" w:rsidRPr="00132B4D" w:rsidRDefault="000E5F06" w:rsidP="00EC5584">
            <w:pPr>
              <w:jc w:val="center"/>
              <w:rPr>
                <w:rFonts w:ascii="Bookman Old Style" w:hAnsi="Bookman Old Style"/>
                <w:color w:val="000000" w:themeColor="text1"/>
              </w:rPr>
            </w:pPr>
            <w:r w:rsidRPr="00132B4D">
              <w:rPr>
                <w:rFonts w:ascii="Bookman Old Style" w:hAnsi="Bookman Old Style"/>
                <w:color w:val="000000" w:themeColor="text1"/>
              </w:rPr>
              <w:t>73</w:t>
            </w:r>
          </w:p>
        </w:tc>
        <w:tc>
          <w:tcPr>
            <w:tcW w:w="1709" w:type="dxa"/>
          </w:tcPr>
          <w:p w:rsidR="000E5F06" w:rsidRPr="00132B4D" w:rsidRDefault="000E5F06" w:rsidP="00EC5584">
            <w:pPr>
              <w:jc w:val="center"/>
              <w:rPr>
                <w:rFonts w:ascii="Bookman Old Style" w:hAnsi="Bookman Old Style"/>
                <w:color w:val="000000" w:themeColor="text1"/>
              </w:rPr>
            </w:pPr>
            <w:r w:rsidRPr="00132B4D">
              <w:rPr>
                <w:rFonts w:ascii="Bookman Old Style" w:hAnsi="Bookman Old Style"/>
                <w:color w:val="000000" w:themeColor="text1"/>
              </w:rPr>
              <w:t>244,77</w:t>
            </w:r>
          </w:p>
        </w:tc>
      </w:tr>
      <w:tr w:rsidR="001E1180" w:rsidRPr="00132B4D" w:rsidTr="000E5F06">
        <w:trPr>
          <w:jc w:val="center"/>
        </w:trPr>
        <w:tc>
          <w:tcPr>
            <w:tcW w:w="621" w:type="dxa"/>
          </w:tcPr>
          <w:p w:rsidR="000E5F06" w:rsidRPr="00132B4D" w:rsidRDefault="000E5F06" w:rsidP="00B84166">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9</w:t>
            </w:r>
          </w:p>
        </w:tc>
        <w:tc>
          <w:tcPr>
            <w:tcW w:w="2845" w:type="dxa"/>
            <w:vAlign w:val="center"/>
          </w:tcPr>
          <w:p w:rsidR="000E5F06" w:rsidRPr="00132B4D" w:rsidRDefault="000E5F06" w:rsidP="00B84166">
            <w:pPr>
              <w:spacing w:before="20" w:after="20"/>
              <w:rPr>
                <w:rFonts w:ascii="Bookman Old Style" w:hAnsi="Bookman Old Style" w:cstheme="minorHAnsi"/>
                <w:snapToGrid w:val="0"/>
                <w:color w:val="000000" w:themeColor="text1"/>
              </w:rPr>
            </w:pPr>
            <w:r w:rsidRPr="00132B4D">
              <w:rPr>
                <w:rFonts w:ascii="Bookman Old Style" w:hAnsi="Bookman Old Style" w:cstheme="minorHAnsi"/>
                <w:snapToGrid w:val="0"/>
                <w:color w:val="000000" w:themeColor="text1"/>
              </w:rPr>
              <w:t>Kayan Hilir</w:t>
            </w:r>
          </w:p>
        </w:tc>
        <w:tc>
          <w:tcPr>
            <w:tcW w:w="1801" w:type="dxa"/>
          </w:tcPr>
          <w:p w:rsidR="000E5F06" w:rsidRPr="00132B4D" w:rsidRDefault="000E5F06" w:rsidP="00EC5584">
            <w:pPr>
              <w:jc w:val="center"/>
              <w:rPr>
                <w:rFonts w:ascii="Bookman Old Style" w:hAnsi="Bookman Old Style"/>
                <w:color w:val="000000" w:themeColor="text1"/>
              </w:rPr>
            </w:pPr>
            <w:r w:rsidRPr="00132B4D">
              <w:rPr>
                <w:rFonts w:ascii="Bookman Old Style" w:hAnsi="Bookman Old Style"/>
                <w:color w:val="000000" w:themeColor="text1"/>
              </w:rPr>
              <w:t>26.383</w:t>
            </w:r>
          </w:p>
        </w:tc>
        <w:tc>
          <w:tcPr>
            <w:tcW w:w="1748" w:type="dxa"/>
          </w:tcPr>
          <w:p w:rsidR="000E5F06" w:rsidRPr="00132B4D" w:rsidRDefault="000E5F06" w:rsidP="00EC5584">
            <w:pPr>
              <w:jc w:val="center"/>
              <w:rPr>
                <w:rFonts w:ascii="Bookman Old Style" w:hAnsi="Bookman Old Style"/>
                <w:color w:val="000000" w:themeColor="text1"/>
              </w:rPr>
            </w:pPr>
            <w:r w:rsidRPr="00132B4D">
              <w:rPr>
                <w:rFonts w:ascii="Bookman Old Style" w:hAnsi="Bookman Old Style"/>
                <w:color w:val="000000" w:themeColor="text1"/>
              </w:rPr>
              <w:t>48</w:t>
            </w:r>
          </w:p>
        </w:tc>
        <w:tc>
          <w:tcPr>
            <w:tcW w:w="1709" w:type="dxa"/>
          </w:tcPr>
          <w:p w:rsidR="000E5F06" w:rsidRPr="00132B4D" w:rsidRDefault="000E5F06" w:rsidP="00EC5584">
            <w:pPr>
              <w:jc w:val="center"/>
              <w:rPr>
                <w:rFonts w:ascii="Bookman Old Style" w:hAnsi="Bookman Old Style"/>
                <w:color w:val="000000" w:themeColor="text1"/>
              </w:rPr>
            </w:pPr>
            <w:r w:rsidRPr="00132B4D">
              <w:rPr>
                <w:rFonts w:ascii="Bookman Old Style" w:hAnsi="Bookman Old Style"/>
                <w:color w:val="000000" w:themeColor="text1"/>
              </w:rPr>
              <w:t>181,94</w:t>
            </w:r>
          </w:p>
        </w:tc>
      </w:tr>
      <w:tr w:rsidR="001E1180" w:rsidRPr="00132B4D" w:rsidTr="000E5F06">
        <w:trPr>
          <w:jc w:val="center"/>
        </w:trPr>
        <w:tc>
          <w:tcPr>
            <w:tcW w:w="621" w:type="dxa"/>
          </w:tcPr>
          <w:p w:rsidR="000E5F06" w:rsidRPr="00132B4D" w:rsidRDefault="000E5F06" w:rsidP="00B84166">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10</w:t>
            </w:r>
          </w:p>
        </w:tc>
        <w:tc>
          <w:tcPr>
            <w:tcW w:w="2845" w:type="dxa"/>
            <w:vAlign w:val="center"/>
          </w:tcPr>
          <w:p w:rsidR="000E5F06" w:rsidRPr="00132B4D" w:rsidRDefault="000E5F06" w:rsidP="00B84166">
            <w:pPr>
              <w:spacing w:before="20" w:after="20"/>
              <w:rPr>
                <w:rFonts w:ascii="Bookman Old Style" w:hAnsi="Bookman Old Style" w:cstheme="minorHAnsi"/>
                <w:snapToGrid w:val="0"/>
                <w:color w:val="000000" w:themeColor="text1"/>
              </w:rPr>
            </w:pPr>
            <w:r w:rsidRPr="00132B4D">
              <w:rPr>
                <w:rFonts w:ascii="Bookman Old Style" w:hAnsi="Bookman Old Style" w:cstheme="minorHAnsi"/>
                <w:snapToGrid w:val="0"/>
                <w:color w:val="000000" w:themeColor="text1"/>
              </w:rPr>
              <w:t>Kelam Permai</w:t>
            </w:r>
          </w:p>
        </w:tc>
        <w:tc>
          <w:tcPr>
            <w:tcW w:w="1801" w:type="dxa"/>
          </w:tcPr>
          <w:p w:rsidR="000E5F06" w:rsidRPr="00132B4D" w:rsidRDefault="000E5F06" w:rsidP="00EC5584">
            <w:pPr>
              <w:jc w:val="center"/>
              <w:rPr>
                <w:rFonts w:ascii="Bookman Old Style" w:hAnsi="Bookman Old Style"/>
                <w:color w:val="000000" w:themeColor="text1"/>
              </w:rPr>
            </w:pPr>
            <w:r w:rsidRPr="00132B4D">
              <w:rPr>
                <w:rFonts w:ascii="Bookman Old Style" w:hAnsi="Bookman Old Style"/>
                <w:color w:val="000000" w:themeColor="text1"/>
              </w:rPr>
              <w:t>16.508</w:t>
            </w:r>
          </w:p>
        </w:tc>
        <w:tc>
          <w:tcPr>
            <w:tcW w:w="1748" w:type="dxa"/>
          </w:tcPr>
          <w:p w:rsidR="000E5F06" w:rsidRPr="00132B4D" w:rsidRDefault="000E5F06" w:rsidP="00EC5584">
            <w:pPr>
              <w:jc w:val="center"/>
              <w:rPr>
                <w:rFonts w:ascii="Bookman Old Style" w:hAnsi="Bookman Old Style"/>
                <w:color w:val="000000" w:themeColor="text1"/>
              </w:rPr>
            </w:pPr>
            <w:r w:rsidRPr="00132B4D">
              <w:rPr>
                <w:rFonts w:ascii="Bookman Old Style" w:hAnsi="Bookman Old Style"/>
                <w:color w:val="000000" w:themeColor="text1"/>
              </w:rPr>
              <w:t>49</w:t>
            </w:r>
          </w:p>
        </w:tc>
        <w:tc>
          <w:tcPr>
            <w:tcW w:w="1709" w:type="dxa"/>
          </w:tcPr>
          <w:p w:rsidR="000E5F06" w:rsidRPr="00132B4D" w:rsidRDefault="000E5F06" w:rsidP="00EC5584">
            <w:pPr>
              <w:jc w:val="center"/>
              <w:rPr>
                <w:rFonts w:ascii="Bookman Old Style" w:hAnsi="Bookman Old Style"/>
                <w:color w:val="000000" w:themeColor="text1"/>
              </w:rPr>
            </w:pPr>
            <w:r w:rsidRPr="00132B4D">
              <w:rPr>
                <w:rFonts w:ascii="Bookman Old Style" w:hAnsi="Bookman Old Style"/>
                <w:color w:val="000000" w:themeColor="text1"/>
              </w:rPr>
              <w:t>296,83</w:t>
            </w:r>
          </w:p>
        </w:tc>
      </w:tr>
      <w:tr w:rsidR="001E1180" w:rsidRPr="00132B4D" w:rsidTr="000E5F06">
        <w:trPr>
          <w:jc w:val="center"/>
        </w:trPr>
        <w:tc>
          <w:tcPr>
            <w:tcW w:w="621" w:type="dxa"/>
          </w:tcPr>
          <w:p w:rsidR="000E5F06" w:rsidRPr="00132B4D" w:rsidRDefault="000E5F06" w:rsidP="00B84166">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11</w:t>
            </w:r>
          </w:p>
        </w:tc>
        <w:tc>
          <w:tcPr>
            <w:tcW w:w="2845" w:type="dxa"/>
            <w:vAlign w:val="center"/>
          </w:tcPr>
          <w:p w:rsidR="000E5F06" w:rsidRPr="00132B4D" w:rsidRDefault="000E5F06" w:rsidP="00B84166">
            <w:pPr>
              <w:spacing w:before="20" w:after="20"/>
              <w:rPr>
                <w:rFonts w:ascii="Bookman Old Style" w:hAnsi="Bookman Old Style" w:cstheme="minorHAnsi"/>
                <w:snapToGrid w:val="0"/>
                <w:color w:val="000000" w:themeColor="text1"/>
              </w:rPr>
            </w:pPr>
            <w:r w:rsidRPr="00132B4D">
              <w:rPr>
                <w:rFonts w:ascii="Bookman Old Style" w:hAnsi="Bookman Old Style" w:cstheme="minorHAnsi"/>
                <w:snapToGrid w:val="0"/>
                <w:color w:val="000000" w:themeColor="text1"/>
              </w:rPr>
              <w:t>Binjai Hulu</w:t>
            </w:r>
          </w:p>
        </w:tc>
        <w:tc>
          <w:tcPr>
            <w:tcW w:w="1801" w:type="dxa"/>
          </w:tcPr>
          <w:p w:rsidR="000E5F06" w:rsidRPr="00132B4D" w:rsidRDefault="000E5F06" w:rsidP="00EC5584">
            <w:pPr>
              <w:jc w:val="center"/>
              <w:rPr>
                <w:rFonts w:ascii="Bookman Old Style" w:hAnsi="Bookman Old Style"/>
                <w:color w:val="000000" w:themeColor="text1"/>
              </w:rPr>
            </w:pPr>
            <w:r w:rsidRPr="00132B4D">
              <w:rPr>
                <w:rFonts w:ascii="Bookman Old Style" w:hAnsi="Bookman Old Style"/>
                <w:color w:val="000000" w:themeColor="text1"/>
              </w:rPr>
              <w:t>12.331</w:t>
            </w:r>
          </w:p>
        </w:tc>
        <w:tc>
          <w:tcPr>
            <w:tcW w:w="1748" w:type="dxa"/>
          </w:tcPr>
          <w:p w:rsidR="000E5F06" w:rsidRPr="00132B4D" w:rsidRDefault="000E5F06" w:rsidP="00EC5584">
            <w:pPr>
              <w:jc w:val="center"/>
              <w:rPr>
                <w:rFonts w:ascii="Bookman Old Style" w:hAnsi="Bookman Old Style"/>
                <w:color w:val="000000" w:themeColor="text1"/>
              </w:rPr>
            </w:pPr>
            <w:r w:rsidRPr="00132B4D">
              <w:rPr>
                <w:rFonts w:ascii="Bookman Old Style" w:hAnsi="Bookman Old Style"/>
                <w:color w:val="000000" w:themeColor="text1"/>
              </w:rPr>
              <w:t>23</w:t>
            </w:r>
          </w:p>
        </w:tc>
        <w:tc>
          <w:tcPr>
            <w:tcW w:w="1709" w:type="dxa"/>
          </w:tcPr>
          <w:p w:rsidR="000E5F06" w:rsidRPr="00132B4D" w:rsidRDefault="000E5F06" w:rsidP="00EC5584">
            <w:pPr>
              <w:jc w:val="center"/>
              <w:rPr>
                <w:rFonts w:ascii="Bookman Old Style" w:hAnsi="Bookman Old Style"/>
                <w:color w:val="000000" w:themeColor="text1"/>
              </w:rPr>
            </w:pPr>
            <w:r w:rsidRPr="00132B4D">
              <w:rPr>
                <w:rFonts w:ascii="Bookman Old Style" w:hAnsi="Bookman Old Style"/>
                <w:color w:val="000000" w:themeColor="text1"/>
              </w:rPr>
              <w:t>186,52</w:t>
            </w:r>
          </w:p>
        </w:tc>
      </w:tr>
      <w:tr w:rsidR="001E1180" w:rsidRPr="00132B4D" w:rsidTr="000E5F06">
        <w:trPr>
          <w:jc w:val="center"/>
        </w:trPr>
        <w:tc>
          <w:tcPr>
            <w:tcW w:w="621" w:type="dxa"/>
          </w:tcPr>
          <w:p w:rsidR="000E5F06" w:rsidRPr="00132B4D" w:rsidRDefault="000E5F06" w:rsidP="00B84166">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12</w:t>
            </w:r>
          </w:p>
        </w:tc>
        <w:tc>
          <w:tcPr>
            <w:tcW w:w="2845" w:type="dxa"/>
            <w:vAlign w:val="center"/>
          </w:tcPr>
          <w:p w:rsidR="000E5F06" w:rsidRPr="00132B4D" w:rsidRDefault="000E5F06" w:rsidP="00B84166">
            <w:pPr>
              <w:spacing w:before="20" w:after="20"/>
              <w:rPr>
                <w:rFonts w:ascii="Bookman Old Style" w:hAnsi="Bookman Old Style" w:cstheme="minorHAnsi"/>
                <w:snapToGrid w:val="0"/>
                <w:color w:val="000000" w:themeColor="text1"/>
              </w:rPr>
            </w:pPr>
            <w:r w:rsidRPr="00132B4D">
              <w:rPr>
                <w:rFonts w:ascii="Bookman Old Style" w:hAnsi="Bookman Old Style" w:cstheme="minorHAnsi"/>
                <w:snapToGrid w:val="0"/>
                <w:color w:val="000000" w:themeColor="text1"/>
              </w:rPr>
              <w:t>Ketungau Hilir</w:t>
            </w:r>
          </w:p>
        </w:tc>
        <w:tc>
          <w:tcPr>
            <w:tcW w:w="1801" w:type="dxa"/>
          </w:tcPr>
          <w:p w:rsidR="000E5F06" w:rsidRPr="00132B4D" w:rsidRDefault="000E5F06" w:rsidP="00EC5584">
            <w:pPr>
              <w:jc w:val="center"/>
              <w:rPr>
                <w:rFonts w:ascii="Bookman Old Style" w:hAnsi="Bookman Old Style"/>
                <w:color w:val="000000" w:themeColor="text1"/>
              </w:rPr>
            </w:pPr>
            <w:r w:rsidRPr="00132B4D">
              <w:rPr>
                <w:rFonts w:ascii="Bookman Old Style" w:hAnsi="Bookman Old Style"/>
                <w:color w:val="000000" w:themeColor="text1"/>
              </w:rPr>
              <w:t>22.261</w:t>
            </w:r>
          </w:p>
        </w:tc>
        <w:tc>
          <w:tcPr>
            <w:tcW w:w="1748" w:type="dxa"/>
          </w:tcPr>
          <w:p w:rsidR="000E5F06" w:rsidRPr="00132B4D" w:rsidRDefault="000E5F06" w:rsidP="00EC5584">
            <w:pPr>
              <w:jc w:val="center"/>
              <w:rPr>
                <w:rFonts w:ascii="Bookman Old Style" w:hAnsi="Bookman Old Style"/>
                <w:color w:val="000000" w:themeColor="text1"/>
              </w:rPr>
            </w:pPr>
            <w:r w:rsidRPr="00132B4D">
              <w:rPr>
                <w:rFonts w:ascii="Bookman Old Style" w:hAnsi="Bookman Old Style"/>
                <w:color w:val="000000" w:themeColor="text1"/>
              </w:rPr>
              <w:t>46</w:t>
            </w:r>
          </w:p>
        </w:tc>
        <w:tc>
          <w:tcPr>
            <w:tcW w:w="1709" w:type="dxa"/>
          </w:tcPr>
          <w:p w:rsidR="000E5F06" w:rsidRPr="00132B4D" w:rsidRDefault="000E5F06" w:rsidP="00EC5584">
            <w:pPr>
              <w:jc w:val="center"/>
              <w:rPr>
                <w:rFonts w:ascii="Bookman Old Style" w:hAnsi="Bookman Old Style"/>
                <w:color w:val="000000" w:themeColor="text1"/>
              </w:rPr>
            </w:pPr>
            <w:r w:rsidRPr="00132B4D">
              <w:rPr>
                <w:rFonts w:ascii="Bookman Old Style" w:hAnsi="Bookman Old Style"/>
                <w:color w:val="000000" w:themeColor="text1"/>
              </w:rPr>
              <w:t>206,64</w:t>
            </w:r>
          </w:p>
        </w:tc>
      </w:tr>
      <w:tr w:rsidR="001E1180" w:rsidRPr="00132B4D" w:rsidTr="000E5F06">
        <w:trPr>
          <w:jc w:val="center"/>
        </w:trPr>
        <w:tc>
          <w:tcPr>
            <w:tcW w:w="621" w:type="dxa"/>
          </w:tcPr>
          <w:p w:rsidR="000E5F06" w:rsidRPr="00132B4D" w:rsidRDefault="000E5F06" w:rsidP="00B84166">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13</w:t>
            </w:r>
          </w:p>
        </w:tc>
        <w:tc>
          <w:tcPr>
            <w:tcW w:w="2845" w:type="dxa"/>
            <w:vAlign w:val="center"/>
          </w:tcPr>
          <w:p w:rsidR="000E5F06" w:rsidRPr="00132B4D" w:rsidRDefault="000E5F06" w:rsidP="00B84166">
            <w:pPr>
              <w:spacing w:before="20" w:after="20"/>
              <w:rPr>
                <w:rFonts w:ascii="Bookman Old Style" w:hAnsi="Bookman Old Style" w:cstheme="minorHAnsi"/>
                <w:snapToGrid w:val="0"/>
                <w:color w:val="000000" w:themeColor="text1"/>
              </w:rPr>
            </w:pPr>
            <w:r w:rsidRPr="00132B4D">
              <w:rPr>
                <w:rFonts w:ascii="Bookman Old Style" w:hAnsi="Bookman Old Style" w:cstheme="minorHAnsi"/>
                <w:snapToGrid w:val="0"/>
                <w:color w:val="000000" w:themeColor="text1"/>
              </w:rPr>
              <w:t>Ketungau Tengah</w:t>
            </w:r>
          </w:p>
        </w:tc>
        <w:tc>
          <w:tcPr>
            <w:tcW w:w="1801" w:type="dxa"/>
          </w:tcPr>
          <w:p w:rsidR="000E5F06" w:rsidRPr="00132B4D" w:rsidRDefault="000E5F06" w:rsidP="00EC5584">
            <w:pPr>
              <w:jc w:val="center"/>
              <w:rPr>
                <w:rFonts w:ascii="Bookman Old Style" w:hAnsi="Bookman Old Style"/>
                <w:color w:val="000000" w:themeColor="text1"/>
              </w:rPr>
            </w:pPr>
            <w:r w:rsidRPr="00132B4D">
              <w:rPr>
                <w:rFonts w:ascii="Bookman Old Style" w:hAnsi="Bookman Old Style"/>
                <w:color w:val="000000" w:themeColor="text1"/>
              </w:rPr>
              <w:t>29.773</w:t>
            </w:r>
          </w:p>
        </w:tc>
        <w:tc>
          <w:tcPr>
            <w:tcW w:w="1748" w:type="dxa"/>
          </w:tcPr>
          <w:p w:rsidR="000E5F06" w:rsidRPr="00132B4D" w:rsidRDefault="000E5F06" w:rsidP="00EC5584">
            <w:pPr>
              <w:jc w:val="center"/>
              <w:rPr>
                <w:rFonts w:ascii="Bookman Old Style" w:hAnsi="Bookman Old Style"/>
                <w:color w:val="000000" w:themeColor="text1"/>
              </w:rPr>
            </w:pPr>
            <w:r w:rsidRPr="00132B4D">
              <w:rPr>
                <w:rFonts w:ascii="Bookman Old Style" w:hAnsi="Bookman Old Style"/>
                <w:color w:val="000000" w:themeColor="text1"/>
              </w:rPr>
              <w:t>57</w:t>
            </w:r>
          </w:p>
        </w:tc>
        <w:tc>
          <w:tcPr>
            <w:tcW w:w="1709" w:type="dxa"/>
          </w:tcPr>
          <w:p w:rsidR="000E5F06" w:rsidRPr="00132B4D" w:rsidRDefault="000E5F06" w:rsidP="00EC5584">
            <w:pPr>
              <w:jc w:val="center"/>
              <w:rPr>
                <w:rFonts w:ascii="Bookman Old Style" w:hAnsi="Bookman Old Style"/>
                <w:color w:val="000000" w:themeColor="text1"/>
              </w:rPr>
            </w:pPr>
            <w:r w:rsidRPr="00132B4D">
              <w:rPr>
                <w:rFonts w:ascii="Bookman Old Style" w:hAnsi="Bookman Old Style"/>
                <w:color w:val="000000" w:themeColor="text1"/>
              </w:rPr>
              <w:t>191,45</w:t>
            </w:r>
          </w:p>
        </w:tc>
      </w:tr>
      <w:tr w:rsidR="001E1180" w:rsidRPr="00132B4D" w:rsidTr="000E5F06">
        <w:trPr>
          <w:jc w:val="center"/>
        </w:trPr>
        <w:tc>
          <w:tcPr>
            <w:tcW w:w="621" w:type="dxa"/>
          </w:tcPr>
          <w:p w:rsidR="000E5F06" w:rsidRPr="00132B4D" w:rsidRDefault="000E5F06" w:rsidP="00B84166">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14</w:t>
            </w:r>
          </w:p>
        </w:tc>
        <w:tc>
          <w:tcPr>
            <w:tcW w:w="2845" w:type="dxa"/>
            <w:vAlign w:val="center"/>
          </w:tcPr>
          <w:p w:rsidR="000E5F06" w:rsidRPr="00132B4D" w:rsidRDefault="000E5F06" w:rsidP="00B84166">
            <w:pPr>
              <w:spacing w:before="20" w:after="20"/>
              <w:rPr>
                <w:rFonts w:ascii="Bookman Old Style" w:hAnsi="Bookman Old Style" w:cstheme="minorHAnsi"/>
                <w:snapToGrid w:val="0"/>
                <w:color w:val="000000" w:themeColor="text1"/>
              </w:rPr>
            </w:pPr>
            <w:r w:rsidRPr="00132B4D">
              <w:rPr>
                <w:rFonts w:ascii="Bookman Old Style" w:hAnsi="Bookman Old Style" w:cstheme="minorHAnsi"/>
                <w:snapToGrid w:val="0"/>
                <w:color w:val="000000" w:themeColor="text1"/>
              </w:rPr>
              <w:t>Ketungau Hulu</w:t>
            </w:r>
          </w:p>
        </w:tc>
        <w:tc>
          <w:tcPr>
            <w:tcW w:w="1801" w:type="dxa"/>
          </w:tcPr>
          <w:p w:rsidR="000E5F06" w:rsidRPr="00132B4D" w:rsidRDefault="000E5F06" w:rsidP="00EC5584">
            <w:pPr>
              <w:jc w:val="center"/>
              <w:rPr>
                <w:rFonts w:ascii="Bookman Old Style" w:hAnsi="Bookman Old Style"/>
                <w:color w:val="000000" w:themeColor="text1"/>
              </w:rPr>
            </w:pPr>
            <w:r w:rsidRPr="00132B4D">
              <w:rPr>
                <w:rFonts w:ascii="Bookman Old Style" w:hAnsi="Bookman Old Style"/>
                <w:color w:val="000000" w:themeColor="text1"/>
              </w:rPr>
              <w:t>21.408</w:t>
            </w:r>
          </w:p>
        </w:tc>
        <w:tc>
          <w:tcPr>
            <w:tcW w:w="1748" w:type="dxa"/>
          </w:tcPr>
          <w:p w:rsidR="000E5F06" w:rsidRPr="00132B4D" w:rsidRDefault="000E5F06" w:rsidP="00EC5584">
            <w:pPr>
              <w:jc w:val="center"/>
              <w:rPr>
                <w:rFonts w:ascii="Bookman Old Style" w:hAnsi="Bookman Old Style"/>
                <w:color w:val="000000" w:themeColor="text1"/>
              </w:rPr>
            </w:pPr>
            <w:r w:rsidRPr="00132B4D">
              <w:rPr>
                <w:rFonts w:ascii="Bookman Old Style" w:hAnsi="Bookman Old Style"/>
                <w:color w:val="000000" w:themeColor="text1"/>
              </w:rPr>
              <w:t>51</w:t>
            </w:r>
          </w:p>
        </w:tc>
        <w:tc>
          <w:tcPr>
            <w:tcW w:w="1709" w:type="dxa"/>
          </w:tcPr>
          <w:p w:rsidR="000E5F06" w:rsidRPr="00132B4D" w:rsidRDefault="000E5F06" w:rsidP="00EC5584">
            <w:pPr>
              <w:jc w:val="center"/>
              <w:rPr>
                <w:rFonts w:ascii="Bookman Old Style" w:hAnsi="Bookman Old Style"/>
                <w:color w:val="000000" w:themeColor="text1"/>
              </w:rPr>
            </w:pPr>
            <w:r w:rsidRPr="00132B4D">
              <w:rPr>
                <w:rFonts w:ascii="Bookman Old Style" w:hAnsi="Bookman Old Style"/>
                <w:color w:val="000000" w:themeColor="text1"/>
              </w:rPr>
              <w:t>238,23</w:t>
            </w:r>
          </w:p>
        </w:tc>
      </w:tr>
    </w:tbl>
    <w:p w:rsidR="00CB568A" w:rsidRPr="00132B4D" w:rsidRDefault="00CB568A" w:rsidP="0079163E">
      <w:pPr>
        <w:spacing w:before="360"/>
        <w:rPr>
          <w:rFonts w:ascii="Bookman Old Style" w:hAnsi="Bookman Old Style" w:cs="Trebuchet MS"/>
          <w:b/>
          <w:color w:val="000000" w:themeColor="text1"/>
          <w:sz w:val="24"/>
          <w:szCs w:val="24"/>
          <w:u w:val="single"/>
        </w:rPr>
      </w:pPr>
      <w:r w:rsidRPr="00132B4D">
        <w:rPr>
          <w:rFonts w:ascii="Bookman Old Style" w:hAnsi="Bookman Old Style" w:cs="Trebuchet MS"/>
          <w:b/>
          <w:color w:val="000000" w:themeColor="text1"/>
          <w:sz w:val="24"/>
          <w:szCs w:val="24"/>
        </w:rPr>
        <w:t xml:space="preserve">2.3.1.3. Lingkungan Hidup  </w:t>
      </w:r>
    </w:p>
    <w:p w:rsidR="00CB568A" w:rsidRPr="00132B4D" w:rsidRDefault="00CB568A" w:rsidP="00A63877">
      <w:pPr>
        <w:pStyle w:val="ListParagraph"/>
        <w:numPr>
          <w:ilvl w:val="0"/>
          <w:numId w:val="2"/>
        </w:numPr>
        <w:tabs>
          <w:tab w:val="left" w:pos="1260"/>
        </w:tabs>
        <w:ind w:left="360"/>
        <w:rPr>
          <w:rFonts w:ascii="Bookman Old Style" w:hAnsi="Bookman Old Style" w:cs="Trebuchet MS"/>
          <w:b/>
          <w:i/>
          <w:color w:val="000000" w:themeColor="text1"/>
          <w:sz w:val="24"/>
          <w:szCs w:val="24"/>
          <w:u w:val="single"/>
        </w:rPr>
      </w:pPr>
      <w:r w:rsidRPr="00132B4D">
        <w:rPr>
          <w:rFonts w:ascii="Bookman Old Style" w:hAnsi="Bookman Old Style" w:cs="Trebuchet MS"/>
          <w:b/>
          <w:i/>
          <w:color w:val="000000" w:themeColor="text1"/>
          <w:sz w:val="24"/>
          <w:szCs w:val="24"/>
        </w:rPr>
        <w:t xml:space="preserve">Persentase penanganan sampah </w:t>
      </w:r>
    </w:p>
    <w:p w:rsidR="00CB568A" w:rsidRPr="00132B4D" w:rsidRDefault="00304301" w:rsidP="00A63877">
      <w:pPr>
        <w:tabs>
          <w:tab w:val="left" w:pos="1260"/>
        </w:tabs>
        <w:jc w:val="both"/>
        <w:rPr>
          <w:rFonts w:ascii="Bookman Old Style" w:hAnsi="Bookman Old Style" w:cs="Trebuchet MS"/>
          <w:color w:val="000000" w:themeColor="text1"/>
          <w:sz w:val="24"/>
          <w:szCs w:val="24"/>
        </w:rPr>
      </w:pPr>
      <w:r w:rsidRPr="00132B4D">
        <w:rPr>
          <w:rFonts w:ascii="Bookman Old Style" w:hAnsi="Bookman Old Style" w:cs="Trebuchet MS"/>
          <w:color w:val="000000" w:themeColor="text1"/>
          <w:sz w:val="24"/>
          <w:szCs w:val="24"/>
        </w:rPr>
        <w:t>Jumlah volume sampah dan produksi sampah menunjukkan kenaikan secara kontinu dari tahun ke tahun. Jumlah volume produksi sampah pada tahun 2010 sebanyak 10.924,77 m</w:t>
      </w:r>
      <w:r w:rsidRPr="00132B4D">
        <w:rPr>
          <w:rFonts w:ascii="Bookman Old Style" w:hAnsi="Bookman Old Style" w:cs="Trebuchet MS"/>
          <w:color w:val="000000" w:themeColor="text1"/>
          <w:sz w:val="24"/>
          <w:szCs w:val="24"/>
          <w:vertAlign w:val="superscript"/>
        </w:rPr>
        <w:t>3</w:t>
      </w:r>
      <w:r w:rsidRPr="00132B4D">
        <w:rPr>
          <w:rFonts w:ascii="Bookman Old Style" w:hAnsi="Bookman Old Style" w:cs="Trebuchet MS"/>
          <w:color w:val="000000" w:themeColor="text1"/>
          <w:sz w:val="24"/>
          <w:szCs w:val="24"/>
        </w:rPr>
        <w:t xml:space="preserve"> meningkat menjadi 11.674,71 m</w:t>
      </w:r>
      <w:r w:rsidRPr="00132B4D">
        <w:rPr>
          <w:rFonts w:ascii="Bookman Old Style" w:hAnsi="Bookman Old Style" w:cs="Trebuchet MS"/>
          <w:color w:val="000000" w:themeColor="text1"/>
          <w:sz w:val="24"/>
          <w:szCs w:val="24"/>
          <w:vertAlign w:val="superscript"/>
        </w:rPr>
        <w:t>3</w:t>
      </w:r>
      <w:r w:rsidRPr="00132B4D">
        <w:rPr>
          <w:rFonts w:ascii="Bookman Old Style" w:hAnsi="Bookman Old Style" w:cs="Trebuchet MS"/>
          <w:color w:val="000000" w:themeColor="text1"/>
          <w:sz w:val="24"/>
          <w:szCs w:val="24"/>
        </w:rPr>
        <w:t xml:space="preserve"> di tahun 2014.  Tingkat penanganan juga menunjukkan peningkatan dimana persentasenya mencapai kenaikan 10% dari 50% </w:t>
      </w:r>
      <w:r w:rsidRPr="00132B4D">
        <w:rPr>
          <w:rFonts w:ascii="Bookman Old Style" w:hAnsi="Bookman Old Style" w:cs="Trebuchet MS"/>
          <w:color w:val="000000" w:themeColor="text1"/>
          <w:sz w:val="24"/>
          <w:szCs w:val="24"/>
        </w:rPr>
        <w:lastRenderedPageBreak/>
        <w:t>di tahun 2010 meningkat menjadi 60% di tahun 2014.</w:t>
      </w:r>
      <w:r w:rsidR="005D431A" w:rsidRPr="00132B4D">
        <w:rPr>
          <w:rFonts w:ascii="Bookman Old Style" w:hAnsi="Bookman Old Style" w:cs="Trebuchet MS"/>
          <w:color w:val="000000" w:themeColor="text1"/>
          <w:sz w:val="24"/>
          <w:szCs w:val="24"/>
        </w:rPr>
        <w:t xml:space="preserve"> Secara lengkap penangan sampah dari tahun 2010 hingga 2014 dapat dilihat pada tabel di bawah ini.</w:t>
      </w:r>
    </w:p>
    <w:p w:rsidR="001E12D2" w:rsidRPr="00132B4D" w:rsidRDefault="001E12D2" w:rsidP="001E12D2">
      <w:pPr>
        <w:autoSpaceDE w:val="0"/>
        <w:autoSpaceDN w:val="0"/>
        <w:adjustRightInd w:val="0"/>
        <w:spacing w:after="0" w:line="240" w:lineRule="auto"/>
        <w:jc w:val="center"/>
        <w:rPr>
          <w:rFonts w:ascii="Bookman Old Style" w:hAnsi="Bookman Old Style" w:cs="Times New Roman"/>
          <w:color w:val="000000" w:themeColor="text1"/>
          <w:sz w:val="24"/>
        </w:rPr>
      </w:pPr>
      <w:r w:rsidRPr="00132B4D">
        <w:rPr>
          <w:rFonts w:ascii="Bookman Old Style" w:hAnsi="Bookman Old Style" w:cs="Times New Roman"/>
          <w:color w:val="000000" w:themeColor="text1"/>
          <w:sz w:val="24"/>
        </w:rPr>
        <w:t>Tabel</w:t>
      </w:r>
      <w:r w:rsidR="00B52DEB" w:rsidRPr="00132B4D">
        <w:rPr>
          <w:rFonts w:ascii="Bookman Old Style" w:hAnsi="Bookman Old Style" w:cs="Times New Roman"/>
          <w:color w:val="000000" w:themeColor="text1"/>
          <w:sz w:val="24"/>
        </w:rPr>
        <w:t xml:space="preserve"> 2.5</w:t>
      </w:r>
      <w:r w:rsidR="008A2B42">
        <w:rPr>
          <w:rFonts w:ascii="Bookman Old Style" w:hAnsi="Bookman Old Style" w:cs="Times New Roman"/>
          <w:color w:val="000000" w:themeColor="text1"/>
          <w:sz w:val="24"/>
          <w:lang w:val="id-ID"/>
        </w:rPr>
        <w:t>2</w:t>
      </w:r>
      <w:r w:rsidR="00B52DEB" w:rsidRPr="00132B4D">
        <w:rPr>
          <w:rFonts w:ascii="Bookman Old Style" w:hAnsi="Bookman Old Style" w:cs="Times New Roman"/>
          <w:color w:val="000000" w:themeColor="text1"/>
          <w:sz w:val="24"/>
        </w:rPr>
        <w:t>.</w:t>
      </w:r>
    </w:p>
    <w:p w:rsidR="001E12D2" w:rsidRPr="00132B4D" w:rsidRDefault="001E12D2" w:rsidP="001E12D2">
      <w:pPr>
        <w:autoSpaceDE w:val="0"/>
        <w:autoSpaceDN w:val="0"/>
        <w:adjustRightInd w:val="0"/>
        <w:spacing w:after="0" w:line="240" w:lineRule="auto"/>
        <w:jc w:val="center"/>
        <w:rPr>
          <w:rFonts w:ascii="Bookman Old Style" w:hAnsi="Bookman Old Style" w:cs="Times New Roman"/>
          <w:color w:val="000000" w:themeColor="text1"/>
          <w:sz w:val="24"/>
        </w:rPr>
      </w:pPr>
      <w:r w:rsidRPr="00132B4D">
        <w:rPr>
          <w:rFonts w:ascii="Bookman Old Style" w:hAnsi="Bookman Old Style" w:cs="Times New Roman"/>
          <w:color w:val="000000" w:themeColor="text1"/>
          <w:sz w:val="24"/>
        </w:rPr>
        <w:t>Jumlah Volume Sampah dan Produksi Sampah</w:t>
      </w:r>
      <w:r w:rsidR="00090CA1">
        <w:rPr>
          <w:rFonts w:ascii="Bookman Old Style" w:hAnsi="Bookman Old Style" w:cs="Times New Roman"/>
          <w:color w:val="000000" w:themeColor="text1"/>
          <w:sz w:val="24"/>
          <w:lang w:val="id-ID"/>
        </w:rPr>
        <w:t xml:space="preserve"> </w:t>
      </w:r>
      <w:r w:rsidR="0005671B" w:rsidRPr="00132B4D">
        <w:rPr>
          <w:rFonts w:ascii="Bookman Old Style" w:hAnsi="Bookman Old Style" w:cs="Times New Roman"/>
          <w:color w:val="000000" w:themeColor="text1"/>
          <w:sz w:val="24"/>
        </w:rPr>
        <w:t>Tahun 2011 s.d 2015</w:t>
      </w:r>
    </w:p>
    <w:p w:rsidR="001E12D2" w:rsidRPr="00132B4D" w:rsidRDefault="001E12D2" w:rsidP="00A63877">
      <w:pPr>
        <w:tabs>
          <w:tab w:val="left" w:pos="1260"/>
        </w:tabs>
        <w:jc w:val="center"/>
        <w:rPr>
          <w:rFonts w:ascii="Bookman Old Style" w:hAnsi="Bookman Old Style" w:cs="Times New Roman"/>
          <w:color w:val="000000" w:themeColor="text1"/>
          <w:u w:val="single"/>
        </w:rPr>
      </w:pPr>
      <w:r w:rsidRPr="00132B4D">
        <w:rPr>
          <w:rFonts w:ascii="Bookman Old Style" w:hAnsi="Bookman Old Style" w:cs="Times New Roman"/>
          <w:color w:val="000000" w:themeColor="text1"/>
          <w:sz w:val="24"/>
        </w:rPr>
        <w:t>Kabupaten Sintang</w:t>
      </w:r>
    </w:p>
    <w:tbl>
      <w:tblPr>
        <w:tblStyle w:val="TableGrid"/>
        <w:tblW w:w="10108" w:type="dxa"/>
        <w:jc w:val="center"/>
        <w:tblLayout w:type="fixed"/>
        <w:tblLook w:val="04A0" w:firstRow="1" w:lastRow="0" w:firstColumn="1" w:lastColumn="0" w:noHBand="0" w:noVBand="1"/>
      </w:tblPr>
      <w:tblGrid>
        <w:gridCol w:w="553"/>
        <w:gridCol w:w="2657"/>
        <w:gridCol w:w="1418"/>
        <w:gridCol w:w="1417"/>
        <w:gridCol w:w="1418"/>
        <w:gridCol w:w="1299"/>
        <w:gridCol w:w="1346"/>
      </w:tblGrid>
      <w:tr w:rsidR="001E1180" w:rsidRPr="00132B4D" w:rsidTr="00C441BA">
        <w:trPr>
          <w:trHeight w:val="602"/>
          <w:jc w:val="center"/>
        </w:trPr>
        <w:tc>
          <w:tcPr>
            <w:tcW w:w="553" w:type="dxa"/>
            <w:shd w:val="clear" w:color="auto" w:fill="C6D9F1" w:themeFill="text2" w:themeFillTint="33"/>
            <w:vAlign w:val="center"/>
          </w:tcPr>
          <w:p w:rsidR="0005671B" w:rsidRPr="00132B4D" w:rsidRDefault="0005671B" w:rsidP="00745D45">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No</w:t>
            </w:r>
          </w:p>
        </w:tc>
        <w:tc>
          <w:tcPr>
            <w:tcW w:w="2657" w:type="dxa"/>
            <w:shd w:val="clear" w:color="auto" w:fill="C6D9F1" w:themeFill="text2" w:themeFillTint="33"/>
            <w:vAlign w:val="center"/>
          </w:tcPr>
          <w:p w:rsidR="0005671B" w:rsidRPr="00132B4D" w:rsidRDefault="0005671B" w:rsidP="00745D45">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Uraian</w:t>
            </w:r>
          </w:p>
        </w:tc>
        <w:tc>
          <w:tcPr>
            <w:tcW w:w="1418" w:type="dxa"/>
            <w:shd w:val="clear" w:color="auto" w:fill="C6D9F1" w:themeFill="text2" w:themeFillTint="33"/>
            <w:vAlign w:val="center"/>
          </w:tcPr>
          <w:p w:rsidR="0005671B" w:rsidRPr="00132B4D" w:rsidRDefault="0005671B" w:rsidP="0093799E">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2011</w:t>
            </w:r>
          </w:p>
        </w:tc>
        <w:tc>
          <w:tcPr>
            <w:tcW w:w="1417" w:type="dxa"/>
            <w:shd w:val="clear" w:color="auto" w:fill="C6D9F1" w:themeFill="text2" w:themeFillTint="33"/>
            <w:vAlign w:val="center"/>
          </w:tcPr>
          <w:p w:rsidR="0005671B" w:rsidRPr="00132B4D" w:rsidRDefault="0005671B" w:rsidP="0093799E">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2012</w:t>
            </w:r>
          </w:p>
        </w:tc>
        <w:tc>
          <w:tcPr>
            <w:tcW w:w="1418" w:type="dxa"/>
            <w:shd w:val="clear" w:color="auto" w:fill="C6D9F1" w:themeFill="text2" w:themeFillTint="33"/>
            <w:vAlign w:val="center"/>
          </w:tcPr>
          <w:p w:rsidR="0005671B" w:rsidRPr="00132B4D" w:rsidRDefault="0005671B" w:rsidP="0093799E">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2013</w:t>
            </w:r>
          </w:p>
        </w:tc>
        <w:tc>
          <w:tcPr>
            <w:tcW w:w="1299" w:type="dxa"/>
            <w:shd w:val="clear" w:color="auto" w:fill="C6D9F1" w:themeFill="text2" w:themeFillTint="33"/>
            <w:vAlign w:val="center"/>
          </w:tcPr>
          <w:p w:rsidR="0005671B" w:rsidRPr="00132B4D" w:rsidRDefault="0005671B" w:rsidP="0093799E">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2014</w:t>
            </w:r>
          </w:p>
        </w:tc>
        <w:tc>
          <w:tcPr>
            <w:tcW w:w="1346" w:type="dxa"/>
            <w:shd w:val="clear" w:color="auto" w:fill="C6D9F1" w:themeFill="text2" w:themeFillTint="33"/>
            <w:vAlign w:val="center"/>
          </w:tcPr>
          <w:p w:rsidR="0005671B" w:rsidRPr="00132B4D" w:rsidRDefault="0005671B" w:rsidP="00745D45">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2015</w:t>
            </w:r>
          </w:p>
        </w:tc>
      </w:tr>
      <w:tr w:rsidR="001E1180" w:rsidRPr="00132B4D" w:rsidTr="00C441BA">
        <w:trPr>
          <w:jc w:val="center"/>
        </w:trPr>
        <w:tc>
          <w:tcPr>
            <w:tcW w:w="553" w:type="dxa"/>
            <w:vAlign w:val="center"/>
          </w:tcPr>
          <w:p w:rsidR="0005671B" w:rsidRPr="00132B4D" w:rsidRDefault="0005671B" w:rsidP="00745D45">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1</w:t>
            </w:r>
          </w:p>
        </w:tc>
        <w:tc>
          <w:tcPr>
            <w:tcW w:w="2657" w:type="dxa"/>
            <w:vAlign w:val="center"/>
          </w:tcPr>
          <w:p w:rsidR="0005671B" w:rsidRPr="00132B4D" w:rsidRDefault="0005671B" w:rsidP="00001553">
            <w:pPr>
              <w:tabs>
                <w:tab w:val="left" w:pos="1260"/>
              </w:tabs>
              <w:rPr>
                <w:rFonts w:ascii="Bookman Old Style" w:hAnsi="Bookman Old Style" w:cstheme="minorHAnsi"/>
                <w:color w:val="000000" w:themeColor="text1"/>
              </w:rPr>
            </w:pPr>
            <w:r w:rsidRPr="00132B4D">
              <w:rPr>
                <w:rFonts w:ascii="Bookman Old Style" w:hAnsi="Bookman Old Style" w:cstheme="minorHAnsi"/>
                <w:color w:val="000000" w:themeColor="text1"/>
              </w:rPr>
              <w:t>Jumlah sampah yang ditangani (m</w:t>
            </w:r>
            <w:r w:rsidRPr="00132B4D">
              <w:rPr>
                <w:rFonts w:ascii="Bookman Old Style" w:hAnsi="Bookman Old Style" w:cstheme="minorHAnsi"/>
                <w:color w:val="000000" w:themeColor="text1"/>
                <w:vertAlign w:val="superscript"/>
              </w:rPr>
              <w:t>3</w:t>
            </w:r>
            <w:r w:rsidRPr="00132B4D">
              <w:rPr>
                <w:rFonts w:ascii="Bookman Old Style" w:hAnsi="Bookman Old Style" w:cstheme="minorHAnsi"/>
                <w:color w:val="000000" w:themeColor="text1"/>
              </w:rPr>
              <w:t>)</w:t>
            </w:r>
          </w:p>
        </w:tc>
        <w:tc>
          <w:tcPr>
            <w:tcW w:w="1418" w:type="dxa"/>
            <w:vAlign w:val="center"/>
          </w:tcPr>
          <w:p w:rsidR="0005671B" w:rsidRPr="00132B4D" w:rsidRDefault="0005671B" w:rsidP="0093799E">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5</w:t>
            </w:r>
            <w:r w:rsidR="00CD60F6">
              <w:rPr>
                <w:rFonts w:ascii="Bookman Old Style" w:hAnsi="Bookman Old Style" w:cstheme="minorHAnsi"/>
                <w:color w:val="000000" w:themeColor="text1"/>
                <w:lang w:val="id-ID"/>
              </w:rPr>
              <w:t>.</w:t>
            </w:r>
            <w:r w:rsidRPr="00132B4D">
              <w:rPr>
                <w:rFonts w:ascii="Bookman Old Style" w:hAnsi="Bookman Old Style" w:cstheme="minorHAnsi"/>
                <w:color w:val="000000" w:themeColor="text1"/>
              </w:rPr>
              <w:t>569,83</w:t>
            </w:r>
          </w:p>
        </w:tc>
        <w:tc>
          <w:tcPr>
            <w:tcW w:w="1417" w:type="dxa"/>
            <w:vAlign w:val="center"/>
          </w:tcPr>
          <w:p w:rsidR="0005671B" w:rsidRPr="00132B4D" w:rsidRDefault="0005671B" w:rsidP="0093799E">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6</w:t>
            </w:r>
            <w:r w:rsidR="00CD60F6">
              <w:rPr>
                <w:rFonts w:ascii="Bookman Old Style" w:hAnsi="Bookman Old Style" w:cstheme="minorHAnsi"/>
                <w:color w:val="000000" w:themeColor="text1"/>
                <w:lang w:val="id-ID"/>
              </w:rPr>
              <w:t>.</w:t>
            </w:r>
            <w:r w:rsidR="00CD60F6">
              <w:rPr>
                <w:rFonts w:ascii="Bookman Old Style" w:hAnsi="Bookman Old Style" w:cstheme="minorHAnsi"/>
                <w:color w:val="000000" w:themeColor="text1"/>
              </w:rPr>
              <w:t>235,10</w:t>
            </w:r>
          </w:p>
        </w:tc>
        <w:tc>
          <w:tcPr>
            <w:tcW w:w="1418" w:type="dxa"/>
            <w:vAlign w:val="center"/>
          </w:tcPr>
          <w:p w:rsidR="0005671B" w:rsidRPr="00132B4D" w:rsidRDefault="0005671B" w:rsidP="0093799E">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6</w:t>
            </w:r>
            <w:r w:rsidR="00CD60F6">
              <w:rPr>
                <w:rFonts w:ascii="Bookman Old Style" w:hAnsi="Bookman Old Style" w:cstheme="minorHAnsi"/>
                <w:color w:val="000000" w:themeColor="text1"/>
                <w:lang w:val="id-ID"/>
              </w:rPr>
              <w:t>.</w:t>
            </w:r>
            <w:r w:rsidR="00CD60F6">
              <w:rPr>
                <w:rFonts w:ascii="Bookman Old Style" w:hAnsi="Bookman Old Style" w:cstheme="minorHAnsi"/>
                <w:color w:val="000000" w:themeColor="text1"/>
              </w:rPr>
              <w:t>326,20</w:t>
            </w:r>
          </w:p>
        </w:tc>
        <w:tc>
          <w:tcPr>
            <w:tcW w:w="1299" w:type="dxa"/>
            <w:vAlign w:val="center"/>
          </w:tcPr>
          <w:p w:rsidR="0005671B" w:rsidRPr="00132B4D" w:rsidRDefault="0005671B" w:rsidP="00CD60F6">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7</w:t>
            </w:r>
            <w:r w:rsidR="00CD60F6">
              <w:rPr>
                <w:rFonts w:ascii="Bookman Old Style" w:hAnsi="Bookman Old Style" w:cstheme="minorHAnsi"/>
                <w:color w:val="000000" w:themeColor="text1"/>
                <w:lang w:val="id-ID"/>
              </w:rPr>
              <w:t>.</w:t>
            </w:r>
            <w:r w:rsidR="00CD60F6">
              <w:rPr>
                <w:rFonts w:ascii="Bookman Old Style" w:hAnsi="Bookman Old Style" w:cstheme="minorHAnsi"/>
                <w:color w:val="000000" w:themeColor="text1"/>
              </w:rPr>
              <w:t>004,83</w:t>
            </w:r>
          </w:p>
        </w:tc>
        <w:tc>
          <w:tcPr>
            <w:tcW w:w="1346" w:type="dxa"/>
            <w:vAlign w:val="center"/>
          </w:tcPr>
          <w:p w:rsidR="0005671B" w:rsidRPr="00132B4D" w:rsidRDefault="00CD60F6" w:rsidP="00745D45">
            <w:pPr>
              <w:tabs>
                <w:tab w:val="left" w:pos="1260"/>
              </w:tabs>
              <w:jc w:val="center"/>
              <w:rPr>
                <w:rFonts w:ascii="Bookman Old Style" w:hAnsi="Bookman Old Style" w:cstheme="minorHAnsi"/>
                <w:color w:val="000000" w:themeColor="text1"/>
              </w:rPr>
            </w:pPr>
            <w:r>
              <w:rPr>
                <w:rFonts w:ascii="Bookman Old Style" w:hAnsi="Bookman Old Style" w:cstheme="minorHAnsi"/>
                <w:color w:val="000000" w:themeColor="text1"/>
              </w:rPr>
              <w:t>7</w:t>
            </w:r>
            <w:r>
              <w:rPr>
                <w:rFonts w:ascii="Bookman Old Style" w:hAnsi="Bookman Old Style" w:cstheme="minorHAnsi"/>
                <w:color w:val="000000" w:themeColor="text1"/>
                <w:lang w:val="id-ID"/>
              </w:rPr>
              <w:t>.</w:t>
            </w:r>
            <w:r>
              <w:rPr>
                <w:rFonts w:ascii="Bookman Old Style" w:hAnsi="Bookman Old Style" w:cstheme="minorHAnsi"/>
                <w:color w:val="000000" w:themeColor="text1"/>
              </w:rPr>
              <w:t>022,63</w:t>
            </w:r>
          </w:p>
        </w:tc>
      </w:tr>
      <w:tr w:rsidR="001E1180" w:rsidRPr="00132B4D" w:rsidTr="00C441BA">
        <w:trPr>
          <w:jc w:val="center"/>
        </w:trPr>
        <w:tc>
          <w:tcPr>
            <w:tcW w:w="553" w:type="dxa"/>
            <w:vAlign w:val="center"/>
          </w:tcPr>
          <w:p w:rsidR="0005671B" w:rsidRPr="00132B4D" w:rsidRDefault="0005671B" w:rsidP="00745D45">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2</w:t>
            </w:r>
          </w:p>
        </w:tc>
        <w:tc>
          <w:tcPr>
            <w:tcW w:w="2657" w:type="dxa"/>
            <w:vAlign w:val="center"/>
          </w:tcPr>
          <w:p w:rsidR="0005671B" w:rsidRPr="00132B4D" w:rsidRDefault="0005671B" w:rsidP="00001553">
            <w:pPr>
              <w:tabs>
                <w:tab w:val="left" w:pos="1260"/>
              </w:tabs>
              <w:rPr>
                <w:rFonts w:ascii="Bookman Old Style" w:hAnsi="Bookman Old Style" w:cstheme="minorHAnsi"/>
                <w:color w:val="000000" w:themeColor="text1"/>
              </w:rPr>
            </w:pPr>
            <w:r w:rsidRPr="00132B4D">
              <w:rPr>
                <w:rFonts w:ascii="Bookman Old Style" w:hAnsi="Bookman Old Style" w:cstheme="minorHAnsi"/>
                <w:color w:val="000000" w:themeColor="text1"/>
              </w:rPr>
              <w:t>Jumlah volume produksi sampah (m</w:t>
            </w:r>
            <w:r w:rsidRPr="00132B4D">
              <w:rPr>
                <w:rFonts w:ascii="Bookman Old Style" w:hAnsi="Bookman Old Style" w:cstheme="minorHAnsi"/>
                <w:color w:val="000000" w:themeColor="text1"/>
                <w:vertAlign w:val="superscript"/>
              </w:rPr>
              <w:t>3</w:t>
            </w:r>
            <w:r w:rsidRPr="00132B4D">
              <w:rPr>
                <w:rFonts w:ascii="Bookman Old Style" w:hAnsi="Bookman Old Style" w:cstheme="minorHAnsi"/>
                <w:color w:val="000000" w:themeColor="text1"/>
              </w:rPr>
              <w:t>)</w:t>
            </w:r>
          </w:p>
        </w:tc>
        <w:tc>
          <w:tcPr>
            <w:tcW w:w="1418" w:type="dxa"/>
            <w:vAlign w:val="center"/>
          </w:tcPr>
          <w:p w:rsidR="0005671B" w:rsidRPr="00132B4D" w:rsidRDefault="0005671B" w:rsidP="0093799E">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11139,66</w:t>
            </w:r>
          </w:p>
        </w:tc>
        <w:tc>
          <w:tcPr>
            <w:tcW w:w="1417" w:type="dxa"/>
            <w:vAlign w:val="center"/>
          </w:tcPr>
          <w:p w:rsidR="0005671B" w:rsidRPr="00132B4D" w:rsidRDefault="0005671B" w:rsidP="0093799E">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11336,55</w:t>
            </w:r>
          </w:p>
        </w:tc>
        <w:tc>
          <w:tcPr>
            <w:tcW w:w="1418" w:type="dxa"/>
            <w:vAlign w:val="center"/>
          </w:tcPr>
          <w:p w:rsidR="0005671B" w:rsidRPr="00132B4D" w:rsidRDefault="0005671B" w:rsidP="0093799E">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11502,18</w:t>
            </w:r>
          </w:p>
        </w:tc>
        <w:tc>
          <w:tcPr>
            <w:tcW w:w="1299" w:type="dxa"/>
            <w:vAlign w:val="center"/>
          </w:tcPr>
          <w:p w:rsidR="0005671B" w:rsidRPr="00132B4D" w:rsidRDefault="0005671B" w:rsidP="0093799E">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11674,71</w:t>
            </w:r>
          </w:p>
        </w:tc>
        <w:tc>
          <w:tcPr>
            <w:tcW w:w="1346" w:type="dxa"/>
            <w:vAlign w:val="center"/>
          </w:tcPr>
          <w:p w:rsidR="0005671B" w:rsidRPr="00132B4D" w:rsidRDefault="0005671B" w:rsidP="00745D45">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11724,00</w:t>
            </w:r>
          </w:p>
        </w:tc>
      </w:tr>
      <w:tr w:rsidR="0005671B" w:rsidRPr="00132B4D" w:rsidTr="00C441BA">
        <w:trPr>
          <w:jc w:val="center"/>
        </w:trPr>
        <w:tc>
          <w:tcPr>
            <w:tcW w:w="553" w:type="dxa"/>
            <w:vAlign w:val="center"/>
          </w:tcPr>
          <w:p w:rsidR="0005671B" w:rsidRPr="00132B4D" w:rsidRDefault="0005671B" w:rsidP="00745D45">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3</w:t>
            </w:r>
          </w:p>
        </w:tc>
        <w:tc>
          <w:tcPr>
            <w:tcW w:w="2657" w:type="dxa"/>
            <w:vAlign w:val="center"/>
          </w:tcPr>
          <w:p w:rsidR="0005671B" w:rsidRPr="00132B4D" w:rsidRDefault="0005671B" w:rsidP="00001553">
            <w:pPr>
              <w:tabs>
                <w:tab w:val="left" w:pos="1260"/>
              </w:tabs>
              <w:rPr>
                <w:rFonts w:ascii="Bookman Old Style" w:hAnsi="Bookman Old Style" w:cstheme="minorHAnsi"/>
                <w:color w:val="000000" w:themeColor="text1"/>
              </w:rPr>
            </w:pPr>
            <w:r w:rsidRPr="00132B4D">
              <w:rPr>
                <w:rFonts w:ascii="Bookman Old Style" w:hAnsi="Bookman Old Style" w:cstheme="minorHAnsi"/>
                <w:color w:val="000000" w:themeColor="text1"/>
              </w:rPr>
              <w:t>Persentase</w:t>
            </w:r>
          </w:p>
        </w:tc>
        <w:tc>
          <w:tcPr>
            <w:tcW w:w="1418" w:type="dxa"/>
            <w:vAlign w:val="center"/>
          </w:tcPr>
          <w:p w:rsidR="0005671B" w:rsidRPr="00132B4D" w:rsidRDefault="0005671B" w:rsidP="0093799E">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50</w:t>
            </w:r>
          </w:p>
        </w:tc>
        <w:tc>
          <w:tcPr>
            <w:tcW w:w="1417" w:type="dxa"/>
            <w:vAlign w:val="center"/>
          </w:tcPr>
          <w:p w:rsidR="0005671B" w:rsidRPr="00132B4D" w:rsidRDefault="0005671B" w:rsidP="0093799E">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55</w:t>
            </w:r>
          </w:p>
        </w:tc>
        <w:tc>
          <w:tcPr>
            <w:tcW w:w="1418" w:type="dxa"/>
            <w:vAlign w:val="center"/>
          </w:tcPr>
          <w:p w:rsidR="0005671B" w:rsidRPr="00132B4D" w:rsidRDefault="0005671B" w:rsidP="0093799E">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55</w:t>
            </w:r>
          </w:p>
        </w:tc>
        <w:tc>
          <w:tcPr>
            <w:tcW w:w="1299" w:type="dxa"/>
            <w:vAlign w:val="center"/>
          </w:tcPr>
          <w:p w:rsidR="0005671B" w:rsidRPr="00132B4D" w:rsidRDefault="0005671B" w:rsidP="0093799E">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60</w:t>
            </w:r>
          </w:p>
        </w:tc>
        <w:tc>
          <w:tcPr>
            <w:tcW w:w="1346" w:type="dxa"/>
            <w:vAlign w:val="center"/>
          </w:tcPr>
          <w:p w:rsidR="0005671B" w:rsidRPr="00132B4D" w:rsidRDefault="0005671B" w:rsidP="00745D45">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60</w:t>
            </w:r>
          </w:p>
        </w:tc>
      </w:tr>
    </w:tbl>
    <w:p w:rsidR="001E12D2" w:rsidRPr="00132B4D" w:rsidRDefault="001E12D2" w:rsidP="001E12D2">
      <w:pPr>
        <w:tabs>
          <w:tab w:val="left" w:pos="1260"/>
        </w:tabs>
        <w:spacing w:after="0"/>
        <w:rPr>
          <w:rFonts w:ascii="Bookman Old Style" w:hAnsi="Bookman Old Style" w:cs="Trebuchet MS"/>
          <w:color w:val="000000" w:themeColor="text1"/>
          <w:u w:val="single"/>
        </w:rPr>
      </w:pPr>
    </w:p>
    <w:p w:rsidR="00247F07" w:rsidRPr="00132B4D" w:rsidRDefault="009D7D55" w:rsidP="00A63877">
      <w:pPr>
        <w:tabs>
          <w:tab w:val="left" w:pos="1260"/>
        </w:tabs>
        <w:spacing w:after="0"/>
        <w:jc w:val="both"/>
        <w:rPr>
          <w:rFonts w:ascii="Bookman Old Style" w:hAnsi="Bookman Old Style" w:cs="Trebuchet MS"/>
          <w:color w:val="000000" w:themeColor="text1"/>
          <w:sz w:val="24"/>
          <w:szCs w:val="24"/>
        </w:rPr>
      </w:pPr>
      <w:r>
        <w:rPr>
          <w:rFonts w:ascii="Bookman Old Style" w:hAnsi="Bookman Old Style" w:cs="Trebuchet MS"/>
          <w:color w:val="000000" w:themeColor="text1"/>
          <w:sz w:val="24"/>
          <w:szCs w:val="24"/>
        </w:rPr>
        <w:t>Di</w:t>
      </w:r>
      <w:r w:rsidR="00247F07" w:rsidRPr="00132B4D">
        <w:rPr>
          <w:rFonts w:ascii="Bookman Old Style" w:hAnsi="Bookman Old Style" w:cs="Trebuchet MS"/>
          <w:color w:val="000000" w:themeColor="text1"/>
          <w:sz w:val="24"/>
          <w:szCs w:val="24"/>
        </w:rPr>
        <w:t xml:space="preserve">lihat per kecamatan, jumlah produksi sampah tertinggi di Kecamatan </w:t>
      </w:r>
      <w:r w:rsidR="00247F07" w:rsidRPr="008C0F5D">
        <w:rPr>
          <w:rFonts w:ascii="Bookman Old Style" w:hAnsi="Bookman Old Style" w:cs="Trebuchet MS"/>
          <w:color w:val="000000" w:themeColor="text1"/>
          <w:sz w:val="24"/>
          <w:szCs w:val="24"/>
        </w:rPr>
        <w:t xml:space="preserve">Sintang </w:t>
      </w:r>
      <w:r w:rsidR="001B0E9E" w:rsidRPr="008C0F5D">
        <w:rPr>
          <w:rFonts w:ascii="Bookman Old Style" w:hAnsi="Bookman Old Style" w:cs="Trebuchet MS"/>
          <w:color w:val="000000" w:themeColor="text1"/>
          <w:sz w:val="24"/>
          <w:szCs w:val="24"/>
        </w:rPr>
        <w:t>dengan jumlah 2.044</w:t>
      </w:r>
      <w:r w:rsidR="00247F07" w:rsidRPr="008C0F5D">
        <w:rPr>
          <w:rFonts w:ascii="Bookman Old Style" w:hAnsi="Bookman Old Style" w:cs="Trebuchet MS"/>
          <w:color w:val="000000" w:themeColor="text1"/>
          <w:sz w:val="24"/>
          <w:szCs w:val="24"/>
        </w:rPr>
        <w:t xml:space="preserve"> m</w:t>
      </w:r>
      <w:r w:rsidR="00247F07" w:rsidRPr="008C0F5D">
        <w:rPr>
          <w:rFonts w:ascii="Bookman Old Style" w:hAnsi="Bookman Old Style" w:cs="Trebuchet MS"/>
          <w:color w:val="000000" w:themeColor="text1"/>
          <w:sz w:val="24"/>
          <w:szCs w:val="24"/>
          <w:vertAlign w:val="superscript"/>
        </w:rPr>
        <w:t>3</w:t>
      </w:r>
      <w:r w:rsidR="00247F07" w:rsidRPr="008C0F5D">
        <w:rPr>
          <w:rFonts w:ascii="Bookman Old Style" w:hAnsi="Bookman Old Style" w:cs="Trebuchet MS"/>
          <w:color w:val="000000" w:themeColor="text1"/>
          <w:sz w:val="24"/>
          <w:szCs w:val="24"/>
        </w:rPr>
        <w:t xml:space="preserve"> dengan jumlah sampah yang dapat d</w:t>
      </w:r>
      <w:r w:rsidR="001B0E9E" w:rsidRPr="008C0F5D">
        <w:rPr>
          <w:rFonts w:ascii="Bookman Old Style" w:hAnsi="Bookman Old Style" w:cs="Trebuchet MS"/>
          <w:color w:val="000000" w:themeColor="text1"/>
          <w:sz w:val="24"/>
          <w:szCs w:val="24"/>
        </w:rPr>
        <w:t>itangani sebanyak 91,86% atau 1.87</w:t>
      </w:r>
      <w:r w:rsidR="001B0E9E" w:rsidRPr="008C0F5D">
        <w:rPr>
          <w:rFonts w:ascii="Bookman Old Style" w:hAnsi="Bookman Old Style" w:cs="Trebuchet MS"/>
          <w:color w:val="000000" w:themeColor="text1"/>
          <w:sz w:val="24"/>
          <w:szCs w:val="24"/>
          <w:lang w:val="id-ID"/>
        </w:rPr>
        <w:t>7</w:t>
      </w:r>
      <w:r w:rsidR="00CD60F6">
        <w:rPr>
          <w:rFonts w:ascii="Bookman Old Style" w:hAnsi="Bookman Old Style" w:cs="Trebuchet MS"/>
          <w:color w:val="000000" w:themeColor="text1"/>
          <w:sz w:val="24"/>
          <w:szCs w:val="24"/>
          <w:lang w:val="id-ID"/>
        </w:rPr>
        <w:t>,54</w:t>
      </w:r>
      <w:r w:rsidR="00247F07" w:rsidRPr="008C0F5D">
        <w:rPr>
          <w:rFonts w:ascii="Bookman Old Style" w:hAnsi="Bookman Old Style" w:cs="Trebuchet MS"/>
          <w:color w:val="000000" w:themeColor="text1"/>
          <w:sz w:val="24"/>
          <w:szCs w:val="24"/>
        </w:rPr>
        <w:t xml:space="preserve"> m</w:t>
      </w:r>
      <w:r w:rsidR="00247F07" w:rsidRPr="008C0F5D">
        <w:rPr>
          <w:rFonts w:ascii="Bookman Old Style" w:hAnsi="Bookman Old Style" w:cs="Trebuchet MS"/>
          <w:color w:val="000000" w:themeColor="text1"/>
          <w:sz w:val="24"/>
          <w:szCs w:val="24"/>
          <w:vertAlign w:val="superscript"/>
        </w:rPr>
        <w:t>3</w:t>
      </w:r>
      <w:r w:rsidR="00247F07" w:rsidRPr="008C0F5D">
        <w:rPr>
          <w:rFonts w:ascii="Bookman Old Style" w:hAnsi="Bookman Old Style" w:cs="Trebuchet MS"/>
          <w:color w:val="000000" w:themeColor="text1"/>
          <w:sz w:val="24"/>
          <w:szCs w:val="24"/>
        </w:rPr>
        <w:t>.</w:t>
      </w:r>
      <w:r w:rsidR="00247F07" w:rsidRPr="00132B4D">
        <w:rPr>
          <w:rFonts w:ascii="Bookman Old Style" w:hAnsi="Bookman Old Style" w:cs="Trebuchet MS"/>
          <w:color w:val="000000" w:themeColor="text1"/>
          <w:sz w:val="24"/>
          <w:szCs w:val="24"/>
        </w:rPr>
        <w:t xml:space="preserve"> Sedangkan jumlah produksi sampah pal</w:t>
      </w:r>
      <w:r w:rsidR="008C0F5D">
        <w:rPr>
          <w:rFonts w:ascii="Bookman Old Style" w:hAnsi="Bookman Old Style" w:cs="Trebuchet MS"/>
          <w:color w:val="000000" w:themeColor="text1"/>
          <w:sz w:val="24"/>
          <w:szCs w:val="24"/>
        </w:rPr>
        <w:t>ing sedikit di Kecamatan Binjai Hulu sebanyak  366</w:t>
      </w:r>
      <w:r w:rsidR="00247F07" w:rsidRPr="00132B4D">
        <w:rPr>
          <w:rFonts w:ascii="Bookman Old Style" w:hAnsi="Bookman Old Style" w:cs="Trebuchet MS"/>
          <w:color w:val="000000" w:themeColor="text1"/>
          <w:sz w:val="24"/>
          <w:szCs w:val="24"/>
        </w:rPr>
        <w:t xml:space="preserve"> m</w:t>
      </w:r>
      <w:r w:rsidR="00247F07" w:rsidRPr="00132B4D">
        <w:rPr>
          <w:rFonts w:ascii="Bookman Old Style" w:hAnsi="Bookman Old Style" w:cs="Trebuchet MS"/>
          <w:color w:val="000000" w:themeColor="text1"/>
          <w:sz w:val="24"/>
          <w:szCs w:val="24"/>
          <w:vertAlign w:val="superscript"/>
        </w:rPr>
        <w:t>3</w:t>
      </w:r>
      <w:r w:rsidR="00247F07" w:rsidRPr="00132B4D">
        <w:rPr>
          <w:rFonts w:ascii="Bookman Old Style" w:hAnsi="Bookman Old Style" w:cs="Trebuchet MS"/>
          <w:color w:val="000000" w:themeColor="text1"/>
          <w:sz w:val="24"/>
          <w:szCs w:val="24"/>
        </w:rPr>
        <w:t xml:space="preserve"> dengan tingkat pen</w:t>
      </w:r>
      <w:r w:rsidR="008C0F5D">
        <w:rPr>
          <w:rFonts w:ascii="Bookman Old Style" w:hAnsi="Bookman Old Style" w:cs="Trebuchet MS"/>
          <w:color w:val="000000" w:themeColor="text1"/>
          <w:sz w:val="24"/>
          <w:szCs w:val="24"/>
        </w:rPr>
        <w:t>anganan sebesar 58,74% atau sebanyak 2</w:t>
      </w:r>
      <w:r w:rsidR="008C0F5D">
        <w:rPr>
          <w:rFonts w:ascii="Bookman Old Style" w:hAnsi="Bookman Old Style" w:cs="Trebuchet MS"/>
          <w:color w:val="000000" w:themeColor="text1"/>
          <w:sz w:val="24"/>
          <w:szCs w:val="24"/>
          <w:lang w:val="id-ID"/>
        </w:rPr>
        <w:t>15</w:t>
      </w:r>
      <w:r w:rsidR="00247F07" w:rsidRPr="00132B4D">
        <w:rPr>
          <w:rFonts w:ascii="Bookman Old Style" w:hAnsi="Bookman Old Style" w:cs="Trebuchet MS"/>
          <w:color w:val="000000" w:themeColor="text1"/>
          <w:sz w:val="24"/>
          <w:szCs w:val="24"/>
        </w:rPr>
        <w:t>,00 m3. Jumlah produksi sampah dan penanganannya per kecamatan secara lengkap dapat dilihat pada tabel di bawah ini.</w:t>
      </w:r>
    </w:p>
    <w:p w:rsidR="00281A68" w:rsidRPr="00132B4D" w:rsidRDefault="00281A68">
      <w:pPr>
        <w:rPr>
          <w:rFonts w:ascii="Bookman Old Style" w:hAnsi="Bookman Old Style" w:cs="Trebuchet MS"/>
          <w:color w:val="000000" w:themeColor="text1"/>
        </w:rPr>
      </w:pPr>
    </w:p>
    <w:p w:rsidR="001E12D2" w:rsidRPr="00132B4D" w:rsidRDefault="001E12D2" w:rsidP="00A63877">
      <w:pPr>
        <w:autoSpaceDE w:val="0"/>
        <w:autoSpaceDN w:val="0"/>
        <w:adjustRightInd w:val="0"/>
        <w:spacing w:after="0"/>
        <w:jc w:val="center"/>
        <w:rPr>
          <w:rFonts w:ascii="Bookman Old Style" w:hAnsi="Bookman Old Style" w:cs="Times New Roman"/>
          <w:color w:val="000000" w:themeColor="text1"/>
          <w:sz w:val="24"/>
        </w:rPr>
      </w:pPr>
      <w:r w:rsidRPr="00132B4D">
        <w:rPr>
          <w:rFonts w:ascii="Bookman Old Style" w:hAnsi="Bookman Old Style" w:cs="Times New Roman"/>
          <w:color w:val="000000" w:themeColor="text1"/>
          <w:sz w:val="24"/>
        </w:rPr>
        <w:t>Tabel</w:t>
      </w:r>
      <w:r w:rsidR="00B52DEB" w:rsidRPr="00132B4D">
        <w:rPr>
          <w:rFonts w:ascii="Bookman Old Style" w:hAnsi="Bookman Old Style" w:cs="Times New Roman"/>
          <w:color w:val="000000" w:themeColor="text1"/>
          <w:sz w:val="24"/>
        </w:rPr>
        <w:t xml:space="preserve"> 2.5</w:t>
      </w:r>
      <w:r w:rsidR="008A2B42">
        <w:rPr>
          <w:rFonts w:ascii="Bookman Old Style" w:hAnsi="Bookman Old Style" w:cs="Times New Roman"/>
          <w:color w:val="000000" w:themeColor="text1"/>
          <w:sz w:val="24"/>
          <w:lang w:val="id-ID"/>
        </w:rPr>
        <w:t>3</w:t>
      </w:r>
      <w:r w:rsidR="00B52DEB" w:rsidRPr="00132B4D">
        <w:rPr>
          <w:rFonts w:ascii="Bookman Old Style" w:hAnsi="Bookman Old Style" w:cs="Times New Roman"/>
          <w:color w:val="000000" w:themeColor="text1"/>
          <w:sz w:val="24"/>
        </w:rPr>
        <w:t>.</w:t>
      </w:r>
    </w:p>
    <w:p w:rsidR="001E12D2" w:rsidRPr="00132B4D" w:rsidRDefault="001E12D2" w:rsidP="00A63877">
      <w:pPr>
        <w:autoSpaceDE w:val="0"/>
        <w:autoSpaceDN w:val="0"/>
        <w:adjustRightInd w:val="0"/>
        <w:spacing w:after="0"/>
        <w:jc w:val="center"/>
        <w:rPr>
          <w:rFonts w:ascii="Bookman Old Style" w:hAnsi="Bookman Old Style" w:cs="Times New Roman"/>
          <w:color w:val="000000" w:themeColor="text1"/>
          <w:sz w:val="24"/>
        </w:rPr>
      </w:pPr>
      <w:r w:rsidRPr="00132B4D">
        <w:rPr>
          <w:rFonts w:ascii="Bookman Old Style" w:hAnsi="Bookman Old Style" w:cs="Times New Roman"/>
          <w:color w:val="000000" w:themeColor="text1"/>
          <w:sz w:val="24"/>
        </w:rPr>
        <w:t>Jumlah Volume Sampah dan Produksi Sampah</w:t>
      </w:r>
    </w:p>
    <w:p w:rsidR="001E12D2" w:rsidRPr="00132B4D" w:rsidRDefault="0005671B" w:rsidP="00A63877">
      <w:pPr>
        <w:autoSpaceDE w:val="0"/>
        <w:autoSpaceDN w:val="0"/>
        <w:adjustRightInd w:val="0"/>
        <w:spacing w:after="0"/>
        <w:jc w:val="center"/>
        <w:rPr>
          <w:rFonts w:ascii="Bookman Old Style" w:hAnsi="Bookman Old Style" w:cs="Times New Roman"/>
          <w:color w:val="000000" w:themeColor="text1"/>
          <w:sz w:val="24"/>
        </w:rPr>
      </w:pPr>
      <w:r w:rsidRPr="00132B4D">
        <w:rPr>
          <w:rFonts w:ascii="Bookman Old Style" w:hAnsi="Bookman Old Style" w:cs="Times New Roman"/>
          <w:color w:val="000000" w:themeColor="text1"/>
          <w:sz w:val="24"/>
        </w:rPr>
        <w:t>Menurut Kecamatan Tahun 2015</w:t>
      </w:r>
    </w:p>
    <w:p w:rsidR="001E12D2" w:rsidRPr="00132B4D" w:rsidRDefault="001E12D2" w:rsidP="00A63877">
      <w:pPr>
        <w:tabs>
          <w:tab w:val="left" w:pos="1260"/>
        </w:tabs>
        <w:spacing w:after="0"/>
        <w:jc w:val="center"/>
        <w:rPr>
          <w:rFonts w:ascii="Bookman Old Style" w:hAnsi="Bookman Old Style" w:cs="Times New Roman"/>
          <w:color w:val="000000" w:themeColor="text1"/>
          <w:sz w:val="24"/>
        </w:rPr>
      </w:pPr>
      <w:r w:rsidRPr="00132B4D">
        <w:rPr>
          <w:rFonts w:ascii="Bookman Old Style" w:hAnsi="Bookman Old Style" w:cs="Times New Roman"/>
          <w:color w:val="000000" w:themeColor="text1"/>
          <w:sz w:val="24"/>
        </w:rPr>
        <w:t>Kabupaten Sintang</w:t>
      </w:r>
    </w:p>
    <w:p w:rsidR="001E12D2" w:rsidRPr="00132B4D" w:rsidRDefault="001E12D2" w:rsidP="001E12D2">
      <w:pPr>
        <w:tabs>
          <w:tab w:val="left" w:pos="1260"/>
        </w:tabs>
        <w:spacing w:after="0"/>
        <w:rPr>
          <w:rFonts w:ascii="Bookman Old Style" w:hAnsi="Bookman Old Style" w:cs="Franklin Gothic Book"/>
          <w:color w:val="000000" w:themeColor="text1"/>
        </w:rPr>
      </w:pPr>
    </w:p>
    <w:tbl>
      <w:tblPr>
        <w:tblStyle w:val="TableGrid"/>
        <w:tblW w:w="0" w:type="auto"/>
        <w:jc w:val="center"/>
        <w:tblLook w:val="04A0" w:firstRow="1" w:lastRow="0" w:firstColumn="1" w:lastColumn="0" w:noHBand="0" w:noVBand="1"/>
      </w:tblPr>
      <w:tblGrid>
        <w:gridCol w:w="615"/>
        <w:gridCol w:w="2780"/>
        <w:gridCol w:w="1759"/>
        <w:gridCol w:w="1777"/>
        <w:gridCol w:w="1793"/>
      </w:tblGrid>
      <w:tr w:rsidR="001E1180" w:rsidRPr="00132B4D" w:rsidTr="00745D45">
        <w:trPr>
          <w:jc w:val="center"/>
        </w:trPr>
        <w:tc>
          <w:tcPr>
            <w:tcW w:w="648" w:type="dxa"/>
            <w:shd w:val="clear" w:color="auto" w:fill="C6D9F1" w:themeFill="text2" w:themeFillTint="33"/>
            <w:vAlign w:val="center"/>
          </w:tcPr>
          <w:p w:rsidR="001E12D2" w:rsidRPr="00132B4D" w:rsidRDefault="001E12D2" w:rsidP="00745D45">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No</w:t>
            </w:r>
          </w:p>
        </w:tc>
        <w:tc>
          <w:tcPr>
            <w:tcW w:w="3182" w:type="dxa"/>
            <w:shd w:val="clear" w:color="auto" w:fill="C6D9F1" w:themeFill="text2" w:themeFillTint="33"/>
            <w:vAlign w:val="center"/>
          </w:tcPr>
          <w:p w:rsidR="001E12D2" w:rsidRPr="00132B4D" w:rsidRDefault="001E12D2" w:rsidP="00745D45">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Kecamatan</w:t>
            </w:r>
          </w:p>
        </w:tc>
        <w:tc>
          <w:tcPr>
            <w:tcW w:w="1915" w:type="dxa"/>
            <w:shd w:val="clear" w:color="auto" w:fill="C6D9F1" w:themeFill="text2" w:themeFillTint="33"/>
            <w:vAlign w:val="center"/>
          </w:tcPr>
          <w:p w:rsidR="001E12D2" w:rsidRPr="00132B4D" w:rsidRDefault="001E12D2" w:rsidP="00745D45">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Jumlah Sampah Yang ditangani (m</w:t>
            </w:r>
            <w:r w:rsidRPr="00132B4D">
              <w:rPr>
                <w:rFonts w:ascii="Bookman Old Style" w:hAnsi="Bookman Old Style" w:cstheme="minorHAnsi"/>
                <w:color w:val="000000" w:themeColor="text1"/>
                <w:vertAlign w:val="superscript"/>
              </w:rPr>
              <w:t>3</w:t>
            </w:r>
            <w:r w:rsidRPr="00132B4D">
              <w:rPr>
                <w:rFonts w:ascii="Bookman Old Style" w:hAnsi="Bookman Old Style" w:cstheme="minorHAnsi"/>
                <w:color w:val="000000" w:themeColor="text1"/>
              </w:rPr>
              <w:t>)</w:t>
            </w:r>
          </w:p>
        </w:tc>
        <w:tc>
          <w:tcPr>
            <w:tcW w:w="1915" w:type="dxa"/>
            <w:shd w:val="clear" w:color="auto" w:fill="C6D9F1" w:themeFill="text2" w:themeFillTint="33"/>
            <w:vAlign w:val="center"/>
          </w:tcPr>
          <w:p w:rsidR="001E12D2" w:rsidRPr="00132B4D" w:rsidRDefault="001E12D2" w:rsidP="00745D45">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Jumlah volume produksi sampah (m</w:t>
            </w:r>
            <w:r w:rsidRPr="00132B4D">
              <w:rPr>
                <w:rFonts w:ascii="Bookman Old Style" w:hAnsi="Bookman Old Style" w:cstheme="minorHAnsi"/>
                <w:color w:val="000000" w:themeColor="text1"/>
                <w:vertAlign w:val="superscript"/>
              </w:rPr>
              <w:t>3</w:t>
            </w:r>
            <w:r w:rsidRPr="00132B4D">
              <w:rPr>
                <w:rFonts w:ascii="Bookman Old Style" w:hAnsi="Bookman Old Style" w:cstheme="minorHAnsi"/>
                <w:color w:val="000000" w:themeColor="text1"/>
              </w:rPr>
              <w:t>)</w:t>
            </w:r>
          </w:p>
        </w:tc>
        <w:tc>
          <w:tcPr>
            <w:tcW w:w="1916" w:type="dxa"/>
            <w:shd w:val="clear" w:color="auto" w:fill="C6D9F1" w:themeFill="text2" w:themeFillTint="33"/>
            <w:vAlign w:val="center"/>
          </w:tcPr>
          <w:p w:rsidR="001E12D2" w:rsidRPr="00132B4D" w:rsidRDefault="001E12D2" w:rsidP="00745D45">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Persentase</w:t>
            </w:r>
          </w:p>
        </w:tc>
      </w:tr>
      <w:tr w:rsidR="001E1180" w:rsidRPr="00132B4D" w:rsidTr="001E12D2">
        <w:trPr>
          <w:jc w:val="center"/>
        </w:trPr>
        <w:tc>
          <w:tcPr>
            <w:tcW w:w="648" w:type="dxa"/>
          </w:tcPr>
          <w:p w:rsidR="008A2D93" w:rsidRPr="00132B4D" w:rsidRDefault="008A2D93" w:rsidP="001E12D2">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1</w:t>
            </w:r>
          </w:p>
        </w:tc>
        <w:tc>
          <w:tcPr>
            <w:tcW w:w="3182" w:type="dxa"/>
          </w:tcPr>
          <w:p w:rsidR="008A2D93" w:rsidRPr="00132B4D" w:rsidRDefault="008A2D93" w:rsidP="001E12D2">
            <w:pPr>
              <w:tabs>
                <w:tab w:val="left" w:pos="1260"/>
              </w:tabs>
              <w:rPr>
                <w:rFonts w:ascii="Bookman Old Style" w:hAnsi="Bookman Old Style" w:cstheme="minorHAnsi"/>
                <w:color w:val="000000" w:themeColor="text1"/>
              </w:rPr>
            </w:pPr>
            <w:r w:rsidRPr="00132B4D">
              <w:rPr>
                <w:rFonts w:ascii="Bookman Old Style" w:hAnsi="Bookman Old Style" w:cstheme="minorHAnsi"/>
                <w:snapToGrid w:val="0"/>
                <w:color w:val="000000" w:themeColor="text1"/>
              </w:rPr>
              <w:t>S e r a w a i</w:t>
            </w:r>
          </w:p>
        </w:tc>
        <w:tc>
          <w:tcPr>
            <w:tcW w:w="1915" w:type="dxa"/>
          </w:tcPr>
          <w:p w:rsidR="008A2D93" w:rsidRPr="00132B4D" w:rsidRDefault="00B960C8" w:rsidP="001E12D2">
            <w:pPr>
              <w:tabs>
                <w:tab w:val="left" w:pos="1260"/>
              </w:tabs>
              <w:jc w:val="center"/>
              <w:rPr>
                <w:rFonts w:ascii="Bookman Old Style" w:hAnsi="Bookman Old Style" w:cstheme="minorHAnsi"/>
                <w:color w:val="000000" w:themeColor="text1"/>
              </w:rPr>
            </w:pPr>
            <w:r>
              <w:rPr>
                <w:rFonts w:ascii="Bookman Old Style" w:hAnsi="Bookman Old Style" w:cstheme="minorHAnsi"/>
                <w:color w:val="000000" w:themeColor="text1"/>
              </w:rPr>
              <w:t>413,51</w:t>
            </w:r>
          </w:p>
        </w:tc>
        <w:tc>
          <w:tcPr>
            <w:tcW w:w="1915" w:type="dxa"/>
          </w:tcPr>
          <w:p w:rsidR="008A2D93" w:rsidRPr="00132B4D" w:rsidRDefault="00C03A65" w:rsidP="001E12D2">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689</w:t>
            </w:r>
          </w:p>
        </w:tc>
        <w:tc>
          <w:tcPr>
            <w:tcW w:w="1916" w:type="dxa"/>
          </w:tcPr>
          <w:p w:rsidR="008A2D93" w:rsidRPr="00132B4D" w:rsidRDefault="00B960C8">
            <w:pPr>
              <w:autoSpaceDE w:val="0"/>
              <w:autoSpaceDN w:val="0"/>
              <w:adjustRightInd w:val="0"/>
              <w:jc w:val="center"/>
              <w:rPr>
                <w:rFonts w:ascii="Bookman Old Style" w:hAnsi="Bookman Old Style" w:cstheme="minorHAnsi"/>
                <w:color w:val="000000" w:themeColor="text1"/>
              </w:rPr>
            </w:pPr>
            <w:r>
              <w:rPr>
                <w:rFonts w:ascii="Bookman Old Style" w:hAnsi="Bookman Old Style" w:cstheme="minorHAnsi"/>
                <w:color w:val="000000" w:themeColor="text1"/>
              </w:rPr>
              <w:t>60,02</w:t>
            </w:r>
          </w:p>
        </w:tc>
      </w:tr>
      <w:tr w:rsidR="001E1180" w:rsidRPr="00132B4D" w:rsidTr="001E12D2">
        <w:trPr>
          <w:jc w:val="center"/>
        </w:trPr>
        <w:tc>
          <w:tcPr>
            <w:tcW w:w="648" w:type="dxa"/>
          </w:tcPr>
          <w:p w:rsidR="008A2D93" w:rsidRPr="00132B4D" w:rsidRDefault="008A2D93" w:rsidP="001E12D2">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2</w:t>
            </w:r>
          </w:p>
        </w:tc>
        <w:tc>
          <w:tcPr>
            <w:tcW w:w="3182" w:type="dxa"/>
            <w:vAlign w:val="center"/>
          </w:tcPr>
          <w:p w:rsidR="008A2D93" w:rsidRPr="00132B4D" w:rsidRDefault="008A2D93" w:rsidP="001E12D2">
            <w:pPr>
              <w:spacing w:before="20" w:after="20"/>
              <w:rPr>
                <w:rFonts w:ascii="Bookman Old Style" w:hAnsi="Bookman Old Style" w:cstheme="minorHAnsi"/>
                <w:snapToGrid w:val="0"/>
                <w:color w:val="000000" w:themeColor="text1"/>
              </w:rPr>
            </w:pPr>
            <w:r w:rsidRPr="00132B4D">
              <w:rPr>
                <w:rFonts w:ascii="Bookman Old Style" w:hAnsi="Bookman Old Style" w:cstheme="minorHAnsi"/>
                <w:snapToGrid w:val="0"/>
                <w:color w:val="000000" w:themeColor="text1"/>
              </w:rPr>
              <w:t>A m b a l a u</w:t>
            </w:r>
          </w:p>
        </w:tc>
        <w:tc>
          <w:tcPr>
            <w:tcW w:w="1915" w:type="dxa"/>
          </w:tcPr>
          <w:p w:rsidR="008A2D93" w:rsidRPr="00132B4D" w:rsidRDefault="00B960C8" w:rsidP="001E12D2">
            <w:pPr>
              <w:tabs>
                <w:tab w:val="left" w:pos="1260"/>
              </w:tabs>
              <w:jc w:val="center"/>
              <w:rPr>
                <w:rFonts w:ascii="Bookman Old Style" w:hAnsi="Bookman Old Style" w:cstheme="minorHAnsi"/>
                <w:color w:val="000000" w:themeColor="text1"/>
              </w:rPr>
            </w:pPr>
            <w:r>
              <w:rPr>
                <w:rFonts w:ascii="Bookman Old Style" w:hAnsi="Bookman Old Style" w:cstheme="minorHAnsi"/>
                <w:color w:val="000000" w:themeColor="text1"/>
              </w:rPr>
              <w:t>239,67</w:t>
            </w:r>
          </w:p>
        </w:tc>
        <w:tc>
          <w:tcPr>
            <w:tcW w:w="1915" w:type="dxa"/>
          </w:tcPr>
          <w:p w:rsidR="008A2D93" w:rsidRPr="00132B4D" w:rsidRDefault="00C03A65" w:rsidP="001E12D2">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400</w:t>
            </w:r>
          </w:p>
        </w:tc>
        <w:tc>
          <w:tcPr>
            <w:tcW w:w="1916" w:type="dxa"/>
          </w:tcPr>
          <w:p w:rsidR="008A2D93" w:rsidRPr="00132B4D" w:rsidRDefault="00B960C8">
            <w:pPr>
              <w:autoSpaceDE w:val="0"/>
              <w:autoSpaceDN w:val="0"/>
              <w:adjustRightInd w:val="0"/>
              <w:jc w:val="center"/>
              <w:rPr>
                <w:rFonts w:ascii="Bookman Old Style" w:hAnsi="Bookman Old Style" w:cstheme="minorHAnsi"/>
                <w:color w:val="000000" w:themeColor="text1"/>
              </w:rPr>
            </w:pPr>
            <w:r>
              <w:rPr>
                <w:rFonts w:ascii="Bookman Old Style" w:hAnsi="Bookman Old Style" w:cstheme="minorHAnsi"/>
                <w:color w:val="000000" w:themeColor="text1"/>
              </w:rPr>
              <w:t>59,92</w:t>
            </w:r>
          </w:p>
        </w:tc>
      </w:tr>
      <w:tr w:rsidR="001E1180" w:rsidRPr="00132B4D" w:rsidTr="001E12D2">
        <w:trPr>
          <w:jc w:val="center"/>
        </w:trPr>
        <w:tc>
          <w:tcPr>
            <w:tcW w:w="648" w:type="dxa"/>
          </w:tcPr>
          <w:p w:rsidR="008A2D93" w:rsidRPr="00132B4D" w:rsidRDefault="008A2D93" w:rsidP="001E12D2">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3</w:t>
            </w:r>
          </w:p>
        </w:tc>
        <w:tc>
          <w:tcPr>
            <w:tcW w:w="3182" w:type="dxa"/>
            <w:vAlign w:val="center"/>
          </w:tcPr>
          <w:p w:rsidR="008A2D93" w:rsidRPr="00132B4D" w:rsidRDefault="008A2D93" w:rsidP="001E12D2">
            <w:pPr>
              <w:spacing w:before="20" w:after="20"/>
              <w:rPr>
                <w:rFonts w:ascii="Bookman Old Style" w:hAnsi="Bookman Old Style" w:cstheme="minorHAnsi"/>
                <w:snapToGrid w:val="0"/>
                <w:color w:val="000000" w:themeColor="text1"/>
              </w:rPr>
            </w:pPr>
            <w:r w:rsidRPr="00132B4D">
              <w:rPr>
                <w:rFonts w:ascii="Bookman Old Style" w:hAnsi="Bookman Old Style" w:cstheme="minorHAnsi"/>
                <w:snapToGrid w:val="0"/>
                <w:color w:val="000000" w:themeColor="text1"/>
              </w:rPr>
              <w:t>Kayan Hulu</w:t>
            </w:r>
          </w:p>
        </w:tc>
        <w:tc>
          <w:tcPr>
            <w:tcW w:w="1915" w:type="dxa"/>
          </w:tcPr>
          <w:p w:rsidR="008A2D93" w:rsidRPr="00132B4D" w:rsidRDefault="00B960C8" w:rsidP="001E12D2">
            <w:pPr>
              <w:tabs>
                <w:tab w:val="left" w:pos="1260"/>
              </w:tabs>
              <w:jc w:val="center"/>
              <w:rPr>
                <w:rFonts w:ascii="Bookman Old Style" w:hAnsi="Bookman Old Style" w:cstheme="minorHAnsi"/>
                <w:color w:val="000000" w:themeColor="text1"/>
              </w:rPr>
            </w:pPr>
            <w:r>
              <w:rPr>
                <w:rFonts w:ascii="Bookman Old Style" w:hAnsi="Bookman Old Style" w:cstheme="minorHAnsi"/>
                <w:color w:val="000000" w:themeColor="text1"/>
              </w:rPr>
              <w:t>357,30</w:t>
            </w:r>
          </w:p>
        </w:tc>
        <w:tc>
          <w:tcPr>
            <w:tcW w:w="1915" w:type="dxa"/>
          </w:tcPr>
          <w:p w:rsidR="008A2D93" w:rsidRPr="00132B4D" w:rsidRDefault="00C03A65" w:rsidP="001E12D2">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685</w:t>
            </w:r>
          </w:p>
        </w:tc>
        <w:tc>
          <w:tcPr>
            <w:tcW w:w="1916" w:type="dxa"/>
          </w:tcPr>
          <w:p w:rsidR="008A2D93" w:rsidRPr="00132B4D" w:rsidRDefault="00B960C8">
            <w:pPr>
              <w:autoSpaceDE w:val="0"/>
              <w:autoSpaceDN w:val="0"/>
              <w:adjustRightInd w:val="0"/>
              <w:jc w:val="center"/>
              <w:rPr>
                <w:rFonts w:ascii="Bookman Old Style" w:hAnsi="Bookman Old Style" w:cstheme="minorHAnsi"/>
                <w:color w:val="000000" w:themeColor="text1"/>
              </w:rPr>
            </w:pPr>
            <w:r>
              <w:rPr>
                <w:rFonts w:ascii="Bookman Old Style" w:hAnsi="Bookman Old Style" w:cstheme="minorHAnsi"/>
                <w:color w:val="000000" w:themeColor="text1"/>
              </w:rPr>
              <w:t>52,16</w:t>
            </w:r>
          </w:p>
        </w:tc>
      </w:tr>
      <w:tr w:rsidR="001E1180" w:rsidRPr="00132B4D" w:rsidTr="001E12D2">
        <w:trPr>
          <w:jc w:val="center"/>
        </w:trPr>
        <w:tc>
          <w:tcPr>
            <w:tcW w:w="648" w:type="dxa"/>
          </w:tcPr>
          <w:p w:rsidR="008A2D93" w:rsidRPr="00132B4D" w:rsidRDefault="008A2D93" w:rsidP="001E12D2">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4</w:t>
            </w:r>
          </w:p>
        </w:tc>
        <w:tc>
          <w:tcPr>
            <w:tcW w:w="3182" w:type="dxa"/>
            <w:vAlign w:val="center"/>
          </w:tcPr>
          <w:p w:rsidR="008A2D93" w:rsidRPr="00132B4D" w:rsidRDefault="008A2D93" w:rsidP="001E12D2">
            <w:pPr>
              <w:spacing w:before="20" w:after="20"/>
              <w:rPr>
                <w:rFonts w:ascii="Bookman Old Style" w:hAnsi="Bookman Old Style" w:cstheme="minorHAnsi"/>
                <w:snapToGrid w:val="0"/>
                <w:color w:val="000000" w:themeColor="text1"/>
              </w:rPr>
            </w:pPr>
            <w:r w:rsidRPr="00132B4D">
              <w:rPr>
                <w:rFonts w:ascii="Bookman Old Style" w:hAnsi="Bookman Old Style" w:cstheme="minorHAnsi"/>
                <w:snapToGrid w:val="0"/>
                <w:color w:val="000000" w:themeColor="text1"/>
              </w:rPr>
              <w:t>S e p a u k</w:t>
            </w:r>
          </w:p>
        </w:tc>
        <w:tc>
          <w:tcPr>
            <w:tcW w:w="1915" w:type="dxa"/>
          </w:tcPr>
          <w:p w:rsidR="008A2D93" w:rsidRPr="00132B4D" w:rsidRDefault="00B960C8" w:rsidP="001E12D2">
            <w:pPr>
              <w:tabs>
                <w:tab w:val="left" w:pos="1260"/>
              </w:tabs>
              <w:jc w:val="center"/>
              <w:rPr>
                <w:rFonts w:ascii="Bookman Old Style" w:hAnsi="Bookman Old Style" w:cstheme="minorHAnsi"/>
                <w:color w:val="000000" w:themeColor="text1"/>
              </w:rPr>
            </w:pPr>
            <w:r>
              <w:rPr>
                <w:rFonts w:ascii="Bookman Old Style" w:hAnsi="Bookman Old Style" w:cstheme="minorHAnsi"/>
                <w:color w:val="000000" w:themeColor="text1"/>
              </w:rPr>
              <w:t>998,38</w:t>
            </w:r>
          </w:p>
        </w:tc>
        <w:tc>
          <w:tcPr>
            <w:tcW w:w="1915" w:type="dxa"/>
          </w:tcPr>
          <w:p w:rsidR="008A2D93" w:rsidRPr="00132B4D" w:rsidRDefault="00C03A65" w:rsidP="001E12D2">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1.490</w:t>
            </w:r>
          </w:p>
        </w:tc>
        <w:tc>
          <w:tcPr>
            <w:tcW w:w="1916" w:type="dxa"/>
          </w:tcPr>
          <w:p w:rsidR="008A2D93" w:rsidRPr="00132B4D" w:rsidRDefault="00B960C8">
            <w:pPr>
              <w:autoSpaceDE w:val="0"/>
              <w:autoSpaceDN w:val="0"/>
              <w:adjustRightInd w:val="0"/>
              <w:jc w:val="center"/>
              <w:rPr>
                <w:rFonts w:ascii="Bookman Old Style" w:hAnsi="Bookman Old Style" w:cstheme="minorHAnsi"/>
                <w:color w:val="000000" w:themeColor="text1"/>
              </w:rPr>
            </w:pPr>
            <w:r>
              <w:rPr>
                <w:rFonts w:ascii="Bookman Old Style" w:hAnsi="Bookman Old Style" w:cstheme="minorHAnsi"/>
                <w:color w:val="000000" w:themeColor="text1"/>
              </w:rPr>
              <w:t>67,01</w:t>
            </w:r>
          </w:p>
        </w:tc>
      </w:tr>
      <w:tr w:rsidR="001E1180" w:rsidRPr="00132B4D" w:rsidTr="001E12D2">
        <w:trPr>
          <w:jc w:val="center"/>
        </w:trPr>
        <w:tc>
          <w:tcPr>
            <w:tcW w:w="648" w:type="dxa"/>
          </w:tcPr>
          <w:p w:rsidR="008A2D93" w:rsidRPr="00132B4D" w:rsidRDefault="008A2D93" w:rsidP="001E12D2">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5</w:t>
            </w:r>
          </w:p>
        </w:tc>
        <w:tc>
          <w:tcPr>
            <w:tcW w:w="3182" w:type="dxa"/>
            <w:vAlign w:val="center"/>
          </w:tcPr>
          <w:p w:rsidR="008A2D93" w:rsidRPr="00132B4D" w:rsidRDefault="008A2D93" w:rsidP="001E12D2">
            <w:pPr>
              <w:spacing w:before="20" w:after="20"/>
              <w:rPr>
                <w:rFonts w:ascii="Bookman Old Style" w:hAnsi="Bookman Old Style" w:cstheme="minorHAnsi"/>
                <w:snapToGrid w:val="0"/>
                <w:color w:val="000000" w:themeColor="text1"/>
              </w:rPr>
            </w:pPr>
            <w:r w:rsidRPr="00132B4D">
              <w:rPr>
                <w:rFonts w:ascii="Bookman Old Style" w:hAnsi="Bookman Old Style" w:cstheme="minorHAnsi"/>
                <w:snapToGrid w:val="0"/>
                <w:color w:val="000000" w:themeColor="text1"/>
              </w:rPr>
              <w:t xml:space="preserve">Tempunak </w:t>
            </w:r>
          </w:p>
        </w:tc>
        <w:tc>
          <w:tcPr>
            <w:tcW w:w="1915" w:type="dxa"/>
          </w:tcPr>
          <w:p w:rsidR="008A2D93" w:rsidRPr="00132B4D" w:rsidRDefault="00B960C8" w:rsidP="001E12D2">
            <w:pPr>
              <w:tabs>
                <w:tab w:val="left" w:pos="1260"/>
              </w:tabs>
              <w:jc w:val="center"/>
              <w:rPr>
                <w:rFonts w:ascii="Bookman Old Style" w:hAnsi="Bookman Old Style" w:cstheme="minorHAnsi"/>
                <w:color w:val="000000" w:themeColor="text1"/>
              </w:rPr>
            </w:pPr>
            <w:r>
              <w:rPr>
                <w:rFonts w:ascii="Bookman Old Style" w:hAnsi="Bookman Old Style" w:cstheme="minorHAnsi"/>
                <w:color w:val="000000" w:themeColor="text1"/>
              </w:rPr>
              <w:t>150,00</w:t>
            </w:r>
          </w:p>
        </w:tc>
        <w:tc>
          <w:tcPr>
            <w:tcW w:w="1915" w:type="dxa"/>
          </w:tcPr>
          <w:p w:rsidR="008A2D93" w:rsidRPr="00132B4D" w:rsidRDefault="00C03A65" w:rsidP="001E12D2">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852</w:t>
            </w:r>
          </w:p>
        </w:tc>
        <w:tc>
          <w:tcPr>
            <w:tcW w:w="1916" w:type="dxa"/>
          </w:tcPr>
          <w:p w:rsidR="008A2D93" w:rsidRPr="00132B4D" w:rsidRDefault="00B960C8">
            <w:pPr>
              <w:autoSpaceDE w:val="0"/>
              <w:autoSpaceDN w:val="0"/>
              <w:adjustRightInd w:val="0"/>
              <w:jc w:val="center"/>
              <w:rPr>
                <w:rFonts w:ascii="Bookman Old Style" w:hAnsi="Bookman Old Style" w:cstheme="minorHAnsi"/>
                <w:color w:val="000000" w:themeColor="text1"/>
              </w:rPr>
            </w:pPr>
            <w:r>
              <w:rPr>
                <w:rFonts w:ascii="Bookman Old Style" w:hAnsi="Bookman Old Style" w:cstheme="minorHAnsi"/>
                <w:color w:val="000000" w:themeColor="text1"/>
              </w:rPr>
              <w:t>17,61</w:t>
            </w:r>
          </w:p>
        </w:tc>
      </w:tr>
      <w:tr w:rsidR="001E1180" w:rsidRPr="00132B4D" w:rsidTr="001E12D2">
        <w:trPr>
          <w:jc w:val="center"/>
        </w:trPr>
        <w:tc>
          <w:tcPr>
            <w:tcW w:w="648" w:type="dxa"/>
          </w:tcPr>
          <w:p w:rsidR="008A2D93" w:rsidRPr="00132B4D" w:rsidRDefault="008A2D93" w:rsidP="001E12D2">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6</w:t>
            </w:r>
          </w:p>
        </w:tc>
        <w:tc>
          <w:tcPr>
            <w:tcW w:w="3182" w:type="dxa"/>
            <w:vAlign w:val="center"/>
          </w:tcPr>
          <w:p w:rsidR="008A2D93" w:rsidRPr="00132B4D" w:rsidRDefault="008A2D93" w:rsidP="001E12D2">
            <w:pPr>
              <w:spacing w:before="20" w:after="20"/>
              <w:rPr>
                <w:rFonts w:ascii="Bookman Old Style" w:hAnsi="Bookman Old Style" w:cstheme="minorHAnsi"/>
                <w:snapToGrid w:val="0"/>
                <w:color w:val="000000" w:themeColor="text1"/>
              </w:rPr>
            </w:pPr>
            <w:r w:rsidRPr="00132B4D">
              <w:rPr>
                <w:rFonts w:ascii="Bookman Old Style" w:hAnsi="Bookman Old Style" w:cstheme="minorHAnsi"/>
                <w:snapToGrid w:val="0"/>
                <w:color w:val="000000" w:themeColor="text1"/>
              </w:rPr>
              <w:t>Sungai Tebelian</w:t>
            </w:r>
          </w:p>
        </w:tc>
        <w:tc>
          <w:tcPr>
            <w:tcW w:w="1915" w:type="dxa"/>
          </w:tcPr>
          <w:p w:rsidR="008A2D93" w:rsidRPr="00132B4D" w:rsidRDefault="00B960C8" w:rsidP="001E12D2">
            <w:pPr>
              <w:tabs>
                <w:tab w:val="left" w:pos="1260"/>
              </w:tabs>
              <w:jc w:val="center"/>
              <w:rPr>
                <w:rFonts w:ascii="Bookman Old Style" w:hAnsi="Bookman Old Style" w:cstheme="minorHAnsi"/>
                <w:color w:val="000000" w:themeColor="text1"/>
              </w:rPr>
            </w:pPr>
            <w:r>
              <w:rPr>
                <w:rFonts w:ascii="Bookman Old Style" w:hAnsi="Bookman Old Style" w:cstheme="minorHAnsi"/>
                <w:color w:val="000000" w:themeColor="text1"/>
              </w:rPr>
              <w:t>350,00</w:t>
            </w:r>
          </w:p>
        </w:tc>
        <w:tc>
          <w:tcPr>
            <w:tcW w:w="1915" w:type="dxa"/>
          </w:tcPr>
          <w:p w:rsidR="008A2D93" w:rsidRPr="00132B4D" w:rsidRDefault="00C03A65" w:rsidP="001E12D2">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922</w:t>
            </w:r>
          </w:p>
        </w:tc>
        <w:tc>
          <w:tcPr>
            <w:tcW w:w="1916" w:type="dxa"/>
          </w:tcPr>
          <w:p w:rsidR="008A2D93" w:rsidRPr="00132B4D" w:rsidRDefault="00B960C8">
            <w:pPr>
              <w:autoSpaceDE w:val="0"/>
              <w:autoSpaceDN w:val="0"/>
              <w:adjustRightInd w:val="0"/>
              <w:jc w:val="center"/>
              <w:rPr>
                <w:rFonts w:ascii="Bookman Old Style" w:hAnsi="Bookman Old Style" w:cstheme="minorHAnsi"/>
                <w:color w:val="000000" w:themeColor="text1"/>
              </w:rPr>
            </w:pPr>
            <w:r>
              <w:rPr>
                <w:rFonts w:ascii="Bookman Old Style" w:hAnsi="Bookman Old Style" w:cstheme="minorHAnsi"/>
                <w:color w:val="000000" w:themeColor="text1"/>
              </w:rPr>
              <w:t>37,96</w:t>
            </w:r>
          </w:p>
        </w:tc>
      </w:tr>
      <w:tr w:rsidR="001E1180" w:rsidRPr="00132B4D" w:rsidTr="001E12D2">
        <w:trPr>
          <w:jc w:val="center"/>
        </w:trPr>
        <w:tc>
          <w:tcPr>
            <w:tcW w:w="648" w:type="dxa"/>
          </w:tcPr>
          <w:p w:rsidR="008A2D93" w:rsidRPr="00132B4D" w:rsidRDefault="008A2D93" w:rsidP="001E12D2">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7</w:t>
            </w:r>
          </w:p>
        </w:tc>
        <w:tc>
          <w:tcPr>
            <w:tcW w:w="3182" w:type="dxa"/>
            <w:vAlign w:val="center"/>
          </w:tcPr>
          <w:p w:rsidR="008A2D93" w:rsidRPr="00132B4D" w:rsidRDefault="008A2D93" w:rsidP="001E12D2">
            <w:pPr>
              <w:spacing w:before="20" w:after="20"/>
              <w:rPr>
                <w:rFonts w:ascii="Bookman Old Style" w:hAnsi="Bookman Old Style" w:cstheme="minorHAnsi"/>
                <w:snapToGrid w:val="0"/>
                <w:color w:val="000000" w:themeColor="text1"/>
              </w:rPr>
            </w:pPr>
            <w:r w:rsidRPr="00132B4D">
              <w:rPr>
                <w:rFonts w:ascii="Bookman Old Style" w:hAnsi="Bookman Old Style" w:cstheme="minorHAnsi"/>
                <w:snapToGrid w:val="0"/>
                <w:color w:val="000000" w:themeColor="text1"/>
              </w:rPr>
              <w:t xml:space="preserve">S i n t a n g </w:t>
            </w:r>
          </w:p>
        </w:tc>
        <w:tc>
          <w:tcPr>
            <w:tcW w:w="1915" w:type="dxa"/>
          </w:tcPr>
          <w:p w:rsidR="008A2D93" w:rsidRPr="00132B4D" w:rsidRDefault="00B960C8" w:rsidP="001E12D2">
            <w:pPr>
              <w:tabs>
                <w:tab w:val="left" w:pos="1260"/>
              </w:tabs>
              <w:jc w:val="center"/>
              <w:rPr>
                <w:rFonts w:ascii="Bookman Old Style" w:hAnsi="Bookman Old Style" w:cstheme="minorHAnsi"/>
                <w:color w:val="000000" w:themeColor="text1"/>
              </w:rPr>
            </w:pPr>
            <w:r>
              <w:rPr>
                <w:rFonts w:ascii="Bookman Old Style" w:hAnsi="Bookman Old Style" w:cstheme="minorHAnsi"/>
                <w:color w:val="000000" w:themeColor="text1"/>
              </w:rPr>
              <w:t>1.877,54</w:t>
            </w:r>
          </w:p>
        </w:tc>
        <w:tc>
          <w:tcPr>
            <w:tcW w:w="1915" w:type="dxa"/>
          </w:tcPr>
          <w:p w:rsidR="008A2D93" w:rsidRPr="00132B4D" w:rsidRDefault="00C03A65" w:rsidP="001E12D2">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2.044</w:t>
            </w:r>
          </w:p>
        </w:tc>
        <w:tc>
          <w:tcPr>
            <w:tcW w:w="1916" w:type="dxa"/>
          </w:tcPr>
          <w:p w:rsidR="008A2D93" w:rsidRPr="00132B4D" w:rsidRDefault="00B960C8">
            <w:pPr>
              <w:autoSpaceDE w:val="0"/>
              <w:autoSpaceDN w:val="0"/>
              <w:adjustRightInd w:val="0"/>
              <w:jc w:val="center"/>
              <w:rPr>
                <w:rFonts w:ascii="Bookman Old Style" w:hAnsi="Bookman Old Style" w:cstheme="minorHAnsi"/>
                <w:color w:val="000000" w:themeColor="text1"/>
              </w:rPr>
            </w:pPr>
            <w:r>
              <w:rPr>
                <w:rFonts w:ascii="Bookman Old Style" w:hAnsi="Bookman Old Style" w:cstheme="minorHAnsi"/>
                <w:color w:val="000000" w:themeColor="text1"/>
              </w:rPr>
              <w:t>91,86</w:t>
            </w:r>
          </w:p>
        </w:tc>
      </w:tr>
      <w:tr w:rsidR="001E1180" w:rsidRPr="00132B4D" w:rsidTr="001E12D2">
        <w:trPr>
          <w:jc w:val="center"/>
        </w:trPr>
        <w:tc>
          <w:tcPr>
            <w:tcW w:w="648" w:type="dxa"/>
          </w:tcPr>
          <w:p w:rsidR="008A2D93" w:rsidRPr="00132B4D" w:rsidRDefault="008A2D93" w:rsidP="001E12D2">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8</w:t>
            </w:r>
          </w:p>
        </w:tc>
        <w:tc>
          <w:tcPr>
            <w:tcW w:w="3182" w:type="dxa"/>
            <w:vAlign w:val="center"/>
          </w:tcPr>
          <w:p w:rsidR="008A2D93" w:rsidRPr="00132B4D" w:rsidRDefault="008A2D93" w:rsidP="001E12D2">
            <w:pPr>
              <w:spacing w:before="20" w:after="20"/>
              <w:rPr>
                <w:rFonts w:ascii="Bookman Old Style" w:hAnsi="Bookman Old Style" w:cstheme="minorHAnsi"/>
                <w:snapToGrid w:val="0"/>
                <w:color w:val="000000" w:themeColor="text1"/>
              </w:rPr>
            </w:pPr>
            <w:r w:rsidRPr="00132B4D">
              <w:rPr>
                <w:rFonts w:ascii="Bookman Old Style" w:hAnsi="Bookman Old Style" w:cstheme="minorHAnsi"/>
                <w:snapToGrid w:val="0"/>
                <w:color w:val="000000" w:themeColor="text1"/>
              </w:rPr>
              <w:t>D e d a i</w:t>
            </w:r>
          </w:p>
        </w:tc>
        <w:tc>
          <w:tcPr>
            <w:tcW w:w="1915" w:type="dxa"/>
          </w:tcPr>
          <w:p w:rsidR="008A2D93" w:rsidRPr="00132B4D" w:rsidRDefault="00B960C8" w:rsidP="001E12D2">
            <w:pPr>
              <w:tabs>
                <w:tab w:val="left" w:pos="1260"/>
              </w:tabs>
              <w:jc w:val="center"/>
              <w:rPr>
                <w:rFonts w:ascii="Bookman Old Style" w:hAnsi="Bookman Old Style" w:cstheme="minorHAnsi"/>
                <w:color w:val="000000" w:themeColor="text1"/>
              </w:rPr>
            </w:pPr>
            <w:r>
              <w:rPr>
                <w:rFonts w:ascii="Bookman Old Style" w:hAnsi="Bookman Old Style" w:cstheme="minorHAnsi"/>
                <w:color w:val="000000" w:themeColor="text1"/>
              </w:rPr>
              <w:t>615,93</w:t>
            </w:r>
          </w:p>
        </w:tc>
        <w:tc>
          <w:tcPr>
            <w:tcW w:w="1915" w:type="dxa"/>
          </w:tcPr>
          <w:p w:rsidR="008A2D93" w:rsidRPr="00132B4D" w:rsidRDefault="00C03A65" w:rsidP="001E12D2">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869</w:t>
            </w:r>
          </w:p>
        </w:tc>
        <w:tc>
          <w:tcPr>
            <w:tcW w:w="1916" w:type="dxa"/>
          </w:tcPr>
          <w:p w:rsidR="008A2D93" w:rsidRPr="00132B4D" w:rsidRDefault="00B960C8">
            <w:pPr>
              <w:autoSpaceDE w:val="0"/>
              <w:autoSpaceDN w:val="0"/>
              <w:adjustRightInd w:val="0"/>
              <w:jc w:val="center"/>
              <w:rPr>
                <w:rFonts w:ascii="Bookman Old Style" w:hAnsi="Bookman Old Style" w:cstheme="minorHAnsi"/>
                <w:color w:val="000000" w:themeColor="text1"/>
              </w:rPr>
            </w:pPr>
            <w:r>
              <w:rPr>
                <w:rFonts w:ascii="Bookman Old Style" w:hAnsi="Bookman Old Style" w:cstheme="minorHAnsi"/>
                <w:color w:val="000000" w:themeColor="text1"/>
              </w:rPr>
              <w:t>70,88</w:t>
            </w:r>
          </w:p>
        </w:tc>
      </w:tr>
      <w:tr w:rsidR="001E1180" w:rsidRPr="00132B4D" w:rsidTr="001E12D2">
        <w:trPr>
          <w:jc w:val="center"/>
        </w:trPr>
        <w:tc>
          <w:tcPr>
            <w:tcW w:w="648" w:type="dxa"/>
          </w:tcPr>
          <w:p w:rsidR="008A2D93" w:rsidRPr="00132B4D" w:rsidRDefault="008A2D93" w:rsidP="001E12D2">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9</w:t>
            </w:r>
          </w:p>
        </w:tc>
        <w:tc>
          <w:tcPr>
            <w:tcW w:w="3182" w:type="dxa"/>
            <w:vAlign w:val="center"/>
          </w:tcPr>
          <w:p w:rsidR="008A2D93" w:rsidRPr="00132B4D" w:rsidRDefault="008A2D93" w:rsidP="001E12D2">
            <w:pPr>
              <w:spacing w:before="20" w:after="20"/>
              <w:rPr>
                <w:rFonts w:ascii="Bookman Old Style" w:hAnsi="Bookman Old Style" w:cstheme="minorHAnsi"/>
                <w:snapToGrid w:val="0"/>
                <w:color w:val="000000" w:themeColor="text1"/>
              </w:rPr>
            </w:pPr>
            <w:r w:rsidRPr="00132B4D">
              <w:rPr>
                <w:rFonts w:ascii="Bookman Old Style" w:hAnsi="Bookman Old Style" w:cstheme="minorHAnsi"/>
                <w:snapToGrid w:val="0"/>
                <w:color w:val="000000" w:themeColor="text1"/>
              </w:rPr>
              <w:t>Kayan Hilir</w:t>
            </w:r>
          </w:p>
        </w:tc>
        <w:tc>
          <w:tcPr>
            <w:tcW w:w="1915" w:type="dxa"/>
          </w:tcPr>
          <w:p w:rsidR="008A2D93" w:rsidRPr="00132B4D" w:rsidRDefault="00B960C8" w:rsidP="001E12D2">
            <w:pPr>
              <w:tabs>
                <w:tab w:val="left" w:pos="1260"/>
              </w:tabs>
              <w:jc w:val="center"/>
              <w:rPr>
                <w:rFonts w:ascii="Bookman Old Style" w:hAnsi="Bookman Old Style" w:cstheme="minorHAnsi"/>
                <w:color w:val="000000" w:themeColor="text1"/>
              </w:rPr>
            </w:pPr>
            <w:r>
              <w:rPr>
                <w:rFonts w:ascii="Bookman Old Style" w:hAnsi="Bookman Old Style" w:cstheme="minorHAnsi"/>
                <w:color w:val="000000" w:themeColor="text1"/>
              </w:rPr>
              <w:t>400,28</w:t>
            </w:r>
          </w:p>
        </w:tc>
        <w:tc>
          <w:tcPr>
            <w:tcW w:w="1915" w:type="dxa"/>
          </w:tcPr>
          <w:p w:rsidR="008A2D93" w:rsidRPr="00132B4D" w:rsidRDefault="00C03A65" w:rsidP="001E12D2">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766</w:t>
            </w:r>
          </w:p>
        </w:tc>
        <w:tc>
          <w:tcPr>
            <w:tcW w:w="1916" w:type="dxa"/>
          </w:tcPr>
          <w:p w:rsidR="008A2D93" w:rsidRPr="00132B4D" w:rsidRDefault="00B960C8">
            <w:pPr>
              <w:autoSpaceDE w:val="0"/>
              <w:autoSpaceDN w:val="0"/>
              <w:adjustRightInd w:val="0"/>
              <w:jc w:val="center"/>
              <w:rPr>
                <w:rFonts w:ascii="Bookman Old Style" w:hAnsi="Bookman Old Style" w:cstheme="minorHAnsi"/>
                <w:color w:val="000000" w:themeColor="text1"/>
              </w:rPr>
            </w:pPr>
            <w:r>
              <w:rPr>
                <w:rFonts w:ascii="Bookman Old Style" w:hAnsi="Bookman Old Style" w:cstheme="minorHAnsi"/>
                <w:color w:val="000000" w:themeColor="text1"/>
              </w:rPr>
              <w:t>52,26</w:t>
            </w:r>
          </w:p>
        </w:tc>
      </w:tr>
      <w:tr w:rsidR="001E1180" w:rsidRPr="00132B4D" w:rsidTr="001E12D2">
        <w:trPr>
          <w:jc w:val="center"/>
        </w:trPr>
        <w:tc>
          <w:tcPr>
            <w:tcW w:w="648" w:type="dxa"/>
          </w:tcPr>
          <w:p w:rsidR="008A2D93" w:rsidRPr="00132B4D" w:rsidRDefault="008A2D93" w:rsidP="001E12D2">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lastRenderedPageBreak/>
              <w:t>10</w:t>
            </w:r>
          </w:p>
        </w:tc>
        <w:tc>
          <w:tcPr>
            <w:tcW w:w="3182" w:type="dxa"/>
            <w:vAlign w:val="center"/>
          </w:tcPr>
          <w:p w:rsidR="008A2D93" w:rsidRPr="00132B4D" w:rsidRDefault="008A2D93" w:rsidP="001E12D2">
            <w:pPr>
              <w:spacing w:before="20" w:after="20"/>
              <w:rPr>
                <w:rFonts w:ascii="Bookman Old Style" w:hAnsi="Bookman Old Style" w:cstheme="minorHAnsi"/>
                <w:snapToGrid w:val="0"/>
                <w:color w:val="000000" w:themeColor="text1"/>
              </w:rPr>
            </w:pPr>
            <w:r w:rsidRPr="00132B4D">
              <w:rPr>
                <w:rFonts w:ascii="Bookman Old Style" w:hAnsi="Bookman Old Style" w:cstheme="minorHAnsi"/>
                <w:snapToGrid w:val="0"/>
                <w:color w:val="000000" w:themeColor="text1"/>
              </w:rPr>
              <w:t>Kelam Permai</w:t>
            </w:r>
          </w:p>
        </w:tc>
        <w:tc>
          <w:tcPr>
            <w:tcW w:w="1915" w:type="dxa"/>
          </w:tcPr>
          <w:p w:rsidR="008A2D93" w:rsidRPr="00132B4D" w:rsidRDefault="00B960C8" w:rsidP="001E12D2">
            <w:pPr>
              <w:tabs>
                <w:tab w:val="left" w:pos="1260"/>
              </w:tabs>
              <w:jc w:val="center"/>
              <w:rPr>
                <w:rFonts w:ascii="Bookman Old Style" w:hAnsi="Bookman Old Style" w:cstheme="minorHAnsi"/>
                <w:color w:val="000000" w:themeColor="text1"/>
              </w:rPr>
            </w:pPr>
            <w:r>
              <w:rPr>
                <w:rFonts w:ascii="Bookman Old Style" w:hAnsi="Bookman Old Style" w:cstheme="minorHAnsi"/>
                <w:color w:val="000000" w:themeColor="text1"/>
              </w:rPr>
              <w:t>335,30</w:t>
            </w:r>
          </w:p>
        </w:tc>
        <w:tc>
          <w:tcPr>
            <w:tcW w:w="1915" w:type="dxa"/>
          </w:tcPr>
          <w:p w:rsidR="008A2D93" w:rsidRPr="00132B4D" w:rsidRDefault="00C03A65" w:rsidP="001E12D2">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480</w:t>
            </w:r>
          </w:p>
        </w:tc>
        <w:tc>
          <w:tcPr>
            <w:tcW w:w="1916" w:type="dxa"/>
          </w:tcPr>
          <w:p w:rsidR="008A2D93" w:rsidRPr="00132B4D" w:rsidRDefault="00B960C8">
            <w:pPr>
              <w:autoSpaceDE w:val="0"/>
              <w:autoSpaceDN w:val="0"/>
              <w:adjustRightInd w:val="0"/>
              <w:jc w:val="center"/>
              <w:rPr>
                <w:rFonts w:ascii="Bookman Old Style" w:hAnsi="Bookman Old Style" w:cstheme="minorHAnsi"/>
                <w:color w:val="000000" w:themeColor="text1"/>
              </w:rPr>
            </w:pPr>
            <w:r>
              <w:rPr>
                <w:rFonts w:ascii="Bookman Old Style" w:hAnsi="Bookman Old Style" w:cstheme="minorHAnsi"/>
                <w:color w:val="000000" w:themeColor="text1"/>
              </w:rPr>
              <w:t>69,80</w:t>
            </w:r>
          </w:p>
        </w:tc>
      </w:tr>
      <w:tr w:rsidR="001E1180" w:rsidRPr="00132B4D" w:rsidTr="001E12D2">
        <w:trPr>
          <w:jc w:val="center"/>
        </w:trPr>
        <w:tc>
          <w:tcPr>
            <w:tcW w:w="648" w:type="dxa"/>
          </w:tcPr>
          <w:p w:rsidR="008A2D93" w:rsidRPr="00132B4D" w:rsidRDefault="008A2D93" w:rsidP="001E12D2">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11</w:t>
            </w:r>
          </w:p>
        </w:tc>
        <w:tc>
          <w:tcPr>
            <w:tcW w:w="3182" w:type="dxa"/>
            <w:vAlign w:val="center"/>
          </w:tcPr>
          <w:p w:rsidR="008A2D93" w:rsidRPr="00132B4D" w:rsidRDefault="008A2D93" w:rsidP="001E12D2">
            <w:pPr>
              <w:spacing w:before="20" w:after="20"/>
              <w:rPr>
                <w:rFonts w:ascii="Bookman Old Style" w:hAnsi="Bookman Old Style" w:cstheme="minorHAnsi"/>
                <w:snapToGrid w:val="0"/>
                <w:color w:val="000000" w:themeColor="text1"/>
              </w:rPr>
            </w:pPr>
            <w:r w:rsidRPr="00132B4D">
              <w:rPr>
                <w:rFonts w:ascii="Bookman Old Style" w:hAnsi="Bookman Old Style" w:cstheme="minorHAnsi"/>
                <w:snapToGrid w:val="0"/>
                <w:color w:val="000000" w:themeColor="text1"/>
              </w:rPr>
              <w:t>Binjai Hulu</w:t>
            </w:r>
          </w:p>
        </w:tc>
        <w:tc>
          <w:tcPr>
            <w:tcW w:w="1915" w:type="dxa"/>
          </w:tcPr>
          <w:p w:rsidR="008A2D93" w:rsidRPr="00132B4D" w:rsidRDefault="00B960C8" w:rsidP="001E12D2">
            <w:pPr>
              <w:tabs>
                <w:tab w:val="left" w:pos="1260"/>
              </w:tabs>
              <w:jc w:val="center"/>
              <w:rPr>
                <w:rFonts w:ascii="Bookman Old Style" w:hAnsi="Bookman Old Style" w:cstheme="minorHAnsi"/>
                <w:color w:val="000000" w:themeColor="text1"/>
              </w:rPr>
            </w:pPr>
            <w:r>
              <w:rPr>
                <w:rFonts w:ascii="Bookman Old Style" w:hAnsi="Bookman Old Style" w:cstheme="minorHAnsi"/>
                <w:color w:val="000000" w:themeColor="text1"/>
              </w:rPr>
              <w:t>215,00</w:t>
            </w:r>
          </w:p>
        </w:tc>
        <w:tc>
          <w:tcPr>
            <w:tcW w:w="1915" w:type="dxa"/>
          </w:tcPr>
          <w:p w:rsidR="008A2D93" w:rsidRPr="00132B4D" w:rsidRDefault="00C03A65" w:rsidP="001E12D2">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366</w:t>
            </w:r>
          </w:p>
        </w:tc>
        <w:tc>
          <w:tcPr>
            <w:tcW w:w="1916" w:type="dxa"/>
          </w:tcPr>
          <w:p w:rsidR="008A2D93" w:rsidRPr="00132B4D" w:rsidRDefault="00B960C8">
            <w:pPr>
              <w:autoSpaceDE w:val="0"/>
              <w:autoSpaceDN w:val="0"/>
              <w:adjustRightInd w:val="0"/>
              <w:jc w:val="center"/>
              <w:rPr>
                <w:rFonts w:ascii="Bookman Old Style" w:hAnsi="Bookman Old Style" w:cstheme="minorHAnsi"/>
                <w:color w:val="000000" w:themeColor="text1"/>
              </w:rPr>
            </w:pPr>
            <w:r>
              <w:rPr>
                <w:rFonts w:ascii="Bookman Old Style" w:hAnsi="Bookman Old Style" w:cstheme="minorHAnsi"/>
                <w:color w:val="000000" w:themeColor="text1"/>
              </w:rPr>
              <w:t>58,74</w:t>
            </w:r>
          </w:p>
        </w:tc>
      </w:tr>
      <w:tr w:rsidR="001E1180" w:rsidRPr="00132B4D" w:rsidTr="001E12D2">
        <w:trPr>
          <w:jc w:val="center"/>
        </w:trPr>
        <w:tc>
          <w:tcPr>
            <w:tcW w:w="648" w:type="dxa"/>
          </w:tcPr>
          <w:p w:rsidR="008A2D93" w:rsidRPr="00132B4D" w:rsidRDefault="008A2D93" w:rsidP="001E12D2">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12</w:t>
            </w:r>
          </w:p>
        </w:tc>
        <w:tc>
          <w:tcPr>
            <w:tcW w:w="3182" w:type="dxa"/>
            <w:vAlign w:val="center"/>
          </w:tcPr>
          <w:p w:rsidR="008A2D93" w:rsidRPr="00132B4D" w:rsidRDefault="008A2D93" w:rsidP="001E12D2">
            <w:pPr>
              <w:spacing w:before="20" w:after="20"/>
              <w:rPr>
                <w:rFonts w:ascii="Bookman Old Style" w:hAnsi="Bookman Old Style" w:cstheme="minorHAnsi"/>
                <w:snapToGrid w:val="0"/>
                <w:color w:val="000000" w:themeColor="text1"/>
              </w:rPr>
            </w:pPr>
            <w:r w:rsidRPr="00132B4D">
              <w:rPr>
                <w:rFonts w:ascii="Bookman Old Style" w:hAnsi="Bookman Old Style" w:cstheme="minorHAnsi"/>
                <w:snapToGrid w:val="0"/>
                <w:color w:val="000000" w:themeColor="text1"/>
              </w:rPr>
              <w:t>Ketungau Hilir</w:t>
            </w:r>
          </w:p>
        </w:tc>
        <w:tc>
          <w:tcPr>
            <w:tcW w:w="1915" w:type="dxa"/>
          </w:tcPr>
          <w:p w:rsidR="008A2D93" w:rsidRPr="00132B4D" w:rsidRDefault="00B960C8" w:rsidP="001E12D2">
            <w:pPr>
              <w:tabs>
                <w:tab w:val="left" w:pos="1260"/>
              </w:tabs>
              <w:jc w:val="center"/>
              <w:rPr>
                <w:rFonts w:ascii="Bookman Old Style" w:hAnsi="Bookman Old Style" w:cstheme="minorHAnsi"/>
                <w:color w:val="000000" w:themeColor="text1"/>
              </w:rPr>
            </w:pPr>
            <w:r>
              <w:rPr>
                <w:rFonts w:ascii="Bookman Old Style" w:hAnsi="Bookman Old Style" w:cstheme="minorHAnsi"/>
                <w:color w:val="000000" w:themeColor="text1"/>
              </w:rPr>
              <w:t>100,00</w:t>
            </w:r>
          </w:p>
        </w:tc>
        <w:tc>
          <w:tcPr>
            <w:tcW w:w="1915" w:type="dxa"/>
          </w:tcPr>
          <w:p w:rsidR="008A2D93" w:rsidRPr="00132B4D" w:rsidRDefault="00C03A65" w:rsidP="001E12D2">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650</w:t>
            </w:r>
          </w:p>
        </w:tc>
        <w:tc>
          <w:tcPr>
            <w:tcW w:w="1916" w:type="dxa"/>
          </w:tcPr>
          <w:p w:rsidR="008A2D93" w:rsidRPr="00132B4D" w:rsidRDefault="00B960C8">
            <w:pPr>
              <w:autoSpaceDE w:val="0"/>
              <w:autoSpaceDN w:val="0"/>
              <w:adjustRightInd w:val="0"/>
              <w:jc w:val="center"/>
              <w:rPr>
                <w:rFonts w:ascii="Bookman Old Style" w:hAnsi="Bookman Old Style" w:cstheme="minorHAnsi"/>
                <w:color w:val="000000" w:themeColor="text1"/>
              </w:rPr>
            </w:pPr>
            <w:r>
              <w:rPr>
                <w:rFonts w:ascii="Bookman Old Style" w:hAnsi="Bookman Old Style" w:cstheme="minorHAnsi"/>
                <w:color w:val="000000" w:themeColor="text1"/>
              </w:rPr>
              <w:t>15,38</w:t>
            </w:r>
          </w:p>
        </w:tc>
      </w:tr>
      <w:tr w:rsidR="001E1180" w:rsidRPr="00132B4D" w:rsidTr="001E12D2">
        <w:trPr>
          <w:jc w:val="center"/>
        </w:trPr>
        <w:tc>
          <w:tcPr>
            <w:tcW w:w="648" w:type="dxa"/>
          </w:tcPr>
          <w:p w:rsidR="008A2D93" w:rsidRPr="00132B4D" w:rsidRDefault="008A2D93" w:rsidP="001E12D2">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13</w:t>
            </w:r>
          </w:p>
        </w:tc>
        <w:tc>
          <w:tcPr>
            <w:tcW w:w="3182" w:type="dxa"/>
            <w:vAlign w:val="center"/>
          </w:tcPr>
          <w:p w:rsidR="008A2D93" w:rsidRPr="00132B4D" w:rsidRDefault="008A2D93" w:rsidP="001E12D2">
            <w:pPr>
              <w:spacing w:before="20" w:after="20"/>
              <w:rPr>
                <w:rFonts w:ascii="Bookman Old Style" w:hAnsi="Bookman Old Style" w:cstheme="minorHAnsi"/>
                <w:snapToGrid w:val="0"/>
                <w:color w:val="000000" w:themeColor="text1"/>
              </w:rPr>
            </w:pPr>
            <w:r w:rsidRPr="00132B4D">
              <w:rPr>
                <w:rFonts w:ascii="Bookman Old Style" w:hAnsi="Bookman Old Style" w:cstheme="minorHAnsi"/>
                <w:snapToGrid w:val="0"/>
                <w:color w:val="000000" w:themeColor="text1"/>
              </w:rPr>
              <w:t>Ketungau Tengah</w:t>
            </w:r>
          </w:p>
        </w:tc>
        <w:tc>
          <w:tcPr>
            <w:tcW w:w="1915" w:type="dxa"/>
          </w:tcPr>
          <w:p w:rsidR="008A2D93" w:rsidRPr="00132B4D" w:rsidRDefault="00B960C8" w:rsidP="001E12D2">
            <w:pPr>
              <w:tabs>
                <w:tab w:val="left" w:pos="1260"/>
              </w:tabs>
              <w:jc w:val="center"/>
              <w:rPr>
                <w:rFonts w:ascii="Bookman Old Style" w:hAnsi="Bookman Old Style" w:cstheme="minorHAnsi"/>
                <w:color w:val="000000" w:themeColor="text1"/>
              </w:rPr>
            </w:pPr>
            <w:r>
              <w:rPr>
                <w:rFonts w:ascii="Bookman Old Style" w:hAnsi="Bookman Old Style" w:cstheme="minorHAnsi"/>
                <w:color w:val="000000" w:themeColor="text1"/>
              </w:rPr>
              <w:t>478,01</w:t>
            </w:r>
          </w:p>
        </w:tc>
        <w:tc>
          <w:tcPr>
            <w:tcW w:w="1915" w:type="dxa"/>
          </w:tcPr>
          <w:p w:rsidR="008A2D93" w:rsidRPr="00132B4D" w:rsidRDefault="00C03A65" w:rsidP="001E12D2">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878</w:t>
            </w:r>
          </w:p>
        </w:tc>
        <w:tc>
          <w:tcPr>
            <w:tcW w:w="1916" w:type="dxa"/>
          </w:tcPr>
          <w:p w:rsidR="008A2D93" w:rsidRPr="00B960C8" w:rsidRDefault="00B960C8">
            <w:pPr>
              <w:autoSpaceDE w:val="0"/>
              <w:autoSpaceDN w:val="0"/>
              <w:adjustRightInd w:val="0"/>
              <w:jc w:val="center"/>
              <w:rPr>
                <w:rFonts w:ascii="Bookman Old Style" w:hAnsi="Bookman Old Style" w:cstheme="minorHAnsi"/>
                <w:color w:val="000000" w:themeColor="text1"/>
                <w:lang w:val="id-ID"/>
              </w:rPr>
            </w:pPr>
            <w:r>
              <w:rPr>
                <w:rFonts w:ascii="Bookman Old Style" w:hAnsi="Bookman Old Style" w:cstheme="minorHAnsi"/>
                <w:color w:val="000000" w:themeColor="text1"/>
              </w:rPr>
              <w:t>54</w:t>
            </w:r>
            <w:r>
              <w:rPr>
                <w:rFonts w:ascii="Bookman Old Style" w:hAnsi="Bookman Old Style" w:cstheme="minorHAnsi"/>
                <w:color w:val="000000" w:themeColor="text1"/>
                <w:lang w:val="id-ID"/>
              </w:rPr>
              <w:t>,44</w:t>
            </w:r>
          </w:p>
        </w:tc>
      </w:tr>
      <w:tr w:rsidR="001E1180" w:rsidRPr="00132B4D" w:rsidTr="001E12D2">
        <w:trPr>
          <w:jc w:val="center"/>
        </w:trPr>
        <w:tc>
          <w:tcPr>
            <w:tcW w:w="648" w:type="dxa"/>
          </w:tcPr>
          <w:p w:rsidR="008A2D93" w:rsidRPr="00132B4D" w:rsidRDefault="008A2D93" w:rsidP="001E12D2">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14</w:t>
            </w:r>
          </w:p>
        </w:tc>
        <w:tc>
          <w:tcPr>
            <w:tcW w:w="3182" w:type="dxa"/>
            <w:vAlign w:val="center"/>
          </w:tcPr>
          <w:p w:rsidR="008A2D93" w:rsidRPr="00132B4D" w:rsidRDefault="008A2D93" w:rsidP="001E12D2">
            <w:pPr>
              <w:spacing w:before="20" w:after="20"/>
              <w:rPr>
                <w:rFonts w:ascii="Bookman Old Style" w:hAnsi="Bookman Old Style" w:cstheme="minorHAnsi"/>
                <w:snapToGrid w:val="0"/>
                <w:color w:val="000000" w:themeColor="text1"/>
              </w:rPr>
            </w:pPr>
            <w:r w:rsidRPr="00132B4D">
              <w:rPr>
                <w:rFonts w:ascii="Bookman Old Style" w:hAnsi="Bookman Old Style" w:cstheme="minorHAnsi"/>
                <w:snapToGrid w:val="0"/>
                <w:color w:val="000000" w:themeColor="text1"/>
              </w:rPr>
              <w:t>Ketungau Hulu</w:t>
            </w:r>
          </w:p>
        </w:tc>
        <w:tc>
          <w:tcPr>
            <w:tcW w:w="1915" w:type="dxa"/>
          </w:tcPr>
          <w:p w:rsidR="008A2D93" w:rsidRPr="00132B4D" w:rsidRDefault="00B960C8" w:rsidP="001E12D2">
            <w:pPr>
              <w:tabs>
                <w:tab w:val="left" w:pos="1260"/>
              </w:tabs>
              <w:jc w:val="center"/>
              <w:rPr>
                <w:rFonts w:ascii="Bookman Old Style" w:hAnsi="Bookman Old Style" w:cstheme="minorHAnsi"/>
                <w:color w:val="000000" w:themeColor="text1"/>
              </w:rPr>
            </w:pPr>
            <w:r>
              <w:rPr>
                <w:rFonts w:ascii="Bookman Old Style" w:hAnsi="Bookman Old Style" w:cstheme="minorHAnsi"/>
                <w:color w:val="000000" w:themeColor="text1"/>
              </w:rPr>
              <w:t>491,71</w:t>
            </w:r>
          </w:p>
        </w:tc>
        <w:tc>
          <w:tcPr>
            <w:tcW w:w="1915" w:type="dxa"/>
          </w:tcPr>
          <w:p w:rsidR="008A2D93" w:rsidRPr="00132B4D" w:rsidRDefault="00C03A65" w:rsidP="001E12D2">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633</w:t>
            </w:r>
          </w:p>
        </w:tc>
        <w:tc>
          <w:tcPr>
            <w:tcW w:w="1916" w:type="dxa"/>
          </w:tcPr>
          <w:p w:rsidR="008A2D93" w:rsidRPr="00B960C8" w:rsidRDefault="00B960C8">
            <w:pPr>
              <w:autoSpaceDE w:val="0"/>
              <w:autoSpaceDN w:val="0"/>
              <w:adjustRightInd w:val="0"/>
              <w:jc w:val="center"/>
              <w:rPr>
                <w:rFonts w:ascii="Bookman Old Style" w:hAnsi="Bookman Old Style" w:cstheme="minorHAnsi"/>
                <w:color w:val="000000" w:themeColor="text1"/>
                <w:lang w:val="id-ID"/>
              </w:rPr>
            </w:pPr>
            <w:r>
              <w:rPr>
                <w:rFonts w:ascii="Bookman Old Style" w:hAnsi="Bookman Old Style" w:cstheme="minorHAnsi"/>
                <w:color w:val="000000" w:themeColor="text1"/>
                <w:lang w:val="id-ID"/>
              </w:rPr>
              <w:t>77,68</w:t>
            </w:r>
          </w:p>
        </w:tc>
      </w:tr>
      <w:tr w:rsidR="001E12D2" w:rsidRPr="00132B4D" w:rsidTr="001E12D2">
        <w:trPr>
          <w:jc w:val="center"/>
        </w:trPr>
        <w:tc>
          <w:tcPr>
            <w:tcW w:w="648" w:type="dxa"/>
          </w:tcPr>
          <w:p w:rsidR="001E12D2" w:rsidRPr="00132B4D" w:rsidRDefault="001E12D2" w:rsidP="001E12D2">
            <w:pPr>
              <w:tabs>
                <w:tab w:val="left" w:pos="1260"/>
              </w:tabs>
              <w:jc w:val="center"/>
              <w:rPr>
                <w:rFonts w:ascii="Bookman Old Style" w:hAnsi="Bookman Old Style" w:cstheme="minorHAnsi"/>
                <w:color w:val="000000" w:themeColor="text1"/>
              </w:rPr>
            </w:pPr>
          </w:p>
        </w:tc>
        <w:tc>
          <w:tcPr>
            <w:tcW w:w="3182" w:type="dxa"/>
            <w:vAlign w:val="center"/>
          </w:tcPr>
          <w:p w:rsidR="001E12D2" w:rsidRPr="00132B4D" w:rsidRDefault="001E12D2" w:rsidP="001E12D2">
            <w:pPr>
              <w:spacing w:before="20" w:after="20"/>
              <w:rPr>
                <w:rFonts w:ascii="Bookman Old Style" w:hAnsi="Bookman Old Style" w:cstheme="minorHAnsi"/>
                <w:snapToGrid w:val="0"/>
                <w:color w:val="000000" w:themeColor="text1"/>
              </w:rPr>
            </w:pPr>
            <w:r w:rsidRPr="00132B4D">
              <w:rPr>
                <w:rFonts w:ascii="Bookman Old Style" w:hAnsi="Bookman Old Style" w:cstheme="minorHAnsi"/>
                <w:snapToGrid w:val="0"/>
                <w:color w:val="000000" w:themeColor="text1"/>
              </w:rPr>
              <w:t>TOTAL</w:t>
            </w:r>
          </w:p>
        </w:tc>
        <w:tc>
          <w:tcPr>
            <w:tcW w:w="1915" w:type="dxa"/>
          </w:tcPr>
          <w:p w:rsidR="001E12D2" w:rsidRPr="00B960C8" w:rsidRDefault="00CD60F6" w:rsidP="001E12D2">
            <w:pPr>
              <w:tabs>
                <w:tab w:val="left" w:pos="1260"/>
              </w:tabs>
              <w:jc w:val="center"/>
              <w:rPr>
                <w:rFonts w:ascii="Bookman Old Style" w:hAnsi="Bookman Old Style" w:cstheme="minorHAnsi"/>
                <w:color w:val="000000" w:themeColor="text1"/>
                <w:lang w:val="id-ID"/>
              </w:rPr>
            </w:pPr>
            <w:r>
              <w:rPr>
                <w:rFonts w:ascii="Bookman Old Style" w:hAnsi="Bookman Old Style" w:cstheme="minorHAnsi"/>
                <w:color w:val="000000" w:themeColor="text1"/>
                <w:lang w:val="id-ID"/>
              </w:rPr>
              <w:t>7.022,63</w:t>
            </w:r>
          </w:p>
        </w:tc>
        <w:tc>
          <w:tcPr>
            <w:tcW w:w="1915" w:type="dxa"/>
          </w:tcPr>
          <w:p w:rsidR="001E12D2" w:rsidRPr="00B960C8" w:rsidRDefault="00B960C8" w:rsidP="001E12D2">
            <w:pPr>
              <w:tabs>
                <w:tab w:val="left" w:pos="1260"/>
              </w:tabs>
              <w:jc w:val="center"/>
              <w:rPr>
                <w:rFonts w:ascii="Bookman Old Style" w:hAnsi="Bookman Old Style" w:cstheme="minorHAnsi"/>
                <w:color w:val="000000" w:themeColor="text1"/>
                <w:lang w:val="id-ID"/>
              </w:rPr>
            </w:pPr>
            <w:r>
              <w:rPr>
                <w:rFonts w:ascii="Bookman Old Style" w:hAnsi="Bookman Old Style" w:cstheme="minorHAnsi"/>
                <w:color w:val="000000" w:themeColor="text1"/>
                <w:lang w:val="id-ID"/>
              </w:rPr>
              <w:t>11.724,00</w:t>
            </w:r>
          </w:p>
        </w:tc>
        <w:tc>
          <w:tcPr>
            <w:tcW w:w="1916" w:type="dxa"/>
          </w:tcPr>
          <w:p w:rsidR="001E12D2" w:rsidRPr="00B960C8" w:rsidRDefault="00CD60F6" w:rsidP="001E12D2">
            <w:pPr>
              <w:tabs>
                <w:tab w:val="left" w:pos="1260"/>
              </w:tabs>
              <w:jc w:val="center"/>
              <w:rPr>
                <w:rFonts w:ascii="Bookman Old Style" w:hAnsi="Bookman Old Style" w:cstheme="minorHAnsi"/>
                <w:color w:val="000000" w:themeColor="text1"/>
                <w:lang w:val="id-ID"/>
              </w:rPr>
            </w:pPr>
            <w:r>
              <w:rPr>
                <w:rFonts w:ascii="Bookman Old Style" w:hAnsi="Bookman Old Style" w:cstheme="minorHAnsi"/>
                <w:color w:val="000000" w:themeColor="text1"/>
                <w:lang w:val="id-ID"/>
              </w:rPr>
              <w:t>59,81</w:t>
            </w:r>
          </w:p>
        </w:tc>
      </w:tr>
    </w:tbl>
    <w:p w:rsidR="001E12D2" w:rsidRPr="00B302B7" w:rsidRDefault="00B302B7" w:rsidP="001E12D2">
      <w:pPr>
        <w:tabs>
          <w:tab w:val="left" w:pos="1260"/>
        </w:tabs>
        <w:spacing w:after="0"/>
        <w:rPr>
          <w:rFonts w:ascii="Bookman Old Style" w:hAnsi="Bookman Old Style" w:cs="Trebuchet MS"/>
          <w:i/>
          <w:color w:val="000000" w:themeColor="text1"/>
          <w:sz w:val="20"/>
          <w:lang w:val="id-ID"/>
        </w:rPr>
      </w:pPr>
      <w:r w:rsidRPr="00B302B7">
        <w:rPr>
          <w:rFonts w:ascii="Bookman Old Style" w:hAnsi="Bookman Old Style" w:cs="Trebuchet MS"/>
          <w:color w:val="000000" w:themeColor="text1"/>
          <w:sz w:val="20"/>
          <w:lang w:val="id-ID"/>
        </w:rPr>
        <w:t xml:space="preserve">Data : </w:t>
      </w:r>
      <w:r w:rsidRPr="00B302B7">
        <w:rPr>
          <w:rFonts w:ascii="Bookman Old Style" w:hAnsi="Bookman Old Style" w:cs="Trebuchet MS"/>
          <w:i/>
          <w:color w:val="000000" w:themeColor="text1"/>
          <w:sz w:val="20"/>
          <w:lang w:val="id-ID"/>
        </w:rPr>
        <w:t>Dinas Kebersihan, Pertamanan dan Pemadam Kebakaran Kab. Sintang, 2015</w:t>
      </w:r>
    </w:p>
    <w:p w:rsidR="00CB568A" w:rsidRPr="00132B4D" w:rsidRDefault="00CB568A" w:rsidP="00CB568A">
      <w:pPr>
        <w:tabs>
          <w:tab w:val="left" w:pos="1260"/>
        </w:tabs>
        <w:spacing w:after="0"/>
        <w:rPr>
          <w:rFonts w:ascii="Bookman Old Style" w:hAnsi="Bookman Old Style" w:cs="Trebuchet MS"/>
          <w:color w:val="000000" w:themeColor="text1"/>
          <w:u w:val="single"/>
        </w:rPr>
      </w:pPr>
    </w:p>
    <w:p w:rsidR="00CB568A" w:rsidRPr="00132B4D" w:rsidRDefault="00CB568A" w:rsidP="00196CF7">
      <w:pPr>
        <w:pStyle w:val="ListParagraph"/>
        <w:numPr>
          <w:ilvl w:val="0"/>
          <w:numId w:val="2"/>
        </w:numPr>
        <w:tabs>
          <w:tab w:val="left" w:pos="1260"/>
        </w:tabs>
        <w:spacing w:after="0"/>
        <w:ind w:left="360"/>
        <w:rPr>
          <w:rFonts w:ascii="Bookman Old Style" w:hAnsi="Bookman Old Style" w:cs="Trebuchet MS"/>
          <w:b/>
          <w:i/>
          <w:color w:val="000000" w:themeColor="text1"/>
          <w:sz w:val="24"/>
          <w:szCs w:val="24"/>
          <w:u w:val="single"/>
        </w:rPr>
      </w:pPr>
      <w:r w:rsidRPr="00132B4D">
        <w:rPr>
          <w:rFonts w:ascii="Bookman Old Style" w:hAnsi="Bookman Old Style" w:cs="Trebuchet MS"/>
          <w:b/>
          <w:i/>
          <w:color w:val="000000" w:themeColor="text1"/>
          <w:sz w:val="24"/>
          <w:szCs w:val="24"/>
        </w:rPr>
        <w:t xml:space="preserve">Persentase penduduk berakses air minum </w:t>
      </w:r>
    </w:p>
    <w:p w:rsidR="00CB568A" w:rsidRPr="00132B4D" w:rsidRDefault="00CB568A" w:rsidP="00CB568A">
      <w:pPr>
        <w:tabs>
          <w:tab w:val="left" w:pos="1260"/>
        </w:tabs>
        <w:spacing w:after="0"/>
        <w:rPr>
          <w:rFonts w:ascii="Bookman Old Style" w:hAnsi="Bookman Old Style" w:cs="Trebuchet MS"/>
          <w:color w:val="000000" w:themeColor="text1"/>
          <w:u w:val="single"/>
        </w:rPr>
      </w:pPr>
    </w:p>
    <w:p w:rsidR="008136CD" w:rsidRPr="00132B4D" w:rsidRDefault="008136CD" w:rsidP="00A63877">
      <w:pPr>
        <w:tabs>
          <w:tab w:val="left" w:pos="1260"/>
        </w:tabs>
        <w:spacing w:after="0"/>
        <w:jc w:val="both"/>
        <w:rPr>
          <w:rFonts w:ascii="Bookman Old Style" w:hAnsi="Bookman Old Style" w:cs="Franklin Gothic Book"/>
          <w:color w:val="000000" w:themeColor="text1"/>
          <w:sz w:val="24"/>
          <w:szCs w:val="24"/>
        </w:rPr>
      </w:pPr>
      <w:r w:rsidRPr="00132B4D">
        <w:rPr>
          <w:rFonts w:ascii="Bookman Old Style" w:hAnsi="Bookman Old Style" w:cs="Franklin Gothic Book"/>
          <w:color w:val="000000" w:themeColor="text1"/>
          <w:sz w:val="24"/>
          <w:szCs w:val="24"/>
        </w:rPr>
        <w:t>Nilai persentase yang dim</w:t>
      </w:r>
      <w:r w:rsidR="00515B01">
        <w:rPr>
          <w:rFonts w:ascii="Bookman Old Style" w:hAnsi="Bookman Old Style" w:cs="Franklin Gothic Book"/>
          <w:color w:val="000000" w:themeColor="text1"/>
          <w:sz w:val="24"/>
          <w:szCs w:val="24"/>
          <w:lang w:val="id-ID"/>
        </w:rPr>
        <w:t>a</w:t>
      </w:r>
      <w:r w:rsidRPr="00132B4D">
        <w:rPr>
          <w:rFonts w:ascii="Bookman Old Style" w:hAnsi="Bookman Old Style" w:cs="Franklin Gothic Book"/>
          <w:color w:val="000000" w:themeColor="text1"/>
          <w:sz w:val="24"/>
          <w:szCs w:val="24"/>
        </w:rPr>
        <w:t xml:space="preserve">ksud adalah jumlah penduduk yang mendapat akses air minum </w:t>
      </w:r>
      <w:r w:rsidR="00726F3B">
        <w:rPr>
          <w:rFonts w:ascii="Bookman Old Style" w:hAnsi="Bookman Old Style" w:cs="Franklin Gothic Book"/>
          <w:color w:val="000000" w:themeColor="text1"/>
          <w:sz w:val="24"/>
          <w:szCs w:val="24"/>
          <w:lang w:val="id-ID"/>
        </w:rPr>
        <w:t xml:space="preserve">PDAM </w:t>
      </w:r>
      <w:r w:rsidRPr="00132B4D">
        <w:rPr>
          <w:rFonts w:ascii="Bookman Old Style" w:hAnsi="Bookman Old Style" w:cs="Franklin Gothic Book"/>
          <w:color w:val="000000" w:themeColor="text1"/>
          <w:sz w:val="24"/>
          <w:szCs w:val="24"/>
        </w:rPr>
        <w:t xml:space="preserve">terhadap jumlah penduduk total. Air minum yang dapat diakses adalah  air minum yang memenuhi syarat menurut Kementerian Kesehatan yaitu tidak berasa, tidak berbau, tidak berwarna, dan tidak mengandung logam berat. Walaupun air dari sumber alam dapat diminum oleh manusia, terdapat resiko bahwa air ini telah tercemar oleh bakteri (misalnya </w:t>
      </w:r>
      <w:r w:rsidRPr="00132B4D">
        <w:rPr>
          <w:rFonts w:ascii="Bookman Old Style" w:hAnsi="Bookman Old Style" w:cs="Franklin Gothic Book,Italic"/>
          <w:i/>
          <w:iCs/>
          <w:color w:val="000000" w:themeColor="text1"/>
          <w:sz w:val="24"/>
          <w:szCs w:val="24"/>
        </w:rPr>
        <w:t>Escherichia coli</w:t>
      </w:r>
      <w:r w:rsidRPr="00132B4D">
        <w:rPr>
          <w:rFonts w:ascii="Bookman Old Style" w:hAnsi="Bookman Old Style" w:cs="Franklin Gothic Book"/>
          <w:color w:val="000000" w:themeColor="text1"/>
          <w:sz w:val="24"/>
          <w:szCs w:val="24"/>
        </w:rPr>
        <w:t xml:space="preserve">) atau zat-zat berbahaya.  Demikian pula walaupun  bakteri dapat dibunuh dengan memasak air hingga 100 °C, banyak zat berbahaya, terutama logam, tidak dapat dihilangkan dengan cara ini. </w:t>
      </w:r>
    </w:p>
    <w:p w:rsidR="00CD0BAF" w:rsidRPr="00132B4D" w:rsidRDefault="00CD0BAF" w:rsidP="00A63877">
      <w:pPr>
        <w:tabs>
          <w:tab w:val="left" w:pos="1260"/>
        </w:tabs>
        <w:spacing w:after="0"/>
        <w:jc w:val="both"/>
        <w:rPr>
          <w:rFonts w:ascii="Bookman Old Style" w:hAnsi="Bookman Old Style" w:cs="Franklin Gothic Book"/>
          <w:color w:val="000000" w:themeColor="text1"/>
          <w:sz w:val="24"/>
          <w:szCs w:val="24"/>
        </w:rPr>
      </w:pPr>
    </w:p>
    <w:p w:rsidR="00CD0BAF" w:rsidRPr="00132B4D" w:rsidRDefault="00CD0BAF" w:rsidP="00A63877">
      <w:pPr>
        <w:autoSpaceDE w:val="0"/>
        <w:autoSpaceDN w:val="0"/>
        <w:adjustRightInd w:val="0"/>
        <w:spacing w:after="0"/>
        <w:jc w:val="both"/>
        <w:rPr>
          <w:rFonts w:ascii="Bookman Old Style" w:hAnsi="Bookman Old Style" w:cstheme="minorHAnsi"/>
          <w:color w:val="000000" w:themeColor="text1"/>
          <w:sz w:val="24"/>
          <w:szCs w:val="24"/>
        </w:rPr>
      </w:pPr>
      <w:r w:rsidRPr="00132B4D">
        <w:rPr>
          <w:rFonts w:ascii="Bookman Old Style" w:hAnsi="Bookman Old Style" w:cs="Trebuchet MS"/>
          <w:color w:val="000000" w:themeColor="text1"/>
          <w:sz w:val="24"/>
          <w:szCs w:val="24"/>
        </w:rPr>
        <w:t xml:space="preserve">Dalam kurun waktu lima tahun (2010 -2015),  pelayanan kepada masyarakat untuk mendapatkan akses air minum terus meningkat dari segi jumlah penduduknya. Dari jumlah penduduk sebanyak  24.432 jiwa pada tahun 2010  meningkat menjadi 27.360 jiwa pada tahun 2014. Akan tetapi rasio </w:t>
      </w:r>
      <w:r w:rsidRPr="00132B4D">
        <w:rPr>
          <w:rFonts w:ascii="Bookman Old Style" w:eastAsiaTheme="minorHAnsi" w:hAnsi="Bookman Old Style" w:cs="Franklin Gothic Book"/>
          <w:color w:val="000000" w:themeColor="text1"/>
          <w:sz w:val="24"/>
          <w:szCs w:val="24"/>
        </w:rPr>
        <w:t xml:space="preserve">Proporsi Jumlah Penduduk yang </w:t>
      </w:r>
      <w:r w:rsidR="00586A44" w:rsidRPr="00132B4D">
        <w:rPr>
          <w:rFonts w:ascii="Bookman Old Style" w:eastAsiaTheme="minorHAnsi" w:hAnsi="Bookman Old Style" w:cs="Franklin Gothic Book"/>
          <w:color w:val="000000" w:themeColor="text1"/>
          <w:sz w:val="24"/>
          <w:szCs w:val="24"/>
        </w:rPr>
        <w:t>m</w:t>
      </w:r>
      <w:r w:rsidRPr="00132B4D">
        <w:rPr>
          <w:rFonts w:ascii="Bookman Old Style" w:eastAsiaTheme="minorHAnsi" w:hAnsi="Bookman Old Style" w:cs="Franklin Gothic Book"/>
          <w:color w:val="000000" w:themeColor="text1"/>
          <w:sz w:val="24"/>
          <w:szCs w:val="24"/>
        </w:rPr>
        <w:t xml:space="preserve">endapatkan </w:t>
      </w:r>
      <w:r w:rsidR="00586A44" w:rsidRPr="00132B4D">
        <w:rPr>
          <w:rFonts w:ascii="Bookman Old Style" w:eastAsiaTheme="minorHAnsi" w:hAnsi="Bookman Old Style" w:cs="Franklin Gothic Book"/>
          <w:color w:val="000000" w:themeColor="text1"/>
          <w:sz w:val="24"/>
          <w:szCs w:val="24"/>
        </w:rPr>
        <w:t>a</w:t>
      </w:r>
      <w:r w:rsidRPr="00132B4D">
        <w:rPr>
          <w:rFonts w:ascii="Bookman Old Style" w:eastAsiaTheme="minorHAnsi" w:hAnsi="Bookman Old Style" w:cs="Franklin Gothic Book"/>
          <w:color w:val="000000" w:themeColor="text1"/>
          <w:sz w:val="24"/>
          <w:szCs w:val="24"/>
        </w:rPr>
        <w:t xml:space="preserve">kses </w:t>
      </w:r>
      <w:r w:rsidR="00586A44" w:rsidRPr="00132B4D">
        <w:rPr>
          <w:rFonts w:ascii="Bookman Old Style" w:eastAsiaTheme="minorHAnsi" w:hAnsi="Bookman Old Style" w:cs="Franklin Gothic Book"/>
          <w:color w:val="000000" w:themeColor="text1"/>
          <w:sz w:val="24"/>
          <w:szCs w:val="24"/>
        </w:rPr>
        <w:t>a</w:t>
      </w:r>
      <w:r w:rsidRPr="00132B4D">
        <w:rPr>
          <w:rFonts w:ascii="Bookman Old Style" w:eastAsiaTheme="minorHAnsi" w:hAnsi="Bookman Old Style" w:cs="Franklin Gothic Book"/>
          <w:color w:val="000000" w:themeColor="text1"/>
          <w:sz w:val="24"/>
          <w:szCs w:val="24"/>
        </w:rPr>
        <w:t xml:space="preserve">ir </w:t>
      </w:r>
      <w:r w:rsidR="00586A44" w:rsidRPr="00132B4D">
        <w:rPr>
          <w:rFonts w:ascii="Bookman Old Style" w:eastAsiaTheme="minorHAnsi" w:hAnsi="Bookman Old Style" w:cs="Franklin Gothic Book"/>
          <w:color w:val="000000" w:themeColor="text1"/>
          <w:sz w:val="24"/>
          <w:szCs w:val="24"/>
        </w:rPr>
        <w:t>m</w:t>
      </w:r>
      <w:r w:rsidRPr="00132B4D">
        <w:rPr>
          <w:rFonts w:ascii="Bookman Old Style" w:eastAsiaTheme="minorHAnsi" w:hAnsi="Bookman Old Style" w:cs="Franklin Gothic Book"/>
          <w:color w:val="000000" w:themeColor="text1"/>
          <w:sz w:val="24"/>
          <w:szCs w:val="24"/>
        </w:rPr>
        <w:t xml:space="preserve">inum dan </w:t>
      </w:r>
      <w:r w:rsidR="00586A44" w:rsidRPr="00132B4D">
        <w:rPr>
          <w:rFonts w:ascii="Bookman Old Style" w:eastAsiaTheme="minorHAnsi" w:hAnsi="Bookman Old Style" w:cs="Franklin Gothic Book"/>
          <w:color w:val="000000" w:themeColor="text1"/>
          <w:sz w:val="24"/>
          <w:szCs w:val="24"/>
        </w:rPr>
        <w:t>j</w:t>
      </w:r>
      <w:r w:rsidRPr="00132B4D">
        <w:rPr>
          <w:rFonts w:ascii="Bookman Old Style" w:eastAsiaTheme="minorHAnsi" w:hAnsi="Bookman Old Style" w:cs="Franklin Gothic Book"/>
          <w:color w:val="000000" w:themeColor="text1"/>
          <w:sz w:val="24"/>
          <w:szCs w:val="24"/>
        </w:rPr>
        <w:t xml:space="preserve">umlah </w:t>
      </w:r>
      <w:r w:rsidR="00586A44" w:rsidRPr="00132B4D">
        <w:rPr>
          <w:rFonts w:ascii="Bookman Old Style" w:eastAsiaTheme="minorHAnsi" w:hAnsi="Bookman Old Style" w:cs="Franklin Gothic Book"/>
          <w:color w:val="000000" w:themeColor="text1"/>
          <w:sz w:val="24"/>
          <w:szCs w:val="24"/>
        </w:rPr>
        <w:t>p</w:t>
      </w:r>
      <w:r w:rsidRPr="00132B4D">
        <w:rPr>
          <w:rFonts w:ascii="Bookman Old Style" w:eastAsiaTheme="minorHAnsi" w:hAnsi="Bookman Old Style" w:cs="Franklin Gothic Book"/>
          <w:color w:val="000000" w:themeColor="text1"/>
          <w:sz w:val="24"/>
          <w:szCs w:val="24"/>
        </w:rPr>
        <w:t xml:space="preserve">enduduk  dari </w:t>
      </w:r>
      <w:r w:rsidR="00586A44" w:rsidRPr="00132B4D">
        <w:rPr>
          <w:rFonts w:ascii="Bookman Old Style" w:eastAsiaTheme="minorHAnsi" w:hAnsi="Bookman Old Style" w:cs="Franklin Gothic Book"/>
          <w:color w:val="000000" w:themeColor="text1"/>
          <w:sz w:val="24"/>
          <w:szCs w:val="24"/>
        </w:rPr>
        <w:t>t</w:t>
      </w:r>
      <w:r w:rsidRPr="00132B4D">
        <w:rPr>
          <w:rFonts w:ascii="Bookman Old Style" w:eastAsiaTheme="minorHAnsi" w:hAnsi="Bookman Old Style" w:cs="Franklin Gothic Book"/>
          <w:color w:val="000000" w:themeColor="text1"/>
          <w:sz w:val="24"/>
          <w:szCs w:val="24"/>
        </w:rPr>
        <w:t>ahun 2010 s.d 2014 di Kabupaten Sintang terjadi penurunan dari 6,7</w:t>
      </w:r>
      <w:r w:rsidR="00586A44" w:rsidRPr="00132B4D">
        <w:rPr>
          <w:rFonts w:ascii="Bookman Old Style" w:eastAsiaTheme="minorHAnsi" w:hAnsi="Bookman Old Style" w:cs="Franklin Gothic Book"/>
          <w:color w:val="000000" w:themeColor="text1"/>
          <w:sz w:val="24"/>
          <w:szCs w:val="24"/>
        </w:rPr>
        <w:t>%</w:t>
      </w:r>
      <w:r w:rsidRPr="00132B4D">
        <w:rPr>
          <w:rFonts w:ascii="Bookman Old Style" w:eastAsiaTheme="minorHAnsi" w:hAnsi="Bookman Old Style" w:cs="Franklin Gothic Book"/>
          <w:color w:val="000000" w:themeColor="text1"/>
          <w:sz w:val="24"/>
          <w:szCs w:val="24"/>
        </w:rPr>
        <w:t xml:space="preserve"> di tahun 2010 menurun menjadi 6,47</w:t>
      </w:r>
      <w:r w:rsidR="00586A44" w:rsidRPr="00132B4D">
        <w:rPr>
          <w:rFonts w:ascii="Bookman Old Style" w:eastAsiaTheme="minorHAnsi" w:hAnsi="Bookman Old Style" w:cs="Franklin Gothic Book"/>
          <w:color w:val="000000" w:themeColor="text1"/>
          <w:sz w:val="24"/>
          <w:szCs w:val="24"/>
        </w:rPr>
        <w:t>%</w:t>
      </w:r>
      <w:r w:rsidRPr="00132B4D">
        <w:rPr>
          <w:rFonts w:ascii="Bookman Old Style" w:eastAsiaTheme="minorHAnsi" w:hAnsi="Bookman Old Style" w:cs="Franklin Gothic Book"/>
          <w:color w:val="000000" w:themeColor="text1"/>
          <w:sz w:val="24"/>
          <w:szCs w:val="24"/>
        </w:rPr>
        <w:t xml:space="preserve"> di tahun 2014. Nilai rasio ini turun disebabkan kecepatan peningkatan pelayanan di bawah perkembangan jumlah penduduk yaitu </w:t>
      </w:r>
      <w:r w:rsidRPr="00132B4D">
        <w:rPr>
          <w:rFonts w:ascii="Bookman Old Style" w:hAnsi="Bookman Old Style" w:cstheme="minorHAnsi"/>
          <w:color w:val="000000" w:themeColor="text1"/>
          <w:sz w:val="24"/>
          <w:szCs w:val="24"/>
        </w:rPr>
        <w:t>364.759 jiwa pada tahun 2010 menjadi 422.908 jiwa pada tahun 2014.  Perkembangan akses air minum di Kabupaten Sintang dapat dilihat pada tabel di bawah ini.</w:t>
      </w:r>
    </w:p>
    <w:p w:rsidR="00281A68" w:rsidRPr="00132B4D" w:rsidRDefault="00281A68" w:rsidP="00C90FE3">
      <w:pPr>
        <w:autoSpaceDE w:val="0"/>
        <w:autoSpaceDN w:val="0"/>
        <w:adjustRightInd w:val="0"/>
        <w:spacing w:after="0" w:line="240" w:lineRule="auto"/>
        <w:jc w:val="center"/>
        <w:rPr>
          <w:rFonts w:ascii="Bookman Old Style" w:eastAsiaTheme="minorHAnsi" w:hAnsi="Bookman Old Style" w:cs="Times New Roman"/>
          <w:color w:val="000000" w:themeColor="text1"/>
          <w:sz w:val="24"/>
        </w:rPr>
      </w:pPr>
    </w:p>
    <w:p w:rsidR="00255458" w:rsidRDefault="00255458" w:rsidP="00C90FE3">
      <w:pPr>
        <w:autoSpaceDE w:val="0"/>
        <w:autoSpaceDN w:val="0"/>
        <w:adjustRightInd w:val="0"/>
        <w:spacing w:after="0" w:line="240" w:lineRule="auto"/>
        <w:jc w:val="center"/>
        <w:rPr>
          <w:rFonts w:ascii="Bookman Old Style" w:eastAsiaTheme="minorHAnsi" w:hAnsi="Bookman Old Style" w:cs="Times New Roman"/>
          <w:color w:val="000000" w:themeColor="text1"/>
          <w:sz w:val="24"/>
        </w:rPr>
      </w:pPr>
    </w:p>
    <w:p w:rsidR="00255458" w:rsidRDefault="00255458" w:rsidP="00C90FE3">
      <w:pPr>
        <w:autoSpaceDE w:val="0"/>
        <w:autoSpaceDN w:val="0"/>
        <w:adjustRightInd w:val="0"/>
        <w:spacing w:after="0" w:line="240" w:lineRule="auto"/>
        <w:jc w:val="center"/>
        <w:rPr>
          <w:rFonts w:ascii="Bookman Old Style" w:eastAsiaTheme="minorHAnsi" w:hAnsi="Bookman Old Style" w:cs="Times New Roman"/>
          <w:color w:val="000000" w:themeColor="text1"/>
          <w:sz w:val="24"/>
        </w:rPr>
      </w:pPr>
    </w:p>
    <w:p w:rsidR="00255458" w:rsidRDefault="00255458" w:rsidP="00C90FE3">
      <w:pPr>
        <w:autoSpaceDE w:val="0"/>
        <w:autoSpaceDN w:val="0"/>
        <w:adjustRightInd w:val="0"/>
        <w:spacing w:after="0" w:line="240" w:lineRule="auto"/>
        <w:jc w:val="center"/>
        <w:rPr>
          <w:rFonts w:ascii="Bookman Old Style" w:eastAsiaTheme="minorHAnsi" w:hAnsi="Bookman Old Style" w:cs="Times New Roman"/>
          <w:color w:val="000000" w:themeColor="text1"/>
          <w:sz w:val="24"/>
        </w:rPr>
      </w:pPr>
    </w:p>
    <w:p w:rsidR="00255458" w:rsidRDefault="00255458" w:rsidP="00C90FE3">
      <w:pPr>
        <w:autoSpaceDE w:val="0"/>
        <w:autoSpaceDN w:val="0"/>
        <w:adjustRightInd w:val="0"/>
        <w:spacing w:after="0" w:line="240" w:lineRule="auto"/>
        <w:jc w:val="center"/>
        <w:rPr>
          <w:rFonts w:ascii="Bookman Old Style" w:eastAsiaTheme="minorHAnsi" w:hAnsi="Bookman Old Style" w:cs="Times New Roman"/>
          <w:color w:val="000000" w:themeColor="text1"/>
          <w:sz w:val="24"/>
        </w:rPr>
      </w:pPr>
    </w:p>
    <w:p w:rsidR="00255458" w:rsidRDefault="00255458" w:rsidP="00C90FE3">
      <w:pPr>
        <w:autoSpaceDE w:val="0"/>
        <w:autoSpaceDN w:val="0"/>
        <w:adjustRightInd w:val="0"/>
        <w:spacing w:after="0" w:line="240" w:lineRule="auto"/>
        <w:jc w:val="center"/>
        <w:rPr>
          <w:rFonts w:ascii="Bookman Old Style" w:eastAsiaTheme="minorHAnsi" w:hAnsi="Bookman Old Style" w:cs="Times New Roman"/>
          <w:color w:val="000000" w:themeColor="text1"/>
          <w:sz w:val="24"/>
        </w:rPr>
      </w:pPr>
    </w:p>
    <w:p w:rsidR="00255458" w:rsidRDefault="00255458" w:rsidP="00C90FE3">
      <w:pPr>
        <w:autoSpaceDE w:val="0"/>
        <w:autoSpaceDN w:val="0"/>
        <w:adjustRightInd w:val="0"/>
        <w:spacing w:after="0" w:line="240" w:lineRule="auto"/>
        <w:jc w:val="center"/>
        <w:rPr>
          <w:rFonts w:ascii="Bookman Old Style" w:eastAsiaTheme="minorHAnsi" w:hAnsi="Bookman Old Style" w:cs="Times New Roman"/>
          <w:color w:val="000000" w:themeColor="text1"/>
          <w:sz w:val="24"/>
        </w:rPr>
      </w:pPr>
    </w:p>
    <w:p w:rsidR="00255458" w:rsidRDefault="00255458" w:rsidP="00C90FE3">
      <w:pPr>
        <w:autoSpaceDE w:val="0"/>
        <w:autoSpaceDN w:val="0"/>
        <w:adjustRightInd w:val="0"/>
        <w:spacing w:after="0" w:line="240" w:lineRule="auto"/>
        <w:jc w:val="center"/>
        <w:rPr>
          <w:rFonts w:ascii="Bookman Old Style" w:eastAsiaTheme="minorHAnsi" w:hAnsi="Bookman Old Style" w:cs="Times New Roman"/>
          <w:color w:val="000000" w:themeColor="text1"/>
          <w:sz w:val="24"/>
        </w:rPr>
      </w:pPr>
    </w:p>
    <w:p w:rsidR="00CB568A" w:rsidRPr="00132B4D" w:rsidRDefault="00CB568A" w:rsidP="00C90FE3">
      <w:pPr>
        <w:autoSpaceDE w:val="0"/>
        <w:autoSpaceDN w:val="0"/>
        <w:adjustRightInd w:val="0"/>
        <w:spacing w:after="0" w:line="240" w:lineRule="auto"/>
        <w:jc w:val="center"/>
        <w:rPr>
          <w:rFonts w:ascii="Bookman Old Style" w:eastAsiaTheme="minorHAnsi" w:hAnsi="Bookman Old Style" w:cs="Times New Roman"/>
          <w:color w:val="000000" w:themeColor="text1"/>
          <w:sz w:val="24"/>
        </w:rPr>
      </w:pPr>
      <w:r w:rsidRPr="00132B4D">
        <w:rPr>
          <w:rFonts w:ascii="Bookman Old Style" w:eastAsiaTheme="minorHAnsi" w:hAnsi="Bookman Old Style" w:cs="Times New Roman"/>
          <w:color w:val="000000" w:themeColor="text1"/>
          <w:sz w:val="24"/>
        </w:rPr>
        <w:lastRenderedPageBreak/>
        <w:t>Tabel</w:t>
      </w:r>
      <w:r w:rsidR="00150879">
        <w:rPr>
          <w:rFonts w:ascii="Bookman Old Style" w:eastAsiaTheme="minorHAnsi" w:hAnsi="Bookman Old Style" w:cs="Times New Roman"/>
          <w:color w:val="000000" w:themeColor="text1"/>
          <w:sz w:val="24"/>
        </w:rPr>
        <w:t xml:space="preserve"> 2.5</w:t>
      </w:r>
      <w:r w:rsidR="008A2B42">
        <w:rPr>
          <w:rFonts w:ascii="Bookman Old Style" w:eastAsiaTheme="minorHAnsi" w:hAnsi="Bookman Old Style" w:cs="Times New Roman"/>
          <w:color w:val="000000" w:themeColor="text1"/>
          <w:sz w:val="24"/>
          <w:lang w:val="id-ID"/>
        </w:rPr>
        <w:t>4</w:t>
      </w:r>
      <w:r w:rsidR="00B52DEB" w:rsidRPr="00132B4D">
        <w:rPr>
          <w:rFonts w:ascii="Bookman Old Style" w:eastAsiaTheme="minorHAnsi" w:hAnsi="Bookman Old Style" w:cs="Times New Roman"/>
          <w:color w:val="000000" w:themeColor="text1"/>
          <w:sz w:val="24"/>
        </w:rPr>
        <w:t>.</w:t>
      </w:r>
    </w:p>
    <w:p w:rsidR="00CB568A" w:rsidRPr="00132B4D" w:rsidRDefault="00CB568A" w:rsidP="00C90FE3">
      <w:pPr>
        <w:autoSpaceDE w:val="0"/>
        <w:autoSpaceDN w:val="0"/>
        <w:adjustRightInd w:val="0"/>
        <w:spacing w:after="0" w:line="240" w:lineRule="auto"/>
        <w:jc w:val="center"/>
        <w:rPr>
          <w:rFonts w:ascii="Bookman Old Style" w:eastAsiaTheme="minorHAnsi" w:hAnsi="Bookman Old Style" w:cs="Times New Roman"/>
          <w:color w:val="000000" w:themeColor="text1"/>
          <w:sz w:val="24"/>
        </w:rPr>
      </w:pPr>
      <w:r w:rsidRPr="00132B4D">
        <w:rPr>
          <w:rFonts w:ascii="Bookman Old Style" w:eastAsiaTheme="minorHAnsi" w:hAnsi="Bookman Old Style" w:cs="Times New Roman"/>
          <w:color w:val="000000" w:themeColor="text1"/>
          <w:sz w:val="24"/>
        </w:rPr>
        <w:t>Proporsi Jumlah Penduduk yang Mendapatkan</w:t>
      </w:r>
    </w:p>
    <w:p w:rsidR="00CB568A" w:rsidRPr="00132B4D" w:rsidRDefault="00726F3B" w:rsidP="00C90FE3">
      <w:pPr>
        <w:autoSpaceDE w:val="0"/>
        <w:autoSpaceDN w:val="0"/>
        <w:adjustRightInd w:val="0"/>
        <w:spacing w:after="0" w:line="240" w:lineRule="auto"/>
        <w:jc w:val="center"/>
        <w:rPr>
          <w:rFonts w:ascii="Bookman Old Style" w:eastAsiaTheme="minorHAnsi" w:hAnsi="Bookman Old Style" w:cs="Times New Roman"/>
          <w:color w:val="000000" w:themeColor="text1"/>
          <w:sz w:val="24"/>
        </w:rPr>
      </w:pPr>
      <w:r>
        <w:rPr>
          <w:rFonts w:ascii="Bookman Old Style" w:eastAsiaTheme="minorHAnsi" w:hAnsi="Bookman Old Style" w:cs="Times New Roman"/>
          <w:color w:val="000000" w:themeColor="text1"/>
          <w:sz w:val="24"/>
        </w:rPr>
        <w:t>Akses PDAM</w:t>
      </w:r>
      <w:r w:rsidR="00CB568A" w:rsidRPr="00132B4D">
        <w:rPr>
          <w:rFonts w:ascii="Bookman Old Style" w:eastAsiaTheme="minorHAnsi" w:hAnsi="Bookman Old Style" w:cs="Times New Roman"/>
          <w:color w:val="000000" w:themeColor="text1"/>
          <w:sz w:val="24"/>
        </w:rPr>
        <w:t xml:space="preserve"> dan Jumlah Penduduk</w:t>
      </w:r>
    </w:p>
    <w:p w:rsidR="00CB568A" w:rsidRPr="00132B4D" w:rsidRDefault="00CB568A" w:rsidP="00C90FE3">
      <w:pPr>
        <w:autoSpaceDE w:val="0"/>
        <w:autoSpaceDN w:val="0"/>
        <w:adjustRightInd w:val="0"/>
        <w:spacing w:after="0" w:line="240" w:lineRule="auto"/>
        <w:jc w:val="center"/>
        <w:rPr>
          <w:rFonts w:ascii="Bookman Old Style" w:eastAsiaTheme="minorHAnsi" w:hAnsi="Bookman Old Style" w:cs="Times New Roman"/>
          <w:color w:val="000000" w:themeColor="text1"/>
          <w:sz w:val="24"/>
        </w:rPr>
      </w:pPr>
      <w:r w:rsidRPr="00132B4D">
        <w:rPr>
          <w:rFonts w:ascii="Bookman Old Style" w:eastAsiaTheme="minorHAnsi" w:hAnsi="Bookman Old Style" w:cs="Times New Roman"/>
          <w:color w:val="000000" w:themeColor="text1"/>
          <w:sz w:val="24"/>
        </w:rPr>
        <w:t>Tahun 2010 s.d 2014</w:t>
      </w:r>
    </w:p>
    <w:p w:rsidR="00CB568A" w:rsidRPr="00132B4D" w:rsidRDefault="00CB568A" w:rsidP="00A63877">
      <w:pPr>
        <w:tabs>
          <w:tab w:val="left" w:pos="1260"/>
        </w:tabs>
        <w:jc w:val="center"/>
        <w:rPr>
          <w:rFonts w:ascii="Bookman Old Style" w:eastAsiaTheme="minorHAnsi" w:hAnsi="Bookman Old Style" w:cs="Times New Roman"/>
          <w:color w:val="000000" w:themeColor="text1"/>
          <w:sz w:val="24"/>
        </w:rPr>
      </w:pPr>
      <w:r w:rsidRPr="00132B4D">
        <w:rPr>
          <w:rFonts w:ascii="Bookman Old Style" w:eastAsiaTheme="minorHAnsi" w:hAnsi="Bookman Old Style" w:cs="Times New Roman"/>
          <w:color w:val="000000" w:themeColor="text1"/>
          <w:sz w:val="24"/>
        </w:rPr>
        <w:t>Kabupaten Sintang</w:t>
      </w:r>
    </w:p>
    <w:tbl>
      <w:tblPr>
        <w:tblStyle w:val="TableGrid"/>
        <w:tblW w:w="8915" w:type="dxa"/>
        <w:jc w:val="center"/>
        <w:tblLook w:val="04A0" w:firstRow="1" w:lastRow="0" w:firstColumn="1" w:lastColumn="0" w:noHBand="0" w:noVBand="1"/>
      </w:tblPr>
      <w:tblGrid>
        <w:gridCol w:w="565"/>
        <w:gridCol w:w="2616"/>
        <w:gridCol w:w="1266"/>
        <w:gridCol w:w="1105"/>
        <w:gridCol w:w="1153"/>
        <w:gridCol w:w="1105"/>
        <w:gridCol w:w="1105"/>
      </w:tblGrid>
      <w:tr w:rsidR="001E1180" w:rsidRPr="00132B4D" w:rsidTr="00F0002A">
        <w:trPr>
          <w:trHeight w:val="494"/>
          <w:jc w:val="center"/>
        </w:trPr>
        <w:tc>
          <w:tcPr>
            <w:tcW w:w="565" w:type="dxa"/>
            <w:shd w:val="clear" w:color="auto" w:fill="C6D9F1" w:themeFill="text2" w:themeFillTint="33"/>
            <w:vAlign w:val="center"/>
          </w:tcPr>
          <w:p w:rsidR="00C90FE3" w:rsidRPr="00132B4D" w:rsidRDefault="00C90FE3" w:rsidP="00745D45">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No</w:t>
            </w:r>
          </w:p>
        </w:tc>
        <w:tc>
          <w:tcPr>
            <w:tcW w:w="2616" w:type="dxa"/>
            <w:shd w:val="clear" w:color="auto" w:fill="C6D9F1" w:themeFill="text2" w:themeFillTint="33"/>
            <w:vAlign w:val="center"/>
          </w:tcPr>
          <w:p w:rsidR="00C90FE3" w:rsidRPr="00132B4D" w:rsidRDefault="00C90FE3" w:rsidP="00745D45">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Uraian</w:t>
            </w:r>
          </w:p>
        </w:tc>
        <w:tc>
          <w:tcPr>
            <w:tcW w:w="1266" w:type="dxa"/>
            <w:shd w:val="clear" w:color="auto" w:fill="C6D9F1" w:themeFill="text2" w:themeFillTint="33"/>
            <w:vAlign w:val="center"/>
          </w:tcPr>
          <w:p w:rsidR="00C90FE3" w:rsidRPr="00132B4D" w:rsidRDefault="00C90FE3" w:rsidP="00745D45">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2010</w:t>
            </w:r>
          </w:p>
        </w:tc>
        <w:tc>
          <w:tcPr>
            <w:tcW w:w="1105" w:type="dxa"/>
            <w:shd w:val="clear" w:color="auto" w:fill="C6D9F1" w:themeFill="text2" w:themeFillTint="33"/>
            <w:vAlign w:val="center"/>
          </w:tcPr>
          <w:p w:rsidR="00C90FE3" w:rsidRPr="00132B4D" w:rsidRDefault="00C90FE3" w:rsidP="00745D45">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2011</w:t>
            </w:r>
          </w:p>
        </w:tc>
        <w:tc>
          <w:tcPr>
            <w:tcW w:w="1153" w:type="dxa"/>
            <w:shd w:val="clear" w:color="auto" w:fill="C6D9F1" w:themeFill="text2" w:themeFillTint="33"/>
            <w:vAlign w:val="center"/>
          </w:tcPr>
          <w:p w:rsidR="00C90FE3" w:rsidRPr="00132B4D" w:rsidRDefault="00C90FE3" w:rsidP="00745D45">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2012</w:t>
            </w:r>
          </w:p>
        </w:tc>
        <w:tc>
          <w:tcPr>
            <w:tcW w:w="1105" w:type="dxa"/>
            <w:shd w:val="clear" w:color="auto" w:fill="C6D9F1" w:themeFill="text2" w:themeFillTint="33"/>
            <w:vAlign w:val="center"/>
          </w:tcPr>
          <w:p w:rsidR="00C90FE3" w:rsidRPr="00132B4D" w:rsidRDefault="00C90FE3" w:rsidP="00745D45">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2013</w:t>
            </w:r>
          </w:p>
        </w:tc>
        <w:tc>
          <w:tcPr>
            <w:tcW w:w="1105" w:type="dxa"/>
            <w:shd w:val="clear" w:color="auto" w:fill="C6D9F1" w:themeFill="text2" w:themeFillTint="33"/>
            <w:vAlign w:val="center"/>
          </w:tcPr>
          <w:p w:rsidR="00C90FE3" w:rsidRPr="00132B4D" w:rsidRDefault="00C90FE3" w:rsidP="00745D45">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2014</w:t>
            </w:r>
          </w:p>
        </w:tc>
      </w:tr>
      <w:tr w:rsidR="001E1180" w:rsidRPr="00132B4D" w:rsidTr="00C441BA">
        <w:trPr>
          <w:jc w:val="center"/>
        </w:trPr>
        <w:tc>
          <w:tcPr>
            <w:tcW w:w="565" w:type="dxa"/>
          </w:tcPr>
          <w:p w:rsidR="00C90FE3" w:rsidRPr="00132B4D" w:rsidRDefault="00C90FE3" w:rsidP="00745D45">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1</w:t>
            </w:r>
          </w:p>
        </w:tc>
        <w:tc>
          <w:tcPr>
            <w:tcW w:w="2616" w:type="dxa"/>
          </w:tcPr>
          <w:p w:rsidR="00C90FE3" w:rsidRPr="00132B4D" w:rsidRDefault="00C90FE3" w:rsidP="001E12D2">
            <w:pPr>
              <w:autoSpaceDE w:val="0"/>
              <w:autoSpaceDN w:val="0"/>
              <w:adjustRightInd w:val="0"/>
              <w:rPr>
                <w:rFonts w:ascii="Bookman Old Style" w:hAnsi="Bookman Old Style" w:cstheme="minorHAnsi"/>
                <w:color w:val="000000" w:themeColor="text1"/>
              </w:rPr>
            </w:pPr>
            <w:r w:rsidRPr="00132B4D">
              <w:rPr>
                <w:rFonts w:ascii="Bookman Old Style" w:hAnsi="Bookman Old Style" w:cstheme="minorHAnsi"/>
                <w:color w:val="000000" w:themeColor="text1"/>
              </w:rPr>
              <w:t>Jumlah penduduk yang mendapatkan</w:t>
            </w:r>
          </w:p>
          <w:p w:rsidR="00C90FE3" w:rsidRPr="00132B4D" w:rsidRDefault="00C90FE3" w:rsidP="001E12D2">
            <w:pPr>
              <w:tabs>
                <w:tab w:val="left" w:pos="1260"/>
              </w:tabs>
              <w:rPr>
                <w:rFonts w:ascii="Bookman Old Style" w:hAnsi="Bookman Old Style" w:cstheme="minorHAnsi"/>
                <w:color w:val="000000" w:themeColor="text1"/>
              </w:rPr>
            </w:pPr>
            <w:r w:rsidRPr="00132B4D">
              <w:rPr>
                <w:rFonts w:ascii="Bookman Old Style" w:hAnsi="Bookman Old Style" w:cstheme="minorHAnsi"/>
                <w:color w:val="000000" w:themeColor="text1"/>
              </w:rPr>
              <w:t>akses air minum</w:t>
            </w:r>
          </w:p>
        </w:tc>
        <w:tc>
          <w:tcPr>
            <w:tcW w:w="1266" w:type="dxa"/>
          </w:tcPr>
          <w:p w:rsidR="00C90FE3" w:rsidRPr="00132B4D" w:rsidRDefault="00C90FE3" w:rsidP="00C441BA">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24.432</w:t>
            </w:r>
          </w:p>
        </w:tc>
        <w:tc>
          <w:tcPr>
            <w:tcW w:w="1105" w:type="dxa"/>
          </w:tcPr>
          <w:p w:rsidR="00C90FE3" w:rsidRPr="00132B4D" w:rsidRDefault="00C90FE3" w:rsidP="00C441BA">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22.848</w:t>
            </w:r>
          </w:p>
        </w:tc>
        <w:tc>
          <w:tcPr>
            <w:tcW w:w="1153" w:type="dxa"/>
          </w:tcPr>
          <w:p w:rsidR="00C90FE3" w:rsidRPr="00132B4D" w:rsidRDefault="00C90FE3" w:rsidP="00C441BA">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24.036</w:t>
            </w:r>
          </w:p>
        </w:tc>
        <w:tc>
          <w:tcPr>
            <w:tcW w:w="1105" w:type="dxa"/>
          </w:tcPr>
          <w:p w:rsidR="00C90FE3" w:rsidRPr="00132B4D" w:rsidRDefault="00C90FE3" w:rsidP="00C441BA">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24.852</w:t>
            </w:r>
          </w:p>
        </w:tc>
        <w:tc>
          <w:tcPr>
            <w:tcW w:w="1105" w:type="dxa"/>
          </w:tcPr>
          <w:p w:rsidR="00C90FE3" w:rsidRPr="00132B4D" w:rsidRDefault="00C90FE3" w:rsidP="00C441BA">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27.360</w:t>
            </w:r>
          </w:p>
        </w:tc>
      </w:tr>
      <w:tr w:rsidR="001E1180" w:rsidRPr="00132B4D" w:rsidTr="00C441BA">
        <w:trPr>
          <w:jc w:val="center"/>
        </w:trPr>
        <w:tc>
          <w:tcPr>
            <w:tcW w:w="565" w:type="dxa"/>
          </w:tcPr>
          <w:p w:rsidR="00C90FE3" w:rsidRPr="00132B4D" w:rsidRDefault="00C90FE3" w:rsidP="00745D45">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2</w:t>
            </w:r>
          </w:p>
        </w:tc>
        <w:tc>
          <w:tcPr>
            <w:tcW w:w="2616" w:type="dxa"/>
          </w:tcPr>
          <w:p w:rsidR="00C90FE3" w:rsidRPr="00132B4D" w:rsidRDefault="00C90FE3" w:rsidP="001E12D2">
            <w:pPr>
              <w:tabs>
                <w:tab w:val="left" w:pos="1260"/>
              </w:tabs>
              <w:rPr>
                <w:rFonts w:ascii="Bookman Old Style" w:hAnsi="Bookman Old Style" w:cstheme="minorHAnsi"/>
                <w:color w:val="000000" w:themeColor="text1"/>
              </w:rPr>
            </w:pPr>
            <w:r w:rsidRPr="00132B4D">
              <w:rPr>
                <w:rFonts w:ascii="Bookman Old Style" w:hAnsi="Bookman Old Style" w:cstheme="minorHAnsi"/>
                <w:color w:val="000000" w:themeColor="text1"/>
              </w:rPr>
              <w:t>Jumlah penduduk</w:t>
            </w:r>
          </w:p>
        </w:tc>
        <w:tc>
          <w:tcPr>
            <w:tcW w:w="1266" w:type="dxa"/>
          </w:tcPr>
          <w:p w:rsidR="00C90FE3" w:rsidRPr="00132B4D" w:rsidRDefault="00C90FE3" w:rsidP="00C441BA">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364.759</w:t>
            </w:r>
          </w:p>
        </w:tc>
        <w:tc>
          <w:tcPr>
            <w:tcW w:w="1105" w:type="dxa"/>
          </w:tcPr>
          <w:p w:rsidR="00C90FE3" w:rsidRPr="00132B4D" w:rsidRDefault="00C90FE3" w:rsidP="00C441BA">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371.322</w:t>
            </w:r>
          </w:p>
        </w:tc>
        <w:tc>
          <w:tcPr>
            <w:tcW w:w="1153" w:type="dxa"/>
          </w:tcPr>
          <w:p w:rsidR="00C90FE3" w:rsidRPr="00132B4D" w:rsidRDefault="00C90FE3" w:rsidP="00C441BA">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377.190</w:t>
            </w:r>
          </w:p>
        </w:tc>
        <w:tc>
          <w:tcPr>
            <w:tcW w:w="1105" w:type="dxa"/>
          </w:tcPr>
          <w:p w:rsidR="00C90FE3" w:rsidRPr="00132B4D" w:rsidRDefault="00C90FE3" w:rsidP="00C441BA">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393.755</w:t>
            </w:r>
          </w:p>
        </w:tc>
        <w:tc>
          <w:tcPr>
            <w:tcW w:w="1105" w:type="dxa"/>
          </w:tcPr>
          <w:p w:rsidR="00C90FE3" w:rsidRPr="00132B4D" w:rsidRDefault="00C90FE3" w:rsidP="00C441BA">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422.908</w:t>
            </w:r>
          </w:p>
        </w:tc>
      </w:tr>
      <w:tr w:rsidR="00C90FE3" w:rsidRPr="00132B4D" w:rsidTr="00C441BA">
        <w:trPr>
          <w:jc w:val="center"/>
        </w:trPr>
        <w:tc>
          <w:tcPr>
            <w:tcW w:w="565" w:type="dxa"/>
          </w:tcPr>
          <w:p w:rsidR="00C90FE3" w:rsidRPr="00132B4D" w:rsidRDefault="00C90FE3" w:rsidP="00745D45">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3</w:t>
            </w:r>
          </w:p>
        </w:tc>
        <w:tc>
          <w:tcPr>
            <w:tcW w:w="2616" w:type="dxa"/>
          </w:tcPr>
          <w:p w:rsidR="00C90FE3" w:rsidRPr="00132B4D" w:rsidRDefault="00C90FE3" w:rsidP="00F0002A">
            <w:pPr>
              <w:autoSpaceDE w:val="0"/>
              <w:autoSpaceDN w:val="0"/>
              <w:adjustRightInd w:val="0"/>
              <w:rPr>
                <w:rFonts w:ascii="Bookman Old Style" w:hAnsi="Bookman Old Style" w:cstheme="minorHAnsi"/>
                <w:color w:val="000000" w:themeColor="text1"/>
              </w:rPr>
            </w:pPr>
            <w:r w:rsidRPr="00132B4D">
              <w:rPr>
                <w:rFonts w:ascii="Bookman Old Style" w:hAnsi="Bookman Old Style" w:cstheme="minorHAnsi"/>
                <w:color w:val="000000" w:themeColor="text1"/>
              </w:rPr>
              <w:t>Persentase penduduk berakses airbersih</w:t>
            </w:r>
          </w:p>
        </w:tc>
        <w:tc>
          <w:tcPr>
            <w:tcW w:w="1266" w:type="dxa"/>
          </w:tcPr>
          <w:p w:rsidR="00C90FE3" w:rsidRPr="00132B4D" w:rsidRDefault="00C90FE3" w:rsidP="00C441BA">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6,70</w:t>
            </w:r>
          </w:p>
        </w:tc>
        <w:tc>
          <w:tcPr>
            <w:tcW w:w="1105" w:type="dxa"/>
          </w:tcPr>
          <w:p w:rsidR="00C90FE3" w:rsidRPr="00132B4D" w:rsidRDefault="00C90FE3" w:rsidP="00C441BA">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6,15</w:t>
            </w:r>
          </w:p>
        </w:tc>
        <w:tc>
          <w:tcPr>
            <w:tcW w:w="1153" w:type="dxa"/>
          </w:tcPr>
          <w:p w:rsidR="00C90FE3" w:rsidRPr="00132B4D" w:rsidRDefault="00C90FE3" w:rsidP="00C441BA">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6,37</w:t>
            </w:r>
          </w:p>
        </w:tc>
        <w:tc>
          <w:tcPr>
            <w:tcW w:w="1105" w:type="dxa"/>
          </w:tcPr>
          <w:p w:rsidR="00C90FE3" w:rsidRPr="00132B4D" w:rsidRDefault="00C90FE3" w:rsidP="00C441BA">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6,31</w:t>
            </w:r>
          </w:p>
        </w:tc>
        <w:tc>
          <w:tcPr>
            <w:tcW w:w="1105" w:type="dxa"/>
          </w:tcPr>
          <w:p w:rsidR="00C90FE3" w:rsidRPr="00132B4D" w:rsidRDefault="00C90FE3" w:rsidP="00C441BA">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6,47</w:t>
            </w:r>
          </w:p>
        </w:tc>
      </w:tr>
    </w:tbl>
    <w:p w:rsidR="00C90FE3" w:rsidRPr="00132B4D" w:rsidRDefault="00C90FE3" w:rsidP="00C90FE3">
      <w:pPr>
        <w:tabs>
          <w:tab w:val="left" w:pos="1260"/>
        </w:tabs>
        <w:spacing w:after="0"/>
        <w:jc w:val="center"/>
        <w:rPr>
          <w:rFonts w:ascii="Bookman Old Style" w:hAnsi="Bookman Old Style" w:cs="Trebuchet MS"/>
          <w:color w:val="000000" w:themeColor="text1"/>
          <w:u w:val="single"/>
        </w:rPr>
      </w:pPr>
    </w:p>
    <w:p w:rsidR="00CB568A" w:rsidRPr="00132B4D" w:rsidRDefault="007370C4" w:rsidP="00A63877">
      <w:pPr>
        <w:autoSpaceDE w:val="0"/>
        <w:autoSpaceDN w:val="0"/>
        <w:adjustRightInd w:val="0"/>
        <w:spacing w:after="0"/>
        <w:jc w:val="both"/>
        <w:rPr>
          <w:rFonts w:ascii="Bookman Old Style" w:hAnsi="Bookman Old Style" w:cs="Franklin Gothic Book"/>
          <w:color w:val="000000" w:themeColor="text1"/>
          <w:sz w:val="24"/>
          <w:szCs w:val="24"/>
        </w:rPr>
      </w:pPr>
      <w:r w:rsidRPr="00132B4D">
        <w:rPr>
          <w:rFonts w:ascii="Bookman Old Style" w:hAnsi="Bookman Old Style" w:cs="Franklin Gothic Book"/>
          <w:color w:val="000000" w:themeColor="text1"/>
          <w:sz w:val="24"/>
          <w:szCs w:val="24"/>
        </w:rPr>
        <w:t>Persebaran akses air minum</w:t>
      </w:r>
      <w:r w:rsidR="00726F3B">
        <w:rPr>
          <w:rFonts w:ascii="Bookman Old Style" w:hAnsi="Bookman Old Style" w:cs="Franklin Gothic Book"/>
          <w:color w:val="000000" w:themeColor="text1"/>
          <w:sz w:val="24"/>
          <w:szCs w:val="24"/>
          <w:lang w:val="id-ID"/>
        </w:rPr>
        <w:t xml:space="preserve"> PDAM</w:t>
      </w:r>
      <w:r w:rsidRPr="00132B4D">
        <w:rPr>
          <w:rFonts w:ascii="Bookman Old Style" w:hAnsi="Bookman Old Style" w:cs="Franklin Gothic Book"/>
          <w:color w:val="000000" w:themeColor="text1"/>
          <w:sz w:val="24"/>
          <w:szCs w:val="24"/>
        </w:rPr>
        <w:t xml:space="preserve"> di kabupaten Sintang baru </w:t>
      </w:r>
      <w:r w:rsidR="00CD0BAF" w:rsidRPr="00132B4D">
        <w:rPr>
          <w:rFonts w:ascii="Bookman Old Style" w:hAnsi="Bookman Old Style" w:cs="Franklin Gothic Book"/>
          <w:color w:val="000000" w:themeColor="text1"/>
          <w:sz w:val="24"/>
          <w:szCs w:val="24"/>
        </w:rPr>
        <w:t>tersebar di empat kecamatan yaitu Kecamatan Sepauk, Kecamatan Tempunak, Kecamatan Sintang,  dan Kecamatan Ketungau Tengah. Rasio akses terbesar terd</w:t>
      </w:r>
      <w:r w:rsidR="00726F3B">
        <w:rPr>
          <w:rFonts w:ascii="Bookman Old Style" w:hAnsi="Bookman Old Style" w:cs="Franklin Gothic Book"/>
          <w:color w:val="000000" w:themeColor="text1"/>
          <w:sz w:val="24"/>
          <w:szCs w:val="24"/>
        </w:rPr>
        <w:t>apat di Kecamatan Sintang yaitu</w:t>
      </w:r>
      <w:r w:rsidR="00CD0BAF" w:rsidRPr="00132B4D">
        <w:rPr>
          <w:rFonts w:ascii="Bookman Old Style" w:hAnsi="Bookman Old Style" w:cs="Franklin Gothic Book"/>
          <w:color w:val="000000" w:themeColor="text1"/>
          <w:sz w:val="24"/>
          <w:szCs w:val="24"/>
        </w:rPr>
        <w:t xml:space="preserve"> 33,29% atau sebanyak </w:t>
      </w:r>
      <w:r w:rsidR="00CD0BAF" w:rsidRPr="00132B4D">
        <w:rPr>
          <w:rFonts w:ascii="Bookman Old Style" w:hAnsi="Bookman Old Style" w:cstheme="minorHAnsi"/>
          <w:color w:val="000000" w:themeColor="text1"/>
          <w:sz w:val="24"/>
          <w:szCs w:val="24"/>
        </w:rPr>
        <w:t xml:space="preserve">23.598 </w:t>
      </w:r>
      <w:r w:rsidR="00CD0BAF" w:rsidRPr="00132B4D">
        <w:rPr>
          <w:rFonts w:ascii="Bookman Old Style" w:hAnsi="Bookman Old Style" w:cs="Franklin Gothic Book"/>
          <w:color w:val="000000" w:themeColor="text1"/>
          <w:sz w:val="24"/>
          <w:szCs w:val="24"/>
        </w:rPr>
        <w:t xml:space="preserve"> penduduknya mendapatkan akses air minum.  Secara lengkap kondisi persebaran akses air minum </w:t>
      </w:r>
      <w:r w:rsidR="00726F3B">
        <w:rPr>
          <w:rFonts w:ascii="Bookman Old Style" w:hAnsi="Bookman Old Style" w:cs="Franklin Gothic Book"/>
          <w:color w:val="000000" w:themeColor="text1"/>
          <w:sz w:val="24"/>
          <w:szCs w:val="24"/>
          <w:lang w:val="id-ID"/>
        </w:rPr>
        <w:t xml:space="preserve">PDAM </w:t>
      </w:r>
      <w:r w:rsidR="00CD0BAF" w:rsidRPr="00132B4D">
        <w:rPr>
          <w:rFonts w:ascii="Bookman Old Style" w:hAnsi="Bookman Old Style" w:cs="Franklin Gothic Book"/>
          <w:color w:val="000000" w:themeColor="text1"/>
          <w:sz w:val="24"/>
          <w:szCs w:val="24"/>
        </w:rPr>
        <w:t>dapat dilihat pada tabel di bawah ini:</w:t>
      </w:r>
    </w:p>
    <w:p w:rsidR="00A63877" w:rsidRPr="00132B4D" w:rsidRDefault="00A63877" w:rsidP="00A63877">
      <w:pPr>
        <w:autoSpaceDE w:val="0"/>
        <w:autoSpaceDN w:val="0"/>
        <w:adjustRightInd w:val="0"/>
        <w:spacing w:after="0"/>
        <w:jc w:val="both"/>
        <w:rPr>
          <w:rFonts w:ascii="Bookman Old Style" w:hAnsi="Bookman Old Style" w:cs="Franklin Gothic Book"/>
          <w:color w:val="000000" w:themeColor="text1"/>
          <w:sz w:val="24"/>
          <w:szCs w:val="24"/>
        </w:rPr>
      </w:pPr>
    </w:p>
    <w:p w:rsidR="00CB568A" w:rsidRPr="00132B4D" w:rsidRDefault="00F3584B" w:rsidP="00C90FE3">
      <w:pPr>
        <w:autoSpaceDE w:val="0"/>
        <w:autoSpaceDN w:val="0"/>
        <w:adjustRightInd w:val="0"/>
        <w:spacing w:after="0" w:line="240" w:lineRule="auto"/>
        <w:jc w:val="center"/>
        <w:rPr>
          <w:rFonts w:ascii="Bookman Old Style" w:eastAsiaTheme="minorHAnsi" w:hAnsi="Bookman Old Style" w:cs="Times New Roman"/>
          <w:color w:val="000000" w:themeColor="text1"/>
          <w:sz w:val="24"/>
        </w:rPr>
      </w:pPr>
      <w:r w:rsidRPr="00132B4D">
        <w:rPr>
          <w:rFonts w:ascii="Bookman Old Style" w:eastAsiaTheme="minorHAnsi" w:hAnsi="Bookman Old Style" w:cs="Times New Roman"/>
          <w:color w:val="000000" w:themeColor="text1"/>
          <w:sz w:val="24"/>
        </w:rPr>
        <w:t>Tabel 2.5</w:t>
      </w:r>
      <w:r w:rsidR="008A2B42">
        <w:rPr>
          <w:rFonts w:ascii="Bookman Old Style" w:eastAsiaTheme="minorHAnsi" w:hAnsi="Bookman Old Style" w:cs="Times New Roman"/>
          <w:color w:val="000000" w:themeColor="text1"/>
          <w:sz w:val="24"/>
          <w:lang w:val="id-ID"/>
        </w:rPr>
        <w:t>5</w:t>
      </w:r>
      <w:r w:rsidR="00B52DEB" w:rsidRPr="00132B4D">
        <w:rPr>
          <w:rFonts w:ascii="Bookman Old Style" w:eastAsiaTheme="minorHAnsi" w:hAnsi="Bookman Old Style" w:cs="Times New Roman"/>
          <w:color w:val="000000" w:themeColor="text1"/>
          <w:sz w:val="24"/>
        </w:rPr>
        <w:t>.</w:t>
      </w:r>
    </w:p>
    <w:p w:rsidR="00CB568A" w:rsidRPr="00132B4D" w:rsidRDefault="00CB568A" w:rsidP="00C90FE3">
      <w:pPr>
        <w:autoSpaceDE w:val="0"/>
        <w:autoSpaceDN w:val="0"/>
        <w:adjustRightInd w:val="0"/>
        <w:spacing w:after="0" w:line="240" w:lineRule="auto"/>
        <w:jc w:val="center"/>
        <w:rPr>
          <w:rFonts w:ascii="Bookman Old Style" w:eastAsiaTheme="minorHAnsi" w:hAnsi="Bookman Old Style" w:cs="Times New Roman"/>
          <w:color w:val="000000" w:themeColor="text1"/>
          <w:sz w:val="24"/>
        </w:rPr>
      </w:pPr>
      <w:r w:rsidRPr="00132B4D">
        <w:rPr>
          <w:rFonts w:ascii="Bookman Old Style" w:eastAsiaTheme="minorHAnsi" w:hAnsi="Bookman Old Style" w:cs="Times New Roman"/>
          <w:color w:val="000000" w:themeColor="text1"/>
          <w:sz w:val="24"/>
        </w:rPr>
        <w:t xml:space="preserve">Proporsi Jumlah Penduduk </w:t>
      </w:r>
      <w:r w:rsidR="00726F3B">
        <w:rPr>
          <w:rFonts w:ascii="Bookman Old Style" w:eastAsiaTheme="minorHAnsi" w:hAnsi="Bookman Old Style" w:cs="Times New Roman"/>
          <w:color w:val="000000" w:themeColor="text1"/>
          <w:sz w:val="24"/>
        </w:rPr>
        <w:t>yang Mendapatkan Akses PDAM</w:t>
      </w:r>
    </w:p>
    <w:p w:rsidR="00CB568A" w:rsidRPr="00132B4D" w:rsidRDefault="00CB568A" w:rsidP="00C90FE3">
      <w:pPr>
        <w:autoSpaceDE w:val="0"/>
        <w:autoSpaceDN w:val="0"/>
        <w:adjustRightInd w:val="0"/>
        <w:spacing w:after="0" w:line="240" w:lineRule="auto"/>
        <w:jc w:val="center"/>
        <w:rPr>
          <w:rFonts w:ascii="Bookman Old Style" w:eastAsiaTheme="minorHAnsi" w:hAnsi="Bookman Old Style" w:cs="Times New Roman"/>
          <w:color w:val="000000" w:themeColor="text1"/>
          <w:sz w:val="24"/>
        </w:rPr>
      </w:pPr>
      <w:r w:rsidRPr="00132B4D">
        <w:rPr>
          <w:rFonts w:ascii="Bookman Old Style" w:eastAsiaTheme="minorHAnsi" w:hAnsi="Bookman Old Style" w:cs="Times New Roman"/>
          <w:color w:val="000000" w:themeColor="text1"/>
          <w:sz w:val="24"/>
        </w:rPr>
        <w:t>dan Jumlah Penduduk Menurut Kecamatan Tahun 2014</w:t>
      </w:r>
    </w:p>
    <w:p w:rsidR="00CB568A" w:rsidRPr="00132B4D" w:rsidRDefault="00CB568A" w:rsidP="00C90FE3">
      <w:pPr>
        <w:tabs>
          <w:tab w:val="left" w:pos="1260"/>
        </w:tabs>
        <w:spacing w:after="0"/>
        <w:jc w:val="center"/>
        <w:rPr>
          <w:rFonts w:ascii="Bookman Old Style" w:eastAsiaTheme="minorHAnsi" w:hAnsi="Bookman Old Style" w:cs="Times New Roman"/>
          <w:color w:val="000000" w:themeColor="text1"/>
          <w:sz w:val="28"/>
          <w:szCs w:val="24"/>
        </w:rPr>
      </w:pPr>
      <w:r w:rsidRPr="00132B4D">
        <w:rPr>
          <w:rFonts w:ascii="Bookman Old Style" w:eastAsiaTheme="minorHAnsi" w:hAnsi="Bookman Old Style" w:cs="Times New Roman"/>
          <w:color w:val="000000" w:themeColor="text1"/>
          <w:sz w:val="24"/>
        </w:rPr>
        <w:t>Kabupaten Sintang</w:t>
      </w:r>
    </w:p>
    <w:p w:rsidR="00C90FE3" w:rsidRPr="00132B4D" w:rsidRDefault="00C90FE3" w:rsidP="00C90FE3">
      <w:pPr>
        <w:tabs>
          <w:tab w:val="left" w:pos="1260"/>
        </w:tabs>
        <w:spacing w:after="0"/>
        <w:jc w:val="center"/>
        <w:rPr>
          <w:rFonts w:ascii="Bookman Old Style" w:eastAsiaTheme="minorHAnsi" w:hAnsi="Bookman Old Style" w:cs="Franklin Gothic Book"/>
          <w:color w:val="000000" w:themeColor="text1"/>
        </w:rPr>
      </w:pPr>
    </w:p>
    <w:tbl>
      <w:tblPr>
        <w:tblStyle w:val="TableGrid"/>
        <w:tblW w:w="0" w:type="auto"/>
        <w:jc w:val="center"/>
        <w:tblLook w:val="04A0" w:firstRow="1" w:lastRow="0" w:firstColumn="1" w:lastColumn="0" w:noHBand="0" w:noVBand="1"/>
      </w:tblPr>
      <w:tblGrid>
        <w:gridCol w:w="610"/>
        <w:gridCol w:w="2720"/>
        <w:gridCol w:w="1860"/>
        <w:gridCol w:w="1759"/>
        <w:gridCol w:w="1775"/>
      </w:tblGrid>
      <w:tr w:rsidR="001E1180" w:rsidRPr="00132B4D" w:rsidTr="00745D45">
        <w:trPr>
          <w:jc w:val="center"/>
        </w:trPr>
        <w:tc>
          <w:tcPr>
            <w:tcW w:w="648" w:type="dxa"/>
            <w:shd w:val="clear" w:color="auto" w:fill="C6D9F1" w:themeFill="text2" w:themeFillTint="33"/>
            <w:vAlign w:val="center"/>
          </w:tcPr>
          <w:p w:rsidR="00C90FE3" w:rsidRPr="00132B4D" w:rsidRDefault="00C90FE3" w:rsidP="001E12D2">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No</w:t>
            </w:r>
          </w:p>
        </w:tc>
        <w:tc>
          <w:tcPr>
            <w:tcW w:w="3182" w:type="dxa"/>
            <w:shd w:val="clear" w:color="auto" w:fill="C6D9F1" w:themeFill="text2" w:themeFillTint="33"/>
            <w:vAlign w:val="center"/>
          </w:tcPr>
          <w:p w:rsidR="00C90FE3" w:rsidRPr="00132B4D" w:rsidRDefault="00C90FE3" w:rsidP="001E12D2">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Kecamatan</w:t>
            </w:r>
          </w:p>
        </w:tc>
        <w:tc>
          <w:tcPr>
            <w:tcW w:w="1915" w:type="dxa"/>
            <w:shd w:val="clear" w:color="auto" w:fill="C6D9F1" w:themeFill="text2" w:themeFillTint="33"/>
            <w:vAlign w:val="center"/>
          </w:tcPr>
          <w:p w:rsidR="00C90FE3" w:rsidRPr="00132B4D" w:rsidRDefault="00C90FE3" w:rsidP="001E12D2">
            <w:pPr>
              <w:autoSpaceDE w:val="0"/>
              <w:autoSpaceDN w:val="0"/>
              <w:adjustRightInd w:val="0"/>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Jumlah penduduk yang mendapatkan</w:t>
            </w:r>
          </w:p>
          <w:p w:rsidR="00C90FE3" w:rsidRPr="00726F3B" w:rsidRDefault="00C90FE3" w:rsidP="001E12D2">
            <w:pPr>
              <w:tabs>
                <w:tab w:val="left" w:pos="1260"/>
              </w:tabs>
              <w:jc w:val="center"/>
              <w:rPr>
                <w:rFonts w:ascii="Bookman Old Style" w:hAnsi="Bookman Old Style" w:cstheme="minorHAnsi"/>
                <w:color w:val="000000" w:themeColor="text1"/>
                <w:lang w:val="id-ID"/>
              </w:rPr>
            </w:pPr>
            <w:r w:rsidRPr="00132B4D">
              <w:rPr>
                <w:rFonts w:ascii="Bookman Old Style" w:hAnsi="Bookman Old Style" w:cstheme="minorHAnsi"/>
                <w:color w:val="000000" w:themeColor="text1"/>
              </w:rPr>
              <w:t>akses air minum</w:t>
            </w:r>
            <w:r w:rsidR="00726F3B">
              <w:rPr>
                <w:rFonts w:ascii="Bookman Old Style" w:hAnsi="Bookman Old Style" w:cstheme="minorHAnsi"/>
                <w:color w:val="000000" w:themeColor="text1"/>
                <w:lang w:val="id-ID"/>
              </w:rPr>
              <w:t xml:space="preserve"> PDAM</w:t>
            </w:r>
          </w:p>
        </w:tc>
        <w:tc>
          <w:tcPr>
            <w:tcW w:w="1915" w:type="dxa"/>
            <w:shd w:val="clear" w:color="auto" w:fill="C6D9F1" w:themeFill="text2" w:themeFillTint="33"/>
            <w:vAlign w:val="center"/>
          </w:tcPr>
          <w:p w:rsidR="00C90FE3" w:rsidRPr="00132B4D" w:rsidRDefault="00C90FE3" w:rsidP="001E12D2">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Jumlah penduduk</w:t>
            </w:r>
          </w:p>
        </w:tc>
        <w:tc>
          <w:tcPr>
            <w:tcW w:w="1916" w:type="dxa"/>
            <w:shd w:val="clear" w:color="auto" w:fill="C6D9F1" w:themeFill="text2" w:themeFillTint="33"/>
            <w:vAlign w:val="center"/>
          </w:tcPr>
          <w:p w:rsidR="00C90FE3" w:rsidRPr="00132B4D" w:rsidRDefault="00C90FE3" w:rsidP="001E12D2">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Persentase</w:t>
            </w:r>
          </w:p>
        </w:tc>
      </w:tr>
      <w:tr w:rsidR="001E1180" w:rsidRPr="00132B4D" w:rsidTr="001E12D2">
        <w:trPr>
          <w:jc w:val="center"/>
        </w:trPr>
        <w:tc>
          <w:tcPr>
            <w:tcW w:w="648" w:type="dxa"/>
          </w:tcPr>
          <w:p w:rsidR="00C90FE3" w:rsidRPr="00132B4D" w:rsidRDefault="00C90FE3" w:rsidP="001E12D2">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1</w:t>
            </w:r>
          </w:p>
        </w:tc>
        <w:tc>
          <w:tcPr>
            <w:tcW w:w="3182" w:type="dxa"/>
          </w:tcPr>
          <w:p w:rsidR="00C90FE3" w:rsidRPr="00132B4D" w:rsidRDefault="00C90FE3" w:rsidP="001E12D2">
            <w:pPr>
              <w:tabs>
                <w:tab w:val="left" w:pos="1260"/>
              </w:tabs>
              <w:rPr>
                <w:rFonts w:ascii="Bookman Old Style" w:hAnsi="Bookman Old Style" w:cstheme="minorHAnsi"/>
                <w:color w:val="000000" w:themeColor="text1"/>
              </w:rPr>
            </w:pPr>
            <w:r w:rsidRPr="00132B4D">
              <w:rPr>
                <w:rFonts w:ascii="Bookman Old Style" w:hAnsi="Bookman Old Style" w:cstheme="minorHAnsi"/>
                <w:snapToGrid w:val="0"/>
                <w:color w:val="000000" w:themeColor="text1"/>
              </w:rPr>
              <w:t>S e r a w a i</w:t>
            </w:r>
          </w:p>
        </w:tc>
        <w:tc>
          <w:tcPr>
            <w:tcW w:w="1915" w:type="dxa"/>
          </w:tcPr>
          <w:p w:rsidR="00C90FE3" w:rsidRPr="00132B4D" w:rsidRDefault="00C90FE3" w:rsidP="00420BB0">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w:t>
            </w:r>
          </w:p>
        </w:tc>
        <w:tc>
          <w:tcPr>
            <w:tcW w:w="1915" w:type="dxa"/>
          </w:tcPr>
          <w:p w:rsidR="00C90FE3" w:rsidRPr="00132B4D" w:rsidRDefault="00C90FE3" w:rsidP="00420BB0">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22.875</w:t>
            </w:r>
          </w:p>
        </w:tc>
        <w:tc>
          <w:tcPr>
            <w:tcW w:w="1916" w:type="dxa"/>
          </w:tcPr>
          <w:p w:rsidR="00C90FE3" w:rsidRPr="00132B4D" w:rsidRDefault="00C90FE3" w:rsidP="00420BB0">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w:t>
            </w:r>
          </w:p>
        </w:tc>
      </w:tr>
      <w:tr w:rsidR="001E1180" w:rsidRPr="00132B4D" w:rsidTr="001E12D2">
        <w:trPr>
          <w:jc w:val="center"/>
        </w:trPr>
        <w:tc>
          <w:tcPr>
            <w:tcW w:w="648" w:type="dxa"/>
          </w:tcPr>
          <w:p w:rsidR="00C90FE3" w:rsidRPr="00132B4D" w:rsidRDefault="00C90FE3" w:rsidP="001E12D2">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2</w:t>
            </w:r>
          </w:p>
        </w:tc>
        <w:tc>
          <w:tcPr>
            <w:tcW w:w="3182" w:type="dxa"/>
            <w:vAlign w:val="center"/>
          </w:tcPr>
          <w:p w:rsidR="00C90FE3" w:rsidRPr="00132B4D" w:rsidRDefault="00C90FE3" w:rsidP="001E12D2">
            <w:pPr>
              <w:spacing w:before="20" w:after="20"/>
              <w:rPr>
                <w:rFonts w:ascii="Bookman Old Style" w:hAnsi="Bookman Old Style" w:cstheme="minorHAnsi"/>
                <w:snapToGrid w:val="0"/>
                <w:color w:val="000000" w:themeColor="text1"/>
              </w:rPr>
            </w:pPr>
            <w:r w:rsidRPr="00132B4D">
              <w:rPr>
                <w:rFonts w:ascii="Bookman Old Style" w:hAnsi="Bookman Old Style" w:cstheme="minorHAnsi"/>
                <w:snapToGrid w:val="0"/>
                <w:color w:val="000000" w:themeColor="text1"/>
              </w:rPr>
              <w:t>A m b a l a u</w:t>
            </w:r>
          </w:p>
        </w:tc>
        <w:tc>
          <w:tcPr>
            <w:tcW w:w="1915" w:type="dxa"/>
          </w:tcPr>
          <w:p w:rsidR="00C90FE3" w:rsidRPr="00132B4D" w:rsidRDefault="00C90FE3" w:rsidP="00420BB0">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w:t>
            </w:r>
          </w:p>
        </w:tc>
        <w:tc>
          <w:tcPr>
            <w:tcW w:w="1915" w:type="dxa"/>
          </w:tcPr>
          <w:p w:rsidR="00C90FE3" w:rsidRPr="00132B4D" w:rsidRDefault="00C90FE3" w:rsidP="00420BB0">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14.898</w:t>
            </w:r>
          </w:p>
        </w:tc>
        <w:tc>
          <w:tcPr>
            <w:tcW w:w="1916" w:type="dxa"/>
          </w:tcPr>
          <w:p w:rsidR="00C90FE3" w:rsidRPr="00132B4D" w:rsidRDefault="00C90FE3" w:rsidP="00420BB0">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w:t>
            </w:r>
          </w:p>
        </w:tc>
      </w:tr>
      <w:tr w:rsidR="001E1180" w:rsidRPr="00132B4D" w:rsidTr="001E12D2">
        <w:trPr>
          <w:jc w:val="center"/>
        </w:trPr>
        <w:tc>
          <w:tcPr>
            <w:tcW w:w="648" w:type="dxa"/>
          </w:tcPr>
          <w:p w:rsidR="00C90FE3" w:rsidRPr="00132B4D" w:rsidRDefault="00C90FE3" w:rsidP="001E12D2">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3</w:t>
            </w:r>
          </w:p>
        </w:tc>
        <w:tc>
          <w:tcPr>
            <w:tcW w:w="3182" w:type="dxa"/>
            <w:vAlign w:val="center"/>
          </w:tcPr>
          <w:p w:rsidR="00C90FE3" w:rsidRPr="00132B4D" w:rsidRDefault="00C90FE3" w:rsidP="001E12D2">
            <w:pPr>
              <w:spacing w:before="20" w:after="20"/>
              <w:rPr>
                <w:rFonts w:ascii="Bookman Old Style" w:hAnsi="Bookman Old Style" w:cstheme="minorHAnsi"/>
                <w:snapToGrid w:val="0"/>
                <w:color w:val="000000" w:themeColor="text1"/>
              </w:rPr>
            </w:pPr>
            <w:r w:rsidRPr="00132B4D">
              <w:rPr>
                <w:rFonts w:ascii="Bookman Old Style" w:hAnsi="Bookman Old Style" w:cstheme="minorHAnsi"/>
                <w:snapToGrid w:val="0"/>
                <w:color w:val="000000" w:themeColor="text1"/>
              </w:rPr>
              <w:t>Kayan Hulu</w:t>
            </w:r>
          </w:p>
        </w:tc>
        <w:tc>
          <w:tcPr>
            <w:tcW w:w="1915" w:type="dxa"/>
          </w:tcPr>
          <w:p w:rsidR="00C90FE3" w:rsidRPr="00132B4D" w:rsidRDefault="00C90FE3" w:rsidP="00420BB0">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w:t>
            </w:r>
          </w:p>
        </w:tc>
        <w:tc>
          <w:tcPr>
            <w:tcW w:w="1915" w:type="dxa"/>
          </w:tcPr>
          <w:p w:rsidR="00C90FE3" w:rsidRPr="00132B4D" w:rsidRDefault="00C90FE3" w:rsidP="00420BB0">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24.615</w:t>
            </w:r>
          </w:p>
        </w:tc>
        <w:tc>
          <w:tcPr>
            <w:tcW w:w="1916" w:type="dxa"/>
          </w:tcPr>
          <w:p w:rsidR="00C90FE3" w:rsidRPr="00132B4D" w:rsidRDefault="00C90FE3" w:rsidP="00420BB0">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w:t>
            </w:r>
          </w:p>
        </w:tc>
      </w:tr>
      <w:tr w:rsidR="001E1180" w:rsidRPr="00132B4D" w:rsidTr="001E12D2">
        <w:trPr>
          <w:jc w:val="center"/>
        </w:trPr>
        <w:tc>
          <w:tcPr>
            <w:tcW w:w="648" w:type="dxa"/>
          </w:tcPr>
          <w:p w:rsidR="00C90FE3" w:rsidRPr="00132B4D" w:rsidRDefault="00C90FE3" w:rsidP="001E12D2">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4</w:t>
            </w:r>
          </w:p>
        </w:tc>
        <w:tc>
          <w:tcPr>
            <w:tcW w:w="3182" w:type="dxa"/>
            <w:vAlign w:val="center"/>
          </w:tcPr>
          <w:p w:rsidR="00C90FE3" w:rsidRPr="00132B4D" w:rsidRDefault="00C90FE3" w:rsidP="001E12D2">
            <w:pPr>
              <w:spacing w:before="20" w:after="20"/>
              <w:rPr>
                <w:rFonts w:ascii="Bookman Old Style" w:hAnsi="Bookman Old Style" w:cstheme="minorHAnsi"/>
                <w:snapToGrid w:val="0"/>
                <w:color w:val="000000" w:themeColor="text1"/>
              </w:rPr>
            </w:pPr>
            <w:r w:rsidRPr="00132B4D">
              <w:rPr>
                <w:rFonts w:ascii="Bookman Old Style" w:hAnsi="Bookman Old Style" w:cstheme="minorHAnsi"/>
                <w:snapToGrid w:val="0"/>
                <w:color w:val="000000" w:themeColor="text1"/>
              </w:rPr>
              <w:t>S e p a u k</w:t>
            </w:r>
          </w:p>
        </w:tc>
        <w:tc>
          <w:tcPr>
            <w:tcW w:w="1915" w:type="dxa"/>
          </w:tcPr>
          <w:p w:rsidR="00C90FE3" w:rsidRPr="00132B4D" w:rsidRDefault="00C90FE3" w:rsidP="00420BB0">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1.350</w:t>
            </w:r>
          </w:p>
        </w:tc>
        <w:tc>
          <w:tcPr>
            <w:tcW w:w="1915" w:type="dxa"/>
          </w:tcPr>
          <w:p w:rsidR="00C90FE3" w:rsidRPr="00132B4D" w:rsidRDefault="00C90FE3" w:rsidP="00420BB0">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49.719</w:t>
            </w:r>
          </w:p>
        </w:tc>
        <w:tc>
          <w:tcPr>
            <w:tcW w:w="1916" w:type="dxa"/>
          </w:tcPr>
          <w:p w:rsidR="00C90FE3" w:rsidRPr="00132B4D" w:rsidRDefault="00C90FE3" w:rsidP="00420BB0">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2,72</w:t>
            </w:r>
          </w:p>
        </w:tc>
      </w:tr>
      <w:tr w:rsidR="001E1180" w:rsidRPr="00132B4D" w:rsidTr="001E12D2">
        <w:trPr>
          <w:jc w:val="center"/>
        </w:trPr>
        <w:tc>
          <w:tcPr>
            <w:tcW w:w="648" w:type="dxa"/>
          </w:tcPr>
          <w:p w:rsidR="00C90FE3" w:rsidRPr="00132B4D" w:rsidRDefault="00C90FE3" w:rsidP="001E12D2">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5</w:t>
            </w:r>
          </w:p>
        </w:tc>
        <w:tc>
          <w:tcPr>
            <w:tcW w:w="3182" w:type="dxa"/>
            <w:vAlign w:val="center"/>
          </w:tcPr>
          <w:p w:rsidR="00C90FE3" w:rsidRPr="00132B4D" w:rsidRDefault="00C90FE3" w:rsidP="001E12D2">
            <w:pPr>
              <w:spacing w:before="20" w:after="20"/>
              <w:rPr>
                <w:rFonts w:ascii="Bookman Old Style" w:hAnsi="Bookman Old Style" w:cstheme="minorHAnsi"/>
                <w:snapToGrid w:val="0"/>
                <w:color w:val="000000" w:themeColor="text1"/>
              </w:rPr>
            </w:pPr>
            <w:r w:rsidRPr="00132B4D">
              <w:rPr>
                <w:rFonts w:ascii="Bookman Old Style" w:hAnsi="Bookman Old Style" w:cstheme="minorHAnsi"/>
                <w:snapToGrid w:val="0"/>
                <w:color w:val="000000" w:themeColor="text1"/>
              </w:rPr>
              <w:t xml:space="preserve">Tempunak </w:t>
            </w:r>
          </w:p>
        </w:tc>
        <w:tc>
          <w:tcPr>
            <w:tcW w:w="1915" w:type="dxa"/>
          </w:tcPr>
          <w:p w:rsidR="00C90FE3" w:rsidRPr="00132B4D" w:rsidRDefault="00C90FE3" w:rsidP="00420BB0">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1.080</w:t>
            </w:r>
          </w:p>
        </w:tc>
        <w:tc>
          <w:tcPr>
            <w:tcW w:w="1915" w:type="dxa"/>
          </w:tcPr>
          <w:p w:rsidR="00C90FE3" w:rsidRPr="00132B4D" w:rsidRDefault="00C90FE3" w:rsidP="00420BB0">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28.092</w:t>
            </w:r>
          </w:p>
        </w:tc>
        <w:tc>
          <w:tcPr>
            <w:tcW w:w="1916" w:type="dxa"/>
          </w:tcPr>
          <w:p w:rsidR="00C90FE3" w:rsidRPr="00132B4D" w:rsidRDefault="00C90FE3" w:rsidP="00420BB0">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3,84</w:t>
            </w:r>
          </w:p>
        </w:tc>
      </w:tr>
      <w:tr w:rsidR="001E1180" w:rsidRPr="00132B4D" w:rsidTr="001E12D2">
        <w:trPr>
          <w:jc w:val="center"/>
        </w:trPr>
        <w:tc>
          <w:tcPr>
            <w:tcW w:w="648" w:type="dxa"/>
          </w:tcPr>
          <w:p w:rsidR="00C90FE3" w:rsidRPr="00132B4D" w:rsidRDefault="00C90FE3" w:rsidP="001E12D2">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6</w:t>
            </w:r>
          </w:p>
        </w:tc>
        <w:tc>
          <w:tcPr>
            <w:tcW w:w="3182" w:type="dxa"/>
            <w:vAlign w:val="center"/>
          </w:tcPr>
          <w:p w:rsidR="00C90FE3" w:rsidRPr="00132B4D" w:rsidRDefault="00C90FE3" w:rsidP="001E12D2">
            <w:pPr>
              <w:spacing w:before="20" w:after="20"/>
              <w:rPr>
                <w:rFonts w:ascii="Bookman Old Style" w:hAnsi="Bookman Old Style" w:cstheme="minorHAnsi"/>
                <w:snapToGrid w:val="0"/>
                <w:color w:val="000000" w:themeColor="text1"/>
              </w:rPr>
            </w:pPr>
            <w:r w:rsidRPr="00132B4D">
              <w:rPr>
                <w:rFonts w:ascii="Bookman Old Style" w:hAnsi="Bookman Old Style" w:cstheme="minorHAnsi"/>
                <w:snapToGrid w:val="0"/>
                <w:color w:val="000000" w:themeColor="text1"/>
              </w:rPr>
              <w:t>Sungai Tebelian</w:t>
            </w:r>
          </w:p>
        </w:tc>
        <w:tc>
          <w:tcPr>
            <w:tcW w:w="1915" w:type="dxa"/>
          </w:tcPr>
          <w:p w:rsidR="00C90FE3" w:rsidRPr="00132B4D" w:rsidRDefault="00C90FE3" w:rsidP="00420BB0">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w:t>
            </w:r>
          </w:p>
        </w:tc>
        <w:tc>
          <w:tcPr>
            <w:tcW w:w="1915" w:type="dxa"/>
          </w:tcPr>
          <w:p w:rsidR="00C90FE3" w:rsidRPr="00132B4D" w:rsidRDefault="00C90FE3" w:rsidP="00420BB0">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29.153</w:t>
            </w:r>
          </w:p>
        </w:tc>
        <w:tc>
          <w:tcPr>
            <w:tcW w:w="1916" w:type="dxa"/>
          </w:tcPr>
          <w:p w:rsidR="00C90FE3" w:rsidRPr="00132B4D" w:rsidRDefault="00C90FE3" w:rsidP="00420BB0">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w:t>
            </w:r>
          </w:p>
        </w:tc>
      </w:tr>
      <w:tr w:rsidR="001E1180" w:rsidRPr="00132B4D" w:rsidTr="001E12D2">
        <w:trPr>
          <w:jc w:val="center"/>
        </w:trPr>
        <w:tc>
          <w:tcPr>
            <w:tcW w:w="648" w:type="dxa"/>
          </w:tcPr>
          <w:p w:rsidR="00C90FE3" w:rsidRPr="00132B4D" w:rsidRDefault="00C90FE3" w:rsidP="001E12D2">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7</w:t>
            </w:r>
          </w:p>
        </w:tc>
        <w:tc>
          <w:tcPr>
            <w:tcW w:w="3182" w:type="dxa"/>
            <w:vAlign w:val="center"/>
          </w:tcPr>
          <w:p w:rsidR="00C90FE3" w:rsidRPr="00132B4D" w:rsidRDefault="00C90FE3" w:rsidP="001E12D2">
            <w:pPr>
              <w:spacing w:before="20" w:after="20"/>
              <w:rPr>
                <w:rFonts w:ascii="Bookman Old Style" w:hAnsi="Bookman Old Style" w:cstheme="minorHAnsi"/>
                <w:snapToGrid w:val="0"/>
                <w:color w:val="000000" w:themeColor="text1"/>
              </w:rPr>
            </w:pPr>
            <w:r w:rsidRPr="00132B4D">
              <w:rPr>
                <w:rFonts w:ascii="Bookman Old Style" w:hAnsi="Bookman Old Style" w:cstheme="minorHAnsi"/>
                <w:snapToGrid w:val="0"/>
                <w:color w:val="000000" w:themeColor="text1"/>
              </w:rPr>
              <w:t xml:space="preserve">S i n t a n g </w:t>
            </w:r>
          </w:p>
        </w:tc>
        <w:tc>
          <w:tcPr>
            <w:tcW w:w="1915" w:type="dxa"/>
          </w:tcPr>
          <w:p w:rsidR="00C90FE3" w:rsidRPr="00132B4D" w:rsidRDefault="00C90FE3" w:rsidP="00420BB0">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23.598</w:t>
            </w:r>
          </w:p>
        </w:tc>
        <w:tc>
          <w:tcPr>
            <w:tcW w:w="1915" w:type="dxa"/>
          </w:tcPr>
          <w:p w:rsidR="00C90FE3" w:rsidRPr="00132B4D" w:rsidRDefault="00C90FE3" w:rsidP="00420BB0">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70.895</w:t>
            </w:r>
          </w:p>
        </w:tc>
        <w:tc>
          <w:tcPr>
            <w:tcW w:w="1916" w:type="dxa"/>
          </w:tcPr>
          <w:p w:rsidR="00C90FE3" w:rsidRPr="00132B4D" w:rsidRDefault="00C90FE3" w:rsidP="00420BB0">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33,29</w:t>
            </w:r>
          </w:p>
        </w:tc>
      </w:tr>
      <w:tr w:rsidR="001E1180" w:rsidRPr="00132B4D" w:rsidTr="001E12D2">
        <w:trPr>
          <w:jc w:val="center"/>
        </w:trPr>
        <w:tc>
          <w:tcPr>
            <w:tcW w:w="648" w:type="dxa"/>
          </w:tcPr>
          <w:p w:rsidR="00C90FE3" w:rsidRPr="00132B4D" w:rsidRDefault="00C90FE3" w:rsidP="001E12D2">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8</w:t>
            </w:r>
          </w:p>
        </w:tc>
        <w:tc>
          <w:tcPr>
            <w:tcW w:w="3182" w:type="dxa"/>
            <w:vAlign w:val="center"/>
          </w:tcPr>
          <w:p w:rsidR="00C90FE3" w:rsidRPr="00132B4D" w:rsidRDefault="00C90FE3" w:rsidP="001E12D2">
            <w:pPr>
              <w:spacing w:before="20" w:after="20"/>
              <w:rPr>
                <w:rFonts w:ascii="Bookman Old Style" w:hAnsi="Bookman Old Style" w:cstheme="minorHAnsi"/>
                <w:snapToGrid w:val="0"/>
                <w:color w:val="000000" w:themeColor="text1"/>
              </w:rPr>
            </w:pPr>
            <w:r w:rsidRPr="00132B4D">
              <w:rPr>
                <w:rFonts w:ascii="Bookman Old Style" w:hAnsi="Bookman Old Style" w:cstheme="minorHAnsi"/>
                <w:snapToGrid w:val="0"/>
                <w:color w:val="000000" w:themeColor="text1"/>
              </w:rPr>
              <w:t>D e d a i</w:t>
            </w:r>
          </w:p>
        </w:tc>
        <w:tc>
          <w:tcPr>
            <w:tcW w:w="1915" w:type="dxa"/>
          </w:tcPr>
          <w:p w:rsidR="00C90FE3" w:rsidRPr="00132B4D" w:rsidRDefault="00C90FE3" w:rsidP="00420BB0">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w:t>
            </w:r>
          </w:p>
        </w:tc>
        <w:tc>
          <w:tcPr>
            <w:tcW w:w="1915" w:type="dxa"/>
          </w:tcPr>
          <w:p w:rsidR="00C90FE3" w:rsidRPr="00132B4D" w:rsidRDefault="00C90FE3" w:rsidP="00420BB0">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27.828</w:t>
            </w:r>
          </w:p>
        </w:tc>
        <w:tc>
          <w:tcPr>
            <w:tcW w:w="1916" w:type="dxa"/>
          </w:tcPr>
          <w:p w:rsidR="00C90FE3" w:rsidRPr="00132B4D" w:rsidRDefault="00C90FE3" w:rsidP="00420BB0">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w:t>
            </w:r>
          </w:p>
        </w:tc>
      </w:tr>
      <w:tr w:rsidR="001E1180" w:rsidRPr="00132B4D" w:rsidTr="001E12D2">
        <w:trPr>
          <w:jc w:val="center"/>
        </w:trPr>
        <w:tc>
          <w:tcPr>
            <w:tcW w:w="648" w:type="dxa"/>
          </w:tcPr>
          <w:p w:rsidR="00C90FE3" w:rsidRPr="00132B4D" w:rsidRDefault="00C90FE3" w:rsidP="001E12D2">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9</w:t>
            </w:r>
          </w:p>
        </w:tc>
        <w:tc>
          <w:tcPr>
            <w:tcW w:w="3182" w:type="dxa"/>
            <w:vAlign w:val="center"/>
          </w:tcPr>
          <w:p w:rsidR="00C90FE3" w:rsidRPr="00132B4D" w:rsidRDefault="00C90FE3" w:rsidP="001E12D2">
            <w:pPr>
              <w:spacing w:before="20" w:after="20"/>
              <w:rPr>
                <w:rFonts w:ascii="Bookman Old Style" w:hAnsi="Bookman Old Style" w:cstheme="minorHAnsi"/>
                <w:snapToGrid w:val="0"/>
                <w:color w:val="000000" w:themeColor="text1"/>
              </w:rPr>
            </w:pPr>
            <w:r w:rsidRPr="00132B4D">
              <w:rPr>
                <w:rFonts w:ascii="Bookman Old Style" w:hAnsi="Bookman Old Style" w:cstheme="minorHAnsi"/>
                <w:snapToGrid w:val="0"/>
                <w:color w:val="000000" w:themeColor="text1"/>
              </w:rPr>
              <w:t>Kayan Hilir</w:t>
            </w:r>
          </w:p>
        </w:tc>
        <w:tc>
          <w:tcPr>
            <w:tcW w:w="1915" w:type="dxa"/>
          </w:tcPr>
          <w:p w:rsidR="00C90FE3" w:rsidRPr="00132B4D" w:rsidRDefault="00C90FE3" w:rsidP="00420BB0">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w:t>
            </w:r>
          </w:p>
        </w:tc>
        <w:tc>
          <w:tcPr>
            <w:tcW w:w="1915" w:type="dxa"/>
          </w:tcPr>
          <w:p w:rsidR="00C90FE3" w:rsidRPr="00132B4D" w:rsidRDefault="00C90FE3" w:rsidP="00420BB0">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26.944</w:t>
            </w:r>
          </w:p>
        </w:tc>
        <w:tc>
          <w:tcPr>
            <w:tcW w:w="1916" w:type="dxa"/>
          </w:tcPr>
          <w:p w:rsidR="00C90FE3" w:rsidRPr="00132B4D" w:rsidRDefault="00C90FE3" w:rsidP="00420BB0">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w:t>
            </w:r>
          </w:p>
        </w:tc>
      </w:tr>
      <w:tr w:rsidR="001E1180" w:rsidRPr="00132B4D" w:rsidTr="001E12D2">
        <w:trPr>
          <w:jc w:val="center"/>
        </w:trPr>
        <w:tc>
          <w:tcPr>
            <w:tcW w:w="648" w:type="dxa"/>
          </w:tcPr>
          <w:p w:rsidR="00C90FE3" w:rsidRPr="00132B4D" w:rsidRDefault="00C90FE3" w:rsidP="001E12D2">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10</w:t>
            </w:r>
          </w:p>
        </w:tc>
        <w:tc>
          <w:tcPr>
            <w:tcW w:w="3182" w:type="dxa"/>
            <w:vAlign w:val="center"/>
          </w:tcPr>
          <w:p w:rsidR="00C90FE3" w:rsidRPr="00132B4D" w:rsidRDefault="00C90FE3" w:rsidP="001E12D2">
            <w:pPr>
              <w:spacing w:before="20" w:after="20"/>
              <w:rPr>
                <w:rFonts w:ascii="Bookman Old Style" w:hAnsi="Bookman Old Style" w:cstheme="minorHAnsi"/>
                <w:snapToGrid w:val="0"/>
                <w:color w:val="000000" w:themeColor="text1"/>
              </w:rPr>
            </w:pPr>
            <w:r w:rsidRPr="00132B4D">
              <w:rPr>
                <w:rFonts w:ascii="Bookman Old Style" w:hAnsi="Bookman Old Style" w:cstheme="minorHAnsi"/>
                <w:snapToGrid w:val="0"/>
                <w:color w:val="000000" w:themeColor="text1"/>
              </w:rPr>
              <w:t>Kelam Permai</w:t>
            </w:r>
          </w:p>
        </w:tc>
        <w:tc>
          <w:tcPr>
            <w:tcW w:w="1915" w:type="dxa"/>
          </w:tcPr>
          <w:p w:rsidR="00C90FE3" w:rsidRPr="00132B4D" w:rsidRDefault="00C90FE3" w:rsidP="00420BB0">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w:t>
            </w:r>
          </w:p>
        </w:tc>
        <w:tc>
          <w:tcPr>
            <w:tcW w:w="1915" w:type="dxa"/>
          </w:tcPr>
          <w:p w:rsidR="00C90FE3" w:rsidRPr="00132B4D" w:rsidRDefault="00C90FE3" w:rsidP="00420BB0">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46.174</w:t>
            </w:r>
          </w:p>
        </w:tc>
        <w:tc>
          <w:tcPr>
            <w:tcW w:w="1916" w:type="dxa"/>
          </w:tcPr>
          <w:p w:rsidR="00C90FE3" w:rsidRPr="00132B4D" w:rsidRDefault="00C90FE3" w:rsidP="00420BB0">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w:t>
            </w:r>
          </w:p>
        </w:tc>
      </w:tr>
      <w:tr w:rsidR="001E1180" w:rsidRPr="00132B4D" w:rsidTr="001E12D2">
        <w:trPr>
          <w:jc w:val="center"/>
        </w:trPr>
        <w:tc>
          <w:tcPr>
            <w:tcW w:w="648" w:type="dxa"/>
          </w:tcPr>
          <w:p w:rsidR="00C90FE3" w:rsidRPr="00132B4D" w:rsidRDefault="00C90FE3" w:rsidP="001E12D2">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lastRenderedPageBreak/>
              <w:t>11</w:t>
            </w:r>
          </w:p>
        </w:tc>
        <w:tc>
          <w:tcPr>
            <w:tcW w:w="3182" w:type="dxa"/>
            <w:vAlign w:val="center"/>
          </w:tcPr>
          <w:p w:rsidR="00C90FE3" w:rsidRPr="00132B4D" w:rsidRDefault="00C90FE3" w:rsidP="001E12D2">
            <w:pPr>
              <w:spacing w:before="20" w:after="20"/>
              <w:rPr>
                <w:rFonts w:ascii="Bookman Old Style" w:hAnsi="Bookman Old Style" w:cstheme="minorHAnsi"/>
                <w:snapToGrid w:val="0"/>
                <w:color w:val="000000" w:themeColor="text1"/>
              </w:rPr>
            </w:pPr>
            <w:r w:rsidRPr="00132B4D">
              <w:rPr>
                <w:rFonts w:ascii="Bookman Old Style" w:hAnsi="Bookman Old Style" w:cstheme="minorHAnsi"/>
                <w:snapToGrid w:val="0"/>
                <w:color w:val="000000" w:themeColor="text1"/>
              </w:rPr>
              <w:t>Binjai Hulu</w:t>
            </w:r>
          </w:p>
        </w:tc>
        <w:tc>
          <w:tcPr>
            <w:tcW w:w="1915" w:type="dxa"/>
          </w:tcPr>
          <w:p w:rsidR="00C90FE3" w:rsidRPr="00132B4D" w:rsidRDefault="00C90FE3" w:rsidP="00420BB0">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w:t>
            </w:r>
          </w:p>
        </w:tc>
        <w:tc>
          <w:tcPr>
            <w:tcW w:w="1915" w:type="dxa"/>
          </w:tcPr>
          <w:p w:rsidR="00C90FE3" w:rsidRPr="00132B4D" w:rsidRDefault="00C90FE3" w:rsidP="00420BB0">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11.783</w:t>
            </w:r>
          </w:p>
        </w:tc>
        <w:tc>
          <w:tcPr>
            <w:tcW w:w="1916" w:type="dxa"/>
          </w:tcPr>
          <w:p w:rsidR="00C90FE3" w:rsidRPr="00132B4D" w:rsidRDefault="00C90FE3" w:rsidP="00420BB0">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w:t>
            </w:r>
          </w:p>
        </w:tc>
      </w:tr>
      <w:tr w:rsidR="001E1180" w:rsidRPr="00132B4D" w:rsidTr="001E12D2">
        <w:trPr>
          <w:jc w:val="center"/>
        </w:trPr>
        <w:tc>
          <w:tcPr>
            <w:tcW w:w="648" w:type="dxa"/>
          </w:tcPr>
          <w:p w:rsidR="00C90FE3" w:rsidRPr="00132B4D" w:rsidRDefault="00C90FE3" w:rsidP="001E12D2">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12</w:t>
            </w:r>
          </w:p>
        </w:tc>
        <w:tc>
          <w:tcPr>
            <w:tcW w:w="3182" w:type="dxa"/>
            <w:vAlign w:val="center"/>
          </w:tcPr>
          <w:p w:rsidR="00C90FE3" w:rsidRPr="00132B4D" w:rsidRDefault="00C90FE3" w:rsidP="001E12D2">
            <w:pPr>
              <w:spacing w:before="20" w:after="20"/>
              <w:rPr>
                <w:rFonts w:ascii="Bookman Old Style" w:hAnsi="Bookman Old Style" w:cstheme="minorHAnsi"/>
                <w:snapToGrid w:val="0"/>
                <w:color w:val="000000" w:themeColor="text1"/>
              </w:rPr>
            </w:pPr>
            <w:r w:rsidRPr="00132B4D">
              <w:rPr>
                <w:rFonts w:ascii="Bookman Old Style" w:hAnsi="Bookman Old Style" w:cstheme="minorHAnsi"/>
                <w:snapToGrid w:val="0"/>
                <w:color w:val="000000" w:themeColor="text1"/>
              </w:rPr>
              <w:t>Ketungau Hilir</w:t>
            </w:r>
          </w:p>
        </w:tc>
        <w:tc>
          <w:tcPr>
            <w:tcW w:w="1915" w:type="dxa"/>
          </w:tcPr>
          <w:p w:rsidR="00C90FE3" w:rsidRPr="00132B4D" w:rsidRDefault="00C90FE3" w:rsidP="00420BB0">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w:t>
            </w:r>
          </w:p>
        </w:tc>
        <w:tc>
          <w:tcPr>
            <w:tcW w:w="1915" w:type="dxa"/>
          </w:tcPr>
          <w:p w:rsidR="00C90FE3" w:rsidRPr="00132B4D" w:rsidRDefault="00C90FE3" w:rsidP="00420BB0">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21.240</w:t>
            </w:r>
          </w:p>
        </w:tc>
        <w:tc>
          <w:tcPr>
            <w:tcW w:w="1916" w:type="dxa"/>
          </w:tcPr>
          <w:p w:rsidR="00C90FE3" w:rsidRPr="00132B4D" w:rsidRDefault="00C90FE3" w:rsidP="00420BB0">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w:t>
            </w:r>
          </w:p>
        </w:tc>
      </w:tr>
      <w:tr w:rsidR="001E1180" w:rsidRPr="00132B4D" w:rsidTr="001E12D2">
        <w:trPr>
          <w:jc w:val="center"/>
        </w:trPr>
        <w:tc>
          <w:tcPr>
            <w:tcW w:w="648" w:type="dxa"/>
          </w:tcPr>
          <w:p w:rsidR="00C90FE3" w:rsidRPr="00132B4D" w:rsidRDefault="00C90FE3" w:rsidP="001E12D2">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13</w:t>
            </w:r>
          </w:p>
        </w:tc>
        <w:tc>
          <w:tcPr>
            <w:tcW w:w="3182" w:type="dxa"/>
            <w:vAlign w:val="center"/>
          </w:tcPr>
          <w:p w:rsidR="00C90FE3" w:rsidRPr="00132B4D" w:rsidRDefault="00C90FE3" w:rsidP="001E12D2">
            <w:pPr>
              <w:spacing w:before="20" w:after="20"/>
              <w:rPr>
                <w:rFonts w:ascii="Bookman Old Style" w:hAnsi="Bookman Old Style" w:cstheme="minorHAnsi"/>
                <w:snapToGrid w:val="0"/>
                <w:color w:val="000000" w:themeColor="text1"/>
              </w:rPr>
            </w:pPr>
            <w:r w:rsidRPr="00132B4D">
              <w:rPr>
                <w:rFonts w:ascii="Bookman Old Style" w:hAnsi="Bookman Old Style" w:cstheme="minorHAnsi"/>
                <w:snapToGrid w:val="0"/>
                <w:color w:val="000000" w:themeColor="text1"/>
              </w:rPr>
              <w:t>Ketungau Tengah</w:t>
            </w:r>
          </w:p>
        </w:tc>
        <w:tc>
          <w:tcPr>
            <w:tcW w:w="1915" w:type="dxa"/>
          </w:tcPr>
          <w:p w:rsidR="00C90FE3" w:rsidRPr="00132B4D" w:rsidRDefault="00C90FE3" w:rsidP="00420BB0">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1.350</w:t>
            </w:r>
          </w:p>
        </w:tc>
        <w:tc>
          <w:tcPr>
            <w:tcW w:w="1915" w:type="dxa"/>
          </w:tcPr>
          <w:p w:rsidR="00C90FE3" w:rsidRPr="00132B4D" w:rsidRDefault="00C90FE3" w:rsidP="00420BB0">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27.959</w:t>
            </w:r>
          </w:p>
        </w:tc>
        <w:tc>
          <w:tcPr>
            <w:tcW w:w="1916" w:type="dxa"/>
          </w:tcPr>
          <w:p w:rsidR="00C90FE3" w:rsidRPr="00132B4D" w:rsidRDefault="00C90FE3" w:rsidP="00420BB0">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4,83</w:t>
            </w:r>
          </w:p>
        </w:tc>
      </w:tr>
      <w:tr w:rsidR="00C90FE3" w:rsidRPr="00132B4D" w:rsidTr="001E12D2">
        <w:trPr>
          <w:jc w:val="center"/>
        </w:trPr>
        <w:tc>
          <w:tcPr>
            <w:tcW w:w="648" w:type="dxa"/>
          </w:tcPr>
          <w:p w:rsidR="00C90FE3" w:rsidRPr="00132B4D" w:rsidRDefault="00C90FE3" w:rsidP="001E12D2">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14</w:t>
            </w:r>
          </w:p>
        </w:tc>
        <w:tc>
          <w:tcPr>
            <w:tcW w:w="3182" w:type="dxa"/>
            <w:vAlign w:val="center"/>
          </w:tcPr>
          <w:p w:rsidR="00C90FE3" w:rsidRPr="00132B4D" w:rsidRDefault="00C90FE3" w:rsidP="001E12D2">
            <w:pPr>
              <w:spacing w:before="20" w:after="20"/>
              <w:rPr>
                <w:rFonts w:ascii="Bookman Old Style" w:hAnsi="Bookman Old Style" w:cstheme="minorHAnsi"/>
                <w:snapToGrid w:val="0"/>
                <w:color w:val="000000" w:themeColor="text1"/>
              </w:rPr>
            </w:pPr>
            <w:r w:rsidRPr="00132B4D">
              <w:rPr>
                <w:rFonts w:ascii="Bookman Old Style" w:hAnsi="Bookman Old Style" w:cstheme="minorHAnsi"/>
                <w:snapToGrid w:val="0"/>
                <w:color w:val="000000" w:themeColor="text1"/>
              </w:rPr>
              <w:t>Ketungau Hulu</w:t>
            </w:r>
          </w:p>
        </w:tc>
        <w:tc>
          <w:tcPr>
            <w:tcW w:w="1915" w:type="dxa"/>
          </w:tcPr>
          <w:p w:rsidR="00C90FE3" w:rsidRPr="00132B4D" w:rsidRDefault="00C90FE3" w:rsidP="00420BB0">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w:t>
            </w:r>
          </w:p>
        </w:tc>
        <w:tc>
          <w:tcPr>
            <w:tcW w:w="1915" w:type="dxa"/>
          </w:tcPr>
          <w:p w:rsidR="00C90FE3" w:rsidRPr="00132B4D" w:rsidRDefault="00C90FE3" w:rsidP="00420BB0">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20.733</w:t>
            </w:r>
          </w:p>
        </w:tc>
        <w:tc>
          <w:tcPr>
            <w:tcW w:w="1916" w:type="dxa"/>
          </w:tcPr>
          <w:p w:rsidR="00C90FE3" w:rsidRPr="00132B4D" w:rsidRDefault="00C90FE3" w:rsidP="00420BB0">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w:t>
            </w:r>
          </w:p>
        </w:tc>
      </w:tr>
    </w:tbl>
    <w:p w:rsidR="00C90FE3" w:rsidRPr="00132B4D" w:rsidRDefault="00C90FE3" w:rsidP="00C90FE3">
      <w:pPr>
        <w:tabs>
          <w:tab w:val="left" w:pos="1260"/>
        </w:tabs>
        <w:spacing w:after="0"/>
        <w:jc w:val="center"/>
        <w:rPr>
          <w:rFonts w:ascii="Bookman Old Style" w:hAnsi="Bookman Old Style" w:cs="Trebuchet MS"/>
          <w:color w:val="000000" w:themeColor="text1"/>
          <w:u w:val="single"/>
        </w:rPr>
      </w:pPr>
    </w:p>
    <w:p w:rsidR="00CB568A" w:rsidRPr="00132B4D" w:rsidRDefault="00CB568A" w:rsidP="00CB568A">
      <w:pPr>
        <w:tabs>
          <w:tab w:val="left" w:pos="1260"/>
        </w:tabs>
        <w:spacing w:after="0"/>
        <w:rPr>
          <w:rFonts w:ascii="Bookman Old Style" w:hAnsi="Bookman Old Style" w:cs="Trebuchet MS"/>
          <w:color w:val="000000" w:themeColor="text1"/>
          <w:u w:val="single"/>
        </w:rPr>
      </w:pPr>
    </w:p>
    <w:p w:rsidR="00CB568A" w:rsidRPr="00132B4D" w:rsidRDefault="00CB568A" w:rsidP="008E68CE">
      <w:pPr>
        <w:spacing w:after="0"/>
        <w:rPr>
          <w:rFonts w:ascii="Bookman Old Style" w:hAnsi="Bookman Old Style" w:cs="Trebuchet MS"/>
          <w:b/>
          <w:color w:val="000000" w:themeColor="text1"/>
          <w:sz w:val="24"/>
          <w:szCs w:val="24"/>
        </w:rPr>
      </w:pPr>
      <w:r w:rsidRPr="00132B4D">
        <w:rPr>
          <w:rFonts w:ascii="Bookman Old Style" w:hAnsi="Bookman Old Style" w:cs="Trebuchet MS"/>
          <w:b/>
          <w:color w:val="000000" w:themeColor="text1"/>
          <w:sz w:val="24"/>
          <w:szCs w:val="24"/>
        </w:rPr>
        <w:t>2.3.1.4. Sarana dan Prasarana Umum</w:t>
      </w:r>
    </w:p>
    <w:p w:rsidR="00CB568A" w:rsidRPr="00132B4D" w:rsidRDefault="00CB568A" w:rsidP="00607072">
      <w:pPr>
        <w:pStyle w:val="ListParagraph"/>
        <w:numPr>
          <w:ilvl w:val="0"/>
          <w:numId w:val="17"/>
        </w:numPr>
        <w:spacing w:before="200" w:line="360" w:lineRule="auto"/>
        <w:ind w:left="360"/>
        <w:rPr>
          <w:rFonts w:ascii="Bookman Old Style" w:hAnsi="Bookman Old Style" w:cs="Trebuchet MS"/>
          <w:b/>
          <w:i/>
          <w:color w:val="000000" w:themeColor="text1"/>
          <w:sz w:val="24"/>
          <w:szCs w:val="24"/>
          <w:u w:val="single"/>
        </w:rPr>
      </w:pPr>
      <w:r w:rsidRPr="00132B4D">
        <w:rPr>
          <w:rFonts w:ascii="Bookman Old Style" w:hAnsi="Bookman Old Style" w:cs="Trebuchet MS"/>
          <w:b/>
          <w:i/>
          <w:color w:val="000000" w:themeColor="text1"/>
          <w:sz w:val="24"/>
          <w:szCs w:val="24"/>
        </w:rPr>
        <w:t>Proporsi panjang jaringan jalan dalam kondisi baik</w:t>
      </w:r>
    </w:p>
    <w:p w:rsidR="00533BB6" w:rsidRPr="00132B4D" w:rsidRDefault="00533BB6" w:rsidP="00CE6959">
      <w:pPr>
        <w:tabs>
          <w:tab w:val="left" w:pos="1260"/>
        </w:tabs>
        <w:spacing w:after="0" w:line="360" w:lineRule="auto"/>
        <w:jc w:val="both"/>
        <w:rPr>
          <w:rFonts w:ascii="Bookman Old Style" w:hAnsi="Bookman Old Style"/>
          <w:color w:val="000000" w:themeColor="text1"/>
          <w:sz w:val="24"/>
          <w:szCs w:val="24"/>
        </w:rPr>
      </w:pPr>
      <w:r w:rsidRPr="00132B4D">
        <w:rPr>
          <w:rFonts w:ascii="Bookman Old Style" w:hAnsi="Bookman Old Style"/>
          <w:color w:val="000000" w:themeColor="text1"/>
          <w:sz w:val="24"/>
          <w:szCs w:val="24"/>
        </w:rPr>
        <w:t>Pembangunan jalan yang dilaksanakan memperhatikan keserasian dengan perkembangan transportasi jalan raya, terutama keserasian antara beban dan kepadatan lalu lintas kendaraan dengan kemampuan daya dukung jalan, jaringan jalan di pusat pertumbuhan, pusat produksi dan yang menghubungkan pusat produksi dengan daerah pemasaran. Di samping itu juga dilakukan pembangunan jalan yang membuka daerah terpencil dan m</w:t>
      </w:r>
      <w:r w:rsidR="00E578DD">
        <w:rPr>
          <w:rFonts w:ascii="Bookman Old Style" w:hAnsi="Bookman Old Style"/>
          <w:color w:val="000000" w:themeColor="text1"/>
          <w:sz w:val="24"/>
          <w:szCs w:val="24"/>
        </w:rPr>
        <w:t>endukung pengembangan pemukiman.</w:t>
      </w:r>
    </w:p>
    <w:p w:rsidR="00533BB6" w:rsidRPr="00132B4D" w:rsidRDefault="00533BB6" w:rsidP="00CE6959">
      <w:pPr>
        <w:tabs>
          <w:tab w:val="left" w:pos="1260"/>
        </w:tabs>
        <w:spacing w:after="0" w:line="360" w:lineRule="auto"/>
        <w:jc w:val="both"/>
        <w:rPr>
          <w:rFonts w:ascii="Bookman Old Style" w:hAnsi="Bookman Old Style" w:cs="Trebuchet MS"/>
          <w:color w:val="000000" w:themeColor="text1"/>
        </w:rPr>
      </w:pPr>
    </w:p>
    <w:p w:rsidR="00746B2C" w:rsidRPr="00D30E3D" w:rsidRDefault="00746B2C" w:rsidP="00CE6959">
      <w:pPr>
        <w:spacing w:line="360" w:lineRule="auto"/>
        <w:jc w:val="both"/>
        <w:rPr>
          <w:rFonts w:ascii="Bookman Old Style" w:hAnsi="Bookman Old Style"/>
          <w:color w:val="000000" w:themeColor="text1"/>
          <w:sz w:val="24"/>
          <w:szCs w:val="24"/>
          <w:lang w:val="id-ID"/>
        </w:rPr>
      </w:pPr>
      <w:r w:rsidRPr="00132B4D">
        <w:rPr>
          <w:rFonts w:ascii="Bookman Old Style" w:hAnsi="Bookman Old Style"/>
          <w:color w:val="000000" w:themeColor="text1"/>
          <w:sz w:val="24"/>
          <w:szCs w:val="24"/>
        </w:rPr>
        <w:t>Kinerja jaringan</w:t>
      </w:r>
      <w:r w:rsidR="00533BB6" w:rsidRPr="00132B4D">
        <w:rPr>
          <w:rFonts w:ascii="Bookman Old Style" w:hAnsi="Bookman Old Style"/>
          <w:color w:val="000000" w:themeColor="text1"/>
          <w:sz w:val="24"/>
          <w:szCs w:val="24"/>
        </w:rPr>
        <w:t xml:space="preserve"> jalan</w:t>
      </w:r>
      <w:r w:rsidRPr="00132B4D">
        <w:rPr>
          <w:rFonts w:ascii="Bookman Old Style" w:hAnsi="Bookman Old Style"/>
          <w:color w:val="000000" w:themeColor="text1"/>
          <w:sz w:val="24"/>
          <w:szCs w:val="24"/>
        </w:rPr>
        <w:t xml:space="preserve"> berdasarkan kondisi dengan terminologi baik, sedang, rusak dan </w:t>
      </w:r>
      <w:r w:rsidR="005F29B4" w:rsidRPr="00132B4D">
        <w:rPr>
          <w:rFonts w:ascii="Bookman Old Style" w:hAnsi="Bookman Old Style"/>
          <w:color w:val="000000" w:themeColor="text1"/>
          <w:sz w:val="24"/>
          <w:szCs w:val="24"/>
        </w:rPr>
        <w:t xml:space="preserve">rusak berat. </w:t>
      </w:r>
      <w:r w:rsidR="009D3151" w:rsidRPr="00132B4D">
        <w:rPr>
          <w:rFonts w:ascii="Bookman Old Style" w:hAnsi="Bookman Old Style"/>
          <w:color w:val="000000" w:themeColor="text1"/>
          <w:sz w:val="24"/>
          <w:szCs w:val="24"/>
        </w:rPr>
        <w:t>T</w:t>
      </w:r>
      <w:r w:rsidR="00CF41D4" w:rsidRPr="00132B4D">
        <w:rPr>
          <w:rFonts w:ascii="Bookman Old Style" w:hAnsi="Bookman Old Style"/>
          <w:color w:val="000000" w:themeColor="text1"/>
          <w:sz w:val="24"/>
          <w:szCs w:val="24"/>
        </w:rPr>
        <w:t>otal panjang</w:t>
      </w:r>
      <w:r w:rsidR="009D3151" w:rsidRPr="00132B4D">
        <w:rPr>
          <w:rFonts w:ascii="Bookman Old Style" w:hAnsi="Bookman Old Style"/>
          <w:color w:val="000000" w:themeColor="text1"/>
          <w:sz w:val="24"/>
          <w:szCs w:val="24"/>
        </w:rPr>
        <w:t xml:space="preserve"> jalan </w:t>
      </w:r>
      <w:r w:rsidR="00AD7BCA" w:rsidRPr="00132B4D">
        <w:rPr>
          <w:rFonts w:ascii="Bookman Old Style" w:hAnsi="Bookman Old Style"/>
          <w:color w:val="000000" w:themeColor="text1"/>
          <w:sz w:val="24"/>
          <w:szCs w:val="24"/>
        </w:rPr>
        <w:t>K</w:t>
      </w:r>
      <w:r w:rsidR="009D3151" w:rsidRPr="00132B4D">
        <w:rPr>
          <w:rFonts w:ascii="Bookman Old Style" w:hAnsi="Bookman Old Style"/>
          <w:color w:val="000000" w:themeColor="text1"/>
          <w:sz w:val="24"/>
          <w:szCs w:val="24"/>
        </w:rPr>
        <w:t xml:space="preserve">abupaten Sintang adalah </w:t>
      </w:r>
      <w:r w:rsidR="00AD7BCA" w:rsidRPr="00132B4D">
        <w:rPr>
          <w:rFonts w:ascii="Bookman Old Style" w:eastAsia="Times New Roman" w:hAnsi="Bookman Old Style" w:cs="Calibri"/>
          <w:bCs/>
          <w:color w:val="000000" w:themeColor="text1"/>
          <w:sz w:val="24"/>
          <w:szCs w:val="24"/>
        </w:rPr>
        <w:t>1.708,02</w:t>
      </w:r>
      <w:r w:rsidR="00D30E3D">
        <w:rPr>
          <w:rFonts w:ascii="Bookman Old Style" w:eastAsia="Times New Roman" w:hAnsi="Bookman Old Style" w:cs="Calibri"/>
          <w:bCs/>
          <w:color w:val="000000" w:themeColor="text1"/>
          <w:sz w:val="24"/>
          <w:szCs w:val="24"/>
          <w:lang w:val="id-ID"/>
        </w:rPr>
        <w:t xml:space="preserve"> </w:t>
      </w:r>
      <w:r w:rsidR="009D3151" w:rsidRPr="00132B4D">
        <w:rPr>
          <w:rFonts w:ascii="Bookman Old Style" w:hAnsi="Bookman Old Style"/>
          <w:color w:val="000000" w:themeColor="text1"/>
          <w:sz w:val="24"/>
          <w:szCs w:val="24"/>
        </w:rPr>
        <w:t xml:space="preserve">km. </w:t>
      </w:r>
      <w:r w:rsidR="005F29B4" w:rsidRPr="00132B4D">
        <w:rPr>
          <w:rFonts w:ascii="Bookman Old Style" w:hAnsi="Bookman Old Style"/>
          <w:color w:val="000000" w:themeColor="text1"/>
          <w:sz w:val="24"/>
          <w:szCs w:val="24"/>
        </w:rPr>
        <w:t>Dalam dua tahun antara tahun 2013 dan 2014, kondisi jalan hampir tidak terjadi peruba</w:t>
      </w:r>
      <w:r w:rsidR="00E578DD">
        <w:rPr>
          <w:rFonts w:ascii="Bookman Old Style" w:hAnsi="Bookman Old Style"/>
          <w:color w:val="000000" w:themeColor="text1"/>
          <w:sz w:val="24"/>
          <w:szCs w:val="24"/>
          <w:lang w:val="id-ID"/>
        </w:rPr>
        <w:t>h</w:t>
      </w:r>
      <w:r w:rsidR="005F29B4" w:rsidRPr="00132B4D">
        <w:rPr>
          <w:rFonts w:ascii="Bookman Old Style" w:hAnsi="Bookman Old Style"/>
          <w:color w:val="000000" w:themeColor="text1"/>
          <w:sz w:val="24"/>
          <w:szCs w:val="24"/>
        </w:rPr>
        <w:t xml:space="preserve">an. Berdasarkan pada </w:t>
      </w:r>
      <w:r w:rsidRPr="00132B4D">
        <w:rPr>
          <w:rFonts w:ascii="Bookman Old Style" w:hAnsi="Bookman Old Style"/>
          <w:color w:val="000000" w:themeColor="text1"/>
          <w:sz w:val="24"/>
          <w:szCs w:val="24"/>
        </w:rPr>
        <w:t xml:space="preserve"> besarnya persentase tingkat kerusakan </w:t>
      </w:r>
      <w:r w:rsidR="005F29B4" w:rsidRPr="00132B4D">
        <w:rPr>
          <w:rFonts w:ascii="Bookman Old Style" w:hAnsi="Bookman Old Style"/>
          <w:color w:val="000000" w:themeColor="text1"/>
          <w:sz w:val="24"/>
          <w:szCs w:val="24"/>
        </w:rPr>
        <w:t>dapat diuraikan sebagai berikut:</w:t>
      </w:r>
      <w:r w:rsidR="00D30E3D">
        <w:rPr>
          <w:rFonts w:ascii="Bookman Old Style" w:hAnsi="Bookman Old Style"/>
          <w:color w:val="000000" w:themeColor="text1"/>
          <w:sz w:val="24"/>
          <w:szCs w:val="24"/>
          <w:lang w:val="id-ID"/>
        </w:rPr>
        <w:t xml:space="preserve"> </w:t>
      </w:r>
    </w:p>
    <w:p w:rsidR="00746B2C" w:rsidRPr="00132B4D" w:rsidRDefault="00746B2C" w:rsidP="00CE6959">
      <w:pPr>
        <w:spacing w:line="360" w:lineRule="auto"/>
        <w:jc w:val="both"/>
        <w:rPr>
          <w:rFonts w:ascii="Bookman Old Style" w:hAnsi="Bookman Old Style"/>
          <w:color w:val="000000" w:themeColor="text1"/>
          <w:sz w:val="24"/>
          <w:szCs w:val="24"/>
        </w:rPr>
      </w:pPr>
      <w:r w:rsidRPr="00132B4D">
        <w:rPr>
          <w:rFonts w:ascii="Bookman Old Style" w:hAnsi="Bookman Old Style"/>
          <w:color w:val="000000" w:themeColor="text1"/>
          <w:sz w:val="24"/>
          <w:szCs w:val="24"/>
        </w:rPr>
        <w:t>a. Kondisi Baik (B) adalah semua ruas jalan dimana permukaan perkerasan, bahu</w:t>
      </w:r>
      <w:r w:rsidR="00E578DD">
        <w:rPr>
          <w:rFonts w:ascii="Bookman Old Style" w:hAnsi="Bookman Old Style"/>
          <w:color w:val="000000" w:themeColor="text1"/>
          <w:sz w:val="24"/>
          <w:szCs w:val="24"/>
        </w:rPr>
        <w:t xml:space="preserve"> jalan</w:t>
      </w:r>
      <w:r w:rsidRPr="00132B4D">
        <w:rPr>
          <w:rFonts w:ascii="Bookman Old Style" w:hAnsi="Bookman Old Style"/>
          <w:color w:val="000000" w:themeColor="text1"/>
          <w:sz w:val="24"/>
          <w:szCs w:val="24"/>
        </w:rPr>
        <w:t xml:space="preserve"> ≤ </w:t>
      </w:r>
      <w:r w:rsidR="00894B4A" w:rsidRPr="00132B4D">
        <w:rPr>
          <w:rFonts w:ascii="Bookman Old Style" w:hAnsi="Bookman Old Style"/>
          <w:color w:val="000000" w:themeColor="text1"/>
          <w:sz w:val="24"/>
          <w:szCs w:val="24"/>
        </w:rPr>
        <w:t>6%</w:t>
      </w:r>
      <w:r w:rsidRPr="00132B4D">
        <w:rPr>
          <w:rFonts w:ascii="Bookman Old Style" w:hAnsi="Bookman Old Style"/>
          <w:color w:val="000000" w:themeColor="text1"/>
          <w:sz w:val="24"/>
          <w:szCs w:val="24"/>
        </w:rPr>
        <w:t>, arus lalu - lintas dapat berjalan lancar sesuai dengan kecepatan disain dan tidak ada hambatan yang disebabkan oleh kondisi jalan.</w:t>
      </w:r>
      <w:r w:rsidR="00447172" w:rsidRPr="00132B4D">
        <w:rPr>
          <w:rFonts w:ascii="Bookman Old Style" w:hAnsi="Bookman Old Style"/>
          <w:color w:val="000000" w:themeColor="text1"/>
          <w:sz w:val="24"/>
          <w:szCs w:val="24"/>
        </w:rPr>
        <w:t xml:space="preserve"> Hingga tahun 201</w:t>
      </w:r>
      <w:r w:rsidR="003C4524" w:rsidRPr="00132B4D">
        <w:rPr>
          <w:rFonts w:ascii="Bookman Old Style" w:hAnsi="Bookman Old Style"/>
          <w:color w:val="000000" w:themeColor="text1"/>
          <w:sz w:val="24"/>
          <w:szCs w:val="24"/>
        </w:rPr>
        <w:t>4</w:t>
      </w:r>
      <w:r w:rsidR="00447172" w:rsidRPr="00132B4D">
        <w:rPr>
          <w:rFonts w:ascii="Bookman Old Style" w:hAnsi="Bookman Old Style"/>
          <w:color w:val="000000" w:themeColor="text1"/>
          <w:sz w:val="24"/>
          <w:szCs w:val="24"/>
        </w:rPr>
        <w:t xml:space="preserve">, panjang jalan dalam kondisi baik di Kabupaten Sintang sepanjang </w:t>
      </w:r>
      <w:r w:rsidR="00361FDB">
        <w:rPr>
          <w:rFonts w:ascii="Bookman Old Style" w:hAnsi="Bookman Old Style" w:cs="Tahoma"/>
          <w:color w:val="000000" w:themeColor="text1"/>
          <w:sz w:val="24"/>
          <w:szCs w:val="24"/>
        </w:rPr>
        <w:t>266,59</w:t>
      </w:r>
      <w:r w:rsidR="005F6689" w:rsidRPr="00132B4D">
        <w:rPr>
          <w:rFonts w:ascii="Bookman Old Style" w:hAnsi="Bookman Old Style" w:cs="Tahoma"/>
          <w:color w:val="000000" w:themeColor="text1"/>
          <w:sz w:val="24"/>
          <w:szCs w:val="24"/>
        </w:rPr>
        <w:t xml:space="preserve"> </w:t>
      </w:r>
      <w:r w:rsidR="00447172" w:rsidRPr="00132B4D">
        <w:rPr>
          <w:rFonts w:ascii="Bookman Old Style" w:hAnsi="Bookman Old Style"/>
          <w:color w:val="000000" w:themeColor="text1"/>
          <w:sz w:val="24"/>
          <w:szCs w:val="24"/>
        </w:rPr>
        <w:t xml:space="preserve"> km atau</w:t>
      </w:r>
      <w:r w:rsidR="00D30E3D">
        <w:rPr>
          <w:rFonts w:ascii="Bookman Old Style" w:hAnsi="Bookman Old Style"/>
          <w:color w:val="000000" w:themeColor="text1"/>
          <w:sz w:val="24"/>
          <w:szCs w:val="24"/>
          <w:lang w:val="id-ID"/>
        </w:rPr>
        <w:t xml:space="preserve"> </w:t>
      </w:r>
      <w:r w:rsidR="00361FDB">
        <w:rPr>
          <w:rFonts w:ascii="Bookman Old Style" w:hAnsi="Bookman Old Style" w:cs="Tahoma"/>
          <w:color w:val="000000" w:themeColor="text1"/>
          <w:sz w:val="24"/>
          <w:szCs w:val="24"/>
        </w:rPr>
        <w:t>15,6</w:t>
      </w:r>
      <w:r w:rsidR="005F6689" w:rsidRPr="00132B4D">
        <w:rPr>
          <w:rFonts w:ascii="Bookman Old Style" w:hAnsi="Bookman Old Style" w:cs="Tahoma"/>
          <w:color w:val="000000" w:themeColor="text1"/>
          <w:sz w:val="24"/>
          <w:szCs w:val="24"/>
        </w:rPr>
        <w:t>1</w:t>
      </w:r>
      <w:r w:rsidR="00447172" w:rsidRPr="00132B4D">
        <w:rPr>
          <w:rFonts w:ascii="Bookman Old Style" w:hAnsi="Bookman Old Style"/>
          <w:color w:val="000000" w:themeColor="text1"/>
          <w:sz w:val="24"/>
          <w:szCs w:val="24"/>
        </w:rPr>
        <w:t>%.</w:t>
      </w:r>
    </w:p>
    <w:p w:rsidR="00447172" w:rsidRPr="00132B4D" w:rsidRDefault="00746B2C" w:rsidP="00CE6959">
      <w:pPr>
        <w:spacing w:line="360" w:lineRule="auto"/>
        <w:jc w:val="both"/>
        <w:rPr>
          <w:rFonts w:ascii="Bookman Old Style" w:hAnsi="Bookman Old Style"/>
          <w:color w:val="000000" w:themeColor="text1"/>
          <w:sz w:val="24"/>
          <w:szCs w:val="24"/>
        </w:rPr>
      </w:pPr>
      <w:r w:rsidRPr="00132B4D">
        <w:rPr>
          <w:rFonts w:ascii="Bookman Old Style" w:hAnsi="Bookman Old Style"/>
          <w:color w:val="000000" w:themeColor="text1"/>
          <w:sz w:val="24"/>
          <w:szCs w:val="24"/>
        </w:rPr>
        <w:t xml:space="preserve">b. Kondisi Sedang (S) adalah semua ruas jalan dimana permukaan perkerasan, bahu jalan dan saluran samping dalam kondisi sedang </w:t>
      </w:r>
      <w:r w:rsidRPr="00132B4D">
        <w:rPr>
          <w:rFonts w:ascii="Bookman Old Style" w:hAnsi="Bookman Old Style"/>
          <w:color w:val="000000" w:themeColor="text1"/>
          <w:sz w:val="24"/>
          <w:szCs w:val="24"/>
        </w:rPr>
        <w:lastRenderedPageBreak/>
        <w:t>menurut kriteria teknis (tingkat kerusakan 6 s/d 10 %). Kerusakan yang ada belum (atau sedikit saja) menimbulkan gangguan terhadap kelancaran arus pergerakan lalu – lintas.</w:t>
      </w:r>
      <w:r w:rsidR="00447172" w:rsidRPr="00132B4D">
        <w:rPr>
          <w:rFonts w:ascii="Bookman Old Style" w:hAnsi="Bookman Old Style"/>
          <w:color w:val="000000" w:themeColor="text1"/>
          <w:sz w:val="24"/>
          <w:szCs w:val="24"/>
        </w:rPr>
        <w:t xml:space="preserve"> Hingga tahun 201</w:t>
      </w:r>
      <w:r w:rsidR="005F6689" w:rsidRPr="00132B4D">
        <w:rPr>
          <w:rFonts w:ascii="Bookman Old Style" w:hAnsi="Bookman Old Style"/>
          <w:color w:val="000000" w:themeColor="text1"/>
          <w:sz w:val="24"/>
          <w:szCs w:val="24"/>
        </w:rPr>
        <w:t>4</w:t>
      </w:r>
      <w:r w:rsidR="00447172" w:rsidRPr="00132B4D">
        <w:rPr>
          <w:rFonts w:ascii="Bookman Old Style" w:hAnsi="Bookman Old Style"/>
          <w:color w:val="000000" w:themeColor="text1"/>
          <w:sz w:val="24"/>
          <w:szCs w:val="24"/>
        </w:rPr>
        <w:t xml:space="preserve">, panjang jalan dalam kondisi sedang di Kabupaten Sintang sepanjang  </w:t>
      </w:r>
      <w:r w:rsidR="00361FDB">
        <w:rPr>
          <w:rFonts w:ascii="Bookman Old Style" w:hAnsi="Bookman Old Style" w:cs="Tahoma"/>
          <w:color w:val="000000" w:themeColor="text1"/>
          <w:sz w:val="24"/>
          <w:szCs w:val="24"/>
        </w:rPr>
        <w:t>595,68</w:t>
      </w:r>
      <w:r w:rsidR="00D30E3D">
        <w:rPr>
          <w:rFonts w:ascii="Bookman Old Style" w:hAnsi="Bookman Old Style" w:cs="Tahoma"/>
          <w:color w:val="000000" w:themeColor="text1"/>
          <w:sz w:val="24"/>
          <w:szCs w:val="24"/>
          <w:lang w:val="id-ID"/>
        </w:rPr>
        <w:t xml:space="preserve"> </w:t>
      </w:r>
      <w:r w:rsidR="00447172" w:rsidRPr="00132B4D">
        <w:rPr>
          <w:rFonts w:ascii="Bookman Old Style" w:hAnsi="Bookman Old Style"/>
          <w:color w:val="000000" w:themeColor="text1"/>
          <w:sz w:val="24"/>
          <w:szCs w:val="24"/>
        </w:rPr>
        <w:t xml:space="preserve">km atau </w:t>
      </w:r>
      <w:r w:rsidR="00361FDB">
        <w:rPr>
          <w:rFonts w:ascii="Bookman Old Style" w:hAnsi="Bookman Old Style" w:cs="Tahoma"/>
          <w:color w:val="000000" w:themeColor="text1"/>
          <w:sz w:val="24"/>
          <w:szCs w:val="24"/>
        </w:rPr>
        <w:t>34,88</w:t>
      </w:r>
      <w:r w:rsidR="005F6689" w:rsidRPr="00132B4D">
        <w:rPr>
          <w:rFonts w:ascii="Bookman Old Style" w:hAnsi="Bookman Old Style" w:cs="Tahoma"/>
          <w:color w:val="000000" w:themeColor="text1"/>
          <w:sz w:val="24"/>
          <w:szCs w:val="24"/>
        </w:rPr>
        <w:t xml:space="preserve">% </w:t>
      </w:r>
      <w:r w:rsidR="005F6689" w:rsidRPr="00132B4D">
        <w:rPr>
          <w:rFonts w:ascii="Bookman Old Style" w:hAnsi="Bookman Old Style"/>
          <w:color w:val="000000" w:themeColor="text1"/>
          <w:sz w:val="24"/>
          <w:szCs w:val="24"/>
        </w:rPr>
        <w:t>.</w:t>
      </w:r>
    </w:p>
    <w:p w:rsidR="00746B2C" w:rsidRPr="00132B4D" w:rsidRDefault="00447172" w:rsidP="00CE6959">
      <w:pPr>
        <w:spacing w:line="360" w:lineRule="auto"/>
        <w:jc w:val="both"/>
        <w:rPr>
          <w:rFonts w:ascii="Bookman Old Style" w:hAnsi="Bookman Old Style"/>
          <w:color w:val="000000" w:themeColor="text1"/>
          <w:sz w:val="24"/>
          <w:szCs w:val="24"/>
        </w:rPr>
      </w:pPr>
      <w:r w:rsidRPr="00132B4D">
        <w:rPr>
          <w:rFonts w:ascii="Bookman Old Style" w:hAnsi="Bookman Old Style"/>
          <w:color w:val="000000" w:themeColor="text1"/>
          <w:sz w:val="24"/>
          <w:szCs w:val="24"/>
        </w:rPr>
        <w:t>c</w:t>
      </w:r>
      <w:r w:rsidR="00746B2C" w:rsidRPr="00132B4D">
        <w:rPr>
          <w:rFonts w:ascii="Bookman Old Style" w:hAnsi="Bookman Old Style"/>
          <w:color w:val="000000" w:themeColor="text1"/>
          <w:sz w:val="24"/>
          <w:szCs w:val="24"/>
        </w:rPr>
        <w:t>. Kondisi Rusak (R) adalah semua ruas jalan dimana permukaan perkerasan, bahu jalan dan saluran samping dalam kondisi rusak menurut kriteria teknis (tingkat kerusakan 16 s/d 20 %). Kerusakan yang ada sudah sangat menghambat kelancaran arus pergerakan lalu - lintas, sehingga kendaraan harus berjalan secara perlahan - lahan, mengurangi kecepatannya, kadangkala harus berhenti akibat adanya kerusakan atau hambatan pada permukaan perkerasan.</w:t>
      </w:r>
      <w:r w:rsidRPr="00132B4D">
        <w:rPr>
          <w:rFonts w:ascii="Bookman Old Style" w:hAnsi="Bookman Old Style"/>
          <w:color w:val="000000" w:themeColor="text1"/>
          <w:sz w:val="24"/>
          <w:szCs w:val="24"/>
        </w:rPr>
        <w:t xml:space="preserve"> Hingga tahun 201</w:t>
      </w:r>
      <w:r w:rsidR="00B6724E" w:rsidRPr="00132B4D">
        <w:rPr>
          <w:rFonts w:ascii="Bookman Old Style" w:hAnsi="Bookman Old Style"/>
          <w:color w:val="000000" w:themeColor="text1"/>
          <w:sz w:val="24"/>
          <w:szCs w:val="24"/>
        </w:rPr>
        <w:t>4</w:t>
      </w:r>
      <w:r w:rsidRPr="00132B4D">
        <w:rPr>
          <w:rFonts w:ascii="Bookman Old Style" w:hAnsi="Bookman Old Style"/>
          <w:color w:val="000000" w:themeColor="text1"/>
          <w:sz w:val="24"/>
          <w:szCs w:val="24"/>
        </w:rPr>
        <w:t xml:space="preserve">, panjang jalan dalam kondisi rusak di Kabupaten Sintang sepanjang </w:t>
      </w:r>
      <w:r w:rsidR="00361FDB">
        <w:rPr>
          <w:rFonts w:ascii="Bookman Old Style" w:hAnsi="Bookman Old Style" w:cs="Tahoma"/>
          <w:color w:val="000000" w:themeColor="text1"/>
          <w:sz w:val="24"/>
          <w:szCs w:val="24"/>
        </w:rPr>
        <w:t>316,72</w:t>
      </w:r>
      <w:r w:rsidR="00D30E3D">
        <w:rPr>
          <w:rFonts w:ascii="Bookman Old Style" w:hAnsi="Bookman Old Style" w:cs="Tahoma"/>
          <w:color w:val="000000" w:themeColor="text1"/>
          <w:sz w:val="24"/>
          <w:szCs w:val="24"/>
          <w:lang w:val="id-ID"/>
        </w:rPr>
        <w:t xml:space="preserve"> </w:t>
      </w:r>
      <w:r w:rsidRPr="00132B4D">
        <w:rPr>
          <w:rFonts w:ascii="Bookman Old Style" w:hAnsi="Bookman Old Style"/>
          <w:color w:val="000000" w:themeColor="text1"/>
          <w:sz w:val="24"/>
          <w:szCs w:val="24"/>
        </w:rPr>
        <w:t xml:space="preserve">km atau </w:t>
      </w:r>
      <w:r w:rsidR="00361FDB">
        <w:rPr>
          <w:rFonts w:ascii="Bookman Old Style" w:hAnsi="Bookman Old Style" w:cs="Tahoma"/>
          <w:color w:val="000000" w:themeColor="text1"/>
          <w:sz w:val="24"/>
          <w:szCs w:val="24"/>
        </w:rPr>
        <w:t>18,54</w:t>
      </w:r>
      <w:r w:rsidR="00B6724E" w:rsidRPr="00132B4D">
        <w:rPr>
          <w:rFonts w:ascii="Bookman Old Style" w:hAnsi="Bookman Old Style" w:cs="Tahoma"/>
          <w:color w:val="000000" w:themeColor="text1"/>
          <w:sz w:val="24"/>
          <w:szCs w:val="24"/>
        </w:rPr>
        <w:t>%</w:t>
      </w:r>
      <w:r w:rsidR="00533BB6" w:rsidRPr="00132B4D">
        <w:rPr>
          <w:rFonts w:ascii="Bookman Old Style" w:hAnsi="Bookman Old Style"/>
          <w:color w:val="000000" w:themeColor="text1"/>
          <w:sz w:val="24"/>
          <w:szCs w:val="24"/>
        </w:rPr>
        <w:t>.</w:t>
      </w:r>
    </w:p>
    <w:p w:rsidR="00746B2C" w:rsidRPr="00132B4D" w:rsidRDefault="00447172" w:rsidP="00CE6959">
      <w:pPr>
        <w:spacing w:line="360" w:lineRule="auto"/>
        <w:jc w:val="both"/>
        <w:rPr>
          <w:rFonts w:ascii="Bookman Old Style" w:hAnsi="Bookman Old Style"/>
          <w:color w:val="000000" w:themeColor="text1"/>
          <w:sz w:val="24"/>
          <w:szCs w:val="24"/>
        </w:rPr>
      </w:pPr>
      <w:r w:rsidRPr="00132B4D">
        <w:rPr>
          <w:rFonts w:ascii="Bookman Old Style" w:hAnsi="Bookman Old Style"/>
          <w:color w:val="000000" w:themeColor="text1"/>
          <w:sz w:val="24"/>
          <w:szCs w:val="24"/>
        </w:rPr>
        <w:t>d</w:t>
      </w:r>
      <w:r w:rsidR="00746B2C" w:rsidRPr="00132B4D">
        <w:rPr>
          <w:rFonts w:ascii="Bookman Old Style" w:hAnsi="Bookman Old Style"/>
          <w:color w:val="000000" w:themeColor="text1"/>
          <w:sz w:val="24"/>
          <w:szCs w:val="24"/>
        </w:rPr>
        <w:t>. Kondisi Rusak Berat (RB) adalah semua ruas jalan dimana permukaan perkerasan, bahu jalan dan saluran samping dalam kondisi rusak berat menurut kriteria teknis (tingkat kerusakan &gt; 20%). Kerusakan yang ada sudah sangat parah dan nyaris tidak dapat lagi</w:t>
      </w:r>
      <w:r w:rsidR="00E578DD">
        <w:rPr>
          <w:rFonts w:ascii="Bookman Old Style" w:hAnsi="Bookman Old Style"/>
          <w:color w:val="000000" w:themeColor="text1"/>
          <w:sz w:val="24"/>
          <w:szCs w:val="24"/>
        </w:rPr>
        <w:t xml:space="preserve"> dilewati oleh kendaraan roda </w:t>
      </w:r>
      <w:r w:rsidR="00746B2C" w:rsidRPr="00132B4D">
        <w:rPr>
          <w:rFonts w:ascii="Bookman Old Style" w:hAnsi="Bookman Old Style"/>
          <w:color w:val="000000" w:themeColor="text1"/>
          <w:sz w:val="24"/>
          <w:szCs w:val="24"/>
        </w:rPr>
        <w:t>4, atau hanya dapat dilewati dengan kecepatan sangat rendah.</w:t>
      </w:r>
      <w:r w:rsidR="00533BB6" w:rsidRPr="00132B4D">
        <w:rPr>
          <w:rFonts w:ascii="Bookman Old Style" w:hAnsi="Bookman Old Style"/>
          <w:color w:val="000000" w:themeColor="text1"/>
          <w:sz w:val="24"/>
          <w:szCs w:val="24"/>
        </w:rPr>
        <w:t xml:space="preserve"> Hingga tahun 201</w:t>
      </w:r>
      <w:r w:rsidR="00B6724E" w:rsidRPr="00132B4D">
        <w:rPr>
          <w:rFonts w:ascii="Bookman Old Style" w:hAnsi="Bookman Old Style"/>
          <w:color w:val="000000" w:themeColor="text1"/>
          <w:sz w:val="24"/>
          <w:szCs w:val="24"/>
        </w:rPr>
        <w:t>4</w:t>
      </w:r>
      <w:r w:rsidR="00533BB6" w:rsidRPr="00132B4D">
        <w:rPr>
          <w:rFonts w:ascii="Bookman Old Style" w:hAnsi="Bookman Old Style"/>
          <w:color w:val="000000" w:themeColor="text1"/>
          <w:sz w:val="24"/>
          <w:szCs w:val="24"/>
        </w:rPr>
        <w:t>, panjang jalan dalam kondisi rusak di</w:t>
      </w:r>
      <w:r w:rsidR="008C0F5D">
        <w:rPr>
          <w:rFonts w:ascii="Bookman Old Style" w:hAnsi="Bookman Old Style"/>
          <w:color w:val="000000" w:themeColor="text1"/>
          <w:sz w:val="24"/>
          <w:szCs w:val="24"/>
        </w:rPr>
        <w:t xml:space="preserve"> Kabupaten Sintang sepanjang </w:t>
      </w:r>
      <w:r w:rsidR="00361FDB">
        <w:rPr>
          <w:rFonts w:ascii="Bookman Old Style" w:hAnsi="Bookman Old Style" w:cs="Tahoma"/>
          <w:color w:val="000000" w:themeColor="text1"/>
          <w:sz w:val="24"/>
          <w:szCs w:val="24"/>
        </w:rPr>
        <w:t>525,87</w:t>
      </w:r>
      <w:r w:rsidR="00B6724E" w:rsidRPr="00132B4D">
        <w:rPr>
          <w:rFonts w:ascii="Bookman Old Style" w:hAnsi="Bookman Old Style" w:cs="Tahoma"/>
          <w:color w:val="000000" w:themeColor="text1"/>
          <w:sz w:val="24"/>
          <w:szCs w:val="24"/>
        </w:rPr>
        <w:t xml:space="preserve"> </w:t>
      </w:r>
      <w:r w:rsidR="00533BB6" w:rsidRPr="00132B4D">
        <w:rPr>
          <w:rFonts w:ascii="Bookman Old Style" w:hAnsi="Bookman Old Style"/>
          <w:color w:val="000000" w:themeColor="text1"/>
          <w:sz w:val="24"/>
          <w:szCs w:val="24"/>
        </w:rPr>
        <w:t xml:space="preserve">km atau </w:t>
      </w:r>
      <w:r w:rsidR="00361FDB">
        <w:rPr>
          <w:rFonts w:ascii="Bookman Old Style" w:hAnsi="Bookman Old Style" w:cs="Tahoma"/>
          <w:color w:val="000000" w:themeColor="text1"/>
          <w:sz w:val="24"/>
          <w:szCs w:val="24"/>
        </w:rPr>
        <w:t>30,79</w:t>
      </w:r>
      <w:r w:rsidR="00DE0C30" w:rsidRPr="00132B4D">
        <w:rPr>
          <w:rFonts w:ascii="Bookman Old Style" w:hAnsi="Bookman Old Style"/>
          <w:color w:val="000000" w:themeColor="text1"/>
          <w:sz w:val="24"/>
          <w:szCs w:val="24"/>
        </w:rPr>
        <w:t>%</w:t>
      </w:r>
      <w:r w:rsidR="00533BB6" w:rsidRPr="00132B4D">
        <w:rPr>
          <w:rFonts w:ascii="Bookman Old Style" w:hAnsi="Bookman Old Style"/>
          <w:color w:val="000000" w:themeColor="text1"/>
          <w:sz w:val="24"/>
          <w:szCs w:val="24"/>
        </w:rPr>
        <w:t>.</w:t>
      </w:r>
    </w:p>
    <w:p w:rsidR="00B75B9F" w:rsidRPr="00132B4D" w:rsidRDefault="00B75B9F" w:rsidP="00CE6959">
      <w:pPr>
        <w:spacing w:after="0" w:line="360" w:lineRule="auto"/>
        <w:jc w:val="both"/>
        <w:rPr>
          <w:rFonts w:ascii="Bookman Old Style" w:hAnsi="Bookman Old Style"/>
          <w:color w:val="000000" w:themeColor="text1"/>
          <w:sz w:val="24"/>
          <w:szCs w:val="24"/>
        </w:rPr>
      </w:pPr>
      <w:r w:rsidRPr="00132B4D">
        <w:rPr>
          <w:rFonts w:ascii="Bookman Old Style" w:eastAsiaTheme="minorHAnsi" w:hAnsi="Bookman Old Style" w:cs="Franklin Gothic Book"/>
          <w:color w:val="000000" w:themeColor="text1"/>
          <w:sz w:val="24"/>
          <w:szCs w:val="24"/>
        </w:rPr>
        <w:t xml:space="preserve">Kondisi  jalan di 14 kecamatan yang ada di Kabupaten Sintang masih terjadi perbedaan. Di tujuh kecamatan yaitu Kayan Hilir, Kayan Hulu, Serawai, Ambalau, Binjau Hulu, dan Ketungau Hulu masih berupa jalan tanah dalam arti tidak ada ruas jalan dengan permukaan aspal atau kerikil.  </w:t>
      </w:r>
      <w:r w:rsidR="009D3151" w:rsidRPr="00132B4D">
        <w:rPr>
          <w:rFonts w:ascii="Bookman Old Style" w:eastAsiaTheme="minorHAnsi" w:hAnsi="Bookman Old Style" w:cs="Franklin Gothic Book"/>
          <w:color w:val="000000" w:themeColor="text1"/>
          <w:sz w:val="24"/>
          <w:szCs w:val="24"/>
        </w:rPr>
        <w:t xml:space="preserve">Dari total panjang 1.708,02 km, sebesar 49,33% dalam kondisi rusak dan rusak berat dan 83,02%  berupa jalan tanah. </w:t>
      </w:r>
    </w:p>
    <w:p w:rsidR="00CB568A" w:rsidRPr="00132B4D" w:rsidRDefault="00CB568A" w:rsidP="00CB568A">
      <w:pPr>
        <w:tabs>
          <w:tab w:val="left" w:pos="1260"/>
        </w:tabs>
        <w:spacing w:after="0"/>
        <w:rPr>
          <w:rFonts w:ascii="Bookman Old Style" w:eastAsiaTheme="minorHAnsi" w:hAnsi="Bookman Old Style" w:cs="Franklin Gothic Book"/>
          <w:color w:val="000000" w:themeColor="text1"/>
        </w:rPr>
      </w:pPr>
    </w:p>
    <w:p w:rsidR="00894B4A" w:rsidRPr="00132B4D" w:rsidRDefault="00894B4A" w:rsidP="00894B4A">
      <w:pPr>
        <w:rPr>
          <w:rFonts w:ascii="Bookman Old Style" w:eastAsiaTheme="minorHAnsi" w:hAnsi="Bookman Old Style" w:cs="Franklin Gothic Book"/>
          <w:color w:val="000000" w:themeColor="text1"/>
        </w:rPr>
        <w:sectPr w:rsidR="00894B4A" w:rsidRPr="00132B4D" w:rsidSect="00117903">
          <w:headerReference w:type="default" r:id="rId32"/>
          <w:footerReference w:type="default" r:id="rId33"/>
          <w:pgSz w:w="11907" w:h="16839" w:code="9"/>
          <w:pgMar w:top="2261" w:right="1138" w:bottom="1699" w:left="2261" w:header="720" w:footer="720" w:gutter="0"/>
          <w:cols w:space="720"/>
          <w:docGrid w:linePitch="360"/>
        </w:sectPr>
      </w:pPr>
    </w:p>
    <w:p w:rsidR="00CB568A" w:rsidRPr="008C0F5D" w:rsidRDefault="0081018E" w:rsidP="00CB568A">
      <w:pPr>
        <w:autoSpaceDE w:val="0"/>
        <w:autoSpaceDN w:val="0"/>
        <w:adjustRightInd w:val="0"/>
        <w:spacing w:after="0" w:line="240" w:lineRule="auto"/>
        <w:jc w:val="center"/>
        <w:rPr>
          <w:rFonts w:ascii="Bookman Old Style" w:eastAsiaTheme="minorHAnsi" w:hAnsi="Bookman Old Style" w:cs="Times New Roman"/>
          <w:color w:val="000000" w:themeColor="text1"/>
          <w:sz w:val="24"/>
        </w:rPr>
      </w:pPr>
      <w:r w:rsidRPr="008C0F5D">
        <w:rPr>
          <w:rFonts w:ascii="Bookman Old Style" w:eastAsiaTheme="minorHAnsi" w:hAnsi="Bookman Old Style" w:cs="Times New Roman"/>
          <w:color w:val="000000" w:themeColor="text1"/>
          <w:sz w:val="24"/>
        </w:rPr>
        <w:lastRenderedPageBreak/>
        <w:t xml:space="preserve">Tabel </w:t>
      </w:r>
      <w:r w:rsidR="00150879" w:rsidRPr="008C0F5D">
        <w:rPr>
          <w:rFonts w:ascii="Bookman Old Style" w:eastAsiaTheme="minorHAnsi" w:hAnsi="Bookman Old Style" w:cs="Times New Roman"/>
          <w:color w:val="000000" w:themeColor="text1"/>
          <w:sz w:val="24"/>
        </w:rPr>
        <w:t>2.</w:t>
      </w:r>
      <w:r w:rsidR="00517EFB" w:rsidRPr="008C0F5D">
        <w:rPr>
          <w:rFonts w:ascii="Bookman Old Style" w:eastAsiaTheme="minorHAnsi" w:hAnsi="Bookman Old Style" w:cs="Times New Roman"/>
          <w:color w:val="000000" w:themeColor="text1"/>
          <w:sz w:val="24"/>
          <w:lang w:val="id-ID"/>
        </w:rPr>
        <w:t>5</w:t>
      </w:r>
      <w:r w:rsidR="008A2B42">
        <w:rPr>
          <w:rFonts w:ascii="Bookman Old Style" w:eastAsiaTheme="minorHAnsi" w:hAnsi="Bookman Old Style" w:cs="Times New Roman"/>
          <w:color w:val="000000" w:themeColor="text1"/>
          <w:sz w:val="24"/>
          <w:lang w:val="id-ID"/>
        </w:rPr>
        <w:t>6</w:t>
      </w:r>
      <w:r w:rsidR="00B52DEB" w:rsidRPr="008C0F5D">
        <w:rPr>
          <w:rFonts w:ascii="Bookman Old Style" w:eastAsiaTheme="minorHAnsi" w:hAnsi="Bookman Old Style" w:cs="Times New Roman"/>
          <w:color w:val="000000" w:themeColor="text1"/>
          <w:sz w:val="24"/>
        </w:rPr>
        <w:t>.</w:t>
      </w:r>
    </w:p>
    <w:p w:rsidR="00CB568A" w:rsidRPr="008C0F5D" w:rsidRDefault="00CB568A" w:rsidP="00CB568A">
      <w:pPr>
        <w:autoSpaceDE w:val="0"/>
        <w:autoSpaceDN w:val="0"/>
        <w:adjustRightInd w:val="0"/>
        <w:spacing w:after="0" w:line="240" w:lineRule="auto"/>
        <w:jc w:val="center"/>
        <w:rPr>
          <w:rFonts w:ascii="Bookman Old Style" w:eastAsiaTheme="minorHAnsi" w:hAnsi="Bookman Old Style" w:cs="Times New Roman"/>
          <w:color w:val="000000" w:themeColor="text1"/>
          <w:sz w:val="24"/>
        </w:rPr>
      </w:pPr>
      <w:r w:rsidRPr="008C0F5D">
        <w:rPr>
          <w:rFonts w:ascii="Bookman Old Style" w:eastAsiaTheme="minorHAnsi" w:hAnsi="Bookman Old Style" w:cs="Times New Roman"/>
          <w:color w:val="000000" w:themeColor="text1"/>
          <w:sz w:val="24"/>
        </w:rPr>
        <w:t>Panjang Jaringan Jalan Berdasarkan Kondisi</w:t>
      </w:r>
    </w:p>
    <w:p w:rsidR="00CB568A" w:rsidRPr="008C0F5D" w:rsidRDefault="00CB568A" w:rsidP="00CB568A">
      <w:pPr>
        <w:autoSpaceDE w:val="0"/>
        <w:autoSpaceDN w:val="0"/>
        <w:adjustRightInd w:val="0"/>
        <w:spacing w:after="0" w:line="240" w:lineRule="auto"/>
        <w:jc w:val="center"/>
        <w:rPr>
          <w:rFonts w:ascii="Bookman Old Style" w:eastAsiaTheme="minorHAnsi" w:hAnsi="Bookman Old Style" w:cs="Times New Roman"/>
          <w:color w:val="000000" w:themeColor="text1"/>
          <w:sz w:val="24"/>
        </w:rPr>
      </w:pPr>
      <w:r w:rsidRPr="008C0F5D">
        <w:rPr>
          <w:rFonts w:ascii="Bookman Old Style" w:eastAsiaTheme="minorHAnsi" w:hAnsi="Bookman Old Style" w:cs="Times New Roman"/>
          <w:color w:val="000000" w:themeColor="text1"/>
          <w:sz w:val="24"/>
        </w:rPr>
        <w:t>Menurut Kecamatan tahun  2014</w:t>
      </w:r>
    </w:p>
    <w:p w:rsidR="00CB568A" w:rsidRPr="00132B4D" w:rsidRDefault="00CB568A" w:rsidP="00A63877">
      <w:pPr>
        <w:tabs>
          <w:tab w:val="left" w:pos="1260"/>
        </w:tabs>
        <w:jc w:val="center"/>
        <w:rPr>
          <w:rFonts w:ascii="Bookman Old Style" w:eastAsiaTheme="minorHAnsi" w:hAnsi="Bookman Old Style" w:cs="Times New Roman"/>
          <w:color w:val="000000" w:themeColor="text1"/>
        </w:rPr>
      </w:pPr>
      <w:r w:rsidRPr="008C0F5D">
        <w:rPr>
          <w:rFonts w:ascii="Bookman Old Style" w:eastAsiaTheme="minorHAnsi" w:hAnsi="Bookman Old Style" w:cs="Times New Roman"/>
          <w:color w:val="000000" w:themeColor="text1"/>
          <w:sz w:val="24"/>
        </w:rPr>
        <w:t>Kabupaten Sintang</w:t>
      </w:r>
    </w:p>
    <w:tbl>
      <w:tblPr>
        <w:tblW w:w="13656" w:type="dxa"/>
        <w:jc w:val="center"/>
        <w:tblLayout w:type="fixed"/>
        <w:tblLook w:val="04A0" w:firstRow="1" w:lastRow="0" w:firstColumn="1" w:lastColumn="0" w:noHBand="0" w:noVBand="1"/>
      </w:tblPr>
      <w:tblGrid>
        <w:gridCol w:w="529"/>
        <w:gridCol w:w="2053"/>
        <w:gridCol w:w="1280"/>
        <w:gridCol w:w="1005"/>
        <w:gridCol w:w="1134"/>
        <w:gridCol w:w="901"/>
        <w:gridCol w:w="1367"/>
        <w:gridCol w:w="843"/>
        <w:gridCol w:w="1142"/>
        <w:gridCol w:w="1134"/>
        <w:gridCol w:w="1134"/>
        <w:gridCol w:w="1134"/>
      </w:tblGrid>
      <w:tr w:rsidR="001E1180" w:rsidRPr="00132B4D" w:rsidTr="004571B4">
        <w:trPr>
          <w:trHeight w:val="300"/>
          <w:jc w:val="center"/>
        </w:trPr>
        <w:tc>
          <w:tcPr>
            <w:tcW w:w="529" w:type="dxa"/>
            <w:vMerge w:val="restart"/>
            <w:tcBorders>
              <w:top w:val="single" w:sz="4" w:space="0" w:color="auto"/>
              <w:left w:val="single" w:sz="4" w:space="0" w:color="auto"/>
              <w:bottom w:val="single" w:sz="4" w:space="0" w:color="auto"/>
              <w:right w:val="single" w:sz="4" w:space="0" w:color="auto"/>
            </w:tcBorders>
            <w:shd w:val="clear" w:color="auto" w:fill="C6D9F1" w:themeFill="text2" w:themeFillTint="33"/>
            <w:noWrap/>
            <w:vAlign w:val="center"/>
            <w:hideMark/>
          </w:tcPr>
          <w:p w:rsidR="004571B4" w:rsidRPr="00132B4D" w:rsidRDefault="004571B4" w:rsidP="0090171F">
            <w:pPr>
              <w:spacing w:after="0" w:line="240" w:lineRule="auto"/>
              <w:jc w:val="center"/>
              <w:rPr>
                <w:rFonts w:ascii="Bookman Old Style" w:eastAsia="Times New Roman" w:hAnsi="Bookman Old Style" w:cstheme="minorHAnsi"/>
                <w:b/>
                <w:bCs/>
                <w:color w:val="000000" w:themeColor="text1"/>
                <w:sz w:val="20"/>
              </w:rPr>
            </w:pPr>
            <w:r w:rsidRPr="00132B4D">
              <w:rPr>
                <w:rFonts w:ascii="Bookman Old Style" w:eastAsia="Times New Roman" w:hAnsi="Bookman Old Style" w:cstheme="minorHAnsi"/>
                <w:b/>
                <w:bCs/>
                <w:color w:val="000000" w:themeColor="text1"/>
                <w:sz w:val="20"/>
              </w:rPr>
              <w:t>No</w:t>
            </w:r>
          </w:p>
        </w:tc>
        <w:tc>
          <w:tcPr>
            <w:tcW w:w="2053" w:type="dxa"/>
            <w:vMerge w:val="restart"/>
            <w:tcBorders>
              <w:top w:val="single" w:sz="4" w:space="0" w:color="auto"/>
              <w:left w:val="single" w:sz="4" w:space="0" w:color="auto"/>
              <w:bottom w:val="single" w:sz="4" w:space="0" w:color="auto"/>
              <w:right w:val="single" w:sz="4" w:space="0" w:color="auto"/>
            </w:tcBorders>
            <w:shd w:val="clear" w:color="auto" w:fill="C6D9F1" w:themeFill="text2" w:themeFillTint="33"/>
            <w:noWrap/>
            <w:vAlign w:val="center"/>
            <w:hideMark/>
          </w:tcPr>
          <w:p w:rsidR="004571B4" w:rsidRPr="00132B4D" w:rsidRDefault="004571B4" w:rsidP="0090171F">
            <w:pPr>
              <w:spacing w:after="0" w:line="240" w:lineRule="auto"/>
              <w:jc w:val="center"/>
              <w:rPr>
                <w:rFonts w:ascii="Bookman Old Style" w:eastAsia="Times New Roman" w:hAnsi="Bookman Old Style" w:cstheme="minorHAnsi"/>
                <w:b/>
                <w:bCs/>
                <w:color w:val="000000" w:themeColor="text1"/>
                <w:sz w:val="20"/>
              </w:rPr>
            </w:pPr>
            <w:r w:rsidRPr="00132B4D">
              <w:rPr>
                <w:rFonts w:ascii="Bookman Old Style" w:eastAsia="Times New Roman" w:hAnsi="Bookman Old Style" w:cstheme="minorHAnsi"/>
                <w:b/>
                <w:bCs/>
                <w:color w:val="000000" w:themeColor="text1"/>
                <w:sz w:val="20"/>
              </w:rPr>
              <w:t>NAMA KECAMATAN</w:t>
            </w:r>
          </w:p>
        </w:tc>
        <w:tc>
          <w:tcPr>
            <w:tcW w:w="1280" w:type="dxa"/>
            <w:vMerge w:val="restart"/>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rsidR="004571B4" w:rsidRPr="00132B4D" w:rsidRDefault="004571B4" w:rsidP="0090171F">
            <w:pPr>
              <w:spacing w:after="0" w:line="240" w:lineRule="auto"/>
              <w:jc w:val="center"/>
              <w:rPr>
                <w:rFonts w:ascii="Bookman Old Style" w:eastAsia="Times New Roman" w:hAnsi="Bookman Old Style" w:cstheme="minorHAnsi"/>
                <w:b/>
                <w:bCs/>
                <w:color w:val="000000" w:themeColor="text1"/>
                <w:sz w:val="20"/>
              </w:rPr>
            </w:pPr>
            <w:r w:rsidRPr="00132B4D">
              <w:rPr>
                <w:rFonts w:ascii="Bookman Old Style" w:eastAsia="Times New Roman" w:hAnsi="Bookman Old Style" w:cstheme="minorHAnsi"/>
                <w:b/>
                <w:bCs/>
                <w:color w:val="000000" w:themeColor="text1"/>
                <w:sz w:val="20"/>
              </w:rPr>
              <w:t>PANJANG RUAS (KM)</w:t>
            </w:r>
          </w:p>
        </w:tc>
        <w:tc>
          <w:tcPr>
            <w:tcW w:w="1005" w:type="dxa"/>
            <w:vMerge w:val="restart"/>
            <w:tcBorders>
              <w:top w:val="single" w:sz="4" w:space="0" w:color="auto"/>
              <w:left w:val="single" w:sz="4" w:space="0" w:color="auto"/>
              <w:bottom w:val="single" w:sz="4" w:space="0" w:color="auto"/>
              <w:right w:val="single" w:sz="4" w:space="0" w:color="auto"/>
            </w:tcBorders>
            <w:shd w:val="clear" w:color="auto" w:fill="C6D9F1" w:themeFill="text2" w:themeFillTint="33"/>
            <w:noWrap/>
            <w:vAlign w:val="center"/>
            <w:hideMark/>
          </w:tcPr>
          <w:p w:rsidR="004571B4" w:rsidRPr="00132B4D" w:rsidRDefault="004571B4" w:rsidP="0090171F">
            <w:pPr>
              <w:spacing w:after="0" w:line="240" w:lineRule="auto"/>
              <w:jc w:val="center"/>
              <w:rPr>
                <w:rFonts w:ascii="Bookman Old Style" w:eastAsia="Times New Roman" w:hAnsi="Bookman Old Style" w:cstheme="minorHAnsi"/>
                <w:b/>
                <w:bCs/>
                <w:color w:val="000000" w:themeColor="text1"/>
                <w:sz w:val="20"/>
              </w:rPr>
            </w:pPr>
            <w:r w:rsidRPr="00132B4D">
              <w:rPr>
                <w:rFonts w:ascii="Bookman Old Style" w:eastAsia="Times New Roman" w:hAnsi="Bookman Old Style" w:cstheme="minorHAnsi"/>
                <w:b/>
                <w:bCs/>
                <w:color w:val="000000" w:themeColor="text1"/>
                <w:sz w:val="20"/>
              </w:rPr>
              <w:t>LEBAR (KM)</w:t>
            </w:r>
          </w:p>
        </w:tc>
        <w:tc>
          <w:tcPr>
            <w:tcW w:w="4245" w:type="dxa"/>
            <w:gridSpan w:val="4"/>
            <w:tcBorders>
              <w:top w:val="single" w:sz="4" w:space="0" w:color="auto"/>
              <w:left w:val="nil"/>
              <w:bottom w:val="single" w:sz="4" w:space="0" w:color="auto"/>
              <w:right w:val="single" w:sz="4" w:space="0" w:color="auto"/>
            </w:tcBorders>
            <w:shd w:val="clear" w:color="auto" w:fill="C6D9F1" w:themeFill="text2" w:themeFillTint="33"/>
            <w:noWrap/>
            <w:vAlign w:val="bottom"/>
            <w:hideMark/>
          </w:tcPr>
          <w:p w:rsidR="004571B4" w:rsidRPr="00132B4D" w:rsidRDefault="004571B4" w:rsidP="0090171F">
            <w:pPr>
              <w:spacing w:after="0" w:line="240" w:lineRule="auto"/>
              <w:jc w:val="center"/>
              <w:rPr>
                <w:rFonts w:ascii="Bookman Old Style" w:eastAsia="Times New Roman" w:hAnsi="Bookman Old Style" w:cstheme="minorHAnsi"/>
                <w:b/>
                <w:bCs/>
                <w:color w:val="000000" w:themeColor="text1"/>
                <w:sz w:val="20"/>
              </w:rPr>
            </w:pPr>
            <w:r w:rsidRPr="00132B4D">
              <w:rPr>
                <w:rFonts w:ascii="Bookman Old Style" w:eastAsia="Times New Roman" w:hAnsi="Bookman Old Style" w:cstheme="minorHAnsi"/>
                <w:b/>
                <w:bCs/>
                <w:color w:val="000000" w:themeColor="text1"/>
                <w:sz w:val="20"/>
              </w:rPr>
              <w:t>JENIS PERMUKAAN (KM)</w:t>
            </w:r>
          </w:p>
        </w:tc>
        <w:tc>
          <w:tcPr>
            <w:tcW w:w="4544" w:type="dxa"/>
            <w:gridSpan w:val="4"/>
            <w:tcBorders>
              <w:top w:val="single" w:sz="4" w:space="0" w:color="auto"/>
              <w:left w:val="nil"/>
              <w:bottom w:val="single" w:sz="4" w:space="0" w:color="auto"/>
              <w:right w:val="single" w:sz="4" w:space="0" w:color="auto"/>
            </w:tcBorders>
            <w:shd w:val="clear" w:color="auto" w:fill="C6D9F1" w:themeFill="text2" w:themeFillTint="33"/>
            <w:noWrap/>
            <w:vAlign w:val="bottom"/>
            <w:hideMark/>
          </w:tcPr>
          <w:p w:rsidR="004571B4" w:rsidRPr="00132B4D" w:rsidRDefault="004571B4" w:rsidP="0090171F">
            <w:pPr>
              <w:spacing w:after="0" w:line="240" w:lineRule="auto"/>
              <w:jc w:val="center"/>
              <w:rPr>
                <w:rFonts w:ascii="Bookman Old Style" w:eastAsia="Times New Roman" w:hAnsi="Bookman Old Style" w:cstheme="minorHAnsi"/>
                <w:b/>
                <w:bCs/>
                <w:color w:val="000000" w:themeColor="text1"/>
                <w:sz w:val="20"/>
              </w:rPr>
            </w:pPr>
            <w:r w:rsidRPr="00132B4D">
              <w:rPr>
                <w:rFonts w:ascii="Bookman Old Style" w:eastAsia="Times New Roman" w:hAnsi="Bookman Old Style" w:cstheme="minorHAnsi"/>
                <w:b/>
                <w:bCs/>
                <w:color w:val="000000" w:themeColor="text1"/>
                <w:sz w:val="20"/>
              </w:rPr>
              <w:t>KONDISI JALAN (KM)</w:t>
            </w:r>
          </w:p>
        </w:tc>
      </w:tr>
      <w:tr w:rsidR="001E1180" w:rsidRPr="00132B4D" w:rsidTr="004571B4">
        <w:trPr>
          <w:trHeight w:val="300"/>
          <w:jc w:val="center"/>
        </w:trPr>
        <w:tc>
          <w:tcPr>
            <w:tcW w:w="529" w:type="dxa"/>
            <w:vMerge/>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rsidR="004571B4" w:rsidRPr="00132B4D" w:rsidRDefault="004571B4" w:rsidP="0090171F">
            <w:pPr>
              <w:spacing w:after="0" w:line="240" w:lineRule="auto"/>
              <w:rPr>
                <w:rFonts w:ascii="Bookman Old Style" w:eastAsia="Times New Roman" w:hAnsi="Bookman Old Style" w:cstheme="minorHAnsi"/>
                <w:b/>
                <w:bCs/>
                <w:color w:val="000000" w:themeColor="text1"/>
                <w:sz w:val="20"/>
              </w:rPr>
            </w:pPr>
          </w:p>
        </w:tc>
        <w:tc>
          <w:tcPr>
            <w:tcW w:w="2053" w:type="dxa"/>
            <w:vMerge/>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rsidR="004571B4" w:rsidRPr="00132B4D" w:rsidRDefault="004571B4" w:rsidP="0090171F">
            <w:pPr>
              <w:spacing w:after="0" w:line="240" w:lineRule="auto"/>
              <w:rPr>
                <w:rFonts w:ascii="Bookman Old Style" w:eastAsia="Times New Roman" w:hAnsi="Bookman Old Style" w:cstheme="minorHAnsi"/>
                <w:b/>
                <w:bCs/>
                <w:color w:val="000000" w:themeColor="text1"/>
                <w:sz w:val="20"/>
              </w:rPr>
            </w:pPr>
          </w:p>
        </w:tc>
        <w:tc>
          <w:tcPr>
            <w:tcW w:w="1280" w:type="dxa"/>
            <w:vMerge/>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rsidR="004571B4" w:rsidRPr="00132B4D" w:rsidRDefault="004571B4" w:rsidP="0090171F">
            <w:pPr>
              <w:spacing w:after="0" w:line="240" w:lineRule="auto"/>
              <w:rPr>
                <w:rFonts w:ascii="Bookman Old Style" w:eastAsia="Times New Roman" w:hAnsi="Bookman Old Style" w:cstheme="minorHAnsi"/>
                <w:b/>
                <w:bCs/>
                <w:color w:val="000000" w:themeColor="text1"/>
                <w:sz w:val="20"/>
              </w:rPr>
            </w:pPr>
          </w:p>
        </w:tc>
        <w:tc>
          <w:tcPr>
            <w:tcW w:w="1005" w:type="dxa"/>
            <w:vMerge/>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rsidR="004571B4" w:rsidRPr="00132B4D" w:rsidRDefault="004571B4" w:rsidP="0090171F">
            <w:pPr>
              <w:spacing w:after="0" w:line="240" w:lineRule="auto"/>
              <w:rPr>
                <w:rFonts w:ascii="Bookman Old Style" w:eastAsia="Times New Roman" w:hAnsi="Bookman Old Style" w:cstheme="minorHAnsi"/>
                <w:b/>
                <w:bCs/>
                <w:color w:val="000000" w:themeColor="text1"/>
                <w:sz w:val="20"/>
              </w:rPr>
            </w:pPr>
          </w:p>
        </w:tc>
        <w:tc>
          <w:tcPr>
            <w:tcW w:w="1134" w:type="dxa"/>
            <w:vMerge w:val="restart"/>
            <w:tcBorders>
              <w:top w:val="nil"/>
              <w:left w:val="single" w:sz="4" w:space="0" w:color="auto"/>
              <w:bottom w:val="single" w:sz="4" w:space="0" w:color="auto"/>
              <w:right w:val="single" w:sz="4" w:space="0" w:color="auto"/>
            </w:tcBorders>
            <w:shd w:val="clear" w:color="auto" w:fill="C6D9F1" w:themeFill="text2" w:themeFillTint="33"/>
            <w:noWrap/>
            <w:vAlign w:val="center"/>
            <w:hideMark/>
          </w:tcPr>
          <w:p w:rsidR="004571B4" w:rsidRPr="00132B4D" w:rsidRDefault="004571B4" w:rsidP="0090171F">
            <w:pPr>
              <w:spacing w:after="0" w:line="240" w:lineRule="auto"/>
              <w:jc w:val="center"/>
              <w:rPr>
                <w:rFonts w:ascii="Bookman Old Style" w:eastAsia="Times New Roman" w:hAnsi="Bookman Old Style" w:cstheme="minorHAnsi"/>
                <w:b/>
                <w:bCs/>
                <w:color w:val="000000" w:themeColor="text1"/>
                <w:sz w:val="20"/>
              </w:rPr>
            </w:pPr>
            <w:r w:rsidRPr="00132B4D">
              <w:rPr>
                <w:rFonts w:ascii="Bookman Old Style" w:eastAsia="Times New Roman" w:hAnsi="Bookman Old Style" w:cstheme="minorHAnsi"/>
                <w:b/>
                <w:bCs/>
                <w:color w:val="000000" w:themeColor="text1"/>
                <w:sz w:val="20"/>
              </w:rPr>
              <w:t xml:space="preserve">ASPAL </w:t>
            </w:r>
          </w:p>
        </w:tc>
        <w:tc>
          <w:tcPr>
            <w:tcW w:w="901" w:type="dxa"/>
            <w:vMerge w:val="restart"/>
            <w:tcBorders>
              <w:top w:val="nil"/>
              <w:left w:val="single" w:sz="4" w:space="0" w:color="auto"/>
              <w:bottom w:val="single" w:sz="4" w:space="0" w:color="auto"/>
              <w:right w:val="single" w:sz="4" w:space="0" w:color="auto"/>
            </w:tcBorders>
            <w:shd w:val="clear" w:color="auto" w:fill="C6D9F1" w:themeFill="text2" w:themeFillTint="33"/>
            <w:noWrap/>
            <w:vAlign w:val="center"/>
            <w:hideMark/>
          </w:tcPr>
          <w:p w:rsidR="004571B4" w:rsidRPr="00132B4D" w:rsidRDefault="004571B4" w:rsidP="0090171F">
            <w:pPr>
              <w:spacing w:after="0" w:line="240" w:lineRule="auto"/>
              <w:jc w:val="center"/>
              <w:rPr>
                <w:rFonts w:ascii="Bookman Old Style" w:eastAsia="Times New Roman" w:hAnsi="Bookman Old Style" w:cstheme="minorHAnsi"/>
                <w:b/>
                <w:bCs/>
                <w:color w:val="000000" w:themeColor="text1"/>
                <w:sz w:val="20"/>
              </w:rPr>
            </w:pPr>
            <w:r w:rsidRPr="00132B4D">
              <w:rPr>
                <w:rFonts w:ascii="Bookman Old Style" w:eastAsia="Times New Roman" w:hAnsi="Bookman Old Style" w:cstheme="minorHAnsi"/>
                <w:b/>
                <w:bCs/>
                <w:color w:val="000000" w:themeColor="text1"/>
                <w:sz w:val="20"/>
              </w:rPr>
              <w:t>KERIKIL</w:t>
            </w:r>
          </w:p>
        </w:tc>
        <w:tc>
          <w:tcPr>
            <w:tcW w:w="1367" w:type="dxa"/>
            <w:vMerge w:val="restart"/>
            <w:tcBorders>
              <w:top w:val="nil"/>
              <w:left w:val="single" w:sz="4" w:space="0" w:color="auto"/>
              <w:bottom w:val="single" w:sz="4" w:space="0" w:color="auto"/>
              <w:right w:val="single" w:sz="4" w:space="0" w:color="auto"/>
            </w:tcBorders>
            <w:shd w:val="clear" w:color="auto" w:fill="C6D9F1" w:themeFill="text2" w:themeFillTint="33"/>
            <w:noWrap/>
            <w:vAlign w:val="center"/>
            <w:hideMark/>
          </w:tcPr>
          <w:p w:rsidR="004571B4" w:rsidRPr="00132B4D" w:rsidRDefault="004571B4" w:rsidP="0090171F">
            <w:pPr>
              <w:spacing w:after="0" w:line="240" w:lineRule="auto"/>
              <w:jc w:val="center"/>
              <w:rPr>
                <w:rFonts w:ascii="Bookman Old Style" w:eastAsia="Times New Roman" w:hAnsi="Bookman Old Style" w:cstheme="minorHAnsi"/>
                <w:b/>
                <w:bCs/>
                <w:color w:val="000000" w:themeColor="text1"/>
                <w:sz w:val="20"/>
              </w:rPr>
            </w:pPr>
            <w:r w:rsidRPr="00132B4D">
              <w:rPr>
                <w:rFonts w:ascii="Bookman Old Style" w:eastAsia="Times New Roman" w:hAnsi="Bookman Old Style" w:cstheme="minorHAnsi"/>
                <w:b/>
                <w:bCs/>
                <w:color w:val="000000" w:themeColor="text1"/>
                <w:sz w:val="20"/>
              </w:rPr>
              <w:t>TANAH</w:t>
            </w:r>
          </w:p>
        </w:tc>
        <w:tc>
          <w:tcPr>
            <w:tcW w:w="843" w:type="dxa"/>
            <w:vMerge w:val="restart"/>
            <w:tcBorders>
              <w:top w:val="nil"/>
              <w:left w:val="single" w:sz="4" w:space="0" w:color="auto"/>
              <w:bottom w:val="single" w:sz="4" w:space="0" w:color="auto"/>
              <w:right w:val="single" w:sz="4" w:space="0" w:color="auto"/>
            </w:tcBorders>
            <w:shd w:val="clear" w:color="auto" w:fill="C6D9F1" w:themeFill="text2" w:themeFillTint="33"/>
            <w:noWrap/>
            <w:vAlign w:val="center"/>
            <w:hideMark/>
          </w:tcPr>
          <w:p w:rsidR="004571B4" w:rsidRPr="00132B4D" w:rsidRDefault="004571B4" w:rsidP="0090171F">
            <w:pPr>
              <w:spacing w:after="0" w:line="240" w:lineRule="auto"/>
              <w:jc w:val="center"/>
              <w:rPr>
                <w:rFonts w:ascii="Bookman Old Style" w:eastAsia="Times New Roman" w:hAnsi="Bookman Old Style" w:cstheme="minorHAnsi"/>
                <w:b/>
                <w:bCs/>
                <w:color w:val="000000" w:themeColor="text1"/>
                <w:sz w:val="20"/>
              </w:rPr>
            </w:pPr>
            <w:r w:rsidRPr="00132B4D">
              <w:rPr>
                <w:rFonts w:ascii="Bookman Old Style" w:eastAsia="Times New Roman" w:hAnsi="Bookman Old Style" w:cstheme="minorHAnsi"/>
                <w:b/>
                <w:bCs/>
                <w:color w:val="000000" w:themeColor="text1"/>
                <w:sz w:val="20"/>
              </w:rPr>
              <w:t>LAIN-LAIN</w:t>
            </w:r>
          </w:p>
        </w:tc>
        <w:tc>
          <w:tcPr>
            <w:tcW w:w="1142" w:type="dxa"/>
            <w:vMerge w:val="restart"/>
            <w:tcBorders>
              <w:top w:val="nil"/>
              <w:left w:val="single" w:sz="4" w:space="0" w:color="auto"/>
              <w:bottom w:val="single" w:sz="4" w:space="0" w:color="auto"/>
              <w:right w:val="single" w:sz="4" w:space="0" w:color="auto"/>
            </w:tcBorders>
            <w:shd w:val="clear" w:color="auto" w:fill="C6D9F1" w:themeFill="text2" w:themeFillTint="33"/>
            <w:noWrap/>
            <w:vAlign w:val="center"/>
            <w:hideMark/>
          </w:tcPr>
          <w:p w:rsidR="004571B4" w:rsidRPr="00132B4D" w:rsidRDefault="004571B4" w:rsidP="0090171F">
            <w:pPr>
              <w:spacing w:after="0" w:line="240" w:lineRule="auto"/>
              <w:jc w:val="center"/>
              <w:rPr>
                <w:rFonts w:ascii="Bookman Old Style" w:eastAsia="Times New Roman" w:hAnsi="Bookman Old Style" w:cstheme="minorHAnsi"/>
                <w:b/>
                <w:bCs/>
                <w:color w:val="000000" w:themeColor="text1"/>
                <w:sz w:val="20"/>
              </w:rPr>
            </w:pPr>
            <w:r w:rsidRPr="00132B4D">
              <w:rPr>
                <w:rFonts w:ascii="Bookman Old Style" w:eastAsia="Times New Roman" w:hAnsi="Bookman Old Style" w:cstheme="minorHAnsi"/>
                <w:b/>
                <w:bCs/>
                <w:color w:val="000000" w:themeColor="text1"/>
                <w:sz w:val="20"/>
              </w:rPr>
              <w:t>BAIK</w:t>
            </w:r>
          </w:p>
        </w:tc>
        <w:tc>
          <w:tcPr>
            <w:tcW w:w="1134" w:type="dxa"/>
            <w:vMerge w:val="restart"/>
            <w:tcBorders>
              <w:top w:val="nil"/>
              <w:left w:val="single" w:sz="4" w:space="0" w:color="auto"/>
              <w:bottom w:val="single" w:sz="4" w:space="0" w:color="auto"/>
              <w:right w:val="single" w:sz="4" w:space="0" w:color="auto"/>
            </w:tcBorders>
            <w:shd w:val="clear" w:color="auto" w:fill="C6D9F1" w:themeFill="text2" w:themeFillTint="33"/>
            <w:noWrap/>
            <w:vAlign w:val="center"/>
            <w:hideMark/>
          </w:tcPr>
          <w:p w:rsidR="004571B4" w:rsidRPr="00132B4D" w:rsidRDefault="004571B4" w:rsidP="0090171F">
            <w:pPr>
              <w:spacing w:after="0" w:line="240" w:lineRule="auto"/>
              <w:jc w:val="center"/>
              <w:rPr>
                <w:rFonts w:ascii="Bookman Old Style" w:eastAsia="Times New Roman" w:hAnsi="Bookman Old Style" w:cstheme="minorHAnsi"/>
                <w:b/>
                <w:bCs/>
                <w:color w:val="000000" w:themeColor="text1"/>
                <w:sz w:val="20"/>
              </w:rPr>
            </w:pPr>
            <w:r w:rsidRPr="00132B4D">
              <w:rPr>
                <w:rFonts w:ascii="Bookman Old Style" w:eastAsia="Times New Roman" w:hAnsi="Bookman Old Style" w:cstheme="minorHAnsi"/>
                <w:b/>
                <w:bCs/>
                <w:color w:val="000000" w:themeColor="text1"/>
                <w:sz w:val="20"/>
              </w:rPr>
              <w:t>SEDANG</w:t>
            </w:r>
          </w:p>
        </w:tc>
        <w:tc>
          <w:tcPr>
            <w:tcW w:w="2268" w:type="dxa"/>
            <w:gridSpan w:val="2"/>
            <w:tcBorders>
              <w:top w:val="single" w:sz="4" w:space="0" w:color="auto"/>
              <w:left w:val="nil"/>
              <w:bottom w:val="single" w:sz="4" w:space="0" w:color="auto"/>
              <w:right w:val="single" w:sz="4" w:space="0" w:color="auto"/>
            </w:tcBorders>
            <w:shd w:val="clear" w:color="auto" w:fill="C6D9F1" w:themeFill="text2" w:themeFillTint="33"/>
            <w:noWrap/>
            <w:vAlign w:val="bottom"/>
            <w:hideMark/>
          </w:tcPr>
          <w:p w:rsidR="004571B4" w:rsidRPr="00132B4D" w:rsidRDefault="004571B4" w:rsidP="0090171F">
            <w:pPr>
              <w:spacing w:after="0" w:line="240" w:lineRule="auto"/>
              <w:jc w:val="center"/>
              <w:rPr>
                <w:rFonts w:ascii="Bookman Old Style" w:eastAsia="Times New Roman" w:hAnsi="Bookman Old Style" w:cstheme="minorHAnsi"/>
                <w:b/>
                <w:bCs/>
                <w:color w:val="000000" w:themeColor="text1"/>
                <w:sz w:val="20"/>
              </w:rPr>
            </w:pPr>
            <w:r w:rsidRPr="00132B4D">
              <w:rPr>
                <w:rFonts w:ascii="Bookman Old Style" w:eastAsia="Times New Roman" w:hAnsi="Bookman Old Style" w:cstheme="minorHAnsi"/>
                <w:b/>
                <w:bCs/>
                <w:color w:val="000000" w:themeColor="text1"/>
                <w:sz w:val="20"/>
              </w:rPr>
              <w:t>RUSAK</w:t>
            </w:r>
          </w:p>
        </w:tc>
      </w:tr>
      <w:tr w:rsidR="001E1180" w:rsidRPr="00132B4D" w:rsidTr="004571B4">
        <w:trPr>
          <w:trHeight w:val="300"/>
          <w:jc w:val="center"/>
        </w:trPr>
        <w:tc>
          <w:tcPr>
            <w:tcW w:w="529" w:type="dxa"/>
            <w:vMerge/>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rsidR="004571B4" w:rsidRPr="00132B4D" w:rsidRDefault="004571B4" w:rsidP="0090171F">
            <w:pPr>
              <w:spacing w:after="0" w:line="240" w:lineRule="auto"/>
              <w:rPr>
                <w:rFonts w:ascii="Bookman Old Style" w:eastAsia="Times New Roman" w:hAnsi="Bookman Old Style" w:cstheme="minorHAnsi"/>
                <w:b/>
                <w:bCs/>
                <w:color w:val="000000" w:themeColor="text1"/>
                <w:sz w:val="20"/>
              </w:rPr>
            </w:pPr>
          </w:p>
        </w:tc>
        <w:tc>
          <w:tcPr>
            <w:tcW w:w="2053" w:type="dxa"/>
            <w:vMerge/>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rsidR="004571B4" w:rsidRPr="00132B4D" w:rsidRDefault="004571B4" w:rsidP="0090171F">
            <w:pPr>
              <w:spacing w:after="0" w:line="240" w:lineRule="auto"/>
              <w:rPr>
                <w:rFonts w:ascii="Bookman Old Style" w:eastAsia="Times New Roman" w:hAnsi="Bookman Old Style" w:cstheme="minorHAnsi"/>
                <w:b/>
                <w:bCs/>
                <w:color w:val="000000" w:themeColor="text1"/>
                <w:sz w:val="20"/>
              </w:rPr>
            </w:pPr>
          </w:p>
        </w:tc>
        <w:tc>
          <w:tcPr>
            <w:tcW w:w="1280" w:type="dxa"/>
            <w:vMerge/>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rsidR="004571B4" w:rsidRPr="00132B4D" w:rsidRDefault="004571B4" w:rsidP="0090171F">
            <w:pPr>
              <w:spacing w:after="0" w:line="240" w:lineRule="auto"/>
              <w:rPr>
                <w:rFonts w:ascii="Bookman Old Style" w:eastAsia="Times New Roman" w:hAnsi="Bookman Old Style" w:cstheme="minorHAnsi"/>
                <w:b/>
                <w:bCs/>
                <w:color w:val="000000" w:themeColor="text1"/>
                <w:sz w:val="20"/>
              </w:rPr>
            </w:pPr>
          </w:p>
        </w:tc>
        <w:tc>
          <w:tcPr>
            <w:tcW w:w="1005" w:type="dxa"/>
            <w:vMerge/>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rsidR="004571B4" w:rsidRPr="00132B4D" w:rsidRDefault="004571B4" w:rsidP="0090171F">
            <w:pPr>
              <w:spacing w:after="0" w:line="240" w:lineRule="auto"/>
              <w:rPr>
                <w:rFonts w:ascii="Bookman Old Style" w:eastAsia="Times New Roman" w:hAnsi="Bookman Old Style" w:cstheme="minorHAnsi"/>
                <w:b/>
                <w:bCs/>
                <w:color w:val="000000" w:themeColor="text1"/>
                <w:sz w:val="20"/>
              </w:rPr>
            </w:pPr>
          </w:p>
        </w:tc>
        <w:tc>
          <w:tcPr>
            <w:tcW w:w="1134" w:type="dxa"/>
            <w:vMerge/>
            <w:tcBorders>
              <w:top w:val="nil"/>
              <w:left w:val="single" w:sz="4" w:space="0" w:color="auto"/>
              <w:bottom w:val="single" w:sz="4" w:space="0" w:color="auto"/>
              <w:right w:val="single" w:sz="4" w:space="0" w:color="auto"/>
            </w:tcBorders>
            <w:shd w:val="clear" w:color="auto" w:fill="C6D9F1" w:themeFill="text2" w:themeFillTint="33"/>
            <w:vAlign w:val="center"/>
            <w:hideMark/>
          </w:tcPr>
          <w:p w:rsidR="004571B4" w:rsidRPr="00132B4D" w:rsidRDefault="004571B4" w:rsidP="0090171F">
            <w:pPr>
              <w:spacing w:after="0" w:line="240" w:lineRule="auto"/>
              <w:rPr>
                <w:rFonts w:ascii="Bookman Old Style" w:eastAsia="Times New Roman" w:hAnsi="Bookman Old Style" w:cstheme="minorHAnsi"/>
                <w:b/>
                <w:bCs/>
                <w:color w:val="000000" w:themeColor="text1"/>
                <w:sz w:val="20"/>
              </w:rPr>
            </w:pPr>
          </w:p>
        </w:tc>
        <w:tc>
          <w:tcPr>
            <w:tcW w:w="901" w:type="dxa"/>
            <w:vMerge/>
            <w:tcBorders>
              <w:top w:val="nil"/>
              <w:left w:val="single" w:sz="4" w:space="0" w:color="auto"/>
              <w:bottom w:val="single" w:sz="4" w:space="0" w:color="auto"/>
              <w:right w:val="single" w:sz="4" w:space="0" w:color="auto"/>
            </w:tcBorders>
            <w:shd w:val="clear" w:color="auto" w:fill="C6D9F1" w:themeFill="text2" w:themeFillTint="33"/>
            <w:vAlign w:val="center"/>
            <w:hideMark/>
          </w:tcPr>
          <w:p w:rsidR="004571B4" w:rsidRPr="00132B4D" w:rsidRDefault="004571B4" w:rsidP="0090171F">
            <w:pPr>
              <w:spacing w:after="0" w:line="240" w:lineRule="auto"/>
              <w:rPr>
                <w:rFonts w:ascii="Bookman Old Style" w:eastAsia="Times New Roman" w:hAnsi="Bookman Old Style" w:cstheme="minorHAnsi"/>
                <w:b/>
                <w:bCs/>
                <w:color w:val="000000" w:themeColor="text1"/>
                <w:sz w:val="20"/>
              </w:rPr>
            </w:pPr>
          </w:p>
        </w:tc>
        <w:tc>
          <w:tcPr>
            <w:tcW w:w="1367" w:type="dxa"/>
            <w:vMerge/>
            <w:tcBorders>
              <w:top w:val="nil"/>
              <w:left w:val="single" w:sz="4" w:space="0" w:color="auto"/>
              <w:bottom w:val="single" w:sz="4" w:space="0" w:color="auto"/>
              <w:right w:val="single" w:sz="4" w:space="0" w:color="auto"/>
            </w:tcBorders>
            <w:shd w:val="clear" w:color="auto" w:fill="C6D9F1" w:themeFill="text2" w:themeFillTint="33"/>
            <w:vAlign w:val="center"/>
            <w:hideMark/>
          </w:tcPr>
          <w:p w:rsidR="004571B4" w:rsidRPr="00132B4D" w:rsidRDefault="004571B4" w:rsidP="0090171F">
            <w:pPr>
              <w:spacing w:after="0" w:line="240" w:lineRule="auto"/>
              <w:rPr>
                <w:rFonts w:ascii="Bookman Old Style" w:eastAsia="Times New Roman" w:hAnsi="Bookman Old Style" w:cstheme="minorHAnsi"/>
                <w:b/>
                <w:bCs/>
                <w:color w:val="000000" w:themeColor="text1"/>
                <w:sz w:val="20"/>
              </w:rPr>
            </w:pPr>
          </w:p>
        </w:tc>
        <w:tc>
          <w:tcPr>
            <w:tcW w:w="843" w:type="dxa"/>
            <w:vMerge/>
            <w:tcBorders>
              <w:top w:val="nil"/>
              <w:left w:val="single" w:sz="4" w:space="0" w:color="auto"/>
              <w:bottom w:val="single" w:sz="4" w:space="0" w:color="auto"/>
              <w:right w:val="single" w:sz="4" w:space="0" w:color="auto"/>
            </w:tcBorders>
            <w:shd w:val="clear" w:color="auto" w:fill="C6D9F1" w:themeFill="text2" w:themeFillTint="33"/>
            <w:vAlign w:val="center"/>
            <w:hideMark/>
          </w:tcPr>
          <w:p w:rsidR="004571B4" w:rsidRPr="00132B4D" w:rsidRDefault="004571B4" w:rsidP="0090171F">
            <w:pPr>
              <w:spacing w:after="0" w:line="240" w:lineRule="auto"/>
              <w:rPr>
                <w:rFonts w:ascii="Bookman Old Style" w:eastAsia="Times New Roman" w:hAnsi="Bookman Old Style" w:cstheme="minorHAnsi"/>
                <w:b/>
                <w:bCs/>
                <w:color w:val="000000" w:themeColor="text1"/>
                <w:sz w:val="20"/>
              </w:rPr>
            </w:pPr>
          </w:p>
        </w:tc>
        <w:tc>
          <w:tcPr>
            <w:tcW w:w="1142" w:type="dxa"/>
            <w:vMerge/>
            <w:tcBorders>
              <w:top w:val="nil"/>
              <w:left w:val="single" w:sz="4" w:space="0" w:color="auto"/>
              <w:bottom w:val="single" w:sz="4" w:space="0" w:color="auto"/>
              <w:right w:val="single" w:sz="4" w:space="0" w:color="auto"/>
            </w:tcBorders>
            <w:shd w:val="clear" w:color="auto" w:fill="C6D9F1" w:themeFill="text2" w:themeFillTint="33"/>
            <w:vAlign w:val="center"/>
            <w:hideMark/>
          </w:tcPr>
          <w:p w:rsidR="004571B4" w:rsidRPr="00132B4D" w:rsidRDefault="004571B4" w:rsidP="0090171F">
            <w:pPr>
              <w:spacing w:after="0" w:line="240" w:lineRule="auto"/>
              <w:rPr>
                <w:rFonts w:ascii="Bookman Old Style" w:eastAsia="Times New Roman" w:hAnsi="Bookman Old Style" w:cstheme="minorHAnsi"/>
                <w:b/>
                <w:bCs/>
                <w:color w:val="000000" w:themeColor="text1"/>
                <w:sz w:val="20"/>
              </w:rPr>
            </w:pPr>
          </w:p>
        </w:tc>
        <w:tc>
          <w:tcPr>
            <w:tcW w:w="1134" w:type="dxa"/>
            <w:vMerge/>
            <w:tcBorders>
              <w:top w:val="nil"/>
              <w:left w:val="single" w:sz="4" w:space="0" w:color="auto"/>
              <w:bottom w:val="single" w:sz="4" w:space="0" w:color="auto"/>
              <w:right w:val="single" w:sz="4" w:space="0" w:color="auto"/>
            </w:tcBorders>
            <w:shd w:val="clear" w:color="auto" w:fill="C6D9F1" w:themeFill="text2" w:themeFillTint="33"/>
            <w:vAlign w:val="center"/>
            <w:hideMark/>
          </w:tcPr>
          <w:p w:rsidR="004571B4" w:rsidRPr="00132B4D" w:rsidRDefault="004571B4" w:rsidP="0090171F">
            <w:pPr>
              <w:spacing w:after="0" w:line="240" w:lineRule="auto"/>
              <w:rPr>
                <w:rFonts w:ascii="Bookman Old Style" w:eastAsia="Times New Roman" w:hAnsi="Bookman Old Style" w:cstheme="minorHAnsi"/>
                <w:b/>
                <w:bCs/>
                <w:color w:val="000000" w:themeColor="text1"/>
                <w:sz w:val="20"/>
              </w:rPr>
            </w:pPr>
          </w:p>
        </w:tc>
        <w:tc>
          <w:tcPr>
            <w:tcW w:w="1134" w:type="dxa"/>
            <w:tcBorders>
              <w:top w:val="nil"/>
              <w:left w:val="nil"/>
              <w:bottom w:val="single" w:sz="4" w:space="0" w:color="auto"/>
              <w:right w:val="single" w:sz="4" w:space="0" w:color="auto"/>
            </w:tcBorders>
            <w:shd w:val="clear" w:color="auto" w:fill="C6D9F1" w:themeFill="text2" w:themeFillTint="33"/>
            <w:noWrap/>
            <w:vAlign w:val="bottom"/>
            <w:hideMark/>
          </w:tcPr>
          <w:p w:rsidR="004571B4" w:rsidRPr="00132B4D" w:rsidRDefault="004571B4" w:rsidP="0090171F">
            <w:pPr>
              <w:spacing w:after="0" w:line="240" w:lineRule="auto"/>
              <w:jc w:val="center"/>
              <w:rPr>
                <w:rFonts w:ascii="Bookman Old Style" w:eastAsia="Times New Roman" w:hAnsi="Bookman Old Style" w:cstheme="minorHAnsi"/>
                <w:b/>
                <w:bCs/>
                <w:color w:val="000000" w:themeColor="text1"/>
                <w:sz w:val="20"/>
              </w:rPr>
            </w:pPr>
            <w:r w:rsidRPr="00132B4D">
              <w:rPr>
                <w:rFonts w:ascii="Bookman Old Style" w:eastAsia="Times New Roman" w:hAnsi="Bookman Old Style" w:cstheme="minorHAnsi"/>
                <w:b/>
                <w:bCs/>
                <w:color w:val="000000" w:themeColor="text1"/>
                <w:sz w:val="20"/>
              </w:rPr>
              <w:t>RINGAN</w:t>
            </w:r>
          </w:p>
        </w:tc>
        <w:tc>
          <w:tcPr>
            <w:tcW w:w="1134" w:type="dxa"/>
            <w:tcBorders>
              <w:top w:val="nil"/>
              <w:left w:val="nil"/>
              <w:bottom w:val="single" w:sz="4" w:space="0" w:color="auto"/>
              <w:right w:val="single" w:sz="4" w:space="0" w:color="auto"/>
            </w:tcBorders>
            <w:shd w:val="clear" w:color="auto" w:fill="C6D9F1" w:themeFill="text2" w:themeFillTint="33"/>
            <w:noWrap/>
            <w:vAlign w:val="bottom"/>
            <w:hideMark/>
          </w:tcPr>
          <w:p w:rsidR="004571B4" w:rsidRPr="00132B4D" w:rsidRDefault="004571B4" w:rsidP="0090171F">
            <w:pPr>
              <w:spacing w:after="0" w:line="240" w:lineRule="auto"/>
              <w:jc w:val="center"/>
              <w:rPr>
                <w:rFonts w:ascii="Bookman Old Style" w:eastAsia="Times New Roman" w:hAnsi="Bookman Old Style" w:cstheme="minorHAnsi"/>
                <w:b/>
                <w:bCs/>
                <w:color w:val="000000" w:themeColor="text1"/>
                <w:sz w:val="20"/>
              </w:rPr>
            </w:pPr>
            <w:r w:rsidRPr="00132B4D">
              <w:rPr>
                <w:rFonts w:ascii="Bookman Old Style" w:eastAsia="Times New Roman" w:hAnsi="Bookman Old Style" w:cstheme="minorHAnsi"/>
                <w:b/>
                <w:bCs/>
                <w:color w:val="000000" w:themeColor="text1"/>
                <w:sz w:val="20"/>
              </w:rPr>
              <w:t>BERAT</w:t>
            </w:r>
          </w:p>
        </w:tc>
      </w:tr>
      <w:tr w:rsidR="001E1180" w:rsidRPr="00132B4D" w:rsidTr="004571B4">
        <w:trPr>
          <w:trHeight w:val="240"/>
          <w:jc w:val="center"/>
        </w:trPr>
        <w:tc>
          <w:tcPr>
            <w:tcW w:w="529" w:type="dxa"/>
            <w:tcBorders>
              <w:top w:val="nil"/>
              <w:left w:val="single" w:sz="4" w:space="0" w:color="auto"/>
              <w:bottom w:val="single" w:sz="4" w:space="0" w:color="auto"/>
              <w:right w:val="single" w:sz="4" w:space="0" w:color="auto"/>
            </w:tcBorders>
            <w:shd w:val="clear" w:color="auto" w:fill="auto"/>
            <w:noWrap/>
            <w:vAlign w:val="bottom"/>
            <w:hideMark/>
          </w:tcPr>
          <w:p w:rsidR="004571B4" w:rsidRPr="00132B4D" w:rsidRDefault="004571B4" w:rsidP="0090171F">
            <w:pPr>
              <w:spacing w:after="0" w:line="240" w:lineRule="auto"/>
              <w:jc w:val="center"/>
              <w:rPr>
                <w:rFonts w:ascii="Bookman Old Style" w:eastAsia="Times New Roman" w:hAnsi="Bookman Old Style" w:cstheme="minorHAnsi"/>
                <w:b/>
                <w:bCs/>
                <w:color w:val="000000" w:themeColor="text1"/>
                <w:sz w:val="20"/>
                <w:szCs w:val="16"/>
              </w:rPr>
            </w:pPr>
            <w:r w:rsidRPr="00132B4D">
              <w:rPr>
                <w:rFonts w:ascii="Bookman Old Style" w:eastAsia="Times New Roman" w:hAnsi="Bookman Old Style" w:cstheme="minorHAnsi"/>
                <w:b/>
                <w:bCs/>
                <w:color w:val="000000" w:themeColor="text1"/>
                <w:sz w:val="20"/>
                <w:szCs w:val="16"/>
              </w:rPr>
              <w:t>1</w:t>
            </w:r>
          </w:p>
        </w:tc>
        <w:tc>
          <w:tcPr>
            <w:tcW w:w="2053" w:type="dxa"/>
            <w:tcBorders>
              <w:top w:val="nil"/>
              <w:left w:val="nil"/>
              <w:bottom w:val="single" w:sz="4" w:space="0" w:color="auto"/>
              <w:right w:val="single" w:sz="4" w:space="0" w:color="auto"/>
            </w:tcBorders>
            <w:shd w:val="clear" w:color="auto" w:fill="auto"/>
            <w:noWrap/>
            <w:vAlign w:val="bottom"/>
            <w:hideMark/>
          </w:tcPr>
          <w:p w:rsidR="004571B4" w:rsidRPr="00132B4D" w:rsidRDefault="004571B4" w:rsidP="0090171F">
            <w:pPr>
              <w:spacing w:after="0" w:line="240" w:lineRule="auto"/>
              <w:jc w:val="center"/>
              <w:rPr>
                <w:rFonts w:ascii="Bookman Old Style" w:eastAsia="Times New Roman" w:hAnsi="Bookman Old Style" w:cstheme="minorHAnsi"/>
                <w:b/>
                <w:bCs/>
                <w:color w:val="000000" w:themeColor="text1"/>
                <w:sz w:val="20"/>
                <w:szCs w:val="16"/>
              </w:rPr>
            </w:pPr>
            <w:r w:rsidRPr="00132B4D">
              <w:rPr>
                <w:rFonts w:ascii="Bookman Old Style" w:eastAsia="Times New Roman" w:hAnsi="Bookman Old Style" w:cstheme="minorHAnsi"/>
                <w:b/>
                <w:bCs/>
                <w:color w:val="000000" w:themeColor="text1"/>
                <w:sz w:val="20"/>
                <w:szCs w:val="16"/>
              </w:rPr>
              <w:t>2</w:t>
            </w:r>
          </w:p>
        </w:tc>
        <w:tc>
          <w:tcPr>
            <w:tcW w:w="1280" w:type="dxa"/>
            <w:tcBorders>
              <w:top w:val="nil"/>
              <w:left w:val="nil"/>
              <w:bottom w:val="single" w:sz="4" w:space="0" w:color="auto"/>
              <w:right w:val="single" w:sz="4" w:space="0" w:color="auto"/>
            </w:tcBorders>
            <w:shd w:val="clear" w:color="auto" w:fill="auto"/>
            <w:noWrap/>
            <w:vAlign w:val="bottom"/>
            <w:hideMark/>
          </w:tcPr>
          <w:p w:rsidR="004571B4" w:rsidRPr="00132B4D" w:rsidRDefault="004571B4" w:rsidP="0090171F">
            <w:pPr>
              <w:spacing w:after="0" w:line="240" w:lineRule="auto"/>
              <w:jc w:val="center"/>
              <w:rPr>
                <w:rFonts w:ascii="Bookman Old Style" w:eastAsia="Times New Roman" w:hAnsi="Bookman Old Style" w:cstheme="minorHAnsi"/>
                <w:b/>
                <w:bCs/>
                <w:color w:val="000000" w:themeColor="text1"/>
                <w:sz w:val="20"/>
                <w:szCs w:val="16"/>
              </w:rPr>
            </w:pPr>
            <w:r w:rsidRPr="00132B4D">
              <w:rPr>
                <w:rFonts w:ascii="Bookman Old Style" w:eastAsia="Times New Roman" w:hAnsi="Bookman Old Style" w:cstheme="minorHAnsi"/>
                <w:b/>
                <w:bCs/>
                <w:color w:val="000000" w:themeColor="text1"/>
                <w:sz w:val="20"/>
                <w:szCs w:val="16"/>
              </w:rPr>
              <w:t>3</w:t>
            </w:r>
          </w:p>
        </w:tc>
        <w:tc>
          <w:tcPr>
            <w:tcW w:w="1005" w:type="dxa"/>
            <w:tcBorders>
              <w:top w:val="nil"/>
              <w:left w:val="nil"/>
              <w:bottom w:val="single" w:sz="4" w:space="0" w:color="auto"/>
              <w:right w:val="single" w:sz="4" w:space="0" w:color="auto"/>
            </w:tcBorders>
            <w:shd w:val="clear" w:color="auto" w:fill="auto"/>
            <w:noWrap/>
            <w:vAlign w:val="bottom"/>
            <w:hideMark/>
          </w:tcPr>
          <w:p w:rsidR="004571B4" w:rsidRPr="00132B4D" w:rsidRDefault="004571B4" w:rsidP="0090171F">
            <w:pPr>
              <w:spacing w:after="0" w:line="240" w:lineRule="auto"/>
              <w:jc w:val="center"/>
              <w:rPr>
                <w:rFonts w:ascii="Bookman Old Style" w:eastAsia="Times New Roman" w:hAnsi="Bookman Old Style" w:cstheme="minorHAnsi"/>
                <w:b/>
                <w:bCs/>
                <w:color w:val="000000" w:themeColor="text1"/>
                <w:sz w:val="20"/>
                <w:szCs w:val="16"/>
              </w:rPr>
            </w:pPr>
            <w:r w:rsidRPr="00132B4D">
              <w:rPr>
                <w:rFonts w:ascii="Bookman Old Style" w:eastAsia="Times New Roman" w:hAnsi="Bookman Old Style" w:cstheme="minorHAnsi"/>
                <w:b/>
                <w:bCs/>
                <w:color w:val="000000" w:themeColor="text1"/>
                <w:sz w:val="20"/>
                <w:szCs w:val="16"/>
              </w:rPr>
              <w:t>4</w:t>
            </w:r>
          </w:p>
        </w:tc>
        <w:tc>
          <w:tcPr>
            <w:tcW w:w="1134" w:type="dxa"/>
            <w:tcBorders>
              <w:top w:val="nil"/>
              <w:left w:val="nil"/>
              <w:bottom w:val="single" w:sz="4" w:space="0" w:color="auto"/>
              <w:right w:val="single" w:sz="4" w:space="0" w:color="auto"/>
            </w:tcBorders>
            <w:shd w:val="clear" w:color="auto" w:fill="auto"/>
            <w:noWrap/>
            <w:vAlign w:val="bottom"/>
            <w:hideMark/>
          </w:tcPr>
          <w:p w:rsidR="004571B4" w:rsidRPr="00132B4D" w:rsidRDefault="004571B4" w:rsidP="0090171F">
            <w:pPr>
              <w:spacing w:after="0" w:line="240" w:lineRule="auto"/>
              <w:jc w:val="center"/>
              <w:rPr>
                <w:rFonts w:ascii="Bookman Old Style" w:eastAsia="Times New Roman" w:hAnsi="Bookman Old Style" w:cstheme="minorHAnsi"/>
                <w:b/>
                <w:bCs/>
                <w:color w:val="000000" w:themeColor="text1"/>
                <w:sz w:val="20"/>
                <w:szCs w:val="16"/>
              </w:rPr>
            </w:pPr>
            <w:r w:rsidRPr="00132B4D">
              <w:rPr>
                <w:rFonts w:ascii="Bookman Old Style" w:eastAsia="Times New Roman" w:hAnsi="Bookman Old Style" w:cstheme="minorHAnsi"/>
                <w:b/>
                <w:bCs/>
                <w:color w:val="000000" w:themeColor="text1"/>
                <w:sz w:val="20"/>
                <w:szCs w:val="16"/>
              </w:rPr>
              <w:t>5</w:t>
            </w:r>
          </w:p>
        </w:tc>
        <w:tc>
          <w:tcPr>
            <w:tcW w:w="901" w:type="dxa"/>
            <w:tcBorders>
              <w:top w:val="nil"/>
              <w:left w:val="nil"/>
              <w:bottom w:val="single" w:sz="4" w:space="0" w:color="auto"/>
              <w:right w:val="single" w:sz="4" w:space="0" w:color="auto"/>
            </w:tcBorders>
            <w:shd w:val="clear" w:color="auto" w:fill="auto"/>
            <w:noWrap/>
            <w:vAlign w:val="bottom"/>
            <w:hideMark/>
          </w:tcPr>
          <w:p w:rsidR="004571B4" w:rsidRPr="00132B4D" w:rsidRDefault="004571B4" w:rsidP="0090171F">
            <w:pPr>
              <w:spacing w:after="0" w:line="240" w:lineRule="auto"/>
              <w:jc w:val="center"/>
              <w:rPr>
                <w:rFonts w:ascii="Bookman Old Style" w:eastAsia="Times New Roman" w:hAnsi="Bookman Old Style" w:cstheme="minorHAnsi"/>
                <w:b/>
                <w:bCs/>
                <w:color w:val="000000" w:themeColor="text1"/>
                <w:sz w:val="20"/>
                <w:szCs w:val="16"/>
              </w:rPr>
            </w:pPr>
            <w:r w:rsidRPr="00132B4D">
              <w:rPr>
                <w:rFonts w:ascii="Bookman Old Style" w:eastAsia="Times New Roman" w:hAnsi="Bookman Old Style" w:cstheme="minorHAnsi"/>
                <w:b/>
                <w:bCs/>
                <w:color w:val="000000" w:themeColor="text1"/>
                <w:sz w:val="20"/>
                <w:szCs w:val="16"/>
              </w:rPr>
              <w:t>6</w:t>
            </w:r>
          </w:p>
        </w:tc>
        <w:tc>
          <w:tcPr>
            <w:tcW w:w="1367" w:type="dxa"/>
            <w:tcBorders>
              <w:top w:val="nil"/>
              <w:left w:val="nil"/>
              <w:bottom w:val="single" w:sz="4" w:space="0" w:color="auto"/>
              <w:right w:val="single" w:sz="4" w:space="0" w:color="auto"/>
            </w:tcBorders>
            <w:shd w:val="clear" w:color="auto" w:fill="auto"/>
            <w:noWrap/>
            <w:vAlign w:val="bottom"/>
            <w:hideMark/>
          </w:tcPr>
          <w:p w:rsidR="004571B4" w:rsidRPr="00132B4D" w:rsidRDefault="004571B4" w:rsidP="0090171F">
            <w:pPr>
              <w:spacing w:after="0" w:line="240" w:lineRule="auto"/>
              <w:jc w:val="center"/>
              <w:rPr>
                <w:rFonts w:ascii="Bookman Old Style" w:eastAsia="Times New Roman" w:hAnsi="Bookman Old Style" w:cstheme="minorHAnsi"/>
                <w:b/>
                <w:bCs/>
                <w:color w:val="000000" w:themeColor="text1"/>
                <w:sz w:val="20"/>
                <w:szCs w:val="16"/>
              </w:rPr>
            </w:pPr>
            <w:r w:rsidRPr="00132B4D">
              <w:rPr>
                <w:rFonts w:ascii="Bookman Old Style" w:eastAsia="Times New Roman" w:hAnsi="Bookman Old Style" w:cstheme="minorHAnsi"/>
                <w:b/>
                <w:bCs/>
                <w:color w:val="000000" w:themeColor="text1"/>
                <w:sz w:val="20"/>
                <w:szCs w:val="16"/>
              </w:rPr>
              <w:t>7</w:t>
            </w:r>
          </w:p>
        </w:tc>
        <w:tc>
          <w:tcPr>
            <w:tcW w:w="843" w:type="dxa"/>
            <w:tcBorders>
              <w:top w:val="nil"/>
              <w:left w:val="nil"/>
              <w:bottom w:val="single" w:sz="4" w:space="0" w:color="auto"/>
              <w:right w:val="single" w:sz="4" w:space="0" w:color="auto"/>
            </w:tcBorders>
            <w:shd w:val="clear" w:color="auto" w:fill="auto"/>
            <w:noWrap/>
            <w:vAlign w:val="bottom"/>
            <w:hideMark/>
          </w:tcPr>
          <w:p w:rsidR="004571B4" w:rsidRPr="00132B4D" w:rsidRDefault="004571B4" w:rsidP="0090171F">
            <w:pPr>
              <w:spacing w:after="0" w:line="240" w:lineRule="auto"/>
              <w:jc w:val="center"/>
              <w:rPr>
                <w:rFonts w:ascii="Bookman Old Style" w:eastAsia="Times New Roman" w:hAnsi="Bookman Old Style" w:cstheme="minorHAnsi"/>
                <w:b/>
                <w:bCs/>
                <w:color w:val="000000" w:themeColor="text1"/>
                <w:sz w:val="20"/>
                <w:szCs w:val="16"/>
              </w:rPr>
            </w:pPr>
            <w:r w:rsidRPr="00132B4D">
              <w:rPr>
                <w:rFonts w:ascii="Bookman Old Style" w:eastAsia="Times New Roman" w:hAnsi="Bookman Old Style" w:cstheme="minorHAnsi"/>
                <w:b/>
                <w:bCs/>
                <w:color w:val="000000" w:themeColor="text1"/>
                <w:sz w:val="20"/>
                <w:szCs w:val="16"/>
              </w:rPr>
              <w:t>8</w:t>
            </w:r>
          </w:p>
        </w:tc>
        <w:tc>
          <w:tcPr>
            <w:tcW w:w="1142" w:type="dxa"/>
            <w:tcBorders>
              <w:top w:val="nil"/>
              <w:left w:val="nil"/>
              <w:bottom w:val="single" w:sz="4" w:space="0" w:color="auto"/>
              <w:right w:val="single" w:sz="4" w:space="0" w:color="auto"/>
            </w:tcBorders>
            <w:shd w:val="clear" w:color="auto" w:fill="auto"/>
            <w:noWrap/>
            <w:vAlign w:val="bottom"/>
            <w:hideMark/>
          </w:tcPr>
          <w:p w:rsidR="004571B4" w:rsidRPr="00132B4D" w:rsidRDefault="004571B4" w:rsidP="0090171F">
            <w:pPr>
              <w:spacing w:after="0" w:line="240" w:lineRule="auto"/>
              <w:jc w:val="center"/>
              <w:rPr>
                <w:rFonts w:ascii="Bookman Old Style" w:eastAsia="Times New Roman" w:hAnsi="Bookman Old Style" w:cstheme="minorHAnsi"/>
                <w:b/>
                <w:bCs/>
                <w:color w:val="000000" w:themeColor="text1"/>
                <w:sz w:val="20"/>
                <w:szCs w:val="16"/>
              </w:rPr>
            </w:pPr>
            <w:r w:rsidRPr="00132B4D">
              <w:rPr>
                <w:rFonts w:ascii="Bookman Old Style" w:eastAsia="Times New Roman" w:hAnsi="Bookman Old Style" w:cstheme="minorHAnsi"/>
                <w:b/>
                <w:bCs/>
                <w:color w:val="000000" w:themeColor="text1"/>
                <w:sz w:val="20"/>
                <w:szCs w:val="16"/>
              </w:rPr>
              <w:t>9</w:t>
            </w:r>
          </w:p>
        </w:tc>
        <w:tc>
          <w:tcPr>
            <w:tcW w:w="1134" w:type="dxa"/>
            <w:tcBorders>
              <w:top w:val="nil"/>
              <w:left w:val="nil"/>
              <w:bottom w:val="single" w:sz="4" w:space="0" w:color="auto"/>
              <w:right w:val="single" w:sz="4" w:space="0" w:color="auto"/>
            </w:tcBorders>
            <w:shd w:val="clear" w:color="auto" w:fill="auto"/>
            <w:noWrap/>
            <w:vAlign w:val="bottom"/>
            <w:hideMark/>
          </w:tcPr>
          <w:p w:rsidR="004571B4" w:rsidRPr="00132B4D" w:rsidRDefault="004571B4" w:rsidP="0090171F">
            <w:pPr>
              <w:spacing w:after="0" w:line="240" w:lineRule="auto"/>
              <w:jc w:val="center"/>
              <w:rPr>
                <w:rFonts w:ascii="Bookman Old Style" w:eastAsia="Times New Roman" w:hAnsi="Bookman Old Style" w:cstheme="minorHAnsi"/>
                <w:b/>
                <w:bCs/>
                <w:color w:val="000000" w:themeColor="text1"/>
                <w:sz w:val="20"/>
                <w:szCs w:val="16"/>
              </w:rPr>
            </w:pPr>
            <w:r w:rsidRPr="00132B4D">
              <w:rPr>
                <w:rFonts w:ascii="Bookman Old Style" w:eastAsia="Times New Roman" w:hAnsi="Bookman Old Style" w:cstheme="minorHAnsi"/>
                <w:b/>
                <w:bCs/>
                <w:color w:val="000000" w:themeColor="text1"/>
                <w:sz w:val="20"/>
                <w:szCs w:val="16"/>
              </w:rPr>
              <w:t>10</w:t>
            </w:r>
          </w:p>
        </w:tc>
        <w:tc>
          <w:tcPr>
            <w:tcW w:w="1134" w:type="dxa"/>
            <w:tcBorders>
              <w:top w:val="nil"/>
              <w:left w:val="nil"/>
              <w:bottom w:val="single" w:sz="4" w:space="0" w:color="auto"/>
              <w:right w:val="single" w:sz="4" w:space="0" w:color="auto"/>
            </w:tcBorders>
            <w:shd w:val="clear" w:color="auto" w:fill="auto"/>
            <w:noWrap/>
            <w:vAlign w:val="bottom"/>
            <w:hideMark/>
          </w:tcPr>
          <w:p w:rsidR="004571B4" w:rsidRPr="00132B4D" w:rsidRDefault="004571B4" w:rsidP="0090171F">
            <w:pPr>
              <w:spacing w:after="0" w:line="240" w:lineRule="auto"/>
              <w:jc w:val="center"/>
              <w:rPr>
                <w:rFonts w:ascii="Bookman Old Style" w:eastAsia="Times New Roman" w:hAnsi="Bookman Old Style" w:cstheme="minorHAnsi"/>
                <w:b/>
                <w:bCs/>
                <w:color w:val="000000" w:themeColor="text1"/>
                <w:sz w:val="20"/>
                <w:szCs w:val="16"/>
              </w:rPr>
            </w:pPr>
            <w:r w:rsidRPr="00132B4D">
              <w:rPr>
                <w:rFonts w:ascii="Bookman Old Style" w:eastAsia="Times New Roman" w:hAnsi="Bookman Old Style" w:cstheme="minorHAnsi"/>
                <w:b/>
                <w:bCs/>
                <w:color w:val="000000" w:themeColor="text1"/>
                <w:sz w:val="20"/>
                <w:szCs w:val="16"/>
              </w:rPr>
              <w:t>11</w:t>
            </w:r>
          </w:p>
        </w:tc>
        <w:tc>
          <w:tcPr>
            <w:tcW w:w="1134" w:type="dxa"/>
            <w:tcBorders>
              <w:top w:val="nil"/>
              <w:left w:val="nil"/>
              <w:bottom w:val="single" w:sz="4" w:space="0" w:color="auto"/>
              <w:right w:val="single" w:sz="4" w:space="0" w:color="auto"/>
            </w:tcBorders>
            <w:shd w:val="clear" w:color="auto" w:fill="auto"/>
            <w:noWrap/>
            <w:vAlign w:val="bottom"/>
            <w:hideMark/>
          </w:tcPr>
          <w:p w:rsidR="004571B4" w:rsidRPr="00132B4D" w:rsidRDefault="004571B4" w:rsidP="0090171F">
            <w:pPr>
              <w:spacing w:after="0" w:line="240" w:lineRule="auto"/>
              <w:jc w:val="center"/>
              <w:rPr>
                <w:rFonts w:ascii="Bookman Old Style" w:eastAsia="Times New Roman" w:hAnsi="Bookman Old Style" w:cstheme="minorHAnsi"/>
                <w:b/>
                <w:bCs/>
                <w:color w:val="000000" w:themeColor="text1"/>
                <w:sz w:val="20"/>
                <w:szCs w:val="16"/>
              </w:rPr>
            </w:pPr>
            <w:r w:rsidRPr="00132B4D">
              <w:rPr>
                <w:rFonts w:ascii="Bookman Old Style" w:eastAsia="Times New Roman" w:hAnsi="Bookman Old Style" w:cstheme="minorHAnsi"/>
                <w:b/>
                <w:bCs/>
                <w:color w:val="000000" w:themeColor="text1"/>
                <w:sz w:val="20"/>
                <w:szCs w:val="16"/>
              </w:rPr>
              <w:t>12</w:t>
            </w:r>
          </w:p>
        </w:tc>
      </w:tr>
      <w:tr w:rsidR="001E1180" w:rsidRPr="00132B4D" w:rsidTr="004571B4">
        <w:trPr>
          <w:trHeight w:val="300"/>
          <w:jc w:val="center"/>
        </w:trPr>
        <w:tc>
          <w:tcPr>
            <w:tcW w:w="529" w:type="dxa"/>
            <w:tcBorders>
              <w:top w:val="nil"/>
              <w:left w:val="single" w:sz="4" w:space="0" w:color="auto"/>
              <w:bottom w:val="single" w:sz="4" w:space="0" w:color="auto"/>
              <w:right w:val="single" w:sz="4" w:space="0" w:color="auto"/>
            </w:tcBorders>
            <w:shd w:val="clear" w:color="auto" w:fill="auto"/>
            <w:noWrap/>
            <w:vAlign w:val="bottom"/>
            <w:hideMark/>
          </w:tcPr>
          <w:p w:rsidR="004571B4" w:rsidRPr="00132B4D" w:rsidRDefault="004571B4" w:rsidP="0090171F">
            <w:pPr>
              <w:spacing w:after="0" w:line="240" w:lineRule="auto"/>
              <w:jc w:val="center"/>
              <w:rPr>
                <w:rFonts w:ascii="Bookman Old Style" w:eastAsia="Times New Roman" w:hAnsi="Bookman Old Style" w:cstheme="minorHAnsi"/>
                <w:color w:val="000000" w:themeColor="text1"/>
                <w:sz w:val="20"/>
              </w:rPr>
            </w:pPr>
            <w:r w:rsidRPr="00132B4D">
              <w:rPr>
                <w:rFonts w:ascii="Bookman Old Style" w:eastAsia="Times New Roman" w:hAnsi="Bookman Old Style" w:cstheme="minorHAnsi"/>
                <w:color w:val="000000" w:themeColor="text1"/>
                <w:sz w:val="20"/>
              </w:rPr>
              <w:t>1</w:t>
            </w:r>
          </w:p>
        </w:tc>
        <w:tc>
          <w:tcPr>
            <w:tcW w:w="2053" w:type="dxa"/>
            <w:tcBorders>
              <w:top w:val="nil"/>
              <w:left w:val="nil"/>
              <w:bottom w:val="single" w:sz="4" w:space="0" w:color="auto"/>
              <w:right w:val="single" w:sz="4" w:space="0" w:color="auto"/>
            </w:tcBorders>
            <w:shd w:val="clear" w:color="auto" w:fill="auto"/>
            <w:noWrap/>
            <w:vAlign w:val="bottom"/>
            <w:hideMark/>
          </w:tcPr>
          <w:p w:rsidR="004571B4" w:rsidRPr="00132B4D" w:rsidRDefault="00C441BA" w:rsidP="00C441BA">
            <w:pPr>
              <w:spacing w:after="0" w:line="240" w:lineRule="auto"/>
              <w:rPr>
                <w:rFonts w:ascii="Bookman Old Style" w:eastAsia="Times New Roman" w:hAnsi="Bookman Old Style" w:cstheme="minorHAnsi"/>
                <w:color w:val="000000" w:themeColor="text1"/>
                <w:sz w:val="20"/>
              </w:rPr>
            </w:pPr>
            <w:r w:rsidRPr="00132B4D">
              <w:rPr>
                <w:rFonts w:ascii="Bookman Old Style" w:eastAsia="Times New Roman" w:hAnsi="Bookman Old Style" w:cstheme="minorHAnsi"/>
                <w:color w:val="000000" w:themeColor="text1"/>
                <w:sz w:val="20"/>
              </w:rPr>
              <w:t>Sintang</w:t>
            </w:r>
          </w:p>
        </w:tc>
        <w:tc>
          <w:tcPr>
            <w:tcW w:w="1280" w:type="dxa"/>
            <w:tcBorders>
              <w:top w:val="nil"/>
              <w:left w:val="nil"/>
              <w:bottom w:val="single" w:sz="4" w:space="0" w:color="auto"/>
              <w:right w:val="single" w:sz="4" w:space="0" w:color="auto"/>
            </w:tcBorders>
            <w:shd w:val="clear" w:color="auto" w:fill="auto"/>
            <w:noWrap/>
            <w:vAlign w:val="bottom"/>
            <w:hideMark/>
          </w:tcPr>
          <w:p w:rsidR="004571B4" w:rsidRPr="00132B4D" w:rsidRDefault="004571B4" w:rsidP="0090171F">
            <w:pPr>
              <w:spacing w:after="0" w:line="240" w:lineRule="auto"/>
              <w:jc w:val="center"/>
              <w:rPr>
                <w:rFonts w:ascii="Bookman Old Style" w:eastAsia="Times New Roman" w:hAnsi="Bookman Old Style" w:cstheme="minorHAnsi"/>
                <w:color w:val="000000" w:themeColor="text1"/>
                <w:sz w:val="20"/>
              </w:rPr>
            </w:pPr>
            <w:r w:rsidRPr="00132B4D">
              <w:rPr>
                <w:rFonts w:ascii="Bookman Old Style" w:eastAsia="Times New Roman" w:hAnsi="Bookman Old Style" w:cstheme="minorHAnsi"/>
                <w:color w:val="000000" w:themeColor="text1"/>
                <w:sz w:val="20"/>
              </w:rPr>
              <w:t>113,68</w:t>
            </w:r>
          </w:p>
        </w:tc>
        <w:tc>
          <w:tcPr>
            <w:tcW w:w="1005" w:type="dxa"/>
            <w:tcBorders>
              <w:top w:val="nil"/>
              <w:left w:val="nil"/>
              <w:bottom w:val="single" w:sz="4" w:space="0" w:color="auto"/>
              <w:right w:val="single" w:sz="4" w:space="0" w:color="auto"/>
            </w:tcBorders>
            <w:shd w:val="clear" w:color="auto" w:fill="auto"/>
            <w:noWrap/>
            <w:vAlign w:val="bottom"/>
            <w:hideMark/>
          </w:tcPr>
          <w:p w:rsidR="004571B4" w:rsidRPr="00132B4D" w:rsidRDefault="004571B4" w:rsidP="0090171F">
            <w:pPr>
              <w:spacing w:after="0" w:line="240" w:lineRule="auto"/>
              <w:jc w:val="center"/>
              <w:rPr>
                <w:rFonts w:ascii="Bookman Old Style" w:eastAsia="Times New Roman" w:hAnsi="Bookman Old Style" w:cstheme="minorHAnsi"/>
                <w:color w:val="000000" w:themeColor="text1"/>
                <w:sz w:val="20"/>
              </w:rPr>
            </w:pPr>
            <w:r w:rsidRPr="00132B4D">
              <w:rPr>
                <w:rFonts w:ascii="Bookman Old Style" w:eastAsia="Times New Roman" w:hAnsi="Bookman Old Style" w:cstheme="minorHAnsi"/>
                <w:color w:val="000000" w:themeColor="text1"/>
                <w:sz w:val="20"/>
              </w:rPr>
              <w:t>-</w:t>
            </w:r>
          </w:p>
        </w:tc>
        <w:tc>
          <w:tcPr>
            <w:tcW w:w="1134" w:type="dxa"/>
            <w:tcBorders>
              <w:top w:val="nil"/>
              <w:left w:val="nil"/>
              <w:bottom w:val="single" w:sz="4" w:space="0" w:color="auto"/>
              <w:right w:val="single" w:sz="4" w:space="0" w:color="auto"/>
            </w:tcBorders>
            <w:shd w:val="clear" w:color="auto" w:fill="auto"/>
            <w:noWrap/>
            <w:vAlign w:val="bottom"/>
            <w:hideMark/>
          </w:tcPr>
          <w:p w:rsidR="004571B4" w:rsidRPr="00132B4D" w:rsidRDefault="004571B4" w:rsidP="0090171F">
            <w:pPr>
              <w:spacing w:after="0" w:line="240" w:lineRule="auto"/>
              <w:jc w:val="center"/>
              <w:rPr>
                <w:rFonts w:ascii="Bookman Old Style" w:eastAsia="Times New Roman" w:hAnsi="Bookman Old Style" w:cstheme="minorHAnsi"/>
                <w:color w:val="000000" w:themeColor="text1"/>
                <w:sz w:val="20"/>
              </w:rPr>
            </w:pPr>
            <w:r w:rsidRPr="00132B4D">
              <w:rPr>
                <w:rFonts w:ascii="Bookman Old Style" w:eastAsia="Times New Roman" w:hAnsi="Bookman Old Style" w:cstheme="minorHAnsi"/>
                <w:color w:val="000000" w:themeColor="text1"/>
                <w:sz w:val="20"/>
              </w:rPr>
              <w:t>56,75</w:t>
            </w:r>
          </w:p>
        </w:tc>
        <w:tc>
          <w:tcPr>
            <w:tcW w:w="901" w:type="dxa"/>
            <w:tcBorders>
              <w:top w:val="nil"/>
              <w:left w:val="nil"/>
              <w:bottom w:val="single" w:sz="4" w:space="0" w:color="auto"/>
              <w:right w:val="single" w:sz="4" w:space="0" w:color="auto"/>
            </w:tcBorders>
            <w:shd w:val="clear" w:color="auto" w:fill="auto"/>
            <w:noWrap/>
            <w:vAlign w:val="bottom"/>
            <w:hideMark/>
          </w:tcPr>
          <w:p w:rsidR="004571B4" w:rsidRPr="00132B4D" w:rsidRDefault="004571B4" w:rsidP="0090171F">
            <w:pPr>
              <w:spacing w:after="0" w:line="240" w:lineRule="auto"/>
              <w:jc w:val="center"/>
              <w:rPr>
                <w:rFonts w:ascii="Bookman Old Style" w:eastAsia="Times New Roman" w:hAnsi="Bookman Old Style" w:cstheme="minorHAnsi"/>
                <w:color w:val="000000" w:themeColor="text1"/>
                <w:sz w:val="20"/>
              </w:rPr>
            </w:pPr>
            <w:r w:rsidRPr="00132B4D">
              <w:rPr>
                <w:rFonts w:ascii="Bookman Old Style" w:eastAsia="Times New Roman" w:hAnsi="Bookman Old Style" w:cstheme="minorHAnsi"/>
                <w:color w:val="000000" w:themeColor="text1"/>
                <w:sz w:val="20"/>
              </w:rPr>
              <w:t>-</w:t>
            </w:r>
          </w:p>
        </w:tc>
        <w:tc>
          <w:tcPr>
            <w:tcW w:w="1367" w:type="dxa"/>
            <w:tcBorders>
              <w:top w:val="nil"/>
              <w:left w:val="nil"/>
              <w:bottom w:val="single" w:sz="4" w:space="0" w:color="auto"/>
              <w:right w:val="single" w:sz="4" w:space="0" w:color="auto"/>
            </w:tcBorders>
            <w:shd w:val="clear" w:color="auto" w:fill="auto"/>
            <w:noWrap/>
            <w:vAlign w:val="bottom"/>
            <w:hideMark/>
          </w:tcPr>
          <w:p w:rsidR="004571B4" w:rsidRPr="00132B4D" w:rsidRDefault="004571B4" w:rsidP="0090171F">
            <w:pPr>
              <w:spacing w:after="0" w:line="240" w:lineRule="auto"/>
              <w:jc w:val="center"/>
              <w:rPr>
                <w:rFonts w:ascii="Bookman Old Style" w:eastAsia="Times New Roman" w:hAnsi="Bookman Old Style" w:cstheme="minorHAnsi"/>
                <w:color w:val="000000" w:themeColor="text1"/>
                <w:sz w:val="20"/>
              </w:rPr>
            </w:pPr>
            <w:r w:rsidRPr="00132B4D">
              <w:rPr>
                <w:rFonts w:ascii="Bookman Old Style" w:eastAsia="Times New Roman" w:hAnsi="Bookman Old Style" w:cstheme="minorHAnsi"/>
                <w:color w:val="000000" w:themeColor="text1"/>
                <w:sz w:val="20"/>
              </w:rPr>
              <w:t>55,31</w:t>
            </w:r>
          </w:p>
        </w:tc>
        <w:tc>
          <w:tcPr>
            <w:tcW w:w="843" w:type="dxa"/>
            <w:tcBorders>
              <w:top w:val="nil"/>
              <w:left w:val="nil"/>
              <w:bottom w:val="single" w:sz="4" w:space="0" w:color="auto"/>
              <w:right w:val="single" w:sz="4" w:space="0" w:color="auto"/>
            </w:tcBorders>
            <w:shd w:val="clear" w:color="auto" w:fill="auto"/>
            <w:noWrap/>
            <w:vAlign w:val="bottom"/>
            <w:hideMark/>
          </w:tcPr>
          <w:p w:rsidR="004571B4" w:rsidRPr="00132B4D" w:rsidRDefault="004571B4" w:rsidP="0090171F">
            <w:pPr>
              <w:spacing w:after="0" w:line="240" w:lineRule="auto"/>
              <w:jc w:val="center"/>
              <w:rPr>
                <w:rFonts w:ascii="Bookman Old Style" w:eastAsia="Times New Roman" w:hAnsi="Bookman Old Style" w:cstheme="minorHAnsi"/>
                <w:color w:val="000000" w:themeColor="text1"/>
                <w:sz w:val="20"/>
              </w:rPr>
            </w:pPr>
            <w:r w:rsidRPr="00132B4D">
              <w:rPr>
                <w:rFonts w:ascii="Bookman Old Style" w:eastAsia="Times New Roman" w:hAnsi="Bookman Old Style" w:cstheme="minorHAnsi"/>
                <w:color w:val="000000" w:themeColor="text1"/>
                <w:sz w:val="20"/>
              </w:rPr>
              <w:t>1,62</w:t>
            </w:r>
          </w:p>
        </w:tc>
        <w:tc>
          <w:tcPr>
            <w:tcW w:w="1142" w:type="dxa"/>
            <w:tcBorders>
              <w:top w:val="nil"/>
              <w:left w:val="nil"/>
              <w:bottom w:val="single" w:sz="4" w:space="0" w:color="auto"/>
              <w:right w:val="single" w:sz="4" w:space="0" w:color="auto"/>
            </w:tcBorders>
            <w:shd w:val="clear" w:color="auto" w:fill="auto"/>
            <w:noWrap/>
            <w:vAlign w:val="bottom"/>
            <w:hideMark/>
          </w:tcPr>
          <w:p w:rsidR="004571B4" w:rsidRPr="00132B4D" w:rsidRDefault="004571B4" w:rsidP="0090171F">
            <w:pPr>
              <w:spacing w:after="0" w:line="240" w:lineRule="auto"/>
              <w:jc w:val="center"/>
              <w:rPr>
                <w:rFonts w:ascii="Bookman Old Style" w:eastAsia="Times New Roman" w:hAnsi="Bookman Old Style" w:cstheme="minorHAnsi"/>
                <w:color w:val="000000" w:themeColor="text1"/>
                <w:sz w:val="20"/>
              </w:rPr>
            </w:pPr>
            <w:r w:rsidRPr="00132B4D">
              <w:rPr>
                <w:rFonts w:ascii="Bookman Old Style" w:eastAsia="Times New Roman" w:hAnsi="Bookman Old Style" w:cstheme="minorHAnsi"/>
                <w:color w:val="000000" w:themeColor="text1"/>
                <w:sz w:val="20"/>
              </w:rPr>
              <w:t>40,30</w:t>
            </w:r>
          </w:p>
        </w:tc>
        <w:tc>
          <w:tcPr>
            <w:tcW w:w="1134" w:type="dxa"/>
            <w:tcBorders>
              <w:top w:val="nil"/>
              <w:left w:val="nil"/>
              <w:bottom w:val="single" w:sz="4" w:space="0" w:color="auto"/>
              <w:right w:val="single" w:sz="4" w:space="0" w:color="auto"/>
            </w:tcBorders>
            <w:shd w:val="clear" w:color="auto" w:fill="auto"/>
            <w:noWrap/>
            <w:vAlign w:val="bottom"/>
            <w:hideMark/>
          </w:tcPr>
          <w:p w:rsidR="004571B4" w:rsidRPr="00132B4D" w:rsidRDefault="004571B4" w:rsidP="0090171F">
            <w:pPr>
              <w:spacing w:after="0" w:line="240" w:lineRule="auto"/>
              <w:jc w:val="center"/>
              <w:rPr>
                <w:rFonts w:ascii="Bookman Old Style" w:eastAsia="Times New Roman" w:hAnsi="Bookman Old Style" w:cstheme="minorHAnsi"/>
                <w:color w:val="000000" w:themeColor="text1"/>
                <w:sz w:val="20"/>
              </w:rPr>
            </w:pPr>
            <w:r w:rsidRPr="00132B4D">
              <w:rPr>
                <w:rFonts w:ascii="Bookman Old Style" w:eastAsia="Times New Roman" w:hAnsi="Bookman Old Style" w:cstheme="minorHAnsi"/>
                <w:color w:val="000000" w:themeColor="text1"/>
                <w:sz w:val="20"/>
              </w:rPr>
              <w:t>47,06</w:t>
            </w:r>
          </w:p>
        </w:tc>
        <w:tc>
          <w:tcPr>
            <w:tcW w:w="1134" w:type="dxa"/>
            <w:tcBorders>
              <w:top w:val="nil"/>
              <w:left w:val="nil"/>
              <w:bottom w:val="single" w:sz="4" w:space="0" w:color="auto"/>
              <w:right w:val="single" w:sz="4" w:space="0" w:color="auto"/>
            </w:tcBorders>
            <w:shd w:val="clear" w:color="auto" w:fill="auto"/>
            <w:noWrap/>
            <w:vAlign w:val="bottom"/>
            <w:hideMark/>
          </w:tcPr>
          <w:p w:rsidR="004571B4" w:rsidRPr="00132B4D" w:rsidRDefault="004571B4" w:rsidP="0090171F">
            <w:pPr>
              <w:spacing w:after="0" w:line="240" w:lineRule="auto"/>
              <w:jc w:val="center"/>
              <w:rPr>
                <w:rFonts w:ascii="Bookman Old Style" w:eastAsia="Times New Roman" w:hAnsi="Bookman Old Style" w:cstheme="minorHAnsi"/>
                <w:color w:val="000000" w:themeColor="text1"/>
                <w:sz w:val="20"/>
              </w:rPr>
            </w:pPr>
            <w:r w:rsidRPr="00132B4D">
              <w:rPr>
                <w:rFonts w:ascii="Bookman Old Style" w:eastAsia="Times New Roman" w:hAnsi="Bookman Old Style" w:cstheme="minorHAnsi"/>
                <w:color w:val="000000" w:themeColor="text1"/>
                <w:sz w:val="20"/>
              </w:rPr>
              <w:t>16,14</w:t>
            </w:r>
          </w:p>
        </w:tc>
        <w:tc>
          <w:tcPr>
            <w:tcW w:w="1134" w:type="dxa"/>
            <w:tcBorders>
              <w:top w:val="nil"/>
              <w:left w:val="nil"/>
              <w:bottom w:val="single" w:sz="4" w:space="0" w:color="auto"/>
              <w:right w:val="single" w:sz="4" w:space="0" w:color="auto"/>
            </w:tcBorders>
            <w:shd w:val="clear" w:color="auto" w:fill="auto"/>
            <w:noWrap/>
            <w:vAlign w:val="bottom"/>
            <w:hideMark/>
          </w:tcPr>
          <w:p w:rsidR="004571B4" w:rsidRPr="00132B4D" w:rsidRDefault="004571B4" w:rsidP="0090171F">
            <w:pPr>
              <w:spacing w:after="0" w:line="240" w:lineRule="auto"/>
              <w:jc w:val="center"/>
              <w:rPr>
                <w:rFonts w:ascii="Bookman Old Style" w:eastAsia="Times New Roman" w:hAnsi="Bookman Old Style" w:cstheme="minorHAnsi"/>
                <w:color w:val="000000" w:themeColor="text1"/>
                <w:sz w:val="20"/>
              </w:rPr>
            </w:pPr>
            <w:r w:rsidRPr="00132B4D">
              <w:rPr>
                <w:rFonts w:ascii="Bookman Old Style" w:eastAsia="Times New Roman" w:hAnsi="Bookman Old Style" w:cstheme="minorHAnsi"/>
                <w:color w:val="000000" w:themeColor="text1"/>
                <w:sz w:val="20"/>
              </w:rPr>
              <w:t>6,82</w:t>
            </w:r>
          </w:p>
        </w:tc>
      </w:tr>
      <w:tr w:rsidR="001E1180" w:rsidRPr="00132B4D" w:rsidTr="004571B4">
        <w:trPr>
          <w:trHeight w:val="300"/>
          <w:jc w:val="center"/>
        </w:trPr>
        <w:tc>
          <w:tcPr>
            <w:tcW w:w="529" w:type="dxa"/>
            <w:tcBorders>
              <w:top w:val="nil"/>
              <w:left w:val="single" w:sz="4" w:space="0" w:color="auto"/>
              <w:bottom w:val="single" w:sz="4" w:space="0" w:color="auto"/>
              <w:right w:val="single" w:sz="4" w:space="0" w:color="auto"/>
            </w:tcBorders>
            <w:shd w:val="clear" w:color="auto" w:fill="auto"/>
            <w:noWrap/>
            <w:vAlign w:val="bottom"/>
            <w:hideMark/>
          </w:tcPr>
          <w:p w:rsidR="004571B4" w:rsidRPr="00132B4D" w:rsidRDefault="004571B4" w:rsidP="0090171F">
            <w:pPr>
              <w:spacing w:after="0" w:line="240" w:lineRule="auto"/>
              <w:jc w:val="center"/>
              <w:rPr>
                <w:rFonts w:ascii="Bookman Old Style" w:eastAsia="Times New Roman" w:hAnsi="Bookman Old Style" w:cstheme="minorHAnsi"/>
                <w:color w:val="000000" w:themeColor="text1"/>
                <w:sz w:val="20"/>
              </w:rPr>
            </w:pPr>
            <w:r w:rsidRPr="00132B4D">
              <w:rPr>
                <w:rFonts w:ascii="Bookman Old Style" w:eastAsia="Times New Roman" w:hAnsi="Bookman Old Style" w:cstheme="minorHAnsi"/>
                <w:color w:val="000000" w:themeColor="text1"/>
                <w:sz w:val="20"/>
              </w:rPr>
              <w:t>2</w:t>
            </w:r>
          </w:p>
        </w:tc>
        <w:tc>
          <w:tcPr>
            <w:tcW w:w="2053" w:type="dxa"/>
            <w:tcBorders>
              <w:top w:val="nil"/>
              <w:left w:val="nil"/>
              <w:bottom w:val="single" w:sz="4" w:space="0" w:color="auto"/>
              <w:right w:val="single" w:sz="4" w:space="0" w:color="auto"/>
            </w:tcBorders>
            <w:shd w:val="clear" w:color="auto" w:fill="auto"/>
            <w:noWrap/>
            <w:vAlign w:val="bottom"/>
            <w:hideMark/>
          </w:tcPr>
          <w:p w:rsidR="004571B4" w:rsidRPr="00132B4D" w:rsidRDefault="00C441BA" w:rsidP="00C441BA">
            <w:pPr>
              <w:spacing w:after="0" w:line="240" w:lineRule="auto"/>
              <w:rPr>
                <w:rFonts w:ascii="Bookman Old Style" w:eastAsia="Times New Roman" w:hAnsi="Bookman Old Style" w:cstheme="minorHAnsi"/>
                <w:color w:val="000000" w:themeColor="text1"/>
                <w:sz w:val="20"/>
              </w:rPr>
            </w:pPr>
            <w:r w:rsidRPr="00132B4D">
              <w:rPr>
                <w:rFonts w:ascii="Bookman Old Style" w:eastAsia="Times New Roman" w:hAnsi="Bookman Old Style" w:cstheme="minorHAnsi"/>
                <w:color w:val="000000" w:themeColor="text1"/>
                <w:sz w:val="20"/>
              </w:rPr>
              <w:t>Sungai Tebelian</w:t>
            </w:r>
          </w:p>
        </w:tc>
        <w:tc>
          <w:tcPr>
            <w:tcW w:w="1280" w:type="dxa"/>
            <w:tcBorders>
              <w:top w:val="nil"/>
              <w:left w:val="nil"/>
              <w:bottom w:val="single" w:sz="4" w:space="0" w:color="auto"/>
              <w:right w:val="single" w:sz="4" w:space="0" w:color="auto"/>
            </w:tcBorders>
            <w:shd w:val="clear" w:color="auto" w:fill="auto"/>
            <w:noWrap/>
            <w:vAlign w:val="bottom"/>
            <w:hideMark/>
          </w:tcPr>
          <w:p w:rsidR="004571B4" w:rsidRPr="00132B4D" w:rsidRDefault="004571B4" w:rsidP="0090171F">
            <w:pPr>
              <w:spacing w:after="0" w:line="240" w:lineRule="auto"/>
              <w:jc w:val="center"/>
              <w:rPr>
                <w:rFonts w:ascii="Bookman Old Style" w:eastAsia="Times New Roman" w:hAnsi="Bookman Old Style" w:cstheme="minorHAnsi"/>
                <w:color w:val="000000" w:themeColor="text1"/>
                <w:sz w:val="20"/>
              </w:rPr>
            </w:pPr>
            <w:r w:rsidRPr="00132B4D">
              <w:rPr>
                <w:rFonts w:ascii="Bookman Old Style" w:eastAsia="Times New Roman" w:hAnsi="Bookman Old Style" w:cstheme="minorHAnsi"/>
                <w:color w:val="000000" w:themeColor="text1"/>
                <w:sz w:val="20"/>
              </w:rPr>
              <w:t>101,30</w:t>
            </w:r>
          </w:p>
        </w:tc>
        <w:tc>
          <w:tcPr>
            <w:tcW w:w="1005" w:type="dxa"/>
            <w:tcBorders>
              <w:top w:val="nil"/>
              <w:left w:val="nil"/>
              <w:bottom w:val="single" w:sz="4" w:space="0" w:color="auto"/>
              <w:right w:val="single" w:sz="4" w:space="0" w:color="auto"/>
            </w:tcBorders>
            <w:shd w:val="clear" w:color="auto" w:fill="auto"/>
            <w:noWrap/>
            <w:vAlign w:val="bottom"/>
            <w:hideMark/>
          </w:tcPr>
          <w:p w:rsidR="004571B4" w:rsidRPr="00132B4D" w:rsidRDefault="004571B4" w:rsidP="0090171F">
            <w:pPr>
              <w:spacing w:after="0" w:line="240" w:lineRule="auto"/>
              <w:jc w:val="center"/>
              <w:rPr>
                <w:rFonts w:ascii="Bookman Old Style" w:eastAsia="Times New Roman" w:hAnsi="Bookman Old Style" w:cstheme="minorHAnsi"/>
                <w:color w:val="000000" w:themeColor="text1"/>
                <w:sz w:val="20"/>
              </w:rPr>
            </w:pPr>
            <w:r w:rsidRPr="00132B4D">
              <w:rPr>
                <w:rFonts w:ascii="Bookman Old Style" w:eastAsia="Times New Roman" w:hAnsi="Bookman Old Style" w:cstheme="minorHAnsi"/>
                <w:color w:val="000000" w:themeColor="text1"/>
                <w:sz w:val="20"/>
              </w:rPr>
              <w:t>-</w:t>
            </w:r>
          </w:p>
        </w:tc>
        <w:tc>
          <w:tcPr>
            <w:tcW w:w="1134" w:type="dxa"/>
            <w:tcBorders>
              <w:top w:val="nil"/>
              <w:left w:val="nil"/>
              <w:bottom w:val="single" w:sz="4" w:space="0" w:color="auto"/>
              <w:right w:val="single" w:sz="4" w:space="0" w:color="auto"/>
            </w:tcBorders>
            <w:shd w:val="clear" w:color="auto" w:fill="auto"/>
            <w:noWrap/>
            <w:vAlign w:val="bottom"/>
            <w:hideMark/>
          </w:tcPr>
          <w:p w:rsidR="004571B4" w:rsidRPr="00132B4D" w:rsidRDefault="004571B4" w:rsidP="0090171F">
            <w:pPr>
              <w:spacing w:after="0" w:line="240" w:lineRule="auto"/>
              <w:jc w:val="center"/>
              <w:rPr>
                <w:rFonts w:ascii="Bookman Old Style" w:eastAsia="Times New Roman" w:hAnsi="Bookman Old Style" w:cstheme="minorHAnsi"/>
                <w:color w:val="000000" w:themeColor="text1"/>
                <w:sz w:val="20"/>
              </w:rPr>
            </w:pPr>
            <w:r w:rsidRPr="00132B4D">
              <w:rPr>
                <w:rFonts w:ascii="Bookman Old Style" w:eastAsia="Times New Roman" w:hAnsi="Bookman Old Style" w:cstheme="minorHAnsi"/>
                <w:color w:val="000000" w:themeColor="text1"/>
                <w:sz w:val="20"/>
              </w:rPr>
              <w:t>40,80</w:t>
            </w:r>
          </w:p>
        </w:tc>
        <w:tc>
          <w:tcPr>
            <w:tcW w:w="901" w:type="dxa"/>
            <w:tcBorders>
              <w:top w:val="nil"/>
              <w:left w:val="nil"/>
              <w:bottom w:val="single" w:sz="4" w:space="0" w:color="auto"/>
              <w:right w:val="single" w:sz="4" w:space="0" w:color="auto"/>
            </w:tcBorders>
            <w:shd w:val="clear" w:color="auto" w:fill="auto"/>
            <w:noWrap/>
            <w:vAlign w:val="bottom"/>
            <w:hideMark/>
          </w:tcPr>
          <w:p w:rsidR="004571B4" w:rsidRPr="00132B4D" w:rsidRDefault="004571B4" w:rsidP="0090171F">
            <w:pPr>
              <w:spacing w:after="0" w:line="240" w:lineRule="auto"/>
              <w:jc w:val="center"/>
              <w:rPr>
                <w:rFonts w:ascii="Bookman Old Style" w:eastAsia="Times New Roman" w:hAnsi="Bookman Old Style" w:cstheme="minorHAnsi"/>
                <w:color w:val="000000" w:themeColor="text1"/>
                <w:sz w:val="20"/>
              </w:rPr>
            </w:pPr>
            <w:r w:rsidRPr="00132B4D">
              <w:rPr>
                <w:rFonts w:ascii="Bookman Old Style" w:eastAsia="Times New Roman" w:hAnsi="Bookman Old Style" w:cstheme="minorHAnsi"/>
                <w:color w:val="000000" w:themeColor="text1"/>
                <w:sz w:val="20"/>
              </w:rPr>
              <w:t>16,00</w:t>
            </w:r>
          </w:p>
        </w:tc>
        <w:tc>
          <w:tcPr>
            <w:tcW w:w="1367" w:type="dxa"/>
            <w:tcBorders>
              <w:top w:val="nil"/>
              <w:left w:val="nil"/>
              <w:bottom w:val="single" w:sz="4" w:space="0" w:color="auto"/>
              <w:right w:val="single" w:sz="4" w:space="0" w:color="auto"/>
            </w:tcBorders>
            <w:shd w:val="clear" w:color="auto" w:fill="auto"/>
            <w:noWrap/>
            <w:vAlign w:val="bottom"/>
            <w:hideMark/>
          </w:tcPr>
          <w:p w:rsidR="004571B4" w:rsidRPr="00132B4D" w:rsidRDefault="004571B4" w:rsidP="0090171F">
            <w:pPr>
              <w:spacing w:after="0" w:line="240" w:lineRule="auto"/>
              <w:jc w:val="center"/>
              <w:rPr>
                <w:rFonts w:ascii="Bookman Old Style" w:eastAsia="Times New Roman" w:hAnsi="Bookman Old Style" w:cstheme="minorHAnsi"/>
                <w:color w:val="000000" w:themeColor="text1"/>
                <w:sz w:val="20"/>
              </w:rPr>
            </w:pPr>
            <w:r w:rsidRPr="00132B4D">
              <w:rPr>
                <w:rFonts w:ascii="Bookman Old Style" w:eastAsia="Times New Roman" w:hAnsi="Bookman Old Style" w:cstheme="minorHAnsi"/>
                <w:color w:val="000000" w:themeColor="text1"/>
                <w:sz w:val="20"/>
              </w:rPr>
              <w:t>44,50</w:t>
            </w:r>
          </w:p>
        </w:tc>
        <w:tc>
          <w:tcPr>
            <w:tcW w:w="843" w:type="dxa"/>
            <w:tcBorders>
              <w:top w:val="nil"/>
              <w:left w:val="nil"/>
              <w:bottom w:val="single" w:sz="4" w:space="0" w:color="auto"/>
              <w:right w:val="single" w:sz="4" w:space="0" w:color="auto"/>
            </w:tcBorders>
            <w:shd w:val="clear" w:color="auto" w:fill="auto"/>
            <w:noWrap/>
            <w:vAlign w:val="bottom"/>
            <w:hideMark/>
          </w:tcPr>
          <w:p w:rsidR="004571B4" w:rsidRPr="00132B4D" w:rsidRDefault="004571B4" w:rsidP="0090171F">
            <w:pPr>
              <w:spacing w:after="0" w:line="240" w:lineRule="auto"/>
              <w:jc w:val="center"/>
              <w:rPr>
                <w:rFonts w:ascii="Bookman Old Style" w:eastAsia="Times New Roman" w:hAnsi="Bookman Old Style" w:cstheme="minorHAnsi"/>
                <w:color w:val="000000" w:themeColor="text1"/>
                <w:sz w:val="20"/>
              </w:rPr>
            </w:pPr>
            <w:r w:rsidRPr="00132B4D">
              <w:rPr>
                <w:rFonts w:ascii="Bookman Old Style" w:eastAsia="Times New Roman" w:hAnsi="Bookman Old Style" w:cstheme="minorHAnsi"/>
                <w:color w:val="000000" w:themeColor="text1"/>
                <w:sz w:val="20"/>
              </w:rPr>
              <w:t>-</w:t>
            </w:r>
          </w:p>
        </w:tc>
        <w:tc>
          <w:tcPr>
            <w:tcW w:w="1142" w:type="dxa"/>
            <w:tcBorders>
              <w:top w:val="nil"/>
              <w:left w:val="nil"/>
              <w:bottom w:val="single" w:sz="4" w:space="0" w:color="auto"/>
              <w:right w:val="single" w:sz="4" w:space="0" w:color="auto"/>
            </w:tcBorders>
            <w:shd w:val="clear" w:color="auto" w:fill="auto"/>
            <w:noWrap/>
            <w:vAlign w:val="bottom"/>
            <w:hideMark/>
          </w:tcPr>
          <w:p w:rsidR="004571B4" w:rsidRPr="00132B4D" w:rsidRDefault="004571B4" w:rsidP="0090171F">
            <w:pPr>
              <w:spacing w:after="0" w:line="240" w:lineRule="auto"/>
              <w:jc w:val="center"/>
              <w:rPr>
                <w:rFonts w:ascii="Bookman Old Style" w:eastAsia="Times New Roman" w:hAnsi="Bookman Old Style" w:cstheme="minorHAnsi"/>
                <w:color w:val="000000" w:themeColor="text1"/>
                <w:sz w:val="20"/>
              </w:rPr>
            </w:pPr>
            <w:r w:rsidRPr="00132B4D">
              <w:rPr>
                <w:rFonts w:ascii="Bookman Old Style" w:eastAsia="Times New Roman" w:hAnsi="Bookman Old Style" w:cstheme="minorHAnsi"/>
                <w:color w:val="000000" w:themeColor="text1"/>
                <w:sz w:val="20"/>
              </w:rPr>
              <w:t>9,95</w:t>
            </w:r>
          </w:p>
        </w:tc>
        <w:tc>
          <w:tcPr>
            <w:tcW w:w="1134" w:type="dxa"/>
            <w:tcBorders>
              <w:top w:val="nil"/>
              <w:left w:val="nil"/>
              <w:bottom w:val="single" w:sz="4" w:space="0" w:color="auto"/>
              <w:right w:val="single" w:sz="4" w:space="0" w:color="auto"/>
            </w:tcBorders>
            <w:shd w:val="clear" w:color="auto" w:fill="auto"/>
            <w:noWrap/>
            <w:vAlign w:val="bottom"/>
            <w:hideMark/>
          </w:tcPr>
          <w:p w:rsidR="004571B4" w:rsidRPr="00132B4D" w:rsidRDefault="004571B4" w:rsidP="0090171F">
            <w:pPr>
              <w:spacing w:after="0" w:line="240" w:lineRule="auto"/>
              <w:jc w:val="center"/>
              <w:rPr>
                <w:rFonts w:ascii="Bookman Old Style" w:eastAsia="Times New Roman" w:hAnsi="Bookman Old Style" w:cstheme="minorHAnsi"/>
                <w:color w:val="000000" w:themeColor="text1"/>
                <w:sz w:val="20"/>
              </w:rPr>
            </w:pPr>
            <w:r w:rsidRPr="00132B4D">
              <w:rPr>
                <w:rFonts w:ascii="Bookman Old Style" w:eastAsia="Times New Roman" w:hAnsi="Bookman Old Style" w:cstheme="minorHAnsi"/>
                <w:color w:val="000000" w:themeColor="text1"/>
                <w:sz w:val="20"/>
              </w:rPr>
              <w:t>37,71</w:t>
            </w:r>
          </w:p>
        </w:tc>
        <w:tc>
          <w:tcPr>
            <w:tcW w:w="1134" w:type="dxa"/>
            <w:tcBorders>
              <w:top w:val="nil"/>
              <w:left w:val="nil"/>
              <w:bottom w:val="single" w:sz="4" w:space="0" w:color="auto"/>
              <w:right w:val="single" w:sz="4" w:space="0" w:color="auto"/>
            </w:tcBorders>
            <w:shd w:val="clear" w:color="auto" w:fill="auto"/>
            <w:noWrap/>
            <w:vAlign w:val="bottom"/>
            <w:hideMark/>
          </w:tcPr>
          <w:p w:rsidR="004571B4" w:rsidRPr="00132B4D" w:rsidRDefault="004571B4" w:rsidP="0090171F">
            <w:pPr>
              <w:spacing w:after="0" w:line="240" w:lineRule="auto"/>
              <w:jc w:val="center"/>
              <w:rPr>
                <w:rFonts w:ascii="Bookman Old Style" w:eastAsia="Times New Roman" w:hAnsi="Bookman Old Style" w:cstheme="minorHAnsi"/>
                <w:color w:val="000000" w:themeColor="text1"/>
                <w:sz w:val="20"/>
              </w:rPr>
            </w:pPr>
            <w:r w:rsidRPr="00132B4D">
              <w:rPr>
                <w:rFonts w:ascii="Bookman Old Style" w:eastAsia="Times New Roman" w:hAnsi="Bookman Old Style" w:cstheme="minorHAnsi"/>
                <w:color w:val="000000" w:themeColor="text1"/>
                <w:sz w:val="20"/>
              </w:rPr>
              <w:t>19,68</w:t>
            </w:r>
          </w:p>
        </w:tc>
        <w:tc>
          <w:tcPr>
            <w:tcW w:w="1134" w:type="dxa"/>
            <w:tcBorders>
              <w:top w:val="nil"/>
              <w:left w:val="nil"/>
              <w:bottom w:val="single" w:sz="4" w:space="0" w:color="auto"/>
              <w:right w:val="single" w:sz="4" w:space="0" w:color="auto"/>
            </w:tcBorders>
            <w:shd w:val="clear" w:color="auto" w:fill="auto"/>
            <w:noWrap/>
            <w:vAlign w:val="bottom"/>
            <w:hideMark/>
          </w:tcPr>
          <w:p w:rsidR="004571B4" w:rsidRPr="00132B4D" w:rsidRDefault="004571B4" w:rsidP="0090171F">
            <w:pPr>
              <w:spacing w:after="0" w:line="240" w:lineRule="auto"/>
              <w:jc w:val="center"/>
              <w:rPr>
                <w:rFonts w:ascii="Bookman Old Style" w:eastAsia="Times New Roman" w:hAnsi="Bookman Old Style" w:cstheme="minorHAnsi"/>
                <w:color w:val="000000" w:themeColor="text1"/>
                <w:sz w:val="20"/>
              </w:rPr>
            </w:pPr>
            <w:r w:rsidRPr="00132B4D">
              <w:rPr>
                <w:rFonts w:ascii="Bookman Old Style" w:eastAsia="Times New Roman" w:hAnsi="Bookman Old Style" w:cstheme="minorHAnsi"/>
                <w:color w:val="000000" w:themeColor="text1"/>
                <w:sz w:val="20"/>
              </w:rPr>
              <w:t>33,96</w:t>
            </w:r>
          </w:p>
        </w:tc>
      </w:tr>
      <w:tr w:rsidR="001E1180" w:rsidRPr="00132B4D" w:rsidTr="004571B4">
        <w:trPr>
          <w:trHeight w:val="300"/>
          <w:jc w:val="center"/>
        </w:trPr>
        <w:tc>
          <w:tcPr>
            <w:tcW w:w="529" w:type="dxa"/>
            <w:tcBorders>
              <w:top w:val="nil"/>
              <w:left w:val="single" w:sz="4" w:space="0" w:color="auto"/>
              <w:bottom w:val="single" w:sz="4" w:space="0" w:color="auto"/>
              <w:right w:val="single" w:sz="4" w:space="0" w:color="auto"/>
            </w:tcBorders>
            <w:shd w:val="clear" w:color="auto" w:fill="auto"/>
            <w:noWrap/>
            <w:vAlign w:val="bottom"/>
            <w:hideMark/>
          </w:tcPr>
          <w:p w:rsidR="004571B4" w:rsidRPr="00132B4D" w:rsidRDefault="004571B4" w:rsidP="0090171F">
            <w:pPr>
              <w:spacing w:after="0" w:line="240" w:lineRule="auto"/>
              <w:jc w:val="center"/>
              <w:rPr>
                <w:rFonts w:ascii="Bookman Old Style" w:eastAsia="Times New Roman" w:hAnsi="Bookman Old Style" w:cstheme="minorHAnsi"/>
                <w:color w:val="000000" w:themeColor="text1"/>
                <w:sz w:val="20"/>
              </w:rPr>
            </w:pPr>
            <w:r w:rsidRPr="00132B4D">
              <w:rPr>
                <w:rFonts w:ascii="Bookman Old Style" w:eastAsia="Times New Roman" w:hAnsi="Bookman Old Style" w:cstheme="minorHAnsi"/>
                <w:color w:val="000000" w:themeColor="text1"/>
                <w:sz w:val="20"/>
              </w:rPr>
              <w:t>3</w:t>
            </w:r>
          </w:p>
        </w:tc>
        <w:tc>
          <w:tcPr>
            <w:tcW w:w="2053" w:type="dxa"/>
            <w:tcBorders>
              <w:top w:val="nil"/>
              <w:left w:val="nil"/>
              <w:bottom w:val="single" w:sz="4" w:space="0" w:color="auto"/>
              <w:right w:val="single" w:sz="4" w:space="0" w:color="auto"/>
            </w:tcBorders>
            <w:shd w:val="clear" w:color="auto" w:fill="auto"/>
            <w:noWrap/>
            <w:vAlign w:val="bottom"/>
            <w:hideMark/>
          </w:tcPr>
          <w:p w:rsidR="004571B4" w:rsidRPr="00132B4D" w:rsidRDefault="00C441BA" w:rsidP="00C441BA">
            <w:pPr>
              <w:spacing w:after="0" w:line="240" w:lineRule="auto"/>
              <w:rPr>
                <w:rFonts w:ascii="Bookman Old Style" w:eastAsia="Times New Roman" w:hAnsi="Bookman Old Style" w:cstheme="minorHAnsi"/>
                <w:color w:val="000000" w:themeColor="text1"/>
                <w:sz w:val="20"/>
              </w:rPr>
            </w:pPr>
            <w:r w:rsidRPr="00132B4D">
              <w:rPr>
                <w:rFonts w:ascii="Bookman Old Style" w:eastAsia="Times New Roman" w:hAnsi="Bookman Old Style" w:cstheme="minorHAnsi"/>
                <w:color w:val="000000" w:themeColor="text1"/>
                <w:sz w:val="20"/>
              </w:rPr>
              <w:t>Tempunak</w:t>
            </w:r>
          </w:p>
        </w:tc>
        <w:tc>
          <w:tcPr>
            <w:tcW w:w="1280" w:type="dxa"/>
            <w:tcBorders>
              <w:top w:val="nil"/>
              <w:left w:val="nil"/>
              <w:bottom w:val="single" w:sz="4" w:space="0" w:color="auto"/>
              <w:right w:val="single" w:sz="4" w:space="0" w:color="auto"/>
            </w:tcBorders>
            <w:shd w:val="clear" w:color="auto" w:fill="auto"/>
            <w:noWrap/>
            <w:vAlign w:val="bottom"/>
            <w:hideMark/>
          </w:tcPr>
          <w:p w:rsidR="004571B4" w:rsidRPr="00132B4D" w:rsidRDefault="004571B4" w:rsidP="0090171F">
            <w:pPr>
              <w:spacing w:after="0" w:line="240" w:lineRule="auto"/>
              <w:jc w:val="center"/>
              <w:rPr>
                <w:rFonts w:ascii="Bookman Old Style" w:eastAsia="Times New Roman" w:hAnsi="Bookman Old Style" w:cstheme="minorHAnsi"/>
                <w:color w:val="000000" w:themeColor="text1"/>
                <w:sz w:val="20"/>
              </w:rPr>
            </w:pPr>
            <w:r w:rsidRPr="00132B4D">
              <w:rPr>
                <w:rFonts w:ascii="Bookman Old Style" w:eastAsia="Times New Roman" w:hAnsi="Bookman Old Style" w:cstheme="minorHAnsi"/>
                <w:color w:val="000000" w:themeColor="text1"/>
                <w:sz w:val="20"/>
              </w:rPr>
              <w:t>54,70</w:t>
            </w:r>
          </w:p>
        </w:tc>
        <w:tc>
          <w:tcPr>
            <w:tcW w:w="1005" w:type="dxa"/>
            <w:tcBorders>
              <w:top w:val="nil"/>
              <w:left w:val="nil"/>
              <w:bottom w:val="single" w:sz="4" w:space="0" w:color="auto"/>
              <w:right w:val="single" w:sz="4" w:space="0" w:color="auto"/>
            </w:tcBorders>
            <w:shd w:val="clear" w:color="auto" w:fill="auto"/>
            <w:noWrap/>
            <w:vAlign w:val="bottom"/>
            <w:hideMark/>
          </w:tcPr>
          <w:p w:rsidR="004571B4" w:rsidRPr="00132B4D" w:rsidRDefault="004571B4" w:rsidP="0090171F">
            <w:pPr>
              <w:spacing w:after="0" w:line="240" w:lineRule="auto"/>
              <w:jc w:val="center"/>
              <w:rPr>
                <w:rFonts w:ascii="Bookman Old Style" w:eastAsia="Times New Roman" w:hAnsi="Bookman Old Style" w:cstheme="minorHAnsi"/>
                <w:color w:val="000000" w:themeColor="text1"/>
                <w:sz w:val="20"/>
              </w:rPr>
            </w:pPr>
            <w:r w:rsidRPr="00132B4D">
              <w:rPr>
                <w:rFonts w:ascii="Bookman Old Style" w:eastAsia="Times New Roman" w:hAnsi="Bookman Old Style" w:cstheme="minorHAnsi"/>
                <w:color w:val="000000" w:themeColor="text1"/>
                <w:sz w:val="20"/>
              </w:rPr>
              <w:t>-</w:t>
            </w:r>
          </w:p>
        </w:tc>
        <w:tc>
          <w:tcPr>
            <w:tcW w:w="1134" w:type="dxa"/>
            <w:tcBorders>
              <w:top w:val="nil"/>
              <w:left w:val="nil"/>
              <w:bottom w:val="single" w:sz="4" w:space="0" w:color="auto"/>
              <w:right w:val="single" w:sz="4" w:space="0" w:color="auto"/>
            </w:tcBorders>
            <w:shd w:val="clear" w:color="auto" w:fill="auto"/>
            <w:noWrap/>
            <w:vAlign w:val="bottom"/>
            <w:hideMark/>
          </w:tcPr>
          <w:p w:rsidR="004571B4" w:rsidRPr="00132B4D" w:rsidRDefault="004571B4" w:rsidP="0090171F">
            <w:pPr>
              <w:spacing w:after="0" w:line="240" w:lineRule="auto"/>
              <w:jc w:val="center"/>
              <w:rPr>
                <w:rFonts w:ascii="Bookman Old Style" w:eastAsia="Times New Roman" w:hAnsi="Bookman Old Style" w:cstheme="minorHAnsi"/>
                <w:color w:val="000000" w:themeColor="text1"/>
                <w:sz w:val="20"/>
              </w:rPr>
            </w:pPr>
            <w:r w:rsidRPr="00132B4D">
              <w:rPr>
                <w:rFonts w:ascii="Bookman Old Style" w:eastAsia="Times New Roman" w:hAnsi="Bookman Old Style" w:cstheme="minorHAnsi"/>
                <w:color w:val="000000" w:themeColor="text1"/>
                <w:sz w:val="20"/>
              </w:rPr>
              <w:t>3,00</w:t>
            </w:r>
          </w:p>
        </w:tc>
        <w:tc>
          <w:tcPr>
            <w:tcW w:w="901" w:type="dxa"/>
            <w:tcBorders>
              <w:top w:val="nil"/>
              <w:left w:val="nil"/>
              <w:bottom w:val="single" w:sz="4" w:space="0" w:color="auto"/>
              <w:right w:val="single" w:sz="4" w:space="0" w:color="auto"/>
            </w:tcBorders>
            <w:shd w:val="clear" w:color="auto" w:fill="auto"/>
            <w:noWrap/>
            <w:vAlign w:val="bottom"/>
            <w:hideMark/>
          </w:tcPr>
          <w:p w:rsidR="004571B4" w:rsidRPr="00132B4D" w:rsidRDefault="004571B4" w:rsidP="0090171F">
            <w:pPr>
              <w:spacing w:after="0" w:line="240" w:lineRule="auto"/>
              <w:jc w:val="center"/>
              <w:rPr>
                <w:rFonts w:ascii="Bookman Old Style" w:eastAsia="Times New Roman" w:hAnsi="Bookman Old Style" w:cstheme="minorHAnsi"/>
                <w:color w:val="000000" w:themeColor="text1"/>
                <w:sz w:val="20"/>
              </w:rPr>
            </w:pPr>
            <w:r w:rsidRPr="00132B4D">
              <w:rPr>
                <w:rFonts w:ascii="Bookman Old Style" w:eastAsia="Times New Roman" w:hAnsi="Bookman Old Style" w:cstheme="minorHAnsi"/>
                <w:color w:val="000000" w:themeColor="text1"/>
                <w:sz w:val="20"/>
              </w:rPr>
              <w:t>-</w:t>
            </w:r>
          </w:p>
        </w:tc>
        <w:tc>
          <w:tcPr>
            <w:tcW w:w="1367" w:type="dxa"/>
            <w:tcBorders>
              <w:top w:val="nil"/>
              <w:left w:val="nil"/>
              <w:bottom w:val="single" w:sz="4" w:space="0" w:color="auto"/>
              <w:right w:val="single" w:sz="4" w:space="0" w:color="auto"/>
            </w:tcBorders>
            <w:shd w:val="clear" w:color="auto" w:fill="auto"/>
            <w:noWrap/>
            <w:vAlign w:val="bottom"/>
            <w:hideMark/>
          </w:tcPr>
          <w:p w:rsidR="004571B4" w:rsidRPr="00132B4D" w:rsidRDefault="004571B4" w:rsidP="0090171F">
            <w:pPr>
              <w:spacing w:after="0" w:line="240" w:lineRule="auto"/>
              <w:jc w:val="center"/>
              <w:rPr>
                <w:rFonts w:ascii="Bookman Old Style" w:eastAsia="Times New Roman" w:hAnsi="Bookman Old Style" w:cstheme="minorHAnsi"/>
                <w:color w:val="000000" w:themeColor="text1"/>
                <w:sz w:val="20"/>
              </w:rPr>
            </w:pPr>
            <w:r w:rsidRPr="00132B4D">
              <w:rPr>
                <w:rFonts w:ascii="Bookman Old Style" w:eastAsia="Times New Roman" w:hAnsi="Bookman Old Style" w:cstheme="minorHAnsi"/>
                <w:color w:val="000000" w:themeColor="text1"/>
                <w:sz w:val="20"/>
              </w:rPr>
              <w:t>51,50</w:t>
            </w:r>
          </w:p>
        </w:tc>
        <w:tc>
          <w:tcPr>
            <w:tcW w:w="843" w:type="dxa"/>
            <w:tcBorders>
              <w:top w:val="nil"/>
              <w:left w:val="nil"/>
              <w:bottom w:val="single" w:sz="4" w:space="0" w:color="auto"/>
              <w:right w:val="single" w:sz="4" w:space="0" w:color="auto"/>
            </w:tcBorders>
            <w:shd w:val="clear" w:color="auto" w:fill="auto"/>
            <w:noWrap/>
            <w:vAlign w:val="bottom"/>
            <w:hideMark/>
          </w:tcPr>
          <w:p w:rsidR="004571B4" w:rsidRPr="00132B4D" w:rsidRDefault="004571B4" w:rsidP="0090171F">
            <w:pPr>
              <w:spacing w:after="0" w:line="240" w:lineRule="auto"/>
              <w:jc w:val="center"/>
              <w:rPr>
                <w:rFonts w:ascii="Bookman Old Style" w:eastAsia="Times New Roman" w:hAnsi="Bookman Old Style" w:cstheme="minorHAnsi"/>
                <w:color w:val="000000" w:themeColor="text1"/>
                <w:sz w:val="20"/>
              </w:rPr>
            </w:pPr>
            <w:r w:rsidRPr="00132B4D">
              <w:rPr>
                <w:rFonts w:ascii="Bookman Old Style" w:eastAsia="Times New Roman" w:hAnsi="Bookman Old Style" w:cstheme="minorHAnsi"/>
                <w:color w:val="000000" w:themeColor="text1"/>
                <w:sz w:val="20"/>
              </w:rPr>
              <w:t>0,20</w:t>
            </w:r>
          </w:p>
        </w:tc>
        <w:tc>
          <w:tcPr>
            <w:tcW w:w="1142" w:type="dxa"/>
            <w:tcBorders>
              <w:top w:val="nil"/>
              <w:left w:val="nil"/>
              <w:bottom w:val="single" w:sz="4" w:space="0" w:color="auto"/>
              <w:right w:val="single" w:sz="4" w:space="0" w:color="auto"/>
            </w:tcBorders>
            <w:shd w:val="clear" w:color="auto" w:fill="auto"/>
            <w:noWrap/>
            <w:vAlign w:val="bottom"/>
            <w:hideMark/>
          </w:tcPr>
          <w:p w:rsidR="004571B4" w:rsidRPr="00132B4D" w:rsidRDefault="004571B4" w:rsidP="0090171F">
            <w:pPr>
              <w:spacing w:after="0" w:line="240" w:lineRule="auto"/>
              <w:jc w:val="center"/>
              <w:rPr>
                <w:rFonts w:ascii="Bookman Old Style" w:eastAsia="Times New Roman" w:hAnsi="Bookman Old Style" w:cstheme="minorHAnsi"/>
                <w:color w:val="000000" w:themeColor="text1"/>
                <w:sz w:val="20"/>
              </w:rPr>
            </w:pPr>
            <w:r w:rsidRPr="00132B4D">
              <w:rPr>
                <w:rFonts w:ascii="Bookman Old Style" w:eastAsia="Times New Roman" w:hAnsi="Bookman Old Style" w:cstheme="minorHAnsi"/>
                <w:color w:val="000000" w:themeColor="text1"/>
                <w:sz w:val="20"/>
              </w:rPr>
              <w:t>4,87</w:t>
            </w:r>
          </w:p>
        </w:tc>
        <w:tc>
          <w:tcPr>
            <w:tcW w:w="1134" w:type="dxa"/>
            <w:tcBorders>
              <w:top w:val="nil"/>
              <w:left w:val="nil"/>
              <w:bottom w:val="single" w:sz="4" w:space="0" w:color="auto"/>
              <w:right w:val="single" w:sz="4" w:space="0" w:color="auto"/>
            </w:tcBorders>
            <w:shd w:val="clear" w:color="auto" w:fill="auto"/>
            <w:noWrap/>
            <w:vAlign w:val="bottom"/>
            <w:hideMark/>
          </w:tcPr>
          <w:p w:rsidR="004571B4" w:rsidRPr="00132B4D" w:rsidRDefault="004571B4" w:rsidP="0090171F">
            <w:pPr>
              <w:spacing w:after="0" w:line="240" w:lineRule="auto"/>
              <w:jc w:val="center"/>
              <w:rPr>
                <w:rFonts w:ascii="Bookman Old Style" w:eastAsia="Times New Roman" w:hAnsi="Bookman Old Style" w:cstheme="minorHAnsi"/>
                <w:color w:val="000000" w:themeColor="text1"/>
                <w:sz w:val="20"/>
              </w:rPr>
            </w:pPr>
            <w:r w:rsidRPr="00132B4D">
              <w:rPr>
                <w:rFonts w:ascii="Bookman Old Style" w:eastAsia="Times New Roman" w:hAnsi="Bookman Old Style" w:cstheme="minorHAnsi"/>
                <w:color w:val="000000" w:themeColor="text1"/>
                <w:sz w:val="20"/>
              </w:rPr>
              <w:t>20,05</w:t>
            </w:r>
          </w:p>
        </w:tc>
        <w:tc>
          <w:tcPr>
            <w:tcW w:w="1134" w:type="dxa"/>
            <w:tcBorders>
              <w:top w:val="nil"/>
              <w:left w:val="nil"/>
              <w:bottom w:val="single" w:sz="4" w:space="0" w:color="auto"/>
              <w:right w:val="single" w:sz="4" w:space="0" w:color="auto"/>
            </w:tcBorders>
            <w:shd w:val="clear" w:color="auto" w:fill="auto"/>
            <w:noWrap/>
            <w:vAlign w:val="bottom"/>
            <w:hideMark/>
          </w:tcPr>
          <w:p w:rsidR="004571B4" w:rsidRPr="00132B4D" w:rsidRDefault="004571B4" w:rsidP="0090171F">
            <w:pPr>
              <w:spacing w:after="0" w:line="240" w:lineRule="auto"/>
              <w:jc w:val="center"/>
              <w:rPr>
                <w:rFonts w:ascii="Bookman Old Style" w:eastAsia="Times New Roman" w:hAnsi="Bookman Old Style" w:cstheme="minorHAnsi"/>
                <w:color w:val="000000" w:themeColor="text1"/>
                <w:sz w:val="20"/>
              </w:rPr>
            </w:pPr>
            <w:r w:rsidRPr="00132B4D">
              <w:rPr>
                <w:rFonts w:ascii="Bookman Old Style" w:eastAsia="Times New Roman" w:hAnsi="Bookman Old Style" w:cstheme="minorHAnsi"/>
                <w:color w:val="000000" w:themeColor="text1"/>
                <w:sz w:val="20"/>
              </w:rPr>
              <w:t>10,35</w:t>
            </w:r>
          </w:p>
        </w:tc>
        <w:tc>
          <w:tcPr>
            <w:tcW w:w="1134" w:type="dxa"/>
            <w:tcBorders>
              <w:top w:val="nil"/>
              <w:left w:val="nil"/>
              <w:bottom w:val="single" w:sz="4" w:space="0" w:color="auto"/>
              <w:right w:val="single" w:sz="4" w:space="0" w:color="auto"/>
            </w:tcBorders>
            <w:shd w:val="clear" w:color="auto" w:fill="auto"/>
            <w:noWrap/>
            <w:vAlign w:val="bottom"/>
            <w:hideMark/>
          </w:tcPr>
          <w:p w:rsidR="004571B4" w:rsidRPr="00132B4D" w:rsidRDefault="004571B4" w:rsidP="0090171F">
            <w:pPr>
              <w:spacing w:after="0" w:line="240" w:lineRule="auto"/>
              <w:jc w:val="center"/>
              <w:rPr>
                <w:rFonts w:ascii="Bookman Old Style" w:eastAsia="Times New Roman" w:hAnsi="Bookman Old Style" w:cstheme="minorHAnsi"/>
                <w:color w:val="000000" w:themeColor="text1"/>
                <w:sz w:val="20"/>
              </w:rPr>
            </w:pPr>
            <w:r w:rsidRPr="00132B4D">
              <w:rPr>
                <w:rFonts w:ascii="Bookman Old Style" w:eastAsia="Times New Roman" w:hAnsi="Bookman Old Style" w:cstheme="minorHAnsi"/>
                <w:color w:val="000000" w:themeColor="text1"/>
                <w:sz w:val="20"/>
              </w:rPr>
              <w:t>19,44</w:t>
            </w:r>
          </w:p>
        </w:tc>
      </w:tr>
      <w:tr w:rsidR="001E1180" w:rsidRPr="00132B4D" w:rsidTr="004571B4">
        <w:trPr>
          <w:trHeight w:val="300"/>
          <w:jc w:val="center"/>
        </w:trPr>
        <w:tc>
          <w:tcPr>
            <w:tcW w:w="529" w:type="dxa"/>
            <w:tcBorders>
              <w:top w:val="nil"/>
              <w:left w:val="single" w:sz="4" w:space="0" w:color="auto"/>
              <w:bottom w:val="single" w:sz="4" w:space="0" w:color="auto"/>
              <w:right w:val="single" w:sz="4" w:space="0" w:color="auto"/>
            </w:tcBorders>
            <w:shd w:val="clear" w:color="auto" w:fill="auto"/>
            <w:noWrap/>
            <w:vAlign w:val="bottom"/>
            <w:hideMark/>
          </w:tcPr>
          <w:p w:rsidR="004571B4" w:rsidRPr="00132B4D" w:rsidRDefault="004571B4" w:rsidP="0090171F">
            <w:pPr>
              <w:spacing w:after="0" w:line="240" w:lineRule="auto"/>
              <w:jc w:val="center"/>
              <w:rPr>
                <w:rFonts w:ascii="Bookman Old Style" w:eastAsia="Times New Roman" w:hAnsi="Bookman Old Style" w:cstheme="minorHAnsi"/>
                <w:color w:val="000000" w:themeColor="text1"/>
                <w:sz w:val="20"/>
              </w:rPr>
            </w:pPr>
            <w:r w:rsidRPr="00132B4D">
              <w:rPr>
                <w:rFonts w:ascii="Bookman Old Style" w:eastAsia="Times New Roman" w:hAnsi="Bookman Old Style" w:cstheme="minorHAnsi"/>
                <w:color w:val="000000" w:themeColor="text1"/>
                <w:sz w:val="20"/>
              </w:rPr>
              <w:t>4</w:t>
            </w:r>
          </w:p>
        </w:tc>
        <w:tc>
          <w:tcPr>
            <w:tcW w:w="2053" w:type="dxa"/>
            <w:tcBorders>
              <w:top w:val="nil"/>
              <w:left w:val="nil"/>
              <w:bottom w:val="single" w:sz="4" w:space="0" w:color="auto"/>
              <w:right w:val="single" w:sz="4" w:space="0" w:color="auto"/>
            </w:tcBorders>
            <w:shd w:val="clear" w:color="auto" w:fill="auto"/>
            <w:noWrap/>
            <w:vAlign w:val="bottom"/>
            <w:hideMark/>
          </w:tcPr>
          <w:p w:rsidR="004571B4" w:rsidRPr="00132B4D" w:rsidRDefault="00C441BA" w:rsidP="00C441BA">
            <w:pPr>
              <w:spacing w:after="0" w:line="240" w:lineRule="auto"/>
              <w:rPr>
                <w:rFonts w:ascii="Bookman Old Style" w:eastAsia="Times New Roman" w:hAnsi="Bookman Old Style" w:cstheme="minorHAnsi"/>
                <w:color w:val="000000" w:themeColor="text1"/>
                <w:sz w:val="20"/>
              </w:rPr>
            </w:pPr>
            <w:r w:rsidRPr="00132B4D">
              <w:rPr>
                <w:rFonts w:ascii="Bookman Old Style" w:eastAsia="Times New Roman" w:hAnsi="Bookman Old Style" w:cstheme="minorHAnsi"/>
                <w:color w:val="000000" w:themeColor="text1"/>
                <w:sz w:val="20"/>
              </w:rPr>
              <w:t>Sepauk</w:t>
            </w:r>
          </w:p>
        </w:tc>
        <w:tc>
          <w:tcPr>
            <w:tcW w:w="1280" w:type="dxa"/>
            <w:tcBorders>
              <w:top w:val="nil"/>
              <w:left w:val="nil"/>
              <w:bottom w:val="single" w:sz="4" w:space="0" w:color="auto"/>
              <w:right w:val="single" w:sz="4" w:space="0" w:color="auto"/>
            </w:tcBorders>
            <w:shd w:val="clear" w:color="auto" w:fill="auto"/>
            <w:noWrap/>
            <w:vAlign w:val="bottom"/>
            <w:hideMark/>
          </w:tcPr>
          <w:p w:rsidR="004571B4" w:rsidRPr="00132B4D" w:rsidRDefault="004571B4" w:rsidP="0090171F">
            <w:pPr>
              <w:spacing w:after="0" w:line="240" w:lineRule="auto"/>
              <w:jc w:val="center"/>
              <w:rPr>
                <w:rFonts w:ascii="Bookman Old Style" w:eastAsia="Times New Roman" w:hAnsi="Bookman Old Style" w:cstheme="minorHAnsi"/>
                <w:color w:val="000000" w:themeColor="text1"/>
                <w:sz w:val="20"/>
              </w:rPr>
            </w:pPr>
            <w:r w:rsidRPr="00132B4D">
              <w:rPr>
                <w:rFonts w:ascii="Bookman Old Style" w:eastAsia="Times New Roman" w:hAnsi="Bookman Old Style" w:cstheme="minorHAnsi"/>
                <w:color w:val="000000" w:themeColor="text1"/>
                <w:sz w:val="20"/>
              </w:rPr>
              <w:t>239,30</w:t>
            </w:r>
          </w:p>
        </w:tc>
        <w:tc>
          <w:tcPr>
            <w:tcW w:w="1005" w:type="dxa"/>
            <w:tcBorders>
              <w:top w:val="nil"/>
              <w:left w:val="nil"/>
              <w:bottom w:val="single" w:sz="4" w:space="0" w:color="auto"/>
              <w:right w:val="single" w:sz="4" w:space="0" w:color="auto"/>
            </w:tcBorders>
            <w:shd w:val="clear" w:color="auto" w:fill="auto"/>
            <w:noWrap/>
            <w:vAlign w:val="bottom"/>
            <w:hideMark/>
          </w:tcPr>
          <w:p w:rsidR="004571B4" w:rsidRPr="00132B4D" w:rsidRDefault="004571B4" w:rsidP="0090171F">
            <w:pPr>
              <w:spacing w:after="0" w:line="240" w:lineRule="auto"/>
              <w:jc w:val="center"/>
              <w:rPr>
                <w:rFonts w:ascii="Bookman Old Style" w:eastAsia="Times New Roman" w:hAnsi="Bookman Old Style" w:cstheme="minorHAnsi"/>
                <w:color w:val="000000" w:themeColor="text1"/>
                <w:sz w:val="20"/>
              </w:rPr>
            </w:pPr>
            <w:r w:rsidRPr="00132B4D">
              <w:rPr>
                <w:rFonts w:ascii="Bookman Old Style" w:eastAsia="Times New Roman" w:hAnsi="Bookman Old Style" w:cstheme="minorHAnsi"/>
                <w:color w:val="000000" w:themeColor="text1"/>
                <w:sz w:val="20"/>
              </w:rPr>
              <w:t>-</w:t>
            </w:r>
          </w:p>
        </w:tc>
        <w:tc>
          <w:tcPr>
            <w:tcW w:w="1134" w:type="dxa"/>
            <w:tcBorders>
              <w:top w:val="nil"/>
              <w:left w:val="nil"/>
              <w:bottom w:val="single" w:sz="4" w:space="0" w:color="auto"/>
              <w:right w:val="single" w:sz="4" w:space="0" w:color="auto"/>
            </w:tcBorders>
            <w:shd w:val="clear" w:color="auto" w:fill="auto"/>
            <w:noWrap/>
            <w:vAlign w:val="bottom"/>
            <w:hideMark/>
          </w:tcPr>
          <w:p w:rsidR="004571B4" w:rsidRPr="00132B4D" w:rsidRDefault="004571B4" w:rsidP="0090171F">
            <w:pPr>
              <w:spacing w:after="0" w:line="240" w:lineRule="auto"/>
              <w:jc w:val="center"/>
              <w:rPr>
                <w:rFonts w:ascii="Bookman Old Style" w:eastAsia="Times New Roman" w:hAnsi="Bookman Old Style" w:cstheme="minorHAnsi"/>
                <w:color w:val="000000" w:themeColor="text1"/>
                <w:sz w:val="20"/>
              </w:rPr>
            </w:pPr>
            <w:r w:rsidRPr="00132B4D">
              <w:rPr>
                <w:rFonts w:ascii="Bookman Old Style" w:eastAsia="Times New Roman" w:hAnsi="Bookman Old Style" w:cstheme="minorHAnsi"/>
                <w:color w:val="000000" w:themeColor="text1"/>
                <w:sz w:val="20"/>
              </w:rPr>
              <w:t>25,10</w:t>
            </w:r>
          </w:p>
        </w:tc>
        <w:tc>
          <w:tcPr>
            <w:tcW w:w="901" w:type="dxa"/>
            <w:tcBorders>
              <w:top w:val="nil"/>
              <w:left w:val="nil"/>
              <w:bottom w:val="single" w:sz="4" w:space="0" w:color="auto"/>
              <w:right w:val="single" w:sz="4" w:space="0" w:color="auto"/>
            </w:tcBorders>
            <w:shd w:val="clear" w:color="auto" w:fill="auto"/>
            <w:noWrap/>
            <w:vAlign w:val="bottom"/>
            <w:hideMark/>
          </w:tcPr>
          <w:p w:rsidR="004571B4" w:rsidRPr="00132B4D" w:rsidRDefault="004571B4" w:rsidP="0090171F">
            <w:pPr>
              <w:spacing w:after="0" w:line="240" w:lineRule="auto"/>
              <w:jc w:val="center"/>
              <w:rPr>
                <w:rFonts w:ascii="Bookman Old Style" w:eastAsia="Times New Roman" w:hAnsi="Bookman Old Style" w:cstheme="minorHAnsi"/>
                <w:color w:val="000000" w:themeColor="text1"/>
                <w:sz w:val="20"/>
              </w:rPr>
            </w:pPr>
            <w:r w:rsidRPr="00132B4D">
              <w:rPr>
                <w:rFonts w:ascii="Bookman Old Style" w:eastAsia="Times New Roman" w:hAnsi="Bookman Old Style" w:cstheme="minorHAnsi"/>
                <w:color w:val="000000" w:themeColor="text1"/>
                <w:sz w:val="20"/>
              </w:rPr>
              <w:t>-</w:t>
            </w:r>
          </w:p>
        </w:tc>
        <w:tc>
          <w:tcPr>
            <w:tcW w:w="1367" w:type="dxa"/>
            <w:tcBorders>
              <w:top w:val="nil"/>
              <w:left w:val="nil"/>
              <w:bottom w:val="single" w:sz="4" w:space="0" w:color="auto"/>
              <w:right w:val="single" w:sz="4" w:space="0" w:color="auto"/>
            </w:tcBorders>
            <w:shd w:val="clear" w:color="auto" w:fill="auto"/>
            <w:noWrap/>
            <w:vAlign w:val="bottom"/>
            <w:hideMark/>
          </w:tcPr>
          <w:p w:rsidR="004571B4" w:rsidRPr="00132B4D" w:rsidRDefault="004571B4" w:rsidP="0090171F">
            <w:pPr>
              <w:spacing w:after="0" w:line="240" w:lineRule="auto"/>
              <w:jc w:val="center"/>
              <w:rPr>
                <w:rFonts w:ascii="Bookman Old Style" w:eastAsia="Times New Roman" w:hAnsi="Bookman Old Style" w:cstheme="minorHAnsi"/>
                <w:color w:val="000000" w:themeColor="text1"/>
                <w:sz w:val="20"/>
              </w:rPr>
            </w:pPr>
            <w:r w:rsidRPr="00132B4D">
              <w:rPr>
                <w:rFonts w:ascii="Bookman Old Style" w:eastAsia="Times New Roman" w:hAnsi="Bookman Old Style" w:cstheme="minorHAnsi"/>
                <w:color w:val="000000" w:themeColor="text1"/>
                <w:sz w:val="20"/>
              </w:rPr>
              <w:t>214,20</w:t>
            </w:r>
          </w:p>
        </w:tc>
        <w:tc>
          <w:tcPr>
            <w:tcW w:w="843" w:type="dxa"/>
            <w:tcBorders>
              <w:top w:val="nil"/>
              <w:left w:val="nil"/>
              <w:bottom w:val="single" w:sz="4" w:space="0" w:color="auto"/>
              <w:right w:val="single" w:sz="4" w:space="0" w:color="auto"/>
            </w:tcBorders>
            <w:shd w:val="clear" w:color="auto" w:fill="auto"/>
            <w:noWrap/>
            <w:vAlign w:val="bottom"/>
            <w:hideMark/>
          </w:tcPr>
          <w:p w:rsidR="004571B4" w:rsidRPr="00132B4D" w:rsidRDefault="004571B4" w:rsidP="0090171F">
            <w:pPr>
              <w:spacing w:after="0" w:line="240" w:lineRule="auto"/>
              <w:jc w:val="center"/>
              <w:rPr>
                <w:rFonts w:ascii="Bookman Old Style" w:eastAsia="Times New Roman" w:hAnsi="Bookman Old Style" w:cstheme="minorHAnsi"/>
                <w:color w:val="000000" w:themeColor="text1"/>
                <w:sz w:val="20"/>
              </w:rPr>
            </w:pPr>
            <w:r w:rsidRPr="00132B4D">
              <w:rPr>
                <w:rFonts w:ascii="Bookman Old Style" w:eastAsia="Times New Roman" w:hAnsi="Bookman Old Style" w:cstheme="minorHAnsi"/>
                <w:color w:val="000000" w:themeColor="text1"/>
                <w:sz w:val="20"/>
              </w:rPr>
              <w:t>-</w:t>
            </w:r>
          </w:p>
        </w:tc>
        <w:tc>
          <w:tcPr>
            <w:tcW w:w="1142" w:type="dxa"/>
            <w:tcBorders>
              <w:top w:val="nil"/>
              <w:left w:val="nil"/>
              <w:bottom w:val="single" w:sz="4" w:space="0" w:color="auto"/>
              <w:right w:val="single" w:sz="4" w:space="0" w:color="auto"/>
            </w:tcBorders>
            <w:shd w:val="clear" w:color="auto" w:fill="auto"/>
            <w:noWrap/>
            <w:vAlign w:val="bottom"/>
            <w:hideMark/>
          </w:tcPr>
          <w:p w:rsidR="004571B4" w:rsidRPr="00132B4D" w:rsidRDefault="004571B4" w:rsidP="0090171F">
            <w:pPr>
              <w:spacing w:after="0" w:line="240" w:lineRule="auto"/>
              <w:jc w:val="center"/>
              <w:rPr>
                <w:rFonts w:ascii="Bookman Old Style" w:eastAsia="Times New Roman" w:hAnsi="Bookman Old Style" w:cstheme="minorHAnsi"/>
                <w:color w:val="000000" w:themeColor="text1"/>
                <w:sz w:val="20"/>
              </w:rPr>
            </w:pPr>
            <w:r w:rsidRPr="00132B4D">
              <w:rPr>
                <w:rFonts w:ascii="Bookman Old Style" w:eastAsia="Times New Roman" w:hAnsi="Bookman Old Style" w:cstheme="minorHAnsi"/>
                <w:color w:val="000000" w:themeColor="text1"/>
                <w:sz w:val="20"/>
              </w:rPr>
              <w:t>23,23</w:t>
            </w:r>
          </w:p>
        </w:tc>
        <w:tc>
          <w:tcPr>
            <w:tcW w:w="1134" w:type="dxa"/>
            <w:tcBorders>
              <w:top w:val="nil"/>
              <w:left w:val="nil"/>
              <w:bottom w:val="single" w:sz="4" w:space="0" w:color="auto"/>
              <w:right w:val="single" w:sz="4" w:space="0" w:color="auto"/>
            </w:tcBorders>
            <w:shd w:val="clear" w:color="auto" w:fill="auto"/>
            <w:noWrap/>
            <w:vAlign w:val="bottom"/>
            <w:hideMark/>
          </w:tcPr>
          <w:p w:rsidR="004571B4" w:rsidRPr="00132B4D" w:rsidRDefault="004571B4" w:rsidP="0090171F">
            <w:pPr>
              <w:spacing w:after="0" w:line="240" w:lineRule="auto"/>
              <w:jc w:val="center"/>
              <w:rPr>
                <w:rFonts w:ascii="Bookman Old Style" w:eastAsia="Times New Roman" w:hAnsi="Bookman Old Style" w:cstheme="minorHAnsi"/>
                <w:color w:val="000000" w:themeColor="text1"/>
                <w:sz w:val="20"/>
              </w:rPr>
            </w:pPr>
            <w:r w:rsidRPr="00132B4D">
              <w:rPr>
                <w:rFonts w:ascii="Bookman Old Style" w:eastAsia="Times New Roman" w:hAnsi="Bookman Old Style" w:cstheme="minorHAnsi"/>
                <w:color w:val="000000" w:themeColor="text1"/>
                <w:sz w:val="20"/>
              </w:rPr>
              <w:t>86,95</w:t>
            </w:r>
          </w:p>
        </w:tc>
        <w:tc>
          <w:tcPr>
            <w:tcW w:w="1134" w:type="dxa"/>
            <w:tcBorders>
              <w:top w:val="nil"/>
              <w:left w:val="nil"/>
              <w:bottom w:val="single" w:sz="4" w:space="0" w:color="auto"/>
              <w:right w:val="single" w:sz="4" w:space="0" w:color="auto"/>
            </w:tcBorders>
            <w:shd w:val="clear" w:color="auto" w:fill="auto"/>
            <w:noWrap/>
            <w:vAlign w:val="bottom"/>
            <w:hideMark/>
          </w:tcPr>
          <w:p w:rsidR="004571B4" w:rsidRPr="00132B4D" w:rsidRDefault="004571B4" w:rsidP="0090171F">
            <w:pPr>
              <w:spacing w:after="0" w:line="240" w:lineRule="auto"/>
              <w:jc w:val="center"/>
              <w:rPr>
                <w:rFonts w:ascii="Bookman Old Style" w:eastAsia="Times New Roman" w:hAnsi="Bookman Old Style" w:cstheme="minorHAnsi"/>
                <w:color w:val="000000" w:themeColor="text1"/>
                <w:sz w:val="20"/>
              </w:rPr>
            </w:pPr>
            <w:r w:rsidRPr="00132B4D">
              <w:rPr>
                <w:rFonts w:ascii="Bookman Old Style" w:eastAsia="Times New Roman" w:hAnsi="Bookman Old Style" w:cstheme="minorHAnsi"/>
                <w:color w:val="000000" w:themeColor="text1"/>
                <w:sz w:val="20"/>
              </w:rPr>
              <w:t>49,90</w:t>
            </w:r>
          </w:p>
        </w:tc>
        <w:tc>
          <w:tcPr>
            <w:tcW w:w="1134" w:type="dxa"/>
            <w:tcBorders>
              <w:top w:val="nil"/>
              <w:left w:val="nil"/>
              <w:bottom w:val="single" w:sz="4" w:space="0" w:color="auto"/>
              <w:right w:val="single" w:sz="4" w:space="0" w:color="auto"/>
            </w:tcBorders>
            <w:shd w:val="clear" w:color="auto" w:fill="auto"/>
            <w:noWrap/>
            <w:vAlign w:val="bottom"/>
            <w:hideMark/>
          </w:tcPr>
          <w:p w:rsidR="004571B4" w:rsidRPr="00132B4D" w:rsidRDefault="004571B4" w:rsidP="0090171F">
            <w:pPr>
              <w:spacing w:after="0" w:line="240" w:lineRule="auto"/>
              <w:jc w:val="center"/>
              <w:rPr>
                <w:rFonts w:ascii="Bookman Old Style" w:eastAsia="Times New Roman" w:hAnsi="Bookman Old Style" w:cstheme="minorHAnsi"/>
                <w:color w:val="000000" w:themeColor="text1"/>
                <w:sz w:val="20"/>
              </w:rPr>
            </w:pPr>
            <w:r w:rsidRPr="00132B4D">
              <w:rPr>
                <w:rFonts w:ascii="Bookman Old Style" w:eastAsia="Times New Roman" w:hAnsi="Bookman Old Style" w:cstheme="minorHAnsi"/>
                <w:color w:val="000000" w:themeColor="text1"/>
                <w:sz w:val="20"/>
              </w:rPr>
              <w:t>79,21</w:t>
            </w:r>
          </w:p>
        </w:tc>
      </w:tr>
      <w:tr w:rsidR="001E1180" w:rsidRPr="00132B4D" w:rsidTr="004571B4">
        <w:trPr>
          <w:trHeight w:val="300"/>
          <w:jc w:val="center"/>
        </w:trPr>
        <w:tc>
          <w:tcPr>
            <w:tcW w:w="529" w:type="dxa"/>
            <w:tcBorders>
              <w:top w:val="nil"/>
              <w:left w:val="single" w:sz="4" w:space="0" w:color="auto"/>
              <w:bottom w:val="single" w:sz="4" w:space="0" w:color="auto"/>
              <w:right w:val="single" w:sz="4" w:space="0" w:color="auto"/>
            </w:tcBorders>
            <w:shd w:val="clear" w:color="auto" w:fill="auto"/>
            <w:noWrap/>
            <w:vAlign w:val="bottom"/>
            <w:hideMark/>
          </w:tcPr>
          <w:p w:rsidR="004571B4" w:rsidRPr="00132B4D" w:rsidRDefault="004571B4" w:rsidP="0090171F">
            <w:pPr>
              <w:spacing w:after="0" w:line="240" w:lineRule="auto"/>
              <w:jc w:val="center"/>
              <w:rPr>
                <w:rFonts w:ascii="Bookman Old Style" w:eastAsia="Times New Roman" w:hAnsi="Bookman Old Style" w:cstheme="minorHAnsi"/>
                <w:color w:val="000000" w:themeColor="text1"/>
                <w:sz w:val="20"/>
              </w:rPr>
            </w:pPr>
            <w:r w:rsidRPr="00132B4D">
              <w:rPr>
                <w:rFonts w:ascii="Bookman Old Style" w:eastAsia="Times New Roman" w:hAnsi="Bookman Old Style" w:cstheme="minorHAnsi"/>
                <w:color w:val="000000" w:themeColor="text1"/>
                <w:sz w:val="20"/>
              </w:rPr>
              <w:t>5</w:t>
            </w:r>
          </w:p>
        </w:tc>
        <w:tc>
          <w:tcPr>
            <w:tcW w:w="2053" w:type="dxa"/>
            <w:tcBorders>
              <w:top w:val="nil"/>
              <w:left w:val="nil"/>
              <w:bottom w:val="single" w:sz="4" w:space="0" w:color="auto"/>
              <w:right w:val="single" w:sz="4" w:space="0" w:color="auto"/>
            </w:tcBorders>
            <w:shd w:val="clear" w:color="auto" w:fill="auto"/>
            <w:noWrap/>
            <w:vAlign w:val="bottom"/>
            <w:hideMark/>
          </w:tcPr>
          <w:p w:rsidR="004571B4" w:rsidRPr="00132B4D" w:rsidRDefault="00C441BA" w:rsidP="00C441BA">
            <w:pPr>
              <w:spacing w:after="0" w:line="240" w:lineRule="auto"/>
              <w:rPr>
                <w:rFonts w:ascii="Bookman Old Style" w:eastAsia="Times New Roman" w:hAnsi="Bookman Old Style" w:cstheme="minorHAnsi"/>
                <w:color w:val="000000" w:themeColor="text1"/>
                <w:sz w:val="20"/>
              </w:rPr>
            </w:pPr>
            <w:r w:rsidRPr="00132B4D">
              <w:rPr>
                <w:rFonts w:ascii="Bookman Old Style" w:eastAsia="Times New Roman" w:hAnsi="Bookman Old Style" w:cstheme="minorHAnsi"/>
                <w:color w:val="000000" w:themeColor="text1"/>
                <w:sz w:val="20"/>
              </w:rPr>
              <w:t>Kelam Permai</w:t>
            </w:r>
          </w:p>
        </w:tc>
        <w:tc>
          <w:tcPr>
            <w:tcW w:w="1280" w:type="dxa"/>
            <w:tcBorders>
              <w:top w:val="nil"/>
              <w:left w:val="nil"/>
              <w:bottom w:val="single" w:sz="4" w:space="0" w:color="auto"/>
              <w:right w:val="single" w:sz="4" w:space="0" w:color="auto"/>
            </w:tcBorders>
            <w:shd w:val="clear" w:color="auto" w:fill="auto"/>
            <w:noWrap/>
            <w:vAlign w:val="bottom"/>
            <w:hideMark/>
          </w:tcPr>
          <w:p w:rsidR="004571B4" w:rsidRPr="00132B4D" w:rsidRDefault="004571B4" w:rsidP="0090171F">
            <w:pPr>
              <w:spacing w:after="0" w:line="240" w:lineRule="auto"/>
              <w:jc w:val="center"/>
              <w:rPr>
                <w:rFonts w:ascii="Bookman Old Style" w:eastAsia="Times New Roman" w:hAnsi="Bookman Old Style" w:cstheme="minorHAnsi"/>
                <w:color w:val="000000" w:themeColor="text1"/>
                <w:sz w:val="20"/>
              </w:rPr>
            </w:pPr>
            <w:r w:rsidRPr="00132B4D">
              <w:rPr>
                <w:rFonts w:ascii="Bookman Old Style" w:eastAsia="Times New Roman" w:hAnsi="Bookman Old Style" w:cstheme="minorHAnsi"/>
                <w:color w:val="000000" w:themeColor="text1"/>
                <w:sz w:val="20"/>
              </w:rPr>
              <w:t>166,80</w:t>
            </w:r>
          </w:p>
        </w:tc>
        <w:tc>
          <w:tcPr>
            <w:tcW w:w="1005" w:type="dxa"/>
            <w:tcBorders>
              <w:top w:val="nil"/>
              <w:left w:val="nil"/>
              <w:bottom w:val="single" w:sz="4" w:space="0" w:color="auto"/>
              <w:right w:val="single" w:sz="4" w:space="0" w:color="auto"/>
            </w:tcBorders>
            <w:shd w:val="clear" w:color="auto" w:fill="auto"/>
            <w:noWrap/>
            <w:vAlign w:val="bottom"/>
            <w:hideMark/>
          </w:tcPr>
          <w:p w:rsidR="004571B4" w:rsidRPr="00132B4D" w:rsidRDefault="004571B4" w:rsidP="0090171F">
            <w:pPr>
              <w:spacing w:after="0" w:line="240" w:lineRule="auto"/>
              <w:jc w:val="center"/>
              <w:rPr>
                <w:rFonts w:ascii="Bookman Old Style" w:eastAsia="Times New Roman" w:hAnsi="Bookman Old Style" w:cstheme="minorHAnsi"/>
                <w:color w:val="000000" w:themeColor="text1"/>
                <w:sz w:val="20"/>
              </w:rPr>
            </w:pPr>
            <w:r w:rsidRPr="00132B4D">
              <w:rPr>
                <w:rFonts w:ascii="Bookman Old Style" w:eastAsia="Times New Roman" w:hAnsi="Bookman Old Style" w:cstheme="minorHAnsi"/>
                <w:color w:val="000000" w:themeColor="text1"/>
                <w:sz w:val="20"/>
              </w:rPr>
              <w:t>-</w:t>
            </w:r>
          </w:p>
        </w:tc>
        <w:tc>
          <w:tcPr>
            <w:tcW w:w="1134" w:type="dxa"/>
            <w:tcBorders>
              <w:top w:val="nil"/>
              <w:left w:val="nil"/>
              <w:bottom w:val="single" w:sz="4" w:space="0" w:color="auto"/>
              <w:right w:val="single" w:sz="4" w:space="0" w:color="auto"/>
            </w:tcBorders>
            <w:shd w:val="clear" w:color="auto" w:fill="auto"/>
            <w:noWrap/>
            <w:vAlign w:val="bottom"/>
            <w:hideMark/>
          </w:tcPr>
          <w:p w:rsidR="004571B4" w:rsidRPr="00132B4D" w:rsidRDefault="004571B4" w:rsidP="0090171F">
            <w:pPr>
              <w:spacing w:after="0" w:line="240" w:lineRule="auto"/>
              <w:jc w:val="center"/>
              <w:rPr>
                <w:rFonts w:ascii="Bookman Old Style" w:eastAsia="Times New Roman" w:hAnsi="Bookman Old Style" w:cstheme="minorHAnsi"/>
                <w:color w:val="000000" w:themeColor="text1"/>
                <w:sz w:val="20"/>
              </w:rPr>
            </w:pPr>
            <w:r w:rsidRPr="00132B4D">
              <w:rPr>
                <w:rFonts w:ascii="Bookman Old Style" w:eastAsia="Times New Roman" w:hAnsi="Bookman Old Style" w:cstheme="minorHAnsi"/>
                <w:color w:val="000000" w:themeColor="text1"/>
                <w:sz w:val="20"/>
              </w:rPr>
              <w:t>50,80</w:t>
            </w:r>
          </w:p>
        </w:tc>
        <w:tc>
          <w:tcPr>
            <w:tcW w:w="901" w:type="dxa"/>
            <w:tcBorders>
              <w:top w:val="nil"/>
              <w:left w:val="nil"/>
              <w:bottom w:val="single" w:sz="4" w:space="0" w:color="auto"/>
              <w:right w:val="single" w:sz="4" w:space="0" w:color="auto"/>
            </w:tcBorders>
            <w:shd w:val="clear" w:color="auto" w:fill="auto"/>
            <w:noWrap/>
            <w:vAlign w:val="bottom"/>
            <w:hideMark/>
          </w:tcPr>
          <w:p w:rsidR="004571B4" w:rsidRPr="00132B4D" w:rsidRDefault="004571B4" w:rsidP="0090171F">
            <w:pPr>
              <w:spacing w:after="0" w:line="240" w:lineRule="auto"/>
              <w:jc w:val="center"/>
              <w:rPr>
                <w:rFonts w:ascii="Bookman Old Style" w:eastAsia="Times New Roman" w:hAnsi="Bookman Old Style" w:cstheme="minorHAnsi"/>
                <w:color w:val="000000" w:themeColor="text1"/>
                <w:sz w:val="20"/>
              </w:rPr>
            </w:pPr>
            <w:r w:rsidRPr="00132B4D">
              <w:rPr>
                <w:rFonts w:ascii="Bookman Old Style" w:eastAsia="Times New Roman" w:hAnsi="Bookman Old Style" w:cstheme="minorHAnsi"/>
                <w:color w:val="000000" w:themeColor="text1"/>
                <w:sz w:val="20"/>
              </w:rPr>
              <w:t>8,00</w:t>
            </w:r>
          </w:p>
        </w:tc>
        <w:tc>
          <w:tcPr>
            <w:tcW w:w="1367" w:type="dxa"/>
            <w:tcBorders>
              <w:top w:val="nil"/>
              <w:left w:val="nil"/>
              <w:bottom w:val="single" w:sz="4" w:space="0" w:color="auto"/>
              <w:right w:val="single" w:sz="4" w:space="0" w:color="auto"/>
            </w:tcBorders>
            <w:shd w:val="clear" w:color="auto" w:fill="auto"/>
            <w:noWrap/>
            <w:vAlign w:val="bottom"/>
            <w:hideMark/>
          </w:tcPr>
          <w:p w:rsidR="004571B4" w:rsidRPr="00132B4D" w:rsidRDefault="004571B4" w:rsidP="0090171F">
            <w:pPr>
              <w:spacing w:after="0" w:line="240" w:lineRule="auto"/>
              <w:jc w:val="center"/>
              <w:rPr>
                <w:rFonts w:ascii="Bookman Old Style" w:eastAsia="Times New Roman" w:hAnsi="Bookman Old Style" w:cstheme="minorHAnsi"/>
                <w:color w:val="000000" w:themeColor="text1"/>
                <w:sz w:val="20"/>
              </w:rPr>
            </w:pPr>
            <w:r w:rsidRPr="00132B4D">
              <w:rPr>
                <w:rFonts w:ascii="Bookman Old Style" w:eastAsia="Times New Roman" w:hAnsi="Bookman Old Style" w:cstheme="minorHAnsi"/>
                <w:color w:val="000000" w:themeColor="text1"/>
                <w:sz w:val="20"/>
              </w:rPr>
              <w:t>108,00</w:t>
            </w:r>
          </w:p>
        </w:tc>
        <w:tc>
          <w:tcPr>
            <w:tcW w:w="843" w:type="dxa"/>
            <w:tcBorders>
              <w:top w:val="nil"/>
              <w:left w:val="nil"/>
              <w:bottom w:val="single" w:sz="4" w:space="0" w:color="auto"/>
              <w:right w:val="single" w:sz="4" w:space="0" w:color="auto"/>
            </w:tcBorders>
            <w:shd w:val="clear" w:color="auto" w:fill="auto"/>
            <w:noWrap/>
            <w:vAlign w:val="bottom"/>
            <w:hideMark/>
          </w:tcPr>
          <w:p w:rsidR="004571B4" w:rsidRPr="00132B4D" w:rsidRDefault="004571B4" w:rsidP="0090171F">
            <w:pPr>
              <w:spacing w:after="0" w:line="240" w:lineRule="auto"/>
              <w:jc w:val="center"/>
              <w:rPr>
                <w:rFonts w:ascii="Bookman Old Style" w:eastAsia="Times New Roman" w:hAnsi="Bookman Old Style" w:cstheme="minorHAnsi"/>
                <w:color w:val="000000" w:themeColor="text1"/>
                <w:sz w:val="20"/>
              </w:rPr>
            </w:pPr>
            <w:r w:rsidRPr="00132B4D">
              <w:rPr>
                <w:rFonts w:ascii="Bookman Old Style" w:eastAsia="Times New Roman" w:hAnsi="Bookman Old Style" w:cstheme="minorHAnsi"/>
                <w:color w:val="000000" w:themeColor="text1"/>
                <w:sz w:val="20"/>
              </w:rPr>
              <w:t>-</w:t>
            </w:r>
          </w:p>
        </w:tc>
        <w:tc>
          <w:tcPr>
            <w:tcW w:w="1142" w:type="dxa"/>
            <w:tcBorders>
              <w:top w:val="nil"/>
              <w:left w:val="nil"/>
              <w:bottom w:val="single" w:sz="4" w:space="0" w:color="auto"/>
              <w:right w:val="single" w:sz="4" w:space="0" w:color="auto"/>
            </w:tcBorders>
            <w:shd w:val="clear" w:color="auto" w:fill="auto"/>
            <w:noWrap/>
            <w:vAlign w:val="bottom"/>
            <w:hideMark/>
          </w:tcPr>
          <w:p w:rsidR="004571B4" w:rsidRPr="00132B4D" w:rsidRDefault="004571B4" w:rsidP="0090171F">
            <w:pPr>
              <w:spacing w:after="0" w:line="240" w:lineRule="auto"/>
              <w:jc w:val="center"/>
              <w:rPr>
                <w:rFonts w:ascii="Bookman Old Style" w:eastAsia="Times New Roman" w:hAnsi="Bookman Old Style" w:cstheme="minorHAnsi"/>
                <w:color w:val="000000" w:themeColor="text1"/>
                <w:sz w:val="20"/>
              </w:rPr>
            </w:pPr>
            <w:r w:rsidRPr="00132B4D">
              <w:rPr>
                <w:rFonts w:ascii="Bookman Old Style" w:eastAsia="Times New Roman" w:hAnsi="Bookman Old Style" w:cstheme="minorHAnsi"/>
                <w:color w:val="000000" w:themeColor="text1"/>
                <w:sz w:val="20"/>
              </w:rPr>
              <w:t>28,98</w:t>
            </w:r>
          </w:p>
        </w:tc>
        <w:tc>
          <w:tcPr>
            <w:tcW w:w="1134" w:type="dxa"/>
            <w:tcBorders>
              <w:top w:val="nil"/>
              <w:left w:val="nil"/>
              <w:bottom w:val="single" w:sz="4" w:space="0" w:color="auto"/>
              <w:right w:val="single" w:sz="4" w:space="0" w:color="auto"/>
            </w:tcBorders>
            <w:shd w:val="clear" w:color="auto" w:fill="auto"/>
            <w:noWrap/>
            <w:vAlign w:val="bottom"/>
            <w:hideMark/>
          </w:tcPr>
          <w:p w:rsidR="004571B4" w:rsidRPr="00132B4D" w:rsidRDefault="004571B4" w:rsidP="0090171F">
            <w:pPr>
              <w:spacing w:after="0" w:line="240" w:lineRule="auto"/>
              <w:jc w:val="center"/>
              <w:rPr>
                <w:rFonts w:ascii="Bookman Old Style" w:eastAsia="Times New Roman" w:hAnsi="Bookman Old Style" w:cstheme="minorHAnsi"/>
                <w:color w:val="000000" w:themeColor="text1"/>
                <w:sz w:val="20"/>
              </w:rPr>
            </w:pPr>
            <w:r w:rsidRPr="00132B4D">
              <w:rPr>
                <w:rFonts w:ascii="Bookman Old Style" w:eastAsia="Times New Roman" w:hAnsi="Bookman Old Style" w:cstheme="minorHAnsi"/>
                <w:color w:val="000000" w:themeColor="text1"/>
                <w:sz w:val="20"/>
              </w:rPr>
              <w:t>55,57</w:t>
            </w:r>
          </w:p>
        </w:tc>
        <w:tc>
          <w:tcPr>
            <w:tcW w:w="1134" w:type="dxa"/>
            <w:tcBorders>
              <w:top w:val="nil"/>
              <w:left w:val="nil"/>
              <w:bottom w:val="single" w:sz="4" w:space="0" w:color="auto"/>
              <w:right w:val="single" w:sz="4" w:space="0" w:color="auto"/>
            </w:tcBorders>
            <w:shd w:val="clear" w:color="auto" w:fill="auto"/>
            <w:noWrap/>
            <w:vAlign w:val="bottom"/>
            <w:hideMark/>
          </w:tcPr>
          <w:p w:rsidR="004571B4" w:rsidRPr="00132B4D" w:rsidRDefault="004571B4" w:rsidP="0090171F">
            <w:pPr>
              <w:spacing w:after="0" w:line="240" w:lineRule="auto"/>
              <w:jc w:val="center"/>
              <w:rPr>
                <w:rFonts w:ascii="Bookman Old Style" w:eastAsia="Times New Roman" w:hAnsi="Bookman Old Style" w:cstheme="minorHAnsi"/>
                <w:color w:val="000000" w:themeColor="text1"/>
                <w:sz w:val="20"/>
              </w:rPr>
            </w:pPr>
            <w:r w:rsidRPr="00132B4D">
              <w:rPr>
                <w:rFonts w:ascii="Bookman Old Style" w:eastAsia="Times New Roman" w:hAnsi="Bookman Old Style" w:cstheme="minorHAnsi"/>
                <w:color w:val="000000" w:themeColor="text1"/>
                <w:sz w:val="20"/>
              </w:rPr>
              <w:t>29,52</w:t>
            </w:r>
          </w:p>
        </w:tc>
        <w:tc>
          <w:tcPr>
            <w:tcW w:w="1134" w:type="dxa"/>
            <w:tcBorders>
              <w:top w:val="nil"/>
              <w:left w:val="nil"/>
              <w:bottom w:val="single" w:sz="4" w:space="0" w:color="auto"/>
              <w:right w:val="single" w:sz="4" w:space="0" w:color="auto"/>
            </w:tcBorders>
            <w:shd w:val="clear" w:color="auto" w:fill="auto"/>
            <w:noWrap/>
            <w:vAlign w:val="bottom"/>
            <w:hideMark/>
          </w:tcPr>
          <w:p w:rsidR="004571B4" w:rsidRPr="00132B4D" w:rsidRDefault="004571B4" w:rsidP="0090171F">
            <w:pPr>
              <w:spacing w:after="0" w:line="240" w:lineRule="auto"/>
              <w:jc w:val="center"/>
              <w:rPr>
                <w:rFonts w:ascii="Bookman Old Style" w:eastAsia="Times New Roman" w:hAnsi="Bookman Old Style" w:cstheme="minorHAnsi"/>
                <w:color w:val="000000" w:themeColor="text1"/>
                <w:sz w:val="20"/>
              </w:rPr>
            </w:pPr>
            <w:r w:rsidRPr="00132B4D">
              <w:rPr>
                <w:rFonts w:ascii="Bookman Old Style" w:eastAsia="Times New Roman" w:hAnsi="Bookman Old Style" w:cstheme="minorHAnsi"/>
                <w:color w:val="000000" w:themeColor="text1"/>
                <w:sz w:val="20"/>
              </w:rPr>
              <w:t>52,74</w:t>
            </w:r>
          </w:p>
        </w:tc>
      </w:tr>
      <w:tr w:rsidR="001E1180" w:rsidRPr="00132B4D" w:rsidTr="004571B4">
        <w:trPr>
          <w:trHeight w:val="300"/>
          <w:jc w:val="center"/>
        </w:trPr>
        <w:tc>
          <w:tcPr>
            <w:tcW w:w="529" w:type="dxa"/>
            <w:tcBorders>
              <w:top w:val="nil"/>
              <w:left w:val="single" w:sz="4" w:space="0" w:color="auto"/>
              <w:bottom w:val="single" w:sz="4" w:space="0" w:color="auto"/>
              <w:right w:val="single" w:sz="4" w:space="0" w:color="auto"/>
            </w:tcBorders>
            <w:shd w:val="clear" w:color="auto" w:fill="auto"/>
            <w:noWrap/>
            <w:vAlign w:val="bottom"/>
            <w:hideMark/>
          </w:tcPr>
          <w:p w:rsidR="004571B4" w:rsidRPr="00132B4D" w:rsidRDefault="004571B4" w:rsidP="0090171F">
            <w:pPr>
              <w:spacing w:after="0" w:line="240" w:lineRule="auto"/>
              <w:jc w:val="center"/>
              <w:rPr>
                <w:rFonts w:ascii="Bookman Old Style" w:eastAsia="Times New Roman" w:hAnsi="Bookman Old Style" w:cstheme="minorHAnsi"/>
                <w:color w:val="000000" w:themeColor="text1"/>
                <w:sz w:val="20"/>
              </w:rPr>
            </w:pPr>
            <w:r w:rsidRPr="00132B4D">
              <w:rPr>
                <w:rFonts w:ascii="Bookman Old Style" w:eastAsia="Times New Roman" w:hAnsi="Bookman Old Style" w:cstheme="minorHAnsi"/>
                <w:color w:val="000000" w:themeColor="text1"/>
                <w:sz w:val="20"/>
              </w:rPr>
              <w:t>6</w:t>
            </w:r>
          </w:p>
        </w:tc>
        <w:tc>
          <w:tcPr>
            <w:tcW w:w="2053" w:type="dxa"/>
            <w:tcBorders>
              <w:top w:val="nil"/>
              <w:left w:val="nil"/>
              <w:bottom w:val="single" w:sz="4" w:space="0" w:color="auto"/>
              <w:right w:val="single" w:sz="4" w:space="0" w:color="auto"/>
            </w:tcBorders>
            <w:shd w:val="clear" w:color="auto" w:fill="auto"/>
            <w:noWrap/>
            <w:vAlign w:val="bottom"/>
            <w:hideMark/>
          </w:tcPr>
          <w:p w:rsidR="004571B4" w:rsidRPr="00132B4D" w:rsidRDefault="00C441BA" w:rsidP="00C441BA">
            <w:pPr>
              <w:spacing w:after="0" w:line="240" w:lineRule="auto"/>
              <w:rPr>
                <w:rFonts w:ascii="Bookman Old Style" w:eastAsia="Times New Roman" w:hAnsi="Bookman Old Style" w:cstheme="minorHAnsi"/>
                <w:color w:val="000000" w:themeColor="text1"/>
                <w:sz w:val="20"/>
              </w:rPr>
            </w:pPr>
            <w:r w:rsidRPr="00132B4D">
              <w:rPr>
                <w:rFonts w:ascii="Bookman Old Style" w:eastAsia="Times New Roman" w:hAnsi="Bookman Old Style" w:cstheme="minorHAnsi"/>
                <w:color w:val="000000" w:themeColor="text1"/>
                <w:sz w:val="20"/>
              </w:rPr>
              <w:t xml:space="preserve">Dedai </w:t>
            </w:r>
          </w:p>
        </w:tc>
        <w:tc>
          <w:tcPr>
            <w:tcW w:w="1280" w:type="dxa"/>
            <w:tcBorders>
              <w:top w:val="nil"/>
              <w:left w:val="nil"/>
              <w:bottom w:val="single" w:sz="4" w:space="0" w:color="auto"/>
              <w:right w:val="single" w:sz="4" w:space="0" w:color="auto"/>
            </w:tcBorders>
            <w:shd w:val="clear" w:color="auto" w:fill="auto"/>
            <w:noWrap/>
            <w:vAlign w:val="bottom"/>
            <w:hideMark/>
          </w:tcPr>
          <w:p w:rsidR="004571B4" w:rsidRPr="00132B4D" w:rsidRDefault="004571B4" w:rsidP="0090171F">
            <w:pPr>
              <w:spacing w:after="0" w:line="240" w:lineRule="auto"/>
              <w:jc w:val="center"/>
              <w:rPr>
                <w:rFonts w:ascii="Bookman Old Style" w:eastAsia="Times New Roman" w:hAnsi="Bookman Old Style" w:cstheme="minorHAnsi"/>
                <w:color w:val="000000" w:themeColor="text1"/>
                <w:sz w:val="20"/>
              </w:rPr>
            </w:pPr>
            <w:r w:rsidRPr="00132B4D">
              <w:rPr>
                <w:rFonts w:ascii="Bookman Old Style" w:eastAsia="Times New Roman" w:hAnsi="Bookman Old Style" w:cstheme="minorHAnsi"/>
                <w:color w:val="000000" w:themeColor="text1"/>
                <w:sz w:val="20"/>
              </w:rPr>
              <w:t>199,90</w:t>
            </w:r>
          </w:p>
        </w:tc>
        <w:tc>
          <w:tcPr>
            <w:tcW w:w="1005" w:type="dxa"/>
            <w:tcBorders>
              <w:top w:val="nil"/>
              <w:left w:val="nil"/>
              <w:bottom w:val="single" w:sz="4" w:space="0" w:color="auto"/>
              <w:right w:val="single" w:sz="4" w:space="0" w:color="auto"/>
            </w:tcBorders>
            <w:shd w:val="clear" w:color="auto" w:fill="auto"/>
            <w:noWrap/>
            <w:vAlign w:val="bottom"/>
            <w:hideMark/>
          </w:tcPr>
          <w:p w:rsidR="004571B4" w:rsidRPr="00132B4D" w:rsidRDefault="004571B4" w:rsidP="0090171F">
            <w:pPr>
              <w:spacing w:after="0" w:line="240" w:lineRule="auto"/>
              <w:jc w:val="center"/>
              <w:rPr>
                <w:rFonts w:ascii="Bookman Old Style" w:eastAsia="Times New Roman" w:hAnsi="Bookman Old Style" w:cstheme="minorHAnsi"/>
                <w:color w:val="000000" w:themeColor="text1"/>
                <w:sz w:val="20"/>
              </w:rPr>
            </w:pPr>
            <w:r w:rsidRPr="00132B4D">
              <w:rPr>
                <w:rFonts w:ascii="Bookman Old Style" w:eastAsia="Times New Roman" w:hAnsi="Bookman Old Style" w:cstheme="minorHAnsi"/>
                <w:color w:val="000000" w:themeColor="text1"/>
                <w:sz w:val="20"/>
              </w:rPr>
              <w:t>-</w:t>
            </w:r>
          </w:p>
        </w:tc>
        <w:tc>
          <w:tcPr>
            <w:tcW w:w="1134" w:type="dxa"/>
            <w:tcBorders>
              <w:top w:val="nil"/>
              <w:left w:val="nil"/>
              <w:bottom w:val="single" w:sz="4" w:space="0" w:color="auto"/>
              <w:right w:val="single" w:sz="4" w:space="0" w:color="auto"/>
            </w:tcBorders>
            <w:shd w:val="clear" w:color="auto" w:fill="auto"/>
            <w:noWrap/>
            <w:vAlign w:val="bottom"/>
            <w:hideMark/>
          </w:tcPr>
          <w:p w:rsidR="004571B4" w:rsidRPr="00132B4D" w:rsidRDefault="004571B4" w:rsidP="0090171F">
            <w:pPr>
              <w:spacing w:after="0" w:line="240" w:lineRule="auto"/>
              <w:jc w:val="center"/>
              <w:rPr>
                <w:rFonts w:ascii="Bookman Old Style" w:eastAsia="Times New Roman" w:hAnsi="Bookman Old Style" w:cstheme="minorHAnsi"/>
                <w:color w:val="000000" w:themeColor="text1"/>
                <w:sz w:val="20"/>
              </w:rPr>
            </w:pPr>
            <w:r w:rsidRPr="00132B4D">
              <w:rPr>
                <w:rFonts w:ascii="Bookman Old Style" w:eastAsia="Times New Roman" w:hAnsi="Bookman Old Style" w:cstheme="minorHAnsi"/>
                <w:color w:val="000000" w:themeColor="text1"/>
                <w:sz w:val="20"/>
              </w:rPr>
              <w:t>48,00</w:t>
            </w:r>
          </w:p>
        </w:tc>
        <w:tc>
          <w:tcPr>
            <w:tcW w:w="901" w:type="dxa"/>
            <w:tcBorders>
              <w:top w:val="nil"/>
              <w:left w:val="nil"/>
              <w:bottom w:val="single" w:sz="4" w:space="0" w:color="auto"/>
              <w:right w:val="single" w:sz="4" w:space="0" w:color="auto"/>
            </w:tcBorders>
            <w:shd w:val="clear" w:color="auto" w:fill="auto"/>
            <w:noWrap/>
            <w:vAlign w:val="bottom"/>
            <w:hideMark/>
          </w:tcPr>
          <w:p w:rsidR="004571B4" w:rsidRPr="00132B4D" w:rsidRDefault="004571B4" w:rsidP="0090171F">
            <w:pPr>
              <w:spacing w:after="0" w:line="240" w:lineRule="auto"/>
              <w:jc w:val="center"/>
              <w:rPr>
                <w:rFonts w:ascii="Bookman Old Style" w:eastAsia="Times New Roman" w:hAnsi="Bookman Old Style" w:cstheme="minorHAnsi"/>
                <w:color w:val="000000" w:themeColor="text1"/>
                <w:sz w:val="20"/>
              </w:rPr>
            </w:pPr>
            <w:r w:rsidRPr="00132B4D">
              <w:rPr>
                <w:rFonts w:ascii="Bookman Old Style" w:eastAsia="Times New Roman" w:hAnsi="Bookman Old Style" w:cstheme="minorHAnsi"/>
                <w:color w:val="000000" w:themeColor="text1"/>
                <w:sz w:val="20"/>
              </w:rPr>
              <w:t>23,20</w:t>
            </w:r>
          </w:p>
        </w:tc>
        <w:tc>
          <w:tcPr>
            <w:tcW w:w="1367" w:type="dxa"/>
            <w:tcBorders>
              <w:top w:val="nil"/>
              <w:left w:val="nil"/>
              <w:bottom w:val="single" w:sz="4" w:space="0" w:color="auto"/>
              <w:right w:val="single" w:sz="4" w:space="0" w:color="auto"/>
            </w:tcBorders>
            <w:shd w:val="clear" w:color="auto" w:fill="auto"/>
            <w:noWrap/>
            <w:vAlign w:val="bottom"/>
            <w:hideMark/>
          </w:tcPr>
          <w:p w:rsidR="004571B4" w:rsidRPr="00132B4D" w:rsidRDefault="004571B4" w:rsidP="0090171F">
            <w:pPr>
              <w:spacing w:after="0" w:line="240" w:lineRule="auto"/>
              <w:jc w:val="center"/>
              <w:rPr>
                <w:rFonts w:ascii="Bookman Old Style" w:eastAsia="Times New Roman" w:hAnsi="Bookman Old Style" w:cstheme="minorHAnsi"/>
                <w:color w:val="000000" w:themeColor="text1"/>
                <w:sz w:val="20"/>
              </w:rPr>
            </w:pPr>
            <w:r w:rsidRPr="00132B4D">
              <w:rPr>
                <w:rFonts w:ascii="Bookman Old Style" w:eastAsia="Times New Roman" w:hAnsi="Bookman Old Style" w:cstheme="minorHAnsi"/>
                <w:color w:val="000000" w:themeColor="text1"/>
                <w:sz w:val="20"/>
              </w:rPr>
              <w:t>128,70</w:t>
            </w:r>
          </w:p>
        </w:tc>
        <w:tc>
          <w:tcPr>
            <w:tcW w:w="843" w:type="dxa"/>
            <w:tcBorders>
              <w:top w:val="nil"/>
              <w:left w:val="nil"/>
              <w:bottom w:val="single" w:sz="4" w:space="0" w:color="auto"/>
              <w:right w:val="single" w:sz="4" w:space="0" w:color="auto"/>
            </w:tcBorders>
            <w:shd w:val="clear" w:color="auto" w:fill="auto"/>
            <w:noWrap/>
            <w:vAlign w:val="bottom"/>
            <w:hideMark/>
          </w:tcPr>
          <w:p w:rsidR="004571B4" w:rsidRPr="00132B4D" w:rsidRDefault="004571B4" w:rsidP="0090171F">
            <w:pPr>
              <w:spacing w:after="0" w:line="240" w:lineRule="auto"/>
              <w:jc w:val="center"/>
              <w:rPr>
                <w:rFonts w:ascii="Bookman Old Style" w:eastAsia="Times New Roman" w:hAnsi="Bookman Old Style" w:cstheme="minorHAnsi"/>
                <w:color w:val="000000" w:themeColor="text1"/>
                <w:sz w:val="20"/>
              </w:rPr>
            </w:pPr>
            <w:r w:rsidRPr="00132B4D">
              <w:rPr>
                <w:rFonts w:ascii="Bookman Old Style" w:eastAsia="Times New Roman" w:hAnsi="Bookman Old Style" w:cstheme="minorHAnsi"/>
                <w:color w:val="000000" w:themeColor="text1"/>
                <w:sz w:val="20"/>
              </w:rPr>
              <w:t>-</w:t>
            </w:r>
          </w:p>
        </w:tc>
        <w:tc>
          <w:tcPr>
            <w:tcW w:w="1142" w:type="dxa"/>
            <w:tcBorders>
              <w:top w:val="nil"/>
              <w:left w:val="nil"/>
              <w:bottom w:val="single" w:sz="4" w:space="0" w:color="auto"/>
              <w:right w:val="single" w:sz="4" w:space="0" w:color="auto"/>
            </w:tcBorders>
            <w:shd w:val="clear" w:color="auto" w:fill="auto"/>
            <w:noWrap/>
            <w:vAlign w:val="bottom"/>
            <w:hideMark/>
          </w:tcPr>
          <w:p w:rsidR="004571B4" w:rsidRPr="00132B4D" w:rsidRDefault="004571B4" w:rsidP="0090171F">
            <w:pPr>
              <w:spacing w:after="0" w:line="240" w:lineRule="auto"/>
              <w:jc w:val="center"/>
              <w:rPr>
                <w:rFonts w:ascii="Bookman Old Style" w:eastAsia="Times New Roman" w:hAnsi="Bookman Old Style" w:cstheme="minorHAnsi"/>
                <w:color w:val="000000" w:themeColor="text1"/>
                <w:sz w:val="20"/>
              </w:rPr>
            </w:pPr>
            <w:r w:rsidRPr="00132B4D">
              <w:rPr>
                <w:rFonts w:ascii="Bookman Old Style" w:eastAsia="Times New Roman" w:hAnsi="Bookman Old Style" w:cstheme="minorHAnsi"/>
                <w:color w:val="000000" w:themeColor="text1"/>
                <w:sz w:val="20"/>
              </w:rPr>
              <w:t>31,98</w:t>
            </w:r>
          </w:p>
        </w:tc>
        <w:tc>
          <w:tcPr>
            <w:tcW w:w="1134" w:type="dxa"/>
            <w:tcBorders>
              <w:top w:val="nil"/>
              <w:left w:val="nil"/>
              <w:bottom w:val="single" w:sz="4" w:space="0" w:color="auto"/>
              <w:right w:val="single" w:sz="4" w:space="0" w:color="auto"/>
            </w:tcBorders>
            <w:shd w:val="clear" w:color="auto" w:fill="auto"/>
            <w:noWrap/>
            <w:vAlign w:val="bottom"/>
            <w:hideMark/>
          </w:tcPr>
          <w:p w:rsidR="004571B4" w:rsidRPr="00132B4D" w:rsidRDefault="004571B4" w:rsidP="0090171F">
            <w:pPr>
              <w:spacing w:after="0" w:line="240" w:lineRule="auto"/>
              <w:jc w:val="center"/>
              <w:rPr>
                <w:rFonts w:ascii="Bookman Old Style" w:eastAsia="Times New Roman" w:hAnsi="Bookman Old Style" w:cstheme="minorHAnsi"/>
                <w:color w:val="000000" w:themeColor="text1"/>
                <w:sz w:val="20"/>
              </w:rPr>
            </w:pPr>
            <w:r w:rsidRPr="00132B4D">
              <w:rPr>
                <w:rFonts w:ascii="Bookman Old Style" w:eastAsia="Times New Roman" w:hAnsi="Bookman Old Style" w:cstheme="minorHAnsi"/>
                <w:color w:val="000000" w:themeColor="text1"/>
                <w:sz w:val="20"/>
              </w:rPr>
              <w:t>66,73</w:t>
            </w:r>
          </w:p>
        </w:tc>
        <w:tc>
          <w:tcPr>
            <w:tcW w:w="1134" w:type="dxa"/>
            <w:tcBorders>
              <w:top w:val="nil"/>
              <w:left w:val="nil"/>
              <w:bottom w:val="single" w:sz="4" w:space="0" w:color="auto"/>
              <w:right w:val="single" w:sz="4" w:space="0" w:color="auto"/>
            </w:tcBorders>
            <w:shd w:val="clear" w:color="auto" w:fill="auto"/>
            <w:noWrap/>
            <w:vAlign w:val="bottom"/>
            <w:hideMark/>
          </w:tcPr>
          <w:p w:rsidR="004571B4" w:rsidRPr="00132B4D" w:rsidRDefault="004571B4" w:rsidP="0090171F">
            <w:pPr>
              <w:spacing w:after="0" w:line="240" w:lineRule="auto"/>
              <w:jc w:val="center"/>
              <w:rPr>
                <w:rFonts w:ascii="Bookman Old Style" w:eastAsia="Times New Roman" w:hAnsi="Bookman Old Style" w:cstheme="minorHAnsi"/>
                <w:color w:val="000000" w:themeColor="text1"/>
                <w:sz w:val="20"/>
              </w:rPr>
            </w:pPr>
            <w:r w:rsidRPr="00132B4D">
              <w:rPr>
                <w:rFonts w:ascii="Bookman Old Style" w:eastAsia="Times New Roman" w:hAnsi="Bookman Old Style" w:cstheme="minorHAnsi"/>
                <w:color w:val="000000" w:themeColor="text1"/>
                <w:sz w:val="20"/>
              </w:rPr>
              <w:t>36,42</w:t>
            </w:r>
          </w:p>
        </w:tc>
        <w:tc>
          <w:tcPr>
            <w:tcW w:w="1134" w:type="dxa"/>
            <w:tcBorders>
              <w:top w:val="nil"/>
              <w:left w:val="nil"/>
              <w:bottom w:val="single" w:sz="4" w:space="0" w:color="auto"/>
              <w:right w:val="single" w:sz="4" w:space="0" w:color="auto"/>
            </w:tcBorders>
            <w:shd w:val="clear" w:color="auto" w:fill="auto"/>
            <w:noWrap/>
            <w:vAlign w:val="bottom"/>
            <w:hideMark/>
          </w:tcPr>
          <w:p w:rsidR="004571B4" w:rsidRPr="00132B4D" w:rsidRDefault="004571B4" w:rsidP="0090171F">
            <w:pPr>
              <w:spacing w:after="0" w:line="240" w:lineRule="auto"/>
              <w:jc w:val="center"/>
              <w:rPr>
                <w:rFonts w:ascii="Bookman Old Style" w:eastAsia="Times New Roman" w:hAnsi="Bookman Old Style" w:cstheme="minorHAnsi"/>
                <w:color w:val="000000" w:themeColor="text1"/>
                <w:sz w:val="20"/>
              </w:rPr>
            </w:pPr>
            <w:r w:rsidRPr="00132B4D">
              <w:rPr>
                <w:rFonts w:ascii="Bookman Old Style" w:eastAsia="Times New Roman" w:hAnsi="Bookman Old Style" w:cstheme="minorHAnsi"/>
                <w:color w:val="000000" w:themeColor="text1"/>
                <w:sz w:val="20"/>
              </w:rPr>
              <w:t>64,77</w:t>
            </w:r>
          </w:p>
        </w:tc>
      </w:tr>
      <w:tr w:rsidR="001E1180" w:rsidRPr="00132B4D" w:rsidTr="004571B4">
        <w:trPr>
          <w:trHeight w:val="300"/>
          <w:jc w:val="center"/>
        </w:trPr>
        <w:tc>
          <w:tcPr>
            <w:tcW w:w="529" w:type="dxa"/>
            <w:tcBorders>
              <w:top w:val="nil"/>
              <w:left w:val="single" w:sz="4" w:space="0" w:color="auto"/>
              <w:bottom w:val="single" w:sz="4" w:space="0" w:color="auto"/>
              <w:right w:val="single" w:sz="4" w:space="0" w:color="auto"/>
            </w:tcBorders>
            <w:shd w:val="clear" w:color="auto" w:fill="auto"/>
            <w:noWrap/>
            <w:vAlign w:val="bottom"/>
            <w:hideMark/>
          </w:tcPr>
          <w:p w:rsidR="004571B4" w:rsidRPr="00132B4D" w:rsidRDefault="004571B4" w:rsidP="0090171F">
            <w:pPr>
              <w:spacing w:after="0" w:line="240" w:lineRule="auto"/>
              <w:jc w:val="center"/>
              <w:rPr>
                <w:rFonts w:ascii="Bookman Old Style" w:eastAsia="Times New Roman" w:hAnsi="Bookman Old Style" w:cstheme="minorHAnsi"/>
                <w:color w:val="000000" w:themeColor="text1"/>
                <w:sz w:val="20"/>
              </w:rPr>
            </w:pPr>
            <w:r w:rsidRPr="00132B4D">
              <w:rPr>
                <w:rFonts w:ascii="Bookman Old Style" w:eastAsia="Times New Roman" w:hAnsi="Bookman Old Style" w:cstheme="minorHAnsi"/>
                <w:color w:val="000000" w:themeColor="text1"/>
                <w:sz w:val="20"/>
              </w:rPr>
              <w:t>7</w:t>
            </w:r>
          </w:p>
        </w:tc>
        <w:tc>
          <w:tcPr>
            <w:tcW w:w="2053" w:type="dxa"/>
            <w:tcBorders>
              <w:top w:val="nil"/>
              <w:left w:val="nil"/>
              <w:bottom w:val="single" w:sz="4" w:space="0" w:color="auto"/>
              <w:right w:val="single" w:sz="4" w:space="0" w:color="auto"/>
            </w:tcBorders>
            <w:shd w:val="clear" w:color="auto" w:fill="auto"/>
            <w:noWrap/>
            <w:vAlign w:val="bottom"/>
            <w:hideMark/>
          </w:tcPr>
          <w:p w:rsidR="004571B4" w:rsidRPr="00132B4D" w:rsidRDefault="00C441BA" w:rsidP="00C441BA">
            <w:pPr>
              <w:spacing w:after="0" w:line="240" w:lineRule="auto"/>
              <w:rPr>
                <w:rFonts w:ascii="Bookman Old Style" w:eastAsia="Times New Roman" w:hAnsi="Bookman Old Style" w:cstheme="minorHAnsi"/>
                <w:color w:val="000000" w:themeColor="text1"/>
                <w:sz w:val="20"/>
              </w:rPr>
            </w:pPr>
            <w:r w:rsidRPr="00132B4D">
              <w:rPr>
                <w:rFonts w:ascii="Bookman Old Style" w:eastAsia="Times New Roman" w:hAnsi="Bookman Old Style" w:cstheme="minorHAnsi"/>
                <w:color w:val="000000" w:themeColor="text1"/>
                <w:sz w:val="20"/>
              </w:rPr>
              <w:t>Kayan Hilir</w:t>
            </w:r>
          </w:p>
        </w:tc>
        <w:tc>
          <w:tcPr>
            <w:tcW w:w="1280" w:type="dxa"/>
            <w:tcBorders>
              <w:top w:val="nil"/>
              <w:left w:val="nil"/>
              <w:bottom w:val="single" w:sz="4" w:space="0" w:color="auto"/>
              <w:right w:val="single" w:sz="4" w:space="0" w:color="auto"/>
            </w:tcBorders>
            <w:shd w:val="clear" w:color="auto" w:fill="auto"/>
            <w:noWrap/>
            <w:vAlign w:val="bottom"/>
            <w:hideMark/>
          </w:tcPr>
          <w:p w:rsidR="004571B4" w:rsidRPr="00132B4D" w:rsidRDefault="004571B4" w:rsidP="0090171F">
            <w:pPr>
              <w:spacing w:after="0" w:line="240" w:lineRule="auto"/>
              <w:jc w:val="center"/>
              <w:rPr>
                <w:rFonts w:ascii="Bookman Old Style" w:eastAsia="Times New Roman" w:hAnsi="Bookman Old Style" w:cstheme="minorHAnsi"/>
                <w:color w:val="000000" w:themeColor="text1"/>
                <w:sz w:val="20"/>
              </w:rPr>
            </w:pPr>
            <w:r w:rsidRPr="00132B4D">
              <w:rPr>
                <w:rFonts w:ascii="Bookman Old Style" w:eastAsia="Times New Roman" w:hAnsi="Bookman Old Style" w:cstheme="minorHAnsi"/>
                <w:color w:val="000000" w:themeColor="text1"/>
                <w:sz w:val="20"/>
              </w:rPr>
              <w:t>121,00</w:t>
            </w:r>
          </w:p>
        </w:tc>
        <w:tc>
          <w:tcPr>
            <w:tcW w:w="1005" w:type="dxa"/>
            <w:tcBorders>
              <w:top w:val="nil"/>
              <w:left w:val="nil"/>
              <w:bottom w:val="single" w:sz="4" w:space="0" w:color="auto"/>
              <w:right w:val="single" w:sz="4" w:space="0" w:color="auto"/>
            </w:tcBorders>
            <w:shd w:val="clear" w:color="auto" w:fill="auto"/>
            <w:noWrap/>
            <w:vAlign w:val="bottom"/>
            <w:hideMark/>
          </w:tcPr>
          <w:p w:rsidR="004571B4" w:rsidRPr="00132B4D" w:rsidRDefault="004571B4" w:rsidP="0090171F">
            <w:pPr>
              <w:spacing w:after="0" w:line="240" w:lineRule="auto"/>
              <w:jc w:val="center"/>
              <w:rPr>
                <w:rFonts w:ascii="Bookman Old Style" w:eastAsia="Times New Roman" w:hAnsi="Bookman Old Style" w:cstheme="minorHAnsi"/>
                <w:color w:val="000000" w:themeColor="text1"/>
                <w:sz w:val="20"/>
              </w:rPr>
            </w:pPr>
            <w:r w:rsidRPr="00132B4D">
              <w:rPr>
                <w:rFonts w:ascii="Bookman Old Style" w:eastAsia="Times New Roman" w:hAnsi="Bookman Old Style" w:cstheme="minorHAnsi"/>
                <w:color w:val="000000" w:themeColor="text1"/>
                <w:sz w:val="20"/>
              </w:rPr>
              <w:t>-</w:t>
            </w:r>
          </w:p>
        </w:tc>
        <w:tc>
          <w:tcPr>
            <w:tcW w:w="1134" w:type="dxa"/>
            <w:tcBorders>
              <w:top w:val="nil"/>
              <w:left w:val="nil"/>
              <w:bottom w:val="single" w:sz="4" w:space="0" w:color="auto"/>
              <w:right w:val="single" w:sz="4" w:space="0" w:color="auto"/>
            </w:tcBorders>
            <w:shd w:val="clear" w:color="auto" w:fill="auto"/>
            <w:noWrap/>
            <w:vAlign w:val="bottom"/>
            <w:hideMark/>
          </w:tcPr>
          <w:p w:rsidR="004571B4" w:rsidRPr="00132B4D" w:rsidRDefault="004571B4" w:rsidP="0090171F">
            <w:pPr>
              <w:spacing w:after="0" w:line="240" w:lineRule="auto"/>
              <w:jc w:val="center"/>
              <w:rPr>
                <w:rFonts w:ascii="Bookman Old Style" w:eastAsia="Times New Roman" w:hAnsi="Bookman Old Style" w:cstheme="minorHAnsi"/>
                <w:color w:val="000000" w:themeColor="text1"/>
                <w:sz w:val="20"/>
              </w:rPr>
            </w:pPr>
            <w:r w:rsidRPr="00132B4D">
              <w:rPr>
                <w:rFonts w:ascii="Bookman Old Style" w:eastAsia="Times New Roman" w:hAnsi="Bookman Old Style" w:cstheme="minorHAnsi"/>
                <w:color w:val="000000" w:themeColor="text1"/>
                <w:sz w:val="20"/>
              </w:rPr>
              <w:t>-</w:t>
            </w:r>
          </w:p>
        </w:tc>
        <w:tc>
          <w:tcPr>
            <w:tcW w:w="901" w:type="dxa"/>
            <w:tcBorders>
              <w:top w:val="nil"/>
              <w:left w:val="nil"/>
              <w:bottom w:val="single" w:sz="4" w:space="0" w:color="auto"/>
              <w:right w:val="single" w:sz="4" w:space="0" w:color="auto"/>
            </w:tcBorders>
            <w:shd w:val="clear" w:color="auto" w:fill="auto"/>
            <w:noWrap/>
            <w:vAlign w:val="bottom"/>
            <w:hideMark/>
          </w:tcPr>
          <w:p w:rsidR="004571B4" w:rsidRPr="00132B4D" w:rsidRDefault="004571B4" w:rsidP="0090171F">
            <w:pPr>
              <w:spacing w:after="0" w:line="240" w:lineRule="auto"/>
              <w:jc w:val="center"/>
              <w:rPr>
                <w:rFonts w:ascii="Bookman Old Style" w:eastAsia="Times New Roman" w:hAnsi="Bookman Old Style" w:cstheme="minorHAnsi"/>
                <w:color w:val="000000" w:themeColor="text1"/>
                <w:sz w:val="20"/>
              </w:rPr>
            </w:pPr>
            <w:r w:rsidRPr="00132B4D">
              <w:rPr>
                <w:rFonts w:ascii="Bookman Old Style" w:eastAsia="Times New Roman" w:hAnsi="Bookman Old Style" w:cstheme="minorHAnsi"/>
                <w:color w:val="000000" w:themeColor="text1"/>
                <w:sz w:val="20"/>
              </w:rPr>
              <w:t>-</w:t>
            </w:r>
          </w:p>
        </w:tc>
        <w:tc>
          <w:tcPr>
            <w:tcW w:w="1367" w:type="dxa"/>
            <w:tcBorders>
              <w:top w:val="nil"/>
              <w:left w:val="nil"/>
              <w:bottom w:val="single" w:sz="4" w:space="0" w:color="auto"/>
              <w:right w:val="single" w:sz="4" w:space="0" w:color="auto"/>
            </w:tcBorders>
            <w:shd w:val="clear" w:color="auto" w:fill="auto"/>
            <w:noWrap/>
            <w:vAlign w:val="bottom"/>
            <w:hideMark/>
          </w:tcPr>
          <w:p w:rsidR="004571B4" w:rsidRPr="00132B4D" w:rsidRDefault="004571B4" w:rsidP="0090171F">
            <w:pPr>
              <w:spacing w:after="0" w:line="240" w:lineRule="auto"/>
              <w:jc w:val="center"/>
              <w:rPr>
                <w:rFonts w:ascii="Bookman Old Style" w:eastAsia="Times New Roman" w:hAnsi="Bookman Old Style" w:cstheme="minorHAnsi"/>
                <w:color w:val="000000" w:themeColor="text1"/>
                <w:sz w:val="20"/>
              </w:rPr>
            </w:pPr>
            <w:r w:rsidRPr="00132B4D">
              <w:rPr>
                <w:rFonts w:ascii="Bookman Old Style" w:eastAsia="Times New Roman" w:hAnsi="Bookman Old Style" w:cstheme="minorHAnsi"/>
                <w:color w:val="000000" w:themeColor="text1"/>
                <w:sz w:val="20"/>
              </w:rPr>
              <w:t>121,00</w:t>
            </w:r>
          </w:p>
        </w:tc>
        <w:tc>
          <w:tcPr>
            <w:tcW w:w="843" w:type="dxa"/>
            <w:tcBorders>
              <w:top w:val="nil"/>
              <w:left w:val="nil"/>
              <w:bottom w:val="single" w:sz="4" w:space="0" w:color="auto"/>
              <w:right w:val="single" w:sz="4" w:space="0" w:color="auto"/>
            </w:tcBorders>
            <w:shd w:val="clear" w:color="auto" w:fill="auto"/>
            <w:noWrap/>
            <w:vAlign w:val="bottom"/>
            <w:hideMark/>
          </w:tcPr>
          <w:p w:rsidR="004571B4" w:rsidRPr="00132B4D" w:rsidRDefault="004571B4" w:rsidP="0090171F">
            <w:pPr>
              <w:spacing w:after="0" w:line="240" w:lineRule="auto"/>
              <w:jc w:val="center"/>
              <w:rPr>
                <w:rFonts w:ascii="Bookman Old Style" w:eastAsia="Times New Roman" w:hAnsi="Bookman Old Style" w:cstheme="minorHAnsi"/>
                <w:color w:val="000000" w:themeColor="text1"/>
                <w:sz w:val="20"/>
              </w:rPr>
            </w:pPr>
            <w:r w:rsidRPr="00132B4D">
              <w:rPr>
                <w:rFonts w:ascii="Bookman Old Style" w:eastAsia="Times New Roman" w:hAnsi="Bookman Old Style" w:cstheme="minorHAnsi"/>
                <w:color w:val="000000" w:themeColor="text1"/>
                <w:sz w:val="20"/>
              </w:rPr>
              <w:t>-</w:t>
            </w:r>
          </w:p>
        </w:tc>
        <w:tc>
          <w:tcPr>
            <w:tcW w:w="1142" w:type="dxa"/>
            <w:tcBorders>
              <w:top w:val="nil"/>
              <w:left w:val="nil"/>
              <w:bottom w:val="single" w:sz="4" w:space="0" w:color="auto"/>
              <w:right w:val="single" w:sz="4" w:space="0" w:color="auto"/>
            </w:tcBorders>
            <w:shd w:val="clear" w:color="auto" w:fill="auto"/>
            <w:noWrap/>
            <w:vAlign w:val="bottom"/>
            <w:hideMark/>
          </w:tcPr>
          <w:p w:rsidR="004571B4" w:rsidRPr="00132B4D" w:rsidRDefault="004571B4" w:rsidP="0090171F">
            <w:pPr>
              <w:spacing w:after="0" w:line="240" w:lineRule="auto"/>
              <w:jc w:val="center"/>
              <w:rPr>
                <w:rFonts w:ascii="Bookman Old Style" w:eastAsia="Times New Roman" w:hAnsi="Bookman Old Style" w:cstheme="minorHAnsi"/>
                <w:color w:val="000000" w:themeColor="text1"/>
                <w:sz w:val="20"/>
              </w:rPr>
            </w:pPr>
            <w:r w:rsidRPr="00132B4D">
              <w:rPr>
                <w:rFonts w:ascii="Bookman Old Style" w:eastAsia="Times New Roman" w:hAnsi="Bookman Old Style" w:cstheme="minorHAnsi"/>
                <w:color w:val="000000" w:themeColor="text1"/>
                <w:sz w:val="20"/>
              </w:rPr>
              <w:t>19,36</w:t>
            </w:r>
          </w:p>
        </w:tc>
        <w:tc>
          <w:tcPr>
            <w:tcW w:w="1134" w:type="dxa"/>
            <w:tcBorders>
              <w:top w:val="nil"/>
              <w:left w:val="nil"/>
              <w:bottom w:val="single" w:sz="4" w:space="0" w:color="auto"/>
              <w:right w:val="single" w:sz="4" w:space="0" w:color="auto"/>
            </w:tcBorders>
            <w:shd w:val="clear" w:color="auto" w:fill="auto"/>
            <w:noWrap/>
            <w:vAlign w:val="bottom"/>
            <w:hideMark/>
          </w:tcPr>
          <w:p w:rsidR="004571B4" w:rsidRPr="00132B4D" w:rsidRDefault="004571B4" w:rsidP="0090171F">
            <w:pPr>
              <w:spacing w:after="0" w:line="240" w:lineRule="auto"/>
              <w:jc w:val="center"/>
              <w:rPr>
                <w:rFonts w:ascii="Bookman Old Style" w:eastAsia="Times New Roman" w:hAnsi="Bookman Old Style" w:cstheme="minorHAnsi"/>
                <w:color w:val="000000" w:themeColor="text1"/>
                <w:sz w:val="20"/>
              </w:rPr>
            </w:pPr>
            <w:r w:rsidRPr="00132B4D">
              <w:rPr>
                <w:rFonts w:ascii="Bookman Old Style" w:eastAsia="Times New Roman" w:hAnsi="Bookman Old Style" w:cstheme="minorHAnsi"/>
                <w:color w:val="000000" w:themeColor="text1"/>
                <w:sz w:val="20"/>
              </w:rPr>
              <w:t>40,39</w:t>
            </w:r>
          </w:p>
        </w:tc>
        <w:tc>
          <w:tcPr>
            <w:tcW w:w="1134" w:type="dxa"/>
            <w:tcBorders>
              <w:top w:val="nil"/>
              <w:left w:val="nil"/>
              <w:bottom w:val="single" w:sz="4" w:space="0" w:color="auto"/>
              <w:right w:val="single" w:sz="4" w:space="0" w:color="auto"/>
            </w:tcBorders>
            <w:shd w:val="clear" w:color="auto" w:fill="auto"/>
            <w:noWrap/>
            <w:vAlign w:val="bottom"/>
            <w:hideMark/>
          </w:tcPr>
          <w:p w:rsidR="004571B4" w:rsidRPr="00132B4D" w:rsidRDefault="004571B4" w:rsidP="0090171F">
            <w:pPr>
              <w:spacing w:after="0" w:line="240" w:lineRule="auto"/>
              <w:jc w:val="center"/>
              <w:rPr>
                <w:rFonts w:ascii="Bookman Old Style" w:eastAsia="Times New Roman" w:hAnsi="Bookman Old Style" w:cstheme="minorHAnsi"/>
                <w:color w:val="000000" w:themeColor="text1"/>
                <w:sz w:val="20"/>
              </w:rPr>
            </w:pPr>
            <w:r w:rsidRPr="00132B4D">
              <w:rPr>
                <w:rFonts w:ascii="Bookman Old Style" w:eastAsia="Times New Roman" w:hAnsi="Bookman Old Style" w:cstheme="minorHAnsi"/>
                <w:color w:val="000000" w:themeColor="text1"/>
                <w:sz w:val="20"/>
              </w:rPr>
              <w:t>22,05</w:t>
            </w:r>
          </w:p>
        </w:tc>
        <w:tc>
          <w:tcPr>
            <w:tcW w:w="1134" w:type="dxa"/>
            <w:tcBorders>
              <w:top w:val="nil"/>
              <w:left w:val="nil"/>
              <w:bottom w:val="single" w:sz="4" w:space="0" w:color="auto"/>
              <w:right w:val="single" w:sz="4" w:space="0" w:color="auto"/>
            </w:tcBorders>
            <w:shd w:val="clear" w:color="auto" w:fill="auto"/>
            <w:noWrap/>
            <w:vAlign w:val="bottom"/>
            <w:hideMark/>
          </w:tcPr>
          <w:p w:rsidR="004571B4" w:rsidRPr="00132B4D" w:rsidRDefault="004571B4" w:rsidP="0090171F">
            <w:pPr>
              <w:spacing w:after="0" w:line="240" w:lineRule="auto"/>
              <w:jc w:val="center"/>
              <w:rPr>
                <w:rFonts w:ascii="Bookman Old Style" w:eastAsia="Times New Roman" w:hAnsi="Bookman Old Style" w:cstheme="minorHAnsi"/>
                <w:color w:val="000000" w:themeColor="text1"/>
                <w:sz w:val="20"/>
              </w:rPr>
            </w:pPr>
            <w:r w:rsidRPr="00132B4D">
              <w:rPr>
                <w:rFonts w:ascii="Bookman Old Style" w:eastAsia="Times New Roman" w:hAnsi="Bookman Old Style" w:cstheme="minorHAnsi"/>
                <w:color w:val="000000" w:themeColor="text1"/>
                <w:sz w:val="20"/>
              </w:rPr>
              <w:t>39,20</w:t>
            </w:r>
          </w:p>
        </w:tc>
      </w:tr>
      <w:tr w:rsidR="001E1180" w:rsidRPr="00132B4D" w:rsidTr="004571B4">
        <w:trPr>
          <w:trHeight w:val="300"/>
          <w:jc w:val="center"/>
        </w:trPr>
        <w:tc>
          <w:tcPr>
            <w:tcW w:w="529" w:type="dxa"/>
            <w:tcBorders>
              <w:top w:val="nil"/>
              <w:left w:val="single" w:sz="4" w:space="0" w:color="auto"/>
              <w:bottom w:val="single" w:sz="4" w:space="0" w:color="auto"/>
              <w:right w:val="single" w:sz="4" w:space="0" w:color="auto"/>
            </w:tcBorders>
            <w:shd w:val="clear" w:color="auto" w:fill="auto"/>
            <w:noWrap/>
            <w:vAlign w:val="bottom"/>
            <w:hideMark/>
          </w:tcPr>
          <w:p w:rsidR="004571B4" w:rsidRPr="00132B4D" w:rsidRDefault="004571B4" w:rsidP="0090171F">
            <w:pPr>
              <w:spacing w:after="0" w:line="240" w:lineRule="auto"/>
              <w:jc w:val="center"/>
              <w:rPr>
                <w:rFonts w:ascii="Bookman Old Style" w:eastAsia="Times New Roman" w:hAnsi="Bookman Old Style" w:cstheme="minorHAnsi"/>
                <w:color w:val="000000" w:themeColor="text1"/>
                <w:sz w:val="20"/>
              </w:rPr>
            </w:pPr>
            <w:r w:rsidRPr="00132B4D">
              <w:rPr>
                <w:rFonts w:ascii="Bookman Old Style" w:eastAsia="Times New Roman" w:hAnsi="Bookman Old Style" w:cstheme="minorHAnsi"/>
                <w:color w:val="000000" w:themeColor="text1"/>
                <w:sz w:val="20"/>
              </w:rPr>
              <w:t>8</w:t>
            </w:r>
          </w:p>
        </w:tc>
        <w:tc>
          <w:tcPr>
            <w:tcW w:w="2053" w:type="dxa"/>
            <w:tcBorders>
              <w:top w:val="nil"/>
              <w:left w:val="nil"/>
              <w:bottom w:val="single" w:sz="4" w:space="0" w:color="auto"/>
              <w:right w:val="single" w:sz="4" w:space="0" w:color="auto"/>
            </w:tcBorders>
            <w:shd w:val="clear" w:color="auto" w:fill="auto"/>
            <w:noWrap/>
            <w:vAlign w:val="bottom"/>
            <w:hideMark/>
          </w:tcPr>
          <w:p w:rsidR="004571B4" w:rsidRPr="00132B4D" w:rsidRDefault="00C441BA" w:rsidP="00C441BA">
            <w:pPr>
              <w:spacing w:after="0" w:line="240" w:lineRule="auto"/>
              <w:rPr>
                <w:rFonts w:ascii="Bookman Old Style" w:eastAsia="Times New Roman" w:hAnsi="Bookman Old Style" w:cstheme="minorHAnsi"/>
                <w:color w:val="000000" w:themeColor="text1"/>
                <w:sz w:val="20"/>
              </w:rPr>
            </w:pPr>
            <w:r w:rsidRPr="00132B4D">
              <w:rPr>
                <w:rFonts w:ascii="Bookman Old Style" w:eastAsia="Times New Roman" w:hAnsi="Bookman Old Style" w:cstheme="minorHAnsi"/>
                <w:color w:val="000000" w:themeColor="text1"/>
                <w:sz w:val="20"/>
              </w:rPr>
              <w:t>Kayan Hulu</w:t>
            </w:r>
          </w:p>
        </w:tc>
        <w:tc>
          <w:tcPr>
            <w:tcW w:w="1280" w:type="dxa"/>
            <w:tcBorders>
              <w:top w:val="nil"/>
              <w:left w:val="nil"/>
              <w:bottom w:val="single" w:sz="4" w:space="0" w:color="auto"/>
              <w:right w:val="single" w:sz="4" w:space="0" w:color="auto"/>
            </w:tcBorders>
            <w:shd w:val="clear" w:color="auto" w:fill="auto"/>
            <w:noWrap/>
            <w:vAlign w:val="bottom"/>
            <w:hideMark/>
          </w:tcPr>
          <w:p w:rsidR="004571B4" w:rsidRPr="00132B4D" w:rsidRDefault="004571B4" w:rsidP="0090171F">
            <w:pPr>
              <w:spacing w:after="0" w:line="240" w:lineRule="auto"/>
              <w:jc w:val="center"/>
              <w:rPr>
                <w:rFonts w:ascii="Bookman Old Style" w:eastAsia="Times New Roman" w:hAnsi="Bookman Old Style" w:cstheme="minorHAnsi"/>
                <w:color w:val="000000" w:themeColor="text1"/>
                <w:sz w:val="20"/>
              </w:rPr>
            </w:pPr>
            <w:r w:rsidRPr="00132B4D">
              <w:rPr>
                <w:rFonts w:ascii="Bookman Old Style" w:eastAsia="Times New Roman" w:hAnsi="Bookman Old Style" w:cstheme="minorHAnsi"/>
                <w:color w:val="000000" w:themeColor="text1"/>
                <w:sz w:val="20"/>
              </w:rPr>
              <w:t>148,00</w:t>
            </w:r>
          </w:p>
        </w:tc>
        <w:tc>
          <w:tcPr>
            <w:tcW w:w="1005" w:type="dxa"/>
            <w:tcBorders>
              <w:top w:val="nil"/>
              <w:left w:val="nil"/>
              <w:bottom w:val="single" w:sz="4" w:space="0" w:color="auto"/>
              <w:right w:val="single" w:sz="4" w:space="0" w:color="auto"/>
            </w:tcBorders>
            <w:shd w:val="clear" w:color="auto" w:fill="auto"/>
            <w:noWrap/>
            <w:vAlign w:val="bottom"/>
            <w:hideMark/>
          </w:tcPr>
          <w:p w:rsidR="004571B4" w:rsidRPr="00132B4D" w:rsidRDefault="004571B4" w:rsidP="0090171F">
            <w:pPr>
              <w:spacing w:after="0" w:line="240" w:lineRule="auto"/>
              <w:jc w:val="center"/>
              <w:rPr>
                <w:rFonts w:ascii="Bookman Old Style" w:eastAsia="Times New Roman" w:hAnsi="Bookman Old Style" w:cstheme="minorHAnsi"/>
                <w:color w:val="000000" w:themeColor="text1"/>
                <w:sz w:val="20"/>
              </w:rPr>
            </w:pPr>
            <w:r w:rsidRPr="00132B4D">
              <w:rPr>
                <w:rFonts w:ascii="Bookman Old Style" w:eastAsia="Times New Roman" w:hAnsi="Bookman Old Style" w:cstheme="minorHAnsi"/>
                <w:color w:val="000000" w:themeColor="text1"/>
                <w:sz w:val="20"/>
              </w:rPr>
              <w:t>-</w:t>
            </w:r>
          </w:p>
        </w:tc>
        <w:tc>
          <w:tcPr>
            <w:tcW w:w="1134" w:type="dxa"/>
            <w:tcBorders>
              <w:top w:val="nil"/>
              <w:left w:val="nil"/>
              <w:bottom w:val="single" w:sz="4" w:space="0" w:color="auto"/>
              <w:right w:val="single" w:sz="4" w:space="0" w:color="auto"/>
            </w:tcBorders>
            <w:shd w:val="clear" w:color="auto" w:fill="auto"/>
            <w:noWrap/>
            <w:vAlign w:val="bottom"/>
            <w:hideMark/>
          </w:tcPr>
          <w:p w:rsidR="004571B4" w:rsidRPr="00132B4D" w:rsidRDefault="004571B4" w:rsidP="0090171F">
            <w:pPr>
              <w:spacing w:after="0" w:line="240" w:lineRule="auto"/>
              <w:jc w:val="center"/>
              <w:rPr>
                <w:rFonts w:ascii="Bookman Old Style" w:eastAsia="Times New Roman" w:hAnsi="Bookman Old Style" w:cstheme="minorHAnsi"/>
                <w:color w:val="000000" w:themeColor="text1"/>
                <w:sz w:val="20"/>
              </w:rPr>
            </w:pPr>
            <w:r w:rsidRPr="00132B4D">
              <w:rPr>
                <w:rFonts w:ascii="Bookman Old Style" w:eastAsia="Times New Roman" w:hAnsi="Bookman Old Style" w:cstheme="minorHAnsi"/>
                <w:color w:val="000000" w:themeColor="text1"/>
                <w:sz w:val="20"/>
              </w:rPr>
              <w:t>-</w:t>
            </w:r>
          </w:p>
        </w:tc>
        <w:tc>
          <w:tcPr>
            <w:tcW w:w="901" w:type="dxa"/>
            <w:tcBorders>
              <w:top w:val="nil"/>
              <w:left w:val="nil"/>
              <w:bottom w:val="single" w:sz="4" w:space="0" w:color="auto"/>
              <w:right w:val="single" w:sz="4" w:space="0" w:color="auto"/>
            </w:tcBorders>
            <w:shd w:val="clear" w:color="auto" w:fill="auto"/>
            <w:noWrap/>
            <w:vAlign w:val="bottom"/>
            <w:hideMark/>
          </w:tcPr>
          <w:p w:rsidR="004571B4" w:rsidRPr="00132B4D" w:rsidRDefault="004571B4" w:rsidP="0090171F">
            <w:pPr>
              <w:spacing w:after="0" w:line="240" w:lineRule="auto"/>
              <w:jc w:val="center"/>
              <w:rPr>
                <w:rFonts w:ascii="Bookman Old Style" w:eastAsia="Times New Roman" w:hAnsi="Bookman Old Style" w:cstheme="minorHAnsi"/>
                <w:color w:val="000000" w:themeColor="text1"/>
                <w:sz w:val="20"/>
              </w:rPr>
            </w:pPr>
            <w:r w:rsidRPr="00132B4D">
              <w:rPr>
                <w:rFonts w:ascii="Bookman Old Style" w:eastAsia="Times New Roman" w:hAnsi="Bookman Old Style" w:cstheme="minorHAnsi"/>
                <w:color w:val="000000" w:themeColor="text1"/>
                <w:sz w:val="20"/>
              </w:rPr>
              <w:t>-</w:t>
            </w:r>
          </w:p>
        </w:tc>
        <w:tc>
          <w:tcPr>
            <w:tcW w:w="1367" w:type="dxa"/>
            <w:tcBorders>
              <w:top w:val="nil"/>
              <w:left w:val="nil"/>
              <w:bottom w:val="single" w:sz="4" w:space="0" w:color="auto"/>
              <w:right w:val="single" w:sz="4" w:space="0" w:color="auto"/>
            </w:tcBorders>
            <w:shd w:val="clear" w:color="auto" w:fill="auto"/>
            <w:noWrap/>
            <w:vAlign w:val="bottom"/>
            <w:hideMark/>
          </w:tcPr>
          <w:p w:rsidR="004571B4" w:rsidRPr="00132B4D" w:rsidRDefault="004571B4" w:rsidP="0090171F">
            <w:pPr>
              <w:spacing w:after="0" w:line="240" w:lineRule="auto"/>
              <w:jc w:val="center"/>
              <w:rPr>
                <w:rFonts w:ascii="Bookman Old Style" w:eastAsia="Times New Roman" w:hAnsi="Bookman Old Style" w:cstheme="minorHAnsi"/>
                <w:color w:val="000000" w:themeColor="text1"/>
                <w:sz w:val="20"/>
              </w:rPr>
            </w:pPr>
            <w:r w:rsidRPr="00132B4D">
              <w:rPr>
                <w:rFonts w:ascii="Bookman Old Style" w:eastAsia="Times New Roman" w:hAnsi="Bookman Old Style" w:cstheme="minorHAnsi"/>
                <w:color w:val="000000" w:themeColor="text1"/>
                <w:sz w:val="20"/>
              </w:rPr>
              <w:t>148,00</w:t>
            </w:r>
          </w:p>
        </w:tc>
        <w:tc>
          <w:tcPr>
            <w:tcW w:w="843" w:type="dxa"/>
            <w:tcBorders>
              <w:top w:val="nil"/>
              <w:left w:val="nil"/>
              <w:bottom w:val="single" w:sz="4" w:space="0" w:color="auto"/>
              <w:right w:val="single" w:sz="4" w:space="0" w:color="auto"/>
            </w:tcBorders>
            <w:shd w:val="clear" w:color="auto" w:fill="auto"/>
            <w:noWrap/>
            <w:vAlign w:val="bottom"/>
            <w:hideMark/>
          </w:tcPr>
          <w:p w:rsidR="004571B4" w:rsidRPr="00132B4D" w:rsidRDefault="004571B4" w:rsidP="0090171F">
            <w:pPr>
              <w:spacing w:after="0" w:line="240" w:lineRule="auto"/>
              <w:jc w:val="center"/>
              <w:rPr>
                <w:rFonts w:ascii="Bookman Old Style" w:eastAsia="Times New Roman" w:hAnsi="Bookman Old Style" w:cstheme="minorHAnsi"/>
                <w:color w:val="000000" w:themeColor="text1"/>
                <w:sz w:val="20"/>
              </w:rPr>
            </w:pPr>
            <w:r w:rsidRPr="00132B4D">
              <w:rPr>
                <w:rFonts w:ascii="Bookman Old Style" w:eastAsia="Times New Roman" w:hAnsi="Bookman Old Style" w:cstheme="minorHAnsi"/>
                <w:color w:val="000000" w:themeColor="text1"/>
                <w:sz w:val="20"/>
              </w:rPr>
              <w:t>-</w:t>
            </w:r>
          </w:p>
        </w:tc>
        <w:tc>
          <w:tcPr>
            <w:tcW w:w="1142" w:type="dxa"/>
            <w:tcBorders>
              <w:top w:val="nil"/>
              <w:left w:val="nil"/>
              <w:bottom w:val="single" w:sz="4" w:space="0" w:color="auto"/>
              <w:right w:val="single" w:sz="4" w:space="0" w:color="auto"/>
            </w:tcBorders>
            <w:shd w:val="clear" w:color="auto" w:fill="auto"/>
            <w:noWrap/>
            <w:vAlign w:val="bottom"/>
            <w:hideMark/>
          </w:tcPr>
          <w:p w:rsidR="004571B4" w:rsidRPr="00132B4D" w:rsidRDefault="004571B4" w:rsidP="0090171F">
            <w:pPr>
              <w:spacing w:after="0" w:line="240" w:lineRule="auto"/>
              <w:jc w:val="center"/>
              <w:rPr>
                <w:rFonts w:ascii="Bookman Old Style" w:eastAsia="Times New Roman" w:hAnsi="Bookman Old Style" w:cstheme="minorHAnsi"/>
                <w:color w:val="000000" w:themeColor="text1"/>
                <w:sz w:val="20"/>
              </w:rPr>
            </w:pPr>
            <w:r w:rsidRPr="00132B4D">
              <w:rPr>
                <w:rFonts w:ascii="Bookman Old Style" w:eastAsia="Times New Roman" w:hAnsi="Bookman Old Style" w:cstheme="minorHAnsi"/>
                <w:color w:val="000000" w:themeColor="text1"/>
                <w:sz w:val="20"/>
              </w:rPr>
              <w:t>15,65</w:t>
            </w:r>
          </w:p>
        </w:tc>
        <w:tc>
          <w:tcPr>
            <w:tcW w:w="1134" w:type="dxa"/>
            <w:tcBorders>
              <w:top w:val="nil"/>
              <w:left w:val="nil"/>
              <w:bottom w:val="single" w:sz="4" w:space="0" w:color="auto"/>
              <w:right w:val="single" w:sz="4" w:space="0" w:color="auto"/>
            </w:tcBorders>
            <w:shd w:val="clear" w:color="auto" w:fill="auto"/>
            <w:noWrap/>
            <w:vAlign w:val="bottom"/>
            <w:hideMark/>
          </w:tcPr>
          <w:p w:rsidR="004571B4" w:rsidRPr="00132B4D" w:rsidRDefault="004571B4" w:rsidP="0090171F">
            <w:pPr>
              <w:spacing w:after="0" w:line="240" w:lineRule="auto"/>
              <w:jc w:val="center"/>
              <w:rPr>
                <w:rFonts w:ascii="Bookman Old Style" w:eastAsia="Times New Roman" w:hAnsi="Bookman Old Style" w:cstheme="minorHAnsi"/>
                <w:color w:val="000000" w:themeColor="text1"/>
                <w:sz w:val="20"/>
              </w:rPr>
            </w:pPr>
            <w:r w:rsidRPr="00132B4D">
              <w:rPr>
                <w:rFonts w:ascii="Bookman Old Style" w:eastAsia="Times New Roman" w:hAnsi="Bookman Old Style" w:cstheme="minorHAnsi"/>
                <w:color w:val="000000" w:themeColor="text1"/>
                <w:sz w:val="20"/>
              </w:rPr>
              <w:t>53,21</w:t>
            </w:r>
          </w:p>
        </w:tc>
        <w:tc>
          <w:tcPr>
            <w:tcW w:w="1134" w:type="dxa"/>
            <w:tcBorders>
              <w:top w:val="nil"/>
              <w:left w:val="nil"/>
              <w:bottom w:val="single" w:sz="4" w:space="0" w:color="auto"/>
              <w:right w:val="single" w:sz="4" w:space="0" w:color="auto"/>
            </w:tcBorders>
            <w:shd w:val="clear" w:color="auto" w:fill="auto"/>
            <w:noWrap/>
            <w:vAlign w:val="bottom"/>
            <w:hideMark/>
          </w:tcPr>
          <w:p w:rsidR="004571B4" w:rsidRPr="00132B4D" w:rsidRDefault="004571B4" w:rsidP="0090171F">
            <w:pPr>
              <w:spacing w:after="0" w:line="240" w:lineRule="auto"/>
              <w:jc w:val="center"/>
              <w:rPr>
                <w:rFonts w:ascii="Bookman Old Style" w:eastAsia="Times New Roman" w:hAnsi="Bookman Old Style" w:cstheme="minorHAnsi"/>
                <w:color w:val="000000" w:themeColor="text1"/>
                <w:sz w:val="20"/>
              </w:rPr>
            </w:pPr>
            <w:r w:rsidRPr="00132B4D">
              <w:rPr>
                <w:rFonts w:ascii="Bookman Old Style" w:eastAsia="Times New Roman" w:hAnsi="Bookman Old Style" w:cstheme="minorHAnsi"/>
                <w:color w:val="000000" w:themeColor="text1"/>
                <w:sz w:val="20"/>
              </w:rPr>
              <w:t>29,48</w:t>
            </w:r>
          </w:p>
        </w:tc>
        <w:tc>
          <w:tcPr>
            <w:tcW w:w="1134" w:type="dxa"/>
            <w:tcBorders>
              <w:top w:val="nil"/>
              <w:left w:val="nil"/>
              <w:bottom w:val="single" w:sz="4" w:space="0" w:color="auto"/>
              <w:right w:val="single" w:sz="4" w:space="0" w:color="auto"/>
            </w:tcBorders>
            <w:shd w:val="clear" w:color="auto" w:fill="auto"/>
            <w:noWrap/>
            <w:vAlign w:val="bottom"/>
            <w:hideMark/>
          </w:tcPr>
          <w:p w:rsidR="004571B4" w:rsidRPr="00132B4D" w:rsidRDefault="004571B4" w:rsidP="0090171F">
            <w:pPr>
              <w:spacing w:after="0" w:line="240" w:lineRule="auto"/>
              <w:jc w:val="center"/>
              <w:rPr>
                <w:rFonts w:ascii="Bookman Old Style" w:eastAsia="Times New Roman" w:hAnsi="Bookman Old Style" w:cstheme="minorHAnsi"/>
                <w:color w:val="000000" w:themeColor="text1"/>
                <w:sz w:val="20"/>
              </w:rPr>
            </w:pPr>
            <w:r w:rsidRPr="00132B4D">
              <w:rPr>
                <w:rFonts w:ascii="Bookman Old Style" w:eastAsia="Times New Roman" w:hAnsi="Bookman Old Style" w:cstheme="minorHAnsi"/>
                <w:color w:val="000000" w:themeColor="text1"/>
                <w:sz w:val="20"/>
              </w:rPr>
              <w:t>49,66</w:t>
            </w:r>
          </w:p>
        </w:tc>
      </w:tr>
      <w:tr w:rsidR="001E1180" w:rsidRPr="00132B4D" w:rsidTr="004571B4">
        <w:trPr>
          <w:trHeight w:val="300"/>
          <w:jc w:val="center"/>
        </w:trPr>
        <w:tc>
          <w:tcPr>
            <w:tcW w:w="529" w:type="dxa"/>
            <w:tcBorders>
              <w:top w:val="nil"/>
              <w:left w:val="single" w:sz="4" w:space="0" w:color="auto"/>
              <w:bottom w:val="single" w:sz="4" w:space="0" w:color="auto"/>
              <w:right w:val="single" w:sz="4" w:space="0" w:color="auto"/>
            </w:tcBorders>
            <w:shd w:val="clear" w:color="auto" w:fill="auto"/>
            <w:noWrap/>
            <w:vAlign w:val="bottom"/>
            <w:hideMark/>
          </w:tcPr>
          <w:p w:rsidR="004571B4" w:rsidRPr="00132B4D" w:rsidRDefault="004571B4" w:rsidP="0090171F">
            <w:pPr>
              <w:spacing w:after="0" w:line="240" w:lineRule="auto"/>
              <w:jc w:val="center"/>
              <w:rPr>
                <w:rFonts w:ascii="Bookman Old Style" w:eastAsia="Times New Roman" w:hAnsi="Bookman Old Style" w:cstheme="minorHAnsi"/>
                <w:color w:val="000000" w:themeColor="text1"/>
                <w:sz w:val="20"/>
              </w:rPr>
            </w:pPr>
            <w:r w:rsidRPr="00132B4D">
              <w:rPr>
                <w:rFonts w:ascii="Bookman Old Style" w:eastAsia="Times New Roman" w:hAnsi="Bookman Old Style" w:cstheme="minorHAnsi"/>
                <w:color w:val="000000" w:themeColor="text1"/>
                <w:sz w:val="20"/>
              </w:rPr>
              <w:t>9</w:t>
            </w:r>
          </w:p>
        </w:tc>
        <w:tc>
          <w:tcPr>
            <w:tcW w:w="2053" w:type="dxa"/>
            <w:tcBorders>
              <w:top w:val="nil"/>
              <w:left w:val="nil"/>
              <w:bottom w:val="single" w:sz="4" w:space="0" w:color="auto"/>
              <w:right w:val="single" w:sz="4" w:space="0" w:color="auto"/>
            </w:tcBorders>
            <w:shd w:val="clear" w:color="auto" w:fill="auto"/>
            <w:noWrap/>
            <w:vAlign w:val="bottom"/>
            <w:hideMark/>
          </w:tcPr>
          <w:p w:rsidR="004571B4" w:rsidRPr="00132B4D" w:rsidRDefault="00C441BA" w:rsidP="00C441BA">
            <w:pPr>
              <w:spacing w:after="0" w:line="240" w:lineRule="auto"/>
              <w:rPr>
                <w:rFonts w:ascii="Bookman Old Style" w:eastAsia="Times New Roman" w:hAnsi="Bookman Old Style" w:cstheme="minorHAnsi"/>
                <w:color w:val="000000" w:themeColor="text1"/>
                <w:sz w:val="20"/>
              </w:rPr>
            </w:pPr>
            <w:r w:rsidRPr="00132B4D">
              <w:rPr>
                <w:rFonts w:ascii="Bookman Old Style" w:eastAsia="Times New Roman" w:hAnsi="Bookman Old Style" w:cstheme="minorHAnsi"/>
                <w:color w:val="000000" w:themeColor="text1"/>
                <w:sz w:val="20"/>
              </w:rPr>
              <w:t>Serawai</w:t>
            </w:r>
          </w:p>
        </w:tc>
        <w:tc>
          <w:tcPr>
            <w:tcW w:w="1280" w:type="dxa"/>
            <w:tcBorders>
              <w:top w:val="nil"/>
              <w:left w:val="nil"/>
              <w:bottom w:val="single" w:sz="4" w:space="0" w:color="auto"/>
              <w:right w:val="single" w:sz="4" w:space="0" w:color="auto"/>
            </w:tcBorders>
            <w:shd w:val="clear" w:color="auto" w:fill="auto"/>
            <w:noWrap/>
            <w:vAlign w:val="bottom"/>
            <w:hideMark/>
          </w:tcPr>
          <w:p w:rsidR="004571B4" w:rsidRPr="00132B4D" w:rsidRDefault="004571B4" w:rsidP="0090171F">
            <w:pPr>
              <w:spacing w:after="0" w:line="240" w:lineRule="auto"/>
              <w:jc w:val="center"/>
              <w:rPr>
                <w:rFonts w:ascii="Bookman Old Style" w:eastAsia="Times New Roman" w:hAnsi="Bookman Old Style" w:cstheme="minorHAnsi"/>
                <w:color w:val="000000" w:themeColor="text1"/>
                <w:sz w:val="20"/>
              </w:rPr>
            </w:pPr>
            <w:r w:rsidRPr="00132B4D">
              <w:rPr>
                <w:rFonts w:ascii="Bookman Old Style" w:eastAsia="Times New Roman" w:hAnsi="Bookman Old Style" w:cstheme="minorHAnsi"/>
                <w:color w:val="000000" w:themeColor="text1"/>
                <w:sz w:val="20"/>
              </w:rPr>
              <w:t>56,50</w:t>
            </w:r>
          </w:p>
        </w:tc>
        <w:tc>
          <w:tcPr>
            <w:tcW w:w="1005" w:type="dxa"/>
            <w:tcBorders>
              <w:top w:val="nil"/>
              <w:left w:val="nil"/>
              <w:bottom w:val="single" w:sz="4" w:space="0" w:color="auto"/>
              <w:right w:val="single" w:sz="4" w:space="0" w:color="auto"/>
            </w:tcBorders>
            <w:shd w:val="clear" w:color="auto" w:fill="auto"/>
            <w:noWrap/>
            <w:vAlign w:val="bottom"/>
            <w:hideMark/>
          </w:tcPr>
          <w:p w:rsidR="004571B4" w:rsidRPr="00132B4D" w:rsidRDefault="004571B4" w:rsidP="0090171F">
            <w:pPr>
              <w:spacing w:after="0" w:line="240" w:lineRule="auto"/>
              <w:jc w:val="center"/>
              <w:rPr>
                <w:rFonts w:ascii="Bookman Old Style" w:eastAsia="Times New Roman" w:hAnsi="Bookman Old Style" w:cstheme="minorHAnsi"/>
                <w:color w:val="000000" w:themeColor="text1"/>
                <w:sz w:val="20"/>
              </w:rPr>
            </w:pPr>
            <w:r w:rsidRPr="00132B4D">
              <w:rPr>
                <w:rFonts w:ascii="Bookman Old Style" w:eastAsia="Times New Roman" w:hAnsi="Bookman Old Style" w:cstheme="minorHAnsi"/>
                <w:color w:val="000000" w:themeColor="text1"/>
                <w:sz w:val="20"/>
              </w:rPr>
              <w:t>-</w:t>
            </w:r>
          </w:p>
        </w:tc>
        <w:tc>
          <w:tcPr>
            <w:tcW w:w="1134" w:type="dxa"/>
            <w:tcBorders>
              <w:top w:val="nil"/>
              <w:left w:val="nil"/>
              <w:bottom w:val="single" w:sz="4" w:space="0" w:color="auto"/>
              <w:right w:val="single" w:sz="4" w:space="0" w:color="auto"/>
            </w:tcBorders>
            <w:shd w:val="clear" w:color="auto" w:fill="auto"/>
            <w:noWrap/>
            <w:vAlign w:val="bottom"/>
            <w:hideMark/>
          </w:tcPr>
          <w:p w:rsidR="004571B4" w:rsidRPr="00132B4D" w:rsidRDefault="004571B4" w:rsidP="0090171F">
            <w:pPr>
              <w:spacing w:after="0" w:line="240" w:lineRule="auto"/>
              <w:jc w:val="center"/>
              <w:rPr>
                <w:rFonts w:ascii="Bookman Old Style" w:eastAsia="Times New Roman" w:hAnsi="Bookman Old Style" w:cstheme="minorHAnsi"/>
                <w:color w:val="000000" w:themeColor="text1"/>
                <w:sz w:val="20"/>
              </w:rPr>
            </w:pPr>
            <w:r w:rsidRPr="00132B4D">
              <w:rPr>
                <w:rFonts w:ascii="Bookman Old Style" w:eastAsia="Times New Roman" w:hAnsi="Bookman Old Style" w:cstheme="minorHAnsi"/>
                <w:color w:val="000000" w:themeColor="text1"/>
                <w:sz w:val="20"/>
              </w:rPr>
              <w:t>-</w:t>
            </w:r>
          </w:p>
        </w:tc>
        <w:tc>
          <w:tcPr>
            <w:tcW w:w="901" w:type="dxa"/>
            <w:tcBorders>
              <w:top w:val="nil"/>
              <w:left w:val="nil"/>
              <w:bottom w:val="single" w:sz="4" w:space="0" w:color="auto"/>
              <w:right w:val="single" w:sz="4" w:space="0" w:color="auto"/>
            </w:tcBorders>
            <w:shd w:val="clear" w:color="auto" w:fill="auto"/>
            <w:noWrap/>
            <w:vAlign w:val="bottom"/>
            <w:hideMark/>
          </w:tcPr>
          <w:p w:rsidR="004571B4" w:rsidRPr="00132B4D" w:rsidRDefault="004571B4" w:rsidP="0090171F">
            <w:pPr>
              <w:spacing w:after="0" w:line="240" w:lineRule="auto"/>
              <w:jc w:val="center"/>
              <w:rPr>
                <w:rFonts w:ascii="Bookman Old Style" w:eastAsia="Times New Roman" w:hAnsi="Bookman Old Style" w:cstheme="minorHAnsi"/>
                <w:color w:val="000000" w:themeColor="text1"/>
                <w:sz w:val="20"/>
              </w:rPr>
            </w:pPr>
            <w:r w:rsidRPr="00132B4D">
              <w:rPr>
                <w:rFonts w:ascii="Bookman Old Style" w:eastAsia="Times New Roman" w:hAnsi="Bookman Old Style" w:cstheme="minorHAnsi"/>
                <w:color w:val="000000" w:themeColor="text1"/>
                <w:sz w:val="20"/>
              </w:rPr>
              <w:t>-</w:t>
            </w:r>
          </w:p>
        </w:tc>
        <w:tc>
          <w:tcPr>
            <w:tcW w:w="1367" w:type="dxa"/>
            <w:tcBorders>
              <w:top w:val="nil"/>
              <w:left w:val="nil"/>
              <w:bottom w:val="single" w:sz="4" w:space="0" w:color="auto"/>
              <w:right w:val="single" w:sz="4" w:space="0" w:color="auto"/>
            </w:tcBorders>
            <w:shd w:val="clear" w:color="auto" w:fill="auto"/>
            <w:noWrap/>
            <w:vAlign w:val="bottom"/>
            <w:hideMark/>
          </w:tcPr>
          <w:p w:rsidR="004571B4" w:rsidRPr="00132B4D" w:rsidRDefault="004571B4" w:rsidP="0090171F">
            <w:pPr>
              <w:spacing w:after="0" w:line="240" w:lineRule="auto"/>
              <w:jc w:val="center"/>
              <w:rPr>
                <w:rFonts w:ascii="Bookman Old Style" w:eastAsia="Times New Roman" w:hAnsi="Bookman Old Style" w:cstheme="minorHAnsi"/>
                <w:color w:val="000000" w:themeColor="text1"/>
                <w:sz w:val="20"/>
              </w:rPr>
            </w:pPr>
            <w:r w:rsidRPr="00132B4D">
              <w:rPr>
                <w:rFonts w:ascii="Bookman Old Style" w:eastAsia="Times New Roman" w:hAnsi="Bookman Old Style" w:cstheme="minorHAnsi"/>
                <w:color w:val="000000" w:themeColor="text1"/>
                <w:sz w:val="20"/>
              </w:rPr>
              <w:t>56,50</w:t>
            </w:r>
          </w:p>
        </w:tc>
        <w:tc>
          <w:tcPr>
            <w:tcW w:w="843" w:type="dxa"/>
            <w:tcBorders>
              <w:top w:val="nil"/>
              <w:left w:val="nil"/>
              <w:bottom w:val="single" w:sz="4" w:space="0" w:color="auto"/>
              <w:right w:val="single" w:sz="4" w:space="0" w:color="auto"/>
            </w:tcBorders>
            <w:shd w:val="clear" w:color="auto" w:fill="auto"/>
            <w:noWrap/>
            <w:vAlign w:val="bottom"/>
            <w:hideMark/>
          </w:tcPr>
          <w:p w:rsidR="004571B4" w:rsidRPr="00132B4D" w:rsidRDefault="004571B4" w:rsidP="0090171F">
            <w:pPr>
              <w:spacing w:after="0" w:line="240" w:lineRule="auto"/>
              <w:jc w:val="center"/>
              <w:rPr>
                <w:rFonts w:ascii="Bookman Old Style" w:eastAsia="Times New Roman" w:hAnsi="Bookman Old Style" w:cstheme="minorHAnsi"/>
                <w:color w:val="000000" w:themeColor="text1"/>
                <w:sz w:val="20"/>
              </w:rPr>
            </w:pPr>
            <w:r w:rsidRPr="00132B4D">
              <w:rPr>
                <w:rFonts w:ascii="Bookman Old Style" w:eastAsia="Times New Roman" w:hAnsi="Bookman Old Style" w:cstheme="minorHAnsi"/>
                <w:color w:val="000000" w:themeColor="text1"/>
                <w:sz w:val="20"/>
              </w:rPr>
              <w:t>-</w:t>
            </w:r>
          </w:p>
        </w:tc>
        <w:tc>
          <w:tcPr>
            <w:tcW w:w="1142" w:type="dxa"/>
            <w:tcBorders>
              <w:top w:val="nil"/>
              <w:left w:val="nil"/>
              <w:bottom w:val="single" w:sz="4" w:space="0" w:color="auto"/>
              <w:right w:val="single" w:sz="4" w:space="0" w:color="auto"/>
            </w:tcBorders>
            <w:shd w:val="clear" w:color="auto" w:fill="auto"/>
            <w:noWrap/>
            <w:vAlign w:val="bottom"/>
            <w:hideMark/>
          </w:tcPr>
          <w:p w:rsidR="004571B4" w:rsidRPr="00132B4D" w:rsidRDefault="004571B4" w:rsidP="0090171F">
            <w:pPr>
              <w:spacing w:after="0" w:line="240" w:lineRule="auto"/>
              <w:jc w:val="center"/>
              <w:rPr>
                <w:rFonts w:ascii="Bookman Old Style" w:eastAsia="Times New Roman" w:hAnsi="Bookman Old Style" w:cstheme="minorHAnsi"/>
                <w:color w:val="000000" w:themeColor="text1"/>
                <w:sz w:val="20"/>
              </w:rPr>
            </w:pPr>
            <w:r w:rsidRPr="00132B4D">
              <w:rPr>
                <w:rFonts w:ascii="Bookman Old Style" w:eastAsia="Times New Roman" w:hAnsi="Bookman Old Style" w:cstheme="minorHAnsi"/>
                <w:color w:val="000000" w:themeColor="text1"/>
                <w:sz w:val="20"/>
              </w:rPr>
              <w:t>8,33</w:t>
            </w:r>
          </w:p>
        </w:tc>
        <w:tc>
          <w:tcPr>
            <w:tcW w:w="1134" w:type="dxa"/>
            <w:tcBorders>
              <w:top w:val="nil"/>
              <w:left w:val="nil"/>
              <w:bottom w:val="single" w:sz="4" w:space="0" w:color="auto"/>
              <w:right w:val="single" w:sz="4" w:space="0" w:color="auto"/>
            </w:tcBorders>
            <w:shd w:val="clear" w:color="auto" w:fill="auto"/>
            <w:noWrap/>
            <w:vAlign w:val="bottom"/>
            <w:hideMark/>
          </w:tcPr>
          <w:p w:rsidR="004571B4" w:rsidRPr="00132B4D" w:rsidRDefault="004571B4" w:rsidP="0090171F">
            <w:pPr>
              <w:spacing w:after="0" w:line="240" w:lineRule="auto"/>
              <w:jc w:val="center"/>
              <w:rPr>
                <w:rFonts w:ascii="Bookman Old Style" w:eastAsia="Times New Roman" w:hAnsi="Bookman Old Style" w:cstheme="minorHAnsi"/>
                <w:color w:val="000000" w:themeColor="text1"/>
                <w:sz w:val="20"/>
              </w:rPr>
            </w:pPr>
            <w:r w:rsidRPr="00132B4D">
              <w:rPr>
                <w:rFonts w:ascii="Bookman Old Style" w:eastAsia="Times New Roman" w:hAnsi="Bookman Old Style" w:cstheme="minorHAnsi"/>
                <w:color w:val="000000" w:themeColor="text1"/>
                <w:sz w:val="20"/>
              </w:rPr>
              <w:t>19,00</w:t>
            </w:r>
          </w:p>
        </w:tc>
        <w:tc>
          <w:tcPr>
            <w:tcW w:w="1134" w:type="dxa"/>
            <w:tcBorders>
              <w:top w:val="nil"/>
              <w:left w:val="nil"/>
              <w:bottom w:val="single" w:sz="4" w:space="0" w:color="auto"/>
              <w:right w:val="single" w:sz="4" w:space="0" w:color="auto"/>
            </w:tcBorders>
            <w:shd w:val="clear" w:color="auto" w:fill="auto"/>
            <w:noWrap/>
            <w:vAlign w:val="bottom"/>
            <w:hideMark/>
          </w:tcPr>
          <w:p w:rsidR="004571B4" w:rsidRPr="00132B4D" w:rsidRDefault="004571B4" w:rsidP="0090171F">
            <w:pPr>
              <w:spacing w:after="0" w:line="240" w:lineRule="auto"/>
              <w:jc w:val="center"/>
              <w:rPr>
                <w:rFonts w:ascii="Bookman Old Style" w:eastAsia="Times New Roman" w:hAnsi="Bookman Old Style" w:cstheme="minorHAnsi"/>
                <w:color w:val="000000" w:themeColor="text1"/>
                <w:sz w:val="20"/>
              </w:rPr>
            </w:pPr>
            <w:r w:rsidRPr="00132B4D">
              <w:rPr>
                <w:rFonts w:ascii="Bookman Old Style" w:eastAsia="Times New Roman" w:hAnsi="Bookman Old Style" w:cstheme="minorHAnsi"/>
                <w:color w:val="000000" w:themeColor="text1"/>
                <w:sz w:val="20"/>
              </w:rPr>
              <w:t>10,73</w:t>
            </w:r>
          </w:p>
        </w:tc>
        <w:tc>
          <w:tcPr>
            <w:tcW w:w="1134" w:type="dxa"/>
            <w:tcBorders>
              <w:top w:val="nil"/>
              <w:left w:val="nil"/>
              <w:bottom w:val="single" w:sz="4" w:space="0" w:color="auto"/>
              <w:right w:val="single" w:sz="4" w:space="0" w:color="auto"/>
            </w:tcBorders>
            <w:shd w:val="clear" w:color="auto" w:fill="auto"/>
            <w:noWrap/>
            <w:vAlign w:val="bottom"/>
            <w:hideMark/>
          </w:tcPr>
          <w:p w:rsidR="004571B4" w:rsidRPr="00132B4D" w:rsidRDefault="004571B4" w:rsidP="0090171F">
            <w:pPr>
              <w:spacing w:after="0" w:line="240" w:lineRule="auto"/>
              <w:jc w:val="center"/>
              <w:rPr>
                <w:rFonts w:ascii="Bookman Old Style" w:eastAsia="Times New Roman" w:hAnsi="Bookman Old Style" w:cstheme="minorHAnsi"/>
                <w:color w:val="000000" w:themeColor="text1"/>
                <w:sz w:val="20"/>
              </w:rPr>
            </w:pPr>
            <w:r w:rsidRPr="00132B4D">
              <w:rPr>
                <w:rFonts w:ascii="Bookman Old Style" w:eastAsia="Times New Roman" w:hAnsi="Bookman Old Style" w:cstheme="minorHAnsi"/>
                <w:color w:val="000000" w:themeColor="text1"/>
                <w:sz w:val="20"/>
              </w:rPr>
              <w:t>18,44</w:t>
            </w:r>
          </w:p>
        </w:tc>
      </w:tr>
      <w:tr w:rsidR="001E1180" w:rsidRPr="00132B4D" w:rsidTr="004571B4">
        <w:trPr>
          <w:trHeight w:val="300"/>
          <w:jc w:val="center"/>
        </w:trPr>
        <w:tc>
          <w:tcPr>
            <w:tcW w:w="529" w:type="dxa"/>
            <w:tcBorders>
              <w:top w:val="nil"/>
              <w:left w:val="single" w:sz="4" w:space="0" w:color="auto"/>
              <w:bottom w:val="single" w:sz="4" w:space="0" w:color="auto"/>
              <w:right w:val="single" w:sz="4" w:space="0" w:color="auto"/>
            </w:tcBorders>
            <w:shd w:val="clear" w:color="auto" w:fill="auto"/>
            <w:noWrap/>
            <w:vAlign w:val="bottom"/>
            <w:hideMark/>
          </w:tcPr>
          <w:p w:rsidR="004571B4" w:rsidRPr="00132B4D" w:rsidRDefault="004571B4" w:rsidP="0090171F">
            <w:pPr>
              <w:spacing w:after="0" w:line="240" w:lineRule="auto"/>
              <w:jc w:val="center"/>
              <w:rPr>
                <w:rFonts w:ascii="Bookman Old Style" w:eastAsia="Times New Roman" w:hAnsi="Bookman Old Style" w:cstheme="minorHAnsi"/>
                <w:color w:val="000000" w:themeColor="text1"/>
                <w:sz w:val="20"/>
              </w:rPr>
            </w:pPr>
            <w:r w:rsidRPr="00132B4D">
              <w:rPr>
                <w:rFonts w:ascii="Bookman Old Style" w:eastAsia="Times New Roman" w:hAnsi="Bookman Old Style" w:cstheme="minorHAnsi"/>
                <w:color w:val="000000" w:themeColor="text1"/>
                <w:sz w:val="20"/>
              </w:rPr>
              <w:t>10</w:t>
            </w:r>
          </w:p>
        </w:tc>
        <w:tc>
          <w:tcPr>
            <w:tcW w:w="2053" w:type="dxa"/>
            <w:tcBorders>
              <w:top w:val="nil"/>
              <w:left w:val="nil"/>
              <w:bottom w:val="single" w:sz="4" w:space="0" w:color="auto"/>
              <w:right w:val="single" w:sz="4" w:space="0" w:color="auto"/>
            </w:tcBorders>
            <w:shd w:val="clear" w:color="auto" w:fill="auto"/>
            <w:noWrap/>
            <w:vAlign w:val="bottom"/>
            <w:hideMark/>
          </w:tcPr>
          <w:p w:rsidR="004571B4" w:rsidRPr="00132B4D" w:rsidRDefault="00C441BA" w:rsidP="00C441BA">
            <w:pPr>
              <w:spacing w:after="0" w:line="240" w:lineRule="auto"/>
              <w:rPr>
                <w:rFonts w:ascii="Bookman Old Style" w:eastAsia="Times New Roman" w:hAnsi="Bookman Old Style" w:cstheme="minorHAnsi"/>
                <w:color w:val="000000" w:themeColor="text1"/>
                <w:sz w:val="20"/>
              </w:rPr>
            </w:pPr>
            <w:r w:rsidRPr="00132B4D">
              <w:rPr>
                <w:rFonts w:ascii="Bookman Old Style" w:eastAsia="Times New Roman" w:hAnsi="Bookman Old Style" w:cstheme="minorHAnsi"/>
                <w:color w:val="000000" w:themeColor="text1"/>
                <w:sz w:val="20"/>
              </w:rPr>
              <w:t>Ambalau</w:t>
            </w:r>
          </w:p>
        </w:tc>
        <w:tc>
          <w:tcPr>
            <w:tcW w:w="1280" w:type="dxa"/>
            <w:tcBorders>
              <w:top w:val="nil"/>
              <w:left w:val="nil"/>
              <w:bottom w:val="single" w:sz="4" w:space="0" w:color="auto"/>
              <w:right w:val="single" w:sz="4" w:space="0" w:color="auto"/>
            </w:tcBorders>
            <w:shd w:val="clear" w:color="auto" w:fill="auto"/>
            <w:noWrap/>
            <w:vAlign w:val="bottom"/>
            <w:hideMark/>
          </w:tcPr>
          <w:p w:rsidR="004571B4" w:rsidRPr="00132B4D" w:rsidRDefault="004571B4" w:rsidP="0090171F">
            <w:pPr>
              <w:spacing w:after="0" w:line="240" w:lineRule="auto"/>
              <w:jc w:val="center"/>
              <w:rPr>
                <w:rFonts w:ascii="Bookman Old Style" w:eastAsia="Times New Roman" w:hAnsi="Bookman Old Style" w:cstheme="minorHAnsi"/>
                <w:color w:val="000000" w:themeColor="text1"/>
                <w:sz w:val="20"/>
              </w:rPr>
            </w:pPr>
            <w:r w:rsidRPr="00132B4D">
              <w:rPr>
                <w:rFonts w:ascii="Bookman Old Style" w:eastAsia="Times New Roman" w:hAnsi="Bookman Old Style" w:cstheme="minorHAnsi"/>
                <w:color w:val="000000" w:themeColor="text1"/>
                <w:sz w:val="20"/>
              </w:rPr>
              <w:t>62,90</w:t>
            </w:r>
          </w:p>
        </w:tc>
        <w:tc>
          <w:tcPr>
            <w:tcW w:w="1005" w:type="dxa"/>
            <w:tcBorders>
              <w:top w:val="nil"/>
              <w:left w:val="nil"/>
              <w:bottom w:val="single" w:sz="4" w:space="0" w:color="auto"/>
              <w:right w:val="single" w:sz="4" w:space="0" w:color="auto"/>
            </w:tcBorders>
            <w:shd w:val="clear" w:color="auto" w:fill="auto"/>
            <w:noWrap/>
            <w:vAlign w:val="bottom"/>
            <w:hideMark/>
          </w:tcPr>
          <w:p w:rsidR="004571B4" w:rsidRPr="00132B4D" w:rsidRDefault="004571B4" w:rsidP="0090171F">
            <w:pPr>
              <w:spacing w:after="0" w:line="240" w:lineRule="auto"/>
              <w:jc w:val="center"/>
              <w:rPr>
                <w:rFonts w:ascii="Bookman Old Style" w:eastAsia="Times New Roman" w:hAnsi="Bookman Old Style" w:cstheme="minorHAnsi"/>
                <w:color w:val="000000" w:themeColor="text1"/>
                <w:sz w:val="20"/>
              </w:rPr>
            </w:pPr>
            <w:r w:rsidRPr="00132B4D">
              <w:rPr>
                <w:rFonts w:ascii="Bookman Old Style" w:eastAsia="Times New Roman" w:hAnsi="Bookman Old Style" w:cstheme="minorHAnsi"/>
                <w:color w:val="000000" w:themeColor="text1"/>
                <w:sz w:val="20"/>
              </w:rPr>
              <w:t>-</w:t>
            </w:r>
          </w:p>
        </w:tc>
        <w:tc>
          <w:tcPr>
            <w:tcW w:w="1134" w:type="dxa"/>
            <w:tcBorders>
              <w:top w:val="nil"/>
              <w:left w:val="nil"/>
              <w:bottom w:val="single" w:sz="4" w:space="0" w:color="auto"/>
              <w:right w:val="single" w:sz="4" w:space="0" w:color="auto"/>
            </w:tcBorders>
            <w:shd w:val="clear" w:color="auto" w:fill="auto"/>
            <w:noWrap/>
            <w:vAlign w:val="bottom"/>
            <w:hideMark/>
          </w:tcPr>
          <w:p w:rsidR="004571B4" w:rsidRPr="00132B4D" w:rsidRDefault="004571B4" w:rsidP="0090171F">
            <w:pPr>
              <w:spacing w:after="0" w:line="240" w:lineRule="auto"/>
              <w:jc w:val="center"/>
              <w:rPr>
                <w:rFonts w:ascii="Bookman Old Style" w:eastAsia="Times New Roman" w:hAnsi="Bookman Old Style" w:cstheme="minorHAnsi"/>
                <w:color w:val="000000" w:themeColor="text1"/>
                <w:sz w:val="20"/>
              </w:rPr>
            </w:pPr>
            <w:r w:rsidRPr="00132B4D">
              <w:rPr>
                <w:rFonts w:ascii="Bookman Old Style" w:eastAsia="Times New Roman" w:hAnsi="Bookman Old Style" w:cstheme="minorHAnsi"/>
                <w:color w:val="000000" w:themeColor="text1"/>
                <w:sz w:val="20"/>
              </w:rPr>
              <w:t>-</w:t>
            </w:r>
          </w:p>
        </w:tc>
        <w:tc>
          <w:tcPr>
            <w:tcW w:w="901" w:type="dxa"/>
            <w:tcBorders>
              <w:top w:val="nil"/>
              <w:left w:val="nil"/>
              <w:bottom w:val="single" w:sz="4" w:space="0" w:color="auto"/>
              <w:right w:val="single" w:sz="4" w:space="0" w:color="auto"/>
            </w:tcBorders>
            <w:shd w:val="clear" w:color="auto" w:fill="auto"/>
            <w:noWrap/>
            <w:vAlign w:val="bottom"/>
            <w:hideMark/>
          </w:tcPr>
          <w:p w:rsidR="004571B4" w:rsidRPr="00132B4D" w:rsidRDefault="004571B4" w:rsidP="0090171F">
            <w:pPr>
              <w:spacing w:after="0" w:line="240" w:lineRule="auto"/>
              <w:jc w:val="center"/>
              <w:rPr>
                <w:rFonts w:ascii="Bookman Old Style" w:eastAsia="Times New Roman" w:hAnsi="Bookman Old Style" w:cstheme="minorHAnsi"/>
                <w:color w:val="000000" w:themeColor="text1"/>
                <w:sz w:val="20"/>
              </w:rPr>
            </w:pPr>
            <w:r w:rsidRPr="00132B4D">
              <w:rPr>
                <w:rFonts w:ascii="Bookman Old Style" w:eastAsia="Times New Roman" w:hAnsi="Bookman Old Style" w:cstheme="minorHAnsi"/>
                <w:color w:val="000000" w:themeColor="text1"/>
                <w:sz w:val="20"/>
              </w:rPr>
              <w:t>-</w:t>
            </w:r>
          </w:p>
        </w:tc>
        <w:tc>
          <w:tcPr>
            <w:tcW w:w="1367" w:type="dxa"/>
            <w:tcBorders>
              <w:top w:val="nil"/>
              <w:left w:val="nil"/>
              <w:bottom w:val="single" w:sz="4" w:space="0" w:color="auto"/>
              <w:right w:val="single" w:sz="4" w:space="0" w:color="auto"/>
            </w:tcBorders>
            <w:shd w:val="clear" w:color="auto" w:fill="auto"/>
            <w:noWrap/>
            <w:vAlign w:val="bottom"/>
            <w:hideMark/>
          </w:tcPr>
          <w:p w:rsidR="004571B4" w:rsidRPr="00132B4D" w:rsidRDefault="004571B4" w:rsidP="0090171F">
            <w:pPr>
              <w:spacing w:after="0" w:line="240" w:lineRule="auto"/>
              <w:jc w:val="center"/>
              <w:rPr>
                <w:rFonts w:ascii="Bookman Old Style" w:eastAsia="Times New Roman" w:hAnsi="Bookman Old Style" w:cstheme="minorHAnsi"/>
                <w:color w:val="000000" w:themeColor="text1"/>
                <w:sz w:val="20"/>
              </w:rPr>
            </w:pPr>
            <w:r w:rsidRPr="00132B4D">
              <w:rPr>
                <w:rFonts w:ascii="Bookman Old Style" w:eastAsia="Times New Roman" w:hAnsi="Bookman Old Style" w:cstheme="minorHAnsi"/>
                <w:color w:val="000000" w:themeColor="text1"/>
                <w:sz w:val="20"/>
              </w:rPr>
              <w:t>62,90</w:t>
            </w:r>
          </w:p>
        </w:tc>
        <w:tc>
          <w:tcPr>
            <w:tcW w:w="843" w:type="dxa"/>
            <w:tcBorders>
              <w:top w:val="nil"/>
              <w:left w:val="nil"/>
              <w:bottom w:val="single" w:sz="4" w:space="0" w:color="auto"/>
              <w:right w:val="single" w:sz="4" w:space="0" w:color="auto"/>
            </w:tcBorders>
            <w:shd w:val="clear" w:color="auto" w:fill="auto"/>
            <w:noWrap/>
            <w:vAlign w:val="bottom"/>
            <w:hideMark/>
          </w:tcPr>
          <w:p w:rsidR="004571B4" w:rsidRPr="00132B4D" w:rsidRDefault="004571B4" w:rsidP="0090171F">
            <w:pPr>
              <w:spacing w:after="0" w:line="240" w:lineRule="auto"/>
              <w:jc w:val="center"/>
              <w:rPr>
                <w:rFonts w:ascii="Bookman Old Style" w:eastAsia="Times New Roman" w:hAnsi="Bookman Old Style" w:cstheme="minorHAnsi"/>
                <w:color w:val="000000" w:themeColor="text1"/>
                <w:sz w:val="20"/>
              </w:rPr>
            </w:pPr>
            <w:r w:rsidRPr="00132B4D">
              <w:rPr>
                <w:rFonts w:ascii="Bookman Old Style" w:eastAsia="Times New Roman" w:hAnsi="Bookman Old Style" w:cstheme="minorHAnsi"/>
                <w:color w:val="000000" w:themeColor="text1"/>
                <w:sz w:val="20"/>
              </w:rPr>
              <w:t>-</w:t>
            </w:r>
          </w:p>
        </w:tc>
        <w:tc>
          <w:tcPr>
            <w:tcW w:w="1142" w:type="dxa"/>
            <w:tcBorders>
              <w:top w:val="nil"/>
              <w:left w:val="nil"/>
              <w:bottom w:val="single" w:sz="4" w:space="0" w:color="auto"/>
              <w:right w:val="single" w:sz="4" w:space="0" w:color="auto"/>
            </w:tcBorders>
            <w:shd w:val="clear" w:color="auto" w:fill="auto"/>
            <w:noWrap/>
            <w:vAlign w:val="bottom"/>
            <w:hideMark/>
          </w:tcPr>
          <w:p w:rsidR="004571B4" w:rsidRPr="00132B4D" w:rsidRDefault="004571B4" w:rsidP="0090171F">
            <w:pPr>
              <w:spacing w:after="0" w:line="240" w:lineRule="auto"/>
              <w:jc w:val="center"/>
              <w:rPr>
                <w:rFonts w:ascii="Bookman Old Style" w:eastAsia="Times New Roman" w:hAnsi="Bookman Old Style" w:cstheme="minorHAnsi"/>
                <w:color w:val="000000" w:themeColor="text1"/>
                <w:sz w:val="20"/>
              </w:rPr>
            </w:pPr>
            <w:r w:rsidRPr="00132B4D">
              <w:rPr>
                <w:rFonts w:ascii="Bookman Old Style" w:eastAsia="Times New Roman" w:hAnsi="Bookman Old Style" w:cstheme="minorHAnsi"/>
                <w:color w:val="000000" w:themeColor="text1"/>
                <w:sz w:val="20"/>
              </w:rPr>
              <w:t>10,06</w:t>
            </w:r>
          </w:p>
        </w:tc>
        <w:tc>
          <w:tcPr>
            <w:tcW w:w="1134" w:type="dxa"/>
            <w:tcBorders>
              <w:top w:val="nil"/>
              <w:left w:val="nil"/>
              <w:bottom w:val="single" w:sz="4" w:space="0" w:color="auto"/>
              <w:right w:val="single" w:sz="4" w:space="0" w:color="auto"/>
            </w:tcBorders>
            <w:shd w:val="clear" w:color="auto" w:fill="auto"/>
            <w:noWrap/>
            <w:vAlign w:val="bottom"/>
            <w:hideMark/>
          </w:tcPr>
          <w:p w:rsidR="004571B4" w:rsidRPr="00132B4D" w:rsidRDefault="004571B4" w:rsidP="0090171F">
            <w:pPr>
              <w:spacing w:after="0" w:line="240" w:lineRule="auto"/>
              <w:jc w:val="center"/>
              <w:rPr>
                <w:rFonts w:ascii="Bookman Old Style" w:eastAsia="Times New Roman" w:hAnsi="Bookman Old Style" w:cstheme="minorHAnsi"/>
                <w:color w:val="000000" w:themeColor="text1"/>
                <w:sz w:val="20"/>
              </w:rPr>
            </w:pPr>
            <w:r w:rsidRPr="00132B4D">
              <w:rPr>
                <w:rFonts w:ascii="Bookman Old Style" w:eastAsia="Times New Roman" w:hAnsi="Bookman Old Style" w:cstheme="minorHAnsi"/>
                <w:color w:val="000000" w:themeColor="text1"/>
                <w:sz w:val="20"/>
              </w:rPr>
              <w:t>21,00</w:t>
            </w:r>
          </w:p>
        </w:tc>
        <w:tc>
          <w:tcPr>
            <w:tcW w:w="1134" w:type="dxa"/>
            <w:tcBorders>
              <w:top w:val="nil"/>
              <w:left w:val="nil"/>
              <w:bottom w:val="single" w:sz="4" w:space="0" w:color="auto"/>
              <w:right w:val="single" w:sz="4" w:space="0" w:color="auto"/>
            </w:tcBorders>
            <w:shd w:val="clear" w:color="auto" w:fill="auto"/>
            <w:noWrap/>
            <w:vAlign w:val="bottom"/>
            <w:hideMark/>
          </w:tcPr>
          <w:p w:rsidR="004571B4" w:rsidRPr="00132B4D" w:rsidRDefault="004571B4" w:rsidP="0090171F">
            <w:pPr>
              <w:spacing w:after="0" w:line="240" w:lineRule="auto"/>
              <w:jc w:val="center"/>
              <w:rPr>
                <w:rFonts w:ascii="Bookman Old Style" w:eastAsia="Times New Roman" w:hAnsi="Bookman Old Style" w:cstheme="minorHAnsi"/>
                <w:color w:val="000000" w:themeColor="text1"/>
                <w:sz w:val="20"/>
              </w:rPr>
            </w:pPr>
            <w:r w:rsidRPr="00132B4D">
              <w:rPr>
                <w:rFonts w:ascii="Bookman Old Style" w:eastAsia="Times New Roman" w:hAnsi="Bookman Old Style" w:cstheme="minorHAnsi"/>
                <w:color w:val="000000" w:themeColor="text1"/>
                <w:sz w:val="20"/>
              </w:rPr>
              <w:t>11,46</w:t>
            </w:r>
          </w:p>
        </w:tc>
        <w:tc>
          <w:tcPr>
            <w:tcW w:w="1134" w:type="dxa"/>
            <w:tcBorders>
              <w:top w:val="nil"/>
              <w:left w:val="nil"/>
              <w:bottom w:val="single" w:sz="4" w:space="0" w:color="auto"/>
              <w:right w:val="single" w:sz="4" w:space="0" w:color="auto"/>
            </w:tcBorders>
            <w:shd w:val="clear" w:color="auto" w:fill="auto"/>
            <w:noWrap/>
            <w:vAlign w:val="bottom"/>
            <w:hideMark/>
          </w:tcPr>
          <w:p w:rsidR="004571B4" w:rsidRPr="00132B4D" w:rsidRDefault="004571B4" w:rsidP="0090171F">
            <w:pPr>
              <w:spacing w:after="0" w:line="240" w:lineRule="auto"/>
              <w:jc w:val="center"/>
              <w:rPr>
                <w:rFonts w:ascii="Bookman Old Style" w:eastAsia="Times New Roman" w:hAnsi="Bookman Old Style" w:cstheme="minorHAnsi"/>
                <w:color w:val="000000" w:themeColor="text1"/>
                <w:sz w:val="20"/>
              </w:rPr>
            </w:pPr>
            <w:r w:rsidRPr="00132B4D">
              <w:rPr>
                <w:rFonts w:ascii="Bookman Old Style" w:eastAsia="Times New Roman" w:hAnsi="Bookman Old Style" w:cstheme="minorHAnsi"/>
                <w:color w:val="000000" w:themeColor="text1"/>
                <w:sz w:val="20"/>
              </w:rPr>
              <w:t>20,38</w:t>
            </w:r>
          </w:p>
        </w:tc>
      </w:tr>
      <w:tr w:rsidR="001E1180" w:rsidRPr="00132B4D" w:rsidTr="004571B4">
        <w:trPr>
          <w:trHeight w:val="300"/>
          <w:jc w:val="center"/>
        </w:trPr>
        <w:tc>
          <w:tcPr>
            <w:tcW w:w="529" w:type="dxa"/>
            <w:tcBorders>
              <w:top w:val="nil"/>
              <w:left w:val="single" w:sz="4" w:space="0" w:color="auto"/>
              <w:bottom w:val="single" w:sz="4" w:space="0" w:color="auto"/>
              <w:right w:val="single" w:sz="4" w:space="0" w:color="auto"/>
            </w:tcBorders>
            <w:shd w:val="clear" w:color="auto" w:fill="auto"/>
            <w:noWrap/>
            <w:vAlign w:val="bottom"/>
            <w:hideMark/>
          </w:tcPr>
          <w:p w:rsidR="004571B4" w:rsidRPr="00132B4D" w:rsidRDefault="004571B4" w:rsidP="0090171F">
            <w:pPr>
              <w:spacing w:after="0" w:line="240" w:lineRule="auto"/>
              <w:jc w:val="center"/>
              <w:rPr>
                <w:rFonts w:ascii="Bookman Old Style" w:eastAsia="Times New Roman" w:hAnsi="Bookman Old Style" w:cstheme="minorHAnsi"/>
                <w:color w:val="000000" w:themeColor="text1"/>
                <w:sz w:val="20"/>
              </w:rPr>
            </w:pPr>
            <w:r w:rsidRPr="00132B4D">
              <w:rPr>
                <w:rFonts w:ascii="Bookman Old Style" w:eastAsia="Times New Roman" w:hAnsi="Bookman Old Style" w:cstheme="minorHAnsi"/>
                <w:color w:val="000000" w:themeColor="text1"/>
                <w:sz w:val="20"/>
              </w:rPr>
              <w:t>11</w:t>
            </w:r>
          </w:p>
        </w:tc>
        <w:tc>
          <w:tcPr>
            <w:tcW w:w="2053" w:type="dxa"/>
            <w:tcBorders>
              <w:top w:val="nil"/>
              <w:left w:val="nil"/>
              <w:bottom w:val="single" w:sz="4" w:space="0" w:color="auto"/>
              <w:right w:val="single" w:sz="4" w:space="0" w:color="auto"/>
            </w:tcBorders>
            <w:shd w:val="clear" w:color="auto" w:fill="auto"/>
            <w:noWrap/>
            <w:vAlign w:val="bottom"/>
            <w:hideMark/>
          </w:tcPr>
          <w:p w:rsidR="004571B4" w:rsidRPr="00132B4D" w:rsidRDefault="00C441BA" w:rsidP="00C441BA">
            <w:pPr>
              <w:spacing w:after="0" w:line="240" w:lineRule="auto"/>
              <w:rPr>
                <w:rFonts w:ascii="Bookman Old Style" w:eastAsia="Times New Roman" w:hAnsi="Bookman Old Style" w:cstheme="minorHAnsi"/>
                <w:color w:val="000000" w:themeColor="text1"/>
                <w:sz w:val="20"/>
              </w:rPr>
            </w:pPr>
            <w:r w:rsidRPr="00132B4D">
              <w:rPr>
                <w:rFonts w:ascii="Bookman Old Style" w:eastAsia="Times New Roman" w:hAnsi="Bookman Old Style" w:cstheme="minorHAnsi"/>
                <w:color w:val="000000" w:themeColor="text1"/>
                <w:sz w:val="20"/>
              </w:rPr>
              <w:t>Binjai Hulu</w:t>
            </w:r>
          </w:p>
        </w:tc>
        <w:tc>
          <w:tcPr>
            <w:tcW w:w="1280" w:type="dxa"/>
            <w:tcBorders>
              <w:top w:val="nil"/>
              <w:left w:val="nil"/>
              <w:bottom w:val="single" w:sz="4" w:space="0" w:color="auto"/>
              <w:right w:val="single" w:sz="4" w:space="0" w:color="auto"/>
            </w:tcBorders>
            <w:shd w:val="clear" w:color="auto" w:fill="auto"/>
            <w:noWrap/>
            <w:vAlign w:val="bottom"/>
            <w:hideMark/>
          </w:tcPr>
          <w:p w:rsidR="004571B4" w:rsidRPr="00132B4D" w:rsidRDefault="004571B4" w:rsidP="0090171F">
            <w:pPr>
              <w:spacing w:after="0" w:line="240" w:lineRule="auto"/>
              <w:jc w:val="center"/>
              <w:rPr>
                <w:rFonts w:ascii="Bookman Old Style" w:eastAsia="Times New Roman" w:hAnsi="Bookman Old Style" w:cstheme="minorHAnsi"/>
                <w:color w:val="000000" w:themeColor="text1"/>
                <w:sz w:val="20"/>
              </w:rPr>
            </w:pPr>
            <w:r w:rsidRPr="00132B4D">
              <w:rPr>
                <w:rFonts w:ascii="Bookman Old Style" w:eastAsia="Times New Roman" w:hAnsi="Bookman Old Style" w:cstheme="minorHAnsi"/>
                <w:color w:val="000000" w:themeColor="text1"/>
                <w:sz w:val="20"/>
              </w:rPr>
              <w:t>78,54</w:t>
            </w:r>
          </w:p>
        </w:tc>
        <w:tc>
          <w:tcPr>
            <w:tcW w:w="1005" w:type="dxa"/>
            <w:tcBorders>
              <w:top w:val="nil"/>
              <w:left w:val="nil"/>
              <w:bottom w:val="single" w:sz="4" w:space="0" w:color="auto"/>
              <w:right w:val="single" w:sz="4" w:space="0" w:color="auto"/>
            </w:tcBorders>
            <w:shd w:val="clear" w:color="auto" w:fill="auto"/>
            <w:noWrap/>
            <w:vAlign w:val="bottom"/>
            <w:hideMark/>
          </w:tcPr>
          <w:p w:rsidR="004571B4" w:rsidRPr="00132B4D" w:rsidRDefault="004571B4" w:rsidP="0090171F">
            <w:pPr>
              <w:spacing w:after="0" w:line="240" w:lineRule="auto"/>
              <w:jc w:val="center"/>
              <w:rPr>
                <w:rFonts w:ascii="Bookman Old Style" w:eastAsia="Times New Roman" w:hAnsi="Bookman Old Style" w:cstheme="minorHAnsi"/>
                <w:color w:val="000000" w:themeColor="text1"/>
                <w:sz w:val="20"/>
              </w:rPr>
            </w:pPr>
            <w:r w:rsidRPr="00132B4D">
              <w:rPr>
                <w:rFonts w:ascii="Bookman Old Style" w:eastAsia="Times New Roman" w:hAnsi="Bookman Old Style" w:cstheme="minorHAnsi"/>
                <w:color w:val="000000" w:themeColor="text1"/>
                <w:sz w:val="20"/>
              </w:rPr>
              <w:t>-</w:t>
            </w:r>
          </w:p>
        </w:tc>
        <w:tc>
          <w:tcPr>
            <w:tcW w:w="1134" w:type="dxa"/>
            <w:tcBorders>
              <w:top w:val="nil"/>
              <w:left w:val="nil"/>
              <w:bottom w:val="single" w:sz="4" w:space="0" w:color="auto"/>
              <w:right w:val="single" w:sz="4" w:space="0" w:color="auto"/>
            </w:tcBorders>
            <w:shd w:val="clear" w:color="auto" w:fill="auto"/>
            <w:noWrap/>
            <w:vAlign w:val="bottom"/>
            <w:hideMark/>
          </w:tcPr>
          <w:p w:rsidR="004571B4" w:rsidRPr="00132B4D" w:rsidRDefault="004571B4" w:rsidP="0090171F">
            <w:pPr>
              <w:spacing w:after="0" w:line="240" w:lineRule="auto"/>
              <w:jc w:val="center"/>
              <w:rPr>
                <w:rFonts w:ascii="Bookman Old Style" w:eastAsia="Times New Roman" w:hAnsi="Bookman Old Style" w:cstheme="minorHAnsi"/>
                <w:color w:val="000000" w:themeColor="text1"/>
                <w:sz w:val="20"/>
              </w:rPr>
            </w:pPr>
            <w:r w:rsidRPr="00132B4D">
              <w:rPr>
                <w:rFonts w:ascii="Bookman Old Style" w:eastAsia="Times New Roman" w:hAnsi="Bookman Old Style" w:cstheme="minorHAnsi"/>
                <w:color w:val="000000" w:themeColor="text1"/>
                <w:sz w:val="20"/>
              </w:rPr>
              <w:t>-</w:t>
            </w:r>
          </w:p>
        </w:tc>
        <w:tc>
          <w:tcPr>
            <w:tcW w:w="901" w:type="dxa"/>
            <w:tcBorders>
              <w:top w:val="nil"/>
              <w:left w:val="nil"/>
              <w:bottom w:val="single" w:sz="4" w:space="0" w:color="auto"/>
              <w:right w:val="single" w:sz="4" w:space="0" w:color="auto"/>
            </w:tcBorders>
            <w:shd w:val="clear" w:color="auto" w:fill="auto"/>
            <w:noWrap/>
            <w:vAlign w:val="bottom"/>
            <w:hideMark/>
          </w:tcPr>
          <w:p w:rsidR="004571B4" w:rsidRPr="00132B4D" w:rsidRDefault="004571B4" w:rsidP="0090171F">
            <w:pPr>
              <w:spacing w:after="0" w:line="240" w:lineRule="auto"/>
              <w:jc w:val="center"/>
              <w:rPr>
                <w:rFonts w:ascii="Bookman Old Style" w:eastAsia="Times New Roman" w:hAnsi="Bookman Old Style" w:cstheme="minorHAnsi"/>
                <w:color w:val="000000" w:themeColor="text1"/>
                <w:sz w:val="20"/>
              </w:rPr>
            </w:pPr>
            <w:r w:rsidRPr="00132B4D">
              <w:rPr>
                <w:rFonts w:ascii="Bookman Old Style" w:eastAsia="Times New Roman" w:hAnsi="Bookman Old Style" w:cstheme="minorHAnsi"/>
                <w:color w:val="000000" w:themeColor="text1"/>
                <w:sz w:val="20"/>
              </w:rPr>
              <w:t>-</w:t>
            </w:r>
          </w:p>
        </w:tc>
        <w:tc>
          <w:tcPr>
            <w:tcW w:w="1367" w:type="dxa"/>
            <w:tcBorders>
              <w:top w:val="nil"/>
              <w:left w:val="nil"/>
              <w:bottom w:val="single" w:sz="4" w:space="0" w:color="auto"/>
              <w:right w:val="single" w:sz="4" w:space="0" w:color="auto"/>
            </w:tcBorders>
            <w:shd w:val="clear" w:color="auto" w:fill="auto"/>
            <w:noWrap/>
            <w:vAlign w:val="bottom"/>
            <w:hideMark/>
          </w:tcPr>
          <w:p w:rsidR="004571B4" w:rsidRPr="00132B4D" w:rsidRDefault="004571B4" w:rsidP="0090171F">
            <w:pPr>
              <w:spacing w:after="0" w:line="240" w:lineRule="auto"/>
              <w:jc w:val="center"/>
              <w:rPr>
                <w:rFonts w:ascii="Bookman Old Style" w:eastAsia="Times New Roman" w:hAnsi="Bookman Old Style" w:cstheme="minorHAnsi"/>
                <w:color w:val="000000" w:themeColor="text1"/>
                <w:sz w:val="20"/>
              </w:rPr>
            </w:pPr>
            <w:r w:rsidRPr="00132B4D">
              <w:rPr>
                <w:rFonts w:ascii="Bookman Old Style" w:eastAsia="Times New Roman" w:hAnsi="Bookman Old Style" w:cstheme="minorHAnsi"/>
                <w:color w:val="000000" w:themeColor="text1"/>
                <w:sz w:val="20"/>
              </w:rPr>
              <w:t>78,54</w:t>
            </w:r>
          </w:p>
        </w:tc>
        <w:tc>
          <w:tcPr>
            <w:tcW w:w="843" w:type="dxa"/>
            <w:tcBorders>
              <w:top w:val="nil"/>
              <w:left w:val="nil"/>
              <w:bottom w:val="single" w:sz="4" w:space="0" w:color="auto"/>
              <w:right w:val="single" w:sz="4" w:space="0" w:color="auto"/>
            </w:tcBorders>
            <w:shd w:val="clear" w:color="auto" w:fill="auto"/>
            <w:noWrap/>
            <w:vAlign w:val="bottom"/>
            <w:hideMark/>
          </w:tcPr>
          <w:p w:rsidR="004571B4" w:rsidRPr="00132B4D" w:rsidRDefault="004571B4" w:rsidP="0090171F">
            <w:pPr>
              <w:spacing w:after="0" w:line="240" w:lineRule="auto"/>
              <w:jc w:val="center"/>
              <w:rPr>
                <w:rFonts w:ascii="Bookman Old Style" w:eastAsia="Times New Roman" w:hAnsi="Bookman Old Style" w:cstheme="minorHAnsi"/>
                <w:color w:val="000000" w:themeColor="text1"/>
                <w:sz w:val="20"/>
              </w:rPr>
            </w:pPr>
            <w:r w:rsidRPr="00132B4D">
              <w:rPr>
                <w:rFonts w:ascii="Bookman Old Style" w:eastAsia="Times New Roman" w:hAnsi="Bookman Old Style" w:cstheme="minorHAnsi"/>
                <w:color w:val="000000" w:themeColor="text1"/>
                <w:sz w:val="20"/>
              </w:rPr>
              <w:t>-</w:t>
            </w:r>
          </w:p>
        </w:tc>
        <w:tc>
          <w:tcPr>
            <w:tcW w:w="1142" w:type="dxa"/>
            <w:tcBorders>
              <w:top w:val="nil"/>
              <w:left w:val="nil"/>
              <w:bottom w:val="single" w:sz="4" w:space="0" w:color="auto"/>
              <w:right w:val="single" w:sz="4" w:space="0" w:color="auto"/>
            </w:tcBorders>
            <w:shd w:val="clear" w:color="auto" w:fill="auto"/>
            <w:noWrap/>
            <w:vAlign w:val="bottom"/>
            <w:hideMark/>
          </w:tcPr>
          <w:p w:rsidR="004571B4" w:rsidRPr="00132B4D" w:rsidRDefault="004571B4" w:rsidP="0090171F">
            <w:pPr>
              <w:spacing w:after="0" w:line="240" w:lineRule="auto"/>
              <w:jc w:val="center"/>
              <w:rPr>
                <w:rFonts w:ascii="Bookman Old Style" w:eastAsia="Times New Roman" w:hAnsi="Bookman Old Style" w:cstheme="minorHAnsi"/>
                <w:color w:val="000000" w:themeColor="text1"/>
                <w:sz w:val="20"/>
              </w:rPr>
            </w:pPr>
            <w:r w:rsidRPr="00132B4D">
              <w:rPr>
                <w:rFonts w:ascii="Bookman Old Style" w:eastAsia="Times New Roman" w:hAnsi="Bookman Old Style" w:cstheme="minorHAnsi"/>
                <w:color w:val="000000" w:themeColor="text1"/>
                <w:sz w:val="20"/>
              </w:rPr>
              <w:t>12,57</w:t>
            </w:r>
          </w:p>
        </w:tc>
        <w:tc>
          <w:tcPr>
            <w:tcW w:w="1134" w:type="dxa"/>
            <w:tcBorders>
              <w:top w:val="nil"/>
              <w:left w:val="nil"/>
              <w:bottom w:val="single" w:sz="4" w:space="0" w:color="auto"/>
              <w:right w:val="single" w:sz="4" w:space="0" w:color="auto"/>
            </w:tcBorders>
            <w:shd w:val="clear" w:color="auto" w:fill="auto"/>
            <w:noWrap/>
            <w:vAlign w:val="bottom"/>
            <w:hideMark/>
          </w:tcPr>
          <w:p w:rsidR="004571B4" w:rsidRPr="00132B4D" w:rsidRDefault="004571B4" w:rsidP="0090171F">
            <w:pPr>
              <w:spacing w:after="0" w:line="240" w:lineRule="auto"/>
              <w:jc w:val="center"/>
              <w:rPr>
                <w:rFonts w:ascii="Bookman Old Style" w:eastAsia="Times New Roman" w:hAnsi="Bookman Old Style" w:cstheme="minorHAnsi"/>
                <w:color w:val="000000" w:themeColor="text1"/>
                <w:sz w:val="20"/>
              </w:rPr>
            </w:pPr>
            <w:r w:rsidRPr="00132B4D">
              <w:rPr>
                <w:rFonts w:ascii="Bookman Old Style" w:eastAsia="Times New Roman" w:hAnsi="Bookman Old Style" w:cstheme="minorHAnsi"/>
                <w:color w:val="000000" w:themeColor="text1"/>
                <w:sz w:val="20"/>
              </w:rPr>
              <w:t>26,22</w:t>
            </w:r>
          </w:p>
        </w:tc>
        <w:tc>
          <w:tcPr>
            <w:tcW w:w="1134" w:type="dxa"/>
            <w:tcBorders>
              <w:top w:val="nil"/>
              <w:left w:val="nil"/>
              <w:bottom w:val="single" w:sz="4" w:space="0" w:color="auto"/>
              <w:right w:val="single" w:sz="4" w:space="0" w:color="auto"/>
            </w:tcBorders>
            <w:shd w:val="clear" w:color="auto" w:fill="auto"/>
            <w:noWrap/>
            <w:vAlign w:val="bottom"/>
            <w:hideMark/>
          </w:tcPr>
          <w:p w:rsidR="004571B4" w:rsidRPr="00132B4D" w:rsidRDefault="004571B4" w:rsidP="0090171F">
            <w:pPr>
              <w:spacing w:after="0" w:line="240" w:lineRule="auto"/>
              <w:jc w:val="center"/>
              <w:rPr>
                <w:rFonts w:ascii="Bookman Old Style" w:eastAsia="Times New Roman" w:hAnsi="Bookman Old Style" w:cstheme="minorHAnsi"/>
                <w:color w:val="000000" w:themeColor="text1"/>
                <w:sz w:val="20"/>
              </w:rPr>
            </w:pPr>
            <w:r w:rsidRPr="00132B4D">
              <w:rPr>
                <w:rFonts w:ascii="Bookman Old Style" w:eastAsia="Times New Roman" w:hAnsi="Bookman Old Style" w:cstheme="minorHAnsi"/>
                <w:color w:val="000000" w:themeColor="text1"/>
                <w:sz w:val="20"/>
              </w:rPr>
              <w:t>14,31</w:t>
            </w:r>
          </w:p>
        </w:tc>
        <w:tc>
          <w:tcPr>
            <w:tcW w:w="1134" w:type="dxa"/>
            <w:tcBorders>
              <w:top w:val="nil"/>
              <w:left w:val="nil"/>
              <w:bottom w:val="single" w:sz="4" w:space="0" w:color="auto"/>
              <w:right w:val="single" w:sz="4" w:space="0" w:color="auto"/>
            </w:tcBorders>
            <w:shd w:val="clear" w:color="auto" w:fill="auto"/>
            <w:noWrap/>
            <w:vAlign w:val="bottom"/>
            <w:hideMark/>
          </w:tcPr>
          <w:p w:rsidR="004571B4" w:rsidRPr="00132B4D" w:rsidRDefault="004571B4" w:rsidP="0090171F">
            <w:pPr>
              <w:spacing w:after="0" w:line="240" w:lineRule="auto"/>
              <w:jc w:val="center"/>
              <w:rPr>
                <w:rFonts w:ascii="Bookman Old Style" w:eastAsia="Times New Roman" w:hAnsi="Bookman Old Style" w:cstheme="minorHAnsi"/>
                <w:color w:val="000000" w:themeColor="text1"/>
                <w:sz w:val="20"/>
              </w:rPr>
            </w:pPr>
            <w:r w:rsidRPr="00132B4D">
              <w:rPr>
                <w:rFonts w:ascii="Bookman Old Style" w:eastAsia="Times New Roman" w:hAnsi="Bookman Old Style" w:cstheme="minorHAnsi"/>
                <w:color w:val="000000" w:themeColor="text1"/>
                <w:sz w:val="20"/>
              </w:rPr>
              <w:t>25,45</w:t>
            </w:r>
          </w:p>
        </w:tc>
      </w:tr>
      <w:tr w:rsidR="001E1180" w:rsidRPr="00132B4D" w:rsidTr="004571B4">
        <w:trPr>
          <w:trHeight w:val="300"/>
          <w:jc w:val="center"/>
        </w:trPr>
        <w:tc>
          <w:tcPr>
            <w:tcW w:w="529" w:type="dxa"/>
            <w:tcBorders>
              <w:top w:val="nil"/>
              <w:left w:val="single" w:sz="4" w:space="0" w:color="auto"/>
              <w:bottom w:val="single" w:sz="4" w:space="0" w:color="auto"/>
              <w:right w:val="single" w:sz="4" w:space="0" w:color="auto"/>
            </w:tcBorders>
            <w:shd w:val="clear" w:color="auto" w:fill="auto"/>
            <w:noWrap/>
            <w:vAlign w:val="bottom"/>
            <w:hideMark/>
          </w:tcPr>
          <w:p w:rsidR="004571B4" w:rsidRPr="00132B4D" w:rsidRDefault="004571B4" w:rsidP="0090171F">
            <w:pPr>
              <w:spacing w:after="0" w:line="240" w:lineRule="auto"/>
              <w:jc w:val="center"/>
              <w:rPr>
                <w:rFonts w:ascii="Bookman Old Style" w:eastAsia="Times New Roman" w:hAnsi="Bookman Old Style" w:cstheme="minorHAnsi"/>
                <w:color w:val="000000" w:themeColor="text1"/>
                <w:sz w:val="20"/>
              </w:rPr>
            </w:pPr>
            <w:r w:rsidRPr="00132B4D">
              <w:rPr>
                <w:rFonts w:ascii="Bookman Old Style" w:eastAsia="Times New Roman" w:hAnsi="Bookman Old Style" w:cstheme="minorHAnsi"/>
                <w:color w:val="000000" w:themeColor="text1"/>
                <w:sz w:val="20"/>
              </w:rPr>
              <w:t>12</w:t>
            </w:r>
          </w:p>
        </w:tc>
        <w:tc>
          <w:tcPr>
            <w:tcW w:w="2053" w:type="dxa"/>
            <w:tcBorders>
              <w:top w:val="nil"/>
              <w:left w:val="nil"/>
              <w:bottom w:val="single" w:sz="4" w:space="0" w:color="auto"/>
              <w:right w:val="single" w:sz="4" w:space="0" w:color="auto"/>
            </w:tcBorders>
            <w:shd w:val="clear" w:color="auto" w:fill="auto"/>
            <w:noWrap/>
            <w:vAlign w:val="bottom"/>
            <w:hideMark/>
          </w:tcPr>
          <w:p w:rsidR="004571B4" w:rsidRPr="00132B4D" w:rsidRDefault="00C441BA" w:rsidP="00C441BA">
            <w:pPr>
              <w:spacing w:after="0" w:line="240" w:lineRule="auto"/>
              <w:rPr>
                <w:rFonts w:ascii="Bookman Old Style" w:eastAsia="Times New Roman" w:hAnsi="Bookman Old Style" w:cstheme="minorHAnsi"/>
                <w:color w:val="000000" w:themeColor="text1"/>
                <w:sz w:val="20"/>
              </w:rPr>
            </w:pPr>
            <w:r w:rsidRPr="00132B4D">
              <w:rPr>
                <w:rFonts w:ascii="Bookman Old Style" w:eastAsia="Times New Roman" w:hAnsi="Bookman Old Style" w:cstheme="minorHAnsi"/>
                <w:color w:val="000000" w:themeColor="text1"/>
                <w:sz w:val="20"/>
              </w:rPr>
              <w:t>Ketungau Hilir</w:t>
            </w:r>
          </w:p>
        </w:tc>
        <w:tc>
          <w:tcPr>
            <w:tcW w:w="1280" w:type="dxa"/>
            <w:tcBorders>
              <w:top w:val="nil"/>
              <w:left w:val="nil"/>
              <w:bottom w:val="single" w:sz="4" w:space="0" w:color="auto"/>
              <w:right w:val="single" w:sz="4" w:space="0" w:color="auto"/>
            </w:tcBorders>
            <w:shd w:val="clear" w:color="auto" w:fill="auto"/>
            <w:noWrap/>
            <w:vAlign w:val="bottom"/>
            <w:hideMark/>
          </w:tcPr>
          <w:p w:rsidR="004571B4" w:rsidRPr="00132B4D" w:rsidRDefault="004571B4" w:rsidP="0090171F">
            <w:pPr>
              <w:spacing w:after="0" w:line="240" w:lineRule="auto"/>
              <w:jc w:val="center"/>
              <w:rPr>
                <w:rFonts w:ascii="Bookman Old Style" w:eastAsia="Times New Roman" w:hAnsi="Bookman Old Style" w:cstheme="minorHAnsi"/>
                <w:color w:val="000000" w:themeColor="text1"/>
                <w:sz w:val="20"/>
              </w:rPr>
            </w:pPr>
            <w:r w:rsidRPr="00132B4D">
              <w:rPr>
                <w:rFonts w:ascii="Bookman Old Style" w:eastAsia="Times New Roman" w:hAnsi="Bookman Old Style" w:cstheme="minorHAnsi"/>
                <w:color w:val="000000" w:themeColor="text1"/>
                <w:sz w:val="20"/>
              </w:rPr>
              <w:t>141,65</w:t>
            </w:r>
          </w:p>
        </w:tc>
        <w:tc>
          <w:tcPr>
            <w:tcW w:w="1005" w:type="dxa"/>
            <w:tcBorders>
              <w:top w:val="nil"/>
              <w:left w:val="nil"/>
              <w:bottom w:val="single" w:sz="4" w:space="0" w:color="auto"/>
              <w:right w:val="single" w:sz="4" w:space="0" w:color="auto"/>
            </w:tcBorders>
            <w:shd w:val="clear" w:color="auto" w:fill="auto"/>
            <w:noWrap/>
            <w:vAlign w:val="bottom"/>
            <w:hideMark/>
          </w:tcPr>
          <w:p w:rsidR="004571B4" w:rsidRPr="00132B4D" w:rsidRDefault="004571B4" w:rsidP="0090171F">
            <w:pPr>
              <w:spacing w:after="0" w:line="240" w:lineRule="auto"/>
              <w:jc w:val="center"/>
              <w:rPr>
                <w:rFonts w:ascii="Bookman Old Style" w:eastAsia="Times New Roman" w:hAnsi="Bookman Old Style" w:cstheme="minorHAnsi"/>
                <w:color w:val="000000" w:themeColor="text1"/>
                <w:sz w:val="20"/>
              </w:rPr>
            </w:pPr>
            <w:r w:rsidRPr="00132B4D">
              <w:rPr>
                <w:rFonts w:ascii="Bookman Old Style" w:eastAsia="Times New Roman" w:hAnsi="Bookman Old Style" w:cstheme="minorHAnsi"/>
                <w:color w:val="000000" w:themeColor="text1"/>
                <w:sz w:val="20"/>
              </w:rPr>
              <w:t>-</w:t>
            </w:r>
          </w:p>
        </w:tc>
        <w:tc>
          <w:tcPr>
            <w:tcW w:w="1134" w:type="dxa"/>
            <w:tcBorders>
              <w:top w:val="nil"/>
              <w:left w:val="nil"/>
              <w:bottom w:val="single" w:sz="4" w:space="0" w:color="auto"/>
              <w:right w:val="single" w:sz="4" w:space="0" w:color="auto"/>
            </w:tcBorders>
            <w:shd w:val="clear" w:color="auto" w:fill="auto"/>
            <w:noWrap/>
            <w:vAlign w:val="bottom"/>
            <w:hideMark/>
          </w:tcPr>
          <w:p w:rsidR="004571B4" w:rsidRPr="00132B4D" w:rsidRDefault="004571B4" w:rsidP="0090171F">
            <w:pPr>
              <w:spacing w:after="0" w:line="240" w:lineRule="auto"/>
              <w:jc w:val="center"/>
              <w:rPr>
                <w:rFonts w:ascii="Bookman Old Style" w:eastAsia="Times New Roman" w:hAnsi="Bookman Old Style" w:cstheme="minorHAnsi"/>
                <w:color w:val="000000" w:themeColor="text1"/>
                <w:sz w:val="20"/>
              </w:rPr>
            </w:pPr>
            <w:r w:rsidRPr="00132B4D">
              <w:rPr>
                <w:rFonts w:ascii="Bookman Old Style" w:eastAsia="Times New Roman" w:hAnsi="Bookman Old Style" w:cstheme="minorHAnsi"/>
                <w:color w:val="000000" w:themeColor="text1"/>
                <w:sz w:val="20"/>
              </w:rPr>
              <w:t>10,00</w:t>
            </w:r>
          </w:p>
        </w:tc>
        <w:tc>
          <w:tcPr>
            <w:tcW w:w="901" w:type="dxa"/>
            <w:tcBorders>
              <w:top w:val="nil"/>
              <w:left w:val="nil"/>
              <w:bottom w:val="single" w:sz="4" w:space="0" w:color="auto"/>
              <w:right w:val="single" w:sz="4" w:space="0" w:color="auto"/>
            </w:tcBorders>
            <w:shd w:val="clear" w:color="auto" w:fill="auto"/>
            <w:noWrap/>
            <w:vAlign w:val="bottom"/>
            <w:hideMark/>
          </w:tcPr>
          <w:p w:rsidR="004571B4" w:rsidRPr="00132B4D" w:rsidRDefault="004571B4" w:rsidP="0090171F">
            <w:pPr>
              <w:spacing w:after="0" w:line="240" w:lineRule="auto"/>
              <w:jc w:val="center"/>
              <w:rPr>
                <w:rFonts w:ascii="Bookman Old Style" w:eastAsia="Times New Roman" w:hAnsi="Bookman Old Style" w:cstheme="minorHAnsi"/>
                <w:color w:val="000000" w:themeColor="text1"/>
                <w:sz w:val="20"/>
              </w:rPr>
            </w:pPr>
            <w:r w:rsidRPr="00132B4D">
              <w:rPr>
                <w:rFonts w:ascii="Bookman Old Style" w:eastAsia="Times New Roman" w:hAnsi="Bookman Old Style" w:cstheme="minorHAnsi"/>
                <w:color w:val="000000" w:themeColor="text1"/>
                <w:sz w:val="20"/>
              </w:rPr>
              <w:t>-</w:t>
            </w:r>
          </w:p>
        </w:tc>
        <w:tc>
          <w:tcPr>
            <w:tcW w:w="1367" w:type="dxa"/>
            <w:tcBorders>
              <w:top w:val="nil"/>
              <w:left w:val="nil"/>
              <w:bottom w:val="single" w:sz="4" w:space="0" w:color="auto"/>
              <w:right w:val="single" w:sz="4" w:space="0" w:color="auto"/>
            </w:tcBorders>
            <w:shd w:val="clear" w:color="auto" w:fill="auto"/>
            <w:noWrap/>
            <w:vAlign w:val="bottom"/>
            <w:hideMark/>
          </w:tcPr>
          <w:p w:rsidR="004571B4" w:rsidRPr="00132B4D" w:rsidRDefault="004571B4" w:rsidP="0090171F">
            <w:pPr>
              <w:spacing w:after="0" w:line="240" w:lineRule="auto"/>
              <w:jc w:val="center"/>
              <w:rPr>
                <w:rFonts w:ascii="Bookman Old Style" w:eastAsia="Times New Roman" w:hAnsi="Bookman Old Style" w:cstheme="minorHAnsi"/>
                <w:color w:val="000000" w:themeColor="text1"/>
                <w:sz w:val="20"/>
              </w:rPr>
            </w:pPr>
            <w:r w:rsidRPr="00132B4D">
              <w:rPr>
                <w:rFonts w:ascii="Bookman Old Style" w:eastAsia="Times New Roman" w:hAnsi="Bookman Old Style" w:cstheme="minorHAnsi"/>
                <w:color w:val="000000" w:themeColor="text1"/>
                <w:sz w:val="20"/>
              </w:rPr>
              <w:t>131,65</w:t>
            </w:r>
          </w:p>
        </w:tc>
        <w:tc>
          <w:tcPr>
            <w:tcW w:w="843" w:type="dxa"/>
            <w:tcBorders>
              <w:top w:val="nil"/>
              <w:left w:val="nil"/>
              <w:bottom w:val="single" w:sz="4" w:space="0" w:color="auto"/>
              <w:right w:val="single" w:sz="4" w:space="0" w:color="auto"/>
            </w:tcBorders>
            <w:shd w:val="clear" w:color="auto" w:fill="auto"/>
            <w:noWrap/>
            <w:vAlign w:val="bottom"/>
            <w:hideMark/>
          </w:tcPr>
          <w:p w:rsidR="004571B4" w:rsidRPr="00132B4D" w:rsidRDefault="004571B4" w:rsidP="0090171F">
            <w:pPr>
              <w:spacing w:after="0" w:line="240" w:lineRule="auto"/>
              <w:jc w:val="center"/>
              <w:rPr>
                <w:rFonts w:ascii="Bookman Old Style" w:eastAsia="Times New Roman" w:hAnsi="Bookman Old Style" w:cstheme="minorHAnsi"/>
                <w:color w:val="000000" w:themeColor="text1"/>
                <w:sz w:val="20"/>
              </w:rPr>
            </w:pPr>
            <w:r w:rsidRPr="00132B4D">
              <w:rPr>
                <w:rFonts w:ascii="Bookman Old Style" w:eastAsia="Times New Roman" w:hAnsi="Bookman Old Style" w:cstheme="minorHAnsi"/>
                <w:color w:val="000000" w:themeColor="text1"/>
                <w:sz w:val="20"/>
              </w:rPr>
              <w:t>-</w:t>
            </w:r>
          </w:p>
        </w:tc>
        <w:tc>
          <w:tcPr>
            <w:tcW w:w="1142" w:type="dxa"/>
            <w:tcBorders>
              <w:top w:val="nil"/>
              <w:left w:val="nil"/>
              <w:bottom w:val="single" w:sz="4" w:space="0" w:color="auto"/>
              <w:right w:val="single" w:sz="4" w:space="0" w:color="auto"/>
            </w:tcBorders>
            <w:shd w:val="clear" w:color="auto" w:fill="auto"/>
            <w:noWrap/>
            <w:vAlign w:val="bottom"/>
            <w:hideMark/>
          </w:tcPr>
          <w:p w:rsidR="004571B4" w:rsidRPr="00132B4D" w:rsidRDefault="004571B4" w:rsidP="0090171F">
            <w:pPr>
              <w:spacing w:after="0" w:line="240" w:lineRule="auto"/>
              <w:jc w:val="center"/>
              <w:rPr>
                <w:rFonts w:ascii="Bookman Old Style" w:eastAsia="Times New Roman" w:hAnsi="Bookman Old Style" w:cstheme="minorHAnsi"/>
                <w:color w:val="000000" w:themeColor="text1"/>
                <w:sz w:val="20"/>
              </w:rPr>
            </w:pPr>
            <w:r w:rsidRPr="00132B4D">
              <w:rPr>
                <w:rFonts w:ascii="Bookman Old Style" w:eastAsia="Times New Roman" w:hAnsi="Bookman Old Style" w:cstheme="minorHAnsi"/>
                <w:color w:val="000000" w:themeColor="text1"/>
                <w:sz w:val="20"/>
              </w:rPr>
              <w:t>22,66</w:t>
            </w:r>
          </w:p>
        </w:tc>
        <w:tc>
          <w:tcPr>
            <w:tcW w:w="1134" w:type="dxa"/>
            <w:tcBorders>
              <w:top w:val="nil"/>
              <w:left w:val="nil"/>
              <w:bottom w:val="single" w:sz="4" w:space="0" w:color="auto"/>
              <w:right w:val="single" w:sz="4" w:space="0" w:color="auto"/>
            </w:tcBorders>
            <w:shd w:val="clear" w:color="auto" w:fill="auto"/>
            <w:noWrap/>
            <w:vAlign w:val="bottom"/>
            <w:hideMark/>
          </w:tcPr>
          <w:p w:rsidR="004571B4" w:rsidRPr="00132B4D" w:rsidRDefault="004571B4" w:rsidP="0090171F">
            <w:pPr>
              <w:spacing w:after="0" w:line="240" w:lineRule="auto"/>
              <w:jc w:val="center"/>
              <w:rPr>
                <w:rFonts w:ascii="Bookman Old Style" w:eastAsia="Times New Roman" w:hAnsi="Bookman Old Style" w:cstheme="minorHAnsi"/>
                <w:color w:val="000000" w:themeColor="text1"/>
                <w:sz w:val="20"/>
              </w:rPr>
            </w:pPr>
            <w:r w:rsidRPr="00132B4D">
              <w:rPr>
                <w:rFonts w:ascii="Bookman Old Style" w:eastAsia="Times New Roman" w:hAnsi="Bookman Old Style" w:cstheme="minorHAnsi"/>
                <w:color w:val="000000" w:themeColor="text1"/>
                <w:sz w:val="20"/>
              </w:rPr>
              <w:t>47,28</w:t>
            </w:r>
          </w:p>
        </w:tc>
        <w:tc>
          <w:tcPr>
            <w:tcW w:w="1134" w:type="dxa"/>
            <w:tcBorders>
              <w:top w:val="nil"/>
              <w:left w:val="nil"/>
              <w:bottom w:val="single" w:sz="4" w:space="0" w:color="auto"/>
              <w:right w:val="single" w:sz="4" w:space="0" w:color="auto"/>
            </w:tcBorders>
            <w:shd w:val="clear" w:color="auto" w:fill="auto"/>
            <w:noWrap/>
            <w:vAlign w:val="bottom"/>
            <w:hideMark/>
          </w:tcPr>
          <w:p w:rsidR="004571B4" w:rsidRPr="00132B4D" w:rsidRDefault="004571B4" w:rsidP="0090171F">
            <w:pPr>
              <w:spacing w:after="0" w:line="240" w:lineRule="auto"/>
              <w:jc w:val="center"/>
              <w:rPr>
                <w:rFonts w:ascii="Bookman Old Style" w:eastAsia="Times New Roman" w:hAnsi="Bookman Old Style" w:cstheme="minorHAnsi"/>
                <w:color w:val="000000" w:themeColor="text1"/>
                <w:sz w:val="20"/>
              </w:rPr>
            </w:pPr>
            <w:r w:rsidRPr="00132B4D">
              <w:rPr>
                <w:rFonts w:ascii="Bookman Old Style" w:eastAsia="Times New Roman" w:hAnsi="Bookman Old Style" w:cstheme="minorHAnsi"/>
                <w:color w:val="000000" w:themeColor="text1"/>
                <w:sz w:val="20"/>
              </w:rPr>
              <w:t>25,81</w:t>
            </w:r>
          </w:p>
        </w:tc>
        <w:tc>
          <w:tcPr>
            <w:tcW w:w="1134" w:type="dxa"/>
            <w:tcBorders>
              <w:top w:val="nil"/>
              <w:left w:val="nil"/>
              <w:bottom w:val="single" w:sz="4" w:space="0" w:color="auto"/>
              <w:right w:val="single" w:sz="4" w:space="0" w:color="auto"/>
            </w:tcBorders>
            <w:shd w:val="clear" w:color="auto" w:fill="auto"/>
            <w:noWrap/>
            <w:vAlign w:val="bottom"/>
            <w:hideMark/>
          </w:tcPr>
          <w:p w:rsidR="004571B4" w:rsidRPr="00132B4D" w:rsidRDefault="004571B4" w:rsidP="0090171F">
            <w:pPr>
              <w:spacing w:after="0" w:line="240" w:lineRule="auto"/>
              <w:jc w:val="center"/>
              <w:rPr>
                <w:rFonts w:ascii="Bookman Old Style" w:eastAsia="Times New Roman" w:hAnsi="Bookman Old Style" w:cstheme="minorHAnsi"/>
                <w:color w:val="000000" w:themeColor="text1"/>
                <w:sz w:val="20"/>
              </w:rPr>
            </w:pPr>
            <w:r w:rsidRPr="00132B4D">
              <w:rPr>
                <w:rFonts w:ascii="Bookman Old Style" w:eastAsia="Times New Roman" w:hAnsi="Bookman Old Style" w:cstheme="minorHAnsi"/>
                <w:color w:val="000000" w:themeColor="text1"/>
                <w:sz w:val="20"/>
              </w:rPr>
              <w:t>45,89</w:t>
            </w:r>
          </w:p>
        </w:tc>
      </w:tr>
      <w:tr w:rsidR="001E1180" w:rsidRPr="00132B4D" w:rsidTr="004571B4">
        <w:trPr>
          <w:trHeight w:val="300"/>
          <w:jc w:val="center"/>
        </w:trPr>
        <w:tc>
          <w:tcPr>
            <w:tcW w:w="529" w:type="dxa"/>
            <w:tcBorders>
              <w:top w:val="nil"/>
              <w:left w:val="single" w:sz="4" w:space="0" w:color="auto"/>
              <w:bottom w:val="single" w:sz="4" w:space="0" w:color="auto"/>
              <w:right w:val="single" w:sz="4" w:space="0" w:color="auto"/>
            </w:tcBorders>
            <w:shd w:val="clear" w:color="auto" w:fill="auto"/>
            <w:noWrap/>
            <w:vAlign w:val="bottom"/>
            <w:hideMark/>
          </w:tcPr>
          <w:p w:rsidR="004571B4" w:rsidRPr="00132B4D" w:rsidRDefault="004571B4" w:rsidP="0090171F">
            <w:pPr>
              <w:spacing w:after="0" w:line="240" w:lineRule="auto"/>
              <w:jc w:val="center"/>
              <w:rPr>
                <w:rFonts w:ascii="Bookman Old Style" w:eastAsia="Times New Roman" w:hAnsi="Bookman Old Style" w:cstheme="minorHAnsi"/>
                <w:color w:val="000000" w:themeColor="text1"/>
                <w:sz w:val="20"/>
              </w:rPr>
            </w:pPr>
            <w:r w:rsidRPr="00132B4D">
              <w:rPr>
                <w:rFonts w:ascii="Bookman Old Style" w:eastAsia="Times New Roman" w:hAnsi="Bookman Old Style" w:cstheme="minorHAnsi"/>
                <w:color w:val="000000" w:themeColor="text1"/>
                <w:sz w:val="20"/>
              </w:rPr>
              <w:t>13</w:t>
            </w:r>
          </w:p>
        </w:tc>
        <w:tc>
          <w:tcPr>
            <w:tcW w:w="2053" w:type="dxa"/>
            <w:tcBorders>
              <w:top w:val="nil"/>
              <w:left w:val="nil"/>
              <w:bottom w:val="single" w:sz="4" w:space="0" w:color="auto"/>
              <w:right w:val="single" w:sz="4" w:space="0" w:color="auto"/>
            </w:tcBorders>
            <w:shd w:val="clear" w:color="auto" w:fill="auto"/>
            <w:noWrap/>
            <w:vAlign w:val="bottom"/>
            <w:hideMark/>
          </w:tcPr>
          <w:p w:rsidR="004571B4" w:rsidRPr="00132B4D" w:rsidRDefault="00C441BA" w:rsidP="00C441BA">
            <w:pPr>
              <w:spacing w:after="0" w:line="240" w:lineRule="auto"/>
              <w:rPr>
                <w:rFonts w:ascii="Bookman Old Style" w:eastAsia="Times New Roman" w:hAnsi="Bookman Old Style" w:cstheme="minorHAnsi"/>
                <w:color w:val="000000" w:themeColor="text1"/>
                <w:sz w:val="20"/>
              </w:rPr>
            </w:pPr>
            <w:r w:rsidRPr="00132B4D">
              <w:rPr>
                <w:rFonts w:ascii="Bookman Old Style" w:eastAsia="Times New Roman" w:hAnsi="Bookman Old Style" w:cstheme="minorHAnsi"/>
                <w:color w:val="000000" w:themeColor="text1"/>
                <w:sz w:val="20"/>
              </w:rPr>
              <w:t>Ketungau Tengah</w:t>
            </w:r>
          </w:p>
        </w:tc>
        <w:tc>
          <w:tcPr>
            <w:tcW w:w="1280" w:type="dxa"/>
            <w:tcBorders>
              <w:top w:val="nil"/>
              <w:left w:val="nil"/>
              <w:bottom w:val="single" w:sz="4" w:space="0" w:color="auto"/>
              <w:right w:val="single" w:sz="4" w:space="0" w:color="auto"/>
            </w:tcBorders>
            <w:shd w:val="clear" w:color="auto" w:fill="auto"/>
            <w:noWrap/>
            <w:vAlign w:val="bottom"/>
            <w:hideMark/>
          </w:tcPr>
          <w:p w:rsidR="004571B4" w:rsidRPr="00132B4D" w:rsidRDefault="004571B4" w:rsidP="0090171F">
            <w:pPr>
              <w:spacing w:after="0" w:line="240" w:lineRule="auto"/>
              <w:jc w:val="center"/>
              <w:rPr>
                <w:rFonts w:ascii="Bookman Old Style" w:eastAsia="Times New Roman" w:hAnsi="Bookman Old Style" w:cstheme="minorHAnsi"/>
                <w:color w:val="000000" w:themeColor="text1"/>
                <w:sz w:val="20"/>
              </w:rPr>
            </w:pPr>
            <w:r w:rsidRPr="00132B4D">
              <w:rPr>
                <w:rFonts w:ascii="Bookman Old Style" w:eastAsia="Times New Roman" w:hAnsi="Bookman Old Style" w:cstheme="minorHAnsi"/>
                <w:color w:val="000000" w:themeColor="text1"/>
                <w:sz w:val="20"/>
              </w:rPr>
              <w:t>112,28</w:t>
            </w:r>
          </w:p>
        </w:tc>
        <w:tc>
          <w:tcPr>
            <w:tcW w:w="1005" w:type="dxa"/>
            <w:tcBorders>
              <w:top w:val="nil"/>
              <w:left w:val="nil"/>
              <w:bottom w:val="single" w:sz="4" w:space="0" w:color="auto"/>
              <w:right w:val="single" w:sz="4" w:space="0" w:color="auto"/>
            </w:tcBorders>
            <w:shd w:val="clear" w:color="auto" w:fill="auto"/>
            <w:noWrap/>
            <w:vAlign w:val="bottom"/>
            <w:hideMark/>
          </w:tcPr>
          <w:p w:rsidR="004571B4" w:rsidRPr="00132B4D" w:rsidRDefault="004571B4" w:rsidP="0090171F">
            <w:pPr>
              <w:spacing w:after="0" w:line="240" w:lineRule="auto"/>
              <w:jc w:val="center"/>
              <w:rPr>
                <w:rFonts w:ascii="Bookman Old Style" w:eastAsia="Times New Roman" w:hAnsi="Bookman Old Style" w:cstheme="minorHAnsi"/>
                <w:color w:val="000000" w:themeColor="text1"/>
                <w:sz w:val="20"/>
              </w:rPr>
            </w:pPr>
            <w:r w:rsidRPr="00132B4D">
              <w:rPr>
                <w:rFonts w:ascii="Bookman Old Style" w:eastAsia="Times New Roman" w:hAnsi="Bookman Old Style" w:cstheme="minorHAnsi"/>
                <w:color w:val="000000" w:themeColor="text1"/>
                <w:sz w:val="20"/>
              </w:rPr>
              <w:t>-</w:t>
            </w:r>
          </w:p>
        </w:tc>
        <w:tc>
          <w:tcPr>
            <w:tcW w:w="1134" w:type="dxa"/>
            <w:tcBorders>
              <w:top w:val="nil"/>
              <w:left w:val="nil"/>
              <w:bottom w:val="single" w:sz="4" w:space="0" w:color="auto"/>
              <w:right w:val="single" w:sz="4" w:space="0" w:color="auto"/>
            </w:tcBorders>
            <w:shd w:val="clear" w:color="auto" w:fill="auto"/>
            <w:noWrap/>
            <w:vAlign w:val="bottom"/>
            <w:hideMark/>
          </w:tcPr>
          <w:p w:rsidR="004571B4" w:rsidRPr="00132B4D" w:rsidRDefault="004571B4" w:rsidP="0090171F">
            <w:pPr>
              <w:spacing w:after="0" w:line="240" w:lineRule="auto"/>
              <w:jc w:val="center"/>
              <w:rPr>
                <w:rFonts w:ascii="Bookman Old Style" w:eastAsia="Times New Roman" w:hAnsi="Bookman Old Style" w:cstheme="minorHAnsi"/>
                <w:color w:val="000000" w:themeColor="text1"/>
                <w:sz w:val="20"/>
              </w:rPr>
            </w:pPr>
            <w:r w:rsidRPr="00132B4D">
              <w:rPr>
                <w:rFonts w:ascii="Bookman Old Style" w:eastAsia="Times New Roman" w:hAnsi="Bookman Old Style" w:cstheme="minorHAnsi"/>
                <w:color w:val="000000" w:themeColor="text1"/>
                <w:sz w:val="20"/>
              </w:rPr>
              <w:t>6,00</w:t>
            </w:r>
          </w:p>
        </w:tc>
        <w:tc>
          <w:tcPr>
            <w:tcW w:w="901" w:type="dxa"/>
            <w:tcBorders>
              <w:top w:val="nil"/>
              <w:left w:val="nil"/>
              <w:bottom w:val="single" w:sz="4" w:space="0" w:color="auto"/>
              <w:right w:val="single" w:sz="4" w:space="0" w:color="auto"/>
            </w:tcBorders>
            <w:shd w:val="clear" w:color="auto" w:fill="auto"/>
            <w:noWrap/>
            <w:vAlign w:val="bottom"/>
            <w:hideMark/>
          </w:tcPr>
          <w:p w:rsidR="004571B4" w:rsidRPr="00132B4D" w:rsidRDefault="004571B4" w:rsidP="0090171F">
            <w:pPr>
              <w:spacing w:after="0" w:line="240" w:lineRule="auto"/>
              <w:jc w:val="center"/>
              <w:rPr>
                <w:rFonts w:ascii="Bookman Old Style" w:eastAsia="Times New Roman" w:hAnsi="Bookman Old Style" w:cstheme="minorHAnsi"/>
                <w:color w:val="000000" w:themeColor="text1"/>
                <w:sz w:val="20"/>
              </w:rPr>
            </w:pPr>
            <w:r w:rsidRPr="00132B4D">
              <w:rPr>
                <w:rFonts w:ascii="Bookman Old Style" w:eastAsia="Times New Roman" w:hAnsi="Bookman Old Style" w:cstheme="minorHAnsi"/>
                <w:color w:val="000000" w:themeColor="text1"/>
                <w:sz w:val="20"/>
              </w:rPr>
              <w:t>-</w:t>
            </w:r>
          </w:p>
        </w:tc>
        <w:tc>
          <w:tcPr>
            <w:tcW w:w="1367" w:type="dxa"/>
            <w:tcBorders>
              <w:top w:val="nil"/>
              <w:left w:val="nil"/>
              <w:bottom w:val="single" w:sz="4" w:space="0" w:color="auto"/>
              <w:right w:val="single" w:sz="4" w:space="0" w:color="auto"/>
            </w:tcBorders>
            <w:shd w:val="clear" w:color="auto" w:fill="auto"/>
            <w:noWrap/>
            <w:vAlign w:val="bottom"/>
            <w:hideMark/>
          </w:tcPr>
          <w:p w:rsidR="004571B4" w:rsidRPr="00132B4D" w:rsidRDefault="004571B4" w:rsidP="0090171F">
            <w:pPr>
              <w:spacing w:after="0" w:line="240" w:lineRule="auto"/>
              <w:jc w:val="center"/>
              <w:rPr>
                <w:rFonts w:ascii="Bookman Old Style" w:eastAsia="Times New Roman" w:hAnsi="Bookman Old Style" w:cstheme="minorHAnsi"/>
                <w:color w:val="000000" w:themeColor="text1"/>
                <w:sz w:val="20"/>
              </w:rPr>
            </w:pPr>
            <w:r w:rsidRPr="00132B4D">
              <w:rPr>
                <w:rFonts w:ascii="Bookman Old Style" w:eastAsia="Times New Roman" w:hAnsi="Bookman Old Style" w:cstheme="minorHAnsi"/>
                <w:color w:val="000000" w:themeColor="text1"/>
                <w:sz w:val="20"/>
              </w:rPr>
              <w:t>106,28</w:t>
            </w:r>
          </w:p>
        </w:tc>
        <w:tc>
          <w:tcPr>
            <w:tcW w:w="843" w:type="dxa"/>
            <w:tcBorders>
              <w:top w:val="nil"/>
              <w:left w:val="nil"/>
              <w:bottom w:val="single" w:sz="4" w:space="0" w:color="auto"/>
              <w:right w:val="single" w:sz="4" w:space="0" w:color="auto"/>
            </w:tcBorders>
            <w:shd w:val="clear" w:color="auto" w:fill="auto"/>
            <w:noWrap/>
            <w:vAlign w:val="bottom"/>
            <w:hideMark/>
          </w:tcPr>
          <w:p w:rsidR="004571B4" w:rsidRPr="00132B4D" w:rsidRDefault="004571B4" w:rsidP="0090171F">
            <w:pPr>
              <w:spacing w:after="0" w:line="240" w:lineRule="auto"/>
              <w:jc w:val="center"/>
              <w:rPr>
                <w:rFonts w:ascii="Bookman Old Style" w:eastAsia="Times New Roman" w:hAnsi="Bookman Old Style" w:cstheme="minorHAnsi"/>
                <w:color w:val="000000" w:themeColor="text1"/>
                <w:sz w:val="20"/>
              </w:rPr>
            </w:pPr>
            <w:r w:rsidRPr="00132B4D">
              <w:rPr>
                <w:rFonts w:ascii="Bookman Old Style" w:eastAsia="Times New Roman" w:hAnsi="Bookman Old Style" w:cstheme="minorHAnsi"/>
                <w:color w:val="000000" w:themeColor="text1"/>
                <w:sz w:val="20"/>
              </w:rPr>
              <w:t>-</w:t>
            </w:r>
          </w:p>
        </w:tc>
        <w:tc>
          <w:tcPr>
            <w:tcW w:w="1142" w:type="dxa"/>
            <w:tcBorders>
              <w:top w:val="nil"/>
              <w:left w:val="nil"/>
              <w:bottom w:val="single" w:sz="4" w:space="0" w:color="auto"/>
              <w:right w:val="single" w:sz="4" w:space="0" w:color="auto"/>
            </w:tcBorders>
            <w:shd w:val="clear" w:color="auto" w:fill="auto"/>
            <w:noWrap/>
            <w:vAlign w:val="bottom"/>
            <w:hideMark/>
          </w:tcPr>
          <w:p w:rsidR="004571B4" w:rsidRPr="00132B4D" w:rsidRDefault="004571B4" w:rsidP="0090171F">
            <w:pPr>
              <w:spacing w:after="0" w:line="240" w:lineRule="auto"/>
              <w:jc w:val="center"/>
              <w:rPr>
                <w:rFonts w:ascii="Bookman Old Style" w:eastAsia="Times New Roman" w:hAnsi="Bookman Old Style" w:cstheme="minorHAnsi"/>
                <w:color w:val="000000" w:themeColor="text1"/>
                <w:sz w:val="20"/>
              </w:rPr>
            </w:pPr>
            <w:r w:rsidRPr="00132B4D">
              <w:rPr>
                <w:rFonts w:ascii="Bookman Old Style" w:eastAsia="Times New Roman" w:hAnsi="Bookman Old Style" w:cstheme="minorHAnsi"/>
                <w:color w:val="000000" w:themeColor="text1"/>
                <w:sz w:val="20"/>
              </w:rPr>
              <w:t>17,96</w:t>
            </w:r>
          </w:p>
        </w:tc>
        <w:tc>
          <w:tcPr>
            <w:tcW w:w="1134" w:type="dxa"/>
            <w:tcBorders>
              <w:top w:val="nil"/>
              <w:left w:val="nil"/>
              <w:bottom w:val="single" w:sz="4" w:space="0" w:color="auto"/>
              <w:right w:val="single" w:sz="4" w:space="0" w:color="auto"/>
            </w:tcBorders>
            <w:shd w:val="clear" w:color="auto" w:fill="auto"/>
            <w:noWrap/>
            <w:vAlign w:val="bottom"/>
            <w:hideMark/>
          </w:tcPr>
          <w:p w:rsidR="004571B4" w:rsidRPr="00132B4D" w:rsidRDefault="004571B4" w:rsidP="0090171F">
            <w:pPr>
              <w:spacing w:after="0" w:line="240" w:lineRule="auto"/>
              <w:jc w:val="center"/>
              <w:rPr>
                <w:rFonts w:ascii="Bookman Old Style" w:eastAsia="Times New Roman" w:hAnsi="Bookman Old Style" w:cstheme="minorHAnsi"/>
                <w:color w:val="000000" w:themeColor="text1"/>
                <w:sz w:val="20"/>
              </w:rPr>
            </w:pPr>
            <w:r w:rsidRPr="00132B4D">
              <w:rPr>
                <w:rFonts w:ascii="Bookman Old Style" w:eastAsia="Times New Roman" w:hAnsi="Bookman Old Style" w:cstheme="minorHAnsi"/>
                <w:color w:val="000000" w:themeColor="text1"/>
                <w:sz w:val="20"/>
              </w:rPr>
              <w:t>37,48</w:t>
            </w:r>
          </w:p>
        </w:tc>
        <w:tc>
          <w:tcPr>
            <w:tcW w:w="1134" w:type="dxa"/>
            <w:tcBorders>
              <w:top w:val="nil"/>
              <w:left w:val="nil"/>
              <w:bottom w:val="single" w:sz="4" w:space="0" w:color="auto"/>
              <w:right w:val="single" w:sz="4" w:space="0" w:color="auto"/>
            </w:tcBorders>
            <w:shd w:val="clear" w:color="auto" w:fill="auto"/>
            <w:noWrap/>
            <w:vAlign w:val="bottom"/>
            <w:hideMark/>
          </w:tcPr>
          <w:p w:rsidR="004571B4" w:rsidRPr="00132B4D" w:rsidRDefault="004571B4" w:rsidP="0090171F">
            <w:pPr>
              <w:spacing w:after="0" w:line="240" w:lineRule="auto"/>
              <w:jc w:val="center"/>
              <w:rPr>
                <w:rFonts w:ascii="Bookman Old Style" w:eastAsia="Times New Roman" w:hAnsi="Bookman Old Style" w:cstheme="minorHAnsi"/>
                <w:color w:val="000000" w:themeColor="text1"/>
                <w:sz w:val="20"/>
              </w:rPr>
            </w:pPr>
            <w:r w:rsidRPr="00132B4D">
              <w:rPr>
                <w:rFonts w:ascii="Bookman Old Style" w:eastAsia="Times New Roman" w:hAnsi="Bookman Old Style" w:cstheme="minorHAnsi"/>
                <w:color w:val="000000" w:themeColor="text1"/>
                <w:sz w:val="20"/>
              </w:rPr>
              <w:t>20,46</w:t>
            </w:r>
          </w:p>
        </w:tc>
        <w:tc>
          <w:tcPr>
            <w:tcW w:w="1134" w:type="dxa"/>
            <w:tcBorders>
              <w:top w:val="nil"/>
              <w:left w:val="nil"/>
              <w:bottom w:val="single" w:sz="4" w:space="0" w:color="auto"/>
              <w:right w:val="single" w:sz="4" w:space="0" w:color="auto"/>
            </w:tcBorders>
            <w:shd w:val="clear" w:color="auto" w:fill="auto"/>
            <w:noWrap/>
            <w:vAlign w:val="bottom"/>
            <w:hideMark/>
          </w:tcPr>
          <w:p w:rsidR="004571B4" w:rsidRPr="00132B4D" w:rsidRDefault="004571B4" w:rsidP="0090171F">
            <w:pPr>
              <w:spacing w:after="0" w:line="240" w:lineRule="auto"/>
              <w:jc w:val="center"/>
              <w:rPr>
                <w:rFonts w:ascii="Bookman Old Style" w:eastAsia="Times New Roman" w:hAnsi="Bookman Old Style" w:cstheme="minorHAnsi"/>
                <w:color w:val="000000" w:themeColor="text1"/>
                <w:sz w:val="20"/>
              </w:rPr>
            </w:pPr>
            <w:r w:rsidRPr="00132B4D">
              <w:rPr>
                <w:rFonts w:ascii="Bookman Old Style" w:eastAsia="Times New Roman" w:hAnsi="Bookman Old Style" w:cstheme="minorHAnsi"/>
                <w:color w:val="000000" w:themeColor="text1"/>
                <w:sz w:val="20"/>
              </w:rPr>
              <w:t>36,38</w:t>
            </w:r>
          </w:p>
        </w:tc>
      </w:tr>
      <w:tr w:rsidR="001E1180" w:rsidRPr="00132B4D" w:rsidTr="004571B4">
        <w:trPr>
          <w:trHeight w:val="300"/>
          <w:jc w:val="center"/>
        </w:trPr>
        <w:tc>
          <w:tcPr>
            <w:tcW w:w="529" w:type="dxa"/>
            <w:tcBorders>
              <w:top w:val="nil"/>
              <w:left w:val="single" w:sz="4" w:space="0" w:color="auto"/>
              <w:bottom w:val="single" w:sz="4" w:space="0" w:color="auto"/>
              <w:right w:val="single" w:sz="4" w:space="0" w:color="auto"/>
            </w:tcBorders>
            <w:shd w:val="clear" w:color="auto" w:fill="auto"/>
            <w:noWrap/>
            <w:vAlign w:val="bottom"/>
            <w:hideMark/>
          </w:tcPr>
          <w:p w:rsidR="004571B4" w:rsidRPr="00132B4D" w:rsidRDefault="004571B4" w:rsidP="0090171F">
            <w:pPr>
              <w:spacing w:after="0" w:line="240" w:lineRule="auto"/>
              <w:jc w:val="center"/>
              <w:rPr>
                <w:rFonts w:ascii="Bookman Old Style" w:eastAsia="Times New Roman" w:hAnsi="Bookman Old Style" w:cstheme="minorHAnsi"/>
                <w:color w:val="000000" w:themeColor="text1"/>
                <w:sz w:val="20"/>
              </w:rPr>
            </w:pPr>
            <w:r w:rsidRPr="00132B4D">
              <w:rPr>
                <w:rFonts w:ascii="Bookman Old Style" w:eastAsia="Times New Roman" w:hAnsi="Bookman Old Style" w:cstheme="minorHAnsi"/>
                <w:color w:val="000000" w:themeColor="text1"/>
                <w:sz w:val="20"/>
              </w:rPr>
              <w:t>14</w:t>
            </w:r>
          </w:p>
        </w:tc>
        <w:tc>
          <w:tcPr>
            <w:tcW w:w="2053" w:type="dxa"/>
            <w:tcBorders>
              <w:top w:val="nil"/>
              <w:left w:val="nil"/>
              <w:bottom w:val="single" w:sz="4" w:space="0" w:color="auto"/>
              <w:right w:val="single" w:sz="4" w:space="0" w:color="auto"/>
            </w:tcBorders>
            <w:shd w:val="clear" w:color="auto" w:fill="auto"/>
            <w:noWrap/>
            <w:vAlign w:val="bottom"/>
            <w:hideMark/>
          </w:tcPr>
          <w:p w:rsidR="004571B4" w:rsidRPr="00132B4D" w:rsidRDefault="00C441BA" w:rsidP="00C441BA">
            <w:pPr>
              <w:spacing w:after="0" w:line="240" w:lineRule="auto"/>
              <w:rPr>
                <w:rFonts w:ascii="Bookman Old Style" w:eastAsia="Times New Roman" w:hAnsi="Bookman Old Style" w:cstheme="minorHAnsi"/>
                <w:color w:val="000000" w:themeColor="text1"/>
                <w:sz w:val="20"/>
              </w:rPr>
            </w:pPr>
            <w:r w:rsidRPr="00132B4D">
              <w:rPr>
                <w:rFonts w:ascii="Bookman Old Style" w:eastAsia="Times New Roman" w:hAnsi="Bookman Old Style" w:cstheme="minorHAnsi"/>
                <w:color w:val="000000" w:themeColor="text1"/>
                <w:sz w:val="20"/>
              </w:rPr>
              <w:t>Ketungau Hulu</w:t>
            </w:r>
          </w:p>
        </w:tc>
        <w:tc>
          <w:tcPr>
            <w:tcW w:w="1280" w:type="dxa"/>
            <w:tcBorders>
              <w:top w:val="nil"/>
              <w:left w:val="nil"/>
              <w:bottom w:val="single" w:sz="4" w:space="0" w:color="auto"/>
              <w:right w:val="single" w:sz="4" w:space="0" w:color="auto"/>
            </w:tcBorders>
            <w:shd w:val="clear" w:color="auto" w:fill="auto"/>
            <w:noWrap/>
            <w:vAlign w:val="bottom"/>
            <w:hideMark/>
          </w:tcPr>
          <w:p w:rsidR="004571B4" w:rsidRPr="00132B4D" w:rsidRDefault="004571B4" w:rsidP="0090171F">
            <w:pPr>
              <w:spacing w:after="0" w:line="240" w:lineRule="auto"/>
              <w:jc w:val="center"/>
              <w:rPr>
                <w:rFonts w:ascii="Bookman Old Style" w:eastAsia="Times New Roman" w:hAnsi="Bookman Old Style" w:cstheme="minorHAnsi"/>
                <w:color w:val="000000" w:themeColor="text1"/>
                <w:sz w:val="20"/>
              </w:rPr>
            </w:pPr>
            <w:r w:rsidRPr="00132B4D">
              <w:rPr>
                <w:rFonts w:ascii="Bookman Old Style" w:eastAsia="Times New Roman" w:hAnsi="Bookman Old Style" w:cstheme="minorHAnsi"/>
                <w:color w:val="000000" w:themeColor="text1"/>
                <w:sz w:val="20"/>
              </w:rPr>
              <w:t>111,47</w:t>
            </w:r>
          </w:p>
        </w:tc>
        <w:tc>
          <w:tcPr>
            <w:tcW w:w="1005" w:type="dxa"/>
            <w:tcBorders>
              <w:top w:val="nil"/>
              <w:left w:val="nil"/>
              <w:bottom w:val="single" w:sz="4" w:space="0" w:color="auto"/>
              <w:right w:val="single" w:sz="4" w:space="0" w:color="auto"/>
            </w:tcBorders>
            <w:shd w:val="clear" w:color="auto" w:fill="auto"/>
            <w:noWrap/>
            <w:vAlign w:val="bottom"/>
            <w:hideMark/>
          </w:tcPr>
          <w:p w:rsidR="004571B4" w:rsidRPr="00132B4D" w:rsidRDefault="004571B4" w:rsidP="0090171F">
            <w:pPr>
              <w:spacing w:after="0" w:line="240" w:lineRule="auto"/>
              <w:jc w:val="center"/>
              <w:rPr>
                <w:rFonts w:ascii="Bookman Old Style" w:eastAsia="Times New Roman" w:hAnsi="Bookman Old Style" w:cstheme="minorHAnsi"/>
                <w:color w:val="000000" w:themeColor="text1"/>
                <w:sz w:val="20"/>
              </w:rPr>
            </w:pPr>
            <w:r w:rsidRPr="00132B4D">
              <w:rPr>
                <w:rFonts w:ascii="Bookman Old Style" w:eastAsia="Times New Roman" w:hAnsi="Bookman Old Style" w:cstheme="minorHAnsi"/>
                <w:color w:val="000000" w:themeColor="text1"/>
                <w:sz w:val="20"/>
              </w:rPr>
              <w:t>-</w:t>
            </w:r>
          </w:p>
        </w:tc>
        <w:tc>
          <w:tcPr>
            <w:tcW w:w="1134" w:type="dxa"/>
            <w:tcBorders>
              <w:top w:val="nil"/>
              <w:left w:val="nil"/>
              <w:bottom w:val="single" w:sz="4" w:space="0" w:color="auto"/>
              <w:right w:val="single" w:sz="4" w:space="0" w:color="auto"/>
            </w:tcBorders>
            <w:shd w:val="clear" w:color="auto" w:fill="auto"/>
            <w:noWrap/>
            <w:vAlign w:val="bottom"/>
            <w:hideMark/>
          </w:tcPr>
          <w:p w:rsidR="004571B4" w:rsidRPr="00132B4D" w:rsidRDefault="004571B4" w:rsidP="0090171F">
            <w:pPr>
              <w:spacing w:after="0" w:line="240" w:lineRule="auto"/>
              <w:jc w:val="center"/>
              <w:rPr>
                <w:rFonts w:ascii="Bookman Old Style" w:eastAsia="Times New Roman" w:hAnsi="Bookman Old Style" w:cstheme="minorHAnsi"/>
                <w:color w:val="000000" w:themeColor="text1"/>
                <w:sz w:val="20"/>
              </w:rPr>
            </w:pPr>
            <w:r w:rsidRPr="00132B4D">
              <w:rPr>
                <w:rFonts w:ascii="Bookman Old Style" w:eastAsia="Times New Roman" w:hAnsi="Bookman Old Style" w:cstheme="minorHAnsi"/>
                <w:color w:val="000000" w:themeColor="text1"/>
                <w:sz w:val="20"/>
              </w:rPr>
              <w:t>-</w:t>
            </w:r>
          </w:p>
        </w:tc>
        <w:tc>
          <w:tcPr>
            <w:tcW w:w="901" w:type="dxa"/>
            <w:tcBorders>
              <w:top w:val="nil"/>
              <w:left w:val="nil"/>
              <w:bottom w:val="single" w:sz="4" w:space="0" w:color="auto"/>
              <w:right w:val="single" w:sz="4" w:space="0" w:color="auto"/>
            </w:tcBorders>
            <w:shd w:val="clear" w:color="auto" w:fill="auto"/>
            <w:noWrap/>
            <w:vAlign w:val="bottom"/>
            <w:hideMark/>
          </w:tcPr>
          <w:p w:rsidR="004571B4" w:rsidRPr="00132B4D" w:rsidRDefault="004571B4" w:rsidP="0090171F">
            <w:pPr>
              <w:spacing w:after="0" w:line="240" w:lineRule="auto"/>
              <w:jc w:val="center"/>
              <w:rPr>
                <w:rFonts w:ascii="Bookman Old Style" w:eastAsia="Times New Roman" w:hAnsi="Bookman Old Style" w:cstheme="minorHAnsi"/>
                <w:color w:val="000000" w:themeColor="text1"/>
                <w:sz w:val="20"/>
              </w:rPr>
            </w:pPr>
            <w:r w:rsidRPr="00132B4D">
              <w:rPr>
                <w:rFonts w:ascii="Bookman Old Style" w:eastAsia="Times New Roman" w:hAnsi="Bookman Old Style" w:cstheme="minorHAnsi"/>
                <w:color w:val="000000" w:themeColor="text1"/>
                <w:sz w:val="20"/>
              </w:rPr>
              <w:t>-</w:t>
            </w:r>
          </w:p>
        </w:tc>
        <w:tc>
          <w:tcPr>
            <w:tcW w:w="1367" w:type="dxa"/>
            <w:tcBorders>
              <w:top w:val="nil"/>
              <w:left w:val="nil"/>
              <w:bottom w:val="single" w:sz="4" w:space="0" w:color="auto"/>
              <w:right w:val="single" w:sz="4" w:space="0" w:color="auto"/>
            </w:tcBorders>
            <w:shd w:val="clear" w:color="auto" w:fill="auto"/>
            <w:noWrap/>
            <w:vAlign w:val="bottom"/>
            <w:hideMark/>
          </w:tcPr>
          <w:p w:rsidR="004571B4" w:rsidRPr="00132B4D" w:rsidRDefault="004571B4" w:rsidP="0090171F">
            <w:pPr>
              <w:spacing w:after="0" w:line="240" w:lineRule="auto"/>
              <w:jc w:val="center"/>
              <w:rPr>
                <w:rFonts w:ascii="Bookman Old Style" w:eastAsia="Times New Roman" w:hAnsi="Bookman Old Style" w:cstheme="minorHAnsi"/>
                <w:color w:val="000000" w:themeColor="text1"/>
                <w:sz w:val="20"/>
              </w:rPr>
            </w:pPr>
            <w:r w:rsidRPr="00132B4D">
              <w:rPr>
                <w:rFonts w:ascii="Bookman Old Style" w:eastAsia="Times New Roman" w:hAnsi="Bookman Old Style" w:cstheme="minorHAnsi"/>
                <w:color w:val="000000" w:themeColor="text1"/>
                <w:sz w:val="20"/>
              </w:rPr>
              <w:t>111,47</w:t>
            </w:r>
          </w:p>
        </w:tc>
        <w:tc>
          <w:tcPr>
            <w:tcW w:w="843" w:type="dxa"/>
            <w:tcBorders>
              <w:top w:val="nil"/>
              <w:left w:val="nil"/>
              <w:bottom w:val="single" w:sz="4" w:space="0" w:color="auto"/>
              <w:right w:val="single" w:sz="4" w:space="0" w:color="auto"/>
            </w:tcBorders>
            <w:shd w:val="clear" w:color="auto" w:fill="auto"/>
            <w:noWrap/>
            <w:vAlign w:val="bottom"/>
            <w:hideMark/>
          </w:tcPr>
          <w:p w:rsidR="004571B4" w:rsidRPr="00132B4D" w:rsidRDefault="004571B4" w:rsidP="0090171F">
            <w:pPr>
              <w:spacing w:after="0" w:line="240" w:lineRule="auto"/>
              <w:jc w:val="center"/>
              <w:rPr>
                <w:rFonts w:ascii="Bookman Old Style" w:eastAsia="Times New Roman" w:hAnsi="Bookman Old Style" w:cstheme="minorHAnsi"/>
                <w:color w:val="000000" w:themeColor="text1"/>
                <w:sz w:val="20"/>
              </w:rPr>
            </w:pPr>
            <w:r w:rsidRPr="00132B4D">
              <w:rPr>
                <w:rFonts w:ascii="Bookman Old Style" w:eastAsia="Times New Roman" w:hAnsi="Bookman Old Style" w:cstheme="minorHAnsi"/>
                <w:color w:val="000000" w:themeColor="text1"/>
                <w:sz w:val="20"/>
              </w:rPr>
              <w:t>-</w:t>
            </w:r>
          </w:p>
        </w:tc>
        <w:tc>
          <w:tcPr>
            <w:tcW w:w="1142" w:type="dxa"/>
            <w:tcBorders>
              <w:top w:val="nil"/>
              <w:left w:val="nil"/>
              <w:bottom w:val="single" w:sz="4" w:space="0" w:color="auto"/>
              <w:right w:val="single" w:sz="4" w:space="0" w:color="auto"/>
            </w:tcBorders>
            <w:shd w:val="clear" w:color="auto" w:fill="auto"/>
            <w:noWrap/>
            <w:vAlign w:val="bottom"/>
            <w:hideMark/>
          </w:tcPr>
          <w:p w:rsidR="004571B4" w:rsidRPr="00132B4D" w:rsidRDefault="004571B4" w:rsidP="0090171F">
            <w:pPr>
              <w:spacing w:after="0" w:line="240" w:lineRule="auto"/>
              <w:jc w:val="center"/>
              <w:rPr>
                <w:rFonts w:ascii="Bookman Old Style" w:eastAsia="Times New Roman" w:hAnsi="Bookman Old Style" w:cstheme="minorHAnsi"/>
                <w:color w:val="000000" w:themeColor="text1"/>
                <w:sz w:val="20"/>
              </w:rPr>
            </w:pPr>
            <w:r w:rsidRPr="00132B4D">
              <w:rPr>
                <w:rFonts w:ascii="Bookman Old Style" w:eastAsia="Times New Roman" w:hAnsi="Bookman Old Style" w:cstheme="minorHAnsi"/>
                <w:color w:val="000000" w:themeColor="text1"/>
                <w:sz w:val="20"/>
              </w:rPr>
              <w:t>20,70</w:t>
            </w:r>
          </w:p>
        </w:tc>
        <w:tc>
          <w:tcPr>
            <w:tcW w:w="1134" w:type="dxa"/>
            <w:tcBorders>
              <w:top w:val="nil"/>
              <w:left w:val="nil"/>
              <w:bottom w:val="single" w:sz="4" w:space="0" w:color="auto"/>
              <w:right w:val="single" w:sz="4" w:space="0" w:color="auto"/>
            </w:tcBorders>
            <w:shd w:val="clear" w:color="auto" w:fill="auto"/>
            <w:noWrap/>
            <w:vAlign w:val="bottom"/>
            <w:hideMark/>
          </w:tcPr>
          <w:p w:rsidR="004571B4" w:rsidRPr="00132B4D" w:rsidRDefault="004571B4" w:rsidP="0090171F">
            <w:pPr>
              <w:spacing w:after="0" w:line="240" w:lineRule="auto"/>
              <w:jc w:val="center"/>
              <w:rPr>
                <w:rFonts w:ascii="Bookman Old Style" w:eastAsia="Times New Roman" w:hAnsi="Bookman Old Style" w:cstheme="minorHAnsi"/>
                <w:color w:val="000000" w:themeColor="text1"/>
                <w:sz w:val="20"/>
              </w:rPr>
            </w:pPr>
            <w:r w:rsidRPr="00132B4D">
              <w:rPr>
                <w:rFonts w:ascii="Bookman Old Style" w:eastAsia="Times New Roman" w:hAnsi="Bookman Old Style" w:cstheme="minorHAnsi"/>
                <w:color w:val="000000" w:themeColor="text1"/>
                <w:sz w:val="20"/>
              </w:rPr>
              <w:t>37,04</w:t>
            </w:r>
          </w:p>
        </w:tc>
        <w:tc>
          <w:tcPr>
            <w:tcW w:w="1134" w:type="dxa"/>
            <w:tcBorders>
              <w:top w:val="nil"/>
              <w:left w:val="nil"/>
              <w:bottom w:val="single" w:sz="4" w:space="0" w:color="auto"/>
              <w:right w:val="single" w:sz="4" w:space="0" w:color="auto"/>
            </w:tcBorders>
            <w:shd w:val="clear" w:color="auto" w:fill="auto"/>
            <w:noWrap/>
            <w:vAlign w:val="bottom"/>
            <w:hideMark/>
          </w:tcPr>
          <w:p w:rsidR="004571B4" w:rsidRPr="00132B4D" w:rsidRDefault="004571B4" w:rsidP="0090171F">
            <w:pPr>
              <w:spacing w:after="0" w:line="240" w:lineRule="auto"/>
              <w:jc w:val="center"/>
              <w:rPr>
                <w:rFonts w:ascii="Bookman Old Style" w:eastAsia="Times New Roman" w:hAnsi="Bookman Old Style" w:cstheme="minorHAnsi"/>
                <w:color w:val="000000" w:themeColor="text1"/>
                <w:sz w:val="20"/>
              </w:rPr>
            </w:pPr>
            <w:r w:rsidRPr="00132B4D">
              <w:rPr>
                <w:rFonts w:ascii="Bookman Old Style" w:eastAsia="Times New Roman" w:hAnsi="Bookman Old Style" w:cstheme="minorHAnsi"/>
                <w:color w:val="000000" w:themeColor="text1"/>
                <w:sz w:val="20"/>
              </w:rPr>
              <w:t>20,41</w:t>
            </w:r>
          </w:p>
        </w:tc>
        <w:tc>
          <w:tcPr>
            <w:tcW w:w="1134" w:type="dxa"/>
            <w:tcBorders>
              <w:top w:val="nil"/>
              <w:left w:val="nil"/>
              <w:bottom w:val="single" w:sz="4" w:space="0" w:color="auto"/>
              <w:right w:val="single" w:sz="4" w:space="0" w:color="auto"/>
            </w:tcBorders>
            <w:shd w:val="clear" w:color="auto" w:fill="auto"/>
            <w:noWrap/>
            <w:vAlign w:val="bottom"/>
            <w:hideMark/>
          </w:tcPr>
          <w:p w:rsidR="004571B4" w:rsidRPr="00132B4D" w:rsidRDefault="004571B4" w:rsidP="0090171F">
            <w:pPr>
              <w:spacing w:after="0" w:line="240" w:lineRule="auto"/>
              <w:jc w:val="center"/>
              <w:rPr>
                <w:rFonts w:ascii="Bookman Old Style" w:eastAsia="Times New Roman" w:hAnsi="Bookman Old Style" w:cstheme="minorHAnsi"/>
                <w:color w:val="000000" w:themeColor="text1"/>
                <w:sz w:val="20"/>
              </w:rPr>
            </w:pPr>
            <w:r w:rsidRPr="00132B4D">
              <w:rPr>
                <w:rFonts w:ascii="Bookman Old Style" w:eastAsia="Times New Roman" w:hAnsi="Bookman Old Style" w:cstheme="minorHAnsi"/>
                <w:color w:val="000000" w:themeColor="text1"/>
                <w:sz w:val="20"/>
              </w:rPr>
              <w:t>33,53</w:t>
            </w:r>
          </w:p>
        </w:tc>
      </w:tr>
      <w:tr w:rsidR="004571B4" w:rsidRPr="00132B4D" w:rsidTr="004571B4">
        <w:trPr>
          <w:trHeight w:val="300"/>
          <w:jc w:val="center"/>
        </w:trPr>
        <w:tc>
          <w:tcPr>
            <w:tcW w:w="529" w:type="dxa"/>
            <w:tcBorders>
              <w:top w:val="nil"/>
              <w:left w:val="single" w:sz="4" w:space="0" w:color="auto"/>
              <w:bottom w:val="single" w:sz="4" w:space="0" w:color="auto"/>
              <w:right w:val="single" w:sz="4" w:space="0" w:color="auto"/>
            </w:tcBorders>
            <w:shd w:val="clear" w:color="auto" w:fill="auto"/>
            <w:noWrap/>
            <w:vAlign w:val="bottom"/>
            <w:hideMark/>
          </w:tcPr>
          <w:p w:rsidR="004571B4" w:rsidRPr="00132B4D" w:rsidRDefault="004571B4" w:rsidP="0090171F">
            <w:pPr>
              <w:spacing w:after="0" w:line="240" w:lineRule="auto"/>
              <w:rPr>
                <w:rFonts w:ascii="Bookman Old Style" w:eastAsia="Times New Roman" w:hAnsi="Bookman Old Style" w:cstheme="minorHAnsi"/>
                <w:color w:val="000000" w:themeColor="text1"/>
                <w:sz w:val="20"/>
              </w:rPr>
            </w:pPr>
            <w:r w:rsidRPr="00132B4D">
              <w:rPr>
                <w:rFonts w:ascii="Bookman Old Style" w:eastAsia="Times New Roman" w:hAnsi="Bookman Old Style" w:cstheme="minorHAnsi"/>
                <w:color w:val="000000" w:themeColor="text1"/>
                <w:sz w:val="20"/>
              </w:rPr>
              <w:t> </w:t>
            </w:r>
          </w:p>
        </w:tc>
        <w:tc>
          <w:tcPr>
            <w:tcW w:w="2053" w:type="dxa"/>
            <w:tcBorders>
              <w:top w:val="nil"/>
              <w:left w:val="nil"/>
              <w:bottom w:val="single" w:sz="4" w:space="0" w:color="auto"/>
              <w:right w:val="single" w:sz="4" w:space="0" w:color="auto"/>
            </w:tcBorders>
            <w:shd w:val="clear" w:color="auto" w:fill="auto"/>
            <w:noWrap/>
            <w:vAlign w:val="bottom"/>
            <w:hideMark/>
          </w:tcPr>
          <w:p w:rsidR="004571B4" w:rsidRPr="00132B4D" w:rsidRDefault="004571B4" w:rsidP="0090171F">
            <w:pPr>
              <w:spacing w:after="0" w:line="240" w:lineRule="auto"/>
              <w:rPr>
                <w:rFonts w:ascii="Bookman Old Style" w:eastAsia="Times New Roman" w:hAnsi="Bookman Old Style" w:cstheme="minorHAnsi"/>
                <w:b/>
                <w:bCs/>
                <w:color w:val="000000" w:themeColor="text1"/>
                <w:sz w:val="20"/>
              </w:rPr>
            </w:pPr>
            <w:r w:rsidRPr="00132B4D">
              <w:rPr>
                <w:rFonts w:ascii="Bookman Old Style" w:eastAsia="Times New Roman" w:hAnsi="Bookman Old Style" w:cstheme="minorHAnsi"/>
                <w:b/>
                <w:bCs/>
                <w:color w:val="000000" w:themeColor="text1"/>
                <w:sz w:val="20"/>
              </w:rPr>
              <w:t>JUMLAH</w:t>
            </w:r>
          </w:p>
        </w:tc>
        <w:tc>
          <w:tcPr>
            <w:tcW w:w="1280" w:type="dxa"/>
            <w:tcBorders>
              <w:top w:val="nil"/>
              <w:left w:val="nil"/>
              <w:bottom w:val="single" w:sz="4" w:space="0" w:color="auto"/>
              <w:right w:val="single" w:sz="4" w:space="0" w:color="auto"/>
            </w:tcBorders>
            <w:shd w:val="clear" w:color="auto" w:fill="auto"/>
            <w:noWrap/>
            <w:vAlign w:val="bottom"/>
            <w:hideMark/>
          </w:tcPr>
          <w:p w:rsidR="004571B4" w:rsidRPr="00132B4D" w:rsidRDefault="004571B4" w:rsidP="0090171F">
            <w:pPr>
              <w:spacing w:after="0" w:line="240" w:lineRule="auto"/>
              <w:jc w:val="center"/>
              <w:rPr>
                <w:rFonts w:ascii="Bookman Old Style" w:eastAsia="Times New Roman" w:hAnsi="Bookman Old Style" w:cstheme="minorHAnsi"/>
                <w:b/>
                <w:bCs/>
                <w:color w:val="000000" w:themeColor="text1"/>
                <w:sz w:val="20"/>
              </w:rPr>
            </w:pPr>
            <w:r w:rsidRPr="00132B4D">
              <w:rPr>
                <w:rFonts w:ascii="Bookman Old Style" w:eastAsia="Times New Roman" w:hAnsi="Bookman Old Style" w:cstheme="minorHAnsi"/>
                <w:b/>
                <w:bCs/>
                <w:color w:val="000000" w:themeColor="text1"/>
                <w:sz w:val="20"/>
              </w:rPr>
              <w:t>1.708,02</w:t>
            </w:r>
          </w:p>
        </w:tc>
        <w:tc>
          <w:tcPr>
            <w:tcW w:w="1005" w:type="dxa"/>
            <w:tcBorders>
              <w:top w:val="nil"/>
              <w:left w:val="nil"/>
              <w:bottom w:val="single" w:sz="4" w:space="0" w:color="auto"/>
              <w:right w:val="single" w:sz="4" w:space="0" w:color="auto"/>
            </w:tcBorders>
            <w:shd w:val="clear" w:color="auto" w:fill="auto"/>
            <w:noWrap/>
            <w:vAlign w:val="bottom"/>
            <w:hideMark/>
          </w:tcPr>
          <w:p w:rsidR="004571B4" w:rsidRPr="00132B4D" w:rsidRDefault="004571B4" w:rsidP="0090171F">
            <w:pPr>
              <w:spacing w:after="0" w:line="240" w:lineRule="auto"/>
              <w:jc w:val="center"/>
              <w:rPr>
                <w:rFonts w:ascii="Bookman Old Style" w:eastAsia="Times New Roman" w:hAnsi="Bookman Old Style" w:cstheme="minorHAnsi"/>
                <w:b/>
                <w:bCs/>
                <w:color w:val="000000" w:themeColor="text1"/>
                <w:sz w:val="20"/>
              </w:rPr>
            </w:pPr>
            <w:r w:rsidRPr="00132B4D">
              <w:rPr>
                <w:rFonts w:ascii="Bookman Old Style" w:eastAsia="Times New Roman" w:hAnsi="Bookman Old Style" w:cstheme="minorHAnsi"/>
                <w:b/>
                <w:bCs/>
                <w:color w:val="000000" w:themeColor="text1"/>
                <w:sz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4571B4" w:rsidRPr="00132B4D" w:rsidRDefault="004571B4" w:rsidP="0090171F">
            <w:pPr>
              <w:spacing w:after="0" w:line="240" w:lineRule="auto"/>
              <w:jc w:val="center"/>
              <w:rPr>
                <w:rFonts w:ascii="Bookman Old Style" w:eastAsia="Times New Roman" w:hAnsi="Bookman Old Style" w:cstheme="minorHAnsi"/>
                <w:b/>
                <w:bCs/>
                <w:color w:val="000000" w:themeColor="text1"/>
                <w:sz w:val="20"/>
              </w:rPr>
            </w:pPr>
            <w:r w:rsidRPr="00132B4D">
              <w:rPr>
                <w:rFonts w:ascii="Bookman Old Style" w:eastAsia="Times New Roman" w:hAnsi="Bookman Old Style" w:cstheme="minorHAnsi"/>
                <w:b/>
                <w:bCs/>
                <w:color w:val="000000" w:themeColor="text1"/>
                <w:sz w:val="20"/>
              </w:rPr>
              <w:t>240,45</w:t>
            </w:r>
          </w:p>
        </w:tc>
        <w:tc>
          <w:tcPr>
            <w:tcW w:w="901" w:type="dxa"/>
            <w:tcBorders>
              <w:top w:val="nil"/>
              <w:left w:val="nil"/>
              <w:bottom w:val="single" w:sz="4" w:space="0" w:color="auto"/>
              <w:right w:val="single" w:sz="4" w:space="0" w:color="auto"/>
            </w:tcBorders>
            <w:shd w:val="clear" w:color="auto" w:fill="auto"/>
            <w:noWrap/>
            <w:vAlign w:val="bottom"/>
            <w:hideMark/>
          </w:tcPr>
          <w:p w:rsidR="004571B4" w:rsidRPr="00132B4D" w:rsidRDefault="004571B4" w:rsidP="0090171F">
            <w:pPr>
              <w:spacing w:after="0" w:line="240" w:lineRule="auto"/>
              <w:jc w:val="center"/>
              <w:rPr>
                <w:rFonts w:ascii="Bookman Old Style" w:eastAsia="Times New Roman" w:hAnsi="Bookman Old Style" w:cstheme="minorHAnsi"/>
                <w:b/>
                <w:bCs/>
                <w:color w:val="000000" w:themeColor="text1"/>
                <w:sz w:val="20"/>
              </w:rPr>
            </w:pPr>
            <w:r w:rsidRPr="00132B4D">
              <w:rPr>
                <w:rFonts w:ascii="Bookman Old Style" w:eastAsia="Times New Roman" w:hAnsi="Bookman Old Style" w:cstheme="minorHAnsi"/>
                <w:b/>
                <w:bCs/>
                <w:color w:val="000000" w:themeColor="text1"/>
                <w:sz w:val="20"/>
              </w:rPr>
              <w:t>47,20</w:t>
            </w:r>
          </w:p>
        </w:tc>
        <w:tc>
          <w:tcPr>
            <w:tcW w:w="1367" w:type="dxa"/>
            <w:tcBorders>
              <w:top w:val="nil"/>
              <w:left w:val="nil"/>
              <w:bottom w:val="single" w:sz="4" w:space="0" w:color="auto"/>
              <w:right w:val="single" w:sz="4" w:space="0" w:color="auto"/>
            </w:tcBorders>
            <w:shd w:val="clear" w:color="auto" w:fill="auto"/>
            <w:noWrap/>
            <w:vAlign w:val="bottom"/>
            <w:hideMark/>
          </w:tcPr>
          <w:p w:rsidR="004571B4" w:rsidRPr="00132B4D" w:rsidRDefault="00361FDB" w:rsidP="0090171F">
            <w:pPr>
              <w:spacing w:after="0" w:line="240" w:lineRule="auto"/>
              <w:jc w:val="center"/>
              <w:rPr>
                <w:rFonts w:ascii="Bookman Old Style" w:eastAsia="Times New Roman" w:hAnsi="Bookman Old Style" w:cstheme="minorHAnsi"/>
                <w:b/>
                <w:bCs/>
                <w:color w:val="000000" w:themeColor="text1"/>
                <w:sz w:val="20"/>
              </w:rPr>
            </w:pPr>
            <w:r>
              <w:rPr>
                <w:rFonts w:ascii="Bookman Old Style" w:eastAsia="Times New Roman" w:hAnsi="Bookman Old Style" w:cstheme="minorHAnsi"/>
                <w:b/>
                <w:bCs/>
                <w:color w:val="000000" w:themeColor="text1"/>
                <w:sz w:val="20"/>
              </w:rPr>
              <w:t>1.418,</w:t>
            </w:r>
            <w:r w:rsidR="004571B4" w:rsidRPr="00132B4D">
              <w:rPr>
                <w:rFonts w:ascii="Bookman Old Style" w:eastAsia="Times New Roman" w:hAnsi="Bookman Old Style" w:cstheme="minorHAnsi"/>
                <w:b/>
                <w:bCs/>
                <w:color w:val="000000" w:themeColor="text1"/>
                <w:sz w:val="20"/>
              </w:rPr>
              <w:t>55</w:t>
            </w:r>
          </w:p>
        </w:tc>
        <w:tc>
          <w:tcPr>
            <w:tcW w:w="843" w:type="dxa"/>
            <w:tcBorders>
              <w:top w:val="nil"/>
              <w:left w:val="nil"/>
              <w:bottom w:val="single" w:sz="4" w:space="0" w:color="auto"/>
              <w:right w:val="single" w:sz="4" w:space="0" w:color="auto"/>
            </w:tcBorders>
            <w:shd w:val="clear" w:color="auto" w:fill="auto"/>
            <w:noWrap/>
            <w:vAlign w:val="bottom"/>
            <w:hideMark/>
          </w:tcPr>
          <w:p w:rsidR="004571B4" w:rsidRPr="00132B4D" w:rsidRDefault="004571B4" w:rsidP="0090171F">
            <w:pPr>
              <w:spacing w:after="0" w:line="240" w:lineRule="auto"/>
              <w:jc w:val="center"/>
              <w:rPr>
                <w:rFonts w:ascii="Bookman Old Style" w:eastAsia="Times New Roman" w:hAnsi="Bookman Old Style" w:cstheme="minorHAnsi"/>
                <w:b/>
                <w:bCs/>
                <w:color w:val="000000" w:themeColor="text1"/>
                <w:sz w:val="20"/>
              </w:rPr>
            </w:pPr>
            <w:r w:rsidRPr="00132B4D">
              <w:rPr>
                <w:rFonts w:ascii="Bookman Old Style" w:eastAsia="Times New Roman" w:hAnsi="Bookman Old Style" w:cstheme="minorHAnsi"/>
                <w:b/>
                <w:bCs/>
                <w:color w:val="000000" w:themeColor="text1"/>
                <w:sz w:val="20"/>
              </w:rPr>
              <w:t>1,82</w:t>
            </w:r>
          </w:p>
        </w:tc>
        <w:tc>
          <w:tcPr>
            <w:tcW w:w="1142" w:type="dxa"/>
            <w:tcBorders>
              <w:top w:val="nil"/>
              <w:left w:val="nil"/>
              <w:bottom w:val="single" w:sz="4" w:space="0" w:color="auto"/>
              <w:right w:val="single" w:sz="4" w:space="0" w:color="auto"/>
            </w:tcBorders>
            <w:shd w:val="clear" w:color="auto" w:fill="auto"/>
            <w:noWrap/>
            <w:vAlign w:val="bottom"/>
            <w:hideMark/>
          </w:tcPr>
          <w:p w:rsidR="004571B4" w:rsidRPr="00132B4D" w:rsidRDefault="004571B4" w:rsidP="0090171F">
            <w:pPr>
              <w:spacing w:after="0" w:line="240" w:lineRule="auto"/>
              <w:jc w:val="center"/>
              <w:rPr>
                <w:rFonts w:ascii="Bookman Old Style" w:eastAsia="Times New Roman" w:hAnsi="Bookman Old Style" w:cstheme="minorHAnsi"/>
                <w:b/>
                <w:bCs/>
                <w:color w:val="000000" w:themeColor="text1"/>
                <w:sz w:val="20"/>
              </w:rPr>
            </w:pPr>
            <w:r w:rsidRPr="00132B4D">
              <w:rPr>
                <w:rFonts w:ascii="Bookman Old Style" w:eastAsia="Times New Roman" w:hAnsi="Bookman Old Style" w:cstheme="minorHAnsi"/>
                <w:b/>
                <w:bCs/>
                <w:color w:val="000000" w:themeColor="text1"/>
                <w:sz w:val="20"/>
              </w:rPr>
              <w:t>266,59</w:t>
            </w:r>
          </w:p>
        </w:tc>
        <w:tc>
          <w:tcPr>
            <w:tcW w:w="1134" w:type="dxa"/>
            <w:tcBorders>
              <w:top w:val="nil"/>
              <w:left w:val="nil"/>
              <w:bottom w:val="single" w:sz="4" w:space="0" w:color="auto"/>
              <w:right w:val="single" w:sz="4" w:space="0" w:color="auto"/>
            </w:tcBorders>
            <w:shd w:val="clear" w:color="auto" w:fill="auto"/>
            <w:noWrap/>
            <w:vAlign w:val="bottom"/>
            <w:hideMark/>
          </w:tcPr>
          <w:p w:rsidR="004571B4" w:rsidRPr="00132B4D" w:rsidRDefault="004571B4" w:rsidP="0090171F">
            <w:pPr>
              <w:spacing w:after="0" w:line="240" w:lineRule="auto"/>
              <w:jc w:val="center"/>
              <w:rPr>
                <w:rFonts w:ascii="Bookman Old Style" w:eastAsia="Times New Roman" w:hAnsi="Bookman Old Style" w:cstheme="minorHAnsi"/>
                <w:b/>
                <w:bCs/>
                <w:color w:val="000000" w:themeColor="text1"/>
                <w:sz w:val="20"/>
              </w:rPr>
            </w:pPr>
            <w:r w:rsidRPr="00132B4D">
              <w:rPr>
                <w:rFonts w:ascii="Bookman Old Style" w:eastAsia="Times New Roman" w:hAnsi="Bookman Old Style" w:cstheme="minorHAnsi"/>
                <w:b/>
                <w:bCs/>
                <w:color w:val="000000" w:themeColor="text1"/>
                <w:sz w:val="20"/>
              </w:rPr>
              <w:t>595,68</w:t>
            </w:r>
          </w:p>
        </w:tc>
        <w:tc>
          <w:tcPr>
            <w:tcW w:w="1134" w:type="dxa"/>
            <w:tcBorders>
              <w:top w:val="nil"/>
              <w:left w:val="nil"/>
              <w:bottom w:val="single" w:sz="4" w:space="0" w:color="auto"/>
              <w:right w:val="single" w:sz="4" w:space="0" w:color="auto"/>
            </w:tcBorders>
            <w:shd w:val="clear" w:color="auto" w:fill="auto"/>
            <w:noWrap/>
            <w:vAlign w:val="bottom"/>
            <w:hideMark/>
          </w:tcPr>
          <w:p w:rsidR="004571B4" w:rsidRPr="00132B4D" w:rsidRDefault="004571B4" w:rsidP="0090171F">
            <w:pPr>
              <w:spacing w:after="0" w:line="240" w:lineRule="auto"/>
              <w:jc w:val="center"/>
              <w:rPr>
                <w:rFonts w:ascii="Bookman Old Style" w:eastAsia="Times New Roman" w:hAnsi="Bookman Old Style" w:cstheme="minorHAnsi"/>
                <w:b/>
                <w:bCs/>
                <w:color w:val="000000" w:themeColor="text1"/>
                <w:sz w:val="20"/>
              </w:rPr>
            </w:pPr>
            <w:r w:rsidRPr="00132B4D">
              <w:rPr>
                <w:rFonts w:ascii="Bookman Old Style" w:eastAsia="Times New Roman" w:hAnsi="Bookman Old Style" w:cstheme="minorHAnsi"/>
                <w:b/>
                <w:bCs/>
                <w:color w:val="000000" w:themeColor="text1"/>
                <w:sz w:val="20"/>
              </w:rPr>
              <w:t>316,72</w:t>
            </w:r>
          </w:p>
        </w:tc>
        <w:tc>
          <w:tcPr>
            <w:tcW w:w="1134" w:type="dxa"/>
            <w:tcBorders>
              <w:top w:val="nil"/>
              <w:left w:val="nil"/>
              <w:bottom w:val="single" w:sz="4" w:space="0" w:color="auto"/>
              <w:right w:val="single" w:sz="4" w:space="0" w:color="auto"/>
            </w:tcBorders>
            <w:shd w:val="clear" w:color="auto" w:fill="auto"/>
            <w:noWrap/>
            <w:vAlign w:val="bottom"/>
            <w:hideMark/>
          </w:tcPr>
          <w:p w:rsidR="004571B4" w:rsidRPr="00132B4D" w:rsidRDefault="004571B4" w:rsidP="0090171F">
            <w:pPr>
              <w:spacing w:after="0" w:line="240" w:lineRule="auto"/>
              <w:jc w:val="center"/>
              <w:rPr>
                <w:rFonts w:ascii="Bookman Old Style" w:eastAsia="Times New Roman" w:hAnsi="Bookman Old Style" w:cstheme="minorHAnsi"/>
                <w:b/>
                <w:bCs/>
                <w:color w:val="000000" w:themeColor="text1"/>
                <w:sz w:val="20"/>
              </w:rPr>
            </w:pPr>
            <w:r w:rsidRPr="00132B4D">
              <w:rPr>
                <w:rFonts w:ascii="Bookman Old Style" w:eastAsia="Times New Roman" w:hAnsi="Bookman Old Style" w:cstheme="minorHAnsi"/>
                <w:b/>
                <w:bCs/>
                <w:color w:val="000000" w:themeColor="text1"/>
                <w:sz w:val="20"/>
              </w:rPr>
              <w:t>525,87</w:t>
            </w:r>
          </w:p>
        </w:tc>
      </w:tr>
    </w:tbl>
    <w:p w:rsidR="00CB568A" w:rsidRPr="00132B4D" w:rsidRDefault="00CB568A" w:rsidP="00CB568A">
      <w:pPr>
        <w:tabs>
          <w:tab w:val="left" w:pos="1260"/>
        </w:tabs>
        <w:spacing w:after="0"/>
        <w:rPr>
          <w:rFonts w:ascii="Bookman Old Style" w:eastAsiaTheme="minorHAnsi" w:hAnsi="Bookman Old Style" w:cs="Franklin Gothic Book"/>
          <w:color w:val="000000" w:themeColor="text1"/>
        </w:rPr>
      </w:pPr>
    </w:p>
    <w:p w:rsidR="00894B4A" w:rsidRPr="00132B4D" w:rsidRDefault="00894B4A" w:rsidP="00CB568A">
      <w:pPr>
        <w:pStyle w:val="ListParagraph"/>
        <w:numPr>
          <w:ilvl w:val="0"/>
          <w:numId w:val="3"/>
        </w:numPr>
        <w:tabs>
          <w:tab w:val="left" w:pos="1260"/>
        </w:tabs>
        <w:spacing w:after="0"/>
        <w:rPr>
          <w:rFonts w:ascii="Bookman Old Style" w:hAnsi="Bookman Old Style" w:cs="Trebuchet MS"/>
          <w:color w:val="000000" w:themeColor="text1"/>
        </w:rPr>
        <w:sectPr w:rsidR="00894B4A" w:rsidRPr="00132B4D" w:rsidSect="009276DC">
          <w:headerReference w:type="default" r:id="rId34"/>
          <w:footerReference w:type="default" r:id="rId35"/>
          <w:pgSz w:w="18711" w:h="12191" w:orient="landscape" w:code="20"/>
          <w:pgMar w:top="1440" w:right="1440" w:bottom="1440" w:left="1440" w:header="720" w:footer="720" w:gutter="0"/>
          <w:cols w:space="720"/>
          <w:docGrid w:linePitch="360"/>
        </w:sectPr>
      </w:pPr>
    </w:p>
    <w:p w:rsidR="00CB568A" w:rsidRPr="00132B4D" w:rsidRDefault="00CB568A" w:rsidP="00196CF7">
      <w:pPr>
        <w:pStyle w:val="ListParagraph"/>
        <w:numPr>
          <w:ilvl w:val="0"/>
          <w:numId w:val="3"/>
        </w:numPr>
        <w:tabs>
          <w:tab w:val="left" w:pos="1260"/>
        </w:tabs>
        <w:spacing w:after="0"/>
        <w:ind w:left="360"/>
        <w:rPr>
          <w:rFonts w:ascii="Bookman Old Style" w:hAnsi="Bookman Old Style" w:cs="Trebuchet MS"/>
          <w:b/>
          <w:i/>
          <w:color w:val="000000" w:themeColor="text1"/>
          <w:sz w:val="24"/>
          <w:szCs w:val="24"/>
          <w:u w:val="single"/>
        </w:rPr>
      </w:pPr>
      <w:r w:rsidRPr="00132B4D">
        <w:rPr>
          <w:rFonts w:ascii="Bookman Old Style" w:hAnsi="Bookman Old Style" w:cs="Trebuchet MS"/>
          <w:b/>
          <w:i/>
          <w:color w:val="000000" w:themeColor="text1"/>
          <w:sz w:val="24"/>
          <w:szCs w:val="24"/>
        </w:rPr>
        <w:lastRenderedPageBreak/>
        <w:t xml:space="preserve">Rasio Jaringan Irigasi  </w:t>
      </w:r>
    </w:p>
    <w:p w:rsidR="00AB6603" w:rsidRPr="00132B4D" w:rsidRDefault="00AB6603" w:rsidP="00AB6603">
      <w:pPr>
        <w:pStyle w:val="ListParagraph"/>
        <w:tabs>
          <w:tab w:val="left" w:pos="1260"/>
        </w:tabs>
        <w:spacing w:after="0"/>
        <w:ind w:left="360"/>
        <w:rPr>
          <w:rFonts w:ascii="Bookman Old Style" w:hAnsi="Bookman Old Style" w:cs="Trebuchet MS"/>
          <w:color w:val="000000" w:themeColor="text1"/>
          <w:u w:val="single"/>
        </w:rPr>
      </w:pPr>
    </w:p>
    <w:p w:rsidR="00352B1E" w:rsidRPr="00132B4D" w:rsidRDefault="00352B1E" w:rsidP="00A63877">
      <w:pPr>
        <w:tabs>
          <w:tab w:val="left" w:pos="1260"/>
        </w:tabs>
        <w:jc w:val="both"/>
        <w:rPr>
          <w:rFonts w:ascii="Bookman Old Style" w:hAnsi="Bookman Old Style" w:cs="Trebuchet MS"/>
          <w:color w:val="000000" w:themeColor="text1"/>
          <w:sz w:val="24"/>
          <w:szCs w:val="24"/>
        </w:rPr>
      </w:pPr>
      <w:r w:rsidRPr="00132B4D">
        <w:rPr>
          <w:rFonts w:ascii="Bookman Old Style" w:hAnsi="Bookman Old Style" w:cs="Trebuchet MS"/>
          <w:color w:val="000000" w:themeColor="text1"/>
          <w:sz w:val="24"/>
          <w:szCs w:val="24"/>
        </w:rPr>
        <w:t xml:space="preserve">Pengertian jaringan irigasi adalah saluran, bangunan dan bangunan pelengkapnya yang merupakan satu kesatuan yang diperlukan untuk penyediaan, pembagian, pemberian, penggunaan dan pembuangan air irigasi. Selanjutnya secara operasional dibedakan ke dalam tiga kategori yaitu jaringan irigasi primer, sekunder dan tersier. </w:t>
      </w:r>
    </w:p>
    <w:p w:rsidR="00CB568A" w:rsidRPr="00132B4D" w:rsidRDefault="00352B1E" w:rsidP="00A63877">
      <w:pPr>
        <w:tabs>
          <w:tab w:val="left" w:pos="1260"/>
        </w:tabs>
        <w:jc w:val="both"/>
        <w:rPr>
          <w:rFonts w:ascii="Bookman Old Style" w:hAnsi="Bookman Old Style" w:cs="Trebuchet MS"/>
          <w:color w:val="000000" w:themeColor="text1"/>
          <w:sz w:val="24"/>
          <w:szCs w:val="24"/>
        </w:rPr>
      </w:pPr>
      <w:r w:rsidRPr="00132B4D">
        <w:rPr>
          <w:rFonts w:ascii="Bookman Old Style" w:hAnsi="Bookman Old Style" w:cs="Trebuchet MS"/>
          <w:color w:val="000000" w:themeColor="text1"/>
          <w:sz w:val="24"/>
          <w:szCs w:val="24"/>
        </w:rPr>
        <w:t>Dari ketiga kelompok jaringan tersebut, yang langsung berfungsi sebagai prasarana pelayanan air irigasi ke dalam petakan sawah adalah jaringan irigasi tersier yang terdiri dari saluran tersier, saluran kuarter dan saluran pembuang, boks tersier, boks kuarter serta bangunan pelengkapnya.</w:t>
      </w:r>
    </w:p>
    <w:p w:rsidR="00A07ED0" w:rsidRPr="00132B4D" w:rsidRDefault="00A46544" w:rsidP="00A63877">
      <w:pPr>
        <w:jc w:val="both"/>
        <w:rPr>
          <w:rFonts w:ascii="Bookman Old Style" w:hAnsi="Bookman Old Style"/>
          <w:color w:val="000000" w:themeColor="text1"/>
          <w:sz w:val="24"/>
          <w:szCs w:val="24"/>
        </w:rPr>
      </w:pPr>
      <w:r w:rsidRPr="00132B4D">
        <w:rPr>
          <w:rFonts w:ascii="Bookman Old Style" w:hAnsi="Bookman Old Style"/>
          <w:color w:val="000000" w:themeColor="text1"/>
          <w:sz w:val="24"/>
          <w:szCs w:val="24"/>
        </w:rPr>
        <w:t>Rasio Jaringan Irigasi adalah perbandingan panjang jaringan irigasi terhadap luas lahan budidaya. Panjang jaringan irigasi meliputi jaringan primer, sekunder, tersier. Hal ini mengindikasikan ketersediaan saluran irigasi untuk kebutuhan budidaya pertanian</w:t>
      </w:r>
      <w:r w:rsidR="00744CB5" w:rsidRPr="00132B4D">
        <w:rPr>
          <w:rFonts w:ascii="Bookman Old Style" w:hAnsi="Bookman Old Style"/>
          <w:color w:val="000000" w:themeColor="text1"/>
          <w:sz w:val="24"/>
          <w:szCs w:val="24"/>
        </w:rPr>
        <w:t>.</w:t>
      </w:r>
    </w:p>
    <w:p w:rsidR="009616E8" w:rsidRPr="00132B4D" w:rsidRDefault="00150879" w:rsidP="00CB568A">
      <w:pPr>
        <w:autoSpaceDE w:val="0"/>
        <w:autoSpaceDN w:val="0"/>
        <w:adjustRightInd w:val="0"/>
        <w:spacing w:after="0" w:line="240" w:lineRule="auto"/>
        <w:jc w:val="center"/>
        <w:rPr>
          <w:rFonts w:ascii="Bookman Old Style" w:eastAsiaTheme="minorHAnsi" w:hAnsi="Bookman Old Style" w:cs="Times New Roman"/>
          <w:color w:val="000000" w:themeColor="text1"/>
          <w:sz w:val="24"/>
        </w:rPr>
      </w:pPr>
      <w:r>
        <w:rPr>
          <w:rFonts w:ascii="Bookman Old Style" w:eastAsiaTheme="minorHAnsi" w:hAnsi="Bookman Old Style" w:cs="Times New Roman"/>
          <w:color w:val="000000" w:themeColor="text1"/>
          <w:sz w:val="24"/>
        </w:rPr>
        <w:t>Tabel 2.</w:t>
      </w:r>
      <w:r w:rsidR="008A2B42">
        <w:rPr>
          <w:rFonts w:ascii="Bookman Old Style" w:eastAsiaTheme="minorHAnsi" w:hAnsi="Bookman Old Style" w:cs="Times New Roman"/>
          <w:color w:val="000000" w:themeColor="text1"/>
          <w:sz w:val="24"/>
          <w:lang w:val="id-ID"/>
        </w:rPr>
        <w:t>57</w:t>
      </w:r>
      <w:r w:rsidR="00B52DEB" w:rsidRPr="00132B4D">
        <w:rPr>
          <w:rFonts w:ascii="Bookman Old Style" w:eastAsiaTheme="minorHAnsi" w:hAnsi="Bookman Old Style" w:cs="Times New Roman"/>
          <w:color w:val="000000" w:themeColor="text1"/>
          <w:sz w:val="24"/>
        </w:rPr>
        <w:t>.</w:t>
      </w:r>
    </w:p>
    <w:p w:rsidR="00CB568A" w:rsidRPr="00132B4D" w:rsidRDefault="00CB568A" w:rsidP="00CB568A">
      <w:pPr>
        <w:autoSpaceDE w:val="0"/>
        <w:autoSpaceDN w:val="0"/>
        <w:adjustRightInd w:val="0"/>
        <w:spacing w:after="0" w:line="240" w:lineRule="auto"/>
        <w:jc w:val="center"/>
        <w:rPr>
          <w:rFonts w:ascii="Bookman Old Style" w:eastAsiaTheme="minorHAnsi" w:hAnsi="Bookman Old Style" w:cs="Times New Roman"/>
          <w:color w:val="000000" w:themeColor="text1"/>
          <w:sz w:val="24"/>
        </w:rPr>
      </w:pPr>
      <w:r w:rsidRPr="00132B4D">
        <w:rPr>
          <w:rFonts w:ascii="Bookman Old Style" w:eastAsiaTheme="minorHAnsi" w:hAnsi="Bookman Old Style" w:cs="Times New Roman"/>
          <w:color w:val="000000" w:themeColor="text1"/>
          <w:sz w:val="24"/>
        </w:rPr>
        <w:t>Rasio Jaringan Irigasi</w:t>
      </w:r>
      <w:r w:rsidR="00D30E3D">
        <w:rPr>
          <w:rFonts w:ascii="Bookman Old Style" w:eastAsiaTheme="minorHAnsi" w:hAnsi="Bookman Old Style" w:cs="Times New Roman"/>
          <w:color w:val="000000" w:themeColor="text1"/>
          <w:sz w:val="24"/>
          <w:lang w:val="id-ID"/>
        </w:rPr>
        <w:t xml:space="preserve"> </w:t>
      </w:r>
      <w:r w:rsidR="00E578DD">
        <w:rPr>
          <w:rFonts w:ascii="Bookman Old Style" w:eastAsiaTheme="minorHAnsi" w:hAnsi="Bookman Old Style" w:cs="Times New Roman"/>
          <w:color w:val="000000" w:themeColor="text1"/>
          <w:sz w:val="24"/>
          <w:lang w:val="id-ID"/>
        </w:rPr>
        <w:t xml:space="preserve">dan Luas Lahan Budaya </w:t>
      </w:r>
      <w:r w:rsidRPr="00132B4D">
        <w:rPr>
          <w:rFonts w:ascii="Bookman Old Style" w:eastAsiaTheme="minorHAnsi" w:hAnsi="Bookman Old Style" w:cs="Times New Roman"/>
          <w:color w:val="000000" w:themeColor="text1"/>
          <w:sz w:val="24"/>
        </w:rPr>
        <w:t>Tahun 2010  s.d 2014</w:t>
      </w:r>
    </w:p>
    <w:p w:rsidR="00CB568A" w:rsidRPr="00132B4D" w:rsidRDefault="00CB568A" w:rsidP="00CB568A">
      <w:pPr>
        <w:tabs>
          <w:tab w:val="left" w:pos="1260"/>
        </w:tabs>
        <w:spacing w:after="0"/>
        <w:jc w:val="center"/>
        <w:rPr>
          <w:rFonts w:ascii="Bookman Old Style" w:eastAsiaTheme="minorHAnsi" w:hAnsi="Bookman Old Style" w:cs="Times New Roman"/>
          <w:color w:val="000000" w:themeColor="text1"/>
        </w:rPr>
      </w:pPr>
      <w:r w:rsidRPr="00132B4D">
        <w:rPr>
          <w:rFonts w:ascii="Bookman Old Style" w:eastAsiaTheme="minorHAnsi" w:hAnsi="Bookman Old Style" w:cs="Times New Roman"/>
          <w:color w:val="000000" w:themeColor="text1"/>
          <w:sz w:val="24"/>
        </w:rPr>
        <w:t>Kabupaten Sintang</w:t>
      </w:r>
    </w:p>
    <w:p w:rsidR="00CB568A" w:rsidRPr="00132B4D" w:rsidRDefault="00CB568A" w:rsidP="00CB568A">
      <w:pPr>
        <w:tabs>
          <w:tab w:val="left" w:pos="1260"/>
        </w:tabs>
        <w:spacing w:after="0"/>
        <w:jc w:val="center"/>
        <w:rPr>
          <w:rFonts w:ascii="Bookman Old Style" w:hAnsi="Bookman Old Style" w:cs="Trebuchet MS"/>
          <w:color w:val="000000" w:themeColor="text1"/>
          <w:u w:val="single"/>
        </w:rPr>
      </w:pPr>
    </w:p>
    <w:tbl>
      <w:tblPr>
        <w:tblStyle w:val="TableGrid"/>
        <w:tblW w:w="0" w:type="auto"/>
        <w:jc w:val="center"/>
        <w:tblLook w:val="04A0" w:firstRow="1" w:lastRow="0" w:firstColumn="1" w:lastColumn="0" w:noHBand="0" w:noVBand="1"/>
      </w:tblPr>
      <w:tblGrid>
        <w:gridCol w:w="605"/>
        <w:gridCol w:w="2122"/>
        <w:gridCol w:w="1246"/>
        <w:gridCol w:w="1246"/>
        <w:gridCol w:w="1246"/>
        <w:gridCol w:w="1245"/>
        <w:gridCol w:w="1181"/>
      </w:tblGrid>
      <w:tr w:rsidR="001E1180" w:rsidRPr="00132B4D" w:rsidTr="00F0002A">
        <w:trPr>
          <w:jc w:val="center"/>
        </w:trPr>
        <w:tc>
          <w:tcPr>
            <w:tcW w:w="628" w:type="dxa"/>
            <w:vMerge w:val="restart"/>
            <w:shd w:val="clear" w:color="auto" w:fill="C6D9F1" w:themeFill="text2" w:themeFillTint="33"/>
            <w:vAlign w:val="center"/>
          </w:tcPr>
          <w:p w:rsidR="003A7755" w:rsidRPr="00132B4D" w:rsidRDefault="003A7755" w:rsidP="00964EC6">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No</w:t>
            </w:r>
          </w:p>
        </w:tc>
        <w:tc>
          <w:tcPr>
            <w:tcW w:w="2315" w:type="dxa"/>
            <w:vMerge w:val="restart"/>
            <w:shd w:val="clear" w:color="auto" w:fill="C6D9F1" w:themeFill="text2" w:themeFillTint="33"/>
            <w:vAlign w:val="center"/>
          </w:tcPr>
          <w:p w:rsidR="003A7755" w:rsidRPr="00132B4D" w:rsidRDefault="003A7755" w:rsidP="00745D45">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Jaringan Irigasi</w:t>
            </w:r>
          </w:p>
        </w:tc>
        <w:tc>
          <w:tcPr>
            <w:tcW w:w="6300" w:type="dxa"/>
            <w:gridSpan w:val="5"/>
            <w:shd w:val="clear" w:color="auto" w:fill="C6D9F1" w:themeFill="text2" w:themeFillTint="33"/>
            <w:vAlign w:val="center"/>
          </w:tcPr>
          <w:p w:rsidR="003A7755" w:rsidRPr="00D30E3D" w:rsidRDefault="003A7755" w:rsidP="00745D45">
            <w:pPr>
              <w:tabs>
                <w:tab w:val="left" w:pos="1260"/>
              </w:tabs>
              <w:jc w:val="center"/>
              <w:rPr>
                <w:rFonts w:ascii="Bookman Old Style" w:hAnsi="Bookman Old Style" w:cstheme="minorHAnsi"/>
                <w:color w:val="000000" w:themeColor="text1"/>
                <w:lang w:val="id-ID"/>
              </w:rPr>
            </w:pPr>
            <w:r w:rsidRPr="00132B4D">
              <w:rPr>
                <w:rFonts w:ascii="Bookman Old Style" w:hAnsi="Bookman Old Style" w:cstheme="minorHAnsi"/>
                <w:color w:val="000000" w:themeColor="text1"/>
              </w:rPr>
              <w:t>Panjang Jaringan Irigasi</w:t>
            </w:r>
            <w:r w:rsidR="00D30E3D">
              <w:rPr>
                <w:rFonts w:ascii="Bookman Old Style" w:hAnsi="Bookman Old Style" w:cstheme="minorHAnsi"/>
                <w:color w:val="000000" w:themeColor="text1"/>
                <w:lang w:val="id-ID"/>
              </w:rPr>
              <w:t xml:space="preserve"> (Km)</w:t>
            </w:r>
            <w:r w:rsidR="00E578DD">
              <w:rPr>
                <w:rFonts w:ascii="Bookman Old Style" w:hAnsi="Bookman Old Style" w:cstheme="minorHAnsi"/>
                <w:color w:val="000000" w:themeColor="text1"/>
                <w:lang w:val="id-ID"/>
              </w:rPr>
              <w:t xml:space="preserve"> dan Luas Lahan Budaya (Ha)</w:t>
            </w:r>
          </w:p>
        </w:tc>
      </w:tr>
      <w:tr w:rsidR="001E1180" w:rsidRPr="00132B4D" w:rsidTr="00F0002A">
        <w:trPr>
          <w:jc w:val="center"/>
        </w:trPr>
        <w:tc>
          <w:tcPr>
            <w:tcW w:w="628" w:type="dxa"/>
            <w:vMerge/>
            <w:shd w:val="clear" w:color="auto" w:fill="C6D9F1" w:themeFill="text2" w:themeFillTint="33"/>
            <w:vAlign w:val="center"/>
          </w:tcPr>
          <w:p w:rsidR="003A7755" w:rsidRPr="00132B4D" w:rsidRDefault="003A7755" w:rsidP="00964EC6">
            <w:pPr>
              <w:tabs>
                <w:tab w:val="left" w:pos="1260"/>
              </w:tabs>
              <w:jc w:val="center"/>
              <w:rPr>
                <w:rFonts w:ascii="Bookman Old Style" w:hAnsi="Bookman Old Style" w:cstheme="minorHAnsi"/>
                <w:color w:val="000000" w:themeColor="text1"/>
              </w:rPr>
            </w:pPr>
          </w:p>
        </w:tc>
        <w:tc>
          <w:tcPr>
            <w:tcW w:w="2315" w:type="dxa"/>
            <w:vMerge/>
            <w:shd w:val="clear" w:color="auto" w:fill="C6D9F1" w:themeFill="text2" w:themeFillTint="33"/>
            <w:vAlign w:val="center"/>
          </w:tcPr>
          <w:p w:rsidR="003A7755" w:rsidRPr="00132B4D" w:rsidRDefault="003A7755" w:rsidP="00745D45">
            <w:pPr>
              <w:tabs>
                <w:tab w:val="left" w:pos="1260"/>
              </w:tabs>
              <w:jc w:val="center"/>
              <w:rPr>
                <w:rFonts w:ascii="Bookman Old Style" w:hAnsi="Bookman Old Style" w:cstheme="minorHAnsi"/>
                <w:color w:val="000000" w:themeColor="text1"/>
              </w:rPr>
            </w:pPr>
          </w:p>
        </w:tc>
        <w:tc>
          <w:tcPr>
            <w:tcW w:w="1276" w:type="dxa"/>
            <w:shd w:val="clear" w:color="auto" w:fill="C6D9F1" w:themeFill="text2" w:themeFillTint="33"/>
            <w:vAlign w:val="center"/>
          </w:tcPr>
          <w:p w:rsidR="003A7755" w:rsidRPr="00132B4D" w:rsidRDefault="003A7755" w:rsidP="00745D45">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2010</w:t>
            </w:r>
          </w:p>
        </w:tc>
        <w:tc>
          <w:tcPr>
            <w:tcW w:w="1276" w:type="dxa"/>
            <w:shd w:val="clear" w:color="auto" w:fill="C6D9F1" w:themeFill="text2" w:themeFillTint="33"/>
            <w:vAlign w:val="center"/>
          </w:tcPr>
          <w:p w:rsidR="003A7755" w:rsidRPr="00132B4D" w:rsidRDefault="003A7755" w:rsidP="00745D45">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2011</w:t>
            </w:r>
          </w:p>
        </w:tc>
        <w:tc>
          <w:tcPr>
            <w:tcW w:w="1276" w:type="dxa"/>
            <w:shd w:val="clear" w:color="auto" w:fill="C6D9F1" w:themeFill="text2" w:themeFillTint="33"/>
            <w:vAlign w:val="center"/>
          </w:tcPr>
          <w:p w:rsidR="003A7755" w:rsidRPr="00132B4D" w:rsidRDefault="003A7755" w:rsidP="00745D45">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2012</w:t>
            </w:r>
          </w:p>
        </w:tc>
        <w:tc>
          <w:tcPr>
            <w:tcW w:w="1275" w:type="dxa"/>
            <w:shd w:val="clear" w:color="auto" w:fill="C6D9F1" w:themeFill="text2" w:themeFillTint="33"/>
            <w:vAlign w:val="center"/>
          </w:tcPr>
          <w:p w:rsidR="003A7755" w:rsidRPr="00132B4D" w:rsidRDefault="003A7755" w:rsidP="00745D45">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2013</w:t>
            </w:r>
          </w:p>
        </w:tc>
        <w:tc>
          <w:tcPr>
            <w:tcW w:w="1197" w:type="dxa"/>
            <w:shd w:val="clear" w:color="auto" w:fill="C6D9F1" w:themeFill="text2" w:themeFillTint="33"/>
            <w:vAlign w:val="center"/>
          </w:tcPr>
          <w:p w:rsidR="003A7755" w:rsidRPr="00132B4D" w:rsidRDefault="003A7755" w:rsidP="00745D45">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2014</w:t>
            </w:r>
          </w:p>
        </w:tc>
      </w:tr>
      <w:tr w:rsidR="001E1180" w:rsidRPr="00132B4D" w:rsidTr="00F0002A">
        <w:trPr>
          <w:jc w:val="center"/>
        </w:trPr>
        <w:tc>
          <w:tcPr>
            <w:tcW w:w="628" w:type="dxa"/>
          </w:tcPr>
          <w:p w:rsidR="003A7755" w:rsidRPr="00132B4D" w:rsidRDefault="003A7755" w:rsidP="00964EC6">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1</w:t>
            </w:r>
          </w:p>
        </w:tc>
        <w:tc>
          <w:tcPr>
            <w:tcW w:w="2315" w:type="dxa"/>
          </w:tcPr>
          <w:p w:rsidR="003A7755" w:rsidRPr="00132B4D" w:rsidRDefault="003A7755" w:rsidP="0090171F">
            <w:pPr>
              <w:tabs>
                <w:tab w:val="left" w:pos="1260"/>
              </w:tabs>
              <w:rPr>
                <w:rFonts w:ascii="Bookman Old Style" w:hAnsi="Bookman Old Style" w:cstheme="minorHAnsi"/>
                <w:color w:val="000000" w:themeColor="text1"/>
              </w:rPr>
            </w:pPr>
            <w:r w:rsidRPr="00132B4D">
              <w:rPr>
                <w:rFonts w:ascii="Bookman Old Style" w:hAnsi="Bookman Old Style" w:cstheme="minorHAnsi"/>
                <w:color w:val="000000" w:themeColor="text1"/>
              </w:rPr>
              <w:t>Jaringan primer</w:t>
            </w:r>
          </w:p>
        </w:tc>
        <w:tc>
          <w:tcPr>
            <w:tcW w:w="1276" w:type="dxa"/>
          </w:tcPr>
          <w:p w:rsidR="003A7755" w:rsidRPr="00132B4D" w:rsidRDefault="003A7755" w:rsidP="00964EC6">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4</w:t>
            </w:r>
            <w:r w:rsidR="00E578DD">
              <w:rPr>
                <w:rFonts w:ascii="Bookman Old Style" w:hAnsi="Bookman Old Style" w:cstheme="minorHAnsi"/>
                <w:color w:val="000000" w:themeColor="text1"/>
              </w:rPr>
              <w:t>,</w:t>
            </w:r>
            <w:r w:rsidRPr="00132B4D">
              <w:rPr>
                <w:rFonts w:ascii="Bookman Old Style" w:hAnsi="Bookman Old Style" w:cstheme="minorHAnsi"/>
                <w:color w:val="000000" w:themeColor="text1"/>
              </w:rPr>
              <w:t>165</w:t>
            </w:r>
          </w:p>
        </w:tc>
        <w:tc>
          <w:tcPr>
            <w:tcW w:w="1276" w:type="dxa"/>
          </w:tcPr>
          <w:p w:rsidR="003A7755" w:rsidRPr="00132B4D" w:rsidRDefault="003A7755" w:rsidP="00964EC6">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4</w:t>
            </w:r>
            <w:r w:rsidR="00E578DD">
              <w:rPr>
                <w:rFonts w:ascii="Bookman Old Style" w:hAnsi="Bookman Old Style" w:cstheme="minorHAnsi"/>
                <w:color w:val="000000" w:themeColor="text1"/>
              </w:rPr>
              <w:t>,</w:t>
            </w:r>
            <w:r w:rsidRPr="00132B4D">
              <w:rPr>
                <w:rFonts w:ascii="Bookman Old Style" w:hAnsi="Bookman Old Style" w:cstheme="minorHAnsi"/>
                <w:color w:val="000000" w:themeColor="text1"/>
              </w:rPr>
              <w:t>165</w:t>
            </w:r>
          </w:p>
        </w:tc>
        <w:tc>
          <w:tcPr>
            <w:tcW w:w="1276" w:type="dxa"/>
          </w:tcPr>
          <w:p w:rsidR="003A7755" w:rsidRPr="00132B4D" w:rsidRDefault="003A7755" w:rsidP="00964EC6">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4</w:t>
            </w:r>
            <w:r w:rsidR="00E578DD">
              <w:rPr>
                <w:rFonts w:ascii="Bookman Old Style" w:hAnsi="Bookman Old Style" w:cstheme="minorHAnsi"/>
                <w:color w:val="000000" w:themeColor="text1"/>
              </w:rPr>
              <w:t>,</w:t>
            </w:r>
            <w:r w:rsidRPr="00132B4D">
              <w:rPr>
                <w:rFonts w:ascii="Bookman Old Style" w:hAnsi="Bookman Old Style" w:cstheme="minorHAnsi"/>
                <w:color w:val="000000" w:themeColor="text1"/>
              </w:rPr>
              <w:t>165</w:t>
            </w:r>
          </w:p>
        </w:tc>
        <w:tc>
          <w:tcPr>
            <w:tcW w:w="1275" w:type="dxa"/>
          </w:tcPr>
          <w:p w:rsidR="003A7755" w:rsidRPr="00132B4D" w:rsidRDefault="003A7755" w:rsidP="00964EC6">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4</w:t>
            </w:r>
            <w:r w:rsidR="00E578DD">
              <w:rPr>
                <w:rFonts w:ascii="Bookman Old Style" w:hAnsi="Bookman Old Style" w:cstheme="minorHAnsi"/>
                <w:color w:val="000000" w:themeColor="text1"/>
              </w:rPr>
              <w:t>,</w:t>
            </w:r>
            <w:r w:rsidRPr="00132B4D">
              <w:rPr>
                <w:rFonts w:ascii="Bookman Old Style" w:hAnsi="Bookman Old Style" w:cstheme="minorHAnsi"/>
                <w:color w:val="000000" w:themeColor="text1"/>
              </w:rPr>
              <w:t>165</w:t>
            </w:r>
          </w:p>
        </w:tc>
        <w:tc>
          <w:tcPr>
            <w:tcW w:w="1197" w:type="dxa"/>
          </w:tcPr>
          <w:p w:rsidR="003A7755" w:rsidRPr="00132B4D" w:rsidRDefault="003A7755" w:rsidP="00964EC6">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6</w:t>
            </w:r>
            <w:r w:rsidR="00E578DD">
              <w:rPr>
                <w:rFonts w:ascii="Bookman Old Style" w:hAnsi="Bookman Old Style" w:cstheme="minorHAnsi"/>
                <w:color w:val="000000" w:themeColor="text1"/>
              </w:rPr>
              <w:t>,</w:t>
            </w:r>
            <w:r w:rsidRPr="00132B4D">
              <w:rPr>
                <w:rFonts w:ascii="Bookman Old Style" w:hAnsi="Bookman Old Style" w:cstheme="minorHAnsi"/>
                <w:color w:val="000000" w:themeColor="text1"/>
              </w:rPr>
              <w:t>265</w:t>
            </w:r>
          </w:p>
        </w:tc>
      </w:tr>
      <w:tr w:rsidR="001E1180" w:rsidRPr="00132B4D" w:rsidTr="00F0002A">
        <w:trPr>
          <w:jc w:val="center"/>
        </w:trPr>
        <w:tc>
          <w:tcPr>
            <w:tcW w:w="628" w:type="dxa"/>
          </w:tcPr>
          <w:p w:rsidR="003A7755" w:rsidRPr="00132B4D" w:rsidRDefault="003A7755" w:rsidP="00964EC6">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2</w:t>
            </w:r>
          </w:p>
        </w:tc>
        <w:tc>
          <w:tcPr>
            <w:tcW w:w="2315" w:type="dxa"/>
          </w:tcPr>
          <w:p w:rsidR="003A7755" w:rsidRPr="00132B4D" w:rsidRDefault="003A7755" w:rsidP="0090171F">
            <w:pPr>
              <w:tabs>
                <w:tab w:val="left" w:pos="1260"/>
              </w:tabs>
              <w:rPr>
                <w:rFonts w:ascii="Bookman Old Style" w:hAnsi="Bookman Old Style" w:cstheme="minorHAnsi"/>
                <w:color w:val="000000" w:themeColor="text1"/>
              </w:rPr>
            </w:pPr>
            <w:r w:rsidRPr="00132B4D">
              <w:rPr>
                <w:rFonts w:ascii="Bookman Old Style" w:hAnsi="Bookman Old Style" w:cstheme="minorHAnsi"/>
                <w:color w:val="000000" w:themeColor="text1"/>
              </w:rPr>
              <w:t>Jaringan sekunder</w:t>
            </w:r>
          </w:p>
        </w:tc>
        <w:tc>
          <w:tcPr>
            <w:tcW w:w="1276" w:type="dxa"/>
          </w:tcPr>
          <w:p w:rsidR="003A7755" w:rsidRPr="00132B4D" w:rsidRDefault="003A7755" w:rsidP="00964EC6">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261</w:t>
            </w:r>
            <w:r w:rsidR="00E578DD">
              <w:rPr>
                <w:rFonts w:ascii="Bookman Old Style" w:hAnsi="Bookman Old Style" w:cstheme="minorHAnsi"/>
                <w:color w:val="000000" w:themeColor="text1"/>
              </w:rPr>
              <w:t>,</w:t>
            </w:r>
            <w:r w:rsidRPr="00132B4D">
              <w:rPr>
                <w:rFonts w:ascii="Bookman Old Style" w:hAnsi="Bookman Old Style" w:cstheme="minorHAnsi"/>
                <w:color w:val="000000" w:themeColor="text1"/>
              </w:rPr>
              <w:t>988</w:t>
            </w:r>
          </w:p>
        </w:tc>
        <w:tc>
          <w:tcPr>
            <w:tcW w:w="1276" w:type="dxa"/>
          </w:tcPr>
          <w:p w:rsidR="003A7755" w:rsidRPr="00132B4D" w:rsidRDefault="003A7755" w:rsidP="00964EC6">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261</w:t>
            </w:r>
            <w:r w:rsidR="00E578DD">
              <w:rPr>
                <w:rFonts w:ascii="Bookman Old Style" w:hAnsi="Bookman Old Style" w:cstheme="minorHAnsi"/>
                <w:color w:val="000000" w:themeColor="text1"/>
              </w:rPr>
              <w:t>,</w:t>
            </w:r>
            <w:r w:rsidRPr="00132B4D">
              <w:rPr>
                <w:rFonts w:ascii="Bookman Old Style" w:hAnsi="Bookman Old Style" w:cstheme="minorHAnsi"/>
                <w:color w:val="000000" w:themeColor="text1"/>
              </w:rPr>
              <w:t>988</w:t>
            </w:r>
          </w:p>
        </w:tc>
        <w:tc>
          <w:tcPr>
            <w:tcW w:w="1276" w:type="dxa"/>
          </w:tcPr>
          <w:p w:rsidR="003A7755" w:rsidRPr="00132B4D" w:rsidRDefault="003A7755" w:rsidP="00964EC6">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264</w:t>
            </w:r>
            <w:r w:rsidR="00E578DD">
              <w:rPr>
                <w:rFonts w:ascii="Bookman Old Style" w:hAnsi="Bookman Old Style" w:cstheme="minorHAnsi"/>
                <w:color w:val="000000" w:themeColor="text1"/>
              </w:rPr>
              <w:t>,</w:t>
            </w:r>
            <w:r w:rsidRPr="00132B4D">
              <w:rPr>
                <w:rFonts w:ascii="Bookman Old Style" w:hAnsi="Bookman Old Style" w:cstheme="minorHAnsi"/>
                <w:color w:val="000000" w:themeColor="text1"/>
              </w:rPr>
              <w:t>888</w:t>
            </w:r>
          </w:p>
        </w:tc>
        <w:tc>
          <w:tcPr>
            <w:tcW w:w="1275" w:type="dxa"/>
          </w:tcPr>
          <w:p w:rsidR="003A7755" w:rsidRPr="00132B4D" w:rsidRDefault="003A7755" w:rsidP="00964EC6">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267</w:t>
            </w:r>
            <w:r w:rsidR="00E578DD">
              <w:rPr>
                <w:rFonts w:ascii="Bookman Old Style" w:hAnsi="Bookman Old Style" w:cstheme="minorHAnsi"/>
                <w:color w:val="000000" w:themeColor="text1"/>
              </w:rPr>
              <w:t>,</w:t>
            </w:r>
            <w:r w:rsidRPr="00132B4D">
              <w:rPr>
                <w:rFonts w:ascii="Bookman Old Style" w:hAnsi="Bookman Old Style" w:cstheme="minorHAnsi"/>
                <w:color w:val="000000" w:themeColor="text1"/>
              </w:rPr>
              <w:t>358</w:t>
            </w:r>
          </w:p>
        </w:tc>
        <w:tc>
          <w:tcPr>
            <w:tcW w:w="1197" w:type="dxa"/>
          </w:tcPr>
          <w:p w:rsidR="003A7755" w:rsidRPr="00132B4D" w:rsidRDefault="003A7755" w:rsidP="00964EC6">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586</w:t>
            </w:r>
            <w:r w:rsidR="00E578DD">
              <w:rPr>
                <w:rFonts w:ascii="Bookman Old Style" w:hAnsi="Bookman Old Style" w:cstheme="minorHAnsi"/>
                <w:color w:val="000000" w:themeColor="text1"/>
              </w:rPr>
              <w:t>,</w:t>
            </w:r>
            <w:r w:rsidRPr="00132B4D">
              <w:rPr>
                <w:rFonts w:ascii="Bookman Old Style" w:hAnsi="Bookman Old Style" w:cstheme="minorHAnsi"/>
                <w:color w:val="000000" w:themeColor="text1"/>
              </w:rPr>
              <w:t>302</w:t>
            </w:r>
          </w:p>
        </w:tc>
      </w:tr>
      <w:tr w:rsidR="001E1180" w:rsidRPr="00132B4D" w:rsidTr="00F0002A">
        <w:trPr>
          <w:jc w:val="center"/>
        </w:trPr>
        <w:tc>
          <w:tcPr>
            <w:tcW w:w="628" w:type="dxa"/>
          </w:tcPr>
          <w:p w:rsidR="003A7755" w:rsidRPr="00132B4D" w:rsidRDefault="003A7755" w:rsidP="00964EC6">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3</w:t>
            </w:r>
          </w:p>
        </w:tc>
        <w:tc>
          <w:tcPr>
            <w:tcW w:w="2315" w:type="dxa"/>
          </w:tcPr>
          <w:p w:rsidR="003A7755" w:rsidRPr="00132B4D" w:rsidRDefault="003A7755" w:rsidP="0090171F">
            <w:pPr>
              <w:tabs>
                <w:tab w:val="left" w:pos="1260"/>
              </w:tabs>
              <w:rPr>
                <w:rFonts w:ascii="Bookman Old Style" w:hAnsi="Bookman Old Style" w:cstheme="minorHAnsi"/>
                <w:color w:val="000000" w:themeColor="text1"/>
              </w:rPr>
            </w:pPr>
            <w:r w:rsidRPr="00132B4D">
              <w:rPr>
                <w:rFonts w:ascii="Bookman Old Style" w:hAnsi="Bookman Old Style" w:cstheme="minorHAnsi"/>
                <w:color w:val="000000" w:themeColor="text1"/>
              </w:rPr>
              <w:t>Jaringan tersier</w:t>
            </w:r>
          </w:p>
        </w:tc>
        <w:tc>
          <w:tcPr>
            <w:tcW w:w="1276" w:type="dxa"/>
          </w:tcPr>
          <w:p w:rsidR="003A7755" w:rsidRPr="00132B4D" w:rsidRDefault="003A7755" w:rsidP="00964EC6">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w:t>
            </w:r>
          </w:p>
        </w:tc>
        <w:tc>
          <w:tcPr>
            <w:tcW w:w="1276" w:type="dxa"/>
          </w:tcPr>
          <w:p w:rsidR="003A7755" w:rsidRPr="00132B4D" w:rsidRDefault="003A7755" w:rsidP="00964EC6">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w:t>
            </w:r>
          </w:p>
        </w:tc>
        <w:tc>
          <w:tcPr>
            <w:tcW w:w="1276" w:type="dxa"/>
          </w:tcPr>
          <w:p w:rsidR="003A7755" w:rsidRPr="00132B4D" w:rsidRDefault="003A7755" w:rsidP="00964EC6">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w:t>
            </w:r>
          </w:p>
        </w:tc>
        <w:tc>
          <w:tcPr>
            <w:tcW w:w="1275" w:type="dxa"/>
          </w:tcPr>
          <w:p w:rsidR="003A7755" w:rsidRPr="00132B4D" w:rsidRDefault="003A7755" w:rsidP="00964EC6">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w:t>
            </w:r>
          </w:p>
        </w:tc>
        <w:tc>
          <w:tcPr>
            <w:tcW w:w="1197" w:type="dxa"/>
          </w:tcPr>
          <w:p w:rsidR="003A7755" w:rsidRPr="00132B4D" w:rsidRDefault="003A7755" w:rsidP="00964EC6">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w:t>
            </w:r>
          </w:p>
        </w:tc>
      </w:tr>
      <w:tr w:rsidR="001E1180" w:rsidRPr="00132B4D" w:rsidTr="00F0002A">
        <w:trPr>
          <w:jc w:val="center"/>
        </w:trPr>
        <w:tc>
          <w:tcPr>
            <w:tcW w:w="628" w:type="dxa"/>
          </w:tcPr>
          <w:p w:rsidR="003A7755" w:rsidRPr="00132B4D" w:rsidRDefault="003A7755" w:rsidP="00964EC6">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4</w:t>
            </w:r>
          </w:p>
        </w:tc>
        <w:tc>
          <w:tcPr>
            <w:tcW w:w="2315" w:type="dxa"/>
          </w:tcPr>
          <w:p w:rsidR="003A7755" w:rsidRPr="00E578DD" w:rsidRDefault="003A7755" w:rsidP="0090171F">
            <w:pPr>
              <w:tabs>
                <w:tab w:val="left" w:pos="1260"/>
              </w:tabs>
              <w:rPr>
                <w:rFonts w:ascii="Bookman Old Style" w:hAnsi="Bookman Old Style" w:cstheme="minorHAnsi"/>
                <w:color w:val="000000" w:themeColor="text1"/>
                <w:lang w:val="id-ID"/>
              </w:rPr>
            </w:pPr>
            <w:r w:rsidRPr="00132B4D">
              <w:rPr>
                <w:rFonts w:ascii="Bookman Old Style" w:hAnsi="Bookman Old Style" w:cstheme="minorHAnsi"/>
                <w:color w:val="000000" w:themeColor="text1"/>
              </w:rPr>
              <w:t>Luas lahan budidaya</w:t>
            </w:r>
          </w:p>
        </w:tc>
        <w:tc>
          <w:tcPr>
            <w:tcW w:w="1276" w:type="dxa"/>
          </w:tcPr>
          <w:p w:rsidR="003A7755" w:rsidRPr="00132B4D" w:rsidRDefault="003A7755" w:rsidP="00964EC6">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4</w:t>
            </w:r>
            <w:r w:rsidR="00E578DD">
              <w:rPr>
                <w:rFonts w:ascii="Bookman Old Style" w:hAnsi="Bookman Old Style" w:cstheme="minorHAnsi"/>
                <w:color w:val="000000" w:themeColor="text1"/>
              </w:rPr>
              <w:t>,</w:t>
            </w:r>
            <w:r w:rsidRPr="00132B4D">
              <w:rPr>
                <w:rFonts w:ascii="Bookman Old Style" w:hAnsi="Bookman Old Style" w:cstheme="minorHAnsi"/>
                <w:color w:val="000000" w:themeColor="text1"/>
              </w:rPr>
              <w:t>453</w:t>
            </w:r>
          </w:p>
        </w:tc>
        <w:tc>
          <w:tcPr>
            <w:tcW w:w="1276" w:type="dxa"/>
          </w:tcPr>
          <w:p w:rsidR="003A7755" w:rsidRPr="00132B4D" w:rsidRDefault="003A7755" w:rsidP="00964EC6">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4</w:t>
            </w:r>
            <w:r w:rsidR="00E578DD">
              <w:rPr>
                <w:rFonts w:ascii="Bookman Old Style" w:hAnsi="Bookman Old Style" w:cstheme="minorHAnsi"/>
                <w:color w:val="000000" w:themeColor="text1"/>
              </w:rPr>
              <w:t>,</w:t>
            </w:r>
            <w:r w:rsidRPr="00132B4D">
              <w:rPr>
                <w:rFonts w:ascii="Bookman Old Style" w:hAnsi="Bookman Old Style" w:cstheme="minorHAnsi"/>
                <w:color w:val="000000" w:themeColor="text1"/>
              </w:rPr>
              <w:t>453</w:t>
            </w:r>
          </w:p>
        </w:tc>
        <w:tc>
          <w:tcPr>
            <w:tcW w:w="1276" w:type="dxa"/>
          </w:tcPr>
          <w:p w:rsidR="003A7755" w:rsidRPr="00132B4D" w:rsidRDefault="003A7755" w:rsidP="00964EC6">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4</w:t>
            </w:r>
            <w:r w:rsidR="00E578DD">
              <w:rPr>
                <w:rFonts w:ascii="Bookman Old Style" w:hAnsi="Bookman Old Style" w:cstheme="minorHAnsi"/>
                <w:color w:val="000000" w:themeColor="text1"/>
              </w:rPr>
              <w:t>,</w:t>
            </w:r>
            <w:r w:rsidRPr="00132B4D">
              <w:rPr>
                <w:rFonts w:ascii="Bookman Old Style" w:hAnsi="Bookman Old Style" w:cstheme="minorHAnsi"/>
                <w:color w:val="000000" w:themeColor="text1"/>
              </w:rPr>
              <w:t>453</w:t>
            </w:r>
          </w:p>
        </w:tc>
        <w:tc>
          <w:tcPr>
            <w:tcW w:w="1275" w:type="dxa"/>
          </w:tcPr>
          <w:p w:rsidR="003A7755" w:rsidRPr="00132B4D" w:rsidRDefault="003A7755" w:rsidP="00964EC6">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4</w:t>
            </w:r>
            <w:r w:rsidR="00E578DD">
              <w:rPr>
                <w:rFonts w:ascii="Bookman Old Style" w:hAnsi="Bookman Old Style" w:cstheme="minorHAnsi"/>
                <w:color w:val="000000" w:themeColor="text1"/>
              </w:rPr>
              <w:t>,</w:t>
            </w:r>
            <w:r w:rsidRPr="00132B4D">
              <w:rPr>
                <w:rFonts w:ascii="Bookman Old Style" w:hAnsi="Bookman Old Style" w:cstheme="minorHAnsi"/>
                <w:color w:val="000000" w:themeColor="text1"/>
              </w:rPr>
              <w:t>453</w:t>
            </w:r>
          </w:p>
        </w:tc>
        <w:tc>
          <w:tcPr>
            <w:tcW w:w="1197" w:type="dxa"/>
          </w:tcPr>
          <w:p w:rsidR="003A7755" w:rsidRPr="00132B4D" w:rsidRDefault="003A7755" w:rsidP="00964EC6">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10</w:t>
            </w:r>
            <w:r w:rsidR="00E578DD">
              <w:rPr>
                <w:rFonts w:ascii="Bookman Old Style" w:hAnsi="Bookman Old Style" w:cstheme="minorHAnsi"/>
                <w:color w:val="000000" w:themeColor="text1"/>
              </w:rPr>
              <w:t>,</w:t>
            </w:r>
            <w:r w:rsidRPr="00132B4D">
              <w:rPr>
                <w:rFonts w:ascii="Bookman Old Style" w:hAnsi="Bookman Old Style" w:cstheme="minorHAnsi"/>
                <w:color w:val="000000" w:themeColor="text1"/>
              </w:rPr>
              <w:t>592</w:t>
            </w:r>
          </w:p>
        </w:tc>
      </w:tr>
      <w:tr w:rsidR="003A7755" w:rsidRPr="00132B4D" w:rsidTr="00F0002A">
        <w:trPr>
          <w:jc w:val="center"/>
        </w:trPr>
        <w:tc>
          <w:tcPr>
            <w:tcW w:w="628" w:type="dxa"/>
          </w:tcPr>
          <w:p w:rsidR="003A7755" w:rsidRPr="00132B4D" w:rsidRDefault="003A7755" w:rsidP="00964EC6">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5</w:t>
            </w:r>
          </w:p>
        </w:tc>
        <w:tc>
          <w:tcPr>
            <w:tcW w:w="2315" w:type="dxa"/>
          </w:tcPr>
          <w:p w:rsidR="003A7755" w:rsidRPr="00132B4D" w:rsidRDefault="003A7755" w:rsidP="0090171F">
            <w:pPr>
              <w:tabs>
                <w:tab w:val="left" w:pos="1260"/>
              </w:tabs>
              <w:rPr>
                <w:rFonts w:ascii="Bookman Old Style" w:hAnsi="Bookman Old Style" w:cstheme="minorHAnsi"/>
                <w:color w:val="000000" w:themeColor="text1"/>
              </w:rPr>
            </w:pPr>
            <w:r w:rsidRPr="00132B4D">
              <w:rPr>
                <w:rFonts w:ascii="Bookman Old Style" w:hAnsi="Bookman Old Style" w:cstheme="minorHAnsi"/>
                <w:color w:val="000000" w:themeColor="text1"/>
              </w:rPr>
              <w:t>Rasio</w:t>
            </w:r>
          </w:p>
        </w:tc>
        <w:tc>
          <w:tcPr>
            <w:tcW w:w="1276" w:type="dxa"/>
          </w:tcPr>
          <w:p w:rsidR="003A7755" w:rsidRPr="00132B4D" w:rsidRDefault="003A7755" w:rsidP="00964EC6">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59,77</w:t>
            </w:r>
          </w:p>
        </w:tc>
        <w:tc>
          <w:tcPr>
            <w:tcW w:w="1276" w:type="dxa"/>
          </w:tcPr>
          <w:p w:rsidR="003A7755" w:rsidRPr="00132B4D" w:rsidRDefault="003A7755" w:rsidP="00964EC6">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59,77</w:t>
            </w:r>
          </w:p>
        </w:tc>
        <w:tc>
          <w:tcPr>
            <w:tcW w:w="1276" w:type="dxa"/>
          </w:tcPr>
          <w:p w:rsidR="003A7755" w:rsidRPr="00132B4D" w:rsidRDefault="003A7755" w:rsidP="00964EC6">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60,42</w:t>
            </w:r>
          </w:p>
        </w:tc>
        <w:tc>
          <w:tcPr>
            <w:tcW w:w="1275" w:type="dxa"/>
          </w:tcPr>
          <w:p w:rsidR="003A7755" w:rsidRPr="00132B4D" w:rsidRDefault="003A7755" w:rsidP="00964EC6">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60,98</w:t>
            </w:r>
          </w:p>
        </w:tc>
        <w:tc>
          <w:tcPr>
            <w:tcW w:w="1197" w:type="dxa"/>
          </w:tcPr>
          <w:p w:rsidR="003A7755" w:rsidRPr="00132B4D" w:rsidRDefault="003A7755" w:rsidP="00964EC6">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55,94</w:t>
            </w:r>
          </w:p>
        </w:tc>
      </w:tr>
    </w:tbl>
    <w:p w:rsidR="003A7755" w:rsidRPr="00132B4D" w:rsidRDefault="003A7755" w:rsidP="00CB568A">
      <w:pPr>
        <w:tabs>
          <w:tab w:val="left" w:pos="1260"/>
        </w:tabs>
        <w:spacing w:after="0"/>
        <w:jc w:val="center"/>
        <w:rPr>
          <w:rFonts w:ascii="Bookman Old Style" w:hAnsi="Bookman Old Style" w:cs="Trebuchet MS"/>
          <w:color w:val="000000" w:themeColor="text1"/>
          <w:u w:val="single"/>
        </w:rPr>
      </w:pPr>
    </w:p>
    <w:p w:rsidR="00F32FED" w:rsidRPr="00132B4D" w:rsidRDefault="00E578DD" w:rsidP="00A63877">
      <w:pPr>
        <w:jc w:val="both"/>
        <w:rPr>
          <w:rFonts w:ascii="Bookman Old Style" w:hAnsi="Bookman Old Style" w:cs="Trebuchet MS"/>
          <w:color w:val="000000" w:themeColor="text1"/>
          <w:sz w:val="24"/>
          <w:szCs w:val="24"/>
        </w:rPr>
      </w:pPr>
      <w:r>
        <w:rPr>
          <w:rFonts w:ascii="Bookman Old Style" w:hAnsi="Bookman Old Style" w:cs="Trebuchet MS"/>
          <w:color w:val="000000" w:themeColor="text1"/>
          <w:sz w:val="24"/>
          <w:szCs w:val="24"/>
        </w:rPr>
        <w:t>Dibandingkan tahun 2013</w:t>
      </w:r>
      <w:r w:rsidR="00476DF5" w:rsidRPr="00132B4D">
        <w:rPr>
          <w:rFonts w:ascii="Bookman Old Style" w:hAnsi="Bookman Old Style" w:cs="Trebuchet MS"/>
          <w:color w:val="000000" w:themeColor="text1"/>
          <w:sz w:val="24"/>
          <w:szCs w:val="24"/>
        </w:rPr>
        <w:t>, rasio jaringan irigasi  menurun dari 60,98 menjadi 55,94</w:t>
      </w:r>
      <w:r w:rsidR="00F32FED" w:rsidRPr="00132B4D">
        <w:rPr>
          <w:rFonts w:ascii="Bookman Old Style" w:hAnsi="Bookman Old Style" w:cs="Trebuchet MS"/>
          <w:color w:val="000000" w:themeColor="text1"/>
          <w:sz w:val="24"/>
          <w:szCs w:val="24"/>
        </w:rPr>
        <w:t xml:space="preserve"> di tahun 2014. </w:t>
      </w:r>
      <w:r w:rsidRPr="00132B4D">
        <w:rPr>
          <w:rFonts w:ascii="Bookman Old Style" w:hAnsi="Bookman Old Style" w:cs="Trebuchet MS"/>
          <w:color w:val="000000" w:themeColor="text1"/>
          <w:sz w:val="24"/>
          <w:szCs w:val="24"/>
        </w:rPr>
        <w:t>Menurunnya angka rasio ini disebabkan seiring dengan pembangunan jaringan irigasi tersebut, luas lahan</w:t>
      </w:r>
      <w:r>
        <w:rPr>
          <w:rFonts w:ascii="Bookman Old Style" w:hAnsi="Bookman Old Style" w:cs="Trebuchet MS"/>
          <w:color w:val="000000" w:themeColor="text1"/>
          <w:sz w:val="24"/>
          <w:szCs w:val="24"/>
        </w:rPr>
        <w:t xml:space="preserve"> budidaya juga diperluas dari 4,453 Ha menjadi 10,</w:t>
      </w:r>
      <w:r w:rsidRPr="00132B4D">
        <w:rPr>
          <w:rFonts w:ascii="Bookman Old Style" w:hAnsi="Bookman Old Style" w:cs="Trebuchet MS"/>
          <w:color w:val="000000" w:themeColor="text1"/>
          <w:sz w:val="24"/>
          <w:szCs w:val="24"/>
        </w:rPr>
        <w:t>592 Ha atau lebih dari dua kali lipatnya.</w:t>
      </w:r>
      <w:r>
        <w:rPr>
          <w:rFonts w:ascii="Bookman Old Style" w:hAnsi="Bookman Old Style" w:cs="Trebuchet MS"/>
          <w:color w:val="000000" w:themeColor="text1"/>
          <w:sz w:val="24"/>
          <w:szCs w:val="24"/>
          <w:lang w:val="id-ID"/>
        </w:rPr>
        <w:t xml:space="preserve"> </w:t>
      </w:r>
      <w:r w:rsidR="00F32FED" w:rsidRPr="00132B4D">
        <w:rPr>
          <w:rFonts w:ascii="Bookman Old Style" w:hAnsi="Bookman Old Style" w:cs="Trebuchet MS"/>
          <w:color w:val="000000" w:themeColor="text1"/>
          <w:sz w:val="24"/>
          <w:szCs w:val="24"/>
        </w:rPr>
        <w:t>Akan tetapi sebenarnya panjang jaringan irigasi meningkat lebih dari dua kalinya dibandingkan tahun 20</w:t>
      </w:r>
      <w:r>
        <w:rPr>
          <w:rFonts w:ascii="Bookman Old Style" w:hAnsi="Bookman Old Style" w:cs="Trebuchet MS"/>
          <w:color w:val="000000" w:themeColor="text1"/>
          <w:sz w:val="24"/>
          <w:szCs w:val="24"/>
        </w:rPr>
        <w:t xml:space="preserve">13 yakni dari total panjang 271,523 km menjadi </w:t>
      </w:r>
      <w:r>
        <w:rPr>
          <w:rFonts w:ascii="Bookman Old Style" w:hAnsi="Bookman Old Style" w:cs="Trebuchet MS"/>
          <w:color w:val="000000" w:themeColor="text1"/>
          <w:sz w:val="24"/>
          <w:szCs w:val="24"/>
          <w:lang w:val="id-ID"/>
        </w:rPr>
        <w:t>592,56</w:t>
      </w:r>
      <w:r>
        <w:rPr>
          <w:rFonts w:ascii="Bookman Old Style" w:hAnsi="Bookman Old Style" w:cs="Trebuchet MS"/>
          <w:color w:val="000000" w:themeColor="text1"/>
          <w:sz w:val="24"/>
          <w:szCs w:val="24"/>
        </w:rPr>
        <w:t>7</w:t>
      </w:r>
      <w:r w:rsidR="00F32FED" w:rsidRPr="00132B4D">
        <w:rPr>
          <w:rFonts w:ascii="Bookman Old Style" w:hAnsi="Bookman Old Style" w:cs="Trebuchet MS"/>
          <w:color w:val="000000" w:themeColor="text1"/>
          <w:sz w:val="24"/>
          <w:szCs w:val="24"/>
        </w:rPr>
        <w:t xml:space="preserve"> km. </w:t>
      </w:r>
    </w:p>
    <w:p w:rsidR="00F32FED" w:rsidRPr="00132B4D" w:rsidRDefault="00F32FED" w:rsidP="00A63877">
      <w:pPr>
        <w:jc w:val="both"/>
        <w:rPr>
          <w:rFonts w:ascii="Bookman Old Style" w:hAnsi="Bookman Old Style" w:cs="Franklin Gothic Book"/>
          <w:color w:val="000000" w:themeColor="text1"/>
          <w:sz w:val="24"/>
          <w:szCs w:val="24"/>
        </w:rPr>
      </w:pPr>
      <w:r w:rsidRPr="00132B4D">
        <w:rPr>
          <w:rFonts w:ascii="Bookman Old Style" w:hAnsi="Bookman Old Style" w:cs="Trebuchet MS"/>
          <w:color w:val="000000" w:themeColor="text1"/>
          <w:sz w:val="24"/>
          <w:szCs w:val="24"/>
        </w:rPr>
        <w:t xml:space="preserve">Dilihat dari persebarannya untuk setiap Kecamatan, jaringan irigasi terpanjang berada di kecamatan Sepauk yaitu </w:t>
      </w:r>
      <w:r w:rsidR="004E2A28">
        <w:rPr>
          <w:rFonts w:ascii="Bookman Old Style" w:hAnsi="Bookman Old Style" w:cs="Franklin Gothic Book"/>
          <w:color w:val="000000" w:themeColor="text1"/>
          <w:sz w:val="24"/>
          <w:szCs w:val="24"/>
        </w:rPr>
        <w:t>135,</w:t>
      </w:r>
      <w:r w:rsidRPr="00132B4D">
        <w:rPr>
          <w:rFonts w:ascii="Bookman Old Style" w:hAnsi="Bookman Old Style" w:cs="Franklin Gothic Book"/>
          <w:color w:val="000000" w:themeColor="text1"/>
          <w:sz w:val="24"/>
          <w:szCs w:val="24"/>
        </w:rPr>
        <w:t xml:space="preserve">409 km dengan luas lahan budidaya </w:t>
      </w:r>
      <w:r w:rsidR="004E2A28">
        <w:rPr>
          <w:rFonts w:ascii="Bookman Old Style" w:hAnsi="Bookman Old Style" w:cs="Franklin Gothic Book"/>
          <w:color w:val="000000" w:themeColor="text1"/>
          <w:sz w:val="24"/>
          <w:szCs w:val="24"/>
        </w:rPr>
        <w:t>3,</w:t>
      </w:r>
      <w:r w:rsidR="00376875" w:rsidRPr="00132B4D">
        <w:rPr>
          <w:rFonts w:ascii="Bookman Old Style" w:hAnsi="Bookman Old Style" w:cs="Franklin Gothic Book"/>
          <w:color w:val="000000" w:themeColor="text1"/>
          <w:sz w:val="24"/>
          <w:szCs w:val="24"/>
        </w:rPr>
        <w:t>056 Ha atau rasionya 44,31. Di urutan kedu</w:t>
      </w:r>
      <w:r w:rsidR="004E2A28">
        <w:rPr>
          <w:rFonts w:ascii="Bookman Old Style" w:hAnsi="Bookman Old Style" w:cs="Franklin Gothic Book"/>
          <w:color w:val="000000" w:themeColor="text1"/>
          <w:sz w:val="24"/>
          <w:szCs w:val="24"/>
        </w:rPr>
        <w:t>a dengan panjang lebih dari 100,</w:t>
      </w:r>
      <w:r w:rsidR="00376875" w:rsidRPr="00132B4D">
        <w:rPr>
          <w:rFonts w:ascii="Bookman Old Style" w:hAnsi="Bookman Old Style" w:cs="Franklin Gothic Book"/>
          <w:color w:val="000000" w:themeColor="text1"/>
          <w:sz w:val="24"/>
          <w:szCs w:val="24"/>
        </w:rPr>
        <w:t>000 km adalah kecamatan Dedai dan Kelam Permai dengan rasio di atas 55%. Untuk selengkapnya persebaran jaringan irigasi untuk setiap kecamatan dapat di lihat pada tabel di bawah ini.</w:t>
      </w:r>
    </w:p>
    <w:p w:rsidR="00F0002A" w:rsidRPr="00132B4D" w:rsidRDefault="00F0002A" w:rsidP="00CB568A">
      <w:pPr>
        <w:autoSpaceDE w:val="0"/>
        <w:autoSpaceDN w:val="0"/>
        <w:adjustRightInd w:val="0"/>
        <w:spacing w:after="0" w:line="240" w:lineRule="auto"/>
        <w:jc w:val="center"/>
        <w:rPr>
          <w:rFonts w:ascii="Bookman Old Style" w:eastAsiaTheme="minorHAnsi" w:hAnsi="Bookman Old Style" w:cs="Times New Roman"/>
          <w:color w:val="000000" w:themeColor="text1"/>
          <w:sz w:val="24"/>
        </w:rPr>
      </w:pPr>
    </w:p>
    <w:p w:rsidR="00F3584B" w:rsidRPr="00132B4D" w:rsidRDefault="00F3584B" w:rsidP="00CB568A">
      <w:pPr>
        <w:autoSpaceDE w:val="0"/>
        <w:autoSpaceDN w:val="0"/>
        <w:adjustRightInd w:val="0"/>
        <w:spacing w:after="0" w:line="240" w:lineRule="auto"/>
        <w:jc w:val="center"/>
        <w:rPr>
          <w:rFonts w:ascii="Bookman Old Style" w:eastAsiaTheme="minorHAnsi" w:hAnsi="Bookman Old Style" w:cs="Times New Roman"/>
          <w:color w:val="000000" w:themeColor="text1"/>
          <w:sz w:val="24"/>
        </w:rPr>
      </w:pPr>
    </w:p>
    <w:p w:rsidR="00CB568A" w:rsidRPr="00132B4D" w:rsidRDefault="00CB568A" w:rsidP="00CB568A">
      <w:pPr>
        <w:autoSpaceDE w:val="0"/>
        <w:autoSpaceDN w:val="0"/>
        <w:adjustRightInd w:val="0"/>
        <w:spacing w:after="0" w:line="240" w:lineRule="auto"/>
        <w:jc w:val="center"/>
        <w:rPr>
          <w:rFonts w:ascii="Bookman Old Style" w:eastAsiaTheme="minorHAnsi" w:hAnsi="Bookman Old Style" w:cs="Times New Roman"/>
          <w:color w:val="000000" w:themeColor="text1"/>
          <w:sz w:val="24"/>
        </w:rPr>
      </w:pPr>
      <w:r w:rsidRPr="00132B4D">
        <w:rPr>
          <w:rFonts w:ascii="Bookman Old Style" w:eastAsiaTheme="minorHAnsi" w:hAnsi="Bookman Old Style" w:cs="Times New Roman"/>
          <w:color w:val="000000" w:themeColor="text1"/>
          <w:sz w:val="24"/>
        </w:rPr>
        <w:t>Tabel</w:t>
      </w:r>
      <w:r w:rsidR="00FD7E78">
        <w:rPr>
          <w:rFonts w:ascii="Bookman Old Style" w:eastAsiaTheme="minorHAnsi" w:hAnsi="Bookman Old Style" w:cs="Times New Roman"/>
          <w:color w:val="000000" w:themeColor="text1"/>
          <w:sz w:val="24"/>
        </w:rPr>
        <w:t xml:space="preserve"> 2.</w:t>
      </w:r>
      <w:r w:rsidR="008A2B42">
        <w:rPr>
          <w:rFonts w:ascii="Bookman Old Style" w:eastAsiaTheme="minorHAnsi" w:hAnsi="Bookman Old Style" w:cs="Times New Roman"/>
          <w:color w:val="000000" w:themeColor="text1"/>
          <w:sz w:val="24"/>
          <w:lang w:val="id-ID"/>
        </w:rPr>
        <w:t>58</w:t>
      </w:r>
      <w:r w:rsidR="00B52DEB" w:rsidRPr="00132B4D">
        <w:rPr>
          <w:rFonts w:ascii="Bookman Old Style" w:eastAsiaTheme="minorHAnsi" w:hAnsi="Bookman Old Style" w:cs="Times New Roman"/>
          <w:color w:val="000000" w:themeColor="text1"/>
          <w:sz w:val="24"/>
        </w:rPr>
        <w:t>.</w:t>
      </w:r>
    </w:p>
    <w:p w:rsidR="00CB568A" w:rsidRPr="00132B4D" w:rsidRDefault="00CB568A" w:rsidP="00CB568A">
      <w:pPr>
        <w:autoSpaceDE w:val="0"/>
        <w:autoSpaceDN w:val="0"/>
        <w:adjustRightInd w:val="0"/>
        <w:spacing w:after="0" w:line="240" w:lineRule="auto"/>
        <w:jc w:val="center"/>
        <w:rPr>
          <w:rFonts w:ascii="Bookman Old Style" w:eastAsiaTheme="minorHAnsi" w:hAnsi="Bookman Old Style" w:cs="Times New Roman"/>
          <w:color w:val="000000" w:themeColor="text1"/>
          <w:sz w:val="24"/>
        </w:rPr>
      </w:pPr>
      <w:r w:rsidRPr="00132B4D">
        <w:rPr>
          <w:rFonts w:ascii="Bookman Old Style" w:eastAsiaTheme="minorHAnsi" w:hAnsi="Bookman Old Style" w:cs="Times New Roman"/>
          <w:color w:val="000000" w:themeColor="text1"/>
          <w:sz w:val="24"/>
        </w:rPr>
        <w:t>Rasio Jaringan Irigasi</w:t>
      </w:r>
      <w:r w:rsidR="00BA4E46" w:rsidRPr="00132B4D">
        <w:rPr>
          <w:rFonts w:ascii="Bookman Old Style" w:eastAsiaTheme="minorHAnsi" w:hAnsi="Bookman Old Style" w:cs="Times New Roman"/>
          <w:color w:val="000000" w:themeColor="text1"/>
          <w:sz w:val="24"/>
        </w:rPr>
        <w:t xml:space="preserve"> </w:t>
      </w:r>
      <w:r w:rsidRPr="00132B4D">
        <w:rPr>
          <w:rFonts w:ascii="Bookman Old Style" w:eastAsiaTheme="minorHAnsi" w:hAnsi="Bookman Old Style" w:cs="Times New Roman"/>
          <w:color w:val="000000" w:themeColor="text1"/>
          <w:sz w:val="24"/>
        </w:rPr>
        <w:t>menurut Kecamatan tahun 2014</w:t>
      </w:r>
    </w:p>
    <w:p w:rsidR="00CB568A" w:rsidRPr="00132B4D" w:rsidRDefault="00CB568A" w:rsidP="00CB568A">
      <w:pPr>
        <w:tabs>
          <w:tab w:val="left" w:pos="1260"/>
        </w:tabs>
        <w:spacing w:after="0"/>
        <w:jc w:val="center"/>
        <w:rPr>
          <w:rFonts w:ascii="Bookman Old Style" w:eastAsiaTheme="minorHAnsi" w:hAnsi="Bookman Old Style" w:cs="Times New Roman"/>
          <w:color w:val="000000" w:themeColor="text1"/>
        </w:rPr>
      </w:pPr>
      <w:r w:rsidRPr="00132B4D">
        <w:rPr>
          <w:rFonts w:ascii="Bookman Old Style" w:eastAsiaTheme="minorHAnsi" w:hAnsi="Bookman Old Style" w:cs="Times New Roman"/>
          <w:color w:val="000000" w:themeColor="text1"/>
          <w:sz w:val="24"/>
        </w:rPr>
        <w:t>Kabupaten Sintang</w:t>
      </w:r>
    </w:p>
    <w:p w:rsidR="00B22F77" w:rsidRPr="00132B4D" w:rsidRDefault="00B22F77" w:rsidP="00CB568A">
      <w:pPr>
        <w:tabs>
          <w:tab w:val="left" w:pos="1260"/>
        </w:tabs>
        <w:spacing w:after="0"/>
        <w:jc w:val="center"/>
        <w:rPr>
          <w:rFonts w:ascii="Bookman Old Style" w:eastAsiaTheme="minorHAnsi" w:hAnsi="Bookman Old Style" w:cs="Franklin Gothic Book"/>
          <w:color w:val="000000" w:themeColor="text1"/>
        </w:rPr>
      </w:pPr>
    </w:p>
    <w:tbl>
      <w:tblPr>
        <w:tblStyle w:val="TableGrid"/>
        <w:tblW w:w="9839" w:type="dxa"/>
        <w:jc w:val="center"/>
        <w:tblLook w:val="04A0" w:firstRow="1" w:lastRow="0" w:firstColumn="1" w:lastColumn="0" w:noHBand="0" w:noVBand="1"/>
      </w:tblPr>
      <w:tblGrid>
        <w:gridCol w:w="545"/>
        <w:gridCol w:w="2263"/>
        <w:gridCol w:w="934"/>
        <w:gridCol w:w="1255"/>
        <w:gridCol w:w="956"/>
        <w:gridCol w:w="1431"/>
        <w:gridCol w:w="1273"/>
        <w:gridCol w:w="1182"/>
      </w:tblGrid>
      <w:tr w:rsidR="001E1180" w:rsidRPr="00132B4D" w:rsidTr="00F0002A">
        <w:trPr>
          <w:trHeight w:val="521"/>
          <w:jc w:val="center"/>
        </w:trPr>
        <w:tc>
          <w:tcPr>
            <w:tcW w:w="546" w:type="dxa"/>
            <w:vMerge w:val="restart"/>
            <w:shd w:val="clear" w:color="auto" w:fill="C6D9F1" w:themeFill="text2" w:themeFillTint="33"/>
            <w:vAlign w:val="center"/>
          </w:tcPr>
          <w:p w:rsidR="00B22F77" w:rsidRPr="00132B4D" w:rsidRDefault="00B22F77" w:rsidP="0090171F">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No</w:t>
            </w:r>
          </w:p>
        </w:tc>
        <w:tc>
          <w:tcPr>
            <w:tcW w:w="2270" w:type="dxa"/>
            <w:vMerge w:val="restart"/>
            <w:shd w:val="clear" w:color="auto" w:fill="C6D9F1" w:themeFill="text2" w:themeFillTint="33"/>
            <w:vAlign w:val="center"/>
          </w:tcPr>
          <w:p w:rsidR="00B22F77" w:rsidRPr="00132B4D" w:rsidRDefault="00B22F77" w:rsidP="0090171F">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Kecamatan</w:t>
            </w:r>
          </w:p>
        </w:tc>
        <w:tc>
          <w:tcPr>
            <w:tcW w:w="3132" w:type="dxa"/>
            <w:gridSpan w:val="3"/>
            <w:shd w:val="clear" w:color="auto" w:fill="C6D9F1" w:themeFill="text2" w:themeFillTint="33"/>
            <w:vAlign w:val="center"/>
          </w:tcPr>
          <w:p w:rsidR="00B22F77" w:rsidRPr="00132B4D" w:rsidRDefault="00B22F77" w:rsidP="0090171F">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Panjang Jaringan Irigasi</w:t>
            </w:r>
          </w:p>
        </w:tc>
        <w:tc>
          <w:tcPr>
            <w:tcW w:w="1433" w:type="dxa"/>
            <w:vMerge w:val="restart"/>
            <w:shd w:val="clear" w:color="auto" w:fill="C6D9F1" w:themeFill="text2" w:themeFillTint="33"/>
            <w:vAlign w:val="center"/>
          </w:tcPr>
          <w:p w:rsidR="00B22F77" w:rsidRPr="00132B4D" w:rsidRDefault="00B22F77" w:rsidP="0090171F">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Total Panjang Jaringan Irigasi</w:t>
            </w:r>
          </w:p>
        </w:tc>
        <w:tc>
          <w:tcPr>
            <w:tcW w:w="1273" w:type="dxa"/>
            <w:vMerge w:val="restart"/>
            <w:shd w:val="clear" w:color="auto" w:fill="C6D9F1" w:themeFill="text2" w:themeFillTint="33"/>
            <w:vAlign w:val="center"/>
          </w:tcPr>
          <w:p w:rsidR="00B22F77" w:rsidRPr="00132B4D" w:rsidRDefault="00B22F77" w:rsidP="0090171F">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Luas Lahan Budidaya</w:t>
            </w:r>
          </w:p>
        </w:tc>
        <w:tc>
          <w:tcPr>
            <w:tcW w:w="1185" w:type="dxa"/>
            <w:vMerge w:val="restart"/>
            <w:shd w:val="clear" w:color="auto" w:fill="C6D9F1" w:themeFill="text2" w:themeFillTint="33"/>
            <w:vAlign w:val="center"/>
          </w:tcPr>
          <w:p w:rsidR="00B22F77" w:rsidRPr="00132B4D" w:rsidRDefault="00B22F77" w:rsidP="0090171F">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Rasio</w:t>
            </w:r>
          </w:p>
        </w:tc>
      </w:tr>
      <w:tr w:rsidR="001E1180" w:rsidRPr="00132B4D" w:rsidTr="00F0002A">
        <w:trPr>
          <w:trHeight w:val="335"/>
          <w:jc w:val="center"/>
        </w:trPr>
        <w:tc>
          <w:tcPr>
            <w:tcW w:w="546" w:type="dxa"/>
            <w:vMerge/>
          </w:tcPr>
          <w:p w:rsidR="00B22F77" w:rsidRPr="00132B4D" w:rsidRDefault="00B22F77" w:rsidP="0090171F">
            <w:pPr>
              <w:tabs>
                <w:tab w:val="left" w:pos="1260"/>
              </w:tabs>
              <w:rPr>
                <w:rFonts w:ascii="Bookman Old Style" w:hAnsi="Bookman Old Style" w:cstheme="minorHAnsi"/>
                <w:color w:val="000000" w:themeColor="text1"/>
              </w:rPr>
            </w:pPr>
          </w:p>
        </w:tc>
        <w:tc>
          <w:tcPr>
            <w:tcW w:w="2270" w:type="dxa"/>
            <w:vMerge/>
          </w:tcPr>
          <w:p w:rsidR="00B22F77" w:rsidRPr="00132B4D" w:rsidRDefault="00B22F77" w:rsidP="0090171F">
            <w:pPr>
              <w:tabs>
                <w:tab w:val="left" w:pos="1260"/>
              </w:tabs>
              <w:rPr>
                <w:rFonts w:ascii="Bookman Old Style" w:hAnsi="Bookman Old Style" w:cstheme="minorHAnsi"/>
                <w:color w:val="000000" w:themeColor="text1"/>
              </w:rPr>
            </w:pPr>
          </w:p>
        </w:tc>
        <w:tc>
          <w:tcPr>
            <w:tcW w:w="921" w:type="dxa"/>
            <w:shd w:val="clear" w:color="auto" w:fill="C6D9F1" w:themeFill="text2" w:themeFillTint="33"/>
            <w:vAlign w:val="center"/>
          </w:tcPr>
          <w:p w:rsidR="00B22F77" w:rsidRPr="00132B4D" w:rsidRDefault="00B22F77" w:rsidP="00F0002A">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Primer</w:t>
            </w:r>
          </w:p>
        </w:tc>
        <w:tc>
          <w:tcPr>
            <w:tcW w:w="1255" w:type="dxa"/>
            <w:shd w:val="clear" w:color="auto" w:fill="C6D9F1" w:themeFill="text2" w:themeFillTint="33"/>
            <w:vAlign w:val="center"/>
          </w:tcPr>
          <w:p w:rsidR="00B22F77" w:rsidRPr="00132B4D" w:rsidRDefault="00B22F77" w:rsidP="00F0002A">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Sekunder</w:t>
            </w:r>
          </w:p>
        </w:tc>
        <w:tc>
          <w:tcPr>
            <w:tcW w:w="956" w:type="dxa"/>
            <w:shd w:val="clear" w:color="auto" w:fill="C6D9F1" w:themeFill="text2" w:themeFillTint="33"/>
            <w:vAlign w:val="center"/>
          </w:tcPr>
          <w:p w:rsidR="00B22F77" w:rsidRPr="00132B4D" w:rsidRDefault="00B22F77" w:rsidP="00F0002A">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Tersier</w:t>
            </w:r>
          </w:p>
        </w:tc>
        <w:tc>
          <w:tcPr>
            <w:tcW w:w="1433" w:type="dxa"/>
            <w:vMerge/>
          </w:tcPr>
          <w:p w:rsidR="00B22F77" w:rsidRPr="00132B4D" w:rsidRDefault="00B22F77" w:rsidP="0090171F">
            <w:pPr>
              <w:tabs>
                <w:tab w:val="left" w:pos="1260"/>
              </w:tabs>
              <w:rPr>
                <w:rFonts w:ascii="Bookman Old Style" w:hAnsi="Bookman Old Style" w:cstheme="minorHAnsi"/>
                <w:color w:val="000000" w:themeColor="text1"/>
              </w:rPr>
            </w:pPr>
          </w:p>
        </w:tc>
        <w:tc>
          <w:tcPr>
            <w:tcW w:w="1273" w:type="dxa"/>
            <w:vMerge/>
          </w:tcPr>
          <w:p w:rsidR="00B22F77" w:rsidRPr="00132B4D" w:rsidRDefault="00B22F77" w:rsidP="0090171F">
            <w:pPr>
              <w:tabs>
                <w:tab w:val="left" w:pos="1260"/>
              </w:tabs>
              <w:rPr>
                <w:rFonts w:ascii="Bookman Old Style" w:hAnsi="Bookman Old Style" w:cstheme="minorHAnsi"/>
                <w:color w:val="000000" w:themeColor="text1"/>
              </w:rPr>
            </w:pPr>
          </w:p>
        </w:tc>
        <w:tc>
          <w:tcPr>
            <w:tcW w:w="1185" w:type="dxa"/>
            <w:vMerge/>
          </w:tcPr>
          <w:p w:rsidR="00B22F77" w:rsidRPr="00132B4D" w:rsidRDefault="00B22F77" w:rsidP="0090171F">
            <w:pPr>
              <w:tabs>
                <w:tab w:val="left" w:pos="1260"/>
              </w:tabs>
              <w:rPr>
                <w:rFonts w:ascii="Bookman Old Style" w:hAnsi="Bookman Old Style" w:cstheme="minorHAnsi"/>
                <w:color w:val="000000" w:themeColor="text1"/>
              </w:rPr>
            </w:pPr>
          </w:p>
        </w:tc>
      </w:tr>
      <w:tr w:rsidR="001E1180" w:rsidRPr="00132B4D" w:rsidTr="00F0002A">
        <w:trPr>
          <w:trHeight w:val="237"/>
          <w:jc w:val="center"/>
        </w:trPr>
        <w:tc>
          <w:tcPr>
            <w:tcW w:w="546" w:type="dxa"/>
          </w:tcPr>
          <w:p w:rsidR="00B22F77" w:rsidRPr="00132B4D" w:rsidRDefault="00B22F77" w:rsidP="0090171F">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1</w:t>
            </w:r>
          </w:p>
        </w:tc>
        <w:tc>
          <w:tcPr>
            <w:tcW w:w="2270" w:type="dxa"/>
          </w:tcPr>
          <w:p w:rsidR="00B22F77" w:rsidRPr="00132B4D" w:rsidRDefault="00B22F77" w:rsidP="0090171F">
            <w:pPr>
              <w:tabs>
                <w:tab w:val="left" w:pos="1260"/>
              </w:tabs>
              <w:rPr>
                <w:rFonts w:ascii="Bookman Old Style" w:hAnsi="Bookman Old Style" w:cstheme="minorHAnsi"/>
                <w:color w:val="000000" w:themeColor="text1"/>
              </w:rPr>
            </w:pPr>
            <w:r w:rsidRPr="00132B4D">
              <w:rPr>
                <w:rFonts w:ascii="Bookman Old Style" w:hAnsi="Bookman Old Style" w:cstheme="minorHAnsi"/>
                <w:snapToGrid w:val="0"/>
                <w:color w:val="000000" w:themeColor="text1"/>
              </w:rPr>
              <w:t>S e r a w a i</w:t>
            </w:r>
          </w:p>
        </w:tc>
        <w:tc>
          <w:tcPr>
            <w:tcW w:w="921" w:type="dxa"/>
          </w:tcPr>
          <w:p w:rsidR="00B22F77" w:rsidRPr="00132B4D" w:rsidRDefault="00B22F77" w:rsidP="009616E8">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w:t>
            </w:r>
          </w:p>
        </w:tc>
        <w:tc>
          <w:tcPr>
            <w:tcW w:w="1255" w:type="dxa"/>
          </w:tcPr>
          <w:p w:rsidR="00B22F77" w:rsidRPr="00132B4D" w:rsidRDefault="00B22F77" w:rsidP="009616E8">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2</w:t>
            </w:r>
            <w:r w:rsidR="0012192E">
              <w:rPr>
                <w:rFonts w:ascii="Bookman Old Style" w:hAnsi="Bookman Old Style" w:cstheme="minorHAnsi"/>
                <w:color w:val="000000" w:themeColor="text1"/>
              </w:rPr>
              <w:t>,</w:t>
            </w:r>
            <w:r w:rsidRPr="00132B4D">
              <w:rPr>
                <w:rFonts w:ascii="Bookman Old Style" w:hAnsi="Bookman Old Style" w:cstheme="minorHAnsi"/>
                <w:color w:val="000000" w:themeColor="text1"/>
              </w:rPr>
              <w:t>500</w:t>
            </w:r>
          </w:p>
        </w:tc>
        <w:tc>
          <w:tcPr>
            <w:tcW w:w="956" w:type="dxa"/>
          </w:tcPr>
          <w:p w:rsidR="00B22F77" w:rsidRPr="00132B4D" w:rsidRDefault="00B22F77" w:rsidP="009616E8">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w:t>
            </w:r>
          </w:p>
        </w:tc>
        <w:tc>
          <w:tcPr>
            <w:tcW w:w="1433" w:type="dxa"/>
          </w:tcPr>
          <w:p w:rsidR="00B22F77" w:rsidRPr="00132B4D" w:rsidRDefault="00B22F77" w:rsidP="009616E8">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2</w:t>
            </w:r>
            <w:r w:rsidR="0012192E">
              <w:rPr>
                <w:rFonts w:ascii="Bookman Old Style" w:hAnsi="Bookman Old Style" w:cstheme="minorHAnsi"/>
                <w:color w:val="000000" w:themeColor="text1"/>
              </w:rPr>
              <w:t>,</w:t>
            </w:r>
            <w:r w:rsidRPr="00132B4D">
              <w:rPr>
                <w:rFonts w:ascii="Bookman Old Style" w:hAnsi="Bookman Old Style" w:cstheme="minorHAnsi"/>
                <w:color w:val="000000" w:themeColor="text1"/>
              </w:rPr>
              <w:t>500</w:t>
            </w:r>
          </w:p>
        </w:tc>
        <w:tc>
          <w:tcPr>
            <w:tcW w:w="1273" w:type="dxa"/>
          </w:tcPr>
          <w:p w:rsidR="00B22F77" w:rsidRPr="00132B4D" w:rsidRDefault="00B22F77" w:rsidP="009616E8">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70</w:t>
            </w:r>
          </w:p>
        </w:tc>
        <w:tc>
          <w:tcPr>
            <w:tcW w:w="1185" w:type="dxa"/>
          </w:tcPr>
          <w:p w:rsidR="00B22F77" w:rsidRPr="00132B4D" w:rsidRDefault="00B22F77" w:rsidP="009616E8">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35,71</w:t>
            </w:r>
          </w:p>
        </w:tc>
      </w:tr>
      <w:tr w:rsidR="001E1180" w:rsidRPr="00132B4D" w:rsidTr="00F0002A">
        <w:trPr>
          <w:trHeight w:val="224"/>
          <w:jc w:val="center"/>
        </w:trPr>
        <w:tc>
          <w:tcPr>
            <w:tcW w:w="546" w:type="dxa"/>
          </w:tcPr>
          <w:p w:rsidR="00B22F77" w:rsidRPr="00132B4D" w:rsidRDefault="00B22F77" w:rsidP="0090171F">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2</w:t>
            </w:r>
          </w:p>
        </w:tc>
        <w:tc>
          <w:tcPr>
            <w:tcW w:w="2270" w:type="dxa"/>
            <w:vAlign w:val="center"/>
          </w:tcPr>
          <w:p w:rsidR="00B22F77" w:rsidRPr="00132B4D" w:rsidRDefault="00B22F77" w:rsidP="0090171F">
            <w:pPr>
              <w:spacing w:before="20" w:after="20"/>
              <w:rPr>
                <w:rFonts w:ascii="Bookman Old Style" w:hAnsi="Bookman Old Style" w:cstheme="minorHAnsi"/>
                <w:snapToGrid w:val="0"/>
                <w:color w:val="000000" w:themeColor="text1"/>
              </w:rPr>
            </w:pPr>
            <w:r w:rsidRPr="00132B4D">
              <w:rPr>
                <w:rFonts w:ascii="Bookman Old Style" w:hAnsi="Bookman Old Style" w:cstheme="minorHAnsi"/>
                <w:snapToGrid w:val="0"/>
                <w:color w:val="000000" w:themeColor="text1"/>
              </w:rPr>
              <w:t>A m b a l a u</w:t>
            </w:r>
          </w:p>
        </w:tc>
        <w:tc>
          <w:tcPr>
            <w:tcW w:w="921" w:type="dxa"/>
          </w:tcPr>
          <w:p w:rsidR="00B22F77" w:rsidRPr="00132B4D" w:rsidRDefault="00B22F77" w:rsidP="009616E8">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w:t>
            </w:r>
          </w:p>
        </w:tc>
        <w:tc>
          <w:tcPr>
            <w:tcW w:w="1255" w:type="dxa"/>
          </w:tcPr>
          <w:p w:rsidR="00B22F77" w:rsidRPr="00132B4D" w:rsidRDefault="00B22F77" w:rsidP="009616E8">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w:t>
            </w:r>
          </w:p>
        </w:tc>
        <w:tc>
          <w:tcPr>
            <w:tcW w:w="956" w:type="dxa"/>
          </w:tcPr>
          <w:p w:rsidR="00B22F77" w:rsidRPr="00132B4D" w:rsidRDefault="00B22F77" w:rsidP="009616E8">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w:t>
            </w:r>
          </w:p>
        </w:tc>
        <w:tc>
          <w:tcPr>
            <w:tcW w:w="1433" w:type="dxa"/>
          </w:tcPr>
          <w:p w:rsidR="00B22F77" w:rsidRPr="00132B4D" w:rsidRDefault="00B22F77" w:rsidP="009616E8">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w:t>
            </w:r>
          </w:p>
        </w:tc>
        <w:tc>
          <w:tcPr>
            <w:tcW w:w="1273" w:type="dxa"/>
          </w:tcPr>
          <w:p w:rsidR="00B22F77" w:rsidRPr="00132B4D" w:rsidRDefault="00B22F77" w:rsidP="009616E8">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w:t>
            </w:r>
          </w:p>
        </w:tc>
        <w:tc>
          <w:tcPr>
            <w:tcW w:w="1185" w:type="dxa"/>
          </w:tcPr>
          <w:p w:rsidR="00B22F77" w:rsidRPr="00132B4D" w:rsidRDefault="00B22F77" w:rsidP="009616E8">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w:t>
            </w:r>
          </w:p>
        </w:tc>
      </w:tr>
      <w:tr w:rsidR="001E1180" w:rsidRPr="00132B4D" w:rsidTr="00F0002A">
        <w:trPr>
          <w:trHeight w:val="237"/>
          <w:jc w:val="center"/>
        </w:trPr>
        <w:tc>
          <w:tcPr>
            <w:tcW w:w="546" w:type="dxa"/>
          </w:tcPr>
          <w:p w:rsidR="00B22F77" w:rsidRPr="00132B4D" w:rsidRDefault="00B22F77" w:rsidP="0090171F">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3</w:t>
            </w:r>
          </w:p>
        </w:tc>
        <w:tc>
          <w:tcPr>
            <w:tcW w:w="2270" w:type="dxa"/>
            <w:vAlign w:val="center"/>
          </w:tcPr>
          <w:p w:rsidR="00B22F77" w:rsidRPr="00132B4D" w:rsidRDefault="00B22F77" w:rsidP="0090171F">
            <w:pPr>
              <w:spacing w:before="20" w:after="20"/>
              <w:rPr>
                <w:rFonts w:ascii="Bookman Old Style" w:hAnsi="Bookman Old Style" w:cstheme="minorHAnsi"/>
                <w:snapToGrid w:val="0"/>
                <w:color w:val="000000" w:themeColor="text1"/>
              </w:rPr>
            </w:pPr>
            <w:r w:rsidRPr="00132B4D">
              <w:rPr>
                <w:rFonts w:ascii="Bookman Old Style" w:hAnsi="Bookman Old Style" w:cstheme="minorHAnsi"/>
                <w:snapToGrid w:val="0"/>
                <w:color w:val="000000" w:themeColor="text1"/>
              </w:rPr>
              <w:t>Kayan Hulu</w:t>
            </w:r>
          </w:p>
        </w:tc>
        <w:tc>
          <w:tcPr>
            <w:tcW w:w="921" w:type="dxa"/>
          </w:tcPr>
          <w:p w:rsidR="00B22F77" w:rsidRPr="00132B4D" w:rsidRDefault="00B22F77" w:rsidP="009616E8">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w:t>
            </w:r>
          </w:p>
        </w:tc>
        <w:tc>
          <w:tcPr>
            <w:tcW w:w="1255" w:type="dxa"/>
          </w:tcPr>
          <w:p w:rsidR="00B22F77" w:rsidRPr="00132B4D" w:rsidRDefault="00B22F77" w:rsidP="009616E8">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49</w:t>
            </w:r>
            <w:r w:rsidR="0012192E">
              <w:rPr>
                <w:rFonts w:ascii="Bookman Old Style" w:hAnsi="Bookman Old Style" w:cstheme="minorHAnsi"/>
                <w:color w:val="000000" w:themeColor="text1"/>
              </w:rPr>
              <w:t>,</w:t>
            </w:r>
            <w:r w:rsidRPr="00132B4D">
              <w:rPr>
                <w:rFonts w:ascii="Bookman Old Style" w:hAnsi="Bookman Old Style" w:cstheme="minorHAnsi"/>
                <w:color w:val="000000" w:themeColor="text1"/>
              </w:rPr>
              <w:t>354</w:t>
            </w:r>
          </w:p>
        </w:tc>
        <w:tc>
          <w:tcPr>
            <w:tcW w:w="956" w:type="dxa"/>
          </w:tcPr>
          <w:p w:rsidR="00B22F77" w:rsidRPr="00132B4D" w:rsidRDefault="00B22F77" w:rsidP="009616E8">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w:t>
            </w:r>
          </w:p>
        </w:tc>
        <w:tc>
          <w:tcPr>
            <w:tcW w:w="1433" w:type="dxa"/>
          </w:tcPr>
          <w:p w:rsidR="00B22F77" w:rsidRPr="00132B4D" w:rsidRDefault="00B22F77" w:rsidP="009616E8">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49</w:t>
            </w:r>
            <w:r w:rsidR="0012192E">
              <w:rPr>
                <w:rFonts w:ascii="Bookman Old Style" w:hAnsi="Bookman Old Style" w:cstheme="minorHAnsi"/>
                <w:color w:val="000000" w:themeColor="text1"/>
              </w:rPr>
              <w:t>,</w:t>
            </w:r>
            <w:r w:rsidRPr="00132B4D">
              <w:rPr>
                <w:rFonts w:ascii="Bookman Old Style" w:hAnsi="Bookman Old Style" w:cstheme="minorHAnsi"/>
                <w:color w:val="000000" w:themeColor="text1"/>
              </w:rPr>
              <w:t>354</w:t>
            </w:r>
          </w:p>
        </w:tc>
        <w:tc>
          <w:tcPr>
            <w:tcW w:w="1273" w:type="dxa"/>
          </w:tcPr>
          <w:p w:rsidR="00B22F77" w:rsidRPr="00132B4D" w:rsidRDefault="00B22F77" w:rsidP="009616E8">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560</w:t>
            </w:r>
          </w:p>
        </w:tc>
        <w:tc>
          <w:tcPr>
            <w:tcW w:w="1185" w:type="dxa"/>
          </w:tcPr>
          <w:p w:rsidR="00B22F77" w:rsidRPr="00132B4D" w:rsidRDefault="00B22F77" w:rsidP="009616E8">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88,13</w:t>
            </w:r>
          </w:p>
        </w:tc>
      </w:tr>
      <w:tr w:rsidR="001E1180" w:rsidRPr="00132B4D" w:rsidTr="00F0002A">
        <w:trPr>
          <w:trHeight w:val="237"/>
          <w:jc w:val="center"/>
        </w:trPr>
        <w:tc>
          <w:tcPr>
            <w:tcW w:w="546" w:type="dxa"/>
          </w:tcPr>
          <w:p w:rsidR="00B22F77" w:rsidRPr="00132B4D" w:rsidRDefault="00B22F77" w:rsidP="0090171F">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4</w:t>
            </w:r>
          </w:p>
        </w:tc>
        <w:tc>
          <w:tcPr>
            <w:tcW w:w="2270" w:type="dxa"/>
            <w:vAlign w:val="center"/>
          </w:tcPr>
          <w:p w:rsidR="00B22F77" w:rsidRPr="00132B4D" w:rsidRDefault="00B22F77" w:rsidP="0090171F">
            <w:pPr>
              <w:spacing w:before="20" w:after="20"/>
              <w:rPr>
                <w:rFonts w:ascii="Bookman Old Style" w:hAnsi="Bookman Old Style" w:cstheme="minorHAnsi"/>
                <w:snapToGrid w:val="0"/>
                <w:color w:val="000000" w:themeColor="text1"/>
              </w:rPr>
            </w:pPr>
            <w:r w:rsidRPr="00132B4D">
              <w:rPr>
                <w:rFonts w:ascii="Bookman Old Style" w:hAnsi="Bookman Old Style" w:cstheme="minorHAnsi"/>
                <w:snapToGrid w:val="0"/>
                <w:color w:val="000000" w:themeColor="text1"/>
              </w:rPr>
              <w:t>S e p a u k</w:t>
            </w:r>
          </w:p>
        </w:tc>
        <w:tc>
          <w:tcPr>
            <w:tcW w:w="921" w:type="dxa"/>
          </w:tcPr>
          <w:p w:rsidR="00B22F77" w:rsidRPr="00132B4D" w:rsidRDefault="00B22F77" w:rsidP="009616E8">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1</w:t>
            </w:r>
            <w:r w:rsidR="0012192E">
              <w:rPr>
                <w:rFonts w:ascii="Bookman Old Style" w:hAnsi="Bookman Old Style" w:cstheme="minorHAnsi"/>
                <w:color w:val="000000" w:themeColor="text1"/>
              </w:rPr>
              <w:t>,</w:t>
            </w:r>
            <w:r w:rsidRPr="00132B4D">
              <w:rPr>
                <w:rFonts w:ascii="Bookman Old Style" w:hAnsi="Bookman Old Style" w:cstheme="minorHAnsi"/>
                <w:color w:val="000000" w:themeColor="text1"/>
              </w:rPr>
              <w:t>700</w:t>
            </w:r>
          </w:p>
        </w:tc>
        <w:tc>
          <w:tcPr>
            <w:tcW w:w="1255" w:type="dxa"/>
          </w:tcPr>
          <w:p w:rsidR="00B22F77" w:rsidRPr="00132B4D" w:rsidRDefault="00B22F77" w:rsidP="009616E8">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133</w:t>
            </w:r>
            <w:r w:rsidR="0012192E">
              <w:rPr>
                <w:rFonts w:ascii="Bookman Old Style" w:hAnsi="Bookman Old Style" w:cstheme="minorHAnsi"/>
                <w:color w:val="000000" w:themeColor="text1"/>
              </w:rPr>
              <w:t>,</w:t>
            </w:r>
            <w:r w:rsidRPr="00132B4D">
              <w:rPr>
                <w:rFonts w:ascii="Bookman Old Style" w:hAnsi="Bookman Old Style" w:cstheme="minorHAnsi"/>
                <w:color w:val="000000" w:themeColor="text1"/>
              </w:rPr>
              <w:t>709</w:t>
            </w:r>
          </w:p>
        </w:tc>
        <w:tc>
          <w:tcPr>
            <w:tcW w:w="956" w:type="dxa"/>
          </w:tcPr>
          <w:p w:rsidR="00B22F77" w:rsidRPr="00132B4D" w:rsidRDefault="00B22F77" w:rsidP="009616E8">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w:t>
            </w:r>
          </w:p>
        </w:tc>
        <w:tc>
          <w:tcPr>
            <w:tcW w:w="1433" w:type="dxa"/>
          </w:tcPr>
          <w:p w:rsidR="00B22F77" w:rsidRPr="00132B4D" w:rsidRDefault="00B22F77" w:rsidP="009616E8">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135</w:t>
            </w:r>
            <w:r w:rsidR="0012192E">
              <w:rPr>
                <w:rFonts w:ascii="Bookman Old Style" w:hAnsi="Bookman Old Style" w:cstheme="minorHAnsi"/>
                <w:color w:val="000000" w:themeColor="text1"/>
              </w:rPr>
              <w:t>,</w:t>
            </w:r>
            <w:r w:rsidRPr="00132B4D">
              <w:rPr>
                <w:rFonts w:ascii="Bookman Old Style" w:hAnsi="Bookman Old Style" w:cstheme="minorHAnsi"/>
                <w:color w:val="000000" w:themeColor="text1"/>
              </w:rPr>
              <w:t>409</w:t>
            </w:r>
          </w:p>
        </w:tc>
        <w:tc>
          <w:tcPr>
            <w:tcW w:w="1273" w:type="dxa"/>
          </w:tcPr>
          <w:p w:rsidR="00B22F77" w:rsidRPr="00132B4D" w:rsidRDefault="00B22F77" w:rsidP="009616E8">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3</w:t>
            </w:r>
            <w:r w:rsidR="0012192E">
              <w:rPr>
                <w:rFonts w:ascii="Bookman Old Style" w:hAnsi="Bookman Old Style" w:cstheme="minorHAnsi"/>
                <w:color w:val="000000" w:themeColor="text1"/>
              </w:rPr>
              <w:t>,</w:t>
            </w:r>
            <w:r w:rsidRPr="00132B4D">
              <w:rPr>
                <w:rFonts w:ascii="Bookman Old Style" w:hAnsi="Bookman Old Style" w:cstheme="minorHAnsi"/>
                <w:color w:val="000000" w:themeColor="text1"/>
              </w:rPr>
              <w:t>056</w:t>
            </w:r>
          </w:p>
        </w:tc>
        <w:tc>
          <w:tcPr>
            <w:tcW w:w="1185" w:type="dxa"/>
          </w:tcPr>
          <w:p w:rsidR="00B22F77" w:rsidRPr="00132B4D" w:rsidRDefault="00B22F77" w:rsidP="009616E8">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44,31</w:t>
            </w:r>
          </w:p>
        </w:tc>
      </w:tr>
      <w:tr w:rsidR="001E1180" w:rsidRPr="00132B4D" w:rsidTr="00F0002A">
        <w:trPr>
          <w:trHeight w:val="237"/>
          <w:jc w:val="center"/>
        </w:trPr>
        <w:tc>
          <w:tcPr>
            <w:tcW w:w="546" w:type="dxa"/>
          </w:tcPr>
          <w:p w:rsidR="00B22F77" w:rsidRPr="00132B4D" w:rsidRDefault="00B22F77" w:rsidP="0090171F">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5</w:t>
            </w:r>
          </w:p>
        </w:tc>
        <w:tc>
          <w:tcPr>
            <w:tcW w:w="2270" w:type="dxa"/>
            <w:vAlign w:val="center"/>
          </w:tcPr>
          <w:p w:rsidR="00B22F77" w:rsidRPr="00132B4D" w:rsidRDefault="00B22F77" w:rsidP="0090171F">
            <w:pPr>
              <w:spacing w:before="20" w:after="20"/>
              <w:rPr>
                <w:rFonts w:ascii="Bookman Old Style" w:hAnsi="Bookman Old Style" w:cstheme="minorHAnsi"/>
                <w:snapToGrid w:val="0"/>
                <w:color w:val="000000" w:themeColor="text1"/>
              </w:rPr>
            </w:pPr>
            <w:r w:rsidRPr="00132B4D">
              <w:rPr>
                <w:rFonts w:ascii="Bookman Old Style" w:hAnsi="Bookman Old Style" w:cstheme="minorHAnsi"/>
                <w:snapToGrid w:val="0"/>
                <w:color w:val="000000" w:themeColor="text1"/>
              </w:rPr>
              <w:t xml:space="preserve">Tempunak </w:t>
            </w:r>
          </w:p>
        </w:tc>
        <w:tc>
          <w:tcPr>
            <w:tcW w:w="921" w:type="dxa"/>
          </w:tcPr>
          <w:p w:rsidR="00B22F77" w:rsidRPr="00132B4D" w:rsidRDefault="00B22F77" w:rsidP="009616E8">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w:t>
            </w:r>
          </w:p>
        </w:tc>
        <w:tc>
          <w:tcPr>
            <w:tcW w:w="1255" w:type="dxa"/>
          </w:tcPr>
          <w:p w:rsidR="00B22F77" w:rsidRPr="00132B4D" w:rsidRDefault="00B22F77" w:rsidP="009616E8">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59</w:t>
            </w:r>
            <w:r w:rsidR="0012192E">
              <w:rPr>
                <w:rFonts w:ascii="Bookman Old Style" w:hAnsi="Bookman Old Style" w:cstheme="minorHAnsi"/>
                <w:color w:val="000000" w:themeColor="text1"/>
              </w:rPr>
              <w:t>,</w:t>
            </w:r>
            <w:r w:rsidRPr="00132B4D">
              <w:rPr>
                <w:rFonts w:ascii="Bookman Old Style" w:hAnsi="Bookman Old Style" w:cstheme="minorHAnsi"/>
                <w:color w:val="000000" w:themeColor="text1"/>
              </w:rPr>
              <w:t>545</w:t>
            </w:r>
          </w:p>
        </w:tc>
        <w:tc>
          <w:tcPr>
            <w:tcW w:w="956" w:type="dxa"/>
          </w:tcPr>
          <w:p w:rsidR="00B22F77" w:rsidRPr="00132B4D" w:rsidRDefault="00B22F77" w:rsidP="009616E8">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w:t>
            </w:r>
          </w:p>
        </w:tc>
        <w:tc>
          <w:tcPr>
            <w:tcW w:w="1433" w:type="dxa"/>
          </w:tcPr>
          <w:p w:rsidR="00B22F77" w:rsidRPr="00132B4D" w:rsidRDefault="00B22F77" w:rsidP="009616E8">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59</w:t>
            </w:r>
            <w:r w:rsidR="0012192E">
              <w:rPr>
                <w:rFonts w:ascii="Bookman Old Style" w:hAnsi="Bookman Old Style" w:cstheme="minorHAnsi"/>
                <w:color w:val="000000" w:themeColor="text1"/>
              </w:rPr>
              <w:t>,</w:t>
            </w:r>
            <w:r w:rsidRPr="00132B4D">
              <w:rPr>
                <w:rFonts w:ascii="Bookman Old Style" w:hAnsi="Bookman Old Style" w:cstheme="minorHAnsi"/>
                <w:color w:val="000000" w:themeColor="text1"/>
              </w:rPr>
              <w:t>545</w:t>
            </w:r>
          </w:p>
        </w:tc>
        <w:tc>
          <w:tcPr>
            <w:tcW w:w="1273" w:type="dxa"/>
          </w:tcPr>
          <w:p w:rsidR="00B22F77" w:rsidRPr="00132B4D" w:rsidRDefault="00B22F77" w:rsidP="009616E8">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1</w:t>
            </w:r>
            <w:r w:rsidR="0012192E">
              <w:rPr>
                <w:rFonts w:ascii="Bookman Old Style" w:hAnsi="Bookman Old Style" w:cstheme="minorHAnsi"/>
                <w:color w:val="000000" w:themeColor="text1"/>
              </w:rPr>
              <w:t>,</w:t>
            </w:r>
            <w:r w:rsidRPr="00132B4D">
              <w:rPr>
                <w:rFonts w:ascii="Bookman Old Style" w:hAnsi="Bookman Old Style" w:cstheme="minorHAnsi"/>
                <w:color w:val="000000" w:themeColor="text1"/>
              </w:rPr>
              <w:t>070</w:t>
            </w:r>
          </w:p>
        </w:tc>
        <w:tc>
          <w:tcPr>
            <w:tcW w:w="1185" w:type="dxa"/>
          </w:tcPr>
          <w:p w:rsidR="00B22F77" w:rsidRPr="00132B4D" w:rsidRDefault="00B22F77" w:rsidP="009616E8">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55,65</w:t>
            </w:r>
          </w:p>
        </w:tc>
      </w:tr>
      <w:tr w:rsidR="001E1180" w:rsidRPr="00132B4D" w:rsidTr="00F0002A">
        <w:trPr>
          <w:trHeight w:val="237"/>
          <w:jc w:val="center"/>
        </w:trPr>
        <w:tc>
          <w:tcPr>
            <w:tcW w:w="546" w:type="dxa"/>
          </w:tcPr>
          <w:p w:rsidR="00B22F77" w:rsidRPr="00132B4D" w:rsidRDefault="00B22F77" w:rsidP="0090171F">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6</w:t>
            </w:r>
          </w:p>
        </w:tc>
        <w:tc>
          <w:tcPr>
            <w:tcW w:w="2270" w:type="dxa"/>
            <w:vAlign w:val="center"/>
          </w:tcPr>
          <w:p w:rsidR="00B22F77" w:rsidRPr="00132B4D" w:rsidRDefault="00B22F77" w:rsidP="0090171F">
            <w:pPr>
              <w:spacing w:before="20" w:after="20"/>
              <w:rPr>
                <w:rFonts w:ascii="Bookman Old Style" w:hAnsi="Bookman Old Style" w:cstheme="minorHAnsi"/>
                <w:snapToGrid w:val="0"/>
                <w:color w:val="000000" w:themeColor="text1"/>
              </w:rPr>
            </w:pPr>
            <w:r w:rsidRPr="00132B4D">
              <w:rPr>
                <w:rFonts w:ascii="Bookman Old Style" w:hAnsi="Bookman Old Style" w:cstheme="minorHAnsi"/>
                <w:snapToGrid w:val="0"/>
                <w:color w:val="000000" w:themeColor="text1"/>
              </w:rPr>
              <w:t>Sungai Tebelian</w:t>
            </w:r>
          </w:p>
        </w:tc>
        <w:tc>
          <w:tcPr>
            <w:tcW w:w="921" w:type="dxa"/>
          </w:tcPr>
          <w:p w:rsidR="00B22F77" w:rsidRPr="00132B4D" w:rsidRDefault="00B22F77" w:rsidP="009616E8">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265</w:t>
            </w:r>
          </w:p>
        </w:tc>
        <w:tc>
          <w:tcPr>
            <w:tcW w:w="1255" w:type="dxa"/>
          </w:tcPr>
          <w:p w:rsidR="00B22F77" w:rsidRPr="00132B4D" w:rsidRDefault="00B22F77" w:rsidP="009616E8">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5</w:t>
            </w:r>
            <w:r w:rsidR="0012192E">
              <w:rPr>
                <w:rFonts w:ascii="Bookman Old Style" w:hAnsi="Bookman Old Style" w:cstheme="minorHAnsi"/>
                <w:color w:val="000000" w:themeColor="text1"/>
              </w:rPr>
              <w:t>,</w:t>
            </w:r>
            <w:r w:rsidRPr="00132B4D">
              <w:rPr>
                <w:rFonts w:ascii="Bookman Old Style" w:hAnsi="Bookman Old Style" w:cstheme="minorHAnsi"/>
                <w:color w:val="000000" w:themeColor="text1"/>
              </w:rPr>
              <w:t>016</w:t>
            </w:r>
          </w:p>
        </w:tc>
        <w:tc>
          <w:tcPr>
            <w:tcW w:w="956" w:type="dxa"/>
          </w:tcPr>
          <w:p w:rsidR="00B22F77" w:rsidRPr="00132B4D" w:rsidRDefault="00B22F77" w:rsidP="009616E8">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w:t>
            </w:r>
          </w:p>
        </w:tc>
        <w:tc>
          <w:tcPr>
            <w:tcW w:w="1433" w:type="dxa"/>
          </w:tcPr>
          <w:p w:rsidR="00B22F77" w:rsidRPr="00132B4D" w:rsidRDefault="00B22F77" w:rsidP="009616E8">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5</w:t>
            </w:r>
            <w:r w:rsidR="0012192E">
              <w:rPr>
                <w:rFonts w:ascii="Bookman Old Style" w:hAnsi="Bookman Old Style" w:cstheme="minorHAnsi"/>
                <w:color w:val="000000" w:themeColor="text1"/>
              </w:rPr>
              <w:t>,</w:t>
            </w:r>
            <w:r w:rsidRPr="00132B4D">
              <w:rPr>
                <w:rFonts w:ascii="Bookman Old Style" w:hAnsi="Bookman Old Style" w:cstheme="minorHAnsi"/>
                <w:color w:val="000000" w:themeColor="text1"/>
              </w:rPr>
              <w:t>281</w:t>
            </w:r>
          </w:p>
        </w:tc>
        <w:tc>
          <w:tcPr>
            <w:tcW w:w="1273" w:type="dxa"/>
          </w:tcPr>
          <w:p w:rsidR="00B22F77" w:rsidRPr="00132B4D" w:rsidRDefault="00B22F77" w:rsidP="009616E8">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90</w:t>
            </w:r>
          </w:p>
        </w:tc>
        <w:tc>
          <w:tcPr>
            <w:tcW w:w="1185" w:type="dxa"/>
          </w:tcPr>
          <w:p w:rsidR="00B22F77" w:rsidRPr="00132B4D" w:rsidRDefault="00B22F77" w:rsidP="009616E8">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58,68</w:t>
            </w:r>
          </w:p>
        </w:tc>
      </w:tr>
      <w:tr w:rsidR="001E1180" w:rsidRPr="00132B4D" w:rsidTr="00F0002A">
        <w:trPr>
          <w:trHeight w:val="237"/>
          <w:jc w:val="center"/>
        </w:trPr>
        <w:tc>
          <w:tcPr>
            <w:tcW w:w="546" w:type="dxa"/>
          </w:tcPr>
          <w:p w:rsidR="00B22F77" w:rsidRPr="00132B4D" w:rsidRDefault="00B22F77" w:rsidP="0090171F">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7</w:t>
            </w:r>
          </w:p>
        </w:tc>
        <w:tc>
          <w:tcPr>
            <w:tcW w:w="2270" w:type="dxa"/>
            <w:vAlign w:val="center"/>
          </w:tcPr>
          <w:p w:rsidR="00B22F77" w:rsidRPr="00132B4D" w:rsidRDefault="00B22F77" w:rsidP="0090171F">
            <w:pPr>
              <w:spacing w:before="20" w:after="20"/>
              <w:rPr>
                <w:rFonts w:ascii="Bookman Old Style" w:hAnsi="Bookman Old Style" w:cstheme="minorHAnsi"/>
                <w:snapToGrid w:val="0"/>
                <w:color w:val="000000" w:themeColor="text1"/>
              </w:rPr>
            </w:pPr>
            <w:r w:rsidRPr="00132B4D">
              <w:rPr>
                <w:rFonts w:ascii="Bookman Old Style" w:hAnsi="Bookman Old Style" w:cstheme="minorHAnsi"/>
                <w:snapToGrid w:val="0"/>
                <w:color w:val="000000" w:themeColor="text1"/>
              </w:rPr>
              <w:t xml:space="preserve">S i n t a n g </w:t>
            </w:r>
          </w:p>
        </w:tc>
        <w:tc>
          <w:tcPr>
            <w:tcW w:w="921" w:type="dxa"/>
          </w:tcPr>
          <w:p w:rsidR="00B22F77" w:rsidRPr="00132B4D" w:rsidRDefault="00B22F77" w:rsidP="009616E8">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2</w:t>
            </w:r>
            <w:r w:rsidR="0012192E">
              <w:rPr>
                <w:rFonts w:ascii="Bookman Old Style" w:hAnsi="Bookman Old Style" w:cstheme="minorHAnsi"/>
                <w:color w:val="000000" w:themeColor="text1"/>
              </w:rPr>
              <w:t>,</w:t>
            </w:r>
            <w:r w:rsidRPr="00132B4D">
              <w:rPr>
                <w:rFonts w:ascii="Bookman Old Style" w:hAnsi="Bookman Old Style" w:cstheme="minorHAnsi"/>
                <w:color w:val="000000" w:themeColor="text1"/>
              </w:rPr>
              <w:t>100</w:t>
            </w:r>
          </w:p>
        </w:tc>
        <w:tc>
          <w:tcPr>
            <w:tcW w:w="1255" w:type="dxa"/>
          </w:tcPr>
          <w:p w:rsidR="00B22F77" w:rsidRPr="00132B4D" w:rsidRDefault="00B22F77" w:rsidP="009616E8">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w:t>
            </w:r>
          </w:p>
        </w:tc>
        <w:tc>
          <w:tcPr>
            <w:tcW w:w="956" w:type="dxa"/>
          </w:tcPr>
          <w:p w:rsidR="00B22F77" w:rsidRPr="00132B4D" w:rsidRDefault="00B22F77" w:rsidP="009616E8">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w:t>
            </w:r>
          </w:p>
        </w:tc>
        <w:tc>
          <w:tcPr>
            <w:tcW w:w="1433" w:type="dxa"/>
          </w:tcPr>
          <w:p w:rsidR="00B22F77" w:rsidRPr="00132B4D" w:rsidRDefault="00B22F77" w:rsidP="009616E8">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w:t>
            </w:r>
          </w:p>
        </w:tc>
        <w:tc>
          <w:tcPr>
            <w:tcW w:w="1273" w:type="dxa"/>
          </w:tcPr>
          <w:p w:rsidR="00B22F77" w:rsidRPr="00132B4D" w:rsidRDefault="00B22F77" w:rsidP="009616E8">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w:t>
            </w:r>
          </w:p>
        </w:tc>
        <w:tc>
          <w:tcPr>
            <w:tcW w:w="1185" w:type="dxa"/>
          </w:tcPr>
          <w:p w:rsidR="00B22F77" w:rsidRPr="00132B4D" w:rsidRDefault="00B22F77" w:rsidP="009616E8">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w:t>
            </w:r>
          </w:p>
        </w:tc>
      </w:tr>
      <w:tr w:rsidR="001E1180" w:rsidRPr="00132B4D" w:rsidTr="00F0002A">
        <w:trPr>
          <w:trHeight w:val="237"/>
          <w:jc w:val="center"/>
        </w:trPr>
        <w:tc>
          <w:tcPr>
            <w:tcW w:w="546" w:type="dxa"/>
          </w:tcPr>
          <w:p w:rsidR="00B22F77" w:rsidRPr="00132B4D" w:rsidRDefault="00B22F77" w:rsidP="0090171F">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8</w:t>
            </w:r>
          </w:p>
        </w:tc>
        <w:tc>
          <w:tcPr>
            <w:tcW w:w="2270" w:type="dxa"/>
            <w:vAlign w:val="center"/>
          </w:tcPr>
          <w:p w:rsidR="00B22F77" w:rsidRPr="00132B4D" w:rsidRDefault="00B22F77" w:rsidP="0090171F">
            <w:pPr>
              <w:spacing w:before="20" w:after="20"/>
              <w:rPr>
                <w:rFonts w:ascii="Bookman Old Style" w:hAnsi="Bookman Old Style" w:cstheme="minorHAnsi"/>
                <w:snapToGrid w:val="0"/>
                <w:color w:val="000000" w:themeColor="text1"/>
              </w:rPr>
            </w:pPr>
            <w:r w:rsidRPr="00132B4D">
              <w:rPr>
                <w:rFonts w:ascii="Bookman Old Style" w:hAnsi="Bookman Old Style" w:cstheme="minorHAnsi"/>
                <w:snapToGrid w:val="0"/>
                <w:color w:val="000000" w:themeColor="text1"/>
              </w:rPr>
              <w:t>D e d a i</w:t>
            </w:r>
          </w:p>
        </w:tc>
        <w:tc>
          <w:tcPr>
            <w:tcW w:w="921" w:type="dxa"/>
          </w:tcPr>
          <w:p w:rsidR="00B22F77" w:rsidRPr="00132B4D" w:rsidRDefault="00B22F77" w:rsidP="009616E8">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w:t>
            </w:r>
          </w:p>
        </w:tc>
        <w:tc>
          <w:tcPr>
            <w:tcW w:w="1255" w:type="dxa"/>
          </w:tcPr>
          <w:p w:rsidR="00B22F77" w:rsidRPr="00132B4D" w:rsidRDefault="00B22F77" w:rsidP="009616E8">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104</w:t>
            </w:r>
            <w:r w:rsidR="0012192E">
              <w:rPr>
                <w:rFonts w:ascii="Bookman Old Style" w:hAnsi="Bookman Old Style" w:cstheme="minorHAnsi"/>
                <w:color w:val="000000" w:themeColor="text1"/>
              </w:rPr>
              <w:t>,</w:t>
            </w:r>
            <w:r w:rsidRPr="00132B4D">
              <w:rPr>
                <w:rFonts w:ascii="Bookman Old Style" w:hAnsi="Bookman Old Style" w:cstheme="minorHAnsi"/>
                <w:color w:val="000000" w:themeColor="text1"/>
              </w:rPr>
              <w:t>787</w:t>
            </w:r>
          </w:p>
        </w:tc>
        <w:tc>
          <w:tcPr>
            <w:tcW w:w="956" w:type="dxa"/>
          </w:tcPr>
          <w:p w:rsidR="00B22F77" w:rsidRPr="00132B4D" w:rsidRDefault="00B22F77" w:rsidP="009616E8">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w:t>
            </w:r>
          </w:p>
        </w:tc>
        <w:tc>
          <w:tcPr>
            <w:tcW w:w="1433" w:type="dxa"/>
          </w:tcPr>
          <w:p w:rsidR="00B22F77" w:rsidRPr="00132B4D" w:rsidRDefault="00B22F77" w:rsidP="009616E8">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106</w:t>
            </w:r>
            <w:r w:rsidR="0012192E">
              <w:rPr>
                <w:rFonts w:ascii="Bookman Old Style" w:hAnsi="Bookman Old Style" w:cstheme="minorHAnsi"/>
                <w:color w:val="000000" w:themeColor="text1"/>
              </w:rPr>
              <w:t>,</w:t>
            </w:r>
            <w:r w:rsidRPr="00132B4D">
              <w:rPr>
                <w:rFonts w:ascii="Bookman Old Style" w:hAnsi="Bookman Old Style" w:cstheme="minorHAnsi"/>
                <w:color w:val="000000" w:themeColor="text1"/>
              </w:rPr>
              <w:t>887</w:t>
            </w:r>
          </w:p>
        </w:tc>
        <w:tc>
          <w:tcPr>
            <w:tcW w:w="1273" w:type="dxa"/>
          </w:tcPr>
          <w:p w:rsidR="00B22F77" w:rsidRPr="00132B4D" w:rsidRDefault="00B22F77" w:rsidP="009616E8">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1</w:t>
            </w:r>
            <w:r w:rsidR="0012192E">
              <w:rPr>
                <w:rFonts w:ascii="Bookman Old Style" w:hAnsi="Bookman Old Style" w:cstheme="minorHAnsi"/>
                <w:color w:val="000000" w:themeColor="text1"/>
              </w:rPr>
              <w:t>,</w:t>
            </w:r>
            <w:r w:rsidRPr="00132B4D">
              <w:rPr>
                <w:rFonts w:ascii="Bookman Old Style" w:hAnsi="Bookman Old Style" w:cstheme="minorHAnsi"/>
                <w:color w:val="000000" w:themeColor="text1"/>
              </w:rPr>
              <w:t>938</w:t>
            </w:r>
          </w:p>
        </w:tc>
        <w:tc>
          <w:tcPr>
            <w:tcW w:w="1185" w:type="dxa"/>
          </w:tcPr>
          <w:p w:rsidR="00B22F77" w:rsidRPr="00132B4D" w:rsidRDefault="00B22F77" w:rsidP="009616E8">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55,15</w:t>
            </w:r>
          </w:p>
        </w:tc>
      </w:tr>
      <w:tr w:rsidR="001E1180" w:rsidRPr="00132B4D" w:rsidTr="00F0002A">
        <w:trPr>
          <w:trHeight w:val="237"/>
          <w:jc w:val="center"/>
        </w:trPr>
        <w:tc>
          <w:tcPr>
            <w:tcW w:w="546" w:type="dxa"/>
          </w:tcPr>
          <w:p w:rsidR="00B22F77" w:rsidRPr="00132B4D" w:rsidRDefault="00B22F77" w:rsidP="0090171F">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9</w:t>
            </w:r>
          </w:p>
        </w:tc>
        <w:tc>
          <w:tcPr>
            <w:tcW w:w="2270" w:type="dxa"/>
            <w:vAlign w:val="center"/>
          </w:tcPr>
          <w:p w:rsidR="00B22F77" w:rsidRPr="00132B4D" w:rsidRDefault="00B22F77" w:rsidP="0090171F">
            <w:pPr>
              <w:spacing w:before="20" w:after="20"/>
              <w:rPr>
                <w:rFonts w:ascii="Bookman Old Style" w:hAnsi="Bookman Old Style" w:cstheme="minorHAnsi"/>
                <w:snapToGrid w:val="0"/>
                <w:color w:val="000000" w:themeColor="text1"/>
              </w:rPr>
            </w:pPr>
            <w:r w:rsidRPr="00132B4D">
              <w:rPr>
                <w:rFonts w:ascii="Bookman Old Style" w:hAnsi="Bookman Old Style" w:cstheme="minorHAnsi"/>
                <w:snapToGrid w:val="0"/>
                <w:color w:val="000000" w:themeColor="text1"/>
              </w:rPr>
              <w:t>Kayan Hilir</w:t>
            </w:r>
          </w:p>
        </w:tc>
        <w:tc>
          <w:tcPr>
            <w:tcW w:w="921" w:type="dxa"/>
          </w:tcPr>
          <w:p w:rsidR="00B22F77" w:rsidRPr="00132B4D" w:rsidRDefault="00B22F77" w:rsidP="009616E8">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2</w:t>
            </w:r>
            <w:r w:rsidR="0012192E">
              <w:rPr>
                <w:rFonts w:ascii="Bookman Old Style" w:hAnsi="Bookman Old Style" w:cstheme="minorHAnsi"/>
                <w:color w:val="000000" w:themeColor="text1"/>
              </w:rPr>
              <w:t>,</w:t>
            </w:r>
            <w:r w:rsidRPr="00132B4D">
              <w:rPr>
                <w:rFonts w:ascii="Bookman Old Style" w:hAnsi="Bookman Old Style" w:cstheme="minorHAnsi"/>
                <w:color w:val="000000" w:themeColor="text1"/>
              </w:rPr>
              <w:t>200</w:t>
            </w:r>
          </w:p>
        </w:tc>
        <w:tc>
          <w:tcPr>
            <w:tcW w:w="1255" w:type="dxa"/>
          </w:tcPr>
          <w:p w:rsidR="00B22F77" w:rsidRPr="00132B4D" w:rsidRDefault="00B22F77" w:rsidP="009616E8">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85</w:t>
            </w:r>
            <w:r w:rsidR="0012192E">
              <w:rPr>
                <w:rFonts w:ascii="Bookman Old Style" w:hAnsi="Bookman Old Style" w:cstheme="minorHAnsi"/>
                <w:color w:val="000000" w:themeColor="text1"/>
              </w:rPr>
              <w:t>,</w:t>
            </w:r>
            <w:r w:rsidRPr="00132B4D">
              <w:rPr>
                <w:rFonts w:ascii="Bookman Old Style" w:hAnsi="Bookman Old Style" w:cstheme="minorHAnsi"/>
                <w:color w:val="000000" w:themeColor="text1"/>
              </w:rPr>
              <w:t>574</w:t>
            </w:r>
          </w:p>
        </w:tc>
        <w:tc>
          <w:tcPr>
            <w:tcW w:w="956" w:type="dxa"/>
          </w:tcPr>
          <w:p w:rsidR="00B22F77" w:rsidRPr="00132B4D" w:rsidRDefault="00B22F77" w:rsidP="009616E8">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w:t>
            </w:r>
          </w:p>
        </w:tc>
        <w:tc>
          <w:tcPr>
            <w:tcW w:w="1433" w:type="dxa"/>
          </w:tcPr>
          <w:p w:rsidR="00B22F77" w:rsidRPr="00132B4D" w:rsidRDefault="00B22F77" w:rsidP="009616E8">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85</w:t>
            </w:r>
            <w:r w:rsidR="0012192E">
              <w:rPr>
                <w:rFonts w:ascii="Bookman Old Style" w:hAnsi="Bookman Old Style" w:cstheme="minorHAnsi"/>
                <w:color w:val="000000" w:themeColor="text1"/>
              </w:rPr>
              <w:t>,</w:t>
            </w:r>
            <w:r w:rsidRPr="00132B4D">
              <w:rPr>
                <w:rFonts w:ascii="Bookman Old Style" w:hAnsi="Bookman Old Style" w:cstheme="minorHAnsi"/>
                <w:color w:val="000000" w:themeColor="text1"/>
              </w:rPr>
              <w:t>574</w:t>
            </w:r>
          </w:p>
        </w:tc>
        <w:tc>
          <w:tcPr>
            <w:tcW w:w="1273" w:type="dxa"/>
          </w:tcPr>
          <w:p w:rsidR="00B22F77" w:rsidRPr="00132B4D" w:rsidRDefault="00B22F77" w:rsidP="009616E8">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967</w:t>
            </w:r>
          </w:p>
        </w:tc>
        <w:tc>
          <w:tcPr>
            <w:tcW w:w="1185" w:type="dxa"/>
          </w:tcPr>
          <w:p w:rsidR="00B22F77" w:rsidRPr="00132B4D" w:rsidRDefault="00B22F77" w:rsidP="009616E8">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88,49</w:t>
            </w:r>
          </w:p>
        </w:tc>
      </w:tr>
      <w:tr w:rsidR="001E1180" w:rsidRPr="00132B4D" w:rsidTr="00F0002A">
        <w:trPr>
          <w:trHeight w:val="237"/>
          <w:jc w:val="center"/>
        </w:trPr>
        <w:tc>
          <w:tcPr>
            <w:tcW w:w="546" w:type="dxa"/>
          </w:tcPr>
          <w:p w:rsidR="00B22F77" w:rsidRPr="00132B4D" w:rsidRDefault="00B22F77" w:rsidP="0090171F">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10</w:t>
            </w:r>
          </w:p>
        </w:tc>
        <w:tc>
          <w:tcPr>
            <w:tcW w:w="2270" w:type="dxa"/>
            <w:vAlign w:val="center"/>
          </w:tcPr>
          <w:p w:rsidR="00B22F77" w:rsidRPr="00132B4D" w:rsidRDefault="00B22F77" w:rsidP="0090171F">
            <w:pPr>
              <w:spacing w:before="20" w:after="20"/>
              <w:rPr>
                <w:rFonts w:ascii="Bookman Old Style" w:hAnsi="Bookman Old Style" w:cstheme="minorHAnsi"/>
                <w:snapToGrid w:val="0"/>
                <w:color w:val="000000" w:themeColor="text1"/>
              </w:rPr>
            </w:pPr>
            <w:r w:rsidRPr="00132B4D">
              <w:rPr>
                <w:rFonts w:ascii="Bookman Old Style" w:hAnsi="Bookman Old Style" w:cstheme="minorHAnsi"/>
                <w:snapToGrid w:val="0"/>
                <w:color w:val="000000" w:themeColor="text1"/>
              </w:rPr>
              <w:t>Kelam Permai</w:t>
            </w:r>
          </w:p>
        </w:tc>
        <w:tc>
          <w:tcPr>
            <w:tcW w:w="921" w:type="dxa"/>
          </w:tcPr>
          <w:p w:rsidR="00B22F77" w:rsidRPr="00132B4D" w:rsidRDefault="00B22F77" w:rsidP="009616E8">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w:t>
            </w:r>
          </w:p>
        </w:tc>
        <w:tc>
          <w:tcPr>
            <w:tcW w:w="1255" w:type="dxa"/>
          </w:tcPr>
          <w:p w:rsidR="00B22F77" w:rsidRPr="00132B4D" w:rsidRDefault="00B22F77" w:rsidP="009616E8">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103</w:t>
            </w:r>
            <w:r w:rsidR="0012192E">
              <w:rPr>
                <w:rFonts w:ascii="Bookman Old Style" w:hAnsi="Bookman Old Style" w:cstheme="minorHAnsi"/>
                <w:color w:val="000000" w:themeColor="text1"/>
              </w:rPr>
              <w:t>,</w:t>
            </w:r>
            <w:r w:rsidRPr="00132B4D">
              <w:rPr>
                <w:rFonts w:ascii="Bookman Old Style" w:hAnsi="Bookman Old Style" w:cstheme="minorHAnsi"/>
                <w:color w:val="000000" w:themeColor="text1"/>
              </w:rPr>
              <w:t>277</w:t>
            </w:r>
          </w:p>
        </w:tc>
        <w:tc>
          <w:tcPr>
            <w:tcW w:w="956" w:type="dxa"/>
          </w:tcPr>
          <w:p w:rsidR="00B22F77" w:rsidRPr="00132B4D" w:rsidRDefault="00B22F77" w:rsidP="009616E8">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w:t>
            </w:r>
          </w:p>
        </w:tc>
        <w:tc>
          <w:tcPr>
            <w:tcW w:w="1433" w:type="dxa"/>
          </w:tcPr>
          <w:p w:rsidR="00B22F77" w:rsidRPr="00132B4D" w:rsidRDefault="00B22F77" w:rsidP="009616E8">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105</w:t>
            </w:r>
            <w:r w:rsidR="0012192E">
              <w:rPr>
                <w:rFonts w:ascii="Bookman Old Style" w:hAnsi="Bookman Old Style" w:cstheme="minorHAnsi"/>
                <w:color w:val="000000" w:themeColor="text1"/>
              </w:rPr>
              <w:t>,</w:t>
            </w:r>
            <w:r w:rsidRPr="00132B4D">
              <w:rPr>
                <w:rFonts w:ascii="Bookman Old Style" w:hAnsi="Bookman Old Style" w:cstheme="minorHAnsi"/>
                <w:color w:val="000000" w:themeColor="text1"/>
              </w:rPr>
              <w:t>477</w:t>
            </w:r>
          </w:p>
        </w:tc>
        <w:tc>
          <w:tcPr>
            <w:tcW w:w="1273" w:type="dxa"/>
          </w:tcPr>
          <w:p w:rsidR="00B22F77" w:rsidRPr="00132B4D" w:rsidRDefault="00B22F77" w:rsidP="009616E8">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1</w:t>
            </w:r>
            <w:r w:rsidR="0012192E">
              <w:rPr>
                <w:rFonts w:ascii="Bookman Old Style" w:hAnsi="Bookman Old Style" w:cstheme="minorHAnsi"/>
                <w:color w:val="000000" w:themeColor="text1"/>
              </w:rPr>
              <w:t>,</w:t>
            </w:r>
            <w:r w:rsidRPr="00132B4D">
              <w:rPr>
                <w:rFonts w:ascii="Bookman Old Style" w:hAnsi="Bookman Old Style" w:cstheme="minorHAnsi"/>
                <w:color w:val="000000" w:themeColor="text1"/>
              </w:rPr>
              <w:t>819</w:t>
            </w:r>
          </w:p>
        </w:tc>
        <w:tc>
          <w:tcPr>
            <w:tcW w:w="1185" w:type="dxa"/>
          </w:tcPr>
          <w:p w:rsidR="00B22F77" w:rsidRPr="00132B4D" w:rsidRDefault="00B22F77" w:rsidP="009616E8">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57,99</w:t>
            </w:r>
          </w:p>
        </w:tc>
      </w:tr>
      <w:tr w:rsidR="001E1180" w:rsidRPr="00132B4D" w:rsidTr="00F0002A">
        <w:trPr>
          <w:trHeight w:val="237"/>
          <w:jc w:val="center"/>
        </w:trPr>
        <w:tc>
          <w:tcPr>
            <w:tcW w:w="546" w:type="dxa"/>
          </w:tcPr>
          <w:p w:rsidR="00B22F77" w:rsidRPr="00132B4D" w:rsidRDefault="00B22F77" w:rsidP="0090171F">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11</w:t>
            </w:r>
          </w:p>
        </w:tc>
        <w:tc>
          <w:tcPr>
            <w:tcW w:w="2270" w:type="dxa"/>
            <w:vAlign w:val="center"/>
          </w:tcPr>
          <w:p w:rsidR="00B22F77" w:rsidRPr="00132B4D" w:rsidRDefault="00B22F77" w:rsidP="0090171F">
            <w:pPr>
              <w:spacing w:before="20" w:after="20"/>
              <w:rPr>
                <w:rFonts w:ascii="Bookman Old Style" w:hAnsi="Bookman Old Style" w:cstheme="minorHAnsi"/>
                <w:snapToGrid w:val="0"/>
                <w:color w:val="000000" w:themeColor="text1"/>
              </w:rPr>
            </w:pPr>
            <w:r w:rsidRPr="00132B4D">
              <w:rPr>
                <w:rFonts w:ascii="Bookman Old Style" w:hAnsi="Bookman Old Style" w:cstheme="minorHAnsi"/>
                <w:snapToGrid w:val="0"/>
                <w:color w:val="000000" w:themeColor="text1"/>
              </w:rPr>
              <w:t>Binjai Hulu</w:t>
            </w:r>
          </w:p>
        </w:tc>
        <w:tc>
          <w:tcPr>
            <w:tcW w:w="921" w:type="dxa"/>
          </w:tcPr>
          <w:p w:rsidR="00B22F77" w:rsidRPr="00132B4D" w:rsidRDefault="00B22F77" w:rsidP="009616E8">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w:t>
            </w:r>
          </w:p>
        </w:tc>
        <w:tc>
          <w:tcPr>
            <w:tcW w:w="1255" w:type="dxa"/>
          </w:tcPr>
          <w:p w:rsidR="00B22F77" w:rsidRPr="00132B4D" w:rsidRDefault="00B22F77" w:rsidP="009616E8">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8</w:t>
            </w:r>
            <w:r w:rsidR="0012192E">
              <w:rPr>
                <w:rFonts w:ascii="Bookman Old Style" w:hAnsi="Bookman Old Style" w:cstheme="minorHAnsi"/>
                <w:color w:val="000000" w:themeColor="text1"/>
              </w:rPr>
              <w:t>,</w:t>
            </w:r>
            <w:r w:rsidRPr="00132B4D">
              <w:rPr>
                <w:rFonts w:ascii="Bookman Old Style" w:hAnsi="Bookman Old Style" w:cstheme="minorHAnsi"/>
                <w:color w:val="000000" w:themeColor="text1"/>
              </w:rPr>
              <w:t>520</w:t>
            </w:r>
          </w:p>
        </w:tc>
        <w:tc>
          <w:tcPr>
            <w:tcW w:w="956" w:type="dxa"/>
          </w:tcPr>
          <w:p w:rsidR="00B22F77" w:rsidRPr="00132B4D" w:rsidRDefault="00B22F77" w:rsidP="009616E8">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w:t>
            </w:r>
          </w:p>
        </w:tc>
        <w:tc>
          <w:tcPr>
            <w:tcW w:w="1433" w:type="dxa"/>
          </w:tcPr>
          <w:p w:rsidR="00B22F77" w:rsidRPr="00132B4D" w:rsidRDefault="00B22F77" w:rsidP="009616E8">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8</w:t>
            </w:r>
            <w:r w:rsidR="0012192E">
              <w:rPr>
                <w:rFonts w:ascii="Bookman Old Style" w:hAnsi="Bookman Old Style" w:cstheme="minorHAnsi"/>
                <w:color w:val="000000" w:themeColor="text1"/>
              </w:rPr>
              <w:t>,</w:t>
            </w:r>
            <w:r w:rsidRPr="00132B4D">
              <w:rPr>
                <w:rFonts w:ascii="Bookman Old Style" w:hAnsi="Bookman Old Style" w:cstheme="minorHAnsi"/>
                <w:color w:val="000000" w:themeColor="text1"/>
              </w:rPr>
              <w:t>520</w:t>
            </w:r>
          </w:p>
        </w:tc>
        <w:tc>
          <w:tcPr>
            <w:tcW w:w="1273" w:type="dxa"/>
          </w:tcPr>
          <w:p w:rsidR="00B22F77" w:rsidRPr="00132B4D" w:rsidRDefault="00B22F77" w:rsidP="009616E8">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125</w:t>
            </w:r>
          </w:p>
        </w:tc>
        <w:tc>
          <w:tcPr>
            <w:tcW w:w="1185" w:type="dxa"/>
          </w:tcPr>
          <w:p w:rsidR="00B22F77" w:rsidRPr="00132B4D" w:rsidRDefault="00B22F77" w:rsidP="009616E8">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68,16</w:t>
            </w:r>
          </w:p>
        </w:tc>
      </w:tr>
      <w:tr w:rsidR="001E1180" w:rsidRPr="00132B4D" w:rsidTr="00F0002A">
        <w:trPr>
          <w:trHeight w:val="237"/>
          <w:jc w:val="center"/>
        </w:trPr>
        <w:tc>
          <w:tcPr>
            <w:tcW w:w="546" w:type="dxa"/>
          </w:tcPr>
          <w:p w:rsidR="00B22F77" w:rsidRPr="00132B4D" w:rsidRDefault="00B22F77" w:rsidP="0090171F">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12</w:t>
            </w:r>
          </w:p>
        </w:tc>
        <w:tc>
          <w:tcPr>
            <w:tcW w:w="2270" w:type="dxa"/>
            <w:vAlign w:val="center"/>
          </w:tcPr>
          <w:p w:rsidR="00B22F77" w:rsidRPr="00132B4D" w:rsidRDefault="00B22F77" w:rsidP="0090171F">
            <w:pPr>
              <w:spacing w:before="20" w:after="20"/>
              <w:rPr>
                <w:rFonts w:ascii="Bookman Old Style" w:hAnsi="Bookman Old Style" w:cstheme="minorHAnsi"/>
                <w:snapToGrid w:val="0"/>
                <w:color w:val="000000" w:themeColor="text1"/>
              </w:rPr>
            </w:pPr>
            <w:r w:rsidRPr="00132B4D">
              <w:rPr>
                <w:rFonts w:ascii="Bookman Old Style" w:hAnsi="Bookman Old Style" w:cstheme="minorHAnsi"/>
                <w:snapToGrid w:val="0"/>
                <w:color w:val="000000" w:themeColor="text1"/>
              </w:rPr>
              <w:t>Ketungau Hilir</w:t>
            </w:r>
          </w:p>
        </w:tc>
        <w:tc>
          <w:tcPr>
            <w:tcW w:w="921" w:type="dxa"/>
          </w:tcPr>
          <w:p w:rsidR="00B22F77" w:rsidRPr="00132B4D" w:rsidRDefault="00B22F77" w:rsidP="009616E8">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w:t>
            </w:r>
          </w:p>
        </w:tc>
        <w:tc>
          <w:tcPr>
            <w:tcW w:w="1255" w:type="dxa"/>
          </w:tcPr>
          <w:p w:rsidR="00B22F77" w:rsidRPr="00132B4D" w:rsidRDefault="00B22F77" w:rsidP="009616E8">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12</w:t>
            </w:r>
            <w:r w:rsidR="0012192E">
              <w:rPr>
                <w:rFonts w:ascii="Bookman Old Style" w:hAnsi="Bookman Old Style" w:cstheme="minorHAnsi"/>
                <w:color w:val="000000" w:themeColor="text1"/>
              </w:rPr>
              <w:t>,</w:t>
            </w:r>
            <w:r w:rsidRPr="00132B4D">
              <w:rPr>
                <w:rFonts w:ascii="Bookman Old Style" w:hAnsi="Bookman Old Style" w:cstheme="minorHAnsi"/>
                <w:color w:val="000000" w:themeColor="text1"/>
              </w:rPr>
              <w:t>905</w:t>
            </w:r>
          </w:p>
        </w:tc>
        <w:tc>
          <w:tcPr>
            <w:tcW w:w="956" w:type="dxa"/>
          </w:tcPr>
          <w:p w:rsidR="00B22F77" w:rsidRPr="00132B4D" w:rsidRDefault="00B22F77" w:rsidP="009616E8">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w:t>
            </w:r>
          </w:p>
        </w:tc>
        <w:tc>
          <w:tcPr>
            <w:tcW w:w="1433" w:type="dxa"/>
          </w:tcPr>
          <w:p w:rsidR="00B22F77" w:rsidRPr="00132B4D" w:rsidRDefault="00B22F77" w:rsidP="009616E8">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12</w:t>
            </w:r>
            <w:r w:rsidR="0012192E">
              <w:rPr>
                <w:rFonts w:ascii="Bookman Old Style" w:hAnsi="Bookman Old Style" w:cstheme="minorHAnsi"/>
                <w:color w:val="000000" w:themeColor="text1"/>
              </w:rPr>
              <w:t>,</w:t>
            </w:r>
            <w:r w:rsidRPr="00132B4D">
              <w:rPr>
                <w:rFonts w:ascii="Bookman Old Style" w:hAnsi="Bookman Old Style" w:cstheme="minorHAnsi"/>
                <w:color w:val="000000" w:themeColor="text1"/>
              </w:rPr>
              <w:t>905</w:t>
            </w:r>
          </w:p>
        </w:tc>
        <w:tc>
          <w:tcPr>
            <w:tcW w:w="1273" w:type="dxa"/>
          </w:tcPr>
          <w:p w:rsidR="00B22F77" w:rsidRPr="00132B4D" w:rsidRDefault="00B22F77" w:rsidP="009616E8">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375</w:t>
            </w:r>
          </w:p>
        </w:tc>
        <w:tc>
          <w:tcPr>
            <w:tcW w:w="1185" w:type="dxa"/>
          </w:tcPr>
          <w:p w:rsidR="00B22F77" w:rsidRPr="00132B4D" w:rsidRDefault="00B22F77" w:rsidP="009616E8">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34,41</w:t>
            </w:r>
          </w:p>
        </w:tc>
      </w:tr>
      <w:tr w:rsidR="001E1180" w:rsidRPr="00132B4D" w:rsidTr="00F0002A">
        <w:trPr>
          <w:trHeight w:val="237"/>
          <w:jc w:val="center"/>
        </w:trPr>
        <w:tc>
          <w:tcPr>
            <w:tcW w:w="546" w:type="dxa"/>
          </w:tcPr>
          <w:p w:rsidR="00B22F77" w:rsidRPr="00132B4D" w:rsidRDefault="00B22F77" w:rsidP="0090171F">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13</w:t>
            </w:r>
          </w:p>
        </w:tc>
        <w:tc>
          <w:tcPr>
            <w:tcW w:w="2270" w:type="dxa"/>
            <w:vAlign w:val="center"/>
          </w:tcPr>
          <w:p w:rsidR="00B22F77" w:rsidRPr="00132B4D" w:rsidRDefault="00B22F77" w:rsidP="0090171F">
            <w:pPr>
              <w:spacing w:before="20" w:after="20"/>
              <w:rPr>
                <w:rFonts w:ascii="Bookman Old Style" w:hAnsi="Bookman Old Style" w:cstheme="minorHAnsi"/>
                <w:snapToGrid w:val="0"/>
                <w:color w:val="000000" w:themeColor="text1"/>
              </w:rPr>
            </w:pPr>
            <w:r w:rsidRPr="00132B4D">
              <w:rPr>
                <w:rFonts w:ascii="Bookman Old Style" w:hAnsi="Bookman Old Style" w:cstheme="minorHAnsi"/>
                <w:snapToGrid w:val="0"/>
                <w:color w:val="000000" w:themeColor="text1"/>
              </w:rPr>
              <w:t>Ketungau Tengah</w:t>
            </w:r>
          </w:p>
        </w:tc>
        <w:tc>
          <w:tcPr>
            <w:tcW w:w="921" w:type="dxa"/>
          </w:tcPr>
          <w:p w:rsidR="00B22F77" w:rsidRPr="00132B4D" w:rsidRDefault="00B22F77" w:rsidP="009616E8">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w:t>
            </w:r>
          </w:p>
        </w:tc>
        <w:tc>
          <w:tcPr>
            <w:tcW w:w="1255" w:type="dxa"/>
          </w:tcPr>
          <w:p w:rsidR="00B22F77" w:rsidRPr="00132B4D" w:rsidRDefault="00B22F77" w:rsidP="009616E8">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10</w:t>
            </w:r>
            <w:r w:rsidR="0012192E">
              <w:rPr>
                <w:rFonts w:ascii="Bookman Old Style" w:hAnsi="Bookman Old Style" w:cstheme="minorHAnsi"/>
                <w:color w:val="000000" w:themeColor="text1"/>
              </w:rPr>
              <w:t>,</w:t>
            </w:r>
            <w:r w:rsidRPr="00132B4D">
              <w:rPr>
                <w:rFonts w:ascii="Bookman Old Style" w:hAnsi="Bookman Old Style" w:cstheme="minorHAnsi"/>
                <w:color w:val="000000" w:themeColor="text1"/>
              </w:rPr>
              <w:t>373</w:t>
            </w:r>
          </w:p>
        </w:tc>
        <w:tc>
          <w:tcPr>
            <w:tcW w:w="956" w:type="dxa"/>
          </w:tcPr>
          <w:p w:rsidR="00B22F77" w:rsidRPr="00132B4D" w:rsidRDefault="00B22F77" w:rsidP="009616E8">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w:t>
            </w:r>
          </w:p>
        </w:tc>
        <w:tc>
          <w:tcPr>
            <w:tcW w:w="1433" w:type="dxa"/>
          </w:tcPr>
          <w:p w:rsidR="00B22F77" w:rsidRPr="00132B4D" w:rsidRDefault="00B22F77" w:rsidP="009616E8">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10</w:t>
            </w:r>
            <w:r w:rsidR="0012192E">
              <w:rPr>
                <w:rFonts w:ascii="Bookman Old Style" w:hAnsi="Bookman Old Style" w:cstheme="minorHAnsi"/>
                <w:color w:val="000000" w:themeColor="text1"/>
              </w:rPr>
              <w:t>,</w:t>
            </w:r>
            <w:r w:rsidRPr="00132B4D">
              <w:rPr>
                <w:rFonts w:ascii="Bookman Old Style" w:hAnsi="Bookman Old Style" w:cstheme="minorHAnsi"/>
                <w:color w:val="000000" w:themeColor="text1"/>
              </w:rPr>
              <w:t>373</w:t>
            </w:r>
          </w:p>
        </w:tc>
        <w:tc>
          <w:tcPr>
            <w:tcW w:w="1273" w:type="dxa"/>
          </w:tcPr>
          <w:p w:rsidR="00B22F77" w:rsidRPr="00132B4D" w:rsidRDefault="00B22F77" w:rsidP="009616E8">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249</w:t>
            </w:r>
          </w:p>
        </w:tc>
        <w:tc>
          <w:tcPr>
            <w:tcW w:w="1185" w:type="dxa"/>
          </w:tcPr>
          <w:p w:rsidR="00B22F77" w:rsidRPr="00132B4D" w:rsidRDefault="00B22F77" w:rsidP="009616E8">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41,66</w:t>
            </w:r>
          </w:p>
        </w:tc>
      </w:tr>
      <w:tr w:rsidR="001E1180" w:rsidRPr="00132B4D" w:rsidTr="00F0002A">
        <w:trPr>
          <w:trHeight w:val="237"/>
          <w:jc w:val="center"/>
        </w:trPr>
        <w:tc>
          <w:tcPr>
            <w:tcW w:w="546" w:type="dxa"/>
          </w:tcPr>
          <w:p w:rsidR="00B22F77" w:rsidRPr="00132B4D" w:rsidRDefault="00B22F77" w:rsidP="0090171F">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14</w:t>
            </w:r>
          </w:p>
        </w:tc>
        <w:tc>
          <w:tcPr>
            <w:tcW w:w="2270" w:type="dxa"/>
            <w:vAlign w:val="center"/>
          </w:tcPr>
          <w:p w:rsidR="00B22F77" w:rsidRPr="00132B4D" w:rsidRDefault="00B22F77" w:rsidP="0090171F">
            <w:pPr>
              <w:spacing w:before="20" w:after="20"/>
              <w:rPr>
                <w:rFonts w:ascii="Bookman Old Style" w:hAnsi="Bookman Old Style" w:cstheme="minorHAnsi"/>
                <w:snapToGrid w:val="0"/>
                <w:color w:val="000000" w:themeColor="text1"/>
              </w:rPr>
            </w:pPr>
            <w:r w:rsidRPr="00132B4D">
              <w:rPr>
                <w:rFonts w:ascii="Bookman Old Style" w:hAnsi="Bookman Old Style" w:cstheme="minorHAnsi"/>
                <w:snapToGrid w:val="0"/>
                <w:color w:val="000000" w:themeColor="text1"/>
              </w:rPr>
              <w:t>Ketungau Hulu</w:t>
            </w:r>
          </w:p>
        </w:tc>
        <w:tc>
          <w:tcPr>
            <w:tcW w:w="921" w:type="dxa"/>
          </w:tcPr>
          <w:p w:rsidR="00B22F77" w:rsidRPr="00132B4D" w:rsidRDefault="00B22F77" w:rsidP="009616E8">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w:t>
            </w:r>
          </w:p>
        </w:tc>
        <w:tc>
          <w:tcPr>
            <w:tcW w:w="1255" w:type="dxa"/>
          </w:tcPr>
          <w:p w:rsidR="00B22F77" w:rsidRPr="00132B4D" w:rsidRDefault="00B22F77" w:rsidP="009616E8">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10</w:t>
            </w:r>
            <w:r w:rsidR="0012192E">
              <w:rPr>
                <w:rFonts w:ascii="Bookman Old Style" w:hAnsi="Bookman Old Style" w:cstheme="minorHAnsi"/>
                <w:color w:val="000000" w:themeColor="text1"/>
              </w:rPr>
              <w:t>,</w:t>
            </w:r>
            <w:r w:rsidRPr="00132B4D">
              <w:rPr>
                <w:rFonts w:ascii="Bookman Old Style" w:hAnsi="Bookman Old Style" w:cstheme="minorHAnsi"/>
                <w:color w:val="000000" w:themeColor="text1"/>
              </w:rPr>
              <w:t>742</w:t>
            </w:r>
          </w:p>
        </w:tc>
        <w:tc>
          <w:tcPr>
            <w:tcW w:w="956" w:type="dxa"/>
          </w:tcPr>
          <w:p w:rsidR="00B22F77" w:rsidRPr="00132B4D" w:rsidRDefault="00B22F77" w:rsidP="009616E8">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w:t>
            </w:r>
          </w:p>
        </w:tc>
        <w:tc>
          <w:tcPr>
            <w:tcW w:w="1433" w:type="dxa"/>
          </w:tcPr>
          <w:p w:rsidR="00B22F77" w:rsidRPr="00132B4D" w:rsidRDefault="00B22F77" w:rsidP="009616E8">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10</w:t>
            </w:r>
            <w:r w:rsidR="0012192E">
              <w:rPr>
                <w:rFonts w:ascii="Bookman Old Style" w:hAnsi="Bookman Old Style" w:cstheme="minorHAnsi"/>
                <w:color w:val="000000" w:themeColor="text1"/>
              </w:rPr>
              <w:t>,</w:t>
            </w:r>
            <w:r w:rsidRPr="00132B4D">
              <w:rPr>
                <w:rFonts w:ascii="Bookman Old Style" w:hAnsi="Bookman Old Style" w:cstheme="minorHAnsi"/>
                <w:color w:val="000000" w:themeColor="text1"/>
              </w:rPr>
              <w:t>742</w:t>
            </w:r>
          </w:p>
        </w:tc>
        <w:tc>
          <w:tcPr>
            <w:tcW w:w="1273" w:type="dxa"/>
          </w:tcPr>
          <w:p w:rsidR="00B22F77" w:rsidRPr="00132B4D" w:rsidRDefault="00B22F77" w:rsidP="009616E8">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275</w:t>
            </w:r>
          </w:p>
        </w:tc>
        <w:tc>
          <w:tcPr>
            <w:tcW w:w="1185" w:type="dxa"/>
          </w:tcPr>
          <w:p w:rsidR="00B22F77" w:rsidRPr="00132B4D" w:rsidRDefault="00B22F77" w:rsidP="009616E8">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39,06</w:t>
            </w:r>
          </w:p>
        </w:tc>
      </w:tr>
      <w:tr w:rsidR="00B22F77" w:rsidRPr="00132B4D" w:rsidTr="00F0002A">
        <w:trPr>
          <w:trHeight w:val="237"/>
          <w:jc w:val="center"/>
        </w:trPr>
        <w:tc>
          <w:tcPr>
            <w:tcW w:w="546" w:type="dxa"/>
          </w:tcPr>
          <w:p w:rsidR="00B22F77" w:rsidRPr="00132B4D" w:rsidRDefault="00B22F77" w:rsidP="0090171F">
            <w:pPr>
              <w:tabs>
                <w:tab w:val="left" w:pos="1260"/>
              </w:tabs>
              <w:jc w:val="center"/>
              <w:rPr>
                <w:rFonts w:ascii="Bookman Old Style" w:hAnsi="Bookman Old Style" w:cstheme="minorHAnsi"/>
                <w:color w:val="000000" w:themeColor="text1"/>
              </w:rPr>
            </w:pPr>
          </w:p>
        </w:tc>
        <w:tc>
          <w:tcPr>
            <w:tcW w:w="2270" w:type="dxa"/>
            <w:vAlign w:val="center"/>
          </w:tcPr>
          <w:p w:rsidR="00B22F77" w:rsidRPr="00132B4D" w:rsidRDefault="00B22F77" w:rsidP="0090171F">
            <w:pPr>
              <w:spacing w:before="20" w:after="20"/>
              <w:rPr>
                <w:rFonts w:ascii="Bookman Old Style" w:hAnsi="Bookman Old Style" w:cstheme="minorHAnsi"/>
                <w:b/>
                <w:snapToGrid w:val="0"/>
                <w:color w:val="000000" w:themeColor="text1"/>
              </w:rPr>
            </w:pPr>
            <w:r w:rsidRPr="00132B4D">
              <w:rPr>
                <w:rFonts w:ascii="Bookman Old Style" w:hAnsi="Bookman Old Style" w:cstheme="minorHAnsi"/>
                <w:b/>
                <w:snapToGrid w:val="0"/>
                <w:color w:val="000000" w:themeColor="text1"/>
              </w:rPr>
              <w:t>JUMLAH</w:t>
            </w:r>
          </w:p>
        </w:tc>
        <w:tc>
          <w:tcPr>
            <w:tcW w:w="921" w:type="dxa"/>
          </w:tcPr>
          <w:p w:rsidR="00B22F77" w:rsidRPr="00132B4D" w:rsidRDefault="00B22F77" w:rsidP="009616E8">
            <w:pPr>
              <w:tabs>
                <w:tab w:val="left" w:pos="1260"/>
              </w:tabs>
              <w:jc w:val="center"/>
              <w:rPr>
                <w:rFonts w:ascii="Bookman Old Style" w:hAnsi="Bookman Old Style" w:cstheme="minorHAnsi"/>
                <w:b/>
                <w:color w:val="000000" w:themeColor="text1"/>
              </w:rPr>
            </w:pPr>
            <w:r w:rsidRPr="00132B4D">
              <w:rPr>
                <w:rFonts w:ascii="Bookman Old Style" w:hAnsi="Bookman Old Style" w:cstheme="minorHAnsi"/>
                <w:b/>
                <w:color w:val="000000" w:themeColor="text1"/>
              </w:rPr>
              <w:t>6</w:t>
            </w:r>
            <w:r w:rsidR="0012192E">
              <w:rPr>
                <w:rFonts w:ascii="Bookman Old Style" w:hAnsi="Bookman Old Style" w:cstheme="minorHAnsi"/>
                <w:b/>
                <w:color w:val="000000" w:themeColor="text1"/>
              </w:rPr>
              <w:t>,</w:t>
            </w:r>
            <w:r w:rsidRPr="00132B4D">
              <w:rPr>
                <w:rFonts w:ascii="Bookman Old Style" w:hAnsi="Bookman Old Style" w:cstheme="minorHAnsi"/>
                <w:b/>
                <w:color w:val="000000" w:themeColor="text1"/>
              </w:rPr>
              <w:t>265</w:t>
            </w:r>
          </w:p>
        </w:tc>
        <w:tc>
          <w:tcPr>
            <w:tcW w:w="1255" w:type="dxa"/>
          </w:tcPr>
          <w:p w:rsidR="00B22F77" w:rsidRPr="00132B4D" w:rsidRDefault="00B22F77" w:rsidP="009616E8">
            <w:pPr>
              <w:tabs>
                <w:tab w:val="left" w:pos="1260"/>
              </w:tabs>
              <w:jc w:val="center"/>
              <w:rPr>
                <w:rFonts w:ascii="Bookman Old Style" w:hAnsi="Bookman Old Style" w:cstheme="minorHAnsi"/>
                <w:b/>
                <w:color w:val="000000" w:themeColor="text1"/>
              </w:rPr>
            </w:pPr>
            <w:r w:rsidRPr="00132B4D">
              <w:rPr>
                <w:rFonts w:ascii="Bookman Old Style" w:hAnsi="Bookman Old Style" w:cstheme="minorHAnsi"/>
                <w:b/>
                <w:color w:val="000000" w:themeColor="text1"/>
              </w:rPr>
              <w:t>586</w:t>
            </w:r>
            <w:r w:rsidR="0012192E">
              <w:rPr>
                <w:rFonts w:ascii="Bookman Old Style" w:hAnsi="Bookman Old Style" w:cstheme="minorHAnsi"/>
                <w:b/>
                <w:color w:val="000000" w:themeColor="text1"/>
              </w:rPr>
              <w:t>,</w:t>
            </w:r>
            <w:r w:rsidRPr="00132B4D">
              <w:rPr>
                <w:rFonts w:ascii="Bookman Old Style" w:hAnsi="Bookman Old Style" w:cstheme="minorHAnsi"/>
                <w:b/>
                <w:color w:val="000000" w:themeColor="text1"/>
              </w:rPr>
              <w:t>302</w:t>
            </w:r>
          </w:p>
        </w:tc>
        <w:tc>
          <w:tcPr>
            <w:tcW w:w="956" w:type="dxa"/>
          </w:tcPr>
          <w:p w:rsidR="00B22F77" w:rsidRPr="00132B4D" w:rsidRDefault="00B22F77" w:rsidP="009616E8">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w:t>
            </w:r>
          </w:p>
        </w:tc>
        <w:tc>
          <w:tcPr>
            <w:tcW w:w="1433" w:type="dxa"/>
          </w:tcPr>
          <w:p w:rsidR="00B22F77" w:rsidRPr="00132B4D" w:rsidRDefault="00B22F77" w:rsidP="009616E8">
            <w:pPr>
              <w:tabs>
                <w:tab w:val="left" w:pos="1260"/>
              </w:tabs>
              <w:jc w:val="center"/>
              <w:rPr>
                <w:rFonts w:ascii="Bookman Old Style" w:hAnsi="Bookman Old Style" w:cstheme="minorHAnsi"/>
                <w:b/>
                <w:color w:val="000000" w:themeColor="text1"/>
              </w:rPr>
            </w:pPr>
            <w:r w:rsidRPr="00132B4D">
              <w:rPr>
                <w:rFonts w:ascii="Bookman Old Style" w:hAnsi="Bookman Old Style" w:cstheme="minorHAnsi"/>
                <w:b/>
                <w:color w:val="000000" w:themeColor="text1"/>
              </w:rPr>
              <w:t>592</w:t>
            </w:r>
            <w:r w:rsidR="0012192E">
              <w:rPr>
                <w:rFonts w:ascii="Bookman Old Style" w:hAnsi="Bookman Old Style" w:cstheme="minorHAnsi"/>
                <w:b/>
                <w:color w:val="000000" w:themeColor="text1"/>
              </w:rPr>
              <w:t>,</w:t>
            </w:r>
            <w:r w:rsidRPr="00132B4D">
              <w:rPr>
                <w:rFonts w:ascii="Bookman Old Style" w:hAnsi="Bookman Old Style" w:cstheme="minorHAnsi"/>
                <w:b/>
                <w:color w:val="000000" w:themeColor="text1"/>
              </w:rPr>
              <w:t>567</w:t>
            </w:r>
          </w:p>
        </w:tc>
        <w:tc>
          <w:tcPr>
            <w:tcW w:w="1273" w:type="dxa"/>
          </w:tcPr>
          <w:p w:rsidR="00B22F77" w:rsidRPr="00132B4D" w:rsidRDefault="00B22F77" w:rsidP="009616E8">
            <w:pPr>
              <w:tabs>
                <w:tab w:val="left" w:pos="1260"/>
              </w:tabs>
              <w:jc w:val="center"/>
              <w:rPr>
                <w:rFonts w:ascii="Bookman Old Style" w:hAnsi="Bookman Old Style" w:cstheme="minorHAnsi"/>
                <w:b/>
                <w:color w:val="000000" w:themeColor="text1"/>
              </w:rPr>
            </w:pPr>
            <w:r w:rsidRPr="00132B4D">
              <w:rPr>
                <w:rFonts w:ascii="Bookman Old Style" w:hAnsi="Bookman Old Style" w:cstheme="minorHAnsi"/>
                <w:b/>
                <w:color w:val="000000" w:themeColor="text1"/>
              </w:rPr>
              <w:t>10</w:t>
            </w:r>
            <w:r w:rsidR="0012192E">
              <w:rPr>
                <w:rFonts w:ascii="Bookman Old Style" w:hAnsi="Bookman Old Style" w:cstheme="minorHAnsi"/>
                <w:b/>
                <w:color w:val="000000" w:themeColor="text1"/>
              </w:rPr>
              <w:t>,</w:t>
            </w:r>
            <w:r w:rsidRPr="00132B4D">
              <w:rPr>
                <w:rFonts w:ascii="Bookman Old Style" w:hAnsi="Bookman Old Style" w:cstheme="minorHAnsi"/>
                <w:b/>
                <w:color w:val="000000" w:themeColor="text1"/>
              </w:rPr>
              <w:t>594</w:t>
            </w:r>
          </w:p>
        </w:tc>
        <w:tc>
          <w:tcPr>
            <w:tcW w:w="1185" w:type="dxa"/>
          </w:tcPr>
          <w:p w:rsidR="00B22F77" w:rsidRPr="00132B4D" w:rsidRDefault="00B22F77" w:rsidP="009616E8">
            <w:pPr>
              <w:tabs>
                <w:tab w:val="left" w:pos="1260"/>
              </w:tabs>
              <w:jc w:val="center"/>
              <w:rPr>
                <w:rFonts w:ascii="Bookman Old Style" w:hAnsi="Bookman Old Style" w:cstheme="minorHAnsi"/>
                <w:b/>
                <w:color w:val="000000" w:themeColor="text1"/>
              </w:rPr>
            </w:pPr>
            <w:r w:rsidRPr="00132B4D">
              <w:rPr>
                <w:rFonts w:ascii="Bookman Old Style" w:hAnsi="Bookman Old Style" w:cstheme="minorHAnsi"/>
                <w:b/>
                <w:color w:val="000000" w:themeColor="text1"/>
              </w:rPr>
              <w:t>47,67</w:t>
            </w:r>
          </w:p>
        </w:tc>
      </w:tr>
    </w:tbl>
    <w:p w:rsidR="00B22F77" w:rsidRPr="00132B4D" w:rsidRDefault="00B22F77" w:rsidP="00CB568A">
      <w:pPr>
        <w:tabs>
          <w:tab w:val="left" w:pos="1260"/>
        </w:tabs>
        <w:spacing w:after="0"/>
        <w:jc w:val="center"/>
        <w:rPr>
          <w:rFonts w:ascii="Bookman Old Style" w:eastAsiaTheme="minorHAnsi" w:hAnsi="Bookman Old Style" w:cs="Franklin Gothic Book"/>
          <w:color w:val="000000" w:themeColor="text1"/>
        </w:rPr>
      </w:pPr>
    </w:p>
    <w:p w:rsidR="00744CB5" w:rsidRPr="00132B4D" w:rsidRDefault="00744CB5" w:rsidP="00A63877">
      <w:pPr>
        <w:autoSpaceDE w:val="0"/>
        <w:autoSpaceDN w:val="0"/>
        <w:adjustRightInd w:val="0"/>
        <w:spacing w:after="0"/>
        <w:jc w:val="both"/>
        <w:rPr>
          <w:rFonts w:ascii="Bookman Old Style" w:hAnsi="Bookman Old Style" w:cs="Franklin Gothic Book"/>
          <w:color w:val="000000" w:themeColor="text1"/>
          <w:sz w:val="24"/>
          <w:szCs w:val="24"/>
        </w:rPr>
      </w:pPr>
      <w:r w:rsidRPr="00132B4D">
        <w:rPr>
          <w:rFonts w:ascii="Bookman Old Style" w:hAnsi="Bookman Old Style" w:cs="Franklin Gothic Book"/>
          <w:color w:val="000000" w:themeColor="text1"/>
          <w:sz w:val="24"/>
          <w:szCs w:val="24"/>
        </w:rPr>
        <w:t xml:space="preserve">Efisiensi pengelolaan jaringan irigasi ditunjukkan oleh nilai koefisien PIA, PIR dan PAR. PIA menunjukkan nisbah antara pasok irigasi dengan luas lahan terairi, dalam hal ini semakin kecil nilai PIA maka efisiensi manajemen akan semakin besar. Sementara itu PIR atau disebut juga </w:t>
      </w:r>
      <w:r w:rsidRPr="00132B4D">
        <w:rPr>
          <w:rFonts w:ascii="Bookman Old Style" w:hAnsi="Bookman Old Style" w:cs="Franklin Gothic Book,Italic"/>
          <w:i/>
          <w:iCs/>
          <w:color w:val="000000" w:themeColor="text1"/>
          <w:sz w:val="24"/>
          <w:szCs w:val="24"/>
        </w:rPr>
        <w:t xml:space="preserve">Relative Irrigation Supply (RIS) </w:t>
      </w:r>
      <w:r w:rsidRPr="00132B4D">
        <w:rPr>
          <w:rFonts w:ascii="Bookman Old Style" w:hAnsi="Bookman Old Style" w:cs="Franklin Gothic Book"/>
          <w:color w:val="000000" w:themeColor="text1"/>
          <w:sz w:val="24"/>
          <w:szCs w:val="24"/>
        </w:rPr>
        <w:t xml:space="preserve">menunjukkan nisbah antara pasok irigasi total dengan kebutuhan air tanaman, dan PAR atau </w:t>
      </w:r>
      <w:r w:rsidRPr="00132B4D">
        <w:rPr>
          <w:rFonts w:ascii="Bookman Old Style" w:hAnsi="Bookman Old Style" w:cs="Franklin Gothic Book,Italic"/>
          <w:i/>
          <w:iCs/>
          <w:color w:val="000000" w:themeColor="text1"/>
          <w:sz w:val="24"/>
          <w:szCs w:val="24"/>
        </w:rPr>
        <w:t xml:space="preserve">Relative Water Supply </w:t>
      </w:r>
      <w:r w:rsidRPr="00132B4D">
        <w:rPr>
          <w:rFonts w:ascii="Bookman Old Style" w:hAnsi="Bookman Old Style" w:cs="Franklin Gothic Book"/>
          <w:color w:val="000000" w:themeColor="text1"/>
          <w:sz w:val="24"/>
          <w:szCs w:val="24"/>
        </w:rPr>
        <w:t xml:space="preserve">(RWS) merupakan nisbah total pasok air (irigasi ditambah curah hujan efektif) terhadap kebutuhan air tanaman. PIR dan PAR biasa juga dipakai untuk mengukur kemampuan masyarakat mengelola sumberdaya air dalam kegiatan suatu sistem irigasi. Selisih antara PAR dan PIR merupakan curah hujan yang dapat digunakan tanaman. Apabila curah hujan tinggi dan nilai PIR juga tinggi maka fenomena ini menunjukkan bahwa petani belum mampu untuk mengelola sumberdaya secara sepadan. Semakin kecil nilai PIR dan PAR menunjukkan bahwa efisiensi manajemen irigasi semakin bagus. </w:t>
      </w:r>
    </w:p>
    <w:p w:rsidR="00744CB5" w:rsidRPr="00132B4D" w:rsidRDefault="00744CB5" w:rsidP="00744CB5">
      <w:pPr>
        <w:autoSpaceDE w:val="0"/>
        <w:autoSpaceDN w:val="0"/>
        <w:adjustRightInd w:val="0"/>
        <w:spacing w:after="0" w:line="360" w:lineRule="auto"/>
        <w:jc w:val="both"/>
        <w:rPr>
          <w:rFonts w:ascii="Bookman Old Style" w:hAnsi="Bookman Old Style" w:cs="Franklin Gothic Book"/>
          <w:color w:val="000000" w:themeColor="text1"/>
        </w:rPr>
      </w:pPr>
    </w:p>
    <w:p w:rsidR="00744CB5" w:rsidRPr="00132B4D" w:rsidRDefault="00744CB5" w:rsidP="00A63877">
      <w:pPr>
        <w:jc w:val="both"/>
        <w:rPr>
          <w:rFonts w:ascii="Bookman Old Style" w:hAnsi="Bookman Old Style" w:cs="Franklin Gothic Book"/>
          <w:color w:val="000000" w:themeColor="text1"/>
          <w:sz w:val="24"/>
          <w:szCs w:val="24"/>
        </w:rPr>
      </w:pPr>
      <w:r w:rsidRPr="00132B4D">
        <w:rPr>
          <w:rFonts w:ascii="Bookman Old Style" w:hAnsi="Bookman Old Style" w:cs="Franklin Gothic Book"/>
          <w:color w:val="000000" w:themeColor="text1"/>
          <w:sz w:val="24"/>
          <w:szCs w:val="24"/>
        </w:rPr>
        <w:t>Tingkat efektivitas akan diukur dari nilai Indek Luas Areal (IA), semakin tinggi nilai IA menunjukkan semakin efektif pengelolaan jaringan irigasi. Efektifitas pengelolaan jaringan irigasi ditunjukkan oleh nisbah antara luas areal terairi terhadap luas rancangan. Dalam hal ini semakin tinggi nisbah tersebut semakin efektif pengelolaan jaringan irigasi.</w:t>
      </w:r>
    </w:p>
    <w:p w:rsidR="00F3584B" w:rsidRPr="00132B4D" w:rsidRDefault="00F3584B" w:rsidP="00CB568A">
      <w:pPr>
        <w:autoSpaceDE w:val="0"/>
        <w:autoSpaceDN w:val="0"/>
        <w:adjustRightInd w:val="0"/>
        <w:spacing w:after="0" w:line="240" w:lineRule="auto"/>
        <w:jc w:val="center"/>
        <w:rPr>
          <w:rFonts w:ascii="Bookman Old Style" w:eastAsiaTheme="minorHAnsi" w:hAnsi="Bookman Old Style" w:cs="Times New Roman"/>
          <w:color w:val="000000" w:themeColor="text1"/>
          <w:sz w:val="24"/>
        </w:rPr>
      </w:pPr>
    </w:p>
    <w:p w:rsidR="00F3584B" w:rsidRPr="00132B4D" w:rsidRDefault="00F3584B" w:rsidP="00CB568A">
      <w:pPr>
        <w:autoSpaceDE w:val="0"/>
        <w:autoSpaceDN w:val="0"/>
        <w:adjustRightInd w:val="0"/>
        <w:spacing w:after="0" w:line="240" w:lineRule="auto"/>
        <w:jc w:val="center"/>
        <w:rPr>
          <w:rFonts w:ascii="Bookman Old Style" w:eastAsiaTheme="minorHAnsi" w:hAnsi="Bookman Old Style" w:cs="Times New Roman"/>
          <w:color w:val="000000" w:themeColor="text1"/>
          <w:sz w:val="24"/>
        </w:rPr>
      </w:pPr>
    </w:p>
    <w:p w:rsidR="00F3584B" w:rsidRPr="00132B4D" w:rsidRDefault="00F3584B" w:rsidP="00CB568A">
      <w:pPr>
        <w:autoSpaceDE w:val="0"/>
        <w:autoSpaceDN w:val="0"/>
        <w:adjustRightInd w:val="0"/>
        <w:spacing w:after="0" w:line="240" w:lineRule="auto"/>
        <w:jc w:val="center"/>
        <w:rPr>
          <w:rFonts w:ascii="Bookman Old Style" w:eastAsiaTheme="minorHAnsi" w:hAnsi="Bookman Old Style" w:cs="Times New Roman"/>
          <w:color w:val="000000" w:themeColor="text1"/>
          <w:sz w:val="24"/>
        </w:rPr>
      </w:pPr>
    </w:p>
    <w:p w:rsidR="00CB568A" w:rsidRPr="00FD7E78" w:rsidRDefault="00744CB5" w:rsidP="00CB568A">
      <w:pPr>
        <w:autoSpaceDE w:val="0"/>
        <w:autoSpaceDN w:val="0"/>
        <w:adjustRightInd w:val="0"/>
        <w:spacing w:after="0" w:line="240" w:lineRule="auto"/>
        <w:jc w:val="center"/>
        <w:rPr>
          <w:rFonts w:ascii="Bookman Old Style" w:eastAsiaTheme="minorHAnsi" w:hAnsi="Bookman Old Style" w:cs="Times New Roman"/>
          <w:color w:val="000000" w:themeColor="text1"/>
          <w:sz w:val="24"/>
          <w:lang w:val="id-ID"/>
        </w:rPr>
      </w:pPr>
      <w:r w:rsidRPr="00132B4D">
        <w:rPr>
          <w:rFonts w:ascii="Bookman Old Style" w:eastAsiaTheme="minorHAnsi" w:hAnsi="Bookman Old Style" w:cs="Times New Roman"/>
          <w:color w:val="000000" w:themeColor="text1"/>
          <w:sz w:val="24"/>
        </w:rPr>
        <w:t>T</w:t>
      </w:r>
      <w:r w:rsidR="00FD7E78">
        <w:rPr>
          <w:rFonts w:ascii="Bookman Old Style" w:eastAsiaTheme="minorHAnsi" w:hAnsi="Bookman Old Style" w:cs="Times New Roman"/>
          <w:color w:val="000000" w:themeColor="text1"/>
          <w:sz w:val="24"/>
        </w:rPr>
        <w:t>abel 2.</w:t>
      </w:r>
      <w:r w:rsidR="008A2B42">
        <w:rPr>
          <w:rFonts w:ascii="Bookman Old Style" w:eastAsiaTheme="minorHAnsi" w:hAnsi="Bookman Old Style" w:cs="Times New Roman"/>
          <w:color w:val="000000" w:themeColor="text1"/>
          <w:sz w:val="24"/>
          <w:lang w:val="id-ID"/>
        </w:rPr>
        <w:t>59</w:t>
      </w:r>
    </w:p>
    <w:p w:rsidR="00CB568A" w:rsidRPr="00132B4D" w:rsidRDefault="00CB568A" w:rsidP="00CB568A">
      <w:pPr>
        <w:autoSpaceDE w:val="0"/>
        <w:autoSpaceDN w:val="0"/>
        <w:adjustRightInd w:val="0"/>
        <w:spacing w:after="0" w:line="240" w:lineRule="auto"/>
        <w:jc w:val="center"/>
        <w:rPr>
          <w:rFonts w:ascii="Bookman Old Style" w:eastAsiaTheme="minorHAnsi" w:hAnsi="Bookman Old Style" w:cs="Times New Roman"/>
          <w:color w:val="000000" w:themeColor="text1"/>
          <w:sz w:val="24"/>
        </w:rPr>
      </w:pPr>
      <w:r w:rsidRPr="00132B4D">
        <w:rPr>
          <w:rFonts w:ascii="Bookman Old Style" w:eastAsiaTheme="minorHAnsi" w:hAnsi="Bookman Old Style" w:cs="Times New Roman"/>
          <w:color w:val="000000" w:themeColor="text1"/>
          <w:sz w:val="24"/>
        </w:rPr>
        <w:t>Efisiensi dan Efektivitas Pengelolaan Jaringan Irigasi</w:t>
      </w:r>
    </w:p>
    <w:p w:rsidR="00CB568A" w:rsidRPr="00132B4D" w:rsidRDefault="00CB568A" w:rsidP="00CB568A">
      <w:pPr>
        <w:autoSpaceDE w:val="0"/>
        <w:autoSpaceDN w:val="0"/>
        <w:adjustRightInd w:val="0"/>
        <w:spacing w:after="0" w:line="240" w:lineRule="auto"/>
        <w:jc w:val="center"/>
        <w:rPr>
          <w:rFonts w:ascii="Bookman Old Style" w:eastAsiaTheme="minorHAnsi" w:hAnsi="Bookman Old Style" w:cs="Times New Roman"/>
          <w:color w:val="000000" w:themeColor="text1"/>
          <w:sz w:val="24"/>
        </w:rPr>
      </w:pPr>
      <w:r w:rsidRPr="00132B4D">
        <w:rPr>
          <w:rFonts w:ascii="Bookman Old Style" w:eastAsiaTheme="minorHAnsi" w:hAnsi="Bookman Old Style" w:cs="Times New Roman"/>
          <w:color w:val="000000" w:themeColor="text1"/>
          <w:sz w:val="24"/>
        </w:rPr>
        <w:t>Tahun 2010  s.d  2014</w:t>
      </w:r>
    </w:p>
    <w:p w:rsidR="00CB568A" w:rsidRPr="00132B4D" w:rsidRDefault="00CB568A" w:rsidP="00CB568A">
      <w:pPr>
        <w:tabs>
          <w:tab w:val="left" w:pos="1260"/>
        </w:tabs>
        <w:spacing w:after="0"/>
        <w:jc w:val="center"/>
        <w:rPr>
          <w:rFonts w:ascii="Bookman Old Style" w:eastAsiaTheme="minorHAnsi" w:hAnsi="Bookman Old Style" w:cs="Times New Roman"/>
          <w:color w:val="000000" w:themeColor="text1"/>
          <w:sz w:val="24"/>
        </w:rPr>
      </w:pPr>
      <w:r w:rsidRPr="00132B4D">
        <w:rPr>
          <w:rFonts w:ascii="Bookman Old Style" w:eastAsiaTheme="minorHAnsi" w:hAnsi="Bookman Old Style" w:cs="Times New Roman"/>
          <w:color w:val="000000" w:themeColor="text1"/>
          <w:sz w:val="24"/>
        </w:rPr>
        <w:t>Kabupaten Sintang</w:t>
      </w:r>
    </w:p>
    <w:p w:rsidR="00720B69" w:rsidRPr="00132B4D" w:rsidRDefault="00720B69" w:rsidP="00CB568A">
      <w:pPr>
        <w:tabs>
          <w:tab w:val="left" w:pos="1260"/>
        </w:tabs>
        <w:spacing w:after="0"/>
        <w:jc w:val="center"/>
        <w:rPr>
          <w:rFonts w:ascii="Bookman Old Style" w:eastAsiaTheme="minorHAnsi" w:hAnsi="Bookman Old Style" w:cs="Franklin Gothic Book"/>
          <w:color w:val="000000" w:themeColor="text1"/>
        </w:rPr>
      </w:pPr>
    </w:p>
    <w:tbl>
      <w:tblPr>
        <w:tblStyle w:val="TableGrid"/>
        <w:tblW w:w="0" w:type="auto"/>
        <w:jc w:val="center"/>
        <w:tblLook w:val="04A0" w:firstRow="1" w:lastRow="0" w:firstColumn="1" w:lastColumn="0" w:noHBand="0" w:noVBand="1"/>
      </w:tblPr>
      <w:tblGrid>
        <w:gridCol w:w="616"/>
        <w:gridCol w:w="2846"/>
        <w:gridCol w:w="1225"/>
        <w:gridCol w:w="1097"/>
        <w:gridCol w:w="970"/>
        <w:gridCol w:w="1225"/>
        <w:gridCol w:w="912"/>
      </w:tblGrid>
      <w:tr w:rsidR="001E1180" w:rsidRPr="00132B4D" w:rsidTr="00F0002A">
        <w:trPr>
          <w:trHeight w:val="512"/>
          <w:jc w:val="center"/>
        </w:trPr>
        <w:tc>
          <w:tcPr>
            <w:tcW w:w="632" w:type="dxa"/>
            <w:shd w:val="clear" w:color="auto" w:fill="C6D9F1" w:themeFill="text2" w:themeFillTint="33"/>
            <w:vAlign w:val="center"/>
          </w:tcPr>
          <w:p w:rsidR="00B22F77" w:rsidRPr="00132B4D" w:rsidRDefault="00B22F77" w:rsidP="00745D45">
            <w:pPr>
              <w:tabs>
                <w:tab w:val="left" w:pos="1260"/>
              </w:tabs>
              <w:jc w:val="center"/>
              <w:rPr>
                <w:rFonts w:ascii="Bookman Old Style" w:hAnsi="Bookman Old Style" w:cstheme="minorHAnsi"/>
                <w:color w:val="000000" w:themeColor="text1"/>
                <w:sz w:val="20"/>
                <w:szCs w:val="20"/>
              </w:rPr>
            </w:pPr>
            <w:r w:rsidRPr="00132B4D">
              <w:rPr>
                <w:rFonts w:ascii="Bookman Old Style" w:hAnsi="Bookman Old Style" w:cstheme="minorHAnsi"/>
                <w:color w:val="000000" w:themeColor="text1"/>
                <w:sz w:val="20"/>
                <w:szCs w:val="20"/>
              </w:rPr>
              <w:t>No</w:t>
            </w:r>
          </w:p>
        </w:tc>
        <w:tc>
          <w:tcPr>
            <w:tcW w:w="3020" w:type="dxa"/>
            <w:shd w:val="clear" w:color="auto" w:fill="C6D9F1" w:themeFill="text2" w:themeFillTint="33"/>
            <w:vAlign w:val="center"/>
          </w:tcPr>
          <w:p w:rsidR="00B22F77" w:rsidRPr="00132B4D" w:rsidRDefault="00B22F77" w:rsidP="00745D45">
            <w:pPr>
              <w:tabs>
                <w:tab w:val="left" w:pos="1260"/>
              </w:tabs>
              <w:rPr>
                <w:rFonts w:ascii="Bookman Old Style" w:hAnsi="Bookman Old Style" w:cstheme="minorHAnsi"/>
                <w:color w:val="000000" w:themeColor="text1"/>
                <w:sz w:val="20"/>
                <w:szCs w:val="20"/>
              </w:rPr>
            </w:pPr>
            <w:r w:rsidRPr="00132B4D">
              <w:rPr>
                <w:rFonts w:ascii="Bookman Old Style" w:hAnsi="Bookman Old Style" w:cstheme="minorHAnsi"/>
                <w:color w:val="000000" w:themeColor="text1"/>
                <w:sz w:val="20"/>
                <w:szCs w:val="20"/>
              </w:rPr>
              <w:t>Pasokan Irigasi</w:t>
            </w:r>
          </w:p>
        </w:tc>
        <w:tc>
          <w:tcPr>
            <w:tcW w:w="1276" w:type="dxa"/>
            <w:shd w:val="clear" w:color="auto" w:fill="C6D9F1" w:themeFill="text2" w:themeFillTint="33"/>
            <w:vAlign w:val="center"/>
          </w:tcPr>
          <w:p w:rsidR="00B22F77" w:rsidRPr="00132B4D" w:rsidRDefault="00B22F77" w:rsidP="00745D45">
            <w:pPr>
              <w:tabs>
                <w:tab w:val="left" w:pos="1260"/>
              </w:tabs>
              <w:jc w:val="center"/>
              <w:rPr>
                <w:rFonts w:ascii="Bookman Old Style" w:hAnsi="Bookman Old Style" w:cstheme="minorHAnsi"/>
                <w:color w:val="000000" w:themeColor="text1"/>
                <w:sz w:val="20"/>
                <w:szCs w:val="20"/>
              </w:rPr>
            </w:pPr>
            <w:r w:rsidRPr="00132B4D">
              <w:rPr>
                <w:rFonts w:ascii="Bookman Old Style" w:hAnsi="Bookman Old Style" w:cstheme="minorHAnsi"/>
                <w:color w:val="000000" w:themeColor="text1"/>
                <w:sz w:val="20"/>
                <w:szCs w:val="20"/>
              </w:rPr>
              <w:t>2010</w:t>
            </w:r>
          </w:p>
        </w:tc>
        <w:tc>
          <w:tcPr>
            <w:tcW w:w="1134" w:type="dxa"/>
            <w:shd w:val="clear" w:color="auto" w:fill="C6D9F1" w:themeFill="text2" w:themeFillTint="33"/>
            <w:vAlign w:val="center"/>
          </w:tcPr>
          <w:p w:rsidR="00B22F77" w:rsidRPr="00132B4D" w:rsidRDefault="00B22F77" w:rsidP="00745D45">
            <w:pPr>
              <w:tabs>
                <w:tab w:val="left" w:pos="1260"/>
              </w:tabs>
              <w:jc w:val="center"/>
              <w:rPr>
                <w:rFonts w:ascii="Bookman Old Style" w:hAnsi="Bookman Old Style" w:cstheme="minorHAnsi"/>
                <w:color w:val="000000" w:themeColor="text1"/>
                <w:sz w:val="20"/>
                <w:szCs w:val="20"/>
              </w:rPr>
            </w:pPr>
            <w:r w:rsidRPr="00132B4D">
              <w:rPr>
                <w:rFonts w:ascii="Bookman Old Style" w:hAnsi="Bookman Old Style" w:cstheme="minorHAnsi"/>
                <w:color w:val="000000" w:themeColor="text1"/>
                <w:sz w:val="20"/>
                <w:szCs w:val="20"/>
              </w:rPr>
              <w:t>2011</w:t>
            </w:r>
          </w:p>
        </w:tc>
        <w:tc>
          <w:tcPr>
            <w:tcW w:w="992" w:type="dxa"/>
            <w:shd w:val="clear" w:color="auto" w:fill="C6D9F1" w:themeFill="text2" w:themeFillTint="33"/>
            <w:vAlign w:val="center"/>
          </w:tcPr>
          <w:p w:rsidR="00B22F77" w:rsidRPr="00132B4D" w:rsidRDefault="00B22F77" w:rsidP="00745D45">
            <w:pPr>
              <w:tabs>
                <w:tab w:val="left" w:pos="1260"/>
              </w:tabs>
              <w:jc w:val="center"/>
              <w:rPr>
                <w:rFonts w:ascii="Bookman Old Style" w:hAnsi="Bookman Old Style" w:cstheme="minorHAnsi"/>
                <w:color w:val="000000" w:themeColor="text1"/>
                <w:sz w:val="20"/>
                <w:szCs w:val="20"/>
              </w:rPr>
            </w:pPr>
            <w:r w:rsidRPr="00132B4D">
              <w:rPr>
                <w:rFonts w:ascii="Bookman Old Style" w:hAnsi="Bookman Old Style" w:cstheme="minorHAnsi"/>
                <w:color w:val="000000" w:themeColor="text1"/>
                <w:sz w:val="20"/>
                <w:szCs w:val="20"/>
              </w:rPr>
              <w:t>2012</w:t>
            </w:r>
          </w:p>
        </w:tc>
        <w:tc>
          <w:tcPr>
            <w:tcW w:w="1276" w:type="dxa"/>
            <w:shd w:val="clear" w:color="auto" w:fill="C6D9F1" w:themeFill="text2" w:themeFillTint="33"/>
            <w:vAlign w:val="center"/>
          </w:tcPr>
          <w:p w:rsidR="00B22F77" w:rsidRPr="00132B4D" w:rsidRDefault="00B22F77" w:rsidP="00745D45">
            <w:pPr>
              <w:tabs>
                <w:tab w:val="left" w:pos="1260"/>
              </w:tabs>
              <w:jc w:val="center"/>
              <w:rPr>
                <w:rFonts w:ascii="Bookman Old Style" w:hAnsi="Bookman Old Style" w:cstheme="minorHAnsi"/>
                <w:color w:val="000000" w:themeColor="text1"/>
                <w:sz w:val="20"/>
                <w:szCs w:val="20"/>
              </w:rPr>
            </w:pPr>
            <w:r w:rsidRPr="00132B4D">
              <w:rPr>
                <w:rFonts w:ascii="Bookman Old Style" w:hAnsi="Bookman Old Style" w:cstheme="minorHAnsi"/>
                <w:color w:val="000000" w:themeColor="text1"/>
                <w:sz w:val="20"/>
                <w:szCs w:val="20"/>
              </w:rPr>
              <w:t>2013</w:t>
            </w:r>
          </w:p>
        </w:tc>
        <w:tc>
          <w:tcPr>
            <w:tcW w:w="913" w:type="dxa"/>
            <w:shd w:val="clear" w:color="auto" w:fill="C6D9F1" w:themeFill="text2" w:themeFillTint="33"/>
            <w:vAlign w:val="center"/>
          </w:tcPr>
          <w:p w:rsidR="00B22F77" w:rsidRPr="00132B4D" w:rsidRDefault="00B22F77" w:rsidP="00745D45">
            <w:pPr>
              <w:tabs>
                <w:tab w:val="left" w:pos="1260"/>
              </w:tabs>
              <w:jc w:val="center"/>
              <w:rPr>
                <w:rFonts w:ascii="Bookman Old Style" w:hAnsi="Bookman Old Style" w:cstheme="minorHAnsi"/>
                <w:color w:val="000000" w:themeColor="text1"/>
                <w:sz w:val="20"/>
                <w:szCs w:val="20"/>
              </w:rPr>
            </w:pPr>
            <w:r w:rsidRPr="00132B4D">
              <w:rPr>
                <w:rFonts w:ascii="Bookman Old Style" w:hAnsi="Bookman Old Style" w:cstheme="minorHAnsi"/>
                <w:color w:val="000000" w:themeColor="text1"/>
                <w:sz w:val="20"/>
                <w:szCs w:val="20"/>
              </w:rPr>
              <w:t>2014</w:t>
            </w:r>
          </w:p>
        </w:tc>
      </w:tr>
      <w:tr w:rsidR="001E1180" w:rsidRPr="00132B4D" w:rsidTr="00F0002A">
        <w:trPr>
          <w:jc w:val="center"/>
        </w:trPr>
        <w:tc>
          <w:tcPr>
            <w:tcW w:w="632" w:type="dxa"/>
          </w:tcPr>
          <w:p w:rsidR="00B22F77" w:rsidRPr="00132B4D" w:rsidRDefault="00B22F77" w:rsidP="00745D45">
            <w:pPr>
              <w:tabs>
                <w:tab w:val="left" w:pos="1260"/>
              </w:tabs>
              <w:jc w:val="center"/>
              <w:rPr>
                <w:rFonts w:ascii="Bookman Old Style" w:hAnsi="Bookman Old Style" w:cstheme="minorHAnsi"/>
                <w:color w:val="000000" w:themeColor="text1"/>
                <w:sz w:val="20"/>
                <w:szCs w:val="20"/>
              </w:rPr>
            </w:pPr>
            <w:r w:rsidRPr="00132B4D">
              <w:rPr>
                <w:rFonts w:ascii="Bookman Old Style" w:hAnsi="Bookman Old Style" w:cstheme="minorHAnsi"/>
                <w:color w:val="000000" w:themeColor="text1"/>
                <w:sz w:val="20"/>
                <w:szCs w:val="20"/>
              </w:rPr>
              <w:t>1</w:t>
            </w:r>
          </w:p>
        </w:tc>
        <w:tc>
          <w:tcPr>
            <w:tcW w:w="3020" w:type="dxa"/>
          </w:tcPr>
          <w:p w:rsidR="00B22F77" w:rsidRPr="00132B4D" w:rsidRDefault="00B22F77" w:rsidP="0090171F">
            <w:pPr>
              <w:tabs>
                <w:tab w:val="left" w:pos="1260"/>
              </w:tabs>
              <w:rPr>
                <w:rFonts w:ascii="Bookman Old Style" w:hAnsi="Bookman Old Style" w:cstheme="minorHAnsi"/>
                <w:color w:val="000000" w:themeColor="text1"/>
                <w:sz w:val="20"/>
                <w:szCs w:val="20"/>
              </w:rPr>
            </w:pPr>
            <w:r w:rsidRPr="00132B4D">
              <w:rPr>
                <w:rFonts w:ascii="Bookman Old Style" w:hAnsi="Bookman Old Style" w:cstheme="minorHAnsi"/>
                <w:color w:val="000000" w:themeColor="text1"/>
                <w:sz w:val="20"/>
                <w:szCs w:val="20"/>
              </w:rPr>
              <w:t>Pasok Irigasi per Area</w:t>
            </w:r>
          </w:p>
        </w:tc>
        <w:tc>
          <w:tcPr>
            <w:tcW w:w="1276" w:type="dxa"/>
          </w:tcPr>
          <w:p w:rsidR="00B22F77" w:rsidRPr="00132B4D" w:rsidRDefault="00B22F77" w:rsidP="009616E8">
            <w:pPr>
              <w:tabs>
                <w:tab w:val="left" w:pos="1260"/>
              </w:tabs>
              <w:jc w:val="center"/>
              <w:rPr>
                <w:rFonts w:ascii="Bookman Old Style" w:hAnsi="Bookman Old Style" w:cstheme="minorHAnsi"/>
                <w:color w:val="000000" w:themeColor="text1"/>
                <w:sz w:val="20"/>
                <w:szCs w:val="20"/>
              </w:rPr>
            </w:pPr>
            <w:r w:rsidRPr="00132B4D">
              <w:rPr>
                <w:rFonts w:ascii="Bookman Old Style" w:hAnsi="Bookman Old Style" w:cstheme="minorHAnsi"/>
                <w:color w:val="000000" w:themeColor="text1"/>
                <w:sz w:val="20"/>
                <w:szCs w:val="20"/>
              </w:rPr>
              <w:t>3,02</w:t>
            </w:r>
          </w:p>
        </w:tc>
        <w:tc>
          <w:tcPr>
            <w:tcW w:w="1134" w:type="dxa"/>
          </w:tcPr>
          <w:p w:rsidR="00B22F77" w:rsidRPr="00132B4D" w:rsidRDefault="00B22F77" w:rsidP="009616E8">
            <w:pPr>
              <w:tabs>
                <w:tab w:val="left" w:pos="1260"/>
              </w:tabs>
              <w:jc w:val="center"/>
              <w:rPr>
                <w:rFonts w:ascii="Bookman Old Style" w:hAnsi="Bookman Old Style" w:cstheme="minorHAnsi"/>
                <w:color w:val="000000" w:themeColor="text1"/>
                <w:sz w:val="20"/>
                <w:szCs w:val="20"/>
              </w:rPr>
            </w:pPr>
            <w:r w:rsidRPr="00132B4D">
              <w:rPr>
                <w:rFonts w:ascii="Bookman Old Style" w:hAnsi="Bookman Old Style" w:cstheme="minorHAnsi"/>
                <w:color w:val="000000" w:themeColor="text1"/>
                <w:sz w:val="20"/>
                <w:szCs w:val="20"/>
              </w:rPr>
              <w:t>2,90</w:t>
            </w:r>
          </w:p>
        </w:tc>
        <w:tc>
          <w:tcPr>
            <w:tcW w:w="992" w:type="dxa"/>
          </w:tcPr>
          <w:p w:rsidR="00B22F77" w:rsidRPr="00132B4D" w:rsidRDefault="00B22F77" w:rsidP="009616E8">
            <w:pPr>
              <w:tabs>
                <w:tab w:val="left" w:pos="1260"/>
              </w:tabs>
              <w:jc w:val="center"/>
              <w:rPr>
                <w:rFonts w:ascii="Bookman Old Style" w:hAnsi="Bookman Old Style" w:cstheme="minorHAnsi"/>
                <w:color w:val="000000" w:themeColor="text1"/>
                <w:sz w:val="20"/>
                <w:szCs w:val="20"/>
              </w:rPr>
            </w:pPr>
            <w:r w:rsidRPr="00132B4D">
              <w:rPr>
                <w:rFonts w:ascii="Bookman Old Style" w:hAnsi="Bookman Old Style" w:cstheme="minorHAnsi"/>
                <w:color w:val="000000" w:themeColor="text1"/>
                <w:sz w:val="20"/>
                <w:szCs w:val="20"/>
              </w:rPr>
              <w:t>2,79</w:t>
            </w:r>
          </w:p>
        </w:tc>
        <w:tc>
          <w:tcPr>
            <w:tcW w:w="1276" w:type="dxa"/>
          </w:tcPr>
          <w:p w:rsidR="00B22F77" w:rsidRPr="00132B4D" w:rsidRDefault="00B22F77" w:rsidP="009616E8">
            <w:pPr>
              <w:tabs>
                <w:tab w:val="left" w:pos="1260"/>
              </w:tabs>
              <w:jc w:val="center"/>
              <w:rPr>
                <w:rFonts w:ascii="Bookman Old Style" w:hAnsi="Bookman Old Style" w:cstheme="minorHAnsi"/>
                <w:color w:val="000000" w:themeColor="text1"/>
                <w:sz w:val="20"/>
                <w:szCs w:val="20"/>
              </w:rPr>
            </w:pPr>
            <w:r w:rsidRPr="00132B4D">
              <w:rPr>
                <w:rFonts w:ascii="Bookman Old Style" w:hAnsi="Bookman Old Style" w:cstheme="minorHAnsi"/>
                <w:color w:val="000000" w:themeColor="text1"/>
                <w:sz w:val="20"/>
                <w:szCs w:val="20"/>
              </w:rPr>
              <w:t>2,68</w:t>
            </w:r>
          </w:p>
        </w:tc>
        <w:tc>
          <w:tcPr>
            <w:tcW w:w="913" w:type="dxa"/>
          </w:tcPr>
          <w:p w:rsidR="00B22F77" w:rsidRPr="00132B4D" w:rsidRDefault="00B22F77" w:rsidP="009616E8">
            <w:pPr>
              <w:tabs>
                <w:tab w:val="left" w:pos="1260"/>
              </w:tabs>
              <w:jc w:val="center"/>
              <w:rPr>
                <w:rFonts w:ascii="Bookman Old Style" w:hAnsi="Bookman Old Style" w:cstheme="minorHAnsi"/>
                <w:color w:val="000000" w:themeColor="text1"/>
                <w:sz w:val="20"/>
                <w:szCs w:val="20"/>
              </w:rPr>
            </w:pPr>
            <w:r w:rsidRPr="00132B4D">
              <w:rPr>
                <w:rFonts w:ascii="Bookman Old Style" w:hAnsi="Bookman Old Style" w:cstheme="minorHAnsi"/>
                <w:color w:val="000000" w:themeColor="text1"/>
                <w:sz w:val="20"/>
                <w:szCs w:val="20"/>
              </w:rPr>
              <w:t>1,07</w:t>
            </w:r>
          </w:p>
        </w:tc>
      </w:tr>
      <w:tr w:rsidR="001E1180" w:rsidRPr="00132B4D" w:rsidTr="00F0002A">
        <w:trPr>
          <w:jc w:val="center"/>
        </w:trPr>
        <w:tc>
          <w:tcPr>
            <w:tcW w:w="632" w:type="dxa"/>
          </w:tcPr>
          <w:p w:rsidR="00B22F77" w:rsidRPr="00132B4D" w:rsidRDefault="00B22F77" w:rsidP="00745D45">
            <w:pPr>
              <w:tabs>
                <w:tab w:val="left" w:pos="1260"/>
              </w:tabs>
              <w:jc w:val="center"/>
              <w:rPr>
                <w:rFonts w:ascii="Bookman Old Style" w:hAnsi="Bookman Old Style" w:cstheme="minorHAnsi"/>
                <w:color w:val="000000" w:themeColor="text1"/>
                <w:sz w:val="20"/>
                <w:szCs w:val="20"/>
              </w:rPr>
            </w:pPr>
            <w:r w:rsidRPr="00132B4D">
              <w:rPr>
                <w:rFonts w:ascii="Bookman Old Style" w:hAnsi="Bookman Old Style" w:cstheme="minorHAnsi"/>
                <w:color w:val="000000" w:themeColor="text1"/>
                <w:sz w:val="20"/>
                <w:szCs w:val="20"/>
              </w:rPr>
              <w:t>2</w:t>
            </w:r>
          </w:p>
        </w:tc>
        <w:tc>
          <w:tcPr>
            <w:tcW w:w="3020" w:type="dxa"/>
          </w:tcPr>
          <w:p w:rsidR="00B22F77" w:rsidRPr="00132B4D" w:rsidRDefault="00B22F77" w:rsidP="0090171F">
            <w:pPr>
              <w:tabs>
                <w:tab w:val="left" w:pos="1260"/>
              </w:tabs>
              <w:rPr>
                <w:rFonts w:ascii="Bookman Old Style" w:hAnsi="Bookman Old Style" w:cstheme="minorHAnsi"/>
                <w:color w:val="000000" w:themeColor="text1"/>
                <w:sz w:val="20"/>
                <w:szCs w:val="20"/>
              </w:rPr>
            </w:pPr>
            <w:r w:rsidRPr="00132B4D">
              <w:rPr>
                <w:rFonts w:ascii="Bookman Old Style" w:hAnsi="Bookman Old Style" w:cstheme="minorHAnsi"/>
                <w:color w:val="000000" w:themeColor="text1"/>
                <w:sz w:val="20"/>
                <w:szCs w:val="20"/>
              </w:rPr>
              <w:t>Pasok Irigasi Relatif</w:t>
            </w:r>
          </w:p>
        </w:tc>
        <w:tc>
          <w:tcPr>
            <w:tcW w:w="1276" w:type="dxa"/>
          </w:tcPr>
          <w:p w:rsidR="00B22F77" w:rsidRPr="00132B4D" w:rsidRDefault="00B22F77" w:rsidP="009616E8">
            <w:pPr>
              <w:tabs>
                <w:tab w:val="left" w:pos="1260"/>
              </w:tabs>
              <w:jc w:val="center"/>
              <w:rPr>
                <w:rFonts w:ascii="Bookman Old Style" w:hAnsi="Bookman Old Style" w:cstheme="minorHAnsi"/>
                <w:color w:val="000000" w:themeColor="text1"/>
                <w:sz w:val="20"/>
                <w:szCs w:val="20"/>
              </w:rPr>
            </w:pPr>
            <w:r w:rsidRPr="00132B4D">
              <w:rPr>
                <w:rFonts w:ascii="Bookman Old Style" w:hAnsi="Bookman Old Style" w:cstheme="minorHAnsi"/>
                <w:color w:val="000000" w:themeColor="text1"/>
                <w:sz w:val="20"/>
                <w:szCs w:val="20"/>
              </w:rPr>
              <w:t>5,30</w:t>
            </w:r>
          </w:p>
        </w:tc>
        <w:tc>
          <w:tcPr>
            <w:tcW w:w="1134" w:type="dxa"/>
          </w:tcPr>
          <w:p w:rsidR="00B22F77" w:rsidRPr="00132B4D" w:rsidRDefault="00B22F77" w:rsidP="009616E8">
            <w:pPr>
              <w:tabs>
                <w:tab w:val="left" w:pos="1260"/>
              </w:tabs>
              <w:jc w:val="center"/>
              <w:rPr>
                <w:rFonts w:ascii="Bookman Old Style" w:hAnsi="Bookman Old Style" w:cstheme="minorHAnsi"/>
                <w:color w:val="000000" w:themeColor="text1"/>
                <w:sz w:val="20"/>
                <w:szCs w:val="20"/>
              </w:rPr>
            </w:pPr>
            <w:r w:rsidRPr="00132B4D">
              <w:rPr>
                <w:rFonts w:ascii="Bookman Old Style" w:hAnsi="Bookman Old Style" w:cstheme="minorHAnsi"/>
                <w:color w:val="000000" w:themeColor="text1"/>
                <w:sz w:val="20"/>
                <w:szCs w:val="20"/>
              </w:rPr>
              <w:t>5,09</w:t>
            </w:r>
          </w:p>
        </w:tc>
        <w:tc>
          <w:tcPr>
            <w:tcW w:w="992" w:type="dxa"/>
          </w:tcPr>
          <w:p w:rsidR="00B22F77" w:rsidRPr="00132B4D" w:rsidRDefault="00B22F77" w:rsidP="009616E8">
            <w:pPr>
              <w:tabs>
                <w:tab w:val="left" w:pos="1260"/>
              </w:tabs>
              <w:jc w:val="center"/>
              <w:rPr>
                <w:rFonts w:ascii="Bookman Old Style" w:hAnsi="Bookman Old Style" w:cstheme="minorHAnsi"/>
                <w:color w:val="000000" w:themeColor="text1"/>
                <w:sz w:val="20"/>
                <w:szCs w:val="20"/>
              </w:rPr>
            </w:pPr>
            <w:r w:rsidRPr="00132B4D">
              <w:rPr>
                <w:rFonts w:ascii="Bookman Old Style" w:hAnsi="Bookman Old Style" w:cstheme="minorHAnsi"/>
                <w:color w:val="000000" w:themeColor="text1"/>
                <w:sz w:val="20"/>
                <w:szCs w:val="20"/>
              </w:rPr>
              <w:t>4,89</w:t>
            </w:r>
          </w:p>
        </w:tc>
        <w:tc>
          <w:tcPr>
            <w:tcW w:w="1276" w:type="dxa"/>
          </w:tcPr>
          <w:p w:rsidR="00B22F77" w:rsidRPr="00132B4D" w:rsidRDefault="00B22F77" w:rsidP="009616E8">
            <w:pPr>
              <w:tabs>
                <w:tab w:val="left" w:pos="1260"/>
              </w:tabs>
              <w:jc w:val="center"/>
              <w:rPr>
                <w:rFonts w:ascii="Bookman Old Style" w:hAnsi="Bookman Old Style" w:cstheme="minorHAnsi"/>
                <w:color w:val="000000" w:themeColor="text1"/>
                <w:sz w:val="20"/>
                <w:szCs w:val="20"/>
              </w:rPr>
            </w:pPr>
            <w:r w:rsidRPr="00132B4D">
              <w:rPr>
                <w:rFonts w:ascii="Bookman Old Style" w:hAnsi="Bookman Old Style" w:cstheme="minorHAnsi"/>
                <w:color w:val="000000" w:themeColor="text1"/>
                <w:sz w:val="20"/>
                <w:szCs w:val="20"/>
              </w:rPr>
              <w:t>4,71</w:t>
            </w:r>
          </w:p>
        </w:tc>
        <w:tc>
          <w:tcPr>
            <w:tcW w:w="913" w:type="dxa"/>
          </w:tcPr>
          <w:p w:rsidR="00B22F77" w:rsidRPr="00132B4D" w:rsidRDefault="00B22F77" w:rsidP="009616E8">
            <w:pPr>
              <w:tabs>
                <w:tab w:val="left" w:pos="1260"/>
              </w:tabs>
              <w:jc w:val="center"/>
              <w:rPr>
                <w:rFonts w:ascii="Bookman Old Style" w:hAnsi="Bookman Old Style" w:cstheme="minorHAnsi"/>
                <w:color w:val="000000" w:themeColor="text1"/>
                <w:sz w:val="20"/>
                <w:szCs w:val="20"/>
              </w:rPr>
            </w:pPr>
            <w:r w:rsidRPr="00132B4D">
              <w:rPr>
                <w:rFonts w:ascii="Bookman Old Style" w:hAnsi="Bookman Old Style" w:cstheme="minorHAnsi"/>
                <w:color w:val="000000" w:themeColor="text1"/>
                <w:sz w:val="20"/>
                <w:szCs w:val="20"/>
              </w:rPr>
              <w:t>1,87</w:t>
            </w:r>
          </w:p>
        </w:tc>
      </w:tr>
      <w:tr w:rsidR="001E1180" w:rsidRPr="00132B4D" w:rsidTr="00F0002A">
        <w:trPr>
          <w:jc w:val="center"/>
        </w:trPr>
        <w:tc>
          <w:tcPr>
            <w:tcW w:w="632" w:type="dxa"/>
          </w:tcPr>
          <w:p w:rsidR="00B22F77" w:rsidRPr="00132B4D" w:rsidRDefault="00B22F77" w:rsidP="00745D45">
            <w:pPr>
              <w:tabs>
                <w:tab w:val="left" w:pos="1260"/>
              </w:tabs>
              <w:jc w:val="center"/>
              <w:rPr>
                <w:rFonts w:ascii="Bookman Old Style" w:hAnsi="Bookman Old Style" w:cstheme="minorHAnsi"/>
                <w:color w:val="000000" w:themeColor="text1"/>
                <w:sz w:val="20"/>
                <w:szCs w:val="20"/>
              </w:rPr>
            </w:pPr>
            <w:r w:rsidRPr="00132B4D">
              <w:rPr>
                <w:rFonts w:ascii="Bookman Old Style" w:hAnsi="Bookman Old Style" w:cstheme="minorHAnsi"/>
                <w:color w:val="000000" w:themeColor="text1"/>
                <w:sz w:val="20"/>
                <w:szCs w:val="20"/>
              </w:rPr>
              <w:t>3</w:t>
            </w:r>
          </w:p>
        </w:tc>
        <w:tc>
          <w:tcPr>
            <w:tcW w:w="3020" w:type="dxa"/>
          </w:tcPr>
          <w:p w:rsidR="00B22F77" w:rsidRPr="00132B4D" w:rsidRDefault="00B22F77" w:rsidP="0090171F">
            <w:pPr>
              <w:tabs>
                <w:tab w:val="left" w:pos="1260"/>
              </w:tabs>
              <w:rPr>
                <w:rFonts w:ascii="Bookman Old Style" w:hAnsi="Bookman Old Style" w:cstheme="minorHAnsi"/>
                <w:color w:val="000000" w:themeColor="text1"/>
                <w:sz w:val="20"/>
                <w:szCs w:val="20"/>
              </w:rPr>
            </w:pPr>
            <w:r w:rsidRPr="00132B4D">
              <w:rPr>
                <w:rFonts w:ascii="Bookman Old Style" w:hAnsi="Bookman Old Style" w:cstheme="minorHAnsi"/>
                <w:color w:val="000000" w:themeColor="text1"/>
                <w:sz w:val="20"/>
                <w:szCs w:val="20"/>
              </w:rPr>
              <w:t>Pasok Air Relatif</w:t>
            </w:r>
          </w:p>
        </w:tc>
        <w:tc>
          <w:tcPr>
            <w:tcW w:w="1276" w:type="dxa"/>
          </w:tcPr>
          <w:p w:rsidR="00B22F77" w:rsidRPr="00132B4D" w:rsidRDefault="00B22F77" w:rsidP="009616E8">
            <w:pPr>
              <w:tabs>
                <w:tab w:val="left" w:pos="1260"/>
              </w:tabs>
              <w:jc w:val="center"/>
              <w:rPr>
                <w:rFonts w:ascii="Bookman Old Style" w:hAnsi="Bookman Old Style" w:cstheme="minorHAnsi"/>
                <w:color w:val="000000" w:themeColor="text1"/>
                <w:sz w:val="20"/>
                <w:szCs w:val="20"/>
              </w:rPr>
            </w:pPr>
            <w:r w:rsidRPr="00132B4D">
              <w:rPr>
                <w:rFonts w:ascii="Bookman Old Style" w:hAnsi="Bookman Old Style" w:cstheme="minorHAnsi"/>
                <w:color w:val="000000" w:themeColor="text1"/>
                <w:sz w:val="20"/>
                <w:szCs w:val="20"/>
              </w:rPr>
              <w:t>12,32</w:t>
            </w:r>
          </w:p>
        </w:tc>
        <w:tc>
          <w:tcPr>
            <w:tcW w:w="1134" w:type="dxa"/>
          </w:tcPr>
          <w:p w:rsidR="00B22F77" w:rsidRPr="00132B4D" w:rsidRDefault="00B22F77" w:rsidP="009616E8">
            <w:pPr>
              <w:tabs>
                <w:tab w:val="left" w:pos="1260"/>
              </w:tabs>
              <w:jc w:val="center"/>
              <w:rPr>
                <w:rFonts w:ascii="Bookman Old Style" w:hAnsi="Bookman Old Style" w:cstheme="minorHAnsi"/>
                <w:color w:val="000000" w:themeColor="text1"/>
                <w:sz w:val="20"/>
                <w:szCs w:val="20"/>
              </w:rPr>
            </w:pPr>
            <w:r w:rsidRPr="00132B4D">
              <w:rPr>
                <w:rFonts w:ascii="Bookman Old Style" w:hAnsi="Bookman Old Style" w:cstheme="minorHAnsi"/>
                <w:color w:val="000000" w:themeColor="text1"/>
                <w:sz w:val="20"/>
                <w:szCs w:val="20"/>
              </w:rPr>
              <w:t>11,83</w:t>
            </w:r>
          </w:p>
        </w:tc>
        <w:tc>
          <w:tcPr>
            <w:tcW w:w="992" w:type="dxa"/>
          </w:tcPr>
          <w:p w:rsidR="00B22F77" w:rsidRPr="00132B4D" w:rsidRDefault="00B22F77" w:rsidP="009616E8">
            <w:pPr>
              <w:tabs>
                <w:tab w:val="left" w:pos="1260"/>
              </w:tabs>
              <w:jc w:val="center"/>
              <w:rPr>
                <w:rFonts w:ascii="Bookman Old Style" w:hAnsi="Bookman Old Style" w:cstheme="minorHAnsi"/>
                <w:color w:val="000000" w:themeColor="text1"/>
                <w:sz w:val="20"/>
                <w:szCs w:val="20"/>
              </w:rPr>
            </w:pPr>
            <w:r w:rsidRPr="00132B4D">
              <w:rPr>
                <w:rFonts w:ascii="Bookman Old Style" w:hAnsi="Bookman Old Style" w:cstheme="minorHAnsi"/>
                <w:color w:val="000000" w:themeColor="text1"/>
                <w:sz w:val="20"/>
                <w:szCs w:val="20"/>
              </w:rPr>
              <w:t>11,37</w:t>
            </w:r>
          </w:p>
        </w:tc>
        <w:tc>
          <w:tcPr>
            <w:tcW w:w="1276" w:type="dxa"/>
          </w:tcPr>
          <w:p w:rsidR="00B22F77" w:rsidRPr="00132B4D" w:rsidRDefault="00B22F77" w:rsidP="009616E8">
            <w:pPr>
              <w:tabs>
                <w:tab w:val="left" w:pos="1260"/>
              </w:tabs>
              <w:jc w:val="center"/>
              <w:rPr>
                <w:rFonts w:ascii="Bookman Old Style" w:hAnsi="Bookman Old Style" w:cstheme="minorHAnsi"/>
                <w:color w:val="000000" w:themeColor="text1"/>
                <w:sz w:val="20"/>
                <w:szCs w:val="20"/>
              </w:rPr>
            </w:pPr>
            <w:r w:rsidRPr="00132B4D">
              <w:rPr>
                <w:rFonts w:ascii="Bookman Old Style" w:hAnsi="Bookman Old Style" w:cstheme="minorHAnsi"/>
                <w:color w:val="000000" w:themeColor="text1"/>
                <w:sz w:val="20"/>
                <w:szCs w:val="20"/>
              </w:rPr>
              <w:t>10,95</w:t>
            </w:r>
          </w:p>
        </w:tc>
        <w:tc>
          <w:tcPr>
            <w:tcW w:w="913" w:type="dxa"/>
          </w:tcPr>
          <w:p w:rsidR="00B22F77" w:rsidRPr="00132B4D" w:rsidRDefault="00B22F77" w:rsidP="009616E8">
            <w:pPr>
              <w:tabs>
                <w:tab w:val="left" w:pos="1260"/>
              </w:tabs>
              <w:jc w:val="center"/>
              <w:rPr>
                <w:rFonts w:ascii="Bookman Old Style" w:hAnsi="Bookman Old Style" w:cstheme="minorHAnsi"/>
                <w:color w:val="000000" w:themeColor="text1"/>
                <w:sz w:val="20"/>
                <w:szCs w:val="20"/>
              </w:rPr>
            </w:pPr>
            <w:r w:rsidRPr="00132B4D">
              <w:rPr>
                <w:rFonts w:ascii="Bookman Old Style" w:hAnsi="Bookman Old Style" w:cstheme="minorHAnsi"/>
                <w:color w:val="000000" w:themeColor="text1"/>
                <w:sz w:val="20"/>
                <w:szCs w:val="20"/>
              </w:rPr>
              <w:t>4,35</w:t>
            </w:r>
          </w:p>
        </w:tc>
      </w:tr>
      <w:tr w:rsidR="001E1180" w:rsidRPr="00132B4D" w:rsidTr="00F0002A">
        <w:trPr>
          <w:jc w:val="center"/>
        </w:trPr>
        <w:tc>
          <w:tcPr>
            <w:tcW w:w="632" w:type="dxa"/>
          </w:tcPr>
          <w:p w:rsidR="00B22F77" w:rsidRPr="00132B4D" w:rsidRDefault="00B22F77" w:rsidP="00745D45">
            <w:pPr>
              <w:tabs>
                <w:tab w:val="left" w:pos="1260"/>
              </w:tabs>
              <w:jc w:val="center"/>
              <w:rPr>
                <w:rFonts w:ascii="Bookman Old Style" w:hAnsi="Bookman Old Style" w:cstheme="minorHAnsi"/>
                <w:color w:val="000000" w:themeColor="text1"/>
                <w:sz w:val="20"/>
                <w:szCs w:val="20"/>
              </w:rPr>
            </w:pPr>
            <w:r w:rsidRPr="00132B4D">
              <w:rPr>
                <w:rFonts w:ascii="Bookman Old Style" w:hAnsi="Bookman Old Style" w:cstheme="minorHAnsi"/>
                <w:color w:val="000000" w:themeColor="text1"/>
                <w:sz w:val="20"/>
                <w:szCs w:val="20"/>
              </w:rPr>
              <w:t>4</w:t>
            </w:r>
          </w:p>
        </w:tc>
        <w:tc>
          <w:tcPr>
            <w:tcW w:w="3020" w:type="dxa"/>
          </w:tcPr>
          <w:p w:rsidR="00B22F77" w:rsidRPr="00132B4D" w:rsidRDefault="00B22F77" w:rsidP="0090171F">
            <w:pPr>
              <w:tabs>
                <w:tab w:val="left" w:pos="1260"/>
              </w:tabs>
              <w:rPr>
                <w:rFonts w:ascii="Bookman Old Style" w:hAnsi="Bookman Old Style" w:cstheme="minorHAnsi"/>
                <w:color w:val="000000" w:themeColor="text1"/>
                <w:sz w:val="20"/>
                <w:szCs w:val="20"/>
              </w:rPr>
            </w:pPr>
            <w:r w:rsidRPr="00132B4D">
              <w:rPr>
                <w:rFonts w:ascii="Bookman Old Style" w:hAnsi="Bookman Old Style" w:cstheme="minorHAnsi"/>
                <w:color w:val="000000" w:themeColor="text1"/>
                <w:sz w:val="20"/>
                <w:szCs w:val="20"/>
              </w:rPr>
              <w:t>Indek Luas Areal</w:t>
            </w:r>
          </w:p>
        </w:tc>
        <w:tc>
          <w:tcPr>
            <w:tcW w:w="1276" w:type="dxa"/>
          </w:tcPr>
          <w:p w:rsidR="00B22F77" w:rsidRPr="00132B4D" w:rsidRDefault="00B22F77" w:rsidP="009616E8">
            <w:pPr>
              <w:tabs>
                <w:tab w:val="left" w:pos="1260"/>
              </w:tabs>
              <w:jc w:val="center"/>
              <w:rPr>
                <w:rFonts w:ascii="Bookman Old Style" w:hAnsi="Bookman Old Style" w:cstheme="minorHAnsi"/>
                <w:color w:val="000000" w:themeColor="text1"/>
                <w:sz w:val="20"/>
                <w:szCs w:val="20"/>
              </w:rPr>
            </w:pPr>
            <w:r w:rsidRPr="00132B4D">
              <w:rPr>
                <w:rFonts w:ascii="Bookman Old Style" w:hAnsi="Bookman Old Style" w:cstheme="minorHAnsi"/>
                <w:color w:val="000000" w:themeColor="text1"/>
                <w:sz w:val="20"/>
                <w:szCs w:val="20"/>
              </w:rPr>
              <w:t>48%</w:t>
            </w:r>
          </w:p>
        </w:tc>
        <w:tc>
          <w:tcPr>
            <w:tcW w:w="1134" w:type="dxa"/>
          </w:tcPr>
          <w:p w:rsidR="00B22F77" w:rsidRPr="00132B4D" w:rsidRDefault="00B22F77" w:rsidP="009616E8">
            <w:pPr>
              <w:tabs>
                <w:tab w:val="left" w:pos="1260"/>
              </w:tabs>
              <w:jc w:val="center"/>
              <w:rPr>
                <w:rFonts w:ascii="Bookman Old Style" w:hAnsi="Bookman Old Style" w:cstheme="minorHAnsi"/>
                <w:color w:val="000000" w:themeColor="text1"/>
                <w:sz w:val="20"/>
                <w:szCs w:val="20"/>
              </w:rPr>
            </w:pPr>
            <w:r w:rsidRPr="00132B4D">
              <w:rPr>
                <w:rFonts w:ascii="Bookman Old Style" w:hAnsi="Bookman Old Style" w:cstheme="minorHAnsi"/>
                <w:color w:val="000000" w:themeColor="text1"/>
                <w:sz w:val="20"/>
                <w:szCs w:val="20"/>
              </w:rPr>
              <w:t>50%</w:t>
            </w:r>
          </w:p>
        </w:tc>
        <w:tc>
          <w:tcPr>
            <w:tcW w:w="992" w:type="dxa"/>
          </w:tcPr>
          <w:p w:rsidR="00B22F77" w:rsidRPr="00132B4D" w:rsidRDefault="00B22F77" w:rsidP="009616E8">
            <w:pPr>
              <w:tabs>
                <w:tab w:val="left" w:pos="1260"/>
              </w:tabs>
              <w:jc w:val="center"/>
              <w:rPr>
                <w:rFonts w:ascii="Bookman Old Style" w:hAnsi="Bookman Old Style" w:cstheme="minorHAnsi"/>
                <w:color w:val="000000" w:themeColor="text1"/>
                <w:sz w:val="20"/>
                <w:szCs w:val="20"/>
              </w:rPr>
            </w:pPr>
            <w:r w:rsidRPr="00132B4D">
              <w:rPr>
                <w:rFonts w:ascii="Bookman Old Style" w:hAnsi="Bookman Old Style" w:cstheme="minorHAnsi"/>
                <w:color w:val="000000" w:themeColor="text1"/>
                <w:sz w:val="20"/>
                <w:szCs w:val="20"/>
              </w:rPr>
              <w:t>52%</w:t>
            </w:r>
          </w:p>
        </w:tc>
        <w:tc>
          <w:tcPr>
            <w:tcW w:w="1276" w:type="dxa"/>
          </w:tcPr>
          <w:p w:rsidR="00B22F77" w:rsidRPr="00132B4D" w:rsidRDefault="00B22F77" w:rsidP="009616E8">
            <w:pPr>
              <w:tabs>
                <w:tab w:val="left" w:pos="1260"/>
              </w:tabs>
              <w:jc w:val="center"/>
              <w:rPr>
                <w:rFonts w:ascii="Bookman Old Style" w:hAnsi="Bookman Old Style" w:cstheme="minorHAnsi"/>
                <w:color w:val="000000" w:themeColor="text1"/>
                <w:sz w:val="20"/>
                <w:szCs w:val="20"/>
              </w:rPr>
            </w:pPr>
            <w:r w:rsidRPr="00132B4D">
              <w:rPr>
                <w:rFonts w:ascii="Bookman Old Style" w:hAnsi="Bookman Old Style" w:cstheme="minorHAnsi"/>
                <w:color w:val="000000" w:themeColor="text1"/>
                <w:sz w:val="20"/>
                <w:szCs w:val="20"/>
              </w:rPr>
              <w:t>54%</w:t>
            </w:r>
          </w:p>
        </w:tc>
        <w:tc>
          <w:tcPr>
            <w:tcW w:w="913" w:type="dxa"/>
          </w:tcPr>
          <w:p w:rsidR="00B22F77" w:rsidRPr="00132B4D" w:rsidRDefault="00B22F77" w:rsidP="009616E8">
            <w:pPr>
              <w:tabs>
                <w:tab w:val="left" w:pos="1260"/>
              </w:tabs>
              <w:jc w:val="center"/>
              <w:rPr>
                <w:rFonts w:ascii="Bookman Old Style" w:hAnsi="Bookman Old Style" w:cstheme="minorHAnsi"/>
                <w:color w:val="000000" w:themeColor="text1"/>
                <w:sz w:val="20"/>
                <w:szCs w:val="20"/>
              </w:rPr>
            </w:pPr>
            <w:r w:rsidRPr="00132B4D">
              <w:rPr>
                <w:rFonts w:ascii="Bookman Old Style" w:hAnsi="Bookman Old Style" w:cstheme="minorHAnsi"/>
                <w:color w:val="000000" w:themeColor="text1"/>
                <w:sz w:val="20"/>
                <w:szCs w:val="20"/>
              </w:rPr>
              <w:t>57%</w:t>
            </w:r>
          </w:p>
        </w:tc>
      </w:tr>
      <w:tr w:rsidR="00B22F77" w:rsidRPr="00132B4D" w:rsidTr="00F0002A">
        <w:trPr>
          <w:jc w:val="center"/>
        </w:trPr>
        <w:tc>
          <w:tcPr>
            <w:tcW w:w="632" w:type="dxa"/>
          </w:tcPr>
          <w:p w:rsidR="00B22F77" w:rsidRPr="00132B4D" w:rsidRDefault="00B22F77" w:rsidP="00745D45">
            <w:pPr>
              <w:tabs>
                <w:tab w:val="left" w:pos="1260"/>
              </w:tabs>
              <w:jc w:val="center"/>
              <w:rPr>
                <w:rFonts w:ascii="Bookman Old Style" w:hAnsi="Bookman Old Style" w:cstheme="minorHAnsi"/>
                <w:color w:val="000000" w:themeColor="text1"/>
                <w:sz w:val="20"/>
                <w:szCs w:val="20"/>
              </w:rPr>
            </w:pPr>
            <w:r w:rsidRPr="00132B4D">
              <w:rPr>
                <w:rFonts w:ascii="Bookman Old Style" w:hAnsi="Bookman Old Style" w:cstheme="minorHAnsi"/>
                <w:color w:val="000000" w:themeColor="text1"/>
                <w:sz w:val="20"/>
                <w:szCs w:val="20"/>
              </w:rPr>
              <w:t>5</w:t>
            </w:r>
          </w:p>
        </w:tc>
        <w:tc>
          <w:tcPr>
            <w:tcW w:w="3020" w:type="dxa"/>
          </w:tcPr>
          <w:p w:rsidR="00B22F77" w:rsidRPr="00132B4D" w:rsidRDefault="00B22F77" w:rsidP="0090171F">
            <w:pPr>
              <w:tabs>
                <w:tab w:val="left" w:pos="1260"/>
              </w:tabs>
              <w:rPr>
                <w:rFonts w:ascii="Bookman Old Style" w:hAnsi="Bookman Old Style" w:cstheme="minorHAnsi"/>
                <w:color w:val="000000" w:themeColor="text1"/>
                <w:sz w:val="20"/>
                <w:szCs w:val="20"/>
              </w:rPr>
            </w:pPr>
            <w:r w:rsidRPr="00132B4D">
              <w:rPr>
                <w:rFonts w:ascii="Bookman Old Style" w:hAnsi="Bookman Old Style" w:cstheme="minorHAnsi"/>
                <w:color w:val="000000" w:themeColor="text1"/>
                <w:sz w:val="20"/>
                <w:szCs w:val="20"/>
              </w:rPr>
              <w:t>Rancangan Luas Areal</w:t>
            </w:r>
          </w:p>
        </w:tc>
        <w:tc>
          <w:tcPr>
            <w:tcW w:w="1276" w:type="dxa"/>
          </w:tcPr>
          <w:p w:rsidR="00B22F77" w:rsidRPr="00132B4D" w:rsidRDefault="00B22F77" w:rsidP="009616E8">
            <w:pPr>
              <w:tabs>
                <w:tab w:val="left" w:pos="1260"/>
              </w:tabs>
              <w:jc w:val="center"/>
              <w:rPr>
                <w:rFonts w:ascii="Bookman Old Style" w:hAnsi="Bookman Old Style" w:cstheme="minorHAnsi"/>
                <w:color w:val="000000" w:themeColor="text1"/>
                <w:sz w:val="20"/>
                <w:szCs w:val="20"/>
              </w:rPr>
            </w:pPr>
            <w:r w:rsidRPr="00132B4D">
              <w:rPr>
                <w:rFonts w:ascii="Bookman Old Style" w:hAnsi="Bookman Old Style" w:cstheme="minorHAnsi"/>
                <w:color w:val="000000" w:themeColor="text1"/>
                <w:sz w:val="20"/>
                <w:szCs w:val="20"/>
              </w:rPr>
              <w:t>4.453</w:t>
            </w:r>
          </w:p>
        </w:tc>
        <w:tc>
          <w:tcPr>
            <w:tcW w:w="1134" w:type="dxa"/>
          </w:tcPr>
          <w:p w:rsidR="00B22F77" w:rsidRPr="00132B4D" w:rsidRDefault="0074072F" w:rsidP="009616E8">
            <w:pPr>
              <w:tabs>
                <w:tab w:val="left" w:pos="1260"/>
              </w:tabs>
              <w:jc w:val="center"/>
              <w:rPr>
                <w:rFonts w:ascii="Bookman Old Style" w:hAnsi="Bookman Old Style" w:cstheme="minorHAnsi"/>
                <w:color w:val="000000" w:themeColor="text1"/>
                <w:sz w:val="20"/>
                <w:szCs w:val="20"/>
              </w:rPr>
            </w:pPr>
            <w:r>
              <w:rPr>
                <w:rFonts w:ascii="Bookman Old Style" w:hAnsi="Bookman Old Style" w:cstheme="minorHAnsi"/>
                <w:color w:val="000000" w:themeColor="text1"/>
                <w:sz w:val="20"/>
                <w:szCs w:val="20"/>
              </w:rPr>
              <w:t>4.</w:t>
            </w:r>
            <w:r w:rsidR="00B22F77" w:rsidRPr="00132B4D">
              <w:rPr>
                <w:rFonts w:ascii="Bookman Old Style" w:hAnsi="Bookman Old Style" w:cstheme="minorHAnsi"/>
                <w:color w:val="000000" w:themeColor="text1"/>
                <w:sz w:val="20"/>
                <w:szCs w:val="20"/>
              </w:rPr>
              <w:t>453</w:t>
            </w:r>
          </w:p>
        </w:tc>
        <w:tc>
          <w:tcPr>
            <w:tcW w:w="992" w:type="dxa"/>
          </w:tcPr>
          <w:p w:rsidR="00B22F77" w:rsidRPr="00132B4D" w:rsidRDefault="00B22F77" w:rsidP="009616E8">
            <w:pPr>
              <w:tabs>
                <w:tab w:val="left" w:pos="1260"/>
              </w:tabs>
              <w:jc w:val="center"/>
              <w:rPr>
                <w:rFonts w:ascii="Bookman Old Style" w:hAnsi="Bookman Old Style" w:cstheme="minorHAnsi"/>
                <w:color w:val="000000" w:themeColor="text1"/>
                <w:sz w:val="20"/>
                <w:szCs w:val="20"/>
              </w:rPr>
            </w:pPr>
            <w:r w:rsidRPr="00132B4D">
              <w:rPr>
                <w:rFonts w:ascii="Bookman Old Style" w:hAnsi="Bookman Old Style" w:cstheme="minorHAnsi"/>
                <w:color w:val="000000" w:themeColor="text1"/>
                <w:sz w:val="20"/>
                <w:szCs w:val="20"/>
              </w:rPr>
              <w:t>4.453</w:t>
            </w:r>
          </w:p>
        </w:tc>
        <w:tc>
          <w:tcPr>
            <w:tcW w:w="1276" w:type="dxa"/>
          </w:tcPr>
          <w:p w:rsidR="00B22F77" w:rsidRPr="00132B4D" w:rsidRDefault="00B22F77" w:rsidP="009616E8">
            <w:pPr>
              <w:tabs>
                <w:tab w:val="left" w:pos="1260"/>
              </w:tabs>
              <w:jc w:val="center"/>
              <w:rPr>
                <w:rFonts w:ascii="Bookman Old Style" w:hAnsi="Bookman Old Style" w:cstheme="minorHAnsi"/>
                <w:color w:val="000000" w:themeColor="text1"/>
                <w:sz w:val="20"/>
                <w:szCs w:val="20"/>
              </w:rPr>
            </w:pPr>
            <w:r w:rsidRPr="00132B4D">
              <w:rPr>
                <w:rFonts w:ascii="Bookman Old Style" w:hAnsi="Bookman Old Style" w:cstheme="minorHAnsi"/>
                <w:color w:val="000000" w:themeColor="text1"/>
                <w:sz w:val="20"/>
                <w:szCs w:val="20"/>
              </w:rPr>
              <w:t>4.453</w:t>
            </w:r>
          </w:p>
        </w:tc>
        <w:tc>
          <w:tcPr>
            <w:tcW w:w="913" w:type="dxa"/>
          </w:tcPr>
          <w:p w:rsidR="00B22F77" w:rsidRPr="00132B4D" w:rsidRDefault="00B22F77" w:rsidP="009616E8">
            <w:pPr>
              <w:tabs>
                <w:tab w:val="left" w:pos="1260"/>
              </w:tabs>
              <w:jc w:val="center"/>
              <w:rPr>
                <w:rFonts w:ascii="Bookman Old Style" w:hAnsi="Bookman Old Style" w:cstheme="minorHAnsi"/>
                <w:color w:val="000000" w:themeColor="text1"/>
                <w:sz w:val="20"/>
                <w:szCs w:val="20"/>
              </w:rPr>
            </w:pPr>
            <w:r w:rsidRPr="00132B4D">
              <w:rPr>
                <w:rFonts w:ascii="Bookman Old Style" w:hAnsi="Bookman Old Style" w:cstheme="minorHAnsi"/>
                <w:color w:val="000000" w:themeColor="text1"/>
                <w:sz w:val="20"/>
                <w:szCs w:val="20"/>
              </w:rPr>
              <w:t>10.594</w:t>
            </w:r>
          </w:p>
        </w:tc>
      </w:tr>
    </w:tbl>
    <w:p w:rsidR="00CB568A" w:rsidRPr="00132B4D" w:rsidRDefault="00CB568A" w:rsidP="00CB568A">
      <w:pPr>
        <w:tabs>
          <w:tab w:val="left" w:pos="1260"/>
        </w:tabs>
        <w:spacing w:after="0"/>
        <w:rPr>
          <w:rFonts w:ascii="Bookman Old Style" w:hAnsi="Bookman Old Style" w:cs="Trebuchet MS"/>
          <w:color w:val="000000" w:themeColor="text1"/>
          <w:u w:val="single"/>
        </w:rPr>
      </w:pPr>
    </w:p>
    <w:p w:rsidR="0076481E" w:rsidRPr="00132B4D" w:rsidRDefault="00C63683" w:rsidP="00A63877">
      <w:pPr>
        <w:jc w:val="both"/>
        <w:rPr>
          <w:rFonts w:ascii="Bookman Old Style" w:hAnsi="Bookman Old Style" w:cs="Trebuchet MS"/>
          <w:color w:val="000000" w:themeColor="text1"/>
          <w:sz w:val="24"/>
          <w:szCs w:val="24"/>
        </w:rPr>
      </w:pPr>
      <w:r w:rsidRPr="00132B4D">
        <w:rPr>
          <w:rFonts w:ascii="Bookman Old Style" w:hAnsi="Bookman Old Style" w:cs="Trebuchet MS"/>
          <w:color w:val="000000" w:themeColor="text1"/>
          <w:sz w:val="24"/>
          <w:szCs w:val="24"/>
        </w:rPr>
        <w:t xml:space="preserve">Dalam  lima tahun pembangunan di bidang irigasi, rasio PIA menunjukan perkembangan yang semakin baik, yaitu dari 3,02 di tahun 2010 menjadi 1,07 di tahun 2014. Hal ini menunjukkan efesiensi manajemen besar.   Begitu pula dengan rasio PIR dari 5,30 di tahun 2010 menjadi 1,87 di tahun 2014. Hal serupa terjadi pada rasio PAR yang menurun dari 12,32 menjadi 4,35 di tahun 2014. </w:t>
      </w:r>
      <w:r w:rsidR="0076481E" w:rsidRPr="00132B4D">
        <w:rPr>
          <w:rFonts w:ascii="Bookman Old Style" w:hAnsi="Bookman Old Style" w:cs="Trebuchet MS"/>
          <w:color w:val="000000" w:themeColor="text1"/>
          <w:sz w:val="24"/>
          <w:szCs w:val="24"/>
        </w:rPr>
        <w:t xml:space="preserve"> Kedua rasio ini juga menunjukkan efesiensi manajemen yang baik.</w:t>
      </w:r>
    </w:p>
    <w:p w:rsidR="00CA0868" w:rsidRPr="00132B4D" w:rsidRDefault="00CA0868" w:rsidP="00A63877">
      <w:pPr>
        <w:jc w:val="both"/>
        <w:rPr>
          <w:rFonts w:ascii="Bookman Old Style" w:hAnsi="Bookman Old Style" w:cs="Franklin Gothic Book"/>
          <w:color w:val="000000" w:themeColor="text1"/>
          <w:sz w:val="24"/>
          <w:szCs w:val="24"/>
        </w:rPr>
      </w:pPr>
      <w:r w:rsidRPr="00132B4D">
        <w:rPr>
          <w:rFonts w:ascii="Bookman Old Style" w:hAnsi="Bookman Old Style" w:cs="Franklin Gothic Book"/>
          <w:color w:val="000000" w:themeColor="text1"/>
          <w:sz w:val="24"/>
          <w:szCs w:val="24"/>
        </w:rPr>
        <w:t xml:space="preserve">Dilihat dari perkembangannya, nilai </w:t>
      </w:r>
      <w:r w:rsidR="00E73912" w:rsidRPr="00132B4D">
        <w:rPr>
          <w:rFonts w:ascii="Bookman Old Style" w:hAnsi="Bookman Old Style" w:cs="Franklin Gothic Book"/>
          <w:color w:val="000000" w:themeColor="text1"/>
          <w:sz w:val="24"/>
          <w:szCs w:val="24"/>
        </w:rPr>
        <w:t xml:space="preserve">rasio </w:t>
      </w:r>
      <w:r w:rsidRPr="00132B4D">
        <w:rPr>
          <w:rFonts w:ascii="Bookman Old Style" w:hAnsi="Bookman Old Style" w:cs="Franklin Gothic Book"/>
          <w:color w:val="000000" w:themeColor="text1"/>
          <w:sz w:val="24"/>
          <w:szCs w:val="24"/>
        </w:rPr>
        <w:t>IA meningkat dari 48% di tahun 2010 menjadi 57% di tahun 2014. Walaupun menunjukkan peningkatan</w:t>
      </w:r>
      <w:r w:rsidR="00E73912" w:rsidRPr="00132B4D">
        <w:rPr>
          <w:rFonts w:ascii="Bookman Old Style" w:hAnsi="Bookman Old Style" w:cs="Franklin Gothic Book"/>
          <w:color w:val="000000" w:themeColor="text1"/>
          <w:sz w:val="24"/>
          <w:szCs w:val="24"/>
        </w:rPr>
        <w:t xml:space="preserve"> sebesar 9%</w:t>
      </w:r>
      <w:r w:rsidRPr="00132B4D">
        <w:rPr>
          <w:rFonts w:ascii="Bookman Old Style" w:hAnsi="Bookman Old Style" w:cs="Franklin Gothic Book"/>
          <w:color w:val="000000" w:themeColor="text1"/>
          <w:sz w:val="24"/>
          <w:szCs w:val="24"/>
        </w:rPr>
        <w:t>, akan tetapi bisa dilihat bahwa dari total area rancangan masih terdapat sekitar 43% yang masih belum terairi.  Artinya masih cukup luas wilayah rancangan yang belum terairi.</w:t>
      </w:r>
    </w:p>
    <w:p w:rsidR="00CA0868" w:rsidRPr="00132B4D" w:rsidRDefault="000F51C0" w:rsidP="00A63877">
      <w:pPr>
        <w:jc w:val="both"/>
        <w:rPr>
          <w:rFonts w:ascii="Bookman Old Style" w:hAnsi="Bookman Old Style" w:cs="Franklin Gothic Book"/>
          <w:color w:val="000000" w:themeColor="text1"/>
          <w:sz w:val="24"/>
          <w:szCs w:val="24"/>
        </w:rPr>
      </w:pPr>
      <w:r w:rsidRPr="00132B4D">
        <w:rPr>
          <w:rFonts w:ascii="Bookman Old Style" w:hAnsi="Bookman Old Style" w:cs="Franklin Gothic Book"/>
          <w:color w:val="000000" w:themeColor="text1"/>
          <w:sz w:val="24"/>
          <w:szCs w:val="24"/>
        </w:rPr>
        <w:t>Tingkat efesiensi setiap kecamatan dapat dilihat pada tabel di baw</w:t>
      </w:r>
      <w:r w:rsidR="00333B68">
        <w:rPr>
          <w:rFonts w:ascii="Bookman Old Style" w:hAnsi="Bookman Old Style" w:cs="Franklin Gothic Book"/>
          <w:color w:val="000000" w:themeColor="text1"/>
          <w:sz w:val="24"/>
          <w:szCs w:val="24"/>
          <w:lang w:val="id-ID"/>
        </w:rPr>
        <w:t>a</w:t>
      </w:r>
      <w:r w:rsidRPr="00132B4D">
        <w:rPr>
          <w:rFonts w:ascii="Bookman Old Style" w:hAnsi="Bookman Old Style" w:cs="Franklin Gothic Book"/>
          <w:color w:val="000000" w:themeColor="text1"/>
          <w:sz w:val="24"/>
          <w:szCs w:val="24"/>
        </w:rPr>
        <w:t>h ini.</w:t>
      </w:r>
    </w:p>
    <w:p w:rsidR="00AB6603" w:rsidRPr="00132B4D" w:rsidRDefault="00AB6603" w:rsidP="0076481E">
      <w:pPr>
        <w:jc w:val="both"/>
        <w:rPr>
          <w:rFonts w:ascii="Bookman Old Style" w:hAnsi="Bookman Old Style" w:cs="Trebuchet MS"/>
          <w:color w:val="000000" w:themeColor="text1"/>
        </w:rPr>
      </w:pPr>
    </w:p>
    <w:p w:rsidR="00AB6603" w:rsidRPr="00132B4D" w:rsidRDefault="00AB6603" w:rsidP="00CB568A">
      <w:pPr>
        <w:tabs>
          <w:tab w:val="left" w:pos="1260"/>
        </w:tabs>
        <w:spacing w:after="0"/>
        <w:rPr>
          <w:rFonts w:ascii="Bookman Old Style" w:hAnsi="Bookman Old Style" w:cs="Trebuchet MS"/>
          <w:color w:val="000000" w:themeColor="text1"/>
          <w:u w:val="single"/>
        </w:rPr>
      </w:pPr>
    </w:p>
    <w:p w:rsidR="0076481E" w:rsidRPr="00132B4D" w:rsidRDefault="0076481E" w:rsidP="00CB568A">
      <w:pPr>
        <w:tabs>
          <w:tab w:val="left" w:pos="1260"/>
        </w:tabs>
        <w:spacing w:after="0"/>
        <w:rPr>
          <w:rFonts w:ascii="Bookman Old Style" w:hAnsi="Bookman Old Style" w:cs="Trebuchet MS"/>
          <w:color w:val="000000" w:themeColor="text1"/>
          <w:u w:val="single"/>
        </w:rPr>
      </w:pPr>
    </w:p>
    <w:p w:rsidR="0076481E" w:rsidRPr="00132B4D" w:rsidRDefault="0076481E" w:rsidP="00CB568A">
      <w:pPr>
        <w:tabs>
          <w:tab w:val="left" w:pos="1260"/>
        </w:tabs>
        <w:spacing w:after="0"/>
        <w:rPr>
          <w:rFonts w:ascii="Bookman Old Style" w:hAnsi="Bookman Old Style" w:cs="Trebuchet MS"/>
          <w:color w:val="000000" w:themeColor="text1"/>
          <w:u w:val="single"/>
        </w:rPr>
        <w:sectPr w:rsidR="0076481E" w:rsidRPr="00132B4D" w:rsidSect="00AA6E86">
          <w:headerReference w:type="default" r:id="rId36"/>
          <w:footerReference w:type="default" r:id="rId37"/>
          <w:pgSz w:w="12191" w:h="18711" w:code="20"/>
          <w:pgMar w:top="1985" w:right="1758" w:bottom="1440" w:left="1758" w:header="720" w:footer="720" w:gutter="0"/>
          <w:cols w:space="720"/>
          <w:docGrid w:linePitch="360"/>
        </w:sectPr>
      </w:pPr>
    </w:p>
    <w:p w:rsidR="00CB568A" w:rsidRPr="00132B4D" w:rsidRDefault="00CB568A" w:rsidP="00CB568A">
      <w:pPr>
        <w:tabs>
          <w:tab w:val="left" w:pos="1260"/>
        </w:tabs>
        <w:spacing w:after="0"/>
        <w:rPr>
          <w:rFonts w:ascii="Bookman Old Style" w:hAnsi="Bookman Old Style" w:cs="Trebuchet MS"/>
          <w:color w:val="000000" w:themeColor="text1"/>
          <w:u w:val="single"/>
        </w:rPr>
      </w:pPr>
    </w:p>
    <w:p w:rsidR="00CB568A" w:rsidRPr="00132B4D" w:rsidRDefault="00CB568A" w:rsidP="00CB568A">
      <w:pPr>
        <w:autoSpaceDE w:val="0"/>
        <w:autoSpaceDN w:val="0"/>
        <w:adjustRightInd w:val="0"/>
        <w:spacing w:after="0" w:line="240" w:lineRule="auto"/>
        <w:jc w:val="center"/>
        <w:rPr>
          <w:rFonts w:ascii="Bookman Old Style" w:eastAsiaTheme="minorHAnsi" w:hAnsi="Bookman Old Style" w:cs="Times New Roman"/>
          <w:color w:val="000000" w:themeColor="text1"/>
          <w:sz w:val="24"/>
        </w:rPr>
      </w:pPr>
      <w:r w:rsidRPr="00132B4D">
        <w:rPr>
          <w:rFonts w:ascii="Bookman Old Style" w:eastAsiaTheme="minorHAnsi" w:hAnsi="Bookman Old Style" w:cs="Times New Roman"/>
          <w:color w:val="000000" w:themeColor="text1"/>
          <w:sz w:val="24"/>
        </w:rPr>
        <w:t>Tabel</w:t>
      </w:r>
      <w:r w:rsidR="00B52DEB" w:rsidRPr="00132B4D">
        <w:rPr>
          <w:rFonts w:ascii="Bookman Old Style" w:eastAsiaTheme="minorHAnsi" w:hAnsi="Bookman Old Style" w:cs="Times New Roman"/>
          <w:color w:val="000000" w:themeColor="text1"/>
          <w:sz w:val="24"/>
        </w:rPr>
        <w:t xml:space="preserve"> 2.6</w:t>
      </w:r>
      <w:r w:rsidR="008A2B42">
        <w:rPr>
          <w:rFonts w:ascii="Bookman Old Style" w:eastAsiaTheme="minorHAnsi" w:hAnsi="Bookman Old Style" w:cs="Times New Roman"/>
          <w:color w:val="000000" w:themeColor="text1"/>
          <w:sz w:val="24"/>
          <w:lang w:val="id-ID"/>
        </w:rPr>
        <w:t>0</w:t>
      </w:r>
      <w:r w:rsidR="00B52DEB" w:rsidRPr="00132B4D">
        <w:rPr>
          <w:rFonts w:ascii="Bookman Old Style" w:eastAsiaTheme="minorHAnsi" w:hAnsi="Bookman Old Style" w:cs="Times New Roman"/>
          <w:color w:val="000000" w:themeColor="text1"/>
          <w:sz w:val="24"/>
        </w:rPr>
        <w:t>.</w:t>
      </w:r>
    </w:p>
    <w:p w:rsidR="00CB568A" w:rsidRPr="00132B4D" w:rsidRDefault="00CB568A" w:rsidP="00CB568A">
      <w:pPr>
        <w:autoSpaceDE w:val="0"/>
        <w:autoSpaceDN w:val="0"/>
        <w:adjustRightInd w:val="0"/>
        <w:spacing w:after="0" w:line="240" w:lineRule="auto"/>
        <w:jc w:val="center"/>
        <w:rPr>
          <w:rFonts w:ascii="Bookman Old Style" w:eastAsiaTheme="minorHAnsi" w:hAnsi="Bookman Old Style" w:cs="Times New Roman"/>
          <w:color w:val="000000" w:themeColor="text1"/>
          <w:sz w:val="24"/>
        </w:rPr>
      </w:pPr>
      <w:r w:rsidRPr="00132B4D">
        <w:rPr>
          <w:rFonts w:ascii="Bookman Old Style" w:eastAsiaTheme="minorHAnsi" w:hAnsi="Bookman Old Style" w:cs="Times New Roman"/>
          <w:color w:val="000000" w:themeColor="text1"/>
          <w:sz w:val="24"/>
        </w:rPr>
        <w:t>Efisiensi dan Efektifitas Pengelolaan Jaringan Irigasi</w:t>
      </w:r>
    </w:p>
    <w:p w:rsidR="00CB568A" w:rsidRPr="00132B4D" w:rsidRDefault="00CB568A" w:rsidP="00CB568A">
      <w:pPr>
        <w:autoSpaceDE w:val="0"/>
        <w:autoSpaceDN w:val="0"/>
        <w:adjustRightInd w:val="0"/>
        <w:spacing w:after="0" w:line="240" w:lineRule="auto"/>
        <w:jc w:val="center"/>
        <w:rPr>
          <w:rFonts w:ascii="Bookman Old Style" w:eastAsiaTheme="minorHAnsi" w:hAnsi="Bookman Old Style" w:cs="Times New Roman"/>
          <w:color w:val="000000" w:themeColor="text1"/>
          <w:sz w:val="24"/>
        </w:rPr>
      </w:pPr>
      <w:r w:rsidRPr="00132B4D">
        <w:rPr>
          <w:rFonts w:ascii="Bookman Old Style" w:eastAsiaTheme="minorHAnsi" w:hAnsi="Bookman Old Style" w:cs="Times New Roman"/>
          <w:color w:val="000000" w:themeColor="text1"/>
          <w:sz w:val="24"/>
        </w:rPr>
        <w:t>Menurut Kecamatan Tahun 2010  s.d 2014</w:t>
      </w:r>
    </w:p>
    <w:p w:rsidR="00CB568A" w:rsidRPr="00132B4D" w:rsidRDefault="00CB568A" w:rsidP="00A63877">
      <w:pPr>
        <w:tabs>
          <w:tab w:val="left" w:pos="1260"/>
        </w:tabs>
        <w:jc w:val="center"/>
        <w:rPr>
          <w:rFonts w:ascii="Bookman Old Style" w:eastAsiaTheme="minorHAnsi" w:hAnsi="Bookman Old Style" w:cs="Times New Roman"/>
          <w:color w:val="000000" w:themeColor="text1"/>
        </w:rPr>
      </w:pPr>
      <w:r w:rsidRPr="00132B4D">
        <w:rPr>
          <w:rFonts w:ascii="Bookman Old Style" w:eastAsiaTheme="minorHAnsi" w:hAnsi="Bookman Old Style" w:cs="Times New Roman"/>
          <w:color w:val="000000" w:themeColor="text1"/>
          <w:sz w:val="24"/>
        </w:rPr>
        <w:t>Kabupaten Sintang</w:t>
      </w:r>
    </w:p>
    <w:tbl>
      <w:tblPr>
        <w:tblStyle w:val="TableGrid"/>
        <w:tblW w:w="13173" w:type="dxa"/>
        <w:jc w:val="center"/>
        <w:tblLayout w:type="fixed"/>
        <w:tblLook w:val="04A0" w:firstRow="1" w:lastRow="0" w:firstColumn="1" w:lastColumn="0" w:noHBand="0" w:noVBand="1"/>
      </w:tblPr>
      <w:tblGrid>
        <w:gridCol w:w="542"/>
        <w:gridCol w:w="1733"/>
        <w:gridCol w:w="1117"/>
        <w:gridCol w:w="992"/>
        <w:gridCol w:w="1276"/>
        <w:gridCol w:w="992"/>
        <w:gridCol w:w="992"/>
        <w:gridCol w:w="1134"/>
        <w:gridCol w:w="1134"/>
        <w:gridCol w:w="1134"/>
        <w:gridCol w:w="1134"/>
        <w:gridCol w:w="993"/>
      </w:tblGrid>
      <w:tr w:rsidR="001E1180" w:rsidRPr="00132B4D" w:rsidTr="004571B4">
        <w:trPr>
          <w:trHeight w:val="1109"/>
          <w:jc w:val="center"/>
        </w:trPr>
        <w:tc>
          <w:tcPr>
            <w:tcW w:w="542" w:type="dxa"/>
            <w:shd w:val="clear" w:color="auto" w:fill="C6D9F1" w:themeFill="text2" w:themeFillTint="33"/>
            <w:vAlign w:val="center"/>
          </w:tcPr>
          <w:p w:rsidR="00B22F77" w:rsidRPr="00132B4D" w:rsidRDefault="00B22F77" w:rsidP="004B2A42">
            <w:pPr>
              <w:tabs>
                <w:tab w:val="left" w:pos="1260"/>
              </w:tabs>
              <w:jc w:val="center"/>
              <w:rPr>
                <w:rFonts w:ascii="Bookman Old Style" w:hAnsi="Bookman Old Style" w:cstheme="minorHAnsi"/>
                <w:color w:val="000000" w:themeColor="text1"/>
                <w:sz w:val="16"/>
              </w:rPr>
            </w:pPr>
            <w:bookmarkStart w:id="2" w:name="OLE_LINK6"/>
            <w:bookmarkStart w:id="3" w:name="OLE_LINK7"/>
            <w:r w:rsidRPr="00132B4D">
              <w:rPr>
                <w:rFonts w:ascii="Bookman Old Style" w:hAnsi="Bookman Old Style" w:cstheme="minorHAnsi"/>
                <w:color w:val="000000" w:themeColor="text1"/>
                <w:sz w:val="16"/>
              </w:rPr>
              <w:t>No</w:t>
            </w:r>
          </w:p>
        </w:tc>
        <w:tc>
          <w:tcPr>
            <w:tcW w:w="1733" w:type="dxa"/>
            <w:shd w:val="clear" w:color="auto" w:fill="C6D9F1" w:themeFill="text2" w:themeFillTint="33"/>
            <w:vAlign w:val="center"/>
          </w:tcPr>
          <w:p w:rsidR="00B22F77" w:rsidRPr="00132B4D" w:rsidRDefault="00B22F77" w:rsidP="004B2A42">
            <w:pPr>
              <w:tabs>
                <w:tab w:val="left" w:pos="1260"/>
              </w:tabs>
              <w:jc w:val="center"/>
              <w:rPr>
                <w:rFonts w:ascii="Bookman Old Style" w:hAnsi="Bookman Old Style" w:cstheme="minorHAnsi"/>
                <w:color w:val="000000" w:themeColor="text1"/>
                <w:sz w:val="16"/>
              </w:rPr>
            </w:pPr>
            <w:r w:rsidRPr="00132B4D">
              <w:rPr>
                <w:rFonts w:ascii="Bookman Old Style" w:hAnsi="Bookman Old Style" w:cstheme="minorHAnsi"/>
                <w:color w:val="000000" w:themeColor="text1"/>
                <w:sz w:val="16"/>
              </w:rPr>
              <w:t>Kecamatan</w:t>
            </w:r>
          </w:p>
        </w:tc>
        <w:tc>
          <w:tcPr>
            <w:tcW w:w="1117" w:type="dxa"/>
            <w:shd w:val="clear" w:color="auto" w:fill="C6D9F1" w:themeFill="text2" w:themeFillTint="33"/>
            <w:vAlign w:val="center"/>
          </w:tcPr>
          <w:p w:rsidR="00B22F77" w:rsidRPr="00132B4D" w:rsidRDefault="00B22F77" w:rsidP="004B2A42">
            <w:pPr>
              <w:tabs>
                <w:tab w:val="left" w:pos="1260"/>
              </w:tabs>
              <w:jc w:val="center"/>
              <w:rPr>
                <w:rFonts w:ascii="Bookman Old Style" w:hAnsi="Bookman Old Style" w:cstheme="minorHAnsi"/>
                <w:color w:val="000000" w:themeColor="text1"/>
                <w:sz w:val="16"/>
              </w:rPr>
            </w:pPr>
            <w:r w:rsidRPr="00132B4D">
              <w:rPr>
                <w:rFonts w:ascii="Bookman Old Style" w:hAnsi="Bookman Old Style" w:cstheme="minorHAnsi"/>
                <w:color w:val="000000" w:themeColor="text1"/>
                <w:sz w:val="16"/>
              </w:rPr>
              <w:t>Luas rancangan</w:t>
            </w:r>
            <w:r w:rsidR="00BE408E">
              <w:rPr>
                <w:rFonts w:ascii="Bookman Old Style" w:hAnsi="Bookman Old Style" w:cstheme="minorHAnsi"/>
                <w:color w:val="000000" w:themeColor="text1"/>
                <w:sz w:val="16"/>
                <w:lang w:val="id-ID"/>
              </w:rPr>
              <w:t xml:space="preserve"> </w:t>
            </w:r>
            <w:r w:rsidRPr="00132B4D">
              <w:rPr>
                <w:rFonts w:ascii="Bookman Old Style" w:hAnsi="Bookman Old Style" w:cstheme="minorHAnsi"/>
                <w:color w:val="000000" w:themeColor="text1"/>
                <w:sz w:val="16"/>
              </w:rPr>
              <w:t>(Ha)</w:t>
            </w:r>
          </w:p>
        </w:tc>
        <w:tc>
          <w:tcPr>
            <w:tcW w:w="992" w:type="dxa"/>
            <w:shd w:val="clear" w:color="auto" w:fill="C6D9F1" w:themeFill="text2" w:themeFillTint="33"/>
            <w:vAlign w:val="center"/>
          </w:tcPr>
          <w:p w:rsidR="00B22F77" w:rsidRPr="00132B4D" w:rsidRDefault="00B22F77" w:rsidP="004B2A42">
            <w:pPr>
              <w:tabs>
                <w:tab w:val="left" w:pos="1260"/>
              </w:tabs>
              <w:jc w:val="center"/>
              <w:rPr>
                <w:rFonts w:ascii="Bookman Old Style" w:hAnsi="Bookman Old Style" w:cstheme="minorHAnsi"/>
                <w:color w:val="000000" w:themeColor="text1"/>
                <w:sz w:val="16"/>
              </w:rPr>
            </w:pPr>
            <w:r w:rsidRPr="00132B4D">
              <w:rPr>
                <w:rFonts w:ascii="Bookman Old Style" w:hAnsi="Bookman Old Style" w:cstheme="minorHAnsi"/>
                <w:color w:val="000000" w:themeColor="text1"/>
                <w:sz w:val="16"/>
              </w:rPr>
              <w:t>Luas lahan terairi (Ha)</w:t>
            </w:r>
          </w:p>
        </w:tc>
        <w:tc>
          <w:tcPr>
            <w:tcW w:w="1276" w:type="dxa"/>
            <w:shd w:val="clear" w:color="auto" w:fill="C6D9F1" w:themeFill="text2" w:themeFillTint="33"/>
            <w:vAlign w:val="center"/>
          </w:tcPr>
          <w:p w:rsidR="00B22F77" w:rsidRPr="00132B4D" w:rsidRDefault="00B22F77" w:rsidP="004B2A42">
            <w:pPr>
              <w:tabs>
                <w:tab w:val="left" w:pos="1260"/>
              </w:tabs>
              <w:jc w:val="center"/>
              <w:rPr>
                <w:rFonts w:ascii="Bookman Old Style" w:hAnsi="Bookman Old Style" w:cstheme="minorHAnsi"/>
                <w:color w:val="000000" w:themeColor="text1"/>
                <w:sz w:val="16"/>
              </w:rPr>
            </w:pPr>
            <w:r w:rsidRPr="00132B4D">
              <w:rPr>
                <w:rFonts w:ascii="Bookman Old Style" w:hAnsi="Bookman Old Style" w:cstheme="minorHAnsi"/>
                <w:color w:val="000000" w:themeColor="text1"/>
                <w:sz w:val="16"/>
              </w:rPr>
              <w:t>Kebutuhan air tanaman (Ha)</w:t>
            </w:r>
          </w:p>
        </w:tc>
        <w:tc>
          <w:tcPr>
            <w:tcW w:w="992" w:type="dxa"/>
            <w:shd w:val="clear" w:color="auto" w:fill="C6D9F1" w:themeFill="text2" w:themeFillTint="33"/>
            <w:vAlign w:val="center"/>
          </w:tcPr>
          <w:p w:rsidR="00B22F77" w:rsidRPr="00132B4D" w:rsidRDefault="00B22F77" w:rsidP="004B2A42">
            <w:pPr>
              <w:tabs>
                <w:tab w:val="left" w:pos="1260"/>
              </w:tabs>
              <w:jc w:val="center"/>
              <w:rPr>
                <w:rFonts w:ascii="Bookman Old Style" w:hAnsi="Bookman Old Style" w:cstheme="minorHAnsi"/>
                <w:color w:val="000000" w:themeColor="text1"/>
                <w:sz w:val="16"/>
              </w:rPr>
            </w:pPr>
            <w:r w:rsidRPr="00132B4D">
              <w:rPr>
                <w:rFonts w:ascii="Bookman Old Style" w:hAnsi="Bookman Old Style" w:cstheme="minorHAnsi"/>
                <w:color w:val="000000" w:themeColor="text1"/>
                <w:sz w:val="16"/>
              </w:rPr>
              <w:t>Pasok air irigasi (lt/dtk)</w:t>
            </w:r>
          </w:p>
        </w:tc>
        <w:tc>
          <w:tcPr>
            <w:tcW w:w="992" w:type="dxa"/>
            <w:shd w:val="clear" w:color="auto" w:fill="C6D9F1" w:themeFill="text2" w:themeFillTint="33"/>
            <w:vAlign w:val="center"/>
          </w:tcPr>
          <w:p w:rsidR="00B22F77" w:rsidRPr="00132B4D" w:rsidRDefault="00B22F77" w:rsidP="004B2A42">
            <w:pPr>
              <w:tabs>
                <w:tab w:val="left" w:pos="1260"/>
              </w:tabs>
              <w:jc w:val="center"/>
              <w:rPr>
                <w:rFonts w:ascii="Bookman Old Style" w:hAnsi="Bookman Old Style" w:cstheme="minorHAnsi"/>
                <w:color w:val="000000" w:themeColor="text1"/>
                <w:sz w:val="16"/>
              </w:rPr>
            </w:pPr>
            <w:r w:rsidRPr="00132B4D">
              <w:rPr>
                <w:rFonts w:ascii="Bookman Old Style" w:hAnsi="Bookman Old Style" w:cstheme="minorHAnsi"/>
                <w:color w:val="000000" w:themeColor="text1"/>
                <w:sz w:val="16"/>
              </w:rPr>
              <w:t>Total pasok air (lt/dtk)</w:t>
            </w:r>
          </w:p>
        </w:tc>
        <w:tc>
          <w:tcPr>
            <w:tcW w:w="1134" w:type="dxa"/>
            <w:shd w:val="clear" w:color="auto" w:fill="C6D9F1" w:themeFill="text2" w:themeFillTint="33"/>
            <w:vAlign w:val="center"/>
          </w:tcPr>
          <w:p w:rsidR="00B22F77" w:rsidRPr="00132B4D" w:rsidRDefault="00B22F77" w:rsidP="004B2A42">
            <w:pPr>
              <w:tabs>
                <w:tab w:val="left" w:pos="1260"/>
              </w:tabs>
              <w:jc w:val="center"/>
              <w:rPr>
                <w:rFonts w:ascii="Bookman Old Style" w:hAnsi="Bookman Old Style" w:cstheme="minorHAnsi"/>
                <w:color w:val="000000" w:themeColor="text1"/>
                <w:sz w:val="16"/>
              </w:rPr>
            </w:pPr>
            <w:r w:rsidRPr="00132B4D">
              <w:rPr>
                <w:rFonts w:ascii="Bookman Old Style" w:hAnsi="Bookman Old Style" w:cstheme="minorHAnsi"/>
                <w:color w:val="000000" w:themeColor="text1"/>
                <w:sz w:val="16"/>
              </w:rPr>
              <w:t>Pasok air irigasi total</w:t>
            </w:r>
          </w:p>
        </w:tc>
        <w:tc>
          <w:tcPr>
            <w:tcW w:w="1134" w:type="dxa"/>
            <w:shd w:val="clear" w:color="auto" w:fill="C6D9F1" w:themeFill="text2" w:themeFillTint="33"/>
            <w:vAlign w:val="center"/>
          </w:tcPr>
          <w:p w:rsidR="00B22F77" w:rsidRPr="00132B4D" w:rsidRDefault="00B22F77" w:rsidP="004B2A42">
            <w:pPr>
              <w:tabs>
                <w:tab w:val="left" w:pos="1260"/>
              </w:tabs>
              <w:jc w:val="center"/>
              <w:rPr>
                <w:rFonts w:ascii="Bookman Old Style" w:hAnsi="Bookman Old Style" w:cstheme="minorHAnsi"/>
                <w:color w:val="000000" w:themeColor="text1"/>
                <w:sz w:val="16"/>
              </w:rPr>
            </w:pPr>
            <w:r w:rsidRPr="00132B4D">
              <w:rPr>
                <w:rFonts w:ascii="Bookman Old Style" w:hAnsi="Bookman Old Style" w:cstheme="minorHAnsi"/>
                <w:color w:val="000000" w:themeColor="text1"/>
                <w:sz w:val="16"/>
              </w:rPr>
              <w:t>PIA</w:t>
            </w:r>
          </w:p>
          <w:p w:rsidR="00B22F77" w:rsidRPr="00132B4D" w:rsidRDefault="00B22F77" w:rsidP="004B2A42">
            <w:pPr>
              <w:tabs>
                <w:tab w:val="left" w:pos="1260"/>
              </w:tabs>
              <w:jc w:val="center"/>
              <w:rPr>
                <w:rFonts w:ascii="Bookman Old Style" w:hAnsi="Bookman Old Style" w:cstheme="minorHAnsi"/>
                <w:color w:val="000000" w:themeColor="text1"/>
                <w:sz w:val="16"/>
              </w:rPr>
            </w:pPr>
            <w:r w:rsidRPr="00132B4D">
              <w:rPr>
                <w:rFonts w:ascii="Bookman Old Style" w:hAnsi="Bookman Old Style" w:cstheme="minorHAnsi"/>
                <w:color w:val="000000" w:themeColor="text1"/>
                <w:sz w:val="16"/>
              </w:rPr>
              <w:t>(lt/dtk/ha)</w:t>
            </w:r>
          </w:p>
        </w:tc>
        <w:tc>
          <w:tcPr>
            <w:tcW w:w="1134" w:type="dxa"/>
            <w:shd w:val="clear" w:color="auto" w:fill="C6D9F1" w:themeFill="text2" w:themeFillTint="33"/>
            <w:vAlign w:val="center"/>
          </w:tcPr>
          <w:p w:rsidR="00B22F77" w:rsidRPr="00132B4D" w:rsidRDefault="00B22F77" w:rsidP="004B2A42">
            <w:pPr>
              <w:tabs>
                <w:tab w:val="left" w:pos="1260"/>
              </w:tabs>
              <w:jc w:val="center"/>
              <w:rPr>
                <w:rFonts w:ascii="Bookman Old Style" w:hAnsi="Bookman Old Style" w:cstheme="minorHAnsi"/>
                <w:color w:val="000000" w:themeColor="text1"/>
                <w:sz w:val="16"/>
              </w:rPr>
            </w:pPr>
            <w:r w:rsidRPr="00132B4D">
              <w:rPr>
                <w:rFonts w:ascii="Bookman Old Style" w:hAnsi="Bookman Old Style" w:cstheme="minorHAnsi"/>
                <w:color w:val="000000" w:themeColor="text1"/>
                <w:sz w:val="16"/>
              </w:rPr>
              <w:t>PIR</w:t>
            </w:r>
          </w:p>
          <w:p w:rsidR="00B22F77" w:rsidRPr="00132B4D" w:rsidRDefault="00B22F77" w:rsidP="004B2A42">
            <w:pPr>
              <w:tabs>
                <w:tab w:val="left" w:pos="1260"/>
              </w:tabs>
              <w:jc w:val="center"/>
              <w:rPr>
                <w:rFonts w:ascii="Bookman Old Style" w:hAnsi="Bookman Old Style" w:cstheme="minorHAnsi"/>
                <w:color w:val="000000" w:themeColor="text1"/>
                <w:sz w:val="16"/>
              </w:rPr>
            </w:pPr>
            <w:r w:rsidRPr="00132B4D">
              <w:rPr>
                <w:rFonts w:ascii="Bookman Old Style" w:hAnsi="Bookman Old Style" w:cstheme="minorHAnsi"/>
                <w:color w:val="000000" w:themeColor="text1"/>
                <w:sz w:val="16"/>
              </w:rPr>
              <w:t>(lt/dtk/ha)</w:t>
            </w:r>
          </w:p>
        </w:tc>
        <w:tc>
          <w:tcPr>
            <w:tcW w:w="1134" w:type="dxa"/>
            <w:shd w:val="clear" w:color="auto" w:fill="C6D9F1" w:themeFill="text2" w:themeFillTint="33"/>
            <w:vAlign w:val="center"/>
          </w:tcPr>
          <w:p w:rsidR="00B22F77" w:rsidRPr="00132B4D" w:rsidRDefault="00B22F77" w:rsidP="004B2A42">
            <w:pPr>
              <w:tabs>
                <w:tab w:val="left" w:pos="1260"/>
              </w:tabs>
              <w:jc w:val="center"/>
              <w:rPr>
                <w:rFonts w:ascii="Bookman Old Style" w:hAnsi="Bookman Old Style" w:cstheme="minorHAnsi"/>
                <w:color w:val="000000" w:themeColor="text1"/>
                <w:sz w:val="16"/>
              </w:rPr>
            </w:pPr>
            <w:r w:rsidRPr="00132B4D">
              <w:rPr>
                <w:rFonts w:ascii="Bookman Old Style" w:hAnsi="Bookman Old Style" w:cstheme="minorHAnsi"/>
                <w:color w:val="000000" w:themeColor="text1"/>
                <w:sz w:val="16"/>
              </w:rPr>
              <w:t>PAR</w:t>
            </w:r>
          </w:p>
          <w:p w:rsidR="00B22F77" w:rsidRPr="00132B4D" w:rsidRDefault="00B22F77" w:rsidP="004B2A42">
            <w:pPr>
              <w:tabs>
                <w:tab w:val="left" w:pos="1260"/>
              </w:tabs>
              <w:jc w:val="center"/>
              <w:rPr>
                <w:rFonts w:ascii="Bookman Old Style" w:hAnsi="Bookman Old Style" w:cstheme="minorHAnsi"/>
                <w:color w:val="000000" w:themeColor="text1"/>
                <w:sz w:val="16"/>
              </w:rPr>
            </w:pPr>
            <w:r w:rsidRPr="00132B4D">
              <w:rPr>
                <w:rFonts w:ascii="Bookman Old Style" w:hAnsi="Bookman Old Style" w:cstheme="minorHAnsi"/>
                <w:color w:val="000000" w:themeColor="text1"/>
                <w:sz w:val="16"/>
              </w:rPr>
              <w:t>(lt/dtk/ha)</w:t>
            </w:r>
          </w:p>
        </w:tc>
        <w:tc>
          <w:tcPr>
            <w:tcW w:w="993" w:type="dxa"/>
            <w:shd w:val="clear" w:color="auto" w:fill="C6D9F1" w:themeFill="text2" w:themeFillTint="33"/>
            <w:vAlign w:val="center"/>
          </w:tcPr>
          <w:p w:rsidR="00B22F77" w:rsidRPr="00132B4D" w:rsidRDefault="00B22F77" w:rsidP="004B2A42">
            <w:pPr>
              <w:tabs>
                <w:tab w:val="left" w:pos="1260"/>
              </w:tabs>
              <w:jc w:val="center"/>
              <w:rPr>
                <w:rFonts w:ascii="Bookman Old Style" w:hAnsi="Bookman Old Style" w:cstheme="minorHAnsi"/>
                <w:color w:val="000000" w:themeColor="text1"/>
                <w:sz w:val="16"/>
              </w:rPr>
            </w:pPr>
            <w:r w:rsidRPr="00132B4D">
              <w:rPr>
                <w:rFonts w:ascii="Bookman Old Style" w:hAnsi="Bookman Old Style" w:cstheme="minorHAnsi"/>
                <w:color w:val="000000" w:themeColor="text1"/>
                <w:sz w:val="16"/>
              </w:rPr>
              <w:t>IA</w:t>
            </w:r>
          </w:p>
          <w:p w:rsidR="00B22F77" w:rsidRPr="00132B4D" w:rsidRDefault="00B22F77" w:rsidP="004B2A42">
            <w:pPr>
              <w:tabs>
                <w:tab w:val="left" w:pos="1260"/>
              </w:tabs>
              <w:jc w:val="center"/>
              <w:rPr>
                <w:rFonts w:ascii="Bookman Old Style" w:hAnsi="Bookman Old Style" w:cstheme="minorHAnsi"/>
                <w:color w:val="000000" w:themeColor="text1"/>
                <w:sz w:val="16"/>
              </w:rPr>
            </w:pPr>
            <w:r w:rsidRPr="00132B4D">
              <w:rPr>
                <w:rFonts w:ascii="Bookman Old Style" w:hAnsi="Bookman Old Style" w:cstheme="minorHAnsi"/>
                <w:color w:val="000000" w:themeColor="text1"/>
                <w:sz w:val="16"/>
              </w:rPr>
              <w:t>(%)</w:t>
            </w:r>
          </w:p>
        </w:tc>
      </w:tr>
      <w:bookmarkEnd w:id="2"/>
      <w:bookmarkEnd w:id="3"/>
      <w:tr w:rsidR="001E1180" w:rsidRPr="00132B4D" w:rsidTr="00C441BA">
        <w:trPr>
          <w:trHeight w:val="313"/>
          <w:jc w:val="center"/>
        </w:trPr>
        <w:tc>
          <w:tcPr>
            <w:tcW w:w="542" w:type="dxa"/>
            <w:vAlign w:val="center"/>
          </w:tcPr>
          <w:p w:rsidR="00B22F77" w:rsidRPr="00132B4D" w:rsidRDefault="00B22F77" w:rsidP="004B2A42">
            <w:pPr>
              <w:tabs>
                <w:tab w:val="left" w:pos="1260"/>
              </w:tabs>
              <w:rPr>
                <w:rFonts w:ascii="Bookman Old Style" w:hAnsi="Bookman Old Style" w:cstheme="minorHAnsi"/>
                <w:color w:val="000000" w:themeColor="text1"/>
                <w:sz w:val="16"/>
              </w:rPr>
            </w:pPr>
            <w:r w:rsidRPr="00132B4D">
              <w:rPr>
                <w:rFonts w:ascii="Bookman Old Style" w:hAnsi="Bookman Old Style" w:cstheme="minorHAnsi"/>
                <w:color w:val="000000" w:themeColor="text1"/>
                <w:sz w:val="16"/>
              </w:rPr>
              <w:t>1</w:t>
            </w:r>
          </w:p>
        </w:tc>
        <w:tc>
          <w:tcPr>
            <w:tcW w:w="1733" w:type="dxa"/>
            <w:vAlign w:val="center"/>
          </w:tcPr>
          <w:p w:rsidR="00B22F77" w:rsidRPr="00132B4D" w:rsidRDefault="00B22F77" w:rsidP="004B2A42">
            <w:pPr>
              <w:tabs>
                <w:tab w:val="left" w:pos="1260"/>
              </w:tabs>
              <w:rPr>
                <w:rFonts w:ascii="Bookman Old Style" w:hAnsi="Bookman Old Style" w:cstheme="minorHAnsi"/>
                <w:color w:val="000000" w:themeColor="text1"/>
                <w:sz w:val="16"/>
              </w:rPr>
            </w:pPr>
            <w:r w:rsidRPr="00132B4D">
              <w:rPr>
                <w:rFonts w:ascii="Bookman Old Style" w:hAnsi="Bookman Old Style" w:cstheme="minorHAnsi"/>
                <w:snapToGrid w:val="0"/>
                <w:color w:val="000000" w:themeColor="text1"/>
                <w:sz w:val="16"/>
              </w:rPr>
              <w:t>S e r a w a i</w:t>
            </w:r>
          </w:p>
        </w:tc>
        <w:tc>
          <w:tcPr>
            <w:tcW w:w="1117" w:type="dxa"/>
            <w:vAlign w:val="center"/>
          </w:tcPr>
          <w:p w:rsidR="00B22F77" w:rsidRPr="00132B4D" w:rsidRDefault="00B22F77" w:rsidP="00C441BA">
            <w:pPr>
              <w:tabs>
                <w:tab w:val="left" w:pos="1260"/>
              </w:tabs>
              <w:jc w:val="center"/>
              <w:rPr>
                <w:rFonts w:ascii="Bookman Old Style" w:hAnsi="Bookman Old Style" w:cstheme="minorHAnsi"/>
                <w:color w:val="000000" w:themeColor="text1"/>
                <w:sz w:val="16"/>
              </w:rPr>
            </w:pPr>
            <w:r w:rsidRPr="00132B4D">
              <w:rPr>
                <w:rFonts w:ascii="Bookman Old Style" w:hAnsi="Bookman Old Style" w:cstheme="minorHAnsi"/>
                <w:color w:val="000000" w:themeColor="text1"/>
                <w:sz w:val="16"/>
              </w:rPr>
              <w:t>70</w:t>
            </w:r>
          </w:p>
        </w:tc>
        <w:tc>
          <w:tcPr>
            <w:tcW w:w="992" w:type="dxa"/>
            <w:vAlign w:val="center"/>
          </w:tcPr>
          <w:p w:rsidR="00B22F77" w:rsidRPr="00132B4D" w:rsidRDefault="00B22F77" w:rsidP="00C441BA">
            <w:pPr>
              <w:tabs>
                <w:tab w:val="left" w:pos="1260"/>
              </w:tabs>
              <w:jc w:val="center"/>
              <w:rPr>
                <w:rFonts w:ascii="Bookman Old Style" w:hAnsi="Bookman Old Style" w:cstheme="minorHAnsi"/>
                <w:color w:val="000000" w:themeColor="text1"/>
                <w:sz w:val="16"/>
              </w:rPr>
            </w:pPr>
            <w:r w:rsidRPr="00132B4D">
              <w:rPr>
                <w:rFonts w:ascii="Bookman Old Style" w:hAnsi="Bookman Old Style" w:cstheme="minorHAnsi"/>
                <w:color w:val="000000" w:themeColor="text1"/>
                <w:sz w:val="16"/>
              </w:rPr>
              <w:t>50</w:t>
            </w:r>
          </w:p>
        </w:tc>
        <w:tc>
          <w:tcPr>
            <w:tcW w:w="1276" w:type="dxa"/>
            <w:vAlign w:val="center"/>
          </w:tcPr>
          <w:p w:rsidR="00B22F77" w:rsidRPr="00132B4D" w:rsidRDefault="00B22F77" w:rsidP="00C441BA">
            <w:pPr>
              <w:tabs>
                <w:tab w:val="left" w:pos="1260"/>
              </w:tabs>
              <w:jc w:val="center"/>
              <w:rPr>
                <w:rFonts w:ascii="Bookman Old Style" w:hAnsi="Bookman Old Style" w:cstheme="minorHAnsi"/>
                <w:color w:val="000000" w:themeColor="text1"/>
                <w:sz w:val="16"/>
              </w:rPr>
            </w:pPr>
            <w:r w:rsidRPr="00132B4D">
              <w:rPr>
                <w:rFonts w:ascii="Bookman Old Style" w:hAnsi="Bookman Old Style" w:cstheme="minorHAnsi"/>
                <w:color w:val="000000" w:themeColor="text1"/>
                <w:sz w:val="16"/>
              </w:rPr>
              <w:t>29</w:t>
            </w:r>
          </w:p>
        </w:tc>
        <w:tc>
          <w:tcPr>
            <w:tcW w:w="992" w:type="dxa"/>
            <w:vAlign w:val="center"/>
          </w:tcPr>
          <w:p w:rsidR="00B22F77" w:rsidRPr="00132B4D" w:rsidRDefault="00B22F77" w:rsidP="00C441BA">
            <w:pPr>
              <w:tabs>
                <w:tab w:val="left" w:pos="1260"/>
              </w:tabs>
              <w:jc w:val="center"/>
              <w:rPr>
                <w:rFonts w:ascii="Bookman Old Style" w:hAnsi="Bookman Old Style" w:cstheme="minorHAnsi"/>
                <w:color w:val="000000" w:themeColor="text1"/>
                <w:sz w:val="16"/>
              </w:rPr>
            </w:pPr>
            <w:r w:rsidRPr="00132B4D">
              <w:rPr>
                <w:rFonts w:ascii="Bookman Old Style" w:hAnsi="Bookman Old Style" w:cstheme="minorHAnsi"/>
                <w:color w:val="000000" w:themeColor="text1"/>
                <w:sz w:val="16"/>
              </w:rPr>
              <w:t>42,14</w:t>
            </w:r>
          </w:p>
        </w:tc>
        <w:tc>
          <w:tcPr>
            <w:tcW w:w="992" w:type="dxa"/>
            <w:vAlign w:val="center"/>
          </w:tcPr>
          <w:p w:rsidR="00B22F77" w:rsidRPr="00132B4D" w:rsidRDefault="00B22F77" w:rsidP="00C441BA">
            <w:pPr>
              <w:tabs>
                <w:tab w:val="left" w:pos="1260"/>
              </w:tabs>
              <w:jc w:val="center"/>
              <w:rPr>
                <w:rFonts w:ascii="Bookman Old Style" w:hAnsi="Bookman Old Style" w:cstheme="minorHAnsi"/>
                <w:color w:val="000000" w:themeColor="text1"/>
                <w:sz w:val="16"/>
              </w:rPr>
            </w:pPr>
            <w:r w:rsidRPr="00132B4D">
              <w:rPr>
                <w:rFonts w:ascii="Bookman Old Style" w:hAnsi="Bookman Old Style" w:cstheme="minorHAnsi"/>
                <w:color w:val="000000" w:themeColor="text1"/>
                <w:sz w:val="16"/>
              </w:rPr>
              <w:t>42,14</w:t>
            </w:r>
          </w:p>
        </w:tc>
        <w:tc>
          <w:tcPr>
            <w:tcW w:w="1134" w:type="dxa"/>
            <w:vAlign w:val="center"/>
          </w:tcPr>
          <w:p w:rsidR="00B22F77" w:rsidRPr="00132B4D" w:rsidRDefault="00B22F77" w:rsidP="00C441BA">
            <w:pPr>
              <w:tabs>
                <w:tab w:val="left" w:pos="1260"/>
              </w:tabs>
              <w:jc w:val="center"/>
              <w:rPr>
                <w:rFonts w:ascii="Bookman Old Style" w:hAnsi="Bookman Old Style" w:cstheme="minorHAnsi"/>
                <w:color w:val="000000" w:themeColor="text1"/>
                <w:sz w:val="16"/>
              </w:rPr>
            </w:pPr>
            <w:r w:rsidRPr="00132B4D">
              <w:rPr>
                <w:rFonts w:ascii="Bookman Old Style" w:hAnsi="Bookman Old Style" w:cstheme="minorHAnsi"/>
                <w:color w:val="000000" w:themeColor="text1"/>
                <w:sz w:val="16"/>
              </w:rPr>
              <w:t>98,00</w:t>
            </w:r>
          </w:p>
        </w:tc>
        <w:tc>
          <w:tcPr>
            <w:tcW w:w="1134" w:type="dxa"/>
            <w:vAlign w:val="center"/>
          </w:tcPr>
          <w:p w:rsidR="00B22F77" w:rsidRPr="00132B4D" w:rsidRDefault="00B22F77" w:rsidP="00C441BA">
            <w:pPr>
              <w:tabs>
                <w:tab w:val="left" w:pos="1260"/>
              </w:tabs>
              <w:jc w:val="center"/>
              <w:rPr>
                <w:rFonts w:ascii="Bookman Old Style" w:hAnsi="Bookman Old Style" w:cstheme="minorHAnsi"/>
                <w:color w:val="000000" w:themeColor="text1"/>
                <w:sz w:val="16"/>
              </w:rPr>
            </w:pPr>
            <w:r w:rsidRPr="00132B4D">
              <w:rPr>
                <w:rFonts w:ascii="Bookman Old Style" w:hAnsi="Bookman Old Style" w:cstheme="minorHAnsi"/>
                <w:color w:val="000000" w:themeColor="text1"/>
                <w:sz w:val="16"/>
              </w:rPr>
              <w:t>0,84</w:t>
            </w:r>
          </w:p>
        </w:tc>
        <w:tc>
          <w:tcPr>
            <w:tcW w:w="1134" w:type="dxa"/>
            <w:vAlign w:val="center"/>
          </w:tcPr>
          <w:p w:rsidR="00B22F77" w:rsidRPr="00132B4D" w:rsidRDefault="00B22F77" w:rsidP="00C441BA">
            <w:pPr>
              <w:tabs>
                <w:tab w:val="left" w:pos="1260"/>
              </w:tabs>
              <w:jc w:val="center"/>
              <w:rPr>
                <w:rFonts w:ascii="Bookman Old Style" w:hAnsi="Bookman Old Style" w:cstheme="minorHAnsi"/>
                <w:color w:val="000000" w:themeColor="text1"/>
                <w:sz w:val="16"/>
              </w:rPr>
            </w:pPr>
            <w:r w:rsidRPr="00132B4D">
              <w:rPr>
                <w:rFonts w:ascii="Bookman Old Style" w:hAnsi="Bookman Old Style" w:cstheme="minorHAnsi"/>
                <w:color w:val="000000" w:themeColor="text1"/>
                <w:sz w:val="16"/>
              </w:rPr>
              <w:t>1,48</w:t>
            </w:r>
          </w:p>
        </w:tc>
        <w:tc>
          <w:tcPr>
            <w:tcW w:w="1134" w:type="dxa"/>
            <w:vAlign w:val="center"/>
          </w:tcPr>
          <w:p w:rsidR="00B22F77" w:rsidRPr="00132B4D" w:rsidRDefault="00B22F77" w:rsidP="00C441BA">
            <w:pPr>
              <w:tabs>
                <w:tab w:val="left" w:pos="1260"/>
              </w:tabs>
              <w:jc w:val="center"/>
              <w:rPr>
                <w:rFonts w:ascii="Bookman Old Style" w:hAnsi="Bookman Old Style" w:cstheme="minorHAnsi"/>
                <w:color w:val="000000" w:themeColor="text1"/>
                <w:sz w:val="16"/>
              </w:rPr>
            </w:pPr>
            <w:r w:rsidRPr="00132B4D">
              <w:rPr>
                <w:rFonts w:ascii="Bookman Old Style" w:hAnsi="Bookman Old Style" w:cstheme="minorHAnsi"/>
                <w:color w:val="000000" w:themeColor="text1"/>
                <w:sz w:val="16"/>
              </w:rPr>
              <w:t>3,44</w:t>
            </w:r>
          </w:p>
        </w:tc>
        <w:tc>
          <w:tcPr>
            <w:tcW w:w="993" w:type="dxa"/>
            <w:vAlign w:val="center"/>
          </w:tcPr>
          <w:p w:rsidR="00B22F77" w:rsidRPr="00132B4D" w:rsidRDefault="00B22F77" w:rsidP="00C441BA">
            <w:pPr>
              <w:tabs>
                <w:tab w:val="left" w:pos="1260"/>
              </w:tabs>
              <w:jc w:val="center"/>
              <w:rPr>
                <w:rFonts w:ascii="Bookman Old Style" w:hAnsi="Bookman Old Style" w:cstheme="minorHAnsi"/>
                <w:color w:val="000000" w:themeColor="text1"/>
                <w:sz w:val="16"/>
              </w:rPr>
            </w:pPr>
            <w:r w:rsidRPr="00132B4D">
              <w:rPr>
                <w:rFonts w:ascii="Bookman Old Style" w:hAnsi="Bookman Old Style" w:cstheme="minorHAnsi"/>
                <w:color w:val="000000" w:themeColor="text1"/>
                <w:sz w:val="16"/>
              </w:rPr>
              <w:t>0,71</w:t>
            </w:r>
          </w:p>
        </w:tc>
      </w:tr>
      <w:tr w:rsidR="001E1180" w:rsidRPr="00132B4D" w:rsidTr="00C441BA">
        <w:trPr>
          <w:trHeight w:val="175"/>
          <w:jc w:val="center"/>
        </w:trPr>
        <w:tc>
          <w:tcPr>
            <w:tcW w:w="542" w:type="dxa"/>
            <w:vAlign w:val="center"/>
          </w:tcPr>
          <w:p w:rsidR="00B22F77" w:rsidRPr="00132B4D" w:rsidRDefault="00B22F77" w:rsidP="004B2A42">
            <w:pPr>
              <w:tabs>
                <w:tab w:val="left" w:pos="1260"/>
              </w:tabs>
              <w:rPr>
                <w:rFonts w:ascii="Bookman Old Style" w:hAnsi="Bookman Old Style" w:cstheme="minorHAnsi"/>
                <w:color w:val="000000" w:themeColor="text1"/>
                <w:sz w:val="16"/>
              </w:rPr>
            </w:pPr>
            <w:r w:rsidRPr="00132B4D">
              <w:rPr>
                <w:rFonts w:ascii="Bookman Old Style" w:hAnsi="Bookman Old Style" w:cstheme="minorHAnsi"/>
                <w:color w:val="000000" w:themeColor="text1"/>
                <w:sz w:val="16"/>
              </w:rPr>
              <w:t>2</w:t>
            </w:r>
          </w:p>
        </w:tc>
        <w:tc>
          <w:tcPr>
            <w:tcW w:w="1733" w:type="dxa"/>
            <w:vAlign w:val="center"/>
          </w:tcPr>
          <w:p w:rsidR="00B22F77" w:rsidRPr="00132B4D" w:rsidRDefault="00B22F77" w:rsidP="004B2A42">
            <w:pPr>
              <w:spacing w:before="20" w:after="20"/>
              <w:rPr>
                <w:rFonts w:ascii="Bookman Old Style" w:hAnsi="Bookman Old Style" w:cstheme="minorHAnsi"/>
                <w:snapToGrid w:val="0"/>
                <w:color w:val="000000" w:themeColor="text1"/>
                <w:sz w:val="16"/>
              </w:rPr>
            </w:pPr>
            <w:r w:rsidRPr="00132B4D">
              <w:rPr>
                <w:rFonts w:ascii="Bookman Old Style" w:hAnsi="Bookman Old Style" w:cstheme="minorHAnsi"/>
                <w:snapToGrid w:val="0"/>
                <w:color w:val="000000" w:themeColor="text1"/>
                <w:sz w:val="16"/>
              </w:rPr>
              <w:t>A m b a l a u</w:t>
            </w:r>
          </w:p>
        </w:tc>
        <w:tc>
          <w:tcPr>
            <w:tcW w:w="1117" w:type="dxa"/>
            <w:vAlign w:val="center"/>
          </w:tcPr>
          <w:p w:rsidR="00B22F77" w:rsidRPr="00132B4D" w:rsidRDefault="00B22F77" w:rsidP="00C441BA">
            <w:pPr>
              <w:tabs>
                <w:tab w:val="left" w:pos="1260"/>
              </w:tabs>
              <w:jc w:val="center"/>
              <w:rPr>
                <w:rFonts w:ascii="Bookman Old Style" w:hAnsi="Bookman Old Style" w:cstheme="minorHAnsi"/>
                <w:color w:val="000000" w:themeColor="text1"/>
                <w:sz w:val="16"/>
              </w:rPr>
            </w:pPr>
            <w:r w:rsidRPr="00132B4D">
              <w:rPr>
                <w:rFonts w:ascii="Bookman Old Style" w:hAnsi="Bookman Old Style" w:cstheme="minorHAnsi"/>
                <w:color w:val="000000" w:themeColor="text1"/>
                <w:sz w:val="16"/>
              </w:rPr>
              <w:t>-</w:t>
            </w:r>
          </w:p>
        </w:tc>
        <w:tc>
          <w:tcPr>
            <w:tcW w:w="992" w:type="dxa"/>
            <w:vAlign w:val="center"/>
          </w:tcPr>
          <w:p w:rsidR="00B22F77" w:rsidRPr="00132B4D" w:rsidRDefault="00B22F77" w:rsidP="00C441BA">
            <w:pPr>
              <w:tabs>
                <w:tab w:val="left" w:pos="1260"/>
              </w:tabs>
              <w:jc w:val="center"/>
              <w:rPr>
                <w:rFonts w:ascii="Bookman Old Style" w:hAnsi="Bookman Old Style" w:cstheme="minorHAnsi"/>
                <w:color w:val="000000" w:themeColor="text1"/>
                <w:sz w:val="16"/>
              </w:rPr>
            </w:pPr>
            <w:r w:rsidRPr="00132B4D">
              <w:rPr>
                <w:rFonts w:ascii="Bookman Old Style" w:hAnsi="Bookman Old Style" w:cstheme="minorHAnsi"/>
                <w:color w:val="000000" w:themeColor="text1"/>
                <w:sz w:val="16"/>
              </w:rPr>
              <w:t>-</w:t>
            </w:r>
          </w:p>
        </w:tc>
        <w:tc>
          <w:tcPr>
            <w:tcW w:w="1276" w:type="dxa"/>
            <w:vAlign w:val="center"/>
          </w:tcPr>
          <w:p w:rsidR="00B22F77" w:rsidRPr="00132B4D" w:rsidRDefault="00B22F77" w:rsidP="00C441BA">
            <w:pPr>
              <w:tabs>
                <w:tab w:val="left" w:pos="1260"/>
              </w:tabs>
              <w:jc w:val="center"/>
              <w:rPr>
                <w:rFonts w:ascii="Bookman Old Style" w:hAnsi="Bookman Old Style" w:cstheme="minorHAnsi"/>
                <w:color w:val="000000" w:themeColor="text1"/>
                <w:sz w:val="16"/>
              </w:rPr>
            </w:pPr>
            <w:r w:rsidRPr="00132B4D">
              <w:rPr>
                <w:rFonts w:ascii="Bookman Old Style" w:hAnsi="Bookman Old Style" w:cstheme="minorHAnsi"/>
                <w:color w:val="000000" w:themeColor="text1"/>
                <w:sz w:val="16"/>
              </w:rPr>
              <w:t>-</w:t>
            </w:r>
          </w:p>
        </w:tc>
        <w:tc>
          <w:tcPr>
            <w:tcW w:w="992" w:type="dxa"/>
            <w:vAlign w:val="center"/>
          </w:tcPr>
          <w:p w:rsidR="00B22F77" w:rsidRPr="00132B4D" w:rsidRDefault="00B22F77" w:rsidP="00C441BA">
            <w:pPr>
              <w:tabs>
                <w:tab w:val="left" w:pos="1260"/>
              </w:tabs>
              <w:jc w:val="center"/>
              <w:rPr>
                <w:rFonts w:ascii="Bookman Old Style" w:hAnsi="Bookman Old Style" w:cstheme="minorHAnsi"/>
                <w:color w:val="000000" w:themeColor="text1"/>
                <w:sz w:val="16"/>
              </w:rPr>
            </w:pPr>
            <w:r w:rsidRPr="00132B4D">
              <w:rPr>
                <w:rFonts w:ascii="Bookman Old Style" w:hAnsi="Bookman Old Style" w:cstheme="minorHAnsi"/>
                <w:color w:val="000000" w:themeColor="text1"/>
                <w:sz w:val="16"/>
              </w:rPr>
              <w:t>-</w:t>
            </w:r>
          </w:p>
        </w:tc>
        <w:tc>
          <w:tcPr>
            <w:tcW w:w="992" w:type="dxa"/>
            <w:vAlign w:val="center"/>
          </w:tcPr>
          <w:p w:rsidR="00B22F77" w:rsidRPr="00132B4D" w:rsidRDefault="00B22F77" w:rsidP="00C441BA">
            <w:pPr>
              <w:tabs>
                <w:tab w:val="left" w:pos="1260"/>
              </w:tabs>
              <w:jc w:val="center"/>
              <w:rPr>
                <w:rFonts w:ascii="Bookman Old Style" w:hAnsi="Bookman Old Style" w:cstheme="minorHAnsi"/>
                <w:color w:val="000000" w:themeColor="text1"/>
                <w:sz w:val="16"/>
              </w:rPr>
            </w:pPr>
            <w:r w:rsidRPr="00132B4D">
              <w:rPr>
                <w:rFonts w:ascii="Bookman Old Style" w:hAnsi="Bookman Old Style" w:cstheme="minorHAnsi"/>
                <w:color w:val="000000" w:themeColor="text1"/>
                <w:sz w:val="16"/>
              </w:rPr>
              <w:t>-</w:t>
            </w:r>
          </w:p>
        </w:tc>
        <w:tc>
          <w:tcPr>
            <w:tcW w:w="1134" w:type="dxa"/>
            <w:vAlign w:val="center"/>
          </w:tcPr>
          <w:p w:rsidR="00B22F77" w:rsidRPr="00132B4D" w:rsidRDefault="00B22F77" w:rsidP="00C441BA">
            <w:pPr>
              <w:tabs>
                <w:tab w:val="left" w:pos="1260"/>
              </w:tabs>
              <w:jc w:val="center"/>
              <w:rPr>
                <w:rFonts w:ascii="Bookman Old Style" w:hAnsi="Bookman Old Style" w:cstheme="minorHAnsi"/>
                <w:color w:val="000000" w:themeColor="text1"/>
                <w:sz w:val="16"/>
              </w:rPr>
            </w:pPr>
            <w:r w:rsidRPr="00132B4D">
              <w:rPr>
                <w:rFonts w:ascii="Bookman Old Style" w:hAnsi="Bookman Old Style" w:cstheme="minorHAnsi"/>
                <w:color w:val="000000" w:themeColor="text1"/>
                <w:sz w:val="16"/>
              </w:rPr>
              <w:t>-</w:t>
            </w:r>
          </w:p>
        </w:tc>
        <w:tc>
          <w:tcPr>
            <w:tcW w:w="1134" w:type="dxa"/>
            <w:vAlign w:val="center"/>
          </w:tcPr>
          <w:p w:rsidR="00B22F77" w:rsidRPr="00132B4D" w:rsidRDefault="00B22F77" w:rsidP="00C441BA">
            <w:pPr>
              <w:tabs>
                <w:tab w:val="left" w:pos="1260"/>
              </w:tabs>
              <w:jc w:val="center"/>
              <w:rPr>
                <w:rFonts w:ascii="Bookman Old Style" w:hAnsi="Bookman Old Style" w:cstheme="minorHAnsi"/>
                <w:color w:val="000000" w:themeColor="text1"/>
                <w:sz w:val="16"/>
              </w:rPr>
            </w:pPr>
            <w:r w:rsidRPr="00132B4D">
              <w:rPr>
                <w:rFonts w:ascii="Bookman Old Style" w:hAnsi="Bookman Old Style" w:cstheme="minorHAnsi"/>
                <w:color w:val="000000" w:themeColor="text1"/>
                <w:sz w:val="16"/>
              </w:rPr>
              <w:t>-</w:t>
            </w:r>
          </w:p>
        </w:tc>
        <w:tc>
          <w:tcPr>
            <w:tcW w:w="1134" w:type="dxa"/>
            <w:vAlign w:val="center"/>
          </w:tcPr>
          <w:p w:rsidR="00B22F77" w:rsidRPr="00132B4D" w:rsidRDefault="00B22F77" w:rsidP="00C441BA">
            <w:pPr>
              <w:tabs>
                <w:tab w:val="left" w:pos="1260"/>
              </w:tabs>
              <w:jc w:val="center"/>
              <w:rPr>
                <w:rFonts w:ascii="Bookman Old Style" w:hAnsi="Bookman Old Style" w:cstheme="minorHAnsi"/>
                <w:color w:val="000000" w:themeColor="text1"/>
                <w:sz w:val="16"/>
              </w:rPr>
            </w:pPr>
            <w:r w:rsidRPr="00132B4D">
              <w:rPr>
                <w:rFonts w:ascii="Bookman Old Style" w:hAnsi="Bookman Old Style" w:cstheme="minorHAnsi"/>
                <w:color w:val="000000" w:themeColor="text1"/>
                <w:sz w:val="16"/>
              </w:rPr>
              <w:t>-</w:t>
            </w:r>
          </w:p>
        </w:tc>
        <w:tc>
          <w:tcPr>
            <w:tcW w:w="1134" w:type="dxa"/>
            <w:vAlign w:val="center"/>
          </w:tcPr>
          <w:p w:rsidR="00B22F77" w:rsidRPr="00132B4D" w:rsidRDefault="00B22F77" w:rsidP="00C441BA">
            <w:pPr>
              <w:tabs>
                <w:tab w:val="left" w:pos="1260"/>
              </w:tabs>
              <w:jc w:val="center"/>
              <w:rPr>
                <w:rFonts w:ascii="Bookman Old Style" w:hAnsi="Bookman Old Style" w:cstheme="minorHAnsi"/>
                <w:color w:val="000000" w:themeColor="text1"/>
                <w:sz w:val="16"/>
              </w:rPr>
            </w:pPr>
            <w:r w:rsidRPr="00132B4D">
              <w:rPr>
                <w:rFonts w:ascii="Bookman Old Style" w:hAnsi="Bookman Old Style" w:cstheme="minorHAnsi"/>
                <w:color w:val="000000" w:themeColor="text1"/>
                <w:sz w:val="16"/>
              </w:rPr>
              <w:t>-</w:t>
            </w:r>
          </w:p>
        </w:tc>
        <w:tc>
          <w:tcPr>
            <w:tcW w:w="993" w:type="dxa"/>
            <w:vAlign w:val="center"/>
          </w:tcPr>
          <w:p w:rsidR="00B22F77" w:rsidRPr="00132B4D" w:rsidRDefault="00B22F77" w:rsidP="00C441BA">
            <w:pPr>
              <w:tabs>
                <w:tab w:val="left" w:pos="1260"/>
              </w:tabs>
              <w:jc w:val="center"/>
              <w:rPr>
                <w:rFonts w:ascii="Bookman Old Style" w:hAnsi="Bookman Old Style" w:cstheme="minorHAnsi"/>
                <w:color w:val="000000" w:themeColor="text1"/>
                <w:sz w:val="16"/>
              </w:rPr>
            </w:pPr>
            <w:r w:rsidRPr="00132B4D">
              <w:rPr>
                <w:rFonts w:ascii="Bookman Old Style" w:hAnsi="Bookman Old Style" w:cstheme="minorHAnsi"/>
                <w:color w:val="000000" w:themeColor="text1"/>
                <w:sz w:val="16"/>
              </w:rPr>
              <w:t>-</w:t>
            </w:r>
          </w:p>
        </w:tc>
      </w:tr>
      <w:tr w:rsidR="001E1180" w:rsidRPr="00132B4D" w:rsidTr="00C441BA">
        <w:trPr>
          <w:trHeight w:val="50"/>
          <w:jc w:val="center"/>
        </w:trPr>
        <w:tc>
          <w:tcPr>
            <w:tcW w:w="542" w:type="dxa"/>
            <w:vAlign w:val="center"/>
          </w:tcPr>
          <w:p w:rsidR="00B22F77" w:rsidRPr="00132B4D" w:rsidRDefault="00B22F77" w:rsidP="004B2A42">
            <w:pPr>
              <w:tabs>
                <w:tab w:val="left" w:pos="1260"/>
              </w:tabs>
              <w:rPr>
                <w:rFonts w:ascii="Bookman Old Style" w:hAnsi="Bookman Old Style" w:cstheme="minorHAnsi"/>
                <w:color w:val="000000" w:themeColor="text1"/>
                <w:sz w:val="16"/>
              </w:rPr>
            </w:pPr>
            <w:r w:rsidRPr="00132B4D">
              <w:rPr>
                <w:rFonts w:ascii="Bookman Old Style" w:hAnsi="Bookman Old Style" w:cstheme="minorHAnsi"/>
                <w:color w:val="000000" w:themeColor="text1"/>
                <w:sz w:val="16"/>
              </w:rPr>
              <w:t>3</w:t>
            </w:r>
          </w:p>
        </w:tc>
        <w:tc>
          <w:tcPr>
            <w:tcW w:w="1733" w:type="dxa"/>
            <w:vAlign w:val="center"/>
          </w:tcPr>
          <w:p w:rsidR="00B22F77" w:rsidRPr="00132B4D" w:rsidRDefault="00B22F77" w:rsidP="004B2A42">
            <w:pPr>
              <w:spacing w:before="20" w:after="20"/>
              <w:rPr>
                <w:rFonts w:ascii="Bookman Old Style" w:hAnsi="Bookman Old Style" w:cstheme="minorHAnsi"/>
                <w:snapToGrid w:val="0"/>
                <w:color w:val="000000" w:themeColor="text1"/>
                <w:sz w:val="16"/>
              </w:rPr>
            </w:pPr>
            <w:r w:rsidRPr="00132B4D">
              <w:rPr>
                <w:rFonts w:ascii="Bookman Old Style" w:hAnsi="Bookman Old Style" w:cstheme="minorHAnsi"/>
                <w:snapToGrid w:val="0"/>
                <w:color w:val="000000" w:themeColor="text1"/>
                <w:sz w:val="16"/>
              </w:rPr>
              <w:t>Kayan Hulu</w:t>
            </w:r>
          </w:p>
        </w:tc>
        <w:tc>
          <w:tcPr>
            <w:tcW w:w="1117" w:type="dxa"/>
            <w:vAlign w:val="center"/>
          </w:tcPr>
          <w:p w:rsidR="00B22F77" w:rsidRPr="00132B4D" w:rsidRDefault="00B22F77" w:rsidP="00C441BA">
            <w:pPr>
              <w:tabs>
                <w:tab w:val="left" w:pos="1260"/>
              </w:tabs>
              <w:jc w:val="center"/>
              <w:rPr>
                <w:rFonts w:ascii="Bookman Old Style" w:hAnsi="Bookman Old Style" w:cstheme="minorHAnsi"/>
                <w:color w:val="000000" w:themeColor="text1"/>
                <w:sz w:val="16"/>
              </w:rPr>
            </w:pPr>
            <w:r w:rsidRPr="00132B4D">
              <w:rPr>
                <w:rFonts w:ascii="Bookman Old Style" w:hAnsi="Bookman Old Style" w:cstheme="minorHAnsi"/>
                <w:color w:val="000000" w:themeColor="text1"/>
                <w:sz w:val="16"/>
              </w:rPr>
              <w:t>560</w:t>
            </w:r>
          </w:p>
        </w:tc>
        <w:tc>
          <w:tcPr>
            <w:tcW w:w="992" w:type="dxa"/>
            <w:vAlign w:val="center"/>
          </w:tcPr>
          <w:p w:rsidR="00B22F77" w:rsidRPr="00132B4D" w:rsidRDefault="00B22F77" w:rsidP="00C441BA">
            <w:pPr>
              <w:tabs>
                <w:tab w:val="left" w:pos="1260"/>
              </w:tabs>
              <w:jc w:val="center"/>
              <w:rPr>
                <w:rFonts w:ascii="Bookman Old Style" w:hAnsi="Bookman Old Style" w:cstheme="minorHAnsi"/>
                <w:color w:val="000000" w:themeColor="text1"/>
                <w:sz w:val="16"/>
              </w:rPr>
            </w:pPr>
            <w:r w:rsidRPr="00132B4D">
              <w:rPr>
                <w:rFonts w:ascii="Bookman Old Style" w:hAnsi="Bookman Old Style" w:cstheme="minorHAnsi"/>
                <w:color w:val="000000" w:themeColor="text1"/>
                <w:sz w:val="16"/>
              </w:rPr>
              <w:t>44</w:t>
            </w:r>
          </w:p>
        </w:tc>
        <w:tc>
          <w:tcPr>
            <w:tcW w:w="1276" w:type="dxa"/>
            <w:vAlign w:val="center"/>
          </w:tcPr>
          <w:p w:rsidR="00B22F77" w:rsidRPr="00132B4D" w:rsidRDefault="00B22F77" w:rsidP="00C441BA">
            <w:pPr>
              <w:tabs>
                <w:tab w:val="left" w:pos="1260"/>
              </w:tabs>
              <w:jc w:val="center"/>
              <w:rPr>
                <w:rFonts w:ascii="Bookman Old Style" w:hAnsi="Bookman Old Style" w:cstheme="minorHAnsi"/>
                <w:color w:val="000000" w:themeColor="text1"/>
                <w:sz w:val="16"/>
              </w:rPr>
            </w:pPr>
            <w:r w:rsidRPr="00132B4D">
              <w:rPr>
                <w:rFonts w:ascii="Bookman Old Style" w:hAnsi="Bookman Old Style" w:cstheme="minorHAnsi"/>
                <w:color w:val="000000" w:themeColor="text1"/>
                <w:sz w:val="16"/>
              </w:rPr>
              <w:t>251</w:t>
            </w:r>
          </w:p>
        </w:tc>
        <w:tc>
          <w:tcPr>
            <w:tcW w:w="992" w:type="dxa"/>
            <w:vAlign w:val="center"/>
          </w:tcPr>
          <w:p w:rsidR="00B22F77" w:rsidRPr="00132B4D" w:rsidRDefault="00B22F77" w:rsidP="00C441BA">
            <w:pPr>
              <w:tabs>
                <w:tab w:val="left" w:pos="1260"/>
              </w:tabs>
              <w:jc w:val="center"/>
              <w:rPr>
                <w:rFonts w:ascii="Bookman Old Style" w:hAnsi="Bookman Old Style" w:cstheme="minorHAnsi"/>
                <w:color w:val="000000" w:themeColor="text1"/>
                <w:sz w:val="16"/>
              </w:rPr>
            </w:pPr>
            <w:r w:rsidRPr="00132B4D">
              <w:rPr>
                <w:rFonts w:ascii="Bookman Old Style" w:hAnsi="Bookman Old Style" w:cstheme="minorHAnsi"/>
                <w:color w:val="000000" w:themeColor="text1"/>
                <w:sz w:val="16"/>
              </w:rPr>
              <w:t>338,41</w:t>
            </w:r>
          </w:p>
        </w:tc>
        <w:tc>
          <w:tcPr>
            <w:tcW w:w="992" w:type="dxa"/>
            <w:vAlign w:val="center"/>
          </w:tcPr>
          <w:p w:rsidR="00B22F77" w:rsidRPr="00132B4D" w:rsidRDefault="00B22F77" w:rsidP="00C441BA">
            <w:pPr>
              <w:tabs>
                <w:tab w:val="left" w:pos="1260"/>
              </w:tabs>
              <w:jc w:val="center"/>
              <w:rPr>
                <w:rFonts w:ascii="Bookman Old Style" w:hAnsi="Bookman Old Style" w:cstheme="minorHAnsi"/>
                <w:color w:val="000000" w:themeColor="text1"/>
                <w:sz w:val="16"/>
              </w:rPr>
            </w:pPr>
            <w:r w:rsidRPr="00132B4D">
              <w:rPr>
                <w:rFonts w:ascii="Bookman Old Style" w:hAnsi="Bookman Old Style" w:cstheme="minorHAnsi"/>
                <w:color w:val="000000" w:themeColor="text1"/>
                <w:sz w:val="16"/>
              </w:rPr>
              <w:t>338,41</w:t>
            </w:r>
          </w:p>
        </w:tc>
        <w:tc>
          <w:tcPr>
            <w:tcW w:w="1134" w:type="dxa"/>
            <w:vAlign w:val="center"/>
          </w:tcPr>
          <w:p w:rsidR="00B22F77" w:rsidRPr="00132B4D" w:rsidRDefault="00B22F77" w:rsidP="00C441BA">
            <w:pPr>
              <w:tabs>
                <w:tab w:val="left" w:pos="1260"/>
              </w:tabs>
              <w:jc w:val="center"/>
              <w:rPr>
                <w:rFonts w:ascii="Bookman Old Style" w:hAnsi="Bookman Old Style" w:cstheme="minorHAnsi"/>
                <w:color w:val="000000" w:themeColor="text1"/>
                <w:sz w:val="16"/>
              </w:rPr>
            </w:pPr>
            <w:r w:rsidRPr="00132B4D">
              <w:rPr>
                <w:rFonts w:ascii="Bookman Old Style" w:hAnsi="Bookman Old Style" w:cstheme="minorHAnsi"/>
                <w:color w:val="000000" w:themeColor="text1"/>
                <w:sz w:val="16"/>
              </w:rPr>
              <w:t>787,00</w:t>
            </w:r>
          </w:p>
        </w:tc>
        <w:tc>
          <w:tcPr>
            <w:tcW w:w="1134" w:type="dxa"/>
            <w:vAlign w:val="center"/>
          </w:tcPr>
          <w:p w:rsidR="00B22F77" w:rsidRPr="00132B4D" w:rsidRDefault="00B22F77" w:rsidP="00C441BA">
            <w:pPr>
              <w:tabs>
                <w:tab w:val="left" w:pos="1260"/>
              </w:tabs>
              <w:jc w:val="center"/>
              <w:rPr>
                <w:rFonts w:ascii="Bookman Old Style" w:hAnsi="Bookman Old Style" w:cstheme="minorHAnsi"/>
                <w:color w:val="000000" w:themeColor="text1"/>
                <w:sz w:val="16"/>
              </w:rPr>
            </w:pPr>
            <w:r w:rsidRPr="00132B4D">
              <w:rPr>
                <w:rFonts w:ascii="Bookman Old Style" w:hAnsi="Bookman Old Style" w:cstheme="minorHAnsi"/>
                <w:color w:val="000000" w:themeColor="text1"/>
                <w:sz w:val="16"/>
              </w:rPr>
              <w:t>0,77</w:t>
            </w:r>
          </w:p>
        </w:tc>
        <w:tc>
          <w:tcPr>
            <w:tcW w:w="1134" w:type="dxa"/>
            <w:vAlign w:val="center"/>
          </w:tcPr>
          <w:p w:rsidR="00B22F77" w:rsidRPr="00132B4D" w:rsidRDefault="00B22F77" w:rsidP="00C441BA">
            <w:pPr>
              <w:tabs>
                <w:tab w:val="left" w:pos="1260"/>
              </w:tabs>
              <w:jc w:val="center"/>
              <w:rPr>
                <w:rFonts w:ascii="Bookman Old Style" w:hAnsi="Bookman Old Style" w:cstheme="minorHAnsi"/>
                <w:color w:val="000000" w:themeColor="text1"/>
                <w:sz w:val="16"/>
              </w:rPr>
            </w:pPr>
            <w:r w:rsidRPr="00132B4D">
              <w:rPr>
                <w:rFonts w:ascii="Bookman Old Style" w:hAnsi="Bookman Old Style" w:cstheme="minorHAnsi"/>
                <w:color w:val="000000" w:themeColor="text1"/>
                <w:sz w:val="16"/>
              </w:rPr>
              <w:t>1,35</w:t>
            </w:r>
          </w:p>
        </w:tc>
        <w:tc>
          <w:tcPr>
            <w:tcW w:w="1134" w:type="dxa"/>
            <w:vAlign w:val="center"/>
          </w:tcPr>
          <w:p w:rsidR="00B22F77" w:rsidRPr="00132B4D" w:rsidRDefault="00B22F77" w:rsidP="00C441BA">
            <w:pPr>
              <w:tabs>
                <w:tab w:val="left" w:pos="1260"/>
              </w:tabs>
              <w:jc w:val="center"/>
              <w:rPr>
                <w:rFonts w:ascii="Bookman Old Style" w:hAnsi="Bookman Old Style" w:cstheme="minorHAnsi"/>
                <w:color w:val="000000" w:themeColor="text1"/>
                <w:sz w:val="16"/>
              </w:rPr>
            </w:pPr>
            <w:r w:rsidRPr="00132B4D">
              <w:rPr>
                <w:rFonts w:ascii="Bookman Old Style" w:hAnsi="Bookman Old Style" w:cstheme="minorHAnsi"/>
                <w:color w:val="000000" w:themeColor="text1"/>
                <w:sz w:val="16"/>
              </w:rPr>
              <w:t>3,14</w:t>
            </w:r>
          </w:p>
        </w:tc>
        <w:tc>
          <w:tcPr>
            <w:tcW w:w="993" w:type="dxa"/>
            <w:vAlign w:val="center"/>
          </w:tcPr>
          <w:p w:rsidR="00B22F77" w:rsidRPr="00132B4D" w:rsidRDefault="00B22F77" w:rsidP="00C441BA">
            <w:pPr>
              <w:tabs>
                <w:tab w:val="left" w:pos="1260"/>
              </w:tabs>
              <w:jc w:val="center"/>
              <w:rPr>
                <w:rFonts w:ascii="Bookman Old Style" w:hAnsi="Bookman Old Style" w:cstheme="minorHAnsi"/>
                <w:color w:val="000000" w:themeColor="text1"/>
                <w:sz w:val="16"/>
              </w:rPr>
            </w:pPr>
            <w:r w:rsidRPr="00132B4D">
              <w:rPr>
                <w:rFonts w:ascii="Bookman Old Style" w:hAnsi="Bookman Old Style" w:cstheme="minorHAnsi"/>
                <w:color w:val="000000" w:themeColor="text1"/>
                <w:sz w:val="16"/>
              </w:rPr>
              <w:t>0,79</w:t>
            </w:r>
          </w:p>
        </w:tc>
      </w:tr>
      <w:tr w:rsidR="001E1180" w:rsidRPr="00132B4D" w:rsidTr="00C441BA">
        <w:trPr>
          <w:trHeight w:val="369"/>
          <w:jc w:val="center"/>
        </w:trPr>
        <w:tc>
          <w:tcPr>
            <w:tcW w:w="542" w:type="dxa"/>
            <w:vAlign w:val="center"/>
          </w:tcPr>
          <w:p w:rsidR="00B22F77" w:rsidRPr="00132B4D" w:rsidRDefault="00B22F77" w:rsidP="004B2A42">
            <w:pPr>
              <w:tabs>
                <w:tab w:val="left" w:pos="1260"/>
              </w:tabs>
              <w:rPr>
                <w:rFonts w:ascii="Bookman Old Style" w:hAnsi="Bookman Old Style" w:cstheme="minorHAnsi"/>
                <w:color w:val="000000" w:themeColor="text1"/>
                <w:sz w:val="16"/>
              </w:rPr>
            </w:pPr>
            <w:r w:rsidRPr="00132B4D">
              <w:rPr>
                <w:rFonts w:ascii="Bookman Old Style" w:hAnsi="Bookman Old Style" w:cstheme="minorHAnsi"/>
                <w:color w:val="000000" w:themeColor="text1"/>
                <w:sz w:val="16"/>
              </w:rPr>
              <w:t>4</w:t>
            </w:r>
          </w:p>
        </w:tc>
        <w:tc>
          <w:tcPr>
            <w:tcW w:w="1733" w:type="dxa"/>
            <w:vAlign w:val="center"/>
          </w:tcPr>
          <w:p w:rsidR="00B22F77" w:rsidRPr="00132B4D" w:rsidRDefault="00B22F77" w:rsidP="004B2A42">
            <w:pPr>
              <w:spacing w:before="20" w:after="20"/>
              <w:rPr>
                <w:rFonts w:ascii="Bookman Old Style" w:hAnsi="Bookman Old Style" w:cstheme="minorHAnsi"/>
                <w:snapToGrid w:val="0"/>
                <w:color w:val="000000" w:themeColor="text1"/>
                <w:sz w:val="16"/>
              </w:rPr>
            </w:pPr>
            <w:r w:rsidRPr="00132B4D">
              <w:rPr>
                <w:rFonts w:ascii="Bookman Old Style" w:hAnsi="Bookman Old Style" w:cstheme="minorHAnsi"/>
                <w:snapToGrid w:val="0"/>
                <w:color w:val="000000" w:themeColor="text1"/>
                <w:sz w:val="16"/>
              </w:rPr>
              <w:t>S e p a u k</w:t>
            </w:r>
          </w:p>
        </w:tc>
        <w:tc>
          <w:tcPr>
            <w:tcW w:w="1117" w:type="dxa"/>
            <w:vAlign w:val="center"/>
          </w:tcPr>
          <w:p w:rsidR="00B22F77" w:rsidRPr="00132B4D" w:rsidRDefault="00B22F77" w:rsidP="00C441BA">
            <w:pPr>
              <w:tabs>
                <w:tab w:val="left" w:pos="1260"/>
              </w:tabs>
              <w:jc w:val="center"/>
              <w:rPr>
                <w:rFonts w:ascii="Bookman Old Style" w:hAnsi="Bookman Old Style" w:cstheme="minorHAnsi"/>
                <w:color w:val="000000" w:themeColor="text1"/>
                <w:sz w:val="16"/>
              </w:rPr>
            </w:pPr>
            <w:r w:rsidRPr="00132B4D">
              <w:rPr>
                <w:rFonts w:ascii="Bookman Old Style" w:hAnsi="Bookman Old Style" w:cstheme="minorHAnsi"/>
                <w:color w:val="000000" w:themeColor="text1"/>
                <w:sz w:val="16"/>
              </w:rPr>
              <w:t>3.056</w:t>
            </w:r>
          </w:p>
        </w:tc>
        <w:tc>
          <w:tcPr>
            <w:tcW w:w="992" w:type="dxa"/>
            <w:vAlign w:val="center"/>
          </w:tcPr>
          <w:p w:rsidR="00B22F77" w:rsidRPr="00132B4D" w:rsidRDefault="00B22F77" w:rsidP="00C441BA">
            <w:pPr>
              <w:tabs>
                <w:tab w:val="left" w:pos="1260"/>
              </w:tabs>
              <w:jc w:val="center"/>
              <w:rPr>
                <w:rFonts w:ascii="Bookman Old Style" w:hAnsi="Bookman Old Style" w:cstheme="minorHAnsi"/>
                <w:color w:val="000000" w:themeColor="text1"/>
                <w:sz w:val="16"/>
              </w:rPr>
            </w:pPr>
            <w:r w:rsidRPr="00132B4D">
              <w:rPr>
                <w:rFonts w:ascii="Bookman Old Style" w:hAnsi="Bookman Old Style" w:cstheme="minorHAnsi"/>
                <w:color w:val="000000" w:themeColor="text1"/>
                <w:sz w:val="16"/>
              </w:rPr>
              <w:t>1.632</w:t>
            </w:r>
          </w:p>
        </w:tc>
        <w:tc>
          <w:tcPr>
            <w:tcW w:w="1276" w:type="dxa"/>
            <w:vAlign w:val="center"/>
          </w:tcPr>
          <w:p w:rsidR="00B22F77" w:rsidRPr="00132B4D" w:rsidRDefault="00B22F77" w:rsidP="00C441BA">
            <w:pPr>
              <w:tabs>
                <w:tab w:val="left" w:pos="1260"/>
              </w:tabs>
              <w:jc w:val="center"/>
              <w:rPr>
                <w:rFonts w:ascii="Bookman Old Style" w:hAnsi="Bookman Old Style" w:cstheme="minorHAnsi"/>
                <w:color w:val="000000" w:themeColor="text1"/>
                <w:sz w:val="16"/>
              </w:rPr>
            </w:pPr>
            <w:r w:rsidRPr="00132B4D">
              <w:rPr>
                <w:rFonts w:ascii="Bookman Old Style" w:hAnsi="Bookman Old Style" w:cstheme="minorHAnsi"/>
                <w:color w:val="000000" w:themeColor="text1"/>
                <w:sz w:val="16"/>
              </w:rPr>
              <w:t>930</w:t>
            </w:r>
          </w:p>
        </w:tc>
        <w:tc>
          <w:tcPr>
            <w:tcW w:w="992" w:type="dxa"/>
            <w:vAlign w:val="center"/>
          </w:tcPr>
          <w:p w:rsidR="00B22F77" w:rsidRPr="00132B4D" w:rsidRDefault="00B22F77" w:rsidP="00C441BA">
            <w:pPr>
              <w:tabs>
                <w:tab w:val="left" w:pos="1260"/>
              </w:tabs>
              <w:jc w:val="center"/>
              <w:rPr>
                <w:rFonts w:ascii="Bookman Old Style" w:hAnsi="Bookman Old Style" w:cstheme="minorHAnsi"/>
                <w:color w:val="000000" w:themeColor="text1"/>
                <w:sz w:val="16"/>
              </w:rPr>
            </w:pPr>
            <w:r w:rsidRPr="00132B4D">
              <w:rPr>
                <w:rFonts w:ascii="Bookman Old Style" w:hAnsi="Bookman Old Style" w:cstheme="minorHAnsi"/>
                <w:color w:val="000000" w:themeColor="text1"/>
                <w:sz w:val="16"/>
              </w:rPr>
              <w:t>1.845,13</w:t>
            </w:r>
          </w:p>
        </w:tc>
        <w:tc>
          <w:tcPr>
            <w:tcW w:w="992" w:type="dxa"/>
            <w:vAlign w:val="center"/>
          </w:tcPr>
          <w:p w:rsidR="00B22F77" w:rsidRPr="00132B4D" w:rsidRDefault="00B22F77" w:rsidP="00C441BA">
            <w:pPr>
              <w:tabs>
                <w:tab w:val="left" w:pos="1260"/>
              </w:tabs>
              <w:jc w:val="center"/>
              <w:rPr>
                <w:rFonts w:ascii="Bookman Old Style" w:hAnsi="Bookman Old Style" w:cstheme="minorHAnsi"/>
                <w:color w:val="000000" w:themeColor="text1"/>
                <w:sz w:val="16"/>
              </w:rPr>
            </w:pPr>
            <w:r w:rsidRPr="00132B4D">
              <w:rPr>
                <w:rFonts w:ascii="Bookman Old Style" w:hAnsi="Bookman Old Style" w:cstheme="minorHAnsi"/>
                <w:color w:val="000000" w:themeColor="text1"/>
                <w:sz w:val="16"/>
              </w:rPr>
              <w:t>1.845,13</w:t>
            </w:r>
          </w:p>
        </w:tc>
        <w:tc>
          <w:tcPr>
            <w:tcW w:w="1134" w:type="dxa"/>
            <w:vAlign w:val="center"/>
          </w:tcPr>
          <w:p w:rsidR="00B22F77" w:rsidRPr="00132B4D" w:rsidRDefault="00B22F77" w:rsidP="00C441BA">
            <w:pPr>
              <w:tabs>
                <w:tab w:val="left" w:pos="1260"/>
              </w:tabs>
              <w:jc w:val="center"/>
              <w:rPr>
                <w:rFonts w:ascii="Bookman Old Style" w:hAnsi="Bookman Old Style" w:cstheme="minorHAnsi"/>
                <w:color w:val="000000" w:themeColor="text1"/>
                <w:sz w:val="16"/>
              </w:rPr>
            </w:pPr>
            <w:r w:rsidRPr="00132B4D">
              <w:rPr>
                <w:rFonts w:ascii="Bookman Old Style" w:hAnsi="Bookman Old Style" w:cstheme="minorHAnsi"/>
                <w:color w:val="000000" w:themeColor="text1"/>
                <w:sz w:val="16"/>
              </w:rPr>
              <w:t>4.291,00</w:t>
            </w:r>
          </w:p>
        </w:tc>
        <w:tc>
          <w:tcPr>
            <w:tcW w:w="1134" w:type="dxa"/>
            <w:vAlign w:val="center"/>
          </w:tcPr>
          <w:p w:rsidR="00B22F77" w:rsidRPr="00132B4D" w:rsidRDefault="00B22F77" w:rsidP="00C441BA">
            <w:pPr>
              <w:tabs>
                <w:tab w:val="left" w:pos="1260"/>
              </w:tabs>
              <w:jc w:val="center"/>
              <w:rPr>
                <w:rFonts w:ascii="Bookman Old Style" w:hAnsi="Bookman Old Style" w:cstheme="minorHAnsi"/>
                <w:color w:val="000000" w:themeColor="text1"/>
                <w:sz w:val="16"/>
              </w:rPr>
            </w:pPr>
            <w:r w:rsidRPr="00132B4D">
              <w:rPr>
                <w:rFonts w:ascii="Bookman Old Style" w:hAnsi="Bookman Old Style" w:cstheme="minorHAnsi"/>
                <w:color w:val="000000" w:themeColor="text1"/>
                <w:sz w:val="16"/>
              </w:rPr>
              <w:t>1,13</w:t>
            </w:r>
          </w:p>
        </w:tc>
        <w:tc>
          <w:tcPr>
            <w:tcW w:w="1134" w:type="dxa"/>
            <w:vAlign w:val="center"/>
          </w:tcPr>
          <w:p w:rsidR="00B22F77" w:rsidRPr="00132B4D" w:rsidRDefault="00B22F77" w:rsidP="00C441BA">
            <w:pPr>
              <w:tabs>
                <w:tab w:val="left" w:pos="1260"/>
              </w:tabs>
              <w:jc w:val="center"/>
              <w:rPr>
                <w:rFonts w:ascii="Bookman Old Style" w:hAnsi="Bookman Old Style" w:cstheme="minorHAnsi"/>
                <w:color w:val="000000" w:themeColor="text1"/>
                <w:sz w:val="16"/>
              </w:rPr>
            </w:pPr>
            <w:r w:rsidRPr="00132B4D">
              <w:rPr>
                <w:rFonts w:ascii="Bookman Old Style" w:hAnsi="Bookman Old Style" w:cstheme="minorHAnsi"/>
                <w:color w:val="000000" w:themeColor="text1"/>
                <w:sz w:val="16"/>
              </w:rPr>
              <w:t>1,98</w:t>
            </w:r>
          </w:p>
        </w:tc>
        <w:tc>
          <w:tcPr>
            <w:tcW w:w="1134" w:type="dxa"/>
            <w:vAlign w:val="center"/>
          </w:tcPr>
          <w:p w:rsidR="00B22F77" w:rsidRPr="00132B4D" w:rsidRDefault="00B22F77" w:rsidP="00C441BA">
            <w:pPr>
              <w:tabs>
                <w:tab w:val="left" w:pos="1260"/>
              </w:tabs>
              <w:jc w:val="center"/>
              <w:rPr>
                <w:rFonts w:ascii="Bookman Old Style" w:hAnsi="Bookman Old Style" w:cstheme="minorHAnsi"/>
                <w:color w:val="000000" w:themeColor="text1"/>
                <w:sz w:val="16"/>
              </w:rPr>
            </w:pPr>
            <w:r w:rsidRPr="00132B4D">
              <w:rPr>
                <w:rFonts w:ascii="Bookman Old Style" w:hAnsi="Bookman Old Style" w:cstheme="minorHAnsi"/>
                <w:color w:val="000000" w:themeColor="text1"/>
                <w:sz w:val="16"/>
              </w:rPr>
              <w:t>4,61</w:t>
            </w:r>
          </w:p>
        </w:tc>
        <w:tc>
          <w:tcPr>
            <w:tcW w:w="993" w:type="dxa"/>
            <w:vAlign w:val="center"/>
          </w:tcPr>
          <w:p w:rsidR="00B22F77" w:rsidRPr="00132B4D" w:rsidRDefault="00B22F77" w:rsidP="00C441BA">
            <w:pPr>
              <w:tabs>
                <w:tab w:val="left" w:pos="1260"/>
              </w:tabs>
              <w:jc w:val="center"/>
              <w:rPr>
                <w:rFonts w:ascii="Bookman Old Style" w:hAnsi="Bookman Old Style" w:cstheme="minorHAnsi"/>
                <w:color w:val="000000" w:themeColor="text1"/>
                <w:sz w:val="16"/>
              </w:rPr>
            </w:pPr>
            <w:r w:rsidRPr="00132B4D">
              <w:rPr>
                <w:rFonts w:ascii="Bookman Old Style" w:hAnsi="Bookman Old Style" w:cstheme="minorHAnsi"/>
                <w:color w:val="000000" w:themeColor="text1"/>
                <w:sz w:val="16"/>
              </w:rPr>
              <w:t>0,53</w:t>
            </w:r>
          </w:p>
        </w:tc>
      </w:tr>
      <w:tr w:rsidR="001E1180" w:rsidRPr="00132B4D" w:rsidTr="004571B4">
        <w:trPr>
          <w:trHeight w:val="320"/>
          <w:jc w:val="center"/>
        </w:trPr>
        <w:tc>
          <w:tcPr>
            <w:tcW w:w="542" w:type="dxa"/>
            <w:vAlign w:val="center"/>
          </w:tcPr>
          <w:p w:rsidR="00B22F77" w:rsidRPr="00132B4D" w:rsidRDefault="00B22F77" w:rsidP="004B2A42">
            <w:pPr>
              <w:tabs>
                <w:tab w:val="left" w:pos="1260"/>
              </w:tabs>
              <w:rPr>
                <w:rFonts w:ascii="Bookman Old Style" w:hAnsi="Bookman Old Style" w:cstheme="minorHAnsi"/>
                <w:color w:val="000000" w:themeColor="text1"/>
                <w:sz w:val="16"/>
              </w:rPr>
            </w:pPr>
            <w:r w:rsidRPr="00132B4D">
              <w:rPr>
                <w:rFonts w:ascii="Bookman Old Style" w:hAnsi="Bookman Old Style" w:cstheme="minorHAnsi"/>
                <w:color w:val="000000" w:themeColor="text1"/>
                <w:sz w:val="16"/>
              </w:rPr>
              <w:t>5</w:t>
            </w:r>
          </w:p>
        </w:tc>
        <w:tc>
          <w:tcPr>
            <w:tcW w:w="1733" w:type="dxa"/>
            <w:vAlign w:val="center"/>
          </w:tcPr>
          <w:p w:rsidR="00B22F77" w:rsidRPr="00132B4D" w:rsidRDefault="00B22F77" w:rsidP="004B2A42">
            <w:pPr>
              <w:spacing w:before="20" w:after="20"/>
              <w:rPr>
                <w:rFonts w:ascii="Bookman Old Style" w:hAnsi="Bookman Old Style" w:cstheme="minorHAnsi"/>
                <w:snapToGrid w:val="0"/>
                <w:color w:val="000000" w:themeColor="text1"/>
                <w:sz w:val="16"/>
              </w:rPr>
            </w:pPr>
            <w:r w:rsidRPr="00132B4D">
              <w:rPr>
                <w:rFonts w:ascii="Bookman Old Style" w:hAnsi="Bookman Old Style" w:cstheme="minorHAnsi"/>
                <w:snapToGrid w:val="0"/>
                <w:color w:val="000000" w:themeColor="text1"/>
                <w:sz w:val="16"/>
              </w:rPr>
              <w:t xml:space="preserve">Tempunak </w:t>
            </w:r>
          </w:p>
        </w:tc>
        <w:tc>
          <w:tcPr>
            <w:tcW w:w="1117" w:type="dxa"/>
            <w:vAlign w:val="center"/>
          </w:tcPr>
          <w:p w:rsidR="00B22F77" w:rsidRPr="00132B4D" w:rsidRDefault="00B22F77" w:rsidP="00C441BA">
            <w:pPr>
              <w:tabs>
                <w:tab w:val="left" w:pos="1260"/>
              </w:tabs>
              <w:jc w:val="center"/>
              <w:rPr>
                <w:rFonts w:ascii="Bookman Old Style" w:hAnsi="Bookman Old Style" w:cstheme="minorHAnsi"/>
                <w:color w:val="000000" w:themeColor="text1"/>
                <w:sz w:val="16"/>
              </w:rPr>
            </w:pPr>
            <w:r w:rsidRPr="00132B4D">
              <w:rPr>
                <w:rFonts w:ascii="Bookman Old Style" w:hAnsi="Bookman Old Style" w:cstheme="minorHAnsi"/>
                <w:color w:val="000000" w:themeColor="text1"/>
                <w:sz w:val="16"/>
              </w:rPr>
              <w:t>1.070</w:t>
            </w:r>
          </w:p>
        </w:tc>
        <w:tc>
          <w:tcPr>
            <w:tcW w:w="992" w:type="dxa"/>
            <w:vAlign w:val="center"/>
          </w:tcPr>
          <w:p w:rsidR="00B22F77" w:rsidRPr="00132B4D" w:rsidRDefault="00B22F77" w:rsidP="00C441BA">
            <w:pPr>
              <w:tabs>
                <w:tab w:val="left" w:pos="1260"/>
              </w:tabs>
              <w:jc w:val="center"/>
              <w:rPr>
                <w:rFonts w:ascii="Bookman Old Style" w:hAnsi="Bookman Old Style" w:cstheme="minorHAnsi"/>
                <w:color w:val="000000" w:themeColor="text1"/>
                <w:sz w:val="16"/>
              </w:rPr>
            </w:pPr>
            <w:r w:rsidRPr="00132B4D">
              <w:rPr>
                <w:rFonts w:ascii="Bookman Old Style" w:hAnsi="Bookman Old Style" w:cstheme="minorHAnsi"/>
                <w:color w:val="000000" w:themeColor="text1"/>
                <w:sz w:val="16"/>
              </w:rPr>
              <w:t>756</w:t>
            </w:r>
          </w:p>
        </w:tc>
        <w:tc>
          <w:tcPr>
            <w:tcW w:w="1276" w:type="dxa"/>
            <w:vAlign w:val="center"/>
          </w:tcPr>
          <w:p w:rsidR="00B22F77" w:rsidRPr="00132B4D" w:rsidRDefault="00B22F77" w:rsidP="00C441BA">
            <w:pPr>
              <w:tabs>
                <w:tab w:val="left" w:pos="1260"/>
              </w:tabs>
              <w:jc w:val="center"/>
              <w:rPr>
                <w:rFonts w:ascii="Bookman Old Style" w:hAnsi="Bookman Old Style" w:cstheme="minorHAnsi"/>
                <w:color w:val="000000" w:themeColor="text1"/>
                <w:sz w:val="16"/>
              </w:rPr>
            </w:pPr>
            <w:r w:rsidRPr="00132B4D">
              <w:rPr>
                <w:rFonts w:ascii="Bookman Old Style" w:hAnsi="Bookman Old Style" w:cstheme="minorHAnsi"/>
                <w:color w:val="000000" w:themeColor="text1"/>
                <w:sz w:val="16"/>
              </w:rPr>
              <w:t>431</w:t>
            </w:r>
          </w:p>
        </w:tc>
        <w:tc>
          <w:tcPr>
            <w:tcW w:w="992" w:type="dxa"/>
            <w:vAlign w:val="center"/>
          </w:tcPr>
          <w:p w:rsidR="00B22F77" w:rsidRPr="00132B4D" w:rsidRDefault="00B22F77" w:rsidP="00C441BA">
            <w:pPr>
              <w:tabs>
                <w:tab w:val="left" w:pos="1260"/>
              </w:tabs>
              <w:jc w:val="center"/>
              <w:rPr>
                <w:rFonts w:ascii="Bookman Old Style" w:hAnsi="Bookman Old Style" w:cstheme="minorHAnsi"/>
                <w:color w:val="000000" w:themeColor="text1"/>
                <w:sz w:val="16"/>
              </w:rPr>
            </w:pPr>
            <w:r w:rsidRPr="00132B4D">
              <w:rPr>
                <w:rFonts w:ascii="Bookman Old Style" w:hAnsi="Bookman Old Style" w:cstheme="minorHAnsi"/>
                <w:color w:val="000000" w:themeColor="text1"/>
                <w:sz w:val="16"/>
              </w:rPr>
              <w:t>636,83</w:t>
            </w:r>
          </w:p>
        </w:tc>
        <w:tc>
          <w:tcPr>
            <w:tcW w:w="992" w:type="dxa"/>
            <w:vAlign w:val="center"/>
          </w:tcPr>
          <w:p w:rsidR="00B22F77" w:rsidRPr="00132B4D" w:rsidRDefault="00B22F77" w:rsidP="00C441BA">
            <w:pPr>
              <w:tabs>
                <w:tab w:val="left" w:pos="1260"/>
              </w:tabs>
              <w:jc w:val="center"/>
              <w:rPr>
                <w:rFonts w:ascii="Bookman Old Style" w:hAnsi="Bookman Old Style" w:cstheme="minorHAnsi"/>
                <w:color w:val="000000" w:themeColor="text1"/>
                <w:sz w:val="16"/>
              </w:rPr>
            </w:pPr>
            <w:r w:rsidRPr="00132B4D">
              <w:rPr>
                <w:rFonts w:ascii="Bookman Old Style" w:hAnsi="Bookman Old Style" w:cstheme="minorHAnsi"/>
                <w:color w:val="000000" w:themeColor="text1"/>
                <w:sz w:val="16"/>
              </w:rPr>
              <w:t>636,83</w:t>
            </w:r>
          </w:p>
        </w:tc>
        <w:tc>
          <w:tcPr>
            <w:tcW w:w="1134" w:type="dxa"/>
            <w:vAlign w:val="center"/>
          </w:tcPr>
          <w:p w:rsidR="00B22F77" w:rsidRPr="00132B4D" w:rsidRDefault="00B22F77" w:rsidP="00C441BA">
            <w:pPr>
              <w:tabs>
                <w:tab w:val="left" w:pos="1260"/>
              </w:tabs>
              <w:jc w:val="center"/>
              <w:rPr>
                <w:rFonts w:ascii="Bookman Old Style" w:hAnsi="Bookman Old Style" w:cstheme="minorHAnsi"/>
                <w:color w:val="000000" w:themeColor="text1"/>
                <w:sz w:val="16"/>
              </w:rPr>
            </w:pPr>
            <w:r w:rsidRPr="00132B4D">
              <w:rPr>
                <w:rFonts w:ascii="Bookman Old Style" w:hAnsi="Bookman Old Style" w:cstheme="minorHAnsi"/>
                <w:color w:val="000000" w:themeColor="text1"/>
                <w:sz w:val="16"/>
              </w:rPr>
              <w:t>1.481,00</w:t>
            </w:r>
          </w:p>
        </w:tc>
        <w:tc>
          <w:tcPr>
            <w:tcW w:w="1134" w:type="dxa"/>
            <w:vAlign w:val="center"/>
          </w:tcPr>
          <w:p w:rsidR="00B22F77" w:rsidRPr="00132B4D" w:rsidRDefault="00B22F77" w:rsidP="00C441BA">
            <w:pPr>
              <w:tabs>
                <w:tab w:val="left" w:pos="1260"/>
              </w:tabs>
              <w:jc w:val="center"/>
              <w:rPr>
                <w:rFonts w:ascii="Bookman Old Style" w:hAnsi="Bookman Old Style" w:cstheme="minorHAnsi"/>
                <w:color w:val="000000" w:themeColor="text1"/>
                <w:sz w:val="16"/>
              </w:rPr>
            </w:pPr>
            <w:r w:rsidRPr="00132B4D">
              <w:rPr>
                <w:rFonts w:ascii="Bookman Old Style" w:hAnsi="Bookman Old Style" w:cstheme="minorHAnsi"/>
                <w:color w:val="000000" w:themeColor="text1"/>
                <w:sz w:val="16"/>
              </w:rPr>
              <w:t>0,84</w:t>
            </w:r>
          </w:p>
        </w:tc>
        <w:tc>
          <w:tcPr>
            <w:tcW w:w="1134" w:type="dxa"/>
            <w:vAlign w:val="center"/>
          </w:tcPr>
          <w:p w:rsidR="00B22F77" w:rsidRPr="00132B4D" w:rsidRDefault="00B22F77" w:rsidP="00C441BA">
            <w:pPr>
              <w:tabs>
                <w:tab w:val="left" w:pos="1260"/>
              </w:tabs>
              <w:jc w:val="center"/>
              <w:rPr>
                <w:rFonts w:ascii="Bookman Old Style" w:hAnsi="Bookman Old Style" w:cstheme="minorHAnsi"/>
                <w:color w:val="000000" w:themeColor="text1"/>
                <w:sz w:val="16"/>
              </w:rPr>
            </w:pPr>
            <w:r w:rsidRPr="00132B4D">
              <w:rPr>
                <w:rFonts w:ascii="Bookman Old Style" w:hAnsi="Bookman Old Style" w:cstheme="minorHAnsi"/>
                <w:color w:val="000000" w:themeColor="text1"/>
                <w:sz w:val="16"/>
              </w:rPr>
              <w:t>1,48</w:t>
            </w:r>
          </w:p>
        </w:tc>
        <w:tc>
          <w:tcPr>
            <w:tcW w:w="1134" w:type="dxa"/>
            <w:vAlign w:val="center"/>
          </w:tcPr>
          <w:p w:rsidR="00B22F77" w:rsidRPr="00132B4D" w:rsidRDefault="00B22F77" w:rsidP="00C441BA">
            <w:pPr>
              <w:tabs>
                <w:tab w:val="left" w:pos="1260"/>
              </w:tabs>
              <w:jc w:val="center"/>
              <w:rPr>
                <w:rFonts w:ascii="Bookman Old Style" w:hAnsi="Bookman Old Style" w:cstheme="minorHAnsi"/>
                <w:color w:val="000000" w:themeColor="text1"/>
                <w:sz w:val="16"/>
              </w:rPr>
            </w:pPr>
            <w:r w:rsidRPr="00132B4D">
              <w:rPr>
                <w:rFonts w:ascii="Bookman Old Style" w:hAnsi="Bookman Old Style" w:cstheme="minorHAnsi"/>
                <w:color w:val="000000" w:themeColor="text1"/>
                <w:sz w:val="16"/>
              </w:rPr>
              <w:t>3,44</w:t>
            </w:r>
          </w:p>
        </w:tc>
        <w:tc>
          <w:tcPr>
            <w:tcW w:w="993" w:type="dxa"/>
            <w:vAlign w:val="center"/>
          </w:tcPr>
          <w:p w:rsidR="00B22F77" w:rsidRPr="00132B4D" w:rsidRDefault="00B22F77" w:rsidP="00C441BA">
            <w:pPr>
              <w:tabs>
                <w:tab w:val="left" w:pos="1260"/>
              </w:tabs>
              <w:jc w:val="center"/>
              <w:rPr>
                <w:rFonts w:ascii="Bookman Old Style" w:hAnsi="Bookman Old Style" w:cstheme="minorHAnsi"/>
                <w:color w:val="000000" w:themeColor="text1"/>
                <w:sz w:val="16"/>
              </w:rPr>
            </w:pPr>
            <w:r w:rsidRPr="00132B4D">
              <w:rPr>
                <w:rFonts w:ascii="Bookman Old Style" w:hAnsi="Bookman Old Style" w:cstheme="minorHAnsi"/>
                <w:color w:val="000000" w:themeColor="text1"/>
                <w:sz w:val="16"/>
              </w:rPr>
              <w:t>0,71</w:t>
            </w:r>
          </w:p>
        </w:tc>
      </w:tr>
      <w:tr w:rsidR="001E1180" w:rsidRPr="00132B4D" w:rsidTr="00C441BA">
        <w:trPr>
          <w:trHeight w:val="183"/>
          <w:jc w:val="center"/>
        </w:trPr>
        <w:tc>
          <w:tcPr>
            <w:tcW w:w="542" w:type="dxa"/>
            <w:vAlign w:val="center"/>
          </w:tcPr>
          <w:p w:rsidR="00B22F77" w:rsidRPr="00132B4D" w:rsidRDefault="00B22F77" w:rsidP="004B2A42">
            <w:pPr>
              <w:tabs>
                <w:tab w:val="left" w:pos="1260"/>
              </w:tabs>
              <w:rPr>
                <w:rFonts w:ascii="Bookman Old Style" w:hAnsi="Bookman Old Style" w:cstheme="minorHAnsi"/>
                <w:color w:val="000000" w:themeColor="text1"/>
                <w:sz w:val="16"/>
              </w:rPr>
            </w:pPr>
            <w:r w:rsidRPr="00132B4D">
              <w:rPr>
                <w:rFonts w:ascii="Bookman Old Style" w:hAnsi="Bookman Old Style" w:cstheme="minorHAnsi"/>
                <w:color w:val="000000" w:themeColor="text1"/>
                <w:sz w:val="16"/>
              </w:rPr>
              <w:t>6</w:t>
            </w:r>
          </w:p>
        </w:tc>
        <w:tc>
          <w:tcPr>
            <w:tcW w:w="1733" w:type="dxa"/>
            <w:vAlign w:val="center"/>
          </w:tcPr>
          <w:p w:rsidR="00B22F77" w:rsidRPr="00132B4D" w:rsidRDefault="00B22F77" w:rsidP="004B2A42">
            <w:pPr>
              <w:spacing w:before="20" w:after="20"/>
              <w:rPr>
                <w:rFonts w:ascii="Bookman Old Style" w:hAnsi="Bookman Old Style" w:cstheme="minorHAnsi"/>
                <w:snapToGrid w:val="0"/>
                <w:color w:val="000000" w:themeColor="text1"/>
                <w:sz w:val="16"/>
              </w:rPr>
            </w:pPr>
            <w:r w:rsidRPr="00132B4D">
              <w:rPr>
                <w:rFonts w:ascii="Bookman Old Style" w:hAnsi="Bookman Old Style" w:cstheme="minorHAnsi"/>
                <w:snapToGrid w:val="0"/>
                <w:color w:val="000000" w:themeColor="text1"/>
                <w:sz w:val="16"/>
              </w:rPr>
              <w:t>Sungai Tebelian</w:t>
            </w:r>
          </w:p>
        </w:tc>
        <w:tc>
          <w:tcPr>
            <w:tcW w:w="1117" w:type="dxa"/>
            <w:vAlign w:val="center"/>
          </w:tcPr>
          <w:p w:rsidR="00B22F77" w:rsidRPr="00132B4D" w:rsidRDefault="00B22F77" w:rsidP="00C441BA">
            <w:pPr>
              <w:tabs>
                <w:tab w:val="left" w:pos="1260"/>
              </w:tabs>
              <w:jc w:val="center"/>
              <w:rPr>
                <w:rFonts w:ascii="Bookman Old Style" w:hAnsi="Bookman Old Style" w:cstheme="minorHAnsi"/>
                <w:color w:val="000000" w:themeColor="text1"/>
                <w:sz w:val="16"/>
              </w:rPr>
            </w:pPr>
            <w:r w:rsidRPr="00132B4D">
              <w:rPr>
                <w:rFonts w:ascii="Bookman Old Style" w:hAnsi="Bookman Old Style" w:cstheme="minorHAnsi"/>
                <w:color w:val="000000" w:themeColor="text1"/>
                <w:sz w:val="16"/>
              </w:rPr>
              <w:t>90</w:t>
            </w:r>
          </w:p>
        </w:tc>
        <w:tc>
          <w:tcPr>
            <w:tcW w:w="992" w:type="dxa"/>
            <w:vAlign w:val="center"/>
          </w:tcPr>
          <w:p w:rsidR="00B22F77" w:rsidRPr="00132B4D" w:rsidRDefault="00B22F77" w:rsidP="00C441BA">
            <w:pPr>
              <w:tabs>
                <w:tab w:val="left" w:pos="1260"/>
              </w:tabs>
              <w:jc w:val="center"/>
              <w:rPr>
                <w:rFonts w:ascii="Bookman Old Style" w:hAnsi="Bookman Old Style" w:cstheme="minorHAnsi"/>
                <w:color w:val="000000" w:themeColor="text1"/>
                <w:sz w:val="16"/>
              </w:rPr>
            </w:pPr>
            <w:r w:rsidRPr="00132B4D">
              <w:rPr>
                <w:rFonts w:ascii="Bookman Old Style" w:hAnsi="Bookman Old Style" w:cstheme="minorHAnsi"/>
                <w:color w:val="000000" w:themeColor="text1"/>
                <w:sz w:val="16"/>
              </w:rPr>
              <w:t>45</w:t>
            </w:r>
          </w:p>
        </w:tc>
        <w:tc>
          <w:tcPr>
            <w:tcW w:w="1276" w:type="dxa"/>
            <w:vAlign w:val="center"/>
          </w:tcPr>
          <w:p w:rsidR="00B22F77" w:rsidRPr="00132B4D" w:rsidRDefault="00B22F77" w:rsidP="00C441BA">
            <w:pPr>
              <w:tabs>
                <w:tab w:val="left" w:pos="1260"/>
              </w:tabs>
              <w:jc w:val="center"/>
              <w:rPr>
                <w:rFonts w:ascii="Bookman Old Style" w:hAnsi="Bookman Old Style" w:cstheme="minorHAnsi"/>
                <w:color w:val="000000" w:themeColor="text1"/>
                <w:sz w:val="16"/>
              </w:rPr>
            </w:pPr>
            <w:r w:rsidRPr="00132B4D">
              <w:rPr>
                <w:rFonts w:ascii="Bookman Old Style" w:hAnsi="Bookman Old Style" w:cstheme="minorHAnsi"/>
                <w:color w:val="000000" w:themeColor="text1"/>
                <w:sz w:val="16"/>
              </w:rPr>
              <w:t>26</w:t>
            </w:r>
          </w:p>
        </w:tc>
        <w:tc>
          <w:tcPr>
            <w:tcW w:w="992" w:type="dxa"/>
            <w:vAlign w:val="center"/>
          </w:tcPr>
          <w:p w:rsidR="00B22F77" w:rsidRPr="00132B4D" w:rsidRDefault="00B22F77" w:rsidP="00C441BA">
            <w:pPr>
              <w:tabs>
                <w:tab w:val="left" w:pos="1260"/>
              </w:tabs>
              <w:jc w:val="center"/>
              <w:rPr>
                <w:rFonts w:ascii="Bookman Old Style" w:hAnsi="Bookman Old Style" w:cstheme="minorHAnsi"/>
                <w:color w:val="000000" w:themeColor="text1"/>
                <w:sz w:val="16"/>
              </w:rPr>
            </w:pPr>
            <w:r w:rsidRPr="00132B4D">
              <w:rPr>
                <w:rFonts w:ascii="Bookman Old Style" w:hAnsi="Bookman Old Style" w:cstheme="minorHAnsi"/>
                <w:color w:val="000000" w:themeColor="text1"/>
                <w:sz w:val="16"/>
              </w:rPr>
              <w:t>61,92</w:t>
            </w:r>
          </w:p>
        </w:tc>
        <w:tc>
          <w:tcPr>
            <w:tcW w:w="992" w:type="dxa"/>
            <w:vAlign w:val="center"/>
          </w:tcPr>
          <w:p w:rsidR="00B22F77" w:rsidRPr="00132B4D" w:rsidRDefault="00B22F77" w:rsidP="00C441BA">
            <w:pPr>
              <w:tabs>
                <w:tab w:val="left" w:pos="1260"/>
              </w:tabs>
              <w:jc w:val="center"/>
              <w:rPr>
                <w:rFonts w:ascii="Bookman Old Style" w:hAnsi="Bookman Old Style" w:cstheme="minorHAnsi"/>
                <w:color w:val="000000" w:themeColor="text1"/>
                <w:sz w:val="16"/>
              </w:rPr>
            </w:pPr>
            <w:r w:rsidRPr="00132B4D">
              <w:rPr>
                <w:rFonts w:ascii="Bookman Old Style" w:hAnsi="Bookman Old Style" w:cstheme="minorHAnsi"/>
                <w:color w:val="000000" w:themeColor="text1"/>
                <w:sz w:val="16"/>
              </w:rPr>
              <w:t>61,92</w:t>
            </w:r>
          </w:p>
        </w:tc>
        <w:tc>
          <w:tcPr>
            <w:tcW w:w="1134" w:type="dxa"/>
            <w:vAlign w:val="center"/>
          </w:tcPr>
          <w:p w:rsidR="00B22F77" w:rsidRPr="00132B4D" w:rsidRDefault="00B22F77" w:rsidP="00C441BA">
            <w:pPr>
              <w:tabs>
                <w:tab w:val="left" w:pos="1260"/>
              </w:tabs>
              <w:jc w:val="center"/>
              <w:rPr>
                <w:rFonts w:ascii="Bookman Old Style" w:hAnsi="Bookman Old Style" w:cstheme="minorHAnsi"/>
                <w:color w:val="000000" w:themeColor="text1"/>
                <w:sz w:val="16"/>
              </w:rPr>
            </w:pPr>
            <w:r w:rsidRPr="00132B4D">
              <w:rPr>
                <w:rFonts w:ascii="Bookman Old Style" w:hAnsi="Bookman Old Style" w:cstheme="minorHAnsi"/>
                <w:color w:val="000000" w:themeColor="text1"/>
                <w:sz w:val="16"/>
              </w:rPr>
              <w:t>144,00</w:t>
            </w:r>
          </w:p>
        </w:tc>
        <w:tc>
          <w:tcPr>
            <w:tcW w:w="1134" w:type="dxa"/>
            <w:vAlign w:val="center"/>
          </w:tcPr>
          <w:p w:rsidR="00B22F77" w:rsidRPr="00132B4D" w:rsidRDefault="00B22F77" w:rsidP="00C441BA">
            <w:pPr>
              <w:tabs>
                <w:tab w:val="left" w:pos="1260"/>
              </w:tabs>
              <w:jc w:val="center"/>
              <w:rPr>
                <w:rFonts w:ascii="Bookman Old Style" w:hAnsi="Bookman Old Style" w:cstheme="minorHAnsi"/>
                <w:color w:val="000000" w:themeColor="text1"/>
                <w:sz w:val="16"/>
              </w:rPr>
            </w:pPr>
            <w:r w:rsidRPr="00132B4D">
              <w:rPr>
                <w:rFonts w:ascii="Bookman Old Style" w:hAnsi="Bookman Old Style" w:cstheme="minorHAnsi"/>
                <w:color w:val="000000" w:themeColor="text1"/>
                <w:sz w:val="16"/>
              </w:rPr>
              <w:t>1,38</w:t>
            </w:r>
          </w:p>
        </w:tc>
        <w:tc>
          <w:tcPr>
            <w:tcW w:w="1134" w:type="dxa"/>
            <w:vAlign w:val="center"/>
          </w:tcPr>
          <w:p w:rsidR="00B22F77" w:rsidRPr="00132B4D" w:rsidRDefault="00B22F77" w:rsidP="00C441BA">
            <w:pPr>
              <w:tabs>
                <w:tab w:val="left" w:pos="1260"/>
              </w:tabs>
              <w:jc w:val="center"/>
              <w:rPr>
                <w:rFonts w:ascii="Bookman Old Style" w:hAnsi="Bookman Old Style" w:cstheme="minorHAnsi"/>
                <w:color w:val="000000" w:themeColor="text1"/>
                <w:sz w:val="16"/>
              </w:rPr>
            </w:pPr>
            <w:r w:rsidRPr="00132B4D">
              <w:rPr>
                <w:rFonts w:ascii="Bookman Old Style" w:hAnsi="Bookman Old Style" w:cstheme="minorHAnsi"/>
                <w:color w:val="000000" w:themeColor="text1"/>
                <w:sz w:val="16"/>
              </w:rPr>
              <w:t>2,41</w:t>
            </w:r>
          </w:p>
        </w:tc>
        <w:tc>
          <w:tcPr>
            <w:tcW w:w="1134" w:type="dxa"/>
            <w:vAlign w:val="center"/>
          </w:tcPr>
          <w:p w:rsidR="00B22F77" w:rsidRPr="00132B4D" w:rsidRDefault="00B22F77" w:rsidP="00C441BA">
            <w:pPr>
              <w:tabs>
                <w:tab w:val="left" w:pos="1260"/>
              </w:tabs>
              <w:jc w:val="center"/>
              <w:rPr>
                <w:rFonts w:ascii="Bookman Old Style" w:hAnsi="Bookman Old Style" w:cstheme="minorHAnsi"/>
                <w:color w:val="000000" w:themeColor="text1"/>
                <w:sz w:val="16"/>
              </w:rPr>
            </w:pPr>
            <w:r w:rsidRPr="00132B4D">
              <w:rPr>
                <w:rFonts w:ascii="Bookman Old Style" w:hAnsi="Bookman Old Style" w:cstheme="minorHAnsi"/>
                <w:color w:val="000000" w:themeColor="text1"/>
                <w:sz w:val="16"/>
              </w:rPr>
              <w:t>5,61</w:t>
            </w:r>
          </w:p>
        </w:tc>
        <w:tc>
          <w:tcPr>
            <w:tcW w:w="993" w:type="dxa"/>
            <w:vAlign w:val="center"/>
          </w:tcPr>
          <w:p w:rsidR="00B22F77" w:rsidRPr="00132B4D" w:rsidRDefault="00B22F77" w:rsidP="00C441BA">
            <w:pPr>
              <w:tabs>
                <w:tab w:val="left" w:pos="1260"/>
              </w:tabs>
              <w:jc w:val="center"/>
              <w:rPr>
                <w:rFonts w:ascii="Bookman Old Style" w:hAnsi="Bookman Old Style" w:cstheme="minorHAnsi"/>
                <w:color w:val="000000" w:themeColor="text1"/>
                <w:sz w:val="16"/>
              </w:rPr>
            </w:pPr>
            <w:r w:rsidRPr="00132B4D">
              <w:rPr>
                <w:rFonts w:ascii="Bookman Old Style" w:hAnsi="Bookman Old Style" w:cstheme="minorHAnsi"/>
                <w:color w:val="000000" w:themeColor="text1"/>
                <w:sz w:val="16"/>
              </w:rPr>
              <w:t>0,50</w:t>
            </w:r>
          </w:p>
        </w:tc>
      </w:tr>
      <w:tr w:rsidR="001E1180" w:rsidRPr="00132B4D" w:rsidTr="00C441BA">
        <w:trPr>
          <w:trHeight w:val="88"/>
          <w:jc w:val="center"/>
        </w:trPr>
        <w:tc>
          <w:tcPr>
            <w:tcW w:w="542" w:type="dxa"/>
            <w:vAlign w:val="center"/>
          </w:tcPr>
          <w:p w:rsidR="00B22F77" w:rsidRPr="00132B4D" w:rsidRDefault="00B22F77" w:rsidP="004B2A42">
            <w:pPr>
              <w:tabs>
                <w:tab w:val="left" w:pos="1260"/>
              </w:tabs>
              <w:rPr>
                <w:rFonts w:ascii="Bookman Old Style" w:hAnsi="Bookman Old Style" w:cstheme="minorHAnsi"/>
                <w:color w:val="000000" w:themeColor="text1"/>
                <w:sz w:val="16"/>
              </w:rPr>
            </w:pPr>
            <w:r w:rsidRPr="00132B4D">
              <w:rPr>
                <w:rFonts w:ascii="Bookman Old Style" w:hAnsi="Bookman Old Style" w:cstheme="minorHAnsi"/>
                <w:color w:val="000000" w:themeColor="text1"/>
                <w:sz w:val="16"/>
              </w:rPr>
              <w:t>7</w:t>
            </w:r>
          </w:p>
        </w:tc>
        <w:tc>
          <w:tcPr>
            <w:tcW w:w="1733" w:type="dxa"/>
            <w:vAlign w:val="center"/>
          </w:tcPr>
          <w:p w:rsidR="00B22F77" w:rsidRPr="00132B4D" w:rsidRDefault="00B22F77" w:rsidP="004B2A42">
            <w:pPr>
              <w:spacing w:before="20" w:after="20"/>
              <w:rPr>
                <w:rFonts w:ascii="Bookman Old Style" w:hAnsi="Bookman Old Style" w:cstheme="minorHAnsi"/>
                <w:snapToGrid w:val="0"/>
                <w:color w:val="000000" w:themeColor="text1"/>
                <w:sz w:val="16"/>
              </w:rPr>
            </w:pPr>
            <w:r w:rsidRPr="00132B4D">
              <w:rPr>
                <w:rFonts w:ascii="Bookman Old Style" w:hAnsi="Bookman Old Style" w:cstheme="minorHAnsi"/>
                <w:snapToGrid w:val="0"/>
                <w:color w:val="000000" w:themeColor="text1"/>
                <w:sz w:val="16"/>
              </w:rPr>
              <w:t xml:space="preserve">S i n t a n g </w:t>
            </w:r>
          </w:p>
        </w:tc>
        <w:tc>
          <w:tcPr>
            <w:tcW w:w="1117" w:type="dxa"/>
            <w:vAlign w:val="center"/>
          </w:tcPr>
          <w:p w:rsidR="00B22F77" w:rsidRPr="00132B4D" w:rsidRDefault="00B22F77" w:rsidP="00C441BA">
            <w:pPr>
              <w:tabs>
                <w:tab w:val="left" w:pos="1260"/>
              </w:tabs>
              <w:jc w:val="center"/>
              <w:rPr>
                <w:rFonts w:ascii="Bookman Old Style" w:hAnsi="Bookman Old Style" w:cstheme="minorHAnsi"/>
                <w:color w:val="000000" w:themeColor="text1"/>
                <w:sz w:val="16"/>
              </w:rPr>
            </w:pPr>
            <w:r w:rsidRPr="00132B4D">
              <w:rPr>
                <w:rFonts w:ascii="Bookman Old Style" w:hAnsi="Bookman Old Style" w:cstheme="minorHAnsi"/>
                <w:color w:val="000000" w:themeColor="text1"/>
                <w:sz w:val="16"/>
              </w:rPr>
              <w:t>-</w:t>
            </w:r>
          </w:p>
        </w:tc>
        <w:tc>
          <w:tcPr>
            <w:tcW w:w="992" w:type="dxa"/>
            <w:vAlign w:val="center"/>
          </w:tcPr>
          <w:p w:rsidR="00B22F77" w:rsidRPr="00132B4D" w:rsidRDefault="00B22F77" w:rsidP="00C441BA">
            <w:pPr>
              <w:tabs>
                <w:tab w:val="left" w:pos="1260"/>
              </w:tabs>
              <w:jc w:val="center"/>
              <w:rPr>
                <w:rFonts w:ascii="Bookman Old Style" w:hAnsi="Bookman Old Style" w:cstheme="minorHAnsi"/>
                <w:color w:val="000000" w:themeColor="text1"/>
                <w:sz w:val="16"/>
              </w:rPr>
            </w:pPr>
            <w:r w:rsidRPr="00132B4D">
              <w:rPr>
                <w:rFonts w:ascii="Bookman Old Style" w:hAnsi="Bookman Old Style" w:cstheme="minorHAnsi"/>
                <w:color w:val="000000" w:themeColor="text1"/>
                <w:sz w:val="16"/>
              </w:rPr>
              <w:t>-</w:t>
            </w:r>
          </w:p>
        </w:tc>
        <w:tc>
          <w:tcPr>
            <w:tcW w:w="1276" w:type="dxa"/>
            <w:vAlign w:val="center"/>
          </w:tcPr>
          <w:p w:rsidR="00B22F77" w:rsidRPr="00132B4D" w:rsidRDefault="00B22F77" w:rsidP="00C441BA">
            <w:pPr>
              <w:tabs>
                <w:tab w:val="left" w:pos="1260"/>
              </w:tabs>
              <w:jc w:val="center"/>
              <w:rPr>
                <w:rFonts w:ascii="Bookman Old Style" w:hAnsi="Bookman Old Style" w:cstheme="minorHAnsi"/>
                <w:color w:val="000000" w:themeColor="text1"/>
                <w:sz w:val="16"/>
              </w:rPr>
            </w:pPr>
            <w:r w:rsidRPr="00132B4D">
              <w:rPr>
                <w:rFonts w:ascii="Bookman Old Style" w:hAnsi="Bookman Old Style" w:cstheme="minorHAnsi"/>
                <w:color w:val="000000" w:themeColor="text1"/>
                <w:sz w:val="16"/>
              </w:rPr>
              <w:t>-</w:t>
            </w:r>
          </w:p>
        </w:tc>
        <w:tc>
          <w:tcPr>
            <w:tcW w:w="992" w:type="dxa"/>
            <w:vAlign w:val="center"/>
          </w:tcPr>
          <w:p w:rsidR="00B22F77" w:rsidRPr="00132B4D" w:rsidRDefault="00B22F77" w:rsidP="00C441BA">
            <w:pPr>
              <w:tabs>
                <w:tab w:val="left" w:pos="1260"/>
              </w:tabs>
              <w:jc w:val="center"/>
              <w:rPr>
                <w:rFonts w:ascii="Bookman Old Style" w:hAnsi="Bookman Old Style" w:cstheme="minorHAnsi"/>
                <w:color w:val="000000" w:themeColor="text1"/>
                <w:sz w:val="16"/>
              </w:rPr>
            </w:pPr>
            <w:r w:rsidRPr="00132B4D">
              <w:rPr>
                <w:rFonts w:ascii="Bookman Old Style" w:hAnsi="Bookman Old Style" w:cstheme="minorHAnsi"/>
                <w:color w:val="000000" w:themeColor="text1"/>
                <w:sz w:val="16"/>
              </w:rPr>
              <w:t>-</w:t>
            </w:r>
          </w:p>
        </w:tc>
        <w:tc>
          <w:tcPr>
            <w:tcW w:w="992" w:type="dxa"/>
            <w:vAlign w:val="center"/>
          </w:tcPr>
          <w:p w:rsidR="00B22F77" w:rsidRPr="00132B4D" w:rsidRDefault="00B22F77" w:rsidP="00C441BA">
            <w:pPr>
              <w:tabs>
                <w:tab w:val="left" w:pos="1260"/>
              </w:tabs>
              <w:jc w:val="center"/>
              <w:rPr>
                <w:rFonts w:ascii="Bookman Old Style" w:hAnsi="Bookman Old Style" w:cstheme="minorHAnsi"/>
                <w:color w:val="000000" w:themeColor="text1"/>
                <w:sz w:val="16"/>
              </w:rPr>
            </w:pPr>
            <w:r w:rsidRPr="00132B4D">
              <w:rPr>
                <w:rFonts w:ascii="Bookman Old Style" w:hAnsi="Bookman Old Style" w:cstheme="minorHAnsi"/>
                <w:color w:val="000000" w:themeColor="text1"/>
                <w:sz w:val="16"/>
              </w:rPr>
              <w:t>-</w:t>
            </w:r>
          </w:p>
        </w:tc>
        <w:tc>
          <w:tcPr>
            <w:tcW w:w="1134" w:type="dxa"/>
            <w:vAlign w:val="center"/>
          </w:tcPr>
          <w:p w:rsidR="00B22F77" w:rsidRPr="00132B4D" w:rsidRDefault="00B22F77" w:rsidP="00C441BA">
            <w:pPr>
              <w:tabs>
                <w:tab w:val="left" w:pos="1260"/>
              </w:tabs>
              <w:jc w:val="center"/>
              <w:rPr>
                <w:rFonts w:ascii="Bookman Old Style" w:hAnsi="Bookman Old Style" w:cstheme="minorHAnsi"/>
                <w:color w:val="000000" w:themeColor="text1"/>
                <w:sz w:val="16"/>
              </w:rPr>
            </w:pPr>
            <w:r w:rsidRPr="00132B4D">
              <w:rPr>
                <w:rFonts w:ascii="Bookman Old Style" w:hAnsi="Bookman Old Style" w:cstheme="minorHAnsi"/>
                <w:color w:val="000000" w:themeColor="text1"/>
                <w:sz w:val="16"/>
              </w:rPr>
              <w:t>-</w:t>
            </w:r>
          </w:p>
        </w:tc>
        <w:tc>
          <w:tcPr>
            <w:tcW w:w="1134" w:type="dxa"/>
            <w:vAlign w:val="center"/>
          </w:tcPr>
          <w:p w:rsidR="00B22F77" w:rsidRPr="00132B4D" w:rsidRDefault="00B22F77" w:rsidP="00C441BA">
            <w:pPr>
              <w:tabs>
                <w:tab w:val="left" w:pos="1260"/>
              </w:tabs>
              <w:jc w:val="center"/>
              <w:rPr>
                <w:rFonts w:ascii="Bookman Old Style" w:hAnsi="Bookman Old Style" w:cstheme="minorHAnsi"/>
                <w:color w:val="000000" w:themeColor="text1"/>
                <w:sz w:val="16"/>
              </w:rPr>
            </w:pPr>
            <w:r w:rsidRPr="00132B4D">
              <w:rPr>
                <w:rFonts w:ascii="Bookman Old Style" w:hAnsi="Bookman Old Style" w:cstheme="minorHAnsi"/>
                <w:color w:val="000000" w:themeColor="text1"/>
                <w:sz w:val="16"/>
              </w:rPr>
              <w:t>-</w:t>
            </w:r>
          </w:p>
        </w:tc>
        <w:tc>
          <w:tcPr>
            <w:tcW w:w="1134" w:type="dxa"/>
            <w:vAlign w:val="center"/>
          </w:tcPr>
          <w:p w:rsidR="00B22F77" w:rsidRPr="00132B4D" w:rsidRDefault="00B22F77" w:rsidP="00C441BA">
            <w:pPr>
              <w:tabs>
                <w:tab w:val="left" w:pos="1260"/>
              </w:tabs>
              <w:jc w:val="center"/>
              <w:rPr>
                <w:rFonts w:ascii="Bookman Old Style" w:hAnsi="Bookman Old Style" w:cstheme="minorHAnsi"/>
                <w:color w:val="000000" w:themeColor="text1"/>
                <w:sz w:val="16"/>
              </w:rPr>
            </w:pPr>
            <w:r w:rsidRPr="00132B4D">
              <w:rPr>
                <w:rFonts w:ascii="Bookman Old Style" w:hAnsi="Bookman Old Style" w:cstheme="minorHAnsi"/>
                <w:color w:val="000000" w:themeColor="text1"/>
                <w:sz w:val="16"/>
              </w:rPr>
              <w:t>-</w:t>
            </w:r>
          </w:p>
        </w:tc>
        <w:tc>
          <w:tcPr>
            <w:tcW w:w="1134" w:type="dxa"/>
            <w:vAlign w:val="center"/>
          </w:tcPr>
          <w:p w:rsidR="00B22F77" w:rsidRPr="00132B4D" w:rsidRDefault="00B22F77" w:rsidP="00C441BA">
            <w:pPr>
              <w:tabs>
                <w:tab w:val="left" w:pos="1260"/>
              </w:tabs>
              <w:jc w:val="center"/>
              <w:rPr>
                <w:rFonts w:ascii="Bookman Old Style" w:hAnsi="Bookman Old Style" w:cstheme="minorHAnsi"/>
                <w:color w:val="000000" w:themeColor="text1"/>
                <w:sz w:val="16"/>
              </w:rPr>
            </w:pPr>
            <w:r w:rsidRPr="00132B4D">
              <w:rPr>
                <w:rFonts w:ascii="Bookman Old Style" w:hAnsi="Bookman Old Style" w:cstheme="minorHAnsi"/>
                <w:color w:val="000000" w:themeColor="text1"/>
                <w:sz w:val="16"/>
              </w:rPr>
              <w:t>-</w:t>
            </w:r>
          </w:p>
        </w:tc>
        <w:tc>
          <w:tcPr>
            <w:tcW w:w="993" w:type="dxa"/>
            <w:vAlign w:val="center"/>
          </w:tcPr>
          <w:p w:rsidR="00B22F77" w:rsidRPr="00132B4D" w:rsidRDefault="00B22F77" w:rsidP="00C441BA">
            <w:pPr>
              <w:tabs>
                <w:tab w:val="left" w:pos="1260"/>
              </w:tabs>
              <w:jc w:val="center"/>
              <w:rPr>
                <w:rFonts w:ascii="Bookman Old Style" w:hAnsi="Bookman Old Style" w:cstheme="minorHAnsi"/>
                <w:color w:val="000000" w:themeColor="text1"/>
                <w:sz w:val="16"/>
              </w:rPr>
            </w:pPr>
            <w:r w:rsidRPr="00132B4D">
              <w:rPr>
                <w:rFonts w:ascii="Bookman Old Style" w:hAnsi="Bookman Old Style" w:cstheme="minorHAnsi"/>
                <w:color w:val="000000" w:themeColor="text1"/>
                <w:sz w:val="16"/>
              </w:rPr>
              <w:t>-</w:t>
            </w:r>
          </w:p>
        </w:tc>
      </w:tr>
      <w:tr w:rsidR="001E1180" w:rsidRPr="00132B4D" w:rsidTr="00C441BA">
        <w:trPr>
          <w:trHeight w:val="169"/>
          <w:jc w:val="center"/>
        </w:trPr>
        <w:tc>
          <w:tcPr>
            <w:tcW w:w="542" w:type="dxa"/>
            <w:vAlign w:val="center"/>
          </w:tcPr>
          <w:p w:rsidR="00B22F77" w:rsidRPr="00132B4D" w:rsidRDefault="00B22F77" w:rsidP="004B2A42">
            <w:pPr>
              <w:tabs>
                <w:tab w:val="left" w:pos="1260"/>
              </w:tabs>
              <w:rPr>
                <w:rFonts w:ascii="Bookman Old Style" w:hAnsi="Bookman Old Style" w:cstheme="minorHAnsi"/>
                <w:color w:val="000000" w:themeColor="text1"/>
                <w:sz w:val="16"/>
              </w:rPr>
            </w:pPr>
            <w:r w:rsidRPr="00132B4D">
              <w:rPr>
                <w:rFonts w:ascii="Bookman Old Style" w:hAnsi="Bookman Old Style" w:cstheme="minorHAnsi"/>
                <w:color w:val="000000" w:themeColor="text1"/>
                <w:sz w:val="16"/>
              </w:rPr>
              <w:t>8</w:t>
            </w:r>
          </w:p>
        </w:tc>
        <w:tc>
          <w:tcPr>
            <w:tcW w:w="1733" w:type="dxa"/>
            <w:vAlign w:val="center"/>
          </w:tcPr>
          <w:p w:rsidR="00B22F77" w:rsidRPr="00132B4D" w:rsidRDefault="00B22F77" w:rsidP="004B2A42">
            <w:pPr>
              <w:spacing w:before="20" w:after="20"/>
              <w:rPr>
                <w:rFonts w:ascii="Bookman Old Style" w:hAnsi="Bookman Old Style" w:cstheme="minorHAnsi"/>
                <w:snapToGrid w:val="0"/>
                <w:color w:val="000000" w:themeColor="text1"/>
                <w:sz w:val="16"/>
              </w:rPr>
            </w:pPr>
            <w:r w:rsidRPr="00132B4D">
              <w:rPr>
                <w:rFonts w:ascii="Bookman Old Style" w:hAnsi="Bookman Old Style" w:cstheme="minorHAnsi"/>
                <w:snapToGrid w:val="0"/>
                <w:color w:val="000000" w:themeColor="text1"/>
                <w:sz w:val="16"/>
              </w:rPr>
              <w:t>D e d a i</w:t>
            </w:r>
          </w:p>
        </w:tc>
        <w:tc>
          <w:tcPr>
            <w:tcW w:w="1117" w:type="dxa"/>
            <w:vAlign w:val="center"/>
          </w:tcPr>
          <w:p w:rsidR="00B22F77" w:rsidRPr="00132B4D" w:rsidRDefault="00B22F77" w:rsidP="00C441BA">
            <w:pPr>
              <w:tabs>
                <w:tab w:val="left" w:pos="1260"/>
              </w:tabs>
              <w:jc w:val="center"/>
              <w:rPr>
                <w:rFonts w:ascii="Bookman Old Style" w:hAnsi="Bookman Old Style" w:cstheme="minorHAnsi"/>
                <w:color w:val="000000" w:themeColor="text1"/>
                <w:sz w:val="16"/>
              </w:rPr>
            </w:pPr>
            <w:r w:rsidRPr="00132B4D">
              <w:rPr>
                <w:rFonts w:ascii="Bookman Old Style" w:hAnsi="Bookman Old Style" w:cstheme="minorHAnsi"/>
                <w:color w:val="000000" w:themeColor="text1"/>
                <w:sz w:val="16"/>
              </w:rPr>
              <w:t>1.938</w:t>
            </w:r>
          </w:p>
        </w:tc>
        <w:tc>
          <w:tcPr>
            <w:tcW w:w="992" w:type="dxa"/>
            <w:vAlign w:val="center"/>
          </w:tcPr>
          <w:p w:rsidR="00B22F77" w:rsidRPr="00132B4D" w:rsidRDefault="00B22F77" w:rsidP="00C441BA">
            <w:pPr>
              <w:tabs>
                <w:tab w:val="left" w:pos="1260"/>
              </w:tabs>
              <w:jc w:val="center"/>
              <w:rPr>
                <w:rFonts w:ascii="Bookman Old Style" w:hAnsi="Bookman Old Style" w:cstheme="minorHAnsi"/>
                <w:color w:val="000000" w:themeColor="text1"/>
                <w:sz w:val="16"/>
              </w:rPr>
            </w:pPr>
            <w:r w:rsidRPr="00132B4D">
              <w:rPr>
                <w:rFonts w:ascii="Bookman Old Style" w:hAnsi="Bookman Old Style" w:cstheme="minorHAnsi"/>
                <w:color w:val="000000" w:themeColor="text1"/>
                <w:sz w:val="16"/>
              </w:rPr>
              <w:t>579</w:t>
            </w:r>
          </w:p>
        </w:tc>
        <w:tc>
          <w:tcPr>
            <w:tcW w:w="1276" w:type="dxa"/>
            <w:vAlign w:val="center"/>
          </w:tcPr>
          <w:p w:rsidR="00B22F77" w:rsidRPr="00132B4D" w:rsidRDefault="00B22F77" w:rsidP="00C441BA">
            <w:pPr>
              <w:tabs>
                <w:tab w:val="left" w:pos="1260"/>
              </w:tabs>
              <w:jc w:val="center"/>
              <w:rPr>
                <w:rFonts w:ascii="Bookman Old Style" w:hAnsi="Bookman Old Style" w:cstheme="minorHAnsi"/>
                <w:color w:val="000000" w:themeColor="text1"/>
                <w:sz w:val="16"/>
              </w:rPr>
            </w:pPr>
            <w:r w:rsidRPr="00132B4D">
              <w:rPr>
                <w:rFonts w:ascii="Bookman Old Style" w:hAnsi="Bookman Old Style" w:cstheme="minorHAnsi"/>
                <w:color w:val="000000" w:themeColor="text1"/>
                <w:sz w:val="16"/>
              </w:rPr>
              <w:t>330</w:t>
            </w:r>
          </w:p>
        </w:tc>
        <w:tc>
          <w:tcPr>
            <w:tcW w:w="992" w:type="dxa"/>
            <w:vAlign w:val="center"/>
          </w:tcPr>
          <w:p w:rsidR="00B22F77" w:rsidRPr="00132B4D" w:rsidRDefault="00B22F77" w:rsidP="00C441BA">
            <w:pPr>
              <w:tabs>
                <w:tab w:val="left" w:pos="1260"/>
              </w:tabs>
              <w:jc w:val="center"/>
              <w:rPr>
                <w:rFonts w:ascii="Bookman Old Style" w:hAnsi="Bookman Old Style" w:cstheme="minorHAnsi"/>
                <w:color w:val="000000" w:themeColor="text1"/>
                <w:sz w:val="16"/>
              </w:rPr>
            </w:pPr>
            <w:r w:rsidRPr="00132B4D">
              <w:rPr>
                <w:rFonts w:ascii="Bookman Old Style" w:hAnsi="Bookman Old Style" w:cstheme="minorHAnsi"/>
                <w:color w:val="000000" w:themeColor="text1"/>
                <w:sz w:val="16"/>
              </w:rPr>
              <w:t>1.160,57</w:t>
            </w:r>
          </w:p>
        </w:tc>
        <w:tc>
          <w:tcPr>
            <w:tcW w:w="992" w:type="dxa"/>
            <w:vAlign w:val="center"/>
          </w:tcPr>
          <w:p w:rsidR="00B22F77" w:rsidRPr="00132B4D" w:rsidRDefault="00B22F77" w:rsidP="00C441BA">
            <w:pPr>
              <w:tabs>
                <w:tab w:val="left" w:pos="1260"/>
              </w:tabs>
              <w:jc w:val="center"/>
              <w:rPr>
                <w:rFonts w:ascii="Bookman Old Style" w:hAnsi="Bookman Old Style" w:cstheme="minorHAnsi"/>
                <w:color w:val="000000" w:themeColor="text1"/>
                <w:sz w:val="16"/>
              </w:rPr>
            </w:pPr>
            <w:r w:rsidRPr="00132B4D">
              <w:rPr>
                <w:rFonts w:ascii="Bookman Old Style" w:hAnsi="Bookman Old Style" w:cstheme="minorHAnsi"/>
                <w:color w:val="000000" w:themeColor="text1"/>
                <w:sz w:val="16"/>
              </w:rPr>
              <w:t>1.160,57</w:t>
            </w:r>
          </w:p>
        </w:tc>
        <w:tc>
          <w:tcPr>
            <w:tcW w:w="1134" w:type="dxa"/>
            <w:vAlign w:val="center"/>
          </w:tcPr>
          <w:p w:rsidR="00B22F77" w:rsidRPr="00132B4D" w:rsidRDefault="00B22F77" w:rsidP="00C441BA">
            <w:pPr>
              <w:tabs>
                <w:tab w:val="left" w:pos="1260"/>
              </w:tabs>
              <w:jc w:val="center"/>
              <w:rPr>
                <w:rFonts w:ascii="Bookman Old Style" w:hAnsi="Bookman Old Style" w:cstheme="minorHAnsi"/>
                <w:color w:val="000000" w:themeColor="text1"/>
                <w:sz w:val="16"/>
              </w:rPr>
            </w:pPr>
            <w:r w:rsidRPr="00132B4D">
              <w:rPr>
                <w:rFonts w:ascii="Bookman Old Style" w:hAnsi="Bookman Old Style" w:cstheme="minorHAnsi"/>
                <w:color w:val="000000" w:themeColor="text1"/>
                <w:sz w:val="16"/>
              </w:rPr>
              <w:t>2.699,00</w:t>
            </w:r>
          </w:p>
        </w:tc>
        <w:tc>
          <w:tcPr>
            <w:tcW w:w="1134" w:type="dxa"/>
            <w:vAlign w:val="center"/>
          </w:tcPr>
          <w:p w:rsidR="00B22F77" w:rsidRPr="00132B4D" w:rsidRDefault="00B22F77" w:rsidP="00C441BA">
            <w:pPr>
              <w:tabs>
                <w:tab w:val="left" w:pos="1260"/>
              </w:tabs>
              <w:jc w:val="center"/>
              <w:rPr>
                <w:rFonts w:ascii="Bookman Old Style" w:hAnsi="Bookman Old Style" w:cstheme="minorHAnsi"/>
                <w:color w:val="000000" w:themeColor="text1"/>
                <w:sz w:val="16"/>
              </w:rPr>
            </w:pPr>
            <w:r w:rsidRPr="00132B4D">
              <w:rPr>
                <w:rFonts w:ascii="Bookman Old Style" w:hAnsi="Bookman Old Style" w:cstheme="minorHAnsi"/>
                <w:color w:val="000000" w:themeColor="text1"/>
                <w:sz w:val="16"/>
              </w:rPr>
              <w:t>2,00</w:t>
            </w:r>
          </w:p>
        </w:tc>
        <w:tc>
          <w:tcPr>
            <w:tcW w:w="1134" w:type="dxa"/>
            <w:vAlign w:val="center"/>
          </w:tcPr>
          <w:p w:rsidR="00B22F77" w:rsidRPr="00132B4D" w:rsidRDefault="00B22F77" w:rsidP="00C441BA">
            <w:pPr>
              <w:tabs>
                <w:tab w:val="left" w:pos="1260"/>
              </w:tabs>
              <w:jc w:val="center"/>
              <w:rPr>
                <w:rFonts w:ascii="Bookman Old Style" w:hAnsi="Bookman Old Style" w:cstheme="minorHAnsi"/>
                <w:color w:val="000000" w:themeColor="text1"/>
                <w:sz w:val="16"/>
              </w:rPr>
            </w:pPr>
            <w:r w:rsidRPr="00132B4D">
              <w:rPr>
                <w:rFonts w:ascii="Bookman Old Style" w:hAnsi="Bookman Old Style" w:cstheme="minorHAnsi"/>
                <w:color w:val="000000" w:themeColor="text1"/>
                <w:sz w:val="16"/>
              </w:rPr>
              <w:t>3,52</w:t>
            </w:r>
          </w:p>
        </w:tc>
        <w:tc>
          <w:tcPr>
            <w:tcW w:w="1134" w:type="dxa"/>
            <w:vAlign w:val="center"/>
          </w:tcPr>
          <w:p w:rsidR="00B22F77" w:rsidRPr="00132B4D" w:rsidRDefault="00B22F77" w:rsidP="00C441BA">
            <w:pPr>
              <w:tabs>
                <w:tab w:val="left" w:pos="1260"/>
              </w:tabs>
              <w:jc w:val="center"/>
              <w:rPr>
                <w:rFonts w:ascii="Bookman Old Style" w:hAnsi="Bookman Old Style" w:cstheme="minorHAnsi"/>
                <w:color w:val="000000" w:themeColor="text1"/>
                <w:sz w:val="16"/>
              </w:rPr>
            </w:pPr>
            <w:r w:rsidRPr="00132B4D">
              <w:rPr>
                <w:rFonts w:ascii="Bookman Old Style" w:hAnsi="Bookman Old Style" w:cstheme="minorHAnsi"/>
                <w:color w:val="000000" w:themeColor="text1"/>
                <w:sz w:val="16"/>
              </w:rPr>
              <w:t>8,18</w:t>
            </w:r>
          </w:p>
        </w:tc>
        <w:tc>
          <w:tcPr>
            <w:tcW w:w="993" w:type="dxa"/>
            <w:vAlign w:val="center"/>
          </w:tcPr>
          <w:p w:rsidR="00B22F77" w:rsidRPr="00132B4D" w:rsidRDefault="00B22F77" w:rsidP="00C441BA">
            <w:pPr>
              <w:tabs>
                <w:tab w:val="left" w:pos="1260"/>
              </w:tabs>
              <w:jc w:val="center"/>
              <w:rPr>
                <w:rFonts w:ascii="Bookman Old Style" w:hAnsi="Bookman Old Style" w:cstheme="minorHAnsi"/>
                <w:color w:val="000000" w:themeColor="text1"/>
                <w:sz w:val="16"/>
              </w:rPr>
            </w:pPr>
            <w:r w:rsidRPr="00132B4D">
              <w:rPr>
                <w:rFonts w:ascii="Bookman Old Style" w:hAnsi="Bookman Old Style" w:cstheme="minorHAnsi"/>
                <w:color w:val="000000" w:themeColor="text1"/>
                <w:sz w:val="16"/>
              </w:rPr>
              <w:t>0,30</w:t>
            </w:r>
          </w:p>
        </w:tc>
      </w:tr>
      <w:tr w:rsidR="001E1180" w:rsidRPr="00132B4D" w:rsidTr="00C441BA">
        <w:trPr>
          <w:trHeight w:val="117"/>
          <w:jc w:val="center"/>
        </w:trPr>
        <w:tc>
          <w:tcPr>
            <w:tcW w:w="542" w:type="dxa"/>
            <w:vAlign w:val="center"/>
          </w:tcPr>
          <w:p w:rsidR="00B22F77" w:rsidRPr="00132B4D" w:rsidRDefault="00B22F77" w:rsidP="004B2A42">
            <w:pPr>
              <w:tabs>
                <w:tab w:val="left" w:pos="1260"/>
              </w:tabs>
              <w:rPr>
                <w:rFonts w:ascii="Bookman Old Style" w:hAnsi="Bookman Old Style" w:cstheme="minorHAnsi"/>
                <w:color w:val="000000" w:themeColor="text1"/>
                <w:sz w:val="16"/>
              </w:rPr>
            </w:pPr>
            <w:r w:rsidRPr="00132B4D">
              <w:rPr>
                <w:rFonts w:ascii="Bookman Old Style" w:hAnsi="Bookman Old Style" w:cstheme="minorHAnsi"/>
                <w:color w:val="000000" w:themeColor="text1"/>
                <w:sz w:val="16"/>
              </w:rPr>
              <w:t>9</w:t>
            </w:r>
          </w:p>
        </w:tc>
        <w:tc>
          <w:tcPr>
            <w:tcW w:w="1733" w:type="dxa"/>
            <w:vAlign w:val="center"/>
          </w:tcPr>
          <w:p w:rsidR="00B22F77" w:rsidRPr="00132B4D" w:rsidRDefault="00B22F77" w:rsidP="004B2A42">
            <w:pPr>
              <w:spacing w:before="20" w:after="20"/>
              <w:rPr>
                <w:rFonts w:ascii="Bookman Old Style" w:hAnsi="Bookman Old Style" w:cstheme="minorHAnsi"/>
                <w:snapToGrid w:val="0"/>
                <w:color w:val="000000" w:themeColor="text1"/>
                <w:sz w:val="16"/>
              </w:rPr>
            </w:pPr>
            <w:r w:rsidRPr="00132B4D">
              <w:rPr>
                <w:rFonts w:ascii="Bookman Old Style" w:hAnsi="Bookman Old Style" w:cstheme="minorHAnsi"/>
                <w:snapToGrid w:val="0"/>
                <w:color w:val="000000" w:themeColor="text1"/>
                <w:sz w:val="16"/>
              </w:rPr>
              <w:t>Kayan Hilir</w:t>
            </w:r>
          </w:p>
        </w:tc>
        <w:tc>
          <w:tcPr>
            <w:tcW w:w="1117" w:type="dxa"/>
            <w:vAlign w:val="center"/>
          </w:tcPr>
          <w:p w:rsidR="00B22F77" w:rsidRPr="00132B4D" w:rsidRDefault="00B22F77" w:rsidP="00C441BA">
            <w:pPr>
              <w:tabs>
                <w:tab w:val="left" w:pos="1260"/>
              </w:tabs>
              <w:jc w:val="center"/>
              <w:rPr>
                <w:rFonts w:ascii="Bookman Old Style" w:hAnsi="Bookman Old Style" w:cstheme="minorHAnsi"/>
                <w:color w:val="000000" w:themeColor="text1"/>
                <w:sz w:val="16"/>
              </w:rPr>
            </w:pPr>
            <w:r w:rsidRPr="00132B4D">
              <w:rPr>
                <w:rFonts w:ascii="Bookman Old Style" w:hAnsi="Bookman Old Style" w:cstheme="minorHAnsi"/>
                <w:color w:val="000000" w:themeColor="text1"/>
                <w:sz w:val="16"/>
              </w:rPr>
              <w:t>967</w:t>
            </w:r>
          </w:p>
        </w:tc>
        <w:tc>
          <w:tcPr>
            <w:tcW w:w="992" w:type="dxa"/>
            <w:vAlign w:val="center"/>
          </w:tcPr>
          <w:p w:rsidR="00B22F77" w:rsidRPr="00132B4D" w:rsidRDefault="00B22F77" w:rsidP="00C441BA">
            <w:pPr>
              <w:tabs>
                <w:tab w:val="left" w:pos="1260"/>
              </w:tabs>
              <w:jc w:val="center"/>
              <w:rPr>
                <w:rFonts w:ascii="Bookman Old Style" w:hAnsi="Bookman Old Style" w:cstheme="minorHAnsi"/>
                <w:color w:val="000000" w:themeColor="text1"/>
                <w:sz w:val="16"/>
              </w:rPr>
            </w:pPr>
            <w:r w:rsidRPr="00132B4D">
              <w:rPr>
                <w:rFonts w:ascii="Bookman Old Style" w:hAnsi="Bookman Old Style" w:cstheme="minorHAnsi"/>
                <w:color w:val="000000" w:themeColor="text1"/>
                <w:sz w:val="16"/>
              </w:rPr>
              <w:t>542</w:t>
            </w:r>
          </w:p>
        </w:tc>
        <w:tc>
          <w:tcPr>
            <w:tcW w:w="1276" w:type="dxa"/>
            <w:vAlign w:val="center"/>
          </w:tcPr>
          <w:p w:rsidR="00B22F77" w:rsidRPr="00132B4D" w:rsidRDefault="00B22F77" w:rsidP="00C441BA">
            <w:pPr>
              <w:tabs>
                <w:tab w:val="left" w:pos="1260"/>
              </w:tabs>
              <w:jc w:val="center"/>
              <w:rPr>
                <w:rFonts w:ascii="Bookman Old Style" w:hAnsi="Bookman Old Style" w:cstheme="minorHAnsi"/>
                <w:color w:val="000000" w:themeColor="text1"/>
                <w:sz w:val="16"/>
              </w:rPr>
            </w:pPr>
            <w:r w:rsidRPr="00132B4D">
              <w:rPr>
                <w:rFonts w:ascii="Bookman Old Style" w:hAnsi="Bookman Old Style" w:cstheme="minorHAnsi"/>
                <w:color w:val="000000" w:themeColor="text1"/>
                <w:sz w:val="16"/>
              </w:rPr>
              <w:t>309</w:t>
            </w:r>
          </w:p>
        </w:tc>
        <w:tc>
          <w:tcPr>
            <w:tcW w:w="992" w:type="dxa"/>
            <w:vAlign w:val="center"/>
          </w:tcPr>
          <w:p w:rsidR="00B22F77" w:rsidRPr="00132B4D" w:rsidRDefault="00B22F77" w:rsidP="00C441BA">
            <w:pPr>
              <w:tabs>
                <w:tab w:val="left" w:pos="1260"/>
              </w:tabs>
              <w:jc w:val="center"/>
              <w:rPr>
                <w:rFonts w:ascii="Bookman Old Style" w:hAnsi="Bookman Old Style" w:cstheme="minorHAnsi"/>
                <w:color w:val="000000" w:themeColor="text1"/>
                <w:sz w:val="16"/>
              </w:rPr>
            </w:pPr>
            <w:r w:rsidRPr="00132B4D">
              <w:rPr>
                <w:rFonts w:ascii="Bookman Old Style" w:hAnsi="Bookman Old Style" w:cstheme="minorHAnsi"/>
                <w:color w:val="000000" w:themeColor="text1"/>
                <w:sz w:val="16"/>
              </w:rPr>
              <w:t>701,76</w:t>
            </w:r>
          </w:p>
        </w:tc>
        <w:tc>
          <w:tcPr>
            <w:tcW w:w="992" w:type="dxa"/>
            <w:vAlign w:val="center"/>
          </w:tcPr>
          <w:p w:rsidR="00B22F77" w:rsidRPr="00132B4D" w:rsidRDefault="00B22F77" w:rsidP="00C441BA">
            <w:pPr>
              <w:tabs>
                <w:tab w:val="left" w:pos="1260"/>
              </w:tabs>
              <w:jc w:val="center"/>
              <w:rPr>
                <w:rFonts w:ascii="Bookman Old Style" w:hAnsi="Bookman Old Style" w:cstheme="minorHAnsi"/>
                <w:color w:val="000000" w:themeColor="text1"/>
                <w:sz w:val="16"/>
              </w:rPr>
            </w:pPr>
            <w:r w:rsidRPr="00132B4D">
              <w:rPr>
                <w:rFonts w:ascii="Bookman Old Style" w:hAnsi="Bookman Old Style" w:cstheme="minorHAnsi"/>
                <w:color w:val="000000" w:themeColor="text1"/>
                <w:sz w:val="16"/>
              </w:rPr>
              <w:t>701,76</w:t>
            </w:r>
          </w:p>
        </w:tc>
        <w:tc>
          <w:tcPr>
            <w:tcW w:w="1134" w:type="dxa"/>
            <w:vAlign w:val="center"/>
          </w:tcPr>
          <w:p w:rsidR="00B22F77" w:rsidRPr="00132B4D" w:rsidRDefault="00B22F77" w:rsidP="00C441BA">
            <w:pPr>
              <w:tabs>
                <w:tab w:val="left" w:pos="1260"/>
              </w:tabs>
              <w:jc w:val="center"/>
              <w:rPr>
                <w:rFonts w:ascii="Bookman Old Style" w:hAnsi="Bookman Old Style" w:cstheme="minorHAnsi"/>
                <w:color w:val="000000" w:themeColor="text1"/>
                <w:sz w:val="16"/>
              </w:rPr>
            </w:pPr>
            <w:r w:rsidRPr="00132B4D">
              <w:rPr>
                <w:rFonts w:ascii="Bookman Old Style" w:hAnsi="Bookman Old Style" w:cstheme="minorHAnsi"/>
                <w:color w:val="000000" w:themeColor="text1"/>
                <w:sz w:val="16"/>
              </w:rPr>
              <w:t>1.632,00</w:t>
            </w:r>
          </w:p>
        </w:tc>
        <w:tc>
          <w:tcPr>
            <w:tcW w:w="1134" w:type="dxa"/>
            <w:vAlign w:val="center"/>
          </w:tcPr>
          <w:p w:rsidR="00B22F77" w:rsidRPr="00132B4D" w:rsidRDefault="00B22F77" w:rsidP="00C441BA">
            <w:pPr>
              <w:tabs>
                <w:tab w:val="left" w:pos="1260"/>
              </w:tabs>
              <w:jc w:val="center"/>
              <w:rPr>
                <w:rFonts w:ascii="Bookman Old Style" w:hAnsi="Bookman Old Style" w:cstheme="minorHAnsi"/>
                <w:color w:val="000000" w:themeColor="text1"/>
                <w:sz w:val="16"/>
              </w:rPr>
            </w:pPr>
            <w:r w:rsidRPr="00132B4D">
              <w:rPr>
                <w:rFonts w:ascii="Bookman Old Style" w:hAnsi="Bookman Old Style" w:cstheme="minorHAnsi"/>
                <w:color w:val="000000" w:themeColor="text1"/>
                <w:sz w:val="16"/>
              </w:rPr>
              <w:t>1,29</w:t>
            </w:r>
          </w:p>
        </w:tc>
        <w:tc>
          <w:tcPr>
            <w:tcW w:w="1134" w:type="dxa"/>
            <w:vAlign w:val="center"/>
          </w:tcPr>
          <w:p w:rsidR="00B22F77" w:rsidRPr="00132B4D" w:rsidRDefault="00B22F77" w:rsidP="00C441BA">
            <w:pPr>
              <w:tabs>
                <w:tab w:val="left" w:pos="1260"/>
              </w:tabs>
              <w:jc w:val="center"/>
              <w:rPr>
                <w:rFonts w:ascii="Bookman Old Style" w:hAnsi="Bookman Old Style" w:cstheme="minorHAnsi"/>
                <w:color w:val="000000" w:themeColor="text1"/>
                <w:sz w:val="16"/>
              </w:rPr>
            </w:pPr>
            <w:r w:rsidRPr="00132B4D">
              <w:rPr>
                <w:rFonts w:ascii="Bookman Old Style" w:hAnsi="Bookman Old Style" w:cstheme="minorHAnsi"/>
                <w:color w:val="000000" w:themeColor="text1"/>
                <w:sz w:val="16"/>
              </w:rPr>
              <w:t>2,27</w:t>
            </w:r>
          </w:p>
        </w:tc>
        <w:tc>
          <w:tcPr>
            <w:tcW w:w="1134" w:type="dxa"/>
            <w:vAlign w:val="center"/>
          </w:tcPr>
          <w:p w:rsidR="00B22F77" w:rsidRPr="00132B4D" w:rsidRDefault="00B22F77" w:rsidP="00C441BA">
            <w:pPr>
              <w:tabs>
                <w:tab w:val="left" w:pos="1260"/>
              </w:tabs>
              <w:jc w:val="center"/>
              <w:rPr>
                <w:rFonts w:ascii="Bookman Old Style" w:hAnsi="Bookman Old Style" w:cstheme="minorHAnsi"/>
                <w:color w:val="000000" w:themeColor="text1"/>
                <w:sz w:val="16"/>
              </w:rPr>
            </w:pPr>
            <w:r w:rsidRPr="00132B4D">
              <w:rPr>
                <w:rFonts w:ascii="Bookman Old Style" w:hAnsi="Bookman Old Style" w:cstheme="minorHAnsi"/>
                <w:color w:val="000000" w:themeColor="text1"/>
                <w:sz w:val="16"/>
              </w:rPr>
              <w:t>5,28</w:t>
            </w:r>
          </w:p>
        </w:tc>
        <w:tc>
          <w:tcPr>
            <w:tcW w:w="993" w:type="dxa"/>
            <w:vAlign w:val="center"/>
          </w:tcPr>
          <w:p w:rsidR="00B22F77" w:rsidRPr="00132B4D" w:rsidRDefault="00B22F77" w:rsidP="00C441BA">
            <w:pPr>
              <w:tabs>
                <w:tab w:val="left" w:pos="1260"/>
              </w:tabs>
              <w:jc w:val="center"/>
              <w:rPr>
                <w:rFonts w:ascii="Bookman Old Style" w:hAnsi="Bookman Old Style" w:cstheme="minorHAnsi"/>
                <w:color w:val="000000" w:themeColor="text1"/>
                <w:sz w:val="16"/>
              </w:rPr>
            </w:pPr>
            <w:r w:rsidRPr="00132B4D">
              <w:rPr>
                <w:rFonts w:ascii="Bookman Old Style" w:hAnsi="Bookman Old Style" w:cstheme="minorHAnsi"/>
                <w:color w:val="000000" w:themeColor="text1"/>
                <w:sz w:val="16"/>
              </w:rPr>
              <w:t>0,56</w:t>
            </w:r>
          </w:p>
        </w:tc>
      </w:tr>
      <w:tr w:rsidR="001E1180" w:rsidRPr="00132B4D" w:rsidTr="004571B4">
        <w:trPr>
          <w:trHeight w:val="320"/>
          <w:jc w:val="center"/>
        </w:trPr>
        <w:tc>
          <w:tcPr>
            <w:tcW w:w="542" w:type="dxa"/>
            <w:vAlign w:val="center"/>
          </w:tcPr>
          <w:p w:rsidR="00B22F77" w:rsidRPr="00132B4D" w:rsidRDefault="00B22F77" w:rsidP="004B2A42">
            <w:pPr>
              <w:tabs>
                <w:tab w:val="left" w:pos="1260"/>
              </w:tabs>
              <w:rPr>
                <w:rFonts w:ascii="Bookman Old Style" w:hAnsi="Bookman Old Style" w:cstheme="minorHAnsi"/>
                <w:color w:val="000000" w:themeColor="text1"/>
                <w:sz w:val="16"/>
              </w:rPr>
            </w:pPr>
            <w:r w:rsidRPr="00132B4D">
              <w:rPr>
                <w:rFonts w:ascii="Bookman Old Style" w:hAnsi="Bookman Old Style" w:cstheme="minorHAnsi"/>
                <w:color w:val="000000" w:themeColor="text1"/>
                <w:sz w:val="16"/>
              </w:rPr>
              <w:t>10</w:t>
            </w:r>
          </w:p>
        </w:tc>
        <w:tc>
          <w:tcPr>
            <w:tcW w:w="1733" w:type="dxa"/>
            <w:vAlign w:val="center"/>
          </w:tcPr>
          <w:p w:rsidR="00B22F77" w:rsidRPr="00132B4D" w:rsidRDefault="00B22F77" w:rsidP="004B2A42">
            <w:pPr>
              <w:spacing w:before="20" w:after="20"/>
              <w:rPr>
                <w:rFonts w:ascii="Bookman Old Style" w:hAnsi="Bookman Old Style" w:cstheme="minorHAnsi"/>
                <w:snapToGrid w:val="0"/>
                <w:color w:val="000000" w:themeColor="text1"/>
                <w:sz w:val="16"/>
              </w:rPr>
            </w:pPr>
            <w:r w:rsidRPr="00132B4D">
              <w:rPr>
                <w:rFonts w:ascii="Bookman Old Style" w:hAnsi="Bookman Old Style" w:cstheme="minorHAnsi"/>
                <w:snapToGrid w:val="0"/>
                <w:color w:val="000000" w:themeColor="text1"/>
                <w:sz w:val="16"/>
              </w:rPr>
              <w:t>Kelam Permai</w:t>
            </w:r>
          </w:p>
        </w:tc>
        <w:tc>
          <w:tcPr>
            <w:tcW w:w="1117" w:type="dxa"/>
            <w:vAlign w:val="center"/>
          </w:tcPr>
          <w:p w:rsidR="00B22F77" w:rsidRPr="00132B4D" w:rsidRDefault="00B22F77" w:rsidP="00C441BA">
            <w:pPr>
              <w:tabs>
                <w:tab w:val="left" w:pos="1260"/>
              </w:tabs>
              <w:jc w:val="center"/>
              <w:rPr>
                <w:rFonts w:ascii="Bookman Old Style" w:hAnsi="Bookman Old Style" w:cstheme="minorHAnsi"/>
                <w:color w:val="000000" w:themeColor="text1"/>
                <w:sz w:val="16"/>
              </w:rPr>
            </w:pPr>
            <w:r w:rsidRPr="00132B4D">
              <w:rPr>
                <w:rFonts w:ascii="Bookman Old Style" w:hAnsi="Bookman Old Style" w:cstheme="minorHAnsi"/>
                <w:color w:val="000000" w:themeColor="text1"/>
                <w:sz w:val="16"/>
              </w:rPr>
              <w:t>1.819</w:t>
            </w:r>
          </w:p>
        </w:tc>
        <w:tc>
          <w:tcPr>
            <w:tcW w:w="992" w:type="dxa"/>
            <w:vAlign w:val="center"/>
          </w:tcPr>
          <w:p w:rsidR="00B22F77" w:rsidRPr="00132B4D" w:rsidRDefault="00B22F77" w:rsidP="00C441BA">
            <w:pPr>
              <w:tabs>
                <w:tab w:val="left" w:pos="1260"/>
              </w:tabs>
              <w:jc w:val="center"/>
              <w:rPr>
                <w:rFonts w:ascii="Bookman Old Style" w:hAnsi="Bookman Old Style" w:cstheme="minorHAnsi"/>
                <w:color w:val="000000" w:themeColor="text1"/>
                <w:sz w:val="16"/>
              </w:rPr>
            </w:pPr>
            <w:r w:rsidRPr="00132B4D">
              <w:rPr>
                <w:rFonts w:ascii="Bookman Old Style" w:hAnsi="Bookman Old Style" w:cstheme="minorHAnsi"/>
                <w:color w:val="000000" w:themeColor="text1"/>
                <w:sz w:val="16"/>
              </w:rPr>
              <w:t>1.406</w:t>
            </w:r>
          </w:p>
        </w:tc>
        <w:tc>
          <w:tcPr>
            <w:tcW w:w="1276" w:type="dxa"/>
            <w:vAlign w:val="center"/>
          </w:tcPr>
          <w:p w:rsidR="00B22F77" w:rsidRPr="00132B4D" w:rsidRDefault="00B22F77" w:rsidP="00C441BA">
            <w:pPr>
              <w:tabs>
                <w:tab w:val="left" w:pos="1260"/>
              </w:tabs>
              <w:jc w:val="center"/>
              <w:rPr>
                <w:rFonts w:ascii="Bookman Old Style" w:hAnsi="Bookman Old Style" w:cstheme="minorHAnsi"/>
                <w:color w:val="000000" w:themeColor="text1"/>
                <w:sz w:val="16"/>
              </w:rPr>
            </w:pPr>
            <w:r w:rsidRPr="00132B4D">
              <w:rPr>
                <w:rFonts w:ascii="Bookman Old Style" w:hAnsi="Bookman Old Style" w:cstheme="minorHAnsi"/>
                <w:color w:val="000000" w:themeColor="text1"/>
                <w:sz w:val="16"/>
              </w:rPr>
              <w:t>801</w:t>
            </w:r>
          </w:p>
        </w:tc>
        <w:tc>
          <w:tcPr>
            <w:tcW w:w="992" w:type="dxa"/>
            <w:vAlign w:val="center"/>
          </w:tcPr>
          <w:p w:rsidR="00B22F77" w:rsidRPr="00132B4D" w:rsidRDefault="00B22F77" w:rsidP="00C441BA">
            <w:pPr>
              <w:tabs>
                <w:tab w:val="left" w:pos="1260"/>
              </w:tabs>
              <w:jc w:val="center"/>
              <w:rPr>
                <w:rFonts w:ascii="Bookman Old Style" w:hAnsi="Bookman Old Style" w:cstheme="minorHAnsi"/>
                <w:color w:val="000000" w:themeColor="text1"/>
                <w:sz w:val="16"/>
              </w:rPr>
            </w:pPr>
            <w:r w:rsidRPr="00132B4D">
              <w:rPr>
                <w:rFonts w:ascii="Bookman Old Style" w:hAnsi="Bookman Old Style" w:cstheme="minorHAnsi"/>
                <w:color w:val="000000" w:themeColor="text1"/>
                <w:sz w:val="16"/>
              </w:rPr>
              <w:t>1.046,19</w:t>
            </w:r>
          </w:p>
        </w:tc>
        <w:tc>
          <w:tcPr>
            <w:tcW w:w="992" w:type="dxa"/>
            <w:vAlign w:val="center"/>
          </w:tcPr>
          <w:p w:rsidR="00B22F77" w:rsidRPr="00132B4D" w:rsidRDefault="00B22F77" w:rsidP="00C441BA">
            <w:pPr>
              <w:tabs>
                <w:tab w:val="left" w:pos="1260"/>
              </w:tabs>
              <w:jc w:val="center"/>
              <w:rPr>
                <w:rFonts w:ascii="Bookman Old Style" w:hAnsi="Bookman Old Style" w:cstheme="minorHAnsi"/>
                <w:color w:val="000000" w:themeColor="text1"/>
                <w:sz w:val="16"/>
              </w:rPr>
            </w:pPr>
            <w:r w:rsidRPr="00132B4D">
              <w:rPr>
                <w:rFonts w:ascii="Bookman Old Style" w:hAnsi="Bookman Old Style" w:cstheme="minorHAnsi"/>
                <w:color w:val="000000" w:themeColor="text1"/>
                <w:sz w:val="16"/>
              </w:rPr>
              <w:t>1.046,19</w:t>
            </w:r>
          </w:p>
        </w:tc>
        <w:tc>
          <w:tcPr>
            <w:tcW w:w="1134" w:type="dxa"/>
            <w:vAlign w:val="center"/>
          </w:tcPr>
          <w:p w:rsidR="00B22F77" w:rsidRPr="00132B4D" w:rsidRDefault="00B22F77" w:rsidP="00C441BA">
            <w:pPr>
              <w:tabs>
                <w:tab w:val="left" w:pos="1260"/>
              </w:tabs>
              <w:jc w:val="center"/>
              <w:rPr>
                <w:rFonts w:ascii="Bookman Old Style" w:hAnsi="Bookman Old Style" w:cstheme="minorHAnsi"/>
                <w:color w:val="000000" w:themeColor="text1"/>
                <w:sz w:val="16"/>
              </w:rPr>
            </w:pPr>
            <w:r w:rsidRPr="00132B4D">
              <w:rPr>
                <w:rFonts w:ascii="Bookman Old Style" w:hAnsi="Bookman Old Style" w:cstheme="minorHAnsi"/>
                <w:color w:val="000000" w:themeColor="text1"/>
                <w:sz w:val="16"/>
              </w:rPr>
              <w:t>2.433,00</w:t>
            </w:r>
          </w:p>
        </w:tc>
        <w:tc>
          <w:tcPr>
            <w:tcW w:w="1134" w:type="dxa"/>
            <w:vAlign w:val="center"/>
          </w:tcPr>
          <w:p w:rsidR="00B22F77" w:rsidRPr="00132B4D" w:rsidRDefault="00B22F77" w:rsidP="00C441BA">
            <w:pPr>
              <w:tabs>
                <w:tab w:val="left" w:pos="1260"/>
              </w:tabs>
              <w:jc w:val="center"/>
              <w:rPr>
                <w:rFonts w:ascii="Bookman Old Style" w:hAnsi="Bookman Old Style" w:cstheme="minorHAnsi"/>
                <w:color w:val="000000" w:themeColor="text1"/>
                <w:sz w:val="16"/>
              </w:rPr>
            </w:pPr>
            <w:r w:rsidRPr="00132B4D">
              <w:rPr>
                <w:rFonts w:ascii="Bookman Old Style" w:hAnsi="Bookman Old Style" w:cstheme="minorHAnsi"/>
                <w:color w:val="000000" w:themeColor="text1"/>
                <w:sz w:val="16"/>
              </w:rPr>
              <w:t>0,74</w:t>
            </w:r>
          </w:p>
        </w:tc>
        <w:tc>
          <w:tcPr>
            <w:tcW w:w="1134" w:type="dxa"/>
            <w:vAlign w:val="center"/>
          </w:tcPr>
          <w:p w:rsidR="00B22F77" w:rsidRPr="00132B4D" w:rsidRDefault="00B22F77" w:rsidP="00C441BA">
            <w:pPr>
              <w:tabs>
                <w:tab w:val="left" w:pos="1260"/>
              </w:tabs>
              <w:jc w:val="center"/>
              <w:rPr>
                <w:rFonts w:ascii="Bookman Old Style" w:hAnsi="Bookman Old Style" w:cstheme="minorHAnsi"/>
                <w:color w:val="000000" w:themeColor="text1"/>
                <w:sz w:val="16"/>
              </w:rPr>
            </w:pPr>
            <w:r w:rsidRPr="00132B4D">
              <w:rPr>
                <w:rFonts w:ascii="Bookman Old Style" w:hAnsi="Bookman Old Style" w:cstheme="minorHAnsi"/>
                <w:color w:val="000000" w:themeColor="text1"/>
                <w:sz w:val="16"/>
              </w:rPr>
              <w:t>1,31</w:t>
            </w:r>
          </w:p>
        </w:tc>
        <w:tc>
          <w:tcPr>
            <w:tcW w:w="1134" w:type="dxa"/>
            <w:vAlign w:val="center"/>
          </w:tcPr>
          <w:p w:rsidR="00B22F77" w:rsidRPr="00132B4D" w:rsidRDefault="00B22F77" w:rsidP="00C441BA">
            <w:pPr>
              <w:tabs>
                <w:tab w:val="left" w:pos="1260"/>
              </w:tabs>
              <w:jc w:val="center"/>
              <w:rPr>
                <w:rFonts w:ascii="Bookman Old Style" w:hAnsi="Bookman Old Style" w:cstheme="minorHAnsi"/>
                <w:color w:val="000000" w:themeColor="text1"/>
                <w:sz w:val="16"/>
              </w:rPr>
            </w:pPr>
            <w:r w:rsidRPr="00132B4D">
              <w:rPr>
                <w:rFonts w:ascii="Bookman Old Style" w:hAnsi="Bookman Old Style" w:cstheme="minorHAnsi"/>
                <w:color w:val="000000" w:themeColor="text1"/>
                <w:sz w:val="16"/>
              </w:rPr>
              <w:t>3,04</w:t>
            </w:r>
          </w:p>
        </w:tc>
        <w:tc>
          <w:tcPr>
            <w:tcW w:w="993" w:type="dxa"/>
            <w:vAlign w:val="center"/>
          </w:tcPr>
          <w:p w:rsidR="00B22F77" w:rsidRPr="00132B4D" w:rsidRDefault="00B22F77" w:rsidP="00C441BA">
            <w:pPr>
              <w:tabs>
                <w:tab w:val="left" w:pos="1260"/>
              </w:tabs>
              <w:jc w:val="center"/>
              <w:rPr>
                <w:rFonts w:ascii="Bookman Old Style" w:hAnsi="Bookman Old Style" w:cstheme="minorHAnsi"/>
                <w:color w:val="000000" w:themeColor="text1"/>
                <w:sz w:val="16"/>
              </w:rPr>
            </w:pPr>
            <w:r w:rsidRPr="00132B4D">
              <w:rPr>
                <w:rFonts w:ascii="Bookman Old Style" w:hAnsi="Bookman Old Style" w:cstheme="minorHAnsi"/>
                <w:color w:val="000000" w:themeColor="text1"/>
                <w:sz w:val="16"/>
              </w:rPr>
              <w:t>0,77</w:t>
            </w:r>
          </w:p>
        </w:tc>
      </w:tr>
      <w:tr w:rsidR="001E1180" w:rsidRPr="00132B4D" w:rsidTr="00C441BA">
        <w:trPr>
          <w:trHeight w:val="210"/>
          <w:jc w:val="center"/>
        </w:trPr>
        <w:tc>
          <w:tcPr>
            <w:tcW w:w="542" w:type="dxa"/>
            <w:tcBorders>
              <w:bottom w:val="single" w:sz="4" w:space="0" w:color="000000" w:themeColor="text1"/>
            </w:tcBorders>
            <w:vAlign w:val="center"/>
          </w:tcPr>
          <w:p w:rsidR="00B22F77" w:rsidRPr="00132B4D" w:rsidRDefault="00B22F77" w:rsidP="004B2A42">
            <w:pPr>
              <w:tabs>
                <w:tab w:val="left" w:pos="1260"/>
              </w:tabs>
              <w:rPr>
                <w:rFonts w:ascii="Bookman Old Style" w:hAnsi="Bookman Old Style" w:cstheme="minorHAnsi"/>
                <w:color w:val="000000" w:themeColor="text1"/>
                <w:sz w:val="16"/>
              </w:rPr>
            </w:pPr>
            <w:r w:rsidRPr="00132B4D">
              <w:rPr>
                <w:rFonts w:ascii="Bookman Old Style" w:hAnsi="Bookman Old Style" w:cstheme="minorHAnsi"/>
                <w:color w:val="000000" w:themeColor="text1"/>
                <w:sz w:val="16"/>
              </w:rPr>
              <w:t>11</w:t>
            </w:r>
          </w:p>
        </w:tc>
        <w:tc>
          <w:tcPr>
            <w:tcW w:w="1733" w:type="dxa"/>
            <w:tcBorders>
              <w:bottom w:val="single" w:sz="4" w:space="0" w:color="000000" w:themeColor="text1"/>
            </w:tcBorders>
            <w:vAlign w:val="center"/>
          </w:tcPr>
          <w:p w:rsidR="00B22F77" w:rsidRPr="00132B4D" w:rsidRDefault="00B22F77" w:rsidP="004B2A42">
            <w:pPr>
              <w:spacing w:before="20" w:after="20"/>
              <w:rPr>
                <w:rFonts w:ascii="Bookman Old Style" w:hAnsi="Bookman Old Style" w:cstheme="minorHAnsi"/>
                <w:snapToGrid w:val="0"/>
                <w:color w:val="000000" w:themeColor="text1"/>
                <w:sz w:val="16"/>
              </w:rPr>
            </w:pPr>
            <w:r w:rsidRPr="00132B4D">
              <w:rPr>
                <w:rFonts w:ascii="Bookman Old Style" w:hAnsi="Bookman Old Style" w:cstheme="minorHAnsi"/>
                <w:snapToGrid w:val="0"/>
                <w:color w:val="000000" w:themeColor="text1"/>
                <w:sz w:val="16"/>
              </w:rPr>
              <w:t>Binjai Hulu</w:t>
            </w:r>
          </w:p>
        </w:tc>
        <w:tc>
          <w:tcPr>
            <w:tcW w:w="1117" w:type="dxa"/>
            <w:tcBorders>
              <w:bottom w:val="single" w:sz="4" w:space="0" w:color="000000" w:themeColor="text1"/>
            </w:tcBorders>
            <w:vAlign w:val="center"/>
          </w:tcPr>
          <w:p w:rsidR="00B22F77" w:rsidRPr="00132B4D" w:rsidRDefault="00B22F77" w:rsidP="00C441BA">
            <w:pPr>
              <w:tabs>
                <w:tab w:val="left" w:pos="1260"/>
              </w:tabs>
              <w:jc w:val="center"/>
              <w:rPr>
                <w:rFonts w:ascii="Bookman Old Style" w:hAnsi="Bookman Old Style" w:cstheme="minorHAnsi"/>
                <w:color w:val="000000" w:themeColor="text1"/>
                <w:sz w:val="16"/>
              </w:rPr>
            </w:pPr>
            <w:r w:rsidRPr="00132B4D">
              <w:rPr>
                <w:rFonts w:ascii="Bookman Old Style" w:hAnsi="Bookman Old Style" w:cstheme="minorHAnsi"/>
                <w:color w:val="000000" w:themeColor="text1"/>
                <w:sz w:val="16"/>
              </w:rPr>
              <w:t>125</w:t>
            </w:r>
          </w:p>
        </w:tc>
        <w:tc>
          <w:tcPr>
            <w:tcW w:w="992" w:type="dxa"/>
            <w:tcBorders>
              <w:bottom w:val="single" w:sz="4" w:space="0" w:color="000000" w:themeColor="text1"/>
            </w:tcBorders>
            <w:vAlign w:val="center"/>
          </w:tcPr>
          <w:p w:rsidR="00B22F77" w:rsidRPr="00132B4D" w:rsidRDefault="00B22F77" w:rsidP="00C441BA">
            <w:pPr>
              <w:tabs>
                <w:tab w:val="left" w:pos="1260"/>
              </w:tabs>
              <w:jc w:val="center"/>
              <w:rPr>
                <w:rFonts w:ascii="Bookman Old Style" w:hAnsi="Bookman Old Style" w:cstheme="minorHAnsi"/>
                <w:color w:val="000000" w:themeColor="text1"/>
                <w:sz w:val="16"/>
              </w:rPr>
            </w:pPr>
            <w:r w:rsidRPr="00132B4D">
              <w:rPr>
                <w:rFonts w:ascii="Bookman Old Style" w:hAnsi="Bookman Old Style" w:cstheme="minorHAnsi"/>
                <w:color w:val="000000" w:themeColor="text1"/>
                <w:sz w:val="16"/>
              </w:rPr>
              <w:t>76</w:t>
            </w:r>
          </w:p>
        </w:tc>
        <w:tc>
          <w:tcPr>
            <w:tcW w:w="1276" w:type="dxa"/>
            <w:tcBorders>
              <w:bottom w:val="single" w:sz="4" w:space="0" w:color="000000" w:themeColor="text1"/>
            </w:tcBorders>
            <w:vAlign w:val="center"/>
          </w:tcPr>
          <w:p w:rsidR="00B22F77" w:rsidRPr="00132B4D" w:rsidRDefault="00B22F77" w:rsidP="00C441BA">
            <w:pPr>
              <w:tabs>
                <w:tab w:val="left" w:pos="1260"/>
              </w:tabs>
              <w:jc w:val="center"/>
              <w:rPr>
                <w:rFonts w:ascii="Bookman Old Style" w:hAnsi="Bookman Old Style" w:cstheme="minorHAnsi"/>
                <w:color w:val="000000" w:themeColor="text1"/>
                <w:sz w:val="16"/>
              </w:rPr>
            </w:pPr>
            <w:r w:rsidRPr="00132B4D">
              <w:rPr>
                <w:rFonts w:ascii="Bookman Old Style" w:hAnsi="Bookman Old Style" w:cstheme="minorHAnsi"/>
                <w:color w:val="000000" w:themeColor="text1"/>
                <w:sz w:val="16"/>
              </w:rPr>
              <w:t>43</w:t>
            </w:r>
          </w:p>
        </w:tc>
        <w:tc>
          <w:tcPr>
            <w:tcW w:w="992" w:type="dxa"/>
            <w:tcBorders>
              <w:bottom w:val="single" w:sz="4" w:space="0" w:color="000000" w:themeColor="text1"/>
            </w:tcBorders>
            <w:vAlign w:val="center"/>
          </w:tcPr>
          <w:p w:rsidR="00B22F77" w:rsidRPr="00132B4D" w:rsidRDefault="00B22F77" w:rsidP="00C441BA">
            <w:pPr>
              <w:tabs>
                <w:tab w:val="left" w:pos="1260"/>
              </w:tabs>
              <w:jc w:val="center"/>
              <w:rPr>
                <w:rFonts w:ascii="Bookman Old Style" w:hAnsi="Bookman Old Style" w:cstheme="minorHAnsi"/>
                <w:color w:val="000000" w:themeColor="text1"/>
                <w:sz w:val="16"/>
              </w:rPr>
            </w:pPr>
            <w:r w:rsidRPr="00132B4D">
              <w:rPr>
                <w:rFonts w:ascii="Bookman Old Style" w:hAnsi="Bookman Old Style" w:cstheme="minorHAnsi"/>
                <w:color w:val="000000" w:themeColor="text1"/>
                <w:sz w:val="16"/>
              </w:rPr>
              <w:t>75,25</w:t>
            </w:r>
          </w:p>
        </w:tc>
        <w:tc>
          <w:tcPr>
            <w:tcW w:w="992" w:type="dxa"/>
            <w:tcBorders>
              <w:bottom w:val="single" w:sz="4" w:space="0" w:color="000000" w:themeColor="text1"/>
            </w:tcBorders>
            <w:vAlign w:val="center"/>
          </w:tcPr>
          <w:p w:rsidR="00B22F77" w:rsidRPr="00132B4D" w:rsidRDefault="00B22F77" w:rsidP="00C441BA">
            <w:pPr>
              <w:tabs>
                <w:tab w:val="left" w:pos="1260"/>
              </w:tabs>
              <w:jc w:val="center"/>
              <w:rPr>
                <w:rFonts w:ascii="Bookman Old Style" w:hAnsi="Bookman Old Style" w:cstheme="minorHAnsi"/>
                <w:color w:val="000000" w:themeColor="text1"/>
                <w:sz w:val="16"/>
              </w:rPr>
            </w:pPr>
            <w:r w:rsidRPr="00132B4D">
              <w:rPr>
                <w:rFonts w:ascii="Bookman Old Style" w:hAnsi="Bookman Old Style" w:cstheme="minorHAnsi"/>
                <w:color w:val="000000" w:themeColor="text1"/>
                <w:sz w:val="16"/>
              </w:rPr>
              <w:t>75,25</w:t>
            </w:r>
          </w:p>
        </w:tc>
        <w:tc>
          <w:tcPr>
            <w:tcW w:w="1134" w:type="dxa"/>
            <w:tcBorders>
              <w:bottom w:val="single" w:sz="4" w:space="0" w:color="000000" w:themeColor="text1"/>
            </w:tcBorders>
            <w:vAlign w:val="center"/>
          </w:tcPr>
          <w:p w:rsidR="00B22F77" w:rsidRPr="00132B4D" w:rsidRDefault="00B22F77" w:rsidP="00C441BA">
            <w:pPr>
              <w:tabs>
                <w:tab w:val="left" w:pos="1260"/>
              </w:tabs>
              <w:jc w:val="center"/>
              <w:rPr>
                <w:rFonts w:ascii="Bookman Old Style" w:hAnsi="Bookman Old Style" w:cstheme="minorHAnsi"/>
                <w:color w:val="000000" w:themeColor="text1"/>
                <w:sz w:val="16"/>
              </w:rPr>
            </w:pPr>
            <w:r w:rsidRPr="00132B4D">
              <w:rPr>
                <w:rFonts w:ascii="Bookman Old Style" w:hAnsi="Bookman Old Style" w:cstheme="minorHAnsi"/>
                <w:color w:val="000000" w:themeColor="text1"/>
                <w:sz w:val="16"/>
              </w:rPr>
              <w:t>175,00</w:t>
            </w:r>
          </w:p>
        </w:tc>
        <w:tc>
          <w:tcPr>
            <w:tcW w:w="1134" w:type="dxa"/>
            <w:tcBorders>
              <w:bottom w:val="single" w:sz="4" w:space="0" w:color="000000" w:themeColor="text1"/>
            </w:tcBorders>
            <w:vAlign w:val="center"/>
          </w:tcPr>
          <w:p w:rsidR="00B22F77" w:rsidRPr="00132B4D" w:rsidRDefault="00B22F77" w:rsidP="00C441BA">
            <w:pPr>
              <w:tabs>
                <w:tab w:val="left" w:pos="1260"/>
              </w:tabs>
              <w:jc w:val="center"/>
              <w:rPr>
                <w:rFonts w:ascii="Bookman Old Style" w:hAnsi="Bookman Old Style" w:cstheme="minorHAnsi"/>
                <w:color w:val="000000" w:themeColor="text1"/>
                <w:sz w:val="16"/>
              </w:rPr>
            </w:pPr>
            <w:r w:rsidRPr="00132B4D">
              <w:rPr>
                <w:rFonts w:ascii="Bookman Old Style" w:hAnsi="Bookman Old Style" w:cstheme="minorHAnsi"/>
                <w:color w:val="000000" w:themeColor="text1"/>
                <w:sz w:val="16"/>
              </w:rPr>
              <w:t>0,99</w:t>
            </w:r>
          </w:p>
        </w:tc>
        <w:tc>
          <w:tcPr>
            <w:tcW w:w="1134" w:type="dxa"/>
            <w:tcBorders>
              <w:bottom w:val="single" w:sz="4" w:space="0" w:color="000000" w:themeColor="text1"/>
            </w:tcBorders>
            <w:vAlign w:val="center"/>
          </w:tcPr>
          <w:p w:rsidR="00B22F77" w:rsidRPr="00132B4D" w:rsidRDefault="00B22F77" w:rsidP="00C441BA">
            <w:pPr>
              <w:tabs>
                <w:tab w:val="left" w:pos="1260"/>
              </w:tabs>
              <w:jc w:val="center"/>
              <w:rPr>
                <w:rFonts w:ascii="Bookman Old Style" w:hAnsi="Bookman Old Style" w:cstheme="minorHAnsi"/>
                <w:color w:val="000000" w:themeColor="text1"/>
                <w:sz w:val="16"/>
              </w:rPr>
            </w:pPr>
            <w:r w:rsidRPr="00132B4D">
              <w:rPr>
                <w:rFonts w:ascii="Bookman Old Style" w:hAnsi="Bookman Old Style" w:cstheme="minorHAnsi"/>
                <w:color w:val="000000" w:themeColor="text1"/>
                <w:sz w:val="16"/>
              </w:rPr>
              <w:t>1,74</w:t>
            </w:r>
          </w:p>
        </w:tc>
        <w:tc>
          <w:tcPr>
            <w:tcW w:w="1134" w:type="dxa"/>
            <w:tcBorders>
              <w:bottom w:val="single" w:sz="4" w:space="0" w:color="000000" w:themeColor="text1"/>
            </w:tcBorders>
            <w:vAlign w:val="center"/>
          </w:tcPr>
          <w:p w:rsidR="00B22F77" w:rsidRPr="00132B4D" w:rsidRDefault="00B22F77" w:rsidP="00C441BA">
            <w:pPr>
              <w:tabs>
                <w:tab w:val="left" w:pos="1260"/>
              </w:tabs>
              <w:jc w:val="center"/>
              <w:rPr>
                <w:rFonts w:ascii="Bookman Old Style" w:hAnsi="Bookman Old Style" w:cstheme="minorHAnsi"/>
                <w:color w:val="000000" w:themeColor="text1"/>
                <w:sz w:val="16"/>
              </w:rPr>
            </w:pPr>
            <w:r w:rsidRPr="00132B4D">
              <w:rPr>
                <w:rFonts w:ascii="Bookman Old Style" w:hAnsi="Bookman Old Style" w:cstheme="minorHAnsi"/>
                <w:color w:val="000000" w:themeColor="text1"/>
                <w:sz w:val="16"/>
              </w:rPr>
              <w:t>4,04</w:t>
            </w:r>
          </w:p>
        </w:tc>
        <w:tc>
          <w:tcPr>
            <w:tcW w:w="993" w:type="dxa"/>
            <w:tcBorders>
              <w:bottom w:val="single" w:sz="4" w:space="0" w:color="000000" w:themeColor="text1"/>
            </w:tcBorders>
            <w:vAlign w:val="center"/>
          </w:tcPr>
          <w:p w:rsidR="00B22F77" w:rsidRPr="00132B4D" w:rsidRDefault="00B22F77" w:rsidP="00C441BA">
            <w:pPr>
              <w:tabs>
                <w:tab w:val="left" w:pos="1260"/>
              </w:tabs>
              <w:jc w:val="center"/>
              <w:rPr>
                <w:rFonts w:ascii="Bookman Old Style" w:hAnsi="Bookman Old Style" w:cstheme="minorHAnsi"/>
                <w:color w:val="000000" w:themeColor="text1"/>
                <w:sz w:val="16"/>
              </w:rPr>
            </w:pPr>
            <w:r w:rsidRPr="00132B4D">
              <w:rPr>
                <w:rFonts w:ascii="Bookman Old Style" w:hAnsi="Bookman Old Style" w:cstheme="minorHAnsi"/>
                <w:color w:val="000000" w:themeColor="text1"/>
                <w:sz w:val="16"/>
              </w:rPr>
              <w:t>0,61</w:t>
            </w:r>
          </w:p>
        </w:tc>
      </w:tr>
      <w:tr w:rsidR="001E1180" w:rsidRPr="00132B4D" w:rsidTr="004571B4">
        <w:trPr>
          <w:trHeight w:val="320"/>
          <w:jc w:val="center"/>
        </w:trPr>
        <w:tc>
          <w:tcPr>
            <w:tcW w:w="542" w:type="dxa"/>
            <w:tcBorders>
              <w:bottom w:val="single" w:sz="4" w:space="0" w:color="auto"/>
            </w:tcBorders>
            <w:vAlign w:val="center"/>
          </w:tcPr>
          <w:p w:rsidR="00B22F77" w:rsidRPr="00132B4D" w:rsidRDefault="00B22F77" w:rsidP="004B2A42">
            <w:pPr>
              <w:tabs>
                <w:tab w:val="left" w:pos="1260"/>
              </w:tabs>
              <w:rPr>
                <w:rFonts w:ascii="Bookman Old Style" w:hAnsi="Bookman Old Style" w:cstheme="minorHAnsi"/>
                <w:color w:val="000000" w:themeColor="text1"/>
                <w:sz w:val="16"/>
              </w:rPr>
            </w:pPr>
            <w:r w:rsidRPr="00132B4D">
              <w:rPr>
                <w:rFonts w:ascii="Bookman Old Style" w:hAnsi="Bookman Old Style" w:cstheme="minorHAnsi"/>
                <w:color w:val="000000" w:themeColor="text1"/>
                <w:sz w:val="16"/>
              </w:rPr>
              <w:t>12</w:t>
            </w:r>
          </w:p>
        </w:tc>
        <w:tc>
          <w:tcPr>
            <w:tcW w:w="1733" w:type="dxa"/>
            <w:tcBorders>
              <w:bottom w:val="single" w:sz="4" w:space="0" w:color="auto"/>
            </w:tcBorders>
            <w:vAlign w:val="center"/>
          </w:tcPr>
          <w:p w:rsidR="00B22F77" w:rsidRPr="00132B4D" w:rsidRDefault="00B22F77" w:rsidP="004B2A42">
            <w:pPr>
              <w:spacing w:before="20" w:after="20"/>
              <w:rPr>
                <w:rFonts w:ascii="Bookman Old Style" w:hAnsi="Bookman Old Style" w:cstheme="minorHAnsi"/>
                <w:snapToGrid w:val="0"/>
                <w:color w:val="000000" w:themeColor="text1"/>
                <w:sz w:val="16"/>
              </w:rPr>
            </w:pPr>
            <w:r w:rsidRPr="00132B4D">
              <w:rPr>
                <w:rFonts w:ascii="Bookman Old Style" w:hAnsi="Bookman Old Style" w:cstheme="minorHAnsi"/>
                <w:snapToGrid w:val="0"/>
                <w:color w:val="000000" w:themeColor="text1"/>
                <w:sz w:val="16"/>
              </w:rPr>
              <w:t>Ketungau Hilir</w:t>
            </w:r>
          </w:p>
        </w:tc>
        <w:tc>
          <w:tcPr>
            <w:tcW w:w="1117" w:type="dxa"/>
            <w:tcBorders>
              <w:bottom w:val="single" w:sz="4" w:space="0" w:color="auto"/>
            </w:tcBorders>
            <w:vAlign w:val="center"/>
          </w:tcPr>
          <w:p w:rsidR="00B22F77" w:rsidRPr="00132B4D" w:rsidRDefault="00B22F77" w:rsidP="00C441BA">
            <w:pPr>
              <w:tabs>
                <w:tab w:val="left" w:pos="1260"/>
              </w:tabs>
              <w:jc w:val="center"/>
              <w:rPr>
                <w:rFonts w:ascii="Bookman Old Style" w:hAnsi="Bookman Old Style" w:cstheme="minorHAnsi"/>
                <w:color w:val="000000" w:themeColor="text1"/>
                <w:sz w:val="16"/>
              </w:rPr>
            </w:pPr>
            <w:r w:rsidRPr="00132B4D">
              <w:rPr>
                <w:rFonts w:ascii="Bookman Old Style" w:hAnsi="Bookman Old Style" w:cstheme="minorHAnsi"/>
                <w:color w:val="000000" w:themeColor="text1"/>
                <w:sz w:val="16"/>
              </w:rPr>
              <w:t>375</w:t>
            </w:r>
          </w:p>
        </w:tc>
        <w:tc>
          <w:tcPr>
            <w:tcW w:w="992" w:type="dxa"/>
            <w:tcBorders>
              <w:bottom w:val="single" w:sz="4" w:space="0" w:color="auto"/>
            </w:tcBorders>
            <w:vAlign w:val="center"/>
          </w:tcPr>
          <w:p w:rsidR="00B22F77" w:rsidRPr="00132B4D" w:rsidRDefault="00B22F77" w:rsidP="00C441BA">
            <w:pPr>
              <w:tabs>
                <w:tab w:val="left" w:pos="1260"/>
              </w:tabs>
              <w:jc w:val="center"/>
              <w:rPr>
                <w:rFonts w:ascii="Bookman Old Style" w:hAnsi="Bookman Old Style" w:cstheme="minorHAnsi"/>
                <w:color w:val="000000" w:themeColor="text1"/>
                <w:sz w:val="16"/>
              </w:rPr>
            </w:pPr>
            <w:r w:rsidRPr="00132B4D">
              <w:rPr>
                <w:rFonts w:ascii="Bookman Old Style" w:hAnsi="Bookman Old Style" w:cstheme="minorHAnsi"/>
                <w:color w:val="000000" w:themeColor="text1"/>
                <w:sz w:val="16"/>
              </w:rPr>
              <w:t>230</w:t>
            </w:r>
          </w:p>
        </w:tc>
        <w:tc>
          <w:tcPr>
            <w:tcW w:w="1276" w:type="dxa"/>
            <w:tcBorders>
              <w:bottom w:val="single" w:sz="4" w:space="0" w:color="auto"/>
            </w:tcBorders>
            <w:vAlign w:val="center"/>
          </w:tcPr>
          <w:p w:rsidR="00B22F77" w:rsidRPr="00132B4D" w:rsidRDefault="00B22F77" w:rsidP="00C441BA">
            <w:pPr>
              <w:tabs>
                <w:tab w:val="left" w:pos="1260"/>
              </w:tabs>
              <w:jc w:val="center"/>
              <w:rPr>
                <w:rFonts w:ascii="Bookman Old Style" w:hAnsi="Bookman Old Style" w:cstheme="minorHAnsi"/>
                <w:color w:val="000000" w:themeColor="text1"/>
                <w:sz w:val="16"/>
              </w:rPr>
            </w:pPr>
            <w:r w:rsidRPr="00132B4D">
              <w:rPr>
                <w:rFonts w:ascii="Bookman Old Style" w:hAnsi="Bookman Old Style" w:cstheme="minorHAnsi"/>
                <w:color w:val="000000" w:themeColor="text1"/>
                <w:sz w:val="16"/>
              </w:rPr>
              <w:t>131</w:t>
            </w:r>
          </w:p>
        </w:tc>
        <w:tc>
          <w:tcPr>
            <w:tcW w:w="992" w:type="dxa"/>
            <w:tcBorders>
              <w:bottom w:val="single" w:sz="4" w:space="0" w:color="auto"/>
            </w:tcBorders>
            <w:vAlign w:val="center"/>
          </w:tcPr>
          <w:p w:rsidR="00B22F77" w:rsidRPr="00132B4D" w:rsidRDefault="00B22F77" w:rsidP="00C441BA">
            <w:pPr>
              <w:tabs>
                <w:tab w:val="left" w:pos="1260"/>
              </w:tabs>
              <w:jc w:val="center"/>
              <w:rPr>
                <w:rFonts w:ascii="Bookman Old Style" w:hAnsi="Bookman Old Style" w:cstheme="minorHAnsi"/>
                <w:color w:val="000000" w:themeColor="text1"/>
                <w:sz w:val="16"/>
              </w:rPr>
            </w:pPr>
            <w:r w:rsidRPr="00132B4D">
              <w:rPr>
                <w:rFonts w:ascii="Bookman Old Style" w:hAnsi="Bookman Old Style" w:cstheme="minorHAnsi"/>
                <w:color w:val="000000" w:themeColor="text1"/>
                <w:sz w:val="16"/>
              </w:rPr>
              <w:t>225,75</w:t>
            </w:r>
          </w:p>
        </w:tc>
        <w:tc>
          <w:tcPr>
            <w:tcW w:w="992" w:type="dxa"/>
            <w:tcBorders>
              <w:bottom w:val="single" w:sz="4" w:space="0" w:color="auto"/>
            </w:tcBorders>
            <w:vAlign w:val="center"/>
          </w:tcPr>
          <w:p w:rsidR="00B22F77" w:rsidRPr="00132B4D" w:rsidRDefault="00B22F77" w:rsidP="00C441BA">
            <w:pPr>
              <w:tabs>
                <w:tab w:val="left" w:pos="1260"/>
              </w:tabs>
              <w:jc w:val="center"/>
              <w:rPr>
                <w:rFonts w:ascii="Bookman Old Style" w:hAnsi="Bookman Old Style" w:cstheme="minorHAnsi"/>
                <w:color w:val="000000" w:themeColor="text1"/>
                <w:sz w:val="16"/>
              </w:rPr>
            </w:pPr>
            <w:r w:rsidRPr="00132B4D">
              <w:rPr>
                <w:rFonts w:ascii="Bookman Old Style" w:hAnsi="Bookman Old Style" w:cstheme="minorHAnsi"/>
                <w:color w:val="000000" w:themeColor="text1"/>
                <w:sz w:val="16"/>
              </w:rPr>
              <w:t>225,75</w:t>
            </w:r>
          </w:p>
        </w:tc>
        <w:tc>
          <w:tcPr>
            <w:tcW w:w="1134" w:type="dxa"/>
            <w:tcBorders>
              <w:bottom w:val="single" w:sz="4" w:space="0" w:color="auto"/>
            </w:tcBorders>
            <w:vAlign w:val="center"/>
          </w:tcPr>
          <w:p w:rsidR="00B22F77" w:rsidRPr="00132B4D" w:rsidRDefault="00B22F77" w:rsidP="00C441BA">
            <w:pPr>
              <w:tabs>
                <w:tab w:val="left" w:pos="1260"/>
              </w:tabs>
              <w:jc w:val="center"/>
              <w:rPr>
                <w:rFonts w:ascii="Bookman Old Style" w:hAnsi="Bookman Old Style" w:cstheme="minorHAnsi"/>
                <w:color w:val="000000" w:themeColor="text1"/>
                <w:sz w:val="16"/>
              </w:rPr>
            </w:pPr>
            <w:r w:rsidRPr="00132B4D">
              <w:rPr>
                <w:rFonts w:ascii="Bookman Old Style" w:hAnsi="Bookman Old Style" w:cstheme="minorHAnsi"/>
                <w:color w:val="000000" w:themeColor="text1"/>
                <w:sz w:val="16"/>
              </w:rPr>
              <w:t>525,00</w:t>
            </w:r>
          </w:p>
        </w:tc>
        <w:tc>
          <w:tcPr>
            <w:tcW w:w="1134" w:type="dxa"/>
            <w:tcBorders>
              <w:bottom w:val="single" w:sz="4" w:space="0" w:color="auto"/>
            </w:tcBorders>
            <w:vAlign w:val="center"/>
          </w:tcPr>
          <w:p w:rsidR="00B22F77" w:rsidRPr="00132B4D" w:rsidRDefault="00B22F77" w:rsidP="00C441BA">
            <w:pPr>
              <w:tabs>
                <w:tab w:val="left" w:pos="1260"/>
              </w:tabs>
              <w:jc w:val="center"/>
              <w:rPr>
                <w:rFonts w:ascii="Bookman Old Style" w:hAnsi="Bookman Old Style" w:cstheme="minorHAnsi"/>
                <w:color w:val="000000" w:themeColor="text1"/>
                <w:sz w:val="16"/>
              </w:rPr>
            </w:pPr>
            <w:r w:rsidRPr="00132B4D">
              <w:rPr>
                <w:rFonts w:ascii="Bookman Old Style" w:hAnsi="Bookman Old Style" w:cstheme="minorHAnsi"/>
                <w:color w:val="000000" w:themeColor="text1"/>
                <w:sz w:val="16"/>
              </w:rPr>
              <w:t>0,98</w:t>
            </w:r>
          </w:p>
        </w:tc>
        <w:tc>
          <w:tcPr>
            <w:tcW w:w="1134" w:type="dxa"/>
            <w:tcBorders>
              <w:bottom w:val="single" w:sz="4" w:space="0" w:color="auto"/>
            </w:tcBorders>
            <w:vAlign w:val="center"/>
          </w:tcPr>
          <w:p w:rsidR="00B22F77" w:rsidRPr="00132B4D" w:rsidRDefault="00B22F77" w:rsidP="00C441BA">
            <w:pPr>
              <w:tabs>
                <w:tab w:val="left" w:pos="1260"/>
              </w:tabs>
              <w:jc w:val="center"/>
              <w:rPr>
                <w:rFonts w:ascii="Bookman Old Style" w:hAnsi="Bookman Old Style" w:cstheme="minorHAnsi"/>
                <w:color w:val="000000" w:themeColor="text1"/>
                <w:sz w:val="16"/>
              </w:rPr>
            </w:pPr>
            <w:r w:rsidRPr="00132B4D">
              <w:rPr>
                <w:rFonts w:ascii="Bookman Old Style" w:hAnsi="Bookman Old Style" w:cstheme="minorHAnsi"/>
                <w:color w:val="000000" w:themeColor="text1"/>
                <w:sz w:val="16"/>
              </w:rPr>
              <w:t>1,72</w:t>
            </w:r>
          </w:p>
        </w:tc>
        <w:tc>
          <w:tcPr>
            <w:tcW w:w="1134" w:type="dxa"/>
            <w:tcBorders>
              <w:bottom w:val="single" w:sz="4" w:space="0" w:color="auto"/>
            </w:tcBorders>
            <w:vAlign w:val="center"/>
          </w:tcPr>
          <w:p w:rsidR="00B22F77" w:rsidRPr="00132B4D" w:rsidRDefault="00B22F77" w:rsidP="00C441BA">
            <w:pPr>
              <w:tabs>
                <w:tab w:val="left" w:pos="1260"/>
              </w:tabs>
              <w:jc w:val="center"/>
              <w:rPr>
                <w:rFonts w:ascii="Bookman Old Style" w:hAnsi="Bookman Old Style" w:cstheme="minorHAnsi"/>
                <w:color w:val="000000" w:themeColor="text1"/>
                <w:sz w:val="16"/>
              </w:rPr>
            </w:pPr>
            <w:r w:rsidRPr="00132B4D">
              <w:rPr>
                <w:rFonts w:ascii="Bookman Old Style" w:hAnsi="Bookman Old Style" w:cstheme="minorHAnsi"/>
                <w:color w:val="000000" w:themeColor="text1"/>
                <w:sz w:val="16"/>
              </w:rPr>
              <w:t>4,00</w:t>
            </w:r>
          </w:p>
        </w:tc>
        <w:tc>
          <w:tcPr>
            <w:tcW w:w="993" w:type="dxa"/>
            <w:tcBorders>
              <w:bottom w:val="single" w:sz="4" w:space="0" w:color="auto"/>
            </w:tcBorders>
            <w:vAlign w:val="center"/>
          </w:tcPr>
          <w:p w:rsidR="00B22F77" w:rsidRPr="00132B4D" w:rsidRDefault="00B22F77" w:rsidP="00C441BA">
            <w:pPr>
              <w:tabs>
                <w:tab w:val="left" w:pos="1260"/>
              </w:tabs>
              <w:jc w:val="center"/>
              <w:rPr>
                <w:rFonts w:ascii="Bookman Old Style" w:hAnsi="Bookman Old Style" w:cstheme="minorHAnsi"/>
                <w:color w:val="000000" w:themeColor="text1"/>
                <w:sz w:val="16"/>
              </w:rPr>
            </w:pPr>
            <w:r w:rsidRPr="00132B4D">
              <w:rPr>
                <w:rFonts w:ascii="Bookman Old Style" w:hAnsi="Bookman Old Style" w:cstheme="minorHAnsi"/>
                <w:color w:val="000000" w:themeColor="text1"/>
                <w:sz w:val="16"/>
              </w:rPr>
              <w:t>0,61</w:t>
            </w:r>
          </w:p>
        </w:tc>
      </w:tr>
      <w:tr w:rsidR="001E1180" w:rsidRPr="00132B4D" w:rsidTr="00C441BA">
        <w:trPr>
          <w:trHeight w:val="221"/>
          <w:jc w:val="center"/>
        </w:trPr>
        <w:tc>
          <w:tcPr>
            <w:tcW w:w="542" w:type="dxa"/>
            <w:tcBorders>
              <w:top w:val="single" w:sz="4" w:space="0" w:color="auto"/>
            </w:tcBorders>
            <w:vAlign w:val="center"/>
          </w:tcPr>
          <w:p w:rsidR="00B22F77" w:rsidRPr="00132B4D" w:rsidRDefault="00B22F77" w:rsidP="004B2A42">
            <w:pPr>
              <w:tabs>
                <w:tab w:val="left" w:pos="1260"/>
              </w:tabs>
              <w:rPr>
                <w:rFonts w:ascii="Bookman Old Style" w:hAnsi="Bookman Old Style" w:cstheme="minorHAnsi"/>
                <w:color w:val="000000" w:themeColor="text1"/>
                <w:sz w:val="16"/>
              </w:rPr>
            </w:pPr>
            <w:r w:rsidRPr="00132B4D">
              <w:rPr>
                <w:rFonts w:ascii="Bookman Old Style" w:hAnsi="Bookman Old Style" w:cstheme="minorHAnsi"/>
                <w:color w:val="000000" w:themeColor="text1"/>
                <w:sz w:val="16"/>
              </w:rPr>
              <w:t>13</w:t>
            </w:r>
          </w:p>
        </w:tc>
        <w:tc>
          <w:tcPr>
            <w:tcW w:w="1733" w:type="dxa"/>
            <w:tcBorders>
              <w:top w:val="single" w:sz="4" w:space="0" w:color="auto"/>
            </w:tcBorders>
            <w:vAlign w:val="center"/>
          </w:tcPr>
          <w:p w:rsidR="00B22F77" w:rsidRPr="00132B4D" w:rsidRDefault="00B22F77" w:rsidP="004B2A42">
            <w:pPr>
              <w:spacing w:before="20" w:after="20"/>
              <w:rPr>
                <w:rFonts w:ascii="Bookman Old Style" w:hAnsi="Bookman Old Style" w:cstheme="minorHAnsi"/>
                <w:snapToGrid w:val="0"/>
                <w:color w:val="000000" w:themeColor="text1"/>
                <w:sz w:val="16"/>
              </w:rPr>
            </w:pPr>
            <w:r w:rsidRPr="00132B4D">
              <w:rPr>
                <w:rFonts w:ascii="Bookman Old Style" w:hAnsi="Bookman Old Style" w:cstheme="minorHAnsi"/>
                <w:snapToGrid w:val="0"/>
                <w:color w:val="000000" w:themeColor="text1"/>
                <w:sz w:val="16"/>
              </w:rPr>
              <w:t>Ketungau Tengah</w:t>
            </w:r>
          </w:p>
        </w:tc>
        <w:tc>
          <w:tcPr>
            <w:tcW w:w="1117" w:type="dxa"/>
            <w:tcBorders>
              <w:top w:val="single" w:sz="4" w:space="0" w:color="auto"/>
            </w:tcBorders>
            <w:vAlign w:val="center"/>
          </w:tcPr>
          <w:p w:rsidR="00B22F77" w:rsidRPr="00132B4D" w:rsidRDefault="00B22F77" w:rsidP="00C441BA">
            <w:pPr>
              <w:tabs>
                <w:tab w:val="left" w:pos="1260"/>
              </w:tabs>
              <w:jc w:val="center"/>
              <w:rPr>
                <w:rFonts w:ascii="Bookman Old Style" w:hAnsi="Bookman Old Style" w:cstheme="minorHAnsi"/>
                <w:color w:val="000000" w:themeColor="text1"/>
                <w:sz w:val="16"/>
              </w:rPr>
            </w:pPr>
            <w:r w:rsidRPr="00132B4D">
              <w:rPr>
                <w:rFonts w:ascii="Bookman Old Style" w:hAnsi="Bookman Old Style" w:cstheme="minorHAnsi"/>
                <w:color w:val="000000" w:themeColor="text1"/>
                <w:sz w:val="16"/>
              </w:rPr>
              <w:t>249</w:t>
            </w:r>
          </w:p>
        </w:tc>
        <w:tc>
          <w:tcPr>
            <w:tcW w:w="992" w:type="dxa"/>
            <w:tcBorders>
              <w:top w:val="single" w:sz="4" w:space="0" w:color="auto"/>
            </w:tcBorders>
            <w:vAlign w:val="center"/>
          </w:tcPr>
          <w:p w:rsidR="00B22F77" w:rsidRPr="00132B4D" w:rsidRDefault="00B22F77" w:rsidP="00C441BA">
            <w:pPr>
              <w:tabs>
                <w:tab w:val="left" w:pos="1260"/>
              </w:tabs>
              <w:jc w:val="center"/>
              <w:rPr>
                <w:rFonts w:ascii="Bookman Old Style" w:hAnsi="Bookman Old Style" w:cstheme="minorHAnsi"/>
                <w:color w:val="000000" w:themeColor="text1"/>
                <w:sz w:val="16"/>
              </w:rPr>
            </w:pPr>
            <w:r w:rsidRPr="00132B4D">
              <w:rPr>
                <w:rFonts w:ascii="Bookman Old Style" w:hAnsi="Bookman Old Style" w:cstheme="minorHAnsi"/>
                <w:color w:val="000000" w:themeColor="text1"/>
                <w:sz w:val="16"/>
              </w:rPr>
              <w:t>154</w:t>
            </w:r>
          </w:p>
        </w:tc>
        <w:tc>
          <w:tcPr>
            <w:tcW w:w="1276" w:type="dxa"/>
            <w:tcBorders>
              <w:top w:val="single" w:sz="4" w:space="0" w:color="auto"/>
            </w:tcBorders>
            <w:vAlign w:val="center"/>
          </w:tcPr>
          <w:p w:rsidR="00B22F77" w:rsidRPr="00132B4D" w:rsidRDefault="00B22F77" w:rsidP="00C441BA">
            <w:pPr>
              <w:tabs>
                <w:tab w:val="left" w:pos="1260"/>
              </w:tabs>
              <w:jc w:val="center"/>
              <w:rPr>
                <w:rFonts w:ascii="Bookman Old Style" w:hAnsi="Bookman Old Style" w:cstheme="minorHAnsi"/>
                <w:color w:val="000000" w:themeColor="text1"/>
                <w:sz w:val="16"/>
              </w:rPr>
            </w:pPr>
            <w:r w:rsidRPr="00132B4D">
              <w:rPr>
                <w:rFonts w:ascii="Bookman Old Style" w:hAnsi="Bookman Old Style" w:cstheme="minorHAnsi"/>
                <w:color w:val="000000" w:themeColor="text1"/>
                <w:sz w:val="16"/>
              </w:rPr>
              <w:t>88</w:t>
            </w:r>
          </w:p>
        </w:tc>
        <w:tc>
          <w:tcPr>
            <w:tcW w:w="992" w:type="dxa"/>
            <w:tcBorders>
              <w:top w:val="single" w:sz="4" w:space="0" w:color="auto"/>
            </w:tcBorders>
            <w:vAlign w:val="center"/>
          </w:tcPr>
          <w:p w:rsidR="00B22F77" w:rsidRPr="00132B4D" w:rsidRDefault="00B22F77" w:rsidP="00C441BA">
            <w:pPr>
              <w:tabs>
                <w:tab w:val="left" w:pos="1260"/>
              </w:tabs>
              <w:jc w:val="center"/>
              <w:rPr>
                <w:rFonts w:ascii="Bookman Old Style" w:hAnsi="Bookman Old Style" w:cstheme="minorHAnsi"/>
                <w:color w:val="000000" w:themeColor="text1"/>
                <w:sz w:val="16"/>
              </w:rPr>
            </w:pPr>
            <w:r w:rsidRPr="00132B4D">
              <w:rPr>
                <w:rFonts w:ascii="Bookman Old Style" w:hAnsi="Bookman Old Style" w:cstheme="minorHAnsi"/>
                <w:color w:val="000000" w:themeColor="text1"/>
                <w:sz w:val="16"/>
              </w:rPr>
              <w:t>150,07</w:t>
            </w:r>
          </w:p>
        </w:tc>
        <w:tc>
          <w:tcPr>
            <w:tcW w:w="992" w:type="dxa"/>
            <w:tcBorders>
              <w:top w:val="single" w:sz="4" w:space="0" w:color="auto"/>
            </w:tcBorders>
            <w:vAlign w:val="center"/>
          </w:tcPr>
          <w:p w:rsidR="00B22F77" w:rsidRPr="00132B4D" w:rsidRDefault="00B22F77" w:rsidP="00C441BA">
            <w:pPr>
              <w:tabs>
                <w:tab w:val="left" w:pos="1260"/>
              </w:tabs>
              <w:jc w:val="center"/>
              <w:rPr>
                <w:rFonts w:ascii="Bookman Old Style" w:hAnsi="Bookman Old Style" w:cstheme="minorHAnsi"/>
                <w:color w:val="000000" w:themeColor="text1"/>
                <w:sz w:val="16"/>
              </w:rPr>
            </w:pPr>
            <w:r w:rsidRPr="00132B4D">
              <w:rPr>
                <w:rFonts w:ascii="Bookman Old Style" w:hAnsi="Bookman Old Style" w:cstheme="minorHAnsi"/>
                <w:color w:val="000000" w:themeColor="text1"/>
                <w:sz w:val="16"/>
              </w:rPr>
              <w:t>150,07</w:t>
            </w:r>
          </w:p>
        </w:tc>
        <w:tc>
          <w:tcPr>
            <w:tcW w:w="1134" w:type="dxa"/>
            <w:tcBorders>
              <w:top w:val="single" w:sz="4" w:space="0" w:color="auto"/>
            </w:tcBorders>
            <w:vAlign w:val="center"/>
          </w:tcPr>
          <w:p w:rsidR="00B22F77" w:rsidRPr="00132B4D" w:rsidRDefault="00B22F77" w:rsidP="00C441BA">
            <w:pPr>
              <w:tabs>
                <w:tab w:val="left" w:pos="1260"/>
              </w:tabs>
              <w:jc w:val="center"/>
              <w:rPr>
                <w:rFonts w:ascii="Bookman Old Style" w:hAnsi="Bookman Old Style" w:cstheme="minorHAnsi"/>
                <w:color w:val="000000" w:themeColor="text1"/>
                <w:sz w:val="16"/>
              </w:rPr>
            </w:pPr>
            <w:r w:rsidRPr="00132B4D">
              <w:rPr>
                <w:rFonts w:ascii="Bookman Old Style" w:hAnsi="Bookman Old Style" w:cstheme="minorHAnsi"/>
                <w:color w:val="000000" w:themeColor="text1"/>
                <w:sz w:val="16"/>
              </w:rPr>
              <w:t>349,00</w:t>
            </w:r>
          </w:p>
        </w:tc>
        <w:tc>
          <w:tcPr>
            <w:tcW w:w="1134" w:type="dxa"/>
            <w:tcBorders>
              <w:top w:val="single" w:sz="4" w:space="0" w:color="auto"/>
            </w:tcBorders>
            <w:vAlign w:val="center"/>
          </w:tcPr>
          <w:p w:rsidR="00B22F77" w:rsidRPr="00132B4D" w:rsidRDefault="00B22F77" w:rsidP="00C441BA">
            <w:pPr>
              <w:tabs>
                <w:tab w:val="left" w:pos="1260"/>
              </w:tabs>
              <w:jc w:val="center"/>
              <w:rPr>
                <w:rFonts w:ascii="Bookman Old Style" w:hAnsi="Bookman Old Style" w:cstheme="minorHAnsi"/>
                <w:color w:val="000000" w:themeColor="text1"/>
                <w:sz w:val="16"/>
              </w:rPr>
            </w:pPr>
            <w:r w:rsidRPr="00132B4D">
              <w:rPr>
                <w:rFonts w:ascii="Bookman Old Style" w:hAnsi="Bookman Old Style" w:cstheme="minorHAnsi"/>
                <w:color w:val="000000" w:themeColor="text1"/>
                <w:sz w:val="16"/>
              </w:rPr>
              <w:t>0,97</w:t>
            </w:r>
          </w:p>
        </w:tc>
        <w:tc>
          <w:tcPr>
            <w:tcW w:w="1134" w:type="dxa"/>
            <w:tcBorders>
              <w:top w:val="single" w:sz="4" w:space="0" w:color="auto"/>
            </w:tcBorders>
            <w:vAlign w:val="center"/>
          </w:tcPr>
          <w:p w:rsidR="00B22F77" w:rsidRPr="00132B4D" w:rsidRDefault="00B22F77" w:rsidP="00C441BA">
            <w:pPr>
              <w:tabs>
                <w:tab w:val="left" w:pos="1260"/>
              </w:tabs>
              <w:jc w:val="center"/>
              <w:rPr>
                <w:rFonts w:ascii="Bookman Old Style" w:hAnsi="Bookman Old Style" w:cstheme="minorHAnsi"/>
                <w:color w:val="000000" w:themeColor="text1"/>
                <w:sz w:val="16"/>
              </w:rPr>
            </w:pPr>
            <w:r w:rsidRPr="00132B4D">
              <w:rPr>
                <w:rFonts w:ascii="Bookman Old Style" w:hAnsi="Bookman Old Style" w:cstheme="minorHAnsi"/>
                <w:color w:val="000000" w:themeColor="text1"/>
                <w:sz w:val="16"/>
              </w:rPr>
              <w:t>1,71</w:t>
            </w:r>
          </w:p>
        </w:tc>
        <w:tc>
          <w:tcPr>
            <w:tcW w:w="1134" w:type="dxa"/>
            <w:tcBorders>
              <w:top w:val="single" w:sz="4" w:space="0" w:color="auto"/>
            </w:tcBorders>
            <w:vAlign w:val="center"/>
          </w:tcPr>
          <w:p w:rsidR="00B22F77" w:rsidRPr="00132B4D" w:rsidRDefault="00B22F77" w:rsidP="00C441BA">
            <w:pPr>
              <w:tabs>
                <w:tab w:val="left" w:pos="1260"/>
              </w:tabs>
              <w:jc w:val="center"/>
              <w:rPr>
                <w:rFonts w:ascii="Bookman Old Style" w:hAnsi="Bookman Old Style" w:cstheme="minorHAnsi"/>
                <w:color w:val="000000" w:themeColor="text1"/>
                <w:sz w:val="16"/>
              </w:rPr>
            </w:pPr>
            <w:r w:rsidRPr="00132B4D">
              <w:rPr>
                <w:rFonts w:ascii="Bookman Old Style" w:hAnsi="Bookman Old Style" w:cstheme="minorHAnsi"/>
                <w:color w:val="000000" w:themeColor="text1"/>
                <w:sz w:val="16"/>
              </w:rPr>
              <w:t>3,98</w:t>
            </w:r>
          </w:p>
        </w:tc>
        <w:tc>
          <w:tcPr>
            <w:tcW w:w="993" w:type="dxa"/>
            <w:tcBorders>
              <w:top w:val="single" w:sz="4" w:space="0" w:color="auto"/>
            </w:tcBorders>
            <w:vAlign w:val="center"/>
          </w:tcPr>
          <w:p w:rsidR="00B22F77" w:rsidRPr="00132B4D" w:rsidRDefault="00B22F77" w:rsidP="00C441BA">
            <w:pPr>
              <w:tabs>
                <w:tab w:val="left" w:pos="1260"/>
              </w:tabs>
              <w:jc w:val="center"/>
              <w:rPr>
                <w:rFonts w:ascii="Bookman Old Style" w:hAnsi="Bookman Old Style" w:cstheme="minorHAnsi"/>
                <w:color w:val="000000" w:themeColor="text1"/>
                <w:sz w:val="16"/>
              </w:rPr>
            </w:pPr>
            <w:r w:rsidRPr="00132B4D">
              <w:rPr>
                <w:rFonts w:ascii="Bookman Old Style" w:hAnsi="Bookman Old Style" w:cstheme="minorHAnsi"/>
                <w:color w:val="000000" w:themeColor="text1"/>
                <w:sz w:val="16"/>
              </w:rPr>
              <w:t>0,62</w:t>
            </w:r>
          </w:p>
        </w:tc>
      </w:tr>
      <w:tr w:rsidR="001E1180" w:rsidRPr="00132B4D" w:rsidTr="00C441BA">
        <w:trPr>
          <w:trHeight w:val="267"/>
          <w:jc w:val="center"/>
        </w:trPr>
        <w:tc>
          <w:tcPr>
            <w:tcW w:w="542" w:type="dxa"/>
            <w:vAlign w:val="center"/>
          </w:tcPr>
          <w:p w:rsidR="00B22F77" w:rsidRPr="00132B4D" w:rsidRDefault="00B22F77" w:rsidP="004B2A42">
            <w:pPr>
              <w:tabs>
                <w:tab w:val="left" w:pos="1260"/>
              </w:tabs>
              <w:rPr>
                <w:rFonts w:ascii="Bookman Old Style" w:hAnsi="Bookman Old Style" w:cstheme="minorHAnsi"/>
                <w:color w:val="000000" w:themeColor="text1"/>
                <w:sz w:val="16"/>
              </w:rPr>
            </w:pPr>
            <w:r w:rsidRPr="00132B4D">
              <w:rPr>
                <w:rFonts w:ascii="Bookman Old Style" w:hAnsi="Bookman Old Style" w:cstheme="minorHAnsi"/>
                <w:color w:val="000000" w:themeColor="text1"/>
                <w:sz w:val="16"/>
              </w:rPr>
              <w:t>14</w:t>
            </w:r>
          </w:p>
        </w:tc>
        <w:tc>
          <w:tcPr>
            <w:tcW w:w="1733" w:type="dxa"/>
            <w:vAlign w:val="center"/>
          </w:tcPr>
          <w:p w:rsidR="00B22F77" w:rsidRPr="00132B4D" w:rsidRDefault="00B22F77" w:rsidP="004B2A42">
            <w:pPr>
              <w:spacing w:before="20" w:after="20"/>
              <w:rPr>
                <w:rFonts w:ascii="Bookman Old Style" w:hAnsi="Bookman Old Style" w:cstheme="minorHAnsi"/>
                <w:snapToGrid w:val="0"/>
                <w:color w:val="000000" w:themeColor="text1"/>
                <w:sz w:val="16"/>
              </w:rPr>
            </w:pPr>
            <w:r w:rsidRPr="00132B4D">
              <w:rPr>
                <w:rFonts w:ascii="Bookman Old Style" w:hAnsi="Bookman Old Style" w:cstheme="minorHAnsi"/>
                <w:snapToGrid w:val="0"/>
                <w:color w:val="000000" w:themeColor="text1"/>
                <w:sz w:val="16"/>
              </w:rPr>
              <w:t>Ketungau Hulu</w:t>
            </w:r>
          </w:p>
        </w:tc>
        <w:tc>
          <w:tcPr>
            <w:tcW w:w="1117" w:type="dxa"/>
            <w:vAlign w:val="center"/>
          </w:tcPr>
          <w:p w:rsidR="00B22F77" w:rsidRPr="00132B4D" w:rsidRDefault="00B22F77" w:rsidP="00C441BA">
            <w:pPr>
              <w:tabs>
                <w:tab w:val="left" w:pos="1260"/>
              </w:tabs>
              <w:jc w:val="center"/>
              <w:rPr>
                <w:rFonts w:ascii="Bookman Old Style" w:hAnsi="Bookman Old Style" w:cstheme="minorHAnsi"/>
                <w:color w:val="000000" w:themeColor="text1"/>
                <w:sz w:val="16"/>
              </w:rPr>
            </w:pPr>
            <w:r w:rsidRPr="00132B4D">
              <w:rPr>
                <w:rFonts w:ascii="Bookman Old Style" w:hAnsi="Bookman Old Style" w:cstheme="minorHAnsi"/>
                <w:color w:val="000000" w:themeColor="text1"/>
                <w:sz w:val="16"/>
              </w:rPr>
              <w:t>275</w:t>
            </w:r>
          </w:p>
        </w:tc>
        <w:tc>
          <w:tcPr>
            <w:tcW w:w="992" w:type="dxa"/>
            <w:vAlign w:val="center"/>
          </w:tcPr>
          <w:p w:rsidR="00B22F77" w:rsidRPr="00132B4D" w:rsidRDefault="00B22F77" w:rsidP="00C441BA">
            <w:pPr>
              <w:tabs>
                <w:tab w:val="left" w:pos="1260"/>
              </w:tabs>
              <w:jc w:val="center"/>
              <w:rPr>
                <w:rFonts w:ascii="Bookman Old Style" w:hAnsi="Bookman Old Style" w:cstheme="minorHAnsi"/>
                <w:color w:val="000000" w:themeColor="text1"/>
                <w:sz w:val="16"/>
              </w:rPr>
            </w:pPr>
            <w:r w:rsidRPr="00132B4D">
              <w:rPr>
                <w:rFonts w:ascii="Bookman Old Style" w:hAnsi="Bookman Old Style" w:cstheme="minorHAnsi"/>
                <w:color w:val="000000" w:themeColor="text1"/>
                <w:sz w:val="16"/>
              </w:rPr>
              <w:t>135</w:t>
            </w:r>
          </w:p>
        </w:tc>
        <w:tc>
          <w:tcPr>
            <w:tcW w:w="1276" w:type="dxa"/>
            <w:vAlign w:val="center"/>
          </w:tcPr>
          <w:p w:rsidR="00B22F77" w:rsidRPr="00132B4D" w:rsidRDefault="00B22F77" w:rsidP="00C441BA">
            <w:pPr>
              <w:tabs>
                <w:tab w:val="left" w:pos="1260"/>
              </w:tabs>
              <w:jc w:val="center"/>
              <w:rPr>
                <w:rFonts w:ascii="Bookman Old Style" w:hAnsi="Bookman Old Style" w:cstheme="minorHAnsi"/>
                <w:color w:val="000000" w:themeColor="text1"/>
                <w:sz w:val="16"/>
              </w:rPr>
            </w:pPr>
            <w:r w:rsidRPr="00132B4D">
              <w:rPr>
                <w:rFonts w:ascii="Bookman Old Style" w:hAnsi="Bookman Old Style" w:cstheme="minorHAnsi"/>
                <w:color w:val="000000" w:themeColor="text1"/>
                <w:sz w:val="16"/>
              </w:rPr>
              <w:t>77</w:t>
            </w:r>
          </w:p>
        </w:tc>
        <w:tc>
          <w:tcPr>
            <w:tcW w:w="992" w:type="dxa"/>
            <w:vAlign w:val="center"/>
          </w:tcPr>
          <w:p w:rsidR="00B22F77" w:rsidRPr="00132B4D" w:rsidRDefault="00B22F77" w:rsidP="00C441BA">
            <w:pPr>
              <w:tabs>
                <w:tab w:val="left" w:pos="1260"/>
              </w:tabs>
              <w:jc w:val="center"/>
              <w:rPr>
                <w:rFonts w:ascii="Bookman Old Style" w:hAnsi="Bookman Old Style" w:cstheme="minorHAnsi"/>
                <w:color w:val="000000" w:themeColor="text1"/>
                <w:sz w:val="16"/>
              </w:rPr>
            </w:pPr>
            <w:r w:rsidRPr="00132B4D">
              <w:rPr>
                <w:rFonts w:ascii="Bookman Old Style" w:hAnsi="Bookman Old Style" w:cstheme="minorHAnsi"/>
                <w:color w:val="000000" w:themeColor="text1"/>
                <w:sz w:val="16"/>
              </w:rPr>
              <w:t>165,55</w:t>
            </w:r>
          </w:p>
        </w:tc>
        <w:tc>
          <w:tcPr>
            <w:tcW w:w="992" w:type="dxa"/>
            <w:vAlign w:val="center"/>
          </w:tcPr>
          <w:p w:rsidR="00B22F77" w:rsidRPr="00132B4D" w:rsidRDefault="00B22F77" w:rsidP="00C441BA">
            <w:pPr>
              <w:tabs>
                <w:tab w:val="left" w:pos="1260"/>
              </w:tabs>
              <w:jc w:val="center"/>
              <w:rPr>
                <w:rFonts w:ascii="Bookman Old Style" w:hAnsi="Bookman Old Style" w:cstheme="minorHAnsi"/>
                <w:color w:val="000000" w:themeColor="text1"/>
                <w:sz w:val="16"/>
              </w:rPr>
            </w:pPr>
            <w:r w:rsidRPr="00132B4D">
              <w:rPr>
                <w:rFonts w:ascii="Bookman Old Style" w:hAnsi="Bookman Old Style" w:cstheme="minorHAnsi"/>
                <w:color w:val="000000" w:themeColor="text1"/>
                <w:sz w:val="16"/>
              </w:rPr>
              <w:t>165,55</w:t>
            </w:r>
          </w:p>
        </w:tc>
        <w:tc>
          <w:tcPr>
            <w:tcW w:w="1134" w:type="dxa"/>
            <w:vAlign w:val="center"/>
          </w:tcPr>
          <w:p w:rsidR="00B22F77" w:rsidRPr="00132B4D" w:rsidRDefault="00B22F77" w:rsidP="00C441BA">
            <w:pPr>
              <w:tabs>
                <w:tab w:val="left" w:pos="1260"/>
              </w:tabs>
              <w:jc w:val="center"/>
              <w:rPr>
                <w:rFonts w:ascii="Bookman Old Style" w:hAnsi="Bookman Old Style" w:cstheme="minorHAnsi"/>
                <w:color w:val="000000" w:themeColor="text1"/>
                <w:sz w:val="16"/>
              </w:rPr>
            </w:pPr>
            <w:r w:rsidRPr="00132B4D">
              <w:rPr>
                <w:rFonts w:ascii="Bookman Old Style" w:hAnsi="Bookman Old Style" w:cstheme="minorHAnsi"/>
                <w:color w:val="000000" w:themeColor="text1"/>
                <w:sz w:val="16"/>
              </w:rPr>
              <w:t>385,00</w:t>
            </w:r>
          </w:p>
        </w:tc>
        <w:tc>
          <w:tcPr>
            <w:tcW w:w="1134" w:type="dxa"/>
            <w:vAlign w:val="center"/>
          </w:tcPr>
          <w:p w:rsidR="00B22F77" w:rsidRPr="00132B4D" w:rsidRDefault="00B22F77" w:rsidP="00C441BA">
            <w:pPr>
              <w:tabs>
                <w:tab w:val="left" w:pos="1260"/>
              </w:tabs>
              <w:jc w:val="center"/>
              <w:rPr>
                <w:rFonts w:ascii="Bookman Old Style" w:hAnsi="Bookman Old Style" w:cstheme="minorHAnsi"/>
                <w:color w:val="000000" w:themeColor="text1"/>
                <w:sz w:val="16"/>
              </w:rPr>
            </w:pPr>
            <w:r w:rsidRPr="00132B4D">
              <w:rPr>
                <w:rFonts w:ascii="Bookman Old Style" w:hAnsi="Bookman Old Style" w:cstheme="minorHAnsi"/>
                <w:color w:val="000000" w:themeColor="text1"/>
                <w:sz w:val="16"/>
              </w:rPr>
              <w:t>1,23</w:t>
            </w:r>
          </w:p>
        </w:tc>
        <w:tc>
          <w:tcPr>
            <w:tcW w:w="1134" w:type="dxa"/>
            <w:vAlign w:val="center"/>
          </w:tcPr>
          <w:p w:rsidR="00B22F77" w:rsidRPr="00132B4D" w:rsidRDefault="00B22F77" w:rsidP="00C441BA">
            <w:pPr>
              <w:tabs>
                <w:tab w:val="left" w:pos="1260"/>
              </w:tabs>
              <w:jc w:val="center"/>
              <w:rPr>
                <w:rFonts w:ascii="Bookman Old Style" w:hAnsi="Bookman Old Style" w:cstheme="minorHAnsi"/>
                <w:color w:val="000000" w:themeColor="text1"/>
                <w:sz w:val="16"/>
              </w:rPr>
            </w:pPr>
            <w:r w:rsidRPr="00132B4D">
              <w:rPr>
                <w:rFonts w:ascii="Bookman Old Style" w:hAnsi="Bookman Old Style" w:cstheme="minorHAnsi"/>
                <w:color w:val="000000" w:themeColor="text1"/>
                <w:sz w:val="16"/>
              </w:rPr>
              <w:t>2,15</w:t>
            </w:r>
          </w:p>
        </w:tc>
        <w:tc>
          <w:tcPr>
            <w:tcW w:w="1134" w:type="dxa"/>
            <w:vAlign w:val="center"/>
          </w:tcPr>
          <w:p w:rsidR="00B22F77" w:rsidRPr="00132B4D" w:rsidRDefault="00B22F77" w:rsidP="00C441BA">
            <w:pPr>
              <w:tabs>
                <w:tab w:val="left" w:pos="1260"/>
              </w:tabs>
              <w:jc w:val="center"/>
              <w:rPr>
                <w:rFonts w:ascii="Bookman Old Style" w:hAnsi="Bookman Old Style" w:cstheme="minorHAnsi"/>
                <w:color w:val="000000" w:themeColor="text1"/>
                <w:sz w:val="16"/>
              </w:rPr>
            </w:pPr>
            <w:r w:rsidRPr="00132B4D">
              <w:rPr>
                <w:rFonts w:ascii="Bookman Old Style" w:hAnsi="Bookman Old Style" w:cstheme="minorHAnsi"/>
                <w:color w:val="000000" w:themeColor="text1"/>
                <w:sz w:val="16"/>
              </w:rPr>
              <w:t>5,00</w:t>
            </w:r>
          </w:p>
        </w:tc>
        <w:tc>
          <w:tcPr>
            <w:tcW w:w="993" w:type="dxa"/>
            <w:vAlign w:val="center"/>
          </w:tcPr>
          <w:p w:rsidR="00B22F77" w:rsidRPr="00132B4D" w:rsidRDefault="00B22F77" w:rsidP="00C441BA">
            <w:pPr>
              <w:tabs>
                <w:tab w:val="left" w:pos="1260"/>
              </w:tabs>
              <w:jc w:val="center"/>
              <w:rPr>
                <w:rFonts w:ascii="Bookman Old Style" w:hAnsi="Bookman Old Style" w:cstheme="minorHAnsi"/>
                <w:color w:val="000000" w:themeColor="text1"/>
                <w:sz w:val="16"/>
              </w:rPr>
            </w:pPr>
            <w:r w:rsidRPr="00132B4D">
              <w:rPr>
                <w:rFonts w:ascii="Bookman Old Style" w:hAnsi="Bookman Old Style" w:cstheme="minorHAnsi"/>
                <w:color w:val="000000" w:themeColor="text1"/>
                <w:sz w:val="16"/>
              </w:rPr>
              <w:t>0,49</w:t>
            </w:r>
          </w:p>
        </w:tc>
      </w:tr>
      <w:tr w:rsidR="00B22F77" w:rsidRPr="00132B4D" w:rsidTr="004571B4">
        <w:trPr>
          <w:trHeight w:val="320"/>
          <w:jc w:val="center"/>
        </w:trPr>
        <w:tc>
          <w:tcPr>
            <w:tcW w:w="542" w:type="dxa"/>
            <w:vAlign w:val="center"/>
          </w:tcPr>
          <w:p w:rsidR="00B22F77" w:rsidRPr="00132B4D" w:rsidRDefault="00B22F77" w:rsidP="004B2A42">
            <w:pPr>
              <w:tabs>
                <w:tab w:val="left" w:pos="1260"/>
              </w:tabs>
              <w:rPr>
                <w:rFonts w:ascii="Bookman Old Style" w:hAnsi="Bookman Old Style" w:cstheme="minorHAnsi"/>
                <w:b/>
                <w:color w:val="000000" w:themeColor="text1"/>
                <w:sz w:val="16"/>
              </w:rPr>
            </w:pPr>
          </w:p>
        </w:tc>
        <w:tc>
          <w:tcPr>
            <w:tcW w:w="1733" w:type="dxa"/>
            <w:vAlign w:val="center"/>
          </w:tcPr>
          <w:p w:rsidR="00B22F77" w:rsidRPr="00132B4D" w:rsidRDefault="00B22F77" w:rsidP="004B2A42">
            <w:pPr>
              <w:spacing w:before="20" w:after="20"/>
              <w:rPr>
                <w:rFonts w:ascii="Bookman Old Style" w:hAnsi="Bookman Old Style" w:cstheme="minorHAnsi"/>
                <w:b/>
                <w:snapToGrid w:val="0"/>
                <w:color w:val="000000" w:themeColor="text1"/>
                <w:sz w:val="16"/>
              </w:rPr>
            </w:pPr>
            <w:r w:rsidRPr="00132B4D">
              <w:rPr>
                <w:rFonts w:ascii="Bookman Old Style" w:hAnsi="Bookman Old Style" w:cstheme="minorHAnsi"/>
                <w:b/>
                <w:snapToGrid w:val="0"/>
                <w:color w:val="000000" w:themeColor="text1"/>
                <w:sz w:val="16"/>
              </w:rPr>
              <w:t>JUMLAH</w:t>
            </w:r>
          </w:p>
        </w:tc>
        <w:tc>
          <w:tcPr>
            <w:tcW w:w="1117" w:type="dxa"/>
            <w:vAlign w:val="center"/>
          </w:tcPr>
          <w:p w:rsidR="00B22F77" w:rsidRPr="00132B4D" w:rsidRDefault="00B22F77" w:rsidP="00C441BA">
            <w:pPr>
              <w:tabs>
                <w:tab w:val="left" w:pos="1260"/>
              </w:tabs>
              <w:jc w:val="center"/>
              <w:rPr>
                <w:rFonts w:ascii="Bookman Old Style" w:hAnsi="Bookman Old Style" w:cstheme="minorHAnsi"/>
                <w:b/>
                <w:color w:val="000000" w:themeColor="text1"/>
                <w:sz w:val="16"/>
              </w:rPr>
            </w:pPr>
            <w:r w:rsidRPr="00132B4D">
              <w:rPr>
                <w:rFonts w:ascii="Bookman Old Style" w:hAnsi="Bookman Old Style" w:cstheme="minorHAnsi"/>
                <w:b/>
                <w:color w:val="000000" w:themeColor="text1"/>
                <w:sz w:val="16"/>
              </w:rPr>
              <w:t>10.594</w:t>
            </w:r>
          </w:p>
        </w:tc>
        <w:tc>
          <w:tcPr>
            <w:tcW w:w="992" w:type="dxa"/>
            <w:vAlign w:val="center"/>
          </w:tcPr>
          <w:p w:rsidR="00B22F77" w:rsidRPr="00132B4D" w:rsidRDefault="00B22F77" w:rsidP="00C441BA">
            <w:pPr>
              <w:tabs>
                <w:tab w:val="left" w:pos="1260"/>
              </w:tabs>
              <w:jc w:val="center"/>
              <w:rPr>
                <w:rFonts w:ascii="Bookman Old Style" w:hAnsi="Bookman Old Style" w:cstheme="minorHAnsi"/>
                <w:b/>
                <w:color w:val="000000" w:themeColor="text1"/>
                <w:sz w:val="16"/>
              </w:rPr>
            </w:pPr>
            <w:r w:rsidRPr="00132B4D">
              <w:rPr>
                <w:rFonts w:ascii="Bookman Old Style" w:hAnsi="Bookman Old Style" w:cstheme="minorHAnsi"/>
                <w:b/>
                <w:color w:val="000000" w:themeColor="text1"/>
                <w:sz w:val="16"/>
              </w:rPr>
              <w:t>6.045</w:t>
            </w:r>
          </w:p>
        </w:tc>
        <w:tc>
          <w:tcPr>
            <w:tcW w:w="1276" w:type="dxa"/>
            <w:vAlign w:val="center"/>
          </w:tcPr>
          <w:p w:rsidR="00B22F77" w:rsidRPr="00132B4D" w:rsidRDefault="00B22F77" w:rsidP="00C441BA">
            <w:pPr>
              <w:tabs>
                <w:tab w:val="left" w:pos="1260"/>
              </w:tabs>
              <w:jc w:val="center"/>
              <w:rPr>
                <w:rFonts w:ascii="Bookman Old Style" w:hAnsi="Bookman Old Style" w:cstheme="minorHAnsi"/>
                <w:b/>
                <w:color w:val="000000" w:themeColor="text1"/>
                <w:sz w:val="16"/>
              </w:rPr>
            </w:pPr>
            <w:r w:rsidRPr="00132B4D">
              <w:rPr>
                <w:rFonts w:ascii="Bookman Old Style" w:hAnsi="Bookman Old Style" w:cstheme="minorHAnsi"/>
                <w:b/>
                <w:color w:val="000000" w:themeColor="text1"/>
                <w:sz w:val="16"/>
              </w:rPr>
              <w:t>3.446</w:t>
            </w:r>
          </w:p>
        </w:tc>
        <w:tc>
          <w:tcPr>
            <w:tcW w:w="992" w:type="dxa"/>
            <w:vAlign w:val="center"/>
          </w:tcPr>
          <w:p w:rsidR="00B22F77" w:rsidRPr="00132B4D" w:rsidRDefault="00B22F77" w:rsidP="00C441BA">
            <w:pPr>
              <w:tabs>
                <w:tab w:val="left" w:pos="1260"/>
              </w:tabs>
              <w:jc w:val="center"/>
              <w:rPr>
                <w:rFonts w:ascii="Bookman Old Style" w:hAnsi="Bookman Old Style" w:cstheme="minorHAnsi"/>
                <w:b/>
                <w:color w:val="000000" w:themeColor="text1"/>
                <w:sz w:val="16"/>
              </w:rPr>
            </w:pPr>
            <w:r w:rsidRPr="00132B4D">
              <w:rPr>
                <w:rFonts w:ascii="Bookman Old Style" w:hAnsi="Bookman Old Style" w:cstheme="minorHAnsi"/>
                <w:b/>
                <w:color w:val="000000" w:themeColor="text1"/>
                <w:sz w:val="16"/>
              </w:rPr>
              <w:t>6.450</w:t>
            </w:r>
          </w:p>
        </w:tc>
        <w:tc>
          <w:tcPr>
            <w:tcW w:w="992" w:type="dxa"/>
            <w:vAlign w:val="center"/>
          </w:tcPr>
          <w:p w:rsidR="00B22F77" w:rsidRPr="00132B4D" w:rsidRDefault="00B22F77" w:rsidP="00C441BA">
            <w:pPr>
              <w:tabs>
                <w:tab w:val="left" w:pos="1260"/>
              </w:tabs>
              <w:jc w:val="center"/>
              <w:rPr>
                <w:rFonts w:ascii="Bookman Old Style" w:hAnsi="Bookman Old Style" w:cstheme="minorHAnsi"/>
                <w:b/>
                <w:color w:val="000000" w:themeColor="text1"/>
                <w:sz w:val="16"/>
              </w:rPr>
            </w:pPr>
            <w:r w:rsidRPr="00132B4D">
              <w:rPr>
                <w:rFonts w:ascii="Bookman Old Style" w:hAnsi="Bookman Old Style" w:cstheme="minorHAnsi"/>
                <w:b/>
                <w:color w:val="000000" w:themeColor="text1"/>
                <w:sz w:val="16"/>
              </w:rPr>
              <w:t>6.449,57</w:t>
            </w:r>
          </w:p>
        </w:tc>
        <w:tc>
          <w:tcPr>
            <w:tcW w:w="1134" w:type="dxa"/>
            <w:vAlign w:val="center"/>
          </w:tcPr>
          <w:p w:rsidR="00B22F77" w:rsidRPr="00132B4D" w:rsidRDefault="00B22F77" w:rsidP="00C441BA">
            <w:pPr>
              <w:tabs>
                <w:tab w:val="left" w:pos="1260"/>
              </w:tabs>
              <w:jc w:val="center"/>
              <w:rPr>
                <w:rFonts w:ascii="Bookman Old Style" w:hAnsi="Bookman Old Style" w:cstheme="minorHAnsi"/>
                <w:b/>
                <w:color w:val="000000" w:themeColor="text1"/>
                <w:sz w:val="16"/>
              </w:rPr>
            </w:pPr>
            <w:r w:rsidRPr="00132B4D">
              <w:rPr>
                <w:rFonts w:ascii="Bookman Old Style" w:hAnsi="Bookman Old Style" w:cstheme="minorHAnsi"/>
                <w:b/>
                <w:color w:val="000000" w:themeColor="text1"/>
                <w:sz w:val="16"/>
              </w:rPr>
              <w:t>14.999,00</w:t>
            </w:r>
          </w:p>
        </w:tc>
        <w:tc>
          <w:tcPr>
            <w:tcW w:w="1134" w:type="dxa"/>
            <w:vAlign w:val="center"/>
          </w:tcPr>
          <w:p w:rsidR="00B22F77" w:rsidRPr="00132B4D" w:rsidRDefault="00B22F77" w:rsidP="00C441BA">
            <w:pPr>
              <w:tabs>
                <w:tab w:val="left" w:pos="1260"/>
              </w:tabs>
              <w:jc w:val="center"/>
              <w:rPr>
                <w:rFonts w:ascii="Bookman Old Style" w:hAnsi="Bookman Old Style" w:cstheme="minorHAnsi"/>
                <w:b/>
                <w:color w:val="000000" w:themeColor="text1"/>
                <w:sz w:val="16"/>
              </w:rPr>
            </w:pPr>
            <w:r w:rsidRPr="00132B4D">
              <w:rPr>
                <w:rFonts w:ascii="Bookman Old Style" w:hAnsi="Bookman Old Style" w:cstheme="minorHAnsi"/>
                <w:b/>
                <w:color w:val="000000" w:themeColor="text1"/>
                <w:sz w:val="16"/>
              </w:rPr>
              <w:t>13,18</w:t>
            </w:r>
          </w:p>
        </w:tc>
        <w:tc>
          <w:tcPr>
            <w:tcW w:w="1134" w:type="dxa"/>
            <w:vAlign w:val="center"/>
          </w:tcPr>
          <w:p w:rsidR="00B22F77" w:rsidRPr="00132B4D" w:rsidRDefault="00B22F77" w:rsidP="00C441BA">
            <w:pPr>
              <w:tabs>
                <w:tab w:val="left" w:pos="1260"/>
              </w:tabs>
              <w:jc w:val="center"/>
              <w:rPr>
                <w:rFonts w:ascii="Bookman Old Style" w:hAnsi="Bookman Old Style" w:cstheme="minorHAnsi"/>
                <w:b/>
                <w:color w:val="000000" w:themeColor="text1"/>
                <w:sz w:val="16"/>
              </w:rPr>
            </w:pPr>
            <w:r w:rsidRPr="00132B4D">
              <w:rPr>
                <w:rFonts w:ascii="Bookman Old Style" w:hAnsi="Bookman Old Style" w:cstheme="minorHAnsi"/>
                <w:b/>
                <w:color w:val="000000" w:themeColor="text1"/>
                <w:sz w:val="16"/>
              </w:rPr>
              <w:t>23,12</w:t>
            </w:r>
          </w:p>
        </w:tc>
        <w:tc>
          <w:tcPr>
            <w:tcW w:w="1134" w:type="dxa"/>
            <w:vAlign w:val="center"/>
          </w:tcPr>
          <w:p w:rsidR="00B22F77" w:rsidRPr="00132B4D" w:rsidRDefault="00B22F77" w:rsidP="00C441BA">
            <w:pPr>
              <w:tabs>
                <w:tab w:val="left" w:pos="1260"/>
              </w:tabs>
              <w:jc w:val="center"/>
              <w:rPr>
                <w:rFonts w:ascii="Bookman Old Style" w:hAnsi="Bookman Old Style" w:cstheme="minorHAnsi"/>
                <w:b/>
                <w:color w:val="000000" w:themeColor="text1"/>
                <w:sz w:val="16"/>
              </w:rPr>
            </w:pPr>
            <w:r w:rsidRPr="00132B4D">
              <w:rPr>
                <w:rFonts w:ascii="Bookman Old Style" w:hAnsi="Bookman Old Style" w:cstheme="minorHAnsi"/>
                <w:b/>
                <w:color w:val="000000" w:themeColor="text1"/>
                <w:sz w:val="16"/>
              </w:rPr>
              <w:t>53,76</w:t>
            </w:r>
          </w:p>
        </w:tc>
        <w:tc>
          <w:tcPr>
            <w:tcW w:w="993" w:type="dxa"/>
            <w:vAlign w:val="center"/>
          </w:tcPr>
          <w:p w:rsidR="00B22F77" w:rsidRPr="00132B4D" w:rsidRDefault="00B22F77" w:rsidP="00C441BA">
            <w:pPr>
              <w:tabs>
                <w:tab w:val="left" w:pos="194"/>
                <w:tab w:val="right" w:pos="666"/>
                <w:tab w:val="left" w:pos="1260"/>
              </w:tabs>
              <w:jc w:val="center"/>
              <w:rPr>
                <w:rFonts w:ascii="Bookman Old Style" w:hAnsi="Bookman Old Style" w:cstheme="minorHAnsi"/>
                <w:b/>
                <w:color w:val="000000" w:themeColor="text1"/>
                <w:sz w:val="16"/>
              </w:rPr>
            </w:pPr>
            <w:r w:rsidRPr="00132B4D">
              <w:rPr>
                <w:rFonts w:ascii="Bookman Old Style" w:hAnsi="Bookman Old Style" w:cstheme="minorHAnsi"/>
                <w:b/>
                <w:color w:val="000000" w:themeColor="text1"/>
                <w:sz w:val="16"/>
              </w:rPr>
              <w:t>7,20</w:t>
            </w:r>
          </w:p>
        </w:tc>
      </w:tr>
    </w:tbl>
    <w:p w:rsidR="00B22F77" w:rsidRPr="00132B4D" w:rsidRDefault="00B22F77" w:rsidP="00CB568A">
      <w:pPr>
        <w:tabs>
          <w:tab w:val="left" w:pos="1260"/>
        </w:tabs>
        <w:spacing w:after="0"/>
        <w:rPr>
          <w:rFonts w:ascii="Bookman Old Style" w:eastAsiaTheme="minorHAnsi" w:hAnsi="Bookman Old Style" w:cs="Franklin Gothic Book"/>
          <w:color w:val="000000" w:themeColor="text1"/>
        </w:rPr>
      </w:pPr>
    </w:p>
    <w:p w:rsidR="00AD7BCA" w:rsidRPr="00132B4D" w:rsidRDefault="00AD7BCA" w:rsidP="00CB568A">
      <w:pPr>
        <w:tabs>
          <w:tab w:val="left" w:pos="1260"/>
        </w:tabs>
        <w:spacing w:after="0"/>
        <w:rPr>
          <w:rFonts w:ascii="Bookman Old Style" w:eastAsiaTheme="minorHAnsi" w:hAnsi="Bookman Old Style" w:cs="Franklin Gothic Book"/>
          <w:color w:val="000000" w:themeColor="text1"/>
        </w:rPr>
        <w:sectPr w:rsidR="00AD7BCA" w:rsidRPr="00132B4D" w:rsidSect="001C565A">
          <w:headerReference w:type="default" r:id="rId38"/>
          <w:footerReference w:type="default" r:id="rId39"/>
          <w:pgSz w:w="18711" w:h="12191" w:orient="landscape" w:code="20"/>
          <w:pgMar w:top="1758" w:right="1440" w:bottom="1758" w:left="1440" w:header="720" w:footer="720" w:gutter="0"/>
          <w:cols w:space="720"/>
          <w:docGrid w:linePitch="360"/>
        </w:sectPr>
      </w:pPr>
    </w:p>
    <w:p w:rsidR="00CB568A" w:rsidRPr="00132B4D" w:rsidRDefault="00CB568A" w:rsidP="00196CF7">
      <w:pPr>
        <w:pStyle w:val="ListParagraph"/>
        <w:numPr>
          <w:ilvl w:val="0"/>
          <w:numId w:val="3"/>
        </w:numPr>
        <w:tabs>
          <w:tab w:val="left" w:pos="1260"/>
        </w:tabs>
        <w:spacing w:after="0"/>
        <w:ind w:left="360"/>
        <w:rPr>
          <w:rFonts w:ascii="Bookman Old Style" w:hAnsi="Bookman Old Style" w:cs="Trebuchet MS"/>
          <w:b/>
          <w:i/>
          <w:color w:val="000000" w:themeColor="text1"/>
          <w:sz w:val="24"/>
          <w:szCs w:val="24"/>
        </w:rPr>
      </w:pPr>
      <w:r w:rsidRPr="00132B4D">
        <w:rPr>
          <w:rFonts w:ascii="Bookman Old Style" w:hAnsi="Bookman Old Style" w:cs="Trebuchet MS"/>
          <w:b/>
          <w:i/>
          <w:color w:val="000000" w:themeColor="text1"/>
          <w:sz w:val="24"/>
          <w:szCs w:val="24"/>
        </w:rPr>
        <w:lastRenderedPageBreak/>
        <w:t xml:space="preserve">Rasio tempat ibadah per satuan penduduk  </w:t>
      </w:r>
    </w:p>
    <w:p w:rsidR="00424EE5" w:rsidRPr="00132B4D" w:rsidRDefault="00424EE5" w:rsidP="00424EE5">
      <w:pPr>
        <w:pStyle w:val="ListParagraph"/>
        <w:tabs>
          <w:tab w:val="left" w:pos="1260"/>
        </w:tabs>
        <w:spacing w:after="0"/>
        <w:ind w:left="900"/>
        <w:rPr>
          <w:rFonts w:ascii="Bookman Old Style" w:hAnsi="Bookman Old Style" w:cs="Trebuchet MS"/>
          <w:color w:val="000000" w:themeColor="text1"/>
          <w:sz w:val="24"/>
          <w:szCs w:val="24"/>
        </w:rPr>
      </w:pPr>
    </w:p>
    <w:p w:rsidR="00091170" w:rsidRPr="00132B4D" w:rsidRDefault="00091170" w:rsidP="00091170">
      <w:pPr>
        <w:pStyle w:val="ListParagraph"/>
        <w:tabs>
          <w:tab w:val="left" w:pos="1260"/>
        </w:tabs>
        <w:spacing w:after="0"/>
        <w:ind w:left="360"/>
        <w:jc w:val="both"/>
        <w:rPr>
          <w:rFonts w:ascii="Bookman Old Style" w:hAnsi="Bookman Old Style" w:cs="Trebuchet MS"/>
          <w:color w:val="000000" w:themeColor="text1"/>
          <w:sz w:val="24"/>
          <w:szCs w:val="24"/>
        </w:rPr>
      </w:pPr>
      <w:r w:rsidRPr="00132B4D">
        <w:rPr>
          <w:rFonts w:ascii="Bookman Old Style" w:hAnsi="Bookman Old Style" w:cs="Trebuchet MS"/>
          <w:color w:val="000000" w:themeColor="text1"/>
          <w:sz w:val="24"/>
          <w:szCs w:val="24"/>
        </w:rPr>
        <w:t>Sejalan dengan perkembangan daerah dan pertambahan jumlah penduduk, ketersediaan sarana atau tempat ibadah merupakan suatu hal yang penting dalam upaya menampung masing-masing umat beragama untuk menjalankan aktivitas peribadatannya dan sekaligus melakukan pembinaan rohani kepada para pemeluknya. Terkait dengan upaya pembangunan dibidang spiritual, di Kabupaten Sintang sampai dengan tahun 2014, jumlah gereja Khatolik yang tersebar di 14 keacamatan sebanyak 582 buah, gereja Protestan sebanyak 404 buah, kemudian disusul oleh Mesjid yang berjumlah 217, Pura berjumlah 3, vihara 4 buah dan Kelenteng 3 buah. Dilihat dari segi rasio, ketersediaan tempat ibadah dengan jumlah pemeluk agama di Kabupaten Sintang sudah cukup memadai. Sebagian besar penduduk Kabupaten Sintang memeluk agama Katholik dan Protestan, sedangkan pemeluk agama Islam menempati urutan kedua.</w:t>
      </w:r>
    </w:p>
    <w:p w:rsidR="00091170" w:rsidRPr="00132B4D" w:rsidRDefault="00091170" w:rsidP="00091170">
      <w:pPr>
        <w:autoSpaceDE w:val="0"/>
        <w:autoSpaceDN w:val="0"/>
        <w:adjustRightInd w:val="0"/>
        <w:spacing w:after="0" w:line="240" w:lineRule="auto"/>
        <w:ind w:left="2880"/>
        <w:jc w:val="center"/>
        <w:rPr>
          <w:rFonts w:ascii="Bookman Old Style" w:eastAsiaTheme="minorHAnsi" w:hAnsi="Bookman Old Style" w:cs="Franklin Gothic Book"/>
          <w:color w:val="000000" w:themeColor="text1"/>
        </w:rPr>
      </w:pPr>
    </w:p>
    <w:p w:rsidR="00091170" w:rsidRPr="00132B4D" w:rsidRDefault="00091170" w:rsidP="00091170">
      <w:pPr>
        <w:autoSpaceDE w:val="0"/>
        <w:autoSpaceDN w:val="0"/>
        <w:adjustRightInd w:val="0"/>
        <w:spacing w:after="0" w:line="240" w:lineRule="auto"/>
        <w:jc w:val="center"/>
        <w:rPr>
          <w:rFonts w:ascii="Bookman Old Style" w:eastAsiaTheme="minorHAnsi" w:hAnsi="Bookman Old Style" w:cs="Times New Roman"/>
          <w:color w:val="000000" w:themeColor="text1"/>
          <w:sz w:val="24"/>
        </w:rPr>
      </w:pPr>
      <w:r w:rsidRPr="00132B4D">
        <w:rPr>
          <w:rFonts w:ascii="Bookman Old Style" w:eastAsiaTheme="minorHAnsi" w:hAnsi="Bookman Old Style" w:cs="Times New Roman"/>
          <w:color w:val="000000" w:themeColor="text1"/>
          <w:sz w:val="24"/>
        </w:rPr>
        <w:t>Tabel 2.6</w:t>
      </w:r>
      <w:r w:rsidR="008A2B42">
        <w:rPr>
          <w:rFonts w:ascii="Bookman Old Style" w:eastAsiaTheme="minorHAnsi" w:hAnsi="Bookman Old Style" w:cs="Times New Roman"/>
          <w:color w:val="000000" w:themeColor="text1"/>
          <w:sz w:val="24"/>
          <w:lang w:val="id-ID"/>
        </w:rPr>
        <w:t>1</w:t>
      </w:r>
      <w:r w:rsidRPr="00132B4D">
        <w:rPr>
          <w:rFonts w:ascii="Bookman Old Style" w:eastAsiaTheme="minorHAnsi" w:hAnsi="Bookman Old Style" w:cs="Times New Roman"/>
          <w:color w:val="000000" w:themeColor="text1"/>
          <w:sz w:val="24"/>
        </w:rPr>
        <w:t>.</w:t>
      </w:r>
    </w:p>
    <w:p w:rsidR="00091170" w:rsidRPr="00132B4D" w:rsidRDefault="00091170" w:rsidP="00091170">
      <w:pPr>
        <w:autoSpaceDE w:val="0"/>
        <w:autoSpaceDN w:val="0"/>
        <w:adjustRightInd w:val="0"/>
        <w:spacing w:after="0" w:line="240" w:lineRule="auto"/>
        <w:jc w:val="center"/>
        <w:rPr>
          <w:rFonts w:ascii="Bookman Old Style" w:eastAsiaTheme="minorHAnsi" w:hAnsi="Bookman Old Style" w:cs="Times New Roman"/>
          <w:color w:val="000000" w:themeColor="text1"/>
          <w:sz w:val="24"/>
        </w:rPr>
      </w:pPr>
      <w:r w:rsidRPr="00132B4D">
        <w:rPr>
          <w:rFonts w:ascii="Bookman Old Style" w:eastAsiaTheme="minorHAnsi" w:hAnsi="Bookman Old Style" w:cs="Times New Roman"/>
          <w:color w:val="000000" w:themeColor="text1"/>
          <w:sz w:val="24"/>
        </w:rPr>
        <w:t>Rasio Tempat Ibadah</w:t>
      </w:r>
      <w:r w:rsidR="00590980">
        <w:rPr>
          <w:rFonts w:ascii="Bookman Old Style" w:eastAsiaTheme="minorHAnsi" w:hAnsi="Bookman Old Style" w:cs="Times New Roman"/>
          <w:color w:val="000000" w:themeColor="text1"/>
          <w:sz w:val="24"/>
          <w:lang w:val="id-ID"/>
        </w:rPr>
        <w:t xml:space="preserve"> </w:t>
      </w:r>
      <w:r w:rsidRPr="00132B4D">
        <w:rPr>
          <w:rFonts w:ascii="Bookman Old Style" w:eastAsiaTheme="minorHAnsi" w:hAnsi="Bookman Old Style" w:cs="Times New Roman"/>
          <w:color w:val="000000" w:themeColor="text1"/>
          <w:sz w:val="24"/>
        </w:rPr>
        <w:t>Tahun  2014</w:t>
      </w:r>
    </w:p>
    <w:p w:rsidR="00091170" w:rsidRPr="00132B4D" w:rsidRDefault="00091170" w:rsidP="00091170">
      <w:pPr>
        <w:tabs>
          <w:tab w:val="left" w:pos="1260"/>
        </w:tabs>
        <w:spacing w:after="0"/>
        <w:jc w:val="center"/>
        <w:rPr>
          <w:rFonts w:ascii="Bookman Old Style" w:eastAsiaTheme="minorHAnsi" w:hAnsi="Bookman Old Style" w:cs="Times New Roman"/>
          <w:color w:val="000000" w:themeColor="text1"/>
          <w:sz w:val="24"/>
        </w:rPr>
      </w:pPr>
      <w:r w:rsidRPr="00132B4D">
        <w:rPr>
          <w:rFonts w:ascii="Bookman Old Style" w:eastAsiaTheme="minorHAnsi" w:hAnsi="Bookman Old Style" w:cs="Times New Roman"/>
          <w:color w:val="000000" w:themeColor="text1"/>
          <w:sz w:val="24"/>
        </w:rPr>
        <w:t>Kabupaten Sintang</w:t>
      </w:r>
    </w:p>
    <w:p w:rsidR="00091170" w:rsidRPr="00132B4D" w:rsidRDefault="00091170" w:rsidP="00091170">
      <w:pPr>
        <w:pStyle w:val="ListParagraph"/>
        <w:tabs>
          <w:tab w:val="left" w:pos="1260"/>
        </w:tabs>
        <w:spacing w:after="0"/>
        <w:ind w:left="3240"/>
        <w:rPr>
          <w:rFonts w:ascii="Bookman Old Style" w:hAnsi="Bookman Old Style" w:cs="Trebuchet MS"/>
          <w:color w:val="000000" w:themeColor="text1"/>
        </w:rPr>
      </w:pPr>
    </w:p>
    <w:tbl>
      <w:tblPr>
        <w:tblStyle w:val="TableGrid"/>
        <w:tblW w:w="0" w:type="auto"/>
        <w:jc w:val="center"/>
        <w:tblLook w:val="04A0" w:firstRow="1" w:lastRow="0" w:firstColumn="1" w:lastColumn="0" w:noHBand="0" w:noVBand="1"/>
      </w:tblPr>
      <w:tblGrid>
        <w:gridCol w:w="546"/>
        <w:gridCol w:w="1727"/>
        <w:gridCol w:w="1163"/>
        <w:gridCol w:w="1185"/>
        <w:gridCol w:w="1775"/>
      </w:tblGrid>
      <w:tr w:rsidR="00091170" w:rsidRPr="00132B4D" w:rsidTr="004E2A28">
        <w:trPr>
          <w:jc w:val="center"/>
        </w:trPr>
        <w:tc>
          <w:tcPr>
            <w:tcW w:w="546" w:type="dxa"/>
            <w:vMerge w:val="restart"/>
            <w:shd w:val="clear" w:color="auto" w:fill="B8CCE4" w:themeFill="accent1" w:themeFillTint="66"/>
          </w:tcPr>
          <w:p w:rsidR="00091170" w:rsidRPr="00132B4D" w:rsidRDefault="00091170" w:rsidP="006E761F">
            <w:pPr>
              <w:tabs>
                <w:tab w:val="left" w:pos="1260"/>
              </w:tabs>
              <w:rPr>
                <w:rFonts w:ascii="Bookman Old Style" w:hAnsi="Bookman Old Style" w:cstheme="minorHAnsi"/>
                <w:color w:val="000000" w:themeColor="text1"/>
              </w:rPr>
            </w:pPr>
          </w:p>
          <w:p w:rsidR="00091170" w:rsidRPr="00132B4D" w:rsidRDefault="00091170" w:rsidP="006E761F">
            <w:pPr>
              <w:tabs>
                <w:tab w:val="left" w:pos="1260"/>
              </w:tabs>
              <w:rPr>
                <w:rFonts w:ascii="Bookman Old Style" w:hAnsi="Bookman Old Style" w:cstheme="minorHAnsi"/>
                <w:color w:val="000000" w:themeColor="text1"/>
              </w:rPr>
            </w:pPr>
            <w:r w:rsidRPr="00132B4D">
              <w:rPr>
                <w:rFonts w:ascii="Bookman Old Style" w:hAnsi="Bookman Old Style" w:cstheme="minorHAnsi"/>
                <w:color w:val="000000" w:themeColor="text1"/>
              </w:rPr>
              <w:t>No</w:t>
            </w:r>
          </w:p>
        </w:tc>
        <w:tc>
          <w:tcPr>
            <w:tcW w:w="1727" w:type="dxa"/>
            <w:vMerge w:val="restart"/>
            <w:shd w:val="clear" w:color="auto" w:fill="B8CCE4" w:themeFill="accent1" w:themeFillTint="66"/>
          </w:tcPr>
          <w:p w:rsidR="00091170" w:rsidRPr="00132B4D" w:rsidRDefault="00091170" w:rsidP="006E761F">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Bangunan tempat ibadah</w:t>
            </w:r>
          </w:p>
        </w:tc>
        <w:tc>
          <w:tcPr>
            <w:tcW w:w="4123" w:type="dxa"/>
            <w:gridSpan w:val="3"/>
            <w:shd w:val="clear" w:color="auto" w:fill="B8CCE4" w:themeFill="accent1" w:themeFillTint="66"/>
          </w:tcPr>
          <w:p w:rsidR="00091170" w:rsidRPr="00132B4D" w:rsidRDefault="00091170" w:rsidP="006E761F">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2014</w:t>
            </w:r>
          </w:p>
        </w:tc>
      </w:tr>
      <w:tr w:rsidR="00091170" w:rsidRPr="00132B4D" w:rsidTr="004E2A28">
        <w:trPr>
          <w:jc w:val="center"/>
        </w:trPr>
        <w:tc>
          <w:tcPr>
            <w:tcW w:w="546" w:type="dxa"/>
            <w:vMerge/>
            <w:shd w:val="clear" w:color="auto" w:fill="B8CCE4" w:themeFill="accent1" w:themeFillTint="66"/>
          </w:tcPr>
          <w:p w:rsidR="00091170" w:rsidRPr="00132B4D" w:rsidRDefault="00091170" w:rsidP="006E761F">
            <w:pPr>
              <w:tabs>
                <w:tab w:val="left" w:pos="1260"/>
              </w:tabs>
              <w:rPr>
                <w:rFonts w:ascii="Bookman Old Style" w:hAnsi="Bookman Old Style" w:cstheme="minorHAnsi"/>
                <w:color w:val="000000" w:themeColor="text1"/>
              </w:rPr>
            </w:pPr>
          </w:p>
        </w:tc>
        <w:tc>
          <w:tcPr>
            <w:tcW w:w="1727" w:type="dxa"/>
            <w:vMerge/>
            <w:shd w:val="clear" w:color="auto" w:fill="B8CCE4" w:themeFill="accent1" w:themeFillTint="66"/>
          </w:tcPr>
          <w:p w:rsidR="00091170" w:rsidRPr="00132B4D" w:rsidRDefault="00091170" w:rsidP="006E761F">
            <w:pPr>
              <w:tabs>
                <w:tab w:val="left" w:pos="1260"/>
              </w:tabs>
              <w:jc w:val="center"/>
              <w:rPr>
                <w:rFonts w:ascii="Bookman Old Style" w:hAnsi="Bookman Old Style" w:cstheme="minorHAnsi"/>
                <w:color w:val="000000" w:themeColor="text1"/>
              </w:rPr>
            </w:pPr>
          </w:p>
        </w:tc>
        <w:tc>
          <w:tcPr>
            <w:tcW w:w="1163" w:type="dxa"/>
            <w:shd w:val="clear" w:color="auto" w:fill="B8CCE4" w:themeFill="accent1" w:themeFillTint="66"/>
          </w:tcPr>
          <w:p w:rsidR="00091170" w:rsidRPr="00132B4D" w:rsidRDefault="00091170" w:rsidP="006E761F">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Jumlah unit</w:t>
            </w:r>
          </w:p>
        </w:tc>
        <w:tc>
          <w:tcPr>
            <w:tcW w:w="1185" w:type="dxa"/>
            <w:shd w:val="clear" w:color="auto" w:fill="B8CCE4" w:themeFill="accent1" w:themeFillTint="66"/>
          </w:tcPr>
          <w:p w:rsidR="00091170" w:rsidRPr="00132B4D" w:rsidRDefault="00091170" w:rsidP="006E761F">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Jumlah pemeluk</w:t>
            </w:r>
          </w:p>
        </w:tc>
        <w:tc>
          <w:tcPr>
            <w:tcW w:w="1775" w:type="dxa"/>
            <w:shd w:val="clear" w:color="auto" w:fill="B8CCE4" w:themeFill="accent1" w:themeFillTint="66"/>
          </w:tcPr>
          <w:p w:rsidR="00091170" w:rsidRPr="004E2A28" w:rsidRDefault="004E2A28" w:rsidP="006E761F">
            <w:pPr>
              <w:tabs>
                <w:tab w:val="left" w:pos="1260"/>
              </w:tabs>
              <w:jc w:val="center"/>
              <w:rPr>
                <w:rFonts w:ascii="Bookman Old Style" w:hAnsi="Bookman Old Style" w:cstheme="minorHAnsi"/>
                <w:color w:val="000000" w:themeColor="text1"/>
                <w:lang w:val="id-ID"/>
              </w:rPr>
            </w:pPr>
            <w:r w:rsidRPr="00132B4D">
              <w:rPr>
                <w:rFonts w:ascii="Bookman Old Style" w:hAnsi="Bookman Old Style" w:cstheme="minorHAnsi"/>
                <w:color w:val="000000" w:themeColor="text1"/>
              </w:rPr>
              <w:t>R</w:t>
            </w:r>
            <w:r w:rsidR="00091170" w:rsidRPr="00132B4D">
              <w:rPr>
                <w:rFonts w:ascii="Bookman Old Style" w:hAnsi="Bookman Old Style" w:cstheme="minorHAnsi"/>
                <w:color w:val="000000" w:themeColor="text1"/>
              </w:rPr>
              <w:t>asio</w:t>
            </w:r>
            <w:r>
              <w:rPr>
                <w:rFonts w:ascii="Bookman Old Style" w:hAnsi="Bookman Old Style" w:cstheme="minorHAnsi"/>
                <w:color w:val="000000" w:themeColor="text1"/>
                <w:lang w:val="id-ID"/>
              </w:rPr>
              <w:t xml:space="preserve"> per 100 penduduk</w:t>
            </w:r>
          </w:p>
        </w:tc>
      </w:tr>
      <w:tr w:rsidR="00091170" w:rsidRPr="00132B4D" w:rsidTr="004E2A28">
        <w:trPr>
          <w:jc w:val="center"/>
        </w:trPr>
        <w:tc>
          <w:tcPr>
            <w:tcW w:w="546" w:type="dxa"/>
          </w:tcPr>
          <w:p w:rsidR="00091170" w:rsidRPr="00132B4D" w:rsidRDefault="00091170" w:rsidP="006E761F">
            <w:pPr>
              <w:tabs>
                <w:tab w:val="left" w:pos="1260"/>
              </w:tabs>
              <w:rPr>
                <w:rFonts w:ascii="Bookman Old Style" w:hAnsi="Bookman Old Style" w:cstheme="minorHAnsi"/>
                <w:color w:val="000000" w:themeColor="text1"/>
              </w:rPr>
            </w:pPr>
            <w:r w:rsidRPr="00132B4D">
              <w:rPr>
                <w:rFonts w:ascii="Bookman Old Style" w:hAnsi="Bookman Old Style" w:cstheme="minorHAnsi"/>
                <w:color w:val="000000" w:themeColor="text1"/>
              </w:rPr>
              <w:t>1</w:t>
            </w:r>
          </w:p>
        </w:tc>
        <w:tc>
          <w:tcPr>
            <w:tcW w:w="1727" w:type="dxa"/>
          </w:tcPr>
          <w:p w:rsidR="00091170" w:rsidRPr="00132B4D" w:rsidRDefault="00091170" w:rsidP="006E761F">
            <w:pPr>
              <w:tabs>
                <w:tab w:val="left" w:pos="1260"/>
              </w:tabs>
              <w:rPr>
                <w:rFonts w:ascii="Bookman Old Style" w:hAnsi="Bookman Old Style" w:cstheme="minorHAnsi"/>
                <w:color w:val="000000" w:themeColor="text1"/>
              </w:rPr>
            </w:pPr>
            <w:r w:rsidRPr="00132B4D">
              <w:rPr>
                <w:rFonts w:ascii="Bookman Old Style" w:hAnsi="Bookman Old Style" w:cstheme="minorHAnsi"/>
                <w:color w:val="000000" w:themeColor="text1"/>
              </w:rPr>
              <w:t>Mesjid</w:t>
            </w:r>
          </w:p>
        </w:tc>
        <w:tc>
          <w:tcPr>
            <w:tcW w:w="1163" w:type="dxa"/>
          </w:tcPr>
          <w:p w:rsidR="00091170" w:rsidRPr="00132B4D" w:rsidRDefault="00091170" w:rsidP="006E761F">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217</w:t>
            </w:r>
          </w:p>
        </w:tc>
        <w:tc>
          <w:tcPr>
            <w:tcW w:w="1185" w:type="dxa"/>
          </w:tcPr>
          <w:p w:rsidR="00091170" w:rsidRPr="00132B4D" w:rsidRDefault="00091170" w:rsidP="006E761F">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156.042</w:t>
            </w:r>
          </w:p>
        </w:tc>
        <w:tc>
          <w:tcPr>
            <w:tcW w:w="1775" w:type="dxa"/>
          </w:tcPr>
          <w:p w:rsidR="00091170" w:rsidRPr="00132B4D" w:rsidRDefault="00091170" w:rsidP="006E761F">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0,14</w:t>
            </w:r>
          </w:p>
        </w:tc>
      </w:tr>
      <w:tr w:rsidR="00091170" w:rsidRPr="00132B4D" w:rsidTr="004E2A28">
        <w:trPr>
          <w:jc w:val="center"/>
        </w:trPr>
        <w:tc>
          <w:tcPr>
            <w:tcW w:w="546" w:type="dxa"/>
          </w:tcPr>
          <w:p w:rsidR="00091170" w:rsidRPr="00132B4D" w:rsidRDefault="00091170" w:rsidP="006E761F">
            <w:pPr>
              <w:tabs>
                <w:tab w:val="left" w:pos="1260"/>
              </w:tabs>
              <w:rPr>
                <w:rFonts w:ascii="Bookman Old Style" w:hAnsi="Bookman Old Style" w:cstheme="minorHAnsi"/>
                <w:color w:val="000000" w:themeColor="text1"/>
              </w:rPr>
            </w:pPr>
            <w:r w:rsidRPr="00132B4D">
              <w:rPr>
                <w:rFonts w:ascii="Bookman Old Style" w:hAnsi="Bookman Old Style" w:cstheme="minorHAnsi"/>
                <w:color w:val="000000" w:themeColor="text1"/>
              </w:rPr>
              <w:t>2</w:t>
            </w:r>
          </w:p>
        </w:tc>
        <w:tc>
          <w:tcPr>
            <w:tcW w:w="1727" w:type="dxa"/>
          </w:tcPr>
          <w:p w:rsidR="00091170" w:rsidRPr="00132B4D" w:rsidRDefault="00091170" w:rsidP="006E761F">
            <w:pPr>
              <w:tabs>
                <w:tab w:val="left" w:pos="1260"/>
              </w:tabs>
              <w:rPr>
                <w:rFonts w:ascii="Bookman Old Style" w:hAnsi="Bookman Old Style" w:cstheme="minorHAnsi"/>
                <w:color w:val="000000" w:themeColor="text1"/>
              </w:rPr>
            </w:pPr>
            <w:r w:rsidRPr="00132B4D">
              <w:rPr>
                <w:rFonts w:ascii="Bookman Old Style" w:hAnsi="Bookman Old Style" w:cstheme="minorHAnsi"/>
                <w:color w:val="000000" w:themeColor="text1"/>
              </w:rPr>
              <w:t>Gereja Khatolik</w:t>
            </w:r>
          </w:p>
        </w:tc>
        <w:tc>
          <w:tcPr>
            <w:tcW w:w="1163" w:type="dxa"/>
          </w:tcPr>
          <w:p w:rsidR="00091170" w:rsidRPr="00132B4D" w:rsidRDefault="00091170" w:rsidP="006E761F">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582</w:t>
            </w:r>
          </w:p>
        </w:tc>
        <w:tc>
          <w:tcPr>
            <w:tcW w:w="1185" w:type="dxa"/>
          </w:tcPr>
          <w:p w:rsidR="00091170" w:rsidRPr="00132B4D" w:rsidRDefault="00091170" w:rsidP="006E761F">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125.870</w:t>
            </w:r>
          </w:p>
        </w:tc>
        <w:tc>
          <w:tcPr>
            <w:tcW w:w="1775" w:type="dxa"/>
          </w:tcPr>
          <w:p w:rsidR="00091170" w:rsidRPr="00132B4D" w:rsidRDefault="00091170" w:rsidP="006E761F">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0,46</w:t>
            </w:r>
          </w:p>
        </w:tc>
      </w:tr>
      <w:tr w:rsidR="00091170" w:rsidRPr="00132B4D" w:rsidTr="004E2A28">
        <w:trPr>
          <w:jc w:val="center"/>
        </w:trPr>
        <w:tc>
          <w:tcPr>
            <w:tcW w:w="546" w:type="dxa"/>
          </w:tcPr>
          <w:p w:rsidR="00091170" w:rsidRPr="00132B4D" w:rsidRDefault="00091170" w:rsidP="006E761F">
            <w:pPr>
              <w:tabs>
                <w:tab w:val="left" w:pos="1260"/>
              </w:tabs>
              <w:rPr>
                <w:rFonts w:ascii="Bookman Old Style" w:hAnsi="Bookman Old Style" w:cstheme="minorHAnsi"/>
                <w:color w:val="000000" w:themeColor="text1"/>
              </w:rPr>
            </w:pPr>
          </w:p>
        </w:tc>
        <w:tc>
          <w:tcPr>
            <w:tcW w:w="1727" w:type="dxa"/>
          </w:tcPr>
          <w:p w:rsidR="00091170" w:rsidRPr="00132B4D" w:rsidRDefault="00091170" w:rsidP="006E761F">
            <w:pPr>
              <w:tabs>
                <w:tab w:val="left" w:pos="1260"/>
              </w:tabs>
              <w:rPr>
                <w:rFonts w:ascii="Bookman Old Style" w:hAnsi="Bookman Old Style" w:cstheme="minorHAnsi"/>
                <w:color w:val="000000" w:themeColor="text1"/>
              </w:rPr>
            </w:pPr>
            <w:r w:rsidRPr="00132B4D">
              <w:rPr>
                <w:rFonts w:ascii="Bookman Old Style" w:hAnsi="Bookman Old Style" w:cstheme="minorHAnsi"/>
                <w:color w:val="000000" w:themeColor="text1"/>
              </w:rPr>
              <w:t>Gereja Protestan</w:t>
            </w:r>
          </w:p>
        </w:tc>
        <w:tc>
          <w:tcPr>
            <w:tcW w:w="1163" w:type="dxa"/>
          </w:tcPr>
          <w:p w:rsidR="00091170" w:rsidRPr="00132B4D" w:rsidRDefault="00091170" w:rsidP="006E761F">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404</w:t>
            </w:r>
          </w:p>
        </w:tc>
        <w:tc>
          <w:tcPr>
            <w:tcW w:w="1185" w:type="dxa"/>
          </w:tcPr>
          <w:p w:rsidR="00091170" w:rsidRPr="00132B4D" w:rsidRDefault="00091170" w:rsidP="006E761F">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104.742</w:t>
            </w:r>
          </w:p>
        </w:tc>
        <w:tc>
          <w:tcPr>
            <w:tcW w:w="1775" w:type="dxa"/>
          </w:tcPr>
          <w:p w:rsidR="00091170" w:rsidRPr="00132B4D" w:rsidRDefault="00091170" w:rsidP="006E761F">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0,39</w:t>
            </w:r>
          </w:p>
        </w:tc>
      </w:tr>
      <w:tr w:rsidR="00091170" w:rsidRPr="00132B4D" w:rsidTr="004E2A28">
        <w:trPr>
          <w:jc w:val="center"/>
        </w:trPr>
        <w:tc>
          <w:tcPr>
            <w:tcW w:w="546" w:type="dxa"/>
          </w:tcPr>
          <w:p w:rsidR="00091170" w:rsidRPr="00132B4D" w:rsidRDefault="00091170" w:rsidP="006E761F">
            <w:pPr>
              <w:tabs>
                <w:tab w:val="left" w:pos="1260"/>
              </w:tabs>
              <w:rPr>
                <w:rFonts w:ascii="Bookman Old Style" w:hAnsi="Bookman Old Style" w:cstheme="minorHAnsi"/>
                <w:color w:val="000000" w:themeColor="text1"/>
              </w:rPr>
            </w:pPr>
            <w:r w:rsidRPr="00132B4D">
              <w:rPr>
                <w:rFonts w:ascii="Bookman Old Style" w:hAnsi="Bookman Old Style" w:cstheme="minorHAnsi"/>
                <w:color w:val="000000" w:themeColor="text1"/>
              </w:rPr>
              <w:t>3</w:t>
            </w:r>
          </w:p>
        </w:tc>
        <w:tc>
          <w:tcPr>
            <w:tcW w:w="1727" w:type="dxa"/>
          </w:tcPr>
          <w:p w:rsidR="00091170" w:rsidRPr="00132B4D" w:rsidRDefault="00091170" w:rsidP="006E761F">
            <w:pPr>
              <w:tabs>
                <w:tab w:val="left" w:pos="1260"/>
              </w:tabs>
              <w:rPr>
                <w:rFonts w:ascii="Bookman Old Style" w:hAnsi="Bookman Old Style" w:cstheme="minorHAnsi"/>
                <w:color w:val="000000" w:themeColor="text1"/>
              </w:rPr>
            </w:pPr>
            <w:r w:rsidRPr="00132B4D">
              <w:rPr>
                <w:rFonts w:ascii="Bookman Old Style" w:hAnsi="Bookman Old Style" w:cstheme="minorHAnsi"/>
                <w:color w:val="000000" w:themeColor="text1"/>
              </w:rPr>
              <w:t>Pura</w:t>
            </w:r>
          </w:p>
        </w:tc>
        <w:tc>
          <w:tcPr>
            <w:tcW w:w="1163" w:type="dxa"/>
          </w:tcPr>
          <w:p w:rsidR="00091170" w:rsidRPr="00132B4D" w:rsidRDefault="00091170" w:rsidP="006E761F">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3</w:t>
            </w:r>
          </w:p>
        </w:tc>
        <w:tc>
          <w:tcPr>
            <w:tcW w:w="1185" w:type="dxa"/>
          </w:tcPr>
          <w:p w:rsidR="00091170" w:rsidRPr="00132B4D" w:rsidRDefault="00091170" w:rsidP="006E761F">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924</w:t>
            </w:r>
          </w:p>
        </w:tc>
        <w:tc>
          <w:tcPr>
            <w:tcW w:w="1775" w:type="dxa"/>
          </w:tcPr>
          <w:p w:rsidR="00091170" w:rsidRPr="00132B4D" w:rsidRDefault="00091170" w:rsidP="006E761F">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0,32</w:t>
            </w:r>
          </w:p>
        </w:tc>
      </w:tr>
      <w:tr w:rsidR="00091170" w:rsidRPr="00132B4D" w:rsidTr="004E2A28">
        <w:trPr>
          <w:jc w:val="center"/>
        </w:trPr>
        <w:tc>
          <w:tcPr>
            <w:tcW w:w="546" w:type="dxa"/>
          </w:tcPr>
          <w:p w:rsidR="00091170" w:rsidRPr="00132B4D" w:rsidRDefault="00091170" w:rsidP="006E761F">
            <w:pPr>
              <w:tabs>
                <w:tab w:val="left" w:pos="1260"/>
              </w:tabs>
              <w:rPr>
                <w:rFonts w:ascii="Bookman Old Style" w:hAnsi="Bookman Old Style" w:cstheme="minorHAnsi"/>
                <w:color w:val="000000" w:themeColor="text1"/>
              </w:rPr>
            </w:pPr>
            <w:r w:rsidRPr="00132B4D">
              <w:rPr>
                <w:rFonts w:ascii="Bookman Old Style" w:hAnsi="Bookman Old Style" w:cstheme="minorHAnsi"/>
                <w:color w:val="000000" w:themeColor="text1"/>
              </w:rPr>
              <w:t>4</w:t>
            </w:r>
          </w:p>
        </w:tc>
        <w:tc>
          <w:tcPr>
            <w:tcW w:w="1727" w:type="dxa"/>
          </w:tcPr>
          <w:p w:rsidR="00091170" w:rsidRPr="00132B4D" w:rsidRDefault="00091170" w:rsidP="006E761F">
            <w:pPr>
              <w:tabs>
                <w:tab w:val="left" w:pos="1260"/>
              </w:tabs>
              <w:rPr>
                <w:rFonts w:ascii="Bookman Old Style" w:hAnsi="Bookman Old Style" w:cstheme="minorHAnsi"/>
                <w:color w:val="000000" w:themeColor="text1"/>
              </w:rPr>
            </w:pPr>
            <w:r w:rsidRPr="00132B4D">
              <w:rPr>
                <w:rFonts w:ascii="Bookman Old Style" w:hAnsi="Bookman Old Style" w:cstheme="minorHAnsi"/>
                <w:color w:val="000000" w:themeColor="text1"/>
              </w:rPr>
              <w:t>Vihara</w:t>
            </w:r>
          </w:p>
        </w:tc>
        <w:tc>
          <w:tcPr>
            <w:tcW w:w="1163" w:type="dxa"/>
          </w:tcPr>
          <w:p w:rsidR="00091170" w:rsidRPr="00132B4D" w:rsidRDefault="00091170" w:rsidP="006E761F">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4</w:t>
            </w:r>
          </w:p>
        </w:tc>
        <w:tc>
          <w:tcPr>
            <w:tcW w:w="1185" w:type="dxa"/>
          </w:tcPr>
          <w:p w:rsidR="00091170" w:rsidRPr="00132B4D" w:rsidRDefault="00091170" w:rsidP="006E761F">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1.228</w:t>
            </w:r>
          </w:p>
        </w:tc>
        <w:tc>
          <w:tcPr>
            <w:tcW w:w="1775" w:type="dxa"/>
          </w:tcPr>
          <w:p w:rsidR="00091170" w:rsidRPr="00132B4D" w:rsidRDefault="00091170" w:rsidP="006E761F">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0,33</w:t>
            </w:r>
          </w:p>
        </w:tc>
      </w:tr>
      <w:tr w:rsidR="00091170" w:rsidRPr="00132B4D" w:rsidTr="004E2A28">
        <w:trPr>
          <w:jc w:val="center"/>
        </w:trPr>
        <w:tc>
          <w:tcPr>
            <w:tcW w:w="546" w:type="dxa"/>
          </w:tcPr>
          <w:p w:rsidR="00091170" w:rsidRPr="00132B4D" w:rsidRDefault="00091170" w:rsidP="006E761F">
            <w:pPr>
              <w:tabs>
                <w:tab w:val="left" w:pos="1260"/>
              </w:tabs>
              <w:rPr>
                <w:rFonts w:ascii="Bookman Old Style" w:hAnsi="Bookman Old Style" w:cstheme="minorHAnsi"/>
                <w:color w:val="000000" w:themeColor="text1"/>
              </w:rPr>
            </w:pPr>
            <w:r w:rsidRPr="00132B4D">
              <w:rPr>
                <w:rFonts w:ascii="Bookman Old Style" w:hAnsi="Bookman Old Style" w:cstheme="minorHAnsi"/>
                <w:color w:val="000000" w:themeColor="text1"/>
              </w:rPr>
              <w:t>5</w:t>
            </w:r>
          </w:p>
        </w:tc>
        <w:tc>
          <w:tcPr>
            <w:tcW w:w="1727" w:type="dxa"/>
          </w:tcPr>
          <w:p w:rsidR="00091170" w:rsidRPr="00132B4D" w:rsidRDefault="00091170" w:rsidP="006E761F">
            <w:pPr>
              <w:tabs>
                <w:tab w:val="left" w:pos="1260"/>
              </w:tabs>
              <w:rPr>
                <w:rFonts w:ascii="Bookman Old Style" w:hAnsi="Bookman Old Style" w:cstheme="minorHAnsi"/>
                <w:color w:val="000000" w:themeColor="text1"/>
              </w:rPr>
            </w:pPr>
            <w:r w:rsidRPr="00132B4D">
              <w:rPr>
                <w:rFonts w:ascii="Bookman Old Style" w:hAnsi="Bookman Old Style" w:cstheme="minorHAnsi"/>
                <w:color w:val="000000" w:themeColor="text1"/>
              </w:rPr>
              <w:t>Kelenteng</w:t>
            </w:r>
          </w:p>
        </w:tc>
        <w:tc>
          <w:tcPr>
            <w:tcW w:w="1163" w:type="dxa"/>
          </w:tcPr>
          <w:p w:rsidR="00091170" w:rsidRPr="00132B4D" w:rsidRDefault="00091170" w:rsidP="006E761F">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3</w:t>
            </w:r>
          </w:p>
        </w:tc>
        <w:tc>
          <w:tcPr>
            <w:tcW w:w="1185" w:type="dxa"/>
          </w:tcPr>
          <w:p w:rsidR="00091170" w:rsidRPr="00132B4D" w:rsidRDefault="00091170" w:rsidP="006E761F">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642</w:t>
            </w:r>
          </w:p>
        </w:tc>
        <w:tc>
          <w:tcPr>
            <w:tcW w:w="1775" w:type="dxa"/>
          </w:tcPr>
          <w:p w:rsidR="00091170" w:rsidRPr="00132B4D" w:rsidRDefault="00091170" w:rsidP="006E761F">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0,47</w:t>
            </w:r>
          </w:p>
        </w:tc>
      </w:tr>
      <w:tr w:rsidR="00091170" w:rsidRPr="00132B4D" w:rsidTr="004E2A28">
        <w:trPr>
          <w:jc w:val="center"/>
        </w:trPr>
        <w:tc>
          <w:tcPr>
            <w:tcW w:w="546" w:type="dxa"/>
          </w:tcPr>
          <w:p w:rsidR="00091170" w:rsidRPr="00132B4D" w:rsidRDefault="00091170" w:rsidP="006E761F">
            <w:pPr>
              <w:tabs>
                <w:tab w:val="left" w:pos="1260"/>
              </w:tabs>
              <w:rPr>
                <w:rFonts w:ascii="Bookman Old Style" w:hAnsi="Bookman Old Style" w:cstheme="minorHAnsi"/>
                <w:color w:val="000000" w:themeColor="text1"/>
              </w:rPr>
            </w:pPr>
            <w:r w:rsidRPr="00132B4D">
              <w:rPr>
                <w:rFonts w:ascii="Bookman Old Style" w:hAnsi="Bookman Old Style" w:cstheme="minorHAnsi"/>
                <w:color w:val="000000" w:themeColor="text1"/>
              </w:rPr>
              <w:t>6</w:t>
            </w:r>
          </w:p>
        </w:tc>
        <w:tc>
          <w:tcPr>
            <w:tcW w:w="1727" w:type="dxa"/>
          </w:tcPr>
          <w:p w:rsidR="00091170" w:rsidRPr="00132B4D" w:rsidRDefault="00091170" w:rsidP="006E761F">
            <w:pPr>
              <w:tabs>
                <w:tab w:val="left" w:pos="1260"/>
              </w:tabs>
              <w:rPr>
                <w:rFonts w:ascii="Bookman Old Style" w:hAnsi="Bookman Old Style" w:cstheme="minorHAnsi"/>
                <w:color w:val="000000" w:themeColor="text1"/>
              </w:rPr>
            </w:pPr>
            <w:r w:rsidRPr="00132B4D">
              <w:rPr>
                <w:rFonts w:ascii="Bookman Old Style" w:hAnsi="Bookman Old Style" w:cstheme="minorHAnsi"/>
                <w:color w:val="000000" w:themeColor="text1"/>
              </w:rPr>
              <w:t>Lain-lain</w:t>
            </w:r>
          </w:p>
        </w:tc>
        <w:tc>
          <w:tcPr>
            <w:tcW w:w="1163" w:type="dxa"/>
          </w:tcPr>
          <w:p w:rsidR="00091170" w:rsidRPr="00132B4D" w:rsidRDefault="00091170" w:rsidP="006E761F">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w:t>
            </w:r>
          </w:p>
        </w:tc>
        <w:tc>
          <w:tcPr>
            <w:tcW w:w="1185" w:type="dxa"/>
          </w:tcPr>
          <w:p w:rsidR="00091170" w:rsidRPr="00132B4D" w:rsidRDefault="00091170" w:rsidP="006E761F">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w:t>
            </w:r>
          </w:p>
        </w:tc>
        <w:tc>
          <w:tcPr>
            <w:tcW w:w="1775" w:type="dxa"/>
          </w:tcPr>
          <w:p w:rsidR="00091170" w:rsidRPr="00132B4D" w:rsidRDefault="00091170" w:rsidP="006E761F">
            <w:pPr>
              <w:tabs>
                <w:tab w:val="left" w:pos="1260"/>
              </w:tabs>
              <w:jc w:val="center"/>
              <w:rPr>
                <w:rFonts w:ascii="Bookman Old Style" w:hAnsi="Bookman Old Style" w:cstheme="minorHAnsi"/>
                <w:color w:val="000000" w:themeColor="text1"/>
              </w:rPr>
            </w:pPr>
          </w:p>
        </w:tc>
      </w:tr>
      <w:tr w:rsidR="00091170" w:rsidRPr="00132B4D" w:rsidTr="004E2A28">
        <w:trPr>
          <w:jc w:val="center"/>
        </w:trPr>
        <w:tc>
          <w:tcPr>
            <w:tcW w:w="546" w:type="dxa"/>
          </w:tcPr>
          <w:p w:rsidR="00091170" w:rsidRPr="00132B4D" w:rsidRDefault="00091170" w:rsidP="006E761F">
            <w:pPr>
              <w:tabs>
                <w:tab w:val="left" w:pos="1260"/>
              </w:tabs>
              <w:rPr>
                <w:rFonts w:ascii="Bookman Old Style" w:hAnsi="Bookman Old Style" w:cstheme="minorHAnsi"/>
                <w:color w:val="000000" w:themeColor="text1"/>
              </w:rPr>
            </w:pPr>
          </w:p>
        </w:tc>
        <w:tc>
          <w:tcPr>
            <w:tcW w:w="1727" w:type="dxa"/>
          </w:tcPr>
          <w:p w:rsidR="00091170" w:rsidRPr="00132B4D" w:rsidRDefault="00091170" w:rsidP="006E761F">
            <w:pPr>
              <w:tabs>
                <w:tab w:val="left" w:pos="1260"/>
              </w:tabs>
              <w:rPr>
                <w:rFonts w:ascii="Bookman Old Style" w:hAnsi="Bookman Old Style" w:cstheme="minorHAnsi"/>
                <w:color w:val="000000" w:themeColor="text1"/>
              </w:rPr>
            </w:pPr>
            <w:r w:rsidRPr="00132B4D">
              <w:rPr>
                <w:rFonts w:ascii="Bookman Old Style" w:hAnsi="Bookman Old Style" w:cstheme="minorHAnsi"/>
                <w:color w:val="000000" w:themeColor="text1"/>
              </w:rPr>
              <w:t>Jumlah</w:t>
            </w:r>
          </w:p>
        </w:tc>
        <w:tc>
          <w:tcPr>
            <w:tcW w:w="1163" w:type="dxa"/>
          </w:tcPr>
          <w:p w:rsidR="00091170" w:rsidRPr="00132B4D" w:rsidRDefault="00091170" w:rsidP="006E761F">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1.213</w:t>
            </w:r>
          </w:p>
        </w:tc>
        <w:tc>
          <w:tcPr>
            <w:tcW w:w="1185" w:type="dxa"/>
          </w:tcPr>
          <w:p w:rsidR="00091170" w:rsidRPr="00132B4D" w:rsidRDefault="00297028" w:rsidP="006E761F">
            <w:pPr>
              <w:tabs>
                <w:tab w:val="left" w:pos="1260"/>
              </w:tabs>
              <w:jc w:val="center"/>
              <w:rPr>
                <w:rFonts w:ascii="Bookman Old Style" w:hAnsi="Bookman Old Style" w:cstheme="minorHAnsi"/>
                <w:color w:val="000000" w:themeColor="text1"/>
              </w:rPr>
            </w:pPr>
            <w:r>
              <w:rPr>
                <w:rFonts w:ascii="Bookman Old Style" w:hAnsi="Bookman Old Style" w:cstheme="minorHAnsi"/>
                <w:color w:val="000000" w:themeColor="text1"/>
              </w:rPr>
              <w:t>389.</w:t>
            </w:r>
            <w:r w:rsidR="00091170" w:rsidRPr="00132B4D">
              <w:rPr>
                <w:rFonts w:ascii="Bookman Old Style" w:hAnsi="Bookman Old Style" w:cstheme="minorHAnsi"/>
                <w:color w:val="000000" w:themeColor="text1"/>
              </w:rPr>
              <w:t>435</w:t>
            </w:r>
          </w:p>
        </w:tc>
        <w:tc>
          <w:tcPr>
            <w:tcW w:w="1775" w:type="dxa"/>
          </w:tcPr>
          <w:p w:rsidR="00091170" w:rsidRPr="00132B4D" w:rsidRDefault="00091170" w:rsidP="006E761F">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0,31</w:t>
            </w:r>
          </w:p>
        </w:tc>
      </w:tr>
    </w:tbl>
    <w:p w:rsidR="00091170" w:rsidRPr="00132B4D" w:rsidRDefault="00091170" w:rsidP="00DF2A45">
      <w:pPr>
        <w:spacing w:after="0"/>
        <w:jc w:val="both"/>
        <w:rPr>
          <w:rFonts w:ascii="Bookman Old Style" w:hAnsi="Bookman Old Style" w:cs="Trebuchet MS"/>
          <w:color w:val="000000" w:themeColor="text1"/>
          <w:sz w:val="24"/>
          <w:szCs w:val="24"/>
        </w:rPr>
      </w:pPr>
    </w:p>
    <w:p w:rsidR="00424EE5" w:rsidRPr="00132B4D" w:rsidRDefault="00BE6231" w:rsidP="00DF2A45">
      <w:pPr>
        <w:spacing w:after="0"/>
        <w:jc w:val="both"/>
        <w:rPr>
          <w:rFonts w:ascii="Bookman Old Style" w:hAnsi="Bookman Old Style" w:cs="Trebuchet MS"/>
          <w:color w:val="000000" w:themeColor="text1"/>
          <w:sz w:val="24"/>
          <w:szCs w:val="24"/>
        </w:rPr>
      </w:pPr>
      <w:r w:rsidRPr="00132B4D">
        <w:rPr>
          <w:rFonts w:ascii="Bookman Old Style" w:hAnsi="Bookman Old Style" w:cs="Trebuchet MS"/>
          <w:color w:val="000000" w:themeColor="text1"/>
          <w:sz w:val="24"/>
          <w:szCs w:val="24"/>
        </w:rPr>
        <w:t xml:space="preserve">Berdasarkan data pada </w:t>
      </w:r>
      <w:r w:rsidR="004E2A28">
        <w:rPr>
          <w:rFonts w:ascii="Bookman Old Style" w:hAnsi="Bookman Old Style" w:cs="Trebuchet MS"/>
          <w:color w:val="000000" w:themeColor="text1"/>
          <w:sz w:val="24"/>
          <w:szCs w:val="24"/>
        </w:rPr>
        <w:t>Ta</w:t>
      </w:r>
      <w:r w:rsidRPr="00132B4D">
        <w:rPr>
          <w:rFonts w:ascii="Bookman Old Style" w:hAnsi="Bookman Old Style" w:cs="Trebuchet MS"/>
          <w:color w:val="000000" w:themeColor="text1"/>
          <w:sz w:val="24"/>
          <w:szCs w:val="24"/>
        </w:rPr>
        <w:t>bel</w:t>
      </w:r>
      <w:r w:rsidR="004E2A28">
        <w:rPr>
          <w:rFonts w:ascii="Bookman Old Style" w:hAnsi="Bookman Old Style" w:cs="Trebuchet MS"/>
          <w:color w:val="000000" w:themeColor="text1"/>
          <w:sz w:val="24"/>
          <w:szCs w:val="24"/>
          <w:lang w:val="id-ID"/>
        </w:rPr>
        <w:t xml:space="preserve"> 2.6</w:t>
      </w:r>
      <w:r w:rsidR="008A2B42">
        <w:rPr>
          <w:rFonts w:ascii="Bookman Old Style" w:hAnsi="Bookman Old Style" w:cs="Trebuchet MS"/>
          <w:color w:val="000000" w:themeColor="text1"/>
          <w:sz w:val="24"/>
          <w:szCs w:val="24"/>
          <w:lang w:val="id-ID"/>
        </w:rPr>
        <w:t>1</w:t>
      </w:r>
      <w:r w:rsidRPr="00132B4D">
        <w:rPr>
          <w:rFonts w:ascii="Bookman Old Style" w:hAnsi="Bookman Old Style" w:cs="Trebuchet MS"/>
          <w:color w:val="000000" w:themeColor="text1"/>
          <w:sz w:val="24"/>
          <w:szCs w:val="24"/>
        </w:rPr>
        <w:t>, terlihat  bahwa rasio tempat ibadah yang berada di Kecamatan jika dibandingkan dengan jumlah pemeluknya sudah cukup memadai, karena semakin besar jumlah penduduk yang ada disuatu  Kecamatan berkorelasi dengan bertambahnya jumlah tempat ibadah. Di Kecamatan Sintang misalnya, yang merupakan pusat pemerintahan kabupaten, rasio tempat ibadah dengan jumlah penduduknya sudah cukup memadai, walapun memang khusus untuk tempat peribadatan masjid yang cukup besar untuk menampung peribadatan umat I</w:t>
      </w:r>
      <w:r w:rsidR="00DF2A45" w:rsidRPr="00132B4D">
        <w:rPr>
          <w:rFonts w:ascii="Bookman Old Style" w:hAnsi="Bookman Old Style" w:cs="Trebuchet MS"/>
          <w:color w:val="000000" w:themeColor="text1"/>
          <w:sz w:val="24"/>
          <w:szCs w:val="24"/>
        </w:rPr>
        <w:t>slam masih belum representatif.</w:t>
      </w:r>
    </w:p>
    <w:p w:rsidR="00196CF7" w:rsidRPr="00132B4D" w:rsidRDefault="00196CF7" w:rsidP="00196CF7">
      <w:pPr>
        <w:tabs>
          <w:tab w:val="left" w:pos="1260"/>
        </w:tabs>
        <w:spacing w:after="0"/>
        <w:jc w:val="both"/>
        <w:rPr>
          <w:rFonts w:ascii="Bookman Old Style" w:hAnsi="Bookman Old Style" w:cs="Trebuchet MS"/>
          <w:color w:val="000000" w:themeColor="text1"/>
        </w:rPr>
        <w:sectPr w:rsidR="00196CF7" w:rsidRPr="00132B4D" w:rsidSect="00117903">
          <w:headerReference w:type="default" r:id="rId40"/>
          <w:footerReference w:type="default" r:id="rId41"/>
          <w:pgSz w:w="11907" w:h="16839" w:code="9"/>
          <w:pgMar w:top="1440" w:right="1440" w:bottom="1440" w:left="1440" w:header="720" w:footer="720" w:gutter="0"/>
          <w:cols w:space="720"/>
          <w:docGrid w:linePitch="360"/>
        </w:sectPr>
      </w:pPr>
    </w:p>
    <w:p w:rsidR="00424EE5" w:rsidRPr="00132B4D" w:rsidRDefault="00424EE5" w:rsidP="00196CF7">
      <w:pPr>
        <w:tabs>
          <w:tab w:val="left" w:pos="1260"/>
        </w:tabs>
        <w:spacing w:after="0"/>
        <w:jc w:val="both"/>
        <w:rPr>
          <w:rFonts w:ascii="Bookman Old Style" w:hAnsi="Bookman Old Style" w:cs="Times New Roman"/>
          <w:color w:val="000000" w:themeColor="text1"/>
          <w:sz w:val="24"/>
          <w:szCs w:val="24"/>
        </w:rPr>
      </w:pPr>
    </w:p>
    <w:p w:rsidR="00BE6231" w:rsidRPr="00132B4D" w:rsidRDefault="00BE6231" w:rsidP="000205B6">
      <w:pPr>
        <w:autoSpaceDE w:val="0"/>
        <w:autoSpaceDN w:val="0"/>
        <w:adjustRightInd w:val="0"/>
        <w:spacing w:after="0" w:line="240" w:lineRule="auto"/>
        <w:jc w:val="center"/>
        <w:rPr>
          <w:rFonts w:ascii="Bookman Old Style" w:eastAsiaTheme="minorHAnsi" w:hAnsi="Bookman Old Style" w:cs="Times New Roman"/>
          <w:color w:val="000000" w:themeColor="text1"/>
          <w:sz w:val="24"/>
        </w:rPr>
      </w:pPr>
      <w:r w:rsidRPr="00132B4D">
        <w:rPr>
          <w:rFonts w:ascii="Bookman Old Style" w:eastAsiaTheme="minorHAnsi" w:hAnsi="Bookman Old Style" w:cs="Times New Roman"/>
          <w:color w:val="000000" w:themeColor="text1"/>
          <w:sz w:val="24"/>
        </w:rPr>
        <w:t>Tabel</w:t>
      </w:r>
      <w:r w:rsidR="007E4FE1" w:rsidRPr="00132B4D">
        <w:rPr>
          <w:rFonts w:ascii="Bookman Old Style" w:eastAsiaTheme="minorHAnsi" w:hAnsi="Bookman Old Style" w:cs="Times New Roman"/>
          <w:color w:val="000000" w:themeColor="text1"/>
          <w:sz w:val="24"/>
        </w:rPr>
        <w:t xml:space="preserve"> 2.6</w:t>
      </w:r>
      <w:r w:rsidR="008A2B42">
        <w:rPr>
          <w:rFonts w:ascii="Bookman Old Style" w:eastAsiaTheme="minorHAnsi" w:hAnsi="Bookman Old Style" w:cs="Times New Roman"/>
          <w:color w:val="000000" w:themeColor="text1"/>
          <w:sz w:val="24"/>
          <w:lang w:val="id-ID"/>
        </w:rPr>
        <w:t>2</w:t>
      </w:r>
      <w:r w:rsidR="007E4FE1" w:rsidRPr="00132B4D">
        <w:rPr>
          <w:rFonts w:ascii="Bookman Old Style" w:eastAsiaTheme="minorHAnsi" w:hAnsi="Bookman Old Style" w:cs="Times New Roman"/>
          <w:color w:val="000000" w:themeColor="text1"/>
          <w:sz w:val="24"/>
        </w:rPr>
        <w:t>.</w:t>
      </w:r>
    </w:p>
    <w:p w:rsidR="00BE6231" w:rsidRPr="00132B4D" w:rsidRDefault="00BE6231" w:rsidP="000205B6">
      <w:pPr>
        <w:autoSpaceDE w:val="0"/>
        <w:autoSpaceDN w:val="0"/>
        <w:adjustRightInd w:val="0"/>
        <w:spacing w:after="0" w:line="240" w:lineRule="auto"/>
        <w:jc w:val="center"/>
        <w:rPr>
          <w:rFonts w:ascii="Bookman Old Style" w:eastAsiaTheme="minorHAnsi" w:hAnsi="Bookman Old Style" w:cs="Times New Roman"/>
          <w:color w:val="000000" w:themeColor="text1"/>
          <w:sz w:val="24"/>
        </w:rPr>
      </w:pPr>
      <w:r w:rsidRPr="00132B4D">
        <w:rPr>
          <w:rFonts w:ascii="Bookman Old Style" w:eastAsiaTheme="minorHAnsi" w:hAnsi="Bookman Old Style" w:cs="Times New Roman"/>
          <w:color w:val="000000" w:themeColor="text1"/>
          <w:sz w:val="24"/>
        </w:rPr>
        <w:t>Rasio Tempat Ibadah</w:t>
      </w:r>
    </w:p>
    <w:p w:rsidR="00BE6231" w:rsidRPr="00132B4D" w:rsidRDefault="00BE6231" w:rsidP="000205B6">
      <w:pPr>
        <w:autoSpaceDE w:val="0"/>
        <w:autoSpaceDN w:val="0"/>
        <w:adjustRightInd w:val="0"/>
        <w:spacing w:after="0" w:line="240" w:lineRule="auto"/>
        <w:jc w:val="center"/>
        <w:rPr>
          <w:rFonts w:ascii="Bookman Old Style" w:eastAsiaTheme="minorHAnsi" w:hAnsi="Bookman Old Style" w:cs="Times New Roman"/>
          <w:color w:val="000000" w:themeColor="text1"/>
          <w:sz w:val="24"/>
        </w:rPr>
      </w:pPr>
      <w:r w:rsidRPr="00132B4D">
        <w:rPr>
          <w:rFonts w:ascii="Bookman Old Style" w:eastAsiaTheme="minorHAnsi" w:hAnsi="Bookman Old Style" w:cs="Times New Roman"/>
          <w:color w:val="000000" w:themeColor="text1"/>
          <w:sz w:val="24"/>
        </w:rPr>
        <w:t>Menurut Kecamatan Tahun  2014</w:t>
      </w:r>
    </w:p>
    <w:p w:rsidR="00BE6231" w:rsidRPr="00132B4D" w:rsidRDefault="00BE6231" w:rsidP="000205B6">
      <w:pPr>
        <w:tabs>
          <w:tab w:val="left" w:pos="1260"/>
        </w:tabs>
        <w:spacing w:after="0"/>
        <w:jc w:val="center"/>
        <w:rPr>
          <w:rFonts w:ascii="Bookman Old Style" w:eastAsiaTheme="minorHAnsi" w:hAnsi="Bookman Old Style" w:cs="Times New Roman"/>
          <w:color w:val="000000" w:themeColor="text1"/>
          <w:sz w:val="24"/>
        </w:rPr>
      </w:pPr>
      <w:r w:rsidRPr="00132B4D">
        <w:rPr>
          <w:rFonts w:ascii="Bookman Old Style" w:eastAsiaTheme="minorHAnsi" w:hAnsi="Bookman Old Style" w:cs="Times New Roman"/>
          <w:color w:val="000000" w:themeColor="text1"/>
          <w:sz w:val="24"/>
        </w:rPr>
        <w:t>Kabupaten Sintang</w:t>
      </w:r>
    </w:p>
    <w:p w:rsidR="00BE6231" w:rsidRPr="00132B4D" w:rsidRDefault="00BE6231" w:rsidP="000205B6">
      <w:pPr>
        <w:tabs>
          <w:tab w:val="left" w:pos="1260"/>
        </w:tabs>
        <w:spacing w:after="0"/>
        <w:rPr>
          <w:rFonts w:ascii="Bookman Old Style" w:hAnsi="Bookman Old Style" w:cs="Trebuchet MS"/>
          <w:color w:val="000000" w:themeColor="text1"/>
        </w:rPr>
      </w:pPr>
    </w:p>
    <w:tbl>
      <w:tblPr>
        <w:tblStyle w:val="TableGrid"/>
        <w:tblW w:w="15960" w:type="dxa"/>
        <w:jc w:val="center"/>
        <w:tblLayout w:type="fixed"/>
        <w:tblLook w:val="04A0" w:firstRow="1" w:lastRow="0" w:firstColumn="1" w:lastColumn="0" w:noHBand="0" w:noVBand="1"/>
      </w:tblPr>
      <w:tblGrid>
        <w:gridCol w:w="475"/>
        <w:gridCol w:w="1609"/>
        <w:gridCol w:w="771"/>
        <w:gridCol w:w="1250"/>
        <w:gridCol w:w="829"/>
        <w:gridCol w:w="667"/>
        <w:gridCol w:w="803"/>
        <w:gridCol w:w="636"/>
        <w:gridCol w:w="712"/>
        <w:gridCol w:w="889"/>
        <w:gridCol w:w="636"/>
        <w:gridCol w:w="753"/>
        <w:gridCol w:w="729"/>
        <w:gridCol w:w="676"/>
        <w:gridCol w:w="754"/>
        <w:gridCol w:w="811"/>
        <w:gridCol w:w="662"/>
        <w:gridCol w:w="754"/>
        <w:gridCol w:w="791"/>
        <w:gridCol w:w="753"/>
      </w:tblGrid>
      <w:tr w:rsidR="00091170" w:rsidRPr="00132B4D" w:rsidTr="006E761F">
        <w:trPr>
          <w:trHeight w:val="857"/>
          <w:jc w:val="center"/>
        </w:trPr>
        <w:tc>
          <w:tcPr>
            <w:tcW w:w="475" w:type="dxa"/>
            <w:shd w:val="clear" w:color="auto" w:fill="B8CCE4" w:themeFill="accent1" w:themeFillTint="66"/>
            <w:vAlign w:val="center"/>
          </w:tcPr>
          <w:p w:rsidR="00091170" w:rsidRPr="00132B4D" w:rsidRDefault="00091170" w:rsidP="006E761F">
            <w:pPr>
              <w:tabs>
                <w:tab w:val="left" w:pos="1260"/>
              </w:tabs>
              <w:jc w:val="center"/>
              <w:rPr>
                <w:rFonts w:ascii="Bookman Old Style" w:hAnsi="Bookman Old Style" w:cstheme="minorHAnsi"/>
                <w:b/>
                <w:color w:val="000000" w:themeColor="text1"/>
                <w:sz w:val="14"/>
                <w:szCs w:val="16"/>
              </w:rPr>
            </w:pPr>
            <w:r w:rsidRPr="00132B4D">
              <w:rPr>
                <w:rFonts w:ascii="Bookman Old Style" w:hAnsi="Bookman Old Style" w:cstheme="minorHAnsi"/>
                <w:b/>
                <w:color w:val="000000" w:themeColor="text1"/>
                <w:sz w:val="14"/>
                <w:szCs w:val="16"/>
              </w:rPr>
              <w:t>No</w:t>
            </w:r>
          </w:p>
        </w:tc>
        <w:tc>
          <w:tcPr>
            <w:tcW w:w="1609" w:type="dxa"/>
            <w:shd w:val="clear" w:color="auto" w:fill="B8CCE4" w:themeFill="accent1" w:themeFillTint="66"/>
            <w:vAlign w:val="center"/>
          </w:tcPr>
          <w:p w:rsidR="00091170" w:rsidRPr="00132B4D" w:rsidRDefault="00091170" w:rsidP="006E761F">
            <w:pPr>
              <w:tabs>
                <w:tab w:val="left" w:pos="1260"/>
              </w:tabs>
              <w:jc w:val="center"/>
              <w:rPr>
                <w:rFonts w:ascii="Bookman Old Style" w:hAnsi="Bookman Old Style" w:cstheme="minorHAnsi"/>
                <w:b/>
                <w:color w:val="000000" w:themeColor="text1"/>
                <w:sz w:val="14"/>
                <w:szCs w:val="16"/>
              </w:rPr>
            </w:pPr>
            <w:r w:rsidRPr="00132B4D">
              <w:rPr>
                <w:rFonts w:ascii="Bookman Old Style" w:hAnsi="Bookman Old Style" w:cstheme="minorHAnsi"/>
                <w:b/>
                <w:color w:val="000000" w:themeColor="text1"/>
                <w:sz w:val="14"/>
                <w:szCs w:val="16"/>
              </w:rPr>
              <w:t>Kecamatan</w:t>
            </w:r>
          </w:p>
        </w:tc>
        <w:tc>
          <w:tcPr>
            <w:tcW w:w="2850" w:type="dxa"/>
            <w:gridSpan w:val="3"/>
            <w:shd w:val="clear" w:color="auto" w:fill="B8CCE4" w:themeFill="accent1" w:themeFillTint="66"/>
            <w:vAlign w:val="center"/>
          </w:tcPr>
          <w:p w:rsidR="00091170" w:rsidRPr="00132B4D" w:rsidRDefault="00091170" w:rsidP="006E761F">
            <w:pPr>
              <w:tabs>
                <w:tab w:val="left" w:pos="1260"/>
              </w:tabs>
              <w:jc w:val="center"/>
              <w:rPr>
                <w:rFonts w:ascii="Bookman Old Style" w:hAnsi="Bookman Old Style" w:cstheme="minorHAnsi"/>
                <w:b/>
                <w:color w:val="000000" w:themeColor="text1"/>
                <w:sz w:val="14"/>
                <w:szCs w:val="16"/>
              </w:rPr>
            </w:pPr>
            <w:r w:rsidRPr="00132B4D">
              <w:rPr>
                <w:rFonts w:ascii="Bookman Old Style" w:hAnsi="Bookman Old Style" w:cstheme="minorHAnsi"/>
                <w:b/>
                <w:color w:val="000000" w:themeColor="text1"/>
                <w:sz w:val="14"/>
                <w:szCs w:val="16"/>
              </w:rPr>
              <w:t>Mesjid</w:t>
            </w:r>
          </w:p>
        </w:tc>
        <w:tc>
          <w:tcPr>
            <w:tcW w:w="2106" w:type="dxa"/>
            <w:gridSpan w:val="3"/>
            <w:shd w:val="clear" w:color="auto" w:fill="B8CCE4" w:themeFill="accent1" w:themeFillTint="66"/>
            <w:vAlign w:val="center"/>
          </w:tcPr>
          <w:p w:rsidR="00091170" w:rsidRPr="00132B4D" w:rsidRDefault="00091170" w:rsidP="006E761F">
            <w:pPr>
              <w:tabs>
                <w:tab w:val="left" w:pos="1260"/>
              </w:tabs>
              <w:jc w:val="center"/>
              <w:rPr>
                <w:rFonts w:ascii="Bookman Old Style" w:hAnsi="Bookman Old Style" w:cstheme="minorHAnsi"/>
                <w:b/>
                <w:color w:val="000000" w:themeColor="text1"/>
                <w:sz w:val="14"/>
                <w:szCs w:val="16"/>
              </w:rPr>
            </w:pPr>
            <w:r w:rsidRPr="00132B4D">
              <w:rPr>
                <w:rFonts w:ascii="Bookman Old Style" w:hAnsi="Bookman Old Style" w:cstheme="minorHAnsi"/>
                <w:b/>
                <w:color w:val="000000" w:themeColor="text1"/>
                <w:sz w:val="14"/>
                <w:szCs w:val="16"/>
              </w:rPr>
              <w:t>Gereja</w:t>
            </w:r>
          </w:p>
          <w:p w:rsidR="00091170" w:rsidRPr="00132B4D" w:rsidRDefault="00091170" w:rsidP="006E761F">
            <w:pPr>
              <w:tabs>
                <w:tab w:val="left" w:pos="1260"/>
              </w:tabs>
              <w:jc w:val="center"/>
              <w:rPr>
                <w:rFonts w:ascii="Bookman Old Style" w:hAnsi="Bookman Old Style" w:cstheme="minorHAnsi"/>
                <w:b/>
                <w:color w:val="000000" w:themeColor="text1"/>
                <w:sz w:val="14"/>
                <w:szCs w:val="16"/>
              </w:rPr>
            </w:pPr>
            <w:r w:rsidRPr="00132B4D">
              <w:rPr>
                <w:rFonts w:ascii="Bookman Old Style" w:hAnsi="Bookman Old Style" w:cstheme="minorHAnsi"/>
                <w:b/>
                <w:color w:val="000000" w:themeColor="text1"/>
                <w:sz w:val="14"/>
                <w:szCs w:val="16"/>
              </w:rPr>
              <w:t>Khatolik</w:t>
            </w:r>
          </w:p>
        </w:tc>
        <w:tc>
          <w:tcPr>
            <w:tcW w:w="2237" w:type="dxa"/>
            <w:gridSpan w:val="3"/>
            <w:shd w:val="clear" w:color="auto" w:fill="B8CCE4" w:themeFill="accent1" w:themeFillTint="66"/>
            <w:vAlign w:val="center"/>
          </w:tcPr>
          <w:p w:rsidR="00091170" w:rsidRPr="00132B4D" w:rsidRDefault="00091170" w:rsidP="006E761F">
            <w:pPr>
              <w:tabs>
                <w:tab w:val="left" w:pos="1260"/>
              </w:tabs>
              <w:jc w:val="center"/>
              <w:rPr>
                <w:rFonts w:ascii="Bookman Old Style" w:hAnsi="Bookman Old Style" w:cstheme="minorHAnsi"/>
                <w:b/>
                <w:color w:val="000000" w:themeColor="text1"/>
                <w:sz w:val="14"/>
                <w:szCs w:val="16"/>
              </w:rPr>
            </w:pPr>
            <w:r w:rsidRPr="00132B4D">
              <w:rPr>
                <w:rFonts w:ascii="Bookman Old Style" w:hAnsi="Bookman Old Style" w:cstheme="minorHAnsi"/>
                <w:b/>
                <w:color w:val="000000" w:themeColor="text1"/>
                <w:sz w:val="14"/>
                <w:szCs w:val="16"/>
              </w:rPr>
              <w:t>Gereja</w:t>
            </w:r>
          </w:p>
          <w:p w:rsidR="00091170" w:rsidRPr="00132B4D" w:rsidRDefault="00091170" w:rsidP="006E761F">
            <w:pPr>
              <w:tabs>
                <w:tab w:val="left" w:pos="1260"/>
              </w:tabs>
              <w:jc w:val="center"/>
              <w:rPr>
                <w:rFonts w:ascii="Bookman Old Style" w:hAnsi="Bookman Old Style" w:cstheme="minorHAnsi"/>
                <w:b/>
                <w:color w:val="000000" w:themeColor="text1"/>
                <w:sz w:val="14"/>
                <w:szCs w:val="16"/>
              </w:rPr>
            </w:pPr>
            <w:r w:rsidRPr="00132B4D">
              <w:rPr>
                <w:rFonts w:ascii="Bookman Old Style" w:hAnsi="Bookman Old Style" w:cstheme="minorHAnsi"/>
                <w:b/>
                <w:color w:val="000000" w:themeColor="text1"/>
                <w:sz w:val="14"/>
                <w:szCs w:val="16"/>
              </w:rPr>
              <w:t>Protestan</w:t>
            </w:r>
          </w:p>
        </w:tc>
        <w:tc>
          <w:tcPr>
            <w:tcW w:w="2158" w:type="dxa"/>
            <w:gridSpan w:val="3"/>
            <w:shd w:val="clear" w:color="auto" w:fill="B8CCE4" w:themeFill="accent1" w:themeFillTint="66"/>
            <w:vAlign w:val="center"/>
          </w:tcPr>
          <w:p w:rsidR="00091170" w:rsidRPr="00132B4D" w:rsidRDefault="00091170" w:rsidP="006E761F">
            <w:pPr>
              <w:tabs>
                <w:tab w:val="left" w:pos="1260"/>
              </w:tabs>
              <w:jc w:val="center"/>
              <w:rPr>
                <w:rFonts w:ascii="Bookman Old Style" w:hAnsi="Bookman Old Style" w:cstheme="minorHAnsi"/>
                <w:b/>
                <w:color w:val="000000" w:themeColor="text1"/>
                <w:sz w:val="14"/>
                <w:szCs w:val="16"/>
              </w:rPr>
            </w:pPr>
            <w:r w:rsidRPr="00132B4D">
              <w:rPr>
                <w:rFonts w:ascii="Bookman Old Style" w:hAnsi="Bookman Old Style" w:cstheme="minorHAnsi"/>
                <w:b/>
                <w:color w:val="000000" w:themeColor="text1"/>
                <w:sz w:val="14"/>
                <w:szCs w:val="16"/>
              </w:rPr>
              <w:t>Pura</w:t>
            </w:r>
          </w:p>
        </w:tc>
        <w:tc>
          <w:tcPr>
            <w:tcW w:w="2227" w:type="dxa"/>
            <w:gridSpan w:val="3"/>
            <w:shd w:val="clear" w:color="auto" w:fill="B8CCE4" w:themeFill="accent1" w:themeFillTint="66"/>
            <w:vAlign w:val="center"/>
          </w:tcPr>
          <w:p w:rsidR="00091170" w:rsidRPr="00132B4D" w:rsidRDefault="00091170" w:rsidP="006E761F">
            <w:pPr>
              <w:tabs>
                <w:tab w:val="left" w:pos="1260"/>
              </w:tabs>
              <w:jc w:val="center"/>
              <w:rPr>
                <w:rFonts w:ascii="Bookman Old Style" w:hAnsi="Bookman Old Style" w:cstheme="minorHAnsi"/>
                <w:b/>
                <w:color w:val="000000" w:themeColor="text1"/>
                <w:sz w:val="14"/>
                <w:szCs w:val="16"/>
              </w:rPr>
            </w:pPr>
            <w:r w:rsidRPr="00132B4D">
              <w:rPr>
                <w:rFonts w:ascii="Bookman Old Style" w:hAnsi="Bookman Old Style" w:cstheme="minorHAnsi"/>
                <w:b/>
                <w:color w:val="000000" w:themeColor="text1"/>
                <w:sz w:val="14"/>
                <w:szCs w:val="16"/>
              </w:rPr>
              <w:t>Vihara</w:t>
            </w:r>
          </w:p>
        </w:tc>
        <w:tc>
          <w:tcPr>
            <w:tcW w:w="2298" w:type="dxa"/>
            <w:gridSpan w:val="3"/>
            <w:shd w:val="clear" w:color="auto" w:fill="B8CCE4" w:themeFill="accent1" w:themeFillTint="66"/>
            <w:vAlign w:val="center"/>
          </w:tcPr>
          <w:p w:rsidR="00091170" w:rsidRPr="00132B4D" w:rsidRDefault="00091170" w:rsidP="006E761F">
            <w:pPr>
              <w:tabs>
                <w:tab w:val="left" w:pos="1260"/>
              </w:tabs>
              <w:jc w:val="center"/>
              <w:rPr>
                <w:rFonts w:ascii="Bookman Old Style" w:hAnsi="Bookman Old Style" w:cstheme="minorHAnsi"/>
                <w:b/>
                <w:color w:val="000000" w:themeColor="text1"/>
                <w:sz w:val="14"/>
                <w:szCs w:val="16"/>
              </w:rPr>
            </w:pPr>
            <w:r w:rsidRPr="00132B4D">
              <w:rPr>
                <w:rFonts w:ascii="Bookman Old Style" w:hAnsi="Bookman Old Style" w:cstheme="minorHAnsi"/>
                <w:b/>
                <w:color w:val="000000" w:themeColor="text1"/>
                <w:sz w:val="14"/>
                <w:szCs w:val="16"/>
              </w:rPr>
              <w:t>Kelenteng</w:t>
            </w:r>
          </w:p>
        </w:tc>
      </w:tr>
      <w:tr w:rsidR="00091170" w:rsidRPr="00132B4D" w:rsidTr="006E761F">
        <w:trPr>
          <w:trHeight w:val="415"/>
          <w:jc w:val="center"/>
        </w:trPr>
        <w:tc>
          <w:tcPr>
            <w:tcW w:w="475" w:type="dxa"/>
            <w:vAlign w:val="center"/>
          </w:tcPr>
          <w:p w:rsidR="00091170" w:rsidRPr="00132B4D" w:rsidRDefault="00091170" w:rsidP="006E761F">
            <w:pPr>
              <w:tabs>
                <w:tab w:val="left" w:pos="1260"/>
              </w:tabs>
              <w:jc w:val="center"/>
              <w:rPr>
                <w:rFonts w:ascii="Bookman Old Style" w:hAnsi="Bookman Old Style" w:cstheme="minorHAnsi"/>
                <w:b/>
                <w:color w:val="000000" w:themeColor="text1"/>
                <w:sz w:val="14"/>
                <w:szCs w:val="16"/>
              </w:rPr>
            </w:pPr>
          </w:p>
        </w:tc>
        <w:tc>
          <w:tcPr>
            <w:tcW w:w="1609" w:type="dxa"/>
            <w:vAlign w:val="center"/>
          </w:tcPr>
          <w:p w:rsidR="00091170" w:rsidRPr="00132B4D" w:rsidRDefault="00091170" w:rsidP="006E761F">
            <w:pPr>
              <w:tabs>
                <w:tab w:val="left" w:pos="1260"/>
              </w:tabs>
              <w:jc w:val="center"/>
              <w:rPr>
                <w:rFonts w:ascii="Bookman Old Style" w:hAnsi="Bookman Old Style" w:cstheme="minorHAnsi"/>
                <w:b/>
                <w:color w:val="000000" w:themeColor="text1"/>
                <w:sz w:val="14"/>
                <w:szCs w:val="16"/>
              </w:rPr>
            </w:pPr>
          </w:p>
        </w:tc>
        <w:tc>
          <w:tcPr>
            <w:tcW w:w="771" w:type="dxa"/>
            <w:vAlign w:val="center"/>
          </w:tcPr>
          <w:p w:rsidR="00091170" w:rsidRPr="00132B4D" w:rsidRDefault="00091170" w:rsidP="006E761F">
            <w:pPr>
              <w:tabs>
                <w:tab w:val="left" w:pos="1260"/>
              </w:tabs>
              <w:jc w:val="center"/>
              <w:rPr>
                <w:rFonts w:ascii="Bookman Old Style" w:hAnsi="Bookman Old Style" w:cstheme="minorHAnsi"/>
                <w:b/>
                <w:color w:val="000000" w:themeColor="text1"/>
                <w:sz w:val="14"/>
                <w:szCs w:val="16"/>
              </w:rPr>
            </w:pPr>
            <w:r w:rsidRPr="00132B4D">
              <w:rPr>
                <w:rFonts w:ascii="Bookman Old Style" w:hAnsi="Bookman Old Style" w:cstheme="minorHAnsi"/>
                <w:b/>
                <w:color w:val="000000" w:themeColor="text1"/>
                <w:sz w:val="14"/>
                <w:szCs w:val="16"/>
              </w:rPr>
              <w:t>Jlh (unit)</w:t>
            </w:r>
          </w:p>
        </w:tc>
        <w:tc>
          <w:tcPr>
            <w:tcW w:w="1250" w:type="dxa"/>
            <w:vAlign w:val="center"/>
          </w:tcPr>
          <w:p w:rsidR="00091170" w:rsidRPr="00132B4D" w:rsidRDefault="00091170" w:rsidP="006E761F">
            <w:pPr>
              <w:tabs>
                <w:tab w:val="left" w:pos="1260"/>
              </w:tabs>
              <w:jc w:val="center"/>
              <w:rPr>
                <w:rFonts w:ascii="Bookman Old Style" w:hAnsi="Bookman Old Style" w:cstheme="minorHAnsi"/>
                <w:b/>
                <w:color w:val="000000" w:themeColor="text1"/>
                <w:sz w:val="14"/>
                <w:szCs w:val="16"/>
              </w:rPr>
            </w:pPr>
            <w:r w:rsidRPr="00132B4D">
              <w:rPr>
                <w:rFonts w:ascii="Bookman Old Style" w:hAnsi="Bookman Old Style" w:cstheme="minorHAnsi"/>
                <w:b/>
                <w:color w:val="000000" w:themeColor="text1"/>
                <w:sz w:val="14"/>
                <w:szCs w:val="16"/>
              </w:rPr>
              <w:t>Jlh pemeluk</w:t>
            </w:r>
          </w:p>
        </w:tc>
        <w:tc>
          <w:tcPr>
            <w:tcW w:w="829" w:type="dxa"/>
            <w:vAlign w:val="center"/>
          </w:tcPr>
          <w:p w:rsidR="00091170" w:rsidRPr="00132B4D" w:rsidRDefault="00091170" w:rsidP="006E761F">
            <w:pPr>
              <w:tabs>
                <w:tab w:val="left" w:pos="1260"/>
              </w:tabs>
              <w:jc w:val="center"/>
              <w:rPr>
                <w:rFonts w:ascii="Bookman Old Style" w:hAnsi="Bookman Old Style" w:cstheme="minorHAnsi"/>
                <w:b/>
                <w:color w:val="000000" w:themeColor="text1"/>
                <w:sz w:val="14"/>
                <w:szCs w:val="16"/>
              </w:rPr>
            </w:pPr>
            <w:r w:rsidRPr="00132B4D">
              <w:rPr>
                <w:rFonts w:ascii="Bookman Old Style" w:hAnsi="Bookman Old Style" w:cstheme="minorHAnsi"/>
                <w:b/>
                <w:color w:val="000000" w:themeColor="text1"/>
                <w:sz w:val="14"/>
                <w:szCs w:val="16"/>
              </w:rPr>
              <w:t>rasio</w:t>
            </w:r>
          </w:p>
        </w:tc>
        <w:tc>
          <w:tcPr>
            <w:tcW w:w="667" w:type="dxa"/>
            <w:vAlign w:val="center"/>
          </w:tcPr>
          <w:p w:rsidR="00091170" w:rsidRPr="00132B4D" w:rsidRDefault="00091170" w:rsidP="006E761F">
            <w:pPr>
              <w:tabs>
                <w:tab w:val="left" w:pos="1260"/>
              </w:tabs>
              <w:jc w:val="center"/>
              <w:rPr>
                <w:rFonts w:ascii="Bookman Old Style" w:hAnsi="Bookman Old Style" w:cstheme="minorHAnsi"/>
                <w:b/>
                <w:color w:val="000000" w:themeColor="text1"/>
                <w:sz w:val="14"/>
                <w:szCs w:val="16"/>
              </w:rPr>
            </w:pPr>
            <w:r w:rsidRPr="00132B4D">
              <w:rPr>
                <w:rFonts w:ascii="Bookman Old Style" w:hAnsi="Bookman Old Style" w:cstheme="minorHAnsi"/>
                <w:b/>
                <w:color w:val="000000" w:themeColor="text1"/>
                <w:sz w:val="14"/>
                <w:szCs w:val="16"/>
              </w:rPr>
              <w:t>Jlh</w:t>
            </w:r>
          </w:p>
          <w:p w:rsidR="00091170" w:rsidRPr="00132B4D" w:rsidRDefault="00091170" w:rsidP="006E761F">
            <w:pPr>
              <w:tabs>
                <w:tab w:val="left" w:pos="1260"/>
              </w:tabs>
              <w:jc w:val="center"/>
              <w:rPr>
                <w:rFonts w:ascii="Bookman Old Style" w:hAnsi="Bookman Old Style" w:cstheme="minorHAnsi"/>
                <w:b/>
                <w:color w:val="000000" w:themeColor="text1"/>
                <w:sz w:val="14"/>
                <w:szCs w:val="16"/>
              </w:rPr>
            </w:pPr>
            <w:r w:rsidRPr="00132B4D">
              <w:rPr>
                <w:rFonts w:ascii="Bookman Old Style" w:hAnsi="Bookman Old Style" w:cstheme="minorHAnsi"/>
                <w:b/>
                <w:color w:val="000000" w:themeColor="text1"/>
                <w:sz w:val="14"/>
                <w:szCs w:val="16"/>
              </w:rPr>
              <w:t>(unit)</w:t>
            </w:r>
          </w:p>
        </w:tc>
        <w:tc>
          <w:tcPr>
            <w:tcW w:w="803" w:type="dxa"/>
            <w:vAlign w:val="center"/>
          </w:tcPr>
          <w:p w:rsidR="00091170" w:rsidRPr="00132B4D" w:rsidRDefault="00091170" w:rsidP="006E761F">
            <w:pPr>
              <w:tabs>
                <w:tab w:val="left" w:pos="1260"/>
              </w:tabs>
              <w:jc w:val="center"/>
              <w:rPr>
                <w:rFonts w:ascii="Bookman Old Style" w:hAnsi="Bookman Old Style" w:cstheme="minorHAnsi"/>
                <w:b/>
                <w:color w:val="000000" w:themeColor="text1"/>
                <w:sz w:val="14"/>
                <w:szCs w:val="16"/>
              </w:rPr>
            </w:pPr>
            <w:r w:rsidRPr="00132B4D">
              <w:rPr>
                <w:rFonts w:ascii="Bookman Old Style" w:hAnsi="Bookman Old Style" w:cstheme="minorHAnsi"/>
                <w:b/>
                <w:color w:val="000000" w:themeColor="text1"/>
                <w:sz w:val="14"/>
                <w:szCs w:val="16"/>
              </w:rPr>
              <w:t>Jlh</w:t>
            </w:r>
          </w:p>
          <w:p w:rsidR="00091170" w:rsidRPr="00132B4D" w:rsidRDefault="00091170" w:rsidP="006E761F">
            <w:pPr>
              <w:tabs>
                <w:tab w:val="left" w:pos="1260"/>
              </w:tabs>
              <w:jc w:val="center"/>
              <w:rPr>
                <w:rFonts w:ascii="Bookman Old Style" w:hAnsi="Bookman Old Style" w:cstheme="minorHAnsi"/>
                <w:b/>
                <w:color w:val="000000" w:themeColor="text1"/>
                <w:sz w:val="14"/>
                <w:szCs w:val="16"/>
              </w:rPr>
            </w:pPr>
            <w:r w:rsidRPr="00132B4D">
              <w:rPr>
                <w:rFonts w:ascii="Bookman Old Style" w:hAnsi="Bookman Old Style" w:cstheme="minorHAnsi"/>
                <w:b/>
                <w:color w:val="000000" w:themeColor="text1"/>
                <w:sz w:val="14"/>
                <w:szCs w:val="16"/>
              </w:rPr>
              <w:t>Peme-luk</w:t>
            </w:r>
          </w:p>
        </w:tc>
        <w:tc>
          <w:tcPr>
            <w:tcW w:w="636" w:type="dxa"/>
            <w:vAlign w:val="center"/>
          </w:tcPr>
          <w:p w:rsidR="00091170" w:rsidRPr="00132B4D" w:rsidRDefault="00091170" w:rsidP="006E761F">
            <w:pPr>
              <w:tabs>
                <w:tab w:val="left" w:pos="1260"/>
              </w:tabs>
              <w:jc w:val="center"/>
              <w:rPr>
                <w:rFonts w:ascii="Bookman Old Style" w:hAnsi="Bookman Old Style" w:cstheme="minorHAnsi"/>
                <w:b/>
                <w:color w:val="000000" w:themeColor="text1"/>
                <w:sz w:val="14"/>
                <w:szCs w:val="16"/>
              </w:rPr>
            </w:pPr>
            <w:r w:rsidRPr="00132B4D">
              <w:rPr>
                <w:rFonts w:ascii="Bookman Old Style" w:hAnsi="Bookman Old Style" w:cstheme="minorHAnsi"/>
                <w:b/>
                <w:color w:val="000000" w:themeColor="text1"/>
                <w:sz w:val="14"/>
                <w:szCs w:val="16"/>
              </w:rPr>
              <w:t>rasio</w:t>
            </w:r>
          </w:p>
        </w:tc>
        <w:tc>
          <w:tcPr>
            <w:tcW w:w="712" w:type="dxa"/>
            <w:vAlign w:val="center"/>
          </w:tcPr>
          <w:p w:rsidR="00091170" w:rsidRPr="00132B4D" w:rsidRDefault="00091170" w:rsidP="006E761F">
            <w:pPr>
              <w:tabs>
                <w:tab w:val="left" w:pos="1260"/>
              </w:tabs>
              <w:jc w:val="center"/>
              <w:rPr>
                <w:rFonts w:ascii="Bookman Old Style" w:hAnsi="Bookman Old Style" w:cstheme="minorHAnsi"/>
                <w:b/>
                <w:color w:val="000000" w:themeColor="text1"/>
                <w:sz w:val="14"/>
                <w:szCs w:val="16"/>
              </w:rPr>
            </w:pPr>
            <w:r w:rsidRPr="00132B4D">
              <w:rPr>
                <w:rFonts w:ascii="Bookman Old Style" w:hAnsi="Bookman Old Style" w:cstheme="minorHAnsi"/>
                <w:b/>
                <w:color w:val="000000" w:themeColor="text1"/>
                <w:sz w:val="14"/>
                <w:szCs w:val="16"/>
              </w:rPr>
              <w:t>Jlh</w:t>
            </w:r>
          </w:p>
          <w:p w:rsidR="00091170" w:rsidRPr="00132B4D" w:rsidRDefault="00091170" w:rsidP="006E761F">
            <w:pPr>
              <w:tabs>
                <w:tab w:val="left" w:pos="1260"/>
              </w:tabs>
              <w:jc w:val="center"/>
              <w:rPr>
                <w:rFonts w:ascii="Bookman Old Style" w:hAnsi="Bookman Old Style" w:cstheme="minorHAnsi"/>
                <w:b/>
                <w:color w:val="000000" w:themeColor="text1"/>
                <w:sz w:val="14"/>
                <w:szCs w:val="16"/>
              </w:rPr>
            </w:pPr>
            <w:r w:rsidRPr="00132B4D">
              <w:rPr>
                <w:rFonts w:ascii="Bookman Old Style" w:hAnsi="Bookman Old Style" w:cstheme="minorHAnsi"/>
                <w:b/>
                <w:color w:val="000000" w:themeColor="text1"/>
                <w:sz w:val="14"/>
                <w:szCs w:val="16"/>
              </w:rPr>
              <w:t>(unit)</w:t>
            </w:r>
          </w:p>
        </w:tc>
        <w:tc>
          <w:tcPr>
            <w:tcW w:w="889" w:type="dxa"/>
            <w:vAlign w:val="center"/>
          </w:tcPr>
          <w:p w:rsidR="00091170" w:rsidRPr="00132B4D" w:rsidRDefault="00091170" w:rsidP="006E761F">
            <w:pPr>
              <w:tabs>
                <w:tab w:val="left" w:pos="1260"/>
              </w:tabs>
              <w:jc w:val="center"/>
              <w:rPr>
                <w:rFonts w:ascii="Bookman Old Style" w:hAnsi="Bookman Old Style" w:cstheme="minorHAnsi"/>
                <w:b/>
                <w:color w:val="000000" w:themeColor="text1"/>
                <w:sz w:val="14"/>
                <w:szCs w:val="16"/>
              </w:rPr>
            </w:pPr>
            <w:r w:rsidRPr="00132B4D">
              <w:rPr>
                <w:rFonts w:ascii="Bookman Old Style" w:hAnsi="Bookman Old Style" w:cstheme="minorHAnsi"/>
                <w:b/>
                <w:color w:val="000000" w:themeColor="text1"/>
                <w:sz w:val="14"/>
                <w:szCs w:val="16"/>
              </w:rPr>
              <w:t>Jlh</w:t>
            </w:r>
          </w:p>
          <w:p w:rsidR="00091170" w:rsidRPr="00132B4D" w:rsidRDefault="00390409" w:rsidP="006E761F">
            <w:pPr>
              <w:tabs>
                <w:tab w:val="left" w:pos="1260"/>
              </w:tabs>
              <w:jc w:val="center"/>
              <w:rPr>
                <w:rFonts w:ascii="Bookman Old Style" w:hAnsi="Bookman Old Style" w:cstheme="minorHAnsi"/>
                <w:b/>
                <w:color w:val="000000" w:themeColor="text1"/>
                <w:sz w:val="14"/>
                <w:szCs w:val="16"/>
              </w:rPr>
            </w:pPr>
            <w:r w:rsidRPr="00132B4D">
              <w:rPr>
                <w:rFonts w:ascii="Bookman Old Style" w:hAnsi="Bookman Old Style" w:cstheme="minorHAnsi"/>
                <w:b/>
                <w:color w:val="000000" w:themeColor="text1"/>
                <w:sz w:val="14"/>
                <w:szCs w:val="16"/>
              </w:rPr>
              <w:t>P</w:t>
            </w:r>
            <w:r w:rsidR="00091170" w:rsidRPr="00132B4D">
              <w:rPr>
                <w:rFonts w:ascii="Bookman Old Style" w:hAnsi="Bookman Old Style" w:cstheme="minorHAnsi"/>
                <w:b/>
                <w:color w:val="000000" w:themeColor="text1"/>
                <w:sz w:val="14"/>
                <w:szCs w:val="16"/>
              </w:rPr>
              <w:t>emeluk</w:t>
            </w:r>
          </w:p>
        </w:tc>
        <w:tc>
          <w:tcPr>
            <w:tcW w:w="636" w:type="dxa"/>
            <w:vAlign w:val="center"/>
          </w:tcPr>
          <w:p w:rsidR="00091170" w:rsidRPr="00132B4D" w:rsidRDefault="00091170" w:rsidP="006E761F">
            <w:pPr>
              <w:tabs>
                <w:tab w:val="left" w:pos="1260"/>
              </w:tabs>
              <w:jc w:val="center"/>
              <w:rPr>
                <w:rFonts w:ascii="Bookman Old Style" w:hAnsi="Bookman Old Style" w:cstheme="minorHAnsi"/>
                <w:b/>
                <w:color w:val="000000" w:themeColor="text1"/>
                <w:sz w:val="14"/>
                <w:szCs w:val="16"/>
              </w:rPr>
            </w:pPr>
            <w:r w:rsidRPr="00132B4D">
              <w:rPr>
                <w:rFonts w:ascii="Bookman Old Style" w:hAnsi="Bookman Old Style" w:cstheme="minorHAnsi"/>
                <w:b/>
                <w:color w:val="000000" w:themeColor="text1"/>
                <w:sz w:val="14"/>
                <w:szCs w:val="16"/>
              </w:rPr>
              <w:t>rasio</w:t>
            </w:r>
          </w:p>
        </w:tc>
        <w:tc>
          <w:tcPr>
            <w:tcW w:w="753" w:type="dxa"/>
            <w:vAlign w:val="center"/>
          </w:tcPr>
          <w:p w:rsidR="00091170" w:rsidRPr="00132B4D" w:rsidRDefault="00091170" w:rsidP="006E761F">
            <w:pPr>
              <w:tabs>
                <w:tab w:val="left" w:pos="1260"/>
              </w:tabs>
              <w:jc w:val="center"/>
              <w:rPr>
                <w:rFonts w:ascii="Bookman Old Style" w:hAnsi="Bookman Old Style" w:cstheme="minorHAnsi"/>
                <w:b/>
                <w:color w:val="000000" w:themeColor="text1"/>
                <w:sz w:val="14"/>
                <w:szCs w:val="16"/>
              </w:rPr>
            </w:pPr>
            <w:r w:rsidRPr="00132B4D">
              <w:rPr>
                <w:rFonts w:ascii="Bookman Old Style" w:hAnsi="Bookman Old Style" w:cstheme="minorHAnsi"/>
                <w:b/>
                <w:color w:val="000000" w:themeColor="text1"/>
                <w:sz w:val="14"/>
                <w:szCs w:val="16"/>
              </w:rPr>
              <w:t>Jlh</w:t>
            </w:r>
          </w:p>
          <w:p w:rsidR="00091170" w:rsidRPr="00132B4D" w:rsidRDefault="00091170" w:rsidP="006E761F">
            <w:pPr>
              <w:tabs>
                <w:tab w:val="left" w:pos="1260"/>
              </w:tabs>
              <w:jc w:val="center"/>
              <w:rPr>
                <w:rFonts w:ascii="Bookman Old Style" w:hAnsi="Bookman Old Style" w:cstheme="minorHAnsi"/>
                <w:b/>
                <w:color w:val="000000" w:themeColor="text1"/>
                <w:sz w:val="14"/>
                <w:szCs w:val="16"/>
              </w:rPr>
            </w:pPr>
            <w:r w:rsidRPr="00132B4D">
              <w:rPr>
                <w:rFonts w:ascii="Bookman Old Style" w:hAnsi="Bookman Old Style" w:cstheme="minorHAnsi"/>
                <w:b/>
                <w:color w:val="000000" w:themeColor="text1"/>
                <w:sz w:val="14"/>
                <w:szCs w:val="16"/>
              </w:rPr>
              <w:t>(unit)</w:t>
            </w:r>
          </w:p>
        </w:tc>
        <w:tc>
          <w:tcPr>
            <w:tcW w:w="729" w:type="dxa"/>
            <w:vAlign w:val="center"/>
          </w:tcPr>
          <w:p w:rsidR="00091170" w:rsidRPr="00132B4D" w:rsidRDefault="00091170" w:rsidP="006E761F">
            <w:pPr>
              <w:tabs>
                <w:tab w:val="left" w:pos="1260"/>
              </w:tabs>
              <w:jc w:val="center"/>
              <w:rPr>
                <w:rFonts w:ascii="Bookman Old Style" w:hAnsi="Bookman Old Style" w:cstheme="minorHAnsi"/>
                <w:b/>
                <w:color w:val="000000" w:themeColor="text1"/>
                <w:sz w:val="14"/>
                <w:szCs w:val="16"/>
              </w:rPr>
            </w:pPr>
            <w:r w:rsidRPr="00132B4D">
              <w:rPr>
                <w:rFonts w:ascii="Bookman Old Style" w:hAnsi="Bookman Old Style" w:cstheme="minorHAnsi"/>
                <w:b/>
                <w:color w:val="000000" w:themeColor="text1"/>
                <w:sz w:val="14"/>
                <w:szCs w:val="16"/>
              </w:rPr>
              <w:t>Jlh</w:t>
            </w:r>
          </w:p>
          <w:p w:rsidR="00091170" w:rsidRPr="00132B4D" w:rsidRDefault="00091170" w:rsidP="006E761F">
            <w:pPr>
              <w:tabs>
                <w:tab w:val="left" w:pos="1260"/>
              </w:tabs>
              <w:jc w:val="center"/>
              <w:rPr>
                <w:rFonts w:ascii="Bookman Old Style" w:hAnsi="Bookman Old Style" w:cstheme="minorHAnsi"/>
                <w:b/>
                <w:color w:val="000000" w:themeColor="text1"/>
                <w:sz w:val="14"/>
                <w:szCs w:val="16"/>
              </w:rPr>
            </w:pPr>
            <w:r w:rsidRPr="00132B4D">
              <w:rPr>
                <w:rFonts w:ascii="Bookman Old Style" w:hAnsi="Bookman Old Style" w:cstheme="minorHAnsi"/>
                <w:b/>
                <w:color w:val="000000" w:themeColor="text1"/>
                <w:sz w:val="14"/>
                <w:szCs w:val="16"/>
              </w:rPr>
              <w:t>Peme-luk</w:t>
            </w:r>
          </w:p>
        </w:tc>
        <w:tc>
          <w:tcPr>
            <w:tcW w:w="676" w:type="dxa"/>
            <w:vAlign w:val="center"/>
          </w:tcPr>
          <w:p w:rsidR="00091170" w:rsidRPr="00132B4D" w:rsidRDefault="00091170" w:rsidP="006E761F">
            <w:pPr>
              <w:tabs>
                <w:tab w:val="left" w:pos="1260"/>
              </w:tabs>
              <w:jc w:val="center"/>
              <w:rPr>
                <w:rFonts w:ascii="Bookman Old Style" w:hAnsi="Bookman Old Style" w:cstheme="minorHAnsi"/>
                <w:b/>
                <w:color w:val="000000" w:themeColor="text1"/>
                <w:sz w:val="14"/>
                <w:szCs w:val="16"/>
              </w:rPr>
            </w:pPr>
            <w:r w:rsidRPr="00132B4D">
              <w:rPr>
                <w:rFonts w:ascii="Bookman Old Style" w:hAnsi="Bookman Old Style" w:cstheme="minorHAnsi"/>
                <w:b/>
                <w:color w:val="000000" w:themeColor="text1"/>
                <w:sz w:val="14"/>
                <w:szCs w:val="16"/>
              </w:rPr>
              <w:t>Rasio</w:t>
            </w:r>
          </w:p>
        </w:tc>
        <w:tc>
          <w:tcPr>
            <w:tcW w:w="754" w:type="dxa"/>
            <w:vAlign w:val="center"/>
          </w:tcPr>
          <w:p w:rsidR="00091170" w:rsidRPr="00132B4D" w:rsidRDefault="00091170" w:rsidP="006E761F">
            <w:pPr>
              <w:tabs>
                <w:tab w:val="left" w:pos="1260"/>
              </w:tabs>
              <w:jc w:val="center"/>
              <w:rPr>
                <w:rFonts w:ascii="Bookman Old Style" w:hAnsi="Bookman Old Style" w:cstheme="minorHAnsi"/>
                <w:b/>
                <w:color w:val="000000" w:themeColor="text1"/>
                <w:sz w:val="14"/>
                <w:szCs w:val="16"/>
              </w:rPr>
            </w:pPr>
            <w:r w:rsidRPr="00132B4D">
              <w:rPr>
                <w:rFonts w:ascii="Bookman Old Style" w:hAnsi="Bookman Old Style" w:cstheme="minorHAnsi"/>
                <w:b/>
                <w:color w:val="000000" w:themeColor="text1"/>
                <w:sz w:val="14"/>
                <w:szCs w:val="16"/>
              </w:rPr>
              <w:t>Jlh</w:t>
            </w:r>
          </w:p>
          <w:p w:rsidR="00091170" w:rsidRPr="00132B4D" w:rsidRDefault="00091170" w:rsidP="006E761F">
            <w:pPr>
              <w:tabs>
                <w:tab w:val="left" w:pos="1260"/>
              </w:tabs>
              <w:jc w:val="center"/>
              <w:rPr>
                <w:rFonts w:ascii="Bookman Old Style" w:hAnsi="Bookman Old Style" w:cstheme="minorHAnsi"/>
                <w:b/>
                <w:color w:val="000000" w:themeColor="text1"/>
                <w:sz w:val="14"/>
                <w:szCs w:val="16"/>
              </w:rPr>
            </w:pPr>
            <w:r w:rsidRPr="00132B4D">
              <w:rPr>
                <w:rFonts w:ascii="Bookman Old Style" w:hAnsi="Bookman Old Style" w:cstheme="minorHAnsi"/>
                <w:b/>
                <w:color w:val="000000" w:themeColor="text1"/>
                <w:sz w:val="14"/>
                <w:szCs w:val="16"/>
              </w:rPr>
              <w:t>(unit)</w:t>
            </w:r>
          </w:p>
        </w:tc>
        <w:tc>
          <w:tcPr>
            <w:tcW w:w="811" w:type="dxa"/>
            <w:vAlign w:val="center"/>
          </w:tcPr>
          <w:p w:rsidR="00091170" w:rsidRPr="00132B4D" w:rsidRDefault="00091170" w:rsidP="006E761F">
            <w:pPr>
              <w:tabs>
                <w:tab w:val="left" w:pos="1260"/>
              </w:tabs>
              <w:jc w:val="center"/>
              <w:rPr>
                <w:rFonts w:ascii="Bookman Old Style" w:hAnsi="Bookman Old Style" w:cstheme="minorHAnsi"/>
                <w:b/>
                <w:color w:val="000000" w:themeColor="text1"/>
                <w:sz w:val="14"/>
                <w:szCs w:val="16"/>
              </w:rPr>
            </w:pPr>
            <w:r w:rsidRPr="00132B4D">
              <w:rPr>
                <w:rFonts w:ascii="Bookman Old Style" w:hAnsi="Bookman Old Style" w:cstheme="minorHAnsi"/>
                <w:b/>
                <w:color w:val="000000" w:themeColor="text1"/>
                <w:sz w:val="14"/>
                <w:szCs w:val="16"/>
              </w:rPr>
              <w:t>Jlh</w:t>
            </w:r>
          </w:p>
          <w:p w:rsidR="00091170" w:rsidRPr="00132B4D" w:rsidRDefault="00091170" w:rsidP="006E761F">
            <w:pPr>
              <w:tabs>
                <w:tab w:val="left" w:pos="1260"/>
              </w:tabs>
              <w:jc w:val="center"/>
              <w:rPr>
                <w:rFonts w:ascii="Bookman Old Style" w:hAnsi="Bookman Old Style" w:cstheme="minorHAnsi"/>
                <w:b/>
                <w:color w:val="000000" w:themeColor="text1"/>
                <w:sz w:val="14"/>
                <w:szCs w:val="16"/>
              </w:rPr>
            </w:pPr>
            <w:r w:rsidRPr="00132B4D">
              <w:rPr>
                <w:rFonts w:ascii="Bookman Old Style" w:hAnsi="Bookman Old Style" w:cstheme="minorHAnsi"/>
                <w:b/>
                <w:color w:val="000000" w:themeColor="text1"/>
                <w:sz w:val="14"/>
                <w:szCs w:val="16"/>
              </w:rPr>
              <w:t>Peme-luk</w:t>
            </w:r>
          </w:p>
        </w:tc>
        <w:tc>
          <w:tcPr>
            <w:tcW w:w="662" w:type="dxa"/>
            <w:vAlign w:val="center"/>
          </w:tcPr>
          <w:p w:rsidR="00091170" w:rsidRPr="00132B4D" w:rsidRDefault="00091170" w:rsidP="006E761F">
            <w:pPr>
              <w:tabs>
                <w:tab w:val="left" w:pos="1260"/>
              </w:tabs>
              <w:jc w:val="center"/>
              <w:rPr>
                <w:rFonts w:ascii="Bookman Old Style" w:hAnsi="Bookman Old Style" w:cstheme="minorHAnsi"/>
                <w:b/>
                <w:color w:val="000000" w:themeColor="text1"/>
                <w:sz w:val="14"/>
                <w:szCs w:val="16"/>
              </w:rPr>
            </w:pPr>
            <w:r w:rsidRPr="00132B4D">
              <w:rPr>
                <w:rFonts w:ascii="Bookman Old Style" w:hAnsi="Bookman Old Style" w:cstheme="minorHAnsi"/>
                <w:b/>
                <w:color w:val="000000" w:themeColor="text1"/>
                <w:sz w:val="14"/>
                <w:szCs w:val="16"/>
              </w:rPr>
              <w:t>Rasio</w:t>
            </w:r>
          </w:p>
        </w:tc>
        <w:tc>
          <w:tcPr>
            <w:tcW w:w="754" w:type="dxa"/>
            <w:vAlign w:val="center"/>
          </w:tcPr>
          <w:p w:rsidR="00091170" w:rsidRPr="00132B4D" w:rsidRDefault="00091170" w:rsidP="006E761F">
            <w:pPr>
              <w:tabs>
                <w:tab w:val="left" w:pos="1260"/>
              </w:tabs>
              <w:jc w:val="center"/>
              <w:rPr>
                <w:rFonts w:ascii="Bookman Old Style" w:hAnsi="Bookman Old Style" w:cstheme="minorHAnsi"/>
                <w:b/>
                <w:color w:val="000000" w:themeColor="text1"/>
                <w:sz w:val="14"/>
                <w:szCs w:val="16"/>
              </w:rPr>
            </w:pPr>
            <w:r w:rsidRPr="00132B4D">
              <w:rPr>
                <w:rFonts w:ascii="Bookman Old Style" w:hAnsi="Bookman Old Style" w:cstheme="minorHAnsi"/>
                <w:b/>
                <w:color w:val="000000" w:themeColor="text1"/>
                <w:sz w:val="14"/>
                <w:szCs w:val="16"/>
              </w:rPr>
              <w:t>Jlh</w:t>
            </w:r>
          </w:p>
          <w:p w:rsidR="00091170" w:rsidRPr="00132B4D" w:rsidRDefault="00091170" w:rsidP="006E761F">
            <w:pPr>
              <w:tabs>
                <w:tab w:val="left" w:pos="1260"/>
              </w:tabs>
              <w:jc w:val="center"/>
              <w:rPr>
                <w:rFonts w:ascii="Bookman Old Style" w:hAnsi="Bookman Old Style" w:cstheme="minorHAnsi"/>
                <w:b/>
                <w:color w:val="000000" w:themeColor="text1"/>
                <w:sz w:val="14"/>
                <w:szCs w:val="16"/>
              </w:rPr>
            </w:pPr>
            <w:r w:rsidRPr="00132B4D">
              <w:rPr>
                <w:rFonts w:ascii="Bookman Old Style" w:hAnsi="Bookman Old Style" w:cstheme="minorHAnsi"/>
                <w:b/>
                <w:color w:val="000000" w:themeColor="text1"/>
                <w:sz w:val="14"/>
                <w:szCs w:val="16"/>
              </w:rPr>
              <w:t>(unit)</w:t>
            </w:r>
          </w:p>
        </w:tc>
        <w:tc>
          <w:tcPr>
            <w:tcW w:w="791" w:type="dxa"/>
            <w:vAlign w:val="center"/>
          </w:tcPr>
          <w:p w:rsidR="00091170" w:rsidRPr="00132B4D" w:rsidRDefault="00091170" w:rsidP="006E761F">
            <w:pPr>
              <w:tabs>
                <w:tab w:val="left" w:pos="1260"/>
              </w:tabs>
              <w:jc w:val="center"/>
              <w:rPr>
                <w:rFonts w:ascii="Bookman Old Style" w:hAnsi="Bookman Old Style" w:cstheme="minorHAnsi"/>
                <w:b/>
                <w:color w:val="000000" w:themeColor="text1"/>
                <w:sz w:val="14"/>
                <w:szCs w:val="16"/>
              </w:rPr>
            </w:pPr>
            <w:r w:rsidRPr="00132B4D">
              <w:rPr>
                <w:rFonts w:ascii="Bookman Old Style" w:hAnsi="Bookman Old Style" w:cstheme="minorHAnsi"/>
                <w:b/>
                <w:color w:val="000000" w:themeColor="text1"/>
                <w:sz w:val="14"/>
                <w:szCs w:val="16"/>
              </w:rPr>
              <w:t>Jlh</w:t>
            </w:r>
          </w:p>
          <w:p w:rsidR="00091170" w:rsidRPr="00132B4D" w:rsidRDefault="00091170" w:rsidP="006E761F">
            <w:pPr>
              <w:tabs>
                <w:tab w:val="left" w:pos="1260"/>
              </w:tabs>
              <w:jc w:val="center"/>
              <w:rPr>
                <w:rFonts w:ascii="Bookman Old Style" w:hAnsi="Bookman Old Style" w:cstheme="minorHAnsi"/>
                <w:b/>
                <w:color w:val="000000" w:themeColor="text1"/>
                <w:sz w:val="14"/>
                <w:szCs w:val="16"/>
              </w:rPr>
            </w:pPr>
            <w:r w:rsidRPr="00132B4D">
              <w:rPr>
                <w:rFonts w:ascii="Bookman Old Style" w:hAnsi="Bookman Old Style" w:cstheme="minorHAnsi"/>
                <w:b/>
                <w:color w:val="000000" w:themeColor="text1"/>
                <w:sz w:val="14"/>
                <w:szCs w:val="16"/>
              </w:rPr>
              <w:t>Peme-luk</w:t>
            </w:r>
          </w:p>
        </w:tc>
        <w:tc>
          <w:tcPr>
            <w:tcW w:w="753" w:type="dxa"/>
            <w:vAlign w:val="center"/>
          </w:tcPr>
          <w:p w:rsidR="00091170" w:rsidRPr="00132B4D" w:rsidRDefault="00091170" w:rsidP="006E761F">
            <w:pPr>
              <w:tabs>
                <w:tab w:val="left" w:pos="1260"/>
              </w:tabs>
              <w:jc w:val="center"/>
              <w:rPr>
                <w:rFonts w:ascii="Bookman Old Style" w:hAnsi="Bookman Old Style" w:cstheme="minorHAnsi"/>
                <w:b/>
                <w:color w:val="000000" w:themeColor="text1"/>
                <w:sz w:val="14"/>
                <w:szCs w:val="16"/>
              </w:rPr>
            </w:pPr>
            <w:r w:rsidRPr="00132B4D">
              <w:rPr>
                <w:rFonts w:ascii="Bookman Old Style" w:hAnsi="Bookman Old Style" w:cstheme="minorHAnsi"/>
                <w:b/>
                <w:color w:val="000000" w:themeColor="text1"/>
                <w:sz w:val="14"/>
                <w:szCs w:val="16"/>
              </w:rPr>
              <w:t>Rasio</w:t>
            </w:r>
          </w:p>
        </w:tc>
      </w:tr>
      <w:tr w:rsidR="00091170" w:rsidRPr="00132B4D" w:rsidTr="006E761F">
        <w:trPr>
          <w:trHeight w:val="321"/>
          <w:jc w:val="center"/>
        </w:trPr>
        <w:tc>
          <w:tcPr>
            <w:tcW w:w="475" w:type="dxa"/>
          </w:tcPr>
          <w:p w:rsidR="00091170" w:rsidRPr="00132B4D" w:rsidRDefault="00091170" w:rsidP="006E761F">
            <w:pPr>
              <w:tabs>
                <w:tab w:val="left" w:pos="1260"/>
              </w:tabs>
              <w:jc w:val="center"/>
              <w:rPr>
                <w:rFonts w:ascii="Bookman Old Style" w:hAnsi="Bookman Old Style" w:cstheme="minorHAnsi"/>
                <w:color w:val="000000" w:themeColor="text1"/>
                <w:sz w:val="14"/>
                <w:szCs w:val="16"/>
              </w:rPr>
            </w:pPr>
            <w:r w:rsidRPr="00132B4D">
              <w:rPr>
                <w:rFonts w:ascii="Bookman Old Style" w:hAnsi="Bookman Old Style" w:cstheme="minorHAnsi"/>
                <w:color w:val="000000" w:themeColor="text1"/>
                <w:sz w:val="14"/>
                <w:szCs w:val="16"/>
              </w:rPr>
              <w:t>1</w:t>
            </w:r>
          </w:p>
        </w:tc>
        <w:tc>
          <w:tcPr>
            <w:tcW w:w="1609" w:type="dxa"/>
          </w:tcPr>
          <w:p w:rsidR="00091170" w:rsidRPr="00132B4D" w:rsidRDefault="00091170" w:rsidP="006E761F">
            <w:pPr>
              <w:tabs>
                <w:tab w:val="left" w:pos="1260"/>
              </w:tabs>
              <w:rPr>
                <w:rFonts w:ascii="Bookman Old Style" w:hAnsi="Bookman Old Style" w:cstheme="minorHAnsi"/>
                <w:color w:val="000000" w:themeColor="text1"/>
                <w:sz w:val="14"/>
                <w:szCs w:val="16"/>
              </w:rPr>
            </w:pPr>
            <w:r w:rsidRPr="00132B4D">
              <w:rPr>
                <w:rFonts w:ascii="Bookman Old Style" w:hAnsi="Bookman Old Style" w:cstheme="minorHAnsi"/>
                <w:snapToGrid w:val="0"/>
                <w:color w:val="000000" w:themeColor="text1"/>
                <w:sz w:val="14"/>
                <w:szCs w:val="16"/>
              </w:rPr>
              <w:t>S e r a w a i</w:t>
            </w:r>
          </w:p>
        </w:tc>
        <w:tc>
          <w:tcPr>
            <w:tcW w:w="771" w:type="dxa"/>
          </w:tcPr>
          <w:p w:rsidR="00091170" w:rsidRPr="00132B4D" w:rsidRDefault="00091170" w:rsidP="006E761F">
            <w:pPr>
              <w:tabs>
                <w:tab w:val="left" w:pos="1260"/>
              </w:tabs>
              <w:jc w:val="center"/>
              <w:rPr>
                <w:rFonts w:ascii="Bookman Old Style" w:hAnsi="Bookman Old Style" w:cstheme="minorHAnsi"/>
                <w:color w:val="000000" w:themeColor="text1"/>
                <w:sz w:val="14"/>
                <w:szCs w:val="16"/>
              </w:rPr>
            </w:pPr>
            <w:r w:rsidRPr="00132B4D">
              <w:rPr>
                <w:rFonts w:ascii="Bookman Old Style" w:hAnsi="Bookman Old Style" w:cstheme="minorHAnsi"/>
                <w:color w:val="000000" w:themeColor="text1"/>
                <w:sz w:val="14"/>
                <w:szCs w:val="16"/>
              </w:rPr>
              <w:t>12</w:t>
            </w:r>
          </w:p>
        </w:tc>
        <w:tc>
          <w:tcPr>
            <w:tcW w:w="1250" w:type="dxa"/>
          </w:tcPr>
          <w:p w:rsidR="00091170" w:rsidRPr="00132B4D" w:rsidRDefault="00091170" w:rsidP="006E761F">
            <w:pPr>
              <w:jc w:val="center"/>
              <w:rPr>
                <w:rFonts w:ascii="Bookman Old Style" w:hAnsi="Bookman Old Style" w:cstheme="minorHAnsi"/>
                <w:color w:val="000000" w:themeColor="text1"/>
                <w:sz w:val="14"/>
                <w:szCs w:val="16"/>
              </w:rPr>
            </w:pPr>
            <w:r w:rsidRPr="00132B4D">
              <w:rPr>
                <w:rFonts w:ascii="Bookman Old Style" w:hAnsi="Bookman Old Style" w:cstheme="minorHAnsi"/>
                <w:color w:val="000000" w:themeColor="text1"/>
                <w:sz w:val="14"/>
                <w:szCs w:val="16"/>
              </w:rPr>
              <w:t>8.041</w:t>
            </w:r>
          </w:p>
        </w:tc>
        <w:tc>
          <w:tcPr>
            <w:tcW w:w="829" w:type="dxa"/>
          </w:tcPr>
          <w:p w:rsidR="00091170" w:rsidRPr="00132B4D" w:rsidRDefault="00091170" w:rsidP="006E761F">
            <w:pPr>
              <w:tabs>
                <w:tab w:val="left" w:pos="1260"/>
              </w:tabs>
              <w:jc w:val="center"/>
              <w:rPr>
                <w:rFonts w:ascii="Bookman Old Style" w:hAnsi="Bookman Old Style" w:cstheme="minorHAnsi"/>
                <w:color w:val="000000" w:themeColor="text1"/>
                <w:sz w:val="14"/>
                <w:szCs w:val="16"/>
              </w:rPr>
            </w:pPr>
            <w:r w:rsidRPr="00132B4D">
              <w:rPr>
                <w:rFonts w:ascii="Bookman Old Style" w:hAnsi="Bookman Old Style" w:cstheme="minorHAnsi"/>
                <w:color w:val="000000" w:themeColor="text1"/>
                <w:sz w:val="14"/>
                <w:szCs w:val="16"/>
              </w:rPr>
              <w:t>0,15</w:t>
            </w:r>
          </w:p>
        </w:tc>
        <w:tc>
          <w:tcPr>
            <w:tcW w:w="667" w:type="dxa"/>
          </w:tcPr>
          <w:p w:rsidR="00091170" w:rsidRPr="00132B4D" w:rsidRDefault="00091170" w:rsidP="006E761F">
            <w:pPr>
              <w:tabs>
                <w:tab w:val="left" w:pos="1260"/>
              </w:tabs>
              <w:jc w:val="center"/>
              <w:rPr>
                <w:rFonts w:ascii="Bookman Old Style" w:hAnsi="Bookman Old Style" w:cstheme="minorHAnsi"/>
                <w:color w:val="000000" w:themeColor="text1"/>
                <w:sz w:val="14"/>
                <w:szCs w:val="16"/>
              </w:rPr>
            </w:pPr>
            <w:r w:rsidRPr="00132B4D">
              <w:rPr>
                <w:rFonts w:ascii="Bookman Old Style" w:hAnsi="Bookman Old Style" w:cstheme="minorHAnsi"/>
                <w:color w:val="000000" w:themeColor="text1"/>
                <w:sz w:val="14"/>
                <w:szCs w:val="16"/>
              </w:rPr>
              <w:t>29</w:t>
            </w:r>
          </w:p>
        </w:tc>
        <w:tc>
          <w:tcPr>
            <w:tcW w:w="803" w:type="dxa"/>
          </w:tcPr>
          <w:p w:rsidR="00091170" w:rsidRPr="00132B4D" w:rsidRDefault="00091170" w:rsidP="006E761F">
            <w:pPr>
              <w:jc w:val="center"/>
              <w:rPr>
                <w:rFonts w:ascii="Bookman Old Style" w:hAnsi="Bookman Old Style" w:cstheme="minorHAnsi"/>
                <w:color w:val="000000" w:themeColor="text1"/>
                <w:sz w:val="14"/>
                <w:szCs w:val="16"/>
              </w:rPr>
            </w:pPr>
            <w:r w:rsidRPr="00132B4D">
              <w:rPr>
                <w:rFonts w:ascii="Bookman Old Style" w:hAnsi="Bookman Old Style" w:cstheme="minorHAnsi"/>
                <w:color w:val="000000" w:themeColor="text1"/>
                <w:sz w:val="14"/>
                <w:szCs w:val="16"/>
              </w:rPr>
              <w:t>14.419</w:t>
            </w:r>
          </w:p>
        </w:tc>
        <w:tc>
          <w:tcPr>
            <w:tcW w:w="636" w:type="dxa"/>
          </w:tcPr>
          <w:p w:rsidR="00091170" w:rsidRPr="00132B4D" w:rsidRDefault="00091170" w:rsidP="006E761F">
            <w:pPr>
              <w:tabs>
                <w:tab w:val="left" w:pos="1260"/>
              </w:tabs>
              <w:jc w:val="center"/>
              <w:rPr>
                <w:rFonts w:ascii="Bookman Old Style" w:hAnsi="Bookman Old Style" w:cstheme="minorHAnsi"/>
                <w:color w:val="000000" w:themeColor="text1"/>
                <w:sz w:val="14"/>
                <w:szCs w:val="16"/>
              </w:rPr>
            </w:pPr>
            <w:r w:rsidRPr="00132B4D">
              <w:rPr>
                <w:rFonts w:ascii="Bookman Old Style" w:hAnsi="Bookman Old Style" w:cstheme="minorHAnsi"/>
                <w:color w:val="000000" w:themeColor="text1"/>
                <w:sz w:val="14"/>
                <w:szCs w:val="16"/>
              </w:rPr>
              <w:t>0,20</w:t>
            </w:r>
          </w:p>
        </w:tc>
        <w:tc>
          <w:tcPr>
            <w:tcW w:w="712" w:type="dxa"/>
            <w:vAlign w:val="center"/>
          </w:tcPr>
          <w:p w:rsidR="00091170" w:rsidRPr="00132B4D" w:rsidRDefault="00091170" w:rsidP="006E761F">
            <w:pPr>
              <w:ind w:left="-454" w:firstLineChars="200" w:firstLine="280"/>
              <w:jc w:val="center"/>
              <w:rPr>
                <w:rFonts w:ascii="Bookman Old Style" w:hAnsi="Bookman Old Style" w:cstheme="minorHAnsi"/>
                <w:color w:val="000000" w:themeColor="text1"/>
                <w:sz w:val="14"/>
                <w:szCs w:val="16"/>
                <w:lang w:eastAsia="id-ID"/>
              </w:rPr>
            </w:pPr>
            <w:r w:rsidRPr="00132B4D">
              <w:rPr>
                <w:rFonts w:ascii="Bookman Old Style" w:hAnsi="Bookman Old Style" w:cstheme="minorHAnsi"/>
                <w:color w:val="000000" w:themeColor="text1"/>
                <w:sz w:val="14"/>
                <w:szCs w:val="16"/>
                <w:lang w:eastAsia="id-ID"/>
              </w:rPr>
              <w:t>24</w:t>
            </w:r>
          </w:p>
        </w:tc>
        <w:tc>
          <w:tcPr>
            <w:tcW w:w="889" w:type="dxa"/>
          </w:tcPr>
          <w:p w:rsidR="00091170" w:rsidRPr="00132B4D" w:rsidRDefault="00091170" w:rsidP="006E761F">
            <w:pPr>
              <w:jc w:val="center"/>
              <w:rPr>
                <w:rFonts w:ascii="Bookman Old Style" w:hAnsi="Bookman Old Style" w:cstheme="minorHAnsi"/>
                <w:color w:val="000000" w:themeColor="text1"/>
                <w:sz w:val="14"/>
                <w:szCs w:val="16"/>
              </w:rPr>
            </w:pPr>
            <w:r w:rsidRPr="00132B4D">
              <w:rPr>
                <w:rFonts w:ascii="Bookman Old Style" w:hAnsi="Bookman Old Style" w:cstheme="minorHAnsi"/>
                <w:color w:val="000000" w:themeColor="text1"/>
                <w:sz w:val="14"/>
                <w:szCs w:val="16"/>
              </w:rPr>
              <w:t>4.667</w:t>
            </w:r>
          </w:p>
        </w:tc>
        <w:tc>
          <w:tcPr>
            <w:tcW w:w="636" w:type="dxa"/>
          </w:tcPr>
          <w:p w:rsidR="00091170" w:rsidRPr="00132B4D" w:rsidRDefault="00091170" w:rsidP="006E761F">
            <w:pPr>
              <w:tabs>
                <w:tab w:val="left" w:pos="1260"/>
              </w:tabs>
              <w:jc w:val="center"/>
              <w:rPr>
                <w:rFonts w:ascii="Bookman Old Style" w:hAnsi="Bookman Old Style" w:cstheme="minorHAnsi"/>
                <w:color w:val="000000" w:themeColor="text1"/>
                <w:sz w:val="14"/>
                <w:szCs w:val="16"/>
              </w:rPr>
            </w:pPr>
            <w:r w:rsidRPr="00132B4D">
              <w:rPr>
                <w:rFonts w:ascii="Bookman Old Style" w:hAnsi="Bookman Old Style" w:cstheme="minorHAnsi"/>
                <w:color w:val="000000" w:themeColor="text1"/>
                <w:sz w:val="14"/>
                <w:szCs w:val="16"/>
              </w:rPr>
              <w:t>0,51</w:t>
            </w:r>
          </w:p>
        </w:tc>
        <w:tc>
          <w:tcPr>
            <w:tcW w:w="753" w:type="dxa"/>
          </w:tcPr>
          <w:p w:rsidR="00091170" w:rsidRPr="00132B4D" w:rsidRDefault="00091170" w:rsidP="006E761F">
            <w:pPr>
              <w:tabs>
                <w:tab w:val="left" w:pos="1260"/>
              </w:tabs>
              <w:jc w:val="center"/>
              <w:rPr>
                <w:rFonts w:ascii="Bookman Old Style" w:hAnsi="Bookman Old Style" w:cstheme="minorHAnsi"/>
                <w:color w:val="000000" w:themeColor="text1"/>
                <w:sz w:val="14"/>
                <w:szCs w:val="16"/>
              </w:rPr>
            </w:pPr>
            <w:r w:rsidRPr="00132B4D">
              <w:rPr>
                <w:rFonts w:ascii="Bookman Old Style" w:hAnsi="Bookman Old Style" w:cstheme="minorHAnsi"/>
                <w:color w:val="000000" w:themeColor="text1"/>
                <w:sz w:val="14"/>
                <w:szCs w:val="16"/>
              </w:rPr>
              <w:t>-</w:t>
            </w:r>
          </w:p>
        </w:tc>
        <w:tc>
          <w:tcPr>
            <w:tcW w:w="729" w:type="dxa"/>
          </w:tcPr>
          <w:p w:rsidR="00091170" w:rsidRPr="00132B4D" w:rsidRDefault="00091170" w:rsidP="006E761F">
            <w:pPr>
              <w:jc w:val="center"/>
              <w:rPr>
                <w:rFonts w:ascii="Bookman Old Style" w:hAnsi="Bookman Old Style" w:cstheme="minorHAnsi"/>
                <w:color w:val="000000" w:themeColor="text1"/>
                <w:sz w:val="14"/>
                <w:szCs w:val="16"/>
              </w:rPr>
            </w:pPr>
            <w:r w:rsidRPr="00132B4D">
              <w:rPr>
                <w:rFonts w:ascii="Bookman Old Style" w:hAnsi="Bookman Old Style" w:cstheme="minorHAnsi"/>
                <w:color w:val="000000" w:themeColor="text1"/>
                <w:sz w:val="14"/>
                <w:szCs w:val="16"/>
              </w:rPr>
              <w:t>38</w:t>
            </w:r>
          </w:p>
        </w:tc>
        <w:tc>
          <w:tcPr>
            <w:tcW w:w="676" w:type="dxa"/>
          </w:tcPr>
          <w:p w:rsidR="00091170" w:rsidRPr="00132B4D" w:rsidRDefault="00091170" w:rsidP="006E761F">
            <w:pPr>
              <w:tabs>
                <w:tab w:val="left" w:pos="1260"/>
              </w:tabs>
              <w:jc w:val="center"/>
              <w:rPr>
                <w:rFonts w:ascii="Bookman Old Style" w:hAnsi="Bookman Old Style" w:cstheme="minorHAnsi"/>
                <w:color w:val="000000" w:themeColor="text1"/>
                <w:sz w:val="14"/>
                <w:szCs w:val="16"/>
              </w:rPr>
            </w:pPr>
            <w:r w:rsidRPr="00132B4D">
              <w:rPr>
                <w:rFonts w:ascii="Bookman Old Style" w:hAnsi="Bookman Old Style" w:cstheme="minorHAnsi"/>
                <w:color w:val="000000" w:themeColor="text1"/>
                <w:sz w:val="14"/>
                <w:szCs w:val="16"/>
              </w:rPr>
              <w:t>0</w:t>
            </w:r>
          </w:p>
        </w:tc>
        <w:tc>
          <w:tcPr>
            <w:tcW w:w="754" w:type="dxa"/>
          </w:tcPr>
          <w:p w:rsidR="00091170" w:rsidRPr="00132B4D" w:rsidRDefault="00091170" w:rsidP="006E761F">
            <w:pPr>
              <w:tabs>
                <w:tab w:val="left" w:pos="1260"/>
              </w:tabs>
              <w:jc w:val="center"/>
              <w:rPr>
                <w:rFonts w:ascii="Bookman Old Style" w:hAnsi="Bookman Old Style" w:cstheme="minorHAnsi"/>
                <w:color w:val="000000" w:themeColor="text1"/>
                <w:sz w:val="14"/>
                <w:szCs w:val="16"/>
              </w:rPr>
            </w:pPr>
            <w:r w:rsidRPr="00132B4D">
              <w:rPr>
                <w:rFonts w:ascii="Bookman Old Style" w:hAnsi="Bookman Old Style" w:cstheme="minorHAnsi"/>
                <w:color w:val="000000" w:themeColor="text1"/>
                <w:sz w:val="14"/>
                <w:szCs w:val="16"/>
              </w:rPr>
              <w:t>1</w:t>
            </w:r>
          </w:p>
        </w:tc>
        <w:tc>
          <w:tcPr>
            <w:tcW w:w="811" w:type="dxa"/>
          </w:tcPr>
          <w:p w:rsidR="00091170" w:rsidRPr="00132B4D" w:rsidRDefault="00091170" w:rsidP="006E761F">
            <w:pPr>
              <w:jc w:val="center"/>
              <w:rPr>
                <w:rFonts w:ascii="Bookman Old Style" w:hAnsi="Bookman Old Style" w:cstheme="minorHAnsi"/>
                <w:color w:val="000000" w:themeColor="text1"/>
                <w:sz w:val="14"/>
                <w:szCs w:val="16"/>
              </w:rPr>
            </w:pPr>
            <w:r w:rsidRPr="00132B4D">
              <w:rPr>
                <w:rFonts w:ascii="Bookman Old Style" w:hAnsi="Bookman Old Style" w:cstheme="minorHAnsi"/>
                <w:color w:val="000000" w:themeColor="text1"/>
                <w:sz w:val="14"/>
                <w:szCs w:val="16"/>
              </w:rPr>
              <w:t>325</w:t>
            </w:r>
          </w:p>
        </w:tc>
        <w:tc>
          <w:tcPr>
            <w:tcW w:w="662" w:type="dxa"/>
          </w:tcPr>
          <w:p w:rsidR="00091170" w:rsidRPr="00132B4D" w:rsidRDefault="00091170" w:rsidP="006E761F">
            <w:pPr>
              <w:tabs>
                <w:tab w:val="left" w:pos="1260"/>
              </w:tabs>
              <w:jc w:val="center"/>
              <w:rPr>
                <w:rFonts w:ascii="Bookman Old Style" w:hAnsi="Bookman Old Style" w:cstheme="minorHAnsi"/>
                <w:color w:val="000000" w:themeColor="text1"/>
                <w:sz w:val="14"/>
                <w:szCs w:val="16"/>
              </w:rPr>
            </w:pPr>
            <w:r w:rsidRPr="00132B4D">
              <w:rPr>
                <w:rFonts w:ascii="Bookman Old Style" w:hAnsi="Bookman Old Style" w:cstheme="minorHAnsi"/>
                <w:color w:val="000000" w:themeColor="text1"/>
                <w:sz w:val="14"/>
                <w:szCs w:val="16"/>
              </w:rPr>
              <w:t>O,30</w:t>
            </w:r>
          </w:p>
        </w:tc>
        <w:tc>
          <w:tcPr>
            <w:tcW w:w="754" w:type="dxa"/>
          </w:tcPr>
          <w:p w:rsidR="00091170" w:rsidRPr="00132B4D" w:rsidRDefault="00091170" w:rsidP="006E761F">
            <w:pPr>
              <w:tabs>
                <w:tab w:val="left" w:pos="1260"/>
              </w:tabs>
              <w:jc w:val="center"/>
              <w:rPr>
                <w:rFonts w:ascii="Bookman Old Style" w:hAnsi="Bookman Old Style" w:cstheme="minorHAnsi"/>
                <w:color w:val="000000" w:themeColor="text1"/>
                <w:sz w:val="14"/>
                <w:szCs w:val="16"/>
              </w:rPr>
            </w:pPr>
            <w:r w:rsidRPr="00132B4D">
              <w:rPr>
                <w:rFonts w:ascii="Bookman Old Style" w:hAnsi="Bookman Old Style" w:cstheme="minorHAnsi"/>
                <w:color w:val="000000" w:themeColor="text1"/>
                <w:sz w:val="14"/>
                <w:szCs w:val="16"/>
              </w:rPr>
              <w:t>-</w:t>
            </w:r>
          </w:p>
        </w:tc>
        <w:tc>
          <w:tcPr>
            <w:tcW w:w="791" w:type="dxa"/>
          </w:tcPr>
          <w:p w:rsidR="00091170" w:rsidRPr="00132B4D" w:rsidRDefault="00091170" w:rsidP="006E761F">
            <w:pPr>
              <w:jc w:val="center"/>
              <w:rPr>
                <w:rFonts w:ascii="Bookman Old Style" w:hAnsi="Bookman Old Style" w:cstheme="minorHAnsi"/>
                <w:color w:val="000000" w:themeColor="text1"/>
                <w:sz w:val="14"/>
                <w:szCs w:val="16"/>
              </w:rPr>
            </w:pPr>
            <w:r w:rsidRPr="00132B4D">
              <w:rPr>
                <w:rFonts w:ascii="Bookman Old Style" w:hAnsi="Bookman Old Style" w:cstheme="minorHAnsi"/>
                <w:color w:val="000000" w:themeColor="text1"/>
                <w:sz w:val="14"/>
                <w:szCs w:val="16"/>
              </w:rPr>
              <w:t>-</w:t>
            </w:r>
          </w:p>
        </w:tc>
        <w:tc>
          <w:tcPr>
            <w:tcW w:w="753" w:type="dxa"/>
          </w:tcPr>
          <w:p w:rsidR="00091170" w:rsidRPr="00132B4D" w:rsidRDefault="00091170" w:rsidP="006E761F">
            <w:pPr>
              <w:tabs>
                <w:tab w:val="left" w:pos="1260"/>
              </w:tabs>
              <w:jc w:val="center"/>
              <w:rPr>
                <w:rFonts w:ascii="Bookman Old Style" w:hAnsi="Bookman Old Style" w:cstheme="minorHAnsi"/>
                <w:color w:val="000000" w:themeColor="text1"/>
                <w:sz w:val="14"/>
                <w:szCs w:val="16"/>
              </w:rPr>
            </w:pPr>
            <w:r w:rsidRPr="00132B4D">
              <w:rPr>
                <w:rFonts w:ascii="Bookman Old Style" w:hAnsi="Bookman Old Style" w:cstheme="minorHAnsi"/>
                <w:color w:val="000000" w:themeColor="text1"/>
                <w:sz w:val="14"/>
                <w:szCs w:val="16"/>
              </w:rPr>
              <w:t>0</w:t>
            </w:r>
          </w:p>
        </w:tc>
      </w:tr>
      <w:tr w:rsidR="00091170" w:rsidRPr="00132B4D" w:rsidTr="006E761F">
        <w:trPr>
          <w:trHeight w:val="331"/>
          <w:jc w:val="center"/>
        </w:trPr>
        <w:tc>
          <w:tcPr>
            <w:tcW w:w="475" w:type="dxa"/>
          </w:tcPr>
          <w:p w:rsidR="00091170" w:rsidRPr="00132B4D" w:rsidRDefault="00091170" w:rsidP="006E761F">
            <w:pPr>
              <w:tabs>
                <w:tab w:val="left" w:pos="1260"/>
              </w:tabs>
              <w:jc w:val="center"/>
              <w:rPr>
                <w:rFonts w:ascii="Bookman Old Style" w:hAnsi="Bookman Old Style" w:cstheme="minorHAnsi"/>
                <w:color w:val="000000" w:themeColor="text1"/>
                <w:sz w:val="14"/>
                <w:szCs w:val="16"/>
              </w:rPr>
            </w:pPr>
            <w:r w:rsidRPr="00132B4D">
              <w:rPr>
                <w:rFonts w:ascii="Bookman Old Style" w:hAnsi="Bookman Old Style" w:cstheme="minorHAnsi"/>
                <w:color w:val="000000" w:themeColor="text1"/>
                <w:sz w:val="14"/>
                <w:szCs w:val="16"/>
              </w:rPr>
              <w:t>2</w:t>
            </w:r>
          </w:p>
        </w:tc>
        <w:tc>
          <w:tcPr>
            <w:tcW w:w="1609" w:type="dxa"/>
            <w:vAlign w:val="center"/>
          </w:tcPr>
          <w:p w:rsidR="00091170" w:rsidRPr="00132B4D" w:rsidRDefault="00091170" w:rsidP="006E761F">
            <w:pPr>
              <w:spacing w:before="20" w:after="20"/>
              <w:rPr>
                <w:rFonts w:ascii="Bookman Old Style" w:hAnsi="Bookman Old Style" w:cstheme="minorHAnsi"/>
                <w:snapToGrid w:val="0"/>
                <w:color w:val="000000" w:themeColor="text1"/>
                <w:sz w:val="14"/>
                <w:szCs w:val="16"/>
              </w:rPr>
            </w:pPr>
            <w:r w:rsidRPr="00132B4D">
              <w:rPr>
                <w:rFonts w:ascii="Bookman Old Style" w:hAnsi="Bookman Old Style" w:cstheme="minorHAnsi"/>
                <w:snapToGrid w:val="0"/>
                <w:color w:val="000000" w:themeColor="text1"/>
                <w:sz w:val="14"/>
                <w:szCs w:val="16"/>
              </w:rPr>
              <w:t>A m b a l a u</w:t>
            </w:r>
          </w:p>
        </w:tc>
        <w:tc>
          <w:tcPr>
            <w:tcW w:w="771" w:type="dxa"/>
          </w:tcPr>
          <w:p w:rsidR="00091170" w:rsidRPr="00132B4D" w:rsidRDefault="00091170" w:rsidP="006E761F">
            <w:pPr>
              <w:tabs>
                <w:tab w:val="left" w:pos="1260"/>
              </w:tabs>
              <w:jc w:val="center"/>
              <w:rPr>
                <w:rFonts w:ascii="Bookman Old Style" w:hAnsi="Bookman Old Style" w:cstheme="minorHAnsi"/>
                <w:color w:val="000000" w:themeColor="text1"/>
                <w:sz w:val="14"/>
                <w:szCs w:val="16"/>
              </w:rPr>
            </w:pPr>
            <w:r w:rsidRPr="00132B4D">
              <w:rPr>
                <w:rFonts w:ascii="Bookman Old Style" w:hAnsi="Bookman Old Style" w:cstheme="minorHAnsi"/>
                <w:color w:val="000000" w:themeColor="text1"/>
                <w:sz w:val="14"/>
                <w:szCs w:val="16"/>
              </w:rPr>
              <w:t>2</w:t>
            </w:r>
          </w:p>
        </w:tc>
        <w:tc>
          <w:tcPr>
            <w:tcW w:w="1250" w:type="dxa"/>
          </w:tcPr>
          <w:p w:rsidR="00091170" w:rsidRPr="00132B4D" w:rsidRDefault="00091170" w:rsidP="006E761F">
            <w:pPr>
              <w:jc w:val="center"/>
              <w:rPr>
                <w:rFonts w:ascii="Bookman Old Style" w:hAnsi="Bookman Old Style" w:cstheme="minorHAnsi"/>
                <w:color w:val="000000" w:themeColor="text1"/>
                <w:sz w:val="14"/>
                <w:szCs w:val="16"/>
              </w:rPr>
            </w:pPr>
            <w:r w:rsidRPr="00132B4D">
              <w:rPr>
                <w:rFonts w:ascii="Bookman Old Style" w:hAnsi="Bookman Old Style" w:cstheme="minorHAnsi"/>
                <w:color w:val="000000" w:themeColor="text1"/>
                <w:sz w:val="14"/>
                <w:szCs w:val="16"/>
              </w:rPr>
              <w:t>789</w:t>
            </w:r>
          </w:p>
        </w:tc>
        <w:tc>
          <w:tcPr>
            <w:tcW w:w="829" w:type="dxa"/>
          </w:tcPr>
          <w:p w:rsidR="00091170" w:rsidRPr="00132B4D" w:rsidRDefault="00091170" w:rsidP="006E761F">
            <w:pPr>
              <w:tabs>
                <w:tab w:val="left" w:pos="1260"/>
              </w:tabs>
              <w:jc w:val="center"/>
              <w:rPr>
                <w:rFonts w:ascii="Bookman Old Style" w:hAnsi="Bookman Old Style" w:cstheme="minorHAnsi"/>
                <w:color w:val="000000" w:themeColor="text1"/>
                <w:sz w:val="14"/>
                <w:szCs w:val="16"/>
              </w:rPr>
            </w:pPr>
            <w:r w:rsidRPr="00132B4D">
              <w:rPr>
                <w:rFonts w:ascii="Bookman Old Style" w:hAnsi="Bookman Old Style" w:cstheme="minorHAnsi"/>
                <w:color w:val="000000" w:themeColor="text1"/>
                <w:sz w:val="14"/>
                <w:szCs w:val="16"/>
              </w:rPr>
              <w:t>0,25</w:t>
            </w:r>
          </w:p>
        </w:tc>
        <w:tc>
          <w:tcPr>
            <w:tcW w:w="667" w:type="dxa"/>
          </w:tcPr>
          <w:p w:rsidR="00091170" w:rsidRPr="00132B4D" w:rsidRDefault="00091170" w:rsidP="006E761F">
            <w:pPr>
              <w:tabs>
                <w:tab w:val="left" w:pos="1260"/>
              </w:tabs>
              <w:jc w:val="center"/>
              <w:rPr>
                <w:rFonts w:ascii="Bookman Old Style" w:hAnsi="Bookman Old Style" w:cstheme="minorHAnsi"/>
                <w:color w:val="000000" w:themeColor="text1"/>
                <w:sz w:val="14"/>
                <w:szCs w:val="16"/>
              </w:rPr>
            </w:pPr>
            <w:r w:rsidRPr="00132B4D">
              <w:rPr>
                <w:rFonts w:ascii="Bookman Old Style" w:hAnsi="Bookman Old Style" w:cstheme="minorHAnsi"/>
                <w:color w:val="000000" w:themeColor="text1"/>
                <w:sz w:val="14"/>
                <w:szCs w:val="16"/>
              </w:rPr>
              <w:t>47</w:t>
            </w:r>
          </w:p>
        </w:tc>
        <w:tc>
          <w:tcPr>
            <w:tcW w:w="803" w:type="dxa"/>
          </w:tcPr>
          <w:p w:rsidR="00091170" w:rsidRPr="00132B4D" w:rsidRDefault="00091170" w:rsidP="006E761F">
            <w:pPr>
              <w:jc w:val="center"/>
              <w:rPr>
                <w:rFonts w:ascii="Bookman Old Style" w:hAnsi="Bookman Old Style" w:cstheme="minorHAnsi"/>
                <w:color w:val="000000" w:themeColor="text1"/>
                <w:sz w:val="14"/>
                <w:szCs w:val="16"/>
              </w:rPr>
            </w:pPr>
            <w:r w:rsidRPr="00132B4D">
              <w:rPr>
                <w:rFonts w:ascii="Bookman Old Style" w:hAnsi="Bookman Old Style" w:cstheme="minorHAnsi"/>
                <w:color w:val="000000" w:themeColor="text1"/>
                <w:sz w:val="14"/>
                <w:szCs w:val="16"/>
              </w:rPr>
              <w:t>10.086</w:t>
            </w:r>
          </w:p>
        </w:tc>
        <w:tc>
          <w:tcPr>
            <w:tcW w:w="636" w:type="dxa"/>
          </w:tcPr>
          <w:p w:rsidR="00091170" w:rsidRPr="00132B4D" w:rsidRDefault="00091170" w:rsidP="006E761F">
            <w:pPr>
              <w:tabs>
                <w:tab w:val="left" w:pos="1260"/>
              </w:tabs>
              <w:jc w:val="center"/>
              <w:rPr>
                <w:rFonts w:ascii="Bookman Old Style" w:hAnsi="Bookman Old Style" w:cstheme="minorHAnsi"/>
                <w:color w:val="000000" w:themeColor="text1"/>
                <w:sz w:val="14"/>
                <w:szCs w:val="16"/>
              </w:rPr>
            </w:pPr>
            <w:r w:rsidRPr="00132B4D">
              <w:rPr>
                <w:rFonts w:ascii="Bookman Old Style" w:hAnsi="Bookman Old Style" w:cstheme="minorHAnsi"/>
                <w:color w:val="000000" w:themeColor="text1"/>
                <w:sz w:val="14"/>
                <w:szCs w:val="16"/>
              </w:rPr>
              <w:t>0,47</w:t>
            </w:r>
          </w:p>
        </w:tc>
        <w:tc>
          <w:tcPr>
            <w:tcW w:w="712" w:type="dxa"/>
            <w:vAlign w:val="center"/>
          </w:tcPr>
          <w:p w:rsidR="00091170" w:rsidRPr="00132B4D" w:rsidRDefault="00091170" w:rsidP="006E761F">
            <w:pPr>
              <w:ind w:left="-454" w:firstLineChars="200" w:firstLine="280"/>
              <w:jc w:val="center"/>
              <w:rPr>
                <w:rFonts w:ascii="Bookman Old Style" w:hAnsi="Bookman Old Style" w:cstheme="minorHAnsi"/>
                <w:color w:val="000000" w:themeColor="text1"/>
                <w:sz w:val="14"/>
                <w:szCs w:val="16"/>
                <w:lang w:eastAsia="id-ID"/>
              </w:rPr>
            </w:pPr>
            <w:r w:rsidRPr="00132B4D">
              <w:rPr>
                <w:rFonts w:ascii="Bookman Old Style" w:hAnsi="Bookman Old Style" w:cstheme="minorHAnsi"/>
                <w:color w:val="000000" w:themeColor="text1"/>
                <w:sz w:val="14"/>
                <w:szCs w:val="16"/>
                <w:lang w:eastAsia="id-ID"/>
              </w:rPr>
              <w:t>19</w:t>
            </w:r>
          </w:p>
        </w:tc>
        <w:tc>
          <w:tcPr>
            <w:tcW w:w="889" w:type="dxa"/>
          </w:tcPr>
          <w:p w:rsidR="00091170" w:rsidRPr="00132B4D" w:rsidRDefault="00091170" w:rsidP="006E761F">
            <w:pPr>
              <w:jc w:val="center"/>
              <w:rPr>
                <w:rFonts w:ascii="Bookman Old Style" w:hAnsi="Bookman Old Style" w:cstheme="minorHAnsi"/>
                <w:color w:val="000000" w:themeColor="text1"/>
                <w:sz w:val="14"/>
                <w:szCs w:val="16"/>
              </w:rPr>
            </w:pPr>
            <w:r w:rsidRPr="00132B4D">
              <w:rPr>
                <w:rFonts w:ascii="Bookman Old Style" w:hAnsi="Bookman Old Style" w:cstheme="minorHAnsi"/>
                <w:color w:val="000000" w:themeColor="text1"/>
                <w:sz w:val="14"/>
                <w:szCs w:val="16"/>
              </w:rPr>
              <w:t>5.554</w:t>
            </w:r>
          </w:p>
        </w:tc>
        <w:tc>
          <w:tcPr>
            <w:tcW w:w="636" w:type="dxa"/>
          </w:tcPr>
          <w:p w:rsidR="00091170" w:rsidRPr="00132B4D" w:rsidRDefault="00091170" w:rsidP="006E761F">
            <w:pPr>
              <w:tabs>
                <w:tab w:val="left" w:pos="1260"/>
              </w:tabs>
              <w:jc w:val="center"/>
              <w:rPr>
                <w:rFonts w:ascii="Bookman Old Style" w:hAnsi="Bookman Old Style" w:cstheme="minorHAnsi"/>
                <w:color w:val="000000" w:themeColor="text1"/>
                <w:sz w:val="14"/>
                <w:szCs w:val="16"/>
              </w:rPr>
            </w:pPr>
            <w:r w:rsidRPr="00132B4D">
              <w:rPr>
                <w:rFonts w:ascii="Bookman Old Style" w:hAnsi="Bookman Old Style" w:cstheme="minorHAnsi"/>
                <w:color w:val="000000" w:themeColor="text1"/>
                <w:sz w:val="14"/>
                <w:szCs w:val="16"/>
              </w:rPr>
              <w:t>0,34</w:t>
            </w:r>
          </w:p>
        </w:tc>
        <w:tc>
          <w:tcPr>
            <w:tcW w:w="753" w:type="dxa"/>
          </w:tcPr>
          <w:p w:rsidR="00091170" w:rsidRPr="00132B4D" w:rsidRDefault="00091170" w:rsidP="006E761F">
            <w:pPr>
              <w:tabs>
                <w:tab w:val="left" w:pos="1260"/>
              </w:tabs>
              <w:jc w:val="center"/>
              <w:rPr>
                <w:rFonts w:ascii="Bookman Old Style" w:hAnsi="Bookman Old Style" w:cstheme="minorHAnsi"/>
                <w:color w:val="000000" w:themeColor="text1"/>
                <w:sz w:val="14"/>
                <w:szCs w:val="16"/>
              </w:rPr>
            </w:pPr>
            <w:r w:rsidRPr="00132B4D">
              <w:rPr>
                <w:rFonts w:ascii="Bookman Old Style" w:hAnsi="Bookman Old Style" w:cstheme="minorHAnsi"/>
                <w:color w:val="000000" w:themeColor="text1"/>
                <w:sz w:val="14"/>
                <w:szCs w:val="16"/>
              </w:rPr>
              <w:t>-</w:t>
            </w:r>
          </w:p>
        </w:tc>
        <w:tc>
          <w:tcPr>
            <w:tcW w:w="729" w:type="dxa"/>
          </w:tcPr>
          <w:p w:rsidR="00091170" w:rsidRPr="00132B4D" w:rsidRDefault="00091170" w:rsidP="006E761F">
            <w:pPr>
              <w:jc w:val="center"/>
              <w:rPr>
                <w:rFonts w:ascii="Bookman Old Style" w:hAnsi="Bookman Old Style" w:cstheme="minorHAnsi"/>
                <w:color w:val="000000" w:themeColor="text1"/>
                <w:sz w:val="14"/>
                <w:szCs w:val="16"/>
              </w:rPr>
            </w:pPr>
            <w:r w:rsidRPr="00132B4D">
              <w:rPr>
                <w:rFonts w:ascii="Bookman Old Style" w:hAnsi="Bookman Old Style" w:cstheme="minorHAnsi"/>
                <w:color w:val="000000" w:themeColor="text1"/>
                <w:sz w:val="14"/>
                <w:szCs w:val="16"/>
              </w:rPr>
              <w:t>60</w:t>
            </w:r>
          </w:p>
        </w:tc>
        <w:tc>
          <w:tcPr>
            <w:tcW w:w="676" w:type="dxa"/>
          </w:tcPr>
          <w:p w:rsidR="00091170" w:rsidRPr="00132B4D" w:rsidRDefault="00091170" w:rsidP="006E761F">
            <w:pPr>
              <w:tabs>
                <w:tab w:val="left" w:pos="1260"/>
              </w:tabs>
              <w:jc w:val="center"/>
              <w:rPr>
                <w:rFonts w:ascii="Bookman Old Style" w:hAnsi="Bookman Old Style" w:cstheme="minorHAnsi"/>
                <w:color w:val="000000" w:themeColor="text1"/>
                <w:sz w:val="14"/>
                <w:szCs w:val="16"/>
              </w:rPr>
            </w:pPr>
            <w:r w:rsidRPr="00132B4D">
              <w:rPr>
                <w:rFonts w:ascii="Bookman Old Style" w:hAnsi="Bookman Old Style" w:cstheme="minorHAnsi"/>
                <w:color w:val="000000" w:themeColor="text1"/>
                <w:sz w:val="14"/>
                <w:szCs w:val="16"/>
              </w:rPr>
              <w:t>0</w:t>
            </w:r>
          </w:p>
        </w:tc>
        <w:tc>
          <w:tcPr>
            <w:tcW w:w="754" w:type="dxa"/>
          </w:tcPr>
          <w:p w:rsidR="00091170" w:rsidRPr="00132B4D" w:rsidRDefault="00091170" w:rsidP="006E761F">
            <w:pPr>
              <w:tabs>
                <w:tab w:val="left" w:pos="1260"/>
              </w:tabs>
              <w:jc w:val="center"/>
              <w:rPr>
                <w:rFonts w:ascii="Bookman Old Style" w:hAnsi="Bookman Old Style" w:cstheme="minorHAnsi"/>
                <w:color w:val="000000" w:themeColor="text1"/>
                <w:sz w:val="14"/>
                <w:szCs w:val="16"/>
              </w:rPr>
            </w:pPr>
            <w:r w:rsidRPr="00132B4D">
              <w:rPr>
                <w:rFonts w:ascii="Bookman Old Style" w:hAnsi="Bookman Old Style" w:cstheme="minorHAnsi"/>
                <w:color w:val="000000" w:themeColor="text1"/>
                <w:sz w:val="14"/>
                <w:szCs w:val="16"/>
              </w:rPr>
              <w:t>-</w:t>
            </w:r>
          </w:p>
        </w:tc>
        <w:tc>
          <w:tcPr>
            <w:tcW w:w="811" w:type="dxa"/>
          </w:tcPr>
          <w:p w:rsidR="00091170" w:rsidRPr="00132B4D" w:rsidRDefault="00091170" w:rsidP="006E761F">
            <w:pPr>
              <w:jc w:val="center"/>
              <w:rPr>
                <w:rFonts w:ascii="Bookman Old Style" w:hAnsi="Bookman Old Style" w:cstheme="minorHAnsi"/>
                <w:color w:val="000000" w:themeColor="text1"/>
                <w:sz w:val="14"/>
                <w:szCs w:val="16"/>
              </w:rPr>
            </w:pPr>
            <w:r w:rsidRPr="00132B4D">
              <w:rPr>
                <w:rFonts w:ascii="Bookman Old Style" w:hAnsi="Bookman Old Style" w:cstheme="minorHAnsi"/>
                <w:color w:val="000000" w:themeColor="text1"/>
                <w:sz w:val="14"/>
                <w:szCs w:val="16"/>
              </w:rPr>
              <w:t>18</w:t>
            </w:r>
          </w:p>
        </w:tc>
        <w:tc>
          <w:tcPr>
            <w:tcW w:w="662" w:type="dxa"/>
          </w:tcPr>
          <w:p w:rsidR="00091170" w:rsidRPr="00132B4D" w:rsidRDefault="00091170" w:rsidP="006E761F">
            <w:pPr>
              <w:tabs>
                <w:tab w:val="left" w:pos="1260"/>
              </w:tabs>
              <w:jc w:val="center"/>
              <w:rPr>
                <w:rFonts w:ascii="Bookman Old Style" w:hAnsi="Bookman Old Style" w:cstheme="minorHAnsi"/>
                <w:color w:val="000000" w:themeColor="text1"/>
                <w:sz w:val="14"/>
                <w:szCs w:val="16"/>
              </w:rPr>
            </w:pPr>
            <w:r w:rsidRPr="00132B4D">
              <w:rPr>
                <w:rFonts w:ascii="Bookman Old Style" w:hAnsi="Bookman Old Style" w:cstheme="minorHAnsi"/>
                <w:color w:val="000000" w:themeColor="text1"/>
                <w:sz w:val="14"/>
                <w:szCs w:val="16"/>
              </w:rPr>
              <w:t>0</w:t>
            </w:r>
          </w:p>
        </w:tc>
        <w:tc>
          <w:tcPr>
            <w:tcW w:w="754" w:type="dxa"/>
          </w:tcPr>
          <w:p w:rsidR="00091170" w:rsidRPr="00132B4D" w:rsidRDefault="00091170" w:rsidP="006E761F">
            <w:pPr>
              <w:tabs>
                <w:tab w:val="left" w:pos="1260"/>
              </w:tabs>
              <w:jc w:val="center"/>
              <w:rPr>
                <w:rFonts w:ascii="Bookman Old Style" w:hAnsi="Bookman Old Style" w:cstheme="minorHAnsi"/>
                <w:color w:val="000000" w:themeColor="text1"/>
                <w:sz w:val="14"/>
                <w:szCs w:val="16"/>
              </w:rPr>
            </w:pPr>
            <w:r w:rsidRPr="00132B4D">
              <w:rPr>
                <w:rFonts w:ascii="Bookman Old Style" w:hAnsi="Bookman Old Style" w:cstheme="minorHAnsi"/>
                <w:color w:val="000000" w:themeColor="text1"/>
                <w:sz w:val="14"/>
                <w:szCs w:val="16"/>
              </w:rPr>
              <w:t>-</w:t>
            </w:r>
          </w:p>
        </w:tc>
        <w:tc>
          <w:tcPr>
            <w:tcW w:w="791" w:type="dxa"/>
          </w:tcPr>
          <w:p w:rsidR="00091170" w:rsidRPr="00132B4D" w:rsidRDefault="00091170" w:rsidP="006E761F">
            <w:pPr>
              <w:jc w:val="center"/>
              <w:rPr>
                <w:rFonts w:ascii="Bookman Old Style" w:hAnsi="Bookman Old Style" w:cstheme="minorHAnsi"/>
                <w:color w:val="000000" w:themeColor="text1"/>
                <w:sz w:val="14"/>
                <w:szCs w:val="16"/>
              </w:rPr>
            </w:pPr>
            <w:r w:rsidRPr="00132B4D">
              <w:rPr>
                <w:rFonts w:ascii="Bookman Old Style" w:hAnsi="Bookman Old Style" w:cstheme="minorHAnsi"/>
                <w:color w:val="000000" w:themeColor="text1"/>
                <w:sz w:val="14"/>
                <w:szCs w:val="16"/>
              </w:rPr>
              <w:t>-</w:t>
            </w:r>
          </w:p>
        </w:tc>
        <w:tc>
          <w:tcPr>
            <w:tcW w:w="753" w:type="dxa"/>
          </w:tcPr>
          <w:p w:rsidR="00091170" w:rsidRPr="00132B4D" w:rsidRDefault="00091170" w:rsidP="006E761F">
            <w:pPr>
              <w:tabs>
                <w:tab w:val="left" w:pos="1260"/>
              </w:tabs>
              <w:jc w:val="center"/>
              <w:rPr>
                <w:rFonts w:ascii="Bookman Old Style" w:hAnsi="Bookman Old Style" w:cstheme="minorHAnsi"/>
                <w:color w:val="000000" w:themeColor="text1"/>
                <w:sz w:val="14"/>
                <w:szCs w:val="16"/>
              </w:rPr>
            </w:pPr>
            <w:r w:rsidRPr="00132B4D">
              <w:rPr>
                <w:rFonts w:ascii="Bookman Old Style" w:hAnsi="Bookman Old Style" w:cstheme="minorHAnsi"/>
                <w:color w:val="000000" w:themeColor="text1"/>
                <w:sz w:val="14"/>
                <w:szCs w:val="16"/>
              </w:rPr>
              <w:t>0</w:t>
            </w:r>
          </w:p>
        </w:tc>
      </w:tr>
      <w:tr w:rsidR="00091170" w:rsidRPr="00132B4D" w:rsidTr="006E761F">
        <w:trPr>
          <w:trHeight w:val="331"/>
          <w:jc w:val="center"/>
        </w:trPr>
        <w:tc>
          <w:tcPr>
            <w:tcW w:w="475" w:type="dxa"/>
          </w:tcPr>
          <w:p w:rsidR="00091170" w:rsidRPr="00132B4D" w:rsidRDefault="00091170" w:rsidP="006E761F">
            <w:pPr>
              <w:tabs>
                <w:tab w:val="left" w:pos="1260"/>
              </w:tabs>
              <w:jc w:val="center"/>
              <w:rPr>
                <w:rFonts w:ascii="Bookman Old Style" w:hAnsi="Bookman Old Style" w:cstheme="minorHAnsi"/>
                <w:color w:val="000000" w:themeColor="text1"/>
                <w:sz w:val="14"/>
                <w:szCs w:val="16"/>
              </w:rPr>
            </w:pPr>
            <w:r w:rsidRPr="00132B4D">
              <w:rPr>
                <w:rFonts w:ascii="Bookman Old Style" w:hAnsi="Bookman Old Style" w:cstheme="minorHAnsi"/>
                <w:color w:val="000000" w:themeColor="text1"/>
                <w:sz w:val="14"/>
                <w:szCs w:val="16"/>
              </w:rPr>
              <w:t>3</w:t>
            </w:r>
          </w:p>
        </w:tc>
        <w:tc>
          <w:tcPr>
            <w:tcW w:w="1609" w:type="dxa"/>
            <w:vAlign w:val="center"/>
          </w:tcPr>
          <w:p w:rsidR="00091170" w:rsidRPr="00132B4D" w:rsidRDefault="00091170" w:rsidP="006E761F">
            <w:pPr>
              <w:spacing w:before="20" w:after="20"/>
              <w:rPr>
                <w:rFonts w:ascii="Bookman Old Style" w:hAnsi="Bookman Old Style" w:cstheme="minorHAnsi"/>
                <w:snapToGrid w:val="0"/>
                <w:color w:val="000000" w:themeColor="text1"/>
                <w:sz w:val="14"/>
                <w:szCs w:val="16"/>
              </w:rPr>
            </w:pPr>
            <w:r w:rsidRPr="00132B4D">
              <w:rPr>
                <w:rFonts w:ascii="Bookman Old Style" w:hAnsi="Bookman Old Style" w:cstheme="minorHAnsi"/>
                <w:snapToGrid w:val="0"/>
                <w:color w:val="000000" w:themeColor="text1"/>
                <w:sz w:val="14"/>
                <w:szCs w:val="16"/>
              </w:rPr>
              <w:t>Kayan Hulu</w:t>
            </w:r>
          </w:p>
        </w:tc>
        <w:tc>
          <w:tcPr>
            <w:tcW w:w="771" w:type="dxa"/>
          </w:tcPr>
          <w:p w:rsidR="00091170" w:rsidRPr="00132B4D" w:rsidRDefault="00091170" w:rsidP="006E761F">
            <w:pPr>
              <w:tabs>
                <w:tab w:val="left" w:pos="1260"/>
              </w:tabs>
              <w:jc w:val="center"/>
              <w:rPr>
                <w:rFonts w:ascii="Bookman Old Style" w:hAnsi="Bookman Old Style" w:cstheme="minorHAnsi"/>
                <w:color w:val="000000" w:themeColor="text1"/>
                <w:sz w:val="14"/>
                <w:szCs w:val="16"/>
              </w:rPr>
            </w:pPr>
            <w:r w:rsidRPr="00132B4D">
              <w:rPr>
                <w:rFonts w:ascii="Bookman Old Style" w:hAnsi="Bookman Old Style" w:cstheme="minorHAnsi"/>
                <w:color w:val="000000" w:themeColor="text1"/>
                <w:sz w:val="14"/>
                <w:szCs w:val="16"/>
              </w:rPr>
              <w:t>12</w:t>
            </w:r>
          </w:p>
        </w:tc>
        <w:tc>
          <w:tcPr>
            <w:tcW w:w="1250" w:type="dxa"/>
          </w:tcPr>
          <w:p w:rsidR="00091170" w:rsidRPr="00132B4D" w:rsidRDefault="00091170" w:rsidP="006E761F">
            <w:pPr>
              <w:jc w:val="center"/>
              <w:rPr>
                <w:rFonts w:ascii="Bookman Old Style" w:hAnsi="Bookman Old Style" w:cstheme="minorHAnsi"/>
                <w:color w:val="000000" w:themeColor="text1"/>
                <w:sz w:val="14"/>
                <w:szCs w:val="16"/>
              </w:rPr>
            </w:pPr>
            <w:r w:rsidRPr="00132B4D">
              <w:rPr>
                <w:rFonts w:ascii="Bookman Old Style" w:hAnsi="Bookman Old Style" w:cstheme="minorHAnsi"/>
                <w:color w:val="000000" w:themeColor="text1"/>
                <w:sz w:val="14"/>
                <w:szCs w:val="16"/>
              </w:rPr>
              <w:t>4.029</w:t>
            </w:r>
          </w:p>
        </w:tc>
        <w:tc>
          <w:tcPr>
            <w:tcW w:w="829" w:type="dxa"/>
          </w:tcPr>
          <w:p w:rsidR="00091170" w:rsidRPr="00132B4D" w:rsidRDefault="00091170" w:rsidP="006E761F">
            <w:pPr>
              <w:tabs>
                <w:tab w:val="left" w:pos="1260"/>
              </w:tabs>
              <w:jc w:val="center"/>
              <w:rPr>
                <w:rFonts w:ascii="Bookman Old Style" w:hAnsi="Bookman Old Style" w:cstheme="minorHAnsi"/>
                <w:color w:val="000000" w:themeColor="text1"/>
                <w:sz w:val="14"/>
                <w:szCs w:val="16"/>
              </w:rPr>
            </w:pPr>
            <w:r w:rsidRPr="00132B4D">
              <w:rPr>
                <w:rFonts w:ascii="Bookman Old Style" w:hAnsi="Bookman Old Style" w:cstheme="minorHAnsi"/>
                <w:color w:val="000000" w:themeColor="text1"/>
                <w:sz w:val="14"/>
                <w:szCs w:val="16"/>
              </w:rPr>
              <w:t>0,30</w:t>
            </w:r>
          </w:p>
        </w:tc>
        <w:tc>
          <w:tcPr>
            <w:tcW w:w="667" w:type="dxa"/>
          </w:tcPr>
          <w:p w:rsidR="00091170" w:rsidRPr="00132B4D" w:rsidRDefault="00091170" w:rsidP="006E761F">
            <w:pPr>
              <w:tabs>
                <w:tab w:val="left" w:pos="1260"/>
              </w:tabs>
              <w:jc w:val="center"/>
              <w:rPr>
                <w:rFonts w:ascii="Bookman Old Style" w:hAnsi="Bookman Old Style" w:cstheme="minorHAnsi"/>
                <w:color w:val="000000" w:themeColor="text1"/>
                <w:sz w:val="14"/>
                <w:szCs w:val="16"/>
              </w:rPr>
            </w:pPr>
            <w:r w:rsidRPr="00132B4D">
              <w:rPr>
                <w:rFonts w:ascii="Bookman Old Style" w:hAnsi="Bookman Old Style" w:cstheme="minorHAnsi"/>
                <w:color w:val="000000" w:themeColor="text1"/>
                <w:sz w:val="14"/>
                <w:szCs w:val="16"/>
              </w:rPr>
              <w:t>43</w:t>
            </w:r>
          </w:p>
        </w:tc>
        <w:tc>
          <w:tcPr>
            <w:tcW w:w="803" w:type="dxa"/>
          </w:tcPr>
          <w:p w:rsidR="00091170" w:rsidRPr="00132B4D" w:rsidRDefault="00091170" w:rsidP="006E761F">
            <w:pPr>
              <w:jc w:val="center"/>
              <w:rPr>
                <w:rFonts w:ascii="Bookman Old Style" w:hAnsi="Bookman Old Style" w:cstheme="minorHAnsi"/>
                <w:color w:val="000000" w:themeColor="text1"/>
                <w:sz w:val="14"/>
                <w:szCs w:val="16"/>
              </w:rPr>
            </w:pPr>
            <w:r w:rsidRPr="00132B4D">
              <w:rPr>
                <w:rFonts w:ascii="Bookman Old Style" w:hAnsi="Bookman Old Style" w:cstheme="minorHAnsi"/>
                <w:color w:val="000000" w:themeColor="text1"/>
                <w:sz w:val="14"/>
                <w:szCs w:val="16"/>
              </w:rPr>
              <w:t>5.427</w:t>
            </w:r>
          </w:p>
        </w:tc>
        <w:tc>
          <w:tcPr>
            <w:tcW w:w="636" w:type="dxa"/>
          </w:tcPr>
          <w:p w:rsidR="00091170" w:rsidRPr="00132B4D" w:rsidRDefault="00091170" w:rsidP="006E761F">
            <w:pPr>
              <w:tabs>
                <w:tab w:val="left" w:pos="1260"/>
              </w:tabs>
              <w:jc w:val="center"/>
              <w:rPr>
                <w:rFonts w:ascii="Bookman Old Style" w:hAnsi="Bookman Old Style" w:cstheme="minorHAnsi"/>
                <w:color w:val="000000" w:themeColor="text1"/>
                <w:sz w:val="14"/>
                <w:szCs w:val="16"/>
              </w:rPr>
            </w:pPr>
            <w:r w:rsidRPr="00132B4D">
              <w:rPr>
                <w:rFonts w:ascii="Bookman Old Style" w:hAnsi="Bookman Old Style" w:cstheme="minorHAnsi"/>
                <w:color w:val="000000" w:themeColor="text1"/>
                <w:sz w:val="14"/>
                <w:szCs w:val="16"/>
              </w:rPr>
              <w:t>0,79</w:t>
            </w:r>
          </w:p>
        </w:tc>
        <w:tc>
          <w:tcPr>
            <w:tcW w:w="712" w:type="dxa"/>
            <w:vAlign w:val="center"/>
          </w:tcPr>
          <w:p w:rsidR="00091170" w:rsidRPr="00132B4D" w:rsidRDefault="00091170" w:rsidP="006E761F">
            <w:pPr>
              <w:ind w:left="-454" w:firstLineChars="200" w:firstLine="280"/>
              <w:jc w:val="center"/>
              <w:rPr>
                <w:rFonts w:ascii="Bookman Old Style" w:hAnsi="Bookman Old Style" w:cstheme="minorHAnsi"/>
                <w:color w:val="000000" w:themeColor="text1"/>
                <w:sz w:val="14"/>
                <w:szCs w:val="16"/>
                <w:lang w:eastAsia="id-ID"/>
              </w:rPr>
            </w:pPr>
            <w:r w:rsidRPr="00132B4D">
              <w:rPr>
                <w:rFonts w:ascii="Bookman Old Style" w:hAnsi="Bookman Old Style" w:cstheme="minorHAnsi"/>
                <w:color w:val="000000" w:themeColor="text1"/>
                <w:sz w:val="14"/>
                <w:szCs w:val="16"/>
                <w:lang w:eastAsia="id-ID"/>
              </w:rPr>
              <w:t>52</w:t>
            </w:r>
          </w:p>
        </w:tc>
        <w:tc>
          <w:tcPr>
            <w:tcW w:w="889" w:type="dxa"/>
          </w:tcPr>
          <w:p w:rsidR="00091170" w:rsidRPr="00132B4D" w:rsidRDefault="00091170" w:rsidP="006E761F">
            <w:pPr>
              <w:jc w:val="center"/>
              <w:rPr>
                <w:rFonts w:ascii="Bookman Old Style" w:hAnsi="Bookman Old Style" w:cstheme="minorHAnsi"/>
                <w:color w:val="000000" w:themeColor="text1"/>
                <w:sz w:val="14"/>
                <w:szCs w:val="16"/>
              </w:rPr>
            </w:pPr>
            <w:r w:rsidRPr="00132B4D">
              <w:rPr>
                <w:rFonts w:ascii="Bookman Old Style" w:hAnsi="Bookman Old Style" w:cstheme="minorHAnsi"/>
                <w:color w:val="000000" w:themeColor="text1"/>
                <w:sz w:val="14"/>
                <w:szCs w:val="16"/>
              </w:rPr>
              <w:t>12.257</w:t>
            </w:r>
          </w:p>
        </w:tc>
        <w:tc>
          <w:tcPr>
            <w:tcW w:w="636" w:type="dxa"/>
          </w:tcPr>
          <w:p w:rsidR="00091170" w:rsidRPr="00132B4D" w:rsidRDefault="00091170" w:rsidP="006E761F">
            <w:pPr>
              <w:tabs>
                <w:tab w:val="left" w:pos="1260"/>
              </w:tabs>
              <w:jc w:val="center"/>
              <w:rPr>
                <w:rFonts w:ascii="Bookman Old Style" w:hAnsi="Bookman Old Style" w:cstheme="minorHAnsi"/>
                <w:color w:val="000000" w:themeColor="text1"/>
                <w:sz w:val="14"/>
                <w:szCs w:val="16"/>
              </w:rPr>
            </w:pPr>
            <w:r w:rsidRPr="00132B4D">
              <w:rPr>
                <w:rFonts w:ascii="Bookman Old Style" w:hAnsi="Bookman Old Style" w:cstheme="minorHAnsi"/>
                <w:color w:val="000000" w:themeColor="text1"/>
                <w:sz w:val="14"/>
                <w:szCs w:val="16"/>
              </w:rPr>
              <w:t>O,42</w:t>
            </w:r>
          </w:p>
        </w:tc>
        <w:tc>
          <w:tcPr>
            <w:tcW w:w="753" w:type="dxa"/>
          </w:tcPr>
          <w:p w:rsidR="00091170" w:rsidRPr="00132B4D" w:rsidRDefault="00091170" w:rsidP="006E761F">
            <w:pPr>
              <w:tabs>
                <w:tab w:val="left" w:pos="1260"/>
              </w:tabs>
              <w:jc w:val="center"/>
              <w:rPr>
                <w:rFonts w:ascii="Bookman Old Style" w:hAnsi="Bookman Old Style" w:cstheme="minorHAnsi"/>
                <w:color w:val="000000" w:themeColor="text1"/>
                <w:sz w:val="14"/>
                <w:szCs w:val="16"/>
              </w:rPr>
            </w:pPr>
            <w:r w:rsidRPr="00132B4D">
              <w:rPr>
                <w:rFonts w:ascii="Bookman Old Style" w:hAnsi="Bookman Old Style" w:cstheme="minorHAnsi"/>
                <w:color w:val="000000" w:themeColor="text1"/>
                <w:sz w:val="14"/>
                <w:szCs w:val="16"/>
              </w:rPr>
              <w:t>-</w:t>
            </w:r>
          </w:p>
        </w:tc>
        <w:tc>
          <w:tcPr>
            <w:tcW w:w="729" w:type="dxa"/>
          </w:tcPr>
          <w:p w:rsidR="00091170" w:rsidRPr="00132B4D" w:rsidRDefault="00091170" w:rsidP="006E761F">
            <w:pPr>
              <w:jc w:val="center"/>
              <w:rPr>
                <w:rFonts w:ascii="Bookman Old Style" w:hAnsi="Bookman Old Style" w:cstheme="minorHAnsi"/>
                <w:color w:val="000000" w:themeColor="text1"/>
                <w:sz w:val="14"/>
                <w:szCs w:val="16"/>
              </w:rPr>
            </w:pPr>
            <w:r w:rsidRPr="00132B4D">
              <w:rPr>
                <w:rFonts w:ascii="Bookman Old Style" w:hAnsi="Bookman Old Style" w:cstheme="minorHAnsi"/>
                <w:color w:val="000000" w:themeColor="text1"/>
                <w:sz w:val="14"/>
                <w:szCs w:val="16"/>
              </w:rPr>
              <w:t>35</w:t>
            </w:r>
          </w:p>
        </w:tc>
        <w:tc>
          <w:tcPr>
            <w:tcW w:w="676" w:type="dxa"/>
          </w:tcPr>
          <w:p w:rsidR="00091170" w:rsidRPr="00132B4D" w:rsidRDefault="00091170" w:rsidP="006E761F">
            <w:pPr>
              <w:tabs>
                <w:tab w:val="left" w:pos="1260"/>
              </w:tabs>
              <w:jc w:val="center"/>
              <w:rPr>
                <w:rFonts w:ascii="Bookman Old Style" w:hAnsi="Bookman Old Style" w:cstheme="minorHAnsi"/>
                <w:color w:val="000000" w:themeColor="text1"/>
                <w:sz w:val="14"/>
                <w:szCs w:val="16"/>
              </w:rPr>
            </w:pPr>
            <w:r w:rsidRPr="00132B4D">
              <w:rPr>
                <w:rFonts w:ascii="Bookman Old Style" w:hAnsi="Bookman Old Style" w:cstheme="minorHAnsi"/>
                <w:color w:val="000000" w:themeColor="text1"/>
                <w:sz w:val="14"/>
                <w:szCs w:val="16"/>
              </w:rPr>
              <w:t>0</w:t>
            </w:r>
          </w:p>
        </w:tc>
        <w:tc>
          <w:tcPr>
            <w:tcW w:w="754" w:type="dxa"/>
          </w:tcPr>
          <w:p w:rsidR="00091170" w:rsidRPr="00132B4D" w:rsidRDefault="00091170" w:rsidP="006E761F">
            <w:pPr>
              <w:tabs>
                <w:tab w:val="left" w:pos="1260"/>
              </w:tabs>
              <w:jc w:val="center"/>
              <w:rPr>
                <w:rFonts w:ascii="Bookman Old Style" w:hAnsi="Bookman Old Style" w:cstheme="minorHAnsi"/>
                <w:color w:val="000000" w:themeColor="text1"/>
                <w:sz w:val="14"/>
                <w:szCs w:val="16"/>
              </w:rPr>
            </w:pPr>
            <w:r w:rsidRPr="00132B4D">
              <w:rPr>
                <w:rFonts w:ascii="Bookman Old Style" w:hAnsi="Bookman Old Style" w:cstheme="minorHAnsi"/>
                <w:color w:val="000000" w:themeColor="text1"/>
                <w:sz w:val="14"/>
                <w:szCs w:val="16"/>
              </w:rPr>
              <w:t>-</w:t>
            </w:r>
          </w:p>
        </w:tc>
        <w:tc>
          <w:tcPr>
            <w:tcW w:w="811" w:type="dxa"/>
          </w:tcPr>
          <w:p w:rsidR="00091170" w:rsidRPr="00132B4D" w:rsidRDefault="00091170" w:rsidP="006E761F">
            <w:pPr>
              <w:jc w:val="center"/>
              <w:rPr>
                <w:rFonts w:ascii="Bookman Old Style" w:hAnsi="Bookman Old Style" w:cstheme="minorHAnsi"/>
                <w:color w:val="000000" w:themeColor="text1"/>
                <w:sz w:val="14"/>
                <w:szCs w:val="16"/>
              </w:rPr>
            </w:pPr>
            <w:r w:rsidRPr="00132B4D">
              <w:rPr>
                <w:rFonts w:ascii="Bookman Old Style" w:hAnsi="Bookman Old Style" w:cstheme="minorHAnsi"/>
                <w:color w:val="000000" w:themeColor="text1"/>
                <w:sz w:val="14"/>
                <w:szCs w:val="16"/>
              </w:rPr>
              <w:t>15</w:t>
            </w:r>
          </w:p>
        </w:tc>
        <w:tc>
          <w:tcPr>
            <w:tcW w:w="662" w:type="dxa"/>
          </w:tcPr>
          <w:p w:rsidR="00091170" w:rsidRPr="00132B4D" w:rsidRDefault="00091170" w:rsidP="006E761F">
            <w:pPr>
              <w:tabs>
                <w:tab w:val="left" w:pos="1260"/>
              </w:tabs>
              <w:jc w:val="center"/>
              <w:rPr>
                <w:rFonts w:ascii="Bookman Old Style" w:hAnsi="Bookman Old Style" w:cstheme="minorHAnsi"/>
                <w:color w:val="000000" w:themeColor="text1"/>
                <w:sz w:val="14"/>
                <w:szCs w:val="16"/>
              </w:rPr>
            </w:pPr>
            <w:r w:rsidRPr="00132B4D">
              <w:rPr>
                <w:rFonts w:ascii="Bookman Old Style" w:hAnsi="Bookman Old Style" w:cstheme="minorHAnsi"/>
                <w:color w:val="000000" w:themeColor="text1"/>
                <w:sz w:val="14"/>
                <w:szCs w:val="16"/>
              </w:rPr>
              <w:t>0</w:t>
            </w:r>
          </w:p>
        </w:tc>
        <w:tc>
          <w:tcPr>
            <w:tcW w:w="754" w:type="dxa"/>
          </w:tcPr>
          <w:p w:rsidR="00091170" w:rsidRPr="00132B4D" w:rsidRDefault="00091170" w:rsidP="006E761F">
            <w:pPr>
              <w:tabs>
                <w:tab w:val="left" w:pos="1260"/>
              </w:tabs>
              <w:jc w:val="center"/>
              <w:rPr>
                <w:rFonts w:ascii="Bookman Old Style" w:hAnsi="Bookman Old Style" w:cstheme="minorHAnsi"/>
                <w:color w:val="000000" w:themeColor="text1"/>
                <w:sz w:val="14"/>
                <w:szCs w:val="16"/>
              </w:rPr>
            </w:pPr>
            <w:r w:rsidRPr="00132B4D">
              <w:rPr>
                <w:rFonts w:ascii="Bookman Old Style" w:hAnsi="Bookman Old Style" w:cstheme="minorHAnsi"/>
                <w:color w:val="000000" w:themeColor="text1"/>
                <w:sz w:val="14"/>
                <w:szCs w:val="16"/>
              </w:rPr>
              <w:t>-</w:t>
            </w:r>
          </w:p>
        </w:tc>
        <w:tc>
          <w:tcPr>
            <w:tcW w:w="791" w:type="dxa"/>
          </w:tcPr>
          <w:p w:rsidR="00091170" w:rsidRPr="00132B4D" w:rsidRDefault="00091170" w:rsidP="006E761F">
            <w:pPr>
              <w:jc w:val="center"/>
              <w:rPr>
                <w:rFonts w:ascii="Bookman Old Style" w:hAnsi="Bookman Old Style" w:cstheme="minorHAnsi"/>
                <w:color w:val="000000" w:themeColor="text1"/>
                <w:sz w:val="14"/>
                <w:szCs w:val="16"/>
              </w:rPr>
            </w:pPr>
            <w:r w:rsidRPr="00132B4D">
              <w:rPr>
                <w:rFonts w:ascii="Bookman Old Style" w:hAnsi="Bookman Old Style" w:cstheme="minorHAnsi"/>
                <w:color w:val="000000" w:themeColor="text1"/>
                <w:sz w:val="14"/>
                <w:szCs w:val="16"/>
              </w:rPr>
              <w:t>-</w:t>
            </w:r>
          </w:p>
        </w:tc>
        <w:tc>
          <w:tcPr>
            <w:tcW w:w="753" w:type="dxa"/>
          </w:tcPr>
          <w:p w:rsidR="00091170" w:rsidRPr="00132B4D" w:rsidRDefault="00091170" w:rsidP="006E761F">
            <w:pPr>
              <w:tabs>
                <w:tab w:val="left" w:pos="1260"/>
              </w:tabs>
              <w:jc w:val="center"/>
              <w:rPr>
                <w:rFonts w:ascii="Bookman Old Style" w:hAnsi="Bookman Old Style" w:cstheme="minorHAnsi"/>
                <w:color w:val="000000" w:themeColor="text1"/>
                <w:sz w:val="14"/>
                <w:szCs w:val="16"/>
              </w:rPr>
            </w:pPr>
            <w:r w:rsidRPr="00132B4D">
              <w:rPr>
                <w:rFonts w:ascii="Bookman Old Style" w:hAnsi="Bookman Old Style" w:cstheme="minorHAnsi"/>
                <w:color w:val="000000" w:themeColor="text1"/>
                <w:sz w:val="14"/>
                <w:szCs w:val="16"/>
              </w:rPr>
              <w:t>0</w:t>
            </w:r>
          </w:p>
        </w:tc>
      </w:tr>
      <w:tr w:rsidR="00091170" w:rsidRPr="00132B4D" w:rsidTr="006E761F">
        <w:trPr>
          <w:trHeight w:val="331"/>
          <w:jc w:val="center"/>
        </w:trPr>
        <w:tc>
          <w:tcPr>
            <w:tcW w:w="475" w:type="dxa"/>
          </w:tcPr>
          <w:p w:rsidR="00091170" w:rsidRPr="00132B4D" w:rsidRDefault="00091170" w:rsidP="006E761F">
            <w:pPr>
              <w:tabs>
                <w:tab w:val="left" w:pos="1260"/>
              </w:tabs>
              <w:jc w:val="center"/>
              <w:rPr>
                <w:rFonts w:ascii="Bookman Old Style" w:hAnsi="Bookman Old Style" w:cstheme="minorHAnsi"/>
                <w:color w:val="000000" w:themeColor="text1"/>
                <w:sz w:val="14"/>
                <w:szCs w:val="16"/>
              </w:rPr>
            </w:pPr>
            <w:r w:rsidRPr="00132B4D">
              <w:rPr>
                <w:rFonts w:ascii="Bookman Old Style" w:hAnsi="Bookman Old Style" w:cstheme="minorHAnsi"/>
                <w:color w:val="000000" w:themeColor="text1"/>
                <w:sz w:val="14"/>
                <w:szCs w:val="16"/>
              </w:rPr>
              <w:t>4</w:t>
            </w:r>
          </w:p>
        </w:tc>
        <w:tc>
          <w:tcPr>
            <w:tcW w:w="1609" w:type="dxa"/>
            <w:vAlign w:val="center"/>
          </w:tcPr>
          <w:p w:rsidR="00091170" w:rsidRPr="00132B4D" w:rsidRDefault="00091170" w:rsidP="006E761F">
            <w:pPr>
              <w:spacing w:before="20" w:after="20"/>
              <w:rPr>
                <w:rFonts w:ascii="Bookman Old Style" w:hAnsi="Bookman Old Style" w:cstheme="minorHAnsi"/>
                <w:snapToGrid w:val="0"/>
                <w:color w:val="000000" w:themeColor="text1"/>
                <w:sz w:val="14"/>
                <w:szCs w:val="16"/>
              </w:rPr>
            </w:pPr>
            <w:r w:rsidRPr="00132B4D">
              <w:rPr>
                <w:rFonts w:ascii="Bookman Old Style" w:hAnsi="Bookman Old Style" w:cstheme="minorHAnsi"/>
                <w:snapToGrid w:val="0"/>
                <w:color w:val="000000" w:themeColor="text1"/>
                <w:sz w:val="14"/>
                <w:szCs w:val="16"/>
              </w:rPr>
              <w:t>S e p a u k</w:t>
            </w:r>
          </w:p>
        </w:tc>
        <w:tc>
          <w:tcPr>
            <w:tcW w:w="771" w:type="dxa"/>
          </w:tcPr>
          <w:p w:rsidR="00091170" w:rsidRPr="00132B4D" w:rsidRDefault="00091170" w:rsidP="006E761F">
            <w:pPr>
              <w:tabs>
                <w:tab w:val="left" w:pos="1260"/>
              </w:tabs>
              <w:jc w:val="center"/>
              <w:rPr>
                <w:rFonts w:ascii="Bookman Old Style" w:hAnsi="Bookman Old Style" w:cstheme="minorHAnsi"/>
                <w:color w:val="000000" w:themeColor="text1"/>
                <w:sz w:val="14"/>
                <w:szCs w:val="16"/>
              </w:rPr>
            </w:pPr>
            <w:r w:rsidRPr="00132B4D">
              <w:rPr>
                <w:rFonts w:ascii="Bookman Old Style" w:hAnsi="Bookman Old Style" w:cstheme="minorHAnsi"/>
                <w:color w:val="000000" w:themeColor="text1"/>
                <w:sz w:val="14"/>
                <w:szCs w:val="16"/>
              </w:rPr>
              <w:t>24</w:t>
            </w:r>
          </w:p>
        </w:tc>
        <w:tc>
          <w:tcPr>
            <w:tcW w:w="1250" w:type="dxa"/>
          </w:tcPr>
          <w:p w:rsidR="00091170" w:rsidRPr="00132B4D" w:rsidRDefault="00091170" w:rsidP="006E761F">
            <w:pPr>
              <w:jc w:val="center"/>
              <w:rPr>
                <w:rFonts w:ascii="Bookman Old Style" w:hAnsi="Bookman Old Style" w:cstheme="minorHAnsi"/>
                <w:color w:val="000000" w:themeColor="text1"/>
                <w:sz w:val="14"/>
                <w:szCs w:val="16"/>
              </w:rPr>
            </w:pPr>
            <w:r w:rsidRPr="00132B4D">
              <w:rPr>
                <w:rFonts w:ascii="Bookman Old Style" w:hAnsi="Bookman Old Style" w:cstheme="minorHAnsi"/>
                <w:color w:val="000000" w:themeColor="text1"/>
                <w:sz w:val="14"/>
                <w:szCs w:val="16"/>
              </w:rPr>
              <w:t>19.177</w:t>
            </w:r>
          </w:p>
        </w:tc>
        <w:tc>
          <w:tcPr>
            <w:tcW w:w="829" w:type="dxa"/>
          </w:tcPr>
          <w:p w:rsidR="00091170" w:rsidRPr="00132B4D" w:rsidRDefault="00091170" w:rsidP="006E761F">
            <w:pPr>
              <w:tabs>
                <w:tab w:val="left" w:pos="1260"/>
              </w:tabs>
              <w:jc w:val="center"/>
              <w:rPr>
                <w:rFonts w:ascii="Bookman Old Style" w:hAnsi="Bookman Old Style" w:cstheme="minorHAnsi"/>
                <w:color w:val="000000" w:themeColor="text1"/>
                <w:sz w:val="14"/>
                <w:szCs w:val="16"/>
              </w:rPr>
            </w:pPr>
            <w:r w:rsidRPr="00132B4D">
              <w:rPr>
                <w:rFonts w:ascii="Bookman Old Style" w:hAnsi="Bookman Old Style" w:cstheme="minorHAnsi"/>
                <w:color w:val="000000" w:themeColor="text1"/>
                <w:sz w:val="14"/>
                <w:szCs w:val="16"/>
              </w:rPr>
              <w:t>0,13</w:t>
            </w:r>
          </w:p>
        </w:tc>
        <w:tc>
          <w:tcPr>
            <w:tcW w:w="667" w:type="dxa"/>
          </w:tcPr>
          <w:p w:rsidR="00091170" w:rsidRPr="00132B4D" w:rsidRDefault="00091170" w:rsidP="006E761F">
            <w:pPr>
              <w:tabs>
                <w:tab w:val="left" w:pos="1260"/>
              </w:tabs>
              <w:jc w:val="center"/>
              <w:rPr>
                <w:rFonts w:ascii="Bookman Old Style" w:hAnsi="Bookman Old Style" w:cstheme="minorHAnsi"/>
                <w:color w:val="000000" w:themeColor="text1"/>
                <w:sz w:val="14"/>
                <w:szCs w:val="16"/>
              </w:rPr>
            </w:pPr>
            <w:r w:rsidRPr="00132B4D">
              <w:rPr>
                <w:rFonts w:ascii="Bookman Old Style" w:hAnsi="Bookman Old Style" w:cstheme="minorHAnsi"/>
                <w:color w:val="000000" w:themeColor="text1"/>
                <w:sz w:val="14"/>
                <w:szCs w:val="16"/>
              </w:rPr>
              <w:t>86</w:t>
            </w:r>
          </w:p>
        </w:tc>
        <w:tc>
          <w:tcPr>
            <w:tcW w:w="803" w:type="dxa"/>
          </w:tcPr>
          <w:p w:rsidR="00091170" w:rsidRPr="00132B4D" w:rsidRDefault="00091170" w:rsidP="006E761F">
            <w:pPr>
              <w:jc w:val="center"/>
              <w:rPr>
                <w:rFonts w:ascii="Bookman Old Style" w:hAnsi="Bookman Old Style" w:cstheme="minorHAnsi"/>
                <w:color w:val="000000" w:themeColor="text1"/>
                <w:sz w:val="14"/>
                <w:szCs w:val="16"/>
              </w:rPr>
            </w:pPr>
            <w:r w:rsidRPr="00132B4D">
              <w:rPr>
                <w:rFonts w:ascii="Bookman Old Style" w:hAnsi="Bookman Old Style" w:cstheme="minorHAnsi"/>
                <w:color w:val="000000" w:themeColor="text1"/>
                <w:sz w:val="14"/>
                <w:szCs w:val="16"/>
              </w:rPr>
              <w:t>14.741</w:t>
            </w:r>
          </w:p>
        </w:tc>
        <w:tc>
          <w:tcPr>
            <w:tcW w:w="636" w:type="dxa"/>
          </w:tcPr>
          <w:p w:rsidR="00091170" w:rsidRPr="00132B4D" w:rsidRDefault="00091170" w:rsidP="006E761F">
            <w:pPr>
              <w:tabs>
                <w:tab w:val="left" w:pos="1260"/>
              </w:tabs>
              <w:jc w:val="center"/>
              <w:rPr>
                <w:rFonts w:ascii="Bookman Old Style" w:hAnsi="Bookman Old Style" w:cstheme="minorHAnsi"/>
                <w:color w:val="000000" w:themeColor="text1"/>
                <w:sz w:val="14"/>
                <w:szCs w:val="16"/>
              </w:rPr>
            </w:pPr>
            <w:r w:rsidRPr="00132B4D">
              <w:rPr>
                <w:rFonts w:ascii="Bookman Old Style" w:hAnsi="Bookman Old Style" w:cstheme="minorHAnsi"/>
                <w:color w:val="000000" w:themeColor="text1"/>
                <w:sz w:val="14"/>
                <w:szCs w:val="16"/>
              </w:rPr>
              <w:t>0,58</w:t>
            </w:r>
          </w:p>
        </w:tc>
        <w:tc>
          <w:tcPr>
            <w:tcW w:w="712" w:type="dxa"/>
            <w:vAlign w:val="center"/>
          </w:tcPr>
          <w:p w:rsidR="00091170" w:rsidRPr="00132B4D" w:rsidRDefault="00091170" w:rsidP="006E761F">
            <w:pPr>
              <w:ind w:left="-454" w:firstLineChars="200" w:firstLine="280"/>
              <w:jc w:val="center"/>
              <w:rPr>
                <w:rFonts w:ascii="Bookman Old Style" w:hAnsi="Bookman Old Style" w:cstheme="minorHAnsi"/>
                <w:color w:val="000000" w:themeColor="text1"/>
                <w:sz w:val="14"/>
                <w:szCs w:val="16"/>
                <w:lang w:eastAsia="id-ID"/>
              </w:rPr>
            </w:pPr>
            <w:r w:rsidRPr="00132B4D">
              <w:rPr>
                <w:rFonts w:ascii="Bookman Old Style" w:hAnsi="Bookman Old Style" w:cstheme="minorHAnsi"/>
                <w:color w:val="000000" w:themeColor="text1"/>
                <w:sz w:val="14"/>
                <w:szCs w:val="16"/>
                <w:lang w:eastAsia="id-ID"/>
              </w:rPr>
              <w:t>35</w:t>
            </w:r>
          </w:p>
        </w:tc>
        <w:tc>
          <w:tcPr>
            <w:tcW w:w="889" w:type="dxa"/>
          </w:tcPr>
          <w:p w:rsidR="00091170" w:rsidRPr="00132B4D" w:rsidRDefault="00091170" w:rsidP="006E761F">
            <w:pPr>
              <w:jc w:val="center"/>
              <w:rPr>
                <w:rFonts w:ascii="Bookman Old Style" w:hAnsi="Bookman Old Style" w:cstheme="minorHAnsi"/>
                <w:color w:val="000000" w:themeColor="text1"/>
                <w:sz w:val="14"/>
                <w:szCs w:val="16"/>
              </w:rPr>
            </w:pPr>
            <w:r w:rsidRPr="00132B4D">
              <w:rPr>
                <w:rFonts w:ascii="Bookman Old Style" w:hAnsi="Bookman Old Style" w:cstheme="minorHAnsi"/>
                <w:color w:val="000000" w:themeColor="text1"/>
                <w:sz w:val="14"/>
                <w:szCs w:val="16"/>
              </w:rPr>
              <w:t>12.369</w:t>
            </w:r>
          </w:p>
        </w:tc>
        <w:tc>
          <w:tcPr>
            <w:tcW w:w="636" w:type="dxa"/>
          </w:tcPr>
          <w:p w:rsidR="00091170" w:rsidRPr="00132B4D" w:rsidRDefault="00091170" w:rsidP="006E761F">
            <w:pPr>
              <w:tabs>
                <w:tab w:val="left" w:pos="1260"/>
              </w:tabs>
              <w:jc w:val="center"/>
              <w:rPr>
                <w:rFonts w:ascii="Bookman Old Style" w:hAnsi="Bookman Old Style" w:cstheme="minorHAnsi"/>
                <w:color w:val="000000" w:themeColor="text1"/>
                <w:sz w:val="14"/>
                <w:szCs w:val="16"/>
              </w:rPr>
            </w:pPr>
            <w:r w:rsidRPr="00132B4D">
              <w:rPr>
                <w:rFonts w:ascii="Bookman Old Style" w:hAnsi="Bookman Old Style" w:cstheme="minorHAnsi"/>
                <w:color w:val="000000" w:themeColor="text1"/>
                <w:sz w:val="14"/>
                <w:szCs w:val="16"/>
              </w:rPr>
              <w:t>0,27</w:t>
            </w:r>
          </w:p>
        </w:tc>
        <w:tc>
          <w:tcPr>
            <w:tcW w:w="753" w:type="dxa"/>
          </w:tcPr>
          <w:p w:rsidR="00091170" w:rsidRPr="00132B4D" w:rsidRDefault="00091170" w:rsidP="006E761F">
            <w:pPr>
              <w:tabs>
                <w:tab w:val="left" w:pos="1260"/>
              </w:tabs>
              <w:jc w:val="center"/>
              <w:rPr>
                <w:rFonts w:ascii="Bookman Old Style" w:hAnsi="Bookman Old Style" w:cstheme="minorHAnsi"/>
                <w:color w:val="000000" w:themeColor="text1"/>
                <w:sz w:val="14"/>
                <w:szCs w:val="16"/>
              </w:rPr>
            </w:pPr>
            <w:r w:rsidRPr="00132B4D">
              <w:rPr>
                <w:rFonts w:ascii="Bookman Old Style" w:hAnsi="Bookman Old Style" w:cstheme="minorHAnsi"/>
                <w:color w:val="000000" w:themeColor="text1"/>
                <w:sz w:val="14"/>
                <w:szCs w:val="16"/>
              </w:rPr>
              <w:t>1</w:t>
            </w:r>
          </w:p>
        </w:tc>
        <w:tc>
          <w:tcPr>
            <w:tcW w:w="729" w:type="dxa"/>
          </w:tcPr>
          <w:p w:rsidR="00091170" w:rsidRPr="00132B4D" w:rsidRDefault="00091170" w:rsidP="006E761F">
            <w:pPr>
              <w:jc w:val="center"/>
              <w:rPr>
                <w:rFonts w:ascii="Bookman Old Style" w:hAnsi="Bookman Old Style" w:cstheme="minorHAnsi"/>
                <w:color w:val="000000" w:themeColor="text1"/>
                <w:sz w:val="14"/>
                <w:szCs w:val="16"/>
              </w:rPr>
            </w:pPr>
            <w:r w:rsidRPr="00132B4D">
              <w:rPr>
                <w:rFonts w:ascii="Bookman Old Style" w:hAnsi="Bookman Old Style" w:cstheme="minorHAnsi"/>
                <w:color w:val="000000" w:themeColor="text1"/>
                <w:sz w:val="14"/>
                <w:szCs w:val="16"/>
              </w:rPr>
              <w:t>98</w:t>
            </w:r>
          </w:p>
        </w:tc>
        <w:tc>
          <w:tcPr>
            <w:tcW w:w="676" w:type="dxa"/>
          </w:tcPr>
          <w:p w:rsidR="00091170" w:rsidRPr="00132B4D" w:rsidRDefault="00091170" w:rsidP="006E761F">
            <w:pPr>
              <w:tabs>
                <w:tab w:val="left" w:pos="1260"/>
              </w:tabs>
              <w:jc w:val="center"/>
              <w:rPr>
                <w:rFonts w:ascii="Bookman Old Style" w:hAnsi="Bookman Old Style" w:cstheme="minorHAnsi"/>
                <w:color w:val="000000" w:themeColor="text1"/>
                <w:sz w:val="14"/>
                <w:szCs w:val="16"/>
              </w:rPr>
            </w:pPr>
            <w:r w:rsidRPr="00132B4D">
              <w:rPr>
                <w:rFonts w:ascii="Bookman Old Style" w:hAnsi="Bookman Old Style" w:cstheme="minorHAnsi"/>
                <w:color w:val="000000" w:themeColor="text1"/>
                <w:sz w:val="14"/>
                <w:szCs w:val="16"/>
              </w:rPr>
              <w:t>1,02</w:t>
            </w:r>
          </w:p>
        </w:tc>
        <w:tc>
          <w:tcPr>
            <w:tcW w:w="754" w:type="dxa"/>
          </w:tcPr>
          <w:p w:rsidR="00091170" w:rsidRPr="00132B4D" w:rsidRDefault="00091170" w:rsidP="006E761F">
            <w:pPr>
              <w:tabs>
                <w:tab w:val="left" w:pos="1260"/>
              </w:tabs>
              <w:jc w:val="center"/>
              <w:rPr>
                <w:rFonts w:ascii="Bookman Old Style" w:hAnsi="Bookman Old Style" w:cstheme="minorHAnsi"/>
                <w:color w:val="000000" w:themeColor="text1"/>
                <w:sz w:val="14"/>
                <w:szCs w:val="16"/>
              </w:rPr>
            </w:pPr>
            <w:r w:rsidRPr="00132B4D">
              <w:rPr>
                <w:rFonts w:ascii="Bookman Old Style" w:hAnsi="Bookman Old Style" w:cstheme="minorHAnsi"/>
                <w:color w:val="000000" w:themeColor="text1"/>
                <w:sz w:val="14"/>
                <w:szCs w:val="16"/>
              </w:rPr>
              <w:t>1</w:t>
            </w:r>
          </w:p>
        </w:tc>
        <w:tc>
          <w:tcPr>
            <w:tcW w:w="811" w:type="dxa"/>
          </w:tcPr>
          <w:p w:rsidR="00091170" w:rsidRPr="00132B4D" w:rsidRDefault="00091170" w:rsidP="006E761F">
            <w:pPr>
              <w:jc w:val="center"/>
              <w:rPr>
                <w:rFonts w:ascii="Bookman Old Style" w:hAnsi="Bookman Old Style" w:cstheme="minorHAnsi"/>
                <w:color w:val="000000" w:themeColor="text1"/>
                <w:sz w:val="14"/>
                <w:szCs w:val="16"/>
              </w:rPr>
            </w:pPr>
            <w:r w:rsidRPr="00132B4D">
              <w:rPr>
                <w:rFonts w:ascii="Bookman Old Style" w:hAnsi="Bookman Old Style" w:cstheme="minorHAnsi"/>
                <w:color w:val="000000" w:themeColor="text1"/>
                <w:sz w:val="14"/>
                <w:szCs w:val="16"/>
              </w:rPr>
              <w:t>210</w:t>
            </w:r>
          </w:p>
        </w:tc>
        <w:tc>
          <w:tcPr>
            <w:tcW w:w="662" w:type="dxa"/>
          </w:tcPr>
          <w:p w:rsidR="00091170" w:rsidRPr="00132B4D" w:rsidRDefault="00091170" w:rsidP="006E761F">
            <w:pPr>
              <w:tabs>
                <w:tab w:val="left" w:pos="1260"/>
              </w:tabs>
              <w:jc w:val="center"/>
              <w:rPr>
                <w:rFonts w:ascii="Bookman Old Style" w:hAnsi="Bookman Old Style" w:cstheme="minorHAnsi"/>
                <w:color w:val="000000" w:themeColor="text1"/>
                <w:sz w:val="14"/>
                <w:szCs w:val="16"/>
              </w:rPr>
            </w:pPr>
            <w:r w:rsidRPr="00132B4D">
              <w:rPr>
                <w:rFonts w:ascii="Bookman Old Style" w:hAnsi="Bookman Old Style" w:cstheme="minorHAnsi"/>
                <w:color w:val="000000" w:themeColor="text1"/>
                <w:sz w:val="14"/>
                <w:szCs w:val="16"/>
              </w:rPr>
              <w:t>0,48</w:t>
            </w:r>
          </w:p>
        </w:tc>
        <w:tc>
          <w:tcPr>
            <w:tcW w:w="754" w:type="dxa"/>
          </w:tcPr>
          <w:p w:rsidR="00091170" w:rsidRPr="00132B4D" w:rsidRDefault="00091170" w:rsidP="006E761F">
            <w:pPr>
              <w:tabs>
                <w:tab w:val="left" w:pos="1260"/>
              </w:tabs>
              <w:jc w:val="center"/>
              <w:rPr>
                <w:rFonts w:ascii="Bookman Old Style" w:hAnsi="Bookman Old Style" w:cstheme="minorHAnsi"/>
                <w:color w:val="000000" w:themeColor="text1"/>
                <w:sz w:val="14"/>
                <w:szCs w:val="16"/>
              </w:rPr>
            </w:pPr>
            <w:r w:rsidRPr="00132B4D">
              <w:rPr>
                <w:rFonts w:ascii="Bookman Old Style" w:hAnsi="Bookman Old Style" w:cstheme="minorHAnsi"/>
                <w:color w:val="000000" w:themeColor="text1"/>
                <w:sz w:val="14"/>
                <w:szCs w:val="16"/>
              </w:rPr>
              <w:t>-</w:t>
            </w:r>
          </w:p>
        </w:tc>
        <w:tc>
          <w:tcPr>
            <w:tcW w:w="791" w:type="dxa"/>
          </w:tcPr>
          <w:p w:rsidR="00091170" w:rsidRPr="00132B4D" w:rsidRDefault="00091170" w:rsidP="006E761F">
            <w:pPr>
              <w:jc w:val="center"/>
              <w:rPr>
                <w:rFonts w:ascii="Bookman Old Style" w:hAnsi="Bookman Old Style" w:cstheme="minorHAnsi"/>
                <w:color w:val="000000" w:themeColor="text1"/>
                <w:sz w:val="14"/>
                <w:szCs w:val="16"/>
              </w:rPr>
            </w:pPr>
            <w:r w:rsidRPr="00132B4D">
              <w:rPr>
                <w:rFonts w:ascii="Bookman Old Style" w:hAnsi="Bookman Old Style" w:cstheme="minorHAnsi"/>
                <w:color w:val="000000" w:themeColor="text1"/>
                <w:sz w:val="14"/>
                <w:szCs w:val="16"/>
              </w:rPr>
              <w:t>70</w:t>
            </w:r>
          </w:p>
        </w:tc>
        <w:tc>
          <w:tcPr>
            <w:tcW w:w="753" w:type="dxa"/>
          </w:tcPr>
          <w:p w:rsidR="00091170" w:rsidRPr="00132B4D" w:rsidRDefault="00091170" w:rsidP="006E761F">
            <w:pPr>
              <w:tabs>
                <w:tab w:val="left" w:pos="1260"/>
              </w:tabs>
              <w:jc w:val="center"/>
              <w:rPr>
                <w:rFonts w:ascii="Bookman Old Style" w:hAnsi="Bookman Old Style" w:cstheme="minorHAnsi"/>
                <w:color w:val="000000" w:themeColor="text1"/>
                <w:sz w:val="14"/>
                <w:szCs w:val="16"/>
              </w:rPr>
            </w:pPr>
            <w:r w:rsidRPr="00132B4D">
              <w:rPr>
                <w:rFonts w:ascii="Bookman Old Style" w:hAnsi="Bookman Old Style" w:cstheme="minorHAnsi"/>
                <w:color w:val="000000" w:themeColor="text1"/>
                <w:sz w:val="14"/>
                <w:szCs w:val="16"/>
              </w:rPr>
              <w:t>0</w:t>
            </w:r>
          </w:p>
        </w:tc>
      </w:tr>
      <w:tr w:rsidR="00091170" w:rsidRPr="00132B4D" w:rsidTr="006E761F">
        <w:trPr>
          <w:trHeight w:val="331"/>
          <w:jc w:val="center"/>
        </w:trPr>
        <w:tc>
          <w:tcPr>
            <w:tcW w:w="475" w:type="dxa"/>
          </w:tcPr>
          <w:p w:rsidR="00091170" w:rsidRPr="00132B4D" w:rsidRDefault="00091170" w:rsidP="006E761F">
            <w:pPr>
              <w:tabs>
                <w:tab w:val="left" w:pos="1260"/>
              </w:tabs>
              <w:jc w:val="center"/>
              <w:rPr>
                <w:rFonts w:ascii="Bookman Old Style" w:hAnsi="Bookman Old Style" w:cstheme="minorHAnsi"/>
                <w:color w:val="000000" w:themeColor="text1"/>
                <w:sz w:val="14"/>
                <w:szCs w:val="16"/>
              </w:rPr>
            </w:pPr>
            <w:r w:rsidRPr="00132B4D">
              <w:rPr>
                <w:rFonts w:ascii="Bookman Old Style" w:hAnsi="Bookman Old Style" w:cstheme="minorHAnsi"/>
                <w:color w:val="000000" w:themeColor="text1"/>
                <w:sz w:val="14"/>
                <w:szCs w:val="16"/>
              </w:rPr>
              <w:t>5</w:t>
            </w:r>
          </w:p>
        </w:tc>
        <w:tc>
          <w:tcPr>
            <w:tcW w:w="1609" w:type="dxa"/>
            <w:vAlign w:val="center"/>
          </w:tcPr>
          <w:p w:rsidR="00091170" w:rsidRPr="00132B4D" w:rsidRDefault="00091170" w:rsidP="006E761F">
            <w:pPr>
              <w:spacing w:before="20" w:after="20"/>
              <w:rPr>
                <w:rFonts w:ascii="Bookman Old Style" w:hAnsi="Bookman Old Style" w:cstheme="minorHAnsi"/>
                <w:snapToGrid w:val="0"/>
                <w:color w:val="000000" w:themeColor="text1"/>
                <w:sz w:val="14"/>
                <w:szCs w:val="16"/>
              </w:rPr>
            </w:pPr>
            <w:r w:rsidRPr="00132B4D">
              <w:rPr>
                <w:rFonts w:ascii="Bookman Old Style" w:hAnsi="Bookman Old Style" w:cstheme="minorHAnsi"/>
                <w:snapToGrid w:val="0"/>
                <w:color w:val="000000" w:themeColor="text1"/>
                <w:sz w:val="14"/>
                <w:szCs w:val="16"/>
              </w:rPr>
              <w:t xml:space="preserve">Tempunak </w:t>
            </w:r>
          </w:p>
        </w:tc>
        <w:tc>
          <w:tcPr>
            <w:tcW w:w="771" w:type="dxa"/>
          </w:tcPr>
          <w:p w:rsidR="00091170" w:rsidRPr="00132B4D" w:rsidRDefault="00091170" w:rsidP="006E761F">
            <w:pPr>
              <w:tabs>
                <w:tab w:val="left" w:pos="1260"/>
              </w:tabs>
              <w:jc w:val="center"/>
              <w:rPr>
                <w:rFonts w:ascii="Bookman Old Style" w:hAnsi="Bookman Old Style" w:cstheme="minorHAnsi"/>
                <w:color w:val="000000" w:themeColor="text1"/>
                <w:sz w:val="14"/>
                <w:szCs w:val="16"/>
              </w:rPr>
            </w:pPr>
            <w:r w:rsidRPr="00132B4D">
              <w:rPr>
                <w:rFonts w:ascii="Bookman Old Style" w:hAnsi="Bookman Old Style" w:cstheme="minorHAnsi"/>
                <w:color w:val="000000" w:themeColor="text1"/>
                <w:sz w:val="14"/>
                <w:szCs w:val="16"/>
              </w:rPr>
              <w:t>15</w:t>
            </w:r>
          </w:p>
        </w:tc>
        <w:tc>
          <w:tcPr>
            <w:tcW w:w="1250" w:type="dxa"/>
          </w:tcPr>
          <w:p w:rsidR="00091170" w:rsidRPr="00132B4D" w:rsidRDefault="00091170" w:rsidP="006E761F">
            <w:pPr>
              <w:jc w:val="center"/>
              <w:rPr>
                <w:rFonts w:ascii="Bookman Old Style" w:hAnsi="Bookman Old Style" w:cstheme="minorHAnsi"/>
                <w:color w:val="000000" w:themeColor="text1"/>
                <w:sz w:val="14"/>
                <w:szCs w:val="16"/>
              </w:rPr>
            </w:pPr>
            <w:r w:rsidRPr="00132B4D">
              <w:rPr>
                <w:rFonts w:ascii="Bookman Old Style" w:hAnsi="Bookman Old Style" w:cstheme="minorHAnsi"/>
                <w:color w:val="000000" w:themeColor="text1"/>
                <w:sz w:val="14"/>
                <w:szCs w:val="16"/>
              </w:rPr>
              <w:t>18.663</w:t>
            </w:r>
          </w:p>
        </w:tc>
        <w:tc>
          <w:tcPr>
            <w:tcW w:w="829" w:type="dxa"/>
          </w:tcPr>
          <w:p w:rsidR="00091170" w:rsidRPr="00132B4D" w:rsidRDefault="00091170" w:rsidP="006E761F">
            <w:pPr>
              <w:tabs>
                <w:tab w:val="left" w:pos="1260"/>
              </w:tabs>
              <w:jc w:val="center"/>
              <w:rPr>
                <w:rFonts w:ascii="Bookman Old Style" w:hAnsi="Bookman Old Style" w:cstheme="minorHAnsi"/>
                <w:color w:val="000000" w:themeColor="text1"/>
                <w:sz w:val="14"/>
                <w:szCs w:val="16"/>
              </w:rPr>
            </w:pPr>
            <w:r w:rsidRPr="00132B4D">
              <w:rPr>
                <w:rFonts w:ascii="Bookman Old Style" w:hAnsi="Bookman Old Style" w:cstheme="minorHAnsi"/>
                <w:color w:val="000000" w:themeColor="text1"/>
                <w:sz w:val="14"/>
                <w:szCs w:val="16"/>
              </w:rPr>
              <w:t>0,08</w:t>
            </w:r>
          </w:p>
        </w:tc>
        <w:tc>
          <w:tcPr>
            <w:tcW w:w="667" w:type="dxa"/>
          </w:tcPr>
          <w:p w:rsidR="00091170" w:rsidRPr="00132B4D" w:rsidRDefault="00091170" w:rsidP="006E761F">
            <w:pPr>
              <w:tabs>
                <w:tab w:val="left" w:pos="1260"/>
              </w:tabs>
              <w:jc w:val="center"/>
              <w:rPr>
                <w:rFonts w:ascii="Bookman Old Style" w:hAnsi="Bookman Old Style" w:cstheme="minorHAnsi"/>
                <w:color w:val="000000" w:themeColor="text1"/>
                <w:sz w:val="14"/>
                <w:szCs w:val="16"/>
              </w:rPr>
            </w:pPr>
            <w:r w:rsidRPr="00132B4D">
              <w:rPr>
                <w:rFonts w:ascii="Bookman Old Style" w:hAnsi="Bookman Old Style" w:cstheme="minorHAnsi"/>
                <w:color w:val="000000" w:themeColor="text1"/>
                <w:sz w:val="14"/>
                <w:szCs w:val="16"/>
              </w:rPr>
              <w:t>47</w:t>
            </w:r>
          </w:p>
        </w:tc>
        <w:tc>
          <w:tcPr>
            <w:tcW w:w="803" w:type="dxa"/>
          </w:tcPr>
          <w:p w:rsidR="00091170" w:rsidRPr="00132B4D" w:rsidRDefault="00091170" w:rsidP="006E761F">
            <w:pPr>
              <w:jc w:val="center"/>
              <w:rPr>
                <w:rFonts w:ascii="Bookman Old Style" w:hAnsi="Bookman Old Style" w:cstheme="minorHAnsi"/>
                <w:color w:val="000000" w:themeColor="text1"/>
                <w:sz w:val="14"/>
                <w:szCs w:val="16"/>
              </w:rPr>
            </w:pPr>
            <w:r w:rsidRPr="00132B4D">
              <w:rPr>
                <w:rFonts w:ascii="Bookman Old Style" w:hAnsi="Bookman Old Style" w:cstheme="minorHAnsi"/>
                <w:color w:val="000000" w:themeColor="text1"/>
                <w:sz w:val="14"/>
                <w:szCs w:val="16"/>
              </w:rPr>
              <w:t>9.491</w:t>
            </w:r>
          </w:p>
        </w:tc>
        <w:tc>
          <w:tcPr>
            <w:tcW w:w="636" w:type="dxa"/>
          </w:tcPr>
          <w:p w:rsidR="00091170" w:rsidRPr="00132B4D" w:rsidRDefault="00091170" w:rsidP="006E761F">
            <w:pPr>
              <w:tabs>
                <w:tab w:val="left" w:pos="1260"/>
              </w:tabs>
              <w:jc w:val="center"/>
              <w:rPr>
                <w:rFonts w:ascii="Bookman Old Style" w:hAnsi="Bookman Old Style" w:cstheme="minorHAnsi"/>
                <w:color w:val="000000" w:themeColor="text1"/>
                <w:sz w:val="14"/>
                <w:szCs w:val="16"/>
              </w:rPr>
            </w:pPr>
            <w:r w:rsidRPr="00132B4D">
              <w:rPr>
                <w:rFonts w:ascii="Bookman Old Style" w:hAnsi="Bookman Old Style" w:cstheme="minorHAnsi"/>
                <w:color w:val="000000" w:themeColor="text1"/>
                <w:sz w:val="14"/>
                <w:szCs w:val="16"/>
              </w:rPr>
              <w:t>0,50</w:t>
            </w:r>
          </w:p>
        </w:tc>
        <w:tc>
          <w:tcPr>
            <w:tcW w:w="712" w:type="dxa"/>
            <w:vAlign w:val="center"/>
          </w:tcPr>
          <w:p w:rsidR="00091170" w:rsidRPr="00132B4D" w:rsidRDefault="00091170" w:rsidP="006E761F">
            <w:pPr>
              <w:ind w:left="-454" w:firstLineChars="200" w:firstLine="280"/>
              <w:jc w:val="center"/>
              <w:rPr>
                <w:rFonts w:ascii="Bookman Old Style" w:hAnsi="Bookman Old Style" w:cstheme="minorHAnsi"/>
                <w:color w:val="000000" w:themeColor="text1"/>
                <w:sz w:val="14"/>
                <w:szCs w:val="16"/>
                <w:lang w:eastAsia="id-ID"/>
              </w:rPr>
            </w:pPr>
            <w:r w:rsidRPr="00132B4D">
              <w:rPr>
                <w:rFonts w:ascii="Bookman Old Style" w:hAnsi="Bookman Old Style" w:cstheme="minorHAnsi"/>
                <w:color w:val="000000" w:themeColor="text1"/>
                <w:sz w:val="14"/>
                <w:szCs w:val="16"/>
                <w:lang w:eastAsia="id-ID"/>
              </w:rPr>
              <w:t>34</w:t>
            </w:r>
          </w:p>
        </w:tc>
        <w:tc>
          <w:tcPr>
            <w:tcW w:w="889" w:type="dxa"/>
          </w:tcPr>
          <w:p w:rsidR="00091170" w:rsidRPr="00132B4D" w:rsidRDefault="00091170" w:rsidP="006E761F">
            <w:pPr>
              <w:jc w:val="center"/>
              <w:rPr>
                <w:rFonts w:ascii="Bookman Old Style" w:hAnsi="Bookman Old Style" w:cstheme="minorHAnsi"/>
                <w:color w:val="000000" w:themeColor="text1"/>
                <w:sz w:val="14"/>
                <w:szCs w:val="16"/>
              </w:rPr>
            </w:pPr>
            <w:r w:rsidRPr="00132B4D">
              <w:rPr>
                <w:rFonts w:ascii="Bookman Old Style" w:hAnsi="Bookman Old Style" w:cstheme="minorHAnsi"/>
                <w:color w:val="000000" w:themeColor="text1"/>
                <w:sz w:val="14"/>
                <w:szCs w:val="16"/>
              </w:rPr>
              <w:t>5.058</w:t>
            </w:r>
          </w:p>
        </w:tc>
        <w:tc>
          <w:tcPr>
            <w:tcW w:w="636" w:type="dxa"/>
          </w:tcPr>
          <w:p w:rsidR="00091170" w:rsidRPr="00132B4D" w:rsidRDefault="00091170" w:rsidP="006E761F">
            <w:pPr>
              <w:tabs>
                <w:tab w:val="left" w:pos="1260"/>
              </w:tabs>
              <w:jc w:val="center"/>
              <w:rPr>
                <w:rFonts w:ascii="Bookman Old Style" w:hAnsi="Bookman Old Style" w:cstheme="minorHAnsi"/>
                <w:color w:val="000000" w:themeColor="text1"/>
                <w:sz w:val="14"/>
                <w:szCs w:val="16"/>
              </w:rPr>
            </w:pPr>
            <w:r w:rsidRPr="00132B4D">
              <w:rPr>
                <w:rFonts w:ascii="Bookman Old Style" w:hAnsi="Bookman Old Style" w:cstheme="minorHAnsi"/>
                <w:color w:val="000000" w:themeColor="text1"/>
                <w:sz w:val="14"/>
                <w:szCs w:val="16"/>
              </w:rPr>
              <w:t>0,67</w:t>
            </w:r>
          </w:p>
        </w:tc>
        <w:tc>
          <w:tcPr>
            <w:tcW w:w="753" w:type="dxa"/>
          </w:tcPr>
          <w:p w:rsidR="00091170" w:rsidRPr="00132B4D" w:rsidRDefault="00091170" w:rsidP="006E761F">
            <w:pPr>
              <w:tabs>
                <w:tab w:val="left" w:pos="1260"/>
              </w:tabs>
              <w:jc w:val="center"/>
              <w:rPr>
                <w:rFonts w:ascii="Bookman Old Style" w:hAnsi="Bookman Old Style" w:cstheme="minorHAnsi"/>
                <w:color w:val="000000" w:themeColor="text1"/>
                <w:sz w:val="14"/>
                <w:szCs w:val="16"/>
              </w:rPr>
            </w:pPr>
            <w:r w:rsidRPr="00132B4D">
              <w:rPr>
                <w:rFonts w:ascii="Bookman Old Style" w:hAnsi="Bookman Old Style" w:cstheme="minorHAnsi"/>
                <w:color w:val="000000" w:themeColor="text1"/>
                <w:sz w:val="14"/>
                <w:szCs w:val="16"/>
              </w:rPr>
              <w:t>-</w:t>
            </w:r>
          </w:p>
        </w:tc>
        <w:tc>
          <w:tcPr>
            <w:tcW w:w="729" w:type="dxa"/>
          </w:tcPr>
          <w:p w:rsidR="00091170" w:rsidRPr="00132B4D" w:rsidRDefault="00091170" w:rsidP="006E761F">
            <w:pPr>
              <w:jc w:val="center"/>
              <w:rPr>
                <w:rFonts w:ascii="Bookman Old Style" w:hAnsi="Bookman Old Style" w:cstheme="minorHAnsi"/>
                <w:color w:val="000000" w:themeColor="text1"/>
                <w:sz w:val="14"/>
                <w:szCs w:val="16"/>
              </w:rPr>
            </w:pPr>
            <w:r w:rsidRPr="00132B4D">
              <w:rPr>
                <w:rFonts w:ascii="Bookman Old Style" w:hAnsi="Bookman Old Style" w:cstheme="minorHAnsi"/>
                <w:color w:val="000000" w:themeColor="text1"/>
                <w:sz w:val="14"/>
                <w:szCs w:val="16"/>
              </w:rPr>
              <w:t>83</w:t>
            </w:r>
          </w:p>
        </w:tc>
        <w:tc>
          <w:tcPr>
            <w:tcW w:w="676" w:type="dxa"/>
          </w:tcPr>
          <w:p w:rsidR="00091170" w:rsidRPr="00132B4D" w:rsidRDefault="00091170" w:rsidP="006E761F">
            <w:pPr>
              <w:tabs>
                <w:tab w:val="left" w:pos="1260"/>
              </w:tabs>
              <w:jc w:val="center"/>
              <w:rPr>
                <w:rFonts w:ascii="Bookman Old Style" w:hAnsi="Bookman Old Style" w:cstheme="minorHAnsi"/>
                <w:color w:val="000000" w:themeColor="text1"/>
                <w:sz w:val="14"/>
                <w:szCs w:val="16"/>
              </w:rPr>
            </w:pPr>
            <w:r w:rsidRPr="00132B4D">
              <w:rPr>
                <w:rFonts w:ascii="Bookman Old Style" w:hAnsi="Bookman Old Style" w:cstheme="minorHAnsi"/>
                <w:color w:val="000000" w:themeColor="text1"/>
                <w:sz w:val="14"/>
                <w:szCs w:val="16"/>
              </w:rPr>
              <w:t>0</w:t>
            </w:r>
          </w:p>
        </w:tc>
        <w:tc>
          <w:tcPr>
            <w:tcW w:w="754" w:type="dxa"/>
          </w:tcPr>
          <w:p w:rsidR="00091170" w:rsidRPr="00132B4D" w:rsidRDefault="00091170" w:rsidP="006E761F">
            <w:pPr>
              <w:tabs>
                <w:tab w:val="left" w:pos="1260"/>
              </w:tabs>
              <w:jc w:val="center"/>
              <w:rPr>
                <w:rFonts w:ascii="Bookman Old Style" w:hAnsi="Bookman Old Style" w:cstheme="minorHAnsi"/>
                <w:color w:val="000000" w:themeColor="text1"/>
                <w:sz w:val="14"/>
                <w:szCs w:val="16"/>
              </w:rPr>
            </w:pPr>
            <w:r w:rsidRPr="00132B4D">
              <w:rPr>
                <w:rFonts w:ascii="Bookman Old Style" w:hAnsi="Bookman Old Style" w:cstheme="minorHAnsi"/>
                <w:color w:val="000000" w:themeColor="text1"/>
                <w:sz w:val="14"/>
                <w:szCs w:val="16"/>
              </w:rPr>
              <w:t>1</w:t>
            </w:r>
          </w:p>
        </w:tc>
        <w:tc>
          <w:tcPr>
            <w:tcW w:w="811" w:type="dxa"/>
          </w:tcPr>
          <w:p w:rsidR="00091170" w:rsidRPr="00132B4D" w:rsidRDefault="00091170" w:rsidP="006E761F">
            <w:pPr>
              <w:jc w:val="center"/>
              <w:rPr>
                <w:rFonts w:ascii="Bookman Old Style" w:hAnsi="Bookman Old Style" w:cstheme="minorHAnsi"/>
                <w:color w:val="000000" w:themeColor="text1"/>
                <w:sz w:val="14"/>
                <w:szCs w:val="16"/>
              </w:rPr>
            </w:pPr>
            <w:r w:rsidRPr="00132B4D">
              <w:rPr>
                <w:rFonts w:ascii="Bookman Old Style" w:hAnsi="Bookman Old Style" w:cstheme="minorHAnsi"/>
                <w:color w:val="000000" w:themeColor="text1"/>
                <w:sz w:val="14"/>
                <w:szCs w:val="16"/>
              </w:rPr>
              <w:t>68</w:t>
            </w:r>
          </w:p>
        </w:tc>
        <w:tc>
          <w:tcPr>
            <w:tcW w:w="662" w:type="dxa"/>
          </w:tcPr>
          <w:p w:rsidR="00091170" w:rsidRPr="00132B4D" w:rsidRDefault="00091170" w:rsidP="006E761F">
            <w:pPr>
              <w:tabs>
                <w:tab w:val="left" w:pos="1260"/>
              </w:tabs>
              <w:jc w:val="center"/>
              <w:rPr>
                <w:rFonts w:ascii="Bookman Old Style" w:hAnsi="Bookman Old Style" w:cstheme="minorHAnsi"/>
                <w:color w:val="000000" w:themeColor="text1"/>
                <w:sz w:val="14"/>
                <w:szCs w:val="16"/>
              </w:rPr>
            </w:pPr>
            <w:r w:rsidRPr="00132B4D">
              <w:rPr>
                <w:rFonts w:ascii="Bookman Old Style" w:hAnsi="Bookman Old Style" w:cstheme="minorHAnsi"/>
                <w:color w:val="000000" w:themeColor="text1"/>
                <w:sz w:val="14"/>
                <w:szCs w:val="16"/>
              </w:rPr>
              <w:t>1,47</w:t>
            </w:r>
          </w:p>
        </w:tc>
        <w:tc>
          <w:tcPr>
            <w:tcW w:w="754" w:type="dxa"/>
          </w:tcPr>
          <w:p w:rsidR="00091170" w:rsidRPr="00132B4D" w:rsidRDefault="00091170" w:rsidP="006E761F">
            <w:pPr>
              <w:tabs>
                <w:tab w:val="left" w:pos="1260"/>
              </w:tabs>
              <w:jc w:val="center"/>
              <w:rPr>
                <w:rFonts w:ascii="Bookman Old Style" w:hAnsi="Bookman Old Style" w:cstheme="minorHAnsi"/>
                <w:color w:val="000000" w:themeColor="text1"/>
                <w:sz w:val="14"/>
                <w:szCs w:val="16"/>
              </w:rPr>
            </w:pPr>
            <w:r w:rsidRPr="00132B4D">
              <w:rPr>
                <w:rFonts w:ascii="Bookman Old Style" w:hAnsi="Bookman Old Style" w:cstheme="minorHAnsi"/>
                <w:color w:val="000000" w:themeColor="text1"/>
                <w:sz w:val="14"/>
                <w:szCs w:val="16"/>
              </w:rPr>
              <w:t>-</w:t>
            </w:r>
          </w:p>
        </w:tc>
        <w:tc>
          <w:tcPr>
            <w:tcW w:w="791" w:type="dxa"/>
          </w:tcPr>
          <w:p w:rsidR="00091170" w:rsidRPr="00132B4D" w:rsidRDefault="00091170" w:rsidP="006E761F">
            <w:pPr>
              <w:jc w:val="center"/>
              <w:rPr>
                <w:rFonts w:ascii="Bookman Old Style" w:hAnsi="Bookman Old Style" w:cstheme="minorHAnsi"/>
                <w:color w:val="000000" w:themeColor="text1"/>
                <w:sz w:val="14"/>
                <w:szCs w:val="16"/>
              </w:rPr>
            </w:pPr>
            <w:r w:rsidRPr="00132B4D">
              <w:rPr>
                <w:rFonts w:ascii="Bookman Old Style" w:hAnsi="Bookman Old Style" w:cstheme="minorHAnsi"/>
                <w:color w:val="000000" w:themeColor="text1"/>
                <w:sz w:val="14"/>
                <w:szCs w:val="16"/>
              </w:rPr>
              <w:t>10</w:t>
            </w:r>
          </w:p>
        </w:tc>
        <w:tc>
          <w:tcPr>
            <w:tcW w:w="753" w:type="dxa"/>
          </w:tcPr>
          <w:p w:rsidR="00091170" w:rsidRPr="00132B4D" w:rsidRDefault="00091170" w:rsidP="006E761F">
            <w:pPr>
              <w:tabs>
                <w:tab w:val="left" w:pos="1260"/>
              </w:tabs>
              <w:jc w:val="center"/>
              <w:rPr>
                <w:rFonts w:ascii="Bookman Old Style" w:hAnsi="Bookman Old Style" w:cstheme="minorHAnsi"/>
                <w:color w:val="000000" w:themeColor="text1"/>
                <w:sz w:val="14"/>
                <w:szCs w:val="16"/>
              </w:rPr>
            </w:pPr>
            <w:r w:rsidRPr="00132B4D">
              <w:rPr>
                <w:rFonts w:ascii="Bookman Old Style" w:hAnsi="Bookman Old Style" w:cstheme="minorHAnsi"/>
                <w:color w:val="000000" w:themeColor="text1"/>
                <w:sz w:val="14"/>
                <w:szCs w:val="16"/>
              </w:rPr>
              <w:t>0</w:t>
            </w:r>
          </w:p>
        </w:tc>
      </w:tr>
      <w:tr w:rsidR="00091170" w:rsidRPr="00132B4D" w:rsidTr="006E761F">
        <w:trPr>
          <w:trHeight w:val="331"/>
          <w:jc w:val="center"/>
        </w:trPr>
        <w:tc>
          <w:tcPr>
            <w:tcW w:w="475" w:type="dxa"/>
          </w:tcPr>
          <w:p w:rsidR="00091170" w:rsidRPr="00132B4D" w:rsidRDefault="00091170" w:rsidP="006E761F">
            <w:pPr>
              <w:tabs>
                <w:tab w:val="left" w:pos="1260"/>
              </w:tabs>
              <w:jc w:val="center"/>
              <w:rPr>
                <w:rFonts w:ascii="Bookman Old Style" w:hAnsi="Bookman Old Style" w:cstheme="minorHAnsi"/>
                <w:color w:val="000000" w:themeColor="text1"/>
                <w:sz w:val="14"/>
                <w:szCs w:val="16"/>
              </w:rPr>
            </w:pPr>
            <w:r w:rsidRPr="00132B4D">
              <w:rPr>
                <w:rFonts w:ascii="Bookman Old Style" w:hAnsi="Bookman Old Style" w:cstheme="minorHAnsi"/>
                <w:color w:val="000000" w:themeColor="text1"/>
                <w:sz w:val="14"/>
                <w:szCs w:val="16"/>
              </w:rPr>
              <w:t>6</w:t>
            </w:r>
          </w:p>
        </w:tc>
        <w:tc>
          <w:tcPr>
            <w:tcW w:w="1609" w:type="dxa"/>
            <w:vAlign w:val="center"/>
          </w:tcPr>
          <w:p w:rsidR="00091170" w:rsidRPr="00132B4D" w:rsidRDefault="00091170" w:rsidP="006E761F">
            <w:pPr>
              <w:spacing w:before="20" w:after="20"/>
              <w:rPr>
                <w:rFonts w:ascii="Bookman Old Style" w:hAnsi="Bookman Old Style" w:cstheme="minorHAnsi"/>
                <w:snapToGrid w:val="0"/>
                <w:color w:val="000000" w:themeColor="text1"/>
                <w:sz w:val="14"/>
                <w:szCs w:val="16"/>
              </w:rPr>
            </w:pPr>
            <w:r w:rsidRPr="00132B4D">
              <w:rPr>
                <w:rFonts w:ascii="Bookman Old Style" w:hAnsi="Bookman Old Style" w:cstheme="minorHAnsi"/>
                <w:snapToGrid w:val="0"/>
                <w:color w:val="000000" w:themeColor="text1"/>
                <w:sz w:val="14"/>
                <w:szCs w:val="16"/>
              </w:rPr>
              <w:t>Sungai Tebelian</w:t>
            </w:r>
          </w:p>
        </w:tc>
        <w:tc>
          <w:tcPr>
            <w:tcW w:w="771" w:type="dxa"/>
          </w:tcPr>
          <w:p w:rsidR="00091170" w:rsidRPr="00132B4D" w:rsidRDefault="00091170" w:rsidP="006E761F">
            <w:pPr>
              <w:tabs>
                <w:tab w:val="left" w:pos="1260"/>
              </w:tabs>
              <w:jc w:val="center"/>
              <w:rPr>
                <w:rFonts w:ascii="Bookman Old Style" w:hAnsi="Bookman Old Style" w:cstheme="minorHAnsi"/>
                <w:color w:val="000000" w:themeColor="text1"/>
                <w:sz w:val="14"/>
                <w:szCs w:val="16"/>
              </w:rPr>
            </w:pPr>
            <w:r w:rsidRPr="00132B4D">
              <w:rPr>
                <w:rFonts w:ascii="Bookman Old Style" w:hAnsi="Bookman Old Style" w:cstheme="minorHAnsi"/>
                <w:color w:val="000000" w:themeColor="text1"/>
                <w:sz w:val="14"/>
                <w:szCs w:val="16"/>
              </w:rPr>
              <w:t>22</w:t>
            </w:r>
          </w:p>
        </w:tc>
        <w:tc>
          <w:tcPr>
            <w:tcW w:w="1250" w:type="dxa"/>
          </w:tcPr>
          <w:p w:rsidR="00091170" w:rsidRPr="00132B4D" w:rsidRDefault="00091170" w:rsidP="006E761F">
            <w:pPr>
              <w:jc w:val="center"/>
              <w:rPr>
                <w:rFonts w:ascii="Bookman Old Style" w:hAnsi="Bookman Old Style" w:cstheme="minorHAnsi"/>
                <w:color w:val="000000" w:themeColor="text1"/>
                <w:sz w:val="14"/>
                <w:szCs w:val="16"/>
              </w:rPr>
            </w:pPr>
            <w:r w:rsidRPr="00132B4D">
              <w:rPr>
                <w:rFonts w:ascii="Bookman Old Style" w:hAnsi="Bookman Old Style" w:cstheme="minorHAnsi"/>
                <w:color w:val="000000" w:themeColor="text1"/>
                <w:sz w:val="14"/>
                <w:szCs w:val="16"/>
              </w:rPr>
              <w:t>19.176</w:t>
            </w:r>
          </w:p>
        </w:tc>
        <w:tc>
          <w:tcPr>
            <w:tcW w:w="829" w:type="dxa"/>
          </w:tcPr>
          <w:p w:rsidR="00091170" w:rsidRPr="00132B4D" w:rsidRDefault="00091170" w:rsidP="006E761F">
            <w:pPr>
              <w:tabs>
                <w:tab w:val="left" w:pos="1260"/>
              </w:tabs>
              <w:jc w:val="center"/>
              <w:rPr>
                <w:rFonts w:ascii="Bookman Old Style" w:hAnsi="Bookman Old Style" w:cstheme="minorHAnsi"/>
                <w:color w:val="000000" w:themeColor="text1"/>
                <w:sz w:val="14"/>
                <w:szCs w:val="16"/>
              </w:rPr>
            </w:pPr>
            <w:r w:rsidRPr="00132B4D">
              <w:rPr>
                <w:rFonts w:ascii="Bookman Old Style" w:hAnsi="Bookman Old Style" w:cstheme="minorHAnsi"/>
                <w:color w:val="000000" w:themeColor="text1"/>
                <w:sz w:val="14"/>
                <w:szCs w:val="16"/>
              </w:rPr>
              <w:t>0,11</w:t>
            </w:r>
          </w:p>
        </w:tc>
        <w:tc>
          <w:tcPr>
            <w:tcW w:w="667" w:type="dxa"/>
          </w:tcPr>
          <w:p w:rsidR="00091170" w:rsidRPr="00132B4D" w:rsidRDefault="00091170" w:rsidP="006E761F">
            <w:pPr>
              <w:tabs>
                <w:tab w:val="left" w:pos="1260"/>
              </w:tabs>
              <w:jc w:val="center"/>
              <w:rPr>
                <w:rFonts w:ascii="Bookman Old Style" w:hAnsi="Bookman Old Style" w:cstheme="minorHAnsi"/>
                <w:color w:val="000000" w:themeColor="text1"/>
                <w:sz w:val="14"/>
                <w:szCs w:val="16"/>
              </w:rPr>
            </w:pPr>
            <w:r w:rsidRPr="00132B4D">
              <w:rPr>
                <w:rFonts w:ascii="Bookman Old Style" w:hAnsi="Bookman Old Style" w:cstheme="minorHAnsi"/>
                <w:color w:val="000000" w:themeColor="text1"/>
                <w:sz w:val="14"/>
                <w:szCs w:val="16"/>
              </w:rPr>
              <w:t>39</w:t>
            </w:r>
          </w:p>
        </w:tc>
        <w:tc>
          <w:tcPr>
            <w:tcW w:w="803" w:type="dxa"/>
          </w:tcPr>
          <w:p w:rsidR="00091170" w:rsidRPr="00132B4D" w:rsidRDefault="00091170" w:rsidP="006E761F">
            <w:pPr>
              <w:jc w:val="center"/>
              <w:rPr>
                <w:rFonts w:ascii="Bookman Old Style" w:hAnsi="Bookman Old Style" w:cstheme="minorHAnsi"/>
                <w:color w:val="000000" w:themeColor="text1"/>
                <w:sz w:val="14"/>
                <w:szCs w:val="16"/>
              </w:rPr>
            </w:pPr>
            <w:r w:rsidRPr="00132B4D">
              <w:rPr>
                <w:rFonts w:ascii="Bookman Old Style" w:hAnsi="Bookman Old Style" w:cstheme="minorHAnsi"/>
                <w:color w:val="000000" w:themeColor="text1"/>
                <w:sz w:val="14"/>
                <w:szCs w:val="16"/>
              </w:rPr>
              <w:t>8.735</w:t>
            </w:r>
          </w:p>
        </w:tc>
        <w:tc>
          <w:tcPr>
            <w:tcW w:w="636" w:type="dxa"/>
          </w:tcPr>
          <w:p w:rsidR="00091170" w:rsidRPr="00132B4D" w:rsidRDefault="00091170" w:rsidP="006E761F">
            <w:pPr>
              <w:tabs>
                <w:tab w:val="left" w:pos="1260"/>
              </w:tabs>
              <w:jc w:val="center"/>
              <w:rPr>
                <w:rFonts w:ascii="Bookman Old Style" w:hAnsi="Bookman Old Style" w:cstheme="minorHAnsi"/>
                <w:color w:val="000000" w:themeColor="text1"/>
                <w:sz w:val="14"/>
                <w:szCs w:val="16"/>
              </w:rPr>
            </w:pPr>
            <w:r w:rsidRPr="00132B4D">
              <w:rPr>
                <w:rFonts w:ascii="Bookman Old Style" w:hAnsi="Bookman Old Style" w:cstheme="minorHAnsi"/>
                <w:color w:val="000000" w:themeColor="text1"/>
                <w:sz w:val="14"/>
                <w:szCs w:val="16"/>
              </w:rPr>
              <w:t>0,45</w:t>
            </w:r>
          </w:p>
        </w:tc>
        <w:tc>
          <w:tcPr>
            <w:tcW w:w="712" w:type="dxa"/>
            <w:vAlign w:val="center"/>
          </w:tcPr>
          <w:p w:rsidR="00091170" w:rsidRPr="00132B4D" w:rsidRDefault="00091170" w:rsidP="006E761F">
            <w:pPr>
              <w:ind w:left="-454" w:firstLineChars="200" w:firstLine="280"/>
              <w:jc w:val="center"/>
              <w:rPr>
                <w:rFonts w:ascii="Bookman Old Style" w:hAnsi="Bookman Old Style" w:cstheme="minorHAnsi"/>
                <w:color w:val="000000" w:themeColor="text1"/>
                <w:sz w:val="14"/>
                <w:szCs w:val="16"/>
                <w:lang w:eastAsia="id-ID"/>
              </w:rPr>
            </w:pPr>
            <w:r w:rsidRPr="00132B4D">
              <w:rPr>
                <w:rFonts w:ascii="Bookman Old Style" w:hAnsi="Bookman Old Style" w:cstheme="minorHAnsi"/>
                <w:color w:val="000000" w:themeColor="text1"/>
                <w:sz w:val="14"/>
                <w:szCs w:val="16"/>
                <w:lang w:eastAsia="id-ID"/>
              </w:rPr>
              <w:t>26</w:t>
            </w:r>
          </w:p>
        </w:tc>
        <w:tc>
          <w:tcPr>
            <w:tcW w:w="889" w:type="dxa"/>
          </w:tcPr>
          <w:p w:rsidR="00091170" w:rsidRPr="00132B4D" w:rsidRDefault="00091170" w:rsidP="006E761F">
            <w:pPr>
              <w:jc w:val="center"/>
              <w:rPr>
                <w:rFonts w:ascii="Bookman Old Style" w:hAnsi="Bookman Old Style" w:cstheme="minorHAnsi"/>
                <w:color w:val="000000" w:themeColor="text1"/>
                <w:sz w:val="14"/>
                <w:szCs w:val="16"/>
              </w:rPr>
            </w:pPr>
            <w:r w:rsidRPr="00132B4D">
              <w:rPr>
                <w:rFonts w:ascii="Bookman Old Style" w:hAnsi="Bookman Old Style" w:cstheme="minorHAnsi"/>
                <w:color w:val="000000" w:themeColor="text1"/>
                <w:sz w:val="14"/>
                <w:szCs w:val="16"/>
              </w:rPr>
              <w:t>3.996</w:t>
            </w:r>
          </w:p>
        </w:tc>
        <w:tc>
          <w:tcPr>
            <w:tcW w:w="636" w:type="dxa"/>
          </w:tcPr>
          <w:p w:rsidR="00091170" w:rsidRPr="00132B4D" w:rsidRDefault="00091170" w:rsidP="006E761F">
            <w:pPr>
              <w:tabs>
                <w:tab w:val="left" w:pos="1260"/>
              </w:tabs>
              <w:jc w:val="center"/>
              <w:rPr>
                <w:rFonts w:ascii="Bookman Old Style" w:hAnsi="Bookman Old Style" w:cstheme="minorHAnsi"/>
                <w:color w:val="000000" w:themeColor="text1"/>
                <w:sz w:val="14"/>
                <w:szCs w:val="16"/>
              </w:rPr>
            </w:pPr>
            <w:r w:rsidRPr="00132B4D">
              <w:rPr>
                <w:rFonts w:ascii="Bookman Old Style" w:hAnsi="Bookman Old Style" w:cstheme="minorHAnsi"/>
                <w:color w:val="000000" w:themeColor="text1"/>
                <w:sz w:val="14"/>
                <w:szCs w:val="16"/>
              </w:rPr>
              <w:t>0,65</w:t>
            </w:r>
          </w:p>
        </w:tc>
        <w:tc>
          <w:tcPr>
            <w:tcW w:w="753" w:type="dxa"/>
          </w:tcPr>
          <w:p w:rsidR="00091170" w:rsidRPr="00132B4D" w:rsidRDefault="00091170" w:rsidP="006E761F">
            <w:pPr>
              <w:tabs>
                <w:tab w:val="left" w:pos="1260"/>
              </w:tabs>
              <w:jc w:val="center"/>
              <w:rPr>
                <w:rFonts w:ascii="Bookman Old Style" w:hAnsi="Bookman Old Style" w:cstheme="minorHAnsi"/>
                <w:color w:val="000000" w:themeColor="text1"/>
                <w:sz w:val="14"/>
                <w:szCs w:val="16"/>
              </w:rPr>
            </w:pPr>
            <w:r w:rsidRPr="00132B4D">
              <w:rPr>
                <w:rFonts w:ascii="Bookman Old Style" w:hAnsi="Bookman Old Style" w:cstheme="minorHAnsi"/>
                <w:color w:val="000000" w:themeColor="text1"/>
                <w:sz w:val="14"/>
                <w:szCs w:val="16"/>
              </w:rPr>
              <w:t>-</w:t>
            </w:r>
          </w:p>
        </w:tc>
        <w:tc>
          <w:tcPr>
            <w:tcW w:w="729" w:type="dxa"/>
          </w:tcPr>
          <w:p w:rsidR="00091170" w:rsidRPr="00132B4D" w:rsidRDefault="00091170" w:rsidP="006E761F">
            <w:pPr>
              <w:jc w:val="center"/>
              <w:rPr>
                <w:rFonts w:ascii="Bookman Old Style" w:hAnsi="Bookman Old Style" w:cstheme="minorHAnsi"/>
                <w:color w:val="000000" w:themeColor="text1"/>
                <w:sz w:val="14"/>
                <w:szCs w:val="16"/>
              </w:rPr>
            </w:pPr>
            <w:r w:rsidRPr="00132B4D">
              <w:rPr>
                <w:rFonts w:ascii="Bookman Old Style" w:hAnsi="Bookman Old Style" w:cstheme="minorHAnsi"/>
                <w:color w:val="000000" w:themeColor="text1"/>
                <w:sz w:val="14"/>
                <w:szCs w:val="16"/>
              </w:rPr>
              <w:t>48</w:t>
            </w:r>
          </w:p>
        </w:tc>
        <w:tc>
          <w:tcPr>
            <w:tcW w:w="676" w:type="dxa"/>
          </w:tcPr>
          <w:p w:rsidR="00091170" w:rsidRPr="00132B4D" w:rsidRDefault="00091170" w:rsidP="006E761F">
            <w:pPr>
              <w:tabs>
                <w:tab w:val="left" w:pos="1260"/>
              </w:tabs>
              <w:jc w:val="center"/>
              <w:rPr>
                <w:rFonts w:ascii="Bookman Old Style" w:hAnsi="Bookman Old Style" w:cstheme="minorHAnsi"/>
                <w:color w:val="000000" w:themeColor="text1"/>
                <w:sz w:val="14"/>
                <w:szCs w:val="16"/>
              </w:rPr>
            </w:pPr>
            <w:r w:rsidRPr="00132B4D">
              <w:rPr>
                <w:rFonts w:ascii="Bookman Old Style" w:hAnsi="Bookman Old Style" w:cstheme="minorHAnsi"/>
                <w:color w:val="000000" w:themeColor="text1"/>
                <w:sz w:val="14"/>
                <w:szCs w:val="16"/>
              </w:rPr>
              <w:t>0</w:t>
            </w:r>
          </w:p>
        </w:tc>
        <w:tc>
          <w:tcPr>
            <w:tcW w:w="754" w:type="dxa"/>
          </w:tcPr>
          <w:p w:rsidR="00091170" w:rsidRPr="00132B4D" w:rsidRDefault="00091170" w:rsidP="006E761F">
            <w:pPr>
              <w:tabs>
                <w:tab w:val="left" w:pos="1260"/>
              </w:tabs>
              <w:jc w:val="center"/>
              <w:rPr>
                <w:rFonts w:ascii="Bookman Old Style" w:hAnsi="Bookman Old Style" w:cstheme="minorHAnsi"/>
                <w:color w:val="000000" w:themeColor="text1"/>
                <w:sz w:val="14"/>
                <w:szCs w:val="16"/>
              </w:rPr>
            </w:pPr>
            <w:r w:rsidRPr="00132B4D">
              <w:rPr>
                <w:rFonts w:ascii="Bookman Old Style" w:hAnsi="Bookman Old Style" w:cstheme="minorHAnsi"/>
                <w:color w:val="000000" w:themeColor="text1"/>
                <w:sz w:val="14"/>
                <w:szCs w:val="16"/>
              </w:rPr>
              <w:t>-</w:t>
            </w:r>
          </w:p>
        </w:tc>
        <w:tc>
          <w:tcPr>
            <w:tcW w:w="811" w:type="dxa"/>
          </w:tcPr>
          <w:p w:rsidR="00091170" w:rsidRPr="00132B4D" w:rsidRDefault="00091170" w:rsidP="006E761F">
            <w:pPr>
              <w:jc w:val="center"/>
              <w:rPr>
                <w:rFonts w:ascii="Bookman Old Style" w:hAnsi="Bookman Old Style" w:cstheme="minorHAnsi"/>
                <w:color w:val="000000" w:themeColor="text1"/>
                <w:sz w:val="14"/>
                <w:szCs w:val="16"/>
              </w:rPr>
            </w:pPr>
            <w:r w:rsidRPr="00132B4D">
              <w:rPr>
                <w:rFonts w:ascii="Bookman Old Style" w:hAnsi="Bookman Old Style" w:cstheme="minorHAnsi"/>
                <w:color w:val="000000" w:themeColor="text1"/>
                <w:sz w:val="14"/>
                <w:szCs w:val="16"/>
              </w:rPr>
              <w:t>45</w:t>
            </w:r>
          </w:p>
        </w:tc>
        <w:tc>
          <w:tcPr>
            <w:tcW w:w="662" w:type="dxa"/>
          </w:tcPr>
          <w:p w:rsidR="00091170" w:rsidRPr="00132B4D" w:rsidRDefault="00091170" w:rsidP="006E761F">
            <w:pPr>
              <w:tabs>
                <w:tab w:val="left" w:pos="1260"/>
              </w:tabs>
              <w:jc w:val="center"/>
              <w:rPr>
                <w:rFonts w:ascii="Bookman Old Style" w:hAnsi="Bookman Old Style" w:cstheme="minorHAnsi"/>
                <w:color w:val="000000" w:themeColor="text1"/>
                <w:sz w:val="14"/>
                <w:szCs w:val="16"/>
              </w:rPr>
            </w:pPr>
            <w:r w:rsidRPr="00132B4D">
              <w:rPr>
                <w:rFonts w:ascii="Bookman Old Style" w:hAnsi="Bookman Old Style" w:cstheme="minorHAnsi"/>
                <w:color w:val="000000" w:themeColor="text1"/>
                <w:sz w:val="14"/>
                <w:szCs w:val="16"/>
              </w:rPr>
              <w:t>0</w:t>
            </w:r>
          </w:p>
        </w:tc>
        <w:tc>
          <w:tcPr>
            <w:tcW w:w="754" w:type="dxa"/>
          </w:tcPr>
          <w:p w:rsidR="00091170" w:rsidRPr="00132B4D" w:rsidRDefault="00091170" w:rsidP="006E761F">
            <w:pPr>
              <w:tabs>
                <w:tab w:val="left" w:pos="1260"/>
              </w:tabs>
              <w:jc w:val="center"/>
              <w:rPr>
                <w:rFonts w:ascii="Bookman Old Style" w:hAnsi="Bookman Old Style" w:cstheme="minorHAnsi"/>
                <w:color w:val="000000" w:themeColor="text1"/>
                <w:sz w:val="14"/>
                <w:szCs w:val="16"/>
              </w:rPr>
            </w:pPr>
            <w:r w:rsidRPr="00132B4D">
              <w:rPr>
                <w:rFonts w:ascii="Bookman Old Style" w:hAnsi="Bookman Old Style" w:cstheme="minorHAnsi"/>
                <w:color w:val="000000" w:themeColor="text1"/>
                <w:sz w:val="14"/>
                <w:szCs w:val="16"/>
              </w:rPr>
              <w:t>1</w:t>
            </w:r>
          </w:p>
        </w:tc>
        <w:tc>
          <w:tcPr>
            <w:tcW w:w="791" w:type="dxa"/>
          </w:tcPr>
          <w:p w:rsidR="00091170" w:rsidRPr="00132B4D" w:rsidRDefault="00091170" w:rsidP="006E761F">
            <w:pPr>
              <w:jc w:val="center"/>
              <w:rPr>
                <w:rFonts w:ascii="Bookman Old Style" w:hAnsi="Bookman Old Style" w:cstheme="minorHAnsi"/>
                <w:color w:val="000000" w:themeColor="text1"/>
                <w:sz w:val="14"/>
                <w:szCs w:val="16"/>
              </w:rPr>
            </w:pPr>
            <w:r w:rsidRPr="00132B4D">
              <w:rPr>
                <w:rFonts w:ascii="Bookman Old Style" w:hAnsi="Bookman Old Style" w:cstheme="minorHAnsi"/>
                <w:color w:val="000000" w:themeColor="text1"/>
                <w:sz w:val="14"/>
                <w:szCs w:val="16"/>
              </w:rPr>
              <w:t>60</w:t>
            </w:r>
          </w:p>
        </w:tc>
        <w:tc>
          <w:tcPr>
            <w:tcW w:w="753" w:type="dxa"/>
          </w:tcPr>
          <w:p w:rsidR="00091170" w:rsidRPr="00132B4D" w:rsidRDefault="00091170" w:rsidP="006E761F">
            <w:pPr>
              <w:tabs>
                <w:tab w:val="left" w:pos="1260"/>
              </w:tabs>
              <w:jc w:val="center"/>
              <w:rPr>
                <w:rFonts w:ascii="Bookman Old Style" w:hAnsi="Bookman Old Style" w:cstheme="minorHAnsi"/>
                <w:color w:val="000000" w:themeColor="text1"/>
                <w:sz w:val="14"/>
                <w:szCs w:val="16"/>
              </w:rPr>
            </w:pPr>
            <w:r w:rsidRPr="00132B4D">
              <w:rPr>
                <w:rFonts w:ascii="Bookman Old Style" w:hAnsi="Bookman Old Style" w:cstheme="minorHAnsi"/>
                <w:color w:val="000000" w:themeColor="text1"/>
                <w:sz w:val="14"/>
                <w:szCs w:val="16"/>
              </w:rPr>
              <w:t>1,67</w:t>
            </w:r>
          </w:p>
        </w:tc>
      </w:tr>
      <w:tr w:rsidR="00091170" w:rsidRPr="00132B4D" w:rsidTr="006E761F">
        <w:trPr>
          <w:trHeight w:val="331"/>
          <w:jc w:val="center"/>
        </w:trPr>
        <w:tc>
          <w:tcPr>
            <w:tcW w:w="475" w:type="dxa"/>
          </w:tcPr>
          <w:p w:rsidR="00091170" w:rsidRPr="00132B4D" w:rsidRDefault="00091170" w:rsidP="006E761F">
            <w:pPr>
              <w:tabs>
                <w:tab w:val="left" w:pos="1260"/>
              </w:tabs>
              <w:jc w:val="center"/>
              <w:rPr>
                <w:rFonts w:ascii="Bookman Old Style" w:hAnsi="Bookman Old Style" w:cstheme="minorHAnsi"/>
                <w:color w:val="000000" w:themeColor="text1"/>
                <w:sz w:val="14"/>
                <w:szCs w:val="16"/>
              </w:rPr>
            </w:pPr>
            <w:r w:rsidRPr="00132B4D">
              <w:rPr>
                <w:rFonts w:ascii="Bookman Old Style" w:hAnsi="Bookman Old Style" w:cstheme="minorHAnsi"/>
                <w:color w:val="000000" w:themeColor="text1"/>
                <w:sz w:val="14"/>
                <w:szCs w:val="16"/>
              </w:rPr>
              <w:t>7</w:t>
            </w:r>
          </w:p>
        </w:tc>
        <w:tc>
          <w:tcPr>
            <w:tcW w:w="1609" w:type="dxa"/>
            <w:vAlign w:val="center"/>
          </w:tcPr>
          <w:p w:rsidR="00091170" w:rsidRPr="00132B4D" w:rsidRDefault="00091170" w:rsidP="006E761F">
            <w:pPr>
              <w:spacing w:before="20" w:after="20"/>
              <w:rPr>
                <w:rFonts w:ascii="Bookman Old Style" w:hAnsi="Bookman Old Style" w:cstheme="minorHAnsi"/>
                <w:snapToGrid w:val="0"/>
                <w:color w:val="000000" w:themeColor="text1"/>
                <w:sz w:val="14"/>
                <w:szCs w:val="16"/>
              </w:rPr>
            </w:pPr>
            <w:r w:rsidRPr="00132B4D">
              <w:rPr>
                <w:rFonts w:ascii="Bookman Old Style" w:hAnsi="Bookman Old Style" w:cstheme="minorHAnsi"/>
                <w:snapToGrid w:val="0"/>
                <w:color w:val="000000" w:themeColor="text1"/>
                <w:sz w:val="14"/>
                <w:szCs w:val="16"/>
              </w:rPr>
              <w:t xml:space="preserve">S i n t a n g </w:t>
            </w:r>
          </w:p>
        </w:tc>
        <w:tc>
          <w:tcPr>
            <w:tcW w:w="771" w:type="dxa"/>
          </w:tcPr>
          <w:p w:rsidR="00091170" w:rsidRPr="00132B4D" w:rsidRDefault="00091170" w:rsidP="006E761F">
            <w:pPr>
              <w:tabs>
                <w:tab w:val="left" w:pos="1260"/>
              </w:tabs>
              <w:jc w:val="center"/>
              <w:rPr>
                <w:rFonts w:ascii="Bookman Old Style" w:hAnsi="Bookman Old Style" w:cstheme="minorHAnsi"/>
                <w:color w:val="000000" w:themeColor="text1"/>
                <w:sz w:val="14"/>
                <w:szCs w:val="16"/>
              </w:rPr>
            </w:pPr>
            <w:r w:rsidRPr="00132B4D">
              <w:rPr>
                <w:rFonts w:ascii="Bookman Old Style" w:hAnsi="Bookman Old Style" w:cstheme="minorHAnsi"/>
                <w:color w:val="000000" w:themeColor="text1"/>
                <w:sz w:val="14"/>
                <w:szCs w:val="16"/>
              </w:rPr>
              <w:t>38</w:t>
            </w:r>
          </w:p>
        </w:tc>
        <w:tc>
          <w:tcPr>
            <w:tcW w:w="1250" w:type="dxa"/>
          </w:tcPr>
          <w:p w:rsidR="00091170" w:rsidRPr="00132B4D" w:rsidRDefault="00091170" w:rsidP="006E761F">
            <w:pPr>
              <w:jc w:val="center"/>
              <w:rPr>
                <w:rFonts w:ascii="Bookman Old Style" w:hAnsi="Bookman Old Style" w:cstheme="minorHAnsi"/>
                <w:color w:val="000000" w:themeColor="text1"/>
                <w:sz w:val="14"/>
                <w:szCs w:val="16"/>
              </w:rPr>
            </w:pPr>
            <w:r w:rsidRPr="00132B4D">
              <w:rPr>
                <w:rFonts w:ascii="Bookman Old Style" w:hAnsi="Bookman Old Style" w:cstheme="minorHAnsi"/>
                <w:color w:val="000000" w:themeColor="text1"/>
                <w:sz w:val="14"/>
                <w:szCs w:val="16"/>
              </w:rPr>
              <w:t>39.699</w:t>
            </w:r>
          </w:p>
        </w:tc>
        <w:tc>
          <w:tcPr>
            <w:tcW w:w="829" w:type="dxa"/>
          </w:tcPr>
          <w:p w:rsidR="00091170" w:rsidRPr="00132B4D" w:rsidRDefault="00091170" w:rsidP="006E761F">
            <w:pPr>
              <w:tabs>
                <w:tab w:val="left" w:pos="1260"/>
              </w:tabs>
              <w:jc w:val="center"/>
              <w:rPr>
                <w:rFonts w:ascii="Bookman Old Style" w:hAnsi="Bookman Old Style" w:cstheme="minorHAnsi"/>
                <w:color w:val="000000" w:themeColor="text1"/>
                <w:sz w:val="14"/>
                <w:szCs w:val="16"/>
              </w:rPr>
            </w:pPr>
            <w:r w:rsidRPr="00132B4D">
              <w:rPr>
                <w:rFonts w:ascii="Bookman Old Style" w:hAnsi="Bookman Old Style" w:cstheme="minorHAnsi"/>
                <w:color w:val="000000" w:themeColor="text1"/>
                <w:sz w:val="14"/>
                <w:szCs w:val="16"/>
              </w:rPr>
              <w:t>0,10</w:t>
            </w:r>
          </w:p>
        </w:tc>
        <w:tc>
          <w:tcPr>
            <w:tcW w:w="667" w:type="dxa"/>
          </w:tcPr>
          <w:p w:rsidR="00091170" w:rsidRPr="00132B4D" w:rsidRDefault="00091170" w:rsidP="006E761F">
            <w:pPr>
              <w:tabs>
                <w:tab w:val="left" w:pos="1260"/>
              </w:tabs>
              <w:jc w:val="center"/>
              <w:rPr>
                <w:rFonts w:ascii="Bookman Old Style" w:hAnsi="Bookman Old Style" w:cstheme="minorHAnsi"/>
                <w:color w:val="000000" w:themeColor="text1"/>
                <w:sz w:val="14"/>
                <w:szCs w:val="16"/>
              </w:rPr>
            </w:pPr>
            <w:r w:rsidRPr="00132B4D">
              <w:rPr>
                <w:rFonts w:ascii="Bookman Old Style" w:hAnsi="Bookman Old Style" w:cstheme="minorHAnsi"/>
                <w:color w:val="000000" w:themeColor="text1"/>
                <w:sz w:val="14"/>
                <w:szCs w:val="16"/>
              </w:rPr>
              <w:t>6</w:t>
            </w:r>
          </w:p>
        </w:tc>
        <w:tc>
          <w:tcPr>
            <w:tcW w:w="803" w:type="dxa"/>
          </w:tcPr>
          <w:p w:rsidR="00091170" w:rsidRPr="00132B4D" w:rsidRDefault="00091170" w:rsidP="006E761F">
            <w:pPr>
              <w:jc w:val="center"/>
              <w:rPr>
                <w:rFonts w:ascii="Bookman Old Style" w:hAnsi="Bookman Old Style" w:cstheme="minorHAnsi"/>
                <w:color w:val="000000" w:themeColor="text1"/>
                <w:sz w:val="14"/>
                <w:szCs w:val="16"/>
              </w:rPr>
            </w:pPr>
            <w:r w:rsidRPr="00132B4D">
              <w:rPr>
                <w:rFonts w:ascii="Bookman Old Style" w:hAnsi="Bookman Old Style" w:cstheme="minorHAnsi"/>
                <w:color w:val="000000" w:themeColor="text1"/>
                <w:sz w:val="14"/>
                <w:szCs w:val="16"/>
              </w:rPr>
              <w:t>7.022</w:t>
            </w:r>
          </w:p>
        </w:tc>
        <w:tc>
          <w:tcPr>
            <w:tcW w:w="636" w:type="dxa"/>
          </w:tcPr>
          <w:p w:rsidR="00091170" w:rsidRPr="00132B4D" w:rsidRDefault="00091170" w:rsidP="006E761F">
            <w:pPr>
              <w:tabs>
                <w:tab w:val="left" w:pos="1260"/>
              </w:tabs>
              <w:jc w:val="center"/>
              <w:rPr>
                <w:rFonts w:ascii="Bookman Old Style" w:hAnsi="Bookman Old Style" w:cstheme="minorHAnsi"/>
                <w:color w:val="000000" w:themeColor="text1"/>
                <w:sz w:val="14"/>
                <w:szCs w:val="16"/>
              </w:rPr>
            </w:pPr>
            <w:r w:rsidRPr="00132B4D">
              <w:rPr>
                <w:rFonts w:ascii="Bookman Old Style" w:hAnsi="Bookman Old Style" w:cstheme="minorHAnsi"/>
                <w:color w:val="000000" w:themeColor="text1"/>
                <w:sz w:val="14"/>
                <w:szCs w:val="16"/>
              </w:rPr>
              <w:t>0,09</w:t>
            </w:r>
          </w:p>
        </w:tc>
        <w:tc>
          <w:tcPr>
            <w:tcW w:w="712" w:type="dxa"/>
            <w:vAlign w:val="center"/>
          </w:tcPr>
          <w:p w:rsidR="00091170" w:rsidRPr="00132B4D" w:rsidRDefault="00091170" w:rsidP="006E761F">
            <w:pPr>
              <w:ind w:left="-454" w:firstLineChars="200" w:firstLine="280"/>
              <w:jc w:val="center"/>
              <w:rPr>
                <w:rFonts w:ascii="Bookman Old Style" w:hAnsi="Bookman Old Style" w:cstheme="minorHAnsi"/>
                <w:color w:val="000000" w:themeColor="text1"/>
                <w:sz w:val="14"/>
                <w:szCs w:val="16"/>
                <w:lang w:eastAsia="id-ID"/>
              </w:rPr>
            </w:pPr>
            <w:r w:rsidRPr="00132B4D">
              <w:rPr>
                <w:rFonts w:ascii="Bookman Old Style" w:hAnsi="Bookman Old Style" w:cstheme="minorHAnsi"/>
                <w:color w:val="000000" w:themeColor="text1"/>
                <w:sz w:val="14"/>
                <w:szCs w:val="16"/>
                <w:lang w:eastAsia="id-ID"/>
              </w:rPr>
              <w:t>25</w:t>
            </w:r>
          </w:p>
        </w:tc>
        <w:tc>
          <w:tcPr>
            <w:tcW w:w="889" w:type="dxa"/>
          </w:tcPr>
          <w:p w:rsidR="00091170" w:rsidRPr="00132B4D" w:rsidRDefault="00091170" w:rsidP="006E761F">
            <w:pPr>
              <w:jc w:val="center"/>
              <w:rPr>
                <w:rFonts w:ascii="Bookman Old Style" w:hAnsi="Bookman Old Style" w:cstheme="minorHAnsi"/>
                <w:color w:val="000000" w:themeColor="text1"/>
                <w:sz w:val="14"/>
                <w:szCs w:val="16"/>
              </w:rPr>
            </w:pPr>
            <w:r w:rsidRPr="00132B4D">
              <w:rPr>
                <w:rFonts w:ascii="Bookman Old Style" w:hAnsi="Bookman Old Style" w:cstheme="minorHAnsi"/>
                <w:color w:val="000000" w:themeColor="text1"/>
                <w:sz w:val="14"/>
                <w:szCs w:val="16"/>
              </w:rPr>
              <w:t>6.537</w:t>
            </w:r>
          </w:p>
        </w:tc>
        <w:tc>
          <w:tcPr>
            <w:tcW w:w="636" w:type="dxa"/>
          </w:tcPr>
          <w:p w:rsidR="00091170" w:rsidRPr="00132B4D" w:rsidRDefault="00091170" w:rsidP="006E761F">
            <w:pPr>
              <w:tabs>
                <w:tab w:val="left" w:pos="1260"/>
              </w:tabs>
              <w:jc w:val="center"/>
              <w:rPr>
                <w:rFonts w:ascii="Bookman Old Style" w:hAnsi="Bookman Old Style" w:cstheme="minorHAnsi"/>
                <w:color w:val="000000" w:themeColor="text1"/>
                <w:sz w:val="14"/>
                <w:szCs w:val="16"/>
              </w:rPr>
            </w:pPr>
            <w:r w:rsidRPr="00132B4D">
              <w:rPr>
                <w:rFonts w:ascii="Bookman Old Style" w:hAnsi="Bookman Old Style" w:cstheme="minorHAnsi"/>
                <w:color w:val="000000" w:themeColor="text1"/>
                <w:sz w:val="14"/>
                <w:szCs w:val="16"/>
              </w:rPr>
              <w:t>0,39</w:t>
            </w:r>
          </w:p>
        </w:tc>
        <w:tc>
          <w:tcPr>
            <w:tcW w:w="753" w:type="dxa"/>
          </w:tcPr>
          <w:p w:rsidR="00091170" w:rsidRPr="00132B4D" w:rsidRDefault="00091170" w:rsidP="006E761F">
            <w:pPr>
              <w:tabs>
                <w:tab w:val="left" w:pos="1260"/>
              </w:tabs>
              <w:jc w:val="center"/>
              <w:rPr>
                <w:rFonts w:ascii="Bookman Old Style" w:hAnsi="Bookman Old Style" w:cstheme="minorHAnsi"/>
                <w:color w:val="000000" w:themeColor="text1"/>
                <w:sz w:val="14"/>
                <w:szCs w:val="16"/>
              </w:rPr>
            </w:pPr>
            <w:r w:rsidRPr="00132B4D">
              <w:rPr>
                <w:rFonts w:ascii="Bookman Old Style" w:hAnsi="Bookman Old Style" w:cstheme="minorHAnsi"/>
                <w:color w:val="000000" w:themeColor="text1"/>
                <w:sz w:val="14"/>
                <w:szCs w:val="16"/>
              </w:rPr>
              <w:t>-</w:t>
            </w:r>
          </w:p>
        </w:tc>
        <w:tc>
          <w:tcPr>
            <w:tcW w:w="729" w:type="dxa"/>
          </w:tcPr>
          <w:p w:rsidR="00091170" w:rsidRPr="00132B4D" w:rsidRDefault="00091170" w:rsidP="006E761F">
            <w:pPr>
              <w:jc w:val="center"/>
              <w:rPr>
                <w:rFonts w:ascii="Bookman Old Style" w:hAnsi="Bookman Old Style" w:cstheme="minorHAnsi"/>
                <w:color w:val="000000" w:themeColor="text1"/>
                <w:sz w:val="14"/>
                <w:szCs w:val="16"/>
              </w:rPr>
            </w:pPr>
            <w:r w:rsidRPr="00132B4D">
              <w:rPr>
                <w:rFonts w:ascii="Bookman Old Style" w:hAnsi="Bookman Old Style" w:cstheme="minorHAnsi"/>
                <w:color w:val="000000" w:themeColor="text1"/>
                <w:sz w:val="14"/>
                <w:szCs w:val="16"/>
              </w:rPr>
              <w:t>236</w:t>
            </w:r>
          </w:p>
        </w:tc>
        <w:tc>
          <w:tcPr>
            <w:tcW w:w="676" w:type="dxa"/>
          </w:tcPr>
          <w:p w:rsidR="00091170" w:rsidRPr="00132B4D" w:rsidRDefault="00091170" w:rsidP="006E761F">
            <w:pPr>
              <w:tabs>
                <w:tab w:val="left" w:pos="1260"/>
              </w:tabs>
              <w:jc w:val="center"/>
              <w:rPr>
                <w:rFonts w:ascii="Bookman Old Style" w:hAnsi="Bookman Old Style" w:cstheme="minorHAnsi"/>
                <w:color w:val="000000" w:themeColor="text1"/>
                <w:sz w:val="14"/>
                <w:szCs w:val="16"/>
              </w:rPr>
            </w:pPr>
            <w:r w:rsidRPr="00132B4D">
              <w:rPr>
                <w:rFonts w:ascii="Bookman Old Style" w:hAnsi="Bookman Old Style" w:cstheme="minorHAnsi"/>
                <w:color w:val="000000" w:themeColor="text1"/>
                <w:sz w:val="14"/>
                <w:szCs w:val="16"/>
              </w:rPr>
              <w:t>0</w:t>
            </w:r>
          </w:p>
        </w:tc>
        <w:tc>
          <w:tcPr>
            <w:tcW w:w="754" w:type="dxa"/>
          </w:tcPr>
          <w:p w:rsidR="00091170" w:rsidRPr="00132B4D" w:rsidRDefault="00091170" w:rsidP="006E761F">
            <w:pPr>
              <w:tabs>
                <w:tab w:val="left" w:pos="1260"/>
              </w:tabs>
              <w:jc w:val="center"/>
              <w:rPr>
                <w:rFonts w:ascii="Bookman Old Style" w:hAnsi="Bookman Old Style" w:cstheme="minorHAnsi"/>
                <w:color w:val="000000" w:themeColor="text1"/>
                <w:sz w:val="14"/>
                <w:szCs w:val="16"/>
              </w:rPr>
            </w:pPr>
            <w:r w:rsidRPr="00132B4D">
              <w:rPr>
                <w:rFonts w:ascii="Bookman Old Style" w:hAnsi="Bookman Old Style" w:cstheme="minorHAnsi"/>
                <w:color w:val="000000" w:themeColor="text1"/>
                <w:sz w:val="14"/>
                <w:szCs w:val="16"/>
              </w:rPr>
              <w:t>-</w:t>
            </w:r>
          </w:p>
        </w:tc>
        <w:tc>
          <w:tcPr>
            <w:tcW w:w="811" w:type="dxa"/>
          </w:tcPr>
          <w:p w:rsidR="00091170" w:rsidRPr="00132B4D" w:rsidRDefault="00091170" w:rsidP="006E761F">
            <w:pPr>
              <w:jc w:val="center"/>
              <w:rPr>
                <w:rFonts w:ascii="Bookman Old Style" w:hAnsi="Bookman Old Style" w:cstheme="minorHAnsi"/>
                <w:color w:val="000000" w:themeColor="text1"/>
                <w:sz w:val="14"/>
                <w:szCs w:val="16"/>
              </w:rPr>
            </w:pPr>
            <w:r w:rsidRPr="00132B4D">
              <w:rPr>
                <w:rFonts w:ascii="Bookman Old Style" w:hAnsi="Bookman Old Style" w:cstheme="minorHAnsi"/>
                <w:color w:val="000000" w:themeColor="text1"/>
                <w:sz w:val="14"/>
                <w:szCs w:val="16"/>
              </w:rPr>
              <w:t>395</w:t>
            </w:r>
          </w:p>
        </w:tc>
        <w:tc>
          <w:tcPr>
            <w:tcW w:w="662" w:type="dxa"/>
          </w:tcPr>
          <w:p w:rsidR="00091170" w:rsidRPr="00132B4D" w:rsidRDefault="00091170" w:rsidP="006E761F">
            <w:pPr>
              <w:tabs>
                <w:tab w:val="left" w:pos="1260"/>
              </w:tabs>
              <w:jc w:val="center"/>
              <w:rPr>
                <w:rFonts w:ascii="Bookman Old Style" w:hAnsi="Bookman Old Style" w:cstheme="minorHAnsi"/>
                <w:color w:val="000000" w:themeColor="text1"/>
                <w:sz w:val="14"/>
                <w:szCs w:val="16"/>
              </w:rPr>
            </w:pPr>
            <w:r w:rsidRPr="00132B4D">
              <w:rPr>
                <w:rFonts w:ascii="Bookman Old Style" w:hAnsi="Bookman Old Style" w:cstheme="minorHAnsi"/>
                <w:color w:val="000000" w:themeColor="text1"/>
                <w:sz w:val="14"/>
                <w:szCs w:val="16"/>
              </w:rPr>
              <w:t>0</w:t>
            </w:r>
          </w:p>
        </w:tc>
        <w:tc>
          <w:tcPr>
            <w:tcW w:w="754" w:type="dxa"/>
          </w:tcPr>
          <w:p w:rsidR="00091170" w:rsidRPr="00132B4D" w:rsidRDefault="00091170" w:rsidP="006E761F">
            <w:pPr>
              <w:tabs>
                <w:tab w:val="left" w:pos="1260"/>
              </w:tabs>
              <w:jc w:val="center"/>
              <w:rPr>
                <w:rFonts w:ascii="Bookman Old Style" w:hAnsi="Bookman Old Style" w:cstheme="minorHAnsi"/>
                <w:color w:val="000000" w:themeColor="text1"/>
                <w:sz w:val="14"/>
                <w:szCs w:val="16"/>
              </w:rPr>
            </w:pPr>
            <w:r w:rsidRPr="00132B4D">
              <w:rPr>
                <w:rFonts w:ascii="Bookman Old Style" w:hAnsi="Bookman Old Style" w:cstheme="minorHAnsi"/>
                <w:color w:val="000000" w:themeColor="text1"/>
                <w:sz w:val="14"/>
                <w:szCs w:val="16"/>
              </w:rPr>
              <w:t>2</w:t>
            </w:r>
          </w:p>
        </w:tc>
        <w:tc>
          <w:tcPr>
            <w:tcW w:w="791" w:type="dxa"/>
          </w:tcPr>
          <w:p w:rsidR="00091170" w:rsidRPr="00132B4D" w:rsidRDefault="00091170" w:rsidP="006E761F">
            <w:pPr>
              <w:jc w:val="center"/>
              <w:rPr>
                <w:rFonts w:ascii="Bookman Old Style" w:hAnsi="Bookman Old Style" w:cstheme="minorHAnsi"/>
                <w:color w:val="000000" w:themeColor="text1"/>
                <w:sz w:val="14"/>
                <w:szCs w:val="16"/>
              </w:rPr>
            </w:pPr>
            <w:r w:rsidRPr="00132B4D">
              <w:rPr>
                <w:rFonts w:ascii="Bookman Old Style" w:hAnsi="Bookman Old Style" w:cstheme="minorHAnsi"/>
                <w:color w:val="000000" w:themeColor="text1"/>
                <w:sz w:val="14"/>
                <w:szCs w:val="16"/>
              </w:rPr>
              <w:t>500</w:t>
            </w:r>
          </w:p>
        </w:tc>
        <w:tc>
          <w:tcPr>
            <w:tcW w:w="753" w:type="dxa"/>
          </w:tcPr>
          <w:p w:rsidR="00091170" w:rsidRPr="00132B4D" w:rsidRDefault="00091170" w:rsidP="006E761F">
            <w:pPr>
              <w:tabs>
                <w:tab w:val="left" w:pos="1260"/>
              </w:tabs>
              <w:jc w:val="center"/>
              <w:rPr>
                <w:rFonts w:ascii="Bookman Old Style" w:hAnsi="Bookman Old Style" w:cstheme="minorHAnsi"/>
                <w:color w:val="000000" w:themeColor="text1"/>
                <w:sz w:val="14"/>
                <w:szCs w:val="16"/>
              </w:rPr>
            </w:pPr>
            <w:r w:rsidRPr="00132B4D">
              <w:rPr>
                <w:rFonts w:ascii="Bookman Old Style" w:hAnsi="Bookman Old Style" w:cstheme="minorHAnsi"/>
                <w:color w:val="000000" w:themeColor="text1"/>
                <w:sz w:val="14"/>
                <w:szCs w:val="16"/>
              </w:rPr>
              <w:t>0,4</w:t>
            </w:r>
          </w:p>
        </w:tc>
      </w:tr>
      <w:tr w:rsidR="00091170" w:rsidRPr="00132B4D" w:rsidTr="006E761F">
        <w:trPr>
          <w:trHeight w:val="321"/>
          <w:jc w:val="center"/>
        </w:trPr>
        <w:tc>
          <w:tcPr>
            <w:tcW w:w="475" w:type="dxa"/>
          </w:tcPr>
          <w:p w:rsidR="00091170" w:rsidRPr="00132B4D" w:rsidRDefault="00091170" w:rsidP="006E761F">
            <w:pPr>
              <w:tabs>
                <w:tab w:val="left" w:pos="1260"/>
              </w:tabs>
              <w:jc w:val="center"/>
              <w:rPr>
                <w:rFonts w:ascii="Bookman Old Style" w:hAnsi="Bookman Old Style" w:cstheme="minorHAnsi"/>
                <w:color w:val="000000" w:themeColor="text1"/>
                <w:sz w:val="14"/>
                <w:szCs w:val="16"/>
              </w:rPr>
            </w:pPr>
            <w:r w:rsidRPr="00132B4D">
              <w:rPr>
                <w:rFonts w:ascii="Bookman Old Style" w:hAnsi="Bookman Old Style" w:cstheme="minorHAnsi"/>
                <w:color w:val="000000" w:themeColor="text1"/>
                <w:sz w:val="14"/>
                <w:szCs w:val="16"/>
              </w:rPr>
              <w:t>8</w:t>
            </w:r>
          </w:p>
        </w:tc>
        <w:tc>
          <w:tcPr>
            <w:tcW w:w="1609" w:type="dxa"/>
            <w:vAlign w:val="center"/>
          </w:tcPr>
          <w:p w:rsidR="00091170" w:rsidRPr="00132B4D" w:rsidRDefault="00091170" w:rsidP="006E761F">
            <w:pPr>
              <w:spacing w:before="20" w:after="20"/>
              <w:rPr>
                <w:rFonts w:ascii="Bookman Old Style" w:hAnsi="Bookman Old Style" w:cstheme="minorHAnsi"/>
                <w:snapToGrid w:val="0"/>
                <w:color w:val="000000" w:themeColor="text1"/>
                <w:sz w:val="14"/>
                <w:szCs w:val="16"/>
              </w:rPr>
            </w:pPr>
            <w:r w:rsidRPr="00132B4D">
              <w:rPr>
                <w:rFonts w:ascii="Bookman Old Style" w:hAnsi="Bookman Old Style" w:cstheme="minorHAnsi"/>
                <w:snapToGrid w:val="0"/>
                <w:color w:val="000000" w:themeColor="text1"/>
                <w:sz w:val="14"/>
                <w:szCs w:val="16"/>
              </w:rPr>
              <w:t>D e d a i</w:t>
            </w:r>
          </w:p>
        </w:tc>
        <w:tc>
          <w:tcPr>
            <w:tcW w:w="771" w:type="dxa"/>
          </w:tcPr>
          <w:p w:rsidR="00091170" w:rsidRPr="00132B4D" w:rsidRDefault="00091170" w:rsidP="006E761F">
            <w:pPr>
              <w:tabs>
                <w:tab w:val="left" w:pos="1260"/>
              </w:tabs>
              <w:jc w:val="center"/>
              <w:rPr>
                <w:rFonts w:ascii="Bookman Old Style" w:hAnsi="Bookman Old Style" w:cstheme="minorHAnsi"/>
                <w:color w:val="000000" w:themeColor="text1"/>
                <w:sz w:val="14"/>
                <w:szCs w:val="16"/>
              </w:rPr>
            </w:pPr>
            <w:r w:rsidRPr="00132B4D">
              <w:rPr>
                <w:rFonts w:ascii="Bookman Old Style" w:hAnsi="Bookman Old Style" w:cstheme="minorHAnsi"/>
                <w:color w:val="000000" w:themeColor="text1"/>
                <w:sz w:val="14"/>
                <w:szCs w:val="16"/>
              </w:rPr>
              <w:t>30</w:t>
            </w:r>
          </w:p>
        </w:tc>
        <w:tc>
          <w:tcPr>
            <w:tcW w:w="1250" w:type="dxa"/>
          </w:tcPr>
          <w:p w:rsidR="00091170" w:rsidRPr="00132B4D" w:rsidRDefault="00091170" w:rsidP="006E761F">
            <w:pPr>
              <w:jc w:val="center"/>
              <w:rPr>
                <w:rFonts w:ascii="Bookman Old Style" w:hAnsi="Bookman Old Style" w:cstheme="minorHAnsi"/>
                <w:color w:val="000000" w:themeColor="text1"/>
                <w:sz w:val="14"/>
                <w:szCs w:val="16"/>
              </w:rPr>
            </w:pPr>
            <w:r w:rsidRPr="00132B4D">
              <w:rPr>
                <w:rFonts w:ascii="Bookman Old Style" w:hAnsi="Bookman Old Style" w:cstheme="minorHAnsi"/>
                <w:color w:val="000000" w:themeColor="text1"/>
                <w:sz w:val="14"/>
                <w:szCs w:val="16"/>
              </w:rPr>
              <w:t>16.523</w:t>
            </w:r>
          </w:p>
        </w:tc>
        <w:tc>
          <w:tcPr>
            <w:tcW w:w="829" w:type="dxa"/>
          </w:tcPr>
          <w:p w:rsidR="00091170" w:rsidRPr="00132B4D" w:rsidRDefault="00091170" w:rsidP="006E761F">
            <w:pPr>
              <w:tabs>
                <w:tab w:val="left" w:pos="1260"/>
              </w:tabs>
              <w:jc w:val="center"/>
              <w:rPr>
                <w:rFonts w:ascii="Bookman Old Style" w:hAnsi="Bookman Old Style" w:cstheme="minorHAnsi"/>
                <w:color w:val="000000" w:themeColor="text1"/>
                <w:sz w:val="14"/>
                <w:szCs w:val="16"/>
              </w:rPr>
            </w:pPr>
            <w:r w:rsidRPr="00132B4D">
              <w:rPr>
                <w:rFonts w:ascii="Bookman Old Style" w:hAnsi="Bookman Old Style" w:cstheme="minorHAnsi"/>
                <w:color w:val="000000" w:themeColor="text1"/>
                <w:sz w:val="14"/>
                <w:szCs w:val="16"/>
              </w:rPr>
              <w:t>0,18</w:t>
            </w:r>
          </w:p>
        </w:tc>
        <w:tc>
          <w:tcPr>
            <w:tcW w:w="667" w:type="dxa"/>
          </w:tcPr>
          <w:p w:rsidR="00091170" w:rsidRPr="00132B4D" w:rsidRDefault="00091170" w:rsidP="006E761F">
            <w:pPr>
              <w:tabs>
                <w:tab w:val="left" w:pos="1260"/>
              </w:tabs>
              <w:jc w:val="center"/>
              <w:rPr>
                <w:rFonts w:ascii="Bookman Old Style" w:hAnsi="Bookman Old Style" w:cstheme="minorHAnsi"/>
                <w:color w:val="000000" w:themeColor="text1"/>
                <w:sz w:val="14"/>
                <w:szCs w:val="16"/>
              </w:rPr>
            </w:pPr>
            <w:r w:rsidRPr="00132B4D">
              <w:rPr>
                <w:rFonts w:ascii="Bookman Old Style" w:hAnsi="Bookman Old Style" w:cstheme="minorHAnsi"/>
                <w:color w:val="000000" w:themeColor="text1"/>
                <w:sz w:val="14"/>
                <w:szCs w:val="16"/>
              </w:rPr>
              <w:t>41</w:t>
            </w:r>
          </w:p>
        </w:tc>
        <w:tc>
          <w:tcPr>
            <w:tcW w:w="803" w:type="dxa"/>
          </w:tcPr>
          <w:p w:rsidR="00091170" w:rsidRPr="00132B4D" w:rsidRDefault="00091170" w:rsidP="006E761F">
            <w:pPr>
              <w:jc w:val="center"/>
              <w:rPr>
                <w:rFonts w:ascii="Bookman Old Style" w:hAnsi="Bookman Old Style" w:cstheme="minorHAnsi"/>
                <w:color w:val="000000" w:themeColor="text1"/>
                <w:sz w:val="14"/>
                <w:szCs w:val="16"/>
              </w:rPr>
            </w:pPr>
            <w:r w:rsidRPr="00132B4D">
              <w:rPr>
                <w:rFonts w:ascii="Bookman Old Style" w:hAnsi="Bookman Old Style" w:cstheme="minorHAnsi"/>
                <w:color w:val="000000" w:themeColor="text1"/>
                <w:sz w:val="14"/>
                <w:szCs w:val="16"/>
              </w:rPr>
              <w:t>8.881</w:t>
            </w:r>
          </w:p>
        </w:tc>
        <w:tc>
          <w:tcPr>
            <w:tcW w:w="636" w:type="dxa"/>
          </w:tcPr>
          <w:p w:rsidR="00091170" w:rsidRPr="00132B4D" w:rsidRDefault="00091170" w:rsidP="006E761F">
            <w:pPr>
              <w:tabs>
                <w:tab w:val="left" w:pos="1260"/>
              </w:tabs>
              <w:jc w:val="center"/>
              <w:rPr>
                <w:rFonts w:ascii="Bookman Old Style" w:hAnsi="Bookman Old Style" w:cstheme="minorHAnsi"/>
                <w:color w:val="000000" w:themeColor="text1"/>
                <w:sz w:val="14"/>
                <w:szCs w:val="16"/>
              </w:rPr>
            </w:pPr>
            <w:r w:rsidRPr="00132B4D">
              <w:rPr>
                <w:rFonts w:ascii="Bookman Old Style" w:hAnsi="Bookman Old Style" w:cstheme="minorHAnsi"/>
                <w:color w:val="000000" w:themeColor="text1"/>
                <w:sz w:val="14"/>
                <w:szCs w:val="16"/>
              </w:rPr>
              <w:t>0,46</w:t>
            </w:r>
          </w:p>
        </w:tc>
        <w:tc>
          <w:tcPr>
            <w:tcW w:w="712" w:type="dxa"/>
            <w:vAlign w:val="center"/>
          </w:tcPr>
          <w:p w:rsidR="00091170" w:rsidRPr="00132B4D" w:rsidRDefault="00091170" w:rsidP="006E761F">
            <w:pPr>
              <w:ind w:left="-454" w:firstLineChars="200" w:firstLine="280"/>
              <w:jc w:val="center"/>
              <w:rPr>
                <w:rFonts w:ascii="Bookman Old Style" w:hAnsi="Bookman Old Style" w:cstheme="minorHAnsi"/>
                <w:color w:val="000000" w:themeColor="text1"/>
                <w:sz w:val="14"/>
                <w:szCs w:val="16"/>
                <w:lang w:eastAsia="id-ID"/>
              </w:rPr>
            </w:pPr>
            <w:r w:rsidRPr="00132B4D">
              <w:rPr>
                <w:rFonts w:ascii="Bookman Old Style" w:hAnsi="Bookman Old Style" w:cstheme="minorHAnsi"/>
                <w:color w:val="000000" w:themeColor="text1"/>
                <w:sz w:val="14"/>
                <w:szCs w:val="16"/>
                <w:lang w:eastAsia="id-ID"/>
              </w:rPr>
              <w:t>12</w:t>
            </w:r>
          </w:p>
        </w:tc>
        <w:tc>
          <w:tcPr>
            <w:tcW w:w="889" w:type="dxa"/>
          </w:tcPr>
          <w:p w:rsidR="00091170" w:rsidRPr="00132B4D" w:rsidRDefault="00091170" w:rsidP="006E761F">
            <w:pPr>
              <w:jc w:val="center"/>
              <w:rPr>
                <w:rFonts w:ascii="Bookman Old Style" w:hAnsi="Bookman Old Style" w:cstheme="minorHAnsi"/>
                <w:color w:val="000000" w:themeColor="text1"/>
                <w:sz w:val="14"/>
                <w:szCs w:val="16"/>
              </w:rPr>
            </w:pPr>
            <w:r w:rsidRPr="00132B4D">
              <w:rPr>
                <w:rFonts w:ascii="Bookman Old Style" w:hAnsi="Bookman Old Style" w:cstheme="minorHAnsi"/>
                <w:color w:val="000000" w:themeColor="text1"/>
                <w:sz w:val="14"/>
                <w:szCs w:val="16"/>
              </w:rPr>
              <w:t>2.013</w:t>
            </w:r>
          </w:p>
        </w:tc>
        <w:tc>
          <w:tcPr>
            <w:tcW w:w="636" w:type="dxa"/>
          </w:tcPr>
          <w:p w:rsidR="00091170" w:rsidRPr="00132B4D" w:rsidRDefault="00091170" w:rsidP="006E761F">
            <w:pPr>
              <w:tabs>
                <w:tab w:val="left" w:pos="1260"/>
              </w:tabs>
              <w:jc w:val="center"/>
              <w:rPr>
                <w:rFonts w:ascii="Bookman Old Style" w:hAnsi="Bookman Old Style" w:cstheme="minorHAnsi"/>
                <w:color w:val="000000" w:themeColor="text1"/>
                <w:sz w:val="14"/>
                <w:szCs w:val="16"/>
              </w:rPr>
            </w:pPr>
            <w:r w:rsidRPr="00132B4D">
              <w:rPr>
                <w:rFonts w:ascii="Bookman Old Style" w:hAnsi="Bookman Old Style" w:cstheme="minorHAnsi"/>
                <w:color w:val="000000" w:themeColor="text1"/>
                <w:sz w:val="14"/>
                <w:szCs w:val="16"/>
              </w:rPr>
              <w:t>0,60</w:t>
            </w:r>
          </w:p>
        </w:tc>
        <w:tc>
          <w:tcPr>
            <w:tcW w:w="753" w:type="dxa"/>
          </w:tcPr>
          <w:p w:rsidR="00091170" w:rsidRPr="00132B4D" w:rsidRDefault="00091170" w:rsidP="006E761F">
            <w:pPr>
              <w:tabs>
                <w:tab w:val="left" w:pos="1260"/>
              </w:tabs>
              <w:jc w:val="center"/>
              <w:rPr>
                <w:rFonts w:ascii="Bookman Old Style" w:hAnsi="Bookman Old Style" w:cstheme="minorHAnsi"/>
                <w:color w:val="000000" w:themeColor="text1"/>
                <w:sz w:val="14"/>
                <w:szCs w:val="16"/>
              </w:rPr>
            </w:pPr>
            <w:r w:rsidRPr="00132B4D">
              <w:rPr>
                <w:rFonts w:ascii="Bookman Old Style" w:hAnsi="Bookman Old Style" w:cstheme="minorHAnsi"/>
                <w:color w:val="000000" w:themeColor="text1"/>
                <w:sz w:val="14"/>
                <w:szCs w:val="16"/>
              </w:rPr>
              <w:t>-</w:t>
            </w:r>
          </w:p>
        </w:tc>
        <w:tc>
          <w:tcPr>
            <w:tcW w:w="729" w:type="dxa"/>
          </w:tcPr>
          <w:p w:rsidR="00091170" w:rsidRPr="00132B4D" w:rsidRDefault="00091170" w:rsidP="006E761F">
            <w:pPr>
              <w:jc w:val="center"/>
              <w:rPr>
                <w:rFonts w:ascii="Bookman Old Style" w:hAnsi="Bookman Old Style" w:cstheme="minorHAnsi"/>
                <w:color w:val="000000" w:themeColor="text1"/>
                <w:sz w:val="14"/>
                <w:szCs w:val="16"/>
              </w:rPr>
            </w:pPr>
            <w:r w:rsidRPr="00132B4D">
              <w:rPr>
                <w:rFonts w:ascii="Bookman Old Style" w:hAnsi="Bookman Old Style" w:cstheme="minorHAnsi"/>
                <w:color w:val="000000" w:themeColor="text1"/>
                <w:sz w:val="14"/>
                <w:szCs w:val="16"/>
              </w:rPr>
              <w:t>69</w:t>
            </w:r>
          </w:p>
        </w:tc>
        <w:tc>
          <w:tcPr>
            <w:tcW w:w="676" w:type="dxa"/>
          </w:tcPr>
          <w:p w:rsidR="00091170" w:rsidRPr="00132B4D" w:rsidRDefault="00091170" w:rsidP="006E761F">
            <w:pPr>
              <w:tabs>
                <w:tab w:val="left" w:pos="1260"/>
              </w:tabs>
              <w:jc w:val="center"/>
              <w:rPr>
                <w:rFonts w:ascii="Bookman Old Style" w:hAnsi="Bookman Old Style" w:cstheme="minorHAnsi"/>
                <w:color w:val="000000" w:themeColor="text1"/>
                <w:sz w:val="14"/>
                <w:szCs w:val="16"/>
              </w:rPr>
            </w:pPr>
            <w:r w:rsidRPr="00132B4D">
              <w:rPr>
                <w:rFonts w:ascii="Bookman Old Style" w:hAnsi="Bookman Old Style" w:cstheme="minorHAnsi"/>
                <w:color w:val="000000" w:themeColor="text1"/>
                <w:sz w:val="14"/>
                <w:szCs w:val="16"/>
              </w:rPr>
              <w:t>0</w:t>
            </w:r>
          </w:p>
        </w:tc>
        <w:tc>
          <w:tcPr>
            <w:tcW w:w="754" w:type="dxa"/>
          </w:tcPr>
          <w:p w:rsidR="00091170" w:rsidRPr="00132B4D" w:rsidRDefault="00091170" w:rsidP="006E761F">
            <w:pPr>
              <w:tabs>
                <w:tab w:val="left" w:pos="1260"/>
              </w:tabs>
              <w:jc w:val="center"/>
              <w:rPr>
                <w:rFonts w:ascii="Bookman Old Style" w:hAnsi="Bookman Old Style" w:cstheme="minorHAnsi"/>
                <w:color w:val="000000" w:themeColor="text1"/>
                <w:sz w:val="14"/>
                <w:szCs w:val="16"/>
              </w:rPr>
            </w:pPr>
            <w:r w:rsidRPr="00132B4D">
              <w:rPr>
                <w:rFonts w:ascii="Bookman Old Style" w:hAnsi="Bookman Old Style" w:cstheme="minorHAnsi"/>
                <w:color w:val="000000" w:themeColor="text1"/>
                <w:sz w:val="14"/>
                <w:szCs w:val="16"/>
              </w:rPr>
              <w:t>-</w:t>
            </w:r>
          </w:p>
        </w:tc>
        <w:tc>
          <w:tcPr>
            <w:tcW w:w="811" w:type="dxa"/>
          </w:tcPr>
          <w:p w:rsidR="00091170" w:rsidRPr="00132B4D" w:rsidRDefault="00091170" w:rsidP="006E761F">
            <w:pPr>
              <w:jc w:val="center"/>
              <w:rPr>
                <w:rFonts w:ascii="Bookman Old Style" w:hAnsi="Bookman Old Style" w:cstheme="minorHAnsi"/>
                <w:color w:val="000000" w:themeColor="text1"/>
                <w:sz w:val="14"/>
                <w:szCs w:val="16"/>
              </w:rPr>
            </w:pPr>
            <w:r w:rsidRPr="00132B4D">
              <w:rPr>
                <w:rFonts w:ascii="Bookman Old Style" w:hAnsi="Bookman Old Style" w:cstheme="minorHAnsi"/>
                <w:color w:val="000000" w:themeColor="text1"/>
                <w:sz w:val="14"/>
                <w:szCs w:val="16"/>
              </w:rPr>
              <w:t>18</w:t>
            </w:r>
          </w:p>
        </w:tc>
        <w:tc>
          <w:tcPr>
            <w:tcW w:w="662" w:type="dxa"/>
          </w:tcPr>
          <w:p w:rsidR="00091170" w:rsidRPr="00132B4D" w:rsidRDefault="00091170" w:rsidP="006E761F">
            <w:pPr>
              <w:tabs>
                <w:tab w:val="left" w:pos="1260"/>
              </w:tabs>
              <w:jc w:val="center"/>
              <w:rPr>
                <w:rFonts w:ascii="Bookman Old Style" w:hAnsi="Bookman Old Style" w:cstheme="minorHAnsi"/>
                <w:color w:val="000000" w:themeColor="text1"/>
                <w:sz w:val="14"/>
                <w:szCs w:val="16"/>
              </w:rPr>
            </w:pPr>
            <w:r w:rsidRPr="00132B4D">
              <w:rPr>
                <w:rFonts w:ascii="Bookman Old Style" w:hAnsi="Bookman Old Style" w:cstheme="minorHAnsi"/>
                <w:color w:val="000000" w:themeColor="text1"/>
                <w:sz w:val="14"/>
                <w:szCs w:val="16"/>
              </w:rPr>
              <w:t>0</w:t>
            </w:r>
          </w:p>
        </w:tc>
        <w:tc>
          <w:tcPr>
            <w:tcW w:w="754" w:type="dxa"/>
          </w:tcPr>
          <w:p w:rsidR="00091170" w:rsidRPr="00132B4D" w:rsidRDefault="00091170" w:rsidP="006E761F">
            <w:pPr>
              <w:tabs>
                <w:tab w:val="left" w:pos="1260"/>
              </w:tabs>
              <w:jc w:val="center"/>
              <w:rPr>
                <w:rFonts w:ascii="Bookman Old Style" w:hAnsi="Bookman Old Style" w:cstheme="minorHAnsi"/>
                <w:color w:val="000000" w:themeColor="text1"/>
                <w:sz w:val="14"/>
                <w:szCs w:val="16"/>
              </w:rPr>
            </w:pPr>
            <w:r w:rsidRPr="00132B4D">
              <w:rPr>
                <w:rFonts w:ascii="Bookman Old Style" w:hAnsi="Bookman Old Style" w:cstheme="minorHAnsi"/>
                <w:color w:val="000000" w:themeColor="text1"/>
                <w:sz w:val="14"/>
                <w:szCs w:val="16"/>
              </w:rPr>
              <w:t>-</w:t>
            </w:r>
          </w:p>
        </w:tc>
        <w:tc>
          <w:tcPr>
            <w:tcW w:w="791" w:type="dxa"/>
          </w:tcPr>
          <w:p w:rsidR="00091170" w:rsidRPr="00132B4D" w:rsidRDefault="00091170" w:rsidP="006E761F">
            <w:pPr>
              <w:jc w:val="center"/>
              <w:rPr>
                <w:rFonts w:ascii="Bookman Old Style" w:hAnsi="Bookman Old Style" w:cstheme="minorHAnsi"/>
                <w:color w:val="000000" w:themeColor="text1"/>
                <w:sz w:val="14"/>
                <w:szCs w:val="16"/>
              </w:rPr>
            </w:pPr>
            <w:r w:rsidRPr="00132B4D">
              <w:rPr>
                <w:rFonts w:ascii="Bookman Old Style" w:hAnsi="Bookman Old Style" w:cstheme="minorHAnsi"/>
                <w:color w:val="000000" w:themeColor="text1"/>
                <w:sz w:val="14"/>
                <w:szCs w:val="16"/>
              </w:rPr>
              <w:t>-</w:t>
            </w:r>
          </w:p>
        </w:tc>
        <w:tc>
          <w:tcPr>
            <w:tcW w:w="753" w:type="dxa"/>
          </w:tcPr>
          <w:p w:rsidR="00091170" w:rsidRPr="00132B4D" w:rsidRDefault="00091170" w:rsidP="006E761F">
            <w:pPr>
              <w:tabs>
                <w:tab w:val="left" w:pos="1260"/>
              </w:tabs>
              <w:jc w:val="center"/>
              <w:rPr>
                <w:rFonts w:ascii="Bookman Old Style" w:hAnsi="Bookman Old Style" w:cstheme="minorHAnsi"/>
                <w:color w:val="000000" w:themeColor="text1"/>
                <w:sz w:val="14"/>
                <w:szCs w:val="16"/>
              </w:rPr>
            </w:pPr>
            <w:r w:rsidRPr="00132B4D">
              <w:rPr>
                <w:rFonts w:ascii="Bookman Old Style" w:hAnsi="Bookman Old Style" w:cstheme="minorHAnsi"/>
                <w:color w:val="000000" w:themeColor="text1"/>
                <w:sz w:val="14"/>
                <w:szCs w:val="16"/>
              </w:rPr>
              <w:t>0</w:t>
            </w:r>
          </w:p>
        </w:tc>
      </w:tr>
      <w:tr w:rsidR="00091170" w:rsidRPr="00132B4D" w:rsidTr="006E761F">
        <w:trPr>
          <w:trHeight w:val="331"/>
          <w:jc w:val="center"/>
        </w:trPr>
        <w:tc>
          <w:tcPr>
            <w:tcW w:w="475" w:type="dxa"/>
          </w:tcPr>
          <w:p w:rsidR="00091170" w:rsidRPr="00132B4D" w:rsidRDefault="00091170" w:rsidP="006E761F">
            <w:pPr>
              <w:tabs>
                <w:tab w:val="left" w:pos="1260"/>
              </w:tabs>
              <w:jc w:val="center"/>
              <w:rPr>
                <w:rFonts w:ascii="Bookman Old Style" w:hAnsi="Bookman Old Style" w:cstheme="minorHAnsi"/>
                <w:color w:val="000000" w:themeColor="text1"/>
                <w:sz w:val="14"/>
                <w:szCs w:val="16"/>
              </w:rPr>
            </w:pPr>
            <w:r w:rsidRPr="00132B4D">
              <w:rPr>
                <w:rFonts w:ascii="Bookman Old Style" w:hAnsi="Bookman Old Style" w:cstheme="minorHAnsi"/>
                <w:color w:val="000000" w:themeColor="text1"/>
                <w:sz w:val="14"/>
                <w:szCs w:val="16"/>
              </w:rPr>
              <w:t>9</w:t>
            </w:r>
          </w:p>
        </w:tc>
        <w:tc>
          <w:tcPr>
            <w:tcW w:w="1609" w:type="dxa"/>
            <w:vAlign w:val="center"/>
          </w:tcPr>
          <w:p w:rsidR="00091170" w:rsidRPr="00132B4D" w:rsidRDefault="00091170" w:rsidP="006E761F">
            <w:pPr>
              <w:spacing w:before="20" w:after="20"/>
              <w:rPr>
                <w:rFonts w:ascii="Bookman Old Style" w:hAnsi="Bookman Old Style" w:cstheme="minorHAnsi"/>
                <w:snapToGrid w:val="0"/>
                <w:color w:val="000000" w:themeColor="text1"/>
                <w:sz w:val="14"/>
                <w:szCs w:val="16"/>
              </w:rPr>
            </w:pPr>
            <w:r w:rsidRPr="00132B4D">
              <w:rPr>
                <w:rFonts w:ascii="Bookman Old Style" w:hAnsi="Bookman Old Style" w:cstheme="minorHAnsi"/>
                <w:snapToGrid w:val="0"/>
                <w:color w:val="000000" w:themeColor="text1"/>
                <w:sz w:val="14"/>
                <w:szCs w:val="16"/>
              </w:rPr>
              <w:t>Kayan Hilir</w:t>
            </w:r>
          </w:p>
        </w:tc>
        <w:tc>
          <w:tcPr>
            <w:tcW w:w="771" w:type="dxa"/>
          </w:tcPr>
          <w:p w:rsidR="00091170" w:rsidRPr="00132B4D" w:rsidRDefault="00091170" w:rsidP="006E761F">
            <w:pPr>
              <w:tabs>
                <w:tab w:val="left" w:pos="1260"/>
              </w:tabs>
              <w:jc w:val="center"/>
              <w:rPr>
                <w:rFonts w:ascii="Bookman Old Style" w:hAnsi="Bookman Old Style" w:cstheme="minorHAnsi"/>
                <w:color w:val="000000" w:themeColor="text1"/>
                <w:sz w:val="14"/>
                <w:szCs w:val="16"/>
              </w:rPr>
            </w:pPr>
            <w:r w:rsidRPr="00132B4D">
              <w:rPr>
                <w:rFonts w:ascii="Bookman Old Style" w:hAnsi="Bookman Old Style" w:cstheme="minorHAnsi"/>
                <w:color w:val="000000" w:themeColor="text1"/>
                <w:sz w:val="14"/>
                <w:szCs w:val="16"/>
              </w:rPr>
              <w:t>8</w:t>
            </w:r>
          </w:p>
        </w:tc>
        <w:tc>
          <w:tcPr>
            <w:tcW w:w="1250" w:type="dxa"/>
          </w:tcPr>
          <w:p w:rsidR="00091170" w:rsidRPr="00132B4D" w:rsidRDefault="00091170" w:rsidP="006E761F">
            <w:pPr>
              <w:jc w:val="center"/>
              <w:rPr>
                <w:rFonts w:ascii="Bookman Old Style" w:hAnsi="Bookman Old Style" w:cstheme="minorHAnsi"/>
                <w:color w:val="000000" w:themeColor="text1"/>
                <w:sz w:val="14"/>
                <w:szCs w:val="16"/>
              </w:rPr>
            </w:pPr>
            <w:r w:rsidRPr="00132B4D">
              <w:rPr>
                <w:rFonts w:ascii="Bookman Old Style" w:hAnsi="Bookman Old Style" w:cstheme="minorHAnsi"/>
                <w:color w:val="000000" w:themeColor="text1"/>
                <w:sz w:val="14"/>
                <w:szCs w:val="16"/>
              </w:rPr>
              <w:t>2.688</w:t>
            </w:r>
          </w:p>
        </w:tc>
        <w:tc>
          <w:tcPr>
            <w:tcW w:w="829" w:type="dxa"/>
          </w:tcPr>
          <w:p w:rsidR="00091170" w:rsidRPr="00132B4D" w:rsidRDefault="00091170" w:rsidP="006E761F">
            <w:pPr>
              <w:tabs>
                <w:tab w:val="left" w:pos="1260"/>
              </w:tabs>
              <w:jc w:val="center"/>
              <w:rPr>
                <w:rFonts w:ascii="Bookman Old Style" w:hAnsi="Bookman Old Style" w:cstheme="minorHAnsi"/>
                <w:color w:val="000000" w:themeColor="text1"/>
                <w:sz w:val="14"/>
                <w:szCs w:val="16"/>
              </w:rPr>
            </w:pPr>
            <w:r w:rsidRPr="00132B4D">
              <w:rPr>
                <w:rFonts w:ascii="Bookman Old Style" w:hAnsi="Bookman Old Style" w:cstheme="minorHAnsi"/>
                <w:color w:val="000000" w:themeColor="text1"/>
                <w:sz w:val="14"/>
                <w:szCs w:val="16"/>
              </w:rPr>
              <w:t>0,30</w:t>
            </w:r>
          </w:p>
        </w:tc>
        <w:tc>
          <w:tcPr>
            <w:tcW w:w="667" w:type="dxa"/>
          </w:tcPr>
          <w:p w:rsidR="00091170" w:rsidRPr="00132B4D" w:rsidRDefault="00091170" w:rsidP="006E761F">
            <w:pPr>
              <w:tabs>
                <w:tab w:val="left" w:pos="1260"/>
              </w:tabs>
              <w:jc w:val="center"/>
              <w:rPr>
                <w:rFonts w:ascii="Bookman Old Style" w:hAnsi="Bookman Old Style" w:cstheme="minorHAnsi"/>
                <w:color w:val="000000" w:themeColor="text1"/>
                <w:sz w:val="14"/>
                <w:szCs w:val="16"/>
              </w:rPr>
            </w:pPr>
            <w:r w:rsidRPr="00132B4D">
              <w:rPr>
                <w:rFonts w:ascii="Bookman Old Style" w:hAnsi="Bookman Old Style" w:cstheme="minorHAnsi"/>
                <w:color w:val="000000" w:themeColor="text1"/>
                <w:sz w:val="14"/>
                <w:szCs w:val="16"/>
              </w:rPr>
              <w:t>67</w:t>
            </w:r>
          </w:p>
        </w:tc>
        <w:tc>
          <w:tcPr>
            <w:tcW w:w="803" w:type="dxa"/>
          </w:tcPr>
          <w:p w:rsidR="00091170" w:rsidRPr="00132B4D" w:rsidRDefault="00091170" w:rsidP="006E761F">
            <w:pPr>
              <w:jc w:val="center"/>
              <w:rPr>
                <w:rFonts w:ascii="Bookman Old Style" w:hAnsi="Bookman Old Style" w:cstheme="minorHAnsi"/>
                <w:color w:val="000000" w:themeColor="text1"/>
                <w:sz w:val="14"/>
                <w:szCs w:val="16"/>
              </w:rPr>
            </w:pPr>
            <w:r w:rsidRPr="00132B4D">
              <w:rPr>
                <w:rFonts w:ascii="Bookman Old Style" w:hAnsi="Bookman Old Style" w:cstheme="minorHAnsi"/>
                <w:color w:val="000000" w:themeColor="text1"/>
                <w:sz w:val="14"/>
                <w:szCs w:val="16"/>
              </w:rPr>
              <w:t>8.661</w:t>
            </w:r>
          </w:p>
        </w:tc>
        <w:tc>
          <w:tcPr>
            <w:tcW w:w="636" w:type="dxa"/>
          </w:tcPr>
          <w:p w:rsidR="00091170" w:rsidRPr="00132B4D" w:rsidRDefault="00091170" w:rsidP="006E761F">
            <w:pPr>
              <w:tabs>
                <w:tab w:val="left" w:pos="1260"/>
              </w:tabs>
              <w:jc w:val="center"/>
              <w:rPr>
                <w:rFonts w:ascii="Bookman Old Style" w:hAnsi="Bookman Old Style" w:cstheme="minorHAnsi"/>
                <w:color w:val="000000" w:themeColor="text1"/>
                <w:sz w:val="14"/>
                <w:szCs w:val="16"/>
              </w:rPr>
            </w:pPr>
            <w:r w:rsidRPr="00132B4D">
              <w:rPr>
                <w:rFonts w:ascii="Bookman Old Style" w:hAnsi="Bookman Old Style" w:cstheme="minorHAnsi"/>
                <w:color w:val="000000" w:themeColor="text1"/>
                <w:sz w:val="14"/>
                <w:szCs w:val="16"/>
              </w:rPr>
              <w:t>0,77</w:t>
            </w:r>
          </w:p>
        </w:tc>
        <w:tc>
          <w:tcPr>
            <w:tcW w:w="712" w:type="dxa"/>
            <w:vAlign w:val="center"/>
          </w:tcPr>
          <w:p w:rsidR="00091170" w:rsidRPr="00132B4D" w:rsidRDefault="00091170" w:rsidP="006E761F">
            <w:pPr>
              <w:ind w:left="-454" w:firstLineChars="200" w:firstLine="280"/>
              <w:jc w:val="center"/>
              <w:rPr>
                <w:rFonts w:ascii="Bookman Old Style" w:hAnsi="Bookman Old Style" w:cstheme="minorHAnsi"/>
                <w:color w:val="000000" w:themeColor="text1"/>
                <w:sz w:val="14"/>
                <w:szCs w:val="16"/>
                <w:lang w:eastAsia="id-ID"/>
              </w:rPr>
            </w:pPr>
            <w:r w:rsidRPr="00132B4D">
              <w:rPr>
                <w:rFonts w:ascii="Bookman Old Style" w:hAnsi="Bookman Old Style" w:cstheme="minorHAnsi"/>
                <w:color w:val="000000" w:themeColor="text1"/>
                <w:sz w:val="14"/>
                <w:szCs w:val="16"/>
                <w:lang w:eastAsia="id-ID"/>
              </w:rPr>
              <w:t>50</w:t>
            </w:r>
          </w:p>
        </w:tc>
        <w:tc>
          <w:tcPr>
            <w:tcW w:w="889" w:type="dxa"/>
          </w:tcPr>
          <w:p w:rsidR="00091170" w:rsidRPr="00132B4D" w:rsidRDefault="00091170" w:rsidP="006E761F">
            <w:pPr>
              <w:jc w:val="center"/>
              <w:rPr>
                <w:rFonts w:ascii="Bookman Old Style" w:hAnsi="Bookman Old Style" w:cstheme="minorHAnsi"/>
                <w:color w:val="000000" w:themeColor="text1"/>
                <w:sz w:val="14"/>
                <w:szCs w:val="16"/>
              </w:rPr>
            </w:pPr>
            <w:r w:rsidRPr="00132B4D">
              <w:rPr>
                <w:rFonts w:ascii="Bookman Old Style" w:hAnsi="Bookman Old Style" w:cstheme="minorHAnsi"/>
                <w:color w:val="000000" w:themeColor="text1"/>
                <w:sz w:val="14"/>
                <w:szCs w:val="16"/>
              </w:rPr>
              <w:t>12.256</w:t>
            </w:r>
          </w:p>
        </w:tc>
        <w:tc>
          <w:tcPr>
            <w:tcW w:w="636" w:type="dxa"/>
          </w:tcPr>
          <w:p w:rsidR="00091170" w:rsidRPr="00132B4D" w:rsidRDefault="00091170" w:rsidP="006E761F">
            <w:pPr>
              <w:tabs>
                <w:tab w:val="left" w:pos="1260"/>
              </w:tabs>
              <w:jc w:val="center"/>
              <w:rPr>
                <w:rFonts w:ascii="Bookman Old Style" w:hAnsi="Bookman Old Style" w:cstheme="minorHAnsi"/>
                <w:color w:val="000000" w:themeColor="text1"/>
                <w:sz w:val="14"/>
                <w:szCs w:val="16"/>
              </w:rPr>
            </w:pPr>
            <w:r w:rsidRPr="00132B4D">
              <w:rPr>
                <w:rFonts w:ascii="Bookman Old Style" w:hAnsi="Bookman Old Style" w:cstheme="minorHAnsi"/>
                <w:color w:val="000000" w:themeColor="text1"/>
                <w:sz w:val="14"/>
                <w:szCs w:val="16"/>
              </w:rPr>
              <w:t>0,41</w:t>
            </w:r>
          </w:p>
        </w:tc>
        <w:tc>
          <w:tcPr>
            <w:tcW w:w="753" w:type="dxa"/>
          </w:tcPr>
          <w:p w:rsidR="00091170" w:rsidRPr="00132B4D" w:rsidRDefault="00091170" w:rsidP="006E761F">
            <w:pPr>
              <w:tabs>
                <w:tab w:val="left" w:pos="1260"/>
              </w:tabs>
              <w:jc w:val="center"/>
              <w:rPr>
                <w:rFonts w:ascii="Bookman Old Style" w:hAnsi="Bookman Old Style" w:cstheme="minorHAnsi"/>
                <w:color w:val="000000" w:themeColor="text1"/>
                <w:sz w:val="14"/>
                <w:szCs w:val="16"/>
              </w:rPr>
            </w:pPr>
            <w:r w:rsidRPr="00132B4D">
              <w:rPr>
                <w:rFonts w:ascii="Bookman Old Style" w:hAnsi="Bookman Old Style" w:cstheme="minorHAnsi"/>
                <w:color w:val="000000" w:themeColor="text1"/>
                <w:sz w:val="14"/>
                <w:szCs w:val="16"/>
              </w:rPr>
              <w:t>2</w:t>
            </w:r>
          </w:p>
        </w:tc>
        <w:tc>
          <w:tcPr>
            <w:tcW w:w="729" w:type="dxa"/>
          </w:tcPr>
          <w:p w:rsidR="00091170" w:rsidRPr="00132B4D" w:rsidRDefault="00091170" w:rsidP="006E761F">
            <w:pPr>
              <w:jc w:val="center"/>
              <w:rPr>
                <w:rFonts w:ascii="Bookman Old Style" w:hAnsi="Bookman Old Style" w:cstheme="minorHAnsi"/>
                <w:color w:val="000000" w:themeColor="text1"/>
                <w:sz w:val="14"/>
                <w:szCs w:val="16"/>
              </w:rPr>
            </w:pPr>
            <w:r w:rsidRPr="00132B4D">
              <w:rPr>
                <w:rFonts w:ascii="Bookman Old Style" w:hAnsi="Bookman Old Style" w:cstheme="minorHAnsi"/>
                <w:color w:val="000000" w:themeColor="text1"/>
                <w:sz w:val="14"/>
                <w:szCs w:val="16"/>
              </w:rPr>
              <w:t>38</w:t>
            </w:r>
          </w:p>
        </w:tc>
        <w:tc>
          <w:tcPr>
            <w:tcW w:w="676" w:type="dxa"/>
          </w:tcPr>
          <w:p w:rsidR="00091170" w:rsidRPr="00132B4D" w:rsidRDefault="00091170" w:rsidP="006E761F">
            <w:pPr>
              <w:tabs>
                <w:tab w:val="left" w:pos="1260"/>
              </w:tabs>
              <w:jc w:val="center"/>
              <w:rPr>
                <w:rFonts w:ascii="Bookman Old Style" w:hAnsi="Bookman Old Style" w:cstheme="minorHAnsi"/>
                <w:color w:val="000000" w:themeColor="text1"/>
                <w:sz w:val="14"/>
                <w:szCs w:val="16"/>
              </w:rPr>
            </w:pPr>
            <w:r w:rsidRPr="00132B4D">
              <w:rPr>
                <w:rFonts w:ascii="Bookman Old Style" w:hAnsi="Bookman Old Style" w:cstheme="minorHAnsi"/>
                <w:color w:val="000000" w:themeColor="text1"/>
                <w:sz w:val="14"/>
                <w:szCs w:val="16"/>
              </w:rPr>
              <w:t>5,26</w:t>
            </w:r>
          </w:p>
        </w:tc>
        <w:tc>
          <w:tcPr>
            <w:tcW w:w="754" w:type="dxa"/>
          </w:tcPr>
          <w:p w:rsidR="00091170" w:rsidRPr="00132B4D" w:rsidRDefault="00091170" w:rsidP="006E761F">
            <w:pPr>
              <w:tabs>
                <w:tab w:val="left" w:pos="1260"/>
              </w:tabs>
              <w:jc w:val="center"/>
              <w:rPr>
                <w:rFonts w:ascii="Bookman Old Style" w:hAnsi="Bookman Old Style" w:cstheme="minorHAnsi"/>
                <w:color w:val="000000" w:themeColor="text1"/>
                <w:sz w:val="14"/>
                <w:szCs w:val="16"/>
              </w:rPr>
            </w:pPr>
            <w:r w:rsidRPr="00132B4D">
              <w:rPr>
                <w:rFonts w:ascii="Bookman Old Style" w:hAnsi="Bookman Old Style" w:cstheme="minorHAnsi"/>
                <w:color w:val="000000" w:themeColor="text1"/>
                <w:sz w:val="14"/>
                <w:szCs w:val="16"/>
              </w:rPr>
              <w:t>-</w:t>
            </w:r>
          </w:p>
        </w:tc>
        <w:tc>
          <w:tcPr>
            <w:tcW w:w="811" w:type="dxa"/>
          </w:tcPr>
          <w:p w:rsidR="00091170" w:rsidRPr="00132B4D" w:rsidRDefault="00091170" w:rsidP="006E761F">
            <w:pPr>
              <w:jc w:val="center"/>
              <w:rPr>
                <w:rFonts w:ascii="Bookman Old Style" w:hAnsi="Bookman Old Style" w:cstheme="minorHAnsi"/>
                <w:color w:val="000000" w:themeColor="text1"/>
                <w:sz w:val="14"/>
                <w:szCs w:val="16"/>
              </w:rPr>
            </w:pPr>
            <w:r w:rsidRPr="00132B4D">
              <w:rPr>
                <w:rFonts w:ascii="Bookman Old Style" w:hAnsi="Bookman Old Style" w:cstheme="minorHAnsi"/>
                <w:color w:val="000000" w:themeColor="text1"/>
                <w:sz w:val="14"/>
                <w:szCs w:val="16"/>
              </w:rPr>
              <w:t>16</w:t>
            </w:r>
          </w:p>
        </w:tc>
        <w:tc>
          <w:tcPr>
            <w:tcW w:w="662" w:type="dxa"/>
          </w:tcPr>
          <w:p w:rsidR="00091170" w:rsidRPr="00132B4D" w:rsidRDefault="00091170" w:rsidP="006E761F">
            <w:pPr>
              <w:tabs>
                <w:tab w:val="left" w:pos="1260"/>
              </w:tabs>
              <w:jc w:val="center"/>
              <w:rPr>
                <w:rFonts w:ascii="Bookman Old Style" w:hAnsi="Bookman Old Style" w:cstheme="minorHAnsi"/>
                <w:color w:val="000000" w:themeColor="text1"/>
                <w:sz w:val="14"/>
                <w:szCs w:val="16"/>
              </w:rPr>
            </w:pPr>
            <w:r w:rsidRPr="00132B4D">
              <w:rPr>
                <w:rFonts w:ascii="Bookman Old Style" w:hAnsi="Bookman Old Style" w:cstheme="minorHAnsi"/>
                <w:color w:val="000000" w:themeColor="text1"/>
                <w:sz w:val="14"/>
                <w:szCs w:val="16"/>
              </w:rPr>
              <w:t>0</w:t>
            </w:r>
          </w:p>
        </w:tc>
        <w:tc>
          <w:tcPr>
            <w:tcW w:w="754" w:type="dxa"/>
          </w:tcPr>
          <w:p w:rsidR="00091170" w:rsidRPr="00132B4D" w:rsidRDefault="00091170" w:rsidP="006E761F">
            <w:pPr>
              <w:tabs>
                <w:tab w:val="left" w:pos="1260"/>
              </w:tabs>
              <w:jc w:val="center"/>
              <w:rPr>
                <w:rFonts w:ascii="Bookman Old Style" w:hAnsi="Bookman Old Style" w:cstheme="minorHAnsi"/>
                <w:color w:val="000000" w:themeColor="text1"/>
                <w:sz w:val="14"/>
                <w:szCs w:val="16"/>
              </w:rPr>
            </w:pPr>
            <w:r w:rsidRPr="00132B4D">
              <w:rPr>
                <w:rFonts w:ascii="Bookman Old Style" w:hAnsi="Bookman Old Style" w:cstheme="minorHAnsi"/>
                <w:color w:val="000000" w:themeColor="text1"/>
                <w:sz w:val="14"/>
                <w:szCs w:val="16"/>
              </w:rPr>
              <w:t>-</w:t>
            </w:r>
          </w:p>
        </w:tc>
        <w:tc>
          <w:tcPr>
            <w:tcW w:w="791" w:type="dxa"/>
          </w:tcPr>
          <w:p w:rsidR="00091170" w:rsidRPr="00132B4D" w:rsidRDefault="00091170" w:rsidP="006E761F">
            <w:pPr>
              <w:jc w:val="center"/>
              <w:rPr>
                <w:rFonts w:ascii="Bookman Old Style" w:hAnsi="Bookman Old Style" w:cstheme="minorHAnsi"/>
                <w:color w:val="000000" w:themeColor="text1"/>
                <w:sz w:val="14"/>
                <w:szCs w:val="16"/>
              </w:rPr>
            </w:pPr>
            <w:r w:rsidRPr="00132B4D">
              <w:rPr>
                <w:rFonts w:ascii="Bookman Old Style" w:hAnsi="Bookman Old Style" w:cstheme="minorHAnsi"/>
                <w:color w:val="000000" w:themeColor="text1"/>
                <w:sz w:val="14"/>
                <w:szCs w:val="16"/>
              </w:rPr>
              <w:t>-</w:t>
            </w:r>
          </w:p>
        </w:tc>
        <w:tc>
          <w:tcPr>
            <w:tcW w:w="753" w:type="dxa"/>
          </w:tcPr>
          <w:p w:rsidR="00091170" w:rsidRPr="00132B4D" w:rsidRDefault="00091170" w:rsidP="006E761F">
            <w:pPr>
              <w:tabs>
                <w:tab w:val="left" w:pos="1260"/>
              </w:tabs>
              <w:jc w:val="center"/>
              <w:rPr>
                <w:rFonts w:ascii="Bookman Old Style" w:hAnsi="Bookman Old Style" w:cstheme="minorHAnsi"/>
                <w:color w:val="000000" w:themeColor="text1"/>
                <w:sz w:val="14"/>
                <w:szCs w:val="16"/>
              </w:rPr>
            </w:pPr>
            <w:r w:rsidRPr="00132B4D">
              <w:rPr>
                <w:rFonts w:ascii="Bookman Old Style" w:hAnsi="Bookman Old Style" w:cstheme="minorHAnsi"/>
                <w:color w:val="000000" w:themeColor="text1"/>
                <w:sz w:val="14"/>
                <w:szCs w:val="16"/>
              </w:rPr>
              <w:t>0</w:t>
            </w:r>
          </w:p>
        </w:tc>
      </w:tr>
      <w:tr w:rsidR="00091170" w:rsidRPr="00132B4D" w:rsidTr="006E761F">
        <w:trPr>
          <w:trHeight w:val="331"/>
          <w:jc w:val="center"/>
        </w:trPr>
        <w:tc>
          <w:tcPr>
            <w:tcW w:w="475" w:type="dxa"/>
          </w:tcPr>
          <w:p w:rsidR="00091170" w:rsidRPr="00132B4D" w:rsidRDefault="00091170" w:rsidP="006E761F">
            <w:pPr>
              <w:tabs>
                <w:tab w:val="left" w:pos="1260"/>
              </w:tabs>
              <w:jc w:val="center"/>
              <w:rPr>
                <w:rFonts w:ascii="Bookman Old Style" w:hAnsi="Bookman Old Style" w:cstheme="minorHAnsi"/>
                <w:color w:val="000000" w:themeColor="text1"/>
                <w:sz w:val="14"/>
                <w:szCs w:val="16"/>
              </w:rPr>
            </w:pPr>
            <w:r w:rsidRPr="00132B4D">
              <w:rPr>
                <w:rFonts w:ascii="Bookman Old Style" w:hAnsi="Bookman Old Style" w:cstheme="minorHAnsi"/>
                <w:color w:val="000000" w:themeColor="text1"/>
                <w:sz w:val="14"/>
                <w:szCs w:val="16"/>
              </w:rPr>
              <w:t>10</w:t>
            </w:r>
          </w:p>
        </w:tc>
        <w:tc>
          <w:tcPr>
            <w:tcW w:w="1609" w:type="dxa"/>
            <w:vAlign w:val="center"/>
          </w:tcPr>
          <w:p w:rsidR="00091170" w:rsidRPr="00132B4D" w:rsidRDefault="00091170" w:rsidP="006E761F">
            <w:pPr>
              <w:spacing w:before="20" w:after="20"/>
              <w:rPr>
                <w:rFonts w:ascii="Bookman Old Style" w:hAnsi="Bookman Old Style" w:cstheme="minorHAnsi"/>
                <w:snapToGrid w:val="0"/>
                <w:color w:val="000000" w:themeColor="text1"/>
                <w:sz w:val="14"/>
                <w:szCs w:val="16"/>
              </w:rPr>
            </w:pPr>
            <w:r w:rsidRPr="00132B4D">
              <w:rPr>
                <w:rFonts w:ascii="Bookman Old Style" w:hAnsi="Bookman Old Style" w:cstheme="minorHAnsi"/>
                <w:snapToGrid w:val="0"/>
                <w:color w:val="000000" w:themeColor="text1"/>
                <w:sz w:val="14"/>
                <w:szCs w:val="16"/>
              </w:rPr>
              <w:t>Kelam Permai</w:t>
            </w:r>
          </w:p>
        </w:tc>
        <w:tc>
          <w:tcPr>
            <w:tcW w:w="771" w:type="dxa"/>
          </w:tcPr>
          <w:p w:rsidR="00091170" w:rsidRPr="00132B4D" w:rsidRDefault="00091170" w:rsidP="006E761F">
            <w:pPr>
              <w:tabs>
                <w:tab w:val="left" w:pos="1260"/>
              </w:tabs>
              <w:jc w:val="center"/>
              <w:rPr>
                <w:rFonts w:ascii="Bookman Old Style" w:hAnsi="Bookman Old Style" w:cstheme="minorHAnsi"/>
                <w:color w:val="000000" w:themeColor="text1"/>
                <w:sz w:val="14"/>
                <w:szCs w:val="16"/>
              </w:rPr>
            </w:pPr>
            <w:r w:rsidRPr="00132B4D">
              <w:rPr>
                <w:rFonts w:ascii="Bookman Old Style" w:hAnsi="Bookman Old Style" w:cstheme="minorHAnsi"/>
                <w:color w:val="000000" w:themeColor="text1"/>
                <w:sz w:val="14"/>
                <w:szCs w:val="16"/>
              </w:rPr>
              <w:t>11</w:t>
            </w:r>
          </w:p>
        </w:tc>
        <w:tc>
          <w:tcPr>
            <w:tcW w:w="1250" w:type="dxa"/>
          </w:tcPr>
          <w:p w:rsidR="00091170" w:rsidRPr="00132B4D" w:rsidRDefault="00091170" w:rsidP="006E761F">
            <w:pPr>
              <w:jc w:val="center"/>
              <w:rPr>
                <w:rFonts w:ascii="Bookman Old Style" w:hAnsi="Bookman Old Style" w:cstheme="minorHAnsi"/>
                <w:color w:val="000000" w:themeColor="text1"/>
                <w:sz w:val="14"/>
                <w:szCs w:val="16"/>
              </w:rPr>
            </w:pPr>
            <w:r w:rsidRPr="00132B4D">
              <w:rPr>
                <w:rFonts w:ascii="Bookman Old Style" w:hAnsi="Bookman Old Style" w:cstheme="minorHAnsi"/>
                <w:color w:val="000000" w:themeColor="text1"/>
                <w:sz w:val="14"/>
                <w:szCs w:val="16"/>
              </w:rPr>
              <w:t>4.639</w:t>
            </w:r>
          </w:p>
        </w:tc>
        <w:tc>
          <w:tcPr>
            <w:tcW w:w="829" w:type="dxa"/>
          </w:tcPr>
          <w:p w:rsidR="00091170" w:rsidRPr="00132B4D" w:rsidRDefault="00091170" w:rsidP="006E761F">
            <w:pPr>
              <w:tabs>
                <w:tab w:val="left" w:pos="1260"/>
              </w:tabs>
              <w:jc w:val="center"/>
              <w:rPr>
                <w:rFonts w:ascii="Bookman Old Style" w:hAnsi="Bookman Old Style" w:cstheme="minorHAnsi"/>
                <w:color w:val="000000" w:themeColor="text1"/>
                <w:sz w:val="14"/>
                <w:szCs w:val="16"/>
              </w:rPr>
            </w:pPr>
            <w:r w:rsidRPr="00132B4D">
              <w:rPr>
                <w:rFonts w:ascii="Bookman Old Style" w:hAnsi="Bookman Old Style" w:cstheme="minorHAnsi"/>
                <w:color w:val="000000" w:themeColor="text1"/>
                <w:sz w:val="14"/>
                <w:szCs w:val="16"/>
              </w:rPr>
              <w:t>0,24</w:t>
            </w:r>
          </w:p>
        </w:tc>
        <w:tc>
          <w:tcPr>
            <w:tcW w:w="667" w:type="dxa"/>
          </w:tcPr>
          <w:p w:rsidR="00091170" w:rsidRPr="00132B4D" w:rsidRDefault="00091170" w:rsidP="006E761F">
            <w:pPr>
              <w:tabs>
                <w:tab w:val="left" w:pos="1260"/>
              </w:tabs>
              <w:jc w:val="center"/>
              <w:rPr>
                <w:rFonts w:ascii="Bookman Old Style" w:hAnsi="Bookman Old Style" w:cstheme="minorHAnsi"/>
                <w:color w:val="000000" w:themeColor="text1"/>
                <w:sz w:val="14"/>
                <w:szCs w:val="16"/>
              </w:rPr>
            </w:pPr>
            <w:r w:rsidRPr="00132B4D">
              <w:rPr>
                <w:rFonts w:ascii="Bookman Old Style" w:hAnsi="Bookman Old Style" w:cstheme="minorHAnsi"/>
                <w:color w:val="000000" w:themeColor="text1"/>
                <w:sz w:val="14"/>
                <w:szCs w:val="16"/>
              </w:rPr>
              <w:t>58</w:t>
            </w:r>
          </w:p>
        </w:tc>
        <w:tc>
          <w:tcPr>
            <w:tcW w:w="803" w:type="dxa"/>
          </w:tcPr>
          <w:p w:rsidR="00091170" w:rsidRPr="00132B4D" w:rsidRDefault="00091170" w:rsidP="006E761F">
            <w:pPr>
              <w:jc w:val="center"/>
              <w:rPr>
                <w:rFonts w:ascii="Bookman Old Style" w:hAnsi="Bookman Old Style" w:cstheme="minorHAnsi"/>
                <w:color w:val="000000" w:themeColor="text1"/>
                <w:sz w:val="14"/>
                <w:szCs w:val="16"/>
              </w:rPr>
            </w:pPr>
            <w:r w:rsidRPr="00132B4D">
              <w:rPr>
                <w:rFonts w:ascii="Bookman Old Style" w:hAnsi="Bookman Old Style" w:cstheme="minorHAnsi"/>
                <w:color w:val="000000" w:themeColor="text1"/>
                <w:sz w:val="14"/>
                <w:szCs w:val="16"/>
              </w:rPr>
              <w:t>11.989</w:t>
            </w:r>
          </w:p>
        </w:tc>
        <w:tc>
          <w:tcPr>
            <w:tcW w:w="636" w:type="dxa"/>
          </w:tcPr>
          <w:p w:rsidR="00091170" w:rsidRPr="00132B4D" w:rsidRDefault="00091170" w:rsidP="006E761F">
            <w:pPr>
              <w:tabs>
                <w:tab w:val="left" w:pos="1260"/>
              </w:tabs>
              <w:jc w:val="center"/>
              <w:rPr>
                <w:rFonts w:ascii="Bookman Old Style" w:hAnsi="Bookman Old Style" w:cstheme="minorHAnsi"/>
                <w:color w:val="000000" w:themeColor="text1"/>
                <w:sz w:val="14"/>
                <w:szCs w:val="16"/>
              </w:rPr>
            </w:pPr>
            <w:r w:rsidRPr="00132B4D">
              <w:rPr>
                <w:rFonts w:ascii="Bookman Old Style" w:hAnsi="Bookman Old Style" w:cstheme="minorHAnsi"/>
                <w:color w:val="000000" w:themeColor="text1"/>
                <w:sz w:val="14"/>
                <w:szCs w:val="16"/>
              </w:rPr>
              <w:t>0,48</w:t>
            </w:r>
          </w:p>
        </w:tc>
        <w:tc>
          <w:tcPr>
            <w:tcW w:w="712" w:type="dxa"/>
            <w:vAlign w:val="center"/>
          </w:tcPr>
          <w:p w:rsidR="00091170" w:rsidRPr="00132B4D" w:rsidRDefault="00091170" w:rsidP="006E761F">
            <w:pPr>
              <w:ind w:left="-454" w:firstLineChars="200" w:firstLine="280"/>
              <w:jc w:val="center"/>
              <w:rPr>
                <w:rFonts w:ascii="Bookman Old Style" w:hAnsi="Bookman Old Style" w:cstheme="minorHAnsi"/>
                <w:color w:val="000000" w:themeColor="text1"/>
                <w:sz w:val="14"/>
                <w:szCs w:val="16"/>
                <w:lang w:eastAsia="id-ID"/>
              </w:rPr>
            </w:pPr>
            <w:r w:rsidRPr="00132B4D">
              <w:rPr>
                <w:rFonts w:ascii="Bookman Old Style" w:hAnsi="Bookman Old Style" w:cstheme="minorHAnsi"/>
                <w:color w:val="000000" w:themeColor="text1"/>
                <w:sz w:val="14"/>
                <w:szCs w:val="16"/>
                <w:lang w:eastAsia="id-ID"/>
              </w:rPr>
              <w:t>17</w:t>
            </w:r>
          </w:p>
        </w:tc>
        <w:tc>
          <w:tcPr>
            <w:tcW w:w="889" w:type="dxa"/>
          </w:tcPr>
          <w:p w:rsidR="00091170" w:rsidRPr="00132B4D" w:rsidRDefault="00091170" w:rsidP="006E761F">
            <w:pPr>
              <w:jc w:val="center"/>
              <w:rPr>
                <w:rFonts w:ascii="Bookman Old Style" w:hAnsi="Bookman Old Style" w:cstheme="minorHAnsi"/>
                <w:color w:val="000000" w:themeColor="text1"/>
                <w:sz w:val="14"/>
                <w:szCs w:val="16"/>
              </w:rPr>
            </w:pPr>
            <w:r w:rsidRPr="00132B4D">
              <w:rPr>
                <w:rFonts w:ascii="Bookman Old Style" w:hAnsi="Bookman Old Style" w:cstheme="minorHAnsi"/>
                <w:color w:val="000000" w:themeColor="text1"/>
                <w:sz w:val="14"/>
                <w:szCs w:val="16"/>
              </w:rPr>
              <w:t>3.022</w:t>
            </w:r>
          </w:p>
        </w:tc>
        <w:tc>
          <w:tcPr>
            <w:tcW w:w="636" w:type="dxa"/>
          </w:tcPr>
          <w:p w:rsidR="00091170" w:rsidRPr="00132B4D" w:rsidRDefault="00091170" w:rsidP="006E761F">
            <w:pPr>
              <w:tabs>
                <w:tab w:val="left" w:pos="1260"/>
              </w:tabs>
              <w:jc w:val="center"/>
              <w:rPr>
                <w:rFonts w:ascii="Bookman Old Style" w:hAnsi="Bookman Old Style" w:cstheme="minorHAnsi"/>
                <w:color w:val="000000" w:themeColor="text1"/>
                <w:sz w:val="14"/>
                <w:szCs w:val="16"/>
              </w:rPr>
            </w:pPr>
            <w:r w:rsidRPr="00132B4D">
              <w:rPr>
                <w:rFonts w:ascii="Bookman Old Style" w:hAnsi="Bookman Old Style" w:cstheme="minorHAnsi"/>
                <w:color w:val="000000" w:themeColor="text1"/>
                <w:sz w:val="14"/>
                <w:szCs w:val="16"/>
              </w:rPr>
              <w:t>0,56</w:t>
            </w:r>
          </w:p>
        </w:tc>
        <w:tc>
          <w:tcPr>
            <w:tcW w:w="753" w:type="dxa"/>
          </w:tcPr>
          <w:p w:rsidR="00091170" w:rsidRPr="00132B4D" w:rsidRDefault="00091170" w:rsidP="006E761F">
            <w:pPr>
              <w:tabs>
                <w:tab w:val="left" w:pos="1260"/>
              </w:tabs>
              <w:jc w:val="center"/>
              <w:rPr>
                <w:rFonts w:ascii="Bookman Old Style" w:hAnsi="Bookman Old Style" w:cstheme="minorHAnsi"/>
                <w:color w:val="000000" w:themeColor="text1"/>
                <w:sz w:val="14"/>
                <w:szCs w:val="16"/>
              </w:rPr>
            </w:pPr>
            <w:r w:rsidRPr="00132B4D">
              <w:rPr>
                <w:rFonts w:ascii="Bookman Old Style" w:hAnsi="Bookman Old Style" w:cstheme="minorHAnsi"/>
                <w:color w:val="000000" w:themeColor="text1"/>
                <w:sz w:val="14"/>
                <w:szCs w:val="16"/>
              </w:rPr>
              <w:t>-</w:t>
            </w:r>
          </w:p>
        </w:tc>
        <w:tc>
          <w:tcPr>
            <w:tcW w:w="729" w:type="dxa"/>
          </w:tcPr>
          <w:p w:rsidR="00091170" w:rsidRPr="00132B4D" w:rsidRDefault="00091170" w:rsidP="006E761F">
            <w:pPr>
              <w:jc w:val="center"/>
              <w:rPr>
                <w:rFonts w:ascii="Bookman Old Style" w:hAnsi="Bookman Old Style" w:cstheme="minorHAnsi"/>
                <w:color w:val="000000" w:themeColor="text1"/>
                <w:sz w:val="14"/>
                <w:szCs w:val="16"/>
              </w:rPr>
            </w:pPr>
            <w:r w:rsidRPr="00132B4D">
              <w:rPr>
                <w:rFonts w:ascii="Bookman Old Style" w:hAnsi="Bookman Old Style" w:cstheme="minorHAnsi"/>
                <w:color w:val="000000" w:themeColor="text1"/>
                <w:sz w:val="14"/>
                <w:szCs w:val="16"/>
              </w:rPr>
              <w:t>15</w:t>
            </w:r>
          </w:p>
        </w:tc>
        <w:tc>
          <w:tcPr>
            <w:tcW w:w="676" w:type="dxa"/>
          </w:tcPr>
          <w:p w:rsidR="00091170" w:rsidRPr="00132B4D" w:rsidRDefault="00091170" w:rsidP="006E761F">
            <w:pPr>
              <w:tabs>
                <w:tab w:val="left" w:pos="1260"/>
              </w:tabs>
              <w:jc w:val="center"/>
              <w:rPr>
                <w:rFonts w:ascii="Bookman Old Style" w:hAnsi="Bookman Old Style" w:cstheme="minorHAnsi"/>
                <w:color w:val="000000" w:themeColor="text1"/>
                <w:sz w:val="14"/>
                <w:szCs w:val="16"/>
              </w:rPr>
            </w:pPr>
            <w:r w:rsidRPr="00132B4D">
              <w:rPr>
                <w:rFonts w:ascii="Bookman Old Style" w:hAnsi="Bookman Old Style" w:cstheme="minorHAnsi"/>
                <w:color w:val="000000" w:themeColor="text1"/>
                <w:sz w:val="14"/>
                <w:szCs w:val="16"/>
              </w:rPr>
              <w:t>0</w:t>
            </w:r>
          </w:p>
        </w:tc>
        <w:tc>
          <w:tcPr>
            <w:tcW w:w="754" w:type="dxa"/>
          </w:tcPr>
          <w:p w:rsidR="00091170" w:rsidRPr="00132B4D" w:rsidRDefault="00091170" w:rsidP="006E761F">
            <w:pPr>
              <w:tabs>
                <w:tab w:val="left" w:pos="1260"/>
              </w:tabs>
              <w:jc w:val="center"/>
              <w:rPr>
                <w:rFonts w:ascii="Bookman Old Style" w:hAnsi="Bookman Old Style" w:cstheme="minorHAnsi"/>
                <w:color w:val="000000" w:themeColor="text1"/>
                <w:sz w:val="14"/>
                <w:szCs w:val="16"/>
              </w:rPr>
            </w:pPr>
            <w:r w:rsidRPr="00132B4D">
              <w:rPr>
                <w:rFonts w:ascii="Bookman Old Style" w:hAnsi="Bookman Old Style" w:cstheme="minorHAnsi"/>
                <w:color w:val="000000" w:themeColor="text1"/>
                <w:sz w:val="14"/>
                <w:szCs w:val="16"/>
              </w:rPr>
              <w:t>-</w:t>
            </w:r>
          </w:p>
        </w:tc>
        <w:tc>
          <w:tcPr>
            <w:tcW w:w="811" w:type="dxa"/>
          </w:tcPr>
          <w:p w:rsidR="00091170" w:rsidRPr="00132B4D" w:rsidRDefault="00091170" w:rsidP="006E761F">
            <w:pPr>
              <w:jc w:val="center"/>
              <w:rPr>
                <w:rFonts w:ascii="Bookman Old Style" w:hAnsi="Bookman Old Style" w:cstheme="minorHAnsi"/>
                <w:color w:val="000000" w:themeColor="text1"/>
                <w:sz w:val="14"/>
                <w:szCs w:val="16"/>
              </w:rPr>
            </w:pPr>
            <w:r w:rsidRPr="00132B4D">
              <w:rPr>
                <w:rFonts w:ascii="Bookman Old Style" w:hAnsi="Bookman Old Style" w:cstheme="minorHAnsi"/>
                <w:color w:val="000000" w:themeColor="text1"/>
                <w:sz w:val="14"/>
                <w:szCs w:val="16"/>
              </w:rPr>
              <w:t>17</w:t>
            </w:r>
          </w:p>
        </w:tc>
        <w:tc>
          <w:tcPr>
            <w:tcW w:w="662" w:type="dxa"/>
          </w:tcPr>
          <w:p w:rsidR="00091170" w:rsidRPr="00132B4D" w:rsidRDefault="00091170" w:rsidP="006E761F">
            <w:pPr>
              <w:tabs>
                <w:tab w:val="left" w:pos="1260"/>
              </w:tabs>
              <w:jc w:val="center"/>
              <w:rPr>
                <w:rFonts w:ascii="Bookman Old Style" w:hAnsi="Bookman Old Style" w:cstheme="minorHAnsi"/>
                <w:color w:val="000000" w:themeColor="text1"/>
                <w:sz w:val="14"/>
                <w:szCs w:val="16"/>
              </w:rPr>
            </w:pPr>
            <w:r w:rsidRPr="00132B4D">
              <w:rPr>
                <w:rFonts w:ascii="Bookman Old Style" w:hAnsi="Bookman Old Style" w:cstheme="minorHAnsi"/>
                <w:color w:val="000000" w:themeColor="text1"/>
                <w:sz w:val="14"/>
                <w:szCs w:val="16"/>
              </w:rPr>
              <w:t>0</w:t>
            </w:r>
          </w:p>
        </w:tc>
        <w:tc>
          <w:tcPr>
            <w:tcW w:w="754" w:type="dxa"/>
          </w:tcPr>
          <w:p w:rsidR="00091170" w:rsidRPr="00132B4D" w:rsidRDefault="00091170" w:rsidP="006E761F">
            <w:pPr>
              <w:tabs>
                <w:tab w:val="left" w:pos="1260"/>
              </w:tabs>
              <w:jc w:val="center"/>
              <w:rPr>
                <w:rFonts w:ascii="Bookman Old Style" w:hAnsi="Bookman Old Style" w:cstheme="minorHAnsi"/>
                <w:color w:val="000000" w:themeColor="text1"/>
                <w:sz w:val="14"/>
                <w:szCs w:val="16"/>
              </w:rPr>
            </w:pPr>
            <w:r w:rsidRPr="00132B4D">
              <w:rPr>
                <w:rFonts w:ascii="Bookman Old Style" w:hAnsi="Bookman Old Style" w:cstheme="minorHAnsi"/>
                <w:color w:val="000000" w:themeColor="text1"/>
                <w:sz w:val="14"/>
                <w:szCs w:val="16"/>
              </w:rPr>
              <w:t>-</w:t>
            </w:r>
          </w:p>
        </w:tc>
        <w:tc>
          <w:tcPr>
            <w:tcW w:w="791" w:type="dxa"/>
          </w:tcPr>
          <w:p w:rsidR="00091170" w:rsidRPr="00132B4D" w:rsidRDefault="00091170" w:rsidP="006E761F">
            <w:pPr>
              <w:jc w:val="center"/>
              <w:rPr>
                <w:rFonts w:ascii="Bookman Old Style" w:hAnsi="Bookman Old Style" w:cstheme="minorHAnsi"/>
                <w:color w:val="000000" w:themeColor="text1"/>
                <w:sz w:val="14"/>
                <w:szCs w:val="16"/>
              </w:rPr>
            </w:pPr>
            <w:r w:rsidRPr="00132B4D">
              <w:rPr>
                <w:rFonts w:ascii="Bookman Old Style" w:hAnsi="Bookman Old Style" w:cstheme="minorHAnsi"/>
                <w:color w:val="000000" w:themeColor="text1"/>
                <w:sz w:val="14"/>
                <w:szCs w:val="16"/>
              </w:rPr>
              <w:t>-</w:t>
            </w:r>
          </w:p>
        </w:tc>
        <w:tc>
          <w:tcPr>
            <w:tcW w:w="753" w:type="dxa"/>
          </w:tcPr>
          <w:p w:rsidR="00091170" w:rsidRPr="00132B4D" w:rsidRDefault="00091170" w:rsidP="006E761F">
            <w:pPr>
              <w:tabs>
                <w:tab w:val="left" w:pos="1260"/>
              </w:tabs>
              <w:jc w:val="center"/>
              <w:rPr>
                <w:rFonts w:ascii="Bookman Old Style" w:hAnsi="Bookman Old Style" w:cstheme="minorHAnsi"/>
                <w:color w:val="000000" w:themeColor="text1"/>
                <w:sz w:val="14"/>
                <w:szCs w:val="16"/>
              </w:rPr>
            </w:pPr>
            <w:r w:rsidRPr="00132B4D">
              <w:rPr>
                <w:rFonts w:ascii="Bookman Old Style" w:hAnsi="Bookman Old Style" w:cstheme="minorHAnsi"/>
                <w:color w:val="000000" w:themeColor="text1"/>
                <w:sz w:val="14"/>
                <w:szCs w:val="16"/>
              </w:rPr>
              <w:t>0</w:t>
            </w:r>
          </w:p>
        </w:tc>
      </w:tr>
      <w:tr w:rsidR="00091170" w:rsidRPr="00132B4D" w:rsidTr="006E761F">
        <w:trPr>
          <w:trHeight w:val="331"/>
          <w:jc w:val="center"/>
        </w:trPr>
        <w:tc>
          <w:tcPr>
            <w:tcW w:w="475" w:type="dxa"/>
          </w:tcPr>
          <w:p w:rsidR="00091170" w:rsidRPr="00132B4D" w:rsidRDefault="00091170" w:rsidP="006E761F">
            <w:pPr>
              <w:tabs>
                <w:tab w:val="left" w:pos="1260"/>
              </w:tabs>
              <w:jc w:val="center"/>
              <w:rPr>
                <w:rFonts w:ascii="Bookman Old Style" w:hAnsi="Bookman Old Style" w:cstheme="minorHAnsi"/>
                <w:color w:val="000000" w:themeColor="text1"/>
                <w:sz w:val="14"/>
                <w:szCs w:val="16"/>
              </w:rPr>
            </w:pPr>
            <w:r w:rsidRPr="00132B4D">
              <w:rPr>
                <w:rFonts w:ascii="Bookman Old Style" w:hAnsi="Bookman Old Style" w:cstheme="minorHAnsi"/>
                <w:color w:val="000000" w:themeColor="text1"/>
                <w:sz w:val="14"/>
                <w:szCs w:val="16"/>
              </w:rPr>
              <w:t>11</w:t>
            </w:r>
          </w:p>
        </w:tc>
        <w:tc>
          <w:tcPr>
            <w:tcW w:w="1609" w:type="dxa"/>
            <w:vAlign w:val="center"/>
          </w:tcPr>
          <w:p w:rsidR="00091170" w:rsidRPr="00132B4D" w:rsidRDefault="00091170" w:rsidP="006E761F">
            <w:pPr>
              <w:spacing w:before="20" w:after="20"/>
              <w:rPr>
                <w:rFonts w:ascii="Bookman Old Style" w:hAnsi="Bookman Old Style" w:cstheme="minorHAnsi"/>
                <w:snapToGrid w:val="0"/>
                <w:color w:val="000000" w:themeColor="text1"/>
                <w:sz w:val="14"/>
                <w:szCs w:val="16"/>
              </w:rPr>
            </w:pPr>
            <w:r w:rsidRPr="00132B4D">
              <w:rPr>
                <w:rFonts w:ascii="Bookman Old Style" w:hAnsi="Bookman Old Style" w:cstheme="minorHAnsi"/>
                <w:snapToGrid w:val="0"/>
                <w:color w:val="000000" w:themeColor="text1"/>
                <w:sz w:val="14"/>
                <w:szCs w:val="16"/>
              </w:rPr>
              <w:t>Binjai Hulu</w:t>
            </w:r>
          </w:p>
        </w:tc>
        <w:tc>
          <w:tcPr>
            <w:tcW w:w="771" w:type="dxa"/>
          </w:tcPr>
          <w:p w:rsidR="00091170" w:rsidRPr="00132B4D" w:rsidRDefault="00091170" w:rsidP="006E761F">
            <w:pPr>
              <w:tabs>
                <w:tab w:val="left" w:pos="1260"/>
              </w:tabs>
              <w:jc w:val="center"/>
              <w:rPr>
                <w:rFonts w:ascii="Bookman Old Style" w:hAnsi="Bookman Old Style" w:cstheme="minorHAnsi"/>
                <w:color w:val="000000" w:themeColor="text1"/>
                <w:sz w:val="14"/>
                <w:szCs w:val="16"/>
              </w:rPr>
            </w:pPr>
            <w:r w:rsidRPr="00132B4D">
              <w:rPr>
                <w:rFonts w:ascii="Bookman Old Style" w:hAnsi="Bookman Old Style" w:cstheme="minorHAnsi"/>
                <w:color w:val="000000" w:themeColor="text1"/>
                <w:sz w:val="14"/>
                <w:szCs w:val="16"/>
              </w:rPr>
              <w:t>16</w:t>
            </w:r>
          </w:p>
        </w:tc>
        <w:tc>
          <w:tcPr>
            <w:tcW w:w="1250" w:type="dxa"/>
          </w:tcPr>
          <w:p w:rsidR="00091170" w:rsidRPr="00132B4D" w:rsidRDefault="00091170" w:rsidP="006E761F">
            <w:pPr>
              <w:jc w:val="center"/>
              <w:rPr>
                <w:rFonts w:ascii="Bookman Old Style" w:hAnsi="Bookman Old Style" w:cstheme="minorHAnsi"/>
                <w:color w:val="000000" w:themeColor="text1"/>
                <w:sz w:val="14"/>
                <w:szCs w:val="16"/>
              </w:rPr>
            </w:pPr>
            <w:r w:rsidRPr="00132B4D">
              <w:rPr>
                <w:rFonts w:ascii="Bookman Old Style" w:hAnsi="Bookman Old Style" w:cstheme="minorHAnsi"/>
                <w:color w:val="000000" w:themeColor="text1"/>
                <w:sz w:val="14"/>
                <w:szCs w:val="16"/>
              </w:rPr>
              <w:t>7.040</w:t>
            </w:r>
          </w:p>
        </w:tc>
        <w:tc>
          <w:tcPr>
            <w:tcW w:w="829" w:type="dxa"/>
          </w:tcPr>
          <w:p w:rsidR="00091170" w:rsidRPr="00132B4D" w:rsidRDefault="00091170" w:rsidP="006E761F">
            <w:pPr>
              <w:tabs>
                <w:tab w:val="left" w:pos="1260"/>
              </w:tabs>
              <w:jc w:val="center"/>
              <w:rPr>
                <w:rFonts w:ascii="Bookman Old Style" w:hAnsi="Bookman Old Style" w:cstheme="minorHAnsi"/>
                <w:color w:val="000000" w:themeColor="text1"/>
                <w:sz w:val="14"/>
                <w:szCs w:val="16"/>
              </w:rPr>
            </w:pPr>
            <w:r w:rsidRPr="00132B4D">
              <w:rPr>
                <w:rFonts w:ascii="Bookman Old Style" w:hAnsi="Bookman Old Style" w:cstheme="minorHAnsi"/>
                <w:color w:val="000000" w:themeColor="text1"/>
                <w:sz w:val="14"/>
                <w:szCs w:val="16"/>
              </w:rPr>
              <w:t>0,23</w:t>
            </w:r>
          </w:p>
        </w:tc>
        <w:tc>
          <w:tcPr>
            <w:tcW w:w="667" w:type="dxa"/>
          </w:tcPr>
          <w:p w:rsidR="00091170" w:rsidRPr="00132B4D" w:rsidRDefault="00091170" w:rsidP="006E761F">
            <w:pPr>
              <w:tabs>
                <w:tab w:val="left" w:pos="1260"/>
              </w:tabs>
              <w:jc w:val="center"/>
              <w:rPr>
                <w:rFonts w:ascii="Bookman Old Style" w:hAnsi="Bookman Old Style" w:cstheme="minorHAnsi"/>
                <w:color w:val="000000" w:themeColor="text1"/>
                <w:sz w:val="14"/>
                <w:szCs w:val="16"/>
              </w:rPr>
            </w:pPr>
            <w:r w:rsidRPr="00132B4D">
              <w:rPr>
                <w:rFonts w:ascii="Bookman Old Style" w:hAnsi="Bookman Old Style" w:cstheme="minorHAnsi"/>
                <w:color w:val="000000" w:themeColor="text1"/>
                <w:sz w:val="14"/>
                <w:szCs w:val="16"/>
              </w:rPr>
              <w:t>12</w:t>
            </w:r>
          </w:p>
        </w:tc>
        <w:tc>
          <w:tcPr>
            <w:tcW w:w="803" w:type="dxa"/>
          </w:tcPr>
          <w:p w:rsidR="00091170" w:rsidRPr="00132B4D" w:rsidRDefault="00091170" w:rsidP="006E761F">
            <w:pPr>
              <w:jc w:val="center"/>
              <w:rPr>
                <w:rFonts w:ascii="Bookman Old Style" w:hAnsi="Bookman Old Style" w:cstheme="minorHAnsi"/>
                <w:color w:val="000000" w:themeColor="text1"/>
                <w:sz w:val="14"/>
                <w:szCs w:val="16"/>
              </w:rPr>
            </w:pPr>
            <w:r w:rsidRPr="00132B4D">
              <w:rPr>
                <w:rFonts w:ascii="Bookman Old Style" w:hAnsi="Bookman Old Style" w:cstheme="minorHAnsi"/>
                <w:color w:val="000000" w:themeColor="text1"/>
                <w:sz w:val="14"/>
                <w:szCs w:val="16"/>
              </w:rPr>
              <w:t>4.813</w:t>
            </w:r>
          </w:p>
        </w:tc>
        <w:tc>
          <w:tcPr>
            <w:tcW w:w="636" w:type="dxa"/>
          </w:tcPr>
          <w:p w:rsidR="00091170" w:rsidRPr="00132B4D" w:rsidRDefault="00091170" w:rsidP="006E761F">
            <w:pPr>
              <w:tabs>
                <w:tab w:val="left" w:pos="1260"/>
              </w:tabs>
              <w:jc w:val="center"/>
              <w:rPr>
                <w:rFonts w:ascii="Bookman Old Style" w:hAnsi="Bookman Old Style" w:cstheme="minorHAnsi"/>
                <w:color w:val="000000" w:themeColor="text1"/>
                <w:sz w:val="14"/>
                <w:szCs w:val="16"/>
              </w:rPr>
            </w:pPr>
            <w:r w:rsidRPr="00132B4D">
              <w:rPr>
                <w:rFonts w:ascii="Bookman Old Style" w:hAnsi="Bookman Old Style" w:cstheme="minorHAnsi"/>
                <w:color w:val="000000" w:themeColor="text1"/>
                <w:sz w:val="14"/>
                <w:szCs w:val="16"/>
              </w:rPr>
              <w:t>0,25</w:t>
            </w:r>
          </w:p>
        </w:tc>
        <w:tc>
          <w:tcPr>
            <w:tcW w:w="712" w:type="dxa"/>
            <w:vAlign w:val="center"/>
          </w:tcPr>
          <w:p w:rsidR="00091170" w:rsidRPr="00132B4D" w:rsidRDefault="00091170" w:rsidP="006E761F">
            <w:pPr>
              <w:ind w:left="-454" w:firstLineChars="200" w:firstLine="280"/>
              <w:jc w:val="center"/>
              <w:rPr>
                <w:rFonts w:ascii="Bookman Old Style" w:hAnsi="Bookman Old Style" w:cstheme="minorHAnsi"/>
                <w:color w:val="000000" w:themeColor="text1"/>
                <w:sz w:val="14"/>
                <w:szCs w:val="16"/>
                <w:lang w:eastAsia="id-ID"/>
              </w:rPr>
            </w:pPr>
            <w:r w:rsidRPr="00132B4D">
              <w:rPr>
                <w:rFonts w:ascii="Bookman Old Style" w:hAnsi="Bookman Old Style" w:cstheme="minorHAnsi"/>
                <w:color w:val="000000" w:themeColor="text1"/>
                <w:sz w:val="14"/>
                <w:szCs w:val="16"/>
                <w:lang w:eastAsia="id-ID"/>
              </w:rPr>
              <w:t>10</w:t>
            </w:r>
          </w:p>
        </w:tc>
        <w:tc>
          <w:tcPr>
            <w:tcW w:w="889" w:type="dxa"/>
          </w:tcPr>
          <w:p w:rsidR="00091170" w:rsidRPr="00132B4D" w:rsidRDefault="00091170" w:rsidP="006E761F">
            <w:pPr>
              <w:jc w:val="center"/>
              <w:rPr>
                <w:rFonts w:ascii="Bookman Old Style" w:hAnsi="Bookman Old Style" w:cstheme="minorHAnsi"/>
                <w:color w:val="000000" w:themeColor="text1"/>
                <w:sz w:val="14"/>
                <w:szCs w:val="16"/>
              </w:rPr>
            </w:pPr>
            <w:r w:rsidRPr="00132B4D">
              <w:rPr>
                <w:rFonts w:ascii="Bookman Old Style" w:hAnsi="Bookman Old Style" w:cstheme="minorHAnsi"/>
                <w:color w:val="000000" w:themeColor="text1"/>
                <w:sz w:val="14"/>
                <w:szCs w:val="16"/>
              </w:rPr>
              <w:t>3.375</w:t>
            </w:r>
          </w:p>
        </w:tc>
        <w:tc>
          <w:tcPr>
            <w:tcW w:w="636" w:type="dxa"/>
          </w:tcPr>
          <w:p w:rsidR="00091170" w:rsidRPr="00132B4D" w:rsidRDefault="00091170" w:rsidP="006E761F">
            <w:pPr>
              <w:tabs>
                <w:tab w:val="left" w:pos="1260"/>
              </w:tabs>
              <w:jc w:val="center"/>
              <w:rPr>
                <w:rFonts w:ascii="Bookman Old Style" w:hAnsi="Bookman Old Style" w:cstheme="minorHAnsi"/>
                <w:color w:val="000000" w:themeColor="text1"/>
                <w:sz w:val="14"/>
                <w:szCs w:val="16"/>
              </w:rPr>
            </w:pPr>
            <w:r w:rsidRPr="00132B4D">
              <w:rPr>
                <w:rFonts w:ascii="Bookman Old Style" w:hAnsi="Bookman Old Style" w:cstheme="minorHAnsi"/>
                <w:color w:val="000000" w:themeColor="text1"/>
                <w:sz w:val="14"/>
                <w:szCs w:val="16"/>
              </w:rPr>
              <w:t>0,30</w:t>
            </w:r>
          </w:p>
        </w:tc>
        <w:tc>
          <w:tcPr>
            <w:tcW w:w="753" w:type="dxa"/>
          </w:tcPr>
          <w:p w:rsidR="00091170" w:rsidRPr="00132B4D" w:rsidRDefault="00091170" w:rsidP="006E761F">
            <w:pPr>
              <w:tabs>
                <w:tab w:val="left" w:pos="1260"/>
              </w:tabs>
              <w:jc w:val="center"/>
              <w:rPr>
                <w:rFonts w:ascii="Bookman Old Style" w:hAnsi="Bookman Old Style" w:cstheme="minorHAnsi"/>
                <w:color w:val="000000" w:themeColor="text1"/>
                <w:sz w:val="14"/>
                <w:szCs w:val="16"/>
              </w:rPr>
            </w:pPr>
            <w:r w:rsidRPr="00132B4D">
              <w:rPr>
                <w:rFonts w:ascii="Bookman Old Style" w:hAnsi="Bookman Old Style" w:cstheme="minorHAnsi"/>
                <w:color w:val="000000" w:themeColor="text1"/>
                <w:sz w:val="14"/>
                <w:szCs w:val="16"/>
              </w:rPr>
              <w:t>-</w:t>
            </w:r>
          </w:p>
        </w:tc>
        <w:tc>
          <w:tcPr>
            <w:tcW w:w="729" w:type="dxa"/>
          </w:tcPr>
          <w:p w:rsidR="00091170" w:rsidRPr="00132B4D" w:rsidRDefault="00091170" w:rsidP="006E761F">
            <w:pPr>
              <w:jc w:val="center"/>
              <w:rPr>
                <w:rFonts w:ascii="Bookman Old Style" w:hAnsi="Bookman Old Style" w:cstheme="minorHAnsi"/>
                <w:color w:val="000000" w:themeColor="text1"/>
                <w:sz w:val="14"/>
                <w:szCs w:val="16"/>
              </w:rPr>
            </w:pPr>
            <w:r w:rsidRPr="00132B4D">
              <w:rPr>
                <w:rFonts w:ascii="Bookman Old Style" w:hAnsi="Bookman Old Style" w:cstheme="minorHAnsi"/>
                <w:color w:val="000000" w:themeColor="text1"/>
                <w:sz w:val="14"/>
                <w:szCs w:val="16"/>
              </w:rPr>
              <w:t>13</w:t>
            </w:r>
          </w:p>
        </w:tc>
        <w:tc>
          <w:tcPr>
            <w:tcW w:w="676" w:type="dxa"/>
          </w:tcPr>
          <w:p w:rsidR="00091170" w:rsidRPr="00132B4D" w:rsidRDefault="00091170" w:rsidP="006E761F">
            <w:pPr>
              <w:tabs>
                <w:tab w:val="left" w:pos="1260"/>
              </w:tabs>
              <w:jc w:val="center"/>
              <w:rPr>
                <w:rFonts w:ascii="Bookman Old Style" w:hAnsi="Bookman Old Style" w:cstheme="minorHAnsi"/>
                <w:color w:val="000000" w:themeColor="text1"/>
                <w:sz w:val="14"/>
                <w:szCs w:val="16"/>
              </w:rPr>
            </w:pPr>
            <w:r w:rsidRPr="00132B4D">
              <w:rPr>
                <w:rFonts w:ascii="Bookman Old Style" w:hAnsi="Bookman Old Style" w:cstheme="minorHAnsi"/>
                <w:color w:val="000000" w:themeColor="text1"/>
                <w:sz w:val="14"/>
                <w:szCs w:val="16"/>
              </w:rPr>
              <w:t>0</w:t>
            </w:r>
          </w:p>
        </w:tc>
        <w:tc>
          <w:tcPr>
            <w:tcW w:w="754" w:type="dxa"/>
          </w:tcPr>
          <w:p w:rsidR="00091170" w:rsidRPr="00132B4D" w:rsidRDefault="00091170" w:rsidP="006E761F">
            <w:pPr>
              <w:tabs>
                <w:tab w:val="left" w:pos="1260"/>
              </w:tabs>
              <w:jc w:val="center"/>
              <w:rPr>
                <w:rFonts w:ascii="Bookman Old Style" w:hAnsi="Bookman Old Style" w:cstheme="minorHAnsi"/>
                <w:color w:val="000000" w:themeColor="text1"/>
                <w:sz w:val="14"/>
                <w:szCs w:val="16"/>
              </w:rPr>
            </w:pPr>
            <w:r w:rsidRPr="00132B4D">
              <w:rPr>
                <w:rFonts w:ascii="Bookman Old Style" w:hAnsi="Bookman Old Style" w:cstheme="minorHAnsi"/>
                <w:color w:val="000000" w:themeColor="text1"/>
                <w:sz w:val="14"/>
                <w:szCs w:val="16"/>
              </w:rPr>
              <w:t>-</w:t>
            </w:r>
          </w:p>
        </w:tc>
        <w:tc>
          <w:tcPr>
            <w:tcW w:w="811" w:type="dxa"/>
          </w:tcPr>
          <w:p w:rsidR="00091170" w:rsidRPr="00132B4D" w:rsidRDefault="00091170" w:rsidP="006E761F">
            <w:pPr>
              <w:jc w:val="center"/>
              <w:rPr>
                <w:rFonts w:ascii="Bookman Old Style" w:hAnsi="Bookman Old Style" w:cstheme="minorHAnsi"/>
                <w:color w:val="000000" w:themeColor="text1"/>
                <w:sz w:val="14"/>
                <w:szCs w:val="16"/>
              </w:rPr>
            </w:pPr>
            <w:r w:rsidRPr="00132B4D">
              <w:rPr>
                <w:rFonts w:ascii="Bookman Old Style" w:hAnsi="Bookman Old Style" w:cstheme="minorHAnsi"/>
                <w:color w:val="000000" w:themeColor="text1"/>
                <w:sz w:val="14"/>
                <w:szCs w:val="16"/>
              </w:rPr>
              <w:t>12</w:t>
            </w:r>
          </w:p>
        </w:tc>
        <w:tc>
          <w:tcPr>
            <w:tcW w:w="662" w:type="dxa"/>
          </w:tcPr>
          <w:p w:rsidR="00091170" w:rsidRPr="00132B4D" w:rsidRDefault="00091170" w:rsidP="006E761F">
            <w:pPr>
              <w:tabs>
                <w:tab w:val="left" w:pos="1260"/>
              </w:tabs>
              <w:jc w:val="center"/>
              <w:rPr>
                <w:rFonts w:ascii="Bookman Old Style" w:hAnsi="Bookman Old Style" w:cstheme="minorHAnsi"/>
                <w:color w:val="000000" w:themeColor="text1"/>
                <w:sz w:val="14"/>
                <w:szCs w:val="16"/>
              </w:rPr>
            </w:pPr>
            <w:r w:rsidRPr="00132B4D">
              <w:rPr>
                <w:rFonts w:ascii="Bookman Old Style" w:hAnsi="Bookman Old Style" w:cstheme="minorHAnsi"/>
                <w:color w:val="000000" w:themeColor="text1"/>
                <w:sz w:val="14"/>
                <w:szCs w:val="16"/>
              </w:rPr>
              <w:t>0</w:t>
            </w:r>
          </w:p>
        </w:tc>
        <w:tc>
          <w:tcPr>
            <w:tcW w:w="754" w:type="dxa"/>
          </w:tcPr>
          <w:p w:rsidR="00091170" w:rsidRPr="00132B4D" w:rsidRDefault="00091170" w:rsidP="006E761F">
            <w:pPr>
              <w:tabs>
                <w:tab w:val="left" w:pos="1260"/>
              </w:tabs>
              <w:jc w:val="center"/>
              <w:rPr>
                <w:rFonts w:ascii="Bookman Old Style" w:hAnsi="Bookman Old Style" w:cstheme="minorHAnsi"/>
                <w:color w:val="000000" w:themeColor="text1"/>
                <w:sz w:val="14"/>
                <w:szCs w:val="16"/>
              </w:rPr>
            </w:pPr>
            <w:r w:rsidRPr="00132B4D">
              <w:rPr>
                <w:rFonts w:ascii="Bookman Old Style" w:hAnsi="Bookman Old Style" w:cstheme="minorHAnsi"/>
                <w:color w:val="000000" w:themeColor="text1"/>
                <w:sz w:val="14"/>
                <w:szCs w:val="16"/>
              </w:rPr>
              <w:t>-</w:t>
            </w:r>
          </w:p>
        </w:tc>
        <w:tc>
          <w:tcPr>
            <w:tcW w:w="791" w:type="dxa"/>
          </w:tcPr>
          <w:p w:rsidR="00091170" w:rsidRPr="00132B4D" w:rsidRDefault="00091170" w:rsidP="006E761F">
            <w:pPr>
              <w:jc w:val="center"/>
              <w:rPr>
                <w:rFonts w:ascii="Bookman Old Style" w:hAnsi="Bookman Old Style" w:cstheme="minorHAnsi"/>
                <w:color w:val="000000" w:themeColor="text1"/>
                <w:sz w:val="14"/>
                <w:szCs w:val="16"/>
              </w:rPr>
            </w:pPr>
            <w:r w:rsidRPr="00132B4D">
              <w:rPr>
                <w:rFonts w:ascii="Bookman Old Style" w:hAnsi="Bookman Old Style" w:cstheme="minorHAnsi"/>
                <w:color w:val="000000" w:themeColor="text1"/>
                <w:sz w:val="14"/>
                <w:szCs w:val="16"/>
              </w:rPr>
              <w:t>-</w:t>
            </w:r>
          </w:p>
        </w:tc>
        <w:tc>
          <w:tcPr>
            <w:tcW w:w="753" w:type="dxa"/>
          </w:tcPr>
          <w:p w:rsidR="00091170" w:rsidRPr="00132B4D" w:rsidRDefault="00091170" w:rsidP="006E761F">
            <w:pPr>
              <w:tabs>
                <w:tab w:val="left" w:pos="1260"/>
              </w:tabs>
              <w:jc w:val="center"/>
              <w:rPr>
                <w:rFonts w:ascii="Bookman Old Style" w:hAnsi="Bookman Old Style" w:cstheme="minorHAnsi"/>
                <w:color w:val="000000" w:themeColor="text1"/>
                <w:sz w:val="14"/>
                <w:szCs w:val="16"/>
              </w:rPr>
            </w:pPr>
            <w:r w:rsidRPr="00132B4D">
              <w:rPr>
                <w:rFonts w:ascii="Bookman Old Style" w:hAnsi="Bookman Old Style" w:cstheme="minorHAnsi"/>
                <w:color w:val="000000" w:themeColor="text1"/>
                <w:sz w:val="14"/>
                <w:szCs w:val="16"/>
              </w:rPr>
              <w:t>0</w:t>
            </w:r>
          </w:p>
        </w:tc>
      </w:tr>
      <w:tr w:rsidR="00091170" w:rsidRPr="00132B4D" w:rsidTr="006E761F">
        <w:trPr>
          <w:trHeight w:val="331"/>
          <w:jc w:val="center"/>
        </w:trPr>
        <w:tc>
          <w:tcPr>
            <w:tcW w:w="475" w:type="dxa"/>
          </w:tcPr>
          <w:p w:rsidR="00091170" w:rsidRPr="00132B4D" w:rsidRDefault="00091170" w:rsidP="006E761F">
            <w:pPr>
              <w:tabs>
                <w:tab w:val="left" w:pos="1260"/>
              </w:tabs>
              <w:jc w:val="center"/>
              <w:rPr>
                <w:rFonts w:ascii="Bookman Old Style" w:hAnsi="Bookman Old Style" w:cstheme="minorHAnsi"/>
                <w:color w:val="000000" w:themeColor="text1"/>
                <w:sz w:val="14"/>
                <w:szCs w:val="16"/>
              </w:rPr>
            </w:pPr>
            <w:r w:rsidRPr="00132B4D">
              <w:rPr>
                <w:rFonts w:ascii="Bookman Old Style" w:hAnsi="Bookman Old Style" w:cstheme="minorHAnsi"/>
                <w:color w:val="000000" w:themeColor="text1"/>
                <w:sz w:val="14"/>
                <w:szCs w:val="16"/>
              </w:rPr>
              <w:t>12</w:t>
            </w:r>
          </w:p>
        </w:tc>
        <w:tc>
          <w:tcPr>
            <w:tcW w:w="1609" w:type="dxa"/>
            <w:vAlign w:val="center"/>
          </w:tcPr>
          <w:p w:rsidR="00091170" w:rsidRPr="00132B4D" w:rsidRDefault="00091170" w:rsidP="006E761F">
            <w:pPr>
              <w:spacing w:before="20" w:after="20"/>
              <w:rPr>
                <w:rFonts w:ascii="Bookman Old Style" w:hAnsi="Bookman Old Style" w:cstheme="minorHAnsi"/>
                <w:snapToGrid w:val="0"/>
                <w:color w:val="000000" w:themeColor="text1"/>
                <w:sz w:val="14"/>
                <w:szCs w:val="16"/>
              </w:rPr>
            </w:pPr>
            <w:r w:rsidRPr="00132B4D">
              <w:rPr>
                <w:rFonts w:ascii="Bookman Old Style" w:hAnsi="Bookman Old Style" w:cstheme="minorHAnsi"/>
                <w:snapToGrid w:val="0"/>
                <w:color w:val="000000" w:themeColor="text1"/>
                <w:sz w:val="14"/>
                <w:szCs w:val="16"/>
              </w:rPr>
              <w:t>Ketungau Hilir</w:t>
            </w:r>
          </w:p>
        </w:tc>
        <w:tc>
          <w:tcPr>
            <w:tcW w:w="771" w:type="dxa"/>
          </w:tcPr>
          <w:p w:rsidR="00091170" w:rsidRPr="00132B4D" w:rsidRDefault="00091170" w:rsidP="006E761F">
            <w:pPr>
              <w:tabs>
                <w:tab w:val="left" w:pos="1260"/>
              </w:tabs>
              <w:jc w:val="center"/>
              <w:rPr>
                <w:rFonts w:ascii="Bookman Old Style" w:hAnsi="Bookman Old Style" w:cstheme="minorHAnsi"/>
                <w:color w:val="000000" w:themeColor="text1"/>
                <w:sz w:val="14"/>
                <w:szCs w:val="16"/>
              </w:rPr>
            </w:pPr>
            <w:r w:rsidRPr="00132B4D">
              <w:rPr>
                <w:rFonts w:ascii="Bookman Old Style" w:hAnsi="Bookman Old Style" w:cstheme="minorHAnsi"/>
                <w:color w:val="000000" w:themeColor="text1"/>
                <w:sz w:val="14"/>
                <w:szCs w:val="16"/>
              </w:rPr>
              <w:t>8</w:t>
            </w:r>
          </w:p>
        </w:tc>
        <w:tc>
          <w:tcPr>
            <w:tcW w:w="1250" w:type="dxa"/>
          </w:tcPr>
          <w:p w:rsidR="00091170" w:rsidRPr="00132B4D" w:rsidRDefault="00091170" w:rsidP="006E761F">
            <w:pPr>
              <w:jc w:val="center"/>
              <w:rPr>
                <w:rFonts w:ascii="Bookman Old Style" w:hAnsi="Bookman Old Style" w:cstheme="minorHAnsi"/>
                <w:color w:val="000000" w:themeColor="text1"/>
                <w:sz w:val="14"/>
                <w:szCs w:val="16"/>
              </w:rPr>
            </w:pPr>
            <w:r w:rsidRPr="00132B4D">
              <w:rPr>
                <w:rFonts w:ascii="Bookman Old Style" w:hAnsi="Bookman Old Style" w:cstheme="minorHAnsi"/>
                <w:color w:val="000000" w:themeColor="text1"/>
                <w:sz w:val="14"/>
                <w:szCs w:val="16"/>
              </w:rPr>
              <w:t>2.153</w:t>
            </w:r>
          </w:p>
        </w:tc>
        <w:tc>
          <w:tcPr>
            <w:tcW w:w="829" w:type="dxa"/>
          </w:tcPr>
          <w:p w:rsidR="00091170" w:rsidRPr="00132B4D" w:rsidRDefault="00091170" w:rsidP="006E761F">
            <w:pPr>
              <w:tabs>
                <w:tab w:val="left" w:pos="1260"/>
              </w:tabs>
              <w:jc w:val="center"/>
              <w:rPr>
                <w:rFonts w:ascii="Bookman Old Style" w:hAnsi="Bookman Old Style" w:cstheme="minorHAnsi"/>
                <w:color w:val="000000" w:themeColor="text1"/>
                <w:sz w:val="14"/>
                <w:szCs w:val="16"/>
              </w:rPr>
            </w:pPr>
            <w:r w:rsidRPr="00132B4D">
              <w:rPr>
                <w:rFonts w:ascii="Bookman Old Style" w:hAnsi="Bookman Old Style" w:cstheme="minorHAnsi"/>
                <w:color w:val="000000" w:themeColor="text1"/>
                <w:sz w:val="14"/>
                <w:szCs w:val="16"/>
              </w:rPr>
              <w:t>0,37</w:t>
            </w:r>
          </w:p>
        </w:tc>
        <w:tc>
          <w:tcPr>
            <w:tcW w:w="667" w:type="dxa"/>
          </w:tcPr>
          <w:p w:rsidR="00091170" w:rsidRPr="00132B4D" w:rsidRDefault="00091170" w:rsidP="006E761F">
            <w:pPr>
              <w:tabs>
                <w:tab w:val="left" w:pos="1260"/>
              </w:tabs>
              <w:jc w:val="center"/>
              <w:rPr>
                <w:rFonts w:ascii="Bookman Old Style" w:hAnsi="Bookman Old Style" w:cstheme="minorHAnsi"/>
                <w:color w:val="000000" w:themeColor="text1"/>
                <w:sz w:val="14"/>
                <w:szCs w:val="16"/>
              </w:rPr>
            </w:pPr>
            <w:r w:rsidRPr="00132B4D">
              <w:rPr>
                <w:rFonts w:ascii="Bookman Old Style" w:hAnsi="Bookman Old Style" w:cstheme="minorHAnsi"/>
                <w:color w:val="000000" w:themeColor="text1"/>
                <w:sz w:val="14"/>
                <w:szCs w:val="16"/>
              </w:rPr>
              <w:t>20</w:t>
            </w:r>
          </w:p>
        </w:tc>
        <w:tc>
          <w:tcPr>
            <w:tcW w:w="803" w:type="dxa"/>
          </w:tcPr>
          <w:p w:rsidR="00091170" w:rsidRPr="00132B4D" w:rsidRDefault="00091170" w:rsidP="006E761F">
            <w:pPr>
              <w:jc w:val="center"/>
              <w:rPr>
                <w:rFonts w:ascii="Bookman Old Style" w:hAnsi="Bookman Old Style" w:cstheme="minorHAnsi"/>
                <w:color w:val="000000" w:themeColor="text1"/>
                <w:sz w:val="14"/>
                <w:szCs w:val="16"/>
              </w:rPr>
            </w:pPr>
            <w:r w:rsidRPr="00132B4D">
              <w:rPr>
                <w:rFonts w:ascii="Bookman Old Style" w:hAnsi="Bookman Old Style" w:cstheme="minorHAnsi"/>
                <w:color w:val="000000" w:themeColor="text1"/>
                <w:sz w:val="14"/>
                <w:szCs w:val="16"/>
              </w:rPr>
              <w:t>7.557</w:t>
            </w:r>
          </w:p>
        </w:tc>
        <w:tc>
          <w:tcPr>
            <w:tcW w:w="636" w:type="dxa"/>
          </w:tcPr>
          <w:p w:rsidR="00091170" w:rsidRPr="00132B4D" w:rsidRDefault="00091170" w:rsidP="006E761F">
            <w:pPr>
              <w:tabs>
                <w:tab w:val="left" w:pos="1260"/>
              </w:tabs>
              <w:jc w:val="center"/>
              <w:rPr>
                <w:rFonts w:ascii="Bookman Old Style" w:hAnsi="Bookman Old Style" w:cstheme="minorHAnsi"/>
                <w:color w:val="000000" w:themeColor="text1"/>
                <w:sz w:val="14"/>
                <w:szCs w:val="16"/>
              </w:rPr>
            </w:pPr>
            <w:r w:rsidRPr="00132B4D">
              <w:rPr>
                <w:rFonts w:ascii="Bookman Old Style" w:hAnsi="Bookman Old Style" w:cstheme="minorHAnsi"/>
                <w:color w:val="000000" w:themeColor="text1"/>
                <w:sz w:val="14"/>
                <w:szCs w:val="16"/>
              </w:rPr>
              <w:t>0,26</w:t>
            </w:r>
          </w:p>
        </w:tc>
        <w:tc>
          <w:tcPr>
            <w:tcW w:w="712" w:type="dxa"/>
            <w:vAlign w:val="center"/>
          </w:tcPr>
          <w:p w:rsidR="00091170" w:rsidRPr="00132B4D" w:rsidRDefault="00091170" w:rsidP="006E761F">
            <w:pPr>
              <w:ind w:left="-454" w:firstLineChars="200" w:firstLine="280"/>
              <w:jc w:val="center"/>
              <w:rPr>
                <w:rFonts w:ascii="Bookman Old Style" w:hAnsi="Bookman Old Style" w:cstheme="minorHAnsi"/>
                <w:color w:val="000000" w:themeColor="text1"/>
                <w:sz w:val="14"/>
                <w:szCs w:val="16"/>
                <w:lang w:eastAsia="id-ID"/>
              </w:rPr>
            </w:pPr>
            <w:r w:rsidRPr="00132B4D">
              <w:rPr>
                <w:rFonts w:ascii="Bookman Old Style" w:hAnsi="Bookman Old Style" w:cstheme="minorHAnsi"/>
                <w:color w:val="000000" w:themeColor="text1"/>
                <w:sz w:val="14"/>
                <w:szCs w:val="16"/>
                <w:lang w:eastAsia="id-ID"/>
              </w:rPr>
              <w:t>42</w:t>
            </w:r>
          </w:p>
        </w:tc>
        <w:tc>
          <w:tcPr>
            <w:tcW w:w="889" w:type="dxa"/>
          </w:tcPr>
          <w:p w:rsidR="00091170" w:rsidRPr="00132B4D" w:rsidRDefault="00091170" w:rsidP="006E761F">
            <w:pPr>
              <w:jc w:val="center"/>
              <w:rPr>
                <w:rFonts w:ascii="Bookman Old Style" w:hAnsi="Bookman Old Style" w:cstheme="minorHAnsi"/>
                <w:color w:val="000000" w:themeColor="text1"/>
                <w:sz w:val="14"/>
                <w:szCs w:val="16"/>
              </w:rPr>
            </w:pPr>
            <w:r w:rsidRPr="00132B4D">
              <w:rPr>
                <w:rFonts w:ascii="Bookman Old Style" w:hAnsi="Bookman Old Style" w:cstheme="minorHAnsi"/>
                <w:color w:val="000000" w:themeColor="text1"/>
                <w:sz w:val="14"/>
                <w:szCs w:val="16"/>
              </w:rPr>
              <w:t>9.657</w:t>
            </w:r>
          </w:p>
        </w:tc>
        <w:tc>
          <w:tcPr>
            <w:tcW w:w="636" w:type="dxa"/>
          </w:tcPr>
          <w:p w:rsidR="00091170" w:rsidRPr="00132B4D" w:rsidRDefault="00091170" w:rsidP="006E761F">
            <w:pPr>
              <w:tabs>
                <w:tab w:val="left" w:pos="1260"/>
              </w:tabs>
              <w:jc w:val="center"/>
              <w:rPr>
                <w:rFonts w:ascii="Bookman Old Style" w:hAnsi="Bookman Old Style" w:cstheme="minorHAnsi"/>
                <w:color w:val="000000" w:themeColor="text1"/>
                <w:sz w:val="14"/>
                <w:szCs w:val="16"/>
              </w:rPr>
            </w:pPr>
            <w:r w:rsidRPr="00132B4D">
              <w:rPr>
                <w:rFonts w:ascii="Bookman Old Style" w:hAnsi="Bookman Old Style" w:cstheme="minorHAnsi"/>
                <w:color w:val="000000" w:themeColor="text1"/>
                <w:sz w:val="14"/>
                <w:szCs w:val="16"/>
              </w:rPr>
              <w:t>0,43</w:t>
            </w:r>
          </w:p>
        </w:tc>
        <w:tc>
          <w:tcPr>
            <w:tcW w:w="753" w:type="dxa"/>
          </w:tcPr>
          <w:p w:rsidR="00091170" w:rsidRPr="00132B4D" w:rsidRDefault="00091170" w:rsidP="006E761F">
            <w:pPr>
              <w:tabs>
                <w:tab w:val="left" w:pos="1260"/>
              </w:tabs>
              <w:jc w:val="center"/>
              <w:rPr>
                <w:rFonts w:ascii="Bookman Old Style" w:hAnsi="Bookman Old Style" w:cstheme="minorHAnsi"/>
                <w:color w:val="000000" w:themeColor="text1"/>
                <w:sz w:val="14"/>
                <w:szCs w:val="16"/>
              </w:rPr>
            </w:pPr>
            <w:r w:rsidRPr="00132B4D">
              <w:rPr>
                <w:rFonts w:ascii="Bookman Old Style" w:hAnsi="Bookman Old Style" w:cstheme="minorHAnsi"/>
                <w:color w:val="000000" w:themeColor="text1"/>
                <w:sz w:val="14"/>
                <w:szCs w:val="16"/>
              </w:rPr>
              <w:t>-</w:t>
            </w:r>
          </w:p>
        </w:tc>
        <w:tc>
          <w:tcPr>
            <w:tcW w:w="729" w:type="dxa"/>
          </w:tcPr>
          <w:p w:rsidR="00091170" w:rsidRPr="00132B4D" w:rsidRDefault="00091170" w:rsidP="006E761F">
            <w:pPr>
              <w:jc w:val="center"/>
              <w:rPr>
                <w:rFonts w:ascii="Bookman Old Style" w:hAnsi="Bookman Old Style" w:cstheme="minorHAnsi"/>
                <w:color w:val="000000" w:themeColor="text1"/>
                <w:sz w:val="14"/>
                <w:szCs w:val="16"/>
              </w:rPr>
            </w:pPr>
            <w:r w:rsidRPr="00132B4D">
              <w:rPr>
                <w:rFonts w:ascii="Bookman Old Style" w:hAnsi="Bookman Old Style" w:cstheme="minorHAnsi"/>
                <w:color w:val="000000" w:themeColor="text1"/>
                <w:sz w:val="14"/>
                <w:szCs w:val="16"/>
              </w:rPr>
              <w:t>29</w:t>
            </w:r>
          </w:p>
        </w:tc>
        <w:tc>
          <w:tcPr>
            <w:tcW w:w="676" w:type="dxa"/>
          </w:tcPr>
          <w:p w:rsidR="00091170" w:rsidRPr="00132B4D" w:rsidRDefault="00091170" w:rsidP="006E761F">
            <w:pPr>
              <w:tabs>
                <w:tab w:val="left" w:pos="1260"/>
              </w:tabs>
              <w:jc w:val="center"/>
              <w:rPr>
                <w:rFonts w:ascii="Bookman Old Style" w:hAnsi="Bookman Old Style" w:cstheme="minorHAnsi"/>
                <w:color w:val="000000" w:themeColor="text1"/>
                <w:sz w:val="14"/>
                <w:szCs w:val="16"/>
              </w:rPr>
            </w:pPr>
            <w:r w:rsidRPr="00132B4D">
              <w:rPr>
                <w:rFonts w:ascii="Bookman Old Style" w:hAnsi="Bookman Old Style" w:cstheme="minorHAnsi"/>
                <w:color w:val="000000" w:themeColor="text1"/>
                <w:sz w:val="14"/>
                <w:szCs w:val="16"/>
              </w:rPr>
              <w:t>0</w:t>
            </w:r>
          </w:p>
        </w:tc>
        <w:tc>
          <w:tcPr>
            <w:tcW w:w="754" w:type="dxa"/>
          </w:tcPr>
          <w:p w:rsidR="00091170" w:rsidRPr="00132B4D" w:rsidRDefault="00091170" w:rsidP="006E761F">
            <w:pPr>
              <w:tabs>
                <w:tab w:val="left" w:pos="1260"/>
              </w:tabs>
              <w:jc w:val="center"/>
              <w:rPr>
                <w:rFonts w:ascii="Bookman Old Style" w:hAnsi="Bookman Old Style" w:cstheme="minorHAnsi"/>
                <w:color w:val="000000" w:themeColor="text1"/>
                <w:sz w:val="14"/>
                <w:szCs w:val="16"/>
              </w:rPr>
            </w:pPr>
            <w:r w:rsidRPr="00132B4D">
              <w:rPr>
                <w:rFonts w:ascii="Bookman Old Style" w:hAnsi="Bookman Old Style" w:cstheme="minorHAnsi"/>
                <w:color w:val="000000" w:themeColor="text1"/>
                <w:sz w:val="14"/>
                <w:szCs w:val="16"/>
              </w:rPr>
              <w:t>-</w:t>
            </w:r>
          </w:p>
        </w:tc>
        <w:tc>
          <w:tcPr>
            <w:tcW w:w="811" w:type="dxa"/>
          </w:tcPr>
          <w:p w:rsidR="00091170" w:rsidRPr="00132B4D" w:rsidRDefault="00091170" w:rsidP="006E761F">
            <w:pPr>
              <w:jc w:val="center"/>
              <w:rPr>
                <w:rFonts w:ascii="Bookman Old Style" w:hAnsi="Bookman Old Style" w:cstheme="minorHAnsi"/>
                <w:color w:val="000000" w:themeColor="text1"/>
                <w:sz w:val="14"/>
                <w:szCs w:val="16"/>
              </w:rPr>
            </w:pPr>
            <w:r w:rsidRPr="00132B4D">
              <w:rPr>
                <w:rFonts w:ascii="Bookman Old Style" w:hAnsi="Bookman Old Style" w:cstheme="minorHAnsi"/>
                <w:color w:val="000000" w:themeColor="text1"/>
                <w:sz w:val="14"/>
                <w:szCs w:val="16"/>
              </w:rPr>
              <w:t>14</w:t>
            </w:r>
          </w:p>
        </w:tc>
        <w:tc>
          <w:tcPr>
            <w:tcW w:w="662" w:type="dxa"/>
          </w:tcPr>
          <w:p w:rsidR="00091170" w:rsidRPr="00132B4D" w:rsidRDefault="00091170" w:rsidP="006E761F">
            <w:pPr>
              <w:tabs>
                <w:tab w:val="left" w:pos="1260"/>
              </w:tabs>
              <w:jc w:val="center"/>
              <w:rPr>
                <w:rFonts w:ascii="Bookman Old Style" w:hAnsi="Bookman Old Style" w:cstheme="minorHAnsi"/>
                <w:color w:val="000000" w:themeColor="text1"/>
                <w:sz w:val="14"/>
                <w:szCs w:val="16"/>
              </w:rPr>
            </w:pPr>
            <w:r w:rsidRPr="00132B4D">
              <w:rPr>
                <w:rFonts w:ascii="Bookman Old Style" w:hAnsi="Bookman Old Style" w:cstheme="minorHAnsi"/>
                <w:color w:val="000000" w:themeColor="text1"/>
                <w:sz w:val="14"/>
                <w:szCs w:val="16"/>
              </w:rPr>
              <w:t>0</w:t>
            </w:r>
          </w:p>
        </w:tc>
        <w:tc>
          <w:tcPr>
            <w:tcW w:w="754" w:type="dxa"/>
          </w:tcPr>
          <w:p w:rsidR="00091170" w:rsidRPr="00132B4D" w:rsidRDefault="00091170" w:rsidP="006E761F">
            <w:pPr>
              <w:tabs>
                <w:tab w:val="left" w:pos="1260"/>
              </w:tabs>
              <w:jc w:val="center"/>
              <w:rPr>
                <w:rFonts w:ascii="Bookman Old Style" w:hAnsi="Bookman Old Style" w:cstheme="minorHAnsi"/>
                <w:color w:val="000000" w:themeColor="text1"/>
                <w:sz w:val="14"/>
                <w:szCs w:val="16"/>
              </w:rPr>
            </w:pPr>
            <w:r w:rsidRPr="00132B4D">
              <w:rPr>
                <w:rFonts w:ascii="Bookman Old Style" w:hAnsi="Bookman Old Style" w:cstheme="minorHAnsi"/>
                <w:color w:val="000000" w:themeColor="text1"/>
                <w:sz w:val="14"/>
                <w:szCs w:val="16"/>
              </w:rPr>
              <w:t>-</w:t>
            </w:r>
          </w:p>
        </w:tc>
        <w:tc>
          <w:tcPr>
            <w:tcW w:w="791" w:type="dxa"/>
          </w:tcPr>
          <w:p w:rsidR="00091170" w:rsidRPr="00132B4D" w:rsidRDefault="00091170" w:rsidP="006E761F">
            <w:pPr>
              <w:jc w:val="center"/>
              <w:rPr>
                <w:rFonts w:ascii="Bookman Old Style" w:hAnsi="Bookman Old Style" w:cstheme="minorHAnsi"/>
                <w:color w:val="000000" w:themeColor="text1"/>
                <w:sz w:val="14"/>
                <w:szCs w:val="16"/>
              </w:rPr>
            </w:pPr>
            <w:r w:rsidRPr="00132B4D">
              <w:rPr>
                <w:rFonts w:ascii="Bookman Old Style" w:hAnsi="Bookman Old Style" w:cstheme="minorHAnsi"/>
                <w:color w:val="000000" w:themeColor="text1"/>
                <w:sz w:val="14"/>
                <w:szCs w:val="16"/>
              </w:rPr>
              <w:t>2</w:t>
            </w:r>
          </w:p>
        </w:tc>
        <w:tc>
          <w:tcPr>
            <w:tcW w:w="753" w:type="dxa"/>
          </w:tcPr>
          <w:p w:rsidR="00091170" w:rsidRPr="00132B4D" w:rsidRDefault="00091170" w:rsidP="006E761F">
            <w:pPr>
              <w:tabs>
                <w:tab w:val="left" w:pos="1260"/>
              </w:tabs>
              <w:jc w:val="center"/>
              <w:rPr>
                <w:rFonts w:ascii="Bookman Old Style" w:hAnsi="Bookman Old Style" w:cstheme="minorHAnsi"/>
                <w:color w:val="000000" w:themeColor="text1"/>
                <w:sz w:val="14"/>
                <w:szCs w:val="16"/>
              </w:rPr>
            </w:pPr>
            <w:r w:rsidRPr="00132B4D">
              <w:rPr>
                <w:rFonts w:ascii="Bookman Old Style" w:hAnsi="Bookman Old Style" w:cstheme="minorHAnsi"/>
                <w:color w:val="000000" w:themeColor="text1"/>
                <w:sz w:val="14"/>
                <w:szCs w:val="16"/>
              </w:rPr>
              <w:t>0</w:t>
            </w:r>
          </w:p>
        </w:tc>
      </w:tr>
      <w:tr w:rsidR="00091170" w:rsidRPr="00132B4D" w:rsidTr="006E761F">
        <w:trPr>
          <w:trHeight w:val="331"/>
          <w:jc w:val="center"/>
        </w:trPr>
        <w:tc>
          <w:tcPr>
            <w:tcW w:w="475" w:type="dxa"/>
          </w:tcPr>
          <w:p w:rsidR="00091170" w:rsidRPr="00132B4D" w:rsidRDefault="00091170" w:rsidP="006E761F">
            <w:pPr>
              <w:tabs>
                <w:tab w:val="left" w:pos="1260"/>
              </w:tabs>
              <w:jc w:val="center"/>
              <w:rPr>
                <w:rFonts w:ascii="Bookman Old Style" w:hAnsi="Bookman Old Style" w:cstheme="minorHAnsi"/>
                <w:color w:val="000000" w:themeColor="text1"/>
                <w:sz w:val="14"/>
                <w:szCs w:val="16"/>
              </w:rPr>
            </w:pPr>
            <w:r w:rsidRPr="00132B4D">
              <w:rPr>
                <w:rFonts w:ascii="Bookman Old Style" w:hAnsi="Bookman Old Style" w:cstheme="minorHAnsi"/>
                <w:color w:val="000000" w:themeColor="text1"/>
                <w:sz w:val="14"/>
                <w:szCs w:val="16"/>
              </w:rPr>
              <w:t>13</w:t>
            </w:r>
          </w:p>
        </w:tc>
        <w:tc>
          <w:tcPr>
            <w:tcW w:w="1609" w:type="dxa"/>
            <w:vAlign w:val="center"/>
          </w:tcPr>
          <w:p w:rsidR="00091170" w:rsidRPr="00132B4D" w:rsidRDefault="00091170" w:rsidP="006E761F">
            <w:pPr>
              <w:spacing w:before="20" w:after="20"/>
              <w:rPr>
                <w:rFonts w:ascii="Bookman Old Style" w:hAnsi="Bookman Old Style" w:cstheme="minorHAnsi"/>
                <w:snapToGrid w:val="0"/>
                <w:color w:val="000000" w:themeColor="text1"/>
                <w:sz w:val="14"/>
                <w:szCs w:val="16"/>
              </w:rPr>
            </w:pPr>
            <w:r w:rsidRPr="00132B4D">
              <w:rPr>
                <w:rFonts w:ascii="Bookman Old Style" w:hAnsi="Bookman Old Style" w:cstheme="minorHAnsi"/>
                <w:snapToGrid w:val="0"/>
                <w:color w:val="000000" w:themeColor="text1"/>
                <w:sz w:val="14"/>
                <w:szCs w:val="16"/>
              </w:rPr>
              <w:t>Ketungau Tengah</w:t>
            </w:r>
          </w:p>
        </w:tc>
        <w:tc>
          <w:tcPr>
            <w:tcW w:w="771" w:type="dxa"/>
          </w:tcPr>
          <w:p w:rsidR="00091170" w:rsidRPr="00132B4D" w:rsidRDefault="00091170" w:rsidP="006E761F">
            <w:pPr>
              <w:tabs>
                <w:tab w:val="left" w:pos="1260"/>
              </w:tabs>
              <w:jc w:val="center"/>
              <w:rPr>
                <w:rFonts w:ascii="Bookman Old Style" w:hAnsi="Bookman Old Style" w:cstheme="minorHAnsi"/>
                <w:color w:val="000000" w:themeColor="text1"/>
                <w:sz w:val="14"/>
                <w:szCs w:val="16"/>
              </w:rPr>
            </w:pPr>
            <w:r w:rsidRPr="00132B4D">
              <w:rPr>
                <w:rFonts w:ascii="Bookman Old Style" w:hAnsi="Bookman Old Style" w:cstheme="minorHAnsi"/>
                <w:color w:val="000000" w:themeColor="text1"/>
                <w:sz w:val="14"/>
                <w:szCs w:val="16"/>
              </w:rPr>
              <w:t>3</w:t>
            </w:r>
          </w:p>
        </w:tc>
        <w:tc>
          <w:tcPr>
            <w:tcW w:w="1250" w:type="dxa"/>
          </w:tcPr>
          <w:p w:rsidR="00091170" w:rsidRPr="00132B4D" w:rsidRDefault="00091170" w:rsidP="006E761F">
            <w:pPr>
              <w:jc w:val="center"/>
              <w:rPr>
                <w:rFonts w:ascii="Bookman Old Style" w:hAnsi="Bookman Old Style" w:cstheme="minorHAnsi"/>
                <w:color w:val="000000" w:themeColor="text1"/>
                <w:sz w:val="14"/>
                <w:szCs w:val="16"/>
              </w:rPr>
            </w:pPr>
            <w:r w:rsidRPr="00132B4D">
              <w:rPr>
                <w:rFonts w:ascii="Bookman Old Style" w:hAnsi="Bookman Old Style" w:cstheme="minorHAnsi"/>
                <w:color w:val="000000" w:themeColor="text1"/>
                <w:sz w:val="14"/>
                <w:szCs w:val="16"/>
              </w:rPr>
              <w:t>5.483</w:t>
            </w:r>
          </w:p>
        </w:tc>
        <w:tc>
          <w:tcPr>
            <w:tcW w:w="829" w:type="dxa"/>
          </w:tcPr>
          <w:p w:rsidR="00091170" w:rsidRPr="00132B4D" w:rsidRDefault="00091170" w:rsidP="006E761F">
            <w:pPr>
              <w:tabs>
                <w:tab w:val="left" w:pos="1260"/>
              </w:tabs>
              <w:jc w:val="center"/>
              <w:rPr>
                <w:rFonts w:ascii="Bookman Old Style" w:hAnsi="Bookman Old Style" w:cstheme="minorHAnsi"/>
                <w:color w:val="000000" w:themeColor="text1"/>
                <w:sz w:val="14"/>
                <w:szCs w:val="16"/>
              </w:rPr>
            </w:pPr>
            <w:r w:rsidRPr="00132B4D">
              <w:rPr>
                <w:rFonts w:ascii="Bookman Old Style" w:hAnsi="Bookman Old Style" w:cstheme="minorHAnsi"/>
                <w:color w:val="000000" w:themeColor="text1"/>
                <w:sz w:val="14"/>
                <w:szCs w:val="16"/>
              </w:rPr>
              <w:t>0,05</w:t>
            </w:r>
          </w:p>
        </w:tc>
        <w:tc>
          <w:tcPr>
            <w:tcW w:w="667" w:type="dxa"/>
          </w:tcPr>
          <w:p w:rsidR="00091170" w:rsidRPr="00132B4D" w:rsidRDefault="00091170" w:rsidP="006E761F">
            <w:pPr>
              <w:tabs>
                <w:tab w:val="left" w:pos="1260"/>
              </w:tabs>
              <w:jc w:val="center"/>
              <w:rPr>
                <w:rFonts w:ascii="Bookman Old Style" w:hAnsi="Bookman Old Style" w:cstheme="minorHAnsi"/>
                <w:color w:val="000000" w:themeColor="text1"/>
                <w:sz w:val="14"/>
                <w:szCs w:val="16"/>
              </w:rPr>
            </w:pPr>
            <w:r w:rsidRPr="00132B4D">
              <w:rPr>
                <w:rFonts w:ascii="Bookman Old Style" w:hAnsi="Bookman Old Style" w:cstheme="minorHAnsi"/>
                <w:color w:val="000000" w:themeColor="text1"/>
                <w:sz w:val="14"/>
                <w:szCs w:val="16"/>
              </w:rPr>
              <w:t>56</w:t>
            </w:r>
          </w:p>
        </w:tc>
        <w:tc>
          <w:tcPr>
            <w:tcW w:w="803" w:type="dxa"/>
          </w:tcPr>
          <w:p w:rsidR="00091170" w:rsidRPr="00132B4D" w:rsidRDefault="00091170" w:rsidP="006E761F">
            <w:pPr>
              <w:jc w:val="center"/>
              <w:rPr>
                <w:rFonts w:ascii="Bookman Old Style" w:hAnsi="Bookman Old Style" w:cstheme="minorHAnsi"/>
                <w:color w:val="000000" w:themeColor="text1"/>
                <w:sz w:val="14"/>
                <w:szCs w:val="16"/>
              </w:rPr>
            </w:pPr>
            <w:r w:rsidRPr="00132B4D">
              <w:rPr>
                <w:rFonts w:ascii="Bookman Old Style" w:hAnsi="Bookman Old Style" w:cstheme="minorHAnsi"/>
                <w:color w:val="000000" w:themeColor="text1"/>
                <w:sz w:val="14"/>
                <w:szCs w:val="16"/>
              </w:rPr>
              <w:t>8.622</w:t>
            </w:r>
          </w:p>
        </w:tc>
        <w:tc>
          <w:tcPr>
            <w:tcW w:w="636" w:type="dxa"/>
          </w:tcPr>
          <w:p w:rsidR="00091170" w:rsidRPr="00132B4D" w:rsidRDefault="00091170" w:rsidP="006E761F">
            <w:pPr>
              <w:tabs>
                <w:tab w:val="left" w:pos="1260"/>
              </w:tabs>
              <w:jc w:val="center"/>
              <w:rPr>
                <w:rFonts w:ascii="Bookman Old Style" w:hAnsi="Bookman Old Style" w:cstheme="minorHAnsi"/>
                <w:color w:val="000000" w:themeColor="text1"/>
                <w:sz w:val="14"/>
                <w:szCs w:val="16"/>
              </w:rPr>
            </w:pPr>
            <w:r w:rsidRPr="00132B4D">
              <w:rPr>
                <w:rFonts w:ascii="Bookman Old Style" w:hAnsi="Bookman Old Style" w:cstheme="minorHAnsi"/>
                <w:color w:val="000000" w:themeColor="text1"/>
                <w:sz w:val="14"/>
                <w:szCs w:val="16"/>
              </w:rPr>
              <w:t>0,65</w:t>
            </w:r>
          </w:p>
        </w:tc>
        <w:tc>
          <w:tcPr>
            <w:tcW w:w="712" w:type="dxa"/>
            <w:vAlign w:val="center"/>
          </w:tcPr>
          <w:p w:rsidR="00091170" w:rsidRPr="00132B4D" w:rsidRDefault="00091170" w:rsidP="006E761F">
            <w:pPr>
              <w:ind w:left="-454" w:firstLineChars="200" w:firstLine="280"/>
              <w:jc w:val="center"/>
              <w:rPr>
                <w:rFonts w:ascii="Bookman Old Style" w:hAnsi="Bookman Old Style" w:cstheme="minorHAnsi"/>
                <w:color w:val="000000" w:themeColor="text1"/>
                <w:sz w:val="14"/>
                <w:szCs w:val="16"/>
                <w:lang w:eastAsia="id-ID"/>
              </w:rPr>
            </w:pPr>
            <w:r w:rsidRPr="00132B4D">
              <w:rPr>
                <w:rFonts w:ascii="Bookman Old Style" w:hAnsi="Bookman Old Style" w:cstheme="minorHAnsi"/>
                <w:color w:val="000000" w:themeColor="text1"/>
                <w:sz w:val="14"/>
                <w:szCs w:val="16"/>
                <w:lang w:eastAsia="id-ID"/>
              </w:rPr>
              <w:t>36</w:t>
            </w:r>
          </w:p>
        </w:tc>
        <w:tc>
          <w:tcPr>
            <w:tcW w:w="889" w:type="dxa"/>
          </w:tcPr>
          <w:p w:rsidR="00091170" w:rsidRPr="00132B4D" w:rsidRDefault="00091170" w:rsidP="006E761F">
            <w:pPr>
              <w:jc w:val="center"/>
              <w:rPr>
                <w:rFonts w:ascii="Bookman Old Style" w:hAnsi="Bookman Old Style" w:cstheme="minorHAnsi"/>
                <w:color w:val="000000" w:themeColor="text1"/>
                <w:sz w:val="14"/>
                <w:szCs w:val="16"/>
              </w:rPr>
            </w:pPr>
            <w:r w:rsidRPr="00132B4D">
              <w:rPr>
                <w:rFonts w:ascii="Bookman Old Style" w:hAnsi="Bookman Old Style" w:cstheme="minorHAnsi"/>
                <w:color w:val="000000" w:themeColor="text1"/>
                <w:sz w:val="14"/>
                <w:szCs w:val="16"/>
              </w:rPr>
              <w:t>12.239</w:t>
            </w:r>
          </w:p>
        </w:tc>
        <w:tc>
          <w:tcPr>
            <w:tcW w:w="636" w:type="dxa"/>
          </w:tcPr>
          <w:p w:rsidR="00091170" w:rsidRPr="00132B4D" w:rsidRDefault="00091170" w:rsidP="006E761F">
            <w:pPr>
              <w:tabs>
                <w:tab w:val="left" w:pos="1260"/>
              </w:tabs>
              <w:jc w:val="center"/>
              <w:rPr>
                <w:rFonts w:ascii="Bookman Old Style" w:hAnsi="Bookman Old Style" w:cstheme="minorHAnsi"/>
                <w:color w:val="000000" w:themeColor="text1"/>
                <w:sz w:val="14"/>
                <w:szCs w:val="16"/>
              </w:rPr>
            </w:pPr>
            <w:r w:rsidRPr="00132B4D">
              <w:rPr>
                <w:rFonts w:ascii="Bookman Old Style" w:hAnsi="Bookman Old Style" w:cstheme="minorHAnsi"/>
                <w:color w:val="000000" w:themeColor="text1"/>
                <w:sz w:val="14"/>
                <w:szCs w:val="16"/>
              </w:rPr>
              <w:t>0,29</w:t>
            </w:r>
          </w:p>
        </w:tc>
        <w:tc>
          <w:tcPr>
            <w:tcW w:w="753" w:type="dxa"/>
          </w:tcPr>
          <w:p w:rsidR="00091170" w:rsidRPr="00132B4D" w:rsidRDefault="00091170" w:rsidP="006E761F">
            <w:pPr>
              <w:tabs>
                <w:tab w:val="left" w:pos="1260"/>
              </w:tabs>
              <w:jc w:val="center"/>
              <w:rPr>
                <w:rFonts w:ascii="Bookman Old Style" w:hAnsi="Bookman Old Style" w:cstheme="minorHAnsi"/>
                <w:color w:val="000000" w:themeColor="text1"/>
                <w:sz w:val="14"/>
                <w:szCs w:val="16"/>
              </w:rPr>
            </w:pPr>
            <w:r w:rsidRPr="00132B4D">
              <w:rPr>
                <w:rFonts w:ascii="Bookman Old Style" w:hAnsi="Bookman Old Style" w:cstheme="minorHAnsi"/>
                <w:color w:val="000000" w:themeColor="text1"/>
                <w:sz w:val="14"/>
                <w:szCs w:val="16"/>
              </w:rPr>
              <w:t>-</w:t>
            </w:r>
          </w:p>
        </w:tc>
        <w:tc>
          <w:tcPr>
            <w:tcW w:w="729" w:type="dxa"/>
          </w:tcPr>
          <w:p w:rsidR="00091170" w:rsidRPr="00132B4D" w:rsidRDefault="00091170" w:rsidP="006E761F">
            <w:pPr>
              <w:jc w:val="center"/>
              <w:rPr>
                <w:rFonts w:ascii="Bookman Old Style" w:hAnsi="Bookman Old Style" w:cstheme="minorHAnsi"/>
                <w:color w:val="000000" w:themeColor="text1"/>
                <w:sz w:val="14"/>
                <w:szCs w:val="16"/>
              </w:rPr>
            </w:pPr>
            <w:r w:rsidRPr="00132B4D">
              <w:rPr>
                <w:rFonts w:ascii="Bookman Old Style" w:hAnsi="Bookman Old Style" w:cstheme="minorHAnsi"/>
                <w:color w:val="000000" w:themeColor="text1"/>
                <w:sz w:val="14"/>
                <w:szCs w:val="16"/>
              </w:rPr>
              <w:t>76</w:t>
            </w:r>
          </w:p>
        </w:tc>
        <w:tc>
          <w:tcPr>
            <w:tcW w:w="676" w:type="dxa"/>
          </w:tcPr>
          <w:p w:rsidR="00091170" w:rsidRPr="00132B4D" w:rsidRDefault="00091170" w:rsidP="006E761F">
            <w:pPr>
              <w:tabs>
                <w:tab w:val="left" w:pos="1260"/>
              </w:tabs>
              <w:jc w:val="center"/>
              <w:rPr>
                <w:rFonts w:ascii="Bookman Old Style" w:hAnsi="Bookman Old Style" w:cstheme="minorHAnsi"/>
                <w:color w:val="000000" w:themeColor="text1"/>
                <w:sz w:val="14"/>
                <w:szCs w:val="16"/>
              </w:rPr>
            </w:pPr>
            <w:r w:rsidRPr="00132B4D">
              <w:rPr>
                <w:rFonts w:ascii="Bookman Old Style" w:hAnsi="Bookman Old Style" w:cstheme="minorHAnsi"/>
                <w:color w:val="000000" w:themeColor="text1"/>
                <w:sz w:val="14"/>
                <w:szCs w:val="16"/>
              </w:rPr>
              <w:t>0</w:t>
            </w:r>
          </w:p>
        </w:tc>
        <w:tc>
          <w:tcPr>
            <w:tcW w:w="754" w:type="dxa"/>
          </w:tcPr>
          <w:p w:rsidR="00091170" w:rsidRPr="00132B4D" w:rsidRDefault="00091170" w:rsidP="006E761F">
            <w:pPr>
              <w:tabs>
                <w:tab w:val="left" w:pos="1260"/>
              </w:tabs>
              <w:jc w:val="center"/>
              <w:rPr>
                <w:rFonts w:ascii="Bookman Old Style" w:hAnsi="Bookman Old Style" w:cstheme="minorHAnsi"/>
                <w:color w:val="000000" w:themeColor="text1"/>
                <w:sz w:val="14"/>
                <w:szCs w:val="16"/>
              </w:rPr>
            </w:pPr>
            <w:r w:rsidRPr="00132B4D">
              <w:rPr>
                <w:rFonts w:ascii="Bookman Old Style" w:hAnsi="Bookman Old Style" w:cstheme="minorHAnsi"/>
                <w:color w:val="000000" w:themeColor="text1"/>
                <w:sz w:val="14"/>
                <w:szCs w:val="16"/>
              </w:rPr>
              <w:t>-</w:t>
            </w:r>
          </w:p>
        </w:tc>
        <w:tc>
          <w:tcPr>
            <w:tcW w:w="811" w:type="dxa"/>
          </w:tcPr>
          <w:p w:rsidR="00091170" w:rsidRPr="00132B4D" w:rsidRDefault="00091170" w:rsidP="006E761F">
            <w:pPr>
              <w:jc w:val="center"/>
              <w:rPr>
                <w:rFonts w:ascii="Bookman Old Style" w:hAnsi="Bookman Old Style" w:cstheme="minorHAnsi"/>
                <w:color w:val="000000" w:themeColor="text1"/>
                <w:sz w:val="14"/>
                <w:szCs w:val="16"/>
              </w:rPr>
            </w:pPr>
            <w:r w:rsidRPr="00132B4D">
              <w:rPr>
                <w:rFonts w:ascii="Bookman Old Style" w:hAnsi="Bookman Old Style" w:cstheme="minorHAnsi"/>
                <w:color w:val="000000" w:themeColor="text1"/>
                <w:sz w:val="14"/>
                <w:szCs w:val="16"/>
              </w:rPr>
              <w:t>58</w:t>
            </w:r>
          </w:p>
        </w:tc>
        <w:tc>
          <w:tcPr>
            <w:tcW w:w="662" w:type="dxa"/>
          </w:tcPr>
          <w:p w:rsidR="00091170" w:rsidRPr="00132B4D" w:rsidRDefault="00091170" w:rsidP="006E761F">
            <w:pPr>
              <w:tabs>
                <w:tab w:val="left" w:pos="1260"/>
              </w:tabs>
              <w:jc w:val="center"/>
              <w:rPr>
                <w:rFonts w:ascii="Bookman Old Style" w:hAnsi="Bookman Old Style" w:cstheme="minorHAnsi"/>
                <w:color w:val="000000" w:themeColor="text1"/>
                <w:sz w:val="14"/>
                <w:szCs w:val="16"/>
              </w:rPr>
            </w:pPr>
            <w:r w:rsidRPr="00132B4D">
              <w:rPr>
                <w:rFonts w:ascii="Bookman Old Style" w:hAnsi="Bookman Old Style" w:cstheme="minorHAnsi"/>
                <w:color w:val="000000" w:themeColor="text1"/>
                <w:sz w:val="14"/>
                <w:szCs w:val="16"/>
              </w:rPr>
              <w:t>0</w:t>
            </w:r>
          </w:p>
        </w:tc>
        <w:tc>
          <w:tcPr>
            <w:tcW w:w="754" w:type="dxa"/>
          </w:tcPr>
          <w:p w:rsidR="00091170" w:rsidRPr="00132B4D" w:rsidRDefault="00091170" w:rsidP="006E761F">
            <w:pPr>
              <w:tabs>
                <w:tab w:val="left" w:pos="1260"/>
              </w:tabs>
              <w:jc w:val="center"/>
              <w:rPr>
                <w:rFonts w:ascii="Bookman Old Style" w:hAnsi="Bookman Old Style" w:cstheme="minorHAnsi"/>
                <w:color w:val="000000" w:themeColor="text1"/>
                <w:sz w:val="14"/>
                <w:szCs w:val="16"/>
              </w:rPr>
            </w:pPr>
            <w:r w:rsidRPr="00132B4D">
              <w:rPr>
                <w:rFonts w:ascii="Bookman Old Style" w:hAnsi="Bookman Old Style" w:cstheme="minorHAnsi"/>
                <w:color w:val="000000" w:themeColor="text1"/>
                <w:sz w:val="14"/>
                <w:szCs w:val="16"/>
              </w:rPr>
              <w:t>-</w:t>
            </w:r>
          </w:p>
        </w:tc>
        <w:tc>
          <w:tcPr>
            <w:tcW w:w="791" w:type="dxa"/>
          </w:tcPr>
          <w:p w:rsidR="00091170" w:rsidRPr="00132B4D" w:rsidRDefault="00091170" w:rsidP="006E761F">
            <w:pPr>
              <w:jc w:val="center"/>
              <w:rPr>
                <w:rFonts w:ascii="Bookman Old Style" w:hAnsi="Bookman Old Style" w:cstheme="minorHAnsi"/>
                <w:color w:val="000000" w:themeColor="text1"/>
                <w:sz w:val="14"/>
                <w:szCs w:val="16"/>
              </w:rPr>
            </w:pPr>
            <w:r w:rsidRPr="00132B4D">
              <w:rPr>
                <w:rFonts w:ascii="Bookman Old Style" w:hAnsi="Bookman Old Style" w:cstheme="minorHAnsi"/>
                <w:color w:val="000000" w:themeColor="text1"/>
                <w:sz w:val="14"/>
                <w:szCs w:val="16"/>
              </w:rPr>
              <w:t>-</w:t>
            </w:r>
          </w:p>
        </w:tc>
        <w:tc>
          <w:tcPr>
            <w:tcW w:w="753" w:type="dxa"/>
          </w:tcPr>
          <w:p w:rsidR="00091170" w:rsidRPr="00132B4D" w:rsidRDefault="00091170" w:rsidP="006E761F">
            <w:pPr>
              <w:tabs>
                <w:tab w:val="left" w:pos="1260"/>
              </w:tabs>
              <w:jc w:val="center"/>
              <w:rPr>
                <w:rFonts w:ascii="Bookman Old Style" w:hAnsi="Bookman Old Style" w:cstheme="minorHAnsi"/>
                <w:color w:val="000000" w:themeColor="text1"/>
                <w:sz w:val="14"/>
                <w:szCs w:val="16"/>
              </w:rPr>
            </w:pPr>
            <w:r w:rsidRPr="00132B4D">
              <w:rPr>
                <w:rFonts w:ascii="Bookman Old Style" w:hAnsi="Bookman Old Style" w:cstheme="minorHAnsi"/>
                <w:color w:val="000000" w:themeColor="text1"/>
                <w:sz w:val="14"/>
                <w:szCs w:val="16"/>
              </w:rPr>
              <w:t>0</w:t>
            </w:r>
          </w:p>
        </w:tc>
      </w:tr>
      <w:tr w:rsidR="00091170" w:rsidRPr="00132B4D" w:rsidTr="006E761F">
        <w:trPr>
          <w:trHeight w:val="331"/>
          <w:jc w:val="center"/>
        </w:trPr>
        <w:tc>
          <w:tcPr>
            <w:tcW w:w="475" w:type="dxa"/>
          </w:tcPr>
          <w:p w:rsidR="00091170" w:rsidRPr="00132B4D" w:rsidRDefault="00091170" w:rsidP="006E761F">
            <w:pPr>
              <w:tabs>
                <w:tab w:val="left" w:pos="1260"/>
              </w:tabs>
              <w:jc w:val="center"/>
              <w:rPr>
                <w:rFonts w:ascii="Bookman Old Style" w:hAnsi="Bookman Old Style" w:cstheme="minorHAnsi"/>
                <w:color w:val="000000" w:themeColor="text1"/>
                <w:sz w:val="14"/>
                <w:szCs w:val="16"/>
              </w:rPr>
            </w:pPr>
            <w:r w:rsidRPr="00132B4D">
              <w:rPr>
                <w:rFonts w:ascii="Bookman Old Style" w:hAnsi="Bookman Old Style" w:cstheme="minorHAnsi"/>
                <w:color w:val="000000" w:themeColor="text1"/>
                <w:sz w:val="14"/>
                <w:szCs w:val="16"/>
              </w:rPr>
              <w:t>14</w:t>
            </w:r>
          </w:p>
        </w:tc>
        <w:tc>
          <w:tcPr>
            <w:tcW w:w="1609" w:type="dxa"/>
            <w:vAlign w:val="center"/>
          </w:tcPr>
          <w:p w:rsidR="00091170" w:rsidRPr="00132B4D" w:rsidRDefault="00091170" w:rsidP="006E761F">
            <w:pPr>
              <w:spacing w:before="20" w:after="20"/>
              <w:rPr>
                <w:rFonts w:ascii="Bookman Old Style" w:hAnsi="Bookman Old Style" w:cstheme="minorHAnsi"/>
                <w:snapToGrid w:val="0"/>
                <w:color w:val="000000" w:themeColor="text1"/>
                <w:sz w:val="14"/>
                <w:szCs w:val="16"/>
              </w:rPr>
            </w:pPr>
            <w:r w:rsidRPr="00132B4D">
              <w:rPr>
                <w:rFonts w:ascii="Bookman Old Style" w:hAnsi="Bookman Old Style" w:cstheme="minorHAnsi"/>
                <w:snapToGrid w:val="0"/>
                <w:color w:val="000000" w:themeColor="text1"/>
                <w:sz w:val="14"/>
                <w:szCs w:val="16"/>
              </w:rPr>
              <w:t>Ketungau Hulu</w:t>
            </w:r>
          </w:p>
        </w:tc>
        <w:tc>
          <w:tcPr>
            <w:tcW w:w="771" w:type="dxa"/>
          </w:tcPr>
          <w:p w:rsidR="00091170" w:rsidRPr="00132B4D" w:rsidRDefault="00091170" w:rsidP="006E761F">
            <w:pPr>
              <w:tabs>
                <w:tab w:val="left" w:pos="1260"/>
              </w:tabs>
              <w:jc w:val="center"/>
              <w:rPr>
                <w:rFonts w:ascii="Bookman Old Style" w:hAnsi="Bookman Old Style" w:cstheme="minorHAnsi"/>
                <w:color w:val="000000" w:themeColor="text1"/>
                <w:sz w:val="14"/>
                <w:szCs w:val="16"/>
              </w:rPr>
            </w:pPr>
            <w:r w:rsidRPr="00132B4D">
              <w:rPr>
                <w:rFonts w:ascii="Bookman Old Style" w:hAnsi="Bookman Old Style" w:cstheme="minorHAnsi"/>
                <w:color w:val="000000" w:themeColor="text1"/>
                <w:sz w:val="14"/>
                <w:szCs w:val="16"/>
              </w:rPr>
              <w:t>6</w:t>
            </w:r>
          </w:p>
        </w:tc>
        <w:tc>
          <w:tcPr>
            <w:tcW w:w="1250" w:type="dxa"/>
          </w:tcPr>
          <w:p w:rsidR="00091170" w:rsidRPr="00132B4D" w:rsidRDefault="00091170" w:rsidP="006E761F">
            <w:pPr>
              <w:jc w:val="center"/>
              <w:rPr>
                <w:rFonts w:ascii="Bookman Old Style" w:hAnsi="Bookman Old Style" w:cstheme="minorHAnsi"/>
                <w:color w:val="000000" w:themeColor="text1"/>
                <w:sz w:val="14"/>
                <w:szCs w:val="16"/>
              </w:rPr>
            </w:pPr>
            <w:r w:rsidRPr="00132B4D">
              <w:rPr>
                <w:rFonts w:ascii="Bookman Old Style" w:hAnsi="Bookman Old Style" w:cstheme="minorHAnsi"/>
                <w:color w:val="000000" w:themeColor="text1"/>
                <w:sz w:val="14"/>
                <w:szCs w:val="16"/>
              </w:rPr>
              <w:t>7.929</w:t>
            </w:r>
          </w:p>
        </w:tc>
        <w:tc>
          <w:tcPr>
            <w:tcW w:w="829" w:type="dxa"/>
          </w:tcPr>
          <w:p w:rsidR="00091170" w:rsidRPr="00132B4D" w:rsidRDefault="00091170" w:rsidP="006E761F">
            <w:pPr>
              <w:tabs>
                <w:tab w:val="left" w:pos="1260"/>
              </w:tabs>
              <w:jc w:val="center"/>
              <w:rPr>
                <w:rFonts w:ascii="Bookman Old Style" w:hAnsi="Bookman Old Style" w:cstheme="minorHAnsi"/>
                <w:color w:val="000000" w:themeColor="text1"/>
                <w:sz w:val="14"/>
                <w:szCs w:val="16"/>
              </w:rPr>
            </w:pPr>
            <w:r w:rsidRPr="00132B4D">
              <w:rPr>
                <w:rFonts w:ascii="Bookman Old Style" w:hAnsi="Bookman Old Style" w:cstheme="minorHAnsi"/>
                <w:color w:val="000000" w:themeColor="text1"/>
                <w:sz w:val="14"/>
                <w:szCs w:val="16"/>
              </w:rPr>
              <w:t>0,07</w:t>
            </w:r>
          </w:p>
        </w:tc>
        <w:tc>
          <w:tcPr>
            <w:tcW w:w="667" w:type="dxa"/>
          </w:tcPr>
          <w:p w:rsidR="00091170" w:rsidRPr="00132B4D" w:rsidRDefault="00091170" w:rsidP="006E761F">
            <w:pPr>
              <w:tabs>
                <w:tab w:val="left" w:pos="1260"/>
              </w:tabs>
              <w:jc w:val="center"/>
              <w:rPr>
                <w:rFonts w:ascii="Bookman Old Style" w:hAnsi="Bookman Old Style" w:cstheme="minorHAnsi"/>
                <w:color w:val="000000" w:themeColor="text1"/>
                <w:sz w:val="14"/>
                <w:szCs w:val="16"/>
              </w:rPr>
            </w:pPr>
            <w:r w:rsidRPr="00132B4D">
              <w:rPr>
                <w:rFonts w:ascii="Bookman Old Style" w:hAnsi="Bookman Old Style" w:cstheme="minorHAnsi"/>
                <w:color w:val="000000" w:themeColor="text1"/>
                <w:sz w:val="14"/>
                <w:szCs w:val="16"/>
              </w:rPr>
              <w:t>31</w:t>
            </w:r>
          </w:p>
        </w:tc>
        <w:tc>
          <w:tcPr>
            <w:tcW w:w="803" w:type="dxa"/>
          </w:tcPr>
          <w:p w:rsidR="00091170" w:rsidRPr="00132B4D" w:rsidRDefault="00091170" w:rsidP="006E761F">
            <w:pPr>
              <w:jc w:val="center"/>
              <w:rPr>
                <w:rFonts w:ascii="Bookman Old Style" w:hAnsi="Bookman Old Style" w:cstheme="minorHAnsi"/>
                <w:color w:val="000000" w:themeColor="text1"/>
                <w:sz w:val="14"/>
                <w:szCs w:val="16"/>
              </w:rPr>
            </w:pPr>
            <w:r w:rsidRPr="00132B4D">
              <w:rPr>
                <w:rFonts w:ascii="Bookman Old Style" w:hAnsi="Bookman Old Style" w:cstheme="minorHAnsi"/>
                <w:color w:val="000000" w:themeColor="text1"/>
                <w:sz w:val="14"/>
                <w:szCs w:val="16"/>
              </w:rPr>
              <w:t>5.426</w:t>
            </w:r>
          </w:p>
        </w:tc>
        <w:tc>
          <w:tcPr>
            <w:tcW w:w="636" w:type="dxa"/>
          </w:tcPr>
          <w:p w:rsidR="00091170" w:rsidRPr="00132B4D" w:rsidRDefault="00091170" w:rsidP="006E761F">
            <w:pPr>
              <w:tabs>
                <w:tab w:val="left" w:pos="1260"/>
              </w:tabs>
              <w:jc w:val="center"/>
              <w:rPr>
                <w:rFonts w:ascii="Bookman Old Style" w:hAnsi="Bookman Old Style" w:cstheme="minorHAnsi"/>
                <w:color w:val="000000" w:themeColor="text1"/>
                <w:sz w:val="14"/>
                <w:szCs w:val="16"/>
              </w:rPr>
            </w:pPr>
            <w:r w:rsidRPr="00132B4D">
              <w:rPr>
                <w:rFonts w:ascii="Bookman Old Style" w:hAnsi="Bookman Old Style" w:cstheme="minorHAnsi"/>
                <w:color w:val="000000" w:themeColor="text1"/>
                <w:sz w:val="14"/>
                <w:szCs w:val="16"/>
              </w:rPr>
              <w:t>0,57</w:t>
            </w:r>
          </w:p>
        </w:tc>
        <w:tc>
          <w:tcPr>
            <w:tcW w:w="712" w:type="dxa"/>
            <w:vAlign w:val="center"/>
          </w:tcPr>
          <w:p w:rsidR="00091170" w:rsidRPr="00132B4D" w:rsidRDefault="00091170" w:rsidP="006E761F">
            <w:pPr>
              <w:ind w:left="-454" w:firstLineChars="200" w:firstLine="280"/>
              <w:jc w:val="center"/>
              <w:rPr>
                <w:rFonts w:ascii="Bookman Old Style" w:hAnsi="Bookman Old Style" w:cstheme="minorHAnsi"/>
                <w:color w:val="000000" w:themeColor="text1"/>
                <w:sz w:val="14"/>
                <w:szCs w:val="16"/>
                <w:lang w:eastAsia="id-ID"/>
              </w:rPr>
            </w:pPr>
            <w:r w:rsidRPr="00132B4D">
              <w:rPr>
                <w:rFonts w:ascii="Bookman Old Style" w:hAnsi="Bookman Old Style" w:cstheme="minorHAnsi"/>
                <w:color w:val="000000" w:themeColor="text1"/>
                <w:sz w:val="14"/>
                <w:szCs w:val="16"/>
                <w:lang w:eastAsia="id-ID"/>
              </w:rPr>
              <w:t>22</w:t>
            </w:r>
          </w:p>
        </w:tc>
        <w:tc>
          <w:tcPr>
            <w:tcW w:w="889" w:type="dxa"/>
          </w:tcPr>
          <w:p w:rsidR="00091170" w:rsidRPr="00132B4D" w:rsidRDefault="00091170" w:rsidP="006E761F">
            <w:pPr>
              <w:jc w:val="center"/>
              <w:rPr>
                <w:rFonts w:ascii="Bookman Old Style" w:hAnsi="Bookman Old Style" w:cstheme="minorHAnsi"/>
                <w:color w:val="000000" w:themeColor="text1"/>
                <w:sz w:val="14"/>
                <w:szCs w:val="16"/>
              </w:rPr>
            </w:pPr>
            <w:r w:rsidRPr="00132B4D">
              <w:rPr>
                <w:rFonts w:ascii="Bookman Old Style" w:hAnsi="Bookman Old Style" w:cstheme="minorHAnsi"/>
                <w:color w:val="000000" w:themeColor="text1"/>
                <w:sz w:val="14"/>
                <w:szCs w:val="16"/>
              </w:rPr>
              <w:t>11.742</w:t>
            </w:r>
          </w:p>
        </w:tc>
        <w:tc>
          <w:tcPr>
            <w:tcW w:w="636" w:type="dxa"/>
          </w:tcPr>
          <w:p w:rsidR="00091170" w:rsidRPr="00132B4D" w:rsidRDefault="00091170" w:rsidP="006E761F">
            <w:pPr>
              <w:tabs>
                <w:tab w:val="left" w:pos="1260"/>
              </w:tabs>
              <w:jc w:val="center"/>
              <w:rPr>
                <w:rFonts w:ascii="Bookman Old Style" w:hAnsi="Bookman Old Style" w:cstheme="minorHAnsi"/>
                <w:color w:val="000000" w:themeColor="text1"/>
                <w:sz w:val="14"/>
                <w:szCs w:val="16"/>
              </w:rPr>
            </w:pPr>
            <w:r w:rsidRPr="00132B4D">
              <w:rPr>
                <w:rFonts w:ascii="Bookman Old Style" w:hAnsi="Bookman Old Style" w:cstheme="minorHAnsi"/>
                <w:color w:val="000000" w:themeColor="text1"/>
                <w:sz w:val="14"/>
                <w:szCs w:val="16"/>
              </w:rPr>
              <w:t>0,19</w:t>
            </w:r>
          </w:p>
        </w:tc>
        <w:tc>
          <w:tcPr>
            <w:tcW w:w="753" w:type="dxa"/>
          </w:tcPr>
          <w:p w:rsidR="00091170" w:rsidRPr="00132B4D" w:rsidRDefault="00091170" w:rsidP="006E761F">
            <w:pPr>
              <w:tabs>
                <w:tab w:val="left" w:pos="1260"/>
              </w:tabs>
              <w:jc w:val="center"/>
              <w:rPr>
                <w:rFonts w:ascii="Bookman Old Style" w:hAnsi="Bookman Old Style" w:cstheme="minorHAnsi"/>
                <w:color w:val="000000" w:themeColor="text1"/>
                <w:sz w:val="14"/>
                <w:szCs w:val="16"/>
              </w:rPr>
            </w:pPr>
            <w:r w:rsidRPr="00132B4D">
              <w:rPr>
                <w:rFonts w:ascii="Bookman Old Style" w:hAnsi="Bookman Old Style" w:cstheme="minorHAnsi"/>
                <w:color w:val="000000" w:themeColor="text1"/>
                <w:sz w:val="14"/>
                <w:szCs w:val="16"/>
              </w:rPr>
              <w:t>-</w:t>
            </w:r>
          </w:p>
        </w:tc>
        <w:tc>
          <w:tcPr>
            <w:tcW w:w="729" w:type="dxa"/>
          </w:tcPr>
          <w:p w:rsidR="00091170" w:rsidRPr="00132B4D" w:rsidRDefault="00091170" w:rsidP="006E761F">
            <w:pPr>
              <w:jc w:val="center"/>
              <w:rPr>
                <w:rFonts w:ascii="Bookman Old Style" w:hAnsi="Bookman Old Style" w:cstheme="minorHAnsi"/>
                <w:color w:val="000000" w:themeColor="text1"/>
                <w:sz w:val="14"/>
                <w:szCs w:val="16"/>
              </w:rPr>
            </w:pPr>
            <w:r w:rsidRPr="00132B4D">
              <w:rPr>
                <w:rFonts w:ascii="Bookman Old Style" w:hAnsi="Bookman Old Style" w:cstheme="minorHAnsi"/>
                <w:color w:val="000000" w:themeColor="text1"/>
                <w:sz w:val="14"/>
                <w:szCs w:val="16"/>
              </w:rPr>
              <w:t>86</w:t>
            </w:r>
          </w:p>
        </w:tc>
        <w:tc>
          <w:tcPr>
            <w:tcW w:w="676" w:type="dxa"/>
          </w:tcPr>
          <w:p w:rsidR="00091170" w:rsidRPr="00132B4D" w:rsidRDefault="00091170" w:rsidP="006E761F">
            <w:pPr>
              <w:tabs>
                <w:tab w:val="left" w:pos="1260"/>
              </w:tabs>
              <w:jc w:val="center"/>
              <w:rPr>
                <w:rFonts w:ascii="Bookman Old Style" w:hAnsi="Bookman Old Style" w:cstheme="minorHAnsi"/>
                <w:color w:val="000000" w:themeColor="text1"/>
                <w:sz w:val="14"/>
                <w:szCs w:val="16"/>
              </w:rPr>
            </w:pPr>
            <w:r w:rsidRPr="00132B4D">
              <w:rPr>
                <w:rFonts w:ascii="Bookman Old Style" w:hAnsi="Bookman Old Style" w:cstheme="minorHAnsi"/>
                <w:color w:val="000000" w:themeColor="text1"/>
                <w:sz w:val="14"/>
                <w:szCs w:val="16"/>
              </w:rPr>
              <w:t>0</w:t>
            </w:r>
          </w:p>
        </w:tc>
        <w:tc>
          <w:tcPr>
            <w:tcW w:w="754" w:type="dxa"/>
          </w:tcPr>
          <w:p w:rsidR="00091170" w:rsidRPr="00132B4D" w:rsidRDefault="00091170" w:rsidP="006E761F">
            <w:pPr>
              <w:tabs>
                <w:tab w:val="left" w:pos="1260"/>
              </w:tabs>
              <w:jc w:val="center"/>
              <w:rPr>
                <w:rFonts w:ascii="Bookman Old Style" w:hAnsi="Bookman Old Style" w:cstheme="minorHAnsi"/>
                <w:color w:val="000000" w:themeColor="text1"/>
                <w:sz w:val="14"/>
                <w:szCs w:val="16"/>
              </w:rPr>
            </w:pPr>
            <w:r w:rsidRPr="00132B4D">
              <w:rPr>
                <w:rFonts w:ascii="Bookman Old Style" w:hAnsi="Bookman Old Style" w:cstheme="minorHAnsi"/>
                <w:color w:val="000000" w:themeColor="text1"/>
                <w:sz w:val="14"/>
                <w:szCs w:val="16"/>
              </w:rPr>
              <w:t>1</w:t>
            </w:r>
          </w:p>
        </w:tc>
        <w:tc>
          <w:tcPr>
            <w:tcW w:w="811" w:type="dxa"/>
          </w:tcPr>
          <w:p w:rsidR="00091170" w:rsidRPr="00132B4D" w:rsidRDefault="00091170" w:rsidP="006E761F">
            <w:pPr>
              <w:jc w:val="center"/>
              <w:rPr>
                <w:rFonts w:ascii="Bookman Old Style" w:hAnsi="Bookman Old Style" w:cstheme="minorHAnsi"/>
                <w:color w:val="000000" w:themeColor="text1"/>
                <w:sz w:val="14"/>
                <w:szCs w:val="16"/>
              </w:rPr>
            </w:pPr>
            <w:r w:rsidRPr="00132B4D">
              <w:rPr>
                <w:rFonts w:ascii="Bookman Old Style" w:hAnsi="Bookman Old Style" w:cstheme="minorHAnsi"/>
                <w:color w:val="000000" w:themeColor="text1"/>
                <w:sz w:val="14"/>
                <w:szCs w:val="16"/>
              </w:rPr>
              <w:t>17</w:t>
            </w:r>
          </w:p>
        </w:tc>
        <w:tc>
          <w:tcPr>
            <w:tcW w:w="662" w:type="dxa"/>
          </w:tcPr>
          <w:p w:rsidR="00091170" w:rsidRPr="00132B4D" w:rsidRDefault="00091170" w:rsidP="006E761F">
            <w:pPr>
              <w:tabs>
                <w:tab w:val="left" w:pos="1260"/>
              </w:tabs>
              <w:jc w:val="center"/>
              <w:rPr>
                <w:rFonts w:ascii="Bookman Old Style" w:hAnsi="Bookman Old Style" w:cstheme="minorHAnsi"/>
                <w:color w:val="000000" w:themeColor="text1"/>
                <w:sz w:val="14"/>
                <w:szCs w:val="16"/>
              </w:rPr>
            </w:pPr>
            <w:r w:rsidRPr="00132B4D">
              <w:rPr>
                <w:rFonts w:ascii="Bookman Old Style" w:hAnsi="Bookman Old Style" w:cstheme="minorHAnsi"/>
                <w:color w:val="000000" w:themeColor="text1"/>
                <w:sz w:val="14"/>
                <w:szCs w:val="16"/>
              </w:rPr>
              <w:t>5,88</w:t>
            </w:r>
          </w:p>
        </w:tc>
        <w:tc>
          <w:tcPr>
            <w:tcW w:w="754" w:type="dxa"/>
          </w:tcPr>
          <w:p w:rsidR="00091170" w:rsidRPr="00132B4D" w:rsidRDefault="00091170" w:rsidP="006E761F">
            <w:pPr>
              <w:tabs>
                <w:tab w:val="left" w:pos="1260"/>
              </w:tabs>
              <w:jc w:val="center"/>
              <w:rPr>
                <w:rFonts w:ascii="Bookman Old Style" w:hAnsi="Bookman Old Style" w:cstheme="minorHAnsi"/>
                <w:color w:val="000000" w:themeColor="text1"/>
                <w:sz w:val="14"/>
                <w:szCs w:val="16"/>
              </w:rPr>
            </w:pPr>
            <w:r w:rsidRPr="00132B4D">
              <w:rPr>
                <w:rFonts w:ascii="Bookman Old Style" w:hAnsi="Bookman Old Style" w:cstheme="minorHAnsi"/>
                <w:color w:val="000000" w:themeColor="text1"/>
                <w:sz w:val="14"/>
                <w:szCs w:val="16"/>
              </w:rPr>
              <w:t>-</w:t>
            </w:r>
          </w:p>
        </w:tc>
        <w:tc>
          <w:tcPr>
            <w:tcW w:w="791" w:type="dxa"/>
          </w:tcPr>
          <w:p w:rsidR="00091170" w:rsidRPr="00132B4D" w:rsidRDefault="00091170" w:rsidP="006E761F">
            <w:pPr>
              <w:tabs>
                <w:tab w:val="left" w:pos="1260"/>
              </w:tabs>
              <w:jc w:val="center"/>
              <w:rPr>
                <w:rFonts w:ascii="Bookman Old Style" w:hAnsi="Bookman Old Style" w:cstheme="minorHAnsi"/>
                <w:color w:val="000000" w:themeColor="text1"/>
                <w:sz w:val="14"/>
                <w:szCs w:val="16"/>
              </w:rPr>
            </w:pPr>
            <w:r w:rsidRPr="00132B4D">
              <w:rPr>
                <w:rFonts w:ascii="Bookman Old Style" w:hAnsi="Bookman Old Style" w:cstheme="minorHAnsi"/>
                <w:color w:val="000000" w:themeColor="text1"/>
                <w:sz w:val="14"/>
                <w:szCs w:val="16"/>
              </w:rPr>
              <w:t>-</w:t>
            </w:r>
          </w:p>
        </w:tc>
        <w:tc>
          <w:tcPr>
            <w:tcW w:w="753" w:type="dxa"/>
          </w:tcPr>
          <w:p w:rsidR="00091170" w:rsidRPr="00132B4D" w:rsidRDefault="00091170" w:rsidP="006E761F">
            <w:pPr>
              <w:tabs>
                <w:tab w:val="left" w:pos="1260"/>
              </w:tabs>
              <w:jc w:val="center"/>
              <w:rPr>
                <w:rFonts w:ascii="Bookman Old Style" w:hAnsi="Bookman Old Style" w:cstheme="minorHAnsi"/>
                <w:color w:val="000000" w:themeColor="text1"/>
                <w:sz w:val="14"/>
                <w:szCs w:val="16"/>
              </w:rPr>
            </w:pPr>
            <w:r w:rsidRPr="00132B4D">
              <w:rPr>
                <w:rFonts w:ascii="Bookman Old Style" w:hAnsi="Bookman Old Style" w:cstheme="minorHAnsi"/>
                <w:color w:val="000000" w:themeColor="text1"/>
                <w:sz w:val="14"/>
                <w:szCs w:val="16"/>
              </w:rPr>
              <w:t>0</w:t>
            </w:r>
          </w:p>
        </w:tc>
      </w:tr>
    </w:tbl>
    <w:p w:rsidR="00AB6603" w:rsidRPr="00132B4D" w:rsidRDefault="00AB6603">
      <w:pPr>
        <w:rPr>
          <w:rFonts w:ascii="Bookman Old Style" w:hAnsi="Bookman Old Style" w:cs="Trebuchet MS"/>
          <w:color w:val="000000" w:themeColor="text1"/>
        </w:rPr>
      </w:pPr>
    </w:p>
    <w:p w:rsidR="00AB6603" w:rsidRPr="00132B4D" w:rsidRDefault="00AB6603" w:rsidP="00CB568A">
      <w:pPr>
        <w:tabs>
          <w:tab w:val="left" w:pos="1260"/>
        </w:tabs>
        <w:spacing w:after="0"/>
        <w:rPr>
          <w:rFonts w:ascii="Bookman Old Style" w:hAnsi="Bookman Old Style" w:cs="Trebuchet MS"/>
          <w:color w:val="000000" w:themeColor="text1"/>
        </w:rPr>
        <w:sectPr w:rsidR="00AB6603" w:rsidRPr="00132B4D" w:rsidSect="001C565A">
          <w:headerReference w:type="default" r:id="rId42"/>
          <w:footerReference w:type="default" r:id="rId43"/>
          <w:pgSz w:w="18711" w:h="12191" w:orient="landscape" w:code="20"/>
          <w:pgMar w:top="1758" w:right="1440" w:bottom="1758" w:left="1440" w:header="720" w:footer="720" w:gutter="0"/>
          <w:cols w:space="720"/>
          <w:docGrid w:linePitch="360"/>
        </w:sectPr>
      </w:pPr>
    </w:p>
    <w:p w:rsidR="00CB568A" w:rsidRPr="00132B4D" w:rsidRDefault="00CB568A" w:rsidP="00CB568A">
      <w:pPr>
        <w:tabs>
          <w:tab w:val="left" w:pos="1260"/>
        </w:tabs>
        <w:spacing w:after="0"/>
        <w:rPr>
          <w:rFonts w:ascii="Bookman Old Style" w:hAnsi="Bookman Old Style" w:cs="Trebuchet MS"/>
          <w:color w:val="000000" w:themeColor="text1"/>
        </w:rPr>
      </w:pPr>
    </w:p>
    <w:p w:rsidR="00CB568A" w:rsidRPr="00132B4D" w:rsidRDefault="00CB568A" w:rsidP="00A63877">
      <w:pPr>
        <w:pStyle w:val="ListParagraph"/>
        <w:numPr>
          <w:ilvl w:val="0"/>
          <w:numId w:val="3"/>
        </w:numPr>
        <w:tabs>
          <w:tab w:val="left" w:pos="1260"/>
        </w:tabs>
        <w:spacing w:after="0"/>
        <w:ind w:left="360"/>
        <w:rPr>
          <w:rFonts w:ascii="Bookman Old Style" w:hAnsi="Bookman Old Style" w:cs="Trebuchet MS"/>
          <w:b/>
          <w:i/>
          <w:color w:val="000000" w:themeColor="text1"/>
          <w:sz w:val="24"/>
          <w:szCs w:val="24"/>
        </w:rPr>
      </w:pPr>
      <w:r w:rsidRPr="00132B4D">
        <w:rPr>
          <w:rFonts w:ascii="Bookman Old Style" w:hAnsi="Bookman Old Style" w:cs="Trebuchet MS"/>
          <w:b/>
          <w:i/>
          <w:color w:val="000000" w:themeColor="text1"/>
          <w:sz w:val="24"/>
          <w:szCs w:val="24"/>
        </w:rPr>
        <w:t>Persentase rumah tinggal bersanitasi</w:t>
      </w:r>
    </w:p>
    <w:p w:rsidR="00CB568A" w:rsidRPr="00132B4D" w:rsidRDefault="00CB568A" w:rsidP="00A63877">
      <w:pPr>
        <w:tabs>
          <w:tab w:val="left" w:pos="1260"/>
        </w:tabs>
        <w:spacing w:after="0"/>
        <w:rPr>
          <w:rFonts w:ascii="Bookman Old Style" w:hAnsi="Bookman Old Style" w:cs="Trebuchet MS"/>
          <w:color w:val="000000" w:themeColor="text1"/>
        </w:rPr>
      </w:pPr>
    </w:p>
    <w:p w:rsidR="00FE01A3" w:rsidRPr="00132B4D" w:rsidRDefault="00FE01A3" w:rsidP="00A63877">
      <w:pPr>
        <w:tabs>
          <w:tab w:val="left" w:pos="1260"/>
        </w:tabs>
        <w:spacing w:after="0"/>
        <w:rPr>
          <w:rFonts w:ascii="Bookman Old Style" w:hAnsi="Bookman Old Style" w:cs="Trebuchet MS"/>
          <w:color w:val="000000" w:themeColor="text1"/>
          <w:sz w:val="24"/>
          <w:szCs w:val="24"/>
        </w:rPr>
      </w:pPr>
      <w:r w:rsidRPr="00132B4D">
        <w:rPr>
          <w:rFonts w:ascii="Bookman Old Style" w:hAnsi="Bookman Old Style" w:cs="Trebuchet MS"/>
          <w:color w:val="000000" w:themeColor="text1"/>
          <w:sz w:val="24"/>
          <w:szCs w:val="24"/>
        </w:rPr>
        <w:t>Rumah tinggal berakses sanitasi sekurang-kurangnya mempunyai akses untuk memperoleh layanan sanitasi, sebagai berikut:</w:t>
      </w:r>
    </w:p>
    <w:p w:rsidR="00FE01A3" w:rsidRPr="00132B4D" w:rsidRDefault="00FE01A3" w:rsidP="00A63877">
      <w:pPr>
        <w:tabs>
          <w:tab w:val="left" w:pos="1260"/>
        </w:tabs>
        <w:spacing w:after="0"/>
        <w:rPr>
          <w:rFonts w:ascii="Bookman Old Style" w:hAnsi="Bookman Old Style" w:cs="Trebuchet MS"/>
          <w:color w:val="000000" w:themeColor="text1"/>
          <w:sz w:val="24"/>
          <w:szCs w:val="24"/>
        </w:rPr>
      </w:pPr>
      <w:r w:rsidRPr="00132B4D">
        <w:rPr>
          <w:rFonts w:ascii="Bookman Old Style" w:hAnsi="Bookman Old Style" w:cs="Trebuchet MS"/>
          <w:color w:val="000000" w:themeColor="text1"/>
          <w:sz w:val="24"/>
          <w:szCs w:val="24"/>
        </w:rPr>
        <w:t>a. Fasilitas Air bersih</w:t>
      </w:r>
    </w:p>
    <w:p w:rsidR="00FE01A3" w:rsidRPr="00132B4D" w:rsidRDefault="00FE01A3" w:rsidP="00A63877">
      <w:pPr>
        <w:tabs>
          <w:tab w:val="left" w:pos="1260"/>
        </w:tabs>
        <w:spacing w:after="0"/>
        <w:rPr>
          <w:rFonts w:ascii="Bookman Old Style" w:hAnsi="Bookman Old Style" w:cs="Trebuchet MS"/>
          <w:color w:val="000000" w:themeColor="text1"/>
          <w:sz w:val="24"/>
          <w:szCs w:val="24"/>
        </w:rPr>
      </w:pPr>
      <w:r w:rsidRPr="00132B4D">
        <w:rPr>
          <w:rFonts w:ascii="Bookman Old Style" w:hAnsi="Bookman Old Style" w:cs="Trebuchet MS"/>
          <w:color w:val="000000" w:themeColor="text1"/>
          <w:sz w:val="24"/>
          <w:szCs w:val="24"/>
        </w:rPr>
        <w:t>b. Pembuangan Tinja</w:t>
      </w:r>
    </w:p>
    <w:p w:rsidR="00FE01A3" w:rsidRPr="00132B4D" w:rsidRDefault="00FE01A3" w:rsidP="00A63877">
      <w:pPr>
        <w:tabs>
          <w:tab w:val="left" w:pos="1260"/>
        </w:tabs>
        <w:spacing w:after="0"/>
        <w:rPr>
          <w:rFonts w:ascii="Bookman Old Style" w:hAnsi="Bookman Old Style" w:cs="Trebuchet MS"/>
          <w:color w:val="000000" w:themeColor="text1"/>
          <w:sz w:val="24"/>
          <w:szCs w:val="24"/>
        </w:rPr>
      </w:pPr>
      <w:r w:rsidRPr="00132B4D">
        <w:rPr>
          <w:rFonts w:ascii="Bookman Old Style" w:hAnsi="Bookman Old Style" w:cs="Trebuchet MS"/>
          <w:color w:val="000000" w:themeColor="text1"/>
          <w:sz w:val="24"/>
          <w:szCs w:val="24"/>
        </w:rPr>
        <w:t>c. Pembuangan air limbah (air bekas)</w:t>
      </w:r>
    </w:p>
    <w:p w:rsidR="00FE01A3" w:rsidRPr="00132B4D" w:rsidRDefault="00FE01A3" w:rsidP="00A63877">
      <w:pPr>
        <w:tabs>
          <w:tab w:val="left" w:pos="1260"/>
        </w:tabs>
        <w:spacing w:after="0"/>
        <w:rPr>
          <w:rFonts w:ascii="Bookman Old Style" w:hAnsi="Bookman Old Style" w:cs="Trebuchet MS"/>
          <w:color w:val="000000" w:themeColor="text1"/>
          <w:sz w:val="24"/>
          <w:szCs w:val="24"/>
        </w:rPr>
      </w:pPr>
      <w:r w:rsidRPr="00132B4D">
        <w:rPr>
          <w:rFonts w:ascii="Bookman Old Style" w:hAnsi="Bookman Old Style" w:cs="Trebuchet MS"/>
          <w:color w:val="000000" w:themeColor="text1"/>
          <w:sz w:val="24"/>
          <w:szCs w:val="24"/>
        </w:rPr>
        <w:t>d. Pembuangan sampah</w:t>
      </w:r>
    </w:p>
    <w:p w:rsidR="00FE01A3" w:rsidRPr="00132B4D" w:rsidRDefault="00FE01A3" w:rsidP="00A63877">
      <w:pPr>
        <w:tabs>
          <w:tab w:val="left" w:pos="1260"/>
        </w:tabs>
        <w:spacing w:after="0"/>
        <w:rPr>
          <w:rFonts w:ascii="Bookman Old Style" w:hAnsi="Bookman Old Style" w:cs="Trebuchet MS"/>
          <w:color w:val="000000" w:themeColor="text1"/>
        </w:rPr>
      </w:pPr>
    </w:p>
    <w:p w:rsidR="00001553" w:rsidRPr="00132B4D" w:rsidRDefault="00001553" w:rsidP="00A63877">
      <w:pPr>
        <w:tabs>
          <w:tab w:val="left" w:pos="0"/>
        </w:tabs>
        <w:spacing w:after="0"/>
        <w:jc w:val="both"/>
        <w:rPr>
          <w:rFonts w:ascii="Bookman Old Style" w:hAnsi="Bookman Old Style"/>
          <w:color w:val="000000" w:themeColor="text1"/>
          <w:sz w:val="24"/>
          <w:szCs w:val="24"/>
        </w:rPr>
      </w:pPr>
      <w:r w:rsidRPr="00132B4D">
        <w:rPr>
          <w:rFonts w:ascii="Bookman Old Style" w:hAnsi="Bookman Old Style"/>
          <w:color w:val="000000" w:themeColor="text1"/>
          <w:sz w:val="24"/>
          <w:szCs w:val="24"/>
          <w:lang w:val="id-ID"/>
        </w:rPr>
        <w:t xml:space="preserve">Akses terhadap air bersih dan sanitasi merupakan salah satu fondasi inti dari masyarakat yang sehat. Air bersih dan sanitasi yang baik merupakan elemen penting yang menunjang kesehatan manusia. </w:t>
      </w:r>
      <w:r w:rsidRPr="00132B4D">
        <w:rPr>
          <w:rFonts w:ascii="Bookman Old Style" w:hAnsi="Bookman Old Style"/>
          <w:color w:val="000000" w:themeColor="text1"/>
          <w:sz w:val="24"/>
          <w:szCs w:val="24"/>
        </w:rPr>
        <w:t xml:space="preserve">Sanitasi ialah usaha kesehatan masyarakat yang menitikberatkan pada pengawasan terhadap berbagai faktor lingkungan yang mempengaruhi derajat kesehatan manusia. Pengelolaan sanitasi lebih mengutamakan usaha pencegahan terhadap </w:t>
      </w:r>
      <w:r w:rsidRPr="00132B4D">
        <w:rPr>
          <w:rFonts w:ascii="Bookman Old Style" w:hAnsi="Bookman Old Style"/>
          <w:color w:val="000000" w:themeColor="text1"/>
          <w:sz w:val="24"/>
          <w:szCs w:val="24"/>
          <w:lang w:val="id-ID"/>
        </w:rPr>
        <w:t>ber</w:t>
      </w:r>
      <w:r w:rsidRPr="00132B4D">
        <w:rPr>
          <w:rFonts w:ascii="Bookman Old Style" w:hAnsi="Bookman Old Style"/>
          <w:color w:val="000000" w:themeColor="text1"/>
          <w:sz w:val="24"/>
          <w:szCs w:val="24"/>
        </w:rPr>
        <w:t xml:space="preserve">bagai faktor lingkungan sedemikian rupa, sehingga munculnya penyakit dapat dihindari. </w:t>
      </w:r>
      <w:r w:rsidRPr="00132B4D">
        <w:rPr>
          <w:rFonts w:ascii="Bookman Old Style" w:hAnsi="Bookman Old Style"/>
          <w:color w:val="000000" w:themeColor="text1"/>
          <w:sz w:val="24"/>
          <w:szCs w:val="24"/>
          <w:lang w:val="id-ID"/>
        </w:rPr>
        <w:t>Sanitasi berhubungan dengan kesehatan lingkungan yang mempengaruhi derajat kesehatan masyarakat. Buruknya kondisi sanitasi akan berdampak negatif di banyak aspek keh</w:t>
      </w:r>
      <w:r w:rsidRPr="00132B4D">
        <w:rPr>
          <w:rFonts w:ascii="Bookman Old Style" w:hAnsi="Bookman Old Style"/>
          <w:color w:val="000000" w:themeColor="text1"/>
          <w:sz w:val="24"/>
          <w:szCs w:val="24"/>
        </w:rPr>
        <w:t>id</w:t>
      </w:r>
      <w:r w:rsidRPr="00132B4D">
        <w:rPr>
          <w:rFonts w:ascii="Bookman Old Style" w:hAnsi="Bookman Old Style"/>
          <w:color w:val="000000" w:themeColor="text1"/>
          <w:sz w:val="24"/>
          <w:szCs w:val="24"/>
          <w:lang w:val="id-ID"/>
        </w:rPr>
        <w:t>upan, mulai dari turunnya kualitas lingkungan hidup masyarakat, tercemarnya sumber air minum bagi masyarakat, meningkatnya jumlah kejadian diare dan munculnya penyakit.Berbagai alasan digunakan oleh masyarakat untuk buang air besar sembarangan, diantaranya adalah anggapan membangun jamban itu mahal, lebih enak buang air besar di sungai, sulitnya air bersih didapat dan lain-lain. Perilaku ini harus diubah karena dapat meningkatkan risiko masyarakat untuk terkena penyakit menular.</w:t>
      </w:r>
    </w:p>
    <w:p w:rsidR="00A011B8" w:rsidRPr="00132B4D" w:rsidRDefault="00A011B8" w:rsidP="00A63877">
      <w:pPr>
        <w:spacing w:after="0"/>
        <w:jc w:val="both"/>
        <w:rPr>
          <w:rFonts w:ascii="Bookman Old Style" w:hAnsi="Bookman Old Style"/>
          <w:color w:val="000000" w:themeColor="text1"/>
          <w:sz w:val="24"/>
          <w:szCs w:val="24"/>
        </w:rPr>
      </w:pPr>
    </w:p>
    <w:p w:rsidR="00A011B8" w:rsidRPr="00132B4D" w:rsidRDefault="00A011B8" w:rsidP="00A63877">
      <w:pPr>
        <w:spacing w:after="0"/>
        <w:jc w:val="both"/>
        <w:rPr>
          <w:rFonts w:ascii="Bookman Old Style" w:hAnsi="Bookman Old Style"/>
          <w:color w:val="000000" w:themeColor="text1"/>
          <w:sz w:val="24"/>
          <w:szCs w:val="24"/>
        </w:rPr>
      </w:pPr>
      <w:r w:rsidRPr="00132B4D">
        <w:rPr>
          <w:rFonts w:ascii="Bookman Old Style" w:hAnsi="Bookman Old Style"/>
          <w:color w:val="000000" w:themeColor="text1"/>
          <w:sz w:val="24"/>
          <w:szCs w:val="24"/>
        </w:rPr>
        <w:t>Persentase Jamban Sehat di Kabupaten Sintang tahun 2013 sebesar 77,41 % dari rumah yang diperiksa sebesar 25.593 rumah diperiksa (26,46 % dari rumah</w:t>
      </w:r>
      <w:r w:rsidR="004E2A28">
        <w:rPr>
          <w:rFonts w:ascii="Bookman Old Style" w:hAnsi="Bookman Old Style"/>
          <w:color w:val="000000" w:themeColor="text1"/>
          <w:sz w:val="24"/>
          <w:szCs w:val="24"/>
        </w:rPr>
        <w:t xml:space="preserve"> yang ada) diatas target RPJMD</w:t>
      </w:r>
      <w:r w:rsidRPr="00132B4D">
        <w:rPr>
          <w:rFonts w:ascii="Bookman Old Style" w:hAnsi="Bookman Old Style"/>
          <w:color w:val="000000" w:themeColor="text1"/>
          <w:sz w:val="24"/>
          <w:szCs w:val="24"/>
        </w:rPr>
        <w:t xml:space="preserve"> tahun 2013 sebesar 65 %.</w:t>
      </w:r>
    </w:p>
    <w:p w:rsidR="00424EE5" w:rsidRPr="00132B4D" w:rsidRDefault="00424EE5">
      <w:pPr>
        <w:rPr>
          <w:rFonts w:ascii="Bookman Old Style" w:hAnsi="Bookman Old Style"/>
          <w:color w:val="000000" w:themeColor="text1"/>
          <w:sz w:val="24"/>
          <w:szCs w:val="24"/>
        </w:rPr>
      </w:pPr>
      <w:r w:rsidRPr="00132B4D">
        <w:rPr>
          <w:rFonts w:ascii="Bookman Old Style" w:hAnsi="Bookman Old Style"/>
          <w:color w:val="000000" w:themeColor="text1"/>
          <w:sz w:val="24"/>
          <w:szCs w:val="24"/>
        </w:rPr>
        <w:br w:type="page"/>
      </w:r>
    </w:p>
    <w:p w:rsidR="00001553" w:rsidRPr="00132B4D" w:rsidRDefault="00001553" w:rsidP="00001553">
      <w:pPr>
        <w:tabs>
          <w:tab w:val="left" w:pos="0"/>
        </w:tabs>
        <w:spacing w:after="0" w:line="240" w:lineRule="auto"/>
        <w:jc w:val="center"/>
        <w:rPr>
          <w:rFonts w:ascii="Bookman Old Style" w:hAnsi="Bookman Old Style"/>
          <w:color w:val="000000" w:themeColor="text1"/>
          <w:sz w:val="24"/>
          <w:szCs w:val="24"/>
          <w:lang w:val="id-ID"/>
        </w:rPr>
      </w:pPr>
      <w:r w:rsidRPr="00132B4D">
        <w:rPr>
          <w:rFonts w:ascii="Bookman Old Style" w:hAnsi="Bookman Old Style"/>
          <w:noProof/>
          <w:color w:val="000000" w:themeColor="text1"/>
          <w:sz w:val="24"/>
          <w:szCs w:val="24"/>
          <w:lang w:val="id-ID" w:eastAsia="id-ID"/>
        </w:rPr>
        <w:lastRenderedPageBreak/>
        <w:drawing>
          <wp:inline distT="0" distB="0" distL="0" distR="0" wp14:anchorId="67EBFADD" wp14:editId="6303D86F">
            <wp:extent cx="4924425" cy="2705100"/>
            <wp:effectExtent l="0" t="0" r="0" b="0"/>
            <wp:docPr id="28"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44"/>
              </a:graphicData>
            </a:graphic>
          </wp:inline>
        </w:drawing>
      </w:r>
    </w:p>
    <w:p w:rsidR="00001553" w:rsidRPr="00132B4D" w:rsidRDefault="00001553" w:rsidP="00092CD9">
      <w:pPr>
        <w:spacing w:after="0" w:line="240" w:lineRule="auto"/>
        <w:ind w:firstLine="720"/>
        <w:jc w:val="both"/>
        <w:rPr>
          <w:rFonts w:ascii="Bookman Old Style" w:hAnsi="Bookman Old Style" w:cs="Times New Roman"/>
          <w:b/>
          <w:i/>
          <w:color w:val="000000" w:themeColor="text1"/>
        </w:rPr>
      </w:pPr>
      <w:r w:rsidRPr="00132B4D">
        <w:rPr>
          <w:rFonts w:ascii="Bookman Old Style" w:hAnsi="Bookman Old Style" w:cs="Times New Roman"/>
          <w:b/>
          <w:i/>
          <w:color w:val="000000" w:themeColor="text1"/>
        </w:rPr>
        <w:t>Sumber: Seksi Penyehatan Lingkungan 2013.</w:t>
      </w:r>
    </w:p>
    <w:p w:rsidR="00C554C1" w:rsidRPr="00132B4D" w:rsidRDefault="00C554C1" w:rsidP="00297028">
      <w:pPr>
        <w:spacing w:after="0" w:line="240" w:lineRule="auto"/>
        <w:ind w:left="426" w:right="522"/>
        <w:jc w:val="both"/>
        <w:rPr>
          <w:rFonts w:ascii="Bookman Old Style" w:hAnsi="Bookman Old Style" w:cs="Times New Roman"/>
          <w:color w:val="000000" w:themeColor="text1"/>
          <w:lang w:val="id-ID"/>
        </w:rPr>
      </w:pPr>
      <w:r w:rsidRPr="00132B4D">
        <w:rPr>
          <w:rFonts w:ascii="Bookman Old Style" w:hAnsi="Bookman Old Style" w:cs="Times New Roman"/>
          <w:color w:val="000000" w:themeColor="text1"/>
        </w:rPr>
        <w:t>Gambar 2.</w:t>
      </w:r>
      <w:r w:rsidR="00C33311" w:rsidRPr="00132B4D">
        <w:rPr>
          <w:rFonts w:ascii="Bookman Old Style" w:hAnsi="Bookman Old Style" w:cs="Times New Roman"/>
          <w:color w:val="000000" w:themeColor="text1"/>
          <w:lang w:val="id-ID"/>
        </w:rPr>
        <w:t>3</w:t>
      </w:r>
      <w:r w:rsidR="00B66141">
        <w:rPr>
          <w:rFonts w:ascii="Bookman Old Style" w:hAnsi="Bookman Old Style" w:cs="Times New Roman"/>
          <w:color w:val="000000" w:themeColor="text1"/>
          <w:lang w:val="id-ID"/>
        </w:rPr>
        <w:t xml:space="preserve"> </w:t>
      </w:r>
      <w:r w:rsidRPr="00132B4D">
        <w:rPr>
          <w:rFonts w:ascii="Bookman Old Style" w:hAnsi="Bookman Old Style" w:cs="Times New Roman"/>
          <w:color w:val="000000" w:themeColor="text1"/>
          <w:lang w:val="id-ID"/>
        </w:rPr>
        <w:t>Grafik Persentase Keluarga Diperiksa, Keluarga Memiliki Jamban dan Keluarga Dengan Jamban Sehat Menurut Puskesmas Kabupaten Sintang Tahun 2013</w:t>
      </w:r>
    </w:p>
    <w:p w:rsidR="00CB568A" w:rsidRPr="00132B4D" w:rsidRDefault="00CB568A" w:rsidP="00CB568A">
      <w:pPr>
        <w:tabs>
          <w:tab w:val="left" w:pos="1260"/>
        </w:tabs>
        <w:spacing w:after="0"/>
        <w:rPr>
          <w:rFonts w:ascii="Bookman Old Style" w:hAnsi="Bookman Old Style" w:cs="Trebuchet MS"/>
          <w:color w:val="000000" w:themeColor="text1"/>
        </w:rPr>
      </w:pPr>
    </w:p>
    <w:p w:rsidR="00CB568A" w:rsidRPr="00132B4D" w:rsidRDefault="00CB568A" w:rsidP="00196CF7">
      <w:pPr>
        <w:pStyle w:val="ListParagraph"/>
        <w:numPr>
          <w:ilvl w:val="0"/>
          <w:numId w:val="3"/>
        </w:numPr>
        <w:tabs>
          <w:tab w:val="left" w:pos="1260"/>
        </w:tabs>
        <w:spacing w:after="0"/>
        <w:ind w:left="360"/>
        <w:rPr>
          <w:rFonts w:ascii="Bookman Old Style" w:hAnsi="Bookman Old Style" w:cs="Trebuchet MS"/>
          <w:b/>
          <w:i/>
          <w:color w:val="000000" w:themeColor="text1"/>
          <w:sz w:val="24"/>
          <w:szCs w:val="24"/>
        </w:rPr>
      </w:pPr>
      <w:r w:rsidRPr="00132B4D">
        <w:rPr>
          <w:rFonts w:ascii="Bookman Old Style" w:hAnsi="Bookman Old Style" w:cs="Trebuchet MS"/>
          <w:b/>
          <w:i/>
          <w:color w:val="000000" w:themeColor="text1"/>
          <w:sz w:val="24"/>
          <w:szCs w:val="24"/>
        </w:rPr>
        <w:t>Rasio tempat pemakaman umum per satuan penduduk</w:t>
      </w:r>
    </w:p>
    <w:p w:rsidR="00FE01A3" w:rsidRDefault="00FE01A3" w:rsidP="006C4FCD">
      <w:pPr>
        <w:tabs>
          <w:tab w:val="left" w:pos="1260"/>
        </w:tabs>
        <w:spacing w:before="240" w:after="0"/>
        <w:jc w:val="both"/>
        <w:rPr>
          <w:rFonts w:ascii="Bookman Old Style" w:hAnsi="Bookman Old Style" w:cs="Trebuchet MS"/>
          <w:color w:val="000000" w:themeColor="text1"/>
          <w:sz w:val="24"/>
          <w:szCs w:val="24"/>
        </w:rPr>
      </w:pPr>
      <w:r w:rsidRPr="00132B4D">
        <w:rPr>
          <w:rFonts w:ascii="Bookman Old Style" w:hAnsi="Bookman Old Style" w:cs="Trebuchet MS"/>
          <w:color w:val="000000" w:themeColor="text1"/>
          <w:sz w:val="24"/>
          <w:szCs w:val="24"/>
        </w:rPr>
        <w:t xml:space="preserve">Tempat Pemakaman Umum (TPU) adalah areal tempat pemakaman milik/dikuasai pemerintah daerah yang disediakan untuk umum yang berada dibawah pengawasan, pengurusan dan pengelolaan pemerintah daerah. </w:t>
      </w:r>
      <w:r w:rsidR="004579D3" w:rsidRPr="00132B4D">
        <w:rPr>
          <w:rFonts w:ascii="Bookman Old Style" w:hAnsi="Bookman Old Style" w:cs="Trebuchet MS"/>
          <w:color w:val="000000" w:themeColor="text1"/>
          <w:sz w:val="24"/>
          <w:szCs w:val="24"/>
        </w:rPr>
        <w:t xml:space="preserve">Sedangkan </w:t>
      </w:r>
      <w:r w:rsidRPr="00132B4D">
        <w:rPr>
          <w:rFonts w:ascii="Bookman Old Style" w:hAnsi="Bookman Old Style" w:cs="Trebuchet MS"/>
          <w:color w:val="000000" w:themeColor="text1"/>
          <w:sz w:val="24"/>
          <w:szCs w:val="24"/>
        </w:rPr>
        <w:t>Tempat Pemakaman Bukan Umum (TPBU) adalah areal tanah yang disediakan untuk keperluan pemakaman mayat yang pengelolaannya dilakukan oleh yayasan/badan sosial/badan keagamaan.</w:t>
      </w:r>
      <w:r w:rsidR="004579D3" w:rsidRPr="00132B4D">
        <w:rPr>
          <w:rFonts w:ascii="Bookman Old Style" w:hAnsi="Bookman Old Style" w:cs="Trebuchet MS"/>
          <w:color w:val="000000" w:themeColor="text1"/>
          <w:sz w:val="24"/>
          <w:szCs w:val="24"/>
        </w:rPr>
        <w:t xml:space="preserve"> Selanjutnya </w:t>
      </w:r>
      <w:r w:rsidRPr="00132B4D">
        <w:rPr>
          <w:rFonts w:ascii="Bookman Old Style" w:hAnsi="Bookman Old Style" w:cs="Trebuchet MS"/>
          <w:color w:val="000000" w:themeColor="text1"/>
          <w:sz w:val="24"/>
          <w:szCs w:val="24"/>
        </w:rPr>
        <w:t>Tempat Pemakaman Khusus (TPK) adalah areal tanah yang digunakan untuk pemakaman yang karena faktor sejarah dan faktor kebudayaan mempunyai arti khusus.</w:t>
      </w:r>
    </w:p>
    <w:p w:rsidR="00B66141" w:rsidRPr="00132B4D" w:rsidRDefault="00B66141" w:rsidP="006C4FCD">
      <w:pPr>
        <w:tabs>
          <w:tab w:val="left" w:pos="1260"/>
        </w:tabs>
        <w:spacing w:before="240" w:after="0"/>
        <w:jc w:val="both"/>
        <w:rPr>
          <w:rFonts w:ascii="Bookman Old Style" w:hAnsi="Bookman Old Style" w:cs="Trebuchet MS"/>
          <w:color w:val="000000" w:themeColor="text1"/>
          <w:sz w:val="24"/>
          <w:szCs w:val="24"/>
        </w:rPr>
      </w:pPr>
    </w:p>
    <w:p w:rsidR="004579D3" w:rsidRPr="00132B4D" w:rsidRDefault="004579D3" w:rsidP="00A63877">
      <w:pPr>
        <w:tabs>
          <w:tab w:val="left" w:pos="1260"/>
        </w:tabs>
        <w:spacing w:after="0"/>
        <w:jc w:val="both"/>
        <w:rPr>
          <w:rFonts w:ascii="Bookman Old Style" w:hAnsi="Bookman Old Style" w:cs="Trebuchet MS"/>
          <w:color w:val="000000" w:themeColor="text1"/>
          <w:sz w:val="24"/>
          <w:szCs w:val="24"/>
        </w:rPr>
      </w:pPr>
      <w:r w:rsidRPr="00132B4D">
        <w:rPr>
          <w:rFonts w:ascii="Bookman Old Style" w:hAnsi="Bookman Old Style" w:cs="Trebuchet MS"/>
          <w:color w:val="000000" w:themeColor="text1"/>
          <w:sz w:val="24"/>
          <w:szCs w:val="24"/>
        </w:rPr>
        <w:t xml:space="preserve">Jumlah TPU yang ada di Kabupaten Sintang adalah sebanyak 138 buah dengan luas </w:t>
      </w:r>
      <w:r w:rsidR="004E2A28">
        <w:rPr>
          <w:rFonts w:ascii="Bookman Old Style" w:hAnsi="Bookman Old Style" w:cs="Franklin Gothic Book"/>
          <w:color w:val="000000" w:themeColor="text1"/>
          <w:sz w:val="24"/>
          <w:szCs w:val="24"/>
        </w:rPr>
        <w:t>100,</w:t>
      </w:r>
      <w:r w:rsidRPr="00132B4D">
        <w:rPr>
          <w:rFonts w:ascii="Bookman Old Style" w:hAnsi="Bookman Old Style" w:cs="Franklin Gothic Book"/>
          <w:color w:val="000000" w:themeColor="text1"/>
          <w:sz w:val="24"/>
          <w:szCs w:val="24"/>
        </w:rPr>
        <w:t xml:space="preserve">696 Ha dimana berdaya </w:t>
      </w:r>
      <w:r w:rsidR="00BE2E10" w:rsidRPr="00132B4D">
        <w:rPr>
          <w:rFonts w:ascii="Bookman Old Style" w:hAnsi="Bookman Old Style" w:cs="Franklin Gothic Book"/>
          <w:color w:val="000000" w:themeColor="text1"/>
          <w:sz w:val="24"/>
          <w:szCs w:val="24"/>
        </w:rPr>
        <w:t>tampu</w:t>
      </w:r>
      <w:r w:rsidR="004E2A28">
        <w:rPr>
          <w:rFonts w:ascii="Bookman Old Style" w:hAnsi="Bookman Old Style" w:cs="Franklin Gothic Book"/>
          <w:color w:val="000000" w:themeColor="text1"/>
          <w:sz w:val="24"/>
          <w:szCs w:val="24"/>
        </w:rPr>
        <w:t>ng 503,</w:t>
      </w:r>
      <w:r w:rsidRPr="00132B4D">
        <w:rPr>
          <w:rFonts w:ascii="Bookman Old Style" w:hAnsi="Bookman Old Style" w:cs="Franklin Gothic Book"/>
          <w:color w:val="000000" w:themeColor="text1"/>
          <w:sz w:val="24"/>
          <w:szCs w:val="24"/>
        </w:rPr>
        <w:t xml:space="preserve">482. </w:t>
      </w:r>
      <w:r w:rsidR="00BE2E10" w:rsidRPr="00132B4D">
        <w:rPr>
          <w:rFonts w:ascii="Bookman Old Style" w:hAnsi="Bookman Old Style" w:cs="Franklin Gothic Book"/>
          <w:color w:val="000000" w:themeColor="text1"/>
          <w:sz w:val="24"/>
          <w:szCs w:val="24"/>
        </w:rPr>
        <w:t xml:space="preserve">Dilihat dari persebarannya per kecamatan, TPU terbanyak terdapat di Kecamatan Sintang yaitu 51 TPU dengan daya tampung </w:t>
      </w:r>
      <w:r w:rsidR="006C4FCD" w:rsidRPr="00132B4D">
        <w:rPr>
          <w:rFonts w:ascii="Bookman Old Style" w:hAnsi="Bookman Old Style" w:cstheme="minorHAnsi"/>
          <w:color w:val="000000" w:themeColor="text1"/>
          <w:sz w:val="24"/>
          <w:szCs w:val="24"/>
        </w:rPr>
        <w:t xml:space="preserve">129.440. </w:t>
      </w:r>
      <w:r w:rsidR="00E84480" w:rsidRPr="00132B4D">
        <w:rPr>
          <w:rFonts w:ascii="Bookman Old Style" w:hAnsi="Bookman Old Style" w:cs="Trebuchet MS"/>
          <w:color w:val="000000" w:themeColor="text1"/>
          <w:sz w:val="24"/>
          <w:szCs w:val="24"/>
        </w:rPr>
        <w:t>Secara lengkap dapat dilihat pada tabel di bawah ini.</w:t>
      </w:r>
    </w:p>
    <w:p w:rsidR="00B66141" w:rsidRDefault="00B66141" w:rsidP="006C4FCD">
      <w:pPr>
        <w:autoSpaceDE w:val="0"/>
        <w:autoSpaceDN w:val="0"/>
        <w:adjustRightInd w:val="0"/>
        <w:spacing w:before="120" w:after="0" w:line="240" w:lineRule="auto"/>
        <w:jc w:val="center"/>
        <w:rPr>
          <w:rFonts w:ascii="Bookman Old Style" w:hAnsi="Bookman Old Style" w:cs="Times New Roman"/>
          <w:color w:val="000000" w:themeColor="text1"/>
          <w:sz w:val="24"/>
        </w:rPr>
      </w:pPr>
    </w:p>
    <w:p w:rsidR="00F638F5" w:rsidRPr="00132B4D" w:rsidRDefault="00F638F5" w:rsidP="004E2A28">
      <w:pPr>
        <w:tabs>
          <w:tab w:val="left" w:pos="1260"/>
        </w:tabs>
        <w:spacing w:after="0"/>
        <w:rPr>
          <w:rFonts w:ascii="Bookman Old Style" w:hAnsi="Bookman Old Style" w:cs="Trebuchet MS"/>
          <w:color w:val="000000" w:themeColor="text1"/>
        </w:rPr>
      </w:pPr>
    </w:p>
    <w:p w:rsidR="00F638F5" w:rsidRPr="00132B4D" w:rsidRDefault="00F638F5" w:rsidP="001E12D2">
      <w:pPr>
        <w:autoSpaceDE w:val="0"/>
        <w:autoSpaceDN w:val="0"/>
        <w:adjustRightInd w:val="0"/>
        <w:spacing w:after="0" w:line="240" w:lineRule="auto"/>
        <w:jc w:val="center"/>
        <w:rPr>
          <w:rFonts w:ascii="Bookman Old Style" w:hAnsi="Bookman Old Style" w:cs="Franklin Gothic Book"/>
          <w:color w:val="000000" w:themeColor="text1"/>
        </w:rPr>
        <w:sectPr w:rsidR="00F638F5" w:rsidRPr="00132B4D" w:rsidSect="00AA6E86">
          <w:headerReference w:type="default" r:id="rId45"/>
          <w:footerReference w:type="default" r:id="rId46"/>
          <w:pgSz w:w="12191" w:h="18711" w:code="20"/>
          <w:pgMar w:top="1985" w:right="1758" w:bottom="1440" w:left="1758" w:header="720" w:footer="720" w:gutter="0"/>
          <w:cols w:space="720"/>
          <w:docGrid w:linePitch="360"/>
        </w:sectPr>
      </w:pPr>
    </w:p>
    <w:p w:rsidR="008E5319" w:rsidRPr="00132B4D" w:rsidRDefault="001E12D2" w:rsidP="001E12D2">
      <w:pPr>
        <w:autoSpaceDE w:val="0"/>
        <w:autoSpaceDN w:val="0"/>
        <w:adjustRightInd w:val="0"/>
        <w:spacing w:after="0" w:line="240" w:lineRule="auto"/>
        <w:jc w:val="center"/>
        <w:rPr>
          <w:rFonts w:ascii="Bookman Old Style" w:hAnsi="Bookman Old Style" w:cs="Times New Roman"/>
          <w:color w:val="000000" w:themeColor="text1"/>
          <w:sz w:val="24"/>
        </w:rPr>
      </w:pPr>
      <w:r w:rsidRPr="00132B4D">
        <w:rPr>
          <w:rFonts w:ascii="Bookman Old Style" w:hAnsi="Bookman Old Style" w:cs="Times New Roman"/>
          <w:color w:val="000000" w:themeColor="text1"/>
          <w:sz w:val="24"/>
        </w:rPr>
        <w:lastRenderedPageBreak/>
        <w:t>Tabel</w:t>
      </w:r>
      <w:r w:rsidR="00F3584B" w:rsidRPr="00132B4D">
        <w:rPr>
          <w:rFonts w:ascii="Bookman Old Style" w:hAnsi="Bookman Old Style" w:cs="Times New Roman"/>
          <w:color w:val="000000" w:themeColor="text1"/>
          <w:sz w:val="24"/>
        </w:rPr>
        <w:t xml:space="preserve"> 2.6</w:t>
      </w:r>
      <w:r w:rsidR="008A2B42">
        <w:rPr>
          <w:rFonts w:ascii="Bookman Old Style" w:hAnsi="Bookman Old Style" w:cs="Times New Roman"/>
          <w:color w:val="000000" w:themeColor="text1"/>
          <w:sz w:val="24"/>
          <w:lang w:val="id-ID"/>
        </w:rPr>
        <w:t>3</w:t>
      </w:r>
      <w:r w:rsidR="007E4FE1" w:rsidRPr="00132B4D">
        <w:rPr>
          <w:rFonts w:ascii="Bookman Old Style" w:hAnsi="Bookman Old Style" w:cs="Times New Roman"/>
          <w:color w:val="000000" w:themeColor="text1"/>
          <w:sz w:val="24"/>
        </w:rPr>
        <w:t>.</w:t>
      </w:r>
    </w:p>
    <w:p w:rsidR="001E12D2" w:rsidRPr="00132B4D" w:rsidRDefault="001E12D2" w:rsidP="001E12D2">
      <w:pPr>
        <w:autoSpaceDE w:val="0"/>
        <w:autoSpaceDN w:val="0"/>
        <w:adjustRightInd w:val="0"/>
        <w:spacing w:after="0" w:line="240" w:lineRule="auto"/>
        <w:jc w:val="center"/>
        <w:rPr>
          <w:rFonts w:ascii="Bookman Old Style" w:hAnsi="Bookman Old Style" w:cs="Times New Roman"/>
          <w:color w:val="000000" w:themeColor="text1"/>
          <w:sz w:val="24"/>
        </w:rPr>
      </w:pPr>
      <w:r w:rsidRPr="00132B4D">
        <w:rPr>
          <w:rFonts w:ascii="Bookman Old Style" w:hAnsi="Bookman Old Style" w:cs="Times New Roman"/>
          <w:color w:val="000000" w:themeColor="text1"/>
          <w:sz w:val="24"/>
        </w:rPr>
        <w:t>Rasio Tempat Pemakaman Umum Per Satuan Penduduk</w:t>
      </w:r>
    </w:p>
    <w:p w:rsidR="001E12D2" w:rsidRPr="00132B4D" w:rsidRDefault="001E12D2" w:rsidP="006C4FCD">
      <w:pPr>
        <w:tabs>
          <w:tab w:val="left" w:pos="1260"/>
        </w:tabs>
        <w:jc w:val="center"/>
        <w:rPr>
          <w:rFonts w:ascii="Bookman Old Style" w:hAnsi="Bookman Old Style" w:cs="Times New Roman"/>
          <w:color w:val="000000" w:themeColor="text1"/>
          <w:sz w:val="26"/>
          <w:szCs w:val="24"/>
        </w:rPr>
      </w:pPr>
      <w:r w:rsidRPr="00132B4D">
        <w:rPr>
          <w:rFonts w:ascii="Bookman Old Style" w:hAnsi="Bookman Old Style" w:cs="Times New Roman"/>
          <w:color w:val="000000" w:themeColor="text1"/>
          <w:sz w:val="24"/>
        </w:rPr>
        <w:t>Menurut Kecamatan Tahun 2014</w:t>
      </w:r>
    </w:p>
    <w:tbl>
      <w:tblPr>
        <w:tblStyle w:val="TableGrid"/>
        <w:tblW w:w="0" w:type="auto"/>
        <w:jc w:val="center"/>
        <w:tblLayout w:type="fixed"/>
        <w:tblLook w:val="04A0" w:firstRow="1" w:lastRow="0" w:firstColumn="1" w:lastColumn="0" w:noHBand="0" w:noVBand="1"/>
      </w:tblPr>
      <w:tblGrid>
        <w:gridCol w:w="496"/>
        <w:gridCol w:w="1438"/>
        <w:gridCol w:w="910"/>
        <w:gridCol w:w="948"/>
        <w:gridCol w:w="1036"/>
        <w:gridCol w:w="925"/>
        <w:gridCol w:w="919"/>
        <w:gridCol w:w="850"/>
        <w:gridCol w:w="992"/>
        <w:gridCol w:w="722"/>
        <w:gridCol w:w="919"/>
        <w:gridCol w:w="1209"/>
        <w:gridCol w:w="1117"/>
        <w:gridCol w:w="1009"/>
      </w:tblGrid>
      <w:tr w:rsidR="001E1180" w:rsidRPr="00132B4D" w:rsidTr="004E2A28">
        <w:trPr>
          <w:jc w:val="center"/>
        </w:trPr>
        <w:tc>
          <w:tcPr>
            <w:tcW w:w="496" w:type="dxa"/>
            <w:vMerge w:val="restart"/>
            <w:shd w:val="clear" w:color="auto" w:fill="C6D9F1" w:themeFill="text2" w:themeFillTint="33"/>
            <w:vAlign w:val="center"/>
          </w:tcPr>
          <w:p w:rsidR="001E12D2" w:rsidRPr="00132B4D" w:rsidRDefault="001E12D2" w:rsidP="00E73912">
            <w:pPr>
              <w:tabs>
                <w:tab w:val="left" w:pos="1260"/>
              </w:tabs>
              <w:jc w:val="center"/>
              <w:rPr>
                <w:rFonts w:ascii="Bookman Old Style" w:hAnsi="Bookman Old Style" w:cstheme="minorHAnsi"/>
                <w:color w:val="000000" w:themeColor="text1"/>
                <w:sz w:val="18"/>
                <w:szCs w:val="18"/>
              </w:rPr>
            </w:pPr>
            <w:r w:rsidRPr="00132B4D">
              <w:rPr>
                <w:rFonts w:ascii="Bookman Old Style" w:hAnsi="Bookman Old Style" w:cstheme="minorHAnsi"/>
                <w:color w:val="000000" w:themeColor="text1"/>
                <w:sz w:val="18"/>
                <w:szCs w:val="18"/>
              </w:rPr>
              <w:t>No</w:t>
            </w:r>
          </w:p>
        </w:tc>
        <w:tc>
          <w:tcPr>
            <w:tcW w:w="1438" w:type="dxa"/>
            <w:vMerge w:val="restart"/>
            <w:shd w:val="clear" w:color="auto" w:fill="C6D9F1" w:themeFill="text2" w:themeFillTint="33"/>
            <w:vAlign w:val="center"/>
          </w:tcPr>
          <w:p w:rsidR="001E12D2" w:rsidRPr="00132B4D" w:rsidRDefault="001E12D2" w:rsidP="00E73912">
            <w:pPr>
              <w:tabs>
                <w:tab w:val="left" w:pos="1260"/>
              </w:tabs>
              <w:jc w:val="center"/>
              <w:rPr>
                <w:rFonts w:ascii="Bookman Old Style" w:hAnsi="Bookman Old Style" w:cstheme="minorHAnsi"/>
                <w:color w:val="000000" w:themeColor="text1"/>
                <w:sz w:val="18"/>
                <w:szCs w:val="18"/>
              </w:rPr>
            </w:pPr>
            <w:r w:rsidRPr="00132B4D">
              <w:rPr>
                <w:rFonts w:ascii="Bookman Old Style" w:hAnsi="Bookman Old Style" w:cstheme="minorHAnsi"/>
                <w:color w:val="000000" w:themeColor="text1"/>
                <w:sz w:val="18"/>
                <w:szCs w:val="18"/>
              </w:rPr>
              <w:t>Kecamatan</w:t>
            </w:r>
          </w:p>
        </w:tc>
        <w:tc>
          <w:tcPr>
            <w:tcW w:w="910" w:type="dxa"/>
            <w:vMerge w:val="restart"/>
            <w:shd w:val="clear" w:color="auto" w:fill="C6D9F1" w:themeFill="text2" w:themeFillTint="33"/>
            <w:vAlign w:val="center"/>
          </w:tcPr>
          <w:p w:rsidR="001E12D2" w:rsidRPr="00132B4D" w:rsidRDefault="001E12D2" w:rsidP="00E73912">
            <w:pPr>
              <w:tabs>
                <w:tab w:val="left" w:pos="1260"/>
              </w:tabs>
              <w:jc w:val="center"/>
              <w:rPr>
                <w:rFonts w:ascii="Bookman Old Style" w:hAnsi="Bookman Old Style" w:cstheme="minorHAnsi"/>
                <w:color w:val="000000" w:themeColor="text1"/>
                <w:sz w:val="18"/>
                <w:szCs w:val="18"/>
              </w:rPr>
            </w:pPr>
            <w:r w:rsidRPr="00132B4D">
              <w:rPr>
                <w:rFonts w:ascii="Bookman Old Style" w:hAnsi="Bookman Old Style" w:cstheme="minorHAnsi"/>
                <w:color w:val="000000" w:themeColor="text1"/>
                <w:sz w:val="18"/>
                <w:szCs w:val="18"/>
              </w:rPr>
              <w:t>Jumlah penduduk</w:t>
            </w:r>
          </w:p>
        </w:tc>
        <w:tc>
          <w:tcPr>
            <w:tcW w:w="1984" w:type="dxa"/>
            <w:gridSpan w:val="2"/>
            <w:shd w:val="clear" w:color="auto" w:fill="C6D9F1" w:themeFill="text2" w:themeFillTint="33"/>
            <w:vAlign w:val="center"/>
          </w:tcPr>
          <w:p w:rsidR="001E12D2" w:rsidRPr="00132B4D" w:rsidRDefault="001E12D2" w:rsidP="00E73912">
            <w:pPr>
              <w:tabs>
                <w:tab w:val="left" w:pos="1260"/>
              </w:tabs>
              <w:jc w:val="center"/>
              <w:rPr>
                <w:rFonts w:ascii="Bookman Old Style" w:hAnsi="Bookman Old Style" w:cstheme="minorHAnsi"/>
                <w:color w:val="000000" w:themeColor="text1"/>
                <w:sz w:val="18"/>
                <w:szCs w:val="18"/>
              </w:rPr>
            </w:pPr>
            <w:r w:rsidRPr="00132B4D">
              <w:rPr>
                <w:rFonts w:ascii="Bookman Old Style" w:hAnsi="Bookman Old Style" w:cstheme="minorHAnsi"/>
                <w:color w:val="000000" w:themeColor="text1"/>
                <w:sz w:val="18"/>
                <w:szCs w:val="18"/>
              </w:rPr>
              <w:t>Tempat pemakaman umum (TPU)</w:t>
            </w:r>
          </w:p>
        </w:tc>
        <w:tc>
          <w:tcPr>
            <w:tcW w:w="1844" w:type="dxa"/>
            <w:gridSpan w:val="2"/>
            <w:shd w:val="clear" w:color="auto" w:fill="C6D9F1" w:themeFill="text2" w:themeFillTint="33"/>
            <w:vAlign w:val="center"/>
          </w:tcPr>
          <w:p w:rsidR="001E12D2" w:rsidRPr="00132B4D" w:rsidRDefault="001E12D2" w:rsidP="00E73912">
            <w:pPr>
              <w:tabs>
                <w:tab w:val="left" w:pos="1260"/>
              </w:tabs>
              <w:jc w:val="center"/>
              <w:rPr>
                <w:rFonts w:ascii="Bookman Old Style" w:hAnsi="Bookman Old Style" w:cstheme="minorHAnsi"/>
                <w:color w:val="000000" w:themeColor="text1"/>
                <w:sz w:val="18"/>
                <w:szCs w:val="18"/>
              </w:rPr>
            </w:pPr>
            <w:r w:rsidRPr="00132B4D">
              <w:rPr>
                <w:rFonts w:ascii="Bookman Old Style" w:hAnsi="Bookman Old Style" w:cstheme="minorHAnsi"/>
                <w:color w:val="000000" w:themeColor="text1"/>
                <w:sz w:val="18"/>
                <w:szCs w:val="18"/>
              </w:rPr>
              <w:t>Tempat pemakaman bukan umum (TPBU)</w:t>
            </w:r>
          </w:p>
        </w:tc>
        <w:tc>
          <w:tcPr>
            <w:tcW w:w="1842" w:type="dxa"/>
            <w:gridSpan w:val="2"/>
            <w:shd w:val="clear" w:color="auto" w:fill="C6D9F1" w:themeFill="text2" w:themeFillTint="33"/>
            <w:vAlign w:val="center"/>
          </w:tcPr>
          <w:p w:rsidR="001E12D2" w:rsidRPr="00132B4D" w:rsidRDefault="001E12D2" w:rsidP="00E73912">
            <w:pPr>
              <w:tabs>
                <w:tab w:val="left" w:pos="1260"/>
              </w:tabs>
              <w:jc w:val="center"/>
              <w:rPr>
                <w:rFonts w:ascii="Bookman Old Style" w:hAnsi="Bookman Old Style" w:cstheme="minorHAnsi"/>
                <w:color w:val="000000" w:themeColor="text1"/>
                <w:sz w:val="18"/>
                <w:szCs w:val="18"/>
              </w:rPr>
            </w:pPr>
            <w:r w:rsidRPr="00132B4D">
              <w:rPr>
                <w:rFonts w:ascii="Bookman Old Style" w:hAnsi="Bookman Old Style" w:cstheme="minorHAnsi"/>
                <w:color w:val="000000" w:themeColor="text1"/>
                <w:sz w:val="18"/>
                <w:szCs w:val="18"/>
              </w:rPr>
              <w:t>Tempat pemakaman khusus  (TPK)</w:t>
            </w:r>
          </w:p>
        </w:tc>
        <w:tc>
          <w:tcPr>
            <w:tcW w:w="1641" w:type="dxa"/>
            <w:gridSpan w:val="2"/>
            <w:shd w:val="clear" w:color="auto" w:fill="C6D9F1" w:themeFill="text2" w:themeFillTint="33"/>
            <w:vAlign w:val="center"/>
          </w:tcPr>
          <w:p w:rsidR="001E12D2" w:rsidRPr="00132B4D" w:rsidRDefault="001E12D2" w:rsidP="00E73912">
            <w:pPr>
              <w:tabs>
                <w:tab w:val="left" w:pos="1260"/>
              </w:tabs>
              <w:jc w:val="center"/>
              <w:rPr>
                <w:rFonts w:ascii="Bookman Old Style" w:hAnsi="Bookman Old Style" w:cstheme="minorHAnsi"/>
                <w:color w:val="000000" w:themeColor="text1"/>
                <w:sz w:val="18"/>
                <w:szCs w:val="18"/>
              </w:rPr>
            </w:pPr>
            <w:r w:rsidRPr="00132B4D">
              <w:rPr>
                <w:rFonts w:ascii="Bookman Old Style" w:hAnsi="Bookman Old Style" w:cstheme="minorHAnsi"/>
                <w:color w:val="000000" w:themeColor="text1"/>
                <w:sz w:val="18"/>
                <w:szCs w:val="18"/>
              </w:rPr>
              <w:t>Lain-lain</w:t>
            </w:r>
          </w:p>
        </w:tc>
        <w:tc>
          <w:tcPr>
            <w:tcW w:w="2326" w:type="dxa"/>
            <w:gridSpan w:val="2"/>
            <w:shd w:val="clear" w:color="auto" w:fill="C6D9F1" w:themeFill="text2" w:themeFillTint="33"/>
            <w:vAlign w:val="center"/>
          </w:tcPr>
          <w:p w:rsidR="001E12D2" w:rsidRPr="00132B4D" w:rsidRDefault="001E12D2" w:rsidP="00E73912">
            <w:pPr>
              <w:tabs>
                <w:tab w:val="left" w:pos="1260"/>
              </w:tabs>
              <w:jc w:val="center"/>
              <w:rPr>
                <w:rFonts w:ascii="Bookman Old Style" w:hAnsi="Bookman Old Style" w:cstheme="minorHAnsi"/>
                <w:color w:val="000000" w:themeColor="text1"/>
                <w:sz w:val="18"/>
                <w:szCs w:val="18"/>
              </w:rPr>
            </w:pPr>
            <w:r w:rsidRPr="00132B4D">
              <w:rPr>
                <w:rFonts w:ascii="Bookman Old Style" w:hAnsi="Bookman Old Style" w:cstheme="minorHAnsi"/>
                <w:color w:val="000000" w:themeColor="text1"/>
                <w:sz w:val="18"/>
                <w:szCs w:val="18"/>
              </w:rPr>
              <w:t>Jumlah total</w:t>
            </w:r>
          </w:p>
        </w:tc>
        <w:tc>
          <w:tcPr>
            <w:tcW w:w="1009" w:type="dxa"/>
            <w:shd w:val="clear" w:color="auto" w:fill="C6D9F1" w:themeFill="text2" w:themeFillTint="33"/>
            <w:vAlign w:val="center"/>
          </w:tcPr>
          <w:p w:rsidR="001E12D2" w:rsidRPr="00132B4D" w:rsidRDefault="001E12D2" w:rsidP="00E73912">
            <w:pPr>
              <w:tabs>
                <w:tab w:val="left" w:pos="1260"/>
              </w:tabs>
              <w:jc w:val="center"/>
              <w:rPr>
                <w:rFonts w:ascii="Bookman Old Style" w:hAnsi="Bookman Old Style" w:cstheme="minorHAnsi"/>
                <w:color w:val="000000" w:themeColor="text1"/>
                <w:sz w:val="18"/>
                <w:szCs w:val="18"/>
              </w:rPr>
            </w:pPr>
            <w:r w:rsidRPr="00132B4D">
              <w:rPr>
                <w:rFonts w:ascii="Bookman Old Style" w:hAnsi="Bookman Old Style" w:cstheme="minorHAnsi"/>
                <w:color w:val="000000" w:themeColor="text1"/>
                <w:sz w:val="18"/>
                <w:szCs w:val="18"/>
              </w:rPr>
              <w:t>Rasio TPU per satun penduduk</w:t>
            </w:r>
          </w:p>
        </w:tc>
      </w:tr>
      <w:tr w:rsidR="001E1180" w:rsidRPr="00132B4D" w:rsidTr="004E2A28">
        <w:trPr>
          <w:jc w:val="center"/>
        </w:trPr>
        <w:tc>
          <w:tcPr>
            <w:tcW w:w="496" w:type="dxa"/>
            <w:vMerge/>
            <w:shd w:val="clear" w:color="auto" w:fill="C6D9F1" w:themeFill="text2" w:themeFillTint="33"/>
          </w:tcPr>
          <w:p w:rsidR="001E12D2" w:rsidRPr="00132B4D" w:rsidRDefault="001E12D2" w:rsidP="001E12D2">
            <w:pPr>
              <w:tabs>
                <w:tab w:val="left" w:pos="1260"/>
              </w:tabs>
              <w:rPr>
                <w:rFonts w:ascii="Bookman Old Style" w:hAnsi="Bookman Old Style" w:cstheme="minorHAnsi"/>
                <w:color w:val="000000" w:themeColor="text1"/>
                <w:sz w:val="18"/>
                <w:szCs w:val="18"/>
              </w:rPr>
            </w:pPr>
          </w:p>
        </w:tc>
        <w:tc>
          <w:tcPr>
            <w:tcW w:w="1438" w:type="dxa"/>
            <w:vMerge/>
            <w:shd w:val="clear" w:color="auto" w:fill="C6D9F1" w:themeFill="text2" w:themeFillTint="33"/>
          </w:tcPr>
          <w:p w:rsidR="001E12D2" w:rsidRPr="00132B4D" w:rsidRDefault="001E12D2" w:rsidP="001E12D2">
            <w:pPr>
              <w:tabs>
                <w:tab w:val="left" w:pos="1260"/>
              </w:tabs>
              <w:rPr>
                <w:rFonts w:ascii="Bookman Old Style" w:hAnsi="Bookman Old Style" w:cstheme="minorHAnsi"/>
                <w:color w:val="000000" w:themeColor="text1"/>
                <w:sz w:val="18"/>
                <w:szCs w:val="18"/>
              </w:rPr>
            </w:pPr>
          </w:p>
        </w:tc>
        <w:tc>
          <w:tcPr>
            <w:tcW w:w="910" w:type="dxa"/>
            <w:vMerge/>
            <w:shd w:val="clear" w:color="auto" w:fill="C6D9F1" w:themeFill="text2" w:themeFillTint="33"/>
          </w:tcPr>
          <w:p w:rsidR="001E12D2" w:rsidRPr="00132B4D" w:rsidRDefault="001E12D2" w:rsidP="001E12D2">
            <w:pPr>
              <w:tabs>
                <w:tab w:val="left" w:pos="1260"/>
              </w:tabs>
              <w:rPr>
                <w:rFonts w:ascii="Bookman Old Style" w:hAnsi="Bookman Old Style" w:cstheme="minorHAnsi"/>
                <w:color w:val="000000" w:themeColor="text1"/>
                <w:sz w:val="18"/>
                <w:szCs w:val="18"/>
              </w:rPr>
            </w:pPr>
          </w:p>
        </w:tc>
        <w:tc>
          <w:tcPr>
            <w:tcW w:w="948" w:type="dxa"/>
            <w:shd w:val="clear" w:color="auto" w:fill="C6D9F1" w:themeFill="text2" w:themeFillTint="33"/>
          </w:tcPr>
          <w:p w:rsidR="001E12D2" w:rsidRPr="00132B4D" w:rsidRDefault="001E12D2" w:rsidP="00E73912">
            <w:pPr>
              <w:tabs>
                <w:tab w:val="left" w:pos="1260"/>
              </w:tabs>
              <w:jc w:val="center"/>
              <w:rPr>
                <w:rFonts w:ascii="Bookman Old Style" w:hAnsi="Bookman Old Style" w:cstheme="minorHAnsi"/>
                <w:color w:val="000000" w:themeColor="text1"/>
                <w:sz w:val="18"/>
                <w:szCs w:val="18"/>
              </w:rPr>
            </w:pPr>
            <w:r w:rsidRPr="00132B4D">
              <w:rPr>
                <w:rFonts w:ascii="Bookman Old Style" w:hAnsi="Bookman Old Style" w:cstheme="minorHAnsi"/>
                <w:color w:val="000000" w:themeColor="text1"/>
                <w:sz w:val="18"/>
                <w:szCs w:val="18"/>
              </w:rPr>
              <w:t>Jmlh</w:t>
            </w:r>
          </w:p>
        </w:tc>
        <w:tc>
          <w:tcPr>
            <w:tcW w:w="1036" w:type="dxa"/>
            <w:shd w:val="clear" w:color="auto" w:fill="C6D9F1" w:themeFill="text2" w:themeFillTint="33"/>
          </w:tcPr>
          <w:p w:rsidR="001E12D2" w:rsidRPr="00132B4D" w:rsidRDefault="001E12D2" w:rsidP="00E73912">
            <w:pPr>
              <w:tabs>
                <w:tab w:val="left" w:pos="1260"/>
              </w:tabs>
              <w:jc w:val="center"/>
              <w:rPr>
                <w:rFonts w:ascii="Bookman Old Style" w:hAnsi="Bookman Old Style" w:cstheme="minorHAnsi"/>
                <w:color w:val="000000" w:themeColor="text1"/>
                <w:sz w:val="18"/>
                <w:szCs w:val="18"/>
              </w:rPr>
            </w:pPr>
            <w:r w:rsidRPr="00132B4D">
              <w:rPr>
                <w:rFonts w:ascii="Bookman Old Style" w:hAnsi="Bookman Old Style" w:cstheme="minorHAnsi"/>
                <w:color w:val="000000" w:themeColor="text1"/>
                <w:sz w:val="18"/>
                <w:szCs w:val="18"/>
              </w:rPr>
              <w:t>Daya tampung</w:t>
            </w:r>
          </w:p>
        </w:tc>
        <w:tc>
          <w:tcPr>
            <w:tcW w:w="925" w:type="dxa"/>
            <w:shd w:val="clear" w:color="auto" w:fill="C6D9F1" w:themeFill="text2" w:themeFillTint="33"/>
          </w:tcPr>
          <w:p w:rsidR="001E12D2" w:rsidRPr="00132B4D" w:rsidRDefault="001E12D2" w:rsidP="00E73912">
            <w:pPr>
              <w:tabs>
                <w:tab w:val="left" w:pos="1260"/>
              </w:tabs>
              <w:jc w:val="center"/>
              <w:rPr>
                <w:rFonts w:ascii="Bookman Old Style" w:hAnsi="Bookman Old Style" w:cstheme="minorHAnsi"/>
                <w:color w:val="000000" w:themeColor="text1"/>
                <w:sz w:val="18"/>
                <w:szCs w:val="18"/>
              </w:rPr>
            </w:pPr>
            <w:r w:rsidRPr="00132B4D">
              <w:rPr>
                <w:rFonts w:ascii="Bookman Old Style" w:hAnsi="Bookman Old Style" w:cstheme="minorHAnsi"/>
                <w:color w:val="000000" w:themeColor="text1"/>
                <w:sz w:val="18"/>
                <w:szCs w:val="18"/>
              </w:rPr>
              <w:t>Jmlh</w:t>
            </w:r>
          </w:p>
        </w:tc>
        <w:tc>
          <w:tcPr>
            <w:tcW w:w="919" w:type="dxa"/>
            <w:shd w:val="clear" w:color="auto" w:fill="C6D9F1" w:themeFill="text2" w:themeFillTint="33"/>
          </w:tcPr>
          <w:p w:rsidR="001E12D2" w:rsidRPr="00132B4D" w:rsidRDefault="001E12D2" w:rsidP="00E73912">
            <w:pPr>
              <w:tabs>
                <w:tab w:val="left" w:pos="1260"/>
              </w:tabs>
              <w:jc w:val="center"/>
              <w:rPr>
                <w:rFonts w:ascii="Bookman Old Style" w:hAnsi="Bookman Old Style" w:cstheme="minorHAnsi"/>
                <w:color w:val="000000" w:themeColor="text1"/>
                <w:sz w:val="18"/>
                <w:szCs w:val="18"/>
              </w:rPr>
            </w:pPr>
            <w:r w:rsidRPr="00132B4D">
              <w:rPr>
                <w:rFonts w:ascii="Bookman Old Style" w:hAnsi="Bookman Old Style" w:cstheme="minorHAnsi"/>
                <w:color w:val="000000" w:themeColor="text1"/>
                <w:sz w:val="18"/>
                <w:szCs w:val="18"/>
              </w:rPr>
              <w:t>Daya tampung</w:t>
            </w:r>
          </w:p>
        </w:tc>
        <w:tc>
          <w:tcPr>
            <w:tcW w:w="850" w:type="dxa"/>
            <w:shd w:val="clear" w:color="auto" w:fill="C6D9F1" w:themeFill="text2" w:themeFillTint="33"/>
          </w:tcPr>
          <w:p w:rsidR="001E12D2" w:rsidRPr="00132B4D" w:rsidRDefault="001E12D2" w:rsidP="00E73912">
            <w:pPr>
              <w:tabs>
                <w:tab w:val="left" w:pos="1260"/>
              </w:tabs>
              <w:jc w:val="center"/>
              <w:rPr>
                <w:rFonts w:ascii="Bookman Old Style" w:hAnsi="Bookman Old Style" w:cstheme="minorHAnsi"/>
                <w:color w:val="000000" w:themeColor="text1"/>
                <w:sz w:val="18"/>
                <w:szCs w:val="18"/>
              </w:rPr>
            </w:pPr>
            <w:r w:rsidRPr="00132B4D">
              <w:rPr>
                <w:rFonts w:ascii="Bookman Old Style" w:hAnsi="Bookman Old Style" w:cstheme="minorHAnsi"/>
                <w:color w:val="000000" w:themeColor="text1"/>
                <w:sz w:val="18"/>
                <w:szCs w:val="18"/>
              </w:rPr>
              <w:t>Jmlh</w:t>
            </w:r>
          </w:p>
        </w:tc>
        <w:tc>
          <w:tcPr>
            <w:tcW w:w="992" w:type="dxa"/>
            <w:shd w:val="clear" w:color="auto" w:fill="C6D9F1" w:themeFill="text2" w:themeFillTint="33"/>
          </w:tcPr>
          <w:p w:rsidR="001E12D2" w:rsidRPr="00132B4D" w:rsidRDefault="001E12D2" w:rsidP="00E73912">
            <w:pPr>
              <w:tabs>
                <w:tab w:val="left" w:pos="1260"/>
              </w:tabs>
              <w:jc w:val="center"/>
              <w:rPr>
                <w:rFonts w:ascii="Bookman Old Style" w:hAnsi="Bookman Old Style" w:cstheme="minorHAnsi"/>
                <w:color w:val="000000" w:themeColor="text1"/>
                <w:sz w:val="18"/>
                <w:szCs w:val="18"/>
              </w:rPr>
            </w:pPr>
            <w:r w:rsidRPr="00132B4D">
              <w:rPr>
                <w:rFonts w:ascii="Bookman Old Style" w:hAnsi="Bookman Old Style" w:cstheme="minorHAnsi"/>
                <w:color w:val="000000" w:themeColor="text1"/>
                <w:sz w:val="18"/>
                <w:szCs w:val="18"/>
              </w:rPr>
              <w:t>Daya tampung</w:t>
            </w:r>
          </w:p>
        </w:tc>
        <w:tc>
          <w:tcPr>
            <w:tcW w:w="722" w:type="dxa"/>
            <w:shd w:val="clear" w:color="auto" w:fill="C6D9F1" w:themeFill="text2" w:themeFillTint="33"/>
          </w:tcPr>
          <w:p w:rsidR="001E12D2" w:rsidRPr="00132B4D" w:rsidRDefault="001E12D2" w:rsidP="00E73912">
            <w:pPr>
              <w:tabs>
                <w:tab w:val="left" w:pos="1260"/>
              </w:tabs>
              <w:jc w:val="center"/>
              <w:rPr>
                <w:rFonts w:ascii="Bookman Old Style" w:hAnsi="Bookman Old Style" w:cstheme="minorHAnsi"/>
                <w:color w:val="000000" w:themeColor="text1"/>
                <w:sz w:val="18"/>
                <w:szCs w:val="18"/>
              </w:rPr>
            </w:pPr>
            <w:r w:rsidRPr="00132B4D">
              <w:rPr>
                <w:rFonts w:ascii="Bookman Old Style" w:hAnsi="Bookman Old Style" w:cstheme="minorHAnsi"/>
                <w:color w:val="000000" w:themeColor="text1"/>
                <w:sz w:val="18"/>
                <w:szCs w:val="18"/>
              </w:rPr>
              <w:t>Jmlh</w:t>
            </w:r>
          </w:p>
        </w:tc>
        <w:tc>
          <w:tcPr>
            <w:tcW w:w="919" w:type="dxa"/>
            <w:shd w:val="clear" w:color="auto" w:fill="C6D9F1" w:themeFill="text2" w:themeFillTint="33"/>
          </w:tcPr>
          <w:p w:rsidR="001E12D2" w:rsidRPr="00132B4D" w:rsidRDefault="001E12D2" w:rsidP="00E73912">
            <w:pPr>
              <w:tabs>
                <w:tab w:val="left" w:pos="1260"/>
              </w:tabs>
              <w:jc w:val="center"/>
              <w:rPr>
                <w:rFonts w:ascii="Bookman Old Style" w:hAnsi="Bookman Old Style" w:cstheme="minorHAnsi"/>
                <w:color w:val="000000" w:themeColor="text1"/>
                <w:sz w:val="18"/>
                <w:szCs w:val="18"/>
              </w:rPr>
            </w:pPr>
            <w:r w:rsidRPr="00132B4D">
              <w:rPr>
                <w:rFonts w:ascii="Bookman Old Style" w:hAnsi="Bookman Old Style" w:cstheme="minorHAnsi"/>
                <w:color w:val="000000" w:themeColor="text1"/>
                <w:sz w:val="18"/>
                <w:szCs w:val="18"/>
              </w:rPr>
              <w:t>Daya tampung</w:t>
            </w:r>
          </w:p>
        </w:tc>
        <w:tc>
          <w:tcPr>
            <w:tcW w:w="1209" w:type="dxa"/>
            <w:shd w:val="clear" w:color="auto" w:fill="C6D9F1" w:themeFill="text2" w:themeFillTint="33"/>
          </w:tcPr>
          <w:p w:rsidR="001E12D2" w:rsidRPr="00132B4D" w:rsidRDefault="001E12D2" w:rsidP="00E73912">
            <w:pPr>
              <w:tabs>
                <w:tab w:val="left" w:pos="1260"/>
              </w:tabs>
              <w:jc w:val="center"/>
              <w:rPr>
                <w:rFonts w:ascii="Bookman Old Style" w:hAnsi="Bookman Old Style" w:cstheme="minorHAnsi"/>
                <w:color w:val="000000" w:themeColor="text1"/>
                <w:sz w:val="18"/>
                <w:szCs w:val="18"/>
              </w:rPr>
            </w:pPr>
            <w:r w:rsidRPr="00132B4D">
              <w:rPr>
                <w:rFonts w:ascii="Bookman Old Style" w:hAnsi="Bookman Old Style" w:cstheme="minorHAnsi"/>
                <w:color w:val="000000" w:themeColor="text1"/>
                <w:sz w:val="18"/>
                <w:szCs w:val="18"/>
              </w:rPr>
              <w:t>Tempat pemakaman</w:t>
            </w:r>
          </w:p>
        </w:tc>
        <w:tc>
          <w:tcPr>
            <w:tcW w:w="1117" w:type="dxa"/>
            <w:shd w:val="clear" w:color="auto" w:fill="C6D9F1" w:themeFill="text2" w:themeFillTint="33"/>
          </w:tcPr>
          <w:p w:rsidR="001E12D2" w:rsidRPr="00132B4D" w:rsidRDefault="001E12D2" w:rsidP="00E73912">
            <w:pPr>
              <w:tabs>
                <w:tab w:val="left" w:pos="1260"/>
              </w:tabs>
              <w:jc w:val="center"/>
              <w:rPr>
                <w:rFonts w:ascii="Bookman Old Style" w:hAnsi="Bookman Old Style" w:cstheme="minorHAnsi"/>
                <w:color w:val="000000" w:themeColor="text1"/>
                <w:sz w:val="18"/>
                <w:szCs w:val="18"/>
              </w:rPr>
            </w:pPr>
            <w:r w:rsidRPr="00132B4D">
              <w:rPr>
                <w:rFonts w:ascii="Bookman Old Style" w:hAnsi="Bookman Old Style" w:cstheme="minorHAnsi"/>
                <w:color w:val="000000" w:themeColor="text1"/>
                <w:sz w:val="18"/>
                <w:szCs w:val="18"/>
              </w:rPr>
              <w:t>Daya tampung</w:t>
            </w:r>
          </w:p>
        </w:tc>
        <w:tc>
          <w:tcPr>
            <w:tcW w:w="1009" w:type="dxa"/>
            <w:shd w:val="clear" w:color="auto" w:fill="C6D9F1" w:themeFill="text2" w:themeFillTint="33"/>
          </w:tcPr>
          <w:p w:rsidR="001E12D2" w:rsidRPr="00132B4D" w:rsidRDefault="001E12D2" w:rsidP="00E73912">
            <w:pPr>
              <w:tabs>
                <w:tab w:val="left" w:pos="1260"/>
              </w:tabs>
              <w:jc w:val="center"/>
              <w:rPr>
                <w:rFonts w:ascii="Bookman Old Style" w:hAnsi="Bookman Old Style" w:cstheme="minorHAnsi"/>
                <w:color w:val="000000" w:themeColor="text1"/>
                <w:sz w:val="18"/>
                <w:szCs w:val="18"/>
              </w:rPr>
            </w:pPr>
          </w:p>
        </w:tc>
      </w:tr>
      <w:tr w:rsidR="001E1180" w:rsidRPr="00132B4D" w:rsidTr="004E2A28">
        <w:trPr>
          <w:jc w:val="center"/>
        </w:trPr>
        <w:tc>
          <w:tcPr>
            <w:tcW w:w="496" w:type="dxa"/>
          </w:tcPr>
          <w:p w:rsidR="001E12D2" w:rsidRPr="00132B4D" w:rsidRDefault="001E12D2" w:rsidP="001E12D2">
            <w:pPr>
              <w:tabs>
                <w:tab w:val="left" w:pos="1260"/>
              </w:tabs>
              <w:jc w:val="center"/>
              <w:rPr>
                <w:rFonts w:ascii="Bookman Old Style" w:hAnsi="Bookman Old Style" w:cstheme="minorHAnsi"/>
                <w:color w:val="000000" w:themeColor="text1"/>
                <w:sz w:val="18"/>
                <w:szCs w:val="18"/>
              </w:rPr>
            </w:pPr>
            <w:r w:rsidRPr="00132B4D">
              <w:rPr>
                <w:rFonts w:ascii="Bookman Old Style" w:hAnsi="Bookman Old Style" w:cstheme="minorHAnsi"/>
                <w:color w:val="000000" w:themeColor="text1"/>
                <w:sz w:val="18"/>
                <w:szCs w:val="18"/>
              </w:rPr>
              <w:t>1</w:t>
            </w:r>
          </w:p>
        </w:tc>
        <w:tc>
          <w:tcPr>
            <w:tcW w:w="1438" w:type="dxa"/>
          </w:tcPr>
          <w:p w:rsidR="001E12D2" w:rsidRPr="00132B4D" w:rsidRDefault="001E12D2" w:rsidP="001E12D2">
            <w:pPr>
              <w:tabs>
                <w:tab w:val="left" w:pos="1260"/>
              </w:tabs>
              <w:rPr>
                <w:rFonts w:ascii="Bookman Old Style" w:hAnsi="Bookman Old Style" w:cstheme="minorHAnsi"/>
                <w:color w:val="000000" w:themeColor="text1"/>
                <w:sz w:val="18"/>
                <w:szCs w:val="18"/>
              </w:rPr>
            </w:pPr>
            <w:r w:rsidRPr="00132B4D">
              <w:rPr>
                <w:rFonts w:ascii="Bookman Old Style" w:hAnsi="Bookman Old Style" w:cstheme="minorHAnsi"/>
                <w:snapToGrid w:val="0"/>
                <w:color w:val="000000" w:themeColor="text1"/>
                <w:sz w:val="18"/>
                <w:szCs w:val="18"/>
              </w:rPr>
              <w:t>S e r a w a i</w:t>
            </w:r>
          </w:p>
        </w:tc>
        <w:tc>
          <w:tcPr>
            <w:tcW w:w="910" w:type="dxa"/>
            <w:vAlign w:val="center"/>
          </w:tcPr>
          <w:p w:rsidR="001E12D2" w:rsidRPr="00132B4D" w:rsidRDefault="001E12D2" w:rsidP="00E73912">
            <w:pPr>
              <w:tabs>
                <w:tab w:val="left" w:pos="1260"/>
              </w:tabs>
              <w:jc w:val="center"/>
              <w:rPr>
                <w:rFonts w:ascii="Bookman Old Style" w:hAnsi="Bookman Old Style" w:cstheme="minorHAnsi"/>
                <w:color w:val="000000" w:themeColor="text1"/>
                <w:sz w:val="18"/>
                <w:szCs w:val="18"/>
              </w:rPr>
            </w:pPr>
            <w:r w:rsidRPr="00132B4D">
              <w:rPr>
                <w:rFonts w:ascii="Bookman Old Style" w:hAnsi="Bookman Old Style" w:cstheme="minorHAnsi"/>
                <w:color w:val="000000" w:themeColor="text1"/>
                <w:sz w:val="18"/>
                <w:szCs w:val="18"/>
              </w:rPr>
              <w:t>26.424</w:t>
            </w:r>
          </w:p>
        </w:tc>
        <w:tc>
          <w:tcPr>
            <w:tcW w:w="948" w:type="dxa"/>
            <w:vAlign w:val="center"/>
          </w:tcPr>
          <w:p w:rsidR="001E12D2" w:rsidRPr="00132B4D" w:rsidRDefault="001E12D2" w:rsidP="00E73912">
            <w:pPr>
              <w:tabs>
                <w:tab w:val="left" w:pos="1260"/>
              </w:tabs>
              <w:jc w:val="center"/>
              <w:rPr>
                <w:rFonts w:ascii="Bookman Old Style" w:hAnsi="Bookman Old Style" w:cstheme="minorHAnsi"/>
                <w:color w:val="000000" w:themeColor="text1"/>
                <w:sz w:val="18"/>
                <w:szCs w:val="18"/>
              </w:rPr>
            </w:pPr>
            <w:r w:rsidRPr="00132B4D">
              <w:rPr>
                <w:rFonts w:ascii="Bookman Old Style" w:hAnsi="Bookman Old Style" w:cstheme="minorHAnsi"/>
                <w:color w:val="000000" w:themeColor="text1"/>
                <w:sz w:val="18"/>
                <w:szCs w:val="18"/>
              </w:rPr>
              <w:t>6</w:t>
            </w:r>
          </w:p>
        </w:tc>
        <w:tc>
          <w:tcPr>
            <w:tcW w:w="1036" w:type="dxa"/>
            <w:vAlign w:val="center"/>
          </w:tcPr>
          <w:p w:rsidR="001E12D2" w:rsidRPr="00132B4D" w:rsidRDefault="001E12D2" w:rsidP="00E73912">
            <w:pPr>
              <w:tabs>
                <w:tab w:val="left" w:pos="1260"/>
              </w:tabs>
              <w:jc w:val="center"/>
              <w:rPr>
                <w:rFonts w:ascii="Bookman Old Style" w:hAnsi="Bookman Old Style" w:cstheme="minorHAnsi"/>
                <w:color w:val="000000" w:themeColor="text1"/>
                <w:sz w:val="18"/>
                <w:szCs w:val="18"/>
              </w:rPr>
            </w:pPr>
            <w:r w:rsidRPr="00132B4D">
              <w:rPr>
                <w:rFonts w:ascii="Bookman Old Style" w:hAnsi="Bookman Old Style" w:cstheme="minorHAnsi"/>
                <w:color w:val="000000" w:themeColor="text1"/>
                <w:sz w:val="18"/>
                <w:szCs w:val="18"/>
              </w:rPr>
              <w:t>21</w:t>
            </w:r>
            <w:r w:rsidR="004E2A28">
              <w:rPr>
                <w:rFonts w:ascii="Bookman Old Style" w:hAnsi="Bookman Old Style" w:cstheme="minorHAnsi"/>
                <w:color w:val="000000" w:themeColor="text1"/>
                <w:sz w:val="18"/>
                <w:szCs w:val="18"/>
              </w:rPr>
              <w:t>,</w:t>
            </w:r>
            <w:r w:rsidRPr="00132B4D">
              <w:rPr>
                <w:rFonts w:ascii="Bookman Old Style" w:hAnsi="Bookman Old Style" w:cstheme="minorHAnsi"/>
                <w:color w:val="000000" w:themeColor="text1"/>
                <w:sz w:val="18"/>
                <w:szCs w:val="18"/>
              </w:rPr>
              <w:t>950</w:t>
            </w:r>
          </w:p>
        </w:tc>
        <w:tc>
          <w:tcPr>
            <w:tcW w:w="925" w:type="dxa"/>
            <w:vAlign w:val="center"/>
          </w:tcPr>
          <w:p w:rsidR="001E12D2" w:rsidRPr="00132B4D" w:rsidRDefault="001E12D2" w:rsidP="00E73912">
            <w:pPr>
              <w:tabs>
                <w:tab w:val="left" w:pos="1260"/>
              </w:tabs>
              <w:jc w:val="center"/>
              <w:rPr>
                <w:rFonts w:ascii="Bookman Old Style" w:hAnsi="Bookman Old Style" w:cstheme="minorHAnsi"/>
                <w:color w:val="000000" w:themeColor="text1"/>
                <w:sz w:val="18"/>
                <w:szCs w:val="18"/>
              </w:rPr>
            </w:pPr>
            <w:r w:rsidRPr="00132B4D">
              <w:rPr>
                <w:rFonts w:ascii="Bookman Old Style" w:hAnsi="Bookman Old Style" w:cstheme="minorHAnsi"/>
                <w:color w:val="000000" w:themeColor="text1"/>
                <w:sz w:val="18"/>
                <w:szCs w:val="18"/>
              </w:rPr>
              <w:t>-</w:t>
            </w:r>
          </w:p>
        </w:tc>
        <w:tc>
          <w:tcPr>
            <w:tcW w:w="919" w:type="dxa"/>
            <w:vAlign w:val="center"/>
          </w:tcPr>
          <w:p w:rsidR="001E12D2" w:rsidRPr="00132B4D" w:rsidRDefault="001E12D2" w:rsidP="00E73912">
            <w:pPr>
              <w:tabs>
                <w:tab w:val="left" w:pos="1260"/>
              </w:tabs>
              <w:jc w:val="center"/>
              <w:rPr>
                <w:rFonts w:ascii="Bookman Old Style" w:hAnsi="Bookman Old Style" w:cstheme="minorHAnsi"/>
                <w:color w:val="000000" w:themeColor="text1"/>
                <w:sz w:val="18"/>
                <w:szCs w:val="18"/>
              </w:rPr>
            </w:pPr>
            <w:r w:rsidRPr="00132B4D">
              <w:rPr>
                <w:rFonts w:ascii="Bookman Old Style" w:hAnsi="Bookman Old Style" w:cstheme="minorHAnsi"/>
                <w:color w:val="000000" w:themeColor="text1"/>
                <w:sz w:val="18"/>
                <w:szCs w:val="18"/>
              </w:rPr>
              <w:t>-</w:t>
            </w:r>
          </w:p>
        </w:tc>
        <w:tc>
          <w:tcPr>
            <w:tcW w:w="850" w:type="dxa"/>
            <w:vAlign w:val="center"/>
          </w:tcPr>
          <w:p w:rsidR="001E12D2" w:rsidRPr="00132B4D" w:rsidRDefault="001E12D2" w:rsidP="00E73912">
            <w:pPr>
              <w:tabs>
                <w:tab w:val="left" w:pos="1260"/>
              </w:tabs>
              <w:jc w:val="center"/>
              <w:rPr>
                <w:rFonts w:ascii="Bookman Old Style" w:hAnsi="Bookman Old Style" w:cstheme="minorHAnsi"/>
                <w:color w:val="000000" w:themeColor="text1"/>
                <w:sz w:val="18"/>
                <w:szCs w:val="18"/>
              </w:rPr>
            </w:pPr>
            <w:r w:rsidRPr="00132B4D">
              <w:rPr>
                <w:rFonts w:ascii="Bookman Old Style" w:hAnsi="Bookman Old Style" w:cstheme="minorHAnsi"/>
                <w:color w:val="000000" w:themeColor="text1"/>
                <w:sz w:val="18"/>
                <w:szCs w:val="18"/>
              </w:rPr>
              <w:t>-</w:t>
            </w:r>
          </w:p>
        </w:tc>
        <w:tc>
          <w:tcPr>
            <w:tcW w:w="992" w:type="dxa"/>
            <w:vAlign w:val="center"/>
          </w:tcPr>
          <w:p w:rsidR="001E12D2" w:rsidRPr="00132B4D" w:rsidRDefault="001E12D2" w:rsidP="00E73912">
            <w:pPr>
              <w:tabs>
                <w:tab w:val="left" w:pos="1260"/>
              </w:tabs>
              <w:jc w:val="center"/>
              <w:rPr>
                <w:rFonts w:ascii="Bookman Old Style" w:hAnsi="Bookman Old Style" w:cstheme="minorHAnsi"/>
                <w:color w:val="000000" w:themeColor="text1"/>
                <w:sz w:val="18"/>
                <w:szCs w:val="18"/>
              </w:rPr>
            </w:pPr>
            <w:r w:rsidRPr="00132B4D">
              <w:rPr>
                <w:rFonts w:ascii="Bookman Old Style" w:hAnsi="Bookman Old Style" w:cstheme="minorHAnsi"/>
                <w:color w:val="000000" w:themeColor="text1"/>
                <w:sz w:val="18"/>
                <w:szCs w:val="18"/>
              </w:rPr>
              <w:t>-</w:t>
            </w:r>
          </w:p>
        </w:tc>
        <w:tc>
          <w:tcPr>
            <w:tcW w:w="722" w:type="dxa"/>
            <w:vAlign w:val="center"/>
          </w:tcPr>
          <w:p w:rsidR="001E12D2" w:rsidRPr="00132B4D" w:rsidRDefault="001E12D2" w:rsidP="00E73912">
            <w:pPr>
              <w:tabs>
                <w:tab w:val="left" w:pos="1260"/>
              </w:tabs>
              <w:jc w:val="center"/>
              <w:rPr>
                <w:rFonts w:ascii="Bookman Old Style" w:hAnsi="Bookman Old Style" w:cstheme="minorHAnsi"/>
                <w:color w:val="000000" w:themeColor="text1"/>
                <w:sz w:val="18"/>
                <w:szCs w:val="18"/>
              </w:rPr>
            </w:pPr>
            <w:r w:rsidRPr="00132B4D">
              <w:rPr>
                <w:rFonts w:ascii="Bookman Old Style" w:hAnsi="Bookman Old Style" w:cstheme="minorHAnsi"/>
                <w:color w:val="000000" w:themeColor="text1"/>
                <w:sz w:val="18"/>
                <w:szCs w:val="18"/>
              </w:rPr>
              <w:t>-</w:t>
            </w:r>
          </w:p>
        </w:tc>
        <w:tc>
          <w:tcPr>
            <w:tcW w:w="919" w:type="dxa"/>
            <w:vAlign w:val="center"/>
          </w:tcPr>
          <w:p w:rsidR="001E12D2" w:rsidRPr="00132B4D" w:rsidRDefault="001E12D2" w:rsidP="00E73912">
            <w:pPr>
              <w:tabs>
                <w:tab w:val="left" w:pos="1260"/>
              </w:tabs>
              <w:jc w:val="center"/>
              <w:rPr>
                <w:rFonts w:ascii="Bookman Old Style" w:hAnsi="Bookman Old Style" w:cstheme="minorHAnsi"/>
                <w:color w:val="000000" w:themeColor="text1"/>
                <w:sz w:val="18"/>
                <w:szCs w:val="18"/>
              </w:rPr>
            </w:pPr>
            <w:r w:rsidRPr="00132B4D">
              <w:rPr>
                <w:rFonts w:ascii="Bookman Old Style" w:hAnsi="Bookman Old Style" w:cstheme="minorHAnsi"/>
                <w:color w:val="000000" w:themeColor="text1"/>
                <w:sz w:val="18"/>
                <w:szCs w:val="18"/>
              </w:rPr>
              <w:t>-</w:t>
            </w:r>
          </w:p>
        </w:tc>
        <w:tc>
          <w:tcPr>
            <w:tcW w:w="1209" w:type="dxa"/>
            <w:vAlign w:val="center"/>
          </w:tcPr>
          <w:p w:rsidR="001E12D2" w:rsidRPr="00132B4D" w:rsidRDefault="001E12D2" w:rsidP="00E73912">
            <w:pPr>
              <w:tabs>
                <w:tab w:val="left" w:pos="1260"/>
              </w:tabs>
              <w:jc w:val="center"/>
              <w:rPr>
                <w:rFonts w:ascii="Bookman Old Style" w:hAnsi="Bookman Old Style" w:cstheme="minorHAnsi"/>
                <w:color w:val="000000" w:themeColor="text1"/>
                <w:sz w:val="18"/>
                <w:szCs w:val="18"/>
              </w:rPr>
            </w:pPr>
            <w:r w:rsidRPr="00132B4D">
              <w:rPr>
                <w:rFonts w:ascii="Bookman Old Style" w:hAnsi="Bookman Old Style" w:cstheme="minorHAnsi"/>
                <w:color w:val="000000" w:themeColor="text1"/>
                <w:sz w:val="18"/>
                <w:szCs w:val="18"/>
              </w:rPr>
              <w:t>6</w:t>
            </w:r>
          </w:p>
        </w:tc>
        <w:tc>
          <w:tcPr>
            <w:tcW w:w="1117" w:type="dxa"/>
            <w:vAlign w:val="center"/>
          </w:tcPr>
          <w:p w:rsidR="001E12D2" w:rsidRPr="00132B4D" w:rsidRDefault="001E12D2" w:rsidP="00E73912">
            <w:pPr>
              <w:tabs>
                <w:tab w:val="left" w:pos="1260"/>
              </w:tabs>
              <w:jc w:val="center"/>
              <w:rPr>
                <w:rFonts w:ascii="Bookman Old Style" w:hAnsi="Bookman Old Style" w:cstheme="minorHAnsi"/>
                <w:color w:val="000000" w:themeColor="text1"/>
                <w:sz w:val="18"/>
                <w:szCs w:val="18"/>
              </w:rPr>
            </w:pPr>
            <w:r w:rsidRPr="00132B4D">
              <w:rPr>
                <w:rFonts w:ascii="Bookman Old Style" w:hAnsi="Bookman Old Style" w:cstheme="minorHAnsi"/>
                <w:color w:val="000000" w:themeColor="text1"/>
                <w:sz w:val="18"/>
                <w:szCs w:val="18"/>
              </w:rPr>
              <w:t>21</w:t>
            </w:r>
            <w:r w:rsidR="004E2A28">
              <w:rPr>
                <w:rFonts w:ascii="Bookman Old Style" w:hAnsi="Bookman Old Style" w:cstheme="minorHAnsi"/>
                <w:color w:val="000000" w:themeColor="text1"/>
                <w:sz w:val="18"/>
                <w:szCs w:val="18"/>
              </w:rPr>
              <w:t>,</w:t>
            </w:r>
            <w:r w:rsidRPr="00132B4D">
              <w:rPr>
                <w:rFonts w:ascii="Bookman Old Style" w:hAnsi="Bookman Old Style" w:cstheme="minorHAnsi"/>
                <w:color w:val="000000" w:themeColor="text1"/>
                <w:sz w:val="18"/>
                <w:szCs w:val="18"/>
              </w:rPr>
              <w:t>950</w:t>
            </w:r>
          </w:p>
        </w:tc>
        <w:tc>
          <w:tcPr>
            <w:tcW w:w="1009" w:type="dxa"/>
            <w:vAlign w:val="center"/>
          </w:tcPr>
          <w:p w:rsidR="001E12D2" w:rsidRPr="00132B4D" w:rsidRDefault="001E12D2" w:rsidP="00E73912">
            <w:pPr>
              <w:tabs>
                <w:tab w:val="left" w:pos="1260"/>
              </w:tabs>
              <w:jc w:val="center"/>
              <w:rPr>
                <w:rFonts w:ascii="Bookman Old Style" w:hAnsi="Bookman Old Style" w:cstheme="minorHAnsi"/>
                <w:color w:val="000000" w:themeColor="text1"/>
                <w:sz w:val="18"/>
                <w:szCs w:val="18"/>
              </w:rPr>
            </w:pPr>
            <w:r w:rsidRPr="00132B4D">
              <w:rPr>
                <w:rFonts w:ascii="Bookman Old Style" w:hAnsi="Bookman Old Style" w:cstheme="minorHAnsi"/>
                <w:color w:val="000000" w:themeColor="text1"/>
                <w:sz w:val="18"/>
                <w:szCs w:val="18"/>
              </w:rPr>
              <w:t>0,72</w:t>
            </w:r>
          </w:p>
        </w:tc>
      </w:tr>
      <w:tr w:rsidR="001E1180" w:rsidRPr="00132B4D" w:rsidTr="004E2A28">
        <w:trPr>
          <w:jc w:val="center"/>
        </w:trPr>
        <w:tc>
          <w:tcPr>
            <w:tcW w:w="496" w:type="dxa"/>
          </w:tcPr>
          <w:p w:rsidR="001E12D2" w:rsidRPr="00132B4D" w:rsidRDefault="001E12D2" w:rsidP="001E12D2">
            <w:pPr>
              <w:tabs>
                <w:tab w:val="left" w:pos="1260"/>
              </w:tabs>
              <w:jc w:val="center"/>
              <w:rPr>
                <w:rFonts w:ascii="Bookman Old Style" w:hAnsi="Bookman Old Style" w:cstheme="minorHAnsi"/>
                <w:color w:val="000000" w:themeColor="text1"/>
                <w:sz w:val="18"/>
                <w:szCs w:val="18"/>
              </w:rPr>
            </w:pPr>
            <w:r w:rsidRPr="00132B4D">
              <w:rPr>
                <w:rFonts w:ascii="Bookman Old Style" w:hAnsi="Bookman Old Style" w:cstheme="minorHAnsi"/>
                <w:color w:val="000000" w:themeColor="text1"/>
                <w:sz w:val="18"/>
                <w:szCs w:val="18"/>
              </w:rPr>
              <w:t>2</w:t>
            </w:r>
          </w:p>
        </w:tc>
        <w:tc>
          <w:tcPr>
            <w:tcW w:w="1438" w:type="dxa"/>
            <w:vAlign w:val="center"/>
          </w:tcPr>
          <w:p w:rsidR="001E12D2" w:rsidRPr="00132B4D" w:rsidRDefault="001E12D2" w:rsidP="001E12D2">
            <w:pPr>
              <w:spacing w:before="20" w:after="20"/>
              <w:rPr>
                <w:rFonts w:ascii="Bookman Old Style" w:hAnsi="Bookman Old Style" w:cstheme="minorHAnsi"/>
                <w:snapToGrid w:val="0"/>
                <w:color w:val="000000" w:themeColor="text1"/>
                <w:sz w:val="18"/>
                <w:szCs w:val="18"/>
              </w:rPr>
            </w:pPr>
            <w:r w:rsidRPr="00132B4D">
              <w:rPr>
                <w:rFonts w:ascii="Bookman Old Style" w:hAnsi="Bookman Old Style" w:cstheme="minorHAnsi"/>
                <w:snapToGrid w:val="0"/>
                <w:color w:val="000000" w:themeColor="text1"/>
                <w:sz w:val="18"/>
                <w:szCs w:val="18"/>
              </w:rPr>
              <w:t>A m b a l a u</w:t>
            </w:r>
          </w:p>
        </w:tc>
        <w:tc>
          <w:tcPr>
            <w:tcW w:w="910" w:type="dxa"/>
            <w:vAlign w:val="center"/>
          </w:tcPr>
          <w:p w:rsidR="001E12D2" w:rsidRPr="00132B4D" w:rsidRDefault="001E12D2" w:rsidP="00E73912">
            <w:pPr>
              <w:tabs>
                <w:tab w:val="left" w:pos="1260"/>
              </w:tabs>
              <w:jc w:val="center"/>
              <w:rPr>
                <w:rFonts w:ascii="Bookman Old Style" w:hAnsi="Bookman Old Style" w:cstheme="minorHAnsi"/>
                <w:color w:val="000000" w:themeColor="text1"/>
                <w:sz w:val="18"/>
                <w:szCs w:val="18"/>
              </w:rPr>
            </w:pPr>
            <w:r w:rsidRPr="00132B4D">
              <w:rPr>
                <w:rFonts w:ascii="Bookman Old Style" w:hAnsi="Bookman Old Style" w:cstheme="minorHAnsi"/>
                <w:color w:val="000000" w:themeColor="text1"/>
                <w:sz w:val="18"/>
                <w:szCs w:val="18"/>
              </w:rPr>
              <w:t>15.279</w:t>
            </w:r>
          </w:p>
        </w:tc>
        <w:tc>
          <w:tcPr>
            <w:tcW w:w="948" w:type="dxa"/>
            <w:vAlign w:val="center"/>
          </w:tcPr>
          <w:p w:rsidR="001E12D2" w:rsidRPr="00132B4D" w:rsidRDefault="001E12D2" w:rsidP="00E73912">
            <w:pPr>
              <w:tabs>
                <w:tab w:val="left" w:pos="1260"/>
              </w:tabs>
              <w:jc w:val="center"/>
              <w:rPr>
                <w:rFonts w:ascii="Bookman Old Style" w:hAnsi="Bookman Old Style" w:cstheme="minorHAnsi"/>
                <w:color w:val="000000" w:themeColor="text1"/>
                <w:sz w:val="18"/>
                <w:szCs w:val="18"/>
              </w:rPr>
            </w:pPr>
            <w:r w:rsidRPr="00132B4D">
              <w:rPr>
                <w:rFonts w:ascii="Bookman Old Style" w:hAnsi="Bookman Old Style" w:cstheme="minorHAnsi"/>
                <w:color w:val="000000" w:themeColor="text1"/>
                <w:sz w:val="18"/>
                <w:szCs w:val="18"/>
              </w:rPr>
              <w:t>3</w:t>
            </w:r>
          </w:p>
        </w:tc>
        <w:tc>
          <w:tcPr>
            <w:tcW w:w="1036" w:type="dxa"/>
            <w:vAlign w:val="center"/>
          </w:tcPr>
          <w:p w:rsidR="001E12D2" w:rsidRPr="00132B4D" w:rsidRDefault="001E12D2" w:rsidP="00E73912">
            <w:pPr>
              <w:tabs>
                <w:tab w:val="left" w:pos="1260"/>
              </w:tabs>
              <w:jc w:val="center"/>
              <w:rPr>
                <w:rFonts w:ascii="Bookman Old Style" w:hAnsi="Bookman Old Style" w:cstheme="minorHAnsi"/>
                <w:color w:val="000000" w:themeColor="text1"/>
                <w:sz w:val="18"/>
                <w:szCs w:val="18"/>
              </w:rPr>
            </w:pPr>
            <w:r w:rsidRPr="00132B4D">
              <w:rPr>
                <w:rFonts w:ascii="Bookman Old Style" w:hAnsi="Bookman Old Style" w:cstheme="minorHAnsi"/>
                <w:color w:val="000000" w:themeColor="text1"/>
                <w:sz w:val="18"/>
                <w:szCs w:val="18"/>
              </w:rPr>
              <w:t>1</w:t>
            </w:r>
            <w:r w:rsidR="004E2A28">
              <w:rPr>
                <w:rFonts w:ascii="Bookman Old Style" w:hAnsi="Bookman Old Style" w:cstheme="minorHAnsi"/>
                <w:color w:val="000000" w:themeColor="text1"/>
                <w:sz w:val="18"/>
                <w:szCs w:val="18"/>
              </w:rPr>
              <w:t>,</w:t>
            </w:r>
            <w:r w:rsidRPr="00132B4D">
              <w:rPr>
                <w:rFonts w:ascii="Bookman Old Style" w:hAnsi="Bookman Old Style" w:cstheme="minorHAnsi"/>
                <w:color w:val="000000" w:themeColor="text1"/>
                <w:sz w:val="18"/>
                <w:szCs w:val="18"/>
              </w:rPr>
              <w:t>800</w:t>
            </w:r>
          </w:p>
        </w:tc>
        <w:tc>
          <w:tcPr>
            <w:tcW w:w="925" w:type="dxa"/>
            <w:vAlign w:val="center"/>
          </w:tcPr>
          <w:p w:rsidR="001E12D2" w:rsidRPr="00132B4D" w:rsidRDefault="001E12D2" w:rsidP="00E73912">
            <w:pPr>
              <w:tabs>
                <w:tab w:val="left" w:pos="1260"/>
              </w:tabs>
              <w:jc w:val="center"/>
              <w:rPr>
                <w:rFonts w:ascii="Bookman Old Style" w:hAnsi="Bookman Old Style" w:cstheme="minorHAnsi"/>
                <w:color w:val="000000" w:themeColor="text1"/>
                <w:sz w:val="18"/>
                <w:szCs w:val="18"/>
              </w:rPr>
            </w:pPr>
            <w:r w:rsidRPr="00132B4D">
              <w:rPr>
                <w:rFonts w:ascii="Bookman Old Style" w:hAnsi="Bookman Old Style" w:cstheme="minorHAnsi"/>
                <w:color w:val="000000" w:themeColor="text1"/>
                <w:sz w:val="18"/>
                <w:szCs w:val="18"/>
              </w:rPr>
              <w:t>-</w:t>
            </w:r>
          </w:p>
        </w:tc>
        <w:tc>
          <w:tcPr>
            <w:tcW w:w="919" w:type="dxa"/>
            <w:vAlign w:val="center"/>
          </w:tcPr>
          <w:p w:rsidR="001E12D2" w:rsidRPr="00132B4D" w:rsidRDefault="001E12D2" w:rsidP="00E73912">
            <w:pPr>
              <w:tabs>
                <w:tab w:val="left" w:pos="1260"/>
              </w:tabs>
              <w:jc w:val="center"/>
              <w:rPr>
                <w:rFonts w:ascii="Bookman Old Style" w:hAnsi="Bookman Old Style" w:cstheme="minorHAnsi"/>
                <w:color w:val="000000" w:themeColor="text1"/>
                <w:sz w:val="18"/>
                <w:szCs w:val="18"/>
              </w:rPr>
            </w:pPr>
            <w:r w:rsidRPr="00132B4D">
              <w:rPr>
                <w:rFonts w:ascii="Bookman Old Style" w:hAnsi="Bookman Old Style" w:cstheme="minorHAnsi"/>
                <w:color w:val="000000" w:themeColor="text1"/>
                <w:sz w:val="18"/>
                <w:szCs w:val="18"/>
              </w:rPr>
              <w:t>-</w:t>
            </w:r>
          </w:p>
        </w:tc>
        <w:tc>
          <w:tcPr>
            <w:tcW w:w="850" w:type="dxa"/>
            <w:vAlign w:val="center"/>
          </w:tcPr>
          <w:p w:rsidR="001E12D2" w:rsidRPr="00132B4D" w:rsidRDefault="001E12D2" w:rsidP="00E73912">
            <w:pPr>
              <w:tabs>
                <w:tab w:val="left" w:pos="1260"/>
              </w:tabs>
              <w:jc w:val="center"/>
              <w:rPr>
                <w:rFonts w:ascii="Bookman Old Style" w:hAnsi="Bookman Old Style" w:cstheme="minorHAnsi"/>
                <w:color w:val="000000" w:themeColor="text1"/>
                <w:sz w:val="18"/>
                <w:szCs w:val="18"/>
              </w:rPr>
            </w:pPr>
            <w:r w:rsidRPr="00132B4D">
              <w:rPr>
                <w:rFonts w:ascii="Bookman Old Style" w:hAnsi="Bookman Old Style" w:cstheme="minorHAnsi"/>
                <w:color w:val="000000" w:themeColor="text1"/>
                <w:sz w:val="18"/>
                <w:szCs w:val="18"/>
              </w:rPr>
              <w:t>-</w:t>
            </w:r>
          </w:p>
        </w:tc>
        <w:tc>
          <w:tcPr>
            <w:tcW w:w="992" w:type="dxa"/>
            <w:vAlign w:val="center"/>
          </w:tcPr>
          <w:p w:rsidR="001E12D2" w:rsidRPr="00132B4D" w:rsidRDefault="001E12D2" w:rsidP="00E73912">
            <w:pPr>
              <w:tabs>
                <w:tab w:val="left" w:pos="1260"/>
              </w:tabs>
              <w:jc w:val="center"/>
              <w:rPr>
                <w:rFonts w:ascii="Bookman Old Style" w:hAnsi="Bookman Old Style" w:cstheme="minorHAnsi"/>
                <w:color w:val="000000" w:themeColor="text1"/>
                <w:sz w:val="18"/>
                <w:szCs w:val="18"/>
              </w:rPr>
            </w:pPr>
            <w:r w:rsidRPr="00132B4D">
              <w:rPr>
                <w:rFonts w:ascii="Bookman Old Style" w:hAnsi="Bookman Old Style" w:cstheme="minorHAnsi"/>
                <w:color w:val="000000" w:themeColor="text1"/>
                <w:sz w:val="18"/>
                <w:szCs w:val="18"/>
              </w:rPr>
              <w:t>-</w:t>
            </w:r>
          </w:p>
        </w:tc>
        <w:tc>
          <w:tcPr>
            <w:tcW w:w="722" w:type="dxa"/>
            <w:vAlign w:val="center"/>
          </w:tcPr>
          <w:p w:rsidR="001E12D2" w:rsidRPr="00132B4D" w:rsidRDefault="001E12D2" w:rsidP="00E73912">
            <w:pPr>
              <w:tabs>
                <w:tab w:val="left" w:pos="1260"/>
              </w:tabs>
              <w:jc w:val="center"/>
              <w:rPr>
                <w:rFonts w:ascii="Bookman Old Style" w:hAnsi="Bookman Old Style" w:cstheme="minorHAnsi"/>
                <w:color w:val="000000" w:themeColor="text1"/>
                <w:sz w:val="18"/>
                <w:szCs w:val="18"/>
              </w:rPr>
            </w:pPr>
            <w:r w:rsidRPr="00132B4D">
              <w:rPr>
                <w:rFonts w:ascii="Bookman Old Style" w:hAnsi="Bookman Old Style" w:cstheme="minorHAnsi"/>
                <w:color w:val="000000" w:themeColor="text1"/>
                <w:sz w:val="18"/>
                <w:szCs w:val="18"/>
              </w:rPr>
              <w:t>-</w:t>
            </w:r>
          </w:p>
        </w:tc>
        <w:tc>
          <w:tcPr>
            <w:tcW w:w="919" w:type="dxa"/>
            <w:vAlign w:val="center"/>
          </w:tcPr>
          <w:p w:rsidR="001E12D2" w:rsidRPr="00132B4D" w:rsidRDefault="001E12D2" w:rsidP="00E73912">
            <w:pPr>
              <w:tabs>
                <w:tab w:val="left" w:pos="1260"/>
              </w:tabs>
              <w:jc w:val="center"/>
              <w:rPr>
                <w:rFonts w:ascii="Bookman Old Style" w:hAnsi="Bookman Old Style" w:cstheme="minorHAnsi"/>
                <w:color w:val="000000" w:themeColor="text1"/>
                <w:sz w:val="18"/>
                <w:szCs w:val="18"/>
              </w:rPr>
            </w:pPr>
            <w:r w:rsidRPr="00132B4D">
              <w:rPr>
                <w:rFonts w:ascii="Bookman Old Style" w:hAnsi="Bookman Old Style" w:cstheme="minorHAnsi"/>
                <w:color w:val="000000" w:themeColor="text1"/>
                <w:sz w:val="18"/>
                <w:szCs w:val="18"/>
              </w:rPr>
              <w:t>-</w:t>
            </w:r>
          </w:p>
        </w:tc>
        <w:tc>
          <w:tcPr>
            <w:tcW w:w="1209" w:type="dxa"/>
            <w:vAlign w:val="center"/>
          </w:tcPr>
          <w:p w:rsidR="001E12D2" w:rsidRPr="00132B4D" w:rsidRDefault="001E12D2" w:rsidP="00E73912">
            <w:pPr>
              <w:tabs>
                <w:tab w:val="left" w:pos="1260"/>
              </w:tabs>
              <w:jc w:val="center"/>
              <w:rPr>
                <w:rFonts w:ascii="Bookman Old Style" w:hAnsi="Bookman Old Style" w:cstheme="minorHAnsi"/>
                <w:color w:val="000000" w:themeColor="text1"/>
                <w:sz w:val="18"/>
                <w:szCs w:val="18"/>
              </w:rPr>
            </w:pPr>
            <w:r w:rsidRPr="00132B4D">
              <w:rPr>
                <w:rFonts w:ascii="Bookman Old Style" w:hAnsi="Bookman Old Style" w:cstheme="minorHAnsi"/>
                <w:color w:val="000000" w:themeColor="text1"/>
                <w:sz w:val="18"/>
                <w:szCs w:val="18"/>
              </w:rPr>
              <w:t>3</w:t>
            </w:r>
          </w:p>
        </w:tc>
        <w:tc>
          <w:tcPr>
            <w:tcW w:w="1117" w:type="dxa"/>
            <w:vAlign w:val="center"/>
          </w:tcPr>
          <w:p w:rsidR="001E12D2" w:rsidRPr="00132B4D" w:rsidRDefault="001E12D2" w:rsidP="00E73912">
            <w:pPr>
              <w:tabs>
                <w:tab w:val="left" w:pos="1260"/>
              </w:tabs>
              <w:jc w:val="center"/>
              <w:rPr>
                <w:rFonts w:ascii="Bookman Old Style" w:hAnsi="Bookman Old Style" w:cstheme="minorHAnsi"/>
                <w:color w:val="000000" w:themeColor="text1"/>
                <w:sz w:val="18"/>
                <w:szCs w:val="18"/>
              </w:rPr>
            </w:pPr>
            <w:r w:rsidRPr="00132B4D">
              <w:rPr>
                <w:rFonts w:ascii="Bookman Old Style" w:hAnsi="Bookman Old Style" w:cstheme="minorHAnsi"/>
                <w:color w:val="000000" w:themeColor="text1"/>
                <w:sz w:val="18"/>
                <w:szCs w:val="18"/>
              </w:rPr>
              <w:t>1</w:t>
            </w:r>
            <w:r w:rsidR="004E2A28">
              <w:rPr>
                <w:rFonts w:ascii="Bookman Old Style" w:hAnsi="Bookman Old Style" w:cstheme="minorHAnsi"/>
                <w:color w:val="000000" w:themeColor="text1"/>
                <w:sz w:val="18"/>
                <w:szCs w:val="18"/>
              </w:rPr>
              <w:t>,</w:t>
            </w:r>
            <w:r w:rsidRPr="00132B4D">
              <w:rPr>
                <w:rFonts w:ascii="Bookman Old Style" w:hAnsi="Bookman Old Style" w:cstheme="minorHAnsi"/>
                <w:color w:val="000000" w:themeColor="text1"/>
                <w:sz w:val="18"/>
                <w:szCs w:val="18"/>
              </w:rPr>
              <w:t>800</w:t>
            </w:r>
          </w:p>
        </w:tc>
        <w:tc>
          <w:tcPr>
            <w:tcW w:w="1009" w:type="dxa"/>
            <w:vAlign w:val="center"/>
          </w:tcPr>
          <w:p w:rsidR="001E12D2" w:rsidRPr="00132B4D" w:rsidRDefault="001E12D2" w:rsidP="00E73912">
            <w:pPr>
              <w:tabs>
                <w:tab w:val="left" w:pos="1260"/>
              </w:tabs>
              <w:jc w:val="center"/>
              <w:rPr>
                <w:rFonts w:ascii="Bookman Old Style" w:hAnsi="Bookman Old Style" w:cstheme="minorHAnsi"/>
                <w:color w:val="000000" w:themeColor="text1"/>
                <w:sz w:val="18"/>
                <w:szCs w:val="18"/>
              </w:rPr>
            </w:pPr>
            <w:r w:rsidRPr="00132B4D">
              <w:rPr>
                <w:rFonts w:ascii="Bookman Old Style" w:hAnsi="Bookman Old Style" w:cstheme="minorHAnsi"/>
                <w:color w:val="000000" w:themeColor="text1"/>
                <w:sz w:val="18"/>
                <w:szCs w:val="18"/>
              </w:rPr>
              <w:t>2,55</w:t>
            </w:r>
          </w:p>
        </w:tc>
      </w:tr>
      <w:tr w:rsidR="001E1180" w:rsidRPr="00132B4D" w:rsidTr="004E2A28">
        <w:trPr>
          <w:jc w:val="center"/>
        </w:trPr>
        <w:tc>
          <w:tcPr>
            <w:tcW w:w="496" w:type="dxa"/>
          </w:tcPr>
          <w:p w:rsidR="001E12D2" w:rsidRPr="00132B4D" w:rsidRDefault="001E12D2" w:rsidP="001E12D2">
            <w:pPr>
              <w:tabs>
                <w:tab w:val="left" w:pos="1260"/>
              </w:tabs>
              <w:jc w:val="center"/>
              <w:rPr>
                <w:rFonts w:ascii="Bookman Old Style" w:hAnsi="Bookman Old Style" w:cstheme="minorHAnsi"/>
                <w:color w:val="000000" w:themeColor="text1"/>
                <w:sz w:val="18"/>
                <w:szCs w:val="18"/>
              </w:rPr>
            </w:pPr>
            <w:r w:rsidRPr="00132B4D">
              <w:rPr>
                <w:rFonts w:ascii="Bookman Old Style" w:hAnsi="Bookman Old Style" w:cstheme="minorHAnsi"/>
                <w:color w:val="000000" w:themeColor="text1"/>
                <w:sz w:val="18"/>
                <w:szCs w:val="18"/>
              </w:rPr>
              <w:t>3</w:t>
            </w:r>
          </w:p>
        </w:tc>
        <w:tc>
          <w:tcPr>
            <w:tcW w:w="1438" w:type="dxa"/>
            <w:vAlign w:val="center"/>
          </w:tcPr>
          <w:p w:rsidR="001E12D2" w:rsidRPr="00132B4D" w:rsidRDefault="001E12D2" w:rsidP="001E12D2">
            <w:pPr>
              <w:spacing w:before="20" w:after="20"/>
              <w:rPr>
                <w:rFonts w:ascii="Bookman Old Style" w:hAnsi="Bookman Old Style" w:cstheme="minorHAnsi"/>
                <w:snapToGrid w:val="0"/>
                <w:color w:val="000000" w:themeColor="text1"/>
                <w:sz w:val="18"/>
                <w:szCs w:val="18"/>
              </w:rPr>
            </w:pPr>
            <w:r w:rsidRPr="00132B4D">
              <w:rPr>
                <w:rFonts w:ascii="Bookman Old Style" w:hAnsi="Bookman Old Style" w:cstheme="minorHAnsi"/>
                <w:snapToGrid w:val="0"/>
                <w:color w:val="000000" w:themeColor="text1"/>
                <w:sz w:val="18"/>
                <w:szCs w:val="18"/>
              </w:rPr>
              <w:t>Kayan Hulu</w:t>
            </w:r>
          </w:p>
        </w:tc>
        <w:tc>
          <w:tcPr>
            <w:tcW w:w="910" w:type="dxa"/>
            <w:vAlign w:val="center"/>
          </w:tcPr>
          <w:p w:rsidR="001E12D2" w:rsidRPr="00132B4D" w:rsidRDefault="001E12D2" w:rsidP="00E73912">
            <w:pPr>
              <w:tabs>
                <w:tab w:val="left" w:pos="1260"/>
              </w:tabs>
              <w:jc w:val="center"/>
              <w:rPr>
                <w:rFonts w:ascii="Bookman Old Style" w:hAnsi="Bookman Old Style" w:cstheme="minorHAnsi"/>
                <w:color w:val="000000" w:themeColor="text1"/>
                <w:sz w:val="18"/>
                <w:szCs w:val="18"/>
              </w:rPr>
            </w:pPr>
            <w:r w:rsidRPr="00132B4D">
              <w:rPr>
                <w:rFonts w:ascii="Bookman Old Style" w:hAnsi="Bookman Old Style" w:cstheme="minorHAnsi"/>
                <w:color w:val="000000" w:themeColor="text1"/>
                <w:sz w:val="18"/>
                <w:szCs w:val="18"/>
              </w:rPr>
              <w:t>23.978</w:t>
            </w:r>
          </w:p>
        </w:tc>
        <w:tc>
          <w:tcPr>
            <w:tcW w:w="948" w:type="dxa"/>
            <w:vAlign w:val="center"/>
          </w:tcPr>
          <w:p w:rsidR="001E12D2" w:rsidRPr="00132B4D" w:rsidRDefault="001E12D2" w:rsidP="00E73912">
            <w:pPr>
              <w:tabs>
                <w:tab w:val="left" w:pos="1260"/>
              </w:tabs>
              <w:jc w:val="center"/>
              <w:rPr>
                <w:rFonts w:ascii="Bookman Old Style" w:hAnsi="Bookman Old Style" w:cstheme="minorHAnsi"/>
                <w:color w:val="000000" w:themeColor="text1"/>
                <w:sz w:val="18"/>
                <w:szCs w:val="18"/>
              </w:rPr>
            </w:pPr>
            <w:r w:rsidRPr="00132B4D">
              <w:rPr>
                <w:rFonts w:ascii="Bookman Old Style" w:hAnsi="Bookman Old Style" w:cstheme="minorHAnsi"/>
                <w:color w:val="000000" w:themeColor="text1"/>
                <w:sz w:val="18"/>
                <w:szCs w:val="18"/>
              </w:rPr>
              <w:t>7</w:t>
            </w:r>
          </w:p>
        </w:tc>
        <w:tc>
          <w:tcPr>
            <w:tcW w:w="1036" w:type="dxa"/>
            <w:vAlign w:val="center"/>
          </w:tcPr>
          <w:p w:rsidR="001E12D2" w:rsidRPr="00132B4D" w:rsidRDefault="001E12D2" w:rsidP="00E73912">
            <w:pPr>
              <w:tabs>
                <w:tab w:val="left" w:pos="1260"/>
              </w:tabs>
              <w:jc w:val="center"/>
              <w:rPr>
                <w:rFonts w:ascii="Bookman Old Style" w:hAnsi="Bookman Old Style" w:cstheme="minorHAnsi"/>
                <w:color w:val="000000" w:themeColor="text1"/>
                <w:sz w:val="18"/>
                <w:szCs w:val="18"/>
              </w:rPr>
            </w:pPr>
            <w:r w:rsidRPr="00132B4D">
              <w:rPr>
                <w:rFonts w:ascii="Bookman Old Style" w:hAnsi="Bookman Old Style" w:cstheme="minorHAnsi"/>
                <w:color w:val="000000" w:themeColor="text1"/>
                <w:sz w:val="18"/>
                <w:szCs w:val="18"/>
              </w:rPr>
              <w:t>12</w:t>
            </w:r>
            <w:r w:rsidR="004E2A28">
              <w:rPr>
                <w:rFonts w:ascii="Bookman Old Style" w:hAnsi="Bookman Old Style" w:cstheme="minorHAnsi"/>
                <w:color w:val="000000" w:themeColor="text1"/>
                <w:sz w:val="18"/>
                <w:szCs w:val="18"/>
              </w:rPr>
              <w:t>,</w:t>
            </w:r>
            <w:r w:rsidRPr="00132B4D">
              <w:rPr>
                <w:rFonts w:ascii="Bookman Old Style" w:hAnsi="Bookman Old Style" w:cstheme="minorHAnsi"/>
                <w:color w:val="000000" w:themeColor="text1"/>
                <w:sz w:val="18"/>
                <w:szCs w:val="18"/>
              </w:rPr>
              <w:t>930</w:t>
            </w:r>
          </w:p>
        </w:tc>
        <w:tc>
          <w:tcPr>
            <w:tcW w:w="925" w:type="dxa"/>
            <w:vAlign w:val="center"/>
          </w:tcPr>
          <w:p w:rsidR="001E12D2" w:rsidRPr="00132B4D" w:rsidRDefault="001E12D2" w:rsidP="00E73912">
            <w:pPr>
              <w:tabs>
                <w:tab w:val="left" w:pos="1260"/>
              </w:tabs>
              <w:jc w:val="center"/>
              <w:rPr>
                <w:rFonts w:ascii="Bookman Old Style" w:hAnsi="Bookman Old Style" w:cstheme="minorHAnsi"/>
                <w:color w:val="000000" w:themeColor="text1"/>
                <w:sz w:val="18"/>
                <w:szCs w:val="18"/>
              </w:rPr>
            </w:pPr>
            <w:r w:rsidRPr="00132B4D">
              <w:rPr>
                <w:rFonts w:ascii="Bookman Old Style" w:hAnsi="Bookman Old Style" w:cstheme="minorHAnsi"/>
                <w:color w:val="000000" w:themeColor="text1"/>
                <w:sz w:val="18"/>
                <w:szCs w:val="18"/>
              </w:rPr>
              <w:t>-</w:t>
            </w:r>
          </w:p>
        </w:tc>
        <w:tc>
          <w:tcPr>
            <w:tcW w:w="919" w:type="dxa"/>
            <w:vAlign w:val="center"/>
          </w:tcPr>
          <w:p w:rsidR="001E12D2" w:rsidRPr="00132B4D" w:rsidRDefault="001E12D2" w:rsidP="00E73912">
            <w:pPr>
              <w:tabs>
                <w:tab w:val="left" w:pos="1260"/>
              </w:tabs>
              <w:jc w:val="center"/>
              <w:rPr>
                <w:rFonts w:ascii="Bookman Old Style" w:hAnsi="Bookman Old Style" w:cstheme="minorHAnsi"/>
                <w:color w:val="000000" w:themeColor="text1"/>
                <w:sz w:val="18"/>
                <w:szCs w:val="18"/>
              </w:rPr>
            </w:pPr>
            <w:r w:rsidRPr="00132B4D">
              <w:rPr>
                <w:rFonts w:ascii="Bookman Old Style" w:hAnsi="Bookman Old Style" w:cstheme="minorHAnsi"/>
                <w:color w:val="000000" w:themeColor="text1"/>
                <w:sz w:val="18"/>
                <w:szCs w:val="18"/>
              </w:rPr>
              <w:t>-</w:t>
            </w:r>
          </w:p>
        </w:tc>
        <w:tc>
          <w:tcPr>
            <w:tcW w:w="850" w:type="dxa"/>
            <w:vAlign w:val="center"/>
          </w:tcPr>
          <w:p w:rsidR="001E12D2" w:rsidRPr="00132B4D" w:rsidRDefault="001E12D2" w:rsidP="00E73912">
            <w:pPr>
              <w:tabs>
                <w:tab w:val="left" w:pos="1260"/>
              </w:tabs>
              <w:jc w:val="center"/>
              <w:rPr>
                <w:rFonts w:ascii="Bookman Old Style" w:hAnsi="Bookman Old Style" w:cstheme="minorHAnsi"/>
                <w:color w:val="000000" w:themeColor="text1"/>
                <w:sz w:val="18"/>
                <w:szCs w:val="18"/>
              </w:rPr>
            </w:pPr>
            <w:r w:rsidRPr="00132B4D">
              <w:rPr>
                <w:rFonts w:ascii="Bookman Old Style" w:hAnsi="Bookman Old Style" w:cstheme="minorHAnsi"/>
                <w:color w:val="000000" w:themeColor="text1"/>
                <w:sz w:val="18"/>
                <w:szCs w:val="18"/>
              </w:rPr>
              <w:t>-</w:t>
            </w:r>
          </w:p>
        </w:tc>
        <w:tc>
          <w:tcPr>
            <w:tcW w:w="992" w:type="dxa"/>
            <w:vAlign w:val="center"/>
          </w:tcPr>
          <w:p w:rsidR="001E12D2" w:rsidRPr="00132B4D" w:rsidRDefault="001E12D2" w:rsidP="00E73912">
            <w:pPr>
              <w:tabs>
                <w:tab w:val="left" w:pos="1260"/>
              </w:tabs>
              <w:jc w:val="center"/>
              <w:rPr>
                <w:rFonts w:ascii="Bookman Old Style" w:hAnsi="Bookman Old Style" w:cstheme="minorHAnsi"/>
                <w:color w:val="000000" w:themeColor="text1"/>
                <w:sz w:val="18"/>
                <w:szCs w:val="18"/>
              </w:rPr>
            </w:pPr>
            <w:r w:rsidRPr="00132B4D">
              <w:rPr>
                <w:rFonts w:ascii="Bookman Old Style" w:hAnsi="Bookman Old Style" w:cstheme="minorHAnsi"/>
                <w:color w:val="000000" w:themeColor="text1"/>
                <w:sz w:val="18"/>
                <w:szCs w:val="18"/>
              </w:rPr>
              <w:t>-</w:t>
            </w:r>
          </w:p>
        </w:tc>
        <w:tc>
          <w:tcPr>
            <w:tcW w:w="722" w:type="dxa"/>
            <w:vAlign w:val="center"/>
          </w:tcPr>
          <w:p w:rsidR="001E12D2" w:rsidRPr="00132B4D" w:rsidRDefault="001E12D2" w:rsidP="00E73912">
            <w:pPr>
              <w:tabs>
                <w:tab w:val="left" w:pos="1260"/>
              </w:tabs>
              <w:jc w:val="center"/>
              <w:rPr>
                <w:rFonts w:ascii="Bookman Old Style" w:hAnsi="Bookman Old Style" w:cstheme="minorHAnsi"/>
                <w:color w:val="000000" w:themeColor="text1"/>
                <w:sz w:val="18"/>
                <w:szCs w:val="18"/>
              </w:rPr>
            </w:pPr>
            <w:r w:rsidRPr="00132B4D">
              <w:rPr>
                <w:rFonts w:ascii="Bookman Old Style" w:hAnsi="Bookman Old Style" w:cstheme="minorHAnsi"/>
                <w:color w:val="000000" w:themeColor="text1"/>
                <w:sz w:val="18"/>
                <w:szCs w:val="18"/>
              </w:rPr>
              <w:t>-</w:t>
            </w:r>
          </w:p>
        </w:tc>
        <w:tc>
          <w:tcPr>
            <w:tcW w:w="919" w:type="dxa"/>
            <w:vAlign w:val="center"/>
          </w:tcPr>
          <w:p w:rsidR="001E12D2" w:rsidRPr="00132B4D" w:rsidRDefault="001E12D2" w:rsidP="00E73912">
            <w:pPr>
              <w:tabs>
                <w:tab w:val="left" w:pos="1260"/>
              </w:tabs>
              <w:jc w:val="center"/>
              <w:rPr>
                <w:rFonts w:ascii="Bookman Old Style" w:hAnsi="Bookman Old Style" w:cstheme="minorHAnsi"/>
                <w:color w:val="000000" w:themeColor="text1"/>
                <w:sz w:val="18"/>
                <w:szCs w:val="18"/>
              </w:rPr>
            </w:pPr>
            <w:r w:rsidRPr="00132B4D">
              <w:rPr>
                <w:rFonts w:ascii="Bookman Old Style" w:hAnsi="Bookman Old Style" w:cstheme="minorHAnsi"/>
                <w:color w:val="000000" w:themeColor="text1"/>
                <w:sz w:val="18"/>
                <w:szCs w:val="18"/>
              </w:rPr>
              <w:t>-</w:t>
            </w:r>
          </w:p>
        </w:tc>
        <w:tc>
          <w:tcPr>
            <w:tcW w:w="1209" w:type="dxa"/>
            <w:vAlign w:val="center"/>
          </w:tcPr>
          <w:p w:rsidR="001E12D2" w:rsidRPr="00132B4D" w:rsidRDefault="001E12D2" w:rsidP="00E73912">
            <w:pPr>
              <w:tabs>
                <w:tab w:val="left" w:pos="1260"/>
              </w:tabs>
              <w:jc w:val="center"/>
              <w:rPr>
                <w:rFonts w:ascii="Bookman Old Style" w:hAnsi="Bookman Old Style" w:cstheme="minorHAnsi"/>
                <w:color w:val="000000" w:themeColor="text1"/>
                <w:sz w:val="18"/>
                <w:szCs w:val="18"/>
              </w:rPr>
            </w:pPr>
            <w:r w:rsidRPr="00132B4D">
              <w:rPr>
                <w:rFonts w:ascii="Bookman Old Style" w:hAnsi="Bookman Old Style" w:cstheme="minorHAnsi"/>
                <w:color w:val="000000" w:themeColor="text1"/>
                <w:sz w:val="18"/>
                <w:szCs w:val="18"/>
              </w:rPr>
              <w:t>7</w:t>
            </w:r>
          </w:p>
        </w:tc>
        <w:tc>
          <w:tcPr>
            <w:tcW w:w="1117" w:type="dxa"/>
            <w:vAlign w:val="center"/>
          </w:tcPr>
          <w:p w:rsidR="001E12D2" w:rsidRPr="00132B4D" w:rsidRDefault="001E12D2" w:rsidP="00E73912">
            <w:pPr>
              <w:tabs>
                <w:tab w:val="left" w:pos="1260"/>
              </w:tabs>
              <w:jc w:val="center"/>
              <w:rPr>
                <w:rFonts w:ascii="Bookman Old Style" w:hAnsi="Bookman Old Style" w:cstheme="minorHAnsi"/>
                <w:color w:val="000000" w:themeColor="text1"/>
                <w:sz w:val="18"/>
                <w:szCs w:val="18"/>
              </w:rPr>
            </w:pPr>
            <w:r w:rsidRPr="00132B4D">
              <w:rPr>
                <w:rFonts w:ascii="Bookman Old Style" w:hAnsi="Bookman Old Style" w:cstheme="minorHAnsi"/>
                <w:color w:val="000000" w:themeColor="text1"/>
                <w:sz w:val="18"/>
                <w:szCs w:val="18"/>
              </w:rPr>
              <w:t>12</w:t>
            </w:r>
            <w:r w:rsidR="004E2A28">
              <w:rPr>
                <w:rFonts w:ascii="Bookman Old Style" w:hAnsi="Bookman Old Style" w:cstheme="minorHAnsi"/>
                <w:color w:val="000000" w:themeColor="text1"/>
                <w:sz w:val="18"/>
                <w:szCs w:val="18"/>
              </w:rPr>
              <w:t>,</w:t>
            </w:r>
            <w:r w:rsidRPr="00132B4D">
              <w:rPr>
                <w:rFonts w:ascii="Bookman Old Style" w:hAnsi="Bookman Old Style" w:cstheme="minorHAnsi"/>
                <w:color w:val="000000" w:themeColor="text1"/>
                <w:sz w:val="18"/>
                <w:szCs w:val="18"/>
              </w:rPr>
              <w:t>930</w:t>
            </w:r>
          </w:p>
        </w:tc>
        <w:tc>
          <w:tcPr>
            <w:tcW w:w="1009" w:type="dxa"/>
            <w:vAlign w:val="center"/>
          </w:tcPr>
          <w:p w:rsidR="001E12D2" w:rsidRPr="00132B4D" w:rsidRDefault="001E12D2" w:rsidP="00E73912">
            <w:pPr>
              <w:tabs>
                <w:tab w:val="left" w:pos="1260"/>
              </w:tabs>
              <w:jc w:val="center"/>
              <w:rPr>
                <w:rFonts w:ascii="Bookman Old Style" w:hAnsi="Bookman Old Style" w:cstheme="minorHAnsi"/>
                <w:color w:val="000000" w:themeColor="text1"/>
                <w:sz w:val="18"/>
                <w:szCs w:val="18"/>
              </w:rPr>
            </w:pPr>
            <w:r w:rsidRPr="00132B4D">
              <w:rPr>
                <w:rFonts w:ascii="Bookman Old Style" w:hAnsi="Bookman Old Style" w:cstheme="minorHAnsi"/>
                <w:color w:val="000000" w:themeColor="text1"/>
                <w:sz w:val="18"/>
                <w:szCs w:val="18"/>
              </w:rPr>
              <w:t>1,30</w:t>
            </w:r>
          </w:p>
        </w:tc>
      </w:tr>
      <w:tr w:rsidR="001E1180" w:rsidRPr="00132B4D" w:rsidTr="004E2A28">
        <w:trPr>
          <w:jc w:val="center"/>
        </w:trPr>
        <w:tc>
          <w:tcPr>
            <w:tcW w:w="496" w:type="dxa"/>
          </w:tcPr>
          <w:p w:rsidR="001E12D2" w:rsidRPr="00132B4D" w:rsidRDefault="001E12D2" w:rsidP="001E12D2">
            <w:pPr>
              <w:tabs>
                <w:tab w:val="left" w:pos="1260"/>
              </w:tabs>
              <w:jc w:val="center"/>
              <w:rPr>
                <w:rFonts w:ascii="Bookman Old Style" w:hAnsi="Bookman Old Style" w:cstheme="minorHAnsi"/>
                <w:color w:val="000000" w:themeColor="text1"/>
                <w:sz w:val="18"/>
                <w:szCs w:val="18"/>
              </w:rPr>
            </w:pPr>
            <w:r w:rsidRPr="00132B4D">
              <w:rPr>
                <w:rFonts w:ascii="Bookman Old Style" w:hAnsi="Bookman Old Style" w:cstheme="minorHAnsi"/>
                <w:color w:val="000000" w:themeColor="text1"/>
                <w:sz w:val="18"/>
                <w:szCs w:val="18"/>
              </w:rPr>
              <w:t>4</w:t>
            </w:r>
          </w:p>
        </w:tc>
        <w:tc>
          <w:tcPr>
            <w:tcW w:w="1438" w:type="dxa"/>
            <w:vAlign w:val="center"/>
          </w:tcPr>
          <w:p w:rsidR="001E12D2" w:rsidRPr="00132B4D" w:rsidRDefault="001E12D2" w:rsidP="001E12D2">
            <w:pPr>
              <w:spacing w:before="20" w:after="20"/>
              <w:rPr>
                <w:rFonts w:ascii="Bookman Old Style" w:hAnsi="Bookman Old Style" w:cstheme="minorHAnsi"/>
                <w:snapToGrid w:val="0"/>
                <w:color w:val="000000" w:themeColor="text1"/>
                <w:sz w:val="18"/>
                <w:szCs w:val="18"/>
              </w:rPr>
            </w:pPr>
            <w:r w:rsidRPr="00132B4D">
              <w:rPr>
                <w:rFonts w:ascii="Bookman Old Style" w:hAnsi="Bookman Old Style" w:cstheme="minorHAnsi"/>
                <w:snapToGrid w:val="0"/>
                <w:color w:val="000000" w:themeColor="text1"/>
                <w:sz w:val="18"/>
                <w:szCs w:val="18"/>
              </w:rPr>
              <w:t>S e p a u k</w:t>
            </w:r>
          </w:p>
        </w:tc>
        <w:tc>
          <w:tcPr>
            <w:tcW w:w="910" w:type="dxa"/>
            <w:vAlign w:val="center"/>
          </w:tcPr>
          <w:p w:rsidR="001E12D2" w:rsidRPr="00132B4D" w:rsidRDefault="001E12D2" w:rsidP="00E73912">
            <w:pPr>
              <w:tabs>
                <w:tab w:val="left" w:pos="1260"/>
              </w:tabs>
              <w:jc w:val="center"/>
              <w:rPr>
                <w:rFonts w:ascii="Bookman Old Style" w:hAnsi="Bookman Old Style" w:cstheme="minorHAnsi"/>
                <w:color w:val="000000" w:themeColor="text1"/>
                <w:sz w:val="18"/>
                <w:szCs w:val="18"/>
              </w:rPr>
            </w:pPr>
            <w:r w:rsidRPr="00132B4D">
              <w:rPr>
                <w:rFonts w:ascii="Bookman Old Style" w:hAnsi="Bookman Old Style" w:cstheme="minorHAnsi"/>
                <w:color w:val="000000" w:themeColor="text1"/>
                <w:sz w:val="18"/>
                <w:szCs w:val="18"/>
              </w:rPr>
              <w:t>51.706</w:t>
            </w:r>
          </w:p>
        </w:tc>
        <w:tc>
          <w:tcPr>
            <w:tcW w:w="948" w:type="dxa"/>
            <w:vAlign w:val="center"/>
          </w:tcPr>
          <w:p w:rsidR="001E12D2" w:rsidRPr="00132B4D" w:rsidRDefault="001E12D2" w:rsidP="00E73912">
            <w:pPr>
              <w:tabs>
                <w:tab w:val="left" w:pos="1260"/>
              </w:tabs>
              <w:jc w:val="center"/>
              <w:rPr>
                <w:rFonts w:ascii="Bookman Old Style" w:hAnsi="Bookman Old Style" w:cstheme="minorHAnsi"/>
                <w:color w:val="000000" w:themeColor="text1"/>
                <w:sz w:val="18"/>
                <w:szCs w:val="18"/>
              </w:rPr>
            </w:pPr>
            <w:r w:rsidRPr="00132B4D">
              <w:rPr>
                <w:rFonts w:ascii="Bookman Old Style" w:hAnsi="Bookman Old Style" w:cstheme="minorHAnsi"/>
                <w:color w:val="000000" w:themeColor="text1"/>
                <w:sz w:val="18"/>
                <w:szCs w:val="18"/>
              </w:rPr>
              <w:t>5</w:t>
            </w:r>
          </w:p>
        </w:tc>
        <w:tc>
          <w:tcPr>
            <w:tcW w:w="1036" w:type="dxa"/>
            <w:vAlign w:val="center"/>
          </w:tcPr>
          <w:p w:rsidR="001E12D2" w:rsidRPr="00132B4D" w:rsidRDefault="001E12D2" w:rsidP="00E73912">
            <w:pPr>
              <w:tabs>
                <w:tab w:val="left" w:pos="1260"/>
              </w:tabs>
              <w:jc w:val="center"/>
              <w:rPr>
                <w:rFonts w:ascii="Bookman Old Style" w:hAnsi="Bookman Old Style" w:cstheme="minorHAnsi"/>
                <w:color w:val="000000" w:themeColor="text1"/>
                <w:sz w:val="18"/>
                <w:szCs w:val="18"/>
              </w:rPr>
            </w:pPr>
            <w:r w:rsidRPr="00132B4D">
              <w:rPr>
                <w:rFonts w:ascii="Bookman Old Style" w:hAnsi="Bookman Old Style" w:cstheme="minorHAnsi"/>
                <w:color w:val="000000" w:themeColor="text1"/>
                <w:sz w:val="18"/>
                <w:szCs w:val="18"/>
              </w:rPr>
              <w:t>10</w:t>
            </w:r>
            <w:r w:rsidR="004E2A28">
              <w:rPr>
                <w:rFonts w:ascii="Bookman Old Style" w:hAnsi="Bookman Old Style" w:cstheme="minorHAnsi"/>
                <w:color w:val="000000" w:themeColor="text1"/>
                <w:sz w:val="18"/>
                <w:szCs w:val="18"/>
              </w:rPr>
              <w:t>,</w:t>
            </w:r>
            <w:r w:rsidRPr="00132B4D">
              <w:rPr>
                <w:rFonts w:ascii="Bookman Old Style" w:hAnsi="Bookman Old Style" w:cstheme="minorHAnsi"/>
                <w:color w:val="000000" w:themeColor="text1"/>
                <w:sz w:val="18"/>
                <w:szCs w:val="18"/>
              </w:rPr>
              <w:t>700</w:t>
            </w:r>
          </w:p>
        </w:tc>
        <w:tc>
          <w:tcPr>
            <w:tcW w:w="925" w:type="dxa"/>
            <w:vAlign w:val="center"/>
          </w:tcPr>
          <w:p w:rsidR="001E12D2" w:rsidRPr="00132B4D" w:rsidRDefault="001E12D2" w:rsidP="00E73912">
            <w:pPr>
              <w:tabs>
                <w:tab w:val="left" w:pos="1260"/>
              </w:tabs>
              <w:jc w:val="center"/>
              <w:rPr>
                <w:rFonts w:ascii="Bookman Old Style" w:hAnsi="Bookman Old Style" w:cstheme="minorHAnsi"/>
                <w:color w:val="000000" w:themeColor="text1"/>
                <w:sz w:val="18"/>
                <w:szCs w:val="18"/>
              </w:rPr>
            </w:pPr>
            <w:r w:rsidRPr="00132B4D">
              <w:rPr>
                <w:rFonts w:ascii="Bookman Old Style" w:hAnsi="Bookman Old Style" w:cstheme="minorHAnsi"/>
                <w:color w:val="000000" w:themeColor="text1"/>
                <w:sz w:val="18"/>
                <w:szCs w:val="18"/>
              </w:rPr>
              <w:t>-</w:t>
            </w:r>
          </w:p>
        </w:tc>
        <w:tc>
          <w:tcPr>
            <w:tcW w:w="919" w:type="dxa"/>
            <w:vAlign w:val="center"/>
          </w:tcPr>
          <w:p w:rsidR="001E12D2" w:rsidRPr="00132B4D" w:rsidRDefault="001E12D2" w:rsidP="00E73912">
            <w:pPr>
              <w:tabs>
                <w:tab w:val="left" w:pos="1260"/>
              </w:tabs>
              <w:jc w:val="center"/>
              <w:rPr>
                <w:rFonts w:ascii="Bookman Old Style" w:hAnsi="Bookman Old Style" w:cstheme="minorHAnsi"/>
                <w:color w:val="000000" w:themeColor="text1"/>
                <w:sz w:val="18"/>
                <w:szCs w:val="18"/>
              </w:rPr>
            </w:pPr>
            <w:r w:rsidRPr="00132B4D">
              <w:rPr>
                <w:rFonts w:ascii="Bookman Old Style" w:hAnsi="Bookman Old Style" w:cstheme="minorHAnsi"/>
                <w:color w:val="000000" w:themeColor="text1"/>
                <w:sz w:val="18"/>
                <w:szCs w:val="18"/>
              </w:rPr>
              <w:t>-</w:t>
            </w:r>
          </w:p>
        </w:tc>
        <w:tc>
          <w:tcPr>
            <w:tcW w:w="850" w:type="dxa"/>
            <w:vAlign w:val="center"/>
          </w:tcPr>
          <w:p w:rsidR="001E12D2" w:rsidRPr="00132B4D" w:rsidRDefault="001E12D2" w:rsidP="00E73912">
            <w:pPr>
              <w:tabs>
                <w:tab w:val="left" w:pos="1260"/>
              </w:tabs>
              <w:jc w:val="center"/>
              <w:rPr>
                <w:rFonts w:ascii="Bookman Old Style" w:hAnsi="Bookman Old Style" w:cstheme="minorHAnsi"/>
                <w:color w:val="000000" w:themeColor="text1"/>
                <w:sz w:val="18"/>
                <w:szCs w:val="18"/>
              </w:rPr>
            </w:pPr>
            <w:r w:rsidRPr="00132B4D">
              <w:rPr>
                <w:rFonts w:ascii="Bookman Old Style" w:hAnsi="Bookman Old Style" w:cstheme="minorHAnsi"/>
                <w:color w:val="000000" w:themeColor="text1"/>
                <w:sz w:val="18"/>
                <w:szCs w:val="18"/>
              </w:rPr>
              <w:t>-</w:t>
            </w:r>
          </w:p>
        </w:tc>
        <w:tc>
          <w:tcPr>
            <w:tcW w:w="992" w:type="dxa"/>
            <w:vAlign w:val="center"/>
          </w:tcPr>
          <w:p w:rsidR="001E12D2" w:rsidRPr="00132B4D" w:rsidRDefault="001E12D2" w:rsidP="00E73912">
            <w:pPr>
              <w:tabs>
                <w:tab w:val="left" w:pos="1260"/>
              </w:tabs>
              <w:jc w:val="center"/>
              <w:rPr>
                <w:rFonts w:ascii="Bookman Old Style" w:hAnsi="Bookman Old Style" w:cstheme="minorHAnsi"/>
                <w:color w:val="000000" w:themeColor="text1"/>
                <w:sz w:val="18"/>
                <w:szCs w:val="18"/>
              </w:rPr>
            </w:pPr>
            <w:r w:rsidRPr="00132B4D">
              <w:rPr>
                <w:rFonts w:ascii="Bookman Old Style" w:hAnsi="Bookman Old Style" w:cstheme="minorHAnsi"/>
                <w:color w:val="000000" w:themeColor="text1"/>
                <w:sz w:val="18"/>
                <w:szCs w:val="18"/>
              </w:rPr>
              <w:t>-</w:t>
            </w:r>
          </w:p>
        </w:tc>
        <w:tc>
          <w:tcPr>
            <w:tcW w:w="722" w:type="dxa"/>
            <w:vAlign w:val="center"/>
          </w:tcPr>
          <w:p w:rsidR="001E12D2" w:rsidRPr="00132B4D" w:rsidRDefault="001E12D2" w:rsidP="00E73912">
            <w:pPr>
              <w:tabs>
                <w:tab w:val="left" w:pos="1260"/>
              </w:tabs>
              <w:jc w:val="center"/>
              <w:rPr>
                <w:rFonts w:ascii="Bookman Old Style" w:hAnsi="Bookman Old Style" w:cstheme="minorHAnsi"/>
                <w:color w:val="000000" w:themeColor="text1"/>
                <w:sz w:val="18"/>
                <w:szCs w:val="18"/>
              </w:rPr>
            </w:pPr>
            <w:r w:rsidRPr="00132B4D">
              <w:rPr>
                <w:rFonts w:ascii="Bookman Old Style" w:hAnsi="Bookman Old Style" w:cstheme="minorHAnsi"/>
                <w:color w:val="000000" w:themeColor="text1"/>
                <w:sz w:val="18"/>
                <w:szCs w:val="18"/>
              </w:rPr>
              <w:t>-</w:t>
            </w:r>
          </w:p>
        </w:tc>
        <w:tc>
          <w:tcPr>
            <w:tcW w:w="919" w:type="dxa"/>
            <w:vAlign w:val="center"/>
          </w:tcPr>
          <w:p w:rsidR="001E12D2" w:rsidRPr="00132B4D" w:rsidRDefault="001E12D2" w:rsidP="00E73912">
            <w:pPr>
              <w:tabs>
                <w:tab w:val="left" w:pos="1260"/>
              </w:tabs>
              <w:jc w:val="center"/>
              <w:rPr>
                <w:rFonts w:ascii="Bookman Old Style" w:hAnsi="Bookman Old Style" w:cstheme="minorHAnsi"/>
                <w:color w:val="000000" w:themeColor="text1"/>
                <w:sz w:val="18"/>
                <w:szCs w:val="18"/>
              </w:rPr>
            </w:pPr>
            <w:r w:rsidRPr="00132B4D">
              <w:rPr>
                <w:rFonts w:ascii="Bookman Old Style" w:hAnsi="Bookman Old Style" w:cstheme="minorHAnsi"/>
                <w:color w:val="000000" w:themeColor="text1"/>
                <w:sz w:val="18"/>
                <w:szCs w:val="18"/>
              </w:rPr>
              <w:t>-</w:t>
            </w:r>
          </w:p>
        </w:tc>
        <w:tc>
          <w:tcPr>
            <w:tcW w:w="1209" w:type="dxa"/>
            <w:vAlign w:val="center"/>
          </w:tcPr>
          <w:p w:rsidR="001E12D2" w:rsidRPr="00132B4D" w:rsidRDefault="001E12D2" w:rsidP="00E73912">
            <w:pPr>
              <w:tabs>
                <w:tab w:val="left" w:pos="1260"/>
              </w:tabs>
              <w:jc w:val="center"/>
              <w:rPr>
                <w:rFonts w:ascii="Bookman Old Style" w:hAnsi="Bookman Old Style" w:cstheme="minorHAnsi"/>
                <w:color w:val="000000" w:themeColor="text1"/>
                <w:sz w:val="18"/>
                <w:szCs w:val="18"/>
              </w:rPr>
            </w:pPr>
            <w:r w:rsidRPr="00132B4D">
              <w:rPr>
                <w:rFonts w:ascii="Bookman Old Style" w:hAnsi="Bookman Old Style" w:cstheme="minorHAnsi"/>
                <w:color w:val="000000" w:themeColor="text1"/>
                <w:sz w:val="18"/>
                <w:szCs w:val="18"/>
              </w:rPr>
              <w:t>5</w:t>
            </w:r>
          </w:p>
        </w:tc>
        <w:tc>
          <w:tcPr>
            <w:tcW w:w="1117" w:type="dxa"/>
            <w:vAlign w:val="center"/>
          </w:tcPr>
          <w:p w:rsidR="001E12D2" w:rsidRPr="00132B4D" w:rsidRDefault="001E12D2" w:rsidP="00E73912">
            <w:pPr>
              <w:tabs>
                <w:tab w:val="left" w:pos="1260"/>
              </w:tabs>
              <w:jc w:val="center"/>
              <w:rPr>
                <w:rFonts w:ascii="Bookman Old Style" w:hAnsi="Bookman Old Style" w:cstheme="minorHAnsi"/>
                <w:color w:val="000000" w:themeColor="text1"/>
                <w:sz w:val="18"/>
                <w:szCs w:val="18"/>
              </w:rPr>
            </w:pPr>
            <w:r w:rsidRPr="00132B4D">
              <w:rPr>
                <w:rFonts w:ascii="Bookman Old Style" w:hAnsi="Bookman Old Style" w:cstheme="minorHAnsi"/>
                <w:color w:val="000000" w:themeColor="text1"/>
                <w:sz w:val="18"/>
                <w:szCs w:val="18"/>
              </w:rPr>
              <w:t>10</w:t>
            </w:r>
            <w:r w:rsidR="004E2A28">
              <w:rPr>
                <w:rFonts w:ascii="Bookman Old Style" w:hAnsi="Bookman Old Style" w:cstheme="minorHAnsi"/>
                <w:color w:val="000000" w:themeColor="text1"/>
                <w:sz w:val="18"/>
                <w:szCs w:val="18"/>
              </w:rPr>
              <w:t>,</w:t>
            </w:r>
            <w:r w:rsidRPr="00132B4D">
              <w:rPr>
                <w:rFonts w:ascii="Bookman Old Style" w:hAnsi="Bookman Old Style" w:cstheme="minorHAnsi"/>
                <w:color w:val="000000" w:themeColor="text1"/>
                <w:sz w:val="18"/>
                <w:szCs w:val="18"/>
              </w:rPr>
              <w:t>700</w:t>
            </w:r>
          </w:p>
        </w:tc>
        <w:tc>
          <w:tcPr>
            <w:tcW w:w="1009" w:type="dxa"/>
            <w:vAlign w:val="center"/>
          </w:tcPr>
          <w:p w:rsidR="001E12D2" w:rsidRPr="00132B4D" w:rsidRDefault="001E12D2" w:rsidP="00E73912">
            <w:pPr>
              <w:tabs>
                <w:tab w:val="left" w:pos="1260"/>
              </w:tabs>
              <w:jc w:val="center"/>
              <w:rPr>
                <w:rFonts w:ascii="Bookman Old Style" w:hAnsi="Bookman Old Style" w:cstheme="minorHAnsi"/>
                <w:color w:val="000000" w:themeColor="text1"/>
                <w:sz w:val="18"/>
                <w:szCs w:val="18"/>
              </w:rPr>
            </w:pPr>
            <w:r w:rsidRPr="00132B4D">
              <w:rPr>
                <w:rFonts w:ascii="Bookman Old Style" w:hAnsi="Bookman Old Style" w:cstheme="minorHAnsi"/>
                <w:color w:val="000000" w:themeColor="text1"/>
                <w:sz w:val="18"/>
                <w:szCs w:val="18"/>
              </w:rPr>
              <w:t>2,42</w:t>
            </w:r>
          </w:p>
        </w:tc>
      </w:tr>
      <w:tr w:rsidR="001E1180" w:rsidRPr="00132B4D" w:rsidTr="004E2A28">
        <w:trPr>
          <w:jc w:val="center"/>
        </w:trPr>
        <w:tc>
          <w:tcPr>
            <w:tcW w:w="496" w:type="dxa"/>
          </w:tcPr>
          <w:p w:rsidR="001E12D2" w:rsidRPr="00132B4D" w:rsidRDefault="001E12D2" w:rsidP="001E12D2">
            <w:pPr>
              <w:tabs>
                <w:tab w:val="left" w:pos="1260"/>
              </w:tabs>
              <w:jc w:val="center"/>
              <w:rPr>
                <w:rFonts w:ascii="Bookman Old Style" w:hAnsi="Bookman Old Style" w:cstheme="minorHAnsi"/>
                <w:color w:val="000000" w:themeColor="text1"/>
                <w:sz w:val="18"/>
                <w:szCs w:val="18"/>
              </w:rPr>
            </w:pPr>
            <w:r w:rsidRPr="00132B4D">
              <w:rPr>
                <w:rFonts w:ascii="Bookman Old Style" w:hAnsi="Bookman Old Style" w:cstheme="minorHAnsi"/>
                <w:color w:val="000000" w:themeColor="text1"/>
                <w:sz w:val="18"/>
                <w:szCs w:val="18"/>
              </w:rPr>
              <w:t>5</w:t>
            </w:r>
          </w:p>
        </w:tc>
        <w:tc>
          <w:tcPr>
            <w:tcW w:w="1438" w:type="dxa"/>
            <w:vAlign w:val="center"/>
          </w:tcPr>
          <w:p w:rsidR="001E12D2" w:rsidRPr="00132B4D" w:rsidRDefault="001E12D2" w:rsidP="001E12D2">
            <w:pPr>
              <w:spacing w:before="20" w:after="20"/>
              <w:rPr>
                <w:rFonts w:ascii="Bookman Old Style" w:hAnsi="Bookman Old Style" w:cstheme="minorHAnsi"/>
                <w:snapToGrid w:val="0"/>
                <w:color w:val="000000" w:themeColor="text1"/>
                <w:sz w:val="18"/>
                <w:szCs w:val="18"/>
              </w:rPr>
            </w:pPr>
            <w:r w:rsidRPr="00132B4D">
              <w:rPr>
                <w:rFonts w:ascii="Bookman Old Style" w:hAnsi="Bookman Old Style" w:cstheme="minorHAnsi"/>
                <w:snapToGrid w:val="0"/>
                <w:color w:val="000000" w:themeColor="text1"/>
                <w:sz w:val="18"/>
                <w:szCs w:val="18"/>
              </w:rPr>
              <w:t xml:space="preserve">Tempunak </w:t>
            </w:r>
          </w:p>
        </w:tc>
        <w:tc>
          <w:tcPr>
            <w:tcW w:w="910" w:type="dxa"/>
            <w:vAlign w:val="center"/>
          </w:tcPr>
          <w:p w:rsidR="001E12D2" w:rsidRPr="00132B4D" w:rsidRDefault="001E12D2" w:rsidP="00E73912">
            <w:pPr>
              <w:tabs>
                <w:tab w:val="left" w:pos="1260"/>
              </w:tabs>
              <w:jc w:val="center"/>
              <w:rPr>
                <w:rFonts w:ascii="Bookman Old Style" w:hAnsi="Bookman Old Style" w:cstheme="minorHAnsi"/>
                <w:color w:val="000000" w:themeColor="text1"/>
                <w:sz w:val="18"/>
                <w:szCs w:val="18"/>
              </w:rPr>
            </w:pPr>
            <w:r w:rsidRPr="00132B4D">
              <w:rPr>
                <w:rFonts w:ascii="Bookman Old Style" w:hAnsi="Bookman Old Style" w:cstheme="minorHAnsi"/>
                <w:color w:val="000000" w:themeColor="text1"/>
                <w:sz w:val="18"/>
                <w:szCs w:val="18"/>
              </w:rPr>
              <w:t>30.752</w:t>
            </w:r>
          </w:p>
        </w:tc>
        <w:tc>
          <w:tcPr>
            <w:tcW w:w="948" w:type="dxa"/>
            <w:vAlign w:val="center"/>
          </w:tcPr>
          <w:p w:rsidR="001E12D2" w:rsidRPr="00132B4D" w:rsidRDefault="001E12D2" w:rsidP="00E73912">
            <w:pPr>
              <w:tabs>
                <w:tab w:val="left" w:pos="1260"/>
              </w:tabs>
              <w:jc w:val="center"/>
              <w:rPr>
                <w:rFonts w:ascii="Bookman Old Style" w:hAnsi="Bookman Old Style" w:cstheme="minorHAnsi"/>
                <w:color w:val="000000" w:themeColor="text1"/>
                <w:sz w:val="18"/>
                <w:szCs w:val="18"/>
              </w:rPr>
            </w:pPr>
            <w:r w:rsidRPr="00132B4D">
              <w:rPr>
                <w:rFonts w:ascii="Bookman Old Style" w:hAnsi="Bookman Old Style" w:cstheme="minorHAnsi"/>
                <w:color w:val="000000" w:themeColor="text1"/>
                <w:sz w:val="18"/>
                <w:szCs w:val="18"/>
              </w:rPr>
              <w:t>1</w:t>
            </w:r>
          </w:p>
        </w:tc>
        <w:tc>
          <w:tcPr>
            <w:tcW w:w="1036" w:type="dxa"/>
            <w:vAlign w:val="center"/>
          </w:tcPr>
          <w:p w:rsidR="001E12D2" w:rsidRPr="00132B4D" w:rsidRDefault="001E12D2" w:rsidP="00E73912">
            <w:pPr>
              <w:tabs>
                <w:tab w:val="left" w:pos="1260"/>
              </w:tabs>
              <w:jc w:val="center"/>
              <w:rPr>
                <w:rFonts w:ascii="Bookman Old Style" w:hAnsi="Bookman Old Style" w:cstheme="minorHAnsi"/>
                <w:color w:val="000000" w:themeColor="text1"/>
                <w:sz w:val="18"/>
                <w:szCs w:val="18"/>
              </w:rPr>
            </w:pPr>
            <w:r w:rsidRPr="00132B4D">
              <w:rPr>
                <w:rFonts w:ascii="Bookman Old Style" w:hAnsi="Bookman Old Style" w:cstheme="minorHAnsi"/>
                <w:color w:val="000000" w:themeColor="text1"/>
                <w:sz w:val="18"/>
                <w:szCs w:val="18"/>
              </w:rPr>
              <w:t>5</w:t>
            </w:r>
            <w:r w:rsidR="004E2A28">
              <w:rPr>
                <w:rFonts w:ascii="Bookman Old Style" w:hAnsi="Bookman Old Style" w:cstheme="minorHAnsi"/>
                <w:color w:val="000000" w:themeColor="text1"/>
                <w:sz w:val="18"/>
                <w:szCs w:val="18"/>
              </w:rPr>
              <w:t>,</w:t>
            </w:r>
            <w:r w:rsidRPr="00132B4D">
              <w:rPr>
                <w:rFonts w:ascii="Bookman Old Style" w:hAnsi="Bookman Old Style" w:cstheme="minorHAnsi"/>
                <w:color w:val="000000" w:themeColor="text1"/>
                <w:sz w:val="18"/>
                <w:szCs w:val="18"/>
              </w:rPr>
              <w:t>000</w:t>
            </w:r>
          </w:p>
        </w:tc>
        <w:tc>
          <w:tcPr>
            <w:tcW w:w="925" w:type="dxa"/>
            <w:vAlign w:val="center"/>
          </w:tcPr>
          <w:p w:rsidR="001E12D2" w:rsidRPr="00132B4D" w:rsidRDefault="001E12D2" w:rsidP="00E73912">
            <w:pPr>
              <w:tabs>
                <w:tab w:val="left" w:pos="1260"/>
              </w:tabs>
              <w:jc w:val="center"/>
              <w:rPr>
                <w:rFonts w:ascii="Bookman Old Style" w:hAnsi="Bookman Old Style" w:cstheme="minorHAnsi"/>
                <w:color w:val="000000" w:themeColor="text1"/>
                <w:sz w:val="18"/>
                <w:szCs w:val="18"/>
              </w:rPr>
            </w:pPr>
            <w:r w:rsidRPr="00132B4D">
              <w:rPr>
                <w:rFonts w:ascii="Bookman Old Style" w:hAnsi="Bookman Old Style" w:cstheme="minorHAnsi"/>
                <w:color w:val="000000" w:themeColor="text1"/>
                <w:sz w:val="18"/>
                <w:szCs w:val="18"/>
              </w:rPr>
              <w:t>-</w:t>
            </w:r>
          </w:p>
        </w:tc>
        <w:tc>
          <w:tcPr>
            <w:tcW w:w="919" w:type="dxa"/>
            <w:vAlign w:val="center"/>
          </w:tcPr>
          <w:p w:rsidR="001E12D2" w:rsidRPr="00132B4D" w:rsidRDefault="001E12D2" w:rsidP="00E73912">
            <w:pPr>
              <w:tabs>
                <w:tab w:val="left" w:pos="1260"/>
              </w:tabs>
              <w:jc w:val="center"/>
              <w:rPr>
                <w:rFonts w:ascii="Bookman Old Style" w:hAnsi="Bookman Old Style" w:cstheme="minorHAnsi"/>
                <w:color w:val="000000" w:themeColor="text1"/>
                <w:sz w:val="18"/>
                <w:szCs w:val="18"/>
              </w:rPr>
            </w:pPr>
            <w:r w:rsidRPr="00132B4D">
              <w:rPr>
                <w:rFonts w:ascii="Bookman Old Style" w:hAnsi="Bookman Old Style" w:cstheme="minorHAnsi"/>
                <w:color w:val="000000" w:themeColor="text1"/>
                <w:sz w:val="18"/>
                <w:szCs w:val="18"/>
              </w:rPr>
              <w:t>-</w:t>
            </w:r>
          </w:p>
        </w:tc>
        <w:tc>
          <w:tcPr>
            <w:tcW w:w="850" w:type="dxa"/>
            <w:vAlign w:val="center"/>
          </w:tcPr>
          <w:p w:rsidR="001E12D2" w:rsidRPr="00132B4D" w:rsidRDefault="001E12D2" w:rsidP="00E73912">
            <w:pPr>
              <w:tabs>
                <w:tab w:val="left" w:pos="1260"/>
              </w:tabs>
              <w:jc w:val="center"/>
              <w:rPr>
                <w:rFonts w:ascii="Bookman Old Style" w:hAnsi="Bookman Old Style" w:cstheme="minorHAnsi"/>
                <w:color w:val="000000" w:themeColor="text1"/>
                <w:sz w:val="18"/>
                <w:szCs w:val="18"/>
              </w:rPr>
            </w:pPr>
            <w:r w:rsidRPr="00132B4D">
              <w:rPr>
                <w:rFonts w:ascii="Bookman Old Style" w:hAnsi="Bookman Old Style" w:cstheme="minorHAnsi"/>
                <w:color w:val="000000" w:themeColor="text1"/>
                <w:sz w:val="18"/>
                <w:szCs w:val="18"/>
              </w:rPr>
              <w:t>-</w:t>
            </w:r>
          </w:p>
        </w:tc>
        <w:tc>
          <w:tcPr>
            <w:tcW w:w="992" w:type="dxa"/>
            <w:vAlign w:val="center"/>
          </w:tcPr>
          <w:p w:rsidR="001E12D2" w:rsidRPr="00132B4D" w:rsidRDefault="001E12D2" w:rsidP="00E73912">
            <w:pPr>
              <w:tabs>
                <w:tab w:val="left" w:pos="1260"/>
              </w:tabs>
              <w:jc w:val="center"/>
              <w:rPr>
                <w:rFonts w:ascii="Bookman Old Style" w:hAnsi="Bookman Old Style" w:cstheme="minorHAnsi"/>
                <w:color w:val="000000" w:themeColor="text1"/>
                <w:sz w:val="18"/>
                <w:szCs w:val="18"/>
              </w:rPr>
            </w:pPr>
            <w:r w:rsidRPr="00132B4D">
              <w:rPr>
                <w:rFonts w:ascii="Bookman Old Style" w:hAnsi="Bookman Old Style" w:cstheme="minorHAnsi"/>
                <w:color w:val="000000" w:themeColor="text1"/>
                <w:sz w:val="18"/>
                <w:szCs w:val="18"/>
              </w:rPr>
              <w:t>-</w:t>
            </w:r>
          </w:p>
        </w:tc>
        <w:tc>
          <w:tcPr>
            <w:tcW w:w="722" w:type="dxa"/>
            <w:vAlign w:val="center"/>
          </w:tcPr>
          <w:p w:rsidR="001E12D2" w:rsidRPr="00132B4D" w:rsidRDefault="001E12D2" w:rsidP="00E73912">
            <w:pPr>
              <w:tabs>
                <w:tab w:val="left" w:pos="1260"/>
              </w:tabs>
              <w:jc w:val="center"/>
              <w:rPr>
                <w:rFonts w:ascii="Bookman Old Style" w:hAnsi="Bookman Old Style" w:cstheme="minorHAnsi"/>
                <w:color w:val="000000" w:themeColor="text1"/>
                <w:sz w:val="18"/>
                <w:szCs w:val="18"/>
              </w:rPr>
            </w:pPr>
            <w:r w:rsidRPr="00132B4D">
              <w:rPr>
                <w:rFonts w:ascii="Bookman Old Style" w:hAnsi="Bookman Old Style" w:cstheme="minorHAnsi"/>
                <w:color w:val="000000" w:themeColor="text1"/>
                <w:sz w:val="18"/>
                <w:szCs w:val="18"/>
              </w:rPr>
              <w:t>-</w:t>
            </w:r>
          </w:p>
        </w:tc>
        <w:tc>
          <w:tcPr>
            <w:tcW w:w="919" w:type="dxa"/>
            <w:vAlign w:val="center"/>
          </w:tcPr>
          <w:p w:rsidR="001E12D2" w:rsidRPr="00132B4D" w:rsidRDefault="001E12D2" w:rsidP="00E73912">
            <w:pPr>
              <w:tabs>
                <w:tab w:val="left" w:pos="1260"/>
              </w:tabs>
              <w:jc w:val="center"/>
              <w:rPr>
                <w:rFonts w:ascii="Bookman Old Style" w:hAnsi="Bookman Old Style" w:cstheme="minorHAnsi"/>
                <w:color w:val="000000" w:themeColor="text1"/>
                <w:sz w:val="18"/>
                <w:szCs w:val="18"/>
              </w:rPr>
            </w:pPr>
            <w:r w:rsidRPr="00132B4D">
              <w:rPr>
                <w:rFonts w:ascii="Bookman Old Style" w:hAnsi="Bookman Old Style" w:cstheme="minorHAnsi"/>
                <w:color w:val="000000" w:themeColor="text1"/>
                <w:sz w:val="18"/>
                <w:szCs w:val="18"/>
              </w:rPr>
              <w:t>-</w:t>
            </w:r>
          </w:p>
        </w:tc>
        <w:tc>
          <w:tcPr>
            <w:tcW w:w="1209" w:type="dxa"/>
            <w:vAlign w:val="center"/>
          </w:tcPr>
          <w:p w:rsidR="001E12D2" w:rsidRPr="00132B4D" w:rsidRDefault="001E12D2" w:rsidP="00E73912">
            <w:pPr>
              <w:tabs>
                <w:tab w:val="left" w:pos="1260"/>
              </w:tabs>
              <w:jc w:val="center"/>
              <w:rPr>
                <w:rFonts w:ascii="Bookman Old Style" w:hAnsi="Bookman Old Style" w:cstheme="minorHAnsi"/>
                <w:color w:val="000000" w:themeColor="text1"/>
                <w:sz w:val="18"/>
                <w:szCs w:val="18"/>
              </w:rPr>
            </w:pPr>
            <w:r w:rsidRPr="00132B4D">
              <w:rPr>
                <w:rFonts w:ascii="Bookman Old Style" w:hAnsi="Bookman Old Style" w:cstheme="minorHAnsi"/>
                <w:color w:val="000000" w:themeColor="text1"/>
                <w:sz w:val="18"/>
                <w:szCs w:val="18"/>
              </w:rPr>
              <w:t>1</w:t>
            </w:r>
          </w:p>
        </w:tc>
        <w:tc>
          <w:tcPr>
            <w:tcW w:w="1117" w:type="dxa"/>
            <w:vAlign w:val="center"/>
          </w:tcPr>
          <w:p w:rsidR="001E12D2" w:rsidRPr="00132B4D" w:rsidRDefault="001E12D2" w:rsidP="00E73912">
            <w:pPr>
              <w:tabs>
                <w:tab w:val="left" w:pos="1260"/>
              </w:tabs>
              <w:jc w:val="center"/>
              <w:rPr>
                <w:rFonts w:ascii="Bookman Old Style" w:hAnsi="Bookman Old Style" w:cstheme="minorHAnsi"/>
                <w:color w:val="000000" w:themeColor="text1"/>
                <w:sz w:val="18"/>
                <w:szCs w:val="18"/>
              </w:rPr>
            </w:pPr>
            <w:r w:rsidRPr="00132B4D">
              <w:rPr>
                <w:rFonts w:ascii="Bookman Old Style" w:hAnsi="Bookman Old Style" w:cstheme="minorHAnsi"/>
                <w:color w:val="000000" w:themeColor="text1"/>
                <w:sz w:val="18"/>
                <w:szCs w:val="18"/>
              </w:rPr>
              <w:t>5</w:t>
            </w:r>
            <w:r w:rsidR="004E2A28">
              <w:rPr>
                <w:rFonts w:ascii="Bookman Old Style" w:hAnsi="Bookman Old Style" w:cstheme="minorHAnsi"/>
                <w:color w:val="000000" w:themeColor="text1"/>
                <w:sz w:val="18"/>
                <w:szCs w:val="18"/>
              </w:rPr>
              <w:t>,</w:t>
            </w:r>
            <w:r w:rsidRPr="00132B4D">
              <w:rPr>
                <w:rFonts w:ascii="Bookman Old Style" w:hAnsi="Bookman Old Style" w:cstheme="minorHAnsi"/>
                <w:color w:val="000000" w:themeColor="text1"/>
                <w:sz w:val="18"/>
                <w:szCs w:val="18"/>
              </w:rPr>
              <w:t>000</w:t>
            </w:r>
          </w:p>
        </w:tc>
        <w:tc>
          <w:tcPr>
            <w:tcW w:w="1009" w:type="dxa"/>
            <w:vAlign w:val="center"/>
          </w:tcPr>
          <w:p w:rsidR="001E12D2" w:rsidRPr="00132B4D" w:rsidRDefault="001E12D2" w:rsidP="00E73912">
            <w:pPr>
              <w:tabs>
                <w:tab w:val="left" w:pos="1260"/>
              </w:tabs>
              <w:jc w:val="center"/>
              <w:rPr>
                <w:rFonts w:ascii="Bookman Old Style" w:hAnsi="Bookman Old Style" w:cstheme="minorHAnsi"/>
                <w:color w:val="000000" w:themeColor="text1"/>
                <w:sz w:val="18"/>
                <w:szCs w:val="18"/>
              </w:rPr>
            </w:pPr>
            <w:r w:rsidRPr="00132B4D">
              <w:rPr>
                <w:rFonts w:ascii="Bookman Old Style" w:hAnsi="Bookman Old Style" w:cstheme="minorHAnsi"/>
                <w:color w:val="000000" w:themeColor="text1"/>
                <w:sz w:val="18"/>
                <w:szCs w:val="18"/>
              </w:rPr>
              <w:t>0,16</w:t>
            </w:r>
          </w:p>
        </w:tc>
      </w:tr>
      <w:tr w:rsidR="001E1180" w:rsidRPr="00132B4D" w:rsidTr="004E2A28">
        <w:trPr>
          <w:jc w:val="center"/>
        </w:trPr>
        <w:tc>
          <w:tcPr>
            <w:tcW w:w="496" w:type="dxa"/>
          </w:tcPr>
          <w:p w:rsidR="001E12D2" w:rsidRPr="00132B4D" w:rsidRDefault="001E12D2" w:rsidP="001E12D2">
            <w:pPr>
              <w:tabs>
                <w:tab w:val="left" w:pos="1260"/>
              </w:tabs>
              <w:jc w:val="center"/>
              <w:rPr>
                <w:rFonts w:ascii="Bookman Old Style" w:hAnsi="Bookman Old Style" w:cstheme="minorHAnsi"/>
                <w:color w:val="000000" w:themeColor="text1"/>
                <w:sz w:val="18"/>
                <w:szCs w:val="18"/>
              </w:rPr>
            </w:pPr>
            <w:r w:rsidRPr="00132B4D">
              <w:rPr>
                <w:rFonts w:ascii="Bookman Old Style" w:hAnsi="Bookman Old Style" w:cstheme="minorHAnsi"/>
                <w:color w:val="000000" w:themeColor="text1"/>
                <w:sz w:val="18"/>
                <w:szCs w:val="18"/>
              </w:rPr>
              <w:t>6</w:t>
            </w:r>
          </w:p>
        </w:tc>
        <w:tc>
          <w:tcPr>
            <w:tcW w:w="1438" w:type="dxa"/>
            <w:vAlign w:val="center"/>
          </w:tcPr>
          <w:p w:rsidR="001E12D2" w:rsidRPr="00132B4D" w:rsidRDefault="001E12D2" w:rsidP="001E12D2">
            <w:pPr>
              <w:spacing w:before="20" w:after="20"/>
              <w:rPr>
                <w:rFonts w:ascii="Bookman Old Style" w:hAnsi="Bookman Old Style" w:cstheme="minorHAnsi"/>
                <w:snapToGrid w:val="0"/>
                <w:color w:val="000000" w:themeColor="text1"/>
                <w:sz w:val="18"/>
                <w:szCs w:val="18"/>
              </w:rPr>
            </w:pPr>
            <w:r w:rsidRPr="00132B4D">
              <w:rPr>
                <w:rFonts w:ascii="Bookman Old Style" w:hAnsi="Bookman Old Style" w:cstheme="minorHAnsi"/>
                <w:snapToGrid w:val="0"/>
                <w:color w:val="000000" w:themeColor="text1"/>
                <w:sz w:val="18"/>
                <w:szCs w:val="18"/>
              </w:rPr>
              <w:t>Sungai Tebelian</w:t>
            </w:r>
          </w:p>
        </w:tc>
        <w:tc>
          <w:tcPr>
            <w:tcW w:w="910" w:type="dxa"/>
            <w:vAlign w:val="center"/>
          </w:tcPr>
          <w:p w:rsidR="001E12D2" w:rsidRPr="00132B4D" w:rsidRDefault="001E12D2" w:rsidP="00E73912">
            <w:pPr>
              <w:tabs>
                <w:tab w:val="left" w:pos="1260"/>
              </w:tabs>
              <w:jc w:val="center"/>
              <w:rPr>
                <w:rFonts w:ascii="Bookman Old Style" w:hAnsi="Bookman Old Style" w:cstheme="minorHAnsi"/>
                <w:color w:val="000000" w:themeColor="text1"/>
                <w:sz w:val="18"/>
                <w:szCs w:val="18"/>
              </w:rPr>
            </w:pPr>
            <w:r w:rsidRPr="00132B4D">
              <w:rPr>
                <w:rFonts w:ascii="Bookman Old Style" w:hAnsi="Bookman Old Style" w:cstheme="minorHAnsi"/>
                <w:color w:val="000000" w:themeColor="text1"/>
                <w:sz w:val="18"/>
                <w:szCs w:val="18"/>
              </w:rPr>
              <w:t>29.422</w:t>
            </w:r>
          </w:p>
        </w:tc>
        <w:tc>
          <w:tcPr>
            <w:tcW w:w="948" w:type="dxa"/>
            <w:vAlign w:val="center"/>
          </w:tcPr>
          <w:p w:rsidR="001E12D2" w:rsidRPr="00132B4D" w:rsidRDefault="001E12D2" w:rsidP="00E73912">
            <w:pPr>
              <w:tabs>
                <w:tab w:val="left" w:pos="1260"/>
              </w:tabs>
              <w:jc w:val="center"/>
              <w:rPr>
                <w:rFonts w:ascii="Bookman Old Style" w:hAnsi="Bookman Old Style" w:cstheme="minorHAnsi"/>
                <w:color w:val="000000" w:themeColor="text1"/>
                <w:sz w:val="18"/>
                <w:szCs w:val="18"/>
              </w:rPr>
            </w:pPr>
            <w:r w:rsidRPr="00132B4D">
              <w:rPr>
                <w:rFonts w:ascii="Bookman Old Style" w:hAnsi="Bookman Old Style" w:cstheme="minorHAnsi"/>
                <w:color w:val="000000" w:themeColor="text1"/>
                <w:sz w:val="18"/>
                <w:szCs w:val="18"/>
              </w:rPr>
              <w:t>4</w:t>
            </w:r>
          </w:p>
        </w:tc>
        <w:tc>
          <w:tcPr>
            <w:tcW w:w="1036" w:type="dxa"/>
            <w:vAlign w:val="center"/>
          </w:tcPr>
          <w:p w:rsidR="001E12D2" w:rsidRPr="00132B4D" w:rsidRDefault="001E12D2" w:rsidP="00E73912">
            <w:pPr>
              <w:tabs>
                <w:tab w:val="left" w:pos="1260"/>
              </w:tabs>
              <w:jc w:val="center"/>
              <w:rPr>
                <w:rFonts w:ascii="Bookman Old Style" w:hAnsi="Bookman Old Style" w:cstheme="minorHAnsi"/>
                <w:color w:val="000000" w:themeColor="text1"/>
                <w:sz w:val="18"/>
                <w:szCs w:val="18"/>
              </w:rPr>
            </w:pPr>
            <w:r w:rsidRPr="00132B4D">
              <w:rPr>
                <w:rFonts w:ascii="Bookman Old Style" w:hAnsi="Bookman Old Style" w:cstheme="minorHAnsi"/>
                <w:color w:val="000000" w:themeColor="text1"/>
                <w:sz w:val="18"/>
                <w:szCs w:val="18"/>
              </w:rPr>
              <w:t>18</w:t>
            </w:r>
            <w:r w:rsidR="004E2A28">
              <w:rPr>
                <w:rFonts w:ascii="Bookman Old Style" w:hAnsi="Bookman Old Style" w:cstheme="minorHAnsi"/>
                <w:color w:val="000000" w:themeColor="text1"/>
                <w:sz w:val="18"/>
                <w:szCs w:val="18"/>
              </w:rPr>
              <w:t>,</w:t>
            </w:r>
            <w:r w:rsidRPr="00132B4D">
              <w:rPr>
                <w:rFonts w:ascii="Bookman Old Style" w:hAnsi="Bookman Old Style" w:cstheme="minorHAnsi"/>
                <w:color w:val="000000" w:themeColor="text1"/>
                <w:sz w:val="18"/>
                <w:szCs w:val="18"/>
              </w:rPr>
              <w:t>900</w:t>
            </w:r>
          </w:p>
        </w:tc>
        <w:tc>
          <w:tcPr>
            <w:tcW w:w="925" w:type="dxa"/>
            <w:vAlign w:val="center"/>
          </w:tcPr>
          <w:p w:rsidR="001E12D2" w:rsidRPr="00132B4D" w:rsidRDefault="001E12D2" w:rsidP="00E73912">
            <w:pPr>
              <w:tabs>
                <w:tab w:val="left" w:pos="1260"/>
              </w:tabs>
              <w:jc w:val="center"/>
              <w:rPr>
                <w:rFonts w:ascii="Bookman Old Style" w:hAnsi="Bookman Old Style" w:cstheme="minorHAnsi"/>
                <w:color w:val="000000" w:themeColor="text1"/>
                <w:sz w:val="18"/>
                <w:szCs w:val="18"/>
              </w:rPr>
            </w:pPr>
            <w:r w:rsidRPr="00132B4D">
              <w:rPr>
                <w:rFonts w:ascii="Bookman Old Style" w:hAnsi="Bookman Old Style" w:cstheme="minorHAnsi"/>
                <w:color w:val="000000" w:themeColor="text1"/>
                <w:sz w:val="18"/>
                <w:szCs w:val="18"/>
              </w:rPr>
              <w:t>-</w:t>
            </w:r>
          </w:p>
        </w:tc>
        <w:tc>
          <w:tcPr>
            <w:tcW w:w="919" w:type="dxa"/>
            <w:vAlign w:val="center"/>
          </w:tcPr>
          <w:p w:rsidR="001E12D2" w:rsidRPr="00132B4D" w:rsidRDefault="001E12D2" w:rsidP="00E73912">
            <w:pPr>
              <w:tabs>
                <w:tab w:val="left" w:pos="1260"/>
              </w:tabs>
              <w:jc w:val="center"/>
              <w:rPr>
                <w:rFonts w:ascii="Bookman Old Style" w:hAnsi="Bookman Old Style" w:cstheme="minorHAnsi"/>
                <w:color w:val="000000" w:themeColor="text1"/>
                <w:sz w:val="18"/>
                <w:szCs w:val="18"/>
              </w:rPr>
            </w:pPr>
            <w:r w:rsidRPr="00132B4D">
              <w:rPr>
                <w:rFonts w:ascii="Bookman Old Style" w:hAnsi="Bookman Old Style" w:cstheme="minorHAnsi"/>
                <w:color w:val="000000" w:themeColor="text1"/>
                <w:sz w:val="18"/>
                <w:szCs w:val="18"/>
              </w:rPr>
              <w:t>-</w:t>
            </w:r>
          </w:p>
        </w:tc>
        <w:tc>
          <w:tcPr>
            <w:tcW w:w="850" w:type="dxa"/>
            <w:vAlign w:val="center"/>
          </w:tcPr>
          <w:p w:rsidR="001E12D2" w:rsidRPr="00132B4D" w:rsidRDefault="001E12D2" w:rsidP="00E73912">
            <w:pPr>
              <w:tabs>
                <w:tab w:val="left" w:pos="1260"/>
              </w:tabs>
              <w:jc w:val="center"/>
              <w:rPr>
                <w:rFonts w:ascii="Bookman Old Style" w:hAnsi="Bookman Old Style" w:cstheme="minorHAnsi"/>
                <w:color w:val="000000" w:themeColor="text1"/>
                <w:sz w:val="18"/>
                <w:szCs w:val="18"/>
              </w:rPr>
            </w:pPr>
            <w:r w:rsidRPr="00132B4D">
              <w:rPr>
                <w:rFonts w:ascii="Bookman Old Style" w:hAnsi="Bookman Old Style" w:cstheme="minorHAnsi"/>
                <w:color w:val="000000" w:themeColor="text1"/>
                <w:sz w:val="18"/>
                <w:szCs w:val="18"/>
              </w:rPr>
              <w:t>-</w:t>
            </w:r>
          </w:p>
        </w:tc>
        <w:tc>
          <w:tcPr>
            <w:tcW w:w="992" w:type="dxa"/>
            <w:vAlign w:val="center"/>
          </w:tcPr>
          <w:p w:rsidR="001E12D2" w:rsidRPr="00132B4D" w:rsidRDefault="001E12D2" w:rsidP="00E73912">
            <w:pPr>
              <w:tabs>
                <w:tab w:val="left" w:pos="1260"/>
              </w:tabs>
              <w:jc w:val="center"/>
              <w:rPr>
                <w:rFonts w:ascii="Bookman Old Style" w:hAnsi="Bookman Old Style" w:cstheme="minorHAnsi"/>
                <w:color w:val="000000" w:themeColor="text1"/>
                <w:sz w:val="18"/>
                <w:szCs w:val="18"/>
              </w:rPr>
            </w:pPr>
            <w:r w:rsidRPr="00132B4D">
              <w:rPr>
                <w:rFonts w:ascii="Bookman Old Style" w:hAnsi="Bookman Old Style" w:cstheme="minorHAnsi"/>
                <w:color w:val="000000" w:themeColor="text1"/>
                <w:sz w:val="18"/>
                <w:szCs w:val="18"/>
              </w:rPr>
              <w:t>-</w:t>
            </w:r>
          </w:p>
        </w:tc>
        <w:tc>
          <w:tcPr>
            <w:tcW w:w="722" w:type="dxa"/>
            <w:vAlign w:val="center"/>
          </w:tcPr>
          <w:p w:rsidR="001E12D2" w:rsidRPr="00132B4D" w:rsidRDefault="001E12D2" w:rsidP="00E73912">
            <w:pPr>
              <w:tabs>
                <w:tab w:val="left" w:pos="1260"/>
              </w:tabs>
              <w:jc w:val="center"/>
              <w:rPr>
                <w:rFonts w:ascii="Bookman Old Style" w:hAnsi="Bookman Old Style" w:cstheme="minorHAnsi"/>
                <w:color w:val="000000" w:themeColor="text1"/>
                <w:sz w:val="18"/>
                <w:szCs w:val="18"/>
              </w:rPr>
            </w:pPr>
            <w:r w:rsidRPr="00132B4D">
              <w:rPr>
                <w:rFonts w:ascii="Bookman Old Style" w:hAnsi="Bookman Old Style" w:cstheme="minorHAnsi"/>
                <w:color w:val="000000" w:themeColor="text1"/>
                <w:sz w:val="18"/>
                <w:szCs w:val="18"/>
              </w:rPr>
              <w:t>-</w:t>
            </w:r>
          </w:p>
        </w:tc>
        <w:tc>
          <w:tcPr>
            <w:tcW w:w="919" w:type="dxa"/>
            <w:vAlign w:val="center"/>
          </w:tcPr>
          <w:p w:rsidR="001E12D2" w:rsidRPr="00132B4D" w:rsidRDefault="001E12D2" w:rsidP="00E73912">
            <w:pPr>
              <w:tabs>
                <w:tab w:val="left" w:pos="1260"/>
              </w:tabs>
              <w:jc w:val="center"/>
              <w:rPr>
                <w:rFonts w:ascii="Bookman Old Style" w:hAnsi="Bookman Old Style" w:cstheme="minorHAnsi"/>
                <w:color w:val="000000" w:themeColor="text1"/>
                <w:sz w:val="18"/>
                <w:szCs w:val="18"/>
              </w:rPr>
            </w:pPr>
            <w:r w:rsidRPr="00132B4D">
              <w:rPr>
                <w:rFonts w:ascii="Bookman Old Style" w:hAnsi="Bookman Old Style" w:cstheme="minorHAnsi"/>
                <w:color w:val="000000" w:themeColor="text1"/>
                <w:sz w:val="18"/>
                <w:szCs w:val="18"/>
              </w:rPr>
              <w:t>-</w:t>
            </w:r>
          </w:p>
        </w:tc>
        <w:tc>
          <w:tcPr>
            <w:tcW w:w="1209" w:type="dxa"/>
            <w:vAlign w:val="center"/>
          </w:tcPr>
          <w:p w:rsidR="001E12D2" w:rsidRPr="00132B4D" w:rsidRDefault="001E12D2" w:rsidP="00E73912">
            <w:pPr>
              <w:tabs>
                <w:tab w:val="left" w:pos="1260"/>
              </w:tabs>
              <w:jc w:val="center"/>
              <w:rPr>
                <w:rFonts w:ascii="Bookman Old Style" w:hAnsi="Bookman Old Style" w:cstheme="minorHAnsi"/>
                <w:color w:val="000000" w:themeColor="text1"/>
                <w:sz w:val="18"/>
                <w:szCs w:val="18"/>
              </w:rPr>
            </w:pPr>
            <w:r w:rsidRPr="00132B4D">
              <w:rPr>
                <w:rFonts w:ascii="Bookman Old Style" w:hAnsi="Bookman Old Style" w:cstheme="minorHAnsi"/>
                <w:color w:val="000000" w:themeColor="text1"/>
                <w:sz w:val="18"/>
                <w:szCs w:val="18"/>
              </w:rPr>
              <w:t>4</w:t>
            </w:r>
          </w:p>
        </w:tc>
        <w:tc>
          <w:tcPr>
            <w:tcW w:w="1117" w:type="dxa"/>
            <w:vAlign w:val="center"/>
          </w:tcPr>
          <w:p w:rsidR="001E12D2" w:rsidRPr="00132B4D" w:rsidRDefault="001E12D2" w:rsidP="00E73912">
            <w:pPr>
              <w:tabs>
                <w:tab w:val="left" w:pos="1260"/>
              </w:tabs>
              <w:jc w:val="center"/>
              <w:rPr>
                <w:rFonts w:ascii="Bookman Old Style" w:hAnsi="Bookman Old Style" w:cstheme="minorHAnsi"/>
                <w:color w:val="000000" w:themeColor="text1"/>
                <w:sz w:val="18"/>
                <w:szCs w:val="18"/>
              </w:rPr>
            </w:pPr>
            <w:r w:rsidRPr="00132B4D">
              <w:rPr>
                <w:rFonts w:ascii="Bookman Old Style" w:hAnsi="Bookman Old Style" w:cstheme="minorHAnsi"/>
                <w:color w:val="000000" w:themeColor="text1"/>
                <w:sz w:val="18"/>
                <w:szCs w:val="18"/>
              </w:rPr>
              <w:t>18</w:t>
            </w:r>
            <w:r w:rsidR="004E2A28">
              <w:rPr>
                <w:rFonts w:ascii="Bookman Old Style" w:hAnsi="Bookman Old Style" w:cstheme="minorHAnsi"/>
                <w:color w:val="000000" w:themeColor="text1"/>
                <w:sz w:val="18"/>
                <w:szCs w:val="18"/>
              </w:rPr>
              <w:t>,</w:t>
            </w:r>
            <w:r w:rsidRPr="00132B4D">
              <w:rPr>
                <w:rFonts w:ascii="Bookman Old Style" w:hAnsi="Bookman Old Style" w:cstheme="minorHAnsi"/>
                <w:color w:val="000000" w:themeColor="text1"/>
                <w:sz w:val="18"/>
                <w:szCs w:val="18"/>
              </w:rPr>
              <w:t>900</w:t>
            </w:r>
          </w:p>
        </w:tc>
        <w:tc>
          <w:tcPr>
            <w:tcW w:w="1009" w:type="dxa"/>
            <w:vAlign w:val="center"/>
          </w:tcPr>
          <w:p w:rsidR="001E12D2" w:rsidRPr="00132B4D" w:rsidRDefault="001E12D2" w:rsidP="00E73912">
            <w:pPr>
              <w:tabs>
                <w:tab w:val="left" w:pos="1260"/>
              </w:tabs>
              <w:jc w:val="center"/>
              <w:rPr>
                <w:rFonts w:ascii="Bookman Old Style" w:hAnsi="Bookman Old Style" w:cstheme="minorHAnsi"/>
                <w:color w:val="000000" w:themeColor="text1"/>
                <w:sz w:val="18"/>
                <w:szCs w:val="18"/>
              </w:rPr>
            </w:pPr>
            <w:r w:rsidRPr="00132B4D">
              <w:rPr>
                <w:rFonts w:ascii="Bookman Old Style" w:hAnsi="Bookman Old Style" w:cstheme="minorHAnsi"/>
                <w:color w:val="000000" w:themeColor="text1"/>
                <w:sz w:val="18"/>
                <w:szCs w:val="18"/>
              </w:rPr>
              <w:t>0,62</w:t>
            </w:r>
          </w:p>
        </w:tc>
      </w:tr>
      <w:tr w:rsidR="001E1180" w:rsidRPr="00132B4D" w:rsidTr="004E2A28">
        <w:trPr>
          <w:jc w:val="center"/>
        </w:trPr>
        <w:tc>
          <w:tcPr>
            <w:tcW w:w="496" w:type="dxa"/>
          </w:tcPr>
          <w:p w:rsidR="001E12D2" w:rsidRPr="00132B4D" w:rsidRDefault="001E12D2" w:rsidP="001E12D2">
            <w:pPr>
              <w:tabs>
                <w:tab w:val="left" w:pos="1260"/>
              </w:tabs>
              <w:jc w:val="center"/>
              <w:rPr>
                <w:rFonts w:ascii="Bookman Old Style" w:hAnsi="Bookman Old Style" w:cstheme="minorHAnsi"/>
                <w:color w:val="000000" w:themeColor="text1"/>
                <w:sz w:val="18"/>
                <w:szCs w:val="18"/>
              </w:rPr>
            </w:pPr>
            <w:r w:rsidRPr="00132B4D">
              <w:rPr>
                <w:rFonts w:ascii="Bookman Old Style" w:hAnsi="Bookman Old Style" w:cstheme="minorHAnsi"/>
                <w:color w:val="000000" w:themeColor="text1"/>
                <w:sz w:val="18"/>
                <w:szCs w:val="18"/>
              </w:rPr>
              <w:t>7</w:t>
            </w:r>
          </w:p>
        </w:tc>
        <w:tc>
          <w:tcPr>
            <w:tcW w:w="1438" w:type="dxa"/>
            <w:vAlign w:val="center"/>
          </w:tcPr>
          <w:p w:rsidR="001E12D2" w:rsidRPr="00132B4D" w:rsidRDefault="001E12D2" w:rsidP="001E12D2">
            <w:pPr>
              <w:spacing w:before="20" w:after="20"/>
              <w:rPr>
                <w:rFonts w:ascii="Bookman Old Style" w:hAnsi="Bookman Old Style" w:cstheme="minorHAnsi"/>
                <w:snapToGrid w:val="0"/>
                <w:color w:val="000000" w:themeColor="text1"/>
                <w:sz w:val="18"/>
                <w:szCs w:val="18"/>
              </w:rPr>
            </w:pPr>
            <w:r w:rsidRPr="00132B4D">
              <w:rPr>
                <w:rFonts w:ascii="Bookman Old Style" w:hAnsi="Bookman Old Style" w:cstheme="minorHAnsi"/>
                <w:snapToGrid w:val="0"/>
                <w:color w:val="000000" w:themeColor="text1"/>
                <w:sz w:val="18"/>
                <w:szCs w:val="18"/>
              </w:rPr>
              <w:t xml:space="preserve">S i n t a n g </w:t>
            </w:r>
          </w:p>
        </w:tc>
        <w:tc>
          <w:tcPr>
            <w:tcW w:w="910" w:type="dxa"/>
            <w:vAlign w:val="center"/>
          </w:tcPr>
          <w:p w:rsidR="001E12D2" w:rsidRPr="00132B4D" w:rsidRDefault="001E12D2" w:rsidP="00E73912">
            <w:pPr>
              <w:tabs>
                <w:tab w:val="left" w:pos="1260"/>
              </w:tabs>
              <w:jc w:val="center"/>
              <w:rPr>
                <w:rFonts w:ascii="Bookman Old Style" w:hAnsi="Bookman Old Style" w:cstheme="minorHAnsi"/>
                <w:color w:val="000000" w:themeColor="text1"/>
                <w:sz w:val="18"/>
                <w:szCs w:val="18"/>
              </w:rPr>
            </w:pPr>
            <w:r w:rsidRPr="00132B4D">
              <w:rPr>
                <w:rFonts w:ascii="Bookman Old Style" w:hAnsi="Bookman Old Style" w:cstheme="minorHAnsi"/>
                <w:color w:val="000000" w:themeColor="text1"/>
                <w:sz w:val="18"/>
                <w:szCs w:val="18"/>
              </w:rPr>
              <w:t>76.718</w:t>
            </w:r>
          </w:p>
        </w:tc>
        <w:tc>
          <w:tcPr>
            <w:tcW w:w="948" w:type="dxa"/>
            <w:vAlign w:val="center"/>
          </w:tcPr>
          <w:p w:rsidR="001E12D2" w:rsidRPr="00132B4D" w:rsidRDefault="001E12D2" w:rsidP="00E73912">
            <w:pPr>
              <w:tabs>
                <w:tab w:val="left" w:pos="1260"/>
              </w:tabs>
              <w:jc w:val="center"/>
              <w:rPr>
                <w:rFonts w:ascii="Bookman Old Style" w:hAnsi="Bookman Old Style" w:cstheme="minorHAnsi"/>
                <w:color w:val="000000" w:themeColor="text1"/>
                <w:sz w:val="18"/>
                <w:szCs w:val="18"/>
              </w:rPr>
            </w:pPr>
            <w:r w:rsidRPr="00132B4D">
              <w:rPr>
                <w:rFonts w:ascii="Bookman Old Style" w:hAnsi="Bookman Old Style" w:cstheme="minorHAnsi"/>
                <w:color w:val="000000" w:themeColor="text1"/>
                <w:sz w:val="18"/>
                <w:szCs w:val="18"/>
              </w:rPr>
              <w:t>51</w:t>
            </w:r>
          </w:p>
        </w:tc>
        <w:tc>
          <w:tcPr>
            <w:tcW w:w="1036" w:type="dxa"/>
            <w:vAlign w:val="center"/>
          </w:tcPr>
          <w:p w:rsidR="001E12D2" w:rsidRPr="00132B4D" w:rsidRDefault="001E12D2" w:rsidP="00E73912">
            <w:pPr>
              <w:tabs>
                <w:tab w:val="left" w:pos="1260"/>
              </w:tabs>
              <w:jc w:val="center"/>
              <w:rPr>
                <w:rFonts w:ascii="Bookman Old Style" w:hAnsi="Bookman Old Style" w:cstheme="minorHAnsi"/>
                <w:color w:val="000000" w:themeColor="text1"/>
                <w:sz w:val="18"/>
                <w:szCs w:val="18"/>
              </w:rPr>
            </w:pPr>
            <w:r w:rsidRPr="00132B4D">
              <w:rPr>
                <w:rFonts w:ascii="Bookman Old Style" w:hAnsi="Bookman Old Style" w:cstheme="minorHAnsi"/>
                <w:color w:val="000000" w:themeColor="text1"/>
                <w:sz w:val="18"/>
                <w:szCs w:val="18"/>
              </w:rPr>
              <w:t>129</w:t>
            </w:r>
            <w:r w:rsidR="004E2A28">
              <w:rPr>
                <w:rFonts w:ascii="Bookman Old Style" w:hAnsi="Bookman Old Style" w:cstheme="minorHAnsi"/>
                <w:color w:val="000000" w:themeColor="text1"/>
                <w:sz w:val="18"/>
                <w:szCs w:val="18"/>
              </w:rPr>
              <w:t>,</w:t>
            </w:r>
            <w:r w:rsidRPr="00132B4D">
              <w:rPr>
                <w:rFonts w:ascii="Bookman Old Style" w:hAnsi="Bookman Old Style" w:cstheme="minorHAnsi"/>
                <w:color w:val="000000" w:themeColor="text1"/>
                <w:sz w:val="18"/>
                <w:szCs w:val="18"/>
              </w:rPr>
              <w:t>440</w:t>
            </w:r>
          </w:p>
        </w:tc>
        <w:tc>
          <w:tcPr>
            <w:tcW w:w="925" w:type="dxa"/>
            <w:vAlign w:val="center"/>
          </w:tcPr>
          <w:p w:rsidR="001E12D2" w:rsidRPr="00132B4D" w:rsidRDefault="001E12D2" w:rsidP="00E73912">
            <w:pPr>
              <w:tabs>
                <w:tab w:val="left" w:pos="1260"/>
              </w:tabs>
              <w:jc w:val="center"/>
              <w:rPr>
                <w:rFonts w:ascii="Bookman Old Style" w:hAnsi="Bookman Old Style" w:cstheme="minorHAnsi"/>
                <w:color w:val="000000" w:themeColor="text1"/>
                <w:sz w:val="18"/>
                <w:szCs w:val="18"/>
              </w:rPr>
            </w:pPr>
            <w:r w:rsidRPr="00132B4D">
              <w:rPr>
                <w:rFonts w:ascii="Bookman Old Style" w:hAnsi="Bookman Old Style" w:cstheme="minorHAnsi"/>
                <w:color w:val="000000" w:themeColor="text1"/>
                <w:sz w:val="18"/>
                <w:szCs w:val="18"/>
              </w:rPr>
              <w:t>-</w:t>
            </w:r>
          </w:p>
        </w:tc>
        <w:tc>
          <w:tcPr>
            <w:tcW w:w="919" w:type="dxa"/>
            <w:vAlign w:val="center"/>
          </w:tcPr>
          <w:p w:rsidR="001E12D2" w:rsidRPr="00132B4D" w:rsidRDefault="001E12D2" w:rsidP="00E73912">
            <w:pPr>
              <w:tabs>
                <w:tab w:val="left" w:pos="1260"/>
              </w:tabs>
              <w:jc w:val="center"/>
              <w:rPr>
                <w:rFonts w:ascii="Bookman Old Style" w:hAnsi="Bookman Old Style" w:cstheme="minorHAnsi"/>
                <w:color w:val="000000" w:themeColor="text1"/>
                <w:sz w:val="18"/>
                <w:szCs w:val="18"/>
              </w:rPr>
            </w:pPr>
            <w:r w:rsidRPr="00132B4D">
              <w:rPr>
                <w:rFonts w:ascii="Bookman Old Style" w:hAnsi="Bookman Old Style" w:cstheme="minorHAnsi"/>
                <w:color w:val="000000" w:themeColor="text1"/>
                <w:sz w:val="18"/>
                <w:szCs w:val="18"/>
              </w:rPr>
              <w:t>-</w:t>
            </w:r>
          </w:p>
        </w:tc>
        <w:tc>
          <w:tcPr>
            <w:tcW w:w="850" w:type="dxa"/>
            <w:vAlign w:val="center"/>
          </w:tcPr>
          <w:p w:rsidR="001E12D2" w:rsidRPr="00132B4D" w:rsidRDefault="001E12D2" w:rsidP="00E73912">
            <w:pPr>
              <w:tabs>
                <w:tab w:val="left" w:pos="1260"/>
              </w:tabs>
              <w:jc w:val="center"/>
              <w:rPr>
                <w:rFonts w:ascii="Bookman Old Style" w:hAnsi="Bookman Old Style" w:cstheme="minorHAnsi"/>
                <w:color w:val="000000" w:themeColor="text1"/>
                <w:sz w:val="18"/>
                <w:szCs w:val="18"/>
              </w:rPr>
            </w:pPr>
            <w:r w:rsidRPr="00132B4D">
              <w:rPr>
                <w:rFonts w:ascii="Bookman Old Style" w:hAnsi="Bookman Old Style" w:cstheme="minorHAnsi"/>
                <w:color w:val="000000" w:themeColor="text1"/>
                <w:sz w:val="18"/>
                <w:szCs w:val="18"/>
              </w:rPr>
              <w:t>-</w:t>
            </w:r>
          </w:p>
        </w:tc>
        <w:tc>
          <w:tcPr>
            <w:tcW w:w="992" w:type="dxa"/>
            <w:vAlign w:val="center"/>
          </w:tcPr>
          <w:p w:rsidR="001E12D2" w:rsidRPr="00132B4D" w:rsidRDefault="001E12D2" w:rsidP="00E73912">
            <w:pPr>
              <w:tabs>
                <w:tab w:val="left" w:pos="1260"/>
              </w:tabs>
              <w:jc w:val="center"/>
              <w:rPr>
                <w:rFonts w:ascii="Bookman Old Style" w:hAnsi="Bookman Old Style" w:cstheme="minorHAnsi"/>
                <w:color w:val="000000" w:themeColor="text1"/>
                <w:sz w:val="18"/>
                <w:szCs w:val="18"/>
              </w:rPr>
            </w:pPr>
            <w:r w:rsidRPr="00132B4D">
              <w:rPr>
                <w:rFonts w:ascii="Bookman Old Style" w:hAnsi="Bookman Old Style" w:cstheme="minorHAnsi"/>
                <w:color w:val="000000" w:themeColor="text1"/>
                <w:sz w:val="18"/>
                <w:szCs w:val="18"/>
              </w:rPr>
              <w:t>-</w:t>
            </w:r>
          </w:p>
        </w:tc>
        <w:tc>
          <w:tcPr>
            <w:tcW w:w="722" w:type="dxa"/>
            <w:vAlign w:val="center"/>
          </w:tcPr>
          <w:p w:rsidR="001E12D2" w:rsidRPr="00132B4D" w:rsidRDefault="001E12D2" w:rsidP="00E73912">
            <w:pPr>
              <w:tabs>
                <w:tab w:val="left" w:pos="1260"/>
              </w:tabs>
              <w:jc w:val="center"/>
              <w:rPr>
                <w:rFonts w:ascii="Bookman Old Style" w:hAnsi="Bookman Old Style" w:cstheme="minorHAnsi"/>
                <w:color w:val="000000" w:themeColor="text1"/>
                <w:sz w:val="18"/>
                <w:szCs w:val="18"/>
              </w:rPr>
            </w:pPr>
            <w:r w:rsidRPr="00132B4D">
              <w:rPr>
                <w:rFonts w:ascii="Bookman Old Style" w:hAnsi="Bookman Old Style" w:cstheme="minorHAnsi"/>
                <w:color w:val="000000" w:themeColor="text1"/>
                <w:sz w:val="18"/>
                <w:szCs w:val="18"/>
              </w:rPr>
              <w:t>-</w:t>
            </w:r>
          </w:p>
        </w:tc>
        <w:tc>
          <w:tcPr>
            <w:tcW w:w="919" w:type="dxa"/>
            <w:vAlign w:val="center"/>
          </w:tcPr>
          <w:p w:rsidR="001E12D2" w:rsidRPr="00132B4D" w:rsidRDefault="001E12D2" w:rsidP="00E73912">
            <w:pPr>
              <w:tabs>
                <w:tab w:val="left" w:pos="1260"/>
              </w:tabs>
              <w:jc w:val="center"/>
              <w:rPr>
                <w:rFonts w:ascii="Bookman Old Style" w:hAnsi="Bookman Old Style" w:cstheme="minorHAnsi"/>
                <w:color w:val="000000" w:themeColor="text1"/>
                <w:sz w:val="18"/>
                <w:szCs w:val="18"/>
              </w:rPr>
            </w:pPr>
            <w:r w:rsidRPr="00132B4D">
              <w:rPr>
                <w:rFonts w:ascii="Bookman Old Style" w:hAnsi="Bookman Old Style" w:cstheme="minorHAnsi"/>
                <w:color w:val="000000" w:themeColor="text1"/>
                <w:sz w:val="18"/>
                <w:szCs w:val="18"/>
              </w:rPr>
              <w:t>-</w:t>
            </w:r>
          </w:p>
        </w:tc>
        <w:tc>
          <w:tcPr>
            <w:tcW w:w="1209" w:type="dxa"/>
            <w:vAlign w:val="center"/>
          </w:tcPr>
          <w:p w:rsidR="001E12D2" w:rsidRPr="00132B4D" w:rsidRDefault="001E12D2" w:rsidP="00E73912">
            <w:pPr>
              <w:tabs>
                <w:tab w:val="left" w:pos="1260"/>
              </w:tabs>
              <w:jc w:val="center"/>
              <w:rPr>
                <w:rFonts w:ascii="Bookman Old Style" w:hAnsi="Bookman Old Style" w:cstheme="minorHAnsi"/>
                <w:color w:val="000000" w:themeColor="text1"/>
                <w:sz w:val="18"/>
                <w:szCs w:val="18"/>
              </w:rPr>
            </w:pPr>
            <w:r w:rsidRPr="00132B4D">
              <w:rPr>
                <w:rFonts w:ascii="Bookman Old Style" w:hAnsi="Bookman Old Style" w:cstheme="minorHAnsi"/>
                <w:color w:val="000000" w:themeColor="text1"/>
                <w:sz w:val="18"/>
                <w:szCs w:val="18"/>
              </w:rPr>
              <w:t>51</w:t>
            </w:r>
          </w:p>
        </w:tc>
        <w:tc>
          <w:tcPr>
            <w:tcW w:w="1117" w:type="dxa"/>
            <w:vAlign w:val="center"/>
          </w:tcPr>
          <w:p w:rsidR="001E12D2" w:rsidRPr="00132B4D" w:rsidRDefault="001E12D2" w:rsidP="00E73912">
            <w:pPr>
              <w:tabs>
                <w:tab w:val="left" w:pos="1260"/>
              </w:tabs>
              <w:jc w:val="center"/>
              <w:rPr>
                <w:rFonts w:ascii="Bookman Old Style" w:hAnsi="Bookman Old Style" w:cstheme="minorHAnsi"/>
                <w:color w:val="000000" w:themeColor="text1"/>
                <w:sz w:val="18"/>
                <w:szCs w:val="18"/>
              </w:rPr>
            </w:pPr>
            <w:r w:rsidRPr="00132B4D">
              <w:rPr>
                <w:rFonts w:ascii="Bookman Old Style" w:hAnsi="Bookman Old Style" w:cstheme="minorHAnsi"/>
                <w:color w:val="000000" w:themeColor="text1"/>
                <w:sz w:val="18"/>
                <w:szCs w:val="18"/>
              </w:rPr>
              <w:t>129</w:t>
            </w:r>
            <w:r w:rsidR="004E2A28">
              <w:rPr>
                <w:rFonts w:ascii="Bookman Old Style" w:hAnsi="Bookman Old Style" w:cstheme="minorHAnsi"/>
                <w:color w:val="000000" w:themeColor="text1"/>
                <w:sz w:val="18"/>
                <w:szCs w:val="18"/>
              </w:rPr>
              <w:t>,</w:t>
            </w:r>
            <w:r w:rsidRPr="00132B4D">
              <w:rPr>
                <w:rFonts w:ascii="Bookman Old Style" w:hAnsi="Bookman Old Style" w:cstheme="minorHAnsi"/>
                <w:color w:val="000000" w:themeColor="text1"/>
                <w:sz w:val="18"/>
                <w:szCs w:val="18"/>
              </w:rPr>
              <w:t>440</w:t>
            </w:r>
          </w:p>
        </w:tc>
        <w:tc>
          <w:tcPr>
            <w:tcW w:w="1009" w:type="dxa"/>
            <w:vAlign w:val="center"/>
          </w:tcPr>
          <w:p w:rsidR="001E12D2" w:rsidRPr="00132B4D" w:rsidRDefault="001E12D2" w:rsidP="00E73912">
            <w:pPr>
              <w:tabs>
                <w:tab w:val="left" w:pos="1260"/>
              </w:tabs>
              <w:jc w:val="center"/>
              <w:rPr>
                <w:rFonts w:ascii="Bookman Old Style" w:hAnsi="Bookman Old Style" w:cstheme="minorHAnsi"/>
                <w:color w:val="000000" w:themeColor="text1"/>
                <w:sz w:val="18"/>
                <w:szCs w:val="18"/>
              </w:rPr>
            </w:pPr>
            <w:r w:rsidRPr="00132B4D">
              <w:rPr>
                <w:rFonts w:ascii="Bookman Old Style" w:hAnsi="Bookman Old Style" w:cstheme="minorHAnsi"/>
                <w:color w:val="000000" w:themeColor="text1"/>
                <w:sz w:val="18"/>
                <w:szCs w:val="18"/>
              </w:rPr>
              <w:t>0,30</w:t>
            </w:r>
          </w:p>
        </w:tc>
      </w:tr>
      <w:tr w:rsidR="001E1180" w:rsidRPr="00132B4D" w:rsidTr="004E2A28">
        <w:trPr>
          <w:jc w:val="center"/>
        </w:trPr>
        <w:tc>
          <w:tcPr>
            <w:tcW w:w="496" w:type="dxa"/>
          </w:tcPr>
          <w:p w:rsidR="001E12D2" w:rsidRPr="00132B4D" w:rsidRDefault="001E12D2" w:rsidP="001E12D2">
            <w:pPr>
              <w:tabs>
                <w:tab w:val="left" w:pos="1260"/>
              </w:tabs>
              <w:jc w:val="center"/>
              <w:rPr>
                <w:rFonts w:ascii="Bookman Old Style" w:hAnsi="Bookman Old Style" w:cstheme="minorHAnsi"/>
                <w:color w:val="000000" w:themeColor="text1"/>
                <w:sz w:val="18"/>
                <w:szCs w:val="18"/>
              </w:rPr>
            </w:pPr>
            <w:r w:rsidRPr="00132B4D">
              <w:rPr>
                <w:rFonts w:ascii="Bookman Old Style" w:hAnsi="Bookman Old Style" w:cstheme="minorHAnsi"/>
                <w:color w:val="000000" w:themeColor="text1"/>
                <w:sz w:val="18"/>
                <w:szCs w:val="18"/>
              </w:rPr>
              <w:t>8</w:t>
            </w:r>
          </w:p>
        </w:tc>
        <w:tc>
          <w:tcPr>
            <w:tcW w:w="1438" w:type="dxa"/>
            <w:vAlign w:val="center"/>
          </w:tcPr>
          <w:p w:rsidR="001E12D2" w:rsidRPr="00132B4D" w:rsidRDefault="001E12D2" w:rsidP="001E12D2">
            <w:pPr>
              <w:spacing w:before="20" w:after="20"/>
              <w:rPr>
                <w:rFonts w:ascii="Bookman Old Style" w:hAnsi="Bookman Old Style" w:cstheme="minorHAnsi"/>
                <w:snapToGrid w:val="0"/>
                <w:color w:val="000000" w:themeColor="text1"/>
                <w:sz w:val="18"/>
                <w:szCs w:val="18"/>
              </w:rPr>
            </w:pPr>
            <w:r w:rsidRPr="00132B4D">
              <w:rPr>
                <w:rFonts w:ascii="Bookman Old Style" w:hAnsi="Bookman Old Style" w:cstheme="minorHAnsi"/>
                <w:snapToGrid w:val="0"/>
                <w:color w:val="000000" w:themeColor="text1"/>
                <w:sz w:val="18"/>
                <w:szCs w:val="18"/>
              </w:rPr>
              <w:t>D e d a i</w:t>
            </w:r>
          </w:p>
        </w:tc>
        <w:tc>
          <w:tcPr>
            <w:tcW w:w="910" w:type="dxa"/>
            <w:vAlign w:val="center"/>
          </w:tcPr>
          <w:p w:rsidR="001E12D2" w:rsidRPr="00132B4D" w:rsidRDefault="001E12D2" w:rsidP="00E73912">
            <w:pPr>
              <w:tabs>
                <w:tab w:val="left" w:pos="1260"/>
              </w:tabs>
              <w:jc w:val="center"/>
              <w:rPr>
                <w:rFonts w:ascii="Bookman Old Style" w:hAnsi="Bookman Old Style" w:cstheme="minorHAnsi"/>
                <w:color w:val="000000" w:themeColor="text1"/>
                <w:sz w:val="18"/>
                <w:szCs w:val="18"/>
              </w:rPr>
            </w:pPr>
            <w:r w:rsidRPr="00132B4D">
              <w:rPr>
                <w:rFonts w:ascii="Bookman Old Style" w:hAnsi="Bookman Old Style" w:cstheme="minorHAnsi"/>
                <w:color w:val="000000" w:themeColor="text1"/>
                <w:sz w:val="18"/>
                <w:szCs w:val="18"/>
              </w:rPr>
              <w:t>26.944</w:t>
            </w:r>
          </w:p>
        </w:tc>
        <w:tc>
          <w:tcPr>
            <w:tcW w:w="948" w:type="dxa"/>
            <w:vAlign w:val="center"/>
          </w:tcPr>
          <w:p w:rsidR="001E12D2" w:rsidRPr="00132B4D" w:rsidRDefault="001E12D2" w:rsidP="00E73912">
            <w:pPr>
              <w:tabs>
                <w:tab w:val="left" w:pos="1260"/>
              </w:tabs>
              <w:jc w:val="center"/>
              <w:rPr>
                <w:rFonts w:ascii="Bookman Old Style" w:hAnsi="Bookman Old Style" w:cstheme="minorHAnsi"/>
                <w:color w:val="000000" w:themeColor="text1"/>
                <w:sz w:val="18"/>
                <w:szCs w:val="18"/>
              </w:rPr>
            </w:pPr>
            <w:r w:rsidRPr="00132B4D">
              <w:rPr>
                <w:rFonts w:ascii="Bookman Old Style" w:hAnsi="Bookman Old Style" w:cstheme="minorHAnsi"/>
                <w:color w:val="000000" w:themeColor="text1"/>
                <w:sz w:val="18"/>
                <w:szCs w:val="18"/>
              </w:rPr>
              <w:t>5</w:t>
            </w:r>
          </w:p>
        </w:tc>
        <w:tc>
          <w:tcPr>
            <w:tcW w:w="1036" w:type="dxa"/>
            <w:vAlign w:val="center"/>
          </w:tcPr>
          <w:p w:rsidR="001E12D2" w:rsidRPr="00132B4D" w:rsidRDefault="001E12D2" w:rsidP="00E73912">
            <w:pPr>
              <w:tabs>
                <w:tab w:val="left" w:pos="1260"/>
              </w:tabs>
              <w:jc w:val="center"/>
              <w:rPr>
                <w:rFonts w:ascii="Bookman Old Style" w:hAnsi="Bookman Old Style" w:cstheme="minorHAnsi"/>
                <w:color w:val="000000" w:themeColor="text1"/>
                <w:sz w:val="18"/>
                <w:szCs w:val="18"/>
              </w:rPr>
            </w:pPr>
            <w:r w:rsidRPr="00132B4D">
              <w:rPr>
                <w:rFonts w:ascii="Bookman Old Style" w:hAnsi="Bookman Old Style" w:cstheme="minorHAnsi"/>
                <w:color w:val="000000" w:themeColor="text1"/>
                <w:sz w:val="18"/>
                <w:szCs w:val="18"/>
              </w:rPr>
              <w:t>13</w:t>
            </w:r>
            <w:r w:rsidR="004E2A28">
              <w:rPr>
                <w:rFonts w:ascii="Bookman Old Style" w:hAnsi="Bookman Old Style" w:cstheme="minorHAnsi"/>
                <w:color w:val="000000" w:themeColor="text1"/>
                <w:sz w:val="18"/>
                <w:szCs w:val="18"/>
              </w:rPr>
              <w:t>,</w:t>
            </w:r>
            <w:r w:rsidRPr="00132B4D">
              <w:rPr>
                <w:rFonts w:ascii="Bookman Old Style" w:hAnsi="Bookman Old Style" w:cstheme="minorHAnsi"/>
                <w:color w:val="000000" w:themeColor="text1"/>
                <w:sz w:val="18"/>
                <w:szCs w:val="18"/>
              </w:rPr>
              <w:t>000</w:t>
            </w:r>
          </w:p>
        </w:tc>
        <w:tc>
          <w:tcPr>
            <w:tcW w:w="925" w:type="dxa"/>
            <w:vAlign w:val="center"/>
          </w:tcPr>
          <w:p w:rsidR="001E12D2" w:rsidRPr="00132B4D" w:rsidRDefault="001E12D2" w:rsidP="00E73912">
            <w:pPr>
              <w:tabs>
                <w:tab w:val="left" w:pos="1260"/>
              </w:tabs>
              <w:jc w:val="center"/>
              <w:rPr>
                <w:rFonts w:ascii="Bookman Old Style" w:hAnsi="Bookman Old Style" w:cstheme="minorHAnsi"/>
                <w:color w:val="000000" w:themeColor="text1"/>
                <w:sz w:val="18"/>
                <w:szCs w:val="18"/>
              </w:rPr>
            </w:pPr>
            <w:r w:rsidRPr="00132B4D">
              <w:rPr>
                <w:rFonts w:ascii="Bookman Old Style" w:hAnsi="Bookman Old Style" w:cstheme="minorHAnsi"/>
                <w:color w:val="000000" w:themeColor="text1"/>
                <w:sz w:val="18"/>
                <w:szCs w:val="18"/>
              </w:rPr>
              <w:t>-</w:t>
            </w:r>
          </w:p>
        </w:tc>
        <w:tc>
          <w:tcPr>
            <w:tcW w:w="919" w:type="dxa"/>
            <w:vAlign w:val="center"/>
          </w:tcPr>
          <w:p w:rsidR="001E12D2" w:rsidRPr="00132B4D" w:rsidRDefault="001E12D2" w:rsidP="00E73912">
            <w:pPr>
              <w:tabs>
                <w:tab w:val="left" w:pos="1260"/>
              </w:tabs>
              <w:jc w:val="center"/>
              <w:rPr>
                <w:rFonts w:ascii="Bookman Old Style" w:hAnsi="Bookman Old Style" w:cstheme="minorHAnsi"/>
                <w:color w:val="000000" w:themeColor="text1"/>
                <w:sz w:val="18"/>
                <w:szCs w:val="18"/>
              </w:rPr>
            </w:pPr>
            <w:r w:rsidRPr="00132B4D">
              <w:rPr>
                <w:rFonts w:ascii="Bookman Old Style" w:hAnsi="Bookman Old Style" w:cstheme="minorHAnsi"/>
                <w:color w:val="000000" w:themeColor="text1"/>
                <w:sz w:val="18"/>
                <w:szCs w:val="18"/>
              </w:rPr>
              <w:t>-</w:t>
            </w:r>
          </w:p>
        </w:tc>
        <w:tc>
          <w:tcPr>
            <w:tcW w:w="850" w:type="dxa"/>
            <w:vAlign w:val="center"/>
          </w:tcPr>
          <w:p w:rsidR="001E12D2" w:rsidRPr="00132B4D" w:rsidRDefault="001E12D2" w:rsidP="00E73912">
            <w:pPr>
              <w:tabs>
                <w:tab w:val="left" w:pos="1260"/>
              </w:tabs>
              <w:jc w:val="center"/>
              <w:rPr>
                <w:rFonts w:ascii="Bookman Old Style" w:hAnsi="Bookman Old Style" w:cstheme="minorHAnsi"/>
                <w:color w:val="000000" w:themeColor="text1"/>
                <w:sz w:val="18"/>
                <w:szCs w:val="18"/>
              </w:rPr>
            </w:pPr>
            <w:r w:rsidRPr="00132B4D">
              <w:rPr>
                <w:rFonts w:ascii="Bookman Old Style" w:hAnsi="Bookman Old Style" w:cstheme="minorHAnsi"/>
                <w:color w:val="000000" w:themeColor="text1"/>
                <w:sz w:val="18"/>
                <w:szCs w:val="18"/>
              </w:rPr>
              <w:t>-</w:t>
            </w:r>
          </w:p>
        </w:tc>
        <w:tc>
          <w:tcPr>
            <w:tcW w:w="992" w:type="dxa"/>
            <w:vAlign w:val="center"/>
          </w:tcPr>
          <w:p w:rsidR="001E12D2" w:rsidRPr="00132B4D" w:rsidRDefault="001E12D2" w:rsidP="00E73912">
            <w:pPr>
              <w:tabs>
                <w:tab w:val="left" w:pos="1260"/>
              </w:tabs>
              <w:jc w:val="center"/>
              <w:rPr>
                <w:rFonts w:ascii="Bookman Old Style" w:hAnsi="Bookman Old Style" w:cstheme="minorHAnsi"/>
                <w:color w:val="000000" w:themeColor="text1"/>
                <w:sz w:val="18"/>
                <w:szCs w:val="18"/>
              </w:rPr>
            </w:pPr>
            <w:r w:rsidRPr="00132B4D">
              <w:rPr>
                <w:rFonts w:ascii="Bookman Old Style" w:hAnsi="Bookman Old Style" w:cstheme="minorHAnsi"/>
                <w:color w:val="000000" w:themeColor="text1"/>
                <w:sz w:val="18"/>
                <w:szCs w:val="18"/>
              </w:rPr>
              <w:t>-</w:t>
            </w:r>
          </w:p>
        </w:tc>
        <w:tc>
          <w:tcPr>
            <w:tcW w:w="722" w:type="dxa"/>
            <w:vAlign w:val="center"/>
          </w:tcPr>
          <w:p w:rsidR="001E12D2" w:rsidRPr="00132B4D" w:rsidRDefault="001E12D2" w:rsidP="00E73912">
            <w:pPr>
              <w:tabs>
                <w:tab w:val="left" w:pos="1260"/>
              </w:tabs>
              <w:jc w:val="center"/>
              <w:rPr>
                <w:rFonts w:ascii="Bookman Old Style" w:hAnsi="Bookman Old Style" w:cstheme="minorHAnsi"/>
                <w:color w:val="000000" w:themeColor="text1"/>
                <w:sz w:val="18"/>
                <w:szCs w:val="18"/>
              </w:rPr>
            </w:pPr>
            <w:r w:rsidRPr="00132B4D">
              <w:rPr>
                <w:rFonts w:ascii="Bookman Old Style" w:hAnsi="Bookman Old Style" w:cstheme="minorHAnsi"/>
                <w:color w:val="000000" w:themeColor="text1"/>
                <w:sz w:val="18"/>
                <w:szCs w:val="18"/>
              </w:rPr>
              <w:t>-</w:t>
            </w:r>
          </w:p>
        </w:tc>
        <w:tc>
          <w:tcPr>
            <w:tcW w:w="919" w:type="dxa"/>
            <w:vAlign w:val="center"/>
          </w:tcPr>
          <w:p w:rsidR="001E12D2" w:rsidRPr="00132B4D" w:rsidRDefault="001E12D2" w:rsidP="00E73912">
            <w:pPr>
              <w:tabs>
                <w:tab w:val="left" w:pos="1260"/>
              </w:tabs>
              <w:jc w:val="center"/>
              <w:rPr>
                <w:rFonts w:ascii="Bookman Old Style" w:hAnsi="Bookman Old Style" w:cstheme="minorHAnsi"/>
                <w:color w:val="000000" w:themeColor="text1"/>
                <w:sz w:val="18"/>
                <w:szCs w:val="18"/>
              </w:rPr>
            </w:pPr>
            <w:r w:rsidRPr="00132B4D">
              <w:rPr>
                <w:rFonts w:ascii="Bookman Old Style" w:hAnsi="Bookman Old Style" w:cstheme="minorHAnsi"/>
                <w:color w:val="000000" w:themeColor="text1"/>
                <w:sz w:val="18"/>
                <w:szCs w:val="18"/>
              </w:rPr>
              <w:t>-</w:t>
            </w:r>
          </w:p>
        </w:tc>
        <w:tc>
          <w:tcPr>
            <w:tcW w:w="1209" w:type="dxa"/>
            <w:vAlign w:val="center"/>
          </w:tcPr>
          <w:p w:rsidR="001E12D2" w:rsidRPr="00132B4D" w:rsidRDefault="001E12D2" w:rsidP="00E73912">
            <w:pPr>
              <w:tabs>
                <w:tab w:val="left" w:pos="1260"/>
              </w:tabs>
              <w:jc w:val="center"/>
              <w:rPr>
                <w:rFonts w:ascii="Bookman Old Style" w:hAnsi="Bookman Old Style" w:cstheme="minorHAnsi"/>
                <w:color w:val="000000" w:themeColor="text1"/>
                <w:sz w:val="18"/>
                <w:szCs w:val="18"/>
              </w:rPr>
            </w:pPr>
            <w:r w:rsidRPr="00132B4D">
              <w:rPr>
                <w:rFonts w:ascii="Bookman Old Style" w:hAnsi="Bookman Old Style" w:cstheme="minorHAnsi"/>
                <w:color w:val="000000" w:themeColor="text1"/>
                <w:sz w:val="18"/>
                <w:szCs w:val="18"/>
              </w:rPr>
              <w:t>5</w:t>
            </w:r>
          </w:p>
        </w:tc>
        <w:tc>
          <w:tcPr>
            <w:tcW w:w="1117" w:type="dxa"/>
            <w:vAlign w:val="center"/>
          </w:tcPr>
          <w:p w:rsidR="001E12D2" w:rsidRPr="00132B4D" w:rsidRDefault="001E12D2" w:rsidP="00E73912">
            <w:pPr>
              <w:tabs>
                <w:tab w:val="left" w:pos="1260"/>
              </w:tabs>
              <w:jc w:val="center"/>
              <w:rPr>
                <w:rFonts w:ascii="Bookman Old Style" w:hAnsi="Bookman Old Style" w:cstheme="minorHAnsi"/>
                <w:color w:val="000000" w:themeColor="text1"/>
                <w:sz w:val="18"/>
                <w:szCs w:val="18"/>
              </w:rPr>
            </w:pPr>
            <w:r w:rsidRPr="00132B4D">
              <w:rPr>
                <w:rFonts w:ascii="Bookman Old Style" w:hAnsi="Bookman Old Style" w:cstheme="minorHAnsi"/>
                <w:color w:val="000000" w:themeColor="text1"/>
                <w:sz w:val="18"/>
                <w:szCs w:val="18"/>
              </w:rPr>
              <w:t>13</w:t>
            </w:r>
            <w:r w:rsidR="004E2A28">
              <w:rPr>
                <w:rFonts w:ascii="Bookman Old Style" w:hAnsi="Bookman Old Style" w:cstheme="minorHAnsi"/>
                <w:color w:val="000000" w:themeColor="text1"/>
                <w:sz w:val="18"/>
                <w:szCs w:val="18"/>
              </w:rPr>
              <w:t>,</w:t>
            </w:r>
            <w:r w:rsidRPr="00132B4D">
              <w:rPr>
                <w:rFonts w:ascii="Bookman Old Style" w:hAnsi="Bookman Old Style" w:cstheme="minorHAnsi"/>
                <w:color w:val="000000" w:themeColor="text1"/>
                <w:sz w:val="18"/>
                <w:szCs w:val="18"/>
              </w:rPr>
              <w:t>000</w:t>
            </w:r>
          </w:p>
        </w:tc>
        <w:tc>
          <w:tcPr>
            <w:tcW w:w="1009" w:type="dxa"/>
            <w:vAlign w:val="center"/>
          </w:tcPr>
          <w:p w:rsidR="001E12D2" w:rsidRPr="00132B4D" w:rsidRDefault="001E12D2" w:rsidP="00E73912">
            <w:pPr>
              <w:tabs>
                <w:tab w:val="left" w:pos="1260"/>
              </w:tabs>
              <w:jc w:val="center"/>
              <w:rPr>
                <w:rFonts w:ascii="Bookman Old Style" w:hAnsi="Bookman Old Style" w:cstheme="minorHAnsi"/>
                <w:color w:val="000000" w:themeColor="text1"/>
                <w:sz w:val="18"/>
                <w:szCs w:val="18"/>
              </w:rPr>
            </w:pPr>
            <w:r w:rsidRPr="00132B4D">
              <w:rPr>
                <w:rFonts w:ascii="Bookman Old Style" w:hAnsi="Bookman Old Style" w:cstheme="minorHAnsi"/>
                <w:color w:val="000000" w:themeColor="text1"/>
                <w:sz w:val="18"/>
                <w:szCs w:val="18"/>
              </w:rPr>
              <w:t>1,04</w:t>
            </w:r>
          </w:p>
        </w:tc>
      </w:tr>
      <w:tr w:rsidR="001E1180" w:rsidRPr="00132B4D" w:rsidTr="004E2A28">
        <w:trPr>
          <w:jc w:val="center"/>
        </w:trPr>
        <w:tc>
          <w:tcPr>
            <w:tcW w:w="496" w:type="dxa"/>
          </w:tcPr>
          <w:p w:rsidR="001E12D2" w:rsidRPr="00132B4D" w:rsidRDefault="001E12D2" w:rsidP="001E12D2">
            <w:pPr>
              <w:tabs>
                <w:tab w:val="left" w:pos="1260"/>
              </w:tabs>
              <w:jc w:val="center"/>
              <w:rPr>
                <w:rFonts w:ascii="Bookman Old Style" w:hAnsi="Bookman Old Style" w:cstheme="minorHAnsi"/>
                <w:color w:val="000000" w:themeColor="text1"/>
                <w:sz w:val="18"/>
                <w:szCs w:val="18"/>
              </w:rPr>
            </w:pPr>
            <w:r w:rsidRPr="00132B4D">
              <w:rPr>
                <w:rFonts w:ascii="Bookman Old Style" w:hAnsi="Bookman Old Style" w:cstheme="minorHAnsi"/>
                <w:color w:val="000000" w:themeColor="text1"/>
                <w:sz w:val="18"/>
                <w:szCs w:val="18"/>
              </w:rPr>
              <w:t>9</w:t>
            </w:r>
          </w:p>
        </w:tc>
        <w:tc>
          <w:tcPr>
            <w:tcW w:w="1438" w:type="dxa"/>
            <w:vAlign w:val="center"/>
          </w:tcPr>
          <w:p w:rsidR="001E12D2" w:rsidRPr="00132B4D" w:rsidRDefault="001E12D2" w:rsidP="001E12D2">
            <w:pPr>
              <w:spacing w:before="20" w:after="20"/>
              <w:rPr>
                <w:rFonts w:ascii="Bookman Old Style" w:hAnsi="Bookman Old Style" w:cstheme="minorHAnsi"/>
                <w:snapToGrid w:val="0"/>
                <w:color w:val="000000" w:themeColor="text1"/>
                <w:sz w:val="18"/>
                <w:szCs w:val="18"/>
              </w:rPr>
            </w:pPr>
            <w:r w:rsidRPr="00132B4D">
              <w:rPr>
                <w:rFonts w:ascii="Bookman Old Style" w:hAnsi="Bookman Old Style" w:cstheme="minorHAnsi"/>
                <w:snapToGrid w:val="0"/>
                <w:color w:val="000000" w:themeColor="text1"/>
                <w:sz w:val="18"/>
                <w:szCs w:val="18"/>
              </w:rPr>
              <w:t>Kayan Hilir</w:t>
            </w:r>
          </w:p>
        </w:tc>
        <w:tc>
          <w:tcPr>
            <w:tcW w:w="910" w:type="dxa"/>
            <w:vAlign w:val="center"/>
          </w:tcPr>
          <w:p w:rsidR="001E12D2" w:rsidRPr="00132B4D" w:rsidRDefault="001E12D2" w:rsidP="00E73912">
            <w:pPr>
              <w:tabs>
                <w:tab w:val="left" w:pos="1260"/>
              </w:tabs>
              <w:jc w:val="center"/>
              <w:rPr>
                <w:rFonts w:ascii="Bookman Old Style" w:hAnsi="Bookman Old Style" w:cstheme="minorHAnsi"/>
                <w:color w:val="000000" w:themeColor="text1"/>
                <w:sz w:val="18"/>
                <w:szCs w:val="18"/>
              </w:rPr>
            </w:pPr>
            <w:r w:rsidRPr="00132B4D">
              <w:rPr>
                <w:rFonts w:ascii="Bookman Old Style" w:hAnsi="Bookman Old Style" w:cstheme="minorHAnsi"/>
                <w:color w:val="000000" w:themeColor="text1"/>
                <w:sz w:val="18"/>
                <w:szCs w:val="18"/>
              </w:rPr>
              <w:t>24.572</w:t>
            </w:r>
          </w:p>
        </w:tc>
        <w:tc>
          <w:tcPr>
            <w:tcW w:w="948" w:type="dxa"/>
            <w:vAlign w:val="center"/>
          </w:tcPr>
          <w:p w:rsidR="001E12D2" w:rsidRPr="00132B4D" w:rsidRDefault="001E12D2" w:rsidP="00E73912">
            <w:pPr>
              <w:tabs>
                <w:tab w:val="left" w:pos="1260"/>
              </w:tabs>
              <w:jc w:val="center"/>
              <w:rPr>
                <w:rFonts w:ascii="Bookman Old Style" w:hAnsi="Bookman Old Style" w:cstheme="minorHAnsi"/>
                <w:color w:val="000000" w:themeColor="text1"/>
                <w:sz w:val="18"/>
                <w:szCs w:val="18"/>
              </w:rPr>
            </w:pPr>
            <w:r w:rsidRPr="00132B4D">
              <w:rPr>
                <w:rFonts w:ascii="Bookman Old Style" w:hAnsi="Bookman Old Style" w:cstheme="minorHAnsi"/>
                <w:color w:val="000000" w:themeColor="text1"/>
                <w:sz w:val="18"/>
                <w:szCs w:val="18"/>
              </w:rPr>
              <w:t>3</w:t>
            </w:r>
          </w:p>
        </w:tc>
        <w:tc>
          <w:tcPr>
            <w:tcW w:w="1036" w:type="dxa"/>
            <w:vAlign w:val="center"/>
          </w:tcPr>
          <w:p w:rsidR="001E12D2" w:rsidRPr="00132B4D" w:rsidRDefault="001E12D2" w:rsidP="00E73912">
            <w:pPr>
              <w:tabs>
                <w:tab w:val="left" w:pos="1260"/>
              </w:tabs>
              <w:jc w:val="center"/>
              <w:rPr>
                <w:rFonts w:ascii="Bookman Old Style" w:hAnsi="Bookman Old Style" w:cstheme="minorHAnsi"/>
                <w:color w:val="000000" w:themeColor="text1"/>
                <w:sz w:val="18"/>
                <w:szCs w:val="18"/>
              </w:rPr>
            </w:pPr>
            <w:r w:rsidRPr="00132B4D">
              <w:rPr>
                <w:rFonts w:ascii="Bookman Old Style" w:hAnsi="Bookman Old Style" w:cstheme="minorHAnsi"/>
                <w:color w:val="000000" w:themeColor="text1"/>
                <w:sz w:val="18"/>
                <w:szCs w:val="18"/>
              </w:rPr>
              <w:t>1</w:t>
            </w:r>
            <w:r w:rsidR="004E2A28">
              <w:rPr>
                <w:rFonts w:ascii="Bookman Old Style" w:hAnsi="Bookman Old Style" w:cstheme="minorHAnsi"/>
                <w:color w:val="000000" w:themeColor="text1"/>
                <w:sz w:val="18"/>
                <w:szCs w:val="18"/>
              </w:rPr>
              <w:t>,</w:t>
            </w:r>
            <w:r w:rsidRPr="00132B4D">
              <w:rPr>
                <w:rFonts w:ascii="Bookman Old Style" w:hAnsi="Bookman Old Style" w:cstheme="minorHAnsi"/>
                <w:color w:val="000000" w:themeColor="text1"/>
                <w:sz w:val="18"/>
                <w:szCs w:val="18"/>
              </w:rPr>
              <w:t>500</w:t>
            </w:r>
          </w:p>
        </w:tc>
        <w:tc>
          <w:tcPr>
            <w:tcW w:w="925" w:type="dxa"/>
            <w:vAlign w:val="center"/>
          </w:tcPr>
          <w:p w:rsidR="001E12D2" w:rsidRPr="00132B4D" w:rsidRDefault="001E12D2" w:rsidP="00E73912">
            <w:pPr>
              <w:tabs>
                <w:tab w:val="left" w:pos="1260"/>
              </w:tabs>
              <w:jc w:val="center"/>
              <w:rPr>
                <w:rFonts w:ascii="Bookman Old Style" w:hAnsi="Bookman Old Style" w:cstheme="minorHAnsi"/>
                <w:color w:val="000000" w:themeColor="text1"/>
                <w:sz w:val="18"/>
                <w:szCs w:val="18"/>
              </w:rPr>
            </w:pPr>
            <w:r w:rsidRPr="00132B4D">
              <w:rPr>
                <w:rFonts w:ascii="Bookman Old Style" w:hAnsi="Bookman Old Style" w:cstheme="minorHAnsi"/>
                <w:color w:val="000000" w:themeColor="text1"/>
                <w:sz w:val="18"/>
                <w:szCs w:val="18"/>
              </w:rPr>
              <w:t>-</w:t>
            </w:r>
          </w:p>
        </w:tc>
        <w:tc>
          <w:tcPr>
            <w:tcW w:w="919" w:type="dxa"/>
            <w:vAlign w:val="center"/>
          </w:tcPr>
          <w:p w:rsidR="001E12D2" w:rsidRPr="00132B4D" w:rsidRDefault="001E12D2" w:rsidP="00E73912">
            <w:pPr>
              <w:tabs>
                <w:tab w:val="left" w:pos="1260"/>
              </w:tabs>
              <w:jc w:val="center"/>
              <w:rPr>
                <w:rFonts w:ascii="Bookman Old Style" w:hAnsi="Bookman Old Style" w:cstheme="minorHAnsi"/>
                <w:color w:val="000000" w:themeColor="text1"/>
                <w:sz w:val="18"/>
                <w:szCs w:val="18"/>
              </w:rPr>
            </w:pPr>
            <w:r w:rsidRPr="00132B4D">
              <w:rPr>
                <w:rFonts w:ascii="Bookman Old Style" w:hAnsi="Bookman Old Style" w:cstheme="minorHAnsi"/>
                <w:color w:val="000000" w:themeColor="text1"/>
                <w:sz w:val="18"/>
                <w:szCs w:val="18"/>
              </w:rPr>
              <w:t>-</w:t>
            </w:r>
          </w:p>
        </w:tc>
        <w:tc>
          <w:tcPr>
            <w:tcW w:w="850" w:type="dxa"/>
            <w:vAlign w:val="center"/>
          </w:tcPr>
          <w:p w:rsidR="001E12D2" w:rsidRPr="00132B4D" w:rsidRDefault="001E12D2" w:rsidP="00E73912">
            <w:pPr>
              <w:tabs>
                <w:tab w:val="left" w:pos="1260"/>
              </w:tabs>
              <w:jc w:val="center"/>
              <w:rPr>
                <w:rFonts w:ascii="Bookman Old Style" w:hAnsi="Bookman Old Style" w:cstheme="minorHAnsi"/>
                <w:color w:val="000000" w:themeColor="text1"/>
                <w:sz w:val="18"/>
                <w:szCs w:val="18"/>
              </w:rPr>
            </w:pPr>
            <w:r w:rsidRPr="00132B4D">
              <w:rPr>
                <w:rFonts w:ascii="Bookman Old Style" w:hAnsi="Bookman Old Style" w:cstheme="minorHAnsi"/>
                <w:color w:val="000000" w:themeColor="text1"/>
                <w:sz w:val="18"/>
                <w:szCs w:val="18"/>
              </w:rPr>
              <w:t>-</w:t>
            </w:r>
          </w:p>
        </w:tc>
        <w:tc>
          <w:tcPr>
            <w:tcW w:w="992" w:type="dxa"/>
            <w:vAlign w:val="center"/>
          </w:tcPr>
          <w:p w:rsidR="001E12D2" w:rsidRPr="00132B4D" w:rsidRDefault="001E12D2" w:rsidP="00E73912">
            <w:pPr>
              <w:tabs>
                <w:tab w:val="left" w:pos="1260"/>
              </w:tabs>
              <w:jc w:val="center"/>
              <w:rPr>
                <w:rFonts w:ascii="Bookman Old Style" w:hAnsi="Bookman Old Style" w:cstheme="minorHAnsi"/>
                <w:color w:val="000000" w:themeColor="text1"/>
                <w:sz w:val="18"/>
                <w:szCs w:val="18"/>
              </w:rPr>
            </w:pPr>
            <w:r w:rsidRPr="00132B4D">
              <w:rPr>
                <w:rFonts w:ascii="Bookman Old Style" w:hAnsi="Bookman Old Style" w:cstheme="minorHAnsi"/>
                <w:color w:val="000000" w:themeColor="text1"/>
                <w:sz w:val="18"/>
                <w:szCs w:val="18"/>
              </w:rPr>
              <w:t>-</w:t>
            </w:r>
          </w:p>
        </w:tc>
        <w:tc>
          <w:tcPr>
            <w:tcW w:w="722" w:type="dxa"/>
            <w:vAlign w:val="center"/>
          </w:tcPr>
          <w:p w:rsidR="001E12D2" w:rsidRPr="00132B4D" w:rsidRDefault="001E12D2" w:rsidP="00E73912">
            <w:pPr>
              <w:tabs>
                <w:tab w:val="left" w:pos="1260"/>
              </w:tabs>
              <w:jc w:val="center"/>
              <w:rPr>
                <w:rFonts w:ascii="Bookman Old Style" w:hAnsi="Bookman Old Style" w:cstheme="minorHAnsi"/>
                <w:color w:val="000000" w:themeColor="text1"/>
                <w:sz w:val="18"/>
                <w:szCs w:val="18"/>
              </w:rPr>
            </w:pPr>
            <w:r w:rsidRPr="00132B4D">
              <w:rPr>
                <w:rFonts w:ascii="Bookman Old Style" w:hAnsi="Bookman Old Style" w:cstheme="minorHAnsi"/>
                <w:color w:val="000000" w:themeColor="text1"/>
                <w:sz w:val="18"/>
                <w:szCs w:val="18"/>
              </w:rPr>
              <w:t>-</w:t>
            </w:r>
          </w:p>
        </w:tc>
        <w:tc>
          <w:tcPr>
            <w:tcW w:w="919" w:type="dxa"/>
            <w:vAlign w:val="center"/>
          </w:tcPr>
          <w:p w:rsidR="001E12D2" w:rsidRPr="00132B4D" w:rsidRDefault="001E12D2" w:rsidP="00E73912">
            <w:pPr>
              <w:tabs>
                <w:tab w:val="left" w:pos="1260"/>
              </w:tabs>
              <w:jc w:val="center"/>
              <w:rPr>
                <w:rFonts w:ascii="Bookman Old Style" w:hAnsi="Bookman Old Style" w:cstheme="minorHAnsi"/>
                <w:color w:val="000000" w:themeColor="text1"/>
                <w:sz w:val="18"/>
                <w:szCs w:val="18"/>
              </w:rPr>
            </w:pPr>
            <w:r w:rsidRPr="00132B4D">
              <w:rPr>
                <w:rFonts w:ascii="Bookman Old Style" w:hAnsi="Bookman Old Style" w:cstheme="minorHAnsi"/>
                <w:color w:val="000000" w:themeColor="text1"/>
                <w:sz w:val="18"/>
                <w:szCs w:val="18"/>
              </w:rPr>
              <w:t>-</w:t>
            </w:r>
          </w:p>
        </w:tc>
        <w:tc>
          <w:tcPr>
            <w:tcW w:w="1209" w:type="dxa"/>
            <w:vAlign w:val="center"/>
          </w:tcPr>
          <w:p w:rsidR="001E12D2" w:rsidRPr="00132B4D" w:rsidRDefault="001E12D2" w:rsidP="00E73912">
            <w:pPr>
              <w:tabs>
                <w:tab w:val="left" w:pos="1260"/>
              </w:tabs>
              <w:jc w:val="center"/>
              <w:rPr>
                <w:rFonts w:ascii="Bookman Old Style" w:hAnsi="Bookman Old Style" w:cstheme="minorHAnsi"/>
                <w:color w:val="000000" w:themeColor="text1"/>
                <w:sz w:val="18"/>
                <w:szCs w:val="18"/>
              </w:rPr>
            </w:pPr>
            <w:r w:rsidRPr="00132B4D">
              <w:rPr>
                <w:rFonts w:ascii="Bookman Old Style" w:hAnsi="Bookman Old Style" w:cstheme="minorHAnsi"/>
                <w:color w:val="000000" w:themeColor="text1"/>
                <w:sz w:val="18"/>
                <w:szCs w:val="18"/>
              </w:rPr>
              <w:t>3</w:t>
            </w:r>
          </w:p>
        </w:tc>
        <w:tc>
          <w:tcPr>
            <w:tcW w:w="1117" w:type="dxa"/>
            <w:vAlign w:val="center"/>
          </w:tcPr>
          <w:p w:rsidR="001E12D2" w:rsidRPr="00132B4D" w:rsidRDefault="001E12D2" w:rsidP="00E73912">
            <w:pPr>
              <w:tabs>
                <w:tab w:val="left" w:pos="1260"/>
              </w:tabs>
              <w:jc w:val="center"/>
              <w:rPr>
                <w:rFonts w:ascii="Bookman Old Style" w:hAnsi="Bookman Old Style" w:cstheme="minorHAnsi"/>
                <w:color w:val="000000" w:themeColor="text1"/>
                <w:sz w:val="18"/>
                <w:szCs w:val="18"/>
              </w:rPr>
            </w:pPr>
            <w:r w:rsidRPr="00132B4D">
              <w:rPr>
                <w:rFonts w:ascii="Bookman Old Style" w:hAnsi="Bookman Old Style" w:cstheme="minorHAnsi"/>
                <w:color w:val="000000" w:themeColor="text1"/>
                <w:sz w:val="18"/>
                <w:szCs w:val="18"/>
              </w:rPr>
              <w:t>1</w:t>
            </w:r>
            <w:r w:rsidR="004E2A28">
              <w:rPr>
                <w:rFonts w:ascii="Bookman Old Style" w:hAnsi="Bookman Old Style" w:cstheme="minorHAnsi"/>
                <w:color w:val="000000" w:themeColor="text1"/>
                <w:sz w:val="18"/>
                <w:szCs w:val="18"/>
              </w:rPr>
              <w:t>,</w:t>
            </w:r>
            <w:r w:rsidRPr="00132B4D">
              <w:rPr>
                <w:rFonts w:ascii="Bookman Old Style" w:hAnsi="Bookman Old Style" w:cstheme="minorHAnsi"/>
                <w:color w:val="000000" w:themeColor="text1"/>
                <w:sz w:val="18"/>
                <w:szCs w:val="18"/>
              </w:rPr>
              <w:t>500</w:t>
            </w:r>
          </w:p>
        </w:tc>
        <w:tc>
          <w:tcPr>
            <w:tcW w:w="1009" w:type="dxa"/>
            <w:vAlign w:val="center"/>
          </w:tcPr>
          <w:p w:rsidR="001E12D2" w:rsidRPr="00132B4D" w:rsidRDefault="001E12D2" w:rsidP="00E73912">
            <w:pPr>
              <w:tabs>
                <w:tab w:val="left" w:pos="1260"/>
              </w:tabs>
              <w:jc w:val="center"/>
              <w:rPr>
                <w:rFonts w:ascii="Bookman Old Style" w:hAnsi="Bookman Old Style" w:cstheme="minorHAnsi"/>
                <w:color w:val="000000" w:themeColor="text1"/>
                <w:sz w:val="18"/>
                <w:szCs w:val="18"/>
              </w:rPr>
            </w:pPr>
            <w:r w:rsidRPr="00132B4D">
              <w:rPr>
                <w:rFonts w:ascii="Bookman Old Style" w:hAnsi="Bookman Old Style" w:cstheme="minorHAnsi"/>
                <w:color w:val="000000" w:themeColor="text1"/>
                <w:sz w:val="18"/>
                <w:szCs w:val="18"/>
              </w:rPr>
              <w:t>3,97</w:t>
            </w:r>
          </w:p>
        </w:tc>
      </w:tr>
      <w:tr w:rsidR="001E1180" w:rsidRPr="00132B4D" w:rsidTr="004E2A28">
        <w:trPr>
          <w:jc w:val="center"/>
        </w:trPr>
        <w:tc>
          <w:tcPr>
            <w:tcW w:w="496" w:type="dxa"/>
          </w:tcPr>
          <w:p w:rsidR="001E12D2" w:rsidRPr="00132B4D" w:rsidRDefault="001E12D2" w:rsidP="001E12D2">
            <w:pPr>
              <w:tabs>
                <w:tab w:val="left" w:pos="1260"/>
              </w:tabs>
              <w:jc w:val="center"/>
              <w:rPr>
                <w:rFonts w:ascii="Bookman Old Style" w:hAnsi="Bookman Old Style" w:cstheme="minorHAnsi"/>
                <w:color w:val="000000" w:themeColor="text1"/>
                <w:sz w:val="18"/>
                <w:szCs w:val="18"/>
              </w:rPr>
            </w:pPr>
            <w:r w:rsidRPr="00132B4D">
              <w:rPr>
                <w:rFonts w:ascii="Bookman Old Style" w:hAnsi="Bookman Old Style" w:cstheme="minorHAnsi"/>
                <w:color w:val="000000" w:themeColor="text1"/>
                <w:sz w:val="18"/>
                <w:szCs w:val="18"/>
              </w:rPr>
              <w:t>10</w:t>
            </w:r>
          </w:p>
        </w:tc>
        <w:tc>
          <w:tcPr>
            <w:tcW w:w="1438" w:type="dxa"/>
            <w:vAlign w:val="center"/>
          </w:tcPr>
          <w:p w:rsidR="001E12D2" w:rsidRPr="00132B4D" w:rsidRDefault="001E12D2" w:rsidP="001E12D2">
            <w:pPr>
              <w:spacing w:before="20" w:after="20"/>
              <w:rPr>
                <w:rFonts w:ascii="Bookman Old Style" w:hAnsi="Bookman Old Style" w:cstheme="minorHAnsi"/>
                <w:snapToGrid w:val="0"/>
                <w:color w:val="000000" w:themeColor="text1"/>
                <w:sz w:val="18"/>
                <w:szCs w:val="18"/>
              </w:rPr>
            </w:pPr>
            <w:r w:rsidRPr="00132B4D">
              <w:rPr>
                <w:rFonts w:ascii="Bookman Old Style" w:hAnsi="Bookman Old Style" w:cstheme="minorHAnsi"/>
                <w:snapToGrid w:val="0"/>
                <w:color w:val="000000" w:themeColor="text1"/>
                <w:sz w:val="18"/>
                <w:szCs w:val="18"/>
              </w:rPr>
              <w:t>Kelam Permai</w:t>
            </w:r>
          </w:p>
        </w:tc>
        <w:tc>
          <w:tcPr>
            <w:tcW w:w="910" w:type="dxa"/>
            <w:vAlign w:val="center"/>
          </w:tcPr>
          <w:p w:rsidR="001E12D2" w:rsidRPr="00132B4D" w:rsidRDefault="001E12D2" w:rsidP="00E73912">
            <w:pPr>
              <w:tabs>
                <w:tab w:val="left" w:pos="1260"/>
              </w:tabs>
              <w:jc w:val="center"/>
              <w:rPr>
                <w:rFonts w:ascii="Bookman Old Style" w:hAnsi="Bookman Old Style" w:cstheme="minorHAnsi"/>
                <w:color w:val="000000" w:themeColor="text1"/>
                <w:sz w:val="18"/>
                <w:szCs w:val="18"/>
              </w:rPr>
            </w:pPr>
            <w:r w:rsidRPr="00132B4D">
              <w:rPr>
                <w:rFonts w:ascii="Bookman Old Style" w:hAnsi="Bookman Old Style" w:cstheme="minorHAnsi"/>
                <w:color w:val="000000" w:themeColor="text1"/>
                <w:sz w:val="18"/>
                <w:szCs w:val="18"/>
              </w:rPr>
              <w:t>16.256</w:t>
            </w:r>
          </w:p>
        </w:tc>
        <w:tc>
          <w:tcPr>
            <w:tcW w:w="948" w:type="dxa"/>
            <w:vAlign w:val="center"/>
          </w:tcPr>
          <w:p w:rsidR="001E12D2" w:rsidRPr="00132B4D" w:rsidRDefault="001E12D2" w:rsidP="00E73912">
            <w:pPr>
              <w:tabs>
                <w:tab w:val="left" w:pos="1260"/>
              </w:tabs>
              <w:jc w:val="center"/>
              <w:rPr>
                <w:rFonts w:ascii="Bookman Old Style" w:hAnsi="Bookman Old Style" w:cstheme="minorHAnsi"/>
                <w:color w:val="000000" w:themeColor="text1"/>
                <w:sz w:val="18"/>
                <w:szCs w:val="18"/>
              </w:rPr>
            </w:pPr>
            <w:r w:rsidRPr="00132B4D">
              <w:rPr>
                <w:rFonts w:ascii="Bookman Old Style" w:hAnsi="Bookman Old Style" w:cstheme="minorHAnsi"/>
                <w:color w:val="000000" w:themeColor="text1"/>
                <w:sz w:val="18"/>
                <w:szCs w:val="18"/>
              </w:rPr>
              <w:t>7</w:t>
            </w:r>
          </w:p>
        </w:tc>
        <w:tc>
          <w:tcPr>
            <w:tcW w:w="1036" w:type="dxa"/>
            <w:vAlign w:val="center"/>
          </w:tcPr>
          <w:p w:rsidR="001E12D2" w:rsidRPr="00132B4D" w:rsidRDefault="001E12D2" w:rsidP="00E73912">
            <w:pPr>
              <w:tabs>
                <w:tab w:val="left" w:pos="1260"/>
              </w:tabs>
              <w:jc w:val="center"/>
              <w:rPr>
                <w:rFonts w:ascii="Bookman Old Style" w:hAnsi="Bookman Old Style" w:cstheme="minorHAnsi"/>
                <w:color w:val="000000" w:themeColor="text1"/>
                <w:sz w:val="18"/>
                <w:szCs w:val="18"/>
              </w:rPr>
            </w:pPr>
            <w:r w:rsidRPr="00132B4D">
              <w:rPr>
                <w:rFonts w:ascii="Bookman Old Style" w:hAnsi="Bookman Old Style" w:cstheme="minorHAnsi"/>
                <w:color w:val="000000" w:themeColor="text1"/>
                <w:sz w:val="18"/>
                <w:szCs w:val="18"/>
              </w:rPr>
              <w:t>8</w:t>
            </w:r>
            <w:r w:rsidR="004E2A28">
              <w:rPr>
                <w:rFonts w:ascii="Bookman Old Style" w:hAnsi="Bookman Old Style" w:cstheme="minorHAnsi"/>
                <w:color w:val="000000" w:themeColor="text1"/>
                <w:sz w:val="18"/>
                <w:szCs w:val="18"/>
              </w:rPr>
              <w:t>,</w:t>
            </w:r>
            <w:r w:rsidRPr="00132B4D">
              <w:rPr>
                <w:rFonts w:ascii="Bookman Old Style" w:hAnsi="Bookman Old Style" w:cstheme="minorHAnsi"/>
                <w:color w:val="000000" w:themeColor="text1"/>
                <w:sz w:val="18"/>
                <w:szCs w:val="18"/>
              </w:rPr>
              <w:t>750</w:t>
            </w:r>
          </w:p>
        </w:tc>
        <w:tc>
          <w:tcPr>
            <w:tcW w:w="925" w:type="dxa"/>
            <w:vAlign w:val="center"/>
          </w:tcPr>
          <w:p w:rsidR="001E12D2" w:rsidRPr="00132B4D" w:rsidRDefault="001E12D2" w:rsidP="00E73912">
            <w:pPr>
              <w:tabs>
                <w:tab w:val="left" w:pos="1260"/>
              </w:tabs>
              <w:jc w:val="center"/>
              <w:rPr>
                <w:rFonts w:ascii="Bookman Old Style" w:hAnsi="Bookman Old Style" w:cstheme="minorHAnsi"/>
                <w:color w:val="000000" w:themeColor="text1"/>
                <w:sz w:val="18"/>
                <w:szCs w:val="18"/>
              </w:rPr>
            </w:pPr>
            <w:r w:rsidRPr="00132B4D">
              <w:rPr>
                <w:rFonts w:ascii="Bookman Old Style" w:hAnsi="Bookman Old Style" w:cstheme="minorHAnsi"/>
                <w:color w:val="000000" w:themeColor="text1"/>
                <w:sz w:val="18"/>
                <w:szCs w:val="18"/>
              </w:rPr>
              <w:t>-</w:t>
            </w:r>
          </w:p>
        </w:tc>
        <w:tc>
          <w:tcPr>
            <w:tcW w:w="919" w:type="dxa"/>
            <w:vAlign w:val="center"/>
          </w:tcPr>
          <w:p w:rsidR="001E12D2" w:rsidRPr="00132B4D" w:rsidRDefault="001E12D2" w:rsidP="00E73912">
            <w:pPr>
              <w:tabs>
                <w:tab w:val="left" w:pos="1260"/>
              </w:tabs>
              <w:jc w:val="center"/>
              <w:rPr>
                <w:rFonts w:ascii="Bookman Old Style" w:hAnsi="Bookman Old Style" w:cstheme="minorHAnsi"/>
                <w:color w:val="000000" w:themeColor="text1"/>
                <w:sz w:val="18"/>
                <w:szCs w:val="18"/>
              </w:rPr>
            </w:pPr>
            <w:r w:rsidRPr="00132B4D">
              <w:rPr>
                <w:rFonts w:ascii="Bookman Old Style" w:hAnsi="Bookman Old Style" w:cstheme="minorHAnsi"/>
                <w:color w:val="000000" w:themeColor="text1"/>
                <w:sz w:val="18"/>
                <w:szCs w:val="18"/>
              </w:rPr>
              <w:t>-</w:t>
            </w:r>
          </w:p>
        </w:tc>
        <w:tc>
          <w:tcPr>
            <w:tcW w:w="850" w:type="dxa"/>
            <w:vAlign w:val="center"/>
          </w:tcPr>
          <w:p w:rsidR="001E12D2" w:rsidRPr="00132B4D" w:rsidRDefault="001E12D2" w:rsidP="00E73912">
            <w:pPr>
              <w:tabs>
                <w:tab w:val="left" w:pos="1260"/>
              </w:tabs>
              <w:jc w:val="center"/>
              <w:rPr>
                <w:rFonts w:ascii="Bookman Old Style" w:hAnsi="Bookman Old Style" w:cstheme="minorHAnsi"/>
                <w:color w:val="000000" w:themeColor="text1"/>
                <w:sz w:val="18"/>
                <w:szCs w:val="18"/>
              </w:rPr>
            </w:pPr>
            <w:r w:rsidRPr="00132B4D">
              <w:rPr>
                <w:rFonts w:ascii="Bookman Old Style" w:hAnsi="Bookman Old Style" w:cstheme="minorHAnsi"/>
                <w:color w:val="000000" w:themeColor="text1"/>
                <w:sz w:val="18"/>
                <w:szCs w:val="18"/>
              </w:rPr>
              <w:t>-</w:t>
            </w:r>
          </w:p>
        </w:tc>
        <w:tc>
          <w:tcPr>
            <w:tcW w:w="992" w:type="dxa"/>
            <w:vAlign w:val="center"/>
          </w:tcPr>
          <w:p w:rsidR="001E12D2" w:rsidRPr="00132B4D" w:rsidRDefault="001E12D2" w:rsidP="00E73912">
            <w:pPr>
              <w:tabs>
                <w:tab w:val="left" w:pos="1260"/>
              </w:tabs>
              <w:jc w:val="center"/>
              <w:rPr>
                <w:rFonts w:ascii="Bookman Old Style" w:hAnsi="Bookman Old Style" w:cstheme="minorHAnsi"/>
                <w:color w:val="000000" w:themeColor="text1"/>
                <w:sz w:val="18"/>
                <w:szCs w:val="18"/>
              </w:rPr>
            </w:pPr>
            <w:r w:rsidRPr="00132B4D">
              <w:rPr>
                <w:rFonts w:ascii="Bookman Old Style" w:hAnsi="Bookman Old Style" w:cstheme="minorHAnsi"/>
                <w:color w:val="000000" w:themeColor="text1"/>
                <w:sz w:val="18"/>
                <w:szCs w:val="18"/>
              </w:rPr>
              <w:t>-</w:t>
            </w:r>
          </w:p>
        </w:tc>
        <w:tc>
          <w:tcPr>
            <w:tcW w:w="722" w:type="dxa"/>
            <w:vAlign w:val="center"/>
          </w:tcPr>
          <w:p w:rsidR="001E12D2" w:rsidRPr="00132B4D" w:rsidRDefault="001E12D2" w:rsidP="00E73912">
            <w:pPr>
              <w:tabs>
                <w:tab w:val="left" w:pos="1260"/>
              </w:tabs>
              <w:jc w:val="center"/>
              <w:rPr>
                <w:rFonts w:ascii="Bookman Old Style" w:hAnsi="Bookman Old Style" w:cstheme="minorHAnsi"/>
                <w:color w:val="000000" w:themeColor="text1"/>
                <w:sz w:val="18"/>
                <w:szCs w:val="18"/>
              </w:rPr>
            </w:pPr>
            <w:r w:rsidRPr="00132B4D">
              <w:rPr>
                <w:rFonts w:ascii="Bookman Old Style" w:hAnsi="Bookman Old Style" w:cstheme="minorHAnsi"/>
                <w:color w:val="000000" w:themeColor="text1"/>
                <w:sz w:val="18"/>
                <w:szCs w:val="18"/>
              </w:rPr>
              <w:t>-</w:t>
            </w:r>
          </w:p>
        </w:tc>
        <w:tc>
          <w:tcPr>
            <w:tcW w:w="919" w:type="dxa"/>
            <w:vAlign w:val="center"/>
          </w:tcPr>
          <w:p w:rsidR="001E12D2" w:rsidRPr="00132B4D" w:rsidRDefault="001E12D2" w:rsidP="00E73912">
            <w:pPr>
              <w:tabs>
                <w:tab w:val="left" w:pos="1260"/>
              </w:tabs>
              <w:jc w:val="center"/>
              <w:rPr>
                <w:rFonts w:ascii="Bookman Old Style" w:hAnsi="Bookman Old Style" w:cstheme="minorHAnsi"/>
                <w:color w:val="000000" w:themeColor="text1"/>
                <w:sz w:val="18"/>
                <w:szCs w:val="18"/>
              </w:rPr>
            </w:pPr>
            <w:r w:rsidRPr="00132B4D">
              <w:rPr>
                <w:rFonts w:ascii="Bookman Old Style" w:hAnsi="Bookman Old Style" w:cstheme="minorHAnsi"/>
                <w:color w:val="000000" w:themeColor="text1"/>
                <w:sz w:val="18"/>
                <w:szCs w:val="18"/>
              </w:rPr>
              <w:t>-</w:t>
            </w:r>
          </w:p>
        </w:tc>
        <w:tc>
          <w:tcPr>
            <w:tcW w:w="1209" w:type="dxa"/>
            <w:vAlign w:val="center"/>
          </w:tcPr>
          <w:p w:rsidR="001E12D2" w:rsidRPr="00132B4D" w:rsidRDefault="001E12D2" w:rsidP="00E73912">
            <w:pPr>
              <w:tabs>
                <w:tab w:val="left" w:pos="1260"/>
              </w:tabs>
              <w:jc w:val="center"/>
              <w:rPr>
                <w:rFonts w:ascii="Bookman Old Style" w:hAnsi="Bookman Old Style" w:cstheme="minorHAnsi"/>
                <w:color w:val="000000" w:themeColor="text1"/>
                <w:sz w:val="18"/>
                <w:szCs w:val="18"/>
              </w:rPr>
            </w:pPr>
            <w:r w:rsidRPr="00132B4D">
              <w:rPr>
                <w:rFonts w:ascii="Bookman Old Style" w:hAnsi="Bookman Old Style" w:cstheme="minorHAnsi"/>
                <w:color w:val="000000" w:themeColor="text1"/>
                <w:sz w:val="18"/>
                <w:szCs w:val="18"/>
              </w:rPr>
              <w:t>7</w:t>
            </w:r>
          </w:p>
        </w:tc>
        <w:tc>
          <w:tcPr>
            <w:tcW w:w="1117" w:type="dxa"/>
            <w:vAlign w:val="center"/>
          </w:tcPr>
          <w:p w:rsidR="001E12D2" w:rsidRPr="00132B4D" w:rsidRDefault="001E12D2" w:rsidP="00E73912">
            <w:pPr>
              <w:tabs>
                <w:tab w:val="left" w:pos="1260"/>
              </w:tabs>
              <w:jc w:val="center"/>
              <w:rPr>
                <w:rFonts w:ascii="Bookman Old Style" w:hAnsi="Bookman Old Style" w:cstheme="minorHAnsi"/>
                <w:color w:val="000000" w:themeColor="text1"/>
                <w:sz w:val="18"/>
                <w:szCs w:val="18"/>
              </w:rPr>
            </w:pPr>
            <w:r w:rsidRPr="00132B4D">
              <w:rPr>
                <w:rFonts w:ascii="Bookman Old Style" w:hAnsi="Bookman Old Style" w:cstheme="minorHAnsi"/>
                <w:color w:val="000000" w:themeColor="text1"/>
                <w:sz w:val="18"/>
                <w:szCs w:val="18"/>
              </w:rPr>
              <w:t>8</w:t>
            </w:r>
            <w:r w:rsidR="004E2A28">
              <w:rPr>
                <w:rFonts w:ascii="Bookman Old Style" w:hAnsi="Bookman Old Style" w:cstheme="minorHAnsi"/>
                <w:color w:val="000000" w:themeColor="text1"/>
                <w:sz w:val="18"/>
                <w:szCs w:val="18"/>
              </w:rPr>
              <w:t>,</w:t>
            </w:r>
            <w:r w:rsidRPr="00132B4D">
              <w:rPr>
                <w:rFonts w:ascii="Bookman Old Style" w:hAnsi="Bookman Old Style" w:cstheme="minorHAnsi"/>
                <w:color w:val="000000" w:themeColor="text1"/>
                <w:sz w:val="18"/>
                <w:szCs w:val="18"/>
              </w:rPr>
              <w:t>750</w:t>
            </w:r>
          </w:p>
        </w:tc>
        <w:tc>
          <w:tcPr>
            <w:tcW w:w="1009" w:type="dxa"/>
            <w:vAlign w:val="center"/>
          </w:tcPr>
          <w:p w:rsidR="001E12D2" w:rsidRPr="00132B4D" w:rsidRDefault="001E12D2" w:rsidP="00E73912">
            <w:pPr>
              <w:tabs>
                <w:tab w:val="left" w:pos="1260"/>
              </w:tabs>
              <w:jc w:val="center"/>
              <w:rPr>
                <w:rFonts w:ascii="Bookman Old Style" w:hAnsi="Bookman Old Style" w:cstheme="minorHAnsi"/>
                <w:color w:val="000000" w:themeColor="text1"/>
                <w:sz w:val="18"/>
                <w:szCs w:val="18"/>
              </w:rPr>
            </w:pPr>
            <w:r w:rsidRPr="00132B4D">
              <w:rPr>
                <w:rFonts w:ascii="Bookman Old Style" w:hAnsi="Bookman Old Style" w:cstheme="minorHAnsi"/>
                <w:color w:val="000000" w:themeColor="text1"/>
                <w:sz w:val="18"/>
                <w:szCs w:val="18"/>
              </w:rPr>
              <w:t>1,30</w:t>
            </w:r>
          </w:p>
        </w:tc>
      </w:tr>
      <w:tr w:rsidR="001E1180" w:rsidRPr="00132B4D" w:rsidTr="004E2A28">
        <w:trPr>
          <w:jc w:val="center"/>
        </w:trPr>
        <w:tc>
          <w:tcPr>
            <w:tcW w:w="496" w:type="dxa"/>
          </w:tcPr>
          <w:p w:rsidR="001E12D2" w:rsidRPr="00132B4D" w:rsidRDefault="001E12D2" w:rsidP="001E12D2">
            <w:pPr>
              <w:tabs>
                <w:tab w:val="left" w:pos="1260"/>
              </w:tabs>
              <w:jc w:val="center"/>
              <w:rPr>
                <w:rFonts w:ascii="Bookman Old Style" w:hAnsi="Bookman Old Style" w:cstheme="minorHAnsi"/>
                <w:color w:val="000000" w:themeColor="text1"/>
                <w:sz w:val="18"/>
                <w:szCs w:val="18"/>
              </w:rPr>
            </w:pPr>
            <w:r w:rsidRPr="00132B4D">
              <w:rPr>
                <w:rFonts w:ascii="Bookman Old Style" w:hAnsi="Bookman Old Style" w:cstheme="minorHAnsi"/>
                <w:color w:val="000000" w:themeColor="text1"/>
                <w:sz w:val="18"/>
                <w:szCs w:val="18"/>
              </w:rPr>
              <w:t>11</w:t>
            </w:r>
          </w:p>
        </w:tc>
        <w:tc>
          <w:tcPr>
            <w:tcW w:w="1438" w:type="dxa"/>
            <w:vAlign w:val="center"/>
          </w:tcPr>
          <w:p w:rsidR="001E12D2" w:rsidRPr="00132B4D" w:rsidRDefault="001E12D2" w:rsidP="001E12D2">
            <w:pPr>
              <w:spacing w:before="20" w:after="20"/>
              <w:rPr>
                <w:rFonts w:ascii="Bookman Old Style" w:hAnsi="Bookman Old Style" w:cstheme="minorHAnsi"/>
                <w:snapToGrid w:val="0"/>
                <w:color w:val="000000" w:themeColor="text1"/>
                <w:sz w:val="18"/>
                <w:szCs w:val="18"/>
              </w:rPr>
            </w:pPr>
            <w:r w:rsidRPr="00132B4D">
              <w:rPr>
                <w:rFonts w:ascii="Bookman Old Style" w:hAnsi="Bookman Old Style" w:cstheme="minorHAnsi"/>
                <w:snapToGrid w:val="0"/>
                <w:color w:val="000000" w:themeColor="text1"/>
                <w:sz w:val="18"/>
                <w:szCs w:val="18"/>
              </w:rPr>
              <w:t>Binjai Hulu</w:t>
            </w:r>
          </w:p>
        </w:tc>
        <w:tc>
          <w:tcPr>
            <w:tcW w:w="910" w:type="dxa"/>
            <w:vAlign w:val="center"/>
          </w:tcPr>
          <w:p w:rsidR="001E12D2" w:rsidRPr="00132B4D" w:rsidRDefault="001E12D2" w:rsidP="00E73912">
            <w:pPr>
              <w:tabs>
                <w:tab w:val="left" w:pos="1260"/>
              </w:tabs>
              <w:jc w:val="center"/>
              <w:rPr>
                <w:rFonts w:ascii="Bookman Old Style" w:hAnsi="Bookman Old Style" w:cstheme="minorHAnsi"/>
                <w:color w:val="000000" w:themeColor="text1"/>
                <w:sz w:val="18"/>
                <w:szCs w:val="18"/>
              </w:rPr>
            </w:pPr>
            <w:r w:rsidRPr="00132B4D">
              <w:rPr>
                <w:rFonts w:ascii="Bookman Old Style" w:hAnsi="Bookman Old Style" w:cstheme="minorHAnsi"/>
                <w:color w:val="000000" w:themeColor="text1"/>
                <w:sz w:val="18"/>
                <w:szCs w:val="18"/>
              </w:rPr>
              <w:t>11.794</w:t>
            </w:r>
          </w:p>
        </w:tc>
        <w:tc>
          <w:tcPr>
            <w:tcW w:w="948" w:type="dxa"/>
            <w:vAlign w:val="center"/>
          </w:tcPr>
          <w:p w:rsidR="001E12D2" w:rsidRPr="00132B4D" w:rsidRDefault="001E12D2" w:rsidP="00E73912">
            <w:pPr>
              <w:tabs>
                <w:tab w:val="left" w:pos="1260"/>
              </w:tabs>
              <w:jc w:val="center"/>
              <w:rPr>
                <w:rFonts w:ascii="Bookman Old Style" w:hAnsi="Bookman Old Style" w:cstheme="minorHAnsi"/>
                <w:color w:val="000000" w:themeColor="text1"/>
                <w:sz w:val="18"/>
                <w:szCs w:val="18"/>
              </w:rPr>
            </w:pPr>
            <w:r w:rsidRPr="00132B4D">
              <w:rPr>
                <w:rFonts w:ascii="Bookman Old Style" w:hAnsi="Bookman Old Style" w:cstheme="minorHAnsi"/>
                <w:color w:val="000000" w:themeColor="text1"/>
                <w:sz w:val="18"/>
                <w:szCs w:val="18"/>
              </w:rPr>
              <w:t>4</w:t>
            </w:r>
          </w:p>
        </w:tc>
        <w:tc>
          <w:tcPr>
            <w:tcW w:w="1036" w:type="dxa"/>
            <w:vAlign w:val="center"/>
          </w:tcPr>
          <w:p w:rsidR="001E12D2" w:rsidRPr="00132B4D" w:rsidRDefault="001E12D2" w:rsidP="00E73912">
            <w:pPr>
              <w:tabs>
                <w:tab w:val="left" w:pos="1260"/>
              </w:tabs>
              <w:jc w:val="center"/>
              <w:rPr>
                <w:rFonts w:ascii="Bookman Old Style" w:hAnsi="Bookman Old Style" w:cstheme="minorHAnsi"/>
                <w:color w:val="000000" w:themeColor="text1"/>
                <w:sz w:val="18"/>
                <w:szCs w:val="18"/>
              </w:rPr>
            </w:pPr>
            <w:r w:rsidRPr="00132B4D">
              <w:rPr>
                <w:rFonts w:ascii="Bookman Old Style" w:hAnsi="Bookman Old Style" w:cstheme="minorHAnsi"/>
                <w:color w:val="000000" w:themeColor="text1"/>
                <w:sz w:val="18"/>
                <w:szCs w:val="18"/>
              </w:rPr>
              <w:t>1</w:t>
            </w:r>
            <w:r w:rsidR="004E2A28">
              <w:rPr>
                <w:rFonts w:ascii="Bookman Old Style" w:hAnsi="Bookman Old Style" w:cstheme="minorHAnsi"/>
                <w:color w:val="000000" w:themeColor="text1"/>
                <w:sz w:val="18"/>
                <w:szCs w:val="18"/>
              </w:rPr>
              <w:t>,</w:t>
            </w:r>
            <w:r w:rsidRPr="00132B4D">
              <w:rPr>
                <w:rFonts w:ascii="Bookman Old Style" w:hAnsi="Bookman Old Style" w:cstheme="minorHAnsi"/>
                <w:color w:val="000000" w:themeColor="text1"/>
                <w:sz w:val="18"/>
                <w:szCs w:val="18"/>
              </w:rPr>
              <w:t>500</w:t>
            </w:r>
          </w:p>
        </w:tc>
        <w:tc>
          <w:tcPr>
            <w:tcW w:w="925" w:type="dxa"/>
            <w:vAlign w:val="center"/>
          </w:tcPr>
          <w:p w:rsidR="001E12D2" w:rsidRPr="00132B4D" w:rsidRDefault="001E12D2" w:rsidP="00E73912">
            <w:pPr>
              <w:tabs>
                <w:tab w:val="left" w:pos="1260"/>
              </w:tabs>
              <w:jc w:val="center"/>
              <w:rPr>
                <w:rFonts w:ascii="Bookman Old Style" w:hAnsi="Bookman Old Style" w:cstheme="minorHAnsi"/>
                <w:color w:val="000000" w:themeColor="text1"/>
                <w:sz w:val="18"/>
                <w:szCs w:val="18"/>
              </w:rPr>
            </w:pPr>
            <w:r w:rsidRPr="00132B4D">
              <w:rPr>
                <w:rFonts w:ascii="Bookman Old Style" w:hAnsi="Bookman Old Style" w:cstheme="minorHAnsi"/>
                <w:color w:val="000000" w:themeColor="text1"/>
                <w:sz w:val="18"/>
                <w:szCs w:val="18"/>
              </w:rPr>
              <w:t>-</w:t>
            </w:r>
          </w:p>
        </w:tc>
        <w:tc>
          <w:tcPr>
            <w:tcW w:w="919" w:type="dxa"/>
            <w:vAlign w:val="center"/>
          </w:tcPr>
          <w:p w:rsidR="001E12D2" w:rsidRPr="00132B4D" w:rsidRDefault="001E12D2" w:rsidP="00E73912">
            <w:pPr>
              <w:tabs>
                <w:tab w:val="left" w:pos="1260"/>
              </w:tabs>
              <w:jc w:val="center"/>
              <w:rPr>
                <w:rFonts w:ascii="Bookman Old Style" w:hAnsi="Bookman Old Style" w:cstheme="minorHAnsi"/>
                <w:color w:val="000000" w:themeColor="text1"/>
                <w:sz w:val="18"/>
                <w:szCs w:val="18"/>
              </w:rPr>
            </w:pPr>
            <w:r w:rsidRPr="00132B4D">
              <w:rPr>
                <w:rFonts w:ascii="Bookman Old Style" w:hAnsi="Bookman Old Style" w:cstheme="minorHAnsi"/>
                <w:color w:val="000000" w:themeColor="text1"/>
                <w:sz w:val="18"/>
                <w:szCs w:val="18"/>
              </w:rPr>
              <w:t>-</w:t>
            </w:r>
          </w:p>
        </w:tc>
        <w:tc>
          <w:tcPr>
            <w:tcW w:w="850" w:type="dxa"/>
            <w:vAlign w:val="center"/>
          </w:tcPr>
          <w:p w:rsidR="001E12D2" w:rsidRPr="00132B4D" w:rsidRDefault="001E12D2" w:rsidP="00E73912">
            <w:pPr>
              <w:tabs>
                <w:tab w:val="left" w:pos="1260"/>
              </w:tabs>
              <w:jc w:val="center"/>
              <w:rPr>
                <w:rFonts w:ascii="Bookman Old Style" w:hAnsi="Bookman Old Style" w:cstheme="minorHAnsi"/>
                <w:color w:val="000000" w:themeColor="text1"/>
                <w:sz w:val="18"/>
                <w:szCs w:val="18"/>
              </w:rPr>
            </w:pPr>
            <w:r w:rsidRPr="00132B4D">
              <w:rPr>
                <w:rFonts w:ascii="Bookman Old Style" w:hAnsi="Bookman Old Style" w:cstheme="minorHAnsi"/>
                <w:color w:val="000000" w:themeColor="text1"/>
                <w:sz w:val="18"/>
                <w:szCs w:val="18"/>
              </w:rPr>
              <w:t>-</w:t>
            </w:r>
          </w:p>
        </w:tc>
        <w:tc>
          <w:tcPr>
            <w:tcW w:w="992" w:type="dxa"/>
            <w:vAlign w:val="center"/>
          </w:tcPr>
          <w:p w:rsidR="001E12D2" w:rsidRPr="00132B4D" w:rsidRDefault="001E12D2" w:rsidP="00E73912">
            <w:pPr>
              <w:tabs>
                <w:tab w:val="left" w:pos="1260"/>
              </w:tabs>
              <w:jc w:val="center"/>
              <w:rPr>
                <w:rFonts w:ascii="Bookman Old Style" w:hAnsi="Bookman Old Style" w:cstheme="minorHAnsi"/>
                <w:color w:val="000000" w:themeColor="text1"/>
                <w:sz w:val="18"/>
                <w:szCs w:val="18"/>
              </w:rPr>
            </w:pPr>
            <w:r w:rsidRPr="00132B4D">
              <w:rPr>
                <w:rFonts w:ascii="Bookman Old Style" w:hAnsi="Bookman Old Style" w:cstheme="minorHAnsi"/>
                <w:color w:val="000000" w:themeColor="text1"/>
                <w:sz w:val="18"/>
                <w:szCs w:val="18"/>
              </w:rPr>
              <w:t>-</w:t>
            </w:r>
          </w:p>
        </w:tc>
        <w:tc>
          <w:tcPr>
            <w:tcW w:w="722" w:type="dxa"/>
            <w:vAlign w:val="center"/>
          </w:tcPr>
          <w:p w:rsidR="001E12D2" w:rsidRPr="00132B4D" w:rsidRDefault="001E12D2" w:rsidP="00E73912">
            <w:pPr>
              <w:tabs>
                <w:tab w:val="left" w:pos="1260"/>
              </w:tabs>
              <w:jc w:val="center"/>
              <w:rPr>
                <w:rFonts w:ascii="Bookman Old Style" w:hAnsi="Bookman Old Style" w:cstheme="minorHAnsi"/>
                <w:color w:val="000000" w:themeColor="text1"/>
                <w:sz w:val="18"/>
                <w:szCs w:val="18"/>
              </w:rPr>
            </w:pPr>
            <w:r w:rsidRPr="00132B4D">
              <w:rPr>
                <w:rFonts w:ascii="Bookman Old Style" w:hAnsi="Bookman Old Style" w:cstheme="minorHAnsi"/>
                <w:color w:val="000000" w:themeColor="text1"/>
                <w:sz w:val="18"/>
                <w:szCs w:val="18"/>
              </w:rPr>
              <w:t>-</w:t>
            </w:r>
          </w:p>
        </w:tc>
        <w:tc>
          <w:tcPr>
            <w:tcW w:w="919" w:type="dxa"/>
            <w:vAlign w:val="center"/>
          </w:tcPr>
          <w:p w:rsidR="001E12D2" w:rsidRPr="00132B4D" w:rsidRDefault="001E12D2" w:rsidP="00E73912">
            <w:pPr>
              <w:tabs>
                <w:tab w:val="left" w:pos="1260"/>
              </w:tabs>
              <w:jc w:val="center"/>
              <w:rPr>
                <w:rFonts w:ascii="Bookman Old Style" w:hAnsi="Bookman Old Style" w:cstheme="minorHAnsi"/>
                <w:color w:val="000000" w:themeColor="text1"/>
                <w:sz w:val="18"/>
                <w:szCs w:val="18"/>
              </w:rPr>
            </w:pPr>
            <w:r w:rsidRPr="00132B4D">
              <w:rPr>
                <w:rFonts w:ascii="Bookman Old Style" w:hAnsi="Bookman Old Style" w:cstheme="minorHAnsi"/>
                <w:color w:val="000000" w:themeColor="text1"/>
                <w:sz w:val="18"/>
                <w:szCs w:val="18"/>
              </w:rPr>
              <w:t>-</w:t>
            </w:r>
          </w:p>
        </w:tc>
        <w:tc>
          <w:tcPr>
            <w:tcW w:w="1209" w:type="dxa"/>
            <w:vAlign w:val="center"/>
          </w:tcPr>
          <w:p w:rsidR="001E12D2" w:rsidRPr="00132B4D" w:rsidRDefault="001E12D2" w:rsidP="00E73912">
            <w:pPr>
              <w:tabs>
                <w:tab w:val="left" w:pos="1260"/>
              </w:tabs>
              <w:jc w:val="center"/>
              <w:rPr>
                <w:rFonts w:ascii="Bookman Old Style" w:hAnsi="Bookman Old Style" w:cstheme="minorHAnsi"/>
                <w:color w:val="000000" w:themeColor="text1"/>
                <w:sz w:val="18"/>
                <w:szCs w:val="18"/>
              </w:rPr>
            </w:pPr>
            <w:r w:rsidRPr="00132B4D">
              <w:rPr>
                <w:rFonts w:ascii="Bookman Old Style" w:hAnsi="Bookman Old Style" w:cstheme="minorHAnsi"/>
                <w:color w:val="000000" w:themeColor="text1"/>
                <w:sz w:val="18"/>
                <w:szCs w:val="18"/>
              </w:rPr>
              <w:t>4</w:t>
            </w:r>
          </w:p>
        </w:tc>
        <w:tc>
          <w:tcPr>
            <w:tcW w:w="1117" w:type="dxa"/>
            <w:vAlign w:val="center"/>
          </w:tcPr>
          <w:p w:rsidR="001E12D2" w:rsidRPr="00132B4D" w:rsidRDefault="001E12D2" w:rsidP="00E73912">
            <w:pPr>
              <w:tabs>
                <w:tab w:val="left" w:pos="1260"/>
              </w:tabs>
              <w:jc w:val="center"/>
              <w:rPr>
                <w:rFonts w:ascii="Bookman Old Style" w:hAnsi="Bookman Old Style" w:cstheme="minorHAnsi"/>
                <w:color w:val="000000" w:themeColor="text1"/>
                <w:sz w:val="18"/>
                <w:szCs w:val="18"/>
              </w:rPr>
            </w:pPr>
            <w:r w:rsidRPr="00132B4D">
              <w:rPr>
                <w:rFonts w:ascii="Bookman Old Style" w:hAnsi="Bookman Old Style" w:cstheme="minorHAnsi"/>
                <w:color w:val="000000" w:themeColor="text1"/>
                <w:sz w:val="18"/>
                <w:szCs w:val="18"/>
              </w:rPr>
              <w:t>1</w:t>
            </w:r>
            <w:r w:rsidR="004E2A28">
              <w:rPr>
                <w:rFonts w:ascii="Bookman Old Style" w:hAnsi="Bookman Old Style" w:cstheme="minorHAnsi"/>
                <w:color w:val="000000" w:themeColor="text1"/>
                <w:sz w:val="18"/>
                <w:szCs w:val="18"/>
              </w:rPr>
              <w:t>,</w:t>
            </w:r>
            <w:r w:rsidRPr="00132B4D">
              <w:rPr>
                <w:rFonts w:ascii="Bookman Old Style" w:hAnsi="Bookman Old Style" w:cstheme="minorHAnsi"/>
                <w:color w:val="000000" w:themeColor="text1"/>
                <w:sz w:val="18"/>
                <w:szCs w:val="18"/>
              </w:rPr>
              <w:t>500</w:t>
            </w:r>
          </w:p>
        </w:tc>
        <w:tc>
          <w:tcPr>
            <w:tcW w:w="1009" w:type="dxa"/>
            <w:vAlign w:val="center"/>
          </w:tcPr>
          <w:p w:rsidR="001E12D2" w:rsidRPr="00132B4D" w:rsidRDefault="001E12D2" w:rsidP="00E73912">
            <w:pPr>
              <w:tabs>
                <w:tab w:val="left" w:pos="1260"/>
              </w:tabs>
              <w:jc w:val="center"/>
              <w:rPr>
                <w:rFonts w:ascii="Bookman Old Style" w:hAnsi="Bookman Old Style" w:cstheme="minorHAnsi"/>
                <w:color w:val="000000" w:themeColor="text1"/>
                <w:sz w:val="18"/>
                <w:szCs w:val="18"/>
              </w:rPr>
            </w:pPr>
            <w:r w:rsidRPr="00132B4D">
              <w:rPr>
                <w:rFonts w:ascii="Bookman Old Style" w:hAnsi="Bookman Old Style" w:cstheme="minorHAnsi"/>
                <w:color w:val="000000" w:themeColor="text1"/>
                <w:sz w:val="18"/>
                <w:szCs w:val="18"/>
              </w:rPr>
              <w:t>3,15</w:t>
            </w:r>
          </w:p>
        </w:tc>
      </w:tr>
      <w:tr w:rsidR="001E1180" w:rsidRPr="00132B4D" w:rsidTr="004E2A28">
        <w:trPr>
          <w:jc w:val="center"/>
        </w:trPr>
        <w:tc>
          <w:tcPr>
            <w:tcW w:w="496" w:type="dxa"/>
          </w:tcPr>
          <w:p w:rsidR="001E12D2" w:rsidRPr="00132B4D" w:rsidRDefault="001E12D2" w:rsidP="001E12D2">
            <w:pPr>
              <w:tabs>
                <w:tab w:val="left" w:pos="1260"/>
              </w:tabs>
              <w:jc w:val="center"/>
              <w:rPr>
                <w:rFonts w:ascii="Bookman Old Style" w:hAnsi="Bookman Old Style" w:cstheme="minorHAnsi"/>
                <w:color w:val="000000" w:themeColor="text1"/>
                <w:sz w:val="18"/>
                <w:szCs w:val="18"/>
              </w:rPr>
            </w:pPr>
            <w:r w:rsidRPr="00132B4D">
              <w:rPr>
                <w:rFonts w:ascii="Bookman Old Style" w:hAnsi="Bookman Old Style" w:cstheme="minorHAnsi"/>
                <w:color w:val="000000" w:themeColor="text1"/>
                <w:sz w:val="18"/>
                <w:szCs w:val="18"/>
              </w:rPr>
              <w:t>12</w:t>
            </w:r>
          </w:p>
        </w:tc>
        <w:tc>
          <w:tcPr>
            <w:tcW w:w="1438" w:type="dxa"/>
            <w:vAlign w:val="center"/>
          </w:tcPr>
          <w:p w:rsidR="001E12D2" w:rsidRPr="00132B4D" w:rsidRDefault="001E12D2" w:rsidP="001E12D2">
            <w:pPr>
              <w:spacing w:before="20" w:after="20"/>
              <w:rPr>
                <w:rFonts w:ascii="Bookman Old Style" w:hAnsi="Bookman Old Style" w:cstheme="minorHAnsi"/>
                <w:snapToGrid w:val="0"/>
                <w:color w:val="000000" w:themeColor="text1"/>
                <w:sz w:val="18"/>
                <w:szCs w:val="18"/>
              </w:rPr>
            </w:pPr>
            <w:r w:rsidRPr="00132B4D">
              <w:rPr>
                <w:rFonts w:ascii="Bookman Old Style" w:hAnsi="Bookman Old Style" w:cstheme="minorHAnsi"/>
                <w:snapToGrid w:val="0"/>
                <w:color w:val="000000" w:themeColor="text1"/>
                <w:sz w:val="18"/>
                <w:szCs w:val="18"/>
              </w:rPr>
              <w:t>Ketungau Hilir</w:t>
            </w:r>
          </w:p>
        </w:tc>
        <w:tc>
          <w:tcPr>
            <w:tcW w:w="910" w:type="dxa"/>
            <w:vAlign w:val="center"/>
          </w:tcPr>
          <w:p w:rsidR="001E12D2" w:rsidRPr="00132B4D" w:rsidRDefault="001E12D2" w:rsidP="00E73912">
            <w:pPr>
              <w:tabs>
                <w:tab w:val="left" w:pos="1260"/>
              </w:tabs>
              <w:jc w:val="center"/>
              <w:rPr>
                <w:rFonts w:ascii="Bookman Old Style" w:hAnsi="Bookman Old Style" w:cstheme="minorHAnsi"/>
                <w:color w:val="000000" w:themeColor="text1"/>
                <w:sz w:val="18"/>
                <w:szCs w:val="18"/>
              </w:rPr>
            </w:pPr>
            <w:r w:rsidRPr="00132B4D">
              <w:rPr>
                <w:rFonts w:ascii="Bookman Old Style" w:hAnsi="Bookman Old Style" w:cstheme="minorHAnsi"/>
                <w:color w:val="000000" w:themeColor="text1"/>
                <w:sz w:val="18"/>
                <w:szCs w:val="18"/>
              </w:rPr>
              <w:t>19.870</w:t>
            </w:r>
          </w:p>
        </w:tc>
        <w:tc>
          <w:tcPr>
            <w:tcW w:w="948" w:type="dxa"/>
            <w:vAlign w:val="center"/>
          </w:tcPr>
          <w:p w:rsidR="001E12D2" w:rsidRPr="00132B4D" w:rsidRDefault="001E12D2" w:rsidP="00E73912">
            <w:pPr>
              <w:tabs>
                <w:tab w:val="left" w:pos="1260"/>
              </w:tabs>
              <w:jc w:val="center"/>
              <w:rPr>
                <w:rFonts w:ascii="Bookman Old Style" w:hAnsi="Bookman Old Style" w:cstheme="minorHAnsi"/>
                <w:color w:val="000000" w:themeColor="text1"/>
                <w:sz w:val="18"/>
                <w:szCs w:val="18"/>
              </w:rPr>
            </w:pPr>
            <w:r w:rsidRPr="00132B4D">
              <w:rPr>
                <w:rFonts w:ascii="Bookman Old Style" w:hAnsi="Bookman Old Style" w:cstheme="minorHAnsi"/>
                <w:color w:val="000000" w:themeColor="text1"/>
                <w:sz w:val="18"/>
                <w:szCs w:val="18"/>
              </w:rPr>
              <w:t>34</w:t>
            </w:r>
          </w:p>
        </w:tc>
        <w:tc>
          <w:tcPr>
            <w:tcW w:w="1036" w:type="dxa"/>
            <w:vAlign w:val="center"/>
          </w:tcPr>
          <w:p w:rsidR="001E12D2" w:rsidRPr="00132B4D" w:rsidRDefault="001E12D2" w:rsidP="00E73912">
            <w:pPr>
              <w:tabs>
                <w:tab w:val="left" w:pos="1260"/>
              </w:tabs>
              <w:jc w:val="center"/>
              <w:rPr>
                <w:rFonts w:ascii="Bookman Old Style" w:hAnsi="Bookman Old Style" w:cstheme="minorHAnsi"/>
                <w:color w:val="000000" w:themeColor="text1"/>
                <w:sz w:val="18"/>
                <w:szCs w:val="18"/>
              </w:rPr>
            </w:pPr>
            <w:r w:rsidRPr="00132B4D">
              <w:rPr>
                <w:rFonts w:ascii="Bookman Old Style" w:hAnsi="Bookman Old Style" w:cstheme="minorHAnsi"/>
                <w:color w:val="000000" w:themeColor="text1"/>
                <w:sz w:val="18"/>
                <w:szCs w:val="18"/>
              </w:rPr>
              <w:t>266</w:t>
            </w:r>
            <w:r w:rsidR="004E2A28">
              <w:rPr>
                <w:rFonts w:ascii="Bookman Old Style" w:hAnsi="Bookman Old Style" w:cstheme="minorHAnsi"/>
                <w:color w:val="000000" w:themeColor="text1"/>
                <w:sz w:val="18"/>
                <w:szCs w:val="18"/>
              </w:rPr>
              <w:t>,</w:t>
            </w:r>
            <w:r w:rsidRPr="00132B4D">
              <w:rPr>
                <w:rFonts w:ascii="Bookman Old Style" w:hAnsi="Bookman Old Style" w:cstheme="minorHAnsi"/>
                <w:color w:val="000000" w:themeColor="text1"/>
                <w:sz w:val="18"/>
                <w:szCs w:val="18"/>
              </w:rPr>
              <w:t>800</w:t>
            </w:r>
          </w:p>
        </w:tc>
        <w:tc>
          <w:tcPr>
            <w:tcW w:w="925" w:type="dxa"/>
            <w:vAlign w:val="center"/>
          </w:tcPr>
          <w:p w:rsidR="001E12D2" w:rsidRPr="00132B4D" w:rsidRDefault="001E12D2" w:rsidP="00E73912">
            <w:pPr>
              <w:tabs>
                <w:tab w:val="left" w:pos="1260"/>
              </w:tabs>
              <w:jc w:val="center"/>
              <w:rPr>
                <w:rFonts w:ascii="Bookman Old Style" w:hAnsi="Bookman Old Style" w:cstheme="minorHAnsi"/>
                <w:color w:val="000000" w:themeColor="text1"/>
                <w:sz w:val="18"/>
                <w:szCs w:val="18"/>
              </w:rPr>
            </w:pPr>
            <w:r w:rsidRPr="00132B4D">
              <w:rPr>
                <w:rFonts w:ascii="Bookman Old Style" w:hAnsi="Bookman Old Style" w:cstheme="minorHAnsi"/>
                <w:color w:val="000000" w:themeColor="text1"/>
                <w:sz w:val="18"/>
                <w:szCs w:val="18"/>
              </w:rPr>
              <w:t>-</w:t>
            </w:r>
          </w:p>
        </w:tc>
        <w:tc>
          <w:tcPr>
            <w:tcW w:w="919" w:type="dxa"/>
            <w:vAlign w:val="center"/>
          </w:tcPr>
          <w:p w:rsidR="001E12D2" w:rsidRPr="00132B4D" w:rsidRDefault="001E12D2" w:rsidP="00E73912">
            <w:pPr>
              <w:tabs>
                <w:tab w:val="left" w:pos="1260"/>
              </w:tabs>
              <w:jc w:val="center"/>
              <w:rPr>
                <w:rFonts w:ascii="Bookman Old Style" w:hAnsi="Bookman Old Style" w:cstheme="minorHAnsi"/>
                <w:color w:val="000000" w:themeColor="text1"/>
                <w:sz w:val="18"/>
                <w:szCs w:val="18"/>
              </w:rPr>
            </w:pPr>
            <w:r w:rsidRPr="00132B4D">
              <w:rPr>
                <w:rFonts w:ascii="Bookman Old Style" w:hAnsi="Bookman Old Style" w:cstheme="minorHAnsi"/>
                <w:color w:val="000000" w:themeColor="text1"/>
                <w:sz w:val="18"/>
                <w:szCs w:val="18"/>
              </w:rPr>
              <w:t>-</w:t>
            </w:r>
          </w:p>
        </w:tc>
        <w:tc>
          <w:tcPr>
            <w:tcW w:w="850" w:type="dxa"/>
            <w:vAlign w:val="center"/>
          </w:tcPr>
          <w:p w:rsidR="001E12D2" w:rsidRPr="00132B4D" w:rsidRDefault="001E12D2" w:rsidP="00E73912">
            <w:pPr>
              <w:tabs>
                <w:tab w:val="left" w:pos="1260"/>
              </w:tabs>
              <w:jc w:val="center"/>
              <w:rPr>
                <w:rFonts w:ascii="Bookman Old Style" w:hAnsi="Bookman Old Style" w:cstheme="minorHAnsi"/>
                <w:color w:val="000000" w:themeColor="text1"/>
                <w:sz w:val="18"/>
                <w:szCs w:val="18"/>
              </w:rPr>
            </w:pPr>
            <w:r w:rsidRPr="00132B4D">
              <w:rPr>
                <w:rFonts w:ascii="Bookman Old Style" w:hAnsi="Bookman Old Style" w:cstheme="minorHAnsi"/>
                <w:color w:val="000000" w:themeColor="text1"/>
                <w:sz w:val="18"/>
                <w:szCs w:val="18"/>
              </w:rPr>
              <w:t>-</w:t>
            </w:r>
          </w:p>
        </w:tc>
        <w:tc>
          <w:tcPr>
            <w:tcW w:w="992" w:type="dxa"/>
            <w:vAlign w:val="center"/>
          </w:tcPr>
          <w:p w:rsidR="001E12D2" w:rsidRPr="00132B4D" w:rsidRDefault="001E12D2" w:rsidP="00E73912">
            <w:pPr>
              <w:tabs>
                <w:tab w:val="left" w:pos="1260"/>
              </w:tabs>
              <w:jc w:val="center"/>
              <w:rPr>
                <w:rFonts w:ascii="Bookman Old Style" w:hAnsi="Bookman Old Style" w:cstheme="minorHAnsi"/>
                <w:color w:val="000000" w:themeColor="text1"/>
                <w:sz w:val="18"/>
                <w:szCs w:val="18"/>
              </w:rPr>
            </w:pPr>
            <w:r w:rsidRPr="00132B4D">
              <w:rPr>
                <w:rFonts w:ascii="Bookman Old Style" w:hAnsi="Bookman Old Style" w:cstheme="minorHAnsi"/>
                <w:color w:val="000000" w:themeColor="text1"/>
                <w:sz w:val="18"/>
                <w:szCs w:val="18"/>
              </w:rPr>
              <w:t>-</w:t>
            </w:r>
          </w:p>
        </w:tc>
        <w:tc>
          <w:tcPr>
            <w:tcW w:w="722" w:type="dxa"/>
            <w:vAlign w:val="center"/>
          </w:tcPr>
          <w:p w:rsidR="001E12D2" w:rsidRPr="00132B4D" w:rsidRDefault="001E12D2" w:rsidP="00E73912">
            <w:pPr>
              <w:tabs>
                <w:tab w:val="left" w:pos="1260"/>
              </w:tabs>
              <w:jc w:val="center"/>
              <w:rPr>
                <w:rFonts w:ascii="Bookman Old Style" w:hAnsi="Bookman Old Style" w:cstheme="minorHAnsi"/>
                <w:color w:val="000000" w:themeColor="text1"/>
                <w:sz w:val="18"/>
                <w:szCs w:val="18"/>
              </w:rPr>
            </w:pPr>
            <w:r w:rsidRPr="00132B4D">
              <w:rPr>
                <w:rFonts w:ascii="Bookman Old Style" w:hAnsi="Bookman Old Style" w:cstheme="minorHAnsi"/>
                <w:color w:val="000000" w:themeColor="text1"/>
                <w:sz w:val="18"/>
                <w:szCs w:val="18"/>
              </w:rPr>
              <w:t>-</w:t>
            </w:r>
          </w:p>
        </w:tc>
        <w:tc>
          <w:tcPr>
            <w:tcW w:w="919" w:type="dxa"/>
            <w:vAlign w:val="center"/>
          </w:tcPr>
          <w:p w:rsidR="001E12D2" w:rsidRPr="00132B4D" w:rsidRDefault="001E12D2" w:rsidP="00E73912">
            <w:pPr>
              <w:tabs>
                <w:tab w:val="left" w:pos="1260"/>
              </w:tabs>
              <w:jc w:val="center"/>
              <w:rPr>
                <w:rFonts w:ascii="Bookman Old Style" w:hAnsi="Bookman Old Style" w:cstheme="minorHAnsi"/>
                <w:color w:val="000000" w:themeColor="text1"/>
                <w:sz w:val="18"/>
                <w:szCs w:val="18"/>
              </w:rPr>
            </w:pPr>
            <w:r w:rsidRPr="00132B4D">
              <w:rPr>
                <w:rFonts w:ascii="Bookman Old Style" w:hAnsi="Bookman Old Style" w:cstheme="minorHAnsi"/>
                <w:color w:val="000000" w:themeColor="text1"/>
                <w:sz w:val="18"/>
                <w:szCs w:val="18"/>
              </w:rPr>
              <w:t>-</w:t>
            </w:r>
          </w:p>
        </w:tc>
        <w:tc>
          <w:tcPr>
            <w:tcW w:w="1209" w:type="dxa"/>
            <w:vAlign w:val="center"/>
          </w:tcPr>
          <w:p w:rsidR="001E12D2" w:rsidRPr="00132B4D" w:rsidRDefault="001E12D2" w:rsidP="00E73912">
            <w:pPr>
              <w:tabs>
                <w:tab w:val="left" w:pos="1260"/>
              </w:tabs>
              <w:jc w:val="center"/>
              <w:rPr>
                <w:rFonts w:ascii="Bookman Old Style" w:hAnsi="Bookman Old Style" w:cstheme="minorHAnsi"/>
                <w:color w:val="000000" w:themeColor="text1"/>
                <w:sz w:val="18"/>
                <w:szCs w:val="18"/>
              </w:rPr>
            </w:pPr>
            <w:r w:rsidRPr="00132B4D">
              <w:rPr>
                <w:rFonts w:ascii="Bookman Old Style" w:hAnsi="Bookman Old Style" w:cstheme="minorHAnsi"/>
                <w:color w:val="000000" w:themeColor="text1"/>
                <w:sz w:val="18"/>
                <w:szCs w:val="18"/>
              </w:rPr>
              <w:t>34</w:t>
            </w:r>
          </w:p>
        </w:tc>
        <w:tc>
          <w:tcPr>
            <w:tcW w:w="1117" w:type="dxa"/>
            <w:vAlign w:val="center"/>
          </w:tcPr>
          <w:p w:rsidR="001E12D2" w:rsidRPr="00132B4D" w:rsidRDefault="001E12D2" w:rsidP="00E73912">
            <w:pPr>
              <w:tabs>
                <w:tab w:val="left" w:pos="1260"/>
              </w:tabs>
              <w:jc w:val="center"/>
              <w:rPr>
                <w:rFonts w:ascii="Bookman Old Style" w:hAnsi="Bookman Old Style" w:cstheme="minorHAnsi"/>
                <w:color w:val="000000" w:themeColor="text1"/>
                <w:sz w:val="18"/>
                <w:szCs w:val="18"/>
              </w:rPr>
            </w:pPr>
            <w:r w:rsidRPr="00132B4D">
              <w:rPr>
                <w:rFonts w:ascii="Bookman Old Style" w:hAnsi="Bookman Old Style" w:cstheme="minorHAnsi"/>
                <w:color w:val="000000" w:themeColor="text1"/>
                <w:sz w:val="18"/>
                <w:szCs w:val="18"/>
              </w:rPr>
              <w:t>266</w:t>
            </w:r>
            <w:r w:rsidR="004E2A28">
              <w:rPr>
                <w:rFonts w:ascii="Bookman Old Style" w:hAnsi="Bookman Old Style" w:cstheme="minorHAnsi"/>
                <w:color w:val="000000" w:themeColor="text1"/>
                <w:sz w:val="18"/>
                <w:szCs w:val="18"/>
              </w:rPr>
              <w:t>,</w:t>
            </w:r>
            <w:r w:rsidRPr="00132B4D">
              <w:rPr>
                <w:rFonts w:ascii="Bookman Old Style" w:hAnsi="Bookman Old Style" w:cstheme="minorHAnsi"/>
                <w:color w:val="000000" w:themeColor="text1"/>
                <w:sz w:val="18"/>
                <w:szCs w:val="18"/>
              </w:rPr>
              <w:t>800</w:t>
            </w:r>
          </w:p>
        </w:tc>
        <w:tc>
          <w:tcPr>
            <w:tcW w:w="1009" w:type="dxa"/>
            <w:vAlign w:val="center"/>
          </w:tcPr>
          <w:p w:rsidR="001E12D2" w:rsidRPr="00132B4D" w:rsidRDefault="001E12D2" w:rsidP="00E73912">
            <w:pPr>
              <w:tabs>
                <w:tab w:val="left" w:pos="1260"/>
              </w:tabs>
              <w:jc w:val="center"/>
              <w:rPr>
                <w:rFonts w:ascii="Bookman Old Style" w:hAnsi="Bookman Old Style" w:cstheme="minorHAnsi"/>
                <w:color w:val="000000" w:themeColor="text1"/>
                <w:sz w:val="18"/>
                <w:szCs w:val="18"/>
              </w:rPr>
            </w:pPr>
            <w:r w:rsidRPr="00132B4D">
              <w:rPr>
                <w:rFonts w:ascii="Bookman Old Style" w:hAnsi="Bookman Old Style" w:cstheme="minorHAnsi"/>
                <w:color w:val="000000" w:themeColor="text1"/>
                <w:sz w:val="18"/>
                <w:szCs w:val="18"/>
              </w:rPr>
              <w:t>0,03</w:t>
            </w:r>
          </w:p>
        </w:tc>
      </w:tr>
      <w:tr w:rsidR="001E1180" w:rsidRPr="00132B4D" w:rsidTr="004E2A28">
        <w:trPr>
          <w:jc w:val="center"/>
        </w:trPr>
        <w:tc>
          <w:tcPr>
            <w:tcW w:w="496" w:type="dxa"/>
          </w:tcPr>
          <w:p w:rsidR="001E12D2" w:rsidRPr="00132B4D" w:rsidRDefault="001E12D2" w:rsidP="001E12D2">
            <w:pPr>
              <w:tabs>
                <w:tab w:val="left" w:pos="1260"/>
              </w:tabs>
              <w:jc w:val="center"/>
              <w:rPr>
                <w:rFonts w:ascii="Bookman Old Style" w:hAnsi="Bookman Old Style" w:cstheme="minorHAnsi"/>
                <w:color w:val="000000" w:themeColor="text1"/>
                <w:sz w:val="18"/>
                <w:szCs w:val="18"/>
              </w:rPr>
            </w:pPr>
            <w:r w:rsidRPr="00132B4D">
              <w:rPr>
                <w:rFonts w:ascii="Bookman Old Style" w:hAnsi="Bookman Old Style" w:cstheme="minorHAnsi"/>
                <w:color w:val="000000" w:themeColor="text1"/>
                <w:sz w:val="18"/>
                <w:szCs w:val="18"/>
              </w:rPr>
              <w:t>13</w:t>
            </w:r>
          </w:p>
        </w:tc>
        <w:tc>
          <w:tcPr>
            <w:tcW w:w="1438" w:type="dxa"/>
            <w:vAlign w:val="center"/>
          </w:tcPr>
          <w:p w:rsidR="001E12D2" w:rsidRPr="00132B4D" w:rsidRDefault="001E12D2" w:rsidP="001E12D2">
            <w:pPr>
              <w:spacing w:before="20" w:after="20"/>
              <w:rPr>
                <w:rFonts w:ascii="Bookman Old Style" w:hAnsi="Bookman Old Style" w:cstheme="minorHAnsi"/>
                <w:snapToGrid w:val="0"/>
                <w:color w:val="000000" w:themeColor="text1"/>
                <w:sz w:val="18"/>
                <w:szCs w:val="18"/>
              </w:rPr>
            </w:pPr>
            <w:r w:rsidRPr="00132B4D">
              <w:rPr>
                <w:rFonts w:ascii="Bookman Old Style" w:hAnsi="Bookman Old Style" w:cstheme="minorHAnsi"/>
                <w:snapToGrid w:val="0"/>
                <w:color w:val="000000" w:themeColor="text1"/>
                <w:sz w:val="18"/>
                <w:szCs w:val="18"/>
              </w:rPr>
              <w:t>Ketungau Tengah</w:t>
            </w:r>
          </w:p>
        </w:tc>
        <w:tc>
          <w:tcPr>
            <w:tcW w:w="910" w:type="dxa"/>
            <w:vAlign w:val="center"/>
          </w:tcPr>
          <w:p w:rsidR="001E12D2" w:rsidRPr="00132B4D" w:rsidRDefault="001E12D2" w:rsidP="00E73912">
            <w:pPr>
              <w:tabs>
                <w:tab w:val="left" w:pos="1260"/>
              </w:tabs>
              <w:jc w:val="center"/>
              <w:rPr>
                <w:rFonts w:ascii="Bookman Old Style" w:hAnsi="Bookman Old Style" w:cstheme="minorHAnsi"/>
                <w:color w:val="000000" w:themeColor="text1"/>
                <w:sz w:val="18"/>
                <w:szCs w:val="18"/>
              </w:rPr>
            </w:pPr>
            <w:r w:rsidRPr="00132B4D">
              <w:rPr>
                <w:rFonts w:ascii="Bookman Old Style" w:hAnsi="Bookman Old Style" w:cstheme="minorHAnsi"/>
                <w:color w:val="000000" w:themeColor="text1"/>
                <w:sz w:val="18"/>
                <w:szCs w:val="18"/>
              </w:rPr>
              <w:t>27.081</w:t>
            </w:r>
          </w:p>
        </w:tc>
        <w:tc>
          <w:tcPr>
            <w:tcW w:w="948" w:type="dxa"/>
            <w:vAlign w:val="center"/>
          </w:tcPr>
          <w:p w:rsidR="001E12D2" w:rsidRPr="00132B4D" w:rsidRDefault="001E12D2" w:rsidP="00E73912">
            <w:pPr>
              <w:tabs>
                <w:tab w:val="left" w:pos="1260"/>
              </w:tabs>
              <w:jc w:val="center"/>
              <w:rPr>
                <w:rFonts w:ascii="Bookman Old Style" w:hAnsi="Bookman Old Style" w:cstheme="minorHAnsi"/>
                <w:color w:val="000000" w:themeColor="text1"/>
                <w:sz w:val="18"/>
                <w:szCs w:val="18"/>
              </w:rPr>
            </w:pPr>
            <w:r w:rsidRPr="00132B4D">
              <w:rPr>
                <w:rFonts w:ascii="Bookman Old Style" w:hAnsi="Bookman Old Style" w:cstheme="minorHAnsi"/>
                <w:color w:val="000000" w:themeColor="text1"/>
                <w:sz w:val="18"/>
                <w:szCs w:val="18"/>
              </w:rPr>
              <w:t>3</w:t>
            </w:r>
          </w:p>
        </w:tc>
        <w:tc>
          <w:tcPr>
            <w:tcW w:w="1036" w:type="dxa"/>
            <w:vAlign w:val="center"/>
          </w:tcPr>
          <w:p w:rsidR="001E12D2" w:rsidRPr="00132B4D" w:rsidRDefault="001E12D2" w:rsidP="00E73912">
            <w:pPr>
              <w:tabs>
                <w:tab w:val="left" w:pos="1260"/>
              </w:tabs>
              <w:jc w:val="center"/>
              <w:rPr>
                <w:rFonts w:ascii="Bookman Old Style" w:hAnsi="Bookman Old Style" w:cstheme="minorHAnsi"/>
                <w:color w:val="000000" w:themeColor="text1"/>
                <w:sz w:val="18"/>
                <w:szCs w:val="18"/>
              </w:rPr>
            </w:pPr>
            <w:r w:rsidRPr="00132B4D">
              <w:rPr>
                <w:rFonts w:ascii="Bookman Old Style" w:hAnsi="Bookman Old Style" w:cstheme="minorHAnsi"/>
                <w:color w:val="000000" w:themeColor="text1"/>
                <w:sz w:val="18"/>
                <w:szCs w:val="18"/>
              </w:rPr>
              <w:t>8</w:t>
            </w:r>
            <w:r w:rsidR="004E2A28">
              <w:rPr>
                <w:rFonts w:ascii="Bookman Old Style" w:hAnsi="Bookman Old Style" w:cstheme="minorHAnsi"/>
                <w:color w:val="000000" w:themeColor="text1"/>
                <w:sz w:val="18"/>
                <w:szCs w:val="18"/>
              </w:rPr>
              <w:t>,</w:t>
            </w:r>
            <w:r w:rsidRPr="00132B4D">
              <w:rPr>
                <w:rFonts w:ascii="Bookman Old Style" w:hAnsi="Bookman Old Style" w:cstheme="minorHAnsi"/>
                <w:color w:val="000000" w:themeColor="text1"/>
                <w:sz w:val="18"/>
                <w:szCs w:val="18"/>
              </w:rPr>
              <w:t>375</w:t>
            </w:r>
          </w:p>
        </w:tc>
        <w:tc>
          <w:tcPr>
            <w:tcW w:w="925" w:type="dxa"/>
            <w:vAlign w:val="center"/>
          </w:tcPr>
          <w:p w:rsidR="001E12D2" w:rsidRPr="00132B4D" w:rsidRDefault="001E12D2" w:rsidP="00E73912">
            <w:pPr>
              <w:tabs>
                <w:tab w:val="left" w:pos="1260"/>
              </w:tabs>
              <w:jc w:val="center"/>
              <w:rPr>
                <w:rFonts w:ascii="Bookman Old Style" w:hAnsi="Bookman Old Style" w:cstheme="minorHAnsi"/>
                <w:color w:val="000000" w:themeColor="text1"/>
                <w:sz w:val="18"/>
                <w:szCs w:val="18"/>
              </w:rPr>
            </w:pPr>
            <w:r w:rsidRPr="00132B4D">
              <w:rPr>
                <w:rFonts w:ascii="Bookman Old Style" w:hAnsi="Bookman Old Style" w:cstheme="minorHAnsi"/>
                <w:color w:val="000000" w:themeColor="text1"/>
                <w:sz w:val="18"/>
                <w:szCs w:val="18"/>
              </w:rPr>
              <w:t>-</w:t>
            </w:r>
          </w:p>
        </w:tc>
        <w:tc>
          <w:tcPr>
            <w:tcW w:w="919" w:type="dxa"/>
            <w:vAlign w:val="center"/>
          </w:tcPr>
          <w:p w:rsidR="001E12D2" w:rsidRPr="00132B4D" w:rsidRDefault="001E12D2" w:rsidP="00E73912">
            <w:pPr>
              <w:tabs>
                <w:tab w:val="left" w:pos="1260"/>
              </w:tabs>
              <w:jc w:val="center"/>
              <w:rPr>
                <w:rFonts w:ascii="Bookman Old Style" w:hAnsi="Bookman Old Style" w:cstheme="minorHAnsi"/>
                <w:color w:val="000000" w:themeColor="text1"/>
                <w:sz w:val="18"/>
                <w:szCs w:val="18"/>
              </w:rPr>
            </w:pPr>
            <w:r w:rsidRPr="00132B4D">
              <w:rPr>
                <w:rFonts w:ascii="Bookman Old Style" w:hAnsi="Bookman Old Style" w:cstheme="minorHAnsi"/>
                <w:color w:val="000000" w:themeColor="text1"/>
                <w:sz w:val="18"/>
                <w:szCs w:val="18"/>
              </w:rPr>
              <w:t>-</w:t>
            </w:r>
          </w:p>
        </w:tc>
        <w:tc>
          <w:tcPr>
            <w:tcW w:w="850" w:type="dxa"/>
            <w:vAlign w:val="center"/>
          </w:tcPr>
          <w:p w:rsidR="001E12D2" w:rsidRPr="00132B4D" w:rsidRDefault="001E12D2" w:rsidP="00E73912">
            <w:pPr>
              <w:tabs>
                <w:tab w:val="left" w:pos="1260"/>
              </w:tabs>
              <w:jc w:val="center"/>
              <w:rPr>
                <w:rFonts w:ascii="Bookman Old Style" w:hAnsi="Bookman Old Style" w:cstheme="minorHAnsi"/>
                <w:color w:val="000000" w:themeColor="text1"/>
                <w:sz w:val="18"/>
                <w:szCs w:val="18"/>
              </w:rPr>
            </w:pPr>
            <w:r w:rsidRPr="00132B4D">
              <w:rPr>
                <w:rFonts w:ascii="Bookman Old Style" w:hAnsi="Bookman Old Style" w:cstheme="minorHAnsi"/>
                <w:color w:val="000000" w:themeColor="text1"/>
                <w:sz w:val="18"/>
                <w:szCs w:val="18"/>
              </w:rPr>
              <w:t>-</w:t>
            </w:r>
          </w:p>
        </w:tc>
        <w:tc>
          <w:tcPr>
            <w:tcW w:w="992" w:type="dxa"/>
            <w:vAlign w:val="center"/>
          </w:tcPr>
          <w:p w:rsidR="001E12D2" w:rsidRPr="00132B4D" w:rsidRDefault="001E12D2" w:rsidP="00E73912">
            <w:pPr>
              <w:tabs>
                <w:tab w:val="left" w:pos="1260"/>
              </w:tabs>
              <w:jc w:val="center"/>
              <w:rPr>
                <w:rFonts w:ascii="Bookman Old Style" w:hAnsi="Bookman Old Style" w:cstheme="minorHAnsi"/>
                <w:color w:val="000000" w:themeColor="text1"/>
                <w:sz w:val="18"/>
                <w:szCs w:val="18"/>
              </w:rPr>
            </w:pPr>
            <w:r w:rsidRPr="00132B4D">
              <w:rPr>
                <w:rFonts w:ascii="Bookman Old Style" w:hAnsi="Bookman Old Style" w:cstheme="minorHAnsi"/>
                <w:color w:val="000000" w:themeColor="text1"/>
                <w:sz w:val="18"/>
                <w:szCs w:val="18"/>
              </w:rPr>
              <w:t>-</w:t>
            </w:r>
          </w:p>
        </w:tc>
        <w:tc>
          <w:tcPr>
            <w:tcW w:w="722" w:type="dxa"/>
            <w:vAlign w:val="center"/>
          </w:tcPr>
          <w:p w:rsidR="001E12D2" w:rsidRPr="00132B4D" w:rsidRDefault="001E12D2" w:rsidP="00E73912">
            <w:pPr>
              <w:tabs>
                <w:tab w:val="left" w:pos="1260"/>
              </w:tabs>
              <w:jc w:val="center"/>
              <w:rPr>
                <w:rFonts w:ascii="Bookman Old Style" w:hAnsi="Bookman Old Style" w:cstheme="minorHAnsi"/>
                <w:color w:val="000000" w:themeColor="text1"/>
                <w:sz w:val="18"/>
                <w:szCs w:val="18"/>
              </w:rPr>
            </w:pPr>
            <w:r w:rsidRPr="00132B4D">
              <w:rPr>
                <w:rFonts w:ascii="Bookman Old Style" w:hAnsi="Bookman Old Style" w:cstheme="minorHAnsi"/>
                <w:color w:val="000000" w:themeColor="text1"/>
                <w:sz w:val="18"/>
                <w:szCs w:val="18"/>
              </w:rPr>
              <w:t>-</w:t>
            </w:r>
          </w:p>
        </w:tc>
        <w:tc>
          <w:tcPr>
            <w:tcW w:w="919" w:type="dxa"/>
            <w:vAlign w:val="center"/>
          </w:tcPr>
          <w:p w:rsidR="001E12D2" w:rsidRPr="00132B4D" w:rsidRDefault="001E12D2" w:rsidP="00E73912">
            <w:pPr>
              <w:tabs>
                <w:tab w:val="left" w:pos="1260"/>
              </w:tabs>
              <w:jc w:val="center"/>
              <w:rPr>
                <w:rFonts w:ascii="Bookman Old Style" w:hAnsi="Bookman Old Style" w:cstheme="minorHAnsi"/>
                <w:color w:val="000000" w:themeColor="text1"/>
                <w:sz w:val="18"/>
                <w:szCs w:val="18"/>
              </w:rPr>
            </w:pPr>
            <w:r w:rsidRPr="00132B4D">
              <w:rPr>
                <w:rFonts w:ascii="Bookman Old Style" w:hAnsi="Bookman Old Style" w:cstheme="minorHAnsi"/>
                <w:color w:val="000000" w:themeColor="text1"/>
                <w:sz w:val="18"/>
                <w:szCs w:val="18"/>
              </w:rPr>
              <w:t>-</w:t>
            </w:r>
          </w:p>
        </w:tc>
        <w:tc>
          <w:tcPr>
            <w:tcW w:w="1209" w:type="dxa"/>
            <w:vAlign w:val="center"/>
          </w:tcPr>
          <w:p w:rsidR="001E12D2" w:rsidRPr="00132B4D" w:rsidRDefault="001E12D2" w:rsidP="00E73912">
            <w:pPr>
              <w:tabs>
                <w:tab w:val="left" w:pos="1260"/>
              </w:tabs>
              <w:jc w:val="center"/>
              <w:rPr>
                <w:rFonts w:ascii="Bookman Old Style" w:hAnsi="Bookman Old Style" w:cstheme="minorHAnsi"/>
                <w:color w:val="000000" w:themeColor="text1"/>
                <w:sz w:val="18"/>
                <w:szCs w:val="18"/>
              </w:rPr>
            </w:pPr>
            <w:r w:rsidRPr="00132B4D">
              <w:rPr>
                <w:rFonts w:ascii="Bookman Old Style" w:hAnsi="Bookman Old Style" w:cstheme="minorHAnsi"/>
                <w:color w:val="000000" w:themeColor="text1"/>
                <w:sz w:val="18"/>
                <w:szCs w:val="18"/>
              </w:rPr>
              <w:t>3</w:t>
            </w:r>
          </w:p>
        </w:tc>
        <w:tc>
          <w:tcPr>
            <w:tcW w:w="1117" w:type="dxa"/>
            <w:vAlign w:val="center"/>
          </w:tcPr>
          <w:p w:rsidR="001E12D2" w:rsidRPr="00132B4D" w:rsidRDefault="001E12D2" w:rsidP="00E73912">
            <w:pPr>
              <w:tabs>
                <w:tab w:val="left" w:pos="1260"/>
              </w:tabs>
              <w:jc w:val="center"/>
              <w:rPr>
                <w:rFonts w:ascii="Bookman Old Style" w:hAnsi="Bookman Old Style" w:cstheme="minorHAnsi"/>
                <w:color w:val="000000" w:themeColor="text1"/>
                <w:sz w:val="18"/>
                <w:szCs w:val="18"/>
              </w:rPr>
            </w:pPr>
            <w:r w:rsidRPr="00132B4D">
              <w:rPr>
                <w:rFonts w:ascii="Bookman Old Style" w:hAnsi="Bookman Old Style" w:cstheme="minorHAnsi"/>
                <w:color w:val="000000" w:themeColor="text1"/>
                <w:sz w:val="18"/>
                <w:szCs w:val="18"/>
              </w:rPr>
              <w:t>8</w:t>
            </w:r>
            <w:r w:rsidR="004E2A28">
              <w:rPr>
                <w:rFonts w:ascii="Bookman Old Style" w:hAnsi="Bookman Old Style" w:cstheme="minorHAnsi"/>
                <w:color w:val="000000" w:themeColor="text1"/>
                <w:sz w:val="18"/>
                <w:szCs w:val="18"/>
              </w:rPr>
              <w:t>,</w:t>
            </w:r>
            <w:r w:rsidRPr="00132B4D">
              <w:rPr>
                <w:rFonts w:ascii="Bookman Old Style" w:hAnsi="Bookman Old Style" w:cstheme="minorHAnsi"/>
                <w:color w:val="000000" w:themeColor="text1"/>
                <w:sz w:val="18"/>
                <w:szCs w:val="18"/>
              </w:rPr>
              <w:t>375</w:t>
            </w:r>
          </w:p>
        </w:tc>
        <w:tc>
          <w:tcPr>
            <w:tcW w:w="1009" w:type="dxa"/>
            <w:vAlign w:val="center"/>
          </w:tcPr>
          <w:p w:rsidR="001E12D2" w:rsidRPr="00132B4D" w:rsidRDefault="001E12D2" w:rsidP="00E73912">
            <w:pPr>
              <w:tabs>
                <w:tab w:val="left" w:pos="1260"/>
              </w:tabs>
              <w:jc w:val="center"/>
              <w:rPr>
                <w:rFonts w:ascii="Bookman Old Style" w:hAnsi="Bookman Old Style" w:cstheme="minorHAnsi"/>
                <w:color w:val="000000" w:themeColor="text1"/>
                <w:sz w:val="18"/>
                <w:szCs w:val="18"/>
              </w:rPr>
            </w:pPr>
            <w:r w:rsidRPr="00132B4D">
              <w:rPr>
                <w:rFonts w:ascii="Bookman Old Style" w:hAnsi="Bookman Old Style" w:cstheme="minorHAnsi"/>
                <w:color w:val="000000" w:themeColor="text1"/>
                <w:sz w:val="18"/>
                <w:szCs w:val="18"/>
              </w:rPr>
              <w:t>1,97</w:t>
            </w:r>
          </w:p>
        </w:tc>
      </w:tr>
      <w:tr w:rsidR="001E1180" w:rsidRPr="00132B4D" w:rsidTr="004E2A28">
        <w:trPr>
          <w:jc w:val="center"/>
        </w:trPr>
        <w:tc>
          <w:tcPr>
            <w:tcW w:w="496" w:type="dxa"/>
          </w:tcPr>
          <w:p w:rsidR="001E12D2" w:rsidRPr="00132B4D" w:rsidRDefault="001E12D2" w:rsidP="001E12D2">
            <w:pPr>
              <w:tabs>
                <w:tab w:val="left" w:pos="1260"/>
              </w:tabs>
              <w:jc w:val="center"/>
              <w:rPr>
                <w:rFonts w:ascii="Bookman Old Style" w:hAnsi="Bookman Old Style" w:cstheme="minorHAnsi"/>
                <w:color w:val="000000" w:themeColor="text1"/>
                <w:sz w:val="18"/>
                <w:szCs w:val="18"/>
              </w:rPr>
            </w:pPr>
            <w:r w:rsidRPr="00132B4D">
              <w:rPr>
                <w:rFonts w:ascii="Bookman Old Style" w:hAnsi="Bookman Old Style" w:cstheme="minorHAnsi"/>
                <w:color w:val="000000" w:themeColor="text1"/>
                <w:sz w:val="18"/>
                <w:szCs w:val="18"/>
              </w:rPr>
              <w:t>14</w:t>
            </w:r>
          </w:p>
        </w:tc>
        <w:tc>
          <w:tcPr>
            <w:tcW w:w="1438" w:type="dxa"/>
            <w:vAlign w:val="center"/>
          </w:tcPr>
          <w:p w:rsidR="001E12D2" w:rsidRPr="00132B4D" w:rsidRDefault="001E12D2" w:rsidP="001E12D2">
            <w:pPr>
              <w:spacing w:before="20" w:after="20"/>
              <w:rPr>
                <w:rFonts w:ascii="Bookman Old Style" w:hAnsi="Bookman Old Style" w:cstheme="minorHAnsi"/>
                <w:snapToGrid w:val="0"/>
                <w:color w:val="000000" w:themeColor="text1"/>
                <w:sz w:val="18"/>
                <w:szCs w:val="18"/>
              </w:rPr>
            </w:pPr>
            <w:r w:rsidRPr="00132B4D">
              <w:rPr>
                <w:rFonts w:ascii="Bookman Old Style" w:hAnsi="Bookman Old Style" w:cstheme="minorHAnsi"/>
                <w:snapToGrid w:val="0"/>
                <w:color w:val="000000" w:themeColor="text1"/>
                <w:sz w:val="18"/>
                <w:szCs w:val="18"/>
              </w:rPr>
              <w:t>Ketungau Hulu</w:t>
            </w:r>
          </w:p>
        </w:tc>
        <w:tc>
          <w:tcPr>
            <w:tcW w:w="910" w:type="dxa"/>
            <w:vAlign w:val="center"/>
          </w:tcPr>
          <w:p w:rsidR="001E12D2" w:rsidRPr="00132B4D" w:rsidRDefault="001E12D2" w:rsidP="00E73912">
            <w:pPr>
              <w:tabs>
                <w:tab w:val="left" w:pos="1260"/>
              </w:tabs>
              <w:jc w:val="center"/>
              <w:rPr>
                <w:rFonts w:ascii="Bookman Old Style" w:hAnsi="Bookman Old Style" w:cstheme="minorHAnsi"/>
                <w:color w:val="000000" w:themeColor="text1"/>
                <w:sz w:val="18"/>
                <w:szCs w:val="18"/>
              </w:rPr>
            </w:pPr>
            <w:r w:rsidRPr="00132B4D">
              <w:rPr>
                <w:rFonts w:ascii="Bookman Old Style" w:hAnsi="Bookman Old Style" w:cstheme="minorHAnsi"/>
                <w:color w:val="000000" w:themeColor="text1"/>
                <w:sz w:val="18"/>
                <w:szCs w:val="18"/>
              </w:rPr>
              <w:t>18.635</w:t>
            </w:r>
          </w:p>
        </w:tc>
        <w:tc>
          <w:tcPr>
            <w:tcW w:w="948" w:type="dxa"/>
            <w:vAlign w:val="center"/>
          </w:tcPr>
          <w:p w:rsidR="001E12D2" w:rsidRPr="00132B4D" w:rsidRDefault="001E12D2" w:rsidP="00E73912">
            <w:pPr>
              <w:tabs>
                <w:tab w:val="left" w:pos="1260"/>
              </w:tabs>
              <w:jc w:val="center"/>
              <w:rPr>
                <w:rFonts w:ascii="Bookman Old Style" w:hAnsi="Bookman Old Style" w:cstheme="minorHAnsi"/>
                <w:color w:val="000000" w:themeColor="text1"/>
                <w:sz w:val="18"/>
                <w:szCs w:val="18"/>
              </w:rPr>
            </w:pPr>
            <w:r w:rsidRPr="00132B4D">
              <w:rPr>
                <w:rFonts w:ascii="Bookman Old Style" w:hAnsi="Bookman Old Style" w:cstheme="minorHAnsi"/>
                <w:color w:val="000000" w:themeColor="text1"/>
                <w:sz w:val="18"/>
                <w:szCs w:val="18"/>
              </w:rPr>
              <w:t>5</w:t>
            </w:r>
          </w:p>
        </w:tc>
        <w:tc>
          <w:tcPr>
            <w:tcW w:w="1036" w:type="dxa"/>
            <w:vAlign w:val="center"/>
          </w:tcPr>
          <w:p w:rsidR="001E12D2" w:rsidRPr="00132B4D" w:rsidRDefault="001E12D2" w:rsidP="00E73912">
            <w:pPr>
              <w:tabs>
                <w:tab w:val="left" w:pos="1260"/>
              </w:tabs>
              <w:jc w:val="center"/>
              <w:rPr>
                <w:rFonts w:ascii="Bookman Old Style" w:hAnsi="Bookman Old Style" w:cstheme="minorHAnsi"/>
                <w:color w:val="000000" w:themeColor="text1"/>
                <w:sz w:val="18"/>
                <w:szCs w:val="18"/>
              </w:rPr>
            </w:pPr>
            <w:r w:rsidRPr="00132B4D">
              <w:rPr>
                <w:rFonts w:ascii="Bookman Old Style" w:hAnsi="Bookman Old Style" w:cstheme="minorHAnsi"/>
                <w:color w:val="000000" w:themeColor="text1"/>
                <w:sz w:val="18"/>
                <w:szCs w:val="18"/>
              </w:rPr>
              <w:t>2</w:t>
            </w:r>
            <w:r w:rsidR="004E2A28">
              <w:rPr>
                <w:rFonts w:ascii="Bookman Old Style" w:hAnsi="Bookman Old Style" w:cstheme="minorHAnsi"/>
                <w:color w:val="000000" w:themeColor="text1"/>
                <w:sz w:val="18"/>
                <w:szCs w:val="18"/>
              </w:rPr>
              <w:t>,</w:t>
            </w:r>
            <w:r w:rsidRPr="00132B4D">
              <w:rPr>
                <w:rFonts w:ascii="Bookman Old Style" w:hAnsi="Bookman Old Style" w:cstheme="minorHAnsi"/>
                <w:color w:val="000000" w:themeColor="text1"/>
                <w:sz w:val="18"/>
                <w:szCs w:val="18"/>
              </w:rPr>
              <w:t>837</w:t>
            </w:r>
          </w:p>
        </w:tc>
        <w:tc>
          <w:tcPr>
            <w:tcW w:w="925" w:type="dxa"/>
            <w:vAlign w:val="center"/>
          </w:tcPr>
          <w:p w:rsidR="001E12D2" w:rsidRPr="00132B4D" w:rsidRDefault="001E12D2" w:rsidP="00E73912">
            <w:pPr>
              <w:tabs>
                <w:tab w:val="left" w:pos="1260"/>
              </w:tabs>
              <w:jc w:val="center"/>
              <w:rPr>
                <w:rFonts w:ascii="Bookman Old Style" w:hAnsi="Bookman Old Style" w:cstheme="minorHAnsi"/>
                <w:color w:val="000000" w:themeColor="text1"/>
                <w:sz w:val="18"/>
                <w:szCs w:val="18"/>
              </w:rPr>
            </w:pPr>
            <w:r w:rsidRPr="00132B4D">
              <w:rPr>
                <w:rFonts w:ascii="Bookman Old Style" w:hAnsi="Bookman Old Style" w:cstheme="minorHAnsi"/>
                <w:color w:val="000000" w:themeColor="text1"/>
                <w:sz w:val="18"/>
                <w:szCs w:val="18"/>
              </w:rPr>
              <w:t>-</w:t>
            </w:r>
          </w:p>
        </w:tc>
        <w:tc>
          <w:tcPr>
            <w:tcW w:w="919" w:type="dxa"/>
            <w:vAlign w:val="center"/>
          </w:tcPr>
          <w:p w:rsidR="001E12D2" w:rsidRPr="00132B4D" w:rsidRDefault="001E12D2" w:rsidP="00E73912">
            <w:pPr>
              <w:tabs>
                <w:tab w:val="left" w:pos="1260"/>
              </w:tabs>
              <w:jc w:val="center"/>
              <w:rPr>
                <w:rFonts w:ascii="Bookman Old Style" w:hAnsi="Bookman Old Style" w:cstheme="minorHAnsi"/>
                <w:color w:val="000000" w:themeColor="text1"/>
                <w:sz w:val="18"/>
                <w:szCs w:val="18"/>
              </w:rPr>
            </w:pPr>
            <w:r w:rsidRPr="00132B4D">
              <w:rPr>
                <w:rFonts w:ascii="Bookman Old Style" w:hAnsi="Bookman Old Style" w:cstheme="minorHAnsi"/>
                <w:color w:val="000000" w:themeColor="text1"/>
                <w:sz w:val="18"/>
                <w:szCs w:val="18"/>
              </w:rPr>
              <w:t>-</w:t>
            </w:r>
          </w:p>
        </w:tc>
        <w:tc>
          <w:tcPr>
            <w:tcW w:w="850" w:type="dxa"/>
            <w:vAlign w:val="center"/>
          </w:tcPr>
          <w:p w:rsidR="001E12D2" w:rsidRPr="00132B4D" w:rsidRDefault="001E12D2" w:rsidP="00E73912">
            <w:pPr>
              <w:tabs>
                <w:tab w:val="left" w:pos="1260"/>
              </w:tabs>
              <w:jc w:val="center"/>
              <w:rPr>
                <w:rFonts w:ascii="Bookman Old Style" w:hAnsi="Bookman Old Style" w:cstheme="minorHAnsi"/>
                <w:color w:val="000000" w:themeColor="text1"/>
                <w:sz w:val="18"/>
                <w:szCs w:val="18"/>
              </w:rPr>
            </w:pPr>
            <w:r w:rsidRPr="00132B4D">
              <w:rPr>
                <w:rFonts w:ascii="Bookman Old Style" w:hAnsi="Bookman Old Style" w:cstheme="minorHAnsi"/>
                <w:color w:val="000000" w:themeColor="text1"/>
                <w:sz w:val="18"/>
                <w:szCs w:val="18"/>
              </w:rPr>
              <w:t>-</w:t>
            </w:r>
          </w:p>
        </w:tc>
        <w:tc>
          <w:tcPr>
            <w:tcW w:w="992" w:type="dxa"/>
            <w:vAlign w:val="center"/>
          </w:tcPr>
          <w:p w:rsidR="001E12D2" w:rsidRPr="00132B4D" w:rsidRDefault="001E12D2" w:rsidP="00E73912">
            <w:pPr>
              <w:tabs>
                <w:tab w:val="left" w:pos="1260"/>
              </w:tabs>
              <w:jc w:val="center"/>
              <w:rPr>
                <w:rFonts w:ascii="Bookman Old Style" w:hAnsi="Bookman Old Style" w:cstheme="minorHAnsi"/>
                <w:color w:val="000000" w:themeColor="text1"/>
                <w:sz w:val="18"/>
                <w:szCs w:val="18"/>
              </w:rPr>
            </w:pPr>
            <w:r w:rsidRPr="00132B4D">
              <w:rPr>
                <w:rFonts w:ascii="Bookman Old Style" w:hAnsi="Bookman Old Style" w:cstheme="minorHAnsi"/>
                <w:color w:val="000000" w:themeColor="text1"/>
                <w:sz w:val="18"/>
                <w:szCs w:val="18"/>
              </w:rPr>
              <w:t>-</w:t>
            </w:r>
          </w:p>
        </w:tc>
        <w:tc>
          <w:tcPr>
            <w:tcW w:w="722" w:type="dxa"/>
            <w:vAlign w:val="center"/>
          </w:tcPr>
          <w:p w:rsidR="001E12D2" w:rsidRPr="00132B4D" w:rsidRDefault="001E12D2" w:rsidP="00E73912">
            <w:pPr>
              <w:tabs>
                <w:tab w:val="left" w:pos="1260"/>
              </w:tabs>
              <w:jc w:val="center"/>
              <w:rPr>
                <w:rFonts w:ascii="Bookman Old Style" w:hAnsi="Bookman Old Style" w:cstheme="minorHAnsi"/>
                <w:color w:val="000000" w:themeColor="text1"/>
                <w:sz w:val="18"/>
                <w:szCs w:val="18"/>
              </w:rPr>
            </w:pPr>
            <w:r w:rsidRPr="00132B4D">
              <w:rPr>
                <w:rFonts w:ascii="Bookman Old Style" w:hAnsi="Bookman Old Style" w:cstheme="minorHAnsi"/>
                <w:color w:val="000000" w:themeColor="text1"/>
                <w:sz w:val="18"/>
                <w:szCs w:val="18"/>
              </w:rPr>
              <w:t>-</w:t>
            </w:r>
          </w:p>
        </w:tc>
        <w:tc>
          <w:tcPr>
            <w:tcW w:w="919" w:type="dxa"/>
            <w:vAlign w:val="center"/>
          </w:tcPr>
          <w:p w:rsidR="001E12D2" w:rsidRPr="00132B4D" w:rsidRDefault="001E12D2" w:rsidP="00E73912">
            <w:pPr>
              <w:tabs>
                <w:tab w:val="left" w:pos="1260"/>
              </w:tabs>
              <w:jc w:val="center"/>
              <w:rPr>
                <w:rFonts w:ascii="Bookman Old Style" w:hAnsi="Bookman Old Style" w:cstheme="minorHAnsi"/>
                <w:color w:val="000000" w:themeColor="text1"/>
                <w:sz w:val="18"/>
                <w:szCs w:val="18"/>
              </w:rPr>
            </w:pPr>
            <w:r w:rsidRPr="00132B4D">
              <w:rPr>
                <w:rFonts w:ascii="Bookman Old Style" w:hAnsi="Bookman Old Style" w:cstheme="minorHAnsi"/>
                <w:color w:val="000000" w:themeColor="text1"/>
                <w:sz w:val="18"/>
                <w:szCs w:val="18"/>
              </w:rPr>
              <w:t>-</w:t>
            </w:r>
          </w:p>
        </w:tc>
        <w:tc>
          <w:tcPr>
            <w:tcW w:w="1209" w:type="dxa"/>
            <w:vAlign w:val="center"/>
          </w:tcPr>
          <w:p w:rsidR="001E12D2" w:rsidRPr="00132B4D" w:rsidRDefault="001E12D2" w:rsidP="00E73912">
            <w:pPr>
              <w:tabs>
                <w:tab w:val="left" w:pos="1260"/>
              </w:tabs>
              <w:jc w:val="center"/>
              <w:rPr>
                <w:rFonts w:ascii="Bookman Old Style" w:hAnsi="Bookman Old Style" w:cstheme="minorHAnsi"/>
                <w:color w:val="000000" w:themeColor="text1"/>
                <w:sz w:val="18"/>
                <w:szCs w:val="18"/>
              </w:rPr>
            </w:pPr>
            <w:r w:rsidRPr="00132B4D">
              <w:rPr>
                <w:rFonts w:ascii="Bookman Old Style" w:hAnsi="Bookman Old Style" w:cstheme="minorHAnsi"/>
                <w:color w:val="000000" w:themeColor="text1"/>
                <w:sz w:val="18"/>
                <w:szCs w:val="18"/>
              </w:rPr>
              <w:t>5</w:t>
            </w:r>
          </w:p>
        </w:tc>
        <w:tc>
          <w:tcPr>
            <w:tcW w:w="1117" w:type="dxa"/>
            <w:vAlign w:val="center"/>
          </w:tcPr>
          <w:p w:rsidR="001E12D2" w:rsidRPr="00132B4D" w:rsidRDefault="001E12D2" w:rsidP="00E73912">
            <w:pPr>
              <w:tabs>
                <w:tab w:val="left" w:pos="1260"/>
              </w:tabs>
              <w:jc w:val="center"/>
              <w:rPr>
                <w:rFonts w:ascii="Bookman Old Style" w:hAnsi="Bookman Old Style" w:cstheme="minorHAnsi"/>
                <w:color w:val="000000" w:themeColor="text1"/>
                <w:sz w:val="18"/>
                <w:szCs w:val="18"/>
              </w:rPr>
            </w:pPr>
            <w:r w:rsidRPr="00132B4D">
              <w:rPr>
                <w:rFonts w:ascii="Bookman Old Style" w:hAnsi="Bookman Old Style" w:cstheme="minorHAnsi"/>
                <w:color w:val="000000" w:themeColor="text1"/>
                <w:sz w:val="18"/>
                <w:szCs w:val="18"/>
              </w:rPr>
              <w:t>2</w:t>
            </w:r>
            <w:r w:rsidR="004E2A28">
              <w:rPr>
                <w:rFonts w:ascii="Bookman Old Style" w:hAnsi="Bookman Old Style" w:cstheme="minorHAnsi"/>
                <w:color w:val="000000" w:themeColor="text1"/>
                <w:sz w:val="18"/>
                <w:szCs w:val="18"/>
              </w:rPr>
              <w:t>,</w:t>
            </w:r>
            <w:r w:rsidRPr="00132B4D">
              <w:rPr>
                <w:rFonts w:ascii="Bookman Old Style" w:hAnsi="Bookman Old Style" w:cstheme="minorHAnsi"/>
                <w:color w:val="000000" w:themeColor="text1"/>
                <w:sz w:val="18"/>
                <w:szCs w:val="18"/>
              </w:rPr>
              <w:t>837</w:t>
            </w:r>
          </w:p>
        </w:tc>
        <w:tc>
          <w:tcPr>
            <w:tcW w:w="1009" w:type="dxa"/>
            <w:vAlign w:val="center"/>
          </w:tcPr>
          <w:p w:rsidR="001E12D2" w:rsidRPr="00132B4D" w:rsidRDefault="001E12D2" w:rsidP="00E73912">
            <w:pPr>
              <w:tabs>
                <w:tab w:val="left" w:pos="1260"/>
              </w:tabs>
              <w:jc w:val="center"/>
              <w:rPr>
                <w:rFonts w:ascii="Bookman Old Style" w:hAnsi="Bookman Old Style" w:cstheme="minorHAnsi"/>
                <w:color w:val="000000" w:themeColor="text1"/>
                <w:sz w:val="18"/>
                <w:szCs w:val="18"/>
              </w:rPr>
            </w:pPr>
            <w:r w:rsidRPr="00132B4D">
              <w:rPr>
                <w:rFonts w:ascii="Bookman Old Style" w:hAnsi="Bookman Old Style" w:cstheme="minorHAnsi"/>
                <w:color w:val="000000" w:themeColor="text1"/>
                <w:sz w:val="18"/>
                <w:szCs w:val="18"/>
              </w:rPr>
              <w:t>3,28</w:t>
            </w:r>
          </w:p>
        </w:tc>
      </w:tr>
    </w:tbl>
    <w:p w:rsidR="00092CD9" w:rsidRPr="00132B4D" w:rsidRDefault="00092CD9" w:rsidP="001E12D2">
      <w:pPr>
        <w:rPr>
          <w:rFonts w:ascii="Bookman Old Style" w:hAnsi="Bookman Old Style" w:cs="Trebuchet MS"/>
          <w:color w:val="000000" w:themeColor="text1"/>
          <w:u w:val="single"/>
        </w:rPr>
        <w:sectPr w:rsidR="00092CD9" w:rsidRPr="00132B4D" w:rsidSect="00AA6E86">
          <w:headerReference w:type="default" r:id="rId47"/>
          <w:footerReference w:type="default" r:id="rId48"/>
          <w:pgSz w:w="18711" w:h="12191" w:orient="landscape" w:code="9"/>
          <w:pgMar w:top="1758" w:right="1440" w:bottom="1440" w:left="1440" w:header="720" w:footer="720" w:gutter="0"/>
          <w:cols w:space="720"/>
          <w:docGrid w:linePitch="360"/>
        </w:sectPr>
      </w:pPr>
    </w:p>
    <w:p w:rsidR="00CB568A" w:rsidRPr="00132B4D" w:rsidRDefault="00CB568A" w:rsidP="001602B1">
      <w:pPr>
        <w:pStyle w:val="ListParagraph"/>
        <w:numPr>
          <w:ilvl w:val="0"/>
          <w:numId w:val="3"/>
        </w:numPr>
        <w:tabs>
          <w:tab w:val="left" w:pos="1260"/>
        </w:tabs>
        <w:spacing w:after="0"/>
        <w:ind w:left="900"/>
        <w:rPr>
          <w:rFonts w:ascii="Bookman Old Style" w:hAnsi="Bookman Old Style" w:cs="Trebuchet MS"/>
          <w:b/>
          <w:i/>
          <w:color w:val="000000" w:themeColor="text1"/>
          <w:sz w:val="24"/>
          <w:szCs w:val="24"/>
          <w:u w:val="single"/>
        </w:rPr>
      </w:pPr>
      <w:r w:rsidRPr="00132B4D">
        <w:rPr>
          <w:rFonts w:ascii="Bookman Old Style" w:hAnsi="Bookman Old Style" w:cs="Trebuchet MS"/>
          <w:b/>
          <w:i/>
          <w:color w:val="000000" w:themeColor="text1"/>
          <w:sz w:val="24"/>
          <w:szCs w:val="24"/>
        </w:rPr>
        <w:lastRenderedPageBreak/>
        <w:t xml:space="preserve">Rasio tempat pembuangan sampah (TPS) per satuan penduduk </w:t>
      </w:r>
    </w:p>
    <w:p w:rsidR="00CB568A" w:rsidRPr="00132B4D" w:rsidRDefault="00CB568A" w:rsidP="00CB568A">
      <w:pPr>
        <w:tabs>
          <w:tab w:val="left" w:pos="1260"/>
        </w:tabs>
        <w:spacing w:after="0"/>
        <w:rPr>
          <w:rFonts w:ascii="Bookman Old Style" w:hAnsi="Bookman Old Style" w:cs="Trebuchet MS"/>
          <w:color w:val="000000" w:themeColor="text1"/>
          <w:u w:val="single"/>
        </w:rPr>
      </w:pPr>
    </w:p>
    <w:p w:rsidR="001E12D2" w:rsidRPr="00132B4D" w:rsidRDefault="001E12D2" w:rsidP="001E12D2">
      <w:pPr>
        <w:autoSpaceDE w:val="0"/>
        <w:autoSpaceDN w:val="0"/>
        <w:adjustRightInd w:val="0"/>
        <w:spacing w:after="0" w:line="240" w:lineRule="auto"/>
        <w:jc w:val="center"/>
        <w:rPr>
          <w:rFonts w:ascii="Bookman Old Style" w:hAnsi="Bookman Old Style" w:cs="Times New Roman"/>
          <w:color w:val="000000" w:themeColor="text1"/>
          <w:sz w:val="24"/>
        </w:rPr>
      </w:pPr>
      <w:r w:rsidRPr="00132B4D">
        <w:rPr>
          <w:rFonts w:ascii="Bookman Old Style" w:hAnsi="Bookman Old Style" w:cs="Times New Roman"/>
          <w:color w:val="000000" w:themeColor="text1"/>
          <w:sz w:val="24"/>
        </w:rPr>
        <w:t>Tabe</w:t>
      </w:r>
      <w:r w:rsidR="007E4FE1" w:rsidRPr="00132B4D">
        <w:rPr>
          <w:rFonts w:ascii="Bookman Old Style" w:hAnsi="Bookman Old Style" w:cs="Times New Roman"/>
          <w:color w:val="000000" w:themeColor="text1"/>
          <w:sz w:val="24"/>
        </w:rPr>
        <w:t>l 2.</w:t>
      </w:r>
      <w:r w:rsidR="00F3584B" w:rsidRPr="00132B4D">
        <w:rPr>
          <w:rFonts w:ascii="Bookman Old Style" w:hAnsi="Bookman Old Style" w:cs="Times New Roman"/>
          <w:color w:val="000000" w:themeColor="text1"/>
          <w:sz w:val="24"/>
        </w:rPr>
        <w:t>6</w:t>
      </w:r>
      <w:r w:rsidR="008A2B42">
        <w:rPr>
          <w:rFonts w:ascii="Bookman Old Style" w:hAnsi="Bookman Old Style" w:cs="Times New Roman"/>
          <w:color w:val="000000" w:themeColor="text1"/>
          <w:sz w:val="24"/>
        </w:rPr>
        <w:t>4</w:t>
      </w:r>
      <w:r w:rsidR="007E4FE1" w:rsidRPr="00132B4D">
        <w:rPr>
          <w:rFonts w:ascii="Bookman Old Style" w:hAnsi="Bookman Old Style" w:cs="Times New Roman"/>
          <w:color w:val="000000" w:themeColor="text1"/>
          <w:sz w:val="24"/>
        </w:rPr>
        <w:t>.</w:t>
      </w:r>
    </w:p>
    <w:p w:rsidR="001E12D2" w:rsidRPr="00132B4D" w:rsidRDefault="001E12D2" w:rsidP="001E12D2">
      <w:pPr>
        <w:autoSpaceDE w:val="0"/>
        <w:autoSpaceDN w:val="0"/>
        <w:adjustRightInd w:val="0"/>
        <w:spacing w:after="0" w:line="240" w:lineRule="auto"/>
        <w:jc w:val="center"/>
        <w:rPr>
          <w:rFonts w:ascii="Bookman Old Style" w:hAnsi="Bookman Old Style" w:cs="Times New Roman"/>
          <w:color w:val="000000" w:themeColor="text1"/>
          <w:sz w:val="24"/>
        </w:rPr>
      </w:pPr>
      <w:r w:rsidRPr="00132B4D">
        <w:rPr>
          <w:rFonts w:ascii="Bookman Old Style" w:hAnsi="Bookman Old Style" w:cs="Times New Roman"/>
          <w:color w:val="000000" w:themeColor="text1"/>
          <w:sz w:val="24"/>
        </w:rPr>
        <w:t>Rasio Tempat Pembuangan Sampah terhadap Jumlah Penduduk</w:t>
      </w:r>
    </w:p>
    <w:p w:rsidR="001E12D2" w:rsidRPr="00132B4D" w:rsidRDefault="00150BE2" w:rsidP="001E12D2">
      <w:pPr>
        <w:autoSpaceDE w:val="0"/>
        <w:autoSpaceDN w:val="0"/>
        <w:adjustRightInd w:val="0"/>
        <w:spacing w:after="0" w:line="240" w:lineRule="auto"/>
        <w:jc w:val="center"/>
        <w:rPr>
          <w:rFonts w:ascii="Bookman Old Style" w:hAnsi="Bookman Old Style" w:cs="Times New Roman"/>
          <w:color w:val="000000" w:themeColor="text1"/>
          <w:sz w:val="24"/>
        </w:rPr>
      </w:pPr>
      <w:r w:rsidRPr="00132B4D">
        <w:rPr>
          <w:rFonts w:ascii="Bookman Old Style" w:hAnsi="Bookman Old Style" w:cs="Times New Roman"/>
          <w:color w:val="000000" w:themeColor="text1"/>
          <w:sz w:val="24"/>
        </w:rPr>
        <w:t>Tahun 2011 s.d 2015</w:t>
      </w:r>
    </w:p>
    <w:p w:rsidR="001E12D2" w:rsidRPr="00132B4D" w:rsidRDefault="001E12D2" w:rsidP="001E12D2">
      <w:pPr>
        <w:tabs>
          <w:tab w:val="left" w:pos="1260"/>
        </w:tabs>
        <w:spacing w:after="0"/>
        <w:jc w:val="center"/>
        <w:rPr>
          <w:rFonts w:ascii="Bookman Old Style" w:hAnsi="Bookman Old Style" w:cs="Times New Roman"/>
          <w:color w:val="000000" w:themeColor="text1"/>
        </w:rPr>
      </w:pPr>
      <w:r w:rsidRPr="00132B4D">
        <w:rPr>
          <w:rFonts w:ascii="Bookman Old Style" w:hAnsi="Bookman Old Style" w:cs="Times New Roman"/>
          <w:color w:val="000000" w:themeColor="text1"/>
          <w:sz w:val="24"/>
        </w:rPr>
        <w:t>Kabupaten Sintang</w:t>
      </w:r>
    </w:p>
    <w:p w:rsidR="001E12D2" w:rsidRPr="00132B4D" w:rsidRDefault="001E12D2" w:rsidP="001E12D2">
      <w:pPr>
        <w:tabs>
          <w:tab w:val="left" w:pos="1260"/>
        </w:tabs>
        <w:spacing w:after="0"/>
        <w:rPr>
          <w:rFonts w:ascii="Bookman Old Style" w:hAnsi="Bookman Old Style" w:cs="Franklin Gothic Book"/>
          <w:color w:val="000000" w:themeColor="text1"/>
        </w:rPr>
      </w:pPr>
    </w:p>
    <w:tbl>
      <w:tblPr>
        <w:tblStyle w:val="TableGrid"/>
        <w:tblW w:w="0" w:type="auto"/>
        <w:jc w:val="center"/>
        <w:tblLook w:val="04A0" w:firstRow="1" w:lastRow="0" w:firstColumn="1" w:lastColumn="0" w:noHBand="0" w:noVBand="1"/>
      </w:tblPr>
      <w:tblGrid>
        <w:gridCol w:w="515"/>
        <w:gridCol w:w="2796"/>
        <w:gridCol w:w="1129"/>
        <w:gridCol w:w="1129"/>
        <w:gridCol w:w="1112"/>
        <w:gridCol w:w="1105"/>
        <w:gridCol w:w="1105"/>
      </w:tblGrid>
      <w:tr w:rsidR="001E1180" w:rsidRPr="00132B4D" w:rsidTr="00EA50DB">
        <w:trPr>
          <w:trHeight w:val="539"/>
          <w:jc w:val="center"/>
        </w:trPr>
        <w:tc>
          <w:tcPr>
            <w:tcW w:w="519" w:type="dxa"/>
            <w:shd w:val="clear" w:color="auto" w:fill="C6D9F1" w:themeFill="text2" w:themeFillTint="33"/>
            <w:vAlign w:val="center"/>
          </w:tcPr>
          <w:p w:rsidR="00150BE2" w:rsidRPr="00132B4D" w:rsidRDefault="00150BE2" w:rsidP="000A4912">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No</w:t>
            </w:r>
          </w:p>
        </w:tc>
        <w:tc>
          <w:tcPr>
            <w:tcW w:w="3133" w:type="dxa"/>
            <w:shd w:val="clear" w:color="auto" w:fill="C6D9F1" w:themeFill="text2" w:themeFillTint="33"/>
            <w:vAlign w:val="center"/>
          </w:tcPr>
          <w:p w:rsidR="00150BE2" w:rsidRPr="00132B4D" w:rsidRDefault="00150BE2" w:rsidP="000A4912">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Uraian</w:t>
            </w:r>
          </w:p>
        </w:tc>
        <w:tc>
          <w:tcPr>
            <w:tcW w:w="1134" w:type="dxa"/>
            <w:shd w:val="clear" w:color="auto" w:fill="C6D9F1" w:themeFill="text2" w:themeFillTint="33"/>
            <w:vAlign w:val="center"/>
          </w:tcPr>
          <w:p w:rsidR="00150BE2" w:rsidRPr="00132B4D" w:rsidRDefault="00150BE2" w:rsidP="00150BE2">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2011</w:t>
            </w:r>
          </w:p>
        </w:tc>
        <w:tc>
          <w:tcPr>
            <w:tcW w:w="1134" w:type="dxa"/>
            <w:shd w:val="clear" w:color="auto" w:fill="C6D9F1" w:themeFill="text2" w:themeFillTint="33"/>
            <w:vAlign w:val="center"/>
          </w:tcPr>
          <w:p w:rsidR="00150BE2" w:rsidRPr="00132B4D" w:rsidRDefault="00150BE2" w:rsidP="00150BE2">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2012</w:t>
            </w:r>
          </w:p>
        </w:tc>
        <w:tc>
          <w:tcPr>
            <w:tcW w:w="1113" w:type="dxa"/>
            <w:shd w:val="clear" w:color="auto" w:fill="C6D9F1" w:themeFill="text2" w:themeFillTint="33"/>
            <w:vAlign w:val="center"/>
          </w:tcPr>
          <w:p w:rsidR="00150BE2" w:rsidRPr="00132B4D" w:rsidRDefault="00150BE2" w:rsidP="00150BE2">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2013</w:t>
            </w:r>
          </w:p>
        </w:tc>
        <w:tc>
          <w:tcPr>
            <w:tcW w:w="1105" w:type="dxa"/>
            <w:shd w:val="clear" w:color="auto" w:fill="C6D9F1" w:themeFill="text2" w:themeFillTint="33"/>
            <w:vAlign w:val="center"/>
          </w:tcPr>
          <w:p w:rsidR="00150BE2" w:rsidRPr="00132B4D" w:rsidRDefault="00150BE2" w:rsidP="00150BE2">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2014</w:t>
            </w:r>
          </w:p>
        </w:tc>
        <w:tc>
          <w:tcPr>
            <w:tcW w:w="1105" w:type="dxa"/>
            <w:shd w:val="clear" w:color="auto" w:fill="C6D9F1" w:themeFill="text2" w:themeFillTint="33"/>
            <w:vAlign w:val="center"/>
          </w:tcPr>
          <w:p w:rsidR="00150BE2" w:rsidRPr="00132B4D" w:rsidRDefault="00150BE2" w:rsidP="000A4912">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2015</w:t>
            </w:r>
          </w:p>
        </w:tc>
      </w:tr>
      <w:tr w:rsidR="001E1180" w:rsidRPr="00132B4D" w:rsidTr="00EA50DB">
        <w:trPr>
          <w:jc w:val="center"/>
        </w:trPr>
        <w:tc>
          <w:tcPr>
            <w:tcW w:w="519" w:type="dxa"/>
          </w:tcPr>
          <w:p w:rsidR="00150BE2" w:rsidRPr="00132B4D" w:rsidRDefault="00150BE2" w:rsidP="000A4912">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1</w:t>
            </w:r>
          </w:p>
        </w:tc>
        <w:tc>
          <w:tcPr>
            <w:tcW w:w="3133" w:type="dxa"/>
          </w:tcPr>
          <w:p w:rsidR="00150BE2" w:rsidRPr="00132B4D" w:rsidRDefault="00150BE2" w:rsidP="001E12D2">
            <w:pPr>
              <w:tabs>
                <w:tab w:val="left" w:pos="1260"/>
              </w:tabs>
              <w:rPr>
                <w:rFonts w:ascii="Bookman Old Style" w:hAnsi="Bookman Old Style" w:cstheme="minorHAnsi"/>
                <w:color w:val="000000" w:themeColor="text1"/>
                <w:u w:val="single"/>
              </w:rPr>
            </w:pPr>
            <w:r w:rsidRPr="00132B4D">
              <w:rPr>
                <w:rFonts w:ascii="Bookman Old Style" w:hAnsi="Bookman Old Style" w:cstheme="minorHAnsi"/>
                <w:color w:val="000000" w:themeColor="text1"/>
              </w:rPr>
              <w:t>Jumlah TPS (buah)</w:t>
            </w:r>
          </w:p>
        </w:tc>
        <w:tc>
          <w:tcPr>
            <w:tcW w:w="1134" w:type="dxa"/>
          </w:tcPr>
          <w:p w:rsidR="00150BE2" w:rsidRPr="00132B4D" w:rsidRDefault="00150BE2" w:rsidP="00150BE2">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337</w:t>
            </w:r>
          </w:p>
        </w:tc>
        <w:tc>
          <w:tcPr>
            <w:tcW w:w="1134" w:type="dxa"/>
          </w:tcPr>
          <w:p w:rsidR="00150BE2" w:rsidRPr="00132B4D" w:rsidRDefault="00150BE2" w:rsidP="00150BE2">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367</w:t>
            </w:r>
          </w:p>
        </w:tc>
        <w:tc>
          <w:tcPr>
            <w:tcW w:w="1113" w:type="dxa"/>
          </w:tcPr>
          <w:p w:rsidR="00150BE2" w:rsidRPr="00132B4D" w:rsidRDefault="00150BE2" w:rsidP="00150BE2">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397</w:t>
            </w:r>
          </w:p>
        </w:tc>
        <w:tc>
          <w:tcPr>
            <w:tcW w:w="1105" w:type="dxa"/>
          </w:tcPr>
          <w:p w:rsidR="00150BE2" w:rsidRPr="00132B4D" w:rsidRDefault="00150BE2" w:rsidP="00150BE2">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427</w:t>
            </w:r>
          </w:p>
        </w:tc>
        <w:tc>
          <w:tcPr>
            <w:tcW w:w="1105" w:type="dxa"/>
          </w:tcPr>
          <w:p w:rsidR="00150BE2" w:rsidRPr="00132B4D" w:rsidRDefault="00150BE2" w:rsidP="001E12D2">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455</w:t>
            </w:r>
          </w:p>
        </w:tc>
      </w:tr>
      <w:tr w:rsidR="001E1180" w:rsidRPr="00132B4D" w:rsidTr="00EA50DB">
        <w:trPr>
          <w:jc w:val="center"/>
        </w:trPr>
        <w:tc>
          <w:tcPr>
            <w:tcW w:w="519" w:type="dxa"/>
          </w:tcPr>
          <w:p w:rsidR="00150BE2" w:rsidRPr="00132B4D" w:rsidRDefault="00150BE2" w:rsidP="000A4912">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2</w:t>
            </w:r>
          </w:p>
        </w:tc>
        <w:tc>
          <w:tcPr>
            <w:tcW w:w="3133" w:type="dxa"/>
          </w:tcPr>
          <w:p w:rsidR="00150BE2" w:rsidRPr="00132B4D" w:rsidRDefault="00150BE2" w:rsidP="001E12D2">
            <w:pPr>
              <w:tabs>
                <w:tab w:val="left" w:pos="1260"/>
              </w:tabs>
              <w:rPr>
                <w:rFonts w:ascii="Bookman Old Style" w:hAnsi="Bookman Old Style" w:cstheme="minorHAnsi"/>
                <w:color w:val="000000" w:themeColor="text1"/>
                <w:u w:val="single"/>
              </w:rPr>
            </w:pPr>
            <w:r w:rsidRPr="00132B4D">
              <w:rPr>
                <w:rFonts w:ascii="Bookman Old Style" w:hAnsi="Bookman Old Style" w:cstheme="minorHAnsi"/>
                <w:color w:val="000000" w:themeColor="text1"/>
              </w:rPr>
              <w:t>Daya Tampung TPS (m</w:t>
            </w:r>
            <w:r w:rsidRPr="00132B4D">
              <w:rPr>
                <w:rFonts w:ascii="Bookman Old Style" w:hAnsi="Bookman Old Style" w:cstheme="minorHAnsi"/>
                <w:color w:val="000000" w:themeColor="text1"/>
                <w:vertAlign w:val="superscript"/>
              </w:rPr>
              <w:t>3</w:t>
            </w:r>
            <w:r w:rsidRPr="00132B4D">
              <w:rPr>
                <w:rFonts w:ascii="Bookman Old Style" w:hAnsi="Bookman Old Style" w:cstheme="minorHAnsi"/>
                <w:color w:val="000000" w:themeColor="text1"/>
              </w:rPr>
              <w:t>)</w:t>
            </w:r>
          </w:p>
        </w:tc>
        <w:tc>
          <w:tcPr>
            <w:tcW w:w="1134" w:type="dxa"/>
          </w:tcPr>
          <w:p w:rsidR="00150BE2" w:rsidRPr="00132B4D" w:rsidRDefault="00150BE2" w:rsidP="00150BE2">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1,5</w:t>
            </w:r>
          </w:p>
        </w:tc>
        <w:tc>
          <w:tcPr>
            <w:tcW w:w="1134" w:type="dxa"/>
          </w:tcPr>
          <w:p w:rsidR="00150BE2" w:rsidRPr="00132B4D" w:rsidRDefault="00150BE2" w:rsidP="00150BE2">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1,5</w:t>
            </w:r>
          </w:p>
        </w:tc>
        <w:tc>
          <w:tcPr>
            <w:tcW w:w="1113" w:type="dxa"/>
          </w:tcPr>
          <w:p w:rsidR="00150BE2" w:rsidRPr="00132B4D" w:rsidRDefault="00150BE2" w:rsidP="00150BE2">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1,5</w:t>
            </w:r>
          </w:p>
        </w:tc>
        <w:tc>
          <w:tcPr>
            <w:tcW w:w="1105" w:type="dxa"/>
          </w:tcPr>
          <w:p w:rsidR="00150BE2" w:rsidRPr="00132B4D" w:rsidRDefault="00150BE2" w:rsidP="00150BE2">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1,5</w:t>
            </w:r>
          </w:p>
        </w:tc>
        <w:tc>
          <w:tcPr>
            <w:tcW w:w="1105" w:type="dxa"/>
          </w:tcPr>
          <w:p w:rsidR="00150BE2" w:rsidRPr="00132B4D" w:rsidRDefault="00150BE2" w:rsidP="001E12D2">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2</w:t>
            </w:r>
          </w:p>
        </w:tc>
      </w:tr>
      <w:tr w:rsidR="001E1180" w:rsidRPr="00132B4D" w:rsidTr="00EA50DB">
        <w:trPr>
          <w:jc w:val="center"/>
        </w:trPr>
        <w:tc>
          <w:tcPr>
            <w:tcW w:w="519" w:type="dxa"/>
          </w:tcPr>
          <w:p w:rsidR="00150BE2" w:rsidRPr="00132B4D" w:rsidRDefault="00150BE2" w:rsidP="000A4912">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3</w:t>
            </w:r>
          </w:p>
        </w:tc>
        <w:tc>
          <w:tcPr>
            <w:tcW w:w="3133" w:type="dxa"/>
          </w:tcPr>
          <w:p w:rsidR="00150BE2" w:rsidRPr="00132B4D" w:rsidRDefault="00150BE2" w:rsidP="001E12D2">
            <w:pPr>
              <w:tabs>
                <w:tab w:val="left" w:pos="1260"/>
              </w:tabs>
              <w:rPr>
                <w:rFonts w:ascii="Bookman Old Style" w:hAnsi="Bookman Old Style" w:cstheme="minorHAnsi"/>
                <w:color w:val="000000" w:themeColor="text1"/>
                <w:u w:val="single"/>
              </w:rPr>
            </w:pPr>
            <w:r w:rsidRPr="00132B4D">
              <w:rPr>
                <w:rFonts w:ascii="Bookman Old Style" w:hAnsi="Bookman Old Style" w:cstheme="minorHAnsi"/>
                <w:color w:val="000000" w:themeColor="text1"/>
              </w:rPr>
              <w:t>Jumlah Penduduk (Jiwa)</w:t>
            </w:r>
          </w:p>
        </w:tc>
        <w:tc>
          <w:tcPr>
            <w:tcW w:w="1134" w:type="dxa"/>
          </w:tcPr>
          <w:p w:rsidR="00150BE2" w:rsidRPr="00132B4D" w:rsidRDefault="00150BE2" w:rsidP="00150BE2">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371</w:t>
            </w:r>
            <w:r w:rsidR="004E2A28">
              <w:rPr>
                <w:rFonts w:ascii="Bookman Old Style" w:hAnsi="Bookman Old Style" w:cstheme="minorHAnsi"/>
                <w:color w:val="000000" w:themeColor="text1"/>
              </w:rPr>
              <w:t>.</w:t>
            </w:r>
            <w:r w:rsidRPr="00132B4D">
              <w:rPr>
                <w:rFonts w:ascii="Bookman Old Style" w:hAnsi="Bookman Old Style" w:cstheme="minorHAnsi"/>
                <w:color w:val="000000" w:themeColor="text1"/>
              </w:rPr>
              <w:t>322</w:t>
            </w:r>
          </w:p>
        </w:tc>
        <w:tc>
          <w:tcPr>
            <w:tcW w:w="1134" w:type="dxa"/>
          </w:tcPr>
          <w:p w:rsidR="00150BE2" w:rsidRPr="00132B4D" w:rsidRDefault="00150BE2" w:rsidP="00150BE2">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377</w:t>
            </w:r>
            <w:r w:rsidR="004E2A28">
              <w:rPr>
                <w:rFonts w:ascii="Bookman Old Style" w:hAnsi="Bookman Old Style" w:cstheme="minorHAnsi"/>
                <w:color w:val="000000" w:themeColor="text1"/>
              </w:rPr>
              <w:t>.</w:t>
            </w:r>
            <w:r w:rsidRPr="00132B4D">
              <w:rPr>
                <w:rFonts w:ascii="Bookman Old Style" w:hAnsi="Bookman Old Style" w:cstheme="minorHAnsi"/>
                <w:color w:val="000000" w:themeColor="text1"/>
              </w:rPr>
              <w:t>885</w:t>
            </w:r>
          </w:p>
        </w:tc>
        <w:tc>
          <w:tcPr>
            <w:tcW w:w="1113" w:type="dxa"/>
          </w:tcPr>
          <w:p w:rsidR="00150BE2" w:rsidRPr="00132B4D" w:rsidRDefault="00150BE2" w:rsidP="00150BE2">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383</w:t>
            </w:r>
            <w:r w:rsidR="004E2A28">
              <w:rPr>
                <w:rFonts w:ascii="Bookman Old Style" w:hAnsi="Bookman Old Style" w:cstheme="minorHAnsi"/>
                <w:color w:val="000000" w:themeColor="text1"/>
              </w:rPr>
              <w:t>.</w:t>
            </w:r>
            <w:r w:rsidRPr="00132B4D">
              <w:rPr>
                <w:rFonts w:ascii="Bookman Old Style" w:hAnsi="Bookman Old Style" w:cstheme="minorHAnsi"/>
                <w:color w:val="000000" w:themeColor="text1"/>
              </w:rPr>
              <w:t>406</w:t>
            </w:r>
          </w:p>
        </w:tc>
        <w:tc>
          <w:tcPr>
            <w:tcW w:w="1105" w:type="dxa"/>
          </w:tcPr>
          <w:p w:rsidR="00150BE2" w:rsidRPr="00132B4D" w:rsidRDefault="00150BE2" w:rsidP="00150BE2">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389</w:t>
            </w:r>
            <w:r w:rsidR="004E2A28">
              <w:rPr>
                <w:rFonts w:ascii="Bookman Old Style" w:hAnsi="Bookman Old Style" w:cstheme="minorHAnsi"/>
                <w:color w:val="000000" w:themeColor="text1"/>
              </w:rPr>
              <w:t>.</w:t>
            </w:r>
            <w:r w:rsidRPr="00132B4D">
              <w:rPr>
                <w:rFonts w:ascii="Bookman Old Style" w:hAnsi="Bookman Old Style" w:cstheme="minorHAnsi"/>
                <w:color w:val="000000" w:themeColor="text1"/>
              </w:rPr>
              <w:t>157</w:t>
            </w:r>
          </w:p>
        </w:tc>
        <w:tc>
          <w:tcPr>
            <w:tcW w:w="1105" w:type="dxa"/>
          </w:tcPr>
          <w:p w:rsidR="00150BE2" w:rsidRPr="00132B4D" w:rsidRDefault="00150BE2" w:rsidP="001E12D2">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390</w:t>
            </w:r>
            <w:r w:rsidR="004E2A28">
              <w:rPr>
                <w:rFonts w:ascii="Bookman Old Style" w:hAnsi="Bookman Old Style" w:cstheme="minorHAnsi"/>
                <w:color w:val="000000" w:themeColor="text1"/>
              </w:rPr>
              <w:t>.</w:t>
            </w:r>
            <w:r w:rsidRPr="00132B4D">
              <w:rPr>
                <w:rFonts w:ascii="Bookman Old Style" w:hAnsi="Bookman Old Style" w:cstheme="minorHAnsi"/>
                <w:color w:val="000000" w:themeColor="text1"/>
              </w:rPr>
              <w:t>796</w:t>
            </w:r>
          </w:p>
        </w:tc>
      </w:tr>
      <w:tr w:rsidR="00150BE2" w:rsidRPr="00132B4D" w:rsidTr="00EA50DB">
        <w:trPr>
          <w:jc w:val="center"/>
        </w:trPr>
        <w:tc>
          <w:tcPr>
            <w:tcW w:w="519" w:type="dxa"/>
          </w:tcPr>
          <w:p w:rsidR="00150BE2" w:rsidRPr="00132B4D" w:rsidRDefault="00150BE2" w:rsidP="000A4912">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4</w:t>
            </w:r>
          </w:p>
        </w:tc>
        <w:tc>
          <w:tcPr>
            <w:tcW w:w="3133" w:type="dxa"/>
          </w:tcPr>
          <w:p w:rsidR="00150BE2" w:rsidRPr="00132B4D" w:rsidRDefault="00150BE2" w:rsidP="00EA50DB">
            <w:pPr>
              <w:autoSpaceDE w:val="0"/>
              <w:autoSpaceDN w:val="0"/>
              <w:adjustRightInd w:val="0"/>
              <w:rPr>
                <w:rFonts w:ascii="Bookman Old Style" w:hAnsi="Bookman Old Style" w:cstheme="minorHAnsi"/>
                <w:color w:val="000000" w:themeColor="text1"/>
              </w:rPr>
            </w:pPr>
            <w:r w:rsidRPr="00132B4D">
              <w:rPr>
                <w:rFonts w:ascii="Bookman Old Style" w:hAnsi="Bookman Old Style" w:cstheme="minorHAnsi"/>
                <w:color w:val="000000" w:themeColor="text1"/>
              </w:rPr>
              <w:t>Rasio Daya Tampung TPS thd</w:t>
            </w:r>
            <w:r w:rsidR="00B66141">
              <w:rPr>
                <w:rFonts w:ascii="Bookman Old Style" w:hAnsi="Bookman Old Style" w:cstheme="minorHAnsi"/>
                <w:color w:val="000000" w:themeColor="text1"/>
                <w:lang w:val="id-ID"/>
              </w:rPr>
              <w:t xml:space="preserve"> </w:t>
            </w:r>
            <w:r w:rsidRPr="00132B4D">
              <w:rPr>
                <w:rFonts w:ascii="Bookman Old Style" w:hAnsi="Bookman Old Style" w:cstheme="minorHAnsi"/>
                <w:color w:val="000000" w:themeColor="text1"/>
              </w:rPr>
              <w:t>Jumlah penduduk</w:t>
            </w:r>
          </w:p>
        </w:tc>
        <w:tc>
          <w:tcPr>
            <w:tcW w:w="1134" w:type="dxa"/>
          </w:tcPr>
          <w:p w:rsidR="00150BE2" w:rsidRPr="00132B4D" w:rsidRDefault="00150BE2" w:rsidP="00150BE2">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1:735</w:t>
            </w:r>
          </w:p>
        </w:tc>
        <w:tc>
          <w:tcPr>
            <w:tcW w:w="1134" w:type="dxa"/>
          </w:tcPr>
          <w:p w:rsidR="00150BE2" w:rsidRPr="00132B4D" w:rsidRDefault="00150BE2" w:rsidP="00150BE2">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1:686</w:t>
            </w:r>
          </w:p>
        </w:tc>
        <w:tc>
          <w:tcPr>
            <w:tcW w:w="1113" w:type="dxa"/>
          </w:tcPr>
          <w:p w:rsidR="00150BE2" w:rsidRPr="00132B4D" w:rsidRDefault="00150BE2" w:rsidP="00150BE2">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1:644</w:t>
            </w:r>
          </w:p>
        </w:tc>
        <w:tc>
          <w:tcPr>
            <w:tcW w:w="1105" w:type="dxa"/>
          </w:tcPr>
          <w:p w:rsidR="00150BE2" w:rsidRPr="00132B4D" w:rsidRDefault="00150BE2" w:rsidP="00150BE2">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1:608</w:t>
            </w:r>
          </w:p>
        </w:tc>
        <w:tc>
          <w:tcPr>
            <w:tcW w:w="1105" w:type="dxa"/>
          </w:tcPr>
          <w:p w:rsidR="00150BE2" w:rsidRPr="00132B4D" w:rsidRDefault="00150BE2" w:rsidP="001E12D2">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1:429</w:t>
            </w:r>
          </w:p>
        </w:tc>
      </w:tr>
    </w:tbl>
    <w:p w:rsidR="001E12D2" w:rsidRPr="00132B4D" w:rsidRDefault="001E12D2" w:rsidP="001E12D2">
      <w:pPr>
        <w:tabs>
          <w:tab w:val="left" w:pos="1260"/>
        </w:tabs>
        <w:spacing w:after="0"/>
        <w:rPr>
          <w:rFonts w:ascii="Bookman Old Style" w:hAnsi="Bookman Old Style" w:cs="Trebuchet MS"/>
          <w:color w:val="000000" w:themeColor="text1"/>
          <w:u w:val="single"/>
        </w:rPr>
      </w:pPr>
    </w:p>
    <w:p w:rsidR="001E12D2" w:rsidRPr="00132B4D" w:rsidRDefault="007E4FE1" w:rsidP="001E12D2">
      <w:pPr>
        <w:autoSpaceDE w:val="0"/>
        <w:autoSpaceDN w:val="0"/>
        <w:adjustRightInd w:val="0"/>
        <w:spacing w:after="0" w:line="240" w:lineRule="auto"/>
        <w:jc w:val="center"/>
        <w:rPr>
          <w:rFonts w:ascii="Bookman Old Style" w:hAnsi="Bookman Old Style" w:cs="Times New Roman"/>
          <w:color w:val="000000" w:themeColor="text1"/>
        </w:rPr>
      </w:pPr>
      <w:r w:rsidRPr="00132B4D">
        <w:rPr>
          <w:rFonts w:ascii="Bookman Old Style" w:hAnsi="Bookman Old Style" w:cs="Times New Roman"/>
          <w:color w:val="000000" w:themeColor="text1"/>
        </w:rPr>
        <w:t>Tabel 2.</w:t>
      </w:r>
      <w:r w:rsidR="008A2B42">
        <w:rPr>
          <w:rFonts w:ascii="Bookman Old Style" w:hAnsi="Bookman Old Style" w:cs="Times New Roman"/>
          <w:color w:val="000000" w:themeColor="text1"/>
          <w:lang w:val="id-ID"/>
        </w:rPr>
        <w:t>65</w:t>
      </w:r>
      <w:r w:rsidRPr="00132B4D">
        <w:rPr>
          <w:rFonts w:ascii="Bookman Old Style" w:hAnsi="Bookman Old Style" w:cs="Times New Roman"/>
          <w:color w:val="000000" w:themeColor="text1"/>
        </w:rPr>
        <w:t>.</w:t>
      </w:r>
    </w:p>
    <w:p w:rsidR="001E12D2" w:rsidRPr="00132B4D" w:rsidRDefault="001E12D2" w:rsidP="001E12D2">
      <w:pPr>
        <w:autoSpaceDE w:val="0"/>
        <w:autoSpaceDN w:val="0"/>
        <w:adjustRightInd w:val="0"/>
        <w:spacing w:after="0" w:line="240" w:lineRule="auto"/>
        <w:jc w:val="center"/>
        <w:rPr>
          <w:rFonts w:ascii="Bookman Old Style" w:hAnsi="Bookman Old Style" w:cs="Times New Roman"/>
          <w:color w:val="000000" w:themeColor="text1"/>
        </w:rPr>
      </w:pPr>
      <w:r w:rsidRPr="00132B4D">
        <w:rPr>
          <w:rFonts w:ascii="Bookman Old Style" w:hAnsi="Bookman Old Style" w:cs="Times New Roman"/>
          <w:color w:val="000000" w:themeColor="text1"/>
        </w:rPr>
        <w:t>Rasio Tempat Pembuangan Sampah terhadap Jumlah Penduduk</w:t>
      </w:r>
    </w:p>
    <w:p w:rsidR="001E12D2" w:rsidRPr="00132B4D" w:rsidRDefault="00150BE2" w:rsidP="001E12D2">
      <w:pPr>
        <w:autoSpaceDE w:val="0"/>
        <w:autoSpaceDN w:val="0"/>
        <w:adjustRightInd w:val="0"/>
        <w:spacing w:after="0" w:line="240" w:lineRule="auto"/>
        <w:jc w:val="center"/>
        <w:rPr>
          <w:rFonts w:ascii="Bookman Old Style" w:hAnsi="Bookman Old Style" w:cs="Times New Roman"/>
          <w:color w:val="000000" w:themeColor="text1"/>
        </w:rPr>
      </w:pPr>
      <w:r w:rsidRPr="00132B4D">
        <w:rPr>
          <w:rFonts w:ascii="Bookman Old Style" w:hAnsi="Bookman Old Style" w:cs="Times New Roman"/>
          <w:color w:val="000000" w:themeColor="text1"/>
        </w:rPr>
        <w:t>Menurut Kecamatan Tahun 2015</w:t>
      </w:r>
    </w:p>
    <w:p w:rsidR="001E12D2" w:rsidRPr="00132B4D" w:rsidRDefault="001E12D2" w:rsidP="001E12D2">
      <w:pPr>
        <w:tabs>
          <w:tab w:val="left" w:pos="1260"/>
        </w:tabs>
        <w:spacing w:after="0"/>
        <w:jc w:val="center"/>
        <w:rPr>
          <w:rFonts w:ascii="Bookman Old Style" w:hAnsi="Bookman Old Style" w:cs="Times New Roman"/>
          <w:color w:val="000000" w:themeColor="text1"/>
        </w:rPr>
      </w:pPr>
      <w:r w:rsidRPr="00132B4D">
        <w:rPr>
          <w:rFonts w:ascii="Bookman Old Style" w:hAnsi="Bookman Old Style" w:cs="Times New Roman"/>
          <w:color w:val="000000" w:themeColor="text1"/>
        </w:rPr>
        <w:t>Kabupaten Sintang</w:t>
      </w:r>
    </w:p>
    <w:p w:rsidR="00720B69" w:rsidRPr="00132B4D" w:rsidRDefault="00720B69" w:rsidP="001E12D2">
      <w:pPr>
        <w:tabs>
          <w:tab w:val="left" w:pos="1260"/>
        </w:tabs>
        <w:spacing w:after="0"/>
        <w:jc w:val="center"/>
        <w:rPr>
          <w:rFonts w:ascii="Bookman Old Style" w:hAnsi="Bookman Old Style" w:cs="Times New Roman"/>
          <w:color w:val="000000" w:themeColor="text1"/>
        </w:rPr>
      </w:pPr>
    </w:p>
    <w:tbl>
      <w:tblPr>
        <w:tblStyle w:val="TableGrid"/>
        <w:tblW w:w="0" w:type="auto"/>
        <w:jc w:val="center"/>
        <w:tblLook w:val="04A0" w:firstRow="1" w:lastRow="0" w:firstColumn="1" w:lastColumn="0" w:noHBand="0" w:noVBand="1"/>
      </w:tblPr>
      <w:tblGrid>
        <w:gridCol w:w="544"/>
        <w:gridCol w:w="2391"/>
        <w:gridCol w:w="1584"/>
        <w:gridCol w:w="1461"/>
        <w:gridCol w:w="1530"/>
        <w:gridCol w:w="1381"/>
      </w:tblGrid>
      <w:tr w:rsidR="001E1180" w:rsidRPr="00132B4D" w:rsidTr="00D2138E">
        <w:trPr>
          <w:jc w:val="center"/>
        </w:trPr>
        <w:tc>
          <w:tcPr>
            <w:tcW w:w="549" w:type="dxa"/>
            <w:vMerge w:val="restart"/>
            <w:shd w:val="clear" w:color="auto" w:fill="C6D9F1" w:themeFill="text2" w:themeFillTint="33"/>
            <w:vAlign w:val="center"/>
          </w:tcPr>
          <w:p w:rsidR="001E12D2" w:rsidRPr="00132B4D" w:rsidRDefault="001E12D2" w:rsidP="001E12D2">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No</w:t>
            </w:r>
          </w:p>
        </w:tc>
        <w:tc>
          <w:tcPr>
            <w:tcW w:w="2522" w:type="dxa"/>
            <w:vMerge w:val="restart"/>
            <w:shd w:val="clear" w:color="auto" w:fill="C6D9F1" w:themeFill="text2" w:themeFillTint="33"/>
            <w:vAlign w:val="center"/>
          </w:tcPr>
          <w:p w:rsidR="001E12D2" w:rsidRPr="00132B4D" w:rsidRDefault="001E12D2" w:rsidP="001E12D2">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Kecamatan</w:t>
            </w:r>
          </w:p>
        </w:tc>
        <w:tc>
          <w:tcPr>
            <w:tcW w:w="1620" w:type="dxa"/>
            <w:vMerge w:val="restart"/>
            <w:shd w:val="clear" w:color="auto" w:fill="C6D9F1" w:themeFill="text2" w:themeFillTint="33"/>
            <w:vAlign w:val="center"/>
          </w:tcPr>
          <w:p w:rsidR="001E12D2" w:rsidRPr="00132B4D" w:rsidRDefault="001E12D2" w:rsidP="001E12D2">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Jumlah penduduk</w:t>
            </w:r>
          </w:p>
          <w:p w:rsidR="001E12D2" w:rsidRPr="00132B4D" w:rsidRDefault="001E12D2" w:rsidP="001E12D2">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(jiwa)</w:t>
            </w:r>
          </w:p>
        </w:tc>
        <w:tc>
          <w:tcPr>
            <w:tcW w:w="3093" w:type="dxa"/>
            <w:gridSpan w:val="2"/>
            <w:shd w:val="clear" w:color="auto" w:fill="C6D9F1" w:themeFill="text2" w:themeFillTint="33"/>
            <w:vAlign w:val="center"/>
          </w:tcPr>
          <w:p w:rsidR="001E12D2" w:rsidRPr="00132B4D" w:rsidRDefault="001E12D2" w:rsidP="001E12D2">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TPS</w:t>
            </w:r>
          </w:p>
        </w:tc>
        <w:tc>
          <w:tcPr>
            <w:tcW w:w="1459" w:type="dxa"/>
            <w:vMerge w:val="restart"/>
            <w:shd w:val="clear" w:color="auto" w:fill="C6D9F1" w:themeFill="text2" w:themeFillTint="33"/>
            <w:vAlign w:val="center"/>
          </w:tcPr>
          <w:p w:rsidR="001E12D2" w:rsidRPr="00132B4D" w:rsidRDefault="001E12D2" w:rsidP="001E12D2">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Rasio</w:t>
            </w:r>
          </w:p>
        </w:tc>
      </w:tr>
      <w:tr w:rsidR="001E1180" w:rsidRPr="00132B4D" w:rsidTr="006C48B9">
        <w:trPr>
          <w:jc w:val="center"/>
        </w:trPr>
        <w:tc>
          <w:tcPr>
            <w:tcW w:w="549" w:type="dxa"/>
            <w:vMerge/>
          </w:tcPr>
          <w:p w:rsidR="001E12D2" w:rsidRPr="00132B4D" w:rsidRDefault="001E12D2" w:rsidP="001E12D2">
            <w:pPr>
              <w:tabs>
                <w:tab w:val="left" w:pos="1260"/>
              </w:tabs>
              <w:rPr>
                <w:rFonts w:ascii="Bookman Old Style" w:hAnsi="Bookman Old Style" w:cstheme="minorHAnsi"/>
                <w:color w:val="000000" w:themeColor="text1"/>
              </w:rPr>
            </w:pPr>
          </w:p>
        </w:tc>
        <w:tc>
          <w:tcPr>
            <w:tcW w:w="2522" w:type="dxa"/>
            <w:vMerge/>
          </w:tcPr>
          <w:p w:rsidR="001E12D2" w:rsidRPr="00132B4D" w:rsidRDefault="001E12D2" w:rsidP="001E12D2">
            <w:pPr>
              <w:tabs>
                <w:tab w:val="left" w:pos="1260"/>
              </w:tabs>
              <w:rPr>
                <w:rFonts w:ascii="Bookman Old Style" w:hAnsi="Bookman Old Style" w:cstheme="minorHAnsi"/>
                <w:color w:val="000000" w:themeColor="text1"/>
              </w:rPr>
            </w:pPr>
          </w:p>
        </w:tc>
        <w:tc>
          <w:tcPr>
            <w:tcW w:w="1620" w:type="dxa"/>
            <w:vMerge/>
          </w:tcPr>
          <w:p w:rsidR="001E12D2" w:rsidRPr="00132B4D" w:rsidRDefault="001E12D2" w:rsidP="001E12D2">
            <w:pPr>
              <w:tabs>
                <w:tab w:val="left" w:pos="1260"/>
              </w:tabs>
              <w:rPr>
                <w:rFonts w:ascii="Bookman Old Style" w:hAnsi="Bookman Old Style" w:cstheme="minorHAnsi"/>
                <w:color w:val="000000" w:themeColor="text1"/>
              </w:rPr>
            </w:pPr>
          </w:p>
        </w:tc>
        <w:tc>
          <w:tcPr>
            <w:tcW w:w="1517" w:type="dxa"/>
            <w:shd w:val="clear" w:color="auto" w:fill="C6D9F1" w:themeFill="text2" w:themeFillTint="33"/>
            <w:vAlign w:val="center"/>
          </w:tcPr>
          <w:p w:rsidR="001E12D2" w:rsidRPr="00132B4D" w:rsidRDefault="001E12D2" w:rsidP="006C48B9">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Jumlah (unit)</w:t>
            </w:r>
          </w:p>
        </w:tc>
        <w:tc>
          <w:tcPr>
            <w:tcW w:w="1576" w:type="dxa"/>
            <w:shd w:val="clear" w:color="auto" w:fill="C6D9F1" w:themeFill="text2" w:themeFillTint="33"/>
            <w:vAlign w:val="center"/>
          </w:tcPr>
          <w:p w:rsidR="001E12D2" w:rsidRPr="00132B4D" w:rsidRDefault="004E2A28" w:rsidP="006C48B9">
            <w:pPr>
              <w:tabs>
                <w:tab w:val="left" w:pos="1260"/>
              </w:tabs>
              <w:jc w:val="center"/>
              <w:rPr>
                <w:rFonts w:ascii="Bookman Old Style" w:hAnsi="Bookman Old Style" w:cstheme="minorHAnsi"/>
                <w:color w:val="000000" w:themeColor="text1"/>
              </w:rPr>
            </w:pPr>
            <w:r>
              <w:rPr>
                <w:rFonts w:ascii="Bookman Old Style" w:hAnsi="Bookman Old Style" w:cstheme="minorHAnsi"/>
                <w:color w:val="000000" w:themeColor="text1"/>
                <w:lang w:val="id-ID"/>
              </w:rPr>
              <w:t>Daya</w:t>
            </w:r>
            <w:r>
              <w:rPr>
                <w:rFonts w:ascii="Bookman Old Style" w:hAnsi="Bookman Old Style" w:cstheme="minorHAnsi"/>
                <w:color w:val="000000" w:themeColor="text1"/>
              </w:rPr>
              <w:t xml:space="preserve"> tampung (m3</w:t>
            </w:r>
            <w:r w:rsidR="001E12D2" w:rsidRPr="00132B4D">
              <w:rPr>
                <w:rFonts w:ascii="Bookman Old Style" w:hAnsi="Bookman Old Style" w:cstheme="minorHAnsi"/>
                <w:color w:val="000000" w:themeColor="text1"/>
              </w:rPr>
              <w:t>)</w:t>
            </w:r>
          </w:p>
        </w:tc>
        <w:tc>
          <w:tcPr>
            <w:tcW w:w="1459" w:type="dxa"/>
            <w:vMerge/>
          </w:tcPr>
          <w:p w:rsidR="001E12D2" w:rsidRPr="00132B4D" w:rsidRDefault="001E12D2" w:rsidP="001E12D2">
            <w:pPr>
              <w:tabs>
                <w:tab w:val="left" w:pos="1260"/>
              </w:tabs>
              <w:rPr>
                <w:rFonts w:ascii="Bookman Old Style" w:hAnsi="Bookman Old Style" w:cstheme="minorHAnsi"/>
                <w:color w:val="000000" w:themeColor="text1"/>
              </w:rPr>
            </w:pPr>
          </w:p>
        </w:tc>
      </w:tr>
      <w:tr w:rsidR="001E1180" w:rsidRPr="00132B4D" w:rsidTr="00092CD9">
        <w:trPr>
          <w:jc w:val="center"/>
        </w:trPr>
        <w:tc>
          <w:tcPr>
            <w:tcW w:w="549" w:type="dxa"/>
          </w:tcPr>
          <w:p w:rsidR="001E12D2" w:rsidRPr="00132B4D" w:rsidRDefault="001E12D2" w:rsidP="001E12D2">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1</w:t>
            </w:r>
          </w:p>
        </w:tc>
        <w:tc>
          <w:tcPr>
            <w:tcW w:w="2522" w:type="dxa"/>
          </w:tcPr>
          <w:p w:rsidR="001E12D2" w:rsidRPr="00132B4D" w:rsidRDefault="001E12D2" w:rsidP="001E12D2">
            <w:pPr>
              <w:tabs>
                <w:tab w:val="left" w:pos="1260"/>
              </w:tabs>
              <w:rPr>
                <w:rFonts w:ascii="Bookman Old Style" w:hAnsi="Bookman Old Style" w:cstheme="minorHAnsi"/>
                <w:color w:val="000000" w:themeColor="text1"/>
              </w:rPr>
            </w:pPr>
            <w:r w:rsidRPr="00132B4D">
              <w:rPr>
                <w:rFonts w:ascii="Bookman Old Style" w:hAnsi="Bookman Old Style" w:cstheme="minorHAnsi"/>
                <w:snapToGrid w:val="0"/>
                <w:color w:val="000000" w:themeColor="text1"/>
              </w:rPr>
              <w:t>S e r a w a i</w:t>
            </w:r>
          </w:p>
        </w:tc>
        <w:tc>
          <w:tcPr>
            <w:tcW w:w="1620" w:type="dxa"/>
          </w:tcPr>
          <w:p w:rsidR="001E12D2" w:rsidRPr="00132B4D" w:rsidRDefault="00150BE2" w:rsidP="001E12D2">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22.976</w:t>
            </w:r>
          </w:p>
        </w:tc>
        <w:tc>
          <w:tcPr>
            <w:tcW w:w="1517" w:type="dxa"/>
          </w:tcPr>
          <w:p w:rsidR="001E12D2" w:rsidRPr="00132B4D" w:rsidRDefault="00150BE2" w:rsidP="001E12D2">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31</w:t>
            </w:r>
          </w:p>
        </w:tc>
        <w:tc>
          <w:tcPr>
            <w:tcW w:w="1576" w:type="dxa"/>
          </w:tcPr>
          <w:p w:rsidR="001E12D2" w:rsidRPr="00132B4D" w:rsidRDefault="007E2D24" w:rsidP="001E12D2">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2</w:t>
            </w:r>
          </w:p>
        </w:tc>
        <w:tc>
          <w:tcPr>
            <w:tcW w:w="1459" w:type="dxa"/>
          </w:tcPr>
          <w:p w:rsidR="001E12D2" w:rsidRPr="00132B4D" w:rsidRDefault="007E2D24" w:rsidP="001E12D2">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1 : 718</w:t>
            </w:r>
          </w:p>
        </w:tc>
      </w:tr>
      <w:tr w:rsidR="001E1180" w:rsidRPr="00132B4D" w:rsidTr="00092CD9">
        <w:trPr>
          <w:jc w:val="center"/>
        </w:trPr>
        <w:tc>
          <w:tcPr>
            <w:tcW w:w="549" w:type="dxa"/>
          </w:tcPr>
          <w:p w:rsidR="001E12D2" w:rsidRPr="00132B4D" w:rsidRDefault="001E12D2" w:rsidP="001E12D2">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2</w:t>
            </w:r>
          </w:p>
        </w:tc>
        <w:tc>
          <w:tcPr>
            <w:tcW w:w="2522" w:type="dxa"/>
            <w:vAlign w:val="center"/>
          </w:tcPr>
          <w:p w:rsidR="001E12D2" w:rsidRPr="00132B4D" w:rsidRDefault="001E12D2" w:rsidP="001E12D2">
            <w:pPr>
              <w:spacing w:before="20" w:after="20"/>
              <w:rPr>
                <w:rFonts w:ascii="Bookman Old Style" w:hAnsi="Bookman Old Style" w:cstheme="minorHAnsi"/>
                <w:snapToGrid w:val="0"/>
                <w:color w:val="000000" w:themeColor="text1"/>
              </w:rPr>
            </w:pPr>
            <w:r w:rsidRPr="00132B4D">
              <w:rPr>
                <w:rFonts w:ascii="Bookman Old Style" w:hAnsi="Bookman Old Style" w:cstheme="minorHAnsi"/>
                <w:snapToGrid w:val="0"/>
                <w:color w:val="000000" w:themeColor="text1"/>
              </w:rPr>
              <w:t>A m b a l a u</w:t>
            </w:r>
          </w:p>
        </w:tc>
        <w:tc>
          <w:tcPr>
            <w:tcW w:w="1620" w:type="dxa"/>
          </w:tcPr>
          <w:p w:rsidR="001E12D2" w:rsidRPr="00132B4D" w:rsidRDefault="00150BE2" w:rsidP="001E12D2">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13.317</w:t>
            </w:r>
          </w:p>
        </w:tc>
        <w:tc>
          <w:tcPr>
            <w:tcW w:w="1517" w:type="dxa"/>
          </w:tcPr>
          <w:p w:rsidR="001E12D2" w:rsidRPr="00132B4D" w:rsidRDefault="00150BE2" w:rsidP="001E12D2">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17</w:t>
            </w:r>
          </w:p>
        </w:tc>
        <w:tc>
          <w:tcPr>
            <w:tcW w:w="1576" w:type="dxa"/>
          </w:tcPr>
          <w:p w:rsidR="001E12D2" w:rsidRPr="00132B4D" w:rsidRDefault="007E2D24" w:rsidP="001E12D2">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2</w:t>
            </w:r>
          </w:p>
        </w:tc>
        <w:tc>
          <w:tcPr>
            <w:tcW w:w="1459" w:type="dxa"/>
          </w:tcPr>
          <w:p w:rsidR="001E12D2" w:rsidRPr="00132B4D" w:rsidRDefault="007E2D24" w:rsidP="001E12D2">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1 : 783</w:t>
            </w:r>
          </w:p>
        </w:tc>
      </w:tr>
      <w:tr w:rsidR="001E1180" w:rsidRPr="00132B4D" w:rsidTr="00092CD9">
        <w:trPr>
          <w:jc w:val="center"/>
        </w:trPr>
        <w:tc>
          <w:tcPr>
            <w:tcW w:w="549" w:type="dxa"/>
          </w:tcPr>
          <w:p w:rsidR="001E12D2" w:rsidRPr="00132B4D" w:rsidRDefault="001E12D2" w:rsidP="001E12D2">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3</w:t>
            </w:r>
          </w:p>
        </w:tc>
        <w:tc>
          <w:tcPr>
            <w:tcW w:w="2522" w:type="dxa"/>
            <w:vAlign w:val="center"/>
          </w:tcPr>
          <w:p w:rsidR="001E12D2" w:rsidRPr="00132B4D" w:rsidRDefault="001E12D2" w:rsidP="001E12D2">
            <w:pPr>
              <w:spacing w:before="20" w:after="20"/>
              <w:rPr>
                <w:rFonts w:ascii="Bookman Old Style" w:hAnsi="Bookman Old Style" w:cstheme="minorHAnsi"/>
                <w:snapToGrid w:val="0"/>
                <w:color w:val="000000" w:themeColor="text1"/>
              </w:rPr>
            </w:pPr>
            <w:r w:rsidRPr="00132B4D">
              <w:rPr>
                <w:rFonts w:ascii="Bookman Old Style" w:hAnsi="Bookman Old Style" w:cstheme="minorHAnsi"/>
                <w:snapToGrid w:val="0"/>
                <w:color w:val="000000" w:themeColor="text1"/>
              </w:rPr>
              <w:t>Kayan Hulu</w:t>
            </w:r>
          </w:p>
        </w:tc>
        <w:tc>
          <w:tcPr>
            <w:tcW w:w="1620" w:type="dxa"/>
          </w:tcPr>
          <w:p w:rsidR="001E12D2" w:rsidRPr="00132B4D" w:rsidRDefault="00150BE2" w:rsidP="001E12D2">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22.846</w:t>
            </w:r>
          </w:p>
        </w:tc>
        <w:tc>
          <w:tcPr>
            <w:tcW w:w="1517" w:type="dxa"/>
          </w:tcPr>
          <w:p w:rsidR="001E12D2" w:rsidRPr="00132B4D" w:rsidRDefault="00150BE2" w:rsidP="001E12D2">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32</w:t>
            </w:r>
          </w:p>
        </w:tc>
        <w:tc>
          <w:tcPr>
            <w:tcW w:w="1576" w:type="dxa"/>
          </w:tcPr>
          <w:p w:rsidR="001E12D2" w:rsidRPr="00132B4D" w:rsidRDefault="007E2D24" w:rsidP="001E12D2">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2</w:t>
            </w:r>
          </w:p>
        </w:tc>
        <w:tc>
          <w:tcPr>
            <w:tcW w:w="1459" w:type="dxa"/>
          </w:tcPr>
          <w:p w:rsidR="001E12D2" w:rsidRPr="00132B4D" w:rsidRDefault="007E2D24" w:rsidP="001E12D2">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1 : 714</w:t>
            </w:r>
          </w:p>
        </w:tc>
      </w:tr>
      <w:tr w:rsidR="001E1180" w:rsidRPr="00132B4D" w:rsidTr="00092CD9">
        <w:trPr>
          <w:jc w:val="center"/>
        </w:trPr>
        <w:tc>
          <w:tcPr>
            <w:tcW w:w="549" w:type="dxa"/>
          </w:tcPr>
          <w:p w:rsidR="001E12D2" w:rsidRPr="00132B4D" w:rsidRDefault="001E12D2" w:rsidP="001E12D2">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4</w:t>
            </w:r>
          </w:p>
        </w:tc>
        <w:tc>
          <w:tcPr>
            <w:tcW w:w="2522" w:type="dxa"/>
            <w:vAlign w:val="center"/>
          </w:tcPr>
          <w:p w:rsidR="001E12D2" w:rsidRPr="00132B4D" w:rsidRDefault="001E12D2" w:rsidP="001E12D2">
            <w:pPr>
              <w:spacing w:before="20" w:after="20"/>
              <w:rPr>
                <w:rFonts w:ascii="Bookman Old Style" w:hAnsi="Bookman Old Style" w:cstheme="minorHAnsi"/>
                <w:snapToGrid w:val="0"/>
                <w:color w:val="000000" w:themeColor="text1"/>
              </w:rPr>
            </w:pPr>
            <w:r w:rsidRPr="00132B4D">
              <w:rPr>
                <w:rFonts w:ascii="Bookman Old Style" w:hAnsi="Bookman Old Style" w:cstheme="minorHAnsi"/>
                <w:snapToGrid w:val="0"/>
                <w:color w:val="000000" w:themeColor="text1"/>
              </w:rPr>
              <w:t>S e p a u k</w:t>
            </w:r>
          </w:p>
        </w:tc>
        <w:tc>
          <w:tcPr>
            <w:tcW w:w="1620" w:type="dxa"/>
          </w:tcPr>
          <w:p w:rsidR="001E12D2" w:rsidRPr="00132B4D" w:rsidRDefault="00150BE2" w:rsidP="001E12D2">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49.679</w:t>
            </w:r>
          </w:p>
        </w:tc>
        <w:tc>
          <w:tcPr>
            <w:tcW w:w="1517" w:type="dxa"/>
          </w:tcPr>
          <w:p w:rsidR="001E12D2" w:rsidRPr="00132B4D" w:rsidRDefault="00150BE2" w:rsidP="001E12D2">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37</w:t>
            </w:r>
          </w:p>
        </w:tc>
        <w:tc>
          <w:tcPr>
            <w:tcW w:w="1576" w:type="dxa"/>
          </w:tcPr>
          <w:p w:rsidR="001E12D2" w:rsidRPr="00132B4D" w:rsidRDefault="007E2D24" w:rsidP="001E12D2">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2</w:t>
            </w:r>
          </w:p>
        </w:tc>
        <w:tc>
          <w:tcPr>
            <w:tcW w:w="1459" w:type="dxa"/>
          </w:tcPr>
          <w:p w:rsidR="001E12D2" w:rsidRPr="00132B4D" w:rsidRDefault="00D2138E" w:rsidP="001E12D2">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 xml:space="preserve">1 </w:t>
            </w:r>
            <w:r w:rsidR="007E2D24" w:rsidRPr="00132B4D">
              <w:rPr>
                <w:rFonts w:ascii="Bookman Old Style" w:hAnsi="Bookman Old Style" w:cstheme="minorHAnsi"/>
                <w:color w:val="000000" w:themeColor="text1"/>
              </w:rPr>
              <w:t>: 1343</w:t>
            </w:r>
          </w:p>
        </w:tc>
      </w:tr>
      <w:tr w:rsidR="001E1180" w:rsidRPr="00132B4D" w:rsidTr="00092CD9">
        <w:trPr>
          <w:jc w:val="center"/>
        </w:trPr>
        <w:tc>
          <w:tcPr>
            <w:tcW w:w="549" w:type="dxa"/>
          </w:tcPr>
          <w:p w:rsidR="001E12D2" w:rsidRPr="00132B4D" w:rsidRDefault="001E12D2" w:rsidP="001E12D2">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5</w:t>
            </w:r>
          </w:p>
        </w:tc>
        <w:tc>
          <w:tcPr>
            <w:tcW w:w="2522" w:type="dxa"/>
            <w:vAlign w:val="center"/>
          </w:tcPr>
          <w:p w:rsidR="001E12D2" w:rsidRPr="00132B4D" w:rsidRDefault="001E12D2" w:rsidP="001E12D2">
            <w:pPr>
              <w:spacing w:before="20" w:after="20"/>
              <w:rPr>
                <w:rFonts w:ascii="Bookman Old Style" w:hAnsi="Bookman Old Style" w:cstheme="minorHAnsi"/>
                <w:snapToGrid w:val="0"/>
                <w:color w:val="000000" w:themeColor="text1"/>
              </w:rPr>
            </w:pPr>
            <w:r w:rsidRPr="00132B4D">
              <w:rPr>
                <w:rFonts w:ascii="Bookman Old Style" w:hAnsi="Bookman Old Style" w:cstheme="minorHAnsi"/>
                <w:snapToGrid w:val="0"/>
                <w:color w:val="000000" w:themeColor="text1"/>
              </w:rPr>
              <w:t xml:space="preserve">Tempunak </w:t>
            </w:r>
          </w:p>
        </w:tc>
        <w:tc>
          <w:tcPr>
            <w:tcW w:w="1620" w:type="dxa"/>
          </w:tcPr>
          <w:p w:rsidR="001E12D2" w:rsidRPr="00132B4D" w:rsidRDefault="00150BE2" w:rsidP="001E12D2">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28.398</w:t>
            </w:r>
          </w:p>
        </w:tc>
        <w:tc>
          <w:tcPr>
            <w:tcW w:w="1517" w:type="dxa"/>
          </w:tcPr>
          <w:p w:rsidR="001E12D2" w:rsidRPr="00132B4D" w:rsidRDefault="00150BE2" w:rsidP="001E12D2">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32</w:t>
            </w:r>
          </w:p>
        </w:tc>
        <w:tc>
          <w:tcPr>
            <w:tcW w:w="1576" w:type="dxa"/>
          </w:tcPr>
          <w:p w:rsidR="001E12D2" w:rsidRPr="00132B4D" w:rsidRDefault="007E2D24" w:rsidP="001E12D2">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2</w:t>
            </w:r>
          </w:p>
        </w:tc>
        <w:tc>
          <w:tcPr>
            <w:tcW w:w="1459" w:type="dxa"/>
          </w:tcPr>
          <w:p w:rsidR="001E12D2" w:rsidRPr="00132B4D" w:rsidRDefault="001E12D2" w:rsidP="007E2D24">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 xml:space="preserve">1 : </w:t>
            </w:r>
            <w:r w:rsidR="007E2D24" w:rsidRPr="00132B4D">
              <w:rPr>
                <w:rFonts w:ascii="Bookman Old Style" w:hAnsi="Bookman Old Style" w:cstheme="minorHAnsi"/>
                <w:color w:val="000000" w:themeColor="text1"/>
              </w:rPr>
              <w:t>887</w:t>
            </w:r>
          </w:p>
        </w:tc>
      </w:tr>
      <w:tr w:rsidR="001E1180" w:rsidRPr="00132B4D" w:rsidTr="00092CD9">
        <w:trPr>
          <w:jc w:val="center"/>
        </w:trPr>
        <w:tc>
          <w:tcPr>
            <w:tcW w:w="549" w:type="dxa"/>
          </w:tcPr>
          <w:p w:rsidR="001E12D2" w:rsidRPr="00132B4D" w:rsidRDefault="001E12D2" w:rsidP="001E12D2">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6</w:t>
            </w:r>
          </w:p>
        </w:tc>
        <w:tc>
          <w:tcPr>
            <w:tcW w:w="2522" w:type="dxa"/>
            <w:vAlign w:val="center"/>
          </w:tcPr>
          <w:p w:rsidR="001E12D2" w:rsidRPr="00132B4D" w:rsidRDefault="001E12D2" w:rsidP="001E12D2">
            <w:pPr>
              <w:spacing w:before="20" w:after="20"/>
              <w:rPr>
                <w:rFonts w:ascii="Bookman Old Style" w:hAnsi="Bookman Old Style" w:cstheme="minorHAnsi"/>
                <w:snapToGrid w:val="0"/>
                <w:color w:val="000000" w:themeColor="text1"/>
              </w:rPr>
            </w:pPr>
            <w:r w:rsidRPr="00132B4D">
              <w:rPr>
                <w:rFonts w:ascii="Bookman Old Style" w:hAnsi="Bookman Old Style" w:cstheme="minorHAnsi"/>
                <w:snapToGrid w:val="0"/>
                <w:color w:val="000000" w:themeColor="text1"/>
              </w:rPr>
              <w:t>Sungai Tebelian</w:t>
            </w:r>
          </w:p>
        </w:tc>
        <w:tc>
          <w:tcPr>
            <w:tcW w:w="1620" w:type="dxa"/>
          </w:tcPr>
          <w:p w:rsidR="001E12D2" w:rsidRPr="00132B4D" w:rsidRDefault="00150BE2" w:rsidP="001E12D2">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30.717</w:t>
            </w:r>
          </w:p>
        </w:tc>
        <w:tc>
          <w:tcPr>
            <w:tcW w:w="1517" w:type="dxa"/>
          </w:tcPr>
          <w:p w:rsidR="001E12D2" w:rsidRPr="00132B4D" w:rsidRDefault="00150BE2" w:rsidP="001E12D2">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32</w:t>
            </w:r>
          </w:p>
        </w:tc>
        <w:tc>
          <w:tcPr>
            <w:tcW w:w="1576" w:type="dxa"/>
          </w:tcPr>
          <w:p w:rsidR="001E12D2" w:rsidRPr="00132B4D" w:rsidRDefault="007E2D24" w:rsidP="001E12D2">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2</w:t>
            </w:r>
          </w:p>
        </w:tc>
        <w:tc>
          <w:tcPr>
            <w:tcW w:w="1459" w:type="dxa"/>
          </w:tcPr>
          <w:p w:rsidR="001E12D2" w:rsidRPr="00132B4D" w:rsidRDefault="007E2D24" w:rsidP="001E12D2">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1 : 960</w:t>
            </w:r>
          </w:p>
        </w:tc>
      </w:tr>
      <w:tr w:rsidR="001E1180" w:rsidRPr="00132B4D" w:rsidTr="00092CD9">
        <w:trPr>
          <w:jc w:val="center"/>
        </w:trPr>
        <w:tc>
          <w:tcPr>
            <w:tcW w:w="549" w:type="dxa"/>
          </w:tcPr>
          <w:p w:rsidR="001E12D2" w:rsidRPr="00132B4D" w:rsidRDefault="001E12D2" w:rsidP="001E12D2">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7</w:t>
            </w:r>
          </w:p>
        </w:tc>
        <w:tc>
          <w:tcPr>
            <w:tcW w:w="2522" w:type="dxa"/>
            <w:vAlign w:val="center"/>
          </w:tcPr>
          <w:p w:rsidR="001E12D2" w:rsidRPr="00132B4D" w:rsidRDefault="001E12D2" w:rsidP="001E12D2">
            <w:pPr>
              <w:spacing w:before="20" w:after="20"/>
              <w:rPr>
                <w:rFonts w:ascii="Bookman Old Style" w:hAnsi="Bookman Old Style" w:cstheme="minorHAnsi"/>
                <w:snapToGrid w:val="0"/>
                <w:color w:val="000000" w:themeColor="text1"/>
              </w:rPr>
            </w:pPr>
            <w:r w:rsidRPr="00132B4D">
              <w:rPr>
                <w:rFonts w:ascii="Bookman Old Style" w:hAnsi="Bookman Old Style" w:cstheme="minorHAnsi"/>
                <w:snapToGrid w:val="0"/>
                <w:color w:val="000000" w:themeColor="text1"/>
              </w:rPr>
              <w:t xml:space="preserve">S i n t a n g </w:t>
            </w:r>
          </w:p>
        </w:tc>
        <w:tc>
          <w:tcPr>
            <w:tcW w:w="1620" w:type="dxa"/>
          </w:tcPr>
          <w:p w:rsidR="001E12D2" w:rsidRPr="00132B4D" w:rsidRDefault="00150BE2" w:rsidP="001E12D2">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68.126</w:t>
            </w:r>
          </w:p>
        </w:tc>
        <w:tc>
          <w:tcPr>
            <w:tcW w:w="1517" w:type="dxa"/>
          </w:tcPr>
          <w:p w:rsidR="001E12D2" w:rsidRPr="00132B4D" w:rsidRDefault="00150BE2" w:rsidP="001E12D2">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77</w:t>
            </w:r>
          </w:p>
        </w:tc>
        <w:tc>
          <w:tcPr>
            <w:tcW w:w="1576" w:type="dxa"/>
          </w:tcPr>
          <w:p w:rsidR="001E12D2" w:rsidRPr="00132B4D" w:rsidRDefault="007E2D24" w:rsidP="001E12D2">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2</w:t>
            </w:r>
          </w:p>
        </w:tc>
        <w:tc>
          <w:tcPr>
            <w:tcW w:w="1459" w:type="dxa"/>
          </w:tcPr>
          <w:p w:rsidR="001E12D2" w:rsidRPr="00132B4D" w:rsidRDefault="007E2D24" w:rsidP="001E12D2">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1 : 885</w:t>
            </w:r>
          </w:p>
        </w:tc>
      </w:tr>
      <w:tr w:rsidR="001E1180" w:rsidRPr="00132B4D" w:rsidTr="00092CD9">
        <w:trPr>
          <w:jc w:val="center"/>
        </w:trPr>
        <w:tc>
          <w:tcPr>
            <w:tcW w:w="549" w:type="dxa"/>
          </w:tcPr>
          <w:p w:rsidR="001E12D2" w:rsidRPr="00132B4D" w:rsidRDefault="001E12D2" w:rsidP="001E12D2">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8</w:t>
            </w:r>
          </w:p>
        </w:tc>
        <w:tc>
          <w:tcPr>
            <w:tcW w:w="2522" w:type="dxa"/>
            <w:vAlign w:val="center"/>
          </w:tcPr>
          <w:p w:rsidR="001E12D2" w:rsidRPr="00132B4D" w:rsidRDefault="001E12D2" w:rsidP="001E12D2">
            <w:pPr>
              <w:spacing w:before="20" w:after="20"/>
              <w:rPr>
                <w:rFonts w:ascii="Bookman Old Style" w:hAnsi="Bookman Old Style" w:cstheme="minorHAnsi"/>
                <w:snapToGrid w:val="0"/>
                <w:color w:val="000000" w:themeColor="text1"/>
              </w:rPr>
            </w:pPr>
            <w:r w:rsidRPr="00132B4D">
              <w:rPr>
                <w:rFonts w:ascii="Bookman Old Style" w:hAnsi="Bookman Old Style" w:cstheme="minorHAnsi"/>
                <w:snapToGrid w:val="0"/>
                <w:color w:val="000000" w:themeColor="text1"/>
              </w:rPr>
              <w:t>D e d a i</w:t>
            </w:r>
          </w:p>
        </w:tc>
        <w:tc>
          <w:tcPr>
            <w:tcW w:w="1620" w:type="dxa"/>
          </w:tcPr>
          <w:p w:rsidR="001E12D2" w:rsidRPr="00132B4D" w:rsidRDefault="00150BE2" w:rsidP="001E12D2">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28.981</w:t>
            </w:r>
          </w:p>
        </w:tc>
        <w:tc>
          <w:tcPr>
            <w:tcW w:w="1517" w:type="dxa"/>
          </w:tcPr>
          <w:p w:rsidR="001E12D2" w:rsidRPr="00132B4D" w:rsidRDefault="007E2D24" w:rsidP="001E12D2">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32</w:t>
            </w:r>
          </w:p>
        </w:tc>
        <w:tc>
          <w:tcPr>
            <w:tcW w:w="1576" w:type="dxa"/>
          </w:tcPr>
          <w:p w:rsidR="001E12D2" w:rsidRPr="00132B4D" w:rsidRDefault="007E2D24" w:rsidP="001E12D2">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2</w:t>
            </w:r>
          </w:p>
        </w:tc>
        <w:tc>
          <w:tcPr>
            <w:tcW w:w="1459" w:type="dxa"/>
          </w:tcPr>
          <w:p w:rsidR="001E12D2" w:rsidRPr="00132B4D" w:rsidRDefault="007E2D24" w:rsidP="001E12D2">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1 : 906</w:t>
            </w:r>
          </w:p>
        </w:tc>
      </w:tr>
      <w:tr w:rsidR="001E1180" w:rsidRPr="00132B4D" w:rsidTr="00092CD9">
        <w:trPr>
          <w:jc w:val="center"/>
        </w:trPr>
        <w:tc>
          <w:tcPr>
            <w:tcW w:w="549" w:type="dxa"/>
          </w:tcPr>
          <w:p w:rsidR="001E12D2" w:rsidRPr="00132B4D" w:rsidRDefault="001E12D2" w:rsidP="001E12D2">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9</w:t>
            </w:r>
          </w:p>
        </w:tc>
        <w:tc>
          <w:tcPr>
            <w:tcW w:w="2522" w:type="dxa"/>
            <w:vAlign w:val="center"/>
          </w:tcPr>
          <w:p w:rsidR="001E12D2" w:rsidRPr="00132B4D" w:rsidRDefault="001E12D2" w:rsidP="001E12D2">
            <w:pPr>
              <w:spacing w:before="20" w:after="20"/>
              <w:rPr>
                <w:rFonts w:ascii="Bookman Old Style" w:hAnsi="Bookman Old Style" w:cstheme="minorHAnsi"/>
                <w:snapToGrid w:val="0"/>
                <w:color w:val="000000" w:themeColor="text1"/>
              </w:rPr>
            </w:pPr>
            <w:r w:rsidRPr="00132B4D">
              <w:rPr>
                <w:rFonts w:ascii="Bookman Old Style" w:hAnsi="Bookman Old Style" w:cstheme="minorHAnsi"/>
                <w:snapToGrid w:val="0"/>
                <w:color w:val="000000" w:themeColor="text1"/>
              </w:rPr>
              <w:t>Kayan Hilir</w:t>
            </w:r>
          </w:p>
        </w:tc>
        <w:tc>
          <w:tcPr>
            <w:tcW w:w="1620" w:type="dxa"/>
          </w:tcPr>
          <w:p w:rsidR="001E12D2" w:rsidRPr="00132B4D" w:rsidRDefault="00150BE2" w:rsidP="001E12D2">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25.541</w:t>
            </w:r>
          </w:p>
        </w:tc>
        <w:tc>
          <w:tcPr>
            <w:tcW w:w="1517" w:type="dxa"/>
          </w:tcPr>
          <w:p w:rsidR="001E12D2" w:rsidRPr="00132B4D" w:rsidRDefault="007E2D24" w:rsidP="001E12D2">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32</w:t>
            </w:r>
          </w:p>
        </w:tc>
        <w:tc>
          <w:tcPr>
            <w:tcW w:w="1576" w:type="dxa"/>
          </w:tcPr>
          <w:p w:rsidR="001E12D2" w:rsidRPr="00132B4D" w:rsidRDefault="007E2D24" w:rsidP="001E12D2">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2</w:t>
            </w:r>
          </w:p>
        </w:tc>
        <w:tc>
          <w:tcPr>
            <w:tcW w:w="1459" w:type="dxa"/>
          </w:tcPr>
          <w:p w:rsidR="001E12D2" w:rsidRPr="00132B4D" w:rsidRDefault="007E2D24" w:rsidP="001E12D2">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1 : 798</w:t>
            </w:r>
          </w:p>
        </w:tc>
      </w:tr>
      <w:tr w:rsidR="001E1180" w:rsidRPr="00132B4D" w:rsidTr="00092CD9">
        <w:trPr>
          <w:jc w:val="center"/>
        </w:trPr>
        <w:tc>
          <w:tcPr>
            <w:tcW w:w="549" w:type="dxa"/>
          </w:tcPr>
          <w:p w:rsidR="001E12D2" w:rsidRPr="00132B4D" w:rsidRDefault="001E12D2" w:rsidP="001E12D2">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10</w:t>
            </w:r>
          </w:p>
        </w:tc>
        <w:tc>
          <w:tcPr>
            <w:tcW w:w="2522" w:type="dxa"/>
            <w:vAlign w:val="center"/>
          </w:tcPr>
          <w:p w:rsidR="001E12D2" w:rsidRPr="00132B4D" w:rsidRDefault="001E12D2" w:rsidP="001E12D2">
            <w:pPr>
              <w:spacing w:before="20" w:after="20"/>
              <w:rPr>
                <w:rFonts w:ascii="Bookman Old Style" w:hAnsi="Bookman Old Style" w:cstheme="minorHAnsi"/>
                <w:snapToGrid w:val="0"/>
                <w:color w:val="000000" w:themeColor="text1"/>
              </w:rPr>
            </w:pPr>
            <w:r w:rsidRPr="00132B4D">
              <w:rPr>
                <w:rFonts w:ascii="Bookman Old Style" w:hAnsi="Bookman Old Style" w:cstheme="minorHAnsi"/>
                <w:snapToGrid w:val="0"/>
                <w:color w:val="000000" w:themeColor="text1"/>
              </w:rPr>
              <w:t>Kelam Permai</w:t>
            </w:r>
          </w:p>
        </w:tc>
        <w:tc>
          <w:tcPr>
            <w:tcW w:w="1620" w:type="dxa"/>
          </w:tcPr>
          <w:p w:rsidR="001E12D2" w:rsidRPr="00132B4D" w:rsidRDefault="00150BE2" w:rsidP="001E12D2">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15.995</w:t>
            </w:r>
          </w:p>
        </w:tc>
        <w:tc>
          <w:tcPr>
            <w:tcW w:w="1517" w:type="dxa"/>
          </w:tcPr>
          <w:p w:rsidR="001E12D2" w:rsidRPr="00132B4D" w:rsidRDefault="007E2D24" w:rsidP="001E12D2">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27</w:t>
            </w:r>
          </w:p>
        </w:tc>
        <w:tc>
          <w:tcPr>
            <w:tcW w:w="1576" w:type="dxa"/>
          </w:tcPr>
          <w:p w:rsidR="001E12D2" w:rsidRPr="00132B4D" w:rsidRDefault="007E2D24" w:rsidP="001E12D2">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2</w:t>
            </w:r>
          </w:p>
        </w:tc>
        <w:tc>
          <w:tcPr>
            <w:tcW w:w="1459" w:type="dxa"/>
          </w:tcPr>
          <w:p w:rsidR="001E12D2" w:rsidRPr="00132B4D" w:rsidRDefault="007E2D24" w:rsidP="001E12D2">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1 : 592</w:t>
            </w:r>
          </w:p>
        </w:tc>
      </w:tr>
      <w:tr w:rsidR="001E1180" w:rsidRPr="00132B4D" w:rsidTr="00092CD9">
        <w:trPr>
          <w:jc w:val="center"/>
        </w:trPr>
        <w:tc>
          <w:tcPr>
            <w:tcW w:w="549" w:type="dxa"/>
          </w:tcPr>
          <w:p w:rsidR="001E12D2" w:rsidRPr="00132B4D" w:rsidRDefault="001E12D2" w:rsidP="001E12D2">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11</w:t>
            </w:r>
          </w:p>
        </w:tc>
        <w:tc>
          <w:tcPr>
            <w:tcW w:w="2522" w:type="dxa"/>
            <w:vAlign w:val="center"/>
          </w:tcPr>
          <w:p w:rsidR="001E12D2" w:rsidRPr="00132B4D" w:rsidRDefault="001E12D2" w:rsidP="001E12D2">
            <w:pPr>
              <w:spacing w:before="20" w:after="20"/>
              <w:rPr>
                <w:rFonts w:ascii="Bookman Old Style" w:hAnsi="Bookman Old Style" w:cstheme="minorHAnsi"/>
                <w:snapToGrid w:val="0"/>
                <w:color w:val="000000" w:themeColor="text1"/>
              </w:rPr>
            </w:pPr>
            <w:r w:rsidRPr="00132B4D">
              <w:rPr>
                <w:rFonts w:ascii="Bookman Old Style" w:hAnsi="Bookman Old Style" w:cstheme="minorHAnsi"/>
                <w:snapToGrid w:val="0"/>
                <w:color w:val="000000" w:themeColor="text1"/>
              </w:rPr>
              <w:t>Binjai Hulu</w:t>
            </w:r>
          </w:p>
        </w:tc>
        <w:tc>
          <w:tcPr>
            <w:tcW w:w="1620" w:type="dxa"/>
          </w:tcPr>
          <w:p w:rsidR="001E12D2" w:rsidRPr="00132B4D" w:rsidRDefault="00150BE2" w:rsidP="001E12D2">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12.196</w:t>
            </w:r>
          </w:p>
        </w:tc>
        <w:tc>
          <w:tcPr>
            <w:tcW w:w="1517" w:type="dxa"/>
          </w:tcPr>
          <w:p w:rsidR="001E12D2" w:rsidRPr="00132B4D" w:rsidRDefault="007E2D24" w:rsidP="001E12D2">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14</w:t>
            </w:r>
          </w:p>
        </w:tc>
        <w:tc>
          <w:tcPr>
            <w:tcW w:w="1576" w:type="dxa"/>
          </w:tcPr>
          <w:p w:rsidR="001E12D2" w:rsidRPr="00132B4D" w:rsidRDefault="007E2D24" w:rsidP="001E12D2">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2</w:t>
            </w:r>
          </w:p>
        </w:tc>
        <w:tc>
          <w:tcPr>
            <w:tcW w:w="1459" w:type="dxa"/>
          </w:tcPr>
          <w:p w:rsidR="001E12D2" w:rsidRPr="00132B4D" w:rsidRDefault="007E2D24" w:rsidP="001E12D2">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1 : 871</w:t>
            </w:r>
          </w:p>
        </w:tc>
      </w:tr>
      <w:tr w:rsidR="001E1180" w:rsidRPr="00132B4D" w:rsidTr="00092CD9">
        <w:trPr>
          <w:jc w:val="center"/>
        </w:trPr>
        <w:tc>
          <w:tcPr>
            <w:tcW w:w="549" w:type="dxa"/>
          </w:tcPr>
          <w:p w:rsidR="001E12D2" w:rsidRPr="00132B4D" w:rsidRDefault="001E12D2" w:rsidP="001E12D2">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12</w:t>
            </w:r>
          </w:p>
        </w:tc>
        <w:tc>
          <w:tcPr>
            <w:tcW w:w="2522" w:type="dxa"/>
            <w:vAlign w:val="center"/>
          </w:tcPr>
          <w:p w:rsidR="001E12D2" w:rsidRPr="00132B4D" w:rsidRDefault="001E12D2" w:rsidP="001E12D2">
            <w:pPr>
              <w:spacing w:before="20" w:after="20"/>
              <w:rPr>
                <w:rFonts w:ascii="Bookman Old Style" w:hAnsi="Bookman Old Style" w:cstheme="minorHAnsi"/>
                <w:snapToGrid w:val="0"/>
                <w:color w:val="000000" w:themeColor="text1"/>
              </w:rPr>
            </w:pPr>
            <w:r w:rsidRPr="00132B4D">
              <w:rPr>
                <w:rFonts w:ascii="Bookman Old Style" w:hAnsi="Bookman Old Style" w:cstheme="minorHAnsi"/>
                <w:snapToGrid w:val="0"/>
                <w:color w:val="000000" w:themeColor="text1"/>
              </w:rPr>
              <w:t>Ketungau Hilir</w:t>
            </w:r>
          </w:p>
        </w:tc>
        <w:tc>
          <w:tcPr>
            <w:tcW w:w="1620" w:type="dxa"/>
          </w:tcPr>
          <w:p w:rsidR="001E12D2" w:rsidRPr="00132B4D" w:rsidRDefault="00150BE2" w:rsidP="001E12D2">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21.674</w:t>
            </w:r>
          </w:p>
        </w:tc>
        <w:tc>
          <w:tcPr>
            <w:tcW w:w="1517" w:type="dxa"/>
          </w:tcPr>
          <w:p w:rsidR="001E12D2" w:rsidRPr="00132B4D" w:rsidRDefault="007E2D24" w:rsidP="001E12D2">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32</w:t>
            </w:r>
          </w:p>
        </w:tc>
        <w:tc>
          <w:tcPr>
            <w:tcW w:w="1576" w:type="dxa"/>
          </w:tcPr>
          <w:p w:rsidR="001E12D2" w:rsidRPr="00132B4D" w:rsidRDefault="007E2D24" w:rsidP="001E12D2">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2</w:t>
            </w:r>
          </w:p>
        </w:tc>
        <w:tc>
          <w:tcPr>
            <w:tcW w:w="1459" w:type="dxa"/>
          </w:tcPr>
          <w:p w:rsidR="001E12D2" w:rsidRPr="00132B4D" w:rsidRDefault="007E2D24" w:rsidP="001E12D2">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1 : 677</w:t>
            </w:r>
          </w:p>
        </w:tc>
      </w:tr>
      <w:tr w:rsidR="001E1180" w:rsidRPr="00132B4D" w:rsidTr="00092CD9">
        <w:trPr>
          <w:jc w:val="center"/>
        </w:trPr>
        <w:tc>
          <w:tcPr>
            <w:tcW w:w="549" w:type="dxa"/>
          </w:tcPr>
          <w:p w:rsidR="001E12D2" w:rsidRPr="00132B4D" w:rsidRDefault="001E12D2" w:rsidP="001E12D2">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13</w:t>
            </w:r>
          </w:p>
        </w:tc>
        <w:tc>
          <w:tcPr>
            <w:tcW w:w="2522" w:type="dxa"/>
            <w:vAlign w:val="center"/>
          </w:tcPr>
          <w:p w:rsidR="001E12D2" w:rsidRPr="00132B4D" w:rsidRDefault="001E12D2" w:rsidP="001E12D2">
            <w:pPr>
              <w:spacing w:before="20" w:after="20"/>
              <w:rPr>
                <w:rFonts w:ascii="Bookman Old Style" w:hAnsi="Bookman Old Style" w:cstheme="minorHAnsi"/>
                <w:snapToGrid w:val="0"/>
                <w:color w:val="000000" w:themeColor="text1"/>
              </w:rPr>
            </w:pPr>
            <w:r w:rsidRPr="00132B4D">
              <w:rPr>
                <w:rFonts w:ascii="Bookman Old Style" w:hAnsi="Bookman Old Style" w:cstheme="minorHAnsi"/>
                <w:snapToGrid w:val="0"/>
                <w:color w:val="000000" w:themeColor="text1"/>
              </w:rPr>
              <w:t>Ketungau Tengah</w:t>
            </w:r>
          </w:p>
        </w:tc>
        <w:tc>
          <w:tcPr>
            <w:tcW w:w="1620" w:type="dxa"/>
          </w:tcPr>
          <w:p w:rsidR="001E12D2" w:rsidRPr="00132B4D" w:rsidRDefault="00150BE2" w:rsidP="001E12D2">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29.264</w:t>
            </w:r>
          </w:p>
        </w:tc>
        <w:tc>
          <w:tcPr>
            <w:tcW w:w="1517" w:type="dxa"/>
          </w:tcPr>
          <w:p w:rsidR="001E12D2" w:rsidRPr="00132B4D" w:rsidRDefault="007E2D24" w:rsidP="001E12D2">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32</w:t>
            </w:r>
          </w:p>
        </w:tc>
        <w:tc>
          <w:tcPr>
            <w:tcW w:w="1576" w:type="dxa"/>
          </w:tcPr>
          <w:p w:rsidR="001E12D2" w:rsidRPr="00132B4D" w:rsidRDefault="007E2D24" w:rsidP="001E12D2">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2</w:t>
            </w:r>
          </w:p>
        </w:tc>
        <w:tc>
          <w:tcPr>
            <w:tcW w:w="1459" w:type="dxa"/>
          </w:tcPr>
          <w:p w:rsidR="001E12D2" w:rsidRPr="00132B4D" w:rsidRDefault="007E2D24" w:rsidP="001E12D2">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1 : 915</w:t>
            </w:r>
          </w:p>
        </w:tc>
      </w:tr>
      <w:tr w:rsidR="001E12D2" w:rsidRPr="00132B4D" w:rsidTr="00092CD9">
        <w:trPr>
          <w:jc w:val="center"/>
        </w:trPr>
        <w:tc>
          <w:tcPr>
            <w:tcW w:w="549" w:type="dxa"/>
          </w:tcPr>
          <w:p w:rsidR="001E12D2" w:rsidRPr="00132B4D" w:rsidRDefault="001E12D2" w:rsidP="001E12D2">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14</w:t>
            </w:r>
          </w:p>
        </w:tc>
        <w:tc>
          <w:tcPr>
            <w:tcW w:w="2522" w:type="dxa"/>
            <w:vAlign w:val="center"/>
          </w:tcPr>
          <w:p w:rsidR="001E12D2" w:rsidRPr="00132B4D" w:rsidRDefault="001E12D2" w:rsidP="001E12D2">
            <w:pPr>
              <w:spacing w:before="20" w:after="20"/>
              <w:rPr>
                <w:rFonts w:ascii="Bookman Old Style" w:hAnsi="Bookman Old Style" w:cstheme="minorHAnsi"/>
                <w:snapToGrid w:val="0"/>
                <w:color w:val="000000" w:themeColor="text1"/>
              </w:rPr>
            </w:pPr>
            <w:r w:rsidRPr="00132B4D">
              <w:rPr>
                <w:rFonts w:ascii="Bookman Old Style" w:hAnsi="Bookman Old Style" w:cstheme="minorHAnsi"/>
                <w:snapToGrid w:val="0"/>
                <w:color w:val="000000" w:themeColor="text1"/>
              </w:rPr>
              <w:t>Ketungau Hulu</w:t>
            </w:r>
          </w:p>
        </w:tc>
        <w:tc>
          <w:tcPr>
            <w:tcW w:w="1620" w:type="dxa"/>
          </w:tcPr>
          <w:p w:rsidR="001E12D2" w:rsidRPr="00132B4D" w:rsidRDefault="00150BE2" w:rsidP="001E12D2">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21.087</w:t>
            </w:r>
          </w:p>
        </w:tc>
        <w:tc>
          <w:tcPr>
            <w:tcW w:w="1517" w:type="dxa"/>
          </w:tcPr>
          <w:p w:rsidR="001E12D2" w:rsidRPr="00132B4D" w:rsidRDefault="007E2D24" w:rsidP="001E12D2">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27</w:t>
            </w:r>
          </w:p>
        </w:tc>
        <w:tc>
          <w:tcPr>
            <w:tcW w:w="1576" w:type="dxa"/>
          </w:tcPr>
          <w:p w:rsidR="001E12D2" w:rsidRPr="00132B4D" w:rsidRDefault="007E2D24" w:rsidP="001E12D2">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2</w:t>
            </w:r>
          </w:p>
        </w:tc>
        <w:tc>
          <w:tcPr>
            <w:tcW w:w="1459" w:type="dxa"/>
          </w:tcPr>
          <w:p w:rsidR="001E12D2" w:rsidRPr="00132B4D" w:rsidRDefault="007E2D24" w:rsidP="001E12D2">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 xml:space="preserve">1 : 781 </w:t>
            </w:r>
          </w:p>
        </w:tc>
      </w:tr>
    </w:tbl>
    <w:p w:rsidR="00F638F5" w:rsidRPr="00132B4D" w:rsidRDefault="00F638F5" w:rsidP="001E12D2">
      <w:pPr>
        <w:tabs>
          <w:tab w:val="left" w:pos="1260"/>
        </w:tabs>
        <w:spacing w:after="0"/>
        <w:rPr>
          <w:rFonts w:ascii="Bookman Old Style" w:hAnsi="Bookman Old Style" w:cs="Trebuchet MS"/>
          <w:color w:val="000000" w:themeColor="text1"/>
          <w:u w:val="single"/>
        </w:rPr>
      </w:pPr>
    </w:p>
    <w:p w:rsidR="00E1334A" w:rsidRPr="00132B4D" w:rsidRDefault="00E1334A" w:rsidP="00E1334A">
      <w:pPr>
        <w:tabs>
          <w:tab w:val="left" w:pos="1134"/>
        </w:tabs>
        <w:spacing w:before="120" w:line="360" w:lineRule="auto"/>
        <w:jc w:val="both"/>
        <w:rPr>
          <w:rFonts w:ascii="Bookman Old Style" w:hAnsi="Bookman Old Style" w:cs="Tahoma"/>
          <w:color w:val="000000" w:themeColor="text1"/>
          <w:sz w:val="24"/>
          <w:szCs w:val="24"/>
          <w:lang w:val="sv-SE"/>
        </w:rPr>
      </w:pPr>
      <w:r w:rsidRPr="00132B4D">
        <w:rPr>
          <w:rFonts w:ascii="Bookman Old Style" w:hAnsi="Bookman Old Style" w:cs="Tahoma"/>
          <w:color w:val="000000" w:themeColor="text1"/>
          <w:sz w:val="24"/>
          <w:szCs w:val="24"/>
          <w:lang w:val="sv-SE"/>
        </w:rPr>
        <w:t xml:space="preserve">Indikator ini digunakan untuk mengukur peningkatan kualitas lingkungan hidup dalam upaya mencegah kerusakan dan/atau pencemaran lingkungan. Dari volume produksi sampah di Kabupaten Sintang selama tahun 2014 sebesar 812 M3, volume sampah yang dapat ditangani sebesar 886,1 M3 atau sebesar 97,16%. Rincian prosentase </w:t>
      </w:r>
      <w:r w:rsidRPr="00132B4D">
        <w:rPr>
          <w:rFonts w:ascii="Bookman Old Style" w:hAnsi="Bookman Old Style" w:cs="Tahoma"/>
          <w:color w:val="000000" w:themeColor="text1"/>
          <w:sz w:val="24"/>
          <w:szCs w:val="24"/>
          <w:lang w:val="sv-SE"/>
        </w:rPr>
        <w:lastRenderedPageBreak/>
        <w:t>penanganan sampah per kecamatan pada tahun 2014 adalah sebagai berikut:</w:t>
      </w:r>
    </w:p>
    <w:p w:rsidR="00E1334A" w:rsidRPr="00132B4D" w:rsidRDefault="007E4FE1" w:rsidP="00CA33A7">
      <w:pPr>
        <w:tabs>
          <w:tab w:val="left" w:pos="1134"/>
        </w:tabs>
        <w:spacing w:after="0" w:line="240" w:lineRule="auto"/>
        <w:ind w:left="994"/>
        <w:jc w:val="center"/>
        <w:rPr>
          <w:rFonts w:ascii="Bookman Old Style" w:hAnsi="Bookman Old Style" w:cs="Times New Roman"/>
          <w:color w:val="000000" w:themeColor="text1"/>
          <w:sz w:val="24"/>
          <w:lang w:val="sv-SE"/>
        </w:rPr>
      </w:pPr>
      <w:r w:rsidRPr="00132B4D">
        <w:rPr>
          <w:rFonts w:ascii="Bookman Old Style" w:hAnsi="Bookman Old Style" w:cs="Times New Roman"/>
          <w:color w:val="000000" w:themeColor="text1"/>
          <w:sz w:val="24"/>
          <w:lang w:val="sv-SE"/>
        </w:rPr>
        <w:t>Tabel 2.</w:t>
      </w:r>
      <w:r w:rsidR="00B66141">
        <w:rPr>
          <w:rFonts w:ascii="Bookman Old Style" w:hAnsi="Bookman Old Style" w:cs="Times New Roman"/>
          <w:color w:val="000000" w:themeColor="text1"/>
          <w:sz w:val="24"/>
          <w:lang w:val="id-ID"/>
        </w:rPr>
        <w:t>6</w:t>
      </w:r>
      <w:r w:rsidR="008A2B42">
        <w:rPr>
          <w:rFonts w:ascii="Bookman Old Style" w:hAnsi="Bookman Old Style" w:cs="Times New Roman"/>
          <w:color w:val="000000" w:themeColor="text1"/>
          <w:sz w:val="24"/>
          <w:lang w:val="id-ID"/>
        </w:rPr>
        <w:t>6</w:t>
      </w:r>
      <w:r w:rsidRPr="00132B4D">
        <w:rPr>
          <w:rFonts w:ascii="Bookman Old Style" w:hAnsi="Bookman Old Style" w:cs="Times New Roman"/>
          <w:color w:val="000000" w:themeColor="text1"/>
          <w:sz w:val="24"/>
          <w:lang w:val="sv-SE"/>
        </w:rPr>
        <w:t>.</w:t>
      </w:r>
    </w:p>
    <w:p w:rsidR="00CA33A7" w:rsidRPr="006C48B9" w:rsidRDefault="00CA33A7" w:rsidP="00CA33A7">
      <w:pPr>
        <w:tabs>
          <w:tab w:val="left" w:pos="1134"/>
        </w:tabs>
        <w:spacing w:after="0" w:line="240" w:lineRule="auto"/>
        <w:ind w:left="994"/>
        <w:jc w:val="center"/>
        <w:rPr>
          <w:rFonts w:ascii="Bookman Old Style" w:hAnsi="Bookman Old Style" w:cs="Times New Roman"/>
          <w:color w:val="000000" w:themeColor="text1"/>
          <w:sz w:val="24"/>
          <w:lang w:val="sv-SE"/>
        </w:rPr>
      </w:pPr>
      <w:r w:rsidRPr="006C48B9">
        <w:rPr>
          <w:rFonts w:ascii="Bookman Old Style" w:hAnsi="Bookman Old Style" w:cs="Times New Roman"/>
          <w:color w:val="000000" w:themeColor="text1"/>
          <w:sz w:val="24"/>
          <w:lang w:val="sv-SE"/>
        </w:rPr>
        <w:t>Prosentase Penanganan Sampah Per Kecamatan</w:t>
      </w:r>
    </w:p>
    <w:p w:rsidR="00CA33A7" w:rsidRPr="006C48B9" w:rsidRDefault="00CA33A7" w:rsidP="00CA33A7">
      <w:pPr>
        <w:tabs>
          <w:tab w:val="left" w:pos="1134"/>
        </w:tabs>
        <w:spacing w:after="0" w:line="240" w:lineRule="auto"/>
        <w:ind w:left="994"/>
        <w:jc w:val="center"/>
        <w:rPr>
          <w:rFonts w:ascii="Bookman Old Style" w:hAnsi="Bookman Old Style" w:cs="Times New Roman"/>
          <w:color w:val="000000" w:themeColor="text1"/>
          <w:sz w:val="24"/>
          <w:lang w:val="sv-SE"/>
        </w:rPr>
      </w:pPr>
      <w:r w:rsidRPr="006C48B9">
        <w:rPr>
          <w:rFonts w:ascii="Bookman Old Style" w:hAnsi="Bookman Old Style" w:cs="Times New Roman"/>
          <w:color w:val="000000" w:themeColor="text1"/>
          <w:sz w:val="24"/>
          <w:lang w:val="sv-SE"/>
        </w:rPr>
        <w:t>Tahun 2014</w:t>
      </w:r>
    </w:p>
    <w:p w:rsidR="00CA33A7" w:rsidRPr="00132B4D" w:rsidRDefault="00CA33A7" w:rsidP="006C4FCD">
      <w:pPr>
        <w:tabs>
          <w:tab w:val="left" w:pos="1134"/>
        </w:tabs>
        <w:spacing w:line="240" w:lineRule="auto"/>
        <w:ind w:left="994"/>
        <w:jc w:val="center"/>
        <w:rPr>
          <w:rFonts w:ascii="Bookman Old Style" w:hAnsi="Bookman Old Style" w:cs="Times New Roman"/>
          <w:color w:val="000000" w:themeColor="text1"/>
          <w:lang w:val="sv-SE"/>
        </w:rPr>
      </w:pPr>
      <w:r w:rsidRPr="006C48B9">
        <w:rPr>
          <w:rFonts w:ascii="Bookman Old Style" w:hAnsi="Bookman Old Style" w:cs="Times New Roman"/>
          <w:color w:val="000000" w:themeColor="text1"/>
          <w:sz w:val="24"/>
          <w:lang w:val="sv-SE"/>
        </w:rPr>
        <w:t>Kabupaten Sintang</w:t>
      </w:r>
    </w:p>
    <w:tbl>
      <w:tblPr>
        <w:tblW w:w="8551" w:type="dxa"/>
        <w:tblInd w:w="93" w:type="dxa"/>
        <w:tblLayout w:type="fixed"/>
        <w:tblLook w:val="04A0" w:firstRow="1" w:lastRow="0" w:firstColumn="1" w:lastColumn="0" w:noHBand="0" w:noVBand="1"/>
      </w:tblPr>
      <w:tblGrid>
        <w:gridCol w:w="441"/>
        <w:gridCol w:w="1759"/>
        <w:gridCol w:w="1359"/>
        <w:gridCol w:w="1276"/>
        <w:gridCol w:w="1132"/>
        <w:gridCol w:w="1308"/>
        <w:gridCol w:w="1276"/>
      </w:tblGrid>
      <w:tr w:rsidR="004E2A28" w:rsidRPr="00132B4D" w:rsidTr="004E2A28">
        <w:trPr>
          <w:trHeight w:val="402"/>
          <w:tblHeader/>
        </w:trPr>
        <w:tc>
          <w:tcPr>
            <w:tcW w:w="441" w:type="dxa"/>
            <w:vMerge w:val="restart"/>
            <w:tcBorders>
              <w:top w:val="single" w:sz="4" w:space="0" w:color="auto"/>
              <w:left w:val="single" w:sz="4" w:space="0" w:color="auto"/>
              <w:bottom w:val="single" w:sz="4" w:space="0" w:color="000000"/>
              <w:right w:val="single" w:sz="4" w:space="0" w:color="auto"/>
            </w:tcBorders>
            <w:shd w:val="clear" w:color="000000" w:fill="CCCCFF"/>
            <w:vAlign w:val="center"/>
            <w:hideMark/>
          </w:tcPr>
          <w:p w:rsidR="004E2A28" w:rsidRPr="00132B4D" w:rsidRDefault="004E2A28" w:rsidP="004E2A28">
            <w:pPr>
              <w:spacing w:after="0" w:line="240" w:lineRule="auto"/>
              <w:jc w:val="center"/>
              <w:rPr>
                <w:rFonts w:ascii="Bookman Old Style" w:hAnsi="Bookman Old Style" w:cstheme="minorHAnsi"/>
                <w:color w:val="000000" w:themeColor="text1"/>
                <w:sz w:val="16"/>
                <w:szCs w:val="18"/>
              </w:rPr>
            </w:pPr>
            <w:r w:rsidRPr="00132B4D">
              <w:rPr>
                <w:rFonts w:ascii="Bookman Old Style" w:hAnsi="Bookman Old Style" w:cstheme="minorHAnsi"/>
                <w:color w:val="000000" w:themeColor="text1"/>
                <w:sz w:val="16"/>
                <w:szCs w:val="18"/>
              </w:rPr>
              <w:t>No</w:t>
            </w:r>
          </w:p>
        </w:tc>
        <w:tc>
          <w:tcPr>
            <w:tcW w:w="1759" w:type="dxa"/>
            <w:vMerge w:val="restart"/>
            <w:tcBorders>
              <w:top w:val="single" w:sz="4" w:space="0" w:color="auto"/>
              <w:left w:val="single" w:sz="4" w:space="0" w:color="auto"/>
              <w:bottom w:val="single" w:sz="4" w:space="0" w:color="000000"/>
              <w:right w:val="single" w:sz="4" w:space="0" w:color="auto"/>
            </w:tcBorders>
            <w:shd w:val="clear" w:color="000000" w:fill="CCCCFF"/>
            <w:vAlign w:val="center"/>
            <w:hideMark/>
          </w:tcPr>
          <w:p w:rsidR="004E2A28" w:rsidRPr="00132B4D" w:rsidRDefault="004E2A28" w:rsidP="004E2A28">
            <w:pPr>
              <w:spacing w:after="0" w:line="240" w:lineRule="auto"/>
              <w:jc w:val="center"/>
              <w:rPr>
                <w:rFonts w:ascii="Bookman Old Style" w:hAnsi="Bookman Old Style" w:cstheme="minorHAnsi"/>
                <w:color w:val="000000" w:themeColor="text1"/>
                <w:sz w:val="16"/>
                <w:szCs w:val="18"/>
              </w:rPr>
            </w:pPr>
            <w:r w:rsidRPr="00132B4D">
              <w:rPr>
                <w:rFonts w:ascii="Bookman Old Style" w:hAnsi="Bookman Old Style" w:cstheme="minorHAnsi"/>
                <w:color w:val="000000" w:themeColor="text1"/>
                <w:sz w:val="16"/>
                <w:szCs w:val="18"/>
              </w:rPr>
              <w:t>Kecamatan</w:t>
            </w:r>
          </w:p>
        </w:tc>
        <w:tc>
          <w:tcPr>
            <w:tcW w:w="1359" w:type="dxa"/>
            <w:vMerge w:val="restart"/>
            <w:tcBorders>
              <w:top w:val="single" w:sz="4" w:space="0" w:color="auto"/>
              <w:left w:val="single" w:sz="4" w:space="0" w:color="auto"/>
              <w:bottom w:val="single" w:sz="4" w:space="0" w:color="000000"/>
              <w:right w:val="single" w:sz="4" w:space="0" w:color="auto"/>
            </w:tcBorders>
            <w:shd w:val="clear" w:color="000000" w:fill="CCCCFF"/>
            <w:vAlign w:val="center"/>
            <w:hideMark/>
          </w:tcPr>
          <w:p w:rsidR="004E2A28" w:rsidRPr="00132B4D" w:rsidRDefault="004E2A28" w:rsidP="004E2A28">
            <w:pPr>
              <w:spacing w:after="0" w:line="240" w:lineRule="auto"/>
              <w:jc w:val="center"/>
              <w:rPr>
                <w:rFonts w:ascii="Bookman Old Style" w:hAnsi="Bookman Old Style" w:cstheme="minorHAnsi"/>
                <w:color w:val="000000" w:themeColor="text1"/>
                <w:sz w:val="16"/>
                <w:szCs w:val="18"/>
              </w:rPr>
            </w:pPr>
            <w:r w:rsidRPr="00132B4D">
              <w:rPr>
                <w:rFonts w:ascii="Bookman Old Style" w:hAnsi="Bookman Old Style" w:cstheme="minorHAnsi"/>
                <w:color w:val="000000" w:themeColor="text1"/>
                <w:sz w:val="16"/>
                <w:szCs w:val="18"/>
              </w:rPr>
              <w:t>Jumlah Rumah Tangga</w:t>
            </w:r>
          </w:p>
        </w:tc>
        <w:tc>
          <w:tcPr>
            <w:tcW w:w="1276" w:type="dxa"/>
            <w:tcBorders>
              <w:top w:val="single" w:sz="4" w:space="0" w:color="auto"/>
              <w:left w:val="nil"/>
              <w:bottom w:val="nil"/>
              <w:right w:val="single" w:sz="4" w:space="0" w:color="auto"/>
            </w:tcBorders>
            <w:shd w:val="clear" w:color="000000" w:fill="CCCCFF"/>
            <w:noWrap/>
            <w:vAlign w:val="center"/>
            <w:hideMark/>
          </w:tcPr>
          <w:p w:rsidR="004E2A28" w:rsidRPr="00132B4D" w:rsidRDefault="004E2A28" w:rsidP="004E2A28">
            <w:pPr>
              <w:spacing w:after="0" w:line="240" w:lineRule="auto"/>
              <w:jc w:val="center"/>
              <w:rPr>
                <w:rFonts w:ascii="Bookman Old Style" w:hAnsi="Bookman Old Style" w:cstheme="minorHAnsi"/>
                <w:color w:val="000000" w:themeColor="text1"/>
                <w:sz w:val="16"/>
                <w:szCs w:val="18"/>
              </w:rPr>
            </w:pPr>
            <w:r w:rsidRPr="00132B4D">
              <w:rPr>
                <w:rFonts w:ascii="Bookman Old Style" w:hAnsi="Bookman Old Style" w:cstheme="minorHAnsi"/>
                <w:color w:val="000000" w:themeColor="text1"/>
                <w:sz w:val="16"/>
                <w:szCs w:val="18"/>
              </w:rPr>
              <w:t>Timbu-nan</w:t>
            </w:r>
          </w:p>
        </w:tc>
        <w:tc>
          <w:tcPr>
            <w:tcW w:w="2440" w:type="dxa"/>
            <w:gridSpan w:val="2"/>
            <w:tcBorders>
              <w:top w:val="single" w:sz="4" w:space="0" w:color="auto"/>
              <w:left w:val="nil"/>
              <w:bottom w:val="single" w:sz="4" w:space="0" w:color="auto"/>
              <w:right w:val="single" w:sz="4" w:space="0" w:color="auto"/>
            </w:tcBorders>
            <w:shd w:val="clear" w:color="000000" w:fill="CCCCFF"/>
            <w:noWrap/>
            <w:vAlign w:val="center"/>
            <w:hideMark/>
          </w:tcPr>
          <w:p w:rsidR="004E2A28" w:rsidRPr="00132B4D" w:rsidRDefault="004E2A28" w:rsidP="004E2A28">
            <w:pPr>
              <w:spacing w:after="0" w:line="240" w:lineRule="auto"/>
              <w:jc w:val="center"/>
              <w:rPr>
                <w:rFonts w:ascii="Bookman Old Style" w:hAnsi="Bookman Old Style" w:cstheme="minorHAnsi"/>
                <w:color w:val="000000" w:themeColor="text1"/>
                <w:sz w:val="16"/>
                <w:szCs w:val="18"/>
              </w:rPr>
            </w:pPr>
            <w:r w:rsidRPr="00132B4D">
              <w:rPr>
                <w:rFonts w:ascii="Bookman Old Style" w:hAnsi="Bookman Old Style" w:cstheme="minorHAnsi"/>
                <w:color w:val="000000" w:themeColor="text1"/>
                <w:sz w:val="16"/>
                <w:szCs w:val="18"/>
              </w:rPr>
              <w:t>Cara Pembuangan ( m³)</w:t>
            </w:r>
          </w:p>
        </w:tc>
        <w:tc>
          <w:tcPr>
            <w:tcW w:w="1276" w:type="dxa"/>
            <w:vMerge w:val="restart"/>
            <w:tcBorders>
              <w:top w:val="single" w:sz="4" w:space="0" w:color="auto"/>
              <w:left w:val="single" w:sz="4" w:space="0" w:color="auto"/>
              <w:right w:val="single" w:sz="4" w:space="0" w:color="auto"/>
            </w:tcBorders>
            <w:shd w:val="clear" w:color="000000" w:fill="CCCCFF"/>
            <w:vAlign w:val="center"/>
            <w:hideMark/>
          </w:tcPr>
          <w:p w:rsidR="004E2A28" w:rsidRPr="00132B4D" w:rsidRDefault="004E2A28" w:rsidP="004E2A28">
            <w:pPr>
              <w:spacing w:after="0" w:line="240" w:lineRule="auto"/>
              <w:ind w:left="-126" w:right="-108"/>
              <w:jc w:val="center"/>
              <w:rPr>
                <w:rFonts w:ascii="Bookman Old Style" w:hAnsi="Bookman Old Style" w:cstheme="minorHAnsi"/>
                <w:color w:val="000000" w:themeColor="text1"/>
                <w:sz w:val="16"/>
                <w:szCs w:val="18"/>
              </w:rPr>
            </w:pPr>
            <w:r w:rsidRPr="00132B4D">
              <w:rPr>
                <w:rFonts w:ascii="Bookman Old Style" w:hAnsi="Bookman Old Style" w:cstheme="minorHAnsi"/>
                <w:color w:val="000000" w:themeColor="text1"/>
                <w:sz w:val="16"/>
                <w:szCs w:val="18"/>
              </w:rPr>
              <w:t>% Penanganan Sampah</w:t>
            </w:r>
          </w:p>
        </w:tc>
      </w:tr>
      <w:tr w:rsidR="004E2A28" w:rsidRPr="00132B4D" w:rsidTr="004E2A28">
        <w:trPr>
          <w:trHeight w:val="402"/>
          <w:tblHeader/>
        </w:trPr>
        <w:tc>
          <w:tcPr>
            <w:tcW w:w="441" w:type="dxa"/>
            <w:vMerge/>
            <w:tcBorders>
              <w:top w:val="single" w:sz="4" w:space="0" w:color="auto"/>
              <w:left w:val="single" w:sz="4" w:space="0" w:color="auto"/>
              <w:bottom w:val="single" w:sz="4" w:space="0" w:color="000000"/>
              <w:right w:val="single" w:sz="4" w:space="0" w:color="auto"/>
            </w:tcBorders>
            <w:vAlign w:val="center"/>
            <w:hideMark/>
          </w:tcPr>
          <w:p w:rsidR="004E2A28" w:rsidRPr="00132B4D" w:rsidRDefault="004E2A28" w:rsidP="004E2A28">
            <w:pPr>
              <w:spacing w:after="0" w:line="240" w:lineRule="auto"/>
              <w:jc w:val="center"/>
              <w:rPr>
                <w:rFonts w:ascii="Bookman Old Style" w:hAnsi="Bookman Old Style" w:cstheme="minorHAnsi"/>
                <w:color w:val="000000" w:themeColor="text1"/>
                <w:sz w:val="16"/>
                <w:szCs w:val="18"/>
              </w:rPr>
            </w:pPr>
          </w:p>
        </w:tc>
        <w:tc>
          <w:tcPr>
            <w:tcW w:w="1759" w:type="dxa"/>
            <w:vMerge/>
            <w:tcBorders>
              <w:top w:val="single" w:sz="4" w:space="0" w:color="auto"/>
              <w:left w:val="single" w:sz="4" w:space="0" w:color="auto"/>
              <w:bottom w:val="single" w:sz="4" w:space="0" w:color="000000"/>
              <w:right w:val="single" w:sz="4" w:space="0" w:color="auto"/>
            </w:tcBorders>
            <w:vAlign w:val="center"/>
            <w:hideMark/>
          </w:tcPr>
          <w:p w:rsidR="004E2A28" w:rsidRPr="00132B4D" w:rsidRDefault="004E2A28" w:rsidP="004E2A28">
            <w:pPr>
              <w:spacing w:after="0" w:line="240" w:lineRule="auto"/>
              <w:jc w:val="center"/>
              <w:rPr>
                <w:rFonts w:ascii="Bookman Old Style" w:hAnsi="Bookman Old Style" w:cstheme="minorHAnsi"/>
                <w:color w:val="000000" w:themeColor="text1"/>
                <w:sz w:val="16"/>
                <w:szCs w:val="18"/>
              </w:rPr>
            </w:pPr>
          </w:p>
        </w:tc>
        <w:tc>
          <w:tcPr>
            <w:tcW w:w="1359" w:type="dxa"/>
            <w:vMerge/>
            <w:tcBorders>
              <w:top w:val="single" w:sz="4" w:space="0" w:color="auto"/>
              <w:left w:val="single" w:sz="4" w:space="0" w:color="auto"/>
              <w:bottom w:val="single" w:sz="4" w:space="0" w:color="000000"/>
              <w:right w:val="single" w:sz="4" w:space="0" w:color="auto"/>
            </w:tcBorders>
            <w:vAlign w:val="center"/>
            <w:hideMark/>
          </w:tcPr>
          <w:p w:rsidR="004E2A28" w:rsidRPr="00132B4D" w:rsidRDefault="004E2A28" w:rsidP="004E2A28">
            <w:pPr>
              <w:spacing w:after="0" w:line="240" w:lineRule="auto"/>
              <w:jc w:val="center"/>
              <w:rPr>
                <w:rFonts w:ascii="Bookman Old Style" w:hAnsi="Bookman Old Style" w:cstheme="minorHAnsi"/>
                <w:color w:val="000000" w:themeColor="text1"/>
                <w:sz w:val="16"/>
                <w:szCs w:val="18"/>
              </w:rPr>
            </w:pPr>
          </w:p>
        </w:tc>
        <w:tc>
          <w:tcPr>
            <w:tcW w:w="1276" w:type="dxa"/>
            <w:tcBorders>
              <w:top w:val="nil"/>
              <w:left w:val="nil"/>
              <w:bottom w:val="single" w:sz="4" w:space="0" w:color="auto"/>
              <w:right w:val="single" w:sz="4" w:space="0" w:color="auto"/>
            </w:tcBorders>
            <w:shd w:val="clear" w:color="000000" w:fill="CCCCFF"/>
            <w:noWrap/>
            <w:vAlign w:val="center"/>
            <w:hideMark/>
          </w:tcPr>
          <w:p w:rsidR="004E2A28" w:rsidRPr="00132B4D" w:rsidRDefault="004E2A28" w:rsidP="004E2A28">
            <w:pPr>
              <w:spacing w:after="0" w:line="240" w:lineRule="auto"/>
              <w:jc w:val="center"/>
              <w:rPr>
                <w:rFonts w:ascii="Bookman Old Style" w:hAnsi="Bookman Old Style" w:cstheme="minorHAnsi"/>
                <w:color w:val="000000" w:themeColor="text1"/>
                <w:sz w:val="16"/>
                <w:szCs w:val="18"/>
              </w:rPr>
            </w:pPr>
            <w:r w:rsidRPr="00132B4D">
              <w:rPr>
                <w:rFonts w:ascii="Bookman Old Style" w:hAnsi="Bookman Old Style" w:cstheme="minorHAnsi"/>
                <w:color w:val="000000" w:themeColor="text1"/>
                <w:sz w:val="16"/>
                <w:szCs w:val="18"/>
              </w:rPr>
              <w:t>(m³)</w:t>
            </w:r>
          </w:p>
        </w:tc>
        <w:tc>
          <w:tcPr>
            <w:tcW w:w="1132" w:type="dxa"/>
            <w:tcBorders>
              <w:top w:val="nil"/>
              <w:left w:val="nil"/>
              <w:bottom w:val="single" w:sz="4" w:space="0" w:color="auto"/>
              <w:right w:val="single" w:sz="4" w:space="0" w:color="auto"/>
            </w:tcBorders>
            <w:shd w:val="clear" w:color="000000" w:fill="CCCCFF"/>
            <w:noWrap/>
            <w:vAlign w:val="center"/>
            <w:hideMark/>
          </w:tcPr>
          <w:p w:rsidR="004E2A28" w:rsidRPr="00132B4D" w:rsidRDefault="004E2A28" w:rsidP="004E2A28">
            <w:pPr>
              <w:spacing w:after="0" w:line="240" w:lineRule="auto"/>
              <w:jc w:val="center"/>
              <w:rPr>
                <w:rFonts w:ascii="Bookman Old Style" w:hAnsi="Bookman Old Style" w:cstheme="minorHAnsi"/>
                <w:color w:val="000000" w:themeColor="text1"/>
                <w:sz w:val="16"/>
                <w:szCs w:val="18"/>
              </w:rPr>
            </w:pPr>
            <w:r w:rsidRPr="00132B4D">
              <w:rPr>
                <w:rFonts w:ascii="Bookman Old Style" w:hAnsi="Bookman Old Style" w:cstheme="minorHAnsi"/>
                <w:color w:val="000000" w:themeColor="text1"/>
                <w:sz w:val="16"/>
                <w:szCs w:val="18"/>
              </w:rPr>
              <w:t>Angkut</w:t>
            </w:r>
          </w:p>
        </w:tc>
        <w:tc>
          <w:tcPr>
            <w:tcW w:w="1308" w:type="dxa"/>
            <w:tcBorders>
              <w:top w:val="nil"/>
              <w:left w:val="nil"/>
              <w:bottom w:val="single" w:sz="4" w:space="0" w:color="auto"/>
              <w:right w:val="single" w:sz="4" w:space="0" w:color="auto"/>
            </w:tcBorders>
            <w:shd w:val="clear" w:color="000000" w:fill="CCCCFF"/>
            <w:noWrap/>
            <w:vAlign w:val="center"/>
            <w:hideMark/>
          </w:tcPr>
          <w:p w:rsidR="004E2A28" w:rsidRPr="00132B4D" w:rsidRDefault="004E2A28" w:rsidP="004E2A28">
            <w:pPr>
              <w:spacing w:after="0" w:line="240" w:lineRule="auto"/>
              <w:jc w:val="center"/>
              <w:rPr>
                <w:rFonts w:ascii="Bookman Old Style" w:hAnsi="Bookman Old Style" w:cstheme="minorHAnsi"/>
                <w:color w:val="000000" w:themeColor="text1"/>
                <w:sz w:val="16"/>
                <w:szCs w:val="18"/>
              </w:rPr>
            </w:pPr>
            <w:r w:rsidRPr="00132B4D">
              <w:rPr>
                <w:rFonts w:ascii="Bookman Old Style" w:hAnsi="Bookman Old Style" w:cstheme="minorHAnsi"/>
                <w:color w:val="000000" w:themeColor="text1"/>
                <w:sz w:val="16"/>
                <w:szCs w:val="18"/>
              </w:rPr>
              <w:t>Timbun</w:t>
            </w:r>
          </w:p>
        </w:tc>
        <w:tc>
          <w:tcPr>
            <w:tcW w:w="1276" w:type="dxa"/>
            <w:vMerge/>
            <w:tcBorders>
              <w:left w:val="single" w:sz="4" w:space="0" w:color="auto"/>
              <w:bottom w:val="single" w:sz="4" w:space="0" w:color="auto"/>
              <w:right w:val="single" w:sz="4" w:space="0" w:color="auto"/>
            </w:tcBorders>
            <w:vAlign w:val="center"/>
            <w:hideMark/>
          </w:tcPr>
          <w:p w:rsidR="004E2A28" w:rsidRPr="00132B4D" w:rsidRDefault="004E2A28" w:rsidP="004E2A28">
            <w:pPr>
              <w:spacing w:after="0" w:line="240" w:lineRule="auto"/>
              <w:jc w:val="center"/>
              <w:rPr>
                <w:rFonts w:ascii="Bookman Old Style" w:hAnsi="Bookman Old Style" w:cstheme="minorHAnsi"/>
                <w:color w:val="000000" w:themeColor="text1"/>
                <w:sz w:val="16"/>
                <w:szCs w:val="18"/>
              </w:rPr>
            </w:pPr>
          </w:p>
        </w:tc>
      </w:tr>
      <w:tr w:rsidR="004E2A28" w:rsidRPr="00132B4D" w:rsidTr="004E2A28">
        <w:trPr>
          <w:trHeight w:val="84"/>
        </w:trPr>
        <w:tc>
          <w:tcPr>
            <w:tcW w:w="441" w:type="dxa"/>
            <w:tcBorders>
              <w:top w:val="nil"/>
              <w:left w:val="single" w:sz="4" w:space="0" w:color="auto"/>
              <w:bottom w:val="single" w:sz="4" w:space="0" w:color="auto"/>
              <w:right w:val="single" w:sz="4" w:space="0" w:color="auto"/>
            </w:tcBorders>
            <w:shd w:val="clear" w:color="auto" w:fill="auto"/>
            <w:noWrap/>
            <w:vAlign w:val="bottom"/>
            <w:hideMark/>
          </w:tcPr>
          <w:p w:rsidR="004E2A28" w:rsidRPr="00132B4D" w:rsidRDefault="004E2A28" w:rsidP="00513380">
            <w:pPr>
              <w:spacing w:after="0" w:line="240" w:lineRule="auto"/>
              <w:jc w:val="both"/>
              <w:rPr>
                <w:rFonts w:ascii="Bookman Old Style" w:hAnsi="Bookman Old Style" w:cstheme="minorHAnsi"/>
                <w:color w:val="000000" w:themeColor="text1"/>
                <w:sz w:val="16"/>
                <w:szCs w:val="18"/>
              </w:rPr>
            </w:pPr>
            <w:r w:rsidRPr="00132B4D">
              <w:rPr>
                <w:rFonts w:ascii="Bookman Old Style" w:hAnsi="Bookman Old Style" w:cstheme="minorHAnsi"/>
                <w:color w:val="000000" w:themeColor="text1"/>
                <w:sz w:val="16"/>
                <w:szCs w:val="18"/>
              </w:rPr>
              <w:t>1</w:t>
            </w:r>
          </w:p>
        </w:tc>
        <w:tc>
          <w:tcPr>
            <w:tcW w:w="1759" w:type="dxa"/>
            <w:tcBorders>
              <w:top w:val="nil"/>
              <w:left w:val="nil"/>
              <w:bottom w:val="single" w:sz="4" w:space="0" w:color="auto"/>
              <w:right w:val="single" w:sz="4" w:space="0" w:color="auto"/>
            </w:tcBorders>
            <w:shd w:val="clear" w:color="auto" w:fill="auto"/>
            <w:noWrap/>
            <w:vAlign w:val="bottom"/>
            <w:hideMark/>
          </w:tcPr>
          <w:p w:rsidR="004E2A28" w:rsidRPr="00132B4D" w:rsidRDefault="004E2A28" w:rsidP="00513380">
            <w:pPr>
              <w:spacing w:after="0" w:line="240" w:lineRule="auto"/>
              <w:jc w:val="both"/>
              <w:rPr>
                <w:rFonts w:ascii="Bookman Old Style" w:hAnsi="Bookman Old Style" w:cstheme="minorHAnsi"/>
                <w:color w:val="000000" w:themeColor="text1"/>
                <w:sz w:val="16"/>
                <w:szCs w:val="18"/>
              </w:rPr>
            </w:pPr>
            <w:r w:rsidRPr="00132B4D">
              <w:rPr>
                <w:rFonts w:ascii="Bookman Old Style" w:hAnsi="Bookman Old Style" w:cstheme="minorHAnsi"/>
                <w:color w:val="000000" w:themeColor="text1"/>
                <w:sz w:val="16"/>
                <w:szCs w:val="18"/>
              </w:rPr>
              <w:t xml:space="preserve"> Serawai</w:t>
            </w:r>
          </w:p>
        </w:tc>
        <w:tc>
          <w:tcPr>
            <w:tcW w:w="1359" w:type="dxa"/>
            <w:tcBorders>
              <w:top w:val="nil"/>
              <w:left w:val="nil"/>
              <w:bottom w:val="single" w:sz="4" w:space="0" w:color="auto"/>
              <w:right w:val="single" w:sz="4" w:space="0" w:color="auto"/>
            </w:tcBorders>
            <w:shd w:val="clear" w:color="auto" w:fill="auto"/>
            <w:noWrap/>
            <w:vAlign w:val="center"/>
            <w:hideMark/>
          </w:tcPr>
          <w:p w:rsidR="004E2A28" w:rsidRPr="00132B4D" w:rsidRDefault="004E2A28" w:rsidP="00513380">
            <w:pPr>
              <w:spacing w:after="0" w:line="240" w:lineRule="auto"/>
              <w:jc w:val="center"/>
              <w:rPr>
                <w:rFonts w:ascii="Bookman Old Style" w:hAnsi="Bookman Old Style" w:cstheme="minorHAnsi"/>
                <w:color w:val="000000" w:themeColor="text1"/>
                <w:sz w:val="16"/>
                <w:szCs w:val="18"/>
              </w:rPr>
            </w:pPr>
            <w:r w:rsidRPr="00132B4D">
              <w:rPr>
                <w:rFonts w:ascii="Bookman Old Style" w:hAnsi="Bookman Old Style" w:cstheme="minorHAnsi"/>
                <w:color w:val="000000" w:themeColor="text1"/>
                <w:sz w:val="16"/>
                <w:szCs w:val="18"/>
              </w:rPr>
              <w:t>4384</w:t>
            </w:r>
          </w:p>
        </w:tc>
        <w:tc>
          <w:tcPr>
            <w:tcW w:w="1276" w:type="dxa"/>
            <w:tcBorders>
              <w:top w:val="nil"/>
              <w:left w:val="nil"/>
              <w:bottom w:val="single" w:sz="4" w:space="0" w:color="auto"/>
              <w:right w:val="single" w:sz="4" w:space="0" w:color="auto"/>
            </w:tcBorders>
            <w:shd w:val="clear" w:color="auto" w:fill="auto"/>
            <w:noWrap/>
            <w:vAlign w:val="center"/>
            <w:hideMark/>
          </w:tcPr>
          <w:p w:rsidR="004E2A28" w:rsidRPr="00132B4D" w:rsidRDefault="004E2A28" w:rsidP="00513380">
            <w:pPr>
              <w:spacing w:after="0" w:line="240" w:lineRule="auto"/>
              <w:jc w:val="center"/>
              <w:rPr>
                <w:rFonts w:ascii="Bookman Old Style" w:hAnsi="Bookman Old Style" w:cstheme="minorHAnsi"/>
                <w:color w:val="000000" w:themeColor="text1"/>
                <w:sz w:val="16"/>
                <w:szCs w:val="18"/>
              </w:rPr>
            </w:pPr>
            <w:r w:rsidRPr="00132B4D">
              <w:rPr>
                <w:rFonts w:ascii="Bookman Old Style" w:hAnsi="Bookman Old Style" w:cstheme="minorHAnsi"/>
                <w:color w:val="000000" w:themeColor="text1"/>
                <w:sz w:val="16"/>
                <w:szCs w:val="18"/>
              </w:rPr>
              <w:t>55</w:t>
            </w:r>
          </w:p>
        </w:tc>
        <w:tc>
          <w:tcPr>
            <w:tcW w:w="1132" w:type="dxa"/>
            <w:tcBorders>
              <w:top w:val="nil"/>
              <w:left w:val="nil"/>
              <w:bottom w:val="single" w:sz="4" w:space="0" w:color="auto"/>
              <w:right w:val="single" w:sz="4" w:space="0" w:color="auto"/>
            </w:tcBorders>
            <w:shd w:val="clear" w:color="auto" w:fill="auto"/>
            <w:noWrap/>
            <w:vAlign w:val="center"/>
            <w:hideMark/>
          </w:tcPr>
          <w:p w:rsidR="004E2A28" w:rsidRPr="00132B4D" w:rsidRDefault="004E2A28" w:rsidP="00513380">
            <w:pPr>
              <w:spacing w:after="0" w:line="240" w:lineRule="auto"/>
              <w:jc w:val="center"/>
              <w:rPr>
                <w:rFonts w:ascii="Bookman Old Style" w:hAnsi="Bookman Old Style" w:cstheme="minorHAnsi"/>
                <w:color w:val="000000" w:themeColor="text1"/>
                <w:sz w:val="16"/>
                <w:szCs w:val="18"/>
              </w:rPr>
            </w:pPr>
            <w:r w:rsidRPr="00132B4D">
              <w:rPr>
                <w:rFonts w:ascii="Bookman Old Style" w:hAnsi="Bookman Old Style" w:cstheme="minorHAnsi"/>
                <w:color w:val="000000" w:themeColor="text1"/>
                <w:sz w:val="16"/>
                <w:szCs w:val="18"/>
              </w:rPr>
              <w:t>22,00</w:t>
            </w:r>
          </w:p>
        </w:tc>
        <w:tc>
          <w:tcPr>
            <w:tcW w:w="1308" w:type="dxa"/>
            <w:tcBorders>
              <w:top w:val="nil"/>
              <w:left w:val="nil"/>
              <w:bottom w:val="single" w:sz="4" w:space="0" w:color="auto"/>
              <w:right w:val="single" w:sz="4" w:space="0" w:color="auto"/>
            </w:tcBorders>
            <w:shd w:val="clear" w:color="auto" w:fill="auto"/>
            <w:noWrap/>
            <w:vAlign w:val="center"/>
            <w:hideMark/>
          </w:tcPr>
          <w:p w:rsidR="004E2A28" w:rsidRPr="00132B4D" w:rsidRDefault="004E2A28" w:rsidP="00513380">
            <w:pPr>
              <w:spacing w:after="0" w:line="240" w:lineRule="auto"/>
              <w:jc w:val="center"/>
              <w:rPr>
                <w:rFonts w:ascii="Bookman Old Style" w:hAnsi="Bookman Old Style" w:cstheme="minorHAnsi"/>
                <w:color w:val="000000" w:themeColor="text1"/>
                <w:sz w:val="16"/>
                <w:szCs w:val="18"/>
              </w:rPr>
            </w:pPr>
            <w:r w:rsidRPr="00132B4D">
              <w:rPr>
                <w:rFonts w:ascii="Bookman Old Style" w:hAnsi="Bookman Old Style" w:cstheme="minorHAnsi"/>
                <w:color w:val="000000" w:themeColor="text1"/>
                <w:sz w:val="16"/>
                <w:szCs w:val="18"/>
              </w:rPr>
              <w:t>5,50</w:t>
            </w:r>
          </w:p>
        </w:tc>
        <w:tc>
          <w:tcPr>
            <w:tcW w:w="1276" w:type="dxa"/>
            <w:tcBorders>
              <w:top w:val="nil"/>
              <w:left w:val="nil"/>
              <w:bottom w:val="single" w:sz="4" w:space="0" w:color="auto"/>
              <w:right w:val="single" w:sz="4" w:space="0" w:color="auto"/>
            </w:tcBorders>
            <w:shd w:val="clear" w:color="auto" w:fill="auto"/>
            <w:noWrap/>
            <w:vAlign w:val="center"/>
            <w:hideMark/>
          </w:tcPr>
          <w:p w:rsidR="004E2A28" w:rsidRPr="00132B4D" w:rsidRDefault="004E2A28" w:rsidP="00513380">
            <w:pPr>
              <w:spacing w:after="0" w:line="240" w:lineRule="auto"/>
              <w:jc w:val="center"/>
              <w:rPr>
                <w:rFonts w:ascii="Bookman Old Style" w:hAnsi="Bookman Old Style" w:cstheme="minorHAnsi"/>
                <w:color w:val="000000" w:themeColor="text1"/>
                <w:sz w:val="16"/>
                <w:szCs w:val="18"/>
              </w:rPr>
            </w:pPr>
            <w:r w:rsidRPr="00132B4D">
              <w:rPr>
                <w:rFonts w:ascii="Bookman Old Style" w:hAnsi="Bookman Old Style" w:cstheme="minorHAnsi"/>
                <w:color w:val="000000" w:themeColor="text1"/>
                <w:sz w:val="16"/>
                <w:szCs w:val="18"/>
              </w:rPr>
              <w:t>100</w:t>
            </w:r>
          </w:p>
        </w:tc>
      </w:tr>
      <w:tr w:rsidR="004E2A28" w:rsidRPr="00132B4D" w:rsidTr="004E2A28">
        <w:trPr>
          <w:trHeight w:val="171"/>
        </w:trPr>
        <w:tc>
          <w:tcPr>
            <w:tcW w:w="441" w:type="dxa"/>
            <w:tcBorders>
              <w:top w:val="nil"/>
              <w:left w:val="single" w:sz="4" w:space="0" w:color="auto"/>
              <w:bottom w:val="single" w:sz="4" w:space="0" w:color="auto"/>
              <w:right w:val="single" w:sz="4" w:space="0" w:color="auto"/>
            </w:tcBorders>
            <w:shd w:val="clear" w:color="auto" w:fill="auto"/>
            <w:noWrap/>
            <w:vAlign w:val="bottom"/>
            <w:hideMark/>
          </w:tcPr>
          <w:p w:rsidR="004E2A28" w:rsidRPr="00132B4D" w:rsidRDefault="004E2A28" w:rsidP="00513380">
            <w:pPr>
              <w:spacing w:after="0" w:line="240" w:lineRule="auto"/>
              <w:jc w:val="both"/>
              <w:rPr>
                <w:rFonts w:ascii="Bookman Old Style" w:hAnsi="Bookman Old Style" w:cstheme="minorHAnsi"/>
                <w:color w:val="000000" w:themeColor="text1"/>
                <w:sz w:val="16"/>
                <w:szCs w:val="18"/>
              </w:rPr>
            </w:pPr>
            <w:r w:rsidRPr="00132B4D">
              <w:rPr>
                <w:rFonts w:ascii="Bookman Old Style" w:hAnsi="Bookman Old Style" w:cstheme="minorHAnsi"/>
                <w:color w:val="000000" w:themeColor="text1"/>
                <w:sz w:val="16"/>
                <w:szCs w:val="18"/>
              </w:rPr>
              <w:t>2</w:t>
            </w:r>
          </w:p>
        </w:tc>
        <w:tc>
          <w:tcPr>
            <w:tcW w:w="1759" w:type="dxa"/>
            <w:tcBorders>
              <w:top w:val="nil"/>
              <w:left w:val="nil"/>
              <w:bottom w:val="single" w:sz="4" w:space="0" w:color="auto"/>
              <w:right w:val="single" w:sz="4" w:space="0" w:color="auto"/>
            </w:tcBorders>
            <w:shd w:val="clear" w:color="auto" w:fill="auto"/>
            <w:noWrap/>
            <w:vAlign w:val="bottom"/>
            <w:hideMark/>
          </w:tcPr>
          <w:p w:rsidR="004E2A28" w:rsidRPr="00132B4D" w:rsidRDefault="004E2A28" w:rsidP="00513380">
            <w:pPr>
              <w:spacing w:after="0" w:line="240" w:lineRule="auto"/>
              <w:jc w:val="both"/>
              <w:rPr>
                <w:rFonts w:ascii="Bookman Old Style" w:hAnsi="Bookman Old Style" w:cstheme="minorHAnsi"/>
                <w:color w:val="000000" w:themeColor="text1"/>
                <w:sz w:val="16"/>
                <w:szCs w:val="18"/>
              </w:rPr>
            </w:pPr>
            <w:r w:rsidRPr="00132B4D">
              <w:rPr>
                <w:rFonts w:ascii="Bookman Old Style" w:hAnsi="Bookman Old Style" w:cstheme="minorHAnsi"/>
                <w:color w:val="000000" w:themeColor="text1"/>
                <w:sz w:val="16"/>
                <w:szCs w:val="18"/>
              </w:rPr>
              <w:t xml:space="preserve"> Ambalau</w:t>
            </w:r>
          </w:p>
        </w:tc>
        <w:tc>
          <w:tcPr>
            <w:tcW w:w="1359" w:type="dxa"/>
            <w:tcBorders>
              <w:top w:val="nil"/>
              <w:left w:val="nil"/>
              <w:bottom w:val="single" w:sz="4" w:space="0" w:color="auto"/>
              <w:right w:val="single" w:sz="4" w:space="0" w:color="auto"/>
            </w:tcBorders>
            <w:shd w:val="clear" w:color="auto" w:fill="auto"/>
            <w:noWrap/>
            <w:vAlign w:val="center"/>
            <w:hideMark/>
          </w:tcPr>
          <w:p w:rsidR="004E2A28" w:rsidRPr="00132B4D" w:rsidRDefault="004E2A28" w:rsidP="00513380">
            <w:pPr>
              <w:spacing w:after="0" w:line="240" w:lineRule="auto"/>
              <w:jc w:val="center"/>
              <w:rPr>
                <w:rFonts w:ascii="Bookman Old Style" w:hAnsi="Bookman Old Style" w:cstheme="minorHAnsi"/>
                <w:color w:val="000000" w:themeColor="text1"/>
                <w:sz w:val="16"/>
                <w:szCs w:val="18"/>
              </w:rPr>
            </w:pPr>
            <w:r w:rsidRPr="00132B4D">
              <w:rPr>
                <w:rFonts w:ascii="Bookman Old Style" w:hAnsi="Bookman Old Style" w:cstheme="minorHAnsi"/>
                <w:color w:val="000000" w:themeColor="text1"/>
                <w:sz w:val="16"/>
                <w:szCs w:val="18"/>
              </w:rPr>
              <w:t>2573</w:t>
            </w:r>
          </w:p>
        </w:tc>
        <w:tc>
          <w:tcPr>
            <w:tcW w:w="1276" w:type="dxa"/>
            <w:tcBorders>
              <w:top w:val="nil"/>
              <w:left w:val="nil"/>
              <w:bottom w:val="single" w:sz="4" w:space="0" w:color="auto"/>
              <w:right w:val="single" w:sz="4" w:space="0" w:color="auto"/>
            </w:tcBorders>
            <w:shd w:val="clear" w:color="auto" w:fill="auto"/>
            <w:noWrap/>
            <w:vAlign w:val="center"/>
            <w:hideMark/>
          </w:tcPr>
          <w:p w:rsidR="004E2A28" w:rsidRPr="00132B4D" w:rsidRDefault="004E2A28" w:rsidP="00513380">
            <w:pPr>
              <w:spacing w:after="0" w:line="240" w:lineRule="auto"/>
              <w:jc w:val="center"/>
              <w:rPr>
                <w:rFonts w:ascii="Bookman Old Style" w:hAnsi="Bookman Old Style" w:cstheme="minorHAnsi"/>
                <w:color w:val="000000" w:themeColor="text1"/>
                <w:sz w:val="16"/>
                <w:szCs w:val="18"/>
              </w:rPr>
            </w:pPr>
            <w:r w:rsidRPr="00132B4D">
              <w:rPr>
                <w:rFonts w:ascii="Bookman Old Style" w:hAnsi="Bookman Old Style" w:cstheme="minorHAnsi"/>
                <w:color w:val="000000" w:themeColor="text1"/>
                <w:sz w:val="16"/>
                <w:szCs w:val="18"/>
              </w:rPr>
              <w:t>32</w:t>
            </w:r>
          </w:p>
        </w:tc>
        <w:tc>
          <w:tcPr>
            <w:tcW w:w="1132" w:type="dxa"/>
            <w:tcBorders>
              <w:top w:val="nil"/>
              <w:left w:val="nil"/>
              <w:bottom w:val="single" w:sz="4" w:space="0" w:color="auto"/>
              <w:right w:val="single" w:sz="4" w:space="0" w:color="auto"/>
            </w:tcBorders>
            <w:shd w:val="clear" w:color="auto" w:fill="auto"/>
            <w:noWrap/>
            <w:vAlign w:val="center"/>
            <w:hideMark/>
          </w:tcPr>
          <w:p w:rsidR="004E2A28" w:rsidRPr="00132B4D" w:rsidRDefault="004E2A28" w:rsidP="00513380">
            <w:pPr>
              <w:spacing w:after="0" w:line="240" w:lineRule="auto"/>
              <w:jc w:val="center"/>
              <w:rPr>
                <w:rFonts w:ascii="Bookman Old Style" w:hAnsi="Bookman Old Style" w:cstheme="minorHAnsi"/>
                <w:color w:val="000000" w:themeColor="text1"/>
                <w:sz w:val="16"/>
                <w:szCs w:val="18"/>
              </w:rPr>
            </w:pPr>
            <w:r w:rsidRPr="00132B4D">
              <w:rPr>
                <w:rFonts w:ascii="Bookman Old Style" w:hAnsi="Bookman Old Style" w:cstheme="minorHAnsi"/>
                <w:color w:val="000000" w:themeColor="text1"/>
                <w:sz w:val="16"/>
                <w:szCs w:val="18"/>
              </w:rPr>
              <w:t>13,44</w:t>
            </w:r>
          </w:p>
        </w:tc>
        <w:tc>
          <w:tcPr>
            <w:tcW w:w="1308" w:type="dxa"/>
            <w:tcBorders>
              <w:top w:val="nil"/>
              <w:left w:val="nil"/>
              <w:bottom w:val="single" w:sz="4" w:space="0" w:color="auto"/>
              <w:right w:val="single" w:sz="4" w:space="0" w:color="auto"/>
            </w:tcBorders>
            <w:shd w:val="clear" w:color="auto" w:fill="auto"/>
            <w:noWrap/>
            <w:vAlign w:val="center"/>
            <w:hideMark/>
          </w:tcPr>
          <w:p w:rsidR="004E2A28" w:rsidRPr="00132B4D" w:rsidRDefault="004E2A28" w:rsidP="00513380">
            <w:pPr>
              <w:spacing w:after="0" w:line="240" w:lineRule="auto"/>
              <w:jc w:val="center"/>
              <w:rPr>
                <w:rFonts w:ascii="Bookman Old Style" w:hAnsi="Bookman Old Style" w:cstheme="minorHAnsi"/>
                <w:color w:val="000000" w:themeColor="text1"/>
                <w:sz w:val="16"/>
                <w:szCs w:val="18"/>
              </w:rPr>
            </w:pPr>
            <w:r w:rsidRPr="00132B4D">
              <w:rPr>
                <w:rFonts w:ascii="Bookman Old Style" w:hAnsi="Bookman Old Style" w:cstheme="minorHAnsi"/>
                <w:color w:val="000000" w:themeColor="text1"/>
                <w:sz w:val="16"/>
                <w:szCs w:val="18"/>
              </w:rPr>
              <w:t>3,84</w:t>
            </w:r>
          </w:p>
        </w:tc>
        <w:tc>
          <w:tcPr>
            <w:tcW w:w="1276" w:type="dxa"/>
            <w:tcBorders>
              <w:top w:val="nil"/>
              <w:left w:val="nil"/>
              <w:bottom w:val="single" w:sz="4" w:space="0" w:color="auto"/>
              <w:right w:val="single" w:sz="4" w:space="0" w:color="auto"/>
            </w:tcBorders>
            <w:shd w:val="clear" w:color="auto" w:fill="auto"/>
            <w:noWrap/>
            <w:vAlign w:val="center"/>
            <w:hideMark/>
          </w:tcPr>
          <w:p w:rsidR="004E2A28" w:rsidRPr="00132B4D" w:rsidRDefault="004E2A28" w:rsidP="00513380">
            <w:pPr>
              <w:spacing w:after="0" w:line="240" w:lineRule="auto"/>
              <w:jc w:val="center"/>
              <w:rPr>
                <w:rFonts w:ascii="Bookman Old Style" w:hAnsi="Bookman Old Style" w:cstheme="minorHAnsi"/>
                <w:color w:val="000000" w:themeColor="text1"/>
                <w:sz w:val="16"/>
                <w:szCs w:val="18"/>
              </w:rPr>
            </w:pPr>
            <w:r w:rsidRPr="00132B4D">
              <w:rPr>
                <w:rFonts w:ascii="Bookman Old Style" w:hAnsi="Bookman Old Style" w:cstheme="minorHAnsi"/>
                <w:color w:val="000000" w:themeColor="text1"/>
                <w:sz w:val="16"/>
                <w:szCs w:val="18"/>
              </w:rPr>
              <w:t>100</w:t>
            </w:r>
          </w:p>
        </w:tc>
      </w:tr>
      <w:tr w:rsidR="004E2A28" w:rsidRPr="00132B4D" w:rsidTr="004E2A28">
        <w:trPr>
          <w:trHeight w:val="117"/>
        </w:trPr>
        <w:tc>
          <w:tcPr>
            <w:tcW w:w="441" w:type="dxa"/>
            <w:tcBorders>
              <w:top w:val="nil"/>
              <w:left w:val="single" w:sz="4" w:space="0" w:color="auto"/>
              <w:bottom w:val="single" w:sz="4" w:space="0" w:color="auto"/>
              <w:right w:val="single" w:sz="4" w:space="0" w:color="auto"/>
            </w:tcBorders>
            <w:shd w:val="clear" w:color="auto" w:fill="auto"/>
            <w:noWrap/>
            <w:vAlign w:val="bottom"/>
            <w:hideMark/>
          </w:tcPr>
          <w:p w:rsidR="004E2A28" w:rsidRPr="00132B4D" w:rsidRDefault="004E2A28" w:rsidP="00513380">
            <w:pPr>
              <w:spacing w:after="0" w:line="240" w:lineRule="auto"/>
              <w:jc w:val="both"/>
              <w:rPr>
                <w:rFonts w:ascii="Bookman Old Style" w:hAnsi="Bookman Old Style" w:cstheme="minorHAnsi"/>
                <w:color w:val="000000" w:themeColor="text1"/>
                <w:sz w:val="16"/>
                <w:szCs w:val="18"/>
              </w:rPr>
            </w:pPr>
            <w:r w:rsidRPr="00132B4D">
              <w:rPr>
                <w:rFonts w:ascii="Bookman Old Style" w:hAnsi="Bookman Old Style" w:cstheme="minorHAnsi"/>
                <w:color w:val="000000" w:themeColor="text1"/>
                <w:sz w:val="16"/>
                <w:szCs w:val="18"/>
              </w:rPr>
              <w:t>3</w:t>
            </w:r>
          </w:p>
        </w:tc>
        <w:tc>
          <w:tcPr>
            <w:tcW w:w="1759" w:type="dxa"/>
            <w:tcBorders>
              <w:top w:val="nil"/>
              <w:left w:val="nil"/>
              <w:bottom w:val="single" w:sz="4" w:space="0" w:color="auto"/>
              <w:right w:val="single" w:sz="4" w:space="0" w:color="auto"/>
            </w:tcBorders>
            <w:shd w:val="clear" w:color="auto" w:fill="auto"/>
            <w:noWrap/>
            <w:vAlign w:val="bottom"/>
            <w:hideMark/>
          </w:tcPr>
          <w:p w:rsidR="004E2A28" w:rsidRPr="00132B4D" w:rsidRDefault="004E2A28" w:rsidP="00513380">
            <w:pPr>
              <w:spacing w:after="0" w:line="240" w:lineRule="auto"/>
              <w:jc w:val="both"/>
              <w:rPr>
                <w:rFonts w:ascii="Bookman Old Style" w:hAnsi="Bookman Old Style" w:cstheme="minorHAnsi"/>
                <w:color w:val="000000" w:themeColor="text1"/>
                <w:sz w:val="16"/>
                <w:szCs w:val="18"/>
              </w:rPr>
            </w:pPr>
            <w:r w:rsidRPr="00132B4D">
              <w:rPr>
                <w:rFonts w:ascii="Bookman Old Style" w:hAnsi="Bookman Old Style" w:cstheme="minorHAnsi"/>
                <w:color w:val="000000" w:themeColor="text1"/>
                <w:sz w:val="16"/>
                <w:szCs w:val="18"/>
              </w:rPr>
              <w:t xml:space="preserve"> Kayan Hulu</w:t>
            </w:r>
          </w:p>
        </w:tc>
        <w:tc>
          <w:tcPr>
            <w:tcW w:w="1359" w:type="dxa"/>
            <w:tcBorders>
              <w:top w:val="nil"/>
              <w:left w:val="nil"/>
              <w:bottom w:val="single" w:sz="4" w:space="0" w:color="auto"/>
              <w:right w:val="single" w:sz="4" w:space="0" w:color="auto"/>
            </w:tcBorders>
            <w:shd w:val="clear" w:color="auto" w:fill="auto"/>
            <w:noWrap/>
            <w:vAlign w:val="center"/>
            <w:hideMark/>
          </w:tcPr>
          <w:p w:rsidR="004E2A28" w:rsidRPr="00132B4D" w:rsidRDefault="004E2A28" w:rsidP="00513380">
            <w:pPr>
              <w:spacing w:after="0" w:line="240" w:lineRule="auto"/>
              <w:jc w:val="center"/>
              <w:rPr>
                <w:rFonts w:ascii="Bookman Old Style" w:hAnsi="Bookman Old Style" w:cstheme="minorHAnsi"/>
                <w:color w:val="000000" w:themeColor="text1"/>
                <w:sz w:val="16"/>
                <w:szCs w:val="18"/>
              </w:rPr>
            </w:pPr>
            <w:r w:rsidRPr="00132B4D">
              <w:rPr>
                <w:rFonts w:ascii="Bookman Old Style" w:hAnsi="Bookman Old Style" w:cstheme="minorHAnsi"/>
                <w:color w:val="000000" w:themeColor="text1"/>
                <w:sz w:val="16"/>
                <w:szCs w:val="18"/>
              </w:rPr>
              <w:t>4370</w:t>
            </w:r>
          </w:p>
        </w:tc>
        <w:tc>
          <w:tcPr>
            <w:tcW w:w="1276" w:type="dxa"/>
            <w:tcBorders>
              <w:top w:val="nil"/>
              <w:left w:val="nil"/>
              <w:bottom w:val="single" w:sz="4" w:space="0" w:color="auto"/>
              <w:right w:val="single" w:sz="4" w:space="0" w:color="auto"/>
            </w:tcBorders>
            <w:shd w:val="clear" w:color="auto" w:fill="auto"/>
            <w:noWrap/>
            <w:vAlign w:val="center"/>
            <w:hideMark/>
          </w:tcPr>
          <w:p w:rsidR="004E2A28" w:rsidRPr="00132B4D" w:rsidRDefault="004E2A28" w:rsidP="00513380">
            <w:pPr>
              <w:spacing w:after="0" w:line="240" w:lineRule="auto"/>
              <w:jc w:val="center"/>
              <w:rPr>
                <w:rFonts w:ascii="Bookman Old Style" w:hAnsi="Bookman Old Style" w:cstheme="minorHAnsi"/>
                <w:color w:val="000000" w:themeColor="text1"/>
                <w:sz w:val="16"/>
                <w:szCs w:val="18"/>
              </w:rPr>
            </w:pPr>
            <w:r w:rsidRPr="00132B4D">
              <w:rPr>
                <w:rFonts w:ascii="Bookman Old Style" w:hAnsi="Bookman Old Style" w:cstheme="minorHAnsi"/>
                <w:color w:val="000000" w:themeColor="text1"/>
                <w:sz w:val="16"/>
                <w:szCs w:val="18"/>
              </w:rPr>
              <w:t>55</w:t>
            </w:r>
          </w:p>
        </w:tc>
        <w:tc>
          <w:tcPr>
            <w:tcW w:w="1132" w:type="dxa"/>
            <w:tcBorders>
              <w:top w:val="nil"/>
              <w:left w:val="nil"/>
              <w:bottom w:val="single" w:sz="4" w:space="0" w:color="auto"/>
              <w:right w:val="single" w:sz="4" w:space="0" w:color="auto"/>
            </w:tcBorders>
            <w:shd w:val="clear" w:color="auto" w:fill="auto"/>
            <w:noWrap/>
            <w:vAlign w:val="center"/>
            <w:hideMark/>
          </w:tcPr>
          <w:p w:rsidR="004E2A28" w:rsidRPr="00132B4D" w:rsidRDefault="004E2A28" w:rsidP="00513380">
            <w:pPr>
              <w:spacing w:after="0" w:line="240" w:lineRule="auto"/>
              <w:jc w:val="center"/>
              <w:rPr>
                <w:rFonts w:ascii="Bookman Old Style" w:hAnsi="Bookman Old Style" w:cstheme="minorHAnsi"/>
                <w:color w:val="000000" w:themeColor="text1"/>
                <w:sz w:val="16"/>
                <w:szCs w:val="18"/>
              </w:rPr>
            </w:pPr>
            <w:r w:rsidRPr="00132B4D">
              <w:rPr>
                <w:rFonts w:ascii="Bookman Old Style" w:hAnsi="Bookman Old Style" w:cstheme="minorHAnsi"/>
                <w:color w:val="000000" w:themeColor="text1"/>
                <w:sz w:val="16"/>
                <w:szCs w:val="18"/>
              </w:rPr>
              <w:t>24,75</w:t>
            </w:r>
          </w:p>
        </w:tc>
        <w:tc>
          <w:tcPr>
            <w:tcW w:w="1308" w:type="dxa"/>
            <w:tcBorders>
              <w:top w:val="nil"/>
              <w:left w:val="nil"/>
              <w:bottom w:val="single" w:sz="4" w:space="0" w:color="auto"/>
              <w:right w:val="single" w:sz="4" w:space="0" w:color="auto"/>
            </w:tcBorders>
            <w:shd w:val="clear" w:color="auto" w:fill="auto"/>
            <w:noWrap/>
            <w:vAlign w:val="center"/>
            <w:hideMark/>
          </w:tcPr>
          <w:p w:rsidR="004E2A28" w:rsidRPr="00132B4D" w:rsidRDefault="004E2A28" w:rsidP="00513380">
            <w:pPr>
              <w:spacing w:after="0" w:line="240" w:lineRule="auto"/>
              <w:jc w:val="center"/>
              <w:rPr>
                <w:rFonts w:ascii="Bookman Old Style" w:hAnsi="Bookman Old Style" w:cstheme="minorHAnsi"/>
                <w:color w:val="000000" w:themeColor="text1"/>
                <w:sz w:val="16"/>
                <w:szCs w:val="18"/>
              </w:rPr>
            </w:pPr>
            <w:r w:rsidRPr="00132B4D">
              <w:rPr>
                <w:rFonts w:ascii="Bookman Old Style" w:hAnsi="Bookman Old Style" w:cstheme="minorHAnsi"/>
                <w:color w:val="000000" w:themeColor="text1"/>
                <w:sz w:val="16"/>
                <w:szCs w:val="18"/>
              </w:rPr>
              <w:t>6,60</w:t>
            </w:r>
          </w:p>
        </w:tc>
        <w:tc>
          <w:tcPr>
            <w:tcW w:w="1276" w:type="dxa"/>
            <w:tcBorders>
              <w:top w:val="nil"/>
              <w:left w:val="nil"/>
              <w:bottom w:val="single" w:sz="4" w:space="0" w:color="auto"/>
              <w:right w:val="single" w:sz="4" w:space="0" w:color="auto"/>
            </w:tcBorders>
            <w:shd w:val="clear" w:color="auto" w:fill="auto"/>
            <w:noWrap/>
            <w:vAlign w:val="center"/>
            <w:hideMark/>
          </w:tcPr>
          <w:p w:rsidR="004E2A28" w:rsidRPr="00132B4D" w:rsidRDefault="004E2A28" w:rsidP="00513380">
            <w:pPr>
              <w:spacing w:after="0" w:line="240" w:lineRule="auto"/>
              <w:jc w:val="center"/>
              <w:rPr>
                <w:rFonts w:ascii="Bookman Old Style" w:hAnsi="Bookman Old Style" w:cstheme="minorHAnsi"/>
                <w:color w:val="000000" w:themeColor="text1"/>
                <w:sz w:val="16"/>
                <w:szCs w:val="18"/>
              </w:rPr>
            </w:pPr>
            <w:r w:rsidRPr="00132B4D">
              <w:rPr>
                <w:rFonts w:ascii="Bookman Old Style" w:hAnsi="Bookman Old Style" w:cstheme="minorHAnsi"/>
                <w:color w:val="000000" w:themeColor="text1"/>
                <w:sz w:val="16"/>
                <w:szCs w:val="18"/>
              </w:rPr>
              <w:t>100</w:t>
            </w:r>
          </w:p>
        </w:tc>
      </w:tr>
      <w:tr w:rsidR="004E2A28" w:rsidRPr="00132B4D" w:rsidTr="004E2A28">
        <w:trPr>
          <w:trHeight w:val="43"/>
        </w:trPr>
        <w:tc>
          <w:tcPr>
            <w:tcW w:w="441" w:type="dxa"/>
            <w:tcBorders>
              <w:top w:val="nil"/>
              <w:left w:val="single" w:sz="4" w:space="0" w:color="auto"/>
              <w:bottom w:val="single" w:sz="4" w:space="0" w:color="auto"/>
              <w:right w:val="single" w:sz="4" w:space="0" w:color="auto"/>
            </w:tcBorders>
            <w:shd w:val="clear" w:color="auto" w:fill="auto"/>
            <w:noWrap/>
            <w:vAlign w:val="bottom"/>
            <w:hideMark/>
          </w:tcPr>
          <w:p w:rsidR="004E2A28" w:rsidRPr="00132B4D" w:rsidRDefault="004E2A28" w:rsidP="00513380">
            <w:pPr>
              <w:spacing w:after="0" w:line="240" w:lineRule="auto"/>
              <w:jc w:val="both"/>
              <w:rPr>
                <w:rFonts w:ascii="Bookman Old Style" w:hAnsi="Bookman Old Style" w:cstheme="minorHAnsi"/>
                <w:color w:val="000000" w:themeColor="text1"/>
                <w:sz w:val="16"/>
                <w:szCs w:val="18"/>
              </w:rPr>
            </w:pPr>
            <w:r w:rsidRPr="00132B4D">
              <w:rPr>
                <w:rFonts w:ascii="Bookman Old Style" w:hAnsi="Bookman Old Style" w:cstheme="minorHAnsi"/>
                <w:color w:val="000000" w:themeColor="text1"/>
                <w:sz w:val="16"/>
                <w:szCs w:val="18"/>
              </w:rPr>
              <w:t>4</w:t>
            </w:r>
          </w:p>
        </w:tc>
        <w:tc>
          <w:tcPr>
            <w:tcW w:w="1759" w:type="dxa"/>
            <w:tcBorders>
              <w:top w:val="nil"/>
              <w:left w:val="nil"/>
              <w:bottom w:val="single" w:sz="4" w:space="0" w:color="auto"/>
              <w:right w:val="single" w:sz="4" w:space="0" w:color="auto"/>
            </w:tcBorders>
            <w:shd w:val="clear" w:color="auto" w:fill="auto"/>
            <w:noWrap/>
            <w:vAlign w:val="bottom"/>
            <w:hideMark/>
          </w:tcPr>
          <w:p w:rsidR="004E2A28" w:rsidRPr="00132B4D" w:rsidRDefault="004E2A28" w:rsidP="00513380">
            <w:pPr>
              <w:spacing w:after="0" w:line="240" w:lineRule="auto"/>
              <w:jc w:val="both"/>
              <w:rPr>
                <w:rFonts w:ascii="Bookman Old Style" w:hAnsi="Bookman Old Style" w:cstheme="minorHAnsi"/>
                <w:color w:val="000000" w:themeColor="text1"/>
                <w:sz w:val="16"/>
                <w:szCs w:val="18"/>
              </w:rPr>
            </w:pPr>
            <w:r w:rsidRPr="00132B4D">
              <w:rPr>
                <w:rFonts w:ascii="Bookman Old Style" w:hAnsi="Bookman Old Style" w:cstheme="minorHAnsi"/>
                <w:color w:val="000000" w:themeColor="text1"/>
                <w:sz w:val="16"/>
                <w:szCs w:val="18"/>
              </w:rPr>
              <w:t xml:space="preserve"> Sepauk</w:t>
            </w:r>
          </w:p>
        </w:tc>
        <w:tc>
          <w:tcPr>
            <w:tcW w:w="1359" w:type="dxa"/>
            <w:tcBorders>
              <w:top w:val="nil"/>
              <w:left w:val="nil"/>
              <w:bottom w:val="single" w:sz="4" w:space="0" w:color="auto"/>
              <w:right w:val="single" w:sz="4" w:space="0" w:color="auto"/>
            </w:tcBorders>
            <w:shd w:val="clear" w:color="auto" w:fill="auto"/>
            <w:noWrap/>
            <w:vAlign w:val="center"/>
            <w:hideMark/>
          </w:tcPr>
          <w:p w:rsidR="004E2A28" w:rsidRPr="00132B4D" w:rsidRDefault="004E2A28" w:rsidP="00513380">
            <w:pPr>
              <w:spacing w:after="0" w:line="240" w:lineRule="auto"/>
              <w:jc w:val="center"/>
              <w:rPr>
                <w:rFonts w:ascii="Bookman Old Style" w:hAnsi="Bookman Old Style" w:cstheme="minorHAnsi"/>
                <w:color w:val="000000" w:themeColor="text1"/>
                <w:sz w:val="16"/>
                <w:szCs w:val="18"/>
              </w:rPr>
            </w:pPr>
            <w:r w:rsidRPr="00132B4D">
              <w:rPr>
                <w:rFonts w:ascii="Bookman Old Style" w:hAnsi="Bookman Old Style" w:cstheme="minorHAnsi"/>
                <w:color w:val="000000" w:themeColor="text1"/>
                <w:sz w:val="16"/>
                <w:szCs w:val="18"/>
              </w:rPr>
              <w:t>9281</w:t>
            </w:r>
          </w:p>
        </w:tc>
        <w:tc>
          <w:tcPr>
            <w:tcW w:w="1276" w:type="dxa"/>
            <w:tcBorders>
              <w:top w:val="nil"/>
              <w:left w:val="nil"/>
              <w:bottom w:val="single" w:sz="4" w:space="0" w:color="auto"/>
              <w:right w:val="single" w:sz="4" w:space="0" w:color="auto"/>
            </w:tcBorders>
            <w:shd w:val="clear" w:color="auto" w:fill="auto"/>
            <w:noWrap/>
            <w:vAlign w:val="center"/>
            <w:hideMark/>
          </w:tcPr>
          <w:p w:rsidR="004E2A28" w:rsidRPr="00132B4D" w:rsidRDefault="004E2A28" w:rsidP="00513380">
            <w:pPr>
              <w:spacing w:after="0" w:line="240" w:lineRule="auto"/>
              <w:jc w:val="center"/>
              <w:rPr>
                <w:rFonts w:ascii="Bookman Old Style" w:hAnsi="Bookman Old Style" w:cstheme="minorHAnsi"/>
                <w:color w:val="000000" w:themeColor="text1"/>
                <w:sz w:val="16"/>
                <w:szCs w:val="18"/>
              </w:rPr>
            </w:pPr>
            <w:r w:rsidRPr="00132B4D">
              <w:rPr>
                <w:rFonts w:ascii="Bookman Old Style" w:hAnsi="Bookman Old Style" w:cstheme="minorHAnsi"/>
                <w:color w:val="000000" w:themeColor="text1"/>
                <w:sz w:val="16"/>
                <w:szCs w:val="18"/>
              </w:rPr>
              <w:t>116</w:t>
            </w:r>
          </w:p>
        </w:tc>
        <w:tc>
          <w:tcPr>
            <w:tcW w:w="1132" w:type="dxa"/>
            <w:tcBorders>
              <w:top w:val="nil"/>
              <w:left w:val="nil"/>
              <w:bottom w:val="single" w:sz="4" w:space="0" w:color="auto"/>
              <w:right w:val="single" w:sz="4" w:space="0" w:color="auto"/>
            </w:tcBorders>
            <w:shd w:val="clear" w:color="auto" w:fill="auto"/>
            <w:noWrap/>
            <w:vAlign w:val="center"/>
            <w:hideMark/>
          </w:tcPr>
          <w:p w:rsidR="004E2A28" w:rsidRPr="00132B4D" w:rsidRDefault="004E2A28" w:rsidP="00513380">
            <w:pPr>
              <w:spacing w:after="0" w:line="240" w:lineRule="auto"/>
              <w:jc w:val="center"/>
              <w:rPr>
                <w:rFonts w:ascii="Bookman Old Style" w:hAnsi="Bookman Old Style" w:cstheme="minorHAnsi"/>
                <w:color w:val="000000" w:themeColor="text1"/>
                <w:sz w:val="16"/>
                <w:szCs w:val="18"/>
              </w:rPr>
            </w:pPr>
            <w:r w:rsidRPr="00132B4D">
              <w:rPr>
                <w:rFonts w:ascii="Bookman Old Style" w:hAnsi="Bookman Old Style" w:cstheme="minorHAnsi"/>
                <w:color w:val="000000" w:themeColor="text1"/>
                <w:sz w:val="16"/>
                <w:szCs w:val="18"/>
              </w:rPr>
              <w:t>54,52</w:t>
            </w:r>
          </w:p>
        </w:tc>
        <w:tc>
          <w:tcPr>
            <w:tcW w:w="1308" w:type="dxa"/>
            <w:tcBorders>
              <w:top w:val="nil"/>
              <w:left w:val="nil"/>
              <w:bottom w:val="single" w:sz="4" w:space="0" w:color="auto"/>
              <w:right w:val="single" w:sz="4" w:space="0" w:color="auto"/>
            </w:tcBorders>
            <w:shd w:val="clear" w:color="auto" w:fill="auto"/>
            <w:noWrap/>
            <w:vAlign w:val="center"/>
            <w:hideMark/>
          </w:tcPr>
          <w:p w:rsidR="004E2A28" w:rsidRPr="00132B4D" w:rsidRDefault="004E2A28" w:rsidP="00513380">
            <w:pPr>
              <w:spacing w:after="0" w:line="240" w:lineRule="auto"/>
              <w:jc w:val="center"/>
              <w:rPr>
                <w:rFonts w:ascii="Bookman Old Style" w:hAnsi="Bookman Old Style" w:cstheme="minorHAnsi"/>
                <w:color w:val="000000" w:themeColor="text1"/>
                <w:sz w:val="16"/>
                <w:szCs w:val="18"/>
              </w:rPr>
            </w:pPr>
            <w:r w:rsidRPr="00132B4D">
              <w:rPr>
                <w:rFonts w:ascii="Bookman Old Style" w:hAnsi="Bookman Old Style" w:cstheme="minorHAnsi"/>
                <w:color w:val="000000" w:themeColor="text1"/>
                <w:sz w:val="16"/>
                <w:szCs w:val="18"/>
              </w:rPr>
              <w:t>13,92</w:t>
            </w:r>
          </w:p>
        </w:tc>
        <w:tc>
          <w:tcPr>
            <w:tcW w:w="1276" w:type="dxa"/>
            <w:tcBorders>
              <w:top w:val="nil"/>
              <w:left w:val="nil"/>
              <w:bottom w:val="single" w:sz="4" w:space="0" w:color="auto"/>
              <w:right w:val="single" w:sz="4" w:space="0" w:color="auto"/>
            </w:tcBorders>
            <w:shd w:val="clear" w:color="auto" w:fill="auto"/>
            <w:noWrap/>
            <w:vAlign w:val="center"/>
            <w:hideMark/>
          </w:tcPr>
          <w:p w:rsidR="004E2A28" w:rsidRPr="00132B4D" w:rsidRDefault="004E2A28" w:rsidP="00513380">
            <w:pPr>
              <w:spacing w:after="0" w:line="240" w:lineRule="auto"/>
              <w:jc w:val="center"/>
              <w:rPr>
                <w:rFonts w:ascii="Bookman Old Style" w:hAnsi="Bookman Old Style" w:cstheme="minorHAnsi"/>
                <w:color w:val="000000" w:themeColor="text1"/>
                <w:sz w:val="16"/>
                <w:szCs w:val="18"/>
              </w:rPr>
            </w:pPr>
            <w:r w:rsidRPr="00132B4D">
              <w:rPr>
                <w:rFonts w:ascii="Bookman Old Style" w:hAnsi="Bookman Old Style" w:cstheme="minorHAnsi"/>
                <w:color w:val="000000" w:themeColor="text1"/>
                <w:sz w:val="16"/>
                <w:szCs w:val="18"/>
              </w:rPr>
              <w:t>100</w:t>
            </w:r>
          </w:p>
        </w:tc>
      </w:tr>
      <w:tr w:rsidR="004E2A28" w:rsidRPr="00132B4D" w:rsidTr="004E2A28">
        <w:trPr>
          <w:trHeight w:val="43"/>
        </w:trPr>
        <w:tc>
          <w:tcPr>
            <w:tcW w:w="441" w:type="dxa"/>
            <w:tcBorders>
              <w:top w:val="nil"/>
              <w:left w:val="single" w:sz="4" w:space="0" w:color="auto"/>
              <w:bottom w:val="single" w:sz="4" w:space="0" w:color="auto"/>
              <w:right w:val="single" w:sz="4" w:space="0" w:color="auto"/>
            </w:tcBorders>
            <w:shd w:val="clear" w:color="auto" w:fill="auto"/>
            <w:noWrap/>
            <w:vAlign w:val="bottom"/>
            <w:hideMark/>
          </w:tcPr>
          <w:p w:rsidR="004E2A28" w:rsidRPr="00132B4D" w:rsidRDefault="004E2A28" w:rsidP="00513380">
            <w:pPr>
              <w:spacing w:after="0" w:line="240" w:lineRule="auto"/>
              <w:jc w:val="both"/>
              <w:rPr>
                <w:rFonts w:ascii="Bookman Old Style" w:hAnsi="Bookman Old Style" w:cstheme="minorHAnsi"/>
                <w:color w:val="000000" w:themeColor="text1"/>
                <w:sz w:val="16"/>
                <w:szCs w:val="18"/>
              </w:rPr>
            </w:pPr>
            <w:r w:rsidRPr="00132B4D">
              <w:rPr>
                <w:rFonts w:ascii="Bookman Old Style" w:hAnsi="Bookman Old Style" w:cstheme="minorHAnsi"/>
                <w:color w:val="000000" w:themeColor="text1"/>
                <w:sz w:val="16"/>
                <w:szCs w:val="18"/>
              </w:rPr>
              <w:t>5</w:t>
            </w:r>
          </w:p>
        </w:tc>
        <w:tc>
          <w:tcPr>
            <w:tcW w:w="1759" w:type="dxa"/>
            <w:tcBorders>
              <w:top w:val="nil"/>
              <w:left w:val="nil"/>
              <w:bottom w:val="single" w:sz="4" w:space="0" w:color="auto"/>
              <w:right w:val="single" w:sz="4" w:space="0" w:color="auto"/>
            </w:tcBorders>
            <w:shd w:val="clear" w:color="auto" w:fill="auto"/>
            <w:noWrap/>
            <w:vAlign w:val="bottom"/>
            <w:hideMark/>
          </w:tcPr>
          <w:p w:rsidR="004E2A28" w:rsidRPr="00132B4D" w:rsidRDefault="004E2A28" w:rsidP="00513380">
            <w:pPr>
              <w:spacing w:after="0" w:line="240" w:lineRule="auto"/>
              <w:jc w:val="both"/>
              <w:rPr>
                <w:rFonts w:ascii="Bookman Old Style" w:hAnsi="Bookman Old Style" w:cstheme="minorHAnsi"/>
                <w:color w:val="000000" w:themeColor="text1"/>
                <w:sz w:val="16"/>
                <w:szCs w:val="18"/>
              </w:rPr>
            </w:pPr>
            <w:r w:rsidRPr="00132B4D">
              <w:rPr>
                <w:rFonts w:ascii="Bookman Old Style" w:hAnsi="Bookman Old Style" w:cstheme="minorHAnsi"/>
                <w:color w:val="000000" w:themeColor="text1"/>
                <w:sz w:val="16"/>
                <w:szCs w:val="18"/>
              </w:rPr>
              <w:t xml:space="preserve"> Tempunak</w:t>
            </w:r>
          </w:p>
        </w:tc>
        <w:tc>
          <w:tcPr>
            <w:tcW w:w="1359" w:type="dxa"/>
            <w:tcBorders>
              <w:top w:val="nil"/>
              <w:left w:val="nil"/>
              <w:bottom w:val="single" w:sz="4" w:space="0" w:color="auto"/>
              <w:right w:val="single" w:sz="4" w:space="0" w:color="auto"/>
            </w:tcBorders>
            <w:shd w:val="clear" w:color="auto" w:fill="auto"/>
            <w:noWrap/>
            <w:vAlign w:val="center"/>
            <w:hideMark/>
          </w:tcPr>
          <w:p w:rsidR="004E2A28" w:rsidRPr="00132B4D" w:rsidRDefault="004E2A28" w:rsidP="00513380">
            <w:pPr>
              <w:spacing w:after="0" w:line="240" w:lineRule="auto"/>
              <w:jc w:val="center"/>
              <w:rPr>
                <w:rFonts w:ascii="Bookman Old Style" w:hAnsi="Bookman Old Style" w:cstheme="minorHAnsi"/>
                <w:color w:val="000000" w:themeColor="text1"/>
                <w:sz w:val="16"/>
                <w:szCs w:val="18"/>
              </w:rPr>
            </w:pPr>
            <w:r w:rsidRPr="00132B4D">
              <w:rPr>
                <w:rFonts w:ascii="Bookman Old Style" w:hAnsi="Bookman Old Style" w:cstheme="minorHAnsi"/>
                <w:color w:val="000000" w:themeColor="text1"/>
                <w:sz w:val="16"/>
                <w:szCs w:val="18"/>
              </w:rPr>
              <w:t>5372</w:t>
            </w:r>
          </w:p>
        </w:tc>
        <w:tc>
          <w:tcPr>
            <w:tcW w:w="1276" w:type="dxa"/>
            <w:tcBorders>
              <w:top w:val="nil"/>
              <w:left w:val="nil"/>
              <w:bottom w:val="single" w:sz="4" w:space="0" w:color="auto"/>
              <w:right w:val="single" w:sz="4" w:space="0" w:color="auto"/>
            </w:tcBorders>
            <w:shd w:val="clear" w:color="auto" w:fill="auto"/>
            <w:noWrap/>
            <w:vAlign w:val="center"/>
            <w:hideMark/>
          </w:tcPr>
          <w:p w:rsidR="004E2A28" w:rsidRPr="00132B4D" w:rsidRDefault="004E2A28" w:rsidP="00513380">
            <w:pPr>
              <w:spacing w:after="0" w:line="240" w:lineRule="auto"/>
              <w:jc w:val="center"/>
              <w:rPr>
                <w:rFonts w:ascii="Bookman Old Style" w:hAnsi="Bookman Old Style" w:cstheme="minorHAnsi"/>
                <w:color w:val="000000" w:themeColor="text1"/>
                <w:sz w:val="16"/>
                <w:szCs w:val="18"/>
              </w:rPr>
            </w:pPr>
            <w:r w:rsidRPr="00132B4D">
              <w:rPr>
                <w:rFonts w:ascii="Bookman Old Style" w:hAnsi="Bookman Old Style" w:cstheme="minorHAnsi"/>
                <w:color w:val="000000" w:themeColor="text1"/>
                <w:sz w:val="16"/>
                <w:szCs w:val="18"/>
              </w:rPr>
              <w:t>67</w:t>
            </w:r>
          </w:p>
        </w:tc>
        <w:tc>
          <w:tcPr>
            <w:tcW w:w="1132" w:type="dxa"/>
            <w:tcBorders>
              <w:top w:val="nil"/>
              <w:left w:val="nil"/>
              <w:bottom w:val="single" w:sz="4" w:space="0" w:color="auto"/>
              <w:right w:val="single" w:sz="4" w:space="0" w:color="auto"/>
            </w:tcBorders>
            <w:shd w:val="clear" w:color="auto" w:fill="auto"/>
            <w:noWrap/>
            <w:vAlign w:val="center"/>
            <w:hideMark/>
          </w:tcPr>
          <w:p w:rsidR="004E2A28" w:rsidRPr="00132B4D" w:rsidRDefault="004E2A28" w:rsidP="00513380">
            <w:pPr>
              <w:spacing w:after="0" w:line="240" w:lineRule="auto"/>
              <w:jc w:val="center"/>
              <w:rPr>
                <w:rFonts w:ascii="Bookman Old Style" w:hAnsi="Bookman Old Style" w:cstheme="minorHAnsi"/>
                <w:color w:val="000000" w:themeColor="text1"/>
                <w:sz w:val="16"/>
                <w:szCs w:val="18"/>
              </w:rPr>
            </w:pPr>
            <w:r w:rsidRPr="00132B4D">
              <w:rPr>
                <w:rFonts w:ascii="Bookman Old Style" w:hAnsi="Bookman Old Style" w:cstheme="minorHAnsi"/>
                <w:color w:val="000000" w:themeColor="text1"/>
                <w:sz w:val="16"/>
                <w:szCs w:val="18"/>
              </w:rPr>
              <w:t>20,10</w:t>
            </w:r>
          </w:p>
        </w:tc>
        <w:tc>
          <w:tcPr>
            <w:tcW w:w="1308" w:type="dxa"/>
            <w:tcBorders>
              <w:top w:val="nil"/>
              <w:left w:val="nil"/>
              <w:bottom w:val="single" w:sz="4" w:space="0" w:color="auto"/>
              <w:right w:val="single" w:sz="4" w:space="0" w:color="auto"/>
            </w:tcBorders>
            <w:shd w:val="clear" w:color="auto" w:fill="auto"/>
            <w:noWrap/>
            <w:vAlign w:val="center"/>
            <w:hideMark/>
          </w:tcPr>
          <w:p w:rsidR="004E2A28" w:rsidRPr="00132B4D" w:rsidRDefault="004E2A28" w:rsidP="00513380">
            <w:pPr>
              <w:spacing w:after="0" w:line="240" w:lineRule="auto"/>
              <w:jc w:val="center"/>
              <w:rPr>
                <w:rFonts w:ascii="Bookman Old Style" w:hAnsi="Bookman Old Style" w:cstheme="minorHAnsi"/>
                <w:color w:val="000000" w:themeColor="text1"/>
                <w:sz w:val="16"/>
                <w:szCs w:val="18"/>
              </w:rPr>
            </w:pPr>
            <w:r w:rsidRPr="00132B4D">
              <w:rPr>
                <w:rFonts w:ascii="Bookman Old Style" w:hAnsi="Bookman Old Style" w:cstheme="minorHAnsi"/>
                <w:color w:val="000000" w:themeColor="text1"/>
                <w:sz w:val="16"/>
                <w:szCs w:val="18"/>
              </w:rPr>
              <w:t>3,90</w:t>
            </w:r>
          </w:p>
        </w:tc>
        <w:tc>
          <w:tcPr>
            <w:tcW w:w="1276" w:type="dxa"/>
            <w:tcBorders>
              <w:top w:val="nil"/>
              <w:left w:val="nil"/>
              <w:bottom w:val="single" w:sz="4" w:space="0" w:color="auto"/>
              <w:right w:val="single" w:sz="4" w:space="0" w:color="auto"/>
            </w:tcBorders>
            <w:shd w:val="clear" w:color="auto" w:fill="auto"/>
            <w:noWrap/>
            <w:vAlign w:val="center"/>
            <w:hideMark/>
          </w:tcPr>
          <w:p w:rsidR="004E2A28" w:rsidRPr="00132B4D" w:rsidRDefault="004E2A28" w:rsidP="00513380">
            <w:pPr>
              <w:spacing w:after="0" w:line="240" w:lineRule="auto"/>
              <w:jc w:val="center"/>
              <w:rPr>
                <w:rFonts w:ascii="Bookman Old Style" w:hAnsi="Bookman Old Style" w:cstheme="minorHAnsi"/>
                <w:color w:val="000000" w:themeColor="text1"/>
                <w:sz w:val="16"/>
                <w:szCs w:val="18"/>
              </w:rPr>
            </w:pPr>
            <w:r w:rsidRPr="00132B4D">
              <w:rPr>
                <w:rFonts w:ascii="Bookman Old Style" w:hAnsi="Bookman Old Style" w:cstheme="minorHAnsi"/>
                <w:color w:val="000000" w:themeColor="text1"/>
                <w:sz w:val="16"/>
                <w:szCs w:val="18"/>
              </w:rPr>
              <w:t>61,34</w:t>
            </w:r>
          </w:p>
        </w:tc>
      </w:tr>
      <w:tr w:rsidR="004E2A28" w:rsidRPr="00132B4D" w:rsidTr="004E2A28">
        <w:trPr>
          <w:trHeight w:val="43"/>
        </w:trPr>
        <w:tc>
          <w:tcPr>
            <w:tcW w:w="441" w:type="dxa"/>
            <w:tcBorders>
              <w:top w:val="nil"/>
              <w:left w:val="single" w:sz="4" w:space="0" w:color="auto"/>
              <w:bottom w:val="single" w:sz="4" w:space="0" w:color="auto"/>
              <w:right w:val="single" w:sz="4" w:space="0" w:color="auto"/>
            </w:tcBorders>
            <w:shd w:val="clear" w:color="auto" w:fill="auto"/>
            <w:noWrap/>
            <w:vAlign w:val="bottom"/>
            <w:hideMark/>
          </w:tcPr>
          <w:p w:rsidR="004E2A28" w:rsidRPr="00132B4D" w:rsidRDefault="004E2A28" w:rsidP="00513380">
            <w:pPr>
              <w:spacing w:after="0" w:line="240" w:lineRule="auto"/>
              <w:jc w:val="both"/>
              <w:rPr>
                <w:rFonts w:ascii="Bookman Old Style" w:hAnsi="Bookman Old Style" w:cstheme="minorHAnsi"/>
                <w:color w:val="000000" w:themeColor="text1"/>
                <w:sz w:val="16"/>
                <w:szCs w:val="18"/>
              </w:rPr>
            </w:pPr>
            <w:r w:rsidRPr="00132B4D">
              <w:rPr>
                <w:rFonts w:ascii="Bookman Old Style" w:hAnsi="Bookman Old Style" w:cstheme="minorHAnsi"/>
                <w:color w:val="000000" w:themeColor="text1"/>
                <w:sz w:val="16"/>
                <w:szCs w:val="18"/>
              </w:rPr>
              <w:t>6</w:t>
            </w:r>
          </w:p>
        </w:tc>
        <w:tc>
          <w:tcPr>
            <w:tcW w:w="1759" w:type="dxa"/>
            <w:tcBorders>
              <w:top w:val="nil"/>
              <w:left w:val="nil"/>
              <w:bottom w:val="single" w:sz="4" w:space="0" w:color="auto"/>
              <w:right w:val="single" w:sz="4" w:space="0" w:color="auto"/>
            </w:tcBorders>
            <w:shd w:val="clear" w:color="auto" w:fill="auto"/>
            <w:noWrap/>
            <w:vAlign w:val="bottom"/>
            <w:hideMark/>
          </w:tcPr>
          <w:p w:rsidR="004E2A28" w:rsidRPr="00132B4D" w:rsidRDefault="004E2A28" w:rsidP="00513380">
            <w:pPr>
              <w:spacing w:after="0" w:line="240" w:lineRule="auto"/>
              <w:jc w:val="both"/>
              <w:rPr>
                <w:rFonts w:ascii="Bookman Old Style" w:hAnsi="Bookman Old Style" w:cstheme="minorHAnsi"/>
                <w:color w:val="000000" w:themeColor="text1"/>
                <w:sz w:val="16"/>
                <w:szCs w:val="18"/>
              </w:rPr>
            </w:pPr>
            <w:r w:rsidRPr="00132B4D">
              <w:rPr>
                <w:rFonts w:ascii="Bookman Old Style" w:hAnsi="Bookman Old Style" w:cstheme="minorHAnsi"/>
                <w:color w:val="000000" w:themeColor="text1"/>
                <w:sz w:val="16"/>
                <w:szCs w:val="18"/>
              </w:rPr>
              <w:t xml:space="preserve"> Sei. Tebelian</w:t>
            </w:r>
          </w:p>
        </w:tc>
        <w:tc>
          <w:tcPr>
            <w:tcW w:w="1359" w:type="dxa"/>
            <w:tcBorders>
              <w:top w:val="nil"/>
              <w:left w:val="nil"/>
              <w:bottom w:val="single" w:sz="4" w:space="0" w:color="auto"/>
              <w:right w:val="single" w:sz="4" w:space="0" w:color="auto"/>
            </w:tcBorders>
            <w:shd w:val="clear" w:color="auto" w:fill="auto"/>
            <w:noWrap/>
            <w:vAlign w:val="center"/>
            <w:hideMark/>
          </w:tcPr>
          <w:p w:rsidR="004E2A28" w:rsidRPr="00132B4D" w:rsidRDefault="004E2A28" w:rsidP="00513380">
            <w:pPr>
              <w:spacing w:after="0" w:line="240" w:lineRule="auto"/>
              <w:jc w:val="center"/>
              <w:rPr>
                <w:rFonts w:ascii="Bookman Old Style" w:hAnsi="Bookman Old Style" w:cstheme="minorHAnsi"/>
                <w:color w:val="000000" w:themeColor="text1"/>
                <w:sz w:val="16"/>
                <w:szCs w:val="18"/>
              </w:rPr>
            </w:pPr>
            <w:r w:rsidRPr="00132B4D">
              <w:rPr>
                <w:rFonts w:ascii="Bookman Old Style" w:hAnsi="Bookman Old Style" w:cstheme="minorHAnsi"/>
                <w:color w:val="000000" w:themeColor="text1"/>
                <w:sz w:val="16"/>
                <w:szCs w:val="18"/>
              </w:rPr>
              <w:t>5828</w:t>
            </w:r>
          </w:p>
        </w:tc>
        <w:tc>
          <w:tcPr>
            <w:tcW w:w="1276" w:type="dxa"/>
            <w:tcBorders>
              <w:top w:val="nil"/>
              <w:left w:val="nil"/>
              <w:bottom w:val="single" w:sz="4" w:space="0" w:color="auto"/>
              <w:right w:val="single" w:sz="4" w:space="0" w:color="auto"/>
            </w:tcBorders>
            <w:shd w:val="clear" w:color="auto" w:fill="auto"/>
            <w:noWrap/>
            <w:vAlign w:val="center"/>
            <w:hideMark/>
          </w:tcPr>
          <w:p w:rsidR="004E2A28" w:rsidRPr="00132B4D" w:rsidRDefault="004E2A28" w:rsidP="00513380">
            <w:pPr>
              <w:spacing w:after="0" w:line="240" w:lineRule="auto"/>
              <w:jc w:val="center"/>
              <w:rPr>
                <w:rFonts w:ascii="Bookman Old Style" w:hAnsi="Bookman Old Style" w:cstheme="minorHAnsi"/>
                <w:color w:val="000000" w:themeColor="text1"/>
                <w:sz w:val="16"/>
                <w:szCs w:val="18"/>
              </w:rPr>
            </w:pPr>
            <w:r w:rsidRPr="00132B4D">
              <w:rPr>
                <w:rFonts w:ascii="Bookman Old Style" w:hAnsi="Bookman Old Style" w:cstheme="minorHAnsi"/>
                <w:color w:val="000000" w:themeColor="text1"/>
                <w:sz w:val="16"/>
                <w:szCs w:val="18"/>
              </w:rPr>
              <w:t>73</w:t>
            </w:r>
          </w:p>
        </w:tc>
        <w:tc>
          <w:tcPr>
            <w:tcW w:w="1132" w:type="dxa"/>
            <w:tcBorders>
              <w:top w:val="nil"/>
              <w:left w:val="nil"/>
              <w:bottom w:val="single" w:sz="4" w:space="0" w:color="auto"/>
              <w:right w:val="single" w:sz="4" w:space="0" w:color="auto"/>
            </w:tcBorders>
            <w:shd w:val="clear" w:color="auto" w:fill="auto"/>
            <w:noWrap/>
            <w:vAlign w:val="center"/>
            <w:hideMark/>
          </w:tcPr>
          <w:p w:rsidR="004E2A28" w:rsidRPr="00132B4D" w:rsidRDefault="004E2A28" w:rsidP="00513380">
            <w:pPr>
              <w:spacing w:after="0" w:line="240" w:lineRule="auto"/>
              <w:jc w:val="center"/>
              <w:rPr>
                <w:rFonts w:ascii="Bookman Old Style" w:hAnsi="Bookman Old Style" w:cstheme="minorHAnsi"/>
                <w:color w:val="000000" w:themeColor="text1"/>
                <w:sz w:val="16"/>
                <w:szCs w:val="18"/>
              </w:rPr>
            </w:pPr>
            <w:r w:rsidRPr="00132B4D">
              <w:rPr>
                <w:rFonts w:ascii="Bookman Old Style" w:hAnsi="Bookman Old Style" w:cstheme="minorHAnsi"/>
                <w:color w:val="000000" w:themeColor="text1"/>
                <w:sz w:val="16"/>
                <w:szCs w:val="18"/>
              </w:rPr>
              <w:t>25,55</w:t>
            </w:r>
          </w:p>
        </w:tc>
        <w:tc>
          <w:tcPr>
            <w:tcW w:w="1308" w:type="dxa"/>
            <w:tcBorders>
              <w:top w:val="nil"/>
              <w:left w:val="nil"/>
              <w:bottom w:val="single" w:sz="4" w:space="0" w:color="auto"/>
              <w:right w:val="single" w:sz="4" w:space="0" w:color="auto"/>
            </w:tcBorders>
            <w:shd w:val="clear" w:color="auto" w:fill="auto"/>
            <w:noWrap/>
            <w:vAlign w:val="center"/>
            <w:hideMark/>
          </w:tcPr>
          <w:p w:rsidR="004E2A28" w:rsidRPr="00132B4D" w:rsidRDefault="004E2A28" w:rsidP="00513380">
            <w:pPr>
              <w:spacing w:after="0" w:line="240" w:lineRule="auto"/>
              <w:jc w:val="center"/>
              <w:rPr>
                <w:rFonts w:ascii="Bookman Old Style" w:hAnsi="Bookman Old Style" w:cstheme="minorHAnsi"/>
                <w:color w:val="000000" w:themeColor="text1"/>
                <w:sz w:val="16"/>
                <w:szCs w:val="18"/>
              </w:rPr>
            </w:pPr>
            <w:r w:rsidRPr="00132B4D">
              <w:rPr>
                <w:rFonts w:ascii="Bookman Old Style" w:hAnsi="Bookman Old Style" w:cstheme="minorHAnsi"/>
                <w:color w:val="000000" w:themeColor="text1"/>
                <w:sz w:val="16"/>
                <w:szCs w:val="18"/>
              </w:rPr>
              <w:t>11,68</w:t>
            </w:r>
          </w:p>
        </w:tc>
        <w:tc>
          <w:tcPr>
            <w:tcW w:w="1276" w:type="dxa"/>
            <w:tcBorders>
              <w:top w:val="nil"/>
              <w:left w:val="nil"/>
              <w:bottom w:val="single" w:sz="4" w:space="0" w:color="auto"/>
              <w:right w:val="single" w:sz="4" w:space="0" w:color="auto"/>
            </w:tcBorders>
            <w:shd w:val="clear" w:color="auto" w:fill="auto"/>
            <w:noWrap/>
            <w:vAlign w:val="center"/>
            <w:hideMark/>
          </w:tcPr>
          <w:p w:rsidR="004E2A28" w:rsidRPr="00132B4D" w:rsidRDefault="004E2A28" w:rsidP="00513380">
            <w:pPr>
              <w:spacing w:after="0" w:line="240" w:lineRule="auto"/>
              <w:jc w:val="center"/>
              <w:rPr>
                <w:rFonts w:ascii="Bookman Old Style" w:hAnsi="Bookman Old Style" w:cstheme="minorHAnsi"/>
                <w:color w:val="000000" w:themeColor="text1"/>
                <w:sz w:val="16"/>
                <w:szCs w:val="18"/>
              </w:rPr>
            </w:pPr>
            <w:r w:rsidRPr="00132B4D">
              <w:rPr>
                <w:rFonts w:ascii="Bookman Old Style" w:hAnsi="Bookman Old Style" w:cstheme="minorHAnsi"/>
                <w:color w:val="000000" w:themeColor="text1"/>
                <w:sz w:val="16"/>
                <w:szCs w:val="18"/>
              </w:rPr>
              <w:t>100</w:t>
            </w:r>
          </w:p>
        </w:tc>
      </w:tr>
      <w:tr w:rsidR="004E2A28" w:rsidRPr="00132B4D" w:rsidTr="004E2A28">
        <w:trPr>
          <w:trHeight w:val="43"/>
        </w:trPr>
        <w:tc>
          <w:tcPr>
            <w:tcW w:w="441" w:type="dxa"/>
            <w:tcBorders>
              <w:top w:val="nil"/>
              <w:left w:val="single" w:sz="4" w:space="0" w:color="auto"/>
              <w:bottom w:val="single" w:sz="4" w:space="0" w:color="auto"/>
              <w:right w:val="single" w:sz="4" w:space="0" w:color="auto"/>
            </w:tcBorders>
            <w:shd w:val="clear" w:color="auto" w:fill="auto"/>
            <w:noWrap/>
            <w:vAlign w:val="bottom"/>
            <w:hideMark/>
          </w:tcPr>
          <w:p w:rsidR="004E2A28" w:rsidRPr="00132B4D" w:rsidRDefault="004E2A28" w:rsidP="00513380">
            <w:pPr>
              <w:spacing w:after="0" w:line="240" w:lineRule="auto"/>
              <w:jc w:val="both"/>
              <w:rPr>
                <w:rFonts w:ascii="Bookman Old Style" w:hAnsi="Bookman Old Style" w:cstheme="minorHAnsi"/>
                <w:color w:val="000000" w:themeColor="text1"/>
                <w:sz w:val="16"/>
                <w:szCs w:val="18"/>
              </w:rPr>
            </w:pPr>
            <w:r w:rsidRPr="00132B4D">
              <w:rPr>
                <w:rFonts w:ascii="Bookman Old Style" w:hAnsi="Bookman Old Style" w:cstheme="minorHAnsi"/>
                <w:color w:val="000000" w:themeColor="text1"/>
                <w:sz w:val="16"/>
                <w:szCs w:val="18"/>
              </w:rPr>
              <w:t>7</w:t>
            </w:r>
          </w:p>
        </w:tc>
        <w:tc>
          <w:tcPr>
            <w:tcW w:w="1759" w:type="dxa"/>
            <w:tcBorders>
              <w:top w:val="nil"/>
              <w:left w:val="nil"/>
              <w:bottom w:val="single" w:sz="4" w:space="0" w:color="auto"/>
              <w:right w:val="single" w:sz="4" w:space="0" w:color="auto"/>
            </w:tcBorders>
            <w:shd w:val="clear" w:color="auto" w:fill="auto"/>
            <w:noWrap/>
            <w:vAlign w:val="bottom"/>
            <w:hideMark/>
          </w:tcPr>
          <w:p w:rsidR="004E2A28" w:rsidRPr="00132B4D" w:rsidRDefault="004E2A28" w:rsidP="00513380">
            <w:pPr>
              <w:spacing w:after="0" w:line="240" w:lineRule="auto"/>
              <w:jc w:val="both"/>
              <w:rPr>
                <w:rFonts w:ascii="Bookman Old Style" w:hAnsi="Bookman Old Style" w:cstheme="minorHAnsi"/>
                <w:color w:val="000000" w:themeColor="text1"/>
                <w:sz w:val="16"/>
                <w:szCs w:val="18"/>
              </w:rPr>
            </w:pPr>
            <w:r w:rsidRPr="00132B4D">
              <w:rPr>
                <w:rFonts w:ascii="Bookman Old Style" w:hAnsi="Bookman Old Style" w:cstheme="minorHAnsi"/>
                <w:color w:val="000000" w:themeColor="text1"/>
                <w:sz w:val="16"/>
                <w:szCs w:val="18"/>
              </w:rPr>
              <w:t xml:space="preserve"> Sintang</w:t>
            </w:r>
          </w:p>
        </w:tc>
        <w:tc>
          <w:tcPr>
            <w:tcW w:w="1359" w:type="dxa"/>
            <w:tcBorders>
              <w:top w:val="nil"/>
              <w:left w:val="nil"/>
              <w:bottom w:val="single" w:sz="4" w:space="0" w:color="auto"/>
              <w:right w:val="single" w:sz="4" w:space="0" w:color="auto"/>
            </w:tcBorders>
            <w:shd w:val="clear" w:color="auto" w:fill="auto"/>
            <w:noWrap/>
            <w:vAlign w:val="center"/>
            <w:hideMark/>
          </w:tcPr>
          <w:p w:rsidR="004E2A28" w:rsidRPr="00132B4D" w:rsidRDefault="004E2A28" w:rsidP="00513380">
            <w:pPr>
              <w:spacing w:after="0" w:line="240" w:lineRule="auto"/>
              <w:jc w:val="center"/>
              <w:rPr>
                <w:rFonts w:ascii="Bookman Old Style" w:hAnsi="Bookman Old Style" w:cstheme="minorHAnsi"/>
                <w:color w:val="000000" w:themeColor="text1"/>
                <w:sz w:val="16"/>
                <w:szCs w:val="18"/>
              </w:rPr>
            </w:pPr>
            <w:r w:rsidRPr="00132B4D">
              <w:rPr>
                <w:rFonts w:ascii="Bookman Old Style" w:hAnsi="Bookman Old Style" w:cstheme="minorHAnsi"/>
                <w:color w:val="000000" w:themeColor="text1"/>
                <w:sz w:val="16"/>
                <w:szCs w:val="18"/>
              </w:rPr>
              <w:t>11882</w:t>
            </w:r>
          </w:p>
        </w:tc>
        <w:tc>
          <w:tcPr>
            <w:tcW w:w="1276" w:type="dxa"/>
            <w:tcBorders>
              <w:top w:val="nil"/>
              <w:left w:val="nil"/>
              <w:bottom w:val="single" w:sz="4" w:space="0" w:color="auto"/>
              <w:right w:val="single" w:sz="4" w:space="0" w:color="auto"/>
            </w:tcBorders>
            <w:shd w:val="clear" w:color="auto" w:fill="auto"/>
            <w:noWrap/>
            <w:vAlign w:val="center"/>
            <w:hideMark/>
          </w:tcPr>
          <w:p w:rsidR="004E2A28" w:rsidRPr="00132B4D" w:rsidRDefault="004E2A28" w:rsidP="00513380">
            <w:pPr>
              <w:spacing w:after="0" w:line="240" w:lineRule="auto"/>
              <w:jc w:val="center"/>
              <w:rPr>
                <w:rFonts w:ascii="Bookman Old Style" w:hAnsi="Bookman Old Style" w:cstheme="minorHAnsi"/>
                <w:color w:val="000000" w:themeColor="text1"/>
                <w:sz w:val="16"/>
                <w:szCs w:val="18"/>
              </w:rPr>
            </w:pPr>
            <w:r w:rsidRPr="00132B4D">
              <w:rPr>
                <w:rFonts w:ascii="Bookman Old Style" w:hAnsi="Bookman Old Style" w:cstheme="minorHAnsi"/>
                <w:color w:val="000000" w:themeColor="text1"/>
                <w:sz w:val="16"/>
                <w:szCs w:val="18"/>
              </w:rPr>
              <w:t>149</w:t>
            </w:r>
          </w:p>
        </w:tc>
        <w:tc>
          <w:tcPr>
            <w:tcW w:w="1132" w:type="dxa"/>
            <w:tcBorders>
              <w:top w:val="nil"/>
              <w:left w:val="nil"/>
              <w:bottom w:val="single" w:sz="4" w:space="0" w:color="auto"/>
              <w:right w:val="single" w:sz="4" w:space="0" w:color="auto"/>
            </w:tcBorders>
            <w:shd w:val="clear" w:color="auto" w:fill="auto"/>
            <w:noWrap/>
            <w:vAlign w:val="center"/>
            <w:hideMark/>
          </w:tcPr>
          <w:p w:rsidR="004E2A28" w:rsidRPr="00132B4D" w:rsidRDefault="004E2A28" w:rsidP="00513380">
            <w:pPr>
              <w:spacing w:after="0" w:line="240" w:lineRule="auto"/>
              <w:jc w:val="center"/>
              <w:rPr>
                <w:rFonts w:ascii="Bookman Old Style" w:hAnsi="Bookman Old Style" w:cstheme="minorHAnsi"/>
                <w:color w:val="000000" w:themeColor="text1"/>
                <w:sz w:val="16"/>
                <w:szCs w:val="18"/>
              </w:rPr>
            </w:pPr>
            <w:r w:rsidRPr="00132B4D">
              <w:rPr>
                <w:rFonts w:ascii="Bookman Old Style" w:hAnsi="Bookman Old Style" w:cstheme="minorHAnsi"/>
                <w:color w:val="000000" w:themeColor="text1"/>
                <w:sz w:val="16"/>
                <w:szCs w:val="18"/>
              </w:rPr>
              <w:t>73,01</w:t>
            </w:r>
          </w:p>
        </w:tc>
        <w:tc>
          <w:tcPr>
            <w:tcW w:w="1308" w:type="dxa"/>
            <w:tcBorders>
              <w:top w:val="nil"/>
              <w:left w:val="nil"/>
              <w:bottom w:val="single" w:sz="4" w:space="0" w:color="auto"/>
              <w:right w:val="single" w:sz="4" w:space="0" w:color="auto"/>
            </w:tcBorders>
            <w:shd w:val="clear" w:color="auto" w:fill="auto"/>
            <w:noWrap/>
            <w:vAlign w:val="center"/>
            <w:hideMark/>
          </w:tcPr>
          <w:p w:rsidR="004E2A28" w:rsidRPr="00132B4D" w:rsidRDefault="004E2A28" w:rsidP="00513380">
            <w:pPr>
              <w:spacing w:after="0" w:line="240" w:lineRule="auto"/>
              <w:jc w:val="center"/>
              <w:rPr>
                <w:rFonts w:ascii="Bookman Old Style" w:hAnsi="Bookman Old Style" w:cstheme="minorHAnsi"/>
                <w:color w:val="000000" w:themeColor="text1"/>
                <w:sz w:val="16"/>
                <w:szCs w:val="18"/>
              </w:rPr>
            </w:pPr>
            <w:r w:rsidRPr="00132B4D">
              <w:rPr>
                <w:rFonts w:ascii="Bookman Old Style" w:hAnsi="Bookman Old Style" w:cstheme="minorHAnsi"/>
                <w:color w:val="000000" w:themeColor="text1"/>
                <w:sz w:val="16"/>
                <w:szCs w:val="18"/>
              </w:rPr>
              <w:t>31,29</w:t>
            </w:r>
          </w:p>
        </w:tc>
        <w:tc>
          <w:tcPr>
            <w:tcW w:w="1276" w:type="dxa"/>
            <w:tcBorders>
              <w:top w:val="nil"/>
              <w:left w:val="nil"/>
              <w:bottom w:val="single" w:sz="4" w:space="0" w:color="auto"/>
              <w:right w:val="single" w:sz="4" w:space="0" w:color="auto"/>
            </w:tcBorders>
            <w:shd w:val="clear" w:color="auto" w:fill="auto"/>
            <w:noWrap/>
            <w:vAlign w:val="center"/>
            <w:hideMark/>
          </w:tcPr>
          <w:p w:rsidR="004E2A28" w:rsidRPr="00132B4D" w:rsidRDefault="004E2A28" w:rsidP="00513380">
            <w:pPr>
              <w:spacing w:after="0" w:line="240" w:lineRule="auto"/>
              <w:jc w:val="center"/>
              <w:rPr>
                <w:rFonts w:ascii="Bookman Old Style" w:hAnsi="Bookman Old Style" w:cstheme="minorHAnsi"/>
                <w:color w:val="000000" w:themeColor="text1"/>
                <w:sz w:val="16"/>
                <w:szCs w:val="18"/>
              </w:rPr>
            </w:pPr>
            <w:r w:rsidRPr="00132B4D">
              <w:rPr>
                <w:rFonts w:ascii="Bookman Old Style" w:hAnsi="Bookman Old Style" w:cstheme="minorHAnsi"/>
                <w:color w:val="000000" w:themeColor="text1"/>
                <w:sz w:val="16"/>
                <w:szCs w:val="18"/>
              </w:rPr>
              <w:t>100</w:t>
            </w:r>
          </w:p>
        </w:tc>
      </w:tr>
      <w:tr w:rsidR="004E2A28" w:rsidRPr="00132B4D" w:rsidTr="004E2A28">
        <w:trPr>
          <w:trHeight w:val="43"/>
        </w:trPr>
        <w:tc>
          <w:tcPr>
            <w:tcW w:w="441" w:type="dxa"/>
            <w:tcBorders>
              <w:top w:val="nil"/>
              <w:left w:val="single" w:sz="4" w:space="0" w:color="auto"/>
              <w:bottom w:val="single" w:sz="4" w:space="0" w:color="auto"/>
              <w:right w:val="single" w:sz="4" w:space="0" w:color="auto"/>
            </w:tcBorders>
            <w:shd w:val="clear" w:color="auto" w:fill="auto"/>
            <w:noWrap/>
            <w:vAlign w:val="bottom"/>
            <w:hideMark/>
          </w:tcPr>
          <w:p w:rsidR="004E2A28" w:rsidRPr="00132B4D" w:rsidRDefault="004E2A28" w:rsidP="00513380">
            <w:pPr>
              <w:spacing w:after="0" w:line="240" w:lineRule="auto"/>
              <w:jc w:val="both"/>
              <w:rPr>
                <w:rFonts w:ascii="Bookman Old Style" w:hAnsi="Bookman Old Style" w:cstheme="minorHAnsi"/>
                <w:color w:val="000000" w:themeColor="text1"/>
                <w:sz w:val="16"/>
                <w:szCs w:val="18"/>
              </w:rPr>
            </w:pPr>
            <w:r w:rsidRPr="00132B4D">
              <w:rPr>
                <w:rFonts w:ascii="Bookman Old Style" w:hAnsi="Bookman Old Style" w:cstheme="minorHAnsi"/>
                <w:color w:val="000000" w:themeColor="text1"/>
                <w:sz w:val="16"/>
                <w:szCs w:val="18"/>
              </w:rPr>
              <w:t>8</w:t>
            </w:r>
          </w:p>
        </w:tc>
        <w:tc>
          <w:tcPr>
            <w:tcW w:w="1759" w:type="dxa"/>
            <w:tcBorders>
              <w:top w:val="nil"/>
              <w:left w:val="nil"/>
              <w:bottom w:val="single" w:sz="4" w:space="0" w:color="auto"/>
              <w:right w:val="single" w:sz="4" w:space="0" w:color="auto"/>
            </w:tcBorders>
            <w:shd w:val="clear" w:color="auto" w:fill="auto"/>
            <w:noWrap/>
            <w:vAlign w:val="bottom"/>
            <w:hideMark/>
          </w:tcPr>
          <w:p w:rsidR="004E2A28" w:rsidRPr="00132B4D" w:rsidRDefault="004E2A28" w:rsidP="00513380">
            <w:pPr>
              <w:spacing w:after="0" w:line="240" w:lineRule="auto"/>
              <w:jc w:val="both"/>
              <w:rPr>
                <w:rFonts w:ascii="Bookman Old Style" w:hAnsi="Bookman Old Style" w:cstheme="minorHAnsi"/>
                <w:color w:val="000000" w:themeColor="text1"/>
                <w:sz w:val="16"/>
                <w:szCs w:val="18"/>
              </w:rPr>
            </w:pPr>
            <w:r w:rsidRPr="00132B4D">
              <w:rPr>
                <w:rFonts w:ascii="Bookman Old Style" w:hAnsi="Bookman Old Style" w:cstheme="minorHAnsi"/>
                <w:color w:val="000000" w:themeColor="text1"/>
                <w:sz w:val="16"/>
                <w:szCs w:val="18"/>
              </w:rPr>
              <w:t xml:space="preserve"> Dedai</w:t>
            </w:r>
          </w:p>
        </w:tc>
        <w:tc>
          <w:tcPr>
            <w:tcW w:w="1359" w:type="dxa"/>
            <w:tcBorders>
              <w:top w:val="nil"/>
              <w:left w:val="nil"/>
              <w:bottom w:val="single" w:sz="4" w:space="0" w:color="auto"/>
              <w:right w:val="single" w:sz="4" w:space="0" w:color="auto"/>
            </w:tcBorders>
            <w:shd w:val="clear" w:color="auto" w:fill="auto"/>
            <w:noWrap/>
            <w:vAlign w:val="center"/>
            <w:hideMark/>
          </w:tcPr>
          <w:p w:rsidR="004E2A28" w:rsidRPr="00132B4D" w:rsidRDefault="004E2A28" w:rsidP="00513380">
            <w:pPr>
              <w:spacing w:after="0" w:line="240" w:lineRule="auto"/>
              <w:jc w:val="center"/>
              <w:rPr>
                <w:rFonts w:ascii="Bookman Old Style" w:hAnsi="Bookman Old Style" w:cstheme="minorHAnsi"/>
                <w:color w:val="000000" w:themeColor="text1"/>
                <w:sz w:val="16"/>
                <w:szCs w:val="18"/>
              </w:rPr>
            </w:pPr>
            <w:r w:rsidRPr="00132B4D">
              <w:rPr>
                <w:rFonts w:ascii="Bookman Old Style" w:hAnsi="Bookman Old Style" w:cstheme="minorHAnsi"/>
                <w:color w:val="000000" w:themeColor="text1"/>
                <w:sz w:val="16"/>
                <w:szCs w:val="18"/>
              </w:rPr>
              <w:t>5514</w:t>
            </w:r>
          </w:p>
        </w:tc>
        <w:tc>
          <w:tcPr>
            <w:tcW w:w="1276" w:type="dxa"/>
            <w:tcBorders>
              <w:top w:val="nil"/>
              <w:left w:val="nil"/>
              <w:bottom w:val="single" w:sz="4" w:space="0" w:color="auto"/>
              <w:right w:val="single" w:sz="4" w:space="0" w:color="auto"/>
            </w:tcBorders>
            <w:shd w:val="clear" w:color="auto" w:fill="auto"/>
            <w:noWrap/>
            <w:vAlign w:val="center"/>
            <w:hideMark/>
          </w:tcPr>
          <w:p w:rsidR="004E2A28" w:rsidRPr="00132B4D" w:rsidRDefault="004E2A28" w:rsidP="00513380">
            <w:pPr>
              <w:spacing w:after="0" w:line="240" w:lineRule="auto"/>
              <w:jc w:val="center"/>
              <w:rPr>
                <w:rFonts w:ascii="Bookman Old Style" w:hAnsi="Bookman Old Style" w:cstheme="minorHAnsi"/>
                <w:color w:val="000000" w:themeColor="text1"/>
                <w:sz w:val="16"/>
                <w:szCs w:val="18"/>
              </w:rPr>
            </w:pPr>
            <w:r w:rsidRPr="00132B4D">
              <w:rPr>
                <w:rFonts w:ascii="Bookman Old Style" w:hAnsi="Bookman Old Style" w:cstheme="minorHAnsi"/>
                <w:color w:val="000000" w:themeColor="text1"/>
                <w:sz w:val="16"/>
                <w:szCs w:val="18"/>
              </w:rPr>
              <w:t>69</w:t>
            </w:r>
          </w:p>
        </w:tc>
        <w:tc>
          <w:tcPr>
            <w:tcW w:w="1132" w:type="dxa"/>
            <w:tcBorders>
              <w:top w:val="nil"/>
              <w:left w:val="nil"/>
              <w:bottom w:val="single" w:sz="4" w:space="0" w:color="auto"/>
              <w:right w:val="single" w:sz="4" w:space="0" w:color="auto"/>
            </w:tcBorders>
            <w:shd w:val="clear" w:color="auto" w:fill="auto"/>
            <w:noWrap/>
            <w:vAlign w:val="center"/>
            <w:hideMark/>
          </w:tcPr>
          <w:p w:rsidR="004E2A28" w:rsidRPr="00132B4D" w:rsidRDefault="004E2A28" w:rsidP="00513380">
            <w:pPr>
              <w:spacing w:after="0" w:line="240" w:lineRule="auto"/>
              <w:jc w:val="center"/>
              <w:rPr>
                <w:rFonts w:ascii="Bookman Old Style" w:hAnsi="Bookman Old Style" w:cstheme="minorHAnsi"/>
                <w:color w:val="000000" w:themeColor="text1"/>
                <w:sz w:val="16"/>
                <w:szCs w:val="18"/>
              </w:rPr>
            </w:pPr>
            <w:r w:rsidRPr="00132B4D">
              <w:rPr>
                <w:rFonts w:ascii="Bookman Old Style" w:hAnsi="Bookman Old Style" w:cstheme="minorHAnsi"/>
                <w:color w:val="000000" w:themeColor="text1"/>
                <w:sz w:val="16"/>
                <w:szCs w:val="18"/>
              </w:rPr>
              <w:t>24,15</w:t>
            </w:r>
          </w:p>
        </w:tc>
        <w:tc>
          <w:tcPr>
            <w:tcW w:w="1308" w:type="dxa"/>
            <w:tcBorders>
              <w:top w:val="nil"/>
              <w:left w:val="nil"/>
              <w:bottom w:val="single" w:sz="4" w:space="0" w:color="auto"/>
              <w:right w:val="single" w:sz="4" w:space="0" w:color="auto"/>
            </w:tcBorders>
            <w:shd w:val="clear" w:color="auto" w:fill="auto"/>
            <w:noWrap/>
            <w:vAlign w:val="center"/>
            <w:hideMark/>
          </w:tcPr>
          <w:p w:rsidR="004E2A28" w:rsidRPr="00132B4D" w:rsidRDefault="004E2A28" w:rsidP="00513380">
            <w:pPr>
              <w:spacing w:after="0" w:line="240" w:lineRule="auto"/>
              <w:jc w:val="center"/>
              <w:rPr>
                <w:rFonts w:ascii="Bookman Old Style" w:hAnsi="Bookman Old Style" w:cstheme="minorHAnsi"/>
                <w:color w:val="000000" w:themeColor="text1"/>
                <w:sz w:val="16"/>
                <w:szCs w:val="18"/>
              </w:rPr>
            </w:pPr>
            <w:r w:rsidRPr="00132B4D">
              <w:rPr>
                <w:rFonts w:ascii="Bookman Old Style" w:hAnsi="Bookman Old Style" w:cstheme="minorHAnsi"/>
                <w:color w:val="000000" w:themeColor="text1"/>
                <w:sz w:val="16"/>
                <w:szCs w:val="18"/>
              </w:rPr>
              <w:t>9,66</w:t>
            </w:r>
          </w:p>
        </w:tc>
        <w:tc>
          <w:tcPr>
            <w:tcW w:w="1276" w:type="dxa"/>
            <w:tcBorders>
              <w:top w:val="nil"/>
              <w:left w:val="nil"/>
              <w:bottom w:val="single" w:sz="4" w:space="0" w:color="auto"/>
              <w:right w:val="single" w:sz="4" w:space="0" w:color="auto"/>
            </w:tcBorders>
            <w:shd w:val="clear" w:color="auto" w:fill="auto"/>
            <w:noWrap/>
            <w:vAlign w:val="center"/>
            <w:hideMark/>
          </w:tcPr>
          <w:p w:rsidR="004E2A28" w:rsidRPr="00132B4D" w:rsidRDefault="004E2A28" w:rsidP="00513380">
            <w:pPr>
              <w:spacing w:after="0" w:line="240" w:lineRule="auto"/>
              <w:jc w:val="center"/>
              <w:rPr>
                <w:rFonts w:ascii="Bookman Old Style" w:hAnsi="Bookman Old Style" w:cstheme="minorHAnsi"/>
                <w:color w:val="000000" w:themeColor="text1"/>
                <w:sz w:val="16"/>
                <w:szCs w:val="18"/>
              </w:rPr>
            </w:pPr>
            <w:r w:rsidRPr="00132B4D">
              <w:rPr>
                <w:rFonts w:ascii="Bookman Old Style" w:hAnsi="Bookman Old Style" w:cstheme="minorHAnsi"/>
                <w:color w:val="000000" w:themeColor="text1"/>
                <w:sz w:val="16"/>
                <w:szCs w:val="18"/>
              </w:rPr>
              <w:t>100</w:t>
            </w:r>
          </w:p>
        </w:tc>
      </w:tr>
      <w:tr w:rsidR="004E2A28" w:rsidRPr="00132B4D" w:rsidTr="004E2A28">
        <w:trPr>
          <w:trHeight w:val="43"/>
        </w:trPr>
        <w:tc>
          <w:tcPr>
            <w:tcW w:w="441" w:type="dxa"/>
            <w:tcBorders>
              <w:top w:val="nil"/>
              <w:left w:val="single" w:sz="4" w:space="0" w:color="auto"/>
              <w:bottom w:val="single" w:sz="4" w:space="0" w:color="auto"/>
              <w:right w:val="single" w:sz="4" w:space="0" w:color="auto"/>
            </w:tcBorders>
            <w:shd w:val="clear" w:color="auto" w:fill="auto"/>
            <w:noWrap/>
            <w:vAlign w:val="bottom"/>
            <w:hideMark/>
          </w:tcPr>
          <w:p w:rsidR="004E2A28" w:rsidRPr="00132B4D" w:rsidRDefault="004E2A28" w:rsidP="00513380">
            <w:pPr>
              <w:spacing w:after="0" w:line="240" w:lineRule="auto"/>
              <w:jc w:val="both"/>
              <w:rPr>
                <w:rFonts w:ascii="Bookman Old Style" w:hAnsi="Bookman Old Style" w:cstheme="minorHAnsi"/>
                <w:color w:val="000000" w:themeColor="text1"/>
                <w:sz w:val="16"/>
                <w:szCs w:val="18"/>
              </w:rPr>
            </w:pPr>
            <w:r w:rsidRPr="00132B4D">
              <w:rPr>
                <w:rFonts w:ascii="Bookman Old Style" w:hAnsi="Bookman Old Style" w:cstheme="minorHAnsi"/>
                <w:color w:val="000000" w:themeColor="text1"/>
                <w:sz w:val="16"/>
                <w:szCs w:val="18"/>
              </w:rPr>
              <w:t>9</w:t>
            </w:r>
          </w:p>
        </w:tc>
        <w:tc>
          <w:tcPr>
            <w:tcW w:w="1759" w:type="dxa"/>
            <w:tcBorders>
              <w:top w:val="nil"/>
              <w:left w:val="nil"/>
              <w:bottom w:val="single" w:sz="4" w:space="0" w:color="auto"/>
              <w:right w:val="single" w:sz="4" w:space="0" w:color="auto"/>
            </w:tcBorders>
            <w:shd w:val="clear" w:color="auto" w:fill="auto"/>
            <w:noWrap/>
            <w:vAlign w:val="bottom"/>
            <w:hideMark/>
          </w:tcPr>
          <w:p w:rsidR="004E2A28" w:rsidRPr="00132B4D" w:rsidRDefault="004E2A28" w:rsidP="00513380">
            <w:pPr>
              <w:spacing w:after="0" w:line="240" w:lineRule="auto"/>
              <w:jc w:val="both"/>
              <w:rPr>
                <w:rFonts w:ascii="Bookman Old Style" w:hAnsi="Bookman Old Style" w:cstheme="minorHAnsi"/>
                <w:color w:val="000000" w:themeColor="text1"/>
                <w:sz w:val="16"/>
                <w:szCs w:val="18"/>
              </w:rPr>
            </w:pPr>
            <w:r w:rsidRPr="00132B4D">
              <w:rPr>
                <w:rFonts w:ascii="Bookman Old Style" w:hAnsi="Bookman Old Style" w:cstheme="minorHAnsi"/>
                <w:color w:val="000000" w:themeColor="text1"/>
                <w:sz w:val="16"/>
                <w:szCs w:val="18"/>
              </w:rPr>
              <w:t xml:space="preserve"> Kayan Hilir</w:t>
            </w:r>
          </w:p>
        </w:tc>
        <w:tc>
          <w:tcPr>
            <w:tcW w:w="1359" w:type="dxa"/>
            <w:tcBorders>
              <w:top w:val="nil"/>
              <w:left w:val="nil"/>
              <w:bottom w:val="single" w:sz="4" w:space="0" w:color="auto"/>
              <w:right w:val="single" w:sz="4" w:space="0" w:color="auto"/>
            </w:tcBorders>
            <w:shd w:val="clear" w:color="auto" w:fill="auto"/>
            <w:noWrap/>
            <w:vAlign w:val="center"/>
            <w:hideMark/>
          </w:tcPr>
          <w:p w:rsidR="004E2A28" w:rsidRPr="00132B4D" w:rsidRDefault="004E2A28" w:rsidP="00513380">
            <w:pPr>
              <w:spacing w:after="0" w:line="240" w:lineRule="auto"/>
              <w:jc w:val="center"/>
              <w:rPr>
                <w:rFonts w:ascii="Bookman Old Style" w:hAnsi="Bookman Old Style" w:cstheme="minorHAnsi"/>
                <w:color w:val="000000" w:themeColor="text1"/>
                <w:sz w:val="16"/>
                <w:szCs w:val="18"/>
              </w:rPr>
            </w:pPr>
            <w:r w:rsidRPr="00132B4D">
              <w:rPr>
                <w:rFonts w:ascii="Bookman Old Style" w:hAnsi="Bookman Old Style" w:cstheme="minorHAnsi"/>
                <w:color w:val="000000" w:themeColor="text1"/>
                <w:sz w:val="16"/>
                <w:szCs w:val="18"/>
              </w:rPr>
              <w:t>4884</w:t>
            </w:r>
          </w:p>
        </w:tc>
        <w:tc>
          <w:tcPr>
            <w:tcW w:w="1276" w:type="dxa"/>
            <w:tcBorders>
              <w:top w:val="nil"/>
              <w:left w:val="nil"/>
              <w:bottom w:val="single" w:sz="4" w:space="0" w:color="auto"/>
              <w:right w:val="single" w:sz="4" w:space="0" w:color="auto"/>
            </w:tcBorders>
            <w:shd w:val="clear" w:color="auto" w:fill="auto"/>
            <w:noWrap/>
            <w:vAlign w:val="center"/>
            <w:hideMark/>
          </w:tcPr>
          <w:p w:rsidR="004E2A28" w:rsidRPr="00132B4D" w:rsidRDefault="004E2A28" w:rsidP="00513380">
            <w:pPr>
              <w:spacing w:after="0" w:line="240" w:lineRule="auto"/>
              <w:jc w:val="center"/>
              <w:rPr>
                <w:rFonts w:ascii="Bookman Old Style" w:hAnsi="Bookman Old Style" w:cstheme="minorHAnsi"/>
                <w:color w:val="000000" w:themeColor="text1"/>
                <w:sz w:val="16"/>
                <w:szCs w:val="18"/>
              </w:rPr>
            </w:pPr>
            <w:r w:rsidRPr="00132B4D">
              <w:rPr>
                <w:rFonts w:ascii="Bookman Old Style" w:hAnsi="Bookman Old Style" w:cstheme="minorHAnsi"/>
                <w:color w:val="000000" w:themeColor="text1"/>
                <w:sz w:val="16"/>
                <w:szCs w:val="18"/>
              </w:rPr>
              <w:t>61</w:t>
            </w:r>
          </w:p>
        </w:tc>
        <w:tc>
          <w:tcPr>
            <w:tcW w:w="1132" w:type="dxa"/>
            <w:tcBorders>
              <w:top w:val="nil"/>
              <w:left w:val="nil"/>
              <w:bottom w:val="single" w:sz="4" w:space="0" w:color="auto"/>
              <w:right w:val="single" w:sz="4" w:space="0" w:color="auto"/>
            </w:tcBorders>
            <w:shd w:val="clear" w:color="auto" w:fill="auto"/>
            <w:noWrap/>
            <w:vAlign w:val="center"/>
            <w:hideMark/>
          </w:tcPr>
          <w:p w:rsidR="004E2A28" w:rsidRPr="00132B4D" w:rsidRDefault="004E2A28" w:rsidP="00513380">
            <w:pPr>
              <w:spacing w:after="0" w:line="240" w:lineRule="auto"/>
              <w:jc w:val="center"/>
              <w:rPr>
                <w:rFonts w:ascii="Bookman Old Style" w:hAnsi="Bookman Old Style" w:cstheme="minorHAnsi"/>
                <w:color w:val="000000" w:themeColor="text1"/>
                <w:sz w:val="16"/>
                <w:szCs w:val="18"/>
              </w:rPr>
            </w:pPr>
            <w:r w:rsidRPr="00132B4D">
              <w:rPr>
                <w:rFonts w:ascii="Bookman Old Style" w:hAnsi="Bookman Old Style" w:cstheme="minorHAnsi"/>
                <w:color w:val="000000" w:themeColor="text1"/>
                <w:sz w:val="16"/>
                <w:szCs w:val="18"/>
              </w:rPr>
              <w:t>25,62</w:t>
            </w:r>
          </w:p>
        </w:tc>
        <w:tc>
          <w:tcPr>
            <w:tcW w:w="1308" w:type="dxa"/>
            <w:tcBorders>
              <w:top w:val="nil"/>
              <w:left w:val="nil"/>
              <w:bottom w:val="single" w:sz="4" w:space="0" w:color="auto"/>
              <w:right w:val="single" w:sz="4" w:space="0" w:color="auto"/>
            </w:tcBorders>
            <w:shd w:val="clear" w:color="auto" w:fill="auto"/>
            <w:noWrap/>
            <w:vAlign w:val="center"/>
            <w:hideMark/>
          </w:tcPr>
          <w:p w:rsidR="004E2A28" w:rsidRPr="00132B4D" w:rsidRDefault="004E2A28" w:rsidP="00513380">
            <w:pPr>
              <w:spacing w:after="0" w:line="240" w:lineRule="auto"/>
              <w:jc w:val="center"/>
              <w:rPr>
                <w:rFonts w:ascii="Bookman Old Style" w:hAnsi="Bookman Old Style" w:cstheme="minorHAnsi"/>
                <w:color w:val="000000" w:themeColor="text1"/>
                <w:sz w:val="16"/>
                <w:szCs w:val="18"/>
              </w:rPr>
            </w:pPr>
            <w:r w:rsidRPr="00132B4D">
              <w:rPr>
                <w:rFonts w:ascii="Bookman Old Style" w:hAnsi="Bookman Old Style" w:cstheme="minorHAnsi"/>
                <w:color w:val="000000" w:themeColor="text1"/>
                <w:sz w:val="16"/>
                <w:szCs w:val="18"/>
              </w:rPr>
              <w:t>6,10</w:t>
            </w:r>
          </w:p>
        </w:tc>
        <w:tc>
          <w:tcPr>
            <w:tcW w:w="1276" w:type="dxa"/>
            <w:tcBorders>
              <w:top w:val="nil"/>
              <w:left w:val="nil"/>
              <w:bottom w:val="single" w:sz="4" w:space="0" w:color="auto"/>
              <w:right w:val="single" w:sz="4" w:space="0" w:color="auto"/>
            </w:tcBorders>
            <w:shd w:val="clear" w:color="auto" w:fill="auto"/>
            <w:noWrap/>
            <w:vAlign w:val="center"/>
            <w:hideMark/>
          </w:tcPr>
          <w:p w:rsidR="004E2A28" w:rsidRPr="00132B4D" w:rsidRDefault="004E2A28" w:rsidP="00513380">
            <w:pPr>
              <w:spacing w:after="0" w:line="240" w:lineRule="auto"/>
              <w:jc w:val="center"/>
              <w:rPr>
                <w:rFonts w:ascii="Bookman Old Style" w:hAnsi="Bookman Old Style" w:cstheme="minorHAnsi"/>
                <w:color w:val="000000" w:themeColor="text1"/>
                <w:sz w:val="16"/>
                <w:szCs w:val="18"/>
              </w:rPr>
            </w:pPr>
            <w:r w:rsidRPr="00132B4D">
              <w:rPr>
                <w:rFonts w:ascii="Bookman Old Style" w:hAnsi="Bookman Old Style" w:cstheme="minorHAnsi"/>
                <w:color w:val="000000" w:themeColor="text1"/>
                <w:sz w:val="16"/>
                <w:szCs w:val="18"/>
              </w:rPr>
              <w:t>100</w:t>
            </w:r>
          </w:p>
        </w:tc>
      </w:tr>
      <w:tr w:rsidR="004E2A28" w:rsidRPr="00132B4D" w:rsidTr="004E2A28">
        <w:trPr>
          <w:trHeight w:val="43"/>
        </w:trPr>
        <w:tc>
          <w:tcPr>
            <w:tcW w:w="441" w:type="dxa"/>
            <w:tcBorders>
              <w:top w:val="nil"/>
              <w:left w:val="single" w:sz="4" w:space="0" w:color="auto"/>
              <w:bottom w:val="single" w:sz="4" w:space="0" w:color="auto"/>
              <w:right w:val="single" w:sz="4" w:space="0" w:color="auto"/>
            </w:tcBorders>
            <w:shd w:val="clear" w:color="auto" w:fill="auto"/>
            <w:noWrap/>
            <w:vAlign w:val="bottom"/>
            <w:hideMark/>
          </w:tcPr>
          <w:p w:rsidR="004E2A28" w:rsidRPr="00132B4D" w:rsidRDefault="004E2A28" w:rsidP="00513380">
            <w:pPr>
              <w:spacing w:after="0" w:line="240" w:lineRule="auto"/>
              <w:jc w:val="both"/>
              <w:rPr>
                <w:rFonts w:ascii="Bookman Old Style" w:hAnsi="Bookman Old Style" w:cstheme="minorHAnsi"/>
                <w:color w:val="000000" w:themeColor="text1"/>
                <w:sz w:val="16"/>
                <w:szCs w:val="18"/>
              </w:rPr>
            </w:pPr>
            <w:r w:rsidRPr="00132B4D">
              <w:rPr>
                <w:rFonts w:ascii="Bookman Old Style" w:hAnsi="Bookman Old Style" w:cstheme="minorHAnsi"/>
                <w:color w:val="000000" w:themeColor="text1"/>
                <w:sz w:val="16"/>
                <w:szCs w:val="18"/>
              </w:rPr>
              <w:t>10</w:t>
            </w:r>
          </w:p>
        </w:tc>
        <w:tc>
          <w:tcPr>
            <w:tcW w:w="1759" w:type="dxa"/>
            <w:tcBorders>
              <w:top w:val="nil"/>
              <w:left w:val="nil"/>
              <w:bottom w:val="single" w:sz="4" w:space="0" w:color="auto"/>
              <w:right w:val="single" w:sz="4" w:space="0" w:color="auto"/>
            </w:tcBorders>
            <w:shd w:val="clear" w:color="auto" w:fill="auto"/>
            <w:noWrap/>
            <w:vAlign w:val="bottom"/>
            <w:hideMark/>
          </w:tcPr>
          <w:p w:rsidR="004E2A28" w:rsidRPr="00132B4D" w:rsidRDefault="004E2A28" w:rsidP="00513380">
            <w:pPr>
              <w:spacing w:after="0" w:line="240" w:lineRule="auto"/>
              <w:jc w:val="both"/>
              <w:rPr>
                <w:rFonts w:ascii="Bookman Old Style" w:hAnsi="Bookman Old Style" w:cstheme="minorHAnsi"/>
                <w:color w:val="000000" w:themeColor="text1"/>
                <w:sz w:val="16"/>
                <w:szCs w:val="18"/>
              </w:rPr>
            </w:pPr>
            <w:r w:rsidRPr="00132B4D">
              <w:rPr>
                <w:rFonts w:ascii="Bookman Old Style" w:hAnsi="Bookman Old Style" w:cstheme="minorHAnsi"/>
                <w:color w:val="000000" w:themeColor="text1"/>
                <w:sz w:val="16"/>
                <w:szCs w:val="18"/>
              </w:rPr>
              <w:t xml:space="preserve"> Kelam Permai</w:t>
            </w:r>
          </w:p>
        </w:tc>
        <w:tc>
          <w:tcPr>
            <w:tcW w:w="1359" w:type="dxa"/>
            <w:tcBorders>
              <w:top w:val="nil"/>
              <w:left w:val="nil"/>
              <w:bottom w:val="single" w:sz="4" w:space="0" w:color="auto"/>
              <w:right w:val="single" w:sz="4" w:space="0" w:color="auto"/>
            </w:tcBorders>
            <w:shd w:val="clear" w:color="auto" w:fill="auto"/>
            <w:noWrap/>
            <w:vAlign w:val="center"/>
            <w:hideMark/>
          </w:tcPr>
          <w:p w:rsidR="004E2A28" w:rsidRPr="00132B4D" w:rsidRDefault="004E2A28" w:rsidP="00513380">
            <w:pPr>
              <w:spacing w:after="0" w:line="240" w:lineRule="auto"/>
              <w:jc w:val="center"/>
              <w:rPr>
                <w:rFonts w:ascii="Bookman Old Style" w:hAnsi="Bookman Old Style" w:cstheme="minorHAnsi"/>
                <w:color w:val="000000" w:themeColor="text1"/>
                <w:sz w:val="16"/>
                <w:szCs w:val="18"/>
              </w:rPr>
            </w:pPr>
            <w:r w:rsidRPr="00132B4D">
              <w:rPr>
                <w:rFonts w:ascii="Bookman Old Style" w:hAnsi="Bookman Old Style" w:cstheme="minorHAnsi"/>
                <w:color w:val="000000" w:themeColor="text1"/>
                <w:sz w:val="16"/>
                <w:szCs w:val="18"/>
              </w:rPr>
              <w:t>3055</w:t>
            </w:r>
          </w:p>
        </w:tc>
        <w:tc>
          <w:tcPr>
            <w:tcW w:w="1276" w:type="dxa"/>
            <w:tcBorders>
              <w:top w:val="nil"/>
              <w:left w:val="nil"/>
              <w:bottom w:val="single" w:sz="4" w:space="0" w:color="auto"/>
              <w:right w:val="single" w:sz="4" w:space="0" w:color="auto"/>
            </w:tcBorders>
            <w:shd w:val="clear" w:color="auto" w:fill="auto"/>
            <w:noWrap/>
            <w:vAlign w:val="center"/>
            <w:hideMark/>
          </w:tcPr>
          <w:p w:rsidR="004E2A28" w:rsidRPr="00132B4D" w:rsidRDefault="004E2A28" w:rsidP="00513380">
            <w:pPr>
              <w:spacing w:after="0" w:line="240" w:lineRule="auto"/>
              <w:jc w:val="center"/>
              <w:rPr>
                <w:rFonts w:ascii="Bookman Old Style" w:hAnsi="Bookman Old Style" w:cstheme="minorHAnsi"/>
                <w:color w:val="000000" w:themeColor="text1"/>
                <w:sz w:val="16"/>
                <w:szCs w:val="18"/>
              </w:rPr>
            </w:pPr>
            <w:r w:rsidRPr="00132B4D">
              <w:rPr>
                <w:rFonts w:ascii="Bookman Old Style" w:hAnsi="Bookman Old Style" w:cstheme="minorHAnsi"/>
                <w:color w:val="000000" w:themeColor="text1"/>
                <w:sz w:val="16"/>
                <w:szCs w:val="18"/>
              </w:rPr>
              <w:t>38</w:t>
            </w:r>
          </w:p>
        </w:tc>
        <w:tc>
          <w:tcPr>
            <w:tcW w:w="1132" w:type="dxa"/>
            <w:tcBorders>
              <w:top w:val="nil"/>
              <w:left w:val="nil"/>
              <w:bottom w:val="single" w:sz="4" w:space="0" w:color="auto"/>
              <w:right w:val="single" w:sz="4" w:space="0" w:color="auto"/>
            </w:tcBorders>
            <w:shd w:val="clear" w:color="auto" w:fill="auto"/>
            <w:noWrap/>
            <w:vAlign w:val="center"/>
            <w:hideMark/>
          </w:tcPr>
          <w:p w:rsidR="004E2A28" w:rsidRPr="00132B4D" w:rsidRDefault="004E2A28" w:rsidP="00513380">
            <w:pPr>
              <w:spacing w:after="0" w:line="240" w:lineRule="auto"/>
              <w:jc w:val="center"/>
              <w:rPr>
                <w:rFonts w:ascii="Bookman Old Style" w:hAnsi="Bookman Old Style" w:cstheme="minorHAnsi"/>
                <w:color w:val="000000" w:themeColor="text1"/>
                <w:sz w:val="16"/>
                <w:szCs w:val="18"/>
              </w:rPr>
            </w:pPr>
            <w:r w:rsidRPr="00132B4D">
              <w:rPr>
                <w:rFonts w:ascii="Bookman Old Style" w:hAnsi="Bookman Old Style" w:cstheme="minorHAnsi"/>
                <w:color w:val="000000" w:themeColor="text1"/>
                <w:sz w:val="16"/>
                <w:szCs w:val="18"/>
              </w:rPr>
              <w:t>15,20</w:t>
            </w:r>
          </w:p>
        </w:tc>
        <w:tc>
          <w:tcPr>
            <w:tcW w:w="1308" w:type="dxa"/>
            <w:tcBorders>
              <w:top w:val="nil"/>
              <w:left w:val="nil"/>
              <w:bottom w:val="single" w:sz="4" w:space="0" w:color="auto"/>
              <w:right w:val="single" w:sz="4" w:space="0" w:color="auto"/>
            </w:tcBorders>
            <w:shd w:val="clear" w:color="auto" w:fill="auto"/>
            <w:noWrap/>
            <w:vAlign w:val="center"/>
            <w:hideMark/>
          </w:tcPr>
          <w:p w:rsidR="004E2A28" w:rsidRPr="00132B4D" w:rsidRDefault="004E2A28" w:rsidP="00513380">
            <w:pPr>
              <w:spacing w:after="0" w:line="240" w:lineRule="auto"/>
              <w:jc w:val="center"/>
              <w:rPr>
                <w:rFonts w:ascii="Bookman Old Style" w:hAnsi="Bookman Old Style" w:cstheme="minorHAnsi"/>
                <w:color w:val="000000" w:themeColor="text1"/>
                <w:sz w:val="16"/>
                <w:szCs w:val="18"/>
              </w:rPr>
            </w:pPr>
            <w:r w:rsidRPr="00132B4D">
              <w:rPr>
                <w:rFonts w:ascii="Bookman Old Style" w:hAnsi="Bookman Old Style" w:cstheme="minorHAnsi"/>
                <w:color w:val="000000" w:themeColor="text1"/>
                <w:sz w:val="16"/>
                <w:szCs w:val="18"/>
              </w:rPr>
              <w:t>5,70</w:t>
            </w:r>
          </w:p>
        </w:tc>
        <w:tc>
          <w:tcPr>
            <w:tcW w:w="1276" w:type="dxa"/>
            <w:tcBorders>
              <w:top w:val="nil"/>
              <w:left w:val="nil"/>
              <w:bottom w:val="single" w:sz="4" w:space="0" w:color="auto"/>
              <w:right w:val="single" w:sz="4" w:space="0" w:color="auto"/>
            </w:tcBorders>
            <w:shd w:val="clear" w:color="auto" w:fill="auto"/>
            <w:noWrap/>
            <w:vAlign w:val="center"/>
            <w:hideMark/>
          </w:tcPr>
          <w:p w:rsidR="004E2A28" w:rsidRPr="00132B4D" w:rsidRDefault="004E2A28" w:rsidP="00513380">
            <w:pPr>
              <w:spacing w:after="0" w:line="240" w:lineRule="auto"/>
              <w:jc w:val="center"/>
              <w:rPr>
                <w:rFonts w:ascii="Bookman Old Style" w:hAnsi="Bookman Old Style" w:cstheme="minorHAnsi"/>
                <w:color w:val="000000" w:themeColor="text1"/>
                <w:sz w:val="16"/>
                <w:szCs w:val="18"/>
              </w:rPr>
            </w:pPr>
            <w:r w:rsidRPr="00132B4D">
              <w:rPr>
                <w:rFonts w:ascii="Bookman Old Style" w:hAnsi="Bookman Old Style" w:cstheme="minorHAnsi"/>
                <w:color w:val="000000" w:themeColor="text1"/>
                <w:sz w:val="16"/>
                <w:szCs w:val="18"/>
              </w:rPr>
              <w:t>100</w:t>
            </w:r>
          </w:p>
        </w:tc>
      </w:tr>
      <w:tr w:rsidR="004E2A28" w:rsidRPr="00132B4D" w:rsidTr="004E2A28">
        <w:trPr>
          <w:trHeight w:val="43"/>
        </w:trPr>
        <w:tc>
          <w:tcPr>
            <w:tcW w:w="441" w:type="dxa"/>
            <w:tcBorders>
              <w:top w:val="nil"/>
              <w:left w:val="single" w:sz="4" w:space="0" w:color="auto"/>
              <w:bottom w:val="single" w:sz="4" w:space="0" w:color="auto"/>
              <w:right w:val="single" w:sz="4" w:space="0" w:color="auto"/>
            </w:tcBorders>
            <w:shd w:val="clear" w:color="auto" w:fill="auto"/>
            <w:noWrap/>
            <w:vAlign w:val="bottom"/>
            <w:hideMark/>
          </w:tcPr>
          <w:p w:rsidR="004E2A28" w:rsidRPr="00132B4D" w:rsidRDefault="004E2A28" w:rsidP="00513380">
            <w:pPr>
              <w:spacing w:after="0" w:line="240" w:lineRule="auto"/>
              <w:jc w:val="both"/>
              <w:rPr>
                <w:rFonts w:ascii="Bookman Old Style" w:hAnsi="Bookman Old Style" w:cstheme="minorHAnsi"/>
                <w:color w:val="000000" w:themeColor="text1"/>
                <w:sz w:val="16"/>
                <w:szCs w:val="18"/>
              </w:rPr>
            </w:pPr>
            <w:r w:rsidRPr="00132B4D">
              <w:rPr>
                <w:rFonts w:ascii="Bookman Old Style" w:hAnsi="Bookman Old Style" w:cstheme="minorHAnsi"/>
                <w:color w:val="000000" w:themeColor="text1"/>
                <w:sz w:val="16"/>
                <w:szCs w:val="18"/>
              </w:rPr>
              <w:t>11</w:t>
            </w:r>
          </w:p>
        </w:tc>
        <w:tc>
          <w:tcPr>
            <w:tcW w:w="1759" w:type="dxa"/>
            <w:tcBorders>
              <w:top w:val="nil"/>
              <w:left w:val="nil"/>
              <w:bottom w:val="single" w:sz="4" w:space="0" w:color="auto"/>
              <w:right w:val="single" w:sz="4" w:space="0" w:color="auto"/>
            </w:tcBorders>
            <w:shd w:val="clear" w:color="auto" w:fill="auto"/>
            <w:noWrap/>
            <w:vAlign w:val="bottom"/>
            <w:hideMark/>
          </w:tcPr>
          <w:p w:rsidR="004E2A28" w:rsidRPr="00132B4D" w:rsidRDefault="004E2A28" w:rsidP="00513380">
            <w:pPr>
              <w:spacing w:after="0" w:line="240" w:lineRule="auto"/>
              <w:jc w:val="both"/>
              <w:rPr>
                <w:rFonts w:ascii="Bookman Old Style" w:hAnsi="Bookman Old Style" w:cstheme="minorHAnsi"/>
                <w:color w:val="000000" w:themeColor="text1"/>
                <w:sz w:val="16"/>
                <w:szCs w:val="18"/>
              </w:rPr>
            </w:pPr>
            <w:r w:rsidRPr="00132B4D">
              <w:rPr>
                <w:rFonts w:ascii="Bookman Old Style" w:hAnsi="Bookman Old Style" w:cstheme="minorHAnsi"/>
                <w:color w:val="000000" w:themeColor="text1"/>
                <w:sz w:val="16"/>
                <w:szCs w:val="18"/>
              </w:rPr>
              <w:t xml:space="preserve"> Binjai Hulu</w:t>
            </w:r>
          </w:p>
        </w:tc>
        <w:tc>
          <w:tcPr>
            <w:tcW w:w="1359" w:type="dxa"/>
            <w:tcBorders>
              <w:top w:val="nil"/>
              <w:left w:val="nil"/>
              <w:bottom w:val="single" w:sz="4" w:space="0" w:color="auto"/>
              <w:right w:val="single" w:sz="4" w:space="0" w:color="auto"/>
            </w:tcBorders>
            <w:shd w:val="clear" w:color="auto" w:fill="auto"/>
            <w:noWrap/>
            <w:vAlign w:val="center"/>
            <w:hideMark/>
          </w:tcPr>
          <w:p w:rsidR="004E2A28" w:rsidRPr="00132B4D" w:rsidRDefault="004E2A28" w:rsidP="00513380">
            <w:pPr>
              <w:spacing w:after="0" w:line="240" w:lineRule="auto"/>
              <w:jc w:val="center"/>
              <w:rPr>
                <w:rFonts w:ascii="Bookman Old Style" w:hAnsi="Bookman Old Style" w:cstheme="minorHAnsi"/>
                <w:color w:val="000000" w:themeColor="text1"/>
                <w:sz w:val="16"/>
                <w:szCs w:val="18"/>
              </w:rPr>
            </w:pPr>
            <w:r w:rsidRPr="00132B4D">
              <w:rPr>
                <w:rFonts w:ascii="Bookman Old Style" w:hAnsi="Bookman Old Style" w:cstheme="minorHAnsi"/>
                <w:color w:val="000000" w:themeColor="text1"/>
                <w:sz w:val="16"/>
                <w:szCs w:val="18"/>
              </w:rPr>
              <w:t>2266</w:t>
            </w:r>
          </w:p>
        </w:tc>
        <w:tc>
          <w:tcPr>
            <w:tcW w:w="1276" w:type="dxa"/>
            <w:tcBorders>
              <w:top w:val="nil"/>
              <w:left w:val="nil"/>
              <w:bottom w:val="single" w:sz="4" w:space="0" w:color="auto"/>
              <w:right w:val="single" w:sz="4" w:space="0" w:color="auto"/>
            </w:tcBorders>
            <w:shd w:val="clear" w:color="auto" w:fill="auto"/>
            <w:noWrap/>
            <w:vAlign w:val="center"/>
            <w:hideMark/>
          </w:tcPr>
          <w:p w:rsidR="004E2A28" w:rsidRPr="00132B4D" w:rsidRDefault="004E2A28" w:rsidP="00513380">
            <w:pPr>
              <w:spacing w:after="0" w:line="240" w:lineRule="auto"/>
              <w:jc w:val="center"/>
              <w:rPr>
                <w:rFonts w:ascii="Bookman Old Style" w:hAnsi="Bookman Old Style" w:cstheme="minorHAnsi"/>
                <w:color w:val="000000" w:themeColor="text1"/>
                <w:sz w:val="16"/>
                <w:szCs w:val="18"/>
              </w:rPr>
            </w:pPr>
            <w:r w:rsidRPr="00132B4D">
              <w:rPr>
                <w:rFonts w:ascii="Bookman Old Style" w:hAnsi="Bookman Old Style" w:cstheme="minorHAnsi"/>
                <w:color w:val="000000" w:themeColor="text1"/>
                <w:sz w:val="16"/>
                <w:szCs w:val="18"/>
              </w:rPr>
              <w:t>28</w:t>
            </w:r>
          </w:p>
        </w:tc>
        <w:tc>
          <w:tcPr>
            <w:tcW w:w="1132" w:type="dxa"/>
            <w:tcBorders>
              <w:top w:val="nil"/>
              <w:left w:val="nil"/>
              <w:bottom w:val="single" w:sz="4" w:space="0" w:color="auto"/>
              <w:right w:val="single" w:sz="4" w:space="0" w:color="auto"/>
            </w:tcBorders>
            <w:shd w:val="clear" w:color="auto" w:fill="auto"/>
            <w:noWrap/>
            <w:vAlign w:val="center"/>
            <w:hideMark/>
          </w:tcPr>
          <w:p w:rsidR="004E2A28" w:rsidRPr="00132B4D" w:rsidRDefault="004E2A28" w:rsidP="00513380">
            <w:pPr>
              <w:spacing w:after="0" w:line="240" w:lineRule="auto"/>
              <w:jc w:val="center"/>
              <w:rPr>
                <w:rFonts w:ascii="Bookman Old Style" w:hAnsi="Bookman Old Style" w:cstheme="minorHAnsi"/>
                <w:color w:val="000000" w:themeColor="text1"/>
                <w:sz w:val="16"/>
                <w:szCs w:val="18"/>
              </w:rPr>
            </w:pPr>
            <w:r w:rsidRPr="00132B4D">
              <w:rPr>
                <w:rFonts w:ascii="Bookman Old Style" w:hAnsi="Bookman Old Style" w:cstheme="minorHAnsi"/>
                <w:color w:val="000000" w:themeColor="text1"/>
                <w:sz w:val="16"/>
                <w:szCs w:val="18"/>
              </w:rPr>
              <w:t>7,84</w:t>
            </w:r>
          </w:p>
        </w:tc>
        <w:tc>
          <w:tcPr>
            <w:tcW w:w="1308" w:type="dxa"/>
            <w:tcBorders>
              <w:top w:val="nil"/>
              <w:left w:val="nil"/>
              <w:bottom w:val="single" w:sz="4" w:space="0" w:color="auto"/>
              <w:right w:val="single" w:sz="4" w:space="0" w:color="auto"/>
            </w:tcBorders>
            <w:shd w:val="clear" w:color="auto" w:fill="auto"/>
            <w:noWrap/>
            <w:vAlign w:val="center"/>
            <w:hideMark/>
          </w:tcPr>
          <w:p w:rsidR="004E2A28" w:rsidRPr="00132B4D" w:rsidRDefault="004E2A28" w:rsidP="00513380">
            <w:pPr>
              <w:spacing w:after="0" w:line="240" w:lineRule="auto"/>
              <w:jc w:val="center"/>
              <w:rPr>
                <w:rFonts w:ascii="Bookman Old Style" w:hAnsi="Bookman Old Style" w:cstheme="minorHAnsi"/>
                <w:color w:val="000000" w:themeColor="text1"/>
                <w:sz w:val="16"/>
                <w:szCs w:val="18"/>
              </w:rPr>
            </w:pPr>
            <w:r w:rsidRPr="00132B4D">
              <w:rPr>
                <w:rFonts w:ascii="Bookman Old Style" w:hAnsi="Bookman Old Style" w:cstheme="minorHAnsi"/>
                <w:color w:val="000000" w:themeColor="text1"/>
                <w:sz w:val="16"/>
                <w:szCs w:val="18"/>
              </w:rPr>
              <w:t>4,20</w:t>
            </w:r>
          </w:p>
        </w:tc>
        <w:tc>
          <w:tcPr>
            <w:tcW w:w="1276" w:type="dxa"/>
            <w:tcBorders>
              <w:top w:val="nil"/>
              <w:left w:val="nil"/>
              <w:bottom w:val="single" w:sz="4" w:space="0" w:color="auto"/>
              <w:right w:val="single" w:sz="4" w:space="0" w:color="auto"/>
            </w:tcBorders>
            <w:shd w:val="clear" w:color="auto" w:fill="auto"/>
            <w:noWrap/>
            <w:vAlign w:val="center"/>
            <w:hideMark/>
          </w:tcPr>
          <w:p w:rsidR="004E2A28" w:rsidRPr="00132B4D" w:rsidRDefault="004E2A28" w:rsidP="00513380">
            <w:pPr>
              <w:spacing w:after="0" w:line="240" w:lineRule="auto"/>
              <w:jc w:val="center"/>
              <w:rPr>
                <w:rFonts w:ascii="Bookman Old Style" w:hAnsi="Bookman Old Style" w:cstheme="minorHAnsi"/>
                <w:color w:val="000000" w:themeColor="text1"/>
                <w:sz w:val="16"/>
                <w:szCs w:val="18"/>
              </w:rPr>
            </w:pPr>
            <w:r w:rsidRPr="00132B4D">
              <w:rPr>
                <w:rFonts w:ascii="Bookman Old Style" w:hAnsi="Bookman Old Style" w:cstheme="minorHAnsi"/>
                <w:color w:val="000000" w:themeColor="text1"/>
                <w:sz w:val="16"/>
                <w:szCs w:val="18"/>
              </w:rPr>
              <w:t>100</w:t>
            </w:r>
          </w:p>
        </w:tc>
      </w:tr>
      <w:tr w:rsidR="004E2A28" w:rsidRPr="00132B4D" w:rsidTr="004E2A28">
        <w:trPr>
          <w:trHeight w:val="43"/>
        </w:trPr>
        <w:tc>
          <w:tcPr>
            <w:tcW w:w="441" w:type="dxa"/>
            <w:tcBorders>
              <w:top w:val="nil"/>
              <w:left w:val="single" w:sz="4" w:space="0" w:color="auto"/>
              <w:bottom w:val="single" w:sz="4" w:space="0" w:color="auto"/>
              <w:right w:val="single" w:sz="4" w:space="0" w:color="auto"/>
            </w:tcBorders>
            <w:shd w:val="clear" w:color="auto" w:fill="auto"/>
            <w:noWrap/>
            <w:vAlign w:val="bottom"/>
            <w:hideMark/>
          </w:tcPr>
          <w:p w:rsidR="004E2A28" w:rsidRPr="00132B4D" w:rsidRDefault="004E2A28" w:rsidP="00513380">
            <w:pPr>
              <w:spacing w:after="0" w:line="240" w:lineRule="auto"/>
              <w:jc w:val="both"/>
              <w:rPr>
                <w:rFonts w:ascii="Bookman Old Style" w:hAnsi="Bookman Old Style" w:cstheme="minorHAnsi"/>
                <w:color w:val="000000" w:themeColor="text1"/>
                <w:sz w:val="16"/>
                <w:szCs w:val="18"/>
              </w:rPr>
            </w:pPr>
            <w:r w:rsidRPr="00132B4D">
              <w:rPr>
                <w:rFonts w:ascii="Bookman Old Style" w:hAnsi="Bookman Old Style" w:cstheme="minorHAnsi"/>
                <w:color w:val="000000" w:themeColor="text1"/>
                <w:sz w:val="16"/>
                <w:szCs w:val="18"/>
              </w:rPr>
              <w:t>12</w:t>
            </w:r>
          </w:p>
        </w:tc>
        <w:tc>
          <w:tcPr>
            <w:tcW w:w="1759" w:type="dxa"/>
            <w:tcBorders>
              <w:top w:val="nil"/>
              <w:left w:val="nil"/>
              <w:bottom w:val="single" w:sz="4" w:space="0" w:color="auto"/>
              <w:right w:val="single" w:sz="4" w:space="0" w:color="auto"/>
            </w:tcBorders>
            <w:shd w:val="clear" w:color="auto" w:fill="auto"/>
            <w:noWrap/>
            <w:vAlign w:val="bottom"/>
            <w:hideMark/>
          </w:tcPr>
          <w:p w:rsidR="004E2A28" w:rsidRPr="00132B4D" w:rsidRDefault="004E2A28" w:rsidP="00513380">
            <w:pPr>
              <w:spacing w:after="0" w:line="240" w:lineRule="auto"/>
              <w:jc w:val="both"/>
              <w:rPr>
                <w:rFonts w:ascii="Bookman Old Style" w:hAnsi="Bookman Old Style" w:cstheme="minorHAnsi"/>
                <w:color w:val="000000" w:themeColor="text1"/>
                <w:sz w:val="16"/>
                <w:szCs w:val="18"/>
              </w:rPr>
            </w:pPr>
            <w:r w:rsidRPr="00132B4D">
              <w:rPr>
                <w:rFonts w:ascii="Bookman Old Style" w:hAnsi="Bookman Old Style" w:cstheme="minorHAnsi"/>
                <w:color w:val="000000" w:themeColor="text1"/>
                <w:sz w:val="16"/>
                <w:szCs w:val="18"/>
              </w:rPr>
              <w:t xml:space="preserve"> Ketungau Hilir</w:t>
            </w:r>
          </w:p>
        </w:tc>
        <w:tc>
          <w:tcPr>
            <w:tcW w:w="1359" w:type="dxa"/>
            <w:tcBorders>
              <w:top w:val="nil"/>
              <w:left w:val="nil"/>
              <w:bottom w:val="single" w:sz="4" w:space="0" w:color="auto"/>
              <w:right w:val="single" w:sz="4" w:space="0" w:color="auto"/>
            </w:tcBorders>
            <w:shd w:val="clear" w:color="auto" w:fill="auto"/>
            <w:noWrap/>
            <w:vAlign w:val="center"/>
            <w:hideMark/>
          </w:tcPr>
          <w:p w:rsidR="004E2A28" w:rsidRPr="00132B4D" w:rsidRDefault="004E2A28" w:rsidP="00513380">
            <w:pPr>
              <w:spacing w:after="0" w:line="240" w:lineRule="auto"/>
              <w:jc w:val="center"/>
              <w:rPr>
                <w:rFonts w:ascii="Bookman Old Style" w:hAnsi="Bookman Old Style" w:cstheme="minorHAnsi"/>
                <w:color w:val="000000" w:themeColor="text1"/>
                <w:sz w:val="16"/>
                <w:szCs w:val="18"/>
              </w:rPr>
            </w:pPr>
            <w:r w:rsidRPr="00132B4D">
              <w:rPr>
                <w:rFonts w:ascii="Bookman Old Style" w:hAnsi="Bookman Old Style" w:cstheme="minorHAnsi"/>
                <w:color w:val="000000" w:themeColor="text1"/>
                <w:sz w:val="16"/>
                <w:szCs w:val="18"/>
              </w:rPr>
              <w:t>4113</w:t>
            </w:r>
          </w:p>
        </w:tc>
        <w:tc>
          <w:tcPr>
            <w:tcW w:w="1276" w:type="dxa"/>
            <w:tcBorders>
              <w:top w:val="nil"/>
              <w:left w:val="nil"/>
              <w:bottom w:val="single" w:sz="4" w:space="0" w:color="auto"/>
              <w:right w:val="single" w:sz="4" w:space="0" w:color="auto"/>
            </w:tcBorders>
            <w:shd w:val="clear" w:color="auto" w:fill="auto"/>
            <w:noWrap/>
            <w:vAlign w:val="center"/>
            <w:hideMark/>
          </w:tcPr>
          <w:p w:rsidR="004E2A28" w:rsidRPr="00132B4D" w:rsidRDefault="004E2A28" w:rsidP="00513380">
            <w:pPr>
              <w:spacing w:after="0" w:line="240" w:lineRule="auto"/>
              <w:jc w:val="center"/>
              <w:rPr>
                <w:rFonts w:ascii="Bookman Old Style" w:hAnsi="Bookman Old Style" w:cstheme="minorHAnsi"/>
                <w:color w:val="000000" w:themeColor="text1"/>
                <w:sz w:val="16"/>
                <w:szCs w:val="18"/>
              </w:rPr>
            </w:pPr>
            <w:r w:rsidRPr="00132B4D">
              <w:rPr>
                <w:rFonts w:ascii="Bookman Old Style" w:hAnsi="Bookman Old Style" w:cstheme="minorHAnsi"/>
                <w:color w:val="000000" w:themeColor="text1"/>
                <w:sz w:val="16"/>
                <w:szCs w:val="18"/>
              </w:rPr>
              <w:t>51</w:t>
            </w:r>
          </w:p>
        </w:tc>
        <w:tc>
          <w:tcPr>
            <w:tcW w:w="1132" w:type="dxa"/>
            <w:tcBorders>
              <w:top w:val="nil"/>
              <w:left w:val="nil"/>
              <w:bottom w:val="single" w:sz="4" w:space="0" w:color="auto"/>
              <w:right w:val="single" w:sz="4" w:space="0" w:color="auto"/>
            </w:tcBorders>
            <w:shd w:val="clear" w:color="auto" w:fill="auto"/>
            <w:noWrap/>
            <w:vAlign w:val="center"/>
            <w:hideMark/>
          </w:tcPr>
          <w:p w:rsidR="004E2A28" w:rsidRPr="00132B4D" w:rsidRDefault="004E2A28" w:rsidP="00513380">
            <w:pPr>
              <w:spacing w:after="0" w:line="240" w:lineRule="auto"/>
              <w:jc w:val="center"/>
              <w:rPr>
                <w:rFonts w:ascii="Bookman Old Style" w:hAnsi="Bookman Old Style" w:cstheme="minorHAnsi"/>
                <w:color w:val="000000" w:themeColor="text1"/>
                <w:sz w:val="16"/>
                <w:szCs w:val="18"/>
              </w:rPr>
            </w:pPr>
            <w:r w:rsidRPr="00132B4D">
              <w:rPr>
                <w:rFonts w:ascii="Bookman Old Style" w:hAnsi="Bookman Old Style" w:cstheme="minorHAnsi"/>
                <w:color w:val="000000" w:themeColor="text1"/>
                <w:sz w:val="16"/>
                <w:szCs w:val="18"/>
              </w:rPr>
              <w:t>20,40</w:t>
            </w:r>
          </w:p>
        </w:tc>
        <w:tc>
          <w:tcPr>
            <w:tcW w:w="1308" w:type="dxa"/>
            <w:tcBorders>
              <w:top w:val="nil"/>
              <w:left w:val="nil"/>
              <w:bottom w:val="single" w:sz="4" w:space="0" w:color="auto"/>
              <w:right w:val="single" w:sz="4" w:space="0" w:color="auto"/>
            </w:tcBorders>
            <w:shd w:val="clear" w:color="auto" w:fill="auto"/>
            <w:noWrap/>
            <w:vAlign w:val="center"/>
            <w:hideMark/>
          </w:tcPr>
          <w:p w:rsidR="004E2A28" w:rsidRPr="00132B4D" w:rsidRDefault="004E2A28" w:rsidP="00513380">
            <w:pPr>
              <w:spacing w:after="0" w:line="240" w:lineRule="auto"/>
              <w:jc w:val="center"/>
              <w:rPr>
                <w:rFonts w:ascii="Bookman Old Style" w:hAnsi="Bookman Old Style" w:cstheme="minorHAnsi"/>
                <w:color w:val="000000" w:themeColor="text1"/>
                <w:sz w:val="16"/>
                <w:szCs w:val="18"/>
              </w:rPr>
            </w:pPr>
            <w:r w:rsidRPr="00132B4D">
              <w:rPr>
                <w:rFonts w:ascii="Bookman Old Style" w:hAnsi="Bookman Old Style" w:cstheme="minorHAnsi"/>
                <w:color w:val="000000" w:themeColor="text1"/>
                <w:sz w:val="16"/>
                <w:szCs w:val="18"/>
              </w:rPr>
              <w:t>7,65</w:t>
            </w:r>
          </w:p>
        </w:tc>
        <w:tc>
          <w:tcPr>
            <w:tcW w:w="1276" w:type="dxa"/>
            <w:tcBorders>
              <w:top w:val="nil"/>
              <w:left w:val="nil"/>
              <w:bottom w:val="single" w:sz="4" w:space="0" w:color="auto"/>
              <w:right w:val="single" w:sz="4" w:space="0" w:color="auto"/>
            </w:tcBorders>
            <w:shd w:val="clear" w:color="auto" w:fill="auto"/>
            <w:noWrap/>
            <w:vAlign w:val="center"/>
            <w:hideMark/>
          </w:tcPr>
          <w:p w:rsidR="004E2A28" w:rsidRPr="00132B4D" w:rsidRDefault="004E2A28" w:rsidP="00513380">
            <w:pPr>
              <w:spacing w:after="0" w:line="240" w:lineRule="auto"/>
              <w:jc w:val="center"/>
              <w:rPr>
                <w:rFonts w:ascii="Bookman Old Style" w:hAnsi="Bookman Old Style" w:cstheme="minorHAnsi"/>
                <w:color w:val="000000" w:themeColor="text1"/>
                <w:sz w:val="16"/>
                <w:szCs w:val="18"/>
              </w:rPr>
            </w:pPr>
            <w:r w:rsidRPr="00132B4D">
              <w:rPr>
                <w:rFonts w:ascii="Bookman Old Style" w:hAnsi="Bookman Old Style" w:cstheme="minorHAnsi"/>
                <w:color w:val="000000" w:themeColor="text1"/>
                <w:sz w:val="16"/>
                <w:szCs w:val="18"/>
              </w:rPr>
              <w:t>100</w:t>
            </w:r>
          </w:p>
        </w:tc>
      </w:tr>
      <w:tr w:rsidR="004E2A28" w:rsidRPr="00132B4D" w:rsidTr="004E2A28">
        <w:trPr>
          <w:trHeight w:val="43"/>
        </w:trPr>
        <w:tc>
          <w:tcPr>
            <w:tcW w:w="441" w:type="dxa"/>
            <w:tcBorders>
              <w:top w:val="nil"/>
              <w:left w:val="single" w:sz="4" w:space="0" w:color="auto"/>
              <w:bottom w:val="single" w:sz="4" w:space="0" w:color="auto"/>
              <w:right w:val="single" w:sz="4" w:space="0" w:color="auto"/>
            </w:tcBorders>
            <w:shd w:val="clear" w:color="auto" w:fill="auto"/>
            <w:noWrap/>
            <w:vAlign w:val="bottom"/>
            <w:hideMark/>
          </w:tcPr>
          <w:p w:rsidR="004E2A28" w:rsidRPr="00132B4D" w:rsidRDefault="004E2A28" w:rsidP="00513380">
            <w:pPr>
              <w:spacing w:after="0" w:line="240" w:lineRule="auto"/>
              <w:jc w:val="both"/>
              <w:rPr>
                <w:rFonts w:ascii="Bookman Old Style" w:hAnsi="Bookman Old Style" w:cstheme="minorHAnsi"/>
                <w:color w:val="000000" w:themeColor="text1"/>
                <w:sz w:val="16"/>
                <w:szCs w:val="18"/>
              </w:rPr>
            </w:pPr>
            <w:r w:rsidRPr="00132B4D">
              <w:rPr>
                <w:rFonts w:ascii="Bookman Old Style" w:hAnsi="Bookman Old Style" w:cstheme="minorHAnsi"/>
                <w:color w:val="000000" w:themeColor="text1"/>
                <w:sz w:val="16"/>
                <w:szCs w:val="18"/>
              </w:rPr>
              <w:t>13</w:t>
            </w:r>
          </w:p>
        </w:tc>
        <w:tc>
          <w:tcPr>
            <w:tcW w:w="1759" w:type="dxa"/>
            <w:tcBorders>
              <w:top w:val="nil"/>
              <w:left w:val="nil"/>
              <w:bottom w:val="single" w:sz="4" w:space="0" w:color="auto"/>
              <w:right w:val="single" w:sz="4" w:space="0" w:color="auto"/>
            </w:tcBorders>
            <w:shd w:val="clear" w:color="auto" w:fill="auto"/>
            <w:noWrap/>
            <w:vAlign w:val="bottom"/>
            <w:hideMark/>
          </w:tcPr>
          <w:p w:rsidR="004E2A28" w:rsidRPr="00132B4D" w:rsidRDefault="004E2A28" w:rsidP="00513380">
            <w:pPr>
              <w:spacing w:after="0" w:line="240" w:lineRule="auto"/>
              <w:jc w:val="both"/>
              <w:rPr>
                <w:rFonts w:ascii="Bookman Old Style" w:hAnsi="Bookman Old Style" w:cstheme="minorHAnsi"/>
                <w:color w:val="000000" w:themeColor="text1"/>
                <w:sz w:val="16"/>
                <w:szCs w:val="18"/>
              </w:rPr>
            </w:pPr>
            <w:r w:rsidRPr="00132B4D">
              <w:rPr>
                <w:rFonts w:ascii="Bookman Old Style" w:hAnsi="Bookman Old Style" w:cstheme="minorHAnsi"/>
                <w:color w:val="000000" w:themeColor="text1"/>
                <w:sz w:val="16"/>
                <w:szCs w:val="18"/>
              </w:rPr>
              <w:t xml:space="preserve"> Ketungau Tengah</w:t>
            </w:r>
          </w:p>
        </w:tc>
        <w:tc>
          <w:tcPr>
            <w:tcW w:w="1359" w:type="dxa"/>
            <w:tcBorders>
              <w:top w:val="nil"/>
              <w:left w:val="nil"/>
              <w:bottom w:val="single" w:sz="4" w:space="0" w:color="auto"/>
              <w:right w:val="single" w:sz="4" w:space="0" w:color="auto"/>
            </w:tcBorders>
            <w:shd w:val="clear" w:color="auto" w:fill="auto"/>
            <w:noWrap/>
            <w:vAlign w:val="center"/>
            <w:hideMark/>
          </w:tcPr>
          <w:p w:rsidR="004E2A28" w:rsidRPr="00132B4D" w:rsidRDefault="004E2A28" w:rsidP="00513380">
            <w:pPr>
              <w:spacing w:after="0" w:line="240" w:lineRule="auto"/>
              <w:jc w:val="center"/>
              <w:rPr>
                <w:rFonts w:ascii="Bookman Old Style" w:hAnsi="Bookman Old Style" w:cstheme="minorHAnsi"/>
                <w:color w:val="000000" w:themeColor="text1"/>
                <w:sz w:val="16"/>
                <w:szCs w:val="18"/>
              </w:rPr>
            </w:pPr>
            <w:r w:rsidRPr="00132B4D">
              <w:rPr>
                <w:rFonts w:ascii="Bookman Old Style" w:hAnsi="Bookman Old Style" w:cstheme="minorHAnsi"/>
                <w:color w:val="000000" w:themeColor="text1"/>
                <w:sz w:val="16"/>
                <w:szCs w:val="18"/>
              </w:rPr>
              <w:t>5484</w:t>
            </w:r>
          </w:p>
        </w:tc>
        <w:tc>
          <w:tcPr>
            <w:tcW w:w="1276" w:type="dxa"/>
            <w:tcBorders>
              <w:top w:val="nil"/>
              <w:left w:val="nil"/>
              <w:bottom w:val="single" w:sz="4" w:space="0" w:color="auto"/>
              <w:right w:val="single" w:sz="4" w:space="0" w:color="auto"/>
            </w:tcBorders>
            <w:shd w:val="clear" w:color="auto" w:fill="auto"/>
            <w:noWrap/>
            <w:vAlign w:val="center"/>
            <w:hideMark/>
          </w:tcPr>
          <w:p w:rsidR="004E2A28" w:rsidRPr="00132B4D" w:rsidRDefault="004E2A28" w:rsidP="00513380">
            <w:pPr>
              <w:spacing w:after="0" w:line="240" w:lineRule="auto"/>
              <w:jc w:val="center"/>
              <w:rPr>
                <w:rFonts w:ascii="Bookman Old Style" w:hAnsi="Bookman Old Style" w:cstheme="minorHAnsi"/>
                <w:color w:val="000000" w:themeColor="text1"/>
                <w:sz w:val="16"/>
                <w:szCs w:val="18"/>
              </w:rPr>
            </w:pPr>
            <w:r w:rsidRPr="00132B4D">
              <w:rPr>
                <w:rFonts w:ascii="Bookman Old Style" w:hAnsi="Bookman Old Style" w:cstheme="minorHAnsi"/>
                <w:color w:val="000000" w:themeColor="text1"/>
                <w:sz w:val="16"/>
                <w:szCs w:val="18"/>
              </w:rPr>
              <w:t>69</w:t>
            </w:r>
          </w:p>
        </w:tc>
        <w:tc>
          <w:tcPr>
            <w:tcW w:w="1132" w:type="dxa"/>
            <w:tcBorders>
              <w:top w:val="nil"/>
              <w:left w:val="nil"/>
              <w:bottom w:val="single" w:sz="4" w:space="0" w:color="auto"/>
              <w:right w:val="single" w:sz="4" w:space="0" w:color="auto"/>
            </w:tcBorders>
            <w:shd w:val="clear" w:color="auto" w:fill="auto"/>
            <w:noWrap/>
            <w:vAlign w:val="center"/>
            <w:hideMark/>
          </w:tcPr>
          <w:p w:rsidR="004E2A28" w:rsidRPr="00132B4D" w:rsidRDefault="004E2A28" w:rsidP="00513380">
            <w:pPr>
              <w:spacing w:after="0" w:line="240" w:lineRule="auto"/>
              <w:jc w:val="center"/>
              <w:rPr>
                <w:rFonts w:ascii="Bookman Old Style" w:hAnsi="Bookman Old Style" w:cstheme="minorHAnsi"/>
                <w:color w:val="000000" w:themeColor="text1"/>
                <w:sz w:val="16"/>
                <w:szCs w:val="18"/>
              </w:rPr>
            </w:pPr>
            <w:r w:rsidRPr="00132B4D">
              <w:rPr>
                <w:rFonts w:ascii="Bookman Old Style" w:hAnsi="Bookman Old Style" w:cstheme="minorHAnsi"/>
                <w:color w:val="000000" w:themeColor="text1"/>
                <w:sz w:val="16"/>
                <w:szCs w:val="18"/>
              </w:rPr>
              <w:t>28,98</w:t>
            </w:r>
          </w:p>
        </w:tc>
        <w:tc>
          <w:tcPr>
            <w:tcW w:w="1308" w:type="dxa"/>
            <w:tcBorders>
              <w:top w:val="nil"/>
              <w:left w:val="nil"/>
              <w:bottom w:val="single" w:sz="4" w:space="0" w:color="auto"/>
              <w:right w:val="single" w:sz="4" w:space="0" w:color="auto"/>
            </w:tcBorders>
            <w:shd w:val="clear" w:color="auto" w:fill="auto"/>
            <w:noWrap/>
            <w:vAlign w:val="center"/>
            <w:hideMark/>
          </w:tcPr>
          <w:p w:rsidR="004E2A28" w:rsidRPr="00132B4D" w:rsidRDefault="004E2A28" w:rsidP="00513380">
            <w:pPr>
              <w:spacing w:after="0" w:line="240" w:lineRule="auto"/>
              <w:jc w:val="center"/>
              <w:rPr>
                <w:rFonts w:ascii="Bookman Old Style" w:hAnsi="Bookman Old Style" w:cstheme="minorHAnsi"/>
                <w:color w:val="000000" w:themeColor="text1"/>
                <w:sz w:val="16"/>
                <w:szCs w:val="18"/>
              </w:rPr>
            </w:pPr>
            <w:r w:rsidRPr="00132B4D">
              <w:rPr>
                <w:rFonts w:ascii="Bookman Old Style" w:hAnsi="Bookman Old Style" w:cstheme="minorHAnsi"/>
                <w:color w:val="000000" w:themeColor="text1"/>
                <w:sz w:val="16"/>
                <w:szCs w:val="18"/>
              </w:rPr>
              <w:t>10,35</w:t>
            </w:r>
          </w:p>
        </w:tc>
        <w:tc>
          <w:tcPr>
            <w:tcW w:w="1276" w:type="dxa"/>
            <w:tcBorders>
              <w:top w:val="nil"/>
              <w:left w:val="nil"/>
              <w:bottom w:val="single" w:sz="4" w:space="0" w:color="auto"/>
              <w:right w:val="single" w:sz="4" w:space="0" w:color="auto"/>
            </w:tcBorders>
            <w:shd w:val="clear" w:color="auto" w:fill="auto"/>
            <w:noWrap/>
            <w:vAlign w:val="center"/>
            <w:hideMark/>
          </w:tcPr>
          <w:p w:rsidR="004E2A28" w:rsidRPr="00132B4D" w:rsidRDefault="004E2A28" w:rsidP="00513380">
            <w:pPr>
              <w:spacing w:after="0" w:line="240" w:lineRule="auto"/>
              <w:jc w:val="center"/>
              <w:rPr>
                <w:rFonts w:ascii="Bookman Old Style" w:hAnsi="Bookman Old Style" w:cstheme="minorHAnsi"/>
                <w:color w:val="000000" w:themeColor="text1"/>
                <w:sz w:val="16"/>
                <w:szCs w:val="18"/>
              </w:rPr>
            </w:pPr>
            <w:r w:rsidRPr="00132B4D">
              <w:rPr>
                <w:rFonts w:ascii="Bookman Old Style" w:hAnsi="Bookman Old Style" w:cstheme="minorHAnsi"/>
                <w:color w:val="000000" w:themeColor="text1"/>
                <w:sz w:val="16"/>
                <w:szCs w:val="18"/>
              </w:rPr>
              <w:t>100</w:t>
            </w:r>
          </w:p>
        </w:tc>
      </w:tr>
      <w:tr w:rsidR="004E2A28" w:rsidRPr="00132B4D" w:rsidTr="004E2A28">
        <w:trPr>
          <w:trHeight w:val="63"/>
        </w:trPr>
        <w:tc>
          <w:tcPr>
            <w:tcW w:w="441" w:type="dxa"/>
            <w:tcBorders>
              <w:top w:val="nil"/>
              <w:left w:val="single" w:sz="4" w:space="0" w:color="auto"/>
              <w:bottom w:val="single" w:sz="4" w:space="0" w:color="auto"/>
              <w:right w:val="single" w:sz="4" w:space="0" w:color="auto"/>
            </w:tcBorders>
            <w:shd w:val="clear" w:color="auto" w:fill="auto"/>
            <w:noWrap/>
            <w:vAlign w:val="bottom"/>
            <w:hideMark/>
          </w:tcPr>
          <w:p w:rsidR="004E2A28" w:rsidRPr="00132B4D" w:rsidRDefault="004E2A28" w:rsidP="00513380">
            <w:pPr>
              <w:spacing w:after="0" w:line="240" w:lineRule="auto"/>
              <w:jc w:val="both"/>
              <w:rPr>
                <w:rFonts w:ascii="Bookman Old Style" w:hAnsi="Bookman Old Style" w:cstheme="minorHAnsi"/>
                <w:color w:val="000000" w:themeColor="text1"/>
                <w:sz w:val="16"/>
                <w:szCs w:val="18"/>
              </w:rPr>
            </w:pPr>
            <w:r w:rsidRPr="00132B4D">
              <w:rPr>
                <w:rFonts w:ascii="Bookman Old Style" w:hAnsi="Bookman Old Style" w:cstheme="minorHAnsi"/>
                <w:color w:val="000000" w:themeColor="text1"/>
                <w:sz w:val="16"/>
                <w:szCs w:val="18"/>
              </w:rPr>
              <w:t>14</w:t>
            </w:r>
          </w:p>
        </w:tc>
        <w:tc>
          <w:tcPr>
            <w:tcW w:w="1759" w:type="dxa"/>
            <w:tcBorders>
              <w:top w:val="nil"/>
              <w:left w:val="nil"/>
              <w:bottom w:val="single" w:sz="4" w:space="0" w:color="auto"/>
              <w:right w:val="single" w:sz="4" w:space="0" w:color="auto"/>
            </w:tcBorders>
            <w:shd w:val="clear" w:color="auto" w:fill="auto"/>
            <w:noWrap/>
            <w:vAlign w:val="bottom"/>
            <w:hideMark/>
          </w:tcPr>
          <w:p w:rsidR="004E2A28" w:rsidRPr="00132B4D" w:rsidRDefault="004E2A28" w:rsidP="00513380">
            <w:pPr>
              <w:spacing w:after="0" w:line="240" w:lineRule="auto"/>
              <w:jc w:val="both"/>
              <w:rPr>
                <w:rFonts w:ascii="Bookman Old Style" w:hAnsi="Bookman Old Style" w:cstheme="minorHAnsi"/>
                <w:color w:val="000000" w:themeColor="text1"/>
                <w:sz w:val="16"/>
                <w:szCs w:val="18"/>
              </w:rPr>
            </w:pPr>
            <w:r w:rsidRPr="00132B4D">
              <w:rPr>
                <w:rFonts w:ascii="Bookman Old Style" w:hAnsi="Bookman Old Style" w:cstheme="minorHAnsi"/>
                <w:color w:val="000000" w:themeColor="text1"/>
                <w:sz w:val="16"/>
                <w:szCs w:val="18"/>
              </w:rPr>
              <w:t xml:space="preserve"> Ketungaun Hulu</w:t>
            </w:r>
          </w:p>
        </w:tc>
        <w:tc>
          <w:tcPr>
            <w:tcW w:w="1359" w:type="dxa"/>
            <w:tcBorders>
              <w:top w:val="nil"/>
              <w:left w:val="nil"/>
              <w:bottom w:val="single" w:sz="4" w:space="0" w:color="auto"/>
              <w:right w:val="single" w:sz="4" w:space="0" w:color="auto"/>
            </w:tcBorders>
            <w:shd w:val="clear" w:color="auto" w:fill="auto"/>
            <w:noWrap/>
            <w:vAlign w:val="center"/>
            <w:hideMark/>
          </w:tcPr>
          <w:p w:rsidR="004E2A28" w:rsidRPr="00132B4D" w:rsidRDefault="004E2A28" w:rsidP="00513380">
            <w:pPr>
              <w:spacing w:after="0" w:line="240" w:lineRule="auto"/>
              <w:jc w:val="center"/>
              <w:rPr>
                <w:rFonts w:ascii="Bookman Old Style" w:hAnsi="Bookman Old Style" w:cstheme="minorHAnsi"/>
                <w:color w:val="000000" w:themeColor="text1"/>
                <w:sz w:val="16"/>
                <w:szCs w:val="18"/>
              </w:rPr>
            </w:pPr>
            <w:r w:rsidRPr="00132B4D">
              <w:rPr>
                <w:rFonts w:ascii="Bookman Old Style" w:hAnsi="Bookman Old Style" w:cstheme="minorHAnsi"/>
                <w:color w:val="000000" w:themeColor="text1"/>
                <w:sz w:val="16"/>
                <w:szCs w:val="18"/>
              </w:rPr>
              <w:t>3940</w:t>
            </w:r>
          </w:p>
        </w:tc>
        <w:tc>
          <w:tcPr>
            <w:tcW w:w="1276" w:type="dxa"/>
            <w:tcBorders>
              <w:top w:val="nil"/>
              <w:left w:val="nil"/>
              <w:bottom w:val="single" w:sz="4" w:space="0" w:color="auto"/>
              <w:right w:val="single" w:sz="4" w:space="0" w:color="auto"/>
            </w:tcBorders>
            <w:shd w:val="clear" w:color="auto" w:fill="auto"/>
            <w:noWrap/>
            <w:vAlign w:val="center"/>
            <w:hideMark/>
          </w:tcPr>
          <w:p w:rsidR="004E2A28" w:rsidRPr="00132B4D" w:rsidRDefault="004E2A28" w:rsidP="00513380">
            <w:pPr>
              <w:spacing w:after="0" w:line="240" w:lineRule="auto"/>
              <w:jc w:val="center"/>
              <w:rPr>
                <w:rFonts w:ascii="Bookman Old Style" w:hAnsi="Bookman Old Style" w:cstheme="minorHAnsi"/>
                <w:color w:val="000000" w:themeColor="text1"/>
                <w:sz w:val="16"/>
                <w:szCs w:val="18"/>
              </w:rPr>
            </w:pPr>
            <w:r w:rsidRPr="00132B4D">
              <w:rPr>
                <w:rFonts w:ascii="Bookman Old Style" w:hAnsi="Bookman Old Style" w:cstheme="minorHAnsi"/>
                <w:color w:val="000000" w:themeColor="text1"/>
                <w:sz w:val="16"/>
                <w:szCs w:val="18"/>
              </w:rPr>
              <w:t>49</w:t>
            </w:r>
          </w:p>
        </w:tc>
        <w:tc>
          <w:tcPr>
            <w:tcW w:w="1132" w:type="dxa"/>
            <w:tcBorders>
              <w:top w:val="nil"/>
              <w:left w:val="nil"/>
              <w:bottom w:val="single" w:sz="4" w:space="0" w:color="auto"/>
              <w:right w:val="single" w:sz="4" w:space="0" w:color="auto"/>
            </w:tcBorders>
            <w:shd w:val="clear" w:color="auto" w:fill="auto"/>
            <w:noWrap/>
            <w:vAlign w:val="center"/>
            <w:hideMark/>
          </w:tcPr>
          <w:p w:rsidR="004E2A28" w:rsidRPr="00132B4D" w:rsidRDefault="004E2A28" w:rsidP="00513380">
            <w:pPr>
              <w:spacing w:after="0" w:line="240" w:lineRule="auto"/>
              <w:jc w:val="center"/>
              <w:rPr>
                <w:rFonts w:ascii="Bookman Old Style" w:hAnsi="Bookman Old Style" w:cstheme="minorHAnsi"/>
                <w:color w:val="000000" w:themeColor="text1"/>
                <w:sz w:val="16"/>
                <w:szCs w:val="18"/>
              </w:rPr>
            </w:pPr>
            <w:r w:rsidRPr="00132B4D">
              <w:rPr>
                <w:rFonts w:ascii="Bookman Old Style" w:hAnsi="Bookman Old Style" w:cstheme="minorHAnsi"/>
                <w:color w:val="000000" w:themeColor="text1"/>
                <w:sz w:val="16"/>
                <w:szCs w:val="18"/>
              </w:rPr>
              <w:t>21,07</w:t>
            </w:r>
          </w:p>
        </w:tc>
        <w:tc>
          <w:tcPr>
            <w:tcW w:w="1308" w:type="dxa"/>
            <w:tcBorders>
              <w:top w:val="nil"/>
              <w:left w:val="nil"/>
              <w:bottom w:val="single" w:sz="4" w:space="0" w:color="auto"/>
              <w:right w:val="single" w:sz="4" w:space="0" w:color="auto"/>
            </w:tcBorders>
            <w:shd w:val="clear" w:color="auto" w:fill="auto"/>
            <w:noWrap/>
            <w:vAlign w:val="center"/>
            <w:hideMark/>
          </w:tcPr>
          <w:p w:rsidR="004E2A28" w:rsidRPr="00132B4D" w:rsidRDefault="004E2A28" w:rsidP="00513380">
            <w:pPr>
              <w:spacing w:after="0" w:line="240" w:lineRule="auto"/>
              <w:jc w:val="center"/>
              <w:rPr>
                <w:rFonts w:ascii="Bookman Old Style" w:hAnsi="Bookman Old Style" w:cstheme="minorHAnsi"/>
                <w:color w:val="000000" w:themeColor="text1"/>
                <w:sz w:val="16"/>
                <w:szCs w:val="18"/>
              </w:rPr>
            </w:pPr>
            <w:r w:rsidRPr="00132B4D">
              <w:rPr>
                <w:rFonts w:ascii="Bookman Old Style" w:hAnsi="Bookman Old Style" w:cstheme="minorHAnsi"/>
                <w:color w:val="000000" w:themeColor="text1"/>
                <w:sz w:val="16"/>
                <w:szCs w:val="18"/>
              </w:rPr>
              <w:t>6,37</w:t>
            </w:r>
          </w:p>
        </w:tc>
        <w:tc>
          <w:tcPr>
            <w:tcW w:w="1276" w:type="dxa"/>
            <w:tcBorders>
              <w:top w:val="nil"/>
              <w:left w:val="nil"/>
              <w:bottom w:val="single" w:sz="4" w:space="0" w:color="auto"/>
              <w:right w:val="single" w:sz="4" w:space="0" w:color="auto"/>
            </w:tcBorders>
            <w:shd w:val="clear" w:color="auto" w:fill="auto"/>
            <w:noWrap/>
            <w:vAlign w:val="center"/>
            <w:hideMark/>
          </w:tcPr>
          <w:p w:rsidR="004E2A28" w:rsidRPr="00132B4D" w:rsidRDefault="004E2A28" w:rsidP="00513380">
            <w:pPr>
              <w:spacing w:after="0" w:line="240" w:lineRule="auto"/>
              <w:jc w:val="center"/>
              <w:rPr>
                <w:rFonts w:ascii="Bookman Old Style" w:hAnsi="Bookman Old Style" w:cstheme="minorHAnsi"/>
                <w:color w:val="000000" w:themeColor="text1"/>
                <w:sz w:val="16"/>
                <w:szCs w:val="18"/>
              </w:rPr>
            </w:pPr>
            <w:r w:rsidRPr="00132B4D">
              <w:rPr>
                <w:rFonts w:ascii="Bookman Old Style" w:hAnsi="Bookman Old Style" w:cstheme="minorHAnsi"/>
                <w:color w:val="000000" w:themeColor="text1"/>
                <w:sz w:val="16"/>
                <w:szCs w:val="18"/>
              </w:rPr>
              <w:t>100</w:t>
            </w:r>
          </w:p>
        </w:tc>
      </w:tr>
      <w:tr w:rsidR="004E2A28" w:rsidRPr="00132B4D" w:rsidTr="004E2A28">
        <w:trPr>
          <w:trHeight w:val="151"/>
        </w:trPr>
        <w:tc>
          <w:tcPr>
            <w:tcW w:w="441" w:type="dxa"/>
            <w:tcBorders>
              <w:top w:val="nil"/>
              <w:left w:val="single" w:sz="4" w:space="0" w:color="auto"/>
              <w:bottom w:val="single" w:sz="4" w:space="0" w:color="auto"/>
              <w:right w:val="single" w:sz="4" w:space="0" w:color="auto"/>
            </w:tcBorders>
            <w:shd w:val="clear" w:color="auto" w:fill="auto"/>
            <w:noWrap/>
            <w:vAlign w:val="bottom"/>
            <w:hideMark/>
          </w:tcPr>
          <w:p w:rsidR="004E2A28" w:rsidRPr="00132B4D" w:rsidRDefault="004E2A28" w:rsidP="00513380">
            <w:pPr>
              <w:spacing w:after="0" w:line="240" w:lineRule="auto"/>
              <w:jc w:val="both"/>
              <w:rPr>
                <w:rFonts w:ascii="Bookman Old Style" w:hAnsi="Bookman Old Style" w:cstheme="minorHAnsi"/>
                <w:b/>
                <w:bCs/>
                <w:color w:val="000000" w:themeColor="text1"/>
                <w:sz w:val="16"/>
                <w:szCs w:val="18"/>
              </w:rPr>
            </w:pPr>
            <w:r w:rsidRPr="00132B4D">
              <w:rPr>
                <w:rFonts w:ascii="Bookman Old Style" w:hAnsi="Bookman Old Style" w:cstheme="minorHAnsi"/>
                <w:b/>
                <w:bCs/>
                <w:color w:val="000000" w:themeColor="text1"/>
                <w:sz w:val="16"/>
                <w:szCs w:val="18"/>
              </w:rPr>
              <w:t> </w:t>
            </w:r>
          </w:p>
        </w:tc>
        <w:tc>
          <w:tcPr>
            <w:tcW w:w="1759" w:type="dxa"/>
            <w:tcBorders>
              <w:top w:val="nil"/>
              <w:left w:val="nil"/>
              <w:bottom w:val="single" w:sz="4" w:space="0" w:color="auto"/>
              <w:right w:val="single" w:sz="4" w:space="0" w:color="auto"/>
            </w:tcBorders>
            <w:shd w:val="clear" w:color="auto" w:fill="auto"/>
            <w:noWrap/>
            <w:vAlign w:val="bottom"/>
            <w:hideMark/>
          </w:tcPr>
          <w:p w:rsidR="004E2A28" w:rsidRPr="00132B4D" w:rsidRDefault="004E2A28" w:rsidP="00513380">
            <w:pPr>
              <w:spacing w:after="0" w:line="240" w:lineRule="auto"/>
              <w:jc w:val="both"/>
              <w:rPr>
                <w:rFonts w:ascii="Bookman Old Style" w:hAnsi="Bookman Old Style" w:cstheme="minorHAnsi"/>
                <w:bCs/>
                <w:color w:val="000000" w:themeColor="text1"/>
                <w:sz w:val="16"/>
                <w:szCs w:val="18"/>
              </w:rPr>
            </w:pPr>
            <w:r w:rsidRPr="00132B4D">
              <w:rPr>
                <w:rFonts w:ascii="Bookman Old Style" w:hAnsi="Bookman Old Style" w:cstheme="minorHAnsi"/>
                <w:bCs/>
                <w:color w:val="000000" w:themeColor="text1"/>
                <w:sz w:val="16"/>
                <w:szCs w:val="18"/>
              </w:rPr>
              <w:t>Jumlah</w:t>
            </w:r>
          </w:p>
        </w:tc>
        <w:tc>
          <w:tcPr>
            <w:tcW w:w="1359" w:type="dxa"/>
            <w:tcBorders>
              <w:top w:val="nil"/>
              <w:left w:val="nil"/>
              <w:bottom w:val="single" w:sz="4" w:space="0" w:color="auto"/>
              <w:right w:val="single" w:sz="4" w:space="0" w:color="auto"/>
            </w:tcBorders>
            <w:shd w:val="clear" w:color="auto" w:fill="auto"/>
            <w:noWrap/>
            <w:vAlign w:val="center"/>
            <w:hideMark/>
          </w:tcPr>
          <w:p w:rsidR="004E2A28" w:rsidRPr="00132B4D" w:rsidRDefault="004E2A28" w:rsidP="00513380">
            <w:pPr>
              <w:spacing w:after="0" w:line="240" w:lineRule="auto"/>
              <w:jc w:val="center"/>
              <w:rPr>
                <w:rFonts w:ascii="Bookman Old Style" w:hAnsi="Bookman Old Style" w:cstheme="minorHAnsi"/>
                <w:bCs/>
                <w:color w:val="000000" w:themeColor="text1"/>
                <w:sz w:val="16"/>
                <w:szCs w:val="18"/>
              </w:rPr>
            </w:pPr>
            <w:r w:rsidRPr="00132B4D">
              <w:rPr>
                <w:rFonts w:ascii="Bookman Old Style" w:hAnsi="Bookman Old Style" w:cstheme="minorHAnsi"/>
                <w:bCs/>
                <w:color w:val="000000" w:themeColor="text1"/>
                <w:sz w:val="16"/>
                <w:szCs w:val="18"/>
              </w:rPr>
              <w:t>72.946</w:t>
            </w:r>
          </w:p>
        </w:tc>
        <w:tc>
          <w:tcPr>
            <w:tcW w:w="1276" w:type="dxa"/>
            <w:tcBorders>
              <w:top w:val="nil"/>
              <w:left w:val="nil"/>
              <w:bottom w:val="single" w:sz="4" w:space="0" w:color="auto"/>
              <w:right w:val="single" w:sz="4" w:space="0" w:color="auto"/>
            </w:tcBorders>
            <w:shd w:val="clear" w:color="auto" w:fill="auto"/>
            <w:noWrap/>
            <w:vAlign w:val="center"/>
            <w:hideMark/>
          </w:tcPr>
          <w:p w:rsidR="004E2A28" w:rsidRPr="00132B4D" w:rsidRDefault="004E2A28" w:rsidP="00513380">
            <w:pPr>
              <w:spacing w:after="0" w:line="240" w:lineRule="auto"/>
              <w:jc w:val="center"/>
              <w:rPr>
                <w:rFonts w:ascii="Bookman Old Style" w:hAnsi="Bookman Old Style" w:cstheme="minorHAnsi"/>
                <w:bCs/>
                <w:color w:val="000000" w:themeColor="text1"/>
                <w:sz w:val="16"/>
                <w:szCs w:val="18"/>
              </w:rPr>
            </w:pPr>
            <w:r w:rsidRPr="00132B4D">
              <w:rPr>
                <w:rFonts w:ascii="Bookman Old Style" w:hAnsi="Bookman Old Style" w:cstheme="minorHAnsi"/>
                <w:bCs/>
                <w:color w:val="000000" w:themeColor="text1"/>
                <w:sz w:val="16"/>
                <w:szCs w:val="18"/>
              </w:rPr>
              <w:t>912</w:t>
            </w:r>
          </w:p>
        </w:tc>
        <w:tc>
          <w:tcPr>
            <w:tcW w:w="1132" w:type="dxa"/>
            <w:tcBorders>
              <w:top w:val="nil"/>
              <w:left w:val="nil"/>
              <w:bottom w:val="single" w:sz="4" w:space="0" w:color="auto"/>
              <w:right w:val="single" w:sz="4" w:space="0" w:color="auto"/>
            </w:tcBorders>
            <w:shd w:val="clear" w:color="auto" w:fill="auto"/>
            <w:noWrap/>
            <w:vAlign w:val="center"/>
            <w:hideMark/>
          </w:tcPr>
          <w:p w:rsidR="004E2A28" w:rsidRPr="00132B4D" w:rsidRDefault="004E2A28" w:rsidP="00513380">
            <w:pPr>
              <w:spacing w:after="0" w:line="240" w:lineRule="auto"/>
              <w:jc w:val="center"/>
              <w:rPr>
                <w:rFonts w:ascii="Bookman Old Style" w:hAnsi="Bookman Old Style" w:cstheme="minorHAnsi"/>
                <w:bCs/>
                <w:color w:val="000000" w:themeColor="text1"/>
                <w:sz w:val="16"/>
                <w:szCs w:val="18"/>
              </w:rPr>
            </w:pPr>
            <w:r w:rsidRPr="00132B4D">
              <w:rPr>
                <w:rFonts w:ascii="Bookman Old Style" w:hAnsi="Bookman Old Style" w:cstheme="minorHAnsi"/>
                <w:bCs/>
                <w:color w:val="000000" w:themeColor="text1"/>
                <w:sz w:val="16"/>
                <w:szCs w:val="18"/>
              </w:rPr>
              <w:t>376,63</w:t>
            </w:r>
          </w:p>
        </w:tc>
        <w:tc>
          <w:tcPr>
            <w:tcW w:w="1308" w:type="dxa"/>
            <w:tcBorders>
              <w:top w:val="nil"/>
              <w:left w:val="nil"/>
              <w:bottom w:val="single" w:sz="4" w:space="0" w:color="auto"/>
              <w:right w:val="single" w:sz="4" w:space="0" w:color="auto"/>
            </w:tcBorders>
            <w:shd w:val="clear" w:color="auto" w:fill="auto"/>
            <w:noWrap/>
            <w:vAlign w:val="center"/>
            <w:hideMark/>
          </w:tcPr>
          <w:p w:rsidR="004E2A28" w:rsidRPr="00132B4D" w:rsidRDefault="004E2A28" w:rsidP="00513380">
            <w:pPr>
              <w:spacing w:after="0" w:line="240" w:lineRule="auto"/>
              <w:jc w:val="center"/>
              <w:rPr>
                <w:rFonts w:ascii="Bookman Old Style" w:hAnsi="Bookman Old Style" w:cstheme="minorHAnsi"/>
                <w:bCs/>
                <w:color w:val="000000" w:themeColor="text1"/>
                <w:sz w:val="16"/>
                <w:szCs w:val="18"/>
              </w:rPr>
            </w:pPr>
            <w:r w:rsidRPr="00132B4D">
              <w:rPr>
                <w:rFonts w:ascii="Bookman Old Style" w:hAnsi="Bookman Old Style" w:cstheme="minorHAnsi"/>
                <w:bCs/>
                <w:color w:val="000000" w:themeColor="text1"/>
                <w:sz w:val="16"/>
                <w:szCs w:val="18"/>
              </w:rPr>
              <w:t>126,76</w:t>
            </w:r>
          </w:p>
        </w:tc>
        <w:tc>
          <w:tcPr>
            <w:tcW w:w="1276" w:type="dxa"/>
            <w:tcBorders>
              <w:top w:val="nil"/>
              <w:left w:val="nil"/>
              <w:bottom w:val="single" w:sz="4" w:space="0" w:color="auto"/>
              <w:right w:val="single" w:sz="4" w:space="0" w:color="auto"/>
            </w:tcBorders>
            <w:shd w:val="clear" w:color="auto" w:fill="auto"/>
            <w:noWrap/>
            <w:vAlign w:val="center"/>
            <w:hideMark/>
          </w:tcPr>
          <w:p w:rsidR="004E2A28" w:rsidRPr="00132B4D" w:rsidRDefault="004E2A28" w:rsidP="00513380">
            <w:pPr>
              <w:spacing w:after="0" w:line="240" w:lineRule="auto"/>
              <w:jc w:val="center"/>
              <w:rPr>
                <w:rFonts w:ascii="Bookman Old Style" w:hAnsi="Bookman Old Style" w:cstheme="minorHAnsi"/>
                <w:color w:val="000000" w:themeColor="text1"/>
                <w:sz w:val="16"/>
                <w:szCs w:val="18"/>
              </w:rPr>
            </w:pPr>
            <w:r w:rsidRPr="00132B4D">
              <w:rPr>
                <w:rFonts w:ascii="Bookman Old Style" w:hAnsi="Bookman Old Style" w:cstheme="minorHAnsi"/>
                <w:color w:val="000000" w:themeColor="text1"/>
                <w:sz w:val="16"/>
                <w:szCs w:val="18"/>
              </w:rPr>
              <w:t>97,16</w:t>
            </w:r>
          </w:p>
        </w:tc>
      </w:tr>
    </w:tbl>
    <w:p w:rsidR="00E1334A" w:rsidRPr="00132B4D" w:rsidRDefault="00E1334A" w:rsidP="006C4FCD">
      <w:pPr>
        <w:tabs>
          <w:tab w:val="left" w:pos="1134"/>
        </w:tabs>
        <w:spacing w:line="360" w:lineRule="auto"/>
        <w:jc w:val="both"/>
        <w:rPr>
          <w:rFonts w:ascii="Bookman Old Style" w:hAnsi="Bookman Old Style" w:cs="Times New Roman"/>
          <w:bCs/>
          <w:color w:val="000000" w:themeColor="text1"/>
          <w:sz w:val="18"/>
          <w:szCs w:val="24"/>
        </w:rPr>
      </w:pPr>
      <w:r w:rsidRPr="00132B4D">
        <w:rPr>
          <w:rFonts w:ascii="Bookman Old Style" w:hAnsi="Bookman Old Style" w:cs="Times New Roman"/>
          <w:bCs/>
          <w:color w:val="000000" w:themeColor="text1"/>
          <w:sz w:val="18"/>
          <w:szCs w:val="24"/>
        </w:rPr>
        <w:t xml:space="preserve">Sumber : </w:t>
      </w:r>
      <w:r w:rsidRPr="00132B4D">
        <w:rPr>
          <w:rFonts w:ascii="Bookman Old Style" w:hAnsi="Bookman Old Style" w:cs="Times New Roman"/>
          <w:bCs/>
          <w:i/>
          <w:color w:val="000000" w:themeColor="text1"/>
          <w:sz w:val="18"/>
          <w:szCs w:val="24"/>
        </w:rPr>
        <w:t>Dinas Kebersihan, Pertamanan, dan Pemadam Kebakaran</w:t>
      </w:r>
    </w:p>
    <w:p w:rsidR="00E1334A" w:rsidRPr="00132B4D" w:rsidRDefault="00F60601" w:rsidP="00BF0A72">
      <w:pPr>
        <w:pStyle w:val="ListParagraph"/>
        <w:numPr>
          <w:ilvl w:val="0"/>
          <w:numId w:val="3"/>
        </w:numPr>
        <w:tabs>
          <w:tab w:val="left" w:pos="1134"/>
        </w:tabs>
        <w:spacing w:before="120" w:line="360" w:lineRule="auto"/>
        <w:ind w:left="360"/>
        <w:jc w:val="both"/>
        <w:rPr>
          <w:rFonts w:ascii="Bookman Old Style" w:hAnsi="Bookman Old Style" w:cs="Tahoma"/>
          <w:i/>
          <w:color w:val="000000" w:themeColor="text1"/>
          <w:sz w:val="24"/>
          <w:szCs w:val="24"/>
          <w:lang w:val="sv-SE"/>
        </w:rPr>
      </w:pPr>
      <w:r>
        <w:rPr>
          <w:rFonts w:ascii="Bookman Old Style" w:hAnsi="Bookman Old Style" w:cs="Tahoma"/>
          <w:b/>
          <w:i/>
          <w:color w:val="000000" w:themeColor="text1"/>
          <w:sz w:val="24"/>
          <w:szCs w:val="24"/>
          <w:lang w:val="id-ID"/>
        </w:rPr>
        <w:t>Prosentase Tempat Pembuangan</w:t>
      </w:r>
      <w:r w:rsidR="00E1334A" w:rsidRPr="00132B4D">
        <w:rPr>
          <w:rFonts w:ascii="Bookman Old Style" w:hAnsi="Bookman Old Style" w:cs="Tahoma"/>
          <w:b/>
          <w:i/>
          <w:color w:val="000000" w:themeColor="text1"/>
          <w:sz w:val="24"/>
          <w:szCs w:val="24"/>
          <w:lang w:val="id-ID"/>
        </w:rPr>
        <w:t xml:space="preserve"> Sampah (TPS) per 1000 Penduduk</w:t>
      </w:r>
    </w:p>
    <w:p w:rsidR="00CA33A7" w:rsidRPr="00132B4D" w:rsidRDefault="00E1334A" w:rsidP="006C4FCD">
      <w:pPr>
        <w:jc w:val="both"/>
        <w:rPr>
          <w:rFonts w:ascii="Bookman Old Style" w:hAnsi="Bookman Old Style" w:cs="Tahoma"/>
          <w:color w:val="000000" w:themeColor="text1"/>
          <w:sz w:val="24"/>
          <w:szCs w:val="24"/>
          <w:lang w:val="sv-SE"/>
        </w:rPr>
      </w:pPr>
      <w:r w:rsidRPr="00132B4D">
        <w:rPr>
          <w:rFonts w:ascii="Bookman Old Style" w:hAnsi="Bookman Old Style" w:cs="Tahoma"/>
          <w:color w:val="000000" w:themeColor="text1"/>
          <w:sz w:val="24"/>
          <w:szCs w:val="24"/>
          <w:lang w:val="sv-SE"/>
        </w:rPr>
        <w:t xml:space="preserve">Realisasi Capaian indikator prosentase tempat pembuangan sampah (TPS) per 1000 penduduk tahun 2014 sebesar 71,76%. Kabupaten Sintang telah memiliki 91 buah Tempat Pembuangan Sampah (TPS) yang dapat menampung dalam sekali putaran sebesar 286 M3, jumlah ini masih kurang optimal dibandingkan dengan jumlah penduduk Kabupaten Sintang sebanyak 398.562 jiwa dan volume sampah yang tertangani. </w:t>
      </w:r>
      <w:r w:rsidR="00B479EF">
        <w:rPr>
          <w:rFonts w:ascii="Bookman Old Style" w:hAnsi="Bookman Old Style" w:cs="Tahoma"/>
          <w:color w:val="000000" w:themeColor="text1"/>
          <w:sz w:val="24"/>
          <w:szCs w:val="24"/>
          <w:lang w:val="id-ID"/>
        </w:rPr>
        <w:t>Adapun</w:t>
      </w:r>
      <w:r w:rsidRPr="00132B4D">
        <w:rPr>
          <w:rFonts w:ascii="Bookman Old Style" w:hAnsi="Bookman Old Style" w:cs="Tahoma"/>
          <w:color w:val="000000" w:themeColor="text1"/>
          <w:sz w:val="24"/>
          <w:szCs w:val="24"/>
          <w:lang w:val="sv-SE"/>
        </w:rPr>
        <w:t xml:space="preserve"> target yang ditetapkan Kabupaten Sintang pada tahun 2014 sebesar 10,00%</w:t>
      </w:r>
      <w:r w:rsidR="00B479EF">
        <w:rPr>
          <w:rFonts w:ascii="Bookman Old Style" w:hAnsi="Bookman Old Style" w:cs="Tahoma"/>
          <w:color w:val="000000" w:themeColor="text1"/>
          <w:sz w:val="24"/>
          <w:szCs w:val="24"/>
          <w:lang w:val="id-ID"/>
        </w:rPr>
        <w:t>.</w:t>
      </w:r>
      <w:r w:rsidRPr="00132B4D">
        <w:rPr>
          <w:rFonts w:ascii="Bookman Old Style" w:hAnsi="Bookman Old Style" w:cs="Tahoma"/>
          <w:color w:val="000000" w:themeColor="text1"/>
          <w:sz w:val="24"/>
          <w:szCs w:val="24"/>
          <w:lang w:val="sv-SE"/>
        </w:rPr>
        <w:t xml:space="preserve"> </w:t>
      </w:r>
    </w:p>
    <w:p w:rsidR="00CB568A" w:rsidRPr="00132B4D" w:rsidRDefault="00CB568A" w:rsidP="00092CD9">
      <w:pPr>
        <w:pStyle w:val="ListParagraph"/>
        <w:numPr>
          <w:ilvl w:val="0"/>
          <w:numId w:val="3"/>
        </w:numPr>
        <w:ind w:left="360"/>
        <w:rPr>
          <w:rFonts w:ascii="Bookman Old Style" w:hAnsi="Bookman Old Style" w:cs="Trebuchet MS"/>
          <w:b/>
          <w:i/>
          <w:color w:val="000000" w:themeColor="text1"/>
          <w:sz w:val="24"/>
          <w:szCs w:val="24"/>
          <w:u w:val="single"/>
        </w:rPr>
      </w:pPr>
      <w:r w:rsidRPr="00132B4D">
        <w:rPr>
          <w:rFonts w:ascii="Bookman Old Style" w:hAnsi="Bookman Old Style" w:cs="Trebuchet MS"/>
          <w:b/>
          <w:i/>
          <w:color w:val="000000" w:themeColor="text1"/>
          <w:sz w:val="24"/>
          <w:szCs w:val="24"/>
        </w:rPr>
        <w:t xml:space="preserve">Rasio rumah layak huni </w:t>
      </w:r>
    </w:p>
    <w:p w:rsidR="00C43E25" w:rsidRDefault="00092CD9" w:rsidP="006C4FCD">
      <w:pPr>
        <w:jc w:val="both"/>
        <w:rPr>
          <w:rFonts w:ascii="Bookman Old Style" w:hAnsi="Bookman Old Style" w:cs="Times New Roman"/>
          <w:bCs/>
          <w:color w:val="000000" w:themeColor="text1"/>
          <w:sz w:val="24"/>
          <w:szCs w:val="24"/>
          <w:lang w:val="id-ID"/>
        </w:rPr>
      </w:pPr>
      <w:r w:rsidRPr="00132B4D">
        <w:rPr>
          <w:rFonts w:ascii="Bookman Old Style" w:hAnsi="Bookman Old Style" w:cs="Times New Roman"/>
          <w:color w:val="000000" w:themeColor="text1"/>
          <w:sz w:val="24"/>
          <w:szCs w:val="24"/>
        </w:rPr>
        <w:t>Prosentase rumah layak huni</w:t>
      </w:r>
      <w:r w:rsidRPr="00132B4D">
        <w:rPr>
          <w:rFonts w:ascii="Bookman Old Style" w:hAnsi="Bookman Old Style" w:cs="Times New Roman"/>
          <w:color w:val="000000" w:themeColor="text1"/>
          <w:sz w:val="24"/>
          <w:szCs w:val="24"/>
          <w:lang w:val="id-ID"/>
        </w:rPr>
        <w:t xml:space="preserve"> pada tahun 2014 sebesar </w:t>
      </w:r>
      <w:r w:rsidRPr="00132B4D">
        <w:rPr>
          <w:rFonts w:ascii="Bookman Old Style" w:hAnsi="Bookman Old Style" w:cs="Times New Roman"/>
          <w:color w:val="000000" w:themeColor="text1"/>
          <w:sz w:val="24"/>
          <w:szCs w:val="24"/>
        </w:rPr>
        <w:t>26,05%. Prosentase</w:t>
      </w:r>
      <w:r w:rsidRPr="00132B4D">
        <w:rPr>
          <w:rFonts w:ascii="Bookman Old Style" w:hAnsi="Bookman Old Style" w:cs="Times New Roman"/>
          <w:color w:val="000000" w:themeColor="text1"/>
          <w:sz w:val="24"/>
          <w:szCs w:val="24"/>
          <w:lang w:val="id-ID"/>
        </w:rPr>
        <w:t xml:space="preserve"> tersebut diperoleh dari perbandingan</w:t>
      </w:r>
      <w:r w:rsidRPr="00132B4D">
        <w:rPr>
          <w:rFonts w:ascii="Bookman Old Style" w:hAnsi="Bookman Old Style" w:cs="Times New Roman"/>
          <w:bCs/>
          <w:color w:val="000000" w:themeColor="text1"/>
          <w:sz w:val="24"/>
          <w:szCs w:val="24"/>
          <w:lang w:val="id-ID"/>
        </w:rPr>
        <w:t xml:space="preserve"> rumah layak huni sebanyak 19.000 rumah</w:t>
      </w:r>
      <w:r w:rsidRPr="00132B4D">
        <w:rPr>
          <w:rFonts w:ascii="Bookman Old Style" w:hAnsi="Bookman Old Style" w:cs="Times New Roman"/>
          <w:color w:val="000000" w:themeColor="text1"/>
          <w:sz w:val="24"/>
          <w:szCs w:val="24"/>
          <w:lang w:val="id-ID"/>
        </w:rPr>
        <w:t xml:space="preserve"> dengan </w:t>
      </w:r>
      <w:r w:rsidRPr="00132B4D">
        <w:rPr>
          <w:rFonts w:ascii="Bookman Old Style" w:hAnsi="Bookman Old Style" w:cs="Times New Roman"/>
          <w:bCs/>
          <w:color w:val="000000" w:themeColor="text1"/>
          <w:sz w:val="24"/>
          <w:szCs w:val="24"/>
          <w:lang w:val="id-ID"/>
        </w:rPr>
        <w:t xml:space="preserve">jumlah seluruh rumah yang tercatat sebanyak </w:t>
      </w:r>
      <w:r w:rsidRPr="00132B4D">
        <w:rPr>
          <w:rFonts w:ascii="Bookman Old Style" w:hAnsi="Bookman Old Style" w:cs="Times New Roman"/>
          <w:bCs/>
          <w:color w:val="000000" w:themeColor="text1"/>
          <w:sz w:val="24"/>
          <w:szCs w:val="24"/>
        </w:rPr>
        <w:t xml:space="preserve">72.946 </w:t>
      </w:r>
      <w:r w:rsidRPr="00132B4D">
        <w:rPr>
          <w:rFonts w:ascii="Bookman Old Style" w:hAnsi="Bookman Old Style" w:cs="Times New Roman"/>
          <w:bCs/>
          <w:color w:val="000000" w:themeColor="text1"/>
          <w:sz w:val="24"/>
          <w:szCs w:val="24"/>
          <w:lang w:val="id-ID"/>
        </w:rPr>
        <w:t>rumah di Kabupaten Sintang.</w:t>
      </w:r>
    </w:p>
    <w:p w:rsidR="008A2F11" w:rsidRDefault="008A2F11" w:rsidP="006C4FCD">
      <w:pPr>
        <w:jc w:val="both"/>
        <w:rPr>
          <w:rFonts w:ascii="Bookman Old Style" w:hAnsi="Bookman Old Style" w:cs="Times New Roman"/>
          <w:bCs/>
          <w:color w:val="000000" w:themeColor="text1"/>
          <w:sz w:val="24"/>
          <w:szCs w:val="24"/>
          <w:lang w:val="id-ID"/>
        </w:rPr>
      </w:pPr>
    </w:p>
    <w:p w:rsidR="00CB568A" w:rsidRPr="00132B4D" w:rsidRDefault="00CB568A" w:rsidP="00CB568A">
      <w:pPr>
        <w:tabs>
          <w:tab w:val="left" w:pos="1260"/>
        </w:tabs>
        <w:spacing w:after="0"/>
        <w:rPr>
          <w:rFonts w:ascii="Bookman Old Style" w:hAnsi="Bookman Old Style" w:cs="Trebuchet MS"/>
          <w:b/>
          <w:color w:val="000000" w:themeColor="text1"/>
          <w:sz w:val="24"/>
          <w:szCs w:val="24"/>
          <w:u w:val="single"/>
        </w:rPr>
      </w:pPr>
      <w:r w:rsidRPr="00132B4D">
        <w:rPr>
          <w:rFonts w:ascii="Bookman Old Style" w:hAnsi="Bookman Old Style" w:cs="Trebuchet MS"/>
          <w:b/>
          <w:color w:val="000000" w:themeColor="text1"/>
          <w:sz w:val="24"/>
          <w:szCs w:val="24"/>
        </w:rPr>
        <w:t xml:space="preserve">2.3.1.5.   Penataan Ruang  </w:t>
      </w:r>
    </w:p>
    <w:p w:rsidR="00CB568A" w:rsidRPr="00132B4D" w:rsidRDefault="00CB568A" w:rsidP="007E5B23">
      <w:pPr>
        <w:pStyle w:val="ListParagraph"/>
        <w:numPr>
          <w:ilvl w:val="0"/>
          <w:numId w:val="3"/>
        </w:numPr>
        <w:spacing w:before="200"/>
        <w:ind w:left="360"/>
        <w:rPr>
          <w:rFonts w:ascii="Bookman Old Style" w:hAnsi="Bookman Old Style" w:cs="Trebuchet MS"/>
          <w:b/>
          <w:i/>
          <w:color w:val="000000" w:themeColor="text1"/>
          <w:sz w:val="24"/>
          <w:szCs w:val="24"/>
        </w:rPr>
      </w:pPr>
      <w:r w:rsidRPr="00132B4D">
        <w:rPr>
          <w:rFonts w:ascii="Bookman Old Style" w:hAnsi="Bookman Old Style" w:cs="Trebuchet MS"/>
          <w:b/>
          <w:i/>
          <w:color w:val="000000" w:themeColor="text1"/>
          <w:sz w:val="24"/>
          <w:szCs w:val="24"/>
        </w:rPr>
        <w:t>Rasio Ruang Terbuka Hijau per Satuan Luas Wilayah ber HPL/HGB</w:t>
      </w:r>
    </w:p>
    <w:p w:rsidR="00C43E25" w:rsidRPr="00132B4D" w:rsidRDefault="00C43E25" w:rsidP="006C4FCD">
      <w:pPr>
        <w:tabs>
          <w:tab w:val="left" w:pos="1260"/>
        </w:tabs>
        <w:spacing w:after="0"/>
        <w:jc w:val="both"/>
        <w:rPr>
          <w:rFonts w:ascii="Bookman Old Style" w:hAnsi="Bookman Old Style" w:cs="Trebuchet MS"/>
          <w:color w:val="000000" w:themeColor="text1"/>
          <w:sz w:val="24"/>
          <w:szCs w:val="24"/>
        </w:rPr>
      </w:pPr>
      <w:r w:rsidRPr="00132B4D">
        <w:rPr>
          <w:rFonts w:ascii="Bookman Old Style" w:hAnsi="Bookman Old Style" w:cs="Trebuchet MS"/>
          <w:color w:val="000000" w:themeColor="text1"/>
          <w:sz w:val="24"/>
          <w:szCs w:val="24"/>
        </w:rPr>
        <w:t xml:space="preserve">Ruang terbuka hijau adalah area memanjang/jalur dan/atau mengelompok, yang penggunaannya lebih bersifat terbuka, tempat </w:t>
      </w:r>
      <w:r w:rsidRPr="00132B4D">
        <w:rPr>
          <w:rFonts w:ascii="Bookman Old Style" w:hAnsi="Bookman Old Style" w:cs="Trebuchet MS"/>
          <w:color w:val="000000" w:themeColor="text1"/>
          <w:sz w:val="24"/>
          <w:szCs w:val="24"/>
        </w:rPr>
        <w:lastRenderedPageBreak/>
        <w:t>tumbuh tanaman, baik yang tumbuh secara alamiah maupun yang sengaja ditanam. Ruang terbuka hijau kota merupakan kawasan perlindungan, yang</w:t>
      </w:r>
      <w:r w:rsidR="008A2F11">
        <w:rPr>
          <w:rFonts w:ascii="Bookman Old Style" w:hAnsi="Bookman Old Style" w:cs="Trebuchet MS"/>
          <w:color w:val="000000" w:themeColor="text1"/>
          <w:sz w:val="24"/>
          <w:szCs w:val="24"/>
          <w:lang w:val="id-ID"/>
        </w:rPr>
        <w:t xml:space="preserve"> </w:t>
      </w:r>
      <w:r w:rsidRPr="00132B4D">
        <w:rPr>
          <w:rFonts w:ascii="Bookman Old Style" w:hAnsi="Bookman Old Style" w:cs="Trebuchet MS"/>
          <w:color w:val="000000" w:themeColor="text1"/>
          <w:sz w:val="24"/>
          <w:szCs w:val="24"/>
        </w:rPr>
        <w:t>ditetapkan dengan kriteria:</w:t>
      </w:r>
    </w:p>
    <w:p w:rsidR="00C43E25" w:rsidRPr="00132B4D" w:rsidRDefault="00C43E25" w:rsidP="006C4FCD">
      <w:pPr>
        <w:tabs>
          <w:tab w:val="left" w:pos="1260"/>
        </w:tabs>
        <w:spacing w:after="0"/>
        <w:jc w:val="both"/>
        <w:rPr>
          <w:rFonts w:ascii="Bookman Old Style" w:hAnsi="Bookman Old Style" w:cs="Trebuchet MS"/>
          <w:color w:val="000000" w:themeColor="text1"/>
          <w:sz w:val="24"/>
          <w:szCs w:val="24"/>
        </w:rPr>
      </w:pPr>
      <w:r w:rsidRPr="00132B4D">
        <w:rPr>
          <w:rFonts w:ascii="Bookman Old Style" w:hAnsi="Bookman Old Style" w:cs="Trebuchet MS"/>
          <w:color w:val="000000" w:themeColor="text1"/>
          <w:sz w:val="24"/>
          <w:szCs w:val="24"/>
        </w:rPr>
        <w:t>a. Lahan dengan luas paling sedikit 2.500 (dua ribu lima ratus) meter persegi;</w:t>
      </w:r>
    </w:p>
    <w:p w:rsidR="00C43E25" w:rsidRPr="00132B4D" w:rsidRDefault="00C43E25" w:rsidP="006C4FCD">
      <w:pPr>
        <w:tabs>
          <w:tab w:val="left" w:pos="1260"/>
        </w:tabs>
        <w:spacing w:after="0"/>
        <w:jc w:val="both"/>
        <w:rPr>
          <w:rFonts w:ascii="Bookman Old Style" w:hAnsi="Bookman Old Style" w:cs="Trebuchet MS"/>
          <w:color w:val="000000" w:themeColor="text1"/>
          <w:sz w:val="24"/>
          <w:szCs w:val="24"/>
        </w:rPr>
      </w:pPr>
      <w:r w:rsidRPr="00132B4D">
        <w:rPr>
          <w:rFonts w:ascii="Bookman Old Style" w:hAnsi="Bookman Old Style" w:cs="Trebuchet MS"/>
          <w:color w:val="000000" w:themeColor="text1"/>
          <w:sz w:val="24"/>
          <w:szCs w:val="24"/>
        </w:rPr>
        <w:t>b. berbentuk satu hamparan, berbentuk jalur, atau kombinasi dari bentuk satu hamparan dan</w:t>
      </w:r>
      <w:r w:rsidR="008A2F11">
        <w:rPr>
          <w:rFonts w:ascii="Bookman Old Style" w:hAnsi="Bookman Old Style" w:cs="Trebuchet MS"/>
          <w:color w:val="000000" w:themeColor="text1"/>
          <w:sz w:val="24"/>
          <w:szCs w:val="24"/>
          <w:lang w:val="id-ID"/>
        </w:rPr>
        <w:t xml:space="preserve"> </w:t>
      </w:r>
      <w:r w:rsidRPr="00132B4D">
        <w:rPr>
          <w:rFonts w:ascii="Bookman Old Style" w:hAnsi="Bookman Old Style" w:cs="Trebuchet MS"/>
          <w:color w:val="000000" w:themeColor="text1"/>
          <w:sz w:val="24"/>
          <w:szCs w:val="24"/>
        </w:rPr>
        <w:t>jalur; dan</w:t>
      </w:r>
    </w:p>
    <w:p w:rsidR="00C43E25" w:rsidRPr="00132B4D" w:rsidRDefault="00C43E25" w:rsidP="006C4FCD">
      <w:pPr>
        <w:tabs>
          <w:tab w:val="left" w:pos="1260"/>
        </w:tabs>
        <w:spacing w:after="0"/>
        <w:jc w:val="both"/>
        <w:rPr>
          <w:rFonts w:ascii="Bookman Old Style" w:hAnsi="Bookman Old Style" w:cs="Trebuchet MS"/>
          <w:color w:val="000000" w:themeColor="text1"/>
          <w:sz w:val="24"/>
          <w:szCs w:val="24"/>
        </w:rPr>
      </w:pPr>
      <w:r w:rsidRPr="00132B4D">
        <w:rPr>
          <w:rFonts w:ascii="Bookman Old Style" w:hAnsi="Bookman Old Style" w:cs="Trebuchet MS"/>
          <w:color w:val="000000" w:themeColor="text1"/>
          <w:sz w:val="24"/>
          <w:szCs w:val="24"/>
        </w:rPr>
        <w:t>c. didominasi komunitas tumbuhan.</w:t>
      </w:r>
    </w:p>
    <w:p w:rsidR="00734EF5" w:rsidRPr="00132B4D" w:rsidRDefault="00734EF5" w:rsidP="006C4FCD">
      <w:pPr>
        <w:tabs>
          <w:tab w:val="left" w:pos="1260"/>
        </w:tabs>
        <w:spacing w:after="0"/>
        <w:jc w:val="both"/>
        <w:rPr>
          <w:rFonts w:ascii="Bookman Old Style" w:hAnsi="Bookman Old Style" w:cs="Trebuchet MS"/>
          <w:color w:val="000000" w:themeColor="text1"/>
          <w:sz w:val="24"/>
          <w:szCs w:val="24"/>
        </w:rPr>
      </w:pPr>
    </w:p>
    <w:p w:rsidR="0073408F" w:rsidRPr="00132B4D" w:rsidRDefault="00C43E25" w:rsidP="006C4FCD">
      <w:pPr>
        <w:tabs>
          <w:tab w:val="left" w:pos="1260"/>
        </w:tabs>
        <w:spacing w:after="0"/>
        <w:jc w:val="both"/>
        <w:rPr>
          <w:rFonts w:ascii="Bookman Old Style" w:hAnsi="Bookman Old Style" w:cs="Trebuchet MS"/>
          <w:color w:val="000000" w:themeColor="text1"/>
          <w:sz w:val="24"/>
          <w:szCs w:val="24"/>
        </w:rPr>
      </w:pPr>
      <w:r w:rsidRPr="00132B4D">
        <w:rPr>
          <w:rFonts w:ascii="Bookman Old Style" w:hAnsi="Bookman Old Style" w:cs="Trebuchet MS"/>
          <w:color w:val="000000" w:themeColor="text1"/>
          <w:sz w:val="24"/>
          <w:szCs w:val="24"/>
        </w:rPr>
        <w:t>Agar kegiatan budidaya tidak mela</w:t>
      </w:r>
      <w:r w:rsidR="00ED5527">
        <w:rPr>
          <w:rFonts w:ascii="Bookman Old Style" w:hAnsi="Bookman Old Style" w:cs="Trebuchet MS"/>
          <w:color w:val="000000" w:themeColor="text1"/>
          <w:sz w:val="24"/>
          <w:szCs w:val="24"/>
        </w:rPr>
        <w:t>mpaui daya dukung dan daya tampu</w:t>
      </w:r>
      <w:r w:rsidRPr="00132B4D">
        <w:rPr>
          <w:rFonts w:ascii="Bookman Old Style" w:hAnsi="Bookman Old Style" w:cs="Trebuchet MS"/>
          <w:color w:val="000000" w:themeColor="text1"/>
          <w:sz w:val="24"/>
          <w:szCs w:val="24"/>
        </w:rPr>
        <w:t xml:space="preserve">ng lingkungan, pengembangan ruang terbuka hijau dari luas kawasan perkotaan paling sedikit 30% (tiga puluh persen). </w:t>
      </w:r>
      <w:r w:rsidR="0073408F" w:rsidRPr="00132B4D">
        <w:rPr>
          <w:rFonts w:ascii="Bookman Old Style" w:hAnsi="Bookman Old Style" w:cs="Trebuchet MS"/>
          <w:color w:val="000000" w:themeColor="text1"/>
          <w:sz w:val="24"/>
          <w:szCs w:val="24"/>
        </w:rPr>
        <w:t xml:space="preserve"> Kawasan perkotaan adalah wilayah yang mempunyai kegiatan utama bukan pertanian dengan susunan fungsi kawasan sebagai tempat permukiman perkotaan, pemusatan dan distribusi pelayanan jasa pemerintahan, pelayanan sosial, dan kegiatan ekonomi.</w:t>
      </w:r>
    </w:p>
    <w:p w:rsidR="00E1334A" w:rsidRPr="00132B4D" w:rsidRDefault="00E1334A" w:rsidP="006C4FCD">
      <w:pPr>
        <w:tabs>
          <w:tab w:val="left" w:pos="1260"/>
        </w:tabs>
        <w:spacing w:after="0"/>
        <w:jc w:val="both"/>
        <w:rPr>
          <w:rFonts w:ascii="Bookman Old Style" w:hAnsi="Bookman Old Style" w:cs="Trebuchet MS"/>
          <w:color w:val="000000" w:themeColor="text1"/>
          <w:sz w:val="24"/>
          <w:szCs w:val="24"/>
        </w:rPr>
      </w:pPr>
    </w:p>
    <w:p w:rsidR="0073408F" w:rsidRPr="00132B4D" w:rsidRDefault="0073408F" w:rsidP="006C4FCD">
      <w:pPr>
        <w:tabs>
          <w:tab w:val="left" w:pos="1260"/>
        </w:tabs>
        <w:spacing w:after="0"/>
        <w:jc w:val="both"/>
        <w:rPr>
          <w:rFonts w:ascii="Bookman Old Style" w:hAnsi="Bookman Old Style" w:cs="Trebuchet MS"/>
          <w:color w:val="000000" w:themeColor="text1"/>
          <w:sz w:val="24"/>
          <w:szCs w:val="24"/>
        </w:rPr>
      </w:pPr>
      <w:r w:rsidRPr="00132B4D">
        <w:rPr>
          <w:rFonts w:ascii="Bookman Old Style" w:hAnsi="Bookman Old Style" w:cs="Trebuchet MS"/>
          <w:color w:val="000000" w:themeColor="text1"/>
          <w:sz w:val="24"/>
          <w:szCs w:val="24"/>
        </w:rPr>
        <w:t>Dalam lima tahun pembangunan di Kabupaten Sintang, luas area Ruang Terbuka Hijau meningkat dari tahun ke tahunnya  dengan pe</w:t>
      </w:r>
      <w:r w:rsidR="008A2B42">
        <w:rPr>
          <w:rFonts w:ascii="Bookman Old Style" w:hAnsi="Bookman Old Style" w:cs="Trebuchet MS"/>
          <w:color w:val="000000" w:themeColor="text1"/>
          <w:sz w:val="24"/>
          <w:szCs w:val="24"/>
        </w:rPr>
        <w:t>ningkatan rata-rata sebesar  29,</w:t>
      </w:r>
      <w:r w:rsidRPr="00132B4D">
        <w:rPr>
          <w:rFonts w:ascii="Bookman Old Style" w:hAnsi="Bookman Old Style" w:cs="Trebuchet MS"/>
          <w:color w:val="000000" w:themeColor="text1"/>
          <w:sz w:val="24"/>
          <w:szCs w:val="24"/>
        </w:rPr>
        <w:t>18% per tahun. Pada tahun 2014 luas Ruang Terbuka Hijau sebesar 17.797,26 m</w:t>
      </w:r>
      <w:r w:rsidRPr="00132B4D">
        <w:rPr>
          <w:rFonts w:ascii="Bookman Old Style" w:hAnsi="Bookman Old Style" w:cs="Trebuchet MS"/>
          <w:color w:val="000000" w:themeColor="text1"/>
          <w:sz w:val="24"/>
          <w:szCs w:val="24"/>
          <w:vertAlign w:val="superscript"/>
        </w:rPr>
        <w:t>2</w:t>
      </w:r>
      <w:r w:rsidRPr="00132B4D">
        <w:rPr>
          <w:rFonts w:ascii="Bookman Old Style" w:hAnsi="Bookman Old Style" w:cs="Trebuchet MS"/>
          <w:color w:val="000000" w:themeColor="text1"/>
          <w:sz w:val="24"/>
          <w:szCs w:val="24"/>
        </w:rPr>
        <w:t xml:space="preserve"> meningkat 36,68% dibandingkan tahun sebelumnya yaitu seluas 13.020,46 m</w:t>
      </w:r>
      <w:r w:rsidRPr="00132B4D">
        <w:rPr>
          <w:rFonts w:ascii="Bookman Old Style" w:hAnsi="Bookman Old Style" w:cs="Trebuchet MS"/>
          <w:color w:val="000000" w:themeColor="text1"/>
          <w:sz w:val="24"/>
          <w:szCs w:val="24"/>
          <w:vertAlign w:val="superscript"/>
        </w:rPr>
        <w:t>2</w:t>
      </w:r>
      <w:r w:rsidRPr="00132B4D">
        <w:rPr>
          <w:rFonts w:ascii="Bookman Old Style" w:hAnsi="Bookman Old Style" w:cs="Trebuchet MS"/>
          <w:color w:val="000000" w:themeColor="text1"/>
          <w:sz w:val="24"/>
          <w:szCs w:val="24"/>
        </w:rPr>
        <w:t>. Secara lengkap luas ruang terbuka hijau dapat dilihat pada tabel di bawah ini.</w:t>
      </w:r>
    </w:p>
    <w:p w:rsidR="001E12D2" w:rsidRPr="00132B4D" w:rsidRDefault="001E12D2" w:rsidP="006C4FCD">
      <w:pPr>
        <w:autoSpaceDE w:val="0"/>
        <w:autoSpaceDN w:val="0"/>
        <w:adjustRightInd w:val="0"/>
        <w:spacing w:before="240" w:after="0" w:line="240" w:lineRule="auto"/>
        <w:jc w:val="center"/>
        <w:rPr>
          <w:rFonts w:ascii="Bookman Old Style" w:hAnsi="Bookman Old Style" w:cs="Times New Roman"/>
          <w:color w:val="000000" w:themeColor="text1"/>
          <w:sz w:val="24"/>
        </w:rPr>
      </w:pPr>
      <w:r w:rsidRPr="00132B4D">
        <w:rPr>
          <w:rFonts w:ascii="Bookman Old Style" w:hAnsi="Bookman Old Style" w:cs="Times New Roman"/>
          <w:color w:val="000000" w:themeColor="text1"/>
          <w:sz w:val="24"/>
        </w:rPr>
        <w:t>Tabel</w:t>
      </w:r>
      <w:r w:rsidR="008A2B42">
        <w:rPr>
          <w:rFonts w:ascii="Bookman Old Style" w:hAnsi="Bookman Old Style" w:cs="Times New Roman"/>
          <w:color w:val="000000" w:themeColor="text1"/>
          <w:sz w:val="24"/>
        </w:rPr>
        <w:t xml:space="preserve"> 2.</w:t>
      </w:r>
      <w:r w:rsidR="008A2B42">
        <w:rPr>
          <w:rFonts w:ascii="Bookman Old Style" w:hAnsi="Bookman Old Style" w:cs="Times New Roman"/>
          <w:color w:val="000000" w:themeColor="text1"/>
          <w:sz w:val="24"/>
          <w:lang w:val="id-ID"/>
        </w:rPr>
        <w:t>67</w:t>
      </w:r>
      <w:r w:rsidR="007E4FE1" w:rsidRPr="00132B4D">
        <w:rPr>
          <w:rFonts w:ascii="Bookman Old Style" w:hAnsi="Bookman Old Style" w:cs="Times New Roman"/>
          <w:color w:val="000000" w:themeColor="text1"/>
          <w:sz w:val="24"/>
        </w:rPr>
        <w:t>.</w:t>
      </w:r>
    </w:p>
    <w:p w:rsidR="001E12D2" w:rsidRPr="00132B4D" w:rsidRDefault="001E12D2" w:rsidP="001E12D2">
      <w:pPr>
        <w:autoSpaceDE w:val="0"/>
        <w:autoSpaceDN w:val="0"/>
        <w:adjustRightInd w:val="0"/>
        <w:spacing w:after="0" w:line="240" w:lineRule="auto"/>
        <w:jc w:val="center"/>
        <w:rPr>
          <w:rFonts w:ascii="Bookman Old Style" w:hAnsi="Bookman Old Style" w:cs="Times New Roman"/>
          <w:color w:val="000000" w:themeColor="text1"/>
          <w:sz w:val="24"/>
        </w:rPr>
      </w:pPr>
      <w:r w:rsidRPr="00132B4D">
        <w:rPr>
          <w:rFonts w:ascii="Bookman Old Style" w:hAnsi="Bookman Old Style" w:cs="Times New Roman"/>
          <w:color w:val="000000" w:themeColor="text1"/>
          <w:sz w:val="24"/>
        </w:rPr>
        <w:t>Rasio Ruang Terbuka Hijau per Satuan Luas Wilayah</w:t>
      </w:r>
    </w:p>
    <w:p w:rsidR="001E12D2" w:rsidRPr="00132B4D" w:rsidRDefault="001E12D2" w:rsidP="001E12D2">
      <w:pPr>
        <w:autoSpaceDE w:val="0"/>
        <w:autoSpaceDN w:val="0"/>
        <w:adjustRightInd w:val="0"/>
        <w:spacing w:after="0" w:line="240" w:lineRule="auto"/>
        <w:jc w:val="center"/>
        <w:rPr>
          <w:rFonts w:ascii="Bookman Old Style" w:hAnsi="Bookman Old Style" w:cs="Times New Roman"/>
          <w:color w:val="000000" w:themeColor="text1"/>
          <w:sz w:val="24"/>
        </w:rPr>
      </w:pPr>
      <w:r w:rsidRPr="00132B4D">
        <w:rPr>
          <w:rFonts w:ascii="Bookman Old Style" w:hAnsi="Bookman Old Style" w:cs="Times New Roman"/>
          <w:color w:val="000000" w:themeColor="text1"/>
          <w:sz w:val="24"/>
        </w:rPr>
        <w:t>Tahun 2010 s.d 2014</w:t>
      </w:r>
    </w:p>
    <w:p w:rsidR="001E12D2" w:rsidRPr="00132B4D" w:rsidRDefault="001E12D2" w:rsidP="001E12D2">
      <w:pPr>
        <w:tabs>
          <w:tab w:val="left" w:pos="1260"/>
        </w:tabs>
        <w:spacing w:after="0"/>
        <w:jc w:val="center"/>
        <w:rPr>
          <w:rFonts w:ascii="Bookman Old Style" w:hAnsi="Bookman Old Style" w:cs="Franklin Gothic Book"/>
          <w:color w:val="000000" w:themeColor="text1"/>
          <w:sz w:val="24"/>
        </w:rPr>
      </w:pPr>
      <w:r w:rsidRPr="00132B4D">
        <w:rPr>
          <w:rFonts w:ascii="Bookman Old Style" w:hAnsi="Bookman Old Style" w:cs="Times New Roman"/>
          <w:color w:val="000000" w:themeColor="text1"/>
          <w:sz w:val="24"/>
        </w:rPr>
        <w:t>Kabupaten Sintang</w:t>
      </w:r>
    </w:p>
    <w:tbl>
      <w:tblPr>
        <w:tblStyle w:val="TableGrid"/>
        <w:tblW w:w="9479" w:type="dxa"/>
        <w:jc w:val="center"/>
        <w:tblLook w:val="04A0" w:firstRow="1" w:lastRow="0" w:firstColumn="1" w:lastColumn="0" w:noHBand="0" w:noVBand="1"/>
      </w:tblPr>
      <w:tblGrid>
        <w:gridCol w:w="487"/>
        <w:gridCol w:w="2386"/>
        <w:gridCol w:w="1270"/>
        <w:gridCol w:w="1270"/>
        <w:gridCol w:w="1334"/>
        <w:gridCol w:w="1334"/>
        <w:gridCol w:w="1398"/>
      </w:tblGrid>
      <w:tr w:rsidR="001E1180" w:rsidRPr="00132B4D" w:rsidTr="00DF2A45">
        <w:trPr>
          <w:trHeight w:val="564"/>
          <w:jc w:val="center"/>
        </w:trPr>
        <w:tc>
          <w:tcPr>
            <w:tcW w:w="487" w:type="dxa"/>
            <w:shd w:val="clear" w:color="auto" w:fill="C6D9F1" w:themeFill="text2" w:themeFillTint="33"/>
            <w:vAlign w:val="center"/>
          </w:tcPr>
          <w:p w:rsidR="001E12D2" w:rsidRPr="00132B4D" w:rsidRDefault="001E12D2" w:rsidP="000A4912">
            <w:pPr>
              <w:tabs>
                <w:tab w:val="left" w:pos="1260"/>
              </w:tabs>
              <w:jc w:val="center"/>
              <w:rPr>
                <w:rFonts w:ascii="Bookman Old Style" w:hAnsi="Bookman Old Style" w:cstheme="minorHAnsi"/>
                <w:color w:val="000000" w:themeColor="text1"/>
                <w:sz w:val="20"/>
                <w:szCs w:val="20"/>
              </w:rPr>
            </w:pPr>
            <w:r w:rsidRPr="00132B4D">
              <w:rPr>
                <w:rFonts w:ascii="Bookman Old Style" w:hAnsi="Bookman Old Style" w:cstheme="minorHAnsi"/>
                <w:color w:val="000000" w:themeColor="text1"/>
                <w:sz w:val="20"/>
                <w:szCs w:val="20"/>
              </w:rPr>
              <w:t>No</w:t>
            </w:r>
          </w:p>
        </w:tc>
        <w:tc>
          <w:tcPr>
            <w:tcW w:w="2386" w:type="dxa"/>
            <w:shd w:val="clear" w:color="auto" w:fill="C6D9F1" w:themeFill="text2" w:themeFillTint="33"/>
            <w:vAlign w:val="center"/>
          </w:tcPr>
          <w:p w:rsidR="001E12D2" w:rsidRPr="00132B4D" w:rsidRDefault="001E12D2" w:rsidP="000A4912">
            <w:pPr>
              <w:tabs>
                <w:tab w:val="left" w:pos="1260"/>
              </w:tabs>
              <w:jc w:val="center"/>
              <w:rPr>
                <w:rFonts w:ascii="Bookman Old Style" w:hAnsi="Bookman Old Style" w:cstheme="minorHAnsi"/>
                <w:color w:val="000000" w:themeColor="text1"/>
                <w:sz w:val="20"/>
                <w:szCs w:val="20"/>
              </w:rPr>
            </w:pPr>
            <w:r w:rsidRPr="00132B4D">
              <w:rPr>
                <w:rFonts w:ascii="Bookman Old Style" w:hAnsi="Bookman Old Style" w:cstheme="minorHAnsi"/>
                <w:color w:val="000000" w:themeColor="text1"/>
                <w:sz w:val="20"/>
                <w:szCs w:val="20"/>
              </w:rPr>
              <w:t>Uraian</w:t>
            </w:r>
          </w:p>
        </w:tc>
        <w:tc>
          <w:tcPr>
            <w:tcW w:w="1270" w:type="dxa"/>
            <w:shd w:val="clear" w:color="auto" w:fill="C6D9F1" w:themeFill="text2" w:themeFillTint="33"/>
            <w:vAlign w:val="center"/>
          </w:tcPr>
          <w:p w:rsidR="001E12D2" w:rsidRPr="00132B4D" w:rsidRDefault="001E12D2" w:rsidP="000A4912">
            <w:pPr>
              <w:tabs>
                <w:tab w:val="left" w:pos="1260"/>
              </w:tabs>
              <w:jc w:val="center"/>
              <w:rPr>
                <w:rFonts w:ascii="Bookman Old Style" w:hAnsi="Bookman Old Style" w:cstheme="minorHAnsi"/>
                <w:color w:val="000000" w:themeColor="text1"/>
                <w:sz w:val="20"/>
                <w:szCs w:val="20"/>
              </w:rPr>
            </w:pPr>
            <w:r w:rsidRPr="00132B4D">
              <w:rPr>
                <w:rFonts w:ascii="Bookman Old Style" w:hAnsi="Bookman Old Style" w:cstheme="minorHAnsi"/>
                <w:color w:val="000000" w:themeColor="text1"/>
                <w:sz w:val="20"/>
                <w:szCs w:val="20"/>
              </w:rPr>
              <w:t>2010</w:t>
            </w:r>
          </w:p>
          <w:p w:rsidR="00DF2A45" w:rsidRPr="00132B4D" w:rsidRDefault="00DF2A45" w:rsidP="000A4912">
            <w:pPr>
              <w:tabs>
                <w:tab w:val="left" w:pos="1260"/>
              </w:tabs>
              <w:jc w:val="center"/>
              <w:rPr>
                <w:rFonts w:ascii="Bookman Old Style" w:hAnsi="Bookman Old Style" w:cstheme="minorHAnsi"/>
                <w:color w:val="000000" w:themeColor="text1"/>
                <w:sz w:val="20"/>
                <w:szCs w:val="20"/>
              </w:rPr>
            </w:pPr>
            <w:r w:rsidRPr="00132B4D">
              <w:rPr>
                <w:rFonts w:ascii="Bookman Old Style" w:hAnsi="Bookman Old Style" w:cstheme="minorHAnsi"/>
                <w:color w:val="000000" w:themeColor="text1"/>
                <w:sz w:val="20"/>
                <w:szCs w:val="20"/>
              </w:rPr>
              <w:t>m</w:t>
            </w:r>
            <w:r w:rsidRPr="00132B4D">
              <w:rPr>
                <w:rFonts w:ascii="Bookman Old Style" w:hAnsi="Bookman Old Style" w:cstheme="minorHAnsi"/>
                <w:color w:val="000000" w:themeColor="text1"/>
                <w:sz w:val="20"/>
                <w:szCs w:val="20"/>
                <w:vertAlign w:val="superscript"/>
              </w:rPr>
              <w:t>2</w:t>
            </w:r>
          </w:p>
        </w:tc>
        <w:tc>
          <w:tcPr>
            <w:tcW w:w="1270" w:type="dxa"/>
            <w:shd w:val="clear" w:color="auto" w:fill="C6D9F1" w:themeFill="text2" w:themeFillTint="33"/>
            <w:vAlign w:val="center"/>
          </w:tcPr>
          <w:p w:rsidR="001E12D2" w:rsidRPr="00132B4D" w:rsidRDefault="001E12D2" w:rsidP="000A4912">
            <w:pPr>
              <w:tabs>
                <w:tab w:val="left" w:pos="1260"/>
              </w:tabs>
              <w:jc w:val="center"/>
              <w:rPr>
                <w:rFonts w:ascii="Bookman Old Style" w:hAnsi="Bookman Old Style" w:cstheme="minorHAnsi"/>
                <w:color w:val="000000" w:themeColor="text1"/>
                <w:sz w:val="20"/>
                <w:szCs w:val="20"/>
              </w:rPr>
            </w:pPr>
            <w:r w:rsidRPr="00132B4D">
              <w:rPr>
                <w:rFonts w:ascii="Bookman Old Style" w:hAnsi="Bookman Old Style" w:cstheme="minorHAnsi"/>
                <w:color w:val="000000" w:themeColor="text1"/>
                <w:sz w:val="20"/>
                <w:szCs w:val="20"/>
              </w:rPr>
              <w:t>2011</w:t>
            </w:r>
          </w:p>
          <w:p w:rsidR="00DF2A45" w:rsidRPr="00132B4D" w:rsidRDefault="00DF2A45" w:rsidP="000A4912">
            <w:pPr>
              <w:tabs>
                <w:tab w:val="left" w:pos="1260"/>
              </w:tabs>
              <w:jc w:val="center"/>
              <w:rPr>
                <w:rFonts w:ascii="Bookman Old Style" w:hAnsi="Bookman Old Style" w:cstheme="minorHAnsi"/>
                <w:color w:val="000000" w:themeColor="text1"/>
                <w:sz w:val="20"/>
                <w:szCs w:val="20"/>
              </w:rPr>
            </w:pPr>
            <w:r w:rsidRPr="00132B4D">
              <w:rPr>
                <w:rFonts w:ascii="Bookman Old Style" w:hAnsi="Bookman Old Style" w:cstheme="minorHAnsi"/>
                <w:color w:val="000000" w:themeColor="text1"/>
                <w:sz w:val="20"/>
                <w:szCs w:val="20"/>
              </w:rPr>
              <w:t>m</w:t>
            </w:r>
            <w:r w:rsidRPr="00132B4D">
              <w:rPr>
                <w:rFonts w:ascii="Bookman Old Style" w:hAnsi="Bookman Old Style" w:cstheme="minorHAnsi"/>
                <w:color w:val="000000" w:themeColor="text1"/>
                <w:sz w:val="20"/>
                <w:szCs w:val="20"/>
                <w:vertAlign w:val="superscript"/>
              </w:rPr>
              <w:t>2</w:t>
            </w:r>
          </w:p>
        </w:tc>
        <w:tc>
          <w:tcPr>
            <w:tcW w:w="1334" w:type="dxa"/>
            <w:shd w:val="clear" w:color="auto" w:fill="C6D9F1" w:themeFill="text2" w:themeFillTint="33"/>
            <w:vAlign w:val="center"/>
          </w:tcPr>
          <w:p w:rsidR="001E12D2" w:rsidRPr="00132B4D" w:rsidRDefault="001E12D2" w:rsidP="000A4912">
            <w:pPr>
              <w:tabs>
                <w:tab w:val="left" w:pos="1260"/>
              </w:tabs>
              <w:jc w:val="center"/>
              <w:rPr>
                <w:rFonts w:ascii="Bookman Old Style" w:hAnsi="Bookman Old Style" w:cstheme="minorHAnsi"/>
                <w:color w:val="000000" w:themeColor="text1"/>
                <w:sz w:val="20"/>
                <w:szCs w:val="20"/>
              </w:rPr>
            </w:pPr>
            <w:r w:rsidRPr="00132B4D">
              <w:rPr>
                <w:rFonts w:ascii="Bookman Old Style" w:hAnsi="Bookman Old Style" w:cstheme="minorHAnsi"/>
                <w:color w:val="000000" w:themeColor="text1"/>
                <w:sz w:val="20"/>
                <w:szCs w:val="20"/>
              </w:rPr>
              <w:t>2012</w:t>
            </w:r>
          </w:p>
          <w:p w:rsidR="00DF2A45" w:rsidRPr="00132B4D" w:rsidRDefault="00DF2A45" w:rsidP="000A4912">
            <w:pPr>
              <w:tabs>
                <w:tab w:val="left" w:pos="1260"/>
              </w:tabs>
              <w:jc w:val="center"/>
              <w:rPr>
                <w:rFonts w:ascii="Bookman Old Style" w:hAnsi="Bookman Old Style" w:cstheme="minorHAnsi"/>
                <w:color w:val="000000" w:themeColor="text1"/>
                <w:sz w:val="20"/>
                <w:szCs w:val="20"/>
              </w:rPr>
            </w:pPr>
            <w:r w:rsidRPr="00132B4D">
              <w:rPr>
                <w:rFonts w:ascii="Bookman Old Style" w:hAnsi="Bookman Old Style" w:cstheme="minorHAnsi"/>
                <w:color w:val="000000" w:themeColor="text1"/>
                <w:sz w:val="20"/>
                <w:szCs w:val="20"/>
              </w:rPr>
              <w:t>m</w:t>
            </w:r>
            <w:r w:rsidRPr="00132B4D">
              <w:rPr>
                <w:rFonts w:ascii="Bookman Old Style" w:hAnsi="Bookman Old Style" w:cstheme="minorHAnsi"/>
                <w:color w:val="000000" w:themeColor="text1"/>
                <w:sz w:val="20"/>
                <w:szCs w:val="20"/>
                <w:vertAlign w:val="superscript"/>
              </w:rPr>
              <w:t>2</w:t>
            </w:r>
          </w:p>
        </w:tc>
        <w:tc>
          <w:tcPr>
            <w:tcW w:w="1334" w:type="dxa"/>
            <w:shd w:val="clear" w:color="auto" w:fill="C6D9F1" w:themeFill="text2" w:themeFillTint="33"/>
            <w:vAlign w:val="center"/>
          </w:tcPr>
          <w:p w:rsidR="001E12D2" w:rsidRPr="00132B4D" w:rsidRDefault="001E12D2" w:rsidP="000A4912">
            <w:pPr>
              <w:tabs>
                <w:tab w:val="left" w:pos="1260"/>
              </w:tabs>
              <w:jc w:val="center"/>
              <w:rPr>
                <w:rFonts w:ascii="Bookman Old Style" w:hAnsi="Bookman Old Style" w:cstheme="minorHAnsi"/>
                <w:color w:val="000000" w:themeColor="text1"/>
                <w:sz w:val="20"/>
                <w:szCs w:val="20"/>
              </w:rPr>
            </w:pPr>
            <w:r w:rsidRPr="00132B4D">
              <w:rPr>
                <w:rFonts w:ascii="Bookman Old Style" w:hAnsi="Bookman Old Style" w:cstheme="minorHAnsi"/>
                <w:color w:val="000000" w:themeColor="text1"/>
                <w:sz w:val="20"/>
                <w:szCs w:val="20"/>
              </w:rPr>
              <w:t>2013</w:t>
            </w:r>
          </w:p>
          <w:p w:rsidR="00DF2A45" w:rsidRPr="00132B4D" w:rsidRDefault="00DF2A45" w:rsidP="000A4912">
            <w:pPr>
              <w:tabs>
                <w:tab w:val="left" w:pos="1260"/>
              </w:tabs>
              <w:jc w:val="center"/>
              <w:rPr>
                <w:rFonts w:ascii="Bookman Old Style" w:hAnsi="Bookman Old Style" w:cstheme="minorHAnsi"/>
                <w:color w:val="000000" w:themeColor="text1"/>
                <w:sz w:val="20"/>
                <w:szCs w:val="20"/>
              </w:rPr>
            </w:pPr>
            <w:r w:rsidRPr="00132B4D">
              <w:rPr>
                <w:rFonts w:ascii="Bookman Old Style" w:hAnsi="Bookman Old Style" w:cstheme="minorHAnsi"/>
                <w:color w:val="000000" w:themeColor="text1"/>
                <w:sz w:val="20"/>
                <w:szCs w:val="20"/>
              </w:rPr>
              <w:t>m</w:t>
            </w:r>
            <w:r w:rsidRPr="00132B4D">
              <w:rPr>
                <w:rFonts w:ascii="Bookman Old Style" w:hAnsi="Bookman Old Style" w:cstheme="minorHAnsi"/>
                <w:color w:val="000000" w:themeColor="text1"/>
                <w:sz w:val="20"/>
                <w:szCs w:val="20"/>
                <w:vertAlign w:val="superscript"/>
              </w:rPr>
              <w:t>2</w:t>
            </w:r>
          </w:p>
        </w:tc>
        <w:tc>
          <w:tcPr>
            <w:tcW w:w="1398" w:type="dxa"/>
            <w:shd w:val="clear" w:color="auto" w:fill="C6D9F1" w:themeFill="text2" w:themeFillTint="33"/>
            <w:vAlign w:val="center"/>
          </w:tcPr>
          <w:p w:rsidR="001E12D2" w:rsidRPr="00132B4D" w:rsidRDefault="001E12D2" w:rsidP="000A4912">
            <w:pPr>
              <w:tabs>
                <w:tab w:val="left" w:pos="1260"/>
              </w:tabs>
              <w:jc w:val="center"/>
              <w:rPr>
                <w:rFonts w:ascii="Bookman Old Style" w:hAnsi="Bookman Old Style" w:cstheme="minorHAnsi"/>
                <w:color w:val="000000" w:themeColor="text1"/>
                <w:sz w:val="20"/>
                <w:szCs w:val="20"/>
              </w:rPr>
            </w:pPr>
            <w:r w:rsidRPr="00132B4D">
              <w:rPr>
                <w:rFonts w:ascii="Bookman Old Style" w:hAnsi="Bookman Old Style" w:cstheme="minorHAnsi"/>
                <w:color w:val="000000" w:themeColor="text1"/>
                <w:sz w:val="20"/>
                <w:szCs w:val="20"/>
              </w:rPr>
              <w:t>2014</w:t>
            </w:r>
          </w:p>
          <w:p w:rsidR="00DF2A45" w:rsidRPr="00132B4D" w:rsidRDefault="00DF2A45" w:rsidP="000A4912">
            <w:pPr>
              <w:tabs>
                <w:tab w:val="left" w:pos="1260"/>
              </w:tabs>
              <w:jc w:val="center"/>
              <w:rPr>
                <w:rFonts w:ascii="Bookman Old Style" w:hAnsi="Bookman Old Style" w:cstheme="minorHAnsi"/>
                <w:color w:val="000000" w:themeColor="text1"/>
                <w:sz w:val="20"/>
                <w:szCs w:val="20"/>
              </w:rPr>
            </w:pPr>
            <w:r w:rsidRPr="00132B4D">
              <w:rPr>
                <w:rFonts w:ascii="Bookman Old Style" w:hAnsi="Bookman Old Style" w:cstheme="minorHAnsi"/>
                <w:color w:val="000000" w:themeColor="text1"/>
                <w:sz w:val="20"/>
                <w:szCs w:val="20"/>
              </w:rPr>
              <w:t>m</w:t>
            </w:r>
            <w:r w:rsidRPr="00132B4D">
              <w:rPr>
                <w:rFonts w:ascii="Bookman Old Style" w:hAnsi="Bookman Old Style" w:cstheme="minorHAnsi"/>
                <w:color w:val="000000" w:themeColor="text1"/>
                <w:sz w:val="20"/>
                <w:szCs w:val="20"/>
                <w:vertAlign w:val="superscript"/>
              </w:rPr>
              <w:t>2</w:t>
            </w:r>
          </w:p>
        </w:tc>
      </w:tr>
      <w:tr w:rsidR="001E1180" w:rsidRPr="00132B4D" w:rsidTr="00DF2A45">
        <w:trPr>
          <w:jc w:val="center"/>
        </w:trPr>
        <w:tc>
          <w:tcPr>
            <w:tcW w:w="487" w:type="dxa"/>
          </w:tcPr>
          <w:p w:rsidR="001E12D2" w:rsidRPr="00132B4D" w:rsidRDefault="001E12D2" w:rsidP="000A4912">
            <w:pPr>
              <w:tabs>
                <w:tab w:val="left" w:pos="1260"/>
              </w:tabs>
              <w:jc w:val="center"/>
              <w:rPr>
                <w:rFonts w:ascii="Bookman Old Style" w:hAnsi="Bookman Old Style" w:cstheme="minorHAnsi"/>
                <w:color w:val="000000" w:themeColor="text1"/>
                <w:sz w:val="20"/>
                <w:szCs w:val="20"/>
              </w:rPr>
            </w:pPr>
            <w:r w:rsidRPr="00132B4D">
              <w:rPr>
                <w:rFonts w:ascii="Bookman Old Style" w:hAnsi="Bookman Old Style" w:cstheme="minorHAnsi"/>
                <w:color w:val="000000" w:themeColor="text1"/>
                <w:sz w:val="20"/>
                <w:szCs w:val="20"/>
              </w:rPr>
              <w:t>1</w:t>
            </w:r>
          </w:p>
        </w:tc>
        <w:tc>
          <w:tcPr>
            <w:tcW w:w="2386" w:type="dxa"/>
          </w:tcPr>
          <w:p w:rsidR="001E12D2" w:rsidRPr="00132B4D" w:rsidRDefault="001E12D2" w:rsidP="001E12D2">
            <w:pPr>
              <w:tabs>
                <w:tab w:val="left" w:pos="1260"/>
              </w:tabs>
              <w:rPr>
                <w:rFonts w:ascii="Bookman Old Style" w:hAnsi="Bookman Old Style" w:cstheme="minorHAnsi"/>
                <w:color w:val="000000" w:themeColor="text1"/>
                <w:sz w:val="20"/>
                <w:szCs w:val="20"/>
              </w:rPr>
            </w:pPr>
            <w:r w:rsidRPr="00132B4D">
              <w:rPr>
                <w:rFonts w:ascii="Bookman Old Style" w:hAnsi="Bookman Old Style" w:cstheme="minorHAnsi"/>
                <w:color w:val="000000" w:themeColor="text1"/>
                <w:sz w:val="20"/>
                <w:szCs w:val="20"/>
              </w:rPr>
              <w:t>Luas Ruang Terbuka Hijau</w:t>
            </w:r>
          </w:p>
        </w:tc>
        <w:tc>
          <w:tcPr>
            <w:tcW w:w="1270" w:type="dxa"/>
          </w:tcPr>
          <w:p w:rsidR="001E12D2" w:rsidRPr="00132B4D" w:rsidRDefault="00DF2A45" w:rsidP="00DF2A45">
            <w:pPr>
              <w:tabs>
                <w:tab w:val="left" w:pos="1260"/>
              </w:tabs>
              <w:jc w:val="center"/>
              <w:rPr>
                <w:rFonts w:ascii="Bookman Old Style" w:hAnsi="Bookman Old Style" w:cstheme="minorHAnsi"/>
                <w:color w:val="000000" w:themeColor="text1"/>
                <w:sz w:val="20"/>
                <w:szCs w:val="20"/>
              </w:rPr>
            </w:pPr>
            <w:r w:rsidRPr="00132B4D">
              <w:rPr>
                <w:rFonts w:ascii="Bookman Old Style" w:hAnsi="Bookman Old Style" w:cstheme="minorHAnsi"/>
                <w:color w:val="000000" w:themeColor="text1"/>
                <w:sz w:val="20"/>
                <w:szCs w:val="20"/>
              </w:rPr>
              <w:t>6.550,36</w:t>
            </w:r>
          </w:p>
        </w:tc>
        <w:tc>
          <w:tcPr>
            <w:tcW w:w="1270" w:type="dxa"/>
          </w:tcPr>
          <w:p w:rsidR="001E12D2" w:rsidRPr="00132B4D" w:rsidRDefault="00DF2A45" w:rsidP="00DF2A45">
            <w:pPr>
              <w:tabs>
                <w:tab w:val="left" w:pos="1260"/>
              </w:tabs>
              <w:jc w:val="center"/>
              <w:rPr>
                <w:rFonts w:ascii="Bookman Old Style" w:hAnsi="Bookman Old Style" w:cstheme="minorHAnsi"/>
                <w:color w:val="000000" w:themeColor="text1"/>
                <w:sz w:val="20"/>
                <w:szCs w:val="20"/>
              </w:rPr>
            </w:pPr>
            <w:r w:rsidRPr="00132B4D">
              <w:rPr>
                <w:rFonts w:ascii="Bookman Old Style" w:hAnsi="Bookman Old Style" w:cstheme="minorHAnsi"/>
                <w:color w:val="000000" w:themeColor="text1"/>
                <w:sz w:val="20"/>
                <w:szCs w:val="20"/>
              </w:rPr>
              <w:t>9.647,16</w:t>
            </w:r>
          </w:p>
        </w:tc>
        <w:tc>
          <w:tcPr>
            <w:tcW w:w="1334" w:type="dxa"/>
          </w:tcPr>
          <w:p w:rsidR="001E12D2" w:rsidRPr="00132B4D" w:rsidRDefault="001E12D2" w:rsidP="00DF2A45">
            <w:pPr>
              <w:tabs>
                <w:tab w:val="left" w:pos="1260"/>
              </w:tabs>
              <w:jc w:val="center"/>
              <w:rPr>
                <w:rFonts w:ascii="Bookman Old Style" w:hAnsi="Bookman Old Style" w:cstheme="minorHAnsi"/>
                <w:color w:val="000000" w:themeColor="text1"/>
                <w:sz w:val="20"/>
                <w:szCs w:val="20"/>
              </w:rPr>
            </w:pPr>
            <w:r w:rsidRPr="00132B4D">
              <w:rPr>
                <w:rFonts w:ascii="Bookman Old Style" w:hAnsi="Bookman Old Style" w:cstheme="minorHAnsi"/>
                <w:color w:val="000000" w:themeColor="text1"/>
                <w:sz w:val="20"/>
                <w:szCs w:val="20"/>
              </w:rPr>
              <w:t>11.923,6</w:t>
            </w:r>
            <w:r w:rsidR="00DF2A45" w:rsidRPr="00132B4D">
              <w:rPr>
                <w:rFonts w:ascii="Bookman Old Style" w:hAnsi="Bookman Old Style" w:cstheme="minorHAnsi"/>
                <w:color w:val="000000" w:themeColor="text1"/>
                <w:sz w:val="20"/>
                <w:szCs w:val="20"/>
              </w:rPr>
              <w:t>6</w:t>
            </w:r>
          </w:p>
        </w:tc>
        <w:tc>
          <w:tcPr>
            <w:tcW w:w="1334" w:type="dxa"/>
          </w:tcPr>
          <w:p w:rsidR="001E12D2" w:rsidRPr="00132B4D" w:rsidRDefault="00DF2A45" w:rsidP="00DF2A45">
            <w:pPr>
              <w:tabs>
                <w:tab w:val="left" w:pos="1260"/>
              </w:tabs>
              <w:jc w:val="center"/>
              <w:rPr>
                <w:rFonts w:ascii="Bookman Old Style" w:hAnsi="Bookman Old Style" w:cstheme="minorHAnsi"/>
                <w:color w:val="000000" w:themeColor="text1"/>
                <w:sz w:val="20"/>
                <w:szCs w:val="20"/>
              </w:rPr>
            </w:pPr>
            <w:r w:rsidRPr="00132B4D">
              <w:rPr>
                <w:rFonts w:ascii="Bookman Old Style" w:hAnsi="Bookman Old Style" w:cstheme="minorHAnsi"/>
                <w:color w:val="000000" w:themeColor="text1"/>
                <w:sz w:val="20"/>
                <w:szCs w:val="20"/>
              </w:rPr>
              <w:t>13.020,46</w:t>
            </w:r>
          </w:p>
        </w:tc>
        <w:tc>
          <w:tcPr>
            <w:tcW w:w="1398" w:type="dxa"/>
          </w:tcPr>
          <w:p w:rsidR="001E12D2" w:rsidRPr="00132B4D" w:rsidRDefault="00DF2A45" w:rsidP="00DF2A45">
            <w:pPr>
              <w:tabs>
                <w:tab w:val="left" w:pos="1260"/>
              </w:tabs>
              <w:jc w:val="center"/>
              <w:rPr>
                <w:rFonts w:ascii="Bookman Old Style" w:hAnsi="Bookman Old Style" w:cstheme="minorHAnsi"/>
                <w:color w:val="000000" w:themeColor="text1"/>
                <w:sz w:val="20"/>
                <w:szCs w:val="20"/>
              </w:rPr>
            </w:pPr>
            <w:r w:rsidRPr="00132B4D">
              <w:rPr>
                <w:rFonts w:ascii="Bookman Old Style" w:hAnsi="Bookman Old Style" w:cstheme="minorHAnsi"/>
                <w:color w:val="000000" w:themeColor="text1"/>
                <w:sz w:val="20"/>
                <w:szCs w:val="20"/>
              </w:rPr>
              <w:t>17.797,26</w:t>
            </w:r>
          </w:p>
        </w:tc>
      </w:tr>
      <w:tr w:rsidR="001E1180" w:rsidRPr="00132B4D" w:rsidTr="00DF2A45">
        <w:trPr>
          <w:jc w:val="center"/>
        </w:trPr>
        <w:tc>
          <w:tcPr>
            <w:tcW w:w="487" w:type="dxa"/>
          </w:tcPr>
          <w:p w:rsidR="001E12D2" w:rsidRPr="00132B4D" w:rsidRDefault="001E12D2" w:rsidP="000A4912">
            <w:pPr>
              <w:tabs>
                <w:tab w:val="left" w:pos="1260"/>
              </w:tabs>
              <w:jc w:val="center"/>
              <w:rPr>
                <w:rFonts w:ascii="Bookman Old Style" w:hAnsi="Bookman Old Style" w:cstheme="minorHAnsi"/>
                <w:color w:val="000000" w:themeColor="text1"/>
                <w:sz w:val="20"/>
                <w:szCs w:val="20"/>
              </w:rPr>
            </w:pPr>
            <w:r w:rsidRPr="00132B4D">
              <w:rPr>
                <w:rFonts w:ascii="Bookman Old Style" w:hAnsi="Bookman Old Style" w:cstheme="minorHAnsi"/>
                <w:color w:val="000000" w:themeColor="text1"/>
                <w:sz w:val="20"/>
                <w:szCs w:val="20"/>
              </w:rPr>
              <w:t>2</w:t>
            </w:r>
          </w:p>
        </w:tc>
        <w:tc>
          <w:tcPr>
            <w:tcW w:w="2386" w:type="dxa"/>
          </w:tcPr>
          <w:p w:rsidR="001E12D2" w:rsidRPr="00132B4D" w:rsidRDefault="001E12D2" w:rsidP="001E12D2">
            <w:pPr>
              <w:tabs>
                <w:tab w:val="left" w:pos="1260"/>
              </w:tabs>
              <w:rPr>
                <w:rFonts w:ascii="Bookman Old Style" w:hAnsi="Bookman Old Style" w:cstheme="minorHAnsi"/>
                <w:color w:val="000000" w:themeColor="text1"/>
                <w:sz w:val="20"/>
                <w:szCs w:val="20"/>
              </w:rPr>
            </w:pPr>
            <w:r w:rsidRPr="00132B4D">
              <w:rPr>
                <w:rFonts w:ascii="Bookman Old Style" w:hAnsi="Bookman Old Style" w:cstheme="minorHAnsi"/>
                <w:color w:val="000000" w:themeColor="text1"/>
                <w:sz w:val="20"/>
                <w:szCs w:val="20"/>
              </w:rPr>
              <w:t>Luas Wilayah ber HPL/ HGB</w:t>
            </w:r>
          </w:p>
        </w:tc>
        <w:tc>
          <w:tcPr>
            <w:tcW w:w="1270" w:type="dxa"/>
          </w:tcPr>
          <w:p w:rsidR="001E12D2" w:rsidRPr="00132B4D" w:rsidRDefault="001E12D2" w:rsidP="001E12D2">
            <w:pPr>
              <w:tabs>
                <w:tab w:val="left" w:pos="1260"/>
              </w:tabs>
              <w:jc w:val="center"/>
              <w:rPr>
                <w:rFonts w:ascii="Bookman Old Style" w:hAnsi="Bookman Old Style" w:cstheme="minorHAnsi"/>
                <w:color w:val="000000" w:themeColor="text1"/>
                <w:sz w:val="20"/>
                <w:szCs w:val="20"/>
              </w:rPr>
            </w:pPr>
            <w:r w:rsidRPr="00132B4D">
              <w:rPr>
                <w:rFonts w:ascii="Bookman Old Style" w:hAnsi="Bookman Old Style" w:cstheme="minorHAnsi"/>
                <w:color w:val="000000" w:themeColor="text1"/>
                <w:sz w:val="20"/>
                <w:szCs w:val="20"/>
              </w:rPr>
              <w:t>-</w:t>
            </w:r>
          </w:p>
        </w:tc>
        <w:tc>
          <w:tcPr>
            <w:tcW w:w="1270" w:type="dxa"/>
          </w:tcPr>
          <w:p w:rsidR="001E12D2" w:rsidRPr="00132B4D" w:rsidRDefault="001E12D2" w:rsidP="001E12D2">
            <w:pPr>
              <w:tabs>
                <w:tab w:val="left" w:pos="1260"/>
              </w:tabs>
              <w:jc w:val="center"/>
              <w:rPr>
                <w:rFonts w:ascii="Bookman Old Style" w:hAnsi="Bookman Old Style" w:cstheme="minorHAnsi"/>
                <w:color w:val="000000" w:themeColor="text1"/>
                <w:sz w:val="20"/>
                <w:szCs w:val="20"/>
              </w:rPr>
            </w:pPr>
            <w:r w:rsidRPr="00132B4D">
              <w:rPr>
                <w:rFonts w:ascii="Bookman Old Style" w:hAnsi="Bookman Old Style" w:cstheme="minorHAnsi"/>
                <w:color w:val="000000" w:themeColor="text1"/>
                <w:sz w:val="20"/>
                <w:szCs w:val="20"/>
              </w:rPr>
              <w:t>-</w:t>
            </w:r>
          </w:p>
        </w:tc>
        <w:tc>
          <w:tcPr>
            <w:tcW w:w="1334" w:type="dxa"/>
          </w:tcPr>
          <w:p w:rsidR="001E12D2" w:rsidRPr="00132B4D" w:rsidRDefault="001E12D2" w:rsidP="001E12D2">
            <w:pPr>
              <w:tabs>
                <w:tab w:val="left" w:pos="1260"/>
              </w:tabs>
              <w:jc w:val="center"/>
              <w:rPr>
                <w:rFonts w:ascii="Bookman Old Style" w:hAnsi="Bookman Old Style" w:cstheme="minorHAnsi"/>
                <w:color w:val="000000" w:themeColor="text1"/>
                <w:sz w:val="20"/>
                <w:szCs w:val="20"/>
              </w:rPr>
            </w:pPr>
            <w:r w:rsidRPr="00132B4D">
              <w:rPr>
                <w:rFonts w:ascii="Bookman Old Style" w:hAnsi="Bookman Old Style" w:cstheme="minorHAnsi"/>
                <w:color w:val="000000" w:themeColor="text1"/>
                <w:sz w:val="20"/>
                <w:szCs w:val="20"/>
              </w:rPr>
              <w:t>-</w:t>
            </w:r>
          </w:p>
        </w:tc>
        <w:tc>
          <w:tcPr>
            <w:tcW w:w="1334" w:type="dxa"/>
          </w:tcPr>
          <w:p w:rsidR="001E12D2" w:rsidRPr="00132B4D" w:rsidRDefault="001E12D2" w:rsidP="001E12D2">
            <w:pPr>
              <w:tabs>
                <w:tab w:val="left" w:pos="1260"/>
              </w:tabs>
              <w:jc w:val="center"/>
              <w:rPr>
                <w:rFonts w:ascii="Bookman Old Style" w:hAnsi="Bookman Old Style" w:cstheme="minorHAnsi"/>
                <w:color w:val="000000" w:themeColor="text1"/>
                <w:sz w:val="20"/>
                <w:szCs w:val="20"/>
              </w:rPr>
            </w:pPr>
            <w:r w:rsidRPr="00132B4D">
              <w:rPr>
                <w:rFonts w:ascii="Bookman Old Style" w:hAnsi="Bookman Old Style" w:cstheme="minorHAnsi"/>
                <w:color w:val="000000" w:themeColor="text1"/>
                <w:sz w:val="20"/>
                <w:szCs w:val="20"/>
              </w:rPr>
              <w:t>-</w:t>
            </w:r>
          </w:p>
        </w:tc>
        <w:tc>
          <w:tcPr>
            <w:tcW w:w="1398" w:type="dxa"/>
          </w:tcPr>
          <w:p w:rsidR="001E12D2" w:rsidRPr="00132B4D" w:rsidRDefault="001E12D2" w:rsidP="001E12D2">
            <w:pPr>
              <w:tabs>
                <w:tab w:val="left" w:pos="1260"/>
              </w:tabs>
              <w:jc w:val="center"/>
              <w:rPr>
                <w:rFonts w:ascii="Bookman Old Style" w:hAnsi="Bookman Old Style" w:cstheme="minorHAnsi"/>
                <w:color w:val="000000" w:themeColor="text1"/>
                <w:sz w:val="20"/>
                <w:szCs w:val="20"/>
              </w:rPr>
            </w:pPr>
            <w:r w:rsidRPr="00132B4D">
              <w:rPr>
                <w:rFonts w:ascii="Bookman Old Style" w:hAnsi="Bookman Old Style" w:cstheme="minorHAnsi"/>
                <w:color w:val="000000" w:themeColor="text1"/>
                <w:sz w:val="20"/>
                <w:szCs w:val="20"/>
              </w:rPr>
              <w:t>-</w:t>
            </w:r>
          </w:p>
        </w:tc>
      </w:tr>
      <w:tr w:rsidR="001E1180" w:rsidRPr="00132B4D" w:rsidTr="00DF2A45">
        <w:trPr>
          <w:jc w:val="center"/>
        </w:trPr>
        <w:tc>
          <w:tcPr>
            <w:tcW w:w="487" w:type="dxa"/>
          </w:tcPr>
          <w:p w:rsidR="001E12D2" w:rsidRPr="00132B4D" w:rsidRDefault="001E12D2" w:rsidP="000A4912">
            <w:pPr>
              <w:tabs>
                <w:tab w:val="left" w:pos="1260"/>
              </w:tabs>
              <w:jc w:val="center"/>
              <w:rPr>
                <w:rFonts w:ascii="Bookman Old Style" w:hAnsi="Bookman Old Style" w:cstheme="minorHAnsi"/>
                <w:color w:val="000000" w:themeColor="text1"/>
                <w:sz w:val="20"/>
                <w:szCs w:val="20"/>
              </w:rPr>
            </w:pPr>
            <w:r w:rsidRPr="00132B4D">
              <w:rPr>
                <w:rFonts w:ascii="Bookman Old Style" w:hAnsi="Bookman Old Style" w:cstheme="minorHAnsi"/>
                <w:color w:val="000000" w:themeColor="text1"/>
                <w:sz w:val="20"/>
                <w:szCs w:val="20"/>
              </w:rPr>
              <w:t>3</w:t>
            </w:r>
          </w:p>
        </w:tc>
        <w:tc>
          <w:tcPr>
            <w:tcW w:w="2386" w:type="dxa"/>
          </w:tcPr>
          <w:p w:rsidR="001E12D2" w:rsidRPr="00132B4D" w:rsidRDefault="001E12D2" w:rsidP="001E12D2">
            <w:pPr>
              <w:tabs>
                <w:tab w:val="left" w:pos="1260"/>
              </w:tabs>
              <w:rPr>
                <w:rFonts w:ascii="Bookman Old Style" w:hAnsi="Bookman Old Style" w:cstheme="minorHAnsi"/>
                <w:color w:val="000000" w:themeColor="text1"/>
                <w:sz w:val="20"/>
                <w:szCs w:val="20"/>
              </w:rPr>
            </w:pPr>
            <w:r w:rsidRPr="00132B4D">
              <w:rPr>
                <w:rFonts w:ascii="Bookman Old Style" w:hAnsi="Bookman Old Style" w:cstheme="minorHAnsi"/>
                <w:color w:val="000000" w:themeColor="text1"/>
                <w:sz w:val="20"/>
                <w:szCs w:val="20"/>
              </w:rPr>
              <w:t>Luas Wilayah</w:t>
            </w:r>
          </w:p>
        </w:tc>
        <w:tc>
          <w:tcPr>
            <w:tcW w:w="1270" w:type="dxa"/>
          </w:tcPr>
          <w:p w:rsidR="001E12D2" w:rsidRPr="00132B4D" w:rsidRDefault="001E12D2" w:rsidP="001E12D2">
            <w:pPr>
              <w:tabs>
                <w:tab w:val="left" w:pos="1260"/>
              </w:tabs>
              <w:jc w:val="center"/>
              <w:rPr>
                <w:rFonts w:ascii="Bookman Old Style" w:hAnsi="Bookman Old Style" w:cstheme="minorHAnsi"/>
                <w:color w:val="000000" w:themeColor="text1"/>
                <w:sz w:val="20"/>
                <w:szCs w:val="20"/>
              </w:rPr>
            </w:pPr>
            <w:r w:rsidRPr="00132B4D">
              <w:rPr>
                <w:rFonts w:ascii="Bookman Old Style" w:hAnsi="Bookman Old Style" w:cstheme="minorHAnsi"/>
                <w:color w:val="000000" w:themeColor="text1"/>
                <w:sz w:val="20"/>
                <w:szCs w:val="20"/>
              </w:rPr>
              <w:t>-</w:t>
            </w:r>
          </w:p>
        </w:tc>
        <w:tc>
          <w:tcPr>
            <w:tcW w:w="1270" w:type="dxa"/>
          </w:tcPr>
          <w:p w:rsidR="001E12D2" w:rsidRPr="00132B4D" w:rsidRDefault="001E12D2" w:rsidP="001E12D2">
            <w:pPr>
              <w:tabs>
                <w:tab w:val="left" w:pos="1260"/>
              </w:tabs>
              <w:jc w:val="center"/>
              <w:rPr>
                <w:rFonts w:ascii="Bookman Old Style" w:hAnsi="Bookman Old Style" w:cstheme="minorHAnsi"/>
                <w:color w:val="000000" w:themeColor="text1"/>
                <w:sz w:val="20"/>
                <w:szCs w:val="20"/>
              </w:rPr>
            </w:pPr>
            <w:r w:rsidRPr="00132B4D">
              <w:rPr>
                <w:rFonts w:ascii="Bookman Old Style" w:hAnsi="Bookman Old Style" w:cstheme="minorHAnsi"/>
                <w:color w:val="000000" w:themeColor="text1"/>
                <w:sz w:val="20"/>
                <w:szCs w:val="20"/>
              </w:rPr>
              <w:t>-</w:t>
            </w:r>
          </w:p>
        </w:tc>
        <w:tc>
          <w:tcPr>
            <w:tcW w:w="1334" w:type="dxa"/>
          </w:tcPr>
          <w:p w:rsidR="001E12D2" w:rsidRPr="00132B4D" w:rsidRDefault="001E12D2" w:rsidP="001E12D2">
            <w:pPr>
              <w:tabs>
                <w:tab w:val="left" w:pos="1260"/>
              </w:tabs>
              <w:jc w:val="center"/>
              <w:rPr>
                <w:rFonts w:ascii="Bookman Old Style" w:hAnsi="Bookman Old Style" w:cstheme="minorHAnsi"/>
                <w:color w:val="000000" w:themeColor="text1"/>
                <w:sz w:val="20"/>
                <w:szCs w:val="20"/>
              </w:rPr>
            </w:pPr>
            <w:r w:rsidRPr="00132B4D">
              <w:rPr>
                <w:rFonts w:ascii="Bookman Old Style" w:hAnsi="Bookman Old Style" w:cstheme="minorHAnsi"/>
                <w:color w:val="000000" w:themeColor="text1"/>
                <w:sz w:val="20"/>
                <w:szCs w:val="20"/>
              </w:rPr>
              <w:t>-</w:t>
            </w:r>
          </w:p>
        </w:tc>
        <w:tc>
          <w:tcPr>
            <w:tcW w:w="1334" w:type="dxa"/>
          </w:tcPr>
          <w:p w:rsidR="001E12D2" w:rsidRPr="00132B4D" w:rsidRDefault="001E12D2" w:rsidP="001E12D2">
            <w:pPr>
              <w:tabs>
                <w:tab w:val="left" w:pos="1260"/>
              </w:tabs>
              <w:jc w:val="center"/>
              <w:rPr>
                <w:rFonts w:ascii="Bookman Old Style" w:hAnsi="Bookman Old Style" w:cstheme="minorHAnsi"/>
                <w:color w:val="000000" w:themeColor="text1"/>
                <w:sz w:val="20"/>
                <w:szCs w:val="20"/>
              </w:rPr>
            </w:pPr>
            <w:r w:rsidRPr="00132B4D">
              <w:rPr>
                <w:rFonts w:ascii="Bookman Old Style" w:hAnsi="Bookman Old Style" w:cstheme="minorHAnsi"/>
                <w:color w:val="000000" w:themeColor="text1"/>
                <w:sz w:val="20"/>
                <w:szCs w:val="20"/>
              </w:rPr>
              <w:t>-</w:t>
            </w:r>
          </w:p>
        </w:tc>
        <w:tc>
          <w:tcPr>
            <w:tcW w:w="1398" w:type="dxa"/>
          </w:tcPr>
          <w:p w:rsidR="001E12D2" w:rsidRPr="00132B4D" w:rsidRDefault="001E12D2" w:rsidP="001E12D2">
            <w:pPr>
              <w:tabs>
                <w:tab w:val="left" w:pos="1260"/>
              </w:tabs>
              <w:jc w:val="center"/>
              <w:rPr>
                <w:rFonts w:ascii="Bookman Old Style" w:hAnsi="Bookman Old Style" w:cstheme="minorHAnsi"/>
                <w:color w:val="000000" w:themeColor="text1"/>
                <w:sz w:val="20"/>
                <w:szCs w:val="20"/>
              </w:rPr>
            </w:pPr>
            <w:r w:rsidRPr="00132B4D">
              <w:rPr>
                <w:rFonts w:ascii="Bookman Old Style" w:hAnsi="Bookman Old Style" w:cstheme="minorHAnsi"/>
                <w:color w:val="000000" w:themeColor="text1"/>
                <w:sz w:val="20"/>
                <w:szCs w:val="20"/>
              </w:rPr>
              <w:t>-</w:t>
            </w:r>
          </w:p>
        </w:tc>
      </w:tr>
      <w:tr w:rsidR="001E12D2" w:rsidRPr="00132B4D" w:rsidTr="00DF2A45">
        <w:trPr>
          <w:jc w:val="center"/>
        </w:trPr>
        <w:tc>
          <w:tcPr>
            <w:tcW w:w="487" w:type="dxa"/>
          </w:tcPr>
          <w:p w:rsidR="001E12D2" w:rsidRPr="00132B4D" w:rsidRDefault="001E12D2" w:rsidP="000A4912">
            <w:pPr>
              <w:tabs>
                <w:tab w:val="left" w:pos="1260"/>
              </w:tabs>
              <w:jc w:val="center"/>
              <w:rPr>
                <w:rFonts w:ascii="Bookman Old Style" w:hAnsi="Bookman Old Style" w:cstheme="minorHAnsi"/>
                <w:color w:val="000000" w:themeColor="text1"/>
                <w:sz w:val="20"/>
                <w:szCs w:val="20"/>
              </w:rPr>
            </w:pPr>
            <w:r w:rsidRPr="00132B4D">
              <w:rPr>
                <w:rFonts w:ascii="Bookman Old Style" w:hAnsi="Bookman Old Style" w:cstheme="minorHAnsi"/>
                <w:color w:val="000000" w:themeColor="text1"/>
                <w:sz w:val="20"/>
                <w:szCs w:val="20"/>
              </w:rPr>
              <w:t>4</w:t>
            </w:r>
          </w:p>
        </w:tc>
        <w:tc>
          <w:tcPr>
            <w:tcW w:w="2386" w:type="dxa"/>
          </w:tcPr>
          <w:p w:rsidR="001E12D2" w:rsidRPr="00132B4D" w:rsidRDefault="001E12D2" w:rsidP="001E12D2">
            <w:pPr>
              <w:tabs>
                <w:tab w:val="left" w:pos="1260"/>
              </w:tabs>
              <w:rPr>
                <w:rFonts w:ascii="Bookman Old Style" w:hAnsi="Bookman Old Style" w:cstheme="minorHAnsi"/>
                <w:color w:val="000000" w:themeColor="text1"/>
                <w:sz w:val="20"/>
                <w:szCs w:val="20"/>
              </w:rPr>
            </w:pPr>
            <w:r w:rsidRPr="00132B4D">
              <w:rPr>
                <w:rFonts w:ascii="Bookman Old Style" w:hAnsi="Bookman Old Style" w:cstheme="minorHAnsi"/>
                <w:color w:val="000000" w:themeColor="text1"/>
                <w:sz w:val="20"/>
                <w:szCs w:val="20"/>
              </w:rPr>
              <w:t>Rasio Ruang Terbuka Hijau (1:2)</w:t>
            </w:r>
          </w:p>
        </w:tc>
        <w:tc>
          <w:tcPr>
            <w:tcW w:w="1270" w:type="dxa"/>
          </w:tcPr>
          <w:p w:rsidR="001E12D2" w:rsidRPr="00132B4D" w:rsidRDefault="001E12D2" w:rsidP="001E12D2">
            <w:pPr>
              <w:tabs>
                <w:tab w:val="left" w:pos="1260"/>
              </w:tabs>
              <w:jc w:val="center"/>
              <w:rPr>
                <w:rFonts w:ascii="Bookman Old Style" w:hAnsi="Bookman Old Style" w:cstheme="minorHAnsi"/>
                <w:color w:val="000000" w:themeColor="text1"/>
                <w:sz w:val="20"/>
                <w:szCs w:val="20"/>
              </w:rPr>
            </w:pPr>
            <w:r w:rsidRPr="00132B4D">
              <w:rPr>
                <w:rFonts w:ascii="Bookman Old Style" w:hAnsi="Bookman Old Style" w:cstheme="minorHAnsi"/>
                <w:color w:val="000000" w:themeColor="text1"/>
                <w:sz w:val="20"/>
                <w:szCs w:val="20"/>
              </w:rPr>
              <w:t>-</w:t>
            </w:r>
          </w:p>
        </w:tc>
        <w:tc>
          <w:tcPr>
            <w:tcW w:w="1270" w:type="dxa"/>
          </w:tcPr>
          <w:p w:rsidR="001E12D2" w:rsidRPr="00132B4D" w:rsidRDefault="001E12D2" w:rsidP="001E12D2">
            <w:pPr>
              <w:tabs>
                <w:tab w:val="left" w:pos="1260"/>
              </w:tabs>
              <w:jc w:val="center"/>
              <w:rPr>
                <w:rFonts w:ascii="Bookman Old Style" w:hAnsi="Bookman Old Style" w:cstheme="minorHAnsi"/>
                <w:color w:val="000000" w:themeColor="text1"/>
                <w:sz w:val="20"/>
                <w:szCs w:val="20"/>
              </w:rPr>
            </w:pPr>
            <w:r w:rsidRPr="00132B4D">
              <w:rPr>
                <w:rFonts w:ascii="Bookman Old Style" w:hAnsi="Bookman Old Style" w:cstheme="minorHAnsi"/>
                <w:color w:val="000000" w:themeColor="text1"/>
                <w:sz w:val="20"/>
                <w:szCs w:val="20"/>
              </w:rPr>
              <w:t>-</w:t>
            </w:r>
          </w:p>
        </w:tc>
        <w:tc>
          <w:tcPr>
            <w:tcW w:w="1334" w:type="dxa"/>
          </w:tcPr>
          <w:p w:rsidR="001E12D2" w:rsidRPr="00132B4D" w:rsidRDefault="001E12D2" w:rsidP="001E12D2">
            <w:pPr>
              <w:tabs>
                <w:tab w:val="left" w:pos="1260"/>
              </w:tabs>
              <w:jc w:val="center"/>
              <w:rPr>
                <w:rFonts w:ascii="Bookman Old Style" w:hAnsi="Bookman Old Style" w:cstheme="minorHAnsi"/>
                <w:color w:val="000000" w:themeColor="text1"/>
                <w:sz w:val="20"/>
                <w:szCs w:val="20"/>
              </w:rPr>
            </w:pPr>
            <w:r w:rsidRPr="00132B4D">
              <w:rPr>
                <w:rFonts w:ascii="Bookman Old Style" w:hAnsi="Bookman Old Style" w:cstheme="minorHAnsi"/>
                <w:color w:val="000000" w:themeColor="text1"/>
                <w:sz w:val="20"/>
                <w:szCs w:val="20"/>
              </w:rPr>
              <w:t>-</w:t>
            </w:r>
          </w:p>
        </w:tc>
        <w:tc>
          <w:tcPr>
            <w:tcW w:w="1334" w:type="dxa"/>
          </w:tcPr>
          <w:p w:rsidR="001E12D2" w:rsidRPr="00132B4D" w:rsidRDefault="001E12D2" w:rsidP="001E12D2">
            <w:pPr>
              <w:tabs>
                <w:tab w:val="left" w:pos="1260"/>
              </w:tabs>
              <w:jc w:val="center"/>
              <w:rPr>
                <w:rFonts w:ascii="Bookman Old Style" w:hAnsi="Bookman Old Style" w:cstheme="minorHAnsi"/>
                <w:color w:val="000000" w:themeColor="text1"/>
                <w:sz w:val="20"/>
                <w:szCs w:val="20"/>
              </w:rPr>
            </w:pPr>
            <w:r w:rsidRPr="00132B4D">
              <w:rPr>
                <w:rFonts w:ascii="Bookman Old Style" w:hAnsi="Bookman Old Style" w:cstheme="minorHAnsi"/>
                <w:color w:val="000000" w:themeColor="text1"/>
                <w:sz w:val="20"/>
                <w:szCs w:val="20"/>
              </w:rPr>
              <w:t>-</w:t>
            </w:r>
          </w:p>
        </w:tc>
        <w:tc>
          <w:tcPr>
            <w:tcW w:w="1398" w:type="dxa"/>
          </w:tcPr>
          <w:p w:rsidR="001E12D2" w:rsidRPr="00132B4D" w:rsidRDefault="001E12D2" w:rsidP="001E12D2">
            <w:pPr>
              <w:tabs>
                <w:tab w:val="left" w:pos="1260"/>
              </w:tabs>
              <w:jc w:val="center"/>
              <w:rPr>
                <w:rFonts w:ascii="Bookman Old Style" w:hAnsi="Bookman Old Style" w:cstheme="minorHAnsi"/>
                <w:color w:val="000000" w:themeColor="text1"/>
                <w:sz w:val="20"/>
                <w:szCs w:val="20"/>
              </w:rPr>
            </w:pPr>
            <w:r w:rsidRPr="00132B4D">
              <w:rPr>
                <w:rFonts w:ascii="Bookman Old Style" w:hAnsi="Bookman Old Style" w:cstheme="minorHAnsi"/>
                <w:color w:val="000000" w:themeColor="text1"/>
                <w:sz w:val="20"/>
                <w:szCs w:val="20"/>
              </w:rPr>
              <w:t>-</w:t>
            </w:r>
          </w:p>
        </w:tc>
      </w:tr>
    </w:tbl>
    <w:p w:rsidR="00437C58" w:rsidRPr="00132B4D" w:rsidRDefault="00437C58" w:rsidP="001E12D2">
      <w:pPr>
        <w:rPr>
          <w:rFonts w:ascii="Bookman Old Style" w:hAnsi="Bookman Old Style"/>
          <w:color w:val="000000" w:themeColor="text1"/>
        </w:rPr>
      </w:pPr>
    </w:p>
    <w:p w:rsidR="00D43F0D" w:rsidRDefault="00D43F0D" w:rsidP="009C6C5C">
      <w:pPr>
        <w:tabs>
          <w:tab w:val="left" w:pos="1260"/>
        </w:tabs>
        <w:spacing w:after="0"/>
        <w:rPr>
          <w:rFonts w:ascii="Bookman Old Style" w:hAnsi="Bookman Old Style" w:cs="Trebuchet MS"/>
          <w:b/>
          <w:color w:val="000000" w:themeColor="text1"/>
          <w:sz w:val="24"/>
          <w:szCs w:val="24"/>
        </w:rPr>
      </w:pPr>
    </w:p>
    <w:p w:rsidR="009C6C5C" w:rsidRPr="00132B4D" w:rsidRDefault="009C6C5C" w:rsidP="009C6C5C">
      <w:pPr>
        <w:tabs>
          <w:tab w:val="left" w:pos="1260"/>
        </w:tabs>
        <w:spacing w:after="0"/>
        <w:rPr>
          <w:rFonts w:ascii="Bookman Old Style" w:hAnsi="Bookman Old Style" w:cs="Trebuchet MS"/>
          <w:b/>
          <w:color w:val="000000" w:themeColor="text1"/>
          <w:sz w:val="24"/>
          <w:szCs w:val="24"/>
          <w:u w:val="single"/>
        </w:rPr>
      </w:pPr>
      <w:r w:rsidRPr="00132B4D">
        <w:rPr>
          <w:rFonts w:ascii="Bookman Old Style" w:hAnsi="Bookman Old Style" w:cs="Trebuchet MS"/>
          <w:b/>
          <w:color w:val="000000" w:themeColor="text1"/>
          <w:sz w:val="24"/>
          <w:szCs w:val="24"/>
        </w:rPr>
        <w:t xml:space="preserve">2.3.1.6.   Perhubungan  </w:t>
      </w:r>
    </w:p>
    <w:p w:rsidR="00CB568A" w:rsidRPr="00132B4D" w:rsidRDefault="00CB568A" w:rsidP="00CB568A">
      <w:pPr>
        <w:tabs>
          <w:tab w:val="left" w:pos="1260"/>
        </w:tabs>
        <w:spacing w:after="0"/>
        <w:rPr>
          <w:rFonts w:ascii="Bookman Old Style" w:hAnsi="Bookman Old Style" w:cs="Trebuchet MS"/>
          <w:color w:val="000000" w:themeColor="text1"/>
        </w:rPr>
      </w:pPr>
    </w:p>
    <w:p w:rsidR="00CB568A" w:rsidRPr="00132B4D" w:rsidRDefault="00CB568A" w:rsidP="00B1512C">
      <w:pPr>
        <w:pStyle w:val="ListParagraph"/>
        <w:numPr>
          <w:ilvl w:val="0"/>
          <w:numId w:val="3"/>
        </w:numPr>
        <w:tabs>
          <w:tab w:val="left" w:pos="1260"/>
        </w:tabs>
        <w:ind w:left="360"/>
        <w:rPr>
          <w:rFonts w:ascii="Bookman Old Style" w:hAnsi="Bookman Old Style" w:cs="Trebuchet MS"/>
          <w:b/>
          <w:i/>
          <w:color w:val="000000" w:themeColor="text1"/>
          <w:sz w:val="24"/>
          <w:szCs w:val="24"/>
        </w:rPr>
      </w:pPr>
      <w:r w:rsidRPr="00132B4D">
        <w:rPr>
          <w:rFonts w:ascii="Bookman Old Style" w:hAnsi="Bookman Old Style" w:cs="Trebuchet MS"/>
          <w:b/>
          <w:i/>
          <w:color w:val="000000" w:themeColor="text1"/>
          <w:sz w:val="24"/>
          <w:szCs w:val="24"/>
        </w:rPr>
        <w:t>Jumlah uji kir angkutan umum</w:t>
      </w:r>
    </w:p>
    <w:p w:rsidR="00B73841" w:rsidRPr="00132B4D" w:rsidRDefault="00B73841" w:rsidP="006C4FCD">
      <w:pPr>
        <w:tabs>
          <w:tab w:val="left" w:pos="1260"/>
        </w:tabs>
        <w:spacing w:after="0"/>
        <w:jc w:val="both"/>
        <w:rPr>
          <w:rFonts w:ascii="Bookman Old Style" w:hAnsi="Bookman Old Style" w:cs="Trebuchet MS"/>
          <w:color w:val="000000" w:themeColor="text1"/>
          <w:sz w:val="24"/>
          <w:szCs w:val="24"/>
        </w:rPr>
      </w:pPr>
      <w:r w:rsidRPr="00132B4D">
        <w:rPr>
          <w:rFonts w:ascii="Bookman Old Style" w:hAnsi="Bookman Old Style" w:cs="Trebuchet MS"/>
          <w:color w:val="000000" w:themeColor="text1"/>
          <w:sz w:val="24"/>
          <w:szCs w:val="24"/>
        </w:rPr>
        <w:t>Uji kir angkutan umum merupakan pengujian setiap angkutan umum yang diimpor, baik yang dibuat dan/atau dirakit di dalam negeri yang akan dioperasikan di jalan agar memenuhi persyaratan teknis dan laik jalan. Pengujian dimaksud meliputi:</w:t>
      </w:r>
    </w:p>
    <w:p w:rsidR="00B73841" w:rsidRPr="00132B4D" w:rsidRDefault="00B73841" w:rsidP="006C4FCD">
      <w:pPr>
        <w:tabs>
          <w:tab w:val="left" w:pos="1260"/>
        </w:tabs>
        <w:spacing w:after="0"/>
        <w:ind w:left="270" w:hanging="270"/>
        <w:jc w:val="both"/>
        <w:rPr>
          <w:rFonts w:ascii="Bookman Old Style" w:hAnsi="Bookman Old Style" w:cs="Trebuchet MS"/>
          <w:color w:val="000000" w:themeColor="text1"/>
          <w:sz w:val="24"/>
          <w:szCs w:val="24"/>
        </w:rPr>
      </w:pPr>
      <w:r w:rsidRPr="00132B4D">
        <w:rPr>
          <w:rFonts w:ascii="Bookman Old Style" w:hAnsi="Bookman Old Style" w:cs="Trebuchet MS"/>
          <w:color w:val="000000" w:themeColor="text1"/>
          <w:sz w:val="24"/>
          <w:szCs w:val="24"/>
        </w:rPr>
        <w:t>a. uji tipe yaitu pengujian fisik untuk pemenuhan persyaratan teknis dan laik jalan yang dilakukan</w:t>
      </w:r>
      <w:r w:rsidR="00C455C8">
        <w:rPr>
          <w:rFonts w:ascii="Bookman Old Style" w:hAnsi="Bookman Old Style" w:cs="Trebuchet MS"/>
          <w:color w:val="000000" w:themeColor="text1"/>
          <w:sz w:val="24"/>
          <w:szCs w:val="24"/>
          <w:lang w:val="id-ID"/>
        </w:rPr>
        <w:t xml:space="preserve"> </w:t>
      </w:r>
      <w:r w:rsidRPr="00132B4D">
        <w:rPr>
          <w:rFonts w:ascii="Bookman Old Style" w:hAnsi="Bookman Old Style" w:cs="Trebuchet MS"/>
          <w:color w:val="000000" w:themeColor="text1"/>
          <w:sz w:val="24"/>
          <w:szCs w:val="24"/>
        </w:rPr>
        <w:t xml:space="preserve">terhadap landasan Kendaraan </w:t>
      </w:r>
      <w:r w:rsidR="002B629F" w:rsidRPr="00132B4D">
        <w:rPr>
          <w:rFonts w:ascii="Bookman Old Style" w:hAnsi="Bookman Old Style" w:cs="Trebuchet MS"/>
          <w:color w:val="000000" w:themeColor="text1"/>
          <w:sz w:val="24"/>
          <w:szCs w:val="24"/>
        </w:rPr>
        <w:t>b</w:t>
      </w:r>
      <w:r w:rsidRPr="00132B4D">
        <w:rPr>
          <w:rFonts w:ascii="Bookman Old Style" w:hAnsi="Bookman Old Style" w:cs="Trebuchet MS"/>
          <w:color w:val="000000" w:themeColor="text1"/>
          <w:sz w:val="24"/>
          <w:szCs w:val="24"/>
        </w:rPr>
        <w:t xml:space="preserve">ermotor </w:t>
      </w:r>
      <w:r w:rsidRPr="00132B4D">
        <w:rPr>
          <w:rFonts w:ascii="Bookman Old Style" w:hAnsi="Bookman Old Style" w:cs="Trebuchet MS"/>
          <w:color w:val="000000" w:themeColor="text1"/>
          <w:sz w:val="24"/>
          <w:szCs w:val="24"/>
        </w:rPr>
        <w:lastRenderedPageBreak/>
        <w:t>dan Kendaraan Bermotor dalam keadaan lengkap dan</w:t>
      </w:r>
      <w:r w:rsidR="00C455C8">
        <w:rPr>
          <w:rFonts w:ascii="Bookman Old Style" w:hAnsi="Bookman Old Style" w:cs="Trebuchet MS"/>
          <w:color w:val="000000" w:themeColor="text1"/>
          <w:sz w:val="24"/>
          <w:szCs w:val="24"/>
          <w:lang w:val="id-ID"/>
        </w:rPr>
        <w:t xml:space="preserve"> </w:t>
      </w:r>
      <w:r w:rsidRPr="00132B4D">
        <w:rPr>
          <w:rFonts w:ascii="Bookman Old Style" w:hAnsi="Bookman Old Style" w:cs="Trebuchet MS"/>
          <w:color w:val="000000" w:themeColor="text1"/>
          <w:sz w:val="24"/>
          <w:szCs w:val="24"/>
        </w:rPr>
        <w:t>penelitian rancang bangun dan rekayasa Kendaraan Bermotor yang dilakukan terhadap rumah</w:t>
      </w:r>
      <w:r w:rsidR="00902433">
        <w:rPr>
          <w:rFonts w:ascii="Bookman Old Style" w:hAnsi="Bookman Old Style" w:cs="Trebuchet MS"/>
          <w:color w:val="000000" w:themeColor="text1"/>
          <w:sz w:val="24"/>
          <w:szCs w:val="24"/>
          <w:lang w:val="id-ID"/>
        </w:rPr>
        <w:t xml:space="preserve"> </w:t>
      </w:r>
      <w:r w:rsidRPr="00132B4D">
        <w:rPr>
          <w:rFonts w:ascii="Bookman Old Style" w:hAnsi="Bookman Old Style" w:cs="Trebuchet MS"/>
          <w:color w:val="000000" w:themeColor="text1"/>
          <w:sz w:val="24"/>
          <w:szCs w:val="24"/>
        </w:rPr>
        <w:t>rumah,</w:t>
      </w:r>
      <w:r w:rsidR="00902433">
        <w:rPr>
          <w:rFonts w:ascii="Bookman Old Style" w:hAnsi="Bookman Old Style" w:cs="Trebuchet MS"/>
          <w:color w:val="000000" w:themeColor="text1"/>
          <w:sz w:val="24"/>
          <w:szCs w:val="24"/>
          <w:lang w:val="id-ID"/>
        </w:rPr>
        <w:t xml:space="preserve"> </w:t>
      </w:r>
      <w:r w:rsidRPr="00132B4D">
        <w:rPr>
          <w:rFonts w:ascii="Bookman Old Style" w:hAnsi="Bookman Old Style" w:cs="Trebuchet MS"/>
          <w:color w:val="000000" w:themeColor="text1"/>
          <w:sz w:val="24"/>
          <w:szCs w:val="24"/>
        </w:rPr>
        <w:t>bak muatan, kereta gandengan, kereta tempelan, dan Kendaraan Bermotor yang</w:t>
      </w:r>
      <w:r w:rsidR="00902433">
        <w:rPr>
          <w:rFonts w:ascii="Bookman Old Style" w:hAnsi="Bookman Old Style" w:cs="Trebuchet MS"/>
          <w:color w:val="000000" w:themeColor="text1"/>
          <w:sz w:val="24"/>
          <w:szCs w:val="24"/>
          <w:lang w:val="id-ID"/>
        </w:rPr>
        <w:t xml:space="preserve"> </w:t>
      </w:r>
      <w:r w:rsidRPr="00132B4D">
        <w:rPr>
          <w:rFonts w:ascii="Bookman Old Style" w:hAnsi="Bookman Old Style" w:cs="Trebuchet MS"/>
          <w:color w:val="000000" w:themeColor="text1"/>
          <w:sz w:val="24"/>
          <w:szCs w:val="24"/>
        </w:rPr>
        <w:t>dimodifikasi tipenya.</w:t>
      </w:r>
    </w:p>
    <w:p w:rsidR="00CB568A" w:rsidRPr="00902433" w:rsidRDefault="00B73841" w:rsidP="006C4FCD">
      <w:pPr>
        <w:tabs>
          <w:tab w:val="left" w:pos="270"/>
          <w:tab w:val="left" w:pos="1260"/>
        </w:tabs>
        <w:spacing w:after="0"/>
        <w:ind w:left="270" w:hanging="270"/>
        <w:jc w:val="both"/>
        <w:rPr>
          <w:rFonts w:ascii="Bookman Old Style" w:hAnsi="Bookman Old Style" w:cs="Trebuchet MS"/>
          <w:color w:val="000000" w:themeColor="text1"/>
          <w:sz w:val="24"/>
          <w:szCs w:val="24"/>
          <w:lang w:val="id-ID"/>
        </w:rPr>
      </w:pPr>
      <w:r w:rsidRPr="00132B4D">
        <w:rPr>
          <w:rFonts w:ascii="Bookman Old Style" w:hAnsi="Bookman Old Style" w:cs="Trebuchet MS"/>
          <w:color w:val="000000" w:themeColor="text1"/>
          <w:sz w:val="24"/>
          <w:szCs w:val="24"/>
        </w:rPr>
        <w:t>b. uji berkala yaitu diwajibkan untuk mobil penumpang umum, mobil bus, mobil barang, kereta</w:t>
      </w:r>
      <w:r w:rsidR="00902433">
        <w:rPr>
          <w:rFonts w:ascii="Bookman Old Style" w:hAnsi="Bookman Old Style" w:cs="Trebuchet MS"/>
          <w:color w:val="000000" w:themeColor="text1"/>
          <w:sz w:val="24"/>
          <w:szCs w:val="24"/>
          <w:lang w:val="id-ID"/>
        </w:rPr>
        <w:t xml:space="preserve"> </w:t>
      </w:r>
      <w:r w:rsidRPr="00132B4D">
        <w:rPr>
          <w:rFonts w:ascii="Bookman Old Style" w:hAnsi="Bookman Old Style" w:cs="Trebuchet MS"/>
          <w:color w:val="000000" w:themeColor="text1"/>
          <w:sz w:val="24"/>
          <w:szCs w:val="24"/>
        </w:rPr>
        <w:t>gandengan, dan kereta tempelan yang dioperasikan di Jalan, meliputi pemeriksaan dan</w:t>
      </w:r>
      <w:r w:rsidR="00902433">
        <w:rPr>
          <w:rFonts w:ascii="Bookman Old Style" w:hAnsi="Bookman Old Style" w:cs="Trebuchet MS"/>
          <w:color w:val="000000" w:themeColor="text1"/>
          <w:sz w:val="24"/>
          <w:szCs w:val="24"/>
          <w:lang w:val="id-ID"/>
        </w:rPr>
        <w:t xml:space="preserve"> </w:t>
      </w:r>
      <w:r w:rsidRPr="00132B4D">
        <w:rPr>
          <w:rFonts w:ascii="Bookman Old Style" w:hAnsi="Bookman Old Style" w:cs="Trebuchet MS"/>
          <w:color w:val="000000" w:themeColor="text1"/>
          <w:sz w:val="24"/>
          <w:szCs w:val="24"/>
        </w:rPr>
        <w:t>pengujian fisik kendaraan bermotor dan pengesahan hasil uji</w:t>
      </w:r>
      <w:r w:rsidR="00902433">
        <w:rPr>
          <w:rFonts w:ascii="Bookman Old Style" w:hAnsi="Bookman Old Style" w:cs="Trebuchet MS"/>
          <w:color w:val="000000" w:themeColor="text1"/>
          <w:sz w:val="24"/>
          <w:szCs w:val="24"/>
          <w:lang w:val="id-ID"/>
        </w:rPr>
        <w:t>.</w:t>
      </w:r>
    </w:p>
    <w:p w:rsidR="009C6C5C" w:rsidRPr="00132B4D" w:rsidRDefault="009C6C5C" w:rsidP="00B73841">
      <w:pPr>
        <w:tabs>
          <w:tab w:val="left" w:pos="1260"/>
        </w:tabs>
        <w:spacing w:after="0"/>
        <w:rPr>
          <w:rFonts w:ascii="Bookman Old Style" w:hAnsi="Bookman Old Style" w:cs="Trebuchet MS"/>
          <w:color w:val="000000" w:themeColor="text1"/>
          <w:sz w:val="24"/>
          <w:szCs w:val="24"/>
        </w:rPr>
      </w:pPr>
    </w:p>
    <w:p w:rsidR="002B629F" w:rsidRPr="00132B4D" w:rsidRDefault="009C6C5C" w:rsidP="006C4FCD">
      <w:pPr>
        <w:tabs>
          <w:tab w:val="left" w:pos="1260"/>
        </w:tabs>
        <w:spacing w:after="0"/>
        <w:rPr>
          <w:rFonts w:ascii="Bookman Old Style" w:hAnsi="Bookman Old Style" w:cs="Trebuchet MS"/>
          <w:color w:val="000000" w:themeColor="text1"/>
          <w:sz w:val="24"/>
          <w:szCs w:val="24"/>
        </w:rPr>
      </w:pPr>
      <w:r w:rsidRPr="00132B4D">
        <w:rPr>
          <w:rFonts w:ascii="Bookman Old Style" w:hAnsi="Bookman Old Style" w:cs="Trebuchet MS"/>
          <w:color w:val="000000" w:themeColor="text1"/>
          <w:sz w:val="24"/>
          <w:szCs w:val="24"/>
        </w:rPr>
        <w:t xml:space="preserve">Banyaknya kendaraan yang harus melakukan uji </w:t>
      </w:r>
      <w:r w:rsidR="00902433">
        <w:rPr>
          <w:rFonts w:ascii="Bookman Old Style" w:hAnsi="Bookman Old Style" w:cs="Trebuchet MS"/>
          <w:color w:val="000000" w:themeColor="text1"/>
          <w:sz w:val="24"/>
          <w:szCs w:val="24"/>
        </w:rPr>
        <w:t>kir baru terdata pada tahun 2014</w:t>
      </w:r>
      <w:r w:rsidRPr="00132B4D">
        <w:rPr>
          <w:rFonts w:ascii="Bookman Old Style" w:hAnsi="Bookman Old Style" w:cs="Trebuchet MS"/>
          <w:color w:val="000000" w:themeColor="text1"/>
          <w:sz w:val="24"/>
          <w:szCs w:val="24"/>
        </w:rPr>
        <w:t xml:space="preserve"> seperti dapat dilihat pada tabel di bawah ini.</w:t>
      </w:r>
    </w:p>
    <w:p w:rsidR="00E30302" w:rsidRPr="00132B4D" w:rsidRDefault="008A2B42" w:rsidP="006C4FCD">
      <w:pPr>
        <w:spacing w:before="240" w:after="0" w:line="240" w:lineRule="auto"/>
        <w:jc w:val="center"/>
        <w:rPr>
          <w:rFonts w:ascii="Bookman Old Style" w:hAnsi="Bookman Old Style" w:cs="Times New Roman"/>
          <w:color w:val="000000" w:themeColor="text1"/>
          <w:sz w:val="24"/>
        </w:rPr>
      </w:pPr>
      <w:r>
        <w:rPr>
          <w:rFonts w:ascii="Bookman Old Style" w:hAnsi="Bookman Old Style" w:cs="Times New Roman"/>
          <w:color w:val="000000" w:themeColor="text1"/>
          <w:sz w:val="24"/>
        </w:rPr>
        <w:t>Tabel 2.</w:t>
      </w:r>
      <w:r>
        <w:rPr>
          <w:rFonts w:ascii="Bookman Old Style" w:hAnsi="Bookman Old Style" w:cs="Times New Roman"/>
          <w:color w:val="000000" w:themeColor="text1"/>
          <w:sz w:val="24"/>
          <w:lang w:val="id-ID"/>
        </w:rPr>
        <w:t>68</w:t>
      </w:r>
      <w:r w:rsidR="007E4FE1" w:rsidRPr="00132B4D">
        <w:rPr>
          <w:rFonts w:ascii="Bookman Old Style" w:hAnsi="Bookman Old Style" w:cs="Times New Roman"/>
          <w:color w:val="000000" w:themeColor="text1"/>
          <w:sz w:val="24"/>
        </w:rPr>
        <w:t>.</w:t>
      </w:r>
    </w:p>
    <w:p w:rsidR="00E30302" w:rsidRPr="00132B4D" w:rsidRDefault="00E30302" w:rsidP="006C4FCD">
      <w:pPr>
        <w:tabs>
          <w:tab w:val="left" w:pos="1260"/>
        </w:tabs>
        <w:spacing w:after="0" w:line="240" w:lineRule="auto"/>
        <w:jc w:val="center"/>
        <w:rPr>
          <w:rFonts w:ascii="Bookman Old Style" w:hAnsi="Bookman Old Style" w:cs="Times New Roman"/>
          <w:color w:val="000000" w:themeColor="text1"/>
          <w:sz w:val="24"/>
        </w:rPr>
      </w:pPr>
      <w:r w:rsidRPr="00132B4D">
        <w:rPr>
          <w:rFonts w:ascii="Bookman Old Style" w:hAnsi="Bookman Old Style" w:cs="Times New Roman"/>
          <w:color w:val="000000" w:themeColor="text1"/>
          <w:sz w:val="24"/>
        </w:rPr>
        <w:t>Banyaknya Kendaraan Wajib Uji Yang Terdata</w:t>
      </w:r>
    </w:p>
    <w:p w:rsidR="00E30302" w:rsidRPr="00132B4D" w:rsidRDefault="004D7F87" w:rsidP="006C4FCD">
      <w:pPr>
        <w:tabs>
          <w:tab w:val="left" w:pos="1260"/>
        </w:tabs>
        <w:spacing w:line="240" w:lineRule="auto"/>
        <w:jc w:val="center"/>
        <w:rPr>
          <w:rFonts w:ascii="Bookman Old Style" w:hAnsi="Bookman Old Style" w:cs="Times New Roman"/>
          <w:color w:val="000000" w:themeColor="text1"/>
          <w:sz w:val="24"/>
        </w:rPr>
      </w:pPr>
      <w:r w:rsidRPr="00132B4D">
        <w:rPr>
          <w:rFonts w:ascii="Bookman Old Style" w:hAnsi="Bookman Old Style" w:cs="Times New Roman"/>
          <w:color w:val="000000" w:themeColor="text1"/>
          <w:sz w:val="24"/>
        </w:rPr>
        <w:t>Kabupaten Sintang Tahun 2014</w:t>
      </w:r>
    </w:p>
    <w:tbl>
      <w:tblPr>
        <w:tblW w:w="5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570"/>
        <w:gridCol w:w="2862"/>
        <w:gridCol w:w="2003"/>
      </w:tblGrid>
      <w:tr w:rsidR="001E1180" w:rsidRPr="00132B4D" w:rsidTr="00513380">
        <w:trPr>
          <w:cantSplit/>
          <w:trHeight w:val="219"/>
          <w:jc w:val="center"/>
        </w:trPr>
        <w:tc>
          <w:tcPr>
            <w:tcW w:w="570" w:type="dxa"/>
            <w:shd w:val="clear" w:color="auto" w:fill="B8CCE4" w:themeFill="accent1" w:themeFillTint="66"/>
            <w:vAlign w:val="center"/>
          </w:tcPr>
          <w:p w:rsidR="00E30302" w:rsidRPr="00132B4D" w:rsidRDefault="00E30302" w:rsidP="00513380">
            <w:pPr>
              <w:spacing w:after="0"/>
              <w:jc w:val="center"/>
              <w:rPr>
                <w:rFonts w:ascii="Bookman Old Style" w:eastAsia="Times New Roman" w:hAnsi="Bookman Old Style" w:cs="Arial Narrow"/>
                <w:snapToGrid w:val="0"/>
                <w:color w:val="000000" w:themeColor="text1"/>
                <w:sz w:val="18"/>
              </w:rPr>
            </w:pPr>
            <w:r w:rsidRPr="00132B4D">
              <w:rPr>
                <w:rFonts w:ascii="Bookman Old Style" w:eastAsia="Times New Roman" w:hAnsi="Bookman Old Style" w:cs="Arial Narrow"/>
                <w:snapToGrid w:val="0"/>
                <w:color w:val="000000" w:themeColor="text1"/>
                <w:sz w:val="18"/>
              </w:rPr>
              <w:t>No.</w:t>
            </w:r>
          </w:p>
        </w:tc>
        <w:tc>
          <w:tcPr>
            <w:tcW w:w="2862" w:type="dxa"/>
            <w:shd w:val="clear" w:color="auto" w:fill="B8CCE4" w:themeFill="accent1" w:themeFillTint="66"/>
            <w:vAlign w:val="center"/>
          </w:tcPr>
          <w:p w:rsidR="00E30302" w:rsidRPr="00132B4D" w:rsidRDefault="00E30302" w:rsidP="00513380">
            <w:pPr>
              <w:spacing w:after="0"/>
              <w:jc w:val="center"/>
              <w:rPr>
                <w:rFonts w:ascii="Bookman Old Style" w:eastAsia="Times New Roman" w:hAnsi="Bookman Old Style" w:cs="Arial Narrow"/>
                <w:snapToGrid w:val="0"/>
                <w:color w:val="000000" w:themeColor="text1"/>
                <w:sz w:val="18"/>
              </w:rPr>
            </w:pPr>
            <w:r w:rsidRPr="00132B4D">
              <w:rPr>
                <w:rFonts w:ascii="Bookman Old Style" w:eastAsia="Times New Roman" w:hAnsi="Bookman Old Style" w:cs="Arial Narrow"/>
                <w:snapToGrid w:val="0"/>
                <w:color w:val="000000" w:themeColor="text1"/>
                <w:sz w:val="18"/>
              </w:rPr>
              <w:t xml:space="preserve">Jenis Kendaraan </w:t>
            </w:r>
          </w:p>
        </w:tc>
        <w:tc>
          <w:tcPr>
            <w:tcW w:w="2003" w:type="dxa"/>
            <w:shd w:val="clear" w:color="auto" w:fill="B8CCE4" w:themeFill="accent1" w:themeFillTint="66"/>
            <w:vAlign w:val="center"/>
          </w:tcPr>
          <w:p w:rsidR="00E30302" w:rsidRPr="00132B4D" w:rsidRDefault="00E30302" w:rsidP="00513380">
            <w:pPr>
              <w:spacing w:after="0"/>
              <w:jc w:val="center"/>
              <w:rPr>
                <w:rFonts w:ascii="Bookman Old Style" w:eastAsia="Times New Roman" w:hAnsi="Bookman Old Style" w:cs="Arial Narrow"/>
                <w:snapToGrid w:val="0"/>
                <w:color w:val="000000" w:themeColor="text1"/>
                <w:sz w:val="18"/>
              </w:rPr>
            </w:pPr>
            <w:r w:rsidRPr="00132B4D">
              <w:rPr>
                <w:rFonts w:ascii="Bookman Old Style" w:eastAsia="Times New Roman" w:hAnsi="Bookman Old Style" w:cs="Arial Narrow"/>
                <w:snapToGrid w:val="0"/>
                <w:color w:val="000000" w:themeColor="text1"/>
                <w:sz w:val="18"/>
              </w:rPr>
              <w:t>Jumlah</w:t>
            </w:r>
          </w:p>
        </w:tc>
      </w:tr>
      <w:tr w:rsidR="001E1180" w:rsidRPr="00132B4D" w:rsidTr="00513380">
        <w:trPr>
          <w:cantSplit/>
          <w:trHeight w:val="43"/>
          <w:jc w:val="center"/>
        </w:trPr>
        <w:tc>
          <w:tcPr>
            <w:tcW w:w="570" w:type="dxa"/>
            <w:vAlign w:val="center"/>
          </w:tcPr>
          <w:p w:rsidR="00E30302" w:rsidRPr="00132B4D" w:rsidRDefault="00E30302" w:rsidP="00513380">
            <w:pPr>
              <w:spacing w:after="0"/>
              <w:jc w:val="center"/>
              <w:rPr>
                <w:rFonts w:ascii="Bookman Old Style" w:eastAsia="Times New Roman" w:hAnsi="Bookman Old Style" w:cs="Arial Narrow"/>
                <w:snapToGrid w:val="0"/>
                <w:color w:val="000000" w:themeColor="text1"/>
                <w:sz w:val="18"/>
              </w:rPr>
            </w:pPr>
            <w:bookmarkStart w:id="4" w:name="_Hlk326041167"/>
            <w:r w:rsidRPr="00132B4D">
              <w:rPr>
                <w:rFonts w:ascii="Bookman Old Style" w:eastAsia="Times New Roman" w:hAnsi="Bookman Old Style" w:cs="Arial Narrow"/>
                <w:snapToGrid w:val="0"/>
                <w:color w:val="000000" w:themeColor="text1"/>
                <w:sz w:val="18"/>
              </w:rPr>
              <w:t>1.</w:t>
            </w:r>
          </w:p>
        </w:tc>
        <w:tc>
          <w:tcPr>
            <w:tcW w:w="2862" w:type="dxa"/>
            <w:vAlign w:val="center"/>
          </w:tcPr>
          <w:p w:rsidR="00E30302" w:rsidRPr="00132B4D" w:rsidRDefault="004D7F87" w:rsidP="00513380">
            <w:pPr>
              <w:spacing w:after="0"/>
              <w:rPr>
                <w:rFonts w:ascii="Bookman Old Style" w:eastAsia="Times New Roman" w:hAnsi="Bookman Old Style" w:cs="Arial Narrow"/>
                <w:snapToGrid w:val="0"/>
                <w:color w:val="000000" w:themeColor="text1"/>
                <w:sz w:val="18"/>
              </w:rPr>
            </w:pPr>
            <w:r w:rsidRPr="00132B4D">
              <w:rPr>
                <w:rFonts w:ascii="Bookman Old Style" w:eastAsia="Times New Roman" w:hAnsi="Bookman Old Style" w:cs="Arial Narrow"/>
                <w:snapToGrid w:val="0"/>
                <w:color w:val="000000" w:themeColor="text1"/>
                <w:sz w:val="18"/>
              </w:rPr>
              <w:t>Oplet / Umum</w:t>
            </w:r>
          </w:p>
        </w:tc>
        <w:tc>
          <w:tcPr>
            <w:tcW w:w="2003" w:type="dxa"/>
            <w:vAlign w:val="center"/>
          </w:tcPr>
          <w:p w:rsidR="00E30302" w:rsidRPr="00132B4D" w:rsidRDefault="004D7F87" w:rsidP="00513380">
            <w:pPr>
              <w:spacing w:after="0"/>
              <w:jc w:val="center"/>
              <w:rPr>
                <w:rFonts w:ascii="Bookman Old Style" w:eastAsia="Times New Roman" w:hAnsi="Bookman Old Style" w:cs="Times New Roman"/>
                <w:color w:val="000000" w:themeColor="text1"/>
                <w:sz w:val="18"/>
              </w:rPr>
            </w:pPr>
            <w:r w:rsidRPr="00132B4D">
              <w:rPr>
                <w:rFonts w:ascii="Bookman Old Style" w:eastAsia="Times New Roman" w:hAnsi="Bookman Old Style" w:cs="Times New Roman"/>
                <w:color w:val="000000" w:themeColor="text1"/>
                <w:sz w:val="18"/>
              </w:rPr>
              <w:t>105</w:t>
            </w:r>
          </w:p>
        </w:tc>
      </w:tr>
      <w:tr w:rsidR="001E1180" w:rsidRPr="00132B4D" w:rsidTr="00513380">
        <w:trPr>
          <w:cantSplit/>
          <w:trHeight w:val="43"/>
          <w:jc w:val="center"/>
        </w:trPr>
        <w:tc>
          <w:tcPr>
            <w:tcW w:w="570" w:type="dxa"/>
            <w:vAlign w:val="center"/>
          </w:tcPr>
          <w:p w:rsidR="00E30302" w:rsidRPr="00132B4D" w:rsidRDefault="00E30302" w:rsidP="00513380">
            <w:pPr>
              <w:spacing w:after="0"/>
              <w:jc w:val="center"/>
              <w:rPr>
                <w:rFonts w:ascii="Bookman Old Style" w:eastAsia="Times New Roman" w:hAnsi="Bookman Old Style" w:cs="Arial Narrow"/>
                <w:snapToGrid w:val="0"/>
                <w:color w:val="000000" w:themeColor="text1"/>
                <w:sz w:val="18"/>
              </w:rPr>
            </w:pPr>
            <w:r w:rsidRPr="00132B4D">
              <w:rPr>
                <w:rFonts w:ascii="Bookman Old Style" w:eastAsia="Times New Roman" w:hAnsi="Bookman Old Style" w:cs="Arial Narrow"/>
                <w:snapToGrid w:val="0"/>
                <w:color w:val="000000" w:themeColor="text1"/>
                <w:sz w:val="18"/>
              </w:rPr>
              <w:t>2.</w:t>
            </w:r>
          </w:p>
        </w:tc>
        <w:tc>
          <w:tcPr>
            <w:tcW w:w="2862" w:type="dxa"/>
            <w:vAlign w:val="center"/>
          </w:tcPr>
          <w:p w:rsidR="00E30302" w:rsidRPr="00132B4D" w:rsidRDefault="004D7F87" w:rsidP="00513380">
            <w:pPr>
              <w:spacing w:after="0"/>
              <w:rPr>
                <w:rFonts w:ascii="Bookman Old Style" w:eastAsia="Times New Roman" w:hAnsi="Bookman Old Style" w:cs="Arial Narrow"/>
                <w:snapToGrid w:val="0"/>
                <w:color w:val="000000" w:themeColor="text1"/>
                <w:sz w:val="18"/>
                <w:lang w:val="sv-SE"/>
              </w:rPr>
            </w:pPr>
            <w:r w:rsidRPr="00132B4D">
              <w:rPr>
                <w:rFonts w:ascii="Bookman Old Style" w:eastAsia="Times New Roman" w:hAnsi="Bookman Old Style" w:cs="Arial Narrow"/>
                <w:snapToGrid w:val="0"/>
                <w:color w:val="000000" w:themeColor="text1"/>
                <w:sz w:val="18"/>
                <w:lang w:val="sv-SE"/>
              </w:rPr>
              <w:t>Bus</w:t>
            </w:r>
          </w:p>
        </w:tc>
        <w:tc>
          <w:tcPr>
            <w:tcW w:w="2003" w:type="dxa"/>
            <w:vAlign w:val="center"/>
          </w:tcPr>
          <w:p w:rsidR="00E30302" w:rsidRPr="00132B4D" w:rsidRDefault="004D7F87" w:rsidP="00513380">
            <w:pPr>
              <w:spacing w:after="0"/>
              <w:jc w:val="center"/>
              <w:rPr>
                <w:rFonts w:ascii="Bookman Old Style" w:eastAsia="Times New Roman" w:hAnsi="Bookman Old Style" w:cs="Times New Roman"/>
                <w:color w:val="000000" w:themeColor="text1"/>
                <w:sz w:val="18"/>
              </w:rPr>
            </w:pPr>
            <w:r w:rsidRPr="00132B4D">
              <w:rPr>
                <w:rFonts w:ascii="Bookman Old Style" w:eastAsia="Times New Roman" w:hAnsi="Bookman Old Style" w:cs="Times New Roman"/>
                <w:color w:val="000000" w:themeColor="text1"/>
                <w:sz w:val="18"/>
              </w:rPr>
              <w:t>16</w:t>
            </w:r>
          </w:p>
        </w:tc>
      </w:tr>
      <w:tr w:rsidR="001E1180" w:rsidRPr="00132B4D" w:rsidTr="00513380">
        <w:trPr>
          <w:cantSplit/>
          <w:trHeight w:val="43"/>
          <w:jc w:val="center"/>
        </w:trPr>
        <w:tc>
          <w:tcPr>
            <w:tcW w:w="570" w:type="dxa"/>
            <w:vAlign w:val="center"/>
          </w:tcPr>
          <w:p w:rsidR="00E30302" w:rsidRPr="00132B4D" w:rsidRDefault="00E30302" w:rsidP="00513380">
            <w:pPr>
              <w:spacing w:after="0"/>
              <w:jc w:val="center"/>
              <w:rPr>
                <w:rFonts w:ascii="Bookman Old Style" w:eastAsia="Times New Roman" w:hAnsi="Bookman Old Style" w:cs="Arial Narrow"/>
                <w:snapToGrid w:val="0"/>
                <w:color w:val="000000" w:themeColor="text1"/>
                <w:sz w:val="18"/>
              </w:rPr>
            </w:pPr>
            <w:r w:rsidRPr="00132B4D">
              <w:rPr>
                <w:rFonts w:ascii="Bookman Old Style" w:eastAsia="Times New Roman" w:hAnsi="Bookman Old Style" w:cs="Arial Narrow"/>
                <w:snapToGrid w:val="0"/>
                <w:color w:val="000000" w:themeColor="text1"/>
                <w:sz w:val="18"/>
              </w:rPr>
              <w:t>3.</w:t>
            </w:r>
          </w:p>
        </w:tc>
        <w:tc>
          <w:tcPr>
            <w:tcW w:w="2862" w:type="dxa"/>
            <w:vAlign w:val="center"/>
          </w:tcPr>
          <w:p w:rsidR="00E30302" w:rsidRPr="00132B4D" w:rsidRDefault="004D7F87" w:rsidP="00513380">
            <w:pPr>
              <w:spacing w:after="0"/>
              <w:rPr>
                <w:rFonts w:ascii="Bookman Old Style" w:eastAsia="Times New Roman" w:hAnsi="Bookman Old Style" w:cs="Arial Narrow"/>
                <w:snapToGrid w:val="0"/>
                <w:color w:val="000000" w:themeColor="text1"/>
                <w:sz w:val="18"/>
              </w:rPr>
            </w:pPr>
            <w:r w:rsidRPr="00132B4D">
              <w:rPr>
                <w:rFonts w:ascii="Bookman Old Style" w:eastAsia="Times New Roman" w:hAnsi="Bookman Old Style" w:cs="Arial Narrow"/>
                <w:snapToGrid w:val="0"/>
                <w:color w:val="000000" w:themeColor="text1"/>
                <w:sz w:val="18"/>
              </w:rPr>
              <w:t>Pick Up</w:t>
            </w:r>
          </w:p>
        </w:tc>
        <w:tc>
          <w:tcPr>
            <w:tcW w:w="2003" w:type="dxa"/>
            <w:vAlign w:val="center"/>
          </w:tcPr>
          <w:p w:rsidR="00E30302" w:rsidRPr="00132B4D" w:rsidRDefault="00414BEE" w:rsidP="00513380">
            <w:pPr>
              <w:spacing w:after="0"/>
              <w:jc w:val="center"/>
              <w:rPr>
                <w:rFonts w:ascii="Bookman Old Style" w:eastAsia="Times New Roman" w:hAnsi="Bookman Old Style" w:cs="Times New Roman"/>
                <w:color w:val="000000" w:themeColor="text1"/>
                <w:sz w:val="18"/>
              </w:rPr>
            </w:pPr>
            <w:r w:rsidRPr="00132B4D">
              <w:rPr>
                <w:rFonts w:ascii="Bookman Old Style" w:eastAsia="Times New Roman" w:hAnsi="Bookman Old Style" w:cs="Times New Roman"/>
                <w:color w:val="000000" w:themeColor="text1"/>
                <w:sz w:val="18"/>
              </w:rPr>
              <w:t>1.034</w:t>
            </w:r>
          </w:p>
        </w:tc>
      </w:tr>
      <w:tr w:rsidR="001E1180" w:rsidRPr="00132B4D" w:rsidTr="00513380">
        <w:trPr>
          <w:cantSplit/>
          <w:trHeight w:val="49"/>
          <w:jc w:val="center"/>
        </w:trPr>
        <w:tc>
          <w:tcPr>
            <w:tcW w:w="570" w:type="dxa"/>
            <w:vAlign w:val="center"/>
          </w:tcPr>
          <w:p w:rsidR="00E30302" w:rsidRPr="00132B4D" w:rsidRDefault="00E30302" w:rsidP="00513380">
            <w:pPr>
              <w:spacing w:after="0"/>
              <w:jc w:val="center"/>
              <w:rPr>
                <w:rFonts w:ascii="Bookman Old Style" w:eastAsia="Times New Roman" w:hAnsi="Bookman Old Style" w:cs="Arial Narrow"/>
                <w:snapToGrid w:val="0"/>
                <w:color w:val="000000" w:themeColor="text1"/>
                <w:sz w:val="18"/>
              </w:rPr>
            </w:pPr>
            <w:r w:rsidRPr="00132B4D">
              <w:rPr>
                <w:rFonts w:ascii="Bookman Old Style" w:eastAsia="Times New Roman" w:hAnsi="Bookman Old Style" w:cs="Arial Narrow"/>
                <w:snapToGrid w:val="0"/>
                <w:color w:val="000000" w:themeColor="text1"/>
                <w:sz w:val="18"/>
              </w:rPr>
              <w:t>4.</w:t>
            </w:r>
          </w:p>
        </w:tc>
        <w:tc>
          <w:tcPr>
            <w:tcW w:w="2862" w:type="dxa"/>
            <w:vAlign w:val="center"/>
          </w:tcPr>
          <w:p w:rsidR="00E30302" w:rsidRPr="00132B4D" w:rsidRDefault="00414BEE" w:rsidP="00513380">
            <w:pPr>
              <w:spacing w:after="0"/>
              <w:rPr>
                <w:rFonts w:ascii="Bookman Old Style" w:eastAsia="Times New Roman" w:hAnsi="Bookman Old Style" w:cs="Arial Narrow"/>
                <w:snapToGrid w:val="0"/>
                <w:color w:val="000000" w:themeColor="text1"/>
                <w:sz w:val="18"/>
              </w:rPr>
            </w:pPr>
            <w:r w:rsidRPr="00132B4D">
              <w:rPr>
                <w:rFonts w:ascii="Bookman Old Style" w:eastAsia="Times New Roman" w:hAnsi="Bookman Old Style" w:cs="Arial Narrow"/>
                <w:snapToGrid w:val="0"/>
                <w:color w:val="000000" w:themeColor="text1"/>
                <w:sz w:val="18"/>
              </w:rPr>
              <w:t>Box</w:t>
            </w:r>
          </w:p>
        </w:tc>
        <w:tc>
          <w:tcPr>
            <w:tcW w:w="2003" w:type="dxa"/>
            <w:vAlign w:val="center"/>
          </w:tcPr>
          <w:p w:rsidR="00E30302" w:rsidRPr="00132B4D" w:rsidRDefault="00414BEE" w:rsidP="00513380">
            <w:pPr>
              <w:spacing w:after="0"/>
              <w:jc w:val="center"/>
              <w:rPr>
                <w:rFonts w:ascii="Bookman Old Style" w:eastAsia="Times New Roman" w:hAnsi="Bookman Old Style" w:cs="Times New Roman"/>
                <w:color w:val="000000" w:themeColor="text1"/>
                <w:sz w:val="18"/>
              </w:rPr>
            </w:pPr>
            <w:r w:rsidRPr="00132B4D">
              <w:rPr>
                <w:rFonts w:ascii="Bookman Old Style" w:eastAsia="Times New Roman" w:hAnsi="Bookman Old Style" w:cs="Times New Roman"/>
                <w:color w:val="000000" w:themeColor="text1"/>
                <w:sz w:val="18"/>
              </w:rPr>
              <w:t>37</w:t>
            </w:r>
          </w:p>
        </w:tc>
      </w:tr>
      <w:tr w:rsidR="001E1180" w:rsidRPr="00132B4D" w:rsidTr="00513380">
        <w:trPr>
          <w:cantSplit/>
          <w:trHeight w:val="82"/>
          <w:jc w:val="center"/>
        </w:trPr>
        <w:tc>
          <w:tcPr>
            <w:tcW w:w="570" w:type="dxa"/>
            <w:vAlign w:val="center"/>
          </w:tcPr>
          <w:p w:rsidR="00E30302" w:rsidRPr="00132B4D" w:rsidRDefault="00E30302" w:rsidP="00513380">
            <w:pPr>
              <w:spacing w:after="0"/>
              <w:jc w:val="center"/>
              <w:rPr>
                <w:rFonts w:ascii="Bookman Old Style" w:eastAsia="Times New Roman" w:hAnsi="Bookman Old Style" w:cs="Arial Narrow"/>
                <w:snapToGrid w:val="0"/>
                <w:color w:val="000000" w:themeColor="text1"/>
                <w:sz w:val="18"/>
              </w:rPr>
            </w:pPr>
            <w:r w:rsidRPr="00132B4D">
              <w:rPr>
                <w:rFonts w:ascii="Bookman Old Style" w:eastAsia="Times New Roman" w:hAnsi="Bookman Old Style" w:cs="Arial Narrow"/>
                <w:snapToGrid w:val="0"/>
                <w:color w:val="000000" w:themeColor="text1"/>
                <w:sz w:val="18"/>
              </w:rPr>
              <w:t>5.</w:t>
            </w:r>
          </w:p>
        </w:tc>
        <w:tc>
          <w:tcPr>
            <w:tcW w:w="2862" w:type="dxa"/>
            <w:vAlign w:val="center"/>
          </w:tcPr>
          <w:p w:rsidR="00E30302" w:rsidRPr="00132B4D" w:rsidRDefault="00414BEE" w:rsidP="00513380">
            <w:pPr>
              <w:spacing w:after="0"/>
              <w:rPr>
                <w:rFonts w:ascii="Bookman Old Style" w:eastAsia="Times New Roman" w:hAnsi="Bookman Old Style" w:cs="Arial Narrow"/>
                <w:snapToGrid w:val="0"/>
                <w:color w:val="000000" w:themeColor="text1"/>
                <w:sz w:val="18"/>
              </w:rPr>
            </w:pPr>
            <w:r w:rsidRPr="00132B4D">
              <w:rPr>
                <w:rFonts w:ascii="Bookman Old Style" w:eastAsia="Times New Roman" w:hAnsi="Bookman Old Style" w:cs="Arial Narrow"/>
                <w:snapToGrid w:val="0"/>
                <w:color w:val="000000" w:themeColor="text1"/>
                <w:sz w:val="18"/>
              </w:rPr>
              <w:t>Truck</w:t>
            </w:r>
          </w:p>
        </w:tc>
        <w:tc>
          <w:tcPr>
            <w:tcW w:w="2003" w:type="dxa"/>
            <w:vAlign w:val="center"/>
          </w:tcPr>
          <w:p w:rsidR="00E30302" w:rsidRPr="00132B4D" w:rsidRDefault="00414BEE" w:rsidP="00513380">
            <w:pPr>
              <w:spacing w:after="0"/>
              <w:jc w:val="center"/>
              <w:rPr>
                <w:rFonts w:ascii="Bookman Old Style" w:eastAsia="Times New Roman" w:hAnsi="Bookman Old Style" w:cs="Times New Roman"/>
                <w:color w:val="000000" w:themeColor="text1"/>
                <w:sz w:val="18"/>
              </w:rPr>
            </w:pPr>
            <w:r w:rsidRPr="00132B4D">
              <w:rPr>
                <w:rFonts w:ascii="Bookman Old Style" w:eastAsia="Times New Roman" w:hAnsi="Bookman Old Style" w:cs="Times New Roman"/>
                <w:color w:val="000000" w:themeColor="text1"/>
                <w:sz w:val="18"/>
              </w:rPr>
              <w:t>884</w:t>
            </w:r>
          </w:p>
        </w:tc>
      </w:tr>
      <w:tr w:rsidR="001E1180" w:rsidRPr="00132B4D" w:rsidTr="00513380">
        <w:trPr>
          <w:cantSplit/>
          <w:trHeight w:val="132"/>
          <w:jc w:val="center"/>
        </w:trPr>
        <w:tc>
          <w:tcPr>
            <w:tcW w:w="570" w:type="dxa"/>
            <w:vAlign w:val="center"/>
          </w:tcPr>
          <w:p w:rsidR="004D7F87" w:rsidRPr="00132B4D" w:rsidRDefault="004D7F87" w:rsidP="00513380">
            <w:pPr>
              <w:spacing w:after="0"/>
              <w:jc w:val="center"/>
              <w:rPr>
                <w:rFonts w:ascii="Bookman Old Style" w:eastAsia="Times New Roman" w:hAnsi="Bookman Old Style" w:cs="Arial Narrow"/>
                <w:snapToGrid w:val="0"/>
                <w:color w:val="000000" w:themeColor="text1"/>
                <w:sz w:val="18"/>
              </w:rPr>
            </w:pPr>
            <w:r w:rsidRPr="00132B4D">
              <w:rPr>
                <w:rFonts w:ascii="Bookman Old Style" w:eastAsia="Times New Roman" w:hAnsi="Bookman Old Style" w:cs="Arial Narrow"/>
                <w:snapToGrid w:val="0"/>
                <w:color w:val="000000" w:themeColor="text1"/>
                <w:sz w:val="18"/>
              </w:rPr>
              <w:t>6.</w:t>
            </w:r>
          </w:p>
        </w:tc>
        <w:tc>
          <w:tcPr>
            <w:tcW w:w="2862" w:type="dxa"/>
            <w:vAlign w:val="center"/>
          </w:tcPr>
          <w:p w:rsidR="004D7F87" w:rsidRPr="00132B4D" w:rsidRDefault="00414BEE" w:rsidP="00513380">
            <w:pPr>
              <w:spacing w:after="0"/>
              <w:rPr>
                <w:rFonts w:ascii="Bookman Old Style" w:eastAsia="Times New Roman" w:hAnsi="Bookman Old Style" w:cs="Arial Narrow"/>
                <w:snapToGrid w:val="0"/>
                <w:color w:val="000000" w:themeColor="text1"/>
                <w:sz w:val="18"/>
              </w:rPr>
            </w:pPr>
            <w:r w:rsidRPr="00132B4D">
              <w:rPr>
                <w:rFonts w:ascii="Bookman Old Style" w:eastAsia="Times New Roman" w:hAnsi="Bookman Old Style" w:cs="Arial Narrow"/>
                <w:snapToGrid w:val="0"/>
                <w:color w:val="000000" w:themeColor="text1"/>
                <w:sz w:val="18"/>
              </w:rPr>
              <w:t>Truck III sumbu</w:t>
            </w:r>
          </w:p>
        </w:tc>
        <w:tc>
          <w:tcPr>
            <w:tcW w:w="2003" w:type="dxa"/>
            <w:vAlign w:val="center"/>
          </w:tcPr>
          <w:p w:rsidR="004D7F87" w:rsidRPr="00132B4D" w:rsidRDefault="00414BEE" w:rsidP="00513380">
            <w:pPr>
              <w:spacing w:after="0"/>
              <w:jc w:val="center"/>
              <w:rPr>
                <w:rFonts w:ascii="Bookman Old Style" w:eastAsia="Times New Roman" w:hAnsi="Bookman Old Style" w:cs="Times New Roman"/>
                <w:color w:val="000000" w:themeColor="text1"/>
                <w:sz w:val="18"/>
              </w:rPr>
            </w:pPr>
            <w:r w:rsidRPr="00132B4D">
              <w:rPr>
                <w:rFonts w:ascii="Bookman Old Style" w:eastAsia="Times New Roman" w:hAnsi="Bookman Old Style" w:cs="Times New Roman"/>
                <w:color w:val="000000" w:themeColor="text1"/>
                <w:sz w:val="18"/>
              </w:rPr>
              <w:t>1</w:t>
            </w:r>
          </w:p>
        </w:tc>
      </w:tr>
      <w:tr w:rsidR="001E1180" w:rsidRPr="00132B4D" w:rsidTr="00513380">
        <w:trPr>
          <w:cantSplit/>
          <w:trHeight w:val="132"/>
          <w:jc w:val="center"/>
        </w:trPr>
        <w:tc>
          <w:tcPr>
            <w:tcW w:w="570" w:type="dxa"/>
            <w:vAlign w:val="center"/>
          </w:tcPr>
          <w:p w:rsidR="004D7F87" w:rsidRPr="00132B4D" w:rsidRDefault="004D7F87" w:rsidP="00513380">
            <w:pPr>
              <w:spacing w:after="0"/>
              <w:jc w:val="center"/>
              <w:rPr>
                <w:rFonts w:ascii="Bookman Old Style" w:eastAsia="Times New Roman" w:hAnsi="Bookman Old Style" w:cs="Arial Narrow"/>
                <w:snapToGrid w:val="0"/>
                <w:color w:val="000000" w:themeColor="text1"/>
                <w:sz w:val="18"/>
              </w:rPr>
            </w:pPr>
            <w:r w:rsidRPr="00132B4D">
              <w:rPr>
                <w:rFonts w:ascii="Bookman Old Style" w:eastAsia="Times New Roman" w:hAnsi="Bookman Old Style" w:cs="Arial Narrow"/>
                <w:snapToGrid w:val="0"/>
                <w:color w:val="000000" w:themeColor="text1"/>
                <w:sz w:val="18"/>
              </w:rPr>
              <w:t>7.</w:t>
            </w:r>
          </w:p>
        </w:tc>
        <w:tc>
          <w:tcPr>
            <w:tcW w:w="2862" w:type="dxa"/>
            <w:vAlign w:val="center"/>
          </w:tcPr>
          <w:p w:rsidR="004D7F87" w:rsidRPr="00132B4D" w:rsidRDefault="00414BEE" w:rsidP="00513380">
            <w:pPr>
              <w:spacing w:after="0"/>
              <w:rPr>
                <w:rFonts w:ascii="Bookman Old Style" w:eastAsia="Times New Roman" w:hAnsi="Bookman Old Style" w:cs="Arial Narrow"/>
                <w:snapToGrid w:val="0"/>
                <w:color w:val="000000" w:themeColor="text1"/>
                <w:sz w:val="18"/>
              </w:rPr>
            </w:pPr>
            <w:r w:rsidRPr="00132B4D">
              <w:rPr>
                <w:rFonts w:ascii="Bookman Old Style" w:eastAsia="Times New Roman" w:hAnsi="Bookman Old Style" w:cs="Arial Narrow"/>
                <w:snapToGrid w:val="0"/>
                <w:color w:val="000000" w:themeColor="text1"/>
                <w:sz w:val="18"/>
              </w:rPr>
              <w:t>Tangki</w:t>
            </w:r>
          </w:p>
        </w:tc>
        <w:tc>
          <w:tcPr>
            <w:tcW w:w="2003" w:type="dxa"/>
            <w:vAlign w:val="center"/>
          </w:tcPr>
          <w:p w:rsidR="004D7F87" w:rsidRPr="00132B4D" w:rsidRDefault="00414BEE" w:rsidP="00513380">
            <w:pPr>
              <w:spacing w:after="0"/>
              <w:jc w:val="center"/>
              <w:rPr>
                <w:rFonts w:ascii="Bookman Old Style" w:eastAsia="Times New Roman" w:hAnsi="Bookman Old Style" w:cs="Times New Roman"/>
                <w:color w:val="000000" w:themeColor="text1"/>
                <w:sz w:val="18"/>
              </w:rPr>
            </w:pPr>
            <w:r w:rsidRPr="00132B4D">
              <w:rPr>
                <w:rFonts w:ascii="Bookman Old Style" w:eastAsia="Times New Roman" w:hAnsi="Bookman Old Style" w:cs="Times New Roman"/>
                <w:color w:val="000000" w:themeColor="text1"/>
                <w:sz w:val="18"/>
              </w:rPr>
              <w:t>39</w:t>
            </w:r>
          </w:p>
        </w:tc>
      </w:tr>
      <w:tr w:rsidR="001E1180" w:rsidRPr="00132B4D" w:rsidTr="00513380">
        <w:trPr>
          <w:cantSplit/>
          <w:trHeight w:val="43"/>
          <w:jc w:val="center"/>
        </w:trPr>
        <w:tc>
          <w:tcPr>
            <w:tcW w:w="570" w:type="dxa"/>
            <w:vAlign w:val="center"/>
          </w:tcPr>
          <w:p w:rsidR="00E30302" w:rsidRPr="00132B4D" w:rsidRDefault="004D7F87" w:rsidP="00513380">
            <w:pPr>
              <w:spacing w:after="0"/>
              <w:jc w:val="center"/>
              <w:rPr>
                <w:rFonts w:ascii="Bookman Old Style" w:eastAsia="Times New Roman" w:hAnsi="Bookman Old Style" w:cs="Arial Narrow"/>
                <w:snapToGrid w:val="0"/>
                <w:color w:val="000000" w:themeColor="text1"/>
                <w:sz w:val="18"/>
              </w:rPr>
            </w:pPr>
            <w:r w:rsidRPr="00132B4D">
              <w:rPr>
                <w:rFonts w:ascii="Bookman Old Style" w:eastAsia="Times New Roman" w:hAnsi="Bookman Old Style" w:cs="Arial Narrow"/>
                <w:snapToGrid w:val="0"/>
                <w:color w:val="000000" w:themeColor="text1"/>
                <w:sz w:val="18"/>
              </w:rPr>
              <w:t>8.</w:t>
            </w:r>
          </w:p>
        </w:tc>
        <w:tc>
          <w:tcPr>
            <w:tcW w:w="2862" w:type="dxa"/>
            <w:vAlign w:val="center"/>
          </w:tcPr>
          <w:p w:rsidR="00E30302" w:rsidRPr="00132B4D" w:rsidRDefault="00414BEE" w:rsidP="00513380">
            <w:pPr>
              <w:spacing w:after="0"/>
              <w:rPr>
                <w:rFonts w:ascii="Bookman Old Style" w:eastAsia="Times New Roman" w:hAnsi="Bookman Old Style" w:cs="Arial Narrow"/>
                <w:snapToGrid w:val="0"/>
                <w:color w:val="000000" w:themeColor="text1"/>
                <w:sz w:val="18"/>
              </w:rPr>
            </w:pPr>
            <w:r w:rsidRPr="00132B4D">
              <w:rPr>
                <w:rFonts w:ascii="Bookman Old Style" w:eastAsia="Times New Roman" w:hAnsi="Bookman Old Style" w:cs="Arial Narrow"/>
                <w:snapToGrid w:val="0"/>
                <w:color w:val="000000" w:themeColor="text1"/>
                <w:sz w:val="18"/>
              </w:rPr>
              <w:t>Tangki III sumbu</w:t>
            </w:r>
          </w:p>
        </w:tc>
        <w:tc>
          <w:tcPr>
            <w:tcW w:w="2003" w:type="dxa"/>
            <w:vAlign w:val="center"/>
          </w:tcPr>
          <w:p w:rsidR="00E30302" w:rsidRPr="00132B4D" w:rsidRDefault="00414BEE" w:rsidP="00513380">
            <w:pPr>
              <w:spacing w:after="0"/>
              <w:jc w:val="center"/>
              <w:rPr>
                <w:rFonts w:ascii="Bookman Old Style" w:eastAsia="Times New Roman" w:hAnsi="Bookman Old Style" w:cs="Times New Roman"/>
                <w:color w:val="000000" w:themeColor="text1"/>
                <w:sz w:val="18"/>
              </w:rPr>
            </w:pPr>
            <w:r w:rsidRPr="00132B4D">
              <w:rPr>
                <w:rFonts w:ascii="Bookman Old Style" w:eastAsia="Times New Roman" w:hAnsi="Bookman Old Style" w:cs="Times New Roman"/>
                <w:color w:val="000000" w:themeColor="text1"/>
                <w:sz w:val="18"/>
              </w:rPr>
              <w:t>12</w:t>
            </w:r>
          </w:p>
        </w:tc>
      </w:tr>
      <w:bookmarkEnd w:id="4"/>
      <w:tr w:rsidR="001E1180" w:rsidRPr="00132B4D" w:rsidTr="00513380">
        <w:trPr>
          <w:cantSplit/>
          <w:trHeight w:val="43"/>
          <w:jc w:val="center"/>
        </w:trPr>
        <w:tc>
          <w:tcPr>
            <w:tcW w:w="3432" w:type="dxa"/>
            <w:gridSpan w:val="2"/>
            <w:shd w:val="clear" w:color="auto" w:fill="auto"/>
            <w:vAlign w:val="center"/>
          </w:tcPr>
          <w:p w:rsidR="00E30302" w:rsidRPr="00132B4D" w:rsidRDefault="00E30302" w:rsidP="00513380">
            <w:pPr>
              <w:spacing w:after="0"/>
              <w:jc w:val="center"/>
              <w:rPr>
                <w:rFonts w:ascii="Bookman Old Style" w:eastAsia="Times New Roman" w:hAnsi="Bookman Old Style" w:cs="Arial Narrow"/>
                <w:snapToGrid w:val="0"/>
                <w:color w:val="000000" w:themeColor="text1"/>
                <w:sz w:val="18"/>
              </w:rPr>
            </w:pPr>
            <w:r w:rsidRPr="00132B4D">
              <w:rPr>
                <w:rFonts w:ascii="Bookman Old Style" w:eastAsia="Times New Roman" w:hAnsi="Bookman Old Style" w:cs="Arial Narrow"/>
                <w:snapToGrid w:val="0"/>
                <w:color w:val="000000" w:themeColor="text1"/>
                <w:sz w:val="18"/>
              </w:rPr>
              <w:t>2 0 1</w:t>
            </w:r>
            <w:r w:rsidR="00414BEE" w:rsidRPr="00132B4D">
              <w:rPr>
                <w:rFonts w:ascii="Bookman Old Style" w:eastAsia="Times New Roman" w:hAnsi="Bookman Old Style" w:cs="Arial Narrow"/>
                <w:snapToGrid w:val="0"/>
                <w:color w:val="000000" w:themeColor="text1"/>
                <w:sz w:val="18"/>
              </w:rPr>
              <w:t xml:space="preserve"> 4</w:t>
            </w:r>
          </w:p>
        </w:tc>
        <w:tc>
          <w:tcPr>
            <w:tcW w:w="2003" w:type="dxa"/>
            <w:shd w:val="clear" w:color="auto" w:fill="auto"/>
            <w:vAlign w:val="center"/>
          </w:tcPr>
          <w:p w:rsidR="00E30302" w:rsidRPr="00132B4D" w:rsidRDefault="00414BEE" w:rsidP="00513380">
            <w:pPr>
              <w:spacing w:after="0"/>
              <w:jc w:val="center"/>
              <w:rPr>
                <w:rFonts w:ascii="Bookman Old Style" w:eastAsia="Times New Roman" w:hAnsi="Bookman Old Style" w:cs="Arial Narrow"/>
                <w:snapToGrid w:val="0"/>
                <w:color w:val="000000" w:themeColor="text1"/>
                <w:sz w:val="18"/>
              </w:rPr>
            </w:pPr>
            <w:r w:rsidRPr="00132B4D">
              <w:rPr>
                <w:rFonts w:ascii="Bookman Old Style" w:eastAsia="Times New Roman" w:hAnsi="Bookman Old Style" w:cs="Arial Narrow"/>
                <w:snapToGrid w:val="0"/>
                <w:color w:val="000000" w:themeColor="text1"/>
                <w:sz w:val="18"/>
              </w:rPr>
              <w:t>2.128</w:t>
            </w:r>
          </w:p>
        </w:tc>
      </w:tr>
      <w:tr w:rsidR="001E1180" w:rsidRPr="00132B4D" w:rsidTr="00513380">
        <w:trPr>
          <w:cantSplit/>
          <w:trHeight w:val="43"/>
          <w:jc w:val="center"/>
        </w:trPr>
        <w:tc>
          <w:tcPr>
            <w:tcW w:w="3432" w:type="dxa"/>
            <w:gridSpan w:val="2"/>
            <w:tcBorders>
              <w:bottom w:val="single" w:sz="4" w:space="0" w:color="auto"/>
            </w:tcBorders>
            <w:shd w:val="clear" w:color="auto" w:fill="auto"/>
            <w:vAlign w:val="center"/>
          </w:tcPr>
          <w:p w:rsidR="00E30302" w:rsidRPr="00132B4D" w:rsidRDefault="00414BEE" w:rsidP="00513380">
            <w:pPr>
              <w:spacing w:after="0"/>
              <w:jc w:val="center"/>
              <w:rPr>
                <w:rFonts w:ascii="Bookman Old Style" w:eastAsia="Times New Roman" w:hAnsi="Bookman Old Style" w:cs="Arial Narrow"/>
                <w:snapToGrid w:val="0"/>
                <w:color w:val="000000" w:themeColor="text1"/>
                <w:sz w:val="18"/>
              </w:rPr>
            </w:pPr>
            <w:r w:rsidRPr="00132B4D">
              <w:rPr>
                <w:rFonts w:ascii="Bookman Old Style" w:eastAsia="Times New Roman" w:hAnsi="Bookman Old Style" w:cs="Arial Narrow"/>
                <w:snapToGrid w:val="0"/>
                <w:color w:val="000000" w:themeColor="text1"/>
                <w:sz w:val="18"/>
              </w:rPr>
              <w:t>2 0 1 3</w:t>
            </w:r>
          </w:p>
        </w:tc>
        <w:tc>
          <w:tcPr>
            <w:tcW w:w="2003" w:type="dxa"/>
            <w:tcBorders>
              <w:bottom w:val="single" w:sz="4" w:space="0" w:color="auto"/>
            </w:tcBorders>
            <w:shd w:val="clear" w:color="auto" w:fill="auto"/>
            <w:vAlign w:val="center"/>
          </w:tcPr>
          <w:p w:rsidR="00E30302" w:rsidRPr="00132B4D" w:rsidRDefault="00414BEE" w:rsidP="00513380">
            <w:pPr>
              <w:spacing w:after="0"/>
              <w:jc w:val="center"/>
              <w:rPr>
                <w:rFonts w:ascii="Bookman Old Style" w:eastAsia="Times New Roman" w:hAnsi="Bookman Old Style" w:cs="Arial Narrow"/>
                <w:snapToGrid w:val="0"/>
                <w:color w:val="000000" w:themeColor="text1"/>
                <w:sz w:val="18"/>
              </w:rPr>
            </w:pPr>
            <w:r w:rsidRPr="00132B4D">
              <w:rPr>
                <w:rFonts w:ascii="Bookman Old Style" w:eastAsia="Times New Roman" w:hAnsi="Bookman Old Style" w:cs="Arial Narrow"/>
                <w:snapToGrid w:val="0"/>
                <w:color w:val="000000" w:themeColor="text1"/>
                <w:sz w:val="18"/>
              </w:rPr>
              <w:t>3.347</w:t>
            </w:r>
          </w:p>
        </w:tc>
      </w:tr>
      <w:tr w:rsidR="001E1180" w:rsidRPr="00132B4D" w:rsidTr="00513380">
        <w:trPr>
          <w:cantSplit/>
          <w:trHeight w:val="43"/>
          <w:jc w:val="center"/>
        </w:trPr>
        <w:tc>
          <w:tcPr>
            <w:tcW w:w="3432" w:type="dxa"/>
            <w:gridSpan w:val="2"/>
            <w:tcBorders>
              <w:bottom w:val="single" w:sz="4" w:space="0" w:color="auto"/>
            </w:tcBorders>
            <w:shd w:val="clear" w:color="auto" w:fill="auto"/>
            <w:vAlign w:val="center"/>
          </w:tcPr>
          <w:p w:rsidR="00414BEE" w:rsidRPr="00132B4D" w:rsidRDefault="00414BEE" w:rsidP="00513380">
            <w:pPr>
              <w:spacing w:after="0"/>
              <w:jc w:val="center"/>
              <w:rPr>
                <w:rFonts w:ascii="Bookman Old Style" w:eastAsia="Times New Roman" w:hAnsi="Bookman Old Style" w:cs="Arial Narrow"/>
                <w:snapToGrid w:val="0"/>
                <w:color w:val="000000" w:themeColor="text1"/>
                <w:sz w:val="18"/>
              </w:rPr>
            </w:pPr>
            <w:r w:rsidRPr="00132B4D">
              <w:rPr>
                <w:rFonts w:ascii="Bookman Old Style" w:eastAsia="Times New Roman" w:hAnsi="Bookman Old Style" w:cs="Arial Narrow"/>
                <w:snapToGrid w:val="0"/>
                <w:color w:val="000000" w:themeColor="text1"/>
                <w:sz w:val="18"/>
              </w:rPr>
              <w:t>2 0 1 2</w:t>
            </w:r>
          </w:p>
        </w:tc>
        <w:tc>
          <w:tcPr>
            <w:tcW w:w="2003" w:type="dxa"/>
            <w:tcBorders>
              <w:bottom w:val="single" w:sz="4" w:space="0" w:color="auto"/>
            </w:tcBorders>
            <w:shd w:val="clear" w:color="auto" w:fill="auto"/>
            <w:vAlign w:val="center"/>
          </w:tcPr>
          <w:p w:rsidR="00414BEE" w:rsidRPr="00132B4D" w:rsidRDefault="00414BEE" w:rsidP="00513380">
            <w:pPr>
              <w:spacing w:after="0"/>
              <w:jc w:val="center"/>
              <w:rPr>
                <w:rFonts w:ascii="Bookman Old Style" w:eastAsia="Times New Roman" w:hAnsi="Bookman Old Style" w:cs="Arial Narrow"/>
                <w:snapToGrid w:val="0"/>
                <w:color w:val="000000" w:themeColor="text1"/>
                <w:sz w:val="18"/>
              </w:rPr>
            </w:pPr>
            <w:r w:rsidRPr="00132B4D">
              <w:rPr>
                <w:rFonts w:ascii="Bookman Old Style" w:eastAsia="Times New Roman" w:hAnsi="Bookman Old Style" w:cs="Arial Narrow"/>
                <w:snapToGrid w:val="0"/>
                <w:color w:val="000000" w:themeColor="text1"/>
                <w:sz w:val="18"/>
              </w:rPr>
              <w:t>3.347</w:t>
            </w:r>
          </w:p>
        </w:tc>
      </w:tr>
      <w:tr w:rsidR="001E1180" w:rsidRPr="00132B4D" w:rsidTr="00513380">
        <w:trPr>
          <w:cantSplit/>
          <w:trHeight w:val="43"/>
          <w:jc w:val="center"/>
        </w:trPr>
        <w:tc>
          <w:tcPr>
            <w:tcW w:w="3432" w:type="dxa"/>
            <w:gridSpan w:val="2"/>
            <w:tcBorders>
              <w:bottom w:val="single" w:sz="4" w:space="0" w:color="auto"/>
            </w:tcBorders>
            <w:shd w:val="clear" w:color="auto" w:fill="auto"/>
            <w:vAlign w:val="center"/>
          </w:tcPr>
          <w:p w:rsidR="00414BEE" w:rsidRPr="00132B4D" w:rsidRDefault="00414BEE" w:rsidP="00513380">
            <w:pPr>
              <w:spacing w:after="0"/>
              <w:jc w:val="center"/>
              <w:rPr>
                <w:rFonts w:ascii="Bookman Old Style" w:eastAsia="Times New Roman" w:hAnsi="Bookman Old Style" w:cs="Arial Narrow"/>
                <w:snapToGrid w:val="0"/>
                <w:color w:val="000000" w:themeColor="text1"/>
                <w:sz w:val="18"/>
              </w:rPr>
            </w:pPr>
            <w:r w:rsidRPr="00132B4D">
              <w:rPr>
                <w:rFonts w:ascii="Bookman Old Style" w:eastAsia="Times New Roman" w:hAnsi="Bookman Old Style" w:cs="Arial Narrow"/>
                <w:snapToGrid w:val="0"/>
                <w:color w:val="000000" w:themeColor="text1"/>
                <w:sz w:val="18"/>
              </w:rPr>
              <w:t>2 0 1 1</w:t>
            </w:r>
          </w:p>
        </w:tc>
        <w:tc>
          <w:tcPr>
            <w:tcW w:w="2003" w:type="dxa"/>
            <w:tcBorders>
              <w:bottom w:val="single" w:sz="4" w:space="0" w:color="auto"/>
            </w:tcBorders>
            <w:shd w:val="clear" w:color="auto" w:fill="auto"/>
            <w:vAlign w:val="center"/>
          </w:tcPr>
          <w:p w:rsidR="00414BEE" w:rsidRPr="00132B4D" w:rsidRDefault="00414BEE" w:rsidP="00513380">
            <w:pPr>
              <w:spacing w:after="0"/>
              <w:jc w:val="center"/>
              <w:rPr>
                <w:rFonts w:ascii="Bookman Old Style" w:eastAsia="Times New Roman" w:hAnsi="Bookman Old Style" w:cs="Arial Narrow"/>
                <w:snapToGrid w:val="0"/>
                <w:color w:val="000000" w:themeColor="text1"/>
                <w:sz w:val="18"/>
              </w:rPr>
            </w:pPr>
            <w:r w:rsidRPr="00132B4D">
              <w:rPr>
                <w:rFonts w:ascii="Bookman Old Style" w:eastAsia="Times New Roman" w:hAnsi="Bookman Old Style" w:cs="Arial Narrow"/>
                <w:snapToGrid w:val="0"/>
                <w:color w:val="000000" w:themeColor="text1"/>
                <w:sz w:val="18"/>
              </w:rPr>
              <w:t>3.347</w:t>
            </w:r>
          </w:p>
        </w:tc>
      </w:tr>
      <w:tr w:rsidR="00E30302" w:rsidRPr="00132B4D" w:rsidTr="00E30302">
        <w:trPr>
          <w:cantSplit/>
          <w:trHeight w:val="240"/>
          <w:jc w:val="center"/>
        </w:trPr>
        <w:tc>
          <w:tcPr>
            <w:tcW w:w="5435" w:type="dxa"/>
            <w:gridSpan w:val="3"/>
            <w:tcBorders>
              <w:left w:val="nil"/>
              <w:bottom w:val="nil"/>
              <w:right w:val="nil"/>
            </w:tcBorders>
            <w:vAlign w:val="bottom"/>
          </w:tcPr>
          <w:p w:rsidR="00E30302" w:rsidRPr="00132B4D" w:rsidRDefault="00E30302" w:rsidP="00513380">
            <w:pPr>
              <w:spacing w:after="0"/>
              <w:rPr>
                <w:rFonts w:ascii="Bookman Old Style" w:eastAsia="Times New Roman" w:hAnsi="Bookman Old Style" w:cs="Times New Roman"/>
                <w:snapToGrid w:val="0"/>
                <w:color w:val="000000" w:themeColor="text1"/>
                <w:sz w:val="18"/>
              </w:rPr>
            </w:pPr>
            <w:r w:rsidRPr="00132B4D">
              <w:rPr>
                <w:rFonts w:ascii="Bookman Old Style" w:eastAsia="Times New Roman" w:hAnsi="Bookman Old Style" w:cs="Times New Roman"/>
                <w:snapToGrid w:val="0"/>
                <w:color w:val="000000" w:themeColor="text1"/>
                <w:sz w:val="18"/>
              </w:rPr>
              <w:t xml:space="preserve">Sumber: </w:t>
            </w:r>
            <w:r w:rsidR="00414BEE" w:rsidRPr="00132B4D">
              <w:rPr>
                <w:rFonts w:ascii="Bookman Old Style" w:eastAsia="Times New Roman" w:hAnsi="Bookman Old Style" w:cs="Times New Roman"/>
                <w:i/>
                <w:snapToGrid w:val="0"/>
                <w:color w:val="000000" w:themeColor="text1"/>
                <w:sz w:val="18"/>
              </w:rPr>
              <w:t>Kabupaten Sintang Dalam Angka Tahun 2015, BPS Sintang</w:t>
            </w:r>
          </w:p>
        </w:tc>
      </w:tr>
    </w:tbl>
    <w:p w:rsidR="00CB568A" w:rsidRPr="00132B4D" w:rsidRDefault="00CB568A" w:rsidP="00CB568A">
      <w:pPr>
        <w:tabs>
          <w:tab w:val="left" w:pos="1260"/>
        </w:tabs>
        <w:spacing w:after="0"/>
        <w:rPr>
          <w:rFonts w:ascii="Bookman Old Style" w:hAnsi="Bookman Old Style" w:cs="Trebuchet MS"/>
          <w:color w:val="000000" w:themeColor="text1"/>
        </w:rPr>
      </w:pPr>
    </w:p>
    <w:p w:rsidR="00CB568A" w:rsidRPr="00132B4D" w:rsidRDefault="00CB568A" w:rsidP="00336E77">
      <w:pPr>
        <w:pStyle w:val="ListParagraph"/>
        <w:numPr>
          <w:ilvl w:val="0"/>
          <w:numId w:val="3"/>
        </w:numPr>
        <w:tabs>
          <w:tab w:val="left" w:pos="1260"/>
        </w:tabs>
        <w:spacing w:after="0"/>
        <w:ind w:left="360"/>
        <w:rPr>
          <w:rFonts w:ascii="Bookman Old Style" w:hAnsi="Bookman Old Style" w:cs="Trebuchet MS"/>
          <w:b/>
          <w:i/>
          <w:color w:val="000000" w:themeColor="text1"/>
          <w:sz w:val="24"/>
          <w:szCs w:val="24"/>
        </w:rPr>
      </w:pPr>
      <w:r w:rsidRPr="00132B4D">
        <w:rPr>
          <w:rFonts w:ascii="Bookman Old Style" w:hAnsi="Bookman Old Style" w:cs="Trebuchet MS"/>
          <w:b/>
          <w:i/>
          <w:color w:val="000000" w:themeColor="text1"/>
          <w:sz w:val="24"/>
          <w:szCs w:val="24"/>
        </w:rPr>
        <w:t>Jumlah Pelabuhan Laut/Udara/Terminal Bis</w:t>
      </w:r>
    </w:p>
    <w:p w:rsidR="00CB568A" w:rsidRPr="00132B4D" w:rsidRDefault="00CB568A" w:rsidP="00CB568A">
      <w:pPr>
        <w:tabs>
          <w:tab w:val="left" w:pos="1260"/>
        </w:tabs>
        <w:spacing w:after="0"/>
        <w:rPr>
          <w:rFonts w:ascii="Bookman Old Style" w:hAnsi="Bookman Old Style" w:cs="Trebuchet MS"/>
          <w:color w:val="000000" w:themeColor="text1"/>
        </w:rPr>
      </w:pPr>
    </w:p>
    <w:p w:rsidR="002B629F" w:rsidRPr="00132B4D" w:rsidRDefault="002B629F" w:rsidP="002B629F">
      <w:pPr>
        <w:tabs>
          <w:tab w:val="left" w:pos="1260"/>
        </w:tabs>
        <w:spacing w:after="0"/>
        <w:jc w:val="both"/>
        <w:rPr>
          <w:rFonts w:ascii="Bookman Old Style" w:hAnsi="Bookman Old Style" w:cs="Trebuchet MS"/>
          <w:color w:val="000000" w:themeColor="text1"/>
          <w:sz w:val="24"/>
          <w:szCs w:val="24"/>
        </w:rPr>
      </w:pPr>
      <w:r w:rsidRPr="00132B4D">
        <w:rPr>
          <w:rFonts w:ascii="Bookman Old Style" w:hAnsi="Bookman Old Style" w:cs="Trebuchet MS"/>
          <w:color w:val="000000" w:themeColor="text1"/>
          <w:sz w:val="24"/>
          <w:szCs w:val="24"/>
        </w:rPr>
        <w:t xml:space="preserve">Pelabuhan laut diartikan sebagai sebuah fasilitas di ujung samudera, sungai, danau untuk menerima kapal dan memindahkan barang kargo maupun penumpang ke dalamnya. </w:t>
      </w:r>
      <w:r w:rsidR="0073408F" w:rsidRPr="00132B4D">
        <w:rPr>
          <w:rFonts w:ascii="Bookman Old Style" w:hAnsi="Bookman Old Style" w:cs="Trebuchet MS"/>
          <w:color w:val="000000" w:themeColor="text1"/>
          <w:sz w:val="24"/>
          <w:szCs w:val="24"/>
        </w:rPr>
        <w:t>Pelabuhan Udara/B</w:t>
      </w:r>
      <w:r w:rsidRPr="00132B4D">
        <w:rPr>
          <w:rFonts w:ascii="Bookman Old Style" w:hAnsi="Bookman Old Style" w:cs="Trebuchet MS"/>
          <w:color w:val="000000" w:themeColor="text1"/>
          <w:sz w:val="24"/>
          <w:szCs w:val="24"/>
        </w:rPr>
        <w:t>andara bisa diartikan sebagai sebuah fasilitas untuk menerima pesawat dan memindahkan barang kargo maupun penumpang ke dalamnya. Terminal bus dapat diartikan sebagai prasarana transportasi jalan untuk keperluan menurunkan dan menaikkan penumpang, perpindahan intra dan/atau antar moda transportasi serta mengatur kedatangan dan pemberangkatan kendaraan umum.</w:t>
      </w:r>
    </w:p>
    <w:p w:rsidR="0073408F" w:rsidRPr="00132B4D" w:rsidRDefault="0073408F" w:rsidP="002B629F">
      <w:pPr>
        <w:tabs>
          <w:tab w:val="left" w:pos="1260"/>
        </w:tabs>
        <w:spacing w:after="0"/>
        <w:jc w:val="both"/>
        <w:rPr>
          <w:rFonts w:ascii="Bookman Old Style" w:hAnsi="Bookman Old Style" w:cs="Trebuchet MS"/>
          <w:color w:val="000000" w:themeColor="text1"/>
          <w:sz w:val="24"/>
          <w:szCs w:val="24"/>
        </w:rPr>
      </w:pPr>
    </w:p>
    <w:p w:rsidR="00334E18" w:rsidRPr="00132B4D" w:rsidRDefault="00334E18" w:rsidP="002B629F">
      <w:pPr>
        <w:tabs>
          <w:tab w:val="left" w:pos="1260"/>
        </w:tabs>
        <w:spacing w:after="0"/>
        <w:jc w:val="both"/>
        <w:rPr>
          <w:rFonts w:ascii="Bookman Old Style" w:hAnsi="Bookman Old Style" w:cs="Trebuchet MS"/>
          <w:color w:val="000000" w:themeColor="text1"/>
          <w:sz w:val="24"/>
          <w:szCs w:val="24"/>
        </w:rPr>
      </w:pPr>
      <w:r w:rsidRPr="00132B4D">
        <w:rPr>
          <w:rFonts w:ascii="Bookman Old Style" w:hAnsi="Bookman Old Style" w:cs="Trebuchet MS"/>
          <w:color w:val="000000" w:themeColor="text1"/>
          <w:sz w:val="24"/>
          <w:szCs w:val="24"/>
        </w:rPr>
        <w:t xml:space="preserve">Di </w:t>
      </w:r>
      <w:r w:rsidR="00C601B6" w:rsidRPr="00132B4D">
        <w:rPr>
          <w:rFonts w:ascii="Bookman Old Style" w:hAnsi="Bookman Old Style" w:cs="Trebuchet MS"/>
          <w:color w:val="000000" w:themeColor="text1"/>
          <w:sz w:val="24"/>
          <w:szCs w:val="24"/>
        </w:rPr>
        <w:t>Kabupaten Sintang terdapat 1 buah Pelabuhan Udara dan 2 buah terminal Bis. Dalam lima tahun terakhir ini tidak terjadi penambahan jumlah Pelabuhan Udara dan terminal Bis.</w:t>
      </w:r>
    </w:p>
    <w:p w:rsidR="008A2B42" w:rsidRDefault="008A2B42" w:rsidP="006C4FCD">
      <w:pPr>
        <w:autoSpaceDE w:val="0"/>
        <w:autoSpaceDN w:val="0"/>
        <w:adjustRightInd w:val="0"/>
        <w:spacing w:before="240" w:after="0" w:line="240" w:lineRule="auto"/>
        <w:jc w:val="center"/>
        <w:rPr>
          <w:rFonts w:ascii="Bookman Old Style" w:eastAsiaTheme="minorHAnsi" w:hAnsi="Bookman Old Style" w:cs="Times New Roman"/>
          <w:color w:val="000000" w:themeColor="text1"/>
          <w:sz w:val="24"/>
        </w:rPr>
      </w:pPr>
    </w:p>
    <w:p w:rsidR="008A2B42" w:rsidRDefault="008A2B42" w:rsidP="006C4FCD">
      <w:pPr>
        <w:autoSpaceDE w:val="0"/>
        <w:autoSpaceDN w:val="0"/>
        <w:adjustRightInd w:val="0"/>
        <w:spacing w:before="240" w:after="0" w:line="240" w:lineRule="auto"/>
        <w:jc w:val="center"/>
        <w:rPr>
          <w:rFonts w:ascii="Bookman Old Style" w:eastAsiaTheme="minorHAnsi" w:hAnsi="Bookman Old Style" w:cs="Times New Roman"/>
          <w:color w:val="000000" w:themeColor="text1"/>
          <w:sz w:val="24"/>
        </w:rPr>
      </w:pPr>
    </w:p>
    <w:p w:rsidR="00CB568A" w:rsidRPr="00132B4D" w:rsidRDefault="00CB568A" w:rsidP="006C4FCD">
      <w:pPr>
        <w:autoSpaceDE w:val="0"/>
        <w:autoSpaceDN w:val="0"/>
        <w:adjustRightInd w:val="0"/>
        <w:spacing w:before="240" w:after="0" w:line="240" w:lineRule="auto"/>
        <w:jc w:val="center"/>
        <w:rPr>
          <w:rFonts w:ascii="Bookman Old Style" w:eastAsiaTheme="minorHAnsi" w:hAnsi="Bookman Old Style" w:cs="Times New Roman"/>
          <w:color w:val="000000" w:themeColor="text1"/>
          <w:sz w:val="24"/>
        </w:rPr>
      </w:pPr>
      <w:r w:rsidRPr="00132B4D">
        <w:rPr>
          <w:rFonts w:ascii="Bookman Old Style" w:eastAsiaTheme="minorHAnsi" w:hAnsi="Bookman Old Style" w:cs="Times New Roman"/>
          <w:color w:val="000000" w:themeColor="text1"/>
          <w:sz w:val="24"/>
        </w:rPr>
        <w:lastRenderedPageBreak/>
        <w:t>Tabel</w:t>
      </w:r>
      <w:r w:rsidR="008A2B42">
        <w:rPr>
          <w:rFonts w:ascii="Bookman Old Style" w:eastAsiaTheme="minorHAnsi" w:hAnsi="Bookman Old Style" w:cs="Times New Roman"/>
          <w:color w:val="000000" w:themeColor="text1"/>
          <w:sz w:val="24"/>
        </w:rPr>
        <w:t xml:space="preserve"> 2.</w:t>
      </w:r>
      <w:r w:rsidR="008A2B42">
        <w:rPr>
          <w:rFonts w:ascii="Bookman Old Style" w:eastAsiaTheme="minorHAnsi" w:hAnsi="Bookman Old Style" w:cs="Times New Roman"/>
          <w:color w:val="000000" w:themeColor="text1"/>
          <w:sz w:val="24"/>
          <w:lang w:val="id-ID"/>
        </w:rPr>
        <w:t>69</w:t>
      </w:r>
      <w:r w:rsidR="007E4FE1" w:rsidRPr="00132B4D">
        <w:rPr>
          <w:rFonts w:ascii="Bookman Old Style" w:eastAsiaTheme="minorHAnsi" w:hAnsi="Bookman Old Style" w:cs="Times New Roman"/>
          <w:color w:val="000000" w:themeColor="text1"/>
          <w:sz w:val="24"/>
        </w:rPr>
        <w:t>.</w:t>
      </w:r>
    </w:p>
    <w:p w:rsidR="00CB568A" w:rsidRPr="00132B4D" w:rsidRDefault="00CB568A" w:rsidP="00CB568A">
      <w:pPr>
        <w:autoSpaceDE w:val="0"/>
        <w:autoSpaceDN w:val="0"/>
        <w:adjustRightInd w:val="0"/>
        <w:spacing w:after="0" w:line="240" w:lineRule="auto"/>
        <w:jc w:val="center"/>
        <w:rPr>
          <w:rFonts w:ascii="Bookman Old Style" w:eastAsiaTheme="minorHAnsi" w:hAnsi="Bookman Old Style" w:cs="Times New Roman"/>
          <w:color w:val="000000" w:themeColor="text1"/>
          <w:sz w:val="24"/>
        </w:rPr>
      </w:pPr>
      <w:r w:rsidRPr="00132B4D">
        <w:rPr>
          <w:rFonts w:ascii="Bookman Old Style" w:eastAsiaTheme="minorHAnsi" w:hAnsi="Bookman Old Style" w:cs="Times New Roman"/>
          <w:color w:val="000000" w:themeColor="text1"/>
          <w:sz w:val="24"/>
        </w:rPr>
        <w:t>Jumlah Pelabuhan Laut/Udara/Terminal Bis</w:t>
      </w:r>
    </w:p>
    <w:p w:rsidR="00CB568A" w:rsidRPr="00132B4D" w:rsidRDefault="00CB568A" w:rsidP="00CB568A">
      <w:pPr>
        <w:autoSpaceDE w:val="0"/>
        <w:autoSpaceDN w:val="0"/>
        <w:adjustRightInd w:val="0"/>
        <w:spacing w:after="0" w:line="240" w:lineRule="auto"/>
        <w:jc w:val="center"/>
        <w:rPr>
          <w:rFonts w:ascii="Bookman Old Style" w:eastAsiaTheme="minorHAnsi" w:hAnsi="Bookman Old Style" w:cs="Times New Roman"/>
          <w:color w:val="000000" w:themeColor="text1"/>
          <w:sz w:val="24"/>
        </w:rPr>
      </w:pPr>
      <w:r w:rsidRPr="00132B4D">
        <w:rPr>
          <w:rFonts w:ascii="Bookman Old Style" w:eastAsiaTheme="minorHAnsi" w:hAnsi="Bookman Old Style" w:cs="Times New Roman"/>
          <w:color w:val="000000" w:themeColor="text1"/>
          <w:sz w:val="24"/>
        </w:rPr>
        <w:t>Tahun  2010  s.d 2014</w:t>
      </w:r>
    </w:p>
    <w:p w:rsidR="00CB568A" w:rsidRPr="00132B4D" w:rsidRDefault="00CB568A" w:rsidP="006C4FCD">
      <w:pPr>
        <w:tabs>
          <w:tab w:val="left" w:pos="1260"/>
        </w:tabs>
        <w:jc w:val="center"/>
        <w:rPr>
          <w:rFonts w:ascii="Bookman Old Style" w:eastAsiaTheme="minorHAnsi" w:hAnsi="Bookman Old Style" w:cs="Times New Roman"/>
          <w:color w:val="000000" w:themeColor="text1"/>
          <w:sz w:val="24"/>
        </w:rPr>
      </w:pPr>
      <w:r w:rsidRPr="00132B4D">
        <w:rPr>
          <w:rFonts w:ascii="Bookman Old Style" w:eastAsiaTheme="minorHAnsi" w:hAnsi="Bookman Old Style" w:cs="Times New Roman"/>
          <w:color w:val="000000" w:themeColor="text1"/>
          <w:sz w:val="24"/>
        </w:rPr>
        <w:t>Kabupaten Sintang</w:t>
      </w:r>
    </w:p>
    <w:tbl>
      <w:tblPr>
        <w:tblStyle w:val="TableGrid"/>
        <w:tblW w:w="0" w:type="auto"/>
        <w:jc w:val="center"/>
        <w:tblLook w:val="04A0" w:firstRow="1" w:lastRow="0" w:firstColumn="1" w:lastColumn="0" w:noHBand="0" w:noVBand="1"/>
      </w:tblPr>
      <w:tblGrid>
        <w:gridCol w:w="513"/>
        <w:gridCol w:w="2143"/>
        <w:gridCol w:w="1247"/>
        <w:gridCol w:w="1247"/>
        <w:gridCol w:w="1247"/>
        <w:gridCol w:w="1247"/>
        <w:gridCol w:w="1247"/>
      </w:tblGrid>
      <w:tr w:rsidR="001E1180" w:rsidRPr="00132B4D" w:rsidTr="008E5319">
        <w:trPr>
          <w:trHeight w:val="555"/>
          <w:jc w:val="center"/>
        </w:trPr>
        <w:tc>
          <w:tcPr>
            <w:tcW w:w="518" w:type="dxa"/>
            <w:shd w:val="clear" w:color="auto" w:fill="C6D9F1" w:themeFill="text2" w:themeFillTint="33"/>
            <w:vAlign w:val="center"/>
          </w:tcPr>
          <w:p w:rsidR="0090171F" w:rsidRPr="00132B4D" w:rsidRDefault="0090171F" w:rsidP="000A4912">
            <w:pPr>
              <w:tabs>
                <w:tab w:val="left" w:pos="1260"/>
              </w:tabs>
              <w:jc w:val="center"/>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No</w:t>
            </w:r>
          </w:p>
        </w:tc>
        <w:tc>
          <w:tcPr>
            <w:tcW w:w="2230" w:type="dxa"/>
            <w:shd w:val="clear" w:color="auto" w:fill="C6D9F1" w:themeFill="text2" w:themeFillTint="33"/>
            <w:vAlign w:val="center"/>
          </w:tcPr>
          <w:p w:rsidR="0090171F" w:rsidRPr="00132B4D" w:rsidRDefault="0090171F" w:rsidP="000A4912">
            <w:pPr>
              <w:tabs>
                <w:tab w:val="left" w:pos="1260"/>
              </w:tabs>
              <w:jc w:val="center"/>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Uraian</w:t>
            </w:r>
          </w:p>
        </w:tc>
        <w:tc>
          <w:tcPr>
            <w:tcW w:w="1299" w:type="dxa"/>
            <w:shd w:val="clear" w:color="auto" w:fill="C6D9F1" w:themeFill="text2" w:themeFillTint="33"/>
            <w:vAlign w:val="center"/>
          </w:tcPr>
          <w:p w:rsidR="0090171F" w:rsidRPr="00132B4D" w:rsidRDefault="0090171F" w:rsidP="000A4912">
            <w:pPr>
              <w:tabs>
                <w:tab w:val="left" w:pos="1260"/>
              </w:tabs>
              <w:jc w:val="center"/>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2010</w:t>
            </w:r>
          </w:p>
        </w:tc>
        <w:tc>
          <w:tcPr>
            <w:tcW w:w="1299" w:type="dxa"/>
            <w:shd w:val="clear" w:color="auto" w:fill="C6D9F1" w:themeFill="text2" w:themeFillTint="33"/>
            <w:vAlign w:val="center"/>
          </w:tcPr>
          <w:p w:rsidR="0090171F" w:rsidRPr="00132B4D" w:rsidRDefault="0090171F" w:rsidP="000A4912">
            <w:pPr>
              <w:tabs>
                <w:tab w:val="left" w:pos="1260"/>
              </w:tabs>
              <w:jc w:val="center"/>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2011</w:t>
            </w:r>
          </w:p>
        </w:tc>
        <w:tc>
          <w:tcPr>
            <w:tcW w:w="1299" w:type="dxa"/>
            <w:shd w:val="clear" w:color="auto" w:fill="C6D9F1" w:themeFill="text2" w:themeFillTint="33"/>
            <w:vAlign w:val="center"/>
          </w:tcPr>
          <w:p w:rsidR="0090171F" w:rsidRPr="00132B4D" w:rsidRDefault="0090171F" w:rsidP="000A4912">
            <w:pPr>
              <w:tabs>
                <w:tab w:val="left" w:pos="1260"/>
              </w:tabs>
              <w:jc w:val="center"/>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2012</w:t>
            </w:r>
          </w:p>
        </w:tc>
        <w:tc>
          <w:tcPr>
            <w:tcW w:w="1299" w:type="dxa"/>
            <w:shd w:val="clear" w:color="auto" w:fill="C6D9F1" w:themeFill="text2" w:themeFillTint="33"/>
            <w:vAlign w:val="center"/>
          </w:tcPr>
          <w:p w:rsidR="0090171F" w:rsidRPr="00132B4D" w:rsidRDefault="0090171F" w:rsidP="000A4912">
            <w:pPr>
              <w:tabs>
                <w:tab w:val="left" w:pos="1260"/>
              </w:tabs>
              <w:jc w:val="center"/>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2013</w:t>
            </w:r>
          </w:p>
        </w:tc>
        <w:tc>
          <w:tcPr>
            <w:tcW w:w="1299" w:type="dxa"/>
            <w:shd w:val="clear" w:color="auto" w:fill="C6D9F1" w:themeFill="text2" w:themeFillTint="33"/>
            <w:vAlign w:val="center"/>
          </w:tcPr>
          <w:p w:rsidR="0090171F" w:rsidRPr="00132B4D" w:rsidRDefault="0090171F" w:rsidP="000A4912">
            <w:pPr>
              <w:tabs>
                <w:tab w:val="left" w:pos="1260"/>
              </w:tabs>
              <w:jc w:val="center"/>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2014</w:t>
            </w:r>
          </w:p>
        </w:tc>
      </w:tr>
      <w:tr w:rsidR="001E1180" w:rsidRPr="00132B4D" w:rsidTr="008E5319">
        <w:trPr>
          <w:jc w:val="center"/>
        </w:trPr>
        <w:tc>
          <w:tcPr>
            <w:tcW w:w="518" w:type="dxa"/>
          </w:tcPr>
          <w:p w:rsidR="0090171F" w:rsidRPr="00132B4D" w:rsidRDefault="0090171F" w:rsidP="0090171F">
            <w:pPr>
              <w:tabs>
                <w:tab w:val="left" w:pos="1260"/>
              </w:tabs>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1</w:t>
            </w:r>
          </w:p>
        </w:tc>
        <w:tc>
          <w:tcPr>
            <w:tcW w:w="2230" w:type="dxa"/>
          </w:tcPr>
          <w:p w:rsidR="0090171F" w:rsidRPr="00132B4D" w:rsidRDefault="0090171F" w:rsidP="0090171F">
            <w:pPr>
              <w:tabs>
                <w:tab w:val="left" w:pos="1260"/>
              </w:tabs>
              <w:rPr>
                <w:rFonts w:ascii="Bookman Old Style" w:hAnsi="Bookman Old Style" w:cstheme="minorHAnsi"/>
                <w:color w:val="000000" w:themeColor="text1"/>
                <w:sz w:val="20"/>
                <w:u w:val="single"/>
              </w:rPr>
            </w:pPr>
            <w:r w:rsidRPr="00132B4D">
              <w:rPr>
                <w:rFonts w:ascii="Bookman Old Style" w:hAnsi="Bookman Old Style" w:cstheme="minorHAnsi"/>
                <w:color w:val="000000" w:themeColor="text1"/>
                <w:sz w:val="20"/>
              </w:rPr>
              <w:t>Jumlah</w:t>
            </w:r>
            <w:r w:rsidR="00194732">
              <w:rPr>
                <w:rFonts w:ascii="Bookman Old Style" w:hAnsi="Bookman Old Style" w:cstheme="minorHAnsi"/>
                <w:color w:val="000000" w:themeColor="text1"/>
                <w:sz w:val="20"/>
                <w:lang w:val="id-ID"/>
              </w:rPr>
              <w:t xml:space="preserve"> </w:t>
            </w:r>
            <w:r w:rsidRPr="00132B4D">
              <w:rPr>
                <w:rFonts w:ascii="Bookman Old Style" w:hAnsi="Bookman Old Style" w:cstheme="minorHAnsi"/>
                <w:color w:val="000000" w:themeColor="text1"/>
                <w:sz w:val="20"/>
              </w:rPr>
              <w:t>pelabuhan</w:t>
            </w:r>
            <w:r w:rsidR="00194732">
              <w:rPr>
                <w:rFonts w:ascii="Bookman Old Style" w:hAnsi="Bookman Old Style" w:cstheme="minorHAnsi"/>
                <w:color w:val="000000" w:themeColor="text1"/>
                <w:sz w:val="20"/>
                <w:lang w:val="id-ID"/>
              </w:rPr>
              <w:t xml:space="preserve"> </w:t>
            </w:r>
            <w:r w:rsidRPr="00132B4D">
              <w:rPr>
                <w:rFonts w:ascii="Bookman Old Style" w:hAnsi="Bookman Old Style" w:cstheme="minorHAnsi"/>
                <w:color w:val="000000" w:themeColor="text1"/>
                <w:sz w:val="20"/>
              </w:rPr>
              <w:t>laut</w:t>
            </w:r>
          </w:p>
        </w:tc>
        <w:tc>
          <w:tcPr>
            <w:tcW w:w="1299" w:type="dxa"/>
          </w:tcPr>
          <w:p w:rsidR="0090171F" w:rsidRPr="00132B4D" w:rsidRDefault="0090171F" w:rsidP="00E30302">
            <w:pPr>
              <w:tabs>
                <w:tab w:val="left" w:pos="1260"/>
              </w:tabs>
              <w:jc w:val="center"/>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w:t>
            </w:r>
          </w:p>
        </w:tc>
        <w:tc>
          <w:tcPr>
            <w:tcW w:w="1299" w:type="dxa"/>
          </w:tcPr>
          <w:p w:rsidR="0090171F" w:rsidRPr="00132B4D" w:rsidRDefault="0090171F" w:rsidP="00E30302">
            <w:pPr>
              <w:tabs>
                <w:tab w:val="left" w:pos="1260"/>
              </w:tabs>
              <w:jc w:val="center"/>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w:t>
            </w:r>
          </w:p>
        </w:tc>
        <w:tc>
          <w:tcPr>
            <w:tcW w:w="1299" w:type="dxa"/>
          </w:tcPr>
          <w:p w:rsidR="0090171F" w:rsidRPr="00132B4D" w:rsidRDefault="0090171F" w:rsidP="00E30302">
            <w:pPr>
              <w:tabs>
                <w:tab w:val="left" w:pos="1260"/>
              </w:tabs>
              <w:jc w:val="center"/>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w:t>
            </w:r>
          </w:p>
        </w:tc>
        <w:tc>
          <w:tcPr>
            <w:tcW w:w="1299" w:type="dxa"/>
          </w:tcPr>
          <w:p w:rsidR="0090171F" w:rsidRPr="00132B4D" w:rsidRDefault="0090171F" w:rsidP="00E30302">
            <w:pPr>
              <w:tabs>
                <w:tab w:val="left" w:pos="1260"/>
              </w:tabs>
              <w:jc w:val="center"/>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w:t>
            </w:r>
          </w:p>
        </w:tc>
        <w:tc>
          <w:tcPr>
            <w:tcW w:w="1299" w:type="dxa"/>
          </w:tcPr>
          <w:p w:rsidR="0090171F" w:rsidRPr="00132B4D" w:rsidRDefault="0090171F" w:rsidP="00E30302">
            <w:pPr>
              <w:tabs>
                <w:tab w:val="left" w:pos="1260"/>
              </w:tabs>
              <w:jc w:val="center"/>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w:t>
            </w:r>
          </w:p>
        </w:tc>
      </w:tr>
      <w:tr w:rsidR="001E1180" w:rsidRPr="00132B4D" w:rsidTr="008E5319">
        <w:trPr>
          <w:jc w:val="center"/>
        </w:trPr>
        <w:tc>
          <w:tcPr>
            <w:tcW w:w="518" w:type="dxa"/>
          </w:tcPr>
          <w:p w:rsidR="0090171F" w:rsidRPr="00132B4D" w:rsidRDefault="0090171F" w:rsidP="0090171F">
            <w:pPr>
              <w:tabs>
                <w:tab w:val="left" w:pos="1260"/>
              </w:tabs>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2</w:t>
            </w:r>
          </w:p>
        </w:tc>
        <w:tc>
          <w:tcPr>
            <w:tcW w:w="2230" w:type="dxa"/>
          </w:tcPr>
          <w:p w:rsidR="0090171F" w:rsidRPr="00132B4D" w:rsidRDefault="0090171F" w:rsidP="0090171F">
            <w:pPr>
              <w:tabs>
                <w:tab w:val="left" w:pos="1260"/>
              </w:tabs>
              <w:rPr>
                <w:rFonts w:ascii="Bookman Old Style" w:hAnsi="Bookman Old Style" w:cstheme="minorHAnsi"/>
                <w:color w:val="000000" w:themeColor="text1"/>
                <w:sz w:val="20"/>
                <w:u w:val="single"/>
              </w:rPr>
            </w:pPr>
            <w:r w:rsidRPr="00132B4D">
              <w:rPr>
                <w:rFonts w:ascii="Bookman Old Style" w:hAnsi="Bookman Old Style" w:cstheme="minorHAnsi"/>
                <w:color w:val="000000" w:themeColor="text1"/>
                <w:sz w:val="20"/>
              </w:rPr>
              <w:t>Jumlah</w:t>
            </w:r>
            <w:r w:rsidR="00194732">
              <w:rPr>
                <w:rFonts w:ascii="Bookman Old Style" w:hAnsi="Bookman Old Style" w:cstheme="minorHAnsi"/>
                <w:color w:val="000000" w:themeColor="text1"/>
                <w:sz w:val="20"/>
                <w:lang w:val="id-ID"/>
              </w:rPr>
              <w:t xml:space="preserve"> </w:t>
            </w:r>
            <w:r w:rsidRPr="00132B4D">
              <w:rPr>
                <w:rFonts w:ascii="Bookman Old Style" w:hAnsi="Bookman Old Style" w:cstheme="minorHAnsi"/>
                <w:color w:val="000000" w:themeColor="text1"/>
                <w:sz w:val="20"/>
              </w:rPr>
              <w:t>pelabuhan</w:t>
            </w:r>
            <w:r w:rsidR="00194732">
              <w:rPr>
                <w:rFonts w:ascii="Bookman Old Style" w:hAnsi="Bookman Old Style" w:cstheme="minorHAnsi"/>
                <w:color w:val="000000" w:themeColor="text1"/>
                <w:sz w:val="20"/>
                <w:lang w:val="id-ID"/>
              </w:rPr>
              <w:t xml:space="preserve"> </w:t>
            </w:r>
            <w:r w:rsidRPr="00132B4D">
              <w:rPr>
                <w:rFonts w:ascii="Bookman Old Style" w:hAnsi="Bookman Old Style" w:cstheme="minorHAnsi"/>
                <w:color w:val="000000" w:themeColor="text1"/>
                <w:sz w:val="20"/>
              </w:rPr>
              <w:t>udara</w:t>
            </w:r>
          </w:p>
        </w:tc>
        <w:tc>
          <w:tcPr>
            <w:tcW w:w="1299" w:type="dxa"/>
          </w:tcPr>
          <w:p w:rsidR="0090171F" w:rsidRPr="00132B4D" w:rsidRDefault="0090171F" w:rsidP="00E30302">
            <w:pPr>
              <w:tabs>
                <w:tab w:val="left" w:pos="1260"/>
              </w:tabs>
              <w:jc w:val="center"/>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1</w:t>
            </w:r>
          </w:p>
        </w:tc>
        <w:tc>
          <w:tcPr>
            <w:tcW w:w="1299" w:type="dxa"/>
          </w:tcPr>
          <w:p w:rsidR="0090171F" w:rsidRPr="00132B4D" w:rsidRDefault="0090171F" w:rsidP="00E30302">
            <w:pPr>
              <w:tabs>
                <w:tab w:val="left" w:pos="1260"/>
              </w:tabs>
              <w:jc w:val="center"/>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1</w:t>
            </w:r>
          </w:p>
        </w:tc>
        <w:tc>
          <w:tcPr>
            <w:tcW w:w="1299" w:type="dxa"/>
          </w:tcPr>
          <w:p w:rsidR="0090171F" w:rsidRPr="00132B4D" w:rsidRDefault="0090171F" w:rsidP="00E30302">
            <w:pPr>
              <w:tabs>
                <w:tab w:val="left" w:pos="1260"/>
              </w:tabs>
              <w:jc w:val="center"/>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1</w:t>
            </w:r>
          </w:p>
        </w:tc>
        <w:tc>
          <w:tcPr>
            <w:tcW w:w="1299" w:type="dxa"/>
          </w:tcPr>
          <w:p w:rsidR="0090171F" w:rsidRPr="00132B4D" w:rsidRDefault="0090171F" w:rsidP="00E30302">
            <w:pPr>
              <w:tabs>
                <w:tab w:val="left" w:pos="1260"/>
              </w:tabs>
              <w:jc w:val="center"/>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1</w:t>
            </w:r>
          </w:p>
        </w:tc>
        <w:tc>
          <w:tcPr>
            <w:tcW w:w="1299" w:type="dxa"/>
          </w:tcPr>
          <w:p w:rsidR="0090171F" w:rsidRPr="00132B4D" w:rsidRDefault="0090171F" w:rsidP="00E30302">
            <w:pPr>
              <w:tabs>
                <w:tab w:val="left" w:pos="1260"/>
              </w:tabs>
              <w:jc w:val="center"/>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1</w:t>
            </w:r>
          </w:p>
        </w:tc>
      </w:tr>
      <w:tr w:rsidR="001E1180" w:rsidRPr="00132B4D" w:rsidTr="008E5319">
        <w:trPr>
          <w:jc w:val="center"/>
        </w:trPr>
        <w:tc>
          <w:tcPr>
            <w:tcW w:w="518" w:type="dxa"/>
          </w:tcPr>
          <w:p w:rsidR="0090171F" w:rsidRPr="00132B4D" w:rsidRDefault="0090171F" w:rsidP="0090171F">
            <w:pPr>
              <w:tabs>
                <w:tab w:val="left" w:pos="1260"/>
              </w:tabs>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3</w:t>
            </w:r>
          </w:p>
        </w:tc>
        <w:tc>
          <w:tcPr>
            <w:tcW w:w="2230" w:type="dxa"/>
          </w:tcPr>
          <w:p w:rsidR="0090171F" w:rsidRPr="00132B4D" w:rsidRDefault="0090171F" w:rsidP="0090171F">
            <w:pPr>
              <w:tabs>
                <w:tab w:val="left" w:pos="1260"/>
              </w:tabs>
              <w:rPr>
                <w:rFonts w:ascii="Bookman Old Style" w:hAnsi="Bookman Old Style" w:cstheme="minorHAnsi"/>
                <w:color w:val="000000" w:themeColor="text1"/>
                <w:sz w:val="20"/>
                <w:u w:val="single"/>
              </w:rPr>
            </w:pPr>
            <w:r w:rsidRPr="00132B4D">
              <w:rPr>
                <w:rFonts w:ascii="Bookman Old Style" w:hAnsi="Bookman Old Style" w:cstheme="minorHAnsi"/>
                <w:color w:val="000000" w:themeColor="text1"/>
                <w:sz w:val="20"/>
              </w:rPr>
              <w:t>Jumlah terminal bis</w:t>
            </w:r>
          </w:p>
        </w:tc>
        <w:tc>
          <w:tcPr>
            <w:tcW w:w="1299" w:type="dxa"/>
          </w:tcPr>
          <w:p w:rsidR="0090171F" w:rsidRPr="00132B4D" w:rsidRDefault="0090171F" w:rsidP="00E30302">
            <w:pPr>
              <w:tabs>
                <w:tab w:val="left" w:pos="1260"/>
              </w:tabs>
              <w:jc w:val="center"/>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2</w:t>
            </w:r>
          </w:p>
        </w:tc>
        <w:tc>
          <w:tcPr>
            <w:tcW w:w="1299" w:type="dxa"/>
          </w:tcPr>
          <w:p w:rsidR="0090171F" w:rsidRPr="00132B4D" w:rsidRDefault="0090171F" w:rsidP="00E30302">
            <w:pPr>
              <w:tabs>
                <w:tab w:val="left" w:pos="1260"/>
              </w:tabs>
              <w:jc w:val="center"/>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2</w:t>
            </w:r>
          </w:p>
        </w:tc>
        <w:tc>
          <w:tcPr>
            <w:tcW w:w="1299" w:type="dxa"/>
          </w:tcPr>
          <w:p w:rsidR="0090171F" w:rsidRPr="00132B4D" w:rsidRDefault="0090171F" w:rsidP="00E30302">
            <w:pPr>
              <w:tabs>
                <w:tab w:val="left" w:pos="1260"/>
              </w:tabs>
              <w:jc w:val="center"/>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2</w:t>
            </w:r>
          </w:p>
        </w:tc>
        <w:tc>
          <w:tcPr>
            <w:tcW w:w="1299" w:type="dxa"/>
          </w:tcPr>
          <w:p w:rsidR="0090171F" w:rsidRPr="00132B4D" w:rsidRDefault="0090171F" w:rsidP="00E30302">
            <w:pPr>
              <w:tabs>
                <w:tab w:val="left" w:pos="1260"/>
              </w:tabs>
              <w:jc w:val="center"/>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2</w:t>
            </w:r>
          </w:p>
        </w:tc>
        <w:tc>
          <w:tcPr>
            <w:tcW w:w="1299" w:type="dxa"/>
          </w:tcPr>
          <w:p w:rsidR="0090171F" w:rsidRPr="00132B4D" w:rsidRDefault="0090171F" w:rsidP="00E30302">
            <w:pPr>
              <w:tabs>
                <w:tab w:val="left" w:pos="1260"/>
              </w:tabs>
              <w:jc w:val="center"/>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2</w:t>
            </w:r>
          </w:p>
        </w:tc>
      </w:tr>
      <w:tr w:rsidR="0090171F" w:rsidRPr="00132B4D" w:rsidTr="008E5319">
        <w:trPr>
          <w:jc w:val="center"/>
        </w:trPr>
        <w:tc>
          <w:tcPr>
            <w:tcW w:w="518" w:type="dxa"/>
          </w:tcPr>
          <w:p w:rsidR="0090171F" w:rsidRPr="00132B4D" w:rsidRDefault="0090171F" w:rsidP="0090171F">
            <w:pPr>
              <w:tabs>
                <w:tab w:val="left" w:pos="1260"/>
              </w:tabs>
              <w:rPr>
                <w:rFonts w:ascii="Bookman Old Style" w:hAnsi="Bookman Old Style" w:cstheme="minorHAnsi"/>
                <w:color w:val="000000" w:themeColor="text1"/>
                <w:sz w:val="20"/>
              </w:rPr>
            </w:pPr>
          </w:p>
        </w:tc>
        <w:tc>
          <w:tcPr>
            <w:tcW w:w="2230" w:type="dxa"/>
          </w:tcPr>
          <w:p w:rsidR="0090171F" w:rsidRPr="00132B4D" w:rsidRDefault="0090171F" w:rsidP="0090171F">
            <w:pPr>
              <w:tabs>
                <w:tab w:val="left" w:pos="1260"/>
              </w:tabs>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Jumlah</w:t>
            </w:r>
          </w:p>
        </w:tc>
        <w:tc>
          <w:tcPr>
            <w:tcW w:w="1299" w:type="dxa"/>
          </w:tcPr>
          <w:p w:rsidR="0090171F" w:rsidRPr="00132B4D" w:rsidRDefault="0090171F" w:rsidP="00E30302">
            <w:pPr>
              <w:tabs>
                <w:tab w:val="left" w:pos="1260"/>
              </w:tabs>
              <w:jc w:val="center"/>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3</w:t>
            </w:r>
          </w:p>
        </w:tc>
        <w:tc>
          <w:tcPr>
            <w:tcW w:w="1299" w:type="dxa"/>
          </w:tcPr>
          <w:p w:rsidR="0090171F" w:rsidRPr="00132B4D" w:rsidRDefault="0090171F" w:rsidP="00E30302">
            <w:pPr>
              <w:tabs>
                <w:tab w:val="left" w:pos="1260"/>
              </w:tabs>
              <w:jc w:val="center"/>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3</w:t>
            </w:r>
          </w:p>
        </w:tc>
        <w:tc>
          <w:tcPr>
            <w:tcW w:w="1299" w:type="dxa"/>
          </w:tcPr>
          <w:p w:rsidR="0090171F" w:rsidRPr="00132B4D" w:rsidRDefault="0090171F" w:rsidP="00E30302">
            <w:pPr>
              <w:tabs>
                <w:tab w:val="left" w:pos="1260"/>
              </w:tabs>
              <w:jc w:val="center"/>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3</w:t>
            </w:r>
          </w:p>
        </w:tc>
        <w:tc>
          <w:tcPr>
            <w:tcW w:w="1299" w:type="dxa"/>
          </w:tcPr>
          <w:p w:rsidR="0090171F" w:rsidRPr="00132B4D" w:rsidRDefault="0090171F" w:rsidP="00E30302">
            <w:pPr>
              <w:tabs>
                <w:tab w:val="left" w:pos="1260"/>
              </w:tabs>
              <w:jc w:val="center"/>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3</w:t>
            </w:r>
          </w:p>
        </w:tc>
        <w:tc>
          <w:tcPr>
            <w:tcW w:w="1299" w:type="dxa"/>
          </w:tcPr>
          <w:p w:rsidR="0090171F" w:rsidRPr="00132B4D" w:rsidRDefault="0090171F" w:rsidP="00E30302">
            <w:pPr>
              <w:tabs>
                <w:tab w:val="left" w:pos="1260"/>
              </w:tabs>
              <w:jc w:val="center"/>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3</w:t>
            </w:r>
          </w:p>
        </w:tc>
      </w:tr>
    </w:tbl>
    <w:p w:rsidR="00CB568A" w:rsidRPr="00132B4D" w:rsidRDefault="00CB568A" w:rsidP="00CB568A">
      <w:pPr>
        <w:tabs>
          <w:tab w:val="left" w:pos="1260"/>
        </w:tabs>
        <w:spacing w:after="0"/>
        <w:jc w:val="center"/>
        <w:rPr>
          <w:rFonts w:ascii="Bookman Old Style" w:eastAsiaTheme="minorHAnsi" w:hAnsi="Bookman Old Style" w:cs="Franklin Gothic Book"/>
          <w:color w:val="000000" w:themeColor="text1"/>
        </w:rPr>
      </w:pPr>
    </w:p>
    <w:p w:rsidR="00CB568A" w:rsidRPr="00132B4D" w:rsidRDefault="00CB568A" w:rsidP="00CB568A">
      <w:pPr>
        <w:tabs>
          <w:tab w:val="left" w:pos="1260"/>
        </w:tabs>
        <w:spacing w:after="0"/>
        <w:jc w:val="center"/>
        <w:rPr>
          <w:rFonts w:ascii="Bookman Old Style" w:hAnsi="Bookman Old Style" w:cs="Trebuchet MS"/>
          <w:color w:val="000000" w:themeColor="text1"/>
        </w:rPr>
      </w:pPr>
    </w:p>
    <w:p w:rsidR="00CB568A" w:rsidRPr="00132B4D" w:rsidRDefault="00CB568A" w:rsidP="00734EF5">
      <w:pPr>
        <w:spacing w:after="0"/>
        <w:rPr>
          <w:rFonts w:ascii="Bookman Old Style" w:hAnsi="Bookman Old Style" w:cs="Trebuchet MS"/>
          <w:b/>
          <w:color w:val="000000" w:themeColor="text1"/>
          <w:sz w:val="24"/>
          <w:szCs w:val="24"/>
        </w:rPr>
      </w:pPr>
      <w:r w:rsidRPr="00132B4D">
        <w:rPr>
          <w:rFonts w:ascii="Bookman Old Style" w:hAnsi="Bookman Old Style" w:cs="Trebuchet MS"/>
          <w:b/>
          <w:color w:val="000000" w:themeColor="text1"/>
          <w:sz w:val="24"/>
          <w:szCs w:val="24"/>
        </w:rPr>
        <w:t>2.3.2. Layanan Urusan Pilihan</w:t>
      </w:r>
    </w:p>
    <w:p w:rsidR="00CB568A" w:rsidRPr="00132B4D" w:rsidRDefault="00CB568A" w:rsidP="002732AD">
      <w:pPr>
        <w:tabs>
          <w:tab w:val="left" w:pos="1260"/>
        </w:tabs>
        <w:spacing w:before="200" w:after="0"/>
        <w:rPr>
          <w:rFonts w:ascii="Bookman Old Style" w:hAnsi="Bookman Old Style" w:cs="Trebuchet MS"/>
          <w:b/>
          <w:color w:val="000000" w:themeColor="text1"/>
          <w:sz w:val="24"/>
          <w:szCs w:val="24"/>
        </w:rPr>
      </w:pPr>
      <w:r w:rsidRPr="00132B4D">
        <w:rPr>
          <w:rFonts w:ascii="Bookman Old Style" w:hAnsi="Bookman Old Style" w:cs="Trebuchet MS"/>
          <w:b/>
          <w:color w:val="000000" w:themeColor="text1"/>
          <w:sz w:val="24"/>
          <w:szCs w:val="24"/>
        </w:rPr>
        <w:t xml:space="preserve">2.3.2.1.  Pertanian dan Perkebunan </w:t>
      </w:r>
    </w:p>
    <w:p w:rsidR="000A1C30" w:rsidRPr="00132B4D" w:rsidRDefault="000A1C30" w:rsidP="002732AD">
      <w:pPr>
        <w:pStyle w:val="PlainText"/>
        <w:numPr>
          <w:ilvl w:val="0"/>
          <w:numId w:val="3"/>
        </w:numPr>
        <w:spacing w:before="200" w:after="200" w:line="360" w:lineRule="auto"/>
        <w:ind w:left="360" w:right="418"/>
        <w:jc w:val="both"/>
        <w:rPr>
          <w:rFonts w:ascii="Bookman Old Style" w:hAnsi="Bookman Old Style"/>
          <w:b/>
          <w:bCs/>
          <w:i/>
          <w:color w:val="000000" w:themeColor="text1"/>
          <w:sz w:val="24"/>
          <w:szCs w:val="24"/>
        </w:rPr>
      </w:pPr>
      <w:r w:rsidRPr="00132B4D">
        <w:rPr>
          <w:rFonts w:ascii="Bookman Old Style" w:hAnsi="Bookman Old Style"/>
          <w:b/>
          <w:bCs/>
          <w:i/>
          <w:color w:val="000000" w:themeColor="text1"/>
          <w:sz w:val="24"/>
          <w:szCs w:val="24"/>
        </w:rPr>
        <w:t>Tanaman Pangan</w:t>
      </w:r>
    </w:p>
    <w:p w:rsidR="000A1C30" w:rsidRPr="00132B4D" w:rsidRDefault="000A1C30" w:rsidP="006C4FCD">
      <w:pPr>
        <w:pStyle w:val="PlainText"/>
        <w:spacing w:line="276" w:lineRule="auto"/>
        <w:ind w:right="57"/>
        <w:jc w:val="both"/>
        <w:rPr>
          <w:rFonts w:ascii="Bookman Old Style" w:hAnsi="Bookman Old Style"/>
          <w:color w:val="000000" w:themeColor="text1"/>
          <w:sz w:val="24"/>
          <w:szCs w:val="24"/>
          <w:lang w:val="sv-SE"/>
        </w:rPr>
      </w:pPr>
      <w:r w:rsidRPr="00132B4D">
        <w:rPr>
          <w:rFonts w:ascii="Bookman Old Style" w:hAnsi="Bookman Old Style"/>
          <w:color w:val="000000" w:themeColor="text1"/>
          <w:sz w:val="24"/>
          <w:szCs w:val="24"/>
          <w:lang w:val="sv-SE"/>
        </w:rPr>
        <w:t xml:space="preserve">Produksi sektor pertanian terutama sub sektor tanaman bahan makanan perlu terus dipacu dengan tujuan untuk memantapkan swasem-bada pangan dan penganekaragaman jenis bahan makanan. </w:t>
      </w:r>
    </w:p>
    <w:p w:rsidR="000A1C30" w:rsidRPr="00132B4D" w:rsidRDefault="000A1C30" w:rsidP="006C4FCD">
      <w:pPr>
        <w:pStyle w:val="PlainText"/>
        <w:spacing w:line="276" w:lineRule="auto"/>
        <w:ind w:right="57"/>
        <w:jc w:val="both"/>
        <w:rPr>
          <w:rFonts w:ascii="Bookman Old Style" w:hAnsi="Bookman Old Style"/>
          <w:color w:val="000000" w:themeColor="text1"/>
          <w:sz w:val="24"/>
          <w:szCs w:val="24"/>
          <w:lang w:val="sv-SE"/>
        </w:rPr>
      </w:pPr>
    </w:p>
    <w:p w:rsidR="000A1C30" w:rsidRPr="00132B4D" w:rsidRDefault="000A1C30" w:rsidP="006C4FCD">
      <w:pPr>
        <w:pStyle w:val="PlainText"/>
        <w:tabs>
          <w:tab w:val="left" w:pos="-1985"/>
        </w:tabs>
        <w:spacing w:line="276" w:lineRule="auto"/>
        <w:ind w:right="57"/>
        <w:jc w:val="both"/>
        <w:rPr>
          <w:rFonts w:ascii="Bookman Old Style" w:hAnsi="Bookman Old Style"/>
          <w:color w:val="000000" w:themeColor="text1"/>
          <w:sz w:val="24"/>
          <w:szCs w:val="24"/>
        </w:rPr>
      </w:pPr>
      <w:r w:rsidRPr="00132B4D">
        <w:rPr>
          <w:rFonts w:ascii="Bookman Old Style" w:hAnsi="Bookman Old Style"/>
          <w:color w:val="000000" w:themeColor="text1"/>
          <w:sz w:val="24"/>
          <w:szCs w:val="24"/>
        </w:rPr>
        <w:t>Sub sektor tanaman pangan terdiri dari padi, palawija, s</w:t>
      </w:r>
      <w:r w:rsidRPr="00132B4D">
        <w:rPr>
          <w:rFonts w:ascii="Bookman Old Style" w:hAnsi="Bookman Old Style"/>
          <w:color w:val="000000" w:themeColor="text1"/>
          <w:sz w:val="24"/>
          <w:szCs w:val="24"/>
          <w:lang w:val="id-ID"/>
        </w:rPr>
        <w:t>a</w:t>
      </w:r>
      <w:r w:rsidRPr="00132B4D">
        <w:rPr>
          <w:rFonts w:ascii="Bookman Old Style" w:hAnsi="Bookman Old Style"/>
          <w:color w:val="000000" w:themeColor="text1"/>
          <w:sz w:val="24"/>
          <w:szCs w:val="24"/>
        </w:rPr>
        <w:t xml:space="preserve">yur-sayuran dan buah-buahan. Padi  sebagai penghasil beras merupakan bahan makanan pokok bagi sebagian besar penduduk, oleh sebab itu padi merupakan komoditi strategis dalam konteks pembangunan terutama pembangunan sektor pertanian. </w:t>
      </w:r>
    </w:p>
    <w:p w:rsidR="000A1C30" w:rsidRPr="00132B4D" w:rsidRDefault="000A1C30" w:rsidP="006C4FCD">
      <w:pPr>
        <w:pStyle w:val="PlainText"/>
        <w:tabs>
          <w:tab w:val="left" w:pos="284"/>
        </w:tabs>
        <w:spacing w:line="276" w:lineRule="auto"/>
        <w:ind w:right="417"/>
        <w:jc w:val="both"/>
        <w:rPr>
          <w:rFonts w:ascii="Bookman Old Style" w:hAnsi="Bookman Old Style"/>
          <w:color w:val="000000" w:themeColor="text1"/>
          <w:sz w:val="24"/>
          <w:szCs w:val="24"/>
        </w:rPr>
      </w:pPr>
    </w:p>
    <w:p w:rsidR="000A1C30" w:rsidRPr="00132B4D" w:rsidRDefault="000A1C30" w:rsidP="006C4FCD">
      <w:pPr>
        <w:pStyle w:val="PlainText"/>
        <w:tabs>
          <w:tab w:val="left" w:pos="-1701"/>
        </w:tabs>
        <w:spacing w:line="276" w:lineRule="auto"/>
        <w:ind w:right="57"/>
        <w:jc w:val="both"/>
        <w:rPr>
          <w:rFonts w:ascii="Bookman Old Style" w:hAnsi="Bookman Old Style"/>
          <w:color w:val="000000" w:themeColor="text1"/>
          <w:sz w:val="24"/>
          <w:szCs w:val="24"/>
        </w:rPr>
      </w:pPr>
      <w:r w:rsidRPr="00132B4D">
        <w:rPr>
          <w:rFonts w:ascii="Bookman Old Style" w:hAnsi="Bookman Old Style"/>
          <w:color w:val="000000" w:themeColor="text1"/>
          <w:sz w:val="24"/>
          <w:szCs w:val="24"/>
        </w:rPr>
        <w:t>Pada tahun 20</w:t>
      </w:r>
      <w:r w:rsidRPr="00132B4D">
        <w:rPr>
          <w:rFonts w:ascii="Bookman Old Style" w:hAnsi="Bookman Old Style"/>
          <w:color w:val="000000" w:themeColor="text1"/>
          <w:sz w:val="24"/>
          <w:szCs w:val="24"/>
          <w:lang w:val="id-ID"/>
        </w:rPr>
        <w:t>1</w:t>
      </w:r>
      <w:r w:rsidR="003D573A">
        <w:rPr>
          <w:rFonts w:ascii="Bookman Old Style" w:hAnsi="Bookman Old Style"/>
          <w:color w:val="000000" w:themeColor="text1"/>
          <w:sz w:val="24"/>
          <w:szCs w:val="24"/>
        </w:rPr>
        <w:t>4</w:t>
      </w:r>
      <w:r w:rsidRPr="00132B4D">
        <w:rPr>
          <w:rFonts w:ascii="Bookman Old Style" w:hAnsi="Bookman Old Style"/>
          <w:color w:val="000000" w:themeColor="text1"/>
          <w:sz w:val="24"/>
          <w:szCs w:val="24"/>
        </w:rPr>
        <w:t xml:space="preserve"> prod</w:t>
      </w:r>
      <w:r w:rsidR="00B339BF">
        <w:rPr>
          <w:rFonts w:ascii="Bookman Old Style" w:hAnsi="Bookman Old Style"/>
          <w:color w:val="000000" w:themeColor="text1"/>
          <w:sz w:val="24"/>
          <w:szCs w:val="24"/>
        </w:rPr>
        <w:t>uksi padi di Kabupaten Sintang s</w:t>
      </w:r>
      <w:r w:rsidR="00432F79">
        <w:rPr>
          <w:rFonts w:ascii="Bookman Old Style" w:hAnsi="Bookman Old Style"/>
          <w:color w:val="000000" w:themeColor="text1"/>
          <w:sz w:val="24"/>
          <w:szCs w:val="24"/>
        </w:rPr>
        <w:t>ebesar 97.526</w:t>
      </w:r>
      <w:r w:rsidRPr="00132B4D">
        <w:rPr>
          <w:rFonts w:ascii="Bookman Old Style" w:hAnsi="Bookman Old Style"/>
          <w:color w:val="000000" w:themeColor="text1"/>
          <w:sz w:val="24"/>
          <w:szCs w:val="24"/>
        </w:rPr>
        <w:t xml:space="preserve"> ton </w:t>
      </w:r>
      <w:r w:rsidR="003D573A">
        <w:rPr>
          <w:rFonts w:ascii="Bookman Old Style" w:hAnsi="Bookman Old Style"/>
          <w:color w:val="000000" w:themeColor="text1"/>
          <w:sz w:val="24"/>
          <w:szCs w:val="24"/>
        </w:rPr>
        <w:t xml:space="preserve">dengan luas panen sebesar </w:t>
      </w:r>
      <w:r w:rsidR="003D573A">
        <w:rPr>
          <w:rFonts w:ascii="Bookman Old Style" w:hAnsi="Bookman Old Style"/>
          <w:color w:val="000000" w:themeColor="text1"/>
          <w:sz w:val="24"/>
          <w:szCs w:val="24"/>
          <w:lang w:val="id-ID"/>
        </w:rPr>
        <w:t>36.437</w:t>
      </w:r>
      <w:r w:rsidR="003D573A">
        <w:rPr>
          <w:rFonts w:ascii="Bookman Old Style" w:hAnsi="Bookman Old Style"/>
          <w:color w:val="000000" w:themeColor="text1"/>
          <w:sz w:val="24"/>
          <w:szCs w:val="24"/>
        </w:rPr>
        <w:t xml:space="preserve"> Ha dan rata</w:t>
      </w:r>
      <w:r w:rsidR="004E5BF7">
        <w:rPr>
          <w:rFonts w:ascii="Bookman Old Style" w:hAnsi="Bookman Old Style"/>
          <w:color w:val="000000" w:themeColor="text1"/>
          <w:sz w:val="24"/>
          <w:szCs w:val="24"/>
        </w:rPr>
        <w:t>-rata produktivitas sebesar 2</w:t>
      </w:r>
      <w:r w:rsidR="004E5BF7">
        <w:rPr>
          <w:rFonts w:ascii="Bookman Old Style" w:hAnsi="Bookman Old Style"/>
          <w:color w:val="000000" w:themeColor="text1"/>
          <w:sz w:val="24"/>
          <w:szCs w:val="24"/>
          <w:lang w:val="id-ID"/>
        </w:rPr>
        <w:t>,72 ton</w:t>
      </w:r>
      <w:r w:rsidRPr="00132B4D">
        <w:rPr>
          <w:rFonts w:ascii="Bookman Old Style" w:hAnsi="Bookman Old Style"/>
          <w:color w:val="000000" w:themeColor="text1"/>
          <w:sz w:val="24"/>
          <w:szCs w:val="24"/>
        </w:rPr>
        <w:t>/Ha. Produksi padi terbesar</w:t>
      </w:r>
      <w:r w:rsidR="003D573A">
        <w:rPr>
          <w:rFonts w:ascii="Bookman Old Style" w:hAnsi="Bookman Old Style"/>
          <w:color w:val="000000" w:themeColor="text1"/>
          <w:sz w:val="24"/>
          <w:szCs w:val="24"/>
        </w:rPr>
        <w:t xml:space="preserve"> yaitu padi sawah sebesar 38.319</w:t>
      </w:r>
      <w:r w:rsidRPr="00132B4D">
        <w:rPr>
          <w:rFonts w:ascii="Bookman Old Style" w:hAnsi="Bookman Old Style"/>
          <w:color w:val="000000" w:themeColor="text1"/>
          <w:sz w:val="24"/>
          <w:szCs w:val="24"/>
        </w:rPr>
        <w:t xml:space="preserve"> ton </w:t>
      </w:r>
      <w:r w:rsidR="003D573A">
        <w:rPr>
          <w:rFonts w:ascii="Bookman Old Style" w:hAnsi="Bookman Old Style"/>
          <w:color w:val="000000" w:themeColor="text1"/>
          <w:sz w:val="24"/>
          <w:szCs w:val="24"/>
        </w:rPr>
        <w:t xml:space="preserve">dengan luas panen sebesar 17.115 Ha dan rata-rata produktivitas sebesar </w:t>
      </w:r>
      <w:r w:rsidR="004E5BF7">
        <w:rPr>
          <w:rFonts w:ascii="Bookman Old Style" w:hAnsi="Bookman Old Style"/>
          <w:color w:val="000000" w:themeColor="text1"/>
          <w:sz w:val="24"/>
          <w:szCs w:val="24"/>
        </w:rPr>
        <w:t>3,45 ton</w:t>
      </w:r>
      <w:r w:rsidRPr="00132B4D">
        <w:rPr>
          <w:rFonts w:ascii="Bookman Old Style" w:hAnsi="Bookman Old Style"/>
          <w:color w:val="000000" w:themeColor="text1"/>
          <w:sz w:val="24"/>
          <w:szCs w:val="24"/>
        </w:rPr>
        <w:t>/Ha. Sedangkan sisanya adalah padi ladan</w:t>
      </w:r>
      <w:r w:rsidR="003D573A">
        <w:rPr>
          <w:rFonts w:ascii="Bookman Old Style" w:hAnsi="Bookman Old Style"/>
          <w:color w:val="000000" w:themeColor="text1"/>
          <w:sz w:val="24"/>
          <w:szCs w:val="24"/>
        </w:rPr>
        <w:t xml:space="preserve">g dengan produksi sebesar </w:t>
      </w:r>
      <w:r w:rsidR="003D573A">
        <w:rPr>
          <w:rFonts w:ascii="Bookman Old Style" w:hAnsi="Bookman Old Style"/>
          <w:color w:val="000000" w:themeColor="text1"/>
          <w:sz w:val="24"/>
          <w:szCs w:val="24"/>
          <w:lang w:val="id-ID"/>
        </w:rPr>
        <w:t>25.073</w:t>
      </w:r>
      <w:r w:rsidRPr="00132B4D">
        <w:rPr>
          <w:rFonts w:ascii="Bookman Old Style" w:hAnsi="Bookman Old Style"/>
          <w:color w:val="000000" w:themeColor="text1"/>
          <w:sz w:val="24"/>
          <w:szCs w:val="24"/>
        </w:rPr>
        <w:t xml:space="preserve"> ton dengan luas panen sebesar </w:t>
      </w:r>
      <w:r w:rsidRPr="00132B4D">
        <w:rPr>
          <w:rFonts w:ascii="Bookman Old Style" w:hAnsi="Bookman Old Style"/>
          <w:color w:val="000000" w:themeColor="text1"/>
          <w:sz w:val="24"/>
          <w:szCs w:val="24"/>
          <w:lang w:val="id-ID"/>
        </w:rPr>
        <w:t>1</w:t>
      </w:r>
      <w:r w:rsidR="003D573A">
        <w:rPr>
          <w:rFonts w:ascii="Bookman Old Style" w:hAnsi="Bookman Old Style"/>
          <w:color w:val="000000" w:themeColor="text1"/>
          <w:sz w:val="24"/>
          <w:szCs w:val="24"/>
        </w:rPr>
        <w:t>9.322</w:t>
      </w:r>
      <w:r w:rsidRPr="00132B4D">
        <w:rPr>
          <w:rFonts w:ascii="Bookman Old Style" w:hAnsi="Bookman Old Style"/>
          <w:color w:val="000000" w:themeColor="text1"/>
          <w:sz w:val="24"/>
          <w:szCs w:val="24"/>
        </w:rPr>
        <w:t xml:space="preserve"> Ha dan </w:t>
      </w:r>
      <w:r w:rsidR="003D573A">
        <w:rPr>
          <w:rFonts w:ascii="Bookman Old Style" w:hAnsi="Bookman Old Style"/>
          <w:color w:val="000000" w:themeColor="text1"/>
          <w:sz w:val="24"/>
          <w:szCs w:val="24"/>
        </w:rPr>
        <w:t>rata-</w:t>
      </w:r>
      <w:r w:rsidR="004E5BF7">
        <w:rPr>
          <w:rFonts w:ascii="Bookman Old Style" w:hAnsi="Bookman Old Style"/>
          <w:color w:val="000000" w:themeColor="text1"/>
          <w:sz w:val="24"/>
          <w:szCs w:val="24"/>
        </w:rPr>
        <w:t>rata produktivitas sebesar 1,99 ton</w:t>
      </w:r>
      <w:r w:rsidRPr="00132B4D">
        <w:rPr>
          <w:rFonts w:ascii="Bookman Old Style" w:hAnsi="Bookman Old Style"/>
          <w:color w:val="000000" w:themeColor="text1"/>
          <w:sz w:val="24"/>
          <w:szCs w:val="24"/>
        </w:rPr>
        <w:t>/Ha</w:t>
      </w:r>
    </w:p>
    <w:p w:rsidR="000A1C30" w:rsidRPr="00132B4D" w:rsidRDefault="000A1C30" w:rsidP="006C4FCD">
      <w:pPr>
        <w:pStyle w:val="PlainText"/>
        <w:spacing w:before="240" w:line="276" w:lineRule="auto"/>
        <w:ind w:right="57"/>
        <w:jc w:val="both"/>
        <w:rPr>
          <w:rFonts w:ascii="Bookman Old Style" w:hAnsi="Bookman Old Style"/>
          <w:color w:val="000000" w:themeColor="text1"/>
          <w:sz w:val="24"/>
          <w:szCs w:val="24"/>
        </w:rPr>
      </w:pPr>
      <w:r w:rsidRPr="00132B4D">
        <w:rPr>
          <w:rFonts w:ascii="Bookman Old Style" w:hAnsi="Bookman Old Style"/>
          <w:color w:val="000000" w:themeColor="text1"/>
          <w:sz w:val="24"/>
          <w:szCs w:val="24"/>
        </w:rPr>
        <w:t>Kalau dibandingkan tahun 20</w:t>
      </w:r>
      <w:r w:rsidRPr="00132B4D">
        <w:rPr>
          <w:rFonts w:ascii="Bookman Old Style" w:hAnsi="Bookman Old Style"/>
          <w:color w:val="000000" w:themeColor="text1"/>
          <w:sz w:val="24"/>
          <w:szCs w:val="24"/>
          <w:lang w:val="id-ID"/>
        </w:rPr>
        <w:t>1</w:t>
      </w:r>
      <w:r w:rsidR="003D573A">
        <w:rPr>
          <w:rFonts w:ascii="Bookman Old Style" w:hAnsi="Bookman Old Style"/>
          <w:color w:val="000000" w:themeColor="text1"/>
          <w:sz w:val="24"/>
          <w:szCs w:val="24"/>
        </w:rPr>
        <w:t>4</w:t>
      </w:r>
      <w:r w:rsidRPr="00132B4D">
        <w:rPr>
          <w:rFonts w:ascii="Bookman Old Style" w:hAnsi="Bookman Old Style"/>
          <w:color w:val="000000" w:themeColor="text1"/>
          <w:sz w:val="24"/>
          <w:szCs w:val="24"/>
        </w:rPr>
        <w:t xml:space="preserve"> dan tahun 20</w:t>
      </w:r>
      <w:r w:rsidRPr="00132B4D">
        <w:rPr>
          <w:rFonts w:ascii="Bookman Old Style" w:hAnsi="Bookman Old Style"/>
          <w:color w:val="000000" w:themeColor="text1"/>
          <w:sz w:val="24"/>
          <w:szCs w:val="24"/>
          <w:lang w:val="id-ID"/>
        </w:rPr>
        <w:t>1</w:t>
      </w:r>
      <w:r w:rsidR="003D573A">
        <w:rPr>
          <w:rFonts w:ascii="Bookman Old Style" w:hAnsi="Bookman Old Style"/>
          <w:color w:val="000000" w:themeColor="text1"/>
          <w:sz w:val="24"/>
          <w:szCs w:val="24"/>
        </w:rPr>
        <w:t>3</w:t>
      </w:r>
      <w:r w:rsidRPr="00132B4D">
        <w:rPr>
          <w:rFonts w:ascii="Bookman Old Style" w:hAnsi="Bookman Old Style"/>
          <w:color w:val="000000" w:themeColor="text1"/>
          <w:sz w:val="24"/>
          <w:szCs w:val="24"/>
        </w:rPr>
        <w:t xml:space="preserve"> produksi padi kabupaten sintang mengalami </w:t>
      </w:r>
      <w:r w:rsidRPr="00132B4D">
        <w:rPr>
          <w:rFonts w:ascii="Bookman Old Style" w:hAnsi="Bookman Old Style"/>
          <w:color w:val="000000" w:themeColor="text1"/>
          <w:sz w:val="24"/>
          <w:szCs w:val="24"/>
          <w:lang w:val="id-ID"/>
        </w:rPr>
        <w:t>pen</w:t>
      </w:r>
      <w:r w:rsidR="00432F79">
        <w:rPr>
          <w:rFonts w:ascii="Bookman Old Style" w:hAnsi="Bookman Old Style"/>
          <w:color w:val="000000" w:themeColor="text1"/>
          <w:sz w:val="24"/>
          <w:szCs w:val="24"/>
        </w:rPr>
        <w:t>ingkatan</w:t>
      </w:r>
      <w:r w:rsidR="003D573A">
        <w:rPr>
          <w:rFonts w:ascii="Bookman Old Style" w:hAnsi="Bookman Old Style"/>
          <w:color w:val="000000" w:themeColor="text1"/>
          <w:sz w:val="24"/>
          <w:szCs w:val="24"/>
        </w:rPr>
        <w:t xml:space="preserve"> sebesar </w:t>
      </w:r>
      <w:r w:rsidR="00432F79">
        <w:rPr>
          <w:rFonts w:ascii="Bookman Old Style" w:hAnsi="Bookman Old Style"/>
          <w:color w:val="000000" w:themeColor="text1"/>
          <w:sz w:val="24"/>
          <w:szCs w:val="24"/>
          <w:lang w:val="id-ID"/>
        </w:rPr>
        <w:t>3,92</w:t>
      </w:r>
      <w:r w:rsidR="003D573A">
        <w:rPr>
          <w:rFonts w:ascii="Bookman Old Style" w:hAnsi="Bookman Old Style"/>
          <w:color w:val="000000" w:themeColor="text1"/>
          <w:sz w:val="24"/>
          <w:szCs w:val="24"/>
        </w:rPr>
        <w:t xml:space="preserve"> persen, </w:t>
      </w:r>
      <w:r w:rsidR="00432F79">
        <w:rPr>
          <w:rFonts w:ascii="Bookman Old Style" w:hAnsi="Bookman Old Style"/>
          <w:color w:val="000000" w:themeColor="text1"/>
          <w:sz w:val="24"/>
          <w:szCs w:val="24"/>
          <w:lang w:val="id-ID"/>
        </w:rPr>
        <w:t>hal ini disebabkan</w:t>
      </w:r>
      <w:r w:rsidRPr="00132B4D">
        <w:rPr>
          <w:rFonts w:ascii="Bookman Old Style" w:hAnsi="Bookman Old Style"/>
          <w:color w:val="000000" w:themeColor="text1"/>
          <w:sz w:val="24"/>
          <w:szCs w:val="24"/>
        </w:rPr>
        <w:t xml:space="preserve"> adanya peningk</w:t>
      </w:r>
      <w:r w:rsidR="003D573A">
        <w:rPr>
          <w:rFonts w:ascii="Bookman Old Style" w:hAnsi="Bookman Old Style"/>
          <w:color w:val="000000" w:themeColor="text1"/>
          <w:sz w:val="24"/>
          <w:szCs w:val="24"/>
        </w:rPr>
        <w:t>atan luas panen padi dari 35.</w:t>
      </w:r>
      <w:r w:rsidR="003D573A">
        <w:rPr>
          <w:rFonts w:ascii="Bookman Old Style" w:hAnsi="Bookman Old Style"/>
          <w:color w:val="000000" w:themeColor="text1"/>
          <w:sz w:val="24"/>
          <w:szCs w:val="24"/>
          <w:lang w:val="id-ID"/>
        </w:rPr>
        <w:t>096</w:t>
      </w:r>
      <w:r w:rsidR="003D573A">
        <w:rPr>
          <w:rFonts w:ascii="Bookman Old Style" w:hAnsi="Bookman Old Style"/>
          <w:color w:val="000000" w:themeColor="text1"/>
          <w:sz w:val="24"/>
          <w:szCs w:val="24"/>
        </w:rPr>
        <w:t xml:space="preserve"> Ha menjadi 36.437</w:t>
      </w:r>
      <w:r w:rsidRPr="00132B4D">
        <w:rPr>
          <w:rFonts w:ascii="Bookman Old Style" w:hAnsi="Bookman Old Style"/>
          <w:color w:val="000000" w:themeColor="text1"/>
          <w:sz w:val="24"/>
          <w:szCs w:val="24"/>
        </w:rPr>
        <w:t xml:space="preserve"> Ha atau t</w:t>
      </w:r>
      <w:r w:rsidR="003D573A">
        <w:rPr>
          <w:rFonts w:ascii="Bookman Old Style" w:hAnsi="Bookman Old Style"/>
          <w:color w:val="000000" w:themeColor="text1"/>
          <w:sz w:val="24"/>
          <w:szCs w:val="24"/>
        </w:rPr>
        <w:t>erjadi peningkatan sebesar 3,68</w:t>
      </w:r>
      <w:r w:rsidRPr="00132B4D">
        <w:rPr>
          <w:rFonts w:ascii="Bookman Old Style" w:hAnsi="Bookman Old Style"/>
          <w:color w:val="000000" w:themeColor="text1"/>
          <w:sz w:val="24"/>
          <w:szCs w:val="24"/>
        </w:rPr>
        <w:t xml:space="preserve"> persen. </w:t>
      </w:r>
    </w:p>
    <w:p w:rsidR="000A1C30" w:rsidRDefault="000A1C30" w:rsidP="006C4FCD">
      <w:pPr>
        <w:pStyle w:val="PlainText"/>
        <w:spacing w:before="240" w:line="276" w:lineRule="auto"/>
        <w:ind w:right="57"/>
        <w:jc w:val="both"/>
        <w:rPr>
          <w:rFonts w:ascii="Bookman Old Style" w:hAnsi="Bookman Old Style"/>
          <w:color w:val="000000" w:themeColor="text1"/>
          <w:sz w:val="24"/>
          <w:szCs w:val="24"/>
        </w:rPr>
      </w:pPr>
      <w:r w:rsidRPr="00132B4D">
        <w:rPr>
          <w:rFonts w:ascii="Bookman Old Style" w:hAnsi="Bookman Old Style"/>
          <w:color w:val="000000" w:themeColor="text1"/>
          <w:sz w:val="24"/>
          <w:szCs w:val="24"/>
        </w:rPr>
        <w:t xml:space="preserve">Untuk tanaman palawija </w:t>
      </w:r>
      <w:r w:rsidRPr="00132B4D">
        <w:rPr>
          <w:rFonts w:ascii="Bookman Old Style" w:hAnsi="Bookman Old Style"/>
          <w:color w:val="000000" w:themeColor="text1"/>
          <w:sz w:val="24"/>
          <w:szCs w:val="24"/>
          <w:lang w:val="id-ID"/>
        </w:rPr>
        <w:t>tahun 201</w:t>
      </w:r>
      <w:r w:rsidR="003D573A">
        <w:rPr>
          <w:rFonts w:ascii="Bookman Old Style" w:hAnsi="Bookman Old Style"/>
          <w:color w:val="000000" w:themeColor="text1"/>
          <w:sz w:val="24"/>
          <w:szCs w:val="24"/>
        </w:rPr>
        <w:t>4</w:t>
      </w:r>
      <w:r w:rsidRPr="00132B4D">
        <w:rPr>
          <w:rFonts w:ascii="Bookman Old Style" w:hAnsi="Bookman Old Style"/>
          <w:color w:val="000000" w:themeColor="text1"/>
          <w:sz w:val="24"/>
          <w:szCs w:val="24"/>
        </w:rPr>
        <w:t xml:space="preserve"> </w:t>
      </w:r>
      <w:r w:rsidRPr="00132B4D">
        <w:rPr>
          <w:rFonts w:ascii="Bookman Old Style" w:hAnsi="Bookman Old Style"/>
          <w:color w:val="000000" w:themeColor="text1"/>
          <w:sz w:val="24"/>
          <w:szCs w:val="24"/>
          <w:lang w:val="id-ID"/>
        </w:rPr>
        <w:t>dibandingkan tahun 201</w:t>
      </w:r>
      <w:r w:rsidR="003D573A">
        <w:rPr>
          <w:rFonts w:ascii="Bookman Old Style" w:hAnsi="Bookman Old Style"/>
          <w:color w:val="000000" w:themeColor="text1"/>
          <w:sz w:val="24"/>
          <w:szCs w:val="24"/>
        </w:rPr>
        <w:t>3</w:t>
      </w:r>
      <w:r w:rsidR="00266D77">
        <w:rPr>
          <w:rFonts w:ascii="Bookman Old Style" w:hAnsi="Bookman Old Style"/>
          <w:color w:val="000000" w:themeColor="text1"/>
          <w:sz w:val="24"/>
          <w:szCs w:val="24"/>
          <w:lang w:val="id-ID"/>
        </w:rPr>
        <w:t xml:space="preserve"> </w:t>
      </w:r>
      <w:r w:rsidRPr="00132B4D">
        <w:rPr>
          <w:rFonts w:ascii="Bookman Old Style" w:hAnsi="Bookman Old Style"/>
          <w:color w:val="000000" w:themeColor="text1"/>
          <w:sz w:val="24"/>
          <w:szCs w:val="24"/>
        </w:rPr>
        <w:t xml:space="preserve">yang mengalami peningkatan produksi adalah </w:t>
      </w:r>
      <w:r w:rsidR="00E01276">
        <w:rPr>
          <w:rFonts w:ascii="Bookman Old Style" w:hAnsi="Bookman Old Style"/>
          <w:color w:val="000000" w:themeColor="text1"/>
          <w:sz w:val="24"/>
          <w:szCs w:val="24"/>
          <w:lang w:val="id-ID"/>
        </w:rPr>
        <w:t xml:space="preserve">jagung sebesar 5,82 persen, </w:t>
      </w:r>
      <w:r w:rsidR="00E01276">
        <w:rPr>
          <w:rFonts w:ascii="Bookman Old Style" w:hAnsi="Bookman Old Style"/>
          <w:color w:val="000000" w:themeColor="text1"/>
          <w:sz w:val="24"/>
          <w:szCs w:val="24"/>
        </w:rPr>
        <w:t>ubi kayu sebesar 7,43</w:t>
      </w:r>
      <w:r w:rsidRPr="00132B4D">
        <w:rPr>
          <w:rFonts w:ascii="Bookman Old Style" w:hAnsi="Bookman Old Style"/>
          <w:color w:val="000000" w:themeColor="text1"/>
          <w:sz w:val="24"/>
          <w:szCs w:val="24"/>
        </w:rPr>
        <w:t xml:space="preserve"> persen, </w:t>
      </w:r>
      <w:r w:rsidR="00E01276">
        <w:rPr>
          <w:rFonts w:ascii="Bookman Old Style" w:hAnsi="Bookman Old Style"/>
          <w:color w:val="000000" w:themeColor="text1"/>
          <w:sz w:val="24"/>
          <w:szCs w:val="24"/>
        </w:rPr>
        <w:t>kacang tanah sebesar 9,68 persen dan kacang hijau sebesar 71,43 persen</w:t>
      </w:r>
      <w:r w:rsidRPr="00132B4D">
        <w:rPr>
          <w:rFonts w:ascii="Bookman Old Style" w:hAnsi="Bookman Old Style"/>
          <w:color w:val="000000" w:themeColor="text1"/>
          <w:sz w:val="24"/>
          <w:szCs w:val="24"/>
        </w:rPr>
        <w:t>.</w:t>
      </w:r>
      <w:r w:rsidR="00C52B2B">
        <w:rPr>
          <w:rFonts w:ascii="Bookman Old Style" w:hAnsi="Bookman Old Style"/>
          <w:color w:val="000000" w:themeColor="text1"/>
          <w:sz w:val="24"/>
          <w:szCs w:val="24"/>
          <w:lang w:val="id-ID"/>
        </w:rPr>
        <w:t xml:space="preserve"> </w:t>
      </w:r>
      <w:r w:rsidRPr="00132B4D">
        <w:rPr>
          <w:rFonts w:ascii="Bookman Old Style" w:hAnsi="Bookman Old Style"/>
          <w:color w:val="000000" w:themeColor="text1"/>
          <w:sz w:val="24"/>
          <w:szCs w:val="24"/>
        </w:rPr>
        <w:t>S</w:t>
      </w:r>
      <w:r w:rsidRPr="00132B4D">
        <w:rPr>
          <w:rFonts w:ascii="Bookman Old Style" w:hAnsi="Bookman Old Style"/>
          <w:color w:val="000000" w:themeColor="text1"/>
          <w:sz w:val="24"/>
          <w:szCs w:val="24"/>
          <w:lang w:val="id-ID"/>
        </w:rPr>
        <w:t xml:space="preserve">edangkan yang </w:t>
      </w:r>
      <w:r w:rsidRPr="00132B4D">
        <w:rPr>
          <w:rFonts w:ascii="Bookman Old Style" w:hAnsi="Bookman Old Style"/>
          <w:color w:val="000000" w:themeColor="text1"/>
          <w:sz w:val="24"/>
          <w:szCs w:val="24"/>
        </w:rPr>
        <w:t>mengalami pen</w:t>
      </w:r>
      <w:r w:rsidR="00E01276">
        <w:rPr>
          <w:rFonts w:ascii="Bookman Old Style" w:hAnsi="Bookman Old Style"/>
          <w:color w:val="000000" w:themeColor="text1"/>
          <w:sz w:val="24"/>
          <w:szCs w:val="24"/>
          <w:lang w:val="id-ID"/>
        </w:rPr>
        <w:t xml:space="preserve">urunan </w:t>
      </w:r>
      <w:r w:rsidRPr="00132B4D">
        <w:rPr>
          <w:rFonts w:ascii="Bookman Old Style" w:hAnsi="Bookman Old Style"/>
          <w:color w:val="000000" w:themeColor="text1"/>
          <w:sz w:val="24"/>
          <w:szCs w:val="24"/>
        </w:rPr>
        <w:t>yaitu</w:t>
      </w:r>
      <w:r w:rsidR="00E01276">
        <w:rPr>
          <w:rFonts w:ascii="Bookman Old Style" w:hAnsi="Bookman Old Style"/>
          <w:color w:val="000000" w:themeColor="text1"/>
          <w:sz w:val="24"/>
          <w:szCs w:val="24"/>
          <w:lang w:val="id-ID"/>
        </w:rPr>
        <w:t xml:space="preserve"> ubi jalar sebesar</w:t>
      </w:r>
      <w:r w:rsidR="00E01276">
        <w:rPr>
          <w:rFonts w:ascii="Bookman Old Style" w:hAnsi="Bookman Old Style"/>
          <w:color w:val="000000" w:themeColor="text1"/>
          <w:sz w:val="24"/>
          <w:szCs w:val="24"/>
        </w:rPr>
        <w:t xml:space="preserve"> </w:t>
      </w:r>
      <w:r w:rsidR="00E01276">
        <w:rPr>
          <w:rFonts w:ascii="Bookman Old Style" w:hAnsi="Bookman Old Style"/>
          <w:color w:val="000000" w:themeColor="text1"/>
          <w:sz w:val="24"/>
          <w:szCs w:val="24"/>
          <w:lang w:val="id-ID"/>
        </w:rPr>
        <w:t>5,88</w:t>
      </w:r>
      <w:r w:rsidR="00E01276">
        <w:rPr>
          <w:rFonts w:ascii="Bookman Old Style" w:hAnsi="Bookman Old Style"/>
          <w:color w:val="000000" w:themeColor="text1"/>
          <w:sz w:val="24"/>
          <w:szCs w:val="24"/>
        </w:rPr>
        <w:t xml:space="preserve"> persen </w:t>
      </w:r>
      <w:r w:rsidRPr="00132B4D">
        <w:rPr>
          <w:rFonts w:ascii="Bookman Old Style" w:hAnsi="Bookman Old Style"/>
          <w:color w:val="000000" w:themeColor="text1"/>
          <w:sz w:val="24"/>
          <w:szCs w:val="24"/>
        </w:rPr>
        <w:t xml:space="preserve">dan </w:t>
      </w:r>
      <w:r w:rsidR="00E01276">
        <w:rPr>
          <w:rFonts w:ascii="Bookman Old Style" w:hAnsi="Bookman Old Style"/>
          <w:color w:val="000000" w:themeColor="text1"/>
          <w:sz w:val="24"/>
          <w:szCs w:val="24"/>
          <w:lang w:val="id-ID"/>
        </w:rPr>
        <w:t>kedelai</w:t>
      </w:r>
      <w:r w:rsidR="00E01276">
        <w:rPr>
          <w:rFonts w:ascii="Bookman Old Style" w:hAnsi="Bookman Old Style"/>
          <w:color w:val="000000" w:themeColor="text1"/>
          <w:sz w:val="24"/>
          <w:szCs w:val="24"/>
        </w:rPr>
        <w:t xml:space="preserve"> sebesar 237,5</w:t>
      </w:r>
      <w:r w:rsidRPr="00132B4D">
        <w:rPr>
          <w:rFonts w:ascii="Bookman Old Style" w:hAnsi="Bookman Old Style"/>
          <w:color w:val="000000" w:themeColor="text1"/>
          <w:sz w:val="24"/>
          <w:szCs w:val="24"/>
        </w:rPr>
        <w:t xml:space="preserve"> persen. </w:t>
      </w:r>
    </w:p>
    <w:p w:rsidR="001C6006" w:rsidRPr="00132B4D" w:rsidRDefault="008A2B42" w:rsidP="001C6006">
      <w:pPr>
        <w:autoSpaceDE w:val="0"/>
        <w:autoSpaceDN w:val="0"/>
        <w:adjustRightInd w:val="0"/>
        <w:spacing w:before="240" w:after="0" w:line="240" w:lineRule="auto"/>
        <w:jc w:val="center"/>
        <w:rPr>
          <w:rFonts w:ascii="Bookman Old Style" w:eastAsiaTheme="minorHAnsi" w:hAnsi="Bookman Old Style" w:cs="Times New Roman"/>
          <w:color w:val="000000" w:themeColor="text1"/>
          <w:sz w:val="24"/>
        </w:rPr>
      </w:pPr>
      <w:r>
        <w:rPr>
          <w:rFonts w:ascii="Bookman Old Style" w:eastAsiaTheme="minorHAnsi" w:hAnsi="Bookman Old Style" w:cs="Times New Roman"/>
          <w:color w:val="000000" w:themeColor="text1"/>
          <w:sz w:val="24"/>
        </w:rPr>
        <w:lastRenderedPageBreak/>
        <w:t>Tabel 2.</w:t>
      </w:r>
      <w:r>
        <w:rPr>
          <w:rFonts w:ascii="Bookman Old Style" w:eastAsiaTheme="minorHAnsi" w:hAnsi="Bookman Old Style" w:cs="Times New Roman"/>
          <w:color w:val="000000" w:themeColor="text1"/>
          <w:sz w:val="24"/>
          <w:lang w:val="id-ID"/>
        </w:rPr>
        <w:t>70</w:t>
      </w:r>
      <w:r w:rsidR="001C6006" w:rsidRPr="00132B4D">
        <w:rPr>
          <w:rFonts w:ascii="Bookman Old Style" w:eastAsiaTheme="minorHAnsi" w:hAnsi="Bookman Old Style" w:cs="Times New Roman"/>
          <w:color w:val="000000" w:themeColor="text1"/>
          <w:sz w:val="24"/>
        </w:rPr>
        <w:t>.</w:t>
      </w:r>
    </w:p>
    <w:p w:rsidR="001C6006" w:rsidRPr="00B339BF" w:rsidRDefault="00B339BF" w:rsidP="001C6006">
      <w:pPr>
        <w:autoSpaceDE w:val="0"/>
        <w:autoSpaceDN w:val="0"/>
        <w:adjustRightInd w:val="0"/>
        <w:spacing w:after="0" w:line="240" w:lineRule="auto"/>
        <w:jc w:val="center"/>
        <w:rPr>
          <w:rFonts w:ascii="Bookman Old Style" w:eastAsiaTheme="minorHAnsi" w:hAnsi="Bookman Old Style" w:cs="Times New Roman"/>
          <w:color w:val="000000" w:themeColor="text1"/>
          <w:sz w:val="24"/>
          <w:lang w:val="id-ID"/>
        </w:rPr>
      </w:pPr>
      <w:r>
        <w:rPr>
          <w:rFonts w:ascii="Bookman Old Style" w:eastAsiaTheme="minorHAnsi" w:hAnsi="Bookman Old Style" w:cs="Times New Roman"/>
          <w:color w:val="000000" w:themeColor="text1"/>
          <w:sz w:val="24"/>
          <w:lang w:val="id-ID"/>
        </w:rPr>
        <w:t>Produksi Pertanian Sub Sektor Tanaman Pangan Tahun 2014</w:t>
      </w:r>
    </w:p>
    <w:p w:rsidR="001C6006" w:rsidRPr="00132B4D" w:rsidRDefault="001C6006" w:rsidP="001C6006">
      <w:pPr>
        <w:tabs>
          <w:tab w:val="left" w:pos="1260"/>
        </w:tabs>
        <w:jc w:val="center"/>
        <w:rPr>
          <w:rFonts w:ascii="Bookman Old Style" w:eastAsiaTheme="minorHAnsi" w:hAnsi="Bookman Old Style" w:cs="Times New Roman"/>
          <w:color w:val="000000" w:themeColor="text1"/>
          <w:sz w:val="24"/>
        </w:rPr>
      </w:pPr>
      <w:r w:rsidRPr="00132B4D">
        <w:rPr>
          <w:rFonts w:ascii="Bookman Old Style" w:eastAsiaTheme="minorHAnsi" w:hAnsi="Bookman Old Style" w:cs="Times New Roman"/>
          <w:color w:val="000000" w:themeColor="text1"/>
          <w:sz w:val="24"/>
        </w:rPr>
        <w:t>Kabupaten Sintang</w:t>
      </w:r>
    </w:p>
    <w:tbl>
      <w:tblPr>
        <w:tblStyle w:val="TableGrid"/>
        <w:tblW w:w="0" w:type="auto"/>
        <w:jc w:val="center"/>
        <w:tblLook w:val="04A0" w:firstRow="1" w:lastRow="0" w:firstColumn="1" w:lastColumn="0" w:noHBand="0" w:noVBand="1"/>
      </w:tblPr>
      <w:tblGrid>
        <w:gridCol w:w="507"/>
        <w:gridCol w:w="2226"/>
        <w:gridCol w:w="1554"/>
        <w:gridCol w:w="1455"/>
        <w:gridCol w:w="1245"/>
        <w:gridCol w:w="1521"/>
      </w:tblGrid>
      <w:tr w:rsidR="00B339BF" w:rsidRPr="00132B4D" w:rsidTr="00B339BF">
        <w:trPr>
          <w:trHeight w:val="555"/>
          <w:jc w:val="center"/>
        </w:trPr>
        <w:tc>
          <w:tcPr>
            <w:tcW w:w="507" w:type="dxa"/>
            <w:shd w:val="clear" w:color="auto" w:fill="C6D9F1" w:themeFill="text2" w:themeFillTint="33"/>
            <w:vAlign w:val="center"/>
          </w:tcPr>
          <w:p w:rsidR="00B339BF" w:rsidRPr="00132B4D" w:rsidRDefault="00B339BF" w:rsidP="003D573A">
            <w:pPr>
              <w:tabs>
                <w:tab w:val="left" w:pos="1260"/>
              </w:tabs>
              <w:jc w:val="center"/>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No</w:t>
            </w:r>
          </w:p>
        </w:tc>
        <w:tc>
          <w:tcPr>
            <w:tcW w:w="2226" w:type="dxa"/>
            <w:shd w:val="clear" w:color="auto" w:fill="C6D9F1" w:themeFill="text2" w:themeFillTint="33"/>
            <w:vAlign w:val="center"/>
          </w:tcPr>
          <w:p w:rsidR="00B339BF" w:rsidRPr="00B339BF" w:rsidRDefault="00B339BF" w:rsidP="003D573A">
            <w:pPr>
              <w:tabs>
                <w:tab w:val="left" w:pos="1260"/>
              </w:tabs>
              <w:jc w:val="center"/>
              <w:rPr>
                <w:rFonts w:ascii="Bookman Old Style" w:hAnsi="Bookman Old Style" w:cstheme="minorHAnsi"/>
                <w:color w:val="000000" w:themeColor="text1"/>
                <w:sz w:val="20"/>
                <w:lang w:val="id-ID"/>
              </w:rPr>
            </w:pPr>
            <w:r>
              <w:rPr>
                <w:rFonts w:ascii="Bookman Old Style" w:hAnsi="Bookman Old Style" w:cstheme="minorHAnsi"/>
                <w:color w:val="000000" w:themeColor="text1"/>
                <w:sz w:val="20"/>
                <w:lang w:val="id-ID"/>
              </w:rPr>
              <w:t>Tanaman</w:t>
            </w:r>
          </w:p>
        </w:tc>
        <w:tc>
          <w:tcPr>
            <w:tcW w:w="1554" w:type="dxa"/>
            <w:shd w:val="clear" w:color="auto" w:fill="C6D9F1" w:themeFill="text2" w:themeFillTint="33"/>
            <w:vAlign w:val="center"/>
          </w:tcPr>
          <w:p w:rsidR="00B339BF" w:rsidRPr="00B339BF" w:rsidRDefault="00B339BF" w:rsidP="003D573A">
            <w:pPr>
              <w:tabs>
                <w:tab w:val="left" w:pos="1260"/>
              </w:tabs>
              <w:jc w:val="center"/>
              <w:rPr>
                <w:rFonts w:ascii="Bookman Old Style" w:hAnsi="Bookman Old Style" w:cstheme="minorHAnsi"/>
                <w:color w:val="000000" w:themeColor="text1"/>
                <w:sz w:val="20"/>
                <w:lang w:val="id-ID"/>
              </w:rPr>
            </w:pPr>
            <w:r>
              <w:rPr>
                <w:rFonts w:ascii="Bookman Old Style" w:hAnsi="Bookman Old Style" w:cstheme="minorHAnsi"/>
                <w:color w:val="000000" w:themeColor="text1"/>
                <w:sz w:val="20"/>
                <w:lang w:val="id-ID"/>
              </w:rPr>
              <w:t>Luas Tanam (Ha)</w:t>
            </w:r>
          </w:p>
        </w:tc>
        <w:tc>
          <w:tcPr>
            <w:tcW w:w="1455" w:type="dxa"/>
            <w:shd w:val="clear" w:color="auto" w:fill="C6D9F1" w:themeFill="text2" w:themeFillTint="33"/>
            <w:vAlign w:val="center"/>
          </w:tcPr>
          <w:p w:rsidR="00B339BF" w:rsidRPr="00B339BF" w:rsidRDefault="00B339BF" w:rsidP="003D573A">
            <w:pPr>
              <w:tabs>
                <w:tab w:val="left" w:pos="1260"/>
              </w:tabs>
              <w:jc w:val="center"/>
              <w:rPr>
                <w:rFonts w:ascii="Bookman Old Style" w:hAnsi="Bookman Old Style" w:cstheme="minorHAnsi"/>
                <w:color w:val="000000" w:themeColor="text1"/>
                <w:sz w:val="20"/>
                <w:lang w:val="id-ID"/>
              </w:rPr>
            </w:pPr>
            <w:r>
              <w:rPr>
                <w:rFonts w:ascii="Bookman Old Style" w:hAnsi="Bookman Old Style" w:cstheme="minorHAnsi"/>
                <w:color w:val="000000" w:themeColor="text1"/>
                <w:sz w:val="20"/>
                <w:lang w:val="id-ID"/>
              </w:rPr>
              <w:t>Luas Panen (Ha)</w:t>
            </w:r>
          </w:p>
        </w:tc>
        <w:tc>
          <w:tcPr>
            <w:tcW w:w="1245" w:type="dxa"/>
            <w:shd w:val="clear" w:color="auto" w:fill="C6D9F1" w:themeFill="text2" w:themeFillTint="33"/>
            <w:vAlign w:val="center"/>
          </w:tcPr>
          <w:p w:rsidR="00B339BF" w:rsidRPr="00B339BF" w:rsidRDefault="00B339BF" w:rsidP="003D573A">
            <w:pPr>
              <w:tabs>
                <w:tab w:val="left" w:pos="1260"/>
              </w:tabs>
              <w:jc w:val="center"/>
              <w:rPr>
                <w:rFonts w:ascii="Bookman Old Style" w:hAnsi="Bookman Old Style" w:cstheme="minorHAnsi"/>
                <w:color w:val="000000" w:themeColor="text1"/>
                <w:sz w:val="20"/>
                <w:lang w:val="id-ID"/>
              </w:rPr>
            </w:pPr>
            <w:r>
              <w:rPr>
                <w:rFonts w:ascii="Bookman Old Style" w:hAnsi="Bookman Old Style" w:cstheme="minorHAnsi"/>
                <w:color w:val="000000" w:themeColor="text1"/>
                <w:sz w:val="20"/>
                <w:lang w:val="id-ID"/>
              </w:rPr>
              <w:t>Produksi (Ton)</w:t>
            </w:r>
          </w:p>
        </w:tc>
        <w:tc>
          <w:tcPr>
            <w:tcW w:w="1521" w:type="dxa"/>
            <w:shd w:val="clear" w:color="auto" w:fill="C6D9F1" w:themeFill="text2" w:themeFillTint="33"/>
            <w:vAlign w:val="center"/>
          </w:tcPr>
          <w:p w:rsidR="00B339BF" w:rsidRPr="00B339BF" w:rsidRDefault="004E5BF7" w:rsidP="003D573A">
            <w:pPr>
              <w:tabs>
                <w:tab w:val="left" w:pos="1260"/>
              </w:tabs>
              <w:jc w:val="center"/>
              <w:rPr>
                <w:rFonts w:ascii="Bookman Old Style" w:hAnsi="Bookman Old Style" w:cstheme="minorHAnsi"/>
                <w:color w:val="000000" w:themeColor="text1"/>
                <w:sz w:val="20"/>
                <w:lang w:val="id-ID"/>
              </w:rPr>
            </w:pPr>
            <w:r>
              <w:rPr>
                <w:rFonts w:ascii="Bookman Old Style" w:hAnsi="Bookman Old Style" w:cstheme="minorHAnsi"/>
                <w:color w:val="000000" w:themeColor="text1"/>
                <w:sz w:val="20"/>
                <w:lang w:val="id-ID"/>
              </w:rPr>
              <w:t>Produktivitas (ton</w:t>
            </w:r>
            <w:r w:rsidR="00B339BF">
              <w:rPr>
                <w:rFonts w:ascii="Bookman Old Style" w:hAnsi="Bookman Old Style" w:cstheme="minorHAnsi"/>
                <w:color w:val="000000" w:themeColor="text1"/>
                <w:sz w:val="20"/>
                <w:lang w:val="id-ID"/>
              </w:rPr>
              <w:t>/Ha)</w:t>
            </w:r>
          </w:p>
        </w:tc>
      </w:tr>
      <w:tr w:rsidR="00B339BF" w:rsidRPr="00132B4D" w:rsidTr="00B339BF">
        <w:trPr>
          <w:jc w:val="center"/>
        </w:trPr>
        <w:tc>
          <w:tcPr>
            <w:tcW w:w="507" w:type="dxa"/>
          </w:tcPr>
          <w:p w:rsidR="00B339BF" w:rsidRPr="00B339BF" w:rsidRDefault="00B339BF" w:rsidP="003D573A">
            <w:pPr>
              <w:tabs>
                <w:tab w:val="left" w:pos="1260"/>
              </w:tabs>
              <w:rPr>
                <w:rFonts w:ascii="Bookman Old Style" w:hAnsi="Bookman Old Style" w:cstheme="minorHAnsi"/>
                <w:color w:val="000000" w:themeColor="text1"/>
                <w:sz w:val="20"/>
                <w:lang w:val="id-ID"/>
              </w:rPr>
            </w:pPr>
            <w:r w:rsidRPr="00B339BF">
              <w:rPr>
                <w:rFonts w:ascii="Bookman Old Style" w:hAnsi="Bookman Old Style" w:cstheme="minorHAnsi"/>
                <w:color w:val="000000" w:themeColor="text1"/>
                <w:sz w:val="20"/>
                <w:lang w:val="id-ID"/>
              </w:rPr>
              <w:t>1</w:t>
            </w:r>
          </w:p>
        </w:tc>
        <w:tc>
          <w:tcPr>
            <w:tcW w:w="2226" w:type="dxa"/>
          </w:tcPr>
          <w:p w:rsidR="00B339BF" w:rsidRPr="00B339BF" w:rsidRDefault="00B339BF" w:rsidP="003D573A">
            <w:pPr>
              <w:tabs>
                <w:tab w:val="left" w:pos="1260"/>
              </w:tabs>
              <w:rPr>
                <w:rFonts w:ascii="Bookman Old Style" w:hAnsi="Bookman Old Style" w:cstheme="minorHAnsi"/>
                <w:color w:val="000000" w:themeColor="text1"/>
                <w:sz w:val="20"/>
                <w:lang w:val="id-ID"/>
              </w:rPr>
            </w:pPr>
            <w:r w:rsidRPr="00B339BF">
              <w:rPr>
                <w:rFonts w:ascii="Bookman Old Style" w:hAnsi="Bookman Old Style" w:cstheme="minorHAnsi"/>
                <w:color w:val="000000" w:themeColor="text1"/>
                <w:sz w:val="20"/>
                <w:lang w:val="id-ID"/>
              </w:rPr>
              <w:t>Padi Sawah</w:t>
            </w:r>
          </w:p>
        </w:tc>
        <w:tc>
          <w:tcPr>
            <w:tcW w:w="1554" w:type="dxa"/>
          </w:tcPr>
          <w:p w:rsidR="00B339BF" w:rsidRPr="00B339BF" w:rsidRDefault="00B339BF" w:rsidP="003D573A">
            <w:pPr>
              <w:tabs>
                <w:tab w:val="left" w:pos="1260"/>
              </w:tabs>
              <w:jc w:val="center"/>
              <w:rPr>
                <w:rFonts w:ascii="Bookman Old Style" w:hAnsi="Bookman Old Style" w:cstheme="minorHAnsi"/>
                <w:color w:val="000000" w:themeColor="text1"/>
                <w:sz w:val="20"/>
                <w:lang w:val="id-ID"/>
              </w:rPr>
            </w:pPr>
            <w:r>
              <w:rPr>
                <w:rFonts w:ascii="Bookman Old Style" w:hAnsi="Bookman Old Style" w:cstheme="minorHAnsi"/>
                <w:color w:val="000000" w:themeColor="text1"/>
                <w:sz w:val="20"/>
                <w:lang w:val="id-ID"/>
              </w:rPr>
              <w:t>14.308</w:t>
            </w:r>
          </w:p>
        </w:tc>
        <w:tc>
          <w:tcPr>
            <w:tcW w:w="1455" w:type="dxa"/>
          </w:tcPr>
          <w:p w:rsidR="00B339BF" w:rsidRPr="00B339BF" w:rsidRDefault="00B339BF" w:rsidP="003D573A">
            <w:pPr>
              <w:tabs>
                <w:tab w:val="left" w:pos="1260"/>
              </w:tabs>
              <w:jc w:val="center"/>
              <w:rPr>
                <w:rFonts w:ascii="Bookman Old Style" w:hAnsi="Bookman Old Style" w:cstheme="minorHAnsi"/>
                <w:color w:val="000000" w:themeColor="text1"/>
                <w:sz w:val="20"/>
                <w:lang w:val="id-ID"/>
              </w:rPr>
            </w:pPr>
            <w:r>
              <w:rPr>
                <w:rFonts w:ascii="Bookman Old Style" w:hAnsi="Bookman Old Style" w:cstheme="minorHAnsi"/>
                <w:color w:val="000000" w:themeColor="text1"/>
                <w:sz w:val="20"/>
                <w:lang w:val="id-ID"/>
              </w:rPr>
              <w:t>17.115</w:t>
            </w:r>
          </w:p>
        </w:tc>
        <w:tc>
          <w:tcPr>
            <w:tcW w:w="1245" w:type="dxa"/>
          </w:tcPr>
          <w:p w:rsidR="00B339BF" w:rsidRPr="00B339BF" w:rsidRDefault="00432F79" w:rsidP="003D573A">
            <w:pPr>
              <w:tabs>
                <w:tab w:val="left" w:pos="1260"/>
              </w:tabs>
              <w:jc w:val="center"/>
              <w:rPr>
                <w:rFonts w:ascii="Bookman Old Style" w:hAnsi="Bookman Old Style" w:cstheme="minorHAnsi"/>
                <w:color w:val="000000" w:themeColor="text1"/>
                <w:sz w:val="20"/>
                <w:lang w:val="id-ID"/>
              </w:rPr>
            </w:pPr>
            <w:r>
              <w:rPr>
                <w:rFonts w:ascii="Bookman Old Style" w:hAnsi="Bookman Old Style" w:cstheme="minorHAnsi"/>
                <w:color w:val="000000" w:themeColor="text1"/>
                <w:sz w:val="20"/>
                <w:lang w:val="id-ID"/>
              </w:rPr>
              <w:t>58.952</w:t>
            </w:r>
          </w:p>
        </w:tc>
        <w:tc>
          <w:tcPr>
            <w:tcW w:w="1521" w:type="dxa"/>
          </w:tcPr>
          <w:p w:rsidR="00B339BF" w:rsidRPr="00B339BF" w:rsidRDefault="004E5BF7" w:rsidP="003D573A">
            <w:pPr>
              <w:tabs>
                <w:tab w:val="left" w:pos="1260"/>
              </w:tabs>
              <w:jc w:val="center"/>
              <w:rPr>
                <w:rFonts w:ascii="Bookman Old Style" w:hAnsi="Bookman Old Style" w:cstheme="minorHAnsi"/>
                <w:color w:val="000000" w:themeColor="text1"/>
                <w:sz w:val="20"/>
                <w:lang w:val="id-ID"/>
              </w:rPr>
            </w:pPr>
            <w:r>
              <w:rPr>
                <w:rFonts w:ascii="Bookman Old Style" w:hAnsi="Bookman Old Style" w:cstheme="minorHAnsi"/>
                <w:color w:val="000000" w:themeColor="text1"/>
                <w:sz w:val="20"/>
                <w:lang w:val="id-ID"/>
              </w:rPr>
              <w:t>3,45</w:t>
            </w:r>
          </w:p>
        </w:tc>
      </w:tr>
      <w:tr w:rsidR="00B339BF" w:rsidRPr="00132B4D" w:rsidTr="00B339BF">
        <w:trPr>
          <w:jc w:val="center"/>
        </w:trPr>
        <w:tc>
          <w:tcPr>
            <w:tcW w:w="507" w:type="dxa"/>
          </w:tcPr>
          <w:p w:rsidR="00B339BF" w:rsidRPr="00B339BF" w:rsidRDefault="00B339BF" w:rsidP="003D573A">
            <w:pPr>
              <w:tabs>
                <w:tab w:val="left" w:pos="1260"/>
              </w:tabs>
              <w:rPr>
                <w:rFonts w:ascii="Bookman Old Style" w:hAnsi="Bookman Old Style" w:cstheme="minorHAnsi"/>
                <w:color w:val="000000" w:themeColor="text1"/>
                <w:sz w:val="20"/>
                <w:lang w:val="id-ID"/>
              </w:rPr>
            </w:pPr>
            <w:r w:rsidRPr="00B339BF">
              <w:rPr>
                <w:rFonts w:ascii="Bookman Old Style" w:hAnsi="Bookman Old Style" w:cstheme="minorHAnsi"/>
                <w:color w:val="000000" w:themeColor="text1"/>
                <w:sz w:val="20"/>
                <w:lang w:val="id-ID"/>
              </w:rPr>
              <w:t>2</w:t>
            </w:r>
          </w:p>
        </w:tc>
        <w:tc>
          <w:tcPr>
            <w:tcW w:w="2226" w:type="dxa"/>
          </w:tcPr>
          <w:p w:rsidR="00B339BF" w:rsidRPr="00B339BF" w:rsidRDefault="00B339BF" w:rsidP="003D573A">
            <w:pPr>
              <w:tabs>
                <w:tab w:val="left" w:pos="1260"/>
              </w:tabs>
              <w:rPr>
                <w:rFonts w:ascii="Bookman Old Style" w:hAnsi="Bookman Old Style" w:cstheme="minorHAnsi"/>
                <w:color w:val="000000" w:themeColor="text1"/>
                <w:sz w:val="20"/>
                <w:lang w:val="id-ID"/>
              </w:rPr>
            </w:pPr>
            <w:r>
              <w:rPr>
                <w:rFonts w:ascii="Bookman Old Style" w:hAnsi="Bookman Old Style" w:cstheme="minorHAnsi"/>
                <w:color w:val="000000" w:themeColor="text1"/>
                <w:sz w:val="20"/>
                <w:lang w:val="id-ID"/>
              </w:rPr>
              <w:t>Padi Ladang</w:t>
            </w:r>
          </w:p>
        </w:tc>
        <w:tc>
          <w:tcPr>
            <w:tcW w:w="1554" w:type="dxa"/>
          </w:tcPr>
          <w:p w:rsidR="00B339BF" w:rsidRPr="00B93BBE" w:rsidRDefault="00B93BBE" w:rsidP="003D573A">
            <w:pPr>
              <w:tabs>
                <w:tab w:val="left" w:pos="1260"/>
              </w:tabs>
              <w:jc w:val="center"/>
              <w:rPr>
                <w:rFonts w:ascii="Bookman Old Style" w:hAnsi="Bookman Old Style" w:cstheme="minorHAnsi"/>
                <w:color w:val="000000" w:themeColor="text1"/>
                <w:sz w:val="20"/>
                <w:lang w:val="id-ID"/>
              </w:rPr>
            </w:pPr>
            <w:r>
              <w:rPr>
                <w:rFonts w:ascii="Bookman Old Style" w:hAnsi="Bookman Old Style" w:cstheme="minorHAnsi"/>
                <w:color w:val="000000" w:themeColor="text1"/>
                <w:sz w:val="20"/>
                <w:lang w:val="id-ID"/>
              </w:rPr>
              <w:t>19.376</w:t>
            </w:r>
          </w:p>
        </w:tc>
        <w:tc>
          <w:tcPr>
            <w:tcW w:w="1455" w:type="dxa"/>
          </w:tcPr>
          <w:p w:rsidR="00B339BF" w:rsidRPr="00B93BBE" w:rsidRDefault="00B93BBE" w:rsidP="003D573A">
            <w:pPr>
              <w:tabs>
                <w:tab w:val="left" w:pos="1260"/>
              </w:tabs>
              <w:jc w:val="center"/>
              <w:rPr>
                <w:rFonts w:ascii="Bookman Old Style" w:hAnsi="Bookman Old Style" w:cstheme="minorHAnsi"/>
                <w:color w:val="000000" w:themeColor="text1"/>
                <w:sz w:val="20"/>
                <w:lang w:val="id-ID"/>
              </w:rPr>
            </w:pPr>
            <w:r>
              <w:rPr>
                <w:rFonts w:ascii="Bookman Old Style" w:hAnsi="Bookman Old Style" w:cstheme="minorHAnsi"/>
                <w:color w:val="000000" w:themeColor="text1"/>
                <w:sz w:val="20"/>
                <w:lang w:val="id-ID"/>
              </w:rPr>
              <w:t>19.322</w:t>
            </w:r>
          </w:p>
        </w:tc>
        <w:tc>
          <w:tcPr>
            <w:tcW w:w="1245" w:type="dxa"/>
          </w:tcPr>
          <w:p w:rsidR="00B339BF" w:rsidRPr="00B93BBE" w:rsidRDefault="00432F79" w:rsidP="003D573A">
            <w:pPr>
              <w:tabs>
                <w:tab w:val="left" w:pos="1260"/>
              </w:tabs>
              <w:jc w:val="center"/>
              <w:rPr>
                <w:rFonts w:ascii="Bookman Old Style" w:hAnsi="Bookman Old Style" w:cstheme="minorHAnsi"/>
                <w:color w:val="000000" w:themeColor="text1"/>
                <w:sz w:val="20"/>
                <w:lang w:val="id-ID"/>
              </w:rPr>
            </w:pPr>
            <w:r>
              <w:rPr>
                <w:rFonts w:ascii="Bookman Old Style" w:hAnsi="Bookman Old Style" w:cstheme="minorHAnsi"/>
                <w:color w:val="000000" w:themeColor="text1"/>
                <w:sz w:val="20"/>
                <w:lang w:val="id-ID"/>
              </w:rPr>
              <w:t>38.574</w:t>
            </w:r>
          </w:p>
        </w:tc>
        <w:tc>
          <w:tcPr>
            <w:tcW w:w="1521" w:type="dxa"/>
          </w:tcPr>
          <w:p w:rsidR="00B339BF" w:rsidRPr="00B93BBE" w:rsidRDefault="00B93BBE" w:rsidP="004E5BF7">
            <w:pPr>
              <w:tabs>
                <w:tab w:val="left" w:pos="1260"/>
              </w:tabs>
              <w:jc w:val="center"/>
              <w:rPr>
                <w:rFonts w:ascii="Bookman Old Style" w:hAnsi="Bookman Old Style" w:cstheme="minorHAnsi"/>
                <w:color w:val="000000" w:themeColor="text1"/>
                <w:sz w:val="20"/>
                <w:lang w:val="id-ID"/>
              </w:rPr>
            </w:pPr>
            <w:r>
              <w:rPr>
                <w:rFonts w:ascii="Bookman Old Style" w:hAnsi="Bookman Old Style" w:cstheme="minorHAnsi"/>
                <w:color w:val="000000" w:themeColor="text1"/>
                <w:sz w:val="20"/>
                <w:lang w:val="id-ID"/>
              </w:rPr>
              <w:t>1</w:t>
            </w:r>
            <w:r w:rsidR="004E5BF7">
              <w:rPr>
                <w:rFonts w:ascii="Bookman Old Style" w:hAnsi="Bookman Old Style" w:cstheme="minorHAnsi"/>
                <w:color w:val="000000" w:themeColor="text1"/>
                <w:sz w:val="20"/>
                <w:lang w:val="id-ID"/>
              </w:rPr>
              <w:t>,</w:t>
            </w:r>
            <w:r>
              <w:rPr>
                <w:rFonts w:ascii="Bookman Old Style" w:hAnsi="Bookman Old Style" w:cstheme="minorHAnsi"/>
                <w:color w:val="000000" w:themeColor="text1"/>
                <w:sz w:val="20"/>
                <w:lang w:val="id-ID"/>
              </w:rPr>
              <w:t>9</w:t>
            </w:r>
            <w:r w:rsidR="004E5BF7">
              <w:rPr>
                <w:rFonts w:ascii="Bookman Old Style" w:hAnsi="Bookman Old Style" w:cstheme="minorHAnsi"/>
                <w:color w:val="000000" w:themeColor="text1"/>
                <w:sz w:val="20"/>
                <w:lang w:val="id-ID"/>
              </w:rPr>
              <w:t>9</w:t>
            </w:r>
          </w:p>
        </w:tc>
      </w:tr>
      <w:tr w:rsidR="00B339BF" w:rsidRPr="00132B4D" w:rsidTr="00B339BF">
        <w:trPr>
          <w:jc w:val="center"/>
        </w:trPr>
        <w:tc>
          <w:tcPr>
            <w:tcW w:w="507" w:type="dxa"/>
          </w:tcPr>
          <w:p w:rsidR="00B339BF" w:rsidRPr="00B339BF" w:rsidRDefault="00B339BF" w:rsidP="003D573A">
            <w:pPr>
              <w:tabs>
                <w:tab w:val="left" w:pos="1260"/>
              </w:tabs>
              <w:rPr>
                <w:rFonts w:ascii="Bookman Old Style" w:hAnsi="Bookman Old Style" w:cstheme="minorHAnsi"/>
                <w:color w:val="000000" w:themeColor="text1"/>
                <w:sz w:val="20"/>
                <w:lang w:val="id-ID"/>
              </w:rPr>
            </w:pPr>
            <w:r w:rsidRPr="00B339BF">
              <w:rPr>
                <w:rFonts w:ascii="Bookman Old Style" w:hAnsi="Bookman Old Style" w:cstheme="minorHAnsi"/>
                <w:color w:val="000000" w:themeColor="text1"/>
                <w:sz w:val="20"/>
                <w:lang w:val="id-ID"/>
              </w:rPr>
              <w:t>3</w:t>
            </w:r>
          </w:p>
        </w:tc>
        <w:tc>
          <w:tcPr>
            <w:tcW w:w="2226" w:type="dxa"/>
          </w:tcPr>
          <w:p w:rsidR="00B339BF" w:rsidRPr="00B339BF" w:rsidRDefault="00B339BF" w:rsidP="003D573A">
            <w:pPr>
              <w:tabs>
                <w:tab w:val="left" w:pos="1260"/>
              </w:tabs>
              <w:rPr>
                <w:rFonts w:ascii="Bookman Old Style" w:hAnsi="Bookman Old Style" w:cstheme="minorHAnsi"/>
                <w:color w:val="000000" w:themeColor="text1"/>
                <w:sz w:val="20"/>
                <w:lang w:val="id-ID"/>
              </w:rPr>
            </w:pPr>
            <w:r>
              <w:rPr>
                <w:rFonts w:ascii="Bookman Old Style" w:hAnsi="Bookman Old Style" w:cstheme="minorHAnsi"/>
                <w:color w:val="000000" w:themeColor="text1"/>
                <w:sz w:val="20"/>
                <w:lang w:val="id-ID"/>
              </w:rPr>
              <w:t>Jagung</w:t>
            </w:r>
          </w:p>
        </w:tc>
        <w:tc>
          <w:tcPr>
            <w:tcW w:w="1554" w:type="dxa"/>
          </w:tcPr>
          <w:p w:rsidR="00B339BF" w:rsidRPr="00182FFD" w:rsidRDefault="00182FFD" w:rsidP="003D573A">
            <w:pPr>
              <w:tabs>
                <w:tab w:val="left" w:pos="1260"/>
              </w:tabs>
              <w:jc w:val="center"/>
              <w:rPr>
                <w:rFonts w:ascii="Bookman Old Style" w:hAnsi="Bookman Old Style" w:cstheme="minorHAnsi"/>
                <w:color w:val="000000" w:themeColor="text1"/>
                <w:sz w:val="20"/>
                <w:lang w:val="id-ID"/>
              </w:rPr>
            </w:pPr>
            <w:r>
              <w:rPr>
                <w:rFonts w:ascii="Bookman Old Style" w:hAnsi="Bookman Old Style" w:cstheme="minorHAnsi"/>
                <w:color w:val="000000" w:themeColor="text1"/>
                <w:sz w:val="20"/>
                <w:lang w:val="id-ID"/>
              </w:rPr>
              <w:t>1.750</w:t>
            </w:r>
          </w:p>
        </w:tc>
        <w:tc>
          <w:tcPr>
            <w:tcW w:w="1455" w:type="dxa"/>
          </w:tcPr>
          <w:p w:rsidR="00B339BF" w:rsidRPr="00182FFD" w:rsidRDefault="00182FFD" w:rsidP="003D573A">
            <w:pPr>
              <w:tabs>
                <w:tab w:val="left" w:pos="1260"/>
              </w:tabs>
              <w:jc w:val="center"/>
              <w:rPr>
                <w:rFonts w:ascii="Bookman Old Style" w:hAnsi="Bookman Old Style" w:cstheme="minorHAnsi"/>
                <w:color w:val="000000" w:themeColor="text1"/>
                <w:sz w:val="20"/>
                <w:lang w:val="id-ID"/>
              </w:rPr>
            </w:pPr>
            <w:r>
              <w:rPr>
                <w:rFonts w:ascii="Bookman Old Style" w:hAnsi="Bookman Old Style" w:cstheme="minorHAnsi"/>
                <w:color w:val="000000" w:themeColor="text1"/>
                <w:sz w:val="20"/>
                <w:lang w:val="id-ID"/>
              </w:rPr>
              <w:t>1.780</w:t>
            </w:r>
          </w:p>
        </w:tc>
        <w:tc>
          <w:tcPr>
            <w:tcW w:w="1245" w:type="dxa"/>
          </w:tcPr>
          <w:p w:rsidR="00B339BF" w:rsidRPr="00182FFD" w:rsidRDefault="00182FFD" w:rsidP="003D573A">
            <w:pPr>
              <w:tabs>
                <w:tab w:val="left" w:pos="1260"/>
              </w:tabs>
              <w:jc w:val="center"/>
              <w:rPr>
                <w:rFonts w:ascii="Bookman Old Style" w:hAnsi="Bookman Old Style" w:cstheme="minorHAnsi"/>
                <w:color w:val="000000" w:themeColor="text1"/>
                <w:sz w:val="20"/>
                <w:lang w:val="id-ID"/>
              </w:rPr>
            </w:pPr>
            <w:r>
              <w:rPr>
                <w:rFonts w:ascii="Bookman Old Style" w:hAnsi="Bookman Old Style" w:cstheme="minorHAnsi"/>
                <w:color w:val="000000" w:themeColor="text1"/>
                <w:sz w:val="20"/>
                <w:lang w:val="id-ID"/>
              </w:rPr>
              <w:t>5.499</w:t>
            </w:r>
          </w:p>
        </w:tc>
        <w:tc>
          <w:tcPr>
            <w:tcW w:w="1521" w:type="dxa"/>
          </w:tcPr>
          <w:p w:rsidR="00B339BF" w:rsidRPr="00182FFD" w:rsidRDefault="004E5BF7" w:rsidP="003D573A">
            <w:pPr>
              <w:tabs>
                <w:tab w:val="left" w:pos="1260"/>
              </w:tabs>
              <w:jc w:val="center"/>
              <w:rPr>
                <w:rFonts w:ascii="Bookman Old Style" w:hAnsi="Bookman Old Style" w:cstheme="minorHAnsi"/>
                <w:color w:val="000000" w:themeColor="text1"/>
                <w:sz w:val="20"/>
                <w:lang w:val="id-ID"/>
              </w:rPr>
            </w:pPr>
            <w:r>
              <w:rPr>
                <w:rFonts w:ascii="Bookman Old Style" w:hAnsi="Bookman Old Style" w:cstheme="minorHAnsi"/>
                <w:color w:val="000000" w:themeColor="text1"/>
                <w:sz w:val="20"/>
                <w:lang w:val="id-ID"/>
              </w:rPr>
              <w:t>3,09</w:t>
            </w:r>
          </w:p>
        </w:tc>
      </w:tr>
      <w:tr w:rsidR="00B339BF" w:rsidRPr="00132B4D" w:rsidTr="00B339BF">
        <w:trPr>
          <w:jc w:val="center"/>
        </w:trPr>
        <w:tc>
          <w:tcPr>
            <w:tcW w:w="507" w:type="dxa"/>
          </w:tcPr>
          <w:p w:rsidR="00B339BF" w:rsidRPr="00B339BF" w:rsidRDefault="00B339BF" w:rsidP="003D573A">
            <w:pPr>
              <w:tabs>
                <w:tab w:val="left" w:pos="1260"/>
              </w:tabs>
              <w:rPr>
                <w:rFonts w:ascii="Bookman Old Style" w:hAnsi="Bookman Old Style" w:cstheme="minorHAnsi"/>
                <w:color w:val="000000" w:themeColor="text1"/>
                <w:sz w:val="20"/>
                <w:lang w:val="id-ID"/>
              </w:rPr>
            </w:pPr>
            <w:r w:rsidRPr="00B339BF">
              <w:rPr>
                <w:rFonts w:ascii="Bookman Old Style" w:hAnsi="Bookman Old Style" w:cstheme="minorHAnsi"/>
                <w:color w:val="000000" w:themeColor="text1"/>
                <w:sz w:val="20"/>
                <w:lang w:val="id-ID"/>
              </w:rPr>
              <w:t>4</w:t>
            </w:r>
          </w:p>
        </w:tc>
        <w:tc>
          <w:tcPr>
            <w:tcW w:w="2226" w:type="dxa"/>
          </w:tcPr>
          <w:p w:rsidR="00B339BF" w:rsidRPr="00B339BF" w:rsidRDefault="00B339BF" w:rsidP="003D573A">
            <w:pPr>
              <w:tabs>
                <w:tab w:val="left" w:pos="1260"/>
              </w:tabs>
              <w:rPr>
                <w:rFonts w:ascii="Bookman Old Style" w:hAnsi="Bookman Old Style" w:cstheme="minorHAnsi"/>
                <w:color w:val="000000" w:themeColor="text1"/>
                <w:sz w:val="20"/>
                <w:lang w:val="id-ID"/>
              </w:rPr>
            </w:pPr>
            <w:r>
              <w:rPr>
                <w:rFonts w:ascii="Bookman Old Style" w:hAnsi="Bookman Old Style" w:cstheme="minorHAnsi"/>
                <w:color w:val="000000" w:themeColor="text1"/>
                <w:sz w:val="20"/>
                <w:lang w:val="id-ID"/>
              </w:rPr>
              <w:t>Kacang Kedelai</w:t>
            </w:r>
          </w:p>
        </w:tc>
        <w:tc>
          <w:tcPr>
            <w:tcW w:w="1554" w:type="dxa"/>
          </w:tcPr>
          <w:p w:rsidR="00B339BF" w:rsidRPr="00182FFD" w:rsidRDefault="00182FFD" w:rsidP="003D573A">
            <w:pPr>
              <w:tabs>
                <w:tab w:val="left" w:pos="1260"/>
              </w:tabs>
              <w:jc w:val="center"/>
              <w:rPr>
                <w:rFonts w:ascii="Bookman Old Style" w:hAnsi="Bookman Old Style" w:cstheme="minorHAnsi"/>
                <w:color w:val="000000" w:themeColor="text1"/>
                <w:sz w:val="20"/>
                <w:lang w:val="id-ID"/>
              </w:rPr>
            </w:pPr>
            <w:r>
              <w:rPr>
                <w:rFonts w:ascii="Bookman Old Style" w:hAnsi="Bookman Old Style" w:cstheme="minorHAnsi"/>
                <w:color w:val="000000" w:themeColor="text1"/>
                <w:sz w:val="20"/>
                <w:lang w:val="id-ID"/>
              </w:rPr>
              <w:t>23</w:t>
            </w:r>
          </w:p>
        </w:tc>
        <w:tc>
          <w:tcPr>
            <w:tcW w:w="1455" w:type="dxa"/>
          </w:tcPr>
          <w:p w:rsidR="00B339BF" w:rsidRPr="00182FFD" w:rsidRDefault="00182FFD" w:rsidP="003D573A">
            <w:pPr>
              <w:tabs>
                <w:tab w:val="left" w:pos="1260"/>
              </w:tabs>
              <w:jc w:val="center"/>
              <w:rPr>
                <w:rFonts w:ascii="Bookman Old Style" w:hAnsi="Bookman Old Style" w:cstheme="minorHAnsi"/>
                <w:color w:val="000000" w:themeColor="text1"/>
                <w:sz w:val="20"/>
                <w:lang w:val="id-ID"/>
              </w:rPr>
            </w:pPr>
            <w:r>
              <w:rPr>
                <w:rFonts w:ascii="Bookman Old Style" w:hAnsi="Bookman Old Style" w:cstheme="minorHAnsi"/>
                <w:color w:val="000000" w:themeColor="text1"/>
                <w:sz w:val="20"/>
                <w:lang w:val="id-ID"/>
              </w:rPr>
              <w:t>21</w:t>
            </w:r>
          </w:p>
        </w:tc>
        <w:tc>
          <w:tcPr>
            <w:tcW w:w="1245" w:type="dxa"/>
          </w:tcPr>
          <w:p w:rsidR="00B339BF" w:rsidRPr="00182FFD" w:rsidRDefault="00182FFD" w:rsidP="003D573A">
            <w:pPr>
              <w:tabs>
                <w:tab w:val="left" w:pos="1260"/>
              </w:tabs>
              <w:jc w:val="center"/>
              <w:rPr>
                <w:rFonts w:ascii="Bookman Old Style" w:hAnsi="Bookman Old Style" w:cstheme="minorHAnsi"/>
                <w:color w:val="000000" w:themeColor="text1"/>
                <w:sz w:val="20"/>
                <w:lang w:val="id-ID"/>
              </w:rPr>
            </w:pPr>
            <w:r>
              <w:rPr>
                <w:rFonts w:ascii="Bookman Old Style" w:hAnsi="Bookman Old Style" w:cstheme="minorHAnsi"/>
                <w:color w:val="000000" w:themeColor="text1"/>
                <w:sz w:val="20"/>
                <w:lang w:val="id-ID"/>
              </w:rPr>
              <w:t>24</w:t>
            </w:r>
          </w:p>
        </w:tc>
        <w:tc>
          <w:tcPr>
            <w:tcW w:w="1521" w:type="dxa"/>
          </w:tcPr>
          <w:p w:rsidR="00B339BF" w:rsidRPr="00182FFD" w:rsidRDefault="00182FFD" w:rsidP="003D573A">
            <w:pPr>
              <w:tabs>
                <w:tab w:val="left" w:pos="1260"/>
              </w:tabs>
              <w:jc w:val="center"/>
              <w:rPr>
                <w:rFonts w:ascii="Bookman Old Style" w:hAnsi="Bookman Old Style" w:cstheme="minorHAnsi"/>
                <w:color w:val="000000" w:themeColor="text1"/>
                <w:sz w:val="20"/>
                <w:lang w:val="id-ID"/>
              </w:rPr>
            </w:pPr>
            <w:r>
              <w:rPr>
                <w:rFonts w:ascii="Bookman Old Style" w:hAnsi="Bookman Old Style" w:cstheme="minorHAnsi"/>
                <w:color w:val="000000" w:themeColor="text1"/>
                <w:sz w:val="20"/>
                <w:lang w:val="id-ID"/>
              </w:rPr>
              <w:t>2</w:t>
            </w:r>
            <w:r w:rsidR="004E5BF7">
              <w:rPr>
                <w:rFonts w:ascii="Bookman Old Style" w:hAnsi="Bookman Old Style" w:cstheme="minorHAnsi"/>
                <w:color w:val="000000" w:themeColor="text1"/>
                <w:sz w:val="20"/>
                <w:lang w:val="id-ID"/>
              </w:rPr>
              <w:t>,20</w:t>
            </w:r>
          </w:p>
        </w:tc>
      </w:tr>
      <w:tr w:rsidR="00B339BF" w:rsidRPr="00132B4D" w:rsidTr="00B339BF">
        <w:trPr>
          <w:jc w:val="center"/>
        </w:trPr>
        <w:tc>
          <w:tcPr>
            <w:tcW w:w="507" w:type="dxa"/>
          </w:tcPr>
          <w:p w:rsidR="00B339BF" w:rsidRPr="00B339BF" w:rsidRDefault="00B339BF" w:rsidP="003D573A">
            <w:pPr>
              <w:tabs>
                <w:tab w:val="left" w:pos="1260"/>
              </w:tabs>
              <w:rPr>
                <w:rFonts w:ascii="Bookman Old Style" w:hAnsi="Bookman Old Style" w:cstheme="minorHAnsi"/>
                <w:color w:val="000000" w:themeColor="text1"/>
                <w:sz w:val="20"/>
                <w:lang w:val="id-ID"/>
              </w:rPr>
            </w:pPr>
            <w:r w:rsidRPr="00B339BF">
              <w:rPr>
                <w:rFonts w:ascii="Bookman Old Style" w:hAnsi="Bookman Old Style" w:cstheme="minorHAnsi"/>
                <w:color w:val="000000" w:themeColor="text1"/>
                <w:sz w:val="20"/>
                <w:lang w:val="id-ID"/>
              </w:rPr>
              <w:t>5</w:t>
            </w:r>
          </w:p>
        </w:tc>
        <w:tc>
          <w:tcPr>
            <w:tcW w:w="2226" w:type="dxa"/>
          </w:tcPr>
          <w:p w:rsidR="00B339BF" w:rsidRPr="00B339BF" w:rsidRDefault="00B339BF" w:rsidP="003D573A">
            <w:pPr>
              <w:tabs>
                <w:tab w:val="left" w:pos="1260"/>
              </w:tabs>
              <w:rPr>
                <w:rFonts w:ascii="Bookman Old Style" w:hAnsi="Bookman Old Style" w:cstheme="minorHAnsi"/>
                <w:color w:val="000000" w:themeColor="text1"/>
                <w:sz w:val="20"/>
                <w:lang w:val="id-ID"/>
              </w:rPr>
            </w:pPr>
            <w:r>
              <w:rPr>
                <w:rFonts w:ascii="Bookman Old Style" w:hAnsi="Bookman Old Style" w:cstheme="minorHAnsi"/>
                <w:color w:val="000000" w:themeColor="text1"/>
                <w:sz w:val="20"/>
                <w:lang w:val="id-ID"/>
              </w:rPr>
              <w:t>Kacang Hijau</w:t>
            </w:r>
          </w:p>
        </w:tc>
        <w:tc>
          <w:tcPr>
            <w:tcW w:w="1554" w:type="dxa"/>
          </w:tcPr>
          <w:p w:rsidR="00B339BF" w:rsidRPr="00182FFD" w:rsidRDefault="00182FFD" w:rsidP="003D573A">
            <w:pPr>
              <w:tabs>
                <w:tab w:val="left" w:pos="1260"/>
              </w:tabs>
              <w:jc w:val="center"/>
              <w:rPr>
                <w:rFonts w:ascii="Bookman Old Style" w:hAnsi="Bookman Old Style" w:cstheme="minorHAnsi"/>
                <w:color w:val="000000" w:themeColor="text1"/>
                <w:sz w:val="20"/>
                <w:lang w:val="id-ID"/>
              </w:rPr>
            </w:pPr>
            <w:r>
              <w:rPr>
                <w:rFonts w:ascii="Bookman Old Style" w:hAnsi="Bookman Old Style" w:cstheme="minorHAnsi"/>
                <w:color w:val="000000" w:themeColor="text1"/>
                <w:sz w:val="20"/>
                <w:lang w:val="id-ID"/>
              </w:rPr>
              <w:t>26</w:t>
            </w:r>
          </w:p>
        </w:tc>
        <w:tc>
          <w:tcPr>
            <w:tcW w:w="1455" w:type="dxa"/>
          </w:tcPr>
          <w:p w:rsidR="00B339BF" w:rsidRPr="00182FFD" w:rsidRDefault="00182FFD" w:rsidP="003D573A">
            <w:pPr>
              <w:tabs>
                <w:tab w:val="left" w:pos="1260"/>
              </w:tabs>
              <w:jc w:val="center"/>
              <w:rPr>
                <w:rFonts w:ascii="Bookman Old Style" w:hAnsi="Bookman Old Style" w:cstheme="minorHAnsi"/>
                <w:color w:val="000000" w:themeColor="text1"/>
                <w:sz w:val="20"/>
                <w:lang w:val="id-ID"/>
              </w:rPr>
            </w:pPr>
            <w:r>
              <w:rPr>
                <w:rFonts w:ascii="Bookman Old Style" w:hAnsi="Bookman Old Style" w:cstheme="minorHAnsi"/>
                <w:color w:val="000000" w:themeColor="text1"/>
                <w:sz w:val="20"/>
                <w:lang w:val="id-ID"/>
              </w:rPr>
              <w:t>24</w:t>
            </w:r>
          </w:p>
        </w:tc>
        <w:tc>
          <w:tcPr>
            <w:tcW w:w="1245" w:type="dxa"/>
          </w:tcPr>
          <w:p w:rsidR="00B339BF" w:rsidRPr="00182FFD" w:rsidRDefault="00182FFD" w:rsidP="003D573A">
            <w:pPr>
              <w:tabs>
                <w:tab w:val="left" w:pos="1260"/>
              </w:tabs>
              <w:jc w:val="center"/>
              <w:rPr>
                <w:rFonts w:ascii="Bookman Old Style" w:hAnsi="Bookman Old Style" w:cstheme="minorHAnsi"/>
                <w:color w:val="000000" w:themeColor="text1"/>
                <w:sz w:val="20"/>
                <w:lang w:val="id-ID"/>
              </w:rPr>
            </w:pPr>
            <w:r>
              <w:rPr>
                <w:rFonts w:ascii="Bookman Old Style" w:hAnsi="Bookman Old Style" w:cstheme="minorHAnsi"/>
                <w:color w:val="000000" w:themeColor="text1"/>
                <w:sz w:val="20"/>
                <w:lang w:val="id-ID"/>
              </w:rPr>
              <w:t>21</w:t>
            </w:r>
          </w:p>
        </w:tc>
        <w:tc>
          <w:tcPr>
            <w:tcW w:w="1521" w:type="dxa"/>
          </w:tcPr>
          <w:p w:rsidR="00B339BF" w:rsidRPr="00182FFD" w:rsidRDefault="004E5BF7" w:rsidP="004E5BF7">
            <w:pPr>
              <w:tabs>
                <w:tab w:val="left" w:pos="1260"/>
              </w:tabs>
              <w:jc w:val="center"/>
              <w:rPr>
                <w:rFonts w:ascii="Bookman Old Style" w:hAnsi="Bookman Old Style" w:cstheme="minorHAnsi"/>
                <w:color w:val="000000" w:themeColor="text1"/>
                <w:sz w:val="20"/>
                <w:lang w:val="id-ID"/>
              </w:rPr>
            </w:pPr>
            <w:r>
              <w:rPr>
                <w:rFonts w:ascii="Bookman Old Style" w:hAnsi="Bookman Old Style" w:cstheme="minorHAnsi"/>
                <w:color w:val="000000" w:themeColor="text1"/>
                <w:sz w:val="20"/>
                <w:lang w:val="id-ID"/>
              </w:rPr>
              <w:t>8,58</w:t>
            </w:r>
          </w:p>
        </w:tc>
      </w:tr>
      <w:tr w:rsidR="00B339BF" w:rsidRPr="00132B4D" w:rsidTr="00B339BF">
        <w:trPr>
          <w:jc w:val="center"/>
        </w:trPr>
        <w:tc>
          <w:tcPr>
            <w:tcW w:w="507" w:type="dxa"/>
          </w:tcPr>
          <w:p w:rsidR="00B339BF" w:rsidRPr="00B339BF" w:rsidRDefault="00B339BF" w:rsidP="003D573A">
            <w:pPr>
              <w:tabs>
                <w:tab w:val="left" w:pos="1260"/>
              </w:tabs>
              <w:rPr>
                <w:rFonts w:ascii="Bookman Old Style" w:hAnsi="Bookman Old Style" w:cstheme="minorHAnsi"/>
                <w:color w:val="000000" w:themeColor="text1"/>
                <w:sz w:val="20"/>
                <w:lang w:val="id-ID"/>
              </w:rPr>
            </w:pPr>
            <w:r w:rsidRPr="00B339BF">
              <w:rPr>
                <w:rFonts w:ascii="Bookman Old Style" w:hAnsi="Bookman Old Style" w:cstheme="minorHAnsi"/>
                <w:color w:val="000000" w:themeColor="text1"/>
                <w:sz w:val="20"/>
                <w:lang w:val="id-ID"/>
              </w:rPr>
              <w:t>6</w:t>
            </w:r>
          </w:p>
        </w:tc>
        <w:tc>
          <w:tcPr>
            <w:tcW w:w="2226" w:type="dxa"/>
          </w:tcPr>
          <w:p w:rsidR="00B339BF" w:rsidRPr="00B339BF" w:rsidRDefault="00B339BF" w:rsidP="003D573A">
            <w:pPr>
              <w:tabs>
                <w:tab w:val="left" w:pos="1260"/>
              </w:tabs>
              <w:rPr>
                <w:rFonts w:ascii="Bookman Old Style" w:hAnsi="Bookman Old Style" w:cstheme="minorHAnsi"/>
                <w:color w:val="000000" w:themeColor="text1"/>
                <w:sz w:val="20"/>
                <w:lang w:val="id-ID"/>
              </w:rPr>
            </w:pPr>
            <w:r>
              <w:rPr>
                <w:rFonts w:ascii="Bookman Old Style" w:hAnsi="Bookman Old Style" w:cstheme="minorHAnsi"/>
                <w:color w:val="000000" w:themeColor="text1"/>
                <w:sz w:val="20"/>
                <w:lang w:val="id-ID"/>
              </w:rPr>
              <w:t>Kacang Tanah</w:t>
            </w:r>
          </w:p>
        </w:tc>
        <w:tc>
          <w:tcPr>
            <w:tcW w:w="1554" w:type="dxa"/>
          </w:tcPr>
          <w:p w:rsidR="00B339BF" w:rsidRPr="00182FFD" w:rsidRDefault="00182FFD" w:rsidP="003D573A">
            <w:pPr>
              <w:tabs>
                <w:tab w:val="left" w:pos="1260"/>
              </w:tabs>
              <w:jc w:val="center"/>
              <w:rPr>
                <w:rFonts w:ascii="Bookman Old Style" w:hAnsi="Bookman Old Style" w:cstheme="minorHAnsi"/>
                <w:color w:val="000000" w:themeColor="text1"/>
                <w:sz w:val="20"/>
                <w:lang w:val="id-ID"/>
              </w:rPr>
            </w:pPr>
            <w:r>
              <w:rPr>
                <w:rFonts w:ascii="Bookman Old Style" w:hAnsi="Bookman Old Style" w:cstheme="minorHAnsi"/>
                <w:color w:val="000000" w:themeColor="text1"/>
                <w:sz w:val="20"/>
                <w:lang w:val="id-ID"/>
              </w:rPr>
              <w:t>186</w:t>
            </w:r>
          </w:p>
        </w:tc>
        <w:tc>
          <w:tcPr>
            <w:tcW w:w="1455" w:type="dxa"/>
          </w:tcPr>
          <w:p w:rsidR="00B339BF" w:rsidRPr="00182FFD" w:rsidRDefault="00182FFD" w:rsidP="003D573A">
            <w:pPr>
              <w:tabs>
                <w:tab w:val="left" w:pos="1260"/>
              </w:tabs>
              <w:jc w:val="center"/>
              <w:rPr>
                <w:rFonts w:ascii="Bookman Old Style" w:hAnsi="Bookman Old Style" w:cstheme="minorHAnsi"/>
                <w:color w:val="000000" w:themeColor="text1"/>
                <w:sz w:val="20"/>
                <w:lang w:val="id-ID"/>
              </w:rPr>
            </w:pPr>
            <w:r>
              <w:rPr>
                <w:rFonts w:ascii="Bookman Old Style" w:hAnsi="Bookman Old Style" w:cstheme="minorHAnsi"/>
                <w:color w:val="000000" w:themeColor="text1"/>
                <w:sz w:val="20"/>
                <w:lang w:val="id-ID"/>
              </w:rPr>
              <w:t>165</w:t>
            </w:r>
          </w:p>
        </w:tc>
        <w:tc>
          <w:tcPr>
            <w:tcW w:w="1245" w:type="dxa"/>
          </w:tcPr>
          <w:p w:rsidR="00B339BF" w:rsidRPr="00182FFD" w:rsidRDefault="00182FFD" w:rsidP="003D573A">
            <w:pPr>
              <w:tabs>
                <w:tab w:val="left" w:pos="1260"/>
              </w:tabs>
              <w:jc w:val="center"/>
              <w:rPr>
                <w:rFonts w:ascii="Bookman Old Style" w:hAnsi="Bookman Old Style" w:cstheme="minorHAnsi"/>
                <w:color w:val="000000" w:themeColor="text1"/>
                <w:sz w:val="20"/>
                <w:lang w:val="id-ID"/>
              </w:rPr>
            </w:pPr>
            <w:r>
              <w:rPr>
                <w:rFonts w:ascii="Bookman Old Style" w:hAnsi="Bookman Old Style" w:cstheme="minorHAnsi"/>
                <w:color w:val="000000" w:themeColor="text1"/>
                <w:sz w:val="20"/>
                <w:lang w:val="id-ID"/>
              </w:rPr>
              <w:t>217</w:t>
            </w:r>
          </w:p>
        </w:tc>
        <w:tc>
          <w:tcPr>
            <w:tcW w:w="1521" w:type="dxa"/>
          </w:tcPr>
          <w:p w:rsidR="00B339BF" w:rsidRPr="00182FFD" w:rsidRDefault="00182FFD" w:rsidP="003D573A">
            <w:pPr>
              <w:tabs>
                <w:tab w:val="left" w:pos="1260"/>
              </w:tabs>
              <w:jc w:val="center"/>
              <w:rPr>
                <w:rFonts w:ascii="Bookman Old Style" w:hAnsi="Bookman Old Style" w:cstheme="minorHAnsi"/>
                <w:color w:val="000000" w:themeColor="text1"/>
                <w:sz w:val="20"/>
                <w:lang w:val="id-ID"/>
              </w:rPr>
            </w:pPr>
            <w:r>
              <w:rPr>
                <w:rFonts w:ascii="Bookman Old Style" w:hAnsi="Bookman Old Style" w:cstheme="minorHAnsi"/>
                <w:color w:val="000000" w:themeColor="text1"/>
                <w:sz w:val="20"/>
                <w:lang w:val="id-ID"/>
              </w:rPr>
              <w:t>1</w:t>
            </w:r>
            <w:r w:rsidR="004E5BF7">
              <w:rPr>
                <w:rFonts w:ascii="Bookman Old Style" w:hAnsi="Bookman Old Style" w:cstheme="minorHAnsi"/>
                <w:color w:val="000000" w:themeColor="text1"/>
                <w:sz w:val="20"/>
                <w:lang w:val="id-ID"/>
              </w:rPr>
              <w:t>,3</w:t>
            </w:r>
          </w:p>
        </w:tc>
      </w:tr>
      <w:tr w:rsidR="00B339BF" w:rsidRPr="00132B4D" w:rsidTr="00B339BF">
        <w:trPr>
          <w:jc w:val="center"/>
        </w:trPr>
        <w:tc>
          <w:tcPr>
            <w:tcW w:w="507" w:type="dxa"/>
          </w:tcPr>
          <w:p w:rsidR="00B339BF" w:rsidRPr="00B339BF" w:rsidRDefault="00B339BF" w:rsidP="003D573A">
            <w:pPr>
              <w:tabs>
                <w:tab w:val="left" w:pos="1260"/>
              </w:tabs>
              <w:rPr>
                <w:rFonts w:ascii="Bookman Old Style" w:hAnsi="Bookman Old Style" w:cstheme="minorHAnsi"/>
                <w:color w:val="000000" w:themeColor="text1"/>
                <w:sz w:val="20"/>
                <w:lang w:val="id-ID"/>
              </w:rPr>
            </w:pPr>
            <w:r w:rsidRPr="00B339BF">
              <w:rPr>
                <w:rFonts w:ascii="Bookman Old Style" w:hAnsi="Bookman Old Style" w:cstheme="minorHAnsi"/>
                <w:color w:val="000000" w:themeColor="text1"/>
                <w:sz w:val="20"/>
                <w:lang w:val="id-ID"/>
              </w:rPr>
              <w:t>7</w:t>
            </w:r>
          </w:p>
        </w:tc>
        <w:tc>
          <w:tcPr>
            <w:tcW w:w="2226" w:type="dxa"/>
          </w:tcPr>
          <w:p w:rsidR="00B339BF" w:rsidRPr="00B339BF" w:rsidRDefault="00B339BF" w:rsidP="003D573A">
            <w:pPr>
              <w:tabs>
                <w:tab w:val="left" w:pos="1260"/>
              </w:tabs>
              <w:rPr>
                <w:rFonts w:ascii="Bookman Old Style" w:hAnsi="Bookman Old Style" w:cstheme="minorHAnsi"/>
                <w:color w:val="000000" w:themeColor="text1"/>
                <w:sz w:val="20"/>
                <w:lang w:val="id-ID"/>
              </w:rPr>
            </w:pPr>
            <w:r>
              <w:rPr>
                <w:rFonts w:ascii="Bookman Old Style" w:hAnsi="Bookman Old Style" w:cstheme="minorHAnsi"/>
                <w:color w:val="000000" w:themeColor="text1"/>
                <w:sz w:val="20"/>
                <w:lang w:val="id-ID"/>
              </w:rPr>
              <w:t>Ubi Kayu</w:t>
            </w:r>
          </w:p>
        </w:tc>
        <w:tc>
          <w:tcPr>
            <w:tcW w:w="1554" w:type="dxa"/>
          </w:tcPr>
          <w:p w:rsidR="00B339BF" w:rsidRPr="00182FFD" w:rsidRDefault="00182FFD" w:rsidP="003D573A">
            <w:pPr>
              <w:tabs>
                <w:tab w:val="left" w:pos="1260"/>
              </w:tabs>
              <w:jc w:val="center"/>
              <w:rPr>
                <w:rFonts w:ascii="Bookman Old Style" w:hAnsi="Bookman Old Style" w:cstheme="minorHAnsi"/>
                <w:color w:val="000000" w:themeColor="text1"/>
                <w:sz w:val="20"/>
                <w:lang w:val="id-ID"/>
              </w:rPr>
            </w:pPr>
            <w:r>
              <w:rPr>
                <w:rFonts w:ascii="Bookman Old Style" w:hAnsi="Bookman Old Style" w:cstheme="minorHAnsi"/>
                <w:color w:val="000000" w:themeColor="text1"/>
                <w:sz w:val="20"/>
                <w:lang w:val="id-ID"/>
              </w:rPr>
              <w:t>867</w:t>
            </w:r>
          </w:p>
        </w:tc>
        <w:tc>
          <w:tcPr>
            <w:tcW w:w="1455" w:type="dxa"/>
          </w:tcPr>
          <w:p w:rsidR="00B339BF" w:rsidRPr="00182FFD" w:rsidRDefault="00182FFD" w:rsidP="003D573A">
            <w:pPr>
              <w:tabs>
                <w:tab w:val="left" w:pos="1260"/>
              </w:tabs>
              <w:jc w:val="center"/>
              <w:rPr>
                <w:rFonts w:ascii="Bookman Old Style" w:hAnsi="Bookman Old Style" w:cstheme="minorHAnsi"/>
                <w:color w:val="000000" w:themeColor="text1"/>
                <w:sz w:val="20"/>
                <w:lang w:val="id-ID"/>
              </w:rPr>
            </w:pPr>
            <w:r>
              <w:rPr>
                <w:rFonts w:ascii="Bookman Old Style" w:hAnsi="Bookman Old Style" w:cstheme="minorHAnsi"/>
                <w:color w:val="000000" w:themeColor="text1"/>
                <w:sz w:val="20"/>
                <w:lang w:val="id-ID"/>
              </w:rPr>
              <w:t>1.034</w:t>
            </w:r>
          </w:p>
        </w:tc>
        <w:tc>
          <w:tcPr>
            <w:tcW w:w="1245" w:type="dxa"/>
          </w:tcPr>
          <w:p w:rsidR="00B339BF" w:rsidRPr="00182FFD" w:rsidRDefault="00182FFD" w:rsidP="003D573A">
            <w:pPr>
              <w:tabs>
                <w:tab w:val="left" w:pos="1260"/>
              </w:tabs>
              <w:jc w:val="center"/>
              <w:rPr>
                <w:rFonts w:ascii="Bookman Old Style" w:hAnsi="Bookman Old Style" w:cstheme="minorHAnsi"/>
                <w:color w:val="000000" w:themeColor="text1"/>
                <w:sz w:val="20"/>
                <w:lang w:val="id-ID"/>
              </w:rPr>
            </w:pPr>
            <w:r>
              <w:rPr>
                <w:rFonts w:ascii="Bookman Old Style" w:hAnsi="Bookman Old Style" w:cstheme="minorHAnsi"/>
                <w:color w:val="000000" w:themeColor="text1"/>
                <w:sz w:val="20"/>
                <w:lang w:val="id-ID"/>
              </w:rPr>
              <w:t>22.452</w:t>
            </w:r>
          </w:p>
        </w:tc>
        <w:tc>
          <w:tcPr>
            <w:tcW w:w="1521" w:type="dxa"/>
          </w:tcPr>
          <w:p w:rsidR="00B339BF" w:rsidRPr="00182FFD" w:rsidRDefault="004E5BF7" w:rsidP="003D573A">
            <w:pPr>
              <w:tabs>
                <w:tab w:val="left" w:pos="1260"/>
              </w:tabs>
              <w:jc w:val="center"/>
              <w:rPr>
                <w:rFonts w:ascii="Bookman Old Style" w:hAnsi="Bookman Old Style" w:cstheme="minorHAnsi"/>
                <w:color w:val="000000" w:themeColor="text1"/>
                <w:sz w:val="20"/>
                <w:lang w:val="id-ID"/>
              </w:rPr>
            </w:pPr>
            <w:r>
              <w:rPr>
                <w:rFonts w:ascii="Bookman Old Style" w:hAnsi="Bookman Old Style" w:cstheme="minorHAnsi"/>
                <w:color w:val="000000" w:themeColor="text1"/>
                <w:sz w:val="20"/>
                <w:lang w:val="id-ID"/>
              </w:rPr>
              <w:t>2,17</w:t>
            </w:r>
          </w:p>
        </w:tc>
      </w:tr>
      <w:tr w:rsidR="00B339BF" w:rsidRPr="00132B4D" w:rsidTr="00B339BF">
        <w:trPr>
          <w:jc w:val="center"/>
        </w:trPr>
        <w:tc>
          <w:tcPr>
            <w:tcW w:w="507" w:type="dxa"/>
          </w:tcPr>
          <w:p w:rsidR="00B339BF" w:rsidRPr="00B339BF" w:rsidRDefault="00B339BF" w:rsidP="003D573A">
            <w:pPr>
              <w:tabs>
                <w:tab w:val="left" w:pos="1260"/>
              </w:tabs>
              <w:rPr>
                <w:rFonts w:ascii="Bookman Old Style" w:hAnsi="Bookman Old Style" w:cstheme="minorHAnsi"/>
                <w:color w:val="000000" w:themeColor="text1"/>
                <w:sz w:val="20"/>
                <w:lang w:val="id-ID"/>
              </w:rPr>
            </w:pPr>
            <w:r w:rsidRPr="00B339BF">
              <w:rPr>
                <w:rFonts w:ascii="Bookman Old Style" w:hAnsi="Bookman Old Style" w:cstheme="minorHAnsi"/>
                <w:color w:val="000000" w:themeColor="text1"/>
                <w:sz w:val="20"/>
                <w:lang w:val="id-ID"/>
              </w:rPr>
              <w:t>8</w:t>
            </w:r>
          </w:p>
        </w:tc>
        <w:tc>
          <w:tcPr>
            <w:tcW w:w="2226" w:type="dxa"/>
          </w:tcPr>
          <w:p w:rsidR="00B339BF" w:rsidRPr="00B339BF" w:rsidRDefault="00B339BF" w:rsidP="003D573A">
            <w:pPr>
              <w:tabs>
                <w:tab w:val="left" w:pos="1260"/>
              </w:tabs>
              <w:rPr>
                <w:rFonts w:ascii="Bookman Old Style" w:hAnsi="Bookman Old Style" w:cstheme="minorHAnsi"/>
                <w:color w:val="000000" w:themeColor="text1"/>
                <w:sz w:val="20"/>
                <w:lang w:val="id-ID"/>
              </w:rPr>
            </w:pPr>
            <w:r>
              <w:rPr>
                <w:rFonts w:ascii="Bookman Old Style" w:hAnsi="Bookman Old Style" w:cstheme="minorHAnsi"/>
                <w:color w:val="000000" w:themeColor="text1"/>
                <w:sz w:val="20"/>
                <w:lang w:val="id-ID"/>
              </w:rPr>
              <w:t>Ubi Jalar</w:t>
            </w:r>
          </w:p>
        </w:tc>
        <w:tc>
          <w:tcPr>
            <w:tcW w:w="1554" w:type="dxa"/>
          </w:tcPr>
          <w:p w:rsidR="00B339BF" w:rsidRPr="00182FFD" w:rsidRDefault="00182FFD" w:rsidP="003D573A">
            <w:pPr>
              <w:tabs>
                <w:tab w:val="left" w:pos="1260"/>
              </w:tabs>
              <w:jc w:val="center"/>
              <w:rPr>
                <w:rFonts w:ascii="Bookman Old Style" w:hAnsi="Bookman Old Style" w:cstheme="minorHAnsi"/>
                <w:color w:val="000000" w:themeColor="text1"/>
                <w:sz w:val="20"/>
                <w:lang w:val="id-ID"/>
              </w:rPr>
            </w:pPr>
            <w:r>
              <w:rPr>
                <w:rFonts w:ascii="Bookman Old Style" w:hAnsi="Bookman Old Style" w:cstheme="minorHAnsi"/>
                <w:color w:val="000000" w:themeColor="text1"/>
                <w:sz w:val="20"/>
                <w:lang w:val="id-ID"/>
              </w:rPr>
              <w:t>245</w:t>
            </w:r>
          </w:p>
        </w:tc>
        <w:tc>
          <w:tcPr>
            <w:tcW w:w="1455" w:type="dxa"/>
          </w:tcPr>
          <w:p w:rsidR="00B339BF" w:rsidRPr="00182FFD" w:rsidRDefault="00182FFD" w:rsidP="003D573A">
            <w:pPr>
              <w:tabs>
                <w:tab w:val="left" w:pos="1260"/>
              </w:tabs>
              <w:jc w:val="center"/>
              <w:rPr>
                <w:rFonts w:ascii="Bookman Old Style" w:hAnsi="Bookman Old Style" w:cstheme="minorHAnsi"/>
                <w:color w:val="000000" w:themeColor="text1"/>
                <w:sz w:val="20"/>
                <w:lang w:val="id-ID"/>
              </w:rPr>
            </w:pPr>
            <w:r>
              <w:rPr>
                <w:rFonts w:ascii="Bookman Old Style" w:hAnsi="Bookman Old Style" w:cstheme="minorHAnsi"/>
                <w:color w:val="000000" w:themeColor="text1"/>
                <w:sz w:val="20"/>
                <w:lang w:val="id-ID"/>
              </w:rPr>
              <w:t>354</w:t>
            </w:r>
          </w:p>
        </w:tc>
        <w:tc>
          <w:tcPr>
            <w:tcW w:w="1245" w:type="dxa"/>
          </w:tcPr>
          <w:p w:rsidR="00B339BF" w:rsidRPr="00182FFD" w:rsidRDefault="00182FFD" w:rsidP="003D573A">
            <w:pPr>
              <w:tabs>
                <w:tab w:val="left" w:pos="1260"/>
              </w:tabs>
              <w:jc w:val="center"/>
              <w:rPr>
                <w:rFonts w:ascii="Bookman Old Style" w:hAnsi="Bookman Old Style" w:cstheme="minorHAnsi"/>
                <w:color w:val="000000" w:themeColor="text1"/>
                <w:sz w:val="20"/>
                <w:lang w:val="id-ID"/>
              </w:rPr>
            </w:pPr>
            <w:r>
              <w:rPr>
                <w:rFonts w:ascii="Bookman Old Style" w:hAnsi="Bookman Old Style" w:cstheme="minorHAnsi"/>
                <w:color w:val="000000" w:themeColor="text1"/>
                <w:sz w:val="20"/>
                <w:lang w:val="id-ID"/>
              </w:rPr>
              <w:t>4.018</w:t>
            </w:r>
          </w:p>
        </w:tc>
        <w:tc>
          <w:tcPr>
            <w:tcW w:w="1521" w:type="dxa"/>
          </w:tcPr>
          <w:p w:rsidR="00B339BF" w:rsidRPr="00182FFD" w:rsidRDefault="00182FFD" w:rsidP="003D573A">
            <w:pPr>
              <w:tabs>
                <w:tab w:val="left" w:pos="1260"/>
              </w:tabs>
              <w:jc w:val="center"/>
              <w:rPr>
                <w:rFonts w:ascii="Bookman Old Style" w:hAnsi="Bookman Old Style" w:cstheme="minorHAnsi"/>
                <w:color w:val="000000" w:themeColor="text1"/>
                <w:sz w:val="20"/>
                <w:lang w:val="id-ID"/>
              </w:rPr>
            </w:pPr>
            <w:r>
              <w:rPr>
                <w:rFonts w:ascii="Bookman Old Style" w:hAnsi="Bookman Old Style" w:cstheme="minorHAnsi"/>
                <w:color w:val="000000" w:themeColor="text1"/>
                <w:sz w:val="20"/>
                <w:lang w:val="id-ID"/>
              </w:rPr>
              <w:t>10</w:t>
            </w:r>
            <w:r w:rsidR="004E5BF7">
              <w:rPr>
                <w:rFonts w:ascii="Bookman Old Style" w:hAnsi="Bookman Old Style" w:cstheme="minorHAnsi"/>
                <w:color w:val="000000" w:themeColor="text1"/>
                <w:sz w:val="20"/>
                <w:lang w:val="id-ID"/>
              </w:rPr>
              <w:t>,72</w:t>
            </w:r>
          </w:p>
        </w:tc>
      </w:tr>
    </w:tbl>
    <w:p w:rsidR="001C6006" w:rsidRPr="00132B4D" w:rsidRDefault="001C6006" w:rsidP="006C4FCD">
      <w:pPr>
        <w:pStyle w:val="PlainText"/>
        <w:spacing w:before="240" w:line="276" w:lineRule="auto"/>
        <w:ind w:right="57"/>
        <w:jc w:val="both"/>
        <w:rPr>
          <w:rFonts w:ascii="Bookman Old Style" w:hAnsi="Bookman Old Style"/>
          <w:color w:val="000000" w:themeColor="text1"/>
          <w:sz w:val="24"/>
          <w:szCs w:val="24"/>
        </w:rPr>
      </w:pPr>
    </w:p>
    <w:p w:rsidR="000A1C30" w:rsidRPr="00132B4D" w:rsidRDefault="000A1C30" w:rsidP="006C4FCD">
      <w:pPr>
        <w:pStyle w:val="PlainText"/>
        <w:numPr>
          <w:ilvl w:val="0"/>
          <w:numId w:val="3"/>
        </w:numPr>
        <w:spacing w:before="200" w:after="200" w:line="276" w:lineRule="auto"/>
        <w:ind w:left="360"/>
        <w:jc w:val="both"/>
        <w:rPr>
          <w:rFonts w:ascii="Bookman Old Style" w:hAnsi="Bookman Old Style"/>
          <w:b/>
          <w:bCs/>
          <w:i/>
          <w:color w:val="000000" w:themeColor="text1"/>
          <w:sz w:val="24"/>
          <w:szCs w:val="24"/>
        </w:rPr>
      </w:pPr>
      <w:r w:rsidRPr="00132B4D">
        <w:rPr>
          <w:rFonts w:ascii="Bookman Old Style" w:hAnsi="Bookman Old Style"/>
          <w:b/>
          <w:bCs/>
          <w:i/>
          <w:color w:val="000000" w:themeColor="text1"/>
          <w:sz w:val="24"/>
          <w:szCs w:val="24"/>
        </w:rPr>
        <w:t>Perkebunan</w:t>
      </w:r>
    </w:p>
    <w:p w:rsidR="000A1C30" w:rsidRPr="00132B4D" w:rsidRDefault="00997462" w:rsidP="006C4FCD">
      <w:pPr>
        <w:pStyle w:val="PlainText"/>
        <w:spacing w:line="276" w:lineRule="auto"/>
        <w:jc w:val="both"/>
        <w:rPr>
          <w:rFonts w:ascii="Bookman Old Style" w:hAnsi="Bookman Old Style"/>
          <w:color w:val="000000" w:themeColor="text1"/>
          <w:sz w:val="24"/>
          <w:szCs w:val="24"/>
        </w:rPr>
      </w:pPr>
      <w:r>
        <w:rPr>
          <w:rFonts w:ascii="Bookman Old Style" w:hAnsi="Bookman Old Style"/>
          <w:color w:val="000000" w:themeColor="text1"/>
          <w:sz w:val="24"/>
          <w:szCs w:val="24"/>
        </w:rPr>
        <w:t>Hasil perkebunan yang di</w:t>
      </w:r>
      <w:r w:rsidR="000A1C30" w:rsidRPr="00132B4D">
        <w:rPr>
          <w:rFonts w:ascii="Bookman Old Style" w:hAnsi="Bookman Old Style"/>
          <w:color w:val="000000" w:themeColor="text1"/>
          <w:sz w:val="24"/>
          <w:szCs w:val="24"/>
        </w:rPr>
        <w:t>utamakan untuk menunjang keperluan industri yaitu tanaman karet dan kelapa sawit. Peningkatan produksi tanaman karet diusahakan melalui pola tanaman pengembangan Perkebunan Inti Rakyat dan Swadaya.</w:t>
      </w:r>
    </w:p>
    <w:p w:rsidR="000A1C30" w:rsidRPr="00132B4D" w:rsidRDefault="000A1C30" w:rsidP="006C4FCD">
      <w:pPr>
        <w:pStyle w:val="PlainText"/>
        <w:spacing w:before="240" w:line="276" w:lineRule="auto"/>
        <w:jc w:val="both"/>
        <w:rPr>
          <w:rFonts w:ascii="Bookman Old Style" w:hAnsi="Bookman Old Style"/>
          <w:color w:val="000000" w:themeColor="text1"/>
          <w:sz w:val="24"/>
          <w:szCs w:val="24"/>
          <w:lang w:val="sv-SE"/>
        </w:rPr>
      </w:pPr>
      <w:r w:rsidRPr="00132B4D">
        <w:rPr>
          <w:rFonts w:ascii="Bookman Old Style" w:hAnsi="Bookman Old Style"/>
          <w:color w:val="000000" w:themeColor="text1"/>
          <w:sz w:val="24"/>
          <w:szCs w:val="24"/>
        </w:rPr>
        <w:t xml:space="preserve"> Pada tahun 20</w:t>
      </w:r>
      <w:r w:rsidRPr="00132B4D">
        <w:rPr>
          <w:rFonts w:ascii="Bookman Old Style" w:hAnsi="Bookman Old Style"/>
          <w:color w:val="000000" w:themeColor="text1"/>
          <w:sz w:val="24"/>
          <w:szCs w:val="24"/>
          <w:lang w:val="id-ID"/>
        </w:rPr>
        <w:t>1</w:t>
      </w:r>
      <w:r w:rsidRPr="00132B4D">
        <w:rPr>
          <w:rFonts w:ascii="Bookman Old Style" w:hAnsi="Bookman Old Style"/>
          <w:color w:val="000000" w:themeColor="text1"/>
          <w:sz w:val="24"/>
          <w:szCs w:val="24"/>
        </w:rPr>
        <w:t>3 produksi tanaman karet mengalami penurunan sebesar 1,10 persen yaitu dari 37</w:t>
      </w:r>
      <w:r w:rsidRPr="00132B4D">
        <w:rPr>
          <w:rFonts w:ascii="Bookman Old Style" w:hAnsi="Bookman Old Style"/>
          <w:color w:val="000000" w:themeColor="text1"/>
          <w:sz w:val="24"/>
          <w:szCs w:val="24"/>
          <w:lang w:val="id-ID"/>
        </w:rPr>
        <w:t>.</w:t>
      </w:r>
      <w:r w:rsidRPr="00132B4D">
        <w:rPr>
          <w:rFonts w:ascii="Bookman Old Style" w:hAnsi="Bookman Old Style"/>
          <w:color w:val="000000" w:themeColor="text1"/>
          <w:sz w:val="24"/>
          <w:szCs w:val="24"/>
        </w:rPr>
        <w:t>867,75 ton menjadi 37</w:t>
      </w:r>
      <w:r w:rsidRPr="00132B4D">
        <w:rPr>
          <w:rFonts w:ascii="Bookman Old Style" w:hAnsi="Bookman Old Style"/>
          <w:color w:val="000000" w:themeColor="text1"/>
          <w:sz w:val="24"/>
          <w:szCs w:val="24"/>
          <w:lang w:val="id-ID"/>
        </w:rPr>
        <w:t>.</w:t>
      </w:r>
      <w:r w:rsidRPr="00132B4D">
        <w:rPr>
          <w:rFonts w:ascii="Bookman Old Style" w:hAnsi="Bookman Old Style"/>
          <w:color w:val="000000" w:themeColor="text1"/>
          <w:sz w:val="24"/>
          <w:szCs w:val="24"/>
        </w:rPr>
        <w:t xml:space="preserve">449,50 ton. </w:t>
      </w:r>
      <w:r w:rsidRPr="00132B4D">
        <w:rPr>
          <w:rFonts w:ascii="Bookman Old Style" w:hAnsi="Bookman Old Style"/>
          <w:color w:val="000000" w:themeColor="text1"/>
          <w:sz w:val="24"/>
          <w:szCs w:val="24"/>
          <w:lang w:val="sv-SE"/>
        </w:rPr>
        <w:t xml:space="preserve">Hal </w:t>
      </w:r>
      <w:r w:rsidR="004A795E">
        <w:rPr>
          <w:rFonts w:ascii="Bookman Old Style" w:hAnsi="Bookman Old Style"/>
          <w:color w:val="000000" w:themeColor="text1"/>
          <w:sz w:val="24"/>
          <w:szCs w:val="24"/>
          <w:lang w:val="sv-SE"/>
        </w:rPr>
        <w:t>ini disebabkan karena adanya pe</w:t>
      </w:r>
      <w:r w:rsidRPr="00132B4D">
        <w:rPr>
          <w:rFonts w:ascii="Bookman Old Style" w:hAnsi="Bookman Old Style"/>
          <w:color w:val="000000" w:themeColor="text1"/>
          <w:sz w:val="24"/>
          <w:szCs w:val="24"/>
          <w:lang w:val="sv-SE"/>
        </w:rPr>
        <w:t>rubahan iklim dimana terjadi kemarau yang panjang di</w:t>
      </w:r>
      <w:r w:rsidR="00F13A71">
        <w:rPr>
          <w:rFonts w:ascii="Bookman Old Style" w:hAnsi="Bookman Old Style"/>
          <w:color w:val="000000" w:themeColor="text1"/>
          <w:sz w:val="24"/>
          <w:szCs w:val="24"/>
          <w:lang w:val="id-ID"/>
        </w:rPr>
        <w:t xml:space="preserve"> </w:t>
      </w:r>
      <w:r w:rsidRPr="00132B4D">
        <w:rPr>
          <w:rFonts w:ascii="Bookman Old Style" w:hAnsi="Bookman Old Style"/>
          <w:color w:val="000000" w:themeColor="text1"/>
          <w:sz w:val="24"/>
          <w:szCs w:val="24"/>
          <w:lang w:val="sv-SE"/>
        </w:rPr>
        <w:t xml:space="preserve">tahun 2013. </w:t>
      </w:r>
    </w:p>
    <w:p w:rsidR="000A1C30" w:rsidRPr="00132B4D" w:rsidRDefault="000A1C30" w:rsidP="006C4FCD">
      <w:pPr>
        <w:pStyle w:val="PlainText"/>
        <w:spacing w:before="240" w:after="240" w:line="276" w:lineRule="auto"/>
        <w:jc w:val="both"/>
        <w:rPr>
          <w:rFonts w:ascii="Bookman Old Style" w:hAnsi="Bookman Old Style"/>
          <w:color w:val="000000" w:themeColor="text1"/>
          <w:sz w:val="24"/>
          <w:szCs w:val="24"/>
          <w:lang w:val="sv-SE"/>
        </w:rPr>
      </w:pPr>
      <w:r w:rsidRPr="00132B4D">
        <w:rPr>
          <w:rFonts w:ascii="Bookman Old Style" w:hAnsi="Bookman Old Style"/>
          <w:color w:val="000000" w:themeColor="text1"/>
          <w:sz w:val="24"/>
          <w:szCs w:val="24"/>
          <w:lang w:val="sv-SE"/>
        </w:rPr>
        <w:t>Untuk tanaman perkebuanan kelapa sawit masih tetap menjadi andalan Kabupaten Sintang dimana di tahun 2013 produksinya mencapai 739.119,92 ton, dengan luas area tanaman menghasilkan 51.734,21 Ha dan tanaman belum menghasilkan 66.414,68 Ha.</w:t>
      </w:r>
    </w:p>
    <w:p w:rsidR="000A1C30" w:rsidRDefault="000A1C30" w:rsidP="006C4FCD">
      <w:pPr>
        <w:tabs>
          <w:tab w:val="left" w:pos="1260"/>
        </w:tabs>
        <w:spacing w:after="0"/>
        <w:jc w:val="both"/>
        <w:rPr>
          <w:rFonts w:ascii="Bookman Old Style" w:hAnsi="Bookman Old Style"/>
          <w:color w:val="000000" w:themeColor="text1"/>
          <w:sz w:val="24"/>
          <w:szCs w:val="24"/>
          <w:lang w:val="sv-SE"/>
        </w:rPr>
      </w:pPr>
      <w:r w:rsidRPr="00132B4D">
        <w:rPr>
          <w:rFonts w:ascii="Bookman Old Style" w:hAnsi="Bookman Old Style"/>
          <w:color w:val="000000" w:themeColor="text1"/>
          <w:sz w:val="24"/>
          <w:szCs w:val="24"/>
          <w:lang w:val="sv-SE"/>
        </w:rPr>
        <w:t>Selain dua komoditi utama di atas, produksi tanaman perkebunan lainnya mengalami peningkatan walaupun sumbangannya sangat kecil.</w:t>
      </w:r>
    </w:p>
    <w:p w:rsidR="00B023C9" w:rsidRPr="00132B4D" w:rsidRDefault="008A2B42" w:rsidP="00B023C9">
      <w:pPr>
        <w:autoSpaceDE w:val="0"/>
        <w:autoSpaceDN w:val="0"/>
        <w:adjustRightInd w:val="0"/>
        <w:spacing w:before="240" w:after="0" w:line="240" w:lineRule="auto"/>
        <w:jc w:val="center"/>
        <w:rPr>
          <w:rFonts w:ascii="Bookman Old Style" w:eastAsiaTheme="minorHAnsi" w:hAnsi="Bookman Old Style" w:cs="Times New Roman"/>
          <w:color w:val="000000" w:themeColor="text1"/>
          <w:sz w:val="24"/>
        </w:rPr>
      </w:pPr>
      <w:r>
        <w:rPr>
          <w:rFonts w:ascii="Bookman Old Style" w:eastAsiaTheme="minorHAnsi" w:hAnsi="Bookman Old Style" w:cs="Times New Roman"/>
          <w:color w:val="000000" w:themeColor="text1"/>
          <w:sz w:val="24"/>
        </w:rPr>
        <w:t>Tabel 2.</w:t>
      </w:r>
      <w:r>
        <w:rPr>
          <w:rFonts w:ascii="Bookman Old Style" w:eastAsiaTheme="minorHAnsi" w:hAnsi="Bookman Old Style" w:cs="Times New Roman"/>
          <w:color w:val="000000" w:themeColor="text1"/>
          <w:sz w:val="24"/>
          <w:lang w:val="id-ID"/>
        </w:rPr>
        <w:t>71</w:t>
      </w:r>
      <w:r w:rsidR="00B023C9" w:rsidRPr="00132B4D">
        <w:rPr>
          <w:rFonts w:ascii="Bookman Old Style" w:eastAsiaTheme="minorHAnsi" w:hAnsi="Bookman Old Style" w:cs="Times New Roman"/>
          <w:color w:val="000000" w:themeColor="text1"/>
          <w:sz w:val="24"/>
        </w:rPr>
        <w:t>.</w:t>
      </w:r>
    </w:p>
    <w:p w:rsidR="00B023C9" w:rsidRPr="00B339BF" w:rsidRDefault="00B023C9" w:rsidP="00B023C9">
      <w:pPr>
        <w:autoSpaceDE w:val="0"/>
        <w:autoSpaceDN w:val="0"/>
        <w:adjustRightInd w:val="0"/>
        <w:spacing w:after="0" w:line="240" w:lineRule="auto"/>
        <w:jc w:val="center"/>
        <w:rPr>
          <w:rFonts w:ascii="Bookman Old Style" w:eastAsiaTheme="minorHAnsi" w:hAnsi="Bookman Old Style" w:cs="Times New Roman"/>
          <w:color w:val="000000" w:themeColor="text1"/>
          <w:sz w:val="24"/>
          <w:lang w:val="id-ID"/>
        </w:rPr>
      </w:pPr>
      <w:r>
        <w:rPr>
          <w:rFonts w:ascii="Bookman Old Style" w:eastAsiaTheme="minorHAnsi" w:hAnsi="Bookman Old Style" w:cs="Times New Roman"/>
          <w:color w:val="000000" w:themeColor="text1"/>
          <w:sz w:val="24"/>
          <w:lang w:val="id-ID"/>
        </w:rPr>
        <w:t>Produksi dan Nilai Produksi Tanaman Perkebunan Tahun 2015</w:t>
      </w:r>
    </w:p>
    <w:p w:rsidR="00B023C9" w:rsidRPr="00132B4D" w:rsidRDefault="00B023C9" w:rsidP="00B023C9">
      <w:pPr>
        <w:tabs>
          <w:tab w:val="left" w:pos="1260"/>
        </w:tabs>
        <w:jc w:val="center"/>
        <w:rPr>
          <w:rFonts w:ascii="Bookman Old Style" w:eastAsiaTheme="minorHAnsi" w:hAnsi="Bookman Old Style" w:cs="Times New Roman"/>
          <w:color w:val="000000" w:themeColor="text1"/>
          <w:sz w:val="24"/>
        </w:rPr>
      </w:pPr>
      <w:r w:rsidRPr="00132B4D">
        <w:rPr>
          <w:rFonts w:ascii="Bookman Old Style" w:eastAsiaTheme="minorHAnsi" w:hAnsi="Bookman Old Style" w:cs="Times New Roman"/>
          <w:color w:val="000000" w:themeColor="text1"/>
          <w:sz w:val="24"/>
        </w:rPr>
        <w:t>Kabupaten Sintang</w:t>
      </w:r>
    </w:p>
    <w:tbl>
      <w:tblPr>
        <w:tblStyle w:val="TableGrid"/>
        <w:tblW w:w="0" w:type="auto"/>
        <w:jc w:val="center"/>
        <w:tblLook w:val="04A0" w:firstRow="1" w:lastRow="0" w:firstColumn="1" w:lastColumn="0" w:noHBand="0" w:noVBand="1"/>
      </w:tblPr>
      <w:tblGrid>
        <w:gridCol w:w="507"/>
        <w:gridCol w:w="2226"/>
        <w:gridCol w:w="1810"/>
        <w:gridCol w:w="1876"/>
        <w:gridCol w:w="1897"/>
      </w:tblGrid>
      <w:tr w:rsidR="00B023C9" w:rsidRPr="00132B4D" w:rsidTr="004A795E">
        <w:trPr>
          <w:trHeight w:val="555"/>
          <w:jc w:val="center"/>
        </w:trPr>
        <w:tc>
          <w:tcPr>
            <w:tcW w:w="507" w:type="dxa"/>
            <w:shd w:val="clear" w:color="auto" w:fill="C6D9F1" w:themeFill="text2" w:themeFillTint="33"/>
            <w:vAlign w:val="center"/>
          </w:tcPr>
          <w:p w:rsidR="00B023C9" w:rsidRPr="00132B4D" w:rsidRDefault="00B023C9" w:rsidP="003D573A">
            <w:pPr>
              <w:tabs>
                <w:tab w:val="left" w:pos="1260"/>
              </w:tabs>
              <w:jc w:val="center"/>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No</w:t>
            </w:r>
          </w:p>
        </w:tc>
        <w:tc>
          <w:tcPr>
            <w:tcW w:w="2226" w:type="dxa"/>
            <w:shd w:val="clear" w:color="auto" w:fill="C6D9F1" w:themeFill="text2" w:themeFillTint="33"/>
            <w:vAlign w:val="center"/>
          </w:tcPr>
          <w:p w:rsidR="00B023C9" w:rsidRPr="00B339BF" w:rsidRDefault="00B023C9" w:rsidP="003D573A">
            <w:pPr>
              <w:tabs>
                <w:tab w:val="left" w:pos="1260"/>
              </w:tabs>
              <w:jc w:val="center"/>
              <w:rPr>
                <w:rFonts w:ascii="Bookman Old Style" w:hAnsi="Bookman Old Style" w:cstheme="minorHAnsi"/>
                <w:color w:val="000000" w:themeColor="text1"/>
                <w:sz w:val="20"/>
                <w:lang w:val="id-ID"/>
              </w:rPr>
            </w:pPr>
            <w:r>
              <w:rPr>
                <w:rFonts w:ascii="Bookman Old Style" w:hAnsi="Bookman Old Style" w:cstheme="minorHAnsi"/>
                <w:color w:val="000000" w:themeColor="text1"/>
                <w:sz w:val="20"/>
                <w:lang w:val="id-ID"/>
              </w:rPr>
              <w:t>Jenis Tanaman</w:t>
            </w:r>
          </w:p>
        </w:tc>
        <w:tc>
          <w:tcPr>
            <w:tcW w:w="1810" w:type="dxa"/>
            <w:shd w:val="clear" w:color="auto" w:fill="C6D9F1" w:themeFill="text2" w:themeFillTint="33"/>
            <w:vAlign w:val="center"/>
          </w:tcPr>
          <w:p w:rsidR="00B023C9" w:rsidRPr="00B339BF" w:rsidRDefault="00B023C9" w:rsidP="003D573A">
            <w:pPr>
              <w:tabs>
                <w:tab w:val="left" w:pos="1260"/>
              </w:tabs>
              <w:jc w:val="center"/>
              <w:rPr>
                <w:rFonts w:ascii="Bookman Old Style" w:hAnsi="Bookman Old Style" w:cstheme="minorHAnsi"/>
                <w:color w:val="000000" w:themeColor="text1"/>
                <w:sz w:val="20"/>
                <w:lang w:val="id-ID"/>
              </w:rPr>
            </w:pPr>
            <w:r>
              <w:rPr>
                <w:rFonts w:ascii="Bookman Old Style" w:hAnsi="Bookman Old Style" w:cstheme="minorHAnsi"/>
                <w:color w:val="000000" w:themeColor="text1"/>
                <w:sz w:val="20"/>
                <w:lang w:val="id-ID"/>
              </w:rPr>
              <w:t>Jumlah Produksi (Ton)</w:t>
            </w:r>
          </w:p>
        </w:tc>
        <w:tc>
          <w:tcPr>
            <w:tcW w:w="1876" w:type="dxa"/>
            <w:shd w:val="clear" w:color="auto" w:fill="C6D9F1" w:themeFill="text2" w:themeFillTint="33"/>
            <w:vAlign w:val="center"/>
          </w:tcPr>
          <w:p w:rsidR="00B023C9" w:rsidRPr="00B339BF" w:rsidRDefault="00B023C9" w:rsidP="003D573A">
            <w:pPr>
              <w:tabs>
                <w:tab w:val="left" w:pos="1260"/>
              </w:tabs>
              <w:jc w:val="center"/>
              <w:rPr>
                <w:rFonts w:ascii="Bookman Old Style" w:hAnsi="Bookman Old Style" w:cstheme="minorHAnsi"/>
                <w:color w:val="000000" w:themeColor="text1"/>
                <w:sz w:val="20"/>
                <w:lang w:val="id-ID"/>
              </w:rPr>
            </w:pPr>
            <w:r>
              <w:rPr>
                <w:rFonts w:ascii="Bookman Old Style" w:hAnsi="Bookman Old Style" w:cstheme="minorHAnsi"/>
                <w:color w:val="000000" w:themeColor="text1"/>
                <w:sz w:val="20"/>
                <w:lang w:val="id-ID"/>
              </w:rPr>
              <w:t>Harga Rata-Rata (Rp)</w:t>
            </w:r>
          </w:p>
        </w:tc>
        <w:tc>
          <w:tcPr>
            <w:tcW w:w="1897" w:type="dxa"/>
            <w:shd w:val="clear" w:color="auto" w:fill="C6D9F1" w:themeFill="text2" w:themeFillTint="33"/>
            <w:vAlign w:val="center"/>
          </w:tcPr>
          <w:p w:rsidR="00B023C9" w:rsidRPr="00B339BF" w:rsidRDefault="00B023C9" w:rsidP="003D573A">
            <w:pPr>
              <w:tabs>
                <w:tab w:val="left" w:pos="1260"/>
              </w:tabs>
              <w:jc w:val="center"/>
              <w:rPr>
                <w:rFonts w:ascii="Bookman Old Style" w:hAnsi="Bookman Old Style" w:cstheme="minorHAnsi"/>
                <w:color w:val="000000" w:themeColor="text1"/>
                <w:sz w:val="20"/>
                <w:lang w:val="id-ID"/>
              </w:rPr>
            </w:pPr>
            <w:r>
              <w:rPr>
                <w:rFonts w:ascii="Bookman Old Style" w:hAnsi="Bookman Old Style" w:cstheme="minorHAnsi"/>
                <w:color w:val="000000" w:themeColor="text1"/>
                <w:sz w:val="20"/>
                <w:lang w:val="id-ID"/>
              </w:rPr>
              <w:t>Nilai Produksi (Rp)</w:t>
            </w:r>
          </w:p>
        </w:tc>
      </w:tr>
      <w:tr w:rsidR="00B023C9" w:rsidRPr="00132B4D" w:rsidTr="004A795E">
        <w:trPr>
          <w:jc w:val="center"/>
        </w:trPr>
        <w:tc>
          <w:tcPr>
            <w:tcW w:w="507" w:type="dxa"/>
            <w:vAlign w:val="center"/>
          </w:tcPr>
          <w:p w:rsidR="00B023C9" w:rsidRPr="00B339BF" w:rsidRDefault="00B023C9" w:rsidP="00942C26">
            <w:pPr>
              <w:tabs>
                <w:tab w:val="left" w:pos="1260"/>
              </w:tabs>
              <w:jc w:val="center"/>
              <w:rPr>
                <w:rFonts w:ascii="Bookman Old Style" w:hAnsi="Bookman Old Style" w:cstheme="minorHAnsi"/>
                <w:color w:val="000000" w:themeColor="text1"/>
                <w:sz w:val="20"/>
                <w:lang w:val="id-ID"/>
              </w:rPr>
            </w:pPr>
            <w:r w:rsidRPr="00B339BF">
              <w:rPr>
                <w:rFonts w:ascii="Bookman Old Style" w:hAnsi="Bookman Old Style" w:cstheme="minorHAnsi"/>
                <w:color w:val="000000" w:themeColor="text1"/>
                <w:sz w:val="20"/>
                <w:lang w:val="id-ID"/>
              </w:rPr>
              <w:t>1</w:t>
            </w:r>
          </w:p>
        </w:tc>
        <w:tc>
          <w:tcPr>
            <w:tcW w:w="2226" w:type="dxa"/>
          </w:tcPr>
          <w:p w:rsidR="00B023C9" w:rsidRPr="00B339BF" w:rsidRDefault="00B023C9" w:rsidP="003D573A">
            <w:pPr>
              <w:tabs>
                <w:tab w:val="left" w:pos="1260"/>
              </w:tabs>
              <w:rPr>
                <w:rFonts w:ascii="Bookman Old Style" w:hAnsi="Bookman Old Style" w:cstheme="minorHAnsi"/>
                <w:color w:val="000000" w:themeColor="text1"/>
                <w:sz w:val="20"/>
                <w:lang w:val="id-ID"/>
              </w:rPr>
            </w:pPr>
            <w:r>
              <w:rPr>
                <w:rFonts w:ascii="Bookman Old Style" w:hAnsi="Bookman Old Style" w:cstheme="minorHAnsi"/>
                <w:color w:val="000000" w:themeColor="text1"/>
                <w:sz w:val="20"/>
                <w:lang w:val="id-ID"/>
              </w:rPr>
              <w:t>Karet</w:t>
            </w:r>
          </w:p>
        </w:tc>
        <w:tc>
          <w:tcPr>
            <w:tcW w:w="1810" w:type="dxa"/>
          </w:tcPr>
          <w:p w:rsidR="00B023C9" w:rsidRPr="00B339BF" w:rsidRDefault="00942C26" w:rsidP="003D573A">
            <w:pPr>
              <w:tabs>
                <w:tab w:val="left" w:pos="1260"/>
              </w:tabs>
              <w:jc w:val="center"/>
              <w:rPr>
                <w:rFonts w:ascii="Bookman Old Style" w:hAnsi="Bookman Old Style" w:cstheme="minorHAnsi"/>
                <w:color w:val="000000" w:themeColor="text1"/>
                <w:sz w:val="20"/>
                <w:lang w:val="id-ID"/>
              </w:rPr>
            </w:pPr>
            <w:r>
              <w:rPr>
                <w:rFonts w:ascii="Bookman Old Style" w:hAnsi="Bookman Old Style" w:cstheme="minorHAnsi"/>
                <w:color w:val="000000" w:themeColor="text1"/>
                <w:sz w:val="20"/>
                <w:lang w:val="id-ID"/>
              </w:rPr>
              <w:t>47.129,36</w:t>
            </w:r>
          </w:p>
        </w:tc>
        <w:tc>
          <w:tcPr>
            <w:tcW w:w="1876" w:type="dxa"/>
          </w:tcPr>
          <w:p w:rsidR="00B023C9" w:rsidRPr="00B339BF" w:rsidRDefault="00942C26" w:rsidP="003D573A">
            <w:pPr>
              <w:tabs>
                <w:tab w:val="left" w:pos="1260"/>
              </w:tabs>
              <w:jc w:val="center"/>
              <w:rPr>
                <w:rFonts w:ascii="Bookman Old Style" w:hAnsi="Bookman Old Style" w:cstheme="minorHAnsi"/>
                <w:color w:val="000000" w:themeColor="text1"/>
                <w:sz w:val="20"/>
                <w:lang w:val="id-ID"/>
              </w:rPr>
            </w:pPr>
            <w:r>
              <w:rPr>
                <w:rFonts w:ascii="Bookman Old Style" w:hAnsi="Bookman Old Style" w:cstheme="minorHAnsi"/>
                <w:color w:val="000000" w:themeColor="text1"/>
                <w:sz w:val="20"/>
                <w:lang w:val="id-ID"/>
              </w:rPr>
              <w:t>5.000</w:t>
            </w:r>
          </w:p>
        </w:tc>
        <w:tc>
          <w:tcPr>
            <w:tcW w:w="1897" w:type="dxa"/>
          </w:tcPr>
          <w:p w:rsidR="00B023C9" w:rsidRPr="00B339BF" w:rsidRDefault="00942C26" w:rsidP="003D573A">
            <w:pPr>
              <w:tabs>
                <w:tab w:val="left" w:pos="1260"/>
              </w:tabs>
              <w:jc w:val="center"/>
              <w:rPr>
                <w:rFonts w:ascii="Bookman Old Style" w:hAnsi="Bookman Old Style" w:cstheme="minorHAnsi"/>
                <w:color w:val="000000" w:themeColor="text1"/>
                <w:sz w:val="20"/>
                <w:lang w:val="id-ID"/>
              </w:rPr>
            </w:pPr>
            <w:r>
              <w:rPr>
                <w:rFonts w:ascii="Bookman Old Style" w:hAnsi="Bookman Old Style" w:cstheme="minorHAnsi"/>
                <w:color w:val="000000" w:themeColor="text1"/>
                <w:sz w:val="20"/>
                <w:lang w:val="id-ID"/>
              </w:rPr>
              <w:t>235.646.802.500</w:t>
            </w:r>
          </w:p>
        </w:tc>
      </w:tr>
      <w:tr w:rsidR="00B023C9" w:rsidRPr="00132B4D" w:rsidTr="004A795E">
        <w:trPr>
          <w:jc w:val="center"/>
        </w:trPr>
        <w:tc>
          <w:tcPr>
            <w:tcW w:w="507" w:type="dxa"/>
            <w:vAlign w:val="center"/>
          </w:tcPr>
          <w:p w:rsidR="00B023C9" w:rsidRPr="00B339BF" w:rsidRDefault="00B023C9" w:rsidP="00942C26">
            <w:pPr>
              <w:tabs>
                <w:tab w:val="left" w:pos="1260"/>
              </w:tabs>
              <w:jc w:val="center"/>
              <w:rPr>
                <w:rFonts w:ascii="Bookman Old Style" w:hAnsi="Bookman Old Style" w:cstheme="minorHAnsi"/>
                <w:color w:val="000000" w:themeColor="text1"/>
                <w:sz w:val="20"/>
                <w:lang w:val="id-ID"/>
              </w:rPr>
            </w:pPr>
            <w:r w:rsidRPr="00B339BF">
              <w:rPr>
                <w:rFonts w:ascii="Bookman Old Style" w:hAnsi="Bookman Old Style" w:cstheme="minorHAnsi"/>
                <w:color w:val="000000" w:themeColor="text1"/>
                <w:sz w:val="20"/>
                <w:lang w:val="id-ID"/>
              </w:rPr>
              <w:t>2</w:t>
            </w:r>
          </w:p>
        </w:tc>
        <w:tc>
          <w:tcPr>
            <w:tcW w:w="2226" w:type="dxa"/>
          </w:tcPr>
          <w:p w:rsidR="00B023C9" w:rsidRPr="00B339BF" w:rsidRDefault="00B023C9" w:rsidP="003D573A">
            <w:pPr>
              <w:tabs>
                <w:tab w:val="left" w:pos="1260"/>
              </w:tabs>
              <w:rPr>
                <w:rFonts w:ascii="Bookman Old Style" w:hAnsi="Bookman Old Style" w:cstheme="minorHAnsi"/>
                <w:color w:val="000000" w:themeColor="text1"/>
                <w:sz w:val="20"/>
                <w:lang w:val="id-ID"/>
              </w:rPr>
            </w:pPr>
            <w:r>
              <w:rPr>
                <w:rFonts w:ascii="Bookman Old Style" w:hAnsi="Bookman Old Style" w:cstheme="minorHAnsi"/>
                <w:color w:val="000000" w:themeColor="text1"/>
                <w:sz w:val="20"/>
                <w:lang w:val="id-ID"/>
              </w:rPr>
              <w:t>Kelapa Dalam</w:t>
            </w:r>
          </w:p>
        </w:tc>
        <w:tc>
          <w:tcPr>
            <w:tcW w:w="1810" w:type="dxa"/>
          </w:tcPr>
          <w:p w:rsidR="00B023C9" w:rsidRPr="00B93BBE" w:rsidRDefault="00942C26" w:rsidP="003D573A">
            <w:pPr>
              <w:tabs>
                <w:tab w:val="left" w:pos="1260"/>
              </w:tabs>
              <w:jc w:val="center"/>
              <w:rPr>
                <w:rFonts w:ascii="Bookman Old Style" w:hAnsi="Bookman Old Style" w:cstheme="minorHAnsi"/>
                <w:color w:val="000000" w:themeColor="text1"/>
                <w:sz w:val="20"/>
                <w:lang w:val="id-ID"/>
              </w:rPr>
            </w:pPr>
            <w:r>
              <w:rPr>
                <w:rFonts w:ascii="Bookman Old Style" w:hAnsi="Bookman Old Style" w:cstheme="minorHAnsi"/>
                <w:color w:val="000000" w:themeColor="text1"/>
                <w:sz w:val="20"/>
                <w:lang w:val="id-ID"/>
              </w:rPr>
              <w:t>149,84</w:t>
            </w:r>
          </w:p>
        </w:tc>
        <w:tc>
          <w:tcPr>
            <w:tcW w:w="1876" w:type="dxa"/>
          </w:tcPr>
          <w:p w:rsidR="00B023C9" w:rsidRPr="00B93BBE" w:rsidRDefault="00942C26" w:rsidP="003D573A">
            <w:pPr>
              <w:tabs>
                <w:tab w:val="left" w:pos="1260"/>
              </w:tabs>
              <w:jc w:val="center"/>
              <w:rPr>
                <w:rFonts w:ascii="Bookman Old Style" w:hAnsi="Bookman Old Style" w:cstheme="minorHAnsi"/>
                <w:color w:val="000000" w:themeColor="text1"/>
                <w:sz w:val="20"/>
                <w:lang w:val="id-ID"/>
              </w:rPr>
            </w:pPr>
            <w:r>
              <w:rPr>
                <w:rFonts w:ascii="Bookman Old Style" w:hAnsi="Bookman Old Style" w:cstheme="minorHAnsi"/>
                <w:color w:val="000000" w:themeColor="text1"/>
                <w:sz w:val="20"/>
                <w:lang w:val="id-ID"/>
              </w:rPr>
              <w:t>5.000</w:t>
            </w:r>
          </w:p>
        </w:tc>
        <w:tc>
          <w:tcPr>
            <w:tcW w:w="1897" w:type="dxa"/>
          </w:tcPr>
          <w:p w:rsidR="00B023C9" w:rsidRPr="00B93BBE" w:rsidRDefault="00942C26" w:rsidP="003D573A">
            <w:pPr>
              <w:tabs>
                <w:tab w:val="left" w:pos="1260"/>
              </w:tabs>
              <w:jc w:val="center"/>
              <w:rPr>
                <w:rFonts w:ascii="Bookman Old Style" w:hAnsi="Bookman Old Style" w:cstheme="minorHAnsi"/>
                <w:color w:val="000000" w:themeColor="text1"/>
                <w:sz w:val="20"/>
                <w:lang w:val="id-ID"/>
              </w:rPr>
            </w:pPr>
            <w:r>
              <w:rPr>
                <w:rFonts w:ascii="Bookman Old Style" w:hAnsi="Bookman Old Style" w:cstheme="minorHAnsi"/>
                <w:color w:val="000000" w:themeColor="text1"/>
                <w:sz w:val="20"/>
                <w:lang w:val="id-ID"/>
              </w:rPr>
              <w:t>749.200.000</w:t>
            </w:r>
          </w:p>
        </w:tc>
      </w:tr>
      <w:tr w:rsidR="00B023C9" w:rsidRPr="00132B4D" w:rsidTr="004A795E">
        <w:trPr>
          <w:jc w:val="center"/>
        </w:trPr>
        <w:tc>
          <w:tcPr>
            <w:tcW w:w="507" w:type="dxa"/>
            <w:vAlign w:val="center"/>
          </w:tcPr>
          <w:p w:rsidR="00B023C9" w:rsidRPr="00B339BF" w:rsidRDefault="00B023C9" w:rsidP="00942C26">
            <w:pPr>
              <w:tabs>
                <w:tab w:val="left" w:pos="1260"/>
              </w:tabs>
              <w:jc w:val="center"/>
              <w:rPr>
                <w:rFonts w:ascii="Bookman Old Style" w:hAnsi="Bookman Old Style" w:cstheme="minorHAnsi"/>
                <w:color w:val="000000" w:themeColor="text1"/>
                <w:sz w:val="20"/>
                <w:lang w:val="id-ID"/>
              </w:rPr>
            </w:pPr>
            <w:r w:rsidRPr="00B339BF">
              <w:rPr>
                <w:rFonts w:ascii="Bookman Old Style" w:hAnsi="Bookman Old Style" w:cstheme="minorHAnsi"/>
                <w:color w:val="000000" w:themeColor="text1"/>
                <w:sz w:val="20"/>
                <w:lang w:val="id-ID"/>
              </w:rPr>
              <w:t>3</w:t>
            </w:r>
          </w:p>
        </w:tc>
        <w:tc>
          <w:tcPr>
            <w:tcW w:w="2226" w:type="dxa"/>
          </w:tcPr>
          <w:p w:rsidR="00B023C9" w:rsidRPr="00B339BF" w:rsidRDefault="00B023C9" w:rsidP="003D573A">
            <w:pPr>
              <w:tabs>
                <w:tab w:val="left" w:pos="1260"/>
              </w:tabs>
              <w:rPr>
                <w:rFonts w:ascii="Bookman Old Style" w:hAnsi="Bookman Old Style" w:cstheme="minorHAnsi"/>
                <w:color w:val="000000" w:themeColor="text1"/>
                <w:sz w:val="20"/>
                <w:lang w:val="id-ID"/>
              </w:rPr>
            </w:pPr>
            <w:r>
              <w:rPr>
                <w:rFonts w:ascii="Bookman Old Style" w:hAnsi="Bookman Old Style" w:cstheme="minorHAnsi"/>
                <w:color w:val="000000" w:themeColor="text1"/>
                <w:sz w:val="20"/>
                <w:lang w:val="id-ID"/>
              </w:rPr>
              <w:t>Kelapa Hibrida</w:t>
            </w:r>
          </w:p>
        </w:tc>
        <w:tc>
          <w:tcPr>
            <w:tcW w:w="1810" w:type="dxa"/>
          </w:tcPr>
          <w:p w:rsidR="00B023C9" w:rsidRPr="00182FFD" w:rsidRDefault="00942C26" w:rsidP="003D573A">
            <w:pPr>
              <w:tabs>
                <w:tab w:val="left" w:pos="1260"/>
              </w:tabs>
              <w:jc w:val="center"/>
              <w:rPr>
                <w:rFonts w:ascii="Bookman Old Style" w:hAnsi="Bookman Old Style" w:cstheme="minorHAnsi"/>
                <w:color w:val="000000" w:themeColor="text1"/>
                <w:sz w:val="20"/>
                <w:lang w:val="id-ID"/>
              </w:rPr>
            </w:pPr>
            <w:r>
              <w:rPr>
                <w:rFonts w:ascii="Bookman Old Style" w:hAnsi="Bookman Old Style" w:cstheme="minorHAnsi"/>
                <w:color w:val="000000" w:themeColor="text1"/>
                <w:sz w:val="20"/>
                <w:lang w:val="id-ID"/>
              </w:rPr>
              <w:t>216,80</w:t>
            </w:r>
          </w:p>
        </w:tc>
        <w:tc>
          <w:tcPr>
            <w:tcW w:w="1876" w:type="dxa"/>
          </w:tcPr>
          <w:p w:rsidR="00B023C9" w:rsidRPr="00182FFD" w:rsidRDefault="00942C26" w:rsidP="003D573A">
            <w:pPr>
              <w:tabs>
                <w:tab w:val="left" w:pos="1260"/>
              </w:tabs>
              <w:jc w:val="center"/>
              <w:rPr>
                <w:rFonts w:ascii="Bookman Old Style" w:hAnsi="Bookman Old Style" w:cstheme="minorHAnsi"/>
                <w:color w:val="000000" w:themeColor="text1"/>
                <w:sz w:val="20"/>
                <w:lang w:val="id-ID"/>
              </w:rPr>
            </w:pPr>
            <w:r>
              <w:rPr>
                <w:rFonts w:ascii="Bookman Old Style" w:hAnsi="Bookman Old Style" w:cstheme="minorHAnsi"/>
                <w:color w:val="000000" w:themeColor="text1"/>
                <w:sz w:val="20"/>
                <w:lang w:val="id-ID"/>
              </w:rPr>
              <w:t>5.000</w:t>
            </w:r>
          </w:p>
        </w:tc>
        <w:tc>
          <w:tcPr>
            <w:tcW w:w="1897" w:type="dxa"/>
          </w:tcPr>
          <w:p w:rsidR="00B023C9" w:rsidRPr="00182FFD" w:rsidRDefault="00942C26" w:rsidP="003D573A">
            <w:pPr>
              <w:tabs>
                <w:tab w:val="left" w:pos="1260"/>
              </w:tabs>
              <w:jc w:val="center"/>
              <w:rPr>
                <w:rFonts w:ascii="Bookman Old Style" w:hAnsi="Bookman Old Style" w:cstheme="minorHAnsi"/>
                <w:color w:val="000000" w:themeColor="text1"/>
                <w:sz w:val="20"/>
                <w:lang w:val="id-ID"/>
              </w:rPr>
            </w:pPr>
            <w:r>
              <w:rPr>
                <w:rFonts w:ascii="Bookman Old Style" w:hAnsi="Bookman Old Style" w:cstheme="minorHAnsi"/>
                <w:color w:val="000000" w:themeColor="text1"/>
                <w:sz w:val="20"/>
                <w:lang w:val="id-ID"/>
              </w:rPr>
              <w:t>1.084.000.000</w:t>
            </w:r>
          </w:p>
        </w:tc>
      </w:tr>
      <w:tr w:rsidR="00B023C9" w:rsidRPr="00132B4D" w:rsidTr="004A795E">
        <w:trPr>
          <w:jc w:val="center"/>
        </w:trPr>
        <w:tc>
          <w:tcPr>
            <w:tcW w:w="507" w:type="dxa"/>
            <w:vAlign w:val="center"/>
          </w:tcPr>
          <w:p w:rsidR="00B023C9" w:rsidRPr="00B339BF" w:rsidRDefault="00B023C9" w:rsidP="00942C26">
            <w:pPr>
              <w:tabs>
                <w:tab w:val="left" w:pos="1260"/>
              </w:tabs>
              <w:jc w:val="center"/>
              <w:rPr>
                <w:rFonts w:ascii="Bookman Old Style" w:hAnsi="Bookman Old Style" w:cstheme="minorHAnsi"/>
                <w:color w:val="000000" w:themeColor="text1"/>
                <w:sz w:val="20"/>
                <w:lang w:val="id-ID"/>
              </w:rPr>
            </w:pPr>
            <w:r w:rsidRPr="00B339BF">
              <w:rPr>
                <w:rFonts w:ascii="Bookman Old Style" w:hAnsi="Bookman Old Style" w:cstheme="minorHAnsi"/>
                <w:color w:val="000000" w:themeColor="text1"/>
                <w:sz w:val="20"/>
                <w:lang w:val="id-ID"/>
              </w:rPr>
              <w:t>4</w:t>
            </w:r>
          </w:p>
        </w:tc>
        <w:tc>
          <w:tcPr>
            <w:tcW w:w="2226" w:type="dxa"/>
          </w:tcPr>
          <w:p w:rsidR="00B023C9" w:rsidRPr="00B339BF" w:rsidRDefault="00B023C9" w:rsidP="003D573A">
            <w:pPr>
              <w:tabs>
                <w:tab w:val="left" w:pos="1260"/>
              </w:tabs>
              <w:rPr>
                <w:rFonts w:ascii="Bookman Old Style" w:hAnsi="Bookman Old Style" w:cstheme="minorHAnsi"/>
                <w:color w:val="000000" w:themeColor="text1"/>
                <w:sz w:val="20"/>
                <w:lang w:val="id-ID"/>
              </w:rPr>
            </w:pPr>
            <w:r>
              <w:rPr>
                <w:rFonts w:ascii="Bookman Old Style" w:hAnsi="Bookman Old Style" w:cstheme="minorHAnsi"/>
                <w:color w:val="000000" w:themeColor="text1"/>
                <w:sz w:val="20"/>
                <w:lang w:val="id-ID"/>
              </w:rPr>
              <w:t>Kelapa Sawit</w:t>
            </w:r>
          </w:p>
        </w:tc>
        <w:tc>
          <w:tcPr>
            <w:tcW w:w="1810" w:type="dxa"/>
          </w:tcPr>
          <w:p w:rsidR="00B023C9" w:rsidRPr="00182FFD" w:rsidRDefault="00942C26" w:rsidP="003D573A">
            <w:pPr>
              <w:tabs>
                <w:tab w:val="left" w:pos="1260"/>
              </w:tabs>
              <w:jc w:val="center"/>
              <w:rPr>
                <w:rFonts w:ascii="Bookman Old Style" w:hAnsi="Bookman Old Style" w:cstheme="minorHAnsi"/>
                <w:color w:val="000000" w:themeColor="text1"/>
                <w:sz w:val="20"/>
                <w:lang w:val="id-ID"/>
              </w:rPr>
            </w:pPr>
            <w:r>
              <w:rPr>
                <w:rFonts w:ascii="Bookman Old Style" w:hAnsi="Bookman Old Style" w:cstheme="minorHAnsi"/>
                <w:color w:val="000000" w:themeColor="text1"/>
                <w:sz w:val="20"/>
                <w:lang w:val="id-ID"/>
              </w:rPr>
              <w:t>193.226,22</w:t>
            </w:r>
          </w:p>
        </w:tc>
        <w:tc>
          <w:tcPr>
            <w:tcW w:w="1876" w:type="dxa"/>
          </w:tcPr>
          <w:p w:rsidR="00B023C9" w:rsidRPr="00182FFD" w:rsidRDefault="00942C26" w:rsidP="003D573A">
            <w:pPr>
              <w:tabs>
                <w:tab w:val="left" w:pos="1260"/>
              </w:tabs>
              <w:jc w:val="center"/>
              <w:rPr>
                <w:rFonts w:ascii="Bookman Old Style" w:hAnsi="Bookman Old Style" w:cstheme="minorHAnsi"/>
                <w:color w:val="000000" w:themeColor="text1"/>
                <w:sz w:val="20"/>
                <w:lang w:val="id-ID"/>
              </w:rPr>
            </w:pPr>
            <w:r>
              <w:rPr>
                <w:rFonts w:ascii="Bookman Old Style" w:hAnsi="Bookman Old Style" w:cstheme="minorHAnsi"/>
                <w:color w:val="000000" w:themeColor="text1"/>
                <w:sz w:val="20"/>
                <w:lang w:val="id-ID"/>
              </w:rPr>
              <w:t>1.065</w:t>
            </w:r>
          </w:p>
        </w:tc>
        <w:tc>
          <w:tcPr>
            <w:tcW w:w="1897" w:type="dxa"/>
          </w:tcPr>
          <w:p w:rsidR="00B023C9" w:rsidRPr="00182FFD" w:rsidRDefault="00942C26" w:rsidP="003D573A">
            <w:pPr>
              <w:tabs>
                <w:tab w:val="left" w:pos="1260"/>
              </w:tabs>
              <w:jc w:val="center"/>
              <w:rPr>
                <w:rFonts w:ascii="Bookman Old Style" w:hAnsi="Bookman Old Style" w:cstheme="minorHAnsi"/>
                <w:color w:val="000000" w:themeColor="text1"/>
                <w:sz w:val="20"/>
                <w:lang w:val="id-ID"/>
              </w:rPr>
            </w:pPr>
            <w:r>
              <w:rPr>
                <w:rFonts w:ascii="Bookman Old Style" w:hAnsi="Bookman Old Style" w:cstheme="minorHAnsi"/>
                <w:color w:val="000000" w:themeColor="text1"/>
                <w:sz w:val="20"/>
                <w:lang w:val="id-ID"/>
              </w:rPr>
              <w:t>205.785.924.300</w:t>
            </w:r>
          </w:p>
        </w:tc>
      </w:tr>
      <w:tr w:rsidR="00B023C9" w:rsidRPr="00132B4D" w:rsidTr="004A795E">
        <w:trPr>
          <w:jc w:val="center"/>
        </w:trPr>
        <w:tc>
          <w:tcPr>
            <w:tcW w:w="507" w:type="dxa"/>
            <w:vAlign w:val="center"/>
          </w:tcPr>
          <w:p w:rsidR="00B023C9" w:rsidRPr="00B339BF" w:rsidRDefault="00B023C9" w:rsidP="00942C26">
            <w:pPr>
              <w:tabs>
                <w:tab w:val="left" w:pos="1260"/>
              </w:tabs>
              <w:jc w:val="center"/>
              <w:rPr>
                <w:rFonts w:ascii="Bookman Old Style" w:hAnsi="Bookman Old Style" w:cstheme="minorHAnsi"/>
                <w:color w:val="000000" w:themeColor="text1"/>
                <w:sz w:val="20"/>
                <w:lang w:val="id-ID"/>
              </w:rPr>
            </w:pPr>
            <w:r w:rsidRPr="00B339BF">
              <w:rPr>
                <w:rFonts w:ascii="Bookman Old Style" w:hAnsi="Bookman Old Style" w:cstheme="minorHAnsi"/>
                <w:color w:val="000000" w:themeColor="text1"/>
                <w:sz w:val="20"/>
                <w:lang w:val="id-ID"/>
              </w:rPr>
              <w:t>5</w:t>
            </w:r>
          </w:p>
        </w:tc>
        <w:tc>
          <w:tcPr>
            <w:tcW w:w="2226" w:type="dxa"/>
          </w:tcPr>
          <w:p w:rsidR="00B023C9" w:rsidRPr="00B339BF" w:rsidRDefault="00B023C9" w:rsidP="003D573A">
            <w:pPr>
              <w:tabs>
                <w:tab w:val="left" w:pos="1260"/>
              </w:tabs>
              <w:rPr>
                <w:rFonts w:ascii="Bookman Old Style" w:hAnsi="Bookman Old Style" w:cstheme="minorHAnsi"/>
                <w:color w:val="000000" w:themeColor="text1"/>
                <w:sz w:val="20"/>
                <w:lang w:val="id-ID"/>
              </w:rPr>
            </w:pPr>
            <w:r>
              <w:rPr>
                <w:rFonts w:ascii="Bookman Old Style" w:hAnsi="Bookman Old Style" w:cstheme="minorHAnsi"/>
                <w:color w:val="000000" w:themeColor="text1"/>
                <w:sz w:val="20"/>
                <w:lang w:val="id-ID"/>
              </w:rPr>
              <w:t>Lada</w:t>
            </w:r>
          </w:p>
        </w:tc>
        <w:tc>
          <w:tcPr>
            <w:tcW w:w="1810" w:type="dxa"/>
          </w:tcPr>
          <w:p w:rsidR="00B023C9" w:rsidRPr="00182FFD" w:rsidRDefault="00942C26" w:rsidP="003D573A">
            <w:pPr>
              <w:tabs>
                <w:tab w:val="left" w:pos="1260"/>
              </w:tabs>
              <w:jc w:val="center"/>
              <w:rPr>
                <w:rFonts w:ascii="Bookman Old Style" w:hAnsi="Bookman Old Style" w:cstheme="minorHAnsi"/>
                <w:color w:val="000000" w:themeColor="text1"/>
                <w:sz w:val="20"/>
                <w:lang w:val="id-ID"/>
              </w:rPr>
            </w:pPr>
            <w:r>
              <w:rPr>
                <w:rFonts w:ascii="Bookman Old Style" w:hAnsi="Bookman Old Style" w:cstheme="minorHAnsi"/>
                <w:color w:val="000000" w:themeColor="text1"/>
                <w:sz w:val="20"/>
                <w:lang w:val="id-ID"/>
              </w:rPr>
              <w:t>506,86</w:t>
            </w:r>
          </w:p>
        </w:tc>
        <w:tc>
          <w:tcPr>
            <w:tcW w:w="1876" w:type="dxa"/>
          </w:tcPr>
          <w:p w:rsidR="00B023C9" w:rsidRPr="00182FFD" w:rsidRDefault="00942C26" w:rsidP="003D573A">
            <w:pPr>
              <w:tabs>
                <w:tab w:val="left" w:pos="1260"/>
              </w:tabs>
              <w:jc w:val="center"/>
              <w:rPr>
                <w:rFonts w:ascii="Bookman Old Style" w:hAnsi="Bookman Old Style" w:cstheme="minorHAnsi"/>
                <w:color w:val="000000" w:themeColor="text1"/>
                <w:sz w:val="20"/>
                <w:lang w:val="id-ID"/>
              </w:rPr>
            </w:pPr>
            <w:r>
              <w:rPr>
                <w:rFonts w:ascii="Bookman Old Style" w:hAnsi="Bookman Old Style" w:cstheme="minorHAnsi"/>
                <w:color w:val="000000" w:themeColor="text1"/>
                <w:sz w:val="20"/>
                <w:lang w:val="id-ID"/>
              </w:rPr>
              <w:t>135.000</w:t>
            </w:r>
          </w:p>
        </w:tc>
        <w:tc>
          <w:tcPr>
            <w:tcW w:w="1897" w:type="dxa"/>
          </w:tcPr>
          <w:p w:rsidR="00B023C9" w:rsidRPr="00182FFD" w:rsidRDefault="00942C26" w:rsidP="003D573A">
            <w:pPr>
              <w:tabs>
                <w:tab w:val="left" w:pos="1260"/>
              </w:tabs>
              <w:jc w:val="center"/>
              <w:rPr>
                <w:rFonts w:ascii="Bookman Old Style" w:hAnsi="Bookman Old Style" w:cstheme="minorHAnsi"/>
                <w:color w:val="000000" w:themeColor="text1"/>
                <w:sz w:val="20"/>
                <w:lang w:val="id-ID"/>
              </w:rPr>
            </w:pPr>
            <w:r>
              <w:rPr>
                <w:rFonts w:ascii="Bookman Old Style" w:hAnsi="Bookman Old Style" w:cstheme="minorHAnsi"/>
                <w:color w:val="000000" w:themeColor="text1"/>
                <w:sz w:val="20"/>
                <w:lang w:val="id-ID"/>
              </w:rPr>
              <w:t>68.426.100.000</w:t>
            </w:r>
          </w:p>
        </w:tc>
      </w:tr>
      <w:tr w:rsidR="00B023C9" w:rsidRPr="00132B4D" w:rsidTr="004A795E">
        <w:trPr>
          <w:jc w:val="center"/>
        </w:trPr>
        <w:tc>
          <w:tcPr>
            <w:tcW w:w="507" w:type="dxa"/>
            <w:vAlign w:val="center"/>
          </w:tcPr>
          <w:p w:rsidR="00B023C9" w:rsidRPr="00B339BF" w:rsidRDefault="00B023C9" w:rsidP="00942C26">
            <w:pPr>
              <w:tabs>
                <w:tab w:val="left" w:pos="1260"/>
              </w:tabs>
              <w:jc w:val="center"/>
              <w:rPr>
                <w:rFonts w:ascii="Bookman Old Style" w:hAnsi="Bookman Old Style" w:cstheme="minorHAnsi"/>
                <w:color w:val="000000" w:themeColor="text1"/>
                <w:sz w:val="20"/>
                <w:lang w:val="id-ID"/>
              </w:rPr>
            </w:pPr>
            <w:r w:rsidRPr="00B339BF">
              <w:rPr>
                <w:rFonts w:ascii="Bookman Old Style" w:hAnsi="Bookman Old Style" w:cstheme="minorHAnsi"/>
                <w:color w:val="000000" w:themeColor="text1"/>
                <w:sz w:val="20"/>
                <w:lang w:val="id-ID"/>
              </w:rPr>
              <w:t>6</w:t>
            </w:r>
          </w:p>
        </w:tc>
        <w:tc>
          <w:tcPr>
            <w:tcW w:w="2226" w:type="dxa"/>
          </w:tcPr>
          <w:p w:rsidR="00B023C9" w:rsidRPr="00B339BF" w:rsidRDefault="00B023C9" w:rsidP="003D573A">
            <w:pPr>
              <w:tabs>
                <w:tab w:val="left" w:pos="1260"/>
              </w:tabs>
              <w:rPr>
                <w:rFonts w:ascii="Bookman Old Style" w:hAnsi="Bookman Old Style" w:cstheme="minorHAnsi"/>
                <w:color w:val="000000" w:themeColor="text1"/>
                <w:sz w:val="20"/>
                <w:lang w:val="id-ID"/>
              </w:rPr>
            </w:pPr>
            <w:r>
              <w:rPr>
                <w:rFonts w:ascii="Bookman Old Style" w:hAnsi="Bookman Old Style" w:cstheme="minorHAnsi"/>
                <w:color w:val="000000" w:themeColor="text1"/>
                <w:sz w:val="20"/>
                <w:lang w:val="id-ID"/>
              </w:rPr>
              <w:t>Kopi</w:t>
            </w:r>
          </w:p>
        </w:tc>
        <w:tc>
          <w:tcPr>
            <w:tcW w:w="1810" w:type="dxa"/>
          </w:tcPr>
          <w:p w:rsidR="00B023C9" w:rsidRPr="00182FFD" w:rsidRDefault="00942C26" w:rsidP="003D573A">
            <w:pPr>
              <w:tabs>
                <w:tab w:val="left" w:pos="1260"/>
              </w:tabs>
              <w:jc w:val="center"/>
              <w:rPr>
                <w:rFonts w:ascii="Bookman Old Style" w:hAnsi="Bookman Old Style" w:cstheme="minorHAnsi"/>
                <w:color w:val="000000" w:themeColor="text1"/>
                <w:sz w:val="20"/>
                <w:lang w:val="id-ID"/>
              </w:rPr>
            </w:pPr>
            <w:r>
              <w:rPr>
                <w:rFonts w:ascii="Bookman Old Style" w:hAnsi="Bookman Old Style" w:cstheme="minorHAnsi"/>
                <w:color w:val="000000" w:themeColor="text1"/>
                <w:sz w:val="20"/>
                <w:lang w:val="id-ID"/>
              </w:rPr>
              <w:t>96,60</w:t>
            </w:r>
          </w:p>
        </w:tc>
        <w:tc>
          <w:tcPr>
            <w:tcW w:w="1876" w:type="dxa"/>
          </w:tcPr>
          <w:p w:rsidR="00B023C9" w:rsidRPr="00182FFD" w:rsidRDefault="00942C26" w:rsidP="003D573A">
            <w:pPr>
              <w:tabs>
                <w:tab w:val="left" w:pos="1260"/>
              </w:tabs>
              <w:jc w:val="center"/>
              <w:rPr>
                <w:rFonts w:ascii="Bookman Old Style" w:hAnsi="Bookman Old Style" w:cstheme="minorHAnsi"/>
                <w:color w:val="000000" w:themeColor="text1"/>
                <w:sz w:val="20"/>
                <w:lang w:val="id-ID"/>
              </w:rPr>
            </w:pPr>
            <w:r>
              <w:rPr>
                <w:rFonts w:ascii="Bookman Old Style" w:hAnsi="Bookman Old Style" w:cstheme="minorHAnsi"/>
                <w:color w:val="000000" w:themeColor="text1"/>
                <w:sz w:val="20"/>
                <w:lang w:val="id-ID"/>
              </w:rPr>
              <w:t>25.000</w:t>
            </w:r>
          </w:p>
        </w:tc>
        <w:tc>
          <w:tcPr>
            <w:tcW w:w="1897" w:type="dxa"/>
          </w:tcPr>
          <w:p w:rsidR="00B023C9" w:rsidRPr="00182FFD" w:rsidRDefault="00942C26" w:rsidP="003D573A">
            <w:pPr>
              <w:tabs>
                <w:tab w:val="left" w:pos="1260"/>
              </w:tabs>
              <w:jc w:val="center"/>
              <w:rPr>
                <w:rFonts w:ascii="Bookman Old Style" w:hAnsi="Bookman Old Style" w:cstheme="minorHAnsi"/>
                <w:color w:val="000000" w:themeColor="text1"/>
                <w:sz w:val="20"/>
                <w:lang w:val="id-ID"/>
              </w:rPr>
            </w:pPr>
            <w:r>
              <w:rPr>
                <w:rFonts w:ascii="Bookman Old Style" w:hAnsi="Bookman Old Style" w:cstheme="minorHAnsi"/>
                <w:color w:val="000000" w:themeColor="text1"/>
                <w:sz w:val="20"/>
                <w:lang w:val="id-ID"/>
              </w:rPr>
              <w:t>2.415.000.000</w:t>
            </w:r>
          </w:p>
        </w:tc>
      </w:tr>
      <w:tr w:rsidR="00B023C9" w:rsidRPr="00132B4D" w:rsidTr="004A795E">
        <w:trPr>
          <w:jc w:val="center"/>
        </w:trPr>
        <w:tc>
          <w:tcPr>
            <w:tcW w:w="507" w:type="dxa"/>
            <w:vAlign w:val="center"/>
          </w:tcPr>
          <w:p w:rsidR="00B023C9" w:rsidRPr="00B339BF" w:rsidRDefault="00B023C9" w:rsidP="00942C26">
            <w:pPr>
              <w:tabs>
                <w:tab w:val="left" w:pos="1260"/>
              </w:tabs>
              <w:jc w:val="center"/>
              <w:rPr>
                <w:rFonts w:ascii="Bookman Old Style" w:hAnsi="Bookman Old Style" w:cstheme="minorHAnsi"/>
                <w:color w:val="000000" w:themeColor="text1"/>
                <w:sz w:val="20"/>
                <w:lang w:val="id-ID"/>
              </w:rPr>
            </w:pPr>
            <w:r w:rsidRPr="00B339BF">
              <w:rPr>
                <w:rFonts w:ascii="Bookman Old Style" w:hAnsi="Bookman Old Style" w:cstheme="minorHAnsi"/>
                <w:color w:val="000000" w:themeColor="text1"/>
                <w:sz w:val="20"/>
                <w:lang w:val="id-ID"/>
              </w:rPr>
              <w:t>7</w:t>
            </w:r>
          </w:p>
        </w:tc>
        <w:tc>
          <w:tcPr>
            <w:tcW w:w="2226" w:type="dxa"/>
          </w:tcPr>
          <w:p w:rsidR="00B023C9" w:rsidRPr="00B339BF" w:rsidRDefault="00B023C9" w:rsidP="003D573A">
            <w:pPr>
              <w:tabs>
                <w:tab w:val="left" w:pos="1260"/>
              </w:tabs>
              <w:rPr>
                <w:rFonts w:ascii="Bookman Old Style" w:hAnsi="Bookman Old Style" w:cstheme="minorHAnsi"/>
                <w:color w:val="000000" w:themeColor="text1"/>
                <w:sz w:val="20"/>
                <w:lang w:val="id-ID"/>
              </w:rPr>
            </w:pPr>
            <w:r>
              <w:rPr>
                <w:rFonts w:ascii="Bookman Old Style" w:hAnsi="Bookman Old Style" w:cstheme="minorHAnsi"/>
                <w:color w:val="000000" w:themeColor="text1"/>
                <w:sz w:val="20"/>
                <w:lang w:val="id-ID"/>
              </w:rPr>
              <w:t>Kakao</w:t>
            </w:r>
          </w:p>
        </w:tc>
        <w:tc>
          <w:tcPr>
            <w:tcW w:w="1810" w:type="dxa"/>
          </w:tcPr>
          <w:p w:rsidR="00B023C9" w:rsidRPr="00182FFD" w:rsidRDefault="00942C26" w:rsidP="003D573A">
            <w:pPr>
              <w:tabs>
                <w:tab w:val="left" w:pos="1260"/>
              </w:tabs>
              <w:jc w:val="center"/>
              <w:rPr>
                <w:rFonts w:ascii="Bookman Old Style" w:hAnsi="Bookman Old Style" w:cstheme="minorHAnsi"/>
                <w:color w:val="000000" w:themeColor="text1"/>
                <w:sz w:val="20"/>
                <w:lang w:val="id-ID"/>
              </w:rPr>
            </w:pPr>
            <w:r>
              <w:rPr>
                <w:rFonts w:ascii="Bookman Old Style" w:hAnsi="Bookman Old Style" w:cstheme="minorHAnsi"/>
                <w:color w:val="000000" w:themeColor="text1"/>
                <w:sz w:val="20"/>
                <w:lang w:val="id-ID"/>
              </w:rPr>
              <w:t>8,30</w:t>
            </w:r>
          </w:p>
        </w:tc>
        <w:tc>
          <w:tcPr>
            <w:tcW w:w="1876" w:type="dxa"/>
          </w:tcPr>
          <w:p w:rsidR="00B023C9" w:rsidRPr="00182FFD" w:rsidRDefault="00942C26" w:rsidP="003D573A">
            <w:pPr>
              <w:tabs>
                <w:tab w:val="left" w:pos="1260"/>
              </w:tabs>
              <w:jc w:val="center"/>
              <w:rPr>
                <w:rFonts w:ascii="Bookman Old Style" w:hAnsi="Bookman Old Style" w:cstheme="minorHAnsi"/>
                <w:color w:val="000000" w:themeColor="text1"/>
                <w:sz w:val="20"/>
                <w:lang w:val="id-ID"/>
              </w:rPr>
            </w:pPr>
            <w:r>
              <w:rPr>
                <w:rFonts w:ascii="Bookman Old Style" w:hAnsi="Bookman Old Style" w:cstheme="minorHAnsi"/>
                <w:color w:val="000000" w:themeColor="text1"/>
                <w:sz w:val="20"/>
                <w:lang w:val="id-ID"/>
              </w:rPr>
              <w:t>15.000</w:t>
            </w:r>
          </w:p>
        </w:tc>
        <w:tc>
          <w:tcPr>
            <w:tcW w:w="1897" w:type="dxa"/>
          </w:tcPr>
          <w:p w:rsidR="00B023C9" w:rsidRPr="00182FFD" w:rsidRDefault="00942C26" w:rsidP="003D573A">
            <w:pPr>
              <w:tabs>
                <w:tab w:val="left" w:pos="1260"/>
              </w:tabs>
              <w:jc w:val="center"/>
              <w:rPr>
                <w:rFonts w:ascii="Bookman Old Style" w:hAnsi="Bookman Old Style" w:cstheme="minorHAnsi"/>
                <w:color w:val="000000" w:themeColor="text1"/>
                <w:sz w:val="20"/>
                <w:lang w:val="id-ID"/>
              </w:rPr>
            </w:pPr>
            <w:r>
              <w:rPr>
                <w:rFonts w:ascii="Bookman Old Style" w:hAnsi="Bookman Old Style" w:cstheme="minorHAnsi"/>
                <w:color w:val="000000" w:themeColor="text1"/>
                <w:sz w:val="20"/>
                <w:lang w:val="id-ID"/>
              </w:rPr>
              <w:t>124.500.000</w:t>
            </w:r>
          </w:p>
        </w:tc>
      </w:tr>
      <w:tr w:rsidR="00B023C9" w:rsidRPr="00132B4D" w:rsidTr="004A795E">
        <w:trPr>
          <w:jc w:val="center"/>
        </w:trPr>
        <w:tc>
          <w:tcPr>
            <w:tcW w:w="507" w:type="dxa"/>
            <w:vAlign w:val="center"/>
          </w:tcPr>
          <w:p w:rsidR="00B023C9" w:rsidRPr="00B339BF" w:rsidRDefault="004A795E" w:rsidP="00942C26">
            <w:pPr>
              <w:tabs>
                <w:tab w:val="left" w:pos="1260"/>
              </w:tabs>
              <w:jc w:val="center"/>
              <w:rPr>
                <w:rFonts w:ascii="Bookman Old Style" w:hAnsi="Bookman Old Style" w:cstheme="minorHAnsi"/>
                <w:color w:val="000000" w:themeColor="text1"/>
                <w:sz w:val="20"/>
                <w:lang w:val="id-ID"/>
              </w:rPr>
            </w:pPr>
            <w:r>
              <w:rPr>
                <w:rFonts w:ascii="Bookman Old Style" w:hAnsi="Bookman Old Style" w:cstheme="minorHAnsi"/>
                <w:color w:val="000000" w:themeColor="text1"/>
                <w:sz w:val="20"/>
                <w:lang w:val="id-ID"/>
              </w:rPr>
              <w:t>8</w:t>
            </w:r>
          </w:p>
        </w:tc>
        <w:tc>
          <w:tcPr>
            <w:tcW w:w="2226" w:type="dxa"/>
          </w:tcPr>
          <w:p w:rsidR="00B023C9" w:rsidRDefault="00942C26" w:rsidP="003D573A">
            <w:pPr>
              <w:tabs>
                <w:tab w:val="left" w:pos="1260"/>
              </w:tabs>
              <w:rPr>
                <w:rFonts w:ascii="Bookman Old Style" w:hAnsi="Bookman Old Style" w:cstheme="minorHAnsi"/>
                <w:color w:val="000000" w:themeColor="text1"/>
                <w:sz w:val="20"/>
                <w:lang w:val="id-ID"/>
              </w:rPr>
            </w:pPr>
            <w:r>
              <w:rPr>
                <w:rFonts w:ascii="Bookman Old Style" w:hAnsi="Bookman Old Style" w:cstheme="minorHAnsi"/>
                <w:color w:val="000000" w:themeColor="text1"/>
                <w:sz w:val="20"/>
                <w:lang w:val="id-ID"/>
              </w:rPr>
              <w:t>Aren</w:t>
            </w:r>
          </w:p>
        </w:tc>
        <w:tc>
          <w:tcPr>
            <w:tcW w:w="1810" w:type="dxa"/>
          </w:tcPr>
          <w:p w:rsidR="00B023C9" w:rsidRDefault="00942C26" w:rsidP="003D573A">
            <w:pPr>
              <w:tabs>
                <w:tab w:val="left" w:pos="1260"/>
              </w:tabs>
              <w:jc w:val="center"/>
              <w:rPr>
                <w:rFonts w:ascii="Bookman Old Style" w:hAnsi="Bookman Old Style" w:cstheme="minorHAnsi"/>
                <w:color w:val="000000" w:themeColor="text1"/>
                <w:sz w:val="20"/>
                <w:lang w:val="id-ID"/>
              </w:rPr>
            </w:pPr>
            <w:r>
              <w:rPr>
                <w:rFonts w:ascii="Bookman Old Style" w:hAnsi="Bookman Old Style" w:cstheme="minorHAnsi"/>
                <w:color w:val="000000" w:themeColor="text1"/>
                <w:sz w:val="20"/>
                <w:lang w:val="id-ID"/>
              </w:rPr>
              <w:t>33,00</w:t>
            </w:r>
          </w:p>
        </w:tc>
        <w:tc>
          <w:tcPr>
            <w:tcW w:w="1876" w:type="dxa"/>
          </w:tcPr>
          <w:p w:rsidR="00B023C9" w:rsidRDefault="00942C26" w:rsidP="003D573A">
            <w:pPr>
              <w:tabs>
                <w:tab w:val="left" w:pos="1260"/>
              </w:tabs>
              <w:jc w:val="center"/>
              <w:rPr>
                <w:rFonts w:ascii="Bookman Old Style" w:hAnsi="Bookman Old Style" w:cstheme="minorHAnsi"/>
                <w:color w:val="000000" w:themeColor="text1"/>
                <w:sz w:val="20"/>
                <w:lang w:val="id-ID"/>
              </w:rPr>
            </w:pPr>
            <w:r>
              <w:rPr>
                <w:rFonts w:ascii="Bookman Old Style" w:hAnsi="Bookman Old Style" w:cstheme="minorHAnsi"/>
                <w:color w:val="000000" w:themeColor="text1"/>
                <w:sz w:val="20"/>
                <w:lang w:val="id-ID"/>
              </w:rPr>
              <w:t>6.500</w:t>
            </w:r>
          </w:p>
        </w:tc>
        <w:tc>
          <w:tcPr>
            <w:tcW w:w="1897" w:type="dxa"/>
          </w:tcPr>
          <w:p w:rsidR="00B023C9" w:rsidRDefault="00942C26" w:rsidP="003D573A">
            <w:pPr>
              <w:tabs>
                <w:tab w:val="left" w:pos="1260"/>
              </w:tabs>
              <w:jc w:val="center"/>
              <w:rPr>
                <w:rFonts w:ascii="Bookman Old Style" w:hAnsi="Bookman Old Style" w:cstheme="minorHAnsi"/>
                <w:color w:val="000000" w:themeColor="text1"/>
                <w:sz w:val="20"/>
                <w:lang w:val="id-ID"/>
              </w:rPr>
            </w:pPr>
            <w:r>
              <w:rPr>
                <w:rFonts w:ascii="Bookman Old Style" w:hAnsi="Bookman Old Style" w:cstheme="minorHAnsi"/>
                <w:color w:val="000000" w:themeColor="text1"/>
                <w:sz w:val="20"/>
                <w:lang w:val="id-ID"/>
              </w:rPr>
              <w:t>214.500.000</w:t>
            </w:r>
          </w:p>
        </w:tc>
      </w:tr>
    </w:tbl>
    <w:p w:rsidR="00B023C9" w:rsidRPr="004708D8" w:rsidRDefault="004708D8" w:rsidP="006C4FCD">
      <w:pPr>
        <w:tabs>
          <w:tab w:val="left" w:pos="1260"/>
        </w:tabs>
        <w:spacing w:after="0"/>
        <w:jc w:val="both"/>
        <w:rPr>
          <w:rFonts w:ascii="Bookman Old Style" w:hAnsi="Bookman Old Style" w:cs="Trebuchet MS"/>
          <w:i/>
          <w:color w:val="000000" w:themeColor="text1"/>
          <w:sz w:val="24"/>
          <w:szCs w:val="24"/>
          <w:lang w:val="id-ID"/>
        </w:rPr>
      </w:pPr>
      <w:r>
        <w:rPr>
          <w:rFonts w:ascii="Bookman Old Style" w:hAnsi="Bookman Old Style" w:cs="Trebuchet MS"/>
          <w:color w:val="000000" w:themeColor="text1"/>
          <w:sz w:val="24"/>
          <w:szCs w:val="24"/>
          <w:lang w:val="id-ID"/>
        </w:rPr>
        <w:t xml:space="preserve">Data: </w:t>
      </w:r>
      <w:r>
        <w:rPr>
          <w:rFonts w:ascii="Bookman Old Style" w:hAnsi="Bookman Old Style" w:cs="Trebuchet MS"/>
          <w:i/>
          <w:color w:val="000000" w:themeColor="text1"/>
          <w:sz w:val="24"/>
          <w:szCs w:val="24"/>
          <w:lang w:val="id-ID"/>
        </w:rPr>
        <w:t xml:space="preserve">Dinas Kehutanan dan Perkebunan Tahun 2015, Sintang </w:t>
      </w:r>
    </w:p>
    <w:p w:rsidR="00CB568A" w:rsidRDefault="00CB568A" w:rsidP="006C4FCD">
      <w:pPr>
        <w:pStyle w:val="ListParagraph"/>
        <w:tabs>
          <w:tab w:val="left" w:pos="1260"/>
        </w:tabs>
        <w:spacing w:after="0"/>
        <w:ind w:left="3240"/>
        <w:rPr>
          <w:rFonts w:ascii="Bookman Old Style" w:hAnsi="Bookman Old Style" w:cs="Trebuchet MS"/>
          <w:color w:val="000000" w:themeColor="text1"/>
        </w:rPr>
      </w:pPr>
    </w:p>
    <w:p w:rsidR="008A2B42" w:rsidRPr="00132B4D" w:rsidRDefault="008A2B42" w:rsidP="006C4FCD">
      <w:pPr>
        <w:pStyle w:val="ListParagraph"/>
        <w:tabs>
          <w:tab w:val="left" w:pos="1260"/>
        </w:tabs>
        <w:spacing w:after="0"/>
        <w:ind w:left="3240"/>
        <w:rPr>
          <w:rFonts w:ascii="Bookman Old Style" w:hAnsi="Bookman Old Style" w:cs="Trebuchet MS"/>
          <w:color w:val="000000" w:themeColor="text1"/>
        </w:rPr>
      </w:pPr>
    </w:p>
    <w:p w:rsidR="00CB568A" w:rsidRPr="00132B4D" w:rsidRDefault="00CB568A" w:rsidP="006C4FCD">
      <w:pPr>
        <w:tabs>
          <w:tab w:val="left" w:pos="1260"/>
        </w:tabs>
        <w:rPr>
          <w:rFonts w:ascii="Bookman Old Style" w:hAnsi="Bookman Old Style" w:cs="Trebuchet MS"/>
          <w:b/>
          <w:i/>
          <w:color w:val="000000" w:themeColor="text1"/>
          <w:sz w:val="24"/>
          <w:szCs w:val="24"/>
          <w:u w:val="single"/>
        </w:rPr>
      </w:pPr>
      <w:r w:rsidRPr="00132B4D">
        <w:rPr>
          <w:rFonts w:ascii="Bookman Old Style" w:hAnsi="Bookman Old Style" w:cs="Trebuchet MS"/>
          <w:b/>
          <w:color w:val="000000" w:themeColor="text1"/>
          <w:sz w:val="24"/>
          <w:szCs w:val="24"/>
        </w:rPr>
        <w:lastRenderedPageBreak/>
        <w:t xml:space="preserve">2.3.2.2.   Peternakan  </w:t>
      </w:r>
    </w:p>
    <w:p w:rsidR="00A66857" w:rsidRPr="00132B4D" w:rsidRDefault="00A66857" w:rsidP="006C4FCD">
      <w:pPr>
        <w:pStyle w:val="PlainText"/>
        <w:spacing w:line="276" w:lineRule="auto"/>
        <w:jc w:val="both"/>
        <w:rPr>
          <w:rFonts w:ascii="Bookman Old Style" w:hAnsi="Bookman Old Style"/>
          <w:color w:val="000000" w:themeColor="text1"/>
          <w:sz w:val="24"/>
          <w:szCs w:val="24"/>
        </w:rPr>
      </w:pPr>
      <w:r w:rsidRPr="00132B4D">
        <w:rPr>
          <w:rFonts w:ascii="Bookman Old Style" w:hAnsi="Bookman Old Style"/>
          <w:color w:val="000000" w:themeColor="text1"/>
          <w:sz w:val="24"/>
          <w:szCs w:val="24"/>
        </w:rPr>
        <w:t>Populasi ternak dibedakan menurut jenis ternaknya yaitu ternak besar, ternak kecil dan unggas. Populasi ternak terbesar pada tahun 20</w:t>
      </w:r>
      <w:r w:rsidRPr="00132B4D">
        <w:rPr>
          <w:rFonts w:ascii="Bookman Old Style" w:hAnsi="Bookman Old Style"/>
          <w:color w:val="000000" w:themeColor="text1"/>
          <w:sz w:val="24"/>
          <w:szCs w:val="24"/>
          <w:lang w:val="id-ID"/>
        </w:rPr>
        <w:t>1</w:t>
      </w:r>
      <w:r w:rsidR="009532C1">
        <w:rPr>
          <w:rFonts w:ascii="Bookman Old Style" w:hAnsi="Bookman Old Style"/>
          <w:color w:val="000000" w:themeColor="text1"/>
          <w:sz w:val="24"/>
          <w:szCs w:val="24"/>
        </w:rPr>
        <w:t>4</w:t>
      </w:r>
      <w:r w:rsidRPr="00132B4D">
        <w:rPr>
          <w:rFonts w:ascii="Bookman Old Style" w:hAnsi="Bookman Old Style"/>
          <w:color w:val="000000" w:themeColor="text1"/>
          <w:sz w:val="24"/>
          <w:szCs w:val="24"/>
        </w:rPr>
        <w:t xml:space="preserve"> yaitu babi</w:t>
      </w:r>
      <w:r w:rsidR="009532C1">
        <w:rPr>
          <w:rFonts w:ascii="Bookman Old Style" w:hAnsi="Bookman Old Style"/>
          <w:color w:val="000000" w:themeColor="text1"/>
          <w:sz w:val="24"/>
          <w:szCs w:val="24"/>
        </w:rPr>
        <w:t xml:space="preserve"> berjumlah 78.310</w:t>
      </w:r>
      <w:r w:rsidRPr="00132B4D">
        <w:rPr>
          <w:rFonts w:ascii="Bookman Old Style" w:hAnsi="Bookman Old Style"/>
          <w:color w:val="000000" w:themeColor="text1"/>
          <w:sz w:val="24"/>
          <w:szCs w:val="24"/>
        </w:rPr>
        <w:t xml:space="preserve"> ekor, </w:t>
      </w:r>
      <w:r w:rsidR="009532C1">
        <w:rPr>
          <w:rFonts w:ascii="Bookman Old Style" w:hAnsi="Bookman Old Style"/>
          <w:color w:val="000000" w:themeColor="text1"/>
          <w:sz w:val="24"/>
          <w:szCs w:val="24"/>
        </w:rPr>
        <w:t>setelah itu sapi berjumlah 7.480</w:t>
      </w:r>
      <w:r w:rsidRPr="00132B4D">
        <w:rPr>
          <w:rFonts w:ascii="Bookman Old Style" w:hAnsi="Bookman Old Style"/>
          <w:color w:val="000000" w:themeColor="text1"/>
          <w:sz w:val="24"/>
          <w:szCs w:val="24"/>
        </w:rPr>
        <w:t xml:space="preserve"> ekor. </w:t>
      </w:r>
    </w:p>
    <w:p w:rsidR="00584F89" w:rsidRPr="00132B4D" w:rsidRDefault="00584F89" w:rsidP="006C4FCD">
      <w:pPr>
        <w:pStyle w:val="PlainText"/>
        <w:spacing w:line="276" w:lineRule="auto"/>
        <w:jc w:val="both"/>
        <w:rPr>
          <w:rFonts w:ascii="Bookman Old Style" w:hAnsi="Bookman Old Style"/>
          <w:color w:val="000000" w:themeColor="text1"/>
          <w:sz w:val="24"/>
          <w:szCs w:val="24"/>
        </w:rPr>
      </w:pPr>
    </w:p>
    <w:p w:rsidR="00A66857" w:rsidRPr="00132B4D" w:rsidRDefault="00A66857" w:rsidP="006C4FCD">
      <w:pPr>
        <w:pStyle w:val="PlainText"/>
        <w:spacing w:line="276" w:lineRule="auto"/>
        <w:jc w:val="both"/>
        <w:rPr>
          <w:rFonts w:ascii="Bookman Old Style" w:hAnsi="Bookman Old Style"/>
          <w:color w:val="000000" w:themeColor="text1"/>
          <w:sz w:val="24"/>
          <w:szCs w:val="24"/>
        </w:rPr>
      </w:pPr>
      <w:r w:rsidRPr="00132B4D">
        <w:rPr>
          <w:rFonts w:ascii="Bookman Old Style" w:hAnsi="Bookman Old Style"/>
          <w:color w:val="000000" w:themeColor="text1"/>
          <w:sz w:val="24"/>
          <w:szCs w:val="24"/>
        </w:rPr>
        <w:t xml:space="preserve">Untuk ternak besar </w:t>
      </w:r>
      <w:r w:rsidRPr="00132B4D">
        <w:rPr>
          <w:rFonts w:ascii="Bookman Old Style" w:hAnsi="Bookman Old Style"/>
          <w:color w:val="000000" w:themeColor="text1"/>
          <w:sz w:val="24"/>
          <w:szCs w:val="24"/>
          <w:lang w:val="id-ID"/>
        </w:rPr>
        <w:t xml:space="preserve">selain babi dan </w:t>
      </w:r>
      <w:r w:rsidRPr="00132B4D">
        <w:rPr>
          <w:rFonts w:ascii="Bookman Old Style" w:hAnsi="Bookman Old Style"/>
          <w:color w:val="000000" w:themeColor="text1"/>
          <w:sz w:val="24"/>
          <w:szCs w:val="24"/>
        </w:rPr>
        <w:t>sapi</w:t>
      </w:r>
      <w:r w:rsidRPr="00132B4D">
        <w:rPr>
          <w:rFonts w:ascii="Bookman Old Style" w:hAnsi="Bookman Old Style"/>
          <w:color w:val="000000" w:themeColor="text1"/>
          <w:sz w:val="24"/>
          <w:szCs w:val="24"/>
          <w:lang w:val="id-ID"/>
        </w:rPr>
        <w:t xml:space="preserve"> ada</w:t>
      </w:r>
      <w:r w:rsidRPr="00132B4D">
        <w:rPr>
          <w:rFonts w:ascii="Bookman Old Style" w:hAnsi="Bookman Old Style"/>
          <w:color w:val="000000" w:themeColor="text1"/>
          <w:sz w:val="24"/>
          <w:szCs w:val="24"/>
        </w:rPr>
        <w:t xml:space="preserve"> kambing </w:t>
      </w:r>
      <w:r w:rsidRPr="00132B4D">
        <w:rPr>
          <w:rFonts w:ascii="Bookman Old Style" w:hAnsi="Bookman Old Style"/>
          <w:color w:val="000000" w:themeColor="text1"/>
          <w:sz w:val="24"/>
          <w:szCs w:val="24"/>
          <w:lang w:val="id-ID"/>
        </w:rPr>
        <w:t xml:space="preserve">yang populasinya </w:t>
      </w:r>
      <w:r w:rsidR="009532C1">
        <w:rPr>
          <w:rFonts w:ascii="Bookman Old Style" w:hAnsi="Bookman Old Style"/>
          <w:color w:val="000000" w:themeColor="text1"/>
          <w:sz w:val="24"/>
          <w:szCs w:val="24"/>
        </w:rPr>
        <w:t>2.839</w:t>
      </w:r>
      <w:r w:rsidRPr="00132B4D">
        <w:rPr>
          <w:rFonts w:ascii="Bookman Old Style" w:hAnsi="Bookman Old Style"/>
          <w:color w:val="000000" w:themeColor="text1"/>
          <w:sz w:val="24"/>
          <w:szCs w:val="24"/>
          <w:lang w:val="id-ID"/>
        </w:rPr>
        <w:t xml:space="preserve"> ekor dan</w:t>
      </w:r>
      <w:r w:rsidR="009532C1">
        <w:rPr>
          <w:rFonts w:ascii="Bookman Old Style" w:hAnsi="Bookman Old Style"/>
          <w:color w:val="000000" w:themeColor="text1"/>
          <w:sz w:val="24"/>
          <w:szCs w:val="24"/>
        </w:rPr>
        <w:t xml:space="preserve"> kerbau </w:t>
      </w:r>
      <w:r w:rsidRPr="00132B4D">
        <w:rPr>
          <w:rFonts w:ascii="Bookman Old Style" w:hAnsi="Bookman Old Style"/>
          <w:color w:val="000000" w:themeColor="text1"/>
          <w:sz w:val="24"/>
          <w:szCs w:val="24"/>
          <w:lang w:val="id-ID"/>
        </w:rPr>
        <w:t xml:space="preserve">yang </w:t>
      </w:r>
      <w:r w:rsidR="009532C1">
        <w:rPr>
          <w:rFonts w:ascii="Bookman Old Style" w:hAnsi="Bookman Old Style"/>
          <w:color w:val="000000" w:themeColor="text1"/>
          <w:sz w:val="24"/>
          <w:szCs w:val="24"/>
        </w:rPr>
        <w:t>populasinya 241</w:t>
      </w:r>
      <w:r w:rsidRPr="00132B4D">
        <w:rPr>
          <w:rFonts w:ascii="Bookman Old Style" w:hAnsi="Bookman Old Style"/>
          <w:color w:val="000000" w:themeColor="text1"/>
          <w:sz w:val="24"/>
          <w:szCs w:val="24"/>
        </w:rPr>
        <w:t xml:space="preserve"> ekor. Sedangkan unggas terdiri dari ayam dan itik. Ternak ayam terdiri dari ayam ras dan ayam buras masing-ma</w:t>
      </w:r>
      <w:r w:rsidR="009532C1">
        <w:rPr>
          <w:rFonts w:ascii="Bookman Old Style" w:hAnsi="Bookman Old Style"/>
          <w:color w:val="000000" w:themeColor="text1"/>
          <w:sz w:val="24"/>
          <w:szCs w:val="24"/>
        </w:rPr>
        <w:t xml:space="preserve">sing populasinya sebesar 257.366 ekor dan 444.745 </w:t>
      </w:r>
      <w:r w:rsidRPr="00132B4D">
        <w:rPr>
          <w:rFonts w:ascii="Bookman Old Style" w:hAnsi="Bookman Old Style"/>
          <w:color w:val="000000" w:themeColor="text1"/>
          <w:sz w:val="24"/>
          <w:szCs w:val="24"/>
        </w:rPr>
        <w:t>ekor, sedangkan</w:t>
      </w:r>
      <w:r w:rsidR="009532C1">
        <w:rPr>
          <w:rFonts w:ascii="Bookman Old Style" w:hAnsi="Bookman Old Style"/>
          <w:color w:val="000000" w:themeColor="text1"/>
          <w:sz w:val="24"/>
          <w:szCs w:val="24"/>
        </w:rPr>
        <w:t xml:space="preserve"> itik populasinya sebesar </w:t>
      </w:r>
      <w:r w:rsidR="009532C1">
        <w:rPr>
          <w:rFonts w:ascii="Bookman Old Style" w:hAnsi="Bookman Old Style"/>
          <w:color w:val="000000" w:themeColor="text1"/>
          <w:sz w:val="24"/>
          <w:szCs w:val="24"/>
          <w:lang w:val="id-ID"/>
        </w:rPr>
        <w:t>16.957</w:t>
      </w:r>
      <w:r w:rsidRPr="00132B4D">
        <w:rPr>
          <w:rFonts w:ascii="Bookman Old Style" w:hAnsi="Bookman Old Style"/>
          <w:color w:val="000000" w:themeColor="text1"/>
          <w:sz w:val="24"/>
          <w:szCs w:val="24"/>
        </w:rPr>
        <w:t xml:space="preserve"> ekor.</w:t>
      </w:r>
    </w:p>
    <w:p w:rsidR="00A66857" w:rsidRPr="00132B4D" w:rsidRDefault="00A66857" w:rsidP="006C4FCD">
      <w:pPr>
        <w:pStyle w:val="PlainText"/>
        <w:spacing w:line="276" w:lineRule="auto"/>
        <w:ind w:firstLine="426"/>
        <w:jc w:val="both"/>
        <w:rPr>
          <w:rFonts w:ascii="Bookman Old Style" w:hAnsi="Bookman Old Style"/>
          <w:color w:val="000000" w:themeColor="text1"/>
          <w:sz w:val="24"/>
          <w:szCs w:val="24"/>
        </w:rPr>
      </w:pPr>
    </w:p>
    <w:p w:rsidR="00A66857" w:rsidRPr="00132B4D" w:rsidRDefault="00A66857" w:rsidP="006C4FCD">
      <w:pPr>
        <w:pStyle w:val="PlainText"/>
        <w:spacing w:line="276" w:lineRule="auto"/>
        <w:jc w:val="both"/>
        <w:rPr>
          <w:rFonts w:ascii="Bookman Old Style" w:hAnsi="Bookman Old Style"/>
          <w:color w:val="000000" w:themeColor="text1"/>
          <w:sz w:val="24"/>
          <w:szCs w:val="24"/>
        </w:rPr>
      </w:pPr>
      <w:r w:rsidRPr="00132B4D">
        <w:rPr>
          <w:rFonts w:ascii="Bookman Old Style" w:hAnsi="Bookman Old Style"/>
          <w:color w:val="000000" w:themeColor="text1"/>
          <w:sz w:val="24"/>
          <w:szCs w:val="24"/>
        </w:rPr>
        <w:t>Untuk ternak besar dan kecil yang dipotong pada tahun 20</w:t>
      </w:r>
      <w:r w:rsidRPr="00132B4D">
        <w:rPr>
          <w:rFonts w:ascii="Bookman Old Style" w:hAnsi="Bookman Old Style"/>
          <w:color w:val="000000" w:themeColor="text1"/>
          <w:sz w:val="24"/>
          <w:szCs w:val="24"/>
          <w:lang w:val="id-ID"/>
        </w:rPr>
        <w:t>1</w:t>
      </w:r>
      <w:r w:rsidR="00A978F8">
        <w:rPr>
          <w:rFonts w:ascii="Bookman Old Style" w:hAnsi="Bookman Old Style"/>
          <w:color w:val="000000" w:themeColor="text1"/>
          <w:sz w:val="24"/>
          <w:szCs w:val="24"/>
        </w:rPr>
        <w:t>4</w:t>
      </w:r>
      <w:r w:rsidRPr="00132B4D">
        <w:rPr>
          <w:rFonts w:ascii="Bookman Old Style" w:hAnsi="Bookman Old Style"/>
          <w:color w:val="000000" w:themeColor="text1"/>
          <w:sz w:val="24"/>
          <w:szCs w:val="24"/>
        </w:rPr>
        <w:t xml:space="preserve"> </w:t>
      </w:r>
      <w:r w:rsidRPr="00132B4D">
        <w:rPr>
          <w:rFonts w:ascii="Bookman Old Style" w:hAnsi="Bookman Old Style"/>
          <w:color w:val="000000" w:themeColor="text1"/>
          <w:sz w:val="24"/>
          <w:szCs w:val="24"/>
          <w:lang w:val="id-ID"/>
        </w:rPr>
        <w:t>dibandingkan dengan tahun 201</w:t>
      </w:r>
      <w:r w:rsidR="00A978F8">
        <w:rPr>
          <w:rFonts w:ascii="Bookman Old Style" w:hAnsi="Bookman Old Style"/>
          <w:color w:val="000000" w:themeColor="text1"/>
          <w:sz w:val="24"/>
          <w:szCs w:val="24"/>
        </w:rPr>
        <w:t>3</w:t>
      </w:r>
      <w:r w:rsidRPr="00132B4D">
        <w:rPr>
          <w:rFonts w:ascii="Bookman Old Style" w:hAnsi="Bookman Old Style"/>
          <w:color w:val="000000" w:themeColor="text1"/>
          <w:sz w:val="24"/>
          <w:szCs w:val="24"/>
          <w:lang w:val="id-ID"/>
        </w:rPr>
        <w:t xml:space="preserve"> ada yang </w:t>
      </w:r>
      <w:r w:rsidRPr="00132B4D">
        <w:rPr>
          <w:rFonts w:ascii="Bookman Old Style" w:hAnsi="Bookman Old Style"/>
          <w:color w:val="000000" w:themeColor="text1"/>
          <w:sz w:val="24"/>
          <w:szCs w:val="24"/>
        </w:rPr>
        <w:t>mengalami peningkatan</w:t>
      </w:r>
      <w:r w:rsidRPr="00132B4D">
        <w:rPr>
          <w:rFonts w:ascii="Bookman Old Style" w:hAnsi="Bookman Old Style"/>
          <w:color w:val="000000" w:themeColor="text1"/>
          <w:sz w:val="24"/>
          <w:szCs w:val="24"/>
          <w:lang w:val="id-ID"/>
        </w:rPr>
        <w:t xml:space="preserve"> yaitu ternak </w:t>
      </w:r>
      <w:r w:rsidR="00A978F8">
        <w:rPr>
          <w:rFonts w:ascii="Bookman Old Style" w:hAnsi="Bookman Old Style"/>
          <w:color w:val="000000" w:themeColor="text1"/>
          <w:sz w:val="24"/>
          <w:szCs w:val="24"/>
          <w:lang w:val="id-ID"/>
        </w:rPr>
        <w:t>kambing</w:t>
      </w:r>
      <w:r w:rsidRPr="00132B4D">
        <w:rPr>
          <w:rFonts w:ascii="Bookman Old Style" w:hAnsi="Bookman Old Style"/>
          <w:color w:val="000000" w:themeColor="text1"/>
          <w:sz w:val="24"/>
          <w:szCs w:val="24"/>
        </w:rPr>
        <w:t>,</w:t>
      </w:r>
      <w:r w:rsidRPr="00132B4D">
        <w:rPr>
          <w:rFonts w:ascii="Bookman Old Style" w:hAnsi="Bookman Old Style"/>
          <w:color w:val="000000" w:themeColor="text1"/>
          <w:sz w:val="24"/>
          <w:szCs w:val="24"/>
          <w:lang w:val="id-ID"/>
        </w:rPr>
        <w:t xml:space="preserve"> sedangkan ternak </w:t>
      </w:r>
      <w:r w:rsidRPr="00132B4D">
        <w:rPr>
          <w:rFonts w:ascii="Bookman Old Style" w:hAnsi="Bookman Old Style"/>
          <w:color w:val="000000" w:themeColor="text1"/>
          <w:sz w:val="24"/>
          <w:szCs w:val="24"/>
        </w:rPr>
        <w:t>sapi, babi</w:t>
      </w:r>
      <w:r w:rsidRPr="00132B4D">
        <w:rPr>
          <w:rFonts w:ascii="Bookman Old Style" w:hAnsi="Bookman Old Style"/>
          <w:color w:val="000000" w:themeColor="text1"/>
          <w:sz w:val="24"/>
          <w:szCs w:val="24"/>
          <w:lang w:val="id-ID"/>
        </w:rPr>
        <w:t xml:space="preserve"> dan </w:t>
      </w:r>
      <w:r w:rsidR="00A978F8">
        <w:rPr>
          <w:rFonts w:ascii="Bookman Old Style" w:hAnsi="Bookman Old Style"/>
          <w:color w:val="000000" w:themeColor="text1"/>
          <w:sz w:val="24"/>
          <w:szCs w:val="24"/>
        </w:rPr>
        <w:t>kerba</w:t>
      </w:r>
      <w:r w:rsidR="00A978F8">
        <w:rPr>
          <w:rFonts w:ascii="Bookman Old Style" w:hAnsi="Bookman Old Style"/>
          <w:color w:val="000000" w:themeColor="text1"/>
          <w:sz w:val="24"/>
          <w:szCs w:val="24"/>
          <w:lang w:val="id-ID"/>
        </w:rPr>
        <w:t>u</w:t>
      </w:r>
      <w:r w:rsidRPr="00132B4D">
        <w:rPr>
          <w:rFonts w:ascii="Bookman Old Style" w:hAnsi="Bookman Old Style"/>
          <w:color w:val="000000" w:themeColor="text1"/>
          <w:sz w:val="24"/>
          <w:szCs w:val="24"/>
          <w:lang w:val="id-ID"/>
        </w:rPr>
        <w:t xml:space="preserve"> mengalami penurunan.</w:t>
      </w:r>
      <w:r w:rsidRPr="00132B4D">
        <w:rPr>
          <w:rFonts w:ascii="Bookman Old Style" w:hAnsi="Bookman Old Style"/>
          <w:color w:val="000000" w:themeColor="text1"/>
          <w:sz w:val="24"/>
          <w:szCs w:val="24"/>
        </w:rPr>
        <w:t xml:space="preserve"> Untuk p</w:t>
      </w:r>
      <w:r w:rsidR="00A978F8">
        <w:rPr>
          <w:rFonts w:ascii="Bookman Old Style" w:hAnsi="Bookman Old Style"/>
          <w:color w:val="000000" w:themeColor="text1"/>
          <w:sz w:val="24"/>
          <w:szCs w:val="24"/>
        </w:rPr>
        <w:t>emotongan unggas yaitu ayam ras</w:t>
      </w:r>
      <w:r w:rsidR="00A978F8">
        <w:rPr>
          <w:rFonts w:ascii="Bookman Old Style" w:hAnsi="Bookman Old Style"/>
          <w:color w:val="000000" w:themeColor="text1"/>
          <w:sz w:val="24"/>
          <w:szCs w:val="24"/>
          <w:lang w:val="id-ID"/>
        </w:rPr>
        <w:t xml:space="preserve"> </w:t>
      </w:r>
      <w:r w:rsidR="00A978F8">
        <w:rPr>
          <w:rFonts w:ascii="Bookman Old Style" w:hAnsi="Bookman Old Style"/>
          <w:color w:val="000000" w:themeColor="text1"/>
          <w:sz w:val="24"/>
          <w:szCs w:val="24"/>
        </w:rPr>
        <w:t>dan</w:t>
      </w:r>
      <w:r w:rsidRPr="00132B4D">
        <w:rPr>
          <w:rFonts w:ascii="Bookman Old Style" w:hAnsi="Bookman Old Style"/>
          <w:color w:val="000000" w:themeColor="text1"/>
          <w:sz w:val="24"/>
          <w:szCs w:val="24"/>
        </w:rPr>
        <w:t xml:space="preserve"> ayam buras </w:t>
      </w:r>
      <w:r w:rsidR="00A978F8">
        <w:rPr>
          <w:rFonts w:ascii="Bookman Old Style" w:hAnsi="Bookman Old Style"/>
          <w:color w:val="000000" w:themeColor="text1"/>
          <w:sz w:val="24"/>
          <w:szCs w:val="24"/>
          <w:lang w:val="id-ID"/>
        </w:rPr>
        <w:t xml:space="preserve">mengalami kenaikan sedangkan </w:t>
      </w:r>
      <w:r w:rsidR="00A978F8">
        <w:rPr>
          <w:rFonts w:ascii="Bookman Old Style" w:hAnsi="Bookman Old Style"/>
          <w:color w:val="000000" w:themeColor="text1"/>
          <w:sz w:val="24"/>
          <w:szCs w:val="24"/>
        </w:rPr>
        <w:t xml:space="preserve">itik pemotonganya </w:t>
      </w:r>
      <w:r w:rsidRPr="00132B4D">
        <w:rPr>
          <w:rFonts w:ascii="Bookman Old Style" w:hAnsi="Bookman Old Style"/>
          <w:color w:val="000000" w:themeColor="text1"/>
          <w:sz w:val="24"/>
          <w:szCs w:val="24"/>
          <w:lang w:val="id-ID"/>
        </w:rPr>
        <w:t xml:space="preserve">mengalami </w:t>
      </w:r>
      <w:r w:rsidRPr="00132B4D">
        <w:rPr>
          <w:rFonts w:ascii="Bookman Old Style" w:hAnsi="Bookman Old Style"/>
          <w:color w:val="000000" w:themeColor="text1"/>
          <w:sz w:val="24"/>
          <w:szCs w:val="24"/>
        </w:rPr>
        <w:t>penurunan.</w:t>
      </w:r>
    </w:p>
    <w:p w:rsidR="00A66857" w:rsidRPr="00132B4D" w:rsidRDefault="008A2B42" w:rsidP="006C4FCD">
      <w:pPr>
        <w:pStyle w:val="PlainText"/>
        <w:spacing w:before="240"/>
        <w:ind w:firstLine="426"/>
        <w:jc w:val="center"/>
        <w:rPr>
          <w:rFonts w:ascii="Bookman Old Style" w:hAnsi="Bookman Old Style"/>
          <w:color w:val="000000" w:themeColor="text1"/>
          <w:sz w:val="24"/>
          <w:szCs w:val="22"/>
        </w:rPr>
      </w:pPr>
      <w:r>
        <w:rPr>
          <w:rFonts w:ascii="Bookman Old Style" w:hAnsi="Bookman Old Style"/>
          <w:color w:val="000000" w:themeColor="text1"/>
          <w:sz w:val="24"/>
          <w:szCs w:val="22"/>
        </w:rPr>
        <w:t>Tabel  2.</w:t>
      </w:r>
      <w:r>
        <w:rPr>
          <w:rFonts w:ascii="Bookman Old Style" w:hAnsi="Bookman Old Style"/>
          <w:color w:val="000000" w:themeColor="text1"/>
          <w:sz w:val="24"/>
          <w:szCs w:val="22"/>
          <w:lang w:val="id-ID"/>
        </w:rPr>
        <w:t>72</w:t>
      </w:r>
      <w:r w:rsidR="007E4FE1" w:rsidRPr="00132B4D">
        <w:rPr>
          <w:rFonts w:ascii="Bookman Old Style" w:hAnsi="Bookman Old Style"/>
          <w:color w:val="000000" w:themeColor="text1"/>
          <w:sz w:val="24"/>
          <w:szCs w:val="22"/>
        </w:rPr>
        <w:t>.</w:t>
      </w:r>
    </w:p>
    <w:p w:rsidR="003D509D" w:rsidRPr="00132B4D" w:rsidRDefault="003D509D" w:rsidP="003D509D">
      <w:pPr>
        <w:pStyle w:val="PlainText"/>
        <w:ind w:firstLine="426"/>
        <w:jc w:val="center"/>
        <w:rPr>
          <w:rFonts w:ascii="Bookman Old Style" w:hAnsi="Bookman Old Style"/>
          <w:color w:val="000000" w:themeColor="text1"/>
          <w:sz w:val="24"/>
          <w:szCs w:val="22"/>
        </w:rPr>
      </w:pPr>
      <w:r w:rsidRPr="00132B4D">
        <w:rPr>
          <w:rFonts w:ascii="Bookman Old Style" w:hAnsi="Bookman Old Style"/>
          <w:color w:val="000000" w:themeColor="text1"/>
          <w:sz w:val="24"/>
          <w:szCs w:val="22"/>
        </w:rPr>
        <w:t>Populasi Ternak Menurut Jenis Ternak Di Kabupaten Sintang</w:t>
      </w:r>
    </w:p>
    <w:p w:rsidR="003D509D" w:rsidRPr="00132B4D" w:rsidRDefault="00183273" w:rsidP="003D509D">
      <w:pPr>
        <w:pStyle w:val="PlainText"/>
        <w:ind w:firstLine="426"/>
        <w:jc w:val="center"/>
        <w:rPr>
          <w:rFonts w:ascii="Bookman Old Style" w:hAnsi="Bookman Old Style"/>
          <w:color w:val="000000" w:themeColor="text1"/>
          <w:sz w:val="24"/>
          <w:szCs w:val="22"/>
        </w:rPr>
      </w:pPr>
      <w:r w:rsidRPr="00132B4D">
        <w:rPr>
          <w:rFonts w:ascii="Bookman Old Style" w:hAnsi="Bookman Old Style"/>
          <w:color w:val="000000" w:themeColor="text1"/>
          <w:sz w:val="24"/>
          <w:szCs w:val="22"/>
        </w:rPr>
        <w:t>Tahun 2014</w:t>
      </w:r>
    </w:p>
    <w:p w:rsidR="003D509D" w:rsidRPr="00132B4D" w:rsidRDefault="003D509D" w:rsidP="003D509D">
      <w:pPr>
        <w:pStyle w:val="PlainText"/>
        <w:ind w:firstLine="426"/>
        <w:jc w:val="center"/>
        <w:rPr>
          <w:rFonts w:ascii="Bookman Old Style" w:hAnsi="Bookman Old Style"/>
          <w:color w:val="000000" w:themeColor="text1"/>
          <w:sz w:val="24"/>
          <w:szCs w:val="22"/>
        </w:rPr>
      </w:pPr>
      <w:r w:rsidRPr="00132B4D">
        <w:rPr>
          <w:rFonts w:ascii="Bookman Old Style" w:hAnsi="Bookman Old Style"/>
          <w:color w:val="000000" w:themeColor="text1"/>
          <w:sz w:val="24"/>
          <w:szCs w:val="22"/>
        </w:rPr>
        <w:t>(Ekor)</w:t>
      </w:r>
    </w:p>
    <w:p w:rsidR="003D509D" w:rsidRPr="00132B4D" w:rsidRDefault="003D509D" w:rsidP="003D509D">
      <w:pPr>
        <w:pStyle w:val="PlainText"/>
        <w:ind w:firstLine="426"/>
        <w:jc w:val="center"/>
        <w:rPr>
          <w:rFonts w:ascii="Bookman Old Style" w:hAnsi="Bookman Old Style"/>
          <w:color w:val="000000" w:themeColor="text1"/>
        </w:rPr>
      </w:pPr>
    </w:p>
    <w:tbl>
      <w:tblPr>
        <w:tblW w:w="84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450"/>
        <w:gridCol w:w="2215"/>
        <w:gridCol w:w="2084"/>
        <w:gridCol w:w="270"/>
        <w:gridCol w:w="886"/>
        <w:gridCol w:w="308"/>
        <w:gridCol w:w="880"/>
        <w:gridCol w:w="248"/>
        <w:gridCol w:w="804"/>
        <w:gridCol w:w="258"/>
      </w:tblGrid>
      <w:tr w:rsidR="001E1180" w:rsidRPr="00132B4D" w:rsidTr="00513380">
        <w:trPr>
          <w:cantSplit/>
          <w:trHeight w:val="454"/>
          <w:jc w:val="center"/>
        </w:trPr>
        <w:tc>
          <w:tcPr>
            <w:tcW w:w="450" w:type="dxa"/>
            <w:vMerge w:val="restart"/>
            <w:shd w:val="clear" w:color="auto" w:fill="B8CCE4" w:themeFill="accent1" w:themeFillTint="66"/>
            <w:vAlign w:val="center"/>
          </w:tcPr>
          <w:p w:rsidR="00A66857" w:rsidRPr="00132B4D" w:rsidRDefault="00A66857" w:rsidP="00513380">
            <w:pPr>
              <w:spacing w:after="0" w:line="240" w:lineRule="auto"/>
              <w:jc w:val="center"/>
              <w:rPr>
                <w:rFonts w:ascii="Bookman Old Style" w:hAnsi="Bookman Old Style" w:cstheme="minorHAnsi"/>
                <w:snapToGrid w:val="0"/>
                <w:color w:val="000000" w:themeColor="text1"/>
                <w:sz w:val="20"/>
              </w:rPr>
            </w:pPr>
            <w:r w:rsidRPr="00132B4D">
              <w:rPr>
                <w:rFonts w:ascii="Bookman Old Style" w:hAnsi="Bookman Old Style" w:cstheme="minorHAnsi"/>
                <w:snapToGrid w:val="0"/>
                <w:color w:val="000000" w:themeColor="text1"/>
                <w:sz w:val="20"/>
              </w:rPr>
              <w:t>No.</w:t>
            </w:r>
          </w:p>
        </w:tc>
        <w:tc>
          <w:tcPr>
            <w:tcW w:w="2215" w:type="dxa"/>
            <w:vMerge w:val="restart"/>
            <w:shd w:val="clear" w:color="auto" w:fill="B8CCE4" w:themeFill="accent1" w:themeFillTint="66"/>
            <w:vAlign w:val="center"/>
          </w:tcPr>
          <w:p w:rsidR="00A66857" w:rsidRPr="00132B4D" w:rsidRDefault="00A66857" w:rsidP="00513380">
            <w:pPr>
              <w:spacing w:after="0" w:line="240" w:lineRule="auto"/>
              <w:jc w:val="center"/>
              <w:rPr>
                <w:rFonts w:ascii="Bookman Old Style" w:hAnsi="Bookman Old Style" w:cstheme="minorHAnsi"/>
                <w:i/>
                <w:iCs/>
                <w:snapToGrid w:val="0"/>
                <w:color w:val="000000" w:themeColor="text1"/>
                <w:sz w:val="20"/>
              </w:rPr>
            </w:pPr>
            <w:r w:rsidRPr="00132B4D">
              <w:rPr>
                <w:rFonts w:ascii="Bookman Old Style" w:hAnsi="Bookman Old Style" w:cstheme="minorHAnsi"/>
                <w:snapToGrid w:val="0"/>
                <w:color w:val="000000" w:themeColor="text1"/>
                <w:sz w:val="20"/>
              </w:rPr>
              <w:t xml:space="preserve">Kecamatan                                 </w:t>
            </w:r>
          </w:p>
        </w:tc>
        <w:tc>
          <w:tcPr>
            <w:tcW w:w="3548" w:type="dxa"/>
            <w:gridSpan w:val="4"/>
            <w:shd w:val="clear" w:color="auto" w:fill="B8CCE4" w:themeFill="accent1" w:themeFillTint="66"/>
            <w:vAlign w:val="center"/>
          </w:tcPr>
          <w:p w:rsidR="00A66857" w:rsidRPr="00132B4D" w:rsidRDefault="00A66857" w:rsidP="00513380">
            <w:pPr>
              <w:spacing w:after="0" w:line="240" w:lineRule="auto"/>
              <w:jc w:val="center"/>
              <w:rPr>
                <w:rFonts w:ascii="Bookman Old Style" w:hAnsi="Bookman Old Style" w:cstheme="minorHAnsi"/>
                <w:i/>
                <w:iCs/>
                <w:snapToGrid w:val="0"/>
                <w:color w:val="000000" w:themeColor="text1"/>
                <w:sz w:val="20"/>
              </w:rPr>
            </w:pPr>
            <w:r w:rsidRPr="00132B4D">
              <w:rPr>
                <w:rFonts w:ascii="Bookman Old Style" w:hAnsi="Bookman Old Style" w:cstheme="minorHAnsi"/>
                <w:snapToGrid w:val="0"/>
                <w:color w:val="000000" w:themeColor="text1"/>
                <w:sz w:val="20"/>
              </w:rPr>
              <w:t xml:space="preserve">Ternak Besar                           </w:t>
            </w:r>
          </w:p>
        </w:tc>
        <w:tc>
          <w:tcPr>
            <w:tcW w:w="2190" w:type="dxa"/>
            <w:gridSpan w:val="4"/>
            <w:shd w:val="clear" w:color="auto" w:fill="B8CCE4" w:themeFill="accent1" w:themeFillTint="66"/>
            <w:vAlign w:val="center"/>
          </w:tcPr>
          <w:p w:rsidR="00A66857" w:rsidRPr="00132B4D" w:rsidRDefault="00A66857" w:rsidP="00513380">
            <w:pPr>
              <w:spacing w:after="0" w:line="240" w:lineRule="auto"/>
              <w:jc w:val="center"/>
              <w:rPr>
                <w:rFonts w:ascii="Bookman Old Style" w:hAnsi="Bookman Old Style" w:cstheme="minorHAnsi"/>
                <w:i/>
                <w:iCs/>
                <w:snapToGrid w:val="0"/>
                <w:color w:val="000000" w:themeColor="text1"/>
                <w:sz w:val="20"/>
              </w:rPr>
            </w:pPr>
            <w:r w:rsidRPr="00132B4D">
              <w:rPr>
                <w:rFonts w:ascii="Bookman Old Style" w:hAnsi="Bookman Old Style" w:cstheme="minorHAnsi"/>
                <w:snapToGrid w:val="0"/>
                <w:color w:val="000000" w:themeColor="text1"/>
                <w:sz w:val="20"/>
              </w:rPr>
              <w:t xml:space="preserve">Ternak Kecil                             </w:t>
            </w:r>
          </w:p>
        </w:tc>
      </w:tr>
      <w:tr w:rsidR="001E1180" w:rsidRPr="00132B4D" w:rsidTr="00513380">
        <w:trPr>
          <w:cantSplit/>
          <w:trHeight w:val="284"/>
          <w:jc w:val="center"/>
        </w:trPr>
        <w:tc>
          <w:tcPr>
            <w:tcW w:w="450" w:type="dxa"/>
            <w:vMerge/>
            <w:shd w:val="clear" w:color="auto" w:fill="B8CCE4" w:themeFill="accent1" w:themeFillTint="66"/>
            <w:vAlign w:val="center"/>
          </w:tcPr>
          <w:p w:rsidR="00A66857" w:rsidRPr="00132B4D" w:rsidRDefault="00A66857" w:rsidP="00513380">
            <w:pPr>
              <w:spacing w:after="0" w:line="240" w:lineRule="auto"/>
              <w:jc w:val="center"/>
              <w:rPr>
                <w:rFonts w:ascii="Bookman Old Style" w:hAnsi="Bookman Old Style" w:cstheme="minorHAnsi"/>
                <w:snapToGrid w:val="0"/>
                <w:color w:val="000000" w:themeColor="text1"/>
                <w:sz w:val="20"/>
              </w:rPr>
            </w:pPr>
          </w:p>
        </w:tc>
        <w:tc>
          <w:tcPr>
            <w:tcW w:w="2215" w:type="dxa"/>
            <w:vMerge/>
            <w:shd w:val="clear" w:color="auto" w:fill="B8CCE4" w:themeFill="accent1" w:themeFillTint="66"/>
            <w:vAlign w:val="center"/>
          </w:tcPr>
          <w:p w:rsidR="00A66857" w:rsidRPr="00132B4D" w:rsidRDefault="00A66857" w:rsidP="00513380">
            <w:pPr>
              <w:spacing w:after="0" w:line="240" w:lineRule="auto"/>
              <w:jc w:val="center"/>
              <w:rPr>
                <w:rFonts w:ascii="Bookman Old Style" w:hAnsi="Bookman Old Style" w:cstheme="minorHAnsi"/>
                <w:snapToGrid w:val="0"/>
                <w:color w:val="000000" w:themeColor="text1"/>
                <w:sz w:val="20"/>
              </w:rPr>
            </w:pPr>
          </w:p>
        </w:tc>
        <w:tc>
          <w:tcPr>
            <w:tcW w:w="2354" w:type="dxa"/>
            <w:gridSpan w:val="2"/>
            <w:shd w:val="clear" w:color="auto" w:fill="B8CCE4" w:themeFill="accent1" w:themeFillTint="66"/>
            <w:vAlign w:val="center"/>
          </w:tcPr>
          <w:p w:rsidR="00A66857" w:rsidRPr="00132B4D" w:rsidRDefault="00A66857" w:rsidP="00513380">
            <w:pPr>
              <w:spacing w:after="0" w:line="240" w:lineRule="auto"/>
              <w:jc w:val="center"/>
              <w:rPr>
                <w:rFonts w:ascii="Bookman Old Style" w:hAnsi="Bookman Old Style" w:cstheme="minorHAnsi"/>
                <w:i/>
                <w:iCs/>
                <w:snapToGrid w:val="0"/>
                <w:color w:val="000000" w:themeColor="text1"/>
                <w:sz w:val="20"/>
              </w:rPr>
            </w:pPr>
            <w:r w:rsidRPr="00132B4D">
              <w:rPr>
                <w:rFonts w:ascii="Bookman Old Style" w:hAnsi="Bookman Old Style" w:cstheme="minorHAnsi"/>
                <w:snapToGrid w:val="0"/>
                <w:color w:val="000000" w:themeColor="text1"/>
                <w:sz w:val="20"/>
              </w:rPr>
              <w:t xml:space="preserve">Sapi         </w:t>
            </w:r>
          </w:p>
        </w:tc>
        <w:tc>
          <w:tcPr>
            <w:tcW w:w="1194" w:type="dxa"/>
            <w:gridSpan w:val="2"/>
            <w:shd w:val="clear" w:color="auto" w:fill="B8CCE4" w:themeFill="accent1" w:themeFillTint="66"/>
            <w:vAlign w:val="center"/>
          </w:tcPr>
          <w:p w:rsidR="00A66857" w:rsidRPr="00132B4D" w:rsidRDefault="00A66857" w:rsidP="00513380">
            <w:pPr>
              <w:spacing w:after="0" w:line="240" w:lineRule="auto"/>
              <w:jc w:val="center"/>
              <w:rPr>
                <w:rFonts w:ascii="Bookman Old Style" w:hAnsi="Bookman Old Style" w:cstheme="minorHAnsi"/>
                <w:i/>
                <w:iCs/>
                <w:snapToGrid w:val="0"/>
                <w:color w:val="000000" w:themeColor="text1"/>
                <w:sz w:val="20"/>
              </w:rPr>
            </w:pPr>
            <w:r w:rsidRPr="00132B4D">
              <w:rPr>
                <w:rFonts w:ascii="Bookman Old Style" w:hAnsi="Bookman Old Style" w:cstheme="minorHAnsi"/>
                <w:snapToGrid w:val="0"/>
                <w:color w:val="000000" w:themeColor="text1"/>
                <w:sz w:val="20"/>
              </w:rPr>
              <w:t xml:space="preserve">Kerbau       </w:t>
            </w:r>
          </w:p>
        </w:tc>
        <w:tc>
          <w:tcPr>
            <w:tcW w:w="1128" w:type="dxa"/>
            <w:gridSpan w:val="2"/>
            <w:shd w:val="clear" w:color="auto" w:fill="B8CCE4" w:themeFill="accent1" w:themeFillTint="66"/>
            <w:vAlign w:val="center"/>
          </w:tcPr>
          <w:p w:rsidR="00A66857" w:rsidRPr="00132B4D" w:rsidRDefault="00A66857" w:rsidP="00513380">
            <w:pPr>
              <w:spacing w:after="0" w:line="240" w:lineRule="auto"/>
              <w:jc w:val="center"/>
              <w:rPr>
                <w:rFonts w:ascii="Bookman Old Style" w:hAnsi="Bookman Old Style" w:cstheme="minorHAnsi"/>
                <w:snapToGrid w:val="0"/>
                <w:color w:val="000000" w:themeColor="text1"/>
                <w:sz w:val="20"/>
              </w:rPr>
            </w:pPr>
            <w:r w:rsidRPr="00132B4D">
              <w:rPr>
                <w:rFonts w:ascii="Bookman Old Style" w:hAnsi="Bookman Old Style" w:cstheme="minorHAnsi"/>
                <w:snapToGrid w:val="0"/>
                <w:color w:val="000000" w:themeColor="text1"/>
                <w:sz w:val="20"/>
              </w:rPr>
              <w:t>Babi</w:t>
            </w:r>
          </w:p>
        </w:tc>
        <w:tc>
          <w:tcPr>
            <w:tcW w:w="1062" w:type="dxa"/>
            <w:gridSpan w:val="2"/>
            <w:shd w:val="clear" w:color="auto" w:fill="B8CCE4" w:themeFill="accent1" w:themeFillTint="66"/>
            <w:vAlign w:val="center"/>
          </w:tcPr>
          <w:p w:rsidR="00A66857" w:rsidRPr="00132B4D" w:rsidRDefault="00A66857" w:rsidP="00513380">
            <w:pPr>
              <w:spacing w:after="0" w:line="240" w:lineRule="auto"/>
              <w:jc w:val="center"/>
              <w:rPr>
                <w:rFonts w:ascii="Bookman Old Style" w:hAnsi="Bookman Old Style" w:cstheme="minorHAnsi"/>
                <w:i/>
                <w:iCs/>
                <w:snapToGrid w:val="0"/>
                <w:color w:val="000000" w:themeColor="text1"/>
                <w:sz w:val="20"/>
              </w:rPr>
            </w:pPr>
            <w:r w:rsidRPr="00132B4D">
              <w:rPr>
                <w:rFonts w:ascii="Bookman Old Style" w:hAnsi="Bookman Old Style" w:cstheme="minorHAnsi"/>
                <w:snapToGrid w:val="0"/>
                <w:color w:val="000000" w:themeColor="text1"/>
                <w:sz w:val="20"/>
              </w:rPr>
              <w:t xml:space="preserve">Kambing     </w:t>
            </w:r>
          </w:p>
        </w:tc>
      </w:tr>
      <w:tr w:rsidR="001E1180" w:rsidRPr="00132B4D" w:rsidTr="00513380">
        <w:trPr>
          <w:trHeight w:val="43"/>
          <w:jc w:val="center"/>
        </w:trPr>
        <w:tc>
          <w:tcPr>
            <w:tcW w:w="450" w:type="dxa"/>
            <w:vAlign w:val="center"/>
          </w:tcPr>
          <w:p w:rsidR="00A66857" w:rsidRPr="00132B4D" w:rsidRDefault="00A66857" w:rsidP="00513380">
            <w:pPr>
              <w:spacing w:after="0" w:line="240" w:lineRule="auto"/>
              <w:jc w:val="center"/>
              <w:rPr>
                <w:rFonts w:ascii="Bookman Old Style" w:hAnsi="Bookman Old Style" w:cstheme="minorHAnsi"/>
                <w:snapToGrid w:val="0"/>
                <w:color w:val="000000" w:themeColor="text1"/>
                <w:sz w:val="20"/>
              </w:rPr>
            </w:pPr>
            <w:r w:rsidRPr="00132B4D">
              <w:rPr>
                <w:rFonts w:ascii="Bookman Old Style" w:hAnsi="Bookman Old Style" w:cstheme="minorHAnsi"/>
                <w:snapToGrid w:val="0"/>
                <w:color w:val="000000" w:themeColor="text1"/>
                <w:sz w:val="20"/>
              </w:rPr>
              <w:t>1.</w:t>
            </w:r>
          </w:p>
        </w:tc>
        <w:tc>
          <w:tcPr>
            <w:tcW w:w="2215" w:type="dxa"/>
            <w:vAlign w:val="center"/>
          </w:tcPr>
          <w:p w:rsidR="00A66857" w:rsidRPr="00132B4D" w:rsidRDefault="00A66857" w:rsidP="00513380">
            <w:pPr>
              <w:spacing w:after="0" w:line="240" w:lineRule="auto"/>
              <w:rPr>
                <w:rFonts w:ascii="Bookman Old Style" w:hAnsi="Bookman Old Style" w:cstheme="minorHAnsi"/>
                <w:snapToGrid w:val="0"/>
                <w:color w:val="000000" w:themeColor="text1"/>
                <w:sz w:val="20"/>
              </w:rPr>
            </w:pPr>
            <w:r w:rsidRPr="00132B4D">
              <w:rPr>
                <w:rFonts w:ascii="Bookman Old Style" w:hAnsi="Bookman Old Style" w:cstheme="minorHAnsi"/>
                <w:snapToGrid w:val="0"/>
                <w:color w:val="000000" w:themeColor="text1"/>
                <w:sz w:val="20"/>
              </w:rPr>
              <w:t>S e r a w a i</w:t>
            </w:r>
          </w:p>
        </w:tc>
        <w:tc>
          <w:tcPr>
            <w:tcW w:w="2084" w:type="dxa"/>
            <w:tcBorders>
              <w:right w:val="nil"/>
            </w:tcBorders>
            <w:vAlign w:val="bottom"/>
          </w:tcPr>
          <w:p w:rsidR="00A66857" w:rsidRPr="00132B4D" w:rsidRDefault="00C60AD0" w:rsidP="00513380">
            <w:pPr>
              <w:spacing w:after="0" w:line="240" w:lineRule="auto"/>
              <w:jc w:val="center"/>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984</w:t>
            </w:r>
          </w:p>
        </w:tc>
        <w:tc>
          <w:tcPr>
            <w:tcW w:w="270" w:type="dxa"/>
            <w:tcBorders>
              <w:left w:val="nil"/>
            </w:tcBorders>
            <w:vAlign w:val="bottom"/>
          </w:tcPr>
          <w:p w:rsidR="00A66857" w:rsidRPr="00132B4D" w:rsidRDefault="00A66857" w:rsidP="00513380">
            <w:pPr>
              <w:spacing w:after="0" w:line="240" w:lineRule="auto"/>
              <w:jc w:val="center"/>
              <w:rPr>
                <w:rFonts w:ascii="Bookman Old Style" w:hAnsi="Bookman Old Style" w:cstheme="minorHAnsi"/>
                <w:snapToGrid w:val="0"/>
                <w:color w:val="000000" w:themeColor="text1"/>
                <w:sz w:val="20"/>
              </w:rPr>
            </w:pPr>
          </w:p>
        </w:tc>
        <w:tc>
          <w:tcPr>
            <w:tcW w:w="886" w:type="dxa"/>
            <w:tcBorders>
              <w:right w:val="nil"/>
            </w:tcBorders>
            <w:vAlign w:val="bottom"/>
          </w:tcPr>
          <w:p w:rsidR="00A66857" w:rsidRPr="00132B4D" w:rsidRDefault="00A66857" w:rsidP="00513380">
            <w:pPr>
              <w:spacing w:after="0" w:line="240" w:lineRule="auto"/>
              <w:jc w:val="center"/>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4</w:t>
            </w:r>
          </w:p>
        </w:tc>
        <w:tc>
          <w:tcPr>
            <w:tcW w:w="308" w:type="dxa"/>
            <w:tcBorders>
              <w:left w:val="nil"/>
            </w:tcBorders>
            <w:vAlign w:val="bottom"/>
          </w:tcPr>
          <w:p w:rsidR="00A66857" w:rsidRPr="00132B4D" w:rsidRDefault="00A66857" w:rsidP="00513380">
            <w:pPr>
              <w:spacing w:after="0" w:line="240" w:lineRule="auto"/>
              <w:jc w:val="center"/>
              <w:rPr>
                <w:rFonts w:ascii="Bookman Old Style" w:hAnsi="Bookman Old Style" w:cstheme="minorHAnsi"/>
                <w:snapToGrid w:val="0"/>
                <w:color w:val="000000" w:themeColor="text1"/>
                <w:sz w:val="20"/>
              </w:rPr>
            </w:pPr>
          </w:p>
        </w:tc>
        <w:tc>
          <w:tcPr>
            <w:tcW w:w="880" w:type="dxa"/>
            <w:tcBorders>
              <w:right w:val="nil"/>
            </w:tcBorders>
            <w:vAlign w:val="bottom"/>
          </w:tcPr>
          <w:p w:rsidR="00A66857" w:rsidRPr="00132B4D" w:rsidRDefault="00A66857" w:rsidP="00513380">
            <w:pPr>
              <w:spacing w:after="0" w:line="240" w:lineRule="auto"/>
              <w:jc w:val="center"/>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8</w:t>
            </w:r>
            <w:r w:rsidR="001F3A90">
              <w:rPr>
                <w:rFonts w:ascii="Bookman Old Style" w:hAnsi="Bookman Old Style" w:cstheme="minorHAnsi"/>
                <w:color w:val="000000" w:themeColor="text1"/>
                <w:sz w:val="20"/>
                <w:lang w:val="id-ID"/>
              </w:rPr>
              <w:t>.</w:t>
            </w:r>
            <w:r w:rsidR="00CF6CBA" w:rsidRPr="00132B4D">
              <w:rPr>
                <w:rFonts w:ascii="Bookman Old Style" w:hAnsi="Bookman Old Style" w:cstheme="minorHAnsi"/>
                <w:color w:val="000000" w:themeColor="text1"/>
                <w:sz w:val="20"/>
              </w:rPr>
              <w:t>645</w:t>
            </w:r>
          </w:p>
        </w:tc>
        <w:tc>
          <w:tcPr>
            <w:tcW w:w="248" w:type="dxa"/>
            <w:tcBorders>
              <w:left w:val="nil"/>
            </w:tcBorders>
            <w:vAlign w:val="bottom"/>
          </w:tcPr>
          <w:p w:rsidR="00A66857" w:rsidRPr="00132B4D" w:rsidRDefault="00A66857" w:rsidP="00513380">
            <w:pPr>
              <w:spacing w:after="0" w:line="240" w:lineRule="auto"/>
              <w:jc w:val="center"/>
              <w:rPr>
                <w:rFonts w:ascii="Bookman Old Style" w:hAnsi="Bookman Old Style" w:cstheme="minorHAnsi"/>
                <w:snapToGrid w:val="0"/>
                <w:color w:val="000000" w:themeColor="text1"/>
                <w:sz w:val="20"/>
              </w:rPr>
            </w:pPr>
          </w:p>
        </w:tc>
        <w:tc>
          <w:tcPr>
            <w:tcW w:w="804" w:type="dxa"/>
            <w:tcBorders>
              <w:right w:val="nil"/>
            </w:tcBorders>
            <w:vAlign w:val="bottom"/>
          </w:tcPr>
          <w:p w:rsidR="00A66857" w:rsidRPr="00132B4D" w:rsidRDefault="00A66857" w:rsidP="00513380">
            <w:pPr>
              <w:spacing w:after="0" w:line="240" w:lineRule="auto"/>
              <w:jc w:val="center"/>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153</w:t>
            </w:r>
          </w:p>
        </w:tc>
        <w:tc>
          <w:tcPr>
            <w:tcW w:w="258" w:type="dxa"/>
            <w:tcBorders>
              <w:left w:val="nil"/>
            </w:tcBorders>
            <w:vAlign w:val="center"/>
          </w:tcPr>
          <w:p w:rsidR="00A66857" w:rsidRPr="00132B4D" w:rsidRDefault="00A66857" w:rsidP="00513380">
            <w:pPr>
              <w:spacing w:after="0" w:line="240" w:lineRule="auto"/>
              <w:jc w:val="center"/>
              <w:rPr>
                <w:rFonts w:ascii="Bookman Old Style" w:hAnsi="Bookman Old Style" w:cs="Arial Narrow"/>
                <w:snapToGrid w:val="0"/>
                <w:color w:val="000000" w:themeColor="text1"/>
                <w:sz w:val="20"/>
              </w:rPr>
            </w:pPr>
          </w:p>
        </w:tc>
      </w:tr>
      <w:tr w:rsidR="001E1180" w:rsidRPr="00132B4D" w:rsidTr="00513380">
        <w:trPr>
          <w:trHeight w:val="43"/>
          <w:jc w:val="center"/>
        </w:trPr>
        <w:tc>
          <w:tcPr>
            <w:tcW w:w="450" w:type="dxa"/>
            <w:vAlign w:val="center"/>
          </w:tcPr>
          <w:p w:rsidR="00A66857" w:rsidRPr="00132B4D" w:rsidRDefault="00A66857" w:rsidP="00513380">
            <w:pPr>
              <w:spacing w:after="0" w:line="240" w:lineRule="auto"/>
              <w:jc w:val="center"/>
              <w:rPr>
                <w:rFonts w:ascii="Bookman Old Style" w:hAnsi="Bookman Old Style" w:cstheme="minorHAnsi"/>
                <w:snapToGrid w:val="0"/>
                <w:color w:val="000000" w:themeColor="text1"/>
                <w:sz w:val="20"/>
              </w:rPr>
            </w:pPr>
            <w:r w:rsidRPr="00132B4D">
              <w:rPr>
                <w:rFonts w:ascii="Bookman Old Style" w:hAnsi="Bookman Old Style" w:cstheme="minorHAnsi"/>
                <w:snapToGrid w:val="0"/>
                <w:color w:val="000000" w:themeColor="text1"/>
                <w:sz w:val="20"/>
              </w:rPr>
              <w:t>2.</w:t>
            </w:r>
          </w:p>
        </w:tc>
        <w:tc>
          <w:tcPr>
            <w:tcW w:w="2215" w:type="dxa"/>
            <w:vAlign w:val="center"/>
          </w:tcPr>
          <w:p w:rsidR="00A66857" w:rsidRPr="00132B4D" w:rsidRDefault="00A66857" w:rsidP="00513380">
            <w:pPr>
              <w:spacing w:after="0" w:line="240" w:lineRule="auto"/>
              <w:rPr>
                <w:rFonts w:ascii="Bookman Old Style" w:hAnsi="Bookman Old Style" w:cstheme="minorHAnsi"/>
                <w:snapToGrid w:val="0"/>
                <w:color w:val="000000" w:themeColor="text1"/>
                <w:sz w:val="20"/>
              </w:rPr>
            </w:pPr>
            <w:r w:rsidRPr="00132B4D">
              <w:rPr>
                <w:rFonts w:ascii="Bookman Old Style" w:hAnsi="Bookman Old Style" w:cstheme="minorHAnsi"/>
                <w:snapToGrid w:val="0"/>
                <w:color w:val="000000" w:themeColor="text1"/>
                <w:sz w:val="20"/>
              </w:rPr>
              <w:t>A m b a l a u</w:t>
            </w:r>
          </w:p>
        </w:tc>
        <w:tc>
          <w:tcPr>
            <w:tcW w:w="2084" w:type="dxa"/>
            <w:tcBorders>
              <w:right w:val="nil"/>
            </w:tcBorders>
            <w:vAlign w:val="bottom"/>
          </w:tcPr>
          <w:p w:rsidR="00A66857" w:rsidRPr="00132B4D" w:rsidRDefault="00C60AD0" w:rsidP="00513380">
            <w:pPr>
              <w:spacing w:after="0" w:line="240" w:lineRule="auto"/>
              <w:jc w:val="center"/>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221</w:t>
            </w:r>
          </w:p>
        </w:tc>
        <w:tc>
          <w:tcPr>
            <w:tcW w:w="270" w:type="dxa"/>
            <w:tcBorders>
              <w:left w:val="nil"/>
            </w:tcBorders>
            <w:vAlign w:val="bottom"/>
          </w:tcPr>
          <w:p w:rsidR="00A66857" w:rsidRPr="00132B4D" w:rsidRDefault="00A66857" w:rsidP="00513380">
            <w:pPr>
              <w:spacing w:after="0" w:line="240" w:lineRule="auto"/>
              <w:jc w:val="center"/>
              <w:rPr>
                <w:rFonts w:ascii="Bookman Old Style" w:hAnsi="Bookman Old Style" w:cstheme="minorHAnsi"/>
                <w:snapToGrid w:val="0"/>
                <w:color w:val="000000" w:themeColor="text1"/>
                <w:sz w:val="20"/>
              </w:rPr>
            </w:pPr>
          </w:p>
        </w:tc>
        <w:tc>
          <w:tcPr>
            <w:tcW w:w="886" w:type="dxa"/>
            <w:tcBorders>
              <w:right w:val="nil"/>
            </w:tcBorders>
            <w:vAlign w:val="bottom"/>
          </w:tcPr>
          <w:p w:rsidR="00A66857" w:rsidRPr="00132B4D" w:rsidRDefault="00A66857" w:rsidP="00513380">
            <w:pPr>
              <w:spacing w:after="0" w:line="240" w:lineRule="auto"/>
              <w:jc w:val="center"/>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w:t>
            </w:r>
          </w:p>
        </w:tc>
        <w:tc>
          <w:tcPr>
            <w:tcW w:w="308" w:type="dxa"/>
            <w:tcBorders>
              <w:left w:val="nil"/>
            </w:tcBorders>
            <w:vAlign w:val="bottom"/>
          </w:tcPr>
          <w:p w:rsidR="00A66857" w:rsidRPr="00132B4D" w:rsidRDefault="00A66857" w:rsidP="00513380">
            <w:pPr>
              <w:spacing w:after="0" w:line="240" w:lineRule="auto"/>
              <w:jc w:val="center"/>
              <w:rPr>
                <w:rFonts w:ascii="Bookman Old Style" w:hAnsi="Bookman Old Style" w:cstheme="minorHAnsi"/>
                <w:snapToGrid w:val="0"/>
                <w:color w:val="000000" w:themeColor="text1"/>
                <w:sz w:val="20"/>
              </w:rPr>
            </w:pPr>
          </w:p>
        </w:tc>
        <w:tc>
          <w:tcPr>
            <w:tcW w:w="880" w:type="dxa"/>
            <w:tcBorders>
              <w:right w:val="nil"/>
            </w:tcBorders>
            <w:vAlign w:val="bottom"/>
          </w:tcPr>
          <w:p w:rsidR="00A66857" w:rsidRPr="00132B4D" w:rsidRDefault="00A66857" w:rsidP="00513380">
            <w:pPr>
              <w:spacing w:after="0" w:line="240" w:lineRule="auto"/>
              <w:jc w:val="center"/>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1</w:t>
            </w:r>
            <w:r w:rsidR="001F3A90">
              <w:rPr>
                <w:rFonts w:ascii="Bookman Old Style" w:hAnsi="Bookman Old Style" w:cstheme="minorHAnsi"/>
                <w:color w:val="000000" w:themeColor="text1"/>
                <w:sz w:val="20"/>
                <w:lang w:val="id-ID"/>
              </w:rPr>
              <w:t>.</w:t>
            </w:r>
            <w:r w:rsidR="00CF6CBA" w:rsidRPr="00132B4D">
              <w:rPr>
                <w:rFonts w:ascii="Bookman Old Style" w:hAnsi="Bookman Old Style" w:cstheme="minorHAnsi"/>
                <w:color w:val="000000" w:themeColor="text1"/>
                <w:sz w:val="20"/>
              </w:rPr>
              <w:t>788</w:t>
            </w:r>
          </w:p>
        </w:tc>
        <w:tc>
          <w:tcPr>
            <w:tcW w:w="248" w:type="dxa"/>
            <w:tcBorders>
              <w:left w:val="nil"/>
            </w:tcBorders>
            <w:vAlign w:val="bottom"/>
          </w:tcPr>
          <w:p w:rsidR="00A66857" w:rsidRPr="00132B4D" w:rsidRDefault="00A66857" w:rsidP="00513380">
            <w:pPr>
              <w:spacing w:after="0" w:line="240" w:lineRule="auto"/>
              <w:jc w:val="center"/>
              <w:rPr>
                <w:rFonts w:ascii="Bookman Old Style" w:hAnsi="Bookman Old Style" w:cstheme="minorHAnsi"/>
                <w:snapToGrid w:val="0"/>
                <w:color w:val="000000" w:themeColor="text1"/>
                <w:sz w:val="20"/>
              </w:rPr>
            </w:pPr>
          </w:p>
        </w:tc>
        <w:tc>
          <w:tcPr>
            <w:tcW w:w="804" w:type="dxa"/>
            <w:tcBorders>
              <w:right w:val="nil"/>
            </w:tcBorders>
            <w:vAlign w:val="bottom"/>
          </w:tcPr>
          <w:p w:rsidR="00A66857" w:rsidRPr="00132B4D" w:rsidRDefault="00A66857" w:rsidP="00513380">
            <w:pPr>
              <w:spacing w:after="0" w:line="240" w:lineRule="auto"/>
              <w:jc w:val="center"/>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176</w:t>
            </w:r>
          </w:p>
        </w:tc>
        <w:tc>
          <w:tcPr>
            <w:tcW w:w="258" w:type="dxa"/>
            <w:tcBorders>
              <w:left w:val="nil"/>
            </w:tcBorders>
            <w:vAlign w:val="center"/>
          </w:tcPr>
          <w:p w:rsidR="00A66857" w:rsidRPr="00132B4D" w:rsidRDefault="00A66857" w:rsidP="00513380">
            <w:pPr>
              <w:spacing w:after="0" w:line="240" w:lineRule="auto"/>
              <w:jc w:val="center"/>
              <w:rPr>
                <w:rFonts w:ascii="Bookman Old Style" w:hAnsi="Bookman Old Style" w:cs="Arial Narrow"/>
                <w:snapToGrid w:val="0"/>
                <w:color w:val="000000" w:themeColor="text1"/>
                <w:sz w:val="20"/>
              </w:rPr>
            </w:pPr>
          </w:p>
        </w:tc>
      </w:tr>
      <w:tr w:rsidR="001E1180" w:rsidRPr="00132B4D" w:rsidTr="00513380">
        <w:trPr>
          <w:trHeight w:val="43"/>
          <w:jc w:val="center"/>
        </w:trPr>
        <w:tc>
          <w:tcPr>
            <w:tcW w:w="450" w:type="dxa"/>
            <w:vAlign w:val="center"/>
          </w:tcPr>
          <w:p w:rsidR="00A66857" w:rsidRPr="00132B4D" w:rsidRDefault="00A66857" w:rsidP="00513380">
            <w:pPr>
              <w:spacing w:after="0" w:line="240" w:lineRule="auto"/>
              <w:jc w:val="center"/>
              <w:rPr>
                <w:rFonts w:ascii="Bookman Old Style" w:hAnsi="Bookman Old Style" w:cstheme="minorHAnsi"/>
                <w:snapToGrid w:val="0"/>
                <w:color w:val="000000" w:themeColor="text1"/>
                <w:sz w:val="20"/>
              </w:rPr>
            </w:pPr>
            <w:r w:rsidRPr="00132B4D">
              <w:rPr>
                <w:rFonts w:ascii="Bookman Old Style" w:hAnsi="Bookman Old Style" w:cstheme="minorHAnsi"/>
                <w:snapToGrid w:val="0"/>
                <w:color w:val="000000" w:themeColor="text1"/>
                <w:sz w:val="20"/>
              </w:rPr>
              <w:t>3.</w:t>
            </w:r>
          </w:p>
        </w:tc>
        <w:tc>
          <w:tcPr>
            <w:tcW w:w="2215" w:type="dxa"/>
            <w:vAlign w:val="center"/>
          </w:tcPr>
          <w:p w:rsidR="00A66857" w:rsidRPr="00132B4D" w:rsidRDefault="00A66857" w:rsidP="00513380">
            <w:pPr>
              <w:spacing w:after="0" w:line="240" w:lineRule="auto"/>
              <w:rPr>
                <w:rFonts w:ascii="Bookman Old Style" w:hAnsi="Bookman Old Style" w:cstheme="minorHAnsi"/>
                <w:snapToGrid w:val="0"/>
                <w:color w:val="000000" w:themeColor="text1"/>
                <w:sz w:val="20"/>
              </w:rPr>
            </w:pPr>
            <w:r w:rsidRPr="00132B4D">
              <w:rPr>
                <w:rFonts w:ascii="Bookman Old Style" w:hAnsi="Bookman Old Style" w:cstheme="minorHAnsi"/>
                <w:snapToGrid w:val="0"/>
                <w:color w:val="000000" w:themeColor="text1"/>
                <w:sz w:val="20"/>
              </w:rPr>
              <w:t>Kayan Hulu</w:t>
            </w:r>
          </w:p>
        </w:tc>
        <w:tc>
          <w:tcPr>
            <w:tcW w:w="2084" w:type="dxa"/>
            <w:tcBorders>
              <w:right w:val="nil"/>
            </w:tcBorders>
            <w:vAlign w:val="bottom"/>
          </w:tcPr>
          <w:p w:rsidR="00A66857" w:rsidRPr="00132B4D" w:rsidRDefault="00C60AD0" w:rsidP="00513380">
            <w:pPr>
              <w:spacing w:after="0" w:line="240" w:lineRule="auto"/>
              <w:jc w:val="center"/>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274</w:t>
            </w:r>
          </w:p>
        </w:tc>
        <w:tc>
          <w:tcPr>
            <w:tcW w:w="270" w:type="dxa"/>
            <w:tcBorders>
              <w:left w:val="nil"/>
            </w:tcBorders>
            <w:vAlign w:val="bottom"/>
          </w:tcPr>
          <w:p w:rsidR="00A66857" w:rsidRPr="00132B4D" w:rsidRDefault="00A66857" w:rsidP="00513380">
            <w:pPr>
              <w:spacing w:after="0" w:line="240" w:lineRule="auto"/>
              <w:jc w:val="center"/>
              <w:rPr>
                <w:rFonts w:ascii="Bookman Old Style" w:hAnsi="Bookman Old Style" w:cstheme="minorHAnsi"/>
                <w:snapToGrid w:val="0"/>
                <w:color w:val="000000" w:themeColor="text1"/>
                <w:sz w:val="20"/>
              </w:rPr>
            </w:pPr>
          </w:p>
        </w:tc>
        <w:tc>
          <w:tcPr>
            <w:tcW w:w="886" w:type="dxa"/>
            <w:tcBorders>
              <w:right w:val="nil"/>
            </w:tcBorders>
            <w:vAlign w:val="bottom"/>
          </w:tcPr>
          <w:p w:rsidR="00A66857" w:rsidRPr="00132B4D" w:rsidRDefault="00A66857" w:rsidP="00513380">
            <w:pPr>
              <w:spacing w:after="0" w:line="240" w:lineRule="auto"/>
              <w:jc w:val="center"/>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w:t>
            </w:r>
          </w:p>
        </w:tc>
        <w:tc>
          <w:tcPr>
            <w:tcW w:w="308" w:type="dxa"/>
            <w:tcBorders>
              <w:left w:val="nil"/>
            </w:tcBorders>
            <w:vAlign w:val="bottom"/>
          </w:tcPr>
          <w:p w:rsidR="00A66857" w:rsidRPr="00132B4D" w:rsidRDefault="00A66857" w:rsidP="00513380">
            <w:pPr>
              <w:spacing w:after="0" w:line="240" w:lineRule="auto"/>
              <w:jc w:val="center"/>
              <w:rPr>
                <w:rFonts w:ascii="Bookman Old Style" w:hAnsi="Bookman Old Style" w:cstheme="minorHAnsi"/>
                <w:snapToGrid w:val="0"/>
                <w:color w:val="000000" w:themeColor="text1"/>
                <w:sz w:val="20"/>
              </w:rPr>
            </w:pPr>
          </w:p>
        </w:tc>
        <w:tc>
          <w:tcPr>
            <w:tcW w:w="880" w:type="dxa"/>
            <w:tcBorders>
              <w:right w:val="nil"/>
            </w:tcBorders>
            <w:vAlign w:val="bottom"/>
          </w:tcPr>
          <w:p w:rsidR="00A66857" w:rsidRPr="00132B4D" w:rsidRDefault="00CF6CBA" w:rsidP="00513380">
            <w:pPr>
              <w:spacing w:after="0" w:line="240" w:lineRule="auto"/>
              <w:jc w:val="center"/>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1.726</w:t>
            </w:r>
          </w:p>
        </w:tc>
        <w:tc>
          <w:tcPr>
            <w:tcW w:w="248" w:type="dxa"/>
            <w:tcBorders>
              <w:left w:val="nil"/>
            </w:tcBorders>
            <w:vAlign w:val="bottom"/>
          </w:tcPr>
          <w:p w:rsidR="00A66857" w:rsidRPr="00132B4D" w:rsidRDefault="00A66857" w:rsidP="00513380">
            <w:pPr>
              <w:spacing w:after="0" w:line="240" w:lineRule="auto"/>
              <w:jc w:val="center"/>
              <w:rPr>
                <w:rFonts w:ascii="Bookman Old Style" w:hAnsi="Bookman Old Style" w:cstheme="minorHAnsi"/>
                <w:snapToGrid w:val="0"/>
                <w:color w:val="000000" w:themeColor="text1"/>
                <w:sz w:val="20"/>
              </w:rPr>
            </w:pPr>
          </w:p>
        </w:tc>
        <w:tc>
          <w:tcPr>
            <w:tcW w:w="804" w:type="dxa"/>
            <w:tcBorders>
              <w:right w:val="nil"/>
            </w:tcBorders>
            <w:vAlign w:val="bottom"/>
          </w:tcPr>
          <w:p w:rsidR="00A66857" w:rsidRPr="00132B4D" w:rsidRDefault="005F4265" w:rsidP="00513380">
            <w:pPr>
              <w:spacing w:after="0" w:line="240" w:lineRule="auto"/>
              <w:jc w:val="center"/>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433</w:t>
            </w:r>
          </w:p>
        </w:tc>
        <w:tc>
          <w:tcPr>
            <w:tcW w:w="258" w:type="dxa"/>
            <w:tcBorders>
              <w:left w:val="nil"/>
            </w:tcBorders>
            <w:vAlign w:val="center"/>
          </w:tcPr>
          <w:p w:rsidR="00A66857" w:rsidRPr="00132B4D" w:rsidRDefault="00A66857" w:rsidP="00513380">
            <w:pPr>
              <w:spacing w:after="0" w:line="240" w:lineRule="auto"/>
              <w:jc w:val="center"/>
              <w:rPr>
                <w:rFonts w:ascii="Bookman Old Style" w:hAnsi="Bookman Old Style" w:cs="Arial Narrow"/>
                <w:snapToGrid w:val="0"/>
                <w:color w:val="000000" w:themeColor="text1"/>
                <w:sz w:val="20"/>
              </w:rPr>
            </w:pPr>
          </w:p>
        </w:tc>
      </w:tr>
      <w:tr w:rsidR="001E1180" w:rsidRPr="00132B4D" w:rsidTr="00513380">
        <w:trPr>
          <w:trHeight w:val="43"/>
          <w:jc w:val="center"/>
        </w:trPr>
        <w:tc>
          <w:tcPr>
            <w:tcW w:w="450" w:type="dxa"/>
            <w:vAlign w:val="center"/>
          </w:tcPr>
          <w:p w:rsidR="00A66857" w:rsidRPr="00132B4D" w:rsidRDefault="00A66857" w:rsidP="00513380">
            <w:pPr>
              <w:spacing w:after="0" w:line="240" w:lineRule="auto"/>
              <w:jc w:val="center"/>
              <w:rPr>
                <w:rFonts w:ascii="Bookman Old Style" w:hAnsi="Bookman Old Style" w:cstheme="minorHAnsi"/>
                <w:snapToGrid w:val="0"/>
                <w:color w:val="000000" w:themeColor="text1"/>
                <w:sz w:val="20"/>
              </w:rPr>
            </w:pPr>
            <w:r w:rsidRPr="00132B4D">
              <w:rPr>
                <w:rFonts w:ascii="Bookman Old Style" w:hAnsi="Bookman Old Style" w:cstheme="minorHAnsi"/>
                <w:snapToGrid w:val="0"/>
                <w:color w:val="000000" w:themeColor="text1"/>
                <w:sz w:val="20"/>
              </w:rPr>
              <w:t>4.</w:t>
            </w:r>
          </w:p>
        </w:tc>
        <w:tc>
          <w:tcPr>
            <w:tcW w:w="2215" w:type="dxa"/>
            <w:vAlign w:val="center"/>
          </w:tcPr>
          <w:p w:rsidR="00A66857" w:rsidRPr="00132B4D" w:rsidRDefault="00A66857" w:rsidP="00513380">
            <w:pPr>
              <w:spacing w:after="0" w:line="240" w:lineRule="auto"/>
              <w:rPr>
                <w:rFonts w:ascii="Bookman Old Style" w:hAnsi="Bookman Old Style" w:cstheme="minorHAnsi"/>
                <w:snapToGrid w:val="0"/>
                <w:color w:val="000000" w:themeColor="text1"/>
                <w:sz w:val="20"/>
              </w:rPr>
            </w:pPr>
            <w:r w:rsidRPr="00132B4D">
              <w:rPr>
                <w:rFonts w:ascii="Bookman Old Style" w:hAnsi="Bookman Old Style" w:cstheme="minorHAnsi"/>
                <w:snapToGrid w:val="0"/>
                <w:color w:val="000000" w:themeColor="text1"/>
                <w:sz w:val="20"/>
              </w:rPr>
              <w:t>S e p a u k</w:t>
            </w:r>
          </w:p>
        </w:tc>
        <w:tc>
          <w:tcPr>
            <w:tcW w:w="2084" w:type="dxa"/>
            <w:tcBorders>
              <w:right w:val="nil"/>
            </w:tcBorders>
            <w:vAlign w:val="bottom"/>
          </w:tcPr>
          <w:p w:rsidR="00A66857" w:rsidRPr="00132B4D" w:rsidRDefault="00B1520D" w:rsidP="00513380">
            <w:pPr>
              <w:spacing w:after="0" w:line="240" w:lineRule="auto"/>
              <w:jc w:val="center"/>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1.046</w:t>
            </w:r>
          </w:p>
        </w:tc>
        <w:tc>
          <w:tcPr>
            <w:tcW w:w="270" w:type="dxa"/>
            <w:tcBorders>
              <w:left w:val="nil"/>
            </w:tcBorders>
            <w:vAlign w:val="bottom"/>
          </w:tcPr>
          <w:p w:rsidR="00A66857" w:rsidRPr="00132B4D" w:rsidRDefault="00A66857" w:rsidP="00513380">
            <w:pPr>
              <w:spacing w:after="0" w:line="240" w:lineRule="auto"/>
              <w:jc w:val="center"/>
              <w:rPr>
                <w:rFonts w:ascii="Bookman Old Style" w:hAnsi="Bookman Old Style" w:cstheme="minorHAnsi"/>
                <w:snapToGrid w:val="0"/>
                <w:color w:val="000000" w:themeColor="text1"/>
                <w:sz w:val="20"/>
              </w:rPr>
            </w:pPr>
          </w:p>
        </w:tc>
        <w:tc>
          <w:tcPr>
            <w:tcW w:w="886" w:type="dxa"/>
            <w:tcBorders>
              <w:right w:val="nil"/>
            </w:tcBorders>
            <w:vAlign w:val="bottom"/>
          </w:tcPr>
          <w:p w:rsidR="00A66857" w:rsidRPr="00132B4D" w:rsidRDefault="00CF6CBA" w:rsidP="00513380">
            <w:pPr>
              <w:spacing w:after="0" w:line="240" w:lineRule="auto"/>
              <w:jc w:val="center"/>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78</w:t>
            </w:r>
          </w:p>
        </w:tc>
        <w:tc>
          <w:tcPr>
            <w:tcW w:w="308" w:type="dxa"/>
            <w:tcBorders>
              <w:left w:val="nil"/>
            </w:tcBorders>
            <w:vAlign w:val="bottom"/>
          </w:tcPr>
          <w:p w:rsidR="00A66857" w:rsidRPr="00132B4D" w:rsidRDefault="00A66857" w:rsidP="00513380">
            <w:pPr>
              <w:spacing w:after="0" w:line="240" w:lineRule="auto"/>
              <w:jc w:val="center"/>
              <w:rPr>
                <w:rFonts w:ascii="Bookman Old Style" w:hAnsi="Bookman Old Style" w:cstheme="minorHAnsi"/>
                <w:snapToGrid w:val="0"/>
                <w:color w:val="000000" w:themeColor="text1"/>
                <w:sz w:val="20"/>
              </w:rPr>
            </w:pPr>
          </w:p>
        </w:tc>
        <w:tc>
          <w:tcPr>
            <w:tcW w:w="880" w:type="dxa"/>
            <w:tcBorders>
              <w:right w:val="nil"/>
            </w:tcBorders>
            <w:vAlign w:val="bottom"/>
          </w:tcPr>
          <w:p w:rsidR="00A66857" w:rsidRPr="00132B4D" w:rsidRDefault="00CF6CBA" w:rsidP="001F3A90">
            <w:pPr>
              <w:spacing w:after="0" w:line="240" w:lineRule="auto"/>
              <w:jc w:val="center"/>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11</w:t>
            </w:r>
            <w:r w:rsidR="001F3A90">
              <w:rPr>
                <w:rFonts w:ascii="Bookman Old Style" w:hAnsi="Bookman Old Style" w:cstheme="minorHAnsi"/>
                <w:color w:val="000000" w:themeColor="text1"/>
                <w:sz w:val="20"/>
                <w:lang w:val="id-ID"/>
              </w:rPr>
              <w:t>.</w:t>
            </w:r>
            <w:r w:rsidRPr="00132B4D">
              <w:rPr>
                <w:rFonts w:ascii="Bookman Old Style" w:hAnsi="Bookman Old Style" w:cstheme="minorHAnsi"/>
                <w:color w:val="000000" w:themeColor="text1"/>
                <w:sz w:val="20"/>
              </w:rPr>
              <w:t>852</w:t>
            </w:r>
          </w:p>
        </w:tc>
        <w:tc>
          <w:tcPr>
            <w:tcW w:w="248" w:type="dxa"/>
            <w:tcBorders>
              <w:left w:val="nil"/>
            </w:tcBorders>
            <w:vAlign w:val="bottom"/>
          </w:tcPr>
          <w:p w:rsidR="00A66857" w:rsidRPr="00132B4D" w:rsidRDefault="00A66857" w:rsidP="00513380">
            <w:pPr>
              <w:spacing w:after="0" w:line="240" w:lineRule="auto"/>
              <w:jc w:val="center"/>
              <w:rPr>
                <w:rFonts w:ascii="Bookman Old Style" w:hAnsi="Bookman Old Style" w:cstheme="minorHAnsi"/>
                <w:snapToGrid w:val="0"/>
                <w:color w:val="000000" w:themeColor="text1"/>
                <w:sz w:val="20"/>
              </w:rPr>
            </w:pPr>
          </w:p>
        </w:tc>
        <w:tc>
          <w:tcPr>
            <w:tcW w:w="804" w:type="dxa"/>
            <w:tcBorders>
              <w:right w:val="nil"/>
            </w:tcBorders>
            <w:vAlign w:val="bottom"/>
          </w:tcPr>
          <w:p w:rsidR="00A66857" w:rsidRPr="00132B4D" w:rsidRDefault="005F4265" w:rsidP="00513380">
            <w:pPr>
              <w:spacing w:after="0" w:line="240" w:lineRule="auto"/>
              <w:jc w:val="center"/>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287</w:t>
            </w:r>
          </w:p>
        </w:tc>
        <w:tc>
          <w:tcPr>
            <w:tcW w:w="258" w:type="dxa"/>
            <w:tcBorders>
              <w:left w:val="nil"/>
            </w:tcBorders>
            <w:vAlign w:val="center"/>
          </w:tcPr>
          <w:p w:rsidR="00A66857" w:rsidRPr="00132B4D" w:rsidRDefault="00A66857" w:rsidP="00513380">
            <w:pPr>
              <w:spacing w:after="0" w:line="240" w:lineRule="auto"/>
              <w:jc w:val="center"/>
              <w:rPr>
                <w:rFonts w:ascii="Bookman Old Style" w:hAnsi="Bookman Old Style" w:cs="Arial Narrow"/>
                <w:snapToGrid w:val="0"/>
                <w:color w:val="000000" w:themeColor="text1"/>
                <w:sz w:val="20"/>
              </w:rPr>
            </w:pPr>
          </w:p>
        </w:tc>
      </w:tr>
      <w:tr w:rsidR="001E1180" w:rsidRPr="00132B4D" w:rsidTr="00513380">
        <w:trPr>
          <w:trHeight w:val="43"/>
          <w:jc w:val="center"/>
        </w:trPr>
        <w:tc>
          <w:tcPr>
            <w:tcW w:w="450" w:type="dxa"/>
            <w:vAlign w:val="center"/>
          </w:tcPr>
          <w:p w:rsidR="00A66857" w:rsidRPr="00132B4D" w:rsidRDefault="00A66857" w:rsidP="00513380">
            <w:pPr>
              <w:spacing w:after="0" w:line="240" w:lineRule="auto"/>
              <w:jc w:val="center"/>
              <w:rPr>
                <w:rFonts w:ascii="Bookman Old Style" w:hAnsi="Bookman Old Style" w:cstheme="minorHAnsi"/>
                <w:snapToGrid w:val="0"/>
                <w:color w:val="000000" w:themeColor="text1"/>
                <w:sz w:val="20"/>
              </w:rPr>
            </w:pPr>
            <w:r w:rsidRPr="00132B4D">
              <w:rPr>
                <w:rFonts w:ascii="Bookman Old Style" w:hAnsi="Bookman Old Style" w:cstheme="minorHAnsi"/>
                <w:snapToGrid w:val="0"/>
                <w:color w:val="000000" w:themeColor="text1"/>
                <w:sz w:val="20"/>
              </w:rPr>
              <w:t>5.</w:t>
            </w:r>
          </w:p>
        </w:tc>
        <w:tc>
          <w:tcPr>
            <w:tcW w:w="2215" w:type="dxa"/>
            <w:vAlign w:val="center"/>
          </w:tcPr>
          <w:p w:rsidR="00A66857" w:rsidRPr="00132B4D" w:rsidRDefault="00A66857" w:rsidP="00513380">
            <w:pPr>
              <w:spacing w:after="0" w:line="240" w:lineRule="auto"/>
              <w:rPr>
                <w:rFonts w:ascii="Bookman Old Style" w:hAnsi="Bookman Old Style" w:cstheme="minorHAnsi"/>
                <w:snapToGrid w:val="0"/>
                <w:color w:val="000000" w:themeColor="text1"/>
                <w:sz w:val="20"/>
              </w:rPr>
            </w:pPr>
            <w:r w:rsidRPr="00132B4D">
              <w:rPr>
                <w:rFonts w:ascii="Bookman Old Style" w:hAnsi="Bookman Old Style" w:cstheme="minorHAnsi"/>
                <w:snapToGrid w:val="0"/>
                <w:color w:val="000000" w:themeColor="text1"/>
                <w:sz w:val="20"/>
              </w:rPr>
              <w:t>Tempunak</w:t>
            </w:r>
          </w:p>
        </w:tc>
        <w:tc>
          <w:tcPr>
            <w:tcW w:w="2084" w:type="dxa"/>
            <w:tcBorders>
              <w:right w:val="nil"/>
            </w:tcBorders>
            <w:vAlign w:val="bottom"/>
          </w:tcPr>
          <w:p w:rsidR="00A66857" w:rsidRPr="00132B4D" w:rsidRDefault="00B1520D" w:rsidP="00513380">
            <w:pPr>
              <w:spacing w:after="0" w:line="240" w:lineRule="auto"/>
              <w:jc w:val="center"/>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565</w:t>
            </w:r>
          </w:p>
        </w:tc>
        <w:tc>
          <w:tcPr>
            <w:tcW w:w="270" w:type="dxa"/>
            <w:tcBorders>
              <w:left w:val="nil"/>
            </w:tcBorders>
            <w:vAlign w:val="bottom"/>
          </w:tcPr>
          <w:p w:rsidR="00A66857" w:rsidRPr="00132B4D" w:rsidRDefault="00A66857" w:rsidP="00513380">
            <w:pPr>
              <w:spacing w:after="0" w:line="240" w:lineRule="auto"/>
              <w:jc w:val="center"/>
              <w:rPr>
                <w:rFonts w:ascii="Bookman Old Style" w:hAnsi="Bookman Old Style" w:cstheme="minorHAnsi"/>
                <w:snapToGrid w:val="0"/>
                <w:color w:val="000000" w:themeColor="text1"/>
                <w:sz w:val="20"/>
              </w:rPr>
            </w:pPr>
          </w:p>
        </w:tc>
        <w:tc>
          <w:tcPr>
            <w:tcW w:w="886" w:type="dxa"/>
            <w:tcBorders>
              <w:right w:val="nil"/>
            </w:tcBorders>
            <w:vAlign w:val="bottom"/>
          </w:tcPr>
          <w:p w:rsidR="00A66857" w:rsidRPr="00132B4D" w:rsidRDefault="00A66857" w:rsidP="00513380">
            <w:pPr>
              <w:spacing w:after="0" w:line="240" w:lineRule="auto"/>
              <w:jc w:val="center"/>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47</w:t>
            </w:r>
          </w:p>
        </w:tc>
        <w:tc>
          <w:tcPr>
            <w:tcW w:w="308" w:type="dxa"/>
            <w:tcBorders>
              <w:left w:val="nil"/>
            </w:tcBorders>
            <w:vAlign w:val="bottom"/>
          </w:tcPr>
          <w:p w:rsidR="00A66857" w:rsidRPr="00132B4D" w:rsidRDefault="00A66857" w:rsidP="00513380">
            <w:pPr>
              <w:spacing w:after="0" w:line="240" w:lineRule="auto"/>
              <w:jc w:val="center"/>
              <w:rPr>
                <w:rFonts w:ascii="Bookman Old Style" w:hAnsi="Bookman Old Style" w:cstheme="minorHAnsi"/>
                <w:snapToGrid w:val="0"/>
                <w:color w:val="000000" w:themeColor="text1"/>
                <w:sz w:val="20"/>
              </w:rPr>
            </w:pPr>
          </w:p>
        </w:tc>
        <w:tc>
          <w:tcPr>
            <w:tcW w:w="880" w:type="dxa"/>
            <w:tcBorders>
              <w:right w:val="nil"/>
            </w:tcBorders>
            <w:vAlign w:val="bottom"/>
          </w:tcPr>
          <w:p w:rsidR="00A66857" w:rsidRPr="00132B4D" w:rsidRDefault="001F3A90" w:rsidP="00513380">
            <w:pPr>
              <w:spacing w:after="0" w:line="240" w:lineRule="auto"/>
              <w:jc w:val="center"/>
              <w:rPr>
                <w:rFonts w:ascii="Bookman Old Style" w:hAnsi="Bookman Old Style" w:cstheme="minorHAnsi"/>
                <w:color w:val="000000" w:themeColor="text1"/>
                <w:sz w:val="20"/>
              </w:rPr>
            </w:pPr>
            <w:r>
              <w:rPr>
                <w:rFonts w:ascii="Bookman Old Style" w:hAnsi="Bookman Old Style" w:cstheme="minorHAnsi"/>
                <w:color w:val="000000" w:themeColor="text1"/>
                <w:sz w:val="20"/>
              </w:rPr>
              <w:t>2.</w:t>
            </w:r>
            <w:r w:rsidR="00A66857" w:rsidRPr="00132B4D">
              <w:rPr>
                <w:rFonts w:ascii="Bookman Old Style" w:hAnsi="Bookman Old Style" w:cstheme="minorHAnsi"/>
                <w:color w:val="000000" w:themeColor="text1"/>
                <w:sz w:val="20"/>
              </w:rPr>
              <w:t>586</w:t>
            </w:r>
          </w:p>
        </w:tc>
        <w:tc>
          <w:tcPr>
            <w:tcW w:w="248" w:type="dxa"/>
            <w:tcBorders>
              <w:left w:val="nil"/>
            </w:tcBorders>
            <w:vAlign w:val="bottom"/>
          </w:tcPr>
          <w:p w:rsidR="00A66857" w:rsidRPr="00132B4D" w:rsidRDefault="00A66857" w:rsidP="00513380">
            <w:pPr>
              <w:spacing w:after="0" w:line="240" w:lineRule="auto"/>
              <w:jc w:val="center"/>
              <w:rPr>
                <w:rFonts w:ascii="Bookman Old Style" w:hAnsi="Bookman Old Style" w:cstheme="minorHAnsi"/>
                <w:snapToGrid w:val="0"/>
                <w:color w:val="000000" w:themeColor="text1"/>
                <w:sz w:val="20"/>
              </w:rPr>
            </w:pPr>
          </w:p>
        </w:tc>
        <w:tc>
          <w:tcPr>
            <w:tcW w:w="804" w:type="dxa"/>
            <w:tcBorders>
              <w:right w:val="nil"/>
            </w:tcBorders>
            <w:vAlign w:val="bottom"/>
          </w:tcPr>
          <w:p w:rsidR="00A66857" w:rsidRPr="00132B4D" w:rsidRDefault="00A66857" w:rsidP="00513380">
            <w:pPr>
              <w:spacing w:after="0" w:line="240" w:lineRule="auto"/>
              <w:jc w:val="center"/>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287</w:t>
            </w:r>
          </w:p>
        </w:tc>
        <w:tc>
          <w:tcPr>
            <w:tcW w:w="258" w:type="dxa"/>
            <w:tcBorders>
              <w:left w:val="nil"/>
            </w:tcBorders>
            <w:vAlign w:val="center"/>
          </w:tcPr>
          <w:p w:rsidR="00A66857" w:rsidRPr="00132B4D" w:rsidRDefault="00A66857" w:rsidP="00513380">
            <w:pPr>
              <w:spacing w:after="0" w:line="240" w:lineRule="auto"/>
              <w:jc w:val="center"/>
              <w:rPr>
                <w:rFonts w:ascii="Bookman Old Style" w:hAnsi="Bookman Old Style" w:cs="Arial Narrow"/>
                <w:snapToGrid w:val="0"/>
                <w:color w:val="000000" w:themeColor="text1"/>
                <w:sz w:val="20"/>
              </w:rPr>
            </w:pPr>
          </w:p>
        </w:tc>
      </w:tr>
      <w:tr w:rsidR="001E1180" w:rsidRPr="00132B4D" w:rsidTr="00513380">
        <w:trPr>
          <w:trHeight w:val="43"/>
          <w:jc w:val="center"/>
        </w:trPr>
        <w:tc>
          <w:tcPr>
            <w:tcW w:w="450" w:type="dxa"/>
            <w:vAlign w:val="center"/>
          </w:tcPr>
          <w:p w:rsidR="00A66857" w:rsidRPr="00132B4D" w:rsidRDefault="00A66857" w:rsidP="00513380">
            <w:pPr>
              <w:spacing w:after="0" w:line="240" w:lineRule="auto"/>
              <w:jc w:val="center"/>
              <w:rPr>
                <w:rFonts w:ascii="Bookman Old Style" w:hAnsi="Bookman Old Style" w:cstheme="minorHAnsi"/>
                <w:snapToGrid w:val="0"/>
                <w:color w:val="000000" w:themeColor="text1"/>
                <w:sz w:val="20"/>
              </w:rPr>
            </w:pPr>
            <w:r w:rsidRPr="00132B4D">
              <w:rPr>
                <w:rFonts w:ascii="Bookman Old Style" w:hAnsi="Bookman Old Style" w:cstheme="minorHAnsi"/>
                <w:snapToGrid w:val="0"/>
                <w:color w:val="000000" w:themeColor="text1"/>
                <w:sz w:val="20"/>
              </w:rPr>
              <w:t>6.</w:t>
            </w:r>
          </w:p>
        </w:tc>
        <w:tc>
          <w:tcPr>
            <w:tcW w:w="2215" w:type="dxa"/>
            <w:vAlign w:val="center"/>
          </w:tcPr>
          <w:p w:rsidR="00A66857" w:rsidRPr="00132B4D" w:rsidRDefault="00A66857" w:rsidP="00513380">
            <w:pPr>
              <w:spacing w:after="0" w:line="240" w:lineRule="auto"/>
              <w:rPr>
                <w:rFonts w:ascii="Bookman Old Style" w:hAnsi="Bookman Old Style" w:cstheme="minorHAnsi"/>
                <w:snapToGrid w:val="0"/>
                <w:color w:val="000000" w:themeColor="text1"/>
                <w:sz w:val="20"/>
              </w:rPr>
            </w:pPr>
            <w:r w:rsidRPr="00132B4D">
              <w:rPr>
                <w:rFonts w:ascii="Bookman Old Style" w:hAnsi="Bookman Old Style" w:cstheme="minorHAnsi"/>
                <w:snapToGrid w:val="0"/>
                <w:color w:val="000000" w:themeColor="text1"/>
                <w:sz w:val="20"/>
              </w:rPr>
              <w:t>Sei Tebelian</w:t>
            </w:r>
          </w:p>
        </w:tc>
        <w:tc>
          <w:tcPr>
            <w:tcW w:w="2084" w:type="dxa"/>
            <w:tcBorders>
              <w:right w:val="nil"/>
            </w:tcBorders>
            <w:vAlign w:val="bottom"/>
          </w:tcPr>
          <w:p w:rsidR="00A66857" w:rsidRPr="00132B4D" w:rsidRDefault="00B1520D" w:rsidP="00513380">
            <w:pPr>
              <w:spacing w:after="0" w:line="240" w:lineRule="auto"/>
              <w:jc w:val="center"/>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1.213</w:t>
            </w:r>
          </w:p>
        </w:tc>
        <w:tc>
          <w:tcPr>
            <w:tcW w:w="270" w:type="dxa"/>
            <w:tcBorders>
              <w:left w:val="nil"/>
            </w:tcBorders>
            <w:vAlign w:val="bottom"/>
          </w:tcPr>
          <w:p w:rsidR="00A66857" w:rsidRPr="00132B4D" w:rsidRDefault="00A66857" w:rsidP="00513380">
            <w:pPr>
              <w:spacing w:after="0" w:line="240" w:lineRule="auto"/>
              <w:jc w:val="center"/>
              <w:rPr>
                <w:rFonts w:ascii="Bookman Old Style" w:hAnsi="Bookman Old Style" w:cstheme="minorHAnsi"/>
                <w:snapToGrid w:val="0"/>
                <w:color w:val="000000" w:themeColor="text1"/>
                <w:sz w:val="20"/>
              </w:rPr>
            </w:pPr>
          </w:p>
        </w:tc>
        <w:tc>
          <w:tcPr>
            <w:tcW w:w="886" w:type="dxa"/>
            <w:tcBorders>
              <w:right w:val="nil"/>
            </w:tcBorders>
            <w:vAlign w:val="bottom"/>
          </w:tcPr>
          <w:p w:rsidR="00A66857" w:rsidRPr="00132B4D" w:rsidRDefault="00CF6CBA" w:rsidP="00513380">
            <w:pPr>
              <w:spacing w:after="0" w:line="240" w:lineRule="auto"/>
              <w:jc w:val="center"/>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27</w:t>
            </w:r>
          </w:p>
        </w:tc>
        <w:tc>
          <w:tcPr>
            <w:tcW w:w="308" w:type="dxa"/>
            <w:tcBorders>
              <w:left w:val="nil"/>
            </w:tcBorders>
            <w:vAlign w:val="bottom"/>
          </w:tcPr>
          <w:p w:rsidR="00A66857" w:rsidRPr="00132B4D" w:rsidRDefault="00A66857" w:rsidP="00513380">
            <w:pPr>
              <w:spacing w:after="0" w:line="240" w:lineRule="auto"/>
              <w:jc w:val="center"/>
              <w:rPr>
                <w:rFonts w:ascii="Bookman Old Style" w:hAnsi="Bookman Old Style" w:cstheme="minorHAnsi"/>
                <w:snapToGrid w:val="0"/>
                <w:color w:val="000000" w:themeColor="text1"/>
                <w:sz w:val="20"/>
              </w:rPr>
            </w:pPr>
          </w:p>
        </w:tc>
        <w:tc>
          <w:tcPr>
            <w:tcW w:w="880" w:type="dxa"/>
            <w:tcBorders>
              <w:right w:val="nil"/>
            </w:tcBorders>
            <w:vAlign w:val="bottom"/>
          </w:tcPr>
          <w:p w:rsidR="00A66857" w:rsidRPr="00132B4D" w:rsidRDefault="001F3A90" w:rsidP="00513380">
            <w:pPr>
              <w:spacing w:after="0" w:line="240" w:lineRule="auto"/>
              <w:jc w:val="center"/>
              <w:rPr>
                <w:rFonts w:ascii="Bookman Old Style" w:hAnsi="Bookman Old Style" w:cstheme="minorHAnsi"/>
                <w:color w:val="000000" w:themeColor="text1"/>
                <w:sz w:val="20"/>
              </w:rPr>
            </w:pPr>
            <w:r>
              <w:rPr>
                <w:rFonts w:ascii="Bookman Old Style" w:hAnsi="Bookman Old Style" w:cstheme="minorHAnsi"/>
                <w:color w:val="000000" w:themeColor="text1"/>
                <w:sz w:val="20"/>
              </w:rPr>
              <w:t>7.</w:t>
            </w:r>
            <w:r w:rsidR="00A66857" w:rsidRPr="00132B4D">
              <w:rPr>
                <w:rFonts w:ascii="Bookman Old Style" w:hAnsi="Bookman Old Style" w:cstheme="minorHAnsi"/>
                <w:color w:val="000000" w:themeColor="text1"/>
                <w:sz w:val="20"/>
              </w:rPr>
              <w:t>870</w:t>
            </w:r>
          </w:p>
        </w:tc>
        <w:tc>
          <w:tcPr>
            <w:tcW w:w="248" w:type="dxa"/>
            <w:tcBorders>
              <w:left w:val="nil"/>
            </w:tcBorders>
            <w:vAlign w:val="bottom"/>
          </w:tcPr>
          <w:p w:rsidR="00A66857" w:rsidRPr="00132B4D" w:rsidRDefault="00A66857" w:rsidP="00513380">
            <w:pPr>
              <w:spacing w:after="0" w:line="240" w:lineRule="auto"/>
              <w:jc w:val="center"/>
              <w:rPr>
                <w:rFonts w:ascii="Bookman Old Style" w:hAnsi="Bookman Old Style" w:cstheme="minorHAnsi"/>
                <w:snapToGrid w:val="0"/>
                <w:color w:val="000000" w:themeColor="text1"/>
                <w:sz w:val="20"/>
              </w:rPr>
            </w:pPr>
          </w:p>
        </w:tc>
        <w:tc>
          <w:tcPr>
            <w:tcW w:w="804" w:type="dxa"/>
            <w:tcBorders>
              <w:right w:val="nil"/>
            </w:tcBorders>
            <w:vAlign w:val="bottom"/>
          </w:tcPr>
          <w:p w:rsidR="00A66857" w:rsidRPr="00132B4D" w:rsidRDefault="00183273" w:rsidP="00513380">
            <w:pPr>
              <w:spacing w:after="0" w:line="240" w:lineRule="auto"/>
              <w:jc w:val="center"/>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618</w:t>
            </w:r>
          </w:p>
        </w:tc>
        <w:tc>
          <w:tcPr>
            <w:tcW w:w="258" w:type="dxa"/>
            <w:tcBorders>
              <w:left w:val="nil"/>
            </w:tcBorders>
            <w:vAlign w:val="center"/>
          </w:tcPr>
          <w:p w:rsidR="00A66857" w:rsidRPr="00132B4D" w:rsidRDefault="00A66857" w:rsidP="00513380">
            <w:pPr>
              <w:spacing w:after="0" w:line="240" w:lineRule="auto"/>
              <w:jc w:val="center"/>
              <w:rPr>
                <w:rFonts w:ascii="Bookman Old Style" w:hAnsi="Bookman Old Style" w:cs="Arial Narrow"/>
                <w:snapToGrid w:val="0"/>
                <w:color w:val="000000" w:themeColor="text1"/>
                <w:sz w:val="20"/>
              </w:rPr>
            </w:pPr>
          </w:p>
        </w:tc>
      </w:tr>
      <w:tr w:rsidR="001E1180" w:rsidRPr="00132B4D" w:rsidTr="00513380">
        <w:trPr>
          <w:trHeight w:val="43"/>
          <w:jc w:val="center"/>
        </w:trPr>
        <w:tc>
          <w:tcPr>
            <w:tcW w:w="450" w:type="dxa"/>
            <w:vAlign w:val="center"/>
          </w:tcPr>
          <w:p w:rsidR="00A66857" w:rsidRPr="00132B4D" w:rsidRDefault="00A66857" w:rsidP="00513380">
            <w:pPr>
              <w:spacing w:after="0" w:line="240" w:lineRule="auto"/>
              <w:jc w:val="center"/>
              <w:rPr>
                <w:rFonts w:ascii="Bookman Old Style" w:hAnsi="Bookman Old Style" w:cstheme="minorHAnsi"/>
                <w:snapToGrid w:val="0"/>
                <w:color w:val="000000" w:themeColor="text1"/>
                <w:sz w:val="20"/>
              </w:rPr>
            </w:pPr>
            <w:r w:rsidRPr="00132B4D">
              <w:rPr>
                <w:rFonts w:ascii="Bookman Old Style" w:hAnsi="Bookman Old Style" w:cstheme="minorHAnsi"/>
                <w:snapToGrid w:val="0"/>
                <w:color w:val="000000" w:themeColor="text1"/>
                <w:sz w:val="20"/>
              </w:rPr>
              <w:t>7.</w:t>
            </w:r>
          </w:p>
        </w:tc>
        <w:tc>
          <w:tcPr>
            <w:tcW w:w="2215" w:type="dxa"/>
            <w:vAlign w:val="center"/>
          </w:tcPr>
          <w:p w:rsidR="00A66857" w:rsidRPr="00132B4D" w:rsidRDefault="00A66857" w:rsidP="00513380">
            <w:pPr>
              <w:spacing w:after="0" w:line="240" w:lineRule="auto"/>
              <w:rPr>
                <w:rFonts w:ascii="Bookman Old Style" w:hAnsi="Bookman Old Style" w:cstheme="minorHAnsi"/>
                <w:snapToGrid w:val="0"/>
                <w:color w:val="000000" w:themeColor="text1"/>
                <w:sz w:val="20"/>
              </w:rPr>
            </w:pPr>
            <w:r w:rsidRPr="00132B4D">
              <w:rPr>
                <w:rFonts w:ascii="Bookman Old Style" w:hAnsi="Bookman Old Style" w:cstheme="minorHAnsi"/>
                <w:snapToGrid w:val="0"/>
                <w:color w:val="000000" w:themeColor="text1"/>
                <w:sz w:val="20"/>
              </w:rPr>
              <w:t>S i n t a n g</w:t>
            </w:r>
          </w:p>
        </w:tc>
        <w:tc>
          <w:tcPr>
            <w:tcW w:w="2084" w:type="dxa"/>
            <w:tcBorders>
              <w:right w:val="nil"/>
            </w:tcBorders>
            <w:vAlign w:val="bottom"/>
          </w:tcPr>
          <w:p w:rsidR="00A66857" w:rsidRPr="00132B4D" w:rsidRDefault="00B1520D" w:rsidP="00513380">
            <w:pPr>
              <w:spacing w:after="0" w:line="240" w:lineRule="auto"/>
              <w:jc w:val="center"/>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468</w:t>
            </w:r>
          </w:p>
        </w:tc>
        <w:tc>
          <w:tcPr>
            <w:tcW w:w="270" w:type="dxa"/>
            <w:tcBorders>
              <w:left w:val="nil"/>
            </w:tcBorders>
            <w:vAlign w:val="bottom"/>
          </w:tcPr>
          <w:p w:rsidR="00A66857" w:rsidRPr="00132B4D" w:rsidRDefault="00A66857" w:rsidP="00513380">
            <w:pPr>
              <w:spacing w:after="0" w:line="240" w:lineRule="auto"/>
              <w:jc w:val="center"/>
              <w:rPr>
                <w:rFonts w:ascii="Bookman Old Style" w:hAnsi="Bookman Old Style" w:cstheme="minorHAnsi"/>
                <w:snapToGrid w:val="0"/>
                <w:color w:val="000000" w:themeColor="text1"/>
                <w:sz w:val="20"/>
              </w:rPr>
            </w:pPr>
          </w:p>
        </w:tc>
        <w:tc>
          <w:tcPr>
            <w:tcW w:w="886" w:type="dxa"/>
            <w:tcBorders>
              <w:right w:val="nil"/>
            </w:tcBorders>
            <w:vAlign w:val="bottom"/>
          </w:tcPr>
          <w:p w:rsidR="00A66857" w:rsidRPr="00132B4D" w:rsidRDefault="00A66857" w:rsidP="00513380">
            <w:pPr>
              <w:spacing w:after="0" w:line="240" w:lineRule="auto"/>
              <w:jc w:val="center"/>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w:t>
            </w:r>
          </w:p>
        </w:tc>
        <w:tc>
          <w:tcPr>
            <w:tcW w:w="308" w:type="dxa"/>
            <w:tcBorders>
              <w:left w:val="nil"/>
            </w:tcBorders>
            <w:vAlign w:val="bottom"/>
          </w:tcPr>
          <w:p w:rsidR="00A66857" w:rsidRPr="00132B4D" w:rsidRDefault="00A66857" w:rsidP="00513380">
            <w:pPr>
              <w:spacing w:after="0" w:line="240" w:lineRule="auto"/>
              <w:jc w:val="center"/>
              <w:rPr>
                <w:rFonts w:ascii="Bookman Old Style" w:hAnsi="Bookman Old Style" w:cstheme="minorHAnsi"/>
                <w:snapToGrid w:val="0"/>
                <w:color w:val="000000" w:themeColor="text1"/>
                <w:sz w:val="20"/>
              </w:rPr>
            </w:pPr>
          </w:p>
        </w:tc>
        <w:tc>
          <w:tcPr>
            <w:tcW w:w="880" w:type="dxa"/>
            <w:tcBorders>
              <w:right w:val="nil"/>
            </w:tcBorders>
            <w:vAlign w:val="bottom"/>
          </w:tcPr>
          <w:p w:rsidR="00A66857" w:rsidRPr="00132B4D" w:rsidRDefault="001F3A90" w:rsidP="00513380">
            <w:pPr>
              <w:spacing w:after="0" w:line="240" w:lineRule="auto"/>
              <w:jc w:val="center"/>
              <w:rPr>
                <w:rFonts w:ascii="Bookman Old Style" w:hAnsi="Bookman Old Style" w:cstheme="minorHAnsi"/>
                <w:color w:val="000000" w:themeColor="text1"/>
                <w:sz w:val="20"/>
              </w:rPr>
            </w:pPr>
            <w:r>
              <w:rPr>
                <w:rFonts w:ascii="Bookman Old Style" w:hAnsi="Bookman Old Style" w:cstheme="minorHAnsi"/>
                <w:color w:val="000000" w:themeColor="text1"/>
                <w:sz w:val="20"/>
              </w:rPr>
              <w:t>1.</w:t>
            </w:r>
            <w:r w:rsidR="00A66857" w:rsidRPr="00132B4D">
              <w:rPr>
                <w:rFonts w:ascii="Bookman Old Style" w:hAnsi="Bookman Old Style" w:cstheme="minorHAnsi"/>
                <w:color w:val="000000" w:themeColor="text1"/>
                <w:sz w:val="20"/>
              </w:rPr>
              <w:t>995</w:t>
            </w:r>
          </w:p>
        </w:tc>
        <w:tc>
          <w:tcPr>
            <w:tcW w:w="248" w:type="dxa"/>
            <w:tcBorders>
              <w:left w:val="nil"/>
            </w:tcBorders>
            <w:vAlign w:val="bottom"/>
          </w:tcPr>
          <w:p w:rsidR="00A66857" w:rsidRPr="00132B4D" w:rsidRDefault="00A66857" w:rsidP="00513380">
            <w:pPr>
              <w:spacing w:after="0" w:line="240" w:lineRule="auto"/>
              <w:jc w:val="center"/>
              <w:rPr>
                <w:rFonts w:ascii="Bookman Old Style" w:hAnsi="Bookman Old Style" w:cstheme="minorHAnsi"/>
                <w:snapToGrid w:val="0"/>
                <w:color w:val="000000" w:themeColor="text1"/>
                <w:sz w:val="20"/>
              </w:rPr>
            </w:pPr>
          </w:p>
        </w:tc>
        <w:tc>
          <w:tcPr>
            <w:tcW w:w="804" w:type="dxa"/>
            <w:tcBorders>
              <w:right w:val="nil"/>
            </w:tcBorders>
            <w:vAlign w:val="bottom"/>
          </w:tcPr>
          <w:p w:rsidR="00A66857" w:rsidRPr="00132B4D" w:rsidRDefault="00183273" w:rsidP="00513380">
            <w:pPr>
              <w:spacing w:after="0" w:line="240" w:lineRule="auto"/>
              <w:jc w:val="center"/>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146</w:t>
            </w:r>
          </w:p>
        </w:tc>
        <w:tc>
          <w:tcPr>
            <w:tcW w:w="258" w:type="dxa"/>
            <w:tcBorders>
              <w:left w:val="nil"/>
            </w:tcBorders>
            <w:vAlign w:val="center"/>
          </w:tcPr>
          <w:p w:rsidR="00A66857" w:rsidRPr="00132B4D" w:rsidRDefault="00A66857" w:rsidP="00513380">
            <w:pPr>
              <w:spacing w:after="0" w:line="240" w:lineRule="auto"/>
              <w:jc w:val="center"/>
              <w:rPr>
                <w:rFonts w:ascii="Bookman Old Style" w:hAnsi="Bookman Old Style" w:cs="Arial Narrow"/>
                <w:snapToGrid w:val="0"/>
                <w:color w:val="000000" w:themeColor="text1"/>
                <w:sz w:val="20"/>
              </w:rPr>
            </w:pPr>
          </w:p>
        </w:tc>
      </w:tr>
      <w:tr w:rsidR="001E1180" w:rsidRPr="00132B4D" w:rsidTr="00513380">
        <w:trPr>
          <w:trHeight w:val="43"/>
          <w:jc w:val="center"/>
        </w:trPr>
        <w:tc>
          <w:tcPr>
            <w:tcW w:w="450" w:type="dxa"/>
            <w:vAlign w:val="center"/>
          </w:tcPr>
          <w:p w:rsidR="00A66857" w:rsidRPr="00132B4D" w:rsidRDefault="00A66857" w:rsidP="00513380">
            <w:pPr>
              <w:spacing w:after="0" w:line="240" w:lineRule="auto"/>
              <w:jc w:val="center"/>
              <w:rPr>
                <w:rFonts w:ascii="Bookman Old Style" w:hAnsi="Bookman Old Style" w:cstheme="minorHAnsi"/>
                <w:snapToGrid w:val="0"/>
                <w:color w:val="000000" w:themeColor="text1"/>
                <w:sz w:val="20"/>
              </w:rPr>
            </w:pPr>
            <w:r w:rsidRPr="00132B4D">
              <w:rPr>
                <w:rFonts w:ascii="Bookman Old Style" w:hAnsi="Bookman Old Style" w:cstheme="minorHAnsi"/>
                <w:snapToGrid w:val="0"/>
                <w:color w:val="000000" w:themeColor="text1"/>
                <w:sz w:val="20"/>
              </w:rPr>
              <w:t>8.</w:t>
            </w:r>
          </w:p>
        </w:tc>
        <w:tc>
          <w:tcPr>
            <w:tcW w:w="2215" w:type="dxa"/>
            <w:vAlign w:val="center"/>
          </w:tcPr>
          <w:p w:rsidR="00A66857" w:rsidRPr="00132B4D" w:rsidRDefault="00513380" w:rsidP="00513380">
            <w:pPr>
              <w:spacing w:after="0" w:line="240" w:lineRule="auto"/>
              <w:rPr>
                <w:rFonts w:ascii="Bookman Old Style" w:hAnsi="Bookman Old Style" w:cstheme="minorHAnsi"/>
                <w:snapToGrid w:val="0"/>
                <w:color w:val="000000" w:themeColor="text1"/>
                <w:sz w:val="20"/>
              </w:rPr>
            </w:pPr>
            <w:r w:rsidRPr="00132B4D">
              <w:rPr>
                <w:rFonts w:ascii="Bookman Old Style" w:hAnsi="Bookman Old Style" w:cstheme="minorHAnsi"/>
                <w:snapToGrid w:val="0"/>
                <w:color w:val="000000" w:themeColor="text1"/>
                <w:sz w:val="20"/>
              </w:rPr>
              <w:t>Deda</w:t>
            </w:r>
            <w:r w:rsidR="00A66857" w:rsidRPr="00132B4D">
              <w:rPr>
                <w:rFonts w:ascii="Bookman Old Style" w:hAnsi="Bookman Old Style" w:cstheme="minorHAnsi"/>
                <w:snapToGrid w:val="0"/>
                <w:color w:val="000000" w:themeColor="text1"/>
                <w:sz w:val="20"/>
              </w:rPr>
              <w:t>i</w:t>
            </w:r>
          </w:p>
        </w:tc>
        <w:tc>
          <w:tcPr>
            <w:tcW w:w="2084" w:type="dxa"/>
            <w:tcBorders>
              <w:right w:val="nil"/>
            </w:tcBorders>
            <w:vAlign w:val="bottom"/>
          </w:tcPr>
          <w:p w:rsidR="00A66857" w:rsidRPr="00132B4D" w:rsidRDefault="00C60AD0" w:rsidP="00513380">
            <w:pPr>
              <w:spacing w:after="0" w:line="240" w:lineRule="auto"/>
              <w:jc w:val="center"/>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1</w:t>
            </w:r>
            <w:r w:rsidR="00B1520D" w:rsidRPr="00132B4D">
              <w:rPr>
                <w:rFonts w:ascii="Bookman Old Style" w:hAnsi="Bookman Old Style" w:cstheme="minorHAnsi"/>
                <w:color w:val="000000" w:themeColor="text1"/>
                <w:sz w:val="20"/>
              </w:rPr>
              <w:t>.072</w:t>
            </w:r>
          </w:p>
        </w:tc>
        <w:tc>
          <w:tcPr>
            <w:tcW w:w="270" w:type="dxa"/>
            <w:tcBorders>
              <w:left w:val="nil"/>
            </w:tcBorders>
            <w:vAlign w:val="bottom"/>
          </w:tcPr>
          <w:p w:rsidR="00A66857" w:rsidRPr="00132B4D" w:rsidRDefault="00A66857" w:rsidP="00513380">
            <w:pPr>
              <w:spacing w:after="0" w:line="240" w:lineRule="auto"/>
              <w:jc w:val="center"/>
              <w:rPr>
                <w:rFonts w:ascii="Bookman Old Style" w:hAnsi="Bookman Old Style" w:cstheme="minorHAnsi"/>
                <w:snapToGrid w:val="0"/>
                <w:color w:val="000000" w:themeColor="text1"/>
                <w:sz w:val="20"/>
              </w:rPr>
            </w:pPr>
          </w:p>
        </w:tc>
        <w:tc>
          <w:tcPr>
            <w:tcW w:w="886" w:type="dxa"/>
            <w:tcBorders>
              <w:right w:val="nil"/>
            </w:tcBorders>
            <w:vAlign w:val="bottom"/>
          </w:tcPr>
          <w:p w:rsidR="00A66857" w:rsidRPr="00132B4D" w:rsidRDefault="00A66857" w:rsidP="00513380">
            <w:pPr>
              <w:spacing w:after="0" w:line="240" w:lineRule="auto"/>
              <w:jc w:val="center"/>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3</w:t>
            </w:r>
          </w:p>
        </w:tc>
        <w:tc>
          <w:tcPr>
            <w:tcW w:w="308" w:type="dxa"/>
            <w:tcBorders>
              <w:left w:val="nil"/>
            </w:tcBorders>
            <w:vAlign w:val="bottom"/>
          </w:tcPr>
          <w:p w:rsidR="00A66857" w:rsidRPr="00132B4D" w:rsidRDefault="00A66857" w:rsidP="00513380">
            <w:pPr>
              <w:spacing w:after="0" w:line="240" w:lineRule="auto"/>
              <w:jc w:val="center"/>
              <w:rPr>
                <w:rFonts w:ascii="Bookman Old Style" w:hAnsi="Bookman Old Style" w:cstheme="minorHAnsi"/>
                <w:snapToGrid w:val="0"/>
                <w:color w:val="000000" w:themeColor="text1"/>
                <w:sz w:val="20"/>
              </w:rPr>
            </w:pPr>
          </w:p>
        </w:tc>
        <w:tc>
          <w:tcPr>
            <w:tcW w:w="880" w:type="dxa"/>
            <w:tcBorders>
              <w:right w:val="nil"/>
            </w:tcBorders>
            <w:vAlign w:val="bottom"/>
          </w:tcPr>
          <w:p w:rsidR="00A66857" w:rsidRPr="00132B4D" w:rsidRDefault="001F3A90" w:rsidP="00513380">
            <w:pPr>
              <w:spacing w:after="0" w:line="240" w:lineRule="auto"/>
              <w:jc w:val="center"/>
              <w:rPr>
                <w:rFonts w:ascii="Bookman Old Style" w:hAnsi="Bookman Old Style" w:cstheme="minorHAnsi"/>
                <w:color w:val="000000" w:themeColor="text1"/>
                <w:sz w:val="20"/>
              </w:rPr>
            </w:pPr>
            <w:r>
              <w:rPr>
                <w:rFonts w:ascii="Bookman Old Style" w:hAnsi="Bookman Old Style" w:cstheme="minorHAnsi"/>
                <w:color w:val="000000" w:themeColor="text1"/>
                <w:sz w:val="20"/>
              </w:rPr>
              <w:t>1.</w:t>
            </w:r>
            <w:r w:rsidR="00A66857" w:rsidRPr="00132B4D">
              <w:rPr>
                <w:rFonts w:ascii="Bookman Old Style" w:hAnsi="Bookman Old Style" w:cstheme="minorHAnsi"/>
                <w:color w:val="000000" w:themeColor="text1"/>
                <w:sz w:val="20"/>
              </w:rPr>
              <w:t>932</w:t>
            </w:r>
          </w:p>
        </w:tc>
        <w:tc>
          <w:tcPr>
            <w:tcW w:w="248" w:type="dxa"/>
            <w:tcBorders>
              <w:left w:val="nil"/>
            </w:tcBorders>
            <w:vAlign w:val="bottom"/>
          </w:tcPr>
          <w:p w:rsidR="00A66857" w:rsidRPr="00132B4D" w:rsidRDefault="00A66857" w:rsidP="00513380">
            <w:pPr>
              <w:spacing w:after="0" w:line="240" w:lineRule="auto"/>
              <w:jc w:val="center"/>
              <w:rPr>
                <w:rFonts w:ascii="Bookman Old Style" w:hAnsi="Bookman Old Style" w:cstheme="minorHAnsi"/>
                <w:snapToGrid w:val="0"/>
                <w:color w:val="000000" w:themeColor="text1"/>
                <w:sz w:val="20"/>
              </w:rPr>
            </w:pPr>
          </w:p>
        </w:tc>
        <w:tc>
          <w:tcPr>
            <w:tcW w:w="804" w:type="dxa"/>
            <w:tcBorders>
              <w:right w:val="nil"/>
            </w:tcBorders>
            <w:vAlign w:val="bottom"/>
          </w:tcPr>
          <w:p w:rsidR="00A66857" w:rsidRPr="00132B4D" w:rsidRDefault="00A66857" w:rsidP="00513380">
            <w:pPr>
              <w:spacing w:after="0" w:line="240" w:lineRule="auto"/>
              <w:jc w:val="center"/>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158</w:t>
            </w:r>
          </w:p>
        </w:tc>
        <w:tc>
          <w:tcPr>
            <w:tcW w:w="258" w:type="dxa"/>
            <w:tcBorders>
              <w:left w:val="nil"/>
            </w:tcBorders>
            <w:vAlign w:val="center"/>
          </w:tcPr>
          <w:p w:rsidR="00A66857" w:rsidRPr="00132B4D" w:rsidRDefault="00A66857" w:rsidP="00513380">
            <w:pPr>
              <w:spacing w:after="0" w:line="240" w:lineRule="auto"/>
              <w:jc w:val="center"/>
              <w:rPr>
                <w:rFonts w:ascii="Bookman Old Style" w:hAnsi="Bookman Old Style" w:cs="Arial Narrow"/>
                <w:snapToGrid w:val="0"/>
                <w:color w:val="000000" w:themeColor="text1"/>
                <w:sz w:val="20"/>
              </w:rPr>
            </w:pPr>
          </w:p>
        </w:tc>
      </w:tr>
      <w:tr w:rsidR="001E1180" w:rsidRPr="00132B4D" w:rsidTr="00513380">
        <w:trPr>
          <w:trHeight w:val="43"/>
          <w:jc w:val="center"/>
        </w:trPr>
        <w:tc>
          <w:tcPr>
            <w:tcW w:w="450" w:type="dxa"/>
            <w:vAlign w:val="center"/>
          </w:tcPr>
          <w:p w:rsidR="00A66857" w:rsidRPr="00132B4D" w:rsidRDefault="00A66857" w:rsidP="00513380">
            <w:pPr>
              <w:spacing w:after="0" w:line="240" w:lineRule="auto"/>
              <w:jc w:val="center"/>
              <w:rPr>
                <w:rFonts w:ascii="Bookman Old Style" w:hAnsi="Bookman Old Style" w:cstheme="minorHAnsi"/>
                <w:snapToGrid w:val="0"/>
                <w:color w:val="000000" w:themeColor="text1"/>
                <w:sz w:val="20"/>
              </w:rPr>
            </w:pPr>
            <w:r w:rsidRPr="00132B4D">
              <w:rPr>
                <w:rFonts w:ascii="Bookman Old Style" w:hAnsi="Bookman Old Style" w:cstheme="minorHAnsi"/>
                <w:snapToGrid w:val="0"/>
                <w:color w:val="000000" w:themeColor="text1"/>
                <w:sz w:val="20"/>
              </w:rPr>
              <w:t>9.</w:t>
            </w:r>
          </w:p>
        </w:tc>
        <w:tc>
          <w:tcPr>
            <w:tcW w:w="2215" w:type="dxa"/>
            <w:vAlign w:val="center"/>
          </w:tcPr>
          <w:p w:rsidR="00A66857" w:rsidRPr="00132B4D" w:rsidRDefault="00A66857" w:rsidP="00513380">
            <w:pPr>
              <w:spacing w:after="0" w:line="240" w:lineRule="auto"/>
              <w:rPr>
                <w:rFonts w:ascii="Bookman Old Style" w:hAnsi="Bookman Old Style" w:cstheme="minorHAnsi"/>
                <w:snapToGrid w:val="0"/>
                <w:color w:val="000000" w:themeColor="text1"/>
                <w:sz w:val="20"/>
              </w:rPr>
            </w:pPr>
            <w:r w:rsidRPr="00132B4D">
              <w:rPr>
                <w:rFonts w:ascii="Bookman Old Style" w:hAnsi="Bookman Old Style" w:cstheme="minorHAnsi"/>
                <w:snapToGrid w:val="0"/>
                <w:color w:val="000000" w:themeColor="text1"/>
                <w:sz w:val="20"/>
              </w:rPr>
              <w:t>Kayan Hilir</w:t>
            </w:r>
          </w:p>
        </w:tc>
        <w:tc>
          <w:tcPr>
            <w:tcW w:w="2084" w:type="dxa"/>
            <w:tcBorders>
              <w:right w:val="nil"/>
            </w:tcBorders>
            <w:vAlign w:val="bottom"/>
          </w:tcPr>
          <w:p w:rsidR="00A66857" w:rsidRPr="00132B4D" w:rsidRDefault="00C60AD0" w:rsidP="00513380">
            <w:pPr>
              <w:spacing w:after="0" w:line="240" w:lineRule="auto"/>
              <w:jc w:val="center"/>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146</w:t>
            </w:r>
          </w:p>
        </w:tc>
        <w:tc>
          <w:tcPr>
            <w:tcW w:w="270" w:type="dxa"/>
            <w:tcBorders>
              <w:left w:val="nil"/>
            </w:tcBorders>
            <w:vAlign w:val="bottom"/>
          </w:tcPr>
          <w:p w:rsidR="00A66857" w:rsidRPr="00132B4D" w:rsidRDefault="00A66857" w:rsidP="00513380">
            <w:pPr>
              <w:spacing w:after="0" w:line="240" w:lineRule="auto"/>
              <w:jc w:val="center"/>
              <w:rPr>
                <w:rFonts w:ascii="Bookman Old Style" w:hAnsi="Bookman Old Style" w:cstheme="minorHAnsi"/>
                <w:snapToGrid w:val="0"/>
                <w:color w:val="000000" w:themeColor="text1"/>
                <w:sz w:val="20"/>
              </w:rPr>
            </w:pPr>
          </w:p>
        </w:tc>
        <w:tc>
          <w:tcPr>
            <w:tcW w:w="886" w:type="dxa"/>
            <w:tcBorders>
              <w:right w:val="nil"/>
            </w:tcBorders>
            <w:vAlign w:val="bottom"/>
          </w:tcPr>
          <w:p w:rsidR="00A66857" w:rsidRPr="00132B4D" w:rsidRDefault="00A66857" w:rsidP="00513380">
            <w:pPr>
              <w:spacing w:after="0" w:line="240" w:lineRule="auto"/>
              <w:jc w:val="center"/>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4</w:t>
            </w:r>
          </w:p>
        </w:tc>
        <w:tc>
          <w:tcPr>
            <w:tcW w:w="308" w:type="dxa"/>
            <w:tcBorders>
              <w:left w:val="nil"/>
            </w:tcBorders>
            <w:vAlign w:val="bottom"/>
          </w:tcPr>
          <w:p w:rsidR="00A66857" w:rsidRPr="00132B4D" w:rsidRDefault="00A66857" w:rsidP="00513380">
            <w:pPr>
              <w:spacing w:after="0" w:line="240" w:lineRule="auto"/>
              <w:jc w:val="center"/>
              <w:rPr>
                <w:rFonts w:ascii="Bookman Old Style" w:hAnsi="Bookman Old Style" w:cstheme="minorHAnsi"/>
                <w:snapToGrid w:val="0"/>
                <w:color w:val="000000" w:themeColor="text1"/>
                <w:sz w:val="20"/>
              </w:rPr>
            </w:pPr>
          </w:p>
        </w:tc>
        <w:tc>
          <w:tcPr>
            <w:tcW w:w="880" w:type="dxa"/>
            <w:tcBorders>
              <w:right w:val="nil"/>
            </w:tcBorders>
            <w:vAlign w:val="bottom"/>
          </w:tcPr>
          <w:p w:rsidR="00A66857" w:rsidRPr="00132B4D" w:rsidRDefault="001F3A90" w:rsidP="00513380">
            <w:pPr>
              <w:spacing w:after="0" w:line="240" w:lineRule="auto"/>
              <w:jc w:val="center"/>
              <w:rPr>
                <w:rFonts w:ascii="Bookman Old Style" w:hAnsi="Bookman Old Style" w:cstheme="minorHAnsi"/>
                <w:color w:val="000000" w:themeColor="text1"/>
                <w:sz w:val="20"/>
              </w:rPr>
            </w:pPr>
            <w:r>
              <w:rPr>
                <w:rFonts w:ascii="Bookman Old Style" w:hAnsi="Bookman Old Style" w:cstheme="minorHAnsi"/>
                <w:color w:val="000000" w:themeColor="text1"/>
                <w:sz w:val="20"/>
              </w:rPr>
              <w:t>1.</w:t>
            </w:r>
            <w:r w:rsidR="00A66857" w:rsidRPr="00132B4D">
              <w:rPr>
                <w:rFonts w:ascii="Bookman Old Style" w:hAnsi="Bookman Old Style" w:cstheme="minorHAnsi"/>
                <w:color w:val="000000" w:themeColor="text1"/>
                <w:sz w:val="20"/>
              </w:rPr>
              <w:t>660</w:t>
            </w:r>
          </w:p>
        </w:tc>
        <w:tc>
          <w:tcPr>
            <w:tcW w:w="248" w:type="dxa"/>
            <w:tcBorders>
              <w:left w:val="nil"/>
            </w:tcBorders>
            <w:vAlign w:val="bottom"/>
          </w:tcPr>
          <w:p w:rsidR="00A66857" w:rsidRPr="00132B4D" w:rsidRDefault="00A66857" w:rsidP="00513380">
            <w:pPr>
              <w:spacing w:after="0" w:line="240" w:lineRule="auto"/>
              <w:jc w:val="center"/>
              <w:rPr>
                <w:rFonts w:ascii="Bookman Old Style" w:hAnsi="Bookman Old Style" w:cstheme="minorHAnsi"/>
                <w:snapToGrid w:val="0"/>
                <w:color w:val="000000" w:themeColor="text1"/>
                <w:sz w:val="20"/>
              </w:rPr>
            </w:pPr>
          </w:p>
        </w:tc>
        <w:tc>
          <w:tcPr>
            <w:tcW w:w="804" w:type="dxa"/>
            <w:tcBorders>
              <w:right w:val="nil"/>
            </w:tcBorders>
            <w:vAlign w:val="bottom"/>
          </w:tcPr>
          <w:p w:rsidR="00A66857" w:rsidRPr="00132B4D" w:rsidRDefault="00A66857" w:rsidP="00513380">
            <w:pPr>
              <w:spacing w:after="0" w:line="240" w:lineRule="auto"/>
              <w:jc w:val="center"/>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48</w:t>
            </w:r>
          </w:p>
        </w:tc>
        <w:tc>
          <w:tcPr>
            <w:tcW w:w="258" w:type="dxa"/>
            <w:tcBorders>
              <w:left w:val="nil"/>
            </w:tcBorders>
            <w:vAlign w:val="center"/>
          </w:tcPr>
          <w:p w:rsidR="00A66857" w:rsidRPr="00132B4D" w:rsidRDefault="00A66857" w:rsidP="00513380">
            <w:pPr>
              <w:spacing w:after="0" w:line="240" w:lineRule="auto"/>
              <w:jc w:val="center"/>
              <w:rPr>
                <w:rFonts w:ascii="Bookman Old Style" w:hAnsi="Bookman Old Style" w:cs="Arial Narrow"/>
                <w:snapToGrid w:val="0"/>
                <w:color w:val="000000" w:themeColor="text1"/>
                <w:sz w:val="20"/>
              </w:rPr>
            </w:pPr>
          </w:p>
        </w:tc>
      </w:tr>
      <w:tr w:rsidR="001E1180" w:rsidRPr="00132B4D" w:rsidTr="00513380">
        <w:trPr>
          <w:trHeight w:val="43"/>
          <w:jc w:val="center"/>
        </w:trPr>
        <w:tc>
          <w:tcPr>
            <w:tcW w:w="450" w:type="dxa"/>
            <w:vAlign w:val="center"/>
          </w:tcPr>
          <w:p w:rsidR="00A66857" w:rsidRPr="00132B4D" w:rsidRDefault="00A66857" w:rsidP="00513380">
            <w:pPr>
              <w:spacing w:after="0" w:line="240" w:lineRule="auto"/>
              <w:jc w:val="center"/>
              <w:rPr>
                <w:rFonts w:ascii="Bookman Old Style" w:hAnsi="Bookman Old Style" w:cstheme="minorHAnsi"/>
                <w:snapToGrid w:val="0"/>
                <w:color w:val="000000" w:themeColor="text1"/>
                <w:sz w:val="20"/>
              </w:rPr>
            </w:pPr>
            <w:r w:rsidRPr="00132B4D">
              <w:rPr>
                <w:rFonts w:ascii="Bookman Old Style" w:hAnsi="Bookman Old Style" w:cstheme="minorHAnsi"/>
                <w:snapToGrid w:val="0"/>
                <w:color w:val="000000" w:themeColor="text1"/>
                <w:sz w:val="20"/>
              </w:rPr>
              <w:t>10.</w:t>
            </w:r>
          </w:p>
        </w:tc>
        <w:tc>
          <w:tcPr>
            <w:tcW w:w="2215" w:type="dxa"/>
            <w:vAlign w:val="center"/>
          </w:tcPr>
          <w:p w:rsidR="00A66857" w:rsidRPr="00132B4D" w:rsidRDefault="00A66857" w:rsidP="00513380">
            <w:pPr>
              <w:spacing w:after="0" w:line="240" w:lineRule="auto"/>
              <w:rPr>
                <w:rFonts w:ascii="Bookman Old Style" w:hAnsi="Bookman Old Style" w:cstheme="minorHAnsi"/>
                <w:snapToGrid w:val="0"/>
                <w:color w:val="000000" w:themeColor="text1"/>
                <w:sz w:val="20"/>
              </w:rPr>
            </w:pPr>
            <w:r w:rsidRPr="00132B4D">
              <w:rPr>
                <w:rFonts w:ascii="Bookman Old Style" w:hAnsi="Bookman Old Style" w:cstheme="minorHAnsi"/>
                <w:snapToGrid w:val="0"/>
                <w:color w:val="000000" w:themeColor="text1"/>
                <w:sz w:val="20"/>
              </w:rPr>
              <w:t>Kelam Permai</w:t>
            </w:r>
          </w:p>
        </w:tc>
        <w:tc>
          <w:tcPr>
            <w:tcW w:w="2084" w:type="dxa"/>
            <w:tcBorders>
              <w:right w:val="nil"/>
            </w:tcBorders>
            <w:vAlign w:val="bottom"/>
          </w:tcPr>
          <w:p w:rsidR="00A66857" w:rsidRPr="00132B4D" w:rsidRDefault="00C60AD0" w:rsidP="00513380">
            <w:pPr>
              <w:spacing w:after="0" w:line="240" w:lineRule="auto"/>
              <w:jc w:val="center"/>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153</w:t>
            </w:r>
          </w:p>
        </w:tc>
        <w:tc>
          <w:tcPr>
            <w:tcW w:w="270" w:type="dxa"/>
            <w:tcBorders>
              <w:left w:val="nil"/>
            </w:tcBorders>
            <w:vAlign w:val="bottom"/>
          </w:tcPr>
          <w:p w:rsidR="00A66857" w:rsidRPr="00132B4D" w:rsidRDefault="00A66857" w:rsidP="00513380">
            <w:pPr>
              <w:spacing w:after="0" w:line="240" w:lineRule="auto"/>
              <w:jc w:val="center"/>
              <w:rPr>
                <w:rFonts w:ascii="Bookman Old Style" w:hAnsi="Bookman Old Style" w:cstheme="minorHAnsi"/>
                <w:snapToGrid w:val="0"/>
                <w:color w:val="000000" w:themeColor="text1"/>
                <w:sz w:val="20"/>
              </w:rPr>
            </w:pPr>
          </w:p>
        </w:tc>
        <w:tc>
          <w:tcPr>
            <w:tcW w:w="886" w:type="dxa"/>
            <w:tcBorders>
              <w:right w:val="nil"/>
            </w:tcBorders>
            <w:vAlign w:val="bottom"/>
          </w:tcPr>
          <w:p w:rsidR="00A66857" w:rsidRPr="00132B4D" w:rsidRDefault="00A66857" w:rsidP="00513380">
            <w:pPr>
              <w:spacing w:after="0" w:line="240" w:lineRule="auto"/>
              <w:jc w:val="center"/>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w:t>
            </w:r>
          </w:p>
        </w:tc>
        <w:tc>
          <w:tcPr>
            <w:tcW w:w="308" w:type="dxa"/>
            <w:tcBorders>
              <w:left w:val="nil"/>
            </w:tcBorders>
            <w:vAlign w:val="bottom"/>
          </w:tcPr>
          <w:p w:rsidR="00A66857" w:rsidRPr="00132B4D" w:rsidRDefault="00A66857" w:rsidP="00513380">
            <w:pPr>
              <w:spacing w:after="0" w:line="240" w:lineRule="auto"/>
              <w:jc w:val="center"/>
              <w:rPr>
                <w:rFonts w:ascii="Bookman Old Style" w:hAnsi="Bookman Old Style" w:cstheme="minorHAnsi"/>
                <w:snapToGrid w:val="0"/>
                <w:color w:val="000000" w:themeColor="text1"/>
                <w:sz w:val="20"/>
              </w:rPr>
            </w:pPr>
          </w:p>
        </w:tc>
        <w:tc>
          <w:tcPr>
            <w:tcW w:w="880" w:type="dxa"/>
            <w:tcBorders>
              <w:right w:val="nil"/>
            </w:tcBorders>
            <w:vAlign w:val="bottom"/>
          </w:tcPr>
          <w:p w:rsidR="00A66857" w:rsidRPr="00132B4D" w:rsidRDefault="00A66857" w:rsidP="00513380">
            <w:pPr>
              <w:spacing w:after="0" w:line="240" w:lineRule="auto"/>
              <w:jc w:val="center"/>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4</w:t>
            </w:r>
            <w:r w:rsidR="001F3A90">
              <w:rPr>
                <w:rFonts w:ascii="Bookman Old Style" w:hAnsi="Bookman Old Style" w:cstheme="minorHAnsi"/>
                <w:color w:val="000000" w:themeColor="text1"/>
                <w:sz w:val="20"/>
                <w:lang w:val="id-ID"/>
              </w:rPr>
              <w:t>.</w:t>
            </w:r>
            <w:r w:rsidRPr="00132B4D">
              <w:rPr>
                <w:rFonts w:ascii="Bookman Old Style" w:hAnsi="Bookman Old Style" w:cstheme="minorHAnsi"/>
                <w:color w:val="000000" w:themeColor="text1"/>
                <w:sz w:val="20"/>
              </w:rPr>
              <w:t>878</w:t>
            </w:r>
          </w:p>
        </w:tc>
        <w:tc>
          <w:tcPr>
            <w:tcW w:w="248" w:type="dxa"/>
            <w:tcBorders>
              <w:left w:val="nil"/>
            </w:tcBorders>
            <w:vAlign w:val="bottom"/>
          </w:tcPr>
          <w:p w:rsidR="00A66857" w:rsidRPr="00132B4D" w:rsidRDefault="00A66857" w:rsidP="00513380">
            <w:pPr>
              <w:spacing w:after="0" w:line="240" w:lineRule="auto"/>
              <w:jc w:val="center"/>
              <w:rPr>
                <w:rFonts w:ascii="Bookman Old Style" w:hAnsi="Bookman Old Style" w:cstheme="minorHAnsi"/>
                <w:snapToGrid w:val="0"/>
                <w:color w:val="000000" w:themeColor="text1"/>
                <w:sz w:val="20"/>
              </w:rPr>
            </w:pPr>
          </w:p>
        </w:tc>
        <w:tc>
          <w:tcPr>
            <w:tcW w:w="804" w:type="dxa"/>
            <w:tcBorders>
              <w:right w:val="nil"/>
            </w:tcBorders>
            <w:vAlign w:val="bottom"/>
          </w:tcPr>
          <w:p w:rsidR="00A66857" w:rsidRPr="00132B4D" w:rsidRDefault="00183273" w:rsidP="00513380">
            <w:pPr>
              <w:spacing w:after="0" w:line="240" w:lineRule="auto"/>
              <w:jc w:val="center"/>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149</w:t>
            </w:r>
          </w:p>
        </w:tc>
        <w:tc>
          <w:tcPr>
            <w:tcW w:w="258" w:type="dxa"/>
            <w:tcBorders>
              <w:left w:val="nil"/>
            </w:tcBorders>
            <w:vAlign w:val="center"/>
          </w:tcPr>
          <w:p w:rsidR="00A66857" w:rsidRPr="00132B4D" w:rsidRDefault="00A66857" w:rsidP="00513380">
            <w:pPr>
              <w:spacing w:after="0" w:line="240" w:lineRule="auto"/>
              <w:jc w:val="center"/>
              <w:rPr>
                <w:rFonts w:ascii="Bookman Old Style" w:hAnsi="Bookman Old Style" w:cs="Arial Narrow"/>
                <w:snapToGrid w:val="0"/>
                <w:color w:val="000000" w:themeColor="text1"/>
                <w:sz w:val="20"/>
              </w:rPr>
            </w:pPr>
          </w:p>
        </w:tc>
      </w:tr>
      <w:tr w:rsidR="001E1180" w:rsidRPr="00132B4D" w:rsidTr="00513380">
        <w:trPr>
          <w:trHeight w:val="43"/>
          <w:jc w:val="center"/>
        </w:trPr>
        <w:tc>
          <w:tcPr>
            <w:tcW w:w="450" w:type="dxa"/>
            <w:vAlign w:val="center"/>
          </w:tcPr>
          <w:p w:rsidR="00A66857" w:rsidRPr="00132B4D" w:rsidRDefault="00A66857" w:rsidP="00513380">
            <w:pPr>
              <w:spacing w:after="0" w:line="240" w:lineRule="auto"/>
              <w:jc w:val="center"/>
              <w:rPr>
                <w:rFonts w:ascii="Bookman Old Style" w:hAnsi="Bookman Old Style" w:cstheme="minorHAnsi"/>
                <w:snapToGrid w:val="0"/>
                <w:color w:val="000000" w:themeColor="text1"/>
                <w:sz w:val="20"/>
              </w:rPr>
            </w:pPr>
            <w:r w:rsidRPr="00132B4D">
              <w:rPr>
                <w:rFonts w:ascii="Bookman Old Style" w:hAnsi="Bookman Old Style" w:cstheme="minorHAnsi"/>
                <w:snapToGrid w:val="0"/>
                <w:color w:val="000000" w:themeColor="text1"/>
                <w:sz w:val="20"/>
              </w:rPr>
              <w:t>11.</w:t>
            </w:r>
          </w:p>
        </w:tc>
        <w:tc>
          <w:tcPr>
            <w:tcW w:w="2215" w:type="dxa"/>
            <w:vAlign w:val="center"/>
          </w:tcPr>
          <w:p w:rsidR="00A66857" w:rsidRPr="00132B4D" w:rsidRDefault="00A66857" w:rsidP="00513380">
            <w:pPr>
              <w:spacing w:after="0" w:line="240" w:lineRule="auto"/>
              <w:rPr>
                <w:rFonts w:ascii="Bookman Old Style" w:hAnsi="Bookman Old Style" w:cstheme="minorHAnsi"/>
                <w:snapToGrid w:val="0"/>
                <w:color w:val="000000" w:themeColor="text1"/>
                <w:sz w:val="20"/>
              </w:rPr>
            </w:pPr>
            <w:r w:rsidRPr="00132B4D">
              <w:rPr>
                <w:rFonts w:ascii="Bookman Old Style" w:hAnsi="Bookman Old Style" w:cstheme="minorHAnsi"/>
                <w:snapToGrid w:val="0"/>
                <w:color w:val="000000" w:themeColor="text1"/>
                <w:sz w:val="20"/>
              </w:rPr>
              <w:t>Binjai Hulu</w:t>
            </w:r>
          </w:p>
        </w:tc>
        <w:tc>
          <w:tcPr>
            <w:tcW w:w="2084" w:type="dxa"/>
            <w:tcBorders>
              <w:right w:val="nil"/>
            </w:tcBorders>
            <w:vAlign w:val="bottom"/>
          </w:tcPr>
          <w:p w:rsidR="00A66857" w:rsidRPr="00132B4D" w:rsidRDefault="00C60AD0" w:rsidP="00513380">
            <w:pPr>
              <w:spacing w:after="0" w:line="240" w:lineRule="auto"/>
              <w:jc w:val="center"/>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1.005</w:t>
            </w:r>
          </w:p>
        </w:tc>
        <w:tc>
          <w:tcPr>
            <w:tcW w:w="270" w:type="dxa"/>
            <w:tcBorders>
              <w:left w:val="nil"/>
            </w:tcBorders>
            <w:vAlign w:val="bottom"/>
          </w:tcPr>
          <w:p w:rsidR="00A66857" w:rsidRPr="00132B4D" w:rsidRDefault="00A66857" w:rsidP="00513380">
            <w:pPr>
              <w:spacing w:after="0" w:line="240" w:lineRule="auto"/>
              <w:jc w:val="center"/>
              <w:rPr>
                <w:rFonts w:ascii="Bookman Old Style" w:hAnsi="Bookman Old Style" w:cstheme="minorHAnsi"/>
                <w:snapToGrid w:val="0"/>
                <w:color w:val="000000" w:themeColor="text1"/>
                <w:sz w:val="20"/>
              </w:rPr>
            </w:pPr>
          </w:p>
        </w:tc>
        <w:tc>
          <w:tcPr>
            <w:tcW w:w="886" w:type="dxa"/>
            <w:tcBorders>
              <w:right w:val="nil"/>
            </w:tcBorders>
            <w:vAlign w:val="bottom"/>
          </w:tcPr>
          <w:p w:rsidR="00A66857" w:rsidRPr="00132B4D" w:rsidRDefault="00B1520D" w:rsidP="00513380">
            <w:pPr>
              <w:spacing w:after="0" w:line="240" w:lineRule="auto"/>
              <w:jc w:val="center"/>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37</w:t>
            </w:r>
          </w:p>
        </w:tc>
        <w:tc>
          <w:tcPr>
            <w:tcW w:w="308" w:type="dxa"/>
            <w:tcBorders>
              <w:left w:val="nil"/>
            </w:tcBorders>
            <w:vAlign w:val="bottom"/>
          </w:tcPr>
          <w:p w:rsidR="00A66857" w:rsidRPr="00132B4D" w:rsidRDefault="00A66857" w:rsidP="00513380">
            <w:pPr>
              <w:spacing w:after="0" w:line="240" w:lineRule="auto"/>
              <w:jc w:val="center"/>
              <w:rPr>
                <w:rFonts w:ascii="Bookman Old Style" w:hAnsi="Bookman Old Style" w:cstheme="minorHAnsi"/>
                <w:snapToGrid w:val="0"/>
                <w:color w:val="000000" w:themeColor="text1"/>
                <w:sz w:val="20"/>
              </w:rPr>
            </w:pPr>
          </w:p>
        </w:tc>
        <w:tc>
          <w:tcPr>
            <w:tcW w:w="880" w:type="dxa"/>
            <w:tcBorders>
              <w:right w:val="nil"/>
            </w:tcBorders>
            <w:vAlign w:val="bottom"/>
          </w:tcPr>
          <w:p w:rsidR="00A66857" w:rsidRPr="00132B4D" w:rsidRDefault="001F3A90" w:rsidP="00513380">
            <w:pPr>
              <w:spacing w:after="0" w:line="240" w:lineRule="auto"/>
              <w:jc w:val="center"/>
              <w:rPr>
                <w:rFonts w:ascii="Bookman Old Style" w:hAnsi="Bookman Old Style" w:cstheme="minorHAnsi"/>
                <w:color w:val="000000" w:themeColor="text1"/>
                <w:sz w:val="20"/>
              </w:rPr>
            </w:pPr>
            <w:r>
              <w:rPr>
                <w:rFonts w:ascii="Bookman Old Style" w:hAnsi="Bookman Old Style" w:cstheme="minorHAnsi"/>
                <w:color w:val="000000" w:themeColor="text1"/>
                <w:sz w:val="20"/>
              </w:rPr>
              <w:t>4.</w:t>
            </w:r>
            <w:r w:rsidR="00A66857" w:rsidRPr="00132B4D">
              <w:rPr>
                <w:rFonts w:ascii="Bookman Old Style" w:hAnsi="Bookman Old Style" w:cstheme="minorHAnsi"/>
                <w:color w:val="000000" w:themeColor="text1"/>
                <w:sz w:val="20"/>
              </w:rPr>
              <w:t>548</w:t>
            </w:r>
          </w:p>
        </w:tc>
        <w:tc>
          <w:tcPr>
            <w:tcW w:w="248" w:type="dxa"/>
            <w:tcBorders>
              <w:left w:val="nil"/>
            </w:tcBorders>
            <w:vAlign w:val="bottom"/>
          </w:tcPr>
          <w:p w:rsidR="00A66857" w:rsidRPr="00132B4D" w:rsidRDefault="00A66857" w:rsidP="00513380">
            <w:pPr>
              <w:spacing w:after="0" w:line="240" w:lineRule="auto"/>
              <w:jc w:val="center"/>
              <w:rPr>
                <w:rFonts w:ascii="Bookman Old Style" w:hAnsi="Bookman Old Style" w:cstheme="minorHAnsi"/>
                <w:snapToGrid w:val="0"/>
                <w:color w:val="000000" w:themeColor="text1"/>
                <w:sz w:val="20"/>
              </w:rPr>
            </w:pPr>
          </w:p>
        </w:tc>
        <w:tc>
          <w:tcPr>
            <w:tcW w:w="804" w:type="dxa"/>
            <w:tcBorders>
              <w:right w:val="nil"/>
            </w:tcBorders>
            <w:vAlign w:val="bottom"/>
          </w:tcPr>
          <w:p w:rsidR="00A66857" w:rsidRPr="00132B4D" w:rsidRDefault="00A66857" w:rsidP="00513380">
            <w:pPr>
              <w:spacing w:after="0" w:line="240" w:lineRule="auto"/>
              <w:jc w:val="center"/>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376</w:t>
            </w:r>
          </w:p>
        </w:tc>
        <w:tc>
          <w:tcPr>
            <w:tcW w:w="258" w:type="dxa"/>
            <w:tcBorders>
              <w:left w:val="nil"/>
            </w:tcBorders>
            <w:vAlign w:val="center"/>
          </w:tcPr>
          <w:p w:rsidR="00A66857" w:rsidRPr="00132B4D" w:rsidRDefault="00A66857" w:rsidP="00513380">
            <w:pPr>
              <w:spacing w:after="0" w:line="240" w:lineRule="auto"/>
              <w:jc w:val="center"/>
              <w:rPr>
                <w:rFonts w:ascii="Bookman Old Style" w:hAnsi="Bookman Old Style" w:cs="Arial Narrow"/>
                <w:snapToGrid w:val="0"/>
                <w:color w:val="000000" w:themeColor="text1"/>
                <w:sz w:val="20"/>
              </w:rPr>
            </w:pPr>
          </w:p>
        </w:tc>
      </w:tr>
      <w:tr w:rsidR="001E1180" w:rsidRPr="00132B4D" w:rsidTr="00513380">
        <w:trPr>
          <w:trHeight w:val="132"/>
          <w:jc w:val="center"/>
        </w:trPr>
        <w:tc>
          <w:tcPr>
            <w:tcW w:w="450" w:type="dxa"/>
            <w:vAlign w:val="center"/>
          </w:tcPr>
          <w:p w:rsidR="00A66857" w:rsidRPr="00132B4D" w:rsidRDefault="00A66857" w:rsidP="00513380">
            <w:pPr>
              <w:spacing w:after="0" w:line="240" w:lineRule="auto"/>
              <w:jc w:val="center"/>
              <w:rPr>
                <w:rFonts w:ascii="Bookman Old Style" w:hAnsi="Bookman Old Style" w:cstheme="minorHAnsi"/>
                <w:snapToGrid w:val="0"/>
                <w:color w:val="000000" w:themeColor="text1"/>
                <w:sz w:val="20"/>
              </w:rPr>
            </w:pPr>
            <w:r w:rsidRPr="00132B4D">
              <w:rPr>
                <w:rFonts w:ascii="Bookman Old Style" w:hAnsi="Bookman Old Style" w:cstheme="minorHAnsi"/>
                <w:snapToGrid w:val="0"/>
                <w:color w:val="000000" w:themeColor="text1"/>
                <w:sz w:val="20"/>
              </w:rPr>
              <w:t>12.</w:t>
            </w:r>
          </w:p>
        </w:tc>
        <w:tc>
          <w:tcPr>
            <w:tcW w:w="2215" w:type="dxa"/>
            <w:vAlign w:val="center"/>
          </w:tcPr>
          <w:p w:rsidR="00A66857" w:rsidRPr="00132B4D" w:rsidRDefault="00A66857" w:rsidP="00513380">
            <w:pPr>
              <w:spacing w:after="0" w:line="240" w:lineRule="auto"/>
              <w:rPr>
                <w:rFonts w:ascii="Bookman Old Style" w:hAnsi="Bookman Old Style" w:cstheme="minorHAnsi"/>
                <w:snapToGrid w:val="0"/>
                <w:color w:val="000000" w:themeColor="text1"/>
                <w:sz w:val="20"/>
              </w:rPr>
            </w:pPr>
            <w:r w:rsidRPr="00132B4D">
              <w:rPr>
                <w:rFonts w:ascii="Bookman Old Style" w:hAnsi="Bookman Old Style" w:cstheme="minorHAnsi"/>
                <w:snapToGrid w:val="0"/>
                <w:color w:val="000000" w:themeColor="text1"/>
                <w:sz w:val="20"/>
              </w:rPr>
              <w:t>Ketungau Hilir</w:t>
            </w:r>
          </w:p>
        </w:tc>
        <w:tc>
          <w:tcPr>
            <w:tcW w:w="2084" w:type="dxa"/>
            <w:tcBorders>
              <w:right w:val="nil"/>
            </w:tcBorders>
            <w:vAlign w:val="bottom"/>
          </w:tcPr>
          <w:p w:rsidR="00A66857" w:rsidRPr="00132B4D" w:rsidRDefault="00C60AD0" w:rsidP="00513380">
            <w:pPr>
              <w:spacing w:after="0" w:line="240" w:lineRule="auto"/>
              <w:jc w:val="center"/>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174</w:t>
            </w:r>
          </w:p>
        </w:tc>
        <w:tc>
          <w:tcPr>
            <w:tcW w:w="270" w:type="dxa"/>
            <w:tcBorders>
              <w:left w:val="nil"/>
            </w:tcBorders>
            <w:vAlign w:val="bottom"/>
          </w:tcPr>
          <w:p w:rsidR="00A66857" w:rsidRPr="00132B4D" w:rsidRDefault="00A66857" w:rsidP="00513380">
            <w:pPr>
              <w:spacing w:after="0" w:line="240" w:lineRule="auto"/>
              <w:jc w:val="center"/>
              <w:rPr>
                <w:rFonts w:ascii="Bookman Old Style" w:hAnsi="Bookman Old Style" w:cstheme="minorHAnsi"/>
                <w:snapToGrid w:val="0"/>
                <w:color w:val="000000" w:themeColor="text1"/>
                <w:sz w:val="20"/>
              </w:rPr>
            </w:pPr>
          </w:p>
        </w:tc>
        <w:tc>
          <w:tcPr>
            <w:tcW w:w="886" w:type="dxa"/>
            <w:tcBorders>
              <w:right w:val="nil"/>
            </w:tcBorders>
            <w:vAlign w:val="bottom"/>
          </w:tcPr>
          <w:p w:rsidR="00A66857" w:rsidRPr="00132B4D" w:rsidRDefault="00B1520D" w:rsidP="00513380">
            <w:pPr>
              <w:spacing w:after="0" w:line="240" w:lineRule="auto"/>
              <w:jc w:val="center"/>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37</w:t>
            </w:r>
          </w:p>
        </w:tc>
        <w:tc>
          <w:tcPr>
            <w:tcW w:w="308" w:type="dxa"/>
            <w:tcBorders>
              <w:left w:val="nil"/>
            </w:tcBorders>
            <w:vAlign w:val="bottom"/>
          </w:tcPr>
          <w:p w:rsidR="00A66857" w:rsidRPr="00132B4D" w:rsidRDefault="00A66857" w:rsidP="00513380">
            <w:pPr>
              <w:spacing w:after="0" w:line="240" w:lineRule="auto"/>
              <w:jc w:val="center"/>
              <w:rPr>
                <w:rFonts w:ascii="Bookman Old Style" w:hAnsi="Bookman Old Style" w:cstheme="minorHAnsi"/>
                <w:snapToGrid w:val="0"/>
                <w:color w:val="000000" w:themeColor="text1"/>
                <w:sz w:val="20"/>
              </w:rPr>
            </w:pPr>
          </w:p>
        </w:tc>
        <w:tc>
          <w:tcPr>
            <w:tcW w:w="880" w:type="dxa"/>
            <w:tcBorders>
              <w:right w:val="nil"/>
            </w:tcBorders>
            <w:vAlign w:val="bottom"/>
          </w:tcPr>
          <w:p w:rsidR="00A66857" w:rsidRPr="00132B4D" w:rsidRDefault="00A66857" w:rsidP="001F3A90">
            <w:pPr>
              <w:spacing w:after="0" w:line="240" w:lineRule="auto"/>
              <w:jc w:val="center"/>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10</w:t>
            </w:r>
            <w:r w:rsidR="001F3A90">
              <w:rPr>
                <w:rFonts w:ascii="Bookman Old Style" w:hAnsi="Bookman Old Style" w:cstheme="minorHAnsi"/>
                <w:color w:val="000000" w:themeColor="text1"/>
                <w:sz w:val="20"/>
                <w:lang w:val="id-ID"/>
              </w:rPr>
              <w:t>.</w:t>
            </w:r>
            <w:r w:rsidRPr="00132B4D">
              <w:rPr>
                <w:rFonts w:ascii="Bookman Old Style" w:hAnsi="Bookman Old Style" w:cstheme="minorHAnsi"/>
                <w:color w:val="000000" w:themeColor="text1"/>
                <w:sz w:val="20"/>
              </w:rPr>
              <w:t>110</w:t>
            </w:r>
          </w:p>
        </w:tc>
        <w:tc>
          <w:tcPr>
            <w:tcW w:w="248" w:type="dxa"/>
            <w:tcBorders>
              <w:left w:val="nil"/>
            </w:tcBorders>
            <w:vAlign w:val="bottom"/>
          </w:tcPr>
          <w:p w:rsidR="00A66857" w:rsidRPr="00132B4D" w:rsidRDefault="00A66857" w:rsidP="00513380">
            <w:pPr>
              <w:spacing w:after="0" w:line="240" w:lineRule="auto"/>
              <w:jc w:val="center"/>
              <w:rPr>
                <w:rFonts w:ascii="Bookman Old Style" w:hAnsi="Bookman Old Style" w:cstheme="minorHAnsi"/>
                <w:snapToGrid w:val="0"/>
                <w:color w:val="000000" w:themeColor="text1"/>
                <w:sz w:val="20"/>
              </w:rPr>
            </w:pPr>
          </w:p>
        </w:tc>
        <w:tc>
          <w:tcPr>
            <w:tcW w:w="804" w:type="dxa"/>
            <w:tcBorders>
              <w:right w:val="nil"/>
            </w:tcBorders>
            <w:vAlign w:val="bottom"/>
          </w:tcPr>
          <w:p w:rsidR="00A66857" w:rsidRPr="00132B4D" w:rsidRDefault="00A66857" w:rsidP="00513380">
            <w:pPr>
              <w:spacing w:after="0" w:line="240" w:lineRule="auto"/>
              <w:jc w:val="center"/>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94</w:t>
            </w:r>
          </w:p>
        </w:tc>
        <w:tc>
          <w:tcPr>
            <w:tcW w:w="258" w:type="dxa"/>
            <w:tcBorders>
              <w:left w:val="nil"/>
            </w:tcBorders>
            <w:vAlign w:val="center"/>
          </w:tcPr>
          <w:p w:rsidR="00A66857" w:rsidRPr="00132B4D" w:rsidRDefault="00A66857" w:rsidP="00513380">
            <w:pPr>
              <w:spacing w:after="0" w:line="240" w:lineRule="auto"/>
              <w:jc w:val="center"/>
              <w:rPr>
                <w:rFonts w:ascii="Bookman Old Style" w:hAnsi="Bookman Old Style" w:cs="Arial Narrow"/>
                <w:snapToGrid w:val="0"/>
                <w:color w:val="000000" w:themeColor="text1"/>
                <w:sz w:val="20"/>
              </w:rPr>
            </w:pPr>
          </w:p>
        </w:tc>
      </w:tr>
      <w:tr w:rsidR="001E1180" w:rsidRPr="00132B4D" w:rsidTr="00513380">
        <w:trPr>
          <w:trHeight w:val="178"/>
          <w:jc w:val="center"/>
        </w:trPr>
        <w:tc>
          <w:tcPr>
            <w:tcW w:w="450" w:type="dxa"/>
            <w:vAlign w:val="center"/>
          </w:tcPr>
          <w:p w:rsidR="00A66857" w:rsidRPr="00132B4D" w:rsidRDefault="00A66857" w:rsidP="00513380">
            <w:pPr>
              <w:spacing w:after="0" w:line="240" w:lineRule="auto"/>
              <w:jc w:val="center"/>
              <w:rPr>
                <w:rFonts w:ascii="Bookman Old Style" w:hAnsi="Bookman Old Style" w:cstheme="minorHAnsi"/>
                <w:snapToGrid w:val="0"/>
                <w:color w:val="000000" w:themeColor="text1"/>
                <w:sz w:val="20"/>
              </w:rPr>
            </w:pPr>
            <w:r w:rsidRPr="00132B4D">
              <w:rPr>
                <w:rFonts w:ascii="Bookman Old Style" w:hAnsi="Bookman Old Style" w:cstheme="minorHAnsi"/>
                <w:snapToGrid w:val="0"/>
                <w:color w:val="000000" w:themeColor="text1"/>
                <w:sz w:val="20"/>
              </w:rPr>
              <w:t>13.</w:t>
            </w:r>
          </w:p>
        </w:tc>
        <w:tc>
          <w:tcPr>
            <w:tcW w:w="2215" w:type="dxa"/>
            <w:vAlign w:val="center"/>
          </w:tcPr>
          <w:p w:rsidR="00A66857" w:rsidRPr="00132B4D" w:rsidRDefault="00A66857" w:rsidP="00513380">
            <w:pPr>
              <w:spacing w:after="0" w:line="240" w:lineRule="auto"/>
              <w:rPr>
                <w:rFonts w:ascii="Bookman Old Style" w:hAnsi="Bookman Old Style" w:cstheme="minorHAnsi"/>
                <w:snapToGrid w:val="0"/>
                <w:color w:val="000000" w:themeColor="text1"/>
                <w:sz w:val="20"/>
              </w:rPr>
            </w:pPr>
            <w:r w:rsidRPr="00132B4D">
              <w:rPr>
                <w:rFonts w:ascii="Bookman Old Style" w:hAnsi="Bookman Old Style" w:cstheme="minorHAnsi"/>
                <w:snapToGrid w:val="0"/>
                <w:color w:val="000000" w:themeColor="text1"/>
                <w:sz w:val="20"/>
              </w:rPr>
              <w:t>Ketungau Tengah</w:t>
            </w:r>
          </w:p>
        </w:tc>
        <w:tc>
          <w:tcPr>
            <w:tcW w:w="2084" w:type="dxa"/>
            <w:tcBorders>
              <w:right w:val="nil"/>
            </w:tcBorders>
            <w:vAlign w:val="bottom"/>
          </w:tcPr>
          <w:p w:rsidR="00A66857" w:rsidRPr="00132B4D" w:rsidRDefault="00C60AD0" w:rsidP="00513380">
            <w:pPr>
              <w:spacing w:after="0" w:line="240" w:lineRule="auto"/>
              <w:jc w:val="center"/>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124</w:t>
            </w:r>
          </w:p>
        </w:tc>
        <w:tc>
          <w:tcPr>
            <w:tcW w:w="270" w:type="dxa"/>
            <w:tcBorders>
              <w:left w:val="nil"/>
            </w:tcBorders>
            <w:vAlign w:val="bottom"/>
          </w:tcPr>
          <w:p w:rsidR="00A66857" w:rsidRPr="00132B4D" w:rsidRDefault="00A66857" w:rsidP="00513380">
            <w:pPr>
              <w:spacing w:after="0" w:line="240" w:lineRule="auto"/>
              <w:jc w:val="center"/>
              <w:rPr>
                <w:rFonts w:ascii="Bookman Old Style" w:hAnsi="Bookman Old Style" w:cstheme="minorHAnsi"/>
                <w:snapToGrid w:val="0"/>
                <w:color w:val="000000" w:themeColor="text1"/>
                <w:sz w:val="20"/>
              </w:rPr>
            </w:pPr>
          </w:p>
        </w:tc>
        <w:tc>
          <w:tcPr>
            <w:tcW w:w="886" w:type="dxa"/>
            <w:tcBorders>
              <w:right w:val="nil"/>
            </w:tcBorders>
            <w:vAlign w:val="bottom"/>
          </w:tcPr>
          <w:p w:rsidR="00A66857" w:rsidRPr="00132B4D" w:rsidRDefault="00A66857" w:rsidP="00513380">
            <w:pPr>
              <w:spacing w:after="0" w:line="240" w:lineRule="auto"/>
              <w:jc w:val="center"/>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w:t>
            </w:r>
          </w:p>
        </w:tc>
        <w:tc>
          <w:tcPr>
            <w:tcW w:w="308" w:type="dxa"/>
            <w:tcBorders>
              <w:left w:val="nil"/>
            </w:tcBorders>
            <w:vAlign w:val="bottom"/>
          </w:tcPr>
          <w:p w:rsidR="00A66857" w:rsidRPr="00132B4D" w:rsidRDefault="00A66857" w:rsidP="00513380">
            <w:pPr>
              <w:spacing w:after="0" w:line="240" w:lineRule="auto"/>
              <w:jc w:val="center"/>
              <w:rPr>
                <w:rFonts w:ascii="Bookman Old Style" w:hAnsi="Bookman Old Style" w:cstheme="minorHAnsi"/>
                <w:snapToGrid w:val="0"/>
                <w:color w:val="000000" w:themeColor="text1"/>
                <w:sz w:val="20"/>
              </w:rPr>
            </w:pPr>
          </w:p>
        </w:tc>
        <w:tc>
          <w:tcPr>
            <w:tcW w:w="880" w:type="dxa"/>
            <w:tcBorders>
              <w:right w:val="nil"/>
            </w:tcBorders>
            <w:vAlign w:val="bottom"/>
          </w:tcPr>
          <w:p w:rsidR="00A66857" w:rsidRPr="00132B4D" w:rsidRDefault="001F3A90" w:rsidP="00513380">
            <w:pPr>
              <w:spacing w:after="0" w:line="240" w:lineRule="auto"/>
              <w:jc w:val="center"/>
              <w:rPr>
                <w:rFonts w:ascii="Bookman Old Style" w:hAnsi="Bookman Old Style" w:cstheme="minorHAnsi"/>
                <w:color w:val="000000" w:themeColor="text1"/>
                <w:sz w:val="20"/>
              </w:rPr>
            </w:pPr>
            <w:r>
              <w:rPr>
                <w:rFonts w:ascii="Bookman Old Style" w:hAnsi="Bookman Old Style" w:cstheme="minorHAnsi"/>
                <w:color w:val="000000" w:themeColor="text1"/>
                <w:sz w:val="20"/>
              </w:rPr>
              <w:t>2.</w:t>
            </w:r>
            <w:r w:rsidR="00A66857" w:rsidRPr="00132B4D">
              <w:rPr>
                <w:rFonts w:ascii="Bookman Old Style" w:hAnsi="Bookman Old Style" w:cstheme="minorHAnsi"/>
                <w:color w:val="000000" w:themeColor="text1"/>
                <w:sz w:val="20"/>
              </w:rPr>
              <w:t>965</w:t>
            </w:r>
          </w:p>
        </w:tc>
        <w:tc>
          <w:tcPr>
            <w:tcW w:w="248" w:type="dxa"/>
            <w:tcBorders>
              <w:left w:val="nil"/>
            </w:tcBorders>
            <w:vAlign w:val="bottom"/>
          </w:tcPr>
          <w:p w:rsidR="00A66857" w:rsidRPr="00132B4D" w:rsidRDefault="00A66857" w:rsidP="00513380">
            <w:pPr>
              <w:spacing w:after="0" w:line="240" w:lineRule="auto"/>
              <w:jc w:val="center"/>
              <w:rPr>
                <w:rFonts w:ascii="Bookman Old Style" w:hAnsi="Bookman Old Style" w:cstheme="minorHAnsi"/>
                <w:snapToGrid w:val="0"/>
                <w:color w:val="000000" w:themeColor="text1"/>
                <w:sz w:val="20"/>
              </w:rPr>
            </w:pPr>
          </w:p>
        </w:tc>
        <w:tc>
          <w:tcPr>
            <w:tcW w:w="804" w:type="dxa"/>
            <w:tcBorders>
              <w:right w:val="nil"/>
            </w:tcBorders>
            <w:vAlign w:val="bottom"/>
          </w:tcPr>
          <w:p w:rsidR="00A66857" w:rsidRPr="00132B4D" w:rsidRDefault="00A66857" w:rsidP="00513380">
            <w:pPr>
              <w:spacing w:after="0" w:line="240" w:lineRule="auto"/>
              <w:jc w:val="center"/>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85</w:t>
            </w:r>
          </w:p>
        </w:tc>
        <w:tc>
          <w:tcPr>
            <w:tcW w:w="258" w:type="dxa"/>
            <w:tcBorders>
              <w:left w:val="nil"/>
            </w:tcBorders>
            <w:vAlign w:val="center"/>
          </w:tcPr>
          <w:p w:rsidR="00A66857" w:rsidRPr="00132B4D" w:rsidRDefault="00A66857" w:rsidP="00513380">
            <w:pPr>
              <w:spacing w:after="0" w:line="240" w:lineRule="auto"/>
              <w:jc w:val="center"/>
              <w:rPr>
                <w:rFonts w:ascii="Bookman Old Style" w:hAnsi="Bookman Old Style" w:cs="Arial Narrow"/>
                <w:snapToGrid w:val="0"/>
                <w:color w:val="000000" w:themeColor="text1"/>
                <w:sz w:val="20"/>
              </w:rPr>
            </w:pPr>
          </w:p>
        </w:tc>
      </w:tr>
      <w:tr w:rsidR="001E1180" w:rsidRPr="00132B4D" w:rsidTr="00513380">
        <w:trPr>
          <w:trHeight w:val="69"/>
          <w:jc w:val="center"/>
        </w:trPr>
        <w:tc>
          <w:tcPr>
            <w:tcW w:w="450" w:type="dxa"/>
            <w:vAlign w:val="center"/>
          </w:tcPr>
          <w:p w:rsidR="00A66857" w:rsidRPr="00132B4D" w:rsidRDefault="00A66857" w:rsidP="00513380">
            <w:pPr>
              <w:spacing w:after="0" w:line="240" w:lineRule="auto"/>
              <w:jc w:val="center"/>
              <w:rPr>
                <w:rFonts w:ascii="Bookman Old Style" w:hAnsi="Bookman Old Style" w:cstheme="minorHAnsi"/>
                <w:snapToGrid w:val="0"/>
                <w:color w:val="000000" w:themeColor="text1"/>
                <w:sz w:val="20"/>
              </w:rPr>
            </w:pPr>
            <w:r w:rsidRPr="00132B4D">
              <w:rPr>
                <w:rFonts w:ascii="Bookman Old Style" w:hAnsi="Bookman Old Style" w:cstheme="minorHAnsi"/>
                <w:snapToGrid w:val="0"/>
                <w:color w:val="000000" w:themeColor="text1"/>
                <w:sz w:val="20"/>
              </w:rPr>
              <w:t>14.</w:t>
            </w:r>
          </w:p>
        </w:tc>
        <w:tc>
          <w:tcPr>
            <w:tcW w:w="2215" w:type="dxa"/>
            <w:vAlign w:val="center"/>
          </w:tcPr>
          <w:p w:rsidR="00A66857" w:rsidRPr="00132B4D" w:rsidRDefault="00A66857" w:rsidP="00513380">
            <w:pPr>
              <w:spacing w:after="0" w:line="240" w:lineRule="auto"/>
              <w:rPr>
                <w:rFonts w:ascii="Bookman Old Style" w:hAnsi="Bookman Old Style" w:cstheme="minorHAnsi"/>
                <w:snapToGrid w:val="0"/>
                <w:color w:val="000000" w:themeColor="text1"/>
                <w:sz w:val="20"/>
              </w:rPr>
            </w:pPr>
            <w:r w:rsidRPr="00132B4D">
              <w:rPr>
                <w:rFonts w:ascii="Bookman Old Style" w:hAnsi="Bookman Old Style" w:cstheme="minorHAnsi"/>
                <w:snapToGrid w:val="0"/>
                <w:color w:val="000000" w:themeColor="text1"/>
                <w:sz w:val="20"/>
              </w:rPr>
              <w:t>Ketungau Hulu</w:t>
            </w:r>
          </w:p>
        </w:tc>
        <w:tc>
          <w:tcPr>
            <w:tcW w:w="2084" w:type="dxa"/>
            <w:tcBorders>
              <w:right w:val="nil"/>
            </w:tcBorders>
            <w:vAlign w:val="bottom"/>
          </w:tcPr>
          <w:p w:rsidR="00A66857" w:rsidRPr="00132B4D" w:rsidRDefault="00C60AD0" w:rsidP="00513380">
            <w:pPr>
              <w:spacing w:after="0" w:line="240" w:lineRule="auto"/>
              <w:jc w:val="center"/>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35</w:t>
            </w:r>
          </w:p>
        </w:tc>
        <w:tc>
          <w:tcPr>
            <w:tcW w:w="270" w:type="dxa"/>
            <w:tcBorders>
              <w:left w:val="nil"/>
            </w:tcBorders>
            <w:vAlign w:val="bottom"/>
          </w:tcPr>
          <w:p w:rsidR="00A66857" w:rsidRPr="00132B4D" w:rsidRDefault="00A66857" w:rsidP="00513380">
            <w:pPr>
              <w:spacing w:after="0" w:line="240" w:lineRule="auto"/>
              <w:jc w:val="center"/>
              <w:rPr>
                <w:rFonts w:ascii="Bookman Old Style" w:hAnsi="Bookman Old Style" w:cstheme="minorHAnsi"/>
                <w:snapToGrid w:val="0"/>
                <w:color w:val="000000" w:themeColor="text1"/>
                <w:sz w:val="20"/>
              </w:rPr>
            </w:pPr>
          </w:p>
        </w:tc>
        <w:tc>
          <w:tcPr>
            <w:tcW w:w="886" w:type="dxa"/>
            <w:tcBorders>
              <w:right w:val="nil"/>
            </w:tcBorders>
            <w:vAlign w:val="bottom"/>
          </w:tcPr>
          <w:p w:rsidR="00A66857" w:rsidRPr="00132B4D" w:rsidRDefault="00B1520D" w:rsidP="00513380">
            <w:pPr>
              <w:spacing w:after="0" w:line="240" w:lineRule="auto"/>
              <w:jc w:val="center"/>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4</w:t>
            </w:r>
          </w:p>
        </w:tc>
        <w:tc>
          <w:tcPr>
            <w:tcW w:w="308" w:type="dxa"/>
            <w:tcBorders>
              <w:left w:val="nil"/>
            </w:tcBorders>
            <w:vAlign w:val="bottom"/>
          </w:tcPr>
          <w:p w:rsidR="00A66857" w:rsidRPr="00132B4D" w:rsidRDefault="00A66857" w:rsidP="00513380">
            <w:pPr>
              <w:spacing w:after="0" w:line="240" w:lineRule="auto"/>
              <w:jc w:val="center"/>
              <w:rPr>
                <w:rFonts w:ascii="Bookman Old Style" w:hAnsi="Bookman Old Style" w:cstheme="minorHAnsi"/>
                <w:snapToGrid w:val="0"/>
                <w:color w:val="000000" w:themeColor="text1"/>
                <w:sz w:val="20"/>
              </w:rPr>
            </w:pPr>
          </w:p>
        </w:tc>
        <w:tc>
          <w:tcPr>
            <w:tcW w:w="880" w:type="dxa"/>
            <w:tcBorders>
              <w:right w:val="nil"/>
            </w:tcBorders>
            <w:vAlign w:val="bottom"/>
          </w:tcPr>
          <w:p w:rsidR="00A66857" w:rsidRPr="00132B4D" w:rsidRDefault="001F3A90" w:rsidP="00513380">
            <w:pPr>
              <w:spacing w:after="0" w:line="240" w:lineRule="auto"/>
              <w:jc w:val="center"/>
              <w:rPr>
                <w:rFonts w:ascii="Bookman Old Style" w:hAnsi="Bookman Old Style" w:cstheme="minorHAnsi"/>
                <w:color w:val="000000" w:themeColor="text1"/>
                <w:sz w:val="20"/>
              </w:rPr>
            </w:pPr>
            <w:r>
              <w:rPr>
                <w:rFonts w:ascii="Bookman Old Style" w:hAnsi="Bookman Old Style" w:cstheme="minorHAnsi"/>
                <w:color w:val="000000" w:themeColor="text1"/>
                <w:sz w:val="20"/>
              </w:rPr>
              <w:t>2.</w:t>
            </w:r>
            <w:r w:rsidR="00A66857" w:rsidRPr="00132B4D">
              <w:rPr>
                <w:rFonts w:ascii="Bookman Old Style" w:hAnsi="Bookman Old Style" w:cstheme="minorHAnsi"/>
                <w:color w:val="000000" w:themeColor="text1"/>
                <w:sz w:val="20"/>
              </w:rPr>
              <w:t>655</w:t>
            </w:r>
          </w:p>
        </w:tc>
        <w:tc>
          <w:tcPr>
            <w:tcW w:w="248" w:type="dxa"/>
            <w:tcBorders>
              <w:left w:val="nil"/>
            </w:tcBorders>
            <w:vAlign w:val="bottom"/>
          </w:tcPr>
          <w:p w:rsidR="00A66857" w:rsidRPr="00132B4D" w:rsidRDefault="00A66857" w:rsidP="00513380">
            <w:pPr>
              <w:spacing w:after="0" w:line="240" w:lineRule="auto"/>
              <w:jc w:val="center"/>
              <w:rPr>
                <w:rFonts w:ascii="Bookman Old Style" w:hAnsi="Bookman Old Style" w:cstheme="minorHAnsi"/>
                <w:snapToGrid w:val="0"/>
                <w:color w:val="000000" w:themeColor="text1"/>
                <w:sz w:val="20"/>
              </w:rPr>
            </w:pPr>
          </w:p>
        </w:tc>
        <w:tc>
          <w:tcPr>
            <w:tcW w:w="804" w:type="dxa"/>
            <w:tcBorders>
              <w:right w:val="nil"/>
            </w:tcBorders>
            <w:vAlign w:val="bottom"/>
          </w:tcPr>
          <w:p w:rsidR="00A66857" w:rsidRPr="00132B4D" w:rsidRDefault="00A66857" w:rsidP="00513380">
            <w:pPr>
              <w:spacing w:after="0" w:line="240" w:lineRule="auto"/>
              <w:jc w:val="center"/>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40</w:t>
            </w:r>
          </w:p>
        </w:tc>
        <w:tc>
          <w:tcPr>
            <w:tcW w:w="258" w:type="dxa"/>
            <w:tcBorders>
              <w:left w:val="nil"/>
            </w:tcBorders>
            <w:vAlign w:val="center"/>
          </w:tcPr>
          <w:p w:rsidR="00A66857" w:rsidRPr="00132B4D" w:rsidRDefault="00A66857" w:rsidP="00513380">
            <w:pPr>
              <w:spacing w:after="0" w:line="240" w:lineRule="auto"/>
              <w:jc w:val="center"/>
              <w:rPr>
                <w:rFonts w:ascii="Bookman Old Style" w:hAnsi="Bookman Old Style" w:cs="Arial Narrow"/>
                <w:snapToGrid w:val="0"/>
                <w:color w:val="000000" w:themeColor="text1"/>
                <w:sz w:val="20"/>
              </w:rPr>
            </w:pPr>
          </w:p>
        </w:tc>
      </w:tr>
      <w:tr w:rsidR="001E1180" w:rsidRPr="00132B4D" w:rsidTr="00513380">
        <w:trPr>
          <w:trHeight w:val="114"/>
          <w:jc w:val="center"/>
        </w:trPr>
        <w:tc>
          <w:tcPr>
            <w:tcW w:w="2665" w:type="dxa"/>
            <w:gridSpan w:val="2"/>
            <w:vAlign w:val="center"/>
          </w:tcPr>
          <w:p w:rsidR="00A66857" w:rsidRPr="00132B4D" w:rsidRDefault="00183273" w:rsidP="00513380">
            <w:pPr>
              <w:spacing w:after="0" w:line="240" w:lineRule="auto"/>
              <w:jc w:val="center"/>
              <w:rPr>
                <w:rFonts w:ascii="Bookman Old Style" w:hAnsi="Bookman Old Style" w:cstheme="minorHAnsi"/>
                <w:snapToGrid w:val="0"/>
                <w:color w:val="000000" w:themeColor="text1"/>
                <w:sz w:val="20"/>
              </w:rPr>
            </w:pPr>
            <w:r w:rsidRPr="00132B4D">
              <w:rPr>
                <w:rFonts w:ascii="Bookman Old Style" w:hAnsi="Bookman Old Style" w:cstheme="minorHAnsi"/>
                <w:snapToGrid w:val="0"/>
                <w:color w:val="000000" w:themeColor="text1"/>
                <w:sz w:val="20"/>
              </w:rPr>
              <w:t>2  0  1  4</w:t>
            </w:r>
          </w:p>
        </w:tc>
        <w:tc>
          <w:tcPr>
            <w:tcW w:w="2084" w:type="dxa"/>
            <w:tcBorders>
              <w:right w:val="nil"/>
            </w:tcBorders>
            <w:vAlign w:val="bottom"/>
          </w:tcPr>
          <w:p w:rsidR="00A66857" w:rsidRPr="00132B4D" w:rsidRDefault="00183273" w:rsidP="00513380">
            <w:pPr>
              <w:spacing w:after="0" w:line="240" w:lineRule="auto"/>
              <w:jc w:val="center"/>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7.480</w:t>
            </w:r>
          </w:p>
        </w:tc>
        <w:tc>
          <w:tcPr>
            <w:tcW w:w="270" w:type="dxa"/>
            <w:tcBorders>
              <w:left w:val="nil"/>
            </w:tcBorders>
            <w:vAlign w:val="bottom"/>
          </w:tcPr>
          <w:p w:rsidR="00A66857" w:rsidRPr="00132B4D" w:rsidRDefault="00A66857" w:rsidP="00513380">
            <w:pPr>
              <w:spacing w:after="0" w:line="240" w:lineRule="auto"/>
              <w:jc w:val="center"/>
              <w:rPr>
                <w:rFonts w:ascii="Bookman Old Style" w:hAnsi="Bookman Old Style" w:cstheme="minorHAnsi"/>
                <w:snapToGrid w:val="0"/>
                <w:color w:val="000000" w:themeColor="text1"/>
                <w:sz w:val="20"/>
              </w:rPr>
            </w:pPr>
          </w:p>
        </w:tc>
        <w:tc>
          <w:tcPr>
            <w:tcW w:w="886" w:type="dxa"/>
            <w:tcBorders>
              <w:right w:val="nil"/>
            </w:tcBorders>
            <w:vAlign w:val="bottom"/>
          </w:tcPr>
          <w:p w:rsidR="00A66857" w:rsidRPr="00132B4D" w:rsidRDefault="00183273" w:rsidP="00513380">
            <w:pPr>
              <w:spacing w:after="0" w:line="240" w:lineRule="auto"/>
              <w:jc w:val="center"/>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241</w:t>
            </w:r>
          </w:p>
        </w:tc>
        <w:tc>
          <w:tcPr>
            <w:tcW w:w="308" w:type="dxa"/>
            <w:tcBorders>
              <w:left w:val="nil"/>
            </w:tcBorders>
            <w:vAlign w:val="bottom"/>
          </w:tcPr>
          <w:p w:rsidR="00A66857" w:rsidRPr="00132B4D" w:rsidRDefault="00A66857" w:rsidP="00513380">
            <w:pPr>
              <w:spacing w:after="0" w:line="240" w:lineRule="auto"/>
              <w:jc w:val="center"/>
              <w:rPr>
                <w:rFonts w:ascii="Bookman Old Style" w:hAnsi="Bookman Old Style" w:cstheme="minorHAnsi"/>
                <w:snapToGrid w:val="0"/>
                <w:color w:val="000000" w:themeColor="text1"/>
                <w:sz w:val="20"/>
              </w:rPr>
            </w:pPr>
          </w:p>
        </w:tc>
        <w:tc>
          <w:tcPr>
            <w:tcW w:w="880" w:type="dxa"/>
            <w:tcBorders>
              <w:right w:val="nil"/>
            </w:tcBorders>
            <w:vAlign w:val="bottom"/>
          </w:tcPr>
          <w:p w:rsidR="00A66857" w:rsidRPr="00132B4D" w:rsidRDefault="00183273" w:rsidP="001F3A90">
            <w:pPr>
              <w:spacing w:after="0" w:line="240" w:lineRule="auto"/>
              <w:jc w:val="center"/>
              <w:rPr>
                <w:rFonts w:ascii="Bookman Old Style" w:hAnsi="Bookman Old Style" w:cstheme="minorHAnsi"/>
                <w:snapToGrid w:val="0"/>
                <w:color w:val="000000" w:themeColor="text1"/>
                <w:sz w:val="20"/>
              </w:rPr>
            </w:pPr>
            <w:r w:rsidRPr="00132B4D">
              <w:rPr>
                <w:rFonts w:ascii="Bookman Old Style" w:hAnsi="Bookman Old Style" w:cstheme="minorHAnsi"/>
                <w:snapToGrid w:val="0"/>
                <w:color w:val="000000" w:themeColor="text1"/>
                <w:sz w:val="20"/>
              </w:rPr>
              <w:t>78</w:t>
            </w:r>
            <w:r w:rsidR="001F3A90">
              <w:rPr>
                <w:rFonts w:ascii="Bookman Old Style" w:hAnsi="Bookman Old Style" w:cstheme="minorHAnsi"/>
                <w:snapToGrid w:val="0"/>
                <w:color w:val="000000" w:themeColor="text1"/>
                <w:sz w:val="20"/>
                <w:lang w:val="id-ID"/>
              </w:rPr>
              <w:t>.</w:t>
            </w:r>
            <w:r w:rsidRPr="00132B4D">
              <w:rPr>
                <w:rFonts w:ascii="Bookman Old Style" w:hAnsi="Bookman Old Style" w:cstheme="minorHAnsi"/>
                <w:snapToGrid w:val="0"/>
                <w:color w:val="000000" w:themeColor="text1"/>
                <w:sz w:val="20"/>
              </w:rPr>
              <w:t>310</w:t>
            </w:r>
          </w:p>
        </w:tc>
        <w:tc>
          <w:tcPr>
            <w:tcW w:w="248" w:type="dxa"/>
            <w:tcBorders>
              <w:left w:val="nil"/>
            </w:tcBorders>
            <w:vAlign w:val="bottom"/>
          </w:tcPr>
          <w:p w:rsidR="00A66857" w:rsidRPr="00132B4D" w:rsidRDefault="00A66857" w:rsidP="00513380">
            <w:pPr>
              <w:spacing w:after="0" w:line="240" w:lineRule="auto"/>
              <w:jc w:val="center"/>
              <w:rPr>
                <w:rFonts w:ascii="Bookman Old Style" w:hAnsi="Bookman Old Style" w:cstheme="minorHAnsi"/>
                <w:snapToGrid w:val="0"/>
                <w:color w:val="000000" w:themeColor="text1"/>
                <w:sz w:val="20"/>
              </w:rPr>
            </w:pPr>
          </w:p>
        </w:tc>
        <w:tc>
          <w:tcPr>
            <w:tcW w:w="804" w:type="dxa"/>
            <w:tcBorders>
              <w:right w:val="nil"/>
            </w:tcBorders>
            <w:vAlign w:val="bottom"/>
          </w:tcPr>
          <w:p w:rsidR="00A66857" w:rsidRPr="00132B4D" w:rsidRDefault="001F3A90" w:rsidP="00513380">
            <w:pPr>
              <w:spacing w:after="0" w:line="240" w:lineRule="auto"/>
              <w:jc w:val="center"/>
              <w:rPr>
                <w:rFonts w:ascii="Bookman Old Style" w:hAnsi="Bookman Old Style" w:cstheme="minorHAnsi"/>
                <w:snapToGrid w:val="0"/>
                <w:color w:val="000000" w:themeColor="text1"/>
                <w:sz w:val="20"/>
              </w:rPr>
            </w:pPr>
            <w:r>
              <w:rPr>
                <w:rFonts w:ascii="Bookman Old Style" w:hAnsi="Bookman Old Style" w:cstheme="minorHAnsi"/>
                <w:snapToGrid w:val="0"/>
                <w:color w:val="000000" w:themeColor="text1"/>
                <w:sz w:val="20"/>
              </w:rPr>
              <w:t>2.</w:t>
            </w:r>
            <w:r w:rsidR="00183273" w:rsidRPr="00132B4D">
              <w:rPr>
                <w:rFonts w:ascii="Bookman Old Style" w:hAnsi="Bookman Old Style" w:cstheme="minorHAnsi"/>
                <w:snapToGrid w:val="0"/>
                <w:color w:val="000000" w:themeColor="text1"/>
                <w:sz w:val="20"/>
              </w:rPr>
              <w:t>839</w:t>
            </w:r>
          </w:p>
        </w:tc>
        <w:tc>
          <w:tcPr>
            <w:tcW w:w="258" w:type="dxa"/>
            <w:tcBorders>
              <w:left w:val="nil"/>
            </w:tcBorders>
            <w:vAlign w:val="center"/>
          </w:tcPr>
          <w:p w:rsidR="00A66857" w:rsidRPr="00132B4D" w:rsidRDefault="00A66857" w:rsidP="00513380">
            <w:pPr>
              <w:spacing w:after="0" w:line="240" w:lineRule="auto"/>
              <w:jc w:val="center"/>
              <w:rPr>
                <w:rFonts w:ascii="Bookman Old Style" w:hAnsi="Bookman Old Style" w:cs="Arial Narrow"/>
                <w:snapToGrid w:val="0"/>
                <w:color w:val="000000" w:themeColor="text1"/>
                <w:sz w:val="20"/>
              </w:rPr>
            </w:pPr>
          </w:p>
        </w:tc>
      </w:tr>
      <w:tr w:rsidR="00A66857" w:rsidRPr="00132B4D" w:rsidTr="00513380">
        <w:trPr>
          <w:cantSplit/>
          <w:trHeight w:val="80"/>
          <w:jc w:val="center"/>
        </w:trPr>
        <w:tc>
          <w:tcPr>
            <w:tcW w:w="8403" w:type="dxa"/>
            <w:gridSpan w:val="10"/>
            <w:tcBorders>
              <w:left w:val="nil"/>
              <w:bottom w:val="nil"/>
              <w:right w:val="nil"/>
            </w:tcBorders>
            <w:vAlign w:val="bottom"/>
          </w:tcPr>
          <w:p w:rsidR="00A66857" w:rsidRPr="00132B4D" w:rsidRDefault="00A66857" w:rsidP="00513380">
            <w:pPr>
              <w:spacing w:after="0" w:line="240" w:lineRule="auto"/>
              <w:rPr>
                <w:rFonts w:ascii="Bookman Old Style" w:hAnsi="Bookman Old Style" w:cs="Times New Roman"/>
                <w:snapToGrid w:val="0"/>
                <w:color w:val="000000" w:themeColor="text1"/>
                <w:sz w:val="20"/>
              </w:rPr>
            </w:pPr>
            <w:r w:rsidRPr="00132B4D">
              <w:rPr>
                <w:rFonts w:ascii="Bookman Old Style" w:hAnsi="Bookman Old Style" w:cs="Times New Roman"/>
                <w:snapToGrid w:val="0"/>
                <w:color w:val="000000" w:themeColor="text1"/>
                <w:sz w:val="20"/>
              </w:rPr>
              <w:t>Sumber : Dinas Pertanian, Peternakan dan Perikanan Kabupaten Sintang</w:t>
            </w:r>
          </w:p>
        </w:tc>
      </w:tr>
    </w:tbl>
    <w:p w:rsidR="00183273" w:rsidRPr="00132B4D" w:rsidRDefault="00183273" w:rsidP="006C4FCD">
      <w:pPr>
        <w:tabs>
          <w:tab w:val="left" w:pos="1260"/>
        </w:tabs>
        <w:spacing w:before="240"/>
        <w:rPr>
          <w:rFonts w:ascii="Bookman Old Style" w:hAnsi="Bookman Old Style" w:cs="Trebuchet MS"/>
          <w:b/>
          <w:color w:val="000000" w:themeColor="text1"/>
          <w:sz w:val="24"/>
          <w:szCs w:val="24"/>
        </w:rPr>
      </w:pPr>
    </w:p>
    <w:p w:rsidR="00CB568A" w:rsidRPr="00132B4D" w:rsidRDefault="00CB568A" w:rsidP="006C4FCD">
      <w:pPr>
        <w:tabs>
          <w:tab w:val="left" w:pos="1260"/>
        </w:tabs>
        <w:spacing w:before="240"/>
        <w:rPr>
          <w:rFonts w:ascii="Bookman Old Style" w:hAnsi="Bookman Old Style" w:cs="Trebuchet MS"/>
          <w:b/>
          <w:color w:val="000000" w:themeColor="text1"/>
          <w:sz w:val="24"/>
          <w:szCs w:val="24"/>
          <w:u w:val="single"/>
        </w:rPr>
      </w:pPr>
      <w:r w:rsidRPr="00132B4D">
        <w:rPr>
          <w:rFonts w:ascii="Bookman Old Style" w:hAnsi="Bookman Old Style" w:cs="Trebuchet MS"/>
          <w:b/>
          <w:color w:val="000000" w:themeColor="text1"/>
          <w:sz w:val="24"/>
          <w:szCs w:val="24"/>
        </w:rPr>
        <w:t xml:space="preserve">2.3.2.3.   Kehutanan </w:t>
      </w:r>
    </w:p>
    <w:p w:rsidR="00A66857" w:rsidRPr="00132B4D" w:rsidRDefault="00A66857" w:rsidP="006C4FCD">
      <w:pPr>
        <w:pStyle w:val="PlainText"/>
        <w:spacing w:line="276" w:lineRule="auto"/>
        <w:jc w:val="both"/>
        <w:rPr>
          <w:rFonts w:ascii="Bookman Old Style" w:hAnsi="Bookman Old Style"/>
          <w:color w:val="000000" w:themeColor="text1"/>
          <w:sz w:val="24"/>
          <w:szCs w:val="24"/>
        </w:rPr>
      </w:pPr>
      <w:r w:rsidRPr="00132B4D">
        <w:rPr>
          <w:rFonts w:ascii="Bookman Old Style" w:hAnsi="Bookman Old Style"/>
          <w:color w:val="000000" w:themeColor="text1"/>
          <w:sz w:val="24"/>
          <w:szCs w:val="24"/>
        </w:rPr>
        <w:t>Kabupaten Sintang merupakan salah satu kabupaten yang memiliki kawasan hutan yang cukup luas yaitu sekitar 21,99 persen dari luas kawasan hutan Provinsi Kalimantan Barat.</w:t>
      </w:r>
    </w:p>
    <w:p w:rsidR="00A66857" w:rsidRPr="00132B4D" w:rsidRDefault="00A66857" w:rsidP="005222FB">
      <w:pPr>
        <w:pStyle w:val="PlainText"/>
        <w:spacing w:line="360" w:lineRule="auto"/>
        <w:jc w:val="both"/>
        <w:rPr>
          <w:rFonts w:ascii="Bookman Old Style" w:hAnsi="Bookman Old Style"/>
          <w:color w:val="000000" w:themeColor="text1"/>
          <w:sz w:val="24"/>
          <w:szCs w:val="24"/>
        </w:rPr>
      </w:pPr>
    </w:p>
    <w:p w:rsidR="00A66857" w:rsidRPr="00132B4D" w:rsidRDefault="00A66857" w:rsidP="006C4FCD">
      <w:pPr>
        <w:pStyle w:val="PlainText"/>
        <w:spacing w:line="276" w:lineRule="auto"/>
        <w:jc w:val="both"/>
        <w:rPr>
          <w:rFonts w:ascii="Bookman Old Style" w:hAnsi="Bookman Old Style"/>
          <w:color w:val="000000" w:themeColor="text1"/>
          <w:sz w:val="24"/>
          <w:szCs w:val="24"/>
        </w:rPr>
      </w:pPr>
      <w:r w:rsidRPr="00132B4D">
        <w:rPr>
          <w:rFonts w:ascii="Bookman Old Style" w:hAnsi="Bookman Old Style"/>
          <w:color w:val="000000" w:themeColor="text1"/>
          <w:sz w:val="24"/>
          <w:szCs w:val="24"/>
        </w:rPr>
        <w:lastRenderedPageBreak/>
        <w:t xml:space="preserve">Luas kawasan hutan Kabupaten Sintang </w:t>
      </w:r>
      <w:r w:rsidR="004A795E">
        <w:rPr>
          <w:rFonts w:ascii="Bookman Old Style" w:hAnsi="Bookman Old Style"/>
          <w:snapToGrid w:val="0"/>
          <w:color w:val="000000" w:themeColor="text1"/>
          <w:sz w:val="24"/>
          <w:szCs w:val="24"/>
          <w:lang w:val="sv-SE"/>
        </w:rPr>
        <w:t>berdasarka</w:t>
      </w:r>
      <w:r w:rsidR="004B3A34">
        <w:rPr>
          <w:rFonts w:ascii="Bookman Old Style" w:hAnsi="Bookman Old Style"/>
          <w:snapToGrid w:val="0"/>
          <w:color w:val="000000" w:themeColor="text1"/>
          <w:sz w:val="24"/>
          <w:szCs w:val="24"/>
          <w:lang w:val="sv-SE"/>
        </w:rPr>
        <w:t>n SK Menhut No: 733/Menhut-II</w:t>
      </w:r>
      <w:r w:rsidR="00583AD2">
        <w:rPr>
          <w:rFonts w:ascii="Bookman Old Style" w:hAnsi="Bookman Old Style"/>
          <w:snapToGrid w:val="0"/>
          <w:color w:val="000000" w:themeColor="text1"/>
          <w:sz w:val="24"/>
          <w:szCs w:val="24"/>
          <w:lang w:val="sv-SE"/>
        </w:rPr>
        <w:t>/2014</w:t>
      </w:r>
      <w:r w:rsidR="00E77592">
        <w:rPr>
          <w:rFonts w:ascii="Bookman Old Style" w:hAnsi="Bookman Old Style"/>
          <w:snapToGrid w:val="0"/>
          <w:color w:val="000000" w:themeColor="text1"/>
          <w:sz w:val="24"/>
          <w:szCs w:val="24"/>
          <w:lang w:val="sv-SE"/>
        </w:rPr>
        <w:t xml:space="preserve"> yaitu Taman Nasional 6</w:t>
      </w:r>
      <w:r w:rsidR="00E77592">
        <w:rPr>
          <w:rFonts w:ascii="Bookman Old Style" w:hAnsi="Bookman Old Style"/>
          <w:snapToGrid w:val="0"/>
          <w:color w:val="000000" w:themeColor="text1"/>
          <w:sz w:val="24"/>
          <w:szCs w:val="24"/>
          <w:lang w:val="id-ID"/>
        </w:rPr>
        <w:t>5.609,12</w:t>
      </w:r>
      <w:r w:rsidR="00E77592">
        <w:rPr>
          <w:rFonts w:ascii="Bookman Old Style" w:hAnsi="Bookman Old Style"/>
          <w:snapToGrid w:val="0"/>
          <w:color w:val="000000" w:themeColor="text1"/>
          <w:sz w:val="24"/>
          <w:szCs w:val="24"/>
          <w:lang w:val="sv-SE"/>
        </w:rPr>
        <w:t xml:space="preserve"> Ha, Hutan Lindung 465.8</w:t>
      </w:r>
      <w:r w:rsidR="00E77592">
        <w:rPr>
          <w:rFonts w:ascii="Bookman Old Style" w:hAnsi="Bookman Old Style"/>
          <w:snapToGrid w:val="0"/>
          <w:color w:val="000000" w:themeColor="text1"/>
          <w:sz w:val="24"/>
          <w:szCs w:val="24"/>
          <w:lang w:val="id-ID"/>
        </w:rPr>
        <w:t>17,57</w:t>
      </w:r>
      <w:r w:rsidRPr="00132B4D">
        <w:rPr>
          <w:rFonts w:ascii="Bookman Old Style" w:hAnsi="Bookman Old Style"/>
          <w:snapToGrid w:val="0"/>
          <w:color w:val="000000" w:themeColor="text1"/>
          <w:sz w:val="24"/>
          <w:szCs w:val="24"/>
          <w:lang w:val="sv-SE"/>
        </w:rPr>
        <w:t xml:space="preserve"> Ha,</w:t>
      </w:r>
      <w:r w:rsidR="00E77592">
        <w:rPr>
          <w:rFonts w:ascii="Bookman Old Style" w:hAnsi="Bookman Old Style"/>
          <w:snapToGrid w:val="0"/>
          <w:color w:val="000000" w:themeColor="text1"/>
          <w:sz w:val="24"/>
          <w:szCs w:val="24"/>
          <w:lang w:val="sv-SE"/>
        </w:rPr>
        <w:t xml:space="preserve"> Hutan Produksi Terbatas 597.047</w:t>
      </w:r>
      <w:r w:rsidR="00E77592">
        <w:rPr>
          <w:rFonts w:ascii="Bookman Old Style" w:hAnsi="Bookman Old Style"/>
          <w:snapToGrid w:val="0"/>
          <w:color w:val="000000" w:themeColor="text1"/>
          <w:sz w:val="24"/>
          <w:szCs w:val="24"/>
          <w:lang w:val="id-ID"/>
        </w:rPr>
        <w:t>,10</w:t>
      </w:r>
      <w:r w:rsidRPr="00132B4D">
        <w:rPr>
          <w:rFonts w:ascii="Bookman Old Style" w:hAnsi="Bookman Old Style"/>
          <w:snapToGrid w:val="0"/>
          <w:color w:val="000000" w:themeColor="text1"/>
          <w:sz w:val="24"/>
          <w:szCs w:val="24"/>
          <w:lang w:val="sv-SE"/>
        </w:rPr>
        <w:t xml:space="preserve"> </w:t>
      </w:r>
      <w:r w:rsidR="00E77592">
        <w:rPr>
          <w:rFonts w:ascii="Bookman Old Style" w:hAnsi="Bookman Old Style"/>
          <w:snapToGrid w:val="0"/>
          <w:color w:val="000000" w:themeColor="text1"/>
          <w:sz w:val="24"/>
          <w:szCs w:val="24"/>
          <w:lang w:val="sv-SE"/>
        </w:rPr>
        <w:t>Ha, Hutan Produksi Biasa 135.435,34 Ha dan Hutan Wisata 1.339,35</w:t>
      </w:r>
      <w:r w:rsidRPr="00132B4D">
        <w:rPr>
          <w:rFonts w:ascii="Bookman Old Style" w:hAnsi="Bookman Old Style"/>
          <w:snapToGrid w:val="0"/>
          <w:color w:val="000000" w:themeColor="text1"/>
          <w:sz w:val="24"/>
          <w:szCs w:val="24"/>
          <w:lang w:val="sv-SE"/>
        </w:rPr>
        <w:t xml:space="preserve"> Ha.</w:t>
      </w:r>
    </w:p>
    <w:p w:rsidR="00A66857" w:rsidRDefault="00A66857" w:rsidP="006C4FCD">
      <w:pPr>
        <w:pStyle w:val="PlainText"/>
        <w:spacing w:before="240" w:line="276" w:lineRule="auto"/>
        <w:jc w:val="both"/>
        <w:rPr>
          <w:rFonts w:ascii="Bookman Old Style" w:hAnsi="Bookman Old Style"/>
          <w:color w:val="000000" w:themeColor="text1"/>
          <w:sz w:val="24"/>
          <w:szCs w:val="24"/>
        </w:rPr>
      </w:pPr>
      <w:r w:rsidRPr="00132B4D">
        <w:rPr>
          <w:rFonts w:ascii="Bookman Old Style" w:hAnsi="Bookman Old Style"/>
          <w:color w:val="000000" w:themeColor="text1"/>
          <w:sz w:val="24"/>
          <w:szCs w:val="24"/>
        </w:rPr>
        <w:t xml:space="preserve">Dari area yang ada di Kabupaten sintang pemanfaatan terbesar yaitu untuk pertanian lahan kering dan </w:t>
      </w:r>
      <w:r w:rsidR="00556BAB">
        <w:rPr>
          <w:rFonts w:ascii="Bookman Old Style" w:hAnsi="Bookman Old Style"/>
          <w:color w:val="000000" w:themeColor="text1"/>
          <w:sz w:val="24"/>
          <w:szCs w:val="24"/>
        </w:rPr>
        <w:t>area penggunaan lain yaitu 40,71 persen, Taman Nasional 3,03 persen, Hutan lindung 21,53 persen, Hutan Produksi</w:t>
      </w:r>
      <w:r w:rsidRPr="00132B4D">
        <w:rPr>
          <w:rFonts w:ascii="Bookman Old Style" w:hAnsi="Bookman Old Style"/>
          <w:color w:val="000000" w:themeColor="text1"/>
          <w:sz w:val="24"/>
          <w:szCs w:val="24"/>
        </w:rPr>
        <w:t xml:space="preserve"> Terbatas </w:t>
      </w:r>
      <w:r w:rsidR="00556BAB">
        <w:rPr>
          <w:rFonts w:ascii="Bookman Old Style" w:hAnsi="Bookman Old Style"/>
          <w:color w:val="000000" w:themeColor="text1"/>
          <w:sz w:val="24"/>
          <w:szCs w:val="24"/>
          <w:lang w:val="id-ID"/>
        </w:rPr>
        <w:t xml:space="preserve">27,60 </w:t>
      </w:r>
      <w:r w:rsidRPr="00132B4D">
        <w:rPr>
          <w:rFonts w:ascii="Bookman Old Style" w:hAnsi="Bookman Old Style"/>
          <w:color w:val="000000" w:themeColor="text1"/>
          <w:sz w:val="24"/>
          <w:szCs w:val="24"/>
        </w:rPr>
        <w:t>persen, Hutan Produksi Bi</w:t>
      </w:r>
      <w:r w:rsidR="00556BAB">
        <w:rPr>
          <w:rFonts w:ascii="Bookman Old Style" w:hAnsi="Bookman Old Style"/>
          <w:color w:val="000000" w:themeColor="text1"/>
          <w:sz w:val="24"/>
          <w:szCs w:val="24"/>
        </w:rPr>
        <w:t>asa 6,26</w:t>
      </w:r>
      <w:r w:rsidRPr="00132B4D">
        <w:rPr>
          <w:rFonts w:ascii="Bookman Old Style" w:hAnsi="Bookman Old Style"/>
          <w:color w:val="000000" w:themeColor="text1"/>
          <w:sz w:val="24"/>
          <w:szCs w:val="24"/>
        </w:rPr>
        <w:t xml:space="preserve"> persen, dan Hutan Wisata 0,06 persen.</w:t>
      </w:r>
    </w:p>
    <w:p w:rsidR="008A2B42" w:rsidRPr="00132B4D" w:rsidRDefault="008A2B42" w:rsidP="006C4FCD">
      <w:pPr>
        <w:pStyle w:val="PlainText"/>
        <w:spacing w:before="240" w:line="276" w:lineRule="auto"/>
        <w:jc w:val="both"/>
        <w:rPr>
          <w:rFonts w:ascii="Bookman Old Style" w:hAnsi="Bookman Old Style"/>
          <w:color w:val="000000" w:themeColor="text1"/>
          <w:sz w:val="24"/>
          <w:szCs w:val="24"/>
        </w:rPr>
      </w:pPr>
    </w:p>
    <w:p w:rsidR="00A66857" w:rsidRPr="00132B4D" w:rsidRDefault="00A66857" w:rsidP="005222FB">
      <w:pPr>
        <w:pStyle w:val="ListParagraph"/>
        <w:numPr>
          <w:ilvl w:val="0"/>
          <w:numId w:val="3"/>
        </w:numPr>
        <w:spacing w:before="120" w:after="0" w:line="360" w:lineRule="auto"/>
        <w:ind w:left="360"/>
        <w:jc w:val="both"/>
        <w:rPr>
          <w:rFonts w:ascii="Bookman Old Style" w:hAnsi="Bookman Old Style" w:cs="Tahoma"/>
          <w:b/>
          <w:i/>
          <w:color w:val="000000" w:themeColor="text1"/>
          <w:sz w:val="24"/>
          <w:szCs w:val="24"/>
        </w:rPr>
      </w:pPr>
      <w:r w:rsidRPr="00132B4D">
        <w:rPr>
          <w:rFonts w:ascii="Bookman Old Style" w:hAnsi="Bookman Old Style" w:cs="Tahoma"/>
          <w:b/>
          <w:i/>
          <w:color w:val="000000" w:themeColor="text1"/>
          <w:sz w:val="24"/>
          <w:szCs w:val="24"/>
          <w:lang w:val="id-ID"/>
        </w:rPr>
        <w:t>Produksi Komoditas Kehutanan dan Perkebunan</w:t>
      </w:r>
    </w:p>
    <w:p w:rsidR="00A66857" w:rsidRPr="00132B4D" w:rsidRDefault="00A66857" w:rsidP="008A7A8F">
      <w:pPr>
        <w:jc w:val="both"/>
        <w:rPr>
          <w:rFonts w:ascii="Bookman Old Style" w:hAnsi="Bookman Old Style" w:cs="Tahoma"/>
          <w:color w:val="000000" w:themeColor="text1"/>
          <w:sz w:val="24"/>
          <w:szCs w:val="24"/>
          <w:lang w:val="id-ID"/>
        </w:rPr>
      </w:pPr>
      <w:r w:rsidRPr="00132B4D">
        <w:rPr>
          <w:rFonts w:ascii="Bookman Old Style" w:hAnsi="Bookman Old Style" w:cs="Tahoma"/>
          <w:color w:val="000000" w:themeColor="text1"/>
          <w:sz w:val="24"/>
          <w:szCs w:val="24"/>
          <w:lang w:val="id-ID"/>
        </w:rPr>
        <w:t>Kabupaten Sintang merupakan salah satu kabupaten yang memiliki kawasan hutan yang cuk</w:t>
      </w:r>
      <w:r w:rsidR="00BB3314">
        <w:rPr>
          <w:rFonts w:ascii="Bookman Old Style" w:hAnsi="Bookman Old Style" w:cs="Tahoma"/>
          <w:color w:val="000000" w:themeColor="text1"/>
          <w:sz w:val="24"/>
          <w:szCs w:val="24"/>
          <w:lang w:val="id-ID"/>
        </w:rPr>
        <w:t>up luas yaitu mencapai 2.163.500</w:t>
      </w:r>
      <w:r w:rsidRPr="00132B4D">
        <w:rPr>
          <w:rFonts w:ascii="Bookman Old Style" w:hAnsi="Bookman Old Style" w:cs="Tahoma"/>
          <w:color w:val="000000" w:themeColor="text1"/>
          <w:sz w:val="24"/>
          <w:szCs w:val="24"/>
          <w:lang w:val="id-ID"/>
        </w:rPr>
        <w:t xml:space="preserve"> ha atau 21,99% dari luas kawasan hutan Provinsi Kalimantan Barat. </w:t>
      </w:r>
    </w:p>
    <w:p w:rsidR="00A66857" w:rsidRPr="00132B4D" w:rsidRDefault="00A66857" w:rsidP="008A7A8F">
      <w:pPr>
        <w:jc w:val="both"/>
        <w:rPr>
          <w:rFonts w:ascii="Bookman Old Style" w:hAnsi="Bookman Old Style" w:cs="Tahoma"/>
          <w:color w:val="000000" w:themeColor="text1"/>
          <w:sz w:val="24"/>
          <w:szCs w:val="24"/>
          <w:lang w:val="id-ID"/>
        </w:rPr>
      </w:pPr>
      <w:r w:rsidRPr="00132B4D">
        <w:rPr>
          <w:rFonts w:ascii="Bookman Old Style" w:hAnsi="Bookman Old Style" w:cs="Tahoma"/>
          <w:color w:val="000000" w:themeColor="text1"/>
          <w:sz w:val="24"/>
          <w:szCs w:val="24"/>
          <w:lang w:val="id-ID"/>
        </w:rPr>
        <w:t>Adapun hasil perkebunan pada tahun 2014 terdiri dari beberapa komoditi sebagai berikut:</w:t>
      </w:r>
    </w:p>
    <w:p w:rsidR="00A66857" w:rsidRPr="00132B4D" w:rsidRDefault="00A66857" w:rsidP="008A7A8F">
      <w:pPr>
        <w:numPr>
          <w:ilvl w:val="1"/>
          <w:numId w:val="19"/>
        </w:numPr>
        <w:tabs>
          <w:tab w:val="num" w:pos="1560"/>
        </w:tabs>
        <w:spacing w:after="0"/>
        <w:ind w:left="720" w:hanging="567"/>
        <w:contextualSpacing/>
        <w:jc w:val="both"/>
        <w:rPr>
          <w:rFonts w:ascii="Bookman Old Style" w:hAnsi="Bookman Old Style" w:cs="Tahoma"/>
          <w:color w:val="000000" w:themeColor="text1"/>
          <w:sz w:val="24"/>
          <w:szCs w:val="24"/>
          <w:lang w:val="id-ID"/>
        </w:rPr>
      </w:pPr>
      <w:r w:rsidRPr="00132B4D">
        <w:rPr>
          <w:rFonts w:ascii="Bookman Old Style" w:hAnsi="Bookman Old Style" w:cs="Tahoma"/>
          <w:color w:val="000000" w:themeColor="text1"/>
          <w:sz w:val="24"/>
          <w:szCs w:val="24"/>
          <w:lang w:val="id-ID"/>
        </w:rPr>
        <w:t xml:space="preserve">Karet  dengan produksi sebanyak  </w:t>
      </w:r>
      <w:r w:rsidRPr="00132B4D">
        <w:rPr>
          <w:rFonts w:ascii="Bookman Old Style" w:hAnsi="Bookman Old Style" w:cs="Tahoma"/>
          <w:color w:val="000000" w:themeColor="text1"/>
          <w:sz w:val="24"/>
          <w:szCs w:val="24"/>
        </w:rPr>
        <w:t>37.450</w:t>
      </w:r>
      <w:r w:rsidRPr="00132B4D">
        <w:rPr>
          <w:rFonts w:ascii="Bookman Old Style" w:hAnsi="Bookman Old Style" w:cs="Tahoma"/>
          <w:color w:val="000000" w:themeColor="text1"/>
          <w:sz w:val="24"/>
          <w:szCs w:val="24"/>
          <w:lang w:val="id-ID"/>
        </w:rPr>
        <w:t xml:space="preserve"> ton dari target sebanyak </w:t>
      </w:r>
      <w:r w:rsidRPr="00132B4D">
        <w:rPr>
          <w:rFonts w:ascii="Bookman Old Style" w:hAnsi="Bookman Old Style" w:cs="Tahoma"/>
          <w:color w:val="000000" w:themeColor="text1"/>
          <w:sz w:val="24"/>
          <w:szCs w:val="24"/>
        </w:rPr>
        <w:t>35.000</w:t>
      </w:r>
      <w:r w:rsidRPr="00132B4D">
        <w:rPr>
          <w:rFonts w:ascii="Bookman Old Style" w:hAnsi="Bookman Old Style" w:cs="Tahoma"/>
          <w:color w:val="000000" w:themeColor="text1"/>
          <w:sz w:val="24"/>
          <w:szCs w:val="24"/>
          <w:lang w:val="id-ID"/>
        </w:rPr>
        <w:t xml:space="preserve"> atau capaiannya sebesar </w:t>
      </w:r>
      <w:r w:rsidRPr="00132B4D">
        <w:rPr>
          <w:rFonts w:ascii="Bookman Old Style" w:hAnsi="Bookman Old Style" w:cs="Tahoma"/>
          <w:color w:val="000000" w:themeColor="text1"/>
          <w:sz w:val="24"/>
          <w:szCs w:val="24"/>
        </w:rPr>
        <w:t>107,00</w:t>
      </w:r>
      <w:r w:rsidRPr="00132B4D">
        <w:rPr>
          <w:rFonts w:ascii="Bookman Old Style" w:hAnsi="Bookman Old Style" w:cs="Tahoma"/>
          <w:color w:val="000000" w:themeColor="text1"/>
          <w:sz w:val="24"/>
          <w:szCs w:val="24"/>
          <w:lang w:val="id-ID"/>
        </w:rPr>
        <w:t>%.</w:t>
      </w:r>
    </w:p>
    <w:p w:rsidR="00A66857" w:rsidRPr="00132B4D" w:rsidRDefault="00A66857" w:rsidP="008A7A8F">
      <w:pPr>
        <w:numPr>
          <w:ilvl w:val="1"/>
          <w:numId w:val="19"/>
        </w:numPr>
        <w:tabs>
          <w:tab w:val="num" w:pos="1560"/>
        </w:tabs>
        <w:spacing w:after="0"/>
        <w:ind w:left="720" w:hanging="567"/>
        <w:contextualSpacing/>
        <w:jc w:val="both"/>
        <w:rPr>
          <w:rFonts w:ascii="Bookman Old Style" w:hAnsi="Bookman Old Style" w:cs="Tahoma"/>
          <w:color w:val="000000" w:themeColor="text1"/>
          <w:sz w:val="24"/>
          <w:szCs w:val="24"/>
          <w:lang w:val="id-ID"/>
        </w:rPr>
      </w:pPr>
      <w:r w:rsidRPr="00132B4D">
        <w:rPr>
          <w:rFonts w:ascii="Bookman Old Style" w:hAnsi="Bookman Old Style" w:cs="Tahoma"/>
          <w:color w:val="000000" w:themeColor="text1"/>
          <w:sz w:val="24"/>
          <w:szCs w:val="24"/>
          <w:lang w:val="id-ID"/>
        </w:rPr>
        <w:t xml:space="preserve">Kelapa Dalam dengan produksi sebanyak </w:t>
      </w:r>
      <w:r w:rsidRPr="00132B4D">
        <w:rPr>
          <w:rFonts w:ascii="Bookman Old Style" w:hAnsi="Bookman Old Style" w:cs="Tahoma"/>
          <w:color w:val="000000" w:themeColor="text1"/>
          <w:sz w:val="24"/>
          <w:szCs w:val="24"/>
        </w:rPr>
        <w:t>147</w:t>
      </w:r>
      <w:r w:rsidRPr="00132B4D">
        <w:rPr>
          <w:rFonts w:ascii="Bookman Old Style" w:hAnsi="Bookman Old Style" w:cs="Tahoma"/>
          <w:color w:val="000000" w:themeColor="text1"/>
          <w:sz w:val="24"/>
          <w:szCs w:val="24"/>
          <w:lang w:val="id-ID"/>
        </w:rPr>
        <w:t xml:space="preserve"> ton dari target</w:t>
      </w:r>
      <w:r w:rsidRPr="00132B4D">
        <w:rPr>
          <w:rFonts w:ascii="Bookman Old Style" w:hAnsi="Bookman Old Style" w:cs="Tahoma"/>
          <w:color w:val="000000" w:themeColor="text1"/>
          <w:sz w:val="24"/>
          <w:szCs w:val="24"/>
        </w:rPr>
        <w:t xml:space="preserve"> 150</w:t>
      </w:r>
      <w:r w:rsidRPr="00132B4D">
        <w:rPr>
          <w:rFonts w:ascii="Bookman Old Style" w:hAnsi="Bookman Old Style" w:cs="Tahoma"/>
          <w:color w:val="000000" w:themeColor="text1"/>
          <w:sz w:val="24"/>
          <w:szCs w:val="24"/>
          <w:lang w:val="id-ID"/>
        </w:rPr>
        <w:t xml:space="preserve"> ton atau capaiannya sebesar </w:t>
      </w:r>
      <w:r w:rsidRPr="00132B4D">
        <w:rPr>
          <w:rFonts w:ascii="Bookman Old Style" w:hAnsi="Bookman Old Style" w:cs="Tahoma"/>
          <w:color w:val="000000" w:themeColor="text1"/>
          <w:sz w:val="24"/>
          <w:szCs w:val="24"/>
        </w:rPr>
        <w:t>98,00</w:t>
      </w:r>
      <w:r w:rsidRPr="00132B4D">
        <w:rPr>
          <w:rFonts w:ascii="Bookman Old Style" w:hAnsi="Bookman Old Style" w:cs="Tahoma"/>
          <w:color w:val="000000" w:themeColor="text1"/>
          <w:sz w:val="24"/>
          <w:szCs w:val="24"/>
          <w:lang w:val="id-ID"/>
        </w:rPr>
        <w:t>%.</w:t>
      </w:r>
    </w:p>
    <w:p w:rsidR="00A66857" w:rsidRPr="00132B4D" w:rsidRDefault="00A66857" w:rsidP="008A7A8F">
      <w:pPr>
        <w:numPr>
          <w:ilvl w:val="1"/>
          <w:numId w:val="19"/>
        </w:numPr>
        <w:tabs>
          <w:tab w:val="num" w:pos="1560"/>
        </w:tabs>
        <w:spacing w:after="0"/>
        <w:ind w:left="720" w:hanging="567"/>
        <w:contextualSpacing/>
        <w:jc w:val="both"/>
        <w:rPr>
          <w:rFonts w:ascii="Bookman Old Style" w:hAnsi="Bookman Old Style" w:cs="Tahoma"/>
          <w:color w:val="000000" w:themeColor="text1"/>
          <w:sz w:val="24"/>
          <w:szCs w:val="24"/>
          <w:lang w:val="id-ID"/>
        </w:rPr>
      </w:pPr>
      <w:r w:rsidRPr="00132B4D">
        <w:rPr>
          <w:rFonts w:ascii="Bookman Old Style" w:hAnsi="Bookman Old Style" w:cs="Tahoma"/>
          <w:color w:val="000000" w:themeColor="text1"/>
          <w:sz w:val="24"/>
          <w:szCs w:val="24"/>
          <w:lang w:val="id-ID"/>
        </w:rPr>
        <w:t xml:space="preserve">Kelapa Hibrida dengan produksi sebanyak </w:t>
      </w:r>
      <w:r w:rsidRPr="00132B4D">
        <w:rPr>
          <w:rFonts w:ascii="Bookman Old Style" w:hAnsi="Bookman Old Style" w:cs="Tahoma"/>
          <w:color w:val="000000" w:themeColor="text1"/>
          <w:sz w:val="24"/>
          <w:szCs w:val="24"/>
        </w:rPr>
        <w:t xml:space="preserve">215 </w:t>
      </w:r>
      <w:r w:rsidRPr="00132B4D">
        <w:rPr>
          <w:rFonts w:ascii="Bookman Old Style" w:hAnsi="Bookman Old Style" w:cs="Tahoma"/>
          <w:color w:val="000000" w:themeColor="text1"/>
          <w:sz w:val="24"/>
          <w:szCs w:val="24"/>
          <w:lang w:val="id-ID"/>
        </w:rPr>
        <w:t xml:space="preserve">ton dari target </w:t>
      </w:r>
      <w:r w:rsidRPr="00132B4D">
        <w:rPr>
          <w:rFonts w:ascii="Bookman Old Style" w:hAnsi="Bookman Old Style" w:cs="Tahoma"/>
          <w:color w:val="000000" w:themeColor="text1"/>
          <w:sz w:val="24"/>
          <w:szCs w:val="24"/>
        </w:rPr>
        <w:t xml:space="preserve">240 </w:t>
      </w:r>
      <w:r w:rsidRPr="00132B4D">
        <w:rPr>
          <w:rFonts w:ascii="Bookman Old Style" w:hAnsi="Bookman Old Style" w:cs="Tahoma"/>
          <w:color w:val="000000" w:themeColor="text1"/>
          <w:sz w:val="24"/>
          <w:szCs w:val="24"/>
          <w:lang w:val="id-ID"/>
        </w:rPr>
        <w:t xml:space="preserve">ton atau capaiannya sebesar </w:t>
      </w:r>
      <w:r w:rsidRPr="00132B4D">
        <w:rPr>
          <w:rFonts w:ascii="Bookman Old Style" w:hAnsi="Bookman Old Style" w:cs="Tahoma"/>
          <w:color w:val="000000" w:themeColor="text1"/>
          <w:sz w:val="24"/>
          <w:szCs w:val="24"/>
        </w:rPr>
        <w:t>89,58</w:t>
      </w:r>
      <w:r w:rsidRPr="00132B4D">
        <w:rPr>
          <w:rFonts w:ascii="Bookman Old Style" w:hAnsi="Bookman Old Style" w:cs="Tahoma"/>
          <w:color w:val="000000" w:themeColor="text1"/>
          <w:sz w:val="24"/>
          <w:szCs w:val="24"/>
          <w:lang w:val="id-ID"/>
        </w:rPr>
        <w:t>%.</w:t>
      </w:r>
    </w:p>
    <w:p w:rsidR="00A66857" w:rsidRPr="00132B4D" w:rsidRDefault="00A66857" w:rsidP="008A7A8F">
      <w:pPr>
        <w:numPr>
          <w:ilvl w:val="1"/>
          <w:numId w:val="19"/>
        </w:numPr>
        <w:tabs>
          <w:tab w:val="num" w:pos="1560"/>
        </w:tabs>
        <w:spacing w:after="0"/>
        <w:ind w:left="720" w:hanging="567"/>
        <w:contextualSpacing/>
        <w:jc w:val="both"/>
        <w:rPr>
          <w:rFonts w:ascii="Bookman Old Style" w:hAnsi="Bookman Old Style" w:cs="Tahoma"/>
          <w:color w:val="000000" w:themeColor="text1"/>
          <w:sz w:val="24"/>
          <w:szCs w:val="24"/>
          <w:lang w:val="id-ID"/>
        </w:rPr>
      </w:pPr>
      <w:r w:rsidRPr="00132B4D">
        <w:rPr>
          <w:rFonts w:ascii="Bookman Old Style" w:hAnsi="Bookman Old Style" w:cs="Tahoma"/>
          <w:color w:val="000000" w:themeColor="text1"/>
          <w:sz w:val="24"/>
          <w:szCs w:val="24"/>
          <w:lang w:val="id-ID"/>
        </w:rPr>
        <w:t xml:space="preserve">Kelapa Sawit dengan produksi sebanyak </w:t>
      </w:r>
      <w:r w:rsidRPr="00132B4D">
        <w:rPr>
          <w:rFonts w:ascii="Bookman Old Style" w:hAnsi="Bookman Old Style" w:cs="Tahoma"/>
          <w:color w:val="000000" w:themeColor="text1"/>
          <w:sz w:val="24"/>
          <w:szCs w:val="24"/>
        </w:rPr>
        <w:t xml:space="preserve">745.316,36 </w:t>
      </w:r>
      <w:r w:rsidRPr="00132B4D">
        <w:rPr>
          <w:rFonts w:ascii="Bookman Old Style" w:hAnsi="Bookman Old Style" w:cs="Tahoma"/>
          <w:color w:val="000000" w:themeColor="text1"/>
          <w:sz w:val="24"/>
          <w:szCs w:val="24"/>
          <w:lang w:val="id-ID"/>
        </w:rPr>
        <w:t xml:space="preserve">ton dari target </w:t>
      </w:r>
      <w:r w:rsidRPr="00132B4D">
        <w:rPr>
          <w:rFonts w:ascii="Bookman Old Style" w:hAnsi="Bookman Old Style" w:cs="Tahoma"/>
          <w:color w:val="000000" w:themeColor="text1"/>
          <w:sz w:val="24"/>
          <w:szCs w:val="24"/>
        </w:rPr>
        <w:t xml:space="preserve">500.000,00 </w:t>
      </w:r>
      <w:r w:rsidRPr="00132B4D">
        <w:rPr>
          <w:rFonts w:ascii="Bookman Old Style" w:hAnsi="Bookman Old Style" w:cs="Tahoma"/>
          <w:color w:val="000000" w:themeColor="text1"/>
          <w:sz w:val="24"/>
          <w:szCs w:val="24"/>
          <w:lang w:val="id-ID"/>
        </w:rPr>
        <w:t xml:space="preserve">ton atau capaiannya sebesar </w:t>
      </w:r>
      <w:r w:rsidRPr="00132B4D">
        <w:rPr>
          <w:rFonts w:ascii="Bookman Old Style" w:hAnsi="Bookman Old Style" w:cs="Tahoma"/>
          <w:color w:val="000000" w:themeColor="text1"/>
          <w:sz w:val="24"/>
          <w:szCs w:val="24"/>
        </w:rPr>
        <w:t>149,06</w:t>
      </w:r>
      <w:r w:rsidRPr="00132B4D">
        <w:rPr>
          <w:rFonts w:ascii="Bookman Old Style" w:hAnsi="Bookman Old Style" w:cs="Tahoma"/>
          <w:color w:val="000000" w:themeColor="text1"/>
          <w:sz w:val="24"/>
          <w:szCs w:val="24"/>
          <w:lang w:val="id-ID"/>
        </w:rPr>
        <w:t>%.</w:t>
      </w:r>
    </w:p>
    <w:p w:rsidR="00A66857" w:rsidRPr="00132B4D" w:rsidRDefault="00A66857" w:rsidP="008A7A8F">
      <w:pPr>
        <w:numPr>
          <w:ilvl w:val="1"/>
          <w:numId w:val="19"/>
        </w:numPr>
        <w:tabs>
          <w:tab w:val="num" w:pos="1560"/>
        </w:tabs>
        <w:spacing w:after="0"/>
        <w:ind w:left="720" w:hanging="567"/>
        <w:contextualSpacing/>
        <w:jc w:val="both"/>
        <w:rPr>
          <w:rFonts w:ascii="Bookman Old Style" w:hAnsi="Bookman Old Style" w:cs="Tahoma"/>
          <w:color w:val="000000" w:themeColor="text1"/>
          <w:sz w:val="24"/>
          <w:szCs w:val="24"/>
          <w:lang w:val="id-ID"/>
        </w:rPr>
      </w:pPr>
      <w:r w:rsidRPr="00132B4D">
        <w:rPr>
          <w:rFonts w:ascii="Bookman Old Style" w:hAnsi="Bookman Old Style" w:cs="Tahoma"/>
          <w:color w:val="000000" w:themeColor="text1"/>
          <w:sz w:val="24"/>
          <w:szCs w:val="24"/>
          <w:lang w:val="id-ID"/>
        </w:rPr>
        <w:t xml:space="preserve">Lada dengan produksi sebanyak </w:t>
      </w:r>
      <w:r w:rsidRPr="00132B4D">
        <w:rPr>
          <w:rFonts w:ascii="Bookman Old Style" w:hAnsi="Bookman Old Style" w:cs="Tahoma"/>
          <w:color w:val="000000" w:themeColor="text1"/>
          <w:sz w:val="24"/>
          <w:szCs w:val="24"/>
        </w:rPr>
        <w:t>507</w:t>
      </w:r>
      <w:r w:rsidRPr="00132B4D">
        <w:rPr>
          <w:rFonts w:ascii="Bookman Old Style" w:hAnsi="Bookman Old Style" w:cs="Tahoma"/>
          <w:color w:val="000000" w:themeColor="text1"/>
          <w:sz w:val="24"/>
          <w:szCs w:val="24"/>
          <w:lang w:val="id-ID"/>
        </w:rPr>
        <w:t xml:space="preserve"> ton dari target </w:t>
      </w:r>
      <w:r w:rsidRPr="00132B4D">
        <w:rPr>
          <w:rFonts w:ascii="Bookman Old Style" w:hAnsi="Bookman Old Style" w:cs="Tahoma"/>
          <w:color w:val="000000" w:themeColor="text1"/>
          <w:sz w:val="24"/>
          <w:szCs w:val="24"/>
        </w:rPr>
        <w:t xml:space="preserve">600 </w:t>
      </w:r>
      <w:r w:rsidRPr="00132B4D">
        <w:rPr>
          <w:rFonts w:ascii="Bookman Old Style" w:hAnsi="Bookman Old Style" w:cs="Tahoma"/>
          <w:color w:val="000000" w:themeColor="text1"/>
          <w:sz w:val="24"/>
          <w:szCs w:val="24"/>
          <w:lang w:val="id-ID"/>
        </w:rPr>
        <w:t xml:space="preserve">ton atau capaiannya sebesar </w:t>
      </w:r>
      <w:r w:rsidRPr="00132B4D">
        <w:rPr>
          <w:rFonts w:ascii="Bookman Old Style" w:hAnsi="Bookman Old Style" w:cs="Tahoma"/>
          <w:color w:val="000000" w:themeColor="text1"/>
          <w:sz w:val="24"/>
          <w:szCs w:val="24"/>
        </w:rPr>
        <w:t>84,50</w:t>
      </w:r>
      <w:r w:rsidRPr="00132B4D">
        <w:rPr>
          <w:rFonts w:ascii="Bookman Old Style" w:hAnsi="Bookman Old Style" w:cs="Tahoma"/>
          <w:color w:val="000000" w:themeColor="text1"/>
          <w:sz w:val="24"/>
          <w:szCs w:val="24"/>
          <w:lang w:val="id-ID"/>
        </w:rPr>
        <w:t>%.</w:t>
      </w:r>
    </w:p>
    <w:p w:rsidR="00A66857" w:rsidRPr="00132B4D" w:rsidRDefault="00A66857" w:rsidP="008A7A8F">
      <w:pPr>
        <w:numPr>
          <w:ilvl w:val="1"/>
          <w:numId w:val="19"/>
        </w:numPr>
        <w:tabs>
          <w:tab w:val="num" w:pos="1560"/>
        </w:tabs>
        <w:spacing w:after="0"/>
        <w:ind w:left="720" w:hanging="567"/>
        <w:contextualSpacing/>
        <w:jc w:val="both"/>
        <w:rPr>
          <w:rFonts w:ascii="Bookman Old Style" w:hAnsi="Bookman Old Style" w:cs="Tahoma"/>
          <w:color w:val="000000" w:themeColor="text1"/>
          <w:sz w:val="24"/>
          <w:szCs w:val="24"/>
          <w:lang w:val="id-ID"/>
        </w:rPr>
      </w:pPr>
      <w:r w:rsidRPr="00132B4D">
        <w:rPr>
          <w:rFonts w:ascii="Bookman Old Style" w:hAnsi="Bookman Old Style" w:cs="Tahoma"/>
          <w:color w:val="000000" w:themeColor="text1"/>
          <w:sz w:val="24"/>
          <w:szCs w:val="24"/>
          <w:lang w:val="id-ID"/>
        </w:rPr>
        <w:t xml:space="preserve">Kopi dengan produksi sebanyak </w:t>
      </w:r>
      <w:r w:rsidRPr="00132B4D">
        <w:rPr>
          <w:rFonts w:ascii="Bookman Old Style" w:hAnsi="Bookman Old Style" w:cs="Tahoma"/>
          <w:color w:val="000000" w:themeColor="text1"/>
          <w:sz w:val="24"/>
          <w:szCs w:val="24"/>
        </w:rPr>
        <w:t>99,00</w:t>
      </w:r>
      <w:r w:rsidRPr="00132B4D">
        <w:rPr>
          <w:rFonts w:ascii="Bookman Old Style" w:hAnsi="Bookman Old Style" w:cs="Tahoma"/>
          <w:color w:val="000000" w:themeColor="text1"/>
          <w:sz w:val="24"/>
          <w:szCs w:val="24"/>
          <w:lang w:val="id-ID"/>
        </w:rPr>
        <w:t xml:space="preserve"> ton dari target </w:t>
      </w:r>
      <w:r w:rsidRPr="00132B4D">
        <w:rPr>
          <w:rFonts w:ascii="Bookman Old Style" w:hAnsi="Bookman Old Style" w:cs="Tahoma"/>
          <w:color w:val="000000" w:themeColor="text1"/>
          <w:sz w:val="24"/>
          <w:szCs w:val="24"/>
        </w:rPr>
        <w:t xml:space="preserve">100,00 </w:t>
      </w:r>
      <w:r w:rsidRPr="00132B4D">
        <w:rPr>
          <w:rFonts w:ascii="Bookman Old Style" w:hAnsi="Bookman Old Style" w:cs="Tahoma"/>
          <w:color w:val="000000" w:themeColor="text1"/>
          <w:sz w:val="24"/>
          <w:szCs w:val="24"/>
          <w:lang w:val="id-ID"/>
        </w:rPr>
        <w:t xml:space="preserve">ton atau capaiannya sebesar </w:t>
      </w:r>
      <w:r w:rsidRPr="00132B4D">
        <w:rPr>
          <w:rFonts w:ascii="Bookman Old Style" w:hAnsi="Bookman Old Style" w:cs="Tahoma"/>
          <w:color w:val="000000" w:themeColor="text1"/>
          <w:sz w:val="24"/>
          <w:szCs w:val="24"/>
        </w:rPr>
        <w:t>99,00</w:t>
      </w:r>
      <w:r w:rsidRPr="00132B4D">
        <w:rPr>
          <w:rFonts w:ascii="Bookman Old Style" w:hAnsi="Bookman Old Style" w:cs="Tahoma"/>
          <w:color w:val="000000" w:themeColor="text1"/>
          <w:sz w:val="24"/>
          <w:szCs w:val="24"/>
          <w:lang w:val="id-ID"/>
        </w:rPr>
        <w:t>%.</w:t>
      </w:r>
    </w:p>
    <w:p w:rsidR="00A66857" w:rsidRPr="00132B4D" w:rsidRDefault="00A66857" w:rsidP="008A7A8F">
      <w:pPr>
        <w:numPr>
          <w:ilvl w:val="1"/>
          <w:numId w:val="19"/>
        </w:numPr>
        <w:tabs>
          <w:tab w:val="num" w:pos="1560"/>
        </w:tabs>
        <w:spacing w:after="0"/>
        <w:ind w:left="720" w:hanging="567"/>
        <w:contextualSpacing/>
        <w:jc w:val="both"/>
        <w:rPr>
          <w:rFonts w:ascii="Bookman Old Style" w:hAnsi="Bookman Old Style" w:cs="Tahoma"/>
          <w:color w:val="000000" w:themeColor="text1"/>
          <w:sz w:val="24"/>
          <w:szCs w:val="24"/>
          <w:lang w:val="id-ID"/>
        </w:rPr>
      </w:pPr>
      <w:r w:rsidRPr="00132B4D">
        <w:rPr>
          <w:rFonts w:ascii="Bookman Old Style" w:hAnsi="Bookman Old Style" w:cs="Tahoma"/>
          <w:color w:val="000000" w:themeColor="text1"/>
          <w:sz w:val="24"/>
          <w:szCs w:val="24"/>
          <w:lang w:val="id-ID"/>
        </w:rPr>
        <w:t xml:space="preserve">Kakao dengan produksi sebanyak </w:t>
      </w:r>
      <w:r w:rsidRPr="00132B4D">
        <w:rPr>
          <w:rFonts w:ascii="Bookman Old Style" w:hAnsi="Bookman Old Style" w:cs="Tahoma"/>
          <w:color w:val="000000" w:themeColor="text1"/>
          <w:sz w:val="24"/>
          <w:szCs w:val="24"/>
        </w:rPr>
        <w:t xml:space="preserve">8 </w:t>
      </w:r>
      <w:r w:rsidRPr="00132B4D">
        <w:rPr>
          <w:rFonts w:ascii="Bookman Old Style" w:hAnsi="Bookman Old Style" w:cs="Tahoma"/>
          <w:color w:val="000000" w:themeColor="text1"/>
          <w:sz w:val="24"/>
          <w:szCs w:val="24"/>
          <w:lang w:val="id-ID"/>
        </w:rPr>
        <w:t xml:space="preserve">ton dari target </w:t>
      </w:r>
      <w:r w:rsidRPr="00132B4D">
        <w:rPr>
          <w:rFonts w:ascii="Bookman Old Style" w:hAnsi="Bookman Old Style" w:cs="Tahoma"/>
          <w:color w:val="000000" w:themeColor="text1"/>
          <w:sz w:val="24"/>
          <w:szCs w:val="24"/>
        </w:rPr>
        <w:t xml:space="preserve">6 </w:t>
      </w:r>
      <w:r w:rsidRPr="00132B4D">
        <w:rPr>
          <w:rFonts w:ascii="Bookman Old Style" w:hAnsi="Bookman Old Style" w:cs="Tahoma"/>
          <w:color w:val="000000" w:themeColor="text1"/>
          <w:sz w:val="24"/>
          <w:szCs w:val="24"/>
          <w:lang w:val="id-ID"/>
        </w:rPr>
        <w:t xml:space="preserve">ton atau capaiannya sebesar </w:t>
      </w:r>
      <w:r w:rsidRPr="00132B4D">
        <w:rPr>
          <w:rFonts w:ascii="Bookman Old Style" w:hAnsi="Bookman Old Style" w:cs="Tahoma"/>
          <w:color w:val="000000" w:themeColor="text1"/>
          <w:sz w:val="24"/>
          <w:szCs w:val="24"/>
        </w:rPr>
        <w:t>133,33</w:t>
      </w:r>
      <w:r w:rsidRPr="00132B4D">
        <w:rPr>
          <w:rFonts w:ascii="Bookman Old Style" w:hAnsi="Bookman Old Style" w:cs="Tahoma"/>
          <w:color w:val="000000" w:themeColor="text1"/>
          <w:sz w:val="24"/>
          <w:szCs w:val="24"/>
          <w:lang w:val="id-ID"/>
        </w:rPr>
        <w:t>%.</w:t>
      </w:r>
    </w:p>
    <w:p w:rsidR="00A66857" w:rsidRDefault="00B671FD" w:rsidP="008A7A8F">
      <w:pPr>
        <w:numPr>
          <w:ilvl w:val="1"/>
          <w:numId w:val="19"/>
        </w:numPr>
        <w:tabs>
          <w:tab w:val="num" w:pos="1560"/>
        </w:tabs>
        <w:spacing w:after="0"/>
        <w:ind w:left="720" w:hanging="567"/>
        <w:contextualSpacing/>
        <w:jc w:val="both"/>
        <w:rPr>
          <w:rFonts w:ascii="Bookman Old Style" w:hAnsi="Bookman Old Style" w:cs="Tahoma"/>
          <w:color w:val="000000" w:themeColor="text1"/>
          <w:sz w:val="24"/>
          <w:szCs w:val="24"/>
          <w:lang w:val="id-ID"/>
        </w:rPr>
      </w:pPr>
      <w:r>
        <w:rPr>
          <w:rFonts w:ascii="Bookman Old Style" w:hAnsi="Bookman Old Style" w:cs="Tahoma"/>
          <w:color w:val="000000" w:themeColor="text1"/>
          <w:sz w:val="24"/>
          <w:szCs w:val="24"/>
          <w:lang w:val="id-ID"/>
        </w:rPr>
        <w:t>Aneka Tanaman</w:t>
      </w:r>
      <w:r w:rsidR="00A66857" w:rsidRPr="00132B4D">
        <w:rPr>
          <w:rFonts w:ascii="Bookman Old Style" w:hAnsi="Bookman Old Style" w:cs="Tahoma"/>
          <w:color w:val="000000" w:themeColor="text1"/>
          <w:sz w:val="24"/>
          <w:szCs w:val="24"/>
          <w:lang w:val="id-ID"/>
        </w:rPr>
        <w:t xml:space="preserve"> dengan produksi sebanyak 44</w:t>
      </w:r>
      <w:r w:rsidR="00A66857" w:rsidRPr="00132B4D">
        <w:rPr>
          <w:rFonts w:ascii="Bookman Old Style" w:hAnsi="Bookman Old Style" w:cs="Tahoma"/>
          <w:color w:val="000000" w:themeColor="text1"/>
          <w:sz w:val="24"/>
          <w:szCs w:val="24"/>
        </w:rPr>
        <w:t xml:space="preserve">,00 </w:t>
      </w:r>
      <w:r w:rsidR="00A66857" w:rsidRPr="00132B4D">
        <w:rPr>
          <w:rFonts w:ascii="Bookman Old Style" w:hAnsi="Bookman Old Style" w:cs="Tahoma"/>
          <w:color w:val="000000" w:themeColor="text1"/>
          <w:sz w:val="24"/>
          <w:szCs w:val="24"/>
          <w:lang w:val="id-ID"/>
        </w:rPr>
        <w:t xml:space="preserve">ton dari target </w:t>
      </w:r>
      <w:r w:rsidR="00A66857" w:rsidRPr="00132B4D">
        <w:rPr>
          <w:rFonts w:ascii="Bookman Old Style" w:hAnsi="Bookman Old Style" w:cs="Tahoma"/>
          <w:color w:val="000000" w:themeColor="text1"/>
          <w:sz w:val="24"/>
          <w:szCs w:val="24"/>
        </w:rPr>
        <w:t xml:space="preserve">50,00 </w:t>
      </w:r>
      <w:r w:rsidR="00A66857" w:rsidRPr="00132B4D">
        <w:rPr>
          <w:rFonts w:ascii="Bookman Old Style" w:hAnsi="Bookman Old Style" w:cs="Tahoma"/>
          <w:color w:val="000000" w:themeColor="text1"/>
          <w:sz w:val="24"/>
          <w:szCs w:val="24"/>
          <w:lang w:val="id-ID"/>
        </w:rPr>
        <w:t xml:space="preserve">ton atau capaiannya sebesar </w:t>
      </w:r>
      <w:r w:rsidR="00A66857" w:rsidRPr="00132B4D">
        <w:rPr>
          <w:rFonts w:ascii="Bookman Old Style" w:hAnsi="Bookman Old Style" w:cs="Tahoma"/>
          <w:color w:val="000000" w:themeColor="text1"/>
          <w:sz w:val="24"/>
          <w:szCs w:val="24"/>
        </w:rPr>
        <w:t>88,00</w:t>
      </w:r>
      <w:r w:rsidR="00A66857" w:rsidRPr="00132B4D">
        <w:rPr>
          <w:rFonts w:ascii="Bookman Old Style" w:hAnsi="Bookman Old Style" w:cs="Tahoma"/>
          <w:color w:val="000000" w:themeColor="text1"/>
          <w:sz w:val="24"/>
          <w:szCs w:val="24"/>
          <w:lang w:val="id-ID"/>
        </w:rPr>
        <w:t>%.</w:t>
      </w:r>
    </w:p>
    <w:p w:rsidR="007C4DE5" w:rsidRDefault="007C4DE5" w:rsidP="007C4DE5">
      <w:pPr>
        <w:tabs>
          <w:tab w:val="num" w:pos="1800"/>
        </w:tabs>
        <w:spacing w:after="0"/>
        <w:ind w:left="720"/>
        <w:contextualSpacing/>
        <w:jc w:val="both"/>
        <w:rPr>
          <w:rFonts w:ascii="Bookman Old Style" w:hAnsi="Bookman Old Style" w:cs="Tahoma"/>
          <w:color w:val="000000" w:themeColor="text1"/>
          <w:sz w:val="24"/>
          <w:szCs w:val="24"/>
          <w:lang w:val="id-ID"/>
        </w:rPr>
      </w:pPr>
    </w:p>
    <w:p w:rsidR="007C4DE5" w:rsidRPr="00132B4D" w:rsidRDefault="007C4DE5" w:rsidP="007C4DE5">
      <w:pPr>
        <w:tabs>
          <w:tab w:val="num" w:pos="1800"/>
        </w:tabs>
        <w:spacing w:after="0"/>
        <w:ind w:left="720"/>
        <w:contextualSpacing/>
        <w:jc w:val="both"/>
        <w:rPr>
          <w:rFonts w:ascii="Bookman Old Style" w:hAnsi="Bookman Old Style" w:cs="Tahoma"/>
          <w:color w:val="000000" w:themeColor="text1"/>
          <w:sz w:val="24"/>
          <w:szCs w:val="24"/>
          <w:lang w:val="id-ID"/>
        </w:rPr>
      </w:pPr>
    </w:p>
    <w:p w:rsidR="00A66857" w:rsidRPr="00583AD2" w:rsidRDefault="00A66857" w:rsidP="008A7A8F">
      <w:pPr>
        <w:pStyle w:val="ListParagraph"/>
        <w:numPr>
          <w:ilvl w:val="0"/>
          <w:numId w:val="3"/>
        </w:numPr>
        <w:spacing w:before="120" w:after="0"/>
        <w:ind w:left="360"/>
        <w:jc w:val="both"/>
        <w:rPr>
          <w:rFonts w:ascii="Bookman Old Style" w:hAnsi="Bookman Old Style" w:cs="Tahoma"/>
          <w:b/>
          <w:i/>
          <w:color w:val="000000" w:themeColor="text1"/>
          <w:sz w:val="24"/>
          <w:szCs w:val="24"/>
        </w:rPr>
      </w:pPr>
      <w:r w:rsidRPr="00132B4D">
        <w:rPr>
          <w:rFonts w:ascii="Bookman Old Style" w:hAnsi="Bookman Old Style" w:cs="Tahoma"/>
          <w:b/>
          <w:i/>
          <w:color w:val="000000" w:themeColor="text1"/>
          <w:sz w:val="24"/>
          <w:szCs w:val="24"/>
          <w:lang w:val="id-ID"/>
        </w:rPr>
        <w:t>Produktivitas Komoditas Kehutanan dan Perkebunan</w:t>
      </w:r>
    </w:p>
    <w:p w:rsidR="00583AD2" w:rsidRPr="00132B4D" w:rsidRDefault="00583AD2" w:rsidP="00583AD2">
      <w:pPr>
        <w:pStyle w:val="ListParagraph"/>
        <w:spacing w:before="120" w:after="0"/>
        <w:ind w:left="360"/>
        <w:jc w:val="both"/>
        <w:rPr>
          <w:rFonts w:ascii="Bookman Old Style" w:hAnsi="Bookman Old Style" w:cs="Tahoma"/>
          <w:b/>
          <w:i/>
          <w:color w:val="000000" w:themeColor="text1"/>
          <w:sz w:val="24"/>
          <w:szCs w:val="24"/>
        </w:rPr>
      </w:pPr>
    </w:p>
    <w:p w:rsidR="00A66857" w:rsidRPr="00132B4D" w:rsidRDefault="00A66857" w:rsidP="008A7A8F">
      <w:pPr>
        <w:jc w:val="both"/>
        <w:rPr>
          <w:rFonts w:ascii="Bookman Old Style" w:hAnsi="Bookman Old Style" w:cs="Tahoma"/>
          <w:color w:val="000000" w:themeColor="text1"/>
          <w:sz w:val="24"/>
          <w:szCs w:val="24"/>
          <w:lang w:val="id-ID"/>
        </w:rPr>
      </w:pPr>
      <w:r w:rsidRPr="00132B4D">
        <w:rPr>
          <w:rFonts w:ascii="Bookman Old Style" w:hAnsi="Bookman Old Style" w:cs="Tahoma"/>
          <w:color w:val="000000" w:themeColor="text1"/>
          <w:sz w:val="24"/>
          <w:szCs w:val="24"/>
          <w:lang w:val="sv-SE"/>
        </w:rPr>
        <w:t xml:space="preserve">Indikator ini digunakan untuk mengukur </w:t>
      </w:r>
      <w:r w:rsidRPr="00132B4D">
        <w:rPr>
          <w:rFonts w:ascii="Bookman Old Style" w:hAnsi="Bookman Old Style" w:cs="Tahoma"/>
          <w:color w:val="000000" w:themeColor="text1"/>
          <w:sz w:val="24"/>
          <w:szCs w:val="24"/>
          <w:lang w:val="id-ID"/>
        </w:rPr>
        <w:t>tingkat produktivitas komoditas kehutanan dan perkebunan.</w:t>
      </w:r>
      <w:r w:rsidRPr="00132B4D">
        <w:rPr>
          <w:rFonts w:ascii="Bookman Old Style" w:hAnsi="Bookman Old Style" w:cs="Tahoma"/>
          <w:color w:val="000000" w:themeColor="text1"/>
          <w:sz w:val="24"/>
          <w:szCs w:val="24"/>
          <w:lang w:val="sv-SE"/>
        </w:rPr>
        <w:t xml:space="preserve"> Capaian indikator </w:t>
      </w:r>
      <w:r w:rsidRPr="00132B4D">
        <w:rPr>
          <w:rFonts w:ascii="Bookman Old Style" w:hAnsi="Bookman Old Style" w:cs="Tahoma"/>
          <w:color w:val="000000" w:themeColor="text1"/>
          <w:sz w:val="24"/>
          <w:szCs w:val="24"/>
          <w:lang w:val="id-ID"/>
        </w:rPr>
        <w:t>produktivitas komoditas kehutanan dan perkebunan</w:t>
      </w:r>
      <w:r w:rsidRPr="00132B4D">
        <w:rPr>
          <w:rFonts w:ascii="Bookman Old Style" w:hAnsi="Bookman Old Style" w:cs="Tahoma"/>
          <w:color w:val="000000" w:themeColor="text1"/>
          <w:sz w:val="24"/>
          <w:szCs w:val="24"/>
          <w:lang w:val="sv-SE"/>
        </w:rPr>
        <w:t xml:space="preserve"> di Kabupaten</w:t>
      </w:r>
      <w:r w:rsidRPr="00132B4D">
        <w:rPr>
          <w:rFonts w:ascii="Bookman Old Style" w:hAnsi="Bookman Old Style" w:cs="Tahoma"/>
          <w:color w:val="000000" w:themeColor="text1"/>
          <w:sz w:val="24"/>
          <w:szCs w:val="24"/>
          <w:lang w:val="id-ID"/>
        </w:rPr>
        <w:t xml:space="preserve"> sebagai berikut:</w:t>
      </w:r>
    </w:p>
    <w:p w:rsidR="00A66857" w:rsidRPr="00132B4D" w:rsidRDefault="00A66857" w:rsidP="008A7A8F">
      <w:pPr>
        <w:numPr>
          <w:ilvl w:val="1"/>
          <w:numId w:val="18"/>
        </w:numPr>
        <w:tabs>
          <w:tab w:val="clear" w:pos="1080"/>
        </w:tabs>
        <w:spacing w:after="0"/>
        <w:ind w:left="810" w:hanging="425"/>
        <w:contextualSpacing/>
        <w:jc w:val="both"/>
        <w:rPr>
          <w:rFonts w:ascii="Bookman Old Style" w:hAnsi="Bookman Old Style" w:cs="Tahoma"/>
          <w:color w:val="000000" w:themeColor="text1"/>
          <w:sz w:val="24"/>
          <w:szCs w:val="24"/>
          <w:lang w:val="id-ID"/>
        </w:rPr>
      </w:pPr>
      <w:r w:rsidRPr="00132B4D">
        <w:rPr>
          <w:rFonts w:ascii="Bookman Old Style" w:hAnsi="Bookman Old Style" w:cs="Tahoma"/>
          <w:color w:val="000000" w:themeColor="text1"/>
          <w:sz w:val="24"/>
          <w:szCs w:val="24"/>
          <w:lang w:val="id-ID"/>
        </w:rPr>
        <w:t xml:space="preserve">Kayu Bulat yang merupakan komoditas kehutanan dengan produksi sebanyak </w:t>
      </w:r>
      <w:r w:rsidRPr="00132B4D">
        <w:rPr>
          <w:rFonts w:ascii="Bookman Old Style" w:hAnsi="Bookman Old Style" w:cs="Tahoma"/>
          <w:color w:val="000000" w:themeColor="text1"/>
          <w:sz w:val="24"/>
          <w:szCs w:val="24"/>
        </w:rPr>
        <w:t>115</w:t>
      </w:r>
      <w:r w:rsidRPr="00132B4D">
        <w:rPr>
          <w:rFonts w:ascii="Bookman Old Style" w:hAnsi="Bookman Old Style" w:cs="Tahoma"/>
          <w:color w:val="000000" w:themeColor="text1"/>
          <w:sz w:val="24"/>
          <w:szCs w:val="24"/>
          <w:lang w:val="id-ID"/>
        </w:rPr>
        <w:t xml:space="preserve"> m3</w:t>
      </w:r>
      <w:r w:rsidRPr="00132B4D">
        <w:rPr>
          <w:rFonts w:ascii="Bookman Old Style" w:hAnsi="Bookman Old Style" w:cs="Tahoma"/>
          <w:color w:val="000000" w:themeColor="text1"/>
          <w:sz w:val="24"/>
          <w:szCs w:val="24"/>
        </w:rPr>
        <w:t>/ha</w:t>
      </w:r>
      <w:r w:rsidRPr="00132B4D">
        <w:rPr>
          <w:rFonts w:ascii="Bookman Old Style" w:hAnsi="Bookman Old Style" w:cs="Tahoma"/>
          <w:color w:val="000000" w:themeColor="text1"/>
          <w:sz w:val="24"/>
          <w:szCs w:val="24"/>
          <w:lang w:val="id-ID"/>
        </w:rPr>
        <w:t xml:space="preserve"> dari target sebanyak </w:t>
      </w:r>
      <w:r w:rsidRPr="00132B4D">
        <w:rPr>
          <w:rFonts w:ascii="Bookman Old Style" w:hAnsi="Bookman Old Style" w:cs="Tahoma"/>
          <w:color w:val="000000" w:themeColor="text1"/>
          <w:sz w:val="24"/>
          <w:szCs w:val="24"/>
        </w:rPr>
        <w:t xml:space="preserve">150 </w:t>
      </w:r>
      <w:r w:rsidRPr="00132B4D">
        <w:rPr>
          <w:rFonts w:ascii="Bookman Old Style" w:hAnsi="Bookman Old Style" w:cs="Tahoma"/>
          <w:color w:val="000000" w:themeColor="text1"/>
          <w:sz w:val="24"/>
          <w:szCs w:val="24"/>
          <w:lang w:val="id-ID"/>
        </w:rPr>
        <w:t>m3</w:t>
      </w:r>
      <w:r w:rsidRPr="00132B4D">
        <w:rPr>
          <w:rFonts w:ascii="Bookman Old Style" w:hAnsi="Bookman Old Style" w:cs="Tahoma"/>
          <w:color w:val="000000" w:themeColor="text1"/>
          <w:sz w:val="24"/>
          <w:szCs w:val="24"/>
        </w:rPr>
        <w:t>/ha</w:t>
      </w:r>
      <w:r w:rsidRPr="00132B4D">
        <w:rPr>
          <w:rFonts w:ascii="Bookman Old Style" w:hAnsi="Bookman Old Style" w:cs="Tahoma"/>
          <w:color w:val="000000" w:themeColor="text1"/>
          <w:sz w:val="24"/>
          <w:szCs w:val="24"/>
          <w:lang w:val="id-ID"/>
        </w:rPr>
        <w:t xml:space="preserve"> atau capaiannya sebesar </w:t>
      </w:r>
      <w:r w:rsidRPr="00132B4D">
        <w:rPr>
          <w:rFonts w:ascii="Bookman Old Style" w:hAnsi="Bookman Old Style" w:cs="Tahoma"/>
          <w:color w:val="000000" w:themeColor="text1"/>
          <w:sz w:val="24"/>
          <w:szCs w:val="24"/>
        </w:rPr>
        <w:t>76,67</w:t>
      </w:r>
      <w:r w:rsidRPr="00132B4D">
        <w:rPr>
          <w:rFonts w:ascii="Bookman Old Style" w:hAnsi="Bookman Old Style" w:cs="Tahoma"/>
          <w:color w:val="000000" w:themeColor="text1"/>
          <w:sz w:val="24"/>
          <w:szCs w:val="24"/>
          <w:lang w:val="id-ID"/>
        </w:rPr>
        <w:t>%</w:t>
      </w:r>
    </w:p>
    <w:p w:rsidR="00A66857" w:rsidRPr="00132B4D" w:rsidRDefault="00A66857" w:rsidP="008A7A8F">
      <w:pPr>
        <w:numPr>
          <w:ilvl w:val="1"/>
          <w:numId w:val="18"/>
        </w:numPr>
        <w:tabs>
          <w:tab w:val="clear" w:pos="1080"/>
        </w:tabs>
        <w:spacing w:after="0"/>
        <w:ind w:left="810" w:hanging="425"/>
        <w:contextualSpacing/>
        <w:jc w:val="both"/>
        <w:rPr>
          <w:rFonts w:ascii="Bookman Old Style" w:hAnsi="Bookman Old Style" w:cs="Tahoma"/>
          <w:color w:val="000000" w:themeColor="text1"/>
          <w:sz w:val="24"/>
          <w:szCs w:val="24"/>
          <w:lang w:val="id-ID"/>
        </w:rPr>
      </w:pPr>
      <w:r w:rsidRPr="00132B4D">
        <w:rPr>
          <w:rFonts w:ascii="Bookman Old Style" w:hAnsi="Bookman Old Style" w:cs="Tahoma"/>
          <w:color w:val="000000" w:themeColor="text1"/>
          <w:sz w:val="24"/>
          <w:szCs w:val="24"/>
          <w:lang w:val="id-ID"/>
        </w:rPr>
        <w:lastRenderedPageBreak/>
        <w:t xml:space="preserve">Karet yang merupakan komoditas perkebunan dengan produksi sebanyak  </w:t>
      </w:r>
      <w:r w:rsidRPr="00132B4D">
        <w:rPr>
          <w:rFonts w:ascii="Bookman Old Style" w:hAnsi="Bookman Old Style" w:cs="Tahoma"/>
          <w:color w:val="000000" w:themeColor="text1"/>
          <w:sz w:val="24"/>
          <w:szCs w:val="24"/>
        </w:rPr>
        <w:t>414,94</w:t>
      </w:r>
      <w:r w:rsidR="00F13A71">
        <w:rPr>
          <w:rFonts w:ascii="Bookman Old Style" w:hAnsi="Bookman Old Style" w:cs="Tahoma"/>
          <w:color w:val="000000" w:themeColor="text1"/>
          <w:sz w:val="24"/>
          <w:szCs w:val="24"/>
          <w:lang w:val="id-ID"/>
        </w:rPr>
        <w:t xml:space="preserve"> </w:t>
      </w:r>
      <w:r w:rsidRPr="00132B4D">
        <w:rPr>
          <w:rFonts w:ascii="Bookman Old Style" w:hAnsi="Bookman Old Style" w:cs="Tahoma"/>
          <w:color w:val="000000" w:themeColor="text1"/>
          <w:sz w:val="24"/>
          <w:szCs w:val="24"/>
        </w:rPr>
        <w:t xml:space="preserve">kg/ha </w:t>
      </w:r>
      <w:r w:rsidRPr="00132B4D">
        <w:rPr>
          <w:rFonts w:ascii="Bookman Old Style" w:hAnsi="Bookman Old Style" w:cs="Tahoma"/>
          <w:color w:val="000000" w:themeColor="text1"/>
          <w:sz w:val="24"/>
          <w:szCs w:val="24"/>
          <w:lang w:val="id-ID"/>
        </w:rPr>
        <w:t xml:space="preserve">dari target sebanyak </w:t>
      </w:r>
      <w:r w:rsidRPr="00132B4D">
        <w:rPr>
          <w:rFonts w:ascii="Bookman Old Style" w:hAnsi="Bookman Old Style" w:cs="Tahoma"/>
          <w:color w:val="000000" w:themeColor="text1"/>
          <w:sz w:val="24"/>
          <w:szCs w:val="24"/>
        </w:rPr>
        <w:t>500</w:t>
      </w:r>
      <w:r w:rsidR="00F13A71">
        <w:rPr>
          <w:rFonts w:ascii="Bookman Old Style" w:hAnsi="Bookman Old Style" w:cs="Tahoma"/>
          <w:color w:val="000000" w:themeColor="text1"/>
          <w:sz w:val="24"/>
          <w:szCs w:val="24"/>
          <w:lang w:val="id-ID"/>
        </w:rPr>
        <w:t xml:space="preserve"> </w:t>
      </w:r>
      <w:r w:rsidRPr="00132B4D">
        <w:rPr>
          <w:rFonts w:ascii="Bookman Old Style" w:hAnsi="Bookman Old Style" w:cs="Tahoma"/>
          <w:color w:val="000000" w:themeColor="text1"/>
          <w:sz w:val="24"/>
          <w:szCs w:val="24"/>
        </w:rPr>
        <w:t xml:space="preserve">kg/ha </w:t>
      </w:r>
      <w:r w:rsidRPr="00132B4D">
        <w:rPr>
          <w:rFonts w:ascii="Bookman Old Style" w:hAnsi="Bookman Old Style" w:cs="Tahoma"/>
          <w:color w:val="000000" w:themeColor="text1"/>
          <w:sz w:val="24"/>
          <w:szCs w:val="24"/>
          <w:lang w:val="id-ID"/>
        </w:rPr>
        <w:t xml:space="preserve">atau capaiannya sebesar </w:t>
      </w:r>
      <w:r w:rsidRPr="00132B4D">
        <w:rPr>
          <w:rFonts w:ascii="Bookman Old Style" w:hAnsi="Bookman Old Style" w:cs="Tahoma"/>
          <w:color w:val="000000" w:themeColor="text1"/>
          <w:sz w:val="24"/>
          <w:szCs w:val="24"/>
        </w:rPr>
        <w:t>82,99</w:t>
      </w:r>
      <w:r w:rsidRPr="00132B4D">
        <w:rPr>
          <w:rFonts w:ascii="Bookman Old Style" w:hAnsi="Bookman Old Style" w:cs="Tahoma"/>
          <w:color w:val="000000" w:themeColor="text1"/>
          <w:sz w:val="24"/>
          <w:szCs w:val="24"/>
          <w:lang w:val="id-ID"/>
        </w:rPr>
        <w:t>%</w:t>
      </w:r>
    </w:p>
    <w:p w:rsidR="00A66857" w:rsidRPr="00132B4D" w:rsidRDefault="00A66857" w:rsidP="008A7A8F">
      <w:pPr>
        <w:numPr>
          <w:ilvl w:val="1"/>
          <w:numId w:val="18"/>
        </w:numPr>
        <w:tabs>
          <w:tab w:val="clear" w:pos="1080"/>
        </w:tabs>
        <w:spacing w:after="0"/>
        <w:ind w:left="810" w:hanging="425"/>
        <w:contextualSpacing/>
        <w:jc w:val="both"/>
        <w:rPr>
          <w:rFonts w:ascii="Bookman Old Style" w:hAnsi="Bookman Old Style" w:cs="Tahoma"/>
          <w:color w:val="000000" w:themeColor="text1"/>
          <w:sz w:val="24"/>
          <w:szCs w:val="24"/>
          <w:lang w:val="id-ID"/>
        </w:rPr>
      </w:pPr>
      <w:r w:rsidRPr="00132B4D">
        <w:rPr>
          <w:rFonts w:ascii="Bookman Old Style" w:hAnsi="Bookman Old Style" w:cs="Tahoma"/>
          <w:color w:val="000000" w:themeColor="text1"/>
          <w:sz w:val="24"/>
          <w:szCs w:val="24"/>
          <w:lang w:val="id-ID"/>
        </w:rPr>
        <w:t xml:space="preserve">Kelapa Dalam yang merupakan komoditas perkebunan  dengan produksi sebanyak </w:t>
      </w:r>
      <w:r w:rsidRPr="00132B4D">
        <w:rPr>
          <w:rFonts w:ascii="Bookman Old Style" w:hAnsi="Bookman Old Style" w:cs="Tahoma"/>
          <w:color w:val="000000" w:themeColor="text1"/>
          <w:sz w:val="24"/>
          <w:szCs w:val="24"/>
        </w:rPr>
        <w:t xml:space="preserve">201,70 kg/ha </w:t>
      </w:r>
      <w:r w:rsidRPr="00132B4D">
        <w:rPr>
          <w:rFonts w:ascii="Bookman Old Style" w:hAnsi="Bookman Old Style" w:cs="Tahoma"/>
          <w:color w:val="000000" w:themeColor="text1"/>
          <w:sz w:val="24"/>
          <w:szCs w:val="24"/>
          <w:lang w:val="id-ID"/>
        </w:rPr>
        <w:t xml:space="preserve">dari target sebanyak </w:t>
      </w:r>
      <w:r w:rsidRPr="00132B4D">
        <w:rPr>
          <w:rFonts w:ascii="Bookman Old Style" w:hAnsi="Bookman Old Style" w:cs="Tahoma"/>
          <w:color w:val="000000" w:themeColor="text1"/>
          <w:sz w:val="24"/>
          <w:szCs w:val="24"/>
        </w:rPr>
        <w:t xml:space="preserve">200 kg/ha </w:t>
      </w:r>
      <w:r w:rsidRPr="00132B4D">
        <w:rPr>
          <w:rFonts w:ascii="Bookman Old Style" w:hAnsi="Bookman Old Style" w:cs="Tahoma"/>
          <w:color w:val="000000" w:themeColor="text1"/>
          <w:sz w:val="24"/>
          <w:szCs w:val="24"/>
          <w:lang w:val="id-ID"/>
        </w:rPr>
        <w:t>atau capaiannya sebesar 100,</w:t>
      </w:r>
      <w:r w:rsidRPr="00132B4D">
        <w:rPr>
          <w:rFonts w:ascii="Bookman Old Style" w:hAnsi="Bookman Old Style" w:cs="Tahoma"/>
          <w:color w:val="000000" w:themeColor="text1"/>
          <w:sz w:val="24"/>
          <w:szCs w:val="24"/>
        </w:rPr>
        <w:t>86</w:t>
      </w:r>
      <w:r w:rsidRPr="00132B4D">
        <w:rPr>
          <w:rFonts w:ascii="Bookman Old Style" w:hAnsi="Bookman Old Style" w:cs="Tahoma"/>
          <w:color w:val="000000" w:themeColor="text1"/>
          <w:sz w:val="24"/>
          <w:szCs w:val="24"/>
          <w:lang w:val="id-ID"/>
        </w:rPr>
        <w:t>%.</w:t>
      </w:r>
    </w:p>
    <w:p w:rsidR="00A66857" w:rsidRPr="00132B4D" w:rsidRDefault="00A66857" w:rsidP="008A7A8F">
      <w:pPr>
        <w:numPr>
          <w:ilvl w:val="1"/>
          <w:numId w:val="18"/>
        </w:numPr>
        <w:tabs>
          <w:tab w:val="clear" w:pos="1080"/>
        </w:tabs>
        <w:spacing w:after="0"/>
        <w:ind w:left="810" w:hanging="425"/>
        <w:contextualSpacing/>
        <w:jc w:val="both"/>
        <w:rPr>
          <w:rFonts w:ascii="Bookman Old Style" w:hAnsi="Bookman Old Style" w:cs="Tahoma"/>
          <w:color w:val="000000" w:themeColor="text1"/>
          <w:sz w:val="24"/>
          <w:szCs w:val="24"/>
          <w:lang w:val="id-ID"/>
        </w:rPr>
      </w:pPr>
      <w:r w:rsidRPr="00132B4D">
        <w:rPr>
          <w:rFonts w:ascii="Bookman Old Style" w:hAnsi="Bookman Old Style" w:cs="Tahoma"/>
          <w:color w:val="000000" w:themeColor="text1"/>
          <w:sz w:val="24"/>
          <w:szCs w:val="24"/>
          <w:lang w:val="id-ID"/>
        </w:rPr>
        <w:t xml:space="preserve">Kelapa Hibrida yang merupakan komoditas perkebunan dengan produksi sebanyak </w:t>
      </w:r>
      <w:r w:rsidRPr="00132B4D">
        <w:rPr>
          <w:rFonts w:ascii="Bookman Old Style" w:hAnsi="Bookman Old Style" w:cs="Tahoma"/>
          <w:color w:val="000000" w:themeColor="text1"/>
          <w:sz w:val="24"/>
          <w:szCs w:val="24"/>
        </w:rPr>
        <w:t xml:space="preserve">348,50 kg/ha </w:t>
      </w:r>
      <w:r w:rsidRPr="00132B4D">
        <w:rPr>
          <w:rFonts w:ascii="Bookman Old Style" w:hAnsi="Bookman Old Style" w:cs="Tahoma"/>
          <w:color w:val="000000" w:themeColor="text1"/>
          <w:sz w:val="24"/>
          <w:szCs w:val="24"/>
          <w:lang w:val="id-ID"/>
        </w:rPr>
        <w:t xml:space="preserve">dari target sebanyak </w:t>
      </w:r>
      <w:r w:rsidRPr="00132B4D">
        <w:rPr>
          <w:rFonts w:ascii="Bookman Old Style" w:hAnsi="Bookman Old Style" w:cs="Tahoma"/>
          <w:color w:val="000000" w:themeColor="text1"/>
          <w:sz w:val="24"/>
          <w:szCs w:val="24"/>
        </w:rPr>
        <w:t>300 kg/ha</w:t>
      </w:r>
      <w:r w:rsidRPr="00132B4D">
        <w:rPr>
          <w:rFonts w:ascii="Bookman Old Style" w:hAnsi="Bookman Old Style" w:cs="Tahoma"/>
          <w:color w:val="000000" w:themeColor="text1"/>
          <w:sz w:val="24"/>
          <w:szCs w:val="24"/>
          <w:lang w:val="id-ID"/>
        </w:rPr>
        <w:t xml:space="preserve"> atau capaiannya sebesar 100,00%</w:t>
      </w:r>
    </w:p>
    <w:p w:rsidR="00A66857" w:rsidRPr="00132B4D" w:rsidRDefault="00A66857" w:rsidP="008A7A8F">
      <w:pPr>
        <w:numPr>
          <w:ilvl w:val="1"/>
          <w:numId w:val="18"/>
        </w:numPr>
        <w:tabs>
          <w:tab w:val="clear" w:pos="1080"/>
        </w:tabs>
        <w:spacing w:after="0"/>
        <w:ind w:left="810" w:hanging="425"/>
        <w:contextualSpacing/>
        <w:jc w:val="both"/>
        <w:rPr>
          <w:rFonts w:ascii="Bookman Old Style" w:hAnsi="Bookman Old Style" w:cs="Tahoma"/>
          <w:color w:val="000000" w:themeColor="text1"/>
          <w:sz w:val="24"/>
          <w:szCs w:val="24"/>
          <w:lang w:val="id-ID"/>
        </w:rPr>
      </w:pPr>
      <w:r w:rsidRPr="00132B4D">
        <w:rPr>
          <w:rFonts w:ascii="Bookman Old Style" w:hAnsi="Bookman Old Style" w:cs="Tahoma"/>
          <w:color w:val="000000" w:themeColor="text1"/>
          <w:sz w:val="24"/>
          <w:szCs w:val="24"/>
          <w:lang w:val="id-ID"/>
        </w:rPr>
        <w:t xml:space="preserve">Kelapa Sawit  yang merupakan komoditas perkebunan  dengan produksi sebanyak  </w:t>
      </w:r>
      <w:r w:rsidRPr="00132B4D">
        <w:rPr>
          <w:rFonts w:ascii="Bookman Old Style" w:hAnsi="Bookman Old Style" w:cs="Tahoma"/>
          <w:color w:val="000000" w:themeColor="text1"/>
          <w:sz w:val="24"/>
          <w:szCs w:val="24"/>
        </w:rPr>
        <w:t xml:space="preserve">5,86ton/ha </w:t>
      </w:r>
      <w:r w:rsidRPr="00132B4D">
        <w:rPr>
          <w:rFonts w:ascii="Bookman Old Style" w:hAnsi="Bookman Old Style" w:cs="Tahoma"/>
          <w:color w:val="000000" w:themeColor="text1"/>
          <w:sz w:val="24"/>
          <w:szCs w:val="24"/>
          <w:lang w:val="id-ID"/>
        </w:rPr>
        <w:t xml:space="preserve">dari target sebanyak </w:t>
      </w:r>
      <w:r w:rsidRPr="00132B4D">
        <w:rPr>
          <w:rFonts w:ascii="Bookman Old Style" w:hAnsi="Bookman Old Style" w:cs="Tahoma"/>
          <w:color w:val="000000" w:themeColor="text1"/>
          <w:sz w:val="24"/>
          <w:szCs w:val="24"/>
        </w:rPr>
        <w:t xml:space="preserve">8 ton/ha </w:t>
      </w:r>
      <w:r w:rsidRPr="00132B4D">
        <w:rPr>
          <w:rFonts w:ascii="Bookman Old Style" w:hAnsi="Bookman Old Style" w:cs="Tahoma"/>
          <w:color w:val="000000" w:themeColor="text1"/>
          <w:sz w:val="24"/>
          <w:szCs w:val="24"/>
          <w:lang w:val="id-ID"/>
        </w:rPr>
        <w:t xml:space="preserve">atau capaiannya sebesar </w:t>
      </w:r>
      <w:r w:rsidRPr="00132B4D">
        <w:rPr>
          <w:rFonts w:ascii="Bookman Old Style" w:hAnsi="Bookman Old Style" w:cs="Tahoma"/>
          <w:color w:val="000000" w:themeColor="text1"/>
          <w:sz w:val="24"/>
          <w:szCs w:val="24"/>
        </w:rPr>
        <w:t>73,26</w:t>
      </w:r>
      <w:r w:rsidRPr="00132B4D">
        <w:rPr>
          <w:rFonts w:ascii="Bookman Old Style" w:hAnsi="Bookman Old Style" w:cs="Tahoma"/>
          <w:color w:val="000000" w:themeColor="text1"/>
          <w:sz w:val="24"/>
          <w:szCs w:val="24"/>
          <w:lang w:val="id-ID"/>
        </w:rPr>
        <w:t>%.</w:t>
      </w:r>
    </w:p>
    <w:p w:rsidR="00A66857" w:rsidRPr="00132B4D" w:rsidRDefault="00A66857" w:rsidP="008A7A8F">
      <w:pPr>
        <w:numPr>
          <w:ilvl w:val="1"/>
          <w:numId w:val="18"/>
        </w:numPr>
        <w:tabs>
          <w:tab w:val="clear" w:pos="1080"/>
        </w:tabs>
        <w:spacing w:after="0"/>
        <w:ind w:left="810" w:hanging="425"/>
        <w:contextualSpacing/>
        <w:jc w:val="both"/>
        <w:rPr>
          <w:rFonts w:ascii="Bookman Old Style" w:hAnsi="Bookman Old Style" w:cs="Tahoma"/>
          <w:color w:val="000000" w:themeColor="text1"/>
          <w:sz w:val="24"/>
          <w:szCs w:val="24"/>
          <w:lang w:val="id-ID"/>
        </w:rPr>
      </w:pPr>
      <w:r w:rsidRPr="00132B4D">
        <w:rPr>
          <w:rFonts w:ascii="Bookman Old Style" w:hAnsi="Bookman Old Style" w:cs="Tahoma"/>
          <w:color w:val="000000" w:themeColor="text1"/>
          <w:sz w:val="24"/>
          <w:szCs w:val="24"/>
          <w:lang w:val="id-ID"/>
        </w:rPr>
        <w:t xml:space="preserve">Lada yang merupakan komoditas perkebunan dengan produksi sebanyak </w:t>
      </w:r>
      <w:r w:rsidRPr="00132B4D">
        <w:rPr>
          <w:rFonts w:ascii="Bookman Old Style" w:hAnsi="Bookman Old Style" w:cs="Tahoma"/>
          <w:color w:val="000000" w:themeColor="text1"/>
          <w:sz w:val="24"/>
          <w:szCs w:val="24"/>
        </w:rPr>
        <w:t xml:space="preserve">479,62 kg/ha </w:t>
      </w:r>
      <w:r w:rsidRPr="00132B4D">
        <w:rPr>
          <w:rFonts w:ascii="Bookman Old Style" w:hAnsi="Bookman Old Style" w:cs="Tahoma"/>
          <w:color w:val="000000" w:themeColor="text1"/>
          <w:sz w:val="24"/>
          <w:szCs w:val="24"/>
          <w:lang w:val="id-ID"/>
        </w:rPr>
        <w:t xml:space="preserve">dari target sebanyak </w:t>
      </w:r>
      <w:r w:rsidRPr="00132B4D">
        <w:rPr>
          <w:rFonts w:ascii="Bookman Old Style" w:hAnsi="Bookman Old Style" w:cs="Tahoma"/>
          <w:color w:val="000000" w:themeColor="text1"/>
          <w:sz w:val="24"/>
          <w:szCs w:val="24"/>
        </w:rPr>
        <w:t>500 kg/ha</w:t>
      </w:r>
      <w:r w:rsidRPr="00132B4D">
        <w:rPr>
          <w:rFonts w:ascii="Bookman Old Style" w:hAnsi="Bookman Old Style" w:cs="Tahoma"/>
          <w:color w:val="000000" w:themeColor="text1"/>
          <w:sz w:val="24"/>
          <w:szCs w:val="24"/>
          <w:lang w:val="id-ID"/>
        </w:rPr>
        <w:t xml:space="preserve"> ton atau capaiannya sebesar </w:t>
      </w:r>
      <w:r w:rsidRPr="00132B4D">
        <w:rPr>
          <w:rFonts w:ascii="Bookman Old Style" w:hAnsi="Bookman Old Style" w:cs="Tahoma"/>
          <w:color w:val="000000" w:themeColor="text1"/>
          <w:sz w:val="24"/>
          <w:szCs w:val="24"/>
        </w:rPr>
        <w:t>95,92</w:t>
      </w:r>
      <w:r w:rsidRPr="00132B4D">
        <w:rPr>
          <w:rFonts w:ascii="Bookman Old Style" w:hAnsi="Bookman Old Style" w:cs="Tahoma"/>
          <w:color w:val="000000" w:themeColor="text1"/>
          <w:sz w:val="24"/>
          <w:szCs w:val="24"/>
          <w:lang w:val="id-ID"/>
        </w:rPr>
        <w:t>%.</w:t>
      </w:r>
    </w:p>
    <w:p w:rsidR="00A66857" w:rsidRPr="00132B4D" w:rsidRDefault="00A66857" w:rsidP="008A7A8F">
      <w:pPr>
        <w:numPr>
          <w:ilvl w:val="1"/>
          <w:numId w:val="18"/>
        </w:numPr>
        <w:tabs>
          <w:tab w:val="clear" w:pos="1080"/>
        </w:tabs>
        <w:spacing w:after="0"/>
        <w:ind w:left="810" w:hanging="425"/>
        <w:contextualSpacing/>
        <w:jc w:val="both"/>
        <w:rPr>
          <w:rFonts w:ascii="Bookman Old Style" w:hAnsi="Bookman Old Style" w:cs="Tahoma"/>
          <w:color w:val="000000" w:themeColor="text1"/>
          <w:sz w:val="24"/>
          <w:szCs w:val="24"/>
          <w:lang w:val="id-ID"/>
        </w:rPr>
      </w:pPr>
      <w:r w:rsidRPr="00132B4D">
        <w:rPr>
          <w:rFonts w:ascii="Bookman Old Style" w:hAnsi="Bookman Old Style" w:cs="Tahoma"/>
          <w:color w:val="000000" w:themeColor="text1"/>
          <w:sz w:val="24"/>
          <w:szCs w:val="24"/>
          <w:lang w:val="id-ID"/>
        </w:rPr>
        <w:t xml:space="preserve">Kopi yang merupakan komoditas perkebunan dengan produksi sebanyak  </w:t>
      </w:r>
      <w:r w:rsidRPr="00132B4D">
        <w:rPr>
          <w:rFonts w:ascii="Bookman Old Style" w:hAnsi="Bookman Old Style" w:cs="Tahoma"/>
          <w:color w:val="000000" w:themeColor="text1"/>
          <w:sz w:val="24"/>
          <w:szCs w:val="24"/>
        </w:rPr>
        <w:t xml:space="preserve">288,14 kg/ha </w:t>
      </w:r>
      <w:r w:rsidRPr="00132B4D">
        <w:rPr>
          <w:rFonts w:ascii="Bookman Old Style" w:hAnsi="Bookman Old Style" w:cs="Tahoma"/>
          <w:color w:val="000000" w:themeColor="text1"/>
          <w:sz w:val="24"/>
          <w:szCs w:val="24"/>
          <w:lang w:val="id-ID"/>
        </w:rPr>
        <w:t xml:space="preserve">dari target sebanyak </w:t>
      </w:r>
      <w:r w:rsidRPr="00132B4D">
        <w:rPr>
          <w:rFonts w:ascii="Bookman Old Style" w:hAnsi="Bookman Old Style" w:cs="Tahoma"/>
          <w:color w:val="000000" w:themeColor="text1"/>
          <w:sz w:val="24"/>
          <w:szCs w:val="24"/>
        </w:rPr>
        <w:t xml:space="preserve">300 kg/ha </w:t>
      </w:r>
      <w:r w:rsidRPr="00132B4D">
        <w:rPr>
          <w:rFonts w:ascii="Bookman Old Style" w:hAnsi="Bookman Old Style" w:cs="Tahoma"/>
          <w:color w:val="000000" w:themeColor="text1"/>
          <w:sz w:val="24"/>
          <w:szCs w:val="24"/>
          <w:lang w:val="id-ID"/>
        </w:rPr>
        <w:t xml:space="preserve">atau capaiannya sebesar </w:t>
      </w:r>
      <w:r w:rsidRPr="00132B4D">
        <w:rPr>
          <w:rFonts w:ascii="Bookman Old Style" w:hAnsi="Bookman Old Style" w:cs="Tahoma"/>
          <w:color w:val="000000" w:themeColor="text1"/>
          <w:sz w:val="24"/>
          <w:szCs w:val="24"/>
        </w:rPr>
        <w:t>96,05</w:t>
      </w:r>
      <w:r w:rsidRPr="00132B4D">
        <w:rPr>
          <w:rFonts w:ascii="Bookman Old Style" w:hAnsi="Bookman Old Style" w:cs="Tahoma"/>
          <w:color w:val="000000" w:themeColor="text1"/>
          <w:sz w:val="24"/>
          <w:szCs w:val="24"/>
          <w:lang w:val="id-ID"/>
        </w:rPr>
        <w:t>%.</w:t>
      </w:r>
    </w:p>
    <w:p w:rsidR="00A66857" w:rsidRPr="00132B4D" w:rsidRDefault="00A66857" w:rsidP="008A7A8F">
      <w:pPr>
        <w:numPr>
          <w:ilvl w:val="1"/>
          <w:numId w:val="18"/>
        </w:numPr>
        <w:tabs>
          <w:tab w:val="clear" w:pos="1080"/>
        </w:tabs>
        <w:spacing w:after="0"/>
        <w:ind w:left="810" w:hanging="425"/>
        <w:contextualSpacing/>
        <w:jc w:val="both"/>
        <w:rPr>
          <w:rFonts w:ascii="Bookman Old Style" w:hAnsi="Bookman Old Style" w:cs="Tahoma"/>
          <w:color w:val="000000" w:themeColor="text1"/>
          <w:sz w:val="24"/>
          <w:szCs w:val="24"/>
          <w:lang w:val="id-ID"/>
        </w:rPr>
      </w:pPr>
      <w:r w:rsidRPr="00132B4D">
        <w:rPr>
          <w:rFonts w:ascii="Bookman Old Style" w:hAnsi="Bookman Old Style" w:cs="Tahoma"/>
          <w:color w:val="000000" w:themeColor="text1"/>
          <w:sz w:val="24"/>
          <w:szCs w:val="24"/>
          <w:lang w:val="id-ID"/>
        </w:rPr>
        <w:t xml:space="preserve">Kakao yang merupakan komoditas perkebunan dengan produksi sebanyak </w:t>
      </w:r>
      <w:r w:rsidRPr="00132B4D">
        <w:rPr>
          <w:rFonts w:ascii="Bookman Old Style" w:hAnsi="Bookman Old Style" w:cs="Tahoma"/>
          <w:color w:val="000000" w:themeColor="text1"/>
          <w:sz w:val="24"/>
          <w:szCs w:val="24"/>
        </w:rPr>
        <w:t xml:space="preserve">66 kg/ha </w:t>
      </w:r>
      <w:r w:rsidRPr="00132B4D">
        <w:rPr>
          <w:rFonts w:ascii="Bookman Old Style" w:hAnsi="Bookman Old Style" w:cs="Tahoma"/>
          <w:color w:val="000000" w:themeColor="text1"/>
          <w:sz w:val="24"/>
          <w:szCs w:val="24"/>
          <w:lang w:val="id-ID"/>
        </w:rPr>
        <w:t xml:space="preserve">dari target sebanyak </w:t>
      </w:r>
      <w:r w:rsidRPr="00132B4D">
        <w:rPr>
          <w:rFonts w:ascii="Bookman Old Style" w:hAnsi="Bookman Old Style" w:cs="Tahoma"/>
          <w:color w:val="000000" w:themeColor="text1"/>
          <w:sz w:val="24"/>
          <w:szCs w:val="24"/>
        </w:rPr>
        <w:t xml:space="preserve">50 kg/ha </w:t>
      </w:r>
      <w:r w:rsidRPr="00132B4D">
        <w:rPr>
          <w:rFonts w:ascii="Bookman Old Style" w:hAnsi="Bookman Old Style" w:cs="Tahoma"/>
          <w:color w:val="000000" w:themeColor="text1"/>
          <w:sz w:val="24"/>
          <w:szCs w:val="24"/>
          <w:lang w:val="id-ID"/>
        </w:rPr>
        <w:t xml:space="preserve">atau capaiannya sebesar </w:t>
      </w:r>
      <w:r w:rsidRPr="00132B4D">
        <w:rPr>
          <w:rFonts w:ascii="Bookman Old Style" w:hAnsi="Bookman Old Style" w:cs="Tahoma"/>
          <w:color w:val="000000" w:themeColor="text1"/>
          <w:sz w:val="24"/>
          <w:szCs w:val="24"/>
        </w:rPr>
        <w:t>132</w:t>
      </w:r>
      <w:r w:rsidRPr="00132B4D">
        <w:rPr>
          <w:rFonts w:ascii="Bookman Old Style" w:hAnsi="Bookman Old Style" w:cs="Tahoma"/>
          <w:color w:val="000000" w:themeColor="text1"/>
          <w:sz w:val="24"/>
          <w:szCs w:val="24"/>
          <w:lang w:val="id-ID"/>
        </w:rPr>
        <w:t>%.</w:t>
      </w:r>
    </w:p>
    <w:p w:rsidR="00A66857" w:rsidRPr="00583AD2" w:rsidRDefault="00A66857" w:rsidP="008A7A8F">
      <w:pPr>
        <w:numPr>
          <w:ilvl w:val="1"/>
          <w:numId w:val="18"/>
        </w:numPr>
        <w:tabs>
          <w:tab w:val="clear" w:pos="1080"/>
        </w:tabs>
        <w:spacing w:after="0"/>
        <w:ind w:left="810" w:hanging="425"/>
        <w:contextualSpacing/>
        <w:jc w:val="both"/>
        <w:rPr>
          <w:rFonts w:ascii="Bookman Old Style" w:hAnsi="Bookman Old Style" w:cs="Trebuchet MS"/>
          <w:color w:val="000000" w:themeColor="text1"/>
          <w:sz w:val="24"/>
          <w:szCs w:val="24"/>
        </w:rPr>
      </w:pPr>
      <w:r w:rsidRPr="00132B4D">
        <w:rPr>
          <w:rFonts w:ascii="Bookman Old Style" w:hAnsi="Bookman Old Style" w:cs="Tahoma"/>
          <w:color w:val="000000" w:themeColor="text1"/>
          <w:sz w:val="24"/>
          <w:szCs w:val="24"/>
          <w:lang w:val="id-ID"/>
        </w:rPr>
        <w:t xml:space="preserve">Aneka Tanaman yang merupakan komoditas perkebunan dengan produksi sebanyak </w:t>
      </w:r>
      <w:r w:rsidRPr="00132B4D">
        <w:rPr>
          <w:rFonts w:ascii="Bookman Old Style" w:hAnsi="Bookman Old Style" w:cs="Tahoma"/>
          <w:color w:val="000000" w:themeColor="text1"/>
          <w:sz w:val="24"/>
          <w:szCs w:val="24"/>
        </w:rPr>
        <w:t>50 kg/ha</w:t>
      </w:r>
      <w:r w:rsidRPr="00132B4D">
        <w:rPr>
          <w:rFonts w:ascii="Bookman Old Style" w:hAnsi="Bookman Old Style" w:cs="Tahoma"/>
          <w:color w:val="000000" w:themeColor="text1"/>
          <w:sz w:val="24"/>
          <w:szCs w:val="24"/>
          <w:lang w:val="id-ID"/>
        </w:rPr>
        <w:t xml:space="preserve"> dari target sebanyak </w:t>
      </w:r>
      <w:r w:rsidRPr="00132B4D">
        <w:rPr>
          <w:rFonts w:ascii="Bookman Old Style" w:hAnsi="Bookman Old Style" w:cs="Tahoma"/>
          <w:color w:val="000000" w:themeColor="text1"/>
          <w:sz w:val="24"/>
          <w:szCs w:val="24"/>
        </w:rPr>
        <w:t>47,96kg/ha</w:t>
      </w:r>
      <w:r w:rsidRPr="00132B4D">
        <w:rPr>
          <w:rFonts w:ascii="Bookman Old Style" w:hAnsi="Bookman Old Style" w:cs="Tahoma"/>
          <w:color w:val="000000" w:themeColor="text1"/>
          <w:sz w:val="24"/>
          <w:szCs w:val="24"/>
          <w:lang w:val="id-ID"/>
        </w:rPr>
        <w:t xml:space="preserve"> atau capaiannya sebesar </w:t>
      </w:r>
      <w:r w:rsidRPr="00132B4D">
        <w:rPr>
          <w:rFonts w:ascii="Bookman Old Style" w:hAnsi="Bookman Old Style" w:cs="Tahoma"/>
          <w:color w:val="000000" w:themeColor="text1"/>
          <w:sz w:val="24"/>
          <w:szCs w:val="24"/>
        </w:rPr>
        <w:t>95,91</w:t>
      </w:r>
      <w:r w:rsidRPr="00132B4D">
        <w:rPr>
          <w:rFonts w:ascii="Bookman Old Style" w:hAnsi="Bookman Old Style" w:cs="Tahoma"/>
          <w:color w:val="000000" w:themeColor="text1"/>
          <w:sz w:val="24"/>
          <w:szCs w:val="24"/>
          <w:lang w:val="id-ID"/>
        </w:rPr>
        <w:t>%</w:t>
      </w:r>
      <w:r w:rsidRPr="00132B4D">
        <w:rPr>
          <w:rFonts w:ascii="Bookman Old Style" w:hAnsi="Bookman Old Style" w:cs="Tahoma"/>
          <w:color w:val="000000" w:themeColor="text1"/>
          <w:sz w:val="24"/>
          <w:szCs w:val="24"/>
        </w:rPr>
        <w:t>.</w:t>
      </w:r>
    </w:p>
    <w:p w:rsidR="00583AD2" w:rsidRPr="00132B4D" w:rsidRDefault="00583AD2" w:rsidP="00583AD2">
      <w:pPr>
        <w:spacing w:after="0"/>
        <w:ind w:left="810"/>
        <w:contextualSpacing/>
        <w:jc w:val="both"/>
        <w:rPr>
          <w:rFonts w:ascii="Bookman Old Style" w:hAnsi="Bookman Old Style" w:cs="Trebuchet MS"/>
          <w:color w:val="000000" w:themeColor="text1"/>
          <w:sz w:val="24"/>
          <w:szCs w:val="24"/>
        </w:rPr>
      </w:pPr>
    </w:p>
    <w:p w:rsidR="00A66857" w:rsidRPr="00132B4D" w:rsidRDefault="00A66857" w:rsidP="008A7A8F">
      <w:pPr>
        <w:pStyle w:val="ListParagraph"/>
        <w:numPr>
          <w:ilvl w:val="0"/>
          <w:numId w:val="3"/>
        </w:numPr>
        <w:spacing w:before="120" w:after="0"/>
        <w:ind w:left="360"/>
        <w:jc w:val="both"/>
        <w:rPr>
          <w:rFonts w:ascii="Bookman Old Style" w:hAnsi="Bookman Old Style" w:cs="Tahoma"/>
          <w:b/>
          <w:i/>
          <w:color w:val="000000" w:themeColor="text1"/>
          <w:sz w:val="24"/>
          <w:szCs w:val="24"/>
        </w:rPr>
      </w:pPr>
      <w:r w:rsidRPr="00132B4D">
        <w:rPr>
          <w:rFonts w:ascii="Bookman Old Style" w:hAnsi="Bookman Old Style" w:cs="Tahoma"/>
          <w:b/>
          <w:i/>
          <w:color w:val="000000" w:themeColor="text1"/>
          <w:sz w:val="24"/>
          <w:szCs w:val="24"/>
          <w:lang w:val="id-ID"/>
        </w:rPr>
        <w:t xml:space="preserve">Rehabilitasi hutan dan lahan kritis </w:t>
      </w:r>
    </w:p>
    <w:p w:rsidR="00A66857" w:rsidRPr="00132B4D" w:rsidRDefault="00A66857" w:rsidP="008A7A8F">
      <w:pPr>
        <w:jc w:val="both"/>
        <w:rPr>
          <w:rFonts w:ascii="Bookman Old Style" w:hAnsi="Bookman Old Style" w:cs="Tahoma"/>
          <w:color w:val="000000" w:themeColor="text1"/>
          <w:sz w:val="24"/>
          <w:szCs w:val="24"/>
        </w:rPr>
      </w:pPr>
      <w:r w:rsidRPr="00132B4D">
        <w:rPr>
          <w:rFonts w:ascii="Bookman Old Style" w:hAnsi="Bookman Old Style" w:cs="Tahoma"/>
          <w:color w:val="000000" w:themeColor="text1"/>
          <w:sz w:val="24"/>
          <w:szCs w:val="24"/>
          <w:lang w:val="sv-SE"/>
        </w:rPr>
        <w:t xml:space="preserve">Realisasi indikator </w:t>
      </w:r>
      <w:r w:rsidRPr="00132B4D">
        <w:rPr>
          <w:rFonts w:ascii="Bookman Old Style" w:hAnsi="Bookman Old Style" w:cs="Tahoma"/>
          <w:color w:val="000000" w:themeColor="text1"/>
          <w:sz w:val="24"/>
          <w:szCs w:val="24"/>
          <w:lang w:val="id-ID"/>
        </w:rPr>
        <w:t xml:space="preserve">Rehabilitasi hutan dan lahan kritis </w:t>
      </w:r>
      <w:r w:rsidRPr="00132B4D">
        <w:rPr>
          <w:rFonts w:ascii="Bookman Old Style" w:hAnsi="Bookman Old Style" w:cs="Tahoma"/>
          <w:color w:val="000000" w:themeColor="text1"/>
          <w:sz w:val="24"/>
          <w:szCs w:val="24"/>
          <w:lang w:val="sv-SE"/>
        </w:rPr>
        <w:t xml:space="preserve"> di Kabupaten Sintang tahun 2014</w:t>
      </w:r>
      <w:r w:rsidRPr="00132B4D">
        <w:rPr>
          <w:rFonts w:ascii="Bookman Old Style" w:hAnsi="Bookman Old Style" w:cs="Tahoma"/>
          <w:color w:val="000000" w:themeColor="text1"/>
          <w:sz w:val="24"/>
          <w:szCs w:val="24"/>
          <w:lang w:val="id-ID"/>
        </w:rPr>
        <w:t xml:space="preserve"> sebesar </w:t>
      </w:r>
      <w:r w:rsidRPr="00132B4D">
        <w:rPr>
          <w:rFonts w:ascii="Bookman Old Style" w:hAnsi="Bookman Old Style" w:cs="Tahoma"/>
          <w:color w:val="000000" w:themeColor="text1"/>
          <w:sz w:val="24"/>
          <w:szCs w:val="24"/>
        </w:rPr>
        <w:t>2.360</w:t>
      </w:r>
      <w:r w:rsidRPr="00132B4D">
        <w:rPr>
          <w:rFonts w:ascii="Bookman Old Style" w:hAnsi="Bookman Old Style" w:cs="Tahoma"/>
          <w:color w:val="000000" w:themeColor="text1"/>
          <w:sz w:val="24"/>
          <w:szCs w:val="24"/>
          <w:lang w:val="id-ID"/>
        </w:rPr>
        <w:t xml:space="preserve"> Ha</w:t>
      </w:r>
      <w:r w:rsidRPr="00132B4D">
        <w:rPr>
          <w:rFonts w:ascii="Bookman Old Style" w:hAnsi="Bookman Old Style" w:cs="Tahoma"/>
          <w:color w:val="000000" w:themeColor="text1"/>
          <w:sz w:val="24"/>
          <w:szCs w:val="24"/>
          <w:lang w:val="sv-SE"/>
        </w:rPr>
        <w:t xml:space="preserve">. </w:t>
      </w:r>
      <w:r w:rsidR="00583AD2">
        <w:rPr>
          <w:rFonts w:ascii="Bookman Old Style" w:hAnsi="Bookman Old Style" w:cs="Tahoma"/>
          <w:color w:val="000000" w:themeColor="text1"/>
          <w:sz w:val="24"/>
          <w:szCs w:val="24"/>
          <w:lang w:val="id-ID"/>
        </w:rPr>
        <w:t xml:space="preserve">Sementara </w:t>
      </w:r>
      <w:r w:rsidRPr="00132B4D">
        <w:rPr>
          <w:rFonts w:ascii="Bookman Old Style" w:hAnsi="Bookman Old Style" w:cs="Tahoma"/>
          <w:color w:val="000000" w:themeColor="text1"/>
          <w:sz w:val="24"/>
          <w:szCs w:val="24"/>
          <w:lang w:val="sv-SE"/>
        </w:rPr>
        <w:t xml:space="preserve">targetnya sebesar </w:t>
      </w:r>
      <w:r w:rsidRPr="00132B4D">
        <w:rPr>
          <w:rFonts w:ascii="Bookman Old Style" w:hAnsi="Bookman Old Style" w:cs="Tahoma"/>
          <w:color w:val="000000" w:themeColor="text1"/>
          <w:sz w:val="24"/>
          <w:szCs w:val="24"/>
        </w:rPr>
        <w:t>2.000</w:t>
      </w:r>
      <w:r w:rsidR="00583AD2">
        <w:rPr>
          <w:rFonts w:ascii="Bookman Old Style" w:hAnsi="Bookman Old Style" w:cs="Tahoma"/>
          <w:color w:val="000000" w:themeColor="text1"/>
          <w:sz w:val="24"/>
          <w:szCs w:val="24"/>
          <w:lang w:val="id-ID"/>
        </w:rPr>
        <w:t xml:space="preserve"> Ha.</w:t>
      </w:r>
    </w:p>
    <w:p w:rsidR="00A66857" w:rsidRPr="00132B4D" w:rsidRDefault="00A66857" w:rsidP="008A7A8F">
      <w:pPr>
        <w:pStyle w:val="ListParagraph"/>
        <w:numPr>
          <w:ilvl w:val="0"/>
          <w:numId w:val="3"/>
        </w:numPr>
        <w:spacing w:before="120" w:after="0"/>
        <w:ind w:left="360"/>
        <w:jc w:val="both"/>
        <w:rPr>
          <w:rFonts w:ascii="Bookman Old Style" w:hAnsi="Bookman Old Style" w:cs="Tahoma"/>
          <w:b/>
          <w:i/>
          <w:color w:val="000000" w:themeColor="text1"/>
          <w:sz w:val="24"/>
          <w:szCs w:val="24"/>
          <w:lang w:val="id-ID"/>
        </w:rPr>
      </w:pPr>
      <w:r w:rsidRPr="00132B4D">
        <w:rPr>
          <w:rFonts w:ascii="Bookman Old Style" w:hAnsi="Bookman Old Style" w:cs="Tahoma"/>
          <w:b/>
          <w:i/>
          <w:color w:val="000000" w:themeColor="text1"/>
          <w:sz w:val="24"/>
          <w:szCs w:val="24"/>
        </w:rPr>
        <w:t>K</w:t>
      </w:r>
      <w:r w:rsidRPr="00132B4D">
        <w:rPr>
          <w:rFonts w:ascii="Bookman Old Style" w:hAnsi="Bookman Old Style" w:cs="Tahoma"/>
          <w:b/>
          <w:i/>
          <w:color w:val="000000" w:themeColor="text1"/>
          <w:sz w:val="24"/>
          <w:szCs w:val="24"/>
          <w:lang w:val="id-ID"/>
        </w:rPr>
        <w:t>erusakan kawasan hutan</w:t>
      </w:r>
    </w:p>
    <w:p w:rsidR="00A66857" w:rsidRPr="00132B4D" w:rsidRDefault="00A66857" w:rsidP="008A7A8F">
      <w:pPr>
        <w:spacing w:before="120"/>
        <w:jc w:val="both"/>
        <w:rPr>
          <w:rFonts w:ascii="Bookman Old Style" w:hAnsi="Bookman Old Style" w:cs="Tahoma"/>
          <w:color w:val="000000" w:themeColor="text1"/>
          <w:sz w:val="24"/>
          <w:szCs w:val="24"/>
          <w:lang w:val="id-ID"/>
        </w:rPr>
      </w:pPr>
      <w:r w:rsidRPr="00132B4D">
        <w:rPr>
          <w:rFonts w:ascii="Bookman Old Style" w:hAnsi="Bookman Old Style" w:cs="Tahoma"/>
          <w:color w:val="000000" w:themeColor="text1"/>
          <w:sz w:val="24"/>
          <w:szCs w:val="24"/>
          <w:lang w:val="sv-SE"/>
        </w:rPr>
        <w:t xml:space="preserve">Realisasi indikator </w:t>
      </w:r>
      <w:r w:rsidRPr="00132B4D">
        <w:rPr>
          <w:rFonts w:ascii="Bookman Old Style" w:hAnsi="Bookman Old Style" w:cs="Tahoma"/>
          <w:color w:val="000000" w:themeColor="text1"/>
          <w:sz w:val="24"/>
          <w:szCs w:val="24"/>
        </w:rPr>
        <w:t>kerusakan kawasan hutan</w:t>
      </w:r>
      <w:r w:rsidR="00583AD2">
        <w:rPr>
          <w:rFonts w:ascii="Bookman Old Style" w:hAnsi="Bookman Old Style" w:cs="Tahoma"/>
          <w:color w:val="000000" w:themeColor="text1"/>
          <w:sz w:val="24"/>
          <w:szCs w:val="24"/>
          <w:lang w:val="id-ID"/>
        </w:rPr>
        <w:t xml:space="preserve"> </w:t>
      </w:r>
      <w:r w:rsidRPr="00132B4D">
        <w:rPr>
          <w:rFonts w:ascii="Bookman Old Style" w:hAnsi="Bookman Old Style" w:cs="Tahoma"/>
          <w:color w:val="000000" w:themeColor="text1"/>
          <w:sz w:val="24"/>
          <w:szCs w:val="24"/>
          <w:lang w:val="sv-SE"/>
        </w:rPr>
        <w:t>di Kabupaten Sintang tahun 2014</w:t>
      </w:r>
      <w:r w:rsidRPr="00132B4D">
        <w:rPr>
          <w:rFonts w:ascii="Bookman Old Style" w:hAnsi="Bookman Old Style" w:cs="Tahoma"/>
          <w:color w:val="000000" w:themeColor="text1"/>
          <w:sz w:val="24"/>
          <w:szCs w:val="24"/>
          <w:lang w:val="id-ID"/>
        </w:rPr>
        <w:t xml:space="preserve"> sebesar </w:t>
      </w:r>
      <w:r w:rsidRPr="00132B4D">
        <w:rPr>
          <w:rFonts w:ascii="Bookman Old Style" w:hAnsi="Bookman Old Style" w:cs="Tahoma"/>
          <w:color w:val="000000" w:themeColor="text1"/>
          <w:sz w:val="24"/>
          <w:szCs w:val="24"/>
        </w:rPr>
        <w:t>8,38%</w:t>
      </w:r>
      <w:r w:rsidRPr="00132B4D">
        <w:rPr>
          <w:rFonts w:ascii="Bookman Old Style" w:hAnsi="Bookman Old Style" w:cs="Tahoma"/>
          <w:color w:val="000000" w:themeColor="text1"/>
          <w:sz w:val="24"/>
          <w:szCs w:val="24"/>
          <w:lang w:val="id-ID"/>
        </w:rPr>
        <w:t xml:space="preserve"> Ha</w:t>
      </w:r>
      <w:r w:rsidRPr="00132B4D">
        <w:rPr>
          <w:rFonts w:ascii="Bookman Old Style" w:hAnsi="Bookman Old Style" w:cs="Tahoma"/>
          <w:color w:val="000000" w:themeColor="text1"/>
          <w:sz w:val="24"/>
          <w:szCs w:val="24"/>
          <w:lang w:val="sv-SE"/>
        </w:rPr>
        <w:t xml:space="preserve">. </w:t>
      </w:r>
      <w:r w:rsidR="00583AD2">
        <w:rPr>
          <w:rFonts w:ascii="Bookman Old Style" w:hAnsi="Bookman Old Style" w:cs="Tahoma"/>
          <w:color w:val="000000" w:themeColor="text1"/>
          <w:sz w:val="24"/>
          <w:szCs w:val="24"/>
          <w:lang w:val="id-ID"/>
        </w:rPr>
        <w:t>Adapun target yang akan dicapai adalah sebesar 20,00</w:t>
      </w:r>
      <w:r w:rsidRPr="00132B4D">
        <w:rPr>
          <w:rFonts w:ascii="Bookman Old Style" w:hAnsi="Bookman Old Style" w:cs="Tahoma"/>
          <w:color w:val="000000" w:themeColor="text1"/>
          <w:sz w:val="24"/>
          <w:szCs w:val="24"/>
          <w:lang w:val="sv-SE"/>
        </w:rPr>
        <w:t>%</w:t>
      </w:r>
      <w:r w:rsidRPr="00132B4D">
        <w:rPr>
          <w:rFonts w:ascii="Bookman Old Style" w:hAnsi="Bookman Old Style" w:cs="Tahoma"/>
          <w:color w:val="000000" w:themeColor="text1"/>
          <w:sz w:val="24"/>
          <w:szCs w:val="24"/>
          <w:lang w:val="id-ID"/>
        </w:rPr>
        <w:t>.</w:t>
      </w:r>
    </w:p>
    <w:p w:rsidR="00A66857" w:rsidRPr="00132B4D" w:rsidRDefault="00A66857" w:rsidP="008A7A8F">
      <w:pPr>
        <w:pStyle w:val="ListParagraph"/>
        <w:numPr>
          <w:ilvl w:val="0"/>
          <w:numId w:val="3"/>
        </w:numPr>
        <w:spacing w:before="120" w:after="0"/>
        <w:ind w:left="360"/>
        <w:jc w:val="both"/>
        <w:rPr>
          <w:rFonts w:ascii="Bookman Old Style" w:hAnsi="Bookman Old Style" w:cs="Tahoma"/>
          <w:b/>
          <w:color w:val="000000" w:themeColor="text1"/>
          <w:sz w:val="24"/>
          <w:szCs w:val="24"/>
        </w:rPr>
      </w:pPr>
      <w:r w:rsidRPr="00132B4D">
        <w:rPr>
          <w:rFonts w:ascii="Bookman Old Style" w:hAnsi="Bookman Old Style" w:cs="Tahoma"/>
          <w:b/>
          <w:color w:val="000000" w:themeColor="text1"/>
          <w:sz w:val="24"/>
          <w:szCs w:val="24"/>
          <w:lang w:val="id-ID"/>
        </w:rPr>
        <w:t>Luas Lahan yang direboisasi</w:t>
      </w:r>
    </w:p>
    <w:p w:rsidR="00A66857" w:rsidRPr="00132B4D" w:rsidRDefault="00A66857" w:rsidP="008A7A8F">
      <w:pPr>
        <w:jc w:val="both"/>
        <w:rPr>
          <w:rFonts w:ascii="Bookman Old Style" w:hAnsi="Bookman Old Style" w:cs="Tahoma"/>
          <w:color w:val="000000" w:themeColor="text1"/>
          <w:sz w:val="24"/>
          <w:szCs w:val="24"/>
          <w:lang w:val="id-ID"/>
        </w:rPr>
      </w:pPr>
      <w:r w:rsidRPr="00132B4D">
        <w:rPr>
          <w:rFonts w:ascii="Bookman Old Style" w:hAnsi="Bookman Old Style" w:cs="Tahoma"/>
          <w:color w:val="000000" w:themeColor="text1"/>
          <w:sz w:val="24"/>
          <w:szCs w:val="24"/>
          <w:lang w:val="sv-SE"/>
        </w:rPr>
        <w:t xml:space="preserve">Program ini bertujuan untuk </w:t>
      </w:r>
      <w:r w:rsidRPr="00132B4D">
        <w:rPr>
          <w:rFonts w:ascii="Bookman Old Style" w:hAnsi="Bookman Old Style" w:cs="Tahoma"/>
          <w:color w:val="000000" w:themeColor="text1"/>
          <w:sz w:val="24"/>
          <w:szCs w:val="24"/>
          <w:lang w:val="id-ID"/>
        </w:rPr>
        <w:t>memperbaiki kerusakan hutan dan mempertahankan kelestarian hutan sehingga hutan dapat berfungsi sebagaimana mestinya</w:t>
      </w:r>
      <w:r w:rsidRPr="00132B4D">
        <w:rPr>
          <w:rFonts w:ascii="Bookman Old Style" w:hAnsi="Bookman Old Style" w:cs="Tahoma"/>
          <w:color w:val="000000" w:themeColor="text1"/>
          <w:sz w:val="24"/>
          <w:szCs w:val="24"/>
          <w:lang w:val="sv-SE"/>
        </w:rPr>
        <w:t xml:space="preserve">.Capaian indikator </w:t>
      </w:r>
      <w:r w:rsidRPr="00132B4D">
        <w:rPr>
          <w:rFonts w:ascii="Bookman Old Style" w:hAnsi="Bookman Old Style" w:cs="Tahoma"/>
          <w:color w:val="000000" w:themeColor="text1"/>
          <w:sz w:val="24"/>
          <w:szCs w:val="24"/>
          <w:lang w:val="id-ID"/>
        </w:rPr>
        <w:t>luas lahan yang direboisasi</w:t>
      </w:r>
      <w:r w:rsidRPr="00132B4D">
        <w:rPr>
          <w:rFonts w:ascii="Bookman Old Style" w:hAnsi="Bookman Old Style" w:cs="Tahoma"/>
          <w:color w:val="000000" w:themeColor="text1"/>
          <w:sz w:val="24"/>
          <w:szCs w:val="24"/>
          <w:lang w:val="sv-SE"/>
        </w:rPr>
        <w:t xml:space="preserve"> di Kabupaten Sintang dengan tingkat keberhasilan </w:t>
      </w:r>
      <w:r w:rsidRPr="00132B4D">
        <w:rPr>
          <w:rFonts w:ascii="Bookman Old Style" w:hAnsi="Bookman Old Style" w:cs="Tahoma"/>
          <w:color w:val="000000" w:themeColor="text1"/>
          <w:sz w:val="24"/>
          <w:szCs w:val="24"/>
        </w:rPr>
        <w:t>395</w:t>
      </w:r>
      <w:r w:rsidRPr="00132B4D">
        <w:rPr>
          <w:rFonts w:ascii="Bookman Old Style" w:hAnsi="Bookman Old Style" w:cs="Tahoma"/>
          <w:color w:val="000000" w:themeColor="text1"/>
          <w:sz w:val="24"/>
          <w:szCs w:val="24"/>
          <w:lang w:val="id-ID"/>
        </w:rPr>
        <w:t xml:space="preserve"> ha dari </w:t>
      </w:r>
      <w:r w:rsidRPr="00132B4D">
        <w:rPr>
          <w:rFonts w:ascii="Bookman Old Style" w:hAnsi="Bookman Old Style" w:cs="Tahoma"/>
          <w:color w:val="000000" w:themeColor="text1"/>
          <w:sz w:val="24"/>
          <w:szCs w:val="24"/>
        </w:rPr>
        <w:t>500</w:t>
      </w:r>
      <w:r w:rsidRPr="00132B4D">
        <w:rPr>
          <w:rFonts w:ascii="Bookman Old Style" w:hAnsi="Bookman Old Style" w:cs="Tahoma"/>
          <w:color w:val="000000" w:themeColor="text1"/>
          <w:sz w:val="24"/>
          <w:szCs w:val="24"/>
          <w:lang w:val="id-ID"/>
        </w:rPr>
        <w:t xml:space="preserve"> ha </w:t>
      </w:r>
      <w:r w:rsidRPr="00132B4D">
        <w:rPr>
          <w:rFonts w:ascii="Bookman Old Style" w:hAnsi="Bookman Old Style" w:cs="Tahoma"/>
          <w:color w:val="000000" w:themeColor="text1"/>
          <w:sz w:val="24"/>
          <w:szCs w:val="24"/>
          <w:lang w:val="sv-SE"/>
        </w:rPr>
        <w:t>ditargetkan di tahun 2014</w:t>
      </w:r>
      <w:r w:rsidR="00583AD2">
        <w:rPr>
          <w:rFonts w:ascii="Bookman Old Style" w:hAnsi="Bookman Old Style" w:cs="Tahoma"/>
          <w:color w:val="000000" w:themeColor="text1"/>
          <w:sz w:val="24"/>
          <w:szCs w:val="24"/>
          <w:lang w:val="id-ID"/>
        </w:rPr>
        <w:t>.</w:t>
      </w:r>
    </w:p>
    <w:p w:rsidR="00EC5584" w:rsidRDefault="00EC5584" w:rsidP="008A7A8F">
      <w:pPr>
        <w:spacing w:after="0"/>
        <w:ind w:left="360"/>
        <w:contextualSpacing/>
        <w:jc w:val="center"/>
        <w:rPr>
          <w:rFonts w:ascii="Bookman Old Style" w:hAnsi="Bookman Old Style" w:cs="Times New Roman"/>
          <w:color w:val="000000" w:themeColor="text1"/>
          <w:sz w:val="24"/>
        </w:rPr>
      </w:pPr>
    </w:p>
    <w:p w:rsidR="008A2B42" w:rsidRDefault="008A2B42" w:rsidP="008A7A8F">
      <w:pPr>
        <w:spacing w:after="0"/>
        <w:ind w:left="360"/>
        <w:contextualSpacing/>
        <w:jc w:val="center"/>
        <w:rPr>
          <w:rFonts w:ascii="Bookman Old Style" w:hAnsi="Bookman Old Style" w:cs="Times New Roman"/>
          <w:color w:val="000000" w:themeColor="text1"/>
          <w:sz w:val="24"/>
        </w:rPr>
      </w:pPr>
    </w:p>
    <w:p w:rsidR="008A2B42" w:rsidRDefault="008A2B42" w:rsidP="008A7A8F">
      <w:pPr>
        <w:spacing w:after="0"/>
        <w:ind w:left="360"/>
        <w:contextualSpacing/>
        <w:jc w:val="center"/>
        <w:rPr>
          <w:rFonts w:ascii="Bookman Old Style" w:hAnsi="Bookman Old Style" w:cs="Times New Roman"/>
          <w:color w:val="000000" w:themeColor="text1"/>
          <w:sz w:val="24"/>
        </w:rPr>
      </w:pPr>
    </w:p>
    <w:p w:rsidR="008A2B42" w:rsidRDefault="008A2B42" w:rsidP="008A7A8F">
      <w:pPr>
        <w:spacing w:after="0"/>
        <w:ind w:left="360"/>
        <w:contextualSpacing/>
        <w:jc w:val="center"/>
        <w:rPr>
          <w:rFonts w:ascii="Bookman Old Style" w:hAnsi="Bookman Old Style" w:cs="Times New Roman"/>
          <w:color w:val="000000" w:themeColor="text1"/>
          <w:sz w:val="24"/>
        </w:rPr>
      </w:pPr>
    </w:p>
    <w:p w:rsidR="008A2B42" w:rsidRPr="00132B4D" w:rsidRDefault="008A2B42" w:rsidP="008A7A8F">
      <w:pPr>
        <w:spacing w:after="0"/>
        <w:ind w:left="360"/>
        <w:contextualSpacing/>
        <w:jc w:val="center"/>
        <w:rPr>
          <w:rFonts w:ascii="Bookman Old Style" w:hAnsi="Bookman Old Style" w:cs="Times New Roman"/>
          <w:color w:val="000000" w:themeColor="text1"/>
          <w:sz w:val="24"/>
        </w:rPr>
      </w:pPr>
    </w:p>
    <w:p w:rsidR="00A66857" w:rsidRPr="00132B4D" w:rsidRDefault="007E4FE1" w:rsidP="008A7A8F">
      <w:pPr>
        <w:spacing w:after="0"/>
        <w:ind w:left="360"/>
        <w:contextualSpacing/>
        <w:jc w:val="center"/>
        <w:rPr>
          <w:rFonts w:ascii="Bookman Old Style" w:hAnsi="Bookman Old Style" w:cs="Times New Roman"/>
          <w:color w:val="000000" w:themeColor="text1"/>
          <w:sz w:val="24"/>
        </w:rPr>
      </w:pPr>
      <w:r w:rsidRPr="00132B4D">
        <w:rPr>
          <w:rFonts w:ascii="Bookman Old Style" w:hAnsi="Bookman Old Style" w:cs="Times New Roman"/>
          <w:color w:val="000000" w:themeColor="text1"/>
          <w:sz w:val="24"/>
        </w:rPr>
        <w:lastRenderedPageBreak/>
        <w:t>Tabel 2.7</w:t>
      </w:r>
      <w:r w:rsidR="008A2B42">
        <w:rPr>
          <w:rFonts w:ascii="Bookman Old Style" w:hAnsi="Bookman Old Style" w:cs="Times New Roman"/>
          <w:color w:val="000000" w:themeColor="text1"/>
          <w:sz w:val="24"/>
          <w:lang w:val="id-ID"/>
        </w:rPr>
        <w:t>3</w:t>
      </w:r>
      <w:r w:rsidRPr="00132B4D">
        <w:rPr>
          <w:rFonts w:ascii="Bookman Old Style" w:hAnsi="Bookman Old Style" w:cs="Times New Roman"/>
          <w:color w:val="000000" w:themeColor="text1"/>
          <w:sz w:val="24"/>
        </w:rPr>
        <w:t>.</w:t>
      </w:r>
    </w:p>
    <w:p w:rsidR="00E82B66" w:rsidRPr="00132B4D" w:rsidRDefault="00E82B66" w:rsidP="008A7A8F">
      <w:pPr>
        <w:spacing w:after="0"/>
        <w:ind w:left="360"/>
        <w:contextualSpacing/>
        <w:jc w:val="center"/>
        <w:rPr>
          <w:rFonts w:ascii="Bookman Old Style" w:hAnsi="Bookman Old Style" w:cs="Times New Roman"/>
          <w:color w:val="000000" w:themeColor="text1"/>
          <w:sz w:val="24"/>
        </w:rPr>
      </w:pPr>
      <w:r w:rsidRPr="00132B4D">
        <w:rPr>
          <w:rFonts w:ascii="Bookman Old Style" w:hAnsi="Bookman Old Style" w:cs="Times New Roman"/>
          <w:color w:val="000000" w:themeColor="text1"/>
          <w:sz w:val="24"/>
        </w:rPr>
        <w:t xml:space="preserve">Luas Kawasan Hutan </w:t>
      </w:r>
      <w:r w:rsidR="00583AD2" w:rsidRPr="00132B4D">
        <w:rPr>
          <w:rFonts w:ascii="Bookman Old Style" w:hAnsi="Bookman Old Style" w:cs="Times New Roman"/>
          <w:color w:val="000000" w:themeColor="text1"/>
        </w:rPr>
        <w:t>(Ha)</w:t>
      </w:r>
      <w:r w:rsidR="00583AD2">
        <w:rPr>
          <w:rFonts w:ascii="Bookman Old Style" w:hAnsi="Bookman Old Style" w:cs="Times New Roman"/>
          <w:color w:val="000000" w:themeColor="text1"/>
          <w:lang w:val="id-ID"/>
        </w:rPr>
        <w:t xml:space="preserve"> </w:t>
      </w:r>
      <w:r w:rsidRPr="00132B4D">
        <w:rPr>
          <w:rFonts w:ascii="Bookman Old Style" w:hAnsi="Bookman Old Style" w:cs="Times New Roman"/>
          <w:color w:val="000000" w:themeColor="text1"/>
          <w:sz w:val="24"/>
        </w:rPr>
        <w:t>di Kabupaten Sintang</w:t>
      </w:r>
    </w:p>
    <w:p w:rsidR="00E82B66" w:rsidRPr="00132B4D" w:rsidRDefault="00583AD2" w:rsidP="008A7A8F">
      <w:pPr>
        <w:ind w:left="357"/>
        <w:jc w:val="center"/>
        <w:rPr>
          <w:rFonts w:ascii="Bookman Old Style" w:hAnsi="Bookman Old Style" w:cs="Times New Roman"/>
          <w:color w:val="000000" w:themeColor="text1"/>
        </w:rPr>
      </w:pPr>
      <w:r>
        <w:rPr>
          <w:rFonts w:ascii="Bookman Old Style" w:hAnsi="Bookman Old Style" w:cs="Times New Roman"/>
          <w:color w:val="000000" w:themeColor="text1"/>
          <w:sz w:val="24"/>
          <w:lang w:val="id-ID"/>
        </w:rPr>
        <w:t xml:space="preserve">Tahun </w:t>
      </w:r>
      <w:r>
        <w:rPr>
          <w:rFonts w:ascii="Bookman Old Style" w:hAnsi="Bookman Old Style" w:cs="Times New Roman"/>
          <w:color w:val="000000" w:themeColor="text1"/>
          <w:sz w:val="24"/>
        </w:rPr>
        <w:t>2015</w:t>
      </w:r>
      <w:r w:rsidR="00E82B66" w:rsidRPr="00132B4D">
        <w:rPr>
          <w:rFonts w:ascii="Bookman Old Style" w:hAnsi="Bookman Old Style" w:cs="Times New Roman"/>
          <w:color w:val="000000" w:themeColor="text1"/>
        </w:rPr>
        <w:t xml:space="preserve"> </w:t>
      </w:r>
    </w:p>
    <w:tbl>
      <w:tblPr>
        <w:tblW w:w="7179" w:type="dxa"/>
        <w:jc w:val="center"/>
        <w:tblBorders>
          <w:top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364"/>
        <w:gridCol w:w="5141"/>
        <w:gridCol w:w="1036"/>
        <w:gridCol w:w="638"/>
      </w:tblGrid>
      <w:tr w:rsidR="00583AD2" w:rsidRPr="00132B4D" w:rsidTr="00583AD2">
        <w:trPr>
          <w:cantSplit/>
          <w:trHeight w:val="394"/>
          <w:jc w:val="center"/>
        </w:trPr>
        <w:tc>
          <w:tcPr>
            <w:tcW w:w="364" w:type="dxa"/>
            <w:tcBorders>
              <w:left w:val="single" w:sz="4" w:space="0" w:color="auto"/>
            </w:tcBorders>
            <w:shd w:val="clear" w:color="auto" w:fill="B8CCE4" w:themeFill="accent1" w:themeFillTint="66"/>
            <w:vAlign w:val="center"/>
          </w:tcPr>
          <w:p w:rsidR="00583AD2" w:rsidRPr="00132B4D" w:rsidRDefault="00583AD2" w:rsidP="00A66857">
            <w:pPr>
              <w:spacing w:before="120" w:after="120"/>
              <w:jc w:val="center"/>
              <w:rPr>
                <w:rFonts w:ascii="Bookman Old Style" w:hAnsi="Bookman Old Style" w:cstheme="minorHAnsi"/>
                <w:snapToGrid w:val="0"/>
                <w:color w:val="000000" w:themeColor="text1"/>
                <w:sz w:val="20"/>
                <w:szCs w:val="20"/>
              </w:rPr>
            </w:pPr>
            <w:r w:rsidRPr="00132B4D">
              <w:rPr>
                <w:rFonts w:ascii="Bookman Old Style" w:hAnsi="Bookman Old Style" w:cstheme="minorHAnsi"/>
                <w:snapToGrid w:val="0"/>
                <w:color w:val="000000" w:themeColor="text1"/>
                <w:sz w:val="20"/>
                <w:szCs w:val="20"/>
              </w:rPr>
              <w:t>No.</w:t>
            </w:r>
          </w:p>
        </w:tc>
        <w:tc>
          <w:tcPr>
            <w:tcW w:w="5141" w:type="dxa"/>
            <w:shd w:val="clear" w:color="auto" w:fill="B8CCE4" w:themeFill="accent1" w:themeFillTint="66"/>
            <w:vAlign w:val="center"/>
          </w:tcPr>
          <w:p w:rsidR="00583AD2" w:rsidRPr="00132B4D" w:rsidRDefault="00583AD2" w:rsidP="00A66857">
            <w:pPr>
              <w:spacing w:before="120" w:after="120"/>
              <w:jc w:val="center"/>
              <w:rPr>
                <w:rFonts w:ascii="Bookman Old Style" w:hAnsi="Bookman Old Style" w:cstheme="minorHAnsi"/>
                <w:snapToGrid w:val="0"/>
                <w:color w:val="000000" w:themeColor="text1"/>
                <w:sz w:val="20"/>
                <w:szCs w:val="20"/>
              </w:rPr>
            </w:pPr>
            <w:r w:rsidRPr="00132B4D">
              <w:rPr>
                <w:rFonts w:ascii="Bookman Old Style" w:hAnsi="Bookman Old Style" w:cstheme="minorHAnsi"/>
                <w:snapToGrid w:val="0"/>
                <w:color w:val="000000" w:themeColor="text1"/>
                <w:sz w:val="20"/>
                <w:szCs w:val="20"/>
              </w:rPr>
              <w:t>Jenis Hutan</w:t>
            </w:r>
          </w:p>
        </w:tc>
        <w:tc>
          <w:tcPr>
            <w:tcW w:w="1674" w:type="dxa"/>
            <w:gridSpan w:val="2"/>
            <w:shd w:val="clear" w:color="auto" w:fill="B8CCE4" w:themeFill="accent1" w:themeFillTint="66"/>
            <w:vAlign w:val="center"/>
          </w:tcPr>
          <w:p w:rsidR="00583AD2" w:rsidRPr="00583AD2" w:rsidRDefault="00583AD2" w:rsidP="00A66857">
            <w:pPr>
              <w:spacing w:before="120" w:after="120"/>
              <w:jc w:val="center"/>
              <w:rPr>
                <w:rFonts w:ascii="Bookman Old Style" w:hAnsi="Bookman Old Style" w:cstheme="minorHAnsi"/>
                <w:snapToGrid w:val="0"/>
                <w:color w:val="000000" w:themeColor="text1"/>
                <w:sz w:val="20"/>
                <w:szCs w:val="20"/>
                <w:lang w:val="id-ID"/>
              </w:rPr>
            </w:pPr>
            <w:r>
              <w:rPr>
                <w:rFonts w:ascii="Bookman Old Style" w:hAnsi="Bookman Old Style" w:cstheme="minorHAnsi"/>
                <w:snapToGrid w:val="0"/>
                <w:color w:val="000000" w:themeColor="text1"/>
                <w:sz w:val="20"/>
                <w:szCs w:val="20"/>
                <w:lang w:val="id-ID"/>
              </w:rPr>
              <w:t>Luas (Ha)</w:t>
            </w:r>
          </w:p>
        </w:tc>
      </w:tr>
      <w:tr w:rsidR="00583AD2" w:rsidRPr="00132B4D" w:rsidTr="00583AD2">
        <w:trPr>
          <w:trHeight w:val="338"/>
          <w:jc w:val="center"/>
        </w:trPr>
        <w:tc>
          <w:tcPr>
            <w:tcW w:w="364" w:type="dxa"/>
            <w:tcBorders>
              <w:left w:val="single" w:sz="4" w:space="0" w:color="auto"/>
            </w:tcBorders>
            <w:vAlign w:val="center"/>
          </w:tcPr>
          <w:p w:rsidR="00583AD2" w:rsidRPr="00132B4D" w:rsidRDefault="00583AD2" w:rsidP="00A66857">
            <w:pPr>
              <w:spacing w:before="40" w:after="40"/>
              <w:jc w:val="center"/>
              <w:rPr>
                <w:rFonts w:ascii="Bookman Old Style" w:hAnsi="Bookman Old Style" w:cstheme="minorHAnsi"/>
                <w:snapToGrid w:val="0"/>
                <w:color w:val="000000" w:themeColor="text1"/>
                <w:sz w:val="20"/>
                <w:szCs w:val="20"/>
              </w:rPr>
            </w:pPr>
            <w:r w:rsidRPr="00132B4D">
              <w:rPr>
                <w:rFonts w:ascii="Bookman Old Style" w:hAnsi="Bookman Old Style" w:cstheme="minorHAnsi"/>
                <w:snapToGrid w:val="0"/>
                <w:color w:val="000000" w:themeColor="text1"/>
                <w:sz w:val="20"/>
                <w:szCs w:val="20"/>
              </w:rPr>
              <w:t>1.</w:t>
            </w:r>
          </w:p>
        </w:tc>
        <w:tc>
          <w:tcPr>
            <w:tcW w:w="5141" w:type="dxa"/>
            <w:vAlign w:val="center"/>
          </w:tcPr>
          <w:p w:rsidR="00583AD2" w:rsidRPr="00132B4D" w:rsidRDefault="00583AD2" w:rsidP="00A66857">
            <w:pPr>
              <w:spacing w:before="40" w:after="40"/>
              <w:rPr>
                <w:rFonts w:ascii="Bookman Old Style" w:hAnsi="Bookman Old Style" w:cstheme="minorHAnsi"/>
                <w:snapToGrid w:val="0"/>
                <w:color w:val="000000" w:themeColor="text1"/>
                <w:sz w:val="20"/>
                <w:szCs w:val="20"/>
              </w:rPr>
            </w:pPr>
            <w:r w:rsidRPr="00132B4D">
              <w:rPr>
                <w:rFonts w:ascii="Bookman Old Style" w:hAnsi="Bookman Old Style" w:cstheme="minorHAnsi"/>
                <w:snapToGrid w:val="0"/>
                <w:color w:val="000000" w:themeColor="text1"/>
                <w:sz w:val="20"/>
                <w:szCs w:val="20"/>
              </w:rPr>
              <w:t>Hutan PPA/Taman Nasional</w:t>
            </w:r>
          </w:p>
        </w:tc>
        <w:tc>
          <w:tcPr>
            <w:tcW w:w="1674" w:type="dxa"/>
            <w:gridSpan w:val="2"/>
            <w:vAlign w:val="center"/>
          </w:tcPr>
          <w:p w:rsidR="00583AD2" w:rsidRPr="00583AD2" w:rsidRDefault="00583AD2" w:rsidP="00A66857">
            <w:pPr>
              <w:spacing w:before="40" w:after="40"/>
              <w:jc w:val="right"/>
              <w:rPr>
                <w:rFonts w:ascii="Bookman Old Style" w:hAnsi="Bookman Old Style" w:cstheme="minorHAnsi"/>
                <w:snapToGrid w:val="0"/>
                <w:color w:val="000000" w:themeColor="text1"/>
                <w:sz w:val="20"/>
                <w:szCs w:val="20"/>
                <w:lang w:val="id-ID"/>
              </w:rPr>
            </w:pPr>
            <w:r>
              <w:rPr>
                <w:rFonts w:ascii="Bookman Old Style" w:hAnsi="Bookman Old Style" w:cstheme="minorHAnsi"/>
                <w:snapToGrid w:val="0"/>
                <w:color w:val="000000" w:themeColor="text1"/>
                <w:sz w:val="20"/>
                <w:szCs w:val="20"/>
                <w:lang w:val="id-ID"/>
              </w:rPr>
              <w:t xml:space="preserve">65.609,12 </w:t>
            </w:r>
          </w:p>
        </w:tc>
      </w:tr>
      <w:tr w:rsidR="00583AD2" w:rsidRPr="00132B4D" w:rsidTr="00583AD2">
        <w:trPr>
          <w:trHeight w:val="338"/>
          <w:jc w:val="center"/>
        </w:trPr>
        <w:tc>
          <w:tcPr>
            <w:tcW w:w="364" w:type="dxa"/>
            <w:tcBorders>
              <w:left w:val="single" w:sz="4" w:space="0" w:color="auto"/>
            </w:tcBorders>
            <w:vAlign w:val="center"/>
          </w:tcPr>
          <w:p w:rsidR="00583AD2" w:rsidRPr="00132B4D" w:rsidRDefault="00583AD2" w:rsidP="00A66857">
            <w:pPr>
              <w:spacing w:before="40" w:after="40"/>
              <w:jc w:val="center"/>
              <w:rPr>
                <w:rFonts w:ascii="Bookman Old Style" w:hAnsi="Bookman Old Style" w:cstheme="minorHAnsi"/>
                <w:snapToGrid w:val="0"/>
                <w:color w:val="000000" w:themeColor="text1"/>
                <w:sz w:val="20"/>
                <w:szCs w:val="20"/>
              </w:rPr>
            </w:pPr>
            <w:r w:rsidRPr="00132B4D">
              <w:rPr>
                <w:rFonts w:ascii="Bookman Old Style" w:hAnsi="Bookman Old Style" w:cstheme="minorHAnsi"/>
                <w:snapToGrid w:val="0"/>
                <w:color w:val="000000" w:themeColor="text1"/>
                <w:sz w:val="20"/>
                <w:szCs w:val="20"/>
              </w:rPr>
              <w:t>2.</w:t>
            </w:r>
          </w:p>
        </w:tc>
        <w:tc>
          <w:tcPr>
            <w:tcW w:w="5141" w:type="dxa"/>
            <w:vAlign w:val="center"/>
          </w:tcPr>
          <w:p w:rsidR="00583AD2" w:rsidRPr="00132B4D" w:rsidRDefault="00583AD2" w:rsidP="00A66857">
            <w:pPr>
              <w:spacing w:before="40" w:after="40"/>
              <w:rPr>
                <w:rFonts w:ascii="Bookman Old Style" w:hAnsi="Bookman Old Style" w:cstheme="minorHAnsi"/>
                <w:snapToGrid w:val="0"/>
                <w:color w:val="000000" w:themeColor="text1"/>
                <w:sz w:val="20"/>
                <w:szCs w:val="20"/>
              </w:rPr>
            </w:pPr>
            <w:r w:rsidRPr="00132B4D">
              <w:rPr>
                <w:rFonts w:ascii="Bookman Old Style" w:hAnsi="Bookman Old Style" w:cstheme="minorHAnsi"/>
                <w:snapToGrid w:val="0"/>
                <w:color w:val="000000" w:themeColor="text1"/>
                <w:sz w:val="20"/>
                <w:szCs w:val="20"/>
              </w:rPr>
              <w:t>Hutan Lindung</w:t>
            </w:r>
          </w:p>
        </w:tc>
        <w:tc>
          <w:tcPr>
            <w:tcW w:w="1674" w:type="dxa"/>
            <w:gridSpan w:val="2"/>
            <w:vAlign w:val="center"/>
          </w:tcPr>
          <w:p w:rsidR="00583AD2" w:rsidRPr="00583AD2" w:rsidRDefault="00583AD2" w:rsidP="00A66857">
            <w:pPr>
              <w:spacing w:before="40" w:after="40"/>
              <w:jc w:val="right"/>
              <w:rPr>
                <w:rFonts w:ascii="Bookman Old Style" w:hAnsi="Bookman Old Style" w:cstheme="minorHAnsi"/>
                <w:snapToGrid w:val="0"/>
                <w:color w:val="000000" w:themeColor="text1"/>
                <w:sz w:val="20"/>
                <w:szCs w:val="20"/>
                <w:lang w:val="id-ID"/>
              </w:rPr>
            </w:pPr>
            <w:r>
              <w:rPr>
                <w:rFonts w:ascii="Bookman Old Style" w:hAnsi="Bookman Old Style" w:cstheme="minorHAnsi"/>
                <w:snapToGrid w:val="0"/>
                <w:color w:val="000000" w:themeColor="text1"/>
                <w:sz w:val="20"/>
                <w:szCs w:val="20"/>
                <w:lang w:val="id-ID"/>
              </w:rPr>
              <w:t>465.817,57</w:t>
            </w:r>
          </w:p>
        </w:tc>
      </w:tr>
      <w:tr w:rsidR="00583AD2" w:rsidRPr="00132B4D" w:rsidTr="00583AD2">
        <w:trPr>
          <w:trHeight w:val="338"/>
          <w:jc w:val="center"/>
        </w:trPr>
        <w:tc>
          <w:tcPr>
            <w:tcW w:w="364" w:type="dxa"/>
            <w:tcBorders>
              <w:left w:val="single" w:sz="4" w:space="0" w:color="auto"/>
            </w:tcBorders>
            <w:vAlign w:val="center"/>
          </w:tcPr>
          <w:p w:rsidR="00583AD2" w:rsidRPr="00132B4D" w:rsidRDefault="00583AD2" w:rsidP="00A66857">
            <w:pPr>
              <w:spacing w:before="40" w:after="40"/>
              <w:jc w:val="center"/>
              <w:rPr>
                <w:rFonts w:ascii="Bookman Old Style" w:hAnsi="Bookman Old Style" w:cstheme="minorHAnsi"/>
                <w:snapToGrid w:val="0"/>
                <w:color w:val="000000" w:themeColor="text1"/>
                <w:sz w:val="20"/>
                <w:szCs w:val="20"/>
              </w:rPr>
            </w:pPr>
            <w:r w:rsidRPr="00132B4D">
              <w:rPr>
                <w:rFonts w:ascii="Bookman Old Style" w:hAnsi="Bookman Old Style" w:cstheme="minorHAnsi"/>
                <w:snapToGrid w:val="0"/>
                <w:color w:val="000000" w:themeColor="text1"/>
                <w:sz w:val="20"/>
                <w:szCs w:val="20"/>
              </w:rPr>
              <w:t>3.</w:t>
            </w:r>
          </w:p>
        </w:tc>
        <w:tc>
          <w:tcPr>
            <w:tcW w:w="5141" w:type="dxa"/>
            <w:vAlign w:val="center"/>
          </w:tcPr>
          <w:p w:rsidR="00583AD2" w:rsidRPr="00132B4D" w:rsidRDefault="00583AD2" w:rsidP="00A66857">
            <w:pPr>
              <w:spacing w:before="40" w:after="40"/>
              <w:rPr>
                <w:rFonts w:ascii="Bookman Old Style" w:hAnsi="Bookman Old Style" w:cstheme="minorHAnsi"/>
                <w:snapToGrid w:val="0"/>
                <w:color w:val="000000" w:themeColor="text1"/>
                <w:sz w:val="20"/>
                <w:szCs w:val="20"/>
              </w:rPr>
            </w:pPr>
            <w:r w:rsidRPr="00132B4D">
              <w:rPr>
                <w:rFonts w:ascii="Bookman Old Style" w:hAnsi="Bookman Old Style" w:cstheme="minorHAnsi"/>
                <w:snapToGrid w:val="0"/>
                <w:color w:val="000000" w:themeColor="text1"/>
                <w:sz w:val="20"/>
                <w:szCs w:val="20"/>
              </w:rPr>
              <w:t>Hutan Produksi Terbatas</w:t>
            </w:r>
          </w:p>
        </w:tc>
        <w:tc>
          <w:tcPr>
            <w:tcW w:w="1674" w:type="dxa"/>
            <w:gridSpan w:val="2"/>
            <w:vAlign w:val="center"/>
          </w:tcPr>
          <w:p w:rsidR="00583AD2" w:rsidRPr="00583AD2" w:rsidRDefault="00583AD2" w:rsidP="00A66857">
            <w:pPr>
              <w:spacing w:before="40" w:after="40"/>
              <w:jc w:val="right"/>
              <w:rPr>
                <w:rFonts w:ascii="Bookman Old Style" w:hAnsi="Bookman Old Style" w:cstheme="minorHAnsi"/>
                <w:snapToGrid w:val="0"/>
                <w:color w:val="000000" w:themeColor="text1"/>
                <w:sz w:val="20"/>
                <w:szCs w:val="20"/>
                <w:lang w:val="id-ID"/>
              </w:rPr>
            </w:pPr>
            <w:r>
              <w:rPr>
                <w:rFonts w:ascii="Bookman Old Style" w:hAnsi="Bookman Old Style" w:cstheme="minorHAnsi"/>
                <w:snapToGrid w:val="0"/>
                <w:color w:val="000000" w:themeColor="text1"/>
                <w:sz w:val="20"/>
                <w:szCs w:val="20"/>
                <w:lang w:val="id-ID"/>
              </w:rPr>
              <w:t>597.047,10</w:t>
            </w:r>
          </w:p>
        </w:tc>
      </w:tr>
      <w:tr w:rsidR="00583AD2" w:rsidRPr="00132B4D" w:rsidTr="00583AD2">
        <w:trPr>
          <w:trHeight w:val="338"/>
          <w:jc w:val="center"/>
        </w:trPr>
        <w:tc>
          <w:tcPr>
            <w:tcW w:w="364" w:type="dxa"/>
            <w:tcBorders>
              <w:left w:val="single" w:sz="4" w:space="0" w:color="auto"/>
            </w:tcBorders>
            <w:vAlign w:val="center"/>
          </w:tcPr>
          <w:p w:rsidR="00583AD2" w:rsidRPr="00132B4D" w:rsidRDefault="00583AD2" w:rsidP="00A66857">
            <w:pPr>
              <w:spacing w:before="40" w:after="40"/>
              <w:jc w:val="center"/>
              <w:rPr>
                <w:rFonts w:ascii="Bookman Old Style" w:hAnsi="Bookman Old Style" w:cstheme="minorHAnsi"/>
                <w:snapToGrid w:val="0"/>
                <w:color w:val="000000" w:themeColor="text1"/>
                <w:sz w:val="20"/>
                <w:szCs w:val="20"/>
              </w:rPr>
            </w:pPr>
            <w:r w:rsidRPr="00132B4D">
              <w:rPr>
                <w:rFonts w:ascii="Bookman Old Style" w:hAnsi="Bookman Old Style" w:cstheme="minorHAnsi"/>
                <w:snapToGrid w:val="0"/>
                <w:color w:val="000000" w:themeColor="text1"/>
                <w:sz w:val="20"/>
                <w:szCs w:val="20"/>
              </w:rPr>
              <w:t>4.</w:t>
            </w:r>
          </w:p>
        </w:tc>
        <w:tc>
          <w:tcPr>
            <w:tcW w:w="5141" w:type="dxa"/>
            <w:vAlign w:val="center"/>
          </w:tcPr>
          <w:p w:rsidR="00583AD2" w:rsidRPr="00132B4D" w:rsidRDefault="00583AD2" w:rsidP="00A66857">
            <w:pPr>
              <w:spacing w:before="40" w:after="40"/>
              <w:rPr>
                <w:rFonts w:ascii="Bookman Old Style" w:hAnsi="Bookman Old Style" w:cstheme="minorHAnsi"/>
                <w:snapToGrid w:val="0"/>
                <w:color w:val="000000" w:themeColor="text1"/>
                <w:sz w:val="20"/>
                <w:szCs w:val="20"/>
              </w:rPr>
            </w:pPr>
            <w:r w:rsidRPr="00132B4D">
              <w:rPr>
                <w:rFonts w:ascii="Bookman Old Style" w:hAnsi="Bookman Old Style" w:cstheme="minorHAnsi"/>
                <w:snapToGrid w:val="0"/>
                <w:color w:val="000000" w:themeColor="text1"/>
                <w:sz w:val="20"/>
                <w:szCs w:val="20"/>
              </w:rPr>
              <w:t>Hutan Produksi Biasa</w:t>
            </w:r>
          </w:p>
        </w:tc>
        <w:tc>
          <w:tcPr>
            <w:tcW w:w="1674" w:type="dxa"/>
            <w:gridSpan w:val="2"/>
            <w:vAlign w:val="center"/>
          </w:tcPr>
          <w:p w:rsidR="00583AD2" w:rsidRPr="00583AD2" w:rsidRDefault="00583AD2" w:rsidP="00ED0101">
            <w:pPr>
              <w:spacing w:before="40" w:after="40"/>
              <w:jc w:val="right"/>
              <w:rPr>
                <w:rFonts w:ascii="Bookman Old Style" w:hAnsi="Bookman Old Style" w:cstheme="minorHAnsi"/>
                <w:color w:val="000000" w:themeColor="text1"/>
                <w:sz w:val="20"/>
                <w:szCs w:val="20"/>
                <w:lang w:val="id-ID"/>
              </w:rPr>
            </w:pPr>
            <w:r>
              <w:rPr>
                <w:rFonts w:ascii="Bookman Old Style" w:hAnsi="Bookman Old Style" w:cstheme="minorHAnsi"/>
                <w:color w:val="000000" w:themeColor="text1"/>
                <w:sz w:val="20"/>
                <w:szCs w:val="20"/>
                <w:lang w:val="id-ID"/>
              </w:rPr>
              <w:t>135.435,34</w:t>
            </w:r>
          </w:p>
        </w:tc>
      </w:tr>
      <w:tr w:rsidR="00583AD2" w:rsidRPr="00132B4D" w:rsidTr="00583AD2">
        <w:trPr>
          <w:trHeight w:val="338"/>
          <w:jc w:val="center"/>
        </w:trPr>
        <w:tc>
          <w:tcPr>
            <w:tcW w:w="364" w:type="dxa"/>
            <w:tcBorders>
              <w:left w:val="single" w:sz="4" w:space="0" w:color="auto"/>
            </w:tcBorders>
            <w:vAlign w:val="center"/>
          </w:tcPr>
          <w:p w:rsidR="00583AD2" w:rsidRPr="00132B4D" w:rsidRDefault="00583AD2" w:rsidP="00A66857">
            <w:pPr>
              <w:spacing w:before="40" w:after="40"/>
              <w:jc w:val="center"/>
              <w:rPr>
                <w:rFonts w:ascii="Bookman Old Style" w:hAnsi="Bookman Old Style" w:cstheme="minorHAnsi"/>
                <w:snapToGrid w:val="0"/>
                <w:color w:val="000000" w:themeColor="text1"/>
                <w:sz w:val="20"/>
                <w:szCs w:val="20"/>
              </w:rPr>
            </w:pPr>
            <w:r w:rsidRPr="00132B4D">
              <w:rPr>
                <w:rFonts w:ascii="Bookman Old Style" w:hAnsi="Bookman Old Style" w:cstheme="minorHAnsi"/>
                <w:snapToGrid w:val="0"/>
                <w:color w:val="000000" w:themeColor="text1"/>
                <w:sz w:val="20"/>
                <w:szCs w:val="20"/>
              </w:rPr>
              <w:t>5.</w:t>
            </w:r>
          </w:p>
        </w:tc>
        <w:tc>
          <w:tcPr>
            <w:tcW w:w="5141" w:type="dxa"/>
            <w:vAlign w:val="center"/>
          </w:tcPr>
          <w:p w:rsidR="00583AD2" w:rsidRPr="00132B4D" w:rsidRDefault="00583AD2" w:rsidP="00A66857">
            <w:pPr>
              <w:spacing w:before="40" w:after="40"/>
              <w:rPr>
                <w:rFonts w:ascii="Bookman Old Style" w:hAnsi="Bookman Old Style" w:cstheme="minorHAnsi"/>
                <w:snapToGrid w:val="0"/>
                <w:color w:val="000000" w:themeColor="text1"/>
                <w:sz w:val="20"/>
                <w:szCs w:val="20"/>
              </w:rPr>
            </w:pPr>
            <w:r w:rsidRPr="00132B4D">
              <w:rPr>
                <w:rFonts w:ascii="Bookman Old Style" w:hAnsi="Bookman Old Style" w:cstheme="minorHAnsi"/>
                <w:snapToGrid w:val="0"/>
                <w:color w:val="000000" w:themeColor="text1"/>
                <w:sz w:val="20"/>
                <w:szCs w:val="20"/>
              </w:rPr>
              <w:t>Hutan Produksi Yang Dapat Dikonversikan</w:t>
            </w:r>
          </w:p>
        </w:tc>
        <w:tc>
          <w:tcPr>
            <w:tcW w:w="1674" w:type="dxa"/>
            <w:gridSpan w:val="2"/>
          </w:tcPr>
          <w:p w:rsidR="00583AD2" w:rsidRPr="00583AD2" w:rsidRDefault="00583AD2" w:rsidP="00E274CD">
            <w:pPr>
              <w:jc w:val="center"/>
              <w:rPr>
                <w:color w:val="000000" w:themeColor="text1"/>
                <w:lang w:val="id-ID"/>
              </w:rPr>
            </w:pPr>
            <w:r>
              <w:rPr>
                <w:color w:val="000000" w:themeColor="text1"/>
                <w:lang w:val="id-ID"/>
              </w:rPr>
              <w:t>17.587,46</w:t>
            </w:r>
          </w:p>
        </w:tc>
      </w:tr>
      <w:tr w:rsidR="00583AD2" w:rsidRPr="00132B4D" w:rsidTr="00583AD2">
        <w:trPr>
          <w:trHeight w:val="338"/>
          <w:jc w:val="center"/>
        </w:trPr>
        <w:tc>
          <w:tcPr>
            <w:tcW w:w="364" w:type="dxa"/>
            <w:tcBorders>
              <w:left w:val="single" w:sz="4" w:space="0" w:color="auto"/>
            </w:tcBorders>
            <w:vAlign w:val="center"/>
          </w:tcPr>
          <w:p w:rsidR="00583AD2" w:rsidRPr="00132B4D" w:rsidRDefault="00583AD2" w:rsidP="00A66857">
            <w:pPr>
              <w:spacing w:before="40" w:after="40"/>
              <w:jc w:val="center"/>
              <w:rPr>
                <w:rFonts w:ascii="Bookman Old Style" w:hAnsi="Bookman Old Style" w:cstheme="minorHAnsi"/>
                <w:snapToGrid w:val="0"/>
                <w:color w:val="000000" w:themeColor="text1"/>
                <w:sz w:val="20"/>
                <w:szCs w:val="20"/>
              </w:rPr>
            </w:pPr>
            <w:r w:rsidRPr="00132B4D">
              <w:rPr>
                <w:rFonts w:ascii="Bookman Old Style" w:hAnsi="Bookman Old Style" w:cstheme="minorHAnsi"/>
                <w:snapToGrid w:val="0"/>
                <w:color w:val="000000" w:themeColor="text1"/>
                <w:sz w:val="20"/>
                <w:szCs w:val="20"/>
              </w:rPr>
              <w:t>6.</w:t>
            </w:r>
          </w:p>
        </w:tc>
        <w:tc>
          <w:tcPr>
            <w:tcW w:w="5141" w:type="dxa"/>
            <w:vAlign w:val="center"/>
          </w:tcPr>
          <w:p w:rsidR="00583AD2" w:rsidRPr="00132B4D" w:rsidRDefault="00583AD2" w:rsidP="00A66857">
            <w:pPr>
              <w:spacing w:before="40" w:after="40"/>
              <w:rPr>
                <w:rFonts w:ascii="Bookman Old Style" w:hAnsi="Bookman Old Style" w:cstheme="minorHAnsi"/>
                <w:snapToGrid w:val="0"/>
                <w:color w:val="000000" w:themeColor="text1"/>
                <w:sz w:val="20"/>
                <w:szCs w:val="20"/>
              </w:rPr>
            </w:pPr>
            <w:r w:rsidRPr="00132B4D">
              <w:rPr>
                <w:rFonts w:ascii="Bookman Old Style" w:hAnsi="Bookman Old Style" w:cstheme="minorHAnsi"/>
                <w:snapToGrid w:val="0"/>
                <w:color w:val="000000" w:themeColor="text1"/>
                <w:sz w:val="20"/>
                <w:szCs w:val="20"/>
              </w:rPr>
              <w:t>Kawasan Resepan Air</w:t>
            </w:r>
          </w:p>
        </w:tc>
        <w:tc>
          <w:tcPr>
            <w:tcW w:w="1036" w:type="dxa"/>
            <w:tcBorders>
              <w:right w:val="nil"/>
            </w:tcBorders>
            <w:vAlign w:val="center"/>
          </w:tcPr>
          <w:p w:rsidR="00583AD2" w:rsidRPr="00132B4D" w:rsidRDefault="00583AD2" w:rsidP="00E274CD">
            <w:pPr>
              <w:jc w:val="center"/>
              <w:rPr>
                <w:rFonts w:ascii="Bookman Old Style" w:hAnsi="Bookman Old Style" w:cstheme="minorHAnsi"/>
                <w:color w:val="000000" w:themeColor="text1"/>
                <w:sz w:val="20"/>
                <w:szCs w:val="20"/>
              </w:rPr>
            </w:pPr>
          </w:p>
        </w:tc>
        <w:tc>
          <w:tcPr>
            <w:tcW w:w="638" w:type="dxa"/>
            <w:tcBorders>
              <w:left w:val="nil"/>
            </w:tcBorders>
            <w:vAlign w:val="center"/>
          </w:tcPr>
          <w:p w:rsidR="00583AD2" w:rsidRPr="00583AD2" w:rsidRDefault="00583AD2" w:rsidP="00E274CD">
            <w:pPr>
              <w:spacing w:before="40" w:after="40"/>
              <w:jc w:val="center"/>
              <w:rPr>
                <w:rFonts w:ascii="Bookman Old Style" w:hAnsi="Bookman Old Style" w:cstheme="minorHAnsi"/>
                <w:snapToGrid w:val="0"/>
                <w:color w:val="000000" w:themeColor="text1"/>
                <w:sz w:val="20"/>
                <w:szCs w:val="20"/>
                <w:lang w:val="id-ID"/>
              </w:rPr>
            </w:pPr>
            <w:r>
              <w:rPr>
                <w:rFonts w:ascii="Bookman Old Style" w:hAnsi="Bookman Old Style" w:cstheme="minorHAnsi"/>
                <w:snapToGrid w:val="0"/>
                <w:color w:val="000000" w:themeColor="text1"/>
                <w:sz w:val="20"/>
                <w:szCs w:val="20"/>
                <w:lang w:val="id-ID"/>
              </w:rPr>
              <w:t>-</w:t>
            </w:r>
          </w:p>
        </w:tc>
      </w:tr>
      <w:tr w:rsidR="00583AD2" w:rsidRPr="00132B4D" w:rsidTr="00583AD2">
        <w:trPr>
          <w:trHeight w:val="363"/>
          <w:jc w:val="center"/>
        </w:trPr>
        <w:tc>
          <w:tcPr>
            <w:tcW w:w="364" w:type="dxa"/>
            <w:tcBorders>
              <w:left w:val="single" w:sz="4" w:space="0" w:color="auto"/>
            </w:tcBorders>
            <w:shd w:val="clear" w:color="auto" w:fill="auto"/>
            <w:vAlign w:val="center"/>
          </w:tcPr>
          <w:p w:rsidR="00583AD2" w:rsidRPr="00132B4D" w:rsidRDefault="00583AD2" w:rsidP="00A66857">
            <w:pPr>
              <w:spacing w:before="40" w:after="40"/>
              <w:jc w:val="center"/>
              <w:rPr>
                <w:rFonts w:ascii="Bookman Old Style" w:hAnsi="Bookman Old Style" w:cstheme="minorHAnsi"/>
                <w:snapToGrid w:val="0"/>
                <w:color w:val="000000" w:themeColor="text1"/>
                <w:sz w:val="20"/>
                <w:szCs w:val="20"/>
              </w:rPr>
            </w:pPr>
            <w:r w:rsidRPr="00132B4D">
              <w:rPr>
                <w:rFonts w:ascii="Bookman Old Style" w:hAnsi="Bookman Old Style" w:cstheme="minorHAnsi"/>
                <w:snapToGrid w:val="0"/>
                <w:color w:val="000000" w:themeColor="text1"/>
                <w:sz w:val="20"/>
                <w:szCs w:val="20"/>
              </w:rPr>
              <w:t>7.</w:t>
            </w:r>
          </w:p>
        </w:tc>
        <w:tc>
          <w:tcPr>
            <w:tcW w:w="5141" w:type="dxa"/>
            <w:shd w:val="clear" w:color="auto" w:fill="auto"/>
            <w:vAlign w:val="center"/>
          </w:tcPr>
          <w:p w:rsidR="00583AD2" w:rsidRPr="00132B4D" w:rsidRDefault="00583AD2" w:rsidP="00583AD2">
            <w:pPr>
              <w:spacing w:before="40" w:after="40"/>
              <w:rPr>
                <w:rFonts w:ascii="Bookman Old Style" w:hAnsi="Bookman Old Style" w:cstheme="minorHAnsi"/>
                <w:snapToGrid w:val="0"/>
                <w:color w:val="000000" w:themeColor="text1"/>
                <w:sz w:val="20"/>
                <w:szCs w:val="20"/>
              </w:rPr>
            </w:pPr>
            <w:r w:rsidRPr="00132B4D">
              <w:rPr>
                <w:rFonts w:ascii="Bookman Old Style" w:hAnsi="Bookman Old Style" w:cstheme="minorHAnsi"/>
                <w:snapToGrid w:val="0"/>
                <w:color w:val="000000" w:themeColor="text1"/>
                <w:sz w:val="20"/>
                <w:szCs w:val="20"/>
              </w:rPr>
              <w:t>Pertanian Lahan Kering /Areal</w:t>
            </w:r>
            <w:r>
              <w:rPr>
                <w:rFonts w:ascii="Bookman Old Style" w:hAnsi="Bookman Old Style" w:cstheme="minorHAnsi"/>
                <w:snapToGrid w:val="0"/>
                <w:color w:val="000000" w:themeColor="text1"/>
                <w:sz w:val="20"/>
                <w:szCs w:val="20"/>
                <w:lang w:val="id-ID"/>
              </w:rPr>
              <w:t xml:space="preserve"> </w:t>
            </w:r>
            <w:r w:rsidRPr="00132B4D">
              <w:rPr>
                <w:rFonts w:ascii="Bookman Old Style" w:hAnsi="Bookman Old Style" w:cstheme="minorHAnsi"/>
                <w:snapToGrid w:val="0"/>
                <w:color w:val="000000" w:themeColor="text1"/>
                <w:sz w:val="20"/>
                <w:szCs w:val="20"/>
              </w:rPr>
              <w:t>Penggunaan Lain</w:t>
            </w:r>
          </w:p>
        </w:tc>
        <w:tc>
          <w:tcPr>
            <w:tcW w:w="1674" w:type="dxa"/>
            <w:gridSpan w:val="2"/>
            <w:shd w:val="clear" w:color="auto" w:fill="auto"/>
            <w:vAlign w:val="center"/>
          </w:tcPr>
          <w:p w:rsidR="00583AD2" w:rsidRPr="00583AD2" w:rsidRDefault="00583AD2" w:rsidP="00A66857">
            <w:pPr>
              <w:spacing w:before="40" w:after="40"/>
              <w:jc w:val="right"/>
              <w:rPr>
                <w:rFonts w:ascii="Bookman Old Style" w:hAnsi="Bookman Old Style" w:cstheme="minorHAnsi"/>
                <w:snapToGrid w:val="0"/>
                <w:color w:val="000000" w:themeColor="text1"/>
                <w:sz w:val="20"/>
                <w:szCs w:val="20"/>
                <w:lang w:val="id-ID"/>
              </w:rPr>
            </w:pPr>
            <w:r>
              <w:rPr>
                <w:rFonts w:ascii="Bookman Old Style" w:hAnsi="Bookman Old Style" w:cstheme="minorHAnsi"/>
                <w:snapToGrid w:val="0"/>
                <w:color w:val="000000" w:themeColor="text1"/>
                <w:sz w:val="20"/>
                <w:szCs w:val="20"/>
                <w:lang w:val="id-ID"/>
              </w:rPr>
              <w:t>880.664,06</w:t>
            </w:r>
          </w:p>
        </w:tc>
      </w:tr>
      <w:tr w:rsidR="00583AD2" w:rsidRPr="00132B4D" w:rsidTr="00583AD2">
        <w:trPr>
          <w:trHeight w:val="338"/>
          <w:jc w:val="center"/>
        </w:trPr>
        <w:tc>
          <w:tcPr>
            <w:tcW w:w="364" w:type="dxa"/>
            <w:tcBorders>
              <w:left w:val="single" w:sz="4" w:space="0" w:color="auto"/>
            </w:tcBorders>
            <w:vAlign w:val="center"/>
          </w:tcPr>
          <w:p w:rsidR="00583AD2" w:rsidRPr="00132B4D" w:rsidRDefault="00583AD2" w:rsidP="00A66857">
            <w:pPr>
              <w:spacing w:before="40" w:after="40"/>
              <w:jc w:val="center"/>
              <w:rPr>
                <w:rFonts w:ascii="Bookman Old Style" w:hAnsi="Bookman Old Style" w:cstheme="minorHAnsi"/>
                <w:snapToGrid w:val="0"/>
                <w:color w:val="000000" w:themeColor="text1"/>
                <w:sz w:val="20"/>
                <w:szCs w:val="20"/>
              </w:rPr>
            </w:pPr>
            <w:r w:rsidRPr="00132B4D">
              <w:rPr>
                <w:rFonts w:ascii="Bookman Old Style" w:hAnsi="Bookman Old Style" w:cstheme="minorHAnsi"/>
                <w:snapToGrid w:val="0"/>
                <w:color w:val="000000" w:themeColor="text1"/>
                <w:sz w:val="20"/>
                <w:szCs w:val="20"/>
              </w:rPr>
              <w:t>8.</w:t>
            </w:r>
          </w:p>
        </w:tc>
        <w:tc>
          <w:tcPr>
            <w:tcW w:w="5141" w:type="dxa"/>
            <w:vAlign w:val="center"/>
          </w:tcPr>
          <w:p w:rsidR="00583AD2" w:rsidRPr="00132B4D" w:rsidRDefault="00583AD2" w:rsidP="00A66857">
            <w:pPr>
              <w:spacing w:before="40" w:after="40"/>
              <w:rPr>
                <w:rFonts w:ascii="Bookman Old Style" w:hAnsi="Bookman Old Style" w:cstheme="minorHAnsi"/>
                <w:snapToGrid w:val="0"/>
                <w:color w:val="000000" w:themeColor="text1"/>
                <w:sz w:val="20"/>
                <w:szCs w:val="20"/>
              </w:rPr>
            </w:pPr>
            <w:r w:rsidRPr="00132B4D">
              <w:rPr>
                <w:rFonts w:ascii="Bookman Old Style" w:hAnsi="Bookman Old Style" w:cstheme="minorHAnsi"/>
                <w:snapToGrid w:val="0"/>
                <w:color w:val="000000" w:themeColor="text1"/>
                <w:sz w:val="20"/>
                <w:szCs w:val="20"/>
              </w:rPr>
              <w:t>Hutan Wisata ( HW )</w:t>
            </w:r>
          </w:p>
        </w:tc>
        <w:tc>
          <w:tcPr>
            <w:tcW w:w="1674" w:type="dxa"/>
            <w:gridSpan w:val="2"/>
            <w:vAlign w:val="center"/>
          </w:tcPr>
          <w:p w:rsidR="00583AD2" w:rsidRPr="00583AD2" w:rsidRDefault="00583AD2" w:rsidP="00A66857">
            <w:pPr>
              <w:spacing w:before="40" w:after="40"/>
              <w:jc w:val="right"/>
              <w:rPr>
                <w:rFonts w:ascii="Bookman Old Style" w:hAnsi="Bookman Old Style" w:cstheme="minorHAnsi"/>
                <w:snapToGrid w:val="0"/>
                <w:color w:val="000000" w:themeColor="text1"/>
                <w:sz w:val="20"/>
                <w:szCs w:val="20"/>
                <w:lang w:val="id-ID"/>
              </w:rPr>
            </w:pPr>
            <w:r>
              <w:rPr>
                <w:rFonts w:ascii="Bookman Old Style" w:hAnsi="Bookman Old Style" w:cstheme="minorHAnsi"/>
                <w:snapToGrid w:val="0"/>
                <w:color w:val="000000" w:themeColor="text1"/>
                <w:sz w:val="20"/>
                <w:szCs w:val="20"/>
                <w:lang w:val="id-ID"/>
              </w:rPr>
              <w:t>1.339,35</w:t>
            </w:r>
          </w:p>
        </w:tc>
      </w:tr>
      <w:tr w:rsidR="00583AD2" w:rsidRPr="00132B4D" w:rsidTr="00583AD2">
        <w:trPr>
          <w:cantSplit/>
          <w:trHeight w:val="252"/>
          <w:jc w:val="center"/>
        </w:trPr>
        <w:tc>
          <w:tcPr>
            <w:tcW w:w="5505" w:type="dxa"/>
            <w:gridSpan w:val="2"/>
            <w:tcBorders>
              <w:left w:val="single" w:sz="4" w:space="0" w:color="auto"/>
              <w:bottom w:val="single" w:sz="4" w:space="0" w:color="auto"/>
            </w:tcBorders>
            <w:vAlign w:val="center"/>
          </w:tcPr>
          <w:p w:rsidR="00583AD2" w:rsidRPr="00132B4D" w:rsidRDefault="00583AD2" w:rsidP="00A66857">
            <w:pPr>
              <w:jc w:val="center"/>
              <w:rPr>
                <w:rFonts w:ascii="Bookman Old Style" w:hAnsi="Bookman Old Style" w:cstheme="minorHAnsi"/>
                <w:snapToGrid w:val="0"/>
                <w:color w:val="000000" w:themeColor="text1"/>
                <w:sz w:val="20"/>
                <w:szCs w:val="20"/>
              </w:rPr>
            </w:pPr>
            <w:r w:rsidRPr="00132B4D">
              <w:rPr>
                <w:rFonts w:ascii="Bookman Old Style" w:hAnsi="Bookman Old Style" w:cstheme="minorHAnsi"/>
                <w:snapToGrid w:val="0"/>
                <w:color w:val="000000" w:themeColor="text1"/>
                <w:sz w:val="20"/>
                <w:szCs w:val="20"/>
              </w:rPr>
              <w:t xml:space="preserve">Jumlah </w:t>
            </w:r>
          </w:p>
        </w:tc>
        <w:tc>
          <w:tcPr>
            <w:tcW w:w="1674" w:type="dxa"/>
            <w:gridSpan w:val="2"/>
            <w:tcBorders>
              <w:bottom w:val="single" w:sz="4" w:space="0" w:color="auto"/>
            </w:tcBorders>
            <w:vAlign w:val="center"/>
          </w:tcPr>
          <w:p w:rsidR="00583AD2" w:rsidRPr="00132B4D" w:rsidRDefault="00583AD2" w:rsidP="00A66857">
            <w:pPr>
              <w:jc w:val="right"/>
              <w:rPr>
                <w:rFonts w:ascii="Bookman Old Style" w:hAnsi="Bookman Old Style" w:cstheme="minorHAnsi"/>
                <w:snapToGrid w:val="0"/>
                <w:color w:val="000000" w:themeColor="text1"/>
                <w:sz w:val="20"/>
                <w:szCs w:val="20"/>
              </w:rPr>
            </w:pPr>
            <w:r>
              <w:rPr>
                <w:rFonts w:ascii="Bookman Old Style" w:hAnsi="Bookman Old Style" w:cstheme="minorHAnsi"/>
                <w:snapToGrid w:val="0"/>
                <w:color w:val="000000" w:themeColor="text1"/>
                <w:sz w:val="20"/>
                <w:szCs w:val="20"/>
              </w:rPr>
              <w:t>2</w:t>
            </w:r>
            <w:r>
              <w:rPr>
                <w:rFonts w:ascii="Bookman Old Style" w:hAnsi="Bookman Old Style" w:cstheme="minorHAnsi"/>
                <w:snapToGrid w:val="0"/>
                <w:color w:val="000000" w:themeColor="text1"/>
                <w:sz w:val="20"/>
                <w:szCs w:val="20"/>
                <w:lang w:val="id-ID"/>
              </w:rPr>
              <w:t>.</w:t>
            </w:r>
            <w:r>
              <w:rPr>
                <w:rFonts w:ascii="Bookman Old Style" w:hAnsi="Bookman Old Style" w:cstheme="minorHAnsi"/>
                <w:snapToGrid w:val="0"/>
                <w:color w:val="000000" w:themeColor="text1"/>
                <w:sz w:val="20"/>
                <w:szCs w:val="20"/>
              </w:rPr>
              <w:t>163</w:t>
            </w:r>
            <w:r>
              <w:rPr>
                <w:rFonts w:ascii="Bookman Old Style" w:hAnsi="Bookman Old Style" w:cstheme="minorHAnsi"/>
                <w:snapToGrid w:val="0"/>
                <w:color w:val="000000" w:themeColor="text1"/>
                <w:sz w:val="20"/>
                <w:szCs w:val="20"/>
                <w:lang w:val="id-ID"/>
              </w:rPr>
              <w:t>.</w:t>
            </w:r>
            <w:r>
              <w:rPr>
                <w:rFonts w:ascii="Bookman Old Style" w:hAnsi="Bookman Old Style" w:cstheme="minorHAnsi"/>
                <w:snapToGrid w:val="0"/>
                <w:color w:val="000000" w:themeColor="text1"/>
                <w:sz w:val="20"/>
                <w:szCs w:val="20"/>
              </w:rPr>
              <w:t>50</w:t>
            </w:r>
            <w:r w:rsidRPr="00132B4D">
              <w:rPr>
                <w:rFonts w:ascii="Bookman Old Style" w:hAnsi="Bookman Old Style" w:cstheme="minorHAnsi"/>
                <w:snapToGrid w:val="0"/>
                <w:color w:val="000000" w:themeColor="text1"/>
                <w:sz w:val="20"/>
                <w:szCs w:val="20"/>
              </w:rPr>
              <w:t>0,00</w:t>
            </w:r>
          </w:p>
        </w:tc>
      </w:tr>
    </w:tbl>
    <w:p w:rsidR="008A7A8F" w:rsidRPr="00583AD2" w:rsidRDefault="00583AD2" w:rsidP="00583AD2">
      <w:pPr>
        <w:pStyle w:val="PlainText"/>
        <w:ind w:left="1843" w:right="737" w:hanging="1134"/>
        <w:rPr>
          <w:rFonts w:ascii="Bookman Old Style" w:hAnsi="Bookman Old Style" w:cs="Times New Roman"/>
          <w:color w:val="000000" w:themeColor="text1"/>
          <w:sz w:val="22"/>
          <w:szCs w:val="22"/>
          <w:lang w:val="id-ID"/>
        </w:rPr>
        <w:sectPr w:rsidR="008A7A8F" w:rsidRPr="00583AD2" w:rsidSect="008D6DDD">
          <w:headerReference w:type="default" r:id="rId49"/>
          <w:footerReference w:type="default" r:id="rId50"/>
          <w:pgSz w:w="12191" w:h="18711" w:code="9"/>
          <w:pgMar w:top="1985" w:right="1758" w:bottom="1440" w:left="1758" w:header="720" w:footer="720" w:gutter="0"/>
          <w:cols w:space="720"/>
          <w:docGrid w:linePitch="360"/>
        </w:sectPr>
      </w:pPr>
      <w:r>
        <w:rPr>
          <w:rFonts w:ascii="Bookman Old Style" w:hAnsi="Bookman Old Style" w:cs="Times New Roman"/>
          <w:color w:val="000000" w:themeColor="text1"/>
          <w:sz w:val="22"/>
          <w:szCs w:val="22"/>
          <w:lang w:val="id-ID"/>
        </w:rPr>
        <w:t>Sumber : Dinas Kehutanan dan perkebunan Kabupaten Sintang (berda</w:t>
      </w:r>
      <w:r w:rsidR="004B3A34">
        <w:rPr>
          <w:rFonts w:ascii="Bookman Old Style" w:hAnsi="Bookman Old Style" w:cs="Times New Roman"/>
          <w:color w:val="000000" w:themeColor="text1"/>
          <w:sz w:val="22"/>
          <w:szCs w:val="22"/>
          <w:lang w:val="id-ID"/>
        </w:rPr>
        <w:t>sarkan SK-Menhut No: 733/Menhut-II</w:t>
      </w:r>
      <w:r>
        <w:rPr>
          <w:rFonts w:ascii="Bookman Old Style" w:hAnsi="Bookman Old Style" w:cs="Times New Roman"/>
          <w:color w:val="000000" w:themeColor="text1"/>
          <w:sz w:val="22"/>
          <w:szCs w:val="22"/>
          <w:lang w:val="id-ID"/>
        </w:rPr>
        <w:t>/2014)</w:t>
      </w:r>
    </w:p>
    <w:tbl>
      <w:tblPr>
        <w:tblpPr w:leftFromText="180" w:rightFromText="180" w:vertAnchor="page" w:horzAnchor="margin" w:tblpY="1522"/>
        <w:tblW w:w="143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96"/>
        <w:gridCol w:w="1254"/>
        <w:gridCol w:w="1254"/>
        <w:gridCol w:w="1254"/>
        <w:gridCol w:w="1272"/>
        <w:gridCol w:w="1228"/>
        <w:gridCol w:w="1327"/>
        <w:gridCol w:w="1252"/>
        <w:gridCol w:w="1056"/>
      </w:tblGrid>
      <w:tr w:rsidR="00B023C9" w:rsidRPr="00132B4D" w:rsidTr="003D573A">
        <w:trPr>
          <w:trHeight w:val="610"/>
        </w:trPr>
        <w:tc>
          <w:tcPr>
            <w:tcW w:w="14393" w:type="dxa"/>
            <w:gridSpan w:val="9"/>
            <w:tcBorders>
              <w:top w:val="nil"/>
              <w:left w:val="nil"/>
              <w:right w:val="nil"/>
            </w:tcBorders>
            <w:shd w:val="clear" w:color="auto" w:fill="auto"/>
            <w:noWrap/>
            <w:vAlign w:val="bottom"/>
            <w:hideMark/>
          </w:tcPr>
          <w:p w:rsidR="00B023C9" w:rsidRPr="00132B4D" w:rsidRDefault="00B023C9" w:rsidP="003D573A">
            <w:pPr>
              <w:spacing w:after="0" w:line="240" w:lineRule="auto"/>
              <w:jc w:val="center"/>
              <w:rPr>
                <w:rFonts w:ascii="Bookman Old Style" w:hAnsi="Bookman Old Style" w:cs="Times New Roman"/>
                <w:b/>
                <w:bCs/>
                <w:color w:val="000000" w:themeColor="text1"/>
                <w:lang w:eastAsia="id-ID"/>
              </w:rPr>
            </w:pPr>
            <w:r>
              <w:rPr>
                <w:rFonts w:ascii="Bookman Old Style" w:hAnsi="Bookman Old Style" w:cs="Times New Roman"/>
                <w:b/>
                <w:bCs/>
                <w:color w:val="000000" w:themeColor="text1"/>
                <w:lang w:eastAsia="id-ID"/>
              </w:rPr>
              <w:lastRenderedPageBreak/>
              <w:t>Tabel 2.</w:t>
            </w:r>
            <w:r>
              <w:rPr>
                <w:rFonts w:ascii="Bookman Old Style" w:hAnsi="Bookman Old Style" w:cs="Times New Roman"/>
                <w:b/>
                <w:bCs/>
                <w:color w:val="000000" w:themeColor="text1"/>
                <w:lang w:val="id-ID" w:eastAsia="id-ID"/>
              </w:rPr>
              <w:t>7</w:t>
            </w:r>
            <w:r w:rsidR="008A2B42">
              <w:rPr>
                <w:rFonts w:ascii="Bookman Old Style" w:hAnsi="Bookman Old Style" w:cs="Times New Roman"/>
                <w:b/>
                <w:bCs/>
                <w:color w:val="000000" w:themeColor="text1"/>
                <w:lang w:val="id-ID" w:eastAsia="id-ID"/>
              </w:rPr>
              <w:t>4</w:t>
            </w:r>
            <w:r w:rsidRPr="00132B4D">
              <w:rPr>
                <w:rFonts w:ascii="Bookman Old Style" w:hAnsi="Bookman Old Style" w:cs="Times New Roman"/>
                <w:b/>
                <w:bCs/>
                <w:color w:val="000000" w:themeColor="text1"/>
                <w:lang w:eastAsia="id-ID"/>
              </w:rPr>
              <w:t>.</w:t>
            </w:r>
          </w:p>
          <w:p w:rsidR="00B023C9" w:rsidRPr="00132B4D" w:rsidRDefault="00B023C9" w:rsidP="003D573A">
            <w:pPr>
              <w:spacing w:after="0" w:line="240" w:lineRule="auto"/>
              <w:jc w:val="center"/>
              <w:rPr>
                <w:rFonts w:ascii="Bookman Old Style" w:hAnsi="Bookman Old Style" w:cs="Times New Roman"/>
                <w:b/>
                <w:bCs/>
                <w:color w:val="000000" w:themeColor="text1"/>
                <w:lang w:eastAsia="id-ID"/>
              </w:rPr>
            </w:pPr>
            <w:r w:rsidRPr="00132B4D">
              <w:rPr>
                <w:rFonts w:ascii="Bookman Old Style" w:hAnsi="Bookman Old Style" w:cs="Times New Roman"/>
                <w:b/>
                <w:bCs/>
                <w:color w:val="000000" w:themeColor="text1"/>
                <w:lang w:val="id-ID" w:eastAsia="id-ID"/>
              </w:rPr>
              <w:t xml:space="preserve"> Kehutanan</w:t>
            </w:r>
            <w:r w:rsidRPr="00132B4D">
              <w:rPr>
                <w:rFonts w:ascii="Bookman Old Style" w:hAnsi="Bookman Old Style" w:cs="Times New Roman"/>
                <w:b/>
                <w:bCs/>
                <w:color w:val="000000" w:themeColor="text1"/>
                <w:lang w:eastAsia="id-ID"/>
              </w:rPr>
              <w:t xml:space="preserve"> dan</w:t>
            </w:r>
            <w:r w:rsidRPr="00132B4D">
              <w:rPr>
                <w:rFonts w:ascii="Bookman Old Style" w:hAnsi="Bookman Old Style" w:cs="Times New Roman"/>
                <w:b/>
                <w:bCs/>
                <w:color w:val="000000" w:themeColor="text1"/>
                <w:lang w:val="id-ID" w:eastAsia="id-ID"/>
              </w:rPr>
              <w:t xml:space="preserve"> Perkebunan</w:t>
            </w:r>
          </w:p>
          <w:p w:rsidR="00B023C9" w:rsidRPr="00132B4D" w:rsidRDefault="00B023C9" w:rsidP="003D573A">
            <w:pPr>
              <w:spacing w:after="0" w:line="240" w:lineRule="auto"/>
              <w:jc w:val="center"/>
              <w:rPr>
                <w:rFonts w:ascii="Bookman Old Style" w:hAnsi="Bookman Old Style" w:cs="Times New Roman"/>
                <w:b/>
                <w:bCs/>
                <w:color w:val="000000" w:themeColor="text1"/>
                <w:lang w:eastAsia="id-ID"/>
              </w:rPr>
            </w:pPr>
            <w:r w:rsidRPr="00132B4D">
              <w:rPr>
                <w:rFonts w:ascii="Bookman Old Style" w:hAnsi="Bookman Old Style" w:cs="Times New Roman"/>
                <w:b/>
                <w:bCs/>
                <w:color w:val="000000" w:themeColor="text1"/>
                <w:lang w:eastAsia="id-ID"/>
              </w:rPr>
              <w:t>Kabupaten Sintang</w:t>
            </w:r>
          </w:p>
          <w:p w:rsidR="00B023C9" w:rsidRPr="00132B4D" w:rsidRDefault="00B023C9" w:rsidP="003D573A">
            <w:pPr>
              <w:spacing w:after="0" w:line="240" w:lineRule="auto"/>
              <w:jc w:val="center"/>
              <w:rPr>
                <w:rFonts w:ascii="Bookman Old Style" w:hAnsi="Bookman Old Style" w:cstheme="minorHAnsi"/>
                <w:b/>
                <w:bCs/>
                <w:color w:val="000000" w:themeColor="text1"/>
                <w:lang w:eastAsia="id-ID"/>
              </w:rPr>
            </w:pPr>
          </w:p>
        </w:tc>
      </w:tr>
      <w:tr w:rsidR="00B023C9" w:rsidRPr="00132B4D" w:rsidTr="003D573A">
        <w:trPr>
          <w:trHeight w:val="611"/>
        </w:trPr>
        <w:tc>
          <w:tcPr>
            <w:tcW w:w="4496" w:type="dxa"/>
            <w:shd w:val="clear" w:color="auto" w:fill="C6D9F1" w:themeFill="text2" w:themeFillTint="33"/>
            <w:noWrap/>
            <w:vAlign w:val="center"/>
            <w:hideMark/>
          </w:tcPr>
          <w:p w:rsidR="00B023C9" w:rsidRPr="00132B4D" w:rsidRDefault="00B023C9" w:rsidP="003D573A">
            <w:pPr>
              <w:spacing w:after="0" w:line="240" w:lineRule="auto"/>
              <w:jc w:val="center"/>
              <w:rPr>
                <w:rFonts w:ascii="Bookman Old Style" w:hAnsi="Bookman Old Style" w:cstheme="minorHAnsi"/>
                <w:b/>
                <w:color w:val="000000" w:themeColor="text1"/>
                <w:lang w:eastAsia="id-ID"/>
              </w:rPr>
            </w:pPr>
            <w:r w:rsidRPr="00132B4D">
              <w:rPr>
                <w:rFonts w:ascii="Bookman Old Style" w:hAnsi="Bookman Old Style" w:cstheme="minorHAnsi"/>
                <w:b/>
                <w:color w:val="000000" w:themeColor="text1"/>
                <w:lang w:eastAsia="id-ID"/>
              </w:rPr>
              <w:t>Item</w:t>
            </w:r>
          </w:p>
        </w:tc>
        <w:tc>
          <w:tcPr>
            <w:tcW w:w="1254" w:type="dxa"/>
            <w:shd w:val="clear" w:color="auto" w:fill="C6D9F1" w:themeFill="text2" w:themeFillTint="33"/>
            <w:noWrap/>
            <w:vAlign w:val="center"/>
            <w:hideMark/>
          </w:tcPr>
          <w:p w:rsidR="00B023C9" w:rsidRPr="00132B4D" w:rsidRDefault="00B023C9" w:rsidP="003D573A">
            <w:pPr>
              <w:spacing w:after="0" w:line="240" w:lineRule="auto"/>
              <w:jc w:val="center"/>
              <w:rPr>
                <w:rFonts w:ascii="Bookman Old Style" w:hAnsi="Bookman Old Style" w:cstheme="minorHAnsi"/>
                <w:b/>
                <w:bCs/>
                <w:color w:val="000000" w:themeColor="text1"/>
                <w:lang w:val="id-ID" w:eastAsia="id-ID"/>
              </w:rPr>
            </w:pPr>
            <w:r w:rsidRPr="00132B4D">
              <w:rPr>
                <w:rFonts w:ascii="Bookman Old Style" w:hAnsi="Bookman Old Style" w:cstheme="minorHAnsi"/>
                <w:b/>
                <w:bCs/>
                <w:color w:val="000000" w:themeColor="text1"/>
                <w:lang w:val="id-ID" w:eastAsia="id-ID"/>
              </w:rPr>
              <w:t>2009</w:t>
            </w:r>
          </w:p>
        </w:tc>
        <w:tc>
          <w:tcPr>
            <w:tcW w:w="1254" w:type="dxa"/>
            <w:shd w:val="clear" w:color="auto" w:fill="C6D9F1" w:themeFill="text2" w:themeFillTint="33"/>
            <w:noWrap/>
            <w:vAlign w:val="center"/>
            <w:hideMark/>
          </w:tcPr>
          <w:p w:rsidR="00B023C9" w:rsidRPr="00132B4D" w:rsidRDefault="00B023C9" w:rsidP="003D573A">
            <w:pPr>
              <w:spacing w:after="0" w:line="240" w:lineRule="auto"/>
              <w:jc w:val="center"/>
              <w:rPr>
                <w:rFonts w:ascii="Bookman Old Style" w:hAnsi="Bookman Old Style" w:cstheme="minorHAnsi"/>
                <w:b/>
                <w:bCs/>
                <w:color w:val="000000" w:themeColor="text1"/>
                <w:lang w:val="id-ID" w:eastAsia="id-ID"/>
              </w:rPr>
            </w:pPr>
            <w:r w:rsidRPr="00132B4D">
              <w:rPr>
                <w:rFonts w:ascii="Bookman Old Style" w:hAnsi="Bookman Old Style" w:cstheme="minorHAnsi"/>
                <w:b/>
                <w:bCs/>
                <w:color w:val="000000" w:themeColor="text1"/>
                <w:lang w:val="id-ID" w:eastAsia="id-ID"/>
              </w:rPr>
              <w:t>2010</w:t>
            </w:r>
          </w:p>
        </w:tc>
        <w:tc>
          <w:tcPr>
            <w:tcW w:w="1254" w:type="dxa"/>
            <w:shd w:val="clear" w:color="auto" w:fill="C6D9F1" w:themeFill="text2" w:themeFillTint="33"/>
            <w:noWrap/>
            <w:vAlign w:val="center"/>
            <w:hideMark/>
          </w:tcPr>
          <w:p w:rsidR="00B023C9" w:rsidRPr="00132B4D" w:rsidRDefault="00B023C9" w:rsidP="003D573A">
            <w:pPr>
              <w:spacing w:after="0" w:line="240" w:lineRule="auto"/>
              <w:jc w:val="center"/>
              <w:rPr>
                <w:rFonts w:ascii="Bookman Old Style" w:hAnsi="Bookman Old Style" w:cstheme="minorHAnsi"/>
                <w:b/>
                <w:bCs/>
                <w:color w:val="000000" w:themeColor="text1"/>
                <w:lang w:val="id-ID" w:eastAsia="id-ID"/>
              </w:rPr>
            </w:pPr>
            <w:r w:rsidRPr="00132B4D">
              <w:rPr>
                <w:rFonts w:ascii="Bookman Old Style" w:hAnsi="Bookman Old Style" w:cstheme="minorHAnsi"/>
                <w:b/>
                <w:bCs/>
                <w:color w:val="000000" w:themeColor="text1"/>
                <w:lang w:val="id-ID" w:eastAsia="id-ID"/>
              </w:rPr>
              <w:t>2011</w:t>
            </w:r>
          </w:p>
        </w:tc>
        <w:tc>
          <w:tcPr>
            <w:tcW w:w="1272" w:type="dxa"/>
            <w:shd w:val="clear" w:color="auto" w:fill="C6D9F1" w:themeFill="text2" w:themeFillTint="33"/>
            <w:noWrap/>
            <w:vAlign w:val="center"/>
            <w:hideMark/>
          </w:tcPr>
          <w:p w:rsidR="00B023C9" w:rsidRPr="00132B4D" w:rsidRDefault="00B023C9" w:rsidP="003D573A">
            <w:pPr>
              <w:spacing w:after="0" w:line="240" w:lineRule="auto"/>
              <w:jc w:val="center"/>
              <w:rPr>
                <w:rFonts w:ascii="Bookman Old Style" w:hAnsi="Bookman Old Style" w:cstheme="minorHAnsi"/>
                <w:b/>
                <w:bCs/>
                <w:color w:val="000000" w:themeColor="text1"/>
                <w:lang w:val="id-ID" w:eastAsia="id-ID"/>
              </w:rPr>
            </w:pPr>
            <w:r w:rsidRPr="00132B4D">
              <w:rPr>
                <w:rFonts w:ascii="Bookman Old Style" w:hAnsi="Bookman Old Style" w:cstheme="minorHAnsi"/>
                <w:b/>
                <w:bCs/>
                <w:color w:val="000000" w:themeColor="text1"/>
                <w:lang w:val="id-ID" w:eastAsia="id-ID"/>
              </w:rPr>
              <w:t>2012</w:t>
            </w:r>
          </w:p>
        </w:tc>
        <w:tc>
          <w:tcPr>
            <w:tcW w:w="1228" w:type="dxa"/>
            <w:shd w:val="clear" w:color="auto" w:fill="C6D9F1" w:themeFill="text2" w:themeFillTint="33"/>
            <w:noWrap/>
            <w:vAlign w:val="center"/>
            <w:hideMark/>
          </w:tcPr>
          <w:p w:rsidR="00B023C9" w:rsidRPr="00132B4D" w:rsidRDefault="00B023C9" w:rsidP="003D573A">
            <w:pPr>
              <w:spacing w:after="0" w:line="240" w:lineRule="auto"/>
              <w:jc w:val="center"/>
              <w:rPr>
                <w:rFonts w:ascii="Bookman Old Style" w:hAnsi="Bookman Old Style" w:cstheme="minorHAnsi"/>
                <w:b/>
                <w:bCs/>
                <w:color w:val="000000" w:themeColor="text1"/>
                <w:lang w:val="id-ID" w:eastAsia="id-ID"/>
              </w:rPr>
            </w:pPr>
            <w:r w:rsidRPr="00132B4D">
              <w:rPr>
                <w:rFonts w:ascii="Bookman Old Style" w:hAnsi="Bookman Old Style" w:cstheme="minorHAnsi"/>
                <w:b/>
                <w:bCs/>
                <w:color w:val="000000" w:themeColor="text1"/>
                <w:lang w:val="id-ID" w:eastAsia="id-ID"/>
              </w:rPr>
              <w:t>2013</w:t>
            </w:r>
          </w:p>
        </w:tc>
        <w:tc>
          <w:tcPr>
            <w:tcW w:w="1327" w:type="dxa"/>
            <w:shd w:val="clear" w:color="auto" w:fill="C6D9F1" w:themeFill="text2" w:themeFillTint="33"/>
            <w:noWrap/>
            <w:vAlign w:val="center"/>
            <w:hideMark/>
          </w:tcPr>
          <w:p w:rsidR="00B023C9" w:rsidRPr="00132B4D" w:rsidRDefault="00B023C9" w:rsidP="003D573A">
            <w:pPr>
              <w:spacing w:after="0" w:line="240" w:lineRule="auto"/>
              <w:jc w:val="center"/>
              <w:rPr>
                <w:rFonts w:ascii="Bookman Old Style" w:hAnsi="Bookman Old Style" w:cstheme="minorHAnsi"/>
                <w:b/>
                <w:bCs/>
                <w:color w:val="000000" w:themeColor="text1"/>
                <w:lang w:val="id-ID" w:eastAsia="id-ID"/>
              </w:rPr>
            </w:pPr>
            <w:r w:rsidRPr="00132B4D">
              <w:rPr>
                <w:rFonts w:ascii="Bookman Old Style" w:hAnsi="Bookman Old Style" w:cstheme="minorHAnsi"/>
                <w:b/>
                <w:bCs/>
                <w:color w:val="000000" w:themeColor="text1"/>
                <w:lang w:val="id-ID" w:eastAsia="id-ID"/>
              </w:rPr>
              <w:t>2014</w:t>
            </w:r>
          </w:p>
        </w:tc>
        <w:tc>
          <w:tcPr>
            <w:tcW w:w="1252" w:type="dxa"/>
            <w:shd w:val="clear" w:color="auto" w:fill="C6D9F1" w:themeFill="text2" w:themeFillTint="33"/>
            <w:noWrap/>
            <w:vAlign w:val="center"/>
            <w:hideMark/>
          </w:tcPr>
          <w:p w:rsidR="00B023C9" w:rsidRPr="00132B4D" w:rsidRDefault="00B023C9" w:rsidP="003D573A">
            <w:pPr>
              <w:spacing w:after="0" w:line="240" w:lineRule="auto"/>
              <w:jc w:val="center"/>
              <w:rPr>
                <w:rFonts w:ascii="Bookman Old Style" w:hAnsi="Bookman Old Style" w:cstheme="minorHAnsi"/>
                <w:b/>
                <w:bCs/>
                <w:color w:val="000000" w:themeColor="text1"/>
                <w:lang w:val="id-ID" w:eastAsia="id-ID"/>
              </w:rPr>
            </w:pPr>
            <w:r w:rsidRPr="00132B4D">
              <w:rPr>
                <w:rFonts w:ascii="Bookman Old Style" w:hAnsi="Bookman Old Style" w:cstheme="minorHAnsi"/>
                <w:b/>
                <w:bCs/>
                <w:color w:val="000000" w:themeColor="text1"/>
                <w:lang w:val="id-ID" w:eastAsia="id-ID"/>
              </w:rPr>
              <w:t>2015</w:t>
            </w:r>
          </w:p>
        </w:tc>
        <w:tc>
          <w:tcPr>
            <w:tcW w:w="1056" w:type="dxa"/>
            <w:shd w:val="clear" w:color="auto" w:fill="C6D9F1" w:themeFill="text2" w:themeFillTint="33"/>
            <w:noWrap/>
            <w:vAlign w:val="center"/>
            <w:hideMark/>
          </w:tcPr>
          <w:p w:rsidR="00B023C9" w:rsidRPr="00132B4D" w:rsidRDefault="00B023C9" w:rsidP="003D573A">
            <w:pPr>
              <w:spacing w:after="0" w:line="240" w:lineRule="auto"/>
              <w:jc w:val="center"/>
              <w:rPr>
                <w:rFonts w:ascii="Bookman Old Style" w:hAnsi="Bookman Old Style" w:cstheme="minorHAnsi"/>
                <w:b/>
                <w:bCs/>
                <w:color w:val="000000" w:themeColor="text1"/>
                <w:lang w:eastAsia="id-ID"/>
              </w:rPr>
            </w:pPr>
            <w:r w:rsidRPr="00132B4D">
              <w:rPr>
                <w:rFonts w:ascii="Bookman Old Style" w:hAnsi="Bookman Old Style" w:cstheme="minorHAnsi"/>
                <w:b/>
                <w:bCs/>
                <w:color w:val="000000" w:themeColor="text1"/>
                <w:lang w:eastAsia="id-ID"/>
              </w:rPr>
              <w:t>Satuan</w:t>
            </w:r>
          </w:p>
        </w:tc>
      </w:tr>
      <w:tr w:rsidR="00B023C9" w:rsidRPr="00132B4D" w:rsidTr="003D573A">
        <w:trPr>
          <w:trHeight w:val="300"/>
        </w:trPr>
        <w:tc>
          <w:tcPr>
            <w:tcW w:w="4496" w:type="dxa"/>
            <w:shd w:val="clear" w:color="auto" w:fill="auto"/>
            <w:noWrap/>
            <w:vAlign w:val="bottom"/>
            <w:hideMark/>
          </w:tcPr>
          <w:p w:rsidR="00B023C9" w:rsidRPr="001C6006" w:rsidRDefault="00B023C9" w:rsidP="003D573A">
            <w:pPr>
              <w:spacing w:after="0" w:line="240" w:lineRule="auto"/>
              <w:rPr>
                <w:rFonts w:ascii="Bookman Old Style" w:hAnsi="Bookman Old Style" w:cstheme="minorHAnsi"/>
                <w:color w:val="000000" w:themeColor="text1"/>
                <w:sz w:val="20"/>
                <w:lang w:val="id-ID" w:eastAsia="id-ID"/>
              </w:rPr>
            </w:pPr>
            <w:r w:rsidRPr="001C6006">
              <w:rPr>
                <w:rFonts w:ascii="Bookman Old Style" w:hAnsi="Bookman Old Style" w:cstheme="minorHAnsi"/>
                <w:color w:val="000000" w:themeColor="text1"/>
                <w:sz w:val="20"/>
                <w:lang w:eastAsia="id-ID"/>
              </w:rPr>
              <w:t>1</w:t>
            </w:r>
            <w:r w:rsidRPr="001C6006">
              <w:rPr>
                <w:rFonts w:ascii="Bookman Old Style" w:hAnsi="Bookman Old Style" w:cstheme="minorHAnsi"/>
                <w:color w:val="000000" w:themeColor="text1"/>
                <w:sz w:val="20"/>
                <w:lang w:val="id-ID" w:eastAsia="id-ID"/>
              </w:rPr>
              <w:t>. Kehutanan</w:t>
            </w:r>
          </w:p>
        </w:tc>
        <w:tc>
          <w:tcPr>
            <w:tcW w:w="1254" w:type="dxa"/>
            <w:shd w:val="clear" w:color="auto" w:fill="auto"/>
            <w:noWrap/>
            <w:vAlign w:val="bottom"/>
            <w:hideMark/>
          </w:tcPr>
          <w:p w:rsidR="00B023C9" w:rsidRPr="001C6006" w:rsidRDefault="00B023C9" w:rsidP="003D573A">
            <w:pPr>
              <w:spacing w:after="0" w:line="240" w:lineRule="auto"/>
              <w:jc w:val="center"/>
              <w:rPr>
                <w:rFonts w:ascii="Bookman Old Style" w:hAnsi="Bookman Old Style" w:cstheme="minorHAnsi"/>
                <w:color w:val="000000" w:themeColor="text1"/>
                <w:sz w:val="20"/>
                <w:lang w:val="id-ID" w:eastAsia="id-ID"/>
              </w:rPr>
            </w:pPr>
          </w:p>
        </w:tc>
        <w:tc>
          <w:tcPr>
            <w:tcW w:w="1254" w:type="dxa"/>
            <w:shd w:val="clear" w:color="auto" w:fill="auto"/>
            <w:noWrap/>
            <w:vAlign w:val="bottom"/>
            <w:hideMark/>
          </w:tcPr>
          <w:p w:rsidR="00B023C9" w:rsidRPr="001C6006" w:rsidRDefault="00B023C9" w:rsidP="003D573A">
            <w:pPr>
              <w:spacing w:after="0" w:line="240" w:lineRule="auto"/>
              <w:jc w:val="center"/>
              <w:rPr>
                <w:rFonts w:ascii="Bookman Old Style" w:hAnsi="Bookman Old Style" w:cstheme="minorHAnsi"/>
                <w:color w:val="000000" w:themeColor="text1"/>
                <w:sz w:val="20"/>
                <w:lang w:val="id-ID" w:eastAsia="id-ID"/>
              </w:rPr>
            </w:pPr>
          </w:p>
        </w:tc>
        <w:tc>
          <w:tcPr>
            <w:tcW w:w="1254" w:type="dxa"/>
            <w:shd w:val="clear" w:color="auto" w:fill="auto"/>
            <w:noWrap/>
            <w:vAlign w:val="bottom"/>
            <w:hideMark/>
          </w:tcPr>
          <w:p w:rsidR="00B023C9" w:rsidRPr="001C6006" w:rsidRDefault="00B023C9" w:rsidP="003D573A">
            <w:pPr>
              <w:spacing w:after="0" w:line="240" w:lineRule="auto"/>
              <w:jc w:val="center"/>
              <w:rPr>
                <w:rFonts w:ascii="Bookman Old Style" w:hAnsi="Bookman Old Style" w:cstheme="minorHAnsi"/>
                <w:color w:val="000000" w:themeColor="text1"/>
                <w:sz w:val="20"/>
                <w:lang w:val="id-ID" w:eastAsia="id-ID"/>
              </w:rPr>
            </w:pPr>
          </w:p>
        </w:tc>
        <w:tc>
          <w:tcPr>
            <w:tcW w:w="1272" w:type="dxa"/>
            <w:shd w:val="clear" w:color="auto" w:fill="auto"/>
            <w:noWrap/>
            <w:vAlign w:val="bottom"/>
            <w:hideMark/>
          </w:tcPr>
          <w:p w:rsidR="00B023C9" w:rsidRPr="001C6006" w:rsidRDefault="00B023C9" w:rsidP="003D573A">
            <w:pPr>
              <w:spacing w:after="0" w:line="240" w:lineRule="auto"/>
              <w:jc w:val="center"/>
              <w:rPr>
                <w:rFonts w:ascii="Bookman Old Style" w:hAnsi="Bookman Old Style" w:cstheme="minorHAnsi"/>
                <w:color w:val="000000" w:themeColor="text1"/>
                <w:sz w:val="20"/>
                <w:lang w:val="id-ID" w:eastAsia="id-ID"/>
              </w:rPr>
            </w:pPr>
          </w:p>
        </w:tc>
        <w:tc>
          <w:tcPr>
            <w:tcW w:w="1228" w:type="dxa"/>
            <w:shd w:val="clear" w:color="auto" w:fill="auto"/>
            <w:noWrap/>
            <w:vAlign w:val="bottom"/>
            <w:hideMark/>
          </w:tcPr>
          <w:p w:rsidR="00B023C9" w:rsidRPr="001C6006" w:rsidRDefault="00B023C9" w:rsidP="003D573A">
            <w:pPr>
              <w:spacing w:after="0" w:line="240" w:lineRule="auto"/>
              <w:jc w:val="center"/>
              <w:rPr>
                <w:rFonts w:ascii="Bookman Old Style" w:hAnsi="Bookman Old Style" w:cstheme="minorHAnsi"/>
                <w:color w:val="000000" w:themeColor="text1"/>
                <w:sz w:val="20"/>
                <w:lang w:val="id-ID" w:eastAsia="id-ID"/>
              </w:rPr>
            </w:pPr>
          </w:p>
        </w:tc>
        <w:tc>
          <w:tcPr>
            <w:tcW w:w="1327" w:type="dxa"/>
            <w:shd w:val="clear" w:color="auto" w:fill="auto"/>
            <w:noWrap/>
            <w:vAlign w:val="bottom"/>
            <w:hideMark/>
          </w:tcPr>
          <w:p w:rsidR="00B023C9" w:rsidRPr="001C6006" w:rsidRDefault="00B023C9" w:rsidP="003D573A">
            <w:pPr>
              <w:spacing w:after="0" w:line="240" w:lineRule="auto"/>
              <w:jc w:val="center"/>
              <w:rPr>
                <w:rFonts w:ascii="Bookman Old Style" w:hAnsi="Bookman Old Style" w:cstheme="minorHAnsi"/>
                <w:color w:val="000000" w:themeColor="text1"/>
                <w:sz w:val="20"/>
                <w:lang w:val="id-ID" w:eastAsia="id-ID"/>
              </w:rPr>
            </w:pPr>
          </w:p>
        </w:tc>
        <w:tc>
          <w:tcPr>
            <w:tcW w:w="1252" w:type="dxa"/>
            <w:shd w:val="clear" w:color="auto" w:fill="auto"/>
            <w:noWrap/>
            <w:vAlign w:val="bottom"/>
            <w:hideMark/>
          </w:tcPr>
          <w:p w:rsidR="00B023C9" w:rsidRPr="001C6006" w:rsidRDefault="00B023C9" w:rsidP="003D573A">
            <w:pPr>
              <w:spacing w:after="0" w:line="240" w:lineRule="auto"/>
              <w:jc w:val="center"/>
              <w:rPr>
                <w:rFonts w:ascii="Bookman Old Style" w:hAnsi="Bookman Old Style" w:cstheme="minorHAnsi"/>
                <w:color w:val="000000" w:themeColor="text1"/>
                <w:sz w:val="20"/>
                <w:lang w:val="id-ID" w:eastAsia="id-ID"/>
              </w:rPr>
            </w:pPr>
          </w:p>
        </w:tc>
        <w:tc>
          <w:tcPr>
            <w:tcW w:w="1056" w:type="dxa"/>
            <w:shd w:val="clear" w:color="auto" w:fill="auto"/>
            <w:noWrap/>
            <w:vAlign w:val="bottom"/>
            <w:hideMark/>
          </w:tcPr>
          <w:p w:rsidR="00B023C9" w:rsidRPr="001C6006" w:rsidRDefault="00B023C9" w:rsidP="003D573A">
            <w:pPr>
              <w:spacing w:after="0" w:line="240" w:lineRule="auto"/>
              <w:jc w:val="center"/>
              <w:rPr>
                <w:rFonts w:ascii="Bookman Old Style" w:hAnsi="Bookman Old Style" w:cstheme="minorHAnsi"/>
                <w:color w:val="000000" w:themeColor="text1"/>
                <w:sz w:val="20"/>
                <w:lang w:val="id-ID" w:eastAsia="id-ID"/>
              </w:rPr>
            </w:pPr>
          </w:p>
        </w:tc>
      </w:tr>
      <w:tr w:rsidR="00B023C9" w:rsidRPr="00132B4D" w:rsidTr="003D573A">
        <w:trPr>
          <w:trHeight w:val="300"/>
        </w:trPr>
        <w:tc>
          <w:tcPr>
            <w:tcW w:w="4496" w:type="dxa"/>
            <w:shd w:val="clear" w:color="auto" w:fill="auto"/>
            <w:noWrap/>
            <w:vAlign w:val="bottom"/>
            <w:hideMark/>
          </w:tcPr>
          <w:p w:rsidR="00B023C9" w:rsidRPr="001C6006" w:rsidRDefault="00B023C9" w:rsidP="003D573A">
            <w:pPr>
              <w:spacing w:after="0" w:line="240" w:lineRule="auto"/>
              <w:rPr>
                <w:rFonts w:ascii="Bookman Old Style" w:hAnsi="Bookman Old Style" w:cstheme="minorHAnsi"/>
                <w:color w:val="000000" w:themeColor="text1"/>
                <w:sz w:val="20"/>
                <w:lang w:val="id-ID" w:eastAsia="id-ID"/>
              </w:rPr>
            </w:pPr>
            <w:r w:rsidRPr="001C6006">
              <w:rPr>
                <w:rFonts w:ascii="Bookman Old Style" w:hAnsi="Bookman Old Style" w:cstheme="minorHAnsi"/>
                <w:color w:val="000000" w:themeColor="text1"/>
                <w:sz w:val="20"/>
                <w:lang w:val="id-ID" w:eastAsia="id-ID"/>
              </w:rPr>
              <w:t xml:space="preserve">          a. Hasil Hutan Non HPH</w:t>
            </w:r>
          </w:p>
        </w:tc>
        <w:tc>
          <w:tcPr>
            <w:tcW w:w="1254" w:type="dxa"/>
            <w:shd w:val="clear" w:color="auto" w:fill="auto"/>
            <w:noWrap/>
            <w:vAlign w:val="bottom"/>
            <w:hideMark/>
          </w:tcPr>
          <w:p w:rsidR="00B023C9" w:rsidRPr="001C6006" w:rsidRDefault="00B023C9" w:rsidP="003D573A">
            <w:pPr>
              <w:spacing w:after="0" w:line="240" w:lineRule="auto"/>
              <w:jc w:val="center"/>
              <w:rPr>
                <w:rFonts w:ascii="Bookman Old Style" w:hAnsi="Bookman Old Style" w:cstheme="minorHAnsi"/>
                <w:color w:val="000000" w:themeColor="text1"/>
                <w:sz w:val="20"/>
                <w:lang w:val="id-ID" w:eastAsia="id-ID"/>
              </w:rPr>
            </w:pPr>
          </w:p>
        </w:tc>
        <w:tc>
          <w:tcPr>
            <w:tcW w:w="1254" w:type="dxa"/>
            <w:shd w:val="clear" w:color="auto" w:fill="auto"/>
            <w:noWrap/>
            <w:vAlign w:val="bottom"/>
            <w:hideMark/>
          </w:tcPr>
          <w:p w:rsidR="00B023C9" w:rsidRPr="001C6006" w:rsidRDefault="00B023C9" w:rsidP="003D573A">
            <w:pPr>
              <w:spacing w:after="0" w:line="240" w:lineRule="auto"/>
              <w:jc w:val="center"/>
              <w:rPr>
                <w:rFonts w:ascii="Bookman Old Style" w:hAnsi="Bookman Old Style" w:cstheme="minorHAnsi"/>
                <w:color w:val="000000" w:themeColor="text1"/>
                <w:sz w:val="20"/>
                <w:lang w:val="id-ID" w:eastAsia="id-ID"/>
              </w:rPr>
            </w:pPr>
          </w:p>
        </w:tc>
        <w:tc>
          <w:tcPr>
            <w:tcW w:w="1254" w:type="dxa"/>
            <w:shd w:val="clear" w:color="auto" w:fill="auto"/>
            <w:noWrap/>
            <w:vAlign w:val="bottom"/>
            <w:hideMark/>
          </w:tcPr>
          <w:p w:rsidR="00B023C9" w:rsidRPr="001C6006" w:rsidRDefault="00B023C9" w:rsidP="003D573A">
            <w:pPr>
              <w:spacing w:after="0" w:line="240" w:lineRule="auto"/>
              <w:jc w:val="center"/>
              <w:rPr>
                <w:rFonts w:ascii="Bookman Old Style" w:hAnsi="Bookman Old Style" w:cstheme="minorHAnsi"/>
                <w:color w:val="000000" w:themeColor="text1"/>
                <w:sz w:val="20"/>
                <w:lang w:val="id-ID" w:eastAsia="id-ID"/>
              </w:rPr>
            </w:pPr>
          </w:p>
        </w:tc>
        <w:tc>
          <w:tcPr>
            <w:tcW w:w="1272" w:type="dxa"/>
            <w:shd w:val="clear" w:color="auto" w:fill="auto"/>
            <w:noWrap/>
            <w:vAlign w:val="bottom"/>
            <w:hideMark/>
          </w:tcPr>
          <w:p w:rsidR="00B023C9" w:rsidRPr="001C6006" w:rsidRDefault="00B023C9" w:rsidP="003D573A">
            <w:pPr>
              <w:spacing w:after="0" w:line="240" w:lineRule="auto"/>
              <w:jc w:val="center"/>
              <w:rPr>
                <w:rFonts w:ascii="Bookman Old Style" w:hAnsi="Bookman Old Style" w:cstheme="minorHAnsi"/>
                <w:color w:val="000000" w:themeColor="text1"/>
                <w:sz w:val="20"/>
                <w:lang w:val="id-ID" w:eastAsia="id-ID"/>
              </w:rPr>
            </w:pPr>
          </w:p>
        </w:tc>
        <w:tc>
          <w:tcPr>
            <w:tcW w:w="1228" w:type="dxa"/>
            <w:shd w:val="clear" w:color="auto" w:fill="auto"/>
            <w:noWrap/>
            <w:vAlign w:val="bottom"/>
            <w:hideMark/>
          </w:tcPr>
          <w:p w:rsidR="00B023C9" w:rsidRPr="001C6006" w:rsidRDefault="00B023C9" w:rsidP="003D573A">
            <w:pPr>
              <w:spacing w:after="0" w:line="240" w:lineRule="auto"/>
              <w:jc w:val="center"/>
              <w:rPr>
                <w:rFonts w:ascii="Bookman Old Style" w:hAnsi="Bookman Old Style" w:cstheme="minorHAnsi"/>
                <w:color w:val="000000" w:themeColor="text1"/>
                <w:sz w:val="20"/>
                <w:lang w:val="id-ID" w:eastAsia="id-ID"/>
              </w:rPr>
            </w:pPr>
          </w:p>
        </w:tc>
        <w:tc>
          <w:tcPr>
            <w:tcW w:w="1327" w:type="dxa"/>
            <w:shd w:val="clear" w:color="auto" w:fill="auto"/>
            <w:noWrap/>
            <w:vAlign w:val="bottom"/>
            <w:hideMark/>
          </w:tcPr>
          <w:p w:rsidR="00B023C9" w:rsidRPr="001C6006" w:rsidRDefault="00B023C9" w:rsidP="003D573A">
            <w:pPr>
              <w:spacing w:after="0" w:line="240" w:lineRule="auto"/>
              <w:jc w:val="center"/>
              <w:rPr>
                <w:rFonts w:ascii="Bookman Old Style" w:hAnsi="Bookman Old Style" w:cstheme="minorHAnsi"/>
                <w:color w:val="000000" w:themeColor="text1"/>
                <w:sz w:val="20"/>
                <w:lang w:val="id-ID" w:eastAsia="id-ID"/>
              </w:rPr>
            </w:pPr>
          </w:p>
        </w:tc>
        <w:tc>
          <w:tcPr>
            <w:tcW w:w="1252" w:type="dxa"/>
            <w:shd w:val="clear" w:color="auto" w:fill="auto"/>
            <w:noWrap/>
            <w:vAlign w:val="bottom"/>
            <w:hideMark/>
          </w:tcPr>
          <w:p w:rsidR="00B023C9" w:rsidRPr="001C6006" w:rsidRDefault="00B023C9" w:rsidP="003D573A">
            <w:pPr>
              <w:spacing w:after="0" w:line="240" w:lineRule="auto"/>
              <w:jc w:val="center"/>
              <w:rPr>
                <w:rFonts w:ascii="Bookman Old Style" w:hAnsi="Bookman Old Style" w:cstheme="minorHAnsi"/>
                <w:color w:val="000000" w:themeColor="text1"/>
                <w:sz w:val="20"/>
                <w:lang w:val="id-ID" w:eastAsia="id-ID"/>
              </w:rPr>
            </w:pPr>
          </w:p>
        </w:tc>
        <w:tc>
          <w:tcPr>
            <w:tcW w:w="1056" w:type="dxa"/>
            <w:shd w:val="clear" w:color="auto" w:fill="auto"/>
            <w:noWrap/>
            <w:vAlign w:val="bottom"/>
            <w:hideMark/>
          </w:tcPr>
          <w:p w:rsidR="00B023C9" w:rsidRPr="001C6006" w:rsidRDefault="00B023C9" w:rsidP="003D573A">
            <w:pPr>
              <w:spacing w:after="0" w:line="240" w:lineRule="auto"/>
              <w:jc w:val="center"/>
              <w:rPr>
                <w:rFonts w:ascii="Bookman Old Style" w:hAnsi="Bookman Old Style" w:cstheme="minorHAnsi"/>
                <w:color w:val="000000" w:themeColor="text1"/>
                <w:sz w:val="20"/>
                <w:lang w:val="id-ID" w:eastAsia="id-ID"/>
              </w:rPr>
            </w:pPr>
          </w:p>
        </w:tc>
      </w:tr>
      <w:tr w:rsidR="00B023C9" w:rsidRPr="00132B4D" w:rsidTr="003D573A">
        <w:trPr>
          <w:trHeight w:val="300"/>
        </w:trPr>
        <w:tc>
          <w:tcPr>
            <w:tcW w:w="4496" w:type="dxa"/>
            <w:shd w:val="clear" w:color="auto" w:fill="auto"/>
            <w:noWrap/>
            <w:vAlign w:val="bottom"/>
            <w:hideMark/>
          </w:tcPr>
          <w:p w:rsidR="00B023C9" w:rsidRPr="001C6006" w:rsidRDefault="00B023C9" w:rsidP="003D573A">
            <w:pPr>
              <w:spacing w:after="0" w:line="240" w:lineRule="auto"/>
              <w:rPr>
                <w:rFonts w:ascii="Bookman Old Style" w:hAnsi="Bookman Old Style" w:cstheme="minorHAnsi"/>
                <w:color w:val="000000" w:themeColor="text1"/>
                <w:sz w:val="20"/>
                <w:lang w:val="id-ID" w:eastAsia="id-ID"/>
              </w:rPr>
            </w:pPr>
            <w:r w:rsidRPr="001C6006">
              <w:rPr>
                <w:rFonts w:ascii="Bookman Old Style" w:hAnsi="Bookman Old Style" w:cstheme="minorHAnsi"/>
                <w:color w:val="000000" w:themeColor="text1"/>
                <w:sz w:val="20"/>
                <w:lang w:val="id-ID" w:eastAsia="id-ID"/>
              </w:rPr>
              <w:t xml:space="preserve">               1). Kayu Bulat</w:t>
            </w:r>
          </w:p>
        </w:tc>
        <w:tc>
          <w:tcPr>
            <w:tcW w:w="1254" w:type="dxa"/>
            <w:shd w:val="clear" w:color="auto" w:fill="auto"/>
            <w:noWrap/>
            <w:vAlign w:val="bottom"/>
            <w:hideMark/>
          </w:tcPr>
          <w:p w:rsidR="00B023C9" w:rsidRPr="001C6006" w:rsidRDefault="00B023C9" w:rsidP="003D573A">
            <w:pPr>
              <w:spacing w:after="0" w:line="240" w:lineRule="auto"/>
              <w:jc w:val="center"/>
              <w:rPr>
                <w:rFonts w:ascii="Bookman Old Style" w:hAnsi="Bookman Old Style" w:cstheme="minorHAnsi"/>
                <w:color w:val="000000" w:themeColor="text1"/>
                <w:sz w:val="20"/>
                <w:lang w:val="id-ID" w:eastAsia="id-ID"/>
              </w:rPr>
            </w:pPr>
            <w:r w:rsidRPr="001C6006">
              <w:rPr>
                <w:rFonts w:ascii="Bookman Old Style" w:hAnsi="Bookman Old Style" w:cstheme="minorHAnsi"/>
                <w:color w:val="000000" w:themeColor="text1"/>
                <w:sz w:val="20"/>
                <w:lang w:val="id-ID" w:eastAsia="id-ID"/>
              </w:rPr>
              <w:t>4.052,93</w:t>
            </w:r>
          </w:p>
        </w:tc>
        <w:tc>
          <w:tcPr>
            <w:tcW w:w="1254" w:type="dxa"/>
            <w:shd w:val="clear" w:color="auto" w:fill="auto"/>
            <w:noWrap/>
            <w:vAlign w:val="bottom"/>
            <w:hideMark/>
          </w:tcPr>
          <w:p w:rsidR="00B023C9" w:rsidRPr="001C6006" w:rsidRDefault="00B023C9" w:rsidP="003D573A">
            <w:pPr>
              <w:spacing w:after="0" w:line="240" w:lineRule="auto"/>
              <w:jc w:val="center"/>
              <w:rPr>
                <w:rFonts w:ascii="Bookman Old Style" w:hAnsi="Bookman Old Style" w:cstheme="minorHAnsi"/>
                <w:color w:val="000000" w:themeColor="text1"/>
                <w:sz w:val="20"/>
                <w:lang w:val="id-ID" w:eastAsia="id-ID"/>
              </w:rPr>
            </w:pPr>
            <w:r w:rsidRPr="001C6006">
              <w:rPr>
                <w:rFonts w:ascii="Bookman Old Style" w:hAnsi="Bookman Old Style" w:cstheme="minorHAnsi"/>
                <w:color w:val="000000" w:themeColor="text1"/>
                <w:sz w:val="20"/>
                <w:lang w:val="id-ID" w:eastAsia="id-ID"/>
              </w:rPr>
              <w:t>0,00</w:t>
            </w:r>
          </w:p>
        </w:tc>
        <w:tc>
          <w:tcPr>
            <w:tcW w:w="1254" w:type="dxa"/>
            <w:shd w:val="clear" w:color="auto" w:fill="auto"/>
            <w:noWrap/>
            <w:vAlign w:val="bottom"/>
            <w:hideMark/>
          </w:tcPr>
          <w:p w:rsidR="00B023C9" w:rsidRPr="001C6006" w:rsidRDefault="00B023C9" w:rsidP="003D573A">
            <w:pPr>
              <w:spacing w:after="0" w:line="240" w:lineRule="auto"/>
              <w:jc w:val="center"/>
              <w:rPr>
                <w:rFonts w:ascii="Bookman Old Style" w:hAnsi="Bookman Old Style" w:cstheme="minorHAnsi"/>
                <w:color w:val="000000" w:themeColor="text1"/>
                <w:sz w:val="20"/>
                <w:lang w:val="id-ID" w:eastAsia="id-ID"/>
              </w:rPr>
            </w:pPr>
            <w:r w:rsidRPr="001C6006">
              <w:rPr>
                <w:rFonts w:ascii="Bookman Old Style" w:hAnsi="Bookman Old Style" w:cstheme="minorHAnsi"/>
                <w:color w:val="000000" w:themeColor="text1"/>
                <w:sz w:val="20"/>
                <w:lang w:val="id-ID" w:eastAsia="id-ID"/>
              </w:rPr>
              <w:t>0,00</w:t>
            </w:r>
          </w:p>
        </w:tc>
        <w:tc>
          <w:tcPr>
            <w:tcW w:w="1272" w:type="dxa"/>
            <w:shd w:val="clear" w:color="auto" w:fill="auto"/>
            <w:noWrap/>
            <w:vAlign w:val="bottom"/>
            <w:hideMark/>
          </w:tcPr>
          <w:p w:rsidR="00B023C9" w:rsidRPr="001C6006" w:rsidRDefault="00B023C9" w:rsidP="003D573A">
            <w:pPr>
              <w:spacing w:after="0" w:line="240" w:lineRule="auto"/>
              <w:jc w:val="center"/>
              <w:rPr>
                <w:rFonts w:ascii="Bookman Old Style" w:hAnsi="Bookman Old Style" w:cstheme="minorHAnsi"/>
                <w:color w:val="000000" w:themeColor="text1"/>
                <w:sz w:val="20"/>
                <w:lang w:val="id-ID" w:eastAsia="id-ID"/>
              </w:rPr>
            </w:pPr>
            <w:r w:rsidRPr="001C6006">
              <w:rPr>
                <w:rFonts w:ascii="Bookman Old Style" w:hAnsi="Bookman Old Style" w:cstheme="minorHAnsi"/>
                <w:color w:val="000000" w:themeColor="text1"/>
                <w:sz w:val="20"/>
                <w:lang w:val="id-ID" w:eastAsia="id-ID"/>
              </w:rPr>
              <w:t>4.288,18</w:t>
            </w:r>
          </w:p>
        </w:tc>
        <w:tc>
          <w:tcPr>
            <w:tcW w:w="1228" w:type="dxa"/>
            <w:shd w:val="clear" w:color="auto" w:fill="auto"/>
            <w:noWrap/>
            <w:vAlign w:val="bottom"/>
            <w:hideMark/>
          </w:tcPr>
          <w:p w:rsidR="00B023C9" w:rsidRPr="001C6006" w:rsidRDefault="00B023C9" w:rsidP="003D573A">
            <w:pPr>
              <w:spacing w:after="0" w:line="240" w:lineRule="auto"/>
              <w:jc w:val="center"/>
              <w:rPr>
                <w:rFonts w:ascii="Bookman Old Style" w:hAnsi="Bookman Old Style" w:cstheme="minorHAnsi"/>
                <w:color w:val="000000" w:themeColor="text1"/>
                <w:sz w:val="20"/>
                <w:lang w:val="id-ID" w:eastAsia="id-ID"/>
              </w:rPr>
            </w:pPr>
            <w:r w:rsidRPr="001C6006">
              <w:rPr>
                <w:rFonts w:ascii="Bookman Old Style" w:hAnsi="Bookman Old Style" w:cstheme="minorHAnsi"/>
                <w:color w:val="000000" w:themeColor="text1"/>
                <w:sz w:val="20"/>
                <w:lang w:val="id-ID" w:eastAsia="id-ID"/>
              </w:rPr>
              <w:t>20.896,60</w:t>
            </w:r>
          </w:p>
        </w:tc>
        <w:tc>
          <w:tcPr>
            <w:tcW w:w="1327" w:type="dxa"/>
            <w:shd w:val="clear" w:color="auto" w:fill="auto"/>
            <w:noWrap/>
            <w:vAlign w:val="bottom"/>
            <w:hideMark/>
          </w:tcPr>
          <w:p w:rsidR="00B023C9" w:rsidRPr="001C6006" w:rsidRDefault="00B023C9" w:rsidP="003D573A">
            <w:pPr>
              <w:spacing w:after="0" w:line="240" w:lineRule="auto"/>
              <w:jc w:val="center"/>
              <w:rPr>
                <w:rFonts w:ascii="Bookman Old Style" w:hAnsi="Bookman Old Style" w:cstheme="minorHAnsi"/>
                <w:color w:val="000000" w:themeColor="text1"/>
                <w:sz w:val="20"/>
                <w:lang w:val="id-ID" w:eastAsia="id-ID"/>
              </w:rPr>
            </w:pPr>
            <w:r w:rsidRPr="001C6006">
              <w:rPr>
                <w:rFonts w:ascii="Bookman Old Style" w:hAnsi="Bookman Old Style" w:cstheme="minorHAnsi"/>
                <w:color w:val="000000" w:themeColor="text1"/>
                <w:sz w:val="20"/>
                <w:lang w:val="id-ID" w:eastAsia="id-ID"/>
              </w:rPr>
              <w:t>11.712,00</w:t>
            </w:r>
          </w:p>
        </w:tc>
        <w:tc>
          <w:tcPr>
            <w:tcW w:w="1252" w:type="dxa"/>
            <w:shd w:val="clear" w:color="auto" w:fill="auto"/>
            <w:noWrap/>
            <w:vAlign w:val="bottom"/>
            <w:hideMark/>
          </w:tcPr>
          <w:p w:rsidR="00B023C9" w:rsidRPr="001C6006" w:rsidRDefault="00B023C9" w:rsidP="003D573A">
            <w:pPr>
              <w:spacing w:after="0" w:line="240" w:lineRule="auto"/>
              <w:jc w:val="center"/>
              <w:rPr>
                <w:rFonts w:ascii="Bookman Old Style" w:hAnsi="Bookman Old Style" w:cstheme="minorHAnsi"/>
                <w:color w:val="000000" w:themeColor="text1"/>
                <w:sz w:val="20"/>
                <w:lang w:val="id-ID" w:eastAsia="id-ID"/>
              </w:rPr>
            </w:pPr>
          </w:p>
        </w:tc>
        <w:tc>
          <w:tcPr>
            <w:tcW w:w="1056" w:type="dxa"/>
            <w:shd w:val="clear" w:color="auto" w:fill="auto"/>
            <w:noWrap/>
            <w:vAlign w:val="bottom"/>
            <w:hideMark/>
          </w:tcPr>
          <w:p w:rsidR="00B023C9" w:rsidRPr="001C6006" w:rsidRDefault="00B023C9" w:rsidP="003D573A">
            <w:pPr>
              <w:spacing w:after="0" w:line="240" w:lineRule="auto"/>
              <w:jc w:val="center"/>
              <w:rPr>
                <w:rFonts w:ascii="Bookman Old Style" w:hAnsi="Bookman Old Style" w:cstheme="minorHAnsi"/>
                <w:color w:val="000000" w:themeColor="text1"/>
                <w:sz w:val="20"/>
                <w:lang w:val="id-ID" w:eastAsia="id-ID"/>
              </w:rPr>
            </w:pPr>
            <w:r w:rsidRPr="001C6006">
              <w:rPr>
                <w:rFonts w:ascii="Bookman Old Style" w:hAnsi="Bookman Old Style" w:cstheme="minorHAnsi"/>
                <w:color w:val="000000" w:themeColor="text1"/>
                <w:sz w:val="20"/>
                <w:lang w:val="id-ID" w:eastAsia="id-ID"/>
              </w:rPr>
              <w:t>M3</w:t>
            </w:r>
          </w:p>
        </w:tc>
      </w:tr>
      <w:tr w:rsidR="00B023C9" w:rsidRPr="00132B4D" w:rsidTr="003D573A">
        <w:trPr>
          <w:trHeight w:val="300"/>
        </w:trPr>
        <w:tc>
          <w:tcPr>
            <w:tcW w:w="4496" w:type="dxa"/>
            <w:shd w:val="clear" w:color="auto" w:fill="auto"/>
            <w:noWrap/>
            <w:vAlign w:val="bottom"/>
            <w:hideMark/>
          </w:tcPr>
          <w:p w:rsidR="00B023C9" w:rsidRPr="001C6006" w:rsidRDefault="00B023C9" w:rsidP="003D573A">
            <w:pPr>
              <w:spacing w:after="0" w:line="240" w:lineRule="auto"/>
              <w:rPr>
                <w:rFonts w:ascii="Bookman Old Style" w:hAnsi="Bookman Old Style" w:cstheme="minorHAnsi"/>
                <w:color w:val="000000" w:themeColor="text1"/>
                <w:sz w:val="20"/>
                <w:lang w:val="id-ID" w:eastAsia="id-ID"/>
              </w:rPr>
            </w:pPr>
            <w:r w:rsidRPr="001C6006">
              <w:rPr>
                <w:rFonts w:ascii="Bookman Old Style" w:hAnsi="Bookman Old Style" w:cstheme="minorHAnsi"/>
                <w:color w:val="000000" w:themeColor="text1"/>
                <w:sz w:val="20"/>
                <w:lang w:val="id-ID" w:eastAsia="id-ID"/>
              </w:rPr>
              <w:t xml:space="preserve">               2). Kayu Gergajian</w:t>
            </w:r>
          </w:p>
        </w:tc>
        <w:tc>
          <w:tcPr>
            <w:tcW w:w="1254" w:type="dxa"/>
            <w:shd w:val="clear" w:color="auto" w:fill="auto"/>
            <w:noWrap/>
            <w:vAlign w:val="bottom"/>
            <w:hideMark/>
          </w:tcPr>
          <w:p w:rsidR="00B023C9" w:rsidRPr="001C6006" w:rsidRDefault="00B023C9" w:rsidP="003D573A">
            <w:pPr>
              <w:spacing w:after="0" w:line="240" w:lineRule="auto"/>
              <w:jc w:val="center"/>
              <w:rPr>
                <w:rFonts w:ascii="Bookman Old Style" w:hAnsi="Bookman Old Style" w:cstheme="minorHAnsi"/>
                <w:color w:val="000000" w:themeColor="text1"/>
                <w:sz w:val="20"/>
                <w:lang w:val="id-ID" w:eastAsia="id-ID"/>
              </w:rPr>
            </w:pPr>
            <w:r w:rsidRPr="001C6006">
              <w:rPr>
                <w:rFonts w:ascii="Bookman Old Style" w:hAnsi="Bookman Old Style" w:cstheme="minorHAnsi"/>
                <w:color w:val="000000" w:themeColor="text1"/>
                <w:sz w:val="20"/>
                <w:lang w:val="id-ID" w:eastAsia="id-ID"/>
              </w:rPr>
              <w:t>0,00</w:t>
            </w:r>
          </w:p>
        </w:tc>
        <w:tc>
          <w:tcPr>
            <w:tcW w:w="1254" w:type="dxa"/>
            <w:shd w:val="clear" w:color="auto" w:fill="auto"/>
            <w:noWrap/>
            <w:vAlign w:val="bottom"/>
            <w:hideMark/>
          </w:tcPr>
          <w:p w:rsidR="00B023C9" w:rsidRPr="001C6006" w:rsidRDefault="00B023C9" w:rsidP="003D573A">
            <w:pPr>
              <w:spacing w:after="0" w:line="240" w:lineRule="auto"/>
              <w:jc w:val="center"/>
              <w:rPr>
                <w:rFonts w:ascii="Bookman Old Style" w:hAnsi="Bookman Old Style" w:cstheme="minorHAnsi"/>
                <w:color w:val="000000" w:themeColor="text1"/>
                <w:sz w:val="20"/>
                <w:lang w:val="id-ID" w:eastAsia="id-ID"/>
              </w:rPr>
            </w:pPr>
            <w:r w:rsidRPr="001C6006">
              <w:rPr>
                <w:rFonts w:ascii="Bookman Old Style" w:hAnsi="Bookman Old Style" w:cstheme="minorHAnsi"/>
                <w:color w:val="000000" w:themeColor="text1"/>
                <w:sz w:val="20"/>
                <w:lang w:val="id-ID" w:eastAsia="id-ID"/>
              </w:rPr>
              <w:t>87,9396</w:t>
            </w:r>
          </w:p>
        </w:tc>
        <w:tc>
          <w:tcPr>
            <w:tcW w:w="1254" w:type="dxa"/>
            <w:shd w:val="clear" w:color="auto" w:fill="auto"/>
            <w:noWrap/>
            <w:vAlign w:val="bottom"/>
            <w:hideMark/>
          </w:tcPr>
          <w:p w:rsidR="00B023C9" w:rsidRPr="001C6006" w:rsidRDefault="00B023C9" w:rsidP="003D573A">
            <w:pPr>
              <w:spacing w:after="0" w:line="240" w:lineRule="auto"/>
              <w:jc w:val="center"/>
              <w:rPr>
                <w:rFonts w:ascii="Bookman Old Style" w:hAnsi="Bookman Old Style" w:cstheme="minorHAnsi"/>
                <w:color w:val="000000" w:themeColor="text1"/>
                <w:sz w:val="20"/>
                <w:lang w:val="id-ID" w:eastAsia="id-ID"/>
              </w:rPr>
            </w:pPr>
            <w:r w:rsidRPr="001C6006">
              <w:rPr>
                <w:rFonts w:ascii="Bookman Old Style" w:hAnsi="Bookman Old Style" w:cstheme="minorHAnsi"/>
                <w:color w:val="000000" w:themeColor="text1"/>
                <w:sz w:val="20"/>
                <w:lang w:val="id-ID" w:eastAsia="id-ID"/>
              </w:rPr>
              <w:t>30,5742</w:t>
            </w:r>
          </w:p>
        </w:tc>
        <w:tc>
          <w:tcPr>
            <w:tcW w:w="1272" w:type="dxa"/>
            <w:shd w:val="clear" w:color="auto" w:fill="auto"/>
            <w:noWrap/>
            <w:vAlign w:val="bottom"/>
            <w:hideMark/>
          </w:tcPr>
          <w:p w:rsidR="00B023C9" w:rsidRPr="001C6006" w:rsidRDefault="00B023C9" w:rsidP="003D573A">
            <w:pPr>
              <w:spacing w:after="0" w:line="240" w:lineRule="auto"/>
              <w:jc w:val="center"/>
              <w:rPr>
                <w:rFonts w:ascii="Bookman Old Style" w:hAnsi="Bookman Old Style" w:cstheme="minorHAnsi"/>
                <w:color w:val="000000" w:themeColor="text1"/>
                <w:sz w:val="20"/>
                <w:lang w:val="id-ID" w:eastAsia="id-ID"/>
              </w:rPr>
            </w:pPr>
            <w:r w:rsidRPr="001C6006">
              <w:rPr>
                <w:rFonts w:ascii="Bookman Old Style" w:hAnsi="Bookman Old Style" w:cstheme="minorHAnsi"/>
                <w:color w:val="000000" w:themeColor="text1"/>
                <w:sz w:val="20"/>
                <w:lang w:val="id-ID" w:eastAsia="id-ID"/>
              </w:rPr>
              <w:t>19,4796</w:t>
            </w:r>
          </w:p>
        </w:tc>
        <w:tc>
          <w:tcPr>
            <w:tcW w:w="1228" w:type="dxa"/>
            <w:shd w:val="clear" w:color="auto" w:fill="auto"/>
            <w:noWrap/>
            <w:vAlign w:val="bottom"/>
            <w:hideMark/>
          </w:tcPr>
          <w:p w:rsidR="00B023C9" w:rsidRPr="001C6006" w:rsidRDefault="00B023C9" w:rsidP="003D573A">
            <w:pPr>
              <w:spacing w:after="0" w:line="240" w:lineRule="auto"/>
              <w:jc w:val="center"/>
              <w:rPr>
                <w:rFonts w:ascii="Bookman Old Style" w:hAnsi="Bookman Old Style" w:cstheme="minorHAnsi"/>
                <w:color w:val="000000" w:themeColor="text1"/>
                <w:sz w:val="20"/>
                <w:lang w:val="id-ID" w:eastAsia="id-ID"/>
              </w:rPr>
            </w:pPr>
            <w:r w:rsidRPr="001C6006">
              <w:rPr>
                <w:rFonts w:ascii="Bookman Old Style" w:hAnsi="Bookman Old Style" w:cstheme="minorHAnsi"/>
                <w:color w:val="000000" w:themeColor="text1"/>
                <w:sz w:val="20"/>
                <w:lang w:val="id-ID" w:eastAsia="id-ID"/>
              </w:rPr>
              <w:t>48,0016</w:t>
            </w:r>
          </w:p>
        </w:tc>
        <w:tc>
          <w:tcPr>
            <w:tcW w:w="1327" w:type="dxa"/>
            <w:shd w:val="clear" w:color="auto" w:fill="auto"/>
            <w:noWrap/>
            <w:vAlign w:val="bottom"/>
            <w:hideMark/>
          </w:tcPr>
          <w:p w:rsidR="00B023C9" w:rsidRPr="001C6006" w:rsidRDefault="00B023C9" w:rsidP="003D573A">
            <w:pPr>
              <w:spacing w:after="0" w:line="240" w:lineRule="auto"/>
              <w:jc w:val="center"/>
              <w:rPr>
                <w:rFonts w:ascii="Bookman Old Style" w:hAnsi="Bookman Old Style" w:cstheme="minorHAnsi"/>
                <w:color w:val="000000" w:themeColor="text1"/>
                <w:sz w:val="20"/>
                <w:lang w:val="id-ID" w:eastAsia="id-ID"/>
              </w:rPr>
            </w:pPr>
            <w:r w:rsidRPr="001C6006">
              <w:rPr>
                <w:rFonts w:ascii="Bookman Old Style" w:hAnsi="Bookman Old Style" w:cstheme="minorHAnsi"/>
                <w:color w:val="000000" w:themeColor="text1"/>
                <w:sz w:val="20"/>
                <w:lang w:val="id-ID" w:eastAsia="id-ID"/>
              </w:rPr>
              <w:t>-</w:t>
            </w:r>
          </w:p>
        </w:tc>
        <w:tc>
          <w:tcPr>
            <w:tcW w:w="1252" w:type="dxa"/>
            <w:shd w:val="clear" w:color="auto" w:fill="auto"/>
            <w:noWrap/>
            <w:vAlign w:val="bottom"/>
            <w:hideMark/>
          </w:tcPr>
          <w:p w:rsidR="00B023C9" w:rsidRPr="001C6006" w:rsidRDefault="00B023C9" w:rsidP="003D573A">
            <w:pPr>
              <w:spacing w:after="0" w:line="240" w:lineRule="auto"/>
              <w:jc w:val="center"/>
              <w:rPr>
                <w:rFonts w:ascii="Bookman Old Style" w:hAnsi="Bookman Old Style" w:cstheme="minorHAnsi"/>
                <w:color w:val="000000" w:themeColor="text1"/>
                <w:sz w:val="20"/>
                <w:lang w:val="id-ID" w:eastAsia="id-ID"/>
              </w:rPr>
            </w:pPr>
          </w:p>
        </w:tc>
        <w:tc>
          <w:tcPr>
            <w:tcW w:w="1056" w:type="dxa"/>
            <w:shd w:val="clear" w:color="auto" w:fill="auto"/>
            <w:noWrap/>
            <w:vAlign w:val="bottom"/>
            <w:hideMark/>
          </w:tcPr>
          <w:p w:rsidR="00B023C9" w:rsidRPr="001C6006" w:rsidRDefault="00B023C9" w:rsidP="003D573A">
            <w:pPr>
              <w:spacing w:after="0" w:line="240" w:lineRule="auto"/>
              <w:jc w:val="center"/>
              <w:rPr>
                <w:rFonts w:ascii="Bookman Old Style" w:hAnsi="Bookman Old Style" w:cstheme="minorHAnsi"/>
                <w:color w:val="000000" w:themeColor="text1"/>
                <w:sz w:val="20"/>
                <w:lang w:val="id-ID" w:eastAsia="id-ID"/>
              </w:rPr>
            </w:pPr>
            <w:r w:rsidRPr="001C6006">
              <w:rPr>
                <w:rFonts w:ascii="Bookman Old Style" w:hAnsi="Bookman Old Style" w:cstheme="minorHAnsi"/>
                <w:color w:val="000000" w:themeColor="text1"/>
                <w:sz w:val="20"/>
                <w:lang w:val="id-ID" w:eastAsia="id-ID"/>
              </w:rPr>
              <w:t>M3</w:t>
            </w:r>
          </w:p>
        </w:tc>
      </w:tr>
      <w:tr w:rsidR="00B023C9" w:rsidRPr="00132B4D" w:rsidTr="003D573A">
        <w:trPr>
          <w:trHeight w:val="300"/>
        </w:trPr>
        <w:tc>
          <w:tcPr>
            <w:tcW w:w="4496" w:type="dxa"/>
            <w:shd w:val="clear" w:color="auto" w:fill="auto"/>
            <w:noWrap/>
            <w:vAlign w:val="bottom"/>
            <w:hideMark/>
          </w:tcPr>
          <w:p w:rsidR="00B023C9" w:rsidRPr="001C6006" w:rsidRDefault="00B023C9" w:rsidP="003D573A">
            <w:pPr>
              <w:spacing w:after="0" w:line="240" w:lineRule="auto"/>
              <w:rPr>
                <w:rFonts w:ascii="Bookman Old Style" w:hAnsi="Bookman Old Style" w:cstheme="minorHAnsi"/>
                <w:color w:val="000000" w:themeColor="text1"/>
                <w:sz w:val="20"/>
                <w:lang w:val="id-ID" w:eastAsia="id-ID"/>
              </w:rPr>
            </w:pPr>
            <w:r w:rsidRPr="001C6006">
              <w:rPr>
                <w:rFonts w:ascii="Bookman Old Style" w:hAnsi="Bookman Old Style" w:cstheme="minorHAnsi"/>
                <w:color w:val="000000" w:themeColor="text1"/>
                <w:sz w:val="20"/>
                <w:lang w:val="id-ID" w:eastAsia="id-ID"/>
              </w:rPr>
              <w:t xml:space="preserve">               3). Kayu Olahan</w:t>
            </w:r>
          </w:p>
        </w:tc>
        <w:tc>
          <w:tcPr>
            <w:tcW w:w="1254" w:type="dxa"/>
            <w:shd w:val="clear" w:color="auto" w:fill="auto"/>
            <w:noWrap/>
            <w:vAlign w:val="bottom"/>
            <w:hideMark/>
          </w:tcPr>
          <w:p w:rsidR="00B023C9" w:rsidRPr="001C6006" w:rsidRDefault="00B023C9" w:rsidP="003D573A">
            <w:pPr>
              <w:spacing w:after="0" w:line="240" w:lineRule="auto"/>
              <w:jc w:val="center"/>
              <w:rPr>
                <w:rFonts w:ascii="Bookman Old Style" w:hAnsi="Bookman Old Style" w:cstheme="minorHAnsi"/>
                <w:color w:val="000000" w:themeColor="text1"/>
                <w:sz w:val="20"/>
                <w:lang w:val="id-ID" w:eastAsia="id-ID"/>
              </w:rPr>
            </w:pPr>
            <w:r w:rsidRPr="001C6006">
              <w:rPr>
                <w:rFonts w:ascii="Bookman Old Style" w:hAnsi="Bookman Old Style" w:cstheme="minorHAnsi"/>
                <w:color w:val="000000" w:themeColor="text1"/>
                <w:sz w:val="20"/>
                <w:lang w:val="id-ID" w:eastAsia="id-ID"/>
              </w:rPr>
              <w:t>0,00</w:t>
            </w:r>
          </w:p>
        </w:tc>
        <w:tc>
          <w:tcPr>
            <w:tcW w:w="1254" w:type="dxa"/>
            <w:shd w:val="clear" w:color="auto" w:fill="auto"/>
            <w:noWrap/>
            <w:vAlign w:val="bottom"/>
            <w:hideMark/>
          </w:tcPr>
          <w:p w:rsidR="00B023C9" w:rsidRPr="001C6006" w:rsidRDefault="00B023C9" w:rsidP="003D573A">
            <w:pPr>
              <w:spacing w:after="0" w:line="240" w:lineRule="auto"/>
              <w:jc w:val="center"/>
              <w:rPr>
                <w:rFonts w:ascii="Bookman Old Style" w:hAnsi="Bookman Old Style" w:cstheme="minorHAnsi"/>
                <w:color w:val="000000" w:themeColor="text1"/>
                <w:sz w:val="20"/>
                <w:lang w:val="id-ID" w:eastAsia="id-ID"/>
              </w:rPr>
            </w:pPr>
            <w:r w:rsidRPr="001C6006">
              <w:rPr>
                <w:rFonts w:ascii="Bookman Old Style" w:hAnsi="Bookman Old Style" w:cstheme="minorHAnsi"/>
                <w:color w:val="000000" w:themeColor="text1"/>
                <w:sz w:val="20"/>
                <w:lang w:val="id-ID" w:eastAsia="id-ID"/>
              </w:rPr>
              <w:t>0,00</w:t>
            </w:r>
          </w:p>
        </w:tc>
        <w:tc>
          <w:tcPr>
            <w:tcW w:w="1254" w:type="dxa"/>
            <w:shd w:val="clear" w:color="auto" w:fill="auto"/>
            <w:noWrap/>
            <w:vAlign w:val="bottom"/>
            <w:hideMark/>
          </w:tcPr>
          <w:p w:rsidR="00B023C9" w:rsidRPr="001C6006" w:rsidRDefault="00B023C9" w:rsidP="003D573A">
            <w:pPr>
              <w:spacing w:after="0" w:line="240" w:lineRule="auto"/>
              <w:jc w:val="center"/>
              <w:rPr>
                <w:rFonts w:ascii="Bookman Old Style" w:hAnsi="Bookman Old Style" w:cstheme="minorHAnsi"/>
                <w:color w:val="000000" w:themeColor="text1"/>
                <w:sz w:val="20"/>
                <w:lang w:val="id-ID" w:eastAsia="id-ID"/>
              </w:rPr>
            </w:pPr>
            <w:r w:rsidRPr="001C6006">
              <w:rPr>
                <w:rFonts w:ascii="Bookman Old Style" w:hAnsi="Bookman Old Style" w:cstheme="minorHAnsi"/>
                <w:color w:val="000000" w:themeColor="text1"/>
                <w:sz w:val="20"/>
                <w:lang w:val="id-ID" w:eastAsia="id-ID"/>
              </w:rPr>
              <w:t>0,00</w:t>
            </w:r>
          </w:p>
        </w:tc>
        <w:tc>
          <w:tcPr>
            <w:tcW w:w="1272" w:type="dxa"/>
            <w:shd w:val="clear" w:color="auto" w:fill="auto"/>
            <w:noWrap/>
            <w:vAlign w:val="bottom"/>
            <w:hideMark/>
          </w:tcPr>
          <w:p w:rsidR="00B023C9" w:rsidRPr="001C6006" w:rsidRDefault="00B023C9" w:rsidP="003D573A">
            <w:pPr>
              <w:spacing w:after="0" w:line="240" w:lineRule="auto"/>
              <w:jc w:val="center"/>
              <w:rPr>
                <w:rFonts w:ascii="Bookman Old Style" w:hAnsi="Bookman Old Style" w:cstheme="minorHAnsi"/>
                <w:color w:val="000000" w:themeColor="text1"/>
                <w:sz w:val="20"/>
                <w:lang w:val="id-ID" w:eastAsia="id-ID"/>
              </w:rPr>
            </w:pPr>
            <w:r w:rsidRPr="001C6006">
              <w:rPr>
                <w:rFonts w:ascii="Bookman Old Style" w:hAnsi="Bookman Old Style" w:cstheme="minorHAnsi"/>
                <w:color w:val="000000" w:themeColor="text1"/>
                <w:sz w:val="20"/>
                <w:lang w:val="id-ID" w:eastAsia="id-ID"/>
              </w:rPr>
              <w:t>0,00</w:t>
            </w:r>
          </w:p>
        </w:tc>
        <w:tc>
          <w:tcPr>
            <w:tcW w:w="1228" w:type="dxa"/>
            <w:shd w:val="clear" w:color="auto" w:fill="auto"/>
            <w:noWrap/>
            <w:vAlign w:val="bottom"/>
            <w:hideMark/>
          </w:tcPr>
          <w:p w:rsidR="00B023C9" w:rsidRPr="001C6006" w:rsidRDefault="00B023C9" w:rsidP="003D573A">
            <w:pPr>
              <w:spacing w:after="0" w:line="240" w:lineRule="auto"/>
              <w:jc w:val="center"/>
              <w:rPr>
                <w:rFonts w:ascii="Bookman Old Style" w:hAnsi="Bookman Old Style" w:cstheme="minorHAnsi"/>
                <w:color w:val="000000" w:themeColor="text1"/>
                <w:sz w:val="20"/>
                <w:lang w:val="id-ID" w:eastAsia="id-ID"/>
              </w:rPr>
            </w:pPr>
            <w:r w:rsidRPr="001C6006">
              <w:rPr>
                <w:rFonts w:ascii="Bookman Old Style" w:hAnsi="Bookman Old Style" w:cstheme="minorHAnsi"/>
                <w:color w:val="000000" w:themeColor="text1"/>
                <w:sz w:val="20"/>
                <w:lang w:val="id-ID" w:eastAsia="id-ID"/>
              </w:rPr>
              <w:t>0,00</w:t>
            </w:r>
          </w:p>
        </w:tc>
        <w:tc>
          <w:tcPr>
            <w:tcW w:w="1327" w:type="dxa"/>
            <w:shd w:val="clear" w:color="auto" w:fill="auto"/>
            <w:noWrap/>
            <w:vAlign w:val="bottom"/>
            <w:hideMark/>
          </w:tcPr>
          <w:p w:rsidR="00B023C9" w:rsidRPr="001C6006" w:rsidRDefault="00B023C9" w:rsidP="003D573A">
            <w:pPr>
              <w:spacing w:after="0" w:line="240" w:lineRule="auto"/>
              <w:jc w:val="center"/>
              <w:rPr>
                <w:rFonts w:ascii="Bookman Old Style" w:hAnsi="Bookman Old Style" w:cstheme="minorHAnsi"/>
                <w:color w:val="000000" w:themeColor="text1"/>
                <w:sz w:val="20"/>
                <w:lang w:val="id-ID" w:eastAsia="id-ID"/>
              </w:rPr>
            </w:pPr>
            <w:r w:rsidRPr="001C6006">
              <w:rPr>
                <w:rFonts w:ascii="Bookman Old Style" w:hAnsi="Bookman Old Style" w:cstheme="minorHAnsi"/>
                <w:color w:val="000000" w:themeColor="text1"/>
                <w:sz w:val="20"/>
                <w:lang w:val="id-ID" w:eastAsia="id-ID"/>
              </w:rPr>
              <w:t>-</w:t>
            </w:r>
          </w:p>
        </w:tc>
        <w:tc>
          <w:tcPr>
            <w:tcW w:w="1252" w:type="dxa"/>
            <w:shd w:val="clear" w:color="auto" w:fill="auto"/>
            <w:noWrap/>
            <w:vAlign w:val="bottom"/>
            <w:hideMark/>
          </w:tcPr>
          <w:p w:rsidR="00B023C9" w:rsidRPr="001C6006" w:rsidRDefault="00B023C9" w:rsidP="003D573A">
            <w:pPr>
              <w:spacing w:after="0" w:line="240" w:lineRule="auto"/>
              <w:jc w:val="center"/>
              <w:rPr>
                <w:rFonts w:ascii="Bookman Old Style" w:hAnsi="Bookman Old Style" w:cstheme="minorHAnsi"/>
                <w:color w:val="000000" w:themeColor="text1"/>
                <w:sz w:val="20"/>
                <w:lang w:val="id-ID" w:eastAsia="id-ID"/>
              </w:rPr>
            </w:pPr>
          </w:p>
        </w:tc>
        <w:tc>
          <w:tcPr>
            <w:tcW w:w="1056" w:type="dxa"/>
            <w:shd w:val="clear" w:color="auto" w:fill="auto"/>
            <w:noWrap/>
            <w:vAlign w:val="bottom"/>
            <w:hideMark/>
          </w:tcPr>
          <w:p w:rsidR="00B023C9" w:rsidRPr="001C6006" w:rsidRDefault="00B023C9" w:rsidP="003D573A">
            <w:pPr>
              <w:spacing w:after="0" w:line="240" w:lineRule="auto"/>
              <w:jc w:val="center"/>
              <w:rPr>
                <w:rFonts w:ascii="Bookman Old Style" w:hAnsi="Bookman Old Style" w:cstheme="minorHAnsi"/>
                <w:color w:val="000000" w:themeColor="text1"/>
                <w:sz w:val="20"/>
                <w:lang w:val="id-ID" w:eastAsia="id-ID"/>
              </w:rPr>
            </w:pPr>
            <w:r w:rsidRPr="001C6006">
              <w:rPr>
                <w:rFonts w:ascii="Bookman Old Style" w:hAnsi="Bookman Old Style" w:cstheme="minorHAnsi"/>
                <w:color w:val="000000" w:themeColor="text1"/>
                <w:sz w:val="20"/>
                <w:lang w:val="id-ID" w:eastAsia="id-ID"/>
              </w:rPr>
              <w:t>M3</w:t>
            </w:r>
          </w:p>
        </w:tc>
      </w:tr>
      <w:tr w:rsidR="00B023C9" w:rsidRPr="00132B4D" w:rsidTr="003D573A">
        <w:trPr>
          <w:trHeight w:val="300"/>
        </w:trPr>
        <w:tc>
          <w:tcPr>
            <w:tcW w:w="4496" w:type="dxa"/>
            <w:shd w:val="clear" w:color="auto" w:fill="auto"/>
            <w:noWrap/>
            <w:vAlign w:val="bottom"/>
            <w:hideMark/>
          </w:tcPr>
          <w:p w:rsidR="00B023C9" w:rsidRPr="001C6006" w:rsidRDefault="00B023C9" w:rsidP="003D573A">
            <w:pPr>
              <w:spacing w:after="0" w:line="240" w:lineRule="auto"/>
              <w:rPr>
                <w:rFonts w:ascii="Bookman Old Style" w:hAnsi="Bookman Old Style" w:cstheme="minorHAnsi"/>
                <w:color w:val="000000" w:themeColor="text1"/>
                <w:sz w:val="20"/>
                <w:lang w:val="id-ID" w:eastAsia="id-ID"/>
              </w:rPr>
            </w:pPr>
            <w:r w:rsidRPr="001C6006">
              <w:rPr>
                <w:rFonts w:ascii="Bookman Old Style" w:hAnsi="Bookman Old Style" w:cstheme="minorHAnsi"/>
                <w:color w:val="000000" w:themeColor="text1"/>
                <w:sz w:val="20"/>
                <w:lang w:val="id-ID" w:eastAsia="id-ID"/>
              </w:rPr>
              <w:t xml:space="preserve">          b. Hasil Hutan Ikutan</w:t>
            </w:r>
          </w:p>
        </w:tc>
        <w:tc>
          <w:tcPr>
            <w:tcW w:w="1254" w:type="dxa"/>
            <w:shd w:val="clear" w:color="auto" w:fill="auto"/>
            <w:noWrap/>
            <w:vAlign w:val="bottom"/>
            <w:hideMark/>
          </w:tcPr>
          <w:p w:rsidR="00B023C9" w:rsidRPr="001C6006" w:rsidRDefault="00B023C9" w:rsidP="003D573A">
            <w:pPr>
              <w:spacing w:after="0" w:line="240" w:lineRule="auto"/>
              <w:jc w:val="center"/>
              <w:rPr>
                <w:rFonts w:ascii="Bookman Old Style" w:hAnsi="Bookman Old Style" w:cstheme="minorHAnsi"/>
                <w:color w:val="000000" w:themeColor="text1"/>
                <w:sz w:val="20"/>
                <w:lang w:val="id-ID" w:eastAsia="id-ID"/>
              </w:rPr>
            </w:pPr>
          </w:p>
        </w:tc>
        <w:tc>
          <w:tcPr>
            <w:tcW w:w="1254" w:type="dxa"/>
            <w:shd w:val="clear" w:color="auto" w:fill="auto"/>
            <w:noWrap/>
            <w:vAlign w:val="bottom"/>
            <w:hideMark/>
          </w:tcPr>
          <w:p w:rsidR="00B023C9" w:rsidRPr="001C6006" w:rsidRDefault="00B023C9" w:rsidP="003D573A">
            <w:pPr>
              <w:spacing w:after="0" w:line="240" w:lineRule="auto"/>
              <w:jc w:val="center"/>
              <w:rPr>
                <w:rFonts w:ascii="Bookman Old Style" w:hAnsi="Bookman Old Style" w:cstheme="minorHAnsi"/>
                <w:color w:val="000000" w:themeColor="text1"/>
                <w:sz w:val="20"/>
                <w:lang w:val="id-ID" w:eastAsia="id-ID"/>
              </w:rPr>
            </w:pPr>
          </w:p>
        </w:tc>
        <w:tc>
          <w:tcPr>
            <w:tcW w:w="1254" w:type="dxa"/>
            <w:shd w:val="clear" w:color="auto" w:fill="auto"/>
            <w:noWrap/>
            <w:vAlign w:val="bottom"/>
            <w:hideMark/>
          </w:tcPr>
          <w:p w:rsidR="00B023C9" w:rsidRPr="001C6006" w:rsidRDefault="00B023C9" w:rsidP="003D573A">
            <w:pPr>
              <w:spacing w:after="0" w:line="240" w:lineRule="auto"/>
              <w:jc w:val="center"/>
              <w:rPr>
                <w:rFonts w:ascii="Bookman Old Style" w:hAnsi="Bookman Old Style" w:cstheme="minorHAnsi"/>
                <w:color w:val="000000" w:themeColor="text1"/>
                <w:sz w:val="20"/>
                <w:lang w:val="id-ID" w:eastAsia="id-ID"/>
              </w:rPr>
            </w:pPr>
          </w:p>
        </w:tc>
        <w:tc>
          <w:tcPr>
            <w:tcW w:w="1272" w:type="dxa"/>
            <w:shd w:val="clear" w:color="auto" w:fill="auto"/>
            <w:noWrap/>
            <w:vAlign w:val="bottom"/>
            <w:hideMark/>
          </w:tcPr>
          <w:p w:rsidR="00B023C9" w:rsidRPr="001C6006" w:rsidRDefault="00B023C9" w:rsidP="003D573A">
            <w:pPr>
              <w:spacing w:after="0" w:line="240" w:lineRule="auto"/>
              <w:jc w:val="center"/>
              <w:rPr>
                <w:rFonts w:ascii="Bookman Old Style" w:hAnsi="Bookman Old Style" w:cstheme="minorHAnsi"/>
                <w:color w:val="000000" w:themeColor="text1"/>
                <w:sz w:val="20"/>
                <w:lang w:val="id-ID" w:eastAsia="id-ID"/>
              </w:rPr>
            </w:pPr>
          </w:p>
        </w:tc>
        <w:tc>
          <w:tcPr>
            <w:tcW w:w="1228" w:type="dxa"/>
            <w:shd w:val="clear" w:color="auto" w:fill="auto"/>
            <w:noWrap/>
            <w:vAlign w:val="bottom"/>
            <w:hideMark/>
          </w:tcPr>
          <w:p w:rsidR="00B023C9" w:rsidRPr="001C6006" w:rsidRDefault="00B023C9" w:rsidP="003D573A">
            <w:pPr>
              <w:spacing w:after="0" w:line="240" w:lineRule="auto"/>
              <w:jc w:val="center"/>
              <w:rPr>
                <w:rFonts w:ascii="Bookman Old Style" w:hAnsi="Bookman Old Style" w:cstheme="minorHAnsi"/>
                <w:color w:val="000000" w:themeColor="text1"/>
                <w:sz w:val="20"/>
                <w:lang w:val="id-ID" w:eastAsia="id-ID"/>
              </w:rPr>
            </w:pPr>
          </w:p>
        </w:tc>
        <w:tc>
          <w:tcPr>
            <w:tcW w:w="1327" w:type="dxa"/>
            <w:shd w:val="clear" w:color="auto" w:fill="auto"/>
            <w:noWrap/>
            <w:vAlign w:val="bottom"/>
            <w:hideMark/>
          </w:tcPr>
          <w:p w:rsidR="00B023C9" w:rsidRPr="001C6006" w:rsidRDefault="00B023C9" w:rsidP="003D573A">
            <w:pPr>
              <w:spacing w:after="0" w:line="240" w:lineRule="auto"/>
              <w:jc w:val="center"/>
              <w:rPr>
                <w:rFonts w:ascii="Bookman Old Style" w:hAnsi="Bookman Old Style" w:cstheme="minorHAnsi"/>
                <w:color w:val="000000" w:themeColor="text1"/>
                <w:sz w:val="20"/>
                <w:lang w:val="id-ID" w:eastAsia="id-ID"/>
              </w:rPr>
            </w:pPr>
          </w:p>
        </w:tc>
        <w:tc>
          <w:tcPr>
            <w:tcW w:w="1252" w:type="dxa"/>
            <w:shd w:val="clear" w:color="auto" w:fill="auto"/>
            <w:noWrap/>
            <w:vAlign w:val="bottom"/>
            <w:hideMark/>
          </w:tcPr>
          <w:p w:rsidR="00B023C9" w:rsidRPr="001C6006" w:rsidRDefault="00B023C9" w:rsidP="003D573A">
            <w:pPr>
              <w:spacing w:after="0" w:line="240" w:lineRule="auto"/>
              <w:jc w:val="center"/>
              <w:rPr>
                <w:rFonts w:ascii="Bookman Old Style" w:hAnsi="Bookman Old Style" w:cstheme="minorHAnsi"/>
                <w:color w:val="000000" w:themeColor="text1"/>
                <w:sz w:val="20"/>
                <w:lang w:val="id-ID" w:eastAsia="id-ID"/>
              </w:rPr>
            </w:pPr>
          </w:p>
        </w:tc>
        <w:tc>
          <w:tcPr>
            <w:tcW w:w="1056" w:type="dxa"/>
            <w:shd w:val="clear" w:color="auto" w:fill="auto"/>
            <w:noWrap/>
            <w:vAlign w:val="bottom"/>
            <w:hideMark/>
          </w:tcPr>
          <w:p w:rsidR="00B023C9" w:rsidRPr="001C6006" w:rsidRDefault="00B023C9" w:rsidP="003D573A">
            <w:pPr>
              <w:spacing w:after="0" w:line="240" w:lineRule="auto"/>
              <w:jc w:val="center"/>
              <w:rPr>
                <w:rFonts w:ascii="Bookman Old Style" w:hAnsi="Bookman Old Style" w:cstheme="minorHAnsi"/>
                <w:color w:val="000000" w:themeColor="text1"/>
                <w:sz w:val="20"/>
                <w:lang w:val="id-ID" w:eastAsia="id-ID"/>
              </w:rPr>
            </w:pPr>
          </w:p>
        </w:tc>
      </w:tr>
      <w:tr w:rsidR="00B023C9" w:rsidRPr="00132B4D" w:rsidTr="003D573A">
        <w:trPr>
          <w:trHeight w:val="300"/>
        </w:trPr>
        <w:tc>
          <w:tcPr>
            <w:tcW w:w="4496" w:type="dxa"/>
            <w:shd w:val="clear" w:color="auto" w:fill="auto"/>
            <w:noWrap/>
            <w:vAlign w:val="bottom"/>
            <w:hideMark/>
          </w:tcPr>
          <w:p w:rsidR="00B023C9" w:rsidRPr="001C6006" w:rsidRDefault="00B023C9" w:rsidP="003D573A">
            <w:pPr>
              <w:spacing w:after="0" w:line="240" w:lineRule="auto"/>
              <w:rPr>
                <w:rFonts w:ascii="Bookman Old Style" w:hAnsi="Bookman Old Style" w:cstheme="minorHAnsi"/>
                <w:color w:val="000000" w:themeColor="text1"/>
                <w:sz w:val="20"/>
                <w:lang w:val="id-ID" w:eastAsia="id-ID"/>
              </w:rPr>
            </w:pPr>
            <w:r w:rsidRPr="001C6006">
              <w:rPr>
                <w:rFonts w:ascii="Bookman Old Style" w:hAnsi="Bookman Old Style" w:cstheme="minorHAnsi"/>
                <w:color w:val="000000" w:themeColor="text1"/>
                <w:sz w:val="20"/>
                <w:lang w:val="id-ID" w:eastAsia="id-ID"/>
              </w:rPr>
              <w:t xml:space="preserve">               1). Rotan</w:t>
            </w:r>
          </w:p>
        </w:tc>
        <w:tc>
          <w:tcPr>
            <w:tcW w:w="1254" w:type="dxa"/>
            <w:shd w:val="clear" w:color="auto" w:fill="auto"/>
            <w:noWrap/>
            <w:vAlign w:val="bottom"/>
            <w:hideMark/>
          </w:tcPr>
          <w:p w:rsidR="00B023C9" w:rsidRPr="001C6006" w:rsidRDefault="00B023C9" w:rsidP="003D573A">
            <w:pPr>
              <w:spacing w:after="0" w:line="240" w:lineRule="auto"/>
              <w:jc w:val="center"/>
              <w:rPr>
                <w:rFonts w:ascii="Bookman Old Style" w:hAnsi="Bookman Old Style" w:cstheme="minorHAnsi"/>
                <w:color w:val="000000" w:themeColor="text1"/>
                <w:sz w:val="20"/>
                <w:lang w:val="id-ID" w:eastAsia="id-ID"/>
              </w:rPr>
            </w:pPr>
            <w:r w:rsidRPr="001C6006">
              <w:rPr>
                <w:rFonts w:ascii="Bookman Old Style" w:hAnsi="Bookman Old Style" w:cstheme="minorHAnsi"/>
                <w:color w:val="000000" w:themeColor="text1"/>
                <w:sz w:val="20"/>
                <w:lang w:val="id-ID" w:eastAsia="id-ID"/>
              </w:rPr>
              <w:t>0,00</w:t>
            </w:r>
          </w:p>
        </w:tc>
        <w:tc>
          <w:tcPr>
            <w:tcW w:w="1254" w:type="dxa"/>
            <w:shd w:val="clear" w:color="auto" w:fill="auto"/>
            <w:noWrap/>
            <w:vAlign w:val="bottom"/>
            <w:hideMark/>
          </w:tcPr>
          <w:p w:rsidR="00B023C9" w:rsidRPr="001C6006" w:rsidRDefault="00B023C9" w:rsidP="003D573A">
            <w:pPr>
              <w:spacing w:after="0" w:line="240" w:lineRule="auto"/>
              <w:jc w:val="center"/>
              <w:rPr>
                <w:rFonts w:ascii="Bookman Old Style" w:hAnsi="Bookman Old Style" w:cstheme="minorHAnsi"/>
                <w:color w:val="000000" w:themeColor="text1"/>
                <w:sz w:val="20"/>
                <w:lang w:val="id-ID" w:eastAsia="id-ID"/>
              </w:rPr>
            </w:pPr>
            <w:r w:rsidRPr="001C6006">
              <w:rPr>
                <w:rFonts w:ascii="Bookman Old Style" w:hAnsi="Bookman Old Style" w:cstheme="minorHAnsi"/>
                <w:color w:val="000000" w:themeColor="text1"/>
                <w:sz w:val="20"/>
                <w:lang w:val="id-ID" w:eastAsia="id-ID"/>
              </w:rPr>
              <w:t>0,00</w:t>
            </w:r>
          </w:p>
        </w:tc>
        <w:tc>
          <w:tcPr>
            <w:tcW w:w="1254" w:type="dxa"/>
            <w:shd w:val="clear" w:color="auto" w:fill="auto"/>
            <w:noWrap/>
            <w:vAlign w:val="bottom"/>
            <w:hideMark/>
          </w:tcPr>
          <w:p w:rsidR="00B023C9" w:rsidRPr="001C6006" w:rsidRDefault="00B023C9" w:rsidP="003D573A">
            <w:pPr>
              <w:spacing w:after="0" w:line="240" w:lineRule="auto"/>
              <w:jc w:val="center"/>
              <w:rPr>
                <w:rFonts w:ascii="Bookman Old Style" w:hAnsi="Bookman Old Style" w:cstheme="minorHAnsi"/>
                <w:color w:val="000000" w:themeColor="text1"/>
                <w:sz w:val="20"/>
                <w:lang w:val="id-ID" w:eastAsia="id-ID"/>
              </w:rPr>
            </w:pPr>
            <w:r w:rsidRPr="001C6006">
              <w:rPr>
                <w:rFonts w:ascii="Bookman Old Style" w:hAnsi="Bookman Old Style" w:cstheme="minorHAnsi"/>
                <w:color w:val="000000" w:themeColor="text1"/>
                <w:sz w:val="20"/>
                <w:lang w:val="id-ID" w:eastAsia="id-ID"/>
              </w:rPr>
              <w:t>0,00</w:t>
            </w:r>
          </w:p>
        </w:tc>
        <w:tc>
          <w:tcPr>
            <w:tcW w:w="1272" w:type="dxa"/>
            <w:shd w:val="clear" w:color="auto" w:fill="auto"/>
            <w:noWrap/>
            <w:vAlign w:val="bottom"/>
            <w:hideMark/>
          </w:tcPr>
          <w:p w:rsidR="00B023C9" w:rsidRPr="001C6006" w:rsidRDefault="00B023C9" w:rsidP="003D573A">
            <w:pPr>
              <w:spacing w:after="0" w:line="240" w:lineRule="auto"/>
              <w:jc w:val="center"/>
              <w:rPr>
                <w:rFonts w:ascii="Bookman Old Style" w:hAnsi="Bookman Old Style" w:cstheme="minorHAnsi"/>
                <w:color w:val="000000" w:themeColor="text1"/>
                <w:sz w:val="20"/>
                <w:lang w:val="id-ID" w:eastAsia="id-ID"/>
              </w:rPr>
            </w:pPr>
            <w:r w:rsidRPr="001C6006">
              <w:rPr>
                <w:rFonts w:ascii="Bookman Old Style" w:hAnsi="Bookman Old Style" w:cstheme="minorHAnsi"/>
                <w:color w:val="000000" w:themeColor="text1"/>
                <w:sz w:val="20"/>
                <w:lang w:val="id-ID" w:eastAsia="id-ID"/>
              </w:rPr>
              <w:t>0,00</w:t>
            </w:r>
          </w:p>
        </w:tc>
        <w:tc>
          <w:tcPr>
            <w:tcW w:w="1228" w:type="dxa"/>
            <w:shd w:val="clear" w:color="auto" w:fill="auto"/>
            <w:noWrap/>
            <w:vAlign w:val="bottom"/>
            <w:hideMark/>
          </w:tcPr>
          <w:p w:rsidR="00B023C9" w:rsidRPr="001C6006" w:rsidRDefault="00B023C9" w:rsidP="003D573A">
            <w:pPr>
              <w:spacing w:after="0" w:line="240" w:lineRule="auto"/>
              <w:jc w:val="center"/>
              <w:rPr>
                <w:rFonts w:ascii="Bookman Old Style" w:hAnsi="Bookman Old Style" w:cstheme="minorHAnsi"/>
                <w:color w:val="000000" w:themeColor="text1"/>
                <w:sz w:val="20"/>
                <w:lang w:val="id-ID" w:eastAsia="id-ID"/>
              </w:rPr>
            </w:pPr>
            <w:r w:rsidRPr="001C6006">
              <w:rPr>
                <w:rFonts w:ascii="Bookman Old Style" w:hAnsi="Bookman Old Style" w:cstheme="minorHAnsi"/>
                <w:color w:val="000000" w:themeColor="text1"/>
                <w:sz w:val="20"/>
                <w:lang w:val="id-ID" w:eastAsia="id-ID"/>
              </w:rPr>
              <w:t>6,528</w:t>
            </w:r>
          </w:p>
        </w:tc>
        <w:tc>
          <w:tcPr>
            <w:tcW w:w="1327" w:type="dxa"/>
            <w:shd w:val="clear" w:color="auto" w:fill="auto"/>
            <w:noWrap/>
            <w:vAlign w:val="bottom"/>
            <w:hideMark/>
          </w:tcPr>
          <w:p w:rsidR="00B023C9" w:rsidRPr="001C6006" w:rsidRDefault="00B023C9" w:rsidP="003D573A">
            <w:pPr>
              <w:spacing w:after="0" w:line="240" w:lineRule="auto"/>
              <w:jc w:val="center"/>
              <w:rPr>
                <w:rFonts w:ascii="Bookman Old Style" w:hAnsi="Bookman Old Style" w:cstheme="minorHAnsi"/>
                <w:color w:val="000000" w:themeColor="text1"/>
                <w:sz w:val="20"/>
                <w:lang w:val="id-ID" w:eastAsia="id-ID"/>
              </w:rPr>
            </w:pPr>
            <w:r w:rsidRPr="001C6006">
              <w:rPr>
                <w:rFonts w:ascii="Bookman Old Style" w:hAnsi="Bookman Old Style" w:cstheme="minorHAnsi"/>
                <w:color w:val="000000" w:themeColor="text1"/>
                <w:sz w:val="20"/>
                <w:lang w:val="id-ID" w:eastAsia="id-ID"/>
              </w:rPr>
              <w:t>0,00</w:t>
            </w:r>
          </w:p>
        </w:tc>
        <w:tc>
          <w:tcPr>
            <w:tcW w:w="1252" w:type="dxa"/>
            <w:shd w:val="clear" w:color="auto" w:fill="auto"/>
            <w:noWrap/>
            <w:vAlign w:val="bottom"/>
            <w:hideMark/>
          </w:tcPr>
          <w:p w:rsidR="00B023C9" w:rsidRPr="001C6006" w:rsidRDefault="00B023C9" w:rsidP="003D573A">
            <w:pPr>
              <w:spacing w:after="0" w:line="240" w:lineRule="auto"/>
              <w:jc w:val="center"/>
              <w:rPr>
                <w:rFonts w:ascii="Bookman Old Style" w:hAnsi="Bookman Old Style" w:cstheme="minorHAnsi"/>
                <w:color w:val="000000" w:themeColor="text1"/>
                <w:sz w:val="20"/>
                <w:lang w:val="id-ID" w:eastAsia="id-ID"/>
              </w:rPr>
            </w:pPr>
            <w:r w:rsidRPr="001C6006">
              <w:rPr>
                <w:rFonts w:ascii="Bookman Old Style" w:hAnsi="Bookman Old Style" w:cstheme="minorHAnsi"/>
                <w:color w:val="000000" w:themeColor="text1"/>
                <w:sz w:val="20"/>
                <w:lang w:val="id-ID" w:eastAsia="id-ID"/>
              </w:rPr>
              <w:t>0,00</w:t>
            </w:r>
          </w:p>
        </w:tc>
        <w:tc>
          <w:tcPr>
            <w:tcW w:w="1056" w:type="dxa"/>
            <w:shd w:val="clear" w:color="auto" w:fill="auto"/>
            <w:noWrap/>
            <w:vAlign w:val="bottom"/>
            <w:hideMark/>
          </w:tcPr>
          <w:p w:rsidR="00B023C9" w:rsidRPr="001C6006" w:rsidRDefault="00B023C9" w:rsidP="003D573A">
            <w:pPr>
              <w:spacing w:after="0" w:line="240" w:lineRule="auto"/>
              <w:jc w:val="center"/>
              <w:rPr>
                <w:rFonts w:ascii="Bookman Old Style" w:hAnsi="Bookman Old Style" w:cstheme="minorHAnsi"/>
                <w:color w:val="000000" w:themeColor="text1"/>
                <w:sz w:val="20"/>
                <w:lang w:val="id-ID" w:eastAsia="id-ID"/>
              </w:rPr>
            </w:pPr>
            <w:r w:rsidRPr="001C6006">
              <w:rPr>
                <w:rFonts w:ascii="Bookman Old Style" w:hAnsi="Bookman Old Style" w:cstheme="minorHAnsi"/>
                <w:color w:val="000000" w:themeColor="text1"/>
                <w:sz w:val="20"/>
                <w:lang w:val="id-ID" w:eastAsia="id-ID"/>
              </w:rPr>
              <w:t>Ton</w:t>
            </w:r>
          </w:p>
        </w:tc>
      </w:tr>
      <w:tr w:rsidR="00B023C9" w:rsidRPr="00132B4D" w:rsidTr="003D573A">
        <w:trPr>
          <w:trHeight w:val="300"/>
        </w:trPr>
        <w:tc>
          <w:tcPr>
            <w:tcW w:w="4496" w:type="dxa"/>
            <w:shd w:val="clear" w:color="auto" w:fill="auto"/>
            <w:noWrap/>
            <w:vAlign w:val="bottom"/>
            <w:hideMark/>
          </w:tcPr>
          <w:p w:rsidR="00B023C9" w:rsidRPr="001C6006" w:rsidRDefault="00B023C9" w:rsidP="003D573A">
            <w:pPr>
              <w:spacing w:after="0" w:line="240" w:lineRule="auto"/>
              <w:rPr>
                <w:rFonts w:ascii="Bookman Old Style" w:hAnsi="Bookman Old Style" w:cstheme="minorHAnsi"/>
                <w:color w:val="000000" w:themeColor="text1"/>
                <w:sz w:val="20"/>
                <w:lang w:val="id-ID" w:eastAsia="id-ID"/>
              </w:rPr>
            </w:pPr>
            <w:r w:rsidRPr="001C6006">
              <w:rPr>
                <w:rFonts w:ascii="Bookman Old Style" w:hAnsi="Bookman Old Style" w:cstheme="minorHAnsi"/>
                <w:color w:val="000000" w:themeColor="text1"/>
                <w:sz w:val="20"/>
                <w:lang w:val="id-ID" w:eastAsia="id-ID"/>
              </w:rPr>
              <w:t xml:space="preserve">               2). Gaharu</w:t>
            </w:r>
          </w:p>
        </w:tc>
        <w:tc>
          <w:tcPr>
            <w:tcW w:w="1254" w:type="dxa"/>
            <w:shd w:val="clear" w:color="auto" w:fill="auto"/>
            <w:noWrap/>
            <w:vAlign w:val="bottom"/>
            <w:hideMark/>
          </w:tcPr>
          <w:p w:rsidR="00B023C9" w:rsidRPr="001C6006" w:rsidRDefault="00B023C9" w:rsidP="003D573A">
            <w:pPr>
              <w:spacing w:after="0" w:line="240" w:lineRule="auto"/>
              <w:jc w:val="center"/>
              <w:rPr>
                <w:rFonts w:ascii="Bookman Old Style" w:hAnsi="Bookman Old Style" w:cstheme="minorHAnsi"/>
                <w:color w:val="000000" w:themeColor="text1"/>
                <w:sz w:val="20"/>
                <w:lang w:val="id-ID" w:eastAsia="id-ID"/>
              </w:rPr>
            </w:pPr>
            <w:r w:rsidRPr="001C6006">
              <w:rPr>
                <w:rFonts w:ascii="Bookman Old Style" w:hAnsi="Bookman Old Style" w:cstheme="minorHAnsi"/>
                <w:color w:val="000000" w:themeColor="text1"/>
                <w:sz w:val="20"/>
                <w:lang w:val="id-ID" w:eastAsia="id-ID"/>
              </w:rPr>
              <w:t>275,50</w:t>
            </w:r>
          </w:p>
        </w:tc>
        <w:tc>
          <w:tcPr>
            <w:tcW w:w="1254" w:type="dxa"/>
            <w:shd w:val="clear" w:color="auto" w:fill="auto"/>
            <w:noWrap/>
            <w:vAlign w:val="bottom"/>
            <w:hideMark/>
          </w:tcPr>
          <w:p w:rsidR="00B023C9" w:rsidRPr="001C6006" w:rsidRDefault="00B023C9" w:rsidP="003D573A">
            <w:pPr>
              <w:spacing w:after="0" w:line="240" w:lineRule="auto"/>
              <w:jc w:val="center"/>
              <w:rPr>
                <w:rFonts w:ascii="Bookman Old Style" w:hAnsi="Bookman Old Style" w:cstheme="minorHAnsi"/>
                <w:color w:val="000000" w:themeColor="text1"/>
                <w:sz w:val="20"/>
                <w:lang w:val="id-ID" w:eastAsia="id-ID"/>
              </w:rPr>
            </w:pPr>
            <w:r w:rsidRPr="001C6006">
              <w:rPr>
                <w:rFonts w:ascii="Bookman Old Style" w:hAnsi="Bookman Old Style" w:cstheme="minorHAnsi"/>
                <w:color w:val="000000" w:themeColor="text1"/>
                <w:sz w:val="20"/>
                <w:lang w:val="id-ID" w:eastAsia="id-ID"/>
              </w:rPr>
              <w:t>86,00</w:t>
            </w:r>
          </w:p>
        </w:tc>
        <w:tc>
          <w:tcPr>
            <w:tcW w:w="1254" w:type="dxa"/>
            <w:shd w:val="clear" w:color="auto" w:fill="auto"/>
            <w:noWrap/>
            <w:vAlign w:val="bottom"/>
            <w:hideMark/>
          </w:tcPr>
          <w:p w:rsidR="00B023C9" w:rsidRPr="001C6006" w:rsidRDefault="00B023C9" w:rsidP="003D573A">
            <w:pPr>
              <w:spacing w:after="0" w:line="240" w:lineRule="auto"/>
              <w:jc w:val="center"/>
              <w:rPr>
                <w:rFonts w:ascii="Bookman Old Style" w:hAnsi="Bookman Old Style" w:cstheme="minorHAnsi"/>
                <w:color w:val="000000" w:themeColor="text1"/>
                <w:sz w:val="20"/>
                <w:lang w:val="id-ID" w:eastAsia="id-ID"/>
              </w:rPr>
            </w:pPr>
            <w:r w:rsidRPr="001C6006">
              <w:rPr>
                <w:rFonts w:ascii="Bookman Old Style" w:hAnsi="Bookman Old Style" w:cstheme="minorHAnsi"/>
                <w:color w:val="000000" w:themeColor="text1"/>
                <w:sz w:val="20"/>
                <w:lang w:val="id-ID" w:eastAsia="id-ID"/>
              </w:rPr>
              <w:t>211,00</w:t>
            </w:r>
          </w:p>
        </w:tc>
        <w:tc>
          <w:tcPr>
            <w:tcW w:w="1272" w:type="dxa"/>
            <w:shd w:val="clear" w:color="auto" w:fill="auto"/>
            <w:noWrap/>
            <w:vAlign w:val="bottom"/>
            <w:hideMark/>
          </w:tcPr>
          <w:p w:rsidR="00B023C9" w:rsidRPr="001C6006" w:rsidRDefault="00B023C9" w:rsidP="003D573A">
            <w:pPr>
              <w:spacing w:after="0" w:line="240" w:lineRule="auto"/>
              <w:jc w:val="center"/>
              <w:rPr>
                <w:rFonts w:ascii="Bookman Old Style" w:hAnsi="Bookman Old Style" w:cstheme="minorHAnsi"/>
                <w:color w:val="000000" w:themeColor="text1"/>
                <w:sz w:val="20"/>
                <w:lang w:val="id-ID" w:eastAsia="id-ID"/>
              </w:rPr>
            </w:pPr>
            <w:r w:rsidRPr="001C6006">
              <w:rPr>
                <w:rFonts w:ascii="Bookman Old Style" w:hAnsi="Bookman Old Style" w:cstheme="minorHAnsi"/>
                <w:color w:val="000000" w:themeColor="text1"/>
                <w:sz w:val="20"/>
                <w:lang w:val="id-ID" w:eastAsia="id-ID"/>
              </w:rPr>
              <w:t>345,00</w:t>
            </w:r>
          </w:p>
        </w:tc>
        <w:tc>
          <w:tcPr>
            <w:tcW w:w="1228" w:type="dxa"/>
            <w:shd w:val="clear" w:color="auto" w:fill="auto"/>
            <w:noWrap/>
            <w:vAlign w:val="bottom"/>
            <w:hideMark/>
          </w:tcPr>
          <w:p w:rsidR="00B023C9" w:rsidRPr="001C6006" w:rsidRDefault="00B023C9" w:rsidP="003D573A">
            <w:pPr>
              <w:spacing w:after="0" w:line="240" w:lineRule="auto"/>
              <w:jc w:val="center"/>
              <w:rPr>
                <w:rFonts w:ascii="Bookman Old Style" w:hAnsi="Bookman Old Style" w:cstheme="minorHAnsi"/>
                <w:color w:val="000000" w:themeColor="text1"/>
                <w:sz w:val="20"/>
                <w:lang w:val="id-ID" w:eastAsia="id-ID"/>
              </w:rPr>
            </w:pPr>
            <w:r w:rsidRPr="001C6006">
              <w:rPr>
                <w:rFonts w:ascii="Bookman Old Style" w:hAnsi="Bookman Old Style" w:cstheme="minorHAnsi"/>
                <w:color w:val="000000" w:themeColor="text1"/>
                <w:sz w:val="20"/>
                <w:lang w:val="id-ID" w:eastAsia="id-ID"/>
              </w:rPr>
              <w:t>284,50</w:t>
            </w:r>
          </w:p>
        </w:tc>
        <w:tc>
          <w:tcPr>
            <w:tcW w:w="1327" w:type="dxa"/>
            <w:shd w:val="clear" w:color="auto" w:fill="auto"/>
            <w:noWrap/>
            <w:vAlign w:val="bottom"/>
            <w:hideMark/>
          </w:tcPr>
          <w:p w:rsidR="00B023C9" w:rsidRPr="001C6006" w:rsidRDefault="00B023C9" w:rsidP="003D573A">
            <w:pPr>
              <w:spacing w:after="0" w:line="240" w:lineRule="auto"/>
              <w:jc w:val="center"/>
              <w:rPr>
                <w:rFonts w:ascii="Bookman Old Style" w:hAnsi="Bookman Old Style" w:cstheme="minorHAnsi"/>
                <w:color w:val="000000" w:themeColor="text1"/>
                <w:sz w:val="20"/>
                <w:lang w:val="id-ID" w:eastAsia="id-ID"/>
              </w:rPr>
            </w:pPr>
            <w:r w:rsidRPr="001C6006">
              <w:rPr>
                <w:rFonts w:ascii="Bookman Old Style" w:hAnsi="Bookman Old Style" w:cstheme="minorHAnsi"/>
                <w:color w:val="000000" w:themeColor="text1"/>
                <w:sz w:val="20"/>
                <w:lang w:val="id-ID" w:eastAsia="id-ID"/>
              </w:rPr>
              <w:t>273,00</w:t>
            </w:r>
          </w:p>
        </w:tc>
        <w:tc>
          <w:tcPr>
            <w:tcW w:w="1252" w:type="dxa"/>
            <w:shd w:val="clear" w:color="auto" w:fill="auto"/>
            <w:noWrap/>
            <w:vAlign w:val="bottom"/>
            <w:hideMark/>
          </w:tcPr>
          <w:p w:rsidR="00B023C9" w:rsidRPr="001C6006" w:rsidRDefault="00B023C9" w:rsidP="003D573A">
            <w:pPr>
              <w:spacing w:after="0" w:line="240" w:lineRule="auto"/>
              <w:jc w:val="center"/>
              <w:rPr>
                <w:rFonts w:ascii="Bookman Old Style" w:hAnsi="Bookman Old Style" w:cstheme="minorHAnsi"/>
                <w:color w:val="000000" w:themeColor="text1"/>
                <w:sz w:val="20"/>
                <w:lang w:val="id-ID" w:eastAsia="id-ID"/>
              </w:rPr>
            </w:pPr>
            <w:r w:rsidRPr="001C6006">
              <w:rPr>
                <w:rFonts w:ascii="Bookman Old Style" w:hAnsi="Bookman Old Style" w:cstheme="minorHAnsi"/>
                <w:color w:val="000000" w:themeColor="text1"/>
                <w:sz w:val="20"/>
                <w:lang w:val="id-ID" w:eastAsia="id-ID"/>
              </w:rPr>
              <w:t>156,00</w:t>
            </w:r>
          </w:p>
        </w:tc>
        <w:tc>
          <w:tcPr>
            <w:tcW w:w="1056" w:type="dxa"/>
            <w:shd w:val="clear" w:color="auto" w:fill="auto"/>
            <w:noWrap/>
            <w:vAlign w:val="bottom"/>
            <w:hideMark/>
          </w:tcPr>
          <w:p w:rsidR="00B023C9" w:rsidRPr="001C6006" w:rsidRDefault="00B023C9" w:rsidP="003D573A">
            <w:pPr>
              <w:spacing w:after="0" w:line="240" w:lineRule="auto"/>
              <w:jc w:val="center"/>
              <w:rPr>
                <w:rFonts w:ascii="Bookman Old Style" w:hAnsi="Bookman Old Style" w:cstheme="minorHAnsi"/>
                <w:color w:val="000000" w:themeColor="text1"/>
                <w:sz w:val="20"/>
                <w:lang w:val="id-ID" w:eastAsia="id-ID"/>
              </w:rPr>
            </w:pPr>
            <w:r w:rsidRPr="001C6006">
              <w:rPr>
                <w:rFonts w:ascii="Bookman Old Style" w:hAnsi="Bookman Old Style" w:cstheme="minorHAnsi"/>
                <w:color w:val="000000" w:themeColor="text1"/>
                <w:sz w:val="20"/>
                <w:lang w:val="id-ID" w:eastAsia="id-ID"/>
              </w:rPr>
              <w:t>Ton</w:t>
            </w:r>
          </w:p>
        </w:tc>
      </w:tr>
      <w:tr w:rsidR="00B023C9" w:rsidRPr="00132B4D" w:rsidTr="003D573A">
        <w:trPr>
          <w:trHeight w:val="300"/>
        </w:trPr>
        <w:tc>
          <w:tcPr>
            <w:tcW w:w="4496" w:type="dxa"/>
            <w:shd w:val="clear" w:color="auto" w:fill="auto"/>
            <w:noWrap/>
            <w:vAlign w:val="bottom"/>
            <w:hideMark/>
          </w:tcPr>
          <w:p w:rsidR="00B023C9" w:rsidRPr="001C6006" w:rsidRDefault="00B023C9" w:rsidP="003D573A">
            <w:pPr>
              <w:spacing w:after="0" w:line="240" w:lineRule="auto"/>
              <w:rPr>
                <w:rFonts w:ascii="Bookman Old Style" w:hAnsi="Bookman Old Style" w:cstheme="minorHAnsi"/>
                <w:color w:val="000000" w:themeColor="text1"/>
                <w:sz w:val="20"/>
                <w:lang w:val="id-ID" w:eastAsia="id-ID"/>
              </w:rPr>
            </w:pPr>
            <w:r w:rsidRPr="001C6006">
              <w:rPr>
                <w:rFonts w:ascii="Bookman Old Style" w:hAnsi="Bookman Old Style" w:cstheme="minorHAnsi"/>
                <w:color w:val="000000" w:themeColor="text1"/>
                <w:sz w:val="20"/>
                <w:lang w:val="id-ID" w:eastAsia="id-ID"/>
              </w:rPr>
              <w:t xml:space="preserve">          c. Luas Lahan Reboisasi</w:t>
            </w:r>
          </w:p>
        </w:tc>
        <w:tc>
          <w:tcPr>
            <w:tcW w:w="1254" w:type="dxa"/>
            <w:shd w:val="clear" w:color="auto" w:fill="auto"/>
            <w:noWrap/>
            <w:vAlign w:val="bottom"/>
            <w:hideMark/>
          </w:tcPr>
          <w:p w:rsidR="00B023C9" w:rsidRPr="001C6006" w:rsidRDefault="00B023C9" w:rsidP="003D573A">
            <w:pPr>
              <w:spacing w:after="0" w:line="240" w:lineRule="auto"/>
              <w:jc w:val="center"/>
              <w:rPr>
                <w:rFonts w:ascii="Bookman Old Style" w:hAnsi="Bookman Old Style" w:cstheme="minorHAnsi"/>
                <w:color w:val="000000" w:themeColor="text1"/>
                <w:sz w:val="20"/>
                <w:lang w:val="id-ID" w:eastAsia="id-ID"/>
              </w:rPr>
            </w:pPr>
          </w:p>
        </w:tc>
        <w:tc>
          <w:tcPr>
            <w:tcW w:w="1254" w:type="dxa"/>
            <w:shd w:val="clear" w:color="auto" w:fill="auto"/>
            <w:noWrap/>
            <w:vAlign w:val="bottom"/>
            <w:hideMark/>
          </w:tcPr>
          <w:p w:rsidR="00B023C9" w:rsidRPr="001C6006" w:rsidRDefault="00B023C9" w:rsidP="003D573A">
            <w:pPr>
              <w:spacing w:after="0" w:line="240" w:lineRule="auto"/>
              <w:jc w:val="center"/>
              <w:rPr>
                <w:rFonts w:ascii="Bookman Old Style" w:hAnsi="Bookman Old Style" w:cstheme="minorHAnsi"/>
                <w:color w:val="000000" w:themeColor="text1"/>
                <w:sz w:val="20"/>
                <w:lang w:val="id-ID" w:eastAsia="id-ID"/>
              </w:rPr>
            </w:pPr>
          </w:p>
        </w:tc>
        <w:tc>
          <w:tcPr>
            <w:tcW w:w="1254" w:type="dxa"/>
            <w:shd w:val="clear" w:color="auto" w:fill="auto"/>
            <w:noWrap/>
            <w:vAlign w:val="bottom"/>
            <w:hideMark/>
          </w:tcPr>
          <w:p w:rsidR="00B023C9" w:rsidRPr="001C6006" w:rsidRDefault="00B023C9" w:rsidP="003D573A">
            <w:pPr>
              <w:spacing w:after="0" w:line="240" w:lineRule="auto"/>
              <w:jc w:val="center"/>
              <w:rPr>
                <w:rFonts w:ascii="Bookman Old Style" w:hAnsi="Bookman Old Style" w:cstheme="minorHAnsi"/>
                <w:color w:val="000000" w:themeColor="text1"/>
                <w:sz w:val="20"/>
                <w:lang w:val="id-ID" w:eastAsia="id-ID"/>
              </w:rPr>
            </w:pPr>
          </w:p>
        </w:tc>
        <w:tc>
          <w:tcPr>
            <w:tcW w:w="1272" w:type="dxa"/>
            <w:shd w:val="clear" w:color="auto" w:fill="auto"/>
            <w:noWrap/>
            <w:vAlign w:val="bottom"/>
            <w:hideMark/>
          </w:tcPr>
          <w:p w:rsidR="00B023C9" w:rsidRPr="001C6006" w:rsidRDefault="00B023C9" w:rsidP="003D573A">
            <w:pPr>
              <w:spacing w:after="0" w:line="240" w:lineRule="auto"/>
              <w:jc w:val="center"/>
              <w:rPr>
                <w:rFonts w:ascii="Bookman Old Style" w:hAnsi="Bookman Old Style" w:cstheme="minorHAnsi"/>
                <w:color w:val="000000" w:themeColor="text1"/>
                <w:sz w:val="20"/>
                <w:lang w:val="id-ID" w:eastAsia="id-ID"/>
              </w:rPr>
            </w:pPr>
          </w:p>
        </w:tc>
        <w:tc>
          <w:tcPr>
            <w:tcW w:w="1228" w:type="dxa"/>
            <w:shd w:val="clear" w:color="auto" w:fill="auto"/>
            <w:noWrap/>
            <w:vAlign w:val="bottom"/>
            <w:hideMark/>
          </w:tcPr>
          <w:p w:rsidR="00B023C9" w:rsidRPr="001C6006" w:rsidRDefault="00B023C9" w:rsidP="003D573A">
            <w:pPr>
              <w:spacing w:after="0" w:line="240" w:lineRule="auto"/>
              <w:jc w:val="center"/>
              <w:rPr>
                <w:rFonts w:ascii="Bookman Old Style" w:hAnsi="Bookman Old Style" w:cstheme="minorHAnsi"/>
                <w:color w:val="000000" w:themeColor="text1"/>
                <w:sz w:val="20"/>
                <w:lang w:val="id-ID" w:eastAsia="id-ID"/>
              </w:rPr>
            </w:pPr>
          </w:p>
        </w:tc>
        <w:tc>
          <w:tcPr>
            <w:tcW w:w="1327" w:type="dxa"/>
            <w:shd w:val="clear" w:color="auto" w:fill="auto"/>
            <w:noWrap/>
            <w:vAlign w:val="bottom"/>
            <w:hideMark/>
          </w:tcPr>
          <w:p w:rsidR="00B023C9" w:rsidRPr="001C6006" w:rsidRDefault="00B023C9" w:rsidP="003D573A">
            <w:pPr>
              <w:spacing w:after="0" w:line="240" w:lineRule="auto"/>
              <w:jc w:val="center"/>
              <w:rPr>
                <w:rFonts w:ascii="Bookman Old Style" w:hAnsi="Bookman Old Style" w:cstheme="minorHAnsi"/>
                <w:color w:val="000000" w:themeColor="text1"/>
                <w:sz w:val="20"/>
                <w:lang w:val="id-ID" w:eastAsia="id-ID"/>
              </w:rPr>
            </w:pPr>
          </w:p>
        </w:tc>
        <w:tc>
          <w:tcPr>
            <w:tcW w:w="1252" w:type="dxa"/>
            <w:shd w:val="clear" w:color="auto" w:fill="auto"/>
            <w:noWrap/>
            <w:vAlign w:val="bottom"/>
            <w:hideMark/>
          </w:tcPr>
          <w:p w:rsidR="00B023C9" w:rsidRPr="001C6006" w:rsidRDefault="00B023C9" w:rsidP="003D573A">
            <w:pPr>
              <w:spacing w:after="0" w:line="240" w:lineRule="auto"/>
              <w:jc w:val="center"/>
              <w:rPr>
                <w:rFonts w:ascii="Bookman Old Style" w:hAnsi="Bookman Old Style" w:cstheme="minorHAnsi"/>
                <w:color w:val="000000" w:themeColor="text1"/>
                <w:sz w:val="20"/>
                <w:lang w:val="id-ID" w:eastAsia="id-ID"/>
              </w:rPr>
            </w:pPr>
          </w:p>
        </w:tc>
        <w:tc>
          <w:tcPr>
            <w:tcW w:w="1056" w:type="dxa"/>
            <w:shd w:val="clear" w:color="auto" w:fill="auto"/>
            <w:noWrap/>
            <w:vAlign w:val="bottom"/>
            <w:hideMark/>
          </w:tcPr>
          <w:p w:rsidR="00B023C9" w:rsidRPr="001C6006" w:rsidRDefault="00B023C9" w:rsidP="003D573A">
            <w:pPr>
              <w:spacing w:after="0" w:line="240" w:lineRule="auto"/>
              <w:jc w:val="center"/>
              <w:rPr>
                <w:rFonts w:ascii="Bookman Old Style" w:hAnsi="Bookman Old Style" w:cstheme="minorHAnsi"/>
                <w:color w:val="000000" w:themeColor="text1"/>
                <w:sz w:val="20"/>
                <w:lang w:val="id-ID" w:eastAsia="id-ID"/>
              </w:rPr>
            </w:pPr>
          </w:p>
        </w:tc>
      </w:tr>
      <w:tr w:rsidR="00B023C9" w:rsidRPr="00132B4D" w:rsidTr="003D573A">
        <w:trPr>
          <w:trHeight w:val="300"/>
        </w:trPr>
        <w:tc>
          <w:tcPr>
            <w:tcW w:w="4496" w:type="dxa"/>
            <w:shd w:val="clear" w:color="auto" w:fill="auto"/>
            <w:noWrap/>
            <w:vAlign w:val="bottom"/>
            <w:hideMark/>
          </w:tcPr>
          <w:p w:rsidR="00B023C9" w:rsidRPr="001C6006" w:rsidRDefault="00B023C9" w:rsidP="003D573A">
            <w:pPr>
              <w:spacing w:after="0" w:line="240" w:lineRule="auto"/>
              <w:rPr>
                <w:rFonts w:ascii="Bookman Old Style" w:hAnsi="Bookman Old Style" w:cstheme="minorHAnsi"/>
                <w:color w:val="000000" w:themeColor="text1"/>
                <w:sz w:val="20"/>
                <w:lang w:val="id-ID" w:eastAsia="id-ID"/>
              </w:rPr>
            </w:pPr>
            <w:r w:rsidRPr="001C6006">
              <w:rPr>
                <w:rFonts w:ascii="Bookman Old Style" w:hAnsi="Bookman Old Style" w:cstheme="minorHAnsi"/>
                <w:color w:val="000000" w:themeColor="text1"/>
                <w:sz w:val="20"/>
                <w:lang w:val="id-ID" w:eastAsia="id-ID"/>
              </w:rPr>
              <w:t xml:space="preserve">               1). Target</w:t>
            </w:r>
          </w:p>
        </w:tc>
        <w:tc>
          <w:tcPr>
            <w:tcW w:w="1254" w:type="dxa"/>
            <w:shd w:val="clear" w:color="auto" w:fill="auto"/>
            <w:noWrap/>
            <w:vAlign w:val="bottom"/>
            <w:hideMark/>
          </w:tcPr>
          <w:p w:rsidR="00B023C9" w:rsidRPr="001C6006" w:rsidRDefault="00B023C9" w:rsidP="003D573A">
            <w:pPr>
              <w:spacing w:after="0" w:line="240" w:lineRule="auto"/>
              <w:jc w:val="center"/>
              <w:rPr>
                <w:rFonts w:ascii="Bookman Old Style" w:hAnsi="Bookman Old Style" w:cstheme="minorHAnsi"/>
                <w:color w:val="000000" w:themeColor="text1"/>
                <w:sz w:val="20"/>
                <w:lang w:val="id-ID" w:eastAsia="id-ID"/>
              </w:rPr>
            </w:pPr>
            <w:r w:rsidRPr="001C6006">
              <w:rPr>
                <w:rFonts w:ascii="Bookman Old Style" w:hAnsi="Bookman Old Style" w:cstheme="minorHAnsi"/>
                <w:color w:val="000000" w:themeColor="text1"/>
                <w:sz w:val="20"/>
                <w:lang w:val="id-ID" w:eastAsia="id-ID"/>
              </w:rPr>
              <w:t>-</w:t>
            </w:r>
          </w:p>
        </w:tc>
        <w:tc>
          <w:tcPr>
            <w:tcW w:w="1254" w:type="dxa"/>
            <w:shd w:val="clear" w:color="auto" w:fill="auto"/>
            <w:noWrap/>
            <w:vAlign w:val="bottom"/>
            <w:hideMark/>
          </w:tcPr>
          <w:p w:rsidR="00B023C9" w:rsidRPr="001C6006" w:rsidRDefault="00B023C9" w:rsidP="003D573A">
            <w:pPr>
              <w:spacing w:after="0" w:line="240" w:lineRule="auto"/>
              <w:jc w:val="center"/>
              <w:rPr>
                <w:rFonts w:ascii="Bookman Old Style" w:hAnsi="Bookman Old Style" w:cstheme="minorHAnsi"/>
                <w:color w:val="000000" w:themeColor="text1"/>
                <w:sz w:val="20"/>
                <w:lang w:val="id-ID" w:eastAsia="id-ID"/>
              </w:rPr>
            </w:pPr>
            <w:r w:rsidRPr="001C6006">
              <w:rPr>
                <w:rFonts w:ascii="Bookman Old Style" w:hAnsi="Bookman Old Style" w:cstheme="minorHAnsi"/>
                <w:color w:val="000000" w:themeColor="text1"/>
                <w:sz w:val="20"/>
                <w:lang w:val="id-ID" w:eastAsia="id-ID"/>
              </w:rPr>
              <w:t>-</w:t>
            </w:r>
          </w:p>
        </w:tc>
        <w:tc>
          <w:tcPr>
            <w:tcW w:w="1254" w:type="dxa"/>
            <w:shd w:val="clear" w:color="auto" w:fill="auto"/>
            <w:noWrap/>
            <w:vAlign w:val="bottom"/>
            <w:hideMark/>
          </w:tcPr>
          <w:p w:rsidR="00B023C9" w:rsidRPr="001C6006" w:rsidRDefault="00B023C9" w:rsidP="003D573A">
            <w:pPr>
              <w:spacing w:after="0" w:line="240" w:lineRule="auto"/>
              <w:jc w:val="center"/>
              <w:rPr>
                <w:rFonts w:ascii="Bookman Old Style" w:hAnsi="Bookman Old Style" w:cstheme="minorHAnsi"/>
                <w:color w:val="000000" w:themeColor="text1"/>
                <w:sz w:val="20"/>
                <w:lang w:val="id-ID" w:eastAsia="id-ID"/>
              </w:rPr>
            </w:pPr>
            <w:r w:rsidRPr="001C6006">
              <w:rPr>
                <w:rFonts w:ascii="Bookman Old Style" w:hAnsi="Bookman Old Style" w:cstheme="minorHAnsi"/>
                <w:color w:val="000000" w:themeColor="text1"/>
                <w:sz w:val="20"/>
                <w:lang w:val="id-ID" w:eastAsia="id-ID"/>
              </w:rPr>
              <w:t>600</w:t>
            </w:r>
          </w:p>
        </w:tc>
        <w:tc>
          <w:tcPr>
            <w:tcW w:w="1272" w:type="dxa"/>
            <w:shd w:val="clear" w:color="auto" w:fill="auto"/>
            <w:noWrap/>
            <w:vAlign w:val="bottom"/>
            <w:hideMark/>
          </w:tcPr>
          <w:p w:rsidR="00B023C9" w:rsidRPr="001C6006" w:rsidRDefault="00B023C9" w:rsidP="003D573A">
            <w:pPr>
              <w:spacing w:after="0" w:line="240" w:lineRule="auto"/>
              <w:jc w:val="center"/>
              <w:rPr>
                <w:rFonts w:ascii="Bookman Old Style" w:hAnsi="Bookman Old Style" w:cstheme="minorHAnsi"/>
                <w:color w:val="000000" w:themeColor="text1"/>
                <w:sz w:val="20"/>
                <w:lang w:val="id-ID" w:eastAsia="id-ID"/>
              </w:rPr>
            </w:pPr>
            <w:r w:rsidRPr="001C6006">
              <w:rPr>
                <w:rFonts w:ascii="Bookman Old Style" w:hAnsi="Bookman Old Style" w:cstheme="minorHAnsi"/>
                <w:color w:val="000000" w:themeColor="text1"/>
                <w:sz w:val="20"/>
                <w:lang w:val="id-ID" w:eastAsia="id-ID"/>
              </w:rPr>
              <w:t>850</w:t>
            </w:r>
          </w:p>
        </w:tc>
        <w:tc>
          <w:tcPr>
            <w:tcW w:w="1228" w:type="dxa"/>
            <w:shd w:val="clear" w:color="auto" w:fill="auto"/>
            <w:noWrap/>
            <w:vAlign w:val="bottom"/>
            <w:hideMark/>
          </w:tcPr>
          <w:p w:rsidR="00B023C9" w:rsidRPr="001C6006" w:rsidRDefault="00B023C9" w:rsidP="003D573A">
            <w:pPr>
              <w:spacing w:after="0" w:line="240" w:lineRule="auto"/>
              <w:jc w:val="center"/>
              <w:rPr>
                <w:rFonts w:ascii="Bookman Old Style" w:hAnsi="Bookman Old Style" w:cstheme="minorHAnsi"/>
                <w:color w:val="000000" w:themeColor="text1"/>
                <w:sz w:val="20"/>
                <w:lang w:val="id-ID" w:eastAsia="id-ID"/>
              </w:rPr>
            </w:pPr>
            <w:r w:rsidRPr="001C6006">
              <w:rPr>
                <w:rFonts w:ascii="Bookman Old Style" w:hAnsi="Bookman Old Style" w:cstheme="minorHAnsi"/>
                <w:color w:val="000000" w:themeColor="text1"/>
                <w:sz w:val="20"/>
                <w:lang w:val="id-ID" w:eastAsia="id-ID"/>
              </w:rPr>
              <w:t>350</w:t>
            </w:r>
          </w:p>
        </w:tc>
        <w:tc>
          <w:tcPr>
            <w:tcW w:w="1327" w:type="dxa"/>
            <w:shd w:val="clear" w:color="auto" w:fill="auto"/>
            <w:noWrap/>
            <w:vAlign w:val="bottom"/>
            <w:hideMark/>
          </w:tcPr>
          <w:p w:rsidR="00B023C9" w:rsidRPr="001C6006" w:rsidRDefault="00B023C9" w:rsidP="003D573A">
            <w:pPr>
              <w:spacing w:after="0" w:line="240" w:lineRule="auto"/>
              <w:jc w:val="center"/>
              <w:rPr>
                <w:rFonts w:ascii="Bookman Old Style" w:hAnsi="Bookman Old Style" w:cstheme="minorHAnsi"/>
                <w:color w:val="000000" w:themeColor="text1"/>
                <w:sz w:val="20"/>
                <w:lang w:val="id-ID" w:eastAsia="id-ID"/>
              </w:rPr>
            </w:pPr>
            <w:r w:rsidRPr="001C6006">
              <w:rPr>
                <w:rFonts w:ascii="Bookman Old Style" w:hAnsi="Bookman Old Style" w:cstheme="minorHAnsi"/>
                <w:color w:val="000000" w:themeColor="text1"/>
                <w:sz w:val="20"/>
                <w:lang w:val="id-ID" w:eastAsia="id-ID"/>
              </w:rPr>
              <w:t>395</w:t>
            </w:r>
          </w:p>
        </w:tc>
        <w:tc>
          <w:tcPr>
            <w:tcW w:w="1252" w:type="dxa"/>
            <w:shd w:val="clear" w:color="auto" w:fill="auto"/>
            <w:noWrap/>
            <w:vAlign w:val="bottom"/>
            <w:hideMark/>
          </w:tcPr>
          <w:p w:rsidR="00B023C9" w:rsidRPr="001C6006" w:rsidRDefault="00B023C9" w:rsidP="003D573A">
            <w:pPr>
              <w:spacing w:after="0" w:line="240" w:lineRule="auto"/>
              <w:jc w:val="center"/>
              <w:rPr>
                <w:rFonts w:ascii="Bookman Old Style" w:hAnsi="Bookman Old Style" w:cstheme="minorHAnsi"/>
                <w:color w:val="000000" w:themeColor="text1"/>
                <w:sz w:val="20"/>
                <w:lang w:val="id-ID" w:eastAsia="id-ID"/>
              </w:rPr>
            </w:pPr>
          </w:p>
        </w:tc>
        <w:tc>
          <w:tcPr>
            <w:tcW w:w="1056" w:type="dxa"/>
            <w:shd w:val="clear" w:color="auto" w:fill="auto"/>
            <w:noWrap/>
            <w:vAlign w:val="bottom"/>
            <w:hideMark/>
          </w:tcPr>
          <w:p w:rsidR="00B023C9" w:rsidRPr="001C6006" w:rsidRDefault="00B023C9" w:rsidP="003D573A">
            <w:pPr>
              <w:spacing w:after="0" w:line="240" w:lineRule="auto"/>
              <w:jc w:val="center"/>
              <w:rPr>
                <w:rFonts w:ascii="Bookman Old Style" w:hAnsi="Bookman Old Style" w:cstheme="minorHAnsi"/>
                <w:color w:val="000000" w:themeColor="text1"/>
                <w:sz w:val="20"/>
                <w:lang w:val="id-ID" w:eastAsia="id-ID"/>
              </w:rPr>
            </w:pPr>
            <w:r w:rsidRPr="001C6006">
              <w:rPr>
                <w:rFonts w:ascii="Bookman Old Style" w:hAnsi="Bookman Old Style" w:cstheme="minorHAnsi"/>
                <w:color w:val="000000" w:themeColor="text1"/>
                <w:sz w:val="20"/>
                <w:lang w:val="id-ID" w:eastAsia="id-ID"/>
              </w:rPr>
              <w:t>Ha</w:t>
            </w:r>
          </w:p>
        </w:tc>
      </w:tr>
      <w:tr w:rsidR="00B023C9" w:rsidRPr="00132B4D" w:rsidTr="003D573A">
        <w:trPr>
          <w:trHeight w:val="300"/>
        </w:trPr>
        <w:tc>
          <w:tcPr>
            <w:tcW w:w="4496" w:type="dxa"/>
            <w:shd w:val="clear" w:color="auto" w:fill="auto"/>
            <w:noWrap/>
            <w:vAlign w:val="bottom"/>
            <w:hideMark/>
          </w:tcPr>
          <w:p w:rsidR="00B023C9" w:rsidRPr="001C6006" w:rsidRDefault="00B023C9" w:rsidP="003D573A">
            <w:pPr>
              <w:spacing w:after="0" w:line="240" w:lineRule="auto"/>
              <w:rPr>
                <w:rFonts w:ascii="Bookman Old Style" w:hAnsi="Bookman Old Style" w:cstheme="minorHAnsi"/>
                <w:color w:val="000000" w:themeColor="text1"/>
                <w:sz w:val="20"/>
                <w:lang w:val="id-ID" w:eastAsia="id-ID"/>
              </w:rPr>
            </w:pPr>
            <w:r w:rsidRPr="001C6006">
              <w:rPr>
                <w:rFonts w:ascii="Bookman Old Style" w:hAnsi="Bookman Old Style" w:cstheme="minorHAnsi"/>
                <w:color w:val="000000" w:themeColor="text1"/>
                <w:sz w:val="20"/>
                <w:lang w:val="id-ID" w:eastAsia="id-ID"/>
              </w:rPr>
              <w:t xml:space="preserve">               2). Realisasi</w:t>
            </w:r>
          </w:p>
        </w:tc>
        <w:tc>
          <w:tcPr>
            <w:tcW w:w="1254" w:type="dxa"/>
            <w:shd w:val="clear" w:color="auto" w:fill="auto"/>
            <w:noWrap/>
            <w:vAlign w:val="bottom"/>
            <w:hideMark/>
          </w:tcPr>
          <w:p w:rsidR="00B023C9" w:rsidRPr="001C6006" w:rsidRDefault="00B023C9" w:rsidP="003D573A">
            <w:pPr>
              <w:spacing w:after="0" w:line="240" w:lineRule="auto"/>
              <w:jc w:val="center"/>
              <w:rPr>
                <w:rFonts w:ascii="Bookman Old Style" w:hAnsi="Bookman Old Style" w:cstheme="minorHAnsi"/>
                <w:color w:val="000000" w:themeColor="text1"/>
                <w:sz w:val="20"/>
                <w:lang w:val="id-ID" w:eastAsia="id-ID"/>
              </w:rPr>
            </w:pPr>
            <w:r w:rsidRPr="001C6006">
              <w:rPr>
                <w:rFonts w:ascii="Bookman Old Style" w:hAnsi="Bookman Old Style" w:cstheme="minorHAnsi"/>
                <w:color w:val="000000" w:themeColor="text1"/>
                <w:sz w:val="20"/>
                <w:lang w:val="id-ID" w:eastAsia="id-ID"/>
              </w:rPr>
              <w:t>-</w:t>
            </w:r>
          </w:p>
        </w:tc>
        <w:tc>
          <w:tcPr>
            <w:tcW w:w="1254" w:type="dxa"/>
            <w:shd w:val="clear" w:color="auto" w:fill="auto"/>
            <w:noWrap/>
            <w:vAlign w:val="bottom"/>
            <w:hideMark/>
          </w:tcPr>
          <w:p w:rsidR="00B023C9" w:rsidRPr="001C6006" w:rsidRDefault="00B023C9" w:rsidP="003D573A">
            <w:pPr>
              <w:spacing w:after="0" w:line="240" w:lineRule="auto"/>
              <w:jc w:val="center"/>
              <w:rPr>
                <w:rFonts w:ascii="Bookman Old Style" w:hAnsi="Bookman Old Style" w:cstheme="minorHAnsi"/>
                <w:color w:val="000000" w:themeColor="text1"/>
                <w:sz w:val="20"/>
                <w:lang w:val="id-ID" w:eastAsia="id-ID"/>
              </w:rPr>
            </w:pPr>
            <w:r w:rsidRPr="001C6006">
              <w:rPr>
                <w:rFonts w:ascii="Bookman Old Style" w:hAnsi="Bookman Old Style" w:cstheme="minorHAnsi"/>
                <w:color w:val="000000" w:themeColor="text1"/>
                <w:sz w:val="20"/>
                <w:lang w:val="id-ID" w:eastAsia="id-ID"/>
              </w:rPr>
              <w:t>-</w:t>
            </w:r>
          </w:p>
        </w:tc>
        <w:tc>
          <w:tcPr>
            <w:tcW w:w="1254" w:type="dxa"/>
            <w:shd w:val="clear" w:color="auto" w:fill="auto"/>
            <w:noWrap/>
            <w:vAlign w:val="bottom"/>
            <w:hideMark/>
          </w:tcPr>
          <w:p w:rsidR="00B023C9" w:rsidRPr="001C6006" w:rsidRDefault="00B023C9" w:rsidP="003D573A">
            <w:pPr>
              <w:spacing w:after="0" w:line="240" w:lineRule="auto"/>
              <w:jc w:val="center"/>
              <w:rPr>
                <w:rFonts w:ascii="Bookman Old Style" w:hAnsi="Bookman Old Style" w:cstheme="minorHAnsi"/>
                <w:color w:val="000000" w:themeColor="text1"/>
                <w:sz w:val="20"/>
                <w:lang w:val="id-ID" w:eastAsia="id-ID"/>
              </w:rPr>
            </w:pPr>
            <w:r w:rsidRPr="001C6006">
              <w:rPr>
                <w:rFonts w:ascii="Bookman Old Style" w:hAnsi="Bookman Old Style" w:cstheme="minorHAnsi"/>
                <w:color w:val="000000" w:themeColor="text1"/>
                <w:sz w:val="20"/>
                <w:lang w:val="id-ID" w:eastAsia="id-ID"/>
              </w:rPr>
              <w:t>600</w:t>
            </w:r>
          </w:p>
        </w:tc>
        <w:tc>
          <w:tcPr>
            <w:tcW w:w="1272" w:type="dxa"/>
            <w:shd w:val="clear" w:color="auto" w:fill="auto"/>
            <w:noWrap/>
            <w:vAlign w:val="bottom"/>
            <w:hideMark/>
          </w:tcPr>
          <w:p w:rsidR="00B023C9" w:rsidRPr="001C6006" w:rsidRDefault="00B023C9" w:rsidP="003D573A">
            <w:pPr>
              <w:spacing w:after="0" w:line="240" w:lineRule="auto"/>
              <w:jc w:val="center"/>
              <w:rPr>
                <w:rFonts w:ascii="Bookman Old Style" w:hAnsi="Bookman Old Style" w:cstheme="minorHAnsi"/>
                <w:color w:val="000000" w:themeColor="text1"/>
                <w:sz w:val="20"/>
                <w:lang w:val="id-ID" w:eastAsia="id-ID"/>
              </w:rPr>
            </w:pPr>
            <w:r w:rsidRPr="001C6006">
              <w:rPr>
                <w:rFonts w:ascii="Bookman Old Style" w:hAnsi="Bookman Old Style" w:cstheme="minorHAnsi"/>
                <w:color w:val="000000" w:themeColor="text1"/>
                <w:sz w:val="20"/>
                <w:lang w:val="id-ID" w:eastAsia="id-ID"/>
              </w:rPr>
              <w:t>850</w:t>
            </w:r>
          </w:p>
        </w:tc>
        <w:tc>
          <w:tcPr>
            <w:tcW w:w="1228" w:type="dxa"/>
            <w:shd w:val="clear" w:color="auto" w:fill="auto"/>
            <w:noWrap/>
            <w:vAlign w:val="bottom"/>
            <w:hideMark/>
          </w:tcPr>
          <w:p w:rsidR="00B023C9" w:rsidRPr="001C6006" w:rsidRDefault="00B023C9" w:rsidP="003D573A">
            <w:pPr>
              <w:spacing w:after="0" w:line="240" w:lineRule="auto"/>
              <w:jc w:val="center"/>
              <w:rPr>
                <w:rFonts w:ascii="Bookman Old Style" w:hAnsi="Bookman Old Style" w:cstheme="minorHAnsi"/>
                <w:color w:val="000000" w:themeColor="text1"/>
                <w:sz w:val="20"/>
                <w:lang w:val="id-ID" w:eastAsia="id-ID"/>
              </w:rPr>
            </w:pPr>
            <w:r w:rsidRPr="001C6006">
              <w:rPr>
                <w:rFonts w:ascii="Bookman Old Style" w:hAnsi="Bookman Old Style" w:cstheme="minorHAnsi"/>
                <w:color w:val="000000" w:themeColor="text1"/>
                <w:sz w:val="20"/>
                <w:lang w:val="id-ID" w:eastAsia="id-ID"/>
              </w:rPr>
              <w:t>350</w:t>
            </w:r>
          </w:p>
        </w:tc>
        <w:tc>
          <w:tcPr>
            <w:tcW w:w="1327" w:type="dxa"/>
            <w:shd w:val="clear" w:color="auto" w:fill="auto"/>
            <w:noWrap/>
            <w:vAlign w:val="bottom"/>
            <w:hideMark/>
          </w:tcPr>
          <w:p w:rsidR="00B023C9" w:rsidRPr="001C6006" w:rsidRDefault="00B023C9" w:rsidP="003D573A">
            <w:pPr>
              <w:spacing w:after="0" w:line="240" w:lineRule="auto"/>
              <w:jc w:val="center"/>
              <w:rPr>
                <w:rFonts w:ascii="Bookman Old Style" w:hAnsi="Bookman Old Style" w:cstheme="minorHAnsi"/>
                <w:color w:val="000000" w:themeColor="text1"/>
                <w:sz w:val="20"/>
                <w:lang w:val="id-ID" w:eastAsia="id-ID"/>
              </w:rPr>
            </w:pPr>
            <w:r w:rsidRPr="001C6006">
              <w:rPr>
                <w:rFonts w:ascii="Bookman Old Style" w:hAnsi="Bookman Old Style" w:cstheme="minorHAnsi"/>
                <w:color w:val="000000" w:themeColor="text1"/>
                <w:sz w:val="20"/>
                <w:lang w:val="id-ID" w:eastAsia="id-ID"/>
              </w:rPr>
              <w:t>395</w:t>
            </w:r>
          </w:p>
        </w:tc>
        <w:tc>
          <w:tcPr>
            <w:tcW w:w="1252" w:type="dxa"/>
            <w:shd w:val="clear" w:color="auto" w:fill="auto"/>
            <w:noWrap/>
            <w:vAlign w:val="bottom"/>
            <w:hideMark/>
          </w:tcPr>
          <w:p w:rsidR="00B023C9" w:rsidRPr="001C6006" w:rsidRDefault="00B023C9" w:rsidP="003D573A">
            <w:pPr>
              <w:spacing w:after="0" w:line="240" w:lineRule="auto"/>
              <w:jc w:val="center"/>
              <w:rPr>
                <w:rFonts w:ascii="Bookman Old Style" w:hAnsi="Bookman Old Style" w:cstheme="minorHAnsi"/>
                <w:color w:val="000000" w:themeColor="text1"/>
                <w:sz w:val="20"/>
                <w:lang w:val="id-ID" w:eastAsia="id-ID"/>
              </w:rPr>
            </w:pPr>
          </w:p>
        </w:tc>
        <w:tc>
          <w:tcPr>
            <w:tcW w:w="1056" w:type="dxa"/>
            <w:shd w:val="clear" w:color="auto" w:fill="auto"/>
            <w:noWrap/>
            <w:vAlign w:val="bottom"/>
            <w:hideMark/>
          </w:tcPr>
          <w:p w:rsidR="00B023C9" w:rsidRPr="001C6006" w:rsidRDefault="00B023C9" w:rsidP="003D573A">
            <w:pPr>
              <w:spacing w:after="0" w:line="240" w:lineRule="auto"/>
              <w:jc w:val="center"/>
              <w:rPr>
                <w:rFonts w:ascii="Bookman Old Style" w:hAnsi="Bookman Old Style" w:cstheme="minorHAnsi"/>
                <w:color w:val="000000" w:themeColor="text1"/>
                <w:sz w:val="20"/>
                <w:lang w:val="id-ID" w:eastAsia="id-ID"/>
              </w:rPr>
            </w:pPr>
            <w:r w:rsidRPr="001C6006">
              <w:rPr>
                <w:rFonts w:ascii="Bookman Old Style" w:hAnsi="Bookman Old Style" w:cstheme="minorHAnsi"/>
                <w:color w:val="000000" w:themeColor="text1"/>
                <w:sz w:val="20"/>
                <w:lang w:val="id-ID" w:eastAsia="id-ID"/>
              </w:rPr>
              <w:t>Ha</w:t>
            </w:r>
          </w:p>
        </w:tc>
      </w:tr>
      <w:tr w:rsidR="00B023C9" w:rsidRPr="00132B4D" w:rsidTr="003D573A">
        <w:trPr>
          <w:trHeight w:val="300"/>
        </w:trPr>
        <w:tc>
          <w:tcPr>
            <w:tcW w:w="4496" w:type="dxa"/>
            <w:shd w:val="clear" w:color="auto" w:fill="auto"/>
            <w:noWrap/>
            <w:vAlign w:val="bottom"/>
            <w:hideMark/>
          </w:tcPr>
          <w:p w:rsidR="00B023C9" w:rsidRPr="001C6006" w:rsidRDefault="00B023C9" w:rsidP="003D573A">
            <w:pPr>
              <w:spacing w:after="0" w:line="240" w:lineRule="auto"/>
              <w:rPr>
                <w:rFonts w:ascii="Bookman Old Style" w:hAnsi="Bookman Old Style" w:cstheme="minorHAnsi"/>
                <w:color w:val="000000" w:themeColor="text1"/>
                <w:sz w:val="20"/>
                <w:lang w:val="id-ID" w:eastAsia="id-ID"/>
              </w:rPr>
            </w:pPr>
            <w:r w:rsidRPr="001C6006">
              <w:rPr>
                <w:rFonts w:ascii="Bookman Old Style" w:hAnsi="Bookman Old Style" w:cstheme="minorHAnsi"/>
                <w:color w:val="000000" w:themeColor="text1"/>
                <w:sz w:val="20"/>
                <w:lang w:val="id-ID" w:eastAsia="id-ID"/>
              </w:rPr>
              <w:t xml:space="preserve">          d. Luas Lahan Penghijauan</w:t>
            </w:r>
          </w:p>
        </w:tc>
        <w:tc>
          <w:tcPr>
            <w:tcW w:w="1254" w:type="dxa"/>
            <w:shd w:val="clear" w:color="auto" w:fill="auto"/>
            <w:noWrap/>
            <w:vAlign w:val="bottom"/>
            <w:hideMark/>
          </w:tcPr>
          <w:p w:rsidR="00B023C9" w:rsidRPr="001C6006" w:rsidRDefault="00B023C9" w:rsidP="003D573A">
            <w:pPr>
              <w:spacing w:after="0" w:line="240" w:lineRule="auto"/>
              <w:jc w:val="center"/>
              <w:rPr>
                <w:rFonts w:ascii="Bookman Old Style" w:hAnsi="Bookman Old Style" w:cstheme="minorHAnsi"/>
                <w:color w:val="000000" w:themeColor="text1"/>
                <w:sz w:val="20"/>
                <w:lang w:val="id-ID" w:eastAsia="id-ID"/>
              </w:rPr>
            </w:pPr>
          </w:p>
        </w:tc>
        <w:tc>
          <w:tcPr>
            <w:tcW w:w="1254" w:type="dxa"/>
            <w:shd w:val="clear" w:color="auto" w:fill="auto"/>
            <w:noWrap/>
            <w:vAlign w:val="bottom"/>
            <w:hideMark/>
          </w:tcPr>
          <w:p w:rsidR="00B023C9" w:rsidRPr="001C6006" w:rsidRDefault="00B023C9" w:rsidP="003D573A">
            <w:pPr>
              <w:spacing w:after="0" w:line="240" w:lineRule="auto"/>
              <w:jc w:val="center"/>
              <w:rPr>
                <w:rFonts w:ascii="Bookman Old Style" w:hAnsi="Bookman Old Style" w:cstheme="minorHAnsi"/>
                <w:color w:val="000000" w:themeColor="text1"/>
                <w:sz w:val="20"/>
                <w:lang w:val="id-ID" w:eastAsia="id-ID"/>
              </w:rPr>
            </w:pPr>
          </w:p>
        </w:tc>
        <w:tc>
          <w:tcPr>
            <w:tcW w:w="1254" w:type="dxa"/>
            <w:shd w:val="clear" w:color="auto" w:fill="auto"/>
            <w:noWrap/>
            <w:vAlign w:val="bottom"/>
            <w:hideMark/>
          </w:tcPr>
          <w:p w:rsidR="00B023C9" w:rsidRPr="001C6006" w:rsidRDefault="00B023C9" w:rsidP="003D573A">
            <w:pPr>
              <w:spacing w:after="0" w:line="240" w:lineRule="auto"/>
              <w:jc w:val="center"/>
              <w:rPr>
                <w:rFonts w:ascii="Bookman Old Style" w:hAnsi="Bookman Old Style" w:cstheme="minorHAnsi"/>
                <w:color w:val="000000" w:themeColor="text1"/>
                <w:sz w:val="20"/>
                <w:lang w:val="id-ID" w:eastAsia="id-ID"/>
              </w:rPr>
            </w:pPr>
          </w:p>
        </w:tc>
        <w:tc>
          <w:tcPr>
            <w:tcW w:w="1272" w:type="dxa"/>
            <w:shd w:val="clear" w:color="auto" w:fill="auto"/>
            <w:noWrap/>
            <w:vAlign w:val="bottom"/>
            <w:hideMark/>
          </w:tcPr>
          <w:p w:rsidR="00B023C9" w:rsidRPr="001C6006" w:rsidRDefault="00B023C9" w:rsidP="003D573A">
            <w:pPr>
              <w:spacing w:after="0" w:line="240" w:lineRule="auto"/>
              <w:jc w:val="center"/>
              <w:rPr>
                <w:rFonts w:ascii="Bookman Old Style" w:hAnsi="Bookman Old Style" w:cstheme="minorHAnsi"/>
                <w:color w:val="000000" w:themeColor="text1"/>
                <w:sz w:val="20"/>
                <w:lang w:val="id-ID" w:eastAsia="id-ID"/>
              </w:rPr>
            </w:pPr>
          </w:p>
        </w:tc>
        <w:tc>
          <w:tcPr>
            <w:tcW w:w="1228" w:type="dxa"/>
            <w:shd w:val="clear" w:color="auto" w:fill="auto"/>
            <w:noWrap/>
            <w:vAlign w:val="bottom"/>
            <w:hideMark/>
          </w:tcPr>
          <w:p w:rsidR="00B023C9" w:rsidRPr="001C6006" w:rsidRDefault="00B023C9" w:rsidP="003D573A">
            <w:pPr>
              <w:spacing w:after="0" w:line="240" w:lineRule="auto"/>
              <w:jc w:val="center"/>
              <w:rPr>
                <w:rFonts w:ascii="Bookman Old Style" w:hAnsi="Bookman Old Style" w:cstheme="minorHAnsi"/>
                <w:color w:val="000000" w:themeColor="text1"/>
                <w:sz w:val="20"/>
                <w:lang w:val="id-ID" w:eastAsia="id-ID"/>
              </w:rPr>
            </w:pPr>
          </w:p>
        </w:tc>
        <w:tc>
          <w:tcPr>
            <w:tcW w:w="1327" w:type="dxa"/>
            <w:shd w:val="clear" w:color="auto" w:fill="auto"/>
            <w:noWrap/>
            <w:vAlign w:val="bottom"/>
            <w:hideMark/>
          </w:tcPr>
          <w:p w:rsidR="00B023C9" w:rsidRPr="001C6006" w:rsidRDefault="00B023C9" w:rsidP="003D573A">
            <w:pPr>
              <w:spacing w:after="0" w:line="240" w:lineRule="auto"/>
              <w:jc w:val="center"/>
              <w:rPr>
                <w:rFonts w:ascii="Bookman Old Style" w:hAnsi="Bookman Old Style" w:cstheme="minorHAnsi"/>
                <w:color w:val="000000" w:themeColor="text1"/>
                <w:sz w:val="20"/>
                <w:lang w:val="id-ID" w:eastAsia="id-ID"/>
              </w:rPr>
            </w:pPr>
          </w:p>
        </w:tc>
        <w:tc>
          <w:tcPr>
            <w:tcW w:w="1252" w:type="dxa"/>
            <w:shd w:val="clear" w:color="auto" w:fill="auto"/>
            <w:noWrap/>
            <w:vAlign w:val="bottom"/>
            <w:hideMark/>
          </w:tcPr>
          <w:p w:rsidR="00B023C9" w:rsidRPr="001C6006" w:rsidRDefault="00B023C9" w:rsidP="003D573A">
            <w:pPr>
              <w:spacing w:after="0" w:line="240" w:lineRule="auto"/>
              <w:jc w:val="center"/>
              <w:rPr>
                <w:rFonts w:ascii="Bookman Old Style" w:hAnsi="Bookman Old Style" w:cstheme="minorHAnsi"/>
                <w:color w:val="000000" w:themeColor="text1"/>
                <w:sz w:val="20"/>
                <w:lang w:val="id-ID" w:eastAsia="id-ID"/>
              </w:rPr>
            </w:pPr>
          </w:p>
        </w:tc>
        <w:tc>
          <w:tcPr>
            <w:tcW w:w="1056" w:type="dxa"/>
            <w:shd w:val="clear" w:color="auto" w:fill="auto"/>
            <w:noWrap/>
            <w:vAlign w:val="bottom"/>
            <w:hideMark/>
          </w:tcPr>
          <w:p w:rsidR="00B023C9" w:rsidRPr="001C6006" w:rsidRDefault="00B023C9" w:rsidP="003D573A">
            <w:pPr>
              <w:spacing w:after="0" w:line="240" w:lineRule="auto"/>
              <w:jc w:val="center"/>
              <w:rPr>
                <w:rFonts w:ascii="Bookman Old Style" w:hAnsi="Bookman Old Style" w:cstheme="minorHAnsi"/>
                <w:color w:val="000000" w:themeColor="text1"/>
                <w:sz w:val="20"/>
                <w:lang w:val="id-ID" w:eastAsia="id-ID"/>
              </w:rPr>
            </w:pPr>
          </w:p>
        </w:tc>
      </w:tr>
      <w:tr w:rsidR="00B023C9" w:rsidRPr="00132B4D" w:rsidTr="003D573A">
        <w:trPr>
          <w:trHeight w:val="300"/>
        </w:trPr>
        <w:tc>
          <w:tcPr>
            <w:tcW w:w="4496" w:type="dxa"/>
            <w:shd w:val="clear" w:color="auto" w:fill="auto"/>
            <w:noWrap/>
            <w:vAlign w:val="bottom"/>
            <w:hideMark/>
          </w:tcPr>
          <w:p w:rsidR="00B023C9" w:rsidRPr="001C6006" w:rsidRDefault="00B023C9" w:rsidP="003D573A">
            <w:pPr>
              <w:spacing w:after="0" w:line="240" w:lineRule="auto"/>
              <w:rPr>
                <w:rFonts w:ascii="Bookman Old Style" w:hAnsi="Bookman Old Style" w:cstheme="minorHAnsi"/>
                <w:color w:val="000000" w:themeColor="text1"/>
                <w:sz w:val="20"/>
                <w:lang w:val="id-ID" w:eastAsia="id-ID"/>
              </w:rPr>
            </w:pPr>
            <w:r w:rsidRPr="001C6006">
              <w:rPr>
                <w:rFonts w:ascii="Bookman Old Style" w:hAnsi="Bookman Old Style" w:cstheme="minorHAnsi"/>
                <w:color w:val="000000" w:themeColor="text1"/>
                <w:sz w:val="20"/>
                <w:lang w:val="id-ID" w:eastAsia="id-ID"/>
              </w:rPr>
              <w:t xml:space="preserve">               1). Pembuatan Baru</w:t>
            </w:r>
          </w:p>
        </w:tc>
        <w:tc>
          <w:tcPr>
            <w:tcW w:w="1254" w:type="dxa"/>
            <w:shd w:val="clear" w:color="auto" w:fill="auto"/>
            <w:noWrap/>
            <w:vAlign w:val="bottom"/>
            <w:hideMark/>
          </w:tcPr>
          <w:p w:rsidR="00B023C9" w:rsidRPr="001C6006" w:rsidRDefault="00B023C9" w:rsidP="003D573A">
            <w:pPr>
              <w:spacing w:after="0" w:line="240" w:lineRule="auto"/>
              <w:jc w:val="center"/>
              <w:rPr>
                <w:rFonts w:ascii="Bookman Old Style" w:hAnsi="Bookman Old Style" w:cstheme="minorHAnsi"/>
                <w:color w:val="000000" w:themeColor="text1"/>
                <w:sz w:val="20"/>
                <w:lang w:val="id-ID" w:eastAsia="id-ID"/>
              </w:rPr>
            </w:pPr>
            <w:r w:rsidRPr="001C6006">
              <w:rPr>
                <w:rFonts w:ascii="Bookman Old Style" w:hAnsi="Bookman Old Style" w:cstheme="minorHAnsi"/>
                <w:color w:val="000000" w:themeColor="text1"/>
                <w:sz w:val="20"/>
                <w:lang w:val="id-ID" w:eastAsia="id-ID"/>
              </w:rPr>
              <w:t>1.900</w:t>
            </w:r>
          </w:p>
        </w:tc>
        <w:tc>
          <w:tcPr>
            <w:tcW w:w="1254" w:type="dxa"/>
            <w:shd w:val="clear" w:color="auto" w:fill="auto"/>
            <w:noWrap/>
            <w:vAlign w:val="bottom"/>
            <w:hideMark/>
          </w:tcPr>
          <w:p w:rsidR="00B023C9" w:rsidRPr="001C6006" w:rsidRDefault="00B023C9" w:rsidP="003D573A">
            <w:pPr>
              <w:spacing w:after="0" w:line="240" w:lineRule="auto"/>
              <w:jc w:val="center"/>
              <w:rPr>
                <w:rFonts w:ascii="Bookman Old Style" w:hAnsi="Bookman Old Style" w:cstheme="minorHAnsi"/>
                <w:color w:val="000000" w:themeColor="text1"/>
                <w:sz w:val="20"/>
                <w:lang w:val="id-ID" w:eastAsia="id-ID"/>
              </w:rPr>
            </w:pPr>
            <w:r w:rsidRPr="001C6006">
              <w:rPr>
                <w:rFonts w:ascii="Bookman Old Style" w:hAnsi="Bookman Old Style" w:cstheme="minorHAnsi"/>
                <w:color w:val="000000" w:themeColor="text1"/>
                <w:sz w:val="20"/>
                <w:lang w:val="id-ID" w:eastAsia="id-ID"/>
              </w:rPr>
              <w:t>1.100</w:t>
            </w:r>
          </w:p>
        </w:tc>
        <w:tc>
          <w:tcPr>
            <w:tcW w:w="1254" w:type="dxa"/>
            <w:shd w:val="clear" w:color="auto" w:fill="auto"/>
            <w:noWrap/>
            <w:vAlign w:val="bottom"/>
            <w:hideMark/>
          </w:tcPr>
          <w:p w:rsidR="00B023C9" w:rsidRPr="001C6006" w:rsidRDefault="00B023C9" w:rsidP="003D573A">
            <w:pPr>
              <w:spacing w:after="0" w:line="240" w:lineRule="auto"/>
              <w:jc w:val="center"/>
              <w:rPr>
                <w:rFonts w:ascii="Bookman Old Style" w:hAnsi="Bookman Old Style" w:cstheme="minorHAnsi"/>
                <w:color w:val="000000" w:themeColor="text1"/>
                <w:sz w:val="20"/>
                <w:lang w:val="id-ID" w:eastAsia="id-ID"/>
              </w:rPr>
            </w:pPr>
            <w:r w:rsidRPr="001C6006">
              <w:rPr>
                <w:rFonts w:ascii="Bookman Old Style" w:hAnsi="Bookman Old Style" w:cstheme="minorHAnsi"/>
                <w:color w:val="000000" w:themeColor="text1"/>
                <w:sz w:val="20"/>
                <w:lang w:val="id-ID" w:eastAsia="id-ID"/>
              </w:rPr>
              <w:t>700</w:t>
            </w:r>
          </w:p>
        </w:tc>
        <w:tc>
          <w:tcPr>
            <w:tcW w:w="1272" w:type="dxa"/>
            <w:shd w:val="clear" w:color="auto" w:fill="auto"/>
            <w:noWrap/>
            <w:vAlign w:val="bottom"/>
            <w:hideMark/>
          </w:tcPr>
          <w:p w:rsidR="00B023C9" w:rsidRPr="001C6006" w:rsidRDefault="00B023C9" w:rsidP="003D573A">
            <w:pPr>
              <w:spacing w:after="0" w:line="240" w:lineRule="auto"/>
              <w:jc w:val="center"/>
              <w:rPr>
                <w:rFonts w:ascii="Bookman Old Style" w:hAnsi="Bookman Old Style" w:cstheme="minorHAnsi"/>
                <w:color w:val="000000" w:themeColor="text1"/>
                <w:sz w:val="20"/>
                <w:lang w:val="id-ID" w:eastAsia="id-ID"/>
              </w:rPr>
            </w:pPr>
            <w:r w:rsidRPr="001C6006">
              <w:rPr>
                <w:rFonts w:ascii="Bookman Old Style" w:hAnsi="Bookman Old Style" w:cstheme="minorHAnsi"/>
                <w:color w:val="000000" w:themeColor="text1"/>
                <w:sz w:val="20"/>
                <w:lang w:val="id-ID" w:eastAsia="id-ID"/>
              </w:rPr>
              <w:t>1.700</w:t>
            </w:r>
          </w:p>
        </w:tc>
        <w:tc>
          <w:tcPr>
            <w:tcW w:w="1228" w:type="dxa"/>
            <w:shd w:val="clear" w:color="auto" w:fill="auto"/>
            <w:noWrap/>
            <w:vAlign w:val="bottom"/>
            <w:hideMark/>
          </w:tcPr>
          <w:p w:rsidR="00B023C9" w:rsidRPr="001C6006" w:rsidRDefault="00B023C9" w:rsidP="003D573A">
            <w:pPr>
              <w:spacing w:after="0" w:line="240" w:lineRule="auto"/>
              <w:jc w:val="center"/>
              <w:rPr>
                <w:rFonts w:ascii="Bookman Old Style" w:hAnsi="Bookman Old Style" w:cstheme="minorHAnsi"/>
                <w:color w:val="000000" w:themeColor="text1"/>
                <w:sz w:val="20"/>
                <w:lang w:val="id-ID" w:eastAsia="id-ID"/>
              </w:rPr>
            </w:pPr>
            <w:r w:rsidRPr="001C6006">
              <w:rPr>
                <w:rFonts w:ascii="Bookman Old Style" w:hAnsi="Bookman Old Style" w:cstheme="minorHAnsi"/>
                <w:color w:val="000000" w:themeColor="text1"/>
                <w:sz w:val="20"/>
                <w:lang w:val="id-ID" w:eastAsia="id-ID"/>
              </w:rPr>
              <w:t>550</w:t>
            </w:r>
          </w:p>
        </w:tc>
        <w:tc>
          <w:tcPr>
            <w:tcW w:w="1327" w:type="dxa"/>
            <w:shd w:val="clear" w:color="auto" w:fill="auto"/>
            <w:noWrap/>
            <w:vAlign w:val="bottom"/>
            <w:hideMark/>
          </w:tcPr>
          <w:p w:rsidR="00B023C9" w:rsidRPr="001C6006" w:rsidRDefault="00B023C9" w:rsidP="003D573A">
            <w:pPr>
              <w:spacing w:after="0" w:line="240" w:lineRule="auto"/>
              <w:jc w:val="center"/>
              <w:rPr>
                <w:rFonts w:ascii="Bookman Old Style" w:hAnsi="Bookman Old Style" w:cstheme="minorHAnsi"/>
                <w:color w:val="000000" w:themeColor="text1"/>
                <w:sz w:val="20"/>
                <w:lang w:val="id-ID" w:eastAsia="id-ID"/>
              </w:rPr>
            </w:pPr>
            <w:r w:rsidRPr="001C6006">
              <w:rPr>
                <w:rFonts w:ascii="Bookman Old Style" w:hAnsi="Bookman Old Style" w:cstheme="minorHAnsi"/>
                <w:color w:val="000000" w:themeColor="text1"/>
                <w:sz w:val="20"/>
                <w:lang w:val="id-ID" w:eastAsia="id-ID"/>
              </w:rPr>
              <w:t>1.901,00</w:t>
            </w:r>
          </w:p>
        </w:tc>
        <w:tc>
          <w:tcPr>
            <w:tcW w:w="1252" w:type="dxa"/>
            <w:shd w:val="clear" w:color="auto" w:fill="auto"/>
            <w:noWrap/>
            <w:vAlign w:val="bottom"/>
            <w:hideMark/>
          </w:tcPr>
          <w:p w:rsidR="00B023C9" w:rsidRPr="001C6006" w:rsidRDefault="00B023C9" w:rsidP="003D573A">
            <w:pPr>
              <w:spacing w:after="0" w:line="240" w:lineRule="auto"/>
              <w:jc w:val="center"/>
              <w:rPr>
                <w:rFonts w:ascii="Bookman Old Style" w:hAnsi="Bookman Old Style" w:cstheme="minorHAnsi"/>
                <w:color w:val="000000" w:themeColor="text1"/>
                <w:sz w:val="20"/>
                <w:lang w:val="id-ID" w:eastAsia="id-ID"/>
              </w:rPr>
            </w:pPr>
          </w:p>
        </w:tc>
        <w:tc>
          <w:tcPr>
            <w:tcW w:w="1056" w:type="dxa"/>
            <w:shd w:val="clear" w:color="auto" w:fill="auto"/>
            <w:noWrap/>
            <w:vAlign w:val="bottom"/>
            <w:hideMark/>
          </w:tcPr>
          <w:p w:rsidR="00B023C9" w:rsidRPr="001C6006" w:rsidRDefault="00B023C9" w:rsidP="003D573A">
            <w:pPr>
              <w:spacing w:after="0" w:line="240" w:lineRule="auto"/>
              <w:jc w:val="center"/>
              <w:rPr>
                <w:rFonts w:ascii="Bookman Old Style" w:hAnsi="Bookman Old Style" w:cstheme="minorHAnsi"/>
                <w:color w:val="000000" w:themeColor="text1"/>
                <w:sz w:val="20"/>
                <w:lang w:val="id-ID" w:eastAsia="id-ID"/>
              </w:rPr>
            </w:pPr>
            <w:r w:rsidRPr="001C6006">
              <w:rPr>
                <w:rFonts w:ascii="Bookman Old Style" w:hAnsi="Bookman Old Style" w:cstheme="minorHAnsi"/>
                <w:color w:val="000000" w:themeColor="text1"/>
                <w:sz w:val="20"/>
                <w:lang w:val="id-ID" w:eastAsia="id-ID"/>
              </w:rPr>
              <w:t>Ha</w:t>
            </w:r>
          </w:p>
        </w:tc>
      </w:tr>
      <w:tr w:rsidR="00B023C9" w:rsidRPr="00132B4D" w:rsidTr="003D573A">
        <w:trPr>
          <w:trHeight w:val="300"/>
        </w:trPr>
        <w:tc>
          <w:tcPr>
            <w:tcW w:w="4496" w:type="dxa"/>
            <w:shd w:val="clear" w:color="auto" w:fill="auto"/>
            <w:noWrap/>
            <w:vAlign w:val="bottom"/>
            <w:hideMark/>
          </w:tcPr>
          <w:p w:rsidR="00B023C9" w:rsidRPr="001C6006" w:rsidRDefault="00B023C9" w:rsidP="003D573A">
            <w:pPr>
              <w:spacing w:after="0" w:line="240" w:lineRule="auto"/>
              <w:rPr>
                <w:rFonts w:ascii="Bookman Old Style" w:hAnsi="Bookman Old Style" w:cstheme="minorHAnsi"/>
                <w:color w:val="000000" w:themeColor="text1"/>
                <w:sz w:val="20"/>
                <w:lang w:val="id-ID" w:eastAsia="id-ID"/>
              </w:rPr>
            </w:pPr>
            <w:r w:rsidRPr="001C6006">
              <w:rPr>
                <w:rFonts w:ascii="Bookman Old Style" w:hAnsi="Bookman Old Style" w:cstheme="minorHAnsi"/>
                <w:color w:val="000000" w:themeColor="text1"/>
                <w:sz w:val="20"/>
                <w:lang w:val="id-ID" w:eastAsia="id-ID"/>
              </w:rPr>
              <w:t xml:space="preserve">          </w:t>
            </w:r>
            <w:r>
              <w:rPr>
                <w:rFonts w:ascii="Bookman Old Style" w:hAnsi="Bookman Old Style" w:cstheme="minorHAnsi"/>
                <w:color w:val="000000" w:themeColor="text1"/>
                <w:sz w:val="20"/>
                <w:lang w:val="id-ID" w:eastAsia="id-ID"/>
              </w:rPr>
              <w:t>e</w:t>
            </w:r>
            <w:r w:rsidRPr="001C6006">
              <w:rPr>
                <w:rFonts w:ascii="Bookman Old Style" w:hAnsi="Bookman Old Style" w:cstheme="minorHAnsi"/>
                <w:color w:val="000000" w:themeColor="text1"/>
                <w:sz w:val="20"/>
                <w:lang w:val="id-ID" w:eastAsia="id-ID"/>
              </w:rPr>
              <w:t>. Karet</w:t>
            </w:r>
          </w:p>
        </w:tc>
        <w:tc>
          <w:tcPr>
            <w:tcW w:w="1254" w:type="dxa"/>
            <w:shd w:val="clear" w:color="auto" w:fill="auto"/>
            <w:noWrap/>
            <w:vAlign w:val="bottom"/>
            <w:hideMark/>
          </w:tcPr>
          <w:p w:rsidR="00B023C9" w:rsidRPr="001C6006" w:rsidRDefault="00B023C9" w:rsidP="003D573A">
            <w:pPr>
              <w:spacing w:after="0" w:line="240" w:lineRule="auto"/>
              <w:jc w:val="center"/>
              <w:rPr>
                <w:rFonts w:ascii="Bookman Old Style" w:hAnsi="Bookman Old Style" w:cstheme="minorHAnsi"/>
                <w:color w:val="000000" w:themeColor="text1"/>
                <w:sz w:val="20"/>
                <w:lang w:val="id-ID" w:eastAsia="id-ID"/>
              </w:rPr>
            </w:pPr>
          </w:p>
        </w:tc>
        <w:tc>
          <w:tcPr>
            <w:tcW w:w="1254" w:type="dxa"/>
            <w:shd w:val="clear" w:color="auto" w:fill="auto"/>
            <w:noWrap/>
            <w:vAlign w:val="bottom"/>
            <w:hideMark/>
          </w:tcPr>
          <w:p w:rsidR="00B023C9" w:rsidRPr="001C6006" w:rsidRDefault="00B023C9" w:rsidP="003D573A">
            <w:pPr>
              <w:spacing w:after="0" w:line="240" w:lineRule="auto"/>
              <w:jc w:val="center"/>
              <w:rPr>
                <w:rFonts w:ascii="Bookman Old Style" w:hAnsi="Bookman Old Style" w:cstheme="minorHAnsi"/>
                <w:color w:val="000000" w:themeColor="text1"/>
                <w:sz w:val="20"/>
                <w:lang w:val="id-ID" w:eastAsia="id-ID"/>
              </w:rPr>
            </w:pPr>
          </w:p>
        </w:tc>
        <w:tc>
          <w:tcPr>
            <w:tcW w:w="1254" w:type="dxa"/>
            <w:shd w:val="clear" w:color="auto" w:fill="auto"/>
            <w:noWrap/>
            <w:vAlign w:val="bottom"/>
            <w:hideMark/>
          </w:tcPr>
          <w:p w:rsidR="00B023C9" w:rsidRPr="001C6006" w:rsidRDefault="00B023C9" w:rsidP="003D573A">
            <w:pPr>
              <w:spacing w:after="0" w:line="240" w:lineRule="auto"/>
              <w:jc w:val="center"/>
              <w:rPr>
                <w:rFonts w:ascii="Bookman Old Style" w:hAnsi="Bookman Old Style" w:cstheme="minorHAnsi"/>
                <w:color w:val="000000" w:themeColor="text1"/>
                <w:sz w:val="20"/>
                <w:lang w:val="id-ID" w:eastAsia="id-ID"/>
              </w:rPr>
            </w:pPr>
          </w:p>
        </w:tc>
        <w:tc>
          <w:tcPr>
            <w:tcW w:w="1272" w:type="dxa"/>
            <w:shd w:val="clear" w:color="auto" w:fill="auto"/>
            <w:noWrap/>
            <w:vAlign w:val="bottom"/>
            <w:hideMark/>
          </w:tcPr>
          <w:p w:rsidR="00B023C9" w:rsidRPr="001C6006" w:rsidRDefault="00B023C9" w:rsidP="003D573A">
            <w:pPr>
              <w:spacing w:after="0" w:line="240" w:lineRule="auto"/>
              <w:jc w:val="center"/>
              <w:rPr>
                <w:rFonts w:ascii="Bookman Old Style" w:hAnsi="Bookman Old Style" w:cstheme="minorHAnsi"/>
                <w:color w:val="000000" w:themeColor="text1"/>
                <w:sz w:val="20"/>
                <w:lang w:val="id-ID" w:eastAsia="id-ID"/>
              </w:rPr>
            </w:pPr>
          </w:p>
        </w:tc>
        <w:tc>
          <w:tcPr>
            <w:tcW w:w="1228" w:type="dxa"/>
            <w:shd w:val="clear" w:color="auto" w:fill="auto"/>
            <w:noWrap/>
            <w:vAlign w:val="bottom"/>
            <w:hideMark/>
          </w:tcPr>
          <w:p w:rsidR="00B023C9" w:rsidRPr="001C6006" w:rsidRDefault="00B023C9" w:rsidP="003D573A">
            <w:pPr>
              <w:spacing w:after="0" w:line="240" w:lineRule="auto"/>
              <w:jc w:val="center"/>
              <w:rPr>
                <w:rFonts w:ascii="Bookman Old Style" w:hAnsi="Bookman Old Style" w:cstheme="minorHAnsi"/>
                <w:color w:val="000000" w:themeColor="text1"/>
                <w:sz w:val="20"/>
                <w:lang w:val="id-ID" w:eastAsia="id-ID"/>
              </w:rPr>
            </w:pPr>
          </w:p>
        </w:tc>
        <w:tc>
          <w:tcPr>
            <w:tcW w:w="1327" w:type="dxa"/>
            <w:shd w:val="clear" w:color="auto" w:fill="auto"/>
            <w:noWrap/>
            <w:vAlign w:val="bottom"/>
            <w:hideMark/>
          </w:tcPr>
          <w:p w:rsidR="00B023C9" w:rsidRPr="001C6006" w:rsidRDefault="00B023C9" w:rsidP="003D573A">
            <w:pPr>
              <w:spacing w:after="0" w:line="240" w:lineRule="auto"/>
              <w:jc w:val="center"/>
              <w:rPr>
                <w:rFonts w:ascii="Bookman Old Style" w:hAnsi="Bookman Old Style" w:cstheme="minorHAnsi"/>
                <w:color w:val="000000" w:themeColor="text1"/>
                <w:sz w:val="20"/>
                <w:lang w:val="id-ID" w:eastAsia="id-ID"/>
              </w:rPr>
            </w:pPr>
          </w:p>
        </w:tc>
        <w:tc>
          <w:tcPr>
            <w:tcW w:w="1252" w:type="dxa"/>
            <w:shd w:val="clear" w:color="auto" w:fill="auto"/>
            <w:noWrap/>
            <w:vAlign w:val="bottom"/>
            <w:hideMark/>
          </w:tcPr>
          <w:p w:rsidR="00B023C9" w:rsidRPr="001C6006" w:rsidRDefault="00B023C9" w:rsidP="003D573A">
            <w:pPr>
              <w:spacing w:after="0" w:line="240" w:lineRule="auto"/>
              <w:jc w:val="center"/>
              <w:rPr>
                <w:rFonts w:ascii="Bookman Old Style" w:hAnsi="Bookman Old Style" w:cstheme="minorHAnsi"/>
                <w:color w:val="000000" w:themeColor="text1"/>
                <w:sz w:val="20"/>
                <w:lang w:val="id-ID" w:eastAsia="id-ID"/>
              </w:rPr>
            </w:pPr>
          </w:p>
        </w:tc>
        <w:tc>
          <w:tcPr>
            <w:tcW w:w="1056" w:type="dxa"/>
            <w:shd w:val="clear" w:color="auto" w:fill="auto"/>
            <w:noWrap/>
            <w:vAlign w:val="bottom"/>
            <w:hideMark/>
          </w:tcPr>
          <w:p w:rsidR="00B023C9" w:rsidRPr="001C6006" w:rsidRDefault="00B023C9" w:rsidP="003D573A">
            <w:pPr>
              <w:spacing w:after="0" w:line="240" w:lineRule="auto"/>
              <w:jc w:val="center"/>
              <w:rPr>
                <w:rFonts w:ascii="Bookman Old Style" w:hAnsi="Bookman Old Style" w:cstheme="minorHAnsi"/>
                <w:color w:val="000000" w:themeColor="text1"/>
                <w:sz w:val="20"/>
                <w:lang w:val="id-ID" w:eastAsia="id-ID"/>
              </w:rPr>
            </w:pPr>
          </w:p>
        </w:tc>
      </w:tr>
      <w:tr w:rsidR="00B023C9" w:rsidRPr="00132B4D" w:rsidTr="003D573A">
        <w:trPr>
          <w:trHeight w:val="300"/>
        </w:trPr>
        <w:tc>
          <w:tcPr>
            <w:tcW w:w="4496" w:type="dxa"/>
            <w:shd w:val="clear" w:color="auto" w:fill="auto"/>
            <w:noWrap/>
            <w:vAlign w:val="bottom"/>
            <w:hideMark/>
          </w:tcPr>
          <w:p w:rsidR="00B023C9" w:rsidRPr="001C6006" w:rsidRDefault="00740844" w:rsidP="003D573A">
            <w:pPr>
              <w:spacing w:after="0" w:line="240" w:lineRule="auto"/>
              <w:rPr>
                <w:rFonts w:ascii="Bookman Old Style" w:hAnsi="Bookman Old Style" w:cstheme="minorHAnsi"/>
                <w:color w:val="000000" w:themeColor="text1"/>
                <w:sz w:val="20"/>
                <w:lang w:val="id-ID" w:eastAsia="id-ID"/>
              </w:rPr>
            </w:pPr>
            <w:r>
              <w:rPr>
                <w:rFonts w:ascii="Bookman Old Style" w:hAnsi="Bookman Old Style" w:cstheme="minorHAnsi"/>
                <w:color w:val="000000" w:themeColor="text1"/>
                <w:sz w:val="20"/>
                <w:lang w:val="id-ID" w:eastAsia="id-ID"/>
              </w:rPr>
              <w:t xml:space="preserve">               1</w:t>
            </w:r>
            <w:r w:rsidR="00B023C9" w:rsidRPr="001C6006">
              <w:rPr>
                <w:rFonts w:ascii="Bookman Old Style" w:hAnsi="Bookman Old Style" w:cstheme="minorHAnsi"/>
                <w:color w:val="000000" w:themeColor="text1"/>
                <w:sz w:val="20"/>
                <w:lang w:val="id-ID" w:eastAsia="id-ID"/>
              </w:rPr>
              <w:t>). Luas Tanam</w:t>
            </w:r>
          </w:p>
        </w:tc>
        <w:tc>
          <w:tcPr>
            <w:tcW w:w="1254" w:type="dxa"/>
            <w:shd w:val="clear" w:color="auto" w:fill="auto"/>
            <w:noWrap/>
            <w:vAlign w:val="bottom"/>
            <w:hideMark/>
          </w:tcPr>
          <w:p w:rsidR="00B023C9" w:rsidRPr="001C6006" w:rsidRDefault="00B023C9" w:rsidP="003D573A">
            <w:pPr>
              <w:spacing w:after="0" w:line="240" w:lineRule="auto"/>
              <w:jc w:val="center"/>
              <w:rPr>
                <w:rFonts w:ascii="Bookman Old Style" w:hAnsi="Bookman Old Style" w:cstheme="minorHAnsi"/>
                <w:color w:val="000000" w:themeColor="text1"/>
                <w:sz w:val="20"/>
                <w:lang w:val="id-ID" w:eastAsia="id-ID"/>
              </w:rPr>
            </w:pPr>
            <w:r w:rsidRPr="001C6006">
              <w:rPr>
                <w:rFonts w:ascii="Bookman Old Style" w:hAnsi="Bookman Old Style" w:cstheme="minorHAnsi"/>
                <w:color w:val="000000" w:themeColor="text1"/>
                <w:sz w:val="20"/>
                <w:lang w:val="id-ID" w:eastAsia="id-ID"/>
              </w:rPr>
              <w:t>80.035,00</w:t>
            </w:r>
          </w:p>
        </w:tc>
        <w:tc>
          <w:tcPr>
            <w:tcW w:w="1254" w:type="dxa"/>
            <w:shd w:val="clear" w:color="auto" w:fill="auto"/>
            <w:noWrap/>
            <w:vAlign w:val="bottom"/>
            <w:hideMark/>
          </w:tcPr>
          <w:p w:rsidR="00B023C9" w:rsidRPr="001C6006" w:rsidRDefault="00B023C9" w:rsidP="003D573A">
            <w:pPr>
              <w:spacing w:after="0" w:line="240" w:lineRule="auto"/>
              <w:jc w:val="center"/>
              <w:rPr>
                <w:rFonts w:ascii="Bookman Old Style" w:hAnsi="Bookman Old Style" w:cstheme="minorHAnsi"/>
                <w:color w:val="000000" w:themeColor="text1"/>
                <w:sz w:val="20"/>
                <w:lang w:val="id-ID" w:eastAsia="id-ID"/>
              </w:rPr>
            </w:pPr>
            <w:r w:rsidRPr="001C6006">
              <w:rPr>
                <w:rFonts w:ascii="Bookman Old Style" w:hAnsi="Bookman Old Style" w:cstheme="minorHAnsi"/>
                <w:color w:val="000000" w:themeColor="text1"/>
                <w:sz w:val="20"/>
                <w:lang w:val="id-ID" w:eastAsia="id-ID"/>
              </w:rPr>
              <w:t>81.635,00</w:t>
            </w:r>
          </w:p>
        </w:tc>
        <w:tc>
          <w:tcPr>
            <w:tcW w:w="1254" w:type="dxa"/>
            <w:shd w:val="clear" w:color="auto" w:fill="auto"/>
            <w:noWrap/>
            <w:vAlign w:val="bottom"/>
            <w:hideMark/>
          </w:tcPr>
          <w:p w:rsidR="00B023C9" w:rsidRPr="001C6006" w:rsidRDefault="00B023C9" w:rsidP="003D573A">
            <w:pPr>
              <w:spacing w:after="0" w:line="240" w:lineRule="auto"/>
              <w:jc w:val="center"/>
              <w:rPr>
                <w:rFonts w:ascii="Bookman Old Style" w:hAnsi="Bookman Old Style" w:cstheme="minorHAnsi"/>
                <w:color w:val="000000" w:themeColor="text1"/>
                <w:sz w:val="20"/>
                <w:lang w:val="id-ID" w:eastAsia="id-ID"/>
              </w:rPr>
            </w:pPr>
            <w:r w:rsidRPr="001C6006">
              <w:rPr>
                <w:rFonts w:ascii="Bookman Old Style" w:hAnsi="Bookman Old Style" w:cstheme="minorHAnsi"/>
                <w:color w:val="000000" w:themeColor="text1"/>
                <w:sz w:val="20"/>
                <w:lang w:val="id-ID" w:eastAsia="id-ID"/>
              </w:rPr>
              <w:t>84.150,00</w:t>
            </w:r>
          </w:p>
        </w:tc>
        <w:tc>
          <w:tcPr>
            <w:tcW w:w="1272" w:type="dxa"/>
            <w:shd w:val="clear" w:color="auto" w:fill="auto"/>
            <w:noWrap/>
            <w:vAlign w:val="bottom"/>
            <w:hideMark/>
          </w:tcPr>
          <w:p w:rsidR="00B023C9" w:rsidRPr="001C6006" w:rsidRDefault="00B023C9" w:rsidP="003D573A">
            <w:pPr>
              <w:spacing w:after="0" w:line="240" w:lineRule="auto"/>
              <w:jc w:val="center"/>
              <w:rPr>
                <w:rFonts w:ascii="Bookman Old Style" w:hAnsi="Bookman Old Style" w:cstheme="minorHAnsi"/>
                <w:color w:val="000000" w:themeColor="text1"/>
                <w:sz w:val="20"/>
                <w:lang w:val="id-ID" w:eastAsia="id-ID"/>
              </w:rPr>
            </w:pPr>
            <w:r w:rsidRPr="001C6006">
              <w:rPr>
                <w:rFonts w:ascii="Bookman Old Style" w:hAnsi="Bookman Old Style" w:cstheme="minorHAnsi"/>
                <w:color w:val="000000" w:themeColor="text1"/>
                <w:sz w:val="20"/>
                <w:lang w:val="id-ID" w:eastAsia="id-ID"/>
              </w:rPr>
              <w:t>84.930,00</w:t>
            </w:r>
          </w:p>
        </w:tc>
        <w:tc>
          <w:tcPr>
            <w:tcW w:w="1228" w:type="dxa"/>
            <w:shd w:val="clear" w:color="auto" w:fill="auto"/>
            <w:noWrap/>
            <w:vAlign w:val="bottom"/>
            <w:hideMark/>
          </w:tcPr>
          <w:p w:rsidR="00B023C9" w:rsidRPr="001C6006" w:rsidRDefault="00B023C9" w:rsidP="003D573A">
            <w:pPr>
              <w:spacing w:after="0" w:line="240" w:lineRule="auto"/>
              <w:jc w:val="center"/>
              <w:rPr>
                <w:rFonts w:ascii="Bookman Old Style" w:hAnsi="Bookman Old Style" w:cstheme="minorHAnsi"/>
                <w:color w:val="000000" w:themeColor="text1"/>
                <w:sz w:val="20"/>
                <w:lang w:val="id-ID" w:eastAsia="id-ID"/>
              </w:rPr>
            </w:pPr>
            <w:r w:rsidRPr="001C6006">
              <w:rPr>
                <w:rFonts w:ascii="Bookman Old Style" w:hAnsi="Bookman Old Style" w:cstheme="minorHAnsi"/>
                <w:color w:val="000000" w:themeColor="text1"/>
                <w:sz w:val="20"/>
                <w:lang w:val="id-ID" w:eastAsia="id-ID"/>
              </w:rPr>
              <w:t>86.169,00</w:t>
            </w:r>
          </w:p>
        </w:tc>
        <w:tc>
          <w:tcPr>
            <w:tcW w:w="1327" w:type="dxa"/>
            <w:shd w:val="clear" w:color="auto" w:fill="auto"/>
            <w:noWrap/>
            <w:vAlign w:val="bottom"/>
            <w:hideMark/>
          </w:tcPr>
          <w:p w:rsidR="00B023C9" w:rsidRPr="001C6006" w:rsidRDefault="00B023C9" w:rsidP="003D573A">
            <w:pPr>
              <w:spacing w:after="0" w:line="240" w:lineRule="auto"/>
              <w:jc w:val="center"/>
              <w:rPr>
                <w:rFonts w:ascii="Bookman Old Style" w:hAnsi="Bookman Old Style" w:cstheme="minorHAnsi"/>
                <w:color w:val="000000" w:themeColor="text1"/>
                <w:sz w:val="20"/>
                <w:lang w:val="id-ID" w:eastAsia="id-ID"/>
              </w:rPr>
            </w:pPr>
            <w:r w:rsidRPr="001C6006">
              <w:rPr>
                <w:rFonts w:ascii="Bookman Old Style" w:hAnsi="Bookman Old Style" w:cstheme="minorHAnsi"/>
                <w:color w:val="000000" w:themeColor="text1"/>
                <w:sz w:val="20"/>
                <w:lang w:val="id-ID" w:eastAsia="id-ID"/>
              </w:rPr>
              <w:t>90.311,00</w:t>
            </w:r>
          </w:p>
        </w:tc>
        <w:tc>
          <w:tcPr>
            <w:tcW w:w="1252" w:type="dxa"/>
            <w:shd w:val="clear" w:color="auto" w:fill="auto"/>
            <w:noWrap/>
            <w:vAlign w:val="bottom"/>
            <w:hideMark/>
          </w:tcPr>
          <w:p w:rsidR="00B023C9" w:rsidRPr="001C6006" w:rsidRDefault="00B023C9" w:rsidP="003D573A">
            <w:pPr>
              <w:spacing w:after="0" w:line="240" w:lineRule="auto"/>
              <w:jc w:val="center"/>
              <w:rPr>
                <w:rFonts w:ascii="Bookman Old Style" w:hAnsi="Bookman Old Style" w:cstheme="minorHAnsi"/>
                <w:color w:val="000000" w:themeColor="text1"/>
                <w:sz w:val="20"/>
                <w:lang w:val="id-ID" w:eastAsia="id-ID"/>
              </w:rPr>
            </w:pPr>
          </w:p>
        </w:tc>
        <w:tc>
          <w:tcPr>
            <w:tcW w:w="1056" w:type="dxa"/>
            <w:shd w:val="clear" w:color="auto" w:fill="auto"/>
            <w:noWrap/>
            <w:vAlign w:val="bottom"/>
            <w:hideMark/>
          </w:tcPr>
          <w:p w:rsidR="00B023C9" w:rsidRPr="001C6006" w:rsidRDefault="00B023C9" w:rsidP="003D573A">
            <w:pPr>
              <w:spacing w:after="0" w:line="240" w:lineRule="auto"/>
              <w:jc w:val="center"/>
              <w:rPr>
                <w:rFonts w:ascii="Bookman Old Style" w:hAnsi="Bookman Old Style" w:cstheme="minorHAnsi"/>
                <w:color w:val="000000" w:themeColor="text1"/>
                <w:sz w:val="20"/>
                <w:lang w:val="id-ID" w:eastAsia="id-ID"/>
              </w:rPr>
            </w:pPr>
            <w:r w:rsidRPr="001C6006">
              <w:rPr>
                <w:rFonts w:ascii="Bookman Old Style" w:hAnsi="Bookman Old Style" w:cstheme="minorHAnsi"/>
                <w:color w:val="000000" w:themeColor="text1"/>
                <w:sz w:val="20"/>
                <w:lang w:val="id-ID" w:eastAsia="id-ID"/>
              </w:rPr>
              <w:t>Ha</w:t>
            </w:r>
          </w:p>
        </w:tc>
      </w:tr>
      <w:tr w:rsidR="00B023C9" w:rsidRPr="00132B4D" w:rsidTr="003D573A">
        <w:trPr>
          <w:trHeight w:val="300"/>
        </w:trPr>
        <w:tc>
          <w:tcPr>
            <w:tcW w:w="4496" w:type="dxa"/>
            <w:shd w:val="clear" w:color="auto" w:fill="auto"/>
            <w:noWrap/>
            <w:vAlign w:val="bottom"/>
            <w:hideMark/>
          </w:tcPr>
          <w:p w:rsidR="00B023C9" w:rsidRPr="001C6006" w:rsidRDefault="00740844" w:rsidP="003D573A">
            <w:pPr>
              <w:spacing w:after="0" w:line="240" w:lineRule="auto"/>
              <w:rPr>
                <w:rFonts w:ascii="Bookman Old Style" w:hAnsi="Bookman Old Style" w:cstheme="minorHAnsi"/>
                <w:color w:val="000000" w:themeColor="text1"/>
                <w:sz w:val="20"/>
                <w:lang w:val="id-ID" w:eastAsia="id-ID"/>
              </w:rPr>
            </w:pPr>
            <w:r>
              <w:rPr>
                <w:rFonts w:ascii="Bookman Old Style" w:hAnsi="Bookman Old Style" w:cstheme="minorHAnsi"/>
                <w:color w:val="000000" w:themeColor="text1"/>
                <w:sz w:val="20"/>
                <w:lang w:val="id-ID" w:eastAsia="id-ID"/>
              </w:rPr>
              <w:t xml:space="preserve">               2</w:t>
            </w:r>
            <w:r w:rsidR="00B023C9" w:rsidRPr="001C6006">
              <w:rPr>
                <w:rFonts w:ascii="Bookman Old Style" w:hAnsi="Bookman Old Style" w:cstheme="minorHAnsi"/>
                <w:color w:val="000000" w:themeColor="text1"/>
                <w:sz w:val="20"/>
                <w:lang w:val="id-ID" w:eastAsia="id-ID"/>
              </w:rPr>
              <w:t>). Jumlah Produksi</w:t>
            </w:r>
          </w:p>
        </w:tc>
        <w:tc>
          <w:tcPr>
            <w:tcW w:w="1254" w:type="dxa"/>
            <w:shd w:val="clear" w:color="auto" w:fill="auto"/>
            <w:noWrap/>
            <w:vAlign w:val="bottom"/>
            <w:hideMark/>
          </w:tcPr>
          <w:p w:rsidR="00B023C9" w:rsidRPr="001C6006" w:rsidRDefault="00B023C9" w:rsidP="003D573A">
            <w:pPr>
              <w:spacing w:after="0" w:line="240" w:lineRule="auto"/>
              <w:jc w:val="center"/>
              <w:rPr>
                <w:rFonts w:ascii="Bookman Old Style" w:hAnsi="Bookman Old Style" w:cstheme="minorHAnsi"/>
                <w:color w:val="000000" w:themeColor="text1"/>
                <w:sz w:val="20"/>
                <w:lang w:val="id-ID" w:eastAsia="id-ID"/>
              </w:rPr>
            </w:pPr>
            <w:r w:rsidRPr="001C6006">
              <w:rPr>
                <w:rFonts w:ascii="Bookman Old Style" w:hAnsi="Bookman Old Style" w:cstheme="minorHAnsi"/>
                <w:color w:val="000000" w:themeColor="text1"/>
                <w:sz w:val="20"/>
                <w:lang w:val="id-ID" w:eastAsia="id-ID"/>
              </w:rPr>
              <w:t>34.600,74</w:t>
            </w:r>
          </w:p>
        </w:tc>
        <w:tc>
          <w:tcPr>
            <w:tcW w:w="1254" w:type="dxa"/>
            <w:shd w:val="clear" w:color="auto" w:fill="auto"/>
            <w:noWrap/>
            <w:vAlign w:val="bottom"/>
            <w:hideMark/>
          </w:tcPr>
          <w:p w:rsidR="00B023C9" w:rsidRPr="001C6006" w:rsidRDefault="00B023C9" w:rsidP="003D573A">
            <w:pPr>
              <w:spacing w:after="0" w:line="240" w:lineRule="auto"/>
              <w:jc w:val="center"/>
              <w:rPr>
                <w:rFonts w:ascii="Bookman Old Style" w:hAnsi="Bookman Old Style" w:cstheme="minorHAnsi"/>
                <w:color w:val="000000" w:themeColor="text1"/>
                <w:sz w:val="20"/>
                <w:lang w:val="id-ID" w:eastAsia="id-ID"/>
              </w:rPr>
            </w:pPr>
            <w:r w:rsidRPr="001C6006">
              <w:rPr>
                <w:rFonts w:ascii="Bookman Old Style" w:hAnsi="Bookman Old Style" w:cstheme="minorHAnsi"/>
                <w:color w:val="000000" w:themeColor="text1"/>
                <w:sz w:val="20"/>
                <w:lang w:val="id-ID" w:eastAsia="id-ID"/>
              </w:rPr>
              <w:t>34.719,64</w:t>
            </w:r>
          </w:p>
        </w:tc>
        <w:tc>
          <w:tcPr>
            <w:tcW w:w="1254" w:type="dxa"/>
            <w:shd w:val="clear" w:color="auto" w:fill="auto"/>
            <w:noWrap/>
            <w:vAlign w:val="bottom"/>
            <w:hideMark/>
          </w:tcPr>
          <w:p w:rsidR="00B023C9" w:rsidRPr="001C6006" w:rsidRDefault="00B023C9" w:rsidP="003D573A">
            <w:pPr>
              <w:spacing w:after="0" w:line="240" w:lineRule="auto"/>
              <w:jc w:val="center"/>
              <w:rPr>
                <w:rFonts w:ascii="Bookman Old Style" w:hAnsi="Bookman Old Style" w:cstheme="minorHAnsi"/>
                <w:color w:val="000000" w:themeColor="text1"/>
                <w:sz w:val="20"/>
                <w:lang w:val="id-ID" w:eastAsia="id-ID"/>
              </w:rPr>
            </w:pPr>
            <w:r w:rsidRPr="001C6006">
              <w:rPr>
                <w:rFonts w:ascii="Bookman Old Style" w:hAnsi="Bookman Old Style" w:cstheme="minorHAnsi"/>
                <w:color w:val="000000" w:themeColor="text1"/>
                <w:sz w:val="20"/>
                <w:lang w:val="id-ID" w:eastAsia="id-ID"/>
              </w:rPr>
              <w:t>35.101,39</w:t>
            </w:r>
          </w:p>
        </w:tc>
        <w:tc>
          <w:tcPr>
            <w:tcW w:w="1272" w:type="dxa"/>
            <w:shd w:val="clear" w:color="auto" w:fill="auto"/>
            <w:noWrap/>
            <w:vAlign w:val="bottom"/>
            <w:hideMark/>
          </w:tcPr>
          <w:p w:rsidR="00B023C9" w:rsidRPr="001C6006" w:rsidRDefault="00B023C9" w:rsidP="003D573A">
            <w:pPr>
              <w:spacing w:after="0" w:line="240" w:lineRule="auto"/>
              <w:jc w:val="center"/>
              <w:rPr>
                <w:rFonts w:ascii="Bookman Old Style" w:hAnsi="Bookman Old Style" w:cstheme="minorHAnsi"/>
                <w:color w:val="000000" w:themeColor="text1"/>
                <w:sz w:val="20"/>
                <w:lang w:val="id-ID" w:eastAsia="id-ID"/>
              </w:rPr>
            </w:pPr>
            <w:r w:rsidRPr="001C6006">
              <w:rPr>
                <w:rFonts w:ascii="Bookman Old Style" w:hAnsi="Bookman Old Style" w:cstheme="minorHAnsi"/>
                <w:color w:val="000000" w:themeColor="text1"/>
                <w:sz w:val="20"/>
                <w:lang w:val="id-ID" w:eastAsia="id-ID"/>
              </w:rPr>
              <w:t>37.867,75</w:t>
            </w:r>
          </w:p>
        </w:tc>
        <w:tc>
          <w:tcPr>
            <w:tcW w:w="1228" w:type="dxa"/>
            <w:shd w:val="clear" w:color="auto" w:fill="auto"/>
            <w:noWrap/>
            <w:vAlign w:val="bottom"/>
            <w:hideMark/>
          </w:tcPr>
          <w:p w:rsidR="00B023C9" w:rsidRPr="001C6006" w:rsidRDefault="00B023C9" w:rsidP="003D573A">
            <w:pPr>
              <w:spacing w:after="0" w:line="240" w:lineRule="auto"/>
              <w:jc w:val="center"/>
              <w:rPr>
                <w:rFonts w:ascii="Bookman Old Style" w:hAnsi="Bookman Old Style" w:cstheme="minorHAnsi"/>
                <w:color w:val="000000" w:themeColor="text1"/>
                <w:sz w:val="20"/>
                <w:lang w:val="id-ID" w:eastAsia="id-ID"/>
              </w:rPr>
            </w:pPr>
            <w:r w:rsidRPr="001C6006">
              <w:rPr>
                <w:rFonts w:ascii="Bookman Old Style" w:hAnsi="Bookman Old Style" w:cstheme="minorHAnsi"/>
                <w:color w:val="000000" w:themeColor="text1"/>
                <w:sz w:val="20"/>
                <w:lang w:val="id-ID" w:eastAsia="id-ID"/>
              </w:rPr>
              <w:t>37.449,50</w:t>
            </w:r>
          </w:p>
        </w:tc>
        <w:tc>
          <w:tcPr>
            <w:tcW w:w="1327" w:type="dxa"/>
            <w:shd w:val="clear" w:color="auto" w:fill="auto"/>
            <w:noWrap/>
            <w:vAlign w:val="bottom"/>
            <w:hideMark/>
          </w:tcPr>
          <w:p w:rsidR="00B023C9" w:rsidRPr="001C6006" w:rsidRDefault="00B023C9" w:rsidP="003D573A">
            <w:pPr>
              <w:spacing w:after="0" w:line="240" w:lineRule="auto"/>
              <w:jc w:val="center"/>
              <w:rPr>
                <w:rFonts w:ascii="Bookman Old Style" w:hAnsi="Bookman Old Style" w:cstheme="minorHAnsi"/>
                <w:color w:val="000000" w:themeColor="text1"/>
                <w:sz w:val="20"/>
                <w:lang w:val="id-ID" w:eastAsia="id-ID"/>
              </w:rPr>
            </w:pPr>
            <w:r w:rsidRPr="001C6006">
              <w:rPr>
                <w:rFonts w:ascii="Bookman Old Style" w:hAnsi="Bookman Old Style" w:cstheme="minorHAnsi"/>
                <w:color w:val="000000" w:themeColor="text1"/>
                <w:sz w:val="20"/>
                <w:lang w:val="id-ID" w:eastAsia="id-ID"/>
              </w:rPr>
              <w:t>46.245,32</w:t>
            </w:r>
          </w:p>
        </w:tc>
        <w:tc>
          <w:tcPr>
            <w:tcW w:w="1252" w:type="dxa"/>
            <w:shd w:val="clear" w:color="auto" w:fill="auto"/>
            <w:noWrap/>
            <w:vAlign w:val="bottom"/>
            <w:hideMark/>
          </w:tcPr>
          <w:p w:rsidR="00B023C9" w:rsidRPr="001C6006" w:rsidRDefault="00B023C9" w:rsidP="003D573A">
            <w:pPr>
              <w:spacing w:after="0" w:line="240" w:lineRule="auto"/>
              <w:jc w:val="center"/>
              <w:rPr>
                <w:rFonts w:ascii="Bookman Old Style" w:hAnsi="Bookman Old Style" w:cstheme="minorHAnsi"/>
                <w:color w:val="000000" w:themeColor="text1"/>
                <w:sz w:val="20"/>
                <w:lang w:val="id-ID" w:eastAsia="id-ID"/>
              </w:rPr>
            </w:pPr>
          </w:p>
        </w:tc>
        <w:tc>
          <w:tcPr>
            <w:tcW w:w="1056" w:type="dxa"/>
            <w:shd w:val="clear" w:color="auto" w:fill="auto"/>
            <w:noWrap/>
            <w:vAlign w:val="bottom"/>
            <w:hideMark/>
          </w:tcPr>
          <w:p w:rsidR="00B023C9" w:rsidRPr="001C6006" w:rsidRDefault="00B023C9" w:rsidP="003D573A">
            <w:pPr>
              <w:spacing w:after="0" w:line="240" w:lineRule="auto"/>
              <w:jc w:val="center"/>
              <w:rPr>
                <w:rFonts w:ascii="Bookman Old Style" w:hAnsi="Bookman Old Style" w:cstheme="minorHAnsi"/>
                <w:color w:val="000000" w:themeColor="text1"/>
                <w:sz w:val="20"/>
                <w:lang w:val="id-ID" w:eastAsia="id-ID"/>
              </w:rPr>
            </w:pPr>
            <w:r w:rsidRPr="001C6006">
              <w:rPr>
                <w:rFonts w:ascii="Bookman Old Style" w:hAnsi="Bookman Old Style" w:cstheme="minorHAnsi"/>
                <w:color w:val="000000" w:themeColor="text1"/>
                <w:sz w:val="20"/>
                <w:lang w:val="id-ID" w:eastAsia="id-ID"/>
              </w:rPr>
              <w:t>Ton</w:t>
            </w:r>
          </w:p>
        </w:tc>
      </w:tr>
      <w:tr w:rsidR="00B023C9" w:rsidRPr="00132B4D" w:rsidTr="003D573A">
        <w:trPr>
          <w:trHeight w:val="300"/>
        </w:trPr>
        <w:tc>
          <w:tcPr>
            <w:tcW w:w="4496" w:type="dxa"/>
            <w:shd w:val="clear" w:color="auto" w:fill="auto"/>
            <w:noWrap/>
            <w:vAlign w:val="bottom"/>
            <w:hideMark/>
          </w:tcPr>
          <w:p w:rsidR="00B023C9" w:rsidRPr="001C6006" w:rsidRDefault="00B023C9" w:rsidP="003D573A">
            <w:pPr>
              <w:spacing w:after="0" w:line="240" w:lineRule="auto"/>
              <w:rPr>
                <w:rFonts w:ascii="Bookman Old Style" w:hAnsi="Bookman Old Style" w:cstheme="minorHAnsi"/>
                <w:color w:val="000000" w:themeColor="text1"/>
                <w:sz w:val="20"/>
                <w:lang w:val="id-ID" w:eastAsia="id-ID"/>
              </w:rPr>
            </w:pPr>
            <w:r w:rsidRPr="001C6006">
              <w:rPr>
                <w:rFonts w:ascii="Bookman Old Style" w:hAnsi="Bookman Old Style" w:cstheme="minorHAnsi"/>
                <w:color w:val="000000" w:themeColor="text1"/>
                <w:sz w:val="20"/>
                <w:lang w:val="id-ID" w:eastAsia="id-ID"/>
              </w:rPr>
              <w:t xml:space="preserve">          </w:t>
            </w:r>
            <w:r>
              <w:rPr>
                <w:rFonts w:ascii="Bookman Old Style" w:hAnsi="Bookman Old Style" w:cstheme="minorHAnsi"/>
                <w:color w:val="000000" w:themeColor="text1"/>
                <w:sz w:val="20"/>
                <w:lang w:val="id-ID" w:eastAsia="id-ID"/>
              </w:rPr>
              <w:t>f</w:t>
            </w:r>
            <w:r w:rsidRPr="001C6006">
              <w:rPr>
                <w:rFonts w:ascii="Bookman Old Style" w:hAnsi="Bookman Old Style" w:cstheme="minorHAnsi"/>
                <w:color w:val="000000" w:themeColor="text1"/>
                <w:sz w:val="20"/>
                <w:lang w:val="id-ID" w:eastAsia="id-ID"/>
              </w:rPr>
              <w:t>. Kopi</w:t>
            </w:r>
          </w:p>
        </w:tc>
        <w:tc>
          <w:tcPr>
            <w:tcW w:w="1254" w:type="dxa"/>
            <w:shd w:val="clear" w:color="auto" w:fill="auto"/>
            <w:noWrap/>
            <w:vAlign w:val="bottom"/>
            <w:hideMark/>
          </w:tcPr>
          <w:p w:rsidR="00B023C9" w:rsidRPr="001C6006" w:rsidRDefault="00B023C9" w:rsidP="003D573A">
            <w:pPr>
              <w:spacing w:after="0" w:line="240" w:lineRule="auto"/>
              <w:jc w:val="center"/>
              <w:rPr>
                <w:rFonts w:ascii="Bookman Old Style" w:hAnsi="Bookman Old Style" w:cstheme="minorHAnsi"/>
                <w:color w:val="000000" w:themeColor="text1"/>
                <w:sz w:val="20"/>
                <w:lang w:val="id-ID" w:eastAsia="id-ID"/>
              </w:rPr>
            </w:pPr>
          </w:p>
        </w:tc>
        <w:tc>
          <w:tcPr>
            <w:tcW w:w="1254" w:type="dxa"/>
            <w:shd w:val="clear" w:color="auto" w:fill="auto"/>
            <w:noWrap/>
            <w:vAlign w:val="bottom"/>
            <w:hideMark/>
          </w:tcPr>
          <w:p w:rsidR="00B023C9" w:rsidRPr="001C6006" w:rsidRDefault="00B023C9" w:rsidP="003D573A">
            <w:pPr>
              <w:spacing w:after="0" w:line="240" w:lineRule="auto"/>
              <w:jc w:val="center"/>
              <w:rPr>
                <w:rFonts w:ascii="Bookman Old Style" w:hAnsi="Bookman Old Style" w:cstheme="minorHAnsi"/>
                <w:color w:val="000000" w:themeColor="text1"/>
                <w:sz w:val="20"/>
                <w:lang w:val="id-ID" w:eastAsia="id-ID"/>
              </w:rPr>
            </w:pPr>
          </w:p>
        </w:tc>
        <w:tc>
          <w:tcPr>
            <w:tcW w:w="1254" w:type="dxa"/>
            <w:shd w:val="clear" w:color="auto" w:fill="auto"/>
            <w:noWrap/>
            <w:vAlign w:val="bottom"/>
            <w:hideMark/>
          </w:tcPr>
          <w:p w:rsidR="00B023C9" w:rsidRPr="001C6006" w:rsidRDefault="00B023C9" w:rsidP="003D573A">
            <w:pPr>
              <w:spacing w:after="0" w:line="240" w:lineRule="auto"/>
              <w:jc w:val="center"/>
              <w:rPr>
                <w:rFonts w:ascii="Bookman Old Style" w:hAnsi="Bookman Old Style" w:cstheme="minorHAnsi"/>
                <w:color w:val="000000" w:themeColor="text1"/>
                <w:sz w:val="20"/>
                <w:lang w:val="id-ID" w:eastAsia="id-ID"/>
              </w:rPr>
            </w:pPr>
          </w:p>
        </w:tc>
        <w:tc>
          <w:tcPr>
            <w:tcW w:w="1272" w:type="dxa"/>
            <w:shd w:val="clear" w:color="auto" w:fill="auto"/>
            <w:noWrap/>
            <w:vAlign w:val="bottom"/>
            <w:hideMark/>
          </w:tcPr>
          <w:p w:rsidR="00B023C9" w:rsidRPr="001C6006" w:rsidRDefault="00B023C9" w:rsidP="003D573A">
            <w:pPr>
              <w:spacing w:after="0" w:line="240" w:lineRule="auto"/>
              <w:jc w:val="center"/>
              <w:rPr>
                <w:rFonts w:ascii="Bookman Old Style" w:hAnsi="Bookman Old Style" w:cstheme="minorHAnsi"/>
                <w:color w:val="000000" w:themeColor="text1"/>
                <w:sz w:val="20"/>
                <w:lang w:val="id-ID" w:eastAsia="id-ID"/>
              </w:rPr>
            </w:pPr>
          </w:p>
        </w:tc>
        <w:tc>
          <w:tcPr>
            <w:tcW w:w="1228" w:type="dxa"/>
            <w:shd w:val="clear" w:color="auto" w:fill="auto"/>
            <w:noWrap/>
            <w:vAlign w:val="bottom"/>
            <w:hideMark/>
          </w:tcPr>
          <w:p w:rsidR="00B023C9" w:rsidRPr="001C6006" w:rsidRDefault="00B023C9" w:rsidP="003D573A">
            <w:pPr>
              <w:spacing w:after="0" w:line="240" w:lineRule="auto"/>
              <w:jc w:val="center"/>
              <w:rPr>
                <w:rFonts w:ascii="Bookman Old Style" w:hAnsi="Bookman Old Style" w:cstheme="minorHAnsi"/>
                <w:color w:val="000000" w:themeColor="text1"/>
                <w:sz w:val="20"/>
                <w:lang w:val="id-ID" w:eastAsia="id-ID"/>
              </w:rPr>
            </w:pPr>
          </w:p>
        </w:tc>
        <w:tc>
          <w:tcPr>
            <w:tcW w:w="1327" w:type="dxa"/>
            <w:shd w:val="clear" w:color="auto" w:fill="auto"/>
            <w:noWrap/>
            <w:vAlign w:val="bottom"/>
            <w:hideMark/>
          </w:tcPr>
          <w:p w:rsidR="00B023C9" w:rsidRPr="001C6006" w:rsidRDefault="00B023C9" w:rsidP="003D573A">
            <w:pPr>
              <w:spacing w:after="0" w:line="240" w:lineRule="auto"/>
              <w:jc w:val="center"/>
              <w:rPr>
                <w:rFonts w:ascii="Bookman Old Style" w:hAnsi="Bookman Old Style" w:cstheme="minorHAnsi"/>
                <w:color w:val="000000" w:themeColor="text1"/>
                <w:sz w:val="20"/>
                <w:lang w:val="id-ID" w:eastAsia="id-ID"/>
              </w:rPr>
            </w:pPr>
          </w:p>
        </w:tc>
        <w:tc>
          <w:tcPr>
            <w:tcW w:w="1252" w:type="dxa"/>
            <w:shd w:val="clear" w:color="auto" w:fill="auto"/>
            <w:noWrap/>
            <w:vAlign w:val="bottom"/>
            <w:hideMark/>
          </w:tcPr>
          <w:p w:rsidR="00B023C9" w:rsidRPr="001C6006" w:rsidRDefault="00B023C9" w:rsidP="003D573A">
            <w:pPr>
              <w:spacing w:after="0" w:line="240" w:lineRule="auto"/>
              <w:jc w:val="center"/>
              <w:rPr>
                <w:rFonts w:ascii="Bookman Old Style" w:hAnsi="Bookman Old Style" w:cstheme="minorHAnsi"/>
                <w:color w:val="000000" w:themeColor="text1"/>
                <w:sz w:val="20"/>
                <w:lang w:val="id-ID" w:eastAsia="id-ID"/>
              </w:rPr>
            </w:pPr>
          </w:p>
        </w:tc>
        <w:tc>
          <w:tcPr>
            <w:tcW w:w="1056" w:type="dxa"/>
            <w:shd w:val="clear" w:color="auto" w:fill="auto"/>
            <w:noWrap/>
            <w:vAlign w:val="bottom"/>
            <w:hideMark/>
          </w:tcPr>
          <w:p w:rsidR="00B023C9" w:rsidRPr="001C6006" w:rsidRDefault="00B023C9" w:rsidP="003D573A">
            <w:pPr>
              <w:spacing w:after="0" w:line="240" w:lineRule="auto"/>
              <w:jc w:val="center"/>
              <w:rPr>
                <w:rFonts w:ascii="Bookman Old Style" w:hAnsi="Bookman Old Style" w:cstheme="minorHAnsi"/>
                <w:color w:val="000000" w:themeColor="text1"/>
                <w:sz w:val="20"/>
                <w:lang w:val="id-ID" w:eastAsia="id-ID"/>
              </w:rPr>
            </w:pPr>
          </w:p>
        </w:tc>
      </w:tr>
      <w:tr w:rsidR="00B023C9" w:rsidRPr="00132B4D" w:rsidTr="003D573A">
        <w:trPr>
          <w:trHeight w:val="300"/>
        </w:trPr>
        <w:tc>
          <w:tcPr>
            <w:tcW w:w="4496" w:type="dxa"/>
            <w:shd w:val="clear" w:color="auto" w:fill="auto"/>
            <w:noWrap/>
            <w:vAlign w:val="bottom"/>
            <w:hideMark/>
          </w:tcPr>
          <w:p w:rsidR="00B023C9" w:rsidRPr="001C6006" w:rsidRDefault="00740844" w:rsidP="003D573A">
            <w:pPr>
              <w:spacing w:after="0" w:line="240" w:lineRule="auto"/>
              <w:rPr>
                <w:rFonts w:ascii="Bookman Old Style" w:hAnsi="Bookman Old Style" w:cstheme="minorHAnsi"/>
                <w:color w:val="000000" w:themeColor="text1"/>
                <w:sz w:val="20"/>
                <w:lang w:val="id-ID" w:eastAsia="id-ID"/>
              </w:rPr>
            </w:pPr>
            <w:r>
              <w:rPr>
                <w:rFonts w:ascii="Bookman Old Style" w:hAnsi="Bookman Old Style" w:cstheme="minorHAnsi"/>
                <w:color w:val="000000" w:themeColor="text1"/>
                <w:sz w:val="20"/>
                <w:lang w:val="id-ID" w:eastAsia="id-ID"/>
              </w:rPr>
              <w:t xml:space="preserve">               1</w:t>
            </w:r>
            <w:r w:rsidR="00B023C9" w:rsidRPr="001C6006">
              <w:rPr>
                <w:rFonts w:ascii="Bookman Old Style" w:hAnsi="Bookman Old Style" w:cstheme="minorHAnsi"/>
                <w:color w:val="000000" w:themeColor="text1"/>
                <w:sz w:val="20"/>
                <w:lang w:val="id-ID" w:eastAsia="id-ID"/>
              </w:rPr>
              <w:t>). Luas Tanam</w:t>
            </w:r>
          </w:p>
        </w:tc>
        <w:tc>
          <w:tcPr>
            <w:tcW w:w="1254" w:type="dxa"/>
            <w:shd w:val="clear" w:color="auto" w:fill="auto"/>
            <w:noWrap/>
            <w:vAlign w:val="bottom"/>
            <w:hideMark/>
          </w:tcPr>
          <w:p w:rsidR="00B023C9" w:rsidRPr="001C6006" w:rsidRDefault="00B023C9" w:rsidP="003D573A">
            <w:pPr>
              <w:spacing w:after="0" w:line="240" w:lineRule="auto"/>
              <w:jc w:val="center"/>
              <w:rPr>
                <w:rFonts w:ascii="Bookman Old Style" w:hAnsi="Bookman Old Style" w:cstheme="minorHAnsi"/>
                <w:color w:val="000000" w:themeColor="text1"/>
                <w:sz w:val="20"/>
                <w:lang w:val="id-ID" w:eastAsia="id-ID"/>
              </w:rPr>
            </w:pPr>
            <w:r w:rsidRPr="001C6006">
              <w:rPr>
                <w:rFonts w:ascii="Bookman Old Style" w:hAnsi="Bookman Old Style" w:cstheme="minorHAnsi"/>
                <w:color w:val="000000" w:themeColor="text1"/>
                <w:sz w:val="20"/>
                <w:lang w:val="id-ID" w:eastAsia="id-ID"/>
              </w:rPr>
              <w:t>354,00</w:t>
            </w:r>
          </w:p>
        </w:tc>
        <w:tc>
          <w:tcPr>
            <w:tcW w:w="1254" w:type="dxa"/>
            <w:shd w:val="clear" w:color="auto" w:fill="auto"/>
            <w:noWrap/>
            <w:vAlign w:val="bottom"/>
            <w:hideMark/>
          </w:tcPr>
          <w:p w:rsidR="00B023C9" w:rsidRPr="001C6006" w:rsidRDefault="00B023C9" w:rsidP="003D573A">
            <w:pPr>
              <w:spacing w:after="0" w:line="240" w:lineRule="auto"/>
              <w:jc w:val="center"/>
              <w:rPr>
                <w:rFonts w:ascii="Bookman Old Style" w:hAnsi="Bookman Old Style" w:cstheme="minorHAnsi"/>
                <w:color w:val="000000" w:themeColor="text1"/>
                <w:sz w:val="20"/>
                <w:lang w:val="id-ID" w:eastAsia="id-ID"/>
              </w:rPr>
            </w:pPr>
            <w:r w:rsidRPr="001C6006">
              <w:rPr>
                <w:rFonts w:ascii="Bookman Old Style" w:hAnsi="Bookman Old Style" w:cstheme="minorHAnsi"/>
                <w:color w:val="000000" w:themeColor="text1"/>
                <w:sz w:val="20"/>
                <w:lang w:val="id-ID" w:eastAsia="id-ID"/>
              </w:rPr>
              <w:t>354,00</w:t>
            </w:r>
          </w:p>
        </w:tc>
        <w:tc>
          <w:tcPr>
            <w:tcW w:w="1254" w:type="dxa"/>
            <w:shd w:val="clear" w:color="auto" w:fill="auto"/>
            <w:noWrap/>
            <w:vAlign w:val="bottom"/>
            <w:hideMark/>
          </w:tcPr>
          <w:p w:rsidR="00B023C9" w:rsidRPr="001C6006" w:rsidRDefault="00B023C9" w:rsidP="003D573A">
            <w:pPr>
              <w:spacing w:after="0" w:line="240" w:lineRule="auto"/>
              <w:jc w:val="center"/>
              <w:rPr>
                <w:rFonts w:ascii="Bookman Old Style" w:hAnsi="Bookman Old Style" w:cstheme="minorHAnsi"/>
                <w:color w:val="000000" w:themeColor="text1"/>
                <w:sz w:val="20"/>
                <w:lang w:val="id-ID" w:eastAsia="id-ID"/>
              </w:rPr>
            </w:pPr>
            <w:r w:rsidRPr="001C6006">
              <w:rPr>
                <w:rFonts w:ascii="Bookman Old Style" w:hAnsi="Bookman Old Style" w:cstheme="minorHAnsi"/>
                <w:color w:val="000000" w:themeColor="text1"/>
                <w:sz w:val="20"/>
                <w:lang w:val="id-ID" w:eastAsia="id-ID"/>
              </w:rPr>
              <w:t>354,00</w:t>
            </w:r>
          </w:p>
        </w:tc>
        <w:tc>
          <w:tcPr>
            <w:tcW w:w="1272" w:type="dxa"/>
            <w:shd w:val="clear" w:color="auto" w:fill="auto"/>
            <w:noWrap/>
            <w:vAlign w:val="bottom"/>
            <w:hideMark/>
          </w:tcPr>
          <w:p w:rsidR="00B023C9" w:rsidRPr="001C6006" w:rsidRDefault="00B023C9" w:rsidP="003D573A">
            <w:pPr>
              <w:spacing w:after="0" w:line="240" w:lineRule="auto"/>
              <w:jc w:val="center"/>
              <w:rPr>
                <w:rFonts w:ascii="Bookman Old Style" w:hAnsi="Bookman Old Style" w:cstheme="minorHAnsi"/>
                <w:color w:val="000000" w:themeColor="text1"/>
                <w:sz w:val="20"/>
                <w:lang w:val="id-ID" w:eastAsia="id-ID"/>
              </w:rPr>
            </w:pPr>
            <w:r w:rsidRPr="001C6006">
              <w:rPr>
                <w:rFonts w:ascii="Bookman Old Style" w:hAnsi="Bookman Old Style" w:cstheme="minorHAnsi"/>
                <w:color w:val="000000" w:themeColor="text1"/>
                <w:sz w:val="20"/>
                <w:lang w:val="id-ID" w:eastAsia="id-ID"/>
              </w:rPr>
              <w:t>354,00</w:t>
            </w:r>
          </w:p>
        </w:tc>
        <w:tc>
          <w:tcPr>
            <w:tcW w:w="1228" w:type="dxa"/>
            <w:shd w:val="clear" w:color="auto" w:fill="auto"/>
            <w:noWrap/>
            <w:vAlign w:val="bottom"/>
            <w:hideMark/>
          </w:tcPr>
          <w:p w:rsidR="00B023C9" w:rsidRPr="001C6006" w:rsidRDefault="00B023C9" w:rsidP="003D573A">
            <w:pPr>
              <w:spacing w:after="0" w:line="240" w:lineRule="auto"/>
              <w:jc w:val="center"/>
              <w:rPr>
                <w:rFonts w:ascii="Bookman Old Style" w:hAnsi="Bookman Old Style" w:cstheme="minorHAnsi"/>
                <w:color w:val="000000" w:themeColor="text1"/>
                <w:sz w:val="20"/>
                <w:lang w:val="id-ID" w:eastAsia="id-ID"/>
              </w:rPr>
            </w:pPr>
            <w:r w:rsidRPr="001C6006">
              <w:rPr>
                <w:rFonts w:ascii="Bookman Old Style" w:hAnsi="Bookman Old Style" w:cstheme="minorHAnsi"/>
                <w:color w:val="000000" w:themeColor="text1"/>
                <w:sz w:val="20"/>
                <w:lang w:val="id-ID" w:eastAsia="id-ID"/>
              </w:rPr>
              <w:t>354,00</w:t>
            </w:r>
          </w:p>
        </w:tc>
        <w:tc>
          <w:tcPr>
            <w:tcW w:w="1327" w:type="dxa"/>
            <w:shd w:val="clear" w:color="auto" w:fill="auto"/>
            <w:noWrap/>
            <w:vAlign w:val="bottom"/>
            <w:hideMark/>
          </w:tcPr>
          <w:p w:rsidR="00B023C9" w:rsidRPr="001C6006" w:rsidRDefault="00B023C9" w:rsidP="003D573A">
            <w:pPr>
              <w:spacing w:after="0" w:line="240" w:lineRule="auto"/>
              <w:jc w:val="center"/>
              <w:rPr>
                <w:rFonts w:ascii="Bookman Old Style" w:hAnsi="Bookman Old Style" w:cstheme="minorHAnsi"/>
                <w:color w:val="000000" w:themeColor="text1"/>
                <w:sz w:val="20"/>
                <w:lang w:val="id-ID" w:eastAsia="id-ID"/>
              </w:rPr>
            </w:pPr>
            <w:r w:rsidRPr="001C6006">
              <w:rPr>
                <w:rFonts w:ascii="Bookman Old Style" w:hAnsi="Bookman Old Style" w:cstheme="minorHAnsi"/>
                <w:color w:val="000000" w:themeColor="text1"/>
                <w:sz w:val="20"/>
                <w:lang w:val="id-ID" w:eastAsia="id-ID"/>
              </w:rPr>
              <w:t>354,00</w:t>
            </w:r>
          </w:p>
        </w:tc>
        <w:tc>
          <w:tcPr>
            <w:tcW w:w="1252" w:type="dxa"/>
            <w:shd w:val="clear" w:color="auto" w:fill="auto"/>
            <w:noWrap/>
            <w:vAlign w:val="bottom"/>
            <w:hideMark/>
          </w:tcPr>
          <w:p w:rsidR="00B023C9" w:rsidRPr="001C6006" w:rsidRDefault="00B023C9" w:rsidP="003D573A">
            <w:pPr>
              <w:spacing w:after="0" w:line="240" w:lineRule="auto"/>
              <w:jc w:val="center"/>
              <w:rPr>
                <w:rFonts w:ascii="Bookman Old Style" w:hAnsi="Bookman Old Style" w:cstheme="minorHAnsi"/>
                <w:color w:val="000000" w:themeColor="text1"/>
                <w:sz w:val="20"/>
                <w:lang w:val="id-ID" w:eastAsia="id-ID"/>
              </w:rPr>
            </w:pPr>
          </w:p>
        </w:tc>
        <w:tc>
          <w:tcPr>
            <w:tcW w:w="1056" w:type="dxa"/>
            <w:shd w:val="clear" w:color="auto" w:fill="auto"/>
            <w:noWrap/>
            <w:vAlign w:val="bottom"/>
            <w:hideMark/>
          </w:tcPr>
          <w:p w:rsidR="00B023C9" w:rsidRPr="001C6006" w:rsidRDefault="00B023C9" w:rsidP="003D573A">
            <w:pPr>
              <w:spacing w:after="0" w:line="240" w:lineRule="auto"/>
              <w:jc w:val="center"/>
              <w:rPr>
                <w:rFonts w:ascii="Bookman Old Style" w:hAnsi="Bookman Old Style" w:cstheme="minorHAnsi"/>
                <w:color w:val="000000" w:themeColor="text1"/>
                <w:sz w:val="20"/>
                <w:lang w:val="id-ID" w:eastAsia="id-ID"/>
              </w:rPr>
            </w:pPr>
            <w:r w:rsidRPr="001C6006">
              <w:rPr>
                <w:rFonts w:ascii="Bookman Old Style" w:hAnsi="Bookman Old Style" w:cstheme="minorHAnsi"/>
                <w:color w:val="000000" w:themeColor="text1"/>
                <w:sz w:val="20"/>
                <w:lang w:val="id-ID" w:eastAsia="id-ID"/>
              </w:rPr>
              <w:t>Ha</w:t>
            </w:r>
          </w:p>
        </w:tc>
      </w:tr>
      <w:tr w:rsidR="00B023C9" w:rsidRPr="00132B4D" w:rsidTr="003D573A">
        <w:trPr>
          <w:trHeight w:val="300"/>
        </w:trPr>
        <w:tc>
          <w:tcPr>
            <w:tcW w:w="4496" w:type="dxa"/>
            <w:shd w:val="clear" w:color="auto" w:fill="auto"/>
            <w:noWrap/>
            <w:vAlign w:val="bottom"/>
            <w:hideMark/>
          </w:tcPr>
          <w:p w:rsidR="00B023C9" w:rsidRPr="001C6006" w:rsidRDefault="00B023C9" w:rsidP="00740844">
            <w:pPr>
              <w:spacing w:after="0" w:line="240" w:lineRule="auto"/>
              <w:rPr>
                <w:rFonts w:ascii="Bookman Old Style" w:hAnsi="Bookman Old Style" w:cstheme="minorHAnsi"/>
                <w:color w:val="000000" w:themeColor="text1"/>
                <w:sz w:val="18"/>
                <w:lang w:val="id-ID" w:eastAsia="id-ID"/>
              </w:rPr>
            </w:pPr>
            <w:r w:rsidRPr="001C6006">
              <w:rPr>
                <w:rFonts w:ascii="Bookman Old Style" w:hAnsi="Bookman Old Style" w:cstheme="minorHAnsi"/>
                <w:color w:val="000000" w:themeColor="text1"/>
                <w:sz w:val="18"/>
                <w:lang w:val="id-ID" w:eastAsia="id-ID"/>
              </w:rPr>
              <w:t xml:space="preserve">               </w:t>
            </w:r>
            <w:r w:rsidR="00740844">
              <w:rPr>
                <w:rFonts w:ascii="Bookman Old Style" w:hAnsi="Bookman Old Style" w:cstheme="minorHAnsi"/>
                <w:color w:val="000000" w:themeColor="text1"/>
                <w:sz w:val="18"/>
                <w:lang w:val="id-ID" w:eastAsia="id-ID"/>
              </w:rPr>
              <w:t xml:space="preserve">  2</w:t>
            </w:r>
            <w:r w:rsidRPr="001C6006">
              <w:rPr>
                <w:rFonts w:ascii="Bookman Old Style" w:hAnsi="Bookman Old Style" w:cstheme="minorHAnsi"/>
                <w:color w:val="000000" w:themeColor="text1"/>
                <w:sz w:val="18"/>
                <w:lang w:val="id-ID" w:eastAsia="id-ID"/>
              </w:rPr>
              <w:t>). Jumlah Produksi</w:t>
            </w:r>
          </w:p>
        </w:tc>
        <w:tc>
          <w:tcPr>
            <w:tcW w:w="1254" w:type="dxa"/>
            <w:shd w:val="clear" w:color="auto" w:fill="auto"/>
            <w:noWrap/>
            <w:vAlign w:val="bottom"/>
            <w:hideMark/>
          </w:tcPr>
          <w:p w:rsidR="00B023C9" w:rsidRPr="001C6006" w:rsidRDefault="00B023C9" w:rsidP="003D573A">
            <w:pPr>
              <w:spacing w:after="0" w:line="240" w:lineRule="auto"/>
              <w:jc w:val="center"/>
              <w:rPr>
                <w:rFonts w:ascii="Bookman Old Style" w:hAnsi="Bookman Old Style" w:cstheme="minorHAnsi"/>
                <w:color w:val="000000" w:themeColor="text1"/>
                <w:sz w:val="18"/>
                <w:lang w:val="id-ID" w:eastAsia="id-ID"/>
              </w:rPr>
            </w:pPr>
            <w:r w:rsidRPr="001C6006">
              <w:rPr>
                <w:rFonts w:ascii="Bookman Old Style" w:hAnsi="Bookman Old Style" w:cstheme="minorHAnsi"/>
                <w:color w:val="000000" w:themeColor="text1"/>
                <w:sz w:val="18"/>
                <w:lang w:val="id-ID" w:eastAsia="id-ID"/>
              </w:rPr>
              <w:t>93,32</w:t>
            </w:r>
          </w:p>
        </w:tc>
        <w:tc>
          <w:tcPr>
            <w:tcW w:w="1254" w:type="dxa"/>
            <w:shd w:val="clear" w:color="auto" w:fill="auto"/>
            <w:noWrap/>
            <w:vAlign w:val="bottom"/>
            <w:hideMark/>
          </w:tcPr>
          <w:p w:rsidR="00B023C9" w:rsidRPr="001C6006" w:rsidRDefault="00B023C9" w:rsidP="003D573A">
            <w:pPr>
              <w:spacing w:after="0" w:line="240" w:lineRule="auto"/>
              <w:jc w:val="center"/>
              <w:rPr>
                <w:rFonts w:ascii="Bookman Old Style" w:hAnsi="Bookman Old Style" w:cstheme="minorHAnsi"/>
                <w:color w:val="000000" w:themeColor="text1"/>
                <w:sz w:val="18"/>
                <w:lang w:val="id-ID" w:eastAsia="id-ID"/>
              </w:rPr>
            </w:pPr>
            <w:r w:rsidRPr="001C6006">
              <w:rPr>
                <w:rFonts w:ascii="Bookman Old Style" w:hAnsi="Bookman Old Style" w:cstheme="minorHAnsi"/>
                <w:color w:val="000000" w:themeColor="text1"/>
                <w:sz w:val="18"/>
                <w:lang w:val="id-ID" w:eastAsia="id-ID"/>
              </w:rPr>
              <w:t>97,63</w:t>
            </w:r>
          </w:p>
        </w:tc>
        <w:tc>
          <w:tcPr>
            <w:tcW w:w="1254" w:type="dxa"/>
            <w:shd w:val="clear" w:color="auto" w:fill="auto"/>
            <w:noWrap/>
            <w:vAlign w:val="bottom"/>
            <w:hideMark/>
          </w:tcPr>
          <w:p w:rsidR="00B023C9" w:rsidRPr="001C6006" w:rsidRDefault="00B023C9" w:rsidP="003D573A">
            <w:pPr>
              <w:spacing w:after="0" w:line="240" w:lineRule="auto"/>
              <w:jc w:val="center"/>
              <w:rPr>
                <w:rFonts w:ascii="Bookman Old Style" w:hAnsi="Bookman Old Style" w:cstheme="minorHAnsi"/>
                <w:color w:val="000000" w:themeColor="text1"/>
                <w:sz w:val="18"/>
                <w:lang w:val="id-ID" w:eastAsia="id-ID"/>
              </w:rPr>
            </w:pPr>
            <w:r w:rsidRPr="001C6006">
              <w:rPr>
                <w:rFonts w:ascii="Bookman Old Style" w:hAnsi="Bookman Old Style" w:cstheme="minorHAnsi"/>
                <w:color w:val="000000" w:themeColor="text1"/>
                <w:sz w:val="18"/>
                <w:lang w:val="id-ID" w:eastAsia="id-ID"/>
              </w:rPr>
              <w:t>101,29</w:t>
            </w:r>
          </w:p>
        </w:tc>
        <w:tc>
          <w:tcPr>
            <w:tcW w:w="1272" w:type="dxa"/>
            <w:shd w:val="clear" w:color="auto" w:fill="auto"/>
            <w:noWrap/>
            <w:vAlign w:val="bottom"/>
            <w:hideMark/>
          </w:tcPr>
          <w:p w:rsidR="00B023C9" w:rsidRPr="001C6006" w:rsidRDefault="00B023C9" w:rsidP="003D573A">
            <w:pPr>
              <w:spacing w:after="0" w:line="240" w:lineRule="auto"/>
              <w:jc w:val="center"/>
              <w:rPr>
                <w:rFonts w:ascii="Bookman Old Style" w:hAnsi="Bookman Old Style" w:cstheme="minorHAnsi"/>
                <w:color w:val="000000" w:themeColor="text1"/>
                <w:sz w:val="18"/>
                <w:lang w:val="id-ID" w:eastAsia="id-ID"/>
              </w:rPr>
            </w:pPr>
            <w:r w:rsidRPr="001C6006">
              <w:rPr>
                <w:rFonts w:ascii="Bookman Old Style" w:hAnsi="Bookman Old Style" w:cstheme="minorHAnsi"/>
                <w:color w:val="000000" w:themeColor="text1"/>
                <w:sz w:val="18"/>
                <w:lang w:val="id-ID" w:eastAsia="id-ID"/>
              </w:rPr>
              <w:t>101,28</w:t>
            </w:r>
          </w:p>
        </w:tc>
        <w:tc>
          <w:tcPr>
            <w:tcW w:w="1228" w:type="dxa"/>
            <w:shd w:val="clear" w:color="auto" w:fill="auto"/>
            <w:noWrap/>
            <w:vAlign w:val="bottom"/>
            <w:hideMark/>
          </w:tcPr>
          <w:p w:rsidR="00B023C9" w:rsidRPr="001C6006" w:rsidRDefault="00B023C9" w:rsidP="003D573A">
            <w:pPr>
              <w:spacing w:after="0" w:line="240" w:lineRule="auto"/>
              <w:jc w:val="center"/>
              <w:rPr>
                <w:rFonts w:ascii="Bookman Old Style" w:hAnsi="Bookman Old Style" w:cstheme="minorHAnsi"/>
                <w:color w:val="000000" w:themeColor="text1"/>
                <w:sz w:val="18"/>
                <w:lang w:val="id-ID" w:eastAsia="id-ID"/>
              </w:rPr>
            </w:pPr>
            <w:r w:rsidRPr="001C6006">
              <w:rPr>
                <w:rFonts w:ascii="Bookman Old Style" w:hAnsi="Bookman Old Style" w:cstheme="minorHAnsi"/>
                <w:color w:val="000000" w:themeColor="text1"/>
                <w:sz w:val="18"/>
                <w:lang w:val="id-ID" w:eastAsia="id-ID"/>
              </w:rPr>
              <w:t>98,75</w:t>
            </w:r>
          </w:p>
        </w:tc>
        <w:tc>
          <w:tcPr>
            <w:tcW w:w="1327" w:type="dxa"/>
            <w:shd w:val="clear" w:color="auto" w:fill="auto"/>
            <w:noWrap/>
            <w:vAlign w:val="bottom"/>
            <w:hideMark/>
          </w:tcPr>
          <w:p w:rsidR="00B023C9" w:rsidRPr="001C6006" w:rsidRDefault="00B023C9" w:rsidP="003D573A">
            <w:pPr>
              <w:spacing w:after="0" w:line="240" w:lineRule="auto"/>
              <w:jc w:val="center"/>
              <w:rPr>
                <w:rFonts w:ascii="Bookman Old Style" w:hAnsi="Bookman Old Style" w:cstheme="minorHAnsi"/>
                <w:color w:val="000000" w:themeColor="text1"/>
                <w:sz w:val="18"/>
                <w:lang w:val="id-ID" w:eastAsia="id-ID"/>
              </w:rPr>
            </w:pPr>
            <w:r w:rsidRPr="001C6006">
              <w:rPr>
                <w:rFonts w:ascii="Bookman Old Style" w:hAnsi="Bookman Old Style" w:cstheme="minorHAnsi"/>
                <w:color w:val="000000" w:themeColor="text1"/>
                <w:sz w:val="18"/>
                <w:lang w:val="id-ID" w:eastAsia="id-ID"/>
              </w:rPr>
              <w:t>99,00</w:t>
            </w:r>
          </w:p>
        </w:tc>
        <w:tc>
          <w:tcPr>
            <w:tcW w:w="1252" w:type="dxa"/>
            <w:shd w:val="clear" w:color="auto" w:fill="auto"/>
            <w:noWrap/>
            <w:vAlign w:val="bottom"/>
            <w:hideMark/>
          </w:tcPr>
          <w:p w:rsidR="00B023C9" w:rsidRPr="001C6006" w:rsidRDefault="00B023C9" w:rsidP="003D573A">
            <w:pPr>
              <w:spacing w:after="0" w:line="240" w:lineRule="auto"/>
              <w:jc w:val="center"/>
              <w:rPr>
                <w:rFonts w:ascii="Bookman Old Style" w:hAnsi="Bookman Old Style" w:cstheme="minorHAnsi"/>
                <w:color w:val="000000" w:themeColor="text1"/>
                <w:sz w:val="18"/>
                <w:lang w:val="id-ID" w:eastAsia="id-ID"/>
              </w:rPr>
            </w:pPr>
          </w:p>
        </w:tc>
        <w:tc>
          <w:tcPr>
            <w:tcW w:w="1056" w:type="dxa"/>
            <w:shd w:val="clear" w:color="auto" w:fill="auto"/>
            <w:noWrap/>
            <w:vAlign w:val="bottom"/>
            <w:hideMark/>
          </w:tcPr>
          <w:p w:rsidR="00B023C9" w:rsidRPr="001C6006" w:rsidRDefault="00B023C9" w:rsidP="003D573A">
            <w:pPr>
              <w:spacing w:after="0" w:line="240" w:lineRule="auto"/>
              <w:jc w:val="center"/>
              <w:rPr>
                <w:rFonts w:ascii="Bookman Old Style" w:hAnsi="Bookman Old Style" w:cstheme="minorHAnsi"/>
                <w:color w:val="000000" w:themeColor="text1"/>
                <w:sz w:val="18"/>
                <w:lang w:val="id-ID" w:eastAsia="id-ID"/>
              </w:rPr>
            </w:pPr>
            <w:r w:rsidRPr="001C6006">
              <w:rPr>
                <w:rFonts w:ascii="Bookman Old Style" w:hAnsi="Bookman Old Style" w:cstheme="minorHAnsi"/>
                <w:color w:val="000000" w:themeColor="text1"/>
                <w:sz w:val="18"/>
                <w:lang w:val="id-ID" w:eastAsia="id-ID"/>
              </w:rPr>
              <w:t>Ton</w:t>
            </w:r>
          </w:p>
        </w:tc>
      </w:tr>
      <w:tr w:rsidR="00B023C9" w:rsidRPr="00132B4D" w:rsidTr="003D573A">
        <w:trPr>
          <w:trHeight w:val="300"/>
        </w:trPr>
        <w:tc>
          <w:tcPr>
            <w:tcW w:w="4496" w:type="dxa"/>
            <w:shd w:val="clear" w:color="auto" w:fill="auto"/>
            <w:noWrap/>
            <w:vAlign w:val="bottom"/>
            <w:hideMark/>
          </w:tcPr>
          <w:p w:rsidR="00B023C9" w:rsidRPr="001C6006" w:rsidRDefault="00B023C9" w:rsidP="003D573A">
            <w:pPr>
              <w:spacing w:after="0" w:line="240" w:lineRule="auto"/>
              <w:rPr>
                <w:rFonts w:ascii="Bookman Old Style" w:hAnsi="Bookman Old Style" w:cstheme="minorHAnsi"/>
                <w:color w:val="000000" w:themeColor="text1"/>
                <w:sz w:val="18"/>
                <w:lang w:val="id-ID" w:eastAsia="id-ID"/>
              </w:rPr>
            </w:pPr>
            <w:r w:rsidRPr="001C6006">
              <w:rPr>
                <w:rFonts w:ascii="Bookman Old Style" w:hAnsi="Bookman Old Style" w:cstheme="minorHAnsi"/>
                <w:color w:val="000000" w:themeColor="text1"/>
                <w:sz w:val="18"/>
                <w:lang w:val="id-ID" w:eastAsia="id-ID"/>
              </w:rPr>
              <w:t xml:space="preserve">          </w:t>
            </w:r>
            <w:r>
              <w:rPr>
                <w:rFonts w:ascii="Bookman Old Style" w:hAnsi="Bookman Old Style" w:cstheme="minorHAnsi"/>
                <w:color w:val="000000" w:themeColor="text1"/>
                <w:sz w:val="18"/>
                <w:lang w:val="id-ID" w:eastAsia="id-ID"/>
              </w:rPr>
              <w:t>g</w:t>
            </w:r>
            <w:r w:rsidRPr="001C6006">
              <w:rPr>
                <w:rFonts w:ascii="Bookman Old Style" w:hAnsi="Bookman Old Style" w:cstheme="minorHAnsi"/>
                <w:color w:val="000000" w:themeColor="text1"/>
                <w:sz w:val="18"/>
                <w:lang w:val="id-ID" w:eastAsia="id-ID"/>
              </w:rPr>
              <w:t>. Kelapa Sawit</w:t>
            </w:r>
          </w:p>
        </w:tc>
        <w:tc>
          <w:tcPr>
            <w:tcW w:w="1254" w:type="dxa"/>
            <w:shd w:val="clear" w:color="auto" w:fill="auto"/>
            <w:noWrap/>
            <w:vAlign w:val="bottom"/>
            <w:hideMark/>
          </w:tcPr>
          <w:p w:rsidR="00B023C9" w:rsidRPr="001C6006" w:rsidRDefault="00B023C9" w:rsidP="003D573A">
            <w:pPr>
              <w:spacing w:after="0" w:line="240" w:lineRule="auto"/>
              <w:jc w:val="center"/>
              <w:rPr>
                <w:rFonts w:ascii="Bookman Old Style" w:hAnsi="Bookman Old Style" w:cstheme="minorHAnsi"/>
                <w:color w:val="000000" w:themeColor="text1"/>
                <w:sz w:val="18"/>
                <w:lang w:val="id-ID" w:eastAsia="id-ID"/>
              </w:rPr>
            </w:pPr>
          </w:p>
        </w:tc>
        <w:tc>
          <w:tcPr>
            <w:tcW w:w="1254" w:type="dxa"/>
            <w:shd w:val="clear" w:color="auto" w:fill="auto"/>
            <w:noWrap/>
            <w:vAlign w:val="bottom"/>
            <w:hideMark/>
          </w:tcPr>
          <w:p w:rsidR="00B023C9" w:rsidRPr="001C6006" w:rsidRDefault="00B023C9" w:rsidP="003D573A">
            <w:pPr>
              <w:spacing w:after="0" w:line="240" w:lineRule="auto"/>
              <w:jc w:val="center"/>
              <w:rPr>
                <w:rFonts w:ascii="Bookman Old Style" w:hAnsi="Bookman Old Style" w:cstheme="minorHAnsi"/>
                <w:color w:val="000000" w:themeColor="text1"/>
                <w:sz w:val="18"/>
                <w:lang w:val="id-ID" w:eastAsia="id-ID"/>
              </w:rPr>
            </w:pPr>
          </w:p>
        </w:tc>
        <w:tc>
          <w:tcPr>
            <w:tcW w:w="1254" w:type="dxa"/>
            <w:shd w:val="clear" w:color="auto" w:fill="auto"/>
            <w:noWrap/>
            <w:vAlign w:val="bottom"/>
            <w:hideMark/>
          </w:tcPr>
          <w:p w:rsidR="00B023C9" w:rsidRPr="001C6006" w:rsidRDefault="00B023C9" w:rsidP="003D573A">
            <w:pPr>
              <w:spacing w:after="0" w:line="240" w:lineRule="auto"/>
              <w:jc w:val="center"/>
              <w:rPr>
                <w:rFonts w:ascii="Bookman Old Style" w:hAnsi="Bookman Old Style" w:cstheme="minorHAnsi"/>
                <w:color w:val="000000" w:themeColor="text1"/>
                <w:sz w:val="18"/>
                <w:lang w:val="id-ID" w:eastAsia="id-ID"/>
              </w:rPr>
            </w:pPr>
          </w:p>
        </w:tc>
        <w:tc>
          <w:tcPr>
            <w:tcW w:w="1272" w:type="dxa"/>
            <w:shd w:val="clear" w:color="auto" w:fill="auto"/>
            <w:noWrap/>
            <w:vAlign w:val="bottom"/>
            <w:hideMark/>
          </w:tcPr>
          <w:p w:rsidR="00B023C9" w:rsidRPr="001C6006" w:rsidRDefault="00B023C9" w:rsidP="003D573A">
            <w:pPr>
              <w:spacing w:after="0" w:line="240" w:lineRule="auto"/>
              <w:jc w:val="center"/>
              <w:rPr>
                <w:rFonts w:ascii="Bookman Old Style" w:hAnsi="Bookman Old Style" w:cstheme="minorHAnsi"/>
                <w:color w:val="000000" w:themeColor="text1"/>
                <w:sz w:val="18"/>
                <w:lang w:val="id-ID" w:eastAsia="id-ID"/>
              </w:rPr>
            </w:pPr>
          </w:p>
        </w:tc>
        <w:tc>
          <w:tcPr>
            <w:tcW w:w="1228" w:type="dxa"/>
            <w:shd w:val="clear" w:color="auto" w:fill="auto"/>
            <w:noWrap/>
            <w:vAlign w:val="bottom"/>
            <w:hideMark/>
          </w:tcPr>
          <w:p w:rsidR="00B023C9" w:rsidRPr="001C6006" w:rsidRDefault="00B023C9" w:rsidP="003D573A">
            <w:pPr>
              <w:spacing w:after="0" w:line="240" w:lineRule="auto"/>
              <w:jc w:val="center"/>
              <w:rPr>
                <w:rFonts w:ascii="Bookman Old Style" w:hAnsi="Bookman Old Style" w:cstheme="minorHAnsi"/>
                <w:color w:val="000000" w:themeColor="text1"/>
                <w:sz w:val="18"/>
                <w:lang w:val="id-ID" w:eastAsia="id-ID"/>
              </w:rPr>
            </w:pPr>
          </w:p>
        </w:tc>
        <w:tc>
          <w:tcPr>
            <w:tcW w:w="1327" w:type="dxa"/>
            <w:shd w:val="clear" w:color="auto" w:fill="auto"/>
            <w:noWrap/>
            <w:vAlign w:val="bottom"/>
            <w:hideMark/>
          </w:tcPr>
          <w:p w:rsidR="00B023C9" w:rsidRPr="001C6006" w:rsidRDefault="00B023C9" w:rsidP="003D573A">
            <w:pPr>
              <w:spacing w:after="0" w:line="240" w:lineRule="auto"/>
              <w:jc w:val="center"/>
              <w:rPr>
                <w:rFonts w:ascii="Bookman Old Style" w:hAnsi="Bookman Old Style" w:cstheme="minorHAnsi"/>
                <w:color w:val="000000" w:themeColor="text1"/>
                <w:sz w:val="18"/>
                <w:lang w:val="id-ID" w:eastAsia="id-ID"/>
              </w:rPr>
            </w:pPr>
          </w:p>
        </w:tc>
        <w:tc>
          <w:tcPr>
            <w:tcW w:w="1252" w:type="dxa"/>
            <w:shd w:val="clear" w:color="auto" w:fill="auto"/>
            <w:noWrap/>
            <w:vAlign w:val="bottom"/>
            <w:hideMark/>
          </w:tcPr>
          <w:p w:rsidR="00B023C9" w:rsidRPr="001C6006" w:rsidRDefault="00B023C9" w:rsidP="003D573A">
            <w:pPr>
              <w:spacing w:after="0" w:line="240" w:lineRule="auto"/>
              <w:jc w:val="center"/>
              <w:rPr>
                <w:rFonts w:ascii="Bookman Old Style" w:hAnsi="Bookman Old Style" w:cstheme="minorHAnsi"/>
                <w:color w:val="000000" w:themeColor="text1"/>
                <w:sz w:val="18"/>
                <w:lang w:val="id-ID" w:eastAsia="id-ID"/>
              </w:rPr>
            </w:pPr>
          </w:p>
        </w:tc>
        <w:tc>
          <w:tcPr>
            <w:tcW w:w="1056" w:type="dxa"/>
            <w:shd w:val="clear" w:color="auto" w:fill="auto"/>
            <w:noWrap/>
            <w:vAlign w:val="bottom"/>
            <w:hideMark/>
          </w:tcPr>
          <w:p w:rsidR="00B023C9" w:rsidRPr="001C6006" w:rsidRDefault="00B023C9" w:rsidP="003D573A">
            <w:pPr>
              <w:spacing w:after="0" w:line="240" w:lineRule="auto"/>
              <w:jc w:val="center"/>
              <w:rPr>
                <w:rFonts w:ascii="Bookman Old Style" w:hAnsi="Bookman Old Style" w:cstheme="minorHAnsi"/>
                <w:color w:val="000000" w:themeColor="text1"/>
                <w:sz w:val="18"/>
                <w:lang w:val="id-ID" w:eastAsia="id-ID"/>
              </w:rPr>
            </w:pPr>
          </w:p>
        </w:tc>
      </w:tr>
      <w:tr w:rsidR="00B023C9" w:rsidRPr="00132B4D" w:rsidTr="003D573A">
        <w:trPr>
          <w:trHeight w:val="300"/>
        </w:trPr>
        <w:tc>
          <w:tcPr>
            <w:tcW w:w="4496" w:type="dxa"/>
            <w:shd w:val="clear" w:color="auto" w:fill="auto"/>
            <w:noWrap/>
            <w:vAlign w:val="bottom"/>
            <w:hideMark/>
          </w:tcPr>
          <w:p w:rsidR="00B023C9" w:rsidRPr="001C6006" w:rsidRDefault="00B023C9" w:rsidP="003D573A">
            <w:pPr>
              <w:spacing w:after="0" w:line="240" w:lineRule="auto"/>
              <w:rPr>
                <w:rFonts w:ascii="Bookman Old Style" w:hAnsi="Bookman Old Style" w:cstheme="minorHAnsi"/>
                <w:color w:val="000000" w:themeColor="text1"/>
                <w:sz w:val="18"/>
                <w:lang w:val="id-ID" w:eastAsia="id-ID"/>
              </w:rPr>
            </w:pPr>
            <w:r w:rsidRPr="001C6006">
              <w:rPr>
                <w:rFonts w:ascii="Bookman Old Style" w:hAnsi="Bookman Old Style" w:cstheme="minorHAnsi"/>
                <w:color w:val="000000" w:themeColor="text1"/>
                <w:sz w:val="18"/>
                <w:lang w:val="id-ID" w:eastAsia="id-ID"/>
              </w:rPr>
              <w:t xml:space="preserve">               1). Luas Areal</w:t>
            </w:r>
          </w:p>
        </w:tc>
        <w:tc>
          <w:tcPr>
            <w:tcW w:w="1254" w:type="dxa"/>
            <w:shd w:val="clear" w:color="auto" w:fill="auto"/>
            <w:noWrap/>
            <w:vAlign w:val="bottom"/>
            <w:hideMark/>
          </w:tcPr>
          <w:p w:rsidR="00B023C9" w:rsidRPr="001C6006" w:rsidRDefault="00B023C9" w:rsidP="003D573A">
            <w:pPr>
              <w:spacing w:after="0" w:line="240" w:lineRule="auto"/>
              <w:jc w:val="center"/>
              <w:rPr>
                <w:rFonts w:ascii="Bookman Old Style" w:hAnsi="Bookman Old Style" w:cstheme="minorHAnsi"/>
                <w:color w:val="000000" w:themeColor="text1"/>
                <w:sz w:val="18"/>
                <w:lang w:val="id-ID" w:eastAsia="id-ID"/>
              </w:rPr>
            </w:pPr>
            <w:r w:rsidRPr="001C6006">
              <w:rPr>
                <w:rFonts w:ascii="Bookman Old Style" w:hAnsi="Bookman Old Style" w:cstheme="minorHAnsi"/>
                <w:color w:val="000000" w:themeColor="text1"/>
                <w:sz w:val="18"/>
                <w:lang w:val="id-ID" w:eastAsia="id-ID"/>
              </w:rPr>
              <w:t>570.440,00</w:t>
            </w:r>
          </w:p>
        </w:tc>
        <w:tc>
          <w:tcPr>
            <w:tcW w:w="1254" w:type="dxa"/>
            <w:shd w:val="clear" w:color="auto" w:fill="auto"/>
            <w:noWrap/>
            <w:vAlign w:val="bottom"/>
            <w:hideMark/>
          </w:tcPr>
          <w:p w:rsidR="00B023C9" w:rsidRPr="001C6006" w:rsidRDefault="00B023C9" w:rsidP="003D573A">
            <w:pPr>
              <w:spacing w:after="0" w:line="240" w:lineRule="auto"/>
              <w:jc w:val="center"/>
              <w:rPr>
                <w:rFonts w:ascii="Bookman Old Style" w:hAnsi="Bookman Old Style" w:cstheme="minorHAnsi"/>
                <w:color w:val="000000" w:themeColor="text1"/>
                <w:sz w:val="18"/>
                <w:lang w:val="id-ID" w:eastAsia="id-ID"/>
              </w:rPr>
            </w:pPr>
            <w:r w:rsidRPr="001C6006">
              <w:rPr>
                <w:rFonts w:ascii="Bookman Old Style" w:hAnsi="Bookman Old Style" w:cstheme="minorHAnsi"/>
                <w:color w:val="000000" w:themeColor="text1"/>
                <w:sz w:val="18"/>
                <w:lang w:val="id-ID" w:eastAsia="id-ID"/>
              </w:rPr>
              <w:t>644.257,00</w:t>
            </w:r>
          </w:p>
        </w:tc>
        <w:tc>
          <w:tcPr>
            <w:tcW w:w="1254" w:type="dxa"/>
            <w:shd w:val="clear" w:color="auto" w:fill="auto"/>
            <w:noWrap/>
            <w:vAlign w:val="bottom"/>
            <w:hideMark/>
          </w:tcPr>
          <w:p w:rsidR="00B023C9" w:rsidRPr="001C6006" w:rsidRDefault="00B023C9" w:rsidP="003D573A">
            <w:pPr>
              <w:spacing w:after="0" w:line="240" w:lineRule="auto"/>
              <w:jc w:val="center"/>
              <w:rPr>
                <w:rFonts w:ascii="Bookman Old Style" w:hAnsi="Bookman Old Style" w:cstheme="minorHAnsi"/>
                <w:color w:val="000000" w:themeColor="text1"/>
                <w:sz w:val="18"/>
                <w:lang w:val="id-ID" w:eastAsia="id-ID"/>
              </w:rPr>
            </w:pPr>
            <w:r w:rsidRPr="001C6006">
              <w:rPr>
                <w:rFonts w:ascii="Bookman Old Style" w:hAnsi="Bookman Old Style" w:cstheme="minorHAnsi"/>
                <w:color w:val="000000" w:themeColor="text1"/>
                <w:sz w:val="18"/>
                <w:lang w:val="id-ID" w:eastAsia="id-ID"/>
              </w:rPr>
              <w:t>619.688,00</w:t>
            </w:r>
          </w:p>
        </w:tc>
        <w:tc>
          <w:tcPr>
            <w:tcW w:w="1272" w:type="dxa"/>
            <w:shd w:val="clear" w:color="auto" w:fill="auto"/>
            <w:noWrap/>
            <w:vAlign w:val="bottom"/>
            <w:hideMark/>
          </w:tcPr>
          <w:p w:rsidR="00B023C9" w:rsidRPr="001C6006" w:rsidRDefault="00B023C9" w:rsidP="003D573A">
            <w:pPr>
              <w:spacing w:after="0" w:line="240" w:lineRule="auto"/>
              <w:jc w:val="center"/>
              <w:rPr>
                <w:rFonts w:ascii="Bookman Old Style" w:hAnsi="Bookman Old Style" w:cstheme="minorHAnsi"/>
                <w:color w:val="000000" w:themeColor="text1"/>
                <w:sz w:val="18"/>
                <w:lang w:val="id-ID" w:eastAsia="id-ID"/>
              </w:rPr>
            </w:pPr>
            <w:r w:rsidRPr="001C6006">
              <w:rPr>
                <w:rFonts w:ascii="Bookman Old Style" w:hAnsi="Bookman Old Style" w:cstheme="minorHAnsi"/>
                <w:color w:val="000000" w:themeColor="text1"/>
                <w:sz w:val="18"/>
                <w:lang w:val="id-ID" w:eastAsia="id-ID"/>
              </w:rPr>
              <w:t>553.743,00</w:t>
            </w:r>
          </w:p>
        </w:tc>
        <w:tc>
          <w:tcPr>
            <w:tcW w:w="1228" w:type="dxa"/>
            <w:shd w:val="clear" w:color="auto" w:fill="auto"/>
            <w:noWrap/>
            <w:vAlign w:val="bottom"/>
            <w:hideMark/>
          </w:tcPr>
          <w:p w:rsidR="00B023C9" w:rsidRPr="001C6006" w:rsidRDefault="00B023C9" w:rsidP="003D573A">
            <w:pPr>
              <w:spacing w:after="0" w:line="240" w:lineRule="auto"/>
              <w:jc w:val="center"/>
              <w:rPr>
                <w:rFonts w:ascii="Bookman Old Style" w:hAnsi="Bookman Old Style" w:cstheme="minorHAnsi"/>
                <w:color w:val="000000" w:themeColor="text1"/>
                <w:sz w:val="18"/>
                <w:lang w:val="id-ID" w:eastAsia="id-ID"/>
              </w:rPr>
            </w:pPr>
            <w:r w:rsidRPr="001C6006">
              <w:rPr>
                <w:rFonts w:ascii="Bookman Old Style" w:hAnsi="Bookman Old Style" w:cstheme="minorHAnsi"/>
                <w:color w:val="000000" w:themeColor="text1"/>
                <w:sz w:val="18"/>
                <w:lang w:val="id-ID" w:eastAsia="id-ID"/>
              </w:rPr>
              <w:t>554.753,00</w:t>
            </w:r>
          </w:p>
        </w:tc>
        <w:tc>
          <w:tcPr>
            <w:tcW w:w="1327" w:type="dxa"/>
            <w:shd w:val="clear" w:color="auto" w:fill="auto"/>
            <w:noWrap/>
            <w:vAlign w:val="bottom"/>
            <w:hideMark/>
          </w:tcPr>
          <w:p w:rsidR="00B023C9" w:rsidRPr="001C6006" w:rsidRDefault="00B023C9" w:rsidP="003D573A">
            <w:pPr>
              <w:spacing w:after="0" w:line="240" w:lineRule="auto"/>
              <w:jc w:val="center"/>
              <w:rPr>
                <w:rFonts w:ascii="Bookman Old Style" w:hAnsi="Bookman Old Style" w:cstheme="minorHAnsi"/>
                <w:color w:val="000000" w:themeColor="text1"/>
                <w:sz w:val="18"/>
                <w:lang w:val="id-ID" w:eastAsia="id-ID"/>
              </w:rPr>
            </w:pPr>
            <w:r w:rsidRPr="001C6006">
              <w:rPr>
                <w:rFonts w:ascii="Bookman Old Style" w:hAnsi="Bookman Old Style" w:cstheme="minorHAnsi"/>
                <w:color w:val="000000" w:themeColor="text1"/>
                <w:sz w:val="18"/>
                <w:lang w:val="id-ID" w:eastAsia="id-ID"/>
              </w:rPr>
              <w:t>534.186,00</w:t>
            </w:r>
          </w:p>
        </w:tc>
        <w:tc>
          <w:tcPr>
            <w:tcW w:w="1252" w:type="dxa"/>
            <w:shd w:val="clear" w:color="auto" w:fill="auto"/>
            <w:noWrap/>
            <w:vAlign w:val="bottom"/>
            <w:hideMark/>
          </w:tcPr>
          <w:p w:rsidR="00B023C9" w:rsidRPr="001C6006" w:rsidRDefault="00B023C9" w:rsidP="003D573A">
            <w:pPr>
              <w:spacing w:after="0" w:line="240" w:lineRule="auto"/>
              <w:jc w:val="center"/>
              <w:rPr>
                <w:rFonts w:ascii="Bookman Old Style" w:hAnsi="Bookman Old Style" w:cstheme="minorHAnsi"/>
                <w:color w:val="000000" w:themeColor="text1"/>
                <w:sz w:val="18"/>
                <w:lang w:val="id-ID" w:eastAsia="id-ID"/>
              </w:rPr>
            </w:pPr>
            <w:r w:rsidRPr="001C6006">
              <w:rPr>
                <w:rFonts w:ascii="Bookman Old Style" w:hAnsi="Bookman Old Style" w:cstheme="minorHAnsi"/>
                <w:color w:val="000000" w:themeColor="text1"/>
                <w:sz w:val="18"/>
                <w:lang w:val="id-ID" w:eastAsia="id-ID"/>
              </w:rPr>
              <w:t>576.729,60</w:t>
            </w:r>
          </w:p>
        </w:tc>
        <w:tc>
          <w:tcPr>
            <w:tcW w:w="1056" w:type="dxa"/>
            <w:shd w:val="clear" w:color="auto" w:fill="auto"/>
            <w:noWrap/>
            <w:vAlign w:val="bottom"/>
            <w:hideMark/>
          </w:tcPr>
          <w:p w:rsidR="00B023C9" w:rsidRPr="001C6006" w:rsidRDefault="00B023C9" w:rsidP="003D573A">
            <w:pPr>
              <w:spacing w:after="0" w:line="240" w:lineRule="auto"/>
              <w:jc w:val="center"/>
              <w:rPr>
                <w:rFonts w:ascii="Bookman Old Style" w:hAnsi="Bookman Old Style" w:cstheme="minorHAnsi"/>
                <w:color w:val="000000" w:themeColor="text1"/>
                <w:sz w:val="18"/>
                <w:lang w:val="id-ID" w:eastAsia="id-ID"/>
              </w:rPr>
            </w:pPr>
            <w:r w:rsidRPr="001C6006">
              <w:rPr>
                <w:rFonts w:ascii="Bookman Old Style" w:hAnsi="Bookman Old Style" w:cstheme="minorHAnsi"/>
                <w:color w:val="000000" w:themeColor="text1"/>
                <w:sz w:val="18"/>
                <w:lang w:val="id-ID" w:eastAsia="id-ID"/>
              </w:rPr>
              <w:t>Ha</w:t>
            </w:r>
          </w:p>
        </w:tc>
      </w:tr>
      <w:tr w:rsidR="00B023C9" w:rsidRPr="00132B4D" w:rsidTr="003D573A">
        <w:trPr>
          <w:trHeight w:val="300"/>
        </w:trPr>
        <w:tc>
          <w:tcPr>
            <w:tcW w:w="4496" w:type="dxa"/>
            <w:shd w:val="clear" w:color="auto" w:fill="auto"/>
            <w:noWrap/>
            <w:vAlign w:val="bottom"/>
            <w:hideMark/>
          </w:tcPr>
          <w:p w:rsidR="00B023C9" w:rsidRPr="001C6006" w:rsidRDefault="00B023C9" w:rsidP="003D573A">
            <w:pPr>
              <w:spacing w:after="0" w:line="240" w:lineRule="auto"/>
              <w:rPr>
                <w:rFonts w:ascii="Bookman Old Style" w:hAnsi="Bookman Old Style" w:cstheme="minorHAnsi"/>
                <w:color w:val="000000" w:themeColor="text1"/>
                <w:sz w:val="18"/>
                <w:lang w:val="id-ID" w:eastAsia="id-ID"/>
              </w:rPr>
            </w:pPr>
            <w:r w:rsidRPr="001C6006">
              <w:rPr>
                <w:rFonts w:ascii="Bookman Old Style" w:hAnsi="Bookman Old Style" w:cstheme="minorHAnsi"/>
                <w:color w:val="000000" w:themeColor="text1"/>
                <w:sz w:val="18"/>
                <w:lang w:val="id-ID" w:eastAsia="id-ID"/>
              </w:rPr>
              <w:t xml:space="preserve">               2). Luas Tanam</w:t>
            </w:r>
          </w:p>
        </w:tc>
        <w:tc>
          <w:tcPr>
            <w:tcW w:w="1254" w:type="dxa"/>
            <w:shd w:val="clear" w:color="auto" w:fill="auto"/>
            <w:noWrap/>
            <w:vAlign w:val="bottom"/>
            <w:hideMark/>
          </w:tcPr>
          <w:p w:rsidR="00B023C9" w:rsidRPr="001C6006" w:rsidRDefault="00B023C9" w:rsidP="003D573A">
            <w:pPr>
              <w:spacing w:after="0" w:line="240" w:lineRule="auto"/>
              <w:jc w:val="center"/>
              <w:rPr>
                <w:rFonts w:ascii="Bookman Old Style" w:hAnsi="Bookman Old Style" w:cstheme="minorHAnsi"/>
                <w:color w:val="000000" w:themeColor="text1"/>
                <w:sz w:val="18"/>
                <w:lang w:val="id-ID" w:eastAsia="id-ID"/>
              </w:rPr>
            </w:pPr>
            <w:r w:rsidRPr="001C6006">
              <w:rPr>
                <w:rFonts w:ascii="Bookman Old Style" w:hAnsi="Bookman Old Style" w:cstheme="minorHAnsi"/>
                <w:color w:val="000000" w:themeColor="text1"/>
                <w:sz w:val="18"/>
                <w:lang w:val="id-ID" w:eastAsia="id-ID"/>
              </w:rPr>
              <w:t>61.004,95</w:t>
            </w:r>
          </w:p>
        </w:tc>
        <w:tc>
          <w:tcPr>
            <w:tcW w:w="1254" w:type="dxa"/>
            <w:shd w:val="clear" w:color="auto" w:fill="auto"/>
            <w:noWrap/>
            <w:vAlign w:val="bottom"/>
            <w:hideMark/>
          </w:tcPr>
          <w:p w:rsidR="00B023C9" w:rsidRPr="001C6006" w:rsidRDefault="00B023C9" w:rsidP="003D573A">
            <w:pPr>
              <w:spacing w:after="0" w:line="240" w:lineRule="auto"/>
              <w:jc w:val="center"/>
              <w:rPr>
                <w:rFonts w:ascii="Bookman Old Style" w:hAnsi="Bookman Old Style" w:cstheme="minorHAnsi"/>
                <w:color w:val="000000" w:themeColor="text1"/>
                <w:sz w:val="18"/>
                <w:lang w:val="id-ID" w:eastAsia="id-ID"/>
              </w:rPr>
            </w:pPr>
            <w:r w:rsidRPr="001C6006">
              <w:rPr>
                <w:rFonts w:ascii="Bookman Old Style" w:hAnsi="Bookman Old Style" w:cstheme="minorHAnsi"/>
                <w:color w:val="000000" w:themeColor="text1"/>
                <w:sz w:val="18"/>
                <w:lang w:val="id-ID" w:eastAsia="id-ID"/>
              </w:rPr>
              <w:t>74.673,61</w:t>
            </w:r>
          </w:p>
        </w:tc>
        <w:tc>
          <w:tcPr>
            <w:tcW w:w="1254" w:type="dxa"/>
            <w:shd w:val="clear" w:color="auto" w:fill="auto"/>
            <w:noWrap/>
            <w:vAlign w:val="bottom"/>
            <w:hideMark/>
          </w:tcPr>
          <w:p w:rsidR="00B023C9" w:rsidRPr="001C6006" w:rsidRDefault="00B023C9" w:rsidP="003D573A">
            <w:pPr>
              <w:spacing w:after="0" w:line="240" w:lineRule="auto"/>
              <w:jc w:val="center"/>
              <w:rPr>
                <w:rFonts w:ascii="Bookman Old Style" w:hAnsi="Bookman Old Style" w:cstheme="minorHAnsi"/>
                <w:color w:val="000000" w:themeColor="text1"/>
                <w:sz w:val="18"/>
                <w:lang w:val="id-ID" w:eastAsia="id-ID"/>
              </w:rPr>
            </w:pPr>
            <w:r w:rsidRPr="001C6006">
              <w:rPr>
                <w:rFonts w:ascii="Bookman Old Style" w:hAnsi="Bookman Old Style" w:cstheme="minorHAnsi"/>
                <w:color w:val="000000" w:themeColor="text1"/>
                <w:sz w:val="18"/>
                <w:lang w:val="id-ID" w:eastAsia="id-ID"/>
              </w:rPr>
              <w:t>78.053,31</w:t>
            </w:r>
          </w:p>
        </w:tc>
        <w:tc>
          <w:tcPr>
            <w:tcW w:w="1272" w:type="dxa"/>
            <w:shd w:val="clear" w:color="auto" w:fill="auto"/>
            <w:noWrap/>
            <w:vAlign w:val="bottom"/>
            <w:hideMark/>
          </w:tcPr>
          <w:p w:rsidR="00B023C9" w:rsidRPr="001C6006" w:rsidRDefault="00B023C9" w:rsidP="003D573A">
            <w:pPr>
              <w:spacing w:after="0" w:line="240" w:lineRule="auto"/>
              <w:jc w:val="center"/>
              <w:rPr>
                <w:rFonts w:ascii="Bookman Old Style" w:hAnsi="Bookman Old Style" w:cstheme="minorHAnsi"/>
                <w:color w:val="000000" w:themeColor="text1"/>
                <w:sz w:val="18"/>
                <w:lang w:val="id-ID" w:eastAsia="id-ID"/>
              </w:rPr>
            </w:pPr>
            <w:r w:rsidRPr="001C6006">
              <w:rPr>
                <w:rFonts w:ascii="Bookman Old Style" w:hAnsi="Bookman Old Style" w:cstheme="minorHAnsi"/>
                <w:color w:val="000000" w:themeColor="text1"/>
                <w:sz w:val="18"/>
                <w:lang w:val="id-ID" w:eastAsia="id-ID"/>
              </w:rPr>
              <w:t>101.253,87</w:t>
            </w:r>
          </w:p>
        </w:tc>
        <w:tc>
          <w:tcPr>
            <w:tcW w:w="1228" w:type="dxa"/>
            <w:shd w:val="clear" w:color="auto" w:fill="auto"/>
            <w:noWrap/>
            <w:vAlign w:val="bottom"/>
            <w:hideMark/>
          </w:tcPr>
          <w:p w:rsidR="00B023C9" w:rsidRPr="001C6006" w:rsidRDefault="00B023C9" w:rsidP="003D573A">
            <w:pPr>
              <w:spacing w:after="0" w:line="240" w:lineRule="auto"/>
              <w:jc w:val="center"/>
              <w:rPr>
                <w:rFonts w:ascii="Bookman Old Style" w:hAnsi="Bookman Old Style" w:cstheme="minorHAnsi"/>
                <w:color w:val="000000" w:themeColor="text1"/>
                <w:sz w:val="18"/>
                <w:lang w:val="id-ID" w:eastAsia="id-ID"/>
              </w:rPr>
            </w:pPr>
            <w:r w:rsidRPr="001C6006">
              <w:rPr>
                <w:rFonts w:ascii="Bookman Old Style" w:hAnsi="Bookman Old Style" w:cstheme="minorHAnsi"/>
                <w:color w:val="000000" w:themeColor="text1"/>
                <w:sz w:val="18"/>
                <w:lang w:val="id-ID" w:eastAsia="id-ID"/>
              </w:rPr>
              <w:t>118.248,89</w:t>
            </w:r>
          </w:p>
        </w:tc>
        <w:tc>
          <w:tcPr>
            <w:tcW w:w="1327" w:type="dxa"/>
            <w:shd w:val="clear" w:color="auto" w:fill="auto"/>
            <w:noWrap/>
            <w:vAlign w:val="bottom"/>
            <w:hideMark/>
          </w:tcPr>
          <w:p w:rsidR="00B023C9" w:rsidRPr="001C6006" w:rsidRDefault="00B023C9" w:rsidP="003D573A">
            <w:pPr>
              <w:spacing w:after="0" w:line="240" w:lineRule="auto"/>
              <w:jc w:val="center"/>
              <w:rPr>
                <w:rFonts w:ascii="Bookman Old Style" w:hAnsi="Bookman Old Style" w:cstheme="minorHAnsi"/>
                <w:color w:val="000000" w:themeColor="text1"/>
                <w:sz w:val="18"/>
                <w:lang w:val="id-ID" w:eastAsia="id-ID"/>
              </w:rPr>
            </w:pPr>
            <w:r w:rsidRPr="001C6006">
              <w:rPr>
                <w:rFonts w:ascii="Bookman Old Style" w:hAnsi="Bookman Old Style" w:cstheme="minorHAnsi"/>
                <w:color w:val="000000" w:themeColor="text1"/>
                <w:sz w:val="18"/>
                <w:lang w:val="id-ID" w:eastAsia="id-ID"/>
              </w:rPr>
              <w:t>126.689,40</w:t>
            </w:r>
          </w:p>
        </w:tc>
        <w:tc>
          <w:tcPr>
            <w:tcW w:w="1252" w:type="dxa"/>
            <w:shd w:val="clear" w:color="auto" w:fill="auto"/>
            <w:noWrap/>
            <w:vAlign w:val="bottom"/>
            <w:hideMark/>
          </w:tcPr>
          <w:p w:rsidR="00B023C9" w:rsidRPr="001C6006" w:rsidRDefault="00B023C9" w:rsidP="003D573A">
            <w:pPr>
              <w:spacing w:after="0" w:line="240" w:lineRule="auto"/>
              <w:jc w:val="center"/>
              <w:rPr>
                <w:rFonts w:ascii="Bookman Old Style" w:hAnsi="Bookman Old Style" w:cstheme="minorHAnsi"/>
                <w:color w:val="000000" w:themeColor="text1"/>
                <w:sz w:val="18"/>
                <w:lang w:val="id-ID" w:eastAsia="id-ID"/>
              </w:rPr>
            </w:pPr>
            <w:r w:rsidRPr="001C6006">
              <w:rPr>
                <w:rFonts w:ascii="Bookman Old Style" w:hAnsi="Bookman Old Style" w:cstheme="minorHAnsi"/>
                <w:color w:val="000000" w:themeColor="text1"/>
                <w:sz w:val="18"/>
                <w:lang w:val="id-ID" w:eastAsia="id-ID"/>
              </w:rPr>
              <w:t>137.159,93</w:t>
            </w:r>
          </w:p>
        </w:tc>
        <w:tc>
          <w:tcPr>
            <w:tcW w:w="1056" w:type="dxa"/>
            <w:shd w:val="clear" w:color="auto" w:fill="auto"/>
            <w:noWrap/>
            <w:vAlign w:val="bottom"/>
            <w:hideMark/>
          </w:tcPr>
          <w:p w:rsidR="00B023C9" w:rsidRPr="001C6006" w:rsidRDefault="00B023C9" w:rsidP="003D573A">
            <w:pPr>
              <w:spacing w:after="0" w:line="240" w:lineRule="auto"/>
              <w:jc w:val="center"/>
              <w:rPr>
                <w:rFonts w:ascii="Bookman Old Style" w:hAnsi="Bookman Old Style" w:cstheme="minorHAnsi"/>
                <w:color w:val="000000" w:themeColor="text1"/>
                <w:sz w:val="18"/>
                <w:lang w:val="id-ID" w:eastAsia="id-ID"/>
              </w:rPr>
            </w:pPr>
            <w:r w:rsidRPr="001C6006">
              <w:rPr>
                <w:rFonts w:ascii="Bookman Old Style" w:hAnsi="Bookman Old Style" w:cstheme="minorHAnsi"/>
                <w:color w:val="000000" w:themeColor="text1"/>
                <w:sz w:val="18"/>
                <w:lang w:val="id-ID" w:eastAsia="id-ID"/>
              </w:rPr>
              <w:t>Ha</w:t>
            </w:r>
          </w:p>
        </w:tc>
      </w:tr>
      <w:tr w:rsidR="00B023C9" w:rsidRPr="00132B4D" w:rsidTr="003D573A">
        <w:trPr>
          <w:trHeight w:val="300"/>
        </w:trPr>
        <w:tc>
          <w:tcPr>
            <w:tcW w:w="4496" w:type="dxa"/>
            <w:shd w:val="clear" w:color="auto" w:fill="auto"/>
            <w:noWrap/>
            <w:vAlign w:val="bottom"/>
            <w:hideMark/>
          </w:tcPr>
          <w:p w:rsidR="00B023C9" w:rsidRPr="001C6006" w:rsidRDefault="00B023C9" w:rsidP="003D573A">
            <w:pPr>
              <w:spacing w:after="0" w:line="240" w:lineRule="auto"/>
              <w:rPr>
                <w:rFonts w:ascii="Bookman Old Style" w:hAnsi="Bookman Old Style" w:cstheme="minorHAnsi"/>
                <w:color w:val="000000" w:themeColor="text1"/>
                <w:sz w:val="18"/>
                <w:lang w:val="id-ID" w:eastAsia="id-ID"/>
              </w:rPr>
            </w:pPr>
            <w:r w:rsidRPr="001C6006">
              <w:rPr>
                <w:rFonts w:ascii="Bookman Old Style" w:hAnsi="Bookman Old Style" w:cstheme="minorHAnsi"/>
                <w:color w:val="000000" w:themeColor="text1"/>
                <w:sz w:val="18"/>
                <w:lang w:val="id-ID" w:eastAsia="id-ID"/>
              </w:rPr>
              <w:lastRenderedPageBreak/>
              <w:t xml:space="preserve">               3). Jumlah Produksi</w:t>
            </w:r>
          </w:p>
        </w:tc>
        <w:tc>
          <w:tcPr>
            <w:tcW w:w="1254" w:type="dxa"/>
            <w:shd w:val="clear" w:color="auto" w:fill="auto"/>
            <w:noWrap/>
            <w:vAlign w:val="bottom"/>
            <w:hideMark/>
          </w:tcPr>
          <w:p w:rsidR="00B023C9" w:rsidRPr="001C6006" w:rsidRDefault="00B023C9" w:rsidP="003D573A">
            <w:pPr>
              <w:spacing w:after="0" w:line="240" w:lineRule="auto"/>
              <w:jc w:val="center"/>
              <w:rPr>
                <w:rFonts w:ascii="Bookman Old Style" w:hAnsi="Bookman Old Style" w:cstheme="minorHAnsi"/>
                <w:color w:val="000000" w:themeColor="text1"/>
                <w:sz w:val="18"/>
                <w:lang w:val="id-ID" w:eastAsia="id-ID"/>
              </w:rPr>
            </w:pPr>
            <w:r w:rsidRPr="001C6006">
              <w:rPr>
                <w:rFonts w:ascii="Bookman Old Style" w:hAnsi="Bookman Old Style" w:cstheme="minorHAnsi"/>
                <w:color w:val="000000" w:themeColor="text1"/>
                <w:sz w:val="18"/>
                <w:lang w:val="id-ID" w:eastAsia="id-ID"/>
              </w:rPr>
              <w:t>128.765,24</w:t>
            </w:r>
          </w:p>
        </w:tc>
        <w:tc>
          <w:tcPr>
            <w:tcW w:w="1254" w:type="dxa"/>
            <w:shd w:val="clear" w:color="auto" w:fill="auto"/>
            <w:noWrap/>
            <w:vAlign w:val="bottom"/>
            <w:hideMark/>
          </w:tcPr>
          <w:p w:rsidR="00B023C9" w:rsidRPr="001C6006" w:rsidRDefault="00B023C9" w:rsidP="003D573A">
            <w:pPr>
              <w:spacing w:after="0" w:line="240" w:lineRule="auto"/>
              <w:jc w:val="center"/>
              <w:rPr>
                <w:rFonts w:ascii="Bookman Old Style" w:hAnsi="Bookman Old Style" w:cstheme="minorHAnsi"/>
                <w:color w:val="000000" w:themeColor="text1"/>
                <w:sz w:val="18"/>
                <w:lang w:val="id-ID" w:eastAsia="id-ID"/>
              </w:rPr>
            </w:pPr>
            <w:r w:rsidRPr="001C6006">
              <w:rPr>
                <w:rFonts w:ascii="Bookman Old Style" w:hAnsi="Bookman Old Style" w:cstheme="minorHAnsi"/>
                <w:color w:val="000000" w:themeColor="text1"/>
                <w:sz w:val="18"/>
                <w:lang w:val="id-ID" w:eastAsia="id-ID"/>
              </w:rPr>
              <w:t>127.836,40</w:t>
            </w:r>
          </w:p>
        </w:tc>
        <w:tc>
          <w:tcPr>
            <w:tcW w:w="1254" w:type="dxa"/>
            <w:shd w:val="clear" w:color="auto" w:fill="auto"/>
            <w:noWrap/>
            <w:vAlign w:val="bottom"/>
            <w:hideMark/>
          </w:tcPr>
          <w:p w:rsidR="00B023C9" w:rsidRPr="001C6006" w:rsidRDefault="00B023C9" w:rsidP="003D573A">
            <w:pPr>
              <w:spacing w:after="0" w:line="240" w:lineRule="auto"/>
              <w:jc w:val="center"/>
              <w:rPr>
                <w:rFonts w:ascii="Bookman Old Style" w:hAnsi="Bookman Old Style" w:cstheme="minorHAnsi"/>
                <w:color w:val="000000" w:themeColor="text1"/>
                <w:sz w:val="18"/>
                <w:lang w:val="id-ID" w:eastAsia="id-ID"/>
              </w:rPr>
            </w:pPr>
            <w:r w:rsidRPr="001C6006">
              <w:rPr>
                <w:rFonts w:ascii="Bookman Old Style" w:hAnsi="Bookman Old Style" w:cstheme="minorHAnsi"/>
                <w:color w:val="000000" w:themeColor="text1"/>
                <w:sz w:val="18"/>
                <w:lang w:val="id-ID" w:eastAsia="id-ID"/>
              </w:rPr>
              <w:t>127.031,70</w:t>
            </w:r>
          </w:p>
        </w:tc>
        <w:tc>
          <w:tcPr>
            <w:tcW w:w="1272" w:type="dxa"/>
            <w:shd w:val="clear" w:color="auto" w:fill="auto"/>
            <w:noWrap/>
            <w:vAlign w:val="bottom"/>
            <w:hideMark/>
          </w:tcPr>
          <w:p w:rsidR="00B023C9" w:rsidRPr="001C6006" w:rsidRDefault="00B023C9" w:rsidP="003D573A">
            <w:pPr>
              <w:spacing w:after="0" w:line="240" w:lineRule="auto"/>
              <w:jc w:val="center"/>
              <w:rPr>
                <w:rFonts w:ascii="Bookman Old Style" w:hAnsi="Bookman Old Style" w:cstheme="minorHAnsi"/>
                <w:color w:val="000000" w:themeColor="text1"/>
                <w:sz w:val="18"/>
                <w:lang w:val="id-ID" w:eastAsia="id-ID"/>
              </w:rPr>
            </w:pPr>
            <w:r w:rsidRPr="001C6006">
              <w:rPr>
                <w:rFonts w:ascii="Bookman Old Style" w:hAnsi="Bookman Old Style" w:cstheme="minorHAnsi"/>
                <w:color w:val="000000" w:themeColor="text1"/>
                <w:sz w:val="18"/>
                <w:lang w:val="id-ID" w:eastAsia="id-ID"/>
              </w:rPr>
              <w:t>594.614,11</w:t>
            </w:r>
          </w:p>
        </w:tc>
        <w:tc>
          <w:tcPr>
            <w:tcW w:w="1228" w:type="dxa"/>
            <w:shd w:val="clear" w:color="auto" w:fill="auto"/>
            <w:noWrap/>
            <w:vAlign w:val="bottom"/>
            <w:hideMark/>
          </w:tcPr>
          <w:p w:rsidR="00B023C9" w:rsidRPr="001C6006" w:rsidRDefault="00B023C9" w:rsidP="003D573A">
            <w:pPr>
              <w:spacing w:after="0" w:line="240" w:lineRule="auto"/>
              <w:jc w:val="center"/>
              <w:rPr>
                <w:rFonts w:ascii="Bookman Old Style" w:hAnsi="Bookman Old Style" w:cstheme="minorHAnsi"/>
                <w:color w:val="000000" w:themeColor="text1"/>
                <w:sz w:val="18"/>
                <w:lang w:val="id-ID" w:eastAsia="id-ID"/>
              </w:rPr>
            </w:pPr>
            <w:r w:rsidRPr="001C6006">
              <w:rPr>
                <w:rFonts w:ascii="Bookman Old Style" w:hAnsi="Bookman Old Style" w:cstheme="minorHAnsi"/>
                <w:color w:val="000000" w:themeColor="text1"/>
                <w:sz w:val="18"/>
                <w:lang w:val="id-ID" w:eastAsia="id-ID"/>
              </w:rPr>
              <w:t>739.119,92</w:t>
            </w:r>
          </w:p>
        </w:tc>
        <w:tc>
          <w:tcPr>
            <w:tcW w:w="1327" w:type="dxa"/>
            <w:shd w:val="clear" w:color="auto" w:fill="auto"/>
            <w:noWrap/>
            <w:vAlign w:val="bottom"/>
            <w:hideMark/>
          </w:tcPr>
          <w:p w:rsidR="00B023C9" w:rsidRPr="001C6006" w:rsidRDefault="00B023C9" w:rsidP="003D573A">
            <w:pPr>
              <w:spacing w:after="0" w:line="240" w:lineRule="auto"/>
              <w:jc w:val="center"/>
              <w:rPr>
                <w:rFonts w:ascii="Bookman Old Style" w:hAnsi="Bookman Old Style" w:cstheme="minorHAnsi"/>
                <w:color w:val="000000" w:themeColor="text1"/>
                <w:sz w:val="18"/>
                <w:lang w:val="id-ID" w:eastAsia="id-ID"/>
              </w:rPr>
            </w:pPr>
            <w:r w:rsidRPr="001C6006">
              <w:rPr>
                <w:rFonts w:ascii="Bookman Old Style" w:hAnsi="Bookman Old Style" w:cstheme="minorHAnsi"/>
                <w:color w:val="000000" w:themeColor="text1"/>
                <w:sz w:val="18"/>
                <w:lang w:val="id-ID" w:eastAsia="id-ID"/>
              </w:rPr>
              <w:t>847.051,19</w:t>
            </w:r>
          </w:p>
        </w:tc>
        <w:tc>
          <w:tcPr>
            <w:tcW w:w="1252" w:type="dxa"/>
            <w:shd w:val="clear" w:color="auto" w:fill="auto"/>
            <w:noWrap/>
            <w:vAlign w:val="bottom"/>
            <w:hideMark/>
          </w:tcPr>
          <w:p w:rsidR="00B023C9" w:rsidRPr="001C6006" w:rsidRDefault="00B023C9" w:rsidP="003D573A">
            <w:pPr>
              <w:spacing w:after="0" w:line="240" w:lineRule="auto"/>
              <w:jc w:val="center"/>
              <w:rPr>
                <w:rFonts w:ascii="Bookman Old Style" w:hAnsi="Bookman Old Style" w:cstheme="minorHAnsi"/>
                <w:color w:val="000000" w:themeColor="text1"/>
                <w:sz w:val="18"/>
                <w:lang w:val="id-ID" w:eastAsia="id-ID"/>
              </w:rPr>
            </w:pPr>
          </w:p>
        </w:tc>
        <w:tc>
          <w:tcPr>
            <w:tcW w:w="1056" w:type="dxa"/>
            <w:shd w:val="clear" w:color="auto" w:fill="auto"/>
            <w:noWrap/>
            <w:vAlign w:val="bottom"/>
            <w:hideMark/>
          </w:tcPr>
          <w:p w:rsidR="00B023C9" w:rsidRPr="001C6006" w:rsidRDefault="00B023C9" w:rsidP="003D573A">
            <w:pPr>
              <w:spacing w:after="0" w:line="240" w:lineRule="auto"/>
              <w:jc w:val="center"/>
              <w:rPr>
                <w:rFonts w:ascii="Bookman Old Style" w:hAnsi="Bookman Old Style" w:cstheme="minorHAnsi"/>
                <w:color w:val="000000" w:themeColor="text1"/>
                <w:sz w:val="18"/>
                <w:lang w:val="id-ID" w:eastAsia="id-ID"/>
              </w:rPr>
            </w:pPr>
            <w:r w:rsidRPr="001C6006">
              <w:rPr>
                <w:rFonts w:ascii="Bookman Old Style" w:hAnsi="Bookman Old Style" w:cstheme="minorHAnsi"/>
                <w:color w:val="000000" w:themeColor="text1"/>
                <w:sz w:val="18"/>
                <w:lang w:val="id-ID" w:eastAsia="id-ID"/>
              </w:rPr>
              <w:t>Ton</w:t>
            </w:r>
          </w:p>
        </w:tc>
      </w:tr>
      <w:tr w:rsidR="00B023C9" w:rsidRPr="00132B4D" w:rsidTr="003D573A">
        <w:trPr>
          <w:trHeight w:val="300"/>
        </w:trPr>
        <w:tc>
          <w:tcPr>
            <w:tcW w:w="4496" w:type="dxa"/>
            <w:shd w:val="clear" w:color="auto" w:fill="auto"/>
            <w:noWrap/>
            <w:vAlign w:val="bottom"/>
            <w:hideMark/>
          </w:tcPr>
          <w:p w:rsidR="00B023C9" w:rsidRPr="001C6006" w:rsidRDefault="00B023C9" w:rsidP="003D573A">
            <w:pPr>
              <w:spacing w:after="0" w:line="240" w:lineRule="auto"/>
              <w:rPr>
                <w:rFonts w:ascii="Bookman Old Style" w:hAnsi="Bookman Old Style" w:cstheme="minorHAnsi"/>
                <w:color w:val="000000" w:themeColor="text1"/>
                <w:sz w:val="18"/>
                <w:lang w:val="id-ID" w:eastAsia="id-ID"/>
              </w:rPr>
            </w:pPr>
            <w:r w:rsidRPr="001C6006">
              <w:rPr>
                <w:rFonts w:ascii="Bookman Old Style" w:hAnsi="Bookman Old Style" w:cstheme="minorHAnsi"/>
                <w:color w:val="000000" w:themeColor="text1"/>
                <w:sz w:val="18"/>
                <w:lang w:val="id-ID" w:eastAsia="id-ID"/>
              </w:rPr>
              <w:t xml:space="preserve">          </w:t>
            </w:r>
            <w:r>
              <w:rPr>
                <w:rFonts w:ascii="Bookman Old Style" w:hAnsi="Bookman Old Style" w:cstheme="minorHAnsi"/>
                <w:color w:val="000000" w:themeColor="text1"/>
                <w:sz w:val="18"/>
                <w:lang w:val="id-ID" w:eastAsia="id-ID"/>
              </w:rPr>
              <w:t>h</w:t>
            </w:r>
            <w:r w:rsidRPr="001C6006">
              <w:rPr>
                <w:rFonts w:ascii="Bookman Old Style" w:hAnsi="Bookman Old Style" w:cstheme="minorHAnsi"/>
                <w:color w:val="000000" w:themeColor="text1"/>
                <w:sz w:val="18"/>
                <w:lang w:val="id-ID" w:eastAsia="id-ID"/>
              </w:rPr>
              <w:t>. Kakao</w:t>
            </w:r>
          </w:p>
        </w:tc>
        <w:tc>
          <w:tcPr>
            <w:tcW w:w="1254" w:type="dxa"/>
            <w:shd w:val="clear" w:color="auto" w:fill="auto"/>
            <w:noWrap/>
            <w:vAlign w:val="bottom"/>
            <w:hideMark/>
          </w:tcPr>
          <w:p w:rsidR="00B023C9" w:rsidRPr="001C6006" w:rsidRDefault="00B023C9" w:rsidP="003D573A">
            <w:pPr>
              <w:spacing w:after="0" w:line="240" w:lineRule="auto"/>
              <w:jc w:val="center"/>
              <w:rPr>
                <w:rFonts w:ascii="Bookman Old Style" w:hAnsi="Bookman Old Style" w:cstheme="minorHAnsi"/>
                <w:color w:val="000000" w:themeColor="text1"/>
                <w:sz w:val="18"/>
                <w:lang w:val="id-ID" w:eastAsia="id-ID"/>
              </w:rPr>
            </w:pPr>
          </w:p>
        </w:tc>
        <w:tc>
          <w:tcPr>
            <w:tcW w:w="1254" w:type="dxa"/>
            <w:shd w:val="clear" w:color="auto" w:fill="auto"/>
            <w:noWrap/>
            <w:vAlign w:val="bottom"/>
            <w:hideMark/>
          </w:tcPr>
          <w:p w:rsidR="00B023C9" w:rsidRPr="001C6006" w:rsidRDefault="00B023C9" w:rsidP="003D573A">
            <w:pPr>
              <w:spacing w:after="0" w:line="240" w:lineRule="auto"/>
              <w:jc w:val="center"/>
              <w:rPr>
                <w:rFonts w:ascii="Bookman Old Style" w:hAnsi="Bookman Old Style" w:cstheme="minorHAnsi"/>
                <w:color w:val="000000" w:themeColor="text1"/>
                <w:sz w:val="18"/>
                <w:lang w:val="id-ID" w:eastAsia="id-ID"/>
              </w:rPr>
            </w:pPr>
          </w:p>
        </w:tc>
        <w:tc>
          <w:tcPr>
            <w:tcW w:w="1254" w:type="dxa"/>
            <w:shd w:val="clear" w:color="auto" w:fill="auto"/>
            <w:noWrap/>
            <w:vAlign w:val="bottom"/>
            <w:hideMark/>
          </w:tcPr>
          <w:p w:rsidR="00B023C9" w:rsidRPr="001C6006" w:rsidRDefault="00B023C9" w:rsidP="003D573A">
            <w:pPr>
              <w:spacing w:after="0" w:line="240" w:lineRule="auto"/>
              <w:jc w:val="center"/>
              <w:rPr>
                <w:rFonts w:ascii="Bookman Old Style" w:hAnsi="Bookman Old Style" w:cstheme="minorHAnsi"/>
                <w:color w:val="000000" w:themeColor="text1"/>
                <w:sz w:val="18"/>
                <w:lang w:val="id-ID" w:eastAsia="id-ID"/>
              </w:rPr>
            </w:pPr>
          </w:p>
        </w:tc>
        <w:tc>
          <w:tcPr>
            <w:tcW w:w="1272" w:type="dxa"/>
            <w:shd w:val="clear" w:color="auto" w:fill="auto"/>
            <w:noWrap/>
            <w:vAlign w:val="bottom"/>
            <w:hideMark/>
          </w:tcPr>
          <w:p w:rsidR="00B023C9" w:rsidRPr="001C6006" w:rsidRDefault="00B023C9" w:rsidP="003D573A">
            <w:pPr>
              <w:spacing w:after="0" w:line="240" w:lineRule="auto"/>
              <w:jc w:val="center"/>
              <w:rPr>
                <w:rFonts w:ascii="Bookman Old Style" w:hAnsi="Bookman Old Style" w:cstheme="minorHAnsi"/>
                <w:color w:val="000000" w:themeColor="text1"/>
                <w:sz w:val="18"/>
                <w:lang w:val="id-ID" w:eastAsia="id-ID"/>
              </w:rPr>
            </w:pPr>
          </w:p>
        </w:tc>
        <w:tc>
          <w:tcPr>
            <w:tcW w:w="1228" w:type="dxa"/>
            <w:shd w:val="clear" w:color="auto" w:fill="auto"/>
            <w:noWrap/>
            <w:vAlign w:val="bottom"/>
            <w:hideMark/>
          </w:tcPr>
          <w:p w:rsidR="00B023C9" w:rsidRPr="001C6006" w:rsidRDefault="00B023C9" w:rsidP="003D573A">
            <w:pPr>
              <w:spacing w:after="0" w:line="240" w:lineRule="auto"/>
              <w:jc w:val="center"/>
              <w:rPr>
                <w:rFonts w:ascii="Bookman Old Style" w:hAnsi="Bookman Old Style" w:cstheme="minorHAnsi"/>
                <w:color w:val="000000" w:themeColor="text1"/>
                <w:sz w:val="18"/>
                <w:lang w:val="id-ID" w:eastAsia="id-ID"/>
              </w:rPr>
            </w:pPr>
          </w:p>
        </w:tc>
        <w:tc>
          <w:tcPr>
            <w:tcW w:w="1327" w:type="dxa"/>
            <w:shd w:val="clear" w:color="auto" w:fill="auto"/>
            <w:noWrap/>
            <w:vAlign w:val="bottom"/>
            <w:hideMark/>
          </w:tcPr>
          <w:p w:rsidR="00B023C9" w:rsidRPr="001C6006" w:rsidRDefault="00B023C9" w:rsidP="003D573A">
            <w:pPr>
              <w:spacing w:after="0" w:line="240" w:lineRule="auto"/>
              <w:jc w:val="center"/>
              <w:rPr>
                <w:rFonts w:ascii="Bookman Old Style" w:hAnsi="Bookman Old Style" w:cstheme="minorHAnsi"/>
                <w:color w:val="000000" w:themeColor="text1"/>
                <w:sz w:val="18"/>
                <w:lang w:val="id-ID" w:eastAsia="id-ID"/>
              </w:rPr>
            </w:pPr>
          </w:p>
        </w:tc>
        <w:tc>
          <w:tcPr>
            <w:tcW w:w="1252" w:type="dxa"/>
            <w:shd w:val="clear" w:color="auto" w:fill="auto"/>
            <w:noWrap/>
            <w:vAlign w:val="bottom"/>
            <w:hideMark/>
          </w:tcPr>
          <w:p w:rsidR="00B023C9" w:rsidRPr="001C6006" w:rsidRDefault="00B023C9" w:rsidP="003D573A">
            <w:pPr>
              <w:spacing w:after="0" w:line="240" w:lineRule="auto"/>
              <w:jc w:val="center"/>
              <w:rPr>
                <w:rFonts w:ascii="Bookman Old Style" w:hAnsi="Bookman Old Style" w:cstheme="minorHAnsi"/>
                <w:color w:val="000000" w:themeColor="text1"/>
                <w:sz w:val="18"/>
                <w:lang w:val="id-ID" w:eastAsia="id-ID"/>
              </w:rPr>
            </w:pPr>
          </w:p>
        </w:tc>
        <w:tc>
          <w:tcPr>
            <w:tcW w:w="1056" w:type="dxa"/>
            <w:shd w:val="clear" w:color="auto" w:fill="auto"/>
            <w:noWrap/>
            <w:vAlign w:val="bottom"/>
            <w:hideMark/>
          </w:tcPr>
          <w:p w:rsidR="00B023C9" w:rsidRPr="001C6006" w:rsidRDefault="00B023C9" w:rsidP="003D573A">
            <w:pPr>
              <w:spacing w:after="0" w:line="240" w:lineRule="auto"/>
              <w:jc w:val="center"/>
              <w:rPr>
                <w:rFonts w:ascii="Bookman Old Style" w:hAnsi="Bookman Old Style" w:cstheme="minorHAnsi"/>
                <w:color w:val="000000" w:themeColor="text1"/>
                <w:sz w:val="18"/>
                <w:lang w:val="id-ID" w:eastAsia="id-ID"/>
              </w:rPr>
            </w:pPr>
          </w:p>
        </w:tc>
      </w:tr>
      <w:tr w:rsidR="00B023C9" w:rsidRPr="00132B4D" w:rsidTr="003D573A">
        <w:trPr>
          <w:trHeight w:val="300"/>
        </w:trPr>
        <w:tc>
          <w:tcPr>
            <w:tcW w:w="4496" w:type="dxa"/>
            <w:shd w:val="clear" w:color="auto" w:fill="auto"/>
            <w:noWrap/>
            <w:vAlign w:val="bottom"/>
            <w:hideMark/>
          </w:tcPr>
          <w:p w:rsidR="00B023C9" w:rsidRPr="001C6006" w:rsidRDefault="00740844" w:rsidP="003D573A">
            <w:pPr>
              <w:spacing w:after="0" w:line="240" w:lineRule="auto"/>
              <w:rPr>
                <w:rFonts w:ascii="Bookman Old Style" w:hAnsi="Bookman Old Style" w:cstheme="minorHAnsi"/>
                <w:color w:val="000000" w:themeColor="text1"/>
                <w:sz w:val="18"/>
                <w:lang w:val="id-ID" w:eastAsia="id-ID"/>
              </w:rPr>
            </w:pPr>
            <w:r>
              <w:rPr>
                <w:rFonts w:ascii="Bookman Old Style" w:hAnsi="Bookman Old Style" w:cstheme="minorHAnsi"/>
                <w:color w:val="000000" w:themeColor="text1"/>
                <w:sz w:val="18"/>
                <w:lang w:val="id-ID" w:eastAsia="id-ID"/>
              </w:rPr>
              <w:t xml:space="preserve">               1</w:t>
            </w:r>
            <w:r w:rsidR="00B023C9" w:rsidRPr="001C6006">
              <w:rPr>
                <w:rFonts w:ascii="Bookman Old Style" w:hAnsi="Bookman Old Style" w:cstheme="minorHAnsi"/>
                <w:color w:val="000000" w:themeColor="text1"/>
                <w:sz w:val="18"/>
                <w:lang w:val="id-ID" w:eastAsia="id-ID"/>
              </w:rPr>
              <w:t>). Luas Tanam</w:t>
            </w:r>
          </w:p>
        </w:tc>
        <w:tc>
          <w:tcPr>
            <w:tcW w:w="1254" w:type="dxa"/>
            <w:shd w:val="clear" w:color="auto" w:fill="auto"/>
            <w:noWrap/>
            <w:vAlign w:val="bottom"/>
            <w:hideMark/>
          </w:tcPr>
          <w:p w:rsidR="00B023C9" w:rsidRPr="001C6006" w:rsidRDefault="00B023C9" w:rsidP="003D573A">
            <w:pPr>
              <w:spacing w:after="0" w:line="240" w:lineRule="auto"/>
              <w:jc w:val="center"/>
              <w:rPr>
                <w:rFonts w:ascii="Bookman Old Style" w:hAnsi="Bookman Old Style" w:cstheme="minorHAnsi"/>
                <w:color w:val="000000" w:themeColor="text1"/>
                <w:sz w:val="18"/>
                <w:lang w:val="id-ID" w:eastAsia="id-ID"/>
              </w:rPr>
            </w:pPr>
            <w:r w:rsidRPr="001C6006">
              <w:rPr>
                <w:rFonts w:ascii="Bookman Old Style" w:hAnsi="Bookman Old Style" w:cstheme="minorHAnsi"/>
                <w:color w:val="000000" w:themeColor="text1"/>
                <w:sz w:val="18"/>
                <w:lang w:val="id-ID" w:eastAsia="id-ID"/>
              </w:rPr>
              <w:t>125,00</w:t>
            </w:r>
          </w:p>
        </w:tc>
        <w:tc>
          <w:tcPr>
            <w:tcW w:w="1254" w:type="dxa"/>
            <w:shd w:val="clear" w:color="auto" w:fill="auto"/>
            <w:noWrap/>
            <w:vAlign w:val="bottom"/>
            <w:hideMark/>
          </w:tcPr>
          <w:p w:rsidR="00B023C9" w:rsidRPr="001C6006" w:rsidRDefault="00B023C9" w:rsidP="003D573A">
            <w:pPr>
              <w:spacing w:after="0" w:line="240" w:lineRule="auto"/>
              <w:jc w:val="center"/>
              <w:rPr>
                <w:rFonts w:ascii="Bookman Old Style" w:hAnsi="Bookman Old Style" w:cstheme="minorHAnsi"/>
                <w:color w:val="000000" w:themeColor="text1"/>
                <w:sz w:val="18"/>
                <w:lang w:val="id-ID" w:eastAsia="id-ID"/>
              </w:rPr>
            </w:pPr>
            <w:r w:rsidRPr="001C6006">
              <w:rPr>
                <w:rFonts w:ascii="Bookman Old Style" w:hAnsi="Bookman Old Style" w:cstheme="minorHAnsi"/>
                <w:color w:val="000000" w:themeColor="text1"/>
                <w:sz w:val="18"/>
                <w:lang w:val="id-ID" w:eastAsia="id-ID"/>
              </w:rPr>
              <w:t>125,00</w:t>
            </w:r>
          </w:p>
        </w:tc>
        <w:tc>
          <w:tcPr>
            <w:tcW w:w="1254" w:type="dxa"/>
            <w:shd w:val="clear" w:color="auto" w:fill="auto"/>
            <w:noWrap/>
            <w:vAlign w:val="bottom"/>
            <w:hideMark/>
          </w:tcPr>
          <w:p w:rsidR="00B023C9" w:rsidRPr="001C6006" w:rsidRDefault="00B023C9" w:rsidP="003D573A">
            <w:pPr>
              <w:spacing w:after="0" w:line="240" w:lineRule="auto"/>
              <w:jc w:val="center"/>
              <w:rPr>
                <w:rFonts w:ascii="Bookman Old Style" w:hAnsi="Bookman Old Style" w:cstheme="minorHAnsi"/>
                <w:color w:val="000000" w:themeColor="text1"/>
                <w:sz w:val="18"/>
                <w:lang w:val="id-ID" w:eastAsia="id-ID"/>
              </w:rPr>
            </w:pPr>
            <w:r w:rsidRPr="001C6006">
              <w:rPr>
                <w:rFonts w:ascii="Bookman Old Style" w:hAnsi="Bookman Old Style" w:cstheme="minorHAnsi"/>
                <w:color w:val="000000" w:themeColor="text1"/>
                <w:sz w:val="18"/>
                <w:lang w:val="id-ID" w:eastAsia="id-ID"/>
              </w:rPr>
              <w:t>125,00</w:t>
            </w:r>
          </w:p>
        </w:tc>
        <w:tc>
          <w:tcPr>
            <w:tcW w:w="1272" w:type="dxa"/>
            <w:shd w:val="clear" w:color="auto" w:fill="auto"/>
            <w:noWrap/>
            <w:vAlign w:val="bottom"/>
            <w:hideMark/>
          </w:tcPr>
          <w:p w:rsidR="00B023C9" w:rsidRPr="001C6006" w:rsidRDefault="00B023C9" w:rsidP="003D573A">
            <w:pPr>
              <w:spacing w:after="0" w:line="240" w:lineRule="auto"/>
              <w:jc w:val="center"/>
              <w:rPr>
                <w:rFonts w:ascii="Bookman Old Style" w:hAnsi="Bookman Old Style" w:cstheme="minorHAnsi"/>
                <w:color w:val="000000" w:themeColor="text1"/>
                <w:sz w:val="18"/>
                <w:lang w:val="id-ID" w:eastAsia="id-ID"/>
              </w:rPr>
            </w:pPr>
            <w:r w:rsidRPr="001C6006">
              <w:rPr>
                <w:rFonts w:ascii="Bookman Old Style" w:hAnsi="Bookman Old Style" w:cstheme="minorHAnsi"/>
                <w:color w:val="000000" w:themeColor="text1"/>
                <w:sz w:val="18"/>
                <w:lang w:val="id-ID" w:eastAsia="id-ID"/>
              </w:rPr>
              <w:t>125,00</w:t>
            </w:r>
          </w:p>
        </w:tc>
        <w:tc>
          <w:tcPr>
            <w:tcW w:w="1228" w:type="dxa"/>
            <w:shd w:val="clear" w:color="auto" w:fill="auto"/>
            <w:noWrap/>
            <w:vAlign w:val="bottom"/>
            <w:hideMark/>
          </w:tcPr>
          <w:p w:rsidR="00B023C9" w:rsidRPr="001C6006" w:rsidRDefault="00B023C9" w:rsidP="003D573A">
            <w:pPr>
              <w:spacing w:after="0" w:line="240" w:lineRule="auto"/>
              <w:jc w:val="center"/>
              <w:rPr>
                <w:rFonts w:ascii="Bookman Old Style" w:hAnsi="Bookman Old Style" w:cstheme="minorHAnsi"/>
                <w:color w:val="000000" w:themeColor="text1"/>
                <w:sz w:val="18"/>
                <w:lang w:val="id-ID" w:eastAsia="id-ID"/>
              </w:rPr>
            </w:pPr>
            <w:r w:rsidRPr="001C6006">
              <w:rPr>
                <w:rFonts w:ascii="Bookman Old Style" w:hAnsi="Bookman Old Style" w:cstheme="minorHAnsi"/>
                <w:color w:val="000000" w:themeColor="text1"/>
                <w:sz w:val="18"/>
                <w:lang w:val="id-ID" w:eastAsia="id-ID"/>
              </w:rPr>
              <w:t>145,00</w:t>
            </w:r>
          </w:p>
        </w:tc>
        <w:tc>
          <w:tcPr>
            <w:tcW w:w="1327" w:type="dxa"/>
            <w:shd w:val="clear" w:color="auto" w:fill="auto"/>
            <w:noWrap/>
            <w:vAlign w:val="bottom"/>
            <w:hideMark/>
          </w:tcPr>
          <w:p w:rsidR="00B023C9" w:rsidRPr="001C6006" w:rsidRDefault="00B023C9" w:rsidP="003D573A">
            <w:pPr>
              <w:spacing w:after="0" w:line="240" w:lineRule="auto"/>
              <w:jc w:val="center"/>
              <w:rPr>
                <w:rFonts w:ascii="Bookman Old Style" w:hAnsi="Bookman Old Style" w:cstheme="minorHAnsi"/>
                <w:color w:val="000000" w:themeColor="text1"/>
                <w:sz w:val="18"/>
                <w:lang w:val="id-ID" w:eastAsia="id-ID"/>
              </w:rPr>
            </w:pPr>
            <w:r w:rsidRPr="001C6006">
              <w:rPr>
                <w:rFonts w:ascii="Bookman Old Style" w:hAnsi="Bookman Old Style" w:cstheme="minorHAnsi"/>
                <w:color w:val="000000" w:themeColor="text1"/>
                <w:sz w:val="18"/>
                <w:lang w:val="id-ID" w:eastAsia="id-ID"/>
              </w:rPr>
              <w:t>125,00</w:t>
            </w:r>
          </w:p>
        </w:tc>
        <w:tc>
          <w:tcPr>
            <w:tcW w:w="1252" w:type="dxa"/>
            <w:shd w:val="clear" w:color="auto" w:fill="auto"/>
            <w:noWrap/>
            <w:vAlign w:val="bottom"/>
            <w:hideMark/>
          </w:tcPr>
          <w:p w:rsidR="00B023C9" w:rsidRPr="001C6006" w:rsidRDefault="00B023C9" w:rsidP="003D573A">
            <w:pPr>
              <w:spacing w:after="0" w:line="240" w:lineRule="auto"/>
              <w:jc w:val="center"/>
              <w:rPr>
                <w:rFonts w:ascii="Bookman Old Style" w:hAnsi="Bookman Old Style" w:cstheme="minorHAnsi"/>
                <w:color w:val="000000" w:themeColor="text1"/>
                <w:sz w:val="18"/>
                <w:lang w:val="id-ID" w:eastAsia="id-ID"/>
              </w:rPr>
            </w:pPr>
          </w:p>
        </w:tc>
        <w:tc>
          <w:tcPr>
            <w:tcW w:w="1056" w:type="dxa"/>
            <w:shd w:val="clear" w:color="auto" w:fill="auto"/>
            <w:noWrap/>
            <w:vAlign w:val="bottom"/>
            <w:hideMark/>
          </w:tcPr>
          <w:p w:rsidR="00B023C9" w:rsidRPr="001C6006" w:rsidRDefault="00B023C9" w:rsidP="003D573A">
            <w:pPr>
              <w:spacing w:after="0" w:line="240" w:lineRule="auto"/>
              <w:jc w:val="center"/>
              <w:rPr>
                <w:rFonts w:ascii="Bookman Old Style" w:hAnsi="Bookman Old Style" w:cstheme="minorHAnsi"/>
                <w:color w:val="000000" w:themeColor="text1"/>
                <w:sz w:val="18"/>
                <w:lang w:val="id-ID" w:eastAsia="id-ID"/>
              </w:rPr>
            </w:pPr>
            <w:r w:rsidRPr="001C6006">
              <w:rPr>
                <w:rFonts w:ascii="Bookman Old Style" w:hAnsi="Bookman Old Style" w:cstheme="minorHAnsi"/>
                <w:color w:val="000000" w:themeColor="text1"/>
                <w:sz w:val="18"/>
                <w:lang w:val="id-ID" w:eastAsia="id-ID"/>
              </w:rPr>
              <w:t>Ha</w:t>
            </w:r>
          </w:p>
        </w:tc>
      </w:tr>
      <w:tr w:rsidR="00B023C9" w:rsidRPr="00132B4D" w:rsidTr="003D573A">
        <w:trPr>
          <w:trHeight w:val="300"/>
        </w:trPr>
        <w:tc>
          <w:tcPr>
            <w:tcW w:w="4496" w:type="dxa"/>
            <w:shd w:val="clear" w:color="auto" w:fill="auto"/>
            <w:noWrap/>
            <w:vAlign w:val="bottom"/>
            <w:hideMark/>
          </w:tcPr>
          <w:p w:rsidR="00B023C9" w:rsidRPr="001C6006" w:rsidRDefault="00740844" w:rsidP="003D573A">
            <w:pPr>
              <w:spacing w:after="0" w:line="240" w:lineRule="auto"/>
              <w:rPr>
                <w:rFonts w:ascii="Bookman Old Style" w:hAnsi="Bookman Old Style" w:cstheme="minorHAnsi"/>
                <w:color w:val="000000" w:themeColor="text1"/>
                <w:sz w:val="18"/>
                <w:lang w:val="id-ID" w:eastAsia="id-ID"/>
              </w:rPr>
            </w:pPr>
            <w:r>
              <w:rPr>
                <w:rFonts w:ascii="Bookman Old Style" w:hAnsi="Bookman Old Style" w:cstheme="minorHAnsi"/>
                <w:color w:val="000000" w:themeColor="text1"/>
                <w:sz w:val="18"/>
                <w:lang w:val="id-ID" w:eastAsia="id-ID"/>
              </w:rPr>
              <w:t xml:space="preserve">               2</w:t>
            </w:r>
            <w:r w:rsidR="00B023C9" w:rsidRPr="001C6006">
              <w:rPr>
                <w:rFonts w:ascii="Bookman Old Style" w:hAnsi="Bookman Old Style" w:cstheme="minorHAnsi"/>
                <w:color w:val="000000" w:themeColor="text1"/>
                <w:sz w:val="18"/>
                <w:lang w:val="id-ID" w:eastAsia="id-ID"/>
              </w:rPr>
              <w:t>). Jumlah Produksi</w:t>
            </w:r>
          </w:p>
        </w:tc>
        <w:tc>
          <w:tcPr>
            <w:tcW w:w="1254" w:type="dxa"/>
            <w:shd w:val="clear" w:color="auto" w:fill="auto"/>
            <w:noWrap/>
            <w:vAlign w:val="bottom"/>
            <w:hideMark/>
          </w:tcPr>
          <w:p w:rsidR="00B023C9" w:rsidRPr="001C6006" w:rsidRDefault="00B023C9" w:rsidP="003D573A">
            <w:pPr>
              <w:spacing w:after="0" w:line="240" w:lineRule="auto"/>
              <w:jc w:val="center"/>
              <w:rPr>
                <w:rFonts w:ascii="Bookman Old Style" w:hAnsi="Bookman Old Style" w:cstheme="minorHAnsi"/>
                <w:color w:val="000000" w:themeColor="text1"/>
                <w:sz w:val="18"/>
                <w:lang w:val="id-ID" w:eastAsia="id-ID"/>
              </w:rPr>
            </w:pPr>
            <w:r w:rsidRPr="001C6006">
              <w:rPr>
                <w:rFonts w:ascii="Bookman Old Style" w:hAnsi="Bookman Old Style" w:cstheme="minorHAnsi"/>
                <w:color w:val="000000" w:themeColor="text1"/>
                <w:sz w:val="18"/>
                <w:lang w:val="id-ID" w:eastAsia="id-ID"/>
              </w:rPr>
              <w:t>5,20</w:t>
            </w:r>
          </w:p>
        </w:tc>
        <w:tc>
          <w:tcPr>
            <w:tcW w:w="1254" w:type="dxa"/>
            <w:shd w:val="clear" w:color="auto" w:fill="auto"/>
            <w:noWrap/>
            <w:vAlign w:val="bottom"/>
            <w:hideMark/>
          </w:tcPr>
          <w:p w:rsidR="00B023C9" w:rsidRPr="001C6006" w:rsidRDefault="00B023C9" w:rsidP="003D573A">
            <w:pPr>
              <w:spacing w:after="0" w:line="240" w:lineRule="auto"/>
              <w:jc w:val="center"/>
              <w:rPr>
                <w:rFonts w:ascii="Bookman Old Style" w:hAnsi="Bookman Old Style" w:cstheme="minorHAnsi"/>
                <w:color w:val="000000" w:themeColor="text1"/>
                <w:sz w:val="18"/>
                <w:lang w:val="id-ID" w:eastAsia="id-ID"/>
              </w:rPr>
            </w:pPr>
            <w:r w:rsidRPr="001C6006">
              <w:rPr>
                <w:rFonts w:ascii="Bookman Old Style" w:hAnsi="Bookman Old Style" w:cstheme="minorHAnsi"/>
                <w:color w:val="000000" w:themeColor="text1"/>
                <w:sz w:val="18"/>
                <w:lang w:val="id-ID" w:eastAsia="id-ID"/>
              </w:rPr>
              <w:t>4,75</w:t>
            </w:r>
          </w:p>
        </w:tc>
        <w:tc>
          <w:tcPr>
            <w:tcW w:w="1254" w:type="dxa"/>
            <w:shd w:val="clear" w:color="auto" w:fill="auto"/>
            <w:noWrap/>
            <w:vAlign w:val="bottom"/>
            <w:hideMark/>
          </w:tcPr>
          <w:p w:rsidR="00B023C9" w:rsidRPr="001C6006" w:rsidRDefault="00B023C9" w:rsidP="003D573A">
            <w:pPr>
              <w:spacing w:after="0" w:line="240" w:lineRule="auto"/>
              <w:jc w:val="center"/>
              <w:rPr>
                <w:rFonts w:ascii="Bookman Old Style" w:hAnsi="Bookman Old Style" w:cstheme="minorHAnsi"/>
                <w:color w:val="000000" w:themeColor="text1"/>
                <w:sz w:val="18"/>
                <w:lang w:val="id-ID" w:eastAsia="id-ID"/>
              </w:rPr>
            </w:pPr>
            <w:r w:rsidRPr="001C6006">
              <w:rPr>
                <w:rFonts w:ascii="Bookman Old Style" w:hAnsi="Bookman Old Style" w:cstheme="minorHAnsi"/>
                <w:color w:val="000000" w:themeColor="text1"/>
                <w:sz w:val="18"/>
                <w:lang w:val="id-ID" w:eastAsia="id-ID"/>
              </w:rPr>
              <w:t>5,29</w:t>
            </w:r>
          </w:p>
        </w:tc>
        <w:tc>
          <w:tcPr>
            <w:tcW w:w="1272" w:type="dxa"/>
            <w:shd w:val="clear" w:color="auto" w:fill="auto"/>
            <w:noWrap/>
            <w:vAlign w:val="bottom"/>
            <w:hideMark/>
          </w:tcPr>
          <w:p w:rsidR="00B023C9" w:rsidRPr="001C6006" w:rsidRDefault="00B023C9" w:rsidP="003D573A">
            <w:pPr>
              <w:spacing w:after="0" w:line="240" w:lineRule="auto"/>
              <w:jc w:val="center"/>
              <w:rPr>
                <w:rFonts w:ascii="Bookman Old Style" w:hAnsi="Bookman Old Style" w:cstheme="minorHAnsi"/>
                <w:color w:val="000000" w:themeColor="text1"/>
                <w:sz w:val="18"/>
                <w:lang w:val="id-ID" w:eastAsia="id-ID"/>
              </w:rPr>
            </w:pPr>
            <w:r w:rsidRPr="001C6006">
              <w:rPr>
                <w:rFonts w:ascii="Bookman Old Style" w:hAnsi="Bookman Old Style" w:cstheme="minorHAnsi"/>
                <w:color w:val="000000" w:themeColor="text1"/>
                <w:sz w:val="18"/>
                <w:lang w:val="id-ID" w:eastAsia="id-ID"/>
              </w:rPr>
              <w:t>7,79</w:t>
            </w:r>
          </w:p>
        </w:tc>
        <w:tc>
          <w:tcPr>
            <w:tcW w:w="1228" w:type="dxa"/>
            <w:shd w:val="clear" w:color="auto" w:fill="auto"/>
            <w:noWrap/>
            <w:vAlign w:val="bottom"/>
            <w:hideMark/>
          </w:tcPr>
          <w:p w:rsidR="00B023C9" w:rsidRPr="001C6006" w:rsidRDefault="00B023C9" w:rsidP="003D573A">
            <w:pPr>
              <w:spacing w:after="0" w:line="240" w:lineRule="auto"/>
              <w:jc w:val="center"/>
              <w:rPr>
                <w:rFonts w:ascii="Bookman Old Style" w:hAnsi="Bookman Old Style" w:cstheme="minorHAnsi"/>
                <w:color w:val="000000" w:themeColor="text1"/>
                <w:sz w:val="18"/>
                <w:lang w:val="id-ID" w:eastAsia="id-ID"/>
              </w:rPr>
            </w:pPr>
            <w:r w:rsidRPr="001C6006">
              <w:rPr>
                <w:rFonts w:ascii="Bookman Old Style" w:hAnsi="Bookman Old Style" w:cstheme="minorHAnsi"/>
                <w:color w:val="000000" w:themeColor="text1"/>
                <w:sz w:val="18"/>
                <w:lang w:val="id-ID" w:eastAsia="id-ID"/>
              </w:rPr>
              <w:t>8,20</w:t>
            </w:r>
          </w:p>
        </w:tc>
        <w:tc>
          <w:tcPr>
            <w:tcW w:w="1327" w:type="dxa"/>
            <w:shd w:val="clear" w:color="auto" w:fill="auto"/>
            <w:noWrap/>
            <w:vAlign w:val="bottom"/>
            <w:hideMark/>
          </w:tcPr>
          <w:p w:rsidR="00B023C9" w:rsidRPr="001C6006" w:rsidRDefault="00B023C9" w:rsidP="003D573A">
            <w:pPr>
              <w:spacing w:after="0" w:line="240" w:lineRule="auto"/>
              <w:jc w:val="center"/>
              <w:rPr>
                <w:rFonts w:ascii="Bookman Old Style" w:hAnsi="Bookman Old Style" w:cstheme="minorHAnsi"/>
                <w:color w:val="000000" w:themeColor="text1"/>
                <w:sz w:val="18"/>
                <w:lang w:val="id-ID" w:eastAsia="id-ID"/>
              </w:rPr>
            </w:pPr>
            <w:r w:rsidRPr="001C6006">
              <w:rPr>
                <w:rFonts w:ascii="Bookman Old Style" w:hAnsi="Bookman Old Style" w:cstheme="minorHAnsi"/>
                <w:color w:val="000000" w:themeColor="text1"/>
                <w:sz w:val="18"/>
                <w:lang w:val="id-ID" w:eastAsia="id-ID"/>
              </w:rPr>
              <w:t>8,30</w:t>
            </w:r>
          </w:p>
        </w:tc>
        <w:tc>
          <w:tcPr>
            <w:tcW w:w="1252" w:type="dxa"/>
            <w:shd w:val="clear" w:color="auto" w:fill="auto"/>
            <w:noWrap/>
            <w:vAlign w:val="bottom"/>
            <w:hideMark/>
          </w:tcPr>
          <w:p w:rsidR="00B023C9" w:rsidRPr="001C6006" w:rsidRDefault="00B023C9" w:rsidP="003D573A">
            <w:pPr>
              <w:spacing w:after="0" w:line="240" w:lineRule="auto"/>
              <w:jc w:val="center"/>
              <w:rPr>
                <w:rFonts w:ascii="Bookman Old Style" w:hAnsi="Bookman Old Style" w:cstheme="minorHAnsi"/>
                <w:color w:val="000000" w:themeColor="text1"/>
                <w:sz w:val="18"/>
                <w:lang w:val="id-ID" w:eastAsia="id-ID"/>
              </w:rPr>
            </w:pPr>
          </w:p>
        </w:tc>
        <w:tc>
          <w:tcPr>
            <w:tcW w:w="1056" w:type="dxa"/>
            <w:shd w:val="clear" w:color="auto" w:fill="auto"/>
            <w:noWrap/>
            <w:vAlign w:val="bottom"/>
            <w:hideMark/>
          </w:tcPr>
          <w:p w:rsidR="00B023C9" w:rsidRPr="001C6006" w:rsidRDefault="00B023C9" w:rsidP="003D573A">
            <w:pPr>
              <w:spacing w:after="0" w:line="240" w:lineRule="auto"/>
              <w:jc w:val="center"/>
              <w:rPr>
                <w:rFonts w:ascii="Bookman Old Style" w:hAnsi="Bookman Old Style" w:cstheme="minorHAnsi"/>
                <w:color w:val="000000" w:themeColor="text1"/>
                <w:sz w:val="18"/>
                <w:lang w:val="id-ID" w:eastAsia="id-ID"/>
              </w:rPr>
            </w:pPr>
            <w:r w:rsidRPr="001C6006">
              <w:rPr>
                <w:rFonts w:ascii="Bookman Old Style" w:hAnsi="Bookman Old Style" w:cstheme="minorHAnsi"/>
                <w:color w:val="000000" w:themeColor="text1"/>
                <w:sz w:val="18"/>
                <w:lang w:val="id-ID" w:eastAsia="id-ID"/>
              </w:rPr>
              <w:t>Ton</w:t>
            </w:r>
          </w:p>
        </w:tc>
      </w:tr>
      <w:tr w:rsidR="00B023C9" w:rsidRPr="00132B4D" w:rsidTr="003D573A">
        <w:trPr>
          <w:trHeight w:val="300"/>
        </w:trPr>
        <w:tc>
          <w:tcPr>
            <w:tcW w:w="4496" w:type="dxa"/>
            <w:shd w:val="clear" w:color="auto" w:fill="auto"/>
            <w:noWrap/>
            <w:vAlign w:val="bottom"/>
            <w:hideMark/>
          </w:tcPr>
          <w:p w:rsidR="00B023C9" w:rsidRPr="001C6006" w:rsidRDefault="00B023C9" w:rsidP="003D573A">
            <w:pPr>
              <w:spacing w:after="0" w:line="240" w:lineRule="auto"/>
              <w:rPr>
                <w:rFonts w:ascii="Bookman Old Style" w:hAnsi="Bookman Old Style" w:cstheme="minorHAnsi"/>
                <w:color w:val="000000" w:themeColor="text1"/>
                <w:sz w:val="18"/>
                <w:lang w:val="id-ID" w:eastAsia="id-ID"/>
              </w:rPr>
            </w:pPr>
            <w:r w:rsidRPr="001C6006">
              <w:rPr>
                <w:rFonts w:ascii="Bookman Old Style" w:hAnsi="Bookman Old Style" w:cstheme="minorHAnsi"/>
                <w:color w:val="000000" w:themeColor="text1"/>
                <w:sz w:val="18"/>
                <w:lang w:val="id-ID" w:eastAsia="id-ID"/>
              </w:rPr>
              <w:t xml:space="preserve">          </w:t>
            </w:r>
            <w:r>
              <w:rPr>
                <w:rFonts w:ascii="Bookman Old Style" w:hAnsi="Bookman Old Style" w:cstheme="minorHAnsi"/>
                <w:color w:val="000000" w:themeColor="text1"/>
                <w:sz w:val="18"/>
                <w:lang w:val="id-ID" w:eastAsia="id-ID"/>
              </w:rPr>
              <w:t>i</w:t>
            </w:r>
            <w:r w:rsidRPr="001C6006">
              <w:rPr>
                <w:rFonts w:ascii="Bookman Old Style" w:hAnsi="Bookman Old Style" w:cstheme="minorHAnsi"/>
                <w:color w:val="000000" w:themeColor="text1"/>
                <w:sz w:val="18"/>
                <w:lang w:val="id-ID" w:eastAsia="id-ID"/>
              </w:rPr>
              <w:t>. Lada</w:t>
            </w:r>
          </w:p>
        </w:tc>
        <w:tc>
          <w:tcPr>
            <w:tcW w:w="1254" w:type="dxa"/>
            <w:shd w:val="clear" w:color="auto" w:fill="auto"/>
            <w:noWrap/>
            <w:vAlign w:val="bottom"/>
            <w:hideMark/>
          </w:tcPr>
          <w:p w:rsidR="00B023C9" w:rsidRPr="001C6006" w:rsidRDefault="00B023C9" w:rsidP="003D573A">
            <w:pPr>
              <w:spacing w:after="0" w:line="240" w:lineRule="auto"/>
              <w:jc w:val="center"/>
              <w:rPr>
                <w:rFonts w:ascii="Bookman Old Style" w:hAnsi="Bookman Old Style" w:cstheme="minorHAnsi"/>
                <w:color w:val="000000" w:themeColor="text1"/>
                <w:sz w:val="18"/>
                <w:lang w:val="id-ID" w:eastAsia="id-ID"/>
              </w:rPr>
            </w:pPr>
          </w:p>
        </w:tc>
        <w:tc>
          <w:tcPr>
            <w:tcW w:w="1254" w:type="dxa"/>
            <w:shd w:val="clear" w:color="auto" w:fill="auto"/>
            <w:noWrap/>
            <w:vAlign w:val="bottom"/>
            <w:hideMark/>
          </w:tcPr>
          <w:p w:rsidR="00B023C9" w:rsidRPr="001C6006" w:rsidRDefault="00B023C9" w:rsidP="003D573A">
            <w:pPr>
              <w:spacing w:after="0" w:line="240" w:lineRule="auto"/>
              <w:jc w:val="center"/>
              <w:rPr>
                <w:rFonts w:ascii="Bookman Old Style" w:hAnsi="Bookman Old Style" w:cstheme="minorHAnsi"/>
                <w:color w:val="000000" w:themeColor="text1"/>
                <w:sz w:val="18"/>
                <w:lang w:val="id-ID" w:eastAsia="id-ID"/>
              </w:rPr>
            </w:pPr>
          </w:p>
        </w:tc>
        <w:tc>
          <w:tcPr>
            <w:tcW w:w="1254" w:type="dxa"/>
            <w:shd w:val="clear" w:color="auto" w:fill="auto"/>
            <w:noWrap/>
            <w:vAlign w:val="bottom"/>
            <w:hideMark/>
          </w:tcPr>
          <w:p w:rsidR="00B023C9" w:rsidRPr="001C6006" w:rsidRDefault="00B023C9" w:rsidP="003D573A">
            <w:pPr>
              <w:spacing w:after="0" w:line="240" w:lineRule="auto"/>
              <w:jc w:val="center"/>
              <w:rPr>
                <w:rFonts w:ascii="Bookman Old Style" w:hAnsi="Bookman Old Style" w:cstheme="minorHAnsi"/>
                <w:color w:val="000000" w:themeColor="text1"/>
                <w:sz w:val="18"/>
                <w:lang w:val="id-ID" w:eastAsia="id-ID"/>
              </w:rPr>
            </w:pPr>
          </w:p>
        </w:tc>
        <w:tc>
          <w:tcPr>
            <w:tcW w:w="1272" w:type="dxa"/>
            <w:shd w:val="clear" w:color="auto" w:fill="auto"/>
            <w:noWrap/>
            <w:vAlign w:val="bottom"/>
            <w:hideMark/>
          </w:tcPr>
          <w:p w:rsidR="00B023C9" w:rsidRPr="001C6006" w:rsidRDefault="00B023C9" w:rsidP="003D573A">
            <w:pPr>
              <w:spacing w:after="0" w:line="240" w:lineRule="auto"/>
              <w:jc w:val="center"/>
              <w:rPr>
                <w:rFonts w:ascii="Bookman Old Style" w:hAnsi="Bookman Old Style" w:cstheme="minorHAnsi"/>
                <w:color w:val="000000" w:themeColor="text1"/>
                <w:sz w:val="18"/>
                <w:lang w:val="id-ID" w:eastAsia="id-ID"/>
              </w:rPr>
            </w:pPr>
          </w:p>
        </w:tc>
        <w:tc>
          <w:tcPr>
            <w:tcW w:w="1228" w:type="dxa"/>
            <w:shd w:val="clear" w:color="auto" w:fill="auto"/>
            <w:noWrap/>
            <w:vAlign w:val="bottom"/>
            <w:hideMark/>
          </w:tcPr>
          <w:p w:rsidR="00B023C9" w:rsidRPr="001C6006" w:rsidRDefault="00B023C9" w:rsidP="003D573A">
            <w:pPr>
              <w:spacing w:after="0" w:line="240" w:lineRule="auto"/>
              <w:jc w:val="center"/>
              <w:rPr>
                <w:rFonts w:ascii="Bookman Old Style" w:hAnsi="Bookman Old Style" w:cstheme="minorHAnsi"/>
                <w:color w:val="000000" w:themeColor="text1"/>
                <w:sz w:val="18"/>
                <w:lang w:val="id-ID" w:eastAsia="id-ID"/>
              </w:rPr>
            </w:pPr>
          </w:p>
        </w:tc>
        <w:tc>
          <w:tcPr>
            <w:tcW w:w="1327" w:type="dxa"/>
            <w:shd w:val="clear" w:color="auto" w:fill="auto"/>
            <w:noWrap/>
            <w:vAlign w:val="bottom"/>
            <w:hideMark/>
          </w:tcPr>
          <w:p w:rsidR="00B023C9" w:rsidRPr="001C6006" w:rsidRDefault="00B023C9" w:rsidP="003D573A">
            <w:pPr>
              <w:spacing w:after="0" w:line="240" w:lineRule="auto"/>
              <w:jc w:val="center"/>
              <w:rPr>
                <w:rFonts w:ascii="Bookman Old Style" w:hAnsi="Bookman Old Style" w:cstheme="minorHAnsi"/>
                <w:color w:val="000000" w:themeColor="text1"/>
                <w:sz w:val="18"/>
                <w:lang w:val="id-ID" w:eastAsia="id-ID"/>
              </w:rPr>
            </w:pPr>
          </w:p>
        </w:tc>
        <w:tc>
          <w:tcPr>
            <w:tcW w:w="1252" w:type="dxa"/>
            <w:shd w:val="clear" w:color="auto" w:fill="auto"/>
            <w:noWrap/>
            <w:vAlign w:val="bottom"/>
            <w:hideMark/>
          </w:tcPr>
          <w:p w:rsidR="00B023C9" w:rsidRPr="001C6006" w:rsidRDefault="00B023C9" w:rsidP="003D573A">
            <w:pPr>
              <w:spacing w:after="0" w:line="240" w:lineRule="auto"/>
              <w:jc w:val="center"/>
              <w:rPr>
                <w:rFonts w:ascii="Bookman Old Style" w:hAnsi="Bookman Old Style" w:cstheme="minorHAnsi"/>
                <w:color w:val="000000" w:themeColor="text1"/>
                <w:sz w:val="18"/>
                <w:lang w:val="id-ID" w:eastAsia="id-ID"/>
              </w:rPr>
            </w:pPr>
          </w:p>
        </w:tc>
        <w:tc>
          <w:tcPr>
            <w:tcW w:w="1056" w:type="dxa"/>
            <w:shd w:val="clear" w:color="auto" w:fill="auto"/>
            <w:noWrap/>
            <w:vAlign w:val="bottom"/>
            <w:hideMark/>
          </w:tcPr>
          <w:p w:rsidR="00B023C9" w:rsidRPr="001C6006" w:rsidRDefault="00B023C9" w:rsidP="003D573A">
            <w:pPr>
              <w:spacing w:after="0" w:line="240" w:lineRule="auto"/>
              <w:jc w:val="center"/>
              <w:rPr>
                <w:rFonts w:ascii="Bookman Old Style" w:hAnsi="Bookman Old Style" w:cstheme="minorHAnsi"/>
                <w:color w:val="000000" w:themeColor="text1"/>
                <w:sz w:val="18"/>
                <w:lang w:val="id-ID" w:eastAsia="id-ID"/>
              </w:rPr>
            </w:pPr>
            <w:r w:rsidRPr="001C6006">
              <w:rPr>
                <w:rFonts w:ascii="Bookman Old Style" w:hAnsi="Bookman Old Style" w:cstheme="minorHAnsi"/>
                <w:color w:val="000000" w:themeColor="text1"/>
                <w:sz w:val="18"/>
                <w:lang w:val="id-ID" w:eastAsia="id-ID"/>
              </w:rPr>
              <w:t>Ton</w:t>
            </w:r>
          </w:p>
        </w:tc>
      </w:tr>
      <w:tr w:rsidR="00B023C9" w:rsidRPr="00132B4D" w:rsidTr="003D573A">
        <w:trPr>
          <w:trHeight w:val="300"/>
        </w:trPr>
        <w:tc>
          <w:tcPr>
            <w:tcW w:w="4496" w:type="dxa"/>
            <w:shd w:val="clear" w:color="auto" w:fill="auto"/>
            <w:noWrap/>
            <w:vAlign w:val="bottom"/>
            <w:hideMark/>
          </w:tcPr>
          <w:p w:rsidR="00B023C9" w:rsidRPr="001C6006" w:rsidRDefault="00740844" w:rsidP="003D573A">
            <w:pPr>
              <w:spacing w:after="0" w:line="240" w:lineRule="auto"/>
              <w:rPr>
                <w:rFonts w:ascii="Bookman Old Style" w:hAnsi="Bookman Old Style" w:cstheme="minorHAnsi"/>
                <w:color w:val="000000" w:themeColor="text1"/>
                <w:sz w:val="18"/>
                <w:lang w:val="id-ID" w:eastAsia="id-ID"/>
              </w:rPr>
            </w:pPr>
            <w:r>
              <w:rPr>
                <w:rFonts w:ascii="Bookman Old Style" w:hAnsi="Bookman Old Style" w:cstheme="minorHAnsi"/>
                <w:color w:val="000000" w:themeColor="text1"/>
                <w:sz w:val="18"/>
                <w:lang w:val="id-ID" w:eastAsia="id-ID"/>
              </w:rPr>
              <w:t xml:space="preserve">               1</w:t>
            </w:r>
            <w:r w:rsidR="00B023C9" w:rsidRPr="001C6006">
              <w:rPr>
                <w:rFonts w:ascii="Bookman Old Style" w:hAnsi="Bookman Old Style" w:cstheme="minorHAnsi"/>
                <w:color w:val="000000" w:themeColor="text1"/>
                <w:sz w:val="18"/>
                <w:lang w:val="id-ID" w:eastAsia="id-ID"/>
              </w:rPr>
              <w:t>). Luas Tanam</w:t>
            </w:r>
          </w:p>
        </w:tc>
        <w:tc>
          <w:tcPr>
            <w:tcW w:w="1254" w:type="dxa"/>
            <w:shd w:val="clear" w:color="auto" w:fill="auto"/>
            <w:noWrap/>
            <w:vAlign w:val="bottom"/>
            <w:hideMark/>
          </w:tcPr>
          <w:p w:rsidR="00B023C9" w:rsidRPr="001C6006" w:rsidRDefault="00B023C9" w:rsidP="003D573A">
            <w:pPr>
              <w:spacing w:after="0" w:line="240" w:lineRule="auto"/>
              <w:jc w:val="center"/>
              <w:rPr>
                <w:rFonts w:ascii="Bookman Old Style" w:hAnsi="Bookman Old Style" w:cstheme="minorHAnsi"/>
                <w:color w:val="000000" w:themeColor="text1"/>
                <w:sz w:val="18"/>
                <w:lang w:val="id-ID" w:eastAsia="id-ID"/>
              </w:rPr>
            </w:pPr>
            <w:r w:rsidRPr="001C6006">
              <w:rPr>
                <w:rFonts w:ascii="Bookman Old Style" w:hAnsi="Bookman Old Style" w:cstheme="minorHAnsi"/>
                <w:color w:val="000000" w:themeColor="text1"/>
                <w:sz w:val="18"/>
                <w:lang w:val="id-ID" w:eastAsia="id-ID"/>
              </w:rPr>
              <w:t>1.040,00</w:t>
            </w:r>
          </w:p>
        </w:tc>
        <w:tc>
          <w:tcPr>
            <w:tcW w:w="1254" w:type="dxa"/>
            <w:shd w:val="clear" w:color="auto" w:fill="auto"/>
            <w:noWrap/>
            <w:vAlign w:val="bottom"/>
            <w:hideMark/>
          </w:tcPr>
          <w:p w:rsidR="00B023C9" w:rsidRPr="001C6006" w:rsidRDefault="00B023C9" w:rsidP="003D573A">
            <w:pPr>
              <w:spacing w:after="0" w:line="240" w:lineRule="auto"/>
              <w:jc w:val="center"/>
              <w:rPr>
                <w:rFonts w:ascii="Bookman Old Style" w:hAnsi="Bookman Old Style" w:cstheme="minorHAnsi"/>
                <w:color w:val="000000" w:themeColor="text1"/>
                <w:sz w:val="18"/>
                <w:lang w:val="id-ID" w:eastAsia="id-ID"/>
              </w:rPr>
            </w:pPr>
            <w:r w:rsidRPr="001C6006">
              <w:rPr>
                <w:rFonts w:ascii="Bookman Old Style" w:hAnsi="Bookman Old Style" w:cstheme="minorHAnsi"/>
                <w:color w:val="000000" w:themeColor="text1"/>
                <w:sz w:val="18"/>
                <w:lang w:val="id-ID" w:eastAsia="id-ID"/>
              </w:rPr>
              <w:t>1.040,00</w:t>
            </w:r>
          </w:p>
        </w:tc>
        <w:tc>
          <w:tcPr>
            <w:tcW w:w="1254" w:type="dxa"/>
            <w:shd w:val="clear" w:color="auto" w:fill="auto"/>
            <w:noWrap/>
            <w:vAlign w:val="bottom"/>
            <w:hideMark/>
          </w:tcPr>
          <w:p w:rsidR="00B023C9" w:rsidRPr="001C6006" w:rsidRDefault="00B023C9" w:rsidP="003D573A">
            <w:pPr>
              <w:spacing w:after="0" w:line="240" w:lineRule="auto"/>
              <w:jc w:val="center"/>
              <w:rPr>
                <w:rFonts w:ascii="Bookman Old Style" w:hAnsi="Bookman Old Style" w:cstheme="minorHAnsi"/>
                <w:color w:val="000000" w:themeColor="text1"/>
                <w:sz w:val="18"/>
                <w:lang w:val="id-ID" w:eastAsia="id-ID"/>
              </w:rPr>
            </w:pPr>
            <w:r w:rsidRPr="001C6006">
              <w:rPr>
                <w:rFonts w:ascii="Bookman Old Style" w:hAnsi="Bookman Old Style" w:cstheme="minorHAnsi"/>
                <w:color w:val="000000" w:themeColor="text1"/>
                <w:sz w:val="18"/>
                <w:lang w:val="id-ID" w:eastAsia="id-ID"/>
              </w:rPr>
              <w:t>1.040,00</w:t>
            </w:r>
          </w:p>
        </w:tc>
        <w:tc>
          <w:tcPr>
            <w:tcW w:w="1272" w:type="dxa"/>
            <w:shd w:val="clear" w:color="auto" w:fill="auto"/>
            <w:noWrap/>
            <w:vAlign w:val="bottom"/>
            <w:hideMark/>
          </w:tcPr>
          <w:p w:rsidR="00B023C9" w:rsidRPr="001C6006" w:rsidRDefault="00B023C9" w:rsidP="003D573A">
            <w:pPr>
              <w:spacing w:after="0" w:line="240" w:lineRule="auto"/>
              <w:jc w:val="center"/>
              <w:rPr>
                <w:rFonts w:ascii="Bookman Old Style" w:hAnsi="Bookman Old Style" w:cstheme="minorHAnsi"/>
                <w:color w:val="000000" w:themeColor="text1"/>
                <w:sz w:val="18"/>
                <w:lang w:val="id-ID" w:eastAsia="id-ID"/>
              </w:rPr>
            </w:pPr>
            <w:r w:rsidRPr="001C6006">
              <w:rPr>
                <w:rFonts w:ascii="Bookman Old Style" w:hAnsi="Bookman Old Style" w:cstheme="minorHAnsi"/>
                <w:color w:val="000000" w:themeColor="text1"/>
                <w:sz w:val="18"/>
                <w:lang w:val="id-ID" w:eastAsia="id-ID"/>
              </w:rPr>
              <w:t>1.065,00</w:t>
            </w:r>
          </w:p>
        </w:tc>
        <w:tc>
          <w:tcPr>
            <w:tcW w:w="1228" w:type="dxa"/>
            <w:shd w:val="clear" w:color="auto" w:fill="auto"/>
            <w:noWrap/>
            <w:vAlign w:val="bottom"/>
            <w:hideMark/>
          </w:tcPr>
          <w:p w:rsidR="00B023C9" w:rsidRPr="001C6006" w:rsidRDefault="00B023C9" w:rsidP="003D573A">
            <w:pPr>
              <w:spacing w:after="0" w:line="240" w:lineRule="auto"/>
              <w:jc w:val="center"/>
              <w:rPr>
                <w:rFonts w:ascii="Bookman Old Style" w:hAnsi="Bookman Old Style" w:cstheme="minorHAnsi"/>
                <w:color w:val="000000" w:themeColor="text1"/>
                <w:sz w:val="18"/>
                <w:lang w:val="id-ID" w:eastAsia="id-ID"/>
              </w:rPr>
            </w:pPr>
            <w:r w:rsidRPr="001C6006">
              <w:rPr>
                <w:rFonts w:ascii="Bookman Old Style" w:hAnsi="Bookman Old Style" w:cstheme="minorHAnsi"/>
                <w:color w:val="000000" w:themeColor="text1"/>
                <w:sz w:val="18"/>
                <w:lang w:val="id-ID" w:eastAsia="id-ID"/>
              </w:rPr>
              <w:t>1.081,00</w:t>
            </w:r>
          </w:p>
        </w:tc>
        <w:tc>
          <w:tcPr>
            <w:tcW w:w="1327" w:type="dxa"/>
            <w:shd w:val="clear" w:color="auto" w:fill="auto"/>
            <w:noWrap/>
            <w:vAlign w:val="bottom"/>
            <w:hideMark/>
          </w:tcPr>
          <w:p w:rsidR="00B023C9" w:rsidRPr="001C6006" w:rsidRDefault="00B023C9" w:rsidP="003D573A">
            <w:pPr>
              <w:spacing w:after="0" w:line="240" w:lineRule="auto"/>
              <w:jc w:val="center"/>
              <w:rPr>
                <w:rFonts w:ascii="Bookman Old Style" w:hAnsi="Bookman Old Style" w:cstheme="minorHAnsi"/>
                <w:color w:val="000000" w:themeColor="text1"/>
                <w:sz w:val="18"/>
                <w:lang w:val="id-ID" w:eastAsia="id-ID"/>
              </w:rPr>
            </w:pPr>
            <w:r w:rsidRPr="001C6006">
              <w:rPr>
                <w:rFonts w:ascii="Bookman Old Style" w:hAnsi="Bookman Old Style" w:cstheme="minorHAnsi"/>
                <w:color w:val="000000" w:themeColor="text1"/>
                <w:sz w:val="18"/>
                <w:lang w:val="id-ID" w:eastAsia="id-ID"/>
              </w:rPr>
              <w:t>1.012,00</w:t>
            </w:r>
          </w:p>
        </w:tc>
        <w:tc>
          <w:tcPr>
            <w:tcW w:w="1252" w:type="dxa"/>
            <w:shd w:val="clear" w:color="auto" w:fill="auto"/>
            <w:noWrap/>
            <w:vAlign w:val="bottom"/>
            <w:hideMark/>
          </w:tcPr>
          <w:p w:rsidR="00B023C9" w:rsidRPr="001C6006" w:rsidRDefault="00B023C9" w:rsidP="003D573A">
            <w:pPr>
              <w:spacing w:after="0" w:line="240" w:lineRule="auto"/>
              <w:jc w:val="center"/>
              <w:rPr>
                <w:rFonts w:ascii="Bookman Old Style" w:hAnsi="Bookman Old Style" w:cstheme="minorHAnsi"/>
                <w:color w:val="000000" w:themeColor="text1"/>
                <w:sz w:val="18"/>
                <w:lang w:val="id-ID" w:eastAsia="id-ID"/>
              </w:rPr>
            </w:pPr>
          </w:p>
        </w:tc>
        <w:tc>
          <w:tcPr>
            <w:tcW w:w="1056" w:type="dxa"/>
            <w:shd w:val="clear" w:color="auto" w:fill="auto"/>
            <w:noWrap/>
            <w:vAlign w:val="bottom"/>
            <w:hideMark/>
          </w:tcPr>
          <w:p w:rsidR="00B023C9" w:rsidRPr="001C6006" w:rsidRDefault="00B023C9" w:rsidP="003D573A">
            <w:pPr>
              <w:spacing w:after="0" w:line="240" w:lineRule="auto"/>
              <w:jc w:val="center"/>
              <w:rPr>
                <w:rFonts w:ascii="Bookman Old Style" w:hAnsi="Bookman Old Style" w:cstheme="minorHAnsi"/>
                <w:color w:val="000000" w:themeColor="text1"/>
                <w:sz w:val="18"/>
                <w:lang w:val="id-ID" w:eastAsia="id-ID"/>
              </w:rPr>
            </w:pPr>
            <w:r w:rsidRPr="001C6006">
              <w:rPr>
                <w:rFonts w:ascii="Bookman Old Style" w:hAnsi="Bookman Old Style" w:cstheme="minorHAnsi"/>
                <w:color w:val="000000" w:themeColor="text1"/>
                <w:sz w:val="18"/>
                <w:lang w:val="id-ID" w:eastAsia="id-ID"/>
              </w:rPr>
              <w:t>Ha</w:t>
            </w:r>
          </w:p>
        </w:tc>
      </w:tr>
      <w:tr w:rsidR="00B023C9" w:rsidRPr="00132B4D" w:rsidTr="003D573A">
        <w:trPr>
          <w:trHeight w:val="300"/>
        </w:trPr>
        <w:tc>
          <w:tcPr>
            <w:tcW w:w="4496" w:type="dxa"/>
            <w:shd w:val="clear" w:color="auto" w:fill="auto"/>
            <w:noWrap/>
            <w:vAlign w:val="bottom"/>
            <w:hideMark/>
          </w:tcPr>
          <w:p w:rsidR="00B023C9" w:rsidRPr="001C6006" w:rsidRDefault="00740844" w:rsidP="003D573A">
            <w:pPr>
              <w:spacing w:after="0" w:line="240" w:lineRule="auto"/>
              <w:rPr>
                <w:rFonts w:ascii="Bookman Old Style" w:hAnsi="Bookman Old Style" w:cstheme="minorHAnsi"/>
                <w:color w:val="000000" w:themeColor="text1"/>
                <w:sz w:val="18"/>
                <w:lang w:val="id-ID" w:eastAsia="id-ID"/>
              </w:rPr>
            </w:pPr>
            <w:r>
              <w:rPr>
                <w:rFonts w:ascii="Bookman Old Style" w:hAnsi="Bookman Old Style" w:cstheme="minorHAnsi"/>
                <w:color w:val="000000" w:themeColor="text1"/>
                <w:sz w:val="18"/>
                <w:lang w:val="id-ID" w:eastAsia="id-ID"/>
              </w:rPr>
              <w:t xml:space="preserve">               2</w:t>
            </w:r>
            <w:r w:rsidR="00B023C9" w:rsidRPr="001C6006">
              <w:rPr>
                <w:rFonts w:ascii="Bookman Old Style" w:hAnsi="Bookman Old Style" w:cstheme="minorHAnsi"/>
                <w:color w:val="000000" w:themeColor="text1"/>
                <w:sz w:val="18"/>
                <w:lang w:val="id-ID" w:eastAsia="id-ID"/>
              </w:rPr>
              <w:t>). Jumlah Produksi</w:t>
            </w:r>
          </w:p>
        </w:tc>
        <w:tc>
          <w:tcPr>
            <w:tcW w:w="1254" w:type="dxa"/>
            <w:shd w:val="clear" w:color="auto" w:fill="auto"/>
            <w:noWrap/>
            <w:vAlign w:val="bottom"/>
            <w:hideMark/>
          </w:tcPr>
          <w:p w:rsidR="00B023C9" w:rsidRPr="001C6006" w:rsidRDefault="00B023C9" w:rsidP="003D573A">
            <w:pPr>
              <w:spacing w:after="0" w:line="240" w:lineRule="auto"/>
              <w:jc w:val="center"/>
              <w:rPr>
                <w:rFonts w:ascii="Bookman Old Style" w:hAnsi="Bookman Old Style" w:cstheme="minorHAnsi"/>
                <w:color w:val="000000" w:themeColor="text1"/>
                <w:sz w:val="18"/>
                <w:lang w:val="id-ID" w:eastAsia="id-ID"/>
              </w:rPr>
            </w:pPr>
            <w:r w:rsidRPr="001C6006">
              <w:rPr>
                <w:rFonts w:ascii="Bookman Old Style" w:hAnsi="Bookman Old Style" w:cstheme="minorHAnsi"/>
                <w:color w:val="000000" w:themeColor="text1"/>
                <w:sz w:val="18"/>
                <w:lang w:val="id-ID" w:eastAsia="id-ID"/>
              </w:rPr>
              <w:t>646,70</w:t>
            </w:r>
          </w:p>
        </w:tc>
        <w:tc>
          <w:tcPr>
            <w:tcW w:w="1254" w:type="dxa"/>
            <w:shd w:val="clear" w:color="auto" w:fill="auto"/>
            <w:noWrap/>
            <w:vAlign w:val="bottom"/>
            <w:hideMark/>
          </w:tcPr>
          <w:p w:rsidR="00B023C9" w:rsidRPr="001C6006" w:rsidRDefault="00B023C9" w:rsidP="003D573A">
            <w:pPr>
              <w:spacing w:after="0" w:line="240" w:lineRule="auto"/>
              <w:jc w:val="center"/>
              <w:rPr>
                <w:rFonts w:ascii="Bookman Old Style" w:hAnsi="Bookman Old Style" w:cstheme="minorHAnsi"/>
                <w:color w:val="000000" w:themeColor="text1"/>
                <w:sz w:val="18"/>
                <w:lang w:val="id-ID" w:eastAsia="id-ID"/>
              </w:rPr>
            </w:pPr>
            <w:r w:rsidRPr="001C6006">
              <w:rPr>
                <w:rFonts w:ascii="Bookman Old Style" w:hAnsi="Bookman Old Style" w:cstheme="minorHAnsi"/>
                <w:color w:val="000000" w:themeColor="text1"/>
                <w:sz w:val="18"/>
                <w:lang w:val="id-ID" w:eastAsia="id-ID"/>
              </w:rPr>
              <w:t>677,31</w:t>
            </w:r>
          </w:p>
        </w:tc>
        <w:tc>
          <w:tcPr>
            <w:tcW w:w="1254" w:type="dxa"/>
            <w:shd w:val="clear" w:color="auto" w:fill="auto"/>
            <w:noWrap/>
            <w:vAlign w:val="bottom"/>
            <w:hideMark/>
          </w:tcPr>
          <w:p w:rsidR="00B023C9" w:rsidRPr="001C6006" w:rsidRDefault="00B023C9" w:rsidP="003D573A">
            <w:pPr>
              <w:spacing w:after="0" w:line="240" w:lineRule="auto"/>
              <w:jc w:val="center"/>
              <w:rPr>
                <w:rFonts w:ascii="Bookman Old Style" w:hAnsi="Bookman Old Style" w:cstheme="minorHAnsi"/>
                <w:color w:val="000000" w:themeColor="text1"/>
                <w:sz w:val="18"/>
                <w:lang w:val="id-ID" w:eastAsia="id-ID"/>
              </w:rPr>
            </w:pPr>
            <w:r w:rsidRPr="001C6006">
              <w:rPr>
                <w:rFonts w:ascii="Bookman Old Style" w:hAnsi="Bookman Old Style" w:cstheme="minorHAnsi"/>
                <w:color w:val="000000" w:themeColor="text1"/>
                <w:sz w:val="18"/>
                <w:lang w:val="id-ID" w:eastAsia="id-ID"/>
              </w:rPr>
              <w:t>707,14</w:t>
            </w:r>
          </w:p>
        </w:tc>
        <w:tc>
          <w:tcPr>
            <w:tcW w:w="1272" w:type="dxa"/>
            <w:shd w:val="clear" w:color="auto" w:fill="auto"/>
            <w:noWrap/>
            <w:vAlign w:val="bottom"/>
            <w:hideMark/>
          </w:tcPr>
          <w:p w:rsidR="00B023C9" w:rsidRPr="001C6006" w:rsidRDefault="00B023C9" w:rsidP="003D573A">
            <w:pPr>
              <w:spacing w:after="0" w:line="240" w:lineRule="auto"/>
              <w:jc w:val="center"/>
              <w:rPr>
                <w:rFonts w:ascii="Bookman Old Style" w:hAnsi="Bookman Old Style" w:cstheme="minorHAnsi"/>
                <w:color w:val="000000" w:themeColor="text1"/>
                <w:sz w:val="18"/>
                <w:lang w:val="id-ID" w:eastAsia="id-ID"/>
              </w:rPr>
            </w:pPr>
            <w:r w:rsidRPr="001C6006">
              <w:rPr>
                <w:rFonts w:ascii="Bookman Old Style" w:hAnsi="Bookman Old Style" w:cstheme="minorHAnsi"/>
                <w:color w:val="000000" w:themeColor="text1"/>
                <w:sz w:val="18"/>
                <w:lang w:val="id-ID" w:eastAsia="id-ID"/>
              </w:rPr>
              <w:t>756,21</w:t>
            </w:r>
          </w:p>
        </w:tc>
        <w:tc>
          <w:tcPr>
            <w:tcW w:w="1228" w:type="dxa"/>
            <w:shd w:val="clear" w:color="auto" w:fill="auto"/>
            <w:noWrap/>
            <w:vAlign w:val="bottom"/>
            <w:hideMark/>
          </w:tcPr>
          <w:p w:rsidR="00B023C9" w:rsidRPr="001C6006" w:rsidRDefault="00B023C9" w:rsidP="003D573A">
            <w:pPr>
              <w:spacing w:after="0" w:line="240" w:lineRule="auto"/>
              <w:jc w:val="center"/>
              <w:rPr>
                <w:rFonts w:ascii="Bookman Old Style" w:hAnsi="Bookman Old Style" w:cstheme="minorHAnsi"/>
                <w:color w:val="000000" w:themeColor="text1"/>
                <w:sz w:val="18"/>
                <w:lang w:val="id-ID" w:eastAsia="id-ID"/>
              </w:rPr>
            </w:pPr>
            <w:r w:rsidRPr="001C6006">
              <w:rPr>
                <w:rFonts w:ascii="Bookman Old Style" w:hAnsi="Bookman Old Style" w:cstheme="minorHAnsi"/>
                <w:color w:val="000000" w:themeColor="text1"/>
                <w:sz w:val="18"/>
                <w:lang w:val="id-ID" w:eastAsia="id-ID"/>
              </w:rPr>
              <w:t>506,86</w:t>
            </w:r>
          </w:p>
        </w:tc>
        <w:tc>
          <w:tcPr>
            <w:tcW w:w="1327" w:type="dxa"/>
            <w:shd w:val="clear" w:color="auto" w:fill="auto"/>
            <w:noWrap/>
            <w:vAlign w:val="bottom"/>
            <w:hideMark/>
          </w:tcPr>
          <w:p w:rsidR="00B023C9" w:rsidRPr="001C6006" w:rsidRDefault="00B023C9" w:rsidP="003D573A">
            <w:pPr>
              <w:spacing w:after="0" w:line="240" w:lineRule="auto"/>
              <w:jc w:val="center"/>
              <w:rPr>
                <w:rFonts w:ascii="Bookman Old Style" w:hAnsi="Bookman Old Style" w:cstheme="minorHAnsi"/>
                <w:color w:val="000000" w:themeColor="text1"/>
                <w:sz w:val="18"/>
                <w:lang w:val="id-ID" w:eastAsia="id-ID"/>
              </w:rPr>
            </w:pPr>
            <w:r w:rsidRPr="001C6006">
              <w:rPr>
                <w:rFonts w:ascii="Bookman Old Style" w:hAnsi="Bookman Old Style" w:cstheme="minorHAnsi"/>
                <w:color w:val="000000" w:themeColor="text1"/>
                <w:sz w:val="18"/>
                <w:lang w:val="id-ID" w:eastAsia="id-ID"/>
              </w:rPr>
              <w:t>506,86</w:t>
            </w:r>
          </w:p>
        </w:tc>
        <w:tc>
          <w:tcPr>
            <w:tcW w:w="1252" w:type="dxa"/>
            <w:shd w:val="clear" w:color="auto" w:fill="auto"/>
            <w:noWrap/>
            <w:vAlign w:val="bottom"/>
            <w:hideMark/>
          </w:tcPr>
          <w:p w:rsidR="00B023C9" w:rsidRPr="001C6006" w:rsidRDefault="00B023C9" w:rsidP="003D573A">
            <w:pPr>
              <w:spacing w:after="0" w:line="240" w:lineRule="auto"/>
              <w:jc w:val="center"/>
              <w:rPr>
                <w:rFonts w:ascii="Bookman Old Style" w:hAnsi="Bookman Old Style" w:cstheme="minorHAnsi"/>
                <w:color w:val="000000" w:themeColor="text1"/>
                <w:sz w:val="18"/>
                <w:lang w:val="id-ID" w:eastAsia="id-ID"/>
              </w:rPr>
            </w:pPr>
          </w:p>
        </w:tc>
        <w:tc>
          <w:tcPr>
            <w:tcW w:w="1056" w:type="dxa"/>
            <w:shd w:val="clear" w:color="auto" w:fill="auto"/>
            <w:noWrap/>
            <w:vAlign w:val="bottom"/>
            <w:hideMark/>
          </w:tcPr>
          <w:p w:rsidR="00B023C9" w:rsidRPr="001C6006" w:rsidRDefault="00B023C9" w:rsidP="003D573A">
            <w:pPr>
              <w:spacing w:after="0" w:line="240" w:lineRule="auto"/>
              <w:jc w:val="center"/>
              <w:rPr>
                <w:rFonts w:ascii="Bookman Old Style" w:hAnsi="Bookman Old Style" w:cstheme="minorHAnsi"/>
                <w:color w:val="000000" w:themeColor="text1"/>
                <w:sz w:val="18"/>
                <w:lang w:val="id-ID" w:eastAsia="id-ID"/>
              </w:rPr>
            </w:pPr>
            <w:r w:rsidRPr="001C6006">
              <w:rPr>
                <w:rFonts w:ascii="Bookman Old Style" w:hAnsi="Bookman Old Style" w:cstheme="minorHAnsi"/>
                <w:color w:val="000000" w:themeColor="text1"/>
                <w:sz w:val="18"/>
                <w:lang w:val="id-ID" w:eastAsia="id-ID"/>
              </w:rPr>
              <w:t>Ton</w:t>
            </w:r>
          </w:p>
        </w:tc>
      </w:tr>
      <w:tr w:rsidR="00B023C9" w:rsidRPr="00132B4D" w:rsidTr="003D573A">
        <w:trPr>
          <w:trHeight w:val="300"/>
        </w:trPr>
        <w:tc>
          <w:tcPr>
            <w:tcW w:w="4496" w:type="dxa"/>
            <w:shd w:val="clear" w:color="auto" w:fill="auto"/>
            <w:noWrap/>
            <w:vAlign w:val="bottom"/>
            <w:hideMark/>
          </w:tcPr>
          <w:p w:rsidR="00B023C9" w:rsidRPr="001C6006" w:rsidRDefault="00B023C9" w:rsidP="003D573A">
            <w:pPr>
              <w:spacing w:after="0" w:line="240" w:lineRule="auto"/>
              <w:rPr>
                <w:rFonts w:ascii="Bookman Old Style" w:hAnsi="Bookman Old Style" w:cstheme="minorHAnsi"/>
                <w:color w:val="000000" w:themeColor="text1"/>
                <w:sz w:val="18"/>
                <w:lang w:val="id-ID" w:eastAsia="id-ID"/>
              </w:rPr>
            </w:pPr>
            <w:r w:rsidRPr="001C6006">
              <w:rPr>
                <w:rFonts w:ascii="Bookman Old Style" w:hAnsi="Bookman Old Style" w:cstheme="minorHAnsi"/>
                <w:color w:val="000000" w:themeColor="text1"/>
                <w:sz w:val="18"/>
                <w:lang w:val="id-ID" w:eastAsia="id-ID"/>
              </w:rPr>
              <w:t xml:space="preserve">          </w:t>
            </w:r>
            <w:r>
              <w:rPr>
                <w:rFonts w:ascii="Bookman Old Style" w:hAnsi="Bookman Old Style" w:cstheme="minorHAnsi"/>
                <w:color w:val="000000" w:themeColor="text1"/>
                <w:sz w:val="18"/>
                <w:lang w:val="id-ID" w:eastAsia="id-ID"/>
              </w:rPr>
              <w:t>j</w:t>
            </w:r>
            <w:r w:rsidRPr="001C6006">
              <w:rPr>
                <w:rFonts w:ascii="Bookman Old Style" w:hAnsi="Bookman Old Style" w:cstheme="minorHAnsi"/>
                <w:color w:val="000000" w:themeColor="text1"/>
                <w:sz w:val="18"/>
                <w:lang w:val="id-ID" w:eastAsia="id-ID"/>
              </w:rPr>
              <w:t>. Tebu</w:t>
            </w:r>
          </w:p>
        </w:tc>
        <w:tc>
          <w:tcPr>
            <w:tcW w:w="1254" w:type="dxa"/>
            <w:shd w:val="clear" w:color="auto" w:fill="auto"/>
            <w:noWrap/>
            <w:vAlign w:val="bottom"/>
            <w:hideMark/>
          </w:tcPr>
          <w:p w:rsidR="00B023C9" w:rsidRPr="001C6006" w:rsidRDefault="00B023C9" w:rsidP="003D573A">
            <w:pPr>
              <w:spacing w:after="0" w:line="240" w:lineRule="auto"/>
              <w:jc w:val="center"/>
              <w:rPr>
                <w:rFonts w:ascii="Bookman Old Style" w:hAnsi="Bookman Old Style" w:cstheme="minorHAnsi"/>
                <w:color w:val="000000" w:themeColor="text1"/>
                <w:sz w:val="18"/>
                <w:lang w:val="id-ID" w:eastAsia="id-ID"/>
              </w:rPr>
            </w:pPr>
          </w:p>
        </w:tc>
        <w:tc>
          <w:tcPr>
            <w:tcW w:w="1254" w:type="dxa"/>
            <w:shd w:val="clear" w:color="auto" w:fill="auto"/>
            <w:noWrap/>
            <w:vAlign w:val="bottom"/>
            <w:hideMark/>
          </w:tcPr>
          <w:p w:rsidR="00B023C9" w:rsidRPr="001C6006" w:rsidRDefault="00B023C9" w:rsidP="003D573A">
            <w:pPr>
              <w:spacing w:after="0" w:line="240" w:lineRule="auto"/>
              <w:jc w:val="center"/>
              <w:rPr>
                <w:rFonts w:ascii="Bookman Old Style" w:hAnsi="Bookman Old Style" w:cstheme="minorHAnsi"/>
                <w:color w:val="000000" w:themeColor="text1"/>
                <w:sz w:val="18"/>
                <w:lang w:val="id-ID" w:eastAsia="id-ID"/>
              </w:rPr>
            </w:pPr>
          </w:p>
        </w:tc>
        <w:tc>
          <w:tcPr>
            <w:tcW w:w="1254" w:type="dxa"/>
            <w:shd w:val="clear" w:color="auto" w:fill="auto"/>
            <w:noWrap/>
            <w:vAlign w:val="bottom"/>
            <w:hideMark/>
          </w:tcPr>
          <w:p w:rsidR="00B023C9" w:rsidRPr="001C6006" w:rsidRDefault="00B023C9" w:rsidP="003D573A">
            <w:pPr>
              <w:spacing w:after="0" w:line="240" w:lineRule="auto"/>
              <w:jc w:val="center"/>
              <w:rPr>
                <w:rFonts w:ascii="Bookman Old Style" w:hAnsi="Bookman Old Style" w:cstheme="minorHAnsi"/>
                <w:color w:val="000000" w:themeColor="text1"/>
                <w:sz w:val="18"/>
                <w:lang w:val="id-ID" w:eastAsia="id-ID"/>
              </w:rPr>
            </w:pPr>
          </w:p>
        </w:tc>
        <w:tc>
          <w:tcPr>
            <w:tcW w:w="1272" w:type="dxa"/>
            <w:shd w:val="clear" w:color="auto" w:fill="auto"/>
            <w:noWrap/>
            <w:vAlign w:val="bottom"/>
            <w:hideMark/>
          </w:tcPr>
          <w:p w:rsidR="00B023C9" w:rsidRPr="001C6006" w:rsidRDefault="00B023C9" w:rsidP="003D573A">
            <w:pPr>
              <w:spacing w:after="0" w:line="240" w:lineRule="auto"/>
              <w:jc w:val="center"/>
              <w:rPr>
                <w:rFonts w:ascii="Bookman Old Style" w:hAnsi="Bookman Old Style" w:cstheme="minorHAnsi"/>
                <w:color w:val="000000" w:themeColor="text1"/>
                <w:sz w:val="18"/>
                <w:lang w:val="id-ID" w:eastAsia="id-ID"/>
              </w:rPr>
            </w:pPr>
          </w:p>
        </w:tc>
        <w:tc>
          <w:tcPr>
            <w:tcW w:w="1228" w:type="dxa"/>
            <w:shd w:val="clear" w:color="auto" w:fill="auto"/>
            <w:noWrap/>
            <w:vAlign w:val="bottom"/>
            <w:hideMark/>
          </w:tcPr>
          <w:p w:rsidR="00B023C9" w:rsidRPr="001C6006" w:rsidRDefault="00B023C9" w:rsidP="003D573A">
            <w:pPr>
              <w:spacing w:after="0" w:line="240" w:lineRule="auto"/>
              <w:jc w:val="center"/>
              <w:rPr>
                <w:rFonts w:ascii="Bookman Old Style" w:hAnsi="Bookman Old Style" w:cstheme="minorHAnsi"/>
                <w:color w:val="000000" w:themeColor="text1"/>
                <w:sz w:val="18"/>
                <w:lang w:val="id-ID" w:eastAsia="id-ID"/>
              </w:rPr>
            </w:pPr>
          </w:p>
        </w:tc>
        <w:tc>
          <w:tcPr>
            <w:tcW w:w="1327" w:type="dxa"/>
            <w:shd w:val="clear" w:color="auto" w:fill="auto"/>
            <w:noWrap/>
            <w:vAlign w:val="bottom"/>
            <w:hideMark/>
          </w:tcPr>
          <w:p w:rsidR="00B023C9" w:rsidRPr="001C6006" w:rsidRDefault="00B023C9" w:rsidP="003D573A">
            <w:pPr>
              <w:spacing w:after="0" w:line="240" w:lineRule="auto"/>
              <w:jc w:val="center"/>
              <w:rPr>
                <w:rFonts w:ascii="Bookman Old Style" w:hAnsi="Bookman Old Style" w:cstheme="minorHAnsi"/>
                <w:color w:val="000000" w:themeColor="text1"/>
                <w:sz w:val="18"/>
                <w:lang w:val="id-ID" w:eastAsia="id-ID"/>
              </w:rPr>
            </w:pPr>
          </w:p>
        </w:tc>
        <w:tc>
          <w:tcPr>
            <w:tcW w:w="1252" w:type="dxa"/>
            <w:shd w:val="clear" w:color="auto" w:fill="auto"/>
            <w:noWrap/>
            <w:vAlign w:val="bottom"/>
            <w:hideMark/>
          </w:tcPr>
          <w:p w:rsidR="00B023C9" w:rsidRPr="001C6006" w:rsidRDefault="00B023C9" w:rsidP="003D573A">
            <w:pPr>
              <w:spacing w:after="0" w:line="240" w:lineRule="auto"/>
              <w:jc w:val="center"/>
              <w:rPr>
                <w:rFonts w:ascii="Bookman Old Style" w:hAnsi="Bookman Old Style" w:cstheme="minorHAnsi"/>
                <w:color w:val="000000" w:themeColor="text1"/>
                <w:sz w:val="18"/>
                <w:lang w:val="id-ID" w:eastAsia="id-ID"/>
              </w:rPr>
            </w:pPr>
          </w:p>
        </w:tc>
        <w:tc>
          <w:tcPr>
            <w:tcW w:w="1056" w:type="dxa"/>
            <w:shd w:val="clear" w:color="auto" w:fill="auto"/>
            <w:noWrap/>
            <w:vAlign w:val="bottom"/>
            <w:hideMark/>
          </w:tcPr>
          <w:p w:rsidR="00B023C9" w:rsidRPr="001C6006" w:rsidRDefault="00B023C9" w:rsidP="003D573A">
            <w:pPr>
              <w:spacing w:after="0" w:line="240" w:lineRule="auto"/>
              <w:jc w:val="center"/>
              <w:rPr>
                <w:rFonts w:ascii="Bookman Old Style" w:hAnsi="Bookman Old Style" w:cstheme="minorHAnsi"/>
                <w:color w:val="000000" w:themeColor="text1"/>
                <w:sz w:val="18"/>
                <w:lang w:val="id-ID" w:eastAsia="id-ID"/>
              </w:rPr>
            </w:pPr>
            <w:r w:rsidRPr="001C6006">
              <w:rPr>
                <w:rFonts w:ascii="Bookman Old Style" w:hAnsi="Bookman Old Style" w:cstheme="minorHAnsi"/>
                <w:color w:val="000000" w:themeColor="text1"/>
                <w:sz w:val="18"/>
                <w:lang w:val="id-ID" w:eastAsia="id-ID"/>
              </w:rPr>
              <w:t>Ton</w:t>
            </w:r>
          </w:p>
        </w:tc>
      </w:tr>
      <w:tr w:rsidR="00740844" w:rsidRPr="00132B4D" w:rsidTr="003D573A">
        <w:trPr>
          <w:trHeight w:val="300"/>
        </w:trPr>
        <w:tc>
          <w:tcPr>
            <w:tcW w:w="4496" w:type="dxa"/>
            <w:shd w:val="clear" w:color="auto" w:fill="auto"/>
            <w:noWrap/>
            <w:vAlign w:val="bottom"/>
            <w:hideMark/>
          </w:tcPr>
          <w:p w:rsidR="00740844" w:rsidRPr="001C6006" w:rsidRDefault="00740844" w:rsidP="00740844">
            <w:pPr>
              <w:spacing w:after="0" w:line="240" w:lineRule="auto"/>
              <w:rPr>
                <w:rFonts w:ascii="Bookman Old Style" w:hAnsi="Bookman Old Style" w:cstheme="minorHAnsi"/>
                <w:color w:val="000000" w:themeColor="text1"/>
                <w:sz w:val="18"/>
                <w:lang w:val="id-ID" w:eastAsia="id-ID"/>
              </w:rPr>
            </w:pPr>
            <w:r>
              <w:rPr>
                <w:rFonts w:ascii="Bookman Old Style" w:hAnsi="Bookman Old Style" w:cstheme="minorHAnsi"/>
                <w:color w:val="000000" w:themeColor="text1"/>
                <w:sz w:val="18"/>
                <w:lang w:val="id-ID" w:eastAsia="id-ID"/>
              </w:rPr>
              <w:t xml:space="preserve">               1</w:t>
            </w:r>
            <w:r w:rsidRPr="001C6006">
              <w:rPr>
                <w:rFonts w:ascii="Bookman Old Style" w:hAnsi="Bookman Old Style" w:cstheme="minorHAnsi"/>
                <w:color w:val="000000" w:themeColor="text1"/>
                <w:sz w:val="18"/>
                <w:lang w:val="id-ID" w:eastAsia="id-ID"/>
              </w:rPr>
              <w:t>). Luas Tanam</w:t>
            </w:r>
          </w:p>
        </w:tc>
        <w:tc>
          <w:tcPr>
            <w:tcW w:w="1254" w:type="dxa"/>
            <w:shd w:val="clear" w:color="auto" w:fill="auto"/>
            <w:noWrap/>
            <w:vAlign w:val="bottom"/>
            <w:hideMark/>
          </w:tcPr>
          <w:p w:rsidR="00740844" w:rsidRPr="001C6006" w:rsidRDefault="00740844" w:rsidP="00740844">
            <w:pPr>
              <w:spacing w:after="0" w:line="240" w:lineRule="auto"/>
              <w:jc w:val="center"/>
              <w:rPr>
                <w:rFonts w:ascii="Bookman Old Style" w:hAnsi="Bookman Old Style" w:cstheme="minorHAnsi"/>
                <w:color w:val="000000" w:themeColor="text1"/>
                <w:sz w:val="18"/>
                <w:lang w:val="id-ID" w:eastAsia="id-ID"/>
              </w:rPr>
            </w:pPr>
            <w:r w:rsidRPr="001C6006">
              <w:rPr>
                <w:rFonts w:ascii="Bookman Old Style" w:hAnsi="Bookman Old Style" w:cstheme="minorHAnsi"/>
                <w:color w:val="000000" w:themeColor="text1"/>
                <w:sz w:val="18"/>
                <w:lang w:val="id-ID" w:eastAsia="id-ID"/>
              </w:rPr>
              <w:t>3,00</w:t>
            </w:r>
          </w:p>
        </w:tc>
        <w:tc>
          <w:tcPr>
            <w:tcW w:w="1254" w:type="dxa"/>
            <w:shd w:val="clear" w:color="auto" w:fill="auto"/>
            <w:noWrap/>
            <w:vAlign w:val="bottom"/>
            <w:hideMark/>
          </w:tcPr>
          <w:p w:rsidR="00740844" w:rsidRPr="001C6006" w:rsidRDefault="00740844" w:rsidP="00740844">
            <w:pPr>
              <w:spacing w:after="0" w:line="240" w:lineRule="auto"/>
              <w:jc w:val="center"/>
              <w:rPr>
                <w:rFonts w:ascii="Bookman Old Style" w:hAnsi="Bookman Old Style" w:cstheme="minorHAnsi"/>
                <w:color w:val="000000" w:themeColor="text1"/>
                <w:sz w:val="18"/>
                <w:lang w:val="id-ID" w:eastAsia="id-ID"/>
              </w:rPr>
            </w:pPr>
            <w:r w:rsidRPr="001C6006">
              <w:rPr>
                <w:rFonts w:ascii="Bookman Old Style" w:hAnsi="Bookman Old Style" w:cstheme="minorHAnsi"/>
                <w:color w:val="000000" w:themeColor="text1"/>
                <w:sz w:val="18"/>
                <w:lang w:val="id-ID" w:eastAsia="id-ID"/>
              </w:rPr>
              <w:t>3,00</w:t>
            </w:r>
          </w:p>
        </w:tc>
        <w:tc>
          <w:tcPr>
            <w:tcW w:w="1254" w:type="dxa"/>
            <w:shd w:val="clear" w:color="auto" w:fill="auto"/>
            <w:noWrap/>
            <w:vAlign w:val="bottom"/>
            <w:hideMark/>
          </w:tcPr>
          <w:p w:rsidR="00740844" w:rsidRPr="001C6006" w:rsidRDefault="00740844" w:rsidP="00740844">
            <w:pPr>
              <w:spacing w:after="0" w:line="240" w:lineRule="auto"/>
              <w:jc w:val="center"/>
              <w:rPr>
                <w:rFonts w:ascii="Bookman Old Style" w:hAnsi="Bookman Old Style" w:cstheme="minorHAnsi"/>
                <w:color w:val="000000" w:themeColor="text1"/>
                <w:sz w:val="18"/>
                <w:lang w:val="id-ID" w:eastAsia="id-ID"/>
              </w:rPr>
            </w:pPr>
            <w:r w:rsidRPr="001C6006">
              <w:rPr>
                <w:rFonts w:ascii="Bookman Old Style" w:hAnsi="Bookman Old Style" w:cstheme="minorHAnsi"/>
                <w:color w:val="000000" w:themeColor="text1"/>
                <w:sz w:val="18"/>
                <w:lang w:val="id-ID" w:eastAsia="id-ID"/>
              </w:rPr>
              <w:t>3,00</w:t>
            </w:r>
          </w:p>
        </w:tc>
        <w:tc>
          <w:tcPr>
            <w:tcW w:w="1272" w:type="dxa"/>
            <w:shd w:val="clear" w:color="auto" w:fill="auto"/>
            <w:noWrap/>
            <w:vAlign w:val="bottom"/>
            <w:hideMark/>
          </w:tcPr>
          <w:p w:rsidR="00740844" w:rsidRPr="001C6006" w:rsidRDefault="00740844" w:rsidP="00740844">
            <w:pPr>
              <w:spacing w:after="0" w:line="240" w:lineRule="auto"/>
              <w:jc w:val="center"/>
              <w:rPr>
                <w:rFonts w:ascii="Bookman Old Style" w:hAnsi="Bookman Old Style" w:cstheme="minorHAnsi"/>
                <w:color w:val="000000" w:themeColor="text1"/>
                <w:sz w:val="18"/>
                <w:lang w:val="id-ID" w:eastAsia="id-ID"/>
              </w:rPr>
            </w:pPr>
            <w:r w:rsidRPr="001C6006">
              <w:rPr>
                <w:rFonts w:ascii="Bookman Old Style" w:hAnsi="Bookman Old Style" w:cstheme="minorHAnsi"/>
                <w:color w:val="000000" w:themeColor="text1"/>
                <w:sz w:val="18"/>
                <w:lang w:val="id-ID" w:eastAsia="id-ID"/>
              </w:rPr>
              <w:t>3,00</w:t>
            </w:r>
          </w:p>
        </w:tc>
        <w:tc>
          <w:tcPr>
            <w:tcW w:w="1228" w:type="dxa"/>
            <w:shd w:val="clear" w:color="auto" w:fill="auto"/>
            <w:noWrap/>
            <w:vAlign w:val="bottom"/>
            <w:hideMark/>
          </w:tcPr>
          <w:p w:rsidR="00740844" w:rsidRPr="001C6006" w:rsidRDefault="00740844" w:rsidP="00740844">
            <w:pPr>
              <w:spacing w:after="0" w:line="240" w:lineRule="auto"/>
              <w:jc w:val="center"/>
              <w:rPr>
                <w:rFonts w:ascii="Bookman Old Style" w:hAnsi="Bookman Old Style" w:cstheme="minorHAnsi"/>
                <w:color w:val="000000" w:themeColor="text1"/>
                <w:sz w:val="18"/>
                <w:lang w:val="id-ID" w:eastAsia="id-ID"/>
              </w:rPr>
            </w:pPr>
            <w:r w:rsidRPr="001C6006">
              <w:rPr>
                <w:rFonts w:ascii="Bookman Old Style" w:hAnsi="Bookman Old Style" w:cstheme="minorHAnsi"/>
                <w:color w:val="000000" w:themeColor="text1"/>
                <w:sz w:val="18"/>
                <w:lang w:val="id-ID" w:eastAsia="id-ID"/>
              </w:rPr>
              <w:t>1,00</w:t>
            </w:r>
          </w:p>
        </w:tc>
        <w:tc>
          <w:tcPr>
            <w:tcW w:w="1327" w:type="dxa"/>
            <w:shd w:val="clear" w:color="auto" w:fill="auto"/>
            <w:noWrap/>
            <w:vAlign w:val="bottom"/>
            <w:hideMark/>
          </w:tcPr>
          <w:p w:rsidR="00740844" w:rsidRPr="001C6006" w:rsidRDefault="00740844" w:rsidP="00740844">
            <w:pPr>
              <w:spacing w:after="0" w:line="240" w:lineRule="auto"/>
              <w:jc w:val="center"/>
              <w:rPr>
                <w:rFonts w:ascii="Bookman Old Style" w:hAnsi="Bookman Old Style" w:cstheme="minorHAnsi"/>
                <w:color w:val="000000" w:themeColor="text1"/>
                <w:sz w:val="18"/>
                <w:lang w:val="id-ID" w:eastAsia="id-ID"/>
              </w:rPr>
            </w:pPr>
            <w:r w:rsidRPr="001C6006">
              <w:rPr>
                <w:rFonts w:ascii="Bookman Old Style" w:hAnsi="Bookman Old Style" w:cstheme="minorHAnsi"/>
                <w:color w:val="000000" w:themeColor="text1"/>
                <w:sz w:val="18"/>
                <w:lang w:val="id-ID" w:eastAsia="id-ID"/>
              </w:rPr>
              <w:t>-</w:t>
            </w:r>
          </w:p>
        </w:tc>
        <w:tc>
          <w:tcPr>
            <w:tcW w:w="1252" w:type="dxa"/>
            <w:shd w:val="clear" w:color="auto" w:fill="auto"/>
            <w:noWrap/>
            <w:vAlign w:val="bottom"/>
            <w:hideMark/>
          </w:tcPr>
          <w:p w:rsidR="00740844" w:rsidRPr="001C6006" w:rsidRDefault="00740844" w:rsidP="00740844">
            <w:pPr>
              <w:spacing w:after="0" w:line="240" w:lineRule="auto"/>
              <w:jc w:val="center"/>
              <w:rPr>
                <w:rFonts w:ascii="Bookman Old Style" w:hAnsi="Bookman Old Style" w:cstheme="minorHAnsi"/>
                <w:color w:val="000000" w:themeColor="text1"/>
                <w:sz w:val="18"/>
                <w:lang w:val="id-ID" w:eastAsia="id-ID"/>
              </w:rPr>
            </w:pPr>
          </w:p>
        </w:tc>
        <w:tc>
          <w:tcPr>
            <w:tcW w:w="1056" w:type="dxa"/>
            <w:shd w:val="clear" w:color="auto" w:fill="auto"/>
            <w:noWrap/>
            <w:vAlign w:val="bottom"/>
            <w:hideMark/>
          </w:tcPr>
          <w:p w:rsidR="00740844" w:rsidRPr="001C6006" w:rsidRDefault="00740844" w:rsidP="00740844">
            <w:pPr>
              <w:spacing w:after="0" w:line="240" w:lineRule="auto"/>
              <w:jc w:val="center"/>
              <w:rPr>
                <w:rFonts w:ascii="Bookman Old Style" w:hAnsi="Bookman Old Style" w:cstheme="minorHAnsi"/>
                <w:color w:val="000000" w:themeColor="text1"/>
                <w:sz w:val="18"/>
                <w:lang w:val="id-ID" w:eastAsia="id-ID"/>
              </w:rPr>
            </w:pPr>
            <w:r w:rsidRPr="001C6006">
              <w:rPr>
                <w:rFonts w:ascii="Bookman Old Style" w:hAnsi="Bookman Old Style" w:cstheme="minorHAnsi"/>
                <w:color w:val="000000" w:themeColor="text1"/>
                <w:sz w:val="18"/>
                <w:lang w:val="id-ID" w:eastAsia="id-ID"/>
              </w:rPr>
              <w:t>Ha</w:t>
            </w:r>
          </w:p>
        </w:tc>
      </w:tr>
      <w:tr w:rsidR="00740844" w:rsidRPr="00132B4D" w:rsidTr="003D573A">
        <w:trPr>
          <w:trHeight w:val="300"/>
        </w:trPr>
        <w:tc>
          <w:tcPr>
            <w:tcW w:w="4496" w:type="dxa"/>
            <w:shd w:val="clear" w:color="auto" w:fill="auto"/>
            <w:noWrap/>
            <w:vAlign w:val="bottom"/>
            <w:hideMark/>
          </w:tcPr>
          <w:p w:rsidR="00740844" w:rsidRPr="001C6006" w:rsidRDefault="00740844" w:rsidP="00740844">
            <w:pPr>
              <w:spacing w:after="0" w:line="240" w:lineRule="auto"/>
              <w:rPr>
                <w:rFonts w:ascii="Bookman Old Style" w:hAnsi="Bookman Old Style" w:cstheme="minorHAnsi"/>
                <w:color w:val="000000" w:themeColor="text1"/>
                <w:sz w:val="18"/>
                <w:lang w:val="id-ID" w:eastAsia="id-ID"/>
              </w:rPr>
            </w:pPr>
            <w:r>
              <w:rPr>
                <w:rFonts w:ascii="Bookman Old Style" w:hAnsi="Bookman Old Style" w:cstheme="minorHAnsi"/>
                <w:color w:val="000000" w:themeColor="text1"/>
                <w:sz w:val="18"/>
                <w:lang w:val="id-ID" w:eastAsia="id-ID"/>
              </w:rPr>
              <w:t xml:space="preserve">               2</w:t>
            </w:r>
            <w:r w:rsidRPr="001C6006">
              <w:rPr>
                <w:rFonts w:ascii="Bookman Old Style" w:hAnsi="Bookman Old Style" w:cstheme="minorHAnsi"/>
                <w:color w:val="000000" w:themeColor="text1"/>
                <w:sz w:val="18"/>
                <w:lang w:val="id-ID" w:eastAsia="id-ID"/>
              </w:rPr>
              <w:t>). Jumlah Produksi</w:t>
            </w:r>
          </w:p>
        </w:tc>
        <w:tc>
          <w:tcPr>
            <w:tcW w:w="1254" w:type="dxa"/>
            <w:shd w:val="clear" w:color="auto" w:fill="auto"/>
            <w:noWrap/>
            <w:vAlign w:val="bottom"/>
            <w:hideMark/>
          </w:tcPr>
          <w:p w:rsidR="00740844" w:rsidRPr="001C6006" w:rsidRDefault="00740844" w:rsidP="00740844">
            <w:pPr>
              <w:spacing w:after="0" w:line="240" w:lineRule="auto"/>
              <w:jc w:val="center"/>
              <w:rPr>
                <w:rFonts w:ascii="Bookman Old Style" w:hAnsi="Bookman Old Style" w:cstheme="minorHAnsi"/>
                <w:color w:val="000000" w:themeColor="text1"/>
                <w:sz w:val="18"/>
                <w:lang w:val="id-ID" w:eastAsia="id-ID"/>
              </w:rPr>
            </w:pPr>
            <w:r w:rsidRPr="001C6006">
              <w:rPr>
                <w:rFonts w:ascii="Bookman Old Style" w:hAnsi="Bookman Old Style" w:cstheme="minorHAnsi"/>
                <w:color w:val="000000" w:themeColor="text1"/>
                <w:sz w:val="18"/>
                <w:lang w:val="id-ID" w:eastAsia="id-ID"/>
              </w:rPr>
              <w:t>0,96</w:t>
            </w:r>
          </w:p>
        </w:tc>
        <w:tc>
          <w:tcPr>
            <w:tcW w:w="1254" w:type="dxa"/>
            <w:shd w:val="clear" w:color="auto" w:fill="auto"/>
            <w:noWrap/>
            <w:vAlign w:val="bottom"/>
            <w:hideMark/>
          </w:tcPr>
          <w:p w:rsidR="00740844" w:rsidRPr="001C6006" w:rsidRDefault="00740844" w:rsidP="00740844">
            <w:pPr>
              <w:spacing w:after="0" w:line="240" w:lineRule="auto"/>
              <w:jc w:val="center"/>
              <w:rPr>
                <w:rFonts w:ascii="Bookman Old Style" w:hAnsi="Bookman Old Style" w:cstheme="minorHAnsi"/>
                <w:color w:val="000000" w:themeColor="text1"/>
                <w:sz w:val="18"/>
                <w:lang w:val="id-ID" w:eastAsia="id-ID"/>
              </w:rPr>
            </w:pPr>
            <w:r w:rsidRPr="001C6006">
              <w:rPr>
                <w:rFonts w:ascii="Bookman Old Style" w:hAnsi="Bookman Old Style" w:cstheme="minorHAnsi"/>
                <w:color w:val="000000" w:themeColor="text1"/>
                <w:sz w:val="18"/>
                <w:lang w:val="id-ID" w:eastAsia="id-ID"/>
              </w:rPr>
              <w:t>0,96</w:t>
            </w:r>
          </w:p>
        </w:tc>
        <w:tc>
          <w:tcPr>
            <w:tcW w:w="1254" w:type="dxa"/>
            <w:shd w:val="clear" w:color="auto" w:fill="auto"/>
            <w:noWrap/>
            <w:vAlign w:val="bottom"/>
            <w:hideMark/>
          </w:tcPr>
          <w:p w:rsidR="00740844" w:rsidRPr="001C6006" w:rsidRDefault="00740844" w:rsidP="00740844">
            <w:pPr>
              <w:spacing w:after="0" w:line="240" w:lineRule="auto"/>
              <w:jc w:val="center"/>
              <w:rPr>
                <w:rFonts w:ascii="Bookman Old Style" w:hAnsi="Bookman Old Style" w:cstheme="minorHAnsi"/>
                <w:color w:val="000000" w:themeColor="text1"/>
                <w:sz w:val="18"/>
                <w:lang w:val="id-ID" w:eastAsia="id-ID"/>
              </w:rPr>
            </w:pPr>
            <w:r w:rsidRPr="001C6006">
              <w:rPr>
                <w:rFonts w:ascii="Bookman Old Style" w:hAnsi="Bookman Old Style" w:cstheme="minorHAnsi"/>
                <w:color w:val="000000" w:themeColor="text1"/>
                <w:sz w:val="18"/>
                <w:lang w:val="id-ID" w:eastAsia="id-ID"/>
              </w:rPr>
              <w:t>0,98</w:t>
            </w:r>
          </w:p>
        </w:tc>
        <w:tc>
          <w:tcPr>
            <w:tcW w:w="1272" w:type="dxa"/>
            <w:shd w:val="clear" w:color="auto" w:fill="auto"/>
            <w:noWrap/>
            <w:vAlign w:val="bottom"/>
            <w:hideMark/>
          </w:tcPr>
          <w:p w:rsidR="00740844" w:rsidRPr="001C6006" w:rsidRDefault="00740844" w:rsidP="00740844">
            <w:pPr>
              <w:spacing w:after="0" w:line="240" w:lineRule="auto"/>
              <w:jc w:val="center"/>
              <w:rPr>
                <w:rFonts w:ascii="Bookman Old Style" w:hAnsi="Bookman Old Style" w:cstheme="minorHAnsi"/>
                <w:color w:val="000000" w:themeColor="text1"/>
                <w:sz w:val="18"/>
                <w:lang w:val="id-ID" w:eastAsia="id-ID"/>
              </w:rPr>
            </w:pPr>
            <w:r w:rsidRPr="001C6006">
              <w:rPr>
                <w:rFonts w:ascii="Bookman Old Style" w:hAnsi="Bookman Old Style" w:cstheme="minorHAnsi"/>
                <w:color w:val="000000" w:themeColor="text1"/>
                <w:sz w:val="18"/>
                <w:lang w:val="id-ID" w:eastAsia="id-ID"/>
              </w:rPr>
              <w:t>0,98</w:t>
            </w:r>
          </w:p>
        </w:tc>
        <w:tc>
          <w:tcPr>
            <w:tcW w:w="1228" w:type="dxa"/>
            <w:shd w:val="clear" w:color="auto" w:fill="auto"/>
            <w:noWrap/>
            <w:vAlign w:val="bottom"/>
            <w:hideMark/>
          </w:tcPr>
          <w:p w:rsidR="00740844" w:rsidRPr="001C6006" w:rsidRDefault="00740844" w:rsidP="00740844">
            <w:pPr>
              <w:spacing w:after="0" w:line="240" w:lineRule="auto"/>
              <w:jc w:val="center"/>
              <w:rPr>
                <w:rFonts w:ascii="Bookman Old Style" w:hAnsi="Bookman Old Style" w:cstheme="minorHAnsi"/>
                <w:color w:val="000000" w:themeColor="text1"/>
                <w:sz w:val="18"/>
                <w:lang w:val="id-ID" w:eastAsia="id-ID"/>
              </w:rPr>
            </w:pPr>
            <w:r w:rsidRPr="001C6006">
              <w:rPr>
                <w:rFonts w:ascii="Bookman Old Style" w:hAnsi="Bookman Old Style" w:cstheme="minorHAnsi"/>
                <w:color w:val="000000" w:themeColor="text1"/>
                <w:sz w:val="18"/>
                <w:lang w:val="id-ID" w:eastAsia="id-ID"/>
              </w:rPr>
              <w:t>0,30</w:t>
            </w:r>
          </w:p>
        </w:tc>
        <w:tc>
          <w:tcPr>
            <w:tcW w:w="1327" w:type="dxa"/>
            <w:shd w:val="clear" w:color="auto" w:fill="auto"/>
            <w:noWrap/>
            <w:vAlign w:val="bottom"/>
            <w:hideMark/>
          </w:tcPr>
          <w:p w:rsidR="00740844" w:rsidRPr="001C6006" w:rsidRDefault="00740844" w:rsidP="00740844">
            <w:pPr>
              <w:spacing w:after="0" w:line="240" w:lineRule="auto"/>
              <w:jc w:val="center"/>
              <w:rPr>
                <w:rFonts w:ascii="Bookman Old Style" w:hAnsi="Bookman Old Style" w:cstheme="minorHAnsi"/>
                <w:color w:val="000000" w:themeColor="text1"/>
                <w:sz w:val="18"/>
                <w:lang w:val="id-ID" w:eastAsia="id-ID"/>
              </w:rPr>
            </w:pPr>
            <w:r w:rsidRPr="001C6006">
              <w:rPr>
                <w:rFonts w:ascii="Bookman Old Style" w:hAnsi="Bookman Old Style" w:cstheme="minorHAnsi"/>
                <w:color w:val="000000" w:themeColor="text1"/>
                <w:sz w:val="18"/>
                <w:lang w:val="id-ID" w:eastAsia="id-ID"/>
              </w:rPr>
              <w:t>-</w:t>
            </w:r>
          </w:p>
        </w:tc>
        <w:tc>
          <w:tcPr>
            <w:tcW w:w="1252" w:type="dxa"/>
            <w:shd w:val="clear" w:color="auto" w:fill="auto"/>
            <w:noWrap/>
            <w:vAlign w:val="bottom"/>
            <w:hideMark/>
          </w:tcPr>
          <w:p w:rsidR="00740844" w:rsidRPr="001C6006" w:rsidRDefault="00740844" w:rsidP="00740844">
            <w:pPr>
              <w:spacing w:after="0" w:line="240" w:lineRule="auto"/>
              <w:jc w:val="center"/>
              <w:rPr>
                <w:rFonts w:ascii="Bookman Old Style" w:hAnsi="Bookman Old Style" w:cstheme="minorHAnsi"/>
                <w:color w:val="000000" w:themeColor="text1"/>
                <w:sz w:val="18"/>
                <w:lang w:val="id-ID" w:eastAsia="id-ID"/>
              </w:rPr>
            </w:pPr>
          </w:p>
        </w:tc>
        <w:tc>
          <w:tcPr>
            <w:tcW w:w="1056" w:type="dxa"/>
            <w:shd w:val="clear" w:color="auto" w:fill="auto"/>
            <w:noWrap/>
            <w:vAlign w:val="bottom"/>
            <w:hideMark/>
          </w:tcPr>
          <w:p w:rsidR="00740844" w:rsidRPr="001C6006" w:rsidRDefault="00740844" w:rsidP="00740844">
            <w:pPr>
              <w:spacing w:after="0" w:line="240" w:lineRule="auto"/>
              <w:jc w:val="center"/>
              <w:rPr>
                <w:rFonts w:ascii="Bookman Old Style" w:hAnsi="Bookman Old Style" w:cstheme="minorHAnsi"/>
                <w:color w:val="000000" w:themeColor="text1"/>
                <w:sz w:val="18"/>
                <w:lang w:val="id-ID" w:eastAsia="id-ID"/>
              </w:rPr>
            </w:pPr>
            <w:r w:rsidRPr="001C6006">
              <w:rPr>
                <w:rFonts w:ascii="Bookman Old Style" w:hAnsi="Bookman Old Style" w:cstheme="minorHAnsi"/>
                <w:color w:val="000000" w:themeColor="text1"/>
                <w:sz w:val="18"/>
                <w:lang w:val="id-ID" w:eastAsia="id-ID"/>
              </w:rPr>
              <w:t>Ton</w:t>
            </w:r>
          </w:p>
        </w:tc>
      </w:tr>
      <w:tr w:rsidR="00B023C9" w:rsidRPr="00132B4D" w:rsidTr="003D573A">
        <w:trPr>
          <w:trHeight w:val="300"/>
        </w:trPr>
        <w:tc>
          <w:tcPr>
            <w:tcW w:w="4496" w:type="dxa"/>
            <w:shd w:val="clear" w:color="auto" w:fill="auto"/>
            <w:noWrap/>
            <w:vAlign w:val="bottom"/>
            <w:hideMark/>
          </w:tcPr>
          <w:p w:rsidR="00B023C9" w:rsidRPr="001C6006" w:rsidRDefault="00B023C9" w:rsidP="003D573A">
            <w:pPr>
              <w:spacing w:after="0" w:line="240" w:lineRule="auto"/>
              <w:rPr>
                <w:rFonts w:ascii="Bookman Old Style" w:hAnsi="Bookman Old Style" w:cstheme="minorHAnsi"/>
                <w:color w:val="000000" w:themeColor="text1"/>
                <w:sz w:val="18"/>
                <w:lang w:val="id-ID" w:eastAsia="id-ID"/>
              </w:rPr>
            </w:pPr>
            <w:r w:rsidRPr="001C6006">
              <w:rPr>
                <w:rFonts w:ascii="Bookman Old Style" w:hAnsi="Bookman Old Style" w:cstheme="minorHAnsi"/>
                <w:color w:val="000000" w:themeColor="text1"/>
                <w:sz w:val="18"/>
                <w:lang w:val="id-ID" w:eastAsia="id-ID"/>
              </w:rPr>
              <w:t xml:space="preserve">          </w:t>
            </w:r>
            <w:r>
              <w:rPr>
                <w:rFonts w:ascii="Bookman Old Style" w:hAnsi="Bookman Old Style" w:cstheme="minorHAnsi"/>
                <w:color w:val="000000" w:themeColor="text1"/>
                <w:sz w:val="18"/>
                <w:lang w:val="id-ID" w:eastAsia="id-ID"/>
              </w:rPr>
              <w:t>k</w:t>
            </w:r>
            <w:r w:rsidRPr="001C6006">
              <w:rPr>
                <w:rFonts w:ascii="Bookman Old Style" w:hAnsi="Bookman Old Style" w:cstheme="minorHAnsi"/>
                <w:color w:val="000000" w:themeColor="text1"/>
                <w:sz w:val="18"/>
                <w:lang w:val="id-ID" w:eastAsia="id-ID"/>
              </w:rPr>
              <w:t>. Kelapa Hibrida</w:t>
            </w:r>
          </w:p>
        </w:tc>
        <w:tc>
          <w:tcPr>
            <w:tcW w:w="1254" w:type="dxa"/>
            <w:shd w:val="clear" w:color="auto" w:fill="auto"/>
            <w:noWrap/>
            <w:vAlign w:val="bottom"/>
            <w:hideMark/>
          </w:tcPr>
          <w:p w:rsidR="00B023C9" w:rsidRPr="001C6006" w:rsidRDefault="00B023C9" w:rsidP="003D573A">
            <w:pPr>
              <w:spacing w:after="0" w:line="240" w:lineRule="auto"/>
              <w:jc w:val="center"/>
              <w:rPr>
                <w:rFonts w:ascii="Bookman Old Style" w:hAnsi="Bookman Old Style" w:cstheme="minorHAnsi"/>
                <w:color w:val="000000" w:themeColor="text1"/>
                <w:sz w:val="18"/>
                <w:lang w:val="id-ID" w:eastAsia="id-ID"/>
              </w:rPr>
            </w:pPr>
          </w:p>
        </w:tc>
        <w:tc>
          <w:tcPr>
            <w:tcW w:w="1254" w:type="dxa"/>
            <w:shd w:val="clear" w:color="auto" w:fill="auto"/>
            <w:noWrap/>
            <w:vAlign w:val="bottom"/>
            <w:hideMark/>
          </w:tcPr>
          <w:p w:rsidR="00B023C9" w:rsidRPr="001C6006" w:rsidRDefault="00B023C9" w:rsidP="003D573A">
            <w:pPr>
              <w:spacing w:after="0" w:line="240" w:lineRule="auto"/>
              <w:jc w:val="center"/>
              <w:rPr>
                <w:rFonts w:ascii="Bookman Old Style" w:hAnsi="Bookman Old Style" w:cstheme="minorHAnsi"/>
                <w:color w:val="000000" w:themeColor="text1"/>
                <w:sz w:val="18"/>
                <w:lang w:val="id-ID" w:eastAsia="id-ID"/>
              </w:rPr>
            </w:pPr>
          </w:p>
        </w:tc>
        <w:tc>
          <w:tcPr>
            <w:tcW w:w="1254" w:type="dxa"/>
            <w:shd w:val="clear" w:color="auto" w:fill="auto"/>
            <w:noWrap/>
            <w:vAlign w:val="bottom"/>
            <w:hideMark/>
          </w:tcPr>
          <w:p w:rsidR="00B023C9" w:rsidRPr="001C6006" w:rsidRDefault="00B023C9" w:rsidP="003D573A">
            <w:pPr>
              <w:spacing w:after="0" w:line="240" w:lineRule="auto"/>
              <w:jc w:val="center"/>
              <w:rPr>
                <w:rFonts w:ascii="Bookman Old Style" w:hAnsi="Bookman Old Style" w:cstheme="minorHAnsi"/>
                <w:color w:val="000000" w:themeColor="text1"/>
                <w:sz w:val="18"/>
                <w:lang w:val="id-ID" w:eastAsia="id-ID"/>
              </w:rPr>
            </w:pPr>
          </w:p>
        </w:tc>
        <w:tc>
          <w:tcPr>
            <w:tcW w:w="1272" w:type="dxa"/>
            <w:shd w:val="clear" w:color="auto" w:fill="auto"/>
            <w:noWrap/>
            <w:vAlign w:val="bottom"/>
            <w:hideMark/>
          </w:tcPr>
          <w:p w:rsidR="00B023C9" w:rsidRPr="001C6006" w:rsidRDefault="00B023C9" w:rsidP="003D573A">
            <w:pPr>
              <w:spacing w:after="0" w:line="240" w:lineRule="auto"/>
              <w:jc w:val="center"/>
              <w:rPr>
                <w:rFonts w:ascii="Bookman Old Style" w:hAnsi="Bookman Old Style" w:cstheme="minorHAnsi"/>
                <w:color w:val="000000" w:themeColor="text1"/>
                <w:sz w:val="18"/>
                <w:lang w:val="id-ID" w:eastAsia="id-ID"/>
              </w:rPr>
            </w:pPr>
          </w:p>
        </w:tc>
        <w:tc>
          <w:tcPr>
            <w:tcW w:w="1228" w:type="dxa"/>
            <w:shd w:val="clear" w:color="auto" w:fill="auto"/>
            <w:noWrap/>
            <w:vAlign w:val="bottom"/>
            <w:hideMark/>
          </w:tcPr>
          <w:p w:rsidR="00B023C9" w:rsidRPr="001C6006" w:rsidRDefault="00B023C9" w:rsidP="003D573A">
            <w:pPr>
              <w:spacing w:after="0" w:line="240" w:lineRule="auto"/>
              <w:jc w:val="center"/>
              <w:rPr>
                <w:rFonts w:ascii="Bookman Old Style" w:hAnsi="Bookman Old Style" w:cstheme="minorHAnsi"/>
                <w:color w:val="000000" w:themeColor="text1"/>
                <w:sz w:val="18"/>
                <w:lang w:val="id-ID" w:eastAsia="id-ID"/>
              </w:rPr>
            </w:pPr>
          </w:p>
        </w:tc>
        <w:tc>
          <w:tcPr>
            <w:tcW w:w="1327" w:type="dxa"/>
            <w:shd w:val="clear" w:color="auto" w:fill="auto"/>
            <w:noWrap/>
            <w:vAlign w:val="bottom"/>
            <w:hideMark/>
          </w:tcPr>
          <w:p w:rsidR="00B023C9" w:rsidRPr="001C6006" w:rsidRDefault="00B023C9" w:rsidP="003D573A">
            <w:pPr>
              <w:spacing w:after="0" w:line="240" w:lineRule="auto"/>
              <w:jc w:val="center"/>
              <w:rPr>
                <w:rFonts w:ascii="Bookman Old Style" w:hAnsi="Bookman Old Style" w:cstheme="minorHAnsi"/>
                <w:color w:val="000000" w:themeColor="text1"/>
                <w:sz w:val="18"/>
                <w:lang w:val="id-ID" w:eastAsia="id-ID"/>
              </w:rPr>
            </w:pPr>
          </w:p>
        </w:tc>
        <w:tc>
          <w:tcPr>
            <w:tcW w:w="1252" w:type="dxa"/>
            <w:shd w:val="clear" w:color="auto" w:fill="auto"/>
            <w:noWrap/>
            <w:vAlign w:val="bottom"/>
            <w:hideMark/>
          </w:tcPr>
          <w:p w:rsidR="00B023C9" w:rsidRPr="001C6006" w:rsidRDefault="00B023C9" w:rsidP="003D573A">
            <w:pPr>
              <w:spacing w:after="0" w:line="240" w:lineRule="auto"/>
              <w:jc w:val="center"/>
              <w:rPr>
                <w:rFonts w:ascii="Bookman Old Style" w:hAnsi="Bookman Old Style" w:cstheme="minorHAnsi"/>
                <w:color w:val="000000" w:themeColor="text1"/>
                <w:sz w:val="18"/>
                <w:lang w:val="id-ID" w:eastAsia="id-ID"/>
              </w:rPr>
            </w:pPr>
          </w:p>
        </w:tc>
        <w:tc>
          <w:tcPr>
            <w:tcW w:w="1056" w:type="dxa"/>
            <w:shd w:val="clear" w:color="auto" w:fill="auto"/>
            <w:noWrap/>
            <w:vAlign w:val="bottom"/>
            <w:hideMark/>
          </w:tcPr>
          <w:p w:rsidR="00B023C9" w:rsidRPr="001C6006" w:rsidRDefault="00B023C9" w:rsidP="003D573A">
            <w:pPr>
              <w:spacing w:after="0" w:line="240" w:lineRule="auto"/>
              <w:jc w:val="center"/>
              <w:rPr>
                <w:rFonts w:ascii="Bookman Old Style" w:hAnsi="Bookman Old Style" w:cstheme="minorHAnsi"/>
                <w:color w:val="000000" w:themeColor="text1"/>
                <w:sz w:val="18"/>
                <w:lang w:val="id-ID" w:eastAsia="id-ID"/>
              </w:rPr>
            </w:pPr>
            <w:r w:rsidRPr="001C6006">
              <w:rPr>
                <w:rFonts w:ascii="Bookman Old Style" w:hAnsi="Bookman Old Style" w:cstheme="minorHAnsi"/>
                <w:color w:val="000000" w:themeColor="text1"/>
                <w:sz w:val="18"/>
                <w:lang w:val="id-ID" w:eastAsia="id-ID"/>
              </w:rPr>
              <w:t>Ton</w:t>
            </w:r>
          </w:p>
        </w:tc>
      </w:tr>
      <w:tr w:rsidR="00740844" w:rsidRPr="00132B4D" w:rsidTr="003D573A">
        <w:trPr>
          <w:trHeight w:val="300"/>
        </w:trPr>
        <w:tc>
          <w:tcPr>
            <w:tcW w:w="4496" w:type="dxa"/>
            <w:shd w:val="clear" w:color="auto" w:fill="auto"/>
            <w:noWrap/>
            <w:vAlign w:val="bottom"/>
            <w:hideMark/>
          </w:tcPr>
          <w:p w:rsidR="00740844" w:rsidRPr="001C6006" w:rsidRDefault="00740844" w:rsidP="00740844">
            <w:pPr>
              <w:spacing w:after="0" w:line="240" w:lineRule="auto"/>
              <w:rPr>
                <w:rFonts w:ascii="Bookman Old Style" w:hAnsi="Bookman Old Style" w:cstheme="minorHAnsi"/>
                <w:color w:val="000000" w:themeColor="text1"/>
                <w:sz w:val="18"/>
                <w:lang w:val="id-ID" w:eastAsia="id-ID"/>
              </w:rPr>
            </w:pPr>
            <w:r>
              <w:rPr>
                <w:rFonts w:ascii="Bookman Old Style" w:hAnsi="Bookman Old Style" w:cstheme="minorHAnsi"/>
                <w:color w:val="000000" w:themeColor="text1"/>
                <w:sz w:val="18"/>
                <w:lang w:val="id-ID" w:eastAsia="id-ID"/>
              </w:rPr>
              <w:t xml:space="preserve">               1</w:t>
            </w:r>
            <w:r w:rsidRPr="001C6006">
              <w:rPr>
                <w:rFonts w:ascii="Bookman Old Style" w:hAnsi="Bookman Old Style" w:cstheme="minorHAnsi"/>
                <w:color w:val="000000" w:themeColor="text1"/>
                <w:sz w:val="18"/>
                <w:lang w:val="id-ID" w:eastAsia="id-ID"/>
              </w:rPr>
              <w:t>). Luas Tanam</w:t>
            </w:r>
          </w:p>
        </w:tc>
        <w:tc>
          <w:tcPr>
            <w:tcW w:w="1254" w:type="dxa"/>
            <w:shd w:val="clear" w:color="auto" w:fill="auto"/>
            <w:noWrap/>
            <w:vAlign w:val="bottom"/>
            <w:hideMark/>
          </w:tcPr>
          <w:p w:rsidR="00740844" w:rsidRPr="001C6006" w:rsidRDefault="00740844" w:rsidP="00740844">
            <w:pPr>
              <w:spacing w:after="0" w:line="240" w:lineRule="auto"/>
              <w:jc w:val="center"/>
              <w:rPr>
                <w:rFonts w:ascii="Bookman Old Style" w:hAnsi="Bookman Old Style" w:cstheme="minorHAnsi"/>
                <w:color w:val="000000" w:themeColor="text1"/>
                <w:sz w:val="18"/>
                <w:lang w:val="id-ID" w:eastAsia="id-ID"/>
              </w:rPr>
            </w:pPr>
            <w:r w:rsidRPr="001C6006">
              <w:rPr>
                <w:rFonts w:ascii="Bookman Old Style" w:hAnsi="Bookman Old Style" w:cstheme="minorHAnsi"/>
                <w:color w:val="000000" w:themeColor="text1"/>
                <w:sz w:val="18"/>
                <w:lang w:val="id-ID" w:eastAsia="id-ID"/>
              </w:rPr>
              <w:t>855,00</w:t>
            </w:r>
          </w:p>
        </w:tc>
        <w:tc>
          <w:tcPr>
            <w:tcW w:w="1254" w:type="dxa"/>
            <w:shd w:val="clear" w:color="auto" w:fill="auto"/>
            <w:noWrap/>
            <w:vAlign w:val="bottom"/>
            <w:hideMark/>
          </w:tcPr>
          <w:p w:rsidR="00740844" w:rsidRPr="001C6006" w:rsidRDefault="00740844" w:rsidP="00740844">
            <w:pPr>
              <w:spacing w:after="0" w:line="240" w:lineRule="auto"/>
              <w:jc w:val="center"/>
              <w:rPr>
                <w:rFonts w:ascii="Bookman Old Style" w:hAnsi="Bookman Old Style" w:cstheme="minorHAnsi"/>
                <w:color w:val="000000" w:themeColor="text1"/>
                <w:sz w:val="18"/>
                <w:lang w:val="id-ID" w:eastAsia="id-ID"/>
              </w:rPr>
            </w:pPr>
            <w:r w:rsidRPr="001C6006">
              <w:rPr>
                <w:rFonts w:ascii="Bookman Old Style" w:hAnsi="Bookman Old Style" w:cstheme="minorHAnsi"/>
                <w:color w:val="000000" w:themeColor="text1"/>
                <w:sz w:val="18"/>
                <w:lang w:val="id-ID" w:eastAsia="id-ID"/>
              </w:rPr>
              <w:t>855,00</w:t>
            </w:r>
          </w:p>
        </w:tc>
        <w:tc>
          <w:tcPr>
            <w:tcW w:w="1254" w:type="dxa"/>
            <w:shd w:val="clear" w:color="auto" w:fill="auto"/>
            <w:noWrap/>
            <w:vAlign w:val="bottom"/>
            <w:hideMark/>
          </w:tcPr>
          <w:p w:rsidR="00740844" w:rsidRPr="001C6006" w:rsidRDefault="00740844" w:rsidP="00740844">
            <w:pPr>
              <w:spacing w:after="0" w:line="240" w:lineRule="auto"/>
              <w:jc w:val="center"/>
              <w:rPr>
                <w:rFonts w:ascii="Bookman Old Style" w:hAnsi="Bookman Old Style" w:cstheme="minorHAnsi"/>
                <w:color w:val="000000" w:themeColor="text1"/>
                <w:sz w:val="18"/>
                <w:lang w:val="id-ID" w:eastAsia="id-ID"/>
              </w:rPr>
            </w:pPr>
            <w:r w:rsidRPr="001C6006">
              <w:rPr>
                <w:rFonts w:ascii="Bookman Old Style" w:hAnsi="Bookman Old Style" w:cstheme="minorHAnsi"/>
                <w:color w:val="000000" w:themeColor="text1"/>
                <w:sz w:val="18"/>
                <w:lang w:val="id-ID" w:eastAsia="id-ID"/>
              </w:rPr>
              <w:t>855,00</w:t>
            </w:r>
          </w:p>
        </w:tc>
        <w:tc>
          <w:tcPr>
            <w:tcW w:w="1272" w:type="dxa"/>
            <w:shd w:val="clear" w:color="auto" w:fill="auto"/>
            <w:noWrap/>
            <w:vAlign w:val="bottom"/>
            <w:hideMark/>
          </w:tcPr>
          <w:p w:rsidR="00740844" w:rsidRPr="001C6006" w:rsidRDefault="00740844" w:rsidP="00740844">
            <w:pPr>
              <w:spacing w:after="0" w:line="240" w:lineRule="auto"/>
              <w:jc w:val="center"/>
              <w:rPr>
                <w:rFonts w:ascii="Bookman Old Style" w:hAnsi="Bookman Old Style" w:cstheme="minorHAnsi"/>
                <w:color w:val="000000" w:themeColor="text1"/>
                <w:sz w:val="18"/>
                <w:lang w:val="id-ID" w:eastAsia="id-ID"/>
              </w:rPr>
            </w:pPr>
            <w:r w:rsidRPr="001C6006">
              <w:rPr>
                <w:rFonts w:ascii="Bookman Old Style" w:hAnsi="Bookman Old Style" w:cstheme="minorHAnsi"/>
                <w:color w:val="000000" w:themeColor="text1"/>
                <w:sz w:val="18"/>
                <w:lang w:val="id-ID" w:eastAsia="id-ID"/>
              </w:rPr>
              <w:t>855,00</w:t>
            </w:r>
          </w:p>
        </w:tc>
        <w:tc>
          <w:tcPr>
            <w:tcW w:w="1228" w:type="dxa"/>
            <w:shd w:val="clear" w:color="auto" w:fill="auto"/>
            <w:noWrap/>
            <w:vAlign w:val="bottom"/>
            <w:hideMark/>
          </w:tcPr>
          <w:p w:rsidR="00740844" w:rsidRPr="001C6006" w:rsidRDefault="00740844" w:rsidP="00740844">
            <w:pPr>
              <w:spacing w:after="0" w:line="240" w:lineRule="auto"/>
              <w:jc w:val="center"/>
              <w:rPr>
                <w:rFonts w:ascii="Bookman Old Style" w:hAnsi="Bookman Old Style" w:cstheme="minorHAnsi"/>
                <w:color w:val="000000" w:themeColor="text1"/>
                <w:sz w:val="18"/>
                <w:lang w:val="id-ID" w:eastAsia="id-ID"/>
              </w:rPr>
            </w:pPr>
            <w:r w:rsidRPr="001C6006">
              <w:rPr>
                <w:rFonts w:ascii="Bookman Old Style" w:hAnsi="Bookman Old Style" w:cstheme="minorHAnsi"/>
                <w:color w:val="000000" w:themeColor="text1"/>
                <w:sz w:val="18"/>
                <w:lang w:val="id-ID" w:eastAsia="id-ID"/>
              </w:rPr>
              <w:t>855,00</w:t>
            </w:r>
          </w:p>
        </w:tc>
        <w:tc>
          <w:tcPr>
            <w:tcW w:w="1327" w:type="dxa"/>
            <w:shd w:val="clear" w:color="auto" w:fill="auto"/>
            <w:noWrap/>
            <w:vAlign w:val="bottom"/>
            <w:hideMark/>
          </w:tcPr>
          <w:p w:rsidR="00740844" w:rsidRPr="001C6006" w:rsidRDefault="00740844" w:rsidP="00740844">
            <w:pPr>
              <w:spacing w:after="0" w:line="240" w:lineRule="auto"/>
              <w:jc w:val="center"/>
              <w:rPr>
                <w:rFonts w:ascii="Bookman Old Style" w:hAnsi="Bookman Old Style" w:cstheme="minorHAnsi"/>
                <w:color w:val="000000" w:themeColor="text1"/>
                <w:sz w:val="18"/>
                <w:lang w:val="id-ID" w:eastAsia="id-ID"/>
              </w:rPr>
            </w:pPr>
            <w:r w:rsidRPr="001C6006">
              <w:rPr>
                <w:rFonts w:ascii="Bookman Old Style" w:hAnsi="Bookman Old Style" w:cstheme="minorHAnsi"/>
                <w:color w:val="000000" w:themeColor="text1"/>
                <w:sz w:val="18"/>
                <w:lang w:val="id-ID" w:eastAsia="id-ID"/>
              </w:rPr>
              <w:t>844,00</w:t>
            </w:r>
          </w:p>
        </w:tc>
        <w:tc>
          <w:tcPr>
            <w:tcW w:w="1252" w:type="dxa"/>
            <w:shd w:val="clear" w:color="auto" w:fill="auto"/>
            <w:noWrap/>
            <w:vAlign w:val="bottom"/>
            <w:hideMark/>
          </w:tcPr>
          <w:p w:rsidR="00740844" w:rsidRPr="001C6006" w:rsidRDefault="00740844" w:rsidP="00740844">
            <w:pPr>
              <w:spacing w:after="0" w:line="240" w:lineRule="auto"/>
              <w:jc w:val="center"/>
              <w:rPr>
                <w:rFonts w:ascii="Bookman Old Style" w:hAnsi="Bookman Old Style" w:cstheme="minorHAnsi"/>
                <w:color w:val="000000" w:themeColor="text1"/>
                <w:sz w:val="18"/>
                <w:lang w:val="id-ID" w:eastAsia="id-ID"/>
              </w:rPr>
            </w:pPr>
          </w:p>
        </w:tc>
        <w:tc>
          <w:tcPr>
            <w:tcW w:w="1056" w:type="dxa"/>
            <w:shd w:val="clear" w:color="auto" w:fill="auto"/>
            <w:noWrap/>
            <w:vAlign w:val="bottom"/>
            <w:hideMark/>
          </w:tcPr>
          <w:p w:rsidR="00740844" w:rsidRPr="001C6006" w:rsidRDefault="00740844" w:rsidP="00740844">
            <w:pPr>
              <w:spacing w:after="0" w:line="240" w:lineRule="auto"/>
              <w:jc w:val="center"/>
              <w:rPr>
                <w:rFonts w:ascii="Bookman Old Style" w:hAnsi="Bookman Old Style" w:cstheme="minorHAnsi"/>
                <w:color w:val="000000" w:themeColor="text1"/>
                <w:sz w:val="18"/>
                <w:lang w:val="id-ID" w:eastAsia="id-ID"/>
              </w:rPr>
            </w:pPr>
            <w:r w:rsidRPr="001C6006">
              <w:rPr>
                <w:rFonts w:ascii="Bookman Old Style" w:hAnsi="Bookman Old Style" w:cstheme="minorHAnsi"/>
                <w:color w:val="000000" w:themeColor="text1"/>
                <w:sz w:val="18"/>
                <w:lang w:val="id-ID" w:eastAsia="id-ID"/>
              </w:rPr>
              <w:t>Ha</w:t>
            </w:r>
          </w:p>
        </w:tc>
      </w:tr>
      <w:tr w:rsidR="00740844" w:rsidRPr="00132B4D" w:rsidTr="003D573A">
        <w:trPr>
          <w:trHeight w:val="300"/>
        </w:trPr>
        <w:tc>
          <w:tcPr>
            <w:tcW w:w="4496" w:type="dxa"/>
            <w:shd w:val="clear" w:color="auto" w:fill="auto"/>
            <w:noWrap/>
            <w:vAlign w:val="bottom"/>
            <w:hideMark/>
          </w:tcPr>
          <w:p w:rsidR="00740844" w:rsidRPr="001C6006" w:rsidRDefault="00740844" w:rsidP="00740844">
            <w:pPr>
              <w:spacing w:after="0" w:line="240" w:lineRule="auto"/>
              <w:rPr>
                <w:rFonts w:ascii="Bookman Old Style" w:hAnsi="Bookman Old Style" w:cstheme="minorHAnsi"/>
                <w:color w:val="000000" w:themeColor="text1"/>
                <w:sz w:val="18"/>
                <w:lang w:val="id-ID" w:eastAsia="id-ID"/>
              </w:rPr>
            </w:pPr>
            <w:r>
              <w:rPr>
                <w:rFonts w:ascii="Bookman Old Style" w:hAnsi="Bookman Old Style" w:cstheme="minorHAnsi"/>
                <w:color w:val="000000" w:themeColor="text1"/>
                <w:sz w:val="18"/>
                <w:lang w:val="id-ID" w:eastAsia="id-ID"/>
              </w:rPr>
              <w:t xml:space="preserve">               2</w:t>
            </w:r>
            <w:r w:rsidRPr="001C6006">
              <w:rPr>
                <w:rFonts w:ascii="Bookman Old Style" w:hAnsi="Bookman Old Style" w:cstheme="minorHAnsi"/>
                <w:color w:val="000000" w:themeColor="text1"/>
                <w:sz w:val="18"/>
                <w:lang w:val="id-ID" w:eastAsia="id-ID"/>
              </w:rPr>
              <w:t>). Jumlah Produksi</w:t>
            </w:r>
          </w:p>
        </w:tc>
        <w:tc>
          <w:tcPr>
            <w:tcW w:w="1254" w:type="dxa"/>
            <w:shd w:val="clear" w:color="auto" w:fill="auto"/>
            <w:noWrap/>
            <w:vAlign w:val="bottom"/>
            <w:hideMark/>
          </w:tcPr>
          <w:p w:rsidR="00740844" w:rsidRPr="001C6006" w:rsidRDefault="00740844" w:rsidP="00740844">
            <w:pPr>
              <w:spacing w:after="0" w:line="240" w:lineRule="auto"/>
              <w:jc w:val="center"/>
              <w:rPr>
                <w:rFonts w:ascii="Bookman Old Style" w:hAnsi="Bookman Old Style" w:cstheme="minorHAnsi"/>
                <w:color w:val="000000" w:themeColor="text1"/>
                <w:sz w:val="18"/>
                <w:lang w:val="id-ID" w:eastAsia="id-ID"/>
              </w:rPr>
            </w:pPr>
            <w:r w:rsidRPr="001C6006">
              <w:rPr>
                <w:rFonts w:ascii="Bookman Old Style" w:hAnsi="Bookman Old Style" w:cstheme="minorHAnsi"/>
                <w:color w:val="000000" w:themeColor="text1"/>
                <w:sz w:val="18"/>
                <w:lang w:val="id-ID" w:eastAsia="id-ID"/>
              </w:rPr>
              <w:t>235,74</w:t>
            </w:r>
          </w:p>
        </w:tc>
        <w:tc>
          <w:tcPr>
            <w:tcW w:w="1254" w:type="dxa"/>
            <w:shd w:val="clear" w:color="auto" w:fill="auto"/>
            <w:noWrap/>
            <w:vAlign w:val="bottom"/>
            <w:hideMark/>
          </w:tcPr>
          <w:p w:rsidR="00740844" w:rsidRPr="001C6006" w:rsidRDefault="00740844" w:rsidP="00740844">
            <w:pPr>
              <w:spacing w:after="0" w:line="240" w:lineRule="auto"/>
              <w:jc w:val="center"/>
              <w:rPr>
                <w:rFonts w:ascii="Bookman Old Style" w:hAnsi="Bookman Old Style" w:cstheme="minorHAnsi"/>
                <w:color w:val="000000" w:themeColor="text1"/>
                <w:sz w:val="18"/>
                <w:lang w:val="id-ID" w:eastAsia="id-ID"/>
              </w:rPr>
            </w:pPr>
            <w:r w:rsidRPr="001C6006">
              <w:rPr>
                <w:rFonts w:ascii="Bookman Old Style" w:hAnsi="Bookman Old Style" w:cstheme="minorHAnsi"/>
                <w:color w:val="000000" w:themeColor="text1"/>
                <w:sz w:val="18"/>
                <w:lang w:val="id-ID" w:eastAsia="id-ID"/>
              </w:rPr>
              <w:t>234,42</w:t>
            </w:r>
          </w:p>
        </w:tc>
        <w:tc>
          <w:tcPr>
            <w:tcW w:w="1254" w:type="dxa"/>
            <w:shd w:val="clear" w:color="auto" w:fill="auto"/>
            <w:noWrap/>
            <w:vAlign w:val="bottom"/>
            <w:hideMark/>
          </w:tcPr>
          <w:p w:rsidR="00740844" w:rsidRPr="001C6006" w:rsidRDefault="00740844" w:rsidP="00740844">
            <w:pPr>
              <w:spacing w:after="0" w:line="240" w:lineRule="auto"/>
              <w:jc w:val="center"/>
              <w:rPr>
                <w:rFonts w:ascii="Bookman Old Style" w:hAnsi="Bookman Old Style" w:cstheme="minorHAnsi"/>
                <w:color w:val="000000" w:themeColor="text1"/>
                <w:sz w:val="18"/>
                <w:lang w:val="id-ID" w:eastAsia="id-ID"/>
              </w:rPr>
            </w:pPr>
            <w:r w:rsidRPr="001C6006">
              <w:rPr>
                <w:rFonts w:ascii="Bookman Old Style" w:hAnsi="Bookman Old Style" w:cstheme="minorHAnsi"/>
                <w:color w:val="000000" w:themeColor="text1"/>
                <w:sz w:val="18"/>
                <w:lang w:val="id-ID" w:eastAsia="id-ID"/>
              </w:rPr>
              <w:t>234,42</w:t>
            </w:r>
          </w:p>
        </w:tc>
        <w:tc>
          <w:tcPr>
            <w:tcW w:w="1272" w:type="dxa"/>
            <w:shd w:val="clear" w:color="auto" w:fill="auto"/>
            <w:noWrap/>
            <w:vAlign w:val="bottom"/>
            <w:hideMark/>
          </w:tcPr>
          <w:p w:rsidR="00740844" w:rsidRPr="001C6006" w:rsidRDefault="00740844" w:rsidP="00740844">
            <w:pPr>
              <w:spacing w:after="0" w:line="240" w:lineRule="auto"/>
              <w:jc w:val="center"/>
              <w:rPr>
                <w:rFonts w:ascii="Bookman Old Style" w:hAnsi="Bookman Old Style" w:cstheme="minorHAnsi"/>
                <w:color w:val="000000" w:themeColor="text1"/>
                <w:sz w:val="18"/>
                <w:lang w:val="id-ID" w:eastAsia="id-ID"/>
              </w:rPr>
            </w:pPr>
            <w:r w:rsidRPr="001C6006">
              <w:rPr>
                <w:rFonts w:ascii="Bookman Old Style" w:hAnsi="Bookman Old Style" w:cstheme="minorHAnsi"/>
                <w:color w:val="000000" w:themeColor="text1"/>
                <w:sz w:val="18"/>
                <w:lang w:val="id-ID" w:eastAsia="id-ID"/>
              </w:rPr>
              <w:t>234,42</w:t>
            </w:r>
          </w:p>
        </w:tc>
        <w:tc>
          <w:tcPr>
            <w:tcW w:w="1228" w:type="dxa"/>
            <w:shd w:val="clear" w:color="auto" w:fill="auto"/>
            <w:noWrap/>
            <w:vAlign w:val="bottom"/>
            <w:hideMark/>
          </w:tcPr>
          <w:p w:rsidR="00740844" w:rsidRPr="001C6006" w:rsidRDefault="00740844" w:rsidP="00740844">
            <w:pPr>
              <w:spacing w:after="0" w:line="240" w:lineRule="auto"/>
              <w:jc w:val="center"/>
              <w:rPr>
                <w:rFonts w:ascii="Bookman Old Style" w:hAnsi="Bookman Old Style" w:cstheme="minorHAnsi"/>
                <w:color w:val="000000" w:themeColor="text1"/>
                <w:sz w:val="18"/>
                <w:lang w:val="id-ID" w:eastAsia="id-ID"/>
              </w:rPr>
            </w:pPr>
            <w:r w:rsidRPr="001C6006">
              <w:rPr>
                <w:rFonts w:ascii="Bookman Old Style" w:hAnsi="Bookman Old Style" w:cstheme="minorHAnsi"/>
                <w:color w:val="000000" w:themeColor="text1"/>
                <w:sz w:val="18"/>
                <w:lang w:val="id-ID" w:eastAsia="id-ID"/>
              </w:rPr>
              <w:t>215,28</w:t>
            </w:r>
          </w:p>
        </w:tc>
        <w:tc>
          <w:tcPr>
            <w:tcW w:w="1327" w:type="dxa"/>
            <w:shd w:val="clear" w:color="auto" w:fill="auto"/>
            <w:noWrap/>
            <w:vAlign w:val="bottom"/>
            <w:hideMark/>
          </w:tcPr>
          <w:p w:rsidR="00740844" w:rsidRPr="001C6006" w:rsidRDefault="00740844" w:rsidP="00740844">
            <w:pPr>
              <w:spacing w:after="0" w:line="240" w:lineRule="auto"/>
              <w:jc w:val="center"/>
              <w:rPr>
                <w:rFonts w:ascii="Bookman Old Style" w:hAnsi="Bookman Old Style" w:cstheme="minorHAnsi"/>
                <w:color w:val="000000" w:themeColor="text1"/>
                <w:sz w:val="18"/>
                <w:lang w:val="id-ID" w:eastAsia="id-ID"/>
              </w:rPr>
            </w:pPr>
            <w:r w:rsidRPr="001C6006">
              <w:rPr>
                <w:rFonts w:ascii="Bookman Old Style" w:hAnsi="Bookman Old Style" w:cstheme="minorHAnsi"/>
                <w:color w:val="000000" w:themeColor="text1"/>
                <w:sz w:val="18"/>
                <w:lang w:val="id-ID" w:eastAsia="id-ID"/>
              </w:rPr>
              <w:t>216,80</w:t>
            </w:r>
          </w:p>
        </w:tc>
        <w:tc>
          <w:tcPr>
            <w:tcW w:w="1252" w:type="dxa"/>
            <w:shd w:val="clear" w:color="auto" w:fill="auto"/>
            <w:noWrap/>
            <w:vAlign w:val="bottom"/>
            <w:hideMark/>
          </w:tcPr>
          <w:p w:rsidR="00740844" w:rsidRPr="001C6006" w:rsidRDefault="00740844" w:rsidP="00740844">
            <w:pPr>
              <w:spacing w:after="0" w:line="240" w:lineRule="auto"/>
              <w:jc w:val="center"/>
              <w:rPr>
                <w:rFonts w:ascii="Bookman Old Style" w:hAnsi="Bookman Old Style" w:cstheme="minorHAnsi"/>
                <w:color w:val="000000" w:themeColor="text1"/>
                <w:sz w:val="18"/>
                <w:lang w:val="id-ID" w:eastAsia="id-ID"/>
              </w:rPr>
            </w:pPr>
          </w:p>
        </w:tc>
        <w:tc>
          <w:tcPr>
            <w:tcW w:w="1056" w:type="dxa"/>
            <w:shd w:val="clear" w:color="auto" w:fill="auto"/>
            <w:noWrap/>
            <w:vAlign w:val="bottom"/>
            <w:hideMark/>
          </w:tcPr>
          <w:p w:rsidR="00740844" w:rsidRPr="001C6006" w:rsidRDefault="00740844" w:rsidP="00740844">
            <w:pPr>
              <w:spacing w:after="0" w:line="240" w:lineRule="auto"/>
              <w:jc w:val="center"/>
              <w:rPr>
                <w:rFonts w:ascii="Bookman Old Style" w:hAnsi="Bookman Old Style" w:cstheme="minorHAnsi"/>
                <w:color w:val="000000" w:themeColor="text1"/>
                <w:sz w:val="18"/>
                <w:lang w:val="id-ID" w:eastAsia="id-ID"/>
              </w:rPr>
            </w:pPr>
            <w:r w:rsidRPr="001C6006">
              <w:rPr>
                <w:rFonts w:ascii="Bookman Old Style" w:hAnsi="Bookman Old Style" w:cstheme="minorHAnsi"/>
                <w:color w:val="000000" w:themeColor="text1"/>
                <w:sz w:val="18"/>
                <w:lang w:val="id-ID" w:eastAsia="id-ID"/>
              </w:rPr>
              <w:t>Ton</w:t>
            </w:r>
          </w:p>
        </w:tc>
      </w:tr>
      <w:tr w:rsidR="00B023C9" w:rsidRPr="00132B4D" w:rsidTr="003D573A">
        <w:trPr>
          <w:trHeight w:val="300"/>
        </w:trPr>
        <w:tc>
          <w:tcPr>
            <w:tcW w:w="4496" w:type="dxa"/>
            <w:shd w:val="clear" w:color="auto" w:fill="auto"/>
            <w:noWrap/>
            <w:vAlign w:val="bottom"/>
            <w:hideMark/>
          </w:tcPr>
          <w:p w:rsidR="00B023C9" w:rsidRPr="001C6006" w:rsidRDefault="00B023C9" w:rsidP="003D573A">
            <w:pPr>
              <w:spacing w:after="0" w:line="240" w:lineRule="auto"/>
              <w:rPr>
                <w:rFonts w:ascii="Bookman Old Style" w:hAnsi="Bookman Old Style" w:cstheme="minorHAnsi"/>
                <w:color w:val="000000" w:themeColor="text1"/>
                <w:sz w:val="18"/>
                <w:lang w:val="id-ID" w:eastAsia="id-ID"/>
              </w:rPr>
            </w:pPr>
            <w:r w:rsidRPr="001C6006">
              <w:rPr>
                <w:rFonts w:ascii="Bookman Old Style" w:hAnsi="Bookman Old Style" w:cstheme="minorHAnsi"/>
                <w:color w:val="000000" w:themeColor="text1"/>
                <w:sz w:val="18"/>
                <w:lang w:val="id-ID" w:eastAsia="id-ID"/>
              </w:rPr>
              <w:t xml:space="preserve">          </w:t>
            </w:r>
            <w:r>
              <w:rPr>
                <w:rFonts w:ascii="Bookman Old Style" w:hAnsi="Bookman Old Style" w:cstheme="minorHAnsi"/>
                <w:color w:val="000000" w:themeColor="text1"/>
                <w:sz w:val="18"/>
                <w:lang w:val="id-ID" w:eastAsia="id-ID"/>
              </w:rPr>
              <w:t>l</w:t>
            </w:r>
            <w:r w:rsidRPr="001C6006">
              <w:rPr>
                <w:rFonts w:ascii="Bookman Old Style" w:hAnsi="Bookman Old Style" w:cstheme="minorHAnsi"/>
                <w:color w:val="000000" w:themeColor="text1"/>
                <w:sz w:val="18"/>
                <w:lang w:val="id-ID" w:eastAsia="id-ID"/>
              </w:rPr>
              <w:t>. Kelapa Dalam</w:t>
            </w:r>
          </w:p>
        </w:tc>
        <w:tc>
          <w:tcPr>
            <w:tcW w:w="1254" w:type="dxa"/>
            <w:shd w:val="clear" w:color="auto" w:fill="auto"/>
            <w:noWrap/>
            <w:vAlign w:val="bottom"/>
            <w:hideMark/>
          </w:tcPr>
          <w:p w:rsidR="00B023C9" w:rsidRPr="001C6006" w:rsidRDefault="00B023C9" w:rsidP="003D573A">
            <w:pPr>
              <w:spacing w:after="0" w:line="240" w:lineRule="auto"/>
              <w:jc w:val="center"/>
              <w:rPr>
                <w:rFonts w:ascii="Bookman Old Style" w:hAnsi="Bookman Old Style" w:cstheme="minorHAnsi"/>
                <w:color w:val="000000" w:themeColor="text1"/>
                <w:sz w:val="18"/>
                <w:lang w:val="id-ID" w:eastAsia="id-ID"/>
              </w:rPr>
            </w:pPr>
          </w:p>
        </w:tc>
        <w:tc>
          <w:tcPr>
            <w:tcW w:w="1254" w:type="dxa"/>
            <w:shd w:val="clear" w:color="auto" w:fill="auto"/>
            <w:noWrap/>
            <w:vAlign w:val="bottom"/>
            <w:hideMark/>
          </w:tcPr>
          <w:p w:rsidR="00B023C9" w:rsidRPr="001C6006" w:rsidRDefault="00B023C9" w:rsidP="003D573A">
            <w:pPr>
              <w:spacing w:after="0" w:line="240" w:lineRule="auto"/>
              <w:jc w:val="center"/>
              <w:rPr>
                <w:rFonts w:ascii="Bookman Old Style" w:hAnsi="Bookman Old Style" w:cstheme="minorHAnsi"/>
                <w:color w:val="000000" w:themeColor="text1"/>
                <w:sz w:val="18"/>
                <w:lang w:val="id-ID" w:eastAsia="id-ID"/>
              </w:rPr>
            </w:pPr>
          </w:p>
        </w:tc>
        <w:tc>
          <w:tcPr>
            <w:tcW w:w="1254" w:type="dxa"/>
            <w:shd w:val="clear" w:color="auto" w:fill="auto"/>
            <w:noWrap/>
            <w:vAlign w:val="bottom"/>
            <w:hideMark/>
          </w:tcPr>
          <w:p w:rsidR="00B023C9" w:rsidRPr="001C6006" w:rsidRDefault="00B023C9" w:rsidP="003D573A">
            <w:pPr>
              <w:spacing w:after="0" w:line="240" w:lineRule="auto"/>
              <w:jc w:val="center"/>
              <w:rPr>
                <w:rFonts w:ascii="Bookman Old Style" w:hAnsi="Bookman Old Style" w:cstheme="minorHAnsi"/>
                <w:color w:val="000000" w:themeColor="text1"/>
                <w:sz w:val="18"/>
                <w:lang w:val="id-ID" w:eastAsia="id-ID"/>
              </w:rPr>
            </w:pPr>
          </w:p>
        </w:tc>
        <w:tc>
          <w:tcPr>
            <w:tcW w:w="1272" w:type="dxa"/>
            <w:shd w:val="clear" w:color="auto" w:fill="auto"/>
            <w:noWrap/>
            <w:vAlign w:val="bottom"/>
            <w:hideMark/>
          </w:tcPr>
          <w:p w:rsidR="00B023C9" w:rsidRPr="001C6006" w:rsidRDefault="00B023C9" w:rsidP="003D573A">
            <w:pPr>
              <w:spacing w:after="0" w:line="240" w:lineRule="auto"/>
              <w:jc w:val="center"/>
              <w:rPr>
                <w:rFonts w:ascii="Bookman Old Style" w:hAnsi="Bookman Old Style" w:cstheme="minorHAnsi"/>
                <w:color w:val="000000" w:themeColor="text1"/>
                <w:sz w:val="18"/>
                <w:lang w:val="id-ID" w:eastAsia="id-ID"/>
              </w:rPr>
            </w:pPr>
          </w:p>
        </w:tc>
        <w:tc>
          <w:tcPr>
            <w:tcW w:w="1228" w:type="dxa"/>
            <w:shd w:val="clear" w:color="auto" w:fill="auto"/>
            <w:noWrap/>
            <w:vAlign w:val="bottom"/>
            <w:hideMark/>
          </w:tcPr>
          <w:p w:rsidR="00B023C9" w:rsidRPr="001C6006" w:rsidRDefault="00B023C9" w:rsidP="003D573A">
            <w:pPr>
              <w:spacing w:after="0" w:line="240" w:lineRule="auto"/>
              <w:jc w:val="center"/>
              <w:rPr>
                <w:rFonts w:ascii="Bookman Old Style" w:hAnsi="Bookman Old Style" w:cstheme="minorHAnsi"/>
                <w:color w:val="000000" w:themeColor="text1"/>
                <w:sz w:val="18"/>
                <w:lang w:val="id-ID" w:eastAsia="id-ID"/>
              </w:rPr>
            </w:pPr>
          </w:p>
        </w:tc>
        <w:tc>
          <w:tcPr>
            <w:tcW w:w="1327" w:type="dxa"/>
            <w:shd w:val="clear" w:color="auto" w:fill="auto"/>
            <w:noWrap/>
            <w:vAlign w:val="bottom"/>
            <w:hideMark/>
          </w:tcPr>
          <w:p w:rsidR="00B023C9" w:rsidRPr="001C6006" w:rsidRDefault="00B023C9" w:rsidP="003D573A">
            <w:pPr>
              <w:spacing w:after="0" w:line="240" w:lineRule="auto"/>
              <w:jc w:val="center"/>
              <w:rPr>
                <w:rFonts w:ascii="Bookman Old Style" w:hAnsi="Bookman Old Style" w:cstheme="minorHAnsi"/>
                <w:color w:val="000000" w:themeColor="text1"/>
                <w:sz w:val="18"/>
                <w:lang w:val="id-ID" w:eastAsia="id-ID"/>
              </w:rPr>
            </w:pPr>
          </w:p>
        </w:tc>
        <w:tc>
          <w:tcPr>
            <w:tcW w:w="1252" w:type="dxa"/>
            <w:shd w:val="clear" w:color="auto" w:fill="auto"/>
            <w:noWrap/>
            <w:vAlign w:val="bottom"/>
            <w:hideMark/>
          </w:tcPr>
          <w:p w:rsidR="00B023C9" w:rsidRPr="001C6006" w:rsidRDefault="00B023C9" w:rsidP="003D573A">
            <w:pPr>
              <w:spacing w:after="0" w:line="240" w:lineRule="auto"/>
              <w:jc w:val="center"/>
              <w:rPr>
                <w:rFonts w:ascii="Bookman Old Style" w:hAnsi="Bookman Old Style" w:cstheme="minorHAnsi"/>
                <w:color w:val="000000" w:themeColor="text1"/>
                <w:sz w:val="18"/>
                <w:lang w:val="id-ID" w:eastAsia="id-ID"/>
              </w:rPr>
            </w:pPr>
          </w:p>
        </w:tc>
        <w:tc>
          <w:tcPr>
            <w:tcW w:w="1056" w:type="dxa"/>
            <w:shd w:val="clear" w:color="auto" w:fill="auto"/>
            <w:noWrap/>
            <w:vAlign w:val="bottom"/>
            <w:hideMark/>
          </w:tcPr>
          <w:p w:rsidR="00B023C9" w:rsidRPr="001C6006" w:rsidRDefault="00B023C9" w:rsidP="003D573A">
            <w:pPr>
              <w:spacing w:after="0" w:line="240" w:lineRule="auto"/>
              <w:jc w:val="center"/>
              <w:rPr>
                <w:rFonts w:ascii="Bookman Old Style" w:hAnsi="Bookman Old Style" w:cstheme="minorHAnsi"/>
                <w:color w:val="000000" w:themeColor="text1"/>
                <w:sz w:val="18"/>
                <w:lang w:val="id-ID" w:eastAsia="id-ID"/>
              </w:rPr>
            </w:pPr>
          </w:p>
        </w:tc>
      </w:tr>
      <w:tr w:rsidR="00740844" w:rsidRPr="00132B4D" w:rsidTr="003D573A">
        <w:trPr>
          <w:trHeight w:val="300"/>
        </w:trPr>
        <w:tc>
          <w:tcPr>
            <w:tcW w:w="4496" w:type="dxa"/>
            <w:shd w:val="clear" w:color="auto" w:fill="auto"/>
            <w:noWrap/>
            <w:vAlign w:val="bottom"/>
            <w:hideMark/>
          </w:tcPr>
          <w:p w:rsidR="00740844" w:rsidRPr="001C6006" w:rsidRDefault="00740844" w:rsidP="00740844">
            <w:pPr>
              <w:spacing w:after="0" w:line="240" w:lineRule="auto"/>
              <w:rPr>
                <w:rFonts w:ascii="Bookman Old Style" w:hAnsi="Bookman Old Style" w:cstheme="minorHAnsi"/>
                <w:color w:val="000000" w:themeColor="text1"/>
                <w:sz w:val="18"/>
                <w:lang w:val="id-ID" w:eastAsia="id-ID"/>
              </w:rPr>
            </w:pPr>
            <w:r>
              <w:rPr>
                <w:rFonts w:ascii="Bookman Old Style" w:hAnsi="Bookman Old Style" w:cstheme="minorHAnsi"/>
                <w:color w:val="000000" w:themeColor="text1"/>
                <w:sz w:val="18"/>
                <w:lang w:val="id-ID" w:eastAsia="id-ID"/>
              </w:rPr>
              <w:t xml:space="preserve">               1</w:t>
            </w:r>
            <w:r w:rsidRPr="001C6006">
              <w:rPr>
                <w:rFonts w:ascii="Bookman Old Style" w:hAnsi="Bookman Old Style" w:cstheme="minorHAnsi"/>
                <w:color w:val="000000" w:themeColor="text1"/>
                <w:sz w:val="18"/>
                <w:lang w:val="id-ID" w:eastAsia="id-ID"/>
              </w:rPr>
              <w:t>). Luas Tanam</w:t>
            </w:r>
          </w:p>
        </w:tc>
        <w:tc>
          <w:tcPr>
            <w:tcW w:w="1254" w:type="dxa"/>
            <w:shd w:val="clear" w:color="auto" w:fill="auto"/>
            <w:noWrap/>
            <w:vAlign w:val="bottom"/>
            <w:hideMark/>
          </w:tcPr>
          <w:p w:rsidR="00740844" w:rsidRPr="001C6006" w:rsidRDefault="00740844" w:rsidP="00740844">
            <w:pPr>
              <w:spacing w:after="0" w:line="240" w:lineRule="auto"/>
              <w:jc w:val="center"/>
              <w:rPr>
                <w:rFonts w:ascii="Bookman Old Style" w:hAnsi="Bookman Old Style" w:cstheme="minorHAnsi"/>
                <w:color w:val="000000" w:themeColor="text1"/>
                <w:sz w:val="18"/>
                <w:lang w:val="id-ID" w:eastAsia="id-ID"/>
              </w:rPr>
            </w:pPr>
            <w:r w:rsidRPr="001C6006">
              <w:rPr>
                <w:rFonts w:ascii="Bookman Old Style" w:hAnsi="Bookman Old Style" w:cstheme="minorHAnsi"/>
                <w:color w:val="000000" w:themeColor="text1"/>
                <w:sz w:val="18"/>
                <w:lang w:val="id-ID" w:eastAsia="id-ID"/>
              </w:rPr>
              <w:t>708,00</w:t>
            </w:r>
          </w:p>
        </w:tc>
        <w:tc>
          <w:tcPr>
            <w:tcW w:w="1254" w:type="dxa"/>
            <w:shd w:val="clear" w:color="auto" w:fill="auto"/>
            <w:noWrap/>
            <w:vAlign w:val="bottom"/>
            <w:hideMark/>
          </w:tcPr>
          <w:p w:rsidR="00740844" w:rsidRPr="001C6006" w:rsidRDefault="00740844" w:rsidP="00740844">
            <w:pPr>
              <w:spacing w:after="0" w:line="240" w:lineRule="auto"/>
              <w:jc w:val="center"/>
              <w:rPr>
                <w:rFonts w:ascii="Bookman Old Style" w:hAnsi="Bookman Old Style" w:cstheme="minorHAnsi"/>
                <w:color w:val="000000" w:themeColor="text1"/>
                <w:sz w:val="18"/>
                <w:lang w:val="id-ID" w:eastAsia="id-ID"/>
              </w:rPr>
            </w:pPr>
            <w:r w:rsidRPr="001C6006">
              <w:rPr>
                <w:rFonts w:ascii="Bookman Old Style" w:hAnsi="Bookman Old Style" w:cstheme="minorHAnsi"/>
                <w:color w:val="000000" w:themeColor="text1"/>
                <w:sz w:val="18"/>
                <w:lang w:val="id-ID" w:eastAsia="id-ID"/>
              </w:rPr>
              <w:t>708,00</w:t>
            </w:r>
          </w:p>
        </w:tc>
        <w:tc>
          <w:tcPr>
            <w:tcW w:w="1254" w:type="dxa"/>
            <w:shd w:val="clear" w:color="auto" w:fill="auto"/>
            <w:noWrap/>
            <w:vAlign w:val="bottom"/>
            <w:hideMark/>
          </w:tcPr>
          <w:p w:rsidR="00740844" w:rsidRPr="001C6006" w:rsidRDefault="00740844" w:rsidP="00740844">
            <w:pPr>
              <w:spacing w:after="0" w:line="240" w:lineRule="auto"/>
              <w:jc w:val="center"/>
              <w:rPr>
                <w:rFonts w:ascii="Bookman Old Style" w:hAnsi="Bookman Old Style" w:cstheme="minorHAnsi"/>
                <w:color w:val="000000" w:themeColor="text1"/>
                <w:sz w:val="18"/>
                <w:lang w:val="id-ID" w:eastAsia="id-ID"/>
              </w:rPr>
            </w:pPr>
            <w:r w:rsidRPr="001C6006">
              <w:rPr>
                <w:rFonts w:ascii="Bookman Old Style" w:hAnsi="Bookman Old Style" w:cstheme="minorHAnsi"/>
                <w:color w:val="000000" w:themeColor="text1"/>
                <w:sz w:val="18"/>
                <w:lang w:val="id-ID" w:eastAsia="id-ID"/>
              </w:rPr>
              <w:t>708,00</w:t>
            </w:r>
          </w:p>
        </w:tc>
        <w:tc>
          <w:tcPr>
            <w:tcW w:w="1272" w:type="dxa"/>
            <w:shd w:val="clear" w:color="auto" w:fill="auto"/>
            <w:noWrap/>
            <w:vAlign w:val="bottom"/>
            <w:hideMark/>
          </w:tcPr>
          <w:p w:rsidR="00740844" w:rsidRPr="001C6006" w:rsidRDefault="00740844" w:rsidP="00740844">
            <w:pPr>
              <w:spacing w:after="0" w:line="240" w:lineRule="auto"/>
              <w:jc w:val="center"/>
              <w:rPr>
                <w:rFonts w:ascii="Bookman Old Style" w:hAnsi="Bookman Old Style" w:cstheme="minorHAnsi"/>
                <w:color w:val="000000" w:themeColor="text1"/>
                <w:sz w:val="18"/>
                <w:lang w:val="id-ID" w:eastAsia="id-ID"/>
              </w:rPr>
            </w:pPr>
            <w:r w:rsidRPr="001C6006">
              <w:rPr>
                <w:rFonts w:ascii="Bookman Old Style" w:hAnsi="Bookman Old Style" w:cstheme="minorHAnsi"/>
                <w:color w:val="000000" w:themeColor="text1"/>
                <w:sz w:val="18"/>
                <w:lang w:val="id-ID" w:eastAsia="id-ID"/>
              </w:rPr>
              <w:t>708</w:t>
            </w:r>
          </w:p>
        </w:tc>
        <w:tc>
          <w:tcPr>
            <w:tcW w:w="1228" w:type="dxa"/>
            <w:shd w:val="clear" w:color="auto" w:fill="auto"/>
            <w:noWrap/>
            <w:vAlign w:val="bottom"/>
            <w:hideMark/>
          </w:tcPr>
          <w:p w:rsidR="00740844" w:rsidRPr="001C6006" w:rsidRDefault="00740844" w:rsidP="00740844">
            <w:pPr>
              <w:spacing w:after="0" w:line="240" w:lineRule="auto"/>
              <w:jc w:val="center"/>
              <w:rPr>
                <w:rFonts w:ascii="Bookman Old Style" w:hAnsi="Bookman Old Style" w:cstheme="minorHAnsi"/>
                <w:color w:val="000000" w:themeColor="text1"/>
                <w:sz w:val="18"/>
                <w:lang w:val="id-ID" w:eastAsia="id-ID"/>
              </w:rPr>
            </w:pPr>
            <w:r w:rsidRPr="001C6006">
              <w:rPr>
                <w:rFonts w:ascii="Bookman Old Style" w:hAnsi="Bookman Old Style" w:cstheme="minorHAnsi"/>
                <w:color w:val="000000" w:themeColor="text1"/>
                <w:sz w:val="18"/>
                <w:lang w:val="id-ID" w:eastAsia="id-ID"/>
              </w:rPr>
              <w:t>708,00</w:t>
            </w:r>
          </w:p>
        </w:tc>
        <w:tc>
          <w:tcPr>
            <w:tcW w:w="1327" w:type="dxa"/>
            <w:shd w:val="clear" w:color="auto" w:fill="auto"/>
            <w:noWrap/>
            <w:vAlign w:val="bottom"/>
            <w:hideMark/>
          </w:tcPr>
          <w:p w:rsidR="00740844" w:rsidRPr="001C6006" w:rsidRDefault="00740844" w:rsidP="00740844">
            <w:pPr>
              <w:spacing w:after="0" w:line="240" w:lineRule="auto"/>
              <w:jc w:val="center"/>
              <w:rPr>
                <w:rFonts w:ascii="Bookman Old Style" w:hAnsi="Bookman Old Style" w:cstheme="minorHAnsi"/>
                <w:color w:val="000000" w:themeColor="text1"/>
                <w:sz w:val="18"/>
                <w:lang w:val="id-ID" w:eastAsia="id-ID"/>
              </w:rPr>
            </w:pPr>
            <w:r w:rsidRPr="001C6006">
              <w:rPr>
                <w:rFonts w:ascii="Bookman Old Style" w:hAnsi="Bookman Old Style" w:cstheme="minorHAnsi"/>
                <w:color w:val="000000" w:themeColor="text1"/>
                <w:sz w:val="18"/>
                <w:lang w:val="id-ID" w:eastAsia="id-ID"/>
              </w:rPr>
              <w:t>708,00</w:t>
            </w:r>
          </w:p>
        </w:tc>
        <w:tc>
          <w:tcPr>
            <w:tcW w:w="1252" w:type="dxa"/>
            <w:shd w:val="clear" w:color="auto" w:fill="auto"/>
            <w:noWrap/>
            <w:vAlign w:val="bottom"/>
            <w:hideMark/>
          </w:tcPr>
          <w:p w:rsidR="00740844" w:rsidRPr="001C6006" w:rsidRDefault="00740844" w:rsidP="00740844">
            <w:pPr>
              <w:spacing w:after="0" w:line="240" w:lineRule="auto"/>
              <w:jc w:val="center"/>
              <w:rPr>
                <w:rFonts w:ascii="Bookman Old Style" w:hAnsi="Bookman Old Style" w:cstheme="minorHAnsi"/>
                <w:color w:val="000000" w:themeColor="text1"/>
                <w:sz w:val="18"/>
                <w:lang w:val="id-ID" w:eastAsia="id-ID"/>
              </w:rPr>
            </w:pPr>
          </w:p>
        </w:tc>
        <w:tc>
          <w:tcPr>
            <w:tcW w:w="1056" w:type="dxa"/>
            <w:shd w:val="clear" w:color="auto" w:fill="auto"/>
            <w:noWrap/>
            <w:vAlign w:val="bottom"/>
            <w:hideMark/>
          </w:tcPr>
          <w:p w:rsidR="00740844" w:rsidRPr="001C6006" w:rsidRDefault="00740844" w:rsidP="00740844">
            <w:pPr>
              <w:spacing w:after="0" w:line="240" w:lineRule="auto"/>
              <w:jc w:val="center"/>
              <w:rPr>
                <w:rFonts w:ascii="Bookman Old Style" w:hAnsi="Bookman Old Style" w:cstheme="minorHAnsi"/>
                <w:color w:val="000000" w:themeColor="text1"/>
                <w:sz w:val="18"/>
                <w:lang w:val="id-ID" w:eastAsia="id-ID"/>
              </w:rPr>
            </w:pPr>
            <w:r w:rsidRPr="001C6006">
              <w:rPr>
                <w:rFonts w:ascii="Bookman Old Style" w:hAnsi="Bookman Old Style" w:cstheme="minorHAnsi"/>
                <w:color w:val="000000" w:themeColor="text1"/>
                <w:sz w:val="18"/>
                <w:lang w:val="id-ID" w:eastAsia="id-ID"/>
              </w:rPr>
              <w:t>Ha</w:t>
            </w:r>
          </w:p>
        </w:tc>
      </w:tr>
      <w:tr w:rsidR="00740844" w:rsidRPr="00132B4D" w:rsidTr="003D573A">
        <w:trPr>
          <w:trHeight w:val="300"/>
        </w:trPr>
        <w:tc>
          <w:tcPr>
            <w:tcW w:w="4496" w:type="dxa"/>
            <w:shd w:val="clear" w:color="auto" w:fill="auto"/>
            <w:noWrap/>
            <w:vAlign w:val="bottom"/>
            <w:hideMark/>
          </w:tcPr>
          <w:p w:rsidR="00740844" w:rsidRPr="001C6006" w:rsidRDefault="00740844" w:rsidP="00740844">
            <w:pPr>
              <w:spacing w:after="0" w:line="240" w:lineRule="auto"/>
              <w:rPr>
                <w:rFonts w:ascii="Bookman Old Style" w:hAnsi="Bookman Old Style" w:cstheme="minorHAnsi"/>
                <w:color w:val="000000" w:themeColor="text1"/>
                <w:sz w:val="18"/>
                <w:lang w:val="id-ID" w:eastAsia="id-ID"/>
              </w:rPr>
            </w:pPr>
            <w:r>
              <w:rPr>
                <w:rFonts w:ascii="Bookman Old Style" w:hAnsi="Bookman Old Style" w:cstheme="minorHAnsi"/>
                <w:color w:val="000000" w:themeColor="text1"/>
                <w:sz w:val="18"/>
                <w:lang w:val="id-ID" w:eastAsia="id-ID"/>
              </w:rPr>
              <w:t xml:space="preserve">               2</w:t>
            </w:r>
            <w:r w:rsidRPr="001C6006">
              <w:rPr>
                <w:rFonts w:ascii="Bookman Old Style" w:hAnsi="Bookman Old Style" w:cstheme="minorHAnsi"/>
                <w:color w:val="000000" w:themeColor="text1"/>
                <w:sz w:val="18"/>
                <w:lang w:val="id-ID" w:eastAsia="id-ID"/>
              </w:rPr>
              <w:t>). Jumlah Produksi</w:t>
            </w:r>
          </w:p>
        </w:tc>
        <w:tc>
          <w:tcPr>
            <w:tcW w:w="1254" w:type="dxa"/>
            <w:shd w:val="clear" w:color="auto" w:fill="auto"/>
            <w:noWrap/>
            <w:vAlign w:val="bottom"/>
            <w:hideMark/>
          </w:tcPr>
          <w:p w:rsidR="00740844" w:rsidRPr="001C6006" w:rsidRDefault="00740844" w:rsidP="00740844">
            <w:pPr>
              <w:spacing w:after="0" w:line="240" w:lineRule="auto"/>
              <w:jc w:val="center"/>
              <w:rPr>
                <w:rFonts w:ascii="Bookman Old Style" w:hAnsi="Bookman Old Style" w:cstheme="minorHAnsi"/>
                <w:color w:val="000000" w:themeColor="text1"/>
                <w:sz w:val="18"/>
                <w:lang w:val="id-ID" w:eastAsia="id-ID"/>
              </w:rPr>
            </w:pPr>
            <w:r w:rsidRPr="001C6006">
              <w:rPr>
                <w:rFonts w:ascii="Bookman Old Style" w:hAnsi="Bookman Old Style" w:cstheme="minorHAnsi"/>
                <w:color w:val="000000" w:themeColor="text1"/>
                <w:sz w:val="18"/>
                <w:lang w:val="id-ID" w:eastAsia="id-ID"/>
              </w:rPr>
              <w:t>144,64</w:t>
            </w:r>
          </w:p>
        </w:tc>
        <w:tc>
          <w:tcPr>
            <w:tcW w:w="1254" w:type="dxa"/>
            <w:shd w:val="clear" w:color="auto" w:fill="auto"/>
            <w:noWrap/>
            <w:vAlign w:val="bottom"/>
            <w:hideMark/>
          </w:tcPr>
          <w:p w:rsidR="00740844" w:rsidRPr="001C6006" w:rsidRDefault="00740844" w:rsidP="00740844">
            <w:pPr>
              <w:spacing w:after="0" w:line="240" w:lineRule="auto"/>
              <w:jc w:val="center"/>
              <w:rPr>
                <w:rFonts w:ascii="Bookman Old Style" w:hAnsi="Bookman Old Style" w:cstheme="minorHAnsi"/>
                <w:color w:val="000000" w:themeColor="text1"/>
                <w:sz w:val="18"/>
                <w:lang w:val="id-ID" w:eastAsia="id-ID"/>
              </w:rPr>
            </w:pPr>
            <w:r w:rsidRPr="001C6006">
              <w:rPr>
                <w:rFonts w:ascii="Bookman Old Style" w:hAnsi="Bookman Old Style" w:cstheme="minorHAnsi"/>
                <w:color w:val="000000" w:themeColor="text1"/>
                <w:sz w:val="18"/>
                <w:lang w:val="id-ID" w:eastAsia="id-ID"/>
              </w:rPr>
              <w:t>147,28</w:t>
            </w:r>
          </w:p>
        </w:tc>
        <w:tc>
          <w:tcPr>
            <w:tcW w:w="1254" w:type="dxa"/>
            <w:shd w:val="clear" w:color="auto" w:fill="auto"/>
            <w:noWrap/>
            <w:vAlign w:val="bottom"/>
            <w:hideMark/>
          </w:tcPr>
          <w:p w:rsidR="00740844" w:rsidRPr="001C6006" w:rsidRDefault="00740844" w:rsidP="00740844">
            <w:pPr>
              <w:spacing w:after="0" w:line="240" w:lineRule="auto"/>
              <w:jc w:val="center"/>
              <w:rPr>
                <w:rFonts w:ascii="Bookman Old Style" w:hAnsi="Bookman Old Style" w:cstheme="minorHAnsi"/>
                <w:color w:val="000000" w:themeColor="text1"/>
                <w:sz w:val="18"/>
                <w:lang w:val="id-ID" w:eastAsia="id-ID"/>
              </w:rPr>
            </w:pPr>
            <w:r w:rsidRPr="001C6006">
              <w:rPr>
                <w:rFonts w:ascii="Bookman Old Style" w:hAnsi="Bookman Old Style" w:cstheme="minorHAnsi"/>
                <w:color w:val="000000" w:themeColor="text1"/>
                <w:sz w:val="18"/>
                <w:lang w:val="id-ID" w:eastAsia="id-ID"/>
              </w:rPr>
              <w:t>149,05</w:t>
            </w:r>
          </w:p>
        </w:tc>
        <w:tc>
          <w:tcPr>
            <w:tcW w:w="1272" w:type="dxa"/>
            <w:shd w:val="clear" w:color="auto" w:fill="auto"/>
            <w:noWrap/>
            <w:vAlign w:val="bottom"/>
            <w:hideMark/>
          </w:tcPr>
          <w:p w:rsidR="00740844" w:rsidRPr="001C6006" w:rsidRDefault="00740844" w:rsidP="00740844">
            <w:pPr>
              <w:spacing w:after="0" w:line="240" w:lineRule="auto"/>
              <w:jc w:val="center"/>
              <w:rPr>
                <w:rFonts w:ascii="Bookman Old Style" w:hAnsi="Bookman Old Style" w:cstheme="minorHAnsi"/>
                <w:color w:val="000000" w:themeColor="text1"/>
                <w:sz w:val="18"/>
                <w:lang w:val="id-ID" w:eastAsia="id-ID"/>
              </w:rPr>
            </w:pPr>
            <w:r w:rsidRPr="001C6006">
              <w:rPr>
                <w:rFonts w:ascii="Bookman Old Style" w:hAnsi="Bookman Old Style" w:cstheme="minorHAnsi"/>
                <w:color w:val="000000" w:themeColor="text1"/>
                <w:sz w:val="18"/>
                <w:lang w:val="id-ID" w:eastAsia="id-ID"/>
              </w:rPr>
              <w:t>150,33</w:t>
            </w:r>
          </w:p>
        </w:tc>
        <w:tc>
          <w:tcPr>
            <w:tcW w:w="1228" w:type="dxa"/>
            <w:shd w:val="clear" w:color="auto" w:fill="auto"/>
            <w:noWrap/>
            <w:vAlign w:val="bottom"/>
            <w:hideMark/>
          </w:tcPr>
          <w:p w:rsidR="00740844" w:rsidRPr="001C6006" w:rsidRDefault="00740844" w:rsidP="00740844">
            <w:pPr>
              <w:spacing w:after="0" w:line="240" w:lineRule="auto"/>
              <w:jc w:val="center"/>
              <w:rPr>
                <w:rFonts w:ascii="Bookman Old Style" w:hAnsi="Bookman Old Style" w:cstheme="minorHAnsi"/>
                <w:color w:val="000000" w:themeColor="text1"/>
                <w:sz w:val="18"/>
                <w:lang w:val="id-ID" w:eastAsia="id-ID"/>
              </w:rPr>
            </w:pPr>
            <w:r w:rsidRPr="001C6006">
              <w:rPr>
                <w:rFonts w:ascii="Bookman Old Style" w:hAnsi="Bookman Old Style" w:cstheme="minorHAnsi"/>
                <w:color w:val="000000" w:themeColor="text1"/>
                <w:sz w:val="18"/>
                <w:lang w:val="id-ID" w:eastAsia="id-ID"/>
              </w:rPr>
              <w:t>149,84</w:t>
            </w:r>
          </w:p>
        </w:tc>
        <w:tc>
          <w:tcPr>
            <w:tcW w:w="1327" w:type="dxa"/>
            <w:shd w:val="clear" w:color="auto" w:fill="auto"/>
            <w:noWrap/>
            <w:vAlign w:val="bottom"/>
            <w:hideMark/>
          </w:tcPr>
          <w:p w:rsidR="00740844" w:rsidRPr="001C6006" w:rsidRDefault="00740844" w:rsidP="00740844">
            <w:pPr>
              <w:spacing w:after="0" w:line="240" w:lineRule="auto"/>
              <w:jc w:val="center"/>
              <w:rPr>
                <w:rFonts w:ascii="Bookman Old Style" w:hAnsi="Bookman Old Style" w:cstheme="minorHAnsi"/>
                <w:color w:val="000000" w:themeColor="text1"/>
                <w:sz w:val="18"/>
                <w:lang w:val="id-ID" w:eastAsia="id-ID"/>
              </w:rPr>
            </w:pPr>
            <w:r w:rsidRPr="001C6006">
              <w:rPr>
                <w:rFonts w:ascii="Bookman Old Style" w:hAnsi="Bookman Old Style" w:cstheme="minorHAnsi"/>
                <w:color w:val="000000" w:themeColor="text1"/>
                <w:sz w:val="18"/>
                <w:lang w:val="id-ID" w:eastAsia="id-ID"/>
              </w:rPr>
              <w:t>149,84</w:t>
            </w:r>
          </w:p>
        </w:tc>
        <w:tc>
          <w:tcPr>
            <w:tcW w:w="1252" w:type="dxa"/>
            <w:shd w:val="clear" w:color="auto" w:fill="auto"/>
            <w:noWrap/>
            <w:vAlign w:val="bottom"/>
            <w:hideMark/>
          </w:tcPr>
          <w:p w:rsidR="00740844" w:rsidRPr="001C6006" w:rsidRDefault="00740844" w:rsidP="00740844">
            <w:pPr>
              <w:spacing w:after="0" w:line="240" w:lineRule="auto"/>
              <w:jc w:val="center"/>
              <w:rPr>
                <w:rFonts w:ascii="Bookman Old Style" w:hAnsi="Bookman Old Style" w:cstheme="minorHAnsi"/>
                <w:color w:val="000000" w:themeColor="text1"/>
                <w:sz w:val="18"/>
                <w:lang w:val="id-ID" w:eastAsia="id-ID"/>
              </w:rPr>
            </w:pPr>
          </w:p>
        </w:tc>
        <w:tc>
          <w:tcPr>
            <w:tcW w:w="1056" w:type="dxa"/>
            <w:shd w:val="clear" w:color="auto" w:fill="auto"/>
            <w:noWrap/>
            <w:vAlign w:val="bottom"/>
            <w:hideMark/>
          </w:tcPr>
          <w:p w:rsidR="00740844" w:rsidRPr="001C6006" w:rsidRDefault="00740844" w:rsidP="00740844">
            <w:pPr>
              <w:spacing w:after="0" w:line="240" w:lineRule="auto"/>
              <w:jc w:val="center"/>
              <w:rPr>
                <w:rFonts w:ascii="Bookman Old Style" w:hAnsi="Bookman Old Style" w:cstheme="minorHAnsi"/>
                <w:color w:val="000000" w:themeColor="text1"/>
                <w:sz w:val="18"/>
                <w:lang w:val="id-ID" w:eastAsia="id-ID"/>
              </w:rPr>
            </w:pPr>
            <w:r w:rsidRPr="001C6006">
              <w:rPr>
                <w:rFonts w:ascii="Bookman Old Style" w:hAnsi="Bookman Old Style" w:cstheme="minorHAnsi"/>
                <w:color w:val="000000" w:themeColor="text1"/>
                <w:sz w:val="18"/>
                <w:lang w:val="id-ID" w:eastAsia="id-ID"/>
              </w:rPr>
              <w:t>Ton</w:t>
            </w:r>
          </w:p>
        </w:tc>
      </w:tr>
      <w:tr w:rsidR="00B023C9" w:rsidRPr="00132B4D" w:rsidTr="003D573A">
        <w:trPr>
          <w:trHeight w:val="300"/>
        </w:trPr>
        <w:tc>
          <w:tcPr>
            <w:tcW w:w="4496" w:type="dxa"/>
            <w:shd w:val="clear" w:color="auto" w:fill="auto"/>
            <w:noWrap/>
            <w:vAlign w:val="bottom"/>
            <w:hideMark/>
          </w:tcPr>
          <w:p w:rsidR="00B023C9" w:rsidRPr="001C6006" w:rsidRDefault="00B023C9" w:rsidP="003D573A">
            <w:pPr>
              <w:spacing w:after="0" w:line="240" w:lineRule="auto"/>
              <w:rPr>
                <w:rFonts w:ascii="Bookman Old Style" w:hAnsi="Bookman Old Style" w:cstheme="minorHAnsi"/>
                <w:color w:val="000000" w:themeColor="text1"/>
                <w:sz w:val="18"/>
                <w:lang w:val="id-ID" w:eastAsia="id-ID"/>
              </w:rPr>
            </w:pPr>
            <w:r w:rsidRPr="001C6006">
              <w:rPr>
                <w:rFonts w:ascii="Bookman Old Style" w:hAnsi="Bookman Old Style" w:cstheme="minorHAnsi"/>
                <w:color w:val="000000" w:themeColor="text1"/>
                <w:sz w:val="18"/>
                <w:lang w:val="id-ID" w:eastAsia="id-ID"/>
              </w:rPr>
              <w:t xml:space="preserve">          </w:t>
            </w:r>
            <w:r>
              <w:rPr>
                <w:rFonts w:ascii="Bookman Old Style" w:hAnsi="Bookman Old Style" w:cstheme="minorHAnsi"/>
                <w:color w:val="000000" w:themeColor="text1"/>
                <w:sz w:val="18"/>
                <w:lang w:val="id-ID" w:eastAsia="id-ID"/>
              </w:rPr>
              <w:t>m</w:t>
            </w:r>
            <w:r w:rsidRPr="001C6006">
              <w:rPr>
                <w:rFonts w:ascii="Bookman Old Style" w:hAnsi="Bookman Old Style" w:cstheme="minorHAnsi"/>
                <w:color w:val="000000" w:themeColor="text1"/>
                <w:sz w:val="18"/>
                <w:lang w:val="id-ID" w:eastAsia="id-ID"/>
              </w:rPr>
              <w:t>. Cengkeh</w:t>
            </w:r>
          </w:p>
        </w:tc>
        <w:tc>
          <w:tcPr>
            <w:tcW w:w="1254" w:type="dxa"/>
            <w:shd w:val="clear" w:color="auto" w:fill="auto"/>
            <w:noWrap/>
            <w:vAlign w:val="bottom"/>
            <w:hideMark/>
          </w:tcPr>
          <w:p w:rsidR="00B023C9" w:rsidRPr="001C6006" w:rsidRDefault="00B023C9" w:rsidP="003D573A">
            <w:pPr>
              <w:spacing w:after="0" w:line="240" w:lineRule="auto"/>
              <w:jc w:val="center"/>
              <w:rPr>
                <w:rFonts w:ascii="Bookman Old Style" w:hAnsi="Bookman Old Style" w:cstheme="minorHAnsi"/>
                <w:color w:val="000000" w:themeColor="text1"/>
                <w:sz w:val="18"/>
                <w:lang w:val="id-ID" w:eastAsia="id-ID"/>
              </w:rPr>
            </w:pPr>
          </w:p>
        </w:tc>
        <w:tc>
          <w:tcPr>
            <w:tcW w:w="1254" w:type="dxa"/>
            <w:shd w:val="clear" w:color="auto" w:fill="auto"/>
            <w:noWrap/>
            <w:vAlign w:val="bottom"/>
            <w:hideMark/>
          </w:tcPr>
          <w:p w:rsidR="00B023C9" w:rsidRPr="001C6006" w:rsidRDefault="00B023C9" w:rsidP="003D573A">
            <w:pPr>
              <w:spacing w:after="0" w:line="240" w:lineRule="auto"/>
              <w:jc w:val="center"/>
              <w:rPr>
                <w:rFonts w:ascii="Bookman Old Style" w:hAnsi="Bookman Old Style" w:cstheme="minorHAnsi"/>
                <w:color w:val="000000" w:themeColor="text1"/>
                <w:sz w:val="18"/>
                <w:lang w:val="id-ID" w:eastAsia="id-ID"/>
              </w:rPr>
            </w:pPr>
          </w:p>
        </w:tc>
        <w:tc>
          <w:tcPr>
            <w:tcW w:w="1254" w:type="dxa"/>
            <w:shd w:val="clear" w:color="auto" w:fill="auto"/>
            <w:noWrap/>
            <w:vAlign w:val="bottom"/>
            <w:hideMark/>
          </w:tcPr>
          <w:p w:rsidR="00B023C9" w:rsidRPr="001C6006" w:rsidRDefault="00B023C9" w:rsidP="003D573A">
            <w:pPr>
              <w:spacing w:after="0" w:line="240" w:lineRule="auto"/>
              <w:jc w:val="center"/>
              <w:rPr>
                <w:rFonts w:ascii="Bookman Old Style" w:hAnsi="Bookman Old Style" w:cstheme="minorHAnsi"/>
                <w:color w:val="000000" w:themeColor="text1"/>
                <w:sz w:val="18"/>
                <w:lang w:val="id-ID" w:eastAsia="id-ID"/>
              </w:rPr>
            </w:pPr>
          </w:p>
        </w:tc>
        <w:tc>
          <w:tcPr>
            <w:tcW w:w="1272" w:type="dxa"/>
            <w:shd w:val="clear" w:color="auto" w:fill="auto"/>
            <w:noWrap/>
            <w:vAlign w:val="bottom"/>
            <w:hideMark/>
          </w:tcPr>
          <w:p w:rsidR="00B023C9" w:rsidRPr="001C6006" w:rsidRDefault="00B023C9" w:rsidP="003D573A">
            <w:pPr>
              <w:spacing w:after="0" w:line="240" w:lineRule="auto"/>
              <w:jc w:val="center"/>
              <w:rPr>
                <w:rFonts w:ascii="Bookman Old Style" w:hAnsi="Bookman Old Style" w:cstheme="minorHAnsi"/>
                <w:color w:val="000000" w:themeColor="text1"/>
                <w:sz w:val="18"/>
                <w:lang w:val="id-ID" w:eastAsia="id-ID"/>
              </w:rPr>
            </w:pPr>
          </w:p>
        </w:tc>
        <w:tc>
          <w:tcPr>
            <w:tcW w:w="1228" w:type="dxa"/>
            <w:shd w:val="clear" w:color="auto" w:fill="auto"/>
            <w:noWrap/>
            <w:vAlign w:val="bottom"/>
            <w:hideMark/>
          </w:tcPr>
          <w:p w:rsidR="00B023C9" w:rsidRPr="001C6006" w:rsidRDefault="00B023C9" w:rsidP="003D573A">
            <w:pPr>
              <w:spacing w:after="0" w:line="240" w:lineRule="auto"/>
              <w:jc w:val="center"/>
              <w:rPr>
                <w:rFonts w:ascii="Bookman Old Style" w:hAnsi="Bookman Old Style" w:cstheme="minorHAnsi"/>
                <w:color w:val="000000" w:themeColor="text1"/>
                <w:sz w:val="18"/>
                <w:lang w:val="id-ID" w:eastAsia="id-ID"/>
              </w:rPr>
            </w:pPr>
          </w:p>
        </w:tc>
        <w:tc>
          <w:tcPr>
            <w:tcW w:w="1327" w:type="dxa"/>
            <w:shd w:val="clear" w:color="auto" w:fill="auto"/>
            <w:noWrap/>
            <w:vAlign w:val="bottom"/>
            <w:hideMark/>
          </w:tcPr>
          <w:p w:rsidR="00B023C9" w:rsidRPr="001C6006" w:rsidRDefault="00B023C9" w:rsidP="003D573A">
            <w:pPr>
              <w:spacing w:after="0" w:line="240" w:lineRule="auto"/>
              <w:jc w:val="center"/>
              <w:rPr>
                <w:rFonts w:ascii="Bookman Old Style" w:hAnsi="Bookman Old Style" w:cstheme="minorHAnsi"/>
                <w:color w:val="000000" w:themeColor="text1"/>
                <w:sz w:val="18"/>
                <w:lang w:val="id-ID" w:eastAsia="id-ID"/>
              </w:rPr>
            </w:pPr>
          </w:p>
        </w:tc>
        <w:tc>
          <w:tcPr>
            <w:tcW w:w="1252" w:type="dxa"/>
            <w:shd w:val="clear" w:color="auto" w:fill="auto"/>
            <w:noWrap/>
            <w:vAlign w:val="bottom"/>
            <w:hideMark/>
          </w:tcPr>
          <w:p w:rsidR="00B023C9" w:rsidRPr="001C6006" w:rsidRDefault="00B023C9" w:rsidP="003D573A">
            <w:pPr>
              <w:spacing w:after="0" w:line="240" w:lineRule="auto"/>
              <w:jc w:val="center"/>
              <w:rPr>
                <w:rFonts w:ascii="Bookman Old Style" w:hAnsi="Bookman Old Style" w:cstheme="minorHAnsi"/>
                <w:color w:val="000000" w:themeColor="text1"/>
                <w:sz w:val="18"/>
                <w:lang w:val="id-ID" w:eastAsia="id-ID"/>
              </w:rPr>
            </w:pPr>
          </w:p>
        </w:tc>
        <w:tc>
          <w:tcPr>
            <w:tcW w:w="1056" w:type="dxa"/>
            <w:shd w:val="clear" w:color="auto" w:fill="auto"/>
            <w:noWrap/>
            <w:vAlign w:val="bottom"/>
            <w:hideMark/>
          </w:tcPr>
          <w:p w:rsidR="00B023C9" w:rsidRPr="001C6006" w:rsidRDefault="00B023C9" w:rsidP="003D573A">
            <w:pPr>
              <w:spacing w:after="0" w:line="240" w:lineRule="auto"/>
              <w:jc w:val="center"/>
              <w:rPr>
                <w:rFonts w:ascii="Bookman Old Style" w:hAnsi="Bookman Old Style" w:cstheme="minorHAnsi"/>
                <w:color w:val="000000" w:themeColor="text1"/>
                <w:sz w:val="18"/>
                <w:lang w:val="id-ID" w:eastAsia="id-ID"/>
              </w:rPr>
            </w:pPr>
          </w:p>
        </w:tc>
      </w:tr>
      <w:tr w:rsidR="00740844" w:rsidRPr="00132B4D" w:rsidTr="003D573A">
        <w:trPr>
          <w:trHeight w:val="300"/>
        </w:trPr>
        <w:tc>
          <w:tcPr>
            <w:tcW w:w="4496" w:type="dxa"/>
            <w:shd w:val="clear" w:color="auto" w:fill="auto"/>
            <w:noWrap/>
            <w:vAlign w:val="bottom"/>
            <w:hideMark/>
          </w:tcPr>
          <w:p w:rsidR="00740844" w:rsidRPr="001C6006" w:rsidRDefault="00740844" w:rsidP="00740844">
            <w:pPr>
              <w:spacing w:after="0" w:line="240" w:lineRule="auto"/>
              <w:rPr>
                <w:rFonts w:ascii="Bookman Old Style" w:hAnsi="Bookman Old Style" w:cstheme="minorHAnsi"/>
                <w:color w:val="000000" w:themeColor="text1"/>
                <w:sz w:val="18"/>
                <w:lang w:val="id-ID" w:eastAsia="id-ID"/>
              </w:rPr>
            </w:pPr>
            <w:r>
              <w:rPr>
                <w:rFonts w:ascii="Bookman Old Style" w:hAnsi="Bookman Old Style" w:cstheme="minorHAnsi"/>
                <w:color w:val="000000" w:themeColor="text1"/>
                <w:sz w:val="18"/>
                <w:lang w:val="id-ID" w:eastAsia="id-ID"/>
              </w:rPr>
              <w:t xml:space="preserve">               1</w:t>
            </w:r>
            <w:r w:rsidRPr="001C6006">
              <w:rPr>
                <w:rFonts w:ascii="Bookman Old Style" w:hAnsi="Bookman Old Style" w:cstheme="minorHAnsi"/>
                <w:color w:val="000000" w:themeColor="text1"/>
                <w:sz w:val="18"/>
                <w:lang w:val="id-ID" w:eastAsia="id-ID"/>
              </w:rPr>
              <w:t>). Luas Tanam</w:t>
            </w:r>
          </w:p>
        </w:tc>
        <w:tc>
          <w:tcPr>
            <w:tcW w:w="1254" w:type="dxa"/>
            <w:shd w:val="clear" w:color="auto" w:fill="auto"/>
            <w:noWrap/>
            <w:vAlign w:val="bottom"/>
            <w:hideMark/>
          </w:tcPr>
          <w:p w:rsidR="00740844" w:rsidRPr="001C6006" w:rsidRDefault="00740844" w:rsidP="00740844">
            <w:pPr>
              <w:spacing w:after="0" w:line="240" w:lineRule="auto"/>
              <w:jc w:val="center"/>
              <w:rPr>
                <w:rFonts w:ascii="Bookman Old Style" w:hAnsi="Bookman Old Style" w:cstheme="minorHAnsi"/>
                <w:color w:val="000000" w:themeColor="text1"/>
                <w:sz w:val="18"/>
                <w:lang w:val="id-ID" w:eastAsia="id-ID"/>
              </w:rPr>
            </w:pPr>
            <w:r w:rsidRPr="001C6006">
              <w:rPr>
                <w:rFonts w:ascii="Bookman Old Style" w:hAnsi="Bookman Old Style" w:cstheme="minorHAnsi"/>
                <w:color w:val="000000" w:themeColor="text1"/>
                <w:sz w:val="18"/>
                <w:lang w:val="id-ID" w:eastAsia="id-ID"/>
              </w:rPr>
              <w:t>132,00</w:t>
            </w:r>
          </w:p>
        </w:tc>
        <w:tc>
          <w:tcPr>
            <w:tcW w:w="1254" w:type="dxa"/>
            <w:shd w:val="clear" w:color="auto" w:fill="auto"/>
            <w:noWrap/>
            <w:vAlign w:val="bottom"/>
            <w:hideMark/>
          </w:tcPr>
          <w:p w:rsidR="00740844" w:rsidRPr="001C6006" w:rsidRDefault="00740844" w:rsidP="00740844">
            <w:pPr>
              <w:spacing w:after="0" w:line="240" w:lineRule="auto"/>
              <w:jc w:val="center"/>
              <w:rPr>
                <w:rFonts w:ascii="Bookman Old Style" w:hAnsi="Bookman Old Style" w:cstheme="minorHAnsi"/>
                <w:color w:val="000000" w:themeColor="text1"/>
                <w:sz w:val="18"/>
                <w:lang w:val="id-ID" w:eastAsia="id-ID"/>
              </w:rPr>
            </w:pPr>
            <w:r w:rsidRPr="001C6006">
              <w:rPr>
                <w:rFonts w:ascii="Bookman Old Style" w:hAnsi="Bookman Old Style" w:cstheme="minorHAnsi"/>
                <w:color w:val="000000" w:themeColor="text1"/>
                <w:sz w:val="18"/>
                <w:lang w:val="id-ID" w:eastAsia="id-ID"/>
              </w:rPr>
              <w:t>132,00</w:t>
            </w:r>
          </w:p>
        </w:tc>
        <w:tc>
          <w:tcPr>
            <w:tcW w:w="1254" w:type="dxa"/>
            <w:shd w:val="clear" w:color="auto" w:fill="auto"/>
            <w:noWrap/>
            <w:vAlign w:val="bottom"/>
            <w:hideMark/>
          </w:tcPr>
          <w:p w:rsidR="00740844" w:rsidRPr="001C6006" w:rsidRDefault="00740844" w:rsidP="00740844">
            <w:pPr>
              <w:spacing w:after="0" w:line="240" w:lineRule="auto"/>
              <w:jc w:val="center"/>
              <w:rPr>
                <w:rFonts w:ascii="Bookman Old Style" w:hAnsi="Bookman Old Style" w:cstheme="minorHAnsi"/>
                <w:color w:val="000000" w:themeColor="text1"/>
                <w:sz w:val="18"/>
                <w:lang w:val="id-ID" w:eastAsia="id-ID"/>
              </w:rPr>
            </w:pPr>
            <w:r w:rsidRPr="001C6006">
              <w:rPr>
                <w:rFonts w:ascii="Bookman Old Style" w:hAnsi="Bookman Old Style" w:cstheme="minorHAnsi"/>
                <w:color w:val="000000" w:themeColor="text1"/>
                <w:sz w:val="18"/>
                <w:lang w:val="id-ID" w:eastAsia="id-ID"/>
              </w:rPr>
              <w:t>132,00</w:t>
            </w:r>
          </w:p>
        </w:tc>
        <w:tc>
          <w:tcPr>
            <w:tcW w:w="1272" w:type="dxa"/>
            <w:shd w:val="clear" w:color="auto" w:fill="auto"/>
            <w:noWrap/>
            <w:vAlign w:val="bottom"/>
            <w:hideMark/>
          </w:tcPr>
          <w:p w:rsidR="00740844" w:rsidRPr="001C6006" w:rsidRDefault="00740844" w:rsidP="00740844">
            <w:pPr>
              <w:spacing w:after="0" w:line="240" w:lineRule="auto"/>
              <w:jc w:val="center"/>
              <w:rPr>
                <w:rFonts w:ascii="Bookman Old Style" w:hAnsi="Bookman Old Style" w:cstheme="minorHAnsi"/>
                <w:color w:val="000000" w:themeColor="text1"/>
                <w:sz w:val="18"/>
                <w:lang w:val="id-ID" w:eastAsia="id-ID"/>
              </w:rPr>
            </w:pPr>
            <w:r w:rsidRPr="001C6006">
              <w:rPr>
                <w:rFonts w:ascii="Bookman Old Style" w:hAnsi="Bookman Old Style" w:cstheme="minorHAnsi"/>
                <w:color w:val="000000" w:themeColor="text1"/>
                <w:sz w:val="18"/>
                <w:lang w:val="id-ID" w:eastAsia="id-ID"/>
              </w:rPr>
              <w:t>57,00</w:t>
            </w:r>
          </w:p>
        </w:tc>
        <w:tc>
          <w:tcPr>
            <w:tcW w:w="1228" w:type="dxa"/>
            <w:shd w:val="clear" w:color="auto" w:fill="auto"/>
            <w:noWrap/>
            <w:vAlign w:val="bottom"/>
            <w:hideMark/>
          </w:tcPr>
          <w:p w:rsidR="00740844" w:rsidRPr="001C6006" w:rsidRDefault="00740844" w:rsidP="00740844">
            <w:pPr>
              <w:spacing w:after="0" w:line="240" w:lineRule="auto"/>
              <w:jc w:val="center"/>
              <w:rPr>
                <w:rFonts w:ascii="Bookman Old Style" w:hAnsi="Bookman Old Style" w:cstheme="minorHAnsi"/>
                <w:color w:val="000000" w:themeColor="text1"/>
                <w:sz w:val="18"/>
                <w:lang w:val="id-ID" w:eastAsia="id-ID"/>
              </w:rPr>
            </w:pPr>
            <w:r w:rsidRPr="001C6006">
              <w:rPr>
                <w:rFonts w:ascii="Bookman Old Style" w:hAnsi="Bookman Old Style" w:cstheme="minorHAnsi"/>
                <w:color w:val="000000" w:themeColor="text1"/>
                <w:sz w:val="18"/>
                <w:lang w:val="id-ID" w:eastAsia="id-ID"/>
              </w:rPr>
              <w:t>7,00</w:t>
            </w:r>
          </w:p>
        </w:tc>
        <w:tc>
          <w:tcPr>
            <w:tcW w:w="1327" w:type="dxa"/>
            <w:shd w:val="clear" w:color="auto" w:fill="auto"/>
            <w:noWrap/>
            <w:vAlign w:val="bottom"/>
            <w:hideMark/>
          </w:tcPr>
          <w:p w:rsidR="00740844" w:rsidRPr="001C6006" w:rsidRDefault="00740844" w:rsidP="00740844">
            <w:pPr>
              <w:spacing w:after="0" w:line="240" w:lineRule="auto"/>
              <w:jc w:val="center"/>
              <w:rPr>
                <w:rFonts w:ascii="Bookman Old Style" w:hAnsi="Bookman Old Style" w:cstheme="minorHAnsi"/>
                <w:color w:val="000000" w:themeColor="text1"/>
                <w:sz w:val="18"/>
                <w:lang w:val="id-ID" w:eastAsia="id-ID"/>
              </w:rPr>
            </w:pPr>
            <w:r w:rsidRPr="001C6006">
              <w:rPr>
                <w:rFonts w:ascii="Bookman Old Style" w:hAnsi="Bookman Old Style" w:cstheme="minorHAnsi"/>
                <w:color w:val="000000" w:themeColor="text1"/>
                <w:sz w:val="18"/>
                <w:lang w:val="id-ID" w:eastAsia="id-ID"/>
              </w:rPr>
              <w:t>3,00</w:t>
            </w:r>
          </w:p>
        </w:tc>
        <w:tc>
          <w:tcPr>
            <w:tcW w:w="1252" w:type="dxa"/>
            <w:shd w:val="clear" w:color="auto" w:fill="auto"/>
            <w:noWrap/>
            <w:vAlign w:val="bottom"/>
            <w:hideMark/>
          </w:tcPr>
          <w:p w:rsidR="00740844" w:rsidRPr="001C6006" w:rsidRDefault="00740844" w:rsidP="00740844">
            <w:pPr>
              <w:spacing w:after="0" w:line="240" w:lineRule="auto"/>
              <w:jc w:val="center"/>
              <w:rPr>
                <w:rFonts w:ascii="Bookman Old Style" w:hAnsi="Bookman Old Style" w:cstheme="minorHAnsi"/>
                <w:color w:val="000000" w:themeColor="text1"/>
                <w:sz w:val="18"/>
                <w:lang w:val="id-ID" w:eastAsia="id-ID"/>
              </w:rPr>
            </w:pPr>
          </w:p>
        </w:tc>
        <w:tc>
          <w:tcPr>
            <w:tcW w:w="1056" w:type="dxa"/>
            <w:shd w:val="clear" w:color="auto" w:fill="auto"/>
            <w:noWrap/>
            <w:vAlign w:val="bottom"/>
            <w:hideMark/>
          </w:tcPr>
          <w:p w:rsidR="00740844" w:rsidRPr="001C6006" w:rsidRDefault="00740844" w:rsidP="00740844">
            <w:pPr>
              <w:spacing w:after="0" w:line="240" w:lineRule="auto"/>
              <w:jc w:val="center"/>
              <w:rPr>
                <w:rFonts w:ascii="Bookman Old Style" w:hAnsi="Bookman Old Style" w:cstheme="minorHAnsi"/>
                <w:color w:val="000000" w:themeColor="text1"/>
                <w:sz w:val="18"/>
                <w:lang w:val="id-ID" w:eastAsia="id-ID"/>
              </w:rPr>
            </w:pPr>
            <w:r w:rsidRPr="001C6006">
              <w:rPr>
                <w:rFonts w:ascii="Bookman Old Style" w:hAnsi="Bookman Old Style" w:cstheme="minorHAnsi"/>
                <w:color w:val="000000" w:themeColor="text1"/>
                <w:sz w:val="18"/>
                <w:lang w:val="id-ID" w:eastAsia="id-ID"/>
              </w:rPr>
              <w:t>Ha</w:t>
            </w:r>
          </w:p>
        </w:tc>
      </w:tr>
      <w:tr w:rsidR="00740844" w:rsidRPr="00132B4D" w:rsidTr="003D573A">
        <w:trPr>
          <w:trHeight w:val="300"/>
        </w:trPr>
        <w:tc>
          <w:tcPr>
            <w:tcW w:w="4496" w:type="dxa"/>
            <w:shd w:val="clear" w:color="auto" w:fill="auto"/>
            <w:noWrap/>
            <w:vAlign w:val="bottom"/>
            <w:hideMark/>
          </w:tcPr>
          <w:p w:rsidR="00740844" w:rsidRPr="001C6006" w:rsidRDefault="00740844" w:rsidP="00740844">
            <w:pPr>
              <w:spacing w:after="0" w:line="240" w:lineRule="auto"/>
              <w:rPr>
                <w:rFonts w:ascii="Bookman Old Style" w:hAnsi="Bookman Old Style" w:cstheme="minorHAnsi"/>
                <w:color w:val="000000" w:themeColor="text1"/>
                <w:sz w:val="18"/>
                <w:lang w:val="id-ID" w:eastAsia="id-ID"/>
              </w:rPr>
            </w:pPr>
            <w:r>
              <w:rPr>
                <w:rFonts w:ascii="Bookman Old Style" w:hAnsi="Bookman Old Style" w:cstheme="minorHAnsi"/>
                <w:color w:val="000000" w:themeColor="text1"/>
                <w:sz w:val="18"/>
                <w:lang w:val="id-ID" w:eastAsia="id-ID"/>
              </w:rPr>
              <w:t xml:space="preserve">               2</w:t>
            </w:r>
            <w:r w:rsidRPr="001C6006">
              <w:rPr>
                <w:rFonts w:ascii="Bookman Old Style" w:hAnsi="Bookman Old Style" w:cstheme="minorHAnsi"/>
                <w:color w:val="000000" w:themeColor="text1"/>
                <w:sz w:val="18"/>
                <w:lang w:val="id-ID" w:eastAsia="id-ID"/>
              </w:rPr>
              <w:t>). Jumlah Produksi</w:t>
            </w:r>
          </w:p>
        </w:tc>
        <w:tc>
          <w:tcPr>
            <w:tcW w:w="1254" w:type="dxa"/>
            <w:shd w:val="clear" w:color="auto" w:fill="auto"/>
            <w:noWrap/>
            <w:vAlign w:val="bottom"/>
            <w:hideMark/>
          </w:tcPr>
          <w:p w:rsidR="00740844" w:rsidRPr="001C6006" w:rsidRDefault="00740844" w:rsidP="00740844">
            <w:pPr>
              <w:spacing w:after="0" w:line="240" w:lineRule="auto"/>
              <w:jc w:val="center"/>
              <w:rPr>
                <w:rFonts w:ascii="Bookman Old Style" w:hAnsi="Bookman Old Style" w:cstheme="minorHAnsi"/>
                <w:color w:val="000000" w:themeColor="text1"/>
                <w:sz w:val="18"/>
                <w:lang w:val="id-ID" w:eastAsia="id-ID"/>
              </w:rPr>
            </w:pPr>
            <w:r w:rsidRPr="001C6006">
              <w:rPr>
                <w:rFonts w:ascii="Bookman Old Style" w:hAnsi="Bookman Old Style" w:cstheme="minorHAnsi"/>
                <w:color w:val="000000" w:themeColor="text1"/>
                <w:sz w:val="18"/>
                <w:lang w:val="id-ID" w:eastAsia="id-ID"/>
              </w:rPr>
              <w:t>1,92</w:t>
            </w:r>
          </w:p>
        </w:tc>
        <w:tc>
          <w:tcPr>
            <w:tcW w:w="1254" w:type="dxa"/>
            <w:shd w:val="clear" w:color="auto" w:fill="auto"/>
            <w:noWrap/>
            <w:vAlign w:val="bottom"/>
            <w:hideMark/>
          </w:tcPr>
          <w:p w:rsidR="00740844" w:rsidRPr="001C6006" w:rsidRDefault="00740844" w:rsidP="00740844">
            <w:pPr>
              <w:spacing w:after="0" w:line="240" w:lineRule="auto"/>
              <w:jc w:val="center"/>
              <w:rPr>
                <w:rFonts w:ascii="Bookman Old Style" w:hAnsi="Bookman Old Style" w:cstheme="minorHAnsi"/>
                <w:color w:val="000000" w:themeColor="text1"/>
                <w:sz w:val="18"/>
                <w:lang w:val="id-ID" w:eastAsia="id-ID"/>
              </w:rPr>
            </w:pPr>
            <w:r w:rsidRPr="001C6006">
              <w:rPr>
                <w:rFonts w:ascii="Bookman Old Style" w:hAnsi="Bookman Old Style" w:cstheme="minorHAnsi"/>
                <w:color w:val="000000" w:themeColor="text1"/>
                <w:sz w:val="18"/>
                <w:lang w:val="id-ID" w:eastAsia="id-ID"/>
              </w:rPr>
              <w:t>1,92</w:t>
            </w:r>
          </w:p>
        </w:tc>
        <w:tc>
          <w:tcPr>
            <w:tcW w:w="1254" w:type="dxa"/>
            <w:shd w:val="clear" w:color="auto" w:fill="auto"/>
            <w:noWrap/>
            <w:vAlign w:val="bottom"/>
            <w:hideMark/>
          </w:tcPr>
          <w:p w:rsidR="00740844" w:rsidRPr="001C6006" w:rsidRDefault="00740844" w:rsidP="00740844">
            <w:pPr>
              <w:spacing w:after="0" w:line="240" w:lineRule="auto"/>
              <w:jc w:val="center"/>
              <w:rPr>
                <w:rFonts w:ascii="Bookman Old Style" w:hAnsi="Bookman Old Style" w:cstheme="minorHAnsi"/>
                <w:color w:val="000000" w:themeColor="text1"/>
                <w:sz w:val="18"/>
                <w:lang w:val="id-ID" w:eastAsia="id-ID"/>
              </w:rPr>
            </w:pPr>
            <w:r w:rsidRPr="001C6006">
              <w:rPr>
                <w:rFonts w:ascii="Bookman Old Style" w:hAnsi="Bookman Old Style" w:cstheme="minorHAnsi"/>
                <w:color w:val="000000" w:themeColor="text1"/>
                <w:sz w:val="18"/>
                <w:lang w:val="id-ID" w:eastAsia="id-ID"/>
              </w:rPr>
              <w:t>1,91</w:t>
            </w:r>
          </w:p>
        </w:tc>
        <w:tc>
          <w:tcPr>
            <w:tcW w:w="1272" w:type="dxa"/>
            <w:shd w:val="clear" w:color="auto" w:fill="auto"/>
            <w:noWrap/>
            <w:vAlign w:val="bottom"/>
            <w:hideMark/>
          </w:tcPr>
          <w:p w:rsidR="00740844" w:rsidRPr="001C6006" w:rsidRDefault="00740844" w:rsidP="00740844">
            <w:pPr>
              <w:spacing w:after="0" w:line="240" w:lineRule="auto"/>
              <w:jc w:val="center"/>
              <w:rPr>
                <w:rFonts w:ascii="Bookman Old Style" w:hAnsi="Bookman Old Style" w:cstheme="minorHAnsi"/>
                <w:color w:val="000000" w:themeColor="text1"/>
                <w:sz w:val="18"/>
                <w:lang w:val="id-ID" w:eastAsia="id-ID"/>
              </w:rPr>
            </w:pPr>
            <w:r w:rsidRPr="001C6006">
              <w:rPr>
                <w:rFonts w:ascii="Bookman Old Style" w:hAnsi="Bookman Old Style" w:cstheme="minorHAnsi"/>
                <w:color w:val="000000" w:themeColor="text1"/>
                <w:sz w:val="18"/>
                <w:lang w:val="id-ID" w:eastAsia="id-ID"/>
              </w:rPr>
              <w:t>1,92</w:t>
            </w:r>
          </w:p>
        </w:tc>
        <w:tc>
          <w:tcPr>
            <w:tcW w:w="1228" w:type="dxa"/>
            <w:shd w:val="clear" w:color="auto" w:fill="auto"/>
            <w:noWrap/>
            <w:vAlign w:val="bottom"/>
            <w:hideMark/>
          </w:tcPr>
          <w:p w:rsidR="00740844" w:rsidRPr="001C6006" w:rsidRDefault="00740844" w:rsidP="00740844">
            <w:pPr>
              <w:spacing w:after="0" w:line="240" w:lineRule="auto"/>
              <w:jc w:val="center"/>
              <w:rPr>
                <w:rFonts w:ascii="Bookman Old Style" w:hAnsi="Bookman Old Style" w:cstheme="minorHAnsi"/>
                <w:color w:val="000000" w:themeColor="text1"/>
                <w:sz w:val="18"/>
                <w:lang w:val="id-ID" w:eastAsia="id-ID"/>
              </w:rPr>
            </w:pPr>
            <w:r w:rsidRPr="001C6006">
              <w:rPr>
                <w:rFonts w:ascii="Bookman Old Style" w:hAnsi="Bookman Old Style" w:cstheme="minorHAnsi"/>
                <w:color w:val="000000" w:themeColor="text1"/>
                <w:sz w:val="18"/>
                <w:lang w:val="id-ID" w:eastAsia="id-ID"/>
              </w:rPr>
              <w:t>0,50</w:t>
            </w:r>
          </w:p>
        </w:tc>
        <w:tc>
          <w:tcPr>
            <w:tcW w:w="1327" w:type="dxa"/>
            <w:shd w:val="clear" w:color="auto" w:fill="auto"/>
            <w:noWrap/>
            <w:vAlign w:val="bottom"/>
            <w:hideMark/>
          </w:tcPr>
          <w:p w:rsidR="00740844" w:rsidRPr="001C6006" w:rsidRDefault="00740844" w:rsidP="00740844">
            <w:pPr>
              <w:spacing w:after="0" w:line="240" w:lineRule="auto"/>
              <w:jc w:val="center"/>
              <w:rPr>
                <w:rFonts w:ascii="Bookman Old Style" w:hAnsi="Bookman Old Style" w:cstheme="minorHAnsi"/>
                <w:color w:val="000000" w:themeColor="text1"/>
                <w:sz w:val="18"/>
                <w:lang w:val="id-ID" w:eastAsia="id-ID"/>
              </w:rPr>
            </w:pPr>
            <w:r w:rsidRPr="001C6006">
              <w:rPr>
                <w:rFonts w:ascii="Bookman Old Style" w:hAnsi="Bookman Old Style" w:cstheme="minorHAnsi"/>
                <w:color w:val="000000" w:themeColor="text1"/>
                <w:sz w:val="18"/>
                <w:lang w:val="id-ID" w:eastAsia="id-ID"/>
              </w:rPr>
              <w:t>0,10</w:t>
            </w:r>
          </w:p>
        </w:tc>
        <w:tc>
          <w:tcPr>
            <w:tcW w:w="1252" w:type="dxa"/>
            <w:shd w:val="clear" w:color="auto" w:fill="auto"/>
            <w:noWrap/>
            <w:vAlign w:val="bottom"/>
            <w:hideMark/>
          </w:tcPr>
          <w:p w:rsidR="00740844" w:rsidRPr="001C6006" w:rsidRDefault="00740844" w:rsidP="00740844">
            <w:pPr>
              <w:spacing w:after="0" w:line="240" w:lineRule="auto"/>
              <w:jc w:val="center"/>
              <w:rPr>
                <w:rFonts w:ascii="Bookman Old Style" w:hAnsi="Bookman Old Style" w:cstheme="minorHAnsi"/>
                <w:color w:val="000000" w:themeColor="text1"/>
                <w:sz w:val="18"/>
                <w:lang w:val="id-ID" w:eastAsia="id-ID"/>
              </w:rPr>
            </w:pPr>
          </w:p>
        </w:tc>
        <w:tc>
          <w:tcPr>
            <w:tcW w:w="1056" w:type="dxa"/>
            <w:shd w:val="clear" w:color="auto" w:fill="auto"/>
            <w:noWrap/>
            <w:vAlign w:val="bottom"/>
            <w:hideMark/>
          </w:tcPr>
          <w:p w:rsidR="00740844" w:rsidRPr="001C6006" w:rsidRDefault="00740844" w:rsidP="00740844">
            <w:pPr>
              <w:spacing w:after="0" w:line="240" w:lineRule="auto"/>
              <w:jc w:val="center"/>
              <w:rPr>
                <w:rFonts w:ascii="Bookman Old Style" w:hAnsi="Bookman Old Style" w:cstheme="minorHAnsi"/>
                <w:color w:val="000000" w:themeColor="text1"/>
                <w:sz w:val="18"/>
                <w:lang w:val="id-ID" w:eastAsia="id-ID"/>
              </w:rPr>
            </w:pPr>
            <w:r w:rsidRPr="001C6006">
              <w:rPr>
                <w:rFonts w:ascii="Bookman Old Style" w:hAnsi="Bookman Old Style" w:cstheme="minorHAnsi"/>
                <w:color w:val="000000" w:themeColor="text1"/>
                <w:sz w:val="18"/>
                <w:lang w:val="id-ID" w:eastAsia="id-ID"/>
              </w:rPr>
              <w:t>Ton</w:t>
            </w:r>
          </w:p>
        </w:tc>
      </w:tr>
      <w:tr w:rsidR="00B023C9" w:rsidRPr="00132B4D" w:rsidTr="003D573A">
        <w:trPr>
          <w:trHeight w:val="300"/>
        </w:trPr>
        <w:tc>
          <w:tcPr>
            <w:tcW w:w="4496" w:type="dxa"/>
            <w:shd w:val="clear" w:color="auto" w:fill="auto"/>
            <w:noWrap/>
            <w:vAlign w:val="bottom"/>
            <w:hideMark/>
          </w:tcPr>
          <w:p w:rsidR="00B023C9" w:rsidRPr="001C6006" w:rsidRDefault="00B023C9" w:rsidP="003D573A">
            <w:pPr>
              <w:spacing w:after="0" w:line="240" w:lineRule="auto"/>
              <w:rPr>
                <w:rFonts w:ascii="Bookman Old Style" w:hAnsi="Bookman Old Style" w:cstheme="minorHAnsi"/>
                <w:color w:val="000000" w:themeColor="text1"/>
                <w:sz w:val="18"/>
                <w:lang w:val="id-ID" w:eastAsia="id-ID"/>
              </w:rPr>
            </w:pPr>
            <w:r w:rsidRPr="001C6006">
              <w:rPr>
                <w:rFonts w:ascii="Bookman Old Style" w:hAnsi="Bookman Old Style" w:cstheme="minorHAnsi"/>
                <w:color w:val="000000" w:themeColor="text1"/>
                <w:sz w:val="18"/>
                <w:lang w:val="id-ID" w:eastAsia="id-ID"/>
              </w:rPr>
              <w:t xml:space="preserve">          </w:t>
            </w:r>
            <w:r>
              <w:rPr>
                <w:rFonts w:ascii="Bookman Old Style" w:hAnsi="Bookman Old Style" w:cstheme="minorHAnsi"/>
                <w:color w:val="000000" w:themeColor="text1"/>
                <w:sz w:val="18"/>
                <w:lang w:val="id-ID" w:eastAsia="id-ID"/>
              </w:rPr>
              <w:t>n</w:t>
            </w:r>
            <w:r w:rsidRPr="001C6006">
              <w:rPr>
                <w:rFonts w:ascii="Bookman Old Style" w:hAnsi="Bookman Old Style" w:cstheme="minorHAnsi"/>
                <w:color w:val="000000" w:themeColor="text1"/>
                <w:sz w:val="18"/>
                <w:lang w:val="id-ID" w:eastAsia="id-ID"/>
              </w:rPr>
              <w:t>. Kapuk</w:t>
            </w:r>
          </w:p>
        </w:tc>
        <w:tc>
          <w:tcPr>
            <w:tcW w:w="1254" w:type="dxa"/>
            <w:shd w:val="clear" w:color="auto" w:fill="auto"/>
            <w:noWrap/>
            <w:vAlign w:val="bottom"/>
            <w:hideMark/>
          </w:tcPr>
          <w:p w:rsidR="00B023C9" w:rsidRPr="001C6006" w:rsidRDefault="00B023C9" w:rsidP="003D573A">
            <w:pPr>
              <w:spacing w:after="0" w:line="240" w:lineRule="auto"/>
              <w:jc w:val="center"/>
              <w:rPr>
                <w:rFonts w:ascii="Bookman Old Style" w:hAnsi="Bookman Old Style" w:cstheme="minorHAnsi"/>
                <w:color w:val="000000" w:themeColor="text1"/>
                <w:sz w:val="18"/>
                <w:lang w:val="id-ID" w:eastAsia="id-ID"/>
              </w:rPr>
            </w:pPr>
          </w:p>
        </w:tc>
        <w:tc>
          <w:tcPr>
            <w:tcW w:w="1254" w:type="dxa"/>
            <w:shd w:val="clear" w:color="auto" w:fill="auto"/>
            <w:noWrap/>
            <w:vAlign w:val="bottom"/>
            <w:hideMark/>
          </w:tcPr>
          <w:p w:rsidR="00B023C9" w:rsidRPr="001C6006" w:rsidRDefault="00B023C9" w:rsidP="003D573A">
            <w:pPr>
              <w:spacing w:after="0" w:line="240" w:lineRule="auto"/>
              <w:jc w:val="center"/>
              <w:rPr>
                <w:rFonts w:ascii="Bookman Old Style" w:hAnsi="Bookman Old Style" w:cstheme="minorHAnsi"/>
                <w:color w:val="000000" w:themeColor="text1"/>
                <w:sz w:val="18"/>
                <w:lang w:val="id-ID" w:eastAsia="id-ID"/>
              </w:rPr>
            </w:pPr>
          </w:p>
        </w:tc>
        <w:tc>
          <w:tcPr>
            <w:tcW w:w="1254" w:type="dxa"/>
            <w:shd w:val="clear" w:color="auto" w:fill="auto"/>
            <w:noWrap/>
            <w:vAlign w:val="bottom"/>
            <w:hideMark/>
          </w:tcPr>
          <w:p w:rsidR="00B023C9" w:rsidRPr="001C6006" w:rsidRDefault="00B023C9" w:rsidP="003D573A">
            <w:pPr>
              <w:spacing w:after="0" w:line="240" w:lineRule="auto"/>
              <w:jc w:val="center"/>
              <w:rPr>
                <w:rFonts w:ascii="Bookman Old Style" w:hAnsi="Bookman Old Style" w:cstheme="minorHAnsi"/>
                <w:color w:val="000000" w:themeColor="text1"/>
                <w:sz w:val="18"/>
                <w:lang w:val="id-ID" w:eastAsia="id-ID"/>
              </w:rPr>
            </w:pPr>
          </w:p>
        </w:tc>
        <w:tc>
          <w:tcPr>
            <w:tcW w:w="1272" w:type="dxa"/>
            <w:shd w:val="clear" w:color="auto" w:fill="auto"/>
            <w:noWrap/>
            <w:vAlign w:val="bottom"/>
            <w:hideMark/>
          </w:tcPr>
          <w:p w:rsidR="00B023C9" w:rsidRPr="001C6006" w:rsidRDefault="00B023C9" w:rsidP="003D573A">
            <w:pPr>
              <w:spacing w:after="0" w:line="240" w:lineRule="auto"/>
              <w:jc w:val="center"/>
              <w:rPr>
                <w:rFonts w:ascii="Bookman Old Style" w:hAnsi="Bookman Old Style" w:cstheme="minorHAnsi"/>
                <w:color w:val="000000" w:themeColor="text1"/>
                <w:sz w:val="18"/>
                <w:lang w:val="id-ID" w:eastAsia="id-ID"/>
              </w:rPr>
            </w:pPr>
          </w:p>
        </w:tc>
        <w:tc>
          <w:tcPr>
            <w:tcW w:w="1228" w:type="dxa"/>
            <w:shd w:val="clear" w:color="auto" w:fill="auto"/>
            <w:noWrap/>
            <w:vAlign w:val="bottom"/>
            <w:hideMark/>
          </w:tcPr>
          <w:p w:rsidR="00B023C9" w:rsidRPr="001C6006" w:rsidRDefault="00B023C9" w:rsidP="003D573A">
            <w:pPr>
              <w:spacing w:after="0" w:line="240" w:lineRule="auto"/>
              <w:jc w:val="center"/>
              <w:rPr>
                <w:rFonts w:ascii="Bookman Old Style" w:hAnsi="Bookman Old Style" w:cstheme="minorHAnsi"/>
                <w:color w:val="000000" w:themeColor="text1"/>
                <w:sz w:val="18"/>
                <w:lang w:val="id-ID" w:eastAsia="id-ID"/>
              </w:rPr>
            </w:pPr>
          </w:p>
        </w:tc>
        <w:tc>
          <w:tcPr>
            <w:tcW w:w="1327" w:type="dxa"/>
            <w:shd w:val="clear" w:color="auto" w:fill="auto"/>
            <w:noWrap/>
            <w:vAlign w:val="bottom"/>
            <w:hideMark/>
          </w:tcPr>
          <w:p w:rsidR="00B023C9" w:rsidRPr="001C6006" w:rsidRDefault="00B023C9" w:rsidP="003D573A">
            <w:pPr>
              <w:spacing w:after="0" w:line="240" w:lineRule="auto"/>
              <w:jc w:val="center"/>
              <w:rPr>
                <w:rFonts w:ascii="Bookman Old Style" w:hAnsi="Bookman Old Style" w:cstheme="minorHAnsi"/>
                <w:color w:val="000000" w:themeColor="text1"/>
                <w:sz w:val="18"/>
                <w:lang w:val="id-ID" w:eastAsia="id-ID"/>
              </w:rPr>
            </w:pPr>
          </w:p>
        </w:tc>
        <w:tc>
          <w:tcPr>
            <w:tcW w:w="1252" w:type="dxa"/>
            <w:shd w:val="clear" w:color="auto" w:fill="auto"/>
            <w:noWrap/>
            <w:vAlign w:val="bottom"/>
            <w:hideMark/>
          </w:tcPr>
          <w:p w:rsidR="00B023C9" w:rsidRPr="001C6006" w:rsidRDefault="00B023C9" w:rsidP="003D573A">
            <w:pPr>
              <w:spacing w:after="0" w:line="240" w:lineRule="auto"/>
              <w:jc w:val="center"/>
              <w:rPr>
                <w:rFonts w:ascii="Bookman Old Style" w:hAnsi="Bookman Old Style" w:cstheme="minorHAnsi"/>
                <w:color w:val="000000" w:themeColor="text1"/>
                <w:sz w:val="18"/>
                <w:lang w:val="id-ID" w:eastAsia="id-ID"/>
              </w:rPr>
            </w:pPr>
          </w:p>
        </w:tc>
        <w:tc>
          <w:tcPr>
            <w:tcW w:w="1056" w:type="dxa"/>
            <w:shd w:val="clear" w:color="auto" w:fill="auto"/>
            <w:noWrap/>
            <w:vAlign w:val="bottom"/>
            <w:hideMark/>
          </w:tcPr>
          <w:p w:rsidR="00B023C9" w:rsidRPr="001C6006" w:rsidRDefault="00B023C9" w:rsidP="003D573A">
            <w:pPr>
              <w:spacing w:after="0" w:line="240" w:lineRule="auto"/>
              <w:jc w:val="center"/>
              <w:rPr>
                <w:rFonts w:ascii="Bookman Old Style" w:hAnsi="Bookman Old Style" w:cstheme="minorHAnsi"/>
                <w:color w:val="000000" w:themeColor="text1"/>
                <w:sz w:val="18"/>
                <w:lang w:val="id-ID" w:eastAsia="id-ID"/>
              </w:rPr>
            </w:pPr>
          </w:p>
        </w:tc>
      </w:tr>
      <w:tr w:rsidR="00740844" w:rsidRPr="00132B4D" w:rsidTr="003D573A">
        <w:trPr>
          <w:trHeight w:val="300"/>
        </w:trPr>
        <w:tc>
          <w:tcPr>
            <w:tcW w:w="4496" w:type="dxa"/>
            <w:shd w:val="clear" w:color="auto" w:fill="auto"/>
            <w:noWrap/>
            <w:vAlign w:val="bottom"/>
            <w:hideMark/>
          </w:tcPr>
          <w:p w:rsidR="00740844" w:rsidRPr="001C6006" w:rsidRDefault="00740844" w:rsidP="00740844">
            <w:pPr>
              <w:spacing w:after="0" w:line="240" w:lineRule="auto"/>
              <w:rPr>
                <w:rFonts w:ascii="Bookman Old Style" w:hAnsi="Bookman Old Style" w:cstheme="minorHAnsi"/>
                <w:color w:val="000000" w:themeColor="text1"/>
                <w:sz w:val="18"/>
                <w:lang w:val="id-ID" w:eastAsia="id-ID"/>
              </w:rPr>
            </w:pPr>
            <w:r>
              <w:rPr>
                <w:rFonts w:ascii="Bookman Old Style" w:hAnsi="Bookman Old Style" w:cstheme="minorHAnsi"/>
                <w:color w:val="000000" w:themeColor="text1"/>
                <w:sz w:val="18"/>
                <w:lang w:val="id-ID" w:eastAsia="id-ID"/>
              </w:rPr>
              <w:t xml:space="preserve">               1</w:t>
            </w:r>
            <w:r w:rsidRPr="001C6006">
              <w:rPr>
                <w:rFonts w:ascii="Bookman Old Style" w:hAnsi="Bookman Old Style" w:cstheme="minorHAnsi"/>
                <w:color w:val="000000" w:themeColor="text1"/>
                <w:sz w:val="18"/>
                <w:lang w:val="id-ID" w:eastAsia="id-ID"/>
              </w:rPr>
              <w:t>). Luas Tanam</w:t>
            </w:r>
          </w:p>
        </w:tc>
        <w:tc>
          <w:tcPr>
            <w:tcW w:w="1254" w:type="dxa"/>
            <w:shd w:val="clear" w:color="auto" w:fill="auto"/>
            <w:noWrap/>
            <w:vAlign w:val="bottom"/>
            <w:hideMark/>
          </w:tcPr>
          <w:p w:rsidR="00740844" w:rsidRPr="001C6006" w:rsidRDefault="00740844" w:rsidP="00740844">
            <w:pPr>
              <w:spacing w:after="0" w:line="240" w:lineRule="auto"/>
              <w:jc w:val="center"/>
              <w:rPr>
                <w:rFonts w:ascii="Bookman Old Style" w:hAnsi="Bookman Old Style" w:cstheme="minorHAnsi"/>
                <w:color w:val="000000" w:themeColor="text1"/>
                <w:sz w:val="18"/>
                <w:lang w:val="id-ID" w:eastAsia="id-ID"/>
              </w:rPr>
            </w:pPr>
            <w:r w:rsidRPr="001C6006">
              <w:rPr>
                <w:rFonts w:ascii="Bookman Old Style" w:hAnsi="Bookman Old Style" w:cstheme="minorHAnsi"/>
                <w:color w:val="000000" w:themeColor="text1"/>
                <w:sz w:val="18"/>
                <w:lang w:val="id-ID" w:eastAsia="id-ID"/>
              </w:rPr>
              <w:t>553,00</w:t>
            </w:r>
          </w:p>
        </w:tc>
        <w:tc>
          <w:tcPr>
            <w:tcW w:w="1254" w:type="dxa"/>
            <w:shd w:val="clear" w:color="auto" w:fill="auto"/>
            <w:noWrap/>
            <w:vAlign w:val="bottom"/>
            <w:hideMark/>
          </w:tcPr>
          <w:p w:rsidR="00740844" w:rsidRPr="001C6006" w:rsidRDefault="00740844" w:rsidP="00740844">
            <w:pPr>
              <w:spacing w:after="0" w:line="240" w:lineRule="auto"/>
              <w:jc w:val="center"/>
              <w:rPr>
                <w:rFonts w:ascii="Bookman Old Style" w:hAnsi="Bookman Old Style" w:cstheme="minorHAnsi"/>
                <w:color w:val="000000" w:themeColor="text1"/>
                <w:sz w:val="18"/>
                <w:lang w:val="id-ID" w:eastAsia="id-ID"/>
              </w:rPr>
            </w:pPr>
            <w:r w:rsidRPr="001C6006">
              <w:rPr>
                <w:rFonts w:ascii="Bookman Old Style" w:hAnsi="Bookman Old Style" w:cstheme="minorHAnsi"/>
                <w:color w:val="000000" w:themeColor="text1"/>
                <w:sz w:val="18"/>
                <w:lang w:val="id-ID" w:eastAsia="id-ID"/>
              </w:rPr>
              <w:t>553,00</w:t>
            </w:r>
          </w:p>
        </w:tc>
        <w:tc>
          <w:tcPr>
            <w:tcW w:w="1254" w:type="dxa"/>
            <w:shd w:val="clear" w:color="auto" w:fill="auto"/>
            <w:noWrap/>
            <w:vAlign w:val="bottom"/>
            <w:hideMark/>
          </w:tcPr>
          <w:p w:rsidR="00740844" w:rsidRPr="001C6006" w:rsidRDefault="00740844" w:rsidP="00740844">
            <w:pPr>
              <w:spacing w:after="0" w:line="240" w:lineRule="auto"/>
              <w:jc w:val="center"/>
              <w:rPr>
                <w:rFonts w:ascii="Bookman Old Style" w:hAnsi="Bookman Old Style" w:cstheme="minorHAnsi"/>
                <w:color w:val="000000" w:themeColor="text1"/>
                <w:sz w:val="18"/>
                <w:lang w:val="id-ID" w:eastAsia="id-ID"/>
              </w:rPr>
            </w:pPr>
            <w:r w:rsidRPr="001C6006">
              <w:rPr>
                <w:rFonts w:ascii="Bookman Old Style" w:hAnsi="Bookman Old Style" w:cstheme="minorHAnsi"/>
                <w:color w:val="000000" w:themeColor="text1"/>
                <w:sz w:val="18"/>
                <w:lang w:val="id-ID" w:eastAsia="id-ID"/>
              </w:rPr>
              <w:t>553,00</w:t>
            </w:r>
          </w:p>
        </w:tc>
        <w:tc>
          <w:tcPr>
            <w:tcW w:w="1272" w:type="dxa"/>
            <w:shd w:val="clear" w:color="auto" w:fill="auto"/>
            <w:noWrap/>
            <w:vAlign w:val="bottom"/>
            <w:hideMark/>
          </w:tcPr>
          <w:p w:rsidR="00740844" w:rsidRPr="001C6006" w:rsidRDefault="00740844" w:rsidP="00740844">
            <w:pPr>
              <w:spacing w:after="0" w:line="240" w:lineRule="auto"/>
              <w:jc w:val="center"/>
              <w:rPr>
                <w:rFonts w:ascii="Bookman Old Style" w:hAnsi="Bookman Old Style" w:cstheme="minorHAnsi"/>
                <w:color w:val="000000" w:themeColor="text1"/>
                <w:sz w:val="18"/>
                <w:lang w:val="id-ID" w:eastAsia="id-ID"/>
              </w:rPr>
            </w:pPr>
            <w:r w:rsidRPr="001C6006">
              <w:rPr>
                <w:rFonts w:ascii="Bookman Old Style" w:hAnsi="Bookman Old Style" w:cstheme="minorHAnsi"/>
                <w:color w:val="000000" w:themeColor="text1"/>
                <w:sz w:val="18"/>
                <w:lang w:val="id-ID" w:eastAsia="id-ID"/>
              </w:rPr>
              <w:t>553,00</w:t>
            </w:r>
          </w:p>
        </w:tc>
        <w:tc>
          <w:tcPr>
            <w:tcW w:w="1228" w:type="dxa"/>
            <w:shd w:val="clear" w:color="auto" w:fill="auto"/>
            <w:noWrap/>
            <w:vAlign w:val="bottom"/>
            <w:hideMark/>
          </w:tcPr>
          <w:p w:rsidR="00740844" w:rsidRPr="001C6006" w:rsidRDefault="00740844" w:rsidP="00740844">
            <w:pPr>
              <w:spacing w:after="0" w:line="240" w:lineRule="auto"/>
              <w:jc w:val="center"/>
              <w:rPr>
                <w:rFonts w:ascii="Bookman Old Style" w:hAnsi="Bookman Old Style" w:cstheme="minorHAnsi"/>
                <w:color w:val="000000" w:themeColor="text1"/>
                <w:sz w:val="18"/>
                <w:lang w:val="id-ID" w:eastAsia="id-ID"/>
              </w:rPr>
            </w:pPr>
            <w:r w:rsidRPr="001C6006">
              <w:rPr>
                <w:rFonts w:ascii="Bookman Old Style" w:hAnsi="Bookman Old Style" w:cstheme="minorHAnsi"/>
                <w:color w:val="000000" w:themeColor="text1"/>
                <w:sz w:val="18"/>
                <w:lang w:val="id-ID" w:eastAsia="id-ID"/>
              </w:rPr>
              <w:t>318,00</w:t>
            </w:r>
          </w:p>
        </w:tc>
        <w:tc>
          <w:tcPr>
            <w:tcW w:w="1327" w:type="dxa"/>
            <w:shd w:val="clear" w:color="auto" w:fill="auto"/>
            <w:noWrap/>
            <w:vAlign w:val="bottom"/>
            <w:hideMark/>
          </w:tcPr>
          <w:p w:rsidR="00740844" w:rsidRPr="001C6006" w:rsidRDefault="00740844" w:rsidP="00740844">
            <w:pPr>
              <w:spacing w:after="0" w:line="240" w:lineRule="auto"/>
              <w:jc w:val="center"/>
              <w:rPr>
                <w:rFonts w:ascii="Bookman Old Style" w:hAnsi="Bookman Old Style" w:cstheme="minorHAnsi"/>
                <w:color w:val="000000" w:themeColor="text1"/>
                <w:sz w:val="18"/>
                <w:lang w:val="id-ID" w:eastAsia="id-ID"/>
              </w:rPr>
            </w:pPr>
            <w:r w:rsidRPr="001C6006">
              <w:rPr>
                <w:rFonts w:ascii="Bookman Old Style" w:hAnsi="Bookman Old Style" w:cstheme="minorHAnsi"/>
                <w:color w:val="000000" w:themeColor="text1"/>
                <w:sz w:val="18"/>
                <w:lang w:val="id-ID" w:eastAsia="id-ID"/>
              </w:rPr>
              <w:t>318,00</w:t>
            </w:r>
          </w:p>
        </w:tc>
        <w:tc>
          <w:tcPr>
            <w:tcW w:w="1252" w:type="dxa"/>
            <w:shd w:val="clear" w:color="auto" w:fill="auto"/>
            <w:noWrap/>
            <w:vAlign w:val="bottom"/>
            <w:hideMark/>
          </w:tcPr>
          <w:p w:rsidR="00740844" w:rsidRPr="001C6006" w:rsidRDefault="00740844" w:rsidP="00740844">
            <w:pPr>
              <w:spacing w:after="0" w:line="240" w:lineRule="auto"/>
              <w:jc w:val="center"/>
              <w:rPr>
                <w:rFonts w:ascii="Bookman Old Style" w:hAnsi="Bookman Old Style" w:cstheme="minorHAnsi"/>
                <w:color w:val="000000" w:themeColor="text1"/>
                <w:sz w:val="18"/>
                <w:lang w:val="id-ID" w:eastAsia="id-ID"/>
              </w:rPr>
            </w:pPr>
          </w:p>
        </w:tc>
        <w:tc>
          <w:tcPr>
            <w:tcW w:w="1056" w:type="dxa"/>
            <w:shd w:val="clear" w:color="auto" w:fill="auto"/>
            <w:noWrap/>
            <w:vAlign w:val="bottom"/>
            <w:hideMark/>
          </w:tcPr>
          <w:p w:rsidR="00740844" w:rsidRPr="001C6006" w:rsidRDefault="00740844" w:rsidP="00740844">
            <w:pPr>
              <w:spacing w:after="0" w:line="240" w:lineRule="auto"/>
              <w:jc w:val="center"/>
              <w:rPr>
                <w:rFonts w:ascii="Bookman Old Style" w:hAnsi="Bookman Old Style" w:cstheme="minorHAnsi"/>
                <w:color w:val="000000" w:themeColor="text1"/>
                <w:sz w:val="18"/>
                <w:lang w:val="id-ID" w:eastAsia="id-ID"/>
              </w:rPr>
            </w:pPr>
            <w:r w:rsidRPr="001C6006">
              <w:rPr>
                <w:rFonts w:ascii="Bookman Old Style" w:hAnsi="Bookman Old Style" w:cstheme="minorHAnsi"/>
                <w:color w:val="000000" w:themeColor="text1"/>
                <w:sz w:val="18"/>
                <w:lang w:val="id-ID" w:eastAsia="id-ID"/>
              </w:rPr>
              <w:t>Ha</w:t>
            </w:r>
          </w:p>
        </w:tc>
      </w:tr>
      <w:tr w:rsidR="00740844" w:rsidRPr="00132B4D" w:rsidTr="003D573A">
        <w:trPr>
          <w:trHeight w:val="300"/>
        </w:trPr>
        <w:tc>
          <w:tcPr>
            <w:tcW w:w="4496" w:type="dxa"/>
            <w:shd w:val="clear" w:color="auto" w:fill="auto"/>
            <w:noWrap/>
            <w:vAlign w:val="bottom"/>
            <w:hideMark/>
          </w:tcPr>
          <w:p w:rsidR="00740844" w:rsidRPr="001C6006" w:rsidRDefault="00740844" w:rsidP="00740844">
            <w:pPr>
              <w:spacing w:after="0" w:line="240" w:lineRule="auto"/>
              <w:rPr>
                <w:rFonts w:ascii="Bookman Old Style" w:hAnsi="Bookman Old Style" w:cstheme="minorHAnsi"/>
                <w:color w:val="000000" w:themeColor="text1"/>
                <w:sz w:val="18"/>
                <w:lang w:val="id-ID" w:eastAsia="id-ID"/>
              </w:rPr>
            </w:pPr>
            <w:r>
              <w:rPr>
                <w:rFonts w:ascii="Bookman Old Style" w:hAnsi="Bookman Old Style" w:cstheme="minorHAnsi"/>
                <w:color w:val="000000" w:themeColor="text1"/>
                <w:sz w:val="18"/>
                <w:lang w:val="id-ID" w:eastAsia="id-ID"/>
              </w:rPr>
              <w:t xml:space="preserve">               2</w:t>
            </w:r>
            <w:r w:rsidRPr="001C6006">
              <w:rPr>
                <w:rFonts w:ascii="Bookman Old Style" w:hAnsi="Bookman Old Style" w:cstheme="minorHAnsi"/>
                <w:color w:val="000000" w:themeColor="text1"/>
                <w:sz w:val="18"/>
                <w:lang w:val="id-ID" w:eastAsia="id-ID"/>
              </w:rPr>
              <w:t>). Jumlah Produksi</w:t>
            </w:r>
          </w:p>
        </w:tc>
        <w:tc>
          <w:tcPr>
            <w:tcW w:w="1254" w:type="dxa"/>
            <w:shd w:val="clear" w:color="auto" w:fill="auto"/>
            <w:noWrap/>
            <w:vAlign w:val="bottom"/>
            <w:hideMark/>
          </w:tcPr>
          <w:p w:rsidR="00740844" w:rsidRPr="001C6006" w:rsidRDefault="00740844" w:rsidP="00740844">
            <w:pPr>
              <w:spacing w:after="0" w:line="240" w:lineRule="auto"/>
              <w:jc w:val="center"/>
              <w:rPr>
                <w:rFonts w:ascii="Bookman Old Style" w:hAnsi="Bookman Old Style" w:cstheme="minorHAnsi"/>
                <w:color w:val="000000" w:themeColor="text1"/>
                <w:sz w:val="18"/>
                <w:lang w:val="id-ID" w:eastAsia="id-ID"/>
              </w:rPr>
            </w:pPr>
            <w:r w:rsidRPr="001C6006">
              <w:rPr>
                <w:rFonts w:ascii="Bookman Old Style" w:hAnsi="Bookman Old Style" w:cstheme="minorHAnsi"/>
                <w:color w:val="000000" w:themeColor="text1"/>
                <w:sz w:val="18"/>
                <w:lang w:val="id-ID" w:eastAsia="id-ID"/>
              </w:rPr>
              <w:t>7,39</w:t>
            </w:r>
          </w:p>
        </w:tc>
        <w:tc>
          <w:tcPr>
            <w:tcW w:w="1254" w:type="dxa"/>
            <w:shd w:val="clear" w:color="auto" w:fill="auto"/>
            <w:noWrap/>
            <w:vAlign w:val="bottom"/>
            <w:hideMark/>
          </w:tcPr>
          <w:p w:rsidR="00740844" w:rsidRPr="001C6006" w:rsidRDefault="00740844" w:rsidP="00740844">
            <w:pPr>
              <w:spacing w:after="0" w:line="240" w:lineRule="auto"/>
              <w:jc w:val="center"/>
              <w:rPr>
                <w:rFonts w:ascii="Bookman Old Style" w:hAnsi="Bookman Old Style" w:cstheme="minorHAnsi"/>
                <w:color w:val="000000" w:themeColor="text1"/>
                <w:sz w:val="18"/>
                <w:lang w:val="id-ID" w:eastAsia="id-ID"/>
              </w:rPr>
            </w:pPr>
            <w:r w:rsidRPr="001C6006">
              <w:rPr>
                <w:rFonts w:ascii="Bookman Old Style" w:hAnsi="Bookman Old Style" w:cstheme="minorHAnsi"/>
                <w:color w:val="000000" w:themeColor="text1"/>
                <w:sz w:val="18"/>
                <w:lang w:val="id-ID" w:eastAsia="id-ID"/>
              </w:rPr>
              <w:t>8,09</w:t>
            </w:r>
          </w:p>
        </w:tc>
        <w:tc>
          <w:tcPr>
            <w:tcW w:w="1254" w:type="dxa"/>
            <w:shd w:val="clear" w:color="auto" w:fill="auto"/>
            <w:noWrap/>
            <w:vAlign w:val="bottom"/>
            <w:hideMark/>
          </w:tcPr>
          <w:p w:rsidR="00740844" w:rsidRPr="001C6006" w:rsidRDefault="00740844" w:rsidP="00740844">
            <w:pPr>
              <w:spacing w:after="0" w:line="240" w:lineRule="auto"/>
              <w:jc w:val="center"/>
              <w:rPr>
                <w:rFonts w:ascii="Bookman Old Style" w:hAnsi="Bookman Old Style" w:cstheme="minorHAnsi"/>
                <w:color w:val="000000" w:themeColor="text1"/>
                <w:sz w:val="18"/>
                <w:lang w:val="id-ID" w:eastAsia="id-ID"/>
              </w:rPr>
            </w:pPr>
            <w:r w:rsidRPr="001C6006">
              <w:rPr>
                <w:rFonts w:ascii="Bookman Old Style" w:hAnsi="Bookman Old Style" w:cstheme="minorHAnsi"/>
                <w:color w:val="000000" w:themeColor="text1"/>
                <w:sz w:val="18"/>
                <w:lang w:val="id-ID" w:eastAsia="id-ID"/>
              </w:rPr>
              <w:t>8,67</w:t>
            </w:r>
          </w:p>
        </w:tc>
        <w:tc>
          <w:tcPr>
            <w:tcW w:w="1272" w:type="dxa"/>
            <w:shd w:val="clear" w:color="auto" w:fill="auto"/>
            <w:noWrap/>
            <w:vAlign w:val="bottom"/>
            <w:hideMark/>
          </w:tcPr>
          <w:p w:rsidR="00740844" w:rsidRPr="001C6006" w:rsidRDefault="00740844" w:rsidP="00740844">
            <w:pPr>
              <w:spacing w:after="0" w:line="240" w:lineRule="auto"/>
              <w:jc w:val="center"/>
              <w:rPr>
                <w:rFonts w:ascii="Bookman Old Style" w:hAnsi="Bookman Old Style" w:cstheme="minorHAnsi"/>
                <w:color w:val="000000" w:themeColor="text1"/>
                <w:sz w:val="18"/>
                <w:lang w:val="id-ID" w:eastAsia="id-ID"/>
              </w:rPr>
            </w:pPr>
            <w:r w:rsidRPr="001C6006">
              <w:rPr>
                <w:rFonts w:ascii="Bookman Old Style" w:hAnsi="Bookman Old Style" w:cstheme="minorHAnsi"/>
                <w:color w:val="000000" w:themeColor="text1"/>
                <w:sz w:val="18"/>
                <w:lang w:val="id-ID" w:eastAsia="id-ID"/>
              </w:rPr>
              <w:t>9,33</w:t>
            </w:r>
          </w:p>
        </w:tc>
        <w:tc>
          <w:tcPr>
            <w:tcW w:w="1228" w:type="dxa"/>
            <w:shd w:val="clear" w:color="auto" w:fill="auto"/>
            <w:noWrap/>
            <w:vAlign w:val="bottom"/>
            <w:hideMark/>
          </w:tcPr>
          <w:p w:rsidR="00740844" w:rsidRPr="001C6006" w:rsidRDefault="00740844" w:rsidP="00740844">
            <w:pPr>
              <w:spacing w:after="0" w:line="240" w:lineRule="auto"/>
              <w:jc w:val="center"/>
              <w:rPr>
                <w:rFonts w:ascii="Bookman Old Style" w:hAnsi="Bookman Old Style" w:cstheme="minorHAnsi"/>
                <w:color w:val="000000" w:themeColor="text1"/>
                <w:sz w:val="18"/>
                <w:lang w:val="id-ID" w:eastAsia="id-ID"/>
              </w:rPr>
            </w:pPr>
            <w:r w:rsidRPr="001C6006">
              <w:rPr>
                <w:rFonts w:ascii="Bookman Old Style" w:hAnsi="Bookman Old Style" w:cstheme="minorHAnsi"/>
                <w:color w:val="000000" w:themeColor="text1"/>
                <w:sz w:val="18"/>
                <w:lang w:val="id-ID" w:eastAsia="id-ID"/>
              </w:rPr>
              <w:t>8,70</w:t>
            </w:r>
          </w:p>
        </w:tc>
        <w:tc>
          <w:tcPr>
            <w:tcW w:w="1327" w:type="dxa"/>
            <w:shd w:val="clear" w:color="auto" w:fill="auto"/>
            <w:noWrap/>
            <w:vAlign w:val="bottom"/>
            <w:hideMark/>
          </w:tcPr>
          <w:p w:rsidR="00740844" w:rsidRPr="001C6006" w:rsidRDefault="00740844" w:rsidP="00740844">
            <w:pPr>
              <w:spacing w:after="0" w:line="240" w:lineRule="auto"/>
              <w:jc w:val="center"/>
              <w:rPr>
                <w:rFonts w:ascii="Bookman Old Style" w:hAnsi="Bookman Old Style" w:cstheme="minorHAnsi"/>
                <w:color w:val="000000" w:themeColor="text1"/>
                <w:sz w:val="18"/>
                <w:lang w:val="id-ID" w:eastAsia="id-ID"/>
              </w:rPr>
            </w:pPr>
            <w:r w:rsidRPr="001C6006">
              <w:rPr>
                <w:rFonts w:ascii="Bookman Old Style" w:hAnsi="Bookman Old Style" w:cstheme="minorHAnsi"/>
                <w:color w:val="000000" w:themeColor="text1"/>
                <w:sz w:val="18"/>
                <w:lang w:val="id-ID" w:eastAsia="id-ID"/>
              </w:rPr>
              <w:t>9,50</w:t>
            </w:r>
          </w:p>
        </w:tc>
        <w:tc>
          <w:tcPr>
            <w:tcW w:w="1252" w:type="dxa"/>
            <w:shd w:val="clear" w:color="auto" w:fill="auto"/>
            <w:noWrap/>
            <w:vAlign w:val="bottom"/>
            <w:hideMark/>
          </w:tcPr>
          <w:p w:rsidR="00740844" w:rsidRPr="001C6006" w:rsidRDefault="00740844" w:rsidP="00740844">
            <w:pPr>
              <w:spacing w:after="0" w:line="240" w:lineRule="auto"/>
              <w:jc w:val="center"/>
              <w:rPr>
                <w:rFonts w:ascii="Bookman Old Style" w:hAnsi="Bookman Old Style" w:cstheme="minorHAnsi"/>
                <w:color w:val="000000" w:themeColor="text1"/>
                <w:sz w:val="18"/>
                <w:lang w:val="id-ID" w:eastAsia="id-ID"/>
              </w:rPr>
            </w:pPr>
          </w:p>
        </w:tc>
        <w:tc>
          <w:tcPr>
            <w:tcW w:w="1056" w:type="dxa"/>
            <w:shd w:val="clear" w:color="auto" w:fill="auto"/>
            <w:noWrap/>
            <w:vAlign w:val="bottom"/>
            <w:hideMark/>
          </w:tcPr>
          <w:p w:rsidR="00740844" w:rsidRPr="001C6006" w:rsidRDefault="00740844" w:rsidP="00740844">
            <w:pPr>
              <w:spacing w:after="0" w:line="240" w:lineRule="auto"/>
              <w:jc w:val="center"/>
              <w:rPr>
                <w:rFonts w:ascii="Bookman Old Style" w:hAnsi="Bookman Old Style" w:cstheme="minorHAnsi"/>
                <w:color w:val="000000" w:themeColor="text1"/>
                <w:sz w:val="18"/>
                <w:lang w:val="id-ID" w:eastAsia="id-ID"/>
              </w:rPr>
            </w:pPr>
            <w:r w:rsidRPr="001C6006">
              <w:rPr>
                <w:rFonts w:ascii="Bookman Old Style" w:hAnsi="Bookman Old Style" w:cstheme="minorHAnsi"/>
                <w:color w:val="000000" w:themeColor="text1"/>
                <w:sz w:val="18"/>
                <w:lang w:val="id-ID" w:eastAsia="id-ID"/>
              </w:rPr>
              <w:t>Ton</w:t>
            </w:r>
          </w:p>
        </w:tc>
      </w:tr>
      <w:tr w:rsidR="00B023C9" w:rsidRPr="00132B4D" w:rsidTr="003D573A">
        <w:trPr>
          <w:trHeight w:val="300"/>
        </w:trPr>
        <w:tc>
          <w:tcPr>
            <w:tcW w:w="4496" w:type="dxa"/>
            <w:shd w:val="clear" w:color="auto" w:fill="auto"/>
            <w:noWrap/>
            <w:vAlign w:val="bottom"/>
            <w:hideMark/>
          </w:tcPr>
          <w:p w:rsidR="00B023C9" w:rsidRPr="001C6006" w:rsidRDefault="00B023C9" w:rsidP="003D573A">
            <w:pPr>
              <w:spacing w:after="0" w:line="240" w:lineRule="auto"/>
              <w:rPr>
                <w:rFonts w:ascii="Bookman Old Style" w:hAnsi="Bookman Old Style" w:cstheme="minorHAnsi"/>
                <w:color w:val="000000" w:themeColor="text1"/>
                <w:sz w:val="18"/>
                <w:lang w:val="id-ID" w:eastAsia="id-ID"/>
              </w:rPr>
            </w:pPr>
            <w:r w:rsidRPr="001C6006">
              <w:rPr>
                <w:rFonts w:ascii="Bookman Old Style" w:hAnsi="Bookman Old Style" w:cstheme="minorHAnsi"/>
                <w:color w:val="000000" w:themeColor="text1"/>
                <w:sz w:val="18"/>
                <w:lang w:val="id-ID" w:eastAsia="id-ID"/>
              </w:rPr>
              <w:t xml:space="preserve">          </w:t>
            </w:r>
            <w:r>
              <w:rPr>
                <w:rFonts w:ascii="Bookman Old Style" w:hAnsi="Bookman Old Style" w:cstheme="minorHAnsi"/>
                <w:color w:val="000000" w:themeColor="text1"/>
                <w:sz w:val="18"/>
                <w:lang w:val="id-ID" w:eastAsia="id-ID"/>
              </w:rPr>
              <w:t>o</w:t>
            </w:r>
            <w:r w:rsidRPr="001C6006">
              <w:rPr>
                <w:rFonts w:ascii="Bookman Old Style" w:hAnsi="Bookman Old Style" w:cstheme="minorHAnsi"/>
                <w:color w:val="000000" w:themeColor="text1"/>
                <w:sz w:val="18"/>
                <w:lang w:val="id-ID" w:eastAsia="id-ID"/>
              </w:rPr>
              <w:t>. Aren</w:t>
            </w:r>
          </w:p>
        </w:tc>
        <w:tc>
          <w:tcPr>
            <w:tcW w:w="1254" w:type="dxa"/>
            <w:shd w:val="clear" w:color="auto" w:fill="auto"/>
            <w:noWrap/>
            <w:vAlign w:val="bottom"/>
            <w:hideMark/>
          </w:tcPr>
          <w:p w:rsidR="00B023C9" w:rsidRPr="001C6006" w:rsidRDefault="00B023C9" w:rsidP="003D573A">
            <w:pPr>
              <w:spacing w:after="0" w:line="240" w:lineRule="auto"/>
              <w:jc w:val="center"/>
              <w:rPr>
                <w:rFonts w:ascii="Bookman Old Style" w:hAnsi="Bookman Old Style" w:cstheme="minorHAnsi"/>
                <w:color w:val="000000" w:themeColor="text1"/>
                <w:sz w:val="18"/>
                <w:lang w:val="id-ID" w:eastAsia="id-ID"/>
              </w:rPr>
            </w:pPr>
          </w:p>
        </w:tc>
        <w:tc>
          <w:tcPr>
            <w:tcW w:w="1254" w:type="dxa"/>
            <w:shd w:val="clear" w:color="auto" w:fill="auto"/>
            <w:noWrap/>
            <w:vAlign w:val="bottom"/>
            <w:hideMark/>
          </w:tcPr>
          <w:p w:rsidR="00B023C9" w:rsidRPr="001C6006" w:rsidRDefault="00B023C9" w:rsidP="003D573A">
            <w:pPr>
              <w:spacing w:after="0" w:line="240" w:lineRule="auto"/>
              <w:jc w:val="center"/>
              <w:rPr>
                <w:rFonts w:ascii="Bookman Old Style" w:hAnsi="Bookman Old Style" w:cstheme="minorHAnsi"/>
                <w:color w:val="000000" w:themeColor="text1"/>
                <w:sz w:val="18"/>
                <w:lang w:val="id-ID" w:eastAsia="id-ID"/>
              </w:rPr>
            </w:pPr>
          </w:p>
        </w:tc>
        <w:tc>
          <w:tcPr>
            <w:tcW w:w="1254" w:type="dxa"/>
            <w:shd w:val="clear" w:color="auto" w:fill="auto"/>
            <w:noWrap/>
            <w:vAlign w:val="bottom"/>
            <w:hideMark/>
          </w:tcPr>
          <w:p w:rsidR="00B023C9" w:rsidRPr="001C6006" w:rsidRDefault="00B023C9" w:rsidP="003D573A">
            <w:pPr>
              <w:spacing w:after="0" w:line="240" w:lineRule="auto"/>
              <w:jc w:val="center"/>
              <w:rPr>
                <w:rFonts w:ascii="Bookman Old Style" w:hAnsi="Bookman Old Style" w:cstheme="minorHAnsi"/>
                <w:color w:val="000000" w:themeColor="text1"/>
                <w:sz w:val="18"/>
                <w:lang w:val="id-ID" w:eastAsia="id-ID"/>
              </w:rPr>
            </w:pPr>
          </w:p>
        </w:tc>
        <w:tc>
          <w:tcPr>
            <w:tcW w:w="1272" w:type="dxa"/>
            <w:shd w:val="clear" w:color="auto" w:fill="auto"/>
            <w:noWrap/>
            <w:vAlign w:val="bottom"/>
            <w:hideMark/>
          </w:tcPr>
          <w:p w:rsidR="00B023C9" w:rsidRPr="001C6006" w:rsidRDefault="00B023C9" w:rsidP="003D573A">
            <w:pPr>
              <w:spacing w:after="0" w:line="240" w:lineRule="auto"/>
              <w:jc w:val="center"/>
              <w:rPr>
                <w:rFonts w:ascii="Bookman Old Style" w:hAnsi="Bookman Old Style" w:cstheme="minorHAnsi"/>
                <w:color w:val="000000" w:themeColor="text1"/>
                <w:sz w:val="18"/>
                <w:lang w:val="id-ID" w:eastAsia="id-ID"/>
              </w:rPr>
            </w:pPr>
          </w:p>
        </w:tc>
        <w:tc>
          <w:tcPr>
            <w:tcW w:w="1228" w:type="dxa"/>
            <w:shd w:val="clear" w:color="auto" w:fill="auto"/>
            <w:noWrap/>
            <w:vAlign w:val="bottom"/>
            <w:hideMark/>
          </w:tcPr>
          <w:p w:rsidR="00B023C9" w:rsidRPr="001C6006" w:rsidRDefault="00B023C9" w:rsidP="003D573A">
            <w:pPr>
              <w:spacing w:after="0" w:line="240" w:lineRule="auto"/>
              <w:jc w:val="center"/>
              <w:rPr>
                <w:rFonts w:ascii="Bookman Old Style" w:hAnsi="Bookman Old Style" w:cstheme="minorHAnsi"/>
                <w:color w:val="000000" w:themeColor="text1"/>
                <w:sz w:val="18"/>
                <w:lang w:val="id-ID" w:eastAsia="id-ID"/>
              </w:rPr>
            </w:pPr>
          </w:p>
        </w:tc>
        <w:tc>
          <w:tcPr>
            <w:tcW w:w="1327" w:type="dxa"/>
            <w:shd w:val="clear" w:color="auto" w:fill="auto"/>
            <w:noWrap/>
            <w:vAlign w:val="bottom"/>
            <w:hideMark/>
          </w:tcPr>
          <w:p w:rsidR="00B023C9" w:rsidRPr="001C6006" w:rsidRDefault="00B023C9" w:rsidP="003D573A">
            <w:pPr>
              <w:spacing w:after="0" w:line="240" w:lineRule="auto"/>
              <w:jc w:val="center"/>
              <w:rPr>
                <w:rFonts w:ascii="Bookman Old Style" w:hAnsi="Bookman Old Style" w:cstheme="minorHAnsi"/>
                <w:color w:val="000000" w:themeColor="text1"/>
                <w:sz w:val="18"/>
                <w:lang w:val="id-ID" w:eastAsia="id-ID"/>
              </w:rPr>
            </w:pPr>
          </w:p>
        </w:tc>
        <w:tc>
          <w:tcPr>
            <w:tcW w:w="1252" w:type="dxa"/>
            <w:shd w:val="clear" w:color="auto" w:fill="auto"/>
            <w:noWrap/>
            <w:vAlign w:val="bottom"/>
            <w:hideMark/>
          </w:tcPr>
          <w:p w:rsidR="00B023C9" w:rsidRPr="001C6006" w:rsidRDefault="00B023C9" w:rsidP="003D573A">
            <w:pPr>
              <w:spacing w:after="0" w:line="240" w:lineRule="auto"/>
              <w:jc w:val="center"/>
              <w:rPr>
                <w:rFonts w:ascii="Bookman Old Style" w:hAnsi="Bookman Old Style" w:cstheme="minorHAnsi"/>
                <w:color w:val="000000" w:themeColor="text1"/>
                <w:sz w:val="18"/>
                <w:lang w:val="id-ID" w:eastAsia="id-ID"/>
              </w:rPr>
            </w:pPr>
          </w:p>
        </w:tc>
        <w:tc>
          <w:tcPr>
            <w:tcW w:w="1056" w:type="dxa"/>
            <w:shd w:val="clear" w:color="auto" w:fill="auto"/>
            <w:noWrap/>
            <w:vAlign w:val="bottom"/>
            <w:hideMark/>
          </w:tcPr>
          <w:p w:rsidR="00B023C9" w:rsidRPr="001C6006" w:rsidRDefault="00B023C9" w:rsidP="003D573A">
            <w:pPr>
              <w:spacing w:after="0" w:line="240" w:lineRule="auto"/>
              <w:jc w:val="center"/>
              <w:rPr>
                <w:rFonts w:ascii="Bookman Old Style" w:hAnsi="Bookman Old Style" w:cstheme="minorHAnsi"/>
                <w:color w:val="000000" w:themeColor="text1"/>
                <w:sz w:val="18"/>
                <w:lang w:val="id-ID" w:eastAsia="id-ID"/>
              </w:rPr>
            </w:pPr>
          </w:p>
        </w:tc>
      </w:tr>
      <w:tr w:rsidR="00740844" w:rsidRPr="00132B4D" w:rsidTr="003D573A">
        <w:trPr>
          <w:trHeight w:val="300"/>
        </w:trPr>
        <w:tc>
          <w:tcPr>
            <w:tcW w:w="4496" w:type="dxa"/>
            <w:shd w:val="clear" w:color="auto" w:fill="auto"/>
            <w:noWrap/>
            <w:vAlign w:val="bottom"/>
            <w:hideMark/>
          </w:tcPr>
          <w:p w:rsidR="00740844" w:rsidRPr="001C6006" w:rsidRDefault="00740844" w:rsidP="00740844">
            <w:pPr>
              <w:spacing w:after="0" w:line="240" w:lineRule="auto"/>
              <w:rPr>
                <w:rFonts w:ascii="Bookman Old Style" w:hAnsi="Bookman Old Style" w:cstheme="minorHAnsi"/>
                <w:color w:val="000000" w:themeColor="text1"/>
                <w:sz w:val="18"/>
                <w:lang w:val="id-ID" w:eastAsia="id-ID"/>
              </w:rPr>
            </w:pPr>
            <w:r>
              <w:rPr>
                <w:rFonts w:ascii="Bookman Old Style" w:hAnsi="Bookman Old Style" w:cstheme="minorHAnsi"/>
                <w:color w:val="000000" w:themeColor="text1"/>
                <w:sz w:val="18"/>
                <w:lang w:val="id-ID" w:eastAsia="id-ID"/>
              </w:rPr>
              <w:t xml:space="preserve">               1</w:t>
            </w:r>
            <w:r w:rsidRPr="001C6006">
              <w:rPr>
                <w:rFonts w:ascii="Bookman Old Style" w:hAnsi="Bookman Old Style" w:cstheme="minorHAnsi"/>
                <w:color w:val="000000" w:themeColor="text1"/>
                <w:sz w:val="18"/>
                <w:lang w:val="id-ID" w:eastAsia="id-ID"/>
              </w:rPr>
              <w:t>). Luas Tanam</w:t>
            </w:r>
          </w:p>
        </w:tc>
        <w:tc>
          <w:tcPr>
            <w:tcW w:w="1254" w:type="dxa"/>
            <w:shd w:val="clear" w:color="auto" w:fill="auto"/>
            <w:noWrap/>
            <w:vAlign w:val="bottom"/>
            <w:hideMark/>
          </w:tcPr>
          <w:p w:rsidR="00740844" w:rsidRPr="001C6006" w:rsidRDefault="00740844" w:rsidP="00740844">
            <w:pPr>
              <w:spacing w:after="0" w:line="240" w:lineRule="auto"/>
              <w:jc w:val="center"/>
              <w:rPr>
                <w:rFonts w:ascii="Bookman Old Style" w:hAnsi="Bookman Old Style" w:cstheme="minorHAnsi"/>
                <w:color w:val="000000" w:themeColor="text1"/>
                <w:sz w:val="18"/>
                <w:lang w:val="id-ID" w:eastAsia="id-ID"/>
              </w:rPr>
            </w:pPr>
            <w:r w:rsidRPr="001C6006">
              <w:rPr>
                <w:rFonts w:ascii="Bookman Old Style" w:hAnsi="Bookman Old Style" w:cstheme="minorHAnsi"/>
                <w:color w:val="000000" w:themeColor="text1"/>
                <w:sz w:val="18"/>
                <w:lang w:val="id-ID" w:eastAsia="id-ID"/>
              </w:rPr>
              <w:t>502,00</w:t>
            </w:r>
          </w:p>
        </w:tc>
        <w:tc>
          <w:tcPr>
            <w:tcW w:w="1254" w:type="dxa"/>
            <w:shd w:val="clear" w:color="auto" w:fill="auto"/>
            <w:noWrap/>
            <w:vAlign w:val="bottom"/>
            <w:hideMark/>
          </w:tcPr>
          <w:p w:rsidR="00740844" w:rsidRPr="001C6006" w:rsidRDefault="00740844" w:rsidP="00740844">
            <w:pPr>
              <w:spacing w:after="0" w:line="240" w:lineRule="auto"/>
              <w:jc w:val="center"/>
              <w:rPr>
                <w:rFonts w:ascii="Bookman Old Style" w:hAnsi="Bookman Old Style" w:cstheme="minorHAnsi"/>
                <w:color w:val="000000" w:themeColor="text1"/>
                <w:sz w:val="18"/>
                <w:lang w:val="id-ID" w:eastAsia="id-ID"/>
              </w:rPr>
            </w:pPr>
            <w:r w:rsidRPr="001C6006">
              <w:rPr>
                <w:rFonts w:ascii="Bookman Old Style" w:hAnsi="Bookman Old Style" w:cstheme="minorHAnsi"/>
                <w:color w:val="000000" w:themeColor="text1"/>
                <w:sz w:val="18"/>
                <w:lang w:val="id-ID" w:eastAsia="id-ID"/>
              </w:rPr>
              <w:t>502,00</w:t>
            </w:r>
          </w:p>
        </w:tc>
        <w:tc>
          <w:tcPr>
            <w:tcW w:w="1254" w:type="dxa"/>
            <w:shd w:val="clear" w:color="auto" w:fill="auto"/>
            <w:noWrap/>
            <w:vAlign w:val="bottom"/>
            <w:hideMark/>
          </w:tcPr>
          <w:p w:rsidR="00740844" w:rsidRPr="001C6006" w:rsidRDefault="00740844" w:rsidP="00740844">
            <w:pPr>
              <w:spacing w:after="0" w:line="240" w:lineRule="auto"/>
              <w:jc w:val="center"/>
              <w:rPr>
                <w:rFonts w:ascii="Bookman Old Style" w:hAnsi="Bookman Old Style" w:cstheme="minorHAnsi"/>
                <w:color w:val="000000" w:themeColor="text1"/>
                <w:sz w:val="18"/>
                <w:lang w:val="id-ID" w:eastAsia="id-ID"/>
              </w:rPr>
            </w:pPr>
            <w:r w:rsidRPr="001C6006">
              <w:rPr>
                <w:rFonts w:ascii="Bookman Old Style" w:hAnsi="Bookman Old Style" w:cstheme="minorHAnsi"/>
                <w:color w:val="000000" w:themeColor="text1"/>
                <w:sz w:val="18"/>
                <w:lang w:val="id-ID" w:eastAsia="id-ID"/>
              </w:rPr>
              <w:t>502,00</w:t>
            </w:r>
          </w:p>
        </w:tc>
        <w:tc>
          <w:tcPr>
            <w:tcW w:w="1272" w:type="dxa"/>
            <w:shd w:val="clear" w:color="auto" w:fill="auto"/>
            <w:noWrap/>
            <w:vAlign w:val="bottom"/>
            <w:hideMark/>
          </w:tcPr>
          <w:p w:rsidR="00740844" w:rsidRPr="001C6006" w:rsidRDefault="00740844" w:rsidP="00740844">
            <w:pPr>
              <w:spacing w:after="0" w:line="240" w:lineRule="auto"/>
              <w:jc w:val="center"/>
              <w:rPr>
                <w:rFonts w:ascii="Bookman Old Style" w:hAnsi="Bookman Old Style" w:cstheme="minorHAnsi"/>
                <w:color w:val="000000" w:themeColor="text1"/>
                <w:sz w:val="18"/>
                <w:lang w:val="id-ID" w:eastAsia="id-ID"/>
              </w:rPr>
            </w:pPr>
            <w:r w:rsidRPr="001C6006">
              <w:rPr>
                <w:rFonts w:ascii="Bookman Old Style" w:hAnsi="Bookman Old Style" w:cstheme="minorHAnsi"/>
                <w:color w:val="000000" w:themeColor="text1"/>
                <w:sz w:val="18"/>
                <w:lang w:val="id-ID" w:eastAsia="id-ID"/>
              </w:rPr>
              <w:t>502,00</w:t>
            </w:r>
          </w:p>
        </w:tc>
        <w:tc>
          <w:tcPr>
            <w:tcW w:w="1228" w:type="dxa"/>
            <w:shd w:val="clear" w:color="auto" w:fill="auto"/>
            <w:noWrap/>
            <w:vAlign w:val="bottom"/>
            <w:hideMark/>
          </w:tcPr>
          <w:p w:rsidR="00740844" w:rsidRPr="001C6006" w:rsidRDefault="00740844" w:rsidP="00740844">
            <w:pPr>
              <w:spacing w:after="0" w:line="240" w:lineRule="auto"/>
              <w:jc w:val="center"/>
              <w:rPr>
                <w:rFonts w:ascii="Bookman Old Style" w:hAnsi="Bookman Old Style" w:cstheme="minorHAnsi"/>
                <w:color w:val="000000" w:themeColor="text1"/>
                <w:sz w:val="18"/>
                <w:lang w:val="id-ID" w:eastAsia="id-ID"/>
              </w:rPr>
            </w:pPr>
            <w:r w:rsidRPr="001C6006">
              <w:rPr>
                <w:rFonts w:ascii="Bookman Old Style" w:hAnsi="Bookman Old Style" w:cstheme="minorHAnsi"/>
                <w:color w:val="000000" w:themeColor="text1"/>
                <w:sz w:val="18"/>
                <w:lang w:val="id-ID" w:eastAsia="id-ID"/>
              </w:rPr>
              <w:t>376,00</w:t>
            </w:r>
          </w:p>
        </w:tc>
        <w:tc>
          <w:tcPr>
            <w:tcW w:w="1327" w:type="dxa"/>
            <w:shd w:val="clear" w:color="auto" w:fill="auto"/>
            <w:noWrap/>
            <w:vAlign w:val="bottom"/>
            <w:hideMark/>
          </w:tcPr>
          <w:p w:rsidR="00740844" w:rsidRPr="001C6006" w:rsidRDefault="00740844" w:rsidP="00740844">
            <w:pPr>
              <w:spacing w:after="0" w:line="240" w:lineRule="auto"/>
              <w:jc w:val="center"/>
              <w:rPr>
                <w:rFonts w:ascii="Bookman Old Style" w:hAnsi="Bookman Old Style" w:cstheme="minorHAnsi"/>
                <w:color w:val="000000" w:themeColor="text1"/>
                <w:sz w:val="18"/>
                <w:lang w:val="id-ID" w:eastAsia="id-ID"/>
              </w:rPr>
            </w:pPr>
            <w:r w:rsidRPr="001C6006">
              <w:rPr>
                <w:rFonts w:ascii="Bookman Old Style" w:hAnsi="Bookman Old Style" w:cstheme="minorHAnsi"/>
                <w:color w:val="000000" w:themeColor="text1"/>
                <w:sz w:val="18"/>
                <w:lang w:val="id-ID" w:eastAsia="id-ID"/>
              </w:rPr>
              <w:t>376,00</w:t>
            </w:r>
          </w:p>
        </w:tc>
        <w:tc>
          <w:tcPr>
            <w:tcW w:w="1252" w:type="dxa"/>
            <w:shd w:val="clear" w:color="auto" w:fill="auto"/>
            <w:noWrap/>
            <w:vAlign w:val="bottom"/>
            <w:hideMark/>
          </w:tcPr>
          <w:p w:rsidR="00740844" w:rsidRPr="001C6006" w:rsidRDefault="00740844" w:rsidP="00740844">
            <w:pPr>
              <w:spacing w:after="0" w:line="240" w:lineRule="auto"/>
              <w:jc w:val="center"/>
              <w:rPr>
                <w:rFonts w:ascii="Bookman Old Style" w:hAnsi="Bookman Old Style" w:cstheme="minorHAnsi"/>
                <w:color w:val="000000" w:themeColor="text1"/>
                <w:sz w:val="18"/>
                <w:lang w:val="id-ID" w:eastAsia="id-ID"/>
              </w:rPr>
            </w:pPr>
          </w:p>
        </w:tc>
        <w:tc>
          <w:tcPr>
            <w:tcW w:w="1056" w:type="dxa"/>
            <w:shd w:val="clear" w:color="auto" w:fill="auto"/>
            <w:noWrap/>
            <w:vAlign w:val="bottom"/>
            <w:hideMark/>
          </w:tcPr>
          <w:p w:rsidR="00740844" w:rsidRPr="001C6006" w:rsidRDefault="00740844" w:rsidP="00740844">
            <w:pPr>
              <w:spacing w:after="0" w:line="240" w:lineRule="auto"/>
              <w:jc w:val="center"/>
              <w:rPr>
                <w:rFonts w:ascii="Bookman Old Style" w:hAnsi="Bookman Old Style" w:cstheme="minorHAnsi"/>
                <w:color w:val="000000" w:themeColor="text1"/>
                <w:sz w:val="18"/>
                <w:lang w:val="id-ID" w:eastAsia="id-ID"/>
              </w:rPr>
            </w:pPr>
            <w:r w:rsidRPr="001C6006">
              <w:rPr>
                <w:rFonts w:ascii="Bookman Old Style" w:hAnsi="Bookman Old Style" w:cstheme="minorHAnsi"/>
                <w:color w:val="000000" w:themeColor="text1"/>
                <w:sz w:val="18"/>
                <w:lang w:val="id-ID" w:eastAsia="id-ID"/>
              </w:rPr>
              <w:t>Ha</w:t>
            </w:r>
          </w:p>
        </w:tc>
      </w:tr>
      <w:tr w:rsidR="00740844" w:rsidRPr="00132B4D" w:rsidTr="003D573A">
        <w:trPr>
          <w:trHeight w:val="300"/>
        </w:trPr>
        <w:tc>
          <w:tcPr>
            <w:tcW w:w="4496" w:type="dxa"/>
            <w:shd w:val="clear" w:color="auto" w:fill="auto"/>
            <w:noWrap/>
            <w:vAlign w:val="bottom"/>
            <w:hideMark/>
          </w:tcPr>
          <w:p w:rsidR="00740844" w:rsidRPr="001C6006" w:rsidRDefault="00740844" w:rsidP="00740844">
            <w:pPr>
              <w:spacing w:after="0" w:line="240" w:lineRule="auto"/>
              <w:rPr>
                <w:rFonts w:ascii="Bookman Old Style" w:hAnsi="Bookman Old Style" w:cstheme="minorHAnsi"/>
                <w:color w:val="000000" w:themeColor="text1"/>
                <w:sz w:val="18"/>
                <w:lang w:val="id-ID" w:eastAsia="id-ID"/>
              </w:rPr>
            </w:pPr>
            <w:r>
              <w:rPr>
                <w:rFonts w:ascii="Bookman Old Style" w:hAnsi="Bookman Old Style" w:cstheme="minorHAnsi"/>
                <w:color w:val="000000" w:themeColor="text1"/>
                <w:sz w:val="18"/>
                <w:lang w:val="id-ID" w:eastAsia="id-ID"/>
              </w:rPr>
              <w:t xml:space="preserve">               2</w:t>
            </w:r>
            <w:r w:rsidRPr="001C6006">
              <w:rPr>
                <w:rFonts w:ascii="Bookman Old Style" w:hAnsi="Bookman Old Style" w:cstheme="minorHAnsi"/>
                <w:color w:val="000000" w:themeColor="text1"/>
                <w:sz w:val="18"/>
                <w:lang w:val="id-ID" w:eastAsia="id-ID"/>
              </w:rPr>
              <w:t>). Jumlah Produksi</w:t>
            </w:r>
          </w:p>
        </w:tc>
        <w:tc>
          <w:tcPr>
            <w:tcW w:w="1254" w:type="dxa"/>
            <w:shd w:val="clear" w:color="auto" w:fill="auto"/>
            <w:noWrap/>
            <w:vAlign w:val="bottom"/>
            <w:hideMark/>
          </w:tcPr>
          <w:p w:rsidR="00740844" w:rsidRPr="001C6006" w:rsidRDefault="00740844" w:rsidP="00740844">
            <w:pPr>
              <w:spacing w:after="0" w:line="240" w:lineRule="auto"/>
              <w:jc w:val="center"/>
              <w:rPr>
                <w:rFonts w:ascii="Bookman Old Style" w:hAnsi="Bookman Old Style" w:cstheme="minorHAnsi"/>
                <w:color w:val="000000" w:themeColor="text1"/>
                <w:sz w:val="18"/>
                <w:lang w:val="id-ID" w:eastAsia="id-ID"/>
              </w:rPr>
            </w:pPr>
            <w:r w:rsidRPr="001C6006">
              <w:rPr>
                <w:rFonts w:ascii="Bookman Old Style" w:hAnsi="Bookman Old Style" w:cstheme="minorHAnsi"/>
                <w:color w:val="000000" w:themeColor="text1"/>
                <w:sz w:val="18"/>
                <w:lang w:val="id-ID" w:eastAsia="id-ID"/>
              </w:rPr>
              <w:t>20,51</w:t>
            </w:r>
          </w:p>
        </w:tc>
        <w:tc>
          <w:tcPr>
            <w:tcW w:w="1254" w:type="dxa"/>
            <w:shd w:val="clear" w:color="auto" w:fill="auto"/>
            <w:noWrap/>
            <w:vAlign w:val="bottom"/>
            <w:hideMark/>
          </w:tcPr>
          <w:p w:rsidR="00740844" w:rsidRPr="001C6006" w:rsidRDefault="00740844" w:rsidP="00740844">
            <w:pPr>
              <w:spacing w:after="0" w:line="240" w:lineRule="auto"/>
              <w:jc w:val="center"/>
              <w:rPr>
                <w:rFonts w:ascii="Bookman Old Style" w:hAnsi="Bookman Old Style" w:cstheme="minorHAnsi"/>
                <w:color w:val="000000" w:themeColor="text1"/>
                <w:sz w:val="18"/>
                <w:lang w:val="id-ID" w:eastAsia="id-ID"/>
              </w:rPr>
            </w:pPr>
            <w:r w:rsidRPr="001C6006">
              <w:rPr>
                <w:rFonts w:ascii="Bookman Old Style" w:hAnsi="Bookman Old Style" w:cstheme="minorHAnsi"/>
                <w:color w:val="000000" w:themeColor="text1"/>
                <w:sz w:val="18"/>
                <w:lang w:val="id-ID" w:eastAsia="id-ID"/>
              </w:rPr>
              <w:t>20,91</w:t>
            </w:r>
          </w:p>
        </w:tc>
        <w:tc>
          <w:tcPr>
            <w:tcW w:w="1254" w:type="dxa"/>
            <w:shd w:val="clear" w:color="auto" w:fill="auto"/>
            <w:noWrap/>
            <w:vAlign w:val="bottom"/>
            <w:hideMark/>
          </w:tcPr>
          <w:p w:rsidR="00740844" w:rsidRPr="001C6006" w:rsidRDefault="00740844" w:rsidP="00740844">
            <w:pPr>
              <w:spacing w:after="0" w:line="240" w:lineRule="auto"/>
              <w:jc w:val="center"/>
              <w:rPr>
                <w:rFonts w:ascii="Bookman Old Style" w:hAnsi="Bookman Old Style" w:cstheme="minorHAnsi"/>
                <w:color w:val="000000" w:themeColor="text1"/>
                <w:sz w:val="18"/>
                <w:lang w:val="id-ID" w:eastAsia="id-ID"/>
              </w:rPr>
            </w:pPr>
            <w:r w:rsidRPr="001C6006">
              <w:rPr>
                <w:rFonts w:ascii="Bookman Old Style" w:hAnsi="Bookman Old Style" w:cstheme="minorHAnsi"/>
                <w:color w:val="000000" w:themeColor="text1"/>
                <w:sz w:val="18"/>
                <w:lang w:val="id-ID" w:eastAsia="id-ID"/>
              </w:rPr>
              <w:t>21,87</w:t>
            </w:r>
          </w:p>
        </w:tc>
        <w:tc>
          <w:tcPr>
            <w:tcW w:w="1272" w:type="dxa"/>
            <w:shd w:val="clear" w:color="auto" w:fill="auto"/>
            <w:noWrap/>
            <w:vAlign w:val="bottom"/>
            <w:hideMark/>
          </w:tcPr>
          <w:p w:rsidR="00740844" w:rsidRPr="001C6006" w:rsidRDefault="00740844" w:rsidP="00740844">
            <w:pPr>
              <w:spacing w:after="0" w:line="240" w:lineRule="auto"/>
              <w:jc w:val="center"/>
              <w:rPr>
                <w:rFonts w:ascii="Bookman Old Style" w:hAnsi="Bookman Old Style" w:cstheme="minorHAnsi"/>
                <w:color w:val="000000" w:themeColor="text1"/>
                <w:sz w:val="18"/>
                <w:lang w:val="id-ID" w:eastAsia="id-ID"/>
              </w:rPr>
            </w:pPr>
            <w:r w:rsidRPr="001C6006">
              <w:rPr>
                <w:rFonts w:ascii="Bookman Old Style" w:hAnsi="Bookman Old Style" w:cstheme="minorHAnsi"/>
                <w:color w:val="000000" w:themeColor="text1"/>
                <w:sz w:val="18"/>
                <w:lang w:val="id-ID" w:eastAsia="id-ID"/>
              </w:rPr>
              <w:t>22,77</w:t>
            </w:r>
          </w:p>
        </w:tc>
        <w:tc>
          <w:tcPr>
            <w:tcW w:w="1228" w:type="dxa"/>
            <w:shd w:val="clear" w:color="auto" w:fill="auto"/>
            <w:noWrap/>
            <w:vAlign w:val="bottom"/>
            <w:hideMark/>
          </w:tcPr>
          <w:p w:rsidR="00740844" w:rsidRPr="001C6006" w:rsidRDefault="00740844" w:rsidP="00740844">
            <w:pPr>
              <w:spacing w:after="0" w:line="240" w:lineRule="auto"/>
              <w:jc w:val="center"/>
              <w:rPr>
                <w:rFonts w:ascii="Bookman Old Style" w:hAnsi="Bookman Old Style" w:cstheme="minorHAnsi"/>
                <w:color w:val="000000" w:themeColor="text1"/>
                <w:sz w:val="18"/>
                <w:lang w:val="id-ID" w:eastAsia="id-ID"/>
              </w:rPr>
            </w:pPr>
            <w:r w:rsidRPr="001C6006">
              <w:rPr>
                <w:rFonts w:ascii="Bookman Old Style" w:hAnsi="Bookman Old Style" w:cstheme="minorHAnsi"/>
                <w:color w:val="000000" w:themeColor="text1"/>
                <w:sz w:val="18"/>
                <w:lang w:val="id-ID" w:eastAsia="id-ID"/>
              </w:rPr>
              <w:t>33,20</w:t>
            </w:r>
          </w:p>
        </w:tc>
        <w:tc>
          <w:tcPr>
            <w:tcW w:w="1327" w:type="dxa"/>
            <w:shd w:val="clear" w:color="auto" w:fill="auto"/>
            <w:noWrap/>
            <w:vAlign w:val="bottom"/>
            <w:hideMark/>
          </w:tcPr>
          <w:p w:rsidR="00740844" w:rsidRPr="001C6006" w:rsidRDefault="00740844" w:rsidP="00740844">
            <w:pPr>
              <w:spacing w:after="0" w:line="240" w:lineRule="auto"/>
              <w:jc w:val="center"/>
              <w:rPr>
                <w:rFonts w:ascii="Bookman Old Style" w:hAnsi="Bookman Old Style" w:cstheme="minorHAnsi"/>
                <w:color w:val="000000" w:themeColor="text1"/>
                <w:sz w:val="18"/>
                <w:lang w:val="id-ID" w:eastAsia="id-ID"/>
              </w:rPr>
            </w:pPr>
            <w:r w:rsidRPr="001C6006">
              <w:rPr>
                <w:rFonts w:ascii="Bookman Old Style" w:hAnsi="Bookman Old Style" w:cstheme="minorHAnsi"/>
                <w:color w:val="000000" w:themeColor="text1"/>
                <w:sz w:val="18"/>
                <w:lang w:val="id-ID" w:eastAsia="id-ID"/>
              </w:rPr>
              <w:t>33,00</w:t>
            </w:r>
          </w:p>
        </w:tc>
        <w:tc>
          <w:tcPr>
            <w:tcW w:w="1252" w:type="dxa"/>
            <w:shd w:val="clear" w:color="auto" w:fill="auto"/>
            <w:noWrap/>
            <w:vAlign w:val="bottom"/>
            <w:hideMark/>
          </w:tcPr>
          <w:p w:rsidR="00740844" w:rsidRPr="001C6006" w:rsidRDefault="00740844" w:rsidP="00740844">
            <w:pPr>
              <w:spacing w:after="0" w:line="240" w:lineRule="auto"/>
              <w:jc w:val="center"/>
              <w:rPr>
                <w:rFonts w:ascii="Bookman Old Style" w:hAnsi="Bookman Old Style" w:cstheme="minorHAnsi"/>
                <w:color w:val="000000" w:themeColor="text1"/>
                <w:sz w:val="18"/>
                <w:lang w:val="id-ID" w:eastAsia="id-ID"/>
              </w:rPr>
            </w:pPr>
          </w:p>
        </w:tc>
        <w:tc>
          <w:tcPr>
            <w:tcW w:w="1056" w:type="dxa"/>
            <w:shd w:val="clear" w:color="auto" w:fill="auto"/>
            <w:noWrap/>
            <w:vAlign w:val="bottom"/>
            <w:hideMark/>
          </w:tcPr>
          <w:p w:rsidR="00740844" w:rsidRPr="001C6006" w:rsidRDefault="00740844" w:rsidP="00740844">
            <w:pPr>
              <w:spacing w:after="0" w:line="240" w:lineRule="auto"/>
              <w:jc w:val="center"/>
              <w:rPr>
                <w:rFonts w:ascii="Bookman Old Style" w:hAnsi="Bookman Old Style" w:cstheme="minorHAnsi"/>
                <w:color w:val="000000" w:themeColor="text1"/>
                <w:sz w:val="18"/>
                <w:lang w:val="id-ID" w:eastAsia="id-ID"/>
              </w:rPr>
            </w:pPr>
            <w:r w:rsidRPr="001C6006">
              <w:rPr>
                <w:rFonts w:ascii="Bookman Old Style" w:hAnsi="Bookman Old Style" w:cstheme="minorHAnsi"/>
                <w:color w:val="000000" w:themeColor="text1"/>
                <w:sz w:val="18"/>
                <w:lang w:val="id-ID" w:eastAsia="id-ID"/>
              </w:rPr>
              <w:t>Ton</w:t>
            </w:r>
          </w:p>
        </w:tc>
      </w:tr>
      <w:tr w:rsidR="00B023C9" w:rsidRPr="00132B4D" w:rsidTr="003D573A">
        <w:trPr>
          <w:trHeight w:val="300"/>
        </w:trPr>
        <w:tc>
          <w:tcPr>
            <w:tcW w:w="4496" w:type="dxa"/>
            <w:shd w:val="clear" w:color="auto" w:fill="auto"/>
            <w:noWrap/>
            <w:vAlign w:val="bottom"/>
            <w:hideMark/>
          </w:tcPr>
          <w:p w:rsidR="00B023C9" w:rsidRPr="001C6006" w:rsidRDefault="00B023C9" w:rsidP="003D573A">
            <w:pPr>
              <w:spacing w:after="0" w:line="240" w:lineRule="auto"/>
              <w:rPr>
                <w:rFonts w:ascii="Bookman Old Style" w:hAnsi="Bookman Old Style" w:cstheme="minorHAnsi"/>
                <w:color w:val="000000" w:themeColor="text1"/>
                <w:sz w:val="18"/>
                <w:lang w:val="id-ID" w:eastAsia="id-ID"/>
              </w:rPr>
            </w:pPr>
            <w:r w:rsidRPr="001C6006">
              <w:rPr>
                <w:rFonts w:ascii="Bookman Old Style" w:hAnsi="Bookman Old Style" w:cstheme="minorHAnsi"/>
                <w:color w:val="000000" w:themeColor="text1"/>
                <w:sz w:val="18"/>
                <w:lang w:val="id-ID" w:eastAsia="id-ID"/>
              </w:rPr>
              <w:t xml:space="preserve">          </w:t>
            </w:r>
            <w:r>
              <w:rPr>
                <w:rFonts w:ascii="Bookman Old Style" w:hAnsi="Bookman Old Style" w:cstheme="minorHAnsi"/>
                <w:color w:val="000000" w:themeColor="text1"/>
                <w:sz w:val="18"/>
                <w:lang w:val="id-ID" w:eastAsia="id-ID"/>
              </w:rPr>
              <w:t>p</w:t>
            </w:r>
            <w:r w:rsidRPr="001C6006">
              <w:rPr>
                <w:rFonts w:ascii="Bookman Old Style" w:hAnsi="Bookman Old Style" w:cstheme="minorHAnsi"/>
                <w:color w:val="000000" w:themeColor="text1"/>
                <w:sz w:val="18"/>
                <w:lang w:val="id-ID" w:eastAsia="id-ID"/>
              </w:rPr>
              <w:t>. Industri Pengolahan Hasil Perkebunan</w:t>
            </w:r>
          </w:p>
        </w:tc>
        <w:tc>
          <w:tcPr>
            <w:tcW w:w="1254" w:type="dxa"/>
            <w:shd w:val="clear" w:color="auto" w:fill="auto"/>
            <w:noWrap/>
            <w:vAlign w:val="bottom"/>
            <w:hideMark/>
          </w:tcPr>
          <w:p w:rsidR="00B023C9" w:rsidRPr="001C6006" w:rsidRDefault="00B023C9" w:rsidP="003D573A">
            <w:pPr>
              <w:spacing w:after="0" w:line="240" w:lineRule="auto"/>
              <w:jc w:val="center"/>
              <w:rPr>
                <w:rFonts w:ascii="Bookman Old Style" w:hAnsi="Bookman Old Style" w:cstheme="minorHAnsi"/>
                <w:color w:val="000000" w:themeColor="text1"/>
                <w:sz w:val="18"/>
                <w:lang w:val="id-ID" w:eastAsia="id-ID"/>
              </w:rPr>
            </w:pPr>
          </w:p>
        </w:tc>
        <w:tc>
          <w:tcPr>
            <w:tcW w:w="1254" w:type="dxa"/>
            <w:shd w:val="clear" w:color="auto" w:fill="auto"/>
            <w:noWrap/>
            <w:vAlign w:val="bottom"/>
            <w:hideMark/>
          </w:tcPr>
          <w:p w:rsidR="00B023C9" w:rsidRPr="001C6006" w:rsidRDefault="00B023C9" w:rsidP="003D573A">
            <w:pPr>
              <w:spacing w:after="0" w:line="240" w:lineRule="auto"/>
              <w:jc w:val="center"/>
              <w:rPr>
                <w:rFonts w:ascii="Bookman Old Style" w:hAnsi="Bookman Old Style" w:cstheme="minorHAnsi"/>
                <w:color w:val="000000" w:themeColor="text1"/>
                <w:sz w:val="18"/>
                <w:lang w:val="id-ID" w:eastAsia="id-ID"/>
              </w:rPr>
            </w:pPr>
          </w:p>
        </w:tc>
        <w:tc>
          <w:tcPr>
            <w:tcW w:w="1254" w:type="dxa"/>
            <w:shd w:val="clear" w:color="auto" w:fill="auto"/>
            <w:noWrap/>
            <w:vAlign w:val="bottom"/>
            <w:hideMark/>
          </w:tcPr>
          <w:p w:rsidR="00B023C9" w:rsidRPr="001C6006" w:rsidRDefault="00B023C9" w:rsidP="003D573A">
            <w:pPr>
              <w:spacing w:after="0" w:line="240" w:lineRule="auto"/>
              <w:jc w:val="center"/>
              <w:rPr>
                <w:rFonts w:ascii="Bookman Old Style" w:hAnsi="Bookman Old Style" w:cstheme="minorHAnsi"/>
                <w:color w:val="000000" w:themeColor="text1"/>
                <w:sz w:val="18"/>
                <w:lang w:val="id-ID" w:eastAsia="id-ID"/>
              </w:rPr>
            </w:pPr>
          </w:p>
        </w:tc>
        <w:tc>
          <w:tcPr>
            <w:tcW w:w="1272" w:type="dxa"/>
            <w:shd w:val="clear" w:color="auto" w:fill="auto"/>
            <w:noWrap/>
            <w:vAlign w:val="bottom"/>
            <w:hideMark/>
          </w:tcPr>
          <w:p w:rsidR="00B023C9" w:rsidRPr="001C6006" w:rsidRDefault="00B023C9" w:rsidP="003D573A">
            <w:pPr>
              <w:spacing w:after="0" w:line="240" w:lineRule="auto"/>
              <w:jc w:val="center"/>
              <w:rPr>
                <w:rFonts w:ascii="Bookman Old Style" w:hAnsi="Bookman Old Style" w:cstheme="minorHAnsi"/>
                <w:color w:val="000000" w:themeColor="text1"/>
                <w:sz w:val="18"/>
                <w:lang w:val="id-ID" w:eastAsia="id-ID"/>
              </w:rPr>
            </w:pPr>
          </w:p>
        </w:tc>
        <w:tc>
          <w:tcPr>
            <w:tcW w:w="1228" w:type="dxa"/>
            <w:shd w:val="clear" w:color="auto" w:fill="auto"/>
            <w:noWrap/>
            <w:vAlign w:val="bottom"/>
            <w:hideMark/>
          </w:tcPr>
          <w:p w:rsidR="00B023C9" w:rsidRPr="001C6006" w:rsidRDefault="00B023C9" w:rsidP="003D573A">
            <w:pPr>
              <w:spacing w:after="0" w:line="240" w:lineRule="auto"/>
              <w:jc w:val="center"/>
              <w:rPr>
                <w:rFonts w:ascii="Bookman Old Style" w:hAnsi="Bookman Old Style" w:cstheme="minorHAnsi"/>
                <w:color w:val="000000" w:themeColor="text1"/>
                <w:sz w:val="18"/>
                <w:lang w:val="id-ID" w:eastAsia="id-ID"/>
              </w:rPr>
            </w:pPr>
          </w:p>
        </w:tc>
        <w:tc>
          <w:tcPr>
            <w:tcW w:w="1327" w:type="dxa"/>
            <w:shd w:val="clear" w:color="auto" w:fill="auto"/>
            <w:noWrap/>
            <w:vAlign w:val="bottom"/>
            <w:hideMark/>
          </w:tcPr>
          <w:p w:rsidR="00B023C9" w:rsidRPr="001C6006" w:rsidRDefault="00B023C9" w:rsidP="003D573A">
            <w:pPr>
              <w:spacing w:after="0" w:line="240" w:lineRule="auto"/>
              <w:jc w:val="center"/>
              <w:rPr>
                <w:rFonts w:ascii="Bookman Old Style" w:hAnsi="Bookman Old Style" w:cstheme="minorHAnsi"/>
                <w:color w:val="000000" w:themeColor="text1"/>
                <w:sz w:val="18"/>
                <w:lang w:val="id-ID" w:eastAsia="id-ID"/>
              </w:rPr>
            </w:pPr>
          </w:p>
        </w:tc>
        <w:tc>
          <w:tcPr>
            <w:tcW w:w="1252" w:type="dxa"/>
            <w:shd w:val="clear" w:color="auto" w:fill="auto"/>
            <w:noWrap/>
            <w:vAlign w:val="bottom"/>
            <w:hideMark/>
          </w:tcPr>
          <w:p w:rsidR="00B023C9" w:rsidRPr="001C6006" w:rsidRDefault="00B023C9" w:rsidP="003D573A">
            <w:pPr>
              <w:spacing w:after="0" w:line="240" w:lineRule="auto"/>
              <w:jc w:val="center"/>
              <w:rPr>
                <w:rFonts w:ascii="Bookman Old Style" w:hAnsi="Bookman Old Style" w:cstheme="minorHAnsi"/>
                <w:color w:val="000000" w:themeColor="text1"/>
                <w:sz w:val="18"/>
                <w:lang w:val="id-ID" w:eastAsia="id-ID"/>
              </w:rPr>
            </w:pPr>
          </w:p>
        </w:tc>
        <w:tc>
          <w:tcPr>
            <w:tcW w:w="1056" w:type="dxa"/>
            <w:shd w:val="clear" w:color="auto" w:fill="auto"/>
            <w:noWrap/>
            <w:vAlign w:val="bottom"/>
            <w:hideMark/>
          </w:tcPr>
          <w:p w:rsidR="00B023C9" w:rsidRPr="001C6006" w:rsidRDefault="00B023C9" w:rsidP="003D573A">
            <w:pPr>
              <w:spacing w:after="0" w:line="240" w:lineRule="auto"/>
              <w:jc w:val="center"/>
              <w:rPr>
                <w:rFonts w:ascii="Bookman Old Style" w:hAnsi="Bookman Old Style" w:cstheme="minorHAnsi"/>
                <w:color w:val="000000" w:themeColor="text1"/>
                <w:sz w:val="18"/>
                <w:lang w:val="id-ID" w:eastAsia="id-ID"/>
              </w:rPr>
            </w:pPr>
          </w:p>
        </w:tc>
      </w:tr>
      <w:tr w:rsidR="00B023C9" w:rsidRPr="00132B4D" w:rsidTr="003D573A">
        <w:trPr>
          <w:trHeight w:val="300"/>
        </w:trPr>
        <w:tc>
          <w:tcPr>
            <w:tcW w:w="4496" w:type="dxa"/>
            <w:shd w:val="clear" w:color="auto" w:fill="auto"/>
            <w:noWrap/>
            <w:vAlign w:val="bottom"/>
            <w:hideMark/>
          </w:tcPr>
          <w:p w:rsidR="00B023C9" w:rsidRPr="001C6006" w:rsidRDefault="00B023C9" w:rsidP="003D573A">
            <w:pPr>
              <w:spacing w:after="0" w:line="240" w:lineRule="auto"/>
              <w:rPr>
                <w:rFonts w:ascii="Bookman Old Style" w:hAnsi="Bookman Old Style" w:cstheme="minorHAnsi"/>
                <w:color w:val="000000" w:themeColor="text1"/>
                <w:sz w:val="18"/>
                <w:lang w:val="id-ID" w:eastAsia="id-ID"/>
              </w:rPr>
            </w:pPr>
            <w:r w:rsidRPr="001C6006">
              <w:rPr>
                <w:rFonts w:ascii="Bookman Old Style" w:hAnsi="Bookman Old Style" w:cstheme="minorHAnsi"/>
                <w:color w:val="000000" w:themeColor="text1"/>
                <w:sz w:val="18"/>
                <w:lang w:val="id-ID" w:eastAsia="id-ID"/>
              </w:rPr>
              <w:t xml:space="preserve">               1). Jumlah Industri Pengolahan</w:t>
            </w:r>
          </w:p>
        </w:tc>
        <w:tc>
          <w:tcPr>
            <w:tcW w:w="1254" w:type="dxa"/>
            <w:shd w:val="clear" w:color="auto" w:fill="auto"/>
            <w:noWrap/>
            <w:vAlign w:val="bottom"/>
            <w:hideMark/>
          </w:tcPr>
          <w:p w:rsidR="00B023C9" w:rsidRPr="001C6006" w:rsidRDefault="00B023C9" w:rsidP="003D573A">
            <w:pPr>
              <w:spacing w:after="0" w:line="240" w:lineRule="auto"/>
              <w:jc w:val="center"/>
              <w:rPr>
                <w:rFonts w:ascii="Bookman Old Style" w:hAnsi="Bookman Old Style" w:cstheme="minorHAnsi"/>
                <w:color w:val="000000" w:themeColor="text1"/>
                <w:sz w:val="18"/>
                <w:lang w:val="id-ID" w:eastAsia="id-ID"/>
              </w:rPr>
            </w:pPr>
            <w:r w:rsidRPr="001C6006">
              <w:rPr>
                <w:rFonts w:ascii="Bookman Old Style" w:hAnsi="Bookman Old Style" w:cstheme="minorHAnsi"/>
                <w:color w:val="000000" w:themeColor="text1"/>
                <w:sz w:val="18"/>
                <w:lang w:val="id-ID" w:eastAsia="id-ID"/>
              </w:rPr>
              <w:t>2</w:t>
            </w:r>
          </w:p>
        </w:tc>
        <w:tc>
          <w:tcPr>
            <w:tcW w:w="1254" w:type="dxa"/>
            <w:shd w:val="clear" w:color="auto" w:fill="auto"/>
            <w:noWrap/>
            <w:vAlign w:val="bottom"/>
            <w:hideMark/>
          </w:tcPr>
          <w:p w:rsidR="00B023C9" w:rsidRPr="001C6006" w:rsidRDefault="00B023C9" w:rsidP="003D573A">
            <w:pPr>
              <w:spacing w:after="0" w:line="240" w:lineRule="auto"/>
              <w:jc w:val="center"/>
              <w:rPr>
                <w:rFonts w:ascii="Bookman Old Style" w:hAnsi="Bookman Old Style" w:cstheme="minorHAnsi"/>
                <w:color w:val="000000" w:themeColor="text1"/>
                <w:sz w:val="18"/>
                <w:lang w:val="id-ID" w:eastAsia="id-ID"/>
              </w:rPr>
            </w:pPr>
            <w:r w:rsidRPr="001C6006">
              <w:rPr>
                <w:rFonts w:ascii="Bookman Old Style" w:hAnsi="Bookman Old Style" w:cstheme="minorHAnsi"/>
                <w:color w:val="000000" w:themeColor="text1"/>
                <w:sz w:val="18"/>
                <w:lang w:val="id-ID" w:eastAsia="id-ID"/>
              </w:rPr>
              <w:t>2</w:t>
            </w:r>
          </w:p>
        </w:tc>
        <w:tc>
          <w:tcPr>
            <w:tcW w:w="1254" w:type="dxa"/>
            <w:shd w:val="clear" w:color="auto" w:fill="auto"/>
            <w:noWrap/>
            <w:vAlign w:val="bottom"/>
            <w:hideMark/>
          </w:tcPr>
          <w:p w:rsidR="00B023C9" w:rsidRPr="001C6006" w:rsidRDefault="00B023C9" w:rsidP="003D573A">
            <w:pPr>
              <w:spacing w:after="0" w:line="240" w:lineRule="auto"/>
              <w:jc w:val="center"/>
              <w:rPr>
                <w:rFonts w:ascii="Bookman Old Style" w:hAnsi="Bookman Old Style" w:cstheme="minorHAnsi"/>
                <w:color w:val="000000" w:themeColor="text1"/>
                <w:sz w:val="18"/>
                <w:lang w:val="id-ID" w:eastAsia="id-ID"/>
              </w:rPr>
            </w:pPr>
            <w:r w:rsidRPr="001C6006">
              <w:rPr>
                <w:rFonts w:ascii="Bookman Old Style" w:hAnsi="Bookman Old Style" w:cstheme="minorHAnsi"/>
                <w:color w:val="000000" w:themeColor="text1"/>
                <w:sz w:val="18"/>
                <w:lang w:val="id-ID" w:eastAsia="id-ID"/>
              </w:rPr>
              <w:t>2</w:t>
            </w:r>
          </w:p>
        </w:tc>
        <w:tc>
          <w:tcPr>
            <w:tcW w:w="1272" w:type="dxa"/>
            <w:shd w:val="clear" w:color="auto" w:fill="auto"/>
            <w:noWrap/>
            <w:vAlign w:val="bottom"/>
            <w:hideMark/>
          </w:tcPr>
          <w:p w:rsidR="00B023C9" w:rsidRPr="001C6006" w:rsidRDefault="00B023C9" w:rsidP="003D573A">
            <w:pPr>
              <w:spacing w:after="0" w:line="240" w:lineRule="auto"/>
              <w:jc w:val="center"/>
              <w:rPr>
                <w:rFonts w:ascii="Bookman Old Style" w:hAnsi="Bookman Old Style" w:cstheme="minorHAnsi"/>
                <w:color w:val="000000" w:themeColor="text1"/>
                <w:sz w:val="18"/>
                <w:lang w:val="id-ID" w:eastAsia="id-ID"/>
              </w:rPr>
            </w:pPr>
            <w:r w:rsidRPr="001C6006">
              <w:rPr>
                <w:rFonts w:ascii="Bookman Old Style" w:hAnsi="Bookman Old Style" w:cstheme="minorHAnsi"/>
                <w:color w:val="000000" w:themeColor="text1"/>
                <w:sz w:val="18"/>
                <w:lang w:val="id-ID" w:eastAsia="id-ID"/>
              </w:rPr>
              <w:t>2</w:t>
            </w:r>
          </w:p>
        </w:tc>
        <w:tc>
          <w:tcPr>
            <w:tcW w:w="1228" w:type="dxa"/>
            <w:shd w:val="clear" w:color="auto" w:fill="auto"/>
            <w:noWrap/>
            <w:vAlign w:val="bottom"/>
            <w:hideMark/>
          </w:tcPr>
          <w:p w:rsidR="00B023C9" w:rsidRPr="001C6006" w:rsidRDefault="00B023C9" w:rsidP="003D573A">
            <w:pPr>
              <w:spacing w:after="0" w:line="240" w:lineRule="auto"/>
              <w:jc w:val="center"/>
              <w:rPr>
                <w:rFonts w:ascii="Bookman Old Style" w:hAnsi="Bookman Old Style" w:cstheme="minorHAnsi"/>
                <w:color w:val="000000" w:themeColor="text1"/>
                <w:sz w:val="18"/>
                <w:lang w:val="id-ID" w:eastAsia="id-ID"/>
              </w:rPr>
            </w:pPr>
            <w:r w:rsidRPr="001C6006">
              <w:rPr>
                <w:rFonts w:ascii="Bookman Old Style" w:hAnsi="Bookman Old Style" w:cstheme="minorHAnsi"/>
                <w:color w:val="000000" w:themeColor="text1"/>
                <w:sz w:val="18"/>
                <w:lang w:val="id-ID" w:eastAsia="id-ID"/>
              </w:rPr>
              <w:t>3</w:t>
            </w:r>
          </w:p>
        </w:tc>
        <w:tc>
          <w:tcPr>
            <w:tcW w:w="1327" w:type="dxa"/>
            <w:shd w:val="clear" w:color="auto" w:fill="auto"/>
            <w:noWrap/>
            <w:vAlign w:val="bottom"/>
            <w:hideMark/>
          </w:tcPr>
          <w:p w:rsidR="00B023C9" w:rsidRPr="001C6006" w:rsidRDefault="00B023C9" w:rsidP="003D573A">
            <w:pPr>
              <w:spacing w:after="0" w:line="240" w:lineRule="auto"/>
              <w:jc w:val="center"/>
              <w:rPr>
                <w:rFonts w:ascii="Bookman Old Style" w:hAnsi="Bookman Old Style" w:cstheme="minorHAnsi"/>
                <w:color w:val="000000" w:themeColor="text1"/>
                <w:sz w:val="18"/>
                <w:lang w:val="id-ID" w:eastAsia="id-ID"/>
              </w:rPr>
            </w:pPr>
            <w:r w:rsidRPr="001C6006">
              <w:rPr>
                <w:rFonts w:ascii="Bookman Old Style" w:hAnsi="Bookman Old Style" w:cstheme="minorHAnsi"/>
                <w:color w:val="000000" w:themeColor="text1"/>
                <w:sz w:val="18"/>
                <w:lang w:val="id-ID" w:eastAsia="id-ID"/>
              </w:rPr>
              <w:t>6</w:t>
            </w:r>
          </w:p>
        </w:tc>
        <w:tc>
          <w:tcPr>
            <w:tcW w:w="1252" w:type="dxa"/>
            <w:shd w:val="clear" w:color="auto" w:fill="auto"/>
            <w:noWrap/>
            <w:vAlign w:val="bottom"/>
            <w:hideMark/>
          </w:tcPr>
          <w:p w:rsidR="00B023C9" w:rsidRPr="001C6006" w:rsidRDefault="00B023C9" w:rsidP="003D573A">
            <w:pPr>
              <w:spacing w:after="0" w:line="240" w:lineRule="auto"/>
              <w:jc w:val="center"/>
              <w:rPr>
                <w:rFonts w:ascii="Bookman Old Style" w:hAnsi="Bookman Old Style" w:cstheme="minorHAnsi"/>
                <w:color w:val="000000" w:themeColor="text1"/>
                <w:sz w:val="18"/>
                <w:lang w:val="id-ID" w:eastAsia="id-ID"/>
              </w:rPr>
            </w:pPr>
            <w:r w:rsidRPr="001C6006">
              <w:rPr>
                <w:rFonts w:ascii="Bookman Old Style" w:hAnsi="Bookman Old Style" w:cstheme="minorHAnsi"/>
                <w:color w:val="000000" w:themeColor="text1"/>
                <w:sz w:val="18"/>
                <w:lang w:val="id-ID" w:eastAsia="id-ID"/>
              </w:rPr>
              <w:t>6</w:t>
            </w:r>
          </w:p>
        </w:tc>
        <w:tc>
          <w:tcPr>
            <w:tcW w:w="1056" w:type="dxa"/>
            <w:shd w:val="clear" w:color="auto" w:fill="auto"/>
            <w:noWrap/>
            <w:vAlign w:val="bottom"/>
            <w:hideMark/>
          </w:tcPr>
          <w:p w:rsidR="00B023C9" w:rsidRPr="001C6006" w:rsidRDefault="00B023C9" w:rsidP="003D573A">
            <w:pPr>
              <w:spacing w:after="0" w:line="240" w:lineRule="auto"/>
              <w:jc w:val="center"/>
              <w:rPr>
                <w:rFonts w:ascii="Bookman Old Style" w:hAnsi="Bookman Old Style" w:cstheme="minorHAnsi"/>
                <w:color w:val="000000" w:themeColor="text1"/>
                <w:sz w:val="18"/>
                <w:lang w:val="id-ID" w:eastAsia="id-ID"/>
              </w:rPr>
            </w:pPr>
            <w:r w:rsidRPr="001C6006">
              <w:rPr>
                <w:rFonts w:ascii="Bookman Old Style" w:hAnsi="Bookman Old Style" w:cstheme="minorHAnsi"/>
                <w:color w:val="000000" w:themeColor="text1"/>
                <w:sz w:val="18"/>
                <w:lang w:val="id-ID" w:eastAsia="id-ID"/>
              </w:rPr>
              <w:t>Unit</w:t>
            </w:r>
          </w:p>
        </w:tc>
      </w:tr>
    </w:tbl>
    <w:p w:rsidR="00B023C9" w:rsidRDefault="00B023C9" w:rsidP="00B342B2">
      <w:pPr>
        <w:pStyle w:val="PlainText"/>
        <w:jc w:val="center"/>
        <w:rPr>
          <w:rFonts w:ascii="Bookman Old Style" w:hAnsi="Bookman Old Style" w:cs="Times New Roman"/>
          <w:color w:val="000000" w:themeColor="text1"/>
          <w:sz w:val="24"/>
          <w:szCs w:val="22"/>
        </w:rPr>
      </w:pPr>
    </w:p>
    <w:p w:rsidR="00B023C9" w:rsidRDefault="00B023C9" w:rsidP="00B342B2">
      <w:pPr>
        <w:pStyle w:val="PlainText"/>
        <w:jc w:val="center"/>
        <w:rPr>
          <w:rFonts w:ascii="Bookman Old Style" w:hAnsi="Bookman Old Style" w:cs="Times New Roman"/>
          <w:color w:val="000000" w:themeColor="text1"/>
          <w:sz w:val="24"/>
          <w:szCs w:val="22"/>
        </w:rPr>
      </w:pPr>
    </w:p>
    <w:p w:rsidR="00B023C9" w:rsidRDefault="00B023C9" w:rsidP="00B342B2">
      <w:pPr>
        <w:pStyle w:val="PlainText"/>
        <w:jc w:val="center"/>
        <w:rPr>
          <w:rFonts w:ascii="Bookman Old Style" w:hAnsi="Bookman Old Style" w:cs="Times New Roman"/>
          <w:color w:val="000000" w:themeColor="text1"/>
          <w:sz w:val="24"/>
          <w:szCs w:val="22"/>
        </w:rPr>
      </w:pPr>
    </w:p>
    <w:p w:rsidR="00B023C9" w:rsidRDefault="00B023C9" w:rsidP="00B342B2">
      <w:pPr>
        <w:pStyle w:val="PlainText"/>
        <w:jc w:val="center"/>
        <w:rPr>
          <w:rFonts w:ascii="Bookman Old Style" w:hAnsi="Bookman Old Style" w:cs="Times New Roman"/>
          <w:color w:val="000000" w:themeColor="text1"/>
          <w:sz w:val="24"/>
          <w:szCs w:val="22"/>
        </w:rPr>
      </w:pPr>
    </w:p>
    <w:p w:rsidR="00B023C9" w:rsidRDefault="00B023C9" w:rsidP="00B342B2">
      <w:pPr>
        <w:pStyle w:val="PlainText"/>
        <w:jc w:val="center"/>
        <w:rPr>
          <w:rFonts w:ascii="Bookman Old Style" w:hAnsi="Bookman Old Style" w:cs="Times New Roman"/>
          <w:color w:val="000000" w:themeColor="text1"/>
          <w:sz w:val="24"/>
          <w:szCs w:val="22"/>
        </w:rPr>
      </w:pPr>
    </w:p>
    <w:p w:rsidR="00B023C9" w:rsidRDefault="00B023C9" w:rsidP="00B342B2">
      <w:pPr>
        <w:pStyle w:val="PlainText"/>
        <w:jc w:val="center"/>
        <w:rPr>
          <w:rFonts w:ascii="Bookman Old Style" w:hAnsi="Bookman Old Style" w:cs="Times New Roman"/>
          <w:color w:val="000000" w:themeColor="text1"/>
          <w:sz w:val="24"/>
          <w:szCs w:val="22"/>
        </w:rPr>
      </w:pPr>
    </w:p>
    <w:p w:rsidR="00B023C9" w:rsidRDefault="00B023C9" w:rsidP="00B342B2">
      <w:pPr>
        <w:pStyle w:val="PlainText"/>
        <w:jc w:val="center"/>
        <w:rPr>
          <w:rFonts w:ascii="Bookman Old Style" w:hAnsi="Bookman Old Style" w:cs="Times New Roman"/>
          <w:color w:val="000000" w:themeColor="text1"/>
          <w:sz w:val="24"/>
          <w:szCs w:val="22"/>
        </w:rPr>
      </w:pPr>
    </w:p>
    <w:p w:rsidR="00B023C9" w:rsidRDefault="00B023C9" w:rsidP="00B342B2">
      <w:pPr>
        <w:pStyle w:val="PlainText"/>
        <w:jc w:val="center"/>
        <w:rPr>
          <w:rFonts w:ascii="Bookman Old Style" w:hAnsi="Bookman Old Style" w:cs="Times New Roman"/>
          <w:color w:val="000000" w:themeColor="text1"/>
          <w:sz w:val="24"/>
          <w:szCs w:val="22"/>
        </w:rPr>
      </w:pPr>
    </w:p>
    <w:p w:rsidR="00B023C9" w:rsidRDefault="00B023C9" w:rsidP="00B342B2">
      <w:pPr>
        <w:pStyle w:val="PlainText"/>
        <w:jc w:val="center"/>
        <w:rPr>
          <w:rFonts w:ascii="Bookman Old Style" w:hAnsi="Bookman Old Style" w:cs="Times New Roman"/>
          <w:color w:val="000000" w:themeColor="text1"/>
          <w:sz w:val="24"/>
          <w:szCs w:val="22"/>
        </w:rPr>
      </w:pPr>
    </w:p>
    <w:p w:rsidR="00B023C9" w:rsidRDefault="00B023C9" w:rsidP="00B342B2">
      <w:pPr>
        <w:pStyle w:val="PlainText"/>
        <w:jc w:val="center"/>
        <w:rPr>
          <w:rFonts w:ascii="Bookman Old Style" w:hAnsi="Bookman Old Style" w:cs="Times New Roman"/>
          <w:color w:val="000000" w:themeColor="text1"/>
          <w:sz w:val="24"/>
          <w:szCs w:val="22"/>
        </w:rPr>
      </w:pPr>
    </w:p>
    <w:p w:rsidR="00B023C9" w:rsidRDefault="00B023C9" w:rsidP="00B342B2">
      <w:pPr>
        <w:pStyle w:val="PlainText"/>
        <w:jc w:val="center"/>
        <w:rPr>
          <w:rFonts w:ascii="Bookman Old Style" w:hAnsi="Bookman Old Style" w:cs="Times New Roman"/>
          <w:color w:val="000000" w:themeColor="text1"/>
          <w:sz w:val="24"/>
          <w:szCs w:val="22"/>
        </w:rPr>
      </w:pPr>
    </w:p>
    <w:p w:rsidR="00B023C9" w:rsidRDefault="00B023C9" w:rsidP="00B342B2">
      <w:pPr>
        <w:pStyle w:val="PlainText"/>
        <w:jc w:val="center"/>
        <w:rPr>
          <w:rFonts w:ascii="Bookman Old Style" w:hAnsi="Bookman Old Style" w:cs="Times New Roman"/>
          <w:color w:val="000000" w:themeColor="text1"/>
          <w:sz w:val="24"/>
          <w:szCs w:val="22"/>
        </w:rPr>
      </w:pPr>
    </w:p>
    <w:p w:rsidR="00B023C9" w:rsidRDefault="00B023C9" w:rsidP="00B342B2">
      <w:pPr>
        <w:pStyle w:val="PlainText"/>
        <w:jc w:val="center"/>
        <w:rPr>
          <w:rFonts w:ascii="Bookman Old Style" w:hAnsi="Bookman Old Style" w:cs="Times New Roman"/>
          <w:color w:val="000000" w:themeColor="text1"/>
          <w:sz w:val="24"/>
          <w:szCs w:val="22"/>
        </w:rPr>
      </w:pPr>
    </w:p>
    <w:p w:rsidR="00B023C9" w:rsidRDefault="00B023C9" w:rsidP="00B342B2">
      <w:pPr>
        <w:pStyle w:val="PlainText"/>
        <w:jc w:val="center"/>
        <w:rPr>
          <w:rFonts w:ascii="Bookman Old Style" w:hAnsi="Bookman Old Style" w:cs="Times New Roman"/>
          <w:color w:val="000000" w:themeColor="text1"/>
          <w:sz w:val="24"/>
          <w:szCs w:val="22"/>
        </w:rPr>
      </w:pPr>
    </w:p>
    <w:p w:rsidR="00B023C9" w:rsidRDefault="00B023C9" w:rsidP="00B342B2">
      <w:pPr>
        <w:pStyle w:val="PlainText"/>
        <w:jc w:val="center"/>
        <w:rPr>
          <w:rFonts w:ascii="Bookman Old Style" w:hAnsi="Bookman Old Style" w:cs="Times New Roman"/>
          <w:color w:val="000000" w:themeColor="text1"/>
          <w:sz w:val="24"/>
          <w:szCs w:val="22"/>
        </w:rPr>
      </w:pPr>
    </w:p>
    <w:p w:rsidR="00B023C9" w:rsidRDefault="00B023C9" w:rsidP="00B342B2">
      <w:pPr>
        <w:pStyle w:val="PlainText"/>
        <w:jc w:val="center"/>
        <w:rPr>
          <w:rFonts w:ascii="Bookman Old Style" w:hAnsi="Bookman Old Style" w:cs="Times New Roman"/>
          <w:color w:val="000000" w:themeColor="text1"/>
          <w:sz w:val="24"/>
          <w:szCs w:val="22"/>
        </w:rPr>
      </w:pPr>
    </w:p>
    <w:p w:rsidR="00B023C9" w:rsidRDefault="00B023C9" w:rsidP="00B342B2">
      <w:pPr>
        <w:pStyle w:val="PlainText"/>
        <w:jc w:val="center"/>
        <w:rPr>
          <w:rFonts w:ascii="Bookman Old Style" w:hAnsi="Bookman Old Style" w:cs="Times New Roman"/>
          <w:color w:val="000000" w:themeColor="text1"/>
          <w:sz w:val="24"/>
          <w:szCs w:val="22"/>
        </w:rPr>
      </w:pPr>
    </w:p>
    <w:p w:rsidR="00B023C9" w:rsidRDefault="00B023C9" w:rsidP="00B342B2">
      <w:pPr>
        <w:pStyle w:val="PlainText"/>
        <w:jc w:val="center"/>
        <w:rPr>
          <w:rFonts w:ascii="Bookman Old Style" w:hAnsi="Bookman Old Style" w:cs="Times New Roman"/>
          <w:color w:val="000000" w:themeColor="text1"/>
          <w:sz w:val="24"/>
          <w:szCs w:val="22"/>
        </w:rPr>
      </w:pPr>
    </w:p>
    <w:p w:rsidR="00B023C9" w:rsidRDefault="00B023C9" w:rsidP="00B342B2">
      <w:pPr>
        <w:pStyle w:val="PlainText"/>
        <w:jc w:val="center"/>
        <w:rPr>
          <w:rFonts w:ascii="Bookman Old Style" w:hAnsi="Bookman Old Style" w:cs="Times New Roman"/>
          <w:color w:val="000000" w:themeColor="text1"/>
          <w:sz w:val="24"/>
          <w:szCs w:val="22"/>
        </w:rPr>
      </w:pPr>
    </w:p>
    <w:p w:rsidR="00B023C9" w:rsidRDefault="00B023C9" w:rsidP="00B342B2">
      <w:pPr>
        <w:pStyle w:val="PlainText"/>
        <w:jc w:val="center"/>
        <w:rPr>
          <w:rFonts w:ascii="Bookman Old Style" w:hAnsi="Bookman Old Style" w:cs="Times New Roman"/>
          <w:color w:val="000000" w:themeColor="text1"/>
          <w:sz w:val="24"/>
          <w:szCs w:val="22"/>
        </w:rPr>
      </w:pPr>
    </w:p>
    <w:p w:rsidR="00B023C9" w:rsidRDefault="00B023C9" w:rsidP="00B342B2">
      <w:pPr>
        <w:pStyle w:val="PlainText"/>
        <w:jc w:val="center"/>
        <w:rPr>
          <w:rFonts w:ascii="Bookman Old Style" w:hAnsi="Bookman Old Style" w:cs="Times New Roman"/>
          <w:color w:val="000000" w:themeColor="text1"/>
          <w:sz w:val="24"/>
          <w:szCs w:val="22"/>
        </w:rPr>
      </w:pPr>
    </w:p>
    <w:p w:rsidR="00B023C9" w:rsidRDefault="00B023C9" w:rsidP="00B342B2">
      <w:pPr>
        <w:pStyle w:val="PlainText"/>
        <w:jc w:val="center"/>
        <w:rPr>
          <w:rFonts w:ascii="Bookman Old Style" w:hAnsi="Bookman Old Style" w:cs="Times New Roman"/>
          <w:color w:val="000000" w:themeColor="text1"/>
          <w:sz w:val="24"/>
          <w:szCs w:val="22"/>
        </w:rPr>
      </w:pPr>
    </w:p>
    <w:p w:rsidR="00B023C9" w:rsidRDefault="00B023C9" w:rsidP="00B342B2">
      <w:pPr>
        <w:pStyle w:val="PlainText"/>
        <w:jc w:val="center"/>
        <w:rPr>
          <w:rFonts w:ascii="Bookman Old Style" w:hAnsi="Bookman Old Style" w:cs="Times New Roman"/>
          <w:color w:val="000000" w:themeColor="text1"/>
          <w:sz w:val="24"/>
          <w:szCs w:val="22"/>
        </w:rPr>
      </w:pPr>
    </w:p>
    <w:p w:rsidR="00B023C9" w:rsidRDefault="00B023C9" w:rsidP="00B342B2">
      <w:pPr>
        <w:pStyle w:val="PlainText"/>
        <w:jc w:val="center"/>
        <w:rPr>
          <w:rFonts w:ascii="Bookman Old Style" w:hAnsi="Bookman Old Style" w:cs="Times New Roman"/>
          <w:color w:val="000000" w:themeColor="text1"/>
          <w:sz w:val="24"/>
          <w:szCs w:val="22"/>
        </w:rPr>
      </w:pPr>
    </w:p>
    <w:p w:rsidR="00B023C9" w:rsidRDefault="00B023C9" w:rsidP="00B342B2">
      <w:pPr>
        <w:pStyle w:val="PlainText"/>
        <w:jc w:val="center"/>
        <w:rPr>
          <w:rFonts w:ascii="Bookman Old Style" w:hAnsi="Bookman Old Style" w:cs="Times New Roman"/>
          <w:color w:val="000000" w:themeColor="text1"/>
          <w:sz w:val="24"/>
          <w:szCs w:val="22"/>
        </w:rPr>
      </w:pPr>
    </w:p>
    <w:p w:rsidR="00B023C9" w:rsidRDefault="00B023C9" w:rsidP="00B342B2">
      <w:pPr>
        <w:pStyle w:val="PlainText"/>
        <w:jc w:val="center"/>
        <w:rPr>
          <w:rFonts w:ascii="Bookman Old Style" w:hAnsi="Bookman Old Style" w:cs="Times New Roman"/>
          <w:color w:val="000000" w:themeColor="text1"/>
          <w:sz w:val="24"/>
          <w:szCs w:val="22"/>
        </w:rPr>
      </w:pPr>
    </w:p>
    <w:p w:rsidR="00B023C9" w:rsidRDefault="00B023C9" w:rsidP="00B342B2">
      <w:pPr>
        <w:pStyle w:val="PlainText"/>
        <w:jc w:val="center"/>
        <w:rPr>
          <w:rFonts w:ascii="Bookman Old Style" w:hAnsi="Bookman Old Style" w:cs="Times New Roman"/>
          <w:color w:val="000000" w:themeColor="text1"/>
          <w:sz w:val="24"/>
          <w:szCs w:val="22"/>
        </w:rPr>
      </w:pPr>
    </w:p>
    <w:p w:rsidR="00B023C9" w:rsidRDefault="00B023C9" w:rsidP="00B342B2">
      <w:pPr>
        <w:pStyle w:val="PlainText"/>
        <w:jc w:val="center"/>
        <w:rPr>
          <w:rFonts w:ascii="Bookman Old Style" w:hAnsi="Bookman Old Style" w:cs="Times New Roman"/>
          <w:color w:val="000000" w:themeColor="text1"/>
          <w:sz w:val="24"/>
          <w:szCs w:val="22"/>
        </w:rPr>
      </w:pPr>
    </w:p>
    <w:p w:rsidR="00B023C9" w:rsidRDefault="00B023C9" w:rsidP="00B342B2">
      <w:pPr>
        <w:pStyle w:val="PlainText"/>
        <w:jc w:val="center"/>
        <w:rPr>
          <w:rFonts w:ascii="Bookman Old Style" w:hAnsi="Bookman Old Style" w:cs="Times New Roman"/>
          <w:color w:val="000000" w:themeColor="text1"/>
          <w:sz w:val="24"/>
          <w:szCs w:val="22"/>
        </w:rPr>
      </w:pPr>
    </w:p>
    <w:p w:rsidR="00B023C9" w:rsidRDefault="00B023C9" w:rsidP="00B342B2">
      <w:pPr>
        <w:pStyle w:val="PlainText"/>
        <w:jc w:val="center"/>
        <w:rPr>
          <w:rFonts w:ascii="Bookman Old Style" w:hAnsi="Bookman Old Style" w:cs="Times New Roman"/>
          <w:color w:val="000000" w:themeColor="text1"/>
          <w:sz w:val="24"/>
          <w:szCs w:val="22"/>
        </w:rPr>
      </w:pPr>
    </w:p>
    <w:p w:rsidR="00A66857" w:rsidRPr="00132B4D" w:rsidRDefault="007E4FE1" w:rsidP="00B342B2">
      <w:pPr>
        <w:pStyle w:val="PlainText"/>
        <w:jc w:val="center"/>
        <w:rPr>
          <w:rFonts w:ascii="Bookman Old Style" w:hAnsi="Bookman Old Style" w:cs="Times New Roman"/>
          <w:color w:val="000000" w:themeColor="text1"/>
          <w:sz w:val="24"/>
          <w:szCs w:val="22"/>
        </w:rPr>
      </w:pPr>
      <w:r w:rsidRPr="00132B4D">
        <w:rPr>
          <w:rFonts w:ascii="Bookman Old Style" w:hAnsi="Bookman Old Style" w:cs="Times New Roman"/>
          <w:color w:val="000000" w:themeColor="text1"/>
          <w:sz w:val="24"/>
          <w:szCs w:val="22"/>
        </w:rPr>
        <w:lastRenderedPageBreak/>
        <w:t>Tabel 2.7</w:t>
      </w:r>
      <w:r w:rsidR="008A2B42">
        <w:rPr>
          <w:rFonts w:ascii="Bookman Old Style" w:hAnsi="Bookman Old Style" w:cs="Times New Roman"/>
          <w:color w:val="000000" w:themeColor="text1"/>
          <w:sz w:val="24"/>
          <w:szCs w:val="22"/>
          <w:lang w:val="id-ID"/>
        </w:rPr>
        <w:t>5</w:t>
      </w:r>
      <w:r w:rsidRPr="00132B4D">
        <w:rPr>
          <w:rFonts w:ascii="Bookman Old Style" w:hAnsi="Bookman Old Style" w:cs="Times New Roman"/>
          <w:color w:val="000000" w:themeColor="text1"/>
          <w:sz w:val="24"/>
          <w:szCs w:val="22"/>
        </w:rPr>
        <w:t>.</w:t>
      </w:r>
    </w:p>
    <w:p w:rsidR="00A66857" w:rsidRPr="00132B4D" w:rsidRDefault="00B342B2" w:rsidP="00B342B2">
      <w:pPr>
        <w:pStyle w:val="PlainText"/>
        <w:jc w:val="center"/>
        <w:rPr>
          <w:rFonts w:ascii="Bookman Old Style" w:hAnsi="Bookman Old Style" w:cs="Times New Roman"/>
          <w:color w:val="000000" w:themeColor="text1"/>
          <w:sz w:val="24"/>
          <w:szCs w:val="22"/>
          <w:lang w:val="sv-SE"/>
        </w:rPr>
      </w:pPr>
      <w:r w:rsidRPr="00132B4D">
        <w:rPr>
          <w:rFonts w:ascii="Bookman Old Style" w:hAnsi="Bookman Old Style" w:cs="Times New Roman"/>
          <w:color w:val="000000" w:themeColor="text1"/>
          <w:sz w:val="24"/>
          <w:szCs w:val="22"/>
          <w:lang w:val="sv-SE"/>
        </w:rPr>
        <w:t>Luas Lahan Kritis Tahun 2010 s/d 2014</w:t>
      </w:r>
    </w:p>
    <w:p w:rsidR="00B342B2" w:rsidRPr="00132B4D" w:rsidRDefault="00B342B2" w:rsidP="00B342B2">
      <w:pPr>
        <w:pStyle w:val="PlainText"/>
        <w:jc w:val="center"/>
        <w:rPr>
          <w:rFonts w:ascii="Bookman Old Style" w:hAnsi="Bookman Old Style" w:cs="Times New Roman"/>
          <w:color w:val="000000" w:themeColor="text1"/>
          <w:sz w:val="22"/>
          <w:szCs w:val="22"/>
          <w:lang w:val="sv-SE"/>
        </w:rPr>
      </w:pPr>
      <w:r w:rsidRPr="00132B4D">
        <w:rPr>
          <w:rFonts w:ascii="Bookman Old Style" w:hAnsi="Bookman Old Style" w:cs="Times New Roman"/>
          <w:color w:val="000000" w:themeColor="text1"/>
          <w:sz w:val="24"/>
          <w:szCs w:val="22"/>
          <w:lang w:val="sv-SE"/>
        </w:rPr>
        <w:t>Kabupaten Sintang</w:t>
      </w:r>
    </w:p>
    <w:p w:rsidR="00A66857" w:rsidRPr="00132B4D" w:rsidRDefault="00A66857" w:rsidP="00A66857">
      <w:pPr>
        <w:pStyle w:val="PlainText"/>
        <w:jc w:val="both"/>
        <w:rPr>
          <w:rFonts w:ascii="Bookman Old Style" w:hAnsi="Bookman Old Style"/>
          <w:color w:val="000000" w:themeColor="text1"/>
          <w:lang w:val="sv-SE"/>
        </w:rPr>
      </w:pPr>
    </w:p>
    <w:tbl>
      <w:tblPr>
        <w:tblW w:w="132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93"/>
        <w:gridCol w:w="3962"/>
        <w:gridCol w:w="1972"/>
        <w:gridCol w:w="1559"/>
        <w:gridCol w:w="1843"/>
        <w:gridCol w:w="1380"/>
        <w:gridCol w:w="1727"/>
      </w:tblGrid>
      <w:tr w:rsidR="001E1180" w:rsidRPr="00132B4D" w:rsidTr="008A7A8F">
        <w:trPr>
          <w:trHeight w:val="474"/>
          <w:jc w:val="center"/>
        </w:trPr>
        <w:tc>
          <w:tcPr>
            <w:tcW w:w="793" w:type="dxa"/>
            <w:vMerge w:val="restart"/>
            <w:shd w:val="clear" w:color="auto" w:fill="B8CCE4" w:themeFill="accent1" w:themeFillTint="66"/>
            <w:noWrap/>
            <w:hideMark/>
          </w:tcPr>
          <w:p w:rsidR="006A4AB9" w:rsidRPr="00132B4D" w:rsidRDefault="006A4AB9" w:rsidP="00B342B2">
            <w:pPr>
              <w:pStyle w:val="PlainText"/>
              <w:jc w:val="center"/>
              <w:rPr>
                <w:rFonts w:ascii="Bookman Old Style" w:hAnsi="Bookman Old Style" w:cstheme="minorHAnsi"/>
                <w:color w:val="000000" w:themeColor="text1"/>
                <w:lang w:val="gsw-FR"/>
              </w:rPr>
            </w:pPr>
          </w:p>
          <w:p w:rsidR="00A66857" w:rsidRPr="00132B4D" w:rsidRDefault="00A66857" w:rsidP="00B342B2">
            <w:pPr>
              <w:pStyle w:val="PlainText"/>
              <w:jc w:val="center"/>
              <w:rPr>
                <w:rFonts w:ascii="Bookman Old Style" w:hAnsi="Bookman Old Style" w:cstheme="minorHAnsi"/>
                <w:color w:val="000000" w:themeColor="text1"/>
                <w:lang w:val="gsw-FR"/>
              </w:rPr>
            </w:pPr>
            <w:r w:rsidRPr="00132B4D">
              <w:rPr>
                <w:rFonts w:ascii="Bookman Old Style" w:hAnsi="Bookman Old Style" w:cstheme="minorHAnsi"/>
                <w:color w:val="000000" w:themeColor="text1"/>
                <w:lang w:val="gsw-FR"/>
              </w:rPr>
              <w:t>No</w:t>
            </w:r>
          </w:p>
        </w:tc>
        <w:tc>
          <w:tcPr>
            <w:tcW w:w="3962" w:type="dxa"/>
            <w:vMerge w:val="restart"/>
            <w:shd w:val="clear" w:color="auto" w:fill="B8CCE4" w:themeFill="accent1" w:themeFillTint="66"/>
            <w:noWrap/>
            <w:hideMark/>
          </w:tcPr>
          <w:p w:rsidR="006A4AB9" w:rsidRPr="00132B4D" w:rsidRDefault="006A4AB9" w:rsidP="00B342B2">
            <w:pPr>
              <w:pStyle w:val="PlainText"/>
              <w:jc w:val="center"/>
              <w:rPr>
                <w:rFonts w:ascii="Bookman Old Style" w:hAnsi="Bookman Old Style" w:cstheme="minorHAnsi"/>
                <w:color w:val="000000" w:themeColor="text1"/>
                <w:lang w:val="gsw-FR"/>
              </w:rPr>
            </w:pPr>
          </w:p>
          <w:p w:rsidR="00A66857" w:rsidRPr="00132B4D" w:rsidRDefault="00A66857" w:rsidP="00B342B2">
            <w:pPr>
              <w:pStyle w:val="PlainText"/>
              <w:jc w:val="center"/>
              <w:rPr>
                <w:rFonts w:ascii="Bookman Old Style" w:hAnsi="Bookman Old Style" w:cstheme="minorHAnsi"/>
                <w:color w:val="000000" w:themeColor="text1"/>
                <w:lang w:val="gsw-FR"/>
              </w:rPr>
            </w:pPr>
            <w:r w:rsidRPr="00132B4D">
              <w:rPr>
                <w:rFonts w:ascii="Bookman Old Style" w:hAnsi="Bookman Old Style" w:cstheme="minorHAnsi"/>
                <w:color w:val="000000" w:themeColor="text1"/>
                <w:lang w:val="gsw-FR"/>
              </w:rPr>
              <w:t>URAIAN</w:t>
            </w:r>
          </w:p>
        </w:tc>
        <w:tc>
          <w:tcPr>
            <w:tcW w:w="8481" w:type="dxa"/>
            <w:gridSpan w:val="5"/>
            <w:shd w:val="clear" w:color="auto" w:fill="B8CCE4" w:themeFill="accent1" w:themeFillTint="66"/>
            <w:noWrap/>
            <w:hideMark/>
          </w:tcPr>
          <w:p w:rsidR="00A66857" w:rsidRPr="00132B4D" w:rsidRDefault="00A66857" w:rsidP="00B342B2">
            <w:pPr>
              <w:pStyle w:val="PlainText"/>
              <w:jc w:val="center"/>
              <w:rPr>
                <w:rFonts w:ascii="Bookman Old Style" w:hAnsi="Bookman Old Style" w:cstheme="minorHAnsi"/>
                <w:color w:val="000000" w:themeColor="text1"/>
                <w:lang w:val="gsw-FR"/>
              </w:rPr>
            </w:pPr>
            <w:r w:rsidRPr="00132B4D">
              <w:rPr>
                <w:rFonts w:ascii="Bookman Old Style" w:hAnsi="Bookman Old Style" w:cstheme="minorHAnsi"/>
                <w:color w:val="000000" w:themeColor="text1"/>
                <w:lang w:val="gsw-FR"/>
              </w:rPr>
              <w:t>LUAS (Ha)</w:t>
            </w:r>
          </w:p>
        </w:tc>
      </w:tr>
      <w:tr w:rsidR="001E1180" w:rsidRPr="00132B4D" w:rsidTr="008A7A8F">
        <w:trPr>
          <w:trHeight w:val="409"/>
          <w:jc w:val="center"/>
        </w:trPr>
        <w:tc>
          <w:tcPr>
            <w:tcW w:w="793" w:type="dxa"/>
            <w:vMerge/>
            <w:shd w:val="clear" w:color="auto" w:fill="B8CCE4" w:themeFill="accent1" w:themeFillTint="66"/>
            <w:hideMark/>
          </w:tcPr>
          <w:p w:rsidR="006A4AB9" w:rsidRPr="00132B4D" w:rsidRDefault="006A4AB9" w:rsidP="00B342B2">
            <w:pPr>
              <w:pStyle w:val="PlainText"/>
              <w:jc w:val="center"/>
              <w:rPr>
                <w:rFonts w:ascii="Bookman Old Style" w:hAnsi="Bookman Old Style" w:cstheme="minorHAnsi"/>
                <w:color w:val="000000" w:themeColor="text1"/>
                <w:lang w:val="gsw-FR"/>
              </w:rPr>
            </w:pPr>
          </w:p>
        </w:tc>
        <w:tc>
          <w:tcPr>
            <w:tcW w:w="3962" w:type="dxa"/>
            <w:vMerge/>
            <w:shd w:val="clear" w:color="auto" w:fill="B8CCE4" w:themeFill="accent1" w:themeFillTint="66"/>
            <w:hideMark/>
          </w:tcPr>
          <w:p w:rsidR="006A4AB9" w:rsidRPr="00132B4D" w:rsidRDefault="006A4AB9" w:rsidP="00B342B2">
            <w:pPr>
              <w:pStyle w:val="PlainText"/>
              <w:jc w:val="center"/>
              <w:rPr>
                <w:rFonts w:ascii="Bookman Old Style" w:hAnsi="Bookman Old Style" w:cstheme="minorHAnsi"/>
                <w:color w:val="000000" w:themeColor="text1"/>
                <w:lang w:val="gsw-FR"/>
              </w:rPr>
            </w:pPr>
          </w:p>
        </w:tc>
        <w:tc>
          <w:tcPr>
            <w:tcW w:w="1972" w:type="dxa"/>
            <w:shd w:val="clear" w:color="auto" w:fill="B8CCE4" w:themeFill="accent1" w:themeFillTint="66"/>
            <w:noWrap/>
            <w:vAlign w:val="center"/>
            <w:hideMark/>
          </w:tcPr>
          <w:p w:rsidR="006A4AB9" w:rsidRPr="00132B4D" w:rsidRDefault="006A4AB9" w:rsidP="008A7A8F">
            <w:pPr>
              <w:pStyle w:val="PlainText"/>
              <w:jc w:val="center"/>
              <w:rPr>
                <w:rFonts w:ascii="Bookman Old Style" w:hAnsi="Bookman Old Style" w:cstheme="minorHAnsi"/>
                <w:color w:val="000000" w:themeColor="text1"/>
                <w:lang w:val="gsw-FR"/>
              </w:rPr>
            </w:pPr>
            <w:r w:rsidRPr="00132B4D">
              <w:rPr>
                <w:rFonts w:ascii="Bookman Old Style" w:hAnsi="Bookman Old Style" w:cstheme="minorHAnsi"/>
                <w:color w:val="000000" w:themeColor="text1"/>
                <w:lang w:val="gsw-FR"/>
              </w:rPr>
              <w:t>2010</w:t>
            </w:r>
          </w:p>
        </w:tc>
        <w:tc>
          <w:tcPr>
            <w:tcW w:w="1559" w:type="dxa"/>
            <w:shd w:val="clear" w:color="auto" w:fill="B8CCE4" w:themeFill="accent1" w:themeFillTint="66"/>
            <w:noWrap/>
            <w:vAlign w:val="center"/>
            <w:hideMark/>
          </w:tcPr>
          <w:p w:rsidR="006A4AB9" w:rsidRPr="00132B4D" w:rsidRDefault="008A7A8F" w:rsidP="008A7A8F">
            <w:pPr>
              <w:pStyle w:val="PlainText"/>
              <w:jc w:val="center"/>
              <w:rPr>
                <w:rFonts w:ascii="Bookman Old Style" w:hAnsi="Bookman Old Style" w:cstheme="minorHAnsi"/>
                <w:color w:val="000000" w:themeColor="text1"/>
                <w:lang w:val="gsw-FR"/>
              </w:rPr>
            </w:pPr>
            <w:r w:rsidRPr="00132B4D">
              <w:rPr>
                <w:rFonts w:ascii="Bookman Old Style" w:hAnsi="Bookman Old Style" w:cstheme="minorHAnsi"/>
                <w:color w:val="000000" w:themeColor="text1"/>
                <w:lang w:val="gsw-FR"/>
              </w:rPr>
              <w:t>2011</w:t>
            </w:r>
          </w:p>
        </w:tc>
        <w:tc>
          <w:tcPr>
            <w:tcW w:w="1843" w:type="dxa"/>
            <w:shd w:val="clear" w:color="auto" w:fill="B8CCE4" w:themeFill="accent1" w:themeFillTint="66"/>
            <w:noWrap/>
            <w:vAlign w:val="center"/>
            <w:hideMark/>
          </w:tcPr>
          <w:p w:rsidR="006A4AB9" w:rsidRPr="00132B4D" w:rsidRDefault="008A7A8F" w:rsidP="008A7A8F">
            <w:pPr>
              <w:pStyle w:val="PlainText"/>
              <w:jc w:val="center"/>
              <w:rPr>
                <w:rFonts w:ascii="Bookman Old Style" w:hAnsi="Bookman Old Style" w:cstheme="minorHAnsi"/>
                <w:color w:val="000000" w:themeColor="text1"/>
                <w:lang w:val="gsw-FR"/>
              </w:rPr>
            </w:pPr>
            <w:r w:rsidRPr="00132B4D">
              <w:rPr>
                <w:rFonts w:ascii="Bookman Old Style" w:hAnsi="Bookman Old Style" w:cstheme="minorHAnsi"/>
                <w:color w:val="000000" w:themeColor="text1"/>
                <w:lang w:val="gsw-FR"/>
              </w:rPr>
              <w:t>2012</w:t>
            </w:r>
          </w:p>
        </w:tc>
        <w:tc>
          <w:tcPr>
            <w:tcW w:w="1380" w:type="dxa"/>
            <w:shd w:val="clear" w:color="auto" w:fill="B8CCE4" w:themeFill="accent1" w:themeFillTint="66"/>
            <w:noWrap/>
            <w:vAlign w:val="center"/>
            <w:hideMark/>
          </w:tcPr>
          <w:p w:rsidR="006A4AB9" w:rsidRPr="00132B4D" w:rsidRDefault="008A7A8F" w:rsidP="008A7A8F">
            <w:pPr>
              <w:pStyle w:val="PlainText"/>
              <w:jc w:val="center"/>
              <w:rPr>
                <w:rFonts w:ascii="Bookman Old Style" w:hAnsi="Bookman Old Style" w:cstheme="minorHAnsi"/>
                <w:color w:val="000000" w:themeColor="text1"/>
                <w:lang w:val="gsw-FR"/>
              </w:rPr>
            </w:pPr>
            <w:r w:rsidRPr="00132B4D">
              <w:rPr>
                <w:rFonts w:ascii="Bookman Old Style" w:hAnsi="Bookman Old Style" w:cstheme="minorHAnsi"/>
                <w:color w:val="000000" w:themeColor="text1"/>
                <w:lang w:val="gsw-FR"/>
              </w:rPr>
              <w:t>2013</w:t>
            </w:r>
          </w:p>
        </w:tc>
        <w:tc>
          <w:tcPr>
            <w:tcW w:w="1727" w:type="dxa"/>
            <w:shd w:val="clear" w:color="auto" w:fill="B8CCE4" w:themeFill="accent1" w:themeFillTint="66"/>
            <w:noWrap/>
            <w:vAlign w:val="center"/>
            <w:hideMark/>
          </w:tcPr>
          <w:p w:rsidR="006A4AB9" w:rsidRPr="00132B4D" w:rsidRDefault="008A7A8F" w:rsidP="008A7A8F">
            <w:pPr>
              <w:pStyle w:val="PlainText"/>
              <w:jc w:val="center"/>
              <w:rPr>
                <w:rFonts w:ascii="Bookman Old Style" w:hAnsi="Bookman Old Style" w:cstheme="minorHAnsi"/>
                <w:color w:val="000000" w:themeColor="text1"/>
                <w:lang w:val="gsw-FR"/>
              </w:rPr>
            </w:pPr>
            <w:r w:rsidRPr="00132B4D">
              <w:rPr>
                <w:rFonts w:ascii="Bookman Old Style" w:hAnsi="Bookman Old Style" w:cstheme="minorHAnsi"/>
                <w:color w:val="000000" w:themeColor="text1"/>
                <w:lang w:val="gsw-FR"/>
              </w:rPr>
              <w:t>2014</w:t>
            </w:r>
          </w:p>
        </w:tc>
      </w:tr>
      <w:tr w:rsidR="001E1180" w:rsidRPr="00132B4D" w:rsidTr="008A7A8F">
        <w:trPr>
          <w:trHeight w:val="556"/>
          <w:jc w:val="center"/>
        </w:trPr>
        <w:tc>
          <w:tcPr>
            <w:tcW w:w="793" w:type="dxa"/>
            <w:noWrap/>
            <w:vAlign w:val="center"/>
            <w:hideMark/>
          </w:tcPr>
          <w:p w:rsidR="00A66857" w:rsidRPr="00132B4D" w:rsidRDefault="00A66857" w:rsidP="00EA50DB">
            <w:pPr>
              <w:pStyle w:val="PlainText"/>
              <w:jc w:val="center"/>
              <w:rPr>
                <w:rFonts w:ascii="Bookman Old Style" w:hAnsi="Bookman Old Style" w:cstheme="minorHAnsi"/>
                <w:bCs/>
                <w:color w:val="000000" w:themeColor="text1"/>
                <w:lang w:val="gsw-FR"/>
              </w:rPr>
            </w:pPr>
            <w:r w:rsidRPr="00132B4D">
              <w:rPr>
                <w:rFonts w:ascii="Bookman Old Style" w:hAnsi="Bookman Old Style" w:cstheme="minorHAnsi"/>
                <w:bCs/>
                <w:color w:val="000000" w:themeColor="text1"/>
                <w:lang w:val="gsw-FR"/>
              </w:rPr>
              <w:t>1</w:t>
            </w:r>
          </w:p>
        </w:tc>
        <w:tc>
          <w:tcPr>
            <w:tcW w:w="3962" w:type="dxa"/>
            <w:vAlign w:val="center"/>
            <w:hideMark/>
          </w:tcPr>
          <w:p w:rsidR="00A66857" w:rsidRPr="00132B4D" w:rsidRDefault="00A66857" w:rsidP="008A7A8F">
            <w:pPr>
              <w:pStyle w:val="PlainText"/>
              <w:rPr>
                <w:rFonts w:ascii="Bookman Old Style" w:hAnsi="Bookman Old Style" w:cstheme="minorHAnsi"/>
                <w:bCs/>
                <w:iCs/>
                <w:color w:val="000000" w:themeColor="text1"/>
                <w:lang w:val="gsw-FR"/>
              </w:rPr>
            </w:pPr>
            <w:r w:rsidRPr="00132B4D">
              <w:rPr>
                <w:rFonts w:ascii="Bookman Old Style" w:hAnsi="Bookman Old Style" w:cstheme="minorHAnsi"/>
                <w:bCs/>
                <w:iCs/>
                <w:color w:val="000000" w:themeColor="text1"/>
                <w:lang w:val="gsw-FR"/>
              </w:rPr>
              <w:t>LUAS LAHAN KRITIS (agak kritis, kritis, dan sangat kritis)</w:t>
            </w:r>
          </w:p>
        </w:tc>
        <w:tc>
          <w:tcPr>
            <w:tcW w:w="1972" w:type="dxa"/>
            <w:noWrap/>
            <w:vAlign w:val="center"/>
            <w:hideMark/>
          </w:tcPr>
          <w:p w:rsidR="00A66857" w:rsidRPr="00132B4D" w:rsidRDefault="00A66857" w:rsidP="008A7A8F">
            <w:pPr>
              <w:pStyle w:val="PlainText"/>
              <w:jc w:val="center"/>
              <w:rPr>
                <w:rFonts w:ascii="Bookman Old Style" w:hAnsi="Bookman Old Style" w:cstheme="minorHAnsi"/>
                <w:color w:val="000000" w:themeColor="text1"/>
                <w:lang w:val="gsw-FR"/>
              </w:rPr>
            </w:pPr>
            <w:r w:rsidRPr="00132B4D">
              <w:rPr>
                <w:rFonts w:ascii="Bookman Old Style" w:hAnsi="Bookman Old Style" w:cstheme="minorHAnsi"/>
                <w:color w:val="000000" w:themeColor="text1"/>
                <w:lang w:val="gsw-FR"/>
              </w:rPr>
              <w:t>484.761,81</w:t>
            </w:r>
          </w:p>
        </w:tc>
        <w:tc>
          <w:tcPr>
            <w:tcW w:w="1559" w:type="dxa"/>
            <w:noWrap/>
            <w:vAlign w:val="center"/>
            <w:hideMark/>
          </w:tcPr>
          <w:p w:rsidR="00A66857" w:rsidRPr="00132B4D" w:rsidRDefault="00A66857" w:rsidP="008A7A8F">
            <w:pPr>
              <w:pStyle w:val="PlainText"/>
              <w:jc w:val="center"/>
              <w:rPr>
                <w:rFonts w:ascii="Bookman Old Style" w:hAnsi="Bookman Old Style" w:cstheme="minorHAnsi"/>
                <w:color w:val="000000" w:themeColor="text1"/>
                <w:lang w:val="gsw-FR"/>
              </w:rPr>
            </w:pPr>
            <w:r w:rsidRPr="00132B4D">
              <w:rPr>
                <w:rFonts w:ascii="Bookman Old Style" w:hAnsi="Bookman Old Style" w:cstheme="minorHAnsi"/>
                <w:color w:val="000000" w:themeColor="text1"/>
                <w:lang w:val="gsw-FR"/>
              </w:rPr>
              <w:t>483.661,81</w:t>
            </w:r>
          </w:p>
        </w:tc>
        <w:tc>
          <w:tcPr>
            <w:tcW w:w="1843" w:type="dxa"/>
            <w:noWrap/>
            <w:vAlign w:val="center"/>
            <w:hideMark/>
          </w:tcPr>
          <w:p w:rsidR="00A66857" w:rsidRPr="00132B4D" w:rsidRDefault="00A66857" w:rsidP="008A7A8F">
            <w:pPr>
              <w:pStyle w:val="PlainText"/>
              <w:jc w:val="center"/>
              <w:rPr>
                <w:rFonts w:ascii="Bookman Old Style" w:hAnsi="Bookman Old Style" w:cstheme="minorHAnsi"/>
                <w:color w:val="000000" w:themeColor="text1"/>
                <w:lang w:val="gsw-FR"/>
              </w:rPr>
            </w:pPr>
            <w:r w:rsidRPr="00132B4D">
              <w:rPr>
                <w:rFonts w:ascii="Bookman Old Style" w:hAnsi="Bookman Old Style" w:cstheme="minorHAnsi"/>
                <w:color w:val="000000" w:themeColor="text1"/>
                <w:lang w:val="gsw-FR"/>
              </w:rPr>
              <w:t>482.961,81</w:t>
            </w:r>
          </w:p>
        </w:tc>
        <w:tc>
          <w:tcPr>
            <w:tcW w:w="1380" w:type="dxa"/>
            <w:noWrap/>
            <w:vAlign w:val="center"/>
            <w:hideMark/>
          </w:tcPr>
          <w:p w:rsidR="00A66857" w:rsidRPr="00132B4D" w:rsidRDefault="00A66857" w:rsidP="008A7A8F">
            <w:pPr>
              <w:pStyle w:val="PlainText"/>
              <w:jc w:val="center"/>
              <w:rPr>
                <w:rFonts w:ascii="Bookman Old Style" w:hAnsi="Bookman Old Style" w:cstheme="minorHAnsi"/>
                <w:color w:val="000000" w:themeColor="text1"/>
                <w:lang w:val="gsw-FR"/>
              </w:rPr>
            </w:pPr>
            <w:r w:rsidRPr="00132B4D">
              <w:rPr>
                <w:rFonts w:ascii="Bookman Old Style" w:hAnsi="Bookman Old Style" w:cstheme="minorHAnsi"/>
                <w:color w:val="000000" w:themeColor="text1"/>
                <w:lang w:val="gsw-FR"/>
              </w:rPr>
              <w:t>481.351,81</w:t>
            </w:r>
          </w:p>
        </w:tc>
        <w:tc>
          <w:tcPr>
            <w:tcW w:w="1727" w:type="dxa"/>
            <w:noWrap/>
            <w:vAlign w:val="center"/>
            <w:hideMark/>
          </w:tcPr>
          <w:p w:rsidR="00A66857" w:rsidRPr="00132B4D" w:rsidRDefault="00A66857" w:rsidP="008A7A8F">
            <w:pPr>
              <w:pStyle w:val="PlainText"/>
              <w:jc w:val="center"/>
              <w:rPr>
                <w:rFonts w:ascii="Bookman Old Style" w:hAnsi="Bookman Old Style" w:cstheme="minorHAnsi"/>
                <w:color w:val="000000" w:themeColor="text1"/>
                <w:lang w:val="gsw-FR"/>
              </w:rPr>
            </w:pPr>
            <w:r w:rsidRPr="00132B4D">
              <w:rPr>
                <w:rFonts w:ascii="Bookman Old Style" w:hAnsi="Bookman Old Style" w:cstheme="minorHAnsi"/>
                <w:color w:val="000000" w:themeColor="text1"/>
                <w:lang w:val="gsw-FR"/>
              </w:rPr>
              <w:t>480.901,81</w:t>
            </w:r>
          </w:p>
        </w:tc>
      </w:tr>
      <w:tr w:rsidR="001E1180" w:rsidRPr="00132B4D" w:rsidTr="008A7A8F">
        <w:trPr>
          <w:trHeight w:val="422"/>
          <w:jc w:val="center"/>
        </w:trPr>
        <w:tc>
          <w:tcPr>
            <w:tcW w:w="793" w:type="dxa"/>
            <w:noWrap/>
            <w:hideMark/>
          </w:tcPr>
          <w:p w:rsidR="00A66857" w:rsidRPr="00132B4D" w:rsidRDefault="00A66857" w:rsidP="00EA50DB">
            <w:pPr>
              <w:pStyle w:val="PlainText"/>
              <w:jc w:val="center"/>
              <w:rPr>
                <w:rFonts w:ascii="Bookman Old Style" w:hAnsi="Bookman Old Style" w:cstheme="minorHAnsi"/>
                <w:bCs/>
                <w:color w:val="000000" w:themeColor="text1"/>
                <w:lang w:val="gsw-FR"/>
              </w:rPr>
            </w:pPr>
            <w:r w:rsidRPr="00132B4D">
              <w:rPr>
                <w:rFonts w:ascii="Bookman Old Style" w:hAnsi="Bookman Old Style" w:cstheme="minorHAnsi"/>
                <w:bCs/>
                <w:color w:val="000000" w:themeColor="text1"/>
                <w:lang w:val="gsw-FR"/>
              </w:rPr>
              <w:t>2</w:t>
            </w:r>
          </w:p>
        </w:tc>
        <w:tc>
          <w:tcPr>
            <w:tcW w:w="3962" w:type="dxa"/>
            <w:vAlign w:val="center"/>
            <w:hideMark/>
          </w:tcPr>
          <w:p w:rsidR="00A66857" w:rsidRPr="00132B4D" w:rsidRDefault="00A66857" w:rsidP="008A7A8F">
            <w:pPr>
              <w:pStyle w:val="PlainText"/>
              <w:rPr>
                <w:rFonts w:ascii="Bookman Old Style" w:hAnsi="Bookman Old Style" w:cstheme="minorHAnsi"/>
                <w:bCs/>
                <w:color w:val="000000" w:themeColor="text1"/>
                <w:lang w:val="gsw-FR"/>
              </w:rPr>
            </w:pPr>
            <w:r w:rsidRPr="00132B4D">
              <w:rPr>
                <w:rFonts w:ascii="Bookman Old Style" w:hAnsi="Bookman Old Style" w:cstheme="minorHAnsi"/>
                <w:bCs/>
                <w:color w:val="000000" w:themeColor="text1"/>
                <w:lang w:val="gsw-FR"/>
              </w:rPr>
              <w:t>LUAS LAHAN YANG DIREHABILITASI</w:t>
            </w:r>
          </w:p>
        </w:tc>
        <w:tc>
          <w:tcPr>
            <w:tcW w:w="1972" w:type="dxa"/>
            <w:vAlign w:val="center"/>
            <w:hideMark/>
          </w:tcPr>
          <w:p w:rsidR="00A66857" w:rsidRPr="00132B4D" w:rsidRDefault="00A66857" w:rsidP="008A7A8F">
            <w:pPr>
              <w:pStyle w:val="PlainText"/>
              <w:jc w:val="center"/>
              <w:rPr>
                <w:rFonts w:ascii="Bookman Old Style" w:hAnsi="Bookman Old Style" w:cstheme="minorHAnsi"/>
                <w:color w:val="000000" w:themeColor="text1"/>
                <w:lang w:val="gsw-FR"/>
              </w:rPr>
            </w:pPr>
            <w:r w:rsidRPr="00132B4D">
              <w:rPr>
                <w:rFonts w:ascii="Bookman Old Style" w:hAnsi="Bookman Old Style" w:cstheme="minorHAnsi"/>
                <w:color w:val="000000" w:themeColor="text1"/>
                <w:lang w:val="gsw-FR"/>
              </w:rPr>
              <w:t>1.100,00</w:t>
            </w:r>
          </w:p>
        </w:tc>
        <w:tc>
          <w:tcPr>
            <w:tcW w:w="1559" w:type="dxa"/>
            <w:noWrap/>
            <w:vAlign w:val="center"/>
            <w:hideMark/>
          </w:tcPr>
          <w:p w:rsidR="00A66857" w:rsidRPr="00132B4D" w:rsidRDefault="00A66857" w:rsidP="008A7A8F">
            <w:pPr>
              <w:pStyle w:val="PlainText"/>
              <w:jc w:val="center"/>
              <w:rPr>
                <w:rFonts w:ascii="Bookman Old Style" w:hAnsi="Bookman Old Style" w:cstheme="minorHAnsi"/>
                <w:color w:val="000000" w:themeColor="text1"/>
                <w:lang w:val="gsw-FR"/>
              </w:rPr>
            </w:pPr>
            <w:r w:rsidRPr="00132B4D">
              <w:rPr>
                <w:rFonts w:ascii="Bookman Old Style" w:hAnsi="Bookman Old Style" w:cstheme="minorHAnsi"/>
                <w:color w:val="000000" w:themeColor="text1"/>
                <w:lang w:val="gsw-FR"/>
              </w:rPr>
              <w:t>700,00</w:t>
            </w:r>
          </w:p>
        </w:tc>
        <w:tc>
          <w:tcPr>
            <w:tcW w:w="1843" w:type="dxa"/>
            <w:noWrap/>
            <w:vAlign w:val="center"/>
            <w:hideMark/>
          </w:tcPr>
          <w:p w:rsidR="00A66857" w:rsidRPr="00132B4D" w:rsidRDefault="00A66857" w:rsidP="008A7A8F">
            <w:pPr>
              <w:pStyle w:val="PlainText"/>
              <w:jc w:val="center"/>
              <w:rPr>
                <w:rFonts w:ascii="Bookman Old Style" w:hAnsi="Bookman Old Style" w:cstheme="minorHAnsi"/>
                <w:color w:val="000000" w:themeColor="text1"/>
                <w:lang w:val="gsw-FR"/>
              </w:rPr>
            </w:pPr>
            <w:r w:rsidRPr="00132B4D">
              <w:rPr>
                <w:rFonts w:ascii="Bookman Old Style" w:hAnsi="Bookman Old Style" w:cstheme="minorHAnsi"/>
                <w:color w:val="000000" w:themeColor="text1"/>
                <w:lang w:val="gsw-FR"/>
              </w:rPr>
              <w:t>1.610,00</w:t>
            </w:r>
          </w:p>
        </w:tc>
        <w:tc>
          <w:tcPr>
            <w:tcW w:w="1380" w:type="dxa"/>
            <w:noWrap/>
            <w:vAlign w:val="center"/>
            <w:hideMark/>
          </w:tcPr>
          <w:p w:rsidR="00A66857" w:rsidRPr="00132B4D" w:rsidRDefault="00A66857" w:rsidP="008A7A8F">
            <w:pPr>
              <w:pStyle w:val="PlainText"/>
              <w:jc w:val="center"/>
              <w:rPr>
                <w:rFonts w:ascii="Bookman Old Style" w:hAnsi="Bookman Old Style" w:cstheme="minorHAnsi"/>
                <w:color w:val="000000" w:themeColor="text1"/>
                <w:lang w:val="gsw-FR"/>
              </w:rPr>
            </w:pPr>
            <w:r w:rsidRPr="00132B4D">
              <w:rPr>
                <w:rFonts w:ascii="Bookman Old Style" w:hAnsi="Bookman Old Style" w:cstheme="minorHAnsi"/>
                <w:color w:val="000000" w:themeColor="text1"/>
                <w:lang w:val="gsw-FR"/>
              </w:rPr>
              <w:t>450,00</w:t>
            </w:r>
          </w:p>
        </w:tc>
        <w:tc>
          <w:tcPr>
            <w:tcW w:w="1727" w:type="dxa"/>
            <w:noWrap/>
            <w:vAlign w:val="center"/>
            <w:hideMark/>
          </w:tcPr>
          <w:p w:rsidR="00A66857" w:rsidRPr="00132B4D" w:rsidRDefault="00A66857" w:rsidP="008A7A8F">
            <w:pPr>
              <w:pStyle w:val="PlainText"/>
              <w:jc w:val="center"/>
              <w:rPr>
                <w:rFonts w:ascii="Bookman Old Style" w:hAnsi="Bookman Old Style" w:cstheme="minorHAnsi"/>
                <w:color w:val="000000" w:themeColor="text1"/>
                <w:lang w:val="gsw-FR"/>
              </w:rPr>
            </w:pPr>
            <w:r w:rsidRPr="00132B4D">
              <w:rPr>
                <w:rFonts w:ascii="Bookman Old Style" w:hAnsi="Bookman Old Style" w:cstheme="minorHAnsi"/>
                <w:color w:val="000000" w:themeColor="text1"/>
                <w:lang w:val="gsw-FR"/>
              </w:rPr>
              <w:t>275,00</w:t>
            </w:r>
          </w:p>
        </w:tc>
      </w:tr>
      <w:tr w:rsidR="00A66857" w:rsidRPr="00132B4D" w:rsidTr="008A7A8F">
        <w:trPr>
          <w:trHeight w:val="395"/>
          <w:jc w:val="center"/>
        </w:trPr>
        <w:tc>
          <w:tcPr>
            <w:tcW w:w="4755" w:type="dxa"/>
            <w:gridSpan w:val="2"/>
            <w:noWrap/>
            <w:hideMark/>
          </w:tcPr>
          <w:p w:rsidR="00A66857" w:rsidRPr="00132B4D" w:rsidRDefault="00A66857" w:rsidP="00A66857">
            <w:pPr>
              <w:pStyle w:val="PlainText"/>
              <w:jc w:val="both"/>
              <w:rPr>
                <w:rFonts w:ascii="Bookman Old Style" w:hAnsi="Bookman Old Style" w:cstheme="minorHAnsi"/>
                <w:b/>
                <w:bCs/>
                <w:color w:val="000000" w:themeColor="text1"/>
                <w:lang w:val="gsw-FR"/>
              </w:rPr>
            </w:pPr>
            <w:r w:rsidRPr="00132B4D">
              <w:rPr>
                <w:rFonts w:ascii="Bookman Old Style" w:hAnsi="Bookman Old Style" w:cstheme="minorHAnsi"/>
                <w:b/>
                <w:bCs/>
                <w:color w:val="000000" w:themeColor="text1"/>
                <w:lang w:val="gsw-FR"/>
              </w:rPr>
              <w:t>J   U   M   L   A   H</w:t>
            </w:r>
          </w:p>
        </w:tc>
        <w:tc>
          <w:tcPr>
            <w:tcW w:w="1972" w:type="dxa"/>
            <w:noWrap/>
            <w:hideMark/>
          </w:tcPr>
          <w:p w:rsidR="00A66857" w:rsidRPr="00132B4D" w:rsidRDefault="00A66857" w:rsidP="00B342B2">
            <w:pPr>
              <w:pStyle w:val="PlainText"/>
              <w:jc w:val="right"/>
              <w:rPr>
                <w:rFonts w:ascii="Bookman Old Style" w:hAnsi="Bookman Old Style" w:cstheme="minorHAnsi"/>
                <w:b/>
                <w:bCs/>
                <w:color w:val="000000" w:themeColor="text1"/>
                <w:lang w:val="gsw-FR"/>
              </w:rPr>
            </w:pPr>
            <w:r w:rsidRPr="00132B4D">
              <w:rPr>
                <w:rFonts w:ascii="Bookman Old Style" w:hAnsi="Bookman Old Style" w:cstheme="minorHAnsi"/>
                <w:b/>
                <w:bCs/>
                <w:color w:val="000000" w:themeColor="text1"/>
                <w:lang w:val="gsw-FR"/>
              </w:rPr>
              <w:t> </w:t>
            </w:r>
          </w:p>
        </w:tc>
        <w:tc>
          <w:tcPr>
            <w:tcW w:w="1559" w:type="dxa"/>
            <w:noWrap/>
            <w:hideMark/>
          </w:tcPr>
          <w:p w:rsidR="00A66857" w:rsidRPr="00132B4D" w:rsidRDefault="00A66857" w:rsidP="00B342B2">
            <w:pPr>
              <w:pStyle w:val="PlainText"/>
              <w:jc w:val="right"/>
              <w:rPr>
                <w:rFonts w:ascii="Bookman Old Style" w:hAnsi="Bookman Old Style" w:cstheme="minorHAnsi"/>
                <w:b/>
                <w:bCs/>
                <w:color w:val="000000" w:themeColor="text1"/>
                <w:lang w:val="gsw-FR"/>
              </w:rPr>
            </w:pPr>
            <w:r w:rsidRPr="00132B4D">
              <w:rPr>
                <w:rFonts w:ascii="Bookman Old Style" w:hAnsi="Bookman Old Style" w:cstheme="minorHAnsi"/>
                <w:b/>
                <w:bCs/>
                <w:color w:val="000000" w:themeColor="text1"/>
                <w:lang w:val="gsw-FR"/>
              </w:rPr>
              <w:t> </w:t>
            </w:r>
          </w:p>
        </w:tc>
        <w:tc>
          <w:tcPr>
            <w:tcW w:w="1843" w:type="dxa"/>
            <w:noWrap/>
            <w:hideMark/>
          </w:tcPr>
          <w:p w:rsidR="00A66857" w:rsidRPr="00132B4D" w:rsidRDefault="00A66857" w:rsidP="00B342B2">
            <w:pPr>
              <w:pStyle w:val="PlainText"/>
              <w:jc w:val="right"/>
              <w:rPr>
                <w:rFonts w:ascii="Bookman Old Style" w:hAnsi="Bookman Old Style" w:cstheme="minorHAnsi"/>
                <w:b/>
                <w:bCs/>
                <w:color w:val="000000" w:themeColor="text1"/>
                <w:lang w:val="gsw-FR"/>
              </w:rPr>
            </w:pPr>
            <w:r w:rsidRPr="00132B4D">
              <w:rPr>
                <w:rFonts w:ascii="Bookman Old Style" w:hAnsi="Bookman Old Style" w:cstheme="minorHAnsi"/>
                <w:b/>
                <w:bCs/>
                <w:color w:val="000000" w:themeColor="text1"/>
                <w:lang w:val="gsw-FR"/>
              </w:rPr>
              <w:t> </w:t>
            </w:r>
          </w:p>
        </w:tc>
        <w:tc>
          <w:tcPr>
            <w:tcW w:w="1380" w:type="dxa"/>
            <w:noWrap/>
            <w:hideMark/>
          </w:tcPr>
          <w:p w:rsidR="00A66857" w:rsidRPr="00132B4D" w:rsidRDefault="00A66857" w:rsidP="00B342B2">
            <w:pPr>
              <w:pStyle w:val="PlainText"/>
              <w:jc w:val="right"/>
              <w:rPr>
                <w:rFonts w:ascii="Bookman Old Style" w:hAnsi="Bookman Old Style" w:cstheme="minorHAnsi"/>
                <w:b/>
                <w:bCs/>
                <w:color w:val="000000" w:themeColor="text1"/>
                <w:lang w:val="gsw-FR"/>
              </w:rPr>
            </w:pPr>
            <w:r w:rsidRPr="00132B4D">
              <w:rPr>
                <w:rFonts w:ascii="Bookman Old Style" w:hAnsi="Bookman Old Style" w:cstheme="minorHAnsi"/>
                <w:b/>
                <w:bCs/>
                <w:color w:val="000000" w:themeColor="text1"/>
                <w:lang w:val="gsw-FR"/>
              </w:rPr>
              <w:t> </w:t>
            </w:r>
          </w:p>
        </w:tc>
        <w:tc>
          <w:tcPr>
            <w:tcW w:w="1727" w:type="dxa"/>
            <w:noWrap/>
            <w:hideMark/>
          </w:tcPr>
          <w:p w:rsidR="00A66857" w:rsidRPr="00132B4D" w:rsidRDefault="00A66857" w:rsidP="00B342B2">
            <w:pPr>
              <w:pStyle w:val="PlainText"/>
              <w:jc w:val="right"/>
              <w:rPr>
                <w:rFonts w:ascii="Bookman Old Style" w:hAnsi="Bookman Old Style" w:cstheme="minorHAnsi"/>
                <w:b/>
                <w:bCs/>
                <w:color w:val="000000" w:themeColor="text1"/>
                <w:lang w:val="gsw-FR"/>
              </w:rPr>
            </w:pPr>
            <w:r w:rsidRPr="00132B4D">
              <w:rPr>
                <w:rFonts w:ascii="Bookman Old Style" w:hAnsi="Bookman Old Style" w:cstheme="minorHAnsi"/>
                <w:b/>
                <w:bCs/>
                <w:color w:val="000000" w:themeColor="text1"/>
                <w:lang w:val="gsw-FR"/>
              </w:rPr>
              <w:t> </w:t>
            </w:r>
          </w:p>
        </w:tc>
      </w:tr>
    </w:tbl>
    <w:p w:rsidR="008A7A8F" w:rsidRPr="00132B4D" w:rsidRDefault="008A7A8F">
      <w:pPr>
        <w:rPr>
          <w:color w:val="000000" w:themeColor="text1"/>
          <w:sz w:val="10"/>
        </w:rPr>
      </w:pPr>
    </w:p>
    <w:tbl>
      <w:tblPr>
        <w:tblW w:w="12282" w:type="dxa"/>
        <w:jc w:val="center"/>
        <w:tblLook w:val="04A0" w:firstRow="1" w:lastRow="0" w:firstColumn="1" w:lastColumn="0" w:noHBand="0" w:noVBand="1"/>
      </w:tblPr>
      <w:tblGrid>
        <w:gridCol w:w="476"/>
        <w:gridCol w:w="4361"/>
        <w:gridCol w:w="1525"/>
        <w:gridCol w:w="1525"/>
        <w:gridCol w:w="1525"/>
        <w:gridCol w:w="1525"/>
        <w:gridCol w:w="1525"/>
      </w:tblGrid>
      <w:tr w:rsidR="001E1180" w:rsidRPr="00132B4D" w:rsidTr="008A7A8F">
        <w:trPr>
          <w:trHeight w:val="465"/>
          <w:jc w:val="center"/>
        </w:trPr>
        <w:tc>
          <w:tcPr>
            <w:tcW w:w="12282" w:type="dxa"/>
            <w:gridSpan w:val="7"/>
            <w:shd w:val="clear" w:color="auto" w:fill="auto"/>
            <w:noWrap/>
            <w:vAlign w:val="bottom"/>
            <w:hideMark/>
          </w:tcPr>
          <w:p w:rsidR="002728E9" w:rsidRPr="00132B4D" w:rsidRDefault="007E4FE1" w:rsidP="003D509D">
            <w:pPr>
              <w:spacing w:after="0" w:line="240" w:lineRule="auto"/>
              <w:jc w:val="center"/>
              <w:rPr>
                <w:rFonts w:ascii="Bookman Old Style" w:hAnsi="Bookman Old Style" w:cs="Times New Roman"/>
                <w:bCs/>
                <w:color w:val="000000" w:themeColor="text1"/>
                <w:sz w:val="24"/>
                <w:lang w:eastAsia="id-ID"/>
              </w:rPr>
            </w:pPr>
            <w:r w:rsidRPr="00132B4D">
              <w:rPr>
                <w:rFonts w:ascii="Bookman Old Style" w:hAnsi="Bookman Old Style" w:cs="Times New Roman"/>
                <w:bCs/>
                <w:color w:val="000000" w:themeColor="text1"/>
                <w:sz w:val="24"/>
                <w:lang w:eastAsia="id-ID"/>
              </w:rPr>
              <w:t>Tabel 2.7</w:t>
            </w:r>
            <w:r w:rsidR="008A2B42">
              <w:rPr>
                <w:rFonts w:ascii="Bookman Old Style" w:hAnsi="Bookman Old Style" w:cs="Times New Roman"/>
                <w:bCs/>
                <w:color w:val="000000" w:themeColor="text1"/>
                <w:sz w:val="24"/>
                <w:lang w:val="id-ID" w:eastAsia="id-ID"/>
              </w:rPr>
              <w:t>6</w:t>
            </w:r>
            <w:r w:rsidRPr="00132B4D">
              <w:rPr>
                <w:rFonts w:ascii="Bookman Old Style" w:hAnsi="Bookman Old Style" w:cs="Times New Roman"/>
                <w:bCs/>
                <w:color w:val="000000" w:themeColor="text1"/>
                <w:sz w:val="24"/>
                <w:lang w:eastAsia="id-ID"/>
              </w:rPr>
              <w:t>.</w:t>
            </w:r>
          </w:p>
          <w:p w:rsidR="00A66857" w:rsidRPr="00132B4D" w:rsidRDefault="003D509D" w:rsidP="003D509D">
            <w:pPr>
              <w:spacing w:after="0" w:line="240" w:lineRule="auto"/>
              <w:jc w:val="center"/>
              <w:rPr>
                <w:rFonts w:ascii="Bookman Old Style" w:hAnsi="Bookman Old Style" w:cs="Times New Roman"/>
                <w:bCs/>
                <w:color w:val="000000" w:themeColor="text1"/>
                <w:sz w:val="24"/>
                <w:lang w:eastAsia="id-ID"/>
              </w:rPr>
            </w:pPr>
            <w:r w:rsidRPr="00132B4D">
              <w:rPr>
                <w:rFonts w:ascii="Bookman Old Style" w:hAnsi="Bookman Old Style" w:cs="Times New Roman"/>
                <w:bCs/>
                <w:color w:val="000000" w:themeColor="text1"/>
                <w:sz w:val="24"/>
                <w:lang w:eastAsia="id-ID"/>
              </w:rPr>
              <w:t xml:space="preserve">Luas Kawasan Hutan Tahun 2010 s/d 2014 </w:t>
            </w:r>
          </w:p>
        </w:tc>
      </w:tr>
      <w:tr w:rsidR="001E1180" w:rsidRPr="00132B4D" w:rsidTr="008A7A8F">
        <w:trPr>
          <w:trHeight w:val="465"/>
          <w:jc w:val="center"/>
        </w:trPr>
        <w:tc>
          <w:tcPr>
            <w:tcW w:w="12282" w:type="dxa"/>
            <w:gridSpan w:val="7"/>
            <w:tcBorders>
              <w:bottom w:val="single" w:sz="4" w:space="0" w:color="auto"/>
            </w:tcBorders>
            <w:shd w:val="clear" w:color="auto" w:fill="auto"/>
            <w:noWrap/>
            <w:hideMark/>
          </w:tcPr>
          <w:p w:rsidR="00A66857" w:rsidRPr="00132B4D" w:rsidRDefault="003D509D" w:rsidP="003D509D">
            <w:pPr>
              <w:spacing w:after="0" w:line="240" w:lineRule="auto"/>
              <w:jc w:val="center"/>
              <w:rPr>
                <w:rFonts w:ascii="Bookman Old Style" w:hAnsi="Bookman Old Style" w:cs="Times New Roman"/>
                <w:bCs/>
                <w:color w:val="000000" w:themeColor="text1"/>
                <w:sz w:val="24"/>
                <w:lang w:eastAsia="id-ID"/>
              </w:rPr>
            </w:pPr>
            <w:r w:rsidRPr="00132B4D">
              <w:rPr>
                <w:rFonts w:ascii="Bookman Old Style" w:hAnsi="Bookman Old Style" w:cs="Times New Roman"/>
                <w:bCs/>
                <w:color w:val="000000" w:themeColor="text1"/>
                <w:sz w:val="24"/>
                <w:lang w:eastAsia="id-ID"/>
              </w:rPr>
              <w:t>Kabupaten Sintang</w:t>
            </w:r>
          </w:p>
        </w:tc>
      </w:tr>
      <w:tr w:rsidR="001E1180" w:rsidRPr="00132B4D" w:rsidTr="008A7A8F">
        <w:trPr>
          <w:trHeight w:val="468"/>
          <w:jc w:val="center"/>
        </w:trPr>
        <w:tc>
          <w:tcPr>
            <w:tcW w:w="296" w:type="dxa"/>
            <w:vMerge w:val="restart"/>
            <w:tcBorders>
              <w:top w:val="single" w:sz="4" w:space="0" w:color="auto"/>
              <w:left w:val="single" w:sz="4" w:space="0" w:color="auto"/>
              <w:bottom w:val="single" w:sz="4" w:space="0" w:color="000000"/>
              <w:right w:val="nil"/>
            </w:tcBorders>
            <w:shd w:val="clear" w:color="auto" w:fill="B8CCE4" w:themeFill="accent1" w:themeFillTint="66"/>
            <w:noWrap/>
            <w:vAlign w:val="center"/>
            <w:hideMark/>
          </w:tcPr>
          <w:p w:rsidR="00A66857" w:rsidRPr="00132B4D" w:rsidRDefault="00A66857" w:rsidP="00A66857">
            <w:pPr>
              <w:spacing w:after="0" w:line="240" w:lineRule="auto"/>
              <w:jc w:val="center"/>
              <w:rPr>
                <w:rFonts w:ascii="Bookman Old Style" w:hAnsi="Bookman Old Style" w:cstheme="minorHAnsi"/>
                <w:color w:val="000000" w:themeColor="text1"/>
                <w:sz w:val="20"/>
                <w:szCs w:val="20"/>
                <w:lang w:val="id-ID" w:eastAsia="id-ID"/>
              </w:rPr>
            </w:pPr>
            <w:r w:rsidRPr="00132B4D">
              <w:rPr>
                <w:rFonts w:ascii="Bookman Old Style" w:hAnsi="Bookman Old Style" w:cstheme="minorHAnsi"/>
                <w:color w:val="000000" w:themeColor="text1"/>
                <w:sz w:val="20"/>
                <w:szCs w:val="20"/>
                <w:lang w:val="id-ID" w:eastAsia="id-ID"/>
              </w:rPr>
              <w:t>No</w:t>
            </w:r>
          </w:p>
        </w:tc>
        <w:tc>
          <w:tcPr>
            <w:tcW w:w="4361" w:type="dxa"/>
            <w:vMerge w:val="restart"/>
            <w:tcBorders>
              <w:top w:val="single" w:sz="4" w:space="0" w:color="auto"/>
              <w:left w:val="single" w:sz="4" w:space="0" w:color="auto"/>
              <w:bottom w:val="single" w:sz="4" w:space="0" w:color="000000"/>
              <w:right w:val="single" w:sz="4" w:space="0" w:color="auto"/>
            </w:tcBorders>
            <w:shd w:val="clear" w:color="auto" w:fill="B8CCE4" w:themeFill="accent1" w:themeFillTint="66"/>
            <w:noWrap/>
            <w:vAlign w:val="center"/>
            <w:hideMark/>
          </w:tcPr>
          <w:p w:rsidR="00A66857" w:rsidRPr="00132B4D" w:rsidRDefault="00A66857" w:rsidP="00A66857">
            <w:pPr>
              <w:spacing w:after="0" w:line="240" w:lineRule="auto"/>
              <w:jc w:val="center"/>
              <w:rPr>
                <w:rFonts w:ascii="Bookman Old Style" w:hAnsi="Bookman Old Style" w:cstheme="minorHAnsi"/>
                <w:color w:val="000000" w:themeColor="text1"/>
                <w:sz w:val="20"/>
                <w:szCs w:val="20"/>
                <w:lang w:val="id-ID" w:eastAsia="id-ID"/>
              </w:rPr>
            </w:pPr>
            <w:r w:rsidRPr="00132B4D">
              <w:rPr>
                <w:rFonts w:ascii="Bookman Old Style" w:hAnsi="Bookman Old Style" w:cstheme="minorHAnsi"/>
                <w:color w:val="000000" w:themeColor="text1"/>
                <w:sz w:val="20"/>
                <w:szCs w:val="20"/>
                <w:lang w:val="id-ID" w:eastAsia="id-ID"/>
              </w:rPr>
              <w:t>URAIAN</w:t>
            </w:r>
          </w:p>
        </w:tc>
        <w:tc>
          <w:tcPr>
            <w:tcW w:w="7625" w:type="dxa"/>
            <w:gridSpan w:val="5"/>
            <w:tcBorders>
              <w:top w:val="single" w:sz="4" w:space="0" w:color="auto"/>
              <w:left w:val="nil"/>
              <w:bottom w:val="single" w:sz="4" w:space="0" w:color="auto"/>
              <w:right w:val="single" w:sz="4" w:space="0" w:color="000000"/>
            </w:tcBorders>
            <w:shd w:val="clear" w:color="auto" w:fill="B8CCE4" w:themeFill="accent1" w:themeFillTint="66"/>
            <w:noWrap/>
            <w:vAlign w:val="center"/>
            <w:hideMark/>
          </w:tcPr>
          <w:p w:rsidR="00A66857" w:rsidRPr="00132B4D" w:rsidRDefault="00A66857" w:rsidP="00A66857">
            <w:pPr>
              <w:spacing w:after="0" w:line="240" w:lineRule="auto"/>
              <w:jc w:val="center"/>
              <w:rPr>
                <w:rFonts w:ascii="Bookman Old Style" w:hAnsi="Bookman Old Style" w:cstheme="minorHAnsi"/>
                <w:color w:val="000000" w:themeColor="text1"/>
                <w:sz w:val="20"/>
                <w:szCs w:val="20"/>
                <w:lang w:val="id-ID" w:eastAsia="id-ID"/>
              </w:rPr>
            </w:pPr>
            <w:r w:rsidRPr="00132B4D">
              <w:rPr>
                <w:rFonts w:ascii="Bookman Old Style" w:hAnsi="Bookman Old Style" w:cstheme="minorHAnsi"/>
                <w:color w:val="000000" w:themeColor="text1"/>
                <w:sz w:val="20"/>
                <w:szCs w:val="20"/>
                <w:lang w:val="id-ID" w:eastAsia="id-ID"/>
              </w:rPr>
              <w:t>LUAS (Ha)</w:t>
            </w:r>
          </w:p>
        </w:tc>
      </w:tr>
      <w:tr w:rsidR="001E1180" w:rsidRPr="00132B4D" w:rsidTr="008A7A8F">
        <w:trPr>
          <w:trHeight w:val="418"/>
          <w:jc w:val="center"/>
        </w:trPr>
        <w:tc>
          <w:tcPr>
            <w:tcW w:w="296" w:type="dxa"/>
            <w:vMerge/>
            <w:tcBorders>
              <w:top w:val="single" w:sz="4" w:space="0" w:color="auto"/>
              <w:left w:val="single" w:sz="4" w:space="0" w:color="auto"/>
              <w:bottom w:val="single" w:sz="4" w:space="0" w:color="000000"/>
              <w:right w:val="nil"/>
            </w:tcBorders>
            <w:shd w:val="clear" w:color="auto" w:fill="B8CCE4" w:themeFill="accent1" w:themeFillTint="66"/>
            <w:vAlign w:val="center"/>
            <w:hideMark/>
          </w:tcPr>
          <w:p w:rsidR="003D509D" w:rsidRPr="00132B4D" w:rsidRDefault="003D509D" w:rsidP="00A66857">
            <w:pPr>
              <w:spacing w:after="0" w:line="240" w:lineRule="auto"/>
              <w:rPr>
                <w:rFonts w:ascii="Bookman Old Style" w:hAnsi="Bookman Old Style" w:cstheme="minorHAnsi"/>
                <w:color w:val="000000" w:themeColor="text1"/>
                <w:sz w:val="20"/>
                <w:szCs w:val="20"/>
                <w:lang w:val="id-ID" w:eastAsia="id-ID"/>
              </w:rPr>
            </w:pPr>
          </w:p>
        </w:tc>
        <w:tc>
          <w:tcPr>
            <w:tcW w:w="4361" w:type="dxa"/>
            <w:vMerge/>
            <w:tcBorders>
              <w:top w:val="single" w:sz="4" w:space="0" w:color="auto"/>
              <w:left w:val="single" w:sz="4" w:space="0" w:color="auto"/>
              <w:bottom w:val="single" w:sz="4" w:space="0" w:color="000000"/>
              <w:right w:val="single" w:sz="4" w:space="0" w:color="auto"/>
            </w:tcBorders>
            <w:shd w:val="clear" w:color="auto" w:fill="B8CCE4" w:themeFill="accent1" w:themeFillTint="66"/>
            <w:vAlign w:val="center"/>
            <w:hideMark/>
          </w:tcPr>
          <w:p w:rsidR="003D509D" w:rsidRPr="00132B4D" w:rsidRDefault="003D509D" w:rsidP="00A66857">
            <w:pPr>
              <w:spacing w:after="0" w:line="240" w:lineRule="auto"/>
              <w:rPr>
                <w:rFonts w:ascii="Bookman Old Style" w:hAnsi="Bookman Old Style" w:cstheme="minorHAnsi"/>
                <w:color w:val="000000" w:themeColor="text1"/>
                <w:sz w:val="20"/>
                <w:szCs w:val="20"/>
                <w:lang w:val="id-ID" w:eastAsia="id-ID"/>
              </w:rPr>
            </w:pPr>
          </w:p>
        </w:tc>
        <w:tc>
          <w:tcPr>
            <w:tcW w:w="1525" w:type="dxa"/>
            <w:tcBorders>
              <w:top w:val="nil"/>
              <w:left w:val="nil"/>
              <w:right w:val="single" w:sz="4" w:space="0" w:color="auto"/>
            </w:tcBorders>
            <w:shd w:val="clear" w:color="auto" w:fill="B8CCE4" w:themeFill="accent1" w:themeFillTint="66"/>
            <w:noWrap/>
            <w:vAlign w:val="center"/>
            <w:hideMark/>
          </w:tcPr>
          <w:p w:rsidR="003D509D" w:rsidRPr="00132B4D" w:rsidRDefault="008A7A8F" w:rsidP="008A7A8F">
            <w:pPr>
              <w:spacing w:after="0" w:line="240" w:lineRule="auto"/>
              <w:jc w:val="center"/>
              <w:rPr>
                <w:rFonts w:ascii="Bookman Old Style" w:hAnsi="Bookman Old Style" w:cstheme="minorHAnsi"/>
                <w:color w:val="000000" w:themeColor="text1"/>
                <w:sz w:val="20"/>
                <w:szCs w:val="20"/>
                <w:lang w:val="id-ID" w:eastAsia="id-ID"/>
              </w:rPr>
            </w:pPr>
            <w:r w:rsidRPr="00132B4D">
              <w:rPr>
                <w:rFonts w:ascii="Bookman Old Style" w:hAnsi="Bookman Old Style" w:cstheme="minorHAnsi"/>
                <w:color w:val="000000" w:themeColor="text1"/>
                <w:sz w:val="20"/>
                <w:szCs w:val="20"/>
                <w:lang w:val="id-ID" w:eastAsia="id-ID"/>
              </w:rPr>
              <w:t>2010</w:t>
            </w:r>
          </w:p>
        </w:tc>
        <w:tc>
          <w:tcPr>
            <w:tcW w:w="1525" w:type="dxa"/>
            <w:tcBorders>
              <w:top w:val="nil"/>
              <w:left w:val="nil"/>
              <w:right w:val="single" w:sz="4" w:space="0" w:color="auto"/>
            </w:tcBorders>
            <w:shd w:val="clear" w:color="auto" w:fill="B8CCE4" w:themeFill="accent1" w:themeFillTint="66"/>
            <w:noWrap/>
            <w:vAlign w:val="center"/>
            <w:hideMark/>
          </w:tcPr>
          <w:p w:rsidR="003D509D" w:rsidRPr="00132B4D" w:rsidRDefault="008A7A8F" w:rsidP="008A7A8F">
            <w:pPr>
              <w:spacing w:after="0" w:line="240" w:lineRule="auto"/>
              <w:jc w:val="center"/>
              <w:rPr>
                <w:rFonts w:ascii="Bookman Old Style" w:hAnsi="Bookman Old Style" w:cstheme="minorHAnsi"/>
                <w:color w:val="000000" w:themeColor="text1"/>
                <w:sz w:val="20"/>
                <w:szCs w:val="20"/>
                <w:lang w:val="id-ID" w:eastAsia="id-ID"/>
              </w:rPr>
            </w:pPr>
            <w:r w:rsidRPr="00132B4D">
              <w:rPr>
                <w:rFonts w:ascii="Bookman Old Style" w:hAnsi="Bookman Old Style" w:cstheme="minorHAnsi"/>
                <w:color w:val="000000" w:themeColor="text1"/>
                <w:sz w:val="20"/>
                <w:szCs w:val="20"/>
                <w:lang w:val="id-ID" w:eastAsia="id-ID"/>
              </w:rPr>
              <w:t>2011</w:t>
            </w:r>
          </w:p>
        </w:tc>
        <w:tc>
          <w:tcPr>
            <w:tcW w:w="1525" w:type="dxa"/>
            <w:tcBorders>
              <w:top w:val="nil"/>
              <w:left w:val="nil"/>
              <w:right w:val="single" w:sz="4" w:space="0" w:color="auto"/>
            </w:tcBorders>
            <w:shd w:val="clear" w:color="auto" w:fill="B8CCE4" w:themeFill="accent1" w:themeFillTint="66"/>
            <w:noWrap/>
            <w:vAlign w:val="center"/>
            <w:hideMark/>
          </w:tcPr>
          <w:p w:rsidR="003D509D" w:rsidRPr="00132B4D" w:rsidRDefault="008A7A8F" w:rsidP="008A7A8F">
            <w:pPr>
              <w:spacing w:after="0" w:line="240" w:lineRule="auto"/>
              <w:jc w:val="center"/>
              <w:rPr>
                <w:rFonts w:ascii="Bookman Old Style" w:hAnsi="Bookman Old Style" w:cstheme="minorHAnsi"/>
                <w:color w:val="000000" w:themeColor="text1"/>
                <w:sz w:val="20"/>
                <w:szCs w:val="20"/>
                <w:lang w:val="id-ID" w:eastAsia="id-ID"/>
              </w:rPr>
            </w:pPr>
            <w:r w:rsidRPr="00132B4D">
              <w:rPr>
                <w:rFonts w:ascii="Bookman Old Style" w:hAnsi="Bookman Old Style" w:cstheme="minorHAnsi"/>
                <w:color w:val="000000" w:themeColor="text1"/>
                <w:sz w:val="20"/>
                <w:szCs w:val="20"/>
                <w:lang w:val="id-ID" w:eastAsia="id-ID"/>
              </w:rPr>
              <w:t>2012</w:t>
            </w:r>
          </w:p>
        </w:tc>
        <w:tc>
          <w:tcPr>
            <w:tcW w:w="1525" w:type="dxa"/>
            <w:tcBorders>
              <w:top w:val="nil"/>
              <w:left w:val="nil"/>
              <w:right w:val="single" w:sz="4" w:space="0" w:color="auto"/>
            </w:tcBorders>
            <w:shd w:val="clear" w:color="auto" w:fill="B8CCE4" w:themeFill="accent1" w:themeFillTint="66"/>
            <w:noWrap/>
            <w:vAlign w:val="center"/>
            <w:hideMark/>
          </w:tcPr>
          <w:p w:rsidR="003D509D" w:rsidRPr="00132B4D" w:rsidRDefault="008A7A8F" w:rsidP="008A7A8F">
            <w:pPr>
              <w:spacing w:after="0" w:line="240" w:lineRule="auto"/>
              <w:jc w:val="center"/>
              <w:rPr>
                <w:rFonts w:ascii="Bookman Old Style" w:hAnsi="Bookman Old Style" w:cstheme="minorHAnsi"/>
                <w:color w:val="000000" w:themeColor="text1"/>
                <w:sz w:val="20"/>
                <w:szCs w:val="20"/>
                <w:lang w:val="id-ID" w:eastAsia="id-ID"/>
              </w:rPr>
            </w:pPr>
            <w:r w:rsidRPr="00132B4D">
              <w:rPr>
                <w:rFonts w:ascii="Bookman Old Style" w:hAnsi="Bookman Old Style" w:cstheme="minorHAnsi"/>
                <w:color w:val="000000" w:themeColor="text1"/>
                <w:sz w:val="20"/>
                <w:szCs w:val="20"/>
                <w:lang w:val="id-ID" w:eastAsia="id-ID"/>
              </w:rPr>
              <w:t>2013</w:t>
            </w:r>
          </w:p>
        </w:tc>
        <w:tc>
          <w:tcPr>
            <w:tcW w:w="1525" w:type="dxa"/>
            <w:tcBorders>
              <w:top w:val="nil"/>
              <w:left w:val="nil"/>
              <w:right w:val="single" w:sz="4" w:space="0" w:color="auto"/>
            </w:tcBorders>
            <w:shd w:val="clear" w:color="auto" w:fill="B8CCE4" w:themeFill="accent1" w:themeFillTint="66"/>
            <w:noWrap/>
            <w:vAlign w:val="center"/>
            <w:hideMark/>
          </w:tcPr>
          <w:p w:rsidR="003D509D" w:rsidRPr="00132B4D" w:rsidRDefault="008A7A8F" w:rsidP="008A7A8F">
            <w:pPr>
              <w:spacing w:after="0" w:line="240" w:lineRule="auto"/>
              <w:jc w:val="center"/>
              <w:rPr>
                <w:rFonts w:ascii="Bookman Old Style" w:hAnsi="Bookman Old Style" w:cstheme="minorHAnsi"/>
                <w:color w:val="000000" w:themeColor="text1"/>
                <w:sz w:val="20"/>
                <w:szCs w:val="20"/>
                <w:lang w:val="id-ID" w:eastAsia="id-ID"/>
              </w:rPr>
            </w:pPr>
            <w:r w:rsidRPr="00132B4D">
              <w:rPr>
                <w:rFonts w:ascii="Bookman Old Style" w:hAnsi="Bookman Old Style" w:cstheme="minorHAnsi"/>
                <w:color w:val="000000" w:themeColor="text1"/>
                <w:sz w:val="20"/>
                <w:szCs w:val="20"/>
                <w:lang w:val="id-ID" w:eastAsia="id-ID"/>
              </w:rPr>
              <w:t>2014</w:t>
            </w:r>
          </w:p>
        </w:tc>
      </w:tr>
      <w:tr w:rsidR="001E1180" w:rsidRPr="00132B4D" w:rsidTr="008A7A8F">
        <w:trPr>
          <w:trHeight w:val="510"/>
          <w:jc w:val="center"/>
        </w:trPr>
        <w:tc>
          <w:tcPr>
            <w:tcW w:w="296" w:type="dxa"/>
            <w:tcBorders>
              <w:top w:val="single" w:sz="4" w:space="0" w:color="auto"/>
              <w:left w:val="single" w:sz="4" w:space="0" w:color="auto"/>
              <w:bottom w:val="single" w:sz="4" w:space="0" w:color="auto"/>
              <w:right w:val="nil"/>
            </w:tcBorders>
            <w:shd w:val="clear" w:color="auto" w:fill="auto"/>
            <w:noWrap/>
            <w:vAlign w:val="center"/>
            <w:hideMark/>
          </w:tcPr>
          <w:p w:rsidR="00A66857" w:rsidRPr="00132B4D" w:rsidRDefault="00A66857" w:rsidP="00A66857">
            <w:pPr>
              <w:spacing w:after="0" w:line="240" w:lineRule="auto"/>
              <w:jc w:val="center"/>
              <w:rPr>
                <w:rFonts w:ascii="Bookman Old Style" w:hAnsi="Bookman Old Style" w:cstheme="minorHAnsi"/>
                <w:bCs/>
                <w:color w:val="000000" w:themeColor="text1"/>
                <w:sz w:val="20"/>
                <w:szCs w:val="20"/>
                <w:lang w:val="id-ID" w:eastAsia="id-ID"/>
              </w:rPr>
            </w:pPr>
            <w:r w:rsidRPr="00132B4D">
              <w:rPr>
                <w:rFonts w:ascii="Bookman Old Style" w:hAnsi="Bookman Old Style" w:cstheme="minorHAnsi"/>
                <w:bCs/>
                <w:color w:val="000000" w:themeColor="text1"/>
                <w:sz w:val="20"/>
                <w:szCs w:val="20"/>
                <w:lang w:val="id-ID" w:eastAsia="id-ID"/>
              </w:rPr>
              <w:t>1</w:t>
            </w:r>
          </w:p>
        </w:tc>
        <w:tc>
          <w:tcPr>
            <w:tcW w:w="43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6857" w:rsidRPr="00132B4D" w:rsidRDefault="00A66857" w:rsidP="00A66857">
            <w:pPr>
              <w:spacing w:after="0" w:line="240" w:lineRule="auto"/>
              <w:rPr>
                <w:rFonts w:ascii="Bookman Old Style" w:hAnsi="Bookman Old Style" w:cstheme="minorHAnsi"/>
                <w:bCs/>
                <w:iCs/>
                <w:color w:val="000000" w:themeColor="text1"/>
                <w:sz w:val="20"/>
                <w:szCs w:val="20"/>
                <w:lang w:val="id-ID" w:eastAsia="id-ID"/>
              </w:rPr>
            </w:pPr>
            <w:r w:rsidRPr="00132B4D">
              <w:rPr>
                <w:rFonts w:ascii="Bookman Old Style" w:hAnsi="Bookman Old Style" w:cstheme="minorHAnsi"/>
                <w:bCs/>
                <w:iCs/>
                <w:color w:val="000000" w:themeColor="text1"/>
                <w:sz w:val="20"/>
                <w:szCs w:val="20"/>
                <w:lang w:val="id-ID" w:eastAsia="id-ID"/>
              </w:rPr>
              <w:t>LUAS HUTAN</w:t>
            </w:r>
          </w:p>
        </w:tc>
        <w:tc>
          <w:tcPr>
            <w:tcW w:w="1525" w:type="dxa"/>
            <w:tcBorders>
              <w:top w:val="single" w:sz="4" w:space="0" w:color="auto"/>
              <w:left w:val="nil"/>
              <w:bottom w:val="single" w:sz="4" w:space="0" w:color="auto"/>
              <w:right w:val="single" w:sz="4" w:space="0" w:color="auto"/>
            </w:tcBorders>
            <w:shd w:val="clear" w:color="auto" w:fill="auto"/>
            <w:noWrap/>
            <w:vAlign w:val="center"/>
            <w:hideMark/>
          </w:tcPr>
          <w:p w:rsidR="00A66857" w:rsidRPr="00132B4D" w:rsidRDefault="00A66857" w:rsidP="00A66857">
            <w:pPr>
              <w:spacing w:after="0" w:line="240" w:lineRule="auto"/>
              <w:jc w:val="center"/>
              <w:rPr>
                <w:rFonts w:ascii="Bookman Old Style" w:hAnsi="Bookman Old Style" w:cstheme="minorHAnsi"/>
                <w:color w:val="000000" w:themeColor="text1"/>
                <w:sz w:val="20"/>
                <w:szCs w:val="20"/>
                <w:lang w:val="id-ID" w:eastAsia="id-ID"/>
              </w:rPr>
            </w:pPr>
            <w:r w:rsidRPr="00132B4D">
              <w:rPr>
                <w:rFonts w:ascii="Bookman Old Style" w:hAnsi="Bookman Old Style" w:cstheme="minorHAnsi"/>
                <w:color w:val="000000" w:themeColor="text1"/>
                <w:sz w:val="20"/>
                <w:szCs w:val="20"/>
                <w:lang w:val="id-ID" w:eastAsia="id-ID"/>
              </w:rPr>
              <w:t xml:space="preserve">           1.299.624,00 </w:t>
            </w:r>
          </w:p>
        </w:tc>
        <w:tc>
          <w:tcPr>
            <w:tcW w:w="1525" w:type="dxa"/>
            <w:tcBorders>
              <w:top w:val="single" w:sz="4" w:space="0" w:color="auto"/>
              <w:left w:val="nil"/>
              <w:bottom w:val="single" w:sz="4" w:space="0" w:color="auto"/>
              <w:right w:val="single" w:sz="4" w:space="0" w:color="auto"/>
            </w:tcBorders>
            <w:shd w:val="clear" w:color="auto" w:fill="auto"/>
            <w:noWrap/>
            <w:vAlign w:val="center"/>
            <w:hideMark/>
          </w:tcPr>
          <w:p w:rsidR="00A66857" w:rsidRPr="00132B4D" w:rsidRDefault="00A66857" w:rsidP="00A66857">
            <w:pPr>
              <w:spacing w:after="0" w:line="240" w:lineRule="auto"/>
              <w:jc w:val="center"/>
              <w:rPr>
                <w:rFonts w:ascii="Bookman Old Style" w:hAnsi="Bookman Old Style" w:cstheme="minorHAnsi"/>
                <w:color w:val="000000" w:themeColor="text1"/>
                <w:sz w:val="20"/>
                <w:szCs w:val="20"/>
                <w:lang w:val="id-ID" w:eastAsia="id-ID"/>
              </w:rPr>
            </w:pPr>
            <w:r w:rsidRPr="00132B4D">
              <w:rPr>
                <w:rFonts w:ascii="Bookman Old Style" w:hAnsi="Bookman Old Style" w:cstheme="minorHAnsi"/>
                <w:color w:val="000000" w:themeColor="text1"/>
                <w:sz w:val="20"/>
                <w:szCs w:val="20"/>
                <w:lang w:val="id-ID" w:eastAsia="id-ID"/>
              </w:rPr>
              <w:t xml:space="preserve">           1.299.624,00 </w:t>
            </w:r>
          </w:p>
        </w:tc>
        <w:tc>
          <w:tcPr>
            <w:tcW w:w="1525" w:type="dxa"/>
            <w:tcBorders>
              <w:top w:val="single" w:sz="4" w:space="0" w:color="auto"/>
              <w:left w:val="nil"/>
              <w:bottom w:val="single" w:sz="4" w:space="0" w:color="auto"/>
              <w:right w:val="single" w:sz="4" w:space="0" w:color="auto"/>
            </w:tcBorders>
            <w:shd w:val="clear" w:color="auto" w:fill="auto"/>
            <w:noWrap/>
            <w:vAlign w:val="center"/>
            <w:hideMark/>
          </w:tcPr>
          <w:p w:rsidR="00A66857" w:rsidRPr="00132B4D" w:rsidRDefault="00A66857" w:rsidP="00A66857">
            <w:pPr>
              <w:spacing w:after="0" w:line="240" w:lineRule="auto"/>
              <w:jc w:val="center"/>
              <w:rPr>
                <w:rFonts w:ascii="Bookman Old Style" w:hAnsi="Bookman Old Style" w:cstheme="minorHAnsi"/>
                <w:color w:val="000000" w:themeColor="text1"/>
                <w:sz w:val="20"/>
                <w:szCs w:val="20"/>
                <w:lang w:val="id-ID" w:eastAsia="id-ID"/>
              </w:rPr>
            </w:pPr>
            <w:r w:rsidRPr="00132B4D">
              <w:rPr>
                <w:rFonts w:ascii="Bookman Old Style" w:hAnsi="Bookman Old Style" w:cstheme="minorHAnsi"/>
                <w:color w:val="000000" w:themeColor="text1"/>
                <w:sz w:val="20"/>
                <w:szCs w:val="20"/>
                <w:lang w:val="id-ID" w:eastAsia="id-ID"/>
              </w:rPr>
              <w:t xml:space="preserve">            1.299.624,00 </w:t>
            </w:r>
          </w:p>
        </w:tc>
        <w:tc>
          <w:tcPr>
            <w:tcW w:w="1525" w:type="dxa"/>
            <w:tcBorders>
              <w:top w:val="single" w:sz="4" w:space="0" w:color="auto"/>
              <w:left w:val="nil"/>
              <w:bottom w:val="single" w:sz="4" w:space="0" w:color="auto"/>
              <w:right w:val="single" w:sz="4" w:space="0" w:color="auto"/>
            </w:tcBorders>
            <w:shd w:val="clear" w:color="auto" w:fill="auto"/>
            <w:noWrap/>
            <w:vAlign w:val="center"/>
            <w:hideMark/>
          </w:tcPr>
          <w:p w:rsidR="00A66857" w:rsidRPr="00132B4D" w:rsidRDefault="00A66857" w:rsidP="00A66857">
            <w:pPr>
              <w:spacing w:after="0" w:line="240" w:lineRule="auto"/>
              <w:jc w:val="center"/>
              <w:rPr>
                <w:rFonts w:ascii="Bookman Old Style" w:hAnsi="Bookman Old Style" w:cstheme="minorHAnsi"/>
                <w:color w:val="000000" w:themeColor="text1"/>
                <w:sz w:val="20"/>
                <w:szCs w:val="20"/>
                <w:lang w:val="id-ID" w:eastAsia="id-ID"/>
              </w:rPr>
            </w:pPr>
            <w:r w:rsidRPr="00132B4D">
              <w:rPr>
                <w:rFonts w:ascii="Bookman Old Style" w:hAnsi="Bookman Old Style" w:cstheme="minorHAnsi"/>
                <w:color w:val="000000" w:themeColor="text1"/>
                <w:sz w:val="20"/>
                <w:szCs w:val="20"/>
                <w:lang w:val="id-ID" w:eastAsia="id-ID"/>
              </w:rPr>
              <w:t xml:space="preserve">           1.299.624,00 </w:t>
            </w:r>
          </w:p>
        </w:tc>
        <w:tc>
          <w:tcPr>
            <w:tcW w:w="1525" w:type="dxa"/>
            <w:tcBorders>
              <w:top w:val="single" w:sz="4" w:space="0" w:color="auto"/>
              <w:left w:val="nil"/>
              <w:bottom w:val="single" w:sz="4" w:space="0" w:color="auto"/>
              <w:right w:val="single" w:sz="4" w:space="0" w:color="auto"/>
            </w:tcBorders>
            <w:shd w:val="clear" w:color="auto" w:fill="auto"/>
            <w:noWrap/>
            <w:vAlign w:val="center"/>
            <w:hideMark/>
          </w:tcPr>
          <w:p w:rsidR="00A66857" w:rsidRPr="00132B4D" w:rsidRDefault="00A66857" w:rsidP="00A66857">
            <w:pPr>
              <w:spacing w:after="0" w:line="240" w:lineRule="auto"/>
              <w:jc w:val="center"/>
              <w:rPr>
                <w:rFonts w:ascii="Bookman Old Style" w:hAnsi="Bookman Old Style" w:cstheme="minorHAnsi"/>
                <w:color w:val="000000" w:themeColor="text1"/>
                <w:sz w:val="20"/>
                <w:szCs w:val="20"/>
                <w:lang w:val="id-ID" w:eastAsia="id-ID"/>
              </w:rPr>
            </w:pPr>
            <w:r w:rsidRPr="00132B4D">
              <w:rPr>
                <w:rFonts w:ascii="Bookman Old Style" w:hAnsi="Bookman Old Style" w:cstheme="minorHAnsi"/>
                <w:color w:val="000000" w:themeColor="text1"/>
                <w:sz w:val="20"/>
                <w:szCs w:val="20"/>
                <w:lang w:val="id-ID" w:eastAsia="id-ID"/>
              </w:rPr>
              <w:t xml:space="preserve">         1.299.624,00 </w:t>
            </w:r>
          </w:p>
        </w:tc>
      </w:tr>
      <w:tr w:rsidR="001E1180" w:rsidRPr="00132B4D" w:rsidTr="008A7A8F">
        <w:trPr>
          <w:trHeight w:val="510"/>
          <w:jc w:val="center"/>
        </w:trPr>
        <w:tc>
          <w:tcPr>
            <w:tcW w:w="296" w:type="dxa"/>
            <w:tcBorders>
              <w:top w:val="nil"/>
              <w:left w:val="single" w:sz="4" w:space="0" w:color="auto"/>
              <w:bottom w:val="single" w:sz="4" w:space="0" w:color="auto"/>
              <w:right w:val="nil"/>
            </w:tcBorders>
            <w:shd w:val="clear" w:color="auto" w:fill="auto"/>
            <w:noWrap/>
            <w:vAlign w:val="center"/>
            <w:hideMark/>
          </w:tcPr>
          <w:p w:rsidR="00A66857" w:rsidRPr="00132B4D" w:rsidRDefault="00A66857" w:rsidP="00A66857">
            <w:pPr>
              <w:spacing w:after="0" w:line="240" w:lineRule="auto"/>
              <w:jc w:val="center"/>
              <w:rPr>
                <w:rFonts w:ascii="Bookman Old Style" w:hAnsi="Bookman Old Style" w:cstheme="minorHAnsi"/>
                <w:bCs/>
                <w:color w:val="000000" w:themeColor="text1"/>
                <w:sz w:val="20"/>
                <w:szCs w:val="20"/>
                <w:lang w:val="id-ID" w:eastAsia="id-ID"/>
              </w:rPr>
            </w:pPr>
            <w:r w:rsidRPr="00132B4D">
              <w:rPr>
                <w:rFonts w:ascii="Bookman Old Style" w:hAnsi="Bookman Old Style" w:cstheme="minorHAnsi"/>
                <w:bCs/>
                <w:color w:val="000000" w:themeColor="text1"/>
                <w:sz w:val="20"/>
                <w:szCs w:val="20"/>
                <w:lang w:val="id-ID" w:eastAsia="id-ID"/>
              </w:rPr>
              <w:t>2</w:t>
            </w:r>
          </w:p>
        </w:tc>
        <w:tc>
          <w:tcPr>
            <w:tcW w:w="4361" w:type="dxa"/>
            <w:tcBorders>
              <w:top w:val="nil"/>
              <w:left w:val="single" w:sz="4" w:space="0" w:color="auto"/>
              <w:bottom w:val="single" w:sz="4" w:space="0" w:color="auto"/>
              <w:right w:val="single" w:sz="4" w:space="0" w:color="auto"/>
            </w:tcBorders>
            <w:shd w:val="clear" w:color="auto" w:fill="auto"/>
            <w:vAlign w:val="center"/>
            <w:hideMark/>
          </w:tcPr>
          <w:p w:rsidR="00A66857" w:rsidRPr="00132B4D" w:rsidRDefault="00A66857" w:rsidP="00A66857">
            <w:pPr>
              <w:spacing w:after="0" w:line="240" w:lineRule="auto"/>
              <w:rPr>
                <w:rFonts w:ascii="Bookman Old Style" w:hAnsi="Bookman Old Style" w:cstheme="minorHAnsi"/>
                <w:bCs/>
                <w:color w:val="000000" w:themeColor="text1"/>
                <w:sz w:val="20"/>
                <w:szCs w:val="20"/>
                <w:lang w:val="id-ID" w:eastAsia="id-ID"/>
              </w:rPr>
            </w:pPr>
            <w:r w:rsidRPr="00132B4D">
              <w:rPr>
                <w:rFonts w:ascii="Bookman Old Style" w:hAnsi="Bookman Old Style" w:cstheme="minorHAnsi"/>
                <w:bCs/>
                <w:color w:val="000000" w:themeColor="text1"/>
                <w:sz w:val="20"/>
                <w:szCs w:val="20"/>
                <w:lang w:val="id-ID" w:eastAsia="id-ID"/>
              </w:rPr>
              <w:t>LUAS KERUSAKAN KAWASAN HUTAN</w:t>
            </w:r>
          </w:p>
        </w:tc>
        <w:tc>
          <w:tcPr>
            <w:tcW w:w="1525" w:type="dxa"/>
            <w:tcBorders>
              <w:top w:val="nil"/>
              <w:left w:val="nil"/>
              <w:bottom w:val="single" w:sz="4" w:space="0" w:color="auto"/>
              <w:right w:val="single" w:sz="4" w:space="0" w:color="auto"/>
            </w:tcBorders>
            <w:shd w:val="clear" w:color="auto" w:fill="auto"/>
            <w:vAlign w:val="center"/>
            <w:hideMark/>
          </w:tcPr>
          <w:p w:rsidR="00A66857" w:rsidRPr="00132B4D" w:rsidRDefault="00A66857" w:rsidP="00A66857">
            <w:pPr>
              <w:spacing w:after="0" w:line="240" w:lineRule="auto"/>
              <w:jc w:val="center"/>
              <w:rPr>
                <w:rFonts w:ascii="Bookman Old Style" w:hAnsi="Bookman Old Style" w:cstheme="minorHAnsi"/>
                <w:color w:val="000000" w:themeColor="text1"/>
                <w:sz w:val="20"/>
                <w:szCs w:val="20"/>
                <w:lang w:val="id-ID" w:eastAsia="id-ID"/>
              </w:rPr>
            </w:pPr>
            <w:r w:rsidRPr="00132B4D">
              <w:rPr>
                <w:rFonts w:ascii="Bookman Old Style" w:hAnsi="Bookman Old Style" w:cstheme="minorHAnsi"/>
                <w:color w:val="000000" w:themeColor="text1"/>
                <w:sz w:val="20"/>
                <w:szCs w:val="20"/>
                <w:lang w:val="id-ID" w:eastAsia="id-ID"/>
              </w:rPr>
              <w:t xml:space="preserve">             172.879,92 </w:t>
            </w:r>
          </w:p>
        </w:tc>
        <w:tc>
          <w:tcPr>
            <w:tcW w:w="1525" w:type="dxa"/>
            <w:tcBorders>
              <w:top w:val="nil"/>
              <w:left w:val="nil"/>
              <w:bottom w:val="single" w:sz="4" w:space="0" w:color="auto"/>
              <w:right w:val="single" w:sz="4" w:space="0" w:color="auto"/>
            </w:tcBorders>
            <w:shd w:val="clear" w:color="auto" w:fill="auto"/>
            <w:noWrap/>
            <w:vAlign w:val="center"/>
            <w:hideMark/>
          </w:tcPr>
          <w:p w:rsidR="00A66857" w:rsidRPr="00132B4D" w:rsidRDefault="00A66857" w:rsidP="00A66857">
            <w:pPr>
              <w:spacing w:after="0" w:line="240" w:lineRule="auto"/>
              <w:jc w:val="center"/>
              <w:rPr>
                <w:rFonts w:ascii="Bookman Old Style" w:hAnsi="Bookman Old Style" w:cstheme="minorHAnsi"/>
                <w:color w:val="000000" w:themeColor="text1"/>
                <w:sz w:val="20"/>
                <w:szCs w:val="20"/>
                <w:lang w:val="id-ID" w:eastAsia="id-ID"/>
              </w:rPr>
            </w:pPr>
            <w:r w:rsidRPr="00132B4D">
              <w:rPr>
                <w:rFonts w:ascii="Bookman Old Style" w:hAnsi="Bookman Old Style" w:cstheme="minorHAnsi"/>
                <w:color w:val="000000" w:themeColor="text1"/>
                <w:sz w:val="20"/>
                <w:szCs w:val="20"/>
                <w:lang w:val="id-ID" w:eastAsia="id-ID"/>
              </w:rPr>
              <w:t xml:space="preserve">             171.779,92 </w:t>
            </w:r>
          </w:p>
        </w:tc>
        <w:tc>
          <w:tcPr>
            <w:tcW w:w="1525" w:type="dxa"/>
            <w:tcBorders>
              <w:top w:val="nil"/>
              <w:left w:val="nil"/>
              <w:bottom w:val="single" w:sz="4" w:space="0" w:color="auto"/>
              <w:right w:val="single" w:sz="4" w:space="0" w:color="auto"/>
            </w:tcBorders>
            <w:shd w:val="clear" w:color="auto" w:fill="auto"/>
            <w:noWrap/>
            <w:vAlign w:val="center"/>
            <w:hideMark/>
          </w:tcPr>
          <w:p w:rsidR="00A66857" w:rsidRPr="00132B4D" w:rsidRDefault="00A66857" w:rsidP="00A66857">
            <w:pPr>
              <w:spacing w:after="0" w:line="240" w:lineRule="auto"/>
              <w:jc w:val="center"/>
              <w:rPr>
                <w:rFonts w:ascii="Bookman Old Style" w:hAnsi="Bookman Old Style" w:cstheme="minorHAnsi"/>
                <w:color w:val="000000" w:themeColor="text1"/>
                <w:sz w:val="20"/>
                <w:szCs w:val="20"/>
                <w:lang w:val="id-ID" w:eastAsia="id-ID"/>
              </w:rPr>
            </w:pPr>
            <w:r w:rsidRPr="00132B4D">
              <w:rPr>
                <w:rFonts w:ascii="Bookman Old Style" w:hAnsi="Bookman Old Style" w:cstheme="minorHAnsi"/>
                <w:color w:val="000000" w:themeColor="text1"/>
                <w:sz w:val="20"/>
                <w:szCs w:val="20"/>
                <w:lang w:val="id-ID" w:eastAsia="id-ID"/>
              </w:rPr>
              <w:t xml:space="preserve">              171.329,92 </w:t>
            </w:r>
          </w:p>
        </w:tc>
        <w:tc>
          <w:tcPr>
            <w:tcW w:w="1525" w:type="dxa"/>
            <w:tcBorders>
              <w:top w:val="nil"/>
              <w:left w:val="nil"/>
              <w:bottom w:val="single" w:sz="4" w:space="0" w:color="auto"/>
              <w:right w:val="single" w:sz="4" w:space="0" w:color="auto"/>
            </w:tcBorders>
            <w:shd w:val="clear" w:color="auto" w:fill="auto"/>
            <w:noWrap/>
            <w:vAlign w:val="center"/>
            <w:hideMark/>
          </w:tcPr>
          <w:p w:rsidR="00A66857" w:rsidRPr="00132B4D" w:rsidRDefault="00A66857" w:rsidP="00A66857">
            <w:pPr>
              <w:spacing w:after="0" w:line="240" w:lineRule="auto"/>
              <w:jc w:val="center"/>
              <w:rPr>
                <w:rFonts w:ascii="Bookman Old Style" w:hAnsi="Bookman Old Style" w:cstheme="minorHAnsi"/>
                <w:color w:val="000000" w:themeColor="text1"/>
                <w:sz w:val="20"/>
                <w:szCs w:val="20"/>
                <w:lang w:val="id-ID" w:eastAsia="id-ID"/>
              </w:rPr>
            </w:pPr>
            <w:r w:rsidRPr="00132B4D">
              <w:rPr>
                <w:rFonts w:ascii="Bookman Old Style" w:hAnsi="Bookman Old Style" w:cstheme="minorHAnsi"/>
                <w:color w:val="000000" w:themeColor="text1"/>
                <w:sz w:val="20"/>
                <w:szCs w:val="20"/>
                <w:lang w:val="id-ID" w:eastAsia="id-ID"/>
              </w:rPr>
              <w:t xml:space="preserve">              170.314,92 </w:t>
            </w:r>
          </w:p>
        </w:tc>
        <w:tc>
          <w:tcPr>
            <w:tcW w:w="1525" w:type="dxa"/>
            <w:tcBorders>
              <w:top w:val="nil"/>
              <w:left w:val="nil"/>
              <w:bottom w:val="single" w:sz="4" w:space="0" w:color="auto"/>
              <w:right w:val="single" w:sz="4" w:space="0" w:color="auto"/>
            </w:tcBorders>
            <w:shd w:val="clear" w:color="auto" w:fill="auto"/>
            <w:noWrap/>
            <w:vAlign w:val="center"/>
            <w:hideMark/>
          </w:tcPr>
          <w:p w:rsidR="00A66857" w:rsidRPr="00132B4D" w:rsidRDefault="00A66857" w:rsidP="00A66857">
            <w:pPr>
              <w:spacing w:after="0" w:line="240" w:lineRule="auto"/>
              <w:jc w:val="center"/>
              <w:rPr>
                <w:rFonts w:ascii="Bookman Old Style" w:hAnsi="Bookman Old Style" w:cstheme="minorHAnsi"/>
                <w:color w:val="000000" w:themeColor="text1"/>
                <w:sz w:val="20"/>
                <w:szCs w:val="20"/>
                <w:lang w:val="id-ID" w:eastAsia="id-ID"/>
              </w:rPr>
            </w:pPr>
            <w:r w:rsidRPr="00132B4D">
              <w:rPr>
                <w:rFonts w:ascii="Bookman Old Style" w:hAnsi="Bookman Old Style" w:cstheme="minorHAnsi"/>
                <w:color w:val="000000" w:themeColor="text1"/>
                <w:sz w:val="20"/>
                <w:szCs w:val="20"/>
                <w:lang w:val="id-ID" w:eastAsia="id-ID"/>
              </w:rPr>
              <w:t xml:space="preserve">            169.114,92 </w:t>
            </w:r>
          </w:p>
        </w:tc>
      </w:tr>
      <w:tr w:rsidR="00A66857" w:rsidRPr="00132B4D" w:rsidTr="008A7A8F">
        <w:trPr>
          <w:trHeight w:val="855"/>
          <w:jc w:val="center"/>
        </w:trPr>
        <w:tc>
          <w:tcPr>
            <w:tcW w:w="296" w:type="dxa"/>
            <w:tcBorders>
              <w:top w:val="nil"/>
              <w:left w:val="single" w:sz="4" w:space="0" w:color="auto"/>
              <w:bottom w:val="single" w:sz="4" w:space="0" w:color="auto"/>
              <w:right w:val="nil"/>
            </w:tcBorders>
            <w:shd w:val="clear" w:color="auto" w:fill="auto"/>
            <w:noWrap/>
            <w:vAlign w:val="center"/>
            <w:hideMark/>
          </w:tcPr>
          <w:p w:rsidR="00A66857" w:rsidRPr="00132B4D" w:rsidRDefault="00A66857" w:rsidP="00A66857">
            <w:pPr>
              <w:spacing w:after="0" w:line="240" w:lineRule="auto"/>
              <w:jc w:val="center"/>
              <w:rPr>
                <w:rFonts w:ascii="Bookman Old Style" w:hAnsi="Bookman Old Style" w:cstheme="minorHAnsi"/>
                <w:bCs/>
                <w:color w:val="000000" w:themeColor="text1"/>
                <w:sz w:val="20"/>
                <w:szCs w:val="20"/>
                <w:lang w:val="id-ID" w:eastAsia="id-ID"/>
              </w:rPr>
            </w:pPr>
            <w:r w:rsidRPr="00132B4D">
              <w:rPr>
                <w:rFonts w:ascii="Bookman Old Style" w:hAnsi="Bookman Old Style" w:cstheme="minorHAnsi"/>
                <w:bCs/>
                <w:color w:val="000000" w:themeColor="text1"/>
                <w:sz w:val="20"/>
                <w:szCs w:val="20"/>
                <w:lang w:val="id-ID" w:eastAsia="id-ID"/>
              </w:rPr>
              <w:t>3</w:t>
            </w:r>
          </w:p>
        </w:tc>
        <w:tc>
          <w:tcPr>
            <w:tcW w:w="4361" w:type="dxa"/>
            <w:tcBorders>
              <w:top w:val="nil"/>
              <w:left w:val="single" w:sz="4" w:space="0" w:color="auto"/>
              <w:bottom w:val="single" w:sz="4" w:space="0" w:color="auto"/>
              <w:right w:val="single" w:sz="4" w:space="0" w:color="auto"/>
            </w:tcBorders>
            <w:shd w:val="clear" w:color="auto" w:fill="auto"/>
            <w:vAlign w:val="center"/>
            <w:hideMark/>
          </w:tcPr>
          <w:p w:rsidR="00A66857" w:rsidRPr="00132B4D" w:rsidRDefault="00A66857" w:rsidP="00A66857">
            <w:pPr>
              <w:spacing w:after="0" w:line="240" w:lineRule="auto"/>
              <w:rPr>
                <w:rFonts w:ascii="Bookman Old Style" w:hAnsi="Bookman Old Style" w:cstheme="minorHAnsi"/>
                <w:bCs/>
                <w:color w:val="000000" w:themeColor="text1"/>
                <w:sz w:val="20"/>
                <w:szCs w:val="20"/>
                <w:lang w:val="id-ID" w:eastAsia="id-ID"/>
              </w:rPr>
            </w:pPr>
            <w:r w:rsidRPr="00132B4D">
              <w:rPr>
                <w:rFonts w:ascii="Bookman Old Style" w:hAnsi="Bookman Old Style" w:cstheme="minorHAnsi"/>
                <w:bCs/>
                <w:color w:val="000000" w:themeColor="text1"/>
                <w:sz w:val="20"/>
                <w:szCs w:val="20"/>
                <w:lang w:val="id-ID" w:eastAsia="id-ID"/>
              </w:rPr>
              <w:t>LUAS KAWASAN HUTAN YANG DIREBOISASI</w:t>
            </w:r>
          </w:p>
        </w:tc>
        <w:tc>
          <w:tcPr>
            <w:tcW w:w="1525" w:type="dxa"/>
            <w:tcBorders>
              <w:top w:val="nil"/>
              <w:left w:val="nil"/>
              <w:bottom w:val="single" w:sz="4" w:space="0" w:color="auto"/>
              <w:right w:val="single" w:sz="4" w:space="0" w:color="auto"/>
            </w:tcBorders>
            <w:shd w:val="clear" w:color="auto" w:fill="auto"/>
            <w:vAlign w:val="center"/>
            <w:hideMark/>
          </w:tcPr>
          <w:p w:rsidR="00A66857" w:rsidRPr="00132B4D" w:rsidRDefault="00A66857" w:rsidP="00A66857">
            <w:pPr>
              <w:spacing w:after="0" w:line="240" w:lineRule="auto"/>
              <w:jc w:val="center"/>
              <w:rPr>
                <w:rFonts w:ascii="Bookman Old Style" w:hAnsi="Bookman Old Style" w:cstheme="minorHAnsi"/>
                <w:color w:val="000000" w:themeColor="text1"/>
                <w:sz w:val="20"/>
                <w:szCs w:val="20"/>
                <w:lang w:val="id-ID" w:eastAsia="id-ID"/>
              </w:rPr>
            </w:pPr>
            <w:r w:rsidRPr="00132B4D">
              <w:rPr>
                <w:rFonts w:ascii="Bookman Old Style" w:hAnsi="Bookman Old Style" w:cstheme="minorHAnsi"/>
                <w:color w:val="000000" w:themeColor="text1"/>
                <w:sz w:val="20"/>
                <w:szCs w:val="20"/>
                <w:lang w:val="id-ID" w:eastAsia="id-ID"/>
              </w:rPr>
              <w:t xml:space="preserve">                 1.100,00 </w:t>
            </w:r>
          </w:p>
        </w:tc>
        <w:tc>
          <w:tcPr>
            <w:tcW w:w="1525" w:type="dxa"/>
            <w:tcBorders>
              <w:top w:val="nil"/>
              <w:left w:val="nil"/>
              <w:bottom w:val="single" w:sz="4" w:space="0" w:color="auto"/>
              <w:right w:val="single" w:sz="4" w:space="0" w:color="auto"/>
            </w:tcBorders>
            <w:shd w:val="clear" w:color="auto" w:fill="auto"/>
            <w:noWrap/>
            <w:vAlign w:val="center"/>
            <w:hideMark/>
          </w:tcPr>
          <w:p w:rsidR="00A66857" w:rsidRPr="00132B4D" w:rsidRDefault="00A66857" w:rsidP="00A66857">
            <w:pPr>
              <w:spacing w:after="0" w:line="240" w:lineRule="auto"/>
              <w:jc w:val="center"/>
              <w:rPr>
                <w:rFonts w:ascii="Bookman Old Style" w:hAnsi="Bookman Old Style" w:cstheme="minorHAnsi"/>
                <w:color w:val="000000" w:themeColor="text1"/>
                <w:sz w:val="20"/>
                <w:szCs w:val="20"/>
                <w:lang w:val="id-ID" w:eastAsia="id-ID"/>
              </w:rPr>
            </w:pPr>
            <w:r w:rsidRPr="00132B4D">
              <w:rPr>
                <w:rFonts w:ascii="Bookman Old Style" w:hAnsi="Bookman Old Style" w:cstheme="minorHAnsi"/>
                <w:color w:val="000000" w:themeColor="text1"/>
                <w:sz w:val="20"/>
                <w:szCs w:val="20"/>
                <w:lang w:val="id-ID" w:eastAsia="id-ID"/>
              </w:rPr>
              <w:t xml:space="preserve">                    450,00 </w:t>
            </w:r>
          </w:p>
        </w:tc>
        <w:tc>
          <w:tcPr>
            <w:tcW w:w="1525" w:type="dxa"/>
            <w:tcBorders>
              <w:top w:val="nil"/>
              <w:left w:val="nil"/>
              <w:bottom w:val="single" w:sz="4" w:space="0" w:color="auto"/>
              <w:right w:val="single" w:sz="4" w:space="0" w:color="auto"/>
            </w:tcBorders>
            <w:shd w:val="clear" w:color="auto" w:fill="auto"/>
            <w:noWrap/>
            <w:vAlign w:val="center"/>
            <w:hideMark/>
          </w:tcPr>
          <w:p w:rsidR="00A66857" w:rsidRPr="00132B4D" w:rsidRDefault="00A66857" w:rsidP="00A66857">
            <w:pPr>
              <w:spacing w:after="0" w:line="240" w:lineRule="auto"/>
              <w:jc w:val="center"/>
              <w:rPr>
                <w:rFonts w:ascii="Bookman Old Style" w:hAnsi="Bookman Old Style" w:cstheme="minorHAnsi"/>
                <w:color w:val="000000" w:themeColor="text1"/>
                <w:sz w:val="20"/>
                <w:szCs w:val="20"/>
                <w:lang w:val="id-ID" w:eastAsia="id-ID"/>
              </w:rPr>
            </w:pPr>
            <w:r w:rsidRPr="00132B4D">
              <w:rPr>
                <w:rFonts w:ascii="Bookman Old Style" w:hAnsi="Bookman Old Style" w:cstheme="minorHAnsi"/>
                <w:color w:val="000000" w:themeColor="text1"/>
                <w:sz w:val="20"/>
                <w:szCs w:val="20"/>
                <w:lang w:val="id-ID" w:eastAsia="id-ID"/>
              </w:rPr>
              <w:t xml:space="preserve">                  1.015,00 </w:t>
            </w:r>
          </w:p>
        </w:tc>
        <w:tc>
          <w:tcPr>
            <w:tcW w:w="1525" w:type="dxa"/>
            <w:tcBorders>
              <w:top w:val="nil"/>
              <w:left w:val="nil"/>
              <w:bottom w:val="single" w:sz="4" w:space="0" w:color="auto"/>
              <w:right w:val="single" w:sz="4" w:space="0" w:color="auto"/>
            </w:tcBorders>
            <w:shd w:val="clear" w:color="auto" w:fill="auto"/>
            <w:noWrap/>
            <w:vAlign w:val="center"/>
            <w:hideMark/>
          </w:tcPr>
          <w:p w:rsidR="00A66857" w:rsidRPr="00132B4D" w:rsidRDefault="00A66857" w:rsidP="00A66857">
            <w:pPr>
              <w:spacing w:after="0" w:line="240" w:lineRule="auto"/>
              <w:jc w:val="center"/>
              <w:rPr>
                <w:rFonts w:ascii="Bookman Old Style" w:hAnsi="Bookman Old Style" w:cstheme="minorHAnsi"/>
                <w:color w:val="000000" w:themeColor="text1"/>
                <w:sz w:val="20"/>
                <w:szCs w:val="20"/>
                <w:lang w:val="id-ID" w:eastAsia="id-ID"/>
              </w:rPr>
            </w:pPr>
            <w:r w:rsidRPr="00132B4D">
              <w:rPr>
                <w:rFonts w:ascii="Bookman Old Style" w:hAnsi="Bookman Old Style" w:cstheme="minorHAnsi"/>
                <w:color w:val="000000" w:themeColor="text1"/>
                <w:sz w:val="20"/>
                <w:szCs w:val="20"/>
                <w:lang w:val="id-ID" w:eastAsia="id-ID"/>
              </w:rPr>
              <w:t xml:space="preserve">                 1.200,00 </w:t>
            </w:r>
          </w:p>
        </w:tc>
        <w:tc>
          <w:tcPr>
            <w:tcW w:w="1525" w:type="dxa"/>
            <w:tcBorders>
              <w:top w:val="nil"/>
              <w:left w:val="nil"/>
              <w:bottom w:val="single" w:sz="4" w:space="0" w:color="auto"/>
              <w:right w:val="single" w:sz="4" w:space="0" w:color="auto"/>
            </w:tcBorders>
            <w:shd w:val="clear" w:color="auto" w:fill="auto"/>
            <w:noWrap/>
            <w:vAlign w:val="center"/>
            <w:hideMark/>
          </w:tcPr>
          <w:p w:rsidR="00A66857" w:rsidRPr="00132B4D" w:rsidRDefault="00A66857" w:rsidP="00A66857">
            <w:pPr>
              <w:spacing w:after="0" w:line="240" w:lineRule="auto"/>
              <w:jc w:val="center"/>
              <w:rPr>
                <w:rFonts w:ascii="Bookman Old Style" w:hAnsi="Bookman Old Style" w:cstheme="minorHAnsi"/>
                <w:color w:val="000000" w:themeColor="text1"/>
                <w:sz w:val="20"/>
                <w:szCs w:val="20"/>
                <w:lang w:val="id-ID" w:eastAsia="id-ID"/>
              </w:rPr>
            </w:pPr>
            <w:r w:rsidRPr="00132B4D">
              <w:rPr>
                <w:rFonts w:ascii="Bookman Old Style" w:hAnsi="Bookman Old Style" w:cstheme="minorHAnsi"/>
                <w:color w:val="000000" w:themeColor="text1"/>
                <w:sz w:val="20"/>
                <w:szCs w:val="20"/>
                <w:lang w:val="id-ID" w:eastAsia="id-ID"/>
              </w:rPr>
              <w:t xml:space="preserve">                1.085,00 </w:t>
            </w:r>
          </w:p>
        </w:tc>
      </w:tr>
    </w:tbl>
    <w:p w:rsidR="00A66857" w:rsidRPr="00132B4D" w:rsidRDefault="00A66857" w:rsidP="00A66857">
      <w:pPr>
        <w:pStyle w:val="PlainText"/>
        <w:jc w:val="both"/>
        <w:rPr>
          <w:rFonts w:ascii="Bookman Old Style" w:hAnsi="Bookman Old Style"/>
          <w:color w:val="000000" w:themeColor="text1"/>
          <w:lang w:val="sv-SE"/>
        </w:rPr>
      </w:pPr>
    </w:p>
    <w:p w:rsidR="000C26EB" w:rsidRPr="00132B4D" w:rsidRDefault="000C26EB">
      <w:pPr>
        <w:rPr>
          <w:rFonts w:ascii="Bookman Old Style" w:eastAsia="Times New Roman" w:hAnsi="Bookman Old Style" w:cs="Courier New"/>
          <w:color w:val="000000" w:themeColor="text1"/>
          <w:sz w:val="20"/>
          <w:szCs w:val="20"/>
          <w:lang w:val="sv-SE"/>
        </w:rPr>
      </w:pPr>
      <w:r w:rsidRPr="00132B4D">
        <w:rPr>
          <w:rFonts w:ascii="Bookman Old Style" w:hAnsi="Bookman Old Style"/>
          <w:color w:val="000000" w:themeColor="text1"/>
          <w:lang w:val="sv-SE"/>
        </w:rPr>
        <w:br w:type="page"/>
      </w:r>
    </w:p>
    <w:p w:rsidR="008A7A8F" w:rsidRPr="00132B4D" w:rsidRDefault="008A7A8F" w:rsidP="00045037">
      <w:pPr>
        <w:pStyle w:val="PlainText"/>
        <w:jc w:val="center"/>
        <w:rPr>
          <w:rFonts w:ascii="Bookman Old Style" w:hAnsi="Bookman Old Style" w:cs="Times New Roman"/>
          <w:color w:val="000000" w:themeColor="text1"/>
          <w:sz w:val="22"/>
          <w:szCs w:val="22"/>
          <w:lang w:val="sv-SE"/>
        </w:rPr>
        <w:sectPr w:rsidR="008A7A8F" w:rsidRPr="00132B4D" w:rsidSect="00AA6E86">
          <w:headerReference w:type="default" r:id="rId51"/>
          <w:footerReference w:type="default" r:id="rId52"/>
          <w:pgSz w:w="18711" w:h="12191" w:orient="landscape" w:code="20"/>
          <w:pgMar w:top="1758" w:right="1440" w:bottom="1758" w:left="1440" w:header="720" w:footer="720" w:gutter="0"/>
          <w:cols w:space="720"/>
          <w:docGrid w:linePitch="360"/>
        </w:sectPr>
      </w:pPr>
    </w:p>
    <w:p w:rsidR="00A66857" w:rsidRPr="00132B4D" w:rsidRDefault="00045037" w:rsidP="00045037">
      <w:pPr>
        <w:pStyle w:val="PlainText"/>
        <w:jc w:val="center"/>
        <w:rPr>
          <w:rFonts w:ascii="Bookman Old Style" w:hAnsi="Bookman Old Style" w:cs="Times New Roman"/>
          <w:color w:val="000000" w:themeColor="text1"/>
          <w:sz w:val="24"/>
          <w:szCs w:val="22"/>
          <w:lang w:val="sv-SE"/>
        </w:rPr>
      </w:pPr>
      <w:r w:rsidRPr="00132B4D">
        <w:rPr>
          <w:rFonts w:ascii="Bookman Old Style" w:hAnsi="Bookman Old Style" w:cs="Times New Roman"/>
          <w:color w:val="000000" w:themeColor="text1"/>
          <w:sz w:val="24"/>
          <w:szCs w:val="22"/>
          <w:lang w:val="sv-SE"/>
        </w:rPr>
        <w:lastRenderedPageBreak/>
        <w:t>Tabel</w:t>
      </w:r>
      <w:r w:rsidR="0057296A">
        <w:rPr>
          <w:rFonts w:ascii="Bookman Old Style" w:hAnsi="Bookman Old Style" w:cs="Times New Roman"/>
          <w:color w:val="000000" w:themeColor="text1"/>
          <w:sz w:val="24"/>
          <w:szCs w:val="22"/>
          <w:lang w:val="sv-SE"/>
        </w:rPr>
        <w:t xml:space="preserve"> 2.</w:t>
      </w:r>
      <w:r w:rsidR="008A2B42">
        <w:rPr>
          <w:rFonts w:ascii="Bookman Old Style" w:hAnsi="Bookman Old Style" w:cs="Times New Roman"/>
          <w:color w:val="000000" w:themeColor="text1"/>
          <w:sz w:val="24"/>
          <w:szCs w:val="22"/>
          <w:lang w:val="id-ID"/>
        </w:rPr>
        <w:t>77</w:t>
      </w:r>
      <w:r w:rsidR="007E4FE1" w:rsidRPr="00132B4D">
        <w:rPr>
          <w:rFonts w:ascii="Bookman Old Style" w:hAnsi="Bookman Old Style" w:cs="Times New Roman"/>
          <w:color w:val="000000" w:themeColor="text1"/>
          <w:sz w:val="24"/>
          <w:szCs w:val="22"/>
          <w:lang w:val="sv-SE"/>
        </w:rPr>
        <w:t>.</w:t>
      </w:r>
    </w:p>
    <w:p w:rsidR="00045037" w:rsidRPr="00132B4D" w:rsidRDefault="00045037" w:rsidP="00045037">
      <w:pPr>
        <w:pStyle w:val="PlainText"/>
        <w:jc w:val="center"/>
        <w:rPr>
          <w:rFonts w:ascii="Bookman Old Style" w:hAnsi="Bookman Old Style" w:cs="Times New Roman"/>
          <w:color w:val="000000" w:themeColor="text1"/>
          <w:sz w:val="24"/>
          <w:szCs w:val="22"/>
          <w:lang w:val="sv-SE"/>
        </w:rPr>
      </w:pPr>
      <w:r w:rsidRPr="00132B4D">
        <w:rPr>
          <w:rFonts w:ascii="Bookman Old Style" w:hAnsi="Bookman Old Style" w:cs="Times New Roman"/>
          <w:color w:val="000000" w:themeColor="text1"/>
          <w:sz w:val="24"/>
          <w:szCs w:val="22"/>
          <w:lang w:val="sv-SE"/>
        </w:rPr>
        <w:t>Luas Lahan Kritis di Kabupaten Sintang</w:t>
      </w:r>
    </w:p>
    <w:p w:rsidR="00045037" w:rsidRPr="00132B4D" w:rsidRDefault="00045037" w:rsidP="00045037">
      <w:pPr>
        <w:pStyle w:val="PlainText"/>
        <w:jc w:val="center"/>
        <w:rPr>
          <w:rFonts w:ascii="Bookman Old Style" w:hAnsi="Bookman Old Style" w:cs="Times New Roman"/>
          <w:color w:val="000000" w:themeColor="text1"/>
          <w:sz w:val="24"/>
          <w:szCs w:val="22"/>
          <w:lang w:val="sv-SE"/>
        </w:rPr>
      </w:pPr>
      <w:r w:rsidRPr="00132B4D">
        <w:rPr>
          <w:rFonts w:ascii="Bookman Old Style" w:hAnsi="Bookman Old Style" w:cs="Times New Roman"/>
          <w:color w:val="000000" w:themeColor="text1"/>
          <w:sz w:val="24"/>
          <w:szCs w:val="22"/>
          <w:lang w:val="sv-SE"/>
        </w:rPr>
        <w:t>Tahun 2010 (Ha)</w:t>
      </w:r>
    </w:p>
    <w:p w:rsidR="00A66857" w:rsidRPr="00132B4D" w:rsidRDefault="00A66857" w:rsidP="00A66857">
      <w:pPr>
        <w:pStyle w:val="PlainText"/>
        <w:jc w:val="both"/>
        <w:rPr>
          <w:rFonts w:ascii="Bookman Old Style" w:hAnsi="Bookman Old Style"/>
          <w:color w:val="000000" w:themeColor="text1"/>
          <w:lang w:val="sv-SE"/>
        </w:rPr>
      </w:pPr>
    </w:p>
    <w:tbl>
      <w:tblPr>
        <w:tblpPr w:leftFromText="180" w:rightFromText="180" w:vertAnchor="text" w:tblpXSpec="center" w:tblpY="1"/>
        <w:tblOverlap w:val="never"/>
        <w:tblW w:w="79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524"/>
        <w:gridCol w:w="1750"/>
        <w:gridCol w:w="1017"/>
        <w:gridCol w:w="90"/>
        <w:gridCol w:w="991"/>
        <w:gridCol w:w="126"/>
        <w:gridCol w:w="1628"/>
        <w:gridCol w:w="1842"/>
        <w:gridCol w:w="11"/>
      </w:tblGrid>
      <w:tr w:rsidR="001E1180" w:rsidRPr="00132B4D" w:rsidTr="0006785C">
        <w:trPr>
          <w:cantSplit/>
          <w:trHeight w:val="375"/>
        </w:trPr>
        <w:tc>
          <w:tcPr>
            <w:tcW w:w="524" w:type="dxa"/>
            <w:vMerge w:val="restart"/>
            <w:shd w:val="clear" w:color="auto" w:fill="C6D9F1" w:themeFill="text2" w:themeFillTint="33"/>
            <w:vAlign w:val="center"/>
          </w:tcPr>
          <w:p w:rsidR="00A66857" w:rsidRPr="00132B4D" w:rsidRDefault="00A66857" w:rsidP="00D71A8F">
            <w:pPr>
              <w:spacing w:after="0" w:line="240" w:lineRule="auto"/>
              <w:jc w:val="center"/>
              <w:rPr>
                <w:rFonts w:ascii="Bookman Old Style" w:hAnsi="Bookman Old Style" w:cstheme="minorHAnsi"/>
                <w:snapToGrid w:val="0"/>
                <w:color w:val="000000" w:themeColor="text1"/>
              </w:rPr>
            </w:pPr>
            <w:r w:rsidRPr="00132B4D">
              <w:rPr>
                <w:rFonts w:ascii="Bookman Old Style" w:hAnsi="Bookman Old Style" w:cstheme="minorHAnsi"/>
                <w:snapToGrid w:val="0"/>
                <w:color w:val="000000" w:themeColor="text1"/>
              </w:rPr>
              <w:t>No.</w:t>
            </w:r>
          </w:p>
        </w:tc>
        <w:tc>
          <w:tcPr>
            <w:tcW w:w="1750" w:type="dxa"/>
            <w:vMerge w:val="restart"/>
            <w:shd w:val="clear" w:color="auto" w:fill="C6D9F1" w:themeFill="text2" w:themeFillTint="33"/>
            <w:vAlign w:val="center"/>
          </w:tcPr>
          <w:p w:rsidR="00A66857" w:rsidRPr="00132B4D" w:rsidRDefault="00A66857" w:rsidP="00D71A8F">
            <w:pPr>
              <w:spacing w:after="0" w:line="240" w:lineRule="auto"/>
              <w:jc w:val="center"/>
              <w:rPr>
                <w:rFonts w:ascii="Bookman Old Style" w:hAnsi="Bookman Old Style" w:cstheme="minorHAnsi"/>
                <w:snapToGrid w:val="0"/>
                <w:color w:val="000000" w:themeColor="text1"/>
              </w:rPr>
            </w:pPr>
            <w:r w:rsidRPr="00132B4D">
              <w:rPr>
                <w:rFonts w:ascii="Bookman Old Style" w:hAnsi="Bookman Old Style" w:cstheme="minorHAnsi"/>
                <w:snapToGrid w:val="0"/>
                <w:color w:val="000000" w:themeColor="text1"/>
              </w:rPr>
              <w:t>Kecamatan</w:t>
            </w:r>
          </w:p>
        </w:tc>
        <w:tc>
          <w:tcPr>
            <w:tcW w:w="1107" w:type="dxa"/>
            <w:gridSpan w:val="2"/>
            <w:vMerge w:val="restart"/>
            <w:shd w:val="clear" w:color="auto" w:fill="C6D9F1" w:themeFill="text2" w:themeFillTint="33"/>
            <w:vAlign w:val="center"/>
          </w:tcPr>
          <w:p w:rsidR="00A66857" w:rsidRPr="00132B4D" w:rsidRDefault="00A66857" w:rsidP="00D71A8F">
            <w:pPr>
              <w:spacing w:after="0" w:line="240" w:lineRule="auto"/>
              <w:jc w:val="center"/>
              <w:rPr>
                <w:rFonts w:ascii="Bookman Old Style" w:hAnsi="Bookman Old Style" w:cstheme="minorHAnsi"/>
                <w:snapToGrid w:val="0"/>
                <w:color w:val="000000" w:themeColor="text1"/>
              </w:rPr>
            </w:pPr>
            <w:r w:rsidRPr="00132B4D">
              <w:rPr>
                <w:rFonts w:ascii="Bookman Old Style" w:hAnsi="Bookman Old Style" w:cstheme="minorHAnsi"/>
                <w:snapToGrid w:val="0"/>
                <w:color w:val="000000" w:themeColor="text1"/>
              </w:rPr>
              <w:t>Luas    Wilayah</w:t>
            </w:r>
          </w:p>
        </w:tc>
        <w:tc>
          <w:tcPr>
            <w:tcW w:w="4598" w:type="dxa"/>
            <w:gridSpan w:val="5"/>
            <w:shd w:val="clear" w:color="auto" w:fill="C6D9F1" w:themeFill="text2" w:themeFillTint="33"/>
            <w:vAlign w:val="center"/>
          </w:tcPr>
          <w:p w:rsidR="00A66857" w:rsidRPr="00132B4D" w:rsidRDefault="00A66857" w:rsidP="00D71A8F">
            <w:pPr>
              <w:spacing w:after="0" w:line="240" w:lineRule="auto"/>
              <w:jc w:val="center"/>
              <w:rPr>
                <w:rFonts w:ascii="Bookman Old Style" w:hAnsi="Bookman Old Style" w:cstheme="minorHAnsi"/>
                <w:snapToGrid w:val="0"/>
                <w:color w:val="000000" w:themeColor="text1"/>
              </w:rPr>
            </w:pPr>
            <w:r w:rsidRPr="00132B4D">
              <w:rPr>
                <w:rFonts w:ascii="Bookman Old Style" w:hAnsi="Bookman Old Style" w:cstheme="minorHAnsi"/>
                <w:snapToGrid w:val="0"/>
                <w:color w:val="000000" w:themeColor="text1"/>
              </w:rPr>
              <w:t>Luas Lahan Kritis</w:t>
            </w:r>
          </w:p>
        </w:tc>
      </w:tr>
      <w:tr w:rsidR="001E1180" w:rsidRPr="00132B4D" w:rsidTr="0006785C">
        <w:trPr>
          <w:gridAfter w:val="1"/>
          <w:wAfter w:w="11" w:type="dxa"/>
          <w:cantSplit/>
          <w:trHeight w:val="602"/>
        </w:trPr>
        <w:tc>
          <w:tcPr>
            <w:tcW w:w="524" w:type="dxa"/>
            <w:vMerge/>
            <w:shd w:val="clear" w:color="auto" w:fill="C6D9F1" w:themeFill="text2" w:themeFillTint="33"/>
            <w:vAlign w:val="center"/>
          </w:tcPr>
          <w:p w:rsidR="00A66857" w:rsidRPr="00132B4D" w:rsidRDefault="00A66857" w:rsidP="00D71A8F">
            <w:pPr>
              <w:spacing w:after="0" w:line="240" w:lineRule="auto"/>
              <w:jc w:val="center"/>
              <w:rPr>
                <w:rFonts w:ascii="Bookman Old Style" w:hAnsi="Bookman Old Style" w:cstheme="minorHAnsi"/>
                <w:snapToGrid w:val="0"/>
                <w:color w:val="000000" w:themeColor="text1"/>
              </w:rPr>
            </w:pPr>
          </w:p>
        </w:tc>
        <w:tc>
          <w:tcPr>
            <w:tcW w:w="1750" w:type="dxa"/>
            <w:vMerge/>
            <w:shd w:val="clear" w:color="auto" w:fill="C6D9F1" w:themeFill="text2" w:themeFillTint="33"/>
            <w:vAlign w:val="center"/>
          </w:tcPr>
          <w:p w:rsidR="00A66857" w:rsidRPr="00132B4D" w:rsidRDefault="00A66857" w:rsidP="00D71A8F">
            <w:pPr>
              <w:spacing w:after="0" w:line="240" w:lineRule="auto"/>
              <w:jc w:val="center"/>
              <w:rPr>
                <w:rFonts w:ascii="Bookman Old Style" w:hAnsi="Bookman Old Style" w:cstheme="minorHAnsi"/>
                <w:snapToGrid w:val="0"/>
                <w:color w:val="000000" w:themeColor="text1"/>
              </w:rPr>
            </w:pPr>
          </w:p>
        </w:tc>
        <w:tc>
          <w:tcPr>
            <w:tcW w:w="1107" w:type="dxa"/>
            <w:gridSpan w:val="2"/>
            <w:vMerge/>
            <w:shd w:val="clear" w:color="auto" w:fill="C6D9F1" w:themeFill="text2" w:themeFillTint="33"/>
            <w:vAlign w:val="center"/>
          </w:tcPr>
          <w:p w:rsidR="00A66857" w:rsidRPr="00132B4D" w:rsidRDefault="00A66857" w:rsidP="00D71A8F">
            <w:pPr>
              <w:spacing w:after="0" w:line="240" w:lineRule="auto"/>
              <w:jc w:val="center"/>
              <w:rPr>
                <w:rFonts w:ascii="Bookman Old Style" w:hAnsi="Bookman Old Style" w:cstheme="minorHAnsi"/>
                <w:snapToGrid w:val="0"/>
                <w:color w:val="000000" w:themeColor="text1"/>
              </w:rPr>
            </w:pPr>
          </w:p>
        </w:tc>
        <w:tc>
          <w:tcPr>
            <w:tcW w:w="1117" w:type="dxa"/>
            <w:gridSpan w:val="2"/>
            <w:shd w:val="clear" w:color="auto" w:fill="C6D9F1" w:themeFill="text2" w:themeFillTint="33"/>
            <w:vAlign w:val="center"/>
          </w:tcPr>
          <w:p w:rsidR="00A66857" w:rsidRPr="00132B4D" w:rsidRDefault="00A66857" w:rsidP="00D71A8F">
            <w:pPr>
              <w:spacing w:after="0" w:line="240" w:lineRule="auto"/>
              <w:jc w:val="center"/>
              <w:rPr>
                <w:rFonts w:ascii="Bookman Old Style" w:hAnsi="Bookman Old Style" w:cstheme="minorHAnsi"/>
                <w:snapToGrid w:val="0"/>
                <w:color w:val="000000" w:themeColor="text1"/>
              </w:rPr>
            </w:pPr>
            <w:r w:rsidRPr="00132B4D">
              <w:rPr>
                <w:rFonts w:ascii="Bookman Old Style" w:hAnsi="Bookman Old Style" w:cstheme="minorHAnsi"/>
                <w:snapToGrid w:val="0"/>
                <w:color w:val="000000" w:themeColor="text1"/>
              </w:rPr>
              <w:t>Dalam Kawasan</w:t>
            </w:r>
          </w:p>
        </w:tc>
        <w:tc>
          <w:tcPr>
            <w:tcW w:w="1628" w:type="dxa"/>
            <w:shd w:val="clear" w:color="auto" w:fill="C6D9F1" w:themeFill="text2" w:themeFillTint="33"/>
            <w:vAlign w:val="center"/>
          </w:tcPr>
          <w:p w:rsidR="00A66857" w:rsidRPr="00132B4D" w:rsidRDefault="00A66857" w:rsidP="00D71A8F">
            <w:pPr>
              <w:spacing w:after="0" w:line="240" w:lineRule="auto"/>
              <w:jc w:val="center"/>
              <w:rPr>
                <w:rFonts w:ascii="Bookman Old Style" w:hAnsi="Bookman Old Style" w:cstheme="minorHAnsi"/>
                <w:snapToGrid w:val="0"/>
                <w:color w:val="000000" w:themeColor="text1"/>
              </w:rPr>
            </w:pPr>
            <w:r w:rsidRPr="00132B4D">
              <w:rPr>
                <w:rFonts w:ascii="Bookman Old Style" w:hAnsi="Bookman Old Style" w:cstheme="minorHAnsi"/>
                <w:snapToGrid w:val="0"/>
                <w:color w:val="000000" w:themeColor="text1"/>
              </w:rPr>
              <w:t>Luar Kawasan</w:t>
            </w:r>
          </w:p>
        </w:tc>
        <w:tc>
          <w:tcPr>
            <w:tcW w:w="1842" w:type="dxa"/>
            <w:shd w:val="clear" w:color="auto" w:fill="C6D9F1" w:themeFill="text2" w:themeFillTint="33"/>
            <w:vAlign w:val="center"/>
          </w:tcPr>
          <w:p w:rsidR="00A66857" w:rsidRPr="00132B4D" w:rsidRDefault="00A66857" w:rsidP="00D71A8F">
            <w:pPr>
              <w:spacing w:after="0" w:line="240" w:lineRule="auto"/>
              <w:jc w:val="center"/>
              <w:rPr>
                <w:rFonts w:ascii="Bookman Old Style" w:hAnsi="Bookman Old Style" w:cstheme="minorHAnsi"/>
                <w:snapToGrid w:val="0"/>
                <w:color w:val="000000" w:themeColor="text1"/>
              </w:rPr>
            </w:pPr>
            <w:r w:rsidRPr="00132B4D">
              <w:rPr>
                <w:rFonts w:ascii="Bookman Old Style" w:hAnsi="Bookman Old Style" w:cstheme="minorHAnsi"/>
                <w:snapToGrid w:val="0"/>
                <w:color w:val="000000" w:themeColor="text1"/>
              </w:rPr>
              <w:t>Jumlah</w:t>
            </w:r>
          </w:p>
        </w:tc>
      </w:tr>
      <w:tr w:rsidR="001E1180" w:rsidRPr="00132B4D" w:rsidTr="0006785C">
        <w:trPr>
          <w:gridAfter w:val="1"/>
          <w:wAfter w:w="11" w:type="dxa"/>
          <w:trHeight w:val="340"/>
        </w:trPr>
        <w:tc>
          <w:tcPr>
            <w:tcW w:w="524" w:type="dxa"/>
            <w:vAlign w:val="center"/>
          </w:tcPr>
          <w:p w:rsidR="008A7A8F" w:rsidRPr="00132B4D" w:rsidRDefault="008A7A8F" w:rsidP="00D71A8F">
            <w:pPr>
              <w:spacing w:after="0" w:line="240" w:lineRule="auto"/>
              <w:jc w:val="center"/>
              <w:rPr>
                <w:rFonts w:ascii="Bookman Old Style" w:hAnsi="Bookman Old Style" w:cstheme="minorHAnsi"/>
                <w:snapToGrid w:val="0"/>
                <w:color w:val="000000" w:themeColor="text1"/>
              </w:rPr>
            </w:pPr>
            <w:r w:rsidRPr="00132B4D">
              <w:rPr>
                <w:rFonts w:ascii="Bookman Old Style" w:hAnsi="Bookman Old Style" w:cstheme="minorHAnsi"/>
                <w:snapToGrid w:val="0"/>
                <w:color w:val="000000" w:themeColor="text1"/>
              </w:rPr>
              <w:t>1.</w:t>
            </w:r>
          </w:p>
        </w:tc>
        <w:tc>
          <w:tcPr>
            <w:tcW w:w="1750" w:type="dxa"/>
            <w:vAlign w:val="center"/>
          </w:tcPr>
          <w:p w:rsidR="008A7A8F" w:rsidRPr="00132B4D" w:rsidRDefault="008A7A8F" w:rsidP="00D71A8F">
            <w:pPr>
              <w:spacing w:after="0" w:line="240" w:lineRule="auto"/>
              <w:rPr>
                <w:rFonts w:ascii="Bookman Old Style" w:hAnsi="Bookman Old Style" w:cstheme="minorHAnsi"/>
                <w:snapToGrid w:val="0"/>
                <w:color w:val="000000" w:themeColor="text1"/>
              </w:rPr>
            </w:pPr>
            <w:r w:rsidRPr="00132B4D">
              <w:rPr>
                <w:rFonts w:ascii="Bookman Old Style" w:hAnsi="Bookman Old Style" w:cstheme="minorHAnsi"/>
                <w:snapToGrid w:val="0"/>
                <w:color w:val="000000" w:themeColor="text1"/>
              </w:rPr>
              <w:t>S e r a w a i</w:t>
            </w:r>
          </w:p>
        </w:tc>
        <w:tc>
          <w:tcPr>
            <w:tcW w:w="1017" w:type="dxa"/>
            <w:tcBorders>
              <w:right w:val="nil"/>
            </w:tcBorders>
            <w:vAlign w:val="center"/>
          </w:tcPr>
          <w:p w:rsidR="008A7A8F" w:rsidRPr="00132B4D" w:rsidRDefault="00C66EE1" w:rsidP="00D71A8F">
            <w:pPr>
              <w:spacing w:after="0" w:line="240" w:lineRule="auto"/>
              <w:jc w:val="right"/>
              <w:rPr>
                <w:rFonts w:ascii="Bookman Old Style" w:hAnsi="Bookman Old Style" w:cstheme="minorHAnsi"/>
                <w:snapToGrid w:val="0"/>
                <w:color w:val="000000" w:themeColor="text1"/>
              </w:rPr>
            </w:pPr>
            <w:r>
              <w:rPr>
                <w:rFonts w:ascii="Bookman Old Style" w:hAnsi="Bookman Old Style" w:cstheme="minorHAnsi"/>
                <w:snapToGrid w:val="0"/>
                <w:color w:val="000000" w:themeColor="text1"/>
              </w:rPr>
              <w:t>212</w:t>
            </w:r>
            <w:r>
              <w:rPr>
                <w:rFonts w:ascii="Bookman Old Style" w:hAnsi="Bookman Old Style" w:cstheme="minorHAnsi"/>
                <w:snapToGrid w:val="0"/>
                <w:color w:val="000000" w:themeColor="text1"/>
                <w:lang w:val="id-ID"/>
              </w:rPr>
              <w:t>.</w:t>
            </w:r>
            <w:r w:rsidR="008A7A8F" w:rsidRPr="00132B4D">
              <w:rPr>
                <w:rFonts w:ascii="Bookman Old Style" w:hAnsi="Bookman Old Style" w:cstheme="minorHAnsi"/>
                <w:snapToGrid w:val="0"/>
                <w:color w:val="000000" w:themeColor="text1"/>
              </w:rPr>
              <w:t>750</w:t>
            </w:r>
          </w:p>
        </w:tc>
        <w:tc>
          <w:tcPr>
            <w:tcW w:w="90" w:type="dxa"/>
            <w:tcBorders>
              <w:left w:val="nil"/>
            </w:tcBorders>
            <w:vAlign w:val="center"/>
          </w:tcPr>
          <w:p w:rsidR="008A7A8F" w:rsidRPr="00132B4D" w:rsidRDefault="008A7A8F" w:rsidP="00D71A8F">
            <w:pPr>
              <w:spacing w:after="0" w:line="240" w:lineRule="auto"/>
              <w:jc w:val="right"/>
              <w:rPr>
                <w:rFonts w:ascii="Bookman Old Style" w:hAnsi="Bookman Old Style" w:cstheme="minorHAnsi"/>
                <w:snapToGrid w:val="0"/>
                <w:color w:val="000000" w:themeColor="text1"/>
              </w:rPr>
            </w:pPr>
          </w:p>
        </w:tc>
        <w:tc>
          <w:tcPr>
            <w:tcW w:w="991" w:type="dxa"/>
            <w:tcBorders>
              <w:right w:val="nil"/>
            </w:tcBorders>
            <w:vAlign w:val="center"/>
          </w:tcPr>
          <w:p w:rsidR="008A7A8F" w:rsidRPr="00132B4D" w:rsidRDefault="008A7A8F" w:rsidP="00D71A8F">
            <w:pPr>
              <w:spacing w:after="0" w:line="240" w:lineRule="auto"/>
              <w:jc w:val="center"/>
              <w:rPr>
                <w:rFonts w:ascii="Bookman Old Style" w:hAnsi="Bookman Old Style" w:cstheme="minorHAnsi"/>
                <w:snapToGrid w:val="0"/>
                <w:color w:val="000000" w:themeColor="text1"/>
              </w:rPr>
            </w:pPr>
            <w:r w:rsidRPr="00132B4D">
              <w:rPr>
                <w:rFonts w:ascii="Bookman Old Style" w:hAnsi="Bookman Old Style" w:cstheme="minorHAnsi"/>
                <w:snapToGrid w:val="0"/>
                <w:color w:val="000000" w:themeColor="text1"/>
              </w:rPr>
              <w:t>-</w:t>
            </w:r>
          </w:p>
        </w:tc>
        <w:tc>
          <w:tcPr>
            <w:tcW w:w="126" w:type="dxa"/>
            <w:tcBorders>
              <w:left w:val="nil"/>
            </w:tcBorders>
            <w:vAlign w:val="center"/>
          </w:tcPr>
          <w:p w:rsidR="008A7A8F" w:rsidRPr="00132B4D" w:rsidRDefault="008A7A8F" w:rsidP="00D71A8F">
            <w:pPr>
              <w:spacing w:after="0" w:line="240" w:lineRule="auto"/>
              <w:jc w:val="right"/>
              <w:rPr>
                <w:rFonts w:ascii="Bookman Old Style" w:hAnsi="Bookman Old Style" w:cstheme="minorHAnsi"/>
                <w:snapToGrid w:val="0"/>
                <w:color w:val="000000" w:themeColor="text1"/>
              </w:rPr>
            </w:pPr>
          </w:p>
        </w:tc>
        <w:tc>
          <w:tcPr>
            <w:tcW w:w="1628" w:type="dxa"/>
            <w:tcBorders>
              <w:right w:val="single" w:sz="4" w:space="0" w:color="auto"/>
            </w:tcBorders>
            <w:vAlign w:val="center"/>
          </w:tcPr>
          <w:p w:rsidR="008A7A8F" w:rsidRPr="00132B4D" w:rsidRDefault="008A7A8F" w:rsidP="00C66EE1">
            <w:pPr>
              <w:spacing w:after="0" w:line="240" w:lineRule="auto"/>
              <w:jc w:val="right"/>
              <w:rPr>
                <w:rFonts w:ascii="Bookman Old Style" w:hAnsi="Bookman Old Style" w:cstheme="minorHAnsi"/>
                <w:color w:val="000000" w:themeColor="text1"/>
              </w:rPr>
            </w:pPr>
            <w:r w:rsidRPr="00132B4D">
              <w:rPr>
                <w:rFonts w:ascii="Bookman Old Style" w:hAnsi="Bookman Old Style" w:cstheme="minorHAnsi"/>
                <w:color w:val="000000" w:themeColor="text1"/>
              </w:rPr>
              <w:t>15610,27</w:t>
            </w:r>
          </w:p>
        </w:tc>
        <w:tc>
          <w:tcPr>
            <w:tcW w:w="1842" w:type="dxa"/>
            <w:tcBorders>
              <w:right w:val="single" w:sz="4" w:space="0" w:color="auto"/>
            </w:tcBorders>
            <w:vAlign w:val="center"/>
          </w:tcPr>
          <w:p w:rsidR="008A7A8F" w:rsidRPr="00132B4D" w:rsidRDefault="000617F7" w:rsidP="00D71A8F">
            <w:pPr>
              <w:spacing w:after="0" w:line="240" w:lineRule="auto"/>
              <w:ind w:right="254"/>
              <w:jc w:val="right"/>
              <w:rPr>
                <w:rFonts w:ascii="Bookman Old Style" w:hAnsi="Bookman Old Style" w:cstheme="minorHAnsi"/>
                <w:color w:val="000000" w:themeColor="text1"/>
              </w:rPr>
            </w:pPr>
            <w:r>
              <w:rPr>
                <w:rFonts w:ascii="Bookman Old Style" w:hAnsi="Bookman Old Style" w:cstheme="minorHAnsi"/>
                <w:color w:val="000000" w:themeColor="text1"/>
              </w:rPr>
              <w:t>15.</w:t>
            </w:r>
            <w:r w:rsidR="008A7A8F" w:rsidRPr="00132B4D">
              <w:rPr>
                <w:rFonts w:ascii="Bookman Old Style" w:hAnsi="Bookman Old Style" w:cstheme="minorHAnsi"/>
                <w:color w:val="000000" w:themeColor="text1"/>
              </w:rPr>
              <w:t>610,27</w:t>
            </w:r>
          </w:p>
        </w:tc>
      </w:tr>
      <w:tr w:rsidR="001E1180" w:rsidRPr="00132B4D" w:rsidTr="0006785C">
        <w:trPr>
          <w:gridAfter w:val="1"/>
          <w:wAfter w:w="11" w:type="dxa"/>
          <w:trHeight w:val="340"/>
        </w:trPr>
        <w:tc>
          <w:tcPr>
            <w:tcW w:w="524" w:type="dxa"/>
            <w:vAlign w:val="center"/>
          </w:tcPr>
          <w:p w:rsidR="008A7A8F" w:rsidRPr="00132B4D" w:rsidRDefault="008A7A8F" w:rsidP="00D71A8F">
            <w:pPr>
              <w:spacing w:after="0" w:line="240" w:lineRule="auto"/>
              <w:jc w:val="center"/>
              <w:rPr>
                <w:rFonts w:ascii="Bookman Old Style" w:hAnsi="Bookman Old Style" w:cstheme="minorHAnsi"/>
                <w:snapToGrid w:val="0"/>
                <w:color w:val="000000" w:themeColor="text1"/>
              </w:rPr>
            </w:pPr>
            <w:r w:rsidRPr="00132B4D">
              <w:rPr>
                <w:rFonts w:ascii="Bookman Old Style" w:hAnsi="Bookman Old Style" w:cstheme="minorHAnsi"/>
                <w:snapToGrid w:val="0"/>
                <w:color w:val="000000" w:themeColor="text1"/>
              </w:rPr>
              <w:t>2.</w:t>
            </w:r>
          </w:p>
        </w:tc>
        <w:tc>
          <w:tcPr>
            <w:tcW w:w="1750" w:type="dxa"/>
            <w:vAlign w:val="center"/>
          </w:tcPr>
          <w:p w:rsidR="008A7A8F" w:rsidRPr="00132B4D" w:rsidRDefault="008A7A8F" w:rsidP="00D71A8F">
            <w:pPr>
              <w:spacing w:after="0" w:line="240" w:lineRule="auto"/>
              <w:rPr>
                <w:rFonts w:ascii="Bookman Old Style" w:hAnsi="Bookman Old Style" w:cstheme="minorHAnsi"/>
                <w:snapToGrid w:val="0"/>
                <w:color w:val="000000" w:themeColor="text1"/>
              </w:rPr>
            </w:pPr>
            <w:r w:rsidRPr="00132B4D">
              <w:rPr>
                <w:rFonts w:ascii="Bookman Old Style" w:hAnsi="Bookman Old Style" w:cstheme="minorHAnsi"/>
                <w:snapToGrid w:val="0"/>
                <w:color w:val="000000" w:themeColor="text1"/>
              </w:rPr>
              <w:t>A m b a l a u</w:t>
            </w:r>
          </w:p>
        </w:tc>
        <w:tc>
          <w:tcPr>
            <w:tcW w:w="1017" w:type="dxa"/>
            <w:tcBorders>
              <w:right w:val="nil"/>
            </w:tcBorders>
            <w:vAlign w:val="center"/>
          </w:tcPr>
          <w:p w:rsidR="008A7A8F" w:rsidRPr="00132B4D" w:rsidRDefault="00C66EE1" w:rsidP="00D71A8F">
            <w:pPr>
              <w:spacing w:after="0" w:line="240" w:lineRule="auto"/>
              <w:jc w:val="right"/>
              <w:rPr>
                <w:rFonts w:ascii="Bookman Old Style" w:hAnsi="Bookman Old Style" w:cstheme="minorHAnsi"/>
                <w:snapToGrid w:val="0"/>
                <w:color w:val="000000" w:themeColor="text1"/>
              </w:rPr>
            </w:pPr>
            <w:r>
              <w:rPr>
                <w:rFonts w:ascii="Bookman Old Style" w:hAnsi="Bookman Old Style" w:cstheme="minorHAnsi"/>
                <w:snapToGrid w:val="0"/>
                <w:color w:val="000000" w:themeColor="text1"/>
              </w:rPr>
              <w:t>638.</w:t>
            </w:r>
            <w:r w:rsidR="008A7A8F" w:rsidRPr="00132B4D">
              <w:rPr>
                <w:rFonts w:ascii="Bookman Old Style" w:hAnsi="Bookman Old Style" w:cstheme="minorHAnsi"/>
                <w:snapToGrid w:val="0"/>
                <w:color w:val="000000" w:themeColor="text1"/>
              </w:rPr>
              <w:t>640</w:t>
            </w:r>
          </w:p>
        </w:tc>
        <w:tc>
          <w:tcPr>
            <w:tcW w:w="90" w:type="dxa"/>
            <w:tcBorders>
              <w:left w:val="nil"/>
            </w:tcBorders>
            <w:vAlign w:val="center"/>
          </w:tcPr>
          <w:p w:rsidR="008A7A8F" w:rsidRPr="00132B4D" w:rsidRDefault="008A7A8F" w:rsidP="00D71A8F">
            <w:pPr>
              <w:spacing w:after="0" w:line="240" w:lineRule="auto"/>
              <w:jc w:val="right"/>
              <w:rPr>
                <w:rFonts w:ascii="Bookman Old Style" w:hAnsi="Bookman Old Style" w:cstheme="minorHAnsi"/>
                <w:snapToGrid w:val="0"/>
                <w:color w:val="000000" w:themeColor="text1"/>
              </w:rPr>
            </w:pPr>
          </w:p>
        </w:tc>
        <w:tc>
          <w:tcPr>
            <w:tcW w:w="991" w:type="dxa"/>
            <w:tcBorders>
              <w:right w:val="nil"/>
            </w:tcBorders>
            <w:vAlign w:val="center"/>
          </w:tcPr>
          <w:p w:rsidR="008A7A8F" w:rsidRPr="00132B4D" w:rsidRDefault="008A7A8F" w:rsidP="00D71A8F">
            <w:pPr>
              <w:spacing w:after="0" w:line="240" w:lineRule="auto"/>
              <w:jc w:val="center"/>
              <w:rPr>
                <w:rFonts w:ascii="Bookman Old Style" w:hAnsi="Bookman Old Style" w:cstheme="minorHAnsi"/>
                <w:snapToGrid w:val="0"/>
                <w:color w:val="000000" w:themeColor="text1"/>
              </w:rPr>
            </w:pPr>
            <w:r w:rsidRPr="00132B4D">
              <w:rPr>
                <w:rFonts w:ascii="Bookman Old Style" w:hAnsi="Bookman Old Style" w:cstheme="minorHAnsi"/>
                <w:snapToGrid w:val="0"/>
                <w:color w:val="000000" w:themeColor="text1"/>
              </w:rPr>
              <w:t>-</w:t>
            </w:r>
          </w:p>
        </w:tc>
        <w:tc>
          <w:tcPr>
            <w:tcW w:w="126" w:type="dxa"/>
            <w:tcBorders>
              <w:left w:val="nil"/>
            </w:tcBorders>
            <w:vAlign w:val="center"/>
          </w:tcPr>
          <w:p w:rsidR="008A7A8F" w:rsidRPr="00132B4D" w:rsidRDefault="008A7A8F" w:rsidP="00D71A8F">
            <w:pPr>
              <w:spacing w:after="0" w:line="240" w:lineRule="auto"/>
              <w:jc w:val="right"/>
              <w:rPr>
                <w:rFonts w:ascii="Bookman Old Style" w:hAnsi="Bookman Old Style" w:cstheme="minorHAnsi"/>
                <w:snapToGrid w:val="0"/>
                <w:color w:val="000000" w:themeColor="text1"/>
              </w:rPr>
            </w:pPr>
          </w:p>
        </w:tc>
        <w:tc>
          <w:tcPr>
            <w:tcW w:w="1628" w:type="dxa"/>
            <w:tcBorders>
              <w:right w:val="single" w:sz="4" w:space="0" w:color="auto"/>
            </w:tcBorders>
            <w:vAlign w:val="center"/>
          </w:tcPr>
          <w:p w:rsidR="008A7A8F" w:rsidRPr="00132B4D" w:rsidRDefault="00C66EE1" w:rsidP="00D71A8F">
            <w:pPr>
              <w:spacing w:after="0" w:line="240" w:lineRule="auto"/>
              <w:jc w:val="right"/>
              <w:rPr>
                <w:rFonts w:ascii="Bookman Old Style" w:hAnsi="Bookman Old Style" w:cstheme="minorHAnsi"/>
                <w:color w:val="000000" w:themeColor="text1"/>
              </w:rPr>
            </w:pPr>
            <w:r>
              <w:rPr>
                <w:rFonts w:ascii="Bookman Old Style" w:hAnsi="Bookman Old Style" w:cstheme="minorHAnsi"/>
                <w:color w:val="000000" w:themeColor="text1"/>
              </w:rPr>
              <w:t>29.</w:t>
            </w:r>
            <w:r w:rsidR="008A7A8F" w:rsidRPr="00132B4D">
              <w:rPr>
                <w:rFonts w:ascii="Bookman Old Style" w:hAnsi="Bookman Old Style" w:cstheme="minorHAnsi"/>
                <w:color w:val="000000" w:themeColor="text1"/>
              </w:rPr>
              <w:t>679,24</w:t>
            </w:r>
          </w:p>
        </w:tc>
        <w:tc>
          <w:tcPr>
            <w:tcW w:w="1842" w:type="dxa"/>
            <w:tcBorders>
              <w:right w:val="single" w:sz="4" w:space="0" w:color="auto"/>
            </w:tcBorders>
            <w:vAlign w:val="center"/>
          </w:tcPr>
          <w:p w:rsidR="008A7A8F" w:rsidRPr="00132B4D" w:rsidRDefault="000617F7" w:rsidP="00D71A8F">
            <w:pPr>
              <w:spacing w:after="0" w:line="240" w:lineRule="auto"/>
              <w:ind w:right="254"/>
              <w:jc w:val="right"/>
              <w:rPr>
                <w:rFonts w:ascii="Bookman Old Style" w:hAnsi="Bookman Old Style" w:cstheme="minorHAnsi"/>
                <w:color w:val="000000" w:themeColor="text1"/>
              </w:rPr>
            </w:pPr>
            <w:r>
              <w:rPr>
                <w:rFonts w:ascii="Bookman Old Style" w:hAnsi="Bookman Old Style" w:cstheme="minorHAnsi"/>
                <w:color w:val="000000" w:themeColor="text1"/>
              </w:rPr>
              <w:t>29.</w:t>
            </w:r>
            <w:r w:rsidR="008A7A8F" w:rsidRPr="00132B4D">
              <w:rPr>
                <w:rFonts w:ascii="Bookman Old Style" w:hAnsi="Bookman Old Style" w:cstheme="minorHAnsi"/>
                <w:color w:val="000000" w:themeColor="text1"/>
              </w:rPr>
              <w:t>679,24</w:t>
            </w:r>
          </w:p>
        </w:tc>
      </w:tr>
      <w:tr w:rsidR="001E1180" w:rsidRPr="00132B4D" w:rsidTr="00D71A8F">
        <w:trPr>
          <w:gridAfter w:val="1"/>
          <w:wAfter w:w="11" w:type="dxa"/>
          <w:trHeight w:val="134"/>
        </w:trPr>
        <w:tc>
          <w:tcPr>
            <w:tcW w:w="524" w:type="dxa"/>
            <w:vAlign w:val="center"/>
          </w:tcPr>
          <w:p w:rsidR="008A7A8F" w:rsidRPr="00132B4D" w:rsidRDefault="008A7A8F" w:rsidP="00D71A8F">
            <w:pPr>
              <w:spacing w:after="0" w:line="240" w:lineRule="auto"/>
              <w:jc w:val="center"/>
              <w:rPr>
                <w:rFonts w:ascii="Bookman Old Style" w:hAnsi="Bookman Old Style" w:cstheme="minorHAnsi"/>
                <w:snapToGrid w:val="0"/>
                <w:color w:val="000000" w:themeColor="text1"/>
              </w:rPr>
            </w:pPr>
            <w:r w:rsidRPr="00132B4D">
              <w:rPr>
                <w:rFonts w:ascii="Bookman Old Style" w:hAnsi="Bookman Old Style" w:cstheme="minorHAnsi"/>
                <w:snapToGrid w:val="0"/>
                <w:color w:val="000000" w:themeColor="text1"/>
              </w:rPr>
              <w:t>3.</w:t>
            </w:r>
          </w:p>
        </w:tc>
        <w:tc>
          <w:tcPr>
            <w:tcW w:w="1750" w:type="dxa"/>
            <w:vAlign w:val="center"/>
          </w:tcPr>
          <w:p w:rsidR="008A7A8F" w:rsidRPr="00132B4D" w:rsidRDefault="008A7A8F" w:rsidP="00D71A8F">
            <w:pPr>
              <w:spacing w:after="0" w:line="240" w:lineRule="auto"/>
              <w:rPr>
                <w:rFonts w:ascii="Bookman Old Style" w:hAnsi="Bookman Old Style" w:cstheme="minorHAnsi"/>
                <w:snapToGrid w:val="0"/>
                <w:color w:val="000000" w:themeColor="text1"/>
              </w:rPr>
            </w:pPr>
            <w:r w:rsidRPr="00132B4D">
              <w:rPr>
                <w:rFonts w:ascii="Bookman Old Style" w:hAnsi="Bookman Old Style" w:cstheme="minorHAnsi"/>
                <w:snapToGrid w:val="0"/>
                <w:color w:val="000000" w:themeColor="text1"/>
              </w:rPr>
              <w:t>Kayan Hulu</w:t>
            </w:r>
          </w:p>
        </w:tc>
        <w:tc>
          <w:tcPr>
            <w:tcW w:w="1017" w:type="dxa"/>
            <w:tcBorders>
              <w:right w:val="nil"/>
            </w:tcBorders>
            <w:vAlign w:val="center"/>
          </w:tcPr>
          <w:p w:rsidR="008A7A8F" w:rsidRPr="00132B4D" w:rsidRDefault="00C66EE1" w:rsidP="00D71A8F">
            <w:pPr>
              <w:spacing w:after="0" w:line="240" w:lineRule="auto"/>
              <w:jc w:val="right"/>
              <w:rPr>
                <w:rFonts w:ascii="Bookman Old Style" w:hAnsi="Bookman Old Style" w:cstheme="minorHAnsi"/>
                <w:snapToGrid w:val="0"/>
                <w:color w:val="000000" w:themeColor="text1"/>
              </w:rPr>
            </w:pPr>
            <w:r>
              <w:rPr>
                <w:rFonts w:ascii="Bookman Old Style" w:hAnsi="Bookman Old Style" w:cstheme="minorHAnsi"/>
                <w:snapToGrid w:val="0"/>
                <w:color w:val="000000" w:themeColor="text1"/>
              </w:rPr>
              <w:t>93.</w:t>
            </w:r>
            <w:r w:rsidR="008A7A8F" w:rsidRPr="00132B4D">
              <w:rPr>
                <w:rFonts w:ascii="Bookman Old Style" w:hAnsi="Bookman Old Style" w:cstheme="minorHAnsi"/>
                <w:snapToGrid w:val="0"/>
                <w:color w:val="000000" w:themeColor="text1"/>
              </w:rPr>
              <w:t>750</w:t>
            </w:r>
          </w:p>
        </w:tc>
        <w:tc>
          <w:tcPr>
            <w:tcW w:w="90" w:type="dxa"/>
            <w:tcBorders>
              <w:left w:val="nil"/>
            </w:tcBorders>
            <w:vAlign w:val="center"/>
          </w:tcPr>
          <w:p w:rsidR="008A7A8F" w:rsidRPr="00132B4D" w:rsidRDefault="008A7A8F" w:rsidP="00D71A8F">
            <w:pPr>
              <w:spacing w:after="0" w:line="240" w:lineRule="auto"/>
              <w:jc w:val="right"/>
              <w:rPr>
                <w:rFonts w:ascii="Bookman Old Style" w:hAnsi="Bookman Old Style" w:cstheme="minorHAnsi"/>
                <w:snapToGrid w:val="0"/>
                <w:color w:val="000000" w:themeColor="text1"/>
              </w:rPr>
            </w:pPr>
          </w:p>
        </w:tc>
        <w:tc>
          <w:tcPr>
            <w:tcW w:w="991" w:type="dxa"/>
            <w:tcBorders>
              <w:right w:val="nil"/>
            </w:tcBorders>
            <w:vAlign w:val="center"/>
          </w:tcPr>
          <w:p w:rsidR="008A7A8F" w:rsidRPr="00132B4D" w:rsidRDefault="008A7A8F" w:rsidP="00D71A8F">
            <w:pPr>
              <w:spacing w:after="0" w:line="240" w:lineRule="auto"/>
              <w:jc w:val="center"/>
              <w:rPr>
                <w:rFonts w:ascii="Bookman Old Style" w:hAnsi="Bookman Old Style" w:cstheme="minorHAnsi"/>
                <w:snapToGrid w:val="0"/>
                <w:color w:val="000000" w:themeColor="text1"/>
              </w:rPr>
            </w:pPr>
            <w:r w:rsidRPr="00132B4D">
              <w:rPr>
                <w:rFonts w:ascii="Bookman Old Style" w:hAnsi="Bookman Old Style" w:cstheme="minorHAnsi"/>
                <w:snapToGrid w:val="0"/>
                <w:color w:val="000000" w:themeColor="text1"/>
              </w:rPr>
              <w:t>-</w:t>
            </w:r>
          </w:p>
        </w:tc>
        <w:tc>
          <w:tcPr>
            <w:tcW w:w="126" w:type="dxa"/>
            <w:tcBorders>
              <w:left w:val="nil"/>
            </w:tcBorders>
            <w:vAlign w:val="center"/>
          </w:tcPr>
          <w:p w:rsidR="008A7A8F" w:rsidRPr="00132B4D" w:rsidRDefault="008A7A8F" w:rsidP="00D71A8F">
            <w:pPr>
              <w:spacing w:after="0" w:line="240" w:lineRule="auto"/>
              <w:jc w:val="right"/>
              <w:rPr>
                <w:rFonts w:ascii="Bookman Old Style" w:hAnsi="Bookman Old Style" w:cstheme="minorHAnsi"/>
                <w:snapToGrid w:val="0"/>
                <w:color w:val="000000" w:themeColor="text1"/>
              </w:rPr>
            </w:pPr>
          </w:p>
        </w:tc>
        <w:tc>
          <w:tcPr>
            <w:tcW w:w="1628" w:type="dxa"/>
            <w:tcBorders>
              <w:right w:val="single" w:sz="4" w:space="0" w:color="auto"/>
            </w:tcBorders>
            <w:vAlign w:val="center"/>
          </w:tcPr>
          <w:p w:rsidR="008A7A8F" w:rsidRPr="00132B4D" w:rsidRDefault="00C66EE1" w:rsidP="00D71A8F">
            <w:pPr>
              <w:spacing w:after="0" w:line="240" w:lineRule="auto"/>
              <w:jc w:val="right"/>
              <w:rPr>
                <w:rFonts w:ascii="Bookman Old Style" w:hAnsi="Bookman Old Style" w:cstheme="minorHAnsi"/>
                <w:color w:val="000000" w:themeColor="text1"/>
              </w:rPr>
            </w:pPr>
            <w:r>
              <w:rPr>
                <w:rFonts w:ascii="Bookman Old Style" w:hAnsi="Bookman Old Style" w:cstheme="minorHAnsi"/>
                <w:color w:val="000000" w:themeColor="text1"/>
              </w:rPr>
              <w:t>59.</w:t>
            </w:r>
            <w:r w:rsidR="008A7A8F" w:rsidRPr="00132B4D">
              <w:rPr>
                <w:rFonts w:ascii="Bookman Old Style" w:hAnsi="Bookman Old Style" w:cstheme="minorHAnsi"/>
                <w:color w:val="000000" w:themeColor="text1"/>
              </w:rPr>
              <w:t>323,22</w:t>
            </w:r>
          </w:p>
        </w:tc>
        <w:tc>
          <w:tcPr>
            <w:tcW w:w="1842" w:type="dxa"/>
            <w:tcBorders>
              <w:right w:val="single" w:sz="4" w:space="0" w:color="auto"/>
            </w:tcBorders>
            <w:vAlign w:val="center"/>
          </w:tcPr>
          <w:p w:rsidR="008A7A8F" w:rsidRPr="00132B4D" w:rsidRDefault="000617F7" w:rsidP="00D71A8F">
            <w:pPr>
              <w:spacing w:after="0" w:line="240" w:lineRule="auto"/>
              <w:ind w:right="254"/>
              <w:jc w:val="right"/>
              <w:rPr>
                <w:rFonts w:ascii="Bookman Old Style" w:hAnsi="Bookman Old Style" w:cstheme="minorHAnsi"/>
                <w:color w:val="000000" w:themeColor="text1"/>
              </w:rPr>
            </w:pPr>
            <w:r>
              <w:rPr>
                <w:rFonts w:ascii="Bookman Old Style" w:hAnsi="Bookman Old Style" w:cstheme="minorHAnsi"/>
                <w:color w:val="000000" w:themeColor="text1"/>
              </w:rPr>
              <w:t>59.</w:t>
            </w:r>
            <w:r w:rsidR="008A7A8F" w:rsidRPr="00132B4D">
              <w:rPr>
                <w:rFonts w:ascii="Bookman Old Style" w:hAnsi="Bookman Old Style" w:cstheme="minorHAnsi"/>
                <w:color w:val="000000" w:themeColor="text1"/>
              </w:rPr>
              <w:t>323,22</w:t>
            </w:r>
          </w:p>
        </w:tc>
      </w:tr>
      <w:tr w:rsidR="001E1180" w:rsidRPr="00132B4D" w:rsidTr="0006785C">
        <w:trPr>
          <w:gridAfter w:val="1"/>
          <w:wAfter w:w="11" w:type="dxa"/>
          <w:trHeight w:val="340"/>
        </w:trPr>
        <w:tc>
          <w:tcPr>
            <w:tcW w:w="524" w:type="dxa"/>
            <w:vAlign w:val="center"/>
          </w:tcPr>
          <w:p w:rsidR="008A7A8F" w:rsidRPr="00132B4D" w:rsidRDefault="008A7A8F" w:rsidP="00D71A8F">
            <w:pPr>
              <w:spacing w:after="0" w:line="240" w:lineRule="auto"/>
              <w:jc w:val="center"/>
              <w:rPr>
                <w:rFonts w:ascii="Bookman Old Style" w:hAnsi="Bookman Old Style" w:cstheme="minorHAnsi"/>
                <w:snapToGrid w:val="0"/>
                <w:color w:val="000000" w:themeColor="text1"/>
              </w:rPr>
            </w:pPr>
            <w:r w:rsidRPr="00132B4D">
              <w:rPr>
                <w:rFonts w:ascii="Bookman Old Style" w:hAnsi="Bookman Old Style" w:cstheme="minorHAnsi"/>
                <w:snapToGrid w:val="0"/>
                <w:color w:val="000000" w:themeColor="text1"/>
              </w:rPr>
              <w:t>4.</w:t>
            </w:r>
          </w:p>
        </w:tc>
        <w:tc>
          <w:tcPr>
            <w:tcW w:w="1750" w:type="dxa"/>
            <w:vAlign w:val="center"/>
          </w:tcPr>
          <w:p w:rsidR="008A7A8F" w:rsidRPr="00132B4D" w:rsidRDefault="008A7A8F" w:rsidP="00D71A8F">
            <w:pPr>
              <w:spacing w:after="0" w:line="240" w:lineRule="auto"/>
              <w:rPr>
                <w:rFonts w:ascii="Bookman Old Style" w:hAnsi="Bookman Old Style" w:cstheme="minorHAnsi"/>
                <w:snapToGrid w:val="0"/>
                <w:color w:val="000000" w:themeColor="text1"/>
              </w:rPr>
            </w:pPr>
            <w:r w:rsidRPr="00132B4D">
              <w:rPr>
                <w:rFonts w:ascii="Bookman Old Style" w:hAnsi="Bookman Old Style" w:cstheme="minorHAnsi"/>
                <w:snapToGrid w:val="0"/>
                <w:color w:val="000000" w:themeColor="text1"/>
              </w:rPr>
              <w:t>S e p a u k</w:t>
            </w:r>
          </w:p>
        </w:tc>
        <w:tc>
          <w:tcPr>
            <w:tcW w:w="1017" w:type="dxa"/>
            <w:tcBorders>
              <w:right w:val="nil"/>
            </w:tcBorders>
            <w:vAlign w:val="center"/>
          </w:tcPr>
          <w:p w:rsidR="008A7A8F" w:rsidRPr="00132B4D" w:rsidRDefault="00C66EE1" w:rsidP="00D71A8F">
            <w:pPr>
              <w:spacing w:after="0" w:line="240" w:lineRule="auto"/>
              <w:jc w:val="right"/>
              <w:rPr>
                <w:rFonts w:ascii="Bookman Old Style" w:hAnsi="Bookman Old Style" w:cstheme="minorHAnsi"/>
                <w:snapToGrid w:val="0"/>
                <w:color w:val="000000" w:themeColor="text1"/>
              </w:rPr>
            </w:pPr>
            <w:r>
              <w:rPr>
                <w:rFonts w:ascii="Bookman Old Style" w:hAnsi="Bookman Old Style" w:cstheme="minorHAnsi"/>
                <w:snapToGrid w:val="0"/>
                <w:color w:val="000000" w:themeColor="text1"/>
              </w:rPr>
              <w:t>182.</w:t>
            </w:r>
            <w:r w:rsidR="008A7A8F" w:rsidRPr="00132B4D">
              <w:rPr>
                <w:rFonts w:ascii="Bookman Old Style" w:hAnsi="Bookman Old Style" w:cstheme="minorHAnsi"/>
                <w:snapToGrid w:val="0"/>
                <w:color w:val="000000" w:themeColor="text1"/>
              </w:rPr>
              <w:t>570</w:t>
            </w:r>
          </w:p>
        </w:tc>
        <w:tc>
          <w:tcPr>
            <w:tcW w:w="90" w:type="dxa"/>
            <w:tcBorders>
              <w:left w:val="nil"/>
            </w:tcBorders>
            <w:vAlign w:val="center"/>
          </w:tcPr>
          <w:p w:rsidR="008A7A8F" w:rsidRPr="00132B4D" w:rsidRDefault="008A7A8F" w:rsidP="00D71A8F">
            <w:pPr>
              <w:spacing w:after="0" w:line="240" w:lineRule="auto"/>
              <w:jc w:val="right"/>
              <w:rPr>
                <w:rFonts w:ascii="Bookman Old Style" w:hAnsi="Bookman Old Style" w:cstheme="minorHAnsi"/>
                <w:snapToGrid w:val="0"/>
                <w:color w:val="000000" w:themeColor="text1"/>
              </w:rPr>
            </w:pPr>
          </w:p>
        </w:tc>
        <w:tc>
          <w:tcPr>
            <w:tcW w:w="991" w:type="dxa"/>
            <w:tcBorders>
              <w:right w:val="nil"/>
            </w:tcBorders>
            <w:vAlign w:val="center"/>
          </w:tcPr>
          <w:p w:rsidR="008A7A8F" w:rsidRPr="00132B4D" w:rsidRDefault="008A7A8F" w:rsidP="00D71A8F">
            <w:pPr>
              <w:spacing w:after="0" w:line="240" w:lineRule="auto"/>
              <w:jc w:val="center"/>
              <w:rPr>
                <w:rFonts w:ascii="Bookman Old Style" w:hAnsi="Bookman Old Style" w:cstheme="minorHAnsi"/>
                <w:snapToGrid w:val="0"/>
                <w:color w:val="000000" w:themeColor="text1"/>
              </w:rPr>
            </w:pPr>
            <w:r w:rsidRPr="00132B4D">
              <w:rPr>
                <w:rFonts w:ascii="Bookman Old Style" w:hAnsi="Bookman Old Style" w:cstheme="minorHAnsi"/>
                <w:snapToGrid w:val="0"/>
                <w:color w:val="000000" w:themeColor="text1"/>
              </w:rPr>
              <w:t>-</w:t>
            </w:r>
          </w:p>
        </w:tc>
        <w:tc>
          <w:tcPr>
            <w:tcW w:w="126" w:type="dxa"/>
            <w:tcBorders>
              <w:left w:val="nil"/>
            </w:tcBorders>
            <w:vAlign w:val="center"/>
          </w:tcPr>
          <w:p w:rsidR="008A7A8F" w:rsidRPr="00132B4D" w:rsidRDefault="008A7A8F" w:rsidP="00D71A8F">
            <w:pPr>
              <w:spacing w:after="0" w:line="240" w:lineRule="auto"/>
              <w:jc w:val="right"/>
              <w:rPr>
                <w:rFonts w:ascii="Bookman Old Style" w:hAnsi="Bookman Old Style" w:cstheme="minorHAnsi"/>
                <w:snapToGrid w:val="0"/>
                <w:color w:val="000000" w:themeColor="text1"/>
              </w:rPr>
            </w:pPr>
          </w:p>
        </w:tc>
        <w:tc>
          <w:tcPr>
            <w:tcW w:w="1628" w:type="dxa"/>
            <w:tcBorders>
              <w:right w:val="single" w:sz="4" w:space="0" w:color="auto"/>
            </w:tcBorders>
            <w:vAlign w:val="center"/>
          </w:tcPr>
          <w:p w:rsidR="008A7A8F" w:rsidRPr="00132B4D" w:rsidRDefault="00C66EE1" w:rsidP="00D71A8F">
            <w:pPr>
              <w:spacing w:after="0" w:line="240" w:lineRule="auto"/>
              <w:jc w:val="right"/>
              <w:rPr>
                <w:rFonts w:ascii="Bookman Old Style" w:hAnsi="Bookman Old Style" w:cstheme="minorHAnsi"/>
                <w:color w:val="000000" w:themeColor="text1"/>
              </w:rPr>
            </w:pPr>
            <w:r>
              <w:rPr>
                <w:rFonts w:ascii="Bookman Old Style" w:hAnsi="Bookman Old Style" w:cstheme="minorHAnsi"/>
                <w:color w:val="000000" w:themeColor="text1"/>
              </w:rPr>
              <w:t>56.</w:t>
            </w:r>
            <w:r w:rsidR="008A7A8F" w:rsidRPr="00132B4D">
              <w:rPr>
                <w:rFonts w:ascii="Bookman Old Style" w:hAnsi="Bookman Old Style" w:cstheme="minorHAnsi"/>
                <w:color w:val="000000" w:themeColor="text1"/>
              </w:rPr>
              <w:t>190,41</w:t>
            </w:r>
          </w:p>
        </w:tc>
        <w:tc>
          <w:tcPr>
            <w:tcW w:w="1842" w:type="dxa"/>
            <w:tcBorders>
              <w:right w:val="single" w:sz="4" w:space="0" w:color="auto"/>
            </w:tcBorders>
            <w:vAlign w:val="center"/>
          </w:tcPr>
          <w:p w:rsidR="008A7A8F" w:rsidRPr="00132B4D" w:rsidRDefault="000617F7" w:rsidP="00D71A8F">
            <w:pPr>
              <w:spacing w:after="0" w:line="240" w:lineRule="auto"/>
              <w:ind w:right="254"/>
              <w:jc w:val="right"/>
              <w:rPr>
                <w:rFonts w:ascii="Bookman Old Style" w:hAnsi="Bookman Old Style" w:cstheme="minorHAnsi"/>
                <w:color w:val="000000" w:themeColor="text1"/>
              </w:rPr>
            </w:pPr>
            <w:r>
              <w:rPr>
                <w:rFonts w:ascii="Bookman Old Style" w:hAnsi="Bookman Old Style" w:cstheme="minorHAnsi"/>
                <w:color w:val="000000" w:themeColor="text1"/>
              </w:rPr>
              <w:t>56.</w:t>
            </w:r>
            <w:r w:rsidR="008A7A8F" w:rsidRPr="00132B4D">
              <w:rPr>
                <w:rFonts w:ascii="Bookman Old Style" w:hAnsi="Bookman Old Style" w:cstheme="minorHAnsi"/>
                <w:color w:val="000000" w:themeColor="text1"/>
              </w:rPr>
              <w:t>190,41</w:t>
            </w:r>
          </w:p>
        </w:tc>
      </w:tr>
      <w:tr w:rsidR="001E1180" w:rsidRPr="00132B4D" w:rsidTr="0006785C">
        <w:trPr>
          <w:gridAfter w:val="1"/>
          <w:wAfter w:w="11" w:type="dxa"/>
          <w:trHeight w:val="340"/>
        </w:trPr>
        <w:tc>
          <w:tcPr>
            <w:tcW w:w="524" w:type="dxa"/>
            <w:vAlign w:val="center"/>
          </w:tcPr>
          <w:p w:rsidR="008A7A8F" w:rsidRPr="00132B4D" w:rsidRDefault="008A7A8F" w:rsidP="00D71A8F">
            <w:pPr>
              <w:spacing w:after="0" w:line="240" w:lineRule="auto"/>
              <w:jc w:val="center"/>
              <w:rPr>
                <w:rFonts w:ascii="Bookman Old Style" w:hAnsi="Bookman Old Style" w:cstheme="minorHAnsi"/>
                <w:snapToGrid w:val="0"/>
                <w:color w:val="000000" w:themeColor="text1"/>
              </w:rPr>
            </w:pPr>
            <w:r w:rsidRPr="00132B4D">
              <w:rPr>
                <w:rFonts w:ascii="Bookman Old Style" w:hAnsi="Bookman Old Style" w:cstheme="minorHAnsi"/>
                <w:snapToGrid w:val="0"/>
                <w:color w:val="000000" w:themeColor="text1"/>
              </w:rPr>
              <w:t>5.</w:t>
            </w:r>
          </w:p>
        </w:tc>
        <w:tc>
          <w:tcPr>
            <w:tcW w:w="1750" w:type="dxa"/>
            <w:vAlign w:val="center"/>
          </w:tcPr>
          <w:p w:rsidR="008A7A8F" w:rsidRPr="00132B4D" w:rsidRDefault="008A7A8F" w:rsidP="00D71A8F">
            <w:pPr>
              <w:spacing w:after="0" w:line="240" w:lineRule="auto"/>
              <w:rPr>
                <w:rFonts w:ascii="Bookman Old Style" w:hAnsi="Bookman Old Style" w:cstheme="minorHAnsi"/>
                <w:snapToGrid w:val="0"/>
                <w:color w:val="000000" w:themeColor="text1"/>
              </w:rPr>
            </w:pPr>
            <w:r w:rsidRPr="00132B4D">
              <w:rPr>
                <w:rFonts w:ascii="Bookman Old Style" w:hAnsi="Bookman Old Style" w:cstheme="minorHAnsi"/>
                <w:snapToGrid w:val="0"/>
                <w:color w:val="000000" w:themeColor="text1"/>
              </w:rPr>
              <w:t>Tempunak</w:t>
            </w:r>
          </w:p>
        </w:tc>
        <w:tc>
          <w:tcPr>
            <w:tcW w:w="1017" w:type="dxa"/>
            <w:tcBorders>
              <w:right w:val="nil"/>
            </w:tcBorders>
            <w:vAlign w:val="center"/>
          </w:tcPr>
          <w:p w:rsidR="008A7A8F" w:rsidRPr="00132B4D" w:rsidRDefault="00C66EE1" w:rsidP="00D71A8F">
            <w:pPr>
              <w:spacing w:after="0" w:line="240" w:lineRule="auto"/>
              <w:jc w:val="right"/>
              <w:rPr>
                <w:rFonts w:ascii="Bookman Old Style" w:hAnsi="Bookman Old Style" w:cstheme="minorHAnsi"/>
                <w:snapToGrid w:val="0"/>
                <w:color w:val="000000" w:themeColor="text1"/>
              </w:rPr>
            </w:pPr>
            <w:r>
              <w:rPr>
                <w:rFonts w:ascii="Bookman Old Style" w:hAnsi="Bookman Old Style" w:cstheme="minorHAnsi"/>
                <w:snapToGrid w:val="0"/>
                <w:color w:val="000000" w:themeColor="text1"/>
              </w:rPr>
              <w:t>102.</w:t>
            </w:r>
            <w:r w:rsidR="008A7A8F" w:rsidRPr="00132B4D">
              <w:rPr>
                <w:rFonts w:ascii="Bookman Old Style" w:hAnsi="Bookman Old Style" w:cstheme="minorHAnsi"/>
                <w:snapToGrid w:val="0"/>
                <w:color w:val="000000" w:themeColor="text1"/>
              </w:rPr>
              <w:t>700</w:t>
            </w:r>
          </w:p>
        </w:tc>
        <w:tc>
          <w:tcPr>
            <w:tcW w:w="90" w:type="dxa"/>
            <w:tcBorders>
              <w:left w:val="nil"/>
            </w:tcBorders>
            <w:vAlign w:val="center"/>
          </w:tcPr>
          <w:p w:rsidR="008A7A8F" w:rsidRPr="00132B4D" w:rsidRDefault="008A7A8F" w:rsidP="00D71A8F">
            <w:pPr>
              <w:spacing w:after="0" w:line="240" w:lineRule="auto"/>
              <w:jc w:val="right"/>
              <w:rPr>
                <w:rFonts w:ascii="Bookman Old Style" w:hAnsi="Bookman Old Style" w:cstheme="minorHAnsi"/>
                <w:snapToGrid w:val="0"/>
                <w:color w:val="000000" w:themeColor="text1"/>
              </w:rPr>
            </w:pPr>
          </w:p>
        </w:tc>
        <w:tc>
          <w:tcPr>
            <w:tcW w:w="991" w:type="dxa"/>
            <w:tcBorders>
              <w:right w:val="nil"/>
            </w:tcBorders>
            <w:vAlign w:val="center"/>
          </w:tcPr>
          <w:p w:rsidR="008A7A8F" w:rsidRPr="00132B4D" w:rsidRDefault="008A7A8F" w:rsidP="00D71A8F">
            <w:pPr>
              <w:spacing w:after="0" w:line="240" w:lineRule="auto"/>
              <w:jc w:val="center"/>
              <w:rPr>
                <w:rFonts w:ascii="Bookman Old Style" w:hAnsi="Bookman Old Style" w:cstheme="minorHAnsi"/>
                <w:snapToGrid w:val="0"/>
                <w:color w:val="000000" w:themeColor="text1"/>
              </w:rPr>
            </w:pPr>
            <w:r w:rsidRPr="00132B4D">
              <w:rPr>
                <w:rFonts w:ascii="Bookman Old Style" w:hAnsi="Bookman Old Style" w:cstheme="minorHAnsi"/>
                <w:snapToGrid w:val="0"/>
                <w:color w:val="000000" w:themeColor="text1"/>
              </w:rPr>
              <w:t>-</w:t>
            </w:r>
          </w:p>
        </w:tc>
        <w:tc>
          <w:tcPr>
            <w:tcW w:w="126" w:type="dxa"/>
            <w:tcBorders>
              <w:left w:val="nil"/>
            </w:tcBorders>
            <w:vAlign w:val="center"/>
          </w:tcPr>
          <w:p w:rsidR="008A7A8F" w:rsidRPr="00132B4D" w:rsidRDefault="008A7A8F" w:rsidP="00D71A8F">
            <w:pPr>
              <w:spacing w:after="0" w:line="240" w:lineRule="auto"/>
              <w:jc w:val="right"/>
              <w:rPr>
                <w:rFonts w:ascii="Bookman Old Style" w:hAnsi="Bookman Old Style" w:cstheme="minorHAnsi"/>
                <w:snapToGrid w:val="0"/>
                <w:color w:val="000000" w:themeColor="text1"/>
              </w:rPr>
            </w:pPr>
          </w:p>
        </w:tc>
        <w:tc>
          <w:tcPr>
            <w:tcW w:w="1628" w:type="dxa"/>
            <w:tcBorders>
              <w:right w:val="single" w:sz="4" w:space="0" w:color="auto"/>
            </w:tcBorders>
            <w:vAlign w:val="center"/>
          </w:tcPr>
          <w:p w:rsidR="008A7A8F" w:rsidRPr="00132B4D" w:rsidRDefault="00C66EE1" w:rsidP="00D71A8F">
            <w:pPr>
              <w:spacing w:after="0" w:line="240" w:lineRule="auto"/>
              <w:jc w:val="right"/>
              <w:rPr>
                <w:rFonts w:ascii="Bookman Old Style" w:hAnsi="Bookman Old Style" w:cstheme="minorHAnsi"/>
                <w:color w:val="000000" w:themeColor="text1"/>
              </w:rPr>
            </w:pPr>
            <w:r>
              <w:rPr>
                <w:rFonts w:ascii="Bookman Old Style" w:hAnsi="Bookman Old Style" w:cstheme="minorHAnsi"/>
                <w:color w:val="000000" w:themeColor="text1"/>
              </w:rPr>
              <w:t>69.</w:t>
            </w:r>
            <w:r w:rsidR="008A7A8F" w:rsidRPr="00132B4D">
              <w:rPr>
                <w:rFonts w:ascii="Bookman Old Style" w:hAnsi="Bookman Old Style" w:cstheme="minorHAnsi"/>
                <w:color w:val="000000" w:themeColor="text1"/>
              </w:rPr>
              <w:t>929,43</w:t>
            </w:r>
          </w:p>
        </w:tc>
        <w:tc>
          <w:tcPr>
            <w:tcW w:w="1842" w:type="dxa"/>
            <w:tcBorders>
              <w:right w:val="single" w:sz="4" w:space="0" w:color="auto"/>
            </w:tcBorders>
            <w:vAlign w:val="center"/>
          </w:tcPr>
          <w:p w:rsidR="008A7A8F" w:rsidRPr="00132B4D" w:rsidRDefault="000617F7" w:rsidP="00D71A8F">
            <w:pPr>
              <w:spacing w:after="0" w:line="240" w:lineRule="auto"/>
              <w:ind w:right="254"/>
              <w:jc w:val="right"/>
              <w:rPr>
                <w:rFonts w:ascii="Bookman Old Style" w:hAnsi="Bookman Old Style" w:cstheme="minorHAnsi"/>
                <w:color w:val="000000" w:themeColor="text1"/>
              </w:rPr>
            </w:pPr>
            <w:r>
              <w:rPr>
                <w:rFonts w:ascii="Bookman Old Style" w:hAnsi="Bookman Old Style" w:cstheme="minorHAnsi"/>
                <w:color w:val="000000" w:themeColor="text1"/>
              </w:rPr>
              <w:t>69.</w:t>
            </w:r>
            <w:r w:rsidR="008A7A8F" w:rsidRPr="00132B4D">
              <w:rPr>
                <w:rFonts w:ascii="Bookman Old Style" w:hAnsi="Bookman Old Style" w:cstheme="minorHAnsi"/>
                <w:color w:val="000000" w:themeColor="text1"/>
              </w:rPr>
              <w:t>929,43</w:t>
            </w:r>
          </w:p>
        </w:tc>
      </w:tr>
      <w:tr w:rsidR="001E1180" w:rsidRPr="00132B4D" w:rsidTr="0006785C">
        <w:trPr>
          <w:gridAfter w:val="1"/>
          <w:wAfter w:w="11" w:type="dxa"/>
          <w:trHeight w:val="340"/>
        </w:trPr>
        <w:tc>
          <w:tcPr>
            <w:tcW w:w="524" w:type="dxa"/>
            <w:vAlign w:val="center"/>
          </w:tcPr>
          <w:p w:rsidR="008A7A8F" w:rsidRPr="00132B4D" w:rsidRDefault="008A7A8F" w:rsidP="00D71A8F">
            <w:pPr>
              <w:spacing w:after="0" w:line="240" w:lineRule="auto"/>
              <w:jc w:val="center"/>
              <w:rPr>
                <w:rFonts w:ascii="Bookman Old Style" w:hAnsi="Bookman Old Style" w:cstheme="minorHAnsi"/>
                <w:snapToGrid w:val="0"/>
                <w:color w:val="000000" w:themeColor="text1"/>
              </w:rPr>
            </w:pPr>
            <w:r w:rsidRPr="00132B4D">
              <w:rPr>
                <w:rFonts w:ascii="Bookman Old Style" w:hAnsi="Bookman Old Style" w:cstheme="minorHAnsi"/>
                <w:snapToGrid w:val="0"/>
                <w:color w:val="000000" w:themeColor="text1"/>
              </w:rPr>
              <w:t>6.</w:t>
            </w:r>
          </w:p>
        </w:tc>
        <w:tc>
          <w:tcPr>
            <w:tcW w:w="1750" w:type="dxa"/>
            <w:vAlign w:val="center"/>
          </w:tcPr>
          <w:p w:rsidR="008A7A8F" w:rsidRPr="00132B4D" w:rsidRDefault="008A7A8F" w:rsidP="00D71A8F">
            <w:pPr>
              <w:spacing w:after="0" w:line="240" w:lineRule="auto"/>
              <w:rPr>
                <w:rFonts w:ascii="Bookman Old Style" w:hAnsi="Bookman Old Style" w:cstheme="minorHAnsi"/>
                <w:snapToGrid w:val="0"/>
                <w:color w:val="000000" w:themeColor="text1"/>
              </w:rPr>
            </w:pPr>
            <w:r w:rsidRPr="00132B4D">
              <w:rPr>
                <w:rFonts w:ascii="Bookman Old Style" w:hAnsi="Bookman Old Style" w:cstheme="minorHAnsi"/>
                <w:snapToGrid w:val="0"/>
                <w:color w:val="000000" w:themeColor="text1"/>
              </w:rPr>
              <w:t>Sei Tebelian</w:t>
            </w:r>
          </w:p>
        </w:tc>
        <w:tc>
          <w:tcPr>
            <w:tcW w:w="1017" w:type="dxa"/>
            <w:tcBorders>
              <w:right w:val="nil"/>
            </w:tcBorders>
            <w:vAlign w:val="center"/>
          </w:tcPr>
          <w:p w:rsidR="008A7A8F" w:rsidRPr="00132B4D" w:rsidRDefault="00C66EE1" w:rsidP="00D71A8F">
            <w:pPr>
              <w:spacing w:after="0" w:line="240" w:lineRule="auto"/>
              <w:jc w:val="right"/>
              <w:rPr>
                <w:rFonts w:ascii="Bookman Old Style" w:hAnsi="Bookman Old Style" w:cstheme="minorHAnsi"/>
                <w:snapToGrid w:val="0"/>
                <w:color w:val="000000" w:themeColor="text1"/>
              </w:rPr>
            </w:pPr>
            <w:r>
              <w:rPr>
                <w:rFonts w:ascii="Bookman Old Style" w:hAnsi="Bookman Old Style" w:cstheme="minorHAnsi"/>
                <w:snapToGrid w:val="0"/>
                <w:color w:val="000000" w:themeColor="text1"/>
              </w:rPr>
              <w:t>52.</w:t>
            </w:r>
            <w:r w:rsidR="008A7A8F" w:rsidRPr="00132B4D">
              <w:rPr>
                <w:rFonts w:ascii="Bookman Old Style" w:hAnsi="Bookman Old Style" w:cstheme="minorHAnsi"/>
                <w:snapToGrid w:val="0"/>
                <w:color w:val="000000" w:themeColor="text1"/>
              </w:rPr>
              <w:t>560</w:t>
            </w:r>
          </w:p>
        </w:tc>
        <w:tc>
          <w:tcPr>
            <w:tcW w:w="90" w:type="dxa"/>
            <w:tcBorders>
              <w:left w:val="nil"/>
            </w:tcBorders>
            <w:vAlign w:val="center"/>
          </w:tcPr>
          <w:p w:rsidR="008A7A8F" w:rsidRPr="00132B4D" w:rsidRDefault="008A7A8F" w:rsidP="00D71A8F">
            <w:pPr>
              <w:spacing w:after="0" w:line="240" w:lineRule="auto"/>
              <w:jc w:val="right"/>
              <w:rPr>
                <w:rFonts w:ascii="Bookman Old Style" w:hAnsi="Bookman Old Style" w:cstheme="minorHAnsi"/>
                <w:snapToGrid w:val="0"/>
                <w:color w:val="000000" w:themeColor="text1"/>
              </w:rPr>
            </w:pPr>
          </w:p>
        </w:tc>
        <w:tc>
          <w:tcPr>
            <w:tcW w:w="991" w:type="dxa"/>
            <w:tcBorders>
              <w:right w:val="nil"/>
            </w:tcBorders>
            <w:vAlign w:val="center"/>
          </w:tcPr>
          <w:p w:rsidR="008A7A8F" w:rsidRPr="00132B4D" w:rsidRDefault="008A7A8F" w:rsidP="00D71A8F">
            <w:pPr>
              <w:spacing w:after="0" w:line="240" w:lineRule="auto"/>
              <w:jc w:val="center"/>
              <w:rPr>
                <w:rFonts w:ascii="Bookman Old Style" w:hAnsi="Bookman Old Style" w:cstheme="minorHAnsi"/>
                <w:snapToGrid w:val="0"/>
                <w:color w:val="000000" w:themeColor="text1"/>
              </w:rPr>
            </w:pPr>
            <w:r w:rsidRPr="00132B4D">
              <w:rPr>
                <w:rFonts w:ascii="Bookman Old Style" w:hAnsi="Bookman Old Style" w:cstheme="minorHAnsi"/>
                <w:snapToGrid w:val="0"/>
                <w:color w:val="000000" w:themeColor="text1"/>
              </w:rPr>
              <w:t>-</w:t>
            </w:r>
          </w:p>
        </w:tc>
        <w:tc>
          <w:tcPr>
            <w:tcW w:w="126" w:type="dxa"/>
            <w:tcBorders>
              <w:left w:val="nil"/>
            </w:tcBorders>
            <w:vAlign w:val="center"/>
          </w:tcPr>
          <w:p w:rsidR="008A7A8F" w:rsidRPr="00132B4D" w:rsidRDefault="008A7A8F" w:rsidP="00D71A8F">
            <w:pPr>
              <w:spacing w:after="0" w:line="240" w:lineRule="auto"/>
              <w:jc w:val="right"/>
              <w:rPr>
                <w:rFonts w:ascii="Bookman Old Style" w:hAnsi="Bookman Old Style" w:cstheme="minorHAnsi"/>
                <w:snapToGrid w:val="0"/>
                <w:color w:val="000000" w:themeColor="text1"/>
              </w:rPr>
            </w:pPr>
          </w:p>
        </w:tc>
        <w:tc>
          <w:tcPr>
            <w:tcW w:w="1628" w:type="dxa"/>
            <w:tcBorders>
              <w:right w:val="single" w:sz="4" w:space="0" w:color="auto"/>
            </w:tcBorders>
            <w:vAlign w:val="center"/>
          </w:tcPr>
          <w:p w:rsidR="008A7A8F" w:rsidRPr="00132B4D" w:rsidRDefault="00C66EE1" w:rsidP="00D71A8F">
            <w:pPr>
              <w:spacing w:after="0" w:line="240" w:lineRule="auto"/>
              <w:jc w:val="right"/>
              <w:rPr>
                <w:rFonts w:ascii="Bookman Old Style" w:hAnsi="Bookman Old Style" w:cstheme="minorHAnsi"/>
                <w:color w:val="000000" w:themeColor="text1"/>
              </w:rPr>
            </w:pPr>
            <w:r>
              <w:rPr>
                <w:rFonts w:ascii="Bookman Old Style" w:hAnsi="Bookman Old Style" w:cstheme="minorHAnsi"/>
                <w:color w:val="000000" w:themeColor="text1"/>
              </w:rPr>
              <w:t>57.</w:t>
            </w:r>
            <w:r w:rsidR="008A7A8F" w:rsidRPr="00132B4D">
              <w:rPr>
                <w:rFonts w:ascii="Bookman Old Style" w:hAnsi="Bookman Old Style" w:cstheme="minorHAnsi"/>
                <w:color w:val="000000" w:themeColor="text1"/>
              </w:rPr>
              <w:t>326,94</w:t>
            </w:r>
          </w:p>
        </w:tc>
        <w:tc>
          <w:tcPr>
            <w:tcW w:w="1842" w:type="dxa"/>
            <w:tcBorders>
              <w:right w:val="single" w:sz="4" w:space="0" w:color="auto"/>
            </w:tcBorders>
            <w:vAlign w:val="center"/>
          </w:tcPr>
          <w:p w:rsidR="008A7A8F" w:rsidRPr="00132B4D" w:rsidRDefault="000617F7" w:rsidP="00D71A8F">
            <w:pPr>
              <w:spacing w:after="0" w:line="240" w:lineRule="auto"/>
              <w:ind w:right="254"/>
              <w:jc w:val="right"/>
              <w:rPr>
                <w:rFonts w:ascii="Bookman Old Style" w:hAnsi="Bookman Old Style" w:cstheme="minorHAnsi"/>
                <w:color w:val="000000" w:themeColor="text1"/>
              </w:rPr>
            </w:pPr>
            <w:r>
              <w:rPr>
                <w:rFonts w:ascii="Bookman Old Style" w:hAnsi="Bookman Old Style" w:cstheme="minorHAnsi"/>
                <w:color w:val="000000" w:themeColor="text1"/>
              </w:rPr>
              <w:t>57.</w:t>
            </w:r>
            <w:r w:rsidR="008A7A8F" w:rsidRPr="00132B4D">
              <w:rPr>
                <w:rFonts w:ascii="Bookman Old Style" w:hAnsi="Bookman Old Style" w:cstheme="minorHAnsi"/>
                <w:color w:val="000000" w:themeColor="text1"/>
              </w:rPr>
              <w:t>326,94</w:t>
            </w:r>
          </w:p>
        </w:tc>
      </w:tr>
      <w:tr w:rsidR="001E1180" w:rsidRPr="00132B4D" w:rsidTr="0006785C">
        <w:trPr>
          <w:gridAfter w:val="1"/>
          <w:wAfter w:w="11" w:type="dxa"/>
          <w:trHeight w:val="340"/>
        </w:trPr>
        <w:tc>
          <w:tcPr>
            <w:tcW w:w="524" w:type="dxa"/>
            <w:vAlign w:val="center"/>
          </w:tcPr>
          <w:p w:rsidR="008A7A8F" w:rsidRPr="00132B4D" w:rsidRDefault="008A7A8F" w:rsidP="00D71A8F">
            <w:pPr>
              <w:spacing w:after="0" w:line="240" w:lineRule="auto"/>
              <w:jc w:val="center"/>
              <w:rPr>
                <w:rFonts w:ascii="Bookman Old Style" w:hAnsi="Bookman Old Style" w:cstheme="minorHAnsi"/>
                <w:snapToGrid w:val="0"/>
                <w:color w:val="000000" w:themeColor="text1"/>
              </w:rPr>
            </w:pPr>
            <w:r w:rsidRPr="00132B4D">
              <w:rPr>
                <w:rFonts w:ascii="Bookman Old Style" w:hAnsi="Bookman Old Style" w:cstheme="minorHAnsi"/>
                <w:snapToGrid w:val="0"/>
                <w:color w:val="000000" w:themeColor="text1"/>
              </w:rPr>
              <w:t>7.</w:t>
            </w:r>
          </w:p>
        </w:tc>
        <w:tc>
          <w:tcPr>
            <w:tcW w:w="1750" w:type="dxa"/>
            <w:vAlign w:val="center"/>
          </w:tcPr>
          <w:p w:rsidR="008A7A8F" w:rsidRPr="00132B4D" w:rsidRDefault="008A7A8F" w:rsidP="00D71A8F">
            <w:pPr>
              <w:spacing w:after="0" w:line="240" w:lineRule="auto"/>
              <w:rPr>
                <w:rFonts w:ascii="Bookman Old Style" w:hAnsi="Bookman Old Style" w:cstheme="minorHAnsi"/>
                <w:snapToGrid w:val="0"/>
                <w:color w:val="000000" w:themeColor="text1"/>
              </w:rPr>
            </w:pPr>
            <w:r w:rsidRPr="00132B4D">
              <w:rPr>
                <w:rFonts w:ascii="Bookman Old Style" w:hAnsi="Bookman Old Style" w:cstheme="minorHAnsi"/>
                <w:snapToGrid w:val="0"/>
                <w:color w:val="000000" w:themeColor="text1"/>
              </w:rPr>
              <w:t>S i n t a n g</w:t>
            </w:r>
          </w:p>
        </w:tc>
        <w:tc>
          <w:tcPr>
            <w:tcW w:w="1017" w:type="dxa"/>
            <w:tcBorders>
              <w:right w:val="nil"/>
            </w:tcBorders>
            <w:vAlign w:val="center"/>
          </w:tcPr>
          <w:p w:rsidR="008A7A8F" w:rsidRPr="00132B4D" w:rsidRDefault="00C66EE1" w:rsidP="00D71A8F">
            <w:pPr>
              <w:spacing w:after="0" w:line="240" w:lineRule="auto"/>
              <w:jc w:val="right"/>
              <w:rPr>
                <w:rFonts w:ascii="Bookman Old Style" w:hAnsi="Bookman Old Style" w:cstheme="minorHAnsi"/>
                <w:snapToGrid w:val="0"/>
                <w:color w:val="000000" w:themeColor="text1"/>
              </w:rPr>
            </w:pPr>
            <w:r>
              <w:rPr>
                <w:rFonts w:ascii="Bookman Old Style" w:hAnsi="Bookman Old Style" w:cstheme="minorHAnsi"/>
                <w:snapToGrid w:val="0"/>
                <w:color w:val="000000" w:themeColor="text1"/>
              </w:rPr>
              <w:t>27.</w:t>
            </w:r>
            <w:r w:rsidR="008A7A8F" w:rsidRPr="00132B4D">
              <w:rPr>
                <w:rFonts w:ascii="Bookman Old Style" w:hAnsi="Bookman Old Style" w:cstheme="minorHAnsi"/>
                <w:snapToGrid w:val="0"/>
                <w:color w:val="000000" w:themeColor="text1"/>
              </w:rPr>
              <w:t>705</w:t>
            </w:r>
          </w:p>
        </w:tc>
        <w:tc>
          <w:tcPr>
            <w:tcW w:w="90" w:type="dxa"/>
            <w:tcBorders>
              <w:left w:val="nil"/>
            </w:tcBorders>
            <w:vAlign w:val="center"/>
          </w:tcPr>
          <w:p w:rsidR="008A7A8F" w:rsidRPr="00132B4D" w:rsidRDefault="008A7A8F" w:rsidP="00D71A8F">
            <w:pPr>
              <w:spacing w:after="0" w:line="240" w:lineRule="auto"/>
              <w:jc w:val="right"/>
              <w:rPr>
                <w:rFonts w:ascii="Bookman Old Style" w:hAnsi="Bookman Old Style" w:cstheme="minorHAnsi"/>
                <w:snapToGrid w:val="0"/>
                <w:color w:val="000000" w:themeColor="text1"/>
              </w:rPr>
            </w:pPr>
          </w:p>
        </w:tc>
        <w:tc>
          <w:tcPr>
            <w:tcW w:w="991" w:type="dxa"/>
            <w:tcBorders>
              <w:right w:val="nil"/>
            </w:tcBorders>
            <w:vAlign w:val="center"/>
          </w:tcPr>
          <w:p w:rsidR="008A7A8F" w:rsidRPr="00132B4D" w:rsidRDefault="008A7A8F" w:rsidP="00D71A8F">
            <w:pPr>
              <w:spacing w:after="0" w:line="240" w:lineRule="auto"/>
              <w:jc w:val="center"/>
              <w:rPr>
                <w:rFonts w:ascii="Bookman Old Style" w:hAnsi="Bookman Old Style" w:cstheme="minorHAnsi"/>
                <w:snapToGrid w:val="0"/>
                <w:color w:val="000000" w:themeColor="text1"/>
              </w:rPr>
            </w:pPr>
            <w:r w:rsidRPr="00132B4D">
              <w:rPr>
                <w:rFonts w:ascii="Bookman Old Style" w:hAnsi="Bookman Old Style" w:cstheme="minorHAnsi"/>
                <w:snapToGrid w:val="0"/>
                <w:color w:val="000000" w:themeColor="text1"/>
              </w:rPr>
              <w:t>-</w:t>
            </w:r>
          </w:p>
        </w:tc>
        <w:tc>
          <w:tcPr>
            <w:tcW w:w="126" w:type="dxa"/>
            <w:tcBorders>
              <w:left w:val="nil"/>
            </w:tcBorders>
            <w:vAlign w:val="center"/>
          </w:tcPr>
          <w:p w:rsidR="008A7A8F" w:rsidRPr="00132B4D" w:rsidRDefault="008A7A8F" w:rsidP="00D71A8F">
            <w:pPr>
              <w:spacing w:after="0" w:line="240" w:lineRule="auto"/>
              <w:jc w:val="right"/>
              <w:rPr>
                <w:rFonts w:ascii="Bookman Old Style" w:hAnsi="Bookman Old Style" w:cstheme="minorHAnsi"/>
                <w:snapToGrid w:val="0"/>
                <w:color w:val="000000" w:themeColor="text1"/>
              </w:rPr>
            </w:pPr>
          </w:p>
        </w:tc>
        <w:tc>
          <w:tcPr>
            <w:tcW w:w="1628" w:type="dxa"/>
            <w:tcBorders>
              <w:right w:val="single" w:sz="4" w:space="0" w:color="auto"/>
            </w:tcBorders>
            <w:vAlign w:val="center"/>
          </w:tcPr>
          <w:p w:rsidR="008A7A8F" w:rsidRPr="00132B4D" w:rsidRDefault="000617F7" w:rsidP="00D71A8F">
            <w:pPr>
              <w:spacing w:after="0" w:line="240" w:lineRule="auto"/>
              <w:jc w:val="right"/>
              <w:rPr>
                <w:rFonts w:ascii="Bookman Old Style" w:hAnsi="Bookman Old Style" w:cstheme="minorHAnsi"/>
                <w:color w:val="000000" w:themeColor="text1"/>
              </w:rPr>
            </w:pPr>
            <w:r>
              <w:rPr>
                <w:rFonts w:ascii="Bookman Old Style" w:hAnsi="Bookman Old Style" w:cstheme="minorHAnsi"/>
                <w:color w:val="000000" w:themeColor="text1"/>
              </w:rPr>
              <w:t>97.</w:t>
            </w:r>
            <w:r w:rsidR="008A7A8F" w:rsidRPr="00132B4D">
              <w:rPr>
                <w:rFonts w:ascii="Bookman Old Style" w:hAnsi="Bookman Old Style" w:cstheme="minorHAnsi"/>
                <w:color w:val="000000" w:themeColor="text1"/>
              </w:rPr>
              <w:t>327</w:t>
            </w:r>
          </w:p>
        </w:tc>
        <w:tc>
          <w:tcPr>
            <w:tcW w:w="1842" w:type="dxa"/>
            <w:tcBorders>
              <w:right w:val="single" w:sz="4" w:space="0" w:color="auto"/>
            </w:tcBorders>
            <w:vAlign w:val="center"/>
          </w:tcPr>
          <w:p w:rsidR="008A7A8F" w:rsidRPr="00132B4D" w:rsidRDefault="000617F7" w:rsidP="00D71A8F">
            <w:pPr>
              <w:spacing w:after="0" w:line="240" w:lineRule="auto"/>
              <w:ind w:right="254"/>
              <w:jc w:val="right"/>
              <w:rPr>
                <w:rFonts w:ascii="Bookman Old Style" w:hAnsi="Bookman Old Style" w:cstheme="minorHAnsi"/>
                <w:color w:val="000000" w:themeColor="text1"/>
              </w:rPr>
            </w:pPr>
            <w:r>
              <w:rPr>
                <w:rFonts w:ascii="Bookman Old Style" w:hAnsi="Bookman Old Style" w:cstheme="minorHAnsi"/>
                <w:color w:val="000000" w:themeColor="text1"/>
              </w:rPr>
              <w:t>97.</w:t>
            </w:r>
            <w:r w:rsidR="008A7A8F" w:rsidRPr="00132B4D">
              <w:rPr>
                <w:rFonts w:ascii="Bookman Old Style" w:hAnsi="Bookman Old Style" w:cstheme="minorHAnsi"/>
                <w:color w:val="000000" w:themeColor="text1"/>
              </w:rPr>
              <w:t>327</w:t>
            </w:r>
          </w:p>
        </w:tc>
      </w:tr>
      <w:tr w:rsidR="001E1180" w:rsidRPr="00132B4D" w:rsidTr="0006785C">
        <w:trPr>
          <w:gridAfter w:val="1"/>
          <w:wAfter w:w="11" w:type="dxa"/>
          <w:trHeight w:val="340"/>
        </w:trPr>
        <w:tc>
          <w:tcPr>
            <w:tcW w:w="524" w:type="dxa"/>
            <w:vAlign w:val="center"/>
          </w:tcPr>
          <w:p w:rsidR="008A7A8F" w:rsidRPr="00132B4D" w:rsidRDefault="008A7A8F" w:rsidP="00D71A8F">
            <w:pPr>
              <w:spacing w:after="0" w:line="240" w:lineRule="auto"/>
              <w:jc w:val="center"/>
              <w:rPr>
                <w:rFonts w:ascii="Bookman Old Style" w:hAnsi="Bookman Old Style" w:cstheme="minorHAnsi"/>
                <w:snapToGrid w:val="0"/>
                <w:color w:val="000000" w:themeColor="text1"/>
              </w:rPr>
            </w:pPr>
            <w:r w:rsidRPr="00132B4D">
              <w:rPr>
                <w:rFonts w:ascii="Bookman Old Style" w:hAnsi="Bookman Old Style" w:cstheme="minorHAnsi"/>
                <w:snapToGrid w:val="0"/>
                <w:color w:val="000000" w:themeColor="text1"/>
              </w:rPr>
              <w:t>8.</w:t>
            </w:r>
          </w:p>
        </w:tc>
        <w:tc>
          <w:tcPr>
            <w:tcW w:w="1750" w:type="dxa"/>
            <w:vAlign w:val="center"/>
          </w:tcPr>
          <w:p w:rsidR="008A7A8F" w:rsidRPr="00132B4D" w:rsidRDefault="00D71A8F" w:rsidP="00D71A8F">
            <w:pPr>
              <w:spacing w:after="0" w:line="240" w:lineRule="auto"/>
              <w:rPr>
                <w:rFonts w:ascii="Bookman Old Style" w:hAnsi="Bookman Old Style" w:cstheme="minorHAnsi"/>
                <w:snapToGrid w:val="0"/>
                <w:color w:val="000000" w:themeColor="text1"/>
              </w:rPr>
            </w:pPr>
            <w:r w:rsidRPr="00132B4D">
              <w:rPr>
                <w:rFonts w:ascii="Bookman Old Style" w:hAnsi="Bookman Old Style" w:cstheme="minorHAnsi"/>
                <w:snapToGrid w:val="0"/>
                <w:color w:val="000000" w:themeColor="text1"/>
              </w:rPr>
              <w:t>Deda</w:t>
            </w:r>
            <w:r w:rsidR="008A7A8F" w:rsidRPr="00132B4D">
              <w:rPr>
                <w:rFonts w:ascii="Bookman Old Style" w:hAnsi="Bookman Old Style" w:cstheme="minorHAnsi"/>
                <w:snapToGrid w:val="0"/>
                <w:color w:val="000000" w:themeColor="text1"/>
              </w:rPr>
              <w:t>i</w:t>
            </w:r>
          </w:p>
        </w:tc>
        <w:tc>
          <w:tcPr>
            <w:tcW w:w="1017" w:type="dxa"/>
            <w:tcBorders>
              <w:right w:val="nil"/>
            </w:tcBorders>
            <w:vAlign w:val="center"/>
          </w:tcPr>
          <w:p w:rsidR="008A7A8F" w:rsidRPr="00132B4D" w:rsidRDefault="00C66EE1" w:rsidP="00D71A8F">
            <w:pPr>
              <w:spacing w:after="0" w:line="240" w:lineRule="auto"/>
              <w:jc w:val="right"/>
              <w:rPr>
                <w:rFonts w:ascii="Bookman Old Style" w:hAnsi="Bookman Old Style" w:cstheme="minorHAnsi"/>
                <w:snapToGrid w:val="0"/>
                <w:color w:val="000000" w:themeColor="text1"/>
              </w:rPr>
            </w:pPr>
            <w:r>
              <w:rPr>
                <w:rFonts w:ascii="Bookman Old Style" w:hAnsi="Bookman Old Style" w:cstheme="minorHAnsi"/>
                <w:snapToGrid w:val="0"/>
                <w:color w:val="000000" w:themeColor="text1"/>
              </w:rPr>
              <w:t>69.</w:t>
            </w:r>
            <w:r w:rsidR="008A7A8F" w:rsidRPr="00132B4D">
              <w:rPr>
                <w:rFonts w:ascii="Bookman Old Style" w:hAnsi="Bookman Old Style" w:cstheme="minorHAnsi"/>
                <w:snapToGrid w:val="0"/>
                <w:color w:val="000000" w:themeColor="text1"/>
              </w:rPr>
              <w:t>410</w:t>
            </w:r>
          </w:p>
        </w:tc>
        <w:tc>
          <w:tcPr>
            <w:tcW w:w="90" w:type="dxa"/>
            <w:tcBorders>
              <w:left w:val="nil"/>
            </w:tcBorders>
            <w:vAlign w:val="center"/>
          </w:tcPr>
          <w:p w:rsidR="008A7A8F" w:rsidRPr="00132B4D" w:rsidRDefault="008A7A8F" w:rsidP="00D71A8F">
            <w:pPr>
              <w:spacing w:after="0" w:line="240" w:lineRule="auto"/>
              <w:jc w:val="right"/>
              <w:rPr>
                <w:rFonts w:ascii="Bookman Old Style" w:hAnsi="Bookman Old Style" w:cstheme="minorHAnsi"/>
                <w:snapToGrid w:val="0"/>
                <w:color w:val="000000" w:themeColor="text1"/>
              </w:rPr>
            </w:pPr>
          </w:p>
        </w:tc>
        <w:tc>
          <w:tcPr>
            <w:tcW w:w="991" w:type="dxa"/>
            <w:tcBorders>
              <w:right w:val="nil"/>
            </w:tcBorders>
            <w:vAlign w:val="center"/>
          </w:tcPr>
          <w:p w:rsidR="008A7A8F" w:rsidRPr="00132B4D" w:rsidRDefault="008A7A8F" w:rsidP="00D71A8F">
            <w:pPr>
              <w:spacing w:after="0" w:line="240" w:lineRule="auto"/>
              <w:jc w:val="center"/>
              <w:rPr>
                <w:rFonts w:ascii="Bookman Old Style" w:hAnsi="Bookman Old Style" w:cstheme="minorHAnsi"/>
                <w:snapToGrid w:val="0"/>
                <w:color w:val="000000" w:themeColor="text1"/>
              </w:rPr>
            </w:pPr>
            <w:r w:rsidRPr="00132B4D">
              <w:rPr>
                <w:rFonts w:ascii="Bookman Old Style" w:hAnsi="Bookman Old Style" w:cstheme="minorHAnsi"/>
                <w:snapToGrid w:val="0"/>
                <w:color w:val="000000" w:themeColor="text1"/>
              </w:rPr>
              <w:t>-</w:t>
            </w:r>
          </w:p>
        </w:tc>
        <w:tc>
          <w:tcPr>
            <w:tcW w:w="126" w:type="dxa"/>
            <w:tcBorders>
              <w:left w:val="nil"/>
            </w:tcBorders>
            <w:vAlign w:val="center"/>
          </w:tcPr>
          <w:p w:rsidR="008A7A8F" w:rsidRPr="00132B4D" w:rsidRDefault="008A7A8F" w:rsidP="00D71A8F">
            <w:pPr>
              <w:spacing w:after="0" w:line="240" w:lineRule="auto"/>
              <w:jc w:val="right"/>
              <w:rPr>
                <w:rFonts w:ascii="Bookman Old Style" w:hAnsi="Bookman Old Style" w:cstheme="minorHAnsi"/>
                <w:snapToGrid w:val="0"/>
                <w:color w:val="000000" w:themeColor="text1"/>
              </w:rPr>
            </w:pPr>
          </w:p>
        </w:tc>
        <w:tc>
          <w:tcPr>
            <w:tcW w:w="1628" w:type="dxa"/>
            <w:tcBorders>
              <w:right w:val="single" w:sz="4" w:space="0" w:color="auto"/>
            </w:tcBorders>
            <w:vAlign w:val="center"/>
          </w:tcPr>
          <w:p w:rsidR="008A7A8F" w:rsidRPr="00132B4D" w:rsidRDefault="000617F7" w:rsidP="00D71A8F">
            <w:pPr>
              <w:spacing w:after="0" w:line="240" w:lineRule="auto"/>
              <w:jc w:val="right"/>
              <w:rPr>
                <w:rFonts w:ascii="Bookman Old Style" w:hAnsi="Bookman Old Style" w:cstheme="minorHAnsi"/>
                <w:color w:val="000000" w:themeColor="text1"/>
              </w:rPr>
            </w:pPr>
            <w:r>
              <w:rPr>
                <w:rFonts w:ascii="Bookman Old Style" w:hAnsi="Bookman Old Style" w:cstheme="minorHAnsi"/>
                <w:color w:val="000000" w:themeColor="text1"/>
              </w:rPr>
              <w:t>84.</w:t>
            </w:r>
            <w:r w:rsidR="008A7A8F" w:rsidRPr="00132B4D">
              <w:rPr>
                <w:rFonts w:ascii="Bookman Old Style" w:hAnsi="Bookman Old Style" w:cstheme="minorHAnsi"/>
                <w:color w:val="000000" w:themeColor="text1"/>
              </w:rPr>
              <w:t>581,28</w:t>
            </w:r>
          </w:p>
        </w:tc>
        <w:tc>
          <w:tcPr>
            <w:tcW w:w="1842" w:type="dxa"/>
            <w:tcBorders>
              <w:right w:val="single" w:sz="4" w:space="0" w:color="auto"/>
            </w:tcBorders>
            <w:vAlign w:val="center"/>
          </w:tcPr>
          <w:p w:rsidR="008A7A8F" w:rsidRPr="00132B4D" w:rsidRDefault="000617F7" w:rsidP="00D71A8F">
            <w:pPr>
              <w:spacing w:after="0" w:line="240" w:lineRule="auto"/>
              <w:ind w:right="254"/>
              <w:jc w:val="right"/>
              <w:rPr>
                <w:rFonts w:ascii="Bookman Old Style" w:hAnsi="Bookman Old Style" w:cstheme="minorHAnsi"/>
                <w:color w:val="000000" w:themeColor="text1"/>
              </w:rPr>
            </w:pPr>
            <w:r>
              <w:rPr>
                <w:rFonts w:ascii="Bookman Old Style" w:hAnsi="Bookman Old Style" w:cstheme="minorHAnsi"/>
                <w:color w:val="000000" w:themeColor="text1"/>
              </w:rPr>
              <w:t>84.</w:t>
            </w:r>
            <w:r w:rsidR="008A7A8F" w:rsidRPr="00132B4D">
              <w:rPr>
                <w:rFonts w:ascii="Bookman Old Style" w:hAnsi="Bookman Old Style" w:cstheme="minorHAnsi"/>
                <w:color w:val="000000" w:themeColor="text1"/>
              </w:rPr>
              <w:t>581,28</w:t>
            </w:r>
          </w:p>
        </w:tc>
      </w:tr>
      <w:tr w:rsidR="001E1180" w:rsidRPr="00132B4D" w:rsidTr="0006785C">
        <w:trPr>
          <w:gridAfter w:val="1"/>
          <w:wAfter w:w="11" w:type="dxa"/>
          <w:trHeight w:val="340"/>
        </w:trPr>
        <w:tc>
          <w:tcPr>
            <w:tcW w:w="524" w:type="dxa"/>
            <w:vAlign w:val="center"/>
          </w:tcPr>
          <w:p w:rsidR="008A7A8F" w:rsidRPr="00132B4D" w:rsidRDefault="008A7A8F" w:rsidP="00D71A8F">
            <w:pPr>
              <w:spacing w:after="0" w:line="240" w:lineRule="auto"/>
              <w:jc w:val="center"/>
              <w:rPr>
                <w:rFonts w:ascii="Bookman Old Style" w:hAnsi="Bookman Old Style" w:cstheme="minorHAnsi"/>
                <w:snapToGrid w:val="0"/>
                <w:color w:val="000000" w:themeColor="text1"/>
              </w:rPr>
            </w:pPr>
            <w:r w:rsidRPr="00132B4D">
              <w:rPr>
                <w:rFonts w:ascii="Bookman Old Style" w:hAnsi="Bookman Old Style" w:cstheme="minorHAnsi"/>
                <w:snapToGrid w:val="0"/>
                <w:color w:val="000000" w:themeColor="text1"/>
              </w:rPr>
              <w:t>9.</w:t>
            </w:r>
          </w:p>
        </w:tc>
        <w:tc>
          <w:tcPr>
            <w:tcW w:w="1750" w:type="dxa"/>
            <w:vAlign w:val="center"/>
          </w:tcPr>
          <w:p w:rsidR="008A7A8F" w:rsidRPr="00132B4D" w:rsidRDefault="008A7A8F" w:rsidP="00D71A8F">
            <w:pPr>
              <w:spacing w:after="0" w:line="240" w:lineRule="auto"/>
              <w:rPr>
                <w:rFonts w:ascii="Bookman Old Style" w:hAnsi="Bookman Old Style" w:cstheme="minorHAnsi"/>
                <w:snapToGrid w:val="0"/>
                <w:color w:val="000000" w:themeColor="text1"/>
              </w:rPr>
            </w:pPr>
            <w:r w:rsidRPr="00132B4D">
              <w:rPr>
                <w:rFonts w:ascii="Bookman Old Style" w:hAnsi="Bookman Old Style" w:cstheme="minorHAnsi"/>
                <w:snapToGrid w:val="0"/>
                <w:color w:val="000000" w:themeColor="text1"/>
              </w:rPr>
              <w:t>Kayan Hilir</w:t>
            </w:r>
          </w:p>
        </w:tc>
        <w:tc>
          <w:tcPr>
            <w:tcW w:w="1017" w:type="dxa"/>
            <w:tcBorders>
              <w:right w:val="nil"/>
            </w:tcBorders>
            <w:vAlign w:val="center"/>
          </w:tcPr>
          <w:p w:rsidR="008A7A8F" w:rsidRPr="00132B4D" w:rsidRDefault="00C66EE1" w:rsidP="00D71A8F">
            <w:pPr>
              <w:spacing w:after="0" w:line="240" w:lineRule="auto"/>
              <w:jc w:val="right"/>
              <w:rPr>
                <w:rFonts w:ascii="Bookman Old Style" w:hAnsi="Bookman Old Style" w:cstheme="minorHAnsi"/>
                <w:snapToGrid w:val="0"/>
                <w:color w:val="000000" w:themeColor="text1"/>
              </w:rPr>
            </w:pPr>
            <w:r>
              <w:rPr>
                <w:rFonts w:ascii="Bookman Old Style" w:hAnsi="Bookman Old Style" w:cstheme="minorHAnsi"/>
                <w:snapToGrid w:val="0"/>
                <w:color w:val="000000" w:themeColor="text1"/>
              </w:rPr>
              <w:t>113.</w:t>
            </w:r>
            <w:r w:rsidR="008A7A8F" w:rsidRPr="00132B4D">
              <w:rPr>
                <w:rFonts w:ascii="Bookman Old Style" w:hAnsi="Bookman Old Style" w:cstheme="minorHAnsi"/>
                <w:snapToGrid w:val="0"/>
                <w:color w:val="000000" w:themeColor="text1"/>
              </w:rPr>
              <w:t>670</w:t>
            </w:r>
          </w:p>
        </w:tc>
        <w:tc>
          <w:tcPr>
            <w:tcW w:w="90" w:type="dxa"/>
            <w:tcBorders>
              <w:left w:val="nil"/>
            </w:tcBorders>
            <w:vAlign w:val="center"/>
          </w:tcPr>
          <w:p w:rsidR="008A7A8F" w:rsidRPr="00132B4D" w:rsidRDefault="008A7A8F" w:rsidP="00D71A8F">
            <w:pPr>
              <w:spacing w:after="0" w:line="240" w:lineRule="auto"/>
              <w:jc w:val="right"/>
              <w:rPr>
                <w:rFonts w:ascii="Bookman Old Style" w:hAnsi="Bookman Old Style" w:cstheme="minorHAnsi"/>
                <w:snapToGrid w:val="0"/>
                <w:color w:val="000000" w:themeColor="text1"/>
              </w:rPr>
            </w:pPr>
          </w:p>
        </w:tc>
        <w:tc>
          <w:tcPr>
            <w:tcW w:w="991" w:type="dxa"/>
            <w:tcBorders>
              <w:right w:val="nil"/>
            </w:tcBorders>
            <w:vAlign w:val="center"/>
          </w:tcPr>
          <w:p w:rsidR="008A7A8F" w:rsidRPr="00132B4D" w:rsidRDefault="008A7A8F" w:rsidP="00D71A8F">
            <w:pPr>
              <w:spacing w:after="0" w:line="240" w:lineRule="auto"/>
              <w:jc w:val="center"/>
              <w:rPr>
                <w:rFonts w:ascii="Bookman Old Style" w:hAnsi="Bookman Old Style" w:cstheme="minorHAnsi"/>
                <w:snapToGrid w:val="0"/>
                <w:color w:val="000000" w:themeColor="text1"/>
              </w:rPr>
            </w:pPr>
            <w:r w:rsidRPr="00132B4D">
              <w:rPr>
                <w:rFonts w:ascii="Bookman Old Style" w:hAnsi="Bookman Old Style" w:cstheme="minorHAnsi"/>
                <w:snapToGrid w:val="0"/>
                <w:color w:val="000000" w:themeColor="text1"/>
              </w:rPr>
              <w:t>-</w:t>
            </w:r>
          </w:p>
        </w:tc>
        <w:tc>
          <w:tcPr>
            <w:tcW w:w="126" w:type="dxa"/>
            <w:tcBorders>
              <w:left w:val="nil"/>
            </w:tcBorders>
            <w:vAlign w:val="center"/>
          </w:tcPr>
          <w:p w:rsidR="008A7A8F" w:rsidRPr="00132B4D" w:rsidRDefault="008A7A8F" w:rsidP="00D71A8F">
            <w:pPr>
              <w:spacing w:after="0" w:line="240" w:lineRule="auto"/>
              <w:jc w:val="right"/>
              <w:rPr>
                <w:rFonts w:ascii="Bookman Old Style" w:hAnsi="Bookman Old Style" w:cstheme="minorHAnsi"/>
                <w:snapToGrid w:val="0"/>
                <w:color w:val="000000" w:themeColor="text1"/>
              </w:rPr>
            </w:pPr>
          </w:p>
        </w:tc>
        <w:tc>
          <w:tcPr>
            <w:tcW w:w="1628" w:type="dxa"/>
            <w:tcBorders>
              <w:right w:val="single" w:sz="4" w:space="0" w:color="auto"/>
            </w:tcBorders>
            <w:vAlign w:val="center"/>
          </w:tcPr>
          <w:p w:rsidR="008A7A8F" w:rsidRPr="00132B4D" w:rsidRDefault="000617F7" w:rsidP="00D71A8F">
            <w:pPr>
              <w:spacing w:after="0" w:line="240" w:lineRule="auto"/>
              <w:jc w:val="right"/>
              <w:rPr>
                <w:rFonts w:ascii="Bookman Old Style" w:hAnsi="Bookman Old Style" w:cstheme="minorHAnsi"/>
                <w:color w:val="000000" w:themeColor="text1"/>
              </w:rPr>
            </w:pPr>
            <w:r>
              <w:rPr>
                <w:rFonts w:ascii="Bookman Old Style" w:hAnsi="Bookman Old Style" w:cstheme="minorHAnsi"/>
                <w:color w:val="000000" w:themeColor="text1"/>
              </w:rPr>
              <w:t>59.</w:t>
            </w:r>
            <w:r w:rsidR="008A7A8F" w:rsidRPr="00132B4D">
              <w:rPr>
                <w:rFonts w:ascii="Bookman Old Style" w:hAnsi="Bookman Old Style" w:cstheme="minorHAnsi"/>
                <w:color w:val="000000" w:themeColor="text1"/>
              </w:rPr>
              <w:t>746,70</w:t>
            </w:r>
          </w:p>
        </w:tc>
        <w:tc>
          <w:tcPr>
            <w:tcW w:w="1842" w:type="dxa"/>
            <w:tcBorders>
              <w:right w:val="single" w:sz="4" w:space="0" w:color="auto"/>
            </w:tcBorders>
            <w:vAlign w:val="center"/>
          </w:tcPr>
          <w:p w:rsidR="008A7A8F" w:rsidRPr="00132B4D" w:rsidRDefault="000617F7" w:rsidP="00D71A8F">
            <w:pPr>
              <w:spacing w:after="0" w:line="240" w:lineRule="auto"/>
              <w:ind w:right="254"/>
              <w:jc w:val="right"/>
              <w:rPr>
                <w:rFonts w:ascii="Bookman Old Style" w:hAnsi="Bookman Old Style" w:cstheme="minorHAnsi"/>
                <w:color w:val="000000" w:themeColor="text1"/>
              </w:rPr>
            </w:pPr>
            <w:r>
              <w:rPr>
                <w:rFonts w:ascii="Bookman Old Style" w:hAnsi="Bookman Old Style" w:cstheme="minorHAnsi"/>
                <w:color w:val="000000" w:themeColor="text1"/>
              </w:rPr>
              <w:t>59.</w:t>
            </w:r>
            <w:r w:rsidR="008A7A8F" w:rsidRPr="00132B4D">
              <w:rPr>
                <w:rFonts w:ascii="Bookman Old Style" w:hAnsi="Bookman Old Style" w:cstheme="minorHAnsi"/>
                <w:color w:val="000000" w:themeColor="text1"/>
              </w:rPr>
              <w:t>746,70</w:t>
            </w:r>
          </w:p>
        </w:tc>
      </w:tr>
      <w:tr w:rsidR="001E1180" w:rsidRPr="00132B4D" w:rsidTr="0006785C">
        <w:trPr>
          <w:gridAfter w:val="1"/>
          <w:wAfter w:w="11" w:type="dxa"/>
          <w:trHeight w:val="340"/>
        </w:trPr>
        <w:tc>
          <w:tcPr>
            <w:tcW w:w="524" w:type="dxa"/>
            <w:vAlign w:val="center"/>
          </w:tcPr>
          <w:p w:rsidR="008A7A8F" w:rsidRPr="00132B4D" w:rsidRDefault="008A7A8F" w:rsidP="00D71A8F">
            <w:pPr>
              <w:spacing w:after="0" w:line="240" w:lineRule="auto"/>
              <w:jc w:val="center"/>
              <w:rPr>
                <w:rFonts w:ascii="Bookman Old Style" w:hAnsi="Bookman Old Style" w:cstheme="minorHAnsi"/>
                <w:snapToGrid w:val="0"/>
                <w:color w:val="000000" w:themeColor="text1"/>
              </w:rPr>
            </w:pPr>
            <w:r w:rsidRPr="00132B4D">
              <w:rPr>
                <w:rFonts w:ascii="Bookman Old Style" w:hAnsi="Bookman Old Style" w:cstheme="minorHAnsi"/>
                <w:snapToGrid w:val="0"/>
                <w:color w:val="000000" w:themeColor="text1"/>
              </w:rPr>
              <w:t>10.</w:t>
            </w:r>
          </w:p>
        </w:tc>
        <w:tc>
          <w:tcPr>
            <w:tcW w:w="1750" w:type="dxa"/>
            <w:vAlign w:val="center"/>
          </w:tcPr>
          <w:p w:rsidR="008A7A8F" w:rsidRPr="00132B4D" w:rsidRDefault="008A7A8F" w:rsidP="00D71A8F">
            <w:pPr>
              <w:spacing w:after="0" w:line="240" w:lineRule="auto"/>
              <w:rPr>
                <w:rFonts w:ascii="Bookman Old Style" w:hAnsi="Bookman Old Style" w:cstheme="minorHAnsi"/>
                <w:snapToGrid w:val="0"/>
                <w:color w:val="000000" w:themeColor="text1"/>
              </w:rPr>
            </w:pPr>
            <w:r w:rsidRPr="00132B4D">
              <w:rPr>
                <w:rFonts w:ascii="Bookman Old Style" w:hAnsi="Bookman Old Style" w:cstheme="minorHAnsi"/>
                <w:snapToGrid w:val="0"/>
                <w:color w:val="000000" w:themeColor="text1"/>
              </w:rPr>
              <w:t>Kelam Permai</w:t>
            </w:r>
          </w:p>
        </w:tc>
        <w:tc>
          <w:tcPr>
            <w:tcW w:w="1017" w:type="dxa"/>
            <w:tcBorders>
              <w:right w:val="nil"/>
            </w:tcBorders>
            <w:vAlign w:val="center"/>
          </w:tcPr>
          <w:p w:rsidR="008A7A8F" w:rsidRPr="00132B4D" w:rsidRDefault="00C66EE1" w:rsidP="00D71A8F">
            <w:pPr>
              <w:spacing w:after="0" w:line="240" w:lineRule="auto"/>
              <w:jc w:val="right"/>
              <w:rPr>
                <w:rFonts w:ascii="Bookman Old Style" w:hAnsi="Bookman Old Style" w:cstheme="minorHAnsi"/>
                <w:snapToGrid w:val="0"/>
                <w:color w:val="000000" w:themeColor="text1"/>
              </w:rPr>
            </w:pPr>
            <w:r>
              <w:rPr>
                <w:rFonts w:ascii="Bookman Old Style" w:hAnsi="Bookman Old Style" w:cstheme="minorHAnsi"/>
                <w:snapToGrid w:val="0"/>
                <w:color w:val="000000" w:themeColor="text1"/>
              </w:rPr>
              <w:t>52.</w:t>
            </w:r>
            <w:r w:rsidR="008A7A8F" w:rsidRPr="00132B4D">
              <w:rPr>
                <w:rFonts w:ascii="Bookman Old Style" w:hAnsi="Bookman Old Style" w:cstheme="minorHAnsi"/>
                <w:snapToGrid w:val="0"/>
                <w:color w:val="000000" w:themeColor="text1"/>
              </w:rPr>
              <w:t>380</w:t>
            </w:r>
          </w:p>
        </w:tc>
        <w:tc>
          <w:tcPr>
            <w:tcW w:w="90" w:type="dxa"/>
            <w:tcBorders>
              <w:left w:val="nil"/>
            </w:tcBorders>
            <w:vAlign w:val="center"/>
          </w:tcPr>
          <w:p w:rsidR="008A7A8F" w:rsidRPr="00132B4D" w:rsidRDefault="008A7A8F" w:rsidP="00D71A8F">
            <w:pPr>
              <w:spacing w:after="0" w:line="240" w:lineRule="auto"/>
              <w:jc w:val="right"/>
              <w:rPr>
                <w:rFonts w:ascii="Bookman Old Style" w:hAnsi="Bookman Old Style" w:cstheme="minorHAnsi"/>
                <w:snapToGrid w:val="0"/>
                <w:color w:val="000000" w:themeColor="text1"/>
              </w:rPr>
            </w:pPr>
          </w:p>
        </w:tc>
        <w:tc>
          <w:tcPr>
            <w:tcW w:w="991" w:type="dxa"/>
            <w:tcBorders>
              <w:right w:val="nil"/>
            </w:tcBorders>
            <w:vAlign w:val="center"/>
          </w:tcPr>
          <w:p w:rsidR="008A7A8F" w:rsidRPr="00132B4D" w:rsidRDefault="008A7A8F" w:rsidP="00D71A8F">
            <w:pPr>
              <w:spacing w:after="0" w:line="240" w:lineRule="auto"/>
              <w:jc w:val="center"/>
              <w:rPr>
                <w:rFonts w:ascii="Bookman Old Style" w:hAnsi="Bookman Old Style" w:cstheme="minorHAnsi"/>
                <w:snapToGrid w:val="0"/>
                <w:color w:val="000000" w:themeColor="text1"/>
              </w:rPr>
            </w:pPr>
            <w:r w:rsidRPr="00132B4D">
              <w:rPr>
                <w:rFonts w:ascii="Bookman Old Style" w:hAnsi="Bookman Old Style" w:cstheme="minorHAnsi"/>
                <w:snapToGrid w:val="0"/>
                <w:color w:val="000000" w:themeColor="text1"/>
              </w:rPr>
              <w:t>-</w:t>
            </w:r>
          </w:p>
        </w:tc>
        <w:tc>
          <w:tcPr>
            <w:tcW w:w="126" w:type="dxa"/>
            <w:tcBorders>
              <w:left w:val="nil"/>
            </w:tcBorders>
            <w:vAlign w:val="center"/>
          </w:tcPr>
          <w:p w:rsidR="008A7A8F" w:rsidRPr="00132B4D" w:rsidRDefault="008A7A8F" w:rsidP="00D71A8F">
            <w:pPr>
              <w:spacing w:after="0" w:line="240" w:lineRule="auto"/>
              <w:jc w:val="right"/>
              <w:rPr>
                <w:rFonts w:ascii="Bookman Old Style" w:hAnsi="Bookman Old Style" w:cstheme="minorHAnsi"/>
                <w:snapToGrid w:val="0"/>
                <w:color w:val="000000" w:themeColor="text1"/>
              </w:rPr>
            </w:pPr>
          </w:p>
        </w:tc>
        <w:tc>
          <w:tcPr>
            <w:tcW w:w="1628" w:type="dxa"/>
            <w:tcBorders>
              <w:right w:val="single" w:sz="4" w:space="0" w:color="auto"/>
            </w:tcBorders>
            <w:vAlign w:val="center"/>
          </w:tcPr>
          <w:p w:rsidR="008A7A8F" w:rsidRPr="00132B4D" w:rsidRDefault="000617F7" w:rsidP="00D71A8F">
            <w:pPr>
              <w:spacing w:after="0" w:line="240" w:lineRule="auto"/>
              <w:jc w:val="right"/>
              <w:rPr>
                <w:rFonts w:ascii="Bookman Old Style" w:hAnsi="Bookman Old Style" w:cstheme="minorHAnsi"/>
                <w:color w:val="000000" w:themeColor="text1"/>
              </w:rPr>
            </w:pPr>
            <w:r>
              <w:rPr>
                <w:rFonts w:ascii="Bookman Old Style" w:hAnsi="Bookman Old Style" w:cstheme="minorHAnsi"/>
                <w:color w:val="000000" w:themeColor="text1"/>
              </w:rPr>
              <w:t>51.</w:t>
            </w:r>
            <w:r w:rsidR="008A7A8F" w:rsidRPr="00132B4D">
              <w:rPr>
                <w:rFonts w:ascii="Bookman Old Style" w:hAnsi="Bookman Old Style" w:cstheme="minorHAnsi"/>
                <w:color w:val="000000" w:themeColor="text1"/>
              </w:rPr>
              <w:t>805,64</w:t>
            </w:r>
          </w:p>
        </w:tc>
        <w:tc>
          <w:tcPr>
            <w:tcW w:w="1842" w:type="dxa"/>
            <w:tcBorders>
              <w:right w:val="single" w:sz="4" w:space="0" w:color="auto"/>
            </w:tcBorders>
            <w:vAlign w:val="center"/>
          </w:tcPr>
          <w:p w:rsidR="008A7A8F" w:rsidRPr="00132B4D" w:rsidRDefault="000617F7" w:rsidP="00D71A8F">
            <w:pPr>
              <w:spacing w:after="0" w:line="240" w:lineRule="auto"/>
              <w:ind w:right="254"/>
              <w:jc w:val="right"/>
              <w:rPr>
                <w:rFonts w:ascii="Bookman Old Style" w:hAnsi="Bookman Old Style" w:cstheme="minorHAnsi"/>
                <w:color w:val="000000" w:themeColor="text1"/>
              </w:rPr>
            </w:pPr>
            <w:r>
              <w:rPr>
                <w:rFonts w:ascii="Bookman Old Style" w:hAnsi="Bookman Old Style" w:cstheme="minorHAnsi"/>
                <w:color w:val="000000" w:themeColor="text1"/>
              </w:rPr>
              <w:t>51.</w:t>
            </w:r>
            <w:r w:rsidR="008A7A8F" w:rsidRPr="00132B4D">
              <w:rPr>
                <w:rFonts w:ascii="Bookman Old Style" w:hAnsi="Bookman Old Style" w:cstheme="minorHAnsi"/>
                <w:color w:val="000000" w:themeColor="text1"/>
              </w:rPr>
              <w:t>805,64</w:t>
            </w:r>
          </w:p>
        </w:tc>
      </w:tr>
      <w:tr w:rsidR="001E1180" w:rsidRPr="00132B4D" w:rsidTr="0006785C">
        <w:trPr>
          <w:gridAfter w:val="1"/>
          <w:wAfter w:w="11" w:type="dxa"/>
          <w:trHeight w:val="340"/>
        </w:trPr>
        <w:tc>
          <w:tcPr>
            <w:tcW w:w="524" w:type="dxa"/>
            <w:vAlign w:val="center"/>
          </w:tcPr>
          <w:p w:rsidR="008A7A8F" w:rsidRPr="00132B4D" w:rsidRDefault="008A7A8F" w:rsidP="00D71A8F">
            <w:pPr>
              <w:spacing w:after="0" w:line="240" w:lineRule="auto"/>
              <w:jc w:val="center"/>
              <w:rPr>
                <w:rFonts w:ascii="Bookman Old Style" w:hAnsi="Bookman Old Style" w:cstheme="minorHAnsi"/>
                <w:snapToGrid w:val="0"/>
                <w:color w:val="000000" w:themeColor="text1"/>
              </w:rPr>
            </w:pPr>
            <w:r w:rsidRPr="00132B4D">
              <w:rPr>
                <w:rFonts w:ascii="Bookman Old Style" w:hAnsi="Bookman Old Style" w:cstheme="minorHAnsi"/>
                <w:snapToGrid w:val="0"/>
                <w:color w:val="000000" w:themeColor="text1"/>
              </w:rPr>
              <w:t>11.</w:t>
            </w:r>
          </w:p>
        </w:tc>
        <w:tc>
          <w:tcPr>
            <w:tcW w:w="1750" w:type="dxa"/>
            <w:vAlign w:val="center"/>
          </w:tcPr>
          <w:p w:rsidR="008A7A8F" w:rsidRPr="00132B4D" w:rsidRDefault="008A7A8F" w:rsidP="00D71A8F">
            <w:pPr>
              <w:spacing w:after="0" w:line="240" w:lineRule="auto"/>
              <w:rPr>
                <w:rFonts w:ascii="Bookman Old Style" w:hAnsi="Bookman Old Style" w:cstheme="minorHAnsi"/>
                <w:snapToGrid w:val="0"/>
                <w:color w:val="000000" w:themeColor="text1"/>
              </w:rPr>
            </w:pPr>
            <w:r w:rsidRPr="00132B4D">
              <w:rPr>
                <w:rFonts w:ascii="Bookman Old Style" w:hAnsi="Bookman Old Style" w:cstheme="minorHAnsi"/>
                <w:snapToGrid w:val="0"/>
                <w:color w:val="000000" w:themeColor="text1"/>
              </w:rPr>
              <w:t>Binjai Hulu</w:t>
            </w:r>
          </w:p>
        </w:tc>
        <w:tc>
          <w:tcPr>
            <w:tcW w:w="1017" w:type="dxa"/>
            <w:tcBorders>
              <w:right w:val="nil"/>
            </w:tcBorders>
            <w:vAlign w:val="center"/>
          </w:tcPr>
          <w:p w:rsidR="008A7A8F" w:rsidRPr="00132B4D" w:rsidRDefault="00C66EE1" w:rsidP="00D71A8F">
            <w:pPr>
              <w:spacing w:after="0" w:line="240" w:lineRule="auto"/>
              <w:jc w:val="right"/>
              <w:rPr>
                <w:rFonts w:ascii="Bookman Old Style" w:hAnsi="Bookman Old Style" w:cstheme="minorHAnsi"/>
                <w:snapToGrid w:val="0"/>
                <w:color w:val="000000" w:themeColor="text1"/>
              </w:rPr>
            </w:pPr>
            <w:r>
              <w:rPr>
                <w:rFonts w:ascii="Bookman Old Style" w:hAnsi="Bookman Old Style" w:cstheme="minorHAnsi"/>
                <w:snapToGrid w:val="0"/>
                <w:color w:val="000000" w:themeColor="text1"/>
              </w:rPr>
              <w:t>30.</w:t>
            </w:r>
            <w:r w:rsidR="008A7A8F" w:rsidRPr="00132B4D">
              <w:rPr>
                <w:rFonts w:ascii="Bookman Old Style" w:hAnsi="Bookman Old Style" w:cstheme="minorHAnsi"/>
                <w:snapToGrid w:val="0"/>
                <w:color w:val="000000" w:themeColor="text1"/>
              </w:rPr>
              <w:t>765</w:t>
            </w:r>
          </w:p>
        </w:tc>
        <w:tc>
          <w:tcPr>
            <w:tcW w:w="90" w:type="dxa"/>
            <w:tcBorders>
              <w:left w:val="nil"/>
            </w:tcBorders>
            <w:vAlign w:val="center"/>
          </w:tcPr>
          <w:p w:rsidR="008A7A8F" w:rsidRPr="00132B4D" w:rsidRDefault="008A7A8F" w:rsidP="00D71A8F">
            <w:pPr>
              <w:spacing w:after="0" w:line="240" w:lineRule="auto"/>
              <w:jc w:val="right"/>
              <w:rPr>
                <w:rFonts w:ascii="Bookman Old Style" w:hAnsi="Bookman Old Style" w:cstheme="minorHAnsi"/>
                <w:snapToGrid w:val="0"/>
                <w:color w:val="000000" w:themeColor="text1"/>
              </w:rPr>
            </w:pPr>
          </w:p>
        </w:tc>
        <w:tc>
          <w:tcPr>
            <w:tcW w:w="991" w:type="dxa"/>
            <w:tcBorders>
              <w:right w:val="nil"/>
            </w:tcBorders>
            <w:vAlign w:val="center"/>
          </w:tcPr>
          <w:p w:rsidR="008A7A8F" w:rsidRPr="00132B4D" w:rsidRDefault="008A7A8F" w:rsidP="00D71A8F">
            <w:pPr>
              <w:spacing w:after="0" w:line="240" w:lineRule="auto"/>
              <w:jc w:val="center"/>
              <w:rPr>
                <w:rFonts w:ascii="Bookman Old Style" w:hAnsi="Bookman Old Style" w:cstheme="minorHAnsi"/>
                <w:snapToGrid w:val="0"/>
                <w:color w:val="000000" w:themeColor="text1"/>
              </w:rPr>
            </w:pPr>
            <w:r w:rsidRPr="00132B4D">
              <w:rPr>
                <w:rFonts w:ascii="Bookman Old Style" w:hAnsi="Bookman Old Style" w:cstheme="minorHAnsi"/>
                <w:snapToGrid w:val="0"/>
                <w:color w:val="000000" w:themeColor="text1"/>
              </w:rPr>
              <w:t>-</w:t>
            </w:r>
          </w:p>
        </w:tc>
        <w:tc>
          <w:tcPr>
            <w:tcW w:w="126" w:type="dxa"/>
            <w:tcBorders>
              <w:left w:val="nil"/>
            </w:tcBorders>
            <w:vAlign w:val="center"/>
          </w:tcPr>
          <w:p w:rsidR="008A7A8F" w:rsidRPr="00132B4D" w:rsidRDefault="008A7A8F" w:rsidP="00D71A8F">
            <w:pPr>
              <w:spacing w:after="0" w:line="240" w:lineRule="auto"/>
              <w:jc w:val="right"/>
              <w:rPr>
                <w:rFonts w:ascii="Bookman Old Style" w:hAnsi="Bookman Old Style" w:cstheme="minorHAnsi"/>
                <w:snapToGrid w:val="0"/>
                <w:color w:val="000000" w:themeColor="text1"/>
              </w:rPr>
            </w:pPr>
          </w:p>
        </w:tc>
        <w:tc>
          <w:tcPr>
            <w:tcW w:w="1628" w:type="dxa"/>
            <w:tcBorders>
              <w:right w:val="single" w:sz="4" w:space="0" w:color="auto"/>
            </w:tcBorders>
            <w:vAlign w:val="center"/>
          </w:tcPr>
          <w:p w:rsidR="008A7A8F" w:rsidRPr="00132B4D" w:rsidRDefault="000617F7" w:rsidP="00D71A8F">
            <w:pPr>
              <w:spacing w:after="0" w:line="240" w:lineRule="auto"/>
              <w:jc w:val="right"/>
              <w:rPr>
                <w:rFonts w:ascii="Bookman Old Style" w:hAnsi="Bookman Old Style" w:cstheme="minorHAnsi"/>
                <w:color w:val="000000" w:themeColor="text1"/>
              </w:rPr>
            </w:pPr>
            <w:r>
              <w:rPr>
                <w:rFonts w:ascii="Bookman Old Style" w:hAnsi="Bookman Old Style" w:cstheme="minorHAnsi"/>
                <w:color w:val="000000" w:themeColor="text1"/>
              </w:rPr>
              <w:t>90.</w:t>
            </w:r>
            <w:r w:rsidR="008A7A8F" w:rsidRPr="00132B4D">
              <w:rPr>
                <w:rFonts w:ascii="Bookman Old Style" w:hAnsi="Bookman Old Style" w:cstheme="minorHAnsi"/>
                <w:color w:val="000000" w:themeColor="text1"/>
              </w:rPr>
              <w:t>205,68</w:t>
            </w:r>
          </w:p>
        </w:tc>
        <w:tc>
          <w:tcPr>
            <w:tcW w:w="1842" w:type="dxa"/>
            <w:tcBorders>
              <w:right w:val="single" w:sz="4" w:space="0" w:color="auto"/>
            </w:tcBorders>
            <w:vAlign w:val="center"/>
          </w:tcPr>
          <w:p w:rsidR="008A7A8F" w:rsidRPr="00132B4D" w:rsidRDefault="000617F7" w:rsidP="00D71A8F">
            <w:pPr>
              <w:spacing w:after="0" w:line="240" w:lineRule="auto"/>
              <w:ind w:right="254"/>
              <w:jc w:val="right"/>
              <w:rPr>
                <w:rFonts w:ascii="Bookman Old Style" w:hAnsi="Bookman Old Style" w:cstheme="minorHAnsi"/>
                <w:color w:val="000000" w:themeColor="text1"/>
              </w:rPr>
            </w:pPr>
            <w:r>
              <w:rPr>
                <w:rFonts w:ascii="Bookman Old Style" w:hAnsi="Bookman Old Style" w:cstheme="minorHAnsi"/>
                <w:color w:val="000000" w:themeColor="text1"/>
              </w:rPr>
              <w:t>90.</w:t>
            </w:r>
            <w:r w:rsidR="008A7A8F" w:rsidRPr="00132B4D">
              <w:rPr>
                <w:rFonts w:ascii="Bookman Old Style" w:hAnsi="Bookman Old Style" w:cstheme="minorHAnsi"/>
                <w:color w:val="000000" w:themeColor="text1"/>
              </w:rPr>
              <w:t>205,68</w:t>
            </w:r>
          </w:p>
        </w:tc>
      </w:tr>
      <w:tr w:rsidR="001E1180" w:rsidRPr="00132B4D" w:rsidTr="0006785C">
        <w:trPr>
          <w:gridAfter w:val="1"/>
          <w:wAfter w:w="11" w:type="dxa"/>
          <w:trHeight w:val="340"/>
        </w:trPr>
        <w:tc>
          <w:tcPr>
            <w:tcW w:w="524" w:type="dxa"/>
            <w:vAlign w:val="center"/>
          </w:tcPr>
          <w:p w:rsidR="008A7A8F" w:rsidRPr="00132B4D" w:rsidRDefault="008A7A8F" w:rsidP="00D71A8F">
            <w:pPr>
              <w:spacing w:after="0" w:line="240" w:lineRule="auto"/>
              <w:jc w:val="center"/>
              <w:rPr>
                <w:rFonts w:ascii="Bookman Old Style" w:hAnsi="Bookman Old Style" w:cstheme="minorHAnsi"/>
                <w:snapToGrid w:val="0"/>
                <w:color w:val="000000" w:themeColor="text1"/>
              </w:rPr>
            </w:pPr>
            <w:r w:rsidRPr="00132B4D">
              <w:rPr>
                <w:rFonts w:ascii="Bookman Old Style" w:hAnsi="Bookman Old Style" w:cstheme="minorHAnsi"/>
                <w:snapToGrid w:val="0"/>
                <w:color w:val="000000" w:themeColor="text1"/>
              </w:rPr>
              <w:t>12.</w:t>
            </w:r>
          </w:p>
        </w:tc>
        <w:tc>
          <w:tcPr>
            <w:tcW w:w="1750" w:type="dxa"/>
            <w:vAlign w:val="center"/>
          </w:tcPr>
          <w:p w:rsidR="008A7A8F" w:rsidRPr="00132B4D" w:rsidRDefault="008A7A8F" w:rsidP="00D71A8F">
            <w:pPr>
              <w:spacing w:after="0" w:line="240" w:lineRule="auto"/>
              <w:rPr>
                <w:rFonts w:ascii="Bookman Old Style" w:hAnsi="Bookman Old Style" w:cstheme="minorHAnsi"/>
                <w:snapToGrid w:val="0"/>
                <w:color w:val="000000" w:themeColor="text1"/>
              </w:rPr>
            </w:pPr>
            <w:r w:rsidRPr="00132B4D">
              <w:rPr>
                <w:rFonts w:ascii="Bookman Old Style" w:hAnsi="Bookman Old Style" w:cstheme="minorHAnsi"/>
                <w:snapToGrid w:val="0"/>
                <w:color w:val="000000" w:themeColor="text1"/>
              </w:rPr>
              <w:t>Ketungau Hilir</w:t>
            </w:r>
          </w:p>
        </w:tc>
        <w:tc>
          <w:tcPr>
            <w:tcW w:w="1017" w:type="dxa"/>
            <w:tcBorders>
              <w:right w:val="nil"/>
            </w:tcBorders>
            <w:vAlign w:val="center"/>
          </w:tcPr>
          <w:p w:rsidR="008A7A8F" w:rsidRPr="00132B4D" w:rsidRDefault="00C66EE1" w:rsidP="00D71A8F">
            <w:pPr>
              <w:spacing w:after="0" w:line="240" w:lineRule="auto"/>
              <w:jc w:val="right"/>
              <w:rPr>
                <w:rFonts w:ascii="Bookman Old Style" w:hAnsi="Bookman Old Style" w:cstheme="minorHAnsi"/>
                <w:snapToGrid w:val="0"/>
                <w:color w:val="000000" w:themeColor="text1"/>
              </w:rPr>
            </w:pPr>
            <w:r>
              <w:rPr>
                <w:rFonts w:ascii="Bookman Old Style" w:hAnsi="Bookman Old Style" w:cstheme="minorHAnsi"/>
                <w:snapToGrid w:val="0"/>
                <w:color w:val="000000" w:themeColor="text1"/>
              </w:rPr>
              <w:t>154.</w:t>
            </w:r>
            <w:r w:rsidR="008A7A8F" w:rsidRPr="00132B4D">
              <w:rPr>
                <w:rFonts w:ascii="Bookman Old Style" w:hAnsi="Bookman Old Style" w:cstheme="minorHAnsi"/>
                <w:snapToGrid w:val="0"/>
                <w:color w:val="000000" w:themeColor="text1"/>
              </w:rPr>
              <w:t>450</w:t>
            </w:r>
          </w:p>
        </w:tc>
        <w:tc>
          <w:tcPr>
            <w:tcW w:w="90" w:type="dxa"/>
            <w:tcBorders>
              <w:left w:val="nil"/>
            </w:tcBorders>
            <w:vAlign w:val="center"/>
          </w:tcPr>
          <w:p w:rsidR="008A7A8F" w:rsidRPr="00132B4D" w:rsidRDefault="008A7A8F" w:rsidP="00D71A8F">
            <w:pPr>
              <w:spacing w:after="0" w:line="240" w:lineRule="auto"/>
              <w:jc w:val="right"/>
              <w:rPr>
                <w:rFonts w:ascii="Bookman Old Style" w:hAnsi="Bookman Old Style" w:cstheme="minorHAnsi"/>
                <w:snapToGrid w:val="0"/>
                <w:color w:val="000000" w:themeColor="text1"/>
              </w:rPr>
            </w:pPr>
          </w:p>
        </w:tc>
        <w:tc>
          <w:tcPr>
            <w:tcW w:w="991" w:type="dxa"/>
            <w:tcBorders>
              <w:right w:val="nil"/>
            </w:tcBorders>
            <w:vAlign w:val="center"/>
          </w:tcPr>
          <w:p w:rsidR="008A7A8F" w:rsidRPr="00132B4D" w:rsidRDefault="008A7A8F" w:rsidP="00D71A8F">
            <w:pPr>
              <w:spacing w:after="0" w:line="240" w:lineRule="auto"/>
              <w:jc w:val="center"/>
              <w:rPr>
                <w:rFonts w:ascii="Bookman Old Style" w:hAnsi="Bookman Old Style" w:cstheme="minorHAnsi"/>
                <w:snapToGrid w:val="0"/>
                <w:color w:val="000000" w:themeColor="text1"/>
              </w:rPr>
            </w:pPr>
            <w:r w:rsidRPr="00132B4D">
              <w:rPr>
                <w:rFonts w:ascii="Bookman Old Style" w:hAnsi="Bookman Old Style" w:cstheme="minorHAnsi"/>
                <w:snapToGrid w:val="0"/>
                <w:color w:val="000000" w:themeColor="text1"/>
              </w:rPr>
              <w:t>-</w:t>
            </w:r>
          </w:p>
        </w:tc>
        <w:tc>
          <w:tcPr>
            <w:tcW w:w="126" w:type="dxa"/>
            <w:tcBorders>
              <w:left w:val="nil"/>
            </w:tcBorders>
            <w:vAlign w:val="center"/>
          </w:tcPr>
          <w:p w:rsidR="008A7A8F" w:rsidRPr="00132B4D" w:rsidRDefault="008A7A8F" w:rsidP="00D71A8F">
            <w:pPr>
              <w:spacing w:after="0" w:line="240" w:lineRule="auto"/>
              <w:jc w:val="right"/>
              <w:rPr>
                <w:rFonts w:ascii="Bookman Old Style" w:hAnsi="Bookman Old Style" w:cstheme="minorHAnsi"/>
                <w:snapToGrid w:val="0"/>
                <w:color w:val="000000" w:themeColor="text1"/>
              </w:rPr>
            </w:pPr>
          </w:p>
        </w:tc>
        <w:tc>
          <w:tcPr>
            <w:tcW w:w="1628" w:type="dxa"/>
            <w:tcBorders>
              <w:right w:val="single" w:sz="4" w:space="0" w:color="auto"/>
            </w:tcBorders>
            <w:vAlign w:val="center"/>
          </w:tcPr>
          <w:p w:rsidR="008A7A8F" w:rsidRPr="00132B4D" w:rsidRDefault="000617F7" w:rsidP="00D71A8F">
            <w:pPr>
              <w:spacing w:after="0" w:line="240" w:lineRule="auto"/>
              <w:jc w:val="right"/>
              <w:rPr>
                <w:rFonts w:ascii="Bookman Old Style" w:hAnsi="Bookman Old Style" w:cstheme="minorHAnsi"/>
                <w:color w:val="000000" w:themeColor="text1"/>
              </w:rPr>
            </w:pPr>
            <w:r>
              <w:rPr>
                <w:rFonts w:ascii="Bookman Old Style" w:hAnsi="Bookman Old Style" w:cstheme="minorHAnsi"/>
                <w:color w:val="000000" w:themeColor="text1"/>
              </w:rPr>
              <w:t>22.</w:t>
            </w:r>
            <w:r w:rsidR="008A7A8F" w:rsidRPr="00132B4D">
              <w:rPr>
                <w:rFonts w:ascii="Bookman Old Style" w:hAnsi="Bookman Old Style" w:cstheme="minorHAnsi"/>
                <w:color w:val="000000" w:themeColor="text1"/>
              </w:rPr>
              <w:t>877,92</w:t>
            </w:r>
          </w:p>
        </w:tc>
        <w:tc>
          <w:tcPr>
            <w:tcW w:w="1842" w:type="dxa"/>
            <w:tcBorders>
              <w:right w:val="single" w:sz="4" w:space="0" w:color="auto"/>
            </w:tcBorders>
            <w:vAlign w:val="center"/>
          </w:tcPr>
          <w:p w:rsidR="008A7A8F" w:rsidRPr="00132B4D" w:rsidRDefault="000617F7" w:rsidP="00D71A8F">
            <w:pPr>
              <w:spacing w:after="0" w:line="240" w:lineRule="auto"/>
              <w:ind w:right="254"/>
              <w:jc w:val="right"/>
              <w:rPr>
                <w:rFonts w:ascii="Bookman Old Style" w:hAnsi="Bookman Old Style" w:cstheme="minorHAnsi"/>
                <w:color w:val="000000" w:themeColor="text1"/>
              </w:rPr>
            </w:pPr>
            <w:r>
              <w:rPr>
                <w:rFonts w:ascii="Bookman Old Style" w:hAnsi="Bookman Old Style" w:cstheme="minorHAnsi"/>
                <w:color w:val="000000" w:themeColor="text1"/>
              </w:rPr>
              <w:t>22.</w:t>
            </w:r>
            <w:r w:rsidR="008A7A8F" w:rsidRPr="00132B4D">
              <w:rPr>
                <w:rFonts w:ascii="Bookman Old Style" w:hAnsi="Bookman Old Style" w:cstheme="minorHAnsi"/>
                <w:color w:val="000000" w:themeColor="text1"/>
              </w:rPr>
              <w:t>877,92</w:t>
            </w:r>
          </w:p>
        </w:tc>
      </w:tr>
      <w:tr w:rsidR="001E1180" w:rsidRPr="00132B4D" w:rsidTr="0006785C">
        <w:trPr>
          <w:gridAfter w:val="1"/>
          <w:wAfter w:w="11" w:type="dxa"/>
          <w:trHeight w:val="340"/>
        </w:trPr>
        <w:tc>
          <w:tcPr>
            <w:tcW w:w="524" w:type="dxa"/>
            <w:vAlign w:val="center"/>
          </w:tcPr>
          <w:p w:rsidR="008A7A8F" w:rsidRPr="00132B4D" w:rsidRDefault="008A7A8F" w:rsidP="00D71A8F">
            <w:pPr>
              <w:spacing w:after="0" w:line="240" w:lineRule="auto"/>
              <w:jc w:val="center"/>
              <w:rPr>
                <w:rFonts w:ascii="Bookman Old Style" w:hAnsi="Bookman Old Style" w:cstheme="minorHAnsi"/>
                <w:snapToGrid w:val="0"/>
                <w:color w:val="000000" w:themeColor="text1"/>
              </w:rPr>
            </w:pPr>
            <w:r w:rsidRPr="00132B4D">
              <w:rPr>
                <w:rFonts w:ascii="Bookman Old Style" w:hAnsi="Bookman Old Style" w:cstheme="minorHAnsi"/>
                <w:snapToGrid w:val="0"/>
                <w:color w:val="000000" w:themeColor="text1"/>
              </w:rPr>
              <w:t>13.</w:t>
            </w:r>
          </w:p>
        </w:tc>
        <w:tc>
          <w:tcPr>
            <w:tcW w:w="1750" w:type="dxa"/>
            <w:vAlign w:val="center"/>
          </w:tcPr>
          <w:p w:rsidR="008A7A8F" w:rsidRPr="00132B4D" w:rsidRDefault="008A7A8F" w:rsidP="00D71A8F">
            <w:pPr>
              <w:spacing w:after="0" w:line="240" w:lineRule="auto"/>
              <w:rPr>
                <w:rFonts w:ascii="Bookman Old Style" w:hAnsi="Bookman Old Style" w:cstheme="minorHAnsi"/>
                <w:snapToGrid w:val="0"/>
                <w:color w:val="000000" w:themeColor="text1"/>
              </w:rPr>
            </w:pPr>
            <w:r w:rsidRPr="00132B4D">
              <w:rPr>
                <w:rFonts w:ascii="Bookman Old Style" w:hAnsi="Bookman Old Style" w:cstheme="minorHAnsi"/>
                <w:snapToGrid w:val="0"/>
                <w:color w:val="000000" w:themeColor="text1"/>
              </w:rPr>
              <w:t>Ketungau Tengah</w:t>
            </w:r>
          </w:p>
        </w:tc>
        <w:tc>
          <w:tcPr>
            <w:tcW w:w="1017" w:type="dxa"/>
            <w:tcBorders>
              <w:right w:val="nil"/>
            </w:tcBorders>
            <w:vAlign w:val="center"/>
          </w:tcPr>
          <w:p w:rsidR="008A7A8F" w:rsidRPr="00132B4D" w:rsidRDefault="00C66EE1" w:rsidP="00D71A8F">
            <w:pPr>
              <w:spacing w:after="0" w:line="240" w:lineRule="auto"/>
              <w:jc w:val="right"/>
              <w:rPr>
                <w:rFonts w:ascii="Bookman Old Style" w:hAnsi="Bookman Old Style" w:cstheme="minorHAnsi"/>
                <w:snapToGrid w:val="0"/>
                <w:color w:val="000000" w:themeColor="text1"/>
              </w:rPr>
            </w:pPr>
            <w:r>
              <w:rPr>
                <w:rFonts w:ascii="Bookman Old Style" w:hAnsi="Bookman Old Style" w:cstheme="minorHAnsi"/>
                <w:snapToGrid w:val="0"/>
                <w:color w:val="000000" w:themeColor="text1"/>
              </w:rPr>
              <w:t>218.</w:t>
            </w:r>
            <w:r w:rsidR="008A7A8F" w:rsidRPr="00132B4D">
              <w:rPr>
                <w:rFonts w:ascii="Bookman Old Style" w:hAnsi="Bookman Old Style" w:cstheme="minorHAnsi"/>
                <w:snapToGrid w:val="0"/>
                <w:color w:val="000000" w:themeColor="text1"/>
              </w:rPr>
              <w:t>240</w:t>
            </w:r>
          </w:p>
        </w:tc>
        <w:tc>
          <w:tcPr>
            <w:tcW w:w="90" w:type="dxa"/>
            <w:tcBorders>
              <w:left w:val="nil"/>
            </w:tcBorders>
            <w:vAlign w:val="center"/>
          </w:tcPr>
          <w:p w:rsidR="008A7A8F" w:rsidRPr="00132B4D" w:rsidRDefault="008A7A8F" w:rsidP="00D71A8F">
            <w:pPr>
              <w:spacing w:after="0" w:line="240" w:lineRule="auto"/>
              <w:jc w:val="right"/>
              <w:rPr>
                <w:rFonts w:ascii="Bookman Old Style" w:hAnsi="Bookman Old Style" w:cstheme="minorHAnsi"/>
                <w:snapToGrid w:val="0"/>
                <w:color w:val="000000" w:themeColor="text1"/>
              </w:rPr>
            </w:pPr>
          </w:p>
        </w:tc>
        <w:tc>
          <w:tcPr>
            <w:tcW w:w="991" w:type="dxa"/>
            <w:tcBorders>
              <w:right w:val="nil"/>
            </w:tcBorders>
            <w:vAlign w:val="center"/>
          </w:tcPr>
          <w:p w:rsidR="008A7A8F" w:rsidRPr="00132B4D" w:rsidRDefault="008A7A8F" w:rsidP="00D71A8F">
            <w:pPr>
              <w:spacing w:after="0" w:line="240" w:lineRule="auto"/>
              <w:jc w:val="center"/>
              <w:rPr>
                <w:rFonts w:ascii="Bookman Old Style" w:hAnsi="Bookman Old Style" w:cstheme="minorHAnsi"/>
                <w:snapToGrid w:val="0"/>
                <w:color w:val="000000" w:themeColor="text1"/>
              </w:rPr>
            </w:pPr>
            <w:r w:rsidRPr="00132B4D">
              <w:rPr>
                <w:rFonts w:ascii="Bookman Old Style" w:hAnsi="Bookman Old Style" w:cstheme="minorHAnsi"/>
                <w:snapToGrid w:val="0"/>
                <w:color w:val="000000" w:themeColor="text1"/>
              </w:rPr>
              <w:t>-</w:t>
            </w:r>
          </w:p>
        </w:tc>
        <w:tc>
          <w:tcPr>
            <w:tcW w:w="126" w:type="dxa"/>
            <w:tcBorders>
              <w:left w:val="nil"/>
            </w:tcBorders>
            <w:vAlign w:val="center"/>
          </w:tcPr>
          <w:p w:rsidR="008A7A8F" w:rsidRPr="00132B4D" w:rsidRDefault="008A7A8F" w:rsidP="00D71A8F">
            <w:pPr>
              <w:spacing w:after="0" w:line="240" w:lineRule="auto"/>
              <w:jc w:val="right"/>
              <w:rPr>
                <w:rFonts w:ascii="Bookman Old Style" w:hAnsi="Bookman Old Style" w:cstheme="minorHAnsi"/>
                <w:snapToGrid w:val="0"/>
                <w:color w:val="000000" w:themeColor="text1"/>
              </w:rPr>
            </w:pPr>
          </w:p>
        </w:tc>
        <w:tc>
          <w:tcPr>
            <w:tcW w:w="1628" w:type="dxa"/>
            <w:tcBorders>
              <w:right w:val="single" w:sz="4" w:space="0" w:color="auto"/>
            </w:tcBorders>
            <w:vAlign w:val="center"/>
          </w:tcPr>
          <w:p w:rsidR="008A7A8F" w:rsidRPr="00132B4D" w:rsidRDefault="000617F7" w:rsidP="00D71A8F">
            <w:pPr>
              <w:spacing w:after="0" w:line="240" w:lineRule="auto"/>
              <w:jc w:val="right"/>
              <w:rPr>
                <w:rFonts w:ascii="Bookman Old Style" w:hAnsi="Bookman Old Style" w:cstheme="minorHAnsi"/>
                <w:color w:val="000000" w:themeColor="text1"/>
              </w:rPr>
            </w:pPr>
            <w:r>
              <w:rPr>
                <w:rFonts w:ascii="Bookman Old Style" w:hAnsi="Bookman Old Style" w:cstheme="minorHAnsi"/>
                <w:color w:val="000000" w:themeColor="text1"/>
              </w:rPr>
              <w:t>25.</w:t>
            </w:r>
            <w:r w:rsidR="008A7A8F" w:rsidRPr="00132B4D">
              <w:rPr>
                <w:rFonts w:ascii="Bookman Old Style" w:hAnsi="Bookman Old Style" w:cstheme="minorHAnsi"/>
                <w:color w:val="000000" w:themeColor="text1"/>
              </w:rPr>
              <w:t>775,11</w:t>
            </w:r>
          </w:p>
        </w:tc>
        <w:tc>
          <w:tcPr>
            <w:tcW w:w="1842" w:type="dxa"/>
            <w:tcBorders>
              <w:right w:val="single" w:sz="4" w:space="0" w:color="auto"/>
            </w:tcBorders>
            <w:vAlign w:val="center"/>
          </w:tcPr>
          <w:p w:rsidR="008A7A8F" w:rsidRPr="00132B4D" w:rsidRDefault="000617F7" w:rsidP="00D71A8F">
            <w:pPr>
              <w:spacing w:after="0" w:line="240" w:lineRule="auto"/>
              <w:ind w:right="254"/>
              <w:jc w:val="right"/>
              <w:rPr>
                <w:rFonts w:ascii="Bookman Old Style" w:hAnsi="Bookman Old Style" w:cstheme="minorHAnsi"/>
                <w:color w:val="000000" w:themeColor="text1"/>
              </w:rPr>
            </w:pPr>
            <w:r>
              <w:rPr>
                <w:rFonts w:ascii="Bookman Old Style" w:hAnsi="Bookman Old Style" w:cstheme="minorHAnsi"/>
                <w:color w:val="000000" w:themeColor="text1"/>
              </w:rPr>
              <w:t>25.</w:t>
            </w:r>
            <w:r w:rsidR="008A7A8F" w:rsidRPr="00132B4D">
              <w:rPr>
                <w:rFonts w:ascii="Bookman Old Style" w:hAnsi="Bookman Old Style" w:cstheme="minorHAnsi"/>
                <w:color w:val="000000" w:themeColor="text1"/>
              </w:rPr>
              <w:t>775,11</w:t>
            </w:r>
          </w:p>
        </w:tc>
      </w:tr>
      <w:tr w:rsidR="001E1180" w:rsidRPr="00132B4D" w:rsidTr="0006785C">
        <w:trPr>
          <w:gridAfter w:val="1"/>
          <w:wAfter w:w="11" w:type="dxa"/>
          <w:trHeight w:val="340"/>
        </w:trPr>
        <w:tc>
          <w:tcPr>
            <w:tcW w:w="524" w:type="dxa"/>
            <w:tcBorders>
              <w:bottom w:val="single" w:sz="4" w:space="0" w:color="auto"/>
            </w:tcBorders>
            <w:vAlign w:val="center"/>
          </w:tcPr>
          <w:p w:rsidR="008A7A8F" w:rsidRPr="00132B4D" w:rsidRDefault="008A7A8F" w:rsidP="00D71A8F">
            <w:pPr>
              <w:spacing w:after="0" w:line="240" w:lineRule="auto"/>
              <w:jc w:val="center"/>
              <w:rPr>
                <w:rFonts w:ascii="Bookman Old Style" w:hAnsi="Bookman Old Style" w:cstheme="minorHAnsi"/>
                <w:snapToGrid w:val="0"/>
                <w:color w:val="000000" w:themeColor="text1"/>
              </w:rPr>
            </w:pPr>
            <w:r w:rsidRPr="00132B4D">
              <w:rPr>
                <w:rFonts w:ascii="Bookman Old Style" w:hAnsi="Bookman Old Style" w:cstheme="minorHAnsi"/>
                <w:snapToGrid w:val="0"/>
                <w:color w:val="000000" w:themeColor="text1"/>
              </w:rPr>
              <w:t>14.</w:t>
            </w:r>
          </w:p>
        </w:tc>
        <w:tc>
          <w:tcPr>
            <w:tcW w:w="1750" w:type="dxa"/>
            <w:tcBorders>
              <w:bottom w:val="single" w:sz="4" w:space="0" w:color="auto"/>
            </w:tcBorders>
            <w:vAlign w:val="center"/>
          </w:tcPr>
          <w:p w:rsidR="008A7A8F" w:rsidRPr="00132B4D" w:rsidRDefault="008A7A8F" w:rsidP="00D71A8F">
            <w:pPr>
              <w:spacing w:after="0" w:line="240" w:lineRule="auto"/>
              <w:rPr>
                <w:rFonts w:ascii="Bookman Old Style" w:hAnsi="Bookman Old Style" w:cstheme="minorHAnsi"/>
                <w:snapToGrid w:val="0"/>
                <w:color w:val="000000" w:themeColor="text1"/>
              </w:rPr>
            </w:pPr>
            <w:r w:rsidRPr="00132B4D">
              <w:rPr>
                <w:rFonts w:ascii="Bookman Old Style" w:hAnsi="Bookman Old Style" w:cstheme="minorHAnsi"/>
                <w:snapToGrid w:val="0"/>
                <w:color w:val="000000" w:themeColor="text1"/>
              </w:rPr>
              <w:t>Ketungau Hulu</w:t>
            </w:r>
          </w:p>
        </w:tc>
        <w:tc>
          <w:tcPr>
            <w:tcW w:w="1017" w:type="dxa"/>
            <w:tcBorders>
              <w:bottom w:val="single" w:sz="4" w:space="0" w:color="auto"/>
              <w:right w:val="nil"/>
            </w:tcBorders>
            <w:vAlign w:val="center"/>
          </w:tcPr>
          <w:p w:rsidR="008A7A8F" w:rsidRPr="00132B4D" w:rsidRDefault="00C66EE1" w:rsidP="00D71A8F">
            <w:pPr>
              <w:spacing w:after="0" w:line="240" w:lineRule="auto"/>
              <w:jc w:val="right"/>
              <w:rPr>
                <w:rFonts w:ascii="Bookman Old Style" w:hAnsi="Bookman Old Style" w:cstheme="minorHAnsi"/>
                <w:snapToGrid w:val="0"/>
                <w:color w:val="000000" w:themeColor="text1"/>
              </w:rPr>
            </w:pPr>
            <w:r>
              <w:rPr>
                <w:rFonts w:ascii="Bookman Old Style" w:hAnsi="Bookman Old Style" w:cstheme="minorHAnsi"/>
                <w:snapToGrid w:val="0"/>
                <w:color w:val="000000" w:themeColor="text1"/>
              </w:rPr>
              <w:t>213.</w:t>
            </w:r>
            <w:r w:rsidR="008A7A8F" w:rsidRPr="00132B4D">
              <w:rPr>
                <w:rFonts w:ascii="Bookman Old Style" w:hAnsi="Bookman Old Style" w:cstheme="minorHAnsi"/>
                <w:snapToGrid w:val="0"/>
                <w:color w:val="000000" w:themeColor="text1"/>
              </w:rPr>
              <w:t>840</w:t>
            </w:r>
          </w:p>
        </w:tc>
        <w:tc>
          <w:tcPr>
            <w:tcW w:w="90" w:type="dxa"/>
            <w:tcBorders>
              <w:left w:val="nil"/>
              <w:bottom w:val="single" w:sz="4" w:space="0" w:color="auto"/>
            </w:tcBorders>
            <w:vAlign w:val="center"/>
          </w:tcPr>
          <w:p w:rsidR="008A7A8F" w:rsidRPr="00132B4D" w:rsidRDefault="008A7A8F" w:rsidP="00D71A8F">
            <w:pPr>
              <w:spacing w:after="0" w:line="240" w:lineRule="auto"/>
              <w:jc w:val="right"/>
              <w:rPr>
                <w:rFonts w:ascii="Bookman Old Style" w:hAnsi="Bookman Old Style" w:cstheme="minorHAnsi"/>
                <w:snapToGrid w:val="0"/>
                <w:color w:val="000000" w:themeColor="text1"/>
              </w:rPr>
            </w:pPr>
          </w:p>
        </w:tc>
        <w:tc>
          <w:tcPr>
            <w:tcW w:w="991" w:type="dxa"/>
            <w:tcBorders>
              <w:bottom w:val="single" w:sz="4" w:space="0" w:color="auto"/>
              <w:right w:val="nil"/>
            </w:tcBorders>
            <w:vAlign w:val="center"/>
          </w:tcPr>
          <w:p w:rsidR="008A7A8F" w:rsidRPr="00132B4D" w:rsidRDefault="008A7A8F" w:rsidP="00D71A8F">
            <w:pPr>
              <w:spacing w:after="0" w:line="240" w:lineRule="auto"/>
              <w:jc w:val="center"/>
              <w:rPr>
                <w:rFonts w:ascii="Bookman Old Style" w:hAnsi="Bookman Old Style" w:cstheme="minorHAnsi"/>
                <w:snapToGrid w:val="0"/>
                <w:color w:val="000000" w:themeColor="text1"/>
              </w:rPr>
            </w:pPr>
            <w:r w:rsidRPr="00132B4D">
              <w:rPr>
                <w:rFonts w:ascii="Bookman Old Style" w:hAnsi="Bookman Old Style" w:cstheme="minorHAnsi"/>
                <w:snapToGrid w:val="0"/>
                <w:color w:val="000000" w:themeColor="text1"/>
              </w:rPr>
              <w:t>-</w:t>
            </w:r>
          </w:p>
        </w:tc>
        <w:tc>
          <w:tcPr>
            <w:tcW w:w="126" w:type="dxa"/>
            <w:tcBorders>
              <w:left w:val="nil"/>
              <w:bottom w:val="single" w:sz="4" w:space="0" w:color="auto"/>
            </w:tcBorders>
            <w:vAlign w:val="center"/>
          </w:tcPr>
          <w:p w:rsidR="008A7A8F" w:rsidRPr="00132B4D" w:rsidRDefault="008A7A8F" w:rsidP="00D71A8F">
            <w:pPr>
              <w:spacing w:after="0" w:line="240" w:lineRule="auto"/>
              <w:jc w:val="right"/>
              <w:rPr>
                <w:rFonts w:ascii="Bookman Old Style" w:hAnsi="Bookman Old Style" w:cstheme="minorHAnsi"/>
                <w:snapToGrid w:val="0"/>
                <w:color w:val="000000" w:themeColor="text1"/>
              </w:rPr>
            </w:pPr>
          </w:p>
        </w:tc>
        <w:tc>
          <w:tcPr>
            <w:tcW w:w="1628" w:type="dxa"/>
            <w:tcBorders>
              <w:bottom w:val="single" w:sz="4" w:space="0" w:color="auto"/>
              <w:right w:val="single" w:sz="4" w:space="0" w:color="auto"/>
            </w:tcBorders>
            <w:vAlign w:val="center"/>
          </w:tcPr>
          <w:p w:rsidR="008A7A8F" w:rsidRPr="00132B4D" w:rsidRDefault="000617F7" w:rsidP="00D71A8F">
            <w:pPr>
              <w:spacing w:after="0" w:line="240" w:lineRule="auto"/>
              <w:jc w:val="right"/>
              <w:rPr>
                <w:rFonts w:ascii="Bookman Old Style" w:hAnsi="Bookman Old Style" w:cstheme="minorHAnsi"/>
                <w:color w:val="000000" w:themeColor="text1"/>
              </w:rPr>
            </w:pPr>
            <w:r>
              <w:rPr>
                <w:rFonts w:ascii="Bookman Old Style" w:hAnsi="Bookman Old Style" w:cstheme="minorHAnsi"/>
                <w:color w:val="000000" w:themeColor="text1"/>
              </w:rPr>
              <w:t>60.</w:t>
            </w:r>
            <w:r w:rsidR="008A7A8F" w:rsidRPr="00132B4D">
              <w:rPr>
                <w:rFonts w:ascii="Bookman Old Style" w:hAnsi="Bookman Old Style" w:cstheme="minorHAnsi"/>
                <w:color w:val="000000" w:themeColor="text1"/>
              </w:rPr>
              <w:t>188,47</w:t>
            </w:r>
          </w:p>
        </w:tc>
        <w:tc>
          <w:tcPr>
            <w:tcW w:w="1842" w:type="dxa"/>
            <w:tcBorders>
              <w:bottom w:val="single" w:sz="4" w:space="0" w:color="auto"/>
              <w:right w:val="single" w:sz="4" w:space="0" w:color="auto"/>
            </w:tcBorders>
            <w:vAlign w:val="center"/>
          </w:tcPr>
          <w:p w:rsidR="008A7A8F" w:rsidRPr="00132B4D" w:rsidRDefault="000617F7" w:rsidP="00D71A8F">
            <w:pPr>
              <w:spacing w:after="0" w:line="240" w:lineRule="auto"/>
              <w:ind w:right="254"/>
              <w:jc w:val="right"/>
              <w:rPr>
                <w:rFonts w:ascii="Bookman Old Style" w:hAnsi="Bookman Old Style" w:cstheme="minorHAnsi"/>
                <w:color w:val="000000" w:themeColor="text1"/>
              </w:rPr>
            </w:pPr>
            <w:r>
              <w:rPr>
                <w:rFonts w:ascii="Bookman Old Style" w:hAnsi="Bookman Old Style" w:cstheme="minorHAnsi"/>
                <w:color w:val="000000" w:themeColor="text1"/>
              </w:rPr>
              <w:t>60.</w:t>
            </w:r>
            <w:r w:rsidR="008A7A8F" w:rsidRPr="00132B4D">
              <w:rPr>
                <w:rFonts w:ascii="Bookman Old Style" w:hAnsi="Bookman Old Style" w:cstheme="minorHAnsi"/>
                <w:color w:val="000000" w:themeColor="text1"/>
              </w:rPr>
              <w:t>188,47</w:t>
            </w:r>
          </w:p>
        </w:tc>
      </w:tr>
      <w:tr w:rsidR="001E1180" w:rsidRPr="00132B4D" w:rsidTr="0006785C">
        <w:trPr>
          <w:cantSplit/>
          <w:trHeight w:val="20"/>
        </w:trPr>
        <w:tc>
          <w:tcPr>
            <w:tcW w:w="7979" w:type="dxa"/>
            <w:gridSpan w:val="9"/>
            <w:tcBorders>
              <w:left w:val="nil"/>
              <w:bottom w:val="nil"/>
              <w:right w:val="nil"/>
            </w:tcBorders>
            <w:vAlign w:val="bottom"/>
          </w:tcPr>
          <w:p w:rsidR="00A66857" w:rsidRPr="00132B4D" w:rsidRDefault="00A66857" w:rsidP="00D71A8F">
            <w:pPr>
              <w:spacing w:after="0" w:line="240" w:lineRule="auto"/>
              <w:rPr>
                <w:rFonts w:ascii="Bookman Old Style" w:hAnsi="Bookman Old Style" w:cs="Times New Roman"/>
                <w:snapToGrid w:val="0"/>
                <w:color w:val="000000" w:themeColor="text1"/>
                <w:lang w:val="sv-SE"/>
              </w:rPr>
            </w:pPr>
            <w:r w:rsidRPr="00132B4D">
              <w:rPr>
                <w:rFonts w:ascii="Bookman Old Style" w:hAnsi="Bookman Old Style" w:cs="Times New Roman"/>
                <w:snapToGrid w:val="0"/>
                <w:color w:val="000000" w:themeColor="text1"/>
                <w:lang w:val="sv-SE"/>
              </w:rPr>
              <w:t>Sumber : Dinas Kehutanan dan Perkebunan Kabupaten Sintang</w:t>
            </w:r>
          </w:p>
          <w:p w:rsidR="00A66857" w:rsidRPr="00132B4D" w:rsidRDefault="00A66857" w:rsidP="00D71A8F">
            <w:pPr>
              <w:pStyle w:val="PlainText"/>
              <w:jc w:val="both"/>
              <w:rPr>
                <w:rFonts w:ascii="Bookman Old Style" w:hAnsi="Bookman Old Style" w:cstheme="minorHAnsi"/>
                <w:color w:val="000000" w:themeColor="text1"/>
                <w:lang w:val="sv-SE"/>
              </w:rPr>
            </w:pPr>
            <w:r w:rsidRPr="00132B4D">
              <w:rPr>
                <w:rFonts w:ascii="Bookman Old Style" w:hAnsi="Bookman Old Style" w:cstheme="minorHAnsi"/>
                <w:color w:val="000000" w:themeColor="text1"/>
                <w:lang w:val="sv-SE"/>
              </w:rPr>
              <w:t>*)</w:t>
            </w:r>
            <w:r w:rsidR="0006785C" w:rsidRPr="00132B4D">
              <w:rPr>
                <w:rFonts w:ascii="Bookman Old Style" w:hAnsi="Bookman Old Style" w:cstheme="minorHAnsi"/>
                <w:color w:val="000000" w:themeColor="text1"/>
                <w:lang w:val="sv-SE"/>
              </w:rPr>
              <w:t xml:space="preserve"> Data Tahun 2013 Belum Tersedia</w:t>
            </w:r>
          </w:p>
        </w:tc>
      </w:tr>
    </w:tbl>
    <w:p w:rsidR="00CB568A" w:rsidRPr="00132B4D" w:rsidRDefault="00CB568A" w:rsidP="0006785C">
      <w:pPr>
        <w:tabs>
          <w:tab w:val="left" w:pos="1260"/>
        </w:tabs>
        <w:spacing w:before="240" w:after="0"/>
        <w:rPr>
          <w:rFonts w:ascii="Bookman Old Style" w:hAnsi="Bookman Old Style" w:cs="Trebuchet MS"/>
          <w:b/>
          <w:i/>
          <w:color w:val="000000" w:themeColor="text1"/>
          <w:sz w:val="24"/>
          <w:szCs w:val="24"/>
          <w:u w:val="single"/>
        </w:rPr>
      </w:pPr>
      <w:r w:rsidRPr="00132B4D">
        <w:rPr>
          <w:rFonts w:ascii="Bookman Old Style" w:hAnsi="Bookman Old Style" w:cs="Trebuchet MS"/>
          <w:b/>
          <w:color w:val="000000" w:themeColor="text1"/>
          <w:sz w:val="24"/>
          <w:szCs w:val="24"/>
        </w:rPr>
        <w:t>2.3.2.4. Perikanan</w:t>
      </w:r>
      <w:r w:rsidRPr="00132B4D">
        <w:rPr>
          <w:rFonts w:ascii="Bookman Old Style" w:hAnsi="Bookman Old Style" w:cs="Trebuchet MS"/>
          <w:b/>
          <w:color w:val="000000" w:themeColor="text1"/>
          <w:sz w:val="24"/>
          <w:szCs w:val="24"/>
        </w:rPr>
        <w:tab/>
      </w:r>
    </w:p>
    <w:p w:rsidR="00A66857" w:rsidRPr="00132B4D" w:rsidRDefault="00A66857" w:rsidP="0006785C">
      <w:pPr>
        <w:pStyle w:val="PlainText"/>
        <w:numPr>
          <w:ilvl w:val="0"/>
          <w:numId w:val="3"/>
        </w:numPr>
        <w:spacing w:before="240" w:line="276" w:lineRule="auto"/>
        <w:ind w:left="360"/>
        <w:jc w:val="both"/>
        <w:rPr>
          <w:rFonts w:ascii="Bookman Old Style" w:hAnsi="Bookman Old Style"/>
          <w:b/>
          <w:bCs/>
          <w:i/>
          <w:color w:val="000000" w:themeColor="text1"/>
          <w:sz w:val="24"/>
          <w:szCs w:val="24"/>
        </w:rPr>
      </w:pPr>
      <w:r w:rsidRPr="00132B4D">
        <w:rPr>
          <w:rFonts w:ascii="Bookman Old Style" w:hAnsi="Bookman Old Style"/>
          <w:b/>
          <w:bCs/>
          <w:i/>
          <w:color w:val="000000" w:themeColor="text1"/>
          <w:sz w:val="24"/>
          <w:szCs w:val="24"/>
        </w:rPr>
        <w:t>Perikanan</w:t>
      </w:r>
    </w:p>
    <w:p w:rsidR="00A66857" w:rsidRPr="00132B4D" w:rsidRDefault="00A66857" w:rsidP="0006785C">
      <w:pPr>
        <w:pStyle w:val="PlainText"/>
        <w:spacing w:line="276" w:lineRule="auto"/>
        <w:jc w:val="both"/>
        <w:rPr>
          <w:rFonts w:ascii="Bookman Old Style" w:hAnsi="Bookman Old Style"/>
          <w:color w:val="000000" w:themeColor="text1"/>
          <w:sz w:val="24"/>
          <w:szCs w:val="24"/>
        </w:rPr>
      </w:pPr>
      <w:r w:rsidRPr="00132B4D">
        <w:rPr>
          <w:rFonts w:ascii="Bookman Old Style" w:hAnsi="Bookman Old Style"/>
          <w:color w:val="000000" w:themeColor="text1"/>
          <w:sz w:val="24"/>
          <w:szCs w:val="24"/>
        </w:rPr>
        <w:t>Pada tahun 20</w:t>
      </w:r>
      <w:r w:rsidRPr="00132B4D">
        <w:rPr>
          <w:rFonts w:ascii="Bookman Old Style" w:hAnsi="Bookman Old Style"/>
          <w:color w:val="000000" w:themeColor="text1"/>
          <w:sz w:val="24"/>
          <w:szCs w:val="24"/>
          <w:lang w:val="id-ID"/>
        </w:rPr>
        <w:t>1</w:t>
      </w:r>
      <w:r w:rsidRPr="00132B4D">
        <w:rPr>
          <w:rFonts w:ascii="Bookman Old Style" w:hAnsi="Bookman Old Style"/>
          <w:color w:val="000000" w:themeColor="text1"/>
          <w:sz w:val="24"/>
          <w:szCs w:val="24"/>
        </w:rPr>
        <w:t xml:space="preserve">3 produksi perikanan mengalami </w:t>
      </w:r>
      <w:r w:rsidRPr="00132B4D">
        <w:rPr>
          <w:rFonts w:ascii="Bookman Old Style" w:hAnsi="Bookman Old Style"/>
          <w:color w:val="000000" w:themeColor="text1"/>
          <w:sz w:val="24"/>
          <w:szCs w:val="24"/>
          <w:lang w:val="id-ID"/>
        </w:rPr>
        <w:t>peningkatan</w:t>
      </w:r>
      <w:r w:rsidRPr="00132B4D">
        <w:rPr>
          <w:rFonts w:ascii="Bookman Old Style" w:hAnsi="Bookman Old Style"/>
          <w:color w:val="000000" w:themeColor="text1"/>
          <w:sz w:val="24"/>
          <w:szCs w:val="24"/>
        </w:rPr>
        <w:t xml:space="preserve"> sebesar 0,47 persen, di mana produksi yang berasal dari perairan umum </w:t>
      </w:r>
      <w:r w:rsidR="00A56897">
        <w:rPr>
          <w:rFonts w:ascii="Bookman Old Style" w:hAnsi="Bookman Old Style"/>
          <w:color w:val="000000" w:themeColor="text1"/>
          <w:sz w:val="24"/>
          <w:szCs w:val="24"/>
          <w:lang w:val="id-ID"/>
        </w:rPr>
        <w:t xml:space="preserve">dan perikanan tangkap </w:t>
      </w:r>
      <w:r w:rsidRPr="00132B4D">
        <w:rPr>
          <w:rFonts w:ascii="Bookman Old Style" w:hAnsi="Bookman Old Style"/>
          <w:color w:val="000000" w:themeColor="text1"/>
          <w:sz w:val="24"/>
          <w:szCs w:val="24"/>
        </w:rPr>
        <w:t xml:space="preserve">mengalami penurunan yaitu sebesar 0,04 persen, sedangkan dari budidaya kolam dan keramba terjadi </w:t>
      </w:r>
      <w:r w:rsidRPr="00132B4D">
        <w:rPr>
          <w:rFonts w:ascii="Bookman Old Style" w:hAnsi="Bookman Old Style"/>
          <w:color w:val="000000" w:themeColor="text1"/>
          <w:sz w:val="24"/>
          <w:szCs w:val="24"/>
          <w:lang w:val="id-ID"/>
        </w:rPr>
        <w:t>pen</w:t>
      </w:r>
      <w:r w:rsidRPr="00132B4D">
        <w:rPr>
          <w:rFonts w:ascii="Bookman Old Style" w:hAnsi="Bookman Old Style"/>
          <w:color w:val="000000" w:themeColor="text1"/>
          <w:sz w:val="24"/>
          <w:szCs w:val="24"/>
        </w:rPr>
        <w:t xml:space="preserve">ingkatan yaitu sebesar 0,83 persen. Produksi ikan terbesar adalah jenis ikan </w:t>
      </w:r>
      <w:r w:rsidRPr="00132B4D">
        <w:rPr>
          <w:rFonts w:ascii="Bookman Old Style" w:hAnsi="Bookman Old Style"/>
          <w:color w:val="000000" w:themeColor="text1"/>
          <w:sz w:val="24"/>
          <w:szCs w:val="24"/>
          <w:lang w:val="id-ID"/>
        </w:rPr>
        <w:t>mas</w:t>
      </w:r>
      <w:r w:rsidRPr="00132B4D">
        <w:rPr>
          <w:rFonts w:ascii="Bookman Old Style" w:hAnsi="Bookman Old Style"/>
          <w:color w:val="000000" w:themeColor="text1"/>
          <w:sz w:val="24"/>
          <w:szCs w:val="24"/>
        </w:rPr>
        <w:t xml:space="preserve"> yang terdapat di </w:t>
      </w:r>
      <w:r w:rsidRPr="00132B4D">
        <w:rPr>
          <w:rFonts w:ascii="Bookman Old Style" w:hAnsi="Bookman Old Style"/>
          <w:color w:val="000000" w:themeColor="text1"/>
          <w:sz w:val="24"/>
          <w:szCs w:val="24"/>
          <w:lang w:val="id-ID"/>
        </w:rPr>
        <w:t>keramba</w:t>
      </w:r>
      <w:r w:rsidRPr="00132B4D">
        <w:rPr>
          <w:rFonts w:ascii="Bookman Old Style" w:hAnsi="Bookman Old Style"/>
          <w:color w:val="000000" w:themeColor="text1"/>
          <w:sz w:val="24"/>
          <w:szCs w:val="24"/>
        </w:rPr>
        <w:t xml:space="preserve"> dengan jumlah </w:t>
      </w:r>
      <w:r w:rsidRPr="00132B4D">
        <w:rPr>
          <w:rFonts w:ascii="Bookman Old Style" w:hAnsi="Bookman Old Style"/>
          <w:color w:val="000000" w:themeColor="text1"/>
          <w:sz w:val="24"/>
          <w:szCs w:val="24"/>
          <w:lang w:val="id-ID"/>
        </w:rPr>
        <w:t>produksi</w:t>
      </w:r>
      <w:r w:rsidRPr="00132B4D">
        <w:rPr>
          <w:rFonts w:ascii="Bookman Old Style" w:hAnsi="Bookman Old Style"/>
          <w:color w:val="000000" w:themeColor="text1"/>
          <w:sz w:val="24"/>
          <w:szCs w:val="24"/>
        </w:rPr>
        <w:t xml:space="preserve"> sebesar </w:t>
      </w:r>
      <w:r w:rsidRPr="00132B4D">
        <w:rPr>
          <w:rFonts w:ascii="Bookman Old Style" w:hAnsi="Bookman Old Style"/>
          <w:color w:val="000000" w:themeColor="text1"/>
          <w:sz w:val="24"/>
          <w:szCs w:val="24"/>
          <w:lang w:val="id-ID"/>
        </w:rPr>
        <w:t>1</w:t>
      </w:r>
      <w:r w:rsidRPr="00132B4D">
        <w:rPr>
          <w:rFonts w:ascii="Bookman Old Style" w:hAnsi="Bookman Old Style"/>
          <w:color w:val="000000" w:themeColor="text1"/>
          <w:sz w:val="24"/>
          <w:szCs w:val="24"/>
        </w:rPr>
        <w:t>33,60 ton.</w:t>
      </w:r>
    </w:p>
    <w:p w:rsidR="00A66857" w:rsidRPr="00132B4D" w:rsidRDefault="00A66857" w:rsidP="00A66857">
      <w:pPr>
        <w:pStyle w:val="PlainText"/>
        <w:ind w:right="57"/>
        <w:jc w:val="both"/>
        <w:rPr>
          <w:rFonts w:ascii="Bookman Old Style" w:hAnsi="Bookman Old Style"/>
          <w:color w:val="000000" w:themeColor="text1"/>
          <w:lang w:val="id-ID"/>
        </w:rPr>
      </w:pPr>
    </w:p>
    <w:p w:rsidR="00EC5584" w:rsidRPr="00132B4D" w:rsidRDefault="00EC5584" w:rsidP="00752C5A">
      <w:pPr>
        <w:pStyle w:val="PlainText"/>
        <w:ind w:right="417"/>
        <w:jc w:val="center"/>
        <w:rPr>
          <w:rFonts w:ascii="Bookman Old Style" w:hAnsi="Bookman Old Style"/>
          <w:color w:val="000000" w:themeColor="text1"/>
          <w:sz w:val="24"/>
        </w:rPr>
      </w:pPr>
    </w:p>
    <w:p w:rsidR="00A66857" w:rsidRPr="00132B4D" w:rsidRDefault="00FD7E78" w:rsidP="00752C5A">
      <w:pPr>
        <w:pStyle w:val="PlainText"/>
        <w:ind w:right="417"/>
        <w:jc w:val="center"/>
        <w:rPr>
          <w:rFonts w:ascii="Bookman Old Style" w:hAnsi="Bookman Old Style"/>
          <w:color w:val="000000" w:themeColor="text1"/>
          <w:sz w:val="24"/>
        </w:rPr>
      </w:pPr>
      <w:r>
        <w:rPr>
          <w:rFonts w:ascii="Bookman Old Style" w:hAnsi="Bookman Old Style"/>
          <w:color w:val="000000" w:themeColor="text1"/>
          <w:sz w:val="24"/>
        </w:rPr>
        <w:t>Tabel 2.</w:t>
      </w:r>
      <w:r w:rsidR="008A2B42">
        <w:rPr>
          <w:rFonts w:ascii="Bookman Old Style" w:hAnsi="Bookman Old Style"/>
          <w:color w:val="000000" w:themeColor="text1"/>
          <w:sz w:val="24"/>
          <w:lang w:val="id-ID"/>
        </w:rPr>
        <w:t>78</w:t>
      </w:r>
      <w:r w:rsidR="005D5B13" w:rsidRPr="00132B4D">
        <w:rPr>
          <w:rFonts w:ascii="Bookman Old Style" w:hAnsi="Bookman Old Style"/>
          <w:color w:val="000000" w:themeColor="text1"/>
          <w:sz w:val="24"/>
        </w:rPr>
        <w:t>.</w:t>
      </w:r>
    </w:p>
    <w:p w:rsidR="00752C5A" w:rsidRPr="00132B4D" w:rsidRDefault="00752C5A" w:rsidP="00752C5A">
      <w:pPr>
        <w:pStyle w:val="PlainText"/>
        <w:ind w:right="417"/>
        <w:jc w:val="center"/>
        <w:rPr>
          <w:rFonts w:ascii="Bookman Old Style" w:hAnsi="Bookman Old Style"/>
          <w:color w:val="000000" w:themeColor="text1"/>
          <w:sz w:val="24"/>
        </w:rPr>
      </w:pPr>
      <w:r w:rsidRPr="00132B4D">
        <w:rPr>
          <w:rFonts w:ascii="Bookman Old Style" w:hAnsi="Bookman Old Style"/>
          <w:color w:val="000000" w:themeColor="text1"/>
          <w:sz w:val="24"/>
        </w:rPr>
        <w:t>Produksi Perikanan Men</w:t>
      </w:r>
      <w:r w:rsidR="00F66305">
        <w:rPr>
          <w:rFonts w:ascii="Bookman Old Style" w:hAnsi="Bookman Old Style"/>
          <w:color w:val="000000" w:themeColor="text1"/>
          <w:sz w:val="24"/>
        </w:rPr>
        <w:t xml:space="preserve">urut Sektor Perikanan </w:t>
      </w:r>
      <w:r w:rsidR="00F66305">
        <w:rPr>
          <w:rFonts w:ascii="Bookman Old Style" w:hAnsi="Bookman Old Style"/>
          <w:color w:val="000000" w:themeColor="text1"/>
          <w:sz w:val="24"/>
          <w:lang w:val="id-ID"/>
        </w:rPr>
        <w:t>2010</w:t>
      </w:r>
      <w:r w:rsidR="00183273" w:rsidRPr="00132B4D">
        <w:rPr>
          <w:rFonts w:ascii="Bookman Old Style" w:hAnsi="Bookman Old Style"/>
          <w:color w:val="000000" w:themeColor="text1"/>
          <w:sz w:val="24"/>
        </w:rPr>
        <w:t xml:space="preserve"> -2014</w:t>
      </w:r>
    </w:p>
    <w:p w:rsidR="00752C5A" w:rsidRPr="00132B4D" w:rsidRDefault="00752C5A" w:rsidP="00752C5A">
      <w:pPr>
        <w:pStyle w:val="PlainText"/>
        <w:ind w:right="417"/>
        <w:jc w:val="center"/>
        <w:rPr>
          <w:rFonts w:ascii="Bookman Old Style" w:hAnsi="Bookman Old Style"/>
          <w:color w:val="000000" w:themeColor="text1"/>
          <w:sz w:val="24"/>
        </w:rPr>
      </w:pPr>
      <w:r w:rsidRPr="00132B4D">
        <w:rPr>
          <w:rFonts w:ascii="Bookman Old Style" w:hAnsi="Bookman Old Style"/>
          <w:color w:val="000000" w:themeColor="text1"/>
          <w:sz w:val="24"/>
        </w:rPr>
        <w:t>( Ton )</w:t>
      </w:r>
    </w:p>
    <w:p w:rsidR="00A66857" w:rsidRPr="00132B4D" w:rsidRDefault="00A66857" w:rsidP="00A66857">
      <w:pPr>
        <w:pStyle w:val="PlainText"/>
        <w:jc w:val="both"/>
        <w:rPr>
          <w:rFonts w:ascii="Bookman Old Style" w:hAnsi="Bookman Old Style"/>
          <w:color w:val="000000" w:themeColor="text1"/>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508"/>
        <w:gridCol w:w="1110"/>
        <w:gridCol w:w="1728"/>
        <w:gridCol w:w="1728"/>
        <w:gridCol w:w="1728"/>
      </w:tblGrid>
      <w:tr w:rsidR="001E1180" w:rsidRPr="00132B4D" w:rsidTr="00C91A0E">
        <w:trPr>
          <w:trHeight w:val="567"/>
          <w:tblHeader/>
          <w:jc w:val="center"/>
        </w:trPr>
        <w:tc>
          <w:tcPr>
            <w:tcW w:w="508" w:type="dxa"/>
            <w:shd w:val="clear" w:color="auto" w:fill="C6D9F1" w:themeFill="text2" w:themeFillTint="33"/>
            <w:vAlign w:val="center"/>
          </w:tcPr>
          <w:p w:rsidR="00A66857" w:rsidRPr="00132B4D" w:rsidRDefault="00A66857" w:rsidP="0006785C">
            <w:pPr>
              <w:spacing w:after="0"/>
              <w:jc w:val="center"/>
              <w:rPr>
                <w:rFonts w:ascii="Bookman Old Style" w:hAnsi="Bookman Old Style" w:cs="Arial Narrow"/>
                <w:snapToGrid w:val="0"/>
                <w:color w:val="000000" w:themeColor="text1"/>
              </w:rPr>
            </w:pPr>
            <w:r w:rsidRPr="00132B4D">
              <w:rPr>
                <w:rFonts w:ascii="Bookman Old Style" w:hAnsi="Bookman Old Style" w:cs="Arial Narrow"/>
                <w:snapToGrid w:val="0"/>
                <w:color w:val="000000" w:themeColor="text1"/>
              </w:rPr>
              <w:t>No.</w:t>
            </w:r>
          </w:p>
        </w:tc>
        <w:tc>
          <w:tcPr>
            <w:tcW w:w="1110" w:type="dxa"/>
            <w:shd w:val="clear" w:color="auto" w:fill="C6D9F1" w:themeFill="text2" w:themeFillTint="33"/>
            <w:vAlign w:val="center"/>
          </w:tcPr>
          <w:p w:rsidR="00A66857" w:rsidRPr="00132B4D" w:rsidRDefault="00A66857" w:rsidP="0006785C">
            <w:pPr>
              <w:spacing w:after="0"/>
              <w:jc w:val="center"/>
              <w:rPr>
                <w:rFonts w:ascii="Bookman Old Style" w:hAnsi="Bookman Old Style" w:cs="Arial Narrow"/>
                <w:snapToGrid w:val="0"/>
                <w:color w:val="000000" w:themeColor="text1"/>
              </w:rPr>
            </w:pPr>
            <w:r w:rsidRPr="00132B4D">
              <w:rPr>
                <w:rFonts w:ascii="Bookman Old Style" w:hAnsi="Bookman Old Style" w:cs="Arial Narrow"/>
                <w:snapToGrid w:val="0"/>
                <w:color w:val="000000" w:themeColor="text1"/>
              </w:rPr>
              <w:t>Tahun</w:t>
            </w:r>
          </w:p>
        </w:tc>
        <w:tc>
          <w:tcPr>
            <w:tcW w:w="1728" w:type="dxa"/>
            <w:shd w:val="clear" w:color="auto" w:fill="C6D9F1" w:themeFill="text2" w:themeFillTint="33"/>
            <w:vAlign w:val="center"/>
          </w:tcPr>
          <w:p w:rsidR="00A66857" w:rsidRPr="00132B4D" w:rsidRDefault="00A66857" w:rsidP="0006785C">
            <w:pPr>
              <w:spacing w:after="0"/>
              <w:jc w:val="center"/>
              <w:rPr>
                <w:rFonts w:ascii="Bookman Old Style" w:hAnsi="Bookman Old Style" w:cs="Arial Narrow"/>
                <w:snapToGrid w:val="0"/>
                <w:color w:val="000000" w:themeColor="text1"/>
              </w:rPr>
            </w:pPr>
            <w:r w:rsidRPr="00132B4D">
              <w:rPr>
                <w:rFonts w:ascii="Bookman Old Style" w:hAnsi="Bookman Old Style" w:cs="Arial Narrow"/>
                <w:snapToGrid w:val="0"/>
                <w:color w:val="000000" w:themeColor="text1"/>
              </w:rPr>
              <w:t>Perairan Umum</w:t>
            </w:r>
          </w:p>
        </w:tc>
        <w:tc>
          <w:tcPr>
            <w:tcW w:w="1728" w:type="dxa"/>
            <w:shd w:val="clear" w:color="auto" w:fill="C6D9F1" w:themeFill="text2" w:themeFillTint="33"/>
            <w:vAlign w:val="center"/>
          </w:tcPr>
          <w:p w:rsidR="00A66857" w:rsidRPr="00132B4D" w:rsidRDefault="00A66857" w:rsidP="0006785C">
            <w:pPr>
              <w:spacing w:after="0"/>
              <w:jc w:val="center"/>
              <w:rPr>
                <w:rFonts w:ascii="Bookman Old Style" w:hAnsi="Bookman Old Style" w:cs="Arial Narrow"/>
                <w:snapToGrid w:val="0"/>
                <w:color w:val="000000" w:themeColor="text1"/>
              </w:rPr>
            </w:pPr>
            <w:r w:rsidRPr="00132B4D">
              <w:rPr>
                <w:rFonts w:ascii="Bookman Old Style" w:hAnsi="Bookman Old Style" w:cs="Arial Narrow"/>
                <w:snapToGrid w:val="0"/>
                <w:color w:val="000000" w:themeColor="text1"/>
              </w:rPr>
              <w:t>Budidaya</w:t>
            </w:r>
          </w:p>
        </w:tc>
        <w:tc>
          <w:tcPr>
            <w:tcW w:w="1728" w:type="dxa"/>
            <w:shd w:val="clear" w:color="auto" w:fill="C6D9F1" w:themeFill="text2" w:themeFillTint="33"/>
            <w:vAlign w:val="center"/>
          </w:tcPr>
          <w:p w:rsidR="00A66857" w:rsidRPr="00132B4D" w:rsidRDefault="00A66857" w:rsidP="0006785C">
            <w:pPr>
              <w:spacing w:after="0"/>
              <w:jc w:val="center"/>
              <w:rPr>
                <w:rFonts w:ascii="Bookman Old Style" w:hAnsi="Bookman Old Style" w:cs="Arial Narrow"/>
                <w:snapToGrid w:val="0"/>
                <w:color w:val="000000" w:themeColor="text1"/>
              </w:rPr>
            </w:pPr>
            <w:r w:rsidRPr="00132B4D">
              <w:rPr>
                <w:rFonts w:ascii="Bookman Old Style" w:hAnsi="Bookman Old Style" w:cs="Arial Narrow"/>
                <w:snapToGrid w:val="0"/>
                <w:color w:val="000000" w:themeColor="text1"/>
              </w:rPr>
              <w:t>Jumlah</w:t>
            </w:r>
          </w:p>
        </w:tc>
      </w:tr>
      <w:tr w:rsidR="001E1180" w:rsidRPr="00132B4D" w:rsidTr="0006785C">
        <w:trPr>
          <w:trHeight w:val="340"/>
          <w:jc w:val="center"/>
        </w:trPr>
        <w:tc>
          <w:tcPr>
            <w:tcW w:w="508" w:type="dxa"/>
            <w:vAlign w:val="center"/>
          </w:tcPr>
          <w:p w:rsidR="00A66857" w:rsidRPr="000617F7" w:rsidRDefault="000617F7" w:rsidP="0006785C">
            <w:pPr>
              <w:spacing w:after="0"/>
              <w:jc w:val="center"/>
              <w:rPr>
                <w:rFonts w:ascii="Bookman Old Style" w:hAnsi="Bookman Old Style" w:cs="Arial Narrow"/>
                <w:snapToGrid w:val="0"/>
                <w:color w:val="000000" w:themeColor="text1"/>
                <w:lang w:val="id-ID"/>
              </w:rPr>
            </w:pPr>
            <w:r>
              <w:rPr>
                <w:rFonts w:ascii="Bookman Old Style" w:hAnsi="Bookman Old Style" w:cs="Arial Narrow"/>
                <w:snapToGrid w:val="0"/>
                <w:color w:val="000000" w:themeColor="text1"/>
                <w:lang w:val="id-ID"/>
              </w:rPr>
              <w:t>1</w:t>
            </w:r>
          </w:p>
        </w:tc>
        <w:tc>
          <w:tcPr>
            <w:tcW w:w="1110" w:type="dxa"/>
            <w:vAlign w:val="center"/>
          </w:tcPr>
          <w:p w:rsidR="00A66857" w:rsidRPr="00132B4D" w:rsidRDefault="00A66857" w:rsidP="0006785C">
            <w:pPr>
              <w:spacing w:after="0"/>
              <w:jc w:val="center"/>
              <w:rPr>
                <w:rFonts w:ascii="Bookman Old Style" w:hAnsi="Bookman Old Style" w:cs="Arial Narrow"/>
                <w:snapToGrid w:val="0"/>
                <w:color w:val="000000" w:themeColor="text1"/>
              </w:rPr>
            </w:pPr>
            <w:r w:rsidRPr="00132B4D">
              <w:rPr>
                <w:rFonts w:ascii="Bookman Old Style" w:hAnsi="Bookman Old Style" w:cs="Arial Narrow"/>
                <w:snapToGrid w:val="0"/>
                <w:color w:val="000000" w:themeColor="text1"/>
              </w:rPr>
              <w:t>2010</w:t>
            </w:r>
          </w:p>
        </w:tc>
        <w:tc>
          <w:tcPr>
            <w:tcW w:w="1728" w:type="dxa"/>
            <w:shd w:val="clear" w:color="auto" w:fill="auto"/>
            <w:vAlign w:val="center"/>
          </w:tcPr>
          <w:p w:rsidR="00A66857" w:rsidRPr="00132B4D" w:rsidRDefault="00A66857" w:rsidP="0006785C">
            <w:pPr>
              <w:spacing w:after="0"/>
              <w:ind w:right="622"/>
              <w:jc w:val="right"/>
              <w:rPr>
                <w:rFonts w:ascii="Bookman Old Style" w:hAnsi="Bookman Old Style" w:cs="Arial Narrow"/>
                <w:snapToGrid w:val="0"/>
                <w:color w:val="000000" w:themeColor="text1"/>
                <w:lang w:val="id-ID"/>
              </w:rPr>
            </w:pPr>
            <w:r w:rsidRPr="00132B4D">
              <w:rPr>
                <w:rFonts w:ascii="Bookman Old Style" w:hAnsi="Bookman Old Style" w:cs="Arial Narrow"/>
                <w:snapToGrid w:val="0"/>
                <w:color w:val="000000" w:themeColor="text1"/>
              </w:rPr>
              <w:t>772,0</w:t>
            </w:r>
          </w:p>
        </w:tc>
        <w:tc>
          <w:tcPr>
            <w:tcW w:w="1728" w:type="dxa"/>
            <w:vAlign w:val="center"/>
          </w:tcPr>
          <w:p w:rsidR="00A66857" w:rsidRPr="00132B4D" w:rsidRDefault="00A66857" w:rsidP="0006785C">
            <w:pPr>
              <w:spacing w:after="0"/>
              <w:ind w:right="649"/>
              <w:jc w:val="right"/>
              <w:rPr>
                <w:rFonts w:ascii="Bookman Old Style" w:hAnsi="Bookman Old Style" w:cs="Arial Narrow"/>
                <w:snapToGrid w:val="0"/>
                <w:color w:val="000000" w:themeColor="text1"/>
              </w:rPr>
            </w:pPr>
            <w:r w:rsidRPr="00132B4D">
              <w:rPr>
                <w:rFonts w:ascii="Bookman Old Style" w:hAnsi="Bookman Old Style" w:cs="Arial Narrow"/>
                <w:snapToGrid w:val="0"/>
                <w:color w:val="000000" w:themeColor="text1"/>
              </w:rPr>
              <w:t>1 116,8</w:t>
            </w:r>
          </w:p>
        </w:tc>
        <w:tc>
          <w:tcPr>
            <w:tcW w:w="1728" w:type="dxa"/>
            <w:vAlign w:val="center"/>
          </w:tcPr>
          <w:p w:rsidR="00A66857" w:rsidRPr="00132B4D" w:rsidRDefault="00A66857" w:rsidP="0006785C">
            <w:pPr>
              <w:spacing w:after="0"/>
              <w:jc w:val="center"/>
              <w:rPr>
                <w:rFonts w:ascii="Bookman Old Style" w:hAnsi="Bookman Old Style" w:cs="Arial Narrow"/>
                <w:snapToGrid w:val="0"/>
                <w:color w:val="000000" w:themeColor="text1"/>
                <w:lang w:val="id-ID"/>
              </w:rPr>
            </w:pPr>
            <w:r w:rsidRPr="00132B4D">
              <w:rPr>
                <w:rFonts w:ascii="Bookman Old Style" w:hAnsi="Bookman Old Style" w:cs="Arial Narrow"/>
                <w:snapToGrid w:val="0"/>
                <w:color w:val="000000" w:themeColor="text1"/>
              </w:rPr>
              <w:t>1 888,9</w:t>
            </w:r>
          </w:p>
        </w:tc>
      </w:tr>
      <w:tr w:rsidR="001E1180" w:rsidRPr="00132B4D" w:rsidTr="0006785C">
        <w:trPr>
          <w:trHeight w:val="340"/>
          <w:jc w:val="center"/>
        </w:trPr>
        <w:tc>
          <w:tcPr>
            <w:tcW w:w="508" w:type="dxa"/>
            <w:vAlign w:val="center"/>
          </w:tcPr>
          <w:p w:rsidR="00A66857" w:rsidRPr="000617F7" w:rsidRDefault="000617F7" w:rsidP="0006785C">
            <w:pPr>
              <w:spacing w:after="0"/>
              <w:jc w:val="center"/>
              <w:rPr>
                <w:rFonts w:ascii="Bookman Old Style" w:hAnsi="Bookman Old Style" w:cs="Arial Narrow"/>
                <w:snapToGrid w:val="0"/>
                <w:color w:val="000000" w:themeColor="text1"/>
                <w:lang w:val="id-ID"/>
              </w:rPr>
            </w:pPr>
            <w:r>
              <w:rPr>
                <w:rFonts w:ascii="Bookman Old Style" w:hAnsi="Bookman Old Style" w:cs="Arial Narrow"/>
                <w:snapToGrid w:val="0"/>
                <w:color w:val="000000" w:themeColor="text1"/>
                <w:lang w:val="id-ID"/>
              </w:rPr>
              <w:t>2</w:t>
            </w:r>
          </w:p>
        </w:tc>
        <w:tc>
          <w:tcPr>
            <w:tcW w:w="1110" w:type="dxa"/>
            <w:vAlign w:val="center"/>
          </w:tcPr>
          <w:p w:rsidR="00A66857" w:rsidRPr="00132B4D" w:rsidRDefault="00A66857" w:rsidP="0006785C">
            <w:pPr>
              <w:spacing w:after="0"/>
              <w:jc w:val="center"/>
              <w:rPr>
                <w:rFonts w:ascii="Bookman Old Style" w:hAnsi="Bookman Old Style" w:cs="Arial Narrow"/>
                <w:snapToGrid w:val="0"/>
                <w:color w:val="000000" w:themeColor="text1"/>
              </w:rPr>
            </w:pPr>
            <w:r w:rsidRPr="00132B4D">
              <w:rPr>
                <w:rFonts w:ascii="Bookman Old Style" w:hAnsi="Bookman Old Style" w:cs="Arial Narrow"/>
                <w:snapToGrid w:val="0"/>
                <w:color w:val="000000" w:themeColor="text1"/>
              </w:rPr>
              <w:t>2011</w:t>
            </w:r>
          </w:p>
        </w:tc>
        <w:tc>
          <w:tcPr>
            <w:tcW w:w="1728" w:type="dxa"/>
            <w:shd w:val="clear" w:color="auto" w:fill="auto"/>
            <w:vAlign w:val="center"/>
          </w:tcPr>
          <w:p w:rsidR="00A66857" w:rsidRPr="00132B4D" w:rsidRDefault="00A66857" w:rsidP="0006785C">
            <w:pPr>
              <w:spacing w:after="0"/>
              <w:ind w:right="622"/>
              <w:jc w:val="right"/>
              <w:rPr>
                <w:rFonts w:ascii="Bookman Old Style" w:hAnsi="Bookman Old Style" w:cs="Arial Narrow"/>
                <w:snapToGrid w:val="0"/>
                <w:color w:val="000000" w:themeColor="text1"/>
                <w:lang w:val="id-ID"/>
              </w:rPr>
            </w:pPr>
            <w:r w:rsidRPr="00132B4D">
              <w:rPr>
                <w:rFonts w:ascii="Bookman Old Style" w:hAnsi="Bookman Old Style" w:cs="Arial Narrow"/>
                <w:snapToGrid w:val="0"/>
                <w:color w:val="000000" w:themeColor="text1"/>
              </w:rPr>
              <w:t>777,0</w:t>
            </w:r>
          </w:p>
        </w:tc>
        <w:tc>
          <w:tcPr>
            <w:tcW w:w="1728" w:type="dxa"/>
            <w:vAlign w:val="center"/>
          </w:tcPr>
          <w:p w:rsidR="00A66857" w:rsidRPr="00132B4D" w:rsidRDefault="00A66857" w:rsidP="0006785C">
            <w:pPr>
              <w:spacing w:after="0"/>
              <w:ind w:right="649"/>
              <w:jc w:val="right"/>
              <w:rPr>
                <w:rFonts w:ascii="Bookman Old Style" w:hAnsi="Bookman Old Style" w:cs="Arial Narrow"/>
                <w:snapToGrid w:val="0"/>
                <w:color w:val="000000" w:themeColor="text1"/>
                <w:lang w:val="id-ID"/>
              </w:rPr>
            </w:pPr>
            <w:r w:rsidRPr="00132B4D">
              <w:rPr>
                <w:rFonts w:ascii="Bookman Old Style" w:hAnsi="Bookman Old Style" w:cs="Arial Narrow"/>
                <w:snapToGrid w:val="0"/>
                <w:color w:val="000000" w:themeColor="text1"/>
              </w:rPr>
              <w:t>654,</w:t>
            </w:r>
            <w:r w:rsidRPr="00132B4D">
              <w:rPr>
                <w:rFonts w:ascii="Bookman Old Style" w:hAnsi="Bookman Old Style" w:cs="Arial Narrow"/>
                <w:snapToGrid w:val="0"/>
                <w:color w:val="000000" w:themeColor="text1"/>
                <w:lang w:val="id-ID"/>
              </w:rPr>
              <w:t>6</w:t>
            </w:r>
          </w:p>
        </w:tc>
        <w:tc>
          <w:tcPr>
            <w:tcW w:w="1728" w:type="dxa"/>
            <w:vAlign w:val="center"/>
          </w:tcPr>
          <w:p w:rsidR="00A66857" w:rsidRPr="00132B4D" w:rsidRDefault="00A66857" w:rsidP="0006785C">
            <w:pPr>
              <w:spacing w:after="0"/>
              <w:jc w:val="center"/>
              <w:rPr>
                <w:rFonts w:ascii="Bookman Old Style" w:hAnsi="Bookman Old Style" w:cs="Arial Narrow"/>
                <w:snapToGrid w:val="0"/>
                <w:color w:val="000000" w:themeColor="text1"/>
                <w:lang w:val="id-ID"/>
              </w:rPr>
            </w:pPr>
            <w:r w:rsidRPr="00132B4D">
              <w:rPr>
                <w:rFonts w:ascii="Bookman Old Style" w:hAnsi="Bookman Old Style" w:cs="Arial Narrow"/>
                <w:snapToGrid w:val="0"/>
                <w:color w:val="000000" w:themeColor="text1"/>
              </w:rPr>
              <w:t>1 431,</w:t>
            </w:r>
            <w:r w:rsidRPr="00132B4D">
              <w:rPr>
                <w:rFonts w:ascii="Bookman Old Style" w:hAnsi="Bookman Old Style" w:cs="Arial Narrow"/>
                <w:snapToGrid w:val="0"/>
                <w:color w:val="000000" w:themeColor="text1"/>
                <w:lang w:val="id-ID"/>
              </w:rPr>
              <w:t>6</w:t>
            </w:r>
          </w:p>
        </w:tc>
      </w:tr>
      <w:tr w:rsidR="001E1180" w:rsidRPr="00132B4D" w:rsidTr="0006785C">
        <w:trPr>
          <w:trHeight w:val="340"/>
          <w:jc w:val="center"/>
        </w:trPr>
        <w:tc>
          <w:tcPr>
            <w:tcW w:w="508" w:type="dxa"/>
            <w:vAlign w:val="center"/>
          </w:tcPr>
          <w:p w:rsidR="00A66857" w:rsidRPr="000617F7" w:rsidRDefault="000617F7" w:rsidP="0006785C">
            <w:pPr>
              <w:spacing w:after="0"/>
              <w:jc w:val="center"/>
              <w:rPr>
                <w:rFonts w:ascii="Bookman Old Style" w:hAnsi="Bookman Old Style" w:cs="Arial Narrow"/>
                <w:snapToGrid w:val="0"/>
                <w:color w:val="000000" w:themeColor="text1"/>
                <w:lang w:val="id-ID"/>
              </w:rPr>
            </w:pPr>
            <w:r>
              <w:rPr>
                <w:rFonts w:ascii="Bookman Old Style" w:hAnsi="Bookman Old Style" w:cs="Arial Narrow"/>
                <w:snapToGrid w:val="0"/>
                <w:color w:val="000000" w:themeColor="text1"/>
                <w:lang w:val="id-ID"/>
              </w:rPr>
              <w:t>3</w:t>
            </w:r>
          </w:p>
        </w:tc>
        <w:tc>
          <w:tcPr>
            <w:tcW w:w="1110" w:type="dxa"/>
            <w:vAlign w:val="center"/>
          </w:tcPr>
          <w:p w:rsidR="00A66857" w:rsidRPr="00132B4D" w:rsidRDefault="00A66857" w:rsidP="0006785C">
            <w:pPr>
              <w:spacing w:after="0"/>
              <w:jc w:val="center"/>
              <w:rPr>
                <w:rFonts w:ascii="Bookman Old Style" w:hAnsi="Bookman Old Style" w:cs="Arial Narrow"/>
                <w:snapToGrid w:val="0"/>
                <w:color w:val="000000" w:themeColor="text1"/>
              </w:rPr>
            </w:pPr>
            <w:r w:rsidRPr="00132B4D">
              <w:rPr>
                <w:rFonts w:ascii="Bookman Old Style" w:hAnsi="Bookman Old Style" w:cs="Arial Narrow"/>
                <w:snapToGrid w:val="0"/>
                <w:color w:val="000000" w:themeColor="text1"/>
              </w:rPr>
              <w:t>2012</w:t>
            </w:r>
          </w:p>
        </w:tc>
        <w:tc>
          <w:tcPr>
            <w:tcW w:w="1728" w:type="dxa"/>
            <w:shd w:val="clear" w:color="auto" w:fill="auto"/>
            <w:vAlign w:val="center"/>
          </w:tcPr>
          <w:p w:rsidR="00A66857" w:rsidRPr="00132B4D" w:rsidRDefault="00A66857" w:rsidP="0006785C">
            <w:pPr>
              <w:spacing w:after="0"/>
              <w:ind w:right="622"/>
              <w:jc w:val="right"/>
              <w:rPr>
                <w:rFonts w:ascii="Bookman Old Style" w:hAnsi="Bookman Old Style" w:cs="Arial Narrow"/>
                <w:snapToGrid w:val="0"/>
                <w:color w:val="000000" w:themeColor="text1"/>
                <w:lang w:val="id-ID"/>
              </w:rPr>
            </w:pPr>
            <w:r w:rsidRPr="00132B4D">
              <w:rPr>
                <w:rFonts w:ascii="Bookman Old Style" w:hAnsi="Bookman Old Style" w:cs="Arial Narrow"/>
                <w:snapToGrid w:val="0"/>
                <w:color w:val="000000" w:themeColor="text1"/>
              </w:rPr>
              <w:t>776,2</w:t>
            </w:r>
          </w:p>
        </w:tc>
        <w:tc>
          <w:tcPr>
            <w:tcW w:w="1728" w:type="dxa"/>
            <w:vAlign w:val="center"/>
          </w:tcPr>
          <w:p w:rsidR="00A66857" w:rsidRPr="00132B4D" w:rsidRDefault="00A66857" w:rsidP="0006785C">
            <w:pPr>
              <w:spacing w:after="0"/>
              <w:ind w:right="649"/>
              <w:jc w:val="right"/>
              <w:rPr>
                <w:rFonts w:ascii="Bookman Old Style" w:hAnsi="Bookman Old Style" w:cs="Arial Narrow"/>
                <w:snapToGrid w:val="0"/>
                <w:color w:val="000000" w:themeColor="text1"/>
                <w:lang w:val="id-ID"/>
              </w:rPr>
            </w:pPr>
            <w:r w:rsidRPr="00132B4D">
              <w:rPr>
                <w:rFonts w:ascii="Bookman Old Style" w:hAnsi="Bookman Old Style" w:cs="Arial Narrow"/>
                <w:snapToGrid w:val="0"/>
                <w:color w:val="000000" w:themeColor="text1"/>
              </w:rPr>
              <w:t>1 118,</w:t>
            </w:r>
            <w:r w:rsidRPr="00132B4D">
              <w:rPr>
                <w:rFonts w:ascii="Bookman Old Style" w:hAnsi="Bookman Old Style" w:cs="Arial Narrow"/>
                <w:snapToGrid w:val="0"/>
                <w:color w:val="000000" w:themeColor="text1"/>
                <w:lang w:val="id-ID"/>
              </w:rPr>
              <w:t>7</w:t>
            </w:r>
          </w:p>
        </w:tc>
        <w:tc>
          <w:tcPr>
            <w:tcW w:w="1728" w:type="dxa"/>
            <w:vAlign w:val="center"/>
          </w:tcPr>
          <w:p w:rsidR="00A66857" w:rsidRPr="00132B4D" w:rsidRDefault="00A66857" w:rsidP="0006785C">
            <w:pPr>
              <w:spacing w:after="0"/>
              <w:jc w:val="center"/>
              <w:rPr>
                <w:rFonts w:ascii="Bookman Old Style" w:hAnsi="Bookman Old Style" w:cs="Arial Narrow"/>
                <w:snapToGrid w:val="0"/>
                <w:color w:val="000000" w:themeColor="text1"/>
                <w:lang w:val="id-ID"/>
              </w:rPr>
            </w:pPr>
            <w:r w:rsidRPr="00132B4D">
              <w:rPr>
                <w:rFonts w:ascii="Bookman Old Style" w:hAnsi="Bookman Old Style" w:cs="Arial Narrow"/>
                <w:snapToGrid w:val="0"/>
                <w:color w:val="000000" w:themeColor="text1"/>
              </w:rPr>
              <w:t>1 894,</w:t>
            </w:r>
            <w:r w:rsidRPr="00132B4D">
              <w:rPr>
                <w:rFonts w:ascii="Bookman Old Style" w:hAnsi="Bookman Old Style" w:cs="Arial Narrow"/>
                <w:snapToGrid w:val="0"/>
                <w:color w:val="000000" w:themeColor="text1"/>
                <w:lang w:val="id-ID"/>
              </w:rPr>
              <w:t>9</w:t>
            </w:r>
          </w:p>
        </w:tc>
      </w:tr>
      <w:tr w:rsidR="001E1180" w:rsidRPr="00132B4D" w:rsidTr="0006785C">
        <w:trPr>
          <w:trHeight w:val="340"/>
          <w:jc w:val="center"/>
        </w:trPr>
        <w:tc>
          <w:tcPr>
            <w:tcW w:w="508" w:type="dxa"/>
            <w:vAlign w:val="center"/>
          </w:tcPr>
          <w:p w:rsidR="00A66857" w:rsidRPr="000617F7" w:rsidRDefault="000617F7" w:rsidP="0006785C">
            <w:pPr>
              <w:spacing w:after="0"/>
              <w:jc w:val="center"/>
              <w:rPr>
                <w:rFonts w:ascii="Bookman Old Style" w:hAnsi="Bookman Old Style" w:cs="Arial Narrow"/>
                <w:snapToGrid w:val="0"/>
                <w:color w:val="000000" w:themeColor="text1"/>
                <w:lang w:val="id-ID"/>
              </w:rPr>
            </w:pPr>
            <w:r>
              <w:rPr>
                <w:rFonts w:ascii="Bookman Old Style" w:hAnsi="Bookman Old Style" w:cs="Arial Narrow"/>
                <w:snapToGrid w:val="0"/>
                <w:color w:val="000000" w:themeColor="text1"/>
                <w:lang w:val="id-ID"/>
              </w:rPr>
              <w:t>4</w:t>
            </w:r>
          </w:p>
        </w:tc>
        <w:tc>
          <w:tcPr>
            <w:tcW w:w="1110" w:type="dxa"/>
            <w:vAlign w:val="center"/>
          </w:tcPr>
          <w:p w:rsidR="00A66857" w:rsidRPr="00132B4D" w:rsidRDefault="00A66857" w:rsidP="0006785C">
            <w:pPr>
              <w:spacing w:after="0"/>
              <w:jc w:val="center"/>
              <w:rPr>
                <w:rFonts w:ascii="Bookman Old Style" w:hAnsi="Bookman Old Style" w:cs="Arial Narrow"/>
                <w:snapToGrid w:val="0"/>
                <w:color w:val="000000" w:themeColor="text1"/>
              </w:rPr>
            </w:pPr>
            <w:r w:rsidRPr="00132B4D">
              <w:rPr>
                <w:rFonts w:ascii="Bookman Old Style" w:hAnsi="Bookman Old Style" w:cs="Arial Narrow"/>
                <w:snapToGrid w:val="0"/>
                <w:color w:val="000000" w:themeColor="text1"/>
              </w:rPr>
              <w:t>2013</w:t>
            </w:r>
          </w:p>
        </w:tc>
        <w:tc>
          <w:tcPr>
            <w:tcW w:w="1728" w:type="dxa"/>
            <w:shd w:val="clear" w:color="auto" w:fill="auto"/>
            <w:vAlign w:val="center"/>
          </w:tcPr>
          <w:p w:rsidR="00A66857" w:rsidRPr="00132B4D" w:rsidRDefault="00A66857" w:rsidP="0006785C">
            <w:pPr>
              <w:spacing w:after="0"/>
              <w:ind w:right="622"/>
              <w:jc w:val="right"/>
              <w:rPr>
                <w:rFonts w:ascii="Bookman Old Style" w:hAnsi="Bookman Old Style" w:cs="Arial Narrow"/>
                <w:snapToGrid w:val="0"/>
                <w:color w:val="000000" w:themeColor="text1"/>
                <w:lang w:val="id-ID"/>
              </w:rPr>
            </w:pPr>
            <w:r w:rsidRPr="00132B4D">
              <w:rPr>
                <w:rFonts w:ascii="Bookman Old Style" w:hAnsi="Bookman Old Style" w:cs="Arial Narrow"/>
                <w:snapToGrid w:val="0"/>
                <w:color w:val="000000" w:themeColor="text1"/>
              </w:rPr>
              <w:t>775,9</w:t>
            </w:r>
          </w:p>
        </w:tc>
        <w:tc>
          <w:tcPr>
            <w:tcW w:w="1728" w:type="dxa"/>
            <w:vAlign w:val="center"/>
          </w:tcPr>
          <w:p w:rsidR="00A66857" w:rsidRPr="00132B4D" w:rsidRDefault="00A66857" w:rsidP="0006785C">
            <w:pPr>
              <w:spacing w:after="0"/>
              <w:ind w:right="649"/>
              <w:jc w:val="right"/>
              <w:rPr>
                <w:rFonts w:ascii="Bookman Old Style" w:hAnsi="Bookman Old Style" w:cs="Arial Narrow"/>
                <w:snapToGrid w:val="0"/>
                <w:color w:val="000000" w:themeColor="text1"/>
                <w:lang w:val="id-ID"/>
              </w:rPr>
            </w:pPr>
            <w:r w:rsidRPr="00132B4D">
              <w:rPr>
                <w:rFonts w:ascii="Bookman Old Style" w:hAnsi="Bookman Old Style" w:cs="Arial Narrow"/>
                <w:snapToGrid w:val="0"/>
                <w:color w:val="000000" w:themeColor="text1"/>
              </w:rPr>
              <w:t>1 128,0</w:t>
            </w:r>
          </w:p>
        </w:tc>
        <w:tc>
          <w:tcPr>
            <w:tcW w:w="1728" w:type="dxa"/>
            <w:vAlign w:val="center"/>
          </w:tcPr>
          <w:p w:rsidR="00A66857" w:rsidRPr="00132B4D" w:rsidRDefault="00A66857" w:rsidP="0006785C">
            <w:pPr>
              <w:spacing w:after="0"/>
              <w:jc w:val="center"/>
              <w:rPr>
                <w:rFonts w:ascii="Bookman Old Style" w:hAnsi="Bookman Old Style" w:cs="Arial Narrow"/>
                <w:snapToGrid w:val="0"/>
                <w:color w:val="000000" w:themeColor="text1"/>
                <w:lang w:val="id-ID"/>
              </w:rPr>
            </w:pPr>
            <w:r w:rsidRPr="00132B4D">
              <w:rPr>
                <w:rFonts w:ascii="Bookman Old Style" w:hAnsi="Bookman Old Style" w:cs="Arial Narrow"/>
                <w:snapToGrid w:val="0"/>
                <w:color w:val="000000" w:themeColor="text1"/>
              </w:rPr>
              <w:t>1 903,</w:t>
            </w:r>
            <w:r w:rsidRPr="00132B4D">
              <w:rPr>
                <w:rFonts w:ascii="Bookman Old Style" w:hAnsi="Bookman Old Style" w:cs="Arial Narrow"/>
                <w:snapToGrid w:val="0"/>
                <w:color w:val="000000" w:themeColor="text1"/>
                <w:lang w:val="id-ID"/>
              </w:rPr>
              <w:t>9</w:t>
            </w:r>
          </w:p>
        </w:tc>
      </w:tr>
      <w:tr w:rsidR="00370BB4" w:rsidRPr="00132B4D" w:rsidTr="0006785C">
        <w:trPr>
          <w:trHeight w:val="340"/>
          <w:jc w:val="center"/>
        </w:trPr>
        <w:tc>
          <w:tcPr>
            <w:tcW w:w="508" w:type="dxa"/>
            <w:vAlign w:val="center"/>
          </w:tcPr>
          <w:p w:rsidR="00370BB4" w:rsidRPr="000617F7" w:rsidRDefault="000617F7" w:rsidP="0006785C">
            <w:pPr>
              <w:spacing w:after="0"/>
              <w:jc w:val="center"/>
              <w:rPr>
                <w:rFonts w:ascii="Bookman Old Style" w:hAnsi="Bookman Old Style" w:cs="Arial Narrow"/>
                <w:snapToGrid w:val="0"/>
                <w:color w:val="000000" w:themeColor="text1"/>
                <w:lang w:val="id-ID"/>
              </w:rPr>
            </w:pPr>
            <w:r>
              <w:rPr>
                <w:rFonts w:ascii="Bookman Old Style" w:hAnsi="Bookman Old Style" w:cs="Arial Narrow"/>
                <w:snapToGrid w:val="0"/>
                <w:color w:val="000000" w:themeColor="text1"/>
                <w:lang w:val="id-ID"/>
              </w:rPr>
              <w:t>5</w:t>
            </w:r>
          </w:p>
        </w:tc>
        <w:tc>
          <w:tcPr>
            <w:tcW w:w="1110" w:type="dxa"/>
            <w:vAlign w:val="center"/>
          </w:tcPr>
          <w:p w:rsidR="00370BB4" w:rsidRPr="00132B4D" w:rsidRDefault="00370BB4" w:rsidP="0006785C">
            <w:pPr>
              <w:spacing w:after="0"/>
              <w:jc w:val="center"/>
              <w:rPr>
                <w:rFonts w:ascii="Bookman Old Style" w:hAnsi="Bookman Old Style" w:cs="Arial Narrow"/>
                <w:snapToGrid w:val="0"/>
                <w:color w:val="000000" w:themeColor="text1"/>
              </w:rPr>
            </w:pPr>
            <w:r w:rsidRPr="00132B4D">
              <w:rPr>
                <w:rFonts w:ascii="Bookman Old Style" w:hAnsi="Bookman Old Style" w:cs="Arial Narrow"/>
                <w:snapToGrid w:val="0"/>
                <w:color w:val="000000" w:themeColor="text1"/>
              </w:rPr>
              <w:t>2014</w:t>
            </w:r>
          </w:p>
        </w:tc>
        <w:tc>
          <w:tcPr>
            <w:tcW w:w="1728" w:type="dxa"/>
            <w:shd w:val="clear" w:color="auto" w:fill="auto"/>
            <w:vAlign w:val="center"/>
          </w:tcPr>
          <w:p w:rsidR="00370BB4" w:rsidRPr="00132B4D" w:rsidRDefault="00370BB4" w:rsidP="0006785C">
            <w:pPr>
              <w:spacing w:after="0"/>
              <w:ind w:right="622"/>
              <w:jc w:val="right"/>
              <w:rPr>
                <w:rFonts w:ascii="Bookman Old Style" w:hAnsi="Bookman Old Style" w:cs="Arial Narrow"/>
                <w:snapToGrid w:val="0"/>
                <w:color w:val="000000" w:themeColor="text1"/>
              </w:rPr>
            </w:pPr>
            <w:r w:rsidRPr="00132B4D">
              <w:rPr>
                <w:rFonts w:ascii="Bookman Old Style" w:hAnsi="Bookman Old Style" w:cs="Arial Narrow"/>
                <w:snapToGrid w:val="0"/>
                <w:color w:val="000000" w:themeColor="text1"/>
              </w:rPr>
              <w:t>786,4</w:t>
            </w:r>
          </w:p>
        </w:tc>
        <w:tc>
          <w:tcPr>
            <w:tcW w:w="1728" w:type="dxa"/>
            <w:vAlign w:val="center"/>
          </w:tcPr>
          <w:p w:rsidR="00370BB4" w:rsidRPr="00132B4D" w:rsidRDefault="00370BB4" w:rsidP="0006785C">
            <w:pPr>
              <w:spacing w:after="0"/>
              <w:ind w:right="649"/>
              <w:jc w:val="right"/>
              <w:rPr>
                <w:rFonts w:ascii="Bookman Old Style" w:hAnsi="Bookman Old Style" w:cs="Arial Narrow"/>
                <w:snapToGrid w:val="0"/>
                <w:color w:val="000000" w:themeColor="text1"/>
              </w:rPr>
            </w:pPr>
            <w:r w:rsidRPr="00132B4D">
              <w:rPr>
                <w:rFonts w:ascii="Bookman Old Style" w:hAnsi="Bookman Old Style" w:cs="Arial Narrow"/>
                <w:snapToGrid w:val="0"/>
                <w:color w:val="000000" w:themeColor="text1"/>
              </w:rPr>
              <w:t>1.038,2</w:t>
            </w:r>
          </w:p>
        </w:tc>
        <w:tc>
          <w:tcPr>
            <w:tcW w:w="1728" w:type="dxa"/>
            <w:vAlign w:val="center"/>
          </w:tcPr>
          <w:p w:rsidR="00370BB4" w:rsidRPr="00132B4D" w:rsidRDefault="00370BB4" w:rsidP="0006785C">
            <w:pPr>
              <w:spacing w:after="0"/>
              <w:jc w:val="center"/>
              <w:rPr>
                <w:rFonts w:ascii="Bookman Old Style" w:hAnsi="Bookman Old Style" w:cs="Arial Narrow"/>
                <w:snapToGrid w:val="0"/>
                <w:color w:val="000000" w:themeColor="text1"/>
              </w:rPr>
            </w:pPr>
            <w:r w:rsidRPr="00132B4D">
              <w:rPr>
                <w:rFonts w:ascii="Bookman Old Style" w:hAnsi="Bookman Old Style" w:cs="Arial Narrow"/>
                <w:snapToGrid w:val="0"/>
                <w:color w:val="000000" w:themeColor="text1"/>
              </w:rPr>
              <w:t>1.824,6</w:t>
            </w:r>
          </w:p>
        </w:tc>
      </w:tr>
    </w:tbl>
    <w:p w:rsidR="00A66857" w:rsidRPr="00132B4D" w:rsidRDefault="00A66857" w:rsidP="00A66857">
      <w:pPr>
        <w:pStyle w:val="PlainText"/>
        <w:jc w:val="both"/>
        <w:rPr>
          <w:rFonts w:ascii="Bookman Old Style" w:hAnsi="Bookman Old Style"/>
          <w:color w:val="000000" w:themeColor="text1"/>
        </w:rPr>
      </w:pPr>
    </w:p>
    <w:p w:rsidR="00E64DE2" w:rsidRPr="00132B4D" w:rsidRDefault="00E64DE2" w:rsidP="00A66857">
      <w:pPr>
        <w:pStyle w:val="PlainText"/>
        <w:jc w:val="both"/>
        <w:rPr>
          <w:rFonts w:ascii="Bookman Old Style" w:hAnsi="Bookman Old Style"/>
          <w:color w:val="000000" w:themeColor="text1"/>
        </w:rPr>
      </w:pPr>
    </w:p>
    <w:p w:rsidR="00EC5584" w:rsidRPr="00132B4D" w:rsidRDefault="00EC5584" w:rsidP="00E64DE2">
      <w:pPr>
        <w:pStyle w:val="PlainText"/>
        <w:jc w:val="center"/>
        <w:rPr>
          <w:rFonts w:ascii="Bookman Old Style" w:hAnsi="Bookman Old Style" w:cs="Times New Roman"/>
          <w:color w:val="000000" w:themeColor="text1"/>
          <w:sz w:val="24"/>
        </w:rPr>
      </w:pPr>
    </w:p>
    <w:p w:rsidR="00A66857" w:rsidRPr="00132B4D" w:rsidRDefault="00FD7E78" w:rsidP="00E64DE2">
      <w:pPr>
        <w:pStyle w:val="PlainText"/>
        <w:jc w:val="center"/>
        <w:rPr>
          <w:rFonts w:ascii="Bookman Old Style" w:hAnsi="Bookman Old Style" w:cs="Times New Roman"/>
          <w:color w:val="000000" w:themeColor="text1"/>
          <w:sz w:val="24"/>
        </w:rPr>
      </w:pPr>
      <w:r>
        <w:rPr>
          <w:rFonts w:ascii="Bookman Old Style" w:hAnsi="Bookman Old Style" w:cs="Times New Roman"/>
          <w:color w:val="000000" w:themeColor="text1"/>
          <w:sz w:val="24"/>
        </w:rPr>
        <w:t>Tabel 2.</w:t>
      </w:r>
      <w:r w:rsidR="008A2B42">
        <w:rPr>
          <w:rFonts w:ascii="Bookman Old Style" w:hAnsi="Bookman Old Style" w:cs="Times New Roman"/>
          <w:color w:val="000000" w:themeColor="text1"/>
          <w:sz w:val="24"/>
          <w:lang w:val="id-ID"/>
        </w:rPr>
        <w:t>79</w:t>
      </w:r>
      <w:r w:rsidR="007E4FE1" w:rsidRPr="00132B4D">
        <w:rPr>
          <w:rFonts w:ascii="Bookman Old Style" w:hAnsi="Bookman Old Style" w:cs="Times New Roman"/>
          <w:color w:val="000000" w:themeColor="text1"/>
          <w:sz w:val="24"/>
        </w:rPr>
        <w:t>.</w:t>
      </w:r>
    </w:p>
    <w:p w:rsidR="00E64DE2" w:rsidRPr="00132B4D" w:rsidRDefault="00E64DE2" w:rsidP="00E64DE2">
      <w:pPr>
        <w:pStyle w:val="PlainText"/>
        <w:jc w:val="center"/>
        <w:rPr>
          <w:rFonts w:ascii="Bookman Old Style" w:hAnsi="Bookman Old Style" w:cs="Times New Roman"/>
          <w:color w:val="000000" w:themeColor="text1"/>
          <w:sz w:val="24"/>
        </w:rPr>
      </w:pPr>
      <w:r w:rsidRPr="00132B4D">
        <w:rPr>
          <w:rFonts w:ascii="Bookman Old Style" w:hAnsi="Bookman Old Style" w:cs="Times New Roman"/>
          <w:color w:val="000000" w:themeColor="text1"/>
          <w:sz w:val="24"/>
        </w:rPr>
        <w:t>Produksi Perikanan Di Perairan Umum Menurut Jenis Ikan</w:t>
      </w:r>
    </w:p>
    <w:p w:rsidR="00E64DE2" w:rsidRDefault="00370BB4" w:rsidP="00D43F0D">
      <w:pPr>
        <w:pStyle w:val="PlainText"/>
        <w:jc w:val="center"/>
        <w:rPr>
          <w:rFonts w:ascii="Bookman Old Style" w:hAnsi="Bookman Old Style" w:cs="Times New Roman"/>
          <w:color w:val="000000" w:themeColor="text1"/>
          <w:sz w:val="24"/>
        </w:rPr>
      </w:pPr>
      <w:r w:rsidRPr="00132B4D">
        <w:rPr>
          <w:rFonts w:ascii="Bookman Old Style" w:hAnsi="Bookman Old Style" w:cs="Times New Roman"/>
          <w:color w:val="000000" w:themeColor="text1"/>
          <w:sz w:val="24"/>
        </w:rPr>
        <w:t>Tahun 2010 – 2014</w:t>
      </w:r>
      <w:r w:rsidR="00D43F0D">
        <w:rPr>
          <w:rFonts w:ascii="Bookman Old Style" w:hAnsi="Bookman Old Style" w:cs="Times New Roman"/>
          <w:color w:val="000000" w:themeColor="text1"/>
          <w:sz w:val="24"/>
          <w:lang w:val="id-ID"/>
        </w:rPr>
        <w:t xml:space="preserve"> </w:t>
      </w:r>
      <w:r w:rsidR="00D43F0D" w:rsidRPr="00132B4D">
        <w:rPr>
          <w:rFonts w:ascii="Bookman Old Style" w:hAnsi="Bookman Old Style" w:cs="Times New Roman"/>
          <w:color w:val="000000" w:themeColor="text1"/>
          <w:sz w:val="24"/>
        </w:rPr>
        <w:t>( Ton )</w:t>
      </w:r>
    </w:p>
    <w:p w:rsidR="001C6006" w:rsidRPr="00D43F0D" w:rsidRDefault="001C6006" w:rsidP="00D43F0D">
      <w:pPr>
        <w:pStyle w:val="PlainText"/>
        <w:jc w:val="center"/>
        <w:rPr>
          <w:rFonts w:ascii="Bookman Old Style" w:hAnsi="Bookman Old Style" w:cs="Times New Roman"/>
          <w:color w:val="000000" w:themeColor="text1"/>
        </w:rPr>
      </w:pPr>
    </w:p>
    <w:tbl>
      <w:tblPr>
        <w:tblW w:w="80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449"/>
        <w:gridCol w:w="1614"/>
        <w:gridCol w:w="1042"/>
        <w:gridCol w:w="67"/>
        <w:gridCol w:w="13"/>
        <w:gridCol w:w="1179"/>
        <w:gridCol w:w="87"/>
        <w:gridCol w:w="921"/>
        <w:gridCol w:w="141"/>
        <w:gridCol w:w="913"/>
        <w:gridCol w:w="183"/>
        <w:gridCol w:w="998"/>
        <w:gridCol w:w="425"/>
      </w:tblGrid>
      <w:tr w:rsidR="001E1180" w:rsidRPr="00132B4D" w:rsidTr="00370BB4">
        <w:trPr>
          <w:cantSplit/>
          <w:trHeight w:val="389"/>
          <w:tblHeader/>
          <w:jc w:val="center"/>
        </w:trPr>
        <w:tc>
          <w:tcPr>
            <w:tcW w:w="449" w:type="dxa"/>
            <w:vMerge w:val="restart"/>
            <w:shd w:val="clear" w:color="auto" w:fill="B8CCE4" w:themeFill="accent1" w:themeFillTint="66"/>
            <w:vAlign w:val="center"/>
          </w:tcPr>
          <w:p w:rsidR="00A66857" w:rsidRPr="00132B4D" w:rsidRDefault="00A66857" w:rsidP="0006785C">
            <w:pPr>
              <w:spacing w:after="0"/>
              <w:jc w:val="center"/>
              <w:rPr>
                <w:rFonts w:ascii="Bookman Old Style" w:hAnsi="Bookman Old Style" w:cstheme="minorHAnsi"/>
                <w:snapToGrid w:val="0"/>
                <w:color w:val="000000" w:themeColor="text1"/>
              </w:rPr>
            </w:pPr>
            <w:r w:rsidRPr="00132B4D">
              <w:rPr>
                <w:rFonts w:ascii="Bookman Old Style" w:hAnsi="Bookman Old Style" w:cstheme="minorHAnsi"/>
                <w:snapToGrid w:val="0"/>
                <w:color w:val="000000" w:themeColor="text1"/>
              </w:rPr>
              <w:t>No.</w:t>
            </w:r>
          </w:p>
        </w:tc>
        <w:tc>
          <w:tcPr>
            <w:tcW w:w="1614" w:type="dxa"/>
            <w:vMerge w:val="restart"/>
            <w:shd w:val="clear" w:color="auto" w:fill="B8CCE4" w:themeFill="accent1" w:themeFillTint="66"/>
            <w:vAlign w:val="center"/>
          </w:tcPr>
          <w:p w:rsidR="00A66857" w:rsidRPr="00132B4D" w:rsidRDefault="00A66857" w:rsidP="0006785C">
            <w:pPr>
              <w:spacing w:after="0"/>
              <w:jc w:val="center"/>
              <w:rPr>
                <w:rFonts w:ascii="Bookman Old Style" w:hAnsi="Bookman Old Style" w:cstheme="minorHAnsi"/>
                <w:snapToGrid w:val="0"/>
                <w:color w:val="000000" w:themeColor="text1"/>
              </w:rPr>
            </w:pPr>
            <w:r w:rsidRPr="00132B4D">
              <w:rPr>
                <w:rFonts w:ascii="Bookman Old Style" w:hAnsi="Bookman Old Style" w:cstheme="minorHAnsi"/>
                <w:snapToGrid w:val="0"/>
                <w:color w:val="000000" w:themeColor="text1"/>
              </w:rPr>
              <w:t>Jenis Ikan</w:t>
            </w:r>
          </w:p>
        </w:tc>
        <w:tc>
          <w:tcPr>
            <w:tcW w:w="5969" w:type="dxa"/>
            <w:gridSpan w:val="11"/>
            <w:shd w:val="clear" w:color="auto" w:fill="B8CCE4" w:themeFill="accent1" w:themeFillTint="66"/>
            <w:vAlign w:val="center"/>
          </w:tcPr>
          <w:p w:rsidR="00A66857" w:rsidRPr="00132B4D" w:rsidRDefault="00A66857" w:rsidP="0006785C">
            <w:pPr>
              <w:spacing w:after="0"/>
              <w:jc w:val="center"/>
              <w:rPr>
                <w:rFonts w:ascii="Bookman Old Style" w:hAnsi="Bookman Old Style" w:cstheme="minorHAnsi"/>
                <w:snapToGrid w:val="0"/>
                <w:color w:val="000000" w:themeColor="text1"/>
              </w:rPr>
            </w:pPr>
            <w:r w:rsidRPr="00132B4D">
              <w:rPr>
                <w:rFonts w:ascii="Bookman Old Style" w:hAnsi="Bookman Old Style" w:cstheme="minorHAnsi"/>
                <w:snapToGrid w:val="0"/>
                <w:color w:val="000000" w:themeColor="text1"/>
              </w:rPr>
              <w:t>Produksi Pada Tahun</w:t>
            </w:r>
          </w:p>
        </w:tc>
      </w:tr>
      <w:tr w:rsidR="001E1180" w:rsidRPr="00132B4D" w:rsidTr="00370BB4">
        <w:trPr>
          <w:cantSplit/>
          <w:trHeight w:val="333"/>
          <w:tblHeader/>
          <w:jc w:val="center"/>
        </w:trPr>
        <w:tc>
          <w:tcPr>
            <w:tcW w:w="449" w:type="dxa"/>
            <w:vMerge/>
            <w:shd w:val="clear" w:color="auto" w:fill="B8CCE4" w:themeFill="accent1" w:themeFillTint="66"/>
            <w:vAlign w:val="center"/>
          </w:tcPr>
          <w:p w:rsidR="00370BB4" w:rsidRPr="00132B4D" w:rsidRDefault="00370BB4" w:rsidP="0006785C">
            <w:pPr>
              <w:spacing w:after="0"/>
              <w:jc w:val="center"/>
              <w:rPr>
                <w:rFonts w:ascii="Bookman Old Style" w:hAnsi="Bookman Old Style" w:cstheme="minorHAnsi"/>
                <w:snapToGrid w:val="0"/>
                <w:color w:val="000000" w:themeColor="text1"/>
              </w:rPr>
            </w:pPr>
          </w:p>
        </w:tc>
        <w:tc>
          <w:tcPr>
            <w:tcW w:w="1614" w:type="dxa"/>
            <w:vMerge/>
            <w:shd w:val="clear" w:color="auto" w:fill="B8CCE4" w:themeFill="accent1" w:themeFillTint="66"/>
            <w:vAlign w:val="center"/>
          </w:tcPr>
          <w:p w:rsidR="00370BB4" w:rsidRPr="00132B4D" w:rsidRDefault="00370BB4" w:rsidP="0006785C">
            <w:pPr>
              <w:spacing w:after="0"/>
              <w:rPr>
                <w:rFonts w:ascii="Bookman Old Style" w:hAnsi="Bookman Old Style" w:cstheme="minorHAnsi"/>
                <w:snapToGrid w:val="0"/>
                <w:color w:val="000000" w:themeColor="text1"/>
              </w:rPr>
            </w:pPr>
          </w:p>
        </w:tc>
        <w:tc>
          <w:tcPr>
            <w:tcW w:w="1109" w:type="dxa"/>
            <w:gridSpan w:val="2"/>
            <w:shd w:val="clear" w:color="auto" w:fill="B8CCE4" w:themeFill="accent1" w:themeFillTint="66"/>
            <w:vAlign w:val="center"/>
          </w:tcPr>
          <w:p w:rsidR="00370BB4" w:rsidRPr="00132B4D" w:rsidRDefault="00370BB4" w:rsidP="0093799E">
            <w:pPr>
              <w:spacing w:after="0"/>
              <w:jc w:val="center"/>
              <w:rPr>
                <w:rFonts w:ascii="Bookman Old Style" w:hAnsi="Bookman Old Style" w:cstheme="minorHAnsi"/>
                <w:snapToGrid w:val="0"/>
                <w:color w:val="000000" w:themeColor="text1"/>
              </w:rPr>
            </w:pPr>
            <w:r w:rsidRPr="00132B4D">
              <w:rPr>
                <w:rFonts w:ascii="Bookman Old Style" w:hAnsi="Bookman Old Style" w:cstheme="minorHAnsi"/>
                <w:snapToGrid w:val="0"/>
                <w:color w:val="000000" w:themeColor="text1"/>
              </w:rPr>
              <w:t>2010</w:t>
            </w:r>
          </w:p>
        </w:tc>
        <w:tc>
          <w:tcPr>
            <w:tcW w:w="1279" w:type="dxa"/>
            <w:gridSpan w:val="3"/>
            <w:shd w:val="clear" w:color="auto" w:fill="B8CCE4" w:themeFill="accent1" w:themeFillTint="66"/>
            <w:vAlign w:val="center"/>
          </w:tcPr>
          <w:p w:rsidR="00370BB4" w:rsidRPr="00132B4D" w:rsidRDefault="00370BB4" w:rsidP="0093799E">
            <w:pPr>
              <w:spacing w:after="0"/>
              <w:jc w:val="center"/>
              <w:rPr>
                <w:rFonts w:ascii="Bookman Old Style" w:hAnsi="Bookman Old Style" w:cstheme="minorHAnsi"/>
                <w:snapToGrid w:val="0"/>
                <w:color w:val="000000" w:themeColor="text1"/>
              </w:rPr>
            </w:pPr>
            <w:r w:rsidRPr="00132B4D">
              <w:rPr>
                <w:rFonts w:ascii="Bookman Old Style" w:hAnsi="Bookman Old Style" w:cstheme="minorHAnsi"/>
                <w:snapToGrid w:val="0"/>
                <w:color w:val="000000" w:themeColor="text1"/>
              </w:rPr>
              <w:t>2011</w:t>
            </w:r>
          </w:p>
        </w:tc>
        <w:tc>
          <w:tcPr>
            <w:tcW w:w="1062" w:type="dxa"/>
            <w:gridSpan w:val="2"/>
            <w:shd w:val="clear" w:color="auto" w:fill="B8CCE4" w:themeFill="accent1" w:themeFillTint="66"/>
            <w:vAlign w:val="center"/>
          </w:tcPr>
          <w:p w:rsidR="00370BB4" w:rsidRPr="00132B4D" w:rsidRDefault="00370BB4" w:rsidP="0093799E">
            <w:pPr>
              <w:spacing w:after="0"/>
              <w:jc w:val="center"/>
              <w:rPr>
                <w:rFonts w:ascii="Bookman Old Style" w:hAnsi="Bookman Old Style" w:cstheme="minorHAnsi"/>
                <w:snapToGrid w:val="0"/>
                <w:color w:val="000000" w:themeColor="text1"/>
              </w:rPr>
            </w:pPr>
            <w:r w:rsidRPr="00132B4D">
              <w:rPr>
                <w:rFonts w:ascii="Bookman Old Style" w:hAnsi="Bookman Old Style" w:cstheme="minorHAnsi"/>
                <w:snapToGrid w:val="0"/>
                <w:color w:val="000000" w:themeColor="text1"/>
              </w:rPr>
              <w:t>2012</w:t>
            </w:r>
          </w:p>
        </w:tc>
        <w:tc>
          <w:tcPr>
            <w:tcW w:w="1096" w:type="dxa"/>
            <w:gridSpan w:val="2"/>
            <w:shd w:val="clear" w:color="auto" w:fill="B8CCE4" w:themeFill="accent1" w:themeFillTint="66"/>
            <w:vAlign w:val="center"/>
          </w:tcPr>
          <w:p w:rsidR="00370BB4" w:rsidRPr="00132B4D" w:rsidRDefault="00370BB4" w:rsidP="0093799E">
            <w:pPr>
              <w:spacing w:after="0"/>
              <w:jc w:val="center"/>
              <w:rPr>
                <w:rFonts w:ascii="Bookman Old Style" w:hAnsi="Bookman Old Style" w:cstheme="minorHAnsi"/>
                <w:snapToGrid w:val="0"/>
                <w:color w:val="000000" w:themeColor="text1"/>
              </w:rPr>
            </w:pPr>
            <w:r w:rsidRPr="00132B4D">
              <w:rPr>
                <w:rFonts w:ascii="Bookman Old Style" w:hAnsi="Bookman Old Style" w:cstheme="minorHAnsi"/>
                <w:snapToGrid w:val="0"/>
                <w:color w:val="000000" w:themeColor="text1"/>
              </w:rPr>
              <w:t>2013</w:t>
            </w:r>
          </w:p>
        </w:tc>
        <w:tc>
          <w:tcPr>
            <w:tcW w:w="1423" w:type="dxa"/>
            <w:gridSpan w:val="2"/>
            <w:shd w:val="clear" w:color="auto" w:fill="B8CCE4" w:themeFill="accent1" w:themeFillTint="66"/>
            <w:vAlign w:val="center"/>
          </w:tcPr>
          <w:p w:rsidR="00370BB4" w:rsidRPr="00132B4D" w:rsidRDefault="00370BB4" w:rsidP="0006785C">
            <w:pPr>
              <w:spacing w:after="0"/>
              <w:jc w:val="center"/>
              <w:rPr>
                <w:rFonts w:ascii="Bookman Old Style" w:hAnsi="Bookman Old Style" w:cstheme="minorHAnsi"/>
                <w:snapToGrid w:val="0"/>
                <w:color w:val="000000" w:themeColor="text1"/>
              </w:rPr>
            </w:pPr>
            <w:r w:rsidRPr="00132B4D">
              <w:rPr>
                <w:rFonts w:ascii="Bookman Old Style" w:hAnsi="Bookman Old Style" w:cstheme="minorHAnsi"/>
                <w:snapToGrid w:val="0"/>
                <w:color w:val="000000" w:themeColor="text1"/>
              </w:rPr>
              <w:t>2014</w:t>
            </w:r>
          </w:p>
        </w:tc>
      </w:tr>
      <w:tr w:rsidR="001E1180" w:rsidRPr="00132B4D" w:rsidTr="00370BB4">
        <w:trPr>
          <w:trHeight w:val="333"/>
          <w:jc w:val="center"/>
        </w:trPr>
        <w:tc>
          <w:tcPr>
            <w:tcW w:w="449" w:type="dxa"/>
            <w:vAlign w:val="center"/>
          </w:tcPr>
          <w:p w:rsidR="00370BB4" w:rsidRPr="00132B4D" w:rsidRDefault="00370BB4" w:rsidP="0006785C">
            <w:pPr>
              <w:spacing w:after="0"/>
              <w:jc w:val="center"/>
              <w:rPr>
                <w:rFonts w:ascii="Bookman Old Style" w:hAnsi="Bookman Old Style" w:cstheme="minorHAnsi"/>
                <w:snapToGrid w:val="0"/>
                <w:color w:val="000000" w:themeColor="text1"/>
              </w:rPr>
            </w:pPr>
            <w:r w:rsidRPr="00132B4D">
              <w:rPr>
                <w:rFonts w:ascii="Bookman Old Style" w:hAnsi="Bookman Old Style" w:cstheme="minorHAnsi"/>
                <w:snapToGrid w:val="0"/>
                <w:color w:val="000000" w:themeColor="text1"/>
              </w:rPr>
              <w:t>1.</w:t>
            </w:r>
          </w:p>
        </w:tc>
        <w:tc>
          <w:tcPr>
            <w:tcW w:w="1614" w:type="dxa"/>
            <w:vAlign w:val="center"/>
          </w:tcPr>
          <w:p w:rsidR="00370BB4" w:rsidRPr="00132B4D" w:rsidRDefault="00370BB4" w:rsidP="0006785C">
            <w:pPr>
              <w:spacing w:after="0"/>
              <w:rPr>
                <w:rFonts w:ascii="Bookman Old Style" w:hAnsi="Bookman Old Style" w:cstheme="minorHAnsi"/>
                <w:snapToGrid w:val="0"/>
                <w:color w:val="000000" w:themeColor="text1"/>
              </w:rPr>
            </w:pPr>
            <w:r w:rsidRPr="00132B4D">
              <w:rPr>
                <w:rFonts w:ascii="Bookman Old Style" w:hAnsi="Bookman Old Style" w:cstheme="minorHAnsi"/>
                <w:snapToGrid w:val="0"/>
                <w:color w:val="000000" w:themeColor="text1"/>
              </w:rPr>
              <w:t>J e l a w a t</w:t>
            </w:r>
          </w:p>
        </w:tc>
        <w:tc>
          <w:tcPr>
            <w:tcW w:w="1042" w:type="dxa"/>
            <w:tcBorders>
              <w:right w:val="nil"/>
            </w:tcBorders>
            <w:vAlign w:val="center"/>
          </w:tcPr>
          <w:p w:rsidR="00370BB4" w:rsidRPr="00132B4D" w:rsidRDefault="00370BB4" w:rsidP="0093799E">
            <w:pPr>
              <w:spacing w:after="0"/>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2,00</w:t>
            </w:r>
          </w:p>
        </w:tc>
        <w:tc>
          <w:tcPr>
            <w:tcW w:w="80" w:type="dxa"/>
            <w:gridSpan w:val="2"/>
            <w:tcBorders>
              <w:left w:val="nil"/>
            </w:tcBorders>
            <w:vAlign w:val="center"/>
          </w:tcPr>
          <w:p w:rsidR="00370BB4" w:rsidRPr="00132B4D" w:rsidRDefault="00370BB4" w:rsidP="0093799E">
            <w:pPr>
              <w:spacing w:after="0"/>
              <w:jc w:val="center"/>
              <w:rPr>
                <w:rFonts w:ascii="Bookman Old Style" w:hAnsi="Bookman Old Style" w:cstheme="minorHAnsi"/>
                <w:snapToGrid w:val="0"/>
                <w:color w:val="000000" w:themeColor="text1"/>
              </w:rPr>
            </w:pPr>
          </w:p>
        </w:tc>
        <w:tc>
          <w:tcPr>
            <w:tcW w:w="1179" w:type="dxa"/>
            <w:tcBorders>
              <w:right w:val="nil"/>
            </w:tcBorders>
            <w:vAlign w:val="center"/>
          </w:tcPr>
          <w:p w:rsidR="00370BB4" w:rsidRPr="00132B4D" w:rsidRDefault="00370BB4" w:rsidP="0093799E">
            <w:pPr>
              <w:spacing w:after="0"/>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47,60</w:t>
            </w:r>
          </w:p>
        </w:tc>
        <w:tc>
          <w:tcPr>
            <w:tcW w:w="87" w:type="dxa"/>
            <w:tcBorders>
              <w:left w:val="nil"/>
            </w:tcBorders>
            <w:vAlign w:val="center"/>
          </w:tcPr>
          <w:p w:rsidR="00370BB4" w:rsidRPr="00132B4D" w:rsidRDefault="00370BB4" w:rsidP="0093799E">
            <w:pPr>
              <w:spacing w:after="0"/>
              <w:jc w:val="center"/>
              <w:rPr>
                <w:rFonts w:ascii="Bookman Old Style" w:hAnsi="Bookman Old Style" w:cstheme="minorHAnsi"/>
                <w:snapToGrid w:val="0"/>
                <w:color w:val="000000" w:themeColor="text1"/>
              </w:rPr>
            </w:pPr>
          </w:p>
        </w:tc>
        <w:tc>
          <w:tcPr>
            <w:tcW w:w="921" w:type="dxa"/>
            <w:tcBorders>
              <w:right w:val="nil"/>
            </w:tcBorders>
            <w:vAlign w:val="center"/>
          </w:tcPr>
          <w:p w:rsidR="00370BB4" w:rsidRPr="00132B4D" w:rsidRDefault="00370BB4" w:rsidP="0093799E">
            <w:pPr>
              <w:spacing w:after="0"/>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48,24</w:t>
            </w:r>
          </w:p>
        </w:tc>
        <w:tc>
          <w:tcPr>
            <w:tcW w:w="141" w:type="dxa"/>
            <w:tcBorders>
              <w:left w:val="nil"/>
            </w:tcBorders>
            <w:vAlign w:val="center"/>
          </w:tcPr>
          <w:p w:rsidR="00370BB4" w:rsidRPr="00132B4D" w:rsidRDefault="00370BB4" w:rsidP="0093799E">
            <w:pPr>
              <w:spacing w:after="0"/>
              <w:jc w:val="center"/>
              <w:rPr>
                <w:rFonts w:ascii="Bookman Old Style" w:hAnsi="Bookman Old Style" w:cstheme="minorHAnsi"/>
                <w:snapToGrid w:val="0"/>
                <w:color w:val="000000" w:themeColor="text1"/>
              </w:rPr>
            </w:pPr>
          </w:p>
        </w:tc>
        <w:tc>
          <w:tcPr>
            <w:tcW w:w="913" w:type="dxa"/>
            <w:tcBorders>
              <w:right w:val="nil"/>
            </w:tcBorders>
            <w:vAlign w:val="center"/>
          </w:tcPr>
          <w:p w:rsidR="00370BB4" w:rsidRPr="00132B4D" w:rsidRDefault="00370BB4" w:rsidP="0093799E">
            <w:pPr>
              <w:spacing w:after="0"/>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40,80</w:t>
            </w:r>
          </w:p>
        </w:tc>
        <w:tc>
          <w:tcPr>
            <w:tcW w:w="183" w:type="dxa"/>
            <w:tcBorders>
              <w:left w:val="nil"/>
            </w:tcBorders>
            <w:vAlign w:val="center"/>
          </w:tcPr>
          <w:p w:rsidR="00370BB4" w:rsidRPr="00132B4D" w:rsidRDefault="00370BB4" w:rsidP="0006785C">
            <w:pPr>
              <w:spacing w:after="0"/>
              <w:jc w:val="center"/>
              <w:rPr>
                <w:rFonts w:ascii="Bookman Old Style" w:hAnsi="Bookman Old Style" w:cstheme="minorHAnsi"/>
                <w:snapToGrid w:val="0"/>
                <w:color w:val="000000" w:themeColor="text1"/>
              </w:rPr>
            </w:pPr>
          </w:p>
        </w:tc>
        <w:tc>
          <w:tcPr>
            <w:tcW w:w="998" w:type="dxa"/>
            <w:tcBorders>
              <w:right w:val="nil"/>
            </w:tcBorders>
            <w:vAlign w:val="center"/>
          </w:tcPr>
          <w:p w:rsidR="00370BB4" w:rsidRPr="00132B4D" w:rsidRDefault="00370BB4" w:rsidP="0006785C">
            <w:pPr>
              <w:spacing w:after="0"/>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41,55</w:t>
            </w:r>
          </w:p>
        </w:tc>
        <w:tc>
          <w:tcPr>
            <w:tcW w:w="425" w:type="dxa"/>
            <w:tcBorders>
              <w:left w:val="nil"/>
            </w:tcBorders>
            <w:vAlign w:val="center"/>
          </w:tcPr>
          <w:p w:rsidR="00370BB4" w:rsidRPr="00132B4D" w:rsidRDefault="00370BB4" w:rsidP="0006785C">
            <w:pPr>
              <w:spacing w:after="0"/>
              <w:jc w:val="center"/>
              <w:rPr>
                <w:rFonts w:ascii="Bookman Old Style" w:hAnsi="Bookman Old Style" w:cstheme="minorHAnsi"/>
                <w:snapToGrid w:val="0"/>
                <w:color w:val="000000" w:themeColor="text1"/>
              </w:rPr>
            </w:pPr>
          </w:p>
        </w:tc>
      </w:tr>
      <w:tr w:rsidR="001E1180" w:rsidRPr="00132B4D" w:rsidTr="00370BB4">
        <w:trPr>
          <w:trHeight w:val="333"/>
          <w:jc w:val="center"/>
        </w:trPr>
        <w:tc>
          <w:tcPr>
            <w:tcW w:w="449" w:type="dxa"/>
            <w:vAlign w:val="center"/>
          </w:tcPr>
          <w:p w:rsidR="00370BB4" w:rsidRPr="00132B4D" w:rsidRDefault="00370BB4" w:rsidP="0006785C">
            <w:pPr>
              <w:spacing w:after="0"/>
              <w:jc w:val="center"/>
              <w:rPr>
                <w:rFonts w:ascii="Bookman Old Style" w:hAnsi="Bookman Old Style" w:cstheme="minorHAnsi"/>
                <w:snapToGrid w:val="0"/>
                <w:color w:val="000000" w:themeColor="text1"/>
              </w:rPr>
            </w:pPr>
            <w:r w:rsidRPr="00132B4D">
              <w:rPr>
                <w:rFonts w:ascii="Bookman Old Style" w:hAnsi="Bookman Old Style" w:cstheme="minorHAnsi"/>
                <w:snapToGrid w:val="0"/>
                <w:color w:val="000000" w:themeColor="text1"/>
              </w:rPr>
              <w:t>2.</w:t>
            </w:r>
          </w:p>
        </w:tc>
        <w:tc>
          <w:tcPr>
            <w:tcW w:w="1614" w:type="dxa"/>
            <w:vAlign w:val="center"/>
          </w:tcPr>
          <w:p w:rsidR="00370BB4" w:rsidRPr="00132B4D" w:rsidRDefault="00370BB4" w:rsidP="0006785C">
            <w:pPr>
              <w:spacing w:after="0"/>
              <w:rPr>
                <w:rFonts w:ascii="Bookman Old Style" w:hAnsi="Bookman Old Style" w:cstheme="minorHAnsi"/>
                <w:snapToGrid w:val="0"/>
                <w:color w:val="000000" w:themeColor="text1"/>
              </w:rPr>
            </w:pPr>
            <w:r w:rsidRPr="00132B4D">
              <w:rPr>
                <w:rFonts w:ascii="Bookman Old Style" w:hAnsi="Bookman Old Style" w:cstheme="minorHAnsi"/>
                <w:snapToGrid w:val="0"/>
                <w:color w:val="000000" w:themeColor="text1"/>
              </w:rPr>
              <w:t>Lampan</w:t>
            </w:r>
          </w:p>
        </w:tc>
        <w:tc>
          <w:tcPr>
            <w:tcW w:w="1042" w:type="dxa"/>
            <w:tcBorders>
              <w:right w:val="nil"/>
            </w:tcBorders>
            <w:vAlign w:val="center"/>
          </w:tcPr>
          <w:p w:rsidR="00370BB4" w:rsidRPr="00132B4D" w:rsidRDefault="00370BB4" w:rsidP="0093799E">
            <w:pPr>
              <w:spacing w:after="0"/>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w:t>
            </w:r>
          </w:p>
        </w:tc>
        <w:tc>
          <w:tcPr>
            <w:tcW w:w="80" w:type="dxa"/>
            <w:gridSpan w:val="2"/>
            <w:tcBorders>
              <w:left w:val="nil"/>
            </w:tcBorders>
            <w:vAlign w:val="center"/>
          </w:tcPr>
          <w:p w:rsidR="00370BB4" w:rsidRPr="00132B4D" w:rsidRDefault="00370BB4" w:rsidP="0093799E">
            <w:pPr>
              <w:spacing w:after="0"/>
              <w:jc w:val="center"/>
              <w:rPr>
                <w:rFonts w:ascii="Bookman Old Style" w:hAnsi="Bookman Old Style" w:cstheme="minorHAnsi"/>
                <w:snapToGrid w:val="0"/>
                <w:color w:val="000000" w:themeColor="text1"/>
              </w:rPr>
            </w:pPr>
          </w:p>
        </w:tc>
        <w:tc>
          <w:tcPr>
            <w:tcW w:w="1179" w:type="dxa"/>
            <w:tcBorders>
              <w:right w:val="nil"/>
            </w:tcBorders>
            <w:vAlign w:val="center"/>
          </w:tcPr>
          <w:p w:rsidR="00370BB4" w:rsidRPr="00132B4D" w:rsidRDefault="00370BB4" w:rsidP="0093799E">
            <w:pPr>
              <w:spacing w:after="0"/>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44,40</w:t>
            </w:r>
          </w:p>
        </w:tc>
        <w:tc>
          <w:tcPr>
            <w:tcW w:w="87" w:type="dxa"/>
            <w:tcBorders>
              <w:left w:val="nil"/>
            </w:tcBorders>
            <w:vAlign w:val="center"/>
          </w:tcPr>
          <w:p w:rsidR="00370BB4" w:rsidRPr="00132B4D" w:rsidRDefault="00370BB4" w:rsidP="0093799E">
            <w:pPr>
              <w:spacing w:after="0"/>
              <w:jc w:val="center"/>
              <w:rPr>
                <w:rFonts w:ascii="Bookman Old Style" w:hAnsi="Bookman Old Style" w:cstheme="minorHAnsi"/>
                <w:snapToGrid w:val="0"/>
                <w:color w:val="000000" w:themeColor="text1"/>
              </w:rPr>
            </w:pPr>
          </w:p>
        </w:tc>
        <w:tc>
          <w:tcPr>
            <w:tcW w:w="921" w:type="dxa"/>
            <w:tcBorders>
              <w:right w:val="nil"/>
            </w:tcBorders>
            <w:vAlign w:val="center"/>
          </w:tcPr>
          <w:p w:rsidR="00370BB4" w:rsidRPr="00132B4D" w:rsidRDefault="00370BB4" w:rsidP="0093799E">
            <w:pPr>
              <w:spacing w:after="0"/>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38,20</w:t>
            </w:r>
          </w:p>
        </w:tc>
        <w:tc>
          <w:tcPr>
            <w:tcW w:w="141" w:type="dxa"/>
            <w:tcBorders>
              <w:left w:val="nil"/>
            </w:tcBorders>
            <w:vAlign w:val="center"/>
          </w:tcPr>
          <w:p w:rsidR="00370BB4" w:rsidRPr="00132B4D" w:rsidRDefault="00370BB4" w:rsidP="0093799E">
            <w:pPr>
              <w:spacing w:after="0"/>
              <w:jc w:val="center"/>
              <w:rPr>
                <w:rFonts w:ascii="Bookman Old Style" w:hAnsi="Bookman Old Style" w:cstheme="minorHAnsi"/>
                <w:snapToGrid w:val="0"/>
                <w:color w:val="000000" w:themeColor="text1"/>
              </w:rPr>
            </w:pPr>
          </w:p>
        </w:tc>
        <w:tc>
          <w:tcPr>
            <w:tcW w:w="913" w:type="dxa"/>
            <w:tcBorders>
              <w:right w:val="nil"/>
            </w:tcBorders>
            <w:vAlign w:val="center"/>
          </w:tcPr>
          <w:p w:rsidR="00370BB4" w:rsidRPr="00132B4D" w:rsidRDefault="00370BB4" w:rsidP="0093799E">
            <w:pPr>
              <w:spacing w:after="0"/>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41,41</w:t>
            </w:r>
          </w:p>
        </w:tc>
        <w:tc>
          <w:tcPr>
            <w:tcW w:w="183" w:type="dxa"/>
            <w:tcBorders>
              <w:left w:val="nil"/>
            </w:tcBorders>
            <w:vAlign w:val="center"/>
          </w:tcPr>
          <w:p w:rsidR="00370BB4" w:rsidRPr="00132B4D" w:rsidRDefault="00370BB4" w:rsidP="0006785C">
            <w:pPr>
              <w:spacing w:after="0"/>
              <w:jc w:val="center"/>
              <w:rPr>
                <w:rFonts w:ascii="Bookman Old Style" w:hAnsi="Bookman Old Style" w:cstheme="minorHAnsi"/>
                <w:snapToGrid w:val="0"/>
                <w:color w:val="000000" w:themeColor="text1"/>
              </w:rPr>
            </w:pPr>
          </w:p>
        </w:tc>
        <w:tc>
          <w:tcPr>
            <w:tcW w:w="998" w:type="dxa"/>
            <w:tcBorders>
              <w:right w:val="nil"/>
            </w:tcBorders>
            <w:vAlign w:val="center"/>
          </w:tcPr>
          <w:p w:rsidR="00370BB4" w:rsidRPr="00132B4D" w:rsidRDefault="00370BB4" w:rsidP="0006785C">
            <w:pPr>
              <w:spacing w:after="0"/>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37,70</w:t>
            </w:r>
          </w:p>
        </w:tc>
        <w:tc>
          <w:tcPr>
            <w:tcW w:w="425" w:type="dxa"/>
            <w:tcBorders>
              <w:left w:val="nil"/>
            </w:tcBorders>
            <w:vAlign w:val="center"/>
          </w:tcPr>
          <w:p w:rsidR="00370BB4" w:rsidRPr="00132B4D" w:rsidRDefault="00370BB4" w:rsidP="0006785C">
            <w:pPr>
              <w:spacing w:after="0"/>
              <w:jc w:val="center"/>
              <w:rPr>
                <w:rFonts w:ascii="Bookman Old Style" w:hAnsi="Bookman Old Style" w:cstheme="minorHAnsi"/>
                <w:snapToGrid w:val="0"/>
                <w:color w:val="000000" w:themeColor="text1"/>
              </w:rPr>
            </w:pPr>
          </w:p>
        </w:tc>
      </w:tr>
      <w:tr w:rsidR="001E1180" w:rsidRPr="00132B4D" w:rsidTr="00370BB4">
        <w:trPr>
          <w:trHeight w:val="333"/>
          <w:jc w:val="center"/>
        </w:trPr>
        <w:tc>
          <w:tcPr>
            <w:tcW w:w="449" w:type="dxa"/>
            <w:vAlign w:val="center"/>
          </w:tcPr>
          <w:p w:rsidR="00370BB4" w:rsidRPr="00132B4D" w:rsidRDefault="00370BB4" w:rsidP="0006785C">
            <w:pPr>
              <w:spacing w:after="0"/>
              <w:jc w:val="center"/>
              <w:rPr>
                <w:rFonts w:ascii="Bookman Old Style" w:hAnsi="Bookman Old Style" w:cstheme="minorHAnsi"/>
                <w:snapToGrid w:val="0"/>
                <w:color w:val="000000" w:themeColor="text1"/>
              </w:rPr>
            </w:pPr>
            <w:r w:rsidRPr="00132B4D">
              <w:rPr>
                <w:rFonts w:ascii="Bookman Old Style" w:hAnsi="Bookman Old Style" w:cstheme="minorHAnsi"/>
                <w:snapToGrid w:val="0"/>
                <w:color w:val="000000" w:themeColor="text1"/>
              </w:rPr>
              <w:t>3.</w:t>
            </w:r>
          </w:p>
        </w:tc>
        <w:tc>
          <w:tcPr>
            <w:tcW w:w="1614" w:type="dxa"/>
            <w:vAlign w:val="center"/>
          </w:tcPr>
          <w:p w:rsidR="00370BB4" w:rsidRPr="00132B4D" w:rsidRDefault="00370BB4" w:rsidP="0006785C">
            <w:pPr>
              <w:spacing w:after="0"/>
              <w:rPr>
                <w:rFonts w:ascii="Bookman Old Style" w:hAnsi="Bookman Old Style" w:cstheme="minorHAnsi"/>
                <w:snapToGrid w:val="0"/>
                <w:color w:val="000000" w:themeColor="text1"/>
              </w:rPr>
            </w:pPr>
            <w:r w:rsidRPr="00132B4D">
              <w:rPr>
                <w:rFonts w:ascii="Bookman Old Style" w:hAnsi="Bookman Old Style" w:cstheme="minorHAnsi"/>
                <w:snapToGrid w:val="0"/>
                <w:color w:val="000000" w:themeColor="text1"/>
              </w:rPr>
              <w:t>Jambal</w:t>
            </w:r>
          </w:p>
        </w:tc>
        <w:tc>
          <w:tcPr>
            <w:tcW w:w="1042" w:type="dxa"/>
            <w:tcBorders>
              <w:right w:val="nil"/>
            </w:tcBorders>
            <w:vAlign w:val="center"/>
          </w:tcPr>
          <w:p w:rsidR="00370BB4" w:rsidRPr="00132B4D" w:rsidRDefault="00370BB4" w:rsidP="0093799E">
            <w:pPr>
              <w:spacing w:after="0"/>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49,14</w:t>
            </w:r>
          </w:p>
        </w:tc>
        <w:tc>
          <w:tcPr>
            <w:tcW w:w="80" w:type="dxa"/>
            <w:gridSpan w:val="2"/>
            <w:tcBorders>
              <w:left w:val="nil"/>
            </w:tcBorders>
            <w:vAlign w:val="center"/>
          </w:tcPr>
          <w:p w:rsidR="00370BB4" w:rsidRPr="00132B4D" w:rsidRDefault="00370BB4" w:rsidP="0093799E">
            <w:pPr>
              <w:spacing w:after="0"/>
              <w:jc w:val="center"/>
              <w:rPr>
                <w:rFonts w:ascii="Bookman Old Style" w:hAnsi="Bookman Old Style" w:cstheme="minorHAnsi"/>
                <w:snapToGrid w:val="0"/>
                <w:color w:val="000000" w:themeColor="text1"/>
              </w:rPr>
            </w:pPr>
          </w:p>
        </w:tc>
        <w:tc>
          <w:tcPr>
            <w:tcW w:w="1179" w:type="dxa"/>
            <w:tcBorders>
              <w:right w:val="nil"/>
            </w:tcBorders>
            <w:vAlign w:val="center"/>
          </w:tcPr>
          <w:p w:rsidR="00370BB4" w:rsidRPr="00132B4D" w:rsidRDefault="00370BB4" w:rsidP="0093799E">
            <w:pPr>
              <w:spacing w:after="0"/>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70,01</w:t>
            </w:r>
          </w:p>
        </w:tc>
        <w:tc>
          <w:tcPr>
            <w:tcW w:w="87" w:type="dxa"/>
            <w:tcBorders>
              <w:left w:val="nil"/>
            </w:tcBorders>
            <w:vAlign w:val="center"/>
          </w:tcPr>
          <w:p w:rsidR="00370BB4" w:rsidRPr="00132B4D" w:rsidRDefault="00370BB4" w:rsidP="0093799E">
            <w:pPr>
              <w:spacing w:after="0"/>
              <w:jc w:val="center"/>
              <w:rPr>
                <w:rFonts w:ascii="Bookman Old Style" w:hAnsi="Bookman Old Style" w:cstheme="minorHAnsi"/>
                <w:snapToGrid w:val="0"/>
                <w:color w:val="000000" w:themeColor="text1"/>
              </w:rPr>
            </w:pPr>
          </w:p>
        </w:tc>
        <w:tc>
          <w:tcPr>
            <w:tcW w:w="921" w:type="dxa"/>
            <w:tcBorders>
              <w:right w:val="nil"/>
            </w:tcBorders>
            <w:vAlign w:val="center"/>
          </w:tcPr>
          <w:p w:rsidR="00370BB4" w:rsidRPr="00132B4D" w:rsidRDefault="00370BB4" w:rsidP="0093799E">
            <w:pPr>
              <w:spacing w:after="0"/>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70,10</w:t>
            </w:r>
          </w:p>
        </w:tc>
        <w:tc>
          <w:tcPr>
            <w:tcW w:w="141" w:type="dxa"/>
            <w:tcBorders>
              <w:left w:val="nil"/>
            </w:tcBorders>
            <w:vAlign w:val="center"/>
          </w:tcPr>
          <w:p w:rsidR="00370BB4" w:rsidRPr="00132B4D" w:rsidRDefault="00370BB4" w:rsidP="0093799E">
            <w:pPr>
              <w:spacing w:after="0"/>
              <w:jc w:val="center"/>
              <w:rPr>
                <w:rFonts w:ascii="Bookman Old Style" w:hAnsi="Bookman Old Style" w:cstheme="minorHAnsi"/>
                <w:snapToGrid w:val="0"/>
                <w:color w:val="000000" w:themeColor="text1"/>
              </w:rPr>
            </w:pPr>
          </w:p>
        </w:tc>
        <w:tc>
          <w:tcPr>
            <w:tcW w:w="913" w:type="dxa"/>
            <w:tcBorders>
              <w:right w:val="nil"/>
            </w:tcBorders>
            <w:vAlign w:val="center"/>
          </w:tcPr>
          <w:p w:rsidR="00370BB4" w:rsidRPr="00132B4D" w:rsidRDefault="00370BB4" w:rsidP="0093799E">
            <w:pPr>
              <w:spacing w:after="0"/>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73,10</w:t>
            </w:r>
          </w:p>
        </w:tc>
        <w:tc>
          <w:tcPr>
            <w:tcW w:w="183" w:type="dxa"/>
            <w:tcBorders>
              <w:left w:val="nil"/>
            </w:tcBorders>
            <w:vAlign w:val="center"/>
          </w:tcPr>
          <w:p w:rsidR="00370BB4" w:rsidRPr="00132B4D" w:rsidRDefault="00370BB4" w:rsidP="0006785C">
            <w:pPr>
              <w:spacing w:after="0"/>
              <w:jc w:val="center"/>
              <w:rPr>
                <w:rFonts w:ascii="Bookman Old Style" w:hAnsi="Bookman Old Style" w:cstheme="minorHAnsi"/>
                <w:snapToGrid w:val="0"/>
                <w:color w:val="000000" w:themeColor="text1"/>
              </w:rPr>
            </w:pPr>
          </w:p>
        </w:tc>
        <w:tc>
          <w:tcPr>
            <w:tcW w:w="998" w:type="dxa"/>
            <w:tcBorders>
              <w:right w:val="nil"/>
            </w:tcBorders>
            <w:vAlign w:val="center"/>
          </w:tcPr>
          <w:p w:rsidR="00370BB4" w:rsidRPr="00132B4D" w:rsidRDefault="00370BB4" w:rsidP="0006785C">
            <w:pPr>
              <w:spacing w:after="0"/>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73,50</w:t>
            </w:r>
          </w:p>
        </w:tc>
        <w:tc>
          <w:tcPr>
            <w:tcW w:w="425" w:type="dxa"/>
            <w:tcBorders>
              <w:left w:val="nil"/>
            </w:tcBorders>
            <w:vAlign w:val="center"/>
          </w:tcPr>
          <w:p w:rsidR="00370BB4" w:rsidRPr="00132B4D" w:rsidRDefault="00370BB4" w:rsidP="0006785C">
            <w:pPr>
              <w:spacing w:after="0"/>
              <w:jc w:val="center"/>
              <w:rPr>
                <w:rFonts w:ascii="Bookman Old Style" w:hAnsi="Bookman Old Style" w:cstheme="minorHAnsi"/>
                <w:snapToGrid w:val="0"/>
                <w:color w:val="000000" w:themeColor="text1"/>
              </w:rPr>
            </w:pPr>
          </w:p>
        </w:tc>
      </w:tr>
      <w:tr w:rsidR="001E1180" w:rsidRPr="00132B4D" w:rsidTr="00370BB4">
        <w:trPr>
          <w:trHeight w:val="333"/>
          <w:jc w:val="center"/>
        </w:trPr>
        <w:tc>
          <w:tcPr>
            <w:tcW w:w="449" w:type="dxa"/>
            <w:vAlign w:val="center"/>
          </w:tcPr>
          <w:p w:rsidR="00370BB4" w:rsidRPr="00132B4D" w:rsidRDefault="00370BB4" w:rsidP="0006785C">
            <w:pPr>
              <w:spacing w:after="0"/>
              <w:jc w:val="center"/>
              <w:rPr>
                <w:rFonts w:ascii="Bookman Old Style" w:hAnsi="Bookman Old Style" w:cstheme="minorHAnsi"/>
                <w:snapToGrid w:val="0"/>
                <w:color w:val="000000" w:themeColor="text1"/>
              </w:rPr>
            </w:pPr>
            <w:r w:rsidRPr="00132B4D">
              <w:rPr>
                <w:rFonts w:ascii="Bookman Old Style" w:hAnsi="Bookman Old Style" w:cstheme="minorHAnsi"/>
                <w:snapToGrid w:val="0"/>
                <w:color w:val="000000" w:themeColor="text1"/>
              </w:rPr>
              <w:t>4.</w:t>
            </w:r>
          </w:p>
        </w:tc>
        <w:tc>
          <w:tcPr>
            <w:tcW w:w="1614" w:type="dxa"/>
            <w:vAlign w:val="center"/>
          </w:tcPr>
          <w:p w:rsidR="00370BB4" w:rsidRPr="00132B4D" w:rsidRDefault="00370BB4" w:rsidP="0006785C">
            <w:pPr>
              <w:spacing w:after="0"/>
              <w:rPr>
                <w:rFonts w:ascii="Bookman Old Style" w:hAnsi="Bookman Old Style" w:cstheme="minorHAnsi"/>
                <w:snapToGrid w:val="0"/>
                <w:color w:val="000000" w:themeColor="text1"/>
              </w:rPr>
            </w:pPr>
            <w:r w:rsidRPr="00132B4D">
              <w:rPr>
                <w:rFonts w:ascii="Bookman Old Style" w:hAnsi="Bookman Old Style" w:cstheme="minorHAnsi"/>
                <w:snapToGrid w:val="0"/>
                <w:color w:val="000000" w:themeColor="text1"/>
              </w:rPr>
              <w:t>G a b u s</w:t>
            </w:r>
          </w:p>
        </w:tc>
        <w:tc>
          <w:tcPr>
            <w:tcW w:w="1042" w:type="dxa"/>
            <w:tcBorders>
              <w:right w:val="nil"/>
            </w:tcBorders>
            <w:vAlign w:val="center"/>
          </w:tcPr>
          <w:p w:rsidR="00370BB4" w:rsidRPr="00132B4D" w:rsidRDefault="00370BB4" w:rsidP="0093799E">
            <w:pPr>
              <w:spacing w:after="0"/>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141,8</w:t>
            </w:r>
          </w:p>
        </w:tc>
        <w:tc>
          <w:tcPr>
            <w:tcW w:w="80" w:type="dxa"/>
            <w:gridSpan w:val="2"/>
            <w:tcBorders>
              <w:left w:val="nil"/>
            </w:tcBorders>
            <w:vAlign w:val="center"/>
          </w:tcPr>
          <w:p w:rsidR="00370BB4" w:rsidRPr="00132B4D" w:rsidRDefault="00370BB4" w:rsidP="0093799E">
            <w:pPr>
              <w:spacing w:after="0"/>
              <w:jc w:val="center"/>
              <w:rPr>
                <w:rFonts w:ascii="Bookman Old Style" w:hAnsi="Bookman Old Style" w:cstheme="minorHAnsi"/>
                <w:snapToGrid w:val="0"/>
                <w:color w:val="000000" w:themeColor="text1"/>
              </w:rPr>
            </w:pPr>
          </w:p>
        </w:tc>
        <w:tc>
          <w:tcPr>
            <w:tcW w:w="1179" w:type="dxa"/>
            <w:tcBorders>
              <w:right w:val="nil"/>
            </w:tcBorders>
            <w:vAlign w:val="center"/>
          </w:tcPr>
          <w:p w:rsidR="00370BB4" w:rsidRPr="00132B4D" w:rsidRDefault="00370BB4" w:rsidP="0093799E">
            <w:pPr>
              <w:spacing w:after="0"/>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38,50</w:t>
            </w:r>
          </w:p>
        </w:tc>
        <w:tc>
          <w:tcPr>
            <w:tcW w:w="87" w:type="dxa"/>
            <w:tcBorders>
              <w:left w:val="nil"/>
            </w:tcBorders>
            <w:vAlign w:val="center"/>
          </w:tcPr>
          <w:p w:rsidR="00370BB4" w:rsidRPr="00132B4D" w:rsidRDefault="00370BB4" w:rsidP="0093799E">
            <w:pPr>
              <w:spacing w:after="0"/>
              <w:jc w:val="center"/>
              <w:rPr>
                <w:rFonts w:ascii="Bookman Old Style" w:hAnsi="Bookman Old Style" w:cstheme="minorHAnsi"/>
                <w:snapToGrid w:val="0"/>
                <w:color w:val="000000" w:themeColor="text1"/>
              </w:rPr>
            </w:pPr>
          </w:p>
        </w:tc>
        <w:tc>
          <w:tcPr>
            <w:tcW w:w="921" w:type="dxa"/>
            <w:tcBorders>
              <w:right w:val="nil"/>
            </w:tcBorders>
            <w:vAlign w:val="center"/>
          </w:tcPr>
          <w:p w:rsidR="00370BB4" w:rsidRPr="00132B4D" w:rsidRDefault="00370BB4" w:rsidP="0093799E">
            <w:pPr>
              <w:spacing w:after="0"/>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39,12</w:t>
            </w:r>
          </w:p>
        </w:tc>
        <w:tc>
          <w:tcPr>
            <w:tcW w:w="141" w:type="dxa"/>
            <w:tcBorders>
              <w:left w:val="nil"/>
            </w:tcBorders>
            <w:vAlign w:val="center"/>
          </w:tcPr>
          <w:p w:rsidR="00370BB4" w:rsidRPr="00132B4D" w:rsidRDefault="00370BB4" w:rsidP="0093799E">
            <w:pPr>
              <w:spacing w:after="0"/>
              <w:jc w:val="center"/>
              <w:rPr>
                <w:rFonts w:ascii="Bookman Old Style" w:hAnsi="Bookman Old Style" w:cstheme="minorHAnsi"/>
                <w:snapToGrid w:val="0"/>
                <w:color w:val="000000" w:themeColor="text1"/>
              </w:rPr>
            </w:pPr>
          </w:p>
        </w:tc>
        <w:tc>
          <w:tcPr>
            <w:tcW w:w="913" w:type="dxa"/>
            <w:tcBorders>
              <w:right w:val="nil"/>
            </w:tcBorders>
            <w:vAlign w:val="center"/>
          </w:tcPr>
          <w:p w:rsidR="00370BB4" w:rsidRPr="00132B4D" w:rsidRDefault="00370BB4" w:rsidP="0093799E">
            <w:pPr>
              <w:spacing w:after="0"/>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18,95</w:t>
            </w:r>
          </w:p>
        </w:tc>
        <w:tc>
          <w:tcPr>
            <w:tcW w:w="183" w:type="dxa"/>
            <w:tcBorders>
              <w:left w:val="nil"/>
            </w:tcBorders>
            <w:vAlign w:val="center"/>
          </w:tcPr>
          <w:p w:rsidR="00370BB4" w:rsidRPr="00132B4D" w:rsidRDefault="00370BB4" w:rsidP="0006785C">
            <w:pPr>
              <w:spacing w:after="0"/>
              <w:jc w:val="center"/>
              <w:rPr>
                <w:rFonts w:ascii="Bookman Old Style" w:hAnsi="Bookman Old Style" w:cstheme="minorHAnsi"/>
                <w:snapToGrid w:val="0"/>
                <w:color w:val="000000" w:themeColor="text1"/>
              </w:rPr>
            </w:pPr>
          </w:p>
        </w:tc>
        <w:tc>
          <w:tcPr>
            <w:tcW w:w="998" w:type="dxa"/>
            <w:tcBorders>
              <w:right w:val="nil"/>
            </w:tcBorders>
            <w:vAlign w:val="center"/>
          </w:tcPr>
          <w:p w:rsidR="00370BB4" w:rsidRPr="00132B4D" w:rsidRDefault="00370BB4" w:rsidP="0006785C">
            <w:pPr>
              <w:spacing w:after="0"/>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22,00</w:t>
            </w:r>
          </w:p>
        </w:tc>
        <w:tc>
          <w:tcPr>
            <w:tcW w:w="425" w:type="dxa"/>
            <w:tcBorders>
              <w:left w:val="nil"/>
            </w:tcBorders>
            <w:vAlign w:val="center"/>
          </w:tcPr>
          <w:p w:rsidR="00370BB4" w:rsidRPr="00132B4D" w:rsidRDefault="00370BB4" w:rsidP="0006785C">
            <w:pPr>
              <w:spacing w:after="0"/>
              <w:jc w:val="center"/>
              <w:rPr>
                <w:rFonts w:ascii="Bookman Old Style" w:hAnsi="Bookman Old Style" w:cstheme="minorHAnsi"/>
                <w:snapToGrid w:val="0"/>
                <w:color w:val="000000" w:themeColor="text1"/>
              </w:rPr>
            </w:pPr>
          </w:p>
        </w:tc>
      </w:tr>
      <w:tr w:rsidR="001E1180" w:rsidRPr="00132B4D" w:rsidTr="00370BB4">
        <w:trPr>
          <w:trHeight w:val="333"/>
          <w:jc w:val="center"/>
        </w:trPr>
        <w:tc>
          <w:tcPr>
            <w:tcW w:w="449" w:type="dxa"/>
            <w:vAlign w:val="center"/>
          </w:tcPr>
          <w:p w:rsidR="00370BB4" w:rsidRPr="00132B4D" w:rsidRDefault="00370BB4" w:rsidP="0006785C">
            <w:pPr>
              <w:spacing w:after="0"/>
              <w:jc w:val="center"/>
              <w:rPr>
                <w:rFonts w:ascii="Bookman Old Style" w:hAnsi="Bookman Old Style" w:cstheme="minorHAnsi"/>
                <w:snapToGrid w:val="0"/>
                <w:color w:val="000000" w:themeColor="text1"/>
              </w:rPr>
            </w:pPr>
            <w:r w:rsidRPr="00132B4D">
              <w:rPr>
                <w:rFonts w:ascii="Bookman Old Style" w:hAnsi="Bookman Old Style" w:cstheme="minorHAnsi"/>
                <w:snapToGrid w:val="0"/>
                <w:color w:val="000000" w:themeColor="text1"/>
              </w:rPr>
              <w:t>5.</w:t>
            </w:r>
          </w:p>
        </w:tc>
        <w:tc>
          <w:tcPr>
            <w:tcW w:w="1614" w:type="dxa"/>
            <w:vAlign w:val="center"/>
          </w:tcPr>
          <w:p w:rsidR="00370BB4" w:rsidRPr="00132B4D" w:rsidRDefault="00370BB4" w:rsidP="0006785C">
            <w:pPr>
              <w:spacing w:after="0"/>
              <w:rPr>
                <w:rFonts w:ascii="Bookman Old Style" w:hAnsi="Bookman Old Style" w:cstheme="minorHAnsi"/>
                <w:snapToGrid w:val="0"/>
                <w:color w:val="000000" w:themeColor="text1"/>
              </w:rPr>
            </w:pPr>
            <w:r w:rsidRPr="00132B4D">
              <w:rPr>
                <w:rFonts w:ascii="Bookman Old Style" w:hAnsi="Bookman Old Style" w:cstheme="minorHAnsi"/>
                <w:snapToGrid w:val="0"/>
                <w:color w:val="000000" w:themeColor="text1"/>
              </w:rPr>
              <w:t>L a i s</w:t>
            </w:r>
          </w:p>
        </w:tc>
        <w:tc>
          <w:tcPr>
            <w:tcW w:w="1042" w:type="dxa"/>
            <w:tcBorders>
              <w:right w:val="nil"/>
            </w:tcBorders>
            <w:vAlign w:val="center"/>
          </w:tcPr>
          <w:p w:rsidR="00370BB4" w:rsidRPr="00132B4D" w:rsidRDefault="00370BB4" w:rsidP="0093799E">
            <w:pPr>
              <w:spacing w:after="0"/>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86,60</w:t>
            </w:r>
          </w:p>
        </w:tc>
        <w:tc>
          <w:tcPr>
            <w:tcW w:w="80" w:type="dxa"/>
            <w:gridSpan w:val="2"/>
            <w:tcBorders>
              <w:left w:val="nil"/>
            </w:tcBorders>
            <w:vAlign w:val="center"/>
          </w:tcPr>
          <w:p w:rsidR="00370BB4" w:rsidRPr="00132B4D" w:rsidRDefault="00370BB4" w:rsidP="0093799E">
            <w:pPr>
              <w:spacing w:after="0"/>
              <w:jc w:val="center"/>
              <w:rPr>
                <w:rFonts w:ascii="Bookman Old Style" w:hAnsi="Bookman Old Style" w:cstheme="minorHAnsi"/>
                <w:snapToGrid w:val="0"/>
                <w:color w:val="000000" w:themeColor="text1"/>
              </w:rPr>
            </w:pPr>
          </w:p>
        </w:tc>
        <w:tc>
          <w:tcPr>
            <w:tcW w:w="1179" w:type="dxa"/>
            <w:tcBorders>
              <w:right w:val="nil"/>
            </w:tcBorders>
            <w:vAlign w:val="center"/>
          </w:tcPr>
          <w:p w:rsidR="00370BB4" w:rsidRPr="00132B4D" w:rsidRDefault="00370BB4" w:rsidP="0093799E">
            <w:pPr>
              <w:spacing w:after="0"/>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77,20</w:t>
            </w:r>
          </w:p>
        </w:tc>
        <w:tc>
          <w:tcPr>
            <w:tcW w:w="87" w:type="dxa"/>
            <w:tcBorders>
              <w:left w:val="nil"/>
            </w:tcBorders>
            <w:vAlign w:val="center"/>
          </w:tcPr>
          <w:p w:rsidR="00370BB4" w:rsidRPr="00132B4D" w:rsidRDefault="00370BB4" w:rsidP="0093799E">
            <w:pPr>
              <w:spacing w:after="0"/>
              <w:jc w:val="center"/>
              <w:rPr>
                <w:rFonts w:ascii="Bookman Old Style" w:hAnsi="Bookman Old Style" w:cstheme="minorHAnsi"/>
                <w:snapToGrid w:val="0"/>
                <w:color w:val="000000" w:themeColor="text1"/>
              </w:rPr>
            </w:pPr>
          </w:p>
        </w:tc>
        <w:tc>
          <w:tcPr>
            <w:tcW w:w="921" w:type="dxa"/>
            <w:tcBorders>
              <w:right w:val="nil"/>
            </w:tcBorders>
            <w:vAlign w:val="center"/>
          </w:tcPr>
          <w:p w:rsidR="00370BB4" w:rsidRPr="00132B4D" w:rsidRDefault="00370BB4" w:rsidP="0093799E">
            <w:pPr>
              <w:spacing w:after="0"/>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80,24</w:t>
            </w:r>
          </w:p>
        </w:tc>
        <w:tc>
          <w:tcPr>
            <w:tcW w:w="141" w:type="dxa"/>
            <w:tcBorders>
              <w:left w:val="nil"/>
            </w:tcBorders>
            <w:vAlign w:val="center"/>
          </w:tcPr>
          <w:p w:rsidR="00370BB4" w:rsidRPr="00132B4D" w:rsidRDefault="00370BB4" w:rsidP="0093799E">
            <w:pPr>
              <w:spacing w:after="0"/>
              <w:jc w:val="center"/>
              <w:rPr>
                <w:rFonts w:ascii="Bookman Old Style" w:hAnsi="Bookman Old Style" w:cstheme="minorHAnsi"/>
                <w:snapToGrid w:val="0"/>
                <w:color w:val="000000" w:themeColor="text1"/>
              </w:rPr>
            </w:pPr>
          </w:p>
        </w:tc>
        <w:tc>
          <w:tcPr>
            <w:tcW w:w="913" w:type="dxa"/>
            <w:tcBorders>
              <w:right w:val="nil"/>
            </w:tcBorders>
            <w:vAlign w:val="center"/>
          </w:tcPr>
          <w:p w:rsidR="00370BB4" w:rsidRPr="00132B4D" w:rsidRDefault="00370BB4" w:rsidP="0093799E">
            <w:pPr>
              <w:spacing w:after="0"/>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71,25</w:t>
            </w:r>
          </w:p>
        </w:tc>
        <w:tc>
          <w:tcPr>
            <w:tcW w:w="183" w:type="dxa"/>
            <w:tcBorders>
              <w:left w:val="nil"/>
            </w:tcBorders>
            <w:vAlign w:val="center"/>
          </w:tcPr>
          <w:p w:rsidR="00370BB4" w:rsidRPr="00132B4D" w:rsidRDefault="00370BB4" w:rsidP="0006785C">
            <w:pPr>
              <w:spacing w:after="0"/>
              <w:jc w:val="center"/>
              <w:rPr>
                <w:rFonts w:ascii="Bookman Old Style" w:hAnsi="Bookman Old Style" w:cstheme="minorHAnsi"/>
                <w:snapToGrid w:val="0"/>
                <w:color w:val="000000" w:themeColor="text1"/>
              </w:rPr>
            </w:pPr>
          </w:p>
        </w:tc>
        <w:tc>
          <w:tcPr>
            <w:tcW w:w="998" w:type="dxa"/>
            <w:tcBorders>
              <w:right w:val="nil"/>
            </w:tcBorders>
            <w:vAlign w:val="center"/>
          </w:tcPr>
          <w:p w:rsidR="00370BB4" w:rsidRPr="00132B4D" w:rsidRDefault="00370BB4" w:rsidP="0006785C">
            <w:pPr>
              <w:spacing w:after="0"/>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70,70</w:t>
            </w:r>
          </w:p>
        </w:tc>
        <w:tc>
          <w:tcPr>
            <w:tcW w:w="425" w:type="dxa"/>
            <w:tcBorders>
              <w:left w:val="nil"/>
            </w:tcBorders>
            <w:vAlign w:val="center"/>
          </w:tcPr>
          <w:p w:rsidR="00370BB4" w:rsidRPr="00132B4D" w:rsidRDefault="00370BB4" w:rsidP="0006785C">
            <w:pPr>
              <w:spacing w:after="0"/>
              <w:jc w:val="center"/>
              <w:rPr>
                <w:rFonts w:ascii="Bookman Old Style" w:hAnsi="Bookman Old Style" w:cstheme="minorHAnsi"/>
                <w:snapToGrid w:val="0"/>
                <w:color w:val="000000" w:themeColor="text1"/>
              </w:rPr>
            </w:pPr>
          </w:p>
        </w:tc>
      </w:tr>
      <w:tr w:rsidR="001E1180" w:rsidRPr="00132B4D" w:rsidTr="00370BB4">
        <w:trPr>
          <w:trHeight w:val="333"/>
          <w:jc w:val="center"/>
        </w:trPr>
        <w:tc>
          <w:tcPr>
            <w:tcW w:w="449" w:type="dxa"/>
            <w:vAlign w:val="center"/>
          </w:tcPr>
          <w:p w:rsidR="00370BB4" w:rsidRPr="00132B4D" w:rsidRDefault="00370BB4" w:rsidP="0006785C">
            <w:pPr>
              <w:spacing w:after="0"/>
              <w:jc w:val="center"/>
              <w:rPr>
                <w:rFonts w:ascii="Bookman Old Style" w:hAnsi="Bookman Old Style" w:cstheme="minorHAnsi"/>
                <w:snapToGrid w:val="0"/>
                <w:color w:val="000000" w:themeColor="text1"/>
              </w:rPr>
            </w:pPr>
            <w:r w:rsidRPr="00132B4D">
              <w:rPr>
                <w:rFonts w:ascii="Bookman Old Style" w:hAnsi="Bookman Old Style" w:cstheme="minorHAnsi"/>
                <w:snapToGrid w:val="0"/>
                <w:color w:val="000000" w:themeColor="text1"/>
              </w:rPr>
              <w:t>6.</w:t>
            </w:r>
          </w:p>
        </w:tc>
        <w:tc>
          <w:tcPr>
            <w:tcW w:w="1614" w:type="dxa"/>
            <w:vAlign w:val="center"/>
          </w:tcPr>
          <w:p w:rsidR="00370BB4" w:rsidRPr="00132B4D" w:rsidRDefault="00370BB4" w:rsidP="0006785C">
            <w:pPr>
              <w:spacing w:after="0"/>
              <w:rPr>
                <w:rFonts w:ascii="Bookman Old Style" w:hAnsi="Bookman Old Style" w:cstheme="minorHAnsi"/>
                <w:snapToGrid w:val="0"/>
                <w:color w:val="000000" w:themeColor="text1"/>
              </w:rPr>
            </w:pPr>
            <w:r w:rsidRPr="00132B4D">
              <w:rPr>
                <w:rFonts w:ascii="Bookman Old Style" w:hAnsi="Bookman Old Style" w:cstheme="minorHAnsi"/>
                <w:snapToGrid w:val="0"/>
                <w:color w:val="000000" w:themeColor="text1"/>
              </w:rPr>
              <w:t>T o m a n</w:t>
            </w:r>
          </w:p>
        </w:tc>
        <w:tc>
          <w:tcPr>
            <w:tcW w:w="1042" w:type="dxa"/>
            <w:tcBorders>
              <w:right w:val="nil"/>
            </w:tcBorders>
            <w:vAlign w:val="center"/>
          </w:tcPr>
          <w:p w:rsidR="00370BB4" w:rsidRPr="00132B4D" w:rsidRDefault="00370BB4" w:rsidP="0093799E">
            <w:pPr>
              <w:spacing w:after="0"/>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123,90</w:t>
            </w:r>
          </w:p>
        </w:tc>
        <w:tc>
          <w:tcPr>
            <w:tcW w:w="80" w:type="dxa"/>
            <w:gridSpan w:val="2"/>
            <w:tcBorders>
              <w:left w:val="nil"/>
            </w:tcBorders>
            <w:vAlign w:val="center"/>
          </w:tcPr>
          <w:p w:rsidR="00370BB4" w:rsidRPr="00132B4D" w:rsidRDefault="00370BB4" w:rsidP="0093799E">
            <w:pPr>
              <w:spacing w:after="0"/>
              <w:jc w:val="center"/>
              <w:rPr>
                <w:rFonts w:ascii="Bookman Old Style" w:hAnsi="Bookman Old Style" w:cstheme="minorHAnsi"/>
                <w:snapToGrid w:val="0"/>
                <w:color w:val="000000" w:themeColor="text1"/>
              </w:rPr>
            </w:pPr>
          </w:p>
        </w:tc>
        <w:tc>
          <w:tcPr>
            <w:tcW w:w="1179" w:type="dxa"/>
            <w:tcBorders>
              <w:right w:val="nil"/>
            </w:tcBorders>
            <w:vAlign w:val="center"/>
          </w:tcPr>
          <w:p w:rsidR="00370BB4" w:rsidRPr="00132B4D" w:rsidRDefault="00370BB4" w:rsidP="0093799E">
            <w:pPr>
              <w:spacing w:after="0"/>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74,90</w:t>
            </w:r>
          </w:p>
        </w:tc>
        <w:tc>
          <w:tcPr>
            <w:tcW w:w="87" w:type="dxa"/>
            <w:tcBorders>
              <w:left w:val="nil"/>
            </w:tcBorders>
            <w:vAlign w:val="center"/>
          </w:tcPr>
          <w:p w:rsidR="00370BB4" w:rsidRPr="00132B4D" w:rsidRDefault="00370BB4" w:rsidP="0093799E">
            <w:pPr>
              <w:spacing w:after="0"/>
              <w:jc w:val="center"/>
              <w:rPr>
                <w:rFonts w:ascii="Bookman Old Style" w:hAnsi="Bookman Old Style" w:cstheme="minorHAnsi"/>
                <w:snapToGrid w:val="0"/>
                <w:color w:val="000000" w:themeColor="text1"/>
              </w:rPr>
            </w:pPr>
          </w:p>
        </w:tc>
        <w:tc>
          <w:tcPr>
            <w:tcW w:w="921" w:type="dxa"/>
            <w:tcBorders>
              <w:right w:val="nil"/>
            </w:tcBorders>
            <w:vAlign w:val="center"/>
          </w:tcPr>
          <w:p w:rsidR="00370BB4" w:rsidRPr="00132B4D" w:rsidRDefault="00370BB4" w:rsidP="0093799E">
            <w:pPr>
              <w:spacing w:after="0"/>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70,12</w:t>
            </w:r>
          </w:p>
        </w:tc>
        <w:tc>
          <w:tcPr>
            <w:tcW w:w="141" w:type="dxa"/>
            <w:tcBorders>
              <w:left w:val="nil"/>
            </w:tcBorders>
            <w:vAlign w:val="center"/>
          </w:tcPr>
          <w:p w:rsidR="00370BB4" w:rsidRPr="00132B4D" w:rsidRDefault="00370BB4" w:rsidP="0093799E">
            <w:pPr>
              <w:spacing w:after="0"/>
              <w:jc w:val="center"/>
              <w:rPr>
                <w:rFonts w:ascii="Bookman Old Style" w:hAnsi="Bookman Old Style" w:cstheme="minorHAnsi"/>
                <w:snapToGrid w:val="0"/>
                <w:color w:val="000000" w:themeColor="text1"/>
              </w:rPr>
            </w:pPr>
          </w:p>
        </w:tc>
        <w:tc>
          <w:tcPr>
            <w:tcW w:w="913" w:type="dxa"/>
            <w:tcBorders>
              <w:right w:val="nil"/>
            </w:tcBorders>
            <w:vAlign w:val="center"/>
          </w:tcPr>
          <w:p w:rsidR="00370BB4" w:rsidRPr="00132B4D" w:rsidRDefault="00370BB4" w:rsidP="0093799E">
            <w:pPr>
              <w:spacing w:after="0"/>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36,40</w:t>
            </w:r>
          </w:p>
        </w:tc>
        <w:tc>
          <w:tcPr>
            <w:tcW w:w="183" w:type="dxa"/>
            <w:tcBorders>
              <w:left w:val="nil"/>
            </w:tcBorders>
            <w:vAlign w:val="center"/>
          </w:tcPr>
          <w:p w:rsidR="00370BB4" w:rsidRPr="00132B4D" w:rsidRDefault="00370BB4" w:rsidP="0006785C">
            <w:pPr>
              <w:spacing w:after="0"/>
              <w:jc w:val="center"/>
              <w:rPr>
                <w:rFonts w:ascii="Bookman Old Style" w:hAnsi="Bookman Old Style" w:cstheme="minorHAnsi"/>
                <w:snapToGrid w:val="0"/>
                <w:color w:val="000000" w:themeColor="text1"/>
              </w:rPr>
            </w:pPr>
          </w:p>
        </w:tc>
        <w:tc>
          <w:tcPr>
            <w:tcW w:w="998" w:type="dxa"/>
            <w:tcBorders>
              <w:right w:val="nil"/>
            </w:tcBorders>
            <w:vAlign w:val="center"/>
          </w:tcPr>
          <w:p w:rsidR="00370BB4" w:rsidRPr="00132B4D" w:rsidRDefault="00370BB4" w:rsidP="0006785C">
            <w:pPr>
              <w:spacing w:after="0"/>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36,00</w:t>
            </w:r>
          </w:p>
        </w:tc>
        <w:tc>
          <w:tcPr>
            <w:tcW w:w="425" w:type="dxa"/>
            <w:tcBorders>
              <w:left w:val="nil"/>
            </w:tcBorders>
            <w:vAlign w:val="center"/>
          </w:tcPr>
          <w:p w:rsidR="00370BB4" w:rsidRPr="00132B4D" w:rsidRDefault="00370BB4" w:rsidP="0006785C">
            <w:pPr>
              <w:spacing w:after="0"/>
              <w:jc w:val="center"/>
              <w:rPr>
                <w:rFonts w:ascii="Bookman Old Style" w:hAnsi="Bookman Old Style" w:cstheme="minorHAnsi"/>
                <w:snapToGrid w:val="0"/>
                <w:color w:val="000000" w:themeColor="text1"/>
              </w:rPr>
            </w:pPr>
          </w:p>
        </w:tc>
      </w:tr>
      <w:tr w:rsidR="001E1180" w:rsidRPr="00132B4D" w:rsidTr="00370BB4">
        <w:trPr>
          <w:trHeight w:val="333"/>
          <w:jc w:val="center"/>
        </w:trPr>
        <w:tc>
          <w:tcPr>
            <w:tcW w:w="449" w:type="dxa"/>
            <w:vAlign w:val="center"/>
          </w:tcPr>
          <w:p w:rsidR="00370BB4" w:rsidRPr="00132B4D" w:rsidRDefault="00370BB4" w:rsidP="0006785C">
            <w:pPr>
              <w:spacing w:after="0"/>
              <w:jc w:val="center"/>
              <w:rPr>
                <w:rFonts w:ascii="Bookman Old Style" w:hAnsi="Bookman Old Style" w:cstheme="minorHAnsi"/>
                <w:snapToGrid w:val="0"/>
                <w:color w:val="000000" w:themeColor="text1"/>
              </w:rPr>
            </w:pPr>
            <w:r w:rsidRPr="00132B4D">
              <w:rPr>
                <w:rFonts w:ascii="Bookman Old Style" w:hAnsi="Bookman Old Style" w:cstheme="minorHAnsi"/>
                <w:snapToGrid w:val="0"/>
                <w:color w:val="000000" w:themeColor="text1"/>
              </w:rPr>
              <w:t>7.</w:t>
            </w:r>
          </w:p>
        </w:tc>
        <w:tc>
          <w:tcPr>
            <w:tcW w:w="1614" w:type="dxa"/>
            <w:vAlign w:val="center"/>
          </w:tcPr>
          <w:p w:rsidR="00370BB4" w:rsidRPr="00132B4D" w:rsidRDefault="00370BB4" w:rsidP="0006785C">
            <w:pPr>
              <w:spacing w:after="0"/>
              <w:rPr>
                <w:rFonts w:ascii="Bookman Old Style" w:hAnsi="Bookman Old Style" w:cstheme="minorHAnsi"/>
                <w:snapToGrid w:val="0"/>
                <w:color w:val="000000" w:themeColor="text1"/>
              </w:rPr>
            </w:pPr>
            <w:r w:rsidRPr="00132B4D">
              <w:rPr>
                <w:rFonts w:ascii="Bookman Old Style" w:hAnsi="Bookman Old Style" w:cstheme="minorHAnsi"/>
                <w:snapToGrid w:val="0"/>
                <w:color w:val="000000" w:themeColor="text1"/>
              </w:rPr>
              <w:t>Tambakan</w:t>
            </w:r>
          </w:p>
        </w:tc>
        <w:tc>
          <w:tcPr>
            <w:tcW w:w="1042" w:type="dxa"/>
            <w:tcBorders>
              <w:right w:val="nil"/>
            </w:tcBorders>
            <w:vAlign w:val="center"/>
          </w:tcPr>
          <w:p w:rsidR="00370BB4" w:rsidRPr="00132B4D" w:rsidRDefault="00370BB4" w:rsidP="0093799E">
            <w:pPr>
              <w:spacing w:after="0"/>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69,93</w:t>
            </w:r>
          </w:p>
        </w:tc>
        <w:tc>
          <w:tcPr>
            <w:tcW w:w="80" w:type="dxa"/>
            <w:gridSpan w:val="2"/>
            <w:tcBorders>
              <w:left w:val="nil"/>
            </w:tcBorders>
            <w:vAlign w:val="center"/>
          </w:tcPr>
          <w:p w:rsidR="00370BB4" w:rsidRPr="00132B4D" w:rsidRDefault="00370BB4" w:rsidP="0093799E">
            <w:pPr>
              <w:spacing w:after="0"/>
              <w:jc w:val="center"/>
              <w:rPr>
                <w:rFonts w:ascii="Bookman Old Style" w:hAnsi="Bookman Old Style" w:cstheme="minorHAnsi"/>
                <w:snapToGrid w:val="0"/>
                <w:color w:val="000000" w:themeColor="text1"/>
              </w:rPr>
            </w:pPr>
          </w:p>
        </w:tc>
        <w:tc>
          <w:tcPr>
            <w:tcW w:w="1179" w:type="dxa"/>
            <w:tcBorders>
              <w:right w:val="nil"/>
            </w:tcBorders>
            <w:vAlign w:val="center"/>
          </w:tcPr>
          <w:p w:rsidR="00370BB4" w:rsidRPr="00132B4D" w:rsidRDefault="00370BB4" w:rsidP="0093799E">
            <w:pPr>
              <w:spacing w:after="0"/>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46,15</w:t>
            </w:r>
          </w:p>
        </w:tc>
        <w:tc>
          <w:tcPr>
            <w:tcW w:w="87" w:type="dxa"/>
            <w:tcBorders>
              <w:left w:val="nil"/>
            </w:tcBorders>
            <w:vAlign w:val="center"/>
          </w:tcPr>
          <w:p w:rsidR="00370BB4" w:rsidRPr="00132B4D" w:rsidRDefault="00370BB4" w:rsidP="0093799E">
            <w:pPr>
              <w:spacing w:after="0"/>
              <w:jc w:val="center"/>
              <w:rPr>
                <w:rFonts w:ascii="Bookman Old Style" w:hAnsi="Bookman Old Style" w:cstheme="minorHAnsi"/>
                <w:snapToGrid w:val="0"/>
                <w:color w:val="000000" w:themeColor="text1"/>
              </w:rPr>
            </w:pPr>
          </w:p>
        </w:tc>
        <w:tc>
          <w:tcPr>
            <w:tcW w:w="921" w:type="dxa"/>
            <w:tcBorders>
              <w:right w:val="nil"/>
            </w:tcBorders>
            <w:vAlign w:val="center"/>
          </w:tcPr>
          <w:p w:rsidR="00370BB4" w:rsidRPr="00132B4D" w:rsidRDefault="00370BB4" w:rsidP="0093799E">
            <w:pPr>
              <w:spacing w:after="0"/>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47,15</w:t>
            </w:r>
          </w:p>
        </w:tc>
        <w:tc>
          <w:tcPr>
            <w:tcW w:w="141" w:type="dxa"/>
            <w:tcBorders>
              <w:left w:val="nil"/>
            </w:tcBorders>
            <w:vAlign w:val="center"/>
          </w:tcPr>
          <w:p w:rsidR="00370BB4" w:rsidRPr="00132B4D" w:rsidRDefault="00370BB4" w:rsidP="0093799E">
            <w:pPr>
              <w:spacing w:after="0"/>
              <w:jc w:val="center"/>
              <w:rPr>
                <w:rFonts w:ascii="Bookman Old Style" w:hAnsi="Bookman Old Style" w:cstheme="minorHAnsi"/>
                <w:snapToGrid w:val="0"/>
                <w:color w:val="000000" w:themeColor="text1"/>
              </w:rPr>
            </w:pPr>
          </w:p>
        </w:tc>
        <w:tc>
          <w:tcPr>
            <w:tcW w:w="913" w:type="dxa"/>
            <w:tcBorders>
              <w:right w:val="nil"/>
            </w:tcBorders>
            <w:vAlign w:val="center"/>
          </w:tcPr>
          <w:p w:rsidR="00370BB4" w:rsidRPr="00132B4D" w:rsidRDefault="00370BB4" w:rsidP="0093799E">
            <w:pPr>
              <w:spacing w:after="0"/>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79,41</w:t>
            </w:r>
          </w:p>
        </w:tc>
        <w:tc>
          <w:tcPr>
            <w:tcW w:w="183" w:type="dxa"/>
            <w:tcBorders>
              <w:left w:val="nil"/>
            </w:tcBorders>
            <w:vAlign w:val="center"/>
          </w:tcPr>
          <w:p w:rsidR="00370BB4" w:rsidRPr="00132B4D" w:rsidRDefault="00370BB4" w:rsidP="0006785C">
            <w:pPr>
              <w:spacing w:after="0"/>
              <w:jc w:val="center"/>
              <w:rPr>
                <w:rFonts w:ascii="Bookman Old Style" w:hAnsi="Bookman Old Style" w:cstheme="minorHAnsi"/>
                <w:snapToGrid w:val="0"/>
                <w:color w:val="000000" w:themeColor="text1"/>
              </w:rPr>
            </w:pPr>
          </w:p>
        </w:tc>
        <w:tc>
          <w:tcPr>
            <w:tcW w:w="998" w:type="dxa"/>
            <w:tcBorders>
              <w:right w:val="nil"/>
            </w:tcBorders>
            <w:vAlign w:val="center"/>
          </w:tcPr>
          <w:p w:rsidR="00370BB4" w:rsidRPr="00132B4D" w:rsidRDefault="00370BB4" w:rsidP="0006785C">
            <w:pPr>
              <w:spacing w:after="0"/>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87,60</w:t>
            </w:r>
          </w:p>
        </w:tc>
        <w:tc>
          <w:tcPr>
            <w:tcW w:w="425" w:type="dxa"/>
            <w:tcBorders>
              <w:left w:val="nil"/>
            </w:tcBorders>
            <w:vAlign w:val="center"/>
          </w:tcPr>
          <w:p w:rsidR="00370BB4" w:rsidRPr="00132B4D" w:rsidRDefault="00370BB4" w:rsidP="0006785C">
            <w:pPr>
              <w:spacing w:after="0"/>
              <w:jc w:val="center"/>
              <w:rPr>
                <w:rFonts w:ascii="Bookman Old Style" w:hAnsi="Bookman Old Style" w:cstheme="minorHAnsi"/>
                <w:snapToGrid w:val="0"/>
                <w:color w:val="000000" w:themeColor="text1"/>
              </w:rPr>
            </w:pPr>
          </w:p>
        </w:tc>
      </w:tr>
      <w:tr w:rsidR="001E1180" w:rsidRPr="00132B4D" w:rsidTr="00370BB4">
        <w:trPr>
          <w:trHeight w:val="333"/>
          <w:jc w:val="center"/>
        </w:trPr>
        <w:tc>
          <w:tcPr>
            <w:tcW w:w="449" w:type="dxa"/>
            <w:vAlign w:val="center"/>
          </w:tcPr>
          <w:p w:rsidR="00370BB4" w:rsidRPr="00132B4D" w:rsidRDefault="00370BB4" w:rsidP="0006785C">
            <w:pPr>
              <w:spacing w:after="0"/>
              <w:jc w:val="center"/>
              <w:rPr>
                <w:rFonts w:ascii="Bookman Old Style" w:hAnsi="Bookman Old Style" w:cstheme="minorHAnsi"/>
                <w:snapToGrid w:val="0"/>
                <w:color w:val="000000" w:themeColor="text1"/>
              </w:rPr>
            </w:pPr>
            <w:r w:rsidRPr="00132B4D">
              <w:rPr>
                <w:rFonts w:ascii="Bookman Old Style" w:hAnsi="Bookman Old Style" w:cstheme="minorHAnsi"/>
                <w:snapToGrid w:val="0"/>
                <w:color w:val="000000" w:themeColor="text1"/>
              </w:rPr>
              <w:t>8.</w:t>
            </w:r>
          </w:p>
        </w:tc>
        <w:tc>
          <w:tcPr>
            <w:tcW w:w="1614" w:type="dxa"/>
            <w:vAlign w:val="center"/>
          </w:tcPr>
          <w:p w:rsidR="00370BB4" w:rsidRPr="00132B4D" w:rsidRDefault="00370BB4" w:rsidP="0006785C">
            <w:pPr>
              <w:spacing w:after="0"/>
              <w:rPr>
                <w:rFonts w:ascii="Bookman Old Style" w:hAnsi="Bookman Old Style" w:cstheme="minorHAnsi"/>
                <w:snapToGrid w:val="0"/>
                <w:color w:val="000000" w:themeColor="text1"/>
              </w:rPr>
            </w:pPr>
            <w:r w:rsidRPr="00132B4D">
              <w:rPr>
                <w:rFonts w:ascii="Bookman Old Style" w:hAnsi="Bookman Old Style" w:cstheme="minorHAnsi"/>
                <w:snapToGrid w:val="0"/>
                <w:color w:val="000000" w:themeColor="text1"/>
              </w:rPr>
              <w:t>B e l i d a</w:t>
            </w:r>
          </w:p>
        </w:tc>
        <w:tc>
          <w:tcPr>
            <w:tcW w:w="1042" w:type="dxa"/>
            <w:tcBorders>
              <w:right w:val="nil"/>
            </w:tcBorders>
            <w:vAlign w:val="center"/>
          </w:tcPr>
          <w:p w:rsidR="00370BB4" w:rsidRPr="00132B4D" w:rsidRDefault="00370BB4" w:rsidP="0093799E">
            <w:pPr>
              <w:spacing w:after="0"/>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22,38</w:t>
            </w:r>
          </w:p>
        </w:tc>
        <w:tc>
          <w:tcPr>
            <w:tcW w:w="80" w:type="dxa"/>
            <w:gridSpan w:val="2"/>
            <w:tcBorders>
              <w:left w:val="nil"/>
            </w:tcBorders>
            <w:vAlign w:val="center"/>
          </w:tcPr>
          <w:p w:rsidR="00370BB4" w:rsidRPr="00132B4D" w:rsidRDefault="00370BB4" w:rsidP="0093799E">
            <w:pPr>
              <w:spacing w:after="0"/>
              <w:jc w:val="center"/>
              <w:rPr>
                <w:rFonts w:ascii="Bookman Old Style" w:hAnsi="Bookman Old Style" w:cstheme="minorHAnsi"/>
                <w:snapToGrid w:val="0"/>
                <w:color w:val="000000" w:themeColor="text1"/>
              </w:rPr>
            </w:pPr>
          </w:p>
        </w:tc>
        <w:tc>
          <w:tcPr>
            <w:tcW w:w="1179" w:type="dxa"/>
            <w:tcBorders>
              <w:right w:val="nil"/>
            </w:tcBorders>
            <w:vAlign w:val="center"/>
          </w:tcPr>
          <w:p w:rsidR="00370BB4" w:rsidRPr="00132B4D" w:rsidRDefault="00370BB4" w:rsidP="0093799E">
            <w:pPr>
              <w:spacing w:after="0"/>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47,75</w:t>
            </w:r>
          </w:p>
        </w:tc>
        <w:tc>
          <w:tcPr>
            <w:tcW w:w="87" w:type="dxa"/>
            <w:tcBorders>
              <w:left w:val="nil"/>
            </w:tcBorders>
            <w:vAlign w:val="center"/>
          </w:tcPr>
          <w:p w:rsidR="00370BB4" w:rsidRPr="00132B4D" w:rsidRDefault="00370BB4" w:rsidP="0093799E">
            <w:pPr>
              <w:spacing w:after="0"/>
              <w:jc w:val="center"/>
              <w:rPr>
                <w:rFonts w:ascii="Bookman Old Style" w:hAnsi="Bookman Old Style" w:cstheme="minorHAnsi"/>
                <w:snapToGrid w:val="0"/>
                <w:color w:val="000000" w:themeColor="text1"/>
              </w:rPr>
            </w:pPr>
          </w:p>
        </w:tc>
        <w:tc>
          <w:tcPr>
            <w:tcW w:w="921" w:type="dxa"/>
            <w:tcBorders>
              <w:right w:val="nil"/>
            </w:tcBorders>
            <w:vAlign w:val="center"/>
          </w:tcPr>
          <w:p w:rsidR="00370BB4" w:rsidRPr="00132B4D" w:rsidRDefault="00370BB4" w:rsidP="0093799E">
            <w:pPr>
              <w:spacing w:after="0"/>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37,30</w:t>
            </w:r>
          </w:p>
        </w:tc>
        <w:tc>
          <w:tcPr>
            <w:tcW w:w="141" w:type="dxa"/>
            <w:tcBorders>
              <w:left w:val="nil"/>
            </w:tcBorders>
            <w:vAlign w:val="center"/>
          </w:tcPr>
          <w:p w:rsidR="00370BB4" w:rsidRPr="00132B4D" w:rsidRDefault="00370BB4" w:rsidP="0093799E">
            <w:pPr>
              <w:spacing w:after="0"/>
              <w:jc w:val="center"/>
              <w:rPr>
                <w:rFonts w:ascii="Bookman Old Style" w:hAnsi="Bookman Old Style" w:cstheme="minorHAnsi"/>
                <w:snapToGrid w:val="0"/>
                <w:color w:val="000000" w:themeColor="text1"/>
              </w:rPr>
            </w:pPr>
          </w:p>
        </w:tc>
        <w:tc>
          <w:tcPr>
            <w:tcW w:w="913" w:type="dxa"/>
            <w:tcBorders>
              <w:right w:val="nil"/>
            </w:tcBorders>
            <w:vAlign w:val="center"/>
          </w:tcPr>
          <w:p w:rsidR="00370BB4" w:rsidRPr="00132B4D" w:rsidRDefault="00370BB4" w:rsidP="0093799E">
            <w:pPr>
              <w:spacing w:after="0"/>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36,40</w:t>
            </w:r>
          </w:p>
        </w:tc>
        <w:tc>
          <w:tcPr>
            <w:tcW w:w="183" w:type="dxa"/>
            <w:tcBorders>
              <w:left w:val="nil"/>
            </w:tcBorders>
            <w:vAlign w:val="center"/>
          </w:tcPr>
          <w:p w:rsidR="00370BB4" w:rsidRPr="00132B4D" w:rsidRDefault="00370BB4" w:rsidP="0006785C">
            <w:pPr>
              <w:spacing w:after="0"/>
              <w:jc w:val="center"/>
              <w:rPr>
                <w:rFonts w:ascii="Bookman Old Style" w:hAnsi="Bookman Old Style" w:cstheme="minorHAnsi"/>
                <w:snapToGrid w:val="0"/>
                <w:color w:val="000000" w:themeColor="text1"/>
              </w:rPr>
            </w:pPr>
          </w:p>
        </w:tc>
        <w:tc>
          <w:tcPr>
            <w:tcW w:w="998" w:type="dxa"/>
            <w:tcBorders>
              <w:right w:val="nil"/>
            </w:tcBorders>
            <w:vAlign w:val="center"/>
          </w:tcPr>
          <w:p w:rsidR="00370BB4" w:rsidRPr="00132B4D" w:rsidRDefault="00370BB4" w:rsidP="0006785C">
            <w:pPr>
              <w:spacing w:after="0"/>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39,50</w:t>
            </w:r>
          </w:p>
        </w:tc>
        <w:tc>
          <w:tcPr>
            <w:tcW w:w="425" w:type="dxa"/>
            <w:tcBorders>
              <w:left w:val="nil"/>
            </w:tcBorders>
            <w:vAlign w:val="center"/>
          </w:tcPr>
          <w:p w:rsidR="00370BB4" w:rsidRPr="00132B4D" w:rsidRDefault="00370BB4" w:rsidP="0006785C">
            <w:pPr>
              <w:spacing w:after="0"/>
              <w:jc w:val="center"/>
              <w:rPr>
                <w:rFonts w:ascii="Bookman Old Style" w:hAnsi="Bookman Old Style" w:cstheme="minorHAnsi"/>
                <w:snapToGrid w:val="0"/>
                <w:color w:val="000000" w:themeColor="text1"/>
              </w:rPr>
            </w:pPr>
          </w:p>
        </w:tc>
      </w:tr>
      <w:tr w:rsidR="001E1180" w:rsidRPr="00132B4D" w:rsidTr="00370BB4">
        <w:trPr>
          <w:trHeight w:val="333"/>
          <w:jc w:val="center"/>
        </w:trPr>
        <w:tc>
          <w:tcPr>
            <w:tcW w:w="449" w:type="dxa"/>
            <w:vAlign w:val="center"/>
          </w:tcPr>
          <w:p w:rsidR="00370BB4" w:rsidRPr="00132B4D" w:rsidRDefault="00370BB4" w:rsidP="0006785C">
            <w:pPr>
              <w:spacing w:after="0"/>
              <w:jc w:val="center"/>
              <w:rPr>
                <w:rFonts w:ascii="Bookman Old Style" w:hAnsi="Bookman Old Style" w:cstheme="minorHAnsi"/>
                <w:snapToGrid w:val="0"/>
                <w:color w:val="000000" w:themeColor="text1"/>
              </w:rPr>
            </w:pPr>
            <w:r w:rsidRPr="00132B4D">
              <w:rPr>
                <w:rFonts w:ascii="Bookman Old Style" w:hAnsi="Bookman Old Style" w:cstheme="minorHAnsi"/>
                <w:snapToGrid w:val="0"/>
                <w:color w:val="000000" w:themeColor="text1"/>
              </w:rPr>
              <w:t>9.</w:t>
            </w:r>
          </w:p>
        </w:tc>
        <w:tc>
          <w:tcPr>
            <w:tcW w:w="1614" w:type="dxa"/>
            <w:vAlign w:val="center"/>
          </w:tcPr>
          <w:p w:rsidR="00370BB4" w:rsidRPr="00132B4D" w:rsidRDefault="00370BB4" w:rsidP="0006785C">
            <w:pPr>
              <w:spacing w:after="0"/>
              <w:rPr>
                <w:rFonts w:ascii="Bookman Old Style" w:hAnsi="Bookman Old Style" w:cstheme="minorHAnsi"/>
                <w:snapToGrid w:val="0"/>
                <w:color w:val="000000" w:themeColor="text1"/>
              </w:rPr>
            </w:pPr>
            <w:r w:rsidRPr="00132B4D">
              <w:rPr>
                <w:rFonts w:ascii="Bookman Old Style" w:hAnsi="Bookman Old Style" w:cstheme="minorHAnsi"/>
                <w:snapToGrid w:val="0"/>
                <w:color w:val="000000" w:themeColor="text1"/>
              </w:rPr>
              <w:t>Sepat Siam</w:t>
            </w:r>
          </w:p>
        </w:tc>
        <w:tc>
          <w:tcPr>
            <w:tcW w:w="1042" w:type="dxa"/>
            <w:tcBorders>
              <w:right w:val="nil"/>
            </w:tcBorders>
            <w:vAlign w:val="center"/>
          </w:tcPr>
          <w:p w:rsidR="00370BB4" w:rsidRPr="00132B4D" w:rsidRDefault="00370BB4" w:rsidP="0093799E">
            <w:pPr>
              <w:spacing w:after="0"/>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7,11</w:t>
            </w:r>
          </w:p>
        </w:tc>
        <w:tc>
          <w:tcPr>
            <w:tcW w:w="80" w:type="dxa"/>
            <w:gridSpan w:val="2"/>
            <w:tcBorders>
              <w:left w:val="nil"/>
            </w:tcBorders>
            <w:vAlign w:val="center"/>
          </w:tcPr>
          <w:p w:rsidR="00370BB4" w:rsidRPr="00132B4D" w:rsidRDefault="00370BB4" w:rsidP="0093799E">
            <w:pPr>
              <w:spacing w:after="0"/>
              <w:jc w:val="center"/>
              <w:rPr>
                <w:rFonts w:ascii="Bookman Old Style" w:hAnsi="Bookman Old Style" w:cstheme="minorHAnsi"/>
                <w:snapToGrid w:val="0"/>
                <w:color w:val="000000" w:themeColor="text1"/>
              </w:rPr>
            </w:pPr>
          </w:p>
        </w:tc>
        <w:tc>
          <w:tcPr>
            <w:tcW w:w="1179" w:type="dxa"/>
            <w:tcBorders>
              <w:right w:val="nil"/>
            </w:tcBorders>
            <w:vAlign w:val="center"/>
          </w:tcPr>
          <w:p w:rsidR="00370BB4" w:rsidRPr="00132B4D" w:rsidRDefault="00370BB4" w:rsidP="0093799E">
            <w:pPr>
              <w:spacing w:after="0"/>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13,60</w:t>
            </w:r>
          </w:p>
        </w:tc>
        <w:tc>
          <w:tcPr>
            <w:tcW w:w="87" w:type="dxa"/>
            <w:tcBorders>
              <w:left w:val="nil"/>
            </w:tcBorders>
            <w:vAlign w:val="center"/>
          </w:tcPr>
          <w:p w:rsidR="00370BB4" w:rsidRPr="00132B4D" w:rsidRDefault="00370BB4" w:rsidP="0093799E">
            <w:pPr>
              <w:spacing w:after="0"/>
              <w:jc w:val="center"/>
              <w:rPr>
                <w:rFonts w:ascii="Bookman Old Style" w:hAnsi="Bookman Old Style" w:cstheme="minorHAnsi"/>
                <w:snapToGrid w:val="0"/>
                <w:color w:val="000000" w:themeColor="text1"/>
              </w:rPr>
            </w:pPr>
          </w:p>
        </w:tc>
        <w:tc>
          <w:tcPr>
            <w:tcW w:w="921" w:type="dxa"/>
            <w:tcBorders>
              <w:right w:val="nil"/>
            </w:tcBorders>
            <w:vAlign w:val="center"/>
          </w:tcPr>
          <w:p w:rsidR="00370BB4" w:rsidRPr="00132B4D" w:rsidRDefault="00370BB4" w:rsidP="0093799E">
            <w:pPr>
              <w:spacing w:after="0"/>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12,30</w:t>
            </w:r>
          </w:p>
        </w:tc>
        <w:tc>
          <w:tcPr>
            <w:tcW w:w="141" w:type="dxa"/>
            <w:tcBorders>
              <w:left w:val="nil"/>
            </w:tcBorders>
            <w:vAlign w:val="center"/>
          </w:tcPr>
          <w:p w:rsidR="00370BB4" w:rsidRPr="00132B4D" w:rsidRDefault="00370BB4" w:rsidP="0093799E">
            <w:pPr>
              <w:spacing w:after="0"/>
              <w:jc w:val="center"/>
              <w:rPr>
                <w:rFonts w:ascii="Bookman Old Style" w:hAnsi="Bookman Old Style" w:cstheme="minorHAnsi"/>
                <w:snapToGrid w:val="0"/>
                <w:color w:val="000000" w:themeColor="text1"/>
              </w:rPr>
            </w:pPr>
          </w:p>
        </w:tc>
        <w:tc>
          <w:tcPr>
            <w:tcW w:w="913" w:type="dxa"/>
            <w:tcBorders>
              <w:right w:val="nil"/>
            </w:tcBorders>
            <w:vAlign w:val="center"/>
          </w:tcPr>
          <w:p w:rsidR="00370BB4" w:rsidRPr="00132B4D" w:rsidRDefault="00370BB4" w:rsidP="0093799E">
            <w:pPr>
              <w:spacing w:after="0"/>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4,90</w:t>
            </w:r>
          </w:p>
        </w:tc>
        <w:tc>
          <w:tcPr>
            <w:tcW w:w="183" w:type="dxa"/>
            <w:tcBorders>
              <w:left w:val="nil"/>
            </w:tcBorders>
            <w:vAlign w:val="center"/>
          </w:tcPr>
          <w:p w:rsidR="00370BB4" w:rsidRPr="00132B4D" w:rsidRDefault="00370BB4" w:rsidP="0006785C">
            <w:pPr>
              <w:spacing w:after="0"/>
              <w:jc w:val="center"/>
              <w:rPr>
                <w:rFonts w:ascii="Bookman Old Style" w:hAnsi="Bookman Old Style" w:cstheme="minorHAnsi"/>
                <w:snapToGrid w:val="0"/>
                <w:color w:val="000000" w:themeColor="text1"/>
              </w:rPr>
            </w:pPr>
          </w:p>
        </w:tc>
        <w:tc>
          <w:tcPr>
            <w:tcW w:w="998" w:type="dxa"/>
            <w:tcBorders>
              <w:right w:val="nil"/>
            </w:tcBorders>
            <w:vAlign w:val="center"/>
          </w:tcPr>
          <w:p w:rsidR="00370BB4" w:rsidRPr="00132B4D" w:rsidRDefault="00370BB4" w:rsidP="0006785C">
            <w:pPr>
              <w:spacing w:after="0"/>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4,65</w:t>
            </w:r>
          </w:p>
        </w:tc>
        <w:tc>
          <w:tcPr>
            <w:tcW w:w="425" w:type="dxa"/>
            <w:tcBorders>
              <w:left w:val="nil"/>
            </w:tcBorders>
            <w:vAlign w:val="center"/>
          </w:tcPr>
          <w:p w:rsidR="00370BB4" w:rsidRPr="00132B4D" w:rsidRDefault="00370BB4" w:rsidP="0006785C">
            <w:pPr>
              <w:spacing w:after="0"/>
              <w:jc w:val="center"/>
              <w:rPr>
                <w:rFonts w:ascii="Bookman Old Style" w:hAnsi="Bookman Old Style" w:cstheme="minorHAnsi"/>
                <w:snapToGrid w:val="0"/>
                <w:color w:val="000000" w:themeColor="text1"/>
              </w:rPr>
            </w:pPr>
          </w:p>
        </w:tc>
      </w:tr>
      <w:tr w:rsidR="001E1180" w:rsidRPr="00132B4D" w:rsidTr="00370BB4">
        <w:trPr>
          <w:trHeight w:val="333"/>
          <w:jc w:val="center"/>
        </w:trPr>
        <w:tc>
          <w:tcPr>
            <w:tcW w:w="449" w:type="dxa"/>
            <w:vAlign w:val="center"/>
          </w:tcPr>
          <w:p w:rsidR="00370BB4" w:rsidRPr="00132B4D" w:rsidRDefault="00370BB4" w:rsidP="0006785C">
            <w:pPr>
              <w:spacing w:after="0"/>
              <w:jc w:val="center"/>
              <w:rPr>
                <w:rFonts w:ascii="Bookman Old Style" w:hAnsi="Bookman Old Style" w:cstheme="minorHAnsi"/>
                <w:snapToGrid w:val="0"/>
                <w:color w:val="000000" w:themeColor="text1"/>
              </w:rPr>
            </w:pPr>
            <w:r w:rsidRPr="00132B4D">
              <w:rPr>
                <w:rFonts w:ascii="Bookman Old Style" w:hAnsi="Bookman Old Style" w:cstheme="minorHAnsi"/>
                <w:snapToGrid w:val="0"/>
                <w:color w:val="000000" w:themeColor="text1"/>
              </w:rPr>
              <w:t>10.</w:t>
            </w:r>
          </w:p>
        </w:tc>
        <w:tc>
          <w:tcPr>
            <w:tcW w:w="1614" w:type="dxa"/>
            <w:vAlign w:val="center"/>
          </w:tcPr>
          <w:p w:rsidR="00370BB4" w:rsidRPr="00132B4D" w:rsidRDefault="00370BB4" w:rsidP="0006785C">
            <w:pPr>
              <w:spacing w:after="0"/>
              <w:rPr>
                <w:rFonts w:ascii="Bookman Old Style" w:hAnsi="Bookman Old Style" w:cstheme="minorHAnsi"/>
                <w:snapToGrid w:val="0"/>
                <w:color w:val="000000" w:themeColor="text1"/>
              </w:rPr>
            </w:pPr>
            <w:r w:rsidRPr="00132B4D">
              <w:rPr>
                <w:rFonts w:ascii="Bookman Old Style" w:hAnsi="Bookman Old Style" w:cstheme="minorHAnsi"/>
                <w:snapToGrid w:val="0"/>
                <w:color w:val="000000" w:themeColor="text1"/>
              </w:rPr>
              <w:t>Udang Sungai</w:t>
            </w:r>
          </w:p>
        </w:tc>
        <w:tc>
          <w:tcPr>
            <w:tcW w:w="1042" w:type="dxa"/>
            <w:tcBorders>
              <w:right w:val="nil"/>
            </w:tcBorders>
            <w:vAlign w:val="center"/>
          </w:tcPr>
          <w:p w:rsidR="00370BB4" w:rsidRPr="00132B4D" w:rsidRDefault="00370BB4" w:rsidP="0093799E">
            <w:pPr>
              <w:spacing w:after="0"/>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6,22</w:t>
            </w:r>
          </w:p>
        </w:tc>
        <w:tc>
          <w:tcPr>
            <w:tcW w:w="80" w:type="dxa"/>
            <w:gridSpan w:val="2"/>
            <w:tcBorders>
              <w:left w:val="nil"/>
            </w:tcBorders>
            <w:vAlign w:val="center"/>
          </w:tcPr>
          <w:p w:rsidR="00370BB4" w:rsidRPr="00132B4D" w:rsidRDefault="00370BB4" w:rsidP="0093799E">
            <w:pPr>
              <w:spacing w:after="0"/>
              <w:jc w:val="center"/>
              <w:rPr>
                <w:rFonts w:ascii="Bookman Old Style" w:hAnsi="Bookman Old Style" w:cstheme="minorHAnsi"/>
                <w:snapToGrid w:val="0"/>
                <w:color w:val="000000" w:themeColor="text1"/>
              </w:rPr>
            </w:pPr>
          </w:p>
        </w:tc>
        <w:tc>
          <w:tcPr>
            <w:tcW w:w="1179" w:type="dxa"/>
            <w:tcBorders>
              <w:right w:val="nil"/>
            </w:tcBorders>
            <w:vAlign w:val="center"/>
          </w:tcPr>
          <w:p w:rsidR="00370BB4" w:rsidRPr="00132B4D" w:rsidRDefault="00370BB4" w:rsidP="0093799E">
            <w:pPr>
              <w:spacing w:after="0"/>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4,70</w:t>
            </w:r>
          </w:p>
        </w:tc>
        <w:tc>
          <w:tcPr>
            <w:tcW w:w="87" w:type="dxa"/>
            <w:tcBorders>
              <w:left w:val="nil"/>
            </w:tcBorders>
            <w:vAlign w:val="center"/>
          </w:tcPr>
          <w:p w:rsidR="00370BB4" w:rsidRPr="00132B4D" w:rsidRDefault="00370BB4" w:rsidP="0093799E">
            <w:pPr>
              <w:spacing w:after="0"/>
              <w:jc w:val="center"/>
              <w:rPr>
                <w:rFonts w:ascii="Bookman Old Style" w:hAnsi="Bookman Old Style" w:cstheme="minorHAnsi"/>
                <w:snapToGrid w:val="0"/>
                <w:color w:val="000000" w:themeColor="text1"/>
              </w:rPr>
            </w:pPr>
          </w:p>
        </w:tc>
        <w:tc>
          <w:tcPr>
            <w:tcW w:w="921" w:type="dxa"/>
            <w:tcBorders>
              <w:right w:val="nil"/>
            </w:tcBorders>
            <w:vAlign w:val="center"/>
          </w:tcPr>
          <w:p w:rsidR="00370BB4" w:rsidRPr="00132B4D" w:rsidRDefault="00370BB4" w:rsidP="0093799E">
            <w:pPr>
              <w:spacing w:after="0"/>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4,70</w:t>
            </w:r>
          </w:p>
        </w:tc>
        <w:tc>
          <w:tcPr>
            <w:tcW w:w="141" w:type="dxa"/>
            <w:tcBorders>
              <w:left w:val="nil"/>
            </w:tcBorders>
            <w:vAlign w:val="center"/>
          </w:tcPr>
          <w:p w:rsidR="00370BB4" w:rsidRPr="00132B4D" w:rsidRDefault="00370BB4" w:rsidP="0093799E">
            <w:pPr>
              <w:spacing w:after="0"/>
              <w:jc w:val="center"/>
              <w:rPr>
                <w:rFonts w:ascii="Bookman Old Style" w:hAnsi="Bookman Old Style" w:cstheme="minorHAnsi"/>
                <w:snapToGrid w:val="0"/>
                <w:color w:val="000000" w:themeColor="text1"/>
              </w:rPr>
            </w:pPr>
          </w:p>
        </w:tc>
        <w:tc>
          <w:tcPr>
            <w:tcW w:w="913" w:type="dxa"/>
            <w:tcBorders>
              <w:right w:val="nil"/>
            </w:tcBorders>
            <w:vAlign w:val="center"/>
          </w:tcPr>
          <w:p w:rsidR="00370BB4" w:rsidRPr="00132B4D" w:rsidRDefault="00370BB4" w:rsidP="0093799E">
            <w:pPr>
              <w:spacing w:after="0"/>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17,65</w:t>
            </w:r>
          </w:p>
        </w:tc>
        <w:tc>
          <w:tcPr>
            <w:tcW w:w="183" w:type="dxa"/>
            <w:tcBorders>
              <w:left w:val="nil"/>
            </w:tcBorders>
            <w:vAlign w:val="center"/>
          </w:tcPr>
          <w:p w:rsidR="00370BB4" w:rsidRPr="00132B4D" w:rsidRDefault="00370BB4" w:rsidP="0006785C">
            <w:pPr>
              <w:spacing w:after="0"/>
              <w:jc w:val="center"/>
              <w:rPr>
                <w:rFonts w:ascii="Bookman Old Style" w:hAnsi="Bookman Old Style" w:cstheme="minorHAnsi"/>
                <w:snapToGrid w:val="0"/>
                <w:color w:val="000000" w:themeColor="text1"/>
              </w:rPr>
            </w:pPr>
          </w:p>
        </w:tc>
        <w:tc>
          <w:tcPr>
            <w:tcW w:w="998" w:type="dxa"/>
            <w:tcBorders>
              <w:right w:val="nil"/>
            </w:tcBorders>
            <w:vAlign w:val="center"/>
          </w:tcPr>
          <w:p w:rsidR="00370BB4" w:rsidRPr="00132B4D" w:rsidRDefault="00370BB4" w:rsidP="0006785C">
            <w:pPr>
              <w:spacing w:after="0"/>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13,92</w:t>
            </w:r>
          </w:p>
        </w:tc>
        <w:tc>
          <w:tcPr>
            <w:tcW w:w="425" w:type="dxa"/>
            <w:tcBorders>
              <w:left w:val="nil"/>
            </w:tcBorders>
            <w:vAlign w:val="center"/>
          </w:tcPr>
          <w:p w:rsidR="00370BB4" w:rsidRPr="00132B4D" w:rsidRDefault="00370BB4" w:rsidP="0006785C">
            <w:pPr>
              <w:spacing w:after="0"/>
              <w:jc w:val="center"/>
              <w:rPr>
                <w:rFonts w:ascii="Bookman Old Style" w:hAnsi="Bookman Old Style" w:cstheme="minorHAnsi"/>
                <w:snapToGrid w:val="0"/>
                <w:color w:val="000000" w:themeColor="text1"/>
              </w:rPr>
            </w:pPr>
          </w:p>
        </w:tc>
      </w:tr>
      <w:tr w:rsidR="001E1180" w:rsidRPr="00132B4D" w:rsidTr="00370BB4">
        <w:trPr>
          <w:trHeight w:val="333"/>
          <w:jc w:val="center"/>
        </w:trPr>
        <w:tc>
          <w:tcPr>
            <w:tcW w:w="449" w:type="dxa"/>
            <w:vAlign w:val="center"/>
          </w:tcPr>
          <w:p w:rsidR="00370BB4" w:rsidRPr="00132B4D" w:rsidRDefault="00370BB4" w:rsidP="0006785C">
            <w:pPr>
              <w:spacing w:after="0"/>
              <w:jc w:val="center"/>
              <w:rPr>
                <w:rFonts w:ascii="Bookman Old Style" w:hAnsi="Bookman Old Style" w:cstheme="minorHAnsi"/>
                <w:snapToGrid w:val="0"/>
                <w:color w:val="000000" w:themeColor="text1"/>
              </w:rPr>
            </w:pPr>
            <w:r w:rsidRPr="00132B4D">
              <w:rPr>
                <w:rFonts w:ascii="Bookman Old Style" w:hAnsi="Bookman Old Style" w:cstheme="minorHAnsi"/>
                <w:snapToGrid w:val="0"/>
                <w:color w:val="000000" w:themeColor="text1"/>
              </w:rPr>
              <w:t>11.</w:t>
            </w:r>
          </w:p>
        </w:tc>
        <w:tc>
          <w:tcPr>
            <w:tcW w:w="1614" w:type="dxa"/>
            <w:vAlign w:val="center"/>
          </w:tcPr>
          <w:p w:rsidR="00370BB4" w:rsidRPr="00132B4D" w:rsidRDefault="00370BB4" w:rsidP="0006785C">
            <w:pPr>
              <w:spacing w:after="0"/>
              <w:rPr>
                <w:rFonts w:ascii="Bookman Old Style" w:hAnsi="Bookman Old Style" w:cstheme="minorHAnsi"/>
                <w:snapToGrid w:val="0"/>
                <w:color w:val="000000" w:themeColor="text1"/>
              </w:rPr>
            </w:pPr>
            <w:r w:rsidRPr="00132B4D">
              <w:rPr>
                <w:rFonts w:ascii="Bookman Old Style" w:hAnsi="Bookman Old Style" w:cstheme="minorHAnsi"/>
                <w:snapToGrid w:val="0"/>
                <w:color w:val="000000" w:themeColor="text1"/>
              </w:rPr>
              <w:t>Sepat Rawa</w:t>
            </w:r>
          </w:p>
        </w:tc>
        <w:tc>
          <w:tcPr>
            <w:tcW w:w="1042" w:type="dxa"/>
            <w:tcBorders>
              <w:right w:val="nil"/>
            </w:tcBorders>
            <w:vAlign w:val="center"/>
          </w:tcPr>
          <w:p w:rsidR="00370BB4" w:rsidRPr="00132B4D" w:rsidRDefault="00370BB4" w:rsidP="0093799E">
            <w:pPr>
              <w:spacing w:after="0"/>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5,24</w:t>
            </w:r>
          </w:p>
        </w:tc>
        <w:tc>
          <w:tcPr>
            <w:tcW w:w="80" w:type="dxa"/>
            <w:gridSpan w:val="2"/>
            <w:tcBorders>
              <w:left w:val="nil"/>
            </w:tcBorders>
            <w:vAlign w:val="center"/>
          </w:tcPr>
          <w:p w:rsidR="00370BB4" w:rsidRPr="00132B4D" w:rsidRDefault="00370BB4" w:rsidP="0093799E">
            <w:pPr>
              <w:spacing w:after="0"/>
              <w:jc w:val="center"/>
              <w:rPr>
                <w:rFonts w:ascii="Bookman Old Style" w:hAnsi="Bookman Old Style" w:cstheme="minorHAnsi"/>
                <w:snapToGrid w:val="0"/>
                <w:color w:val="000000" w:themeColor="text1"/>
              </w:rPr>
            </w:pPr>
          </w:p>
        </w:tc>
        <w:tc>
          <w:tcPr>
            <w:tcW w:w="1179" w:type="dxa"/>
            <w:tcBorders>
              <w:right w:val="nil"/>
            </w:tcBorders>
            <w:vAlign w:val="center"/>
          </w:tcPr>
          <w:p w:rsidR="00370BB4" w:rsidRPr="00132B4D" w:rsidRDefault="00370BB4" w:rsidP="0093799E">
            <w:pPr>
              <w:spacing w:after="0"/>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10,90</w:t>
            </w:r>
          </w:p>
        </w:tc>
        <w:tc>
          <w:tcPr>
            <w:tcW w:w="87" w:type="dxa"/>
            <w:tcBorders>
              <w:left w:val="nil"/>
            </w:tcBorders>
            <w:vAlign w:val="center"/>
          </w:tcPr>
          <w:p w:rsidR="00370BB4" w:rsidRPr="00132B4D" w:rsidRDefault="00370BB4" w:rsidP="0093799E">
            <w:pPr>
              <w:spacing w:after="0"/>
              <w:jc w:val="center"/>
              <w:rPr>
                <w:rFonts w:ascii="Bookman Old Style" w:hAnsi="Bookman Old Style" w:cstheme="minorHAnsi"/>
                <w:snapToGrid w:val="0"/>
                <w:color w:val="000000" w:themeColor="text1"/>
              </w:rPr>
            </w:pPr>
          </w:p>
        </w:tc>
        <w:tc>
          <w:tcPr>
            <w:tcW w:w="921" w:type="dxa"/>
            <w:tcBorders>
              <w:right w:val="nil"/>
            </w:tcBorders>
            <w:vAlign w:val="center"/>
          </w:tcPr>
          <w:p w:rsidR="00370BB4" w:rsidRPr="00132B4D" w:rsidRDefault="00370BB4" w:rsidP="0093799E">
            <w:pPr>
              <w:spacing w:after="0"/>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10,70</w:t>
            </w:r>
          </w:p>
        </w:tc>
        <w:tc>
          <w:tcPr>
            <w:tcW w:w="141" w:type="dxa"/>
            <w:tcBorders>
              <w:left w:val="nil"/>
            </w:tcBorders>
            <w:vAlign w:val="center"/>
          </w:tcPr>
          <w:p w:rsidR="00370BB4" w:rsidRPr="00132B4D" w:rsidRDefault="00370BB4" w:rsidP="0093799E">
            <w:pPr>
              <w:spacing w:after="0"/>
              <w:jc w:val="center"/>
              <w:rPr>
                <w:rFonts w:ascii="Bookman Old Style" w:hAnsi="Bookman Old Style" w:cstheme="minorHAnsi"/>
                <w:snapToGrid w:val="0"/>
                <w:color w:val="000000" w:themeColor="text1"/>
              </w:rPr>
            </w:pPr>
          </w:p>
        </w:tc>
        <w:tc>
          <w:tcPr>
            <w:tcW w:w="913" w:type="dxa"/>
            <w:tcBorders>
              <w:right w:val="nil"/>
            </w:tcBorders>
            <w:vAlign w:val="center"/>
          </w:tcPr>
          <w:p w:rsidR="00370BB4" w:rsidRPr="00132B4D" w:rsidRDefault="00370BB4" w:rsidP="0093799E">
            <w:pPr>
              <w:spacing w:after="0"/>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4,85</w:t>
            </w:r>
          </w:p>
        </w:tc>
        <w:tc>
          <w:tcPr>
            <w:tcW w:w="183" w:type="dxa"/>
            <w:tcBorders>
              <w:left w:val="nil"/>
            </w:tcBorders>
            <w:vAlign w:val="center"/>
          </w:tcPr>
          <w:p w:rsidR="00370BB4" w:rsidRPr="00132B4D" w:rsidRDefault="00370BB4" w:rsidP="0006785C">
            <w:pPr>
              <w:spacing w:after="0"/>
              <w:jc w:val="center"/>
              <w:rPr>
                <w:rFonts w:ascii="Bookman Old Style" w:hAnsi="Bookman Old Style" w:cstheme="minorHAnsi"/>
                <w:snapToGrid w:val="0"/>
                <w:color w:val="000000" w:themeColor="text1"/>
              </w:rPr>
            </w:pPr>
          </w:p>
        </w:tc>
        <w:tc>
          <w:tcPr>
            <w:tcW w:w="998" w:type="dxa"/>
            <w:tcBorders>
              <w:right w:val="nil"/>
            </w:tcBorders>
            <w:vAlign w:val="center"/>
          </w:tcPr>
          <w:p w:rsidR="00370BB4" w:rsidRPr="00132B4D" w:rsidRDefault="00370BB4" w:rsidP="0006785C">
            <w:pPr>
              <w:spacing w:after="0"/>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4,85</w:t>
            </w:r>
          </w:p>
        </w:tc>
        <w:tc>
          <w:tcPr>
            <w:tcW w:w="425" w:type="dxa"/>
            <w:tcBorders>
              <w:left w:val="nil"/>
            </w:tcBorders>
            <w:vAlign w:val="center"/>
          </w:tcPr>
          <w:p w:rsidR="00370BB4" w:rsidRPr="00132B4D" w:rsidRDefault="00370BB4" w:rsidP="0006785C">
            <w:pPr>
              <w:spacing w:after="0"/>
              <w:jc w:val="center"/>
              <w:rPr>
                <w:rFonts w:ascii="Bookman Old Style" w:hAnsi="Bookman Old Style" w:cstheme="minorHAnsi"/>
                <w:snapToGrid w:val="0"/>
                <w:color w:val="000000" w:themeColor="text1"/>
              </w:rPr>
            </w:pPr>
          </w:p>
        </w:tc>
      </w:tr>
      <w:tr w:rsidR="001E1180" w:rsidRPr="00132B4D" w:rsidTr="00370BB4">
        <w:trPr>
          <w:trHeight w:val="333"/>
          <w:jc w:val="center"/>
        </w:trPr>
        <w:tc>
          <w:tcPr>
            <w:tcW w:w="449" w:type="dxa"/>
            <w:vAlign w:val="center"/>
          </w:tcPr>
          <w:p w:rsidR="00370BB4" w:rsidRPr="00132B4D" w:rsidRDefault="00370BB4" w:rsidP="0006785C">
            <w:pPr>
              <w:spacing w:after="0"/>
              <w:jc w:val="center"/>
              <w:rPr>
                <w:rFonts w:ascii="Bookman Old Style" w:hAnsi="Bookman Old Style" w:cstheme="minorHAnsi"/>
                <w:snapToGrid w:val="0"/>
                <w:color w:val="000000" w:themeColor="text1"/>
              </w:rPr>
            </w:pPr>
            <w:r w:rsidRPr="00132B4D">
              <w:rPr>
                <w:rFonts w:ascii="Bookman Old Style" w:hAnsi="Bookman Old Style" w:cstheme="minorHAnsi"/>
                <w:snapToGrid w:val="0"/>
                <w:color w:val="000000" w:themeColor="text1"/>
              </w:rPr>
              <w:t>12.</w:t>
            </w:r>
          </w:p>
        </w:tc>
        <w:tc>
          <w:tcPr>
            <w:tcW w:w="1614" w:type="dxa"/>
            <w:vAlign w:val="center"/>
          </w:tcPr>
          <w:p w:rsidR="00370BB4" w:rsidRPr="00132B4D" w:rsidRDefault="00370BB4" w:rsidP="0006785C">
            <w:pPr>
              <w:spacing w:after="0"/>
              <w:rPr>
                <w:rFonts w:ascii="Bookman Old Style" w:hAnsi="Bookman Old Style" w:cstheme="minorHAnsi"/>
                <w:snapToGrid w:val="0"/>
                <w:color w:val="000000" w:themeColor="text1"/>
              </w:rPr>
            </w:pPr>
            <w:r w:rsidRPr="00132B4D">
              <w:rPr>
                <w:rFonts w:ascii="Bookman Old Style" w:hAnsi="Bookman Old Style" w:cstheme="minorHAnsi"/>
                <w:snapToGrid w:val="0"/>
                <w:color w:val="000000" w:themeColor="text1"/>
              </w:rPr>
              <w:t>Baung</w:t>
            </w:r>
          </w:p>
        </w:tc>
        <w:tc>
          <w:tcPr>
            <w:tcW w:w="1042" w:type="dxa"/>
            <w:tcBorders>
              <w:right w:val="nil"/>
            </w:tcBorders>
            <w:vAlign w:val="center"/>
          </w:tcPr>
          <w:p w:rsidR="00370BB4" w:rsidRPr="00132B4D" w:rsidRDefault="00370BB4" w:rsidP="0093799E">
            <w:pPr>
              <w:spacing w:after="0"/>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w:t>
            </w:r>
          </w:p>
        </w:tc>
        <w:tc>
          <w:tcPr>
            <w:tcW w:w="80" w:type="dxa"/>
            <w:gridSpan w:val="2"/>
            <w:tcBorders>
              <w:left w:val="nil"/>
            </w:tcBorders>
            <w:vAlign w:val="center"/>
          </w:tcPr>
          <w:p w:rsidR="00370BB4" w:rsidRPr="00132B4D" w:rsidRDefault="00370BB4" w:rsidP="0093799E">
            <w:pPr>
              <w:spacing w:after="0"/>
              <w:jc w:val="center"/>
              <w:rPr>
                <w:rFonts w:ascii="Bookman Old Style" w:hAnsi="Bookman Old Style" w:cstheme="minorHAnsi"/>
                <w:snapToGrid w:val="0"/>
                <w:color w:val="000000" w:themeColor="text1"/>
              </w:rPr>
            </w:pPr>
          </w:p>
        </w:tc>
        <w:tc>
          <w:tcPr>
            <w:tcW w:w="1179" w:type="dxa"/>
            <w:tcBorders>
              <w:right w:val="nil"/>
            </w:tcBorders>
            <w:vAlign w:val="center"/>
          </w:tcPr>
          <w:p w:rsidR="00370BB4" w:rsidRPr="00132B4D" w:rsidRDefault="00370BB4" w:rsidP="0093799E">
            <w:pPr>
              <w:spacing w:after="0"/>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92,90</w:t>
            </w:r>
          </w:p>
        </w:tc>
        <w:tc>
          <w:tcPr>
            <w:tcW w:w="87" w:type="dxa"/>
            <w:tcBorders>
              <w:left w:val="nil"/>
            </w:tcBorders>
            <w:vAlign w:val="center"/>
          </w:tcPr>
          <w:p w:rsidR="00370BB4" w:rsidRPr="00132B4D" w:rsidRDefault="00370BB4" w:rsidP="0093799E">
            <w:pPr>
              <w:spacing w:after="0"/>
              <w:jc w:val="center"/>
              <w:rPr>
                <w:rFonts w:ascii="Bookman Old Style" w:hAnsi="Bookman Old Style" w:cstheme="minorHAnsi"/>
                <w:snapToGrid w:val="0"/>
                <w:color w:val="000000" w:themeColor="text1"/>
              </w:rPr>
            </w:pPr>
          </w:p>
        </w:tc>
        <w:tc>
          <w:tcPr>
            <w:tcW w:w="921" w:type="dxa"/>
            <w:tcBorders>
              <w:right w:val="nil"/>
            </w:tcBorders>
            <w:vAlign w:val="center"/>
          </w:tcPr>
          <w:p w:rsidR="00370BB4" w:rsidRPr="00132B4D" w:rsidRDefault="00370BB4" w:rsidP="0093799E">
            <w:pPr>
              <w:spacing w:after="0"/>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90,90</w:t>
            </w:r>
          </w:p>
        </w:tc>
        <w:tc>
          <w:tcPr>
            <w:tcW w:w="141" w:type="dxa"/>
            <w:tcBorders>
              <w:left w:val="nil"/>
            </w:tcBorders>
            <w:vAlign w:val="center"/>
          </w:tcPr>
          <w:p w:rsidR="00370BB4" w:rsidRPr="00132B4D" w:rsidRDefault="00370BB4" w:rsidP="0093799E">
            <w:pPr>
              <w:spacing w:after="0"/>
              <w:jc w:val="center"/>
              <w:rPr>
                <w:rFonts w:ascii="Bookman Old Style" w:hAnsi="Bookman Old Style" w:cstheme="minorHAnsi"/>
                <w:snapToGrid w:val="0"/>
                <w:color w:val="000000" w:themeColor="text1"/>
              </w:rPr>
            </w:pPr>
          </w:p>
        </w:tc>
        <w:tc>
          <w:tcPr>
            <w:tcW w:w="913" w:type="dxa"/>
            <w:tcBorders>
              <w:right w:val="nil"/>
            </w:tcBorders>
            <w:vAlign w:val="center"/>
          </w:tcPr>
          <w:p w:rsidR="00370BB4" w:rsidRPr="00132B4D" w:rsidRDefault="00370BB4" w:rsidP="0093799E">
            <w:pPr>
              <w:spacing w:after="0"/>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7,20</w:t>
            </w:r>
          </w:p>
        </w:tc>
        <w:tc>
          <w:tcPr>
            <w:tcW w:w="183" w:type="dxa"/>
            <w:tcBorders>
              <w:left w:val="nil"/>
            </w:tcBorders>
            <w:vAlign w:val="center"/>
          </w:tcPr>
          <w:p w:rsidR="00370BB4" w:rsidRPr="00132B4D" w:rsidRDefault="00370BB4" w:rsidP="0006785C">
            <w:pPr>
              <w:spacing w:after="0"/>
              <w:jc w:val="center"/>
              <w:rPr>
                <w:rFonts w:ascii="Bookman Old Style" w:hAnsi="Bookman Old Style" w:cstheme="minorHAnsi"/>
                <w:snapToGrid w:val="0"/>
                <w:color w:val="000000" w:themeColor="text1"/>
              </w:rPr>
            </w:pPr>
          </w:p>
        </w:tc>
        <w:tc>
          <w:tcPr>
            <w:tcW w:w="998" w:type="dxa"/>
            <w:tcBorders>
              <w:right w:val="nil"/>
            </w:tcBorders>
            <w:vAlign w:val="center"/>
          </w:tcPr>
          <w:p w:rsidR="00370BB4" w:rsidRPr="00132B4D" w:rsidRDefault="00370BB4" w:rsidP="0006785C">
            <w:pPr>
              <w:spacing w:after="0"/>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139,90</w:t>
            </w:r>
          </w:p>
        </w:tc>
        <w:tc>
          <w:tcPr>
            <w:tcW w:w="425" w:type="dxa"/>
            <w:tcBorders>
              <w:left w:val="nil"/>
            </w:tcBorders>
            <w:vAlign w:val="center"/>
          </w:tcPr>
          <w:p w:rsidR="00370BB4" w:rsidRPr="00132B4D" w:rsidRDefault="00370BB4" w:rsidP="0006785C">
            <w:pPr>
              <w:spacing w:after="0"/>
              <w:jc w:val="center"/>
              <w:rPr>
                <w:rFonts w:ascii="Bookman Old Style" w:hAnsi="Bookman Old Style" w:cstheme="minorHAnsi"/>
                <w:snapToGrid w:val="0"/>
                <w:color w:val="000000" w:themeColor="text1"/>
              </w:rPr>
            </w:pPr>
          </w:p>
        </w:tc>
      </w:tr>
      <w:tr w:rsidR="001E1180" w:rsidRPr="00132B4D" w:rsidTr="00370BB4">
        <w:trPr>
          <w:trHeight w:val="333"/>
          <w:jc w:val="center"/>
        </w:trPr>
        <w:tc>
          <w:tcPr>
            <w:tcW w:w="449" w:type="dxa"/>
            <w:vAlign w:val="center"/>
          </w:tcPr>
          <w:p w:rsidR="00370BB4" w:rsidRPr="00132B4D" w:rsidRDefault="00370BB4" w:rsidP="0006785C">
            <w:pPr>
              <w:spacing w:after="0"/>
              <w:jc w:val="center"/>
              <w:rPr>
                <w:rFonts w:ascii="Bookman Old Style" w:hAnsi="Bookman Old Style" w:cstheme="minorHAnsi"/>
                <w:snapToGrid w:val="0"/>
                <w:color w:val="000000" w:themeColor="text1"/>
              </w:rPr>
            </w:pPr>
            <w:r w:rsidRPr="00132B4D">
              <w:rPr>
                <w:rFonts w:ascii="Bookman Old Style" w:hAnsi="Bookman Old Style" w:cstheme="minorHAnsi"/>
                <w:snapToGrid w:val="0"/>
                <w:color w:val="000000" w:themeColor="text1"/>
              </w:rPr>
              <w:t>13.</w:t>
            </w:r>
          </w:p>
        </w:tc>
        <w:tc>
          <w:tcPr>
            <w:tcW w:w="1614" w:type="dxa"/>
            <w:vAlign w:val="center"/>
          </w:tcPr>
          <w:p w:rsidR="00370BB4" w:rsidRPr="00132B4D" w:rsidRDefault="00370BB4" w:rsidP="0006785C">
            <w:pPr>
              <w:spacing w:after="0"/>
              <w:rPr>
                <w:rFonts w:ascii="Bookman Old Style" w:hAnsi="Bookman Old Style" w:cstheme="minorHAnsi"/>
                <w:snapToGrid w:val="0"/>
                <w:color w:val="000000" w:themeColor="text1"/>
              </w:rPr>
            </w:pPr>
            <w:r w:rsidRPr="00132B4D">
              <w:rPr>
                <w:rFonts w:ascii="Bookman Old Style" w:hAnsi="Bookman Old Style" w:cstheme="minorHAnsi"/>
                <w:snapToGrid w:val="0"/>
                <w:color w:val="000000" w:themeColor="text1"/>
              </w:rPr>
              <w:t>Betutu</w:t>
            </w:r>
          </w:p>
        </w:tc>
        <w:tc>
          <w:tcPr>
            <w:tcW w:w="1042" w:type="dxa"/>
            <w:tcBorders>
              <w:right w:val="nil"/>
            </w:tcBorders>
            <w:vAlign w:val="center"/>
          </w:tcPr>
          <w:p w:rsidR="00370BB4" w:rsidRPr="00132B4D" w:rsidRDefault="00370BB4" w:rsidP="0093799E">
            <w:pPr>
              <w:spacing w:after="0"/>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1,33</w:t>
            </w:r>
          </w:p>
        </w:tc>
        <w:tc>
          <w:tcPr>
            <w:tcW w:w="80" w:type="dxa"/>
            <w:gridSpan w:val="2"/>
            <w:tcBorders>
              <w:left w:val="nil"/>
            </w:tcBorders>
            <w:vAlign w:val="center"/>
          </w:tcPr>
          <w:p w:rsidR="00370BB4" w:rsidRPr="00132B4D" w:rsidRDefault="00370BB4" w:rsidP="0093799E">
            <w:pPr>
              <w:spacing w:after="0"/>
              <w:jc w:val="center"/>
              <w:rPr>
                <w:rFonts w:ascii="Bookman Old Style" w:hAnsi="Bookman Old Style" w:cstheme="minorHAnsi"/>
                <w:snapToGrid w:val="0"/>
                <w:color w:val="000000" w:themeColor="text1"/>
              </w:rPr>
            </w:pPr>
          </w:p>
        </w:tc>
        <w:tc>
          <w:tcPr>
            <w:tcW w:w="1179" w:type="dxa"/>
            <w:tcBorders>
              <w:right w:val="nil"/>
            </w:tcBorders>
            <w:vAlign w:val="center"/>
          </w:tcPr>
          <w:p w:rsidR="00370BB4" w:rsidRPr="00132B4D" w:rsidRDefault="00370BB4" w:rsidP="0093799E">
            <w:pPr>
              <w:spacing w:after="0"/>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6,80</w:t>
            </w:r>
          </w:p>
        </w:tc>
        <w:tc>
          <w:tcPr>
            <w:tcW w:w="87" w:type="dxa"/>
            <w:tcBorders>
              <w:left w:val="nil"/>
            </w:tcBorders>
            <w:vAlign w:val="center"/>
          </w:tcPr>
          <w:p w:rsidR="00370BB4" w:rsidRPr="00132B4D" w:rsidRDefault="00370BB4" w:rsidP="0093799E">
            <w:pPr>
              <w:spacing w:after="0"/>
              <w:jc w:val="center"/>
              <w:rPr>
                <w:rFonts w:ascii="Bookman Old Style" w:hAnsi="Bookman Old Style" w:cstheme="minorHAnsi"/>
                <w:snapToGrid w:val="0"/>
                <w:color w:val="000000" w:themeColor="text1"/>
              </w:rPr>
            </w:pPr>
          </w:p>
        </w:tc>
        <w:tc>
          <w:tcPr>
            <w:tcW w:w="921" w:type="dxa"/>
            <w:tcBorders>
              <w:right w:val="nil"/>
            </w:tcBorders>
            <w:vAlign w:val="center"/>
          </w:tcPr>
          <w:p w:rsidR="00370BB4" w:rsidRPr="00132B4D" w:rsidRDefault="00370BB4" w:rsidP="0093799E">
            <w:pPr>
              <w:spacing w:after="0"/>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w:t>
            </w:r>
          </w:p>
        </w:tc>
        <w:tc>
          <w:tcPr>
            <w:tcW w:w="141" w:type="dxa"/>
            <w:tcBorders>
              <w:left w:val="nil"/>
            </w:tcBorders>
            <w:vAlign w:val="center"/>
          </w:tcPr>
          <w:p w:rsidR="00370BB4" w:rsidRPr="00132B4D" w:rsidRDefault="00370BB4" w:rsidP="0093799E">
            <w:pPr>
              <w:spacing w:after="0"/>
              <w:jc w:val="center"/>
              <w:rPr>
                <w:rFonts w:ascii="Bookman Old Style" w:hAnsi="Bookman Old Style" w:cstheme="minorHAnsi"/>
                <w:snapToGrid w:val="0"/>
                <w:color w:val="000000" w:themeColor="text1"/>
              </w:rPr>
            </w:pPr>
          </w:p>
        </w:tc>
        <w:tc>
          <w:tcPr>
            <w:tcW w:w="913" w:type="dxa"/>
            <w:tcBorders>
              <w:right w:val="nil"/>
            </w:tcBorders>
            <w:vAlign w:val="center"/>
          </w:tcPr>
          <w:p w:rsidR="00370BB4" w:rsidRPr="00132B4D" w:rsidRDefault="00370BB4" w:rsidP="0093799E">
            <w:pPr>
              <w:spacing w:after="0"/>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w:t>
            </w:r>
          </w:p>
        </w:tc>
        <w:tc>
          <w:tcPr>
            <w:tcW w:w="183" w:type="dxa"/>
            <w:tcBorders>
              <w:left w:val="nil"/>
            </w:tcBorders>
            <w:vAlign w:val="center"/>
          </w:tcPr>
          <w:p w:rsidR="00370BB4" w:rsidRPr="00132B4D" w:rsidRDefault="00370BB4" w:rsidP="0006785C">
            <w:pPr>
              <w:spacing w:after="0"/>
              <w:jc w:val="center"/>
              <w:rPr>
                <w:rFonts w:ascii="Bookman Old Style" w:hAnsi="Bookman Old Style" w:cstheme="minorHAnsi"/>
                <w:snapToGrid w:val="0"/>
                <w:color w:val="000000" w:themeColor="text1"/>
              </w:rPr>
            </w:pPr>
          </w:p>
        </w:tc>
        <w:tc>
          <w:tcPr>
            <w:tcW w:w="998" w:type="dxa"/>
            <w:tcBorders>
              <w:right w:val="nil"/>
            </w:tcBorders>
            <w:vAlign w:val="center"/>
          </w:tcPr>
          <w:p w:rsidR="00370BB4" w:rsidRPr="00132B4D" w:rsidRDefault="00370BB4" w:rsidP="0006785C">
            <w:pPr>
              <w:spacing w:after="0"/>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w:t>
            </w:r>
          </w:p>
        </w:tc>
        <w:tc>
          <w:tcPr>
            <w:tcW w:w="425" w:type="dxa"/>
            <w:tcBorders>
              <w:left w:val="nil"/>
            </w:tcBorders>
            <w:vAlign w:val="center"/>
          </w:tcPr>
          <w:p w:rsidR="00370BB4" w:rsidRPr="00132B4D" w:rsidRDefault="00370BB4" w:rsidP="0006785C">
            <w:pPr>
              <w:spacing w:after="0"/>
              <w:jc w:val="center"/>
              <w:rPr>
                <w:rFonts w:ascii="Bookman Old Style" w:hAnsi="Bookman Old Style" w:cstheme="minorHAnsi"/>
                <w:snapToGrid w:val="0"/>
                <w:color w:val="000000" w:themeColor="text1"/>
              </w:rPr>
            </w:pPr>
          </w:p>
        </w:tc>
      </w:tr>
      <w:tr w:rsidR="001E1180" w:rsidRPr="00132B4D" w:rsidTr="00370BB4">
        <w:trPr>
          <w:trHeight w:val="333"/>
          <w:jc w:val="center"/>
        </w:trPr>
        <w:tc>
          <w:tcPr>
            <w:tcW w:w="449" w:type="dxa"/>
            <w:vAlign w:val="center"/>
          </w:tcPr>
          <w:p w:rsidR="00370BB4" w:rsidRPr="00132B4D" w:rsidRDefault="00370BB4" w:rsidP="0006785C">
            <w:pPr>
              <w:spacing w:after="0"/>
              <w:jc w:val="center"/>
              <w:rPr>
                <w:rFonts w:ascii="Bookman Old Style" w:hAnsi="Bookman Old Style" w:cstheme="minorHAnsi"/>
                <w:snapToGrid w:val="0"/>
                <w:color w:val="000000" w:themeColor="text1"/>
              </w:rPr>
            </w:pPr>
            <w:r w:rsidRPr="00132B4D">
              <w:rPr>
                <w:rFonts w:ascii="Bookman Old Style" w:hAnsi="Bookman Old Style" w:cstheme="minorHAnsi"/>
                <w:snapToGrid w:val="0"/>
                <w:color w:val="000000" w:themeColor="text1"/>
              </w:rPr>
              <w:t>14.</w:t>
            </w:r>
          </w:p>
        </w:tc>
        <w:tc>
          <w:tcPr>
            <w:tcW w:w="1614" w:type="dxa"/>
            <w:vAlign w:val="center"/>
          </w:tcPr>
          <w:p w:rsidR="00370BB4" w:rsidRPr="00132B4D" w:rsidRDefault="00370BB4" w:rsidP="0006785C">
            <w:pPr>
              <w:spacing w:after="0"/>
              <w:rPr>
                <w:rFonts w:ascii="Bookman Old Style" w:hAnsi="Bookman Old Style" w:cstheme="minorHAnsi"/>
                <w:snapToGrid w:val="0"/>
                <w:color w:val="000000" w:themeColor="text1"/>
              </w:rPr>
            </w:pPr>
            <w:r w:rsidRPr="00132B4D">
              <w:rPr>
                <w:rFonts w:ascii="Bookman Old Style" w:hAnsi="Bookman Old Style" w:cstheme="minorHAnsi"/>
                <w:snapToGrid w:val="0"/>
                <w:color w:val="000000" w:themeColor="text1"/>
              </w:rPr>
              <w:t>S i l i</w:t>
            </w:r>
          </w:p>
        </w:tc>
        <w:tc>
          <w:tcPr>
            <w:tcW w:w="1042" w:type="dxa"/>
            <w:tcBorders>
              <w:right w:val="nil"/>
            </w:tcBorders>
            <w:vAlign w:val="center"/>
          </w:tcPr>
          <w:p w:rsidR="00370BB4" w:rsidRPr="00132B4D" w:rsidRDefault="00370BB4" w:rsidP="0093799E">
            <w:pPr>
              <w:spacing w:after="0"/>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107,17</w:t>
            </w:r>
          </w:p>
        </w:tc>
        <w:tc>
          <w:tcPr>
            <w:tcW w:w="80" w:type="dxa"/>
            <w:gridSpan w:val="2"/>
            <w:tcBorders>
              <w:left w:val="nil"/>
            </w:tcBorders>
            <w:vAlign w:val="center"/>
          </w:tcPr>
          <w:p w:rsidR="00370BB4" w:rsidRPr="00132B4D" w:rsidRDefault="00370BB4" w:rsidP="0093799E">
            <w:pPr>
              <w:spacing w:after="0"/>
              <w:jc w:val="center"/>
              <w:rPr>
                <w:rFonts w:ascii="Bookman Old Style" w:hAnsi="Bookman Old Style" w:cstheme="minorHAnsi"/>
                <w:snapToGrid w:val="0"/>
                <w:color w:val="000000" w:themeColor="text1"/>
              </w:rPr>
            </w:pPr>
          </w:p>
        </w:tc>
        <w:tc>
          <w:tcPr>
            <w:tcW w:w="1179" w:type="dxa"/>
            <w:tcBorders>
              <w:right w:val="nil"/>
            </w:tcBorders>
            <w:vAlign w:val="center"/>
          </w:tcPr>
          <w:p w:rsidR="00370BB4" w:rsidRPr="00132B4D" w:rsidRDefault="00370BB4" w:rsidP="0093799E">
            <w:pPr>
              <w:spacing w:after="0"/>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44,90</w:t>
            </w:r>
          </w:p>
        </w:tc>
        <w:tc>
          <w:tcPr>
            <w:tcW w:w="87" w:type="dxa"/>
            <w:tcBorders>
              <w:left w:val="nil"/>
            </w:tcBorders>
            <w:vAlign w:val="center"/>
          </w:tcPr>
          <w:p w:rsidR="00370BB4" w:rsidRPr="00132B4D" w:rsidRDefault="00370BB4" w:rsidP="0093799E">
            <w:pPr>
              <w:spacing w:after="0"/>
              <w:jc w:val="center"/>
              <w:rPr>
                <w:rFonts w:ascii="Bookman Old Style" w:hAnsi="Bookman Old Style" w:cstheme="minorHAnsi"/>
                <w:snapToGrid w:val="0"/>
                <w:color w:val="000000" w:themeColor="text1"/>
              </w:rPr>
            </w:pPr>
          </w:p>
        </w:tc>
        <w:tc>
          <w:tcPr>
            <w:tcW w:w="921" w:type="dxa"/>
            <w:tcBorders>
              <w:right w:val="nil"/>
            </w:tcBorders>
            <w:vAlign w:val="center"/>
          </w:tcPr>
          <w:p w:rsidR="00370BB4" w:rsidRPr="00132B4D" w:rsidRDefault="00370BB4" w:rsidP="0093799E">
            <w:pPr>
              <w:spacing w:after="0"/>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50,40</w:t>
            </w:r>
          </w:p>
        </w:tc>
        <w:tc>
          <w:tcPr>
            <w:tcW w:w="141" w:type="dxa"/>
            <w:tcBorders>
              <w:left w:val="nil"/>
            </w:tcBorders>
            <w:vAlign w:val="center"/>
          </w:tcPr>
          <w:p w:rsidR="00370BB4" w:rsidRPr="00132B4D" w:rsidRDefault="00370BB4" w:rsidP="0093799E">
            <w:pPr>
              <w:spacing w:after="0"/>
              <w:jc w:val="center"/>
              <w:rPr>
                <w:rFonts w:ascii="Bookman Old Style" w:hAnsi="Bookman Old Style" w:cstheme="minorHAnsi"/>
                <w:snapToGrid w:val="0"/>
                <w:color w:val="000000" w:themeColor="text1"/>
              </w:rPr>
            </w:pPr>
          </w:p>
        </w:tc>
        <w:tc>
          <w:tcPr>
            <w:tcW w:w="913" w:type="dxa"/>
            <w:tcBorders>
              <w:right w:val="nil"/>
            </w:tcBorders>
            <w:vAlign w:val="center"/>
          </w:tcPr>
          <w:p w:rsidR="00370BB4" w:rsidRPr="00132B4D" w:rsidRDefault="00370BB4" w:rsidP="0093799E">
            <w:pPr>
              <w:spacing w:after="0"/>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42,00</w:t>
            </w:r>
          </w:p>
        </w:tc>
        <w:tc>
          <w:tcPr>
            <w:tcW w:w="183" w:type="dxa"/>
            <w:tcBorders>
              <w:left w:val="nil"/>
            </w:tcBorders>
            <w:vAlign w:val="center"/>
          </w:tcPr>
          <w:p w:rsidR="00370BB4" w:rsidRPr="00132B4D" w:rsidRDefault="00370BB4" w:rsidP="0006785C">
            <w:pPr>
              <w:spacing w:after="0"/>
              <w:jc w:val="center"/>
              <w:rPr>
                <w:rFonts w:ascii="Bookman Old Style" w:hAnsi="Bookman Old Style" w:cstheme="minorHAnsi"/>
                <w:snapToGrid w:val="0"/>
                <w:color w:val="000000" w:themeColor="text1"/>
              </w:rPr>
            </w:pPr>
          </w:p>
        </w:tc>
        <w:tc>
          <w:tcPr>
            <w:tcW w:w="998" w:type="dxa"/>
            <w:tcBorders>
              <w:right w:val="nil"/>
            </w:tcBorders>
            <w:vAlign w:val="center"/>
          </w:tcPr>
          <w:p w:rsidR="00370BB4" w:rsidRPr="00132B4D" w:rsidRDefault="00370BB4" w:rsidP="0006785C">
            <w:pPr>
              <w:spacing w:after="0"/>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41,40</w:t>
            </w:r>
          </w:p>
        </w:tc>
        <w:tc>
          <w:tcPr>
            <w:tcW w:w="425" w:type="dxa"/>
            <w:tcBorders>
              <w:left w:val="nil"/>
            </w:tcBorders>
            <w:vAlign w:val="center"/>
          </w:tcPr>
          <w:p w:rsidR="00370BB4" w:rsidRPr="00132B4D" w:rsidRDefault="00370BB4" w:rsidP="0006785C">
            <w:pPr>
              <w:spacing w:after="0"/>
              <w:jc w:val="center"/>
              <w:rPr>
                <w:rFonts w:ascii="Bookman Old Style" w:hAnsi="Bookman Old Style" w:cstheme="minorHAnsi"/>
                <w:snapToGrid w:val="0"/>
                <w:color w:val="000000" w:themeColor="text1"/>
              </w:rPr>
            </w:pPr>
          </w:p>
        </w:tc>
      </w:tr>
      <w:tr w:rsidR="001E1180" w:rsidRPr="00132B4D" w:rsidTr="00370BB4">
        <w:trPr>
          <w:trHeight w:val="333"/>
          <w:jc w:val="center"/>
        </w:trPr>
        <w:tc>
          <w:tcPr>
            <w:tcW w:w="449" w:type="dxa"/>
            <w:vAlign w:val="center"/>
          </w:tcPr>
          <w:p w:rsidR="00370BB4" w:rsidRPr="00132B4D" w:rsidRDefault="00370BB4" w:rsidP="0006785C">
            <w:pPr>
              <w:spacing w:after="0"/>
              <w:jc w:val="center"/>
              <w:rPr>
                <w:rFonts w:ascii="Bookman Old Style" w:hAnsi="Bookman Old Style" w:cstheme="minorHAnsi"/>
                <w:snapToGrid w:val="0"/>
                <w:color w:val="000000" w:themeColor="text1"/>
              </w:rPr>
            </w:pPr>
            <w:r w:rsidRPr="00132B4D">
              <w:rPr>
                <w:rFonts w:ascii="Bookman Old Style" w:hAnsi="Bookman Old Style" w:cstheme="minorHAnsi"/>
                <w:snapToGrid w:val="0"/>
                <w:color w:val="000000" w:themeColor="text1"/>
              </w:rPr>
              <w:t>15.</w:t>
            </w:r>
          </w:p>
        </w:tc>
        <w:tc>
          <w:tcPr>
            <w:tcW w:w="1614" w:type="dxa"/>
            <w:vAlign w:val="center"/>
          </w:tcPr>
          <w:p w:rsidR="00370BB4" w:rsidRPr="00132B4D" w:rsidRDefault="00370BB4" w:rsidP="0006785C">
            <w:pPr>
              <w:spacing w:after="0"/>
              <w:rPr>
                <w:rFonts w:ascii="Bookman Old Style" w:hAnsi="Bookman Old Style" w:cstheme="minorHAnsi"/>
                <w:snapToGrid w:val="0"/>
                <w:color w:val="000000" w:themeColor="text1"/>
              </w:rPr>
            </w:pPr>
            <w:r w:rsidRPr="00132B4D">
              <w:rPr>
                <w:rFonts w:ascii="Bookman Old Style" w:hAnsi="Bookman Old Style" w:cstheme="minorHAnsi"/>
                <w:snapToGrid w:val="0"/>
                <w:color w:val="000000" w:themeColor="text1"/>
              </w:rPr>
              <w:t>Ikan Lainnya</w:t>
            </w:r>
          </w:p>
        </w:tc>
        <w:tc>
          <w:tcPr>
            <w:tcW w:w="1042" w:type="dxa"/>
            <w:tcBorders>
              <w:right w:val="nil"/>
            </w:tcBorders>
            <w:vAlign w:val="center"/>
          </w:tcPr>
          <w:p w:rsidR="00370BB4" w:rsidRPr="00132B4D" w:rsidRDefault="00370BB4" w:rsidP="0093799E">
            <w:pPr>
              <w:spacing w:after="0"/>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150,53</w:t>
            </w:r>
          </w:p>
        </w:tc>
        <w:tc>
          <w:tcPr>
            <w:tcW w:w="80" w:type="dxa"/>
            <w:gridSpan w:val="2"/>
            <w:tcBorders>
              <w:left w:val="nil"/>
            </w:tcBorders>
            <w:vAlign w:val="center"/>
          </w:tcPr>
          <w:p w:rsidR="00370BB4" w:rsidRPr="00132B4D" w:rsidRDefault="00370BB4" w:rsidP="0093799E">
            <w:pPr>
              <w:spacing w:after="0"/>
              <w:jc w:val="center"/>
              <w:rPr>
                <w:rFonts w:ascii="Bookman Old Style" w:hAnsi="Bookman Old Style" w:cstheme="minorHAnsi"/>
                <w:snapToGrid w:val="0"/>
                <w:color w:val="000000" w:themeColor="text1"/>
              </w:rPr>
            </w:pPr>
          </w:p>
        </w:tc>
        <w:tc>
          <w:tcPr>
            <w:tcW w:w="1179" w:type="dxa"/>
            <w:tcBorders>
              <w:right w:val="nil"/>
            </w:tcBorders>
            <w:vAlign w:val="center"/>
          </w:tcPr>
          <w:p w:rsidR="00370BB4" w:rsidRPr="00132B4D" w:rsidRDefault="00370BB4" w:rsidP="0093799E">
            <w:pPr>
              <w:spacing w:after="0"/>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156,60</w:t>
            </w:r>
          </w:p>
        </w:tc>
        <w:tc>
          <w:tcPr>
            <w:tcW w:w="87" w:type="dxa"/>
            <w:tcBorders>
              <w:left w:val="nil"/>
            </w:tcBorders>
            <w:vAlign w:val="center"/>
          </w:tcPr>
          <w:p w:rsidR="00370BB4" w:rsidRPr="00132B4D" w:rsidRDefault="00370BB4" w:rsidP="0093799E">
            <w:pPr>
              <w:spacing w:after="0"/>
              <w:jc w:val="center"/>
              <w:rPr>
                <w:rFonts w:ascii="Bookman Old Style" w:hAnsi="Bookman Old Style" w:cstheme="minorHAnsi"/>
                <w:snapToGrid w:val="0"/>
                <w:color w:val="000000" w:themeColor="text1"/>
              </w:rPr>
            </w:pPr>
          </w:p>
        </w:tc>
        <w:tc>
          <w:tcPr>
            <w:tcW w:w="921" w:type="dxa"/>
            <w:tcBorders>
              <w:right w:val="nil"/>
            </w:tcBorders>
            <w:vAlign w:val="center"/>
          </w:tcPr>
          <w:p w:rsidR="00370BB4" w:rsidRPr="00132B4D" w:rsidRDefault="00370BB4" w:rsidP="0093799E">
            <w:pPr>
              <w:spacing w:after="0"/>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177,00</w:t>
            </w:r>
          </w:p>
        </w:tc>
        <w:tc>
          <w:tcPr>
            <w:tcW w:w="141" w:type="dxa"/>
            <w:tcBorders>
              <w:left w:val="nil"/>
            </w:tcBorders>
            <w:vAlign w:val="center"/>
          </w:tcPr>
          <w:p w:rsidR="00370BB4" w:rsidRPr="00132B4D" w:rsidRDefault="00370BB4" w:rsidP="0093799E">
            <w:pPr>
              <w:spacing w:after="0"/>
              <w:jc w:val="center"/>
              <w:rPr>
                <w:rFonts w:ascii="Bookman Old Style" w:hAnsi="Bookman Old Style" w:cstheme="minorHAnsi"/>
                <w:snapToGrid w:val="0"/>
                <w:color w:val="000000" w:themeColor="text1"/>
              </w:rPr>
            </w:pPr>
          </w:p>
        </w:tc>
        <w:tc>
          <w:tcPr>
            <w:tcW w:w="913" w:type="dxa"/>
            <w:tcBorders>
              <w:right w:val="nil"/>
            </w:tcBorders>
            <w:vAlign w:val="center"/>
          </w:tcPr>
          <w:p w:rsidR="00370BB4" w:rsidRPr="00132B4D" w:rsidRDefault="00370BB4" w:rsidP="0093799E">
            <w:pPr>
              <w:spacing w:after="0"/>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171,13</w:t>
            </w:r>
          </w:p>
        </w:tc>
        <w:tc>
          <w:tcPr>
            <w:tcW w:w="183" w:type="dxa"/>
            <w:tcBorders>
              <w:left w:val="nil"/>
            </w:tcBorders>
            <w:vAlign w:val="center"/>
          </w:tcPr>
          <w:p w:rsidR="00370BB4" w:rsidRPr="00132B4D" w:rsidRDefault="00370BB4" w:rsidP="0006785C">
            <w:pPr>
              <w:spacing w:after="0"/>
              <w:jc w:val="center"/>
              <w:rPr>
                <w:rFonts w:ascii="Bookman Old Style" w:hAnsi="Bookman Old Style" w:cstheme="minorHAnsi"/>
                <w:snapToGrid w:val="0"/>
                <w:color w:val="000000" w:themeColor="text1"/>
              </w:rPr>
            </w:pPr>
          </w:p>
        </w:tc>
        <w:tc>
          <w:tcPr>
            <w:tcW w:w="998" w:type="dxa"/>
            <w:tcBorders>
              <w:right w:val="nil"/>
            </w:tcBorders>
            <w:vAlign w:val="center"/>
          </w:tcPr>
          <w:p w:rsidR="00370BB4" w:rsidRPr="00132B4D" w:rsidRDefault="00370BB4" w:rsidP="0006785C">
            <w:pPr>
              <w:spacing w:after="0"/>
              <w:jc w:val="center"/>
              <w:rPr>
                <w:rFonts w:ascii="Bookman Old Style" w:hAnsi="Bookman Old Style" w:cstheme="minorHAnsi"/>
                <w:color w:val="000000" w:themeColor="text1"/>
              </w:rPr>
            </w:pPr>
          </w:p>
        </w:tc>
        <w:tc>
          <w:tcPr>
            <w:tcW w:w="425" w:type="dxa"/>
            <w:tcBorders>
              <w:left w:val="nil"/>
            </w:tcBorders>
            <w:vAlign w:val="center"/>
          </w:tcPr>
          <w:p w:rsidR="00370BB4" w:rsidRPr="00132B4D" w:rsidRDefault="00370BB4" w:rsidP="0006785C">
            <w:pPr>
              <w:spacing w:after="0"/>
              <w:jc w:val="center"/>
              <w:rPr>
                <w:rFonts w:ascii="Bookman Old Style" w:hAnsi="Bookman Old Style" w:cstheme="minorHAnsi"/>
                <w:snapToGrid w:val="0"/>
                <w:color w:val="000000" w:themeColor="text1"/>
              </w:rPr>
            </w:pPr>
          </w:p>
        </w:tc>
      </w:tr>
      <w:tr w:rsidR="001E1180" w:rsidRPr="00132B4D" w:rsidTr="00370BB4">
        <w:trPr>
          <w:trHeight w:val="555"/>
          <w:jc w:val="center"/>
        </w:trPr>
        <w:tc>
          <w:tcPr>
            <w:tcW w:w="2063" w:type="dxa"/>
            <w:gridSpan w:val="2"/>
            <w:tcBorders>
              <w:bottom w:val="single" w:sz="4" w:space="0" w:color="auto"/>
            </w:tcBorders>
            <w:vAlign w:val="center"/>
          </w:tcPr>
          <w:p w:rsidR="00370BB4" w:rsidRPr="00132B4D" w:rsidRDefault="00370BB4" w:rsidP="0006785C">
            <w:pPr>
              <w:spacing w:after="0"/>
              <w:rPr>
                <w:rFonts w:ascii="Bookman Old Style" w:hAnsi="Bookman Old Style" w:cstheme="minorHAnsi"/>
                <w:snapToGrid w:val="0"/>
                <w:color w:val="000000" w:themeColor="text1"/>
              </w:rPr>
            </w:pPr>
            <w:r w:rsidRPr="00132B4D">
              <w:rPr>
                <w:rFonts w:ascii="Bookman Old Style" w:hAnsi="Bookman Old Style" w:cstheme="minorHAnsi"/>
                <w:snapToGrid w:val="0"/>
                <w:color w:val="000000" w:themeColor="text1"/>
              </w:rPr>
              <w:t xml:space="preserve">Jumlah </w:t>
            </w:r>
          </w:p>
        </w:tc>
        <w:tc>
          <w:tcPr>
            <w:tcW w:w="1042" w:type="dxa"/>
            <w:tcBorders>
              <w:bottom w:val="single" w:sz="4" w:space="0" w:color="auto"/>
              <w:right w:val="nil"/>
            </w:tcBorders>
            <w:vAlign w:val="center"/>
          </w:tcPr>
          <w:p w:rsidR="00370BB4" w:rsidRPr="00132B4D" w:rsidRDefault="00370BB4" w:rsidP="0006785C">
            <w:pPr>
              <w:spacing w:after="0"/>
              <w:jc w:val="right"/>
              <w:rPr>
                <w:rFonts w:ascii="Bookman Old Style" w:hAnsi="Bookman Old Style" w:cstheme="minorHAnsi"/>
                <w:color w:val="000000" w:themeColor="text1"/>
              </w:rPr>
            </w:pPr>
            <w:r w:rsidRPr="00132B4D">
              <w:rPr>
                <w:rFonts w:ascii="Bookman Old Style" w:hAnsi="Bookman Old Style" w:cstheme="minorHAnsi"/>
                <w:color w:val="000000" w:themeColor="text1"/>
              </w:rPr>
              <w:t>1 227,30</w:t>
            </w:r>
          </w:p>
        </w:tc>
        <w:tc>
          <w:tcPr>
            <w:tcW w:w="80" w:type="dxa"/>
            <w:gridSpan w:val="2"/>
            <w:tcBorders>
              <w:left w:val="nil"/>
              <w:bottom w:val="single" w:sz="4" w:space="0" w:color="auto"/>
            </w:tcBorders>
            <w:vAlign w:val="center"/>
          </w:tcPr>
          <w:p w:rsidR="00370BB4" w:rsidRPr="00132B4D" w:rsidRDefault="00370BB4" w:rsidP="0093799E">
            <w:pPr>
              <w:spacing w:after="0"/>
              <w:jc w:val="right"/>
              <w:rPr>
                <w:rFonts w:ascii="Bookman Old Style" w:hAnsi="Bookman Old Style" w:cstheme="minorHAnsi"/>
                <w:color w:val="000000" w:themeColor="text1"/>
              </w:rPr>
            </w:pPr>
          </w:p>
        </w:tc>
        <w:tc>
          <w:tcPr>
            <w:tcW w:w="1179" w:type="dxa"/>
            <w:tcBorders>
              <w:bottom w:val="single" w:sz="4" w:space="0" w:color="auto"/>
              <w:right w:val="nil"/>
            </w:tcBorders>
            <w:vAlign w:val="center"/>
          </w:tcPr>
          <w:p w:rsidR="00370BB4" w:rsidRPr="00132B4D" w:rsidRDefault="00370BB4" w:rsidP="0093799E">
            <w:pPr>
              <w:spacing w:after="0"/>
              <w:jc w:val="right"/>
              <w:rPr>
                <w:rFonts w:ascii="Bookman Old Style" w:hAnsi="Bookman Old Style" w:cstheme="minorHAnsi"/>
                <w:color w:val="000000" w:themeColor="text1"/>
              </w:rPr>
            </w:pPr>
            <w:r w:rsidRPr="00132B4D">
              <w:rPr>
                <w:rFonts w:ascii="Bookman Old Style" w:hAnsi="Bookman Old Style" w:cstheme="minorHAnsi"/>
                <w:color w:val="000000" w:themeColor="text1"/>
              </w:rPr>
              <w:t>1.699,70</w:t>
            </w:r>
          </w:p>
        </w:tc>
        <w:tc>
          <w:tcPr>
            <w:tcW w:w="87" w:type="dxa"/>
            <w:tcBorders>
              <w:left w:val="nil"/>
              <w:bottom w:val="single" w:sz="4" w:space="0" w:color="auto"/>
            </w:tcBorders>
            <w:vAlign w:val="center"/>
          </w:tcPr>
          <w:p w:rsidR="00370BB4" w:rsidRPr="00132B4D" w:rsidRDefault="00370BB4" w:rsidP="0093799E">
            <w:pPr>
              <w:spacing w:after="0"/>
              <w:jc w:val="right"/>
              <w:rPr>
                <w:rFonts w:ascii="Bookman Old Style" w:hAnsi="Bookman Old Style" w:cstheme="minorHAnsi"/>
                <w:color w:val="000000" w:themeColor="text1"/>
              </w:rPr>
            </w:pPr>
          </w:p>
        </w:tc>
        <w:tc>
          <w:tcPr>
            <w:tcW w:w="921" w:type="dxa"/>
            <w:tcBorders>
              <w:bottom w:val="single" w:sz="4" w:space="0" w:color="auto"/>
              <w:right w:val="nil"/>
            </w:tcBorders>
            <w:vAlign w:val="center"/>
          </w:tcPr>
          <w:p w:rsidR="00370BB4" w:rsidRPr="00132B4D" w:rsidRDefault="00370BB4" w:rsidP="0093799E">
            <w:pPr>
              <w:spacing w:after="0"/>
              <w:jc w:val="right"/>
              <w:rPr>
                <w:rFonts w:ascii="Bookman Old Style" w:hAnsi="Bookman Old Style" w:cstheme="minorHAnsi"/>
                <w:color w:val="000000" w:themeColor="text1"/>
              </w:rPr>
            </w:pPr>
            <w:r w:rsidRPr="00132B4D">
              <w:rPr>
                <w:rFonts w:ascii="Bookman Old Style" w:hAnsi="Bookman Old Style" w:cstheme="minorHAnsi"/>
                <w:color w:val="000000" w:themeColor="text1"/>
              </w:rPr>
              <w:t>757,63</w:t>
            </w:r>
          </w:p>
        </w:tc>
        <w:tc>
          <w:tcPr>
            <w:tcW w:w="141" w:type="dxa"/>
            <w:tcBorders>
              <w:left w:val="nil"/>
              <w:bottom w:val="single" w:sz="4" w:space="0" w:color="auto"/>
            </w:tcBorders>
            <w:vAlign w:val="center"/>
          </w:tcPr>
          <w:p w:rsidR="00370BB4" w:rsidRPr="00132B4D" w:rsidRDefault="00370BB4" w:rsidP="0093799E">
            <w:pPr>
              <w:spacing w:after="0"/>
              <w:jc w:val="right"/>
              <w:rPr>
                <w:rFonts w:ascii="Bookman Old Style" w:hAnsi="Bookman Old Style" w:cstheme="minorHAnsi"/>
                <w:color w:val="000000" w:themeColor="text1"/>
              </w:rPr>
            </w:pPr>
          </w:p>
        </w:tc>
        <w:tc>
          <w:tcPr>
            <w:tcW w:w="913" w:type="dxa"/>
            <w:tcBorders>
              <w:bottom w:val="single" w:sz="4" w:space="0" w:color="auto"/>
              <w:right w:val="nil"/>
            </w:tcBorders>
            <w:vAlign w:val="center"/>
          </w:tcPr>
          <w:p w:rsidR="00370BB4" w:rsidRPr="00132B4D" w:rsidRDefault="00370BB4" w:rsidP="0093799E">
            <w:pPr>
              <w:spacing w:after="0"/>
              <w:jc w:val="right"/>
              <w:rPr>
                <w:rFonts w:ascii="Bookman Old Style" w:hAnsi="Bookman Old Style" w:cstheme="minorHAnsi"/>
                <w:color w:val="000000" w:themeColor="text1"/>
              </w:rPr>
            </w:pPr>
            <w:r w:rsidRPr="00132B4D">
              <w:rPr>
                <w:rFonts w:ascii="Bookman Old Style" w:hAnsi="Bookman Old Style" w:cstheme="minorHAnsi"/>
                <w:color w:val="000000" w:themeColor="text1"/>
              </w:rPr>
              <w:t>776,20</w:t>
            </w:r>
          </w:p>
        </w:tc>
        <w:tc>
          <w:tcPr>
            <w:tcW w:w="183" w:type="dxa"/>
            <w:tcBorders>
              <w:left w:val="nil"/>
              <w:bottom w:val="single" w:sz="4" w:space="0" w:color="auto"/>
            </w:tcBorders>
            <w:vAlign w:val="center"/>
          </w:tcPr>
          <w:p w:rsidR="00370BB4" w:rsidRPr="00132B4D" w:rsidRDefault="00370BB4" w:rsidP="0093799E">
            <w:pPr>
              <w:spacing w:after="0"/>
              <w:jc w:val="right"/>
              <w:rPr>
                <w:rFonts w:ascii="Bookman Old Style" w:hAnsi="Bookman Old Style" w:cstheme="minorHAnsi"/>
                <w:color w:val="000000" w:themeColor="text1"/>
              </w:rPr>
            </w:pPr>
          </w:p>
        </w:tc>
        <w:tc>
          <w:tcPr>
            <w:tcW w:w="998" w:type="dxa"/>
            <w:tcBorders>
              <w:bottom w:val="single" w:sz="4" w:space="0" w:color="auto"/>
              <w:right w:val="nil"/>
            </w:tcBorders>
            <w:shd w:val="clear" w:color="auto" w:fill="auto"/>
            <w:vAlign w:val="center"/>
          </w:tcPr>
          <w:p w:rsidR="00370BB4" w:rsidRPr="00132B4D" w:rsidRDefault="00370BB4" w:rsidP="0006785C">
            <w:pPr>
              <w:spacing w:after="0"/>
              <w:jc w:val="right"/>
              <w:rPr>
                <w:rFonts w:ascii="Bookman Old Style" w:hAnsi="Bookman Old Style" w:cstheme="minorHAnsi"/>
                <w:color w:val="000000" w:themeColor="text1"/>
              </w:rPr>
            </w:pPr>
            <w:r w:rsidRPr="00132B4D">
              <w:rPr>
                <w:rFonts w:ascii="Bookman Old Style" w:hAnsi="Bookman Old Style" w:cstheme="minorHAnsi"/>
                <w:color w:val="000000" w:themeColor="text1"/>
              </w:rPr>
              <w:t>786,39</w:t>
            </w:r>
          </w:p>
        </w:tc>
        <w:tc>
          <w:tcPr>
            <w:tcW w:w="425" w:type="dxa"/>
            <w:tcBorders>
              <w:left w:val="nil"/>
              <w:bottom w:val="single" w:sz="4" w:space="0" w:color="auto"/>
            </w:tcBorders>
            <w:vAlign w:val="center"/>
          </w:tcPr>
          <w:p w:rsidR="00370BB4" w:rsidRPr="00132B4D" w:rsidRDefault="00370BB4" w:rsidP="0006785C">
            <w:pPr>
              <w:spacing w:after="0"/>
              <w:jc w:val="right"/>
              <w:rPr>
                <w:rFonts w:ascii="Bookman Old Style" w:hAnsi="Bookman Old Style" w:cstheme="minorHAnsi"/>
                <w:snapToGrid w:val="0"/>
                <w:color w:val="000000" w:themeColor="text1"/>
              </w:rPr>
            </w:pPr>
          </w:p>
        </w:tc>
      </w:tr>
      <w:tr w:rsidR="00370BB4" w:rsidRPr="00132B4D" w:rsidTr="00370BB4">
        <w:trPr>
          <w:cantSplit/>
          <w:trHeight w:val="20"/>
          <w:jc w:val="center"/>
        </w:trPr>
        <w:tc>
          <w:tcPr>
            <w:tcW w:w="8032" w:type="dxa"/>
            <w:gridSpan w:val="13"/>
            <w:tcBorders>
              <w:left w:val="nil"/>
              <w:bottom w:val="nil"/>
              <w:right w:val="nil"/>
            </w:tcBorders>
            <w:vAlign w:val="center"/>
          </w:tcPr>
          <w:p w:rsidR="00370BB4" w:rsidRPr="00132B4D" w:rsidRDefault="00370BB4" w:rsidP="0006785C">
            <w:pPr>
              <w:spacing w:after="0"/>
              <w:rPr>
                <w:rFonts w:ascii="Bookman Old Style" w:hAnsi="Bookman Old Style" w:cs="Times New Roman"/>
                <w:snapToGrid w:val="0"/>
                <w:color w:val="000000" w:themeColor="text1"/>
              </w:rPr>
            </w:pPr>
            <w:r w:rsidRPr="00132B4D">
              <w:rPr>
                <w:rFonts w:ascii="Bookman Old Style" w:hAnsi="Bookman Old Style" w:cs="Times New Roman"/>
                <w:snapToGrid w:val="0"/>
                <w:color w:val="000000" w:themeColor="text1"/>
              </w:rPr>
              <w:t>Sumber : Dinas Pertanian, Peternakan dan Perikanan Kabupaten Sintang</w:t>
            </w:r>
          </w:p>
        </w:tc>
      </w:tr>
    </w:tbl>
    <w:p w:rsidR="00A66857" w:rsidRDefault="00A66857" w:rsidP="00A66857">
      <w:pPr>
        <w:pStyle w:val="PlainText"/>
        <w:jc w:val="both"/>
        <w:rPr>
          <w:rFonts w:ascii="Bookman Old Style" w:hAnsi="Bookman Old Style"/>
          <w:color w:val="000000" w:themeColor="text1"/>
        </w:rPr>
      </w:pPr>
    </w:p>
    <w:p w:rsidR="000617F7" w:rsidRDefault="000617F7" w:rsidP="00A66857">
      <w:pPr>
        <w:pStyle w:val="PlainText"/>
        <w:jc w:val="both"/>
        <w:rPr>
          <w:rFonts w:ascii="Bookman Old Style" w:hAnsi="Bookman Old Style"/>
          <w:color w:val="000000" w:themeColor="text1"/>
        </w:rPr>
      </w:pPr>
    </w:p>
    <w:p w:rsidR="000617F7" w:rsidRDefault="000617F7" w:rsidP="00A66857">
      <w:pPr>
        <w:pStyle w:val="PlainText"/>
        <w:jc w:val="both"/>
        <w:rPr>
          <w:rFonts w:ascii="Bookman Old Style" w:hAnsi="Bookman Old Style"/>
          <w:color w:val="000000" w:themeColor="text1"/>
        </w:rPr>
      </w:pPr>
    </w:p>
    <w:p w:rsidR="000617F7" w:rsidRDefault="000617F7" w:rsidP="00A66857">
      <w:pPr>
        <w:pStyle w:val="PlainText"/>
        <w:jc w:val="both"/>
        <w:rPr>
          <w:rFonts w:ascii="Bookman Old Style" w:hAnsi="Bookman Old Style"/>
          <w:color w:val="000000" w:themeColor="text1"/>
        </w:rPr>
      </w:pPr>
    </w:p>
    <w:p w:rsidR="006E4FD6" w:rsidRPr="00132B4D" w:rsidRDefault="008A2B42" w:rsidP="0006785C">
      <w:pPr>
        <w:spacing w:after="0"/>
        <w:jc w:val="center"/>
        <w:rPr>
          <w:rFonts w:ascii="Bookman Old Style" w:hAnsi="Bookman Old Style" w:cs="Times New Roman"/>
          <w:color w:val="000000" w:themeColor="text1"/>
          <w:sz w:val="24"/>
          <w:szCs w:val="24"/>
        </w:rPr>
      </w:pPr>
      <w:r>
        <w:rPr>
          <w:rFonts w:ascii="Bookman Old Style" w:hAnsi="Bookman Old Style" w:cs="Times New Roman"/>
          <w:color w:val="000000" w:themeColor="text1"/>
          <w:sz w:val="24"/>
          <w:szCs w:val="24"/>
        </w:rPr>
        <w:t>Tabel 2.</w:t>
      </w:r>
      <w:r>
        <w:rPr>
          <w:rFonts w:ascii="Bookman Old Style" w:hAnsi="Bookman Old Style" w:cs="Times New Roman"/>
          <w:color w:val="000000" w:themeColor="text1"/>
          <w:sz w:val="24"/>
          <w:szCs w:val="24"/>
          <w:lang w:val="id-ID"/>
        </w:rPr>
        <w:t>80</w:t>
      </w:r>
      <w:r w:rsidR="007E4FE1" w:rsidRPr="00132B4D">
        <w:rPr>
          <w:rFonts w:ascii="Bookman Old Style" w:hAnsi="Bookman Old Style" w:cs="Times New Roman"/>
          <w:color w:val="000000" w:themeColor="text1"/>
          <w:sz w:val="24"/>
          <w:szCs w:val="24"/>
        </w:rPr>
        <w:t>.</w:t>
      </w:r>
    </w:p>
    <w:p w:rsidR="006E4FD6" w:rsidRPr="00132B4D" w:rsidRDefault="006E4FD6" w:rsidP="006E4FD6">
      <w:pPr>
        <w:pStyle w:val="PlainText"/>
        <w:jc w:val="center"/>
        <w:rPr>
          <w:rFonts w:ascii="Bookman Old Style" w:hAnsi="Bookman Old Style" w:cs="Times New Roman"/>
          <w:color w:val="000000" w:themeColor="text1"/>
          <w:sz w:val="24"/>
          <w:szCs w:val="24"/>
        </w:rPr>
      </w:pPr>
      <w:r w:rsidRPr="00132B4D">
        <w:rPr>
          <w:rFonts w:ascii="Bookman Old Style" w:hAnsi="Bookman Old Style" w:cs="Times New Roman"/>
          <w:color w:val="000000" w:themeColor="text1"/>
          <w:sz w:val="24"/>
          <w:szCs w:val="24"/>
        </w:rPr>
        <w:t>Jumlah Sarana Produksi Perikanan Di Kabupaten</w:t>
      </w:r>
    </w:p>
    <w:p w:rsidR="006E4FD6" w:rsidRPr="00132B4D" w:rsidRDefault="0013324D" w:rsidP="006E4FD6">
      <w:pPr>
        <w:pStyle w:val="PlainText"/>
        <w:jc w:val="center"/>
        <w:rPr>
          <w:rFonts w:ascii="Bookman Old Style" w:hAnsi="Bookman Old Style" w:cs="Times New Roman"/>
          <w:color w:val="000000" w:themeColor="text1"/>
          <w:sz w:val="24"/>
          <w:szCs w:val="24"/>
        </w:rPr>
      </w:pPr>
      <w:r>
        <w:rPr>
          <w:rFonts w:ascii="Bookman Old Style" w:hAnsi="Bookman Old Style" w:cs="Times New Roman"/>
          <w:color w:val="000000" w:themeColor="text1"/>
          <w:sz w:val="24"/>
          <w:szCs w:val="24"/>
        </w:rPr>
        <w:t>Sintang Tahun 2010-2014</w:t>
      </w:r>
    </w:p>
    <w:p w:rsidR="006E4FD6" w:rsidRPr="00132B4D" w:rsidRDefault="006E4FD6" w:rsidP="00A66857">
      <w:pPr>
        <w:pStyle w:val="PlainText"/>
        <w:jc w:val="both"/>
        <w:rPr>
          <w:rFonts w:ascii="Bookman Old Style" w:hAnsi="Bookman Old Style"/>
          <w:color w:val="000000" w:themeColor="text1"/>
          <w:sz w:val="24"/>
          <w:szCs w:val="24"/>
        </w:rPr>
      </w:pPr>
    </w:p>
    <w:tbl>
      <w:tblPr>
        <w:tblpPr w:leftFromText="180" w:rightFromText="180" w:vertAnchor="text" w:tblpXSpec="center" w:tblpY="1"/>
        <w:tblOverlap w:val="never"/>
        <w:tblW w:w="7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456"/>
        <w:gridCol w:w="2551"/>
        <w:gridCol w:w="767"/>
        <w:gridCol w:w="80"/>
        <w:gridCol w:w="720"/>
        <w:gridCol w:w="90"/>
        <w:gridCol w:w="720"/>
        <w:gridCol w:w="90"/>
        <w:gridCol w:w="734"/>
        <w:gridCol w:w="142"/>
        <w:gridCol w:w="708"/>
        <w:gridCol w:w="142"/>
      </w:tblGrid>
      <w:tr w:rsidR="001E1180" w:rsidRPr="00132B4D" w:rsidTr="00370BB4">
        <w:trPr>
          <w:cantSplit/>
          <w:trHeight w:val="567"/>
        </w:trPr>
        <w:tc>
          <w:tcPr>
            <w:tcW w:w="456" w:type="dxa"/>
            <w:shd w:val="clear" w:color="auto" w:fill="B8CCE4" w:themeFill="accent1" w:themeFillTint="66"/>
            <w:vAlign w:val="bottom"/>
          </w:tcPr>
          <w:p w:rsidR="00FC319C" w:rsidRPr="00132B4D" w:rsidRDefault="00FC319C" w:rsidP="00FC319C">
            <w:pPr>
              <w:jc w:val="center"/>
              <w:rPr>
                <w:rFonts w:ascii="Bookman Old Style" w:hAnsi="Bookman Old Style" w:cstheme="minorHAnsi"/>
                <w:snapToGrid w:val="0"/>
                <w:color w:val="000000" w:themeColor="text1"/>
              </w:rPr>
            </w:pPr>
            <w:r w:rsidRPr="00132B4D">
              <w:rPr>
                <w:rFonts w:ascii="Bookman Old Style" w:hAnsi="Bookman Old Style" w:cstheme="minorHAnsi"/>
                <w:snapToGrid w:val="0"/>
                <w:color w:val="000000" w:themeColor="text1"/>
              </w:rPr>
              <w:t>No.</w:t>
            </w:r>
          </w:p>
        </w:tc>
        <w:tc>
          <w:tcPr>
            <w:tcW w:w="2551" w:type="dxa"/>
            <w:shd w:val="clear" w:color="auto" w:fill="B8CCE4" w:themeFill="accent1" w:themeFillTint="66"/>
            <w:vAlign w:val="bottom"/>
          </w:tcPr>
          <w:p w:rsidR="00FC319C" w:rsidRPr="00132B4D" w:rsidRDefault="00FC319C" w:rsidP="00FC319C">
            <w:pPr>
              <w:jc w:val="center"/>
              <w:rPr>
                <w:rFonts w:ascii="Bookman Old Style" w:hAnsi="Bookman Old Style" w:cstheme="minorHAnsi"/>
                <w:i/>
                <w:iCs/>
                <w:snapToGrid w:val="0"/>
                <w:color w:val="000000" w:themeColor="text1"/>
              </w:rPr>
            </w:pPr>
            <w:r w:rsidRPr="00132B4D">
              <w:rPr>
                <w:rFonts w:ascii="Bookman Old Style" w:hAnsi="Bookman Old Style" w:cstheme="minorHAnsi"/>
                <w:snapToGrid w:val="0"/>
                <w:color w:val="000000" w:themeColor="text1"/>
              </w:rPr>
              <w:t>Sarana Produksi</w:t>
            </w:r>
          </w:p>
        </w:tc>
        <w:tc>
          <w:tcPr>
            <w:tcW w:w="847" w:type="dxa"/>
            <w:gridSpan w:val="2"/>
            <w:shd w:val="clear" w:color="auto" w:fill="B8CCE4" w:themeFill="accent1" w:themeFillTint="66"/>
            <w:vAlign w:val="bottom"/>
          </w:tcPr>
          <w:p w:rsidR="00FC319C" w:rsidRPr="00132B4D" w:rsidRDefault="00FC319C" w:rsidP="00FC319C">
            <w:pPr>
              <w:jc w:val="center"/>
              <w:rPr>
                <w:rFonts w:ascii="Bookman Old Style" w:hAnsi="Bookman Old Style" w:cstheme="minorHAnsi"/>
                <w:snapToGrid w:val="0"/>
                <w:color w:val="000000" w:themeColor="text1"/>
              </w:rPr>
            </w:pPr>
            <w:r w:rsidRPr="00132B4D">
              <w:rPr>
                <w:rFonts w:ascii="Bookman Old Style" w:hAnsi="Bookman Old Style" w:cstheme="minorHAnsi"/>
                <w:snapToGrid w:val="0"/>
                <w:color w:val="000000" w:themeColor="text1"/>
              </w:rPr>
              <w:t>2010</w:t>
            </w:r>
          </w:p>
        </w:tc>
        <w:tc>
          <w:tcPr>
            <w:tcW w:w="810" w:type="dxa"/>
            <w:gridSpan w:val="2"/>
            <w:shd w:val="clear" w:color="auto" w:fill="B8CCE4" w:themeFill="accent1" w:themeFillTint="66"/>
            <w:vAlign w:val="bottom"/>
          </w:tcPr>
          <w:p w:rsidR="00FC319C" w:rsidRPr="00132B4D" w:rsidRDefault="00FC319C" w:rsidP="00FC319C">
            <w:pPr>
              <w:jc w:val="center"/>
              <w:rPr>
                <w:rFonts w:ascii="Bookman Old Style" w:hAnsi="Bookman Old Style" w:cstheme="minorHAnsi"/>
                <w:snapToGrid w:val="0"/>
                <w:color w:val="000000" w:themeColor="text1"/>
              </w:rPr>
            </w:pPr>
            <w:r w:rsidRPr="00132B4D">
              <w:rPr>
                <w:rFonts w:ascii="Bookman Old Style" w:hAnsi="Bookman Old Style" w:cstheme="minorHAnsi"/>
                <w:snapToGrid w:val="0"/>
                <w:color w:val="000000" w:themeColor="text1"/>
              </w:rPr>
              <w:t>2011</w:t>
            </w:r>
          </w:p>
        </w:tc>
        <w:tc>
          <w:tcPr>
            <w:tcW w:w="810" w:type="dxa"/>
            <w:gridSpan w:val="2"/>
            <w:shd w:val="clear" w:color="auto" w:fill="B8CCE4" w:themeFill="accent1" w:themeFillTint="66"/>
            <w:vAlign w:val="bottom"/>
          </w:tcPr>
          <w:p w:rsidR="00FC319C" w:rsidRPr="00132B4D" w:rsidRDefault="00FC319C" w:rsidP="00FC319C">
            <w:pPr>
              <w:jc w:val="center"/>
              <w:rPr>
                <w:rFonts w:ascii="Bookman Old Style" w:hAnsi="Bookman Old Style" w:cstheme="minorHAnsi"/>
                <w:snapToGrid w:val="0"/>
                <w:color w:val="000000" w:themeColor="text1"/>
              </w:rPr>
            </w:pPr>
            <w:r w:rsidRPr="00132B4D">
              <w:rPr>
                <w:rFonts w:ascii="Bookman Old Style" w:hAnsi="Bookman Old Style" w:cstheme="minorHAnsi"/>
                <w:snapToGrid w:val="0"/>
                <w:color w:val="000000" w:themeColor="text1"/>
              </w:rPr>
              <w:t>2012</w:t>
            </w:r>
          </w:p>
        </w:tc>
        <w:tc>
          <w:tcPr>
            <w:tcW w:w="876" w:type="dxa"/>
            <w:gridSpan w:val="2"/>
            <w:shd w:val="clear" w:color="auto" w:fill="B8CCE4" w:themeFill="accent1" w:themeFillTint="66"/>
            <w:vAlign w:val="bottom"/>
          </w:tcPr>
          <w:p w:rsidR="00FC319C" w:rsidRPr="00132B4D" w:rsidRDefault="00FC319C" w:rsidP="00FC319C">
            <w:pPr>
              <w:jc w:val="center"/>
              <w:rPr>
                <w:rFonts w:ascii="Bookman Old Style" w:hAnsi="Bookman Old Style" w:cstheme="minorHAnsi"/>
                <w:snapToGrid w:val="0"/>
                <w:color w:val="000000" w:themeColor="text1"/>
              </w:rPr>
            </w:pPr>
            <w:r w:rsidRPr="00132B4D">
              <w:rPr>
                <w:rFonts w:ascii="Bookman Old Style" w:hAnsi="Bookman Old Style" w:cstheme="minorHAnsi"/>
                <w:snapToGrid w:val="0"/>
                <w:color w:val="000000" w:themeColor="text1"/>
              </w:rPr>
              <w:t>2013</w:t>
            </w:r>
          </w:p>
        </w:tc>
        <w:tc>
          <w:tcPr>
            <w:tcW w:w="850" w:type="dxa"/>
            <w:gridSpan w:val="2"/>
            <w:shd w:val="clear" w:color="auto" w:fill="B8CCE4" w:themeFill="accent1" w:themeFillTint="66"/>
            <w:vAlign w:val="bottom"/>
          </w:tcPr>
          <w:p w:rsidR="00FC319C" w:rsidRPr="00132B4D" w:rsidRDefault="00FC319C" w:rsidP="00FC319C">
            <w:pPr>
              <w:jc w:val="center"/>
              <w:rPr>
                <w:rFonts w:ascii="Bookman Old Style" w:hAnsi="Bookman Old Style" w:cstheme="minorHAnsi"/>
                <w:snapToGrid w:val="0"/>
                <w:color w:val="000000" w:themeColor="text1"/>
              </w:rPr>
            </w:pPr>
            <w:r w:rsidRPr="00132B4D">
              <w:rPr>
                <w:rFonts w:ascii="Bookman Old Style" w:hAnsi="Bookman Old Style" w:cstheme="minorHAnsi"/>
                <w:snapToGrid w:val="0"/>
                <w:color w:val="000000" w:themeColor="text1"/>
              </w:rPr>
              <w:t>2014</w:t>
            </w:r>
          </w:p>
        </w:tc>
      </w:tr>
      <w:tr w:rsidR="001E1180" w:rsidRPr="00132B4D" w:rsidTr="00370BB4">
        <w:trPr>
          <w:cantSplit/>
          <w:trHeight w:val="397"/>
        </w:trPr>
        <w:tc>
          <w:tcPr>
            <w:tcW w:w="456" w:type="dxa"/>
            <w:vAlign w:val="center"/>
          </w:tcPr>
          <w:p w:rsidR="00FC319C" w:rsidRPr="00132B4D" w:rsidRDefault="00FC319C" w:rsidP="00FC319C">
            <w:pPr>
              <w:spacing w:before="40" w:after="40"/>
              <w:jc w:val="center"/>
              <w:rPr>
                <w:rFonts w:ascii="Bookman Old Style" w:hAnsi="Bookman Old Style" w:cstheme="minorHAnsi"/>
                <w:snapToGrid w:val="0"/>
                <w:color w:val="000000" w:themeColor="text1"/>
              </w:rPr>
            </w:pPr>
            <w:r w:rsidRPr="00132B4D">
              <w:rPr>
                <w:rFonts w:ascii="Bookman Old Style" w:hAnsi="Bookman Old Style" w:cstheme="minorHAnsi"/>
                <w:snapToGrid w:val="0"/>
                <w:color w:val="000000" w:themeColor="text1"/>
              </w:rPr>
              <w:t>1.</w:t>
            </w:r>
          </w:p>
        </w:tc>
        <w:tc>
          <w:tcPr>
            <w:tcW w:w="2551" w:type="dxa"/>
            <w:shd w:val="clear" w:color="auto" w:fill="auto"/>
            <w:vAlign w:val="center"/>
          </w:tcPr>
          <w:p w:rsidR="00FC319C" w:rsidRPr="00132B4D" w:rsidRDefault="00FC319C" w:rsidP="00FC319C">
            <w:pPr>
              <w:spacing w:before="40" w:after="40"/>
              <w:rPr>
                <w:rFonts w:ascii="Bookman Old Style" w:hAnsi="Bookman Old Style" w:cstheme="minorHAnsi"/>
                <w:snapToGrid w:val="0"/>
                <w:color w:val="000000" w:themeColor="text1"/>
              </w:rPr>
            </w:pPr>
            <w:r w:rsidRPr="00132B4D">
              <w:rPr>
                <w:rFonts w:ascii="Bookman Old Style" w:hAnsi="Bookman Old Style" w:cstheme="minorHAnsi"/>
                <w:snapToGrid w:val="0"/>
                <w:color w:val="000000" w:themeColor="text1"/>
              </w:rPr>
              <w:t>Perahu / Kapal Motor</w:t>
            </w:r>
          </w:p>
        </w:tc>
        <w:tc>
          <w:tcPr>
            <w:tcW w:w="767" w:type="dxa"/>
            <w:tcBorders>
              <w:right w:val="nil"/>
            </w:tcBorders>
            <w:shd w:val="clear" w:color="auto" w:fill="auto"/>
            <w:vAlign w:val="center"/>
          </w:tcPr>
          <w:p w:rsidR="00FC319C" w:rsidRPr="00132B4D" w:rsidRDefault="00FC319C" w:rsidP="00FC319C">
            <w:pPr>
              <w:spacing w:before="40" w:after="40"/>
              <w:jc w:val="right"/>
              <w:rPr>
                <w:rFonts w:ascii="Bookman Old Style" w:hAnsi="Bookman Old Style" w:cstheme="minorHAnsi"/>
                <w:snapToGrid w:val="0"/>
                <w:color w:val="000000" w:themeColor="text1"/>
              </w:rPr>
            </w:pPr>
          </w:p>
        </w:tc>
        <w:tc>
          <w:tcPr>
            <w:tcW w:w="80" w:type="dxa"/>
            <w:tcBorders>
              <w:left w:val="nil"/>
            </w:tcBorders>
            <w:shd w:val="clear" w:color="auto" w:fill="auto"/>
            <w:vAlign w:val="center"/>
          </w:tcPr>
          <w:p w:rsidR="00FC319C" w:rsidRPr="00132B4D" w:rsidRDefault="00FC319C" w:rsidP="00FC319C">
            <w:pPr>
              <w:spacing w:before="40" w:after="40"/>
              <w:jc w:val="right"/>
              <w:rPr>
                <w:rFonts w:ascii="Bookman Old Style" w:hAnsi="Bookman Old Style" w:cstheme="minorHAnsi"/>
                <w:snapToGrid w:val="0"/>
                <w:color w:val="000000" w:themeColor="text1"/>
              </w:rPr>
            </w:pPr>
          </w:p>
        </w:tc>
        <w:tc>
          <w:tcPr>
            <w:tcW w:w="720" w:type="dxa"/>
            <w:tcBorders>
              <w:right w:val="nil"/>
            </w:tcBorders>
            <w:vAlign w:val="center"/>
          </w:tcPr>
          <w:p w:rsidR="00FC319C" w:rsidRPr="00132B4D" w:rsidRDefault="00FC319C" w:rsidP="00FC319C">
            <w:pPr>
              <w:spacing w:before="40" w:after="40"/>
              <w:jc w:val="right"/>
              <w:rPr>
                <w:rFonts w:ascii="Bookman Old Style" w:hAnsi="Bookman Old Style" w:cstheme="minorHAnsi"/>
                <w:snapToGrid w:val="0"/>
                <w:color w:val="000000" w:themeColor="text1"/>
              </w:rPr>
            </w:pPr>
          </w:p>
        </w:tc>
        <w:tc>
          <w:tcPr>
            <w:tcW w:w="90" w:type="dxa"/>
            <w:tcBorders>
              <w:left w:val="nil"/>
            </w:tcBorders>
            <w:vAlign w:val="center"/>
          </w:tcPr>
          <w:p w:rsidR="00FC319C" w:rsidRPr="00132B4D" w:rsidRDefault="00FC319C" w:rsidP="00FC319C">
            <w:pPr>
              <w:spacing w:before="40" w:after="40"/>
              <w:jc w:val="right"/>
              <w:rPr>
                <w:rFonts w:ascii="Bookman Old Style" w:hAnsi="Bookman Old Style" w:cstheme="minorHAnsi"/>
                <w:snapToGrid w:val="0"/>
                <w:color w:val="000000" w:themeColor="text1"/>
              </w:rPr>
            </w:pPr>
          </w:p>
        </w:tc>
        <w:tc>
          <w:tcPr>
            <w:tcW w:w="720" w:type="dxa"/>
            <w:tcBorders>
              <w:right w:val="nil"/>
            </w:tcBorders>
            <w:vAlign w:val="center"/>
          </w:tcPr>
          <w:p w:rsidR="00FC319C" w:rsidRPr="00132B4D" w:rsidRDefault="00FC319C" w:rsidP="00FC319C">
            <w:pPr>
              <w:spacing w:before="40" w:after="40"/>
              <w:jc w:val="right"/>
              <w:rPr>
                <w:rFonts w:ascii="Bookman Old Style" w:hAnsi="Bookman Old Style" w:cstheme="minorHAnsi"/>
                <w:snapToGrid w:val="0"/>
                <w:color w:val="000000" w:themeColor="text1"/>
              </w:rPr>
            </w:pPr>
          </w:p>
        </w:tc>
        <w:tc>
          <w:tcPr>
            <w:tcW w:w="90" w:type="dxa"/>
            <w:tcBorders>
              <w:left w:val="nil"/>
            </w:tcBorders>
            <w:vAlign w:val="center"/>
          </w:tcPr>
          <w:p w:rsidR="00FC319C" w:rsidRPr="00132B4D" w:rsidRDefault="00FC319C" w:rsidP="00FC319C">
            <w:pPr>
              <w:spacing w:before="40" w:after="40"/>
              <w:jc w:val="right"/>
              <w:rPr>
                <w:rFonts w:ascii="Bookman Old Style" w:hAnsi="Bookman Old Style" w:cstheme="minorHAnsi"/>
                <w:snapToGrid w:val="0"/>
                <w:color w:val="000000" w:themeColor="text1"/>
              </w:rPr>
            </w:pPr>
          </w:p>
        </w:tc>
        <w:tc>
          <w:tcPr>
            <w:tcW w:w="734" w:type="dxa"/>
            <w:tcBorders>
              <w:right w:val="nil"/>
            </w:tcBorders>
            <w:vAlign w:val="center"/>
          </w:tcPr>
          <w:p w:rsidR="00FC319C" w:rsidRPr="00132B4D" w:rsidRDefault="00FC319C" w:rsidP="00FC319C">
            <w:pPr>
              <w:spacing w:before="40" w:after="40"/>
              <w:jc w:val="right"/>
              <w:rPr>
                <w:rFonts w:ascii="Bookman Old Style" w:hAnsi="Bookman Old Style" w:cstheme="minorHAnsi"/>
                <w:snapToGrid w:val="0"/>
                <w:color w:val="000000" w:themeColor="text1"/>
              </w:rPr>
            </w:pPr>
          </w:p>
        </w:tc>
        <w:tc>
          <w:tcPr>
            <w:tcW w:w="142" w:type="dxa"/>
            <w:tcBorders>
              <w:left w:val="nil"/>
            </w:tcBorders>
            <w:vAlign w:val="center"/>
          </w:tcPr>
          <w:p w:rsidR="00FC319C" w:rsidRPr="00132B4D" w:rsidRDefault="00FC319C" w:rsidP="00FC319C">
            <w:pPr>
              <w:spacing w:before="40" w:after="40"/>
              <w:jc w:val="right"/>
              <w:rPr>
                <w:rFonts w:ascii="Bookman Old Style" w:hAnsi="Bookman Old Style" w:cstheme="minorHAnsi"/>
                <w:snapToGrid w:val="0"/>
                <w:color w:val="000000" w:themeColor="text1"/>
              </w:rPr>
            </w:pPr>
          </w:p>
        </w:tc>
        <w:tc>
          <w:tcPr>
            <w:tcW w:w="708" w:type="dxa"/>
            <w:tcBorders>
              <w:right w:val="nil"/>
            </w:tcBorders>
            <w:vAlign w:val="center"/>
          </w:tcPr>
          <w:p w:rsidR="00FC319C" w:rsidRPr="00132B4D" w:rsidRDefault="00FC319C" w:rsidP="00FC319C">
            <w:pPr>
              <w:spacing w:before="40" w:after="40"/>
              <w:jc w:val="right"/>
              <w:rPr>
                <w:rFonts w:ascii="Bookman Old Style" w:hAnsi="Bookman Old Style" w:cstheme="minorHAnsi"/>
                <w:snapToGrid w:val="0"/>
                <w:color w:val="000000" w:themeColor="text1"/>
              </w:rPr>
            </w:pPr>
          </w:p>
        </w:tc>
        <w:tc>
          <w:tcPr>
            <w:tcW w:w="142" w:type="dxa"/>
            <w:tcBorders>
              <w:left w:val="nil"/>
            </w:tcBorders>
            <w:vAlign w:val="center"/>
          </w:tcPr>
          <w:p w:rsidR="00FC319C" w:rsidRPr="00132B4D" w:rsidRDefault="00FC319C" w:rsidP="00FC319C">
            <w:pPr>
              <w:spacing w:before="40" w:after="40"/>
              <w:jc w:val="right"/>
              <w:rPr>
                <w:rFonts w:ascii="Bookman Old Style" w:hAnsi="Bookman Old Style" w:cstheme="minorHAnsi"/>
                <w:snapToGrid w:val="0"/>
                <w:color w:val="000000" w:themeColor="text1"/>
              </w:rPr>
            </w:pPr>
          </w:p>
        </w:tc>
      </w:tr>
      <w:tr w:rsidR="001E1180" w:rsidRPr="00132B4D" w:rsidTr="00370BB4">
        <w:trPr>
          <w:cantSplit/>
          <w:trHeight w:val="397"/>
        </w:trPr>
        <w:tc>
          <w:tcPr>
            <w:tcW w:w="456" w:type="dxa"/>
            <w:vAlign w:val="center"/>
          </w:tcPr>
          <w:p w:rsidR="00FC319C" w:rsidRPr="00132B4D" w:rsidRDefault="00FC319C" w:rsidP="00FC319C">
            <w:pPr>
              <w:spacing w:before="40" w:after="40"/>
              <w:jc w:val="center"/>
              <w:rPr>
                <w:rFonts w:ascii="Bookman Old Style" w:hAnsi="Bookman Old Style" w:cstheme="minorHAnsi"/>
                <w:snapToGrid w:val="0"/>
                <w:color w:val="000000" w:themeColor="text1"/>
              </w:rPr>
            </w:pPr>
          </w:p>
        </w:tc>
        <w:tc>
          <w:tcPr>
            <w:tcW w:w="2551" w:type="dxa"/>
            <w:shd w:val="clear" w:color="auto" w:fill="auto"/>
            <w:vAlign w:val="center"/>
          </w:tcPr>
          <w:p w:rsidR="00FC319C" w:rsidRPr="00132B4D" w:rsidRDefault="00FC319C" w:rsidP="00FC319C">
            <w:pPr>
              <w:spacing w:before="40" w:after="40"/>
              <w:rPr>
                <w:rFonts w:ascii="Bookman Old Style" w:hAnsi="Bookman Old Style" w:cstheme="minorHAnsi"/>
                <w:snapToGrid w:val="0"/>
                <w:color w:val="000000" w:themeColor="text1"/>
              </w:rPr>
            </w:pPr>
            <w:r w:rsidRPr="00132B4D">
              <w:rPr>
                <w:rFonts w:ascii="Bookman Old Style" w:hAnsi="Bookman Old Style" w:cstheme="minorHAnsi"/>
                <w:snapToGrid w:val="0"/>
                <w:color w:val="000000" w:themeColor="text1"/>
              </w:rPr>
              <w:t>a. Jukung</w:t>
            </w:r>
          </w:p>
        </w:tc>
        <w:tc>
          <w:tcPr>
            <w:tcW w:w="767" w:type="dxa"/>
            <w:tcBorders>
              <w:right w:val="nil"/>
            </w:tcBorders>
            <w:shd w:val="clear" w:color="auto" w:fill="auto"/>
            <w:vAlign w:val="center"/>
          </w:tcPr>
          <w:p w:rsidR="00FC319C" w:rsidRPr="00132B4D" w:rsidRDefault="00FC319C" w:rsidP="00FC319C">
            <w:pPr>
              <w:spacing w:before="40" w:after="40"/>
              <w:jc w:val="right"/>
              <w:rPr>
                <w:rFonts w:ascii="Bookman Old Style" w:hAnsi="Bookman Old Style" w:cstheme="minorHAnsi"/>
                <w:snapToGrid w:val="0"/>
                <w:color w:val="000000" w:themeColor="text1"/>
              </w:rPr>
            </w:pPr>
            <w:r w:rsidRPr="00132B4D">
              <w:rPr>
                <w:rFonts w:ascii="Bookman Old Style" w:hAnsi="Bookman Old Style" w:cstheme="minorHAnsi"/>
                <w:snapToGrid w:val="0"/>
                <w:color w:val="000000" w:themeColor="text1"/>
              </w:rPr>
              <w:t>45</w:t>
            </w:r>
          </w:p>
        </w:tc>
        <w:tc>
          <w:tcPr>
            <w:tcW w:w="80" w:type="dxa"/>
            <w:tcBorders>
              <w:left w:val="nil"/>
            </w:tcBorders>
            <w:shd w:val="clear" w:color="auto" w:fill="auto"/>
            <w:vAlign w:val="center"/>
          </w:tcPr>
          <w:p w:rsidR="00FC319C" w:rsidRPr="00132B4D" w:rsidRDefault="00FC319C" w:rsidP="00FC319C">
            <w:pPr>
              <w:spacing w:before="40" w:after="40"/>
              <w:jc w:val="right"/>
              <w:rPr>
                <w:rFonts w:ascii="Bookman Old Style" w:hAnsi="Bookman Old Style" w:cstheme="minorHAnsi"/>
                <w:snapToGrid w:val="0"/>
                <w:color w:val="000000" w:themeColor="text1"/>
              </w:rPr>
            </w:pPr>
          </w:p>
        </w:tc>
        <w:tc>
          <w:tcPr>
            <w:tcW w:w="720" w:type="dxa"/>
            <w:tcBorders>
              <w:right w:val="nil"/>
            </w:tcBorders>
            <w:vAlign w:val="center"/>
          </w:tcPr>
          <w:p w:rsidR="00FC319C" w:rsidRPr="00132B4D" w:rsidRDefault="00FC319C" w:rsidP="00FC319C">
            <w:pPr>
              <w:spacing w:before="40" w:after="40"/>
              <w:jc w:val="right"/>
              <w:rPr>
                <w:rFonts w:ascii="Bookman Old Style" w:hAnsi="Bookman Old Style" w:cstheme="minorHAnsi"/>
                <w:snapToGrid w:val="0"/>
                <w:color w:val="000000" w:themeColor="text1"/>
              </w:rPr>
            </w:pPr>
            <w:r w:rsidRPr="00132B4D">
              <w:rPr>
                <w:rFonts w:ascii="Bookman Old Style" w:hAnsi="Bookman Old Style" w:cstheme="minorHAnsi"/>
                <w:snapToGrid w:val="0"/>
                <w:color w:val="000000" w:themeColor="text1"/>
              </w:rPr>
              <w:t>31</w:t>
            </w:r>
          </w:p>
        </w:tc>
        <w:tc>
          <w:tcPr>
            <w:tcW w:w="90" w:type="dxa"/>
            <w:tcBorders>
              <w:left w:val="nil"/>
            </w:tcBorders>
            <w:vAlign w:val="center"/>
          </w:tcPr>
          <w:p w:rsidR="00FC319C" w:rsidRPr="00132B4D" w:rsidRDefault="00FC319C" w:rsidP="00FC319C">
            <w:pPr>
              <w:spacing w:before="40" w:after="40"/>
              <w:jc w:val="right"/>
              <w:rPr>
                <w:rFonts w:ascii="Bookman Old Style" w:hAnsi="Bookman Old Style" w:cstheme="minorHAnsi"/>
                <w:snapToGrid w:val="0"/>
                <w:color w:val="000000" w:themeColor="text1"/>
              </w:rPr>
            </w:pPr>
          </w:p>
        </w:tc>
        <w:tc>
          <w:tcPr>
            <w:tcW w:w="720" w:type="dxa"/>
            <w:tcBorders>
              <w:right w:val="nil"/>
            </w:tcBorders>
            <w:vAlign w:val="center"/>
          </w:tcPr>
          <w:p w:rsidR="00FC319C" w:rsidRPr="00132B4D" w:rsidRDefault="00FC319C" w:rsidP="00FC319C">
            <w:pPr>
              <w:spacing w:before="40" w:after="40"/>
              <w:jc w:val="right"/>
              <w:rPr>
                <w:rFonts w:ascii="Bookman Old Style" w:hAnsi="Bookman Old Style" w:cstheme="minorHAnsi"/>
                <w:snapToGrid w:val="0"/>
                <w:color w:val="000000" w:themeColor="text1"/>
              </w:rPr>
            </w:pPr>
            <w:r w:rsidRPr="00132B4D">
              <w:rPr>
                <w:rFonts w:ascii="Bookman Old Style" w:hAnsi="Bookman Old Style" w:cstheme="minorHAnsi"/>
                <w:snapToGrid w:val="0"/>
                <w:color w:val="000000" w:themeColor="text1"/>
              </w:rPr>
              <w:t>60</w:t>
            </w:r>
          </w:p>
        </w:tc>
        <w:tc>
          <w:tcPr>
            <w:tcW w:w="90" w:type="dxa"/>
            <w:tcBorders>
              <w:left w:val="nil"/>
            </w:tcBorders>
            <w:vAlign w:val="center"/>
          </w:tcPr>
          <w:p w:rsidR="00FC319C" w:rsidRPr="00132B4D" w:rsidRDefault="00FC319C" w:rsidP="00FC319C">
            <w:pPr>
              <w:spacing w:before="40" w:after="40"/>
              <w:jc w:val="right"/>
              <w:rPr>
                <w:rFonts w:ascii="Bookman Old Style" w:hAnsi="Bookman Old Style" w:cstheme="minorHAnsi"/>
                <w:snapToGrid w:val="0"/>
                <w:color w:val="000000" w:themeColor="text1"/>
              </w:rPr>
            </w:pPr>
          </w:p>
        </w:tc>
        <w:tc>
          <w:tcPr>
            <w:tcW w:w="734" w:type="dxa"/>
            <w:tcBorders>
              <w:right w:val="nil"/>
            </w:tcBorders>
            <w:vAlign w:val="center"/>
          </w:tcPr>
          <w:p w:rsidR="00FC319C" w:rsidRPr="00132B4D" w:rsidRDefault="00FC319C" w:rsidP="00FC319C">
            <w:pPr>
              <w:spacing w:before="40" w:after="40"/>
              <w:jc w:val="right"/>
              <w:rPr>
                <w:rFonts w:ascii="Bookman Old Style" w:hAnsi="Bookman Old Style" w:cstheme="minorHAnsi"/>
                <w:snapToGrid w:val="0"/>
                <w:color w:val="000000" w:themeColor="text1"/>
              </w:rPr>
            </w:pPr>
            <w:r w:rsidRPr="00132B4D">
              <w:rPr>
                <w:rFonts w:ascii="Bookman Old Style" w:hAnsi="Bookman Old Style" w:cstheme="minorHAnsi"/>
                <w:snapToGrid w:val="0"/>
                <w:color w:val="000000" w:themeColor="text1"/>
              </w:rPr>
              <w:t>10</w:t>
            </w:r>
          </w:p>
        </w:tc>
        <w:tc>
          <w:tcPr>
            <w:tcW w:w="142" w:type="dxa"/>
            <w:tcBorders>
              <w:left w:val="nil"/>
            </w:tcBorders>
            <w:vAlign w:val="center"/>
          </w:tcPr>
          <w:p w:rsidR="00FC319C" w:rsidRPr="00132B4D" w:rsidRDefault="00FC319C" w:rsidP="00FC319C">
            <w:pPr>
              <w:spacing w:before="40" w:after="40"/>
              <w:jc w:val="right"/>
              <w:rPr>
                <w:rFonts w:ascii="Bookman Old Style" w:hAnsi="Bookman Old Style" w:cstheme="minorHAnsi"/>
                <w:snapToGrid w:val="0"/>
                <w:color w:val="000000" w:themeColor="text1"/>
              </w:rPr>
            </w:pPr>
          </w:p>
        </w:tc>
        <w:tc>
          <w:tcPr>
            <w:tcW w:w="708" w:type="dxa"/>
            <w:tcBorders>
              <w:right w:val="nil"/>
            </w:tcBorders>
            <w:vAlign w:val="center"/>
          </w:tcPr>
          <w:p w:rsidR="00FC319C" w:rsidRPr="00132B4D" w:rsidRDefault="00FC319C" w:rsidP="00FC319C">
            <w:pPr>
              <w:spacing w:before="40" w:after="40"/>
              <w:jc w:val="right"/>
              <w:rPr>
                <w:rFonts w:ascii="Bookman Old Style" w:hAnsi="Bookman Old Style" w:cstheme="minorHAnsi"/>
                <w:snapToGrid w:val="0"/>
                <w:color w:val="000000" w:themeColor="text1"/>
              </w:rPr>
            </w:pPr>
            <w:r w:rsidRPr="00132B4D">
              <w:rPr>
                <w:rFonts w:ascii="Bookman Old Style" w:hAnsi="Bookman Old Style" w:cstheme="minorHAnsi"/>
                <w:snapToGrid w:val="0"/>
                <w:color w:val="000000" w:themeColor="text1"/>
              </w:rPr>
              <w:t>24</w:t>
            </w:r>
          </w:p>
        </w:tc>
        <w:tc>
          <w:tcPr>
            <w:tcW w:w="142" w:type="dxa"/>
            <w:tcBorders>
              <w:left w:val="nil"/>
            </w:tcBorders>
            <w:vAlign w:val="center"/>
          </w:tcPr>
          <w:p w:rsidR="00FC319C" w:rsidRPr="00132B4D" w:rsidRDefault="00FC319C" w:rsidP="00FC319C">
            <w:pPr>
              <w:spacing w:before="40" w:after="40"/>
              <w:jc w:val="right"/>
              <w:rPr>
                <w:rFonts w:ascii="Bookman Old Style" w:hAnsi="Bookman Old Style" w:cstheme="minorHAnsi"/>
                <w:snapToGrid w:val="0"/>
                <w:color w:val="000000" w:themeColor="text1"/>
              </w:rPr>
            </w:pPr>
          </w:p>
        </w:tc>
      </w:tr>
      <w:tr w:rsidR="001E1180" w:rsidRPr="00132B4D" w:rsidTr="00370BB4">
        <w:trPr>
          <w:cantSplit/>
          <w:trHeight w:val="397"/>
        </w:trPr>
        <w:tc>
          <w:tcPr>
            <w:tcW w:w="456" w:type="dxa"/>
            <w:vAlign w:val="center"/>
          </w:tcPr>
          <w:p w:rsidR="00FC319C" w:rsidRPr="00132B4D" w:rsidRDefault="00FC319C" w:rsidP="00FC319C">
            <w:pPr>
              <w:spacing w:before="40" w:after="40"/>
              <w:jc w:val="center"/>
              <w:rPr>
                <w:rFonts w:ascii="Bookman Old Style" w:hAnsi="Bookman Old Style" w:cstheme="minorHAnsi"/>
                <w:snapToGrid w:val="0"/>
                <w:color w:val="000000" w:themeColor="text1"/>
              </w:rPr>
            </w:pPr>
          </w:p>
        </w:tc>
        <w:tc>
          <w:tcPr>
            <w:tcW w:w="2551" w:type="dxa"/>
            <w:shd w:val="clear" w:color="auto" w:fill="auto"/>
            <w:vAlign w:val="center"/>
          </w:tcPr>
          <w:p w:rsidR="00FC319C" w:rsidRPr="00132B4D" w:rsidRDefault="00FC319C" w:rsidP="00FC319C">
            <w:pPr>
              <w:spacing w:before="40" w:after="40"/>
              <w:rPr>
                <w:rFonts w:ascii="Bookman Old Style" w:hAnsi="Bookman Old Style" w:cstheme="minorHAnsi"/>
                <w:snapToGrid w:val="0"/>
                <w:color w:val="000000" w:themeColor="text1"/>
              </w:rPr>
            </w:pPr>
            <w:r w:rsidRPr="00132B4D">
              <w:rPr>
                <w:rFonts w:ascii="Bookman Old Style" w:hAnsi="Bookman Old Style" w:cstheme="minorHAnsi"/>
                <w:snapToGrid w:val="0"/>
                <w:color w:val="000000" w:themeColor="text1"/>
              </w:rPr>
              <w:t>b. Kecil</w:t>
            </w:r>
          </w:p>
        </w:tc>
        <w:tc>
          <w:tcPr>
            <w:tcW w:w="767" w:type="dxa"/>
            <w:tcBorders>
              <w:right w:val="nil"/>
            </w:tcBorders>
            <w:shd w:val="clear" w:color="auto" w:fill="auto"/>
            <w:vAlign w:val="center"/>
          </w:tcPr>
          <w:p w:rsidR="00FC319C" w:rsidRPr="00132B4D" w:rsidRDefault="00FC319C" w:rsidP="00FC319C">
            <w:pPr>
              <w:spacing w:before="40" w:after="40"/>
              <w:jc w:val="right"/>
              <w:rPr>
                <w:rFonts w:ascii="Bookman Old Style" w:hAnsi="Bookman Old Style" w:cstheme="minorHAnsi"/>
                <w:snapToGrid w:val="0"/>
                <w:color w:val="000000" w:themeColor="text1"/>
              </w:rPr>
            </w:pPr>
            <w:r w:rsidRPr="00132B4D">
              <w:rPr>
                <w:rFonts w:ascii="Bookman Old Style" w:hAnsi="Bookman Old Style" w:cstheme="minorHAnsi"/>
                <w:snapToGrid w:val="0"/>
                <w:color w:val="000000" w:themeColor="text1"/>
              </w:rPr>
              <w:t>860</w:t>
            </w:r>
          </w:p>
        </w:tc>
        <w:tc>
          <w:tcPr>
            <w:tcW w:w="80" w:type="dxa"/>
            <w:tcBorders>
              <w:left w:val="nil"/>
            </w:tcBorders>
            <w:shd w:val="clear" w:color="auto" w:fill="auto"/>
            <w:vAlign w:val="center"/>
          </w:tcPr>
          <w:p w:rsidR="00FC319C" w:rsidRPr="00132B4D" w:rsidRDefault="00FC319C" w:rsidP="00FC319C">
            <w:pPr>
              <w:spacing w:before="40" w:after="40"/>
              <w:jc w:val="right"/>
              <w:rPr>
                <w:rFonts w:ascii="Bookman Old Style" w:hAnsi="Bookman Old Style" w:cstheme="minorHAnsi"/>
                <w:snapToGrid w:val="0"/>
                <w:color w:val="000000" w:themeColor="text1"/>
              </w:rPr>
            </w:pPr>
          </w:p>
        </w:tc>
        <w:tc>
          <w:tcPr>
            <w:tcW w:w="720" w:type="dxa"/>
            <w:tcBorders>
              <w:right w:val="nil"/>
            </w:tcBorders>
            <w:vAlign w:val="center"/>
          </w:tcPr>
          <w:p w:rsidR="00FC319C" w:rsidRPr="00132B4D" w:rsidRDefault="00FC319C" w:rsidP="00FC319C">
            <w:pPr>
              <w:spacing w:before="40" w:after="40"/>
              <w:jc w:val="right"/>
              <w:rPr>
                <w:rFonts w:ascii="Bookman Old Style" w:hAnsi="Bookman Old Style" w:cstheme="minorHAnsi"/>
                <w:snapToGrid w:val="0"/>
                <w:color w:val="000000" w:themeColor="text1"/>
              </w:rPr>
            </w:pPr>
            <w:r w:rsidRPr="00132B4D">
              <w:rPr>
                <w:rFonts w:ascii="Bookman Old Style" w:hAnsi="Bookman Old Style" w:cstheme="minorHAnsi"/>
                <w:snapToGrid w:val="0"/>
                <w:color w:val="000000" w:themeColor="text1"/>
              </w:rPr>
              <w:t>71</w:t>
            </w:r>
          </w:p>
        </w:tc>
        <w:tc>
          <w:tcPr>
            <w:tcW w:w="90" w:type="dxa"/>
            <w:tcBorders>
              <w:left w:val="nil"/>
            </w:tcBorders>
            <w:vAlign w:val="center"/>
          </w:tcPr>
          <w:p w:rsidR="00FC319C" w:rsidRPr="00132B4D" w:rsidRDefault="00FC319C" w:rsidP="00FC319C">
            <w:pPr>
              <w:spacing w:before="40" w:after="40"/>
              <w:jc w:val="right"/>
              <w:rPr>
                <w:rFonts w:ascii="Bookman Old Style" w:hAnsi="Bookman Old Style" w:cstheme="minorHAnsi"/>
                <w:snapToGrid w:val="0"/>
                <w:color w:val="000000" w:themeColor="text1"/>
              </w:rPr>
            </w:pPr>
          </w:p>
        </w:tc>
        <w:tc>
          <w:tcPr>
            <w:tcW w:w="720" w:type="dxa"/>
            <w:tcBorders>
              <w:right w:val="nil"/>
            </w:tcBorders>
            <w:vAlign w:val="center"/>
          </w:tcPr>
          <w:p w:rsidR="00FC319C" w:rsidRPr="00132B4D" w:rsidRDefault="00FC319C" w:rsidP="00FC319C">
            <w:pPr>
              <w:spacing w:before="40" w:after="40"/>
              <w:jc w:val="right"/>
              <w:rPr>
                <w:rFonts w:ascii="Bookman Old Style" w:hAnsi="Bookman Old Style" w:cstheme="minorHAnsi"/>
                <w:snapToGrid w:val="0"/>
                <w:color w:val="000000" w:themeColor="text1"/>
              </w:rPr>
            </w:pPr>
            <w:r w:rsidRPr="00132B4D">
              <w:rPr>
                <w:rFonts w:ascii="Bookman Old Style" w:hAnsi="Bookman Old Style" w:cstheme="minorHAnsi"/>
                <w:snapToGrid w:val="0"/>
                <w:color w:val="000000" w:themeColor="text1"/>
              </w:rPr>
              <w:t>81</w:t>
            </w:r>
          </w:p>
        </w:tc>
        <w:tc>
          <w:tcPr>
            <w:tcW w:w="90" w:type="dxa"/>
            <w:tcBorders>
              <w:left w:val="nil"/>
            </w:tcBorders>
            <w:vAlign w:val="center"/>
          </w:tcPr>
          <w:p w:rsidR="00FC319C" w:rsidRPr="00132B4D" w:rsidRDefault="00FC319C" w:rsidP="00FC319C">
            <w:pPr>
              <w:spacing w:before="40" w:after="40"/>
              <w:jc w:val="right"/>
              <w:rPr>
                <w:rFonts w:ascii="Bookman Old Style" w:hAnsi="Bookman Old Style" w:cstheme="minorHAnsi"/>
                <w:snapToGrid w:val="0"/>
                <w:color w:val="000000" w:themeColor="text1"/>
              </w:rPr>
            </w:pPr>
          </w:p>
        </w:tc>
        <w:tc>
          <w:tcPr>
            <w:tcW w:w="734" w:type="dxa"/>
            <w:tcBorders>
              <w:right w:val="nil"/>
            </w:tcBorders>
            <w:vAlign w:val="center"/>
          </w:tcPr>
          <w:p w:rsidR="00FC319C" w:rsidRPr="00132B4D" w:rsidRDefault="00FC319C" w:rsidP="00FC319C">
            <w:pPr>
              <w:spacing w:before="40" w:after="40"/>
              <w:jc w:val="right"/>
              <w:rPr>
                <w:rFonts w:ascii="Bookman Old Style" w:hAnsi="Bookman Old Style" w:cstheme="minorHAnsi"/>
                <w:snapToGrid w:val="0"/>
                <w:color w:val="000000" w:themeColor="text1"/>
              </w:rPr>
            </w:pPr>
            <w:r w:rsidRPr="00132B4D">
              <w:rPr>
                <w:rFonts w:ascii="Bookman Old Style" w:hAnsi="Bookman Old Style" w:cstheme="minorHAnsi"/>
                <w:snapToGrid w:val="0"/>
                <w:color w:val="000000" w:themeColor="text1"/>
              </w:rPr>
              <w:t>60</w:t>
            </w:r>
          </w:p>
        </w:tc>
        <w:tc>
          <w:tcPr>
            <w:tcW w:w="142" w:type="dxa"/>
            <w:tcBorders>
              <w:left w:val="nil"/>
            </w:tcBorders>
            <w:vAlign w:val="center"/>
          </w:tcPr>
          <w:p w:rsidR="00FC319C" w:rsidRPr="00132B4D" w:rsidRDefault="00FC319C" w:rsidP="00FC319C">
            <w:pPr>
              <w:spacing w:before="40" w:after="40"/>
              <w:jc w:val="right"/>
              <w:rPr>
                <w:rFonts w:ascii="Bookman Old Style" w:hAnsi="Bookman Old Style" w:cstheme="minorHAnsi"/>
                <w:snapToGrid w:val="0"/>
                <w:color w:val="000000" w:themeColor="text1"/>
              </w:rPr>
            </w:pPr>
          </w:p>
        </w:tc>
        <w:tc>
          <w:tcPr>
            <w:tcW w:w="708" w:type="dxa"/>
            <w:tcBorders>
              <w:right w:val="nil"/>
            </w:tcBorders>
            <w:vAlign w:val="center"/>
          </w:tcPr>
          <w:p w:rsidR="00FC319C" w:rsidRPr="00132B4D" w:rsidRDefault="00FC319C" w:rsidP="00FC319C">
            <w:pPr>
              <w:spacing w:before="40" w:after="40"/>
              <w:jc w:val="right"/>
              <w:rPr>
                <w:rFonts w:ascii="Bookman Old Style" w:hAnsi="Bookman Old Style" w:cstheme="minorHAnsi"/>
                <w:snapToGrid w:val="0"/>
                <w:color w:val="000000" w:themeColor="text1"/>
              </w:rPr>
            </w:pPr>
            <w:r w:rsidRPr="00132B4D">
              <w:rPr>
                <w:rFonts w:ascii="Bookman Old Style" w:hAnsi="Bookman Old Style" w:cstheme="minorHAnsi"/>
                <w:snapToGrid w:val="0"/>
                <w:color w:val="000000" w:themeColor="text1"/>
              </w:rPr>
              <w:t>92</w:t>
            </w:r>
          </w:p>
        </w:tc>
        <w:tc>
          <w:tcPr>
            <w:tcW w:w="142" w:type="dxa"/>
            <w:tcBorders>
              <w:left w:val="nil"/>
            </w:tcBorders>
            <w:vAlign w:val="center"/>
          </w:tcPr>
          <w:p w:rsidR="00FC319C" w:rsidRPr="00132B4D" w:rsidRDefault="00FC319C" w:rsidP="00FC319C">
            <w:pPr>
              <w:spacing w:before="40" w:after="40"/>
              <w:jc w:val="right"/>
              <w:rPr>
                <w:rFonts w:ascii="Bookman Old Style" w:hAnsi="Bookman Old Style" w:cstheme="minorHAnsi"/>
                <w:snapToGrid w:val="0"/>
                <w:color w:val="000000" w:themeColor="text1"/>
              </w:rPr>
            </w:pPr>
          </w:p>
        </w:tc>
      </w:tr>
      <w:tr w:rsidR="001E1180" w:rsidRPr="00132B4D" w:rsidTr="00370BB4">
        <w:trPr>
          <w:cantSplit/>
          <w:trHeight w:val="397"/>
        </w:trPr>
        <w:tc>
          <w:tcPr>
            <w:tcW w:w="456" w:type="dxa"/>
            <w:vAlign w:val="center"/>
          </w:tcPr>
          <w:p w:rsidR="00FC319C" w:rsidRPr="00132B4D" w:rsidRDefault="00FC319C" w:rsidP="00FC319C">
            <w:pPr>
              <w:spacing w:before="40" w:after="40"/>
              <w:jc w:val="center"/>
              <w:rPr>
                <w:rFonts w:ascii="Bookman Old Style" w:hAnsi="Bookman Old Style" w:cstheme="minorHAnsi"/>
                <w:snapToGrid w:val="0"/>
                <w:color w:val="000000" w:themeColor="text1"/>
              </w:rPr>
            </w:pPr>
          </w:p>
        </w:tc>
        <w:tc>
          <w:tcPr>
            <w:tcW w:w="2551" w:type="dxa"/>
            <w:shd w:val="clear" w:color="auto" w:fill="auto"/>
            <w:vAlign w:val="center"/>
          </w:tcPr>
          <w:p w:rsidR="00FC319C" w:rsidRPr="00132B4D" w:rsidRDefault="00FC319C" w:rsidP="00FC319C">
            <w:pPr>
              <w:spacing w:before="40" w:after="40"/>
              <w:rPr>
                <w:rFonts w:ascii="Bookman Old Style" w:hAnsi="Bookman Old Style" w:cstheme="minorHAnsi"/>
                <w:snapToGrid w:val="0"/>
                <w:color w:val="000000" w:themeColor="text1"/>
              </w:rPr>
            </w:pPr>
            <w:r w:rsidRPr="00132B4D">
              <w:rPr>
                <w:rFonts w:ascii="Bookman Old Style" w:hAnsi="Bookman Old Style" w:cstheme="minorHAnsi"/>
                <w:snapToGrid w:val="0"/>
                <w:color w:val="000000" w:themeColor="text1"/>
              </w:rPr>
              <w:t>c. Sedang</w:t>
            </w:r>
          </w:p>
        </w:tc>
        <w:tc>
          <w:tcPr>
            <w:tcW w:w="767" w:type="dxa"/>
            <w:tcBorders>
              <w:right w:val="nil"/>
            </w:tcBorders>
            <w:shd w:val="clear" w:color="auto" w:fill="auto"/>
            <w:vAlign w:val="center"/>
          </w:tcPr>
          <w:p w:rsidR="00FC319C" w:rsidRPr="00132B4D" w:rsidRDefault="00FC319C" w:rsidP="00FC319C">
            <w:pPr>
              <w:spacing w:before="40" w:after="40"/>
              <w:jc w:val="right"/>
              <w:rPr>
                <w:rFonts w:ascii="Bookman Old Style" w:hAnsi="Bookman Old Style" w:cstheme="minorHAnsi"/>
                <w:snapToGrid w:val="0"/>
                <w:color w:val="000000" w:themeColor="text1"/>
              </w:rPr>
            </w:pPr>
            <w:r w:rsidRPr="00132B4D">
              <w:rPr>
                <w:rFonts w:ascii="Bookman Old Style" w:hAnsi="Bookman Old Style" w:cstheme="minorHAnsi"/>
                <w:snapToGrid w:val="0"/>
                <w:color w:val="000000" w:themeColor="text1"/>
              </w:rPr>
              <w:t>6</w:t>
            </w:r>
          </w:p>
        </w:tc>
        <w:tc>
          <w:tcPr>
            <w:tcW w:w="80" w:type="dxa"/>
            <w:tcBorders>
              <w:left w:val="nil"/>
            </w:tcBorders>
            <w:shd w:val="clear" w:color="auto" w:fill="auto"/>
            <w:vAlign w:val="center"/>
          </w:tcPr>
          <w:p w:rsidR="00FC319C" w:rsidRPr="00132B4D" w:rsidRDefault="00FC319C" w:rsidP="00FC319C">
            <w:pPr>
              <w:spacing w:before="40" w:after="40"/>
              <w:jc w:val="right"/>
              <w:rPr>
                <w:rFonts w:ascii="Bookman Old Style" w:hAnsi="Bookman Old Style" w:cstheme="minorHAnsi"/>
                <w:snapToGrid w:val="0"/>
                <w:color w:val="000000" w:themeColor="text1"/>
              </w:rPr>
            </w:pPr>
          </w:p>
        </w:tc>
        <w:tc>
          <w:tcPr>
            <w:tcW w:w="720" w:type="dxa"/>
            <w:tcBorders>
              <w:right w:val="nil"/>
            </w:tcBorders>
            <w:vAlign w:val="center"/>
          </w:tcPr>
          <w:p w:rsidR="00FC319C" w:rsidRPr="00132B4D" w:rsidRDefault="00FC319C" w:rsidP="00FC319C">
            <w:pPr>
              <w:spacing w:before="40" w:after="40"/>
              <w:jc w:val="right"/>
              <w:rPr>
                <w:rFonts w:ascii="Bookman Old Style" w:hAnsi="Bookman Old Style" w:cstheme="minorHAnsi"/>
                <w:snapToGrid w:val="0"/>
                <w:color w:val="000000" w:themeColor="text1"/>
              </w:rPr>
            </w:pPr>
            <w:r w:rsidRPr="00132B4D">
              <w:rPr>
                <w:rFonts w:ascii="Bookman Old Style" w:hAnsi="Bookman Old Style" w:cstheme="minorHAnsi"/>
                <w:snapToGrid w:val="0"/>
                <w:color w:val="000000" w:themeColor="text1"/>
              </w:rPr>
              <w:t>129</w:t>
            </w:r>
          </w:p>
        </w:tc>
        <w:tc>
          <w:tcPr>
            <w:tcW w:w="90" w:type="dxa"/>
            <w:tcBorders>
              <w:left w:val="nil"/>
            </w:tcBorders>
            <w:vAlign w:val="center"/>
          </w:tcPr>
          <w:p w:rsidR="00FC319C" w:rsidRPr="00132B4D" w:rsidRDefault="00FC319C" w:rsidP="00FC319C">
            <w:pPr>
              <w:spacing w:before="40" w:after="40"/>
              <w:jc w:val="right"/>
              <w:rPr>
                <w:rFonts w:ascii="Bookman Old Style" w:hAnsi="Bookman Old Style" w:cstheme="minorHAnsi"/>
                <w:snapToGrid w:val="0"/>
                <w:color w:val="000000" w:themeColor="text1"/>
              </w:rPr>
            </w:pPr>
          </w:p>
        </w:tc>
        <w:tc>
          <w:tcPr>
            <w:tcW w:w="720" w:type="dxa"/>
            <w:tcBorders>
              <w:right w:val="nil"/>
            </w:tcBorders>
            <w:vAlign w:val="center"/>
          </w:tcPr>
          <w:p w:rsidR="00FC319C" w:rsidRPr="00132B4D" w:rsidRDefault="00FC319C" w:rsidP="00FC319C">
            <w:pPr>
              <w:spacing w:before="40" w:after="40"/>
              <w:jc w:val="right"/>
              <w:rPr>
                <w:rFonts w:ascii="Bookman Old Style" w:hAnsi="Bookman Old Style" w:cstheme="minorHAnsi"/>
                <w:snapToGrid w:val="0"/>
                <w:color w:val="000000" w:themeColor="text1"/>
              </w:rPr>
            </w:pPr>
            <w:r w:rsidRPr="00132B4D">
              <w:rPr>
                <w:rFonts w:ascii="Bookman Old Style" w:hAnsi="Bookman Old Style" w:cstheme="minorHAnsi"/>
                <w:snapToGrid w:val="0"/>
                <w:color w:val="000000" w:themeColor="text1"/>
              </w:rPr>
              <w:t>171</w:t>
            </w:r>
          </w:p>
        </w:tc>
        <w:tc>
          <w:tcPr>
            <w:tcW w:w="90" w:type="dxa"/>
            <w:tcBorders>
              <w:left w:val="nil"/>
            </w:tcBorders>
            <w:vAlign w:val="center"/>
          </w:tcPr>
          <w:p w:rsidR="00FC319C" w:rsidRPr="00132B4D" w:rsidRDefault="00FC319C" w:rsidP="00FC319C">
            <w:pPr>
              <w:spacing w:before="40" w:after="40"/>
              <w:jc w:val="right"/>
              <w:rPr>
                <w:rFonts w:ascii="Bookman Old Style" w:hAnsi="Bookman Old Style" w:cstheme="minorHAnsi"/>
                <w:snapToGrid w:val="0"/>
                <w:color w:val="000000" w:themeColor="text1"/>
              </w:rPr>
            </w:pPr>
          </w:p>
        </w:tc>
        <w:tc>
          <w:tcPr>
            <w:tcW w:w="734" w:type="dxa"/>
            <w:tcBorders>
              <w:right w:val="nil"/>
            </w:tcBorders>
            <w:vAlign w:val="center"/>
          </w:tcPr>
          <w:p w:rsidR="00FC319C" w:rsidRPr="00132B4D" w:rsidRDefault="00FC319C" w:rsidP="00FC319C">
            <w:pPr>
              <w:spacing w:before="40" w:after="40"/>
              <w:jc w:val="right"/>
              <w:rPr>
                <w:rFonts w:ascii="Bookman Old Style" w:hAnsi="Bookman Old Style" w:cstheme="minorHAnsi"/>
                <w:snapToGrid w:val="0"/>
                <w:color w:val="000000" w:themeColor="text1"/>
              </w:rPr>
            </w:pPr>
            <w:r w:rsidRPr="00132B4D">
              <w:rPr>
                <w:rFonts w:ascii="Bookman Old Style" w:hAnsi="Bookman Old Style" w:cstheme="minorHAnsi"/>
                <w:snapToGrid w:val="0"/>
                <w:color w:val="000000" w:themeColor="text1"/>
              </w:rPr>
              <w:t>80</w:t>
            </w:r>
          </w:p>
        </w:tc>
        <w:tc>
          <w:tcPr>
            <w:tcW w:w="142" w:type="dxa"/>
            <w:tcBorders>
              <w:left w:val="nil"/>
            </w:tcBorders>
            <w:vAlign w:val="center"/>
          </w:tcPr>
          <w:p w:rsidR="00FC319C" w:rsidRPr="00132B4D" w:rsidRDefault="00FC319C" w:rsidP="00FC319C">
            <w:pPr>
              <w:spacing w:before="40" w:after="40"/>
              <w:jc w:val="right"/>
              <w:rPr>
                <w:rFonts w:ascii="Bookman Old Style" w:hAnsi="Bookman Old Style" w:cstheme="minorHAnsi"/>
                <w:snapToGrid w:val="0"/>
                <w:color w:val="000000" w:themeColor="text1"/>
              </w:rPr>
            </w:pPr>
          </w:p>
        </w:tc>
        <w:tc>
          <w:tcPr>
            <w:tcW w:w="708" w:type="dxa"/>
            <w:tcBorders>
              <w:right w:val="nil"/>
            </w:tcBorders>
            <w:vAlign w:val="center"/>
          </w:tcPr>
          <w:p w:rsidR="00FC319C" w:rsidRPr="00132B4D" w:rsidRDefault="00FC319C" w:rsidP="00FC319C">
            <w:pPr>
              <w:spacing w:before="40" w:after="40"/>
              <w:jc w:val="right"/>
              <w:rPr>
                <w:rFonts w:ascii="Bookman Old Style" w:hAnsi="Bookman Old Style" w:cstheme="minorHAnsi"/>
                <w:snapToGrid w:val="0"/>
                <w:color w:val="000000" w:themeColor="text1"/>
              </w:rPr>
            </w:pPr>
            <w:r w:rsidRPr="00132B4D">
              <w:rPr>
                <w:rFonts w:ascii="Bookman Old Style" w:hAnsi="Bookman Old Style" w:cstheme="minorHAnsi"/>
                <w:snapToGrid w:val="0"/>
                <w:color w:val="000000" w:themeColor="text1"/>
              </w:rPr>
              <w:t>180</w:t>
            </w:r>
          </w:p>
        </w:tc>
        <w:tc>
          <w:tcPr>
            <w:tcW w:w="142" w:type="dxa"/>
            <w:tcBorders>
              <w:left w:val="nil"/>
            </w:tcBorders>
            <w:vAlign w:val="center"/>
          </w:tcPr>
          <w:p w:rsidR="00FC319C" w:rsidRPr="00132B4D" w:rsidRDefault="00FC319C" w:rsidP="00FC319C">
            <w:pPr>
              <w:spacing w:before="40" w:after="40"/>
              <w:jc w:val="right"/>
              <w:rPr>
                <w:rFonts w:ascii="Bookman Old Style" w:hAnsi="Bookman Old Style" w:cstheme="minorHAnsi"/>
                <w:snapToGrid w:val="0"/>
                <w:color w:val="000000" w:themeColor="text1"/>
              </w:rPr>
            </w:pPr>
          </w:p>
        </w:tc>
      </w:tr>
      <w:tr w:rsidR="001E1180" w:rsidRPr="00132B4D" w:rsidTr="00370BB4">
        <w:trPr>
          <w:cantSplit/>
          <w:trHeight w:val="397"/>
        </w:trPr>
        <w:tc>
          <w:tcPr>
            <w:tcW w:w="456" w:type="dxa"/>
            <w:vAlign w:val="center"/>
          </w:tcPr>
          <w:p w:rsidR="00FC319C" w:rsidRPr="00132B4D" w:rsidRDefault="00FC319C" w:rsidP="00FC319C">
            <w:pPr>
              <w:spacing w:before="40" w:after="40"/>
              <w:jc w:val="center"/>
              <w:rPr>
                <w:rFonts w:ascii="Bookman Old Style" w:hAnsi="Bookman Old Style" w:cstheme="minorHAnsi"/>
                <w:snapToGrid w:val="0"/>
                <w:color w:val="000000" w:themeColor="text1"/>
              </w:rPr>
            </w:pPr>
          </w:p>
        </w:tc>
        <w:tc>
          <w:tcPr>
            <w:tcW w:w="2551" w:type="dxa"/>
            <w:shd w:val="clear" w:color="auto" w:fill="auto"/>
            <w:vAlign w:val="center"/>
          </w:tcPr>
          <w:p w:rsidR="00FC319C" w:rsidRPr="00132B4D" w:rsidRDefault="00FC319C" w:rsidP="00FC319C">
            <w:pPr>
              <w:spacing w:before="40" w:after="40"/>
              <w:rPr>
                <w:rFonts w:ascii="Bookman Old Style" w:hAnsi="Bookman Old Style" w:cstheme="minorHAnsi"/>
                <w:snapToGrid w:val="0"/>
                <w:color w:val="000000" w:themeColor="text1"/>
                <w:lang w:val="sv-SE"/>
              </w:rPr>
            </w:pPr>
            <w:r w:rsidRPr="00132B4D">
              <w:rPr>
                <w:rFonts w:ascii="Bookman Old Style" w:hAnsi="Bookman Old Style" w:cstheme="minorHAnsi"/>
                <w:snapToGrid w:val="0"/>
                <w:color w:val="000000" w:themeColor="text1"/>
                <w:lang w:val="sv-SE"/>
              </w:rPr>
              <w:t>d. Besar</w:t>
            </w:r>
          </w:p>
        </w:tc>
        <w:tc>
          <w:tcPr>
            <w:tcW w:w="767" w:type="dxa"/>
            <w:tcBorders>
              <w:right w:val="nil"/>
            </w:tcBorders>
            <w:shd w:val="clear" w:color="auto" w:fill="auto"/>
            <w:vAlign w:val="center"/>
          </w:tcPr>
          <w:p w:rsidR="00FC319C" w:rsidRPr="00132B4D" w:rsidRDefault="00FC319C" w:rsidP="00FC319C">
            <w:pPr>
              <w:spacing w:before="40" w:after="40"/>
              <w:jc w:val="right"/>
              <w:rPr>
                <w:rFonts w:ascii="Bookman Old Style" w:hAnsi="Bookman Old Style" w:cstheme="minorHAnsi"/>
                <w:snapToGrid w:val="0"/>
                <w:color w:val="000000" w:themeColor="text1"/>
                <w:lang w:val="sv-SE"/>
              </w:rPr>
            </w:pPr>
            <w:r w:rsidRPr="00132B4D">
              <w:rPr>
                <w:rFonts w:ascii="Bookman Old Style" w:hAnsi="Bookman Old Style" w:cstheme="minorHAnsi"/>
                <w:snapToGrid w:val="0"/>
                <w:color w:val="000000" w:themeColor="text1"/>
                <w:lang w:val="sv-SE"/>
              </w:rPr>
              <w:t>60</w:t>
            </w:r>
          </w:p>
        </w:tc>
        <w:tc>
          <w:tcPr>
            <w:tcW w:w="80" w:type="dxa"/>
            <w:tcBorders>
              <w:left w:val="nil"/>
            </w:tcBorders>
            <w:shd w:val="clear" w:color="auto" w:fill="auto"/>
            <w:vAlign w:val="center"/>
          </w:tcPr>
          <w:p w:rsidR="00FC319C" w:rsidRPr="00132B4D" w:rsidRDefault="00FC319C" w:rsidP="00FC319C">
            <w:pPr>
              <w:spacing w:before="40" w:after="40"/>
              <w:jc w:val="right"/>
              <w:rPr>
                <w:rFonts w:ascii="Bookman Old Style" w:hAnsi="Bookman Old Style" w:cstheme="minorHAnsi"/>
                <w:snapToGrid w:val="0"/>
                <w:color w:val="000000" w:themeColor="text1"/>
              </w:rPr>
            </w:pPr>
          </w:p>
        </w:tc>
        <w:tc>
          <w:tcPr>
            <w:tcW w:w="720" w:type="dxa"/>
            <w:tcBorders>
              <w:right w:val="nil"/>
            </w:tcBorders>
            <w:vAlign w:val="center"/>
          </w:tcPr>
          <w:p w:rsidR="00FC319C" w:rsidRPr="00132B4D" w:rsidRDefault="00FC319C" w:rsidP="00FC319C">
            <w:pPr>
              <w:spacing w:before="40" w:after="40"/>
              <w:jc w:val="right"/>
              <w:rPr>
                <w:rFonts w:ascii="Bookman Old Style" w:hAnsi="Bookman Old Style" w:cstheme="minorHAnsi"/>
                <w:snapToGrid w:val="0"/>
                <w:color w:val="000000" w:themeColor="text1"/>
                <w:lang w:val="sv-SE"/>
              </w:rPr>
            </w:pPr>
            <w:r w:rsidRPr="00132B4D">
              <w:rPr>
                <w:rFonts w:ascii="Bookman Old Style" w:hAnsi="Bookman Old Style" w:cstheme="minorHAnsi"/>
                <w:snapToGrid w:val="0"/>
                <w:color w:val="000000" w:themeColor="text1"/>
                <w:lang w:val="sv-SE"/>
              </w:rPr>
              <w:t>-</w:t>
            </w:r>
          </w:p>
        </w:tc>
        <w:tc>
          <w:tcPr>
            <w:tcW w:w="90" w:type="dxa"/>
            <w:tcBorders>
              <w:left w:val="nil"/>
            </w:tcBorders>
            <w:vAlign w:val="center"/>
          </w:tcPr>
          <w:p w:rsidR="00FC319C" w:rsidRPr="00132B4D" w:rsidRDefault="00FC319C" w:rsidP="00FC319C">
            <w:pPr>
              <w:spacing w:before="40" w:after="40"/>
              <w:jc w:val="right"/>
              <w:rPr>
                <w:rFonts w:ascii="Bookman Old Style" w:hAnsi="Bookman Old Style" w:cstheme="minorHAnsi"/>
                <w:snapToGrid w:val="0"/>
                <w:color w:val="000000" w:themeColor="text1"/>
              </w:rPr>
            </w:pPr>
          </w:p>
        </w:tc>
        <w:tc>
          <w:tcPr>
            <w:tcW w:w="720" w:type="dxa"/>
            <w:tcBorders>
              <w:right w:val="nil"/>
            </w:tcBorders>
            <w:vAlign w:val="center"/>
          </w:tcPr>
          <w:p w:rsidR="00FC319C" w:rsidRPr="00132B4D" w:rsidRDefault="00FC319C" w:rsidP="00FC319C">
            <w:pPr>
              <w:spacing w:before="40" w:after="40"/>
              <w:jc w:val="right"/>
              <w:rPr>
                <w:rFonts w:ascii="Bookman Old Style" w:hAnsi="Bookman Old Style" w:cstheme="minorHAnsi"/>
                <w:snapToGrid w:val="0"/>
                <w:color w:val="000000" w:themeColor="text1"/>
                <w:lang w:val="sv-SE"/>
              </w:rPr>
            </w:pPr>
            <w:r w:rsidRPr="00132B4D">
              <w:rPr>
                <w:rFonts w:ascii="Bookman Old Style" w:hAnsi="Bookman Old Style" w:cstheme="minorHAnsi"/>
                <w:snapToGrid w:val="0"/>
                <w:color w:val="000000" w:themeColor="text1"/>
                <w:lang w:val="sv-SE"/>
              </w:rPr>
              <w:t>-</w:t>
            </w:r>
          </w:p>
        </w:tc>
        <w:tc>
          <w:tcPr>
            <w:tcW w:w="90" w:type="dxa"/>
            <w:tcBorders>
              <w:left w:val="nil"/>
            </w:tcBorders>
            <w:vAlign w:val="center"/>
          </w:tcPr>
          <w:p w:rsidR="00FC319C" w:rsidRPr="00132B4D" w:rsidRDefault="00FC319C" w:rsidP="00FC319C">
            <w:pPr>
              <w:spacing w:before="40" w:after="40"/>
              <w:jc w:val="right"/>
              <w:rPr>
                <w:rFonts w:ascii="Bookman Old Style" w:hAnsi="Bookman Old Style" w:cstheme="minorHAnsi"/>
                <w:snapToGrid w:val="0"/>
                <w:color w:val="000000" w:themeColor="text1"/>
              </w:rPr>
            </w:pPr>
          </w:p>
        </w:tc>
        <w:tc>
          <w:tcPr>
            <w:tcW w:w="734" w:type="dxa"/>
            <w:tcBorders>
              <w:right w:val="nil"/>
            </w:tcBorders>
            <w:vAlign w:val="center"/>
          </w:tcPr>
          <w:p w:rsidR="00FC319C" w:rsidRPr="00132B4D" w:rsidRDefault="00FC319C" w:rsidP="00FC319C">
            <w:pPr>
              <w:spacing w:before="40" w:after="40"/>
              <w:jc w:val="right"/>
              <w:rPr>
                <w:rFonts w:ascii="Bookman Old Style" w:hAnsi="Bookman Old Style" w:cstheme="minorHAnsi"/>
                <w:snapToGrid w:val="0"/>
                <w:color w:val="000000" w:themeColor="text1"/>
                <w:lang w:val="sv-SE"/>
              </w:rPr>
            </w:pPr>
            <w:r w:rsidRPr="00132B4D">
              <w:rPr>
                <w:rFonts w:ascii="Bookman Old Style" w:hAnsi="Bookman Old Style" w:cstheme="minorHAnsi"/>
                <w:snapToGrid w:val="0"/>
                <w:color w:val="000000" w:themeColor="text1"/>
                <w:lang w:val="sv-SE"/>
              </w:rPr>
              <w:t>-</w:t>
            </w:r>
          </w:p>
        </w:tc>
        <w:tc>
          <w:tcPr>
            <w:tcW w:w="142" w:type="dxa"/>
            <w:tcBorders>
              <w:left w:val="nil"/>
            </w:tcBorders>
            <w:vAlign w:val="center"/>
          </w:tcPr>
          <w:p w:rsidR="00FC319C" w:rsidRPr="00132B4D" w:rsidRDefault="00FC319C" w:rsidP="00FC319C">
            <w:pPr>
              <w:spacing w:before="40" w:after="40"/>
              <w:jc w:val="right"/>
              <w:rPr>
                <w:rFonts w:ascii="Bookman Old Style" w:hAnsi="Bookman Old Style" w:cstheme="minorHAnsi"/>
                <w:snapToGrid w:val="0"/>
                <w:color w:val="000000" w:themeColor="text1"/>
              </w:rPr>
            </w:pPr>
          </w:p>
        </w:tc>
        <w:tc>
          <w:tcPr>
            <w:tcW w:w="708" w:type="dxa"/>
            <w:tcBorders>
              <w:right w:val="nil"/>
            </w:tcBorders>
            <w:vAlign w:val="center"/>
          </w:tcPr>
          <w:p w:rsidR="00FC319C" w:rsidRPr="00132B4D" w:rsidRDefault="00FC319C" w:rsidP="00FC319C">
            <w:pPr>
              <w:spacing w:before="40" w:after="40"/>
              <w:jc w:val="right"/>
              <w:rPr>
                <w:rFonts w:ascii="Bookman Old Style" w:hAnsi="Bookman Old Style" w:cstheme="minorHAnsi"/>
                <w:snapToGrid w:val="0"/>
                <w:color w:val="000000" w:themeColor="text1"/>
                <w:lang w:val="sv-SE"/>
              </w:rPr>
            </w:pPr>
            <w:r w:rsidRPr="00132B4D">
              <w:rPr>
                <w:rFonts w:ascii="Bookman Old Style" w:hAnsi="Bookman Old Style" w:cstheme="minorHAnsi"/>
                <w:snapToGrid w:val="0"/>
                <w:color w:val="000000" w:themeColor="text1"/>
                <w:lang w:val="sv-SE"/>
              </w:rPr>
              <w:t>-</w:t>
            </w:r>
          </w:p>
        </w:tc>
        <w:tc>
          <w:tcPr>
            <w:tcW w:w="142" w:type="dxa"/>
            <w:tcBorders>
              <w:left w:val="nil"/>
            </w:tcBorders>
            <w:vAlign w:val="center"/>
          </w:tcPr>
          <w:p w:rsidR="00FC319C" w:rsidRPr="00132B4D" w:rsidRDefault="00FC319C" w:rsidP="00FC319C">
            <w:pPr>
              <w:spacing w:before="40" w:after="40"/>
              <w:jc w:val="right"/>
              <w:rPr>
                <w:rFonts w:ascii="Bookman Old Style" w:hAnsi="Bookman Old Style" w:cstheme="minorHAnsi"/>
                <w:snapToGrid w:val="0"/>
                <w:color w:val="000000" w:themeColor="text1"/>
              </w:rPr>
            </w:pPr>
          </w:p>
        </w:tc>
      </w:tr>
      <w:tr w:rsidR="001E1180" w:rsidRPr="00132B4D" w:rsidTr="00370BB4">
        <w:trPr>
          <w:cantSplit/>
          <w:trHeight w:val="397"/>
        </w:trPr>
        <w:tc>
          <w:tcPr>
            <w:tcW w:w="456" w:type="dxa"/>
            <w:vAlign w:val="center"/>
          </w:tcPr>
          <w:p w:rsidR="00FC319C" w:rsidRPr="00132B4D" w:rsidRDefault="00FC319C" w:rsidP="00FC319C">
            <w:pPr>
              <w:spacing w:before="40" w:after="40"/>
              <w:jc w:val="center"/>
              <w:rPr>
                <w:rFonts w:ascii="Bookman Old Style" w:hAnsi="Bookman Old Style" w:cstheme="minorHAnsi"/>
                <w:snapToGrid w:val="0"/>
                <w:color w:val="000000" w:themeColor="text1"/>
              </w:rPr>
            </w:pPr>
            <w:r w:rsidRPr="00132B4D">
              <w:rPr>
                <w:rFonts w:ascii="Bookman Old Style" w:hAnsi="Bookman Old Style" w:cstheme="minorHAnsi"/>
                <w:snapToGrid w:val="0"/>
                <w:color w:val="000000" w:themeColor="text1"/>
              </w:rPr>
              <w:t>2.</w:t>
            </w:r>
          </w:p>
        </w:tc>
        <w:tc>
          <w:tcPr>
            <w:tcW w:w="2551" w:type="dxa"/>
            <w:shd w:val="clear" w:color="auto" w:fill="auto"/>
            <w:vAlign w:val="center"/>
          </w:tcPr>
          <w:p w:rsidR="00FC319C" w:rsidRPr="00132B4D" w:rsidRDefault="00FC319C" w:rsidP="00FC319C">
            <w:pPr>
              <w:spacing w:before="40" w:after="40"/>
              <w:rPr>
                <w:rFonts w:ascii="Bookman Old Style" w:hAnsi="Bookman Old Style" w:cstheme="minorHAnsi"/>
                <w:snapToGrid w:val="0"/>
                <w:color w:val="000000" w:themeColor="text1"/>
              </w:rPr>
            </w:pPr>
            <w:r w:rsidRPr="00132B4D">
              <w:rPr>
                <w:rFonts w:ascii="Bookman Old Style" w:hAnsi="Bookman Old Style" w:cstheme="minorHAnsi"/>
                <w:snapToGrid w:val="0"/>
                <w:color w:val="000000" w:themeColor="text1"/>
              </w:rPr>
              <w:t>Motor Tempel</w:t>
            </w:r>
          </w:p>
        </w:tc>
        <w:tc>
          <w:tcPr>
            <w:tcW w:w="767" w:type="dxa"/>
            <w:tcBorders>
              <w:right w:val="nil"/>
            </w:tcBorders>
            <w:shd w:val="clear" w:color="auto" w:fill="auto"/>
            <w:vAlign w:val="center"/>
          </w:tcPr>
          <w:p w:rsidR="00FC319C" w:rsidRPr="00132B4D" w:rsidRDefault="00FC319C" w:rsidP="00FC319C">
            <w:pPr>
              <w:spacing w:before="40" w:after="40"/>
              <w:jc w:val="right"/>
              <w:rPr>
                <w:rFonts w:ascii="Bookman Old Style" w:hAnsi="Bookman Old Style" w:cstheme="minorHAnsi"/>
                <w:snapToGrid w:val="0"/>
                <w:color w:val="000000" w:themeColor="text1"/>
              </w:rPr>
            </w:pPr>
            <w:r w:rsidRPr="00132B4D">
              <w:rPr>
                <w:rFonts w:ascii="Bookman Old Style" w:hAnsi="Bookman Old Style" w:cstheme="minorHAnsi"/>
                <w:snapToGrid w:val="0"/>
                <w:color w:val="000000" w:themeColor="text1"/>
              </w:rPr>
              <w:t>171</w:t>
            </w:r>
          </w:p>
        </w:tc>
        <w:tc>
          <w:tcPr>
            <w:tcW w:w="80" w:type="dxa"/>
            <w:tcBorders>
              <w:left w:val="nil"/>
            </w:tcBorders>
            <w:shd w:val="clear" w:color="auto" w:fill="auto"/>
            <w:vAlign w:val="center"/>
          </w:tcPr>
          <w:p w:rsidR="00FC319C" w:rsidRPr="00132B4D" w:rsidRDefault="00FC319C" w:rsidP="00FC319C">
            <w:pPr>
              <w:spacing w:before="40" w:after="40"/>
              <w:jc w:val="right"/>
              <w:rPr>
                <w:rFonts w:ascii="Bookman Old Style" w:hAnsi="Bookman Old Style" w:cstheme="minorHAnsi"/>
                <w:snapToGrid w:val="0"/>
                <w:color w:val="000000" w:themeColor="text1"/>
              </w:rPr>
            </w:pPr>
          </w:p>
        </w:tc>
        <w:tc>
          <w:tcPr>
            <w:tcW w:w="720" w:type="dxa"/>
            <w:tcBorders>
              <w:right w:val="nil"/>
            </w:tcBorders>
            <w:vAlign w:val="center"/>
          </w:tcPr>
          <w:p w:rsidR="00FC319C" w:rsidRPr="00132B4D" w:rsidRDefault="00FC319C" w:rsidP="00FC319C">
            <w:pPr>
              <w:spacing w:before="40" w:after="40"/>
              <w:jc w:val="right"/>
              <w:rPr>
                <w:rFonts w:ascii="Bookman Old Style" w:hAnsi="Bookman Old Style" w:cstheme="minorHAnsi"/>
                <w:snapToGrid w:val="0"/>
                <w:color w:val="000000" w:themeColor="text1"/>
              </w:rPr>
            </w:pPr>
            <w:r w:rsidRPr="00132B4D">
              <w:rPr>
                <w:rFonts w:ascii="Bookman Old Style" w:hAnsi="Bookman Old Style" w:cstheme="minorHAnsi"/>
                <w:snapToGrid w:val="0"/>
                <w:color w:val="000000" w:themeColor="text1"/>
              </w:rPr>
              <w:t>216</w:t>
            </w:r>
          </w:p>
        </w:tc>
        <w:tc>
          <w:tcPr>
            <w:tcW w:w="90" w:type="dxa"/>
            <w:tcBorders>
              <w:left w:val="nil"/>
            </w:tcBorders>
            <w:vAlign w:val="center"/>
          </w:tcPr>
          <w:p w:rsidR="00FC319C" w:rsidRPr="00132B4D" w:rsidRDefault="00FC319C" w:rsidP="00FC319C">
            <w:pPr>
              <w:spacing w:before="40" w:after="40"/>
              <w:jc w:val="right"/>
              <w:rPr>
                <w:rFonts w:ascii="Bookman Old Style" w:hAnsi="Bookman Old Style" w:cstheme="minorHAnsi"/>
                <w:snapToGrid w:val="0"/>
                <w:color w:val="000000" w:themeColor="text1"/>
              </w:rPr>
            </w:pPr>
          </w:p>
        </w:tc>
        <w:tc>
          <w:tcPr>
            <w:tcW w:w="720" w:type="dxa"/>
            <w:tcBorders>
              <w:right w:val="nil"/>
            </w:tcBorders>
            <w:vAlign w:val="center"/>
          </w:tcPr>
          <w:p w:rsidR="00FC319C" w:rsidRPr="00132B4D" w:rsidRDefault="00FC319C" w:rsidP="00FC319C">
            <w:pPr>
              <w:spacing w:before="40" w:after="40"/>
              <w:jc w:val="right"/>
              <w:rPr>
                <w:rFonts w:ascii="Bookman Old Style" w:hAnsi="Bookman Old Style" w:cstheme="minorHAnsi"/>
                <w:snapToGrid w:val="0"/>
                <w:color w:val="000000" w:themeColor="text1"/>
              </w:rPr>
            </w:pPr>
            <w:r w:rsidRPr="00132B4D">
              <w:rPr>
                <w:rFonts w:ascii="Bookman Old Style" w:hAnsi="Bookman Old Style" w:cstheme="minorHAnsi"/>
                <w:snapToGrid w:val="0"/>
                <w:color w:val="000000" w:themeColor="text1"/>
              </w:rPr>
              <w:t>223</w:t>
            </w:r>
          </w:p>
        </w:tc>
        <w:tc>
          <w:tcPr>
            <w:tcW w:w="90" w:type="dxa"/>
            <w:tcBorders>
              <w:left w:val="nil"/>
            </w:tcBorders>
            <w:vAlign w:val="center"/>
          </w:tcPr>
          <w:p w:rsidR="00FC319C" w:rsidRPr="00132B4D" w:rsidRDefault="00FC319C" w:rsidP="00FC319C">
            <w:pPr>
              <w:spacing w:before="40" w:after="40"/>
              <w:jc w:val="right"/>
              <w:rPr>
                <w:rFonts w:ascii="Bookman Old Style" w:hAnsi="Bookman Old Style" w:cstheme="minorHAnsi"/>
                <w:snapToGrid w:val="0"/>
                <w:color w:val="000000" w:themeColor="text1"/>
              </w:rPr>
            </w:pPr>
          </w:p>
        </w:tc>
        <w:tc>
          <w:tcPr>
            <w:tcW w:w="734" w:type="dxa"/>
            <w:tcBorders>
              <w:right w:val="nil"/>
            </w:tcBorders>
            <w:vAlign w:val="center"/>
          </w:tcPr>
          <w:p w:rsidR="00FC319C" w:rsidRPr="00132B4D" w:rsidRDefault="00FC319C" w:rsidP="00FC319C">
            <w:pPr>
              <w:spacing w:before="40" w:after="40"/>
              <w:jc w:val="right"/>
              <w:rPr>
                <w:rFonts w:ascii="Bookman Old Style" w:hAnsi="Bookman Old Style" w:cstheme="minorHAnsi"/>
                <w:snapToGrid w:val="0"/>
                <w:color w:val="000000" w:themeColor="text1"/>
              </w:rPr>
            </w:pPr>
            <w:r w:rsidRPr="00132B4D">
              <w:rPr>
                <w:rFonts w:ascii="Bookman Old Style" w:hAnsi="Bookman Old Style" w:cstheme="minorHAnsi"/>
                <w:snapToGrid w:val="0"/>
                <w:color w:val="000000" w:themeColor="text1"/>
              </w:rPr>
              <w:t>115</w:t>
            </w:r>
          </w:p>
        </w:tc>
        <w:tc>
          <w:tcPr>
            <w:tcW w:w="142" w:type="dxa"/>
            <w:tcBorders>
              <w:left w:val="nil"/>
            </w:tcBorders>
            <w:vAlign w:val="center"/>
          </w:tcPr>
          <w:p w:rsidR="00FC319C" w:rsidRPr="00132B4D" w:rsidRDefault="00FC319C" w:rsidP="00FC319C">
            <w:pPr>
              <w:spacing w:before="40" w:after="40"/>
              <w:jc w:val="right"/>
              <w:rPr>
                <w:rFonts w:ascii="Bookman Old Style" w:hAnsi="Bookman Old Style" w:cstheme="minorHAnsi"/>
                <w:snapToGrid w:val="0"/>
                <w:color w:val="000000" w:themeColor="text1"/>
              </w:rPr>
            </w:pPr>
          </w:p>
        </w:tc>
        <w:tc>
          <w:tcPr>
            <w:tcW w:w="708" w:type="dxa"/>
            <w:tcBorders>
              <w:right w:val="nil"/>
            </w:tcBorders>
            <w:vAlign w:val="center"/>
          </w:tcPr>
          <w:p w:rsidR="00FC319C" w:rsidRPr="00132B4D" w:rsidRDefault="00FC319C" w:rsidP="00FC319C">
            <w:pPr>
              <w:spacing w:before="40" w:after="40"/>
              <w:jc w:val="right"/>
              <w:rPr>
                <w:rFonts w:ascii="Bookman Old Style" w:hAnsi="Bookman Old Style" w:cstheme="minorHAnsi"/>
                <w:snapToGrid w:val="0"/>
                <w:color w:val="000000" w:themeColor="text1"/>
              </w:rPr>
            </w:pPr>
            <w:r w:rsidRPr="00132B4D">
              <w:rPr>
                <w:rFonts w:ascii="Bookman Old Style" w:hAnsi="Bookman Old Style" w:cstheme="minorHAnsi"/>
                <w:snapToGrid w:val="0"/>
                <w:color w:val="000000" w:themeColor="text1"/>
              </w:rPr>
              <w:t>155</w:t>
            </w:r>
          </w:p>
        </w:tc>
        <w:tc>
          <w:tcPr>
            <w:tcW w:w="142" w:type="dxa"/>
            <w:tcBorders>
              <w:left w:val="nil"/>
            </w:tcBorders>
            <w:vAlign w:val="center"/>
          </w:tcPr>
          <w:p w:rsidR="00FC319C" w:rsidRPr="00132B4D" w:rsidRDefault="00FC319C" w:rsidP="00FC319C">
            <w:pPr>
              <w:spacing w:before="40" w:after="40"/>
              <w:jc w:val="right"/>
              <w:rPr>
                <w:rFonts w:ascii="Bookman Old Style" w:hAnsi="Bookman Old Style" w:cstheme="minorHAnsi"/>
                <w:snapToGrid w:val="0"/>
                <w:color w:val="000000" w:themeColor="text1"/>
              </w:rPr>
            </w:pPr>
          </w:p>
        </w:tc>
      </w:tr>
      <w:tr w:rsidR="001E1180" w:rsidRPr="00132B4D" w:rsidTr="00370BB4">
        <w:trPr>
          <w:cantSplit/>
          <w:trHeight w:val="397"/>
        </w:trPr>
        <w:tc>
          <w:tcPr>
            <w:tcW w:w="3007" w:type="dxa"/>
            <w:gridSpan w:val="2"/>
            <w:tcBorders>
              <w:bottom w:val="single" w:sz="4" w:space="0" w:color="auto"/>
            </w:tcBorders>
            <w:vAlign w:val="center"/>
          </w:tcPr>
          <w:p w:rsidR="00FC319C" w:rsidRPr="00132B4D" w:rsidRDefault="00FC319C" w:rsidP="00FC319C">
            <w:pPr>
              <w:spacing w:before="40" w:after="40"/>
              <w:jc w:val="center"/>
              <w:rPr>
                <w:rFonts w:ascii="Bookman Old Style" w:hAnsi="Bookman Old Style" w:cstheme="minorHAnsi"/>
                <w:snapToGrid w:val="0"/>
                <w:color w:val="000000" w:themeColor="text1"/>
              </w:rPr>
            </w:pPr>
            <w:r w:rsidRPr="00132B4D">
              <w:rPr>
                <w:rFonts w:ascii="Bookman Old Style" w:hAnsi="Bookman Old Style" w:cstheme="minorHAnsi"/>
                <w:snapToGrid w:val="0"/>
                <w:color w:val="000000" w:themeColor="text1"/>
              </w:rPr>
              <w:t xml:space="preserve">Jumlah / </w:t>
            </w:r>
            <w:r w:rsidRPr="00132B4D">
              <w:rPr>
                <w:rFonts w:ascii="Bookman Old Style" w:hAnsi="Bookman Old Style" w:cstheme="minorHAnsi"/>
                <w:i/>
                <w:snapToGrid w:val="0"/>
                <w:color w:val="000000" w:themeColor="text1"/>
              </w:rPr>
              <w:t>Total</w:t>
            </w:r>
          </w:p>
        </w:tc>
        <w:tc>
          <w:tcPr>
            <w:tcW w:w="767" w:type="dxa"/>
            <w:tcBorders>
              <w:bottom w:val="single" w:sz="4" w:space="0" w:color="auto"/>
              <w:right w:val="nil"/>
            </w:tcBorders>
            <w:shd w:val="clear" w:color="auto" w:fill="auto"/>
            <w:vAlign w:val="center"/>
          </w:tcPr>
          <w:p w:rsidR="00FC319C" w:rsidRPr="00132B4D" w:rsidRDefault="00FC319C" w:rsidP="00FC319C">
            <w:pPr>
              <w:spacing w:before="40" w:after="40"/>
              <w:jc w:val="right"/>
              <w:rPr>
                <w:rFonts w:ascii="Bookman Old Style" w:hAnsi="Bookman Old Style" w:cstheme="minorHAnsi"/>
                <w:snapToGrid w:val="0"/>
                <w:color w:val="000000" w:themeColor="text1"/>
              </w:rPr>
            </w:pPr>
            <w:r w:rsidRPr="00132B4D">
              <w:rPr>
                <w:rFonts w:ascii="Bookman Old Style" w:hAnsi="Bookman Old Style" w:cstheme="minorHAnsi"/>
                <w:snapToGrid w:val="0"/>
                <w:color w:val="000000" w:themeColor="text1"/>
              </w:rPr>
              <w:t>1 142</w:t>
            </w:r>
          </w:p>
        </w:tc>
        <w:tc>
          <w:tcPr>
            <w:tcW w:w="80" w:type="dxa"/>
            <w:tcBorders>
              <w:left w:val="nil"/>
              <w:bottom w:val="single" w:sz="4" w:space="0" w:color="auto"/>
            </w:tcBorders>
            <w:shd w:val="clear" w:color="auto" w:fill="auto"/>
            <w:vAlign w:val="center"/>
          </w:tcPr>
          <w:p w:rsidR="00FC319C" w:rsidRPr="00132B4D" w:rsidRDefault="00FC319C" w:rsidP="00FC319C">
            <w:pPr>
              <w:spacing w:before="40" w:after="40"/>
              <w:jc w:val="right"/>
              <w:rPr>
                <w:rFonts w:ascii="Bookman Old Style" w:hAnsi="Bookman Old Style" w:cstheme="minorHAnsi"/>
                <w:snapToGrid w:val="0"/>
                <w:color w:val="000000" w:themeColor="text1"/>
              </w:rPr>
            </w:pPr>
          </w:p>
        </w:tc>
        <w:tc>
          <w:tcPr>
            <w:tcW w:w="720" w:type="dxa"/>
            <w:tcBorders>
              <w:bottom w:val="single" w:sz="4" w:space="0" w:color="auto"/>
              <w:right w:val="nil"/>
            </w:tcBorders>
            <w:vAlign w:val="center"/>
          </w:tcPr>
          <w:p w:rsidR="00FC319C" w:rsidRPr="00132B4D" w:rsidRDefault="00FC319C" w:rsidP="00FC319C">
            <w:pPr>
              <w:spacing w:before="40" w:after="40"/>
              <w:jc w:val="right"/>
              <w:rPr>
                <w:rFonts w:ascii="Bookman Old Style" w:hAnsi="Bookman Old Style" w:cstheme="minorHAnsi"/>
                <w:snapToGrid w:val="0"/>
                <w:color w:val="000000" w:themeColor="text1"/>
              </w:rPr>
            </w:pPr>
            <w:r w:rsidRPr="00132B4D">
              <w:rPr>
                <w:rFonts w:ascii="Bookman Old Style" w:hAnsi="Bookman Old Style" w:cstheme="minorHAnsi"/>
                <w:snapToGrid w:val="0"/>
                <w:color w:val="000000" w:themeColor="text1"/>
              </w:rPr>
              <w:t>447</w:t>
            </w:r>
          </w:p>
        </w:tc>
        <w:tc>
          <w:tcPr>
            <w:tcW w:w="90" w:type="dxa"/>
            <w:tcBorders>
              <w:left w:val="nil"/>
              <w:bottom w:val="single" w:sz="4" w:space="0" w:color="auto"/>
            </w:tcBorders>
            <w:vAlign w:val="center"/>
          </w:tcPr>
          <w:p w:rsidR="00FC319C" w:rsidRPr="00132B4D" w:rsidRDefault="00FC319C" w:rsidP="00FC319C">
            <w:pPr>
              <w:spacing w:before="40" w:after="40"/>
              <w:jc w:val="right"/>
              <w:rPr>
                <w:rFonts w:ascii="Bookman Old Style" w:hAnsi="Bookman Old Style" w:cstheme="minorHAnsi"/>
                <w:snapToGrid w:val="0"/>
                <w:color w:val="000000" w:themeColor="text1"/>
              </w:rPr>
            </w:pPr>
          </w:p>
        </w:tc>
        <w:tc>
          <w:tcPr>
            <w:tcW w:w="720" w:type="dxa"/>
            <w:tcBorders>
              <w:bottom w:val="single" w:sz="4" w:space="0" w:color="auto"/>
              <w:right w:val="nil"/>
            </w:tcBorders>
            <w:vAlign w:val="center"/>
          </w:tcPr>
          <w:p w:rsidR="00FC319C" w:rsidRPr="00132B4D" w:rsidRDefault="00FC319C" w:rsidP="00FC319C">
            <w:pPr>
              <w:spacing w:before="40" w:after="40"/>
              <w:jc w:val="right"/>
              <w:rPr>
                <w:rFonts w:ascii="Bookman Old Style" w:hAnsi="Bookman Old Style" w:cstheme="minorHAnsi"/>
                <w:snapToGrid w:val="0"/>
                <w:color w:val="000000" w:themeColor="text1"/>
              </w:rPr>
            </w:pPr>
            <w:r w:rsidRPr="00132B4D">
              <w:rPr>
                <w:rFonts w:ascii="Bookman Old Style" w:hAnsi="Bookman Old Style" w:cstheme="minorHAnsi"/>
                <w:snapToGrid w:val="0"/>
                <w:color w:val="000000" w:themeColor="text1"/>
              </w:rPr>
              <w:t>535</w:t>
            </w:r>
          </w:p>
        </w:tc>
        <w:tc>
          <w:tcPr>
            <w:tcW w:w="90" w:type="dxa"/>
            <w:tcBorders>
              <w:left w:val="nil"/>
              <w:bottom w:val="single" w:sz="4" w:space="0" w:color="auto"/>
            </w:tcBorders>
            <w:vAlign w:val="center"/>
          </w:tcPr>
          <w:p w:rsidR="00FC319C" w:rsidRPr="00132B4D" w:rsidRDefault="00FC319C" w:rsidP="00FC319C">
            <w:pPr>
              <w:spacing w:before="40" w:after="40"/>
              <w:jc w:val="right"/>
              <w:rPr>
                <w:rFonts w:ascii="Bookman Old Style" w:hAnsi="Bookman Old Style" w:cstheme="minorHAnsi"/>
                <w:snapToGrid w:val="0"/>
                <w:color w:val="000000" w:themeColor="text1"/>
              </w:rPr>
            </w:pPr>
          </w:p>
        </w:tc>
        <w:tc>
          <w:tcPr>
            <w:tcW w:w="734" w:type="dxa"/>
            <w:tcBorders>
              <w:bottom w:val="single" w:sz="4" w:space="0" w:color="auto"/>
              <w:right w:val="nil"/>
            </w:tcBorders>
            <w:vAlign w:val="center"/>
          </w:tcPr>
          <w:p w:rsidR="00FC319C" w:rsidRPr="00132B4D" w:rsidRDefault="00FC319C" w:rsidP="00FC319C">
            <w:pPr>
              <w:spacing w:before="40" w:after="40"/>
              <w:jc w:val="right"/>
              <w:rPr>
                <w:rFonts w:ascii="Bookman Old Style" w:hAnsi="Bookman Old Style" w:cstheme="minorHAnsi"/>
                <w:snapToGrid w:val="0"/>
                <w:color w:val="000000" w:themeColor="text1"/>
              </w:rPr>
            </w:pPr>
            <w:r w:rsidRPr="00132B4D">
              <w:rPr>
                <w:rFonts w:ascii="Bookman Old Style" w:hAnsi="Bookman Old Style" w:cstheme="minorHAnsi"/>
                <w:snapToGrid w:val="0"/>
                <w:color w:val="000000" w:themeColor="text1"/>
              </w:rPr>
              <w:t>265</w:t>
            </w:r>
          </w:p>
        </w:tc>
        <w:tc>
          <w:tcPr>
            <w:tcW w:w="142" w:type="dxa"/>
            <w:tcBorders>
              <w:left w:val="nil"/>
              <w:bottom w:val="single" w:sz="4" w:space="0" w:color="auto"/>
            </w:tcBorders>
            <w:vAlign w:val="center"/>
          </w:tcPr>
          <w:p w:rsidR="00FC319C" w:rsidRPr="00132B4D" w:rsidRDefault="00FC319C" w:rsidP="00FC319C">
            <w:pPr>
              <w:spacing w:before="40" w:after="40"/>
              <w:jc w:val="right"/>
              <w:rPr>
                <w:rFonts w:ascii="Bookman Old Style" w:hAnsi="Bookman Old Style" w:cstheme="minorHAnsi"/>
                <w:snapToGrid w:val="0"/>
                <w:color w:val="000000" w:themeColor="text1"/>
              </w:rPr>
            </w:pPr>
          </w:p>
        </w:tc>
        <w:tc>
          <w:tcPr>
            <w:tcW w:w="708" w:type="dxa"/>
            <w:tcBorders>
              <w:bottom w:val="single" w:sz="4" w:space="0" w:color="auto"/>
              <w:right w:val="nil"/>
            </w:tcBorders>
            <w:vAlign w:val="center"/>
          </w:tcPr>
          <w:p w:rsidR="00FC319C" w:rsidRPr="00132B4D" w:rsidRDefault="00FC319C" w:rsidP="00FC319C">
            <w:pPr>
              <w:spacing w:before="40" w:after="40"/>
              <w:jc w:val="right"/>
              <w:rPr>
                <w:rFonts w:ascii="Bookman Old Style" w:hAnsi="Bookman Old Style" w:cstheme="minorHAnsi"/>
                <w:snapToGrid w:val="0"/>
                <w:color w:val="000000" w:themeColor="text1"/>
              </w:rPr>
            </w:pPr>
            <w:r w:rsidRPr="00132B4D">
              <w:rPr>
                <w:rFonts w:ascii="Bookman Old Style" w:hAnsi="Bookman Old Style" w:cstheme="minorHAnsi"/>
                <w:snapToGrid w:val="0"/>
                <w:color w:val="000000" w:themeColor="text1"/>
              </w:rPr>
              <w:t>451</w:t>
            </w:r>
          </w:p>
        </w:tc>
        <w:tc>
          <w:tcPr>
            <w:tcW w:w="142" w:type="dxa"/>
            <w:tcBorders>
              <w:left w:val="nil"/>
              <w:bottom w:val="single" w:sz="4" w:space="0" w:color="auto"/>
            </w:tcBorders>
            <w:vAlign w:val="center"/>
          </w:tcPr>
          <w:p w:rsidR="00FC319C" w:rsidRPr="00132B4D" w:rsidRDefault="00FC319C" w:rsidP="00FC319C">
            <w:pPr>
              <w:spacing w:before="40" w:after="40"/>
              <w:jc w:val="right"/>
              <w:rPr>
                <w:rFonts w:ascii="Bookman Old Style" w:hAnsi="Bookman Old Style" w:cstheme="minorHAnsi"/>
                <w:snapToGrid w:val="0"/>
                <w:color w:val="000000" w:themeColor="text1"/>
              </w:rPr>
            </w:pPr>
          </w:p>
        </w:tc>
      </w:tr>
      <w:tr w:rsidR="001E1180" w:rsidRPr="00132B4D" w:rsidTr="00370BB4">
        <w:trPr>
          <w:cantSplit/>
          <w:trHeight w:val="20"/>
        </w:trPr>
        <w:tc>
          <w:tcPr>
            <w:tcW w:w="7200" w:type="dxa"/>
            <w:gridSpan w:val="12"/>
            <w:tcBorders>
              <w:left w:val="nil"/>
              <w:bottom w:val="nil"/>
              <w:right w:val="nil"/>
            </w:tcBorders>
            <w:vAlign w:val="bottom"/>
          </w:tcPr>
          <w:p w:rsidR="00FC319C" w:rsidRPr="00132B4D" w:rsidRDefault="00FC319C" w:rsidP="00FC319C">
            <w:pPr>
              <w:rPr>
                <w:rFonts w:ascii="Bookman Old Style" w:hAnsi="Bookman Old Style" w:cs="Times New Roman"/>
                <w:snapToGrid w:val="0"/>
                <w:color w:val="000000" w:themeColor="text1"/>
              </w:rPr>
            </w:pPr>
            <w:r w:rsidRPr="00132B4D">
              <w:rPr>
                <w:rFonts w:ascii="Bookman Old Style" w:hAnsi="Bookman Old Style" w:cs="Times New Roman"/>
                <w:snapToGrid w:val="0"/>
                <w:color w:val="000000" w:themeColor="text1"/>
              </w:rPr>
              <w:t>Sumber : Dinas Pertanian, Peternakan dan Perikanan Kabupaten Sintang</w:t>
            </w:r>
          </w:p>
        </w:tc>
      </w:tr>
    </w:tbl>
    <w:p w:rsidR="000617F7" w:rsidRDefault="000617F7" w:rsidP="00CB568A">
      <w:pPr>
        <w:tabs>
          <w:tab w:val="left" w:pos="1260"/>
        </w:tabs>
        <w:spacing w:after="0"/>
        <w:rPr>
          <w:rFonts w:ascii="Bookman Old Style" w:hAnsi="Bookman Old Style" w:cs="Trebuchet MS"/>
          <w:b/>
          <w:color w:val="000000" w:themeColor="text1"/>
          <w:sz w:val="24"/>
          <w:szCs w:val="24"/>
        </w:rPr>
      </w:pPr>
    </w:p>
    <w:p w:rsidR="000617F7" w:rsidRDefault="000617F7" w:rsidP="00CB568A">
      <w:pPr>
        <w:tabs>
          <w:tab w:val="left" w:pos="1260"/>
        </w:tabs>
        <w:spacing w:after="0"/>
        <w:rPr>
          <w:rFonts w:ascii="Bookman Old Style" w:hAnsi="Bookman Old Style" w:cs="Trebuchet MS"/>
          <w:b/>
          <w:color w:val="000000" w:themeColor="text1"/>
          <w:sz w:val="24"/>
          <w:szCs w:val="24"/>
        </w:rPr>
      </w:pPr>
    </w:p>
    <w:p w:rsidR="000617F7" w:rsidRDefault="000617F7" w:rsidP="00CB568A">
      <w:pPr>
        <w:tabs>
          <w:tab w:val="left" w:pos="1260"/>
        </w:tabs>
        <w:spacing w:after="0"/>
        <w:rPr>
          <w:rFonts w:ascii="Bookman Old Style" w:hAnsi="Bookman Old Style" w:cs="Trebuchet MS"/>
          <w:b/>
          <w:color w:val="000000" w:themeColor="text1"/>
          <w:sz w:val="24"/>
          <w:szCs w:val="24"/>
        </w:rPr>
      </w:pPr>
    </w:p>
    <w:p w:rsidR="000617F7" w:rsidRDefault="000617F7" w:rsidP="00CB568A">
      <w:pPr>
        <w:tabs>
          <w:tab w:val="left" w:pos="1260"/>
        </w:tabs>
        <w:spacing w:after="0"/>
        <w:rPr>
          <w:rFonts w:ascii="Bookman Old Style" w:hAnsi="Bookman Old Style" w:cs="Trebuchet MS"/>
          <w:b/>
          <w:color w:val="000000" w:themeColor="text1"/>
          <w:sz w:val="24"/>
          <w:szCs w:val="24"/>
        </w:rPr>
      </w:pPr>
    </w:p>
    <w:p w:rsidR="00CB568A" w:rsidRPr="00132B4D" w:rsidRDefault="00CB568A" w:rsidP="00CB568A">
      <w:pPr>
        <w:tabs>
          <w:tab w:val="left" w:pos="1260"/>
        </w:tabs>
        <w:spacing w:after="0"/>
        <w:rPr>
          <w:rFonts w:ascii="Bookman Old Style" w:hAnsi="Bookman Old Style" w:cs="Trebuchet MS"/>
          <w:b/>
          <w:i/>
          <w:color w:val="000000" w:themeColor="text1"/>
          <w:sz w:val="24"/>
          <w:szCs w:val="24"/>
          <w:u w:val="single"/>
        </w:rPr>
      </w:pPr>
      <w:r w:rsidRPr="00132B4D">
        <w:rPr>
          <w:rFonts w:ascii="Bookman Old Style" w:hAnsi="Bookman Old Style" w:cs="Trebuchet MS"/>
          <w:b/>
          <w:color w:val="000000" w:themeColor="text1"/>
          <w:sz w:val="24"/>
          <w:szCs w:val="24"/>
        </w:rPr>
        <w:lastRenderedPageBreak/>
        <w:t xml:space="preserve">2.3.2.5. Perdagangan </w:t>
      </w:r>
    </w:p>
    <w:p w:rsidR="00174742" w:rsidRPr="00132B4D" w:rsidRDefault="00174742" w:rsidP="00160F51">
      <w:pPr>
        <w:pStyle w:val="ListParagraph"/>
        <w:numPr>
          <w:ilvl w:val="0"/>
          <w:numId w:val="3"/>
        </w:numPr>
        <w:spacing w:before="240" w:after="240"/>
        <w:ind w:left="360"/>
        <w:jc w:val="both"/>
        <w:rPr>
          <w:rFonts w:ascii="Bookman Old Style" w:hAnsi="Bookman Old Style"/>
          <w:b/>
          <w:i/>
          <w:color w:val="000000" w:themeColor="text1"/>
          <w:sz w:val="24"/>
          <w:szCs w:val="24"/>
        </w:rPr>
      </w:pPr>
      <w:r w:rsidRPr="00132B4D">
        <w:rPr>
          <w:rFonts w:ascii="Bookman Old Style" w:hAnsi="Bookman Old Style"/>
          <w:b/>
          <w:i/>
          <w:color w:val="000000" w:themeColor="text1"/>
          <w:sz w:val="24"/>
          <w:szCs w:val="24"/>
        </w:rPr>
        <w:t>Kontribusi sektor Perdagangan terhadap PDRB</w:t>
      </w:r>
    </w:p>
    <w:p w:rsidR="00174742" w:rsidRPr="00132B4D" w:rsidRDefault="00366899" w:rsidP="00160F51">
      <w:pPr>
        <w:spacing w:after="240"/>
        <w:jc w:val="both"/>
        <w:rPr>
          <w:rFonts w:ascii="Bookman Old Style" w:eastAsia="Times New Roman" w:hAnsi="Bookman Old Style"/>
          <w:color w:val="000000" w:themeColor="text1"/>
          <w:sz w:val="24"/>
          <w:szCs w:val="24"/>
        </w:rPr>
      </w:pPr>
      <w:r w:rsidRPr="00132B4D">
        <w:rPr>
          <w:rFonts w:ascii="Bookman Old Style" w:eastAsia="Times New Roman" w:hAnsi="Bookman Old Style"/>
          <w:color w:val="000000" w:themeColor="text1"/>
          <w:sz w:val="24"/>
          <w:szCs w:val="24"/>
        </w:rPr>
        <w:t xml:space="preserve">Sektor perdagangan yang terdiri dari dua kategori, yaitu </w:t>
      </w:r>
      <w:r w:rsidRPr="00132B4D">
        <w:rPr>
          <w:rFonts w:ascii="Bookman Old Style" w:eastAsia="Times New Roman" w:hAnsi="Bookman Old Style"/>
          <w:color w:val="000000" w:themeColor="text1"/>
          <w:sz w:val="24"/>
          <w:szCs w:val="24"/>
          <w:lang w:eastAsia="id-ID"/>
        </w:rPr>
        <w:t xml:space="preserve">Perdagangan Mobil, Sepeda Motor dan Reparasinya dan Perdagangan Besar dan Eceran, Bukan Mobil dan Sepeda Motor </w:t>
      </w:r>
      <w:r w:rsidRPr="00132B4D">
        <w:rPr>
          <w:rFonts w:ascii="Bookman Old Style" w:eastAsia="Times New Roman" w:hAnsi="Bookman Old Style"/>
          <w:color w:val="000000" w:themeColor="text1"/>
          <w:sz w:val="24"/>
          <w:szCs w:val="24"/>
        </w:rPr>
        <w:t xml:space="preserve">mempunyai kontribusi cukup signifikan terhadap perolehan nilai PDRB Kabupaten Sintang, yaitu berkontribusi kedua paling besar setelah sektor pertanian. Pada tahun 2010 kontribusi sektor perdagangan terhadap capaian PDRB Kabupaten Sintang berdasarkan harga berlaku mencapai Rp. </w:t>
      </w:r>
      <w:r w:rsidRPr="00132B4D">
        <w:rPr>
          <w:rFonts w:ascii="Bookman Old Style" w:eastAsia="Times New Roman" w:hAnsi="Bookman Old Style"/>
          <w:color w:val="000000" w:themeColor="text1"/>
          <w:sz w:val="24"/>
          <w:szCs w:val="24"/>
          <w:lang w:eastAsia="id-ID"/>
        </w:rPr>
        <w:t xml:space="preserve">1,065,127.4 </w:t>
      </w:r>
      <w:r w:rsidRPr="00132B4D">
        <w:rPr>
          <w:rFonts w:ascii="Bookman Old Style" w:hAnsi="Bookman Old Style"/>
          <w:color w:val="000000" w:themeColor="text1"/>
          <w:sz w:val="24"/>
          <w:szCs w:val="24"/>
        </w:rPr>
        <w:t>juta</w:t>
      </w:r>
      <w:r w:rsidRPr="00132B4D">
        <w:rPr>
          <w:rFonts w:ascii="Bookman Old Style" w:eastAsia="Times New Roman" w:hAnsi="Bookman Old Style"/>
          <w:color w:val="000000" w:themeColor="text1"/>
          <w:sz w:val="24"/>
          <w:szCs w:val="24"/>
        </w:rPr>
        <w:t xml:space="preserve">. Adapun jumlah PDRB Kabupaten Sintang tahun 2010 berdasarkan harga berlaku mencapai Rp </w:t>
      </w:r>
      <w:r w:rsidRPr="00132B4D">
        <w:rPr>
          <w:rFonts w:ascii="Bookman Old Style" w:eastAsia="Times New Roman" w:hAnsi="Bookman Old Style"/>
          <w:color w:val="000000" w:themeColor="text1"/>
          <w:sz w:val="24"/>
          <w:szCs w:val="24"/>
          <w:lang w:eastAsia="id-ID"/>
        </w:rPr>
        <w:t xml:space="preserve">6,031,774.8 </w:t>
      </w:r>
      <w:r w:rsidRPr="00132B4D">
        <w:rPr>
          <w:rFonts w:ascii="Bookman Old Style" w:hAnsi="Bookman Old Style"/>
          <w:color w:val="000000" w:themeColor="text1"/>
          <w:sz w:val="24"/>
          <w:szCs w:val="24"/>
        </w:rPr>
        <w:t>juta</w:t>
      </w:r>
      <w:r w:rsidRPr="00132B4D">
        <w:rPr>
          <w:rFonts w:ascii="Bookman Old Style" w:eastAsia="Times New Roman" w:hAnsi="Bookman Old Style"/>
          <w:color w:val="000000" w:themeColor="text1"/>
          <w:sz w:val="24"/>
          <w:szCs w:val="24"/>
        </w:rPr>
        <w:t>. Dengan demikian dapat diketahui bahwa berdasarkan harga berlaku prosentase kontribusi sektor perdagangan terhadap PDRB Kabupaten Sintang tahun 2010 sebesar 17,66%. Prosentase kontribusi ini sempat  meningkat hingga menjadi sekitar 18,06% pada tahun 2011, namun kemudian turun sedikit di tahun 2012 dan 2013 masing-masing sebesar 17,31% dan 17,23% untuk kemudian meningkat lagi menjadi 17,60%,  sebagaimana tampak pada tabel berikut ini</w:t>
      </w:r>
      <w:r w:rsidR="00174742" w:rsidRPr="00132B4D">
        <w:rPr>
          <w:rFonts w:ascii="Bookman Old Style" w:eastAsia="Times New Roman" w:hAnsi="Bookman Old Style"/>
          <w:color w:val="000000" w:themeColor="text1"/>
          <w:sz w:val="24"/>
          <w:szCs w:val="24"/>
        </w:rPr>
        <w:t xml:space="preserve">. </w:t>
      </w:r>
    </w:p>
    <w:p w:rsidR="00174742" w:rsidRPr="00132B4D" w:rsidRDefault="0052753A" w:rsidP="00174742">
      <w:pPr>
        <w:autoSpaceDE w:val="0"/>
        <w:autoSpaceDN w:val="0"/>
        <w:adjustRightInd w:val="0"/>
        <w:spacing w:after="0" w:line="240" w:lineRule="auto"/>
        <w:jc w:val="center"/>
        <w:rPr>
          <w:rFonts w:ascii="Bookman Old Style" w:eastAsia="Calibri" w:hAnsi="Bookman Old Style"/>
          <w:color w:val="000000" w:themeColor="text1"/>
        </w:rPr>
      </w:pPr>
      <w:r w:rsidRPr="00132B4D">
        <w:rPr>
          <w:rFonts w:ascii="Bookman Old Style" w:eastAsia="Calibri" w:hAnsi="Bookman Old Style"/>
          <w:color w:val="000000" w:themeColor="text1"/>
        </w:rPr>
        <w:t>Tabel 2.8</w:t>
      </w:r>
      <w:r w:rsidR="008A2B42">
        <w:rPr>
          <w:rFonts w:ascii="Bookman Old Style" w:eastAsia="Calibri" w:hAnsi="Bookman Old Style"/>
          <w:color w:val="000000" w:themeColor="text1"/>
        </w:rPr>
        <w:t>1</w:t>
      </w:r>
      <w:r w:rsidRPr="00132B4D">
        <w:rPr>
          <w:rFonts w:ascii="Bookman Old Style" w:eastAsia="Calibri" w:hAnsi="Bookman Old Style"/>
          <w:color w:val="000000" w:themeColor="text1"/>
        </w:rPr>
        <w:t>.</w:t>
      </w:r>
    </w:p>
    <w:p w:rsidR="00174742" w:rsidRPr="00132B4D" w:rsidRDefault="00174742" w:rsidP="00174742">
      <w:pPr>
        <w:autoSpaceDE w:val="0"/>
        <w:autoSpaceDN w:val="0"/>
        <w:adjustRightInd w:val="0"/>
        <w:spacing w:after="0" w:line="240" w:lineRule="auto"/>
        <w:jc w:val="center"/>
        <w:rPr>
          <w:rFonts w:ascii="Bookman Old Style" w:eastAsia="Calibri" w:hAnsi="Bookman Old Style"/>
          <w:color w:val="000000" w:themeColor="text1"/>
        </w:rPr>
      </w:pPr>
      <w:r w:rsidRPr="00132B4D">
        <w:rPr>
          <w:rFonts w:ascii="Bookman Old Style" w:eastAsia="Calibri" w:hAnsi="Bookman Old Style"/>
          <w:color w:val="000000" w:themeColor="text1"/>
        </w:rPr>
        <w:t>Kontribusi Sektor Perdagangan Terhadap PDRB Kabupaten Sintang</w:t>
      </w:r>
    </w:p>
    <w:p w:rsidR="00174742" w:rsidRDefault="00174742" w:rsidP="00174742">
      <w:pPr>
        <w:autoSpaceDE w:val="0"/>
        <w:autoSpaceDN w:val="0"/>
        <w:adjustRightInd w:val="0"/>
        <w:spacing w:after="0" w:line="240" w:lineRule="auto"/>
        <w:jc w:val="center"/>
        <w:rPr>
          <w:rFonts w:ascii="Bookman Old Style" w:eastAsia="Calibri" w:hAnsi="Bookman Old Style"/>
          <w:color w:val="000000" w:themeColor="text1"/>
        </w:rPr>
      </w:pPr>
      <w:r w:rsidRPr="00132B4D">
        <w:rPr>
          <w:rFonts w:ascii="Bookman Old Style" w:eastAsia="Calibri" w:hAnsi="Bookman Old Style"/>
          <w:color w:val="000000" w:themeColor="text1"/>
        </w:rPr>
        <w:t xml:space="preserve"> Tahun 2010-2014</w:t>
      </w:r>
    </w:p>
    <w:p w:rsidR="007C4DE5" w:rsidRPr="00132B4D" w:rsidRDefault="007C4DE5" w:rsidP="00174742">
      <w:pPr>
        <w:autoSpaceDE w:val="0"/>
        <w:autoSpaceDN w:val="0"/>
        <w:adjustRightInd w:val="0"/>
        <w:spacing w:after="0" w:line="240" w:lineRule="auto"/>
        <w:jc w:val="center"/>
        <w:rPr>
          <w:rFonts w:ascii="Bookman Old Style" w:eastAsia="Calibri" w:hAnsi="Bookman Old Style"/>
          <w:color w:val="000000" w:themeColor="text1"/>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5"/>
        <w:gridCol w:w="3972"/>
        <w:gridCol w:w="833"/>
        <w:gridCol w:w="833"/>
        <w:gridCol w:w="833"/>
        <w:gridCol w:w="859"/>
        <w:gridCol w:w="956"/>
      </w:tblGrid>
      <w:tr w:rsidR="001E1180" w:rsidRPr="00132B4D" w:rsidTr="006130C2">
        <w:trPr>
          <w:trHeight w:val="476"/>
        </w:trPr>
        <w:tc>
          <w:tcPr>
            <w:tcW w:w="314" w:type="pct"/>
            <w:shd w:val="clear" w:color="auto" w:fill="B8CCE4" w:themeFill="accent1" w:themeFillTint="66"/>
            <w:hideMark/>
          </w:tcPr>
          <w:p w:rsidR="006130C2" w:rsidRPr="00132B4D" w:rsidRDefault="00EA50DB" w:rsidP="008B0AA7">
            <w:pPr>
              <w:spacing w:after="0" w:line="240" w:lineRule="auto"/>
              <w:rPr>
                <w:rFonts w:ascii="Bookman Old Style" w:eastAsia="Times New Roman" w:hAnsi="Bookman Old Style"/>
                <w:color w:val="000000" w:themeColor="text1"/>
                <w:sz w:val="24"/>
                <w:szCs w:val="24"/>
                <w:lang w:eastAsia="id-ID"/>
              </w:rPr>
            </w:pPr>
            <w:r w:rsidRPr="00132B4D">
              <w:rPr>
                <w:rFonts w:ascii="Bookman Old Style" w:eastAsia="Times New Roman" w:hAnsi="Bookman Old Style"/>
                <w:color w:val="000000" w:themeColor="text1"/>
                <w:sz w:val="24"/>
                <w:szCs w:val="24"/>
                <w:lang w:eastAsia="id-ID"/>
              </w:rPr>
              <w:t>No.</w:t>
            </w:r>
          </w:p>
        </w:tc>
        <w:tc>
          <w:tcPr>
            <w:tcW w:w="2575" w:type="pct"/>
            <w:shd w:val="clear" w:color="auto" w:fill="B8CCE4" w:themeFill="accent1" w:themeFillTint="66"/>
            <w:vAlign w:val="center"/>
            <w:hideMark/>
          </w:tcPr>
          <w:p w:rsidR="006130C2" w:rsidRPr="00132B4D" w:rsidRDefault="006130C2" w:rsidP="008B0AA7">
            <w:pPr>
              <w:spacing w:after="0" w:line="240" w:lineRule="auto"/>
              <w:rPr>
                <w:rFonts w:ascii="Bookman Old Style" w:eastAsia="Times New Roman" w:hAnsi="Bookman Old Style"/>
                <w:color w:val="000000" w:themeColor="text1"/>
                <w:lang w:eastAsia="id-ID"/>
              </w:rPr>
            </w:pPr>
            <w:r w:rsidRPr="00132B4D">
              <w:rPr>
                <w:rFonts w:ascii="Bookman Old Style" w:eastAsia="Times New Roman" w:hAnsi="Bookman Old Style"/>
                <w:color w:val="000000" w:themeColor="text1"/>
                <w:lang w:eastAsia="id-ID"/>
              </w:rPr>
              <w:t>Lapangan Usaha</w:t>
            </w:r>
          </w:p>
        </w:tc>
        <w:tc>
          <w:tcPr>
            <w:tcW w:w="398" w:type="pct"/>
            <w:shd w:val="clear" w:color="auto" w:fill="B8CCE4" w:themeFill="accent1" w:themeFillTint="66"/>
            <w:noWrap/>
            <w:vAlign w:val="center"/>
            <w:hideMark/>
          </w:tcPr>
          <w:p w:rsidR="006130C2" w:rsidRPr="00132B4D" w:rsidRDefault="006130C2" w:rsidP="008B0AA7">
            <w:pPr>
              <w:spacing w:after="0" w:line="240" w:lineRule="auto"/>
              <w:jc w:val="center"/>
              <w:rPr>
                <w:rFonts w:ascii="Bookman Old Style" w:eastAsia="Times New Roman" w:hAnsi="Bookman Old Style"/>
                <w:color w:val="000000" w:themeColor="text1"/>
                <w:lang w:eastAsia="id-ID"/>
              </w:rPr>
            </w:pPr>
            <w:r w:rsidRPr="00132B4D">
              <w:rPr>
                <w:rFonts w:ascii="Bookman Old Style" w:eastAsia="Times New Roman" w:hAnsi="Bookman Old Style"/>
                <w:color w:val="000000" w:themeColor="text1"/>
                <w:lang w:eastAsia="id-ID"/>
              </w:rPr>
              <w:t>2010</w:t>
            </w:r>
          </w:p>
        </w:tc>
        <w:tc>
          <w:tcPr>
            <w:tcW w:w="398" w:type="pct"/>
            <w:shd w:val="clear" w:color="auto" w:fill="B8CCE4" w:themeFill="accent1" w:themeFillTint="66"/>
            <w:noWrap/>
            <w:vAlign w:val="center"/>
            <w:hideMark/>
          </w:tcPr>
          <w:p w:rsidR="006130C2" w:rsidRPr="00132B4D" w:rsidRDefault="006130C2" w:rsidP="008B0AA7">
            <w:pPr>
              <w:spacing w:after="0" w:line="240" w:lineRule="auto"/>
              <w:jc w:val="center"/>
              <w:rPr>
                <w:rFonts w:ascii="Bookman Old Style" w:eastAsia="Times New Roman" w:hAnsi="Bookman Old Style"/>
                <w:color w:val="000000" w:themeColor="text1"/>
                <w:lang w:eastAsia="id-ID"/>
              </w:rPr>
            </w:pPr>
            <w:r w:rsidRPr="00132B4D">
              <w:rPr>
                <w:rFonts w:ascii="Bookman Old Style" w:eastAsia="Times New Roman" w:hAnsi="Bookman Old Style"/>
                <w:color w:val="000000" w:themeColor="text1"/>
                <w:lang w:eastAsia="id-ID"/>
              </w:rPr>
              <w:t>2011</w:t>
            </w:r>
          </w:p>
        </w:tc>
        <w:tc>
          <w:tcPr>
            <w:tcW w:w="398" w:type="pct"/>
            <w:shd w:val="clear" w:color="auto" w:fill="B8CCE4" w:themeFill="accent1" w:themeFillTint="66"/>
            <w:noWrap/>
            <w:vAlign w:val="center"/>
            <w:hideMark/>
          </w:tcPr>
          <w:p w:rsidR="006130C2" w:rsidRPr="00132B4D" w:rsidRDefault="006130C2" w:rsidP="008B0AA7">
            <w:pPr>
              <w:spacing w:after="0" w:line="240" w:lineRule="auto"/>
              <w:jc w:val="center"/>
              <w:rPr>
                <w:rFonts w:ascii="Bookman Old Style" w:eastAsia="Times New Roman" w:hAnsi="Bookman Old Style"/>
                <w:color w:val="000000" w:themeColor="text1"/>
                <w:lang w:eastAsia="id-ID"/>
              </w:rPr>
            </w:pPr>
            <w:r w:rsidRPr="00132B4D">
              <w:rPr>
                <w:rFonts w:ascii="Bookman Old Style" w:eastAsia="Times New Roman" w:hAnsi="Bookman Old Style"/>
                <w:color w:val="000000" w:themeColor="text1"/>
                <w:lang w:eastAsia="id-ID"/>
              </w:rPr>
              <w:t>2012</w:t>
            </w:r>
          </w:p>
        </w:tc>
        <w:tc>
          <w:tcPr>
            <w:tcW w:w="428" w:type="pct"/>
            <w:shd w:val="clear" w:color="auto" w:fill="B8CCE4" w:themeFill="accent1" w:themeFillTint="66"/>
            <w:noWrap/>
            <w:vAlign w:val="center"/>
            <w:hideMark/>
          </w:tcPr>
          <w:p w:rsidR="006130C2" w:rsidRPr="00132B4D" w:rsidRDefault="006130C2" w:rsidP="008B0AA7">
            <w:pPr>
              <w:spacing w:after="0" w:line="240" w:lineRule="auto"/>
              <w:jc w:val="center"/>
              <w:rPr>
                <w:rFonts w:ascii="Bookman Old Style" w:eastAsia="Times New Roman" w:hAnsi="Bookman Old Style"/>
                <w:color w:val="000000" w:themeColor="text1"/>
                <w:lang w:eastAsia="id-ID"/>
              </w:rPr>
            </w:pPr>
            <w:r w:rsidRPr="00132B4D">
              <w:rPr>
                <w:rFonts w:ascii="Bookman Old Style" w:eastAsia="Times New Roman" w:hAnsi="Bookman Old Style"/>
                <w:color w:val="000000" w:themeColor="text1"/>
                <w:lang w:eastAsia="id-ID"/>
              </w:rPr>
              <w:t>2013*</w:t>
            </w:r>
          </w:p>
        </w:tc>
        <w:tc>
          <w:tcPr>
            <w:tcW w:w="489" w:type="pct"/>
            <w:shd w:val="clear" w:color="auto" w:fill="B8CCE4" w:themeFill="accent1" w:themeFillTint="66"/>
            <w:noWrap/>
            <w:vAlign w:val="center"/>
            <w:hideMark/>
          </w:tcPr>
          <w:p w:rsidR="006130C2" w:rsidRPr="00132B4D" w:rsidRDefault="006130C2" w:rsidP="008B0AA7">
            <w:pPr>
              <w:spacing w:after="0" w:line="240" w:lineRule="auto"/>
              <w:jc w:val="center"/>
              <w:rPr>
                <w:rFonts w:ascii="Bookman Old Style" w:eastAsia="Times New Roman" w:hAnsi="Bookman Old Style"/>
                <w:color w:val="000000" w:themeColor="text1"/>
                <w:lang w:eastAsia="id-ID"/>
              </w:rPr>
            </w:pPr>
            <w:r w:rsidRPr="00132B4D">
              <w:rPr>
                <w:rFonts w:ascii="Bookman Old Style" w:eastAsia="Times New Roman" w:hAnsi="Bookman Old Style"/>
                <w:color w:val="000000" w:themeColor="text1"/>
                <w:lang w:eastAsia="id-ID"/>
              </w:rPr>
              <w:t>2014**</w:t>
            </w:r>
          </w:p>
        </w:tc>
      </w:tr>
      <w:tr w:rsidR="001E1180" w:rsidRPr="00132B4D" w:rsidTr="008B0AA7">
        <w:trPr>
          <w:trHeight w:val="440"/>
        </w:trPr>
        <w:tc>
          <w:tcPr>
            <w:tcW w:w="314" w:type="pct"/>
            <w:vAlign w:val="center"/>
            <w:hideMark/>
          </w:tcPr>
          <w:p w:rsidR="006130C2" w:rsidRPr="00132B4D" w:rsidRDefault="006130C2" w:rsidP="008B0AA7">
            <w:pPr>
              <w:spacing w:after="0" w:line="240" w:lineRule="auto"/>
              <w:jc w:val="center"/>
              <w:rPr>
                <w:rFonts w:ascii="Bookman Old Style" w:eastAsia="Times New Roman" w:hAnsi="Bookman Old Style"/>
                <w:color w:val="000000" w:themeColor="text1"/>
                <w:lang w:eastAsia="id-ID"/>
              </w:rPr>
            </w:pPr>
            <w:r w:rsidRPr="00132B4D">
              <w:rPr>
                <w:rFonts w:ascii="Bookman Old Style" w:eastAsia="Times New Roman" w:hAnsi="Bookman Old Style"/>
                <w:color w:val="000000" w:themeColor="text1"/>
                <w:lang w:eastAsia="id-ID"/>
              </w:rPr>
              <w:t>1</w:t>
            </w:r>
          </w:p>
        </w:tc>
        <w:tc>
          <w:tcPr>
            <w:tcW w:w="2575" w:type="pct"/>
            <w:vAlign w:val="center"/>
            <w:hideMark/>
          </w:tcPr>
          <w:p w:rsidR="006130C2" w:rsidRPr="00132B4D" w:rsidRDefault="006130C2" w:rsidP="008B0AA7">
            <w:pPr>
              <w:spacing w:after="0" w:line="240" w:lineRule="auto"/>
              <w:rPr>
                <w:rFonts w:ascii="Bookman Old Style" w:eastAsia="Times New Roman" w:hAnsi="Bookman Old Style"/>
                <w:color w:val="000000" w:themeColor="text1"/>
                <w:lang w:eastAsia="id-ID"/>
              </w:rPr>
            </w:pPr>
            <w:r w:rsidRPr="00132B4D">
              <w:rPr>
                <w:rFonts w:ascii="Bookman Old Style" w:eastAsia="Times New Roman" w:hAnsi="Bookman Old Style"/>
                <w:color w:val="000000" w:themeColor="text1"/>
                <w:lang w:eastAsia="id-ID"/>
              </w:rPr>
              <w:t>Perdagangan Mobil, Sepeda Motor dan Reparasinya</w:t>
            </w:r>
          </w:p>
        </w:tc>
        <w:tc>
          <w:tcPr>
            <w:tcW w:w="398" w:type="pct"/>
            <w:noWrap/>
            <w:vAlign w:val="center"/>
            <w:hideMark/>
          </w:tcPr>
          <w:p w:rsidR="006130C2" w:rsidRPr="00132B4D" w:rsidRDefault="006130C2" w:rsidP="008B0AA7">
            <w:pPr>
              <w:spacing w:after="0" w:line="240" w:lineRule="auto"/>
              <w:jc w:val="center"/>
              <w:rPr>
                <w:rFonts w:ascii="Bookman Old Style" w:eastAsia="Times New Roman" w:hAnsi="Bookman Old Style"/>
                <w:color w:val="000000" w:themeColor="text1"/>
                <w:lang w:eastAsia="id-ID"/>
              </w:rPr>
            </w:pPr>
            <w:r w:rsidRPr="00132B4D">
              <w:rPr>
                <w:rFonts w:ascii="Bookman Old Style" w:eastAsia="Times New Roman" w:hAnsi="Bookman Old Style"/>
                <w:color w:val="000000" w:themeColor="text1"/>
                <w:lang w:eastAsia="id-ID"/>
              </w:rPr>
              <w:t>6</w:t>
            </w:r>
            <w:r w:rsidR="0057296A">
              <w:rPr>
                <w:rFonts w:ascii="Bookman Old Style" w:eastAsia="Times New Roman" w:hAnsi="Bookman Old Style"/>
                <w:color w:val="000000" w:themeColor="text1"/>
                <w:lang w:eastAsia="id-ID"/>
              </w:rPr>
              <w:t>,</w:t>
            </w:r>
            <w:r w:rsidRPr="00132B4D">
              <w:rPr>
                <w:rFonts w:ascii="Bookman Old Style" w:eastAsia="Times New Roman" w:hAnsi="Bookman Old Style"/>
                <w:color w:val="000000" w:themeColor="text1"/>
                <w:lang w:eastAsia="id-ID"/>
              </w:rPr>
              <w:t>69</w:t>
            </w:r>
          </w:p>
        </w:tc>
        <w:tc>
          <w:tcPr>
            <w:tcW w:w="398" w:type="pct"/>
            <w:noWrap/>
            <w:vAlign w:val="center"/>
            <w:hideMark/>
          </w:tcPr>
          <w:p w:rsidR="006130C2" w:rsidRPr="00132B4D" w:rsidRDefault="006130C2" w:rsidP="008B0AA7">
            <w:pPr>
              <w:spacing w:after="0" w:line="240" w:lineRule="auto"/>
              <w:jc w:val="center"/>
              <w:rPr>
                <w:rFonts w:ascii="Bookman Old Style" w:eastAsia="Times New Roman" w:hAnsi="Bookman Old Style"/>
                <w:color w:val="000000" w:themeColor="text1"/>
                <w:lang w:eastAsia="id-ID"/>
              </w:rPr>
            </w:pPr>
            <w:r w:rsidRPr="00132B4D">
              <w:rPr>
                <w:rFonts w:ascii="Bookman Old Style" w:eastAsia="Times New Roman" w:hAnsi="Bookman Old Style"/>
                <w:color w:val="000000" w:themeColor="text1"/>
                <w:lang w:eastAsia="id-ID"/>
              </w:rPr>
              <w:t>7</w:t>
            </w:r>
            <w:r w:rsidR="0057296A">
              <w:rPr>
                <w:rFonts w:ascii="Bookman Old Style" w:eastAsia="Times New Roman" w:hAnsi="Bookman Old Style"/>
                <w:color w:val="000000" w:themeColor="text1"/>
                <w:lang w:eastAsia="id-ID"/>
              </w:rPr>
              <w:t>,</w:t>
            </w:r>
            <w:r w:rsidRPr="00132B4D">
              <w:rPr>
                <w:rFonts w:ascii="Bookman Old Style" w:eastAsia="Times New Roman" w:hAnsi="Bookman Old Style"/>
                <w:color w:val="000000" w:themeColor="text1"/>
                <w:lang w:eastAsia="id-ID"/>
              </w:rPr>
              <w:t>09</w:t>
            </w:r>
          </w:p>
        </w:tc>
        <w:tc>
          <w:tcPr>
            <w:tcW w:w="398" w:type="pct"/>
            <w:noWrap/>
            <w:vAlign w:val="center"/>
            <w:hideMark/>
          </w:tcPr>
          <w:p w:rsidR="006130C2" w:rsidRPr="00132B4D" w:rsidRDefault="006130C2" w:rsidP="008B0AA7">
            <w:pPr>
              <w:spacing w:after="0" w:line="240" w:lineRule="auto"/>
              <w:jc w:val="center"/>
              <w:rPr>
                <w:rFonts w:ascii="Bookman Old Style" w:eastAsia="Times New Roman" w:hAnsi="Bookman Old Style"/>
                <w:color w:val="000000" w:themeColor="text1"/>
                <w:lang w:eastAsia="id-ID"/>
              </w:rPr>
            </w:pPr>
            <w:r w:rsidRPr="00132B4D">
              <w:rPr>
                <w:rFonts w:ascii="Bookman Old Style" w:eastAsia="Times New Roman" w:hAnsi="Bookman Old Style"/>
                <w:color w:val="000000" w:themeColor="text1"/>
                <w:lang w:eastAsia="id-ID"/>
              </w:rPr>
              <w:t>7</w:t>
            </w:r>
            <w:r w:rsidR="0057296A">
              <w:rPr>
                <w:rFonts w:ascii="Bookman Old Style" w:eastAsia="Times New Roman" w:hAnsi="Bookman Old Style"/>
                <w:color w:val="000000" w:themeColor="text1"/>
                <w:lang w:eastAsia="id-ID"/>
              </w:rPr>
              <w:t>,</w:t>
            </w:r>
            <w:r w:rsidRPr="00132B4D">
              <w:rPr>
                <w:rFonts w:ascii="Bookman Old Style" w:eastAsia="Times New Roman" w:hAnsi="Bookman Old Style"/>
                <w:color w:val="000000" w:themeColor="text1"/>
                <w:lang w:eastAsia="id-ID"/>
              </w:rPr>
              <w:t>01</w:t>
            </w:r>
          </w:p>
        </w:tc>
        <w:tc>
          <w:tcPr>
            <w:tcW w:w="428" w:type="pct"/>
            <w:noWrap/>
            <w:vAlign w:val="center"/>
            <w:hideMark/>
          </w:tcPr>
          <w:p w:rsidR="006130C2" w:rsidRPr="00132B4D" w:rsidRDefault="006130C2" w:rsidP="008B0AA7">
            <w:pPr>
              <w:spacing w:after="0" w:line="240" w:lineRule="auto"/>
              <w:jc w:val="center"/>
              <w:rPr>
                <w:rFonts w:ascii="Bookman Old Style" w:eastAsia="Times New Roman" w:hAnsi="Bookman Old Style"/>
                <w:color w:val="000000" w:themeColor="text1"/>
                <w:lang w:eastAsia="id-ID"/>
              </w:rPr>
            </w:pPr>
            <w:r w:rsidRPr="00132B4D">
              <w:rPr>
                <w:rFonts w:ascii="Bookman Old Style" w:eastAsia="Times New Roman" w:hAnsi="Bookman Old Style"/>
                <w:color w:val="000000" w:themeColor="text1"/>
                <w:lang w:eastAsia="id-ID"/>
              </w:rPr>
              <w:t>7</w:t>
            </w:r>
            <w:r w:rsidR="0057296A">
              <w:rPr>
                <w:rFonts w:ascii="Bookman Old Style" w:eastAsia="Times New Roman" w:hAnsi="Bookman Old Style"/>
                <w:color w:val="000000" w:themeColor="text1"/>
                <w:lang w:eastAsia="id-ID"/>
              </w:rPr>
              <w:t>,</w:t>
            </w:r>
            <w:r w:rsidRPr="00132B4D">
              <w:rPr>
                <w:rFonts w:ascii="Bookman Old Style" w:eastAsia="Times New Roman" w:hAnsi="Bookman Old Style"/>
                <w:color w:val="000000" w:themeColor="text1"/>
                <w:lang w:eastAsia="id-ID"/>
              </w:rPr>
              <w:t>33</w:t>
            </w:r>
          </w:p>
        </w:tc>
        <w:tc>
          <w:tcPr>
            <w:tcW w:w="489" w:type="pct"/>
            <w:noWrap/>
            <w:vAlign w:val="center"/>
            <w:hideMark/>
          </w:tcPr>
          <w:p w:rsidR="006130C2" w:rsidRPr="00132B4D" w:rsidRDefault="006130C2" w:rsidP="008B0AA7">
            <w:pPr>
              <w:spacing w:after="0" w:line="240" w:lineRule="auto"/>
              <w:jc w:val="center"/>
              <w:rPr>
                <w:rFonts w:ascii="Bookman Old Style" w:eastAsia="Times New Roman" w:hAnsi="Bookman Old Style"/>
                <w:color w:val="000000" w:themeColor="text1"/>
                <w:lang w:eastAsia="id-ID"/>
              </w:rPr>
            </w:pPr>
            <w:r w:rsidRPr="00132B4D">
              <w:rPr>
                <w:rFonts w:ascii="Bookman Old Style" w:eastAsia="Times New Roman" w:hAnsi="Bookman Old Style"/>
                <w:color w:val="000000" w:themeColor="text1"/>
                <w:lang w:eastAsia="id-ID"/>
              </w:rPr>
              <w:t>7</w:t>
            </w:r>
            <w:r w:rsidR="0057296A">
              <w:rPr>
                <w:rFonts w:ascii="Bookman Old Style" w:eastAsia="Times New Roman" w:hAnsi="Bookman Old Style"/>
                <w:color w:val="000000" w:themeColor="text1"/>
                <w:lang w:eastAsia="id-ID"/>
              </w:rPr>
              <w:t>,</w:t>
            </w:r>
            <w:r w:rsidRPr="00132B4D">
              <w:rPr>
                <w:rFonts w:ascii="Bookman Old Style" w:eastAsia="Times New Roman" w:hAnsi="Bookman Old Style"/>
                <w:color w:val="000000" w:themeColor="text1"/>
                <w:lang w:eastAsia="id-ID"/>
              </w:rPr>
              <w:t>61</w:t>
            </w:r>
          </w:p>
        </w:tc>
      </w:tr>
      <w:tr w:rsidR="001E1180" w:rsidRPr="00132B4D" w:rsidTr="008B0AA7">
        <w:trPr>
          <w:trHeight w:val="620"/>
        </w:trPr>
        <w:tc>
          <w:tcPr>
            <w:tcW w:w="314" w:type="pct"/>
            <w:vAlign w:val="center"/>
            <w:hideMark/>
          </w:tcPr>
          <w:p w:rsidR="006130C2" w:rsidRPr="00132B4D" w:rsidRDefault="006130C2" w:rsidP="008B0AA7">
            <w:pPr>
              <w:spacing w:after="0" w:line="240" w:lineRule="auto"/>
              <w:jc w:val="center"/>
              <w:rPr>
                <w:rFonts w:ascii="Bookman Old Style" w:eastAsia="Times New Roman" w:hAnsi="Bookman Old Style"/>
                <w:color w:val="000000" w:themeColor="text1"/>
                <w:lang w:eastAsia="id-ID"/>
              </w:rPr>
            </w:pPr>
            <w:r w:rsidRPr="00132B4D">
              <w:rPr>
                <w:rFonts w:ascii="Bookman Old Style" w:eastAsia="Times New Roman" w:hAnsi="Bookman Old Style"/>
                <w:color w:val="000000" w:themeColor="text1"/>
                <w:lang w:eastAsia="id-ID"/>
              </w:rPr>
              <w:t>2</w:t>
            </w:r>
          </w:p>
        </w:tc>
        <w:tc>
          <w:tcPr>
            <w:tcW w:w="2575" w:type="pct"/>
            <w:vAlign w:val="center"/>
            <w:hideMark/>
          </w:tcPr>
          <w:p w:rsidR="006130C2" w:rsidRPr="00132B4D" w:rsidRDefault="006130C2" w:rsidP="008B0AA7">
            <w:pPr>
              <w:spacing w:after="0" w:line="240" w:lineRule="auto"/>
              <w:rPr>
                <w:rFonts w:ascii="Bookman Old Style" w:eastAsia="Times New Roman" w:hAnsi="Bookman Old Style"/>
                <w:color w:val="000000" w:themeColor="text1"/>
                <w:lang w:eastAsia="id-ID"/>
              </w:rPr>
            </w:pPr>
            <w:r w:rsidRPr="00132B4D">
              <w:rPr>
                <w:rFonts w:ascii="Bookman Old Style" w:eastAsia="Times New Roman" w:hAnsi="Bookman Old Style"/>
                <w:color w:val="000000" w:themeColor="text1"/>
                <w:lang w:eastAsia="id-ID"/>
              </w:rPr>
              <w:t>Perdagangan Besar dan Eceran, Bukan Mobil dan Sepeda Motor</w:t>
            </w:r>
          </w:p>
        </w:tc>
        <w:tc>
          <w:tcPr>
            <w:tcW w:w="398" w:type="pct"/>
            <w:noWrap/>
            <w:vAlign w:val="center"/>
            <w:hideMark/>
          </w:tcPr>
          <w:p w:rsidR="006130C2" w:rsidRPr="00132B4D" w:rsidRDefault="006130C2" w:rsidP="008B0AA7">
            <w:pPr>
              <w:spacing w:after="0" w:line="240" w:lineRule="auto"/>
              <w:jc w:val="center"/>
              <w:rPr>
                <w:rFonts w:ascii="Bookman Old Style" w:eastAsia="Times New Roman" w:hAnsi="Bookman Old Style"/>
                <w:color w:val="000000" w:themeColor="text1"/>
                <w:lang w:eastAsia="id-ID"/>
              </w:rPr>
            </w:pPr>
            <w:r w:rsidRPr="00132B4D">
              <w:rPr>
                <w:rFonts w:ascii="Bookman Old Style" w:eastAsia="Times New Roman" w:hAnsi="Bookman Old Style"/>
                <w:color w:val="000000" w:themeColor="text1"/>
                <w:lang w:eastAsia="id-ID"/>
              </w:rPr>
              <w:t>10</w:t>
            </w:r>
            <w:r w:rsidR="0057296A">
              <w:rPr>
                <w:rFonts w:ascii="Bookman Old Style" w:eastAsia="Times New Roman" w:hAnsi="Bookman Old Style"/>
                <w:color w:val="000000" w:themeColor="text1"/>
                <w:lang w:eastAsia="id-ID"/>
              </w:rPr>
              <w:t>,</w:t>
            </w:r>
            <w:r w:rsidRPr="00132B4D">
              <w:rPr>
                <w:rFonts w:ascii="Bookman Old Style" w:eastAsia="Times New Roman" w:hAnsi="Bookman Old Style"/>
                <w:color w:val="000000" w:themeColor="text1"/>
                <w:lang w:eastAsia="id-ID"/>
              </w:rPr>
              <w:t>97</w:t>
            </w:r>
          </w:p>
        </w:tc>
        <w:tc>
          <w:tcPr>
            <w:tcW w:w="398" w:type="pct"/>
            <w:noWrap/>
            <w:vAlign w:val="center"/>
            <w:hideMark/>
          </w:tcPr>
          <w:p w:rsidR="006130C2" w:rsidRPr="00132B4D" w:rsidRDefault="006130C2" w:rsidP="008B0AA7">
            <w:pPr>
              <w:spacing w:after="0" w:line="240" w:lineRule="auto"/>
              <w:jc w:val="center"/>
              <w:rPr>
                <w:rFonts w:ascii="Bookman Old Style" w:eastAsia="Times New Roman" w:hAnsi="Bookman Old Style"/>
                <w:color w:val="000000" w:themeColor="text1"/>
                <w:lang w:eastAsia="id-ID"/>
              </w:rPr>
            </w:pPr>
            <w:r w:rsidRPr="00132B4D">
              <w:rPr>
                <w:rFonts w:ascii="Bookman Old Style" w:eastAsia="Times New Roman" w:hAnsi="Bookman Old Style"/>
                <w:color w:val="000000" w:themeColor="text1"/>
                <w:lang w:eastAsia="id-ID"/>
              </w:rPr>
              <w:t>10</w:t>
            </w:r>
            <w:r w:rsidR="0057296A">
              <w:rPr>
                <w:rFonts w:ascii="Bookman Old Style" w:eastAsia="Times New Roman" w:hAnsi="Bookman Old Style"/>
                <w:color w:val="000000" w:themeColor="text1"/>
                <w:lang w:eastAsia="id-ID"/>
              </w:rPr>
              <w:t>,</w:t>
            </w:r>
            <w:r w:rsidRPr="00132B4D">
              <w:rPr>
                <w:rFonts w:ascii="Bookman Old Style" w:eastAsia="Times New Roman" w:hAnsi="Bookman Old Style"/>
                <w:color w:val="000000" w:themeColor="text1"/>
                <w:lang w:eastAsia="id-ID"/>
              </w:rPr>
              <w:t>97</w:t>
            </w:r>
          </w:p>
        </w:tc>
        <w:tc>
          <w:tcPr>
            <w:tcW w:w="398" w:type="pct"/>
            <w:noWrap/>
            <w:vAlign w:val="center"/>
            <w:hideMark/>
          </w:tcPr>
          <w:p w:rsidR="006130C2" w:rsidRPr="00132B4D" w:rsidRDefault="006130C2" w:rsidP="008B0AA7">
            <w:pPr>
              <w:spacing w:after="0" w:line="240" w:lineRule="auto"/>
              <w:jc w:val="center"/>
              <w:rPr>
                <w:rFonts w:ascii="Bookman Old Style" w:eastAsia="Times New Roman" w:hAnsi="Bookman Old Style"/>
                <w:color w:val="000000" w:themeColor="text1"/>
                <w:lang w:eastAsia="id-ID"/>
              </w:rPr>
            </w:pPr>
            <w:r w:rsidRPr="00132B4D">
              <w:rPr>
                <w:rFonts w:ascii="Bookman Old Style" w:eastAsia="Times New Roman" w:hAnsi="Bookman Old Style"/>
                <w:color w:val="000000" w:themeColor="text1"/>
                <w:lang w:eastAsia="id-ID"/>
              </w:rPr>
              <w:t>10</w:t>
            </w:r>
            <w:r w:rsidR="0057296A">
              <w:rPr>
                <w:rFonts w:ascii="Bookman Old Style" w:eastAsia="Times New Roman" w:hAnsi="Bookman Old Style"/>
                <w:color w:val="000000" w:themeColor="text1"/>
                <w:lang w:eastAsia="id-ID"/>
              </w:rPr>
              <w:t>,</w:t>
            </w:r>
            <w:r w:rsidRPr="00132B4D">
              <w:rPr>
                <w:rFonts w:ascii="Bookman Old Style" w:eastAsia="Times New Roman" w:hAnsi="Bookman Old Style"/>
                <w:color w:val="000000" w:themeColor="text1"/>
                <w:lang w:eastAsia="id-ID"/>
              </w:rPr>
              <w:t>31</w:t>
            </w:r>
          </w:p>
        </w:tc>
        <w:tc>
          <w:tcPr>
            <w:tcW w:w="428" w:type="pct"/>
            <w:noWrap/>
            <w:vAlign w:val="center"/>
            <w:hideMark/>
          </w:tcPr>
          <w:p w:rsidR="006130C2" w:rsidRPr="00132B4D" w:rsidRDefault="006130C2" w:rsidP="008B0AA7">
            <w:pPr>
              <w:spacing w:after="0" w:line="240" w:lineRule="auto"/>
              <w:jc w:val="center"/>
              <w:rPr>
                <w:rFonts w:ascii="Bookman Old Style" w:eastAsia="Times New Roman" w:hAnsi="Bookman Old Style"/>
                <w:color w:val="000000" w:themeColor="text1"/>
                <w:lang w:eastAsia="id-ID"/>
              </w:rPr>
            </w:pPr>
            <w:r w:rsidRPr="00132B4D">
              <w:rPr>
                <w:rFonts w:ascii="Bookman Old Style" w:eastAsia="Times New Roman" w:hAnsi="Bookman Old Style"/>
                <w:color w:val="000000" w:themeColor="text1"/>
                <w:lang w:eastAsia="id-ID"/>
              </w:rPr>
              <w:t>9</w:t>
            </w:r>
            <w:r w:rsidR="0057296A">
              <w:rPr>
                <w:rFonts w:ascii="Bookman Old Style" w:eastAsia="Times New Roman" w:hAnsi="Bookman Old Style"/>
                <w:color w:val="000000" w:themeColor="text1"/>
                <w:lang w:eastAsia="id-ID"/>
              </w:rPr>
              <w:t>,</w:t>
            </w:r>
            <w:r w:rsidRPr="00132B4D">
              <w:rPr>
                <w:rFonts w:ascii="Bookman Old Style" w:eastAsia="Times New Roman" w:hAnsi="Bookman Old Style"/>
                <w:color w:val="000000" w:themeColor="text1"/>
                <w:lang w:eastAsia="id-ID"/>
              </w:rPr>
              <w:t>91</w:t>
            </w:r>
          </w:p>
        </w:tc>
        <w:tc>
          <w:tcPr>
            <w:tcW w:w="489" w:type="pct"/>
            <w:noWrap/>
            <w:vAlign w:val="center"/>
            <w:hideMark/>
          </w:tcPr>
          <w:p w:rsidR="006130C2" w:rsidRPr="00132B4D" w:rsidRDefault="006130C2" w:rsidP="008B0AA7">
            <w:pPr>
              <w:spacing w:after="0" w:line="240" w:lineRule="auto"/>
              <w:jc w:val="center"/>
              <w:rPr>
                <w:rFonts w:ascii="Bookman Old Style" w:eastAsia="Times New Roman" w:hAnsi="Bookman Old Style"/>
                <w:color w:val="000000" w:themeColor="text1"/>
                <w:lang w:eastAsia="id-ID"/>
              </w:rPr>
            </w:pPr>
            <w:r w:rsidRPr="00132B4D">
              <w:rPr>
                <w:rFonts w:ascii="Bookman Old Style" w:eastAsia="Times New Roman" w:hAnsi="Bookman Old Style"/>
                <w:color w:val="000000" w:themeColor="text1"/>
                <w:lang w:eastAsia="id-ID"/>
              </w:rPr>
              <w:t>9</w:t>
            </w:r>
            <w:r w:rsidR="0057296A">
              <w:rPr>
                <w:rFonts w:ascii="Bookman Old Style" w:eastAsia="Times New Roman" w:hAnsi="Bookman Old Style"/>
                <w:color w:val="000000" w:themeColor="text1"/>
                <w:lang w:eastAsia="id-ID"/>
              </w:rPr>
              <w:t>,</w:t>
            </w:r>
            <w:r w:rsidRPr="00132B4D">
              <w:rPr>
                <w:rFonts w:ascii="Bookman Old Style" w:eastAsia="Times New Roman" w:hAnsi="Bookman Old Style"/>
                <w:color w:val="000000" w:themeColor="text1"/>
                <w:lang w:eastAsia="id-ID"/>
              </w:rPr>
              <w:t>99</w:t>
            </w:r>
          </w:p>
        </w:tc>
      </w:tr>
      <w:tr w:rsidR="001E1180" w:rsidRPr="00132B4D" w:rsidTr="008B0AA7">
        <w:trPr>
          <w:trHeight w:val="521"/>
        </w:trPr>
        <w:tc>
          <w:tcPr>
            <w:tcW w:w="2889" w:type="pct"/>
            <w:gridSpan w:val="2"/>
            <w:vAlign w:val="center"/>
            <w:hideMark/>
          </w:tcPr>
          <w:p w:rsidR="006130C2" w:rsidRPr="00132B4D" w:rsidRDefault="006130C2" w:rsidP="008B0AA7">
            <w:pPr>
              <w:spacing w:after="0" w:line="240" w:lineRule="auto"/>
              <w:rPr>
                <w:rFonts w:ascii="Bookman Old Style" w:eastAsia="Times New Roman" w:hAnsi="Bookman Old Style"/>
                <w:color w:val="000000" w:themeColor="text1"/>
                <w:lang w:eastAsia="id-ID"/>
              </w:rPr>
            </w:pPr>
            <w:r w:rsidRPr="00132B4D">
              <w:rPr>
                <w:rFonts w:ascii="Bookman Old Style" w:eastAsia="Times New Roman" w:hAnsi="Bookman Old Style"/>
                <w:color w:val="000000" w:themeColor="text1"/>
                <w:lang w:eastAsia="id-ID"/>
              </w:rPr>
              <w:t xml:space="preserve">Perdagangan Besar dan Eceran; Reparasi Mobil dan Sepeda Motor </w:t>
            </w:r>
          </w:p>
        </w:tc>
        <w:tc>
          <w:tcPr>
            <w:tcW w:w="398" w:type="pct"/>
            <w:noWrap/>
            <w:vAlign w:val="center"/>
            <w:hideMark/>
          </w:tcPr>
          <w:p w:rsidR="006130C2" w:rsidRPr="00132B4D" w:rsidRDefault="006130C2" w:rsidP="008B0AA7">
            <w:pPr>
              <w:spacing w:after="0" w:line="240" w:lineRule="auto"/>
              <w:jc w:val="center"/>
              <w:rPr>
                <w:rFonts w:ascii="Bookman Old Style" w:eastAsia="Times New Roman" w:hAnsi="Bookman Old Style"/>
                <w:color w:val="000000" w:themeColor="text1"/>
                <w:lang w:eastAsia="id-ID"/>
              </w:rPr>
            </w:pPr>
            <w:r w:rsidRPr="00132B4D">
              <w:rPr>
                <w:rFonts w:ascii="Bookman Old Style" w:eastAsia="Times New Roman" w:hAnsi="Bookman Old Style"/>
                <w:color w:val="000000" w:themeColor="text1"/>
                <w:lang w:eastAsia="id-ID"/>
              </w:rPr>
              <w:t>17</w:t>
            </w:r>
            <w:r w:rsidR="0057296A">
              <w:rPr>
                <w:rFonts w:ascii="Bookman Old Style" w:eastAsia="Times New Roman" w:hAnsi="Bookman Old Style"/>
                <w:color w:val="000000" w:themeColor="text1"/>
                <w:lang w:eastAsia="id-ID"/>
              </w:rPr>
              <w:t>,</w:t>
            </w:r>
            <w:r w:rsidRPr="00132B4D">
              <w:rPr>
                <w:rFonts w:ascii="Bookman Old Style" w:eastAsia="Times New Roman" w:hAnsi="Bookman Old Style"/>
                <w:color w:val="000000" w:themeColor="text1"/>
                <w:lang w:eastAsia="id-ID"/>
              </w:rPr>
              <w:t>66</w:t>
            </w:r>
          </w:p>
        </w:tc>
        <w:tc>
          <w:tcPr>
            <w:tcW w:w="398" w:type="pct"/>
            <w:noWrap/>
            <w:vAlign w:val="center"/>
            <w:hideMark/>
          </w:tcPr>
          <w:p w:rsidR="006130C2" w:rsidRPr="00132B4D" w:rsidRDefault="006130C2" w:rsidP="008B0AA7">
            <w:pPr>
              <w:spacing w:after="0" w:line="240" w:lineRule="auto"/>
              <w:jc w:val="center"/>
              <w:rPr>
                <w:rFonts w:ascii="Bookman Old Style" w:eastAsia="Times New Roman" w:hAnsi="Bookman Old Style"/>
                <w:color w:val="000000" w:themeColor="text1"/>
                <w:lang w:eastAsia="id-ID"/>
              </w:rPr>
            </w:pPr>
            <w:r w:rsidRPr="00132B4D">
              <w:rPr>
                <w:rFonts w:ascii="Bookman Old Style" w:eastAsia="Times New Roman" w:hAnsi="Bookman Old Style"/>
                <w:color w:val="000000" w:themeColor="text1"/>
                <w:lang w:eastAsia="id-ID"/>
              </w:rPr>
              <w:t>18</w:t>
            </w:r>
            <w:r w:rsidR="0057296A">
              <w:rPr>
                <w:rFonts w:ascii="Bookman Old Style" w:eastAsia="Times New Roman" w:hAnsi="Bookman Old Style"/>
                <w:color w:val="000000" w:themeColor="text1"/>
                <w:lang w:eastAsia="id-ID"/>
              </w:rPr>
              <w:t>,</w:t>
            </w:r>
            <w:r w:rsidRPr="00132B4D">
              <w:rPr>
                <w:rFonts w:ascii="Bookman Old Style" w:eastAsia="Times New Roman" w:hAnsi="Bookman Old Style"/>
                <w:color w:val="000000" w:themeColor="text1"/>
                <w:lang w:eastAsia="id-ID"/>
              </w:rPr>
              <w:t>06</w:t>
            </w:r>
          </w:p>
        </w:tc>
        <w:tc>
          <w:tcPr>
            <w:tcW w:w="398" w:type="pct"/>
            <w:noWrap/>
            <w:vAlign w:val="center"/>
            <w:hideMark/>
          </w:tcPr>
          <w:p w:rsidR="006130C2" w:rsidRPr="00132B4D" w:rsidRDefault="006130C2" w:rsidP="008B0AA7">
            <w:pPr>
              <w:spacing w:after="0" w:line="240" w:lineRule="auto"/>
              <w:jc w:val="center"/>
              <w:rPr>
                <w:rFonts w:ascii="Bookman Old Style" w:eastAsia="Times New Roman" w:hAnsi="Bookman Old Style"/>
                <w:color w:val="000000" w:themeColor="text1"/>
                <w:lang w:eastAsia="id-ID"/>
              </w:rPr>
            </w:pPr>
            <w:r w:rsidRPr="00132B4D">
              <w:rPr>
                <w:rFonts w:ascii="Bookman Old Style" w:eastAsia="Times New Roman" w:hAnsi="Bookman Old Style"/>
                <w:color w:val="000000" w:themeColor="text1"/>
                <w:lang w:eastAsia="id-ID"/>
              </w:rPr>
              <w:t>17</w:t>
            </w:r>
            <w:r w:rsidR="0057296A">
              <w:rPr>
                <w:rFonts w:ascii="Bookman Old Style" w:eastAsia="Times New Roman" w:hAnsi="Bookman Old Style"/>
                <w:color w:val="000000" w:themeColor="text1"/>
                <w:lang w:eastAsia="id-ID"/>
              </w:rPr>
              <w:t>,</w:t>
            </w:r>
            <w:r w:rsidRPr="00132B4D">
              <w:rPr>
                <w:rFonts w:ascii="Bookman Old Style" w:eastAsia="Times New Roman" w:hAnsi="Bookman Old Style"/>
                <w:color w:val="000000" w:themeColor="text1"/>
                <w:lang w:eastAsia="id-ID"/>
              </w:rPr>
              <w:t>31</w:t>
            </w:r>
          </w:p>
        </w:tc>
        <w:tc>
          <w:tcPr>
            <w:tcW w:w="428" w:type="pct"/>
            <w:noWrap/>
            <w:vAlign w:val="center"/>
            <w:hideMark/>
          </w:tcPr>
          <w:p w:rsidR="006130C2" w:rsidRPr="00132B4D" w:rsidRDefault="006130C2" w:rsidP="008B0AA7">
            <w:pPr>
              <w:spacing w:after="0" w:line="240" w:lineRule="auto"/>
              <w:jc w:val="center"/>
              <w:rPr>
                <w:rFonts w:ascii="Bookman Old Style" w:eastAsia="Times New Roman" w:hAnsi="Bookman Old Style"/>
                <w:color w:val="000000" w:themeColor="text1"/>
                <w:lang w:eastAsia="id-ID"/>
              </w:rPr>
            </w:pPr>
            <w:r w:rsidRPr="00132B4D">
              <w:rPr>
                <w:rFonts w:ascii="Bookman Old Style" w:eastAsia="Times New Roman" w:hAnsi="Bookman Old Style"/>
                <w:color w:val="000000" w:themeColor="text1"/>
                <w:lang w:eastAsia="id-ID"/>
              </w:rPr>
              <w:t>17</w:t>
            </w:r>
            <w:r w:rsidR="0057296A">
              <w:rPr>
                <w:rFonts w:ascii="Bookman Old Style" w:eastAsia="Times New Roman" w:hAnsi="Bookman Old Style"/>
                <w:color w:val="000000" w:themeColor="text1"/>
                <w:lang w:eastAsia="id-ID"/>
              </w:rPr>
              <w:t>,</w:t>
            </w:r>
            <w:r w:rsidRPr="00132B4D">
              <w:rPr>
                <w:rFonts w:ascii="Bookman Old Style" w:eastAsia="Times New Roman" w:hAnsi="Bookman Old Style"/>
                <w:color w:val="000000" w:themeColor="text1"/>
                <w:lang w:eastAsia="id-ID"/>
              </w:rPr>
              <w:t>23</w:t>
            </w:r>
          </w:p>
        </w:tc>
        <w:tc>
          <w:tcPr>
            <w:tcW w:w="489" w:type="pct"/>
            <w:noWrap/>
            <w:vAlign w:val="center"/>
            <w:hideMark/>
          </w:tcPr>
          <w:p w:rsidR="006130C2" w:rsidRPr="00132B4D" w:rsidRDefault="006130C2" w:rsidP="008B0AA7">
            <w:pPr>
              <w:spacing w:after="0" w:line="240" w:lineRule="auto"/>
              <w:jc w:val="center"/>
              <w:rPr>
                <w:rFonts w:ascii="Bookman Old Style" w:eastAsia="Times New Roman" w:hAnsi="Bookman Old Style"/>
                <w:color w:val="000000" w:themeColor="text1"/>
                <w:lang w:eastAsia="id-ID"/>
              </w:rPr>
            </w:pPr>
            <w:r w:rsidRPr="00132B4D">
              <w:rPr>
                <w:rFonts w:ascii="Bookman Old Style" w:eastAsia="Times New Roman" w:hAnsi="Bookman Old Style"/>
                <w:color w:val="000000" w:themeColor="text1"/>
                <w:lang w:eastAsia="id-ID"/>
              </w:rPr>
              <w:t>17</w:t>
            </w:r>
            <w:r w:rsidR="0057296A">
              <w:rPr>
                <w:rFonts w:ascii="Bookman Old Style" w:eastAsia="Times New Roman" w:hAnsi="Bookman Old Style"/>
                <w:color w:val="000000" w:themeColor="text1"/>
                <w:lang w:eastAsia="id-ID"/>
              </w:rPr>
              <w:t>,</w:t>
            </w:r>
            <w:r w:rsidRPr="00132B4D">
              <w:rPr>
                <w:rFonts w:ascii="Bookman Old Style" w:eastAsia="Times New Roman" w:hAnsi="Bookman Old Style"/>
                <w:color w:val="000000" w:themeColor="text1"/>
                <w:lang w:eastAsia="id-ID"/>
              </w:rPr>
              <w:t>60</w:t>
            </w:r>
          </w:p>
        </w:tc>
      </w:tr>
    </w:tbl>
    <w:p w:rsidR="00174742" w:rsidRPr="00132B4D" w:rsidRDefault="00174742" w:rsidP="00174742">
      <w:pPr>
        <w:autoSpaceDE w:val="0"/>
        <w:autoSpaceDN w:val="0"/>
        <w:adjustRightInd w:val="0"/>
        <w:spacing w:after="0" w:line="240" w:lineRule="auto"/>
        <w:jc w:val="both"/>
        <w:rPr>
          <w:rFonts w:ascii="Bookman Old Style" w:hAnsi="Bookman Old Style" w:cs="Times New Roman"/>
          <w:color w:val="000000" w:themeColor="text1"/>
        </w:rPr>
      </w:pPr>
      <w:r w:rsidRPr="00132B4D">
        <w:rPr>
          <w:rFonts w:ascii="Bookman Old Style" w:hAnsi="Bookman Old Style" w:cs="Times New Roman"/>
          <w:color w:val="000000" w:themeColor="text1"/>
        </w:rPr>
        <w:t>Sumber: PDRB Kabupaten Sintang Tahun 2014, BPS Sintang, 2015</w:t>
      </w:r>
    </w:p>
    <w:p w:rsidR="00174742" w:rsidRPr="00132B4D" w:rsidRDefault="00174742" w:rsidP="00174742">
      <w:pPr>
        <w:pStyle w:val="NoSpacing"/>
        <w:rPr>
          <w:rFonts w:ascii="Bookman Old Style" w:hAnsi="Bookman Old Style" w:cstheme="minorHAnsi"/>
          <w:color w:val="000000" w:themeColor="text1"/>
        </w:rPr>
      </w:pPr>
      <w:r w:rsidRPr="00132B4D">
        <w:rPr>
          <w:rFonts w:ascii="Bookman Old Style" w:hAnsi="Bookman Old Style" w:cstheme="minorHAnsi"/>
          <w:color w:val="000000" w:themeColor="text1"/>
        </w:rPr>
        <w:t>*Angka Sementara</w:t>
      </w:r>
    </w:p>
    <w:p w:rsidR="00174742" w:rsidRPr="00132B4D" w:rsidRDefault="00174742" w:rsidP="00174742">
      <w:pPr>
        <w:pStyle w:val="NoSpacing"/>
        <w:rPr>
          <w:rFonts w:ascii="Bookman Old Style" w:hAnsi="Bookman Old Style" w:cstheme="minorHAnsi"/>
          <w:color w:val="000000" w:themeColor="text1"/>
          <w:lang w:val="en-US"/>
        </w:rPr>
      </w:pPr>
      <w:r w:rsidRPr="00132B4D">
        <w:rPr>
          <w:rFonts w:ascii="Bookman Old Style" w:hAnsi="Bookman Old Style" w:cstheme="minorHAnsi"/>
          <w:color w:val="000000" w:themeColor="text1"/>
        </w:rPr>
        <w:t>** Angka Sangat Sementara</w:t>
      </w:r>
    </w:p>
    <w:p w:rsidR="008F7ED1" w:rsidRPr="00132B4D" w:rsidRDefault="008F7ED1" w:rsidP="00174742">
      <w:pPr>
        <w:pStyle w:val="NoSpacing"/>
        <w:rPr>
          <w:rFonts w:ascii="Bookman Old Style" w:hAnsi="Bookman Old Style" w:cstheme="minorHAnsi"/>
          <w:color w:val="000000" w:themeColor="text1"/>
          <w:lang w:val="en-US"/>
        </w:rPr>
      </w:pPr>
    </w:p>
    <w:p w:rsidR="00366899" w:rsidRPr="00132B4D" w:rsidRDefault="00366899" w:rsidP="00160F51">
      <w:pPr>
        <w:spacing w:after="240"/>
        <w:jc w:val="both"/>
        <w:rPr>
          <w:rFonts w:ascii="Bookman Old Style" w:eastAsia="Times New Roman" w:hAnsi="Bookman Old Style"/>
          <w:color w:val="000000" w:themeColor="text1"/>
          <w:sz w:val="24"/>
          <w:szCs w:val="24"/>
        </w:rPr>
      </w:pPr>
      <w:r w:rsidRPr="00132B4D">
        <w:rPr>
          <w:rFonts w:ascii="Bookman Old Style" w:eastAsia="Times New Roman" w:hAnsi="Bookman Old Style"/>
          <w:color w:val="000000" w:themeColor="text1"/>
          <w:sz w:val="24"/>
          <w:szCs w:val="24"/>
        </w:rPr>
        <w:t>Hal yang sama juga kita temukan pada perhitungan kontribusi sektor Perdagangan, Hotel dan Restoran berdasarkan harga konstan yang juga terus meningkat, yaitu dari 17,65% pada tahun 2010 menjadi sekitar 17,82% pada tahun 2014. Sebagaimana kita tahu bahwa perhitungan PDRB Berdasarkan Harga Konstan sering dianggap lebih akurat karena telah ditentukan lebih dahulu tahun dasar dari perhitungannya, yaitu tahun dimana perekonomian dalam keadaan stabil. Dengan demikian perhitungan PD</w:t>
      </w:r>
      <w:r w:rsidR="000617F7">
        <w:rPr>
          <w:rFonts w:ascii="Bookman Old Style" w:eastAsia="Times New Roman" w:hAnsi="Bookman Old Style"/>
          <w:color w:val="000000" w:themeColor="text1"/>
          <w:sz w:val="24"/>
          <w:szCs w:val="24"/>
          <w:lang w:val="id-ID"/>
        </w:rPr>
        <w:t>R</w:t>
      </w:r>
      <w:r w:rsidRPr="00132B4D">
        <w:rPr>
          <w:rFonts w:ascii="Bookman Old Style" w:eastAsia="Times New Roman" w:hAnsi="Bookman Old Style"/>
          <w:color w:val="000000" w:themeColor="text1"/>
          <w:sz w:val="24"/>
          <w:szCs w:val="24"/>
        </w:rPr>
        <w:t xml:space="preserve">B atas dasar Harga Konstan terlepas dari pengaruh inflasi. </w:t>
      </w:r>
    </w:p>
    <w:p w:rsidR="00366899" w:rsidRPr="00132B4D" w:rsidRDefault="00366899" w:rsidP="00160F51">
      <w:pPr>
        <w:spacing w:after="240"/>
        <w:jc w:val="both"/>
        <w:rPr>
          <w:rFonts w:ascii="Bookman Old Style" w:eastAsia="Times New Roman" w:hAnsi="Bookman Old Style"/>
          <w:color w:val="000000" w:themeColor="text1"/>
          <w:sz w:val="24"/>
          <w:szCs w:val="24"/>
        </w:rPr>
      </w:pPr>
      <w:r w:rsidRPr="00132B4D">
        <w:rPr>
          <w:rFonts w:ascii="Bookman Old Style" w:eastAsia="Times New Roman" w:hAnsi="Bookman Old Style"/>
          <w:color w:val="000000" w:themeColor="text1"/>
          <w:sz w:val="24"/>
          <w:szCs w:val="24"/>
        </w:rPr>
        <w:t xml:space="preserve">Kedua metode perhitungan tersebut menunjukkan bahwa kontribusi sektor perdagangan terus meningkat. Artinya, perekonomian daerah ini sebenarnya sudah berada pada arah yang benar (on the right track). </w:t>
      </w:r>
      <w:r w:rsidRPr="00132B4D">
        <w:rPr>
          <w:rFonts w:ascii="Bookman Old Style" w:eastAsia="Times New Roman" w:hAnsi="Bookman Old Style"/>
          <w:color w:val="000000" w:themeColor="text1"/>
          <w:sz w:val="24"/>
          <w:szCs w:val="24"/>
        </w:rPr>
        <w:lastRenderedPageBreak/>
        <w:t>Sebagaimana diuraikan sebelumnya bahwa secara teoritis daerah yang maju akan ditandai oleh meningkatnya kontribusi sektor perdagangan terhadap PDRB. Berdasarkan kondisi ini, maka upaya yang perlu dilakukan pada lima tahun ke depan adalah bagaimana meningkatkan kontribusi tersebut agar lebih cepat dari 5 tahun sebelumnya sehingga besaran kontribusi sektor perdagangan bisa mendekati angka 20%.</w:t>
      </w:r>
    </w:p>
    <w:p w:rsidR="00174742" w:rsidRPr="00132B4D" w:rsidRDefault="00366899" w:rsidP="00160F51">
      <w:pPr>
        <w:spacing w:after="240"/>
        <w:jc w:val="both"/>
        <w:rPr>
          <w:rFonts w:ascii="Bookman Old Style" w:hAnsi="Bookman Old Style"/>
          <w:color w:val="000000" w:themeColor="text1"/>
          <w:sz w:val="24"/>
          <w:szCs w:val="24"/>
        </w:rPr>
      </w:pPr>
      <w:r w:rsidRPr="00132B4D">
        <w:rPr>
          <w:rFonts w:ascii="Bookman Old Style" w:eastAsia="Times New Roman" w:hAnsi="Bookman Old Style"/>
          <w:color w:val="000000" w:themeColor="text1"/>
          <w:sz w:val="24"/>
          <w:szCs w:val="24"/>
        </w:rPr>
        <w:t>Untuk mewujudkan hal itu pemerintah Kabupaten Sintang terus menambah sarana perdagangan seperti pasar sebagaimana tampak pada tabel di bawah ini</w:t>
      </w:r>
      <w:r w:rsidR="00174742" w:rsidRPr="00132B4D">
        <w:rPr>
          <w:rFonts w:ascii="Bookman Old Style" w:hAnsi="Bookman Old Style"/>
          <w:color w:val="000000" w:themeColor="text1"/>
          <w:sz w:val="24"/>
          <w:szCs w:val="24"/>
        </w:rPr>
        <w:t>.</w:t>
      </w:r>
    </w:p>
    <w:p w:rsidR="00174742" w:rsidRPr="00132B4D" w:rsidRDefault="00174742" w:rsidP="00174742">
      <w:pPr>
        <w:autoSpaceDE w:val="0"/>
        <w:autoSpaceDN w:val="0"/>
        <w:adjustRightInd w:val="0"/>
        <w:spacing w:after="0" w:line="240" w:lineRule="auto"/>
        <w:jc w:val="center"/>
        <w:rPr>
          <w:rFonts w:ascii="Bookman Old Style" w:eastAsia="Calibri" w:hAnsi="Bookman Old Style"/>
          <w:color w:val="000000" w:themeColor="text1"/>
          <w:sz w:val="24"/>
        </w:rPr>
      </w:pPr>
      <w:r w:rsidRPr="00132B4D">
        <w:rPr>
          <w:rFonts w:ascii="Bookman Old Style" w:eastAsia="Calibri" w:hAnsi="Bookman Old Style"/>
          <w:color w:val="000000" w:themeColor="text1"/>
          <w:sz w:val="24"/>
        </w:rPr>
        <w:t>Tabel</w:t>
      </w:r>
      <w:r w:rsidR="0052753A" w:rsidRPr="00132B4D">
        <w:rPr>
          <w:rFonts w:ascii="Bookman Old Style" w:eastAsia="Calibri" w:hAnsi="Bookman Old Style"/>
          <w:color w:val="000000" w:themeColor="text1"/>
          <w:sz w:val="24"/>
        </w:rPr>
        <w:t xml:space="preserve"> 2.8</w:t>
      </w:r>
      <w:r w:rsidR="008A2B42">
        <w:rPr>
          <w:rFonts w:ascii="Bookman Old Style" w:eastAsia="Calibri" w:hAnsi="Bookman Old Style"/>
          <w:color w:val="000000" w:themeColor="text1"/>
          <w:sz w:val="24"/>
          <w:lang w:val="id-ID"/>
        </w:rPr>
        <w:t>2</w:t>
      </w:r>
      <w:r w:rsidR="0052753A" w:rsidRPr="00132B4D">
        <w:rPr>
          <w:rFonts w:ascii="Bookman Old Style" w:eastAsia="Calibri" w:hAnsi="Bookman Old Style"/>
          <w:color w:val="000000" w:themeColor="text1"/>
          <w:sz w:val="24"/>
        </w:rPr>
        <w:t>.</w:t>
      </w:r>
    </w:p>
    <w:p w:rsidR="00542587" w:rsidRDefault="00174742" w:rsidP="00542587">
      <w:pPr>
        <w:autoSpaceDE w:val="0"/>
        <w:autoSpaceDN w:val="0"/>
        <w:adjustRightInd w:val="0"/>
        <w:spacing w:after="0" w:line="240" w:lineRule="auto"/>
        <w:ind w:right="28"/>
        <w:jc w:val="center"/>
        <w:rPr>
          <w:rFonts w:ascii="Bookman Old Style" w:eastAsia="Calibri" w:hAnsi="Bookman Old Style"/>
          <w:color w:val="000000" w:themeColor="text1"/>
          <w:sz w:val="24"/>
        </w:rPr>
      </w:pPr>
      <w:r w:rsidRPr="00132B4D">
        <w:rPr>
          <w:rFonts w:ascii="Bookman Old Style" w:eastAsia="Calibri" w:hAnsi="Bookman Old Style"/>
          <w:color w:val="000000" w:themeColor="text1"/>
          <w:sz w:val="24"/>
        </w:rPr>
        <w:t xml:space="preserve">Perkembangan Pembangunan Pasar dan Jumlah Pedagang </w:t>
      </w:r>
    </w:p>
    <w:p w:rsidR="00174742" w:rsidRPr="00132B4D" w:rsidRDefault="00174742" w:rsidP="00542587">
      <w:pPr>
        <w:autoSpaceDE w:val="0"/>
        <w:autoSpaceDN w:val="0"/>
        <w:adjustRightInd w:val="0"/>
        <w:spacing w:after="0" w:line="240" w:lineRule="auto"/>
        <w:ind w:right="28"/>
        <w:jc w:val="center"/>
        <w:rPr>
          <w:rFonts w:ascii="Bookman Old Style" w:eastAsia="Calibri" w:hAnsi="Bookman Old Style"/>
          <w:color w:val="000000" w:themeColor="text1"/>
          <w:sz w:val="24"/>
        </w:rPr>
      </w:pPr>
      <w:r w:rsidRPr="00132B4D">
        <w:rPr>
          <w:rFonts w:ascii="Bookman Old Style" w:eastAsia="Calibri" w:hAnsi="Bookman Old Style"/>
          <w:color w:val="000000" w:themeColor="text1"/>
          <w:sz w:val="24"/>
        </w:rPr>
        <w:t>di Kabupaten Sintang</w:t>
      </w:r>
    </w:p>
    <w:p w:rsidR="00174742" w:rsidRPr="00132B4D" w:rsidRDefault="00174742" w:rsidP="00160F51">
      <w:pPr>
        <w:autoSpaceDE w:val="0"/>
        <w:autoSpaceDN w:val="0"/>
        <w:adjustRightInd w:val="0"/>
        <w:spacing w:line="240" w:lineRule="auto"/>
        <w:jc w:val="center"/>
        <w:rPr>
          <w:rFonts w:ascii="Bookman Old Style" w:eastAsia="Calibri" w:hAnsi="Bookman Old Style"/>
          <w:color w:val="000000" w:themeColor="text1"/>
          <w:sz w:val="24"/>
        </w:rPr>
      </w:pPr>
      <w:r w:rsidRPr="00132B4D">
        <w:rPr>
          <w:rFonts w:ascii="Bookman Old Style" w:eastAsia="Calibri" w:hAnsi="Bookman Old Style"/>
          <w:color w:val="000000" w:themeColor="text1"/>
          <w:sz w:val="24"/>
        </w:rPr>
        <w:t xml:space="preserve"> Tahun 2010-2014</w:t>
      </w:r>
    </w:p>
    <w:tbl>
      <w:tblPr>
        <w:tblW w:w="10170" w:type="dxa"/>
        <w:jc w:val="center"/>
        <w:tblLook w:val="04A0" w:firstRow="1" w:lastRow="0" w:firstColumn="1" w:lastColumn="0" w:noHBand="0" w:noVBand="1"/>
      </w:tblPr>
      <w:tblGrid>
        <w:gridCol w:w="520"/>
        <w:gridCol w:w="2593"/>
        <w:gridCol w:w="850"/>
        <w:gridCol w:w="851"/>
        <w:gridCol w:w="708"/>
        <w:gridCol w:w="692"/>
        <w:gridCol w:w="726"/>
        <w:gridCol w:w="3402"/>
      </w:tblGrid>
      <w:tr w:rsidR="001E1180" w:rsidRPr="00132B4D" w:rsidTr="00CF00BC">
        <w:trPr>
          <w:trHeight w:val="300"/>
          <w:jc w:val="center"/>
        </w:trPr>
        <w:tc>
          <w:tcPr>
            <w:tcW w:w="520" w:type="dxa"/>
            <w:tcBorders>
              <w:top w:val="single" w:sz="4" w:space="0" w:color="auto"/>
              <w:left w:val="single" w:sz="4" w:space="0" w:color="auto"/>
              <w:bottom w:val="single" w:sz="4" w:space="0" w:color="auto"/>
              <w:right w:val="single" w:sz="4" w:space="0" w:color="auto"/>
            </w:tcBorders>
            <w:shd w:val="clear" w:color="auto" w:fill="C6D9F1" w:themeFill="text2" w:themeFillTint="33"/>
            <w:noWrap/>
            <w:vAlign w:val="bottom"/>
            <w:hideMark/>
          </w:tcPr>
          <w:p w:rsidR="006130C2" w:rsidRPr="00132B4D" w:rsidRDefault="006130C2" w:rsidP="008B0AA7">
            <w:pPr>
              <w:spacing w:after="0" w:line="240" w:lineRule="auto"/>
              <w:jc w:val="center"/>
              <w:rPr>
                <w:rFonts w:ascii="Bookman Old Style" w:eastAsia="Times New Roman" w:hAnsi="Bookman Old Style" w:cs="Calibri"/>
                <w:b/>
                <w:bCs/>
                <w:color w:val="000000" w:themeColor="text1"/>
                <w:sz w:val="18"/>
                <w:szCs w:val="18"/>
              </w:rPr>
            </w:pPr>
            <w:r w:rsidRPr="00132B4D">
              <w:rPr>
                <w:rFonts w:ascii="Bookman Old Style" w:eastAsia="Times New Roman" w:hAnsi="Bookman Old Style" w:cs="Calibri"/>
                <w:b/>
                <w:bCs/>
                <w:color w:val="000000" w:themeColor="text1"/>
                <w:sz w:val="18"/>
                <w:szCs w:val="18"/>
              </w:rPr>
              <w:t>NO</w:t>
            </w:r>
          </w:p>
        </w:tc>
        <w:tc>
          <w:tcPr>
            <w:tcW w:w="2421" w:type="dxa"/>
            <w:tcBorders>
              <w:top w:val="single" w:sz="4" w:space="0" w:color="auto"/>
              <w:left w:val="nil"/>
              <w:bottom w:val="single" w:sz="4" w:space="0" w:color="auto"/>
              <w:right w:val="single" w:sz="4" w:space="0" w:color="auto"/>
            </w:tcBorders>
            <w:shd w:val="clear" w:color="auto" w:fill="C6D9F1" w:themeFill="text2" w:themeFillTint="33"/>
            <w:noWrap/>
            <w:vAlign w:val="bottom"/>
            <w:hideMark/>
          </w:tcPr>
          <w:p w:rsidR="006130C2" w:rsidRPr="00132B4D" w:rsidRDefault="006130C2" w:rsidP="008B0AA7">
            <w:pPr>
              <w:spacing w:after="0" w:line="240" w:lineRule="auto"/>
              <w:jc w:val="center"/>
              <w:rPr>
                <w:rFonts w:ascii="Bookman Old Style" w:eastAsia="Times New Roman" w:hAnsi="Bookman Old Style" w:cs="Calibri"/>
                <w:b/>
                <w:bCs/>
                <w:color w:val="000000" w:themeColor="text1"/>
                <w:sz w:val="18"/>
                <w:szCs w:val="18"/>
              </w:rPr>
            </w:pPr>
            <w:r w:rsidRPr="00132B4D">
              <w:rPr>
                <w:rFonts w:ascii="Bookman Old Style" w:eastAsia="Times New Roman" w:hAnsi="Bookman Old Style" w:cs="Calibri"/>
                <w:b/>
                <w:bCs/>
                <w:color w:val="000000" w:themeColor="text1"/>
                <w:sz w:val="18"/>
                <w:szCs w:val="18"/>
              </w:rPr>
              <w:t>URAIAN</w:t>
            </w:r>
          </w:p>
        </w:tc>
        <w:tc>
          <w:tcPr>
            <w:tcW w:w="850" w:type="dxa"/>
            <w:tcBorders>
              <w:top w:val="single" w:sz="4" w:space="0" w:color="auto"/>
              <w:left w:val="nil"/>
              <w:bottom w:val="single" w:sz="4" w:space="0" w:color="auto"/>
              <w:right w:val="single" w:sz="4" w:space="0" w:color="auto"/>
            </w:tcBorders>
            <w:shd w:val="clear" w:color="auto" w:fill="C6D9F1" w:themeFill="text2" w:themeFillTint="33"/>
            <w:noWrap/>
            <w:vAlign w:val="bottom"/>
            <w:hideMark/>
          </w:tcPr>
          <w:p w:rsidR="006130C2" w:rsidRPr="00132B4D" w:rsidRDefault="006130C2" w:rsidP="008B0AA7">
            <w:pPr>
              <w:spacing w:after="0" w:line="240" w:lineRule="auto"/>
              <w:jc w:val="center"/>
              <w:rPr>
                <w:rFonts w:ascii="Bookman Old Style" w:eastAsia="Times New Roman" w:hAnsi="Bookman Old Style" w:cs="Calibri"/>
                <w:b/>
                <w:bCs/>
                <w:color w:val="000000" w:themeColor="text1"/>
                <w:sz w:val="18"/>
                <w:szCs w:val="18"/>
              </w:rPr>
            </w:pPr>
            <w:r w:rsidRPr="00132B4D">
              <w:rPr>
                <w:rFonts w:ascii="Bookman Old Style" w:eastAsia="Times New Roman" w:hAnsi="Bookman Old Style" w:cs="Calibri"/>
                <w:b/>
                <w:bCs/>
                <w:color w:val="000000" w:themeColor="text1"/>
                <w:sz w:val="18"/>
                <w:szCs w:val="18"/>
              </w:rPr>
              <w:t>2010</w:t>
            </w:r>
          </w:p>
        </w:tc>
        <w:tc>
          <w:tcPr>
            <w:tcW w:w="851" w:type="dxa"/>
            <w:tcBorders>
              <w:top w:val="single" w:sz="4" w:space="0" w:color="auto"/>
              <w:left w:val="nil"/>
              <w:bottom w:val="single" w:sz="4" w:space="0" w:color="auto"/>
              <w:right w:val="single" w:sz="4" w:space="0" w:color="auto"/>
            </w:tcBorders>
            <w:shd w:val="clear" w:color="auto" w:fill="C6D9F1" w:themeFill="text2" w:themeFillTint="33"/>
            <w:noWrap/>
            <w:vAlign w:val="bottom"/>
            <w:hideMark/>
          </w:tcPr>
          <w:p w:rsidR="006130C2" w:rsidRPr="00132B4D" w:rsidRDefault="006130C2" w:rsidP="008B0AA7">
            <w:pPr>
              <w:spacing w:after="0" w:line="240" w:lineRule="auto"/>
              <w:jc w:val="center"/>
              <w:rPr>
                <w:rFonts w:ascii="Bookman Old Style" w:eastAsia="Times New Roman" w:hAnsi="Bookman Old Style" w:cs="Calibri"/>
                <w:b/>
                <w:bCs/>
                <w:color w:val="000000" w:themeColor="text1"/>
                <w:sz w:val="18"/>
                <w:szCs w:val="18"/>
              </w:rPr>
            </w:pPr>
            <w:r w:rsidRPr="00132B4D">
              <w:rPr>
                <w:rFonts w:ascii="Bookman Old Style" w:eastAsia="Times New Roman" w:hAnsi="Bookman Old Style" w:cs="Calibri"/>
                <w:b/>
                <w:bCs/>
                <w:color w:val="000000" w:themeColor="text1"/>
                <w:sz w:val="18"/>
                <w:szCs w:val="18"/>
              </w:rPr>
              <w:t>2011</w:t>
            </w:r>
          </w:p>
        </w:tc>
        <w:tc>
          <w:tcPr>
            <w:tcW w:w="708" w:type="dxa"/>
            <w:tcBorders>
              <w:top w:val="single" w:sz="4" w:space="0" w:color="auto"/>
              <w:left w:val="nil"/>
              <w:bottom w:val="single" w:sz="4" w:space="0" w:color="auto"/>
              <w:right w:val="single" w:sz="4" w:space="0" w:color="auto"/>
            </w:tcBorders>
            <w:shd w:val="clear" w:color="auto" w:fill="C6D9F1" w:themeFill="text2" w:themeFillTint="33"/>
            <w:noWrap/>
            <w:vAlign w:val="bottom"/>
            <w:hideMark/>
          </w:tcPr>
          <w:p w:rsidR="006130C2" w:rsidRPr="00132B4D" w:rsidRDefault="006130C2" w:rsidP="008B0AA7">
            <w:pPr>
              <w:spacing w:after="0" w:line="240" w:lineRule="auto"/>
              <w:jc w:val="center"/>
              <w:rPr>
                <w:rFonts w:ascii="Bookman Old Style" w:eastAsia="Times New Roman" w:hAnsi="Bookman Old Style" w:cs="Calibri"/>
                <w:b/>
                <w:bCs/>
                <w:color w:val="000000" w:themeColor="text1"/>
                <w:sz w:val="18"/>
                <w:szCs w:val="18"/>
              </w:rPr>
            </w:pPr>
            <w:r w:rsidRPr="00132B4D">
              <w:rPr>
                <w:rFonts w:ascii="Bookman Old Style" w:eastAsia="Times New Roman" w:hAnsi="Bookman Old Style" w:cs="Calibri"/>
                <w:b/>
                <w:bCs/>
                <w:color w:val="000000" w:themeColor="text1"/>
                <w:sz w:val="18"/>
                <w:szCs w:val="18"/>
              </w:rPr>
              <w:t>2012</w:t>
            </w:r>
          </w:p>
        </w:tc>
        <w:tc>
          <w:tcPr>
            <w:tcW w:w="692" w:type="dxa"/>
            <w:tcBorders>
              <w:top w:val="single" w:sz="4" w:space="0" w:color="auto"/>
              <w:left w:val="nil"/>
              <w:bottom w:val="single" w:sz="4" w:space="0" w:color="auto"/>
              <w:right w:val="single" w:sz="4" w:space="0" w:color="auto"/>
            </w:tcBorders>
            <w:shd w:val="clear" w:color="auto" w:fill="C6D9F1" w:themeFill="text2" w:themeFillTint="33"/>
            <w:noWrap/>
            <w:vAlign w:val="bottom"/>
            <w:hideMark/>
          </w:tcPr>
          <w:p w:rsidR="006130C2" w:rsidRPr="00132B4D" w:rsidRDefault="006130C2" w:rsidP="008B0AA7">
            <w:pPr>
              <w:spacing w:after="0" w:line="240" w:lineRule="auto"/>
              <w:jc w:val="center"/>
              <w:rPr>
                <w:rFonts w:ascii="Bookman Old Style" w:eastAsia="Times New Roman" w:hAnsi="Bookman Old Style" w:cs="Calibri"/>
                <w:b/>
                <w:bCs/>
                <w:color w:val="000000" w:themeColor="text1"/>
                <w:sz w:val="18"/>
                <w:szCs w:val="18"/>
              </w:rPr>
            </w:pPr>
            <w:r w:rsidRPr="00132B4D">
              <w:rPr>
                <w:rFonts w:ascii="Bookman Old Style" w:eastAsia="Times New Roman" w:hAnsi="Bookman Old Style" w:cs="Calibri"/>
                <w:b/>
                <w:bCs/>
                <w:color w:val="000000" w:themeColor="text1"/>
                <w:sz w:val="18"/>
                <w:szCs w:val="18"/>
              </w:rPr>
              <w:t>2013</w:t>
            </w:r>
          </w:p>
        </w:tc>
        <w:tc>
          <w:tcPr>
            <w:tcW w:w="726" w:type="dxa"/>
            <w:tcBorders>
              <w:top w:val="single" w:sz="4" w:space="0" w:color="auto"/>
              <w:left w:val="nil"/>
              <w:bottom w:val="single" w:sz="4" w:space="0" w:color="auto"/>
              <w:right w:val="single" w:sz="4" w:space="0" w:color="auto"/>
            </w:tcBorders>
            <w:shd w:val="clear" w:color="auto" w:fill="C6D9F1" w:themeFill="text2" w:themeFillTint="33"/>
            <w:noWrap/>
            <w:vAlign w:val="bottom"/>
            <w:hideMark/>
          </w:tcPr>
          <w:p w:rsidR="006130C2" w:rsidRPr="00132B4D" w:rsidRDefault="006130C2" w:rsidP="008B0AA7">
            <w:pPr>
              <w:spacing w:after="0" w:line="240" w:lineRule="auto"/>
              <w:jc w:val="center"/>
              <w:rPr>
                <w:rFonts w:ascii="Bookman Old Style" w:eastAsia="Times New Roman" w:hAnsi="Bookman Old Style" w:cs="Calibri"/>
                <w:b/>
                <w:bCs/>
                <w:color w:val="000000" w:themeColor="text1"/>
                <w:sz w:val="18"/>
                <w:szCs w:val="18"/>
              </w:rPr>
            </w:pPr>
            <w:r w:rsidRPr="00132B4D">
              <w:rPr>
                <w:rFonts w:ascii="Bookman Old Style" w:eastAsia="Times New Roman" w:hAnsi="Bookman Old Style" w:cs="Calibri"/>
                <w:b/>
                <w:bCs/>
                <w:color w:val="000000" w:themeColor="text1"/>
                <w:sz w:val="18"/>
                <w:szCs w:val="18"/>
              </w:rPr>
              <w:t>2014</w:t>
            </w:r>
          </w:p>
        </w:tc>
        <w:tc>
          <w:tcPr>
            <w:tcW w:w="3402" w:type="dxa"/>
            <w:tcBorders>
              <w:top w:val="single" w:sz="4" w:space="0" w:color="auto"/>
              <w:left w:val="nil"/>
              <w:bottom w:val="single" w:sz="4" w:space="0" w:color="auto"/>
              <w:right w:val="single" w:sz="4" w:space="0" w:color="auto"/>
            </w:tcBorders>
            <w:shd w:val="clear" w:color="auto" w:fill="C6D9F1" w:themeFill="text2" w:themeFillTint="33"/>
            <w:noWrap/>
            <w:vAlign w:val="bottom"/>
            <w:hideMark/>
          </w:tcPr>
          <w:p w:rsidR="006130C2" w:rsidRPr="00132B4D" w:rsidRDefault="006130C2" w:rsidP="008B0AA7">
            <w:pPr>
              <w:spacing w:after="0" w:line="240" w:lineRule="auto"/>
              <w:jc w:val="center"/>
              <w:rPr>
                <w:rFonts w:ascii="Bookman Old Style" w:eastAsia="Times New Roman" w:hAnsi="Bookman Old Style" w:cs="Calibri"/>
                <w:b/>
                <w:bCs/>
                <w:color w:val="000000" w:themeColor="text1"/>
                <w:sz w:val="18"/>
                <w:szCs w:val="18"/>
              </w:rPr>
            </w:pPr>
            <w:r w:rsidRPr="00132B4D">
              <w:rPr>
                <w:rFonts w:ascii="Bookman Old Style" w:eastAsia="Times New Roman" w:hAnsi="Bookman Old Style" w:cs="Calibri"/>
                <w:b/>
                <w:bCs/>
                <w:color w:val="000000" w:themeColor="text1"/>
                <w:sz w:val="18"/>
                <w:szCs w:val="18"/>
              </w:rPr>
              <w:t>KETERANGAN</w:t>
            </w:r>
          </w:p>
        </w:tc>
      </w:tr>
      <w:tr w:rsidR="001E1180" w:rsidRPr="00132B4D" w:rsidTr="00CF00BC">
        <w:trPr>
          <w:trHeight w:val="300"/>
          <w:jc w:val="center"/>
        </w:trPr>
        <w:tc>
          <w:tcPr>
            <w:tcW w:w="520" w:type="dxa"/>
            <w:tcBorders>
              <w:top w:val="nil"/>
              <w:left w:val="single" w:sz="4" w:space="0" w:color="auto"/>
              <w:bottom w:val="nil"/>
              <w:right w:val="single" w:sz="4" w:space="0" w:color="auto"/>
            </w:tcBorders>
            <w:shd w:val="clear" w:color="auto" w:fill="auto"/>
            <w:noWrap/>
            <w:vAlign w:val="bottom"/>
            <w:hideMark/>
          </w:tcPr>
          <w:p w:rsidR="006130C2" w:rsidRPr="00132B4D" w:rsidRDefault="006130C2" w:rsidP="008B0AA7">
            <w:pPr>
              <w:spacing w:after="0" w:line="240" w:lineRule="auto"/>
              <w:jc w:val="center"/>
              <w:rPr>
                <w:rFonts w:ascii="Bookman Old Style" w:eastAsia="Times New Roman" w:hAnsi="Bookman Old Style" w:cs="Calibri"/>
                <w:color w:val="000000" w:themeColor="text1"/>
                <w:sz w:val="18"/>
                <w:szCs w:val="18"/>
              </w:rPr>
            </w:pPr>
            <w:r w:rsidRPr="00132B4D">
              <w:rPr>
                <w:rFonts w:ascii="Bookman Old Style" w:eastAsia="Times New Roman" w:hAnsi="Bookman Old Style" w:cs="Calibri"/>
                <w:color w:val="000000" w:themeColor="text1"/>
                <w:sz w:val="18"/>
                <w:szCs w:val="18"/>
              </w:rPr>
              <w:t>1</w:t>
            </w:r>
          </w:p>
        </w:tc>
        <w:tc>
          <w:tcPr>
            <w:tcW w:w="2421" w:type="dxa"/>
            <w:tcBorders>
              <w:top w:val="nil"/>
              <w:left w:val="nil"/>
              <w:bottom w:val="nil"/>
              <w:right w:val="single" w:sz="4" w:space="0" w:color="auto"/>
            </w:tcBorders>
            <w:shd w:val="clear" w:color="auto" w:fill="auto"/>
            <w:noWrap/>
            <w:vAlign w:val="bottom"/>
            <w:hideMark/>
          </w:tcPr>
          <w:p w:rsidR="006130C2" w:rsidRPr="00132B4D" w:rsidRDefault="006130C2" w:rsidP="008B0AA7">
            <w:pPr>
              <w:spacing w:after="0" w:line="240" w:lineRule="auto"/>
              <w:rPr>
                <w:rFonts w:ascii="Bookman Old Style" w:eastAsia="Times New Roman" w:hAnsi="Bookman Old Style" w:cs="Calibri"/>
                <w:color w:val="000000" w:themeColor="text1"/>
                <w:sz w:val="18"/>
                <w:szCs w:val="18"/>
              </w:rPr>
            </w:pPr>
            <w:r w:rsidRPr="00132B4D">
              <w:rPr>
                <w:rFonts w:ascii="Bookman Old Style" w:eastAsia="Times New Roman" w:hAnsi="Bookman Old Style" w:cs="Calibri"/>
                <w:color w:val="000000" w:themeColor="text1"/>
                <w:sz w:val="18"/>
                <w:szCs w:val="18"/>
              </w:rPr>
              <w:t>Pembangunan Sarana</w:t>
            </w:r>
            <w:r w:rsidR="00CF00BC" w:rsidRPr="00132B4D">
              <w:rPr>
                <w:rFonts w:ascii="Bookman Old Style" w:eastAsia="Times New Roman" w:hAnsi="Bookman Old Style" w:cs="Calibri"/>
                <w:color w:val="000000" w:themeColor="text1"/>
                <w:sz w:val="18"/>
                <w:szCs w:val="18"/>
              </w:rPr>
              <w:t xml:space="preserve">n </w:t>
            </w:r>
            <w:r w:rsidRPr="00132B4D">
              <w:rPr>
                <w:rFonts w:ascii="Bookman Old Style" w:eastAsia="Times New Roman" w:hAnsi="Bookman Old Style" w:cs="Calibri"/>
                <w:color w:val="000000" w:themeColor="text1"/>
                <w:sz w:val="18"/>
                <w:szCs w:val="18"/>
              </w:rPr>
              <w:t>danPrasaranaPerdagangan</w:t>
            </w:r>
          </w:p>
        </w:tc>
        <w:tc>
          <w:tcPr>
            <w:tcW w:w="850" w:type="dxa"/>
            <w:tcBorders>
              <w:top w:val="nil"/>
              <w:left w:val="nil"/>
              <w:bottom w:val="nil"/>
              <w:right w:val="nil"/>
            </w:tcBorders>
            <w:shd w:val="clear" w:color="auto" w:fill="auto"/>
            <w:noWrap/>
            <w:vAlign w:val="bottom"/>
            <w:hideMark/>
          </w:tcPr>
          <w:p w:rsidR="006130C2" w:rsidRPr="00132B4D" w:rsidRDefault="006130C2" w:rsidP="008B0AA7">
            <w:pPr>
              <w:spacing w:after="0" w:line="240" w:lineRule="auto"/>
              <w:jc w:val="center"/>
              <w:rPr>
                <w:rFonts w:ascii="Bookman Old Style" w:eastAsia="Times New Roman" w:hAnsi="Bookman Old Style" w:cs="Calibri"/>
                <w:color w:val="000000" w:themeColor="text1"/>
                <w:sz w:val="18"/>
                <w:szCs w:val="18"/>
              </w:rPr>
            </w:pPr>
            <w:r w:rsidRPr="00132B4D">
              <w:rPr>
                <w:rFonts w:ascii="Bookman Old Style" w:eastAsia="Times New Roman" w:hAnsi="Bookman Old Style" w:cs="Calibri"/>
                <w:color w:val="000000" w:themeColor="text1"/>
                <w:sz w:val="18"/>
                <w:szCs w:val="18"/>
              </w:rPr>
              <w:t>1</w:t>
            </w:r>
          </w:p>
        </w:tc>
        <w:tc>
          <w:tcPr>
            <w:tcW w:w="851" w:type="dxa"/>
            <w:tcBorders>
              <w:top w:val="nil"/>
              <w:left w:val="single" w:sz="4" w:space="0" w:color="auto"/>
              <w:bottom w:val="nil"/>
              <w:right w:val="single" w:sz="4" w:space="0" w:color="auto"/>
            </w:tcBorders>
            <w:shd w:val="clear" w:color="auto" w:fill="auto"/>
            <w:noWrap/>
            <w:vAlign w:val="bottom"/>
            <w:hideMark/>
          </w:tcPr>
          <w:p w:rsidR="006130C2" w:rsidRPr="00132B4D" w:rsidRDefault="006130C2" w:rsidP="008B0AA7">
            <w:pPr>
              <w:spacing w:after="0" w:line="240" w:lineRule="auto"/>
              <w:jc w:val="center"/>
              <w:rPr>
                <w:rFonts w:ascii="Bookman Old Style" w:eastAsia="Times New Roman" w:hAnsi="Bookman Old Style" w:cs="Calibri"/>
                <w:color w:val="000000" w:themeColor="text1"/>
                <w:sz w:val="18"/>
                <w:szCs w:val="18"/>
              </w:rPr>
            </w:pPr>
            <w:r w:rsidRPr="00132B4D">
              <w:rPr>
                <w:rFonts w:ascii="Bookman Old Style" w:eastAsia="Times New Roman" w:hAnsi="Bookman Old Style" w:cs="Calibri"/>
                <w:color w:val="000000" w:themeColor="text1"/>
                <w:sz w:val="18"/>
                <w:szCs w:val="18"/>
              </w:rPr>
              <w:t>1</w:t>
            </w:r>
          </w:p>
        </w:tc>
        <w:tc>
          <w:tcPr>
            <w:tcW w:w="708" w:type="dxa"/>
            <w:tcBorders>
              <w:top w:val="nil"/>
              <w:left w:val="nil"/>
              <w:bottom w:val="nil"/>
              <w:right w:val="nil"/>
            </w:tcBorders>
            <w:shd w:val="clear" w:color="auto" w:fill="auto"/>
            <w:noWrap/>
            <w:vAlign w:val="bottom"/>
            <w:hideMark/>
          </w:tcPr>
          <w:p w:rsidR="006130C2" w:rsidRPr="00132B4D" w:rsidRDefault="006130C2" w:rsidP="008B0AA7">
            <w:pPr>
              <w:spacing w:after="0" w:line="240" w:lineRule="auto"/>
              <w:jc w:val="center"/>
              <w:rPr>
                <w:rFonts w:ascii="Bookman Old Style" w:eastAsia="Times New Roman" w:hAnsi="Bookman Old Style" w:cs="Calibri"/>
                <w:color w:val="000000" w:themeColor="text1"/>
                <w:sz w:val="18"/>
                <w:szCs w:val="18"/>
              </w:rPr>
            </w:pPr>
            <w:r w:rsidRPr="00132B4D">
              <w:rPr>
                <w:rFonts w:ascii="Bookman Old Style" w:eastAsia="Times New Roman" w:hAnsi="Bookman Old Style" w:cs="Calibri"/>
                <w:color w:val="000000" w:themeColor="text1"/>
                <w:sz w:val="18"/>
                <w:szCs w:val="18"/>
              </w:rPr>
              <w:t>1</w:t>
            </w:r>
          </w:p>
        </w:tc>
        <w:tc>
          <w:tcPr>
            <w:tcW w:w="692" w:type="dxa"/>
            <w:tcBorders>
              <w:top w:val="nil"/>
              <w:left w:val="single" w:sz="4" w:space="0" w:color="auto"/>
              <w:bottom w:val="nil"/>
              <w:right w:val="single" w:sz="4" w:space="0" w:color="auto"/>
            </w:tcBorders>
            <w:shd w:val="clear" w:color="auto" w:fill="auto"/>
            <w:noWrap/>
            <w:vAlign w:val="bottom"/>
            <w:hideMark/>
          </w:tcPr>
          <w:p w:rsidR="006130C2" w:rsidRPr="00132B4D" w:rsidRDefault="006130C2" w:rsidP="008B0AA7">
            <w:pPr>
              <w:spacing w:after="0" w:line="240" w:lineRule="auto"/>
              <w:jc w:val="center"/>
              <w:rPr>
                <w:rFonts w:ascii="Bookman Old Style" w:eastAsia="Times New Roman" w:hAnsi="Bookman Old Style" w:cs="Calibri"/>
                <w:color w:val="000000" w:themeColor="text1"/>
                <w:sz w:val="18"/>
                <w:szCs w:val="18"/>
              </w:rPr>
            </w:pPr>
            <w:r w:rsidRPr="00132B4D">
              <w:rPr>
                <w:rFonts w:ascii="Bookman Old Style" w:eastAsia="Times New Roman" w:hAnsi="Bookman Old Style" w:cs="Calibri"/>
                <w:color w:val="000000" w:themeColor="text1"/>
                <w:sz w:val="18"/>
                <w:szCs w:val="18"/>
              </w:rPr>
              <w:t> </w:t>
            </w:r>
          </w:p>
        </w:tc>
        <w:tc>
          <w:tcPr>
            <w:tcW w:w="726" w:type="dxa"/>
            <w:tcBorders>
              <w:top w:val="nil"/>
              <w:left w:val="nil"/>
              <w:bottom w:val="nil"/>
              <w:right w:val="nil"/>
            </w:tcBorders>
            <w:shd w:val="clear" w:color="auto" w:fill="auto"/>
            <w:noWrap/>
            <w:vAlign w:val="bottom"/>
            <w:hideMark/>
          </w:tcPr>
          <w:p w:rsidR="006130C2" w:rsidRPr="00132B4D" w:rsidRDefault="006130C2" w:rsidP="008B0AA7">
            <w:pPr>
              <w:spacing w:after="0" w:line="240" w:lineRule="auto"/>
              <w:jc w:val="center"/>
              <w:rPr>
                <w:rFonts w:ascii="Bookman Old Style" w:eastAsia="Times New Roman" w:hAnsi="Bookman Old Style" w:cs="Calibri"/>
                <w:color w:val="000000" w:themeColor="text1"/>
                <w:sz w:val="18"/>
                <w:szCs w:val="18"/>
              </w:rPr>
            </w:pPr>
            <w:r w:rsidRPr="00132B4D">
              <w:rPr>
                <w:rFonts w:ascii="Bookman Old Style" w:eastAsia="Times New Roman" w:hAnsi="Bookman Old Style" w:cs="Calibri"/>
                <w:color w:val="000000" w:themeColor="text1"/>
                <w:sz w:val="18"/>
                <w:szCs w:val="18"/>
              </w:rPr>
              <w:t>2</w:t>
            </w:r>
          </w:p>
        </w:tc>
        <w:tc>
          <w:tcPr>
            <w:tcW w:w="3402" w:type="dxa"/>
            <w:tcBorders>
              <w:top w:val="nil"/>
              <w:left w:val="single" w:sz="4" w:space="0" w:color="auto"/>
              <w:bottom w:val="nil"/>
              <w:right w:val="single" w:sz="4" w:space="0" w:color="auto"/>
            </w:tcBorders>
            <w:shd w:val="clear" w:color="auto" w:fill="auto"/>
            <w:noWrap/>
            <w:vAlign w:val="bottom"/>
            <w:hideMark/>
          </w:tcPr>
          <w:p w:rsidR="006130C2" w:rsidRPr="00132B4D" w:rsidRDefault="006130C2" w:rsidP="008B0AA7">
            <w:pPr>
              <w:spacing w:after="0" w:line="240" w:lineRule="auto"/>
              <w:rPr>
                <w:rFonts w:ascii="Bookman Old Style" w:eastAsia="Times New Roman" w:hAnsi="Bookman Old Style" w:cs="Calibri"/>
                <w:b/>
                <w:bCs/>
                <w:color w:val="000000" w:themeColor="text1"/>
                <w:sz w:val="18"/>
                <w:szCs w:val="18"/>
              </w:rPr>
            </w:pPr>
            <w:r w:rsidRPr="00132B4D">
              <w:rPr>
                <w:rFonts w:ascii="Bookman Old Style" w:eastAsia="Times New Roman" w:hAnsi="Bookman Old Style" w:cs="Calibri"/>
                <w:b/>
                <w:bCs/>
                <w:color w:val="000000" w:themeColor="text1"/>
                <w:sz w:val="18"/>
                <w:szCs w:val="18"/>
              </w:rPr>
              <w:t>Tahun 2010</w:t>
            </w:r>
          </w:p>
        </w:tc>
      </w:tr>
      <w:tr w:rsidR="001E1180" w:rsidRPr="00132B4D" w:rsidTr="00CF00BC">
        <w:trPr>
          <w:trHeight w:val="300"/>
          <w:jc w:val="center"/>
        </w:trPr>
        <w:tc>
          <w:tcPr>
            <w:tcW w:w="520" w:type="dxa"/>
            <w:tcBorders>
              <w:top w:val="nil"/>
              <w:left w:val="single" w:sz="4" w:space="0" w:color="auto"/>
              <w:bottom w:val="nil"/>
              <w:right w:val="single" w:sz="4" w:space="0" w:color="auto"/>
            </w:tcBorders>
            <w:shd w:val="clear" w:color="auto" w:fill="auto"/>
            <w:noWrap/>
            <w:vAlign w:val="bottom"/>
            <w:hideMark/>
          </w:tcPr>
          <w:p w:rsidR="006130C2" w:rsidRPr="00132B4D" w:rsidRDefault="006130C2" w:rsidP="008B0AA7">
            <w:pPr>
              <w:spacing w:after="0" w:line="240" w:lineRule="auto"/>
              <w:jc w:val="center"/>
              <w:rPr>
                <w:rFonts w:ascii="Bookman Old Style" w:eastAsia="Times New Roman" w:hAnsi="Bookman Old Style" w:cs="Calibri"/>
                <w:color w:val="000000" w:themeColor="text1"/>
                <w:sz w:val="18"/>
                <w:szCs w:val="18"/>
              </w:rPr>
            </w:pPr>
            <w:r w:rsidRPr="00132B4D">
              <w:rPr>
                <w:rFonts w:ascii="Bookman Old Style" w:eastAsia="Times New Roman" w:hAnsi="Bookman Old Style" w:cs="Calibri"/>
                <w:color w:val="000000" w:themeColor="text1"/>
                <w:sz w:val="18"/>
                <w:szCs w:val="18"/>
              </w:rPr>
              <w:t> </w:t>
            </w:r>
          </w:p>
        </w:tc>
        <w:tc>
          <w:tcPr>
            <w:tcW w:w="2421" w:type="dxa"/>
            <w:tcBorders>
              <w:top w:val="nil"/>
              <w:left w:val="nil"/>
              <w:bottom w:val="nil"/>
              <w:right w:val="single" w:sz="4" w:space="0" w:color="auto"/>
            </w:tcBorders>
            <w:shd w:val="clear" w:color="auto" w:fill="auto"/>
            <w:noWrap/>
            <w:vAlign w:val="bottom"/>
            <w:hideMark/>
          </w:tcPr>
          <w:p w:rsidR="006130C2" w:rsidRPr="00132B4D" w:rsidRDefault="006130C2" w:rsidP="008B0AA7">
            <w:pPr>
              <w:spacing w:after="0" w:line="240" w:lineRule="auto"/>
              <w:rPr>
                <w:rFonts w:ascii="Bookman Old Style" w:eastAsia="Times New Roman" w:hAnsi="Bookman Old Style" w:cs="Calibri"/>
                <w:color w:val="000000" w:themeColor="text1"/>
                <w:sz w:val="18"/>
                <w:szCs w:val="18"/>
              </w:rPr>
            </w:pPr>
            <w:r w:rsidRPr="00132B4D">
              <w:rPr>
                <w:rFonts w:ascii="Bookman Old Style" w:eastAsia="Times New Roman" w:hAnsi="Bookman Old Style" w:cs="Calibri"/>
                <w:color w:val="000000" w:themeColor="text1"/>
                <w:sz w:val="18"/>
                <w:szCs w:val="18"/>
              </w:rPr>
              <w:t> </w:t>
            </w:r>
          </w:p>
        </w:tc>
        <w:tc>
          <w:tcPr>
            <w:tcW w:w="850" w:type="dxa"/>
            <w:tcBorders>
              <w:top w:val="nil"/>
              <w:left w:val="nil"/>
              <w:bottom w:val="nil"/>
              <w:right w:val="nil"/>
            </w:tcBorders>
            <w:shd w:val="clear" w:color="auto" w:fill="auto"/>
            <w:noWrap/>
            <w:vAlign w:val="bottom"/>
            <w:hideMark/>
          </w:tcPr>
          <w:p w:rsidR="006130C2" w:rsidRPr="00132B4D" w:rsidRDefault="006130C2" w:rsidP="008B0AA7">
            <w:pPr>
              <w:spacing w:after="0" w:line="240" w:lineRule="auto"/>
              <w:jc w:val="center"/>
              <w:rPr>
                <w:rFonts w:ascii="Bookman Old Style" w:eastAsia="Times New Roman" w:hAnsi="Bookman Old Style" w:cs="Calibri"/>
                <w:color w:val="000000" w:themeColor="text1"/>
                <w:sz w:val="18"/>
                <w:szCs w:val="18"/>
              </w:rPr>
            </w:pPr>
          </w:p>
        </w:tc>
        <w:tc>
          <w:tcPr>
            <w:tcW w:w="851" w:type="dxa"/>
            <w:tcBorders>
              <w:top w:val="nil"/>
              <w:left w:val="single" w:sz="4" w:space="0" w:color="auto"/>
              <w:bottom w:val="nil"/>
              <w:right w:val="single" w:sz="4" w:space="0" w:color="auto"/>
            </w:tcBorders>
            <w:shd w:val="clear" w:color="auto" w:fill="auto"/>
            <w:noWrap/>
            <w:vAlign w:val="bottom"/>
            <w:hideMark/>
          </w:tcPr>
          <w:p w:rsidR="006130C2" w:rsidRPr="00132B4D" w:rsidRDefault="006130C2" w:rsidP="008B0AA7">
            <w:pPr>
              <w:spacing w:after="0" w:line="240" w:lineRule="auto"/>
              <w:jc w:val="center"/>
              <w:rPr>
                <w:rFonts w:ascii="Bookman Old Style" w:eastAsia="Times New Roman" w:hAnsi="Bookman Old Style" w:cs="Calibri"/>
                <w:color w:val="000000" w:themeColor="text1"/>
                <w:sz w:val="18"/>
                <w:szCs w:val="18"/>
              </w:rPr>
            </w:pPr>
            <w:r w:rsidRPr="00132B4D">
              <w:rPr>
                <w:rFonts w:ascii="Bookman Old Style" w:eastAsia="Times New Roman" w:hAnsi="Bookman Old Style" w:cs="Calibri"/>
                <w:color w:val="000000" w:themeColor="text1"/>
                <w:sz w:val="18"/>
                <w:szCs w:val="18"/>
              </w:rPr>
              <w:t> </w:t>
            </w:r>
          </w:p>
        </w:tc>
        <w:tc>
          <w:tcPr>
            <w:tcW w:w="708" w:type="dxa"/>
            <w:tcBorders>
              <w:top w:val="nil"/>
              <w:left w:val="nil"/>
              <w:bottom w:val="nil"/>
              <w:right w:val="nil"/>
            </w:tcBorders>
            <w:shd w:val="clear" w:color="auto" w:fill="auto"/>
            <w:noWrap/>
            <w:vAlign w:val="bottom"/>
            <w:hideMark/>
          </w:tcPr>
          <w:p w:rsidR="006130C2" w:rsidRPr="00132B4D" w:rsidRDefault="006130C2" w:rsidP="008B0AA7">
            <w:pPr>
              <w:spacing w:after="0" w:line="240" w:lineRule="auto"/>
              <w:jc w:val="center"/>
              <w:rPr>
                <w:rFonts w:ascii="Bookman Old Style" w:eastAsia="Times New Roman" w:hAnsi="Bookman Old Style" w:cs="Calibri"/>
                <w:color w:val="000000" w:themeColor="text1"/>
                <w:sz w:val="18"/>
                <w:szCs w:val="18"/>
              </w:rPr>
            </w:pPr>
          </w:p>
        </w:tc>
        <w:tc>
          <w:tcPr>
            <w:tcW w:w="692" w:type="dxa"/>
            <w:tcBorders>
              <w:top w:val="nil"/>
              <w:left w:val="single" w:sz="4" w:space="0" w:color="auto"/>
              <w:bottom w:val="nil"/>
              <w:right w:val="single" w:sz="4" w:space="0" w:color="auto"/>
            </w:tcBorders>
            <w:shd w:val="clear" w:color="auto" w:fill="auto"/>
            <w:noWrap/>
            <w:vAlign w:val="bottom"/>
            <w:hideMark/>
          </w:tcPr>
          <w:p w:rsidR="006130C2" w:rsidRPr="00132B4D" w:rsidRDefault="006130C2" w:rsidP="008B0AA7">
            <w:pPr>
              <w:spacing w:after="0" w:line="240" w:lineRule="auto"/>
              <w:jc w:val="center"/>
              <w:rPr>
                <w:rFonts w:ascii="Bookman Old Style" w:eastAsia="Times New Roman" w:hAnsi="Bookman Old Style" w:cs="Calibri"/>
                <w:color w:val="000000" w:themeColor="text1"/>
                <w:sz w:val="18"/>
                <w:szCs w:val="18"/>
              </w:rPr>
            </w:pPr>
            <w:r w:rsidRPr="00132B4D">
              <w:rPr>
                <w:rFonts w:ascii="Bookman Old Style" w:eastAsia="Times New Roman" w:hAnsi="Bookman Old Style" w:cs="Calibri"/>
                <w:color w:val="000000" w:themeColor="text1"/>
                <w:sz w:val="18"/>
                <w:szCs w:val="18"/>
              </w:rPr>
              <w:t> </w:t>
            </w:r>
          </w:p>
        </w:tc>
        <w:tc>
          <w:tcPr>
            <w:tcW w:w="726" w:type="dxa"/>
            <w:tcBorders>
              <w:top w:val="nil"/>
              <w:left w:val="nil"/>
              <w:bottom w:val="nil"/>
              <w:right w:val="nil"/>
            </w:tcBorders>
            <w:shd w:val="clear" w:color="auto" w:fill="auto"/>
            <w:noWrap/>
            <w:vAlign w:val="bottom"/>
            <w:hideMark/>
          </w:tcPr>
          <w:p w:rsidR="006130C2" w:rsidRPr="00132B4D" w:rsidRDefault="006130C2" w:rsidP="008B0AA7">
            <w:pPr>
              <w:spacing w:after="0" w:line="240" w:lineRule="auto"/>
              <w:jc w:val="center"/>
              <w:rPr>
                <w:rFonts w:ascii="Bookman Old Style" w:eastAsia="Times New Roman" w:hAnsi="Bookman Old Style" w:cs="Calibri"/>
                <w:color w:val="000000" w:themeColor="text1"/>
                <w:sz w:val="18"/>
                <w:szCs w:val="18"/>
              </w:rPr>
            </w:pPr>
          </w:p>
        </w:tc>
        <w:tc>
          <w:tcPr>
            <w:tcW w:w="3402" w:type="dxa"/>
            <w:tcBorders>
              <w:top w:val="nil"/>
              <w:left w:val="single" w:sz="4" w:space="0" w:color="auto"/>
              <w:bottom w:val="nil"/>
              <w:right w:val="single" w:sz="4" w:space="0" w:color="auto"/>
            </w:tcBorders>
            <w:shd w:val="clear" w:color="auto" w:fill="auto"/>
            <w:noWrap/>
            <w:vAlign w:val="bottom"/>
            <w:hideMark/>
          </w:tcPr>
          <w:p w:rsidR="006130C2" w:rsidRPr="00132B4D" w:rsidRDefault="006130C2" w:rsidP="008B0AA7">
            <w:pPr>
              <w:spacing w:after="0" w:line="240" w:lineRule="auto"/>
              <w:rPr>
                <w:rFonts w:ascii="Bookman Old Style" w:eastAsia="Times New Roman" w:hAnsi="Bookman Old Style" w:cs="Calibri"/>
                <w:color w:val="000000" w:themeColor="text1"/>
                <w:sz w:val="18"/>
                <w:szCs w:val="18"/>
              </w:rPr>
            </w:pPr>
            <w:r w:rsidRPr="00132B4D">
              <w:rPr>
                <w:rFonts w:ascii="Bookman Old Style" w:eastAsia="Times New Roman" w:hAnsi="Bookman Old Style" w:cs="Calibri"/>
                <w:color w:val="000000" w:themeColor="text1"/>
                <w:sz w:val="18"/>
                <w:szCs w:val="18"/>
              </w:rPr>
              <w:t>- Pembangunan Pasar Seroja</w:t>
            </w:r>
          </w:p>
        </w:tc>
      </w:tr>
      <w:tr w:rsidR="001E1180" w:rsidRPr="00132B4D" w:rsidTr="00CF00BC">
        <w:trPr>
          <w:trHeight w:val="300"/>
          <w:jc w:val="center"/>
        </w:trPr>
        <w:tc>
          <w:tcPr>
            <w:tcW w:w="520" w:type="dxa"/>
            <w:tcBorders>
              <w:top w:val="nil"/>
              <w:left w:val="single" w:sz="4" w:space="0" w:color="auto"/>
              <w:bottom w:val="nil"/>
              <w:right w:val="single" w:sz="4" w:space="0" w:color="auto"/>
            </w:tcBorders>
            <w:shd w:val="clear" w:color="auto" w:fill="auto"/>
            <w:noWrap/>
            <w:vAlign w:val="bottom"/>
            <w:hideMark/>
          </w:tcPr>
          <w:p w:rsidR="006130C2" w:rsidRPr="00132B4D" w:rsidRDefault="006130C2" w:rsidP="008B0AA7">
            <w:pPr>
              <w:spacing w:after="0" w:line="240" w:lineRule="auto"/>
              <w:jc w:val="center"/>
              <w:rPr>
                <w:rFonts w:ascii="Bookman Old Style" w:eastAsia="Times New Roman" w:hAnsi="Bookman Old Style" w:cs="Calibri"/>
                <w:color w:val="000000" w:themeColor="text1"/>
                <w:sz w:val="18"/>
                <w:szCs w:val="18"/>
              </w:rPr>
            </w:pPr>
            <w:r w:rsidRPr="00132B4D">
              <w:rPr>
                <w:rFonts w:ascii="Bookman Old Style" w:eastAsia="Times New Roman" w:hAnsi="Bookman Old Style" w:cs="Calibri"/>
                <w:color w:val="000000" w:themeColor="text1"/>
                <w:sz w:val="18"/>
                <w:szCs w:val="18"/>
              </w:rPr>
              <w:t> </w:t>
            </w:r>
          </w:p>
        </w:tc>
        <w:tc>
          <w:tcPr>
            <w:tcW w:w="2421" w:type="dxa"/>
            <w:tcBorders>
              <w:top w:val="nil"/>
              <w:left w:val="nil"/>
              <w:bottom w:val="nil"/>
              <w:right w:val="single" w:sz="4" w:space="0" w:color="auto"/>
            </w:tcBorders>
            <w:shd w:val="clear" w:color="auto" w:fill="auto"/>
            <w:noWrap/>
            <w:vAlign w:val="bottom"/>
            <w:hideMark/>
          </w:tcPr>
          <w:p w:rsidR="006130C2" w:rsidRPr="00132B4D" w:rsidRDefault="006130C2" w:rsidP="008B0AA7">
            <w:pPr>
              <w:spacing w:after="0" w:line="240" w:lineRule="auto"/>
              <w:rPr>
                <w:rFonts w:ascii="Bookman Old Style" w:eastAsia="Times New Roman" w:hAnsi="Bookman Old Style" w:cs="Calibri"/>
                <w:color w:val="000000" w:themeColor="text1"/>
                <w:sz w:val="18"/>
                <w:szCs w:val="18"/>
              </w:rPr>
            </w:pPr>
            <w:r w:rsidRPr="00132B4D">
              <w:rPr>
                <w:rFonts w:ascii="Bookman Old Style" w:eastAsia="Times New Roman" w:hAnsi="Bookman Old Style" w:cs="Calibri"/>
                <w:color w:val="000000" w:themeColor="text1"/>
                <w:sz w:val="18"/>
                <w:szCs w:val="18"/>
              </w:rPr>
              <w:t> </w:t>
            </w:r>
          </w:p>
        </w:tc>
        <w:tc>
          <w:tcPr>
            <w:tcW w:w="850" w:type="dxa"/>
            <w:tcBorders>
              <w:top w:val="nil"/>
              <w:left w:val="nil"/>
              <w:bottom w:val="nil"/>
              <w:right w:val="nil"/>
            </w:tcBorders>
            <w:shd w:val="clear" w:color="auto" w:fill="auto"/>
            <w:noWrap/>
            <w:vAlign w:val="bottom"/>
            <w:hideMark/>
          </w:tcPr>
          <w:p w:rsidR="006130C2" w:rsidRPr="00132B4D" w:rsidRDefault="006130C2" w:rsidP="008B0AA7">
            <w:pPr>
              <w:spacing w:after="0" w:line="240" w:lineRule="auto"/>
              <w:jc w:val="center"/>
              <w:rPr>
                <w:rFonts w:ascii="Bookman Old Style" w:eastAsia="Times New Roman" w:hAnsi="Bookman Old Style" w:cs="Calibri"/>
                <w:color w:val="000000" w:themeColor="text1"/>
                <w:sz w:val="18"/>
                <w:szCs w:val="18"/>
              </w:rPr>
            </w:pPr>
          </w:p>
        </w:tc>
        <w:tc>
          <w:tcPr>
            <w:tcW w:w="851" w:type="dxa"/>
            <w:tcBorders>
              <w:top w:val="nil"/>
              <w:left w:val="single" w:sz="4" w:space="0" w:color="auto"/>
              <w:bottom w:val="nil"/>
              <w:right w:val="single" w:sz="4" w:space="0" w:color="auto"/>
            </w:tcBorders>
            <w:shd w:val="clear" w:color="auto" w:fill="auto"/>
            <w:noWrap/>
            <w:vAlign w:val="bottom"/>
            <w:hideMark/>
          </w:tcPr>
          <w:p w:rsidR="006130C2" w:rsidRPr="00132B4D" w:rsidRDefault="006130C2" w:rsidP="008B0AA7">
            <w:pPr>
              <w:spacing w:after="0" w:line="240" w:lineRule="auto"/>
              <w:jc w:val="center"/>
              <w:rPr>
                <w:rFonts w:ascii="Bookman Old Style" w:eastAsia="Times New Roman" w:hAnsi="Bookman Old Style" w:cs="Calibri"/>
                <w:color w:val="000000" w:themeColor="text1"/>
                <w:sz w:val="18"/>
                <w:szCs w:val="18"/>
              </w:rPr>
            </w:pPr>
            <w:r w:rsidRPr="00132B4D">
              <w:rPr>
                <w:rFonts w:ascii="Bookman Old Style" w:eastAsia="Times New Roman" w:hAnsi="Bookman Old Style" w:cs="Calibri"/>
                <w:color w:val="000000" w:themeColor="text1"/>
                <w:sz w:val="18"/>
                <w:szCs w:val="18"/>
              </w:rPr>
              <w:t> </w:t>
            </w:r>
          </w:p>
        </w:tc>
        <w:tc>
          <w:tcPr>
            <w:tcW w:w="708" w:type="dxa"/>
            <w:tcBorders>
              <w:top w:val="nil"/>
              <w:left w:val="nil"/>
              <w:bottom w:val="nil"/>
              <w:right w:val="nil"/>
            </w:tcBorders>
            <w:shd w:val="clear" w:color="auto" w:fill="auto"/>
            <w:noWrap/>
            <w:vAlign w:val="bottom"/>
            <w:hideMark/>
          </w:tcPr>
          <w:p w:rsidR="006130C2" w:rsidRPr="00132B4D" w:rsidRDefault="006130C2" w:rsidP="008B0AA7">
            <w:pPr>
              <w:spacing w:after="0" w:line="240" w:lineRule="auto"/>
              <w:jc w:val="center"/>
              <w:rPr>
                <w:rFonts w:ascii="Bookman Old Style" w:eastAsia="Times New Roman" w:hAnsi="Bookman Old Style" w:cs="Calibri"/>
                <w:color w:val="000000" w:themeColor="text1"/>
                <w:sz w:val="18"/>
                <w:szCs w:val="18"/>
              </w:rPr>
            </w:pPr>
          </w:p>
        </w:tc>
        <w:tc>
          <w:tcPr>
            <w:tcW w:w="692" w:type="dxa"/>
            <w:tcBorders>
              <w:top w:val="nil"/>
              <w:left w:val="single" w:sz="4" w:space="0" w:color="auto"/>
              <w:bottom w:val="nil"/>
              <w:right w:val="single" w:sz="4" w:space="0" w:color="auto"/>
            </w:tcBorders>
            <w:shd w:val="clear" w:color="auto" w:fill="auto"/>
            <w:noWrap/>
            <w:vAlign w:val="bottom"/>
            <w:hideMark/>
          </w:tcPr>
          <w:p w:rsidR="006130C2" w:rsidRPr="00132B4D" w:rsidRDefault="006130C2" w:rsidP="008B0AA7">
            <w:pPr>
              <w:spacing w:after="0" w:line="240" w:lineRule="auto"/>
              <w:jc w:val="center"/>
              <w:rPr>
                <w:rFonts w:ascii="Bookman Old Style" w:eastAsia="Times New Roman" w:hAnsi="Bookman Old Style" w:cs="Calibri"/>
                <w:color w:val="000000" w:themeColor="text1"/>
                <w:sz w:val="18"/>
                <w:szCs w:val="18"/>
              </w:rPr>
            </w:pPr>
            <w:r w:rsidRPr="00132B4D">
              <w:rPr>
                <w:rFonts w:ascii="Bookman Old Style" w:eastAsia="Times New Roman" w:hAnsi="Bookman Old Style" w:cs="Calibri"/>
                <w:color w:val="000000" w:themeColor="text1"/>
                <w:sz w:val="18"/>
                <w:szCs w:val="18"/>
              </w:rPr>
              <w:t> </w:t>
            </w:r>
          </w:p>
        </w:tc>
        <w:tc>
          <w:tcPr>
            <w:tcW w:w="726" w:type="dxa"/>
            <w:tcBorders>
              <w:top w:val="nil"/>
              <w:left w:val="nil"/>
              <w:bottom w:val="nil"/>
              <w:right w:val="nil"/>
            </w:tcBorders>
            <w:shd w:val="clear" w:color="auto" w:fill="auto"/>
            <w:noWrap/>
            <w:vAlign w:val="bottom"/>
            <w:hideMark/>
          </w:tcPr>
          <w:p w:rsidR="006130C2" w:rsidRPr="00132B4D" w:rsidRDefault="006130C2" w:rsidP="008B0AA7">
            <w:pPr>
              <w:spacing w:after="0" w:line="240" w:lineRule="auto"/>
              <w:jc w:val="center"/>
              <w:rPr>
                <w:rFonts w:ascii="Bookman Old Style" w:eastAsia="Times New Roman" w:hAnsi="Bookman Old Style" w:cs="Calibri"/>
                <w:color w:val="000000" w:themeColor="text1"/>
                <w:sz w:val="18"/>
                <w:szCs w:val="18"/>
              </w:rPr>
            </w:pPr>
          </w:p>
        </w:tc>
        <w:tc>
          <w:tcPr>
            <w:tcW w:w="3402" w:type="dxa"/>
            <w:tcBorders>
              <w:top w:val="nil"/>
              <w:left w:val="single" w:sz="4" w:space="0" w:color="auto"/>
              <w:bottom w:val="nil"/>
              <w:right w:val="single" w:sz="4" w:space="0" w:color="auto"/>
            </w:tcBorders>
            <w:shd w:val="clear" w:color="auto" w:fill="auto"/>
            <w:noWrap/>
            <w:vAlign w:val="bottom"/>
            <w:hideMark/>
          </w:tcPr>
          <w:p w:rsidR="006130C2" w:rsidRPr="00132B4D" w:rsidRDefault="006130C2" w:rsidP="008B0AA7">
            <w:pPr>
              <w:spacing w:after="0" w:line="240" w:lineRule="auto"/>
              <w:rPr>
                <w:rFonts w:ascii="Bookman Old Style" w:eastAsia="Times New Roman" w:hAnsi="Bookman Old Style" w:cs="Calibri"/>
                <w:b/>
                <w:bCs/>
                <w:color w:val="000000" w:themeColor="text1"/>
                <w:sz w:val="18"/>
                <w:szCs w:val="18"/>
              </w:rPr>
            </w:pPr>
            <w:r w:rsidRPr="00132B4D">
              <w:rPr>
                <w:rFonts w:ascii="Bookman Old Style" w:eastAsia="Times New Roman" w:hAnsi="Bookman Old Style" w:cs="Calibri"/>
                <w:b/>
                <w:bCs/>
                <w:color w:val="000000" w:themeColor="text1"/>
                <w:sz w:val="18"/>
                <w:szCs w:val="18"/>
              </w:rPr>
              <w:t>Tahun 2011</w:t>
            </w:r>
          </w:p>
        </w:tc>
      </w:tr>
      <w:tr w:rsidR="001E1180" w:rsidRPr="00132B4D" w:rsidTr="00CF00BC">
        <w:trPr>
          <w:trHeight w:val="300"/>
          <w:jc w:val="center"/>
        </w:trPr>
        <w:tc>
          <w:tcPr>
            <w:tcW w:w="520" w:type="dxa"/>
            <w:tcBorders>
              <w:top w:val="nil"/>
              <w:left w:val="single" w:sz="4" w:space="0" w:color="auto"/>
              <w:bottom w:val="nil"/>
              <w:right w:val="single" w:sz="4" w:space="0" w:color="auto"/>
            </w:tcBorders>
            <w:shd w:val="clear" w:color="auto" w:fill="auto"/>
            <w:noWrap/>
            <w:vAlign w:val="bottom"/>
            <w:hideMark/>
          </w:tcPr>
          <w:p w:rsidR="006130C2" w:rsidRPr="00132B4D" w:rsidRDefault="006130C2" w:rsidP="008B0AA7">
            <w:pPr>
              <w:spacing w:after="0" w:line="240" w:lineRule="auto"/>
              <w:jc w:val="center"/>
              <w:rPr>
                <w:rFonts w:ascii="Bookman Old Style" w:eastAsia="Times New Roman" w:hAnsi="Bookman Old Style" w:cs="Calibri"/>
                <w:color w:val="000000" w:themeColor="text1"/>
                <w:sz w:val="18"/>
                <w:szCs w:val="18"/>
              </w:rPr>
            </w:pPr>
            <w:r w:rsidRPr="00132B4D">
              <w:rPr>
                <w:rFonts w:ascii="Bookman Old Style" w:eastAsia="Times New Roman" w:hAnsi="Bookman Old Style" w:cs="Calibri"/>
                <w:color w:val="000000" w:themeColor="text1"/>
                <w:sz w:val="18"/>
                <w:szCs w:val="18"/>
              </w:rPr>
              <w:t> </w:t>
            </w:r>
          </w:p>
        </w:tc>
        <w:tc>
          <w:tcPr>
            <w:tcW w:w="2421" w:type="dxa"/>
            <w:tcBorders>
              <w:top w:val="nil"/>
              <w:left w:val="nil"/>
              <w:bottom w:val="nil"/>
              <w:right w:val="single" w:sz="4" w:space="0" w:color="auto"/>
            </w:tcBorders>
            <w:shd w:val="clear" w:color="auto" w:fill="auto"/>
            <w:noWrap/>
            <w:vAlign w:val="bottom"/>
            <w:hideMark/>
          </w:tcPr>
          <w:p w:rsidR="006130C2" w:rsidRPr="00132B4D" w:rsidRDefault="006130C2" w:rsidP="008B0AA7">
            <w:pPr>
              <w:spacing w:after="0" w:line="240" w:lineRule="auto"/>
              <w:rPr>
                <w:rFonts w:ascii="Bookman Old Style" w:eastAsia="Times New Roman" w:hAnsi="Bookman Old Style" w:cs="Calibri"/>
                <w:color w:val="000000" w:themeColor="text1"/>
                <w:sz w:val="18"/>
                <w:szCs w:val="18"/>
              </w:rPr>
            </w:pPr>
            <w:r w:rsidRPr="00132B4D">
              <w:rPr>
                <w:rFonts w:ascii="Bookman Old Style" w:eastAsia="Times New Roman" w:hAnsi="Bookman Old Style" w:cs="Calibri"/>
                <w:color w:val="000000" w:themeColor="text1"/>
                <w:sz w:val="18"/>
                <w:szCs w:val="18"/>
              </w:rPr>
              <w:t> </w:t>
            </w:r>
          </w:p>
        </w:tc>
        <w:tc>
          <w:tcPr>
            <w:tcW w:w="850" w:type="dxa"/>
            <w:tcBorders>
              <w:top w:val="nil"/>
              <w:left w:val="nil"/>
              <w:bottom w:val="nil"/>
              <w:right w:val="nil"/>
            </w:tcBorders>
            <w:shd w:val="clear" w:color="auto" w:fill="auto"/>
            <w:noWrap/>
            <w:vAlign w:val="bottom"/>
            <w:hideMark/>
          </w:tcPr>
          <w:p w:rsidR="006130C2" w:rsidRPr="00132B4D" w:rsidRDefault="006130C2" w:rsidP="008B0AA7">
            <w:pPr>
              <w:spacing w:after="0" w:line="240" w:lineRule="auto"/>
              <w:jc w:val="center"/>
              <w:rPr>
                <w:rFonts w:ascii="Bookman Old Style" w:eastAsia="Times New Roman" w:hAnsi="Bookman Old Style" w:cs="Calibri"/>
                <w:color w:val="000000" w:themeColor="text1"/>
                <w:sz w:val="18"/>
                <w:szCs w:val="18"/>
              </w:rPr>
            </w:pPr>
          </w:p>
        </w:tc>
        <w:tc>
          <w:tcPr>
            <w:tcW w:w="851" w:type="dxa"/>
            <w:tcBorders>
              <w:top w:val="nil"/>
              <w:left w:val="single" w:sz="4" w:space="0" w:color="auto"/>
              <w:bottom w:val="nil"/>
              <w:right w:val="single" w:sz="4" w:space="0" w:color="auto"/>
            </w:tcBorders>
            <w:shd w:val="clear" w:color="auto" w:fill="auto"/>
            <w:noWrap/>
            <w:vAlign w:val="bottom"/>
            <w:hideMark/>
          </w:tcPr>
          <w:p w:rsidR="006130C2" w:rsidRPr="00132B4D" w:rsidRDefault="006130C2" w:rsidP="008B0AA7">
            <w:pPr>
              <w:spacing w:after="0" w:line="240" w:lineRule="auto"/>
              <w:jc w:val="center"/>
              <w:rPr>
                <w:rFonts w:ascii="Bookman Old Style" w:eastAsia="Times New Roman" w:hAnsi="Bookman Old Style" w:cs="Calibri"/>
                <w:color w:val="000000" w:themeColor="text1"/>
                <w:sz w:val="18"/>
                <w:szCs w:val="18"/>
              </w:rPr>
            </w:pPr>
            <w:r w:rsidRPr="00132B4D">
              <w:rPr>
                <w:rFonts w:ascii="Bookman Old Style" w:eastAsia="Times New Roman" w:hAnsi="Bookman Old Style" w:cs="Calibri"/>
                <w:color w:val="000000" w:themeColor="text1"/>
                <w:sz w:val="18"/>
                <w:szCs w:val="18"/>
              </w:rPr>
              <w:t> </w:t>
            </w:r>
          </w:p>
        </w:tc>
        <w:tc>
          <w:tcPr>
            <w:tcW w:w="708" w:type="dxa"/>
            <w:tcBorders>
              <w:top w:val="nil"/>
              <w:left w:val="nil"/>
              <w:bottom w:val="nil"/>
              <w:right w:val="nil"/>
            </w:tcBorders>
            <w:shd w:val="clear" w:color="auto" w:fill="auto"/>
            <w:noWrap/>
            <w:vAlign w:val="bottom"/>
            <w:hideMark/>
          </w:tcPr>
          <w:p w:rsidR="006130C2" w:rsidRPr="00132B4D" w:rsidRDefault="006130C2" w:rsidP="008B0AA7">
            <w:pPr>
              <w:spacing w:after="0" w:line="240" w:lineRule="auto"/>
              <w:jc w:val="center"/>
              <w:rPr>
                <w:rFonts w:ascii="Bookman Old Style" w:eastAsia="Times New Roman" w:hAnsi="Bookman Old Style" w:cs="Calibri"/>
                <w:color w:val="000000" w:themeColor="text1"/>
                <w:sz w:val="18"/>
                <w:szCs w:val="18"/>
              </w:rPr>
            </w:pPr>
          </w:p>
        </w:tc>
        <w:tc>
          <w:tcPr>
            <w:tcW w:w="692" w:type="dxa"/>
            <w:tcBorders>
              <w:top w:val="nil"/>
              <w:left w:val="single" w:sz="4" w:space="0" w:color="auto"/>
              <w:bottom w:val="nil"/>
              <w:right w:val="single" w:sz="4" w:space="0" w:color="auto"/>
            </w:tcBorders>
            <w:shd w:val="clear" w:color="auto" w:fill="auto"/>
            <w:noWrap/>
            <w:vAlign w:val="bottom"/>
            <w:hideMark/>
          </w:tcPr>
          <w:p w:rsidR="006130C2" w:rsidRPr="00132B4D" w:rsidRDefault="006130C2" w:rsidP="008B0AA7">
            <w:pPr>
              <w:spacing w:after="0" w:line="240" w:lineRule="auto"/>
              <w:jc w:val="center"/>
              <w:rPr>
                <w:rFonts w:ascii="Bookman Old Style" w:eastAsia="Times New Roman" w:hAnsi="Bookman Old Style" w:cs="Calibri"/>
                <w:color w:val="000000" w:themeColor="text1"/>
                <w:sz w:val="18"/>
                <w:szCs w:val="18"/>
              </w:rPr>
            </w:pPr>
            <w:r w:rsidRPr="00132B4D">
              <w:rPr>
                <w:rFonts w:ascii="Bookman Old Style" w:eastAsia="Times New Roman" w:hAnsi="Bookman Old Style" w:cs="Calibri"/>
                <w:color w:val="000000" w:themeColor="text1"/>
                <w:sz w:val="18"/>
                <w:szCs w:val="18"/>
              </w:rPr>
              <w:t> </w:t>
            </w:r>
          </w:p>
        </w:tc>
        <w:tc>
          <w:tcPr>
            <w:tcW w:w="726" w:type="dxa"/>
            <w:tcBorders>
              <w:top w:val="nil"/>
              <w:left w:val="nil"/>
              <w:bottom w:val="nil"/>
              <w:right w:val="nil"/>
            </w:tcBorders>
            <w:shd w:val="clear" w:color="auto" w:fill="auto"/>
            <w:noWrap/>
            <w:vAlign w:val="bottom"/>
            <w:hideMark/>
          </w:tcPr>
          <w:p w:rsidR="006130C2" w:rsidRPr="00132B4D" w:rsidRDefault="006130C2" w:rsidP="008B0AA7">
            <w:pPr>
              <w:spacing w:after="0" w:line="240" w:lineRule="auto"/>
              <w:jc w:val="center"/>
              <w:rPr>
                <w:rFonts w:ascii="Bookman Old Style" w:eastAsia="Times New Roman" w:hAnsi="Bookman Old Style" w:cs="Calibri"/>
                <w:color w:val="000000" w:themeColor="text1"/>
                <w:sz w:val="18"/>
                <w:szCs w:val="18"/>
              </w:rPr>
            </w:pPr>
          </w:p>
        </w:tc>
        <w:tc>
          <w:tcPr>
            <w:tcW w:w="3402" w:type="dxa"/>
            <w:tcBorders>
              <w:top w:val="nil"/>
              <w:left w:val="single" w:sz="4" w:space="0" w:color="auto"/>
              <w:bottom w:val="nil"/>
              <w:right w:val="single" w:sz="4" w:space="0" w:color="auto"/>
            </w:tcBorders>
            <w:shd w:val="clear" w:color="auto" w:fill="auto"/>
            <w:noWrap/>
            <w:vAlign w:val="bottom"/>
            <w:hideMark/>
          </w:tcPr>
          <w:p w:rsidR="006130C2" w:rsidRPr="00132B4D" w:rsidRDefault="006130C2" w:rsidP="008B0AA7">
            <w:pPr>
              <w:spacing w:after="0" w:line="240" w:lineRule="auto"/>
              <w:rPr>
                <w:rFonts w:ascii="Bookman Old Style" w:eastAsia="Times New Roman" w:hAnsi="Bookman Old Style" w:cs="Calibri"/>
                <w:color w:val="000000" w:themeColor="text1"/>
                <w:sz w:val="18"/>
                <w:szCs w:val="18"/>
              </w:rPr>
            </w:pPr>
            <w:r w:rsidRPr="00132B4D">
              <w:rPr>
                <w:rFonts w:ascii="Bookman Old Style" w:eastAsia="Times New Roman" w:hAnsi="Bookman Old Style" w:cs="Calibri"/>
                <w:color w:val="000000" w:themeColor="text1"/>
                <w:sz w:val="18"/>
                <w:szCs w:val="18"/>
              </w:rPr>
              <w:t>- Pembangunan Kios Pasar Masuka</w:t>
            </w:r>
          </w:p>
        </w:tc>
      </w:tr>
      <w:tr w:rsidR="001E1180" w:rsidRPr="00132B4D" w:rsidTr="00CF00BC">
        <w:trPr>
          <w:trHeight w:val="300"/>
          <w:jc w:val="center"/>
        </w:trPr>
        <w:tc>
          <w:tcPr>
            <w:tcW w:w="520" w:type="dxa"/>
            <w:tcBorders>
              <w:top w:val="nil"/>
              <w:left w:val="single" w:sz="4" w:space="0" w:color="auto"/>
              <w:bottom w:val="nil"/>
              <w:right w:val="single" w:sz="4" w:space="0" w:color="auto"/>
            </w:tcBorders>
            <w:shd w:val="clear" w:color="auto" w:fill="auto"/>
            <w:noWrap/>
            <w:vAlign w:val="bottom"/>
            <w:hideMark/>
          </w:tcPr>
          <w:p w:rsidR="006130C2" w:rsidRPr="00132B4D" w:rsidRDefault="006130C2" w:rsidP="008B0AA7">
            <w:pPr>
              <w:spacing w:after="0" w:line="240" w:lineRule="auto"/>
              <w:jc w:val="center"/>
              <w:rPr>
                <w:rFonts w:ascii="Bookman Old Style" w:eastAsia="Times New Roman" w:hAnsi="Bookman Old Style" w:cs="Calibri"/>
                <w:color w:val="000000" w:themeColor="text1"/>
                <w:sz w:val="18"/>
                <w:szCs w:val="18"/>
              </w:rPr>
            </w:pPr>
            <w:r w:rsidRPr="00132B4D">
              <w:rPr>
                <w:rFonts w:ascii="Bookman Old Style" w:eastAsia="Times New Roman" w:hAnsi="Bookman Old Style" w:cs="Calibri"/>
                <w:color w:val="000000" w:themeColor="text1"/>
                <w:sz w:val="18"/>
                <w:szCs w:val="18"/>
              </w:rPr>
              <w:t> </w:t>
            </w:r>
          </w:p>
        </w:tc>
        <w:tc>
          <w:tcPr>
            <w:tcW w:w="2421" w:type="dxa"/>
            <w:tcBorders>
              <w:top w:val="nil"/>
              <w:left w:val="nil"/>
              <w:bottom w:val="nil"/>
              <w:right w:val="single" w:sz="4" w:space="0" w:color="auto"/>
            </w:tcBorders>
            <w:shd w:val="clear" w:color="auto" w:fill="auto"/>
            <w:noWrap/>
            <w:vAlign w:val="bottom"/>
            <w:hideMark/>
          </w:tcPr>
          <w:p w:rsidR="006130C2" w:rsidRPr="00132B4D" w:rsidRDefault="006130C2" w:rsidP="008B0AA7">
            <w:pPr>
              <w:spacing w:after="0" w:line="240" w:lineRule="auto"/>
              <w:rPr>
                <w:rFonts w:ascii="Bookman Old Style" w:eastAsia="Times New Roman" w:hAnsi="Bookman Old Style" w:cs="Calibri"/>
                <w:color w:val="000000" w:themeColor="text1"/>
                <w:sz w:val="18"/>
                <w:szCs w:val="18"/>
              </w:rPr>
            </w:pPr>
            <w:r w:rsidRPr="00132B4D">
              <w:rPr>
                <w:rFonts w:ascii="Bookman Old Style" w:eastAsia="Times New Roman" w:hAnsi="Bookman Old Style" w:cs="Calibri"/>
                <w:color w:val="000000" w:themeColor="text1"/>
                <w:sz w:val="18"/>
                <w:szCs w:val="18"/>
              </w:rPr>
              <w:t> </w:t>
            </w:r>
          </w:p>
        </w:tc>
        <w:tc>
          <w:tcPr>
            <w:tcW w:w="850" w:type="dxa"/>
            <w:tcBorders>
              <w:top w:val="nil"/>
              <w:left w:val="nil"/>
              <w:bottom w:val="nil"/>
              <w:right w:val="nil"/>
            </w:tcBorders>
            <w:shd w:val="clear" w:color="auto" w:fill="auto"/>
            <w:noWrap/>
            <w:vAlign w:val="bottom"/>
            <w:hideMark/>
          </w:tcPr>
          <w:p w:rsidR="006130C2" w:rsidRPr="00132B4D" w:rsidRDefault="006130C2" w:rsidP="008B0AA7">
            <w:pPr>
              <w:spacing w:after="0" w:line="240" w:lineRule="auto"/>
              <w:jc w:val="center"/>
              <w:rPr>
                <w:rFonts w:ascii="Bookman Old Style" w:eastAsia="Times New Roman" w:hAnsi="Bookman Old Style" w:cs="Calibri"/>
                <w:color w:val="000000" w:themeColor="text1"/>
                <w:sz w:val="18"/>
                <w:szCs w:val="18"/>
              </w:rPr>
            </w:pPr>
          </w:p>
        </w:tc>
        <w:tc>
          <w:tcPr>
            <w:tcW w:w="851" w:type="dxa"/>
            <w:tcBorders>
              <w:top w:val="nil"/>
              <w:left w:val="single" w:sz="4" w:space="0" w:color="auto"/>
              <w:bottom w:val="nil"/>
              <w:right w:val="single" w:sz="4" w:space="0" w:color="auto"/>
            </w:tcBorders>
            <w:shd w:val="clear" w:color="auto" w:fill="auto"/>
            <w:noWrap/>
            <w:vAlign w:val="bottom"/>
            <w:hideMark/>
          </w:tcPr>
          <w:p w:rsidR="006130C2" w:rsidRPr="00132B4D" w:rsidRDefault="006130C2" w:rsidP="008B0AA7">
            <w:pPr>
              <w:spacing w:after="0" w:line="240" w:lineRule="auto"/>
              <w:jc w:val="center"/>
              <w:rPr>
                <w:rFonts w:ascii="Bookman Old Style" w:eastAsia="Times New Roman" w:hAnsi="Bookman Old Style" w:cs="Calibri"/>
                <w:color w:val="000000" w:themeColor="text1"/>
                <w:sz w:val="18"/>
                <w:szCs w:val="18"/>
              </w:rPr>
            </w:pPr>
            <w:r w:rsidRPr="00132B4D">
              <w:rPr>
                <w:rFonts w:ascii="Bookman Old Style" w:eastAsia="Times New Roman" w:hAnsi="Bookman Old Style" w:cs="Calibri"/>
                <w:color w:val="000000" w:themeColor="text1"/>
                <w:sz w:val="18"/>
                <w:szCs w:val="18"/>
              </w:rPr>
              <w:t> </w:t>
            </w:r>
          </w:p>
        </w:tc>
        <w:tc>
          <w:tcPr>
            <w:tcW w:w="708" w:type="dxa"/>
            <w:tcBorders>
              <w:top w:val="nil"/>
              <w:left w:val="nil"/>
              <w:bottom w:val="nil"/>
              <w:right w:val="nil"/>
            </w:tcBorders>
            <w:shd w:val="clear" w:color="auto" w:fill="auto"/>
            <w:noWrap/>
            <w:vAlign w:val="bottom"/>
            <w:hideMark/>
          </w:tcPr>
          <w:p w:rsidR="006130C2" w:rsidRPr="00132B4D" w:rsidRDefault="006130C2" w:rsidP="008B0AA7">
            <w:pPr>
              <w:spacing w:after="0" w:line="240" w:lineRule="auto"/>
              <w:jc w:val="center"/>
              <w:rPr>
                <w:rFonts w:ascii="Bookman Old Style" w:eastAsia="Times New Roman" w:hAnsi="Bookman Old Style" w:cs="Calibri"/>
                <w:color w:val="000000" w:themeColor="text1"/>
                <w:sz w:val="18"/>
                <w:szCs w:val="18"/>
              </w:rPr>
            </w:pPr>
          </w:p>
        </w:tc>
        <w:tc>
          <w:tcPr>
            <w:tcW w:w="692" w:type="dxa"/>
            <w:tcBorders>
              <w:top w:val="nil"/>
              <w:left w:val="single" w:sz="4" w:space="0" w:color="auto"/>
              <w:bottom w:val="nil"/>
              <w:right w:val="single" w:sz="4" w:space="0" w:color="auto"/>
            </w:tcBorders>
            <w:shd w:val="clear" w:color="auto" w:fill="auto"/>
            <w:noWrap/>
            <w:vAlign w:val="bottom"/>
            <w:hideMark/>
          </w:tcPr>
          <w:p w:rsidR="006130C2" w:rsidRPr="00132B4D" w:rsidRDefault="006130C2" w:rsidP="008B0AA7">
            <w:pPr>
              <w:spacing w:after="0" w:line="240" w:lineRule="auto"/>
              <w:jc w:val="center"/>
              <w:rPr>
                <w:rFonts w:ascii="Bookman Old Style" w:eastAsia="Times New Roman" w:hAnsi="Bookman Old Style" w:cs="Calibri"/>
                <w:color w:val="000000" w:themeColor="text1"/>
                <w:sz w:val="18"/>
                <w:szCs w:val="18"/>
              </w:rPr>
            </w:pPr>
            <w:r w:rsidRPr="00132B4D">
              <w:rPr>
                <w:rFonts w:ascii="Bookman Old Style" w:eastAsia="Times New Roman" w:hAnsi="Bookman Old Style" w:cs="Calibri"/>
                <w:color w:val="000000" w:themeColor="text1"/>
                <w:sz w:val="18"/>
                <w:szCs w:val="18"/>
              </w:rPr>
              <w:t> </w:t>
            </w:r>
          </w:p>
        </w:tc>
        <w:tc>
          <w:tcPr>
            <w:tcW w:w="726" w:type="dxa"/>
            <w:tcBorders>
              <w:top w:val="nil"/>
              <w:left w:val="nil"/>
              <w:bottom w:val="nil"/>
              <w:right w:val="nil"/>
            </w:tcBorders>
            <w:shd w:val="clear" w:color="auto" w:fill="auto"/>
            <w:noWrap/>
            <w:vAlign w:val="bottom"/>
            <w:hideMark/>
          </w:tcPr>
          <w:p w:rsidR="006130C2" w:rsidRPr="00132B4D" w:rsidRDefault="006130C2" w:rsidP="008B0AA7">
            <w:pPr>
              <w:spacing w:after="0" w:line="240" w:lineRule="auto"/>
              <w:jc w:val="center"/>
              <w:rPr>
                <w:rFonts w:ascii="Bookman Old Style" w:eastAsia="Times New Roman" w:hAnsi="Bookman Old Style" w:cs="Calibri"/>
                <w:color w:val="000000" w:themeColor="text1"/>
                <w:sz w:val="18"/>
                <w:szCs w:val="18"/>
              </w:rPr>
            </w:pPr>
          </w:p>
        </w:tc>
        <w:tc>
          <w:tcPr>
            <w:tcW w:w="3402" w:type="dxa"/>
            <w:tcBorders>
              <w:top w:val="nil"/>
              <w:left w:val="single" w:sz="4" w:space="0" w:color="auto"/>
              <w:bottom w:val="nil"/>
              <w:right w:val="single" w:sz="4" w:space="0" w:color="auto"/>
            </w:tcBorders>
            <w:shd w:val="clear" w:color="auto" w:fill="auto"/>
            <w:noWrap/>
            <w:vAlign w:val="bottom"/>
            <w:hideMark/>
          </w:tcPr>
          <w:p w:rsidR="006130C2" w:rsidRPr="00132B4D" w:rsidRDefault="006130C2" w:rsidP="008B0AA7">
            <w:pPr>
              <w:spacing w:after="0" w:line="240" w:lineRule="auto"/>
              <w:rPr>
                <w:rFonts w:ascii="Bookman Old Style" w:eastAsia="Times New Roman" w:hAnsi="Bookman Old Style" w:cs="Calibri"/>
                <w:b/>
                <w:bCs/>
                <w:color w:val="000000" w:themeColor="text1"/>
                <w:sz w:val="18"/>
                <w:szCs w:val="18"/>
              </w:rPr>
            </w:pPr>
            <w:r w:rsidRPr="00132B4D">
              <w:rPr>
                <w:rFonts w:ascii="Bookman Old Style" w:eastAsia="Times New Roman" w:hAnsi="Bookman Old Style" w:cs="Calibri"/>
                <w:b/>
                <w:bCs/>
                <w:color w:val="000000" w:themeColor="text1"/>
                <w:sz w:val="18"/>
                <w:szCs w:val="18"/>
              </w:rPr>
              <w:t>Tahun 2012</w:t>
            </w:r>
          </w:p>
        </w:tc>
      </w:tr>
      <w:tr w:rsidR="001E1180" w:rsidRPr="00132B4D" w:rsidTr="00CF00BC">
        <w:trPr>
          <w:trHeight w:val="300"/>
          <w:jc w:val="center"/>
        </w:trPr>
        <w:tc>
          <w:tcPr>
            <w:tcW w:w="520" w:type="dxa"/>
            <w:tcBorders>
              <w:top w:val="nil"/>
              <w:left w:val="single" w:sz="4" w:space="0" w:color="auto"/>
              <w:bottom w:val="nil"/>
              <w:right w:val="single" w:sz="4" w:space="0" w:color="auto"/>
            </w:tcBorders>
            <w:shd w:val="clear" w:color="auto" w:fill="auto"/>
            <w:noWrap/>
            <w:vAlign w:val="bottom"/>
            <w:hideMark/>
          </w:tcPr>
          <w:p w:rsidR="006130C2" w:rsidRPr="00132B4D" w:rsidRDefault="006130C2" w:rsidP="008B0AA7">
            <w:pPr>
              <w:spacing w:after="0" w:line="240" w:lineRule="auto"/>
              <w:jc w:val="center"/>
              <w:rPr>
                <w:rFonts w:ascii="Bookman Old Style" w:eastAsia="Times New Roman" w:hAnsi="Bookman Old Style" w:cs="Calibri"/>
                <w:color w:val="000000" w:themeColor="text1"/>
                <w:sz w:val="18"/>
                <w:szCs w:val="18"/>
              </w:rPr>
            </w:pPr>
            <w:r w:rsidRPr="00132B4D">
              <w:rPr>
                <w:rFonts w:ascii="Bookman Old Style" w:eastAsia="Times New Roman" w:hAnsi="Bookman Old Style" w:cs="Calibri"/>
                <w:color w:val="000000" w:themeColor="text1"/>
                <w:sz w:val="18"/>
                <w:szCs w:val="18"/>
              </w:rPr>
              <w:t> </w:t>
            </w:r>
          </w:p>
        </w:tc>
        <w:tc>
          <w:tcPr>
            <w:tcW w:w="2421" w:type="dxa"/>
            <w:tcBorders>
              <w:top w:val="nil"/>
              <w:left w:val="nil"/>
              <w:bottom w:val="nil"/>
              <w:right w:val="single" w:sz="4" w:space="0" w:color="auto"/>
            </w:tcBorders>
            <w:shd w:val="clear" w:color="auto" w:fill="auto"/>
            <w:noWrap/>
            <w:vAlign w:val="bottom"/>
            <w:hideMark/>
          </w:tcPr>
          <w:p w:rsidR="006130C2" w:rsidRPr="00132B4D" w:rsidRDefault="006130C2" w:rsidP="008B0AA7">
            <w:pPr>
              <w:spacing w:after="0" w:line="240" w:lineRule="auto"/>
              <w:rPr>
                <w:rFonts w:ascii="Bookman Old Style" w:eastAsia="Times New Roman" w:hAnsi="Bookman Old Style" w:cs="Calibri"/>
                <w:color w:val="000000" w:themeColor="text1"/>
                <w:sz w:val="18"/>
                <w:szCs w:val="18"/>
              </w:rPr>
            </w:pPr>
            <w:r w:rsidRPr="00132B4D">
              <w:rPr>
                <w:rFonts w:ascii="Bookman Old Style" w:eastAsia="Times New Roman" w:hAnsi="Bookman Old Style" w:cs="Calibri"/>
                <w:color w:val="000000" w:themeColor="text1"/>
                <w:sz w:val="18"/>
                <w:szCs w:val="18"/>
              </w:rPr>
              <w:t> </w:t>
            </w:r>
          </w:p>
        </w:tc>
        <w:tc>
          <w:tcPr>
            <w:tcW w:w="850" w:type="dxa"/>
            <w:tcBorders>
              <w:top w:val="nil"/>
              <w:left w:val="nil"/>
              <w:bottom w:val="nil"/>
              <w:right w:val="nil"/>
            </w:tcBorders>
            <w:shd w:val="clear" w:color="auto" w:fill="auto"/>
            <w:noWrap/>
            <w:vAlign w:val="bottom"/>
            <w:hideMark/>
          </w:tcPr>
          <w:p w:rsidR="006130C2" w:rsidRPr="00132B4D" w:rsidRDefault="006130C2" w:rsidP="008B0AA7">
            <w:pPr>
              <w:spacing w:after="0" w:line="240" w:lineRule="auto"/>
              <w:jc w:val="center"/>
              <w:rPr>
                <w:rFonts w:ascii="Bookman Old Style" w:eastAsia="Times New Roman" w:hAnsi="Bookman Old Style" w:cs="Calibri"/>
                <w:color w:val="000000" w:themeColor="text1"/>
                <w:sz w:val="18"/>
                <w:szCs w:val="18"/>
              </w:rPr>
            </w:pPr>
          </w:p>
        </w:tc>
        <w:tc>
          <w:tcPr>
            <w:tcW w:w="851" w:type="dxa"/>
            <w:tcBorders>
              <w:top w:val="nil"/>
              <w:left w:val="single" w:sz="4" w:space="0" w:color="auto"/>
              <w:bottom w:val="nil"/>
              <w:right w:val="single" w:sz="4" w:space="0" w:color="auto"/>
            </w:tcBorders>
            <w:shd w:val="clear" w:color="auto" w:fill="auto"/>
            <w:noWrap/>
            <w:vAlign w:val="bottom"/>
            <w:hideMark/>
          </w:tcPr>
          <w:p w:rsidR="006130C2" w:rsidRPr="00132B4D" w:rsidRDefault="006130C2" w:rsidP="008B0AA7">
            <w:pPr>
              <w:spacing w:after="0" w:line="240" w:lineRule="auto"/>
              <w:jc w:val="center"/>
              <w:rPr>
                <w:rFonts w:ascii="Bookman Old Style" w:eastAsia="Times New Roman" w:hAnsi="Bookman Old Style" w:cs="Calibri"/>
                <w:color w:val="000000" w:themeColor="text1"/>
                <w:sz w:val="18"/>
                <w:szCs w:val="18"/>
              </w:rPr>
            </w:pPr>
            <w:r w:rsidRPr="00132B4D">
              <w:rPr>
                <w:rFonts w:ascii="Bookman Old Style" w:eastAsia="Times New Roman" w:hAnsi="Bookman Old Style" w:cs="Calibri"/>
                <w:color w:val="000000" w:themeColor="text1"/>
                <w:sz w:val="18"/>
                <w:szCs w:val="18"/>
              </w:rPr>
              <w:t> </w:t>
            </w:r>
          </w:p>
        </w:tc>
        <w:tc>
          <w:tcPr>
            <w:tcW w:w="708" w:type="dxa"/>
            <w:tcBorders>
              <w:top w:val="nil"/>
              <w:left w:val="nil"/>
              <w:bottom w:val="nil"/>
              <w:right w:val="nil"/>
            </w:tcBorders>
            <w:shd w:val="clear" w:color="auto" w:fill="auto"/>
            <w:noWrap/>
            <w:vAlign w:val="bottom"/>
            <w:hideMark/>
          </w:tcPr>
          <w:p w:rsidR="006130C2" w:rsidRPr="00132B4D" w:rsidRDefault="006130C2" w:rsidP="008B0AA7">
            <w:pPr>
              <w:spacing w:after="0" w:line="240" w:lineRule="auto"/>
              <w:jc w:val="center"/>
              <w:rPr>
                <w:rFonts w:ascii="Bookman Old Style" w:eastAsia="Times New Roman" w:hAnsi="Bookman Old Style" w:cs="Calibri"/>
                <w:color w:val="000000" w:themeColor="text1"/>
                <w:sz w:val="18"/>
                <w:szCs w:val="18"/>
              </w:rPr>
            </w:pPr>
          </w:p>
        </w:tc>
        <w:tc>
          <w:tcPr>
            <w:tcW w:w="692" w:type="dxa"/>
            <w:tcBorders>
              <w:top w:val="nil"/>
              <w:left w:val="single" w:sz="4" w:space="0" w:color="auto"/>
              <w:bottom w:val="nil"/>
              <w:right w:val="single" w:sz="4" w:space="0" w:color="auto"/>
            </w:tcBorders>
            <w:shd w:val="clear" w:color="auto" w:fill="auto"/>
            <w:noWrap/>
            <w:vAlign w:val="bottom"/>
            <w:hideMark/>
          </w:tcPr>
          <w:p w:rsidR="006130C2" w:rsidRPr="00132B4D" w:rsidRDefault="006130C2" w:rsidP="008B0AA7">
            <w:pPr>
              <w:spacing w:after="0" w:line="240" w:lineRule="auto"/>
              <w:jc w:val="center"/>
              <w:rPr>
                <w:rFonts w:ascii="Bookman Old Style" w:eastAsia="Times New Roman" w:hAnsi="Bookman Old Style" w:cs="Calibri"/>
                <w:color w:val="000000" w:themeColor="text1"/>
                <w:sz w:val="18"/>
                <w:szCs w:val="18"/>
              </w:rPr>
            </w:pPr>
            <w:r w:rsidRPr="00132B4D">
              <w:rPr>
                <w:rFonts w:ascii="Bookman Old Style" w:eastAsia="Times New Roman" w:hAnsi="Bookman Old Style" w:cs="Calibri"/>
                <w:color w:val="000000" w:themeColor="text1"/>
                <w:sz w:val="18"/>
                <w:szCs w:val="18"/>
              </w:rPr>
              <w:t> </w:t>
            </w:r>
          </w:p>
        </w:tc>
        <w:tc>
          <w:tcPr>
            <w:tcW w:w="726" w:type="dxa"/>
            <w:tcBorders>
              <w:top w:val="nil"/>
              <w:left w:val="nil"/>
              <w:bottom w:val="nil"/>
              <w:right w:val="nil"/>
            </w:tcBorders>
            <w:shd w:val="clear" w:color="auto" w:fill="auto"/>
            <w:noWrap/>
            <w:vAlign w:val="bottom"/>
            <w:hideMark/>
          </w:tcPr>
          <w:p w:rsidR="006130C2" w:rsidRPr="00132B4D" w:rsidRDefault="006130C2" w:rsidP="008B0AA7">
            <w:pPr>
              <w:spacing w:after="0" w:line="240" w:lineRule="auto"/>
              <w:jc w:val="center"/>
              <w:rPr>
                <w:rFonts w:ascii="Bookman Old Style" w:eastAsia="Times New Roman" w:hAnsi="Bookman Old Style" w:cs="Calibri"/>
                <w:color w:val="000000" w:themeColor="text1"/>
                <w:sz w:val="18"/>
                <w:szCs w:val="18"/>
              </w:rPr>
            </w:pPr>
          </w:p>
        </w:tc>
        <w:tc>
          <w:tcPr>
            <w:tcW w:w="3402" w:type="dxa"/>
            <w:tcBorders>
              <w:top w:val="nil"/>
              <w:left w:val="single" w:sz="4" w:space="0" w:color="auto"/>
              <w:bottom w:val="nil"/>
              <w:right w:val="single" w:sz="4" w:space="0" w:color="auto"/>
            </w:tcBorders>
            <w:shd w:val="clear" w:color="auto" w:fill="auto"/>
            <w:noWrap/>
            <w:vAlign w:val="bottom"/>
            <w:hideMark/>
          </w:tcPr>
          <w:p w:rsidR="006130C2" w:rsidRPr="00132B4D" w:rsidRDefault="006130C2" w:rsidP="008B0AA7">
            <w:pPr>
              <w:spacing w:after="0" w:line="240" w:lineRule="auto"/>
              <w:rPr>
                <w:rFonts w:ascii="Bookman Old Style" w:eastAsia="Times New Roman" w:hAnsi="Bookman Old Style" w:cs="Calibri"/>
                <w:color w:val="000000" w:themeColor="text1"/>
                <w:sz w:val="18"/>
                <w:szCs w:val="18"/>
              </w:rPr>
            </w:pPr>
            <w:r w:rsidRPr="00132B4D">
              <w:rPr>
                <w:rFonts w:ascii="Bookman Old Style" w:eastAsia="Times New Roman" w:hAnsi="Bookman Old Style" w:cs="Calibri"/>
                <w:color w:val="000000" w:themeColor="text1"/>
                <w:sz w:val="18"/>
                <w:szCs w:val="18"/>
              </w:rPr>
              <w:t>- Pembangunan Kios Pasar Masuka</w:t>
            </w:r>
          </w:p>
        </w:tc>
      </w:tr>
      <w:tr w:rsidR="001E1180" w:rsidRPr="00132B4D" w:rsidTr="00CF00BC">
        <w:trPr>
          <w:trHeight w:val="300"/>
          <w:jc w:val="center"/>
        </w:trPr>
        <w:tc>
          <w:tcPr>
            <w:tcW w:w="520" w:type="dxa"/>
            <w:tcBorders>
              <w:top w:val="nil"/>
              <w:left w:val="single" w:sz="4" w:space="0" w:color="auto"/>
              <w:bottom w:val="nil"/>
              <w:right w:val="single" w:sz="4" w:space="0" w:color="auto"/>
            </w:tcBorders>
            <w:shd w:val="clear" w:color="auto" w:fill="auto"/>
            <w:noWrap/>
            <w:vAlign w:val="bottom"/>
            <w:hideMark/>
          </w:tcPr>
          <w:p w:rsidR="006130C2" w:rsidRPr="00132B4D" w:rsidRDefault="006130C2" w:rsidP="008B0AA7">
            <w:pPr>
              <w:spacing w:after="0" w:line="240" w:lineRule="auto"/>
              <w:jc w:val="center"/>
              <w:rPr>
                <w:rFonts w:ascii="Bookman Old Style" w:eastAsia="Times New Roman" w:hAnsi="Bookman Old Style" w:cs="Calibri"/>
                <w:color w:val="000000" w:themeColor="text1"/>
                <w:sz w:val="18"/>
                <w:szCs w:val="18"/>
              </w:rPr>
            </w:pPr>
            <w:r w:rsidRPr="00132B4D">
              <w:rPr>
                <w:rFonts w:ascii="Bookman Old Style" w:eastAsia="Times New Roman" w:hAnsi="Bookman Old Style" w:cs="Calibri"/>
                <w:color w:val="000000" w:themeColor="text1"/>
                <w:sz w:val="18"/>
                <w:szCs w:val="18"/>
              </w:rPr>
              <w:t> </w:t>
            </w:r>
          </w:p>
        </w:tc>
        <w:tc>
          <w:tcPr>
            <w:tcW w:w="2421" w:type="dxa"/>
            <w:tcBorders>
              <w:top w:val="nil"/>
              <w:left w:val="nil"/>
              <w:bottom w:val="nil"/>
              <w:right w:val="single" w:sz="4" w:space="0" w:color="auto"/>
            </w:tcBorders>
            <w:shd w:val="clear" w:color="auto" w:fill="auto"/>
            <w:noWrap/>
            <w:vAlign w:val="bottom"/>
            <w:hideMark/>
          </w:tcPr>
          <w:p w:rsidR="006130C2" w:rsidRPr="00132B4D" w:rsidRDefault="006130C2" w:rsidP="008B0AA7">
            <w:pPr>
              <w:spacing w:after="0" w:line="240" w:lineRule="auto"/>
              <w:rPr>
                <w:rFonts w:ascii="Bookman Old Style" w:eastAsia="Times New Roman" w:hAnsi="Bookman Old Style" w:cs="Calibri"/>
                <w:color w:val="000000" w:themeColor="text1"/>
                <w:sz w:val="18"/>
                <w:szCs w:val="18"/>
              </w:rPr>
            </w:pPr>
            <w:r w:rsidRPr="00132B4D">
              <w:rPr>
                <w:rFonts w:ascii="Bookman Old Style" w:eastAsia="Times New Roman" w:hAnsi="Bookman Old Style" w:cs="Calibri"/>
                <w:color w:val="000000" w:themeColor="text1"/>
                <w:sz w:val="18"/>
                <w:szCs w:val="18"/>
              </w:rPr>
              <w:t> </w:t>
            </w:r>
          </w:p>
        </w:tc>
        <w:tc>
          <w:tcPr>
            <w:tcW w:w="850" w:type="dxa"/>
            <w:tcBorders>
              <w:top w:val="nil"/>
              <w:left w:val="nil"/>
              <w:bottom w:val="nil"/>
              <w:right w:val="nil"/>
            </w:tcBorders>
            <w:shd w:val="clear" w:color="auto" w:fill="auto"/>
            <w:noWrap/>
            <w:vAlign w:val="bottom"/>
            <w:hideMark/>
          </w:tcPr>
          <w:p w:rsidR="006130C2" w:rsidRPr="00132B4D" w:rsidRDefault="006130C2" w:rsidP="008B0AA7">
            <w:pPr>
              <w:spacing w:after="0" w:line="240" w:lineRule="auto"/>
              <w:jc w:val="center"/>
              <w:rPr>
                <w:rFonts w:ascii="Bookman Old Style" w:eastAsia="Times New Roman" w:hAnsi="Bookman Old Style" w:cs="Calibri"/>
                <w:color w:val="000000" w:themeColor="text1"/>
                <w:sz w:val="18"/>
                <w:szCs w:val="18"/>
              </w:rPr>
            </w:pPr>
          </w:p>
        </w:tc>
        <w:tc>
          <w:tcPr>
            <w:tcW w:w="851" w:type="dxa"/>
            <w:tcBorders>
              <w:top w:val="nil"/>
              <w:left w:val="single" w:sz="4" w:space="0" w:color="auto"/>
              <w:bottom w:val="nil"/>
              <w:right w:val="single" w:sz="4" w:space="0" w:color="auto"/>
            </w:tcBorders>
            <w:shd w:val="clear" w:color="auto" w:fill="auto"/>
            <w:noWrap/>
            <w:vAlign w:val="bottom"/>
            <w:hideMark/>
          </w:tcPr>
          <w:p w:rsidR="006130C2" w:rsidRPr="00132B4D" w:rsidRDefault="006130C2" w:rsidP="008B0AA7">
            <w:pPr>
              <w:spacing w:after="0" w:line="240" w:lineRule="auto"/>
              <w:jc w:val="center"/>
              <w:rPr>
                <w:rFonts w:ascii="Bookman Old Style" w:eastAsia="Times New Roman" w:hAnsi="Bookman Old Style" w:cs="Calibri"/>
                <w:color w:val="000000" w:themeColor="text1"/>
                <w:sz w:val="18"/>
                <w:szCs w:val="18"/>
              </w:rPr>
            </w:pPr>
            <w:r w:rsidRPr="00132B4D">
              <w:rPr>
                <w:rFonts w:ascii="Bookman Old Style" w:eastAsia="Times New Roman" w:hAnsi="Bookman Old Style" w:cs="Calibri"/>
                <w:color w:val="000000" w:themeColor="text1"/>
                <w:sz w:val="18"/>
                <w:szCs w:val="18"/>
              </w:rPr>
              <w:t> </w:t>
            </w:r>
          </w:p>
        </w:tc>
        <w:tc>
          <w:tcPr>
            <w:tcW w:w="708" w:type="dxa"/>
            <w:tcBorders>
              <w:top w:val="nil"/>
              <w:left w:val="nil"/>
              <w:bottom w:val="nil"/>
              <w:right w:val="nil"/>
            </w:tcBorders>
            <w:shd w:val="clear" w:color="auto" w:fill="auto"/>
            <w:noWrap/>
            <w:vAlign w:val="bottom"/>
            <w:hideMark/>
          </w:tcPr>
          <w:p w:rsidR="006130C2" w:rsidRPr="00132B4D" w:rsidRDefault="006130C2" w:rsidP="008B0AA7">
            <w:pPr>
              <w:spacing w:after="0" w:line="240" w:lineRule="auto"/>
              <w:jc w:val="center"/>
              <w:rPr>
                <w:rFonts w:ascii="Bookman Old Style" w:eastAsia="Times New Roman" w:hAnsi="Bookman Old Style" w:cs="Calibri"/>
                <w:color w:val="000000" w:themeColor="text1"/>
                <w:sz w:val="18"/>
                <w:szCs w:val="18"/>
              </w:rPr>
            </w:pPr>
          </w:p>
        </w:tc>
        <w:tc>
          <w:tcPr>
            <w:tcW w:w="692" w:type="dxa"/>
            <w:tcBorders>
              <w:top w:val="nil"/>
              <w:left w:val="single" w:sz="4" w:space="0" w:color="auto"/>
              <w:bottom w:val="nil"/>
              <w:right w:val="single" w:sz="4" w:space="0" w:color="auto"/>
            </w:tcBorders>
            <w:shd w:val="clear" w:color="auto" w:fill="auto"/>
            <w:noWrap/>
            <w:vAlign w:val="bottom"/>
            <w:hideMark/>
          </w:tcPr>
          <w:p w:rsidR="006130C2" w:rsidRPr="00132B4D" w:rsidRDefault="006130C2" w:rsidP="008B0AA7">
            <w:pPr>
              <w:spacing w:after="0" w:line="240" w:lineRule="auto"/>
              <w:jc w:val="center"/>
              <w:rPr>
                <w:rFonts w:ascii="Bookman Old Style" w:eastAsia="Times New Roman" w:hAnsi="Bookman Old Style" w:cs="Calibri"/>
                <w:color w:val="000000" w:themeColor="text1"/>
                <w:sz w:val="18"/>
                <w:szCs w:val="18"/>
              </w:rPr>
            </w:pPr>
            <w:r w:rsidRPr="00132B4D">
              <w:rPr>
                <w:rFonts w:ascii="Bookman Old Style" w:eastAsia="Times New Roman" w:hAnsi="Bookman Old Style" w:cs="Calibri"/>
                <w:color w:val="000000" w:themeColor="text1"/>
                <w:sz w:val="18"/>
                <w:szCs w:val="18"/>
              </w:rPr>
              <w:t> </w:t>
            </w:r>
          </w:p>
        </w:tc>
        <w:tc>
          <w:tcPr>
            <w:tcW w:w="726" w:type="dxa"/>
            <w:tcBorders>
              <w:top w:val="nil"/>
              <w:left w:val="nil"/>
              <w:bottom w:val="nil"/>
              <w:right w:val="nil"/>
            </w:tcBorders>
            <w:shd w:val="clear" w:color="auto" w:fill="auto"/>
            <w:noWrap/>
            <w:vAlign w:val="bottom"/>
            <w:hideMark/>
          </w:tcPr>
          <w:p w:rsidR="006130C2" w:rsidRPr="00132B4D" w:rsidRDefault="006130C2" w:rsidP="008B0AA7">
            <w:pPr>
              <w:spacing w:after="0" w:line="240" w:lineRule="auto"/>
              <w:jc w:val="center"/>
              <w:rPr>
                <w:rFonts w:ascii="Bookman Old Style" w:eastAsia="Times New Roman" w:hAnsi="Bookman Old Style" w:cs="Calibri"/>
                <w:color w:val="000000" w:themeColor="text1"/>
                <w:sz w:val="18"/>
                <w:szCs w:val="18"/>
              </w:rPr>
            </w:pPr>
          </w:p>
        </w:tc>
        <w:tc>
          <w:tcPr>
            <w:tcW w:w="3402" w:type="dxa"/>
            <w:tcBorders>
              <w:top w:val="nil"/>
              <w:left w:val="single" w:sz="4" w:space="0" w:color="auto"/>
              <w:bottom w:val="nil"/>
              <w:right w:val="single" w:sz="4" w:space="0" w:color="auto"/>
            </w:tcBorders>
            <w:shd w:val="clear" w:color="auto" w:fill="auto"/>
            <w:noWrap/>
            <w:vAlign w:val="bottom"/>
            <w:hideMark/>
          </w:tcPr>
          <w:p w:rsidR="006130C2" w:rsidRPr="00132B4D" w:rsidRDefault="006130C2" w:rsidP="008B0AA7">
            <w:pPr>
              <w:spacing w:after="0" w:line="240" w:lineRule="auto"/>
              <w:rPr>
                <w:rFonts w:ascii="Bookman Old Style" w:eastAsia="Times New Roman" w:hAnsi="Bookman Old Style" w:cs="Calibri"/>
                <w:b/>
                <w:bCs/>
                <w:color w:val="000000" w:themeColor="text1"/>
                <w:sz w:val="18"/>
                <w:szCs w:val="18"/>
              </w:rPr>
            </w:pPr>
            <w:r w:rsidRPr="00132B4D">
              <w:rPr>
                <w:rFonts w:ascii="Bookman Old Style" w:eastAsia="Times New Roman" w:hAnsi="Bookman Old Style" w:cs="Calibri"/>
                <w:b/>
                <w:bCs/>
                <w:color w:val="000000" w:themeColor="text1"/>
                <w:sz w:val="18"/>
                <w:szCs w:val="18"/>
              </w:rPr>
              <w:t>Tahun 2014</w:t>
            </w:r>
          </w:p>
        </w:tc>
      </w:tr>
      <w:tr w:rsidR="001E1180" w:rsidRPr="00132B4D" w:rsidTr="00CF00BC">
        <w:trPr>
          <w:trHeight w:val="300"/>
          <w:jc w:val="center"/>
        </w:trPr>
        <w:tc>
          <w:tcPr>
            <w:tcW w:w="520" w:type="dxa"/>
            <w:tcBorders>
              <w:top w:val="nil"/>
              <w:left w:val="single" w:sz="4" w:space="0" w:color="auto"/>
              <w:bottom w:val="nil"/>
              <w:right w:val="single" w:sz="4" w:space="0" w:color="auto"/>
            </w:tcBorders>
            <w:shd w:val="clear" w:color="auto" w:fill="auto"/>
            <w:noWrap/>
            <w:vAlign w:val="bottom"/>
            <w:hideMark/>
          </w:tcPr>
          <w:p w:rsidR="006130C2" w:rsidRPr="00132B4D" w:rsidRDefault="006130C2" w:rsidP="008B0AA7">
            <w:pPr>
              <w:spacing w:after="0" w:line="240" w:lineRule="auto"/>
              <w:jc w:val="center"/>
              <w:rPr>
                <w:rFonts w:ascii="Bookman Old Style" w:eastAsia="Times New Roman" w:hAnsi="Bookman Old Style" w:cs="Calibri"/>
                <w:color w:val="000000" w:themeColor="text1"/>
                <w:sz w:val="18"/>
                <w:szCs w:val="18"/>
              </w:rPr>
            </w:pPr>
            <w:r w:rsidRPr="00132B4D">
              <w:rPr>
                <w:rFonts w:ascii="Bookman Old Style" w:eastAsia="Times New Roman" w:hAnsi="Bookman Old Style" w:cs="Calibri"/>
                <w:color w:val="000000" w:themeColor="text1"/>
                <w:sz w:val="18"/>
                <w:szCs w:val="18"/>
              </w:rPr>
              <w:t> </w:t>
            </w:r>
          </w:p>
        </w:tc>
        <w:tc>
          <w:tcPr>
            <w:tcW w:w="2421" w:type="dxa"/>
            <w:tcBorders>
              <w:top w:val="nil"/>
              <w:left w:val="nil"/>
              <w:bottom w:val="nil"/>
              <w:right w:val="single" w:sz="4" w:space="0" w:color="auto"/>
            </w:tcBorders>
            <w:shd w:val="clear" w:color="auto" w:fill="auto"/>
            <w:noWrap/>
            <w:vAlign w:val="bottom"/>
            <w:hideMark/>
          </w:tcPr>
          <w:p w:rsidR="006130C2" w:rsidRPr="00132B4D" w:rsidRDefault="006130C2" w:rsidP="008B0AA7">
            <w:pPr>
              <w:spacing w:after="0" w:line="240" w:lineRule="auto"/>
              <w:rPr>
                <w:rFonts w:ascii="Bookman Old Style" w:eastAsia="Times New Roman" w:hAnsi="Bookman Old Style" w:cs="Calibri"/>
                <w:color w:val="000000" w:themeColor="text1"/>
                <w:sz w:val="18"/>
                <w:szCs w:val="18"/>
              </w:rPr>
            </w:pPr>
            <w:r w:rsidRPr="00132B4D">
              <w:rPr>
                <w:rFonts w:ascii="Bookman Old Style" w:eastAsia="Times New Roman" w:hAnsi="Bookman Old Style" w:cs="Calibri"/>
                <w:color w:val="000000" w:themeColor="text1"/>
                <w:sz w:val="18"/>
                <w:szCs w:val="18"/>
              </w:rPr>
              <w:t> </w:t>
            </w:r>
          </w:p>
        </w:tc>
        <w:tc>
          <w:tcPr>
            <w:tcW w:w="850" w:type="dxa"/>
            <w:tcBorders>
              <w:top w:val="nil"/>
              <w:left w:val="nil"/>
              <w:bottom w:val="nil"/>
              <w:right w:val="nil"/>
            </w:tcBorders>
            <w:shd w:val="clear" w:color="auto" w:fill="auto"/>
            <w:noWrap/>
            <w:vAlign w:val="bottom"/>
            <w:hideMark/>
          </w:tcPr>
          <w:p w:rsidR="006130C2" w:rsidRPr="00132B4D" w:rsidRDefault="006130C2" w:rsidP="008B0AA7">
            <w:pPr>
              <w:spacing w:after="0" w:line="240" w:lineRule="auto"/>
              <w:jc w:val="center"/>
              <w:rPr>
                <w:rFonts w:ascii="Bookman Old Style" w:eastAsia="Times New Roman" w:hAnsi="Bookman Old Style" w:cs="Calibri"/>
                <w:color w:val="000000" w:themeColor="text1"/>
                <w:sz w:val="18"/>
                <w:szCs w:val="18"/>
              </w:rPr>
            </w:pPr>
          </w:p>
        </w:tc>
        <w:tc>
          <w:tcPr>
            <w:tcW w:w="851" w:type="dxa"/>
            <w:tcBorders>
              <w:top w:val="nil"/>
              <w:left w:val="single" w:sz="4" w:space="0" w:color="auto"/>
              <w:bottom w:val="nil"/>
              <w:right w:val="single" w:sz="4" w:space="0" w:color="auto"/>
            </w:tcBorders>
            <w:shd w:val="clear" w:color="auto" w:fill="auto"/>
            <w:noWrap/>
            <w:vAlign w:val="bottom"/>
            <w:hideMark/>
          </w:tcPr>
          <w:p w:rsidR="006130C2" w:rsidRPr="00132B4D" w:rsidRDefault="006130C2" w:rsidP="008B0AA7">
            <w:pPr>
              <w:spacing w:after="0" w:line="240" w:lineRule="auto"/>
              <w:jc w:val="center"/>
              <w:rPr>
                <w:rFonts w:ascii="Bookman Old Style" w:eastAsia="Times New Roman" w:hAnsi="Bookman Old Style" w:cs="Calibri"/>
                <w:color w:val="000000" w:themeColor="text1"/>
                <w:sz w:val="18"/>
                <w:szCs w:val="18"/>
              </w:rPr>
            </w:pPr>
            <w:r w:rsidRPr="00132B4D">
              <w:rPr>
                <w:rFonts w:ascii="Bookman Old Style" w:eastAsia="Times New Roman" w:hAnsi="Bookman Old Style" w:cs="Calibri"/>
                <w:color w:val="000000" w:themeColor="text1"/>
                <w:sz w:val="18"/>
                <w:szCs w:val="18"/>
              </w:rPr>
              <w:t> </w:t>
            </w:r>
          </w:p>
        </w:tc>
        <w:tc>
          <w:tcPr>
            <w:tcW w:w="708" w:type="dxa"/>
            <w:tcBorders>
              <w:top w:val="nil"/>
              <w:left w:val="nil"/>
              <w:bottom w:val="nil"/>
              <w:right w:val="nil"/>
            </w:tcBorders>
            <w:shd w:val="clear" w:color="auto" w:fill="auto"/>
            <w:noWrap/>
            <w:vAlign w:val="bottom"/>
            <w:hideMark/>
          </w:tcPr>
          <w:p w:rsidR="006130C2" w:rsidRPr="00132B4D" w:rsidRDefault="006130C2" w:rsidP="008B0AA7">
            <w:pPr>
              <w:spacing w:after="0" w:line="240" w:lineRule="auto"/>
              <w:jc w:val="center"/>
              <w:rPr>
                <w:rFonts w:ascii="Bookman Old Style" w:eastAsia="Times New Roman" w:hAnsi="Bookman Old Style" w:cs="Calibri"/>
                <w:color w:val="000000" w:themeColor="text1"/>
                <w:sz w:val="18"/>
                <w:szCs w:val="18"/>
              </w:rPr>
            </w:pPr>
          </w:p>
        </w:tc>
        <w:tc>
          <w:tcPr>
            <w:tcW w:w="692" w:type="dxa"/>
            <w:tcBorders>
              <w:top w:val="nil"/>
              <w:left w:val="single" w:sz="4" w:space="0" w:color="auto"/>
              <w:bottom w:val="nil"/>
              <w:right w:val="single" w:sz="4" w:space="0" w:color="auto"/>
            </w:tcBorders>
            <w:shd w:val="clear" w:color="auto" w:fill="auto"/>
            <w:noWrap/>
            <w:vAlign w:val="bottom"/>
            <w:hideMark/>
          </w:tcPr>
          <w:p w:rsidR="006130C2" w:rsidRPr="00132B4D" w:rsidRDefault="006130C2" w:rsidP="008B0AA7">
            <w:pPr>
              <w:spacing w:after="0" w:line="240" w:lineRule="auto"/>
              <w:jc w:val="center"/>
              <w:rPr>
                <w:rFonts w:ascii="Bookman Old Style" w:eastAsia="Times New Roman" w:hAnsi="Bookman Old Style" w:cs="Calibri"/>
                <w:color w:val="000000" w:themeColor="text1"/>
                <w:sz w:val="18"/>
                <w:szCs w:val="18"/>
              </w:rPr>
            </w:pPr>
            <w:r w:rsidRPr="00132B4D">
              <w:rPr>
                <w:rFonts w:ascii="Bookman Old Style" w:eastAsia="Times New Roman" w:hAnsi="Bookman Old Style" w:cs="Calibri"/>
                <w:color w:val="000000" w:themeColor="text1"/>
                <w:sz w:val="18"/>
                <w:szCs w:val="18"/>
              </w:rPr>
              <w:t> </w:t>
            </w:r>
          </w:p>
        </w:tc>
        <w:tc>
          <w:tcPr>
            <w:tcW w:w="726" w:type="dxa"/>
            <w:tcBorders>
              <w:top w:val="nil"/>
              <w:left w:val="nil"/>
              <w:bottom w:val="nil"/>
              <w:right w:val="nil"/>
            </w:tcBorders>
            <w:shd w:val="clear" w:color="auto" w:fill="auto"/>
            <w:noWrap/>
            <w:vAlign w:val="bottom"/>
            <w:hideMark/>
          </w:tcPr>
          <w:p w:rsidR="006130C2" w:rsidRPr="00132B4D" w:rsidRDefault="006130C2" w:rsidP="008B0AA7">
            <w:pPr>
              <w:spacing w:after="0" w:line="240" w:lineRule="auto"/>
              <w:jc w:val="center"/>
              <w:rPr>
                <w:rFonts w:ascii="Bookman Old Style" w:eastAsia="Times New Roman" w:hAnsi="Bookman Old Style" w:cs="Calibri"/>
                <w:color w:val="000000" w:themeColor="text1"/>
                <w:sz w:val="18"/>
                <w:szCs w:val="18"/>
              </w:rPr>
            </w:pPr>
          </w:p>
        </w:tc>
        <w:tc>
          <w:tcPr>
            <w:tcW w:w="3402" w:type="dxa"/>
            <w:tcBorders>
              <w:top w:val="nil"/>
              <w:left w:val="single" w:sz="4" w:space="0" w:color="auto"/>
              <w:bottom w:val="nil"/>
              <w:right w:val="single" w:sz="4" w:space="0" w:color="auto"/>
            </w:tcBorders>
            <w:shd w:val="clear" w:color="auto" w:fill="auto"/>
            <w:noWrap/>
            <w:vAlign w:val="bottom"/>
            <w:hideMark/>
          </w:tcPr>
          <w:p w:rsidR="006130C2" w:rsidRPr="00132B4D" w:rsidRDefault="006130C2" w:rsidP="008B0AA7">
            <w:pPr>
              <w:spacing w:after="0" w:line="240" w:lineRule="auto"/>
              <w:rPr>
                <w:rFonts w:ascii="Bookman Old Style" w:eastAsia="Times New Roman" w:hAnsi="Bookman Old Style" w:cs="Calibri"/>
                <w:color w:val="000000" w:themeColor="text1"/>
                <w:sz w:val="18"/>
                <w:szCs w:val="18"/>
              </w:rPr>
            </w:pPr>
            <w:r w:rsidRPr="00132B4D">
              <w:rPr>
                <w:rFonts w:ascii="Bookman Old Style" w:eastAsia="Times New Roman" w:hAnsi="Bookman Old Style" w:cs="Calibri"/>
                <w:color w:val="000000" w:themeColor="text1"/>
                <w:sz w:val="18"/>
                <w:szCs w:val="18"/>
              </w:rPr>
              <w:t>- Pembangunan Pasar Raya Sintang</w:t>
            </w:r>
          </w:p>
        </w:tc>
      </w:tr>
      <w:tr w:rsidR="001E1180" w:rsidRPr="00132B4D" w:rsidTr="00CF00BC">
        <w:trPr>
          <w:trHeight w:val="87"/>
          <w:jc w:val="center"/>
        </w:trPr>
        <w:tc>
          <w:tcPr>
            <w:tcW w:w="520" w:type="dxa"/>
            <w:tcBorders>
              <w:top w:val="nil"/>
              <w:left w:val="single" w:sz="4" w:space="0" w:color="auto"/>
              <w:bottom w:val="nil"/>
              <w:right w:val="single" w:sz="4" w:space="0" w:color="auto"/>
            </w:tcBorders>
            <w:shd w:val="clear" w:color="auto" w:fill="auto"/>
            <w:noWrap/>
            <w:vAlign w:val="bottom"/>
            <w:hideMark/>
          </w:tcPr>
          <w:p w:rsidR="006130C2" w:rsidRPr="00132B4D" w:rsidRDefault="006130C2" w:rsidP="008B0AA7">
            <w:pPr>
              <w:spacing w:after="0" w:line="240" w:lineRule="auto"/>
              <w:jc w:val="center"/>
              <w:rPr>
                <w:rFonts w:ascii="Bookman Old Style" w:eastAsia="Times New Roman" w:hAnsi="Bookman Old Style" w:cs="Calibri"/>
                <w:color w:val="000000" w:themeColor="text1"/>
                <w:sz w:val="18"/>
                <w:szCs w:val="18"/>
              </w:rPr>
            </w:pPr>
            <w:r w:rsidRPr="00132B4D">
              <w:rPr>
                <w:rFonts w:ascii="Bookman Old Style" w:eastAsia="Times New Roman" w:hAnsi="Bookman Old Style" w:cs="Calibri"/>
                <w:color w:val="000000" w:themeColor="text1"/>
                <w:sz w:val="18"/>
                <w:szCs w:val="18"/>
              </w:rPr>
              <w:t> </w:t>
            </w:r>
          </w:p>
        </w:tc>
        <w:tc>
          <w:tcPr>
            <w:tcW w:w="2421" w:type="dxa"/>
            <w:tcBorders>
              <w:top w:val="nil"/>
              <w:left w:val="nil"/>
              <w:bottom w:val="single" w:sz="4" w:space="0" w:color="auto"/>
              <w:right w:val="single" w:sz="4" w:space="0" w:color="auto"/>
            </w:tcBorders>
            <w:shd w:val="clear" w:color="auto" w:fill="auto"/>
            <w:noWrap/>
            <w:vAlign w:val="bottom"/>
            <w:hideMark/>
          </w:tcPr>
          <w:p w:rsidR="006130C2" w:rsidRPr="00132B4D" w:rsidRDefault="006130C2" w:rsidP="008B0AA7">
            <w:pPr>
              <w:spacing w:after="0" w:line="240" w:lineRule="auto"/>
              <w:rPr>
                <w:rFonts w:ascii="Bookman Old Style" w:eastAsia="Times New Roman" w:hAnsi="Bookman Old Style" w:cs="Calibri"/>
                <w:color w:val="000000" w:themeColor="text1"/>
                <w:sz w:val="18"/>
                <w:szCs w:val="18"/>
              </w:rPr>
            </w:pPr>
            <w:r w:rsidRPr="00132B4D">
              <w:rPr>
                <w:rFonts w:ascii="Bookman Old Style" w:eastAsia="Times New Roman" w:hAnsi="Bookman Old Style" w:cs="Calibri"/>
                <w:color w:val="000000" w:themeColor="text1"/>
                <w:sz w:val="18"/>
                <w:szCs w:val="18"/>
              </w:rPr>
              <w:t> </w:t>
            </w:r>
          </w:p>
        </w:tc>
        <w:tc>
          <w:tcPr>
            <w:tcW w:w="850" w:type="dxa"/>
            <w:tcBorders>
              <w:top w:val="nil"/>
              <w:left w:val="nil"/>
              <w:bottom w:val="nil"/>
              <w:right w:val="nil"/>
            </w:tcBorders>
            <w:shd w:val="clear" w:color="auto" w:fill="auto"/>
            <w:noWrap/>
            <w:vAlign w:val="bottom"/>
            <w:hideMark/>
          </w:tcPr>
          <w:p w:rsidR="006130C2" w:rsidRPr="00132B4D" w:rsidRDefault="006130C2" w:rsidP="008B0AA7">
            <w:pPr>
              <w:spacing w:after="0" w:line="240" w:lineRule="auto"/>
              <w:jc w:val="center"/>
              <w:rPr>
                <w:rFonts w:ascii="Bookman Old Style" w:eastAsia="Times New Roman" w:hAnsi="Bookman Old Style" w:cs="Calibri"/>
                <w:color w:val="000000" w:themeColor="text1"/>
                <w:sz w:val="18"/>
                <w:szCs w:val="18"/>
              </w:rPr>
            </w:pP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6130C2" w:rsidRPr="00132B4D" w:rsidRDefault="006130C2" w:rsidP="008B0AA7">
            <w:pPr>
              <w:spacing w:after="0" w:line="240" w:lineRule="auto"/>
              <w:jc w:val="center"/>
              <w:rPr>
                <w:rFonts w:ascii="Bookman Old Style" w:eastAsia="Times New Roman" w:hAnsi="Bookman Old Style" w:cs="Calibri"/>
                <w:color w:val="000000" w:themeColor="text1"/>
                <w:sz w:val="18"/>
                <w:szCs w:val="18"/>
              </w:rPr>
            </w:pPr>
            <w:r w:rsidRPr="00132B4D">
              <w:rPr>
                <w:rFonts w:ascii="Bookman Old Style" w:eastAsia="Times New Roman" w:hAnsi="Bookman Old Style" w:cs="Calibri"/>
                <w:color w:val="000000" w:themeColor="text1"/>
                <w:sz w:val="18"/>
                <w:szCs w:val="18"/>
              </w:rPr>
              <w:t> </w:t>
            </w:r>
          </w:p>
        </w:tc>
        <w:tc>
          <w:tcPr>
            <w:tcW w:w="708" w:type="dxa"/>
            <w:tcBorders>
              <w:top w:val="nil"/>
              <w:left w:val="nil"/>
              <w:bottom w:val="nil"/>
              <w:right w:val="nil"/>
            </w:tcBorders>
            <w:shd w:val="clear" w:color="auto" w:fill="auto"/>
            <w:noWrap/>
            <w:vAlign w:val="bottom"/>
            <w:hideMark/>
          </w:tcPr>
          <w:p w:rsidR="006130C2" w:rsidRPr="00132B4D" w:rsidRDefault="006130C2" w:rsidP="008B0AA7">
            <w:pPr>
              <w:spacing w:after="0" w:line="240" w:lineRule="auto"/>
              <w:jc w:val="center"/>
              <w:rPr>
                <w:rFonts w:ascii="Bookman Old Style" w:eastAsia="Times New Roman" w:hAnsi="Bookman Old Style" w:cs="Calibri"/>
                <w:color w:val="000000" w:themeColor="text1"/>
                <w:sz w:val="18"/>
                <w:szCs w:val="18"/>
              </w:rPr>
            </w:pPr>
          </w:p>
        </w:tc>
        <w:tc>
          <w:tcPr>
            <w:tcW w:w="692" w:type="dxa"/>
            <w:tcBorders>
              <w:top w:val="nil"/>
              <w:left w:val="single" w:sz="4" w:space="0" w:color="auto"/>
              <w:bottom w:val="single" w:sz="4" w:space="0" w:color="auto"/>
              <w:right w:val="single" w:sz="4" w:space="0" w:color="auto"/>
            </w:tcBorders>
            <w:shd w:val="clear" w:color="auto" w:fill="auto"/>
            <w:noWrap/>
            <w:vAlign w:val="bottom"/>
            <w:hideMark/>
          </w:tcPr>
          <w:p w:rsidR="006130C2" w:rsidRPr="00132B4D" w:rsidRDefault="006130C2" w:rsidP="008B0AA7">
            <w:pPr>
              <w:spacing w:after="0" w:line="240" w:lineRule="auto"/>
              <w:jc w:val="center"/>
              <w:rPr>
                <w:rFonts w:ascii="Bookman Old Style" w:eastAsia="Times New Roman" w:hAnsi="Bookman Old Style" w:cs="Calibri"/>
                <w:color w:val="000000" w:themeColor="text1"/>
                <w:sz w:val="18"/>
                <w:szCs w:val="18"/>
              </w:rPr>
            </w:pPr>
            <w:r w:rsidRPr="00132B4D">
              <w:rPr>
                <w:rFonts w:ascii="Bookman Old Style" w:eastAsia="Times New Roman" w:hAnsi="Bookman Old Style" w:cs="Calibri"/>
                <w:color w:val="000000" w:themeColor="text1"/>
                <w:sz w:val="18"/>
                <w:szCs w:val="18"/>
              </w:rPr>
              <w:t> </w:t>
            </w:r>
          </w:p>
        </w:tc>
        <w:tc>
          <w:tcPr>
            <w:tcW w:w="726" w:type="dxa"/>
            <w:tcBorders>
              <w:top w:val="nil"/>
              <w:left w:val="nil"/>
              <w:bottom w:val="nil"/>
              <w:right w:val="nil"/>
            </w:tcBorders>
            <w:shd w:val="clear" w:color="auto" w:fill="auto"/>
            <w:noWrap/>
            <w:vAlign w:val="bottom"/>
            <w:hideMark/>
          </w:tcPr>
          <w:p w:rsidR="006130C2" w:rsidRPr="00132B4D" w:rsidRDefault="006130C2" w:rsidP="008B0AA7">
            <w:pPr>
              <w:spacing w:after="0" w:line="240" w:lineRule="auto"/>
              <w:jc w:val="center"/>
              <w:rPr>
                <w:rFonts w:ascii="Bookman Old Style" w:eastAsia="Times New Roman" w:hAnsi="Bookman Old Style" w:cs="Calibri"/>
                <w:color w:val="000000" w:themeColor="text1"/>
                <w:sz w:val="18"/>
                <w:szCs w:val="18"/>
              </w:rPr>
            </w:pPr>
          </w:p>
        </w:tc>
        <w:tc>
          <w:tcPr>
            <w:tcW w:w="3402" w:type="dxa"/>
            <w:tcBorders>
              <w:top w:val="nil"/>
              <w:left w:val="single" w:sz="4" w:space="0" w:color="auto"/>
              <w:bottom w:val="single" w:sz="4" w:space="0" w:color="auto"/>
              <w:right w:val="single" w:sz="4" w:space="0" w:color="auto"/>
            </w:tcBorders>
            <w:shd w:val="clear" w:color="auto" w:fill="auto"/>
            <w:noWrap/>
            <w:vAlign w:val="bottom"/>
            <w:hideMark/>
          </w:tcPr>
          <w:p w:rsidR="006130C2" w:rsidRPr="00132B4D" w:rsidRDefault="006130C2" w:rsidP="008B0AA7">
            <w:pPr>
              <w:spacing w:after="0" w:line="240" w:lineRule="auto"/>
              <w:rPr>
                <w:rFonts w:ascii="Bookman Old Style" w:eastAsia="Times New Roman" w:hAnsi="Bookman Old Style" w:cs="Calibri"/>
                <w:color w:val="000000" w:themeColor="text1"/>
                <w:sz w:val="18"/>
                <w:szCs w:val="18"/>
              </w:rPr>
            </w:pPr>
            <w:r w:rsidRPr="00132B4D">
              <w:rPr>
                <w:rFonts w:ascii="Bookman Old Style" w:eastAsia="Times New Roman" w:hAnsi="Bookman Old Style" w:cs="Calibri"/>
                <w:color w:val="000000" w:themeColor="text1"/>
                <w:sz w:val="18"/>
                <w:szCs w:val="18"/>
              </w:rPr>
              <w:t>- Pembangunan Pasar Emparu Baru</w:t>
            </w:r>
          </w:p>
        </w:tc>
      </w:tr>
      <w:tr w:rsidR="001E1180" w:rsidRPr="00132B4D" w:rsidTr="00CF00BC">
        <w:trPr>
          <w:trHeight w:val="300"/>
          <w:jc w:val="center"/>
        </w:trPr>
        <w:tc>
          <w:tcPr>
            <w:tcW w:w="520" w:type="dxa"/>
            <w:tcBorders>
              <w:top w:val="nil"/>
              <w:left w:val="single" w:sz="4" w:space="0" w:color="auto"/>
              <w:bottom w:val="nil"/>
              <w:right w:val="single" w:sz="4" w:space="0" w:color="auto"/>
            </w:tcBorders>
            <w:shd w:val="clear" w:color="auto" w:fill="auto"/>
            <w:noWrap/>
            <w:vAlign w:val="bottom"/>
            <w:hideMark/>
          </w:tcPr>
          <w:p w:rsidR="006130C2" w:rsidRPr="00132B4D" w:rsidRDefault="006130C2" w:rsidP="008B0AA7">
            <w:pPr>
              <w:spacing w:after="0" w:line="240" w:lineRule="auto"/>
              <w:jc w:val="center"/>
              <w:rPr>
                <w:rFonts w:ascii="Bookman Old Style" w:eastAsia="Times New Roman" w:hAnsi="Bookman Old Style" w:cs="Calibri"/>
                <w:color w:val="000000" w:themeColor="text1"/>
                <w:sz w:val="18"/>
                <w:szCs w:val="18"/>
              </w:rPr>
            </w:pPr>
            <w:r w:rsidRPr="00132B4D">
              <w:rPr>
                <w:rFonts w:ascii="Bookman Old Style" w:eastAsia="Times New Roman" w:hAnsi="Bookman Old Style" w:cs="Calibri"/>
                <w:color w:val="000000" w:themeColor="text1"/>
                <w:sz w:val="18"/>
                <w:szCs w:val="18"/>
              </w:rPr>
              <w:t> </w:t>
            </w:r>
          </w:p>
        </w:tc>
        <w:tc>
          <w:tcPr>
            <w:tcW w:w="2421" w:type="dxa"/>
            <w:tcBorders>
              <w:top w:val="nil"/>
              <w:left w:val="nil"/>
              <w:bottom w:val="nil"/>
              <w:right w:val="single" w:sz="4" w:space="0" w:color="auto"/>
            </w:tcBorders>
            <w:shd w:val="clear" w:color="auto" w:fill="auto"/>
            <w:noWrap/>
            <w:vAlign w:val="bottom"/>
            <w:hideMark/>
          </w:tcPr>
          <w:p w:rsidR="006130C2" w:rsidRPr="00132B4D" w:rsidRDefault="006130C2" w:rsidP="008B0AA7">
            <w:pPr>
              <w:spacing w:after="0" w:line="240" w:lineRule="auto"/>
              <w:rPr>
                <w:rFonts w:ascii="Bookman Old Style" w:eastAsia="Times New Roman" w:hAnsi="Bookman Old Style" w:cs="Calibri"/>
                <w:color w:val="000000" w:themeColor="text1"/>
                <w:sz w:val="18"/>
                <w:szCs w:val="18"/>
              </w:rPr>
            </w:pPr>
            <w:r w:rsidRPr="00132B4D">
              <w:rPr>
                <w:rFonts w:ascii="Bookman Old Style" w:eastAsia="Times New Roman" w:hAnsi="Bookman Old Style" w:cs="Calibri"/>
                <w:color w:val="000000" w:themeColor="text1"/>
                <w:sz w:val="18"/>
                <w:szCs w:val="18"/>
              </w:rPr>
              <w:t>Rehabilitasi Sedang/ Berat Pasar Pemerintah</w:t>
            </w:r>
          </w:p>
        </w:tc>
        <w:tc>
          <w:tcPr>
            <w:tcW w:w="850" w:type="dxa"/>
            <w:tcBorders>
              <w:top w:val="single" w:sz="4" w:space="0" w:color="auto"/>
              <w:left w:val="nil"/>
              <w:bottom w:val="nil"/>
              <w:right w:val="single" w:sz="4" w:space="0" w:color="auto"/>
            </w:tcBorders>
            <w:shd w:val="clear" w:color="auto" w:fill="auto"/>
            <w:noWrap/>
            <w:vAlign w:val="bottom"/>
            <w:hideMark/>
          </w:tcPr>
          <w:p w:rsidR="006130C2" w:rsidRPr="00132B4D" w:rsidRDefault="006130C2" w:rsidP="008B0AA7">
            <w:pPr>
              <w:spacing w:after="0" w:line="240" w:lineRule="auto"/>
              <w:jc w:val="center"/>
              <w:rPr>
                <w:rFonts w:ascii="Bookman Old Style" w:eastAsia="Times New Roman" w:hAnsi="Bookman Old Style" w:cs="Calibri"/>
                <w:color w:val="000000" w:themeColor="text1"/>
                <w:sz w:val="18"/>
                <w:szCs w:val="18"/>
              </w:rPr>
            </w:pPr>
            <w:r w:rsidRPr="00132B4D">
              <w:rPr>
                <w:rFonts w:ascii="Bookman Old Style" w:eastAsia="Times New Roman" w:hAnsi="Bookman Old Style" w:cs="Calibri"/>
                <w:color w:val="000000" w:themeColor="text1"/>
                <w:sz w:val="18"/>
                <w:szCs w:val="18"/>
              </w:rPr>
              <w:t> </w:t>
            </w:r>
          </w:p>
        </w:tc>
        <w:tc>
          <w:tcPr>
            <w:tcW w:w="851" w:type="dxa"/>
            <w:tcBorders>
              <w:top w:val="nil"/>
              <w:left w:val="nil"/>
              <w:bottom w:val="nil"/>
              <w:right w:val="nil"/>
            </w:tcBorders>
            <w:shd w:val="clear" w:color="auto" w:fill="auto"/>
            <w:noWrap/>
            <w:vAlign w:val="bottom"/>
            <w:hideMark/>
          </w:tcPr>
          <w:p w:rsidR="006130C2" w:rsidRPr="00132B4D" w:rsidRDefault="006130C2" w:rsidP="008B0AA7">
            <w:pPr>
              <w:spacing w:after="0" w:line="240" w:lineRule="auto"/>
              <w:jc w:val="center"/>
              <w:rPr>
                <w:rFonts w:ascii="Bookman Old Style" w:eastAsia="Times New Roman" w:hAnsi="Bookman Old Style" w:cs="Calibri"/>
                <w:color w:val="000000" w:themeColor="text1"/>
                <w:sz w:val="18"/>
                <w:szCs w:val="18"/>
              </w:rPr>
            </w:pPr>
            <w:r w:rsidRPr="00132B4D">
              <w:rPr>
                <w:rFonts w:ascii="Bookman Old Style" w:eastAsia="Times New Roman" w:hAnsi="Bookman Old Style" w:cs="Calibri"/>
                <w:color w:val="000000" w:themeColor="text1"/>
                <w:sz w:val="18"/>
                <w:szCs w:val="18"/>
              </w:rPr>
              <w:t>1</w:t>
            </w:r>
          </w:p>
        </w:tc>
        <w:tc>
          <w:tcPr>
            <w:tcW w:w="708" w:type="dxa"/>
            <w:tcBorders>
              <w:top w:val="single" w:sz="4" w:space="0" w:color="auto"/>
              <w:left w:val="single" w:sz="4" w:space="0" w:color="auto"/>
              <w:bottom w:val="nil"/>
              <w:right w:val="single" w:sz="4" w:space="0" w:color="auto"/>
            </w:tcBorders>
            <w:shd w:val="clear" w:color="auto" w:fill="auto"/>
            <w:noWrap/>
            <w:vAlign w:val="bottom"/>
            <w:hideMark/>
          </w:tcPr>
          <w:p w:rsidR="006130C2" w:rsidRPr="00132B4D" w:rsidRDefault="006130C2" w:rsidP="008B0AA7">
            <w:pPr>
              <w:spacing w:after="0" w:line="240" w:lineRule="auto"/>
              <w:jc w:val="center"/>
              <w:rPr>
                <w:rFonts w:ascii="Bookman Old Style" w:eastAsia="Times New Roman" w:hAnsi="Bookman Old Style" w:cs="Calibri"/>
                <w:color w:val="000000" w:themeColor="text1"/>
                <w:sz w:val="18"/>
                <w:szCs w:val="18"/>
              </w:rPr>
            </w:pPr>
            <w:r w:rsidRPr="00132B4D">
              <w:rPr>
                <w:rFonts w:ascii="Bookman Old Style" w:eastAsia="Times New Roman" w:hAnsi="Bookman Old Style" w:cs="Calibri"/>
                <w:color w:val="000000" w:themeColor="text1"/>
                <w:sz w:val="18"/>
                <w:szCs w:val="18"/>
              </w:rPr>
              <w:t>1</w:t>
            </w:r>
          </w:p>
        </w:tc>
        <w:tc>
          <w:tcPr>
            <w:tcW w:w="692" w:type="dxa"/>
            <w:tcBorders>
              <w:top w:val="nil"/>
              <w:left w:val="nil"/>
              <w:bottom w:val="nil"/>
              <w:right w:val="nil"/>
            </w:tcBorders>
            <w:shd w:val="clear" w:color="auto" w:fill="auto"/>
            <w:noWrap/>
            <w:vAlign w:val="bottom"/>
            <w:hideMark/>
          </w:tcPr>
          <w:p w:rsidR="006130C2" w:rsidRPr="00132B4D" w:rsidRDefault="006130C2" w:rsidP="008B0AA7">
            <w:pPr>
              <w:spacing w:after="0" w:line="240" w:lineRule="auto"/>
              <w:jc w:val="center"/>
              <w:rPr>
                <w:rFonts w:ascii="Bookman Old Style" w:eastAsia="Times New Roman" w:hAnsi="Bookman Old Style" w:cs="Calibri"/>
                <w:color w:val="000000" w:themeColor="text1"/>
                <w:sz w:val="18"/>
                <w:szCs w:val="18"/>
              </w:rPr>
            </w:pPr>
            <w:r w:rsidRPr="00132B4D">
              <w:rPr>
                <w:rFonts w:ascii="Bookman Old Style" w:eastAsia="Times New Roman" w:hAnsi="Bookman Old Style" w:cs="Calibri"/>
                <w:color w:val="000000" w:themeColor="text1"/>
                <w:sz w:val="18"/>
                <w:szCs w:val="18"/>
              </w:rPr>
              <w:t>3</w:t>
            </w:r>
          </w:p>
        </w:tc>
        <w:tc>
          <w:tcPr>
            <w:tcW w:w="726" w:type="dxa"/>
            <w:tcBorders>
              <w:top w:val="single" w:sz="4" w:space="0" w:color="auto"/>
              <w:left w:val="single" w:sz="4" w:space="0" w:color="auto"/>
              <w:bottom w:val="nil"/>
              <w:right w:val="single" w:sz="4" w:space="0" w:color="auto"/>
            </w:tcBorders>
            <w:shd w:val="clear" w:color="auto" w:fill="auto"/>
            <w:noWrap/>
            <w:vAlign w:val="bottom"/>
            <w:hideMark/>
          </w:tcPr>
          <w:p w:rsidR="006130C2" w:rsidRPr="00132B4D" w:rsidRDefault="006130C2" w:rsidP="008B0AA7">
            <w:pPr>
              <w:spacing w:after="0" w:line="240" w:lineRule="auto"/>
              <w:jc w:val="center"/>
              <w:rPr>
                <w:rFonts w:ascii="Bookman Old Style" w:eastAsia="Times New Roman" w:hAnsi="Bookman Old Style" w:cs="Calibri"/>
                <w:color w:val="000000" w:themeColor="text1"/>
                <w:sz w:val="18"/>
                <w:szCs w:val="18"/>
              </w:rPr>
            </w:pPr>
            <w:r w:rsidRPr="00132B4D">
              <w:rPr>
                <w:rFonts w:ascii="Bookman Old Style" w:eastAsia="Times New Roman" w:hAnsi="Bookman Old Style" w:cs="Calibri"/>
                <w:color w:val="000000" w:themeColor="text1"/>
                <w:sz w:val="18"/>
                <w:szCs w:val="18"/>
              </w:rPr>
              <w:t>1</w:t>
            </w:r>
          </w:p>
        </w:tc>
        <w:tc>
          <w:tcPr>
            <w:tcW w:w="3402" w:type="dxa"/>
            <w:tcBorders>
              <w:top w:val="single" w:sz="4" w:space="0" w:color="auto"/>
              <w:left w:val="nil"/>
              <w:bottom w:val="nil"/>
              <w:right w:val="single" w:sz="4" w:space="0" w:color="auto"/>
            </w:tcBorders>
            <w:shd w:val="clear" w:color="auto" w:fill="auto"/>
            <w:noWrap/>
            <w:vAlign w:val="bottom"/>
            <w:hideMark/>
          </w:tcPr>
          <w:p w:rsidR="006130C2" w:rsidRPr="00132B4D" w:rsidRDefault="006130C2" w:rsidP="008B0AA7">
            <w:pPr>
              <w:spacing w:after="0" w:line="240" w:lineRule="auto"/>
              <w:rPr>
                <w:rFonts w:ascii="Bookman Old Style" w:eastAsia="Times New Roman" w:hAnsi="Bookman Old Style" w:cs="Calibri"/>
                <w:b/>
                <w:bCs/>
                <w:color w:val="000000" w:themeColor="text1"/>
                <w:sz w:val="18"/>
                <w:szCs w:val="18"/>
              </w:rPr>
            </w:pPr>
            <w:r w:rsidRPr="00132B4D">
              <w:rPr>
                <w:rFonts w:ascii="Bookman Old Style" w:eastAsia="Times New Roman" w:hAnsi="Bookman Old Style" w:cs="Calibri"/>
                <w:b/>
                <w:bCs/>
                <w:color w:val="000000" w:themeColor="text1"/>
                <w:sz w:val="18"/>
                <w:szCs w:val="18"/>
              </w:rPr>
              <w:t>Tahun 2011</w:t>
            </w:r>
          </w:p>
        </w:tc>
      </w:tr>
      <w:tr w:rsidR="001E1180" w:rsidRPr="00132B4D" w:rsidTr="00CF00BC">
        <w:trPr>
          <w:trHeight w:val="252"/>
          <w:jc w:val="center"/>
        </w:trPr>
        <w:tc>
          <w:tcPr>
            <w:tcW w:w="520" w:type="dxa"/>
            <w:tcBorders>
              <w:top w:val="nil"/>
              <w:left w:val="single" w:sz="4" w:space="0" w:color="auto"/>
              <w:bottom w:val="nil"/>
              <w:right w:val="single" w:sz="4" w:space="0" w:color="auto"/>
            </w:tcBorders>
            <w:shd w:val="clear" w:color="auto" w:fill="auto"/>
            <w:noWrap/>
            <w:vAlign w:val="bottom"/>
            <w:hideMark/>
          </w:tcPr>
          <w:p w:rsidR="006130C2" w:rsidRPr="00132B4D" w:rsidRDefault="006130C2" w:rsidP="008B0AA7">
            <w:pPr>
              <w:spacing w:after="0" w:line="240" w:lineRule="auto"/>
              <w:jc w:val="center"/>
              <w:rPr>
                <w:rFonts w:ascii="Bookman Old Style" w:eastAsia="Times New Roman" w:hAnsi="Bookman Old Style" w:cs="Calibri"/>
                <w:color w:val="000000" w:themeColor="text1"/>
                <w:sz w:val="18"/>
                <w:szCs w:val="18"/>
              </w:rPr>
            </w:pPr>
            <w:r w:rsidRPr="00132B4D">
              <w:rPr>
                <w:rFonts w:ascii="Bookman Old Style" w:eastAsia="Times New Roman" w:hAnsi="Bookman Old Style" w:cs="Calibri"/>
                <w:color w:val="000000" w:themeColor="text1"/>
                <w:sz w:val="18"/>
                <w:szCs w:val="18"/>
              </w:rPr>
              <w:t> </w:t>
            </w:r>
          </w:p>
        </w:tc>
        <w:tc>
          <w:tcPr>
            <w:tcW w:w="2421" w:type="dxa"/>
            <w:tcBorders>
              <w:top w:val="nil"/>
              <w:left w:val="nil"/>
              <w:bottom w:val="nil"/>
              <w:right w:val="single" w:sz="4" w:space="0" w:color="auto"/>
            </w:tcBorders>
            <w:shd w:val="clear" w:color="auto" w:fill="auto"/>
            <w:noWrap/>
            <w:vAlign w:val="bottom"/>
            <w:hideMark/>
          </w:tcPr>
          <w:p w:rsidR="006130C2" w:rsidRPr="00132B4D" w:rsidRDefault="006130C2" w:rsidP="008B0AA7">
            <w:pPr>
              <w:spacing w:after="0" w:line="240" w:lineRule="auto"/>
              <w:rPr>
                <w:rFonts w:ascii="Bookman Old Style" w:eastAsia="Times New Roman" w:hAnsi="Bookman Old Style" w:cs="Calibri"/>
                <w:color w:val="000000" w:themeColor="text1"/>
                <w:sz w:val="18"/>
                <w:szCs w:val="18"/>
              </w:rPr>
            </w:pPr>
            <w:r w:rsidRPr="00132B4D">
              <w:rPr>
                <w:rFonts w:ascii="Bookman Old Style" w:eastAsia="Times New Roman" w:hAnsi="Bookman Old Style" w:cs="Calibri"/>
                <w:color w:val="000000" w:themeColor="text1"/>
                <w:sz w:val="18"/>
                <w:szCs w:val="18"/>
              </w:rPr>
              <w:t> </w:t>
            </w:r>
          </w:p>
        </w:tc>
        <w:tc>
          <w:tcPr>
            <w:tcW w:w="850" w:type="dxa"/>
            <w:tcBorders>
              <w:top w:val="nil"/>
              <w:left w:val="nil"/>
              <w:bottom w:val="nil"/>
              <w:right w:val="single" w:sz="4" w:space="0" w:color="auto"/>
            </w:tcBorders>
            <w:shd w:val="clear" w:color="auto" w:fill="auto"/>
            <w:noWrap/>
            <w:vAlign w:val="bottom"/>
            <w:hideMark/>
          </w:tcPr>
          <w:p w:rsidR="006130C2" w:rsidRPr="00132B4D" w:rsidRDefault="006130C2" w:rsidP="008B0AA7">
            <w:pPr>
              <w:spacing w:after="0" w:line="240" w:lineRule="auto"/>
              <w:jc w:val="center"/>
              <w:rPr>
                <w:rFonts w:ascii="Bookman Old Style" w:eastAsia="Times New Roman" w:hAnsi="Bookman Old Style" w:cs="Calibri"/>
                <w:color w:val="000000" w:themeColor="text1"/>
                <w:sz w:val="18"/>
                <w:szCs w:val="18"/>
              </w:rPr>
            </w:pPr>
            <w:r w:rsidRPr="00132B4D">
              <w:rPr>
                <w:rFonts w:ascii="Bookman Old Style" w:eastAsia="Times New Roman" w:hAnsi="Bookman Old Style" w:cs="Calibri"/>
                <w:color w:val="000000" w:themeColor="text1"/>
                <w:sz w:val="18"/>
                <w:szCs w:val="18"/>
              </w:rPr>
              <w:t> </w:t>
            </w:r>
          </w:p>
        </w:tc>
        <w:tc>
          <w:tcPr>
            <w:tcW w:w="851" w:type="dxa"/>
            <w:tcBorders>
              <w:top w:val="nil"/>
              <w:left w:val="nil"/>
              <w:bottom w:val="nil"/>
              <w:right w:val="nil"/>
            </w:tcBorders>
            <w:shd w:val="clear" w:color="auto" w:fill="auto"/>
            <w:noWrap/>
            <w:vAlign w:val="bottom"/>
            <w:hideMark/>
          </w:tcPr>
          <w:p w:rsidR="006130C2" w:rsidRPr="00132B4D" w:rsidRDefault="006130C2" w:rsidP="008B0AA7">
            <w:pPr>
              <w:spacing w:after="0" w:line="240" w:lineRule="auto"/>
              <w:jc w:val="center"/>
              <w:rPr>
                <w:rFonts w:ascii="Bookman Old Style" w:eastAsia="Times New Roman" w:hAnsi="Bookman Old Style" w:cs="Calibri"/>
                <w:color w:val="000000" w:themeColor="text1"/>
                <w:sz w:val="18"/>
                <w:szCs w:val="18"/>
              </w:rPr>
            </w:pPr>
          </w:p>
        </w:tc>
        <w:tc>
          <w:tcPr>
            <w:tcW w:w="708" w:type="dxa"/>
            <w:tcBorders>
              <w:top w:val="nil"/>
              <w:left w:val="single" w:sz="4" w:space="0" w:color="auto"/>
              <w:bottom w:val="nil"/>
              <w:right w:val="single" w:sz="4" w:space="0" w:color="auto"/>
            </w:tcBorders>
            <w:shd w:val="clear" w:color="auto" w:fill="auto"/>
            <w:noWrap/>
            <w:vAlign w:val="bottom"/>
            <w:hideMark/>
          </w:tcPr>
          <w:p w:rsidR="006130C2" w:rsidRPr="00132B4D" w:rsidRDefault="006130C2" w:rsidP="008B0AA7">
            <w:pPr>
              <w:spacing w:after="0" w:line="240" w:lineRule="auto"/>
              <w:jc w:val="center"/>
              <w:rPr>
                <w:rFonts w:ascii="Bookman Old Style" w:eastAsia="Times New Roman" w:hAnsi="Bookman Old Style" w:cs="Calibri"/>
                <w:color w:val="000000" w:themeColor="text1"/>
                <w:sz w:val="18"/>
                <w:szCs w:val="18"/>
              </w:rPr>
            </w:pPr>
            <w:r w:rsidRPr="00132B4D">
              <w:rPr>
                <w:rFonts w:ascii="Bookman Old Style" w:eastAsia="Times New Roman" w:hAnsi="Bookman Old Style" w:cs="Calibri"/>
                <w:color w:val="000000" w:themeColor="text1"/>
                <w:sz w:val="18"/>
                <w:szCs w:val="18"/>
              </w:rPr>
              <w:t> </w:t>
            </w:r>
          </w:p>
        </w:tc>
        <w:tc>
          <w:tcPr>
            <w:tcW w:w="692" w:type="dxa"/>
            <w:tcBorders>
              <w:top w:val="nil"/>
              <w:left w:val="nil"/>
              <w:bottom w:val="nil"/>
              <w:right w:val="nil"/>
            </w:tcBorders>
            <w:shd w:val="clear" w:color="auto" w:fill="auto"/>
            <w:noWrap/>
            <w:vAlign w:val="bottom"/>
            <w:hideMark/>
          </w:tcPr>
          <w:p w:rsidR="006130C2" w:rsidRPr="00132B4D" w:rsidRDefault="006130C2" w:rsidP="008B0AA7">
            <w:pPr>
              <w:spacing w:after="0" w:line="240" w:lineRule="auto"/>
              <w:jc w:val="center"/>
              <w:rPr>
                <w:rFonts w:ascii="Bookman Old Style" w:eastAsia="Times New Roman" w:hAnsi="Bookman Old Style" w:cs="Calibri"/>
                <w:color w:val="000000" w:themeColor="text1"/>
                <w:sz w:val="18"/>
                <w:szCs w:val="18"/>
              </w:rPr>
            </w:pPr>
          </w:p>
        </w:tc>
        <w:tc>
          <w:tcPr>
            <w:tcW w:w="726" w:type="dxa"/>
            <w:tcBorders>
              <w:top w:val="nil"/>
              <w:left w:val="single" w:sz="4" w:space="0" w:color="auto"/>
              <w:bottom w:val="nil"/>
              <w:right w:val="single" w:sz="4" w:space="0" w:color="auto"/>
            </w:tcBorders>
            <w:shd w:val="clear" w:color="auto" w:fill="auto"/>
            <w:noWrap/>
            <w:vAlign w:val="bottom"/>
            <w:hideMark/>
          </w:tcPr>
          <w:p w:rsidR="006130C2" w:rsidRPr="00132B4D" w:rsidRDefault="006130C2" w:rsidP="008B0AA7">
            <w:pPr>
              <w:spacing w:after="0" w:line="240" w:lineRule="auto"/>
              <w:jc w:val="center"/>
              <w:rPr>
                <w:rFonts w:ascii="Bookman Old Style" w:eastAsia="Times New Roman" w:hAnsi="Bookman Old Style" w:cs="Calibri"/>
                <w:color w:val="000000" w:themeColor="text1"/>
                <w:sz w:val="18"/>
                <w:szCs w:val="18"/>
              </w:rPr>
            </w:pPr>
            <w:r w:rsidRPr="00132B4D">
              <w:rPr>
                <w:rFonts w:ascii="Bookman Old Style" w:eastAsia="Times New Roman" w:hAnsi="Bookman Old Style" w:cs="Calibri"/>
                <w:color w:val="000000" w:themeColor="text1"/>
                <w:sz w:val="18"/>
                <w:szCs w:val="18"/>
              </w:rPr>
              <w:t> </w:t>
            </w:r>
          </w:p>
        </w:tc>
        <w:tc>
          <w:tcPr>
            <w:tcW w:w="3402" w:type="dxa"/>
            <w:tcBorders>
              <w:top w:val="nil"/>
              <w:left w:val="nil"/>
              <w:bottom w:val="nil"/>
              <w:right w:val="single" w:sz="4" w:space="0" w:color="auto"/>
            </w:tcBorders>
            <w:shd w:val="clear" w:color="auto" w:fill="auto"/>
            <w:noWrap/>
            <w:vAlign w:val="bottom"/>
            <w:hideMark/>
          </w:tcPr>
          <w:p w:rsidR="006130C2" w:rsidRPr="00132B4D" w:rsidRDefault="006130C2" w:rsidP="008B0AA7">
            <w:pPr>
              <w:spacing w:after="0" w:line="240" w:lineRule="auto"/>
              <w:rPr>
                <w:rFonts w:ascii="Bookman Old Style" w:eastAsia="Times New Roman" w:hAnsi="Bookman Old Style" w:cs="Calibri"/>
                <w:color w:val="000000" w:themeColor="text1"/>
                <w:sz w:val="18"/>
                <w:szCs w:val="18"/>
              </w:rPr>
            </w:pPr>
            <w:r w:rsidRPr="00132B4D">
              <w:rPr>
                <w:rFonts w:ascii="Bookman Old Style" w:eastAsia="Times New Roman" w:hAnsi="Bookman Old Style" w:cs="Calibri"/>
                <w:color w:val="000000" w:themeColor="text1"/>
                <w:sz w:val="18"/>
                <w:szCs w:val="18"/>
              </w:rPr>
              <w:t>- RehabilitasiPasarAmbalau</w:t>
            </w:r>
          </w:p>
        </w:tc>
      </w:tr>
      <w:tr w:rsidR="001E1180" w:rsidRPr="00132B4D" w:rsidTr="00CF00BC">
        <w:trPr>
          <w:trHeight w:val="300"/>
          <w:jc w:val="center"/>
        </w:trPr>
        <w:tc>
          <w:tcPr>
            <w:tcW w:w="520" w:type="dxa"/>
            <w:tcBorders>
              <w:top w:val="nil"/>
              <w:left w:val="single" w:sz="4" w:space="0" w:color="auto"/>
              <w:bottom w:val="nil"/>
              <w:right w:val="single" w:sz="4" w:space="0" w:color="auto"/>
            </w:tcBorders>
            <w:shd w:val="clear" w:color="auto" w:fill="auto"/>
            <w:noWrap/>
            <w:vAlign w:val="bottom"/>
            <w:hideMark/>
          </w:tcPr>
          <w:p w:rsidR="006130C2" w:rsidRPr="00132B4D" w:rsidRDefault="006130C2" w:rsidP="008B0AA7">
            <w:pPr>
              <w:spacing w:after="0" w:line="240" w:lineRule="auto"/>
              <w:jc w:val="center"/>
              <w:rPr>
                <w:rFonts w:ascii="Bookman Old Style" w:eastAsia="Times New Roman" w:hAnsi="Bookman Old Style" w:cs="Calibri"/>
                <w:color w:val="000000" w:themeColor="text1"/>
                <w:sz w:val="18"/>
                <w:szCs w:val="18"/>
              </w:rPr>
            </w:pPr>
            <w:r w:rsidRPr="00132B4D">
              <w:rPr>
                <w:rFonts w:ascii="Bookman Old Style" w:eastAsia="Times New Roman" w:hAnsi="Bookman Old Style" w:cs="Calibri"/>
                <w:color w:val="000000" w:themeColor="text1"/>
                <w:sz w:val="18"/>
                <w:szCs w:val="18"/>
              </w:rPr>
              <w:t> </w:t>
            </w:r>
          </w:p>
        </w:tc>
        <w:tc>
          <w:tcPr>
            <w:tcW w:w="2421" w:type="dxa"/>
            <w:tcBorders>
              <w:top w:val="nil"/>
              <w:left w:val="nil"/>
              <w:bottom w:val="nil"/>
              <w:right w:val="single" w:sz="4" w:space="0" w:color="auto"/>
            </w:tcBorders>
            <w:shd w:val="clear" w:color="auto" w:fill="auto"/>
            <w:noWrap/>
            <w:vAlign w:val="bottom"/>
            <w:hideMark/>
          </w:tcPr>
          <w:p w:rsidR="006130C2" w:rsidRPr="00132B4D" w:rsidRDefault="006130C2" w:rsidP="008B0AA7">
            <w:pPr>
              <w:spacing w:after="0" w:line="240" w:lineRule="auto"/>
              <w:rPr>
                <w:rFonts w:ascii="Bookman Old Style" w:eastAsia="Times New Roman" w:hAnsi="Bookman Old Style" w:cs="Calibri"/>
                <w:color w:val="000000" w:themeColor="text1"/>
                <w:sz w:val="18"/>
                <w:szCs w:val="18"/>
              </w:rPr>
            </w:pPr>
            <w:r w:rsidRPr="00132B4D">
              <w:rPr>
                <w:rFonts w:ascii="Bookman Old Style" w:eastAsia="Times New Roman" w:hAnsi="Bookman Old Style" w:cs="Calibri"/>
                <w:color w:val="000000" w:themeColor="text1"/>
                <w:sz w:val="18"/>
                <w:szCs w:val="18"/>
              </w:rPr>
              <w:t> </w:t>
            </w:r>
          </w:p>
        </w:tc>
        <w:tc>
          <w:tcPr>
            <w:tcW w:w="850" w:type="dxa"/>
            <w:tcBorders>
              <w:top w:val="nil"/>
              <w:left w:val="nil"/>
              <w:bottom w:val="nil"/>
              <w:right w:val="single" w:sz="4" w:space="0" w:color="auto"/>
            </w:tcBorders>
            <w:shd w:val="clear" w:color="auto" w:fill="auto"/>
            <w:noWrap/>
            <w:vAlign w:val="bottom"/>
            <w:hideMark/>
          </w:tcPr>
          <w:p w:rsidR="006130C2" w:rsidRPr="00132B4D" w:rsidRDefault="006130C2" w:rsidP="008B0AA7">
            <w:pPr>
              <w:spacing w:after="0" w:line="240" w:lineRule="auto"/>
              <w:jc w:val="center"/>
              <w:rPr>
                <w:rFonts w:ascii="Bookman Old Style" w:eastAsia="Times New Roman" w:hAnsi="Bookman Old Style" w:cs="Calibri"/>
                <w:color w:val="000000" w:themeColor="text1"/>
                <w:sz w:val="18"/>
                <w:szCs w:val="18"/>
              </w:rPr>
            </w:pPr>
            <w:r w:rsidRPr="00132B4D">
              <w:rPr>
                <w:rFonts w:ascii="Bookman Old Style" w:eastAsia="Times New Roman" w:hAnsi="Bookman Old Style" w:cs="Calibri"/>
                <w:color w:val="000000" w:themeColor="text1"/>
                <w:sz w:val="18"/>
                <w:szCs w:val="18"/>
              </w:rPr>
              <w:t> </w:t>
            </w:r>
          </w:p>
        </w:tc>
        <w:tc>
          <w:tcPr>
            <w:tcW w:w="851" w:type="dxa"/>
            <w:tcBorders>
              <w:top w:val="nil"/>
              <w:left w:val="nil"/>
              <w:bottom w:val="nil"/>
              <w:right w:val="nil"/>
            </w:tcBorders>
            <w:shd w:val="clear" w:color="auto" w:fill="auto"/>
            <w:noWrap/>
            <w:vAlign w:val="bottom"/>
            <w:hideMark/>
          </w:tcPr>
          <w:p w:rsidR="006130C2" w:rsidRPr="00132B4D" w:rsidRDefault="006130C2" w:rsidP="008B0AA7">
            <w:pPr>
              <w:spacing w:after="0" w:line="240" w:lineRule="auto"/>
              <w:jc w:val="center"/>
              <w:rPr>
                <w:rFonts w:ascii="Bookman Old Style" w:eastAsia="Times New Roman" w:hAnsi="Bookman Old Style" w:cs="Calibri"/>
                <w:color w:val="000000" w:themeColor="text1"/>
                <w:sz w:val="18"/>
                <w:szCs w:val="18"/>
              </w:rPr>
            </w:pPr>
          </w:p>
        </w:tc>
        <w:tc>
          <w:tcPr>
            <w:tcW w:w="708" w:type="dxa"/>
            <w:tcBorders>
              <w:top w:val="nil"/>
              <w:left w:val="single" w:sz="4" w:space="0" w:color="auto"/>
              <w:bottom w:val="nil"/>
              <w:right w:val="single" w:sz="4" w:space="0" w:color="auto"/>
            </w:tcBorders>
            <w:shd w:val="clear" w:color="auto" w:fill="auto"/>
            <w:noWrap/>
            <w:vAlign w:val="bottom"/>
            <w:hideMark/>
          </w:tcPr>
          <w:p w:rsidR="006130C2" w:rsidRPr="00132B4D" w:rsidRDefault="006130C2" w:rsidP="008B0AA7">
            <w:pPr>
              <w:spacing w:after="0" w:line="240" w:lineRule="auto"/>
              <w:jc w:val="center"/>
              <w:rPr>
                <w:rFonts w:ascii="Bookman Old Style" w:eastAsia="Times New Roman" w:hAnsi="Bookman Old Style" w:cs="Calibri"/>
                <w:color w:val="000000" w:themeColor="text1"/>
                <w:sz w:val="18"/>
                <w:szCs w:val="18"/>
              </w:rPr>
            </w:pPr>
            <w:r w:rsidRPr="00132B4D">
              <w:rPr>
                <w:rFonts w:ascii="Bookman Old Style" w:eastAsia="Times New Roman" w:hAnsi="Bookman Old Style" w:cs="Calibri"/>
                <w:color w:val="000000" w:themeColor="text1"/>
                <w:sz w:val="18"/>
                <w:szCs w:val="18"/>
              </w:rPr>
              <w:t> </w:t>
            </w:r>
          </w:p>
        </w:tc>
        <w:tc>
          <w:tcPr>
            <w:tcW w:w="692" w:type="dxa"/>
            <w:tcBorders>
              <w:top w:val="nil"/>
              <w:left w:val="nil"/>
              <w:bottom w:val="nil"/>
              <w:right w:val="nil"/>
            </w:tcBorders>
            <w:shd w:val="clear" w:color="auto" w:fill="auto"/>
            <w:noWrap/>
            <w:vAlign w:val="bottom"/>
            <w:hideMark/>
          </w:tcPr>
          <w:p w:rsidR="006130C2" w:rsidRPr="00132B4D" w:rsidRDefault="006130C2" w:rsidP="008B0AA7">
            <w:pPr>
              <w:spacing w:after="0" w:line="240" w:lineRule="auto"/>
              <w:jc w:val="center"/>
              <w:rPr>
                <w:rFonts w:ascii="Bookman Old Style" w:eastAsia="Times New Roman" w:hAnsi="Bookman Old Style" w:cs="Calibri"/>
                <w:color w:val="000000" w:themeColor="text1"/>
                <w:sz w:val="18"/>
                <w:szCs w:val="18"/>
              </w:rPr>
            </w:pPr>
          </w:p>
        </w:tc>
        <w:tc>
          <w:tcPr>
            <w:tcW w:w="726" w:type="dxa"/>
            <w:tcBorders>
              <w:top w:val="nil"/>
              <w:left w:val="single" w:sz="4" w:space="0" w:color="auto"/>
              <w:bottom w:val="nil"/>
              <w:right w:val="single" w:sz="4" w:space="0" w:color="auto"/>
            </w:tcBorders>
            <w:shd w:val="clear" w:color="auto" w:fill="auto"/>
            <w:noWrap/>
            <w:vAlign w:val="bottom"/>
            <w:hideMark/>
          </w:tcPr>
          <w:p w:rsidR="006130C2" w:rsidRPr="00132B4D" w:rsidRDefault="006130C2" w:rsidP="008B0AA7">
            <w:pPr>
              <w:spacing w:after="0" w:line="240" w:lineRule="auto"/>
              <w:jc w:val="center"/>
              <w:rPr>
                <w:rFonts w:ascii="Bookman Old Style" w:eastAsia="Times New Roman" w:hAnsi="Bookman Old Style" w:cs="Calibri"/>
                <w:color w:val="000000" w:themeColor="text1"/>
                <w:sz w:val="18"/>
                <w:szCs w:val="18"/>
              </w:rPr>
            </w:pPr>
            <w:r w:rsidRPr="00132B4D">
              <w:rPr>
                <w:rFonts w:ascii="Bookman Old Style" w:eastAsia="Times New Roman" w:hAnsi="Bookman Old Style" w:cs="Calibri"/>
                <w:color w:val="000000" w:themeColor="text1"/>
                <w:sz w:val="18"/>
                <w:szCs w:val="18"/>
              </w:rPr>
              <w:t> </w:t>
            </w:r>
          </w:p>
        </w:tc>
        <w:tc>
          <w:tcPr>
            <w:tcW w:w="3402" w:type="dxa"/>
            <w:tcBorders>
              <w:top w:val="nil"/>
              <w:left w:val="nil"/>
              <w:bottom w:val="nil"/>
              <w:right w:val="single" w:sz="4" w:space="0" w:color="auto"/>
            </w:tcBorders>
            <w:shd w:val="clear" w:color="auto" w:fill="auto"/>
            <w:noWrap/>
            <w:vAlign w:val="bottom"/>
            <w:hideMark/>
          </w:tcPr>
          <w:p w:rsidR="006130C2" w:rsidRPr="00132B4D" w:rsidRDefault="006130C2" w:rsidP="008B0AA7">
            <w:pPr>
              <w:spacing w:after="0" w:line="240" w:lineRule="auto"/>
              <w:rPr>
                <w:rFonts w:ascii="Bookman Old Style" w:eastAsia="Times New Roman" w:hAnsi="Bookman Old Style" w:cs="Calibri"/>
                <w:b/>
                <w:bCs/>
                <w:color w:val="000000" w:themeColor="text1"/>
                <w:sz w:val="18"/>
                <w:szCs w:val="18"/>
              </w:rPr>
            </w:pPr>
            <w:r w:rsidRPr="00132B4D">
              <w:rPr>
                <w:rFonts w:ascii="Bookman Old Style" w:eastAsia="Times New Roman" w:hAnsi="Bookman Old Style" w:cs="Calibri"/>
                <w:b/>
                <w:bCs/>
                <w:color w:val="000000" w:themeColor="text1"/>
                <w:sz w:val="18"/>
                <w:szCs w:val="18"/>
              </w:rPr>
              <w:t>Tahun 2012</w:t>
            </w:r>
          </w:p>
        </w:tc>
      </w:tr>
      <w:tr w:rsidR="001E1180" w:rsidRPr="00132B4D" w:rsidTr="00CF00BC">
        <w:trPr>
          <w:trHeight w:val="300"/>
          <w:jc w:val="center"/>
        </w:trPr>
        <w:tc>
          <w:tcPr>
            <w:tcW w:w="520" w:type="dxa"/>
            <w:tcBorders>
              <w:top w:val="nil"/>
              <w:left w:val="single" w:sz="4" w:space="0" w:color="auto"/>
              <w:bottom w:val="nil"/>
              <w:right w:val="single" w:sz="4" w:space="0" w:color="auto"/>
            </w:tcBorders>
            <w:shd w:val="clear" w:color="auto" w:fill="auto"/>
            <w:noWrap/>
            <w:vAlign w:val="bottom"/>
            <w:hideMark/>
          </w:tcPr>
          <w:p w:rsidR="006130C2" w:rsidRPr="00132B4D" w:rsidRDefault="006130C2" w:rsidP="008B0AA7">
            <w:pPr>
              <w:spacing w:after="0" w:line="240" w:lineRule="auto"/>
              <w:jc w:val="center"/>
              <w:rPr>
                <w:rFonts w:ascii="Bookman Old Style" w:eastAsia="Times New Roman" w:hAnsi="Bookman Old Style" w:cs="Calibri"/>
                <w:color w:val="000000" w:themeColor="text1"/>
                <w:sz w:val="18"/>
                <w:szCs w:val="18"/>
              </w:rPr>
            </w:pPr>
            <w:r w:rsidRPr="00132B4D">
              <w:rPr>
                <w:rFonts w:ascii="Bookman Old Style" w:eastAsia="Times New Roman" w:hAnsi="Bookman Old Style" w:cs="Calibri"/>
                <w:color w:val="000000" w:themeColor="text1"/>
                <w:sz w:val="18"/>
                <w:szCs w:val="18"/>
              </w:rPr>
              <w:t> </w:t>
            </w:r>
          </w:p>
        </w:tc>
        <w:tc>
          <w:tcPr>
            <w:tcW w:w="2421" w:type="dxa"/>
            <w:tcBorders>
              <w:top w:val="nil"/>
              <w:left w:val="nil"/>
              <w:bottom w:val="nil"/>
              <w:right w:val="single" w:sz="4" w:space="0" w:color="auto"/>
            </w:tcBorders>
            <w:shd w:val="clear" w:color="auto" w:fill="auto"/>
            <w:noWrap/>
            <w:vAlign w:val="bottom"/>
            <w:hideMark/>
          </w:tcPr>
          <w:p w:rsidR="006130C2" w:rsidRPr="00132B4D" w:rsidRDefault="006130C2" w:rsidP="008B0AA7">
            <w:pPr>
              <w:spacing w:after="0" w:line="240" w:lineRule="auto"/>
              <w:rPr>
                <w:rFonts w:ascii="Bookman Old Style" w:eastAsia="Times New Roman" w:hAnsi="Bookman Old Style" w:cs="Calibri"/>
                <w:color w:val="000000" w:themeColor="text1"/>
                <w:sz w:val="18"/>
                <w:szCs w:val="18"/>
              </w:rPr>
            </w:pPr>
            <w:r w:rsidRPr="00132B4D">
              <w:rPr>
                <w:rFonts w:ascii="Bookman Old Style" w:eastAsia="Times New Roman" w:hAnsi="Bookman Old Style" w:cs="Calibri"/>
                <w:color w:val="000000" w:themeColor="text1"/>
                <w:sz w:val="18"/>
                <w:szCs w:val="18"/>
              </w:rPr>
              <w:t> </w:t>
            </w:r>
          </w:p>
        </w:tc>
        <w:tc>
          <w:tcPr>
            <w:tcW w:w="850" w:type="dxa"/>
            <w:tcBorders>
              <w:top w:val="nil"/>
              <w:left w:val="nil"/>
              <w:bottom w:val="nil"/>
              <w:right w:val="single" w:sz="4" w:space="0" w:color="auto"/>
            </w:tcBorders>
            <w:shd w:val="clear" w:color="auto" w:fill="auto"/>
            <w:noWrap/>
            <w:vAlign w:val="bottom"/>
            <w:hideMark/>
          </w:tcPr>
          <w:p w:rsidR="006130C2" w:rsidRPr="00132B4D" w:rsidRDefault="006130C2" w:rsidP="008B0AA7">
            <w:pPr>
              <w:spacing w:after="0" w:line="240" w:lineRule="auto"/>
              <w:jc w:val="center"/>
              <w:rPr>
                <w:rFonts w:ascii="Bookman Old Style" w:eastAsia="Times New Roman" w:hAnsi="Bookman Old Style" w:cs="Calibri"/>
                <w:color w:val="000000" w:themeColor="text1"/>
                <w:sz w:val="18"/>
                <w:szCs w:val="18"/>
              </w:rPr>
            </w:pPr>
            <w:r w:rsidRPr="00132B4D">
              <w:rPr>
                <w:rFonts w:ascii="Bookman Old Style" w:eastAsia="Times New Roman" w:hAnsi="Bookman Old Style" w:cs="Calibri"/>
                <w:color w:val="000000" w:themeColor="text1"/>
                <w:sz w:val="18"/>
                <w:szCs w:val="18"/>
              </w:rPr>
              <w:t> </w:t>
            </w:r>
          </w:p>
        </w:tc>
        <w:tc>
          <w:tcPr>
            <w:tcW w:w="851" w:type="dxa"/>
            <w:tcBorders>
              <w:top w:val="nil"/>
              <w:left w:val="nil"/>
              <w:bottom w:val="nil"/>
              <w:right w:val="nil"/>
            </w:tcBorders>
            <w:shd w:val="clear" w:color="auto" w:fill="auto"/>
            <w:noWrap/>
            <w:vAlign w:val="bottom"/>
            <w:hideMark/>
          </w:tcPr>
          <w:p w:rsidR="006130C2" w:rsidRPr="00132B4D" w:rsidRDefault="006130C2" w:rsidP="008B0AA7">
            <w:pPr>
              <w:spacing w:after="0" w:line="240" w:lineRule="auto"/>
              <w:jc w:val="center"/>
              <w:rPr>
                <w:rFonts w:ascii="Bookman Old Style" w:eastAsia="Times New Roman" w:hAnsi="Bookman Old Style" w:cs="Calibri"/>
                <w:color w:val="000000" w:themeColor="text1"/>
                <w:sz w:val="18"/>
                <w:szCs w:val="18"/>
              </w:rPr>
            </w:pPr>
          </w:p>
        </w:tc>
        <w:tc>
          <w:tcPr>
            <w:tcW w:w="708" w:type="dxa"/>
            <w:tcBorders>
              <w:top w:val="nil"/>
              <w:left w:val="single" w:sz="4" w:space="0" w:color="auto"/>
              <w:bottom w:val="nil"/>
              <w:right w:val="single" w:sz="4" w:space="0" w:color="auto"/>
            </w:tcBorders>
            <w:shd w:val="clear" w:color="auto" w:fill="auto"/>
            <w:noWrap/>
            <w:vAlign w:val="bottom"/>
            <w:hideMark/>
          </w:tcPr>
          <w:p w:rsidR="006130C2" w:rsidRPr="00132B4D" w:rsidRDefault="006130C2" w:rsidP="008B0AA7">
            <w:pPr>
              <w:spacing w:after="0" w:line="240" w:lineRule="auto"/>
              <w:jc w:val="center"/>
              <w:rPr>
                <w:rFonts w:ascii="Bookman Old Style" w:eastAsia="Times New Roman" w:hAnsi="Bookman Old Style" w:cs="Calibri"/>
                <w:color w:val="000000" w:themeColor="text1"/>
                <w:sz w:val="18"/>
                <w:szCs w:val="18"/>
              </w:rPr>
            </w:pPr>
            <w:r w:rsidRPr="00132B4D">
              <w:rPr>
                <w:rFonts w:ascii="Bookman Old Style" w:eastAsia="Times New Roman" w:hAnsi="Bookman Old Style" w:cs="Calibri"/>
                <w:color w:val="000000" w:themeColor="text1"/>
                <w:sz w:val="18"/>
                <w:szCs w:val="18"/>
              </w:rPr>
              <w:t> </w:t>
            </w:r>
          </w:p>
        </w:tc>
        <w:tc>
          <w:tcPr>
            <w:tcW w:w="692" w:type="dxa"/>
            <w:tcBorders>
              <w:top w:val="nil"/>
              <w:left w:val="nil"/>
              <w:bottom w:val="nil"/>
              <w:right w:val="nil"/>
            </w:tcBorders>
            <w:shd w:val="clear" w:color="auto" w:fill="auto"/>
            <w:noWrap/>
            <w:vAlign w:val="bottom"/>
            <w:hideMark/>
          </w:tcPr>
          <w:p w:rsidR="006130C2" w:rsidRPr="00132B4D" w:rsidRDefault="006130C2" w:rsidP="008B0AA7">
            <w:pPr>
              <w:spacing w:after="0" w:line="240" w:lineRule="auto"/>
              <w:jc w:val="center"/>
              <w:rPr>
                <w:rFonts w:ascii="Bookman Old Style" w:eastAsia="Times New Roman" w:hAnsi="Bookman Old Style" w:cs="Calibri"/>
                <w:color w:val="000000" w:themeColor="text1"/>
                <w:sz w:val="18"/>
                <w:szCs w:val="18"/>
              </w:rPr>
            </w:pPr>
          </w:p>
        </w:tc>
        <w:tc>
          <w:tcPr>
            <w:tcW w:w="726" w:type="dxa"/>
            <w:tcBorders>
              <w:top w:val="nil"/>
              <w:left w:val="single" w:sz="4" w:space="0" w:color="auto"/>
              <w:bottom w:val="nil"/>
              <w:right w:val="single" w:sz="4" w:space="0" w:color="auto"/>
            </w:tcBorders>
            <w:shd w:val="clear" w:color="auto" w:fill="auto"/>
            <w:noWrap/>
            <w:vAlign w:val="bottom"/>
            <w:hideMark/>
          </w:tcPr>
          <w:p w:rsidR="006130C2" w:rsidRPr="00132B4D" w:rsidRDefault="006130C2" w:rsidP="008B0AA7">
            <w:pPr>
              <w:spacing w:after="0" w:line="240" w:lineRule="auto"/>
              <w:jc w:val="center"/>
              <w:rPr>
                <w:rFonts w:ascii="Bookman Old Style" w:eastAsia="Times New Roman" w:hAnsi="Bookman Old Style" w:cs="Calibri"/>
                <w:color w:val="000000" w:themeColor="text1"/>
                <w:sz w:val="18"/>
                <w:szCs w:val="18"/>
              </w:rPr>
            </w:pPr>
            <w:r w:rsidRPr="00132B4D">
              <w:rPr>
                <w:rFonts w:ascii="Bookman Old Style" w:eastAsia="Times New Roman" w:hAnsi="Bookman Old Style" w:cs="Calibri"/>
                <w:color w:val="000000" w:themeColor="text1"/>
                <w:sz w:val="18"/>
                <w:szCs w:val="18"/>
              </w:rPr>
              <w:t> </w:t>
            </w:r>
          </w:p>
        </w:tc>
        <w:tc>
          <w:tcPr>
            <w:tcW w:w="3402" w:type="dxa"/>
            <w:tcBorders>
              <w:top w:val="nil"/>
              <w:left w:val="nil"/>
              <w:bottom w:val="nil"/>
              <w:right w:val="single" w:sz="4" w:space="0" w:color="auto"/>
            </w:tcBorders>
            <w:shd w:val="clear" w:color="auto" w:fill="auto"/>
            <w:noWrap/>
            <w:vAlign w:val="bottom"/>
            <w:hideMark/>
          </w:tcPr>
          <w:p w:rsidR="006130C2" w:rsidRPr="00132B4D" w:rsidRDefault="006130C2" w:rsidP="008B0AA7">
            <w:pPr>
              <w:spacing w:after="0" w:line="240" w:lineRule="auto"/>
              <w:rPr>
                <w:rFonts w:ascii="Bookman Old Style" w:eastAsia="Times New Roman" w:hAnsi="Bookman Old Style" w:cs="Calibri"/>
                <w:color w:val="000000" w:themeColor="text1"/>
                <w:sz w:val="18"/>
                <w:szCs w:val="18"/>
              </w:rPr>
            </w:pPr>
            <w:r w:rsidRPr="00132B4D">
              <w:rPr>
                <w:rFonts w:ascii="Bookman Old Style" w:eastAsia="Times New Roman" w:hAnsi="Bookman Old Style" w:cs="Calibri"/>
                <w:color w:val="000000" w:themeColor="text1"/>
                <w:sz w:val="18"/>
                <w:szCs w:val="18"/>
              </w:rPr>
              <w:t>- RehabilitasiPasarBabi</w:t>
            </w:r>
          </w:p>
        </w:tc>
      </w:tr>
      <w:tr w:rsidR="001E1180" w:rsidRPr="00132B4D" w:rsidTr="00CF00BC">
        <w:trPr>
          <w:trHeight w:val="300"/>
          <w:jc w:val="center"/>
        </w:trPr>
        <w:tc>
          <w:tcPr>
            <w:tcW w:w="520" w:type="dxa"/>
            <w:tcBorders>
              <w:top w:val="nil"/>
              <w:left w:val="single" w:sz="4" w:space="0" w:color="auto"/>
              <w:bottom w:val="nil"/>
              <w:right w:val="single" w:sz="4" w:space="0" w:color="auto"/>
            </w:tcBorders>
            <w:shd w:val="clear" w:color="auto" w:fill="auto"/>
            <w:noWrap/>
            <w:vAlign w:val="bottom"/>
            <w:hideMark/>
          </w:tcPr>
          <w:p w:rsidR="006130C2" w:rsidRPr="00132B4D" w:rsidRDefault="006130C2" w:rsidP="008B0AA7">
            <w:pPr>
              <w:spacing w:after="0" w:line="240" w:lineRule="auto"/>
              <w:jc w:val="center"/>
              <w:rPr>
                <w:rFonts w:ascii="Bookman Old Style" w:eastAsia="Times New Roman" w:hAnsi="Bookman Old Style" w:cs="Calibri"/>
                <w:color w:val="000000" w:themeColor="text1"/>
                <w:sz w:val="18"/>
                <w:szCs w:val="18"/>
              </w:rPr>
            </w:pPr>
            <w:r w:rsidRPr="00132B4D">
              <w:rPr>
                <w:rFonts w:ascii="Bookman Old Style" w:eastAsia="Times New Roman" w:hAnsi="Bookman Old Style" w:cs="Calibri"/>
                <w:color w:val="000000" w:themeColor="text1"/>
                <w:sz w:val="18"/>
                <w:szCs w:val="18"/>
              </w:rPr>
              <w:t> </w:t>
            </w:r>
          </w:p>
        </w:tc>
        <w:tc>
          <w:tcPr>
            <w:tcW w:w="2421" w:type="dxa"/>
            <w:tcBorders>
              <w:top w:val="nil"/>
              <w:left w:val="nil"/>
              <w:bottom w:val="nil"/>
              <w:right w:val="single" w:sz="4" w:space="0" w:color="auto"/>
            </w:tcBorders>
            <w:shd w:val="clear" w:color="auto" w:fill="auto"/>
            <w:noWrap/>
            <w:vAlign w:val="bottom"/>
            <w:hideMark/>
          </w:tcPr>
          <w:p w:rsidR="006130C2" w:rsidRPr="00132B4D" w:rsidRDefault="006130C2" w:rsidP="008B0AA7">
            <w:pPr>
              <w:spacing w:after="0" w:line="240" w:lineRule="auto"/>
              <w:rPr>
                <w:rFonts w:ascii="Bookman Old Style" w:eastAsia="Times New Roman" w:hAnsi="Bookman Old Style" w:cs="Calibri"/>
                <w:color w:val="000000" w:themeColor="text1"/>
                <w:sz w:val="18"/>
                <w:szCs w:val="18"/>
              </w:rPr>
            </w:pPr>
            <w:r w:rsidRPr="00132B4D">
              <w:rPr>
                <w:rFonts w:ascii="Bookman Old Style" w:eastAsia="Times New Roman" w:hAnsi="Bookman Old Style" w:cs="Calibri"/>
                <w:color w:val="000000" w:themeColor="text1"/>
                <w:sz w:val="18"/>
                <w:szCs w:val="18"/>
              </w:rPr>
              <w:t> </w:t>
            </w:r>
          </w:p>
        </w:tc>
        <w:tc>
          <w:tcPr>
            <w:tcW w:w="850" w:type="dxa"/>
            <w:tcBorders>
              <w:top w:val="nil"/>
              <w:left w:val="nil"/>
              <w:bottom w:val="nil"/>
              <w:right w:val="single" w:sz="4" w:space="0" w:color="auto"/>
            </w:tcBorders>
            <w:shd w:val="clear" w:color="auto" w:fill="auto"/>
            <w:noWrap/>
            <w:vAlign w:val="bottom"/>
            <w:hideMark/>
          </w:tcPr>
          <w:p w:rsidR="006130C2" w:rsidRPr="00132B4D" w:rsidRDefault="006130C2" w:rsidP="008B0AA7">
            <w:pPr>
              <w:spacing w:after="0" w:line="240" w:lineRule="auto"/>
              <w:jc w:val="center"/>
              <w:rPr>
                <w:rFonts w:ascii="Bookman Old Style" w:eastAsia="Times New Roman" w:hAnsi="Bookman Old Style" w:cs="Calibri"/>
                <w:color w:val="000000" w:themeColor="text1"/>
                <w:sz w:val="18"/>
                <w:szCs w:val="18"/>
              </w:rPr>
            </w:pPr>
            <w:r w:rsidRPr="00132B4D">
              <w:rPr>
                <w:rFonts w:ascii="Bookman Old Style" w:eastAsia="Times New Roman" w:hAnsi="Bookman Old Style" w:cs="Calibri"/>
                <w:color w:val="000000" w:themeColor="text1"/>
                <w:sz w:val="18"/>
                <w:szCs w:val="18"/>
              </w:rPr>
              <w:t> </w:t>
            </w:r>
          </w:p>
        </w:tc>
        <w:tc>
          <w:tcPr>
            <w:tcW w:w="851" w:type="dxa"/>
            <w:tcBorders>
              <w:top w:val="nil"/>
              <w:left w:val="nil"/>
              <w:bottom w:val="nil"/>
              <w:right w:val="nil"/>
            </w:tcBorders>
            <w:shd w:val="clear" w:color="auto" w:fill="auto"/>
            <w:noWrap/>
            <w:vAlign w:val="bottom"/>
            <w:hideMark/>
          </w:tcPr>
          <w:p w:rsidR="006130C2" w:rsidRPr="00132B4D" w:rsidRDefault="006130C2" w:rsidP="008B0AA7">
            <w:pPr>
              <w:spacing w:after="0" w:line="240" w:lineRule="auto"/>
              <w:jc w:val="center"/>
              <w:rPr>
                <w:rFonts w:ascii="Bookman Old Style" w:eastAsia="Times New Roman" w:hAnsi="Bookman Old Style" w:cs="Calibri"/>
                <w:color w:val="000000" w:themeColor="text1"/>
                <w:sz w:val="18"/>
                <w:szCs w:val="18"/>
              </w:rPr>
            </w:pPr>
          </w:p>
        </w:tc>
        <w:tc>
          <w:tcPr>
            <w:tcW w:w="708" w:type="dxa"/>
            <w:tcBorders>
              <w:top w:val="nil"/>
              <w:left w:val="single" w:sz="4" w:space="0" w:color="auto"/>
              <w:bottom w:val="nil"/>
              <w:right w:val="single" w:sz="4" w:space="0" w:color="auto"/>
            </w:tcBorders>
            <w:shd w:val="clear" w:color="auto" w:fill="auto"/>
            <w:noWrap/>
            <w:vAlign w:val="bottom"/>
            <w:hideMark/>
          </w:tcPr>
          <w:p w:rsidR="006130C2" w:rsidRPr="00132B4D" w:rsidRDefault="006130C2" w:rsidP="008B0AA7">
            <w:pPr>
              <w:spacing w:after="0" w:line="240" w:lineRule="auto"/>
              <w:jc w:val="center"/>
              <w:rPr>
                <w:rFonts w:ascii="Bookman Old Style" w:eastAsia="Times New Roman" w:hAnsi="Bookman Old Style" w:cs="Calibri"/>
                <w:color w:val="000000" w:themeColor="text1"/>
                <w:sz w:val="18"/>
                <w:szCs w:val="18"/>
              </w:rPr>
            </w:pPr>
            <w:r w:rsidRPr="00132B4D">
              <w:rPr>
                <w:rFonts w:ascii="Bookman Old Style" w:eastAsia="Times New Roman" w:hAnsi="Bookman Old Style" w:cs="Calibri"/>
                <w:color w:val="000000" w:themeColor="text1"/>
                <w:sz w:val="18"/>
                <w:szCs w:val="18"/>
              </w:rPr>
              <w:t> </w:t>
            </w:r>
          </w:p>
        </w:tc>
        <w:tc>
          <w:tcPr>
            <w:tcW w:w="692" w:type="dxa"/>
            <w:tcBorders>
              <w:top w:val="nil"/>
              <w:left w:val="nil"/>
              <w:bottom w:val="nil"/>
              <w:right w:val="nil"/>
            </w:tcBorders>
            <w:shd w:val="clear" w:color="auto" w:fill="auto"/>
            <w:noWrap/>
            <w:vAlign w:val="bottom"/>
            <w:hideMark/>
          </w:tcPr>
          <w:p w:rsidR="006130C2" w:rsidRPr="00132B4D" w:rsidRDefault="006130C2" w:rsidP="008B0AA7">
            <w:pPr>
              <w:spacing w:after="0" w:line="240" w:lineRule="auto"/>
              <w:jc w:val="center"/>
              <w:rPr>
                <w:rFonts w:ascii="Bookman Old Style" w:eastAsia="Times New Roman" w:hAnsi="Bookman Old Style" w:cs="Calibri"/>
                <w:color w:val="000000" w:themeColor="text1"/>
                <w:sz w:val="18"/>
                <w:szCs w:val="18"/>
              </w:rPr>
            </w:pPr>
          </w:p>
        </w:tc>
        <w:tc>
          <w:tcPr>
            <w:tcW w:w="726" w:type="dxa"/>
            <w:tcBorders>
              <w:top w:val="nil"/>
              <w:left w:val="single" w:sz="4" w:space="0" w:color="auto"/>
              <w:bottom w:val="nil"/>
              <w:right w:val="single" w:sz="4" w:space="0" w:color="auto"/>
            </w:tcBorders>
            <w:shd w:val="clear" w:color="auto" w:fill="auto"/>
            <w:noWrap/>
            <w:vAlign w:val="bottom"/>
            <w:hideMark/>
          </w:tcPr>
          <w:p w:rsidR="006130C2" w:rsidRPr="00132B4D" w:rsidRDefault="006130C2" w:rsidP="008B0AA7">
            <w:pPr>
              <w:spacing w:after="0" w:line="240" w:lineRule="auto"/>
              <w:jc w:val="center"/>
              <w:rPr>
                <w:rFonts w:ascii="Bookman Old Style" w:eastAsia="Times New Roman" w:hAnsi="Bookman Old Style" w:cs="Calibri"/>
                <w:color w:val="000000" w:themeColor="text1"/>
                <w:sz w:val="18"/>
                <w:szCs w:val="18"/>
              </w:rPr>
            </w:pPr>
            <w:r w:rsidRPr="00132B4D">
              <w:rPr>
                <w:rFonts w:ascii="Bookman Old Style" w:eastAsia="Times New Roman" w:hAnsi="Bookman Old Style" w:cs="Calibri"/>
                <w:color w:val="000000" w:themeColor="text1"/>
                <w:sz w:val="18"/>
                <w:szCs w:val="18"/>
              </w:rPr>
              <w:t> </w:t>
            </w:r>
          </w:p>
        </w:tc>
        <w:tc>
          <w:tcPr>
            <w:tcW w:w="3402" w:type="dxa"/>
            <w:tcBorders>
              <w:top w:val="nil"/>
              <w:left w:val="nil"/>
              <w:bottom w:val="nil"/>
              <w:right w:val="single" w:sz="4" w:space="0" w:color="auto"/>
            </w:tcBorders>
            <w:shd w:val="clear" w:color="auto" w:fill="auto"/>
            <w:noWrap/>
            <w:vAlign w:val="bottom"/>
            <w:hideMark/>
          </w:tcPr>
          <w:p w:rsidR="006130C2" w:rsidRPr="00132B4D" w:rsidRDefault="006130C2" w:rsidP="008B0AA7">
            <w:pPr>
              <w:spacing w:after="0" w:line="240" w:lineRule="auto"/>
              <w:rPr>
                <w:rFonts w:ascii="Bookman Old Style" w:eastAsia="Times New Roman" w:hAnsi="Bookman Old Style" w:cs="Calibri"/>
                <w:b/>
                <w:bCs/>
                <w:color w:val="000000" w:themeColor="text1"/>
                <w:sz w:val="18"/>
                <w:szCs w:val="18"/>
              </w:rPr>
            </w:pPr>
            <w:r w:rsidRPr="00132B4D">
              <w:rPr>
                <w:rFonts w:ascii="Bookman Old Style" w:eastAsia="Times New Roman" w:hAnsi="Bookman Old Style" w:cs="Calibri"/>
                <w:b/>
                <w:bCs/>
                <w:color w:val="000000" w:themeColor="text1"/>
                <w:sz w:val="18"/>
                <w:szCs w:val="18"/>
              </w:rPr>
              <w:t>Tahun 2013</w:t>
            </w:r>
          </w:p>
        </w:tc>
      </w:tr>
      <w:tr w:rsidR="001E1180" w:rsidRPr="00132B4D" w:rsidTr="00CF00BC">
        <w:trPr>
          <w:trHeight w:val="300"/>
          <w:jc w:val="center"/>
        </w:trPr>
        <w:tc>
          <w:tcPr>
            <w:tcW w:w="520" w:type="dxa"/>
            <w:tcBorders>
              <w:top w:val="nil"/>
              <w:left w:val="single" w:sz="4" w:space="0" w:color="auto"/>
              <w:bottom w:val="nil"/>
              <w:right w:val="single" w:sz="4" w:space="0" w:color="auto"/>
            </w:tcBorders>
            <w:shd w:val="clear" w:color="auto" w:fill="auto"/>
            <w:noWrap/>
            <w:vAlign w:val="bottom"/>
            <w:hideMark/>
          </w:tcPr>
          <w:p w:rsidR="006130C2" w:rsidRPr="00132B4D" w:rsidRDefault="006130C2" w:rsidP="008B0AA7">
            <w:pPr>
              <w:spacing w:after="0" w:line="240" w:lineRule="auto"/>
              <w:jc w:val="center"/>
              <w:rPr>
                <w:rFonts w:ascii="Bookman Old Style" w:eastAsia="Times New Roman" w:hAnsi="Bookman Old Style" w:cs="Calibri"/>
                <w:color w:val="000000" w:themeColor="text1"/>
                <w:sz w:val="18"/>
                <w:szCs w:val="18"/>
              </w:rPr>
            </w:pPr>
            <w:r w:rsidRPr="00132B4D">
              <w:rPr>
                <w:rFonts w:ascii="Bookman Old Style" w:eastAsia="Times New Roman" w:hAnsi="Bookman Old Style" w:cs="Calibri"/>
                <w:color w:val="000000" w:themeColor="text1"/>
                <w:sz w:val="18"/>
                <w:szCs w:val="18"/>
              </w:rPr>
              <w:t> </w:t>
            </w:r>
          </w:p>
        </w:tc>
        <w:tc>
          <w:tcPr>
            <w:tcW w:w="2421" w:type="dxa"/>
            <w:tcBorders>
              <w:top w:val="nil"/>
              <w:left w:val="nil"/>
              <w:bottom w:val="nil"/>
              <w:right w:val="single" w:sz="4" w:space="0" w:color="auto"/>
            </w:tcBorders>
            <w:shd w:val="clear" w:color="auto" w:fill="auto"/>
            <w:noWrap/>
            <w:vAlign w:val="bottom"/>
            <w:hideMark/>
          </w:tcPr>
          <w:p w:rsidR="006130C2" w:rsidRPr="00132B4D" w:rsidRDefault="006130C2" w:rsidP="008B0AA7">
            <w:pPr>
              <w:spacing w:after="0" w:line="240" w:lineRule="auto"/>
              <w:ind w:hanging="520"/>
              <w:rPr>
                <w:rFonts w:ascii="Bookman Old Style" w:eastAsia="Times New Roman" w:hAnsi="Bookman Old Style" w:cs="Calibri"/>
                <w:color w:val="000000" w:themeColor="text1"/>
                <w:sz w:val="18"/>
                <w:szCs w:val="18"/>
              </w:rPr>
            </w:pPr>
            <w:r w:rsidRPr="00132B4D">
              <w:rPr>
                <w:rFonts w:ascii="Bookman Old Style" w:eastAsia="Times New Roman" w:hAnsi="Bookman Old Style" w:cs="Calibri"/>
                <w:color w:val="000000" w:themeColor="text1"/>
                <w:sz w:val="18"/>
                <w:szCs w:val="18"/>
              </w:rPr>
              <w:t> </w:t>
            </w:r>
          </w:p>
        </w:tc>
        <w:tc>
          <w:tcPr>
            <w:tcW w:w="850" w:type="dxa"/>
            <w:tcBorders>
              <w:top w:val="nil"/>
              <w:left w:val="nil"/>
              <w:bottom w:val="nil"/>
              <w:right w:val="single" w:sz="4" w:space="0" w:color="auto"/>
            </w:tcBorders>
            <w:shd w:val="clear" w:color="auto" w:fill="auto"/>
            <w:noWrap/>
            <w:vAlign w:val="bottom"/>
            <w:hideMark/>
          </w:tcPr>
          <w:p w:rsidR="006130C2" w:rsidRPr="00132B4D" w:rsidRDefault="006130C2" w:rsidP="008B0AA7">
            <w:pPr>
              <w:spacing w:after="0" w:line="240" w:lineRule="auto"/>
              <w:jc w:val="center"/>
              <w:rPr>
                <w:rFonts w:ascii="Bookman Old Style" w:eastAsia="Times New Roman" w:hAnsi="Bookman Old Style" w:cs="Calibri"/>
                <w:color w:val="000000" w:themeColor="text1"/>
                <w:sz w:val="18"/>
                <w:szCs w:val="18"/>
              </w:rPr>
            </w:pPr>
            <w:r w:rsidRPr="00132B4D">
              <w:rPr>
                <w:rFonts w:ascii="Bookman Old Style" w:eastAsia="Times New Roman" w:hAnsi="Bookman Old Style" w:cs="Calibri"/>
                <w:color w:val="000000" w:themeColor="text1"/>
                <w:sz w:val="18"/>
                <w:szCs w:val="18"/>
              </w:rPr>
              <w:t> </w:t>
            </w:r>
          </w:p>
        </w:tc>
        <w:tc>
          <w:tcPr>
            <w:tcW w:w="851" w:type="dxa"/>
            <w:tcBorders>
              <w:top w:val="nil"/>
              <w:left w:val="nil"/>
              <w:bottom w:val="nil"/>
              <w:right w:val="nil"/>
            </w:tcBorders>
            <w:shd w:val="clear" w:color="auto" w:fill="auto"/>
            <w:noWrap/>
            <w:vAlign w:val="bottom"/>
            <w:hideMark/>
          </w:tcPr>
          <w:p w:rsidR="006130C2" w:rsidRPr="00132B4D" w:rsidRDefault="006130C2" w:rsidP="008B0AA7">
            <w:pPr>
              <w:spacing w:after="0" w:line="240" w:lineRule="auto"/>
              <w:jc w:val="center"/>
              <w:rPr>
                <w:rFonts w:ascii="Bookman Old Style" w:eastAsia="Times New Roman" w:hAnsi="Bookman Old Style" w:cs="Calibri"/>
                <w:color w:val="000000" w:themeColor="text1"/>
                <w:sz w:val="18"/>
                <w:szCs w:val="18"/>
              </w:rPr>
            </w:pPr>
          </w:p>
        </w:tc>
        <w:tc>
          <w:tcPr>
            <w:tcW w:w="708" w:type="dxa"/>
            <w:tcBorders>
              <w:top w:val="nil"/>
              <w:left w:val="single" w:sz="4" w:space="0" w:color="auto"/>
              <w:bottom w:val="nil"/>
              <w:right w:val="single" w:sz="4" w:space="0" w:color="auto"/>
            </w:tcBorders>
            <w:shd w:val="clear" w:color="auto" w:fill="auto"/>
            <w:noWrap/>
            <w:vAlign w:val="bottom"/>
            <w:hideMark/>
          </w:tcPr>
          <w:p w:rsidR="006130C2" w:rsidRPr="00132B4D" w:rsidRDefault="006130C2" w:rsidP="008B0AA7">
            <w:pPr>
              <w:spacing w:after="0" w:line="240" w:lineRule="auto"/>
              <w:jc w:val="center"/>
              <w:rPr>
                <w:rFonts w:ascii="Bookman Old Style" w:eastAsia="Times New Roman" w:hAnsi="Bookman Old Style" w:cs="Calibri"/>
                <w:color w:val="000000" w:themeColor="text1"/>
                <w:sz w:val="18"/>
                <w:szCs w:val="18"/>
              </w:rPr>
            </w:pPr>
            <w:r w:rsidRPr="00132B4D">
              <w:rPr>
                <w:rFonts w:ascii="Bookman Old Style" w:eastAsia="Times New Roman" w:hAnsi="Bookman Old Style" w:cs="Calibri"/>
                <w:color w:val="000000" w:themeColor="text1"/>
                <w:sz w:val="18"/>
                <w:szCs w:val="18"/>
              </w:rPr>
              <w:t> </w:t>
            </w:r>
          </w:p>
        </w:tc>
        <w:tc>
          <w:tcPr>
            <w:tcW w:w="692" w:type="dxa"/>
            <w:tcBorders>
              <w:top w:val="nil"/>
              <w:left w:val="nil"/>
              <w:bottom w:val="nil"/>
              <w:right w:val="nil"/>
            </w:tcBorders>
            <w:shd w:val="clear" w:color="auto" w:fill="auto"/>
            <w:noWrap/>
            <w:vAlign w:val="bottom"/>
            <w:hideMark/>
          </w:tcPr>
          <w:p w:rsidR="006130C2" w:rsidRPr="00132B4D" w:rsidRDefault="006130C2" w:rsidP="008B0AA7">
            <w:pPr>
              <w:spacing w:after="0" w:line="240" w:lineRule="auto"/>
              <w:jc w:val="center"/>
              <w:rPr>
                <w:rFonts w:ascii="Bookman Old Style" w:eastAsia="Times New Roman" w:hAnsi="Bookman Old Style" w:cs="Calibri"/>
                <w:color w:val="000000" w:themeColor="text1"/>
                <w:sz w:val="18"/>
                <w:szCs w:val="18"/>
              </w:rPr>
            </w:pPr>
          </w:p>
        </w:tc>
        <w:tc>
          <w:tcPr>
            <w:tcW w:w="726" w:type="dxa"/>
            <w:tcBorders>
              <w:top w:val="nil"/>
              <w:left w:val="single" w:sz="4" w:space="0" w:color="auto"/>
              <w:bottom w:val="nil"/>
              <w:right w:val="single" w:sz="4" w:space="0" w:color="auto"/>
            </w:tcBorders>
            <w:shd w:val="clear" w:color="auto" w:fill="auto"/>
            <w:noWrap/>
            <w:vAlign w:val="bottom"/>
            <w:hideMark/>
          </w:tcPr>
          <w:p w:rsidR="006130C2" w:rsidRPr="00132B4D" w:rsidRDefault="006130C2" w:rsidP="008B0AA7">
            <w:pPr>
              <w:spacing w:after="0" w:line="240" w:lineRule="auto"/>
              <w:jc w:val="center"/>
              <w:rPr>
                <w:rFonts w:ascii="Bookman Old Style" w:eastAsia="Times New Roman" w:hAnsi="Bookman Old Style" w:cs="Calibri"/>
                <w:color w:val="000000" w:themeColor="text1"/>
                <w:sz w:val="18"/>
                <w:szCs w:val="18"/>
              </w:rPr>
            </w:pPr>
            <w:r w:rsidRPr="00132B4D">
              <w:rPr>
                <w:rFonts w:ascii="Bookman Old Style" w:eastAsia="Times New Roman" w:hAnsi="Bookman Old Style" w:cs="Calibri"/>
                <w:color w:val="000000" w:themeColor="text1"/>
                <w:sz w:val="18"/>
                <w:szCs w:val="18"/>
              </w:rPr>
              <w:t> </w:t>
            </w:r>
          </w:p>
        </w:tc>
        <w:tc>
          <w:tcPr>
            <w:tcW w:w="3402" w:type="dxa"/>
            <w:tcBorders>
              <w:top w:val="nil"/>
              <w:left w:val="nil"/>
              <w:bottom w:val="nil"/>
              <w:right w:val="single" w:sz="4" w:space="0" w:color="auto"/>
            </w:tcBorders>
            <w:shd w:val="clear" w:color="auto" w:fill="auto"/>
            <w:noWrap/>
            <w:vAlign w:val="bottom"/>
            <w:hideMark/>
          </w:tcPr>
          <w:p w:rsidR="006130C2" w:rsidRPr="00132B4D" w:rsidRDefault="006130C2" w:rsidP="008B0AA7">
            <w:pPr>
              <w:spacing w:after="0" w:line="240" w:lineRule="auto"/>
              <w:rPr>
                <w:rFonts w:ascii="Bookman Old Style" w:eastAsia="Times New Roman" w:hAnsi="Bookman Old Style" w:cs="Calibri"/>
                <w:color w:val="000000" w:themeColor="text1"/>
                <w:sz w:val="18"/>
                <w:szCs w:val="18"/>
              </w:rPr>
            </w:pPr>
            <w:r w:rsidRPr="00132B4D">
              <w:rPr>
                <w:rFonts w:ascii="Bookman Old Style" w:eastAsia="Times New Roman" w:hAnsi="Bookman Old Style" w:cs="Calibri"/>
                <w:color w:val="000000" w:themeColor="text1"/>
                <w:sz w:val="18"/>
                <w:szCs w:val="18"/>
              </w:rPr>
              <w:t>- RehabilitasiPasarMerakai</w:t>
            </w:r>
          </w:p>
        </w:tc>
      </w:tr>
      <w:tr w:rsidR="001E1180" w:rsidRPr="00132B4D" w:rsidTr="00CF00BC">
        <w:trPr>
          <w:trHeight w:val="300"/>
          <w:jc w:val="center"/>
        </w:trPr>
        <w:tc>
          <w:tcPr>
            <w:tcW w:w="520" w:type="dxa"/>
            <w:tcBorders>
              <w:top w:val="nil"/>
              <w:left w:val="single" w:sz="4" w:space="0" w:color="auto"/>
              <w:bottom w:val="nil"/>
              <w:right w:val="single" w:sz="4" w:space="0" w:color="auto"/>
            </w:tcBorders>
            <w:shd w:val="clear" w:color="auto" w:fill="auto"/>
            <w:noWrap/>
            <w:vAlign w:val="bottom"/>
            <w:hideMark/>
          </w:tcPr>
          <w:p w:rsidR="006130C2" w:rsidRPr="00132B4D" w:rsidRDefault="006130C2" w:rsidP="008B0AA7">
            <w:pPr>
              <w:spacing w:after="0" w:line="240" w:lineRule="auto"/>
              <w:jc w:val="center"/>
              <w:rPr>
                <w:rFonts w:ascii="Bookman Old Style" w:eastAsia="Times New Roman" w:hAnsi="Bookman Old Style" w:cs="Calibri"/>
                <w:color w:val="000000" w:themeColor="text1"/>
                <w:sz w:val="18"/>
                <w:szCs w:val="18"/>
              </w:rPr>
            </w:pPr>
            <w:r w:rsidRPr="00132B4D">
              <w:rPr>
                <w:rFonts w:ascii="Bookman Old Style" w:eastAsia="Times New Roman" w:hAnsi="Bookman Old Style" w:cs="Calibri"/>
                <w:color w:val="000000" w:themeColor="text1"/>
                <w:sz w:val="18"/>
                <w:szCs w:val="18"/>
              </w:rPr>
              <w:t> </w:t>
            </w:r>
          </w:p>
        </w:tc>
        <w:tc>
          <w:tcPr>
            <w:tcW w:w="2421" w:type="dxa"/>
            <w:tcBorders>
              <w:top w:val="nil"/>
              <w:left w:val="nil"/>
              <w:bottom w:val="nil"/>
              <w:right w:val="single" w:sz="4" w:space="0" w:color="auto"/>
            </w:tcBorders>
            <w:shd w:val="clear" w:color="auto" w:fill="auto"/>
            <w:noWrap/>
            <w:vAlign w:val="bottom"/>
            <w:hideMark/>
          </w:tcPr>
          <w:p w:rsidR="006130C2" w:rsidRPr="00132B4D" w:rsidRDefault="006130C2" w:rsidP="008B0AA7">
            <w:pPr>
              <w:spacing w:after="0" w:line="240" w:lineRule="auto"/>
              <w:rPr>
                <w:rFonts w:ascii="Bookman Old Style" w:eastAsia="Times New Roman" w:hAnsi="Bookman Old Style" w:cs="Calibri"/>
                <w:color w:val="000000" w:themeColor="text1"/>
                <w:sz w:val="18"/>
                <w:szCs w:val="18"/>
              </w:rPr>
            </w:pPr>
            <w:r w:rsidRPr="00132B4D">
              <w:rPr>
                <w:rFonts w:ascii="Bookman Old Style" w:eastAsia="Times New Roman" w:hAnsi="Bookman Old Style" w:cs="Calibri"/>
                <w:color w:val="000000" w:themeColor="text1"/>
                <w:sz w:val="18"/>
                <w:szCs w:val="18"/>
              </w:rPr>
              <w:t> </w:t>
            </w:r>
          </w:p>
        </w:tc>
        <w:tc>
          <w:tcPr>
            <w:tcW w:w="850" w:type="dxa"/>
            <w:tcBorders>
              <w:top w:val="nil"/>
              <w:left w:val="nil"/>
              <w:bottom w:val="nil"/>
              <w:right w:val="single" w:sz="4" w:space="0" w:color="auto"/>
            </w:tcBorders>
            <w:shd w:val="clear" w:color="auto" w:fill="auto"/>
            <w:noWrap/>
            <w:vAlign w:val="bottom"/>
            <w:hideMark/>
          </w:tcPr>
          <w:p w:rsidR="006130C2" w:rsidRPr="00132B4D" w:rsidRDefault="006130C2" w:rsidP="008B0AA7">
            <w:pPr>
              <w:spacing w:after="0" w:line="240" w:lineRule="auto"/>
              <w:jc w:val="center"/>
              <w:rPr>
                <w:rFonts w:ascii="Bookman Old Style" w:eastAsia="Times New Roman" w:hAnsi="Bookman Old Style" w:cs="Calibri"/>
                <w:color w:val="000000" w:themeColor="text1"/>
                <w:sz w:val="18"/>
                <w:szCs w:val="18"/>
              </w:rPr>
            </w:pPr>
            <w:r w:rsidRPr="00132B4D">
              <w:rPr>
                <w:rFonts w:ascii="Bookman Old Style" w:eastAsia="Times New Roman" w:hAnsi="Bookman Old Style" w:cs="Calibri"/>
                <w:color w:val="000000" w:themeColor="text1"/>
                <w:sz w:val="18"/>
                <w:szCs w:val="18"/>
              </w:rPr>
              <w:t> </w:t>
            </w:r>
          </w:p>
        </w:tc>
        <w:tc>
          <w:tcPr>
            <w:tcW w:w="851" w:type="dxa"/>
            <w:tcBorders>
              <w:top w:val="nil"/>
              <w:left w:val="nil"/>
              <w:bottom w:val="nil"/>
              <w:right w:val="nil"/>
            </w:tcBorders>
            <w:shd w:val="clear" w:color="auto" w:fill="auto"/>
            <w:noWrap/>
            <w:vAlign w:val="bottom"/>
            <w:hideMark/>
          </w:tcPr>
          <w:p w:rsidR="006130C2" w:rsidRPr="00132B4D" w:rsidRDefault="006130C2" w:rsidP="008B0AA7">
            <w:pPr>
              <w:spacing w:after="0" w:line="240" w:lineRule="auto"/>
              <w:jc w:val="center"/>
              <w:rPr>
                <w:rFonts w:ascii="Bookman Old Style" w:eastAsia="Times New Roman" w:hAnsi="Bookman Old Style" w:cs="Calibri"/>
                <w:color w:val="000000" w:themeColor="text1"/>
                <w:sz w:val="18"/>
                <w:szCs w:val="18"/>
              </w:rPr>
            </w:pPr>
          </w:p>
        </w:tc>
        <w:tc>
          <w:tcPr>
            <w:tcW w:w="708" w:type="dxa"/>
            <w:tcBorders>
              <w:top w:val="nil"/>
              <w:left w:val="single" w:sz="4" w:space="0" w:color="auto"/>
              <w:bottom w:val="nil"/>
              <w:right w:val="single" w:sz="4" w:space="0" w:color="auto"/>
            </w:tcBorders>
            <w:shd w:val="clear" w:color="auto" w:fill="auto"/>
            <w:noWrap/>
            <w:vAlign w:val="bottom"/>
            <w:hideMark/>
          </w:tcPr>
          <w:p w:rsidR="006130C2" w:rsidRPr="00132B4D" w:rsidRDefault="006130C2" w:rsidP="008B0AA7">
            <w:pPr>
              <w:spacing w:after="0" w:line="240" w:lineRule="auto"/>
              <w:jc w:val="center"/>
              <w:rPr>
                <w:rFonts w:ascii="Bookman Old Style" w:eastAsia="Times New Roman" w:hAnsi="Bookman Old Style" w:cs="Calibri"/>
                <w:color w:val="000000" w:themeColor="text1"/>
                <w:sz w:val="18"/>
                <w:szCs w:val="18"/>
              </w:rPr>
            </w:pPr>
            <w:r w:rsidRPr="00132B4D">
              <w:rPr>
                <w:rFonts w:ascii="Bookman Old Style" w:eastAsia="Times New Roman" w:hAnsi="Bookman Old Style" w:cs="Calibri"/>
                <w:color w:val="000000" w:themeColor="text1"/>
                <w:sz w:val="18"/>
                <w:szCs w:val="18"/>
              </w:rPr>
              <w:t> </w:t>
            </w:r>
          </w:p>
        </w:tc>
        <w:tc>
          <w:tcPr>
            <w:tcW w:w="692" w:type="dxa"/>
            <w:tcBorders>
              <w:top w:val="nil"/>
              <w:left w:val="nil"/>
              <w:bottom w:val="nil"/>
              <w:right w:val="nil"/>
            </w:tcBorders>
            <w:shd w:val="clear" w:color="auto" w:fill="auto"/>
            <w:noWrap/>
            <w:vAlign w:val="bottom"/>
            <w:hideMark/>
          </w:tcPr>
          <w:p w:rsidR="006130C2" w:rsidRPr="00132B4D" w:rsidRDefault="006130C2" w:rsidP="008B0AA7">
            <w:pPr>
              <w:spacing w:after="0" w:line="240" w:lineRule="auto"/>
              <w:jc w:val="center"/>
              <w:rPr>
                <w:rFonts w:ascii="Bookman Old Style" w:eastAsia="Times New Roman" w:hAnsi="Bookman Old Style" w:cs="Calibri"/>
                <w:color w:val="000000" w:themeColor="text1"/>
                <w:sz w:val="18"/>
                <w:szCs w:val="18"/>
              </w:rPr>
            </w:pPr>
          </w:p>
        </w:tc>
        <w:tc>
          <w:tcPr>
            <w:tcW w:w="726" w:type="dxa"/>
            <w:tcBorders>
              <w:top w:val="nil"/>
              <w:left w:val="single" w:sz="4" w:space="0" w:color="auto"/>
              <w:bottom w:val="nil"/>
              <w:right w:val="single" w:sz="4" w:space="0" w:color="auto"/>
            </w:tcBorders>
            <w:shd w:val="clear" w:color="auto" w:fill="auto"/>
            <w:noWrap/>
            <w:vAlign w:val="bottom"/>
            <w:hideMark/>
          </w:tcPr>
          <w:p w:rsidR="006130C2" w:rsidRPr="00132B4D" w:rsidRDefault="006130C2" w:rsidP="008B0AA7">
            <w:pPr>
              <w:spacing w:after="0" w:line="240" w:lineRule="auto"/>
              <w:jc w:val="center"/>
              <w:rPr>
                <w:rFonts w:ascii="Bookman Old Style" w:eastAsia="Times New Roman" w:hAnsi="Bookman Old Style" w:cs="Calibri"/>
                <w:color w:val="000000" w:themeColor="text1"/>
                <w:sz w:val="18"/>
                <w:szCs w:val="18"/>
              </w:rPr>
            </w:pPr>
            <w:r w:rsidRPr="00132B4D">
              <w:rPr>
                <w:rFonts w:ascii="Bookman Old Style" w:eastAsia="Times New Roman" w:hAnsi="Bookman Old Style" w:cs="Calibri"/>
                <w:color w:val="000000" w:themeColor="text1"/>
                <w:sz w:val="18"/>
                <w:szCs w:val="18"/>
              </w:rPr>
              <w:t> </w:t>
            </w:r>
          </w:p>
        </w:tc>
        <w:tc>
          <w:tcPr>
            <w:tcW w:w="3402" w:type="dxa"/>
            <w:tcBorders>
              <w:top w:val="nil"/>
              <w:left w:val="nil"/>
              <w:bottom w:val="nil"/>
              <w:right w:val="single" w:sz="4" w:space="0" w:color="auto"/>
            </w:tcBorders>
            <w:shd w:val="clear" w:color="auto" w:fill="auto"/>
            <w:noWrap/>
            <w:vAlign w:val="bottom"/>
            <w:hideMark/>
          </w:tcPr>
          <w:p w:rsidR="006130C2" w:rsidRPr="00132B4D" w:rsidRDefault="006130C2" w:rsidP="008B0AA7">
            <w:pPr>
              <w:spacing w:after="0" w:line="240" w:lineRule="auto"/>
              <w:rPr>
                <w:rFonts w:ascii="Bookman Old Style" w:eastAsia="Times New Roman" w:hAnsi="Bookman Old Style" w:cs="Calibri"/>
                <w:color w:val="000000" w:themeColor="text1"/>
                <w:sz w:val="18"/>
                <w:szCs w:val="18"/>
              </w:rPr>
            </w:pPr>
            <w:r w:rsidRPr="00132B4D">
              <w:rPr>
                <w:rFonts w:ascii="Bookman Old Style" w:eastAsia="Times New Roman" w:hAnsi="Bookman Old Style" w:cs="Calibri"/>
                <w:color w:val="000000" w:themeColor="text1"/>
                <w:sz w:val="18"/>
                <w:szCs w:val="18"/>
              </w:rPr>
              <w:t>- RehabilitasiPasarBurung Kapuas Raya</w:t>
            </w:r>
          </w:p>
        </w:tc>
      </w:tr>
      <w:tr w:rsidR="001E1180" w:rsidRPr="00132B4D" w:rsidTr="00CF00BC">
        <w:trPr>
          <w:trHeight w:val="300"/>
          <w:jc w:val="center"/>
        </w:trPr>
        <w:tc>
          <w:tcPr>
            <w:tcW w:w="520" w:type="dxa"/>
            <w:tcBorders>
              <w:top w:val="nil"/>
              <w:left w:val="single" w:sz="4" w:space="0" w:color="auto"/>
              <w:bottom w:val="nil"/>
              <w:right w:val="single" w:sz="4" w:space="0" w:color="auto"/>
            </w:tcBorders>
            <w:shd w:val="clear" w:color="auto" w:fill="auto"/>
            <w:noWrap/>
            <w:vAlign w:val="bottom"/>
            <w:hideMark/>
          </w:tcPr>
          <w:p w:rsidR="006130C2" w:rsidRPr="00132B4D" w:rsidRDefault="006130C2" w:rsidP="008B0AA7">
            <w:pPr>
              <w:spacing w:after="0" w:line="240" w:lineRule="auto"/>
              <w:jc w:val="center"/>
              <w:rPr>
                <w:rFonts w:ascii="Bookman Old Style" w:eastAsia="Times New Roman" w:hAnsi="Bookman Old Style" w:cs="Calibri"/>
                <w:color w:val="000000" w:themeColor="text1"/>
                <w:sz w:val="18"/>
                <w:szCs w:val="18"/>
              </w:rPr>
            </w:pPr>
            <w:r w:rsidRPr="00132B4D">
              <w:rPr>
                <w:rFonts w:ascii="Bookman Old Style" w:eastAsia="Times New Roman" w:hAnsi="Bookman Old Style" w:cs="Calibri"/>
                <w:color w:val="000000" w:themeColor="text1"/>
                <w:sz w:val="18"/>
                <w:szCs w:val="18"/>
              </w:rPr>
              <w:t> </w:t>
            </w:r>
          </w:p>
        </w:tc>
        <w:tc>
          <w:tcPr>
            <w:tcW w:w="2421" w:type="dxa"/>
            <w:tcBorders>
              <w:top w:val="nil"/>
              <w:left w:val="nil"/>
              <w:bottom w:val="nil"/>
              <w:right w:val="single" w:sz="4" w:space="0" w:color="auto"/>
            </w:tcBorders>
            <w:shd w:val="clear" w:color="auto" w:fill="auto"/>
            <w:noWrap/>
            <w:vAlign w:val="bottom"/>
            <w:hideMark/>
          </w:tcPr>
          <w:p w:rsidR="006130C2" w:rsidRPr="00132B4D" w:rsidRDefault="006130C2" w:rsidP="008B0AA7">
            <w:pPr>
              <w:spacing w:after="0" w:line="240" w:lineRule="auto"/>
              <w:rPr>
                <w:rFonts w:ascii="Bookman Old Style" w:eastAsia="Times New Roman" w:hAnsi="Bookman Old Style" w:cs="Calibri"/>
                <w:color w:val="000000" w:themeColor="text1"/>
                <w:sz w:val="18"/>
                <w:szCs w:val="18"/>
              </w:rPr>
            </w:pPr>
            <w:r w:rsidRPr="00132B4D">
              <w:rPr>
                <w:rFonts w:ascii="Bookman Old Style" w:eastAsia="Times New Roman" w:hAnsi="Bookman Old Style" w:cs="Calibri"/>
                <w:color w:val="000000" w:themeColor="text1"/>
                <w:sz w:val="18"/>
                <w:szCs w:val="18"/>
              </w:rPr>
              <w:t> </w:t>
            </w:r>
          </w:p>
        </w:tc>
        <w:tc>
          <w:tcPr>
            <w:tcW w:w="850" w:type="dxa"/>
            <w:tcBorders>
              <w:top w:val="nil"/>
              <w:left w:val="nil"/>
              <w:bottom w:val="nil"/>
              <w:right w:val="single" w:sz="4" w:space="0" w:color="auto"/>
            </w:tcBorders>
            <w:shd w:val="clear" w:color="auto" w:fill="auto"/>
            <w:noWrap/>
            <w:vAlign w:val="bottom"/>
            <w:hideMark/>
          </w:tcPr>
          <w:p w:rsidR="006130C2" w:rsidRPr="00132B4D" w:rsidRDefault="006130C2" w:rsidP="008B0AA7">
            <w:pPr>
              <w:spacing w:after="0" w:line="240" w:lineRule="auto"/>
              <w:jc w:val="center"/>
              <w:rPr>
                <w:rFonts w:ascii="Bookman Old Style" w:eastAsia="Times New Roman" w:hAnsi="Bookman Old Style" w:cs="Calibri"/>
                <w:color w:val="000000" w:themeColor="text1"/>
                <w:sz w:val="18"/>
                <w:szCs w:val="18"/>
              </w:rPr>
            </w:pPr>
            <w:r w:rsidRPr="00132B4D">
              <w:rPr>
                <w:rFonts w:ascii="Bookman Old Style" w:eastAsia="Times New Roman" w:hAnsi="Bookman Old Style" w:cs="Calibri"/>
                <w:color w:val="000000" w:themeColor="text1"/>
                <w:sz w:val="18"/>
                <w:szCs w:val="18"/>
              </w:rPr>
              <w:t> </w:t>
            </w:r>
          </w:p>
        </w:tc>
        <w:tc>
          <w:tcPr>
            <w:tcW w:w="851" w:type="dxa"/>
            <w:tcBorders>
              <w:top w:val="nil"/>
              <w:left w:val="nil"/>
              <w:bottom w:val="nil"/>
              <w:right w:val="nil"/>
            </w:tcBorders>
            <w:shd w:val="clear" w:color="auto" w:fill="auto"/>
            <w:noWrap/>
            <w:vAlign w:val="bottom"/>
            <w:hideMark/>
          </w:tcPr>
          <w:p w:rsidR="006130C2" w:rsidRPr="00132B4D" w:rsidRDefault="006130C2" w:rsidP="008B0AA7">
            <w:pPr>
              <w:spacing w:after="0" w:line="240" w:lineRule="auto"/>
              <w:jc w:val="center"/>
              <w:rPr>
                <w:rFonts w:ascii="Bookman Old Style" w:eastAsia="Times New Roman" w:hAnsi="Bookman Old Style" w:cs="Calibri"/>
                <w:color w:val="000000" w:themeColor="text1"/>
                <w:sz w:val="18"/>
                <w:szCs w:val="18"/>
              </w:rPr>
            </w:pPr>
          </w:p>
        </w:tc>
        <w:tc>
          <w:tcPr>
            <w:tcW w:w="708" w:type="dxa"/>
            <w:tcBorders>
              <w:top w:val="nil"/>
              <w:left w:val="single" w:sz="4" w:space="0" w:color="auto"/>
              <w:bottom w:val="nil"/>
              <w:right w:val="single" w:sz="4" w:space="0" w:color="auto"/>
            </w:tcBorders>
            <w:shd w:val="clear" w:color="auto" w:fill="auto"/>
            <w:noWrap/>
            <w:vAlign w:val="bottom"/>
            <w:hideMark/>
          </w:tcPr>
          <w:p w:rsidR="006130C2" w:rsidRPr="00132B4D" w:rsidRDefault="006130C2" w:rsidP="008B0AA7">
            <w:pPr>
              <w:spacing w:after="0" w:line="240" w:lineRule="auto"/>
              <w:jc w:val="center"/>
              <w:rPr>
                <w:rFonts w:ascii="Bookman Old Style" w:eastAsia="Times New Roman" w:hAnsi="Bookman Old Style" w:cs="Calibri"/>
                <w:color w:val="000000" w:themeColor="text1"/>
                <w:sz w:val="18"/>
                <w:szCs w:val="18"/>
              </w:rPr>
            </w:pPr>
            <w:r w:rsidRPr="00132B4D">
              <w:rPr>
                <w:rFonts w:ascii="Bookman Old Style" w:eastAsia="Times New Roman" w:hAnsi="Bookman Old Style" w:cs="Calibri"/>
                <w:color w:val="000000" w:themeColor="text1"/>
                <w:sz w:val="18"/>
                <w:szCs w:val="18"/>
              </w:rPr>
              <w:t> </w:t>
            </w:r>
          </w:p>
        </w:tc>
        <w:tc>
          <w:tcPr>
            <w:tcW w:w="692" w:type="dxa"/>
            <w:tcBorders>
              <w:top w:val="nil"/>
              <w:left w:val="nil"/>
              <w:bottom w:val="nil"/>
              <w:right w:val="nil"/>
            </w:tcBorders>
            <w:shd w:val="clear" w:color="auto" w:fill="auto"/>
            <w:noWrap/>
            <w:vAlign w:val="bottom"/>
            <w:hideMark/>
          </w:tcPr>
          <w:p w:rsidR="006130C2" w:rsidRPr="00132B4D" w:rsidRDefault="006130C2" w:rsidP="008B0AA7">
            <w:pPr>
              <w:spacing w:after="0" w:line="240" w:lineRule="auto"/>
              <w:jc w:val="center"/>
              <w:rPr>
                <w:rFonts w:ascii="Bookman Old Style" w:eastAsia="Times New Roman" w:hAnsi="Bookman Old Style" w:cs="Calibri"/>
                <w:color w:val="000000" w:themeColor="text1"/>
                <w:sz w:val="18"/>
                <w:szCs w:val="18"/>
              </w:rPr>
            </w:pPr>
          </w:p>
        </w:tc>
        <w:tc>
          <w:tcPr>
            <w:tcW w:w="726" w:type="dxa"/>
            <w:tcBorders>
              <w:top w:val="nil"/>
              <w:left w:val="single" w:sz="4" w:space="0" w:color="auto"/>
              <w:bottom w:val="nil"/>
              <w:right w:val="single" w:sz="4" w:space="0" w:color="auto"/>
            </w:tcBorders>
            <w:shd w:val="clear" w:color="auto" w:fill="auto"/>
            <w:noWrap/>
            <w:vAlign w:val="bottom"/>
            <w:hideMark/>
          </w:tcPr>
          <w:p w:rsidR="006130C2" w:rsidRPr="00132B4D" w:rsidRDefault="006130C2" w:rsidP="008B0AA7">
            <w:pPr>
              <w:spacing w:after="0" w:line="240" w:lineRule="auto"/>
              <w:jc w:val="center"/>
              <w:rPr>
                <w:rFonts w:ascii="Bookman Old Style" w:eastAsia="Times New Roman" w:hAnsi="Bookman Old Style" w:cs="Calibri"/>
                <w:color w:val="000000" w:themeColor="text1"/>
                <w:sz w:val="18"/>
                <w:szCs w:val="18"/>
              </w:rPr>
            </w:pPr>
            <w:r w:rsidRPr="00132B4D">
              <w:rPr>
                <w:rFonts w:ascii="Bookman Old Style" w:eastAsia="Times New Roman" w:hAnsi="Bookman Old Style" w:cs="Calibri"/>
                <w:color w:val="000000" w:themeColor="text1"/>
                <w:sz w:val="18"/>
                <w:szCs w:val="18"/>
              </w:rPr>
              <w:t> </w:t>
            </w:r>
          </w:p>
        </w:tc>
        <w:tc>
          <w:tcPr>
            <w:tcW w:w="3402" w:type="dxa"/>
            <w:tcBorders>
              <w:top w:val="nil"/>
              <w:left w:val="nil"/>
              <w:bottom w:val="nil"/>
              <w:right w:val="single" w:sz="4" w:space="0" w:color="auto"/>
            </w:tcBorders>
            <w:shd w:val="clear" w:color="auto" w:fill="auto"/>
            <w:noWrap/>
            <w:vAlign w:val="bottom"/>
            <w:hideMark/>
          </w:tcPr>
          <w:p w:rsidR="006130C2" w:rsidRPr="00132B4D" w:rsidRDefault="006130C2" w:rsidP="008B0AA7">
            <w:pPr>
              <w:spacing w:after="0" w:line="240" w:lineRule="auto"/>
              <w:rPr>
                <w:rFonts w:ascii="Bookman Old Style" w:eastAsia="Times New Roman" w:hAnsi="Bookman Old Style" w:cs="Calibri"/>
                <w:color w:val="000000" w:themeColor="text1"/>
                <w:sz w:val="18"/>
                <w:szCs w:val="18"/>
              </w:rPr>
            </w:pPr>
            <w:r w:rsidRPr="00132B4D">
              <w:rPr>
                <w:rFonts w:ascii="Bookman Old Style" w:eastAsia="Times New Roman" w:hAnsi="Bookman Old Style" w:cs="Calibri"/>
                <w:color w:val="000000" w:themeColor="text1"/>
                <w:sz w:val="18"/>
                <w:szCs w:val="18"/>
              </w:rPr>
              <w:t>- RehabilitasiPasarBuahTanjungPuri</w:t>
            </w:r>
          </w:p>
        </w:tc>
      </w:tr>
      <w:tr w:rsidR="001E1180" w:rsidRPr="00132B4D" w:rsidTr="00CF00BC">
        <w:trPr>
          <w:trHeight w:val="300"/>
          <w:jc w:val="center"/>
        </w:trPr>
        <w:tc>
          <w:tcPr>
            <w:tcW w:w="520" w:type="dxa"/>
            <w:tcBorders>
              <w:top w:val="nil"/>
              <w:left w:val="single" w:sz="4" w:space="0" w:color="auto"/>
              <w:bottom w:val="nil"/>
              <w:right w:val="single" w:sz="4" w:space="0" w:color="auto"/>
            </w:tcBorders>
            <w:shd w:val="clear" w:color="auto" w:fill="auto"/>
            <w:noWrap/>
            <w:vAlign w:val="bottom"/>
            <w:hideMark/>
          </w:tcPr>
          <w:p w:rsidR="006130C2" w:rsidRPr="00132B4D" w:rsidRDefault="006130C2" w:rsidP="008B0AA7">
            <w:pPr>
              <w:spacing w:after="0" w:line="240" w:lineRule="auto"/>
              <w:jc w:val="center"/>
              <w:rPr>
                <w:rFonts w:ascii="Bookman Old Style" w:eastAsia="Times New Roman" w:hAnsi="Bookman Old Style" w:cs="Calibri"/>
                <w:color w:val="000000" w:themeColor="text1"/>
                <w:sz w:val="18"/>
                <w:szCs w:val="18"/>
              </w:rPr>
            </w:pPr>
            <w:r w:rsidRPr="00132B4D">
              <w:rPr>
                <w:rFonts w:ascii="Bookman Old Style" w:eastAsia="Times New Roman" w:hAnsi="Bookman Old Style" w:cs="Calibri"/>
                <w:color w:val="000000" w:themeColor="text1"/>
                <w:sz w:val="18"/>
                <w:szCs w:val="18"/>
              </w:rPr>
              <w:t> </w:t>
            </w:r>
          </w:p>
        </w:tc>
        <w:tc>
          <w:tcPr>
            <w:tcW w:w="2421" w:type="dxa"/>
            <w:tcBorders>
              <w:top w:val="nil"/>
              <w:left w:val="nil"/>
              <w:bottom w:val="nil"/>
              <w:right w:val="single" w:sz="4" w:space="0" w:color="auto"/>
            </w:tcBorders>
            <w:shd w:val="clear" w:color="auto" w:fill="auto"/>
            <w:noWrap/>
            <w:vAlign w:val="bottom"/>
            <w:hideMark/>
          </w:tcPr>
          <w:p w:rsidR="006130C2" w:rsidRPr="00132B4D" w:rsidRDefault="006130C2" w:rsidP="008B0AA7">
            <w:pPr>
              <w:spacing w:after="0" w:line="240" w:lineRule="auto"/>
              <w:rPr>
                <w:rFonts w:ascii="Bookman Old Style" w:eastAsia="Times New Roman" w:hAnsi="Bookman Old Style" w:cs="Calibri"/>
                <w:color w:val="000000" w:themeColor="text1"/>
                <w:sz w:val="18"/>
                <w:szCs w:val="18"/>
              </w:rPr>
            </w:pPr>
            <w:r w:rsidRPr="00132B4D">
              <w:rPr>
                <w:rFonts w:ascii="Bookman Old Style" w:eastAsia="Times New Roman" w:hAnsi="Bookman Old Style" w:cs="Calibri"/>
                <w:color w:val="000000" w:themeColor="text1"/>
                <w:sz w:val="18"/>
                <w:szCs w:val="18"/>
              </w:rPr>
              <w:t> </w:t>
            </w:r>
          </w:p>
        </w:tc>
        <w:tc>
          <w:tcPr>
            <w:tcW w:w="850" w:type="dxa"/>
            <w:tcBorders>
              <w:top w:val="nil"/>
              <w:left w:val="nil"/>
              <w:bottom w:val="nil"/>
              <w:right w:val="single" w:sz="4" w:space="0" w:color="auto"/>
            </w:tcBorders>
            <w:shd w:val="clear" w:color="auto" w:fill="auto"/>
            <w:noWrap/>
            <w:vAlign w:val="bottom"/>
            <w:hideMark/>
          </w:tcPr>
          <w:p w:rsidR="006130C2" w:rsidRPr="00132B4D" w:rsidRDefault="006130C2" w:rsidP="008B0AA7">
            <w:pPr>
              <w:spacing w:after="0" w:line="240" w:lineRule="auto"/>
              <w:jc w:val="center"/>
              <w:rPr>
                <w:rFonts w:ascii="Bookman Old Style" w:eastAsia="Times New Roman" w:hAnsi="Bookman Old Style" w:cs="Calibri"/>
                <w:color w:val="000000" w:themeColor="text1"/>
                <w:sz w:val="18"/>
                <w:szCs w:val="18"/>
              </w:rPr>
            </w:pPr>
            <w:r w:rsidRPr="00132B4D">
              <w:rPr>
                <w:rFonts w:ascii="Bookman Old Style" w:eastAsia="Times New Roman" w:hAnsi="Bookman Old Style" w:cs="Calibri"/>
                <w:color w:val="000000" w:themeColor="text1"/>
                <w:sz w:val="18"/>
                <w:szCs w:val="18"/>
              </w:rPr>
              <w:t> </w:t>
            </w:r>
          </w:p>
        </w:tc>
        <w:tc>
          <w:tcPr>
            <w:tcW w:w="851" w:type="dxa"/>
            <w:tcBorders>
              <w:top w:val="nil"/>
              <w:left w:val="nil"/>
              <w:bottom w:val="nil"/>
              <w:right w:val="nil"/>
            </w:tcBorders>
            <w:shd w:val="clear" w:color="auto" w:fill="auto"/>
            <w:noWrap/>
            <w:vAlign w:val="bottom"/>
            <w:hideMark/>
          </w:tcPr>
          <w:p w:rsidR="006130C2" w:rsidRPr="00132B4D" w:rsidRDefault="006130C2" w:rsidP="008B0AA7">
            <w:pPr>
              <w:spacing w:after="0" w:line="240" w:lineRule="auto"/>
              <w:jc w:val="center"/>
              <w:rPr>
                <w:rFonts w:ascii="Bookman Old Style" w:eastAsia="Times New Roman" w:hAnsi="Bookman Old Style" w:cs="Calibri"/>
                <w:color w:val="000000" w:themeColor="text1"/>
                <w:sz w:val="18"/>
                <w:szCs w:val="18"/>
              </w:rPr>
            </w:pPr>
          </w:p>
        </w:tc>
        <w:tc>
          <w:tcPr>
            <w:tcW w:w="708" w:type="dxa"/>
            <w:tcBorders>
              <w:top w:val="nil"/>
              <w:left w:val="single" w:sz="4" w:space="0" w:color="auto"/>
              <w:bottom w:val="nil"/>
              <w:right w:val="single" w:sz="4" w:space="0" w:color="auto"/>
            </w:tcBorders>
            <w:shd w:val="clear" w:color="auto" w:fill="auto"/>
            <w:noWrap/>
            <w:vAlign w:val="bottom"/>
            <w:hideMark/>
          </w:tcPr>
          <w:p w:rsidR="006130C2" w:rsidRPr="00132B4D" w:rsidRDefault="006130C2" w:rsidP="008B0AA7">
            <w:pPr>
              <w:spacing w:after="0" w:line="240" w:lineRule="auto"/>
              <w:jc w:val="center"/>
              <w:rPr>
                <w:rFonts w:ascii="Bookman Old Style" w:eastAsia="Times New Roman" w:hAnsi="Bookman Old Style" w:cs="Calibri"/>
                <w:color w:val="000000" w:themeColor="text1"/>
                <w:sz w:val="18"/>
                <w:szCs w:val="18"/>
              </w:rPr>
            </w:pPr>
            <w:r w:rsidRPr="00132B4D">
              <w:rPr>
                <w:rFonts w:ascii="Bookman Old Style" w:eastAsia="Times New Roman" w:hAnsi="Bookman Old Style" w:cs="Calibri"/>
                <w:color w:val="000000" w:themeColor="text1"/>
                <w:sz w:val="18"/>
                <w:szCs w:val="18"/>
              </w:rPr>
              <w:t> </w:t>
            </w:r>
          </w:p>
        </w:tc>
        <w:tc>
          <w:tcPr>
            <w:tcW w:w="692" w:type="dxa"/>
            <w:tcBorders>
              <w:top w:val="nil"/>
              <w:left w:val="nil"/>
              <w:bottom w:val="nil"/>
              <w:right w:val="nil"/>
            </w:tcBorders>
            <w:shd w:val="clear" w:color="auto" w:fill="auto"/>
            <w:noWrap/>
            <w:vAlign w:val="bottom"/>
            <w:hideMark/>
          </w:tcPr>
          <w:p w:rsidR="006130C2" w:rsidRPr="00132B4D" w:rsidRDefault="006130C2" w:rsidP="008B0AA7">
            <w:pPr>
              <w:spacing w:after="0" w:line="240" w:lineRule="auto"/>
              <w:jc w:val="center"/>
              <w:rPr>
                <w:rFonts w:ascii="Bookman Old Style" w:eastAsia="Times New Roman" w:hAnsi="Bookman Old Style" w:cs="Calibri"/>
                <w:color w:val="000000" w:themeColor="text1"/>
                <w:sz w:val="18"/>
                <w:szCs w:val="18"/>
              </w:rPr>
            </w:pPr>
          </w:p>
        </w:tc>
        <w:tc>
          <w:tcPr>
            <w:tcW w:w="726" w:type="dxa"/>
            <w:tcBorders>
              <w:top w:val="nil"/>
              <w:left w:val="single" w:sz="4" w:space="0" w:color="auto"/>
              <w:bottom w:val="nil"/>
              <w:right w:val="single" w:sz="4" w:space="0" w:color="auto"/>
            </w:tcBorders>
            <w:shd w:val="clear" w:color="auto" w:fill="auto"/>
            <w:noWrap/>
            <w:vAlign w:val="bottom"/>
            <w:hideMark/>
          </w:tcPr>
          <w:p w:rsidR="006130C2" w:rsidRPr="00132B4D" w:rsidRDefault="006130C2" w:rsidP="008B0AA7">
            <w:pPr>
              <w:spacing w:after="0" w:line="240" w:lineRule="auto"/>
              <w:jc w:val="center"/>
              <w:rPr>
                <w:rFonts w:ascii="Bookman Old Style" w:eastAsia="Times New Roman" w:hAnsi="Bookman Old Style" w:cs="Calibri"/>
                <w:color w:val="000000" w:themeColor="text1"/>
                <w:sz w:val="18"/>
                <w:szCs w:val="18"/>
              </w:rPr>
            </w:pPr>
            <w:r w:rsidRPr="00132B4D">
              <w:rPr>
                <w:rFonts w:ascii="Bookman Old Style" w:eastAsia="Times New Roman" w:hAnsi="Bookman Old Style" w:cs="Calibri"/>
                <w:color w:val="000000" w:themeColor="text1"/>
                <w:sz w:val="18"/>
                <w:szCs w:val="18"/>
              </w:rPr>
              <w:t> </w:t>
            </w:r>
          </w:p>
        </w:tc>
        <w:tc>
          <w:tcPr>
            <w:tcW w:w="3402" w:type="dxa"/>
            <w:tcBorders>
              <w:top w:val="nil"/>
              <w:left w:val="nil"/>
              <w:bottom w:val="nil"/>
              <w:right w:val="single" w:sz="4" w:space="0" w:color="auto"/>
            </w:tcBorders>
            <w:shd w:val="clear" w:color="auto" w:fill="auto"/>
            <w:noWrap/>
            <w:vAlign w:val="bottom"/>
            <w:hideMark/>
          </w:tcPr>
          <w:p w:rsidR="006130C2" w:rsidRPr="00132B4D" w:rsidRDefault="006130C2" w:rsidP="008B0AA7">
            <w:pPr>
              <w:spacing w:after="0" w:line="240" w:lineRule="auto"/>
              <w:rPr>
                <w:rFonts w:ascii="Bookman Old Style" w:eastAsia="Times New Roman" w:hAnsi="Bookman Old Style" w:cs="Calibri"/>
                <w:b/>
                <w:bCs/>
                <w:color w:val="000000" w:themeColor="text1"/>
                <w:sz w:val="18"/>
                <w:szCs w:val="18"/>
              </w:rPr>
            </w:pPr>
            <w:r w:rsidRPr="00132B4D">
              <w:rPr>
                <w:rFonts w:ascii="Bookman Old Style" w:eastAsia="Times New Roman" w:hAnsi="Bookman Old Style" w:cs="Calibri"/>
                <w:b/>
                <w:bCs/>
                <w:color w:val="000000" w:themeColor="text1"/>
                <w:sz w:val="18"/>
                <w:szCs w:val="18"/>
              </w:rPr>
              <w:t>Tahun 2014</w:t>
            </w:r>
          </w:p>
        </w:tc>
      </w:tr>
      <w:tr w:rsidR="001E1180" w:rsidRPr="00132B4D" w:rsidTr="00CF00BC">
        <w:trPr>
          <w:trHeight w:val="189"/>
          <w:jc w:val="center"/>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6130C2" w:rsidRPr="00132B4D" w:rsidRDefault="006130C2" w:rsidP="008B0AA7">
            <w:pPr>
              <w:spacing w:after="0" w:line="240" w:lineRule="auto"/>
              <w:jc w:val="center"/>
              <w:rPr>
                <w:rFonts w:ascii="Bookman Old Style" w:eastAsia="Times New Roman" w:hAnsi="Bookman Old Style" w:cs="Calibri"/>
                <w:color w:val="000000" w:themeColor="text1"/>
                <w:sz w:val="18"/>
                <w:szCs w:val="18"/>
              </w:rPr>
            </w:pPr>
            <w:r w:rsidRPr="00132B4D">
              <w:rPr>
                <w:rFonts w:ascii="Bookman Old Style" w:eastAsia="Times New Roman" w:hAnsi="Bookman Old Style" w:cs="Calibri"/>
                <w:color w:val="000000" w:themeColor="text1"/>
                <w:sz w:val="18"/>
                <w:szCs w:val="18"/>
              </w:rPr>
              <w:t> </w:t>
            </w:r>
          </w:p>
        </w:tc>
        <w:tc>
          <w:tcPr>
            <w:tcW w:w="2421" w:type="dxa"/>
            <w:tcBorders>
              <w:top w:val="nil"/>
              <w:left w:val="nil"/>
              <w:bottom w:val="single" w:sz="4" w:space="0" w:color="auto"/>
              <w:right w:val="single" w:sz="4" w:space="0" w:color="auto"/>
            </w:tcBorders>
            <w:shd w:val="clear" w:color="auto" w:fill="auto"/>
            <w:noWrap/>
            <w:vAlign w:val="bottom"/>
            <w:hideMark/>
          </w:tcPr>
          <w:p w:rsidR="006130C2" w:rsidRPr="00132B4D" w:rsidRDefault="006130C2" w:rsidP="008B0AA7">
            <w:pPr>
              <w:spacing w:after="0" w:line="240" w:lineRule="auto"/>
              <w:rPr>
                <w:rFonts w:ascii="Bookman Old Style" w:eastAsia="Times New Roman" w:hAnsi="Bookman Old Style" w:cs="Calibri"/>
                <w:color w:val="000000" w:themeColor="text1"/>
                <w:sz w:val="18"/>
                <w:szCs w:val="18"/>
              </w:rPr>
            </w:pPr>
            <w:r w:rsidRPr="00132B4D">
              <w:rPr>
                <w:rFonts w:ascii="Bookman Old Style" w:eastAsia="Times New Roman" w:hAnsi="Bookman Old Style" w:cs="Calibri"/>
                <w:color w:val="000000" w:themeColor="text1"/>
                <w:sz w:val="18"/>
                <w:szCs w:val="18"/>
              </w:rPr>
              <w:t> </w:t>
            </w:r>
          </w:p>
        </w:tc>
        <w:tc>
          <w:tcPr>
            <w:tcW w:w="850" w:type="dxa"/>
            <w:tcBorders>
              <w:top w:val="nil"/>
              <w:left w:val="nil"/>
              <w:bottom w:val="single" w:sz="4" w:space="0" w:color="auto"/>
              <w:right w:val="single" w:sz="4" w:space="0" w:color="auto"/>
            </w:tcBorders>
            <w:shd w:val="clear" w:color="auto" w:fill="auto"/>
            <w:noWrap/>
            <w:vAlign w:val="bottom"/>
            <w:hideMark/>
          </w:tcPr>
          <w:p w:rsidR="006130C2" w:rsidRPr="00132B4D" w:rsidRDefault="006130C2" w:rsidP="008B0AA7">
            <w:pPr>
              <w:spacing w:after="0" w:line="240" w:lineRule="auto"/>
              <w:jc w:val="center"/>
              <w:rPr>
                <w:rFonts w:ascii="Bookman Old Style" w:eastAsia="Times New Roman" w:hAnsi="Bookman Old Style" w:cs="Calibri"/>
                <w:color w:val="000000" w:themeColor="text1"/>
                <w:sz w:val="18"/>
                <w:szCs w:val="18"/>
              </w:rPr>
            </w:pPr>
            <w:r w:rsidRPr="00132B4D">
              <w:rPr>
                <w:rFonts w:ascii="Bookman Old Style" w:eastAsia="Times New Roman" w:hAnsi="Bookman Old Style" w:cs="Calibri"/>
                <w:color w:val="000000" w:themeColor="text1"/>
                <w:sz w:val="18"/>
                <w:szCs w:val="18"/>
              </w:rPr>
              <w:t> </w:t>
            </w:r>
          </w:p>
        </w:tc>
        <w:tc>
          <w:tcPr>
            <w:tcW w:w="851" w:type="dxa"/>
            <w:tcBorders>
              <w:top w:val="nil"/>
              <w:left w:val="nil"/>
              <w:bottom w:val="nil"/>
              <w:right w:val="nil"/>
            </w:tcBorders>
            <w:shd w:val="clear" w:color="auto" w:fill="auto"/>
            <w:noWrap/>
            <w:vAlign w:val="bottom"/>
            <w:hideMark/>
          </w:tcPr>
          <w:p w:rsidR="006130C2" w:rsidRPr="00132B4D" w:rsidRDefault="006130C2" w:rsidP="008B0AA7">
            <w:pPr>
              <w:spacing w:after="0" w:line="240" w:lineRule="auto"/>
              <w:jc w:val="center"/>
              <w:rPr>
                <w:rFonts w:ascii="Bookman Old Style" w:eastAsia="Times New Roman" w:hAnsi="Bookman Old Style" w:cs="Calibri"/>
                <w:color w:val="000000" w:themeColor="text1"/>
                <w:sz w:val="18"/>
                <w:szCs w:val="18"/>
              </w:rPr>
            </w:pPr>
          </w:p>
        </w:tc>
        <w:tc>
          <w:tcPr>
            <w:tcW w:w="708" w:type="dxa"/>
            <w:tcBorders>
              <w:top w:val="nil"/>
              <w:left w:val="single" w:sz="4" w:space="0" w:color="auto"/>
              <w:bottom w:val="single" w:sz="4" w:space="0" w:color="auto"/>
              <w:right w:val="single" w:sz="4" w:space="0" w:color="auto"/>
            </w:tcBorders>
            <w:shd w:val="clear" w:color="auto" w:fill="auto"/>
            <w:noWrap/>
            <w:vAlign w:val="bottom"/>
            <w:hideMark/>
          </w:tcPr>
          <w:p w:rsidR="006130C2" w:rsidRPr="00132B4D" w:rsidRDefault="006130C2" w:rsidP="008B0AA7">
            <w:pPr>
              <w:spacing w:after="0" w:line="240" w:lineRule="auto"/>
              <w:jc w:val="center"/>
              <w:rPr>
                <w:rFonts w:ascii="Bookman Old Style" w:eastAsia="Times New Roman" w:hAnsi="Bookman Old Style" w:cs="Calibri"/>
                <w:color w:val="000000" w:themeColor="text1"/>
                <w:sz w:val="18"/>
                <w:szCs w:val="18"/>
              </w:rPr>
            </w:pPr>
            <w:r w:rsidRPr="00132B4D">
              <w:rPr>
                <w:rFonts w:ascii="Bookman Old Style" w:eastAsia="Times New Roman" w:hAnsi="Bookman Old Style" w:cs="Calibri"/>
                <w:color w:val="000000" w:themeColor="text1"/>
                <w:sz w:val="18"/>
                <w:szCs w:val="18"/>
              </w:rPr>
              <w:t> </w:t>
            </w:r>
          </w:p>
        </w:tc>
        <w:tc>
          <w:tcPr>
            <w:tcW w:w="692" w:type="dxa"/>
            <w:tcBorders>
              <w:top w:val="nil"/>
              <w:left w:val="nil"/>
              <w:bottom w:val="nil"/>
              <w:right w:val="nil"/>
            </w:tcBorders>
            <w:shd w:val="clear" w:color="auto" w:fill="auto"/>
            <w:noWrap/>
            <w:vAlign w:val="bottom"/>
            <w:hideMark/>
          </w:tcPr>
          <w:p w:rsidR="006130C2" w:rsidRPr="00132B4D" w:rsidRDefault="006130C2" w:rsidP="008B0AA7">
            <w:pPr>
              <w:spacing w:after="0" w:line="240" w:lineRule="auto"/>
              <w:jc w:val="center"/>
              <w:rPr>
                <w:rFonts w:ascii="Bookman Old Style" w:eastAsia="Times New Roman" w:hAnsi="Bookman Old Style" w:cs="Calibri"/>
                <w:color w:val="000000" w:themeColor="text1"/>
                <w:sz w:val="18"/>
                <w:szCs w:val="18"/>
              </w:rPr>
            </w:pPr>
          </w:p>
        </w:tc>
        <w:tc>
          <w:tcPr>
            <w:tcW w:w="726" w:type="dxa"/>
            <w:tcBorders>
              <w:top w:val="nil"/>
              <w:left w:val="single" w:sz="4" w:space="0" w:color="auto"/>
              <w:bottom w:val="single" w:sz="4" w:space="0" w:color="auto"/>
              <w:right w:val="single" w:sz="4" w:space="0" w:color="auto"/>
            </w:tcBorders>
            <w:shd w:val="clear" w:color="auto" w:fill="auto"/>
            <w:noWrap/>
            <w:vAlign w:val="bottom"/>
            <w:hideMark/>
          </w:tcPr>
          <w:p w:rsidR="006130C2" w:rsidRPr="00132B4D" w:rsidRDefault="006130C2" w:rsidP="008B0AA7">
            <w:pPr>
              <w:spacing w:after="0" w:line="240" w:lineRule="auto"/>
              <w:jc w:val="center"/>
              <w:rPr>
                <w:rFonts w:ascii="Bookman Old Style" w:eastAsia="Times New Roman" w:hAnsi="Bookman Old Style" w:cs="Calibri"/>
                <w:color w:val="000000" w:themeColor="text1"/>
                <w:sz w:val="18"/>
                <w:szCs w:val="18"/>
              </w:rPr>
            </w:pPr>
            <w:r w:rsidRPr="00132B4D">
              <w:rPr>
                <w:rFonts w:ascii="Bookman Old Style" w:eastAsia="Times New Roman" w:hAnsi="Bookman Old Style" w:cs="Calibri"/>
                <w:color w:val="000000" w:themeColor="text1"/>
                <w:sz w:val="18"/>
                <w:szCs w:val="18"/>
              </w:rPr>
              <w:t> </w:t>
            </w:r>
          </w:p>
        </w:tc>
        <w:tc>
          <w:tcPr>
            <w:tcW w:w="3402" w:type="dxa"/>
            <w:tcBorders>
              <w:top w:val="nil"/>
              <w:left w:val="nil"/>
              <w:bottom w:val="single" w:sz="4" w:space="0" w:color="auto"/>
              <w:right w:val="single" w:sz="4" w:space="0" w:color="auto"/>
            </w:tcBorders>
            <w:shd w:val="clear" w:color="auto" w:fill="auto"/>
            <w:noWrap/>
            <w:vAlign w:val="bottom"/>
            <w:hideMark/>
          </w:tcPr>
          <w:p w:rsidR="006130C2" w:rsidRPr="00132B4D" w:rsidRDefault="006130C2" w:rsidP="008B0AA7">
            <w:pPr>
              <w:spacing w:after="0" w:line="240" w:lineRule="auto"/>
              <w:rPr>
                <w:rFonts w:ascii="Bookman Old Style" w:eastAsia="Times New Roman" w:hAnsi="Bookman Old Style" w:cs="Calibri"/>
                <w:color w:val="000000" w:themeColor="text1"/>
                <w:sz w:val="18"/>
                <w:szCs w:val="18"/>
              </w:rPr>
            </w:pPr>
            <w:r w:rsidRPr="00132B4D">
              <w:rPr>
                <w:rFonts w:ascii="Bookman Old Style" w:eastAsia="Times New Roman" w:hAnsi="Bookman Old Style" w:cs="Calibri"/>
                <w:color w:val="000000" w:themeColor="text1"/>
                <w:sz w:val="18"/>
                <w:szCs w:val="18"/>
              </w:rPr>
              <w:t>- RehabilitasiPasarBuah Kapuas Kanan Hulu</w:t>
            </w:r>
          </w:p>
        </w:tc>
      </w:tr>
      <w:tr w:rsidR="001E1180" w:rsidRPr="00132B4D" w:rsidTr="00CF00BC">
        <w:trPr>
          <w:trHeight w:val="300"/>
          <w:jc w:val="center"/>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6130C2" w:rsidRPr="00132B4D" w:rsidRDefault="006130C2" w:rsidP="008B0AA7">
            <w:pPr>
              <w:spacing w:after="0" w:line="240" w:lineRule="auto"/>
              <w:jc w:val="center"/>
              <w:rPr>
                <w:rFonts w:ascii="Bookman Old Style" w:eastAsia="Times New Roman" w:hAnsi="Bookman Old Style" w:cs="Calibri"/>
                <w:color w:val="000000" w:themeColor="text1"/>
                <w:sz w:val="18"/>
                <w:szCs w:val="18"/>
              </w:rPr>
            </w:pPr>
            <w:r w:rsidRPr="00132B4D">
              <w:rPr>
                <w:rFonts w:ascii="Bookman Old Style" w:eastAsia="Times New Roman" w:hAnsi="Bookman Old Style" w:cs="Calibri"/>
                <w:color w:val="000000" w:themeColor="text1"/>
                <w:sz w:val="18"/>
                <w:szCs w:val="18"/>
              </w:rPr>
              <w:t>2</w:t>
            </w:r>
          </w:p>
        </w:tc>
        <w:tc>
          <w:tcPr>
            <w:tcW w:w="2421" w:type="dxa"/>
            <w:tcBorders>
              <w:top w:val="nil"/>
              <w:left w:val="nil"/>
              <w:bottom w:val="single" w:sz="4" w:space="0" w:color="auto"/>
              <w:right w:val="single" w:sz="4" w:space="0" w:color="auto"/>
            </w:tcBorders>
            <w:shd w:val="clear" w:color="auto" w:fill="auto"/>
            <w:noWrap/>
            <w:vAlign w:val="bottom"/>
            <w:hideMark/>
          </w:tcPr>
          <w:p w:rsidR="006130C2" w:rsidRPr="00132B4D" w:rsidRDefault="006130C2" w:rsidP="008B0AA7">
            <w:pPr>
              <w:spacing w:after="0" w:line="240" w:lineRule="auto"/>
              <w:rPr>
                <w:rFonts w:ascii="Bookman Old Style" w:eastAsia="Times New Roman" w:hAnsi="Bookman Old Style" w:cs="Calibri"/>
                <w:color w:val="000000" w:themeColor="text1"/>
                <w:sz w:val="18"/>
                <w:szCs w:val="18"/>
              </w:rPr>
            </w:pPr>
            <w:r w:rsidRPr="00132B4D">
              <w:rPr>
                <w:rFonts w:ascii="Bookman Old Style" w:eastAsia="Times New Roman" w:hAnsi="Bookman Old Style" w:cs="Calibri"/>
                <w:color w:val="000000" w:themeColor="text1"/>
                <w:sz w:val="18"/>
                <w:szCs w:val="18"/>
              </w:rPr>
              <w:t>JumlahPedagang yang Menempati Fasilitas Pasar Pemerintah (Orang)</w:t>
            </w:r>
          </w:p>
        </w:tc>
        <w:tc>
          <w:tcPr>
            <w:tcW w:w="850" w:type="dxa"/>
            <w:tcBorders>
              <w:top w:val="nil"/>
              <w:left w:val="nil"/>
              <w:bottom w:val="single" w:sz="4" w:space="0" w:color="auto"/>
              <w:right w:val="single" w:sz="4" w:space="0" w:color="auto"/>
            </w:tcBorders>
            <w:shd w:val="clear" w:color="auto" w:fill="auto"/>
            <w:noWrap/>
            <w:vAlign w:val="bottom"/>
            <w:hideMark/>
          </w:tcPr>
          <w:p w:rsidR="006130C2" w:rsidRPr="00132B4D" w:rsidRDefault="006130C2" w:rsidP="008B0AA7">
            <w:pPr>
              <w:spacing w:after="0" w:line="240" w:lineRule="auto"/>
              <w:jc w:val="center"/>
              <w:rPr>
                <w:rFonts w:ascii="Bookman Old Style" w:eastAsia="Times New Roman" w:hAnsi="Bookman Old Style" w:cs="Calibri"/>
                <w:color w:val="000000" w:themeColor="text1"/>
                <w:sz w:val="18"/>
                <w:szCs w:val="18"/>
              </w:rPr>
            </w:pPr>
            <w:r w:rsidRPr="00132B4D">
              <w:rPr>
                <w:rFonts w:ascii="Bookman Old Style" w:eastAsia="Times New Roman" w:hAnsi="Bookman Old Style" w:cs="Calibri"/>
                <w:color w:val="000000" w:themeColor="text1"/>
                <w:sz w:val="18"/>
                <w:szCs w:val="18"/>
              </w:rPr>
              <w:t>620</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rsidR="006130C2" w:rsidRPr="00132B4D" w:rsidRDefault="006130C2" w:rsidP="008B0AA7">
            <w:pPr>
              <w:spacing w:after="0" w:line="240" w:lineRule="auto"/>
              <w:jc w:val="center"/>
              <w:rPr>
                <w:rFonts w:ascii="Bookman Old Style" w:eastAsia="Times New Roman" w:hAnsi="Bookman Old Style" w:cs="Calibri"/>
                <w:color w:val="000000" w:themeColor="text1"/>
                <w:sz w:val="18"/>
                <w:szCs w:val="18"/>
              </w:rPr>
            </w:pPr>
            <w:r w:rsidRPr="00132B4D">
              <w:rPr>
                <w:rFonts w:ascii="Bookman Old Style" w:eastAsia="Times New Roman" w:hAnsi="Bookman Old Style" w:cs="Calibri"/>
                <w:color w:val="000000" w:themeColor="text1"/>
                <w:sz w:val="18"/>
                <w:szCs w:val="18"/>
              </w:rPr>
              <w:t>520</w:t>
            </w:r>
          </w:p>
        </w:tc>
        <w:tc>
          <w:tcPr>
            <w:tcW w:w="708" w:type="dxa"/>
            <w:tcBorders>
              <w:top w:val="nil"/>
              <w:left w:val="nil"/>
              <w:bottom w:val="single" w:sz="4" w:space="0" w:color="auto"/>
              <w:right w:val="single" w:sz="4" w:space="0" w:color="auto"/>
            </w:tcBorders>
            <w:shd w:val="clear" w:color="auto" w:fill="auto"/>
            <w:noWrap/>
            <w:vAlign w:val="bottom"/>
            <w:hideMark/>
          </w:tcPr>
          <w:p w:rsidR="006130C2" w:rsidRPr="00132B4D" w:rsidRDefault="006130C2" w:rsidP="008B0AA7">
            <w:pPr>
              <w:spacing w:after="0" w:line="240" w:lineRule="auto"/>
              <w:jc w:val="center"/>
              <w:rPr>
                <w:rFonts w:ascii="Bookman Old Style" w:eastAsia="Times New Roman" w:hAnsi="Bookman Old Style" w:cs="Calibri"/>
                <w:color w:val="000000" w:themeColor="text1"/>
                <w:sz w:val="18"/>
                <w:szCs w:val="18"/>
              </w:rPr>
            </w:pPr>
            <w:r w:rsidRPr="00132B4D">
              <w:rPr>
                <w:rFonts w:ascii="Bookman Old Style" w:eastAsia="Times New Roman" w:hAnsi="Bookman Old Style" w:cs="Calibri"/>
                <w:color w:val="000000" w:themeColor="text1"/>
                <w:sz w:val="18"/>
                <w:szCs w:val="18"/>
              </w:rPr>
              <w:t>540</w:t>
            </w:r>
          </w:p>
        </w:tc>
        <w:tc>
          <w:tcPr>
            <w:tcW w:w="692" w:type="dxa"/>
            <w:tcBorders>
              <w:top w:val="single" w:sz="4" w:space="0" w:color="auto"/>
              <w:left w:val="nil"/>
              <w:bottom w:val="single" w:sz="4" w:space="0" w:color="auto"/>
              <w:right w:val="single" w:sz="4" w:space="0" w:color="auto"/>
            </w:tcBorders>
            <w:shd w:val="clear" w:color="auto" w:fill="auto"/>
            <w:noWrap/>
            <w:vAlign w:val="bottom"/>
            <w:hideMark/>
          </w:tcPr>
          <w:p w:rsidR="006130C2" w:rsidRPr="00132B4D" w:rsidRDefault="006130C2" w:rsidP="008B0AA7">
            <w:pPr>
              <w:spacing w:after="0" w:line="240" w:lineRule="auto"/>
              <w:jc w:val="center"/>
              <w:rPr>
                <w:rFonts w:ascii="Bookman Old Style" w:eastAsia="Times New Roman" w:hAnsi="Bookman Old Style" w:cs="Calibri"/>
                <w:color w:val="000000" w:themeColor="text1"/>
                <w:sz w:val="18"/>
                <w:szCs w:val="18"/>
              </w:rPr>
            </w:pPr>
            <w:r w:rsidRPr="00132B4D">
              <w:rPr>
                <w:rFonts w:ascii="Bookman Old Style" w:eastAsia="Times New Roman" w:hAnsi="Bookman Old Style" w:cs="Calibri"/>
                <w:color w:val="000000" w:themeColor="text1"/>
                <w:sz w:val="18"/>
                <w:szCs w:val="18"/>
              </w:rPr>
              <w:t>550</w:t>
            </w:r>
          </w:p>
        </w:tc>
        <w:tc>
          <w:tcPr>
            <w:tcW w:w="726" w:type="dxa"/>
            <w:tcBorders>
              <w:top w:val="nil"/>
              <w:left w:val="nil"/>
              <w:bottom w:val="single" w:sz="4" w:space="0" w:color="auto"/>
              <w:right w:val="single" w:sz="4" w:space="0" w:color="auto"/>
            </w:tcBorders>
            <w:shd w:val="clear" w:color="auto" w:fill="auto"/>
            <w:noWrap/>
            <w:vAlign w:val="bottom"/>
            <w:hideMark/>
          </w:tcPr>
          <w:p w:rsidR="006130C2" w:rsidRPr="00132B4D" w:rsidRDefault="006130C2" w:rsidP="008B0AA7">
            <w:pPr>
              <w:spacing w:after="0" w:line="240" w:lineRule="auto"/>
              <w:jc w:val="center"/>
              <w:rPr>
                <w:rFonts w:ascii="Bookman Old Style" w:eastAsia="Times New Roman" w:hAnsi="Bookman Old Style" w:cs="Calibri"/>
                <w:color w:val="000000" w:themeColor="text1"/>
                <w:sz w:val="18"/>
                <w:szCs w:val="18"/>
              </w:rPr>
            </w:pPr>
            <w:r w:rsidRPr="00132B4D">
              <w:rPr>
                <w:rFonts w:ascii="Bookman Old Style" w:eastAsia="Times New Roman" w:hAnsi="Bookman Old Style" w:cs="Calibri"/>
                <w:color w:val="000000" w:themeColor="text1"/>
                <w:sz w:val="18"/>
                <w:szCs w:val="18"/>
              </w:rPr>
              <w:t>659</w:t>
            </w:r>
          </w:p>
        </w:tc>
        <w:tc>
          <w:tcPr>
            <w:tcW w:w="3402" w:type="dxa"/>
            <w:tcBorders>
              <w:top w:val="single" w:sz="4" w:space="0" w:color="auto"/>
              <w:left w:val="nil"/>
              <w:bottom w:val="single" w:sz="4" w:space="0" w:color="auto"/>
              <w:right w:val="single" w:sz="4" w:space="0" w:color="auto"/>
            </w:tcBorders>
            <w:shd w:val="clear" w:color="auto" w:fill="auto"/>
            <w:noWrap/>
            <w:vAlign w:val="bottom"/>
            <w:hideMark/>
          </w:tcPr>
          <w:p w:rsidR="006130C2" w:rsidRPr="00132B4D" w:rsidRDefault="006130C2" w:rsidP="008B0AA7">
            <w:pPr>
              <w:spacing w:after="0" w:line="240" w:lineRule="auto"/>
              <w:rPr>
                <w:rFonts w:ascii="Bookman Old Style" w:eastAsia="Times New Roman" w:hAnsi="Bookman Old Style" w:cs="Calibri"/>
                <w:color w:val="000000" w:themeColor="text1"/>
                <w:sz w:val="18"/>
                <w:szCs w:val="18"/>
              </w:rPr>
            </w:pPr>
            <w:r w:rsidRPr="00132B4D">
              <w:rPr>
                <w:rFonts w:ascii="Bookman Old Style" w:eastAsia="Times New Roman" w:hAnsi="Bookman Old Style" w:cs="Calibri"/>
                <w:color w:val="000000" w:themeColor="text1"/>
                <w:sz w:val="18"/>
                <w:szCs w:val="18"/>
              </w:rPr>
              <w:t> </w:t>
            </w:r>
          </w:p>
        </w:tc>
      </w:tr>
      <w:tr w:rsidR="001E1180" w:rsidRPr="00132B4D" w:rsidTr="00CF00BC">
        <w:trPr>
          <w:trHeight w:val="300"/>
          <w:jc w:val="center"/>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6130C2" w:rsidRPr="00132B4D" w:rsidRDefault="006130C2" w:rsidP="008B0AA7">
            <w:pPr>
              <w:spacing w:after="0" w:line="240" w:lineRule="auto"/>
              <w:jc w:val="center"/>
              <w:rPr>
                <w:rFonts w:ascii="Bookman Old Style" w:eastAsia="Times New Roman" w:hAnsi="Bookman Old Style" w:cs="Calibri"/>
                <w:color w:val="000000" w:themeColor="text1"/>
                <w:sz w:val="18"/>
                <w:szCs w:val="18"/>
              </w:rPr>
            </w:pPr>
            <w:r w:rsidRPr="00132B4D">
              <w:rPr>
                <w:rFonts w:ascii="Bookman Old Style" w:eastAsia="Times New Roman" w:hAnsi="Bookman Old Style" w:cs="Calibri"/>
                <w:color w:val="000000" w:themeColor="text1"/>
                <w:sz w:val="18"/>
                <w:szCs w:val="18"/>
              </w:rPr>
              <w:t>3</w:t>
            </w:r>
          </w:p>
        </w:tc>
        <w:tc>
          <w:tcPr>
            <w:tcW w:w="2421" w:type="dxa"/>
            <w:tcBorders>
              <w:top w:val="nil"/>
              <w:left w:val="nil"/>
              <w:bottom w:val="single" w:sz="4" w:space="0" w:color="auto"/>
              <w:right w:val="single" w:sz="4" w:space="0" w:color="auto"/>
            </w:tcBorders>
            <w:shd w:val="clear" w:color="auto" w:fill="auto"/>
            <w:noWrap/>
            <w:vAlign w:val="bottom"/>
            <w:hideMark/>
          </w:tcPr>
          <w:p w:rsidR="006130C2" w:rsidRPr="00132B4D" w:rsidRDefault="006130C2" w:rsidP="008B0AA7">
            <w:pPr>
              <w:spacing w:after="0" w:line="240" w:lineRule="auto"/>
              <w:rPr>
                <w:rFonts w:ascii="Bookman Old Style" w:eastAsia="Times New Roman" w:hAnsi="Bookman Old Style" w:cs="Calibri"/>
                <w:color w:val="000000" w:themeColor="text1"/>
                <w:sz w:val="18"/>
                <w:szCs w:val="18"/>
              </w:rPr>
            </w:pPr>
            <w:r w:rsidRPr="00132B4D">
              <w:rPr>
                <w:rFonts w:ascii="Bookman Old Style" w:eastAsia="Times New Roman" w:hAnsi="Bookman Old Style" w:cs="Calibri"/>
                <w:color w:val="000000" w:themeColor="text1"/>
                <w:sz w:val="18"/>
                <w:szCs w:val="18"/>
              </w:rPr>
              <w:t>Jumlah Pedagang Kaki Lima (Orang)</w:t>
            </w:r>
          </w:p>
        </w:tc>
        <w:tc>
          <w:tcPr>
            <w:tcW w:w="850" w:type="dxa"/>
            <w:tcBorders>
              <w:top w:val="nil"/>
              <w:left w:val="nil"/>
              <w:bottom w:val="single" w:sz="4" w:space="0" w:color="auto"/>
              <w:right w:val="single" w:sz="4" w:space="0" w:color="auto"/>
            </w:tcBorders>
            <w:shd w:val="clear" w:color="auto" w:fill="auto"/>
            <w:noWrap/>
            <w:vAlign w:val="bottom"/>
            <w:hideMark/>
          </w:tcPr>
          <w:p w:rsidR="006130C2" w:rsidRPr="00132B4D" w:rsidRDefault="006130C2" w:rsidP="008B0AA7">
            <w:pPr>
              <w:spacing w:after="0" w:line="240" w:lineRule="auto"/>
              <w:jc w:val="center"/>
              <w:rPr>
                <w:rFonts w:ascii="Bookman Old Style" w:eastAsia="Times New Roman" w:hAnsi="Bookman Old Style" w:cs="Calibri"/>
                <w:color w:val="000000" w:themeColor="text1"/>
                <w:sz w:val="18"/>
                <w:szCs w:val="18"/>
              </w:rPr>
            </w:pPr>
            <w:r w:rsidRPr="00132B4D">
              <w:rPr>
                <w:rFonts w:ascii="Bookman Old Style" w:eastAsia="Times New Roman" w:hAnsi="Bookman Old Style" w:cs="Calibri"/>
                <w:color w:val="000000" w:themeColor="text1"/>
                <w:sz w:val="18"/>
                <w:szCs w:val="18"/>
              </w:rPr>
              <w:t>295</w:t>
            </w:r>
          </w:p>
        </w:tc>
        <w:tc>
          <w:tcPr>
            <w:tcW w:w="851" w:type="dxa"/>
            <w:tcBorders>
              <w:top w:val="nil"/>
              <w:left w:val="nil"/>
              <w:bottom w:val="single" w:sz="4" w:space="0" w:color="auto"/>
              <w:right w:val="single" w:sz="4" w:space="0" w:color="auto"/>
            </w:tcBorders>
            <w:shd w:val="clear" w:color="auto" w:fill="auto"/>
            <w:noWrap/>
            <w:vAlign w:val="bottom"/>
            <w:hideMark/>
          </w:tcPr>
          <w:p w:rsidR="006130C2" w:rsidRPr="00132B4D" w:rsidRDefault="006130C2" w:rsidP="008B0AA7">
            <w:pPr>
              <w:spacing w:after="0" w:line="240" w:lineRule="auto"/>
              <w:jc w:val="center"/>
              <w:rPr>
                <w:rFonts w:ascii="Bookman Old Style" w:eastAsia="Times New Roman" w:hAnsi="Bookman Old Style" w:cs="Calibri"/>
                <w:color w:val="000000" w:themeColor="text1"/>
                <w:sz w:val="18"/>
                <w:szCs w:val="18"/>
              </w:rPr>
            </w:pPr>
            <w:r w:rsidRPr="00132B4D">
              <w:rPr>
                <w:rFonts w:ascii="Bookman Old Style" w:eastAsia="Times New Roman" w:hAnsi="Bookman Old Style" w:cs="Calibri"/>
                <w:color w:val="000000" w:themeColor="text1"/>
                <w:sz w:val="18"/>
                <w:szCs w:val="18"/>
              </w:rPr>
              <w:t>235</w:t>
            </w:r>
          </w:p>
        </w:tc>
        <w:tc>
          <w:tcPr>
            <w:tcW w:w="708" w:type="dxa"/>
            <w:tcBorders>
              <w:top w:val="nil"/>
              <w:left w:val="nil"/>
              <w:bottom w:val="single" w:sz="4" w:space="0" w:color="auto"/>
              <w:right w:val="single" w:sz="4" w:space="0" w:color="auto"/>
            </w:tcBorders>
            <w:shd w:val="clear" w:color="auto" w:fill="auto"/>
            <w:noWrap/>
            <w:vAlign w:val="bottom"/>
            <w:hideMark/>
          </w:tcPr>
          <w:p w:rsidR="006130C2" w:rsidRPr="00132B4D" w:rsidRDefault="006130C2" w:rsidP="008B0AA7">
            <w:pPr>
              <w:spacing w:after="0" w:line="240" w:lineRule="auto"/>
              <w:jc w:val="center"/>
              <w:rPr>
                <w:rFonts w:ascii="Bookman Old Style" w:eastAsia="Times New Roman" w:hAnsi="Bookman Old Style" w:cs="Calibri"/>
                <w:color w:val="000000" w:themeColor="text1"/>
                <w:sz w:val="18"/>
                <w:szCs w:val="18"/>
              </w:rPr>
            </w:pPr>
            <w:r w:rsidRPr="00132B4D">
              <w:rPr>
                <w:rFonts w:ascii="Bookman Old Style" w:eastAsia="Times New Roman" w:hAnsi="Bookman Old Style" w:cs="Calibri"/>
                <w:color w:val="000000" w:themeColor="text1"/>
                <w:sz w:val="18"/>
                <w:szCs w:val="18"/>
              </w:rPr>
              <w:t>228</w:t>
            </w:r>
          </w:p>
        </w:tc>
        <w:tc>
          <w:tcPr>
            <w:tcW w:w="692" w:type="dxa"/>
            <w:tcBorders>
              <w:top w:val="nil"/>
              <w:left w:val="nil"/>
              <w:bottom w:val="single" w:sz="4" w:space="0" w:color="auto"/>
              <w:right w:val="single" w:sz="4" w:space="0" w:color="auto"/>
            </w:tcBorders>
            <w:shd w:val="clear" w:color="auto" w:fill="auto"/>
            <w:noWrap/>
            <w:vAlign w:val="bottom"/>
            <w:hideMark/>
          </w:tcPr>
          <w:p w:rsidR="006130C2" w:rsidRPr="00132B4D" w:rsidRDefault="006130C2" w:rsidP="008B0AA7">
            <w:pPr>
              <w:spacing w:after="0" w:line="240" w:lineRule="auto"/>
              <w:jc w:val="center"/>
              <w:rPr>
                <w:rFonts w:ascii="Bookman Old Style" w:eastAsia="Times New Roman" w:hAnsi="Bookman Old Style" w:cs="Calibri"/>
                <w:color w:val="000000" w:themeColor="text1"/>
                <w:sz w:val="18"/>
                <w:szCs w:val="18"/>
              </w:rPr>
            </w:pPr>
            <w:r w:rsidRPr="00132B4D">
              <w:rPr>
                <w:rFonts w:ascii="Bookman Old Style" w:eastAsia="Times New Roman" w:hAnsi="Bookman Old Style" w:cs="Calibri"/>
                <w:color w:val="000000" w:themeColor="text1"/>
                <w:sz w:val="18"/>
                <w:szCs w:val="18"/>
              </w:rPr>
              <w:t>246</w:t>
            </w:r>
          </w:p>
        </w:tc>
        <w:tc>
          <w:tcPr>
            <w:tcW w:w="726" w:type="dxa"/>
            <w:tcBorders>
              <w:top w:val="nil"/>
              <w:left w:val="nil"/>
              <w:bottom w:val="single" w:sz="4" w:space="0" w:color="auto"/>
              <w:right w:val="single" w:sz="4" w:space="0" w:color="auto"/>
            </w:tcBorders>
            <w:shd w:val="clear" w:color="auto" w:fill="auto"/>
            <w:noWrap/>
            <w:vAlign w:val="bottom"/>
            <w:hideMark/>
          </w:tcPr>
          <w:p w:rsidR="006130C2" w:rsidRPr="00132B4D" w:rsidRDefault="006130C2" w:rsidP="008B0AA7">
            <w:pPr>
              <w:spacing w:after="0" w:line="240" w:lineRule="auto"/>
              <w:jc w:val="center"/>
              <w:rPr>
                <w:rFonts w:ascii="Bookman Old Style" w:eastAsia="Times New Roman" w:hAnsi="Bookman Old Style" w:cs="Calibri"/>
                <w:color w:val="000000" w:themeColor="text1"/>
                <w:sz w:val="18"/>
                <w:szCs w:val="18"/>
              </w:rPr>
            </w:pPr>
            <w:r w:rsidRPr="00132B4D">
              <w:rPr>
                <w:rFonts w:ascii="Bookman Old Style" w:eastAsia="Times New Roman" w:hAnsi="Bookman Old Style" w:cs="Calibri"/>
                <w:color w:val="000000" w:themeColor="text1"/>
                <w:sz w:val="18"/>
                <w:szCs w:val="18"/>
              </w:rPr>
              <w:t>720</w:t>
            </w:r>
          </w:p>
        </w:tc>
        <w:tc>
          <w:tcPr>
            <w:tcW w:w="3402" w:type="dxa"/>
            <w:tcBorders>
              <w:top w:val="nil"/>
              <w:left w:val="nil"/>
              <w:bottom w:val="single" w:sz="4" w:space="0" w:color="auto"/>
              <w:right w:val="single" w:sz="4" w:space="0" w:color="auto"/>
            </w:tcBorders>
            <w:shd w:val="clear" w:color="auto" w:fill="auto"/>
            <w:noWrap/>
            <w:vAlign w:val="bottom"/>
            <w:hideMark/>
          </w:tcPr>
          <w:p w:rsidR="006130C2" w:rsidRPr="00132B4D" w:rsidRDefault="006130C2" w:rsidP="008B0AA7">
            <w:pPr>
              <w:spacing w:after="0" w:line="240" w:lineRule="auto"/>
              <w:rPr>
                <w:rFonts w:ascii="Bookman Old Style" w:eastAsia="Times New Roman" w:hAnsi="Bookman Old Style" w:cs="Calibri"/>
                <w:color w:val="000000" w:themeColor="text1"/>
                <w:sz w:val="18"/>
                <w:szCs w:val="18"/>
              </w:rPr>
            </w:pPr>
            <w:r w:rsidRPr="00132B4D">
              <w:rPr>
                <w:rFonts w:ascii="Bookman Old Style" w:eastAsia="Times New Roman" w:hAnsi="Bookman Old Style" w:cs="Calibri"/>
                <w:color w:val="000000" w:themeColor="text1"/>
                <w:sz w:val="18"/>
                <w:szCs w:val="18"/>
              </w:rPr>
              <w:t> </w:t>
            </w:r>
          </w:p>
        </w:tc>
      </w:tr>
    </w:tbl>
    <w:p w:rsidR="00174742" w:rsidRPr="00132B4D" w:rsidRDefault="00174742" w:rsidP="00CF00BC">
      <w:pPr>
        <w:spacing w:after="240" w:line="360" w:lineRule="auto"/>
        <w:ind w:left="-851"/>
        <w:rPr>
          <w:rFonts w:ascii="Bookman Old Style" w:hAnsi="Bookman Old Style"/>
          <w:color w:val="000000" w:themeColor="text1"/>
          <w:sz w:val="20"/>
          <w:szCs w:val="20"/>
        </w:rPr>
      </w:pPr>
      <w:r w:rsidRPr="00132B4D">
        <w:rPr>
          <w:rFonts w:ascii="Bookman Old Style" w:hAnsi="Bookman Old Style"/>
          <w:color w:val="000000" w:themeColor="text1"/>
          <w:sz w:val="20"/>
          <w:szCs w:val="20"/>
        </w:rPr>
        <w:t>Sumber: Disperindagko</w:t>
      </w:r>
      <w:r w:rsidR="00EF53BC">
        <w:rPr>
          <w:rFonts w:ascii="Bookman Old Style" w:hAnsi="Bookman Old Style"/>
          <w:color w:val="000000" w:themeColor="text1"/>
          <w:sz w:val="20"/>
          <w:szCs w:val="20"/>
          <w:lang w:val="id-ID"/>
        </w:rPr>
        <w:t>p</w:t>
      </w:r>
      <w:r w:rsidRPr="00132B4D">
        <w:rPr>
          <w:rFonts w:ascii="Bookman Old Style" w:hAnsi="Bookman Old Style"/>
          <w:color w:val="000000" w:themeColor="text1"/>
          <w:sz w:val="20"/>
          <w:szCs w:val="20"/>
        </w:rPr>
        <w:t xml:space="preserve"> Kabupaten Sintang, 2015</w:t>
      </w:r>
    </w:p>
    <w:p w:rsidR="0091009E" w:rsidRDefault="00366899" w:rsidP="00174742">
      <w:pPr>
        <w:tabs>
          <w:tab w:val="left" w:pos="1260"/>
        </w:tabs>
        <w:spacing w:after="0"/>
        <w:jc w:val="both"/>
        <w:rPr>
          <w:rFonts w:ascii="Bookman Old Style" w:eastAsia="Times New Roman" w:hAnsi="Bookman Old Style"/>
          <w:color w:val="000000" w:themeColor="text1"/>
          <w:sz w:val="24"/>
          <w:szCs w:val="24"/>
        </w:rPr>
      </w:pPr>
      <w:r w:rsidRPr="00132B4D">
        <w:rPr>
          <w:rFonts w:ascii="Bookman Old Style" w:eastAsia="Times New Roman" w:hAnsi="Bookman Old Style"/>
          <w:color w:val="000000" w:themeColor="text1"/>
          <w:sz w:val="24"/>
          <w:szCs w:val="24"/>
        </w:rPr>
        <w:t xml:space="preserve">Tabel di atas menunjukkan bahwa Kabupaten Sintang terus mengembangkan sektor perdagangan termasuk membangun baru dan merehabilitasi beberapa pasar tradisional. Hasilnya, jumlah pedagang yang menempati pasar dan jumlah pedagang kaki lima terus meningkat. Sebagai contoh, jumlah pedagang kaki lima pada tahun 2010 hanya </w:t>
      </w:r>
      <w:r w:rsidRPr="00132B4D">
        <w:rPr>
          <w:rFonts w:ascii="Bookman Old Style" w:eastAsia="Times New Roman" w:hAnsi="Bookman Old Style"/>
          <w:color w:val="000000" w:themeColor="text1"/>
          <w:sz w:val="24"/>
          <w:szCs w:val="24"/>
        </w:rPr>
        <w:lastRenderedPageBreak/>
        <w:t>sekitar 295 orang dan meningkat cepat menjadi 720 orang pada tahun 2014.</w:t>
      </w:r>
    </w:p>
    <w:p w:rsidR="008A2B42" w:rsidRPr="00132B4D" w:rsidRDefault="008A2B42" w:rsidP="00174742">
      <w:pPr>
        <w:tabs>
          <w:tab w:val="left" w:pos="1260"/>
        </w:tabs>
        <w:spacing w:after="0"/>
        <w:jc w:val="both"/>
        <w:rPr>
          <w:rFonts w:ascii="Bookman Old Style" w:eastAsia="Times New Roman" w:hAnsi="Bookman Old Style"/>
          <w:color w:val="000000" w:themeColor="text1"/>
          <w:sz w:val="24"/>
          <w:szCs w:val="24"/>
        </w:rPr>
      </w:pPr>
    </w:p>
    <w:p w:rsidR="00CB568A" w:rsidRPr="00132B4D" w:rsidRDefault="00CB568A" w:rsidP="00CB568A">
      <w:pPr>
        <w:tabs>
          <w:tab w:val="left" w:pos="1260"/>
        </w:tabs>
        <w:spacing w:after="0"/>
        <w:rPr>
          <w:rFonts w:ascii="Bookman Old Style" w:hAnsi="Bookman Old Style" w:cs="Trebuchet MS"/>
          <w:b/>
          <w:i/>
          <w:color w:val="000000" w:themeColor="text1"/>
          <w:sz w:val="24"/>
          <w:szCs w:val="24"/>
          <w:u w:val="single"/>
        </w:rPr>
      </w:pPr>
      <w:r w:rsidRPr="00132B4D">
        <w:rPr>
          <w:rFonts w:ascii="Bookman Old Style" w:hAnsi="Bookman Old Style" w:cs="Trebuchet MS"/>
          <w:b/>
          <w:color w:val="000000" w:themeColor="text1"/>
          <w:sz w:val="24"/>
          <w:szCs w:val="24"/>
        </w:rPr>
        <w:t xml:space="preserve">2.3.2.6. Perindustrian </w:t>
      </w:r>
    </w:p>
    <w:p w:rsidR="00A06F66" w:rsidRPr="00132B4D" w:rsidRDefault="00A06F66" w:rsidP="00160F51">
      <w:pPr>
        <w:pStyle w:val="ListParagraph"/>
        <w:numPr>
          <w:ilvl w:val="0"/>
          <w:numId w:val="3"/>
        </w:numPr>
        <w:tabs>
          <w:tab w:val="left" w:pos="1260"/>
        </w:tabs>
        <w:spacing w:before="240"/>
        <w:ind w:left="360"/>
        <w:jc w:val="both"/>
        <w:rPr>
          <w:rFonts w:ascii="Bookman Old Style" w:hAnsi="Bookman Old Style"/>
          <w:b/>
          <w:i/>
          <w:color w:val="000000" w:themeColor="text1"/>
          <w:sz w:val="24"/>
          <w:szCs w:val="24"/>
        </w:rPr>
      </w:pPr>
      <w:r w:rsidRPr="00132B4D">
        <w:rPr>
          <w:rFonts w:ascii="Bookman Old Style" w:hAnsi="Bookman Old Style"/>
          <w:b/>
          <w:i/>
          <w:color w:val="000000" w:themeColor="text1"/>
          <w:sz w:val="24"/>
          <w:szCs w:val="24"/>
        </w:rPr>
        <w:t>Kontribusi sektor Industri terhadap PDRB</w:t>
      </w:r>
    </w:p>
    <w:p w:rsidR="00366899" w:rsidRPr="00132B4D" w:rsidRDefault="00366899" w:rsidP="00160F51">
      <w:pPr>
        <w:spacing w:after="240"/>
        <w:jc w:val="both"/>
        <w:rPr>
          <w:rFonts w:ascii="Bookman Old Style" w:hAnsi="Bookman Old Style" w:cs="Times New Roman"/>
          <w:color w:val="000000" w:themeColor="text1"/>
          <w:sz w:val="24"/>
          <w:szCs w:val="24"/>
        </w:rPr>
      </w:pPr>
      <w:r w:rsidRPr="00132B4D">
        <w:rPr>
          <w:rFonts w:ascii="Bookman Old Style" w:hAnsi="Bookman Old Style" w:cs="Times New Roman"/>
          <w:color w:val="000000" w:themeColor="text1"/>
          <w:sz w:val="24"/>
          <w:szCs w:val="24"/>
        </w:rPr>
        <w:t>Pengelolaan sektor industri pada dasarnya merupakan masalah yang dihadapi semua daerah di Indonesia, baik di Jawa maupun luar Jawa. Walaupun intensitas dari masalah tersebut mungkin sekali berbeda karena adanya perbedaan pada faktor-faktor yang mempengaruhi seperti laju pertumbuhan ekonomi, teknologi yang dipergunakan dan kebijaksanaan pemerintah daerah. Dilihat dari sudut pandang makro ekonomi, perluasan sektor industri dapat terjadi melalui pertumbuhan ekonomi yaitu melalui proses kenaikan output produksi secara konstan dalam jangka panjang. Untuk itu kontribusi sektor industri sangatlah penting dalam meningkatkan PDRB, dengan peningkatan output dari sektor industri maka tentu saja berdampak postif terhadap PDRB.</w:t>
      </w:r>
    </w:p>
    <w:p w:rsidR="00A06F66" w:rsidRPr="00132B4D" w:rsidRDefault="00366899" w:rsidP="00160F51">
      <w:pPr>
        <w:spacing w:after="240"/>
        <w:jc w:val="both"/>
        <w:rPr>
          <w:rFonts w:ascii="Bookman Old Style" w:eastAsia="Times New Roman" w:hAnsi="Bookman Old Style"/>
          <w:color w:val="000000" w:themeColor="text1"/>
          <w:sz w:val="24"/>
          <w:szCs w:val="24"/>
        </w:rPr>
      </w:pPr>
      <w:r w:rsidRPr="00132B4D">
        <w:rPr>
          <w:rFonts w:ascii="Bookman Old Style" w:hAnsi="Bookman Old Style" w:cs="Times New Roman"/>
          <w:color w:val="000000" w:themeColor="text1"/>
          <w:sz w:val="24"/>
          <w:szCs w:val="24"/>
        </w:rPr>
        <w:t>Kontribusi sektor Industri terhadap PDRB kabupaten Sintang dalam lima tahun terakhir ini cenderung stagnan di sekitar 10%. Pada tahun 2010 kontribusi sektor industri terhadap capaian PDRB Kabupaten Sintang berdasarkan</w:t>
      </w:r>
      <w:r w:rsidR="000046FC">
        <w:rPr>
          <w:rFonts w:ascii="Bookman Old Style" w:hAnsi="Bookman Old Style" w:cs="Times New Roman"/>
          <w:color w:val="000000" w:themeColor="text1"/>
          <w:sz w:val="24"/>
          <w:szCs w:val="24"/>
        </w:rPr>
        <w:t xml:space="preserve"> harga berlaku mencapai Rp. 640.312,</w:t>
      </w:r>
      <w:r w:rsidRPr="00132B4D">
        <w:rPr>
          <w:rFonts w:ascii="Bookman Old Style" w:hAnsi="Bookman Old Style" w:cs="Times New Roman"/>
          <w:color w:val="000000" w:themeColor="text1"/>
          <w:sz w:val="24"/>
          <w:szCs w:val="24"/>
        </w:rPr>
        <w:t>3 juta. Adapun jumlah PDRB Kabupaten Sintang tahun 2010 berdasar</w:t>
      </w:r>
      <w:r w:rsidR="000046FC">
        <w:rPr>
          <w:rFonts w:ascii="Bookman Old Style" w:hAnsi="Bookman Old Style" w:cs="Times New Roman"/>
          <w:color w:val="000000" w:themeColor="text1"/>
          <w:sz w:val="24"/>
          <w:szCs w:val="24"/>
        </w:rPr>
        <w:t>kan harga berlaku mencapai Rp 6.</w:t>
      </w:r>
      <w:r w:rsidRPr="00132B4D">
        <w:rPr>
          <w:rFonts w:ascii="Bookman Old Style" w:hAnsi="Bookman Old Style" w:cs="Times New Roman"/>
          <w:color w:val="000000" w:themeColor="text1"/>
          <w:sz w:val="24"/>
          <w:szCs w:val="24"/>
        </w:rPr>
        <w:t>031</w:t>
      </w:r>
      <w:r w:rsidR="000046FC">
        <w:rPr>
          <w:rFonts w:ascii="Bookman Old Style" w:hAnsi="Bookman Old Style" w:cs="Times New Roman"/>
          <w:color w:val="000000" w:themeColor="text1"/>
          <w:sz w:val="24"/>
          <w:szCs w:val="24"/>
          <w:lang w:val="id-ID"/>
        </w:rPr>
        <w:t>.</w:t>
      </w:r>
      <w:r w:rsidRPr="00132B4D">
        <w:rPr>
          <w:rFonts w:ascii="Bookman Old Style" w:hAnsi="Bookman Old Style" w:cs="Times New Roman"/>
          <w:color w:val="000000" w:themeColor="text1"/>
          <w:sz w:val="24"/>
          <w:szCs w:val="24"/>
        </w:rPr>
        <w:t>774</w:t>
      </w:r>
      <w:r w:rsidR="000046FC">
        <w:rPr>
          <w:rFonts w:ascii="Bookman Old Style" w:hAnsi="Bookman Old Style" w:cs="Times New Roman"/>
          <w:color w:val="000000" w:themeColor="text1"/>
          <w:sz w:val="24"/>
          <w:szCs w:val="24"/>
          <w:lang w:val="id-ID"/>
        </w:rPr>
        <w:t>,</w:t>
      </w:r>
      <w:r w:rsidRPr="00132B4D">
        <w:rPr>
          <w:rFonts w:ascii="Bookman Old Style" w:hAnsi="Bookman Old Style" w:cs="Times New Roman"/>
          <w:color w:val="000000" w:themeColor="text1"/>
          <w:sz w:val="24"/>
          <w:szCs w:val="24"/>
        </w:rPr>
        <w:t>8 juta. Dengan demikian dapat diketahui bahwa berdasarkan harga berlaku prosentase kontribusi sektor industri terhadap PDRB Kabupaten Sintang tahun 2010 sebesar 10,62%. Prosentase kontribusi ini sedikit menurun pada tahun 2014 menjadi sekitar 10,03% sebagaimana tampak pada tabel berikut ini</w:t>
      </w:r>
      <w:r w:rsidR="00A06F66" w:rsidRPr="00132B4D">
        <w:rPr>
          <w:rFonts w:ascii="Bookman Old Style" w:eastAsia="Times New Roman" w:hAnsi="Bookman Old Style"/>
          <w:color w:val="000000" w:themeColor="text1"/>
          <w:sz w:val="24"/>
          <w:szCs w:val="24"/>
        </w:rPr>
        <w:t xml:space="preserve">. </w:t>
      </w:r>
    </w:p>
    <w:p w:rsidR="00A06F66" w:rsidRPr="00132B4D" w:rsidRDefault="005D5B13" w:rsidP="00A06F66">
      <w:pPr>
        <w:autoSpaceDE w:val="0"/>
        <w:autoSpaceDN w:val="0"/>
        <w:adjustRightInd w:val="0"/>
        <w:spacing w:after="0" w:line="240" w:lineRule="auto"/>
        <w:jc w:val="center"/>
        <w:rPr>
          <w:rFonts w:ascii="Bookman Old Style" w:eastAsia="Calibri" w:hAnsi="Bookman Old Style" w:cs="Times New Roman"/>
          <w:color w:val="000000" w:themeColor="text1"/>
          <w:sz w:val="24"/>
        </w:rPr>
      </w:pPr>
      <w:r w:rsidRPr="00132B4D">
        <w:rPr>
          <w:rFonts w:ascii="Bookman Old Style" w:eastAsia="Calibri" w:hAnsi="Bookman Old Style" w:cs="Times New Roman"/>
          <w:color w:val="000000" w:themeColor="text1"/>
          <w:sz w:val="24"/>
        </w:rPr>
        <w:t>Tabel 2.8</w:t>
      </w:r>
      <w:r w:rsidR="00405367">
        <w:rPr>
          <w:rFonts w:ascii="Bookman Old Style" w:eastAsia="Calibri" w:hAnsi="Bookman Old Style" w:cs="Times New Roman"/>
          <w:color w:val="000000" w:themeColor="text1"/>
          <w:sz w:val="24"/>
          <w:lang w:val="id-ID"/>
        </w:rPr>
        <w:t>3</w:t>
      </w:r>
      <w:r w:rsidR="0052753A" w:rsidRPr="00132B4D">
        <w:rPr>
          <w:rFonts w:ascii="Bookman Old Style" w:eastAsia="Calibri" w:hAnsi="Bookman Old Style" w:cs="Times New Roman"/>
          <w:color w:val="000000" w:themeColor="text1"/>
          <w:sz w:val="24"/>
        </w:rPr>
        <w:t>.</w:t>
      </w:r>
    </w:p>
    <w:p w:rsidR="00160F51" w:rsidRPr="00132B4D" w:rsidRDefault="00A06F66" w:rsidP="00A06F66">
      <w:pPr>
        <w:autoSpaceDE w:val="0"/>
        <w:autoSpaceDN w:val="0"/>
        <w:adjustRightInd w:val="0"/>
        <w:spacing w:after="0" w:line="240" w:lineRule="auto"/>
        <w:jc w:val="center"/>
        <w:rPr>
          <w:rFonts w:ascii="Bookman Old Style" w:eastAsia="Calibri" w:hAnsi="Bookman Old Style" w:cs="Times New Roman"/>
          <w:color w:val="000000" w:themeColor="text1"/>
          <w:sz w:val="24"/>
        </w:rPr>
      </w:pPr>
      <w:r w:rsidRPr="00132B4D">
        <w:rPr>
          <w:rFonts w:ascii="Bookman Old Style" w:eastAsia="Calibri" w:hAnsi="Bookman Old Style" w:cs="Times New Roman"/>
          <w:color w:val="000000" w:themeColor="text1"/>
          <w:sz w:val="24"/>
        </w:rPr>
        <w:t xml:space="preserve">Kontribusi Sektor Industri Pengolahan Terhadap PDRB </w:t>
      </w:r>
    </w:p>
    <w:p w:rsidR="00A06F66" w:rsidRPr="00132B4D" w:rsidRDefault="00A06F66" w:rsidP="00A06F66">
      <w:pPr>
        <w:autoSpaceDE w:val="0"/>
        <w:autoSpaceDN w:val="0"/>
        <w:adjustRightInd w:val="0"/>
        <w:spacing w:after="0" w:line="240" w:lineRule="auto"/>
        <w:jc w:val="center"/>
        <w:rPr>
          <w:rFonts w:ascii="Bookman Old Style" w:eastAsia="Calibri" w:hAnsi="Bookman Old Style" w:cs="Times New Roman"/>
          <w:color w:val="000000" w:themeColor="text1"/>
          <w:sz w:val="24"/>
        </w:rPr>
      </w:pPr>
      <w:r w:rsidRPr="00132B4D">
        <w:rPr>
          <w:rFonts w:ascii="Bookman Old Style" w:eastAsia="Calibri" w:hAnsi="Bookman Old Style" w:cs="Times New Roman"/>
          <w:color w:val="000000" w:themeColor="text1"/>
          <w:sz w:val="24"/>
        </w:rPr>
        <w:t>Kabupaten Sintang</w:t>
      </w:r>
    </w:p>
    <w:p w:rsidR="00A06F66" w:rsidRPr="00132B4D" w:rsidRDefault="00A06F66" w:rsidP="00160F51">
      <w:pPr>
        <w:autoSpaceDE w:val="0"/>
        <w:autoSpaceDN w:val="0"/>
        <w:adjustRightInd w:val="0"/>
        <w:spacing w:line="240" w:lineRule="auto"/>
        <w:jc w:val="center"/>
        <w:rPr>
          <w:rFonts w:ascii="Bookman Old Style" w:eastAsia="Calibri" w:hAnsi="Bookman Old Style" w:cs="Times New Roman"/>
          <w:color w:val="000000" w:themeColor="text1"/>
          <w:sz w:val="24"/>
        </w:rPr>
      </w:pPr>
      <w:r w:rsidRPr="00132B4D">
        <w:rPr>
          <w:rFonts w:ascii="Bookman Old Style" w:eastAsia="Calibri" w:hAnsi="Bookman Old Style" w:cs="Times New Roman"/>
          <w:color w:val="000000" w:themeColor="text1"/>
          <w:sz w:val="24"/>
        </w:rPr>
        <w:t xml:space="preserve"> Tahun 2010-2014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1"/>
        <w:gridCol w:w="4706"/>
        <w:gridCol w:w="752"/>
        <w:gridCol w:w="669"/>
        <w:gridCol w:w="669"/>
        <w:gridCol w:w="669"/>
        <w:gridCol w:w="685"/>
      </w:tblGrid>
      <w:tr w:rsidR="001E1180" w:rsidRPr="00132B4D" w:rsidTr="000C26EB">
        <w:trPr>
          <w:trHeight w:val="300"/>
          <w:tblHeader/>
        </w:trPr>
        <w:tc>
          <w:tcPr>
            <w:tcW w:w="417" w:type="pct"/>
            <w:shd w:val="clear" w:color="auto" w:fill="C6D9F1" w:themeFill="text2" w:themeFillTint="33"/>
            <w:hideMark/>
          </w:tcPr>
          <w:p w:rsidR="008B0AA7" w:rsidRPr="00132B4D" w:rsidRDefault="008B0AA7" w:rsidP="008B0AA7">
            <w:pPr>
              <w:spacing w:after="0" w:line="240" w:lineRule="auto"/>
              <w:rPr>
                <w:rFonts w:ascii="Bookman Old Style" w:eastAsia="Times New Roman" w:hAnsi="Bookman Old Style"/>
                <w:color w:val="000000" w:themeColor="text1"/>
                <w:sz w:val="18"/>
                <w:szCs w:val="18"/>
                <w:lang w:eastAsia="id-ID"/>
              </w:rPr>
            </w:pPr>
          </w:p>
        </w:tc>
        <w:tc>
          <w:tcPr>
            <w:tcW w:w="2647" w:type="pct"/>
            <w:shd w:val="clear" w:color="auto" w:fill="C6D9F1" w:themeFill="text2" w:themeFillTint="33"/>
            <w:vAlign w:val="center"/>
            <w:hideMark/>
          </w:tcPr>
          <w:p w:rsidR="008B0AA7" w:rsidRPr="00132B4D" w:rsidRDefault="008B0AA7" w:rsidP="008B0AA7">
            <w:pPr>
              <w:spacing w:after="0" w:line="240" w:lineRule="auto"/>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 xml:space="preserve">Lapangan Usaha </w:t>
            </w:r>
          </w:p>
        </w:tc>
        <w:tc>
          <w:tcPr>
            <w:tcW w:w="423" w:type="pct"/>
            <w:shd w:val="clear" w:color="auto" w:fill="C6D9F1" w:themeFill="text2" w:themeFillTint="33"/>
            <w:noWrap/>
            <w:vAlign w:val="center"/>
            <w:hideMark/>
          </w:tcPr>
          <w:p w:rsidR="008B0AA7" w:rsidRPr="00132B4D" w:rsidRDefault="008B0AA7" w:rsidP="008B0AA7">
            <w:pPr>
              <w:spacing w:after="0" w:line="240" w:lineRule="auto"/>
              <w:jc w:val="center"/>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2010</w:t>
            </w:r>
          </w:p>
        </w:tc>
        <w:tc>
          <w:tcPr>
            <w:tcW w:w="376" w:type="pct"/>
            <w:shd w:val="clear" w:color="auto" w:fill="C6D9F1" w:themeFill="text2" w:themeFillTint="33"/>
            <w:noWrap/>
            <w:vAlign w:val="center"/>
            <w:hideMark/>
          </w:tcPr>
          <w:p w:rsidR="008B0AA7" w:rsidRPr="00132B4D" w:rsidRDefault="008B0AA7" w:rsidP="008B0AA7">
            <w:pPr>
              <w:spacing w:after="0" w:line="240" w:lineRule="auto"/>
              <w:jc w:val="center"/>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2011</w:t>
            </w:r>
          </w:p>
        </w:tc>
        <w:tc>
          <w:tcPr>
            <w:tcW w:w="376" w:type="pct"/>
            <w:shd w:val="clear" w:color="auto" w:fill="C6D9F1" w:themeFill="text2" w:themeFillTint="33"/>
            <w:noWrap/>
            <w:vAlign w:val="center"/>
            <w:hideMark/>
          </w:tcPr>
          <w:p w:rsidR="008B0AA7" w:rsidRPr="00132B4D" w:rsidRDefault="008B0AA7" w:rsidP="008B0AA7">
            <w:pPr>
              <w:spacing w:after="0" w:line="240" w:lineRule="auto"/>
              <w:jc w:val="center"/>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2012</w:t>
            </w:r>
          </w:p>
        </w:tc>
        <w:tc>
          <w:tcPr>
            <w:tcW w:w="376" w:type="pct"/>
            <w:shd w:val="clear" w:color="auto" w:fill="C6D9F1" w:themeFill="text2" w:themeFillTint="33"/>
            <w:noWrap/>
            <w:vAlign w:val="center"/>
            <w:hideMark/>
          </w:tcPr>
          <w:p w:rsidR="008B0AA7" w:rsidRPr="00132B4D" w:rsidRDefault="008B0AA7" w:rsidP="008B0AA7">
            <w:pPr>
              <w:spacing w:after="0" w:line="240" w:lineRule="auto"/>
              <w:jc w:val="center"/>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2013*</w:t>
            </w:r>
          </w:p>
        </w:tc>
        <w:tc>
          <w:tcPr>
            <w:tcW w:w="385" w:type="pct"/>
            <w:shd w:val="clear" w:color="auto" w:fill="C6D9F1" w:themeFill="text2" w:themeFillTint="33"/>
            <w:noWrap/>
            <w:vAlign w:val="center"/>
            <w:hideMark/>
          </w:tcPr>
          <w:p w:rsidR="008B0AA7" w:rsidRPr="00132B4D" w:rsidRDefault="008B0AA7" w:rsidP="008B0AA7">
            <w:pPr>
              <w:spacing w:after="0" w:line="240" w:lineRule="auto"/>
              <w:jc w:val="center"/>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2014**</w:t>
            </w:r>
          </w:p>
        </w:tc>
      </w:tr>
      <w:tr w:rsidR="001E1180" w:rsidRPr="00132B4D" w:rsidTr="008B0AA7">
        <w:trPr>
          <w:trHeight w:val="296"/>
        </w:trPr>
        <w:tc>
          <w:tcPr>
            <w:tcW w:w="417" w:type="pct"/>
            <w:vAlign w:val="center"/>
            <w:hideMark/>
          </w:tcPr>
          <w:p w:rsidR="008B0AA7" w:rsidRPr="00132B4D" w:rsidRDefault="008B0AA7" w:rsidP="008B0AA7">
            <w:pPr>
              <w:spacing w:after="0" w:line="240" w:lineRule="auto"/>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1</w:t>
            </w:r>
          </w:p>
        </w:tc>
        <w:tc>
          <w:tcPr>
            <w:tcW w:w="2647" w:type="pct"/>
            <w:vAlign w:val="center"/>
            <w:hideMark/>
          </w:tcPr>
          <w:p w:rsidR="008B0AA7" w:rsidRPr="00132B4D" w:rsidRDefault="008B0AA7" w:rsidP="008B0AA7">
            <w:pPr>
              <w:spacing w:after="0" w:line="240" w:lineRule="auto"/>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 xml:space="preserve">Industri Batubara dan Pengilangan Migas </w:t>
            </w:r>
          </w:p>
        </w:tc>
        <w:tc>
          <w:tcPr>
            <w:tcW w:w="423" w:type="pct"/>
            <w:noWrap/>
            <w:vAlign w:val="center"/>
            <w:hideMark/>
          </w:tcPr>
          <w:p w:rsidR="008B0AA7" w:rsidRPr="00132B4D" w:rsidRDefault="008B0AA7" w:rsidP="008B0AA7">
            <w:pPr>
              <w:spacing w:after="0" w:line="240" w:lineRule="auto"/>
              <w:jc w:val="center"/>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w:t>
            </w:r>
          </w:p>
        </w:tc>
        <w:tc>
          <w:tcPr>
            <w:tcW w:w="376" w:type="pct"/>
            <w:noWrap/>
            <w:vAlign w:val="center"/>
            <w:hideMark/>
          </w:tcPr>
          <w:p w:rsidR="008B0AA7" w:rsidRPr="00132B4D" w:rsidRDefault="008B0AA7" w:rsidP="008B0AA7">
            <w:pPr>
              <w:spacing w:after="0" w:line="240" w:lineRule="auto"/>
              <w:jc w:val="center"/>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w:t>
            </w:r>
          </w:p>
        </w:tc>
        <w:tc>
          <w:tcPr>
            <w:tcW w:w="376" w:type="pct"/>
            <w:noWrap/>
            <w:vAlign w:val="center"/>
            <w:hideMark/>
          </w:tcPr>
          <w:p w:rsidR="008B0AA7" w:rsidRPr="00132B4D" w:rsidRDefault="008B0AA7" w:rsidP="008B0AA7">
            <w:pPr>
              <w:spacing w:after="0" w:line="240" w:lineRule="auto"/>
              <w:jc w:val="center"/>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w:t>
            </w:r>
          </w:p>
        </w:tc>
        <w:tc>
          <w:tcPr>
            <w:tcW w:w="376" w:type="pct"/>
            <w:noWrap/>
            <w:vAlign w:val="center"/>
            <w:hideMark/>
          </w:tcPr>
          <w:p w:rsidR="008B0AA7" w:rsidRPr="00132B4D" w:rsidRDefault="008B0AA7" w:rsidP="008B0AA7">
            <w:pPr>
              <w:spacing w:after="0" w:line="240" w:lineRule="auto"/>
              <w:jc w:val="center"/>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w:t>
            </w:r>
          </w:p>
        </w:tc>
        <w:tc>
          <w:tcPr>
            <w:tcW w:w="385" w:type="pct"/>
            <w:noWrap/>
            <w:vAlign w:val="center"/>
            <w:hideMark/>
          </w:tcPr>
          <w:p w:rsidR="008B0AA7" w:rsidRPr="00132B4D" w:rsidRDefault="008B0AA7" w:rsidP="008B0AA7">
            <w:pPr>
              <w:spacing w:after="0" w:line="240" w:lineRule="auto"/>
              <w:jc w:val="center"/>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w:t>
            </w:r>
          </w:p>
        </w:tc>
      </w:tr>
      <w:tr w:rsidR="001E1180" w:rsidRPr="00132B4D" w:rsidTr="008B0AA7">
        <w:trPr>
          <w:trHeight w:val="359"/>
        </w:trPr>
        <w:tc>
          <w:tcPr>
            <w:tcW w:w="417" w:type="pct"/>
            <w:vAlign w:val="center"/>
            <w:hideMark/>
          </w:tcPr>
          <w:p w:rsidR="008B0AA7" w:rsidRPr="00132B4D" w:rsidRDefault="008B0AA7" w:rsidP="008B0AA7">
            <w:pPr>
              <w:spacing w:after="0" w:line="240" w:lineRule="auto"/>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2</w:t>
            </w:r>
          </w:p>
        </w:tc>
        <w:tc>
          <w:tcPr>
            <w:tcW w:w="2647" w:type="pct"/>
            <w:vAlign w:val="center"/>
            <w:hideMark/>
          </w:tcPr>
          <w:p w:rsidR="008B0AA7" w:rsidRPr="00132B4D" w:rsidRDefault="008B0AA7" w:rsidP="008B0AA7">
            <w:pPr>
              <w:spacing w:after="0" w:line="240" w:lineRule="auto"/>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 xml:space="preserve">Industri Makanan dan Minuman </w:t>
            </w:r>
          </w:p>
        </w:tc>
        <w:tc>
          <w:tcPr>
            <w:tcW w:w="423" w:type="pct"/>
            <w:noWrap/>
            <w:vAlign w:val="center"/>
            <w:hideMark/>
          </w:tcPr>
          <w:p w:rsidR="008B0AA7" w:rsidRPr="00132B4D" w:rsidRDefault="008B0AA7" w:rsidP="008B0AA7">
            <w:pPr>
              <w:spacing w:after="0" w:line="240" w:lineRule="auto"/>
              <w:jc w:val="center"/>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5,38</w:t>
            </w:r>
          </w:p>
        </w:tc>
        <w:tc>
          <w:tcPr>
            <w:tcW w:w="376" w:type="pct"/>
            <w:noWrap/>
            <w:vAlign w:val="center"/>
            <w:hideMark/>
          </w:tcPr>
          <w:p w:rsidR="008B0AA7" w:rsidRPr="00132B4D" w:rsidRDefault="008B0AA7" w:rsidP="008B0AA7">
            <w:pPr>
              <w:spacing w:after="0" w:line="240" w:lineRule="auto"/>
              <w:jc w:val="center"/>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5,21</w:t>
            </w:r>
          </w:p>
        </w:tc>
        <w:tc>
          <w:tcPr>
            <w:tcW w:w="376" w:type="pct"/>
            <w:noWrap/>
            <w:vAlign w:val="center"/>
            <w:hideMark/>
          </w:tcPr>
          <w:p w:rsidR="008B0AA7" w:rsidRPr="00132B4D" w:rsidRDefault="008B0AA7" w:rsidP="008B0AA7">
            <w:pPr>
              <w:spacing w:after="0" w:line="240" w:lineRule="auto"/>
              <w:jc w:val="center"/>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5,31</w:t>
            </w:r>
          </w:p>
        </w:tc>
        <w:tc>
          <w:tcPr>
            <w:tcW w:w="376" w:type="pct"/>
            <w:noWrap/>
            <w:vAlign w:val="center"/>
            <w:hideMark/>
          </w:tcPr>
          <w:p w:rsidR="008B0AA7" w:rsidRPr="00132B4D" w:rsidRDefault="008B0AA7" w:rsidP="008B0AA7">
            <w:pPr>
              <w:spacing w:after="0" w:line="240" w:lineRule="auto"/>
              <w:jc w:val="center"/>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5,24</w:t>
            </w:r>
          </w:p>
        </w:tc>
        <w:tc>
          <w:tcPr>
            <w:tcW w:w="385" w:type="pct"/>
            <w:noWrap/>
            <w:vAlign w:val="center"/>
            <w:hideMark/>
          </w:tcPr>
          <w:p w:rsidR="008B0AA7" w:rsidRPr="00132B4D" w:rsidRDefault="008B0AA7" w:rsidP="008B0AA7">
            <w:pPr>
              <w:spacing w:after="0" w:line="240" w:lineRule="auto"/>
              <w:jc w:val="center"/>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5,09</w:t>
            </w:r>
          </w:p>
        </w:tc>
      </w:tr>
      <w:tr w:rsidR="001E1180" w:rsidRPr="00132B4D" w:rsidTr="008B0AA7">
        <w:trPr>
          <w:trHeight w:val="350"/>
        </w:trPr>
        <w:tc>
          <w:tcPr>
            <w:tcW w:w="417" w:type="pct"/>
            <w:vAlign w:val="center"/>
            <w:hideMark/>
          </w:tcPr>
          <w:p w:rsidR="008B0AA7" w:rsidRPr="00132B4D" w:rsidRDefault="008B0AA7" w:rsidP="008B0AA7">
            <w:pPr>
              <w:spacing w:after="0" w:line="240" w:lineRule="auto"/>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3</w:t>
            </w:r>
          </w:p>
        </w:tc>
        <w:tc>
          <w:tcPr>
            <w:tcW w:w="2647" w:type="pct"/>
            <w:vAlign w:val="center"/>
            <w:hideMark/>
          </w:tcPr>
          <w:p w:rsidR="008B0AA7" w:rsidRPr="00132B4D" w:rsidRDefault="008B0AA7" w:rsidP="008B0AA7">
            <w:pPr>
              <w:spacing w:after="0" w:line="240" w:lineRule="auto"/>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 xml:space="preserve">Industri Pengolahan Tembakau </w:t>
            </w:r>
          </w:p>
        </w:tc>
        <w:tc>
          <w:tcPr>
            <w:tcW w:w="423" w:type="pct"/>
            <w:noWrap/>
            <w:vAlign w:val="center"/>
            <w:hideMark/>
          </w:tcPr>
          <w:p w:rsidR="008B0AA7" w:rsidRPr="00132B4D" w:rsidRDefault="008B0AA7" w:rsidP="008B0AA7">
            <w:pPr>
              <w:spacing w:after="0" w:line="240" w:lineRule="auto"/>
              <w:jc w:val="center"/>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w:t>
            </w:r>
          </w:p>
        </w:tc>
        <w:tc>
          <w:tcPr>
            <w:tcW w:w="376" w:type="pct"/>
            <w:noWrap/>
            <w:vAlign w:val="center"/>
            <w:hideMark/>
          </w:tcPr>
          <w:p w:rsidR="008B0AA7" w:rsidRPr="00132B4D" w:rsidRDefault="008B0AA7" w:rsidP="008B0AA7">
            <w:pPr>
              <w:spacing w:after="0" w:line="240" w:lineRule="auto"/>
              <w:jc w:val="center"/>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w:t>
            </w:r>
          </w:p>
        </w:tc>
        <w:tc>
          <w:tcPr>
            <w:tcW w:w="376" w:type="pct"/>
            <w:noWrap/>
            <w:vAlign w:val="center"/>
            <w:hideMark/>
          </w:tcPr>
          <w:p w:rsidR="008B0AA7" w:rsidRPr="00132B4D" w:rsidRDefault="008B0AA7" w:rsidP="008B0AA7">
            <w:pPr>
              <w:spacing w:after="0" w:line="240" w:lineRule="auto"/>
              <w:jc w:val="center"/>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w:t>
            </w:r>
          </w:p>
        </w:tc>
        <w:tc>
          <w:tcPr>
            <w:tcW w:w="376" w:type="pct"/>
            <w:noWrap/>
            <w:vAlign w:val="center"/>
            <w:hideMark/>
          </w:tcPr>
          <w:p w:rsidR="008B0AA7" w:rsidRPr="00132B4D" w:rsidRDefault="008B0AA7" w:rsidP="008B0AA7">
            <w:pPr>
              <w:spacing w:after="0" w:line="240" w:lineRule="auto"/>
              <w:jc w:val="center"/>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w:t>
            </w:r>
          </w:p>
        </w:tc>
        <w:tc>
          <w:tcPr>
            <w:tcW w:w="385" w:type="pct"/>
            <w:noWrap/>
            <w:vAlign w:val="center"/>
            <w:hideMark/>
          </w:tcPr>
          <w:p w:rsidR="008B0AA7" w:rsidRPr="00132B4D" w:rsidRDefault="008B0AA7" w:rsidP="008B0AA7">
            <w:pPr>
              <w:spacing w:after="0" w:line="240" w:lineRule="auto"/>
              <w:jc w:val="center"/>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w:t>
            </w:r>
          </w:p>
        </w:tc>
      </w:tr>
      <w:tr w:rsidR="001E1180" w:rsidRPr="00132B4D" w:rsidTr="008B0AA7">
        <w:trPr>
          <w:trHeight w:val="431"/>
        </w:trPr>
        <w:tc>
          <w:tcPr>
            <w:tcW w:w="417" w:type="pct"/>
            <w:vAlign w:val="center"/>
            <w:hideMark/>
          </w:tcPr>
          <w:p w:rsidR="008B0AA7" w:rsidRPr="00132B4D" w:rsidRDefault="008B0AA7" w:rsidP="008B0AA7">
            <w:pPr>
              <w:spacing w:after="0" w:line="240" w:lineRule="auto"/>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4</w:t>
            </w:r>
          </w:p>
        </w:tc>
        <w:tc>
          <w:tcPr>
            <w:tcW w:w="2647" w:type="pct"/>
            <w:vAlign w:val="center"/>
            <w:hideMark/>
          </w:tcPr>
          <w:p w:rsidR="008B0AA7" w:rsidRPr="00132B4D" w:rsidRDefault="008B0AA7" w:rsidP="008B0AA7">
            <w:pPr>
              <w:spacing w:after="0" w:line="240" w:lineRule="auto"/>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 xml:space="preserve">Industri Tekstil dan Pakaian Jadi </w:t>
            </w:r>
          </w:p>
        </w:tc>
        <w:tc>
          <w:tcPr>
            <w:tcW w:w="423" w:type="pct"/>
            <w:noWrap/>
            <w:vAlign w:val="center"/>
            <w:hideMark/>
          </w:tcPr>
          <w:p w:rsidR="008B0AA7" w:rsidRPr="00132B4D" w:rsidRDefault="008B0AA7" w:rsidP="008B0AA7">
            <w:pPr>
              <w:spacing w:after="0" w:line="240" w:lineRule="auto"/>
              <w:jc w:val="center"/>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0,09</w:t>
            </w:r>
          </w:p>
        </w:tc>
        <w:tc>
          <w:tcPr>
            <w:tcW w:w="376" w:type="pct"/>
            <w:noWrap/>
            <w:vAlign w:val="center"/>
            <w:hideMark/>
          </w:tcPr>
          <w:p w:rsidR="008B0AA7" w:rsidRPr="00132B4D" w:rsidRDefault="008B0AA7" w:rsidP="008B0AA7">
            <w:pPr>
              <w:spacing w:after="0" w:line="240" w:lineRule="auto"/>
              <w:jc w:val="center"/>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0,09</w:t>
            </w:r>
          </w:p>
        </w:tc>
        <w:tc>
          <w:tcPr>
            <w:tcW w:w="376" w:type="pct"/>
            <w:noWrap/>
            <w:vAlign w:val="center"/>
            <w:hideMark/>
          </w:tcPr>
          <w:p w:rsidR="008B0AA7" w:rsidRPr="00132B4D" w:rsidRDefault="008B0AA7" w:rsidP="008B0AA7">
            <w:pPr>
              <w:spacing w:after="0" w:line="240" w:lineRule="auto"/>
              <w:jc w:val="center"/>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0,09</w:t>
            </w:r>
          </w:p>
        </w:tc>
        <w:tc>
          <w:tcPr>
            <w:tcW w:w="376" w:type="pct"/>
            <w:noWrap/>
            <w:vAlign w:val="center"/>
            <w:hideMark/>
          </w:tcPr>
          <w:p w:rsidR="008B0AA7" w:rsidRPr="00132B4D" w:rsidRDefault="008B0AA7" w:rsidP="008B0AA7">
            <w:pPr>
              <w:spacing w:after="0" w:line="240" w:lineRule="auto"/>
              <w:jc w:val="center"/>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0,09</w:t>
            </w:r>
          </w:p>
        </w:tc>
        <w:tc>
          <w:tcPr>
            <w:tcW w:w="385" w:type="pct"/>
            <w:noWrap/>
            <w:vAlign w:val="center"/>
            <w:hideMark/>
          </w:tcPr>
          <w:p w:rsidR="008B0AA7" w:rsidRPr="00132B4D" w:rsidRDefault="008B0AA7" w:rsidP="008B0AA7">
            <w:pPr>
              <w:spacing w:after="0" w:line="240" w:lineRule="auto"/>
              <w:jc w:val="center"/>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0,09</w:t>
            </w:r>
          </w:p>
        </w:tc>
      </w:tr>
      <w:tr w:rsidR="001E1180" w:rsidRPr="00132B4D" w:rsidTr="008B0AA7">
        <w:trPr>
          <w:trHeight w:val="350"/>
        </w:trPr>
        <w:tc>
          <w:tcPr>
            <w:tcW w:w="417" w:type="pct"/>
            <w:vAlign w:val="center"/>
            <w:hideMark/>
          </w:tcPr>
          <w:p w:rsidR="008B0AA7" w:rsidRPr="00132B4D" w:rsidRDefault="008B0AA7" w:rsidP="008B0AA7">
            <w:pPr>
              <w:spacing w:after="0" w:line="240" w:lineRule="auto"/>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5</w:t>
            </w:r>
          </w:p>
        </w:tc>
        <w:tc>
          <w:tcPr>
            <w:tcW w:w="2647" w:type="pct"/>
            <w:vAlign w:val="center"/>
            <w:hideMark/>
          </w:tcPr>
          <w:p w:rsidR="008B0AA7" w:rsidRPr="00132B4D" w:rsidRDefault="008B0AA7" w:rsidP="008B0AA7">
            <w:pPr>
              <w:spacing w:after="0" w:line="240" w:lineRule="auto"/>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 xml:space="preserve">Industri Kulit, Barang dari Kulit dan Alas Kaki </w:t>
            </w:r>
          </w:p>
        </w:tc>
        <w:tc>
          <w:tcPr>
            <w:tcW w:w="423" w:type="pct"/>
            <w:noWrap/>
            <w:vAlign w:val="center"/>
            <w:hideMark/>
          </w:tcPr>
          <w:p w:rsidR="008B0AA7" w:rsidRPr="00132B4D" w:rsidRDefault="008B0AA7" w:rsidP="008B0AA7">
            <w:pPr>
              <w:spacing w:after="0" w:line="240" w:lineRule="auto"/>
              <w:jc w:val="center"/>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w:t>
            </w:r>
          </w:p>
        </w:tc>
        <w:tc>
          <w:tcPr>
            <w:tcW w:w="376" w:type="pct"/>
            <w:noWrap/>
            <w:vAlign w:val="center"/>
            <w:hideMark/>
          </w:tcPr>
          <w:p w:rsidR="008B0AA7" w:rsidRPr="00132B4D" w:rsidRDefault="008B0AA7" w:rsidP="008B0AA7">
            <w:pPr>
              <w:spacing w:after="0" w:line="240" w:lineRule="auto"/>
              <w:jc w:val="center"/>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w:t>
            </w:r>
          </w:p>
        </w:tc>
        <w:tc>
          <w:tcPr>
            <w:tcW w:w="376" w:type="pct"/>
            <w:noWrap/>
            <w:vAlign w:val="center"/>
            <w:hideMark/>
          </w:tcPr>
          <w:p w:rsidR="008B0AA7" w:rsidRPr="00132B4D" w:rsidRDefault="008B0AA7" w:rsidP="008B0AA7">
            <w:pPr>
              <w:spacing w:after="0" w:line="240" w:lineRule="auto"/>
              <w:jc w:val="center"/>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w:t>
            </w:r>
          </w:p>
        </w:tc>
        <w:tc>
          <w:tcPr>
            <w:tcW w:w="376" w:type="pct"/>
            <w:noWrap/>
            <w:vAlign w:val="center"/>
            <w:hideMark/>
          </w:tcPr>
          <w:p w:rsidR="008B0AA7" w:rsidRPr="00132B4D" w:rsidRDefault="008B0AA7" w:rsidP="008B0AA7">
            <w:pPr>
              <w:spacing w:after="0" w:line="240" w:lineRule="auto"/>
              <w:jc w:val="center"/>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w:t>
            </w:r>
          </w:p>
        </w:tc>
        <w:tc>
          <w:tcPr>
            <w:tcW w:w="385" w:type="pct"/>
            <w:noWrap/>
            <w:vAlign w:val="center"/>
            <w:hideMark/>
          </w:tcPr>
          <w:p w:rsidR="008B0AA7" w:rsidRPr="00132B4D" w:rsidRDefault="008B0AA7" w:rsidP="008B0AA7">
            <w:pPr>
              <w:spacing w:after="0" w:line="240" w:lineRule="auto"/>
              <w:jc w:val="center"/>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w:t>
            </w:r>
          </w:p>
        </w:tc>
      </w:tr>
      <w:tr w:rsidR="001E1180" w:rsidRPr="00132B4D" w:rsidTr="008B0AA7">
        <w:trPr>
          <w:trHeight w:val="530"/>
        </w:trPr>
        <w:tc>
          <w:tcPr>
            <w:tcW w:w="417" w:type="pct"/>
            <w:vAlign w:val="center"/>
            <w:hideMark/>
          </w:tcPr>
          <w:p w:rsidR="008B0AA7" w:rsidRPr="00132B4D" w:rsidRDefault="008B0AA7" w:rsidP="008B0AA7">
            <w:pPr>
              <w:spacing w:after="0" w:line="240" w:lineRule="auto"/>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6</w:t>
            </w:r>
          </w:p>
        </w:tc>
        <w:tc>
          <w:tcPr>
            <w:tcW w:w="2647" w:type="pct"/>
            <w:vAlign w:val="center"/>
            <w:hideMark/>
          </w:tcPr>
          <w:p w:rsidR="008B0AA7" w:rsidRPr="00132B4D" w:rsidRDefault="008B0AA7" w:rsidP="008B0AA7">
            <w:pPr>
              <w:spacing w:after="0" w:line="240" w:lineRule="auto"/>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 xml:space="preserve">Industri Kayu, Barang dari Kayu dan Gabus dan Barang Anyaman dari Bambu, Rotan dan Sejenisnya </w:t>
            </w:r>
          </w:p>
        </w:tc>
        <w:tc>
          <w:tcPr>
            <w:tcW w:w="423" w:type="pct"/>
            <w:noWrap/>
            <w:vAlign w:val="center"/>
            <w:hideMark/>
          </w:tcPr>
          <w:p w:rsidR="008B0AA7" w:rsidRPr="00132B4D" w:rsidRDefault="008B0AA7" w:rsidP="008B0AA7">
            <w:pPr>
              <w:spacing w:after="0" w:line="240" w:lineRule="auto"/>
              <w:jc w:val="center"/>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1,11</w:t>
            </w:r>
          </w:p>
        </w:tc>
        <w:tc>
          <w:tcPr>
            <w:tcW w:w="376" w:type="pct"/>
            <w:noWrap/>
            <w:vAlign w:val="center"/>
            <w:hideMark/>
          </w:tcPr>
          <w:p w:rsidR="008B0AA7" w:rsidRPr="00132B4D" w:rsidRDefault="008B0AA7" w:rsidP="008B0AA7">
            <w:pPr>
              <w:spacing w:after="0" w:line="240" w:lineRule="auto"/>
              <w:jc w:val="center"/>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1,1</w:t>
            </w:r>
          </w:p>
        </w:tc>
        <w:tc>
          <w:tcPr>
            <w:tcW w:w="376" w:type="pct"/>
            <w:noWrap/>
            <w:vAlign w:val="center"/>
            <w:hideMark/>
          </w:tcPr>
          <w:p w:rsidR="008B0AA7" w:rsidRPr="00132B4D" w:rsidRDefault="008B0AA7" w:rsidP="008B0AA7">
            <w:pPr>
              <w:spacing w:after="0" w:line="240" w:lineRule="auto"/>
              <w:jc w:val="center"/>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1,1</w:t>
            </w:r>
          </w:p>
        </w:tc>
        <w:tc>
          <w:tcPr>
            <w:tcW w:w="376" w:type="pct"/>
            <w:noWrap/>
            <w:vAlign w:val="center"/>
            <w:hideMark/>
          </w:tcPr>
          <w:p w:rsidR="008B0AA7" w:rsidRPr="00132B4D" w:rsidRDefault="008B0AA7" w:rsidP="008B0AA7">
            <w:pPr>
              <w:spacing w:after="0" w:line="240" w:lineRule="auto"/>
              <w:jc w:val="center"/>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1,07</w:t>
            </w:r>
          </w:p>
        </w:tc>
        <w:tc>
          <w:tcPr>
            <w:tcW w:w="385" w:type="pct"/>
            <w:noWrap/>
            <w:vAlign w:val="center"/>
            <w:hideMark/>
          </w:tcPr>
          <w:p w:rsidR="008B0AA7" w:rsidRPr="00132B4D" w:rsidRDefault="008B0AA7" w:rsidP="008B0AA7">
            <w:pPr>
              <w:spacing w:after="0" w:line="240" w:lineRule="auto"/>
              <w:jc w:val="center"/>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0,98</w:t>
            </w:r>
          </w:p>
        </w:tc>
      </w:tr>
      <w:tr w:rsidR="001E1180" w:rsidRPr="00132B4D" w:rsidTr="008B0AA7">
        <w:trPr>
          <w:trHeight w:val="530"/>
        </w:trPr>
        <w:tc>
          <w:tcPr>
            <w:tcW w:w="417" w:type="pct"/>
            <w:vAlign w:val="center"/>
            <w:hideMark/>
          </w:tcPr>
          <w:p w:rsidR="008B0AA7" w:rsidRPr="00132B4D" w:rsidRDefault="008B0AA7" w:rsidP="008B0AA7">
            <w:pPr>
              <w:spacing w:after="0" w:line="240" w:lineRule="auto"/>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7</w:t>
            </w:r>
          </w:p>
        </w:tc>
        <w:tc>
          <w:tcPr>
            <w:tcW w:w="2647" w:type="pct"/>
            <w:vAlign w:val="center"/>
            <w:hideMark/>
          </w:tcPr>
          <w:p w:rsidR="008B0AA7" w:rsidRPr="00132B4D" w:rsidRDefault="008B0AA7" w:rsidP="008B0AA7">
            <w:pPr>
              <w:spacing w:after="0" w:line="240" w:lineRule="auto"/>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 xml:space="preserve">Industri Kertas dan Barang dari Kertas; Percetakan dan Reproduksi Media Rekaman </w:t>
            </w:r>
          </w:p>
        </w:tc>
        <w:tc>
          <w:tcPr>
            <w:tcW w:w="423" w:type="pct"/>
            <w:noWrap/>
            <w:vAlign w:val="center"/>
            <w:hideMark/>
          </w:tcPr>
          <w:p w:rsidR="008B0AA7" w:rsidRPr="00132B4D" w:rsidRDefault="008B0AA7" w:rsidP="008B0AA7">
            <w:pPr>
              <w:spacing w:after="0" w:line="240" w:lineRule="auto"/>
              <w:jc w:val="center"/>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0,27</w:t>
            </w:r>
          </w:p>
        </w:tc>
        <w:tc>
          <w:tcPr>
            <w:tcW w:w="376" w:type="pct"/>
            <w:noWrap/>
            <w:vAlign w:val="center"/>
            <w:hideMark/>
          </w:tcPr>
          <w:p w:rsidR="008B0AA7" w:rsidRPr="00132B4D" w:rsidRDefault="008B0AA7" w:rsidP="008B0AA7">
            <w:pPr>
              <w:spacing w:after="0" w:line="240" w:lineRule="auto"/>
              <w:jc w:val="center"/>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0,26</w:t>
            </w:r>
          </w:p>
        </w:tc>
        <w:tc>
          <w:tcPr>
            <w:tcW w:w="376" w:type="pct"/>
            <w:noWrap/>
            <w:vAlign w:val="center"/>
            <w:hideMark/>
          </w:tcPr>
          <w:p w:rsidR="008B0AA7" w:rsidRPr="00132B4D" w:rsidRDefault="008B0AA7" w:rsidP="008B0AA7">
            <w:pPr>
              <w:spacing w:after="0" w:line="240" w:lineRule="auto"/>
              <w:jc w:val="center"/>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0,23</w:t>
            </w:r>
          </w:p>
        </w:tc>
        <w:tc>
          <w:tcPr>
            <w:tcW w:w="376" w:type="pct"/>
            <w:noWrap/>
            <w:vAlign w:val="center"/>
            <w:hideMark/>
          </w:tcPr>
          <w:p w:rsidR="008B0AA7" w:rsidRPr="00132B4D" w:rsidRDefault="008B0AA7" w:rsidP="008B0AA7">
            <w:pPr>
              <w:spacing w:after="0" w:line="240" w:lineRule="auto"/>
              <w:jc w:val="center"/>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0,21</w:t>
            </w:r>
          </w:p>
        </w:tc>
        <w:tc>
          <w:tcPr>
            <w:tcW w:w="385" w:type="pct"/>
            <w:noWrap/>
            <w:vAlign w:val="center"/>
            <w:hideMark/>
          </w:tcPr>
          <w:p w:rsidR="008B0AA7" w:rsidRPr="00132B4D" w:rsidRDefault="008B0AA7" w:rsidP="008B0AA7">
            <w:pPr>
              <w:spacing w:after="0" w:line="240" w:lineRule="auto"/>
              <w:jc w:val="center"/>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0,2</w:t>
            </w:r>
          </w:p>
        </w:tc>
      </w:tr>
      <w:tr w:rsidR="001E1180" w:rsidRPr="00132B4D" w:rsidTr="008B0AA7">
        <w:trPr>
          <w:trHeight w:val="260"/>
        </w:trPr>
        <w:tc>
          <w:tcPr>
            <w:tcW w:w="417" w:type="pct"/>
            <w:vAlign w:val="center"/>
            <w:hideMark/>
          </w:tcPr>
          <w:p w:rsidR="008B0AA7" w:rsidRPr="00132B4D" w:rsidRDefault="008B0AA7" w:rsidP="008B0AA7">
            <w:pPr>
              <w:spacing w:after="0" w:line="240" w:lineRule="auto"/>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8</w:t>
            </w:r>
          </w:p>
        </w:tc>
        <w:tc>
          <w:tcPr>
            <w:tcW w:w="2647" w:type="pct"/>
            <w:vAlign w:val="center"/>
            <w:hideMark/>
          </w:tcPr>
          <w:p w:rsidR="008B0AA7" w:rsidRPr="00132B4D" w:rsidRDefault="008B0AA7" w:rsidP="008B0AA7">
            <w:pPr>
              <w:spacing w:after="0" w:line="240" w:lineRule="auto"/>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 xml:space="preserve">Industri Kimia, Farmasi dan Obat Tradisional </w:t>
            </w:r>
          </w:p>
        </w:tc>
        <w:tc>
          <w:tcPr>
            <w:tcW w:w="423" w:type="pct"/>
            <w:noWrap/>
            <w:vAlign w:val="center"/>
            <w:hideMark/>
          </w:tcPr>
          <w:p w:rsidR="008B0AA7" w:rsidRPr="00132B4D" w:rsidRDefault="008B0AA7" w:rsidP="008B0AA7">
            <w:pPr>
              <w:spacing w:after="0" w:line="240" w:lineRule="auto"/>
              <w:jc w:val="center"/>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0</w:t>
            </w:r>
          </w:p>
        </w:tc>
        <w:tc>
          <w:tcPr>
            <w:tcW w:w="376" w:type="pct"/>
            <w:noWrap/>
            <w:vAlign w:val="center"/>
            <w:hideMark/>
          </w:tcPr>
          <w:p w:rsidR="008B0AA7" w:rsidRPr="00132B4D" w:rsidRDefault="008B0AA7" w:rsidP="008B0AA7">
            <w:pPr>
              <w:spacing w:after="0" w:line="240" w:lineRule="auto"/>
              <w:jc w:val="center"/>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0</w:t>
            </w:r>
          </w:p>
        </w:tc>
        <w:tc>
          <w:tcPr>
            <w:tcW w:w="376" w:type="pct"/>
            <w:noWrap/>
            <w:vAlign w:val="center"/>
            <w:hideMark/>
          </w:tcPr>
          <w:p w:rsidR="008B0AA7" w:rsidRPr="00132B4D" w:rsidRDefault="008B0AA7" w:rsidP="008B0AA7">
            <w:pPr>
              <w:spacing w:after="0" w:line="240" w:lineRule="auto"/>
              <w:jc w:val="center"/>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0</w:t>
            </w:r>
          </w:p>
        </w:tc>
        <w:tc>
          <w:tcPr>
            <w:tcW w:w="376" w:type="pct"/>
            <w:noWrap/>
            <w:vAlign w:val="center"/>
            <w:hideMark/>
          </w:tcPr>
          <w:p w:rsidR="008B0AA7" w:rsidRPr="00132B4D" w:rsidRDefault="008B0AA7" w:rsidP="008B0AA7">
            <w:pPr>
              <w:spacing w:after="0" w:line="240" w:lineRule="auto"/>
              <w:jc w:val="center"/>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0</w:t>
            </w:r>
          </w:p>
        </w:tc>
        <w:tc>
          <w:tcPr>
            <w:tcW w:w="385" w:type="pct"/>
            <w:noWrap/>
            <w:vAlign w:val="center"/>
            <w:hideMark/>
          </w:tcPr>
          <w:p w:rsidR="008B0AA7" w:rsidRPr="00132B4D" w:rsidRDefault="008B0AA7" w:rsidP="008B0AA7">
            <w:pPr>
              <w:spacing w:after="0" w:line="240" w:lineRule="auto"/>
              <w:jc w:val="center"/>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0</w:t>
            </w:r>
          </w:p>
        </w:tc>
      </w:tr>
      <w:tr w:rsidR="001E1180" w:rsidRPr="00132B4D" w:rsidTr="008B0AA7">
        <w:trPr>
          <w:trHeight w:val="359"/>
        </w:trPr>
        <w:tc>
          <w:tcPr>
            <w:tcW w:w="417" w:type="pct"/>
            <w:vAlign w:val="center"/>
            <w:hideMark/>
          </w:tcPr>
          <w:p w:rsidR="008B0AA7" w:rsidRPr="00132B4D" w:rsidRDefault="008B0AA7" w:rsidP="008B0AA7">
            <w:pPr>
              <w:spacing w:after="0" w:line="240" w:lineRule="auto"/>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9</w:t>
            </w:r>
          </w:p>
        </w:tc>
        <w:tc>
          <w:tcPr>
            <w:tcW w:w="2647" w:type="pct"/>
            <w:vAlign w:val="center"/>
            <w:hideMark/>
          </w:tcPr>
          <w:p w:rsidR="008B0AA7" w:rsidRPr="00132B4D" w:rsidRDefault="008B0AA7" w:rsidP="008B0AA7">
            <w:pPr>
              <w:spacing w:after="0" w:line="240" w:lineRule="auto"/>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 xml:space="preserve">Industri Karet, Barang dari Karet dan Plastik </w:t>
            </w:r>
          </w:p>
        </w:tc>
        <w:tc>
          <w:tcPr>
            <w:tcW w:w="423" w:type="pct"/>
            <w:noWrap/>
            <w:vAlign w:val="center"/>
            <w:hideMark/>
          </w:tcPr>
          <w:p w:rsidR="008B0AA7" w:rsidRPr="00132B4D" w:rsidRDefault="008B0AA7" w:rsidP="008B0AA7">
            <w:pPr>
              <w:spacing w:after="0" w:line="240" w:lineRule="auto"/>
              <w:jc w:val="center"/>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0,07</w:t>
            </w:r>
          </w:p>
        </w:tc>
        <w:tc>
          <w:tcPr>
            <w:tcW w:w="376" w:type="pct"/>
            <w:noWrap/>
            <w:vAlign w:val="center"/>
            <w:hideMark/>
          </w:tcPr>
          <w:p w:rsidR="008B0AA7" w:rsidRPr="00132B4D" w:rsidRDefault="008B0AA7" w:rsidP="008B0AA7">
            <w:pPr>
              <w:spacing w:after="0" w:line="240" w:lineRule="auto"/>
              <w:jc w:val="center"/>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0,06</w:t>
            </w:r>
          </w:p>
        </w:tc>
        <w:tc>
          <w:tcPr>
            <w:tcW w:w="376" w:type="pct"/>
            <w:noWrap/>
            <w:vAlign w:val="center"/>
            <w:hideMark/>
          </w:tcPr>
          <w:p w:rsidR="008B0AA7" w:rsidRPr="00132B4D" w:rsidRDefault="008B0AA7" w:rsidP="008B0AA7">
            <w:pPr>
              <w:spacing w:after="0" w:line="240" w:lineRule="auto"/>
              <w:jc w:val="center"/>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0,06</w:t>
            </w:r>
          </w:p>
        </w:tc>
        <w:tc>
          <w:tcPr>
            <w:tcW w:w="376" w:type="pct"/>
            <w:noWrap/>
            <w:vAlign w:val="center"/>
            <w:hideMark/>
          </w:tcPr>
          <w:p w:rsidR="008B0AA7" w:rsidRPr="00132B4D" w:rsidRDefault="008B0AA7" w:rsidP="008B0AA7">
            <w:pPr>
              <w:spacing w:after="0" w:line="240" w:lineRule="auto"/>
              <w:jc w:val="center"/>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0,06</w:t>
            </w:r>
          </w:p>
        </w:tc>
        <w:tc>
          <w:tcPr>
            <w:tcW w:w="385" w:type="pct"/>
            <w:noWrap/>
            <w:vAlign w:val="center"/>
            <w:hideMark/>
          </w:tcPr>
          <w:p w:rsidR="008B0AA7" w:rsidRPr="00132B4D" w:rsidRDefault="008B0AA7" w:rsidP="008B0AA7">
            <w:pPr>
              <w:spacing w:after="0" w:line="240" w:lineRule="auto"/>
              <w:jc w:val="center"/>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0,06</w:t>
            </w:r>
          </w:p>
        </w:tc>
      </w:tr>
      <w:tr w:rsidR="001E1180" w:rsidRPr="00132B4D" w:rsidTr="008B0AA7">
        <w:trPr>
          <w:trHeight w:val="350"/>
        </w:trPr>
        <w:tc>
          <w:tcPr>
            <w:tcW w:w="417" w:type="pct"/>
            <w:vAlign w:val="center"/>
            <w:hideMark/>
          </w:tcPr>
          <w:p w:rsidR="008B0AA7" w:rsidRPr="00132B4D" w:rsidRDefault="008B0AA7" w:rsidP="008B0AA7">
            <w:pPr>
              <w:spacing w:after="0" w:line="240" w:lineRule="auto"/>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lastRenderedPageBreak/>
              <w:t>10</w:t>
            </w:r>
          </w:p>
        </w:tc>
        <w:tc>
          <w:tcPr>
            <w:tcW w:w="2647" w:type="pct"/>
            <w:vAlign w:val="center"/>
            <w:hideMark/>
          </w:tcPr>
          <w:p w:rsidR="008B0AA7" w:rsidRPr="00132B4D" w:rsidRDefault="008B0AA7" w:rsidP="008B0AA7">
            <w:pPr>
              <w:spacing w:after="0" w:line="240" w:lineRule="auto"/>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 xml:space="preserve">Industri Barang Galian bukan Logam </w:t>
            </w:r>
          </w:p>
        </w:tc>
        <w:tc>
          <w:tcPr>
            <w:tcW w:w="423" w:type="pct"/>
            <w:noWrap/>
            <w:vAlign w:val="center"/>
            <w:hideMark/>
          </w:tcPr>
          <w:p w:rsidR="008B0AA7" w:rsidRPr="00132B4D" w:rsidRDefault="008B0AA7" w:rsidP="008B0AA7">
            <w:pPr>
              <w:spacing w:after="0" w:line="240" w:lineRule="auto"/>
              <w:jc w:val="center"/>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0,11</w:t>
            </w:r>
          </w:p>
        </w:tc>
        <w:tc>
          <w:tcPr>
            <w:tcW w:w="376" w:type="pct"/>
            <w:noWrap/>
            <w:vAlign w:val="center"/>
            <w:hideMark/>
          </w:tcPr>
          <w:p w:rsidR="008B0AA7" w:rsidRPr="00132B4D" w:rsidRDefault="008B0AA7" w:rsidP="008B0AA7">
            <w:pPr>
              <w:spacing w:after="0" w:line="240" w:lineRule="auto"/>
              <w:jc w:val="center"/>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0,12</w:t>
            </w:r>
          </w:p>
        </w:tc>
        <w:tc>
          <w:tcPr>
            <w:tcW w:w="376" w:type="pct"/>
            <w:noWrap/>
            <w:vAlign w:val="center"/>
            <w:hideMark/>
          </w:tcPr>
          <w:p w:rsidR="008B0AA7" w:rsidRPr="00132B4D" w:rsidRDefault="008B0AA7" w:rsidP="008B0AA7">
            <w:pPr>
              <w:spacing w:after="0" w:line="240" w:lineRule="auto"/>
              <w:jc w:val="center"/>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0,12</w:t>
            </w:r>
          </w:p>
        </w:tc>
        <w:tc>
          <w:tcPr>
            <w:tcW w:w="376" w:type="pct"/>
            <w:noWrap/>
            <w:vAlign w:val="center"/>
            <w:hideMark/>
          </w:tcPr>
          <w:p w:rsidR="008B0AA7" w:rsidRPr="00132B4D" w:rsidRDefault="008B0AA7" w:rsidP="008B0AA7">
            <w:pPr>
              <w:spacing w:after="0" w:line="240" w:lineRule="auto"/>
              <w:jc w:val="center"/>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0,11</w:t>
            </w:r>
          </w:p>
        </w:tc>
        <w:tc>
          <w:tcPr>
            <w:tcW w:w="385" w:type="pct"/>
            <w:noWrap/>
            <w:vAlign w:val="center"/>
            <w:hideMark/>
          </w:tcPr>
          <w:p w:rsidR="008B0AA7" w:rsidRPr="00132B4D" w:rsidRDefault="008B0AA7" w:rsidP="008B0AA7">
            <w:pPr>
              <w:spacing w:after="0" w:line="240" w:lineRule="auto"/>
              <w:jc w:val="center"/>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0,11</w:t>
            </w:r>
          </w:p>
        </w:tc>
      </w:tr>
      <w:tr w:rsidR="001E1180" w:rsidRPr="00132B4D" w:rsidTr="008B0AA7">
        <w:trPr>
          <w:trHeight w:val="300"/>
        </w:trPr>
        <w:tc>
          <w:tcPr>
            <w:tcW w:w="417" w:type="pct"/>
            <w:vAlign w:val="center"/>
            <w:hideMark/>
          </w:tcPr>
          <w:p w:rsidR="008B0AA7" w:rsidRPr="00132B4D" w:rsidRDefault="008B0AA7" w:rsidP="008B0AA7">
            <w:pPr>
              <w:spacing w:after="0" w:line="240" w:lineRule="auto"/>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11</w:t>
            </w:r>
          </w:p>
        </w:tc>
        <w:tc>
          <w:tcPr>
            <w:tcW w:w="2647" w:type="pct"/>
            <w:vAlign w:val="center"/>
            <w:hideMark/>
          </w:tcPr>
          <w:p w:rsidR="008B0AA7" w:rsidRPr="00132B4D" w:rsidRDefault="008B0AA7" w:rsidP="008B0AA7">
            <w:pPr>
              <w:spacing w:after="0" w:line="240" w:lineRule="auto"/>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 xml:space="preserve">Industri Logam Dasar </w:t>
            </w:r>
          </w:p>
        </w:tc>
        <w:tc>
          <w:tcPr>
            <w:tcW w:w="423" w:type="pct"/>
            <w:noWrap/>
            <w:vAlign w:val="center"/>
            <w:hideMark/>
          </w:tcPr>
          <w:p w:rsidR="008B0AA7" w:rsidRPr="00132B4D" w:rsidRDefault="008B0AA7" w:rsidP="008B0AA7">
            <w:pPr>
              <w:spacing w:after="0" w:line="240" w:lineRule="auto"/>
              <w:jc w:val="center"/>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0,78</w:t>
            </w:r>
          </w:p>
        </w:tc>
        <w:tc>
          <w:tcPr>
            <w:tcW w:w="376" w:type="pct"/>
            <w:noWrap/>
            <w:vAlign w:val="center"/>
            <w:hideMark/>
          </w:tcPr>
          <w:p w:rsidR="008B0AA7" w:rsidRPr="00132B4D" w:rsidRDefault="008B0AA7" w:rsidP="008B0AA7">
            <w:pPr>
              <w:spacing w:after="0" w:line="240" w:lineRule="auto"/>
              <w:jc w:val="center"/>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0,82</w:t>
            </w:r>
          </w:p>
        </w:tc>
        <w:tc>
          <w:tcPr>
            <w:tcW w:w="376" w:type="pct"/>
            <w:noWrap/>
            <w:vAlign w:val="center"/>
            <w:hideMark/>
          </w:tcPr>
          <w:p w:rsidR="008B0AA7" w:rsidRPr="00132B4D" w:rsidRDefault="008B0AA7" w:rsidP="008B0AA7">
            <w:pPr>
              <w:spacing w:after="0" w:line="240" w:lineRule="auto"/>
              <w:jc w:val="center"/>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0,87</w:t>
            </w:r>
          </w:p>
        </w:tc>
        <w:tc>
          <w:tcPr>
            <w:tcW w:w="376" w:type="pct"/>
            <w:noWrap/>
            <w:vAlign w:val="center"/>
            <w:hideMark/>
          </w:tcPr>
          <w:p w:rsidR="008B0AA7" w:rsidRPr="00132B4D" w:rsidRDefault="008B0AA7" w:rsidP="008B0AA7">
            <w:pPr>
              <w:spacing w:after="0" w:line="240" w:lineRule="auto"/>
              <w:jc w:val="center"/>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0,94</w:t>
            </w:r>
          </w:p>
        </w:tc>
        <w:tc>
          <w:tcPr>
            <w:tcW w:w="385" w:type="pct"/>
            <w:noWrap/>
            <w:vAlign w:val="center"/>
            <w:hideMark/>
          </w:tcPr>
          <w:p w:rsidR="008B0AA7" w:rsidRPr="00132B4D" w:rsidRDefault="008B0AA7" w:rsidP="008B0AA7">
            <w:pPr>
              <w:spacing w:after="0" w:line="240" w:lineRule="auto"/>
              <w:jc w:val="center"/>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0,9</w:t>
            </w:r>
          </w:p>
        </w:tc>
      </w:tr>
      <w:tr w:rsidR="001E1180" w:rsidRPr="00132B4D" w:rsidTr="008B0AA7">
        <w:trPr>
          <w:trHeight w:val="575"/>
        </w:trPr>
        <w:tc>
          <w:tcPr>
            <w:tcW w:w="417" w:type="pct"/>
            <w:vAlign w:val="center"/>
            <w:hideMark/>
          </w:tcPr>
          <w:p w:rsidR="008B0AA7" w:rsidRPr="00132B4D" w:rsidRDefault="008B0AA7" w:rsidP="008B0AA7">
            <w:pPr>
              <w:spacing w:after="0" w:line="240" w:lineRule="auto"/>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12</w:t>
            </w:r>
          </w:p>
        </w:tc>
        <w:tc>
          <w:tcPr>
            <w:tcW w:w="2647" w:type="pct"/>
            <w:vAlign w:val="center"/>
            <w:hideMark/>
          </w:tcPr>
          <w:p w:rsidR="008B0AA7" w:rsidRPr="00132B4D" w:rsidRDefault="008B0AA7" w:rsidP="008B0AA7">
            <w:pPr>
              <w:spacing w:after="0" w:line="240" w:lineRule="auto"/>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 xml:space="preserve">Industri Barang Logam; Komputer, Barang Elektronik, Optik; dan Peralatan Listrik </w:t>
            </w:r>
          </w:p>
        </w:tc>
        <w:tc>
          <w:tcPr>
            <w:tcW w:w="423" w:type="pct"/>
            <w:noWrap/>
            <w:vAlign w:val="center"/>
            <w:hideMark/>
          </w:tcPr>
          <w:p w:rsidR="008B0AA7" w:rsidRPr="00132B4D" w:rsidRDefault="008B0AA7" w:rsidP="008B0AA7">
            <w:pPr>
              <w:spacing w:after="0" w:line="240" w:lineRule="auto"/>
              <w:jc w:val="center"/>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0,81</w:t>
            </w:r>
          </w:p>
        </w:tc>
        <w:tc>
          <w:tcPr>
            <w:tcW w:w="376" w:type="pct"/>
            <w:noWrap/>
            <w:vAlign w:val="center"/>
            <w:hideMark/>
          </w:tcPr>
          <w:p w:rsidR="008B0AA7" w:rsidRPr="00132B4D" w:rsidRDefault="008B0AA7" w:rsidP="008B0AA7">
            <w:pPr>
              <w:spacing w:after="0" w:line="240" w:lineRule="auto"/>
              <w:jc w:val="center"/>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0,86</w:t>
            </w:r>
          </w:p>
        </w:tc>
        <w:tc>
          <w:tcPr>
            <w:tcW w:w="376" w:type="pct"/>
            <w:noWrap/>
            <w:vAlign w:val="center"/>
            <w:hideMark/>
          </w:tcPr>
          <w:p w:rsidR="008B0AA7" w:rsidRPr="00132B4D" w:rsidRDefault="008B0AA7" w:rsidP="008B0AA7">
            <w:pPr>
              <w:spacing w:after="0" w:line="240" w:lineRule="auto"/>
              <w:jc w:val="center"/>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0,93</w:t>
            </w:r>
          </w:p>
        </w:tc>
        <w:tc>
          <w:tcPr>
            <w:tcW w:w="376" w:type="pct"/>
            <w:noWrap/>
            <w:vAlign w:val="center"/>
            <w:hideMark/>
          </w:tcPr>
          <w:p w:rsidR="008B0AA7" w:rsidRPr="00132B4D" w:rsidRDefault="008B0AA7" w:rsidP="008B0AA7">
            <w:pPr>
              <w:spacing w:after="0" w:line="240" w:lineRule="auto"/>
              <w:jc w:val="center"/>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0,97</w:t>
            </w:r>
          </w:p>
        </w:tc>
        <w:tc>
          <w:tcPr>
            <w:tcW w:w="385" w:type="pct"/>
            <w:noWrap/>
            <w:vAlign w:val="center"/>
            <w:hideMark/>
          </w:tcPr>
          <w:p w:rsidR="008B0AA7" w:rsidRPr="00132B4D" w:rsidRDefault="008B0AA7" w:rsidP="008B0AA7">
            <w:pPr>
              <w:spacing w:after="0" w:line="240" w:lineRule="auto"/>
              <w:jc w:val="center"/>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0,93</w:t>
            </w:r>
          </w:p>
        </w:tc>
      </w:tr>
      <w:tr w:rsidR="001E1180" w:rsidRPr="00132B4D" w:rsidTr="008B0AA7">
        <w:trPr>
          <w:trHeight w:val="305"/>
        </w:trPr>
        <w:tc>
          <w:tcPr>
            <w:tcW w:w="417" w:type="pct"/>
            <w:vAlign w:val="center"/>
            <w:hideMark/>
          </w:tcPr>
          <w:p w:rsidR="008B0AA7" w:rsidRPr="00132B4D" w:rsidRDefault="008B0AA7" w:rsidP="008B0AA7">
            <w:pPr>
              <w:spacing w:after="0" w:line="240" w:lineRule="auto"/>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13</w:t>
            </w:r>
          </w:p>
        </w:tc>
        <w:tc>
          <w:tcPr>
            <w:tcW w:w="2647" w:type="pct"/>
            <w:vAlign w:val="center"/>
            <w:hideMark/>
          </w:tcPr>
          <w:p w:rsidR="008B0AA7" w:rsidRPr="00132B4D" w:rsidRDefault="008B0AA7" w:rsidP="008B0AA7">
            <w:pPr>
              <w:spacing w:after="0" w:line="240" w:lineRule="auto"/>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 xml:space="preserve">Industri Mesin dan Perlengkapan </w:t>
            </w:r>
          </w:p>
        </w:tc>
        <w:tc>
          <w:tcPr>
            <w:tcW w:w="423" w:type="pct"/>
            <w:noWrap/>
            <w:vAlign w:val="center"/>
            <w:hideMark/>
          </w:tcPr>
          <w:p w:rsidR="008B0AA7" w:rsidRPr="00132B4D" w:rsidRDefault="008B0AA7" w:rsidP="008B0AA7">
            <w:pPr>
              <w:spacing w:after="0" w:line="240" w:lineRule="auto"/>
              <w:jc w:val="center"/>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w:t>
            </w:r>
          </w:p>
        </w:tc>
        <w:tc>
          <w:tcPr>
            <w:tcW w:w="376" w:type="pct"/>
            <w:noWrap/>
            <w:vAlign w:val="center"/>
            <w:hideMark/>
          </w:tcPr>
          <w:p w:rsidR="008B0AA7" w:rsidRPr="00132B4D" w:rsidRDefault="008B0AA7" w:rsidP="008B0AA7">
            <w:pPr>
              <w:spacing w:after="0" w:line="240" w:lineRule="auto"/>
              <w:jc w:val="center"/>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w:t>
            </w:r>
          </w:p>
        </w:tc>
        <w:tc>
          <w:tcPr>
            <w:tcW w:w="376" w:type="pct"/>
            <w:noWrap/>
            <w:vAlign w:val="center"/>
            <w:hideMark/>
          </w:tcPr>
          <w:p w:rsidR="008B0AA7" w:rsidRPr="00132B4D" w:rsidRDefault="008B0AA7" w:rsidP="008B0AA7">
            <w:pPr>
              <w:spacing w:after="0" w:line="240" w:lineRule="auto"/>
              <w:jc w:val="center"/>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w:t>
            </w:r>
          </w:p>
        </w:tc>
        <w:tc>
          <w:tcPr>
            <w:tcW w:w="376" w:type="pct"/>
            <w:noWrap/>
            <w:vAlign w:val="center"/>
            <w:hideMark/>
          </w:tcPr>
          <w:p w:rsidR="008B0AA7" w:rsidRPr="00132B4D" w:rsidRDefault="008B0AA7" w:rsidP="008B0AA7">
            <w:pPr>
              <w:spacing w:after="0" w:line="240" w:lineRule="auto"/>
              <w:jc w:val="center"/>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w:t>
            </w:r>
          </w:p>
        </w:tc>
        <w:tc>
          <w:tcPr>
            <w:tcW w:w="385" w:type="pct"/>
            <w:noWrap/>
            <w:vAlign w:val="center"/>
            <w:hideMark/>
          </w:tcPr>
          <w:p w:rsidR="008B0AA7" w:rsidRPr="00132B4D" w:rsidRDefault="008B0AA7" w:rsidP="008B0AA7">
            <w:pPr>
              <w:spacing w:after="0" w:line="240" w:lineRule="auto"/>
              <w:jc w:val="center"/>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w:t>
            </w:r>
          </w:p>
        </w:tc>
      </w:tr>
      <w:tr w:rsidR="001E1180" w:rsidRPr="00132B4D" w:rsidTr="008B0AA7">
        <w:trPr>
          <w:trHeight w:val="359"/>
        </w:trPr>
        <w:tc>
          <w:tcPr>
            <w:tcW w:w="417" w:type="pct"/>
            <w:vAlign w:val="center"/>
            <w:hideMark/>
          </w:tcPr>
          <w:p w:rsidR="008B0AA7" w:rsidRPr="00132B4D" w:rsidRDefault="008B0AA7" w:rsidP="008B0AA7">
            <w:pPr>
              <w:spacing w:after="0" w:line="240" w:lineRule="auto"/>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14</w:t>
            </w:r>
          </w:p>
        </w:tc>
        <w:tc>
          <w:tcPr>
            <w:tcW w:w="2647" w:type="pct"/>
            <w:vAlign w:val="center"/>
            <w:hideMark/>
          </w:tcPr>
          <w:p w:rsidR="008B0AA7" w:rsidRPr="00132B4D" w:rsidRDefault="008B0AA7" w:rsidP="008B0AA7">
            <w:pPr>
              <w:spacing w:after="0" w:line="240" w:lineRule="auto"/>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 xml:space="preserve">Industri Alat Angkutan </w:t>
            </w:r>
          </w:p>
        </w:tc>
        <w:tc>
          <w:tcPr>
            <w:tcW w:w="423" w:type="pct"/>
            <w:noWrap/>
            <w:vAlign w:val="center"/>
            <w:hideMark/>
          </w:tcPr>
          <w:p w:rsidR="008B0AA7" w:rsidRPr="00132B4D" w:rsidRDefault="008B0AA7" w:rsidP="008B0AA7">
            <w:pPr>
              <w:spacing w:after="0" w:line="240" w:lineRule="auto"/>
              <w:jc w:val="center"/>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0,04</w:t>
            </w:r>
          </w:p>
        </w:tc>
        <w:tc>
          <w:tcPr>
            <w:tcW w:w="376" w:type="pct"/>
            <w:noWrap/>
            <w:vAlign w:val="center"/>
            <w:hideMark/>
          </w:tcPr>
          <w:p w:rsidR="008B0AA7" w:rsidRPr="00132B4D" w:rsidRDefault="008B0AA7" w:rsidP="008B0AA7">
            <w:pPr>
              <w:spacing w:after="0" w:line="240" w:lineRule="auto"/>
              <w:jc w:val="center"/>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0,04</w:t>
            </w:r>
          </w:p>
        </w:tc>
        <w:tc>
          <w:tcPr>
            <w:tcW w:w="376" w:type="pct"/>
            <w:noWrap/>
            <w:vAlign w:val="center"/>
            <w:hideMark/>
          </w:tcPr>
          <w:p w:rsidR="008B0AA7" w:rsidRPr="00132B4D" w:rsidRDefault="008B0AA7" w:rsidP="008B0AA7">
            <w:pPr>
              <w:spacing w:after="0" w:line="240" w:lineRule="auto"/>
              <w:jc w:val="center"/>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0,04</w:t>
            </w:r>
          </w:p>
        </w:tc>
        <w:tc>
          <w:tcPr>
            <w:tcW w:w="376" w:type="pct"/>
            <w:noWrap/>
            <w:vAlign w:val="center"/>
            <w:hideMark/>
          </w:tcPr>
          <w:p w:rsidR="008B0AA7" w:rsidRPr="00132B4D" w:rsidRDefault="008B0AA7" w:rsidP="008B0AA7">
            <w:pPr>
              <w:spacing w:after="0" w:line="240" w:lineRule="auto"/>
              <w:jc w:val="center"/>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0,04</w:t>
            </w:r>
          </w:p>
        </w:tc>
        <w:tc>
          <w:tcPr>
            <w:tcW w:w="385" w:type="pct"/>
            <w:noWrap/>
            <w:vAlign w:val="center"/>
            <w:hideMark/>
          </w:tcPr>
          <w:p w:rsidR="008B0AA7" w:rsidRPr="00132B4D" w:rsidRDefault="008B0AA7" w:rsidP="008B0AA7">
            <w:pPr>
              <w:spacing w:after="0" w:line="240" w:lineRule="auto"/>
              <w:jc w:val="center"/>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0,04</w:t>
            </w:r>
          </w:p>
        </w:tc>
      </w:tr>
      <w:tr w:rsidR="001E1180" w:rsidRPr="00132B4D" w:rsidTr="008B0AA7">
        <w:trPr>
          <w:trHeight w:val="300"/>
        </w:trPr>
        <w:tc>
          <w:tcPr>
            <w:tcW w:w="417" w:type="pct"/>
            <w:vAlign w:val="center"/>
            <w:hideMark/>
          </w:tcPr>
          <w:p w:rsidR="008B0AA7" w:rsidRPr="00132B4D" w:rsidRDefault="008B0AA7" w:rsidP="008B0AA7">
            <w:pPr>
              <w:spacing w:after="0" w:line="240" w:lineRule="auto"/>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15</w:t>
            </w:r>
          </w:p>
        </w:tc>
        <w:tc>
          <w:tcPr>
            <w:tcW w:w="2647" w:type="pct"/>
            <w:vAlign w:val="center"/>
            <w:hideMark/>
          </w:tcPr>
          <w:p w:rsidR="008B0AA7" w:rsidRPr="00132B4D" w:rsidRDefault="008B0AA7" w:rsidP="008B0AA7">
            <w:pPr>
              <w:spacing w:after="0" w:line="240" w:lineRule="auto"/>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 xml:space="preserve">Industri Furnitur </w:t>
            </w:r>
          </w:p>
        </w:tc>
        <w:tc>
          <w:tcPr>
            <w:tcW w:w="423" w:type="pct"/>
            <w:noWrap/>
            <w:vAlign w:val="center"/>
            <w:hideMark/>
          </w:tcPr>
          <w:p w:rsidR="008B0AA7" w:rsidRPr="00132B4D" w:rsidRDefault="008B0AA7" w:rsidP="008B0AA7">
            <w:pPr>
              <w:spacing w:after="0" w:line="240" w:lineRule="auto"/>
              <w:jc w:val="center"/>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1,37</w:t>
            </w:r>
          </w:p>
        </w:tc>
        <w:tc>
          <w:tcPr>
            <w:tcW w:w="376" w:type="pct"/>
            <w:noWrap/>
            <w:vAlign w:val="center"/>
            <w:hideMark/>
          </w:tcPr>
          <w:p w:rsidR="008B0AA7" w:rsidRPr="00132B4D" w:rsidRDefault="008B0AA7" w:rsidP="008B0AA7">
            <w:pPr>
              <w:spacing w:after="0" w:line="240" w:lineRule="auto"/>
              <w:jc w:val="center"/>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1,19</w:t>
            </w:r>
          </w:p>
        </w:tc>
        <w:tc>
          <w:tcPr>
            <w:tcW w:w="376" w:type="pct"/>
            <w:noWrap/>
            <w:vAlign w:val="center"/>
            <w:hideMark/>
          </w:tcPr>
          <w:p w:rsidR="008B0AA7" w:rsidRPr="00132B4D" w:rsidRDefault="008B0AA7" w:rsidP="008B0AA7">
            <w:pPr>
              <w:spacing w:after="0" w:line="240" w:lineRule="auto"/>
              <w:jc w:val="center"/>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1,13</w:t>
            </w:r>
          </w:p>
        </w:tc>
        <w:tc>
          <w:tcPr>
            <w:tcW w:w="376" w:type="pct"/>
            <w:noWrap/>
            <w:vAlign w:val="center"/>
            <w:hideMark/>
          </w:tcPr>
          <w:p w:rsidR="008B0AA7" w:rsidRPr="00132B4D" w:rsidRDefault="008B0AA7" w:rsidP="008B0AA7">
            <w:pPr>
              <w:spacing w:after="0" w:line="240" w:lineRule="auto"/>
              <w:jc w:val="center"/>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1,17</w:t>
            </w:r>
          </w:p>
        </w:tc>
        <w:tc>
          <w:tcPr>
            <w:tcW w:w="385" w:type="pct"/>
            <w:noWrap/>
            <w:vAlign w:val="center"/>
            <w:hideMark/>
          </w:tcPr>
          <w:p w:rsidR="008B0AA7" w:rsidRPr="00132B4D" w:rsidRDefault="008B0AA7" w:rsidP="008B0AA7">
            <w:pPr>
              <w:spacing w:after="0" w:line="240" w:lineRule="auto"/>
              <w:jc w:val="center"/>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1,06</w:t>
            </w:r>
          </w:p>
        </w:tc>
      </w:tr>
      <w:tr w:rsidR="001E1180" w:rsidRPr="00132B4D" w:rsidTr="008B0AA7">
        <w:trPr>
          <w:trHeight w:val="503"/>
        </w:trPr>
        <w:tc>
          <w:tcPr>
            <w:tcW w:w="417" w:type="pct"/>
            <w:vAlign w:val="center"/>
            <w:hideMark/>
          </w:tcPr>
          <w:p w:rsidR="008B0AA7" w:rsidRPr="00132B4D" w:rsidRDefault="008B0AA7" w:rsidP="008B0AA7">
            <w:pPr>
              <w:spacing w:after="0" w:line="240" w:lineRule="auto"/>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16</w:t>
            </w:r>
          </w:p>
        </w:tc>
        <w:tc>
          <w:tcPr>
            <w:tcW w:w="2647" w:type="pct"/>
            <w:vAlign w:val="center"/>
            <w:hideMark/>
          </w:tcPr>
          <w:p w:rsidR="008B0AA7" w:rsidRPr="00132B4D" w:rsidRDefault="008B0AA7" w:rsidP="008B0AA7">
            <w:pPr>
              <w:spacing w:after="0" w:line="240" w:lineRule="auto"/>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Industri Pengolahan Lainnya; Jasa Reparasi dan Pemasangan Mesin dan Peralatan</w:t>
            </w:r>
          </w:p>
        </w:tc>
        <w:tc>
          <w:tcPr>
            <w:tcW w:w="423" w:type="pct"/>
            <w:noWrap/>
            <w:vAlign w:val="center"/>
            <w:hideMark/>
          </w:tcPr>
          <w:p w:rsidR="008B0AA7" w:rsidRPr="00132B4D" w:rsidRDefault="008B0AA7" w:rsidP="008B0AA7">
            <w:pPr>
              <w:spacing w:after="0" w:line="240" w:lineRule="auto"/>
              <w:jc w:val="center"/>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0,6</w:t>
            </w:r>
          </w:p>
        </w:tc>
        <w:tc>
          <w:tcPr>
            <w:tcW w:w="376" w:type="pct"/>
            <w:noWrap/>
            <w:vAlign w:val="center"/>
            <w:hideMark/>
          </w:tcPr>
          <w:p w:rsidR="008B0AA7" w:rsidRPr="00132B4D" w:rsidRDefault="008B0AA7" w:rsidP="008B0AA7">
            <w:pPr>
              <w:spacing w:after="0" w:line="240" w:lineRule="auto"/>
              <w:jc w:val="center"/>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0,63</w:t>
            </w:r>
          </w:p>
        </w:tc>
        <w:tc>
          <w:tcPr>
            <w:tcW w:w="376" w:type="pct"/>
            <w:noWrap/>
            <w:vAlign w:val="center"/>
            <w:hideMark/>
          </w:tcPr>
          <w:p w:rsidR="008B0AA7" w:rsidRPr="00132B4D" w:rsidRDefault="008B0AA7" w:rsidP="008B0AA7">
            <w:pPr>
              <w:spacing w:after="0" w:line="240" w:lineRule="auto"/>
              <w:jc w:val="center"/>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0,66</w:t>
            </w:r>
          </w:p>
        </w:tc>
        <w:tc>
          <w:tcPr>
            <w:tcW w:w="376" w:type="pct"/>
            <w:noWrap/>
            <w:vAlign w:val="center"/>
            <w:hideMark/>
          </w:tcPr>
          <w:p w:rsidR="008B0AA7" w:rsidRPr="00132B4D" w:rsidRDefault="008B0AA7" w:rsidP="008B0AA7">
            <w:pPr>
              <w:spacing w:after="0" w:line="240" w:lineRule="auto"/>
              <w:jc w:val="center"/>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0,62</w:t>
            </w:r>
          </w:p>
        </w:tc>
        <w:tc>
          <w:tcPr>
            <w:tcW w:w="385" w:type="pct"/>
            <w:noWrap/>
            <w:vAlign w:val="center"/>
            <w:hideMark/>
          </w:tcPr>
          <w:p w:rsidR="008B0AA7" w:rsidRPr="00132B4D" w:rsidRDefault="008B0AA7" w:rsidP="008B0AA7">
            <w:pPr>
              <w:spacing w:after="0" w:line="240" w:lineRule="auto"/>
              <w:jc w:val="center"/>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0,58</w:t>
            </w:r>
          </w:p>
        </w:tc>
      </w:tr>
      <w:tr w:rsidR="001E1180" w:rsidRPr="00132B4D" w:rsidTr="008B0AA7">
        <w:trPr>
          <w:trHeight w:val="300"/>
        </w:trPr>
        <w:tc>
          <w:tcPr>
            <w:tcW w:w="3064" w:type="pct"/>
            <w:gridSpan w:val="2"/>
            <w:vAlign w:val="center"/>
            <w:hideMark/>
          </w:tcPr>
          <w:p w:rsidR="008B0AA7" w:rsidRPr="00132B4D" w:rsidRDefault="008B0AA7" w:rsidP="008B0AA7">
            <w:pPr>
              <w:spacing w:after="0" w:line="240" w:lineRule="auto"/>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 xml:space="preserve">Industri Pengolahan </w:t>
            </w:r>
          </w:p>
        </w:tc>
        <w:tc>
          <w:tcPr>
            <w:tcW w:w="423" w:type="pct"/>
            <w:noWrap/>
            <w:vAlign w:val="center"/>
            <w:hideMark/>
          </w:tcPr>
          <w:p w:rsidR="008B0AA7" w:rsidRPr="00132B4D" w:rsidRDefault="008B0AA7" w:rsidP="008B0AA7">
            <w:pPr>
              <w:spacing w:after="0" w:line="240" w:lineRule="auto"/>
              <w:jc w:val="center"/>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10.62</w:t>
            </w:r>
          </w:p>
        </w:tc>
        <w:tc>
          <w:tcPr>
            <w:tcW w:w="376" w:type="pct"/>
            <w:noWrap/>
            <w:vAlign w:val="center"/>
            <w:hideMark/>
          </w:tcPr>
          <w:p w:rsidR="008B0AA7" w:rsidRPr="00132B4D" w:rsidRDefault="008B0AA7" w:rsidP="008B0AA7">
            <w:pPr>
              <w:spacing w:after="0" w:line="240" w:lineRule="auto"/>
              <w:jc w:val="center"/>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10.37</w:t>
            </w:r>
          </w:p>
        </w:tc>
        <w:tc>
          <w:tcPr>
            <w:tcW w:w="376" w:type="pct"/>
            <w:noWrap/>
            <w:vAlign w:val="center"/>
            <w:hideMark/>
          </w:tcPr>
          <w:p w:rsidR="008B0AA7" w:rsidRPr="00132B4D" w:rsidRDefault="008B0AA7" w:rsidP="008B0AA7">
            <w:pPr>
              <w:spacing w:after="0" w:line="240" w:lineRule="auto"/>
              <w:jc w:val="center"/>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10.57</w:t>
            </w:r>
          </w:p>
        </w:tc>
        <w:tc>
          <w:tcPr>
            <w:tcW w:w="376" w:type="pct"/>
            <w:noWrap/>
            <w:vAlign w:val="center"/>
            <w:hideMark/>
          </w:tcPr>
          <w:p w:rsidR="008B0AA7" w:rsidRPr="00132B4D" w:rsidRDefault="008B0AA7" w:rsidP="008B0AA7">
            <w:pPr>
              <w:spacing w:after="0" w:line="240" w:lineRule="auto"/>
              <w:jc w:val="center"/>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10.53</w:t>
            </w:r>
          </w:p>
        </w:tc>
        <w:tc>
          <w:tcPr>
            <w:tcW w:w="385" w:type="pct"/>
            <w:noWrap/>
            <w:vAlign w:val="center"/>
            <w:hideMark/>
          </w:tcPr>
          <w:p w:rsidR="008B0AA7" w:rsidRPr="00132B4D" w:rsidRDefault="008B0AA7" w:rsidP="008B0AA7">
            <w:pPr>
              <w:spacing w:after="0" w:line="240" w:lineRule="auto"/>
              <w:jc w:val="center"/>
              <w:rPr>
                <w:rFonts w:ascii="Bookman Old Style" w:eastAsia="Times New Roman" w:hAnsi="Bookman Old Style"/>
                <w:color w:val="000000" w:themeColor="text1"/>
                <w:sz w:val="18"/>
                <w:szCs w:val="18"/>
                <w:lang w:eastAsia="id-ID"/>
              </w:rPr>
            </w:pPr>
            <w:r w:rsidRPr="00132B4D">
              <w:rPr>
                <w:rFonts w:ascii="Bookman Old Style" w:eastAsia="Times New Roman" w:hAnsi="Bookman Old Style"/>
                <w:color w:val="000000" w:themeColor="text1"/>
                <w:sz w:val="18"/>
                <w:szCs w:val="18"/>
                <w:lang w:eastAsia="id-ID"/>
              </w:rPr>
              <w:t>10.03</w:t>
            </w:r>
          </w:p>
        </w:tc>
      </w:tr>
    </w:tbl>
    <w:p w:rsidR="00A06F66" w:rsidRPr="00132B4D" w:rsidRDefault="00A06F66" w:rsidP="00A06F66">
      <w:pPr>
        <w:autoSpaceDE w:val="0"/>
        <w:autoSpaceDN w:val="0"/>
        <w:adjustRightInd w:val="0"/>
        <w:spacing w:after="0" w:line="240" w:lineRule="auto"/>
        <w:jc w:val="both"/>
        <w:rPr>
          <w:rFonts w:ascii="Bookman Old Style" w:hAnsi="Bookman Old Style" w:cs="Tahoma"/>
          <w:color w:val="000000" w:themeColor="text1"/>
        </w:rPr>
      </w:pPr>
      <w:r w:rsidRPr="00132B4D">
        <w:rPr>
          <w:rFonts w:ascii="Bookman Old Style" w:hAnsi="Bookman Old Style" w:cs="Tahoma"/>
          <w:color w:val="000000" w:themeColor="text1"/>
        </w:rPr>
        <w:t>Sumber: PDRB Kabupaten Sintang Tahun 2014, BPS Sintang, 2015</w:t>
      </w:r>
    </w:p>
    <w:p w:rsidR="00A06F66" w:rsidRPr="00132B4D" w:rsidRDefault="00A06F66" w:rsidP="00A06F66">
      <w:pPr>
        <w:pStyle w:val="NoSpacing"/>
        <w:rPr>
          <w:rFonts w:ascii="Bookman Old Style" w:hAnsi="Bookman Old Style"/>
          <w:color w:val="000000" w:themeColor="text1"/>
        </w:rPr>
      </w:pPr>
      <w:r w:rsidRPr="00132B4D">
        <w:rPr>
          <w:rFonts w:ascii="Bookman Old Style" w:hAnsi="Bookman Old Style"/>
          <w:color w:val="000000" w:themeColor="text1"/>
        </w:rPr>
        <w:t>*Angka Sementara</w:t>
      </w:r>
    </w:p>
    <w:p w:rsidR="00A06F66" w:rsidRPr="00132B4D" w:rsidRDefault="00A06F66" w:rsidP="00A06F66">
      <w:pPr>
        <w:pStyle w:val="NoSpacing"/>
        <w:rPr>
          <w:rFonts w:ascii="Bookman Old Style" w:hAnsi="Bookman Old Style"/>
          <w:color w:val="000000" w:themeColor="text1"/>
          <w:lang w:val="en-US"/>
        </w:rPr>
      </w:pPr>
      <w:r w:rsidRPr="00132B4D">
        <w:rPr>
          <w:rFonts w:ascii="Bookman Old Style" w:hAnsi="Bookman Old Style"/>
          <w:color w:val="000000" w:themeColor="text1"/>
        </w:rPr>
        <w:t>** Angka Sangat Sementara</w:t>
      </w:r>
    </w:p>
    <w:p w:rsidR="00366899" w:rsidRPr="00132B4D" w:rsidRDefault="00366899" w:rsidP="00160F51">
      <w:pPr>
        <w:spacing w:before="240" w:after="240"/>
        <w:jc w:val="both"/>
        <w:rPr>
          <w:rFonts w:ascii="Bookman Old Style" w:eastAsia="Times New Roman" w:hAnsi="Bookman Old Style"/>
          <w:color w:val="000000" w:themeColor="text1"/>
          <w:sz w:val="24"/>
          <w:szCs w:val="24"/>
        </w:rPr>
      </w:pPr>
      <w:r w:rsidRPr="00132B4D">
        <w:rPr>
          <w:rFonts w:ascii="Bookman Old Style" w:eastAsia="Times New Roman" w:hAnsi="Bookman Old Style"/>
          <w:color w:val="000000" w:themeColor="text1"/>
          <w:sz w:val="24"/>
          <w:szCs w:val="24"/>
        </w:rPr>
        <w:t xml:space="preserve">Hal yang berbeda kita temukan pada perhitungan kontribusi sektor industri berdasarkan harga konstan yang menurun lebih cepat, yaitu dari 10,61% pada tahun 2010 menjadi hanya sekitar 9,90% pada tahun 2014. Sebagaimana kita tahu bahwa perhitungan PDRB Berdasarkan Harga Konstan sering dianggap lebih akurat karena telah ditentukan lebih dahulu tahun dasar dari perhitungannya, yaitu tahun dimana perekonomian dalam keadaan stabil. Dengan demikian perhitungan PDB atas dasar Harga Konstan terlepas dari pengaruh inflasi. </w:t>
      </w:r>
    </w:p>
    <w:p w:rsidR="00A06F66" w:rsidRPr="00132B4D" w:rsidRDefault="00366899" w:rsidP="00160F51">
      <w:pPr>
        <w:spacing w:after="240"/>
        <w:jc w:val="both"/>
        <w:rPr>
          <w:rFonts w:ascii="Bookman Old Style" w:hAnsi="Bookman Old Style"/>
          <w:color w:val="000000" w:themeColor="text1"/>
          <w:sz w:val="24"/>
          <w:szCs w:val="24"/>
        </w:rPr>
      </w:pPr>
      <w:r w:rsidRPr="00132B4D">
        <w:rPr>
          <w:rFonts w:ascii="Bookman Old Style" w:eastAsia="Times New Roman" w:hAnsi="Bookman Old Style"/>
          <w:color w:val="000000" w:themeColor="text1"/>
          <w:sz w:val="24"/>
          <w:szCs w:val="24"/>
        </w:rPr>
        <w:t>Kedua metode perhitungan tersebut menunjukkan hasil yang berbeda namun dengan besaran yang hampir sama mendekati 10%. Artinya, perkembangan sektor industri di kabupaten Sintang relatif lambat dan stagnan. Kemungkinan hal ini disebabkan oleh minimnya ketersediaan infrastruktur, seperti listrik, air bersih, dan jalan. Akibatnya, daerah ini sangat tergantung pada produksi komoditi primer sektor pertanian dan perkebunan dan tidak mampu menikmati nilai tambah besar dari ketersediaan sektor industri. Berdasarkan kondisi ini, maka upaya yang perlu dilakukan pada lima tahun ke depan adalah bagaimana mempercepat ketersediaan infrastruktur untuk meningkatkan kontribusi sektor industri agar lebih cepat dari 5 tahun sebelumnya sehingga besaran kontribusinya bisa melebihi angka 10%</w:t>
      </w:r>
      <w:r w:rsidR="00A06F66" w:rsidRPr="00132B4D">
        <w:rPr>
          <w:rFonts w:ascii="Bookman Old Style" w:hAnsi="Bookman Old Style"/>
          <w:color w:val="000000" w:themeColor="text1"/>
          <w:sz w:val="24"/>
          <w:szCs w:val="24"/>
        </w:rPr>
        <w:t>.</w:t>
      </w:r>
    </w:p>
    <w:p w:rsidR="00A06F66" w:rsidRPr="00132B4D" w:rsidRDefault="00A06F66" w:rsidP="00160F51">
      <w:pPr>
        <w:pStyle w:val="ListParagraph"/>
        <w:numPr>
          <w:ilvl w:val="0"/>
          <w:numId w:val="3"/>
        </w:numPr>
        <w:tabs>
          <w:tab w:val="left" w:pos="1260"/>
        </w:tabs>
        <w:spacing w:after="240"/>
        <w:ind w:left="360"/>
        <w:jc w:val="both"/>
        <w:rPr>
          <w:rFonts w:ascii="Bookman Old Style" w:hAnsi="Bookman Old Style"/>
          <w:b/>
          <w:i/>
          <w:color w:val="000000" w:themeColor="text1"/>
          <w:sz w:val="24"/>
          <w:szCs w:val="24"/>
        </w:rPr>
      </w:pPr>
      <w:r w:rsidRPr="00132B4D">
        <w:rPr>
          <w:rFonts w:ascii="Bookman Old Style" w:hAnsi="Bookman Old Style"/>
          <w:b/>
          <w:i/>
          <w:color w:val="000000" w:themeColor="text1"/>
          <w:sz w:val="24"/>
          <w:szCs w:val="24"/>
        </w:rPr>
        <w:t>Kontribusi industri rumah tangga terhadap PDRB sektor Industri</w:t>
      </w:r>
    </w:p>
    <w:p w:rsidR="00A06F66" w:rsidRPr="00132B4D" w:rsidRDefault="00EE4425" w:rsidP="00160F51">
      <w:pPr>
        <w:tabs>
          <w:tab w:val="left" w:pos="1260"/>
        </w:tabs>
        <w:spacing w:after="240"/>
        <w:jc w:val="both"/>
        <w:rPr>
          <w:rFonts w:ascii="Bookman Old Style" w:hAnsi="Bookman Old Style"/>
          <w:color w:val="000000" w:themeColor="text1"/>
          <w:sz w:val="24"/>
          <w:szCs w:val="24"/>
        </w:rPr>
      </w:pPr>
      <w:r w:rsidRPr="00132B4D">
        <w:rPr>
          <w:rFonts w:ascii="Bookman Old Style" w:hAnsi="Bookman Old Style"/>
          <w:color w:val="000000" w:themeColor="text1"/>
          <w:sz w:val="24"/>
          <w:szCs w:val="24"/>
        </w:rPr>
        <w:t>Sebagian besar perkembangan kontribusi sektor industri di Kabupaten Sintang berasal dari industri rumah tangga yang tergabung dalam Industri Kecil Menengah (IKM) sebagaimana tampak pada tabel berikut</w:t>
      </w:r>
      <w:r w:rsidR="00A06F66" w:rsidRPr="00132B4D">
        <w:rPr>
          <w:rFonts w:ascii="Bookman Old Style" w:hAnsi="Bookman Old Style"/>
          <w:color w:val="000000" w:themeColor="text1"/>
          <w:sz w:val="24"/>
          <w:szCs w:val="24"/>
        </w:rPr>
        <w:t>.</w:t>
      </w:r>
    </w:p>
    <w:p w:rsidR="000C26EB" w:rsidRPr="00132B4D" w:rsidRDefault="000C26EB">
      <w:pPr>
        <w:rPr>
          <w:rFonts w:ascii="Bookman Old Style" w:hAnsi="Bookman Old Style"/>
          <w:color w:val="000000" w:themeColor="text1"/>
          <w:sz w:val="24"/>
          <w:szCs w:val="24"/>
        </w:rPr>
      </w:pPr>
      <w:r w:rsidRPr="00132B4D">
        <w:rPr>
          <w:rFonts w:ascii="Bookman Old Style" w:hAnsi="Bookman Old Style"/>
          <w:color w:val="000000" w:themeColor="text1"/>
          <w:sz w:val="24"/>
          <w:szCs w:val="24"/>
        </w:rPr>
        <w:br w:type="page"/>
      </w:r>
    </w:p>
    <w:p w:rsidR="00160F51" w:rsidRPr="00132B4D" w:rsidRDefault="00160F51" w:rsidP="00160F51">
      <w:pPr>
        <w:autoSpaceDE w:val="0"/>
        <w:autoSpaceDN w:val="0"/>
        <w:adjustRightInd w:val="0"/>
        <w:spacing w:after="0" w:line="240" w:lineRule="auto"/>
        <w:rPr>
          <w:rFonts w:ascii="Bookman Old Style" w:eastAsia="Calibri" w:hAnsi="Bookman Old Style"/>
          <w:color w:val="000000" w:themeColor="text1"/>
        </w:rPr>
        <w:sectPr w:rsidR="00160F51" w:rsidRPr="00132B4D" w:rsidSect="00AA6E86">
          <w:headerReference w:type="default" r:id="rId53"/>
          <w:footerReference w:type="default" r:id="rId54"/>
          <w:pgSz w:w="12191" w:h="18711" w:code="20"/>
          <w:pgMar w:top="1985" w:right="1758" w:bottom="1701" w:left="1758" w:header="720" w:footer="720" w:gutter="0"/>
          <w:cols w:space="720"/>
          <w:docGrid w:linePitch="360"/>
        </w:sectPr>
      </w:pPr>
    </w:p>
    <w:p w:rsidR="00A06F66" w:rsidRPr="00132B4D" w:rsidRDefault="00A06F66" w:rsidP="00A06F66">
      <w:pPr>
        <w:autoSpaceDE w:val="0"/>
        <w:autoSpaceDN w:val="0"/>
        <w:adjustRightInd w:val="0"/>
        <w:spacing w:after="0" w:line="240" w:lineRule="auto"/>
        <w:jc w:val="center"/>
        <w:rPr>
          <w:rFonts w:ascii="Bookman Old Style" w:eastAsia="Calibri" w:hAnsi="Bookman Old Style"/>
          <w:color w:val="000000" w:themeColor="text1"/>
          <w:sz w:val="24"/>
        </w:rPr>
      </w:pPr>
      <w:r w:rsidRPr="00132B4D">
        <w:rPr>
          <w:rFonts w:ascii="Bookman Old Style" w:eastAsia="Calibri" w:hAnsi="Bookman Old Style"/>
          <w:color w:val="000000" w:themeColor="text1"/>
          <w:sz w:val="24"/>
        </w:rPr>
        <w:lastRenderedPageBreak/>
        <w:t>Tabel 2.</w:t>
      </w:r>
      <w:r w:rsidR="00405367">
        <w:rPr>
          <w:rFonts w:ascii="Bookman Old Style" w:eastAsia="Calibri" w:hAnsi="Bookman Old Style"/>
          <w:color w:val="000000" w:themeColor="text1"/>
          <w:sz w:val="24"/>
          <w:lang w:val="id-ID"/>
        </w:rPr>
        <w:t>84</w:t>
      </w:r>
      <w:r w:rsidR="0052753A" w:rsidRPr="00132B4D">
        <w:rPr>
          <w:rFonts w:ascii="Bookman Old Style" w:eastAsia="Calibri" w:hAnsi="Bookman Old Style"/>
          <w:color w:val="000000" w:themeColor="text1"/>
          <w:sz w:val="24"/>
        </w:rPr>
        <w:t>.</w:t>
      </w:r>
    </w:p>
    <w:p w:rsidR="00A06F66" w:rsidRPr="00132B4D" w:rsidRDefault="00A06F66" w:rsidP="00A06F66">
      <w:pPr>
        <w:autoSpaceDE w:val="0"/>
        <w:autoSpaceDN w:val="0"/>
        <w:adjustRightInd w:val="0"/>
        <w:spacing w:after="0" w:line="240" w:lineRule="auto"/>
        <w:jc w:val="center"/>
        <w:rPr>
          <w:rFonts w:ascii="Bookman Old Style" w:eastAsia="Calibri" w:hAnsi="Bookman Old Style"/>
          <w:color w:val="000000" w:themeColor="text1"/>
          <w:sz w:val="24"/>
        </w:rPr>
      </w:pPr>
      <w:r w:rsidRPr="00132B4D">
        <w:rPr>
          <w:rFonts w:ascii="Bookman Old Style" w:eastAsia="Calibri" w:hAnsi="Bookman Old Style"/>
          <w:color w:val="000000" w:themeColor="text1"/>
          <w:sz w:val="24"/>
        </w:rPr>
        <w:t>Perkembangan jumlah IKM aktif Kabupaten Sintang</w:t>
      </w:r>
    </w:p>
    <w:p w:rsidR="00A06F66" w:rsidRPr="00132B4D" w:rsidRDefault="00A06F66" w:rsidP="00A06F66">
      <w:pPr>
        <w:autoSpaceDE w:val="0"/>
        <w:autoSpaceDN w:val="0"/>
        <w:adjustRightInd w:val="0"/>
        <w:spacing w:after="0" w:line="240" w:lineRule="auto"/>
        <w:jc w:val="center"/>
        <w:rPr>
          <w:rFonts w:ascii="Bookman Old Style" w:eastAsia="Calibri" w:hAnsi="Bookman Old Style"/>
          <w:color w:val="000000" w:themeColor="text1"/>
          <w:sz w:val="24"/>
        </w:rPr>
      </w:pPr>
      <w:r w:rsidRPr="00132B4D">
        <w:rPr>
          <w:rFonts w:ascii="Bookman Old Style" w:eastAsia="Calibri" w:hAnsi="Bookman Old Style"/>
          <w:color w:val="000000" w:themeColor="text1"/>
          <w:sz w:val="24"/>
        </w:rPr>
        <w:t xml:space="preserve"> Tahun 2010-2014</w:t>
      </w:r>
    </w:p>
    <w:p w:rsidR="00A06F66" w:rsidRPr="00132B4D" w:rsidRDefault="00A06F66" w:rsidP="00A06F66">
      <w:pPr>
        <w:autoSpaceDE w:val="0"/>
        <w:autoSpaceDN w:val="0"/>
        <w:adjustRightInd w:val="0"/>
        <w:spacing w:after="0" w:line="240" w:lineRule="auto"/>
        <w:jc w:val="center"/>
        <w:rPr>
          <w:rFonts w:ascii="Bookman Old Style" w:eastAsia="Calibri" w:hAnsi="Bookman Old Style"/>
          <w:color w:val="000000" w:themeColor="text1"/>
        </w:rPr>
      </w:pPr>
    </w:p>
    <w:tbl>
      <w:tblPr>
        <w:tblW w:w="10062" w:type="dxa"/>
        <w:jc w:val="center"/>
        <w:tblLook w:val="04A0" w:firstRow="1" w:lastRow="0" w:firstColumn="1" w:lastColumn="0" w:noHBand="0" w:noVBand="1"/>
      </w:tblPr>
      <w:tblGrid>
        <w:gridCol w:w="555"/>
        <w:gridCol w:w="2813"/>
        <w:gridCol w:w="1809"/>
        <w:gridCol w:w="1163"/>
        <w:gridCol w:w="1165"/>
        <w:gridCol w:w="22"/>
        <w:gridCol w:w="1328"/>
        <w:gridCol w:w="22"/>
        <w:gridCol w:w="1058"/>
        <w:gridCol w:w="22"/>
        <w:gridCol w:w="797"/>
      </w:tblGrid>
      <w:tr w:rsidR="001E1180" w:rsidRPr="00132B4D" w:rsidTr="00366899">
        <w:trPr>
          <w:trHeight w:val="285"/>
          <w:tblHeader/>
          <w:jc w:val="center"/>
        </w:trPr>
        <w:tc>
          <w:tcPr>
            <w:tcW w:w="526" w:type="dxa"/>
            <w:vMerge w:val="restart"/>
            <w:tcBorders>
              <w:top w:val="single" w:sz="4" w:space="0" w:color="auto"/>
              <w:left w:val="single" w:sz="4" w:space="0" w:color="auto"/>
              <w:bottom w:val="single" w:sz="4" w:space="0" w:color="auto"/>
              <w:right w:val="single" w:sz="4" w:space="0" w:color="auto"/>
            </w:tcBorders>
            <w:shd w:val="clear" w:color="auto" w:fill="C6D9F1" w:themeFill="text2" w:themeFillTint="33"/>
            <w:noWrap/>
            <w:vAlign w:val="center"/>
            <w:hideMark/>
          </w:tcPr>
          <w:p w:rsidR="00A06F66" w:rsidRPr="00132B4D" w:rsidRDefault="00A06F66" w:rsidP="00EE7143">
            <w:pPr>
              <w:spacing w:after="0" w:line="240" w:lineRule="auto"/>
              <w:jc w:val="center"/>
              <w:rPr>
                <w:rFonts w:ascii="Bookman Old Style" w:eastAsia="Times New Roman" w:hAnsi="Bookman Old Style" w:cs="Calibri"/>
                <w:b/>
                <w:bCs/>
                <w:color w:val="000000" w:themeColor="text1"/>
              </w:rPr>
            </w:pPr>
            <w:r w:rsidRPr="00132B4D">
              <w:rPr>
                <w:rFonts w:ascii="Bookman Old Style" w:eastAsia="Times New Roman" w:hAnsi="Bookman Old Style" w:cs="Calibri"/>
                <w:b/>
                <w:bCs/>
                <w:color w:val="000000" w:themeColor="text1"/>
              </w:rPr>
              <w:t>NO</w:t>
            </w:r>
          </w:p>
        </w:tc>
        <w:tc>
          <w:tcPr>
            <w:tcW w:w="3984" w:type="dxa"/>
            <w:gridSpan w:val="2"/>
            <w:tcBorders>
              <w:top w:val="single" w:sz="4" w:space="0" w:color="auto"/>
              <w:left w:val="nil"/>
              <w:bottom w:val="single" w:sz="4" w:space="0" w:color="auto"/>
              <w:right w:val="single" w:sz="4" w:space="0" w:color="auto"/>
            </w:tcBorders>
            <w:shd w:val="clear" w:color="auto" w:fill="C6D9F1" w:themeFill="text2" w:themeFillTint="33"/>
            <w:noWrap/>
            <w:vAlign w:val="bottom"/>
            <w:hideMark/>
          </w:tcPr>
          <w:p w:rsidR="00A06F66" w:rsidRPr="00132B4D" w:rsidRDefault="00A06F66" w:rsidP="00EE7143">
            <w:pPr>
              <w:spacing w:after="0" w:line="240" w:lineRule="auto"/>
              <w:jc w:val="center"/>
              <w:rPr>
                <w:rFonts w:ascii="Bookman Old Style" w:eastAsia="Times New Roman" w:hAnsi="Bookman Old Style" w:cs="Calibri"/>
                <w:b/>
                <w:bCs/>
                <w:color w:val="000000" w:themeColor="text1"/>
              </w:rPr>
            </w:pPr>
            <w:r w:rsidRPr="00132B4D">
              <w:rPr>
                <w:rFonts w:ascii="Bookman Old Style" w:eastAsia="Times New Roman" w:hAnsi="Bookman Old Style" w:cs="Calibri"/>
                <w:b/>
                <w:bCs/>
                <w:color w:val="000000" w:themeColor="text1"/>
              </w:rPr>
              <w:t>URAIAN</w:t>
            </w:r>
          </w:p>
        </w:tc>
        <w:tc>
          <w:tcPr>
            <w:tcW w:w="1163" w:type="dxa"/>
            <w:tcBorders>
              <w:top w:val="single" w:sz="4" w:space="0" w:color="auto"/>
              <w:left w:val="single" w:sz="4" w:space="0" w:color="auto"/>
              <w:bottom w:val="single" w:sz="4" w:space="0" w:color="auto"/>
              <w:right w:val="single" w:sz="4" w:space="0" w:color="auto"/>
            </w:tcBorders>
            <w:shd w:val="clear" w:color="auto" w:fill="C6D9F1" w:themeFill="text2" w:themeFillTint="33"/>
            <w:noWrap/>
            <w:vAlign w:val="center"/>
            <w:hideMark/>
          </w:tcPr>
          <w:p w:rsidR="00A06F66" w:rsidRPr="00132B4D" w:rsidRDefault="00A06F66" w:rsidP="00EE7143">
            <w:pPr>
              <w:spacing w:after="0" w:line="240" w:lineRule="auto"/>
              <w:jc w:val="center"/>
              <w:rPr>
                <w:rFonts w:ascii="Bookman Old Style" w:eastAsia="Times New Roman" w:hAnsi="Bookman Old Style" w:cs="Calibri"/>
                <w:b/>
                <w:bCs/>
                <w:color w:val="000000" w:themeColor="text1"/>
              </w:rPr>
            </w:pPr>
            <w:r w:rsidRPr="00132B4D">
              <w:rPr>
                <w:rFonts w:ascii="Bookman Old Style" w:eastAsia="Times New Roman" w:hAnsi="Bookman Old Style" w:cs="Calibri"/>
                <w:b/>
                <w:bCs/>
                <w:color w:val="000000" w:themeColor="text1"/>
              </w:rPr>
              <w:t>2010</w:t>
            </w:r>
          </w:p>
        </w:tc>
        <w:tc>
          <w:tcPr>
            <w:tcW w:w="1187" w:type="dxa"/>
            <w:gridSpan w:val="2"/>
            <w:tcBorders>
              <w:top w:val="single" w:sz="4" w:space="0" w:color="auto"/>
              <w:left w:val="single" w:sz="4" w:space="0" w:color="auto"/>
              <w:bottom w:val="single" w:sz="4" w:space="0" w:color="auto"/>
              <w:right w:val="single" w:sz="4" w:space="0" w:color="auto"/>
            </w:tcBorders>
            <w:shd w:val="clear" w:color="auto" w:fill="C6D9F1" w:themeFill="text2" w:themeFillTint="33"/>
            <w:noWrap/>
            <w:vAlign w:val="center"/>
            <w:hideMark/>
          </w:tcPr>
          <w:p w:rsidR="00A06F66" w:rsidRPr="00132B4D" w:rsidRDefault="00A06F66" w:rsidP="00EE7143">
            <w:pPr>
              <w:spacing w:after="0" w:line="240" w:lineRule="auto"/>
              <w:jc w:val="center"/>
              <w:rPr>
                <w:rFonts w:ascii="Bookman Old Style" w:eastAsia="Times New Roman" w:hAnsi="Bookman Old Style" w:cs="Calibri"/>
                <w:b/>
                <w:bCs/>
                <w:color w:val="000000" w:themeColor="text1"/>
              </w:rPr>
            </w:pPr>
            <w:r w:rsidRPr="00132B4D">
              <w:rPr>
                <w:rFonts w:ascii="Bookman Old Style" w:eastAsia="Times New Roman" w:hAnsi="Bookman Old Style" w:cs="Calibri"/>
                <w:b/>
                <w:bCs/>
                <w:color w:val="000000" w:themeColor="text1"/>
              </w:rPr>
              <w:t>2011</w:t>
            </w:r>
          </w:p>
        </w:tc>
        <w:tc>
          <w:tcPr>
            <w:tcW w:w="1350" w:type="dxa"/>
            <w:gridSpan w:val="2"/>
            <w:tcBorders>
              <w:top w:val="single" w:sz="4" w:space="0" w:color="auto"/>
              <w:left w:val="single" w:sz="4" w:space="0" w:color="auto"/>
              <w:bottom w:val="single" w:sz="4" w:space="0" w:color="auto"/>
              <w:right w:val="single" w:sz="4" w:space="0" w:color="auto"/>
            </w:tcBorders>
            <w:shd w:val="clear" w:color="auto" w:fill="C6D9F1" w:themeFill="text2" w:themeFillTint="33"/>
            <w:noWrap/>
            <w:vAlign w:val="center"/>
            <w:hideMark/>
          </w:tcPr>
          <w:p w:rsidR="00A06F66" w:rsidRPr="00132B4D" w:rsidRDefault="00A06F66" w:rsidP="00EE7143">
            <w:pPr>
              <w:spacing w:after="0" w:line="240" w:lineRule="auto"/>
              <w:jc w:val="center"/>
              <w:rPr>
                <w:rFonts w:ascii="Bookman Old Style" w:eastAsia="Times New Roman" w:hAnsi="Bookman Old Style" w:cs="Calibri"/>
                <w:b/>
                <w:bCs/>
                <w:color w:val="000000" w:themeColor="text1"/>
              </w:rPr>
            </w:pPr>
            <w:r w:rsidRPr="00132B4D">
              <w:rPr>
                <w:rFonts w:ascii="Bookman Old Style" w:eastAsia="Times New Roman" w:hAnsi="Bookman Old Style" w:cs="Calibri"/>
                <w:b/>
                <w:bCs/>
                <w:color w:val="000000" w:themeColor="text1"/>
              </w:rPr>
              <w:t>2012</w:t>
            </w:r>
          </w:p>
        </w:tc>
        <w:tc>
          <w:tcPr>
            <w:tcW w:w="1080" w:type="dxa"/>
            <w:gridSpan w:val="2"/>
            <w:tcBorders>
              <w:top w:val="single" w:sz="4" w:space="0" w:color="auto"/>
              <w:left w:val="single" w:sz="4" w:space="0" w:color="auto"/>
              <w:bottom w:val="single" w:sz="4" w:space="0" w:color="auto"/>
              <w:right w:val="single" w:sz="4" w:space="0" w:color="auto"/>
            </w:tcBorders>
            <w:shd w:val="clear" w:color="auto" w:fill="C6D9F1" w:themeFill="text2" w:themeFillTint="33"/>
            <w:noWrap/>
            <w:vAlign w:val="center"/>
            <w:hideMark/>
          </w:tcPr>
          <w:p w:rsidR="00A06F66" w:rsidRPr="00132B4D" w:rsidRDefault="00A06F66" w:rsidP="00EE7143">
            <w:pPr>
              <w:spacing w:after="0" w:line="240" w:lineRule="auto"/>
              <w:jc w:val="center"/>
              <w:rPr>
                <w:rFonts w:ascii="Bookman Old Style" w:eastAsia="Times New Roman" w:hAnsi="Bookman Old Style" w:cs="Calibri"/>
                <w:b/>
                <w:bCs/>
                <w:color w:val="000000" w:themeColor="text1"/>
              </w:rPr>
            </w:pPr>
            <w:r w:rsidRPr="00132B4D">
              <w:rPr>
                <w:rFonts w:ascii="Bookman Old Style" w:eastAsia="Times New Roman" w:hAnsi="Bookman Old Style" w:cs="Calibri"/>
                <w:b/>
                <w:bCs/>
                <w:color w:val="000000" w:themeColor="text1"/>
              </w:rPr>
              <w:t>2013</w:t>
            </w:r>
          </w:p>
        </w:tc>
        <w:tc>
          <w:tcPr>
            <w:tcW w:w="772" w:type="dxa"/>
            <w:tcBorders>
              <w:top w:val="single" w:sz="4" w:space="0" w:color="auto"/>
              <w:left w:val="single" w:sz="4" w:space="0" w:color="auto"/>
              <w:bottom w:val="single" w:sz="4" w:space="0" w:color="auto"/>
              <w:right w:val="single" w:sz="4" w:space="0" w:color="auto"/>
            </w:tcBorders>
            <w:shd w:val="clear" w:color="auto" w:fill="C6D9F1" w:themeFill="text2" w:themeFillTint="33"/>
            <w:noWrap/>
            <w:vAlign w:val="center"/>
            <w:hideMark/>
          </w:tcPr>
          <w:p w:rsidR="00A06F66" w:rsidRPr="00132B4D" w:rsidRDefault="00A06F66" w:rsidP="00EE7143">
            <w:pPr>
              <w:spacing w:after="0" w:line="240" w:lineRule="auto"/>
              <w:jc w:val="center"/>
              <w:rPr>
                <w:rFonts w:ascii="Bookman Old Style" w:eastAsia="Times New Roman" w:hAnsi="Bookman Old Style" w:cs="Calibri"/>
                <w:b/>
                <w:bCs/>
                <w:color w:val="000000" w:themeColor="text1"/>
              </w:rPr>
            </w:pPr>
            <w:r w:rsidRPr="00132B4D">
              <w:rPr>
                <w:rFonts w:ascii="Bookman Old Style" w:eastAsia="Times New Roman" w:hAnsi="Bookman Old Style" w:cs="Calibri"/>
                <w:b/>
                <w:bCs/>
                <w:color w:val="000000" w:themeColor="text1"/>
              </w:rPr>
              <w:t>2014</w:t>
            </w:r>
          </w:p>
        </w:tc>
      </w:tr>
      <w:tr w:rsidR="001E1180" w:rsidRPr="00132B4D" w:rsidTr="00366899">
        <w:trPr>
          <w:trHeight w:val="285"/>
          <w:tblHeader/>
          <w:jc w:val="center"/>
        </w:trPr>
        <w:tc>
          <w:tcPr>
            <w:tcW w:w="526" w:type="dxa"/>
            <w:vMerge/>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rsidR="00A06F66" w:rsidRPr="00132B4D" w:rsidRDefault="00A06F66" w:rsidP="00EE7143">
            <w:pPr>
              <w:spacing w:after="0" w:line="240" w:lineRule="auto"/>
              <w:rPr>
                <w:rFonts w:ascii="Bookman Old Style" w:eastAsia="Times New Roman" w:hAnsi="Bookman Old Style" w:cs="Calibri"/>
                <w:b/>
                <w:bCs/>
                <w:color w:val="000000" w:themeColor="text1"/>
              </w:rPr>
            </w:pPr>
          </w:p>
        </w:tc>
        <w:tc>
          <w:tcPr>
            <w:tcW w:w="2332" w:type="dxa"/>
            <w:tcBorders>
              <w:top w:val="nil"/>
              <w:left w:val="nil"/>
              <w:bottom w:val="single" w:sz="4" w:space="0" w:color="auto"/>
              <w:right w:val="single" w:sz="4" w:space="0" w:color="auto"/>
            </w:tcBorders>
            <w:shd w:val="clear" w:color="auto" w:fill="C6D9F1" w:themeFill="text2" w:themeFillTint="33"/>
            <w:noWrap/>
            <w:vAlign w:val="bottom"/>
            <w:hideMark/>
          </w:tcPr>
          <w:p w:rsidR="00A06F66" w:rsidRPr="00132B4D" w:rsidRDefault="00A06F66" w:rsidP="00EE7143">
            <w:pPr>
              <w:spacing w:after="0" w:line="240" w:lineRule="auto"/>
              <w:jc w:val="center"/>
              <w:rPr>
                <w:rFonts w:ascii="Bookman Old Style" w:eastAsia="Times New Roman" w:hAnsi="Bookman Old Style" w:cs="Calibri"/>
                <w:b/>
                <w:bCs/>
                <w:color w:val="000000" w:themeColor="text1"/>
              </w:rPr>
            </w:pPr>
            <w:r w:rsidRPr="00132B4D">
              <w:rPr>
                <w:rFonts w:ascii="Bookman Old Style" w:eastAsia="Times New Roman" w:hAnsi="Bookman Old Style" w:cs="Calibri"/>
                <w:b/>
                <w:bCs/>
                <w:color w:val="000000" w:themeColor="text1"/>
              </w:rPr>
              <w:t>Jenis Usaha</w:t>
            </w:r>
          </w:p>
        </w:tc>
        <w:tc>
          <w:tcPr>
            <w:tcW w:w="1652" w:type="dxa"/>
            <w:tcBorders>
              <w:top w:val="nil"/>
              <w:left w:val="nil"/>
              <w:bottom w:val="single" w:sz="4" w:space="0" w:color="auto"/>
              <w:right w:val="single" w:sz="4" w:space="0" w:color="auto"/>
            </w:tcBorders>
            <w:shd w:val="clear" w:color="auto" w:fill="C6D9F1" w:themeFill="text2" w:themeFillTint="33"/>
            <w:noWrap/>
            <w:vAlign w:val="bottom"/>
            <w:hideMark/>
          </w:tcPr>
          <w:p w:rsidR="00A06F66" w:rsidRPr="00132B4D" w:rsidRDefault="00A06F66" w:rsidP="00EE7143">
            <w:pPr>
              <w:spacing w:after="0" w:line="240" w:lineRule="auto"/>
              <w:jc w:val="center"/>
              <w:rPr>
                <w:rFonts w:ascii="Bookman Old Style" w:eastAsia="Times New Roman" w:hAnsi="Bookman Old Style" w:cs="Calibri"/>
                <w:b/>
                <w:bCs/>
                <w:color w:val="000000" w:themeColor="text1"/>
              </w:rPr>
            </w:pPr>
            <w:r w:rsidRPr="00132B4D">
              <w:rPr>
                <w:rFonts w:ascii="Bookman Old Style" w:eastAsia="Times New Roman" w:hAnsi="Bookman Old Style" w:cs="Calibri"/>
                <w:b/>
                <w:bCs/>
                <w:color w:val="000000" w:themeColor="text1"/>
              </w:rPr>
              <w:t>Kecamatan</w:t>
            </w:r>
          </w:p>
        </w:tc>
        <w:tc>
          <w:tcPr>
            <w:tcW w:w="1163"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rsidR="00A06F66" w:rsidRPr="00132B4D" w:rsidRDefault="00A06F66" w:rsidP="00EE7143">
            <w:pPr>
              <w:spacing w:after="0" w:line="240" w:lineRule="auto"/>
              <w:rPr>
                <w:rFonts w:ascii="Bookman Old Style" w:eastAsia="Times New Roman" w:hAnsi="Bookman Old Style" w:cs="Calibri"/>
                <w:b/>
                <w:bCs/>
                <w:color w:val="000000" w:themeColor="text1"/>
              </w:rPr>
            </w:pPr>
          </w:p>
        </w:tc>
        <w:tc>
          <w:tcPr>
            <w:tcW w:w="1165"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rsidR="00A06F66" w:rsidRPr="00132B4D" w:rsidRDefault="00A06F66" w:rsidP="00EE7143">
            <w:pPr>
              <w:spacing w:after="0" w:line="240" w:lineRule="auto"/>
              <w:rPr>
                <w:rFonts w:ascii="Bookman Old Style" w:eastAsia="Times New Roman" w:hAnsi="Bookman Old Style" w:cs="Calibri"/>
                <w:b/>
                <w:bCs/>
                <w:color w:val="000000" w:themeColor="text1"/>
              </w:rPr>
            </w:pPr>
          </w:p>
        </w:tc>
        <w:tc>
          <w:tcPr>
            <w:tcW w:w="1350" w:type="dxa"/>
            <w:gridSpan w:val="2"/>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rsidR="00A06F66" w:rsidRPr="00132B4D" w:rsidRDefault="00A06F66" w:rsidP="00EE7143">
            <w:pPr>
              <w:spacing w:after="0" w:line="240" w:lineRule="auto"/>
              <w:rPr>
                <w:rFonts w:ascii="Bookman Old Style" w:eastAsia="Times New Roman" w:hAnsi="Bookman Old Style" w:cs="Calibri"/>
                <w:b/>
                <w:bCs/>
                <w:color w:val="000000" w:themeColor="text1"/>
              </w:rPr>
            </w:pPr>
          </w:p>
        </w:tc>
        <w:tc>
          <w:tcPr>
            <w:tcW w:w="1080" w:type="dxa"/>
            <w:gridSpan w:val="2"/>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rsidR="00A06F66" w:rsidRPr="00132B4D" w:rsidRDefault="00A06F66" w:rsidP="00EE7143">
            <w:pPr>
              <w:spacing w:after="0" w:line="240" w:lineRule="auto"/>
              <w:rPr>
                <w:rFonts w:ascii="Bookman Old Style" w:eastAsia="Times New Roman" w:hAnsi="Bookman Old Style" w:cs="Calibri"/>
                <w:b/>
                <w:bCs/>
                <w:color w:val="000000" w:themeColor="text1"/>
              </w:rPr>
            </w:pPr>
          </w:p>
        </w:tc>
        <w:tc>
          <w:tcPr>
            <w:tcW w:w="794" w:type="dxa"/>
            <w:gridSpan w:val="2"/>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rsidR="00A06F66" w:rsidRPr="00132B4D" w:rsidRDefault="00A06F66" w:rsidP="00EE7143">
            <w:pPr>
              <w:spacing w:after="0" w:line="240" w:lineRule="auto"/>
              <w:rPr>
                <w:rFonts w:ascii="Bookman Old Style" w:eastAsia="Times New Roman" w:hAnsi="Bookman Old Style" w:cs="Calibri"/>
                <w:b/>
                <w:bCs/>
                <w:color w:val="000000" w:themeColor="text1"/>
              </w:rPr>
            </w:pPr>
          </w:p>
        </w:tc>
      </w:tr>
      <w:tr w:rsidR="001E1180" w:rsidRPr="00132B4D" w:rsidTr="00366899">
        <w:trPr>
          <w:trHeight w:val="285"/>
          <w:tblHeader/>
          <w:jc w:val="center"/>
        </w:trPr>
        <w:tc>
          <w:tcPr>
            <w:tcW w:w="526" w:type="dxa"/>
            <w:tcBorders>
              <w:top w:val="nil"/>
              <w:left w:val="single" w:sz="4" w:space="0" w:color="auto"/>
              <w:bottom w:val="nil"/>
              <w:right w:val="single" w:sz="4" w:space="0" w:color="auto"/>
            </w:tcBorders>
            <w:shd w:val="clear" w:color="auto" w:fill="C6D9F1" w:themeFill="text2" w:themeFillTint="33"/>
            <w:noWrap/>
            <w:vAlign w:val="bottom"/>
            <w:hideMark/>
          </w:tcPr>
          <w:p w:rsidR="00A06F66" w:rsidRPr="00132B4D" w:rsidRDefault="00A06F66" w:rsidP="00EE7143">
            <w:pPr>
              <w:spacing w:after="0" w:line="240" w:lineRule="auto"/>
              <w:jc w:val="center"/>
              <w:rPr>
                <w:rFonts w:ascii="Bookman Old Style" w:eastAsia="Times New Roman" w:hAnsi="Bookman Old Style" w:cs="Calibri"/>
                <w:b/>
                <w:bCs/>
                <w:color w:val="000000" w:themeColor="text1"/>
              </w:rPr>
            </w:pPr>
            <w:r w:rsidRPr="00132B4D">
              <w:rPr>
                <w:rFonts w:ascii="Bookman Old Style" w:eastAsia="Times New Roman" w:hAnsi="Bookman Old Style" w:cs="Calibri"/>
                <w:b/>
                <w:bCs/>
                <w:color w:val="000000" w:themeColor="text1"/>
              </w:rPr>
              <w:t>I</w:t>
            </w:r>
          </w:p>
        </w:tc>
        <w:tc>
          <w:tcPr>
            <w:tcW w:w="2332" w:type="dxa"/>
            <w:tcBorders>
              <w:top w:val="nil"/>
              <w:left w:val="nil"/>
              <w:bottom w:val="single" w:sz="4" w:space="0" w:color="auto"/>
              <w:right w:val="single" w:sz="4" w:space="0" w:color="auto"/>
            </w:tcBorders>
            <w:shd w:val="clear" w:color="auto" w:fill="C6D9F1" w:themeFill="text2" w:themeFillTint="33"/>
            <w:noWrap/>
            <w:vAlign w:val="bottom"/>
            <w:hideMark/>
          </w:tcPr>
          <w:p w:rsidR="00A06F66" w:rsidRPr="00132B4D" w:rsidRDefault="00A06F66" w:rsidP="00EE7143">
            <w:pPr>
              <w:spacing w:after="0" w:line="240" w:lineRule="auto"/>
              <w:jc w:val="center"/>
              <w:rPr>
                <w:rFonts w:ascii="Bookman Old Style" w:eastAsia="Times New Roman" w:hAnsi="Bookman Old Style" w:cs="Calibri"/>
                <w:b/>
                <w:bCs/>
                <w:color w:val="000000" w:themeColor="text1"/>
              </w:rPr>
            </w:pPr>
            <w:r w:rsidRPr="00132B4D">
              <w:rPr>
                <w:rFonts w:ascii="Bookman Old Style" w:eastAsia="Times New Roman" w:hAnsi="Bookman Old Style" w:cs="Calibri"/>
                <w:b/>
                <w:bCs/>
                <w:color w:val="000000" w:themeColor="text1"/>
              </w:rPr>
              <w:t>II</w:t>
            </w:r>
          </w:p>
        </w:tc>
        <w:tc>
          <w:tcPr>
            <w:tcW w:w="1652" w:type="dxa"/>
            <w:tcBorders>
              <w:top w:val="nil"/>
              <w:left w:val="nil"/>
              <w:bottom w:val="single" w:sz="4" w:space="0" w:color="auto"/>
              <w:right w:val="single" w:sz="4" w:space="0" w:color="auto"/>
            </w:tcBorders>
            <w:shd w:val="clear" w:color="auto" w:fill="C6D9F1" w:themeFill="text2" w:themeFillTint="33"/>
            <w:noWrap/>
            <w:vAlign w:val="bottom"/>
            <w:hideMark/>
          </w:tcPr>
          <w:p w:rsidR="00A06F66" w:rsidRPr="00132B4D" w:rsidRDefault="00A06F66" w:rsidP="00EE7143">
            <w:pPr>
              <w:spacing w:after="0" w:line="240" w:lineRule="auto"/>
              <w:jc w:val="center"/>
              <w:rPr>
                <w:rFonts w:ascii="Bookman Old Style" w:eastAsia="Times New Roman" w:hAnsi="Bookman Old Style" w:cs="Calibri"/>
                <w:b/>
                <w:bCs/>
                <w:color w:val="000000" w:themeColor="text1"/>
              </w:rPr>
            </w:pPr>
            <w:r w:rsidRPr="00132B4D">
              <w:rPr>
                <w:rFonts w:ascii="Bookman Old Style" w:eastAsia="Times New Roman" w:hAnsi="Bookman Old Style" w:cs="Calibri"/>
                <w:b/>
                <w:bCs/>
                <w:color w:val="000000" w:themeColor="text1"/>
              </w:rPr>
              <w:t>III</w:t>
            </w:r>
          </w:p>
        </w:tc>
        <w:tc>
          <w:tcPr>
            <w:tcW w:w="1163" w:type="dxa"/>
            <w:tcBorders>
              <w:top w:val="nil"/>
              <w:left w:val="nil"/>
              <w:bottom w:val="single" w:sz="4" w:space="0" w:color="auto"/>
              <w:right w:val="single" w:sz="4" w:space="0" w:color="auto"/>
            </w:tcBorders>
            <w:shd w:val="clear" w:color="auto" w:fill="C6D9F1" w:themeFill="text2" w:themeFillTint="33"/>
            <w:noWrap/>
            <w:vAlign w:val="bottom"/>
            <w:hideMark/>
          </w:tcPr>
          <w:p w:rsidR="00A06F66" w:rsidRPr="00132B4D" w:rsidRDefault="00A06F66" w:rsidP="00EE7143">
            <w:pPr>
              <w:spacing w:after="0" w:line="240" w:lineRule="auto"/>
              <w:jc w:val="center"/>
              <w:rPr>
                <w:rFonts w:ascii="Bookman Old Style" w:eastAsia="Times New Roman" w:hAnsi="Bookman Old Style" w:cs="Calibri"/>
                <w:b/>
                <w:bCs/>
                <w:color w:val="000000" w:themeColor="text1"/>
              </w:rPr>
            </w:pPr>
            <w:r w:rsidRPr="00132B4D">
              <w:rPr>
                <w:rFonts w:ascii="Bookman Old Style" w:eastAsia="Times New Roman" w:hAnsi="Bookman Old Style" w:cs="Calibri"/>
                <w:b/>
                <w:bCs/>
                <w:color w:val="000000" w:themeColor="text1"/>
              </w:rPr>
              <w:t>IV</w:t>
            </w:r>
          </w:p>
        </w:tc>
        <w:tc>
          <w:tcPr>
            <w:tcW w:w="1165" w:type="dxa"/>
            <w:tcBorders>
              <w:top w:val="nil"/>
              <w:left w:val="nil"/>
              <w:bottom w:val="single" w:sz="4" w:space="0" w:color="auto"/>
              <w:right w:val="single" w:sz="4" w:space="0" w:color="auto"/>
            </w:tcBorders>
            <w:shd w:val="clear" w:color="auto" w:fill="C6D9F1" w:themeFill="text2" w:themeFillTint="33"/>
            <w:noWrap/>
            <w:vAlign w:val="bottom"/>
            <w:hideMark/>
          </w:tcPr>
          <w:p w:rsidR="00A06F66" w:rsidRPr="00132B4D" w:rsidRDefault="00A06F66" w:rsidP="00EE7143">
            <w:pPr>
              <w:spacing w:after="0" w:line="240" w:lineRule="auto"/>
              <w:jc w:val="center"/>
              <w:rPr>
                <w:rFonts w:ascii="Bookman Old Style" w:eastAsia="Times New Roman" w:hAnsi="Bookman Old Style" w:cs="Calibri"/>
                <w:b/>
                <w:bCs/>
                <w:color w:val="000000" w:themeColor="text1"/>
              </w:rPr>
            </w:pPr>
            <w:r w:rsidRPr="00132B4D">
              <w:rPr>
                <w:rFonts w:ascii="Bookman Old Style" w:eastAsia="Times New Roman" w:hAnsi="Bookman Old Style" w:cs="Calibri"/>
                <w:b/>
                <w:bCs/>
                <w:color w:val="000000" w:themeColor="text1"/>
              </w:rPr>
              <w:t>V</w:t>
            </w:r>
          </w:p>
        </w:tc>
        <w:tc>
          <w:tcPr>
            <w:tcW w:w="1350" w:type="dxa"/>
            <w:gridSpan w:val="2"/>
            <w:tcBorders>
              <w:top w:val="nil"/>
              <w:left w:val="nil"/>
              <w:bottom w:val="single" w:sz="4" w:space="0" w:color="auto"/>
              <w:right w:val="single" w:sz="4" w:space="0" w:color="auto"/>
            </w:tcBorders>
            <w:shd w:val="clear" w:color="auto" w:fill="C6D9F1" w:themeFill="text2" w:themeFillTint="33"/>
            <w:noWrap/>
            <w:vAlign w:val="bottom"/>
            <w:hideMark/>
          </w:tcPr>
          <w:p w:rsidR="00A06F66" w:rsidRPr="00132B4D" w:rsidRDefault="00A06F66" w:rsidP="00EE7143">
            <w:pPr>
              <w:spacing w:after="0" w:line="240" w:lineRule="auto"/>
              <w:jc w:val="center"/>
              <w:rPr>
                <w:rFonts w:ascii="Bookman Old Style" w:eastAsia="Times New Roman" w:hAnsi="Bookman Old Style" w:cs="Calibri"/>
                <w:b/>
                <w:bCs/>
                <w:color w:val="000000" w:themeColor="text1"/>
              </w:rPr>
            </w:pPr>
            <w:r w:rsidRPr="00132B4D">
              <w:rPr>
                <w:rFonts w:ascii="Bookman Old Style" w:eastAsia="Times New Roman" w:hAnsi="Bookman Old Style" w:cs="Calibri"/>
                <w:b/>
                <w:bCs/>
                <w:color w:val="000000" w:themeColor="text1"/>
              </w:rPr>
              <w:t>VI</w:t>
            </w:r>
          </w:p>
        </w:tc>
        <w:tc>
          <w:tcPr>
            <w:tcW w:w="1080" w:type="dxa"/>
            <w:gridSpan w:val="2"/>
            <w:tcBorders>
              <w:top w:val="nil"/>
              <w:left w:val="nil"/>
              <w:bottom w:val="single" w:sz="4" w:space="0" w:color="auto"/>
              <w:right w:val="single" w:sz="4" w:space="0" w:color="auto"/>
            </w:tcBorders>
            <w:shd w:val="clear" w:color="auto" w:fill="C6D9F1" w:themeFill="text2" w:themeFillTint="33"/>
            <w:noWrap/>
            <w:vAlign w:val="bottom"/>
            <w:hideMark/>
          </w:tcPr>
          <w:p w:rsidR="00A06F66" w:rsidRPr="00132B4D" w:rsidRDefault="00A06F66" w:rsidP="00EE7143">
            <w:pPr>
              <w:spacing w:after="0" w:line="240" w:lineRule="auto"/>
              <w:jc w:val="center"/>
              <w:rPr>
                <w:rFonts w:ascii="Bookman Old Style" w:eastAsia="Times New Roman" w:hAnsi="Bookman Old Style" w:cs="Calibri"/>
                <w:b/>
                <w:bCs/>
                <w:color w:val="000000" w:themeColor="text1"/>
              </w:rPr>
            </w:pPr>
            <w:r w:rsidRPr="00132B4D">
              <w:rPr>
                <w:rFonts w:ascii="Bookman Old Style" w:eastAsia="Times New Roman" w:hAnsi="Bookman Old Style" w:cs="Calibri"/>
                <w:b/>
                <w:bCs/>
                <w:color w:val="000000" w:themeColor="text1"/>
              </w:rPr>
              <w:t>VII</w:t>
            </w:r>
          </w:p>
        </w:tc>
        <w:tc>
          <w:tcPr>
            <w:tcW w:w="794" w:type="dxa"/>
            <w:gridSpan w:val="2"/>
            <w:tcBorders>
              <w:top w:val="nil"/>
              <w:left w:val="nil"/>
              <w:bottom w:val="single" w:sz="4" w:space="0" w:color="auto"/>
              <w:right w:val="single" w:sz="4" w:space="0" w:color="auto"/>
            </w:tcBorders>
            <w:shd w:val="clear" w:color="auto" w:fill="C6D9F1" w:themeFill="text2" w:themeFillTint="33"/>
            <w:noWrap/>
            <w:vAlign w:val="bottom"/>
            <w:hideMark/>
          </w:tcPr>
          <w:p w:rsidR="00A06F66" w:rsidRPr="00132B4D" w:rsidRDefault="00A06F66" w:rsidP="00EE7143">
            <w:pPr>
              <w:spacing w:after="0" w:line="240" w:lineRule="auto"/>
              <w:jc w:val="center"/>
              <w:rPr>
                <w:rFonts w:ascii="Bookman Old Style" w:eastAsia="Times New Roman" w:hAnsi="Bookman Old Style" w:cs="Calibri"/>
                <w:b/>
                <w:bCs/>
                <w:color w:val="000000" w:themeColor="text1"/>
              </w:rPr>
            </w:pPr>
            <w:r w:rsidRPr="00132B4D">
              <w:rPr>
                <w:rFonts w:ascii="Bookman Old Style" w:eastAsia="Times New Roman" w:hAnsi="Bookman Old Style" w:cs="Calibri"/>
                <w:b/>
                <w:bCs/>
                <w:color w:val="000000" w:themeColor="text1"/>
              </w:rPr>
              <w:t>VIII</w:t>
            </w:r>
          </w:p>
        </w:tc>
      </w:tr>
      <w:tr w:rsidR="001E1180" w:rsidRPr="00132B4D" w:rsidTr="00366899">
        <w:trPr>
          <w:trHeight w:val="285"/>
          <w:jc w:val="center"/>
        </w:trPr>
        <w:tc>
          <w:tcPr>
            <w:tcW w:w="526" w:type="dxa"/>
            <w:tcBorders>
              <w:top w:val="single" w:sz="4" w:space="0" w:color="auto"/>
              <w:left w:val="single" w:sz="4" w:space="0" w:color="auto"/>
              <w:bottom w:val="nil"/>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1</w:t>
            </w:r>
          </w:p>
        </w:tc>
        <w:tc>
          <w:tcPr>
            <w:tcW w:w="2332" w:type="dxa"/>
            <w:tcBorders>
              <w:top w:val="nil"/>
              <w:left w:val="nil"/>
              <w:bottom w:val="nil"/>
              <w:right w:val="single" w:sz="4" w:space="0" w:color="auto"/>
            </w:tcBorders>
            <w:shd w:val="clear" w:color="auto" w:fill="auto"/>
            <w:noWrap/>
            <w:vAlign w:val="bottom"/>
            <w:hideMark/>
          </w:tcPr>
          <w:p w:rsidR="00A06F66" w:rsidRPr="00132B4D" w:rsidRDefault="00A06F66" w:rsidP="00EE7143">
            <w:pPr>
              <w:spacing w:after="0" w:line="240" w:lineRule="auto"/>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IKM Tenun Ikat</w:t>
            </w:r>
          </w:p>
        </w:tc>
        <w:tc>
          <w:tcPr>
            <w:tcW w:w="1652" w:type="dxa"/>
            <w:tcBorders>
              <w:top w:val="nil"/>
              <w:left w:val="nil"/>
              <w:bottom w:val="nil"/>
              <w:right w:val="single" w:sz="4" w:space="0" w:color="auto"/>
            </w:tcBorders>
            <w:shd w:val="clear" w:color="auto" w:fill="auto"/>
            <w:noWrap/>
            <w:vAlign w:val="bottom"/>
            <w:hideMark/>
          </w:tcPr>
          <w:p w:rsidR="00A06F66" w:rsidRPr="00132B4D" w:rsidRDefault="00A06F66" w:rsidP="00EE7143">
            <w:pPr>
              <w:spacing w:after="0" w:line="240" w:lineRule="auto"/>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Sintang</w:t>
            </w:r>
          </w:p>
        </w:tc>
        <w:tc>
          <w:tcPr>
            <w:tcW w:w="1163" w:type="dxa"/>
            <w:tcBorders>
              <w:top w:val="nil"/>
              <w:left w:val="nil"/>
              <w:bottom w:val="nil"/>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8</w:t>
            </w:r>
          </w:p>
        </w:tc>
        <w:tc>
          <w:tcPr>
            <w:tcW w:w="1165" w:type="dxa"/>
            <w:tcBorders>
              <w:top w:val="nil"/>
              <w:left w:val="nil"/>
              <w:bottom w:val="nil"/>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8</w:t>
            </w:r>
          </w:p>
        </w:tc>
        <w:tc>
          <w:tcPr>
            <w:tcW w:w="1350" w:type="dxa"/>
            <w:gridSpan w:val="2"/>
            <w:tcBorders>
              <w:top w:val="nil"/>
              <w:left w:val="nil"/>
              <w:bottom w:val="nil"/>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8</w:t>
            </w:r>
          </w:p>
        </w:tc>
        <w:tc>
          <w:tcPr>
            <w:tcW w:w="1080" w:type="dxa"/>
            <w:gridSpan w:val="2"/>
            <w:tcBorders>
              <w:top w:val="nil"/>
              <w:left w:val="nil"/>
              <w:bottom w:val="nil"/>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8</w:t>
            </w:r>
          </w:p>
        </w:tc>
        <w:tc>
          <w:tcPr>
            <w:tcW w:w="794" w:type="dxa"/>
            <w:gridSpan w:val="2"/>
            <w:tcBorders>
              <w:top w:val="nil"/>
              <w:left w:val="nil"/>
              <w:bottom w:val="nil"/>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8</w:t>
            </w:r>
          </w:p>
        </w:tc>
      </w:tr>
      <w:tr w:rsidR="001E1180" w:rsidRPr="00132B4D" w:rsidTr="00366899">
        <w:trPr>
          <w:trHeight w:val="285"/>
          <w:jc w:val="center"/>
        </w:trPr>
        <w:tc>
          <w:tcPr>
            <w:tcW w:w="526" w:type="dxa"/>
            <w:tcBorders>
              <w:top w:val="nil"/>
              <w:left w:val="single" w:sz="4" w:space="0" w:color="auto"/>
              <w:bottom w:val="nil"/>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 </w:t>
            </w:r>
          </w:p>
        </w:tc>
        <w:tc>
          <w:tcPr>
            <w:tcW w:w="2332" w:type="dxa"/>
            <w:tcBorders>
              <w:top w:val="nil"/>
              <w:left w:val="nil"/>
              <w:bottom w:val="nil"/>
              <w:right w:val="single" w:sz="4" w:space="0" w:color="auto"/>
            </w:tcBorders>
            <w:shd w:val="clear" w:color="auto" w:fill="auto"/>
            <w:noWrap/>
            <w:vAlign w:val="bottom"/>
            <w:hideMark/>
          </w:tcPr>
          <w:p w:rsidR="00A06F66" w:rsidRPr="00132B4D" w:rsidRDefault="00A06F66" w:rsidP="00EE7143">
            <w:pPr>
              <w:spacing w:after="0" w:line="240" w:lineRule="auto"/>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 </w:t>
            </w:r>
          </w:p>
        </w:tc>
        <w:tc>
          <w:tcPr>
            <w:tcW w:w="1652" w:type="dxa"/>
            <w:tcBorders>
              <w:top w:val="nil"/>
              <w:left w:val="nil"/>
              <w:bottom w:val="nil"/>
              <w:right w:val="single" w:sz="4" w:space="0" w:color="auto"/>
            </w:tcBorders>
            <w:shd w:val="clear" w:color="auto" w:fill="auto"/>
            <w:noWrap/>
            <w:vAlign w:val="bottom"/>
            <w:hideMark/>
          </w:tcPr>
          <w:p w:rsidR="00A06F66" w:rsidRPr="00132B4D" w:rsidRDefault="00A06F66" w:rsidP="00EE7143">
            <w:pPr>
              <w:spacing w:after="0" w:line="240" w:lineRule="auto"/>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KelamPermai</w:t>
            </w:r>
          </w:p>
        </w:tc>
        <w:tc>
          <w:tcPr>
            <w:tcW w:w="1163" w:type="dxa"/>
            <w:tcBorders>
              <w:top w:val="nil"/>
              <w:left w:val="nil"/>
              <w:bottom w:val="nil"/>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68</w:t>
            </w:r>
          </w:p>
        </w:tc>
        <w:tc>
          <w:tcPr>
            <w:tcW w:w="1165" w:type="dxa"/>
            <w:tcBorders>
              <w:top w:val="nil"/>
              <w:left w:val="nil"/>
              <w:bottom w:val="nil"/>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68</w:t>
            </w:r>
          </w:p>
        </w:tc>
        <w:tc>
          <w:tcPr>
            <w:tcW w:w="1350" w:type="dxa"/>
            <w:gridSpan w:val="2"/>
            <w:tcBorders>
              <w:top w:val="nil"/>
              <w:left w:val="nil"/>
              <w:bottom w:val="nil"/>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55</w:t>
            </w:r>
          </w:p>
        </w:tc>
        <w:tc>
          <w:tcPr>
            <w:tcW w:w="1080" w:type="dxa"/>
            <w:gridSpan w:val="2"/>
            <w:tcBorders>
              <w:top w:val="nil"/>
              <w:left w:val="nil"/>
              <w:bottom w:val="nil"/>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101</w:t>
            </w:r>
          </w:p>
        </w:tc>
        <w:tc>
          <w:tcPr>
            <w:tcW w:w="794" w:type="dxa"/>
            <w:gridSpan w:val="2"/>
            <w:tcBorders>
              <w:top w:val="nil"/>
              <w:left w:val="nil"/>
              <w:bottom w:val="nil"/>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112</w:t>
            </w:r>
          </w:p>
        </w:tc>
      </w:tr>
      <w:tr w:rsidR="001E1180" w:rsidRPr="00132B4D" w:rsidTr="00366899">
        <w:trPr>
          <w:trHeight w:val="285"/>
          <w:jc w:val="center"/>
        </w:trPr>
        <w:tc>
          <w:tcPr>
            <w:tcW w:w="526" w:type="dxa"/>
            <w:tcBorders>
              <w:top w:val="nil"/>
              <w:left w:val="single" w:sz="4" w:space="0" w:color="auto"/>
              <w:bottom w:val="nil"/>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 </w:t>
            </w:r>
          </w:p>
        </w:tc>
        <w:tc>
          <w:tcPr>
            <w:tcW w:w="2332" w:type="dxa"/>
            <w:tcBorders>
              <w:top w:val="nil"/>
              <w:left w:val="nil"/>
              <w:bottom w:val="nil"/>
              <w:right w:val="single" w:sz="4" w:space="0" w:color="auto"/>
            </w:tcBorders>
            <w:shd w:val="clear" w:color="auto" w:fill="auto"/>
            <w:noWrap/>
            <w:vAlign w:val="bottom"/>
            <w:hideMark/>
          </w:tcPr>
          <w:p w:rsidR="00A06F66" w:rsidRPr="00132B4D" w:rsidRDefault="00A06F66" w:rsidP="00EE7143">
            <w:pPr>
              <w:spacing w:after="0" w:line="240" w:lineRule="auto"/>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 </w:t>
            </w:r>
          </w:p>
        </w:tc>
        <w:tc>
          <w:tcPr>
            <w:tcW w:w="1652" w:type="dxa"/>
            <w:tcBorders>
              <w:top w:val="nil"/>
              <w:left w:val="nil"/>
              <w:bottom w:val="nil"/>
              <w:right w:val="single" w:sz="4" w:space="0" w:color="auto"/>
            </w:tcBorders>
            <w:shd w:val="clear" w:color="auto" w:fill="auto"/>
            <w:noWrap/>
            <w:vAlign w:val="bottom"/>
            <w:hideMark/>
          </w:tcPr>
          <w:p w:rsidR="00A06F66" w:rsidRPr="00132B4D" w:rsidRDefault="00A06F66" w:rsidP="00EE7143">
            <w:pPr>
              <w:spacing w:after="0" w:line="240" w:lineRule="auto"/>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Binjai Hulu</w:t>
            </w:r>
          </w:p>
        </w:tc>
        <w:tc>
          <w:tcPr>
            <w:tcW w:w="1163" w:type="dxa"/>
            <w:tcBorders>
              <w:top w:val="nil"/>
              <w:left w:val="nil"/>
              <w:bottom w:val="nil"/>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3</w:t>
            </w:r>
          </w:p>
        </w:tc>
        <w:tc>
          <w:tcPr>
            <w:tcW w:w="1165" w:type="dxa"/>
            <w:tcBorders>
              <w:top w:val="nil"/>
              <w:left w:val="nil"/>
              <w:bottom w:val="nil"/>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3</w:t>
            </w:r>
          </w:p>
        </w:tc>
        <w:tc>
          <w:tcPr>
            <w:tcW w:w="1350" w:type="dxa"/>
            <w:gridSpan w:val="2"/>
            <w:tcBorders>
              <w:top w:val="nil"/>
              <w:left w:val="nil"/>
              <w:bottom w:val="nil"/>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3</w:t>
            </w:r>
          </w:p>
        </w:tc>
        <w:tc>
          <w:tcPr>
            <w:tcW w:w="1080" w:type="dxa"/>
            <w:gridSpan w:val="2"/>
            <w:tcBorders>
              <w:top w:val="nil"/>
              <w:left w:val="nil"/>
              <w:bottom w:val="nil"/>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3</w:t>
            </w:r>
          </w:p>
        </w:tc>
        <w:tc>
          <w:tcPr>
            <w:tcW w:w="794" w:type="dxa"/>
            <w:gridSpan w:val="2"/>
            <w:tcBorders>
              <w:top w:val="nil"/>
              <w:left w:val="nil"/>
              <w:bottom w:val="nil"/>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3</w:t>
            </w:r>
          </w:p>
        </w:tc>
      </w:tr>
      <w:tr w:rsidR="001E1180" w:rsidRPr="00132B4D" w:rsidTr="00366899">
        <w:trPr>
          <w:trHeight w:val="285"/>
          <w:jc w:val="center"/>
        </w:trPr>
        <w:tc>
          <w:tcPr>
            <w:tcW w:w="526" w:type="dxa"/>
            <w:tcBorders>
              <w:top w:val="nil"/>
              <w:left w:val="single" w:sz="4" w:space="0" w:color="auto"/>
              <w:bottom w:val="nil"/>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 </w:t>
            </w:r>
          </w:p>
        </w:tc>
        <w:tc>
          <w:tcPr>
            <w:tcW w:w="2332" w:type="dxa"/>
            <w:tcBorders>
              <w:top w:val="nil"/>
              <w:left w:val="nil"/>
              <w:bottom w:val="nil"/>
              <w:right w:val="single" w:sz="4" w:space="0" w:color="auto"/>
            </w:tcBorders>
            <w:shd w:val="clear" w:color="auto" w:fill="auto"/>
            <w:noWrap/>
            <w:vAlign w:val="bottom"/>
            <w:hideMark/>
          </w:tcPr>
          <w:p w:rsidR="00A06F66" w:rsidRPr="00132B4D" w:rsidRDefault="00A06F66" w:rsidP="00EE7143">
            <w:pPr>
              <w:spacing w:after="0" w:line="240" w:lineRule="auto"/>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 </w:t>
            </w:r>
          </w:p>
        </w:tc>
        <w:tc>
          <w:tcPr>
            <w:tcW w:w="1652" w:type="dxa"/>
            <w:tcBorders>
              <w:top w:val="nil"/>
              <w:left w:val="nil"/>
              <w:bottom w:val="nil"/>
              <w:right w:val="single" w:sz="4" w:space="0" w:color="auto"/>
            </w:tcBorders>
            <w:shd w:val="clear" w:color="auto" w:fill="auto"/>
            <w:noWrap/>
            <w:vAlign w:val="bottom"/>
            <w:hideMark/>
          </w:tcPr>
          <w:p w:rsidR="00A06F66" w:rsidRPr="00132B4D" w:rsidRDefault="00A06F66" w:rsidP="00EE7143">
            <w:pPr>
              <w:spacing w:after="0" w:line="240" w:lineRule="auto"/>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Dedai</w:t>
            </w:r>
          </w:p>
        </w:tc>
        <w:tc>
          <w:tcPr>
            <w:tcW w:w="1163" w:type="dxa"/>
            <w:tcBorders>
              <w:top w:val="nil"/>
              <w:left w:val="nil"/>
              <w:bottom w:val="nil"/>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137</w:t>
            </w:r>
          </w:p>
        </w:tc>
        <w:tc>
          <w:tcPr>
            <w:tcW w:w="1165" w:type="dxa"/>
            <w:tcBorders>
              <w:top w:val="nil"/>
              <w:left w:val="nil"/>
              <w:bottom w:val="nil"/>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124</w:t>
            </w:r>
          </w:p>
        </w:tc>
        <w:tc>
          <w:tcPr>
            <w:tcW w:w="1350" w:type="dxa"/>
            <w:gridSpan w:val="2"/>
            <w:tcBorders>
              <w:top w:val="nil"/>
              <w:left w:val="nil"/>
              <w:bottom w:val="nil"/>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106</w:t>
            </w:r>
          </w:p>
        </w:tc>
        <w:tc>
          <w:tcPr>
            <w:tcW w:w="1080" w:type="dxa"/>
            <w:gridSpan w:val="2"/>
            <w:tcBorders>
              <w:top w:val="nil"/>
              <w:left w:val="nil"/>
              <w:bottom w:val="nil"/>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106</w:t>
            </w:r>
          </w:p>
        </w:tc>
        <w:tc>
          <w:tcPr>
            <w:tcW w:w="794" w:type="dxa"/>
            <w:gridSpan w:val="2"/>
            <w:tcBorders>
              <w:top w:val="nil"/>
              <w:left w:val="nil"/>
              <w:bottom w:val="nil"/>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343</w:t>
            </w:r>
          </w:p>
        </w:tc>
      </w:tr>
      <w:tr w:rsidR="001E1180" w:rsidRPr="00132B4D" w:rsidTr="00366899">
        <w:trPr>
          <w:trHeight w:val="285"/>
          <w:jc w:val="center"/>
        </w:trPr>
        <w:tc>
          <w:tcPr>
            <w:tcW w:w="526" w:type="dxa"/>
            <w:tcBorders>
              <w:top w:val="nil"/>
              <w:left w:val="single" w:sz="4" w:space="0" w:color="auto"/>
              <w:bottom w:val="nil"/>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 </w:t>
            </w:r>
          </w:p>
        </w:tc>
        <w:tc>
          <w:tcPr>
            <w:tcW w:w="2332" w:type="dxa"/>
            <w:tcBorders>
              <w:top w:val="nil"/>
              <w:left w:val="nil"/>
              <w:bottom w:val="nil"/>
              <w:right w:val="single" w:sz="4" w:space="0" w:color="auto"/>
            </w:tcBorders>
            <w:shd w:val="clear" w:color="auto" w:fill="auto"/>
            <w:noWrap/>
            <w:vAlign w:val="bottom"/>
            <w:hideMark/>
          </w:tcPr>
          <w:p w:rsidR="00A06F66" w:rsidRPr="00132B4D" w:rsidRDefault="00A06F66" w:rsidP="00EE7143">
            <w:pPr>
              <w:spacing w:after="0" w:line="240" w:lineRule="auto"/>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 </w:t>
            </w:r>
          </w:p>
        </w:tc>
        <w:tc>
          <w:tcPr>
            <w:tcW w:w="1652" w:type="dxa"/>
            <w:tcBorders>
              <w:top w:val="nil"/>
              <w:left w:val="nil"/>
              <w:bottom w:val="nil"/>
              <w:right w:val="single" w:sz="4" w:space="0" w:color="auto"/>
            </w:tcBorders>
            <w:shd w:val="clear" w:color="auto" w:fill="auto"/>
            <w:noWrap/>
            <w:vAlign w:val="bottom"/>
            <w:hideMark/>
          </w:tcPr>
          <w:p w:rsidR="00A06F66" w:rsidRPr="00132B4D" w:rsidRDefault="00A06F66" w:rsidP="00EE7143">
            <w:pPr>
              <w:spacing w:after="0" w:line="240" w:lineRule="auto"/>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Ketungau Tengah</w:t>
            </w:r>
          </w:p>
        </w:tc>
        <w:tc>
          <w:tcPr>
            <w:tcW w:w="1163" w:type="dxa"/>
            <w:tcBorders>
              <w:top w:val="nil"/>
              <w:left w:val="nil"/>
              <w:bottom w:val="nil"/>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20</w:t>
            </w:r>
          </w:p>
        </w:tc>
        <w:tc>
          <w:tcPr>
            <w:tcW w:w="1165" w:type="dxa"/>
            <w:tcBorders>
              <w:top w:val="nil"/>
              <w:left w:val="nil"/>
              <w:bottom w:val="nil"/>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11</w:t>
            </w:r>
          </w:p>
        </w:tc>
        <w:tc>
          <w:tcPr>
            <w:tcW w:w="1350" w:type="dxa"/>
            <w:gridSpan w:val="2"/>
            <w:tcBorders>
              <w:top w:val="nil"/>
              <w:left w:val="nil"/>
              <w:bottom w:val="nil"/>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10</w:t>
            </w:r>
          </w:p>
        </w:tc>
        <w:tc>
          <w:tcPr>
            <w:tcW w:w="1080" w:type="dxa"/>
            <w:gridSpan w:val="2"/>
            <w:tcBorders>
              <w:top w:val="nil"/>
              <w:left w:val="nil"/>
              <w:bottom w:val="nil"/>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16</w:t>
            </w:r>
          </w:p>
        </w:tc>
        <w:tc>
          <w:tcPr>
            <w:tcW w:w="794" w:type="dxa"/>
            <w:gridSpan w:val="2"/>
            <w:tcBorders>
              <w:top w:val="nil"/>
              <w:left w:val="nil"/>
              <w:bottom w:val="nil"/>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16</w:t>
            </w:r>
          </w:p>
        </w:tc>
      </w:tr>
      <w:tr w:rsidR="001E1180" w:rsidRPr="00132B4D" w:rsidTr="00366899">
        <w:trPr>
          <w:trHeight w:val="285"/>
          <w:jc w:val="center"/>
        </w:trPr>
        <w:tc>
          <w:tcPr>
            <w:tcW w:w="526" w:type="dxa"/>
            <w:tcBorders>
              <w:top w:val="nil"/>
              <w:left w:val="single" w:sz="4" w:space="0" w:color="auto"/>
              <w:bottom w:val="nil"/>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 </w:t>
            </w:r>
          </w:p>
        </w:tc>
        <w:tc>
          <w:tcPr>
            <w:tcW w:w="2332" w:type="dxa"/>
            <w:tcBorders>
              <w:top w:val="nil"/>
              <w:left w:val="nil"/>
              <w:bottom w:val="nil"/>
              <w:right w:val="single" w:sz="4" w:space="0" w:color="auto"/>
            </w:tcBorders>
            <w:shd w:val="clear" w:color="auto" w:fill="auto"/>
            <w:noWrap/>
            <w:vAlign w:val="bottom"/>
            <w:hideMark/>
          </w:tcPr>
          <w:p w:rsidR="00A06F66" w:rsidRPr="00132B4D" w:rsidRDefault="00A06F66" w:rsidP="00EE7143">
            <w:pPr>
              <w:spacing w:after="0" w:line="240" w:lineRule="auto"/>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 </w:t>
            </w:r>
          </w:p>
        </w:tc>
        <w:tc>
          <w:tcPr>
            <w:tcW w:w="1652" w:type="dxa"/>
            <w:tcBorders>
              <w:top w:val="nil"/>
              <w:left w:val="nil"/>
              <w:bottom w:val="nil"/>
              <w:right w:val="single" w:sz="4" w:space="0" w:color="auto"/>
            </w:tcBorders>
            <w:shd w:val="clear" w:color="auto" w:fill="auto"/>
            <w:noWrap/>
            <w:vAlign w:val="bottom"/>
            <w:hideMark/>
          </w:tcPr>
          <w:p w:rsidR="00A06F66" w:rsidRPr="00132B4D" w:rsidRDefault="00A06F66" w:rsidP="00EE7143">
            <w:pPr>
              <w:spacing w:after="0" w:line="240" w:lineRule="auto"/>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Ketungau Hulu</w:t>
            </w:r>
          </w:p>
        </w:tc>
        <w:tc>
          <w:tcPr>
            <w:tcW w:w="1163" w:type="dxa"/>
            <w:tcBorders>
              <w:top w:val="nil"/>
              <w:left w:val="nil"/>
              <w:bottom w:val="nil"/>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w:t>
            </w:r>
          </w:p>
        </w:tc>
        <w:tc>
          <w:tcPr>
            <w:tcW w:w="1165" w:type="dxa"/>
            <w:tcBorders>
              <w:top w:val="nil"/>
              <w:left w:val="nil"/>
              <w:bottom w:val="nil"/>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2</w:t>
            </w:r>
          </w:p>
        </w:tc>
        <w:tc>
          <w:tcPr>
            <w:tcW w:w="1350" w:type="dxa"/>
            <w:gridSpan w:val="2"/>
            <w:tcBorders>
              <w:top w:val="nil"/>
              <w:left w:val="nil"/>
              <w:bottom w:val="nil"/>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2</w:t>
            </w:r>
          </w:p>
        </w:tc>
        <w:tc>
          <w:tcPr>
            <w:tcW w:w="1080" w:type="dxa"/>
            <w:gridSpan w:val="2"/>
            <w:tcBorders>
              <w:top w:val="nil"/>
              <w:left w:val="nil"/>
              <w:bottom w:val="nil"/>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2</w:t>
            </w:r>
          </w:p>
        </w:tc>
        <w:tc>
          <w:tcPr>
            <w:tcW w:w="794" w:type="dxa"/>
            <w:gridSpan w:val="2"/>
            <w:tcBorders>
              <w:top w:val="nil"/>
              <w:left w:val="nil"/>
              <w:bottom w:val="nil"/>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2</w:t>
            </w:r>
          </w:p>
        </w:tc>
      </w:tr>
      <w:tr w:rsidR="001E1180" w:rsidRPr="00132B4D" w:rsidTr="00366899">
        <w:trPr>
          <w:trHeight w:val="285"/>
          <w:jc w:val="center"/>
        </w:trPr>
        <w:tc>
          <w:tcPr>
            <w:tcW w:w="526" w:type="dxa"/>
            <w:tcBorders>
              <w:top w:val="nil"/>
              <w:left w:val="single" w:sz="4" w:space="0" w:color="auto"/>
              <w:bottom w:val="nil"/>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 </w:t>
            </w:r>
          </w:p>
        </w:tc>
        <w:tc>
          <w:tcPr>
            <w:tcW w:w="2332" w:type="dxa"/>
            <w:tcBorders>
              <w:top w:val="nil"/>
              <w:left w:val="nil"/>
              <w:bottom w:val="nil"/>
              <w:right w:val="single" w:sz="4" w:space="0" w:color="auto"/>
            </w:tcBorders>
            <w:shd w:val="clear" w:color="auto" w:fill="auto"/>
            <w:noWrap/>
            <w:vAlign w:val="bottom"/>
            <w:hideMark/>
          </w:tcPr>
          <w:p w:rsidR="00A06F66" w:rsidRPr="00132B4D" w:rsidRDefault="00A06F66" w:rsidP="00EE7143">
            <w:pPr>
              <w:spacing w:after="0" w:line="240" w:lineRule="auto"/>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 </w:t>
            </w:r>
          </w:p>
        </w:tc>
        <w:tc>
          <w:tcPr>
            <w:tcW w:w="1652" w:type="dxa"/>
            <w:tcBorders>
              <w:top w:val="nil"/>
              <w:left w:val="nil"/>
              <w:bottom w:val="nil"/>
              <w:right w:val="single" w:sz="4" w:space="0" w:color="auto"/>
            </w:tcBorders>
            <w:shd w:val="clear" w:color="auto" w:fill="auto"/>
            <w:noWrap/>
            <w:vAlign w:val="bottom"/>
            <w:hideMark/>
          </w:tcPr>
          <w:p w:rsidR="00A06F66" w:rsidRPr="00132B4D" w:rsidRDefault="00A06F66" w:rsidP="00EE7143">
            <w:pPr>
              <w:spacing w:after="0" w:line="240" w:lineRule="auto"/>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 </w:t>
            </w:r>
          </w:p>
        </w:tc>
        <w:tc>
          <w:tcPr>
            <w:tcW w:w="1163" w:type="dxa"/>
            <w:tcBorders>
              <w:top w:val="nil"/>
              <w:left w:val="nil"/>
              <w:bottom w:val="nil"/>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 </w:t>
            </w:r>
          </w:p>
        </w:tc>
        <w:tc>
          <w:tcPr>
            <w:tcW w:w="1165" w:type="dxa"/>
            <w:tcBorders>
              <w:top w:val="nil"/>
              <w:left w:val="nil"/>
              <w:bottom w:val="nil"/>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 </w:t>
            </w:r>
          </w:p>
        </w:tc>
        <w:tc>
          <w:tcPr>
            <w:tcW w:w="1350" w:type="dxa"/>
            <w:gridSpan w:val="2"/>
            <w:tcBorders>
              <w:top w:val="nil"/>
              <w:left w:val="nil"/>
              <w:bottom w:val="nil"/>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 </w:t>
            </w:r>
          </w:p>
        </w:tc>
        <w:tc>
          <w:tcPr>
            <w:tcW w:w="1080" w:type="dxa"/>
            <w:gridSpan w:val="2"/>
            <w:tcBorders>
              <w:top w:val="nil"/>
              <w:left w:val="nil"/>
              <w:bottom w:val="nil"/>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 </w:t>
            </w:r>
          </w:p>
        </w:tc>
        <w:tc>
          <w:tcPr>
            <w:tcW w:w="794" w:type="dxa"/>
            <w:gridSpan w:val="2"/>
            <w:tcBorders>
              <w:top w:val="nil"/>
              <w:left w:val="nil"/>
              <w:bottom w:val="nil"/>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 </w:t>
            </w:r>
          </w:p>
        </w:tc>
      </w:tr>
      <w:tr w:rsidR="001E1180" w:rsidRPr="00132B4D" w:rsidTr="00366899">
        <w:trPr>
          <w:trHeight w:val="285"/>
          <w:jc w:val="center"/>
        </w:trPr>
        <w:tc>
          <w:tcPr>
            <w:tcW w:w="526" w:type="dxa"/>
            <w:tcBorders>
              <w:top w:val="nil"/>
              <w:left w:val="single" w:sz="4" w:space="0" w:color="auto"/>
              <w:bottom w:val="nil"/>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2</w:t>
            </w:r>
          </w:p>
        </w:tc>
        <w:tc>
          <w:tcPr>
            <w:tcW w:w="2332" w:type="dxa"/>
            <w:tcBorders>
              <w:top w:val="nil"/>
              <w:left w:val="nil"/>
              <w:bottom w:val="nil"/>
              <w:right w:val="single" w:sz="4" w:space="0" w:color="auto"/>
            </w:tcBorders>
            <w:shd w:val="clear" w:color="auto" w:fill="auto"/>
            <w:noWrap/>
            <w:vAlign w:val="bottom"/>
            <w:hideMark/>
          </w:tcPr>
          <w:p w:rsidR="00A06F66" w:rsidRPr="00132B4D" w:rsidRDefault="00A06F66" w:rsidP="00EE7143">
            <w:pPr>
              <w:spacing w:after="0" w:line="240" w:lineRule="auto"/>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IKM Anyaman Bambu/Rotan</w:t>
            </w:r>
          </w:p>
        </w:tc>
        <w:tc>
          <w:tcPr>
            <w:tcW w:w="1652" w:type="dxa"/>
            <w:tcBorders>
              <w:top w:val="nil"/>
              <w:left w:val="nil"/>
              <w:bottom w:val="nil"/>
              <w:right w:val="single" w:sz="4" w:space="0" w:color="auto"/>
            </w:tcBorders>
            <w:shd w:val="clear" w:color="auto" w:fill="auto"/>
            <w:noWrap/>
            <w:vAlign w:val="bottom"/>
            <w:hideMark/>
          </w:tcPr>
          <w:p w:rsidR="00A06F66" w:rsidRPr="00132B4D" w:rsidRDefault="00A06F66" w:rsidP="00EE7143">
            <w:pPr>
              <w:spacing w:after="0" w:line="240" w:lineRule="auto"/>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Sintang</w:t>
            </w:r>
          </w:p>
        </w:tc>
        <w:tc>
          <w:tcPr>
            <w:tcW w:w="1163" w:type="dxa"/>
            <w:tcBorders>
              <w:top w:val="nil"/>
              <w:left w:val="nil"/>
              <w:bottom w:val="nil"/>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20</w:t>
            </w:r>
          </w:p>
        </w:tc>
        <w:tc>
          <w:tcPr>
            <w:tcW w:w="1165" w:type="dxa"/>
            <w:tcBorders>
              <w:top w:val="nil"/>
              <w:left w:val="nil"/>
              <w:bottom w:val="nil"/>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20</w:t>
            </w:r>
          </w:p>
        </w:tc>
        <w:tc>
          <w:tcPr>
            <w:tcW w:w="1350" w:type="dxa"/>
            <w:gridSpan w:val="2"/>
            <w:tcBorders>
              <w:top w:val="nil"/>
              <w:left w:val="nil"/>
              <w:bottom w:val="nil"/>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20</w:t>
            </w:r>
          </w:p>
        </w:tc>
        <w:tc>
          <w:tcPr>
            <w:tcW w:w="1080" w:type="dxa"/>
            <w:gridSpan w:val="2"/>
            <w:tcBorders>
              <w:top w:val="nil"/>
              <w:left w:val="nil"/>
              <w:bottom w:val="nil"/>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37</w:t>
            </w:r>
          </w:p>
        </w:tc>
        <w:tc>
          <w:tcPr>
            <w:tcW w:w="794" w:type="dxa"/>
            <w:gridSpan w:val="2"/>
            <w:tcBorders>
              <w:top w:val="nil"/>
              <w:left w:val="nil"/>
              <w:bottom w:val="nil"/>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20</w:t>
            </w:r>
          </w:p>
        </w:tc>
      </w:tr>
      <w:tr w:rsidR="001E1180" w:rsidRPr="00132B4D" w:rsidTr="00366899">
        <w:trPr>
          <w:trHeight w:val="285"/>
          <w:jc w:val="center"/>
        </w:trPr>
        <w:tc>
          <w:tcPr>
            <w:tcW w:w="526" w:type="dxa"/>
            <w:tcBorders>
              <w:top w:val="nil"/>
              <w:left w:val="single" w:sz="4" w:space="0" w:color="auto"/>
              <w:bottom w:val="nil"/>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 </w:t>
            </w:r>
          </w:p>
        </w:tc>
        <w:tc>
          <w:tcPr>
            <w:tcW w:w="2332" w:type="dxa"/>
            <w:tcBorders>
              <w:top w:val="nil"/>
              <w:left w:val="nil"/>
              <w:bottom w:val="nil"/>
              <w:right w:val="single" w:sz="4" w:space="0" w:color="auto"/>
            </w:tcBorders>
            <w:shd w:val="clear" w:color="auto" w:fill="auto"/>
            <w:noWrap/>
            <w:vAlign w:val="bottom"/>
            <w:hideMark/>
          </w:tcPr>
          <w:p w:rsidR="00A06F66" w:rsidRPr="00132B4D" w:rsidRDefault="00A06F66" w:rsidP="00EE7143">
            <w:pPr>
              <w:spacing w:after="0" w:line="240" w:lineRule="auto"/>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 </w:t>
            </w:r>
          </w:p>
        </w:tc>
        <w:tc>
          <w:tcPr>
            <w:tcW w:w="1652" w:type="dxa"/>
            <w:tcBorders>
              <w:top w:val="nil"/>
              <w:left w:val="nil"/>
              <w:bottom w:val="nil"/>
              <w:right w:val="single" w:sz="4" w:space="0" w:color="auto"/>
            </w:tcBorders>
            <w:shd w:val="clear" w:color="auto" w:fill="auto"/>
            <w:noWrap/>
            <w:vAlign w:val="bottom"/>
            <w:hideMark/>
          </w:tcPr>
          <w:p w:rsidR="00A06F66" w:rsidRPr="00132B4D" w:rsidRDefault="00A06F66" w:rsidP="00EE7143">
            <w:pPr>
              <w:spacing w:after="0" w:line="240" w:lineRule="auto"/>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KelamPermai</w:t>
            </w:r>
          </w:p>
        </w:tc>
        <w:tc>
          <w:tcPr>
            <w:tcW w:w="1163" w:type="dxa"/>
            <w:tcBorders>
              <w:top w:val="nil"/>
              <w:left w:val="nil"/>
              <w:bottom w:val="nil"/>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5</w:t>
            </w:r>
          </w:p>
        </w:tc>
        <w:tc>
          <w:tcPr>
            <w:tcW w:w="1165" w:type="dxa"/>
            <w:tcBorders>
              <w:top w:val="nil"/>
              <w:left w:val="nil"/>
              <w:bottom w:val="nil"/>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5</w:t>
            </w:r>
          </w:p>
        </w:tc>
        <w:tc>
          <w:tcPr>
            <w:tcW w:w="1350" w:type="dxa"/>
            <w:gridSpan w:val="2"/>
            <w:tcBorders>
              <w:top w:val="nil"/>
              <w:left w:val="nil"/>
              <w:bottom w:val="nil"/>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110</w:t>
            </w:r>
          </w:p>
        </w:tc>
        <w:tc>
          <w:tcPr>
            <w:tcW w:w="1080" w:type="dxa"/>
            <w:gridSpan w:val="2"/>
            <w:tcBorders>
              <w:top w:val="nil"/>
              <w:left w:val="nil"/>
              <w:bottom w:val="nil"/>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167</w:t>
            </w:r>
          </w:p>
        </w:tc>
        <w:tc>
          <w:tcPr>
            <w:tcW w:w="794" w:type="dxa"/>
            <w:gridSpan w:val="2"/>
            <w:tcBorders>
              <w:top w:val="nil"/>
              <w:left w:val="nil"/>
              <w:bottom w:val="nil"/>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175</w:t>
            </w:r>
          </w:p>
        </w:tc>
      </w:tr>
      <w:tr w:rsidR="001E1180" w:rsidRPr="00132B4D" w:rsidTr="00366899">
        <w:trPr>
          <w:trHeight w:val="285"/>
          <w:jc w:val="center"/>
        </w:trPr>
        <w:tc>
          <w:tcPr>
            <w:tcW w:w="526" w:type="dxa"/>
            <w:tcBorders>
              <w:top w:val="nil"/>
              <w:left w:val="single" w:sz="4" w:space="0" w:color="auto"/>
              <w:bottom w:val="nil"/>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 </w:t>
            </w:r>
          </w:p>
        </w:tc>
        <w:tc>
          <w:tcPr>
            <w:tcW w:w="2332" w:type="dxa"/>
            <w:tcBorders>
              <w:top w:val="nil"/>
              <w:left w:val="nil"/>
              <w:bottom w:val="nil"/>
              <w:right w:val="single" w:sz="4" w:space="0" w:color="auto"/>
            </w:tcBorders>
            <w:shd w:val="clear" w:color="auto" w:fill="auto"/>
            <w:noWrap/>
            <w:vAlign w:val="bottom"/>
            <w:hideMark/>
          </w:tcPr>
          <w:p w:rsidR="00A06F66" w:rsidRPr="00132B4D" w:rsidRDefault="00A06F66" w:rsidP="00EE7143">
            <w:pPr>
              <w:spacing w:after="0" w:line="240" w:lineRule="auto"/>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 </w:t>
            </w:r>
          </w:p>
        </w:tc>
        <w:tc>
          <w:tcPr>
            <w:tcW w:w="1652" w:type="dxa"/>
            <w:tcBorders>
              <w:top w:val="nil"/>
              <w:left w:val="nil"/>
              <w:bottom w:val="nil"/>
              <w:right w:val="single" w:sz="4" w:space="0" w:color="auto"/>
            </w:tcBorders>
            <w:shd w:val="clear" w:color="auto" w:fill="auto"/>
            <w:noWrap/>
            <w:vAlign w:val="bottom"/>
            <w:hideMark/>
          </w:tcPr>
          <w:p w:rsidR="00A06F66" w:rsidRPr="00132B4D" w:rsidRDefault="00A06F66" w:rsidP="00EE7143">
            <w:pPr>
              <w:spacing w:after="0" w:line="240" w:lineRule="auto"/>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Binjai Hulu</w:t>
            </w:r>
          </w:p>
        </w:tc>
        <w:tc>
          <w:tcPr>
            <w:tcW w:w="1163" w:type="dxa"/>
            <w:tcBorders>
              <w:top w:val="nil"/>
              <w:left w:val="nil"/>
              <w:bottom w:val="nil"/>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2</w:t>
            </w:r>
          </w:p>
        </w:tc>
        <w:tc>
          <w:tcPr>
            <w:tcW w:w="1165" w:type="dxa"/>
            <w:tcBorders>
              <w:top w:val="nil"/>
              <w:left w:val="nil"/>
              <w:bottom w:val="nil"/>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2</w:t>
            </w:r>
          </w:p>
        </w:tc>
        <w:tc>
          <w:tcPr>
            <w:tcW w:w="1350" w:type="dxa"/>
            <w:gridSpan w:val="2"/>
            <w:tcBorders>
              <w:top w:val="nil"/>
              <w:left w:val="nil"/>
              <w:bottom w:val="nil"/>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2</w:t>
            </w:r>
          </w:p>
        </w:tc>
        <w:tc>
          <w:tcPr>
            <w:tcW w:w="1080" w:type="dxa"/>
            <w:gridSpan w:val="2"/>
            <w:tcBorders>
              <w:top w:val="nil"/>
              <w:left w:val="nil"/>
              <w:bottom w:val="nil"/>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2</w:t>
            </w:r>
          </w:p>
        </w:tc>
        <w:tc>
          <w:tcPr>
            <w:tcW w:w="794" w:type="dxa"/>
            <w:gridSpan w:val="2"/>
            <w:tcBorders>
              <w:top w:val="nil"/>
              <w:left w:val="nil"/>
              <w:bottom w:val="nil"/>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2</w:t>
            </w:r>
          </w:p>
        </w:tc>
      </w:tr>
      <w:tr w:rsidR="001E1180" w:rsidRPr="00132B4D" w:rsidTr="00366899">
        <w:trPr>
          <w:trHeight w:val="285"/>
          <w:jc w:val="center"/>
        </w:trPr>
        <w:tc>
          <w:tcPr>
            <w:tcW w:w="526" w:type="dxa"/>
            <w:tcBorders>
              <w:top w:val="nil"/>
              <w:left w:val="single" w:sz="4" w:space="0" w:color="auto"/>
              <w:bottom w:val="nil"/>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 </w:t>
            </w:r>
          </w:p>
        </w:tc>
        <w:tc>
          <w:tcPr>
            <w:tcW w:w="2332" w:type="dxa"/>
            <w:tcBorders>
              <w:top w:val="nil"/>
              <w:left w:val="nil"/>
              <w:bottom w:val="nil"/>
              <w:right w:val="single" w:sz="4" w:space="0" w:color="auto"/>
            </w:tcBorders>
            <w:shd w:val="clear" w:color="auto" w:fill="auto"/>
            <w:noWrap/>
            <w:vAlign w:val="bottom"/>
            <w:hideMark/>
          </w:tcPr>
          <w:p w:rsidR="00A06F66" w:rsidRPr="00132B4D" w:rsidRDefault="00A06F66" w:rsidP="00EE7143">
            <w:pPr>
              <w:spacing w:after="0" w:line="240" w:lineRule="auto"/>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 </w:t>
            </w:r>
          </w:p>
        </w:tc>
        <w:tc>
          <w:tcPr>
            <w:tcW w:w="1652" w:type="dxa"/>
            <w:tcBorders>
              <w:top w:val="nil"/>
              <w:left w:val="nil"/>
              <w:bottom w:val="nil"/>
              <w:right w:val="single" w:sz="4" w:space="0" w:color="auto"/>
            </w:tcBorders>
            <w:shd w:val="clear" w:color="auto" w:fill="auto"/>
            <w:noWrap/>
            <w:vAlign w:val="bottom"/>
            <w:hideMark/>
          </w:tcPr>
          <w:p w:rsidR="00A06F66" w:rsidRPr="00132B4D" w:rsidRDefault="00A06F66" w:rsidP="00EE7143">
            <w:pPr>
              <w:spacing w:after="0" w:line="240" w:lineRule="auto"/>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Tempunak</w:t>
            </w:r>
          </w:p>
        </w:tc>
        <w:tc>
          <w:tcPr>
            <w:tcW w:w="1163" w:type="dxa"/>
            <w:tcBorders>
              <w:top w:val="nil"/>
              <w:left w:val="nil"/>
              <w:bottom w:val="nil"/>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w:t>
            </w:r>
          </w:p>
        </w:tc>
        <w:tc>
          <w:tcPr>
            <w:tcW w:w="1165" w:type="dxa"/>
            <w:tcBorders>
              <w:top w:val="nil"/>
              <w:left w:val="nil"/>
              <w:bottom w:val="nil"/>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w:t>
            </w:r>
          </w:p>
        </w:tc>
        <w:tc>
          <w:tcPr>
            <w:tcW w:w="1350" w:type="dxa"/>
            <w:gridSpan w:val="2"/>
            <w:tcBorders>
              <w:top w:val="nil"/>
              <w:left w:val="nil"/>
              <w:bottom w:val="nil"/>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w:t>
            </w:r>
          </w:p>
        </w:tc>
        <w:tc>
          <w:tcPr>
            <w:tcW w:w="1080" w:type="dxa"/>
            <w:gridSpan w:val="2"/>
            <w:tcBorders>
              <w:top w:val="nil"/>
              <w:left w:val="nil"/>
              <w:bottom w:val="nil"/>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w:t>
            </w:r>
          </w:p>
        </w:tc>
        <w:tc>
          <w:tcPr>
            <w:tcW w:w="794" w:type="dxa"/>
            <w:gridSpan w:val="2"/>
            <w:tcBorders>
              <w:top w:val="nil"/>
              <w:left w:val="nil"/>
              <w:bottom w:val="nil"/>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5</w:t>
            </w:r>
          </w:p>
        </w:tc>
      </w:tr>
      <w:tr w:rsidR="001E1180" w:rsidRPr="00132B4D" w:rsidTr="00366899">
        <w:trPr>
          <w:trHeight w:val="285"/>
          <w:jc w:val="center"/>
        </w:trPr>
        <w:tc>
          <w:tcPr>
            <w:tcW w:w="526" w:type="dxa"/>
            <w:tcBorders>
              <w:top w:val="nil"/>
              <w:left w:val="single" w:sz="4" w:space="0" w:color="auto"/>
              <w:bottom w:val="nil"/>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 </w:t>
            </w:r>
          </w:p>
        </w:tc>
        <w:tc>
          <w:tcPr>
            <w:tcW w:w="2332" w:type="dxa"/>
            <w:tcBorders>
              <w:top w:val="nil"/>
              <w:left w:val="nil"/>
              <w:bottom w:val="nil"/>
              <w:right w:val="single" w:sz="4" w:space="0" w:color="auto"/>
            </w:tcBorders>
            <w:shd w:val="clear" w:color="auto" w:fill="auto"/>
            <w:noWrap/>
            <w:vAlign w:val="bottom"/>
            <w:hideMark/>
          </w:tcPr>
          <w:p w:rsidR="00A06F66" w:rsidRPr="00132B4D" w:rsidRDefault="00A06F66" w:rsidP="00EE7143">
            <w:pPr>
              <w:spacing w:after="0" w:line="240" w:lineRule="auto"/>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 </w:t>
            </w:r>
          </w:p>
        </w:tc>
        <w:tc>
          <w:tcPr>
            <w:tcW w:w="1652" w:type="dxa"/>
            <w:tcBorders>
              <w:top w:val="nil"/>
              <w:left w:val="nil"/>
              <w:bottom w:val="nil"/>
              <w:right w:val="single" w:sz="4" w:space="0" w:color="auto"/>
            </w:tcBorders>
            <w:shd w:val="clear" w:color="auto" w:fill="auto"/>
            <w:noWrap/>
            <w:vAlign w:val="bottom"/>
            <w:hideMark/>
          </w:tcPr>
          <w:p w:rsidR="00A06F66" w:rsidRPr="00132B4D" w:rsidRDefault="00A06F66" w:rsidP="00EE7143">
            <w:pPr>
              <w:spacing w:after="0" w:line="240" w:lineRule="auto"/>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Dedai</w:t>
            </w:r>
          </w:p>
        </w:tc>
        <w:tc>
          <w:tcPr>
            <w:tcW w:w="1163" w:type="dxa"/>
            <w:tcBorders>
              <w:top w:val="nil"/>
              <w:left w:val="nil"/>
              <w:bottom w:val="nil"/>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17</w:t>
            </w:r>
          </w:p>
        </w:tc>
        <w:tc>
          <w:tcPr>
            <w:tcW w:w="1165" w:type="dxa"/>
            <w:tcBorders>
              <w:top w:val="nil"/>
              <w:left w:val="nil"/>
              <w:bottom w:val="nil"/>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17</w:t>
            </w:r>
          </w:p>
        </w:tc>
        <w:tc>
          <w:tcPr>
            <w:tcW w:w="1350" w:type="dxa"/>
            <w:gridSpan w:val="2"/>
            <w:tcBorders>
              <w:top w:val="nil"/>
              <w:left w:val="nil"/>
              <w:bottom w:val="nil"/>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13</w:t>
            </w:r>
          </w:p>
        </w:tc>
        <w:tc>
          <w:tcPr>
            <w:tcW w:w="1080" w:type="dxa"/>
            <w:gridSpan w:val="2"/>
            <w:tcBorders>
              <w:top w:val="nil"/>
              <w:left w:val="nil"/>
              <w:bottom w:val="nil"/>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13</w:t>
            </w:r>
          </w:p>
        </w:tc>
        <w:tc>
          <w:tcPr>
            <w:tcW w:w="794" w:type="dxa"/>
            <w:gridSpan w:val="2"/>
            <w:tcBorders>
              <w:top w:val="nil"/>
              <w:left w:val="nil"/>
              <w:bottom w:val="nil"/>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13</w:t>
            </w:r>
          </w:p>
        </w:tc>
      </w:tr>
      <w:tr w:rsidR="001E1180" w:rsidRPr="00132B4D" w:rsidTr="00366899">
        <w:trPr>
          <w:trHeight w:val="285"/>
          <w:jc w:val="center"/>
        </w:trPr>
        <w:tc>
          <w:tcPr>
            <w:tcW w:w="526" w:type="dxa"/>
            <w:tcBorders>
              <w:top w:val="nil"/>
              <w:left w:val="single" w:sz="4" w:space="0" w:color="auto"/>
              <w:bottom w:val="nil"/>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 </w:t>
            </w:r>
          </w:p>
        </w:tc>
        <w:tc>
          <w:tcPr>
            <w:tcW w:w="2332" w:type="dxa"/>
            <w:tcBorders>
              <w:top w:val="nil"/>
              <w:left w:val="nil"/>
              <w:bottom w:val="nil"/>
              <w:right w:val="single" w:sz="4" w:space="0" w:color="auto"/>
            </w:tcBorders>
            <w:shd w:val="clear" w:color="auto" w:fill="auto"/>
            <w:noWrap/>
            <w:vAlign w:val="bottom"/>
            <w:hideMark/>
          </w:tcPr>
          <w:p w:rsidR="00A06F66" w:rsidRPr="00132B4D" w:rsidRDefault="00A06F66" w:rsidP="00EE7143">
            <w:pPr>
              <w:spacing w:after="0" w:line="240" w:lineRule="auto"/>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 </w:t>
            </w:r>
          </w:p>
        </w:tc>
        <w:tc>
          <w:tcPr>
            <w:tcW w:w="1652" w:type="dxa"/>
            <w:tcBorders>
              <w:top w:val="nil"/>
              <w:left w:val="nil"/>
              <w:bottom w:val="nil"/>
              <w:right w:val="single" w:sz="4" w:space="0" w:color="auto"/>
            </w:tcBorders>
            <w:shd w:val="clear" w:color="auto" w:fill="auto"/>
            <w:noWrap/>
            <w:vAlign w:val="bottom"/>
            <w:hideMark/>
          </w:tcPr>
          <w:p w:rsidR="00A06F66" w:rsidRPr="00132B4D" w:rsidRDefault="00A06F66" w:rsidP="00EE7143">
            <w:pPr>
              <w:spacing w:after="0" w:line="240" w:lineRule="auto"/>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Ketungau Tengah</w:t>
            </w:r>
          </w:p>
        </w:tc>
        <w:tc>
          <w:tcPr>
            <w:tcW w:w="1163" w:type="dxa"/>
            <w:tcBorders>
              <w:top w:val="nil"/>
              <w:left w:val="nil"/>
              <w:bottom w:val="nil"/>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w:t>
            </w:r>
          </w:p>
        </w:tc>
        <w:tc>
          <w:tcPr>
            <w:tcW w:w="1165" w:type="dxa"/>
            <w:tcBorders>
              <w:top w:val="nil"/>
              <w:left w:val="nil"/>
              <w:bottom w:val="nil"/>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w:t>
            </w:r>
          </w:p>
        </w:tc>
        <w:tc>
          <w:tcPr>
            <w:tcW w:w="1350" w:type="dxa"/>
            <w:gridSpan w:val="2"/>
            <w:tcBorders>
              <w:top w:val="nil"/>
              <w:left w:val="nil"/>
              <w:bottom w:val="nil"/>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w:t>
            </w:r>
          </w:p>
        </w:tc>
        <w:tc>
          <w:tcPr>
            <w:tcW w:w="1080" w:type="dxa"/>
            <w:gridSpan w:val="2"/>
            <w:tcBorders>
              <w:top w:val="nil"/>
              <w:left w:val="nil"/>
              <w:bottom w:val="nil"/>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10</w:t>
            </w:r>
          </w:p>
        </w:tc>
        <w:tc>
          <w:tcPr>
            <w:tcW w:w="794" w:type="dxa"/>
            <w:gridSpan w:val="2"/>
            <w:tcBorders>
              <w:top w:val="nil"/>
              <w:left w:val="nil"/>
              <w:bottom w:val="nil"/>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10</w:t>
            </w:r>
          </w:p>
        </w:tc>
      </w:tr>
      <w:tr w:rsidR="001E1180" w:rsidRPr="00132B4D" w:rsidTr="00366899">
        <w:trPr>
          <w:trHeight w:val="285"/>
          <w:jc w:val="center"/>
        </w:trPr>
        <w:tc>
          <w:tcPr>
            <w:tcW w:w="526" w:type="dxa"/>
            <w:tcBorders>
              <w:top w:val="nil"/>
              <w:left w:val="single" w:sz="4" w:space="0" w:color="auto"/>
              <w:bottom w:val="nil"/>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 </w:t>
            </w:r>
          </w:p>
        </w:tc>
        <w:tc>
          <w:tcPr>
            <w:tcW w:w="2332" w:type="dxa"/>
            <w:tcBorders>
              <w:top w:val="nil"/>
              <w:left w:val="nil"/>
              <w:bottom w:val="nil"/>
              <w:right w:val="single" w:sz="4" w:space="0" w:color="auto"/>
            </w:tcBorders>
            <w:shd w:val="clear" w:color="auto" w:fill="auto"/>
            <w:noWrap/>
            <w:vAlign w:val="bottom"/>
            <w:hideMark/>
          </w:tcPr>
          <w:p w:rsidR="00A06F66" w:rsidRPr="00132B4D" w:rsidRDefault="00A06F66" w:rsidP="00EE7143">
            <w:pPr>
              <w:spacing w:after="0" w:line="240" w:lineRule="auto"/>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 </w:t>
            </w:r>
          </w:p>
        </w:tc>
        <w:tc>
          <w:tcPr>
            <w:tcW w:w="1652" w:type="dxa"/>
            <w:tcBorders>
              <w:top w:val="nil"/>
              <w:left w:val="nil"/>
              <w:bottom w:val="nil"/>
              <w:right w:val="single" w:sz="4" w:space="0" w:color="auto"/>
            </w:tcBorders>
            <w:shd w:val="clear" w:color="auto" w:fill="auto"/>
            <w:noWrap/>
            <w:vAlign w:val="bottom"/>
            <w:hideMark/>
          </w:tcPr>
          <w:p w:rsidR="00A06F66" w:rsidRPr="00132B4D" w:rsidRDefault="00A06F66" w:rsidP="00EE7143">
            <w:pPr>
              <w:spacing w:after="0" w:line="240" w:lineRule="auto"/>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Ketungau Hulu</w:t>
            </w:r>
          </w:p>
        </w:tc>
        <w:tc>
          <w:tcPr>
            <w:tcW w:w="1163" w:type="dxa"/>
            <w:tcBorders>
              <w:top w:val="nil"/>
              <w:left w:val="nil"/>
              <w:bottom w:val="nil"/>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10</w:t>
            </w:r>
          </w:p>
        </w:tc>
        <w:tc>
          <w:tcPr>
            <w:tcW w:w="1165" w:type="dxa"/>
            <w:tcBorders>
              <w:top w:val="nil"/>
              <w:left w:val="nil"/>
              <w:bottom w:val="nil"/>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10</w:t>
            </w:r>
          </w:p>
        </w:tc>
        <w:tc>
          <w:tcPr>
            <w:tcW w:w="1350" w:type="dxa"/>
            <w:gridSpan w:val="2"/>
            <w:tcBorders>
              <w:top w:val="nil"/>
              <w:left w:val="nil"/>
              <w:bottom w:val="nil"/>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10</w:t>
            </w:r>
          </w:p>
        </w:tc>
        <w:tc>
          <w:tcPr>
            <w:tcW w:w="1080" w:type="dxa"/>
            <w:gridSpan w:val="2"/>
            <w:tcBorders>
              <w:top w:val="nil"/>
              <w:left w:val="nil"/>
              <w:bottom w:val="nil"/>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30</w:t>
            </w:r>
          </w:p>
        </w:tc>
        <w:tc>
          <w:tcPr>
            <w:tcW w:w="794" w:type="dxa"/>
            <w:gridSpan w:val="2"/>
            <w:tcBorders>
              <w:top w:val="nil"/>
              <w:left w:val="nil"/>
              <w:bottom w:val="nil"/>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30</w:t>
            </w:r>
          </w:p>
        </w:tc>
      </w:tr>
      <w:tr w:rsidR="001E1180" w:rsidRPr="00132B4D" w:rsidTr="00366899">
        <w:trPr>
          <w:trHeight w:val="285"/>
          <w:jc w:val="center"/>
        </w:trPr>
        <w:tc>
          <w:tcPr>
            <w:tcW w:w="526" w:type="dxa"/>
            <w:tcBorders>
              <w:top w:val="nil"/>
              <w:left w:val="single" w:sz="4" w:space="0" w:color="auto"/>
              <w:bottom w:val="nil"/>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 </w:t>
            </w:r>
          </w:p>
        </w:tc>
        <w:tc>
          <w:tcPr>
            <w:tcW w:w="2332" w:type="dxa"/>
            <w:tcBorders>
              <w:top w:val="nil"/>
              <w:left w:val="nil"/>
              <w:bottom w:val="nil"/>
              <w:right w:val="single" w:sz="4" w:space="0" w:color="auto"/>
            </w:tcBorders>
            <w:shd w:val="clear" w:color="auto" w:fill="auto"/>
            <w:noWrap/>
            <w:vAlign w:val="bottom"/>
            <w:hideMark/>
          </w:tcPr>
          <w:p w:rsidR="00A06F66" w:rsidRPr="00132B4D" w:rsidRDefault="00A06F66" w:rsidP="00EE7143">
            <w:pPr>
              <w:spacing w:after="0" w:line="240" w:lineRule="auto"/>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 </w:t>
            </w:r>
          </w:p>
        </w:tc>
        <w:tc>
          <w:tcPr>
            <w:tcW w:w="1652" w:type="dxa"/>
            <w:tcBorders>
              <w:top w:val="nil"/>
              <w:left w:val="nil"/>
              <w:bottom w:val="nil"/>
              <w:right w:val="single" w:sz="4" w:space="0" w:color="auto"/>
            </w:tcBorders>
            <w:shd w:val="clear" w:color="auto" w:fill="auto"/>
            <w:noWrap/>
            <w:vAlign w:val="bottom"/>
            <w:hideMark/>
          </w:tcPr>
          <w:p w:rsidR="00A06F66" w:rsidRPr="00132B4D" w:rsidRDefault="00A06F66" w:rsidP="00EE7143">
            <w:pPr>
              <w:spacing w:after="0" w:line="240" w:lineRule="auto"/>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KayanHilir</w:t>
            </w:r>
          </w:p>
        </w:tc>
        <w:tc>
          <w:tcPr>
            <w:tcW w:w="1163" w:type="dxa"/>
            <w:tcBorders>
              <w:top w:val="nil"/>
              <w:left w:val="nil"/>
              <w:bottom w:val="nil"/>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7</w:t>
            </w:r>
          </w:p>
        </w:tc>
        <w:tc>
          <w:tcPr>
            <w:tcW w:w="1165" w:type="dxa"/>
            <w:tcBorders>
              <w:top w:val="nil"/>
              <w:left w:val="nil"/>
              <w:bottom w:val="nil"/>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7</w:t>
            </w:r>
          </w:p>
        </w:tc>
        <w:tc>
          <w:tcPr>
            <w:tcW w:w="1350" w:type="dxa"/>
            <w:gridSpan w:val="2"/>
            <w:tcBorders>
              <w:top w:val="nil"/>
              <w:left w:val="nil"/>
              <w:bottom w:val="nil"/>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7</w:t>
            </w:r>
          </w:p>
        </w:tc>
        <w:tc>
          <w:tcPr>
            <w:tcW w:w="1080" w:type="dxa"/>
            <w:gridSpan w:val="2"/>
            <w:tcBorders>
              <w:top w:val="nil"/>
              <w:left w:val="nil"/>
              <w:bottom w:val="nil"/>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7</w:t>
            </w:r>
          </w:p>
        </w:tc>
        <w:tc>
          <w:tcPr>
            <w:tcW w:w="794" w:type="dxa"/>
            <w:gridSpan w:val="2"/>
            <w:tcBorders>
              <w:top w:val="nil"/>
              <w:left w:val="nil"/>
              <w:bottom w:val="nil"/>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7</w:t>
            </w:r>
          </w:p>
        </w:tc>
      </w:tr>
      <w:tr w:rsidR="001E1180" w:rsidRPr="00132B4D" w:rsidTr="00366899">
        <w:trPr>
          <w:trHeight w:val="285"/>
          <w:jc w:val="center"/>
        </w:trPr>
        <w:tc>
          <w:tcPr>
            <w:tcW w:w="526" w:type="dxa"/>
            <w:tcBorders>
              <w:top w:val="nil"/>
              <w:left w:val="single" w:sz="4" w:space="0" w:color="auto"/>
              <w:bottom w:val="nil"/>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 </w:t>
            </w:r>
          </w:p>
        </w:tc>
        <w:tc>
          <w:tcPr>
            <w:tcW w:w="2332" w:type="dxa"/>
            <w:tcBorders>
              <w:top w:val="nil"/>
              <w:left w:val="nil"/>
              <w:bottom w:val="nil"/>
              <w:right w:val="single" w:sz="4" w:space="0" w:color="auto"/>
            </w:tcBorders>
            <w:shd w:val="clear" w:color="auto" w:fill="auto"/>
            <w:noWrap/>
            <w:vAlign w:val="bottom"/>
            <w:hideMark/>
          </w:tcPr>
          <w:p w:rsidR="00A06F66" w:rsidRPr="00132B4D" w:rsidRDefault="00A06F66" w:rsidP="00EE7143">
            <w:pPr>
              <w:spacing w:after="0" w:line="240" w:lineRule="auto"/>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 </w:t>
            </w:r>
          </w:p>
        </w:tc>
        <w:tc>
          <w:tcPr>
            <w:tcW w:w="1652" w:type="dxa"/>
            <w:tcBorders>
              <w:top w:val="nil"/>
              <w:left w:val="nil"/>
              <w:bottom w:val="nil"/>
              <w:right w:val="single" w:sz="4" w:space="0" w:color="auto"/>
            </w:tcBorders>
            <w:shd w:val="clear" w:color="auto" w:fill="auto"/>
            <w:noWrap/>
            <w:vAlign w:val="bottom"/>
            <w:hideMark/>
          </w:tcPr>
          <w:p w:rsidR="00A06F66" w:rsidRPr="00132B4D" w:rsidRDefault="00A06F66" w:rsidP="00EE7143">
            <w:pPr>
              <w:spacing w:after="0" w:line="240" w:lineRule="auto"/>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Serawai</w:t>
            </w:r>
          </w:p>
        </w:tc>
        <w:tc>
          <w:tcPr>
            <w:tcW w:w="1163" w:type="dxa"/>
            <w:tcBorders>
              <w:top w:val="nil"/>
              <w:left w:val="nil"/>
              <w:bottom w:val="nil"/>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22</w:t>
            </w:r>
          </w:p>
        </w:tc>
        <w:tc>
          <w:tcPr>
            <w:tcW w:w="1165" w:type="dxa"/>
            <w:tcBorders>
              <w:top w:val="nil"/>
              <w:left w:val="nil"/>
              <w:bottom w:val="nil"/>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22</w:t>
            </w:r>
          </w:p>
        </w:tc>
        <w:tc>
          <w:tcPr>
            <w:tcW w:w="1350" w:type="dxa"/>
            <w:gridSpan w:val="2"/>
            <w:tcBorders>
              <w:top w:val="nil"/>
              <w:left w:val="nil"/>
              <w:bottom w:val="nil"/>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13</w:t>
            </w:r>
          </w:p>
        </w:tc>
        <w:tc>
          <w:tcPr>
            <w:tcW w:w="1080" w:type="dxa"/>
            <w:gridSpan w:val="2"/>
            <w:tcBorders>
              <w:top w:val="nil"/>
              <w:left w:val="nil"/>
              <w:bottom w:val="nil"/>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4</w:t>
            </w:r>
          </w:p>
        </w:tc>
        <w:tc>
          <w:tcPr>
            <w:tcW w:w="794" w:type="dxa"/>
            <w:gridSpan w:val="2"/>
            <w:tcBorders>
              <w:top w:val="nil"/>
              <w:left w:val="nil"/>
              <w:bottom w:val="nil"/>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4</w:t>
            </w:r>
          </w:p>
        </w:tc>
      </w:tr>
      <w:tr w:rsidR="001E1180" w:rsidRPr="00132B4D" w:rsidTr="00366899">
        <w:trPr>
          <w:trHeight w:val="285"/>
          <w:jc w:val="center"/>
        </w:trPr>
        <w:tc>
          <w:tcPr>
            <w:tcW w:w="526" w:type="dxa"/>
            <w:tcBorders>
              <w:top w:val="nil"/>
              <w:left w:val="single" w:sz="4" w:space="0" w:color="auto"/>
              <w:bottom w:val="nil"/>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 </w:t>
            </w:r>
          </w:p>
        </w:tc>
        <w:tc>
          <w:tcPr>
            <w:tcW w:w="2332" w:type="dxa"/>
            <w:tcBorders>
              <w:top w:val="nil"/>
              <w:left w:val="nil"/>
              <w:bottom w:val="nil"/>
              <w:right w:val="single" w:sz="4" w:space="0" w:color="auto"/>
            </w:tcBorders>
            <w:shd w:val="clear" w:color="auto" w:fill="auto"/>
            <w:noWrap/>
            <w:vAlign w:val="bottom"/>
            <w:hideMark/>
          </w:tcPr>
          <w:p w:rsidR="00A06F66" w:rsidRPr="00132B4D" w:rsidRDefault="00A06F66" w:rsidP="00EE7143">
            <w:pPr>
              <w:spacing w:after="0" w:line="240" w:lineRule="auto"/>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 </w:t>
            </w:r>
          </w:p>
        </w:tc>
        <w:tc>
          <w:tcPr>
            <w:tcW w:w="1652" w:type="dxa"/>
            <w:tcBorders>
              <w:top w:val="nil"/>
              <w:left w:val="nil"/>
              <w:bottom w:val="nil"/>
              <w:right w:val="single" w:sz="4" w:space="0" w:color="auto"/>
            </w:tcBorders>
            <w:shd w:val="clear" w:color="auto" w:fill="auto"/>
            <w:noWrap/>
            <w:vAlign w:val="bottom"/>
            <w:hideMark/>
          </w:tcPr>
          <w:p w:rsidR="00A06F66" w:rsidRPr="00132B4D" w:rsidRDefault="00A06F66" w:rsidP="00EE7143">
            <w:pPr>
              <w:spacing w:after="0" w:line="240" w:lineRule="auto"/>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Ambalau</w:t>
            </w:r>
          </w:p>
        </w:tc>
        <w:tc>
          <w:tcPr>
            <w:tcW w:w="1163" w:type="dxa"/>
            <w:tcBorders>
              <w:top w:val="nil"/>
              <w:left w:val="nil"/>
              <w:bottom w:val="nil"/>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9</w:t>
            </w:r>
          </w:p>
        </w:tc>
        <w:tc>
          <w:tcPr>
            <w:tcW w:w="1165" w:type="dxa"/>
            <w:tcBorders>
              <w:top w:val="nil"/>
              <w:left w:val="nil"/>
              <w:bottom w:val="nil"/>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9</w:t>
            </w:r>
          </w:p>
        </w:tc>
        <w:tc>
          <w:tcPr>
            <w:tcW w:w="1350" w:type="dxa"/>
            <w:gridSpan w:val="2"/>
            <w:tcBorders>
              <w:top w:val="nil"/>
              <w:left w:val="nil"/>
              <w:bottom w:val="nil"/>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3</w:t>
            </w:r>
          </w:p>
        </w:tc>
        <w:tc>
          <w:tcPr>
            <w:tcW w:w="1080" w:type="dxa"/>
            <w:gridSpan w:val="2"/>
            <w:tcBorders>
              <w:top w:val="nil"/>
              <w:left w:val="nil"/>
              <w:bottom w:val="nil"/>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46</w:t>
            </w:r>
          </w:p>
        </w:tc>
        <w:tc>
          <w:tcPr>
            <w:tcW w:w="794" w:type="dxa"/>
            <w:gridSpan w:val="2"/>
            <w:tcBorders>
              <w:top w:val="nil"/>
              <w:left w:val="nil"/>
              <w:bottom w:val="nil"/>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46</w:t>
            </w:r>
          </w:p>
        </w:tc>
      </w:tr>
      <w:tr w:rsidR="001E1180" w:rsidRPr="00132B4D" w:rsidTr="00366899">
        <w:trPr>
          <w:trHeight w:val="285"/>
          <w:jc w:val="center"/>
        </w:trPr>
        <w:tc>
          <w:tcPr>
            <w:tcW w:w="526" w:type="dxa"/>
            <w:tcBorders>
              <w:top w:val="nil"/>
              <w:left w:val="single" w:sz="4" w:space="0" w:color="auto"/>
              <w:bottom w:val="nil"/>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 </w:t>
            </w:r>
          </w:p>
        </w:tc>
        <w:tc>
          <w:tcPr>
            <w:tcW w:w="2332" w:type="dxa"/>
            <w:tcBorders>
              <w:top w:val="nil"/>
              <w:left w:val="nil"/>
              <w:bottom w:val="nil"/>
              <w:right w:val="single" w:sz="4" w:space="0" w:color="auto"/>
            </w:tcBorders>
            <w:shd w:val="clear" w:color="auto" w:fill="auto"/>
            <w:noWrap/>
            <w:vAlign w:val="bottom"/>
            <w:hideMark/>
          </w:tcPr>
          <w:p w:rsidR="00A06F66" w:rsidRPr="00132B4D" w:rsidRDefault="00A06F66" w:rsidP="00EE7143">
            <w:pPr>
              <w:spacing w:after="0" w:line="240" w:lineRule="auto"/>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 </w:t>
            </w:r>
          </w:p>
        </w:tc>
        <w:tc>
          <w:tcPr>
            <w:tcW w:w="1652" w:type="dxa"/>
            <w:tcBorders>
              <w:top w:val="nil"/>
              <w:left w:val="nil"/>
              <w:bottom w:val="nil"/>
              <w:right w:val="single" w:sz="4" w:space="0" w:color="auto"/>
            </w:tcBorders>
            <w:shd w:val="clear" w:color="auto" w:fill="auto"/>
            <w:noWrap/>
            <w:vAlign w:val="bottom"/>
            <w:hideMark/>
          </w:tcPr>
          <w:p w:rsidR="00A06F66" w:rsidRPr="00132B4D" w:rsidRDefault="00A06F66" w:rsidP="00EE7143">
            <w:pPr>
              <w:spacing w:after="0" w:line="240" w:lineRule="auto"/>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 </w:t>
            </w:r>
          </w:p>
        </w:tc>
        <w:tc>
          <w:tcPr>
            <w:tcW w:w="1163" w:type="dxa"/>
            <w:tcBorders>
              <w:top w:val="nil"/>
              <w:left w:val="nil"/>
              <w:bottom w:val="nil"/>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 </w:t>
            </w:r>
          </w:p>
        </w:tc>
        <w:tc>
          <w:tcPr>
            <w:tcW w:w="1165" w:type="dxa"/>
            <w:tcBorders>
              <w:top w:val="nil"/>
              <w:left w:val="nil"/>
              <w:bottom w:val="nil"/>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 </w:t>
            </w:r>
          </w:p>
        </w:tc>
        <w:tc>
          <w:tcPr>
            <w:tcW w:w="1350" w:type="dxa"/>
            <w:gridSpan w:val="2"/>
            <w:tcBorders>
              <w:top w:val="nil"/>
              <w:left w:val="nil"/>
              <w:bottom w:val="nil"/>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 </w:t>
            </w:r>
          </w:p>
        </w:tc>
        <w:tc>
          <w:tcPr>
            <w:tcW w:w="1080" w:type="dxa"/>
            <w:gridSpan w:val="2"/>
            <w:tcBorders>
              <w:top w:val="nil"/>
              <w:left w:val="nil"/>
              <w:bottom w:val="nil"/>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 </w:t>
            </w:r>
          </w:p>
        </w:tc>
        <w:tc>
          <w:tcPr>
            <w:tcW w:w="794" w:type="dxa"/>
            <w:gridSpan w:val="2"/>
            <w:tcBorders>
              <w:top w:val="nil"/>
              <w:left w:val="nil"/>
              <w:bottom w:val="nil"/>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 </w:t>
            </w:r>
          </w:p>
        </w:tc>
      </w:tr>
      <w:tr w:rsidR="001E1180" w:rsidRPr="00132B4D" w:rsidTr="00366899">
        <w:trPr>
          <w:trHeight w:val="285"/>
          <w:jc w:val="center"/>
        </w:trPr>
        <w:tc>
          <w:tcPr>
            <w:tcW w:w="526" w:type="dxa"/>
            <w:tcBorders>
              <w:top w:val="nil"/>
              <w:left w:val="single" w:sz="4" w:space="0" w:color="auto"/>
              <w:bottom w:val="nil"/>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3</w:t>
            </w:r>
          </w:p>
        </w:tc>
        <w:tc>
          <w:tcPr>
            <w:tcW w:w="2332" w:type="dxa"/>
            <w:tcBorders>
              <w:top w:val="nil"/>
              <w:left w:val="nil"/>
              <w:bottom w:val="nil"/>
              <w:right w:val="single" w:sz="4" w:space="0" w:color="auto"/>
            </w:tcBorders>
            <w:shd w:val="clear" w:color="auto" w:fill="auto"/>
            <w:noWrap/>
            <w:vAlign w:val="bottom"/>
            <w:hideMark/>
          </w:tcPr>
          <w:p w:rsidR="00A06F66" w:rsidRPr="00132B4D" w:rsidRDefault="00A06F66" w:rsidP="00EE7143">
            <w:pPr>
              <w:spacing w:after="0" w:line="240" w:lineRule="auto"/>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IKM Pandai Besi</w:t>
            </w:r>
          </w:p>
        </w:tc>
        <w:tc>
          <w:tcPr>
            <w:tcW w:w="1652" w:type="dxa"/>
            <w:tcBorders>
              <w:top w:val="nil"/>
              <w:left w:val="nil"/>
              <w:bottom w:val="nil"/>
              <w:right w:val="single" w:sz="4" w:space="0" w:color="auto"/>
            </w:tcBorders>
            <w:shd w:val="clear" w:color="auto" w:fill="auto"/>
            <w:noWrap/>
            <w:vAlign w:val="bottom"/>
            <w:hideMark/>
          </w:tcPr>
          <w:p w:rsidR="00A06F66" w:rsidRPr="00132B4D" w:rsidRDefault="00A06F66" w:rsidP="00EE7143">
            <w:pPr>
              <w:spacing w:after="0" w:line="240" w:lineRule="auto"/>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Sintang</w:t>
            </w:r>
          </w:p>
        </w:tc>
        <w:tc>
          <w:tcPr>
            <w:tcW w:w="1163" w:type="dxa"/>
            <w:tcBorders>
              <w:top w:val="nil"/>
              <w:left w:val="nil"/>
              <w:bottom w:val="nil"/>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5</w:t>
            </w:r>
          </w:p>
        </w:tc>
        <w:tc>
          <w:tcPr>
            <w:tcW w:w="1165" w:type="dxa"/>
            <w:tcBorders>
              <w:top w:val="nil"/>
              <w:left w:val="nil"/>
              <w:bottom w:val="nil"/>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6</w:t>
            </w:r>
          </w:p>
        </w:tc>
        <w:tc>
          <w:tcPr>
            <w:tcW w:w="1350" w:type="dxa"/>
            <w:gridSpan w:val="2"/>
            <w:tcBorders>
              <w:top w:val="nil"/>
              <w:left w:val="nil"/>
              <w:bottom w:val="nil"/>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3</w:t>
            </w:r>
          </w:p>
        </w:tc>
        <w:tc>
          <w:tcPr>
            <w:tcW w:w="1080" w:type="dxa"/>
            <w:gridSpan w:val="2"/>
            <w:tcBorders>
              <w:top w:val="nil"/>
              <w:left w:val="nil"/>
              <w:bottom w:val="nil"/>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3</w:t>
            </w:r>
          </w:p>
        </w:tc>
        <w:tc>
          <w:tcPr>
            <w:tcW w:w="794" w:type="dxa"/>
            <w:gridSpan w:val="2"/>
            <w:tcBorders>
              <w:top w:val="nil"/>
              <w:left w:val="nil"/>
              <w:bottom w:val="nil"/>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3</w:t>
            </w:r>
          </w:p>
        </w:tc>
      </w:tr>
      <w:tr w:rsidR="001E1180" w:rsidRPr="00132B4D" w:rsidTr="00366899">
        <w:trPr>
          <w:trHeight w:val="285"/>
          <w:jc w:val="center"/>
        </w:trPr>
        <w:tc>
          <w:tcPr>
            <w:tcW w:w="526" w:type="dxa"/>
            <w:tcBorders>
              <w:top w:val="nil"/>
              <w:left w:val="single" w:sz="4" w:space="0" w:color="auto"/>
              <w:bottom w:val="nil"/>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lastRenderedPageBreak/>
              <w:t> </w:t>
            </w:r>
          </w:p>
        </w:tc>
        <w:tc>
          <w:tcPr>
            <w:tcW w:w="2332" w:type="dxa"/>
            <w:tcBorders>
              <w:top w:val="nil"/>
              <w:left w:val="nil"/>
              <w:bottom w:val="nil"/>
              <w:right w:val="single" w:sz="4" w:space="0" w:color="auto"/>
            </w:tcBorders>
            <w:shd w:val="clear" w:color="auto" w:fill="auto"/>
            <w:noWrap/>
            <w:vAlign w:val="bottom"/>
            <w:hideMark/>
          </w:tcPr>
          <w:p w:rsidR="00A06F66" w:rsidRPr="00132B4D" w:rsidRDefault="00A06F66" w:rsidP="00EE7143">
            <w:pPr>
              <w:spacing w:after="0" w:line="240" w:lineRule="auto"/>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 </w:t>
            </w:r>
          </w:p>
        </w:tc>
        <w:tc>
          <w:tcPr>
            <w:tcW w:w="1652" w:type="dxa"/>
            <w:tcBorders>
              <w:top w:val="nil"/>
              <w:left w:val="nil"/>
              <w:bottom w:val="nil"/>
              <w:right w:val="single" w:sz="4" w:space="0" w:color="auto"/>
            </w:tcBorders>
            <w:shd w:val="clear" w:color="auto" w:fill="auto"/>
            <w:noWrap/>
            <w:vAlign w:val="bottom"/>
            <w:hideMark/>
          </w:tcPr>
          <w:p w:rsidR="00A06F66" w:rsidRPr="00132B4D" w:rsidRDefault="00A06F66" w:rsidP="00EE7143">
            <w:pPr>
              <w:spacing w:after="0" w:line="240" w:lineRule="auto"/>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KelamPermai</w:t>
            </w:r>
          </w:p>
        </w:tc>
        <w:tc>
          <w:tcPr>
            <w:tcW w:w="1163" w:type="dxa"/>
            <w:tcBorders>
              <w:top w:val="nil"/>
              <w:left w:val="nil"/>
              <w:bottom w:val="nil"/>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w:t>
            </w:r>
          </w:p>
        </w:tc>
        <w:tc>
          <w:tcPr>
            <w:tcW w:w="1165" w:type="dxa"/>
            <w:tcBorders>
              <w:top w:val="nil"/>
              <w:left w:val="nil"/>
              <w:bottom w:val="nil"/>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5</w:t>
            </w:r>
          </w:p>
        </w:tc>
        <w:tc>
          <w:tcPr>
            <w:tcW w:w="1350" w:type="dxa"/>
            <w:gridSpan w:val="2"/>
            <w:tcBorders>
              <w:top w:val="nil"/>
              <w:left w:val="nil"/>
              <w:bottom w:val="nil"/>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5</w:t>
            </w:r>
          </w:p>
        </w:tc>
        <w:tc>
          <w:tcPr>
            <w:tcW w:w="1080" w:type="dxa"/>
            <w:gridSpan w:val="2"/>
            <w:tcBorders>
              <w:top w:val="nil"/>
              <w:left w:val="nil"/>
              <w:bottom w:val="nil"/>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29</w:t>
            </w:r>
          </w:p>
        </w:tc>
        <w:tc>
          <w:tcPr>
            <w:tcW w:w="794" w:type="dxa"/>
            <w:gridSpan w:val="2"/>
            <w:tcBorders>
              <w:top w:val="nil"/>
              <w:left w:val="nil"/>
              <w:bottom w:val="nil"/>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29</w:t>
            </w:r>
          </w:p>
        </w:tc>
      </w:tr>
      <w:tr w:rsidR="001E1180" w:rsidRPr="00132B4D" w:rsidTr="00366899">
        <w:trPr>
          <w:trHeight w:val="285"/>
          <w:jc w:val="center"/>
        </w:trPr>
        <w:tc>
          <w:tcPr>
            <w:tcW w:w="526" w:type="dxa"/>
            <w:tcBorders>
              <w:top w:val="nil"/>
              <w:left w:val="single" w:sz="4" w:space="0" w:color="auto"/>
              <w:bottom w:val="nil"/>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 </w:t>
            </w:r>
          </w:p>
        </w:tc>
        <w:tc>
          <w:tcPr>
            <w:tcW w:w="2332" w:type="dxa"/>
            <w:tcBorders>
              <w:top w:val="nil"/>
              <w:left w:val="nil"/>
              <w:bottom w:val="nil"/>
              <w:right w:val="single" w:sz="4" w:space="0" w:color="auto"/>
            </w:tcBorders>
            <w:shd w:val="clear" w:color="auto" w:fill="auto"/>
            <w:noWrap/>
            <w:vAlign w:val="bottom"/>
            <w:hideMark/>
          </w:tcPr>
          <w:p w:rsidR="00A06F66" w:rsidRPr="00132B4D" w:rsidRDefault="00A06F66" w:rsidP="00EE7143">
            <w:pPr>
              <w:spacing w:after="0" w:line="240" w:lineRule="auto"/>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 </w:t>
            </w:r>
          </w:p>
        </w:tc>
        <w:tc>
          <w:tcPr>
            <w:tcW w:w="1652" w:type="dxa"/>
            <w:tcBorders>
              <w:top w:val="nil"/>
              <w:left w:val="nil"/>
              <w:bottom w:val="nil"/>
              <w:right w:val="single" w:sz="4" w:space="0" w:color="auto"/>
            </w:tcBorders>
            <w:shd w:val="clear" w:color="auto" w:fill="auto"/>
            <w:noWrap/>
            <w:vAlign w:val="bottom"/>
            <w:hideMark/>
          </w:tcPr>
          <w:p w:rsidR="00A06F66" w:rsidRPr="00132B4D" w:rsidRDefault="00A06F66" w:rsidP="00EE7143">
            <w:pPr>
              <w:spacing w:after="0" w:line="240" w:lineRule="auto"/>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Dedai</w:t>
            </w:r>
          </w:p>
        </w:tc>
        <w:tc>
          <w:tcPr>
            <w:tcW w:w="1163" w:type="dxa"/>
            <w:tcBorders>
              <w:top w:val="nil"/>
              <w:left w:val="nil"/>
              <w:bottom w:val="nil"/>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27</w:t>
            </w:r>
          </w:p>
        </w:tc>
        <w:tc>
          <w:tcPr>
            <w:tcW w:w="1165" w:type="dxa"/>
            <w:tcBorders>
              <w:top w:val="nil"/>
              <w:left w:val="nil"/>
              <w:bottom w:val="nil"/>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27</w:t>
            </w:r>
          </w:p>
        </w:tc>
        <w:tc>
          <w:tcPr>
            <w:tcW w:w="1350" w:type="dxa"/>
            <w:gridSpan w:val="2"/>
            <w:tcBorders>
              <w:top w:val="nil"/>
              <w:left w:val="nil"/>
              <w:bottom w:val="nil"/>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21</w:t>
            </w:r>
          </w:p>
        </w:tc>
        <w:tc>
          <w:tcPr>
            <w:tcW w:w="1080" w:type="dxa"/>
            <w:gridSpan w:val="2"/>
            <w:tcBorders>
              <w:top w:val="nil"/>
              <w:left w:val="nil"/>
              <w:bottom w:val="nil"/>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21</w:t>
            </w:r>
          </w:p>
        </w:tc>
        <w:tc>
          <w:tcPr>
            <w:tcW w:w="794" w:type="dxa"/>
            <w:gridSpan w:val="2"/>
            <w:tcBorders>
              <w:top w:val="nil"/>
              <w:left w:val="nil"/>
              <w:bottom w:val="nil"/>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21</w:t>
            </w:r>
          </w:p>
        </w:tc>
      </w:tr>
      <w:tr w:rsidR="001E1180" w:rsidRPr="00132B4D" w:rsidTr="00366899">
        <w:trPr>
          <w:trHeight w:val="285"/>
          <w:jc w:val="center"/>
        </w:trPr>
        <w:tc>
          <w:tcPr>
            <w:tcW w:w="526" w:type="dxa"/>
            <w:tcBorders>
              <w:top w:val="nil"/>
              <w:left w:val="single" w:sz="4" w:space="0" w:color="auto"/>
              <w:bottom w:val="nil"/>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 </w:t>
            </w:r>
          </w:p>
        </w:tc>
        <w:tc>
          <w:tcPr>
            <w:tcW w:w="2332" w:type="dxa"/>
            <w:tcBorders>
              <w:top w:val="nil"/>
              <w:left w:val="nil"/>
              <w:bottom w:val="nil"/>
              <w:right w:val="single" w:sz="4" w:space="0" w:color="auto"/>
            </w:tcBorders>
            <w:shd w:val="clear" w:color="auto" w:fill="auto"/>
            <w:noWrap/>
            <w:vAlign w:val="bottom"/>
            <w:hideMark/>
          </w:tcPr>
          <w:p w:rsidR="00A06F66" w:rsidRPr="00132B4D" w:rsidRDefault="00A06F66" w:rsidP="00EE7143">
            <w:pPr>
              <w:spacing w:after="0" w:line="240" w:lineRule="auto"/>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 </w:t>
            </w:r>
          </w:p>
        </w:tc>
        <w:tc>
          <w:tcPr>
            <w:tcW w:w="1652" w:type="dxa"/>
            <w:tcBorders>
              <w:top w:val="nil"/>
              <w:left w:val="nil"/>
              <w:bottom w:val="nil"/>
              <w:right w:val="single" w:sz="4" w:space="0" w:color="auto"/>
            </w:tcBorders>
            <w:shd w:val="clear" w:color="auto" w:fill="auto"/>
            <w:noWrap/>
            <w:vAlign w:val="bottom"/>
            <w:hideMark/>
          </w:tcPr>
          <w:p w:rsidR="00A06F66" w:rsidRPr="00132B4D" w:rsidRDefault="00A06F66" w:rsidP="00EE7143">
            <w:pPr>
              <w:spacing w:after="0" w:line="240" w:lineRule="auto"/>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Ketungau Tengah</w:t>
            </w:r>
          </w:p>
        </w:tc>
        <w:tc>
          <w:tcPr>
            <w:tcW w:w="1163" w:type="dxa"/>
            <w:tcBorders>
              <w:top w:val="nil"/>
              <w:left w:val="nil"/>
              <w:bottom w:val="nil"/>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w:t>
            </w:r>
          </w:p>
        </w:tc>
        <w:tc>
          <w:tcPr>
            <w:tcW w:w="1165" w:type="dxa"/>
            <w:tcBorders>
              <w:top w:val="nil"/>
              <w:left w:val="nil"/>
              <w:bottom w:val="nil"/>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w:t>
            </w:r>
          </w:p>
        </w:tc>
        <w:tc>
          <w:tcPr>
            <w:tcW w:w="1350" w:type="dxa"/>
            <w:gridSpan w:val="2"/>
            <w:tcBorders>
              <w:top w:val="nil"/>
              <w:left w:val="nil"/>
              <w:bottom w:val="nil"/>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w:t>
            </w:r>
          </w:p>
        </w:tc>
        <w:tc>
          <w:tcPr>
            <w:tcW w:w="1080" w:type="dxa"/>
            <w:gridSpan w:val="2"/>
            <w:tcBorders>
              <w:top w:val="nil"/>
              <w:left w:val="nil"/>
              <w:bottom w:val="nil"/>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6</w:t>
            </w:r>
          </w:p>
        </w:tc>
        <w:tc>
          <w:tcPr>
            <w:tcW w:w="794" w:type="dxa"/>
            <w:gridSpan w:val="2"/>
            <w:tcBorders>
              <w:top w:val="nil"/>
              <w:left w:val="nil"/>
              <w:bottom w:val="nil"/>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6</w:t>
            </w:r>
          </w:p>
        </w:tc>
      </w:tr>
      <w:tr w:rsidR="001E1180" w:rsidRPr="00132B4D" w:rsidTr="00366899">
        <w:trPr>
          <w:trHeight w:val="285"/>
          <w:jc w:val="center"/>
        </w:trPr>
        <w:tc>
          <w:tcPr>
            <w:tcW w:w="526" w:type="dxa"/>
            <w:tcBorders>
              <w:top w:val="nil"/>
              <w:left w:val="single" w:sz="4" w:space="0" w:color="auto"/>
              <w:bottom w:val="nil"/>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 </w:t>
            </w:r>
          </w:p>
        </w:tc>
        <w:tc>
          <w:tcPr>
            <w:tcW w:w="2332" w:type="dxa"/>
            <w:tcBorders>
              <w:top w:val="nil"/>
              <w:left w:val="nil"/>
              <w:bottom w:val="nil"/>
              <w:right w:val="single" w:sz="4" w:space="0" w:color="auto"/>
            </w:tcBorders>
            <w:shd w:val="clear" w:color="auto" w:fill="auto"/>
            <w:noWrap/>
            <w:vAlign w:val="bottom"/>
            <w:hideMark/>
          </w:tcPr>
          <w:p w:rsidR="00A06F66" w:rsidRPr="00132B4D" w:rsidRDefault="00A06F66" w:rsidP="00EE7143">
            <w:pPr>
              <w:spacing w:after="0" w:line="240" w:lineRule="auto"/>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 </w:t>
            </w:r>
          </w:p>
        </w:tc>
        <w:tc>
          <w:tcPr>
            <w:tcW w:w="1652" w:type="dxa"/>
            <w:tcBorders>
              <w:top w:val="nil"/>
              <w:left w:val="nil"/>
              <w:bottom w:val="nil"/>
              <w:right w:val="single" w:sz="4" w:space="0" w:color="auto"/>
            </w:tcBorders>
            <w:shd w:val="clear" w:color="auto" w:fill="auto"/>
            <w:noWrap/>
            <w:vAlign w:val="bottom"/>
            <w:hideMark/>
          </w:tcPr>
          <w:p w:rsidR="00A06F66" w:rsidRPr="00132B4D" w:rsidRDefault="00A06F66" w:rsidP="00EE7143">
            <w:pPr>
              <w:spacing w:after="0" w:line="240" w:lineRule="auto"/>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Ketungau Hulu</w:t>
            </w:r>
          </w:p>
        </w:tc>
        <w:tc>
          <w:tcPr>
            <w:tcW w:w="1163" w:type="dxa"/>
            <w:tcBorders>
              <w:top w:val="nil"/>
              <w:left w:val="nil"/>
              <w:bottom w:val="nil"/>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15</w:t>
            </w:r>
          </w:p>
        </w:tc>
        <w:tc>
          <w:tcPr>
            <w:tcW w:w="1165" w:type="dxa"/>
            <w:tcBorders>
              <w:top w:val="nil"/>
              <w:left w:val="nil"/>
              <w:bottom w:val="nil"/>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15</w:t>
            </w:r>
          </w:p>
        </w:tc>
        <w:tc>
          <w:tcPr>
            <w:tcW w:w="1350" w:type="dxa"/>
            <w:gridSpan w:val="2"/>
            <w:tcBorders>
              <w:top w:val="nil"/>
              <w:left w:val="nil"/>
              <w:bottom w:val="nil"/>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10</w:t>
            </w:r>
          </w:p>
        </w:tc>
        <w:tc>
          <w:tcPr>
            <w:tcW w:w="1080" w:type="dxa"/>
            <w:gridSpan w:val="2"/>
            <w:tcBorders>
              <w:top w:val="nil"/>
              <w:left w:val="nil"/>
              <w:bottom w:val="nil"/>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10</w:t>
            </w:r>
          </w:p>
        </w:tc>
        <w:tc>
          <w:tcPr>
            <w:tcW w:w="794" w:type="dxa"/>
            <w:gridSpan w:val="2"/>
            <w:tcBorders>
              <w:top w:val="nil"/>
              <w:left w:val="nil"/>
              <w:bottom w:val="nil"/>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10</w:t>
            </w:r>
          </w:p>
        </w:tc>
      </w:tr>
      <w:tr w:rsidR="001E1180" w:rsidRPr="00132B4D" w:rsidTr="00366899">
        <w:trPr>
          <w:trHeight w:val="285"/>
          <w:jc w:val="center"/>
        </w:trPr>
        <w:tc>
          <w:tcPr>
            <w:tcW w:w="526" w:type="dxa"/>
            <w:tcBorders>
              <w:top w:val="nil"/>
              <w:left w:val="single" w:sz="4" w:space="0" w:color="auto"/>
              <w:bottom w:val="nil"/>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 </w:t>
            </w:r>
          </w:p>
        </w:tc>
        <w:tc>
          <w:tcPr>
            <w:tcW w:w="2332" w:type="dxa"/>
            <w:tcBorders>
              <w:top w:val="nil"/>
              <w:left w:val="nil"/>
              <w:bottom w:val="nil"/>
              <w:right w:val="single" w:sz="4" w:space="0" w:color="auto"/>
            </w:tcBorders>
            <w:shd w:val="clear" w:color="auto" w:fill="auto"/>
            <w:noWrap/>
            <w:vAlign w:val="bottom"/>
            <w:hideMark/>
          </w:tcPr>
          <w:p w:rsidR="00A06F66" w:rsidRPr="00132B4D" w:rsidRDefault="00A06F66" w:rsidP="00EE7143">
            <w:pPr>
              <w:spacing w:after="0" w:line="240" w:lineRule="auto"/>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 </w:t>
            </w:r>
          </w:p>
        </w:tc>
        <w:tc>
          <w:tcPr>
            <w:tcW w:w="1652" w:type="dxa"/>
            <w:tcBorders>
              <w:top w:val="nil"/>
              <w:left w:val="nil"/>
              <w:bottom w:val="nil"/>
              <w:right w:val="single" w:sz="4" w:space="0" w:color="auto"/>
            </w:tcBorders>
            <w:shd w:val="clear" w:color="auto" w:fill="auto"/>
            <w:noWrap/>
            <w:vAlign w:val="bottom"/>
            <w:hideMark/>
          </w:tcPr>
          <w:p w:rsidR="00A06F66" w:rsidRPr="00132B4D" w:rsidRDefault="00A06F66" w:rsidP="00EE7143">
            <w:pPr>
              <w:spacing w:after="0" w:line="240" w:lineRule="auto"/>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Kayan Hulu</w:t>
            </w:r>
          </w:p>
        </w:tc>
        <w:tc>
          <w:tcPr>
            <w:tcW w:w="1163" w:type="dxa"/>
            <w:tcBorders>
              <w:top w:val="nil"/>
              <w:left w:val="nil"/>
              <w:bottom w:val="nil"/>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10</w:t>
            </w:r>
          </w:p>
        </w:tc>
        <w:tc>
          <w:tcPr>
            <w:tcW w:w="1165" w:type="dxa"/>
            <w:tcBorders>
              <w:top w:val="nil"/>
              <w:left w:val="nil"/>
              <w:bottom w:val="nil"/>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10</w:t>
            </w:r>
          </w:p>
        </w:tc>
        <w:tc>
          <w:tcPr>
            <w:tcW w:w="1350" w:type="dxa"/>
            <w:gridSpan w:val="2"/>
            <w:tcBorders>
              <w:top w:val="nil"/>
              <w:left w:val="nil"/>
              <w:bottom w:val="nil"/>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10</w:t>
            </w:r>
          </w:p>
        </w:tc>
        <w:tc>
          <w:tcPr>
            <w:tcW w:w="1080" w:type="dxa"/>
            <w:gridSpan w:val="2"/>
            <w:tcBorders>
              <w:top w:val="nil"/>
              <w:left w:val="nil"/>
              <w:bottom w:val="nil"/>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10</w:t>
            </w:r>
          </w:p>
        </w:tc>
        <w:tc>
          <w:tcPr>
            <w:tcW w:w="794" w:type="dxa"/>
            <w:gridSpan w:val="2"/>
            <w:tcBorders>
              <w:top w:val="nil"/>
              <w:left w:val="nil"/>
              <w:bottom w:val="nil"/>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10</w:t>
            </w:r>
          </w:p>
        </w:tc>
      </w:tr>
      <w:tr w:rsidR="001E1180" w:rsidRPr="00132B4D" w:rsidTr="00366899">
        <w:trPr>
          <w:trHeight w:val="285"/>
          <w:jc w:val="center"/>
        </w:trPr>
        <w:tc>
          <w:tcPr>
            <w:tcW w:w="526" w:type="dxa"/>
            <w:tcBorders>
              <w:top w:val="nil"/>
              <w:left w:val="single" w:sz="4" w:space="0" w:color="auto"/>
              <w:bottom w:val="nil"/>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 </w:t>
            </w:r>
          </w:p>
        </w:tc>
        <w:tc>
          <w:tcPr>
            <w:tcW w:w="2332" w:type="dxa"/>
            <w:tcBorders>
              <w:top w:val="nil"/>
              <w:left w:val="nil"/>
              <w:bottom w:val="nil"/>
              <w:right w:val="single" w:sz="4" w:space="0" w:color="auto"/>
            </w:tcBorders>
            <w:shd w:val="clear" w:color="auto" w:fill="auto"/>
            <w:noWrap/>
            <w:vAlign w:val="bottom"/>
            <w:hideMark/>
          </w:tcPr>
          <w:p w:rsidR="00A06F66" w:rsidRPr="00132B4D" w:rsidRDefault="00A06F66" w:rsidP="00EE7143">
            <w:pPr>
              <w:spacing w:after="0" w:line="240" w:lineRule="auto"/>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 </w:t>
            </w:r>
          </w:p>
        </w:tc>
        <w:tc>
          <w:tcPr>
            <w:tcW w:w="1652" w:type="dxa"/>
            <w:tcBorders>
              <w:top w:val="nil"/>
              <w:left w:val="nil"/>
              <w:bottom w:val="nil"/>
              <w:right w:val="single" w:sz="4" w:space="0" w:color="auto"/>
            </w:tcBorders>
            <w:shd w:val="clear" w:color="auto" w:fill="auto"/>
            <w:noWrap/>
            <w:vAlign w:val="bottom"/>
            <w:hideMark/>
          </w:tcPr>
          <w:p w:rsidR="00A06F66" w:rsidRPr="00132B4D" w:rsidRDefault="00A06F66" w:rsidP="00EE7143">
            <w:pPr>
              <w:spacing w:after="0" w:line="240" w:lineRule="auto"/>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Serawai</w:t>
            </w:r>
          </w:p>
        </w:tc>
        <w:tc>
          <w:tcPr>
            <w:tcW w:w="1163" w:type="dxa"/>
            <w:tcBorders>
              <w:top w:val="nil"/>
              <w:left w:val="nil"/>
              <w:bottom w:val="nil"/>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w:t>
            </w:r>
          </w:p>
        </w:tc>
        <w:tc>
          <w:tcPr>
            <w:tcW w:w="1165" w:type="dxa"/>
            <w:tcBorders>
              <w:top w:val="nil"/>
              <w:left w:val="nil"/>
              <w:bottom w:val="nil"/>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w:t>
            </w:r>
          </w:p>
        </w:tc>
        <w:tc>
          <w:tcPr>
            <w:tcW w:w="1350" w:type="dxa"/>
            <w:gridSpan w:val="2"/>
            <w:tcBorders>
              <w:top w:val="nil"/>
              <w:left w:val="nil"/>
              <w:bottom w:val="nil"/>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w:t>
            </w:r>
          </w:p>
        </w:tc>
        <w:tc>
          <w:tcPr>
            <w:tcW w:w="1080" w:type="dxa"/>
            <w:gridSpan w:val="2"/>
            <w:tcBorders>
              <w:top w:val="nil"/>
              <w:left w:val="nil"/>
              <w:bottom w:val="nil"/>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6</w:t>
            </w:r>
          </w:p>
        </w:tc>
        <w:tc>
          <w:tcPr>
            <w:tcW w:w="794" w:type="dxa"/>
            <w:gridSpan w:val="2"/>
            <w:tcBorders>
              <w:top w:val="nil"/>
              <w:left w:val="nil"/>
              <w:bottom w:val="nil"/>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6</w:t>
            </w:r>
          </w:p>
        </w:tc>
      </w:tr>
      <w:tr w:rsidR="001E1180" w:rsidRPr="00132B4D" w:rsidTr="00366899">
        <w:trPr>
          <w:trHeight w:val="285"/>
          <w:jc w:val="center"/>
        </w:trPr>
        <w:tc>
          <w:tcPr>
            <w:tcW w:w="526" w:type="dxa"/>
            <w:tcBorders>
              <w:top w:val="nil"/>
              <w:left w:val="single" w:sz="4" w:space="0" w:color="auto"/>
              <w:bottom w:val="single" w:sz="4" w:space="0" w:color="auto"/>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 </w:t>
            </w:r>
          </w:p>
        </w:tc>
        <w:tc>
          <w:tcPr>
            <w:tcW w:w="2332" w:type="dxa"/>
            <w:tcBorders>
              <w:top w:val="nil"/>
              <w:left w:val="nil"/>
              <w:bottom w:val="single" w:sz="4" w:space="0" w:color="auto"/>
              <w:right w:val="single" w:sz="4" w:space="0" w:color="auto"/>
            </w:tcBorders>
            <w:shd w:val="clear" w:color="auto" w:fill="auto"/>
            <w:noWrap/>
            <w:vAlign w:val="bottom"/>
            <w:hideMark/>
          </w:tcPr>
          <w:p w:rsidR="00A06F66" w:rsidRPr="00132B4D" w:rsidRDefault="00A06F66" w:rsidP="00EE7143">
            <w:pPr>
              <w:spacing w:after="0" w:line="240" w:lineRule="auto"/>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 </w:t>
            </w:r>
          </w:p>
        </w:tc>
        <w:tc>
          <w:tcPr>
            <w:tcW w:w="1652" w:type="dxa"/>
            <w:tcBorders>
              <w:top w:val="nil"/>
              <w:left w:val="nil"/>
              <w:bottom w:val="single" w:sz="4" w:space="0" w:color="auto"/>
              <w:right w:val="single" w:sz="4" w:space="0" w:color="auto"/>
            </w:tcBorders>
            <w:shd w:val="clear" w:color="auto" w:fill="auto"/>
            <w:noWrap/>
            <w:vAlign w:val="bottom"/>
            <w:hideMark/>
          </w:tcPr>
          <w:p w:rsidR="00A06F66" w:rsidRPr="00132B4D" w:rsidRDefault="00A06F66" w:rsidP="00EE7143">
            <w:pPr>
              <w:spacing w:after="0" w:line="240" w:lineRule="auto"/>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Ambalau</w:t>
            </w:r>
          </w:p>
        </w:tc>
        <w:tc>
          <w:tcPr>
            <w:tcW w:w="1163" w:type="dxa"/>
            <w:tcBorders>
              <w:top w:val="nil"/>
              <w:left w:val="nil"/>
              <w:bottom w:val="single" w:sz="4" w:space="0" w:color="auto"/>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w:t>
            </w:r>
          </w:p>
        </w:tc>
        <w:tc>
          <w:tcPr>
            <w:tcW w:w="1165" w:type="dxa"/>
            <w:tcBorders>
              <w:top w:val="nil"/>
              <w:left w:val="nil"/>
              <w:bottom w:val="single" w:sz="4" w:space="0" w:color="auto"/>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w:t>
            </w:r>
          </w:p>
        </w:tc>
        <w:tc>
          <w:tcPr>
            <w:tcW w:w="1350" w:type="dxa"/>
            <w:gridSpan w:val="2"/>
            <w:tcBorders>
              <w:top w:val="nil"/>
              <w:left w:val="nil"/>
              <w:bottom w:val="single" w:sz="4" w:space="0" w:color="auto"/>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w:t>
            </w:r>
          </w:p>
        </w:tc>
        <w:tc>
          <w:tcPr>
            <w:tcW w:w="1080" w:type="dxa"/>
            <w:gridSpan w:val="2"/>
            <w:tcBorders>
              <w:top w:val="nil"/>
              <w:left w:val="nil"/>
              <w:bottom w:val="single" w:sz="4" w:space="0" w:color="auto"/>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25</w:t>
            </w:r>
          </w:p>
        </w:tc>
        <w:tc>
          <w:tcPr>
            <w:tcW w:w="794" w:type="dxa"/>
            <w:gridSpan w:val="2"/>
            <w:tcBorders>
              <w:top w:val="nil"/>
              <w:left w:val="nil"/>
              <w:bottom w:val="single" w:sz="4" w:space="0" w:color="auto"/>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25</w:t>
            </w:r>
          </w:p>
        </w:tc>
      </w:tr>
      <w:tr w:rsidR="001E1180" w:rsidRPr="00132B4D" w:rsidTr="00366899">
        <w:trPr>
          <w:trHeight w:val="280"/>
          <w:jc w:val="center"/>
        </w:trPr>
        <w:tc>
          <w:tcPr>
            <w:tcW w:w="526" w:type="dxa"/>
            <w:tcBorders>
              <w:top w:val="single" w:sz="4" w:space="0" w:color="auto"/>
              <w:left w:val="single" w:sz="4" w:space="0" w:color="auto"/>
              <w:bottom w:val="nil"/>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4</w:t>
            </w:r>
          </w:p>
        </w:tc>
        <w:tc>
          <w:tcPr>
            <w:tcW w:w="2332" w:type="dxa"/>
            <w:tcBorders>
              <w:top w:val="nil"/>
              <w:left w:val="nil"/>
              <w:bottom w:val="nil"/>
              <w:right w:val="single" w:sz="4" w:space="0" w:color="auto"/>
            </w:tcBorders>
            <w:shd w:val="clear" w:color="auto" w:fill="auto"/>
            <w:noWrap/>
            <w:vAlign w:val="bottom"/>
            <w:hideMark/>
          </w:tcPr>
          <w:p w:rsidR="00A06F66" w:rsidRPr="00132B4D" w:rsidRDefault="00A06F66" w:rsidP="00EE7143">
            <w:pPr>
              <w:spacing w:after="0" w:line="240" w:lineRule="auto"/>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IKM Pengolahan Makanan</w:t>
            </w:r>
          </w:p>
        </w:tc>
        <w:tc>
          <w:tcPr>
            <w:tcW w:w="1652" w:type="dxa"/>
            <w:tcBorders>
              <w:top w:val="nil"/>
              <w:left w:val="nil"/>
              <w:bottom w:val="nil"/>
              <w:right w:val="single" w:sz="4" w:space="0" w:color="auto"/>
            </w:tcBorders>
            <w:shd w:val="clear" w:color="auto" w:fill="auto"/>
            <w:noWrap/>
            <w:vAlign w:val="bottom"/>
            <w:hideMark/>
          </w:tcPr>
          <w:p w:rsidR="00A06F66" w:rsidRPr="00132B4D" w:rsidRDefault="00A06F66" w:rsidP="00EE7143">
            <w:pPr>
              <w:spacing w:after="0" w:line="240" w:lineRule="auto"/>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Sintang</w:t>
            </w:r>
          </w:p>
        </w:tc>
        <w:tc>
          <w:tcPr>
            <w:tcW w:w="1163" w:type="dxa"/>
            <w:tcBorders>
              <w:top w:val="nil"/>
              <w:left w:val="nil"/>
              <w:bottom w:val="nil"/>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45</w:t>
            </w:r>
          </w:p>
        </w:tc>
        <w:tc>
          <w:tcPr>
            <w:tcW w:w="1165" w:type="dxa"/>
            <w:tcBorders>
              <w:top w:val="nil"/>
              <w:left w:val="nil"/>
              <w:bottom w:val="nil"/>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45</w:t>
            </w:r>
          </w:p>
        </w:tc>
        <w:tc>
          <w:tcPr>
            <w:tcW w:w="1350" w:type="dxa"/>
            <w:gridSpan w:val="2"/>
            <w:tcBorders>
              <w:top w:val="nil"/>
              <w:left w:val="nil"/>
              <w:bottom w:val="nil"/>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42</w:t>
            </w:r>
          </w:p>
        </w:tc>
        <w:tc>
          <w:tcPr>
            <w:tcW w:w="1080" w:type="dxa"/>
            <w:gridSpan w:val="2"/>
            <w:tcBorders>
              <w:top w:val="nil"/>
              <w:left w:val="nil"/>
              <w:bottom w:val="nil"/>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41</w:t>
            </w:r>
          </w:p>
        </w:tc>
        <w:tc>
          <w:tcPr>
            <w:tcW w:w="794" w:type="dxa"/>
            <w:gridSpan w:val="2"/>
            <w:tcBorders>
              <w:top w:val="nil"/>
              <w:left w:val="nil"/>
              <w:bottom w:val="nil"/>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62</w:t>
            </w:r>
          </w:p>
        </w:tc>
      </w:tr>
      <w:tr w:rsidR="001E1180" w:rsidRPr="00132B4D" w:rsidTr="00366899">
        <w:trPr>
          <w:trHeight w:val="280"/>
          <w:jc w:val="center"/>
        </w:trPr>
        <w:tc>
          <w:tcPr>
            <w:tcW w:w="526" w:type="dxa"/>
            <w:tcBorders>
              <w:top w:val="nil"/>
              <w:left w:val="single" w:sz="4" w:space="0" w:color="auto"/>
              <w:bottom w:val="nil"/>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 </w:t>
            </w:r>
          </w:p>
        </w:tc>
        <w:tc>
          <w:tcPr>
            <w:tcW w:w="2332" w:type="dxa"/>
            <w:tcBorders>
              <w:top w:val="nil"/>
              <w:left w:val="nil"/>
              <w:bottom w:val="nil"/>
              <w:right w:val="single" w:sz="4" w:space="0" w:color="auto"/>
            </w:tcBorders>
            <w:shd w:val="clear" w:color="auto" w:fill="auto"/>
            <w:noWrap/>
            <w:vAlign w:val="bottom"/>
            <w:hideMark/>
          </w:tcPr>
          <w:p w:rsidR="00A06F66" w:rsidRPr="00132B4D" w:rsidRDefault="00A06F66" w:rsidP="00EE7143">
            <w:pPr>
              <w:spacing w:after="0" w:line="240" w:lineRule="auto"/>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 (aneka keripik, aneka kerupuk, kue</w:t>
            </w:r>
          </w:p>
        </w:tc>
        <w:tc>
          <w:tcPr>
            <w:tcW w:w="1652" w:type="dxa"/>
            <w:tcBorders>
              <w:top w:val="nil"/>
              <w:left w:val="nil"/>
              <w:bottom w:val="nil"/>
              <w:right w:val="single" w:sz="4" w:space="0" w:color="auto"/>
            </w:tcBorders>
            <w:shd w:val="clear" w:color="auto" w:fill="auto"/>
            <w:noWrap/>
            <w:vAlign w:val="bottom"/>
            <w:hideMark/>
          </w:tcPr>
          <w:p w:rsidR="00A06F66" w:rsidRPr="00132B4D" w:rsidRDefault="00A06F66" w:rsidP="00EE7143">
            <w:pPr>
              <w:spacing w:after="0" w:line="240" w:lineRule="auto"/>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KelamPermai</w:t>
            </w:r>
          </w:p>
        </w:tc>
        <w:tc>
          <w:tcPr>
            <w:tcW w:w="1163" w:type="dxa"/>
            <w:tcBorders>
              <w:top w:val="nil"/>
              <w:left w:val="nil"/>
              <w:bottom w:val="nil"/>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5</w:t>
            </w:r>
          </w:p>
        </w:tc>
        <w:tc>
          <w:tcPr>
            <w:tcW w:w="1165" w:type="dxa"/>
            <w:tcBorders>
              <w:top w:val="nil"/>
              <w:left w:val="nil"/>
              <w:bottom w:val="nil"/>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5</w:t>
            </w:r>
          </w:p>
        </w:tc>
        <w:tc>
          <w:tcPr>
            <w:tcW w:w="1350" w:type="dxa"/>
            <w:gridSpan w:val="2"/>
            <w:tcBorders>
              <w:top w:val="nil"/>
              <w:left w:val="nil"/>
              <w:bottom w:val="nil"/>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4</w:t>
            </w:r>
          </w:p>
        </w:tc>
        <w:tc>
          <w:tcPr>
            <w:tcW w:w="1080" w:type="dxa"/>
            <w:gridSpan w:val="2"/>
            <w:tcBorders>
              <w:top w:val="nil"/>
              <w:left w:val="nil"/>
              <w:bottom w:val="nil"/>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23</w:t>
            </w:r>
          </w:p>
        </w:tc>
        <w:tc>
          <w:tcPr>
            <w:tcW w:w="794" w:type="dxa"/>
            <w:gridSpan w:val="2"/>
            <w:tcBorders>
              <w:top w:val="nil"/>
              <w:left w:val="nil"/>
              <w:bottom w:val="nil"/>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23</w:t>
            </w:r>
          </w:p>
        </w:tc>
      </w:tr>
      <w:tr w:rsidR="001E1180" w:rsidRPr="00132B4D" w:rsidTr="00366899">
        <w:trPr>
          <w:trHeight w:val="280"/>
          <w:jc w:val="center"/>
        </w:trPr>
        <w:tc>
          <w:tcPr>
            <w:tcW w:w="526" w:type="dxa"/>
            <w:tcBorders>
              <w:top w:val="nil"/>
              <w:left w:val="single" w:sz="4" w:space="0" w:color="auto"/>
              <w:bottom w:val="nil"/>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 </w:t>
            </w:r>
          </w:p>
        </w:tc>
        <w:tc>
          <w:tcPr>
            <w:tcW w:w="2332" w:type="dxa"/>
            <w:tcBorders>
              <w:top w:val="nil"/>
              <w:left w:val="nil"/>
              <w:bottom w:val="nil"/>
              <w:right w:val="single" w:sz="4" w:space="0" w:color="auto"/>
            </w:tcBorders>
            <w:shd w:val="clear" w:color="auto" w:fill="auto"/>
            <w:noWrap/>
            <w:vAlign w:val="bottom"/>
            <w:hideMark/>
          </w:tcPr>
          <w:p w:rsidR="00A06F66" w:rsidRPr="00132B4D" w:rsidRDefault="00A06F66" w:rsidP="00EE7143">
            <w:pPr>
              <w:spacing w:after="0" w:line="240" w:lineRule="auto"/>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 xml:space="preserve"> Tradisional, kue basah, kue kering, </w:t>
            </w:r>
          </w:p>
        </w:tc>
        <w:tc>
          <w:tcPr>
            <w:tcW w:w="1652" w:type="dxa"/>
            <w:tcBorders>
              <w:top w:val="nil"/>
              <w:left w:val="nil"/>
              <w:bottom w:val="nil"/>
              <w:right w:val="single" w:sz="4" w:space="0" w:color="auto"/>
            </w:tcBorders>
            <w:shd w:val="clear" w:color="auto" w:fill="auto"/>
            <w:noWrap/>
            <w:vAlign w:val="bottom"/>
            <w:hideMark/>
          </w:tcPr>
          <w:p w:rsidR="00A06F66" w:rsidRPr="00132B4D" w:rsidRDefault="00A06F66" w:rsidP="00EE7143">
            <w:pPr>
              <w:spacing w:after="0" w:line="240" w:lineRule="auto"/>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Binjai Hulu</w:t>
            </w:r>
          </w:p>
        </w:tc>
        <w:tc>
          <w:tcPr>
            <w:tcW w:w="1163" w:type="dxa"/>
            <w:tcBorders>
              <w:top w:val="nil"/>
              <w:left w:val="nil"/>
              <w:bottom w:val="nil"/>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4</w:t>
            </w:r>
          </w:p>
        </w:tc>
        <w:tc>
          <w:tcPr>
            <w:tcW w:w="1165" w:type="dxa"/>
            <w:tcBorders>
              <w:top w:val="nil"/>
              <w:left w:val="nil"/>
              <w:bottom w:val="nil"/>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4</w:t>
            </w:r>
          </w:p>
        </w:tc>
        <w:tc>
          <w:tcPr>
            <w:tcW w:w="1350" w:type="dxa"/>
            <w:gridSpan w:val="2"/>
            <w:tcBorders>
              <w:top w:val="nil"/>
              <w:left w:val="nil"/>
              <w:bottom w:val="nil"/>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4</w:t>
            </w:r>
          </w:p>
        </w:tc>
        <w:tc>
          <w:tcPr>
            <w:tcW w:w="1080" w:type="dxa"/>
            <w:gridSpan w:val="2"/>
            <w:tcBorders>
              <w:top w:val="nil"/>
              <w:left w:val="nil"/>
              <w:bottom w:val="nil"/>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10</w:t>
            </w:r>
          </w:p>
        </w:tc>
        <w:tc>
          <w:tcPr>
            <w:tcW w:w="794" w:type="dxa"/>
            <w:gridSpan w:val="2"/>
            <w:tcBorders>
              <w:top w:val="nil"/>
              <w:left w:val="nil"/>
              <w:bottom w:val="nil"/>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41</w:t>
            </w:r>
          </w:p>
        </w:tc>
      </w:tr>
      <w:tr w:rsidR="001E1180" w:rsidRPr="00132B4D" w:rsidTr="00366899">
        <w:trPr>
          <w:trHeight w:val="280"/>
          <w:jc w:val="center"/>
        </w:trPr>
        <w:tc>
          <w:tcPr>
            <w:tcW w:w="526" w:type="dxa"/>
            <w:tcBorders>
              <w:top w:val="nil"/>
              <w:left w:val="single" w:sz="4" w:space="0" w:color="auto"/>
              <w:bottom w:val="nil"/>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 </w:t>
            </w:r>
          </w:p>
        </w:tc>
        <w:tc>
          <w:tcPr>
            <w:tcW w:w="2332" w:type="dxa"/>
            <w:tcBorders>
              <w:top w:val="nil"/>
              <w:left w:val="nil"/>
              <w:bottom w:val="nil"/>
              <w:right w:val="single" w:sz="4" w:space="0" w:color="auto"/>
            </w:tcBorders>
            <w:shd w:val="clear" w:color="auto" w:fill="auto"/>
            <w:noWrap/>
            <w:vAlign w:val="bottom"/>
            <w:hideMark/>
          </w:tcPr>
          <w:p w:rsidR="00A06F66" w:rsidRPr="00132B4D" w:rsidRDefault="00A06F66" w:rsidP="00EE7143">
            <w:pPr>
              <w:spacing w:after="0" w:line="240" w:lineRule="auto"/>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 xml:space="preserve"> Makanan ringan, gula aren, tempe, </w:t>
            </w:r>
          </w:p>
        </w:tc>
        <w:tc>
          <w:tcPr>
            <w:tcW w:w="1652" w:type="dxa"/>
            <w:tcBorders>
              <w:top w:val="nil"/>
              <w:left w:val="nil"/>
              <w:bottom w:val="nil"/>
              <w:right w:val="single" w:sz="4" w:space="0" w:color="auto"/>
            </w:tcBorders>
            <w:shd w:val="clear" w:color="auto" w:fill="auto"/>
            <w:noWrap/>
            <w:vAlign w:val="bottom"/>
            <w:hideMark/>
          </w:tcPr>
          <w:p w:rsidR="00A06F66" w:rsidRPr="00132B4D" w:rsidRDefault="00A06F66" w:rsidP="00EE7143">
            <w:pPr>
              <w:spacing w:after="0" w:line="240" w:lineRule="auto"/>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Sungai Tebelian</w:t>
            </w:r>
          </w:p>
        </w:tc>
        <w:tc>
          <w:tcPr>
            <w:tcW w:w="1163" w:type="dxa"/>
            <w:tcBorders>
              <w:top w:val="nil"/>
              <w:left w:val="nil"/>
              <w:bottom w:val="nil"/>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33</w:t>
            </w:r>
          </w:p>
        </w:tc>
        <w:tc>
          <w:tcPr>
            <w:tcW w:w="1165" w:type="dxa"/>
            <w:tcBorders>
              <w:top w:val="nil"/>
              <w:left w:val="nil"/>
              <w:bottom w:val="nil"/>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32</w:t>
            </w:r>
          </w:p>
        </w:tc>
        <w:tc>
          <w:tcPr>
            <w:tcW w:w="1350" w:type="dxa"/>
            <w:gridSpan w:val="2"/>
            <w:tcBorders>
              <w:top w:val="nil"/>
              <w:left w:val="nil"/>
              <w:bottom w:val="nil"/>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12</w:t>
            </w:r>
          </w:p>
        </w:tc>
        <w:tc>
          <w:tcPr>
            <w:tcW w:w="1080" w:type="dxa"/>
            <w:gridSpan w:val="2"/>
            <w:tcBorders>
              <w:top w:val="nil"/>
              <w:left w:val="nil"/>
              <w:bottom w:val="nil"/>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59</w:t>
            </w:r>
          </w:p>
        </w:tc>
        <w:tc>
          <w:tcPr>
            <w:tcW w:w="794" w:type="dxa"/>
            <w:gridSpan w:val="2"/>
            <w:tcBorders>
              <w:top w:val="nil"/>
              <w:left w:val="nil"/>
              <w:bottom w:val="nil"/>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81</w:t>
            </w:r>
          </w:p>
        </w:tc>
      </w:tr>
      <w:tr w:rsidR="001E1180" w:rsidRPr="00132B4D" w:rsidTr="00366899">
        <w:trPr>
          <w:trHeight w:val="280"/>
          <w:jc w:val="center"/>
        </w:trPr>
        <w:tc>
          <w:tcPr>
            <w:tcW w:w="526" w:type="dxa"/>
            <w:tcBorders>
              <w:top w:val="nil"/>
              <w:left w:val="single" w:sz="4" w:space="0" w:color="auto"/>
              <w:bottom w:val="nil"/>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 </w:t>
            </w:r>
          </w:p>
        </w:tc>
        <w:tc>
          <w:tcPr>
            <w:tcW w:w="2332" w:type="dxa"/>
            <w:tcBorders>
              <w:top w:val="nil"/>
              <w:left w:val="nil"/>
              <w:bottom w:val="nil"/>
              <w:right w:val="single" w:sz="4" w:space="0" w:color="auto"/>
            </w:tcBorders>
            <w:shd w:val="clear" w:color="auto" w:fill="auto"/>
            <w:noWrap/>
            <w:vAlign w:val="bottom"/>
            <w:hideMark/>
          </w:tcPr>
          <w:p w:rsidR="00A06F66" w:rsidRPr="00132B4D" w:rsidRDefault="00A06F66" w:rsidP="00EE7143">
            <w:pPr>
              <w:spacing w:after="0" w:line="240" w:lineRule="auto"/>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 tahu)</w:t>
            </w:r>
          </w:p>
        </w:tc>
        <w:tc>
          <w:tcPr>
            <w:tcW w:w="1652" w:type="dxa"/>
            <w:tcBorders>
              <w:top w:val="nil"/>
              <w:left w:val="nil"/>
              <w:bottom w:val="nil"/>
              <w:right w:val="single" w:sz="4" w:space="0" w:color="auto"/>
            </w:tcBorders>
            <w:shd w:val="clear" w:color="auto" w:fill="auto"/>
            <w:noWrap/>
            <w:vAlign w:val="bottom"/>
            <w:hideMark/>
          </w:tcPr>
          <w:p w:rsidR="00A06F66" w:rsidRPr="00132B4D" w:rsidRDefault="00A06F66" w:rsidP="00EE7143">
            <w:pPr>
              <w:spacing w:after="0" w:line="240" w:lineRule="auto"/>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Tempunak</w:t>
            </w:r>
          </w:p>
        </w:tc>
        <w:tc>
          <w:tcPr>
            <w:tcW w:w="1163" w:type="dxa"/>
            <w:tcBorders>
              <w:top w:val="nil"/>
              <w:left w:val="nil"/>
              <w:bottom w:val="nil"/>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w:t>
            </w:r>
          </w:p>
        </w:tc>
        <w:tc>
          <w:tcPr>
            <w:tcW w:w="1165" w:type="dxa"/>
            <w:tcBorders>
              <w:top w:val="nil"/>
              <w:left w:val="nil"/>
              <w:bottom w:val="nil"/>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w:t>
            </w:r>
          </w:p>
        </w:tc>
        <w:tc>
          <w:tcPr>
            <w:tcW w:w="1350" w:type="dxa"/>
            <w:gridSpan w:val="2"/>
            <w:tcBorders>
              <w:top w:val="nil"/>
              <w:left w:val="nil"/>
              <w:bottom w:val="nil"/>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w:t>
            </w:r>
          </w:p>
        </w:tc>
        <w:tc>
          <w:tcPr>
            <w:tcW w:w="1080" w:type="dxa"/>
            <w:gridSpan w:val="2"/>
            <w:tcBorders>
              <w:top w:val="nil"/>
              <w:left w:val="nil"/>
              <w:bottom w:val="nil"/>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w:t>
            </w:r>
          </w:p>
        </w:tc>
        <w:tc>
          <w:tcPr>
            <w:tcW w:w="794" w:type="dxa"/>
            <w:gridSpan w:val="2"/>
            <w:tcBorders>
              <w:top w:val="nil"/>
              <w:left w:val="nil"/>
              <w:bottom w:val="nil"/>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20</w:t>
            </w:r>
          </w:p>
        </w:tc>
      </w:tr>
      <w:tr w:rsidR="001E1180" w:rsidRPr="00132B4D" w:rsidTr="00366899">
        <w:trPr>
          <w:trHeight w:val="280"/>
          <w:jc w:val="center"/>
        </w:trPr>
        <w:tc>
          <w:tcPr>
            <w:tcW w:w="526" w:type="dxa"/>
            <w:tcBorders>
              <w:top w:val="nil"/>
              <w:left w:val="single" w:sz="4" w:space="0" w:color="auto"/>
              <w:bottom w:val="nil"/>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 </w:t>
            </w:r>
          </w:p>
        </w:tc>
        <w:tc>
          <w:tcPr>
            <w:tcW w:w="2332" w:type="dxa"/>
            <w:tcBorders>
              <w:top w:val="nil"/>
              <w:left w:val="nil"/>
              <w:bottom w:val="nil"/>
              <w:right w:val="single" w:sz="4" w:space="0" w:color="auto"/>
            </w:tcBorders>
            <w:shd w:val="clear" w:color="auto" w:fill="auto"/>
            <w:noWrap/>
            <w:vAlign w:val="bottom"/>
            <w:hideMark/>
          </w:tcPr>
          <w:p w:rsidR="00A06F66" w:rsidRPr="00132B4D" w:rsidRDefault="00A06F66" w:rsidP="00EE7143">
            <w:pPr>
              <w:spacing w:after="0" w:line="240" w:lineRule="auto"/>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 </w:t>
            </w:r>
          </w:p>
        </w:tc>
        <w:tc>
          <w:tcPr>
            <w:tcW w:w="1652" w:type="dxa"/>
            <w:tcBorders>
              <w:top w:val="nil"/>
              <w:left w:val="nil"/>
              <w:bottom w:val="nil"/>
              <w:right w:val="single" w:sz="4" w:space="0" w:color="auto"/>
            </w:tcBorders>
            <w:shd w:val="clear" w:color="auto" w:fill="auto"/>
            <w:noWrap/>
            <w:vAlign w:val="bottom"/>
            <w:hideMark/>
          </w:tcPr>
          <w:p w:rsidR="00A06F66" w:rsidRPr="00132B4D" w:rsidRDefault="00A06F66" w:rsidP="00EE7143">
            <w:pPr>
              <w:spacing w:after="0" w:line="240" w:lineRule="auto"/>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Dedai</w:t>
            </w:r>
          </w:p>
        </w:tc>
        <w:tc>
          <w:tcPr>
            <w:tcW w:w="1163" w:type="dxa"/>
            <w:tcBorders>
              <w:top w:val="nil"/>
              <w:left w:val="nil"/>
              <w:bottom w:val="nil"/>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26</w:t>
            </w:r>
          </w:p>
        </w:tc>
        <w:tc>
          <w:tcPr>
            <w:tcW w:w="1165" w:type="dxa"/>
            <w:tcBorders>
              <w:top w:val="nil"/>
              <w:left w:val="nil"/>
              <w:bottom w:val="nil"/>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26</w:t>
            </w:r>
          </w:p>
        </w:tc>
        <w:tc>
          <w:tcPr>
            <w:tcW w:w="1350" w:type="dxa"/>
            <w:gridSpan w:val="2"/>
            <w:tcBorders>
              <w:top w:val="nil"/>
              <w:left w:val="nil"/>
              <w:bottom w:val="nil"/>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26</w:t>
            </w:r>
          </w:p>
        </w:tc>
        <w:tc>
          <w:tcPr>
            <w:tcW w:w="1080" w:type="dxa"/>
            <w:gridSpan w:val="2"/>
            <w:tcBorders>
              <w:top w:val="nil"/>
              <w:left w:val="nil"/>
              <w:bottom w:val="nil"/>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32</w:t>
            </w:r>
          </w:p>
        </w:tc>
        <w:tc>
          <w:tcPr>
            <w:tcW w:w="794" w:type="dxa"/>
            <w:gridSpan w:val="2"/>
            <w:tcBorders>
              <w:top w:val="nil"/>
              <w:left w:val="nil"/>
              <w:bottom w:val="nil"/>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42</w:t>
            </w:r>
          </w:p>
        </w:tc>
      </w:tr>
      <w:tr w:rsidR="001E1180" w:rsidRPr="00132B4D" w:rsidTr="00366899">
        <w:trPr>
          <w:trHeight w:val="280"/>
          <w:jc w:val="center"/>
        </w:trPr>
        <w:tc>
          <w:tcPr>
            <w:tcW w:w="526" w:type="dxa"/>
            <w:tcBorders>
              <w:top w:val="nil"/>
              <w:left w:val="single" w:sz="4" w:space="0" w:color="auto"/>
              <w:bottom w:val="nil"/>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 </w:t>
            </w:r>
          </w:p>
        </w:tc>
        <w:tc>
          <w:tcPr>
            <w:tcW w:w="2332" w:type="dxa"/>
            <w:tcBorders>
              <w:top w:val="nil"/>
              <w:left w:val="nil"/>
              <w:bottom w:val="nil"/>
              <w:right w:val="single" w:sz="4" w:space="0" w:color="auto"/>
            </w:tcBorders>
            <w:shd w:val="clear" w:color="auto" w:fill="auto"/>
            <w:noWrap/>
            <w:vAlign w:val="bottom"/>
            <w:hideMark/>
          </w:tcPr>
          <w:p w:rsidR="00A06F66" w:rsidRPr="00132B4D" w:rsidRDefault="00A06F66" w:rsidP="00EE7143">
            <w:pPr>
              <w:spacing w:after="0" w:line="240" w:lineRule="auto"/>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 </w:t>
            </w:r>
          </w:p>
        </w:tc>
        <w:tc>
          <w:tcPr>
            <w:tcW w:w="1652" w:type="dxa"/>
            <w:tcBorders>
              <w:top w:val="nil"/>
              <w:left w:val="nil"/>
              <w:bottom w:val="nil"/>
              <w:right w:val="single" w:sz="4" w:space="0" w:color="auto"/>
            </w:tcBorders>
            <w:shd w:val="clear" w:color="auto" w:fill="auto"/>
            <w:noWrap/>
            <w:vAlign w:val="bottom"/>
            <w:hideMark/>
          </w:tcPr>
          <w:p w:rsidR="00A06F66" w:rsidRPr="00132B4D" w:rsidRDefault="00A06F66" w:rsidP="00EE7143">
            <w:pPr>
              <w:spacing w:after="0" w:line="240" w:lineRule="auto"/>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 KetungauHilir</w:t>
            </w:r>
          </w:p>
        </w:tc>
        <w:tc>
          <w:tcPr>
            <w:tcW w:w="1163" w:type="dxa"/>
            <w:tcBorders>
              <w:top w:val="nil"/>
              <w:left w:val="nil"/>
              <w:bottom w:val="nil"/>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w:t>
            </w:r>
          </w:p>
        </w:tc>
        <w:tc>
          <w:tcPr>
            <w:tcW w:w="1165" w:type="dxa"/>
            <w:tcBorders>
              <w:top w:val="nil"/>
              <w:left w:val="nil"/>
              <w:bottom w:val="nil"/>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w:t>
            </w:r>
          </w:p>
        </w:tc>
        <w:tc>
          <w:tcPr>
            <w:tcW w:w="1350" w:type="dxa"/>
            <w:gridSpan w:val="2"/>
            <w:tcBorders>
              <w:top w:val="nil"/>
              <w:left w:val="nil"/>
              <w:bottom w:val="nil"/>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w:t>
            </w:r>
          </w:p>
        </w:tc>
        <w:tc>
          <w:tcPr>
            <w:tcW w:w="1080" w:type="dxa"/>
            <w:gridSpan w:val="2"/>
            <w:tcBorders>
              <w:top w:val="nil"/>
              <w:left w:val="nil"/>
              <w:bottom w:val="nil"/>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16</w:t>
            </w:r>
          </w:p>
        </w:tc>
        <w:tc>
          <w:tcPr>
            <w:tcW w:w="794" w:type="dxa"/>
            <w:gridSpan w:val="2"/>
            <w:tcBorders>
              <w:top w:val="nil"/>
              <w:left w:val="nil"/>
              <w:bottom w:val="nil"/>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16</w:t>
            </w:r>
          </w:p>
        </w:tc>
      </w:tr>
      <w:tr w:rsidR="001E1180" w:rsidRPr="00132B4D" w:rsidTr="00366899">
        <w:trPr>
          <w:trHeight w:val="280"/>
          <w:jc w:val="center"/>
        </w:trPr>
        <w:tc>
          <w:tcPr>
            <w:tcW w:w="526" w:type="dxa"/>
            <w:tcBorders>
              <w:top w:val="nil"/>
              <w:left w:val="single" w:sz="4" w:space="0" w:color="auto"/>
              <w:bottom w:val="nil"/>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rPr>
            </w:pPr>
          </w:p>
        </w:tc>
        <w:tc>
          <w:tcPr>
            <w:tcW w:w="2332" w:type="dxa"/>
            <w:tcBorders>
              <w:top w:val="nil"/>
              <w:left w:val="nil"/>
              <w:bottom w:val="nil"/>
              <w:right w:val="single" w:sz="4" w:space="0" w:color="auto"/>
            </w:tcBorders>
            <w:shd w:val="clear" w:color="auto" w:fill="auto"/>
            <w:noWrap/>
            <w:vAlign w:val="bottom"/>
            <w:hideMark/>
          </w:tcPr>
          <w:p w:rsidR="00A06F66" w:rsidRPr="00132B4D" w:rsidRDefault="00A06F66" w:rsidP="00EE7143">
            <w:pPr>
              <w:spacing w:after="0" w:line="240" w:lineRule="auto"/>
              <w:rPr>
                <w:rFonts w:ascii="Bookman Old Style" w:eastAsia="Times New Roman" w:hAnsi="Bookman Old Style" w:cs="Calibri"/>
                <w:color w:val="000000" w:themeColor="text1"/>
              </w:rPr>
            </w:pPr>
          </w:p>
        </w:tc>
        <w:tc>
          <w:tcPr>
            <w:tcW w:w="1652" w:type="dxa"/>
            <w:tcBorders>
              <w:top w:val="nil"/>
              <w:left w:val="nil"/>
              <w:bottom w:val="nil"/>
              <w:right w:val="single" w:sz="4" w:space="0" w:color="auto"/>
            </w:tcBorders>
            <w:shd w:val="clear" w:color="auto" w:fill="auto"/>
            <w:noWrap/>
            <w:vAlign w:val="bottom"/>
            <w:hideMark/>
          </w:tcPr>
          <w:p w:rsidR="00A06F66" w:rsidRPr="00132B4D" w:rsidRDefault="00A06F66" w:rsidP="00EE7143">
            <w:pPr>
              <w:spacing w:after="0" w:line="240" w:lineRule="auto"/>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Ketungau Tengah</w:t>
            </w:r>
          </w:p>
        </w:tc>
        <w:tc>
          <w:tcPr>
            <w:tcW w:w="1163" w:type="dxa"/>
            <w:tcBorders>
              <w:top w:val="nil"/>
              <w:left w:val="nil"/>
              <w:bottom w:val="nil"/>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w:t>
            </w:r>
          </w:p>
        </w:tc>
        <w:tc>
          <w:tcPr>
            <w:tcW w:w="1165" w:type="dxa"/>
            <w:tcBorders>
              <w:top w:val="nil"/>
              <w:left w:val="nil"/>
              <w:bottom w:val="nil"/>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w:t>
            </w:r>
          </w:p>
        </w:tc>
        <w:tc>
          <w:tcPr>
            <w:tcW w:w="1350" w:type="dxa"/>
            <w:gridSpan w:val="2"/>
            <w:tcBorders>
              <w:top w:val="nil"/>
              <w:left w:val="nil"/>
              <w:bottom w:val="nil"/>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w:t>
            </w:r>
          </w:p>
        </w:tc>
        <w:tc>
          <w:tcPr>
            <w:tcW w:w="1080" w:type="dxa"/>
            <w:gridSpan w:val="2"/>
            <w:tcBorders>
              <w:top w:val="nil"/>
              <w:left w:val="nil"/>
              <w:bottom w:val="nil"/>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15</w:t>
            </w:r>
          </w:p>
        </w:tc>
        <w:tc>
          <w:tcPr>
            <w:tcW w:w="794" w:type="dxa"/>
            <w:gridSpan w:val="2"/>
            <w:tcBorders>
              <w:top w:val="nil"/>
              <w:left w:val="nil"/>
              <w:bottom w:val="nil"/>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15</w:t>
            </w:r>
          </w:p>
        </w:tc>
      </w:tr>
      <w:tr w:rsidR="001E1180" w:rsidRPr="00132B4D" w:rsidTr="00366899">
        <w:trPr>
          <w:trHeight w:val="280"/>
          <w:jc w:val="center"/>
        </w:trPr>
        <w:tc>
          <w:tcPr>
            <w:tcW w:w="526" w:type="dxa"/>
            <w:tcBorders>
              <w:top w:val="nil"/>
              <w:left w:val="single" w:sz="4" w:space="0" w:color="auto"/>
              <w:bottom w:val="single" w:sz="4" w:space="0" w:color="auto"/>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 </w:t>
            </w:r>
          </w:p>
        </w:tc>
        <w:tc>
          <w:tcPr>
            <w:tcW w:w="2332" w:type="dxa"/>
            <w:tcBorders>
              <w:top w:val="nil"/>
              <w:left w:val="nil"/>
              <w:bottom w:val="single" w:sz="4" w:space="0" w:color="auto"/>
              <w:right w:val="single" w:sz="4" w:space="0" w:color="auto"/>
            </w:tcBorders>
            <w:shd w:val="clear" w:color="auto" w:fill="auto"/>
            <w:noWrap/>
            <w:vAlign w:val="bottom"/>
            <w:hideMark/>
          </w:tcPr>
          <w:p w:rsidR="00A06F66" w:rsidRPr="00132B4D" w:rsidRDefault="00A06F66" w:rsidP="00EE7143">
            <w:pPr>
              <w:spacing w:after="0" w:line="240" w:lineRule="auto"/>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 </w:t>
            </w:r>
          </w:p>
        </w:tc>
        <w:tc>
          <w:tcPr>
            <w:tcW w:w="1652" w:type="dxa"/>
            <w:tcBorders>
              <w:top w:val="nil"/>
              <w:left w:val="nil"/>
              <w:bottom w:val="single" w:sz="4" w:space="0" w:color="auto"/>
              <w:right w:val="single" w:sz="4" w:space="0" w:color="auto"/>
            </w:tcBorders>
            <w:shd w:val="clear" w:color="auto" w:fill="auto"/>
            <w:noWrap/>
            <w:vAlign w:val="bottom"/>
            <w:hideMark/>
          </w:tcPr>
          <w:p w:rsidR="00A06F66" w:rsidRPr="00132B4D" w:rsidRDefault="00A06F66" w:rsidP="00EE7143">
            <w:pPr>
              <w:spacing w:after="0" w:line="240" w:lineRule="auto"/>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Ketungau Hulu</w:t>
            </w:r>
          </w:p>
        </w:tc>
        <w:tc>
          <w:tcPr>
            <w:tcW w:w="1163" w:type="dxa"/>
            <w:tcBorders>
              <w:top w:val="nil"/>
              <w:left w:val="nil"/>
              <w:bottom w:val="single" w:sz="4" w:space="0" w:color="auto"/>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29</w:t>
            </w:r>
          </w:p>
        </w:tc>
        <w:tc>
          <w:tcPr>
            <w:tcW w:w="1165" w:type="dxa"/>
            <w:tcBorders>
              <w:top w:val="nil"/>
              <w:left w:val="nil"/>
              <w:bottom w:val="single" w:sz="4" w:space="0" w:color="auto"/>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29</w:t>
            </w:r>
          </w:p>
        </w:tc>
        <w:tc>
          <w:tcPr>
            <w:tcW w:w="1350" w:type="dxa"/>
            <w:gridSpan w:val="2"/>
            <w:tcBorders>
              <w:top w:val="nil"/>
              <w:left w:val="nil"/>
              <w:bottom w:val="single" w:sz="4" w:space="0" w:color="auto"/>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25</w:t>
            </w:r>
          </w:p>
        </w:tc>
        <w:tc>
          <w:tcPr>
            <w:tcW w:w="1080" w:type="dxa"/>
            <w:gridSpan w:val="2"/>
            <w:tcBorders>
              <w:top w:val="nil"/>
              <w:left w:val="nil"/>
              <w:bottom w:val="single" w:sz="4" w:space="0" w:color="auto"/>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25</w:t>
            </w:r>
          </w:p>
        </w:tc>
        <w:tc>
          <w:tcPr>
            <w:tcW w:w="794" w:type="dxa"/>
            <w:gridSpan w:val="2"/>
            <w:tcBorders>
              <w:top w:val="nil"/>
              <w:left w:val="nil"/>
              <w:bottom w:val="single" w:sz="4" w:space="0" w:color="auto"/>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25</w:t>
            </w:r>
          </w:p>
        </w:tc>
      </w:tr>
      <w:tr w:rsidR="001E1180" w:rsidRPr="00132B4D" w:rsidTr="00366899">
        <w:trPr>
          <w:trHeight w:val="280"/>
          <w:jc w:val="center"/>
        </w:trPr>
        <w:tc>
          <w:tcPr>
            <w:tcW w:w="526" w:type="dxa"/>
            <w:tcBorders>
              <w:top w:val="single" w:sz="4" w:space="0" w:color="auto"/>
              <w:left w:val="single" w:sz="4" w:space="0" w:color="auto"/>
              <w:bottom w:val="nil"/>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 </w:t>
            </w:r>
          </w:p>
        </w:tc>
        <w:tc>
          <w:tcPr>
            <w:tcW w:w="2332" w:type="dxa"/>
            <w:tcBorders>
              <w:top w:val="single" w:sz="4" w:space="0" w:color="auto"/>
              <w:left w:val="nil"/>
              <w:bottom w:val="nil"/>
              <w:right w:val="single" w:sz="4" w:space="0" w:color="auto"/>
            </w:tcBorders>
            <w:shd w:val="clear" w:color="auto" w:fill="auto"/>
            <w:noWrap/>
            <w:vAlign w:val="bottom"/>
            <w:hideMark/>
          </w:tcPr>
          <w:p w:rsidR="00A06F66" w:rsidRPr="00132B4D" w:rsidRDefault="00A06F66" w:rsidP="00EE7143">
            <w:pPr>
              <w:spacing w:after="0" w:line="240" w:lineRule="auto"/>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 </w:t>
            </w:r>
          </w:p>
        </w:tc>
        <w:tc>
          <w:tcPr>
            <w:tcW w:w="1652" w:type="dxa"/>
            <w:tcBorders>
              <w:top w:val="single" w:sz="4" w:space="0" w:color="auto"/>
              <w:left w:val="nil"/>
              <w:bottom w:val="nil"/>
              <w:right w:val="single" w:sz="4" w:space="0" w:color="auto"/>
            </w:tcBorders>
            <w:shd w:val="clear" w:color="auto" w:fill="auto"/>
            <w:noWrap/>
            <w:vAlign w:val="bottom"/>
            <w:hideMark/>
          </w:tcPr>
          <w:p w:rsidR="00A06F66" w:rsidRPr="00132B4D" w:rsidRDefault="00A06F66" w:rsidP="00EE7143">
            <w:pPr>
              <w:spacing w:after="0" w:line="240" w:lineRule="auto"/>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KayanHilir</w:t>
            </w:r>
          </w:p>
        </w:tc>
        <w:tc>
          <w:tcPr>
            <w:tcW w:w="1163" w:type="dxa"/>
            <w:tcBorders>
              <w:top w:val="single" w:sz="4" w:space="0" w:color="auto"/>
              <w:left w:val="nil"/>
              <w:bottom w:val="nil"/>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10</w:t>
            </w:r>
          </w:p>
        </w:tc>
        <w:tc>
          <w:tcPr>
            <w:tcW w:w="1165" w:type="dxa"/>
            <w:tcBorders>
              <w:top w:val="single" w:sz="4" w:space="0" w:color="auto"/>
              <w:left w:val="nil"/>
              <w:bottom w:val="nil"/>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10</w:t>
            </w:r>
          </w:p>
        </w:tc>
        <w:tc>
          <w:tcPr>
            <w:tcW w:w="1350" w:type="dxa"/>
            <w:gridSpan w:val="2"/>
            <w:tcBorders>
              <w:top w:val="single" w:sz="4" w:space="0" w:color="auto"/>
              <w:left w:val="nil"/>
              <w:bottom w:val="nil"/>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10</w:t>
            </w:r>
          </w:p>
        </w:tc>
        <w:tc>
          <w:tcPr>
            <w:tcW w:w="1080" w:type="dxa"/>
            <w:gridSpan w:val="2"/>
            <w:tcBorders>
              <w:top w:val="single" w:sz="4" w:space="0" w:color="auto"/>
              <w:left w:val="nil"/>
              <w:bottom w:val="nil"/>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10</w:t>
            </w:r>
          </w:p>
        </w:tc>
        <w:tc>
          <w:tcPr>
            <w:tcW w:w="794" w:type="dxa"/>
            <w:gridSpan w:val="2"/>
            <w:tcBorders>
              <w:top w:val="single" w:sz="4" w:space="0" w:color="auto"/>
              <w:left w:val="nil"/>
              <w:bottom w:val="nil"/>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10</w:t>
            </w:r>
          </w:p>
        </w:tc>
      </w:tr>
      <w:tr w:rsidR="001E1180" w:rsidRPr="00132B4D" w:rsidTr="00366899">
        <w:trPr>
          <w:trHeight w:val="280"/>
          <w:jc w:val="center"/>
        </w:trPr>
        <w:tc>
          <w:tcPr>
            <w:tcW w:w="526" w:type="dxa"/>
            <w:tcBorders>
              <w:top w:val="nil"/>
              <w:left w:val="single" w:sz="4" w:space="0" w:color="auto"/>
              <w:bottom w:val="nil"/>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 </w:t>
            </w:r>
          </w:p>
        </w:tc>
        <w:tc>
          <w:tcPr>
            <w:tcW w:w="2332" w:type="dxa"/>
            <w:tcBorders>
              <w:top w:val="nil"/>
              <w:left w:val="nil"/>
              <w:bottom w:val="nil"/>
              <w:right w:val="single" w:sz="4" w:space="0" w:color="auto"/>
            </w:tcBorders>
            <w:shd w:val="clear" w:color="auto" w:fill="auto"/>
            <w:noWrap/>
            <w:vAlign w:val="bottom"/>
            <w:hideMark/>
          </w:tcPr>
          <w:p w:rsidR="00A06F66" w:rsidRPr="00132B4D" w:rsidRDefault="00A06F66" w:rsidP="00EE7143">
            <w:pPr>
              <w:spacing w:after="0" w:line="240" w:lineRule="auto"/>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 </w:t>
            </w:r>
          </w:p>
        </w:tc>
        <w:tc>
          <w:tcPr>
            <w:tcW w:w="1652" w:type="dxa"/>
            <w:tcBorders>
              <w:top w:val="nil"/>
              <w:left w:val="nil"/>
              <w:bottom w:val="nil"/>
              <w:right w:val="single" w:sz="4" w:space="0" w:color="auto"/>
            </w:tcBorders>
            <w:shd w:val="clear" w:color="auto" w:fill="auto"/>
            <w:noWrap/>
            <w:vAlign w:val="bottom"/>
            <w:hideMark/>
          </w:tcPr>
          <w:p w:rsidR="00A06F66" w:rsidRPr="00132B4D" w:rsidRDefault="00A06F66" w:rsidP="00EE7143">
            <w:pPr>
              <w:spacing w:after="0" w:line="240" w:lineRule="auto"/>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Kayan Hulu</w:t>
            </w:r>
          </w:p>
        </w:tc>
        <w:tc>
          <w:tcPr>
            <w:tcW w:w="1163" w:type="dxa"/>
            <w:tcBorders>
              <w:top w:val="nil"/>
              <w:left w:val="nil"/>
              <w:bottom w:val="nil"/>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10</w:t>
            </w:r>
          </w:p>
        </w:tc>
        <w:tc>
          <w:tcPr>
            <w:tcW w:w="1165" w:type="dxa"/>
            <w:tcBorders>
              <w:top w:val="nil"/>
              <w:left w:val="nil"/>
              <w:bottom w:val="nil"/>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10</w:t>
            </w:r>
          </w:p>
        </w:tc>
        <w:tc>
          <w:tcPr>
            <w:tcW w:w="1350" w:type="dxa"/>
            <w:gridSpan w:val="2"/>
            <w:tcBorders>
              <w:top w:val="nil"/>
              <w:left w:val="nil"/>
              <w:bottom w:val="nil"/>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10</w:t>
            </w:r>
          </w:p>
        </w:tc>
        <w:tc>
          <w:tcPr>
            <w:tcW w:w="1080" w:type="dxa"/>
            <w:gridSpan w:val="2"/>
            <w:tcBorders>
              <w:top w:val="nil"/>
              <w:left w:val="nil"/>
              <w:bottom w:val="nil"/>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10</w:t>
            </w:r>
          </w:p>
        </w:tc>
        <w:tc>
          <w:tcPr>
            <w:tcW w:w="794" w:type="dxa"/>
            <w:gridSpan w:val="2"/>
            <w:tcBorders>
              <w:top w:val="nil"/>
              <w:left w:val="nil"/>
              <w:bottom w:val="nil"/>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10</w:t>
            </w:r>
          </w:p>
        </w:tc>
      </w:tr>
      <w:tr w:rsidR="001E1180" w:rsidRPr="00132B4D" w:rsidTr="00366899">
        <w:trPr>
          <w:trHeight w:val="280"/>
          <w:jc w:val="center"/>
        </w:trPr>
        <w:tc>
          <w:tcPr>
            <w:tcW w:w="526" w:type="dxa"/>
            <w:tcBorders>
              <w:top w:val="nil"/>
              <w:left w:val="single" w:sz="4" w:space="0" w:color="auto"/>
              <w:bottom w:val="nil"/>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 </w:t>
            </w:r>
          </w:p>
        </w:tc>
        <w:tc>
          <w:tcPr>
            <w:tcW w:w="2332" w:type="dxa"/>
            <w:tcBorders>
              <w:top w:val="nil"/>
              <w:left w:val="nil"/>
              <w:bottom w:val="nil"/>
              <w:right w:val="single" w:sz="4" w:space="0" w:color="auto"/>
            </w:tcBorders>
            <w:shd w:val="clear" w:color="auto" w:fill="auto"/>
            <w:noWrap/>
            <w:vAlign w:val="bottom"/>
            <w:hideMark/>
          </w:tcPr>
          <w:p w:rsidR="00A06F66" w:rsidRPr="00132B4D" w:rsidRDefault="00A06F66" w:rsidP="00EE7143">
            <w:pPr>
              <w:spacing w:after="0" w:line="240" w:lineRule="auto"/>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 </w:t>
            </w:r>
          </w:p>
        </w:tc>
        <w:tc>
          <w:tcPr>
            <w:tcW w:w="1652" w:type="dxa"/>
            <w:tcBorders>
              <w:top w:val="nil"/>
              <w:left w:val="nil"/>
              <w:bottom w:val="nil"/>
              <w:right w:val="single" w:sz="4" w:space="0" w:color="auto"/>
            </w:tcBorders>
            <w:shd w:val="clear" w:color="auto" w:fill="auto"/>
            <w:noWrap/>
            <w:vAlign w:val="bottom"/>
            <w:hideMark/>
          </w:tcPr>
          <w:p w:rsidR="00A06F66" w:rsidRPr="00132B4D" w:rsidRDefault="00A06F66" w:rsidP="00EE7143">
            <w:pPr>
              <w:spacing w:after="0" w:line="240" w:lineRule="auto"/>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Serawai</w:t>
            </w:r>
          </w:p>
        </w:tc>
        <w:tc>
          <w:tcPr>
            <w:tcW w:w="1163" w:type="dxa"/>
            <w:tcBorders>
              <w:top w:val="nil"/>
              <w:left w:val="nil"/>
              <w:bottom w:val="nil"/>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14</w:t>
            </w:r>
          </w:p>
        </w:tc>
        <w:tc>
          <w:tcPr>
            <w:tcW w:w="1165" w:type="dxa"/>
            <w:tcBorders>
              <w:top w:val="nil"/>
              <w:left w:val="nil"/>
              <w:bottom w:val="nil"/>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14</w:t>
            </w:r>
          </w:p>
        </w:tc>
        <w:tc>
          <w:tcPr>
            <w:tcW w:w="1350" w:type="dxa"/>
            <w:gridSpan w:val="2"/>
            <w:tcBorders>
              <w:top w:val="nil"/>
              <w:left w:val="nil"/>
              <w:bottom w:val="nil"/>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14</w:t>
            </w:r>
          </w:p>
        </w:tc>
        <w:tc>
          <w:tcPr>
            <w:tcW w:w="1080" w:type="dxa"/>
            <w:gridSpan w:val="2"/>
            <w:tcBorders>
              <w:top w:val="nil"/>
              <w:left w:val="nil"/>
              <w:bottom w:val="nil"/>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24</w:t>
            </w:r>
          </w:p>
        </w:tc>
        <w:tc>
          <w:tcPr>
            <w:tcW w:w="794" w:type="dxa"/>
            <w:gridSpan w:val="2"/>
            <w:tcBorders>
              <w:top w:val="nil"/>
              <w:left w:val="nil"/>
              <w:bottom w:val="nil"/>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24</w:t>
            </w:r>
          </w:p>
        </w:tc>
      </w:tr>
      <w:tr w:rsidR="001E1180" w:rsidRPr="00132B4D" w:rsidTr="00366899">
        <w:trPr>
          <w:trHeight w:val="280"/>
          <w:jc w:val="center"/>
        </w:trPr>
        <w:tc>
          <w:tcPr>
            <w:tcW w:w="526" w:type="dxa"/>
            <w:tcBorders>
              <w:top w:val="nil"/>
              <w:left w:val="single" w:sz="4" w:space="0" w:color="auto"/>
              <w:bottom w:val="nil"/>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 </w:t>
            </w:r>
          </w:p>
        </w:tc>
        <w:tc>
          <w:tcPr>
            <w:tcW w:w="2332" w:type="dxa"/>
            <w:tcBorders>
              <w:top w:val="nil"/>
              <w:left w:val="nil"/>
              <w:bottom w:val="nil"/>
              <w:right w:val="single" w:sz="4" w:space="0" w:color="auto"/>
            </w:tcBorders>
            <w:shd w:val="clear" w:color="auto" w:fill="auto"/>
            <w:noWrap/>
            <w:vAlign w:val="bottom"/>
            <w:hideMark/>
          </w:tcPr>
          <w:p w:rsidR="00A06F66" w:rsidRPr="00132B4D" w:rsidRDefault="00A06F66" w:rsidP="00EE7143">
            <w:pPr>
              <w:spacing w:after="0" w:line="240" w:lineRule="auto"/>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 </w:t>
            </w:r>
          </w:p>
        </w:tc>
        <w:tc>
          <w:tcPr>
            <w:tcW w:w="1652" w:type="dxa"/>
            <w:tcBorders>
              <w:top w:val="nil"/>
              <w:left w:val="nil"/>
              <w:bottom w:val="nil"/>
              <w:right w:val="single" w:sz="4" w:space="0" w:color="auto"/>
            </w:tcBorders>
            <w:shd w:val="clear" w:color="auto" w:fill="auto"/>
            <w:noWrap/>
            <w:vAlign w:val="bottom"/>
            <w:hideMark/>
          </w:tcPr>
          <w:p w:rsidR="00A06F66" w:rsidRPr="00132B4D" w:rsidRDefault="00A06F66" w:rsidP="00EE7143">
            <w:pPr>
              <w:spacing w:after="0" w:line="240" w:lineRule="auto"/>
              <w:rPr>
                <w:rFonts w:ascii="Bookman Old Style" w:eastAsia="Times New Roman" w:hAnsi="Bookman Old Style" w:cs="Calibri"/>
                <w:color w:val="000000" w:themeColor="text1"/>
              </w:rPr>
            </w:pPr>
          </w:p>
        </w:tc>
        <w:tc>
          <w:tcPr>
            <w:tcW w:w="1163" w:type="dxa"/>
            <w:tcBorders>
              <w:top w:val="nil"/>
              <w:left w:val="nil"/>
              <w:bottom w:val="nil"/>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rPr>
            </w:pPr>
          </w:p>
        </w:tc>
        <w:tc>
          <w:tcPr>
            <w:tcW w:w="1165" w:type="dxa"/>
            <w:tcBorders>
              <w:top w:val="nil"/>
              <w:left w:val="nil"/>
              <w:bottom w:val="nil"/>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rPr>
            </w:pPr>
          </w:p>
        </w:tc>
        <w:tc>
          <w:tcPr>
            <w:tcW w:w="1350" w:type="dxa"/>
            <w:gridSpan w:val="2"/>
            <w:tcBorders>
              <w:top w:val="nil"/>
              <w:left w:val="nil"/>
              <w:bottom w:val="nil"/>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rPr>
            </w:pPr>
          </w:p>
        </w:tc>
        <w:tc>
          <w:tcPr>
            <w:tcW w:w="1080" w:type="dxa"/>
            <w:gridSpan w:val="2"/>
            <w:tcBorders>
              <w:top w:val="nil"/>
              <w:left w:val="nil"/>
              <w:bottom w:val="nil"/>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rPr>
            </w:pPr>
          </w:p>
        </w:tc>
        <w:tc>
          <w:tcPr>
            <w:tcW w:w="794" w:type="dxa"/>
            <w:gridSpan w:val="2"/>
            <w:tcBorders>
              <w:top w:val="nil"/>
              <w:left w:val="nil"/>
              <w:bottom w:val="nil"/>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rPr>
            </w:pPr>
          </w:p>
        </w:tc>
      </w:tr>
      <w:tr w:rsidR="001E1180" w:rsidRPr="00132B4D" w:rsidTr="00366899">
        <w:trPr>
          <w:trHeight w:val="280"/>
          <w:jc w:val="center"/>
        </w:trPr>
        <w:tc>
          <w:tcPr>
            <w:tcW w:w="526" w:type="dxa"/>
            <w:tcBorders>
              <w:top w:val="nil"/>
              <w:left w:val="single" w:sz="4" w:space="0" w:color="auto"/>
              <w:bottom w:val="nil"/>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lastRenderedPageBreak/>
              <w:t> 5</w:t>
            </w:r>
          </w:p>
        </w:tc>
        <w:tc>
          <w:tcPr>
            <w:tcW w:w="2332" w:type="dxa"/>
            <w:tcBorders>
              <w:top w:val="nil"/>
              <w:left w:val="nil"/>
              <w:bottom w:val="nil"/>
              <w:right w:val="single" w:sz="4" w:space="0" w:color="auto"/>
            </w:tcBorders>
            <w:shd w:val="clear" w:color="auto" w:fill="auto"/>
            <w:noWrap/>
            <w:vAlign w:val="bottom"/>
            <w:hideMark/>
          </w:tcPr>
          <w:p w:rsidR="00A06F66" w:rsidRPr="00132B4D" w:rsidRDefault="00A06F66" w:rsidP="00EE7143">
            <w:pPr>
              <w:spacing w:after="0" w:line="240" w:lineRule="auto"/>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 IKM Meubel Kayu</w:t>
            </w:r>
          </w:p>
        </w:tc>
        <w:tc>
          <w:tcPr>
            <w:tcW w:w="1652" w:type="dxa"/>
            <w:tcBorders>
              <w:top w:val="nil"/>
              <w:left w:val="nil"/>
              <w:bottom w:val="nil"/>
              <w:right w:val="single" w:sz="4" w:space="0" w:color="auto"/>
            </w:tcBorders>
            <w:shd w:val="clear" w:color="auto" w:fill="auto"/>
            <w:noWrap/>
            <w:vAlign w:val="bottom"/>
            <w:hideMark/>
          </w:tcPr>
          <w:p w:rsidR="00A06F66" w:rsidRPr="00132B4D" w:rsidRDefault="00A06F66" w:rsidP="00EE7143">
            <w:pPr>
              <w:spacing w:after="0" w:line="240" w:lineRule="auto"/>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Serawai</w:t>
            </w:r>
          </w:p>
        </w:tc>
        <w:tc>
          <w:tcPr>
            <w:tcW w:w="1163" w:type="dxa"/>
            <w:tcBorders>
              <w:top w:val="nil"/>
              <w:left w:val="nil"/>
              <w:bottom w:val="nil"/>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w:t>
            </w:r>
          </w:p>
        </w:tc>
        <w:tc>
          <w:tcPr>
            <w:tcW w:w="1165" w:type="dxa"/>
            <w:tcBorders>
              <w:top w:val="nil"/>
              <w:left w:val="nil"/>
              <w:bottom w:val="nil"/>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w:t>
            </w:r>
          </w:p>
        </w:tc>
        <w:tc>
          <w:tcPr>
            <w:tcW w:w="1350" w:type="dxa"/>
            <w:gridSpan w:val="2"/>
            <w:tcBorders>
              <w:top w:val="nil"/>
              <w:left w:val="nil"/>
              <w:bottom w:val="nil"/>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w:t>
            </w:r>
          </w:p>
        </w:tc>
        <w:tc>
          <w:tcPr>
            <w:tcW w:w="1080" w:type="dxa"/>
            <w:gridSpan w:val="2"/>
            <w:tcBorders>
              <w:top w:val="nil"/>
              <w:left w:val="nil"/>
              <w:bottom w:val="nil"/>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21</w:t>
            </w:r>
          </w:p>
        </w:tc>
        <w:tc>
          <w:tcPr>
            <w:tcW w:w="794" w:type="dxa"/>
            <w:gridSpan w:val="2"/>
            <w:tcBorders>
              <w:top w:val="nil"/>
              <w:left w:val="nil"/>
              <w:bottom w:val="nil"/>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21</w:t>
            </w:r>
          </w:p>
        </w:tc>
      </w:tr>
      <w:tr w:rsidR="001E1180" w:rsidRPr="00132B4D" w:rsidTr="00366899">
        <w:trPr>
          <w:trHeight w:val="280"/>
          <w:jc w:val="center"/>
        </w:trPr>
        <w:tc>
          <w:tcPr>
            <w:tcW w:w="526" w:type="dxa"/>
            <w:tcBorders>
              <w:top w:val="nil"/>
              <w:left w:val="single" w:sz="4" w:space="0" w:color="auto"/>
              <w:bottom w:val="nil"/>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 </w:t>
            </w:r>
          </w:p>
        </w:tc>
        <w:tc>
          <w:tcPr>
            <w:tcW w:w="2332" w:type="dxa"/>
            <w:tcBorders>
              <w:top w:val="nil"/>
              <w:left w:val="nil"/>
              <w:bottom w:val="nil"/>
              <w:right w:val="single" w:sz="4" w:space="0" w:color="auto"/>
            </w:tcBorders>
            <w:shd w:val="clear" w:color="auto" w:fill="auto"/>
            <w:noWrap/>
            <w:vAlign w:val="bottom"/>
            <w:hideMark/>
          </w:tcPr>
          <w:p w:rsidR="00A06F66" w:rsidRPr="00132B4D" w:rsidRDefault="00A06F66" w:rsidP="00EE7143">
            <w:pPr>
              <w:spacing w:after="0" w:line="240" w:lineRule="auto"/>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 </w:t>
            </w:r>
          </w:p>
        </w:tc>
        <w:tc>
          <w:tcPr>
            <w:tcW w:w="1652" w:type="dxa"/>
            <w:tcBorders>
              <w:top w:val="nil"/>
              <w:left w:val="nil"/>
              <w:bottom w:val="nil"/>
              <w:right w:val="single" w:sz="4" w:space="0" w:color="auto"/>
            </w:tcBorders>
            <w:shd w:val="clear" w:color="auto" w:fill="auto"/>
            <w:noWrap/>
            <w:vAlign w:val="bottom"/>
            <w:hideMark/>
          </w:tcPr>
          <w:p w:rsidR="00A06F66" w:rsidRPr="00132B4D" w:rsidRDefault="00A06F66" w:rsidP="00EE7143">
            <w:pPr>
              <w:spacing w:after="0" w:line="240" w:lineRule="auto"/>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Ambalau</w:t>
            </w:r>
          </w:p>
        </w:tc>
        <w:tc>
          <w:tcPr>
            <w:tcW w:w="1163" w:type="dxa"/>
            <w:tcBorders>
              <w:top w:val="nil"/>
              <w:left w:val="nil"/>
              <w:bottom w:val="nil"/>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w:t>
            </w:r>
          </w:p>
        </w:tc>
        <w:tc>
          <w:tcPr>
            <w:tcW w:w="1165" w:type="dxa"/>
            <w:tcBorders>
              <w:top w:val="nil"/>
              <w:left w:val="nil"/>
              <w:bottom w:val="nil"/>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w:t>
            </w:r>
          </w:p>
        </w:tc>
        <w:tc>
          <w:tcPr>
            <w:tcW w:w="1350" w:type="dxa"/>
            <w:gridSpan w:val="2"/>
            <w:tcBorders>
              <w:top w:val="nil"/>
              <w:left w:val="nil"/>
              <w:bottom w:val="nil"/>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w:t>
            </w:r>
          </w:p>
        </w:tc>
        <w:tc>
          <w:tcPr>
            <w:tcW w:w="1080" w:type="dxa"/>
            <w:gridSpan w:val="2"/>
            <w:tcBorders>
              <w:top w:val="nil"/>
              <w:left w:val="nil"/>
              <w:bottom w:val="nil"/>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15</w:t>
            </w:r>
          </w:p>
        </w:tc>
        <w:tc>
          <w:tcPr>
            <w:tcW w:w="794" w:type="dxa"/>
            <w:gridSpan w:val="2"/>
            <w:tcBorders>
              <w:top w:val="nil"/>
              <w:left w:val="nil"/>
              <w:bottom w:val="nil"/>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15</w:t>
            </w:r>
          </w:p>
        </w:tc>
      </w:tr>
      <w:tr w:rsidR="001E1180" w:rsidRPr="00132B4D" w:rsidTr="00366899">
        <w:trPr>
          <w:trHeight w:val="280"/>
          <w:jc w:val="center"/>
        </w:trPr>
        <w:tc>
          <w:tcPr>
            <w:tcW w:w="526" w:type="dxa"/>
            <w:tcBorders>
              <w:top w:val="nil"/>
              <w:left w:val="single" w:sz="4" w:space="0" w:color="auto"/>
              <w:bottom w:val="nil"/>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 </w:t>
            </w:r>
          </w:p>
        </w:tc>
        <w:tc>
          <w:tcPr>
            <w:tcW w:w="2332" w:type="dxa"/>
            <w:tcBorders>
              <w:top w:val="nil"/>
              <w:left w:val="nil"/>
              <w:bottom w:val="nil"/>
              <w:right w:val="single" w:sz="4" w:space="0" w:color="auto"/>
            </w:tcBorders>
            <w:shd w:val="clear" w:color="auto" w:fill="auto"/>
            <w:noWrap/>
            <w:vAlign w:val="bottom"/>
            <w:hideMark/>
          </w:tcPr>
          <w:p w:rsidR="00A06F66" w:rsidRPr="00132B4D" w:rsidRDefault="00A06F66" w:rsidP="00EE7143">
            <w:pPr>
              <w:spacing w:after="0" w:line="240" w:lineRule="auto"/>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 </w:t>
            </w:r>
          </w:p>
        </w:tc>
        <w:tc>
          <w:tcPr>
            <w:tcW w:w="1652" w:type="dxa"/>
            <w:tcBorders>
              <w:top w:val="nil"/>
              <w:left w:val="nil"/>
              <w:bottom w:val="nil"/>
              <w:right w:val="single" w:sz="4" w:space="0" w:color="auto"/>
            </w:tcBorders>
            <w:shd w:val="clear" w:color="auto" w:fill="auto"/>
            <w:noWrap/>
            <w:vAlign w:val="bottom"/>
            <w:hideMark/>
          </w:tcPr>
          <w:p w:rsidR="00A06F66" w:rsidRPr="00132B4D" w:rsidRDefault="00A06F66" w:rsidP="00EE7143">
            <w:pPr>
              <w:spacing w:after="0" w:line="240" w:lineRule="auto"/>
              <w:rPr>
                <w:rFonts w:ascii="Bookman Old Style" w:eastAsia="Times New Roman" w:hAnsi="Bookman Old Style" w:cs="Calibri"/>
                <w:color w:val="000000" w:themeColor="text1"/>
              </w:rPr>
            </w:pPr>
          </w:p>
        </w:tc>
        <w:tc>
          <w:tcPr>
            <w:tcW w:w="1163" w:type="dxa"/>
            <w:tcBorders>
              <w:top w:val="nil"/>
              <w:left w:val="nil"/>
              <w:bottom w:val="nil"/>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rPr>
            </w:pPr>
          </w:p>
        </w:tc>
        <w:tc>
          <w:tcPr>
            <w:tcW w:w="1165" w:type="dxa"/>
            <w:tcBorders>
              <w:top w:val="nil"/>
              <w:left w:val="nil"/>
              <w:bottom w:val="nil"/>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rPr>
            </w:pPr>
          </w:p>
        </w:tc>
        <w:tc>
          <w:tcPr>
            <w:tcW w:w="1350" w:type="dxa"/>
            <w:gridSpan w:val="2"/>
            <w:tcBorders>
              <w:top w:val="nil"/>
              <w:left w:val="nil"/>
              <w:bottom w:val="nil"/>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rPr>
            </w:pPr>
          </w:p>
        </w:tc>
        <w:tc>
          <w:tcPr>
            <w:tcW w:w="1080" w:type="dxa"/>
            <w:gridSpan w:val="2"/>
            <w:tcBorders>
              <w:top w:val="nil"/>
              <w:left w:val="nil"/>
              <w:bottom w:val="nil"/>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rPr>
            </w:pPr>
          </w:p>
        </w:tc>
        <w:tc>
          <w:tcPr>
            <w:tcW w:w="794" w:type="dxa"/>
            <w:gridSpan w:val="2"/>
            <w:tcBorders>
              <w:top w:val="nil"/>
              <w:left w:val="nil"/>
              <w:bottom w:val="nil"/>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rPr>
            </w:pPr>
          </w:p>
        </w:tc>
      </w:tr>
      <w:tr w:rsidR="001E1180" w:rsidRPr="00132B4D" w:rsidTr="00366899">
        <w:trPr>
          <w:trHeight w:val="280"/>
          <w:jc w:val="center"/>
        </w:trPr>
        <w:tc>
          <w:tcPr>
            <w:tcW w:w="526" w:type="dxa"/>
            <w:tcBorders>
              <w:top w:val="nil"/>
              <w:left w:val="single" w:sz="4" w:space="0" w:color="auto"/>
              <w:bottom w:val="nil"/>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 6</w:t>
            </w:r>
          </w:p>
        </w:tc>
        <w:tc>
          <w:tcPr>
            <w:tcW w:w="2332" w:type="dxa"/>
            <w:tcBorders>
              <w:top w:val="nil"/>
              <w:left w:val="nil"/>
              <w:bottom w:val="nil"/>
              <w:right w:val="single" w:sz="4" w:space="0" w:color="auto"/>
            </w:tcBorders>
            <w:shd w:val="clear" w:color="auto" w:fill="auto"/>
            <w:noWrap/>
            <w:vAlign w:val="bottom"/>
            <w:hideMark/>
          </w:tcPr>
          <w:p w:rsidR="00A06F66" w:rsidRPr="00132B4D" w:rsidRDefault="00A06F66" w:rsidP="00EE7143">
            <w:pPr>
              <w:spacing w:after="0" w:line="240" w:lineRule="auto"/>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 IKM Ukiran Kayu</w:t>
            </w:r>
          </w:p>
        </w:tc>
        <w:tc>
          <w:tcPr>
            <w:tcW w:w="1652" w:type="dxa"/>
            <w:tcBorders>
              <w:top w:val="nil"/>
              <w:left w:val="nil"/>
              <w:bottom w:val="nil"/>
              <w:right w:val="single" w:sz="4" w:space="0" w:color="auto"/>
            </w:tcBorders>
            <w:shd w:val="clear" w:color="auto" w:fill="auto"/>
            <w:noWrap/>
            <w:vAlign w:val="bottom"/>
            <w:hideMark/>
          </w:tcPr>
          <w:p w:rsidR="00A06F66" w:rsidRPr="00132B4D" w:rsidRDefault="00A06F66" w:rsidP="00EE7143">
            <w:pPr>
              <w:spacing w:after="0" w:line="240" w:lineRule="auto"/>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Serawai</w:t>
            </w:r>
          </w:p>
        </w:tc>
        <w:tc>
          <w:tcPr>
            <w:tcW w:w="1163" w:type="dxa"/>
            <w:tcBorders>
              <w:top w:val="nil"/>
              <w:left w:val="nil"/>
              <w:bottom w:val="nil"/>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w:t>
            </w:r>
          </w:p>
        </w:tc>
        <w:tc>
          <w:tcPr>
            <w:tcW w:w="1165" w:type="dxa"/>
            <w:tcBorders>
              <w:top w:val="nil"/>
              <w:left w:val="nil"/>
              <w:bottom w:val="nil"/>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w:t>
            </w:r>
          </w:p>
        </w:tc>
        <w:tc>
          <w:tcPr>
            <w:tcW w:w="1350" w:type="dxa"/>
            <w:gridSpan w:val="2"/>
            <w:tcBorders>
              <w:top w:val="nil"/>
              <w:left w:val="nil"/>
              <w:bottom w:val="nil"/>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w:t>
            </w:r>
          </w:p>
        </w:tc>
        <w:tc>
          <w:tcPr>
            <w:tcW w:w="1080" w:type="dxa"/>
            <w:gridSpan w:val="2"/>
            <w:tcBorders>
              <w:top w:val="nil"/>
              <w:left w:val="nil"/>
              <w:bottom w:val="nil"/>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8</w:t>
            </w:r>
          </w:p>
        </w:tc>
        <w:tc>
          <w:tcPr>
            <w:tcW w:w="794" w:type="dxa"/>
            <w:gridSpan w:val="2"/>
            <w:tcBorders>
              <w:top w:val="nil"/>
              <w:left w:val="nil"/>
              <w:bottom w:val="nil"/>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8</w:t>
            </w:r>
          </w:p>
        </w:tc>
      </w:tr>
      <w:tr w:rsidR="001E1180" w:rsidRPr="00132B4D" w:rsidTr="00366899">
        <w:trPr>
          <w:trHeight w:val="280"/>
          <w:jc w:val="center"/>
        </w:trPr>
        <w:tc>
          <w:tcPr>
            <w:tcW w:w="526" w:type="dxa"/>
            <w:tcBorders>
              <w:top w:val="nil"/>
              <w:left w:val="single" w:sz="4" w:space="0" w:color="auto"/>
              <w:bottom w:val="nil"/>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 </w:t>
            </w:r>
          </w:p>
        </w:tc>
        <w:tc>
          <w:tcPr>
            <w:tcW w:w="2332" w:type="dxa"/>
            <w:tcBorders>
              <w:top w:val="nil"/>
              <w:left w:val="nil"/>
              <w:bottom w:val="nil"/>
              <w:right w:val="single" w:sz="4" w:space="0" w:color="auto"/>
            </w:tcBorders>
            <w:shd w:val="clear" w:color="auto" w:fill="auto"/>
            <w:noWrap/>
            <w:vAlign w:val="bottom"/>
            <w:hideMark/>
          </w:tcPr>
          <w:p w:rsidR="00A06F66" w:rsidRPr="00132B4D" w:rsidRDefault="00A06F66" w:rsidP="00EE7143">
            <w:pPr>
              <w:spacing w:after="0" w:line="240" w:lineRule="auto"/>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 </w:t>
            </w:r>
          </w:p>
        </w:tc>
        <w:tc>
          <w:tcPr>
            <w:tcW w:w="1652" w:type="dxa"/>
            <w:tcBorders>
              <w:top w:val="nil"/>
              <w:left w:val="nil"/>
              <w:bottom w:val="nil"/>
              <w:right w:val="single" w:sz="4" w:space="0" w:color="auto"/>
            </w:tcBorders>
            <w:shd w:val="clear" w:color="auto" w:fill="auto"/>
            <w:noWrap/>
            <w:vAlign w:val="bottom"/>
            <w:hideMark/>
          </w:tcPr>
          <w:p w:rsidR="00A06F66" w:rsidRPr="00132B4D" w:rsidRDefault="00A06F66" w:rsidP="00EE7143">
            <w:pPr>
              <w:spacing w:after="0" w:line="240" w:lineRule="auto"/>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 </w:t>
            </w:r>
          </w:p>
        </w:tc>
        <w:tc>
          <w:tcPr>
            <w:tcW w:w="1163" w:type="dxa"/>
            <w:tcBorders>
              <w:top w:val="nil"/>
              <w:left w:val="nil"/>
              <w:bottom w:val="nil"/>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rPr>
            </w:pPr>
          </w:p>
        </w:tc>
        <w:tc>
          <w:tcPr>
            <w:tcW w:w="1165" w:type="dxa"/>
            <w:tcBorders>
              <w:top w:val="nil"/>
              <w:left w:val="nil"/>
              <w:bottom w:val="nil"/>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rPr>
            </w:pPr>
          </w:p>
        </w:tc>
        <w:tc>
          <w:tcPr>
            <w:tcW w:w="1350" w:type="dxa"/>
            <w:gridSpan w:val="2"/>
            <w:tcBorders>
              <w:top w:val="nil"/>
              <w:left w:val="nil"/>
              <w:bottom w:val="nil"/>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rPr>
            </w:pPr>
          </w:p>
        </w:tc>
        <w:tc>
          <w:tcPr>
            <w:tcW w:w="1080" w:type="dxa"/>
            <w:gridSpan w:val="2"/>
            <w:tcBorders>
              <w:top w:val="nil"/>
              <w:left w:val="nil"/>
              <w:bottom w:val="nil"/>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rPr>
            </w:pPr>
          </w:p>
        </w:tc>
        <w:tc>
          <w:tcPr>
            <w:tcW w:w="794" w:type="dxa"/>
            <w:gridSpan w:val="2"/>
            <w:tcBorders>
              <w:top w:val="nil"/>
              <w:left w:val="nil"/>
              <w:bottom w:val="nil"/>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rPr>
            </w:pPr>
          </w:p>
        </w:tc>
      </w:tr>
      <w:tr w:rsidR="001E1180" w:rsidRPr="00132B4D" w:rsidTr="00366899">
        <w:trPr>
          <w:trHeight w:val="280"/>
          <w:jc w:val="center"/>
        </w:trPr>
        <w:tc>
          <w:tcPr>
            <w:tcW w:w="526" w:type="dxa"/>
            <w:tcBorders>
              <w:top w:val="nil"/>
              <w:left w:val="single" w:sz="4" w:space="0" w:color="auto"/>
              <w:bottom w:val="nil"/>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7</w:t>
            </w:r>
          </w:p>
        </w:tc>
        <w:tc>
          <w:tcPr>
            <w:tcW w:w="2332" w:type="dxa"/>
            <w:tcBorders>
              <w:top w:val="nil"/>
              <w:left w:val="nil"/>
              <w:bottom w:val="nil"/>
              <w:right w:val="single" w:sz="4" w:space="0" w:color="auto"/>
            </w:tcBorders>
            <w:shd w:val="clear" w:color="auto" w:fill="auto"/>
            <w:noWrap/>
            <w:vAlign w:val="bottom"/>
            <w:hideMark/>
          </w:tcPr>
          <w:p w:rsidR="00A06F66" w:rsidRPr="00132B4D" w:rsidRDefault="00A06F66" w:rsidP="00EE7143">
            <w:pPr>
              <w:spacing w:after="0" w:line="240" w:lineRule="auto"/>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IKM Pengolahan Garam Tradisional</w:t>
            </w:r>
          </w:p>
        </w:tc>
        <w:tc>
          <w:tcPr>
            <w:tcW w:w="1652" w:type="dxa"/>
            <w:tcBorders>
              <w:top w:val="nil"/>
              <w:left w:val="nil"/>
              <w:bottom w:val="nil"/>
              <w:right w:val="single" w:sz="4" w:space="0" w:color="auto"/>
            </w:tcBorders>
            <w:shd w:val="clear" w:color="auto" w:fill="auto"/>
            <w:noWrap/>
            <w:vAlign w:val="bottom"/>
            <w:hideMark/>
          </w:tcPr>
          <w:p w:rsidR="00A06F66" w:rsidRPr="00132B4D" w:rsidRDefault="00A06F66" w:rsidP="00EE7143">
            <w:pPr>
              <w:spacing w:after="0" w:line="240" w:lineRule="auto"/>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Sepauk</w:t>
            </w:r>
          </w:p>
        </w:tc>
        <w:tc>
          <w:tcPr>
            <w:tcW w:w="1163" w:type="dxa"/>
            <w:tcBorders>
              <w:top w:val="nil"/>
              <w:left w:val="nil"/>
              <w:bottom w:val="nil"/>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w:t>
            </w:r>
          </w:p>
        </w:tc>
        <w:tc>
          <w:tcPr>
            <w:tcW w:w="1165" w:type="dxa"/>
            <w:tcBorders>
              <w:top w:val="nil"/>
              <w:left w:val="nil"/>
              <w:bottom w:val="nil"/>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w:t>
            </w:r>
          </w:p>
        </w:tc>
        <w:tc>
          <w:tcPr>
            <w:tcW w:w="1350" w:type="dxa"/>
            <w:gridSpan w:val="2"/>
            <w:tcBorders>
              <w:top w:val="nil"/>
              <w:left w:val="nil"/>
              <w:bottom w:val="nil"/>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w:t>
            </w:r>
          </w:p>
        </w:tc>
        <w:tc>
          <w:tcPr>
            <w:tcW w:w="1080" w:type="dxa"/>
            <w:gridSpan w:val="2"/>
            <w:tcBorders>
              <w:top w:val="nil"/>
              <w:left w:val="nil"/>
              <w:bottom w:val="nil"/>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10</w:t>
            </w:r>
          </w:p>
        </w:tc>
        <w:tc>
          <w:tcPr>
            <w:tcW w:w="794" w:type="dxa"/>
            <w:gridSpan w:val="2"/>
            <w:tcBorders>
              <w:top w:val="nil"/>
              <w:left w:val="nil"/>
              <w:bottom w:val="nil"/>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10</w:t>
            </w:r>
          </w:p>
        </w:tc>
      </w:tr>
      <w:tr w:rsidR="001E1180" w:rsidRPr="00132B4D" w:rsidTr="00366899">
        <w:trPr>
          <w:trHeight w:val="280"/>
          <w:jc w:val="center"/>
        </w:trPr>
        <w:tc>
          <w:tcPr>
            <w:tcW w:w="526" w:type="dxa"/>
            <w:tcBorders>
              <w:top w:val="nil"/>
              <w:left w:val="single" w:sz="4" w:space="0" w:color="auto"/>
              <w:bottom w:val="nil"/>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 </w:t>
            </w:r>
          </w:p>
        </w:tc>
        <w:tc>
          <w:tcPr>
            <w:tcW w:w="2332" w:type="dxa"/>
            <w:tcBorders>
              <w:top w:val="nil"/>
              <w:left w:val="nil"/>
              <w:bottom w:val="nil"/>
              <w:right w:val="single" w:sz="4" w:space="0" w:color="auto"/>
            </w:tcBorders>
            <w:shd w:val="clear" w:color="auto" w:fill="auto"/>
            <w:noWrap/>
            <w:vAlign w:val="bottom"/>
            <w:hideMark/>
          </w:tcPr>
          <w:p w:rsidR="00A06F66" w:rsidRPr="00132B4D" w:rsidRDefault="00A06F66" w:rsidP="00EE7143">
            <w:pPr>
              <w:spacing w:after="0" w:line="240" w:lineRule="auto"/>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 </w:t>
            </w:r>
          </w:p>
        </w:tc>
        <w:tc>
          <w:tcPr>
            <w:tcW w:w="1652" w:type="dxa"/>
            <w:tcBorders>
              <w:top w:val="nil"/>
              <w:left w:val="nil"/>
              <w:bottom w:val="nil"/>
              <w:right w:val="single" w:sz="4" w:space="0" w:color="auto"/>
            </w:tcBorders>
            <w:shd w:val="clear" w:color="auto" w:fill="auto"/>
            <w:noWrap/>
            <w:vAlign w:val="bottom"/>
            <w:hideMark/>
          </w:tcPr>
          <w:p w:rsidR="00A06F66" w:rsidRPr="00132B4D" w:rsidRDefault="00A06F66" w:rsidP="00EE7143">
            <w:pPr>
              <w:spacing w:after="0" w:line="240" w:lineRule="auto"/>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Kayan Hulu</w:t>
            </w:r>
          </w:p>
        </w:tc>
        <w:tc>
          <w:tcPr>
            <w:tcW w:w="1163" w:type="dxa"/>
            <w:tcBorders>
              <w:top w:val="nil"/>
              <w:left w:val="nil"/>
              <w:bottom w:val="nil"/>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w:t>
            </w:r>
          </w:p>
        </w:tc>
        <w:tc>
          <w:tcPr>
            <w:tcW w:w="1165" w:type="dxa"/>
            <w:tcBorders>
              <w:top w:val="nil"/>
              <w:left w:val="nil"/>
              <w:bottom w:val="nil"/>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w:t>
            </w:r>
          </w:p>
        </w:tc>
        <w:tc>
          <w:tcPr>
            <w:tcW w:w="1350" w:type="dxa"/>
            <w:gridSpan w:val="2"/>
            <w:tcBorders>
              <w:top w:val="nil"/>
              <w:left w:val="nil"/>
              <w:bottom w:val="nil"/>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w:t>
            </w:r>
          </w:p>
        </w:tc>
        <w:tc>
          <w:tcPr>
            <w:tcW w:w="1080" w:type="dxa"/>
            <w:gridSpan w:val="2"/>
            <w:tcBorders>
              <w:top w:val="nil"/>
              <w:left w:val="nil"/>
              <w:bottom w:val="nil"/>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w:t>
            </w:r>
          </w:p>
        </w:tc>
        <w:tc>
          <w:tcPr>
            <w:tcW w:w="794" w:type="dxa"/>
            <w:gridSpan w:val="2"/>
            <w:tcBorders>
              <w:top w:val="nil"/>
              <w:left w:val="nil"/>
              <w:bottom w:val="nil"/>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15</w:t>
            </w:r>
          </w:p>
        </w:tc>
      </w:tr>
      <w:tr w:rsidR="001E1180" w:rsidRPr="00132B4D" w:rsidTr="00366899">
        <w:trPr>
          <w:trHeight w:val="280"/>
          <w:jc w:val="center"/>
        </w:trPr>
        <w:tc>
          <w:tcPr>
            <w:tcW w:w="526" w:type="dxa"/>
            <w:tcBorders>
              <w:top w:val="nil"/>
              <w:left w:val="single" w:sz="4" w:space="0" w:color="auto"/>
              <w:bottom w:val="nil"/>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 </w:t>
            </w:r>
          </w:p>
        </w:tc>
        <w:tc>
          <w:tcPr>
            <w:tcW w:w="2332" w:type="dxa"/>
            <w:tcBorders>
              <w:top w:val="nil"/>
              <w:left w:val="nil"/>
              <w:bottom w:val="nil"/>
              <w:right w:val="single" w:sz="4" w:space="0" w:color="auto"/>
            </w:tcBorders>
            <w:shd w:val="clear" w:color="auto" w:fill="auto"/>
            <w:noWrap/>
            <w:vAlign w:val="bottom"/>
            <w:hideMark/>
          </w:tcPr>
          <w:p w:rsidR="00A06F66" w:rsidRPr="00132B4D" w:rsidRDefault="00A06F66" w:rsidP="00EE7143">
            <w:pPr>
              <w:spacing w:after="0" w:line="240" w:lineRule="auto"/>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 </w:t>
            </w:r>
          </w:p>
        </w:tc>
        <w:tc>
          <w:tcPr>
            <w:tcW w:w="1652" w:type="dxa"/>
            <w:tcBorders>
              <w:top w:val="nil"/>
              <w:left w:val="nil"/>
              <w:bottom w:val="nil"/>
              <w:right w:val="single" w:sz="4" w:space="0" w:color="auto"/>
            </w:tcBorders>
            <w:shd w:val="clear" w:color="auto" w:fill="auto"/>
            <w:noWrap/>
            <w:vAlign w:val="bottom"/>
            <w:hideMark/>
          </w:tcPr>
          <w:p w:rsidR="00A06F66" w:rsidRPr="00132B4D" w:rsidRDefault="00A06F66" w:rsidP="00EE7143">
            <w:pPr>
              <w:spacing w:after="0" w:line="240" w:lineRule="auto"/>
              <w:rPr>
                <w:rFonts w:ascii="Bookman Old Style" w:eastAsia="Times New Roman" w:hAnsi="Bookman Old Style" w:cs="Calibri"/>
                <w:color w:val="000000" w:themeColor="text1"/>
              </w:rPr>
            </w:pPr>
          </w:p>
        </w:tc>
        <w:tc>
          <w:tcPr>
            <w:tcW w:w="1163" w:type="dxa"/>
            <w:tcBorders>
              <w:top w:val="nil"/>
              <w:left w:val="nil"/>
              <w:bottom w:val="nil"/>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rPr>
            </w:pPr>
          </w:p>
        </w:tc>
        <w:tc>
          <w:tcPr>
            <w:tcW w:w="1165" w:type="dxa"/>
            <w:tcBorders>
              <w:top w:val="nil"/>
              <w:left w:val="nil"/>
              <w:bottom w:val="nil"/>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rPr>
            </w:pPr>
          </w:p>
        </w:tc>
        <w:tc>
          <w:tcPr>
            <w:tcW w:w="1350" w:type="dxa"/>
            <w:gridSpan w:val="2"/>
            <w:tcBorders>
              <w:top w:val="nil"/>
              <w:left w:val="nil"/>
              <w:bottom w:val="nil"/>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rPr>
            </w:pPr>
          </w:p>
        </w:tc>
        <w:tc>
          <w:tcPr>
            <w:tcW w:w="1080" w:type="dxa"/>
            <w:gridSpan w:val="2"/>
            <w:tcBorders>
              <w:top w:val="nil"/>
              <w:left w:val="nil"/>
              <w:bottom w:val="nil"/>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rPr>
            </w:pPr>
          </w:p>
        </w:tc>
        <w:tc>
          <w:tcPr>
            <w:tcW w:w="794" w:type="dxa"/>
            <w:gridSpan w:val="2"/>
            <w:tcBorders>
              <w:top w:val="nil"/>
              <w:left w:val="nil"/>
              <w:bottom w:val="nil"/>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rPr>
            </w:pPr>
          </w:p>
        </w:tc>
      </w:tr>
      <w:tr w:rsidR="001E1180" w:rsidRPr="00132B4D" w:rsidTr="00366899">
        <w:trPr>
          <w:trHeight w:val="280"/>
          <w:jc w:val="center"/>
        </w:trPr>
        <w:tc>
          <w:tcPr>
            <w:tcW w:w="526" w:type="dxa"/>
            <w:tcBorders>
              <w:top w:val="nil"/>
              <w:left w:val="single" w:sz="4" w:space="0" w:color="auto"/>
              <w:bottom w:val="nil"/>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 8</w:t>
            </w:r>
          </w:p>
        </w:tc>
        <w:tc>
          <w:tcPr>
            <w:tcW w:w="2332" w:type="dxa"/>
            <w:tcBorders>
              <w:top w:val="nil"/>
              <w:left w:val="nil"/>
              <w:bottom w:val="nil"/>
              <w:right w:val="single" w:sz="4" w:space="0" w:color="auto"/>
            </w:tcBorders>
            <w:shd w:val="clear" w:color="auto" w:fill="auto"/>
            <w:noWrap/>
            <w:vAlign w:val="bottom"/>
            <w:hideMark/>
          </w:tcPr>
          <w:p w:rsidR="00A06F66" w:rsidRPr="00132B4D" w:rsidRDefault="00A06F66" w:rsidP="00EE7143">
            <w:pPr>
              <w:spacing w:after="0" w:line="240" w:lineRule="auto"/>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 IKM PengolahanKulitKepuak</w:t>
            </w:r>
          </w:p>
        </w:tc>
        <w:tc>
          <w:tcPr>
            <w:tcW w:w="1652" w:type="dxa"/>
            <w:tcBorders>
              <w:top w:val="nil"/>
              <w:left w:val="nil"/>
              <w:bottom w:val="nil"/>
              <w:right w:val="single" w:sz="4" w:space="0" w:color="auto"/>
            </w:tcBorders>
            <w:shd w:val="clear" w:color="auto" w:fill="auto"/>
            <w:noWrap/>
            <w:vAlign w:val="bottom"/>
            <w:hideMark/>
          </w:tcPr>
          <w:p w:rsidR="00A06F66" w:rsidRPr="00132B4D" w:rsidRDefault="00A06F66" w:rsidP="00EE7143">
            <w:pPr>
              <w:spacing w:after="0" w:line="240" w:lineRule="auto"/>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Dedai</w:t>
            </w:r>
          </w:p>
        </w:tc>
        <w:tc>
          <w:tcPr>
            <w:tcW w:w="1163" w:type="dxa"/>
            <w:tcBorders>
              <w:top w:val="nil"/>
              <w:left w:val="nil"/>
              <w:bottom w:val="nil"/>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w:t>
            </w:r>
          </w:p>
        </w:tc>
        <w:tc>
          <w:tcPr>
            <w:tcW w:w="1165" w:type="dxa"/>
            <w:tcBorders>
              <w:top w:val="nil"/>
              <w:left w:val="nil"/>
              <w:bottom w:val="nil"/>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w:t>
            </w:r>
          </w:p>
        </w:tc>
        <w:tc>
          <w:tcPr>
            <w:tcW w:w="1350" w:type="dxa"/>
            <w:gridSpan w:val="2"/>
            <w:tcBorders>
              <w:top w:val="nil"/>
              <w:left w:val="nil"/>
              <w:bottom w:val="nil"/>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w:t>
            </w:r>
          </w:p>
        </w:tc>
        <w:tc>
          <w:tcPr>
            <w:tcW w:w="1080" w:type="dxa"/>
            <w:gridSpan w:val="2"/>
            <w:tcBorders>
              <w:top w:val="nil"/>
              <w:left w:val="nil"/>
              <w:bottom w:val="nil"/>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w:t>
            </w:r>
          </w:p>
        </w:tc>
        <w:tc>
          <w:tcPr>
            <w:tcW w:w="794" w:type="dxa"/>
            <w:gridSpan w:val="2"/>
            <w:tcBorders>
              <w:top w:val="nil"/>
              <w:left w:val="nil"/>
              <w:bottom w:val="nil"/>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20</w:t>
            </w:r>
          </w:p>
        </w:tc>
      </w:tr>
      <w:tr w:rsidR="001E1180" w:rsidRPr="00132B4D" w:rsidTr="00366899">
        <w:trPr>
          <w:trHeight w:val="280"/>
          <w:jc w:val="center"/>
        </w:trPr>
        <w:tc>
          <w:tcPr>
            <w:tcW w:w="526" w:type="dxa"/>
            <w:tcBorders>
              <w:top w:val="nil"/>
              <w:left w:val="single" w:sz="4" w:space="0" w:color="auto"/>
              <w:bottom w:val="nil"/>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 </w:t>
            </w:r>
          </w:p>
        </w:tc>
        <w:tc>
          <w:tcPr>
            <w:tcW w:w="2332" w:type="dxa"/>
            <w:tcBorders>
              <w:top w:val="nil"/>
              <w:left w:val="nil"/>
              <w:bottom w:val="nil"/>
              <w:right w:val="single" w:sz="4" w:space="0" w:color="auto"/>
            </w:tcBorders>
            <w:shd w:val="clear" w:color="auto" w:fill="auto"/>
            <w:noWrap/>
            <w:vAlign w:val="bottom"/>
            <w:hideMark/>
          </w:tcPr>
          <w:p w:rsidR="00A06F66" w:rsidRPr="00132B4D" w:rsidRDefault="00A06F66" w:rsidP="00EE7143">
            <w:pPr>
              <w:spacing w:after="0" w:line="240" w:lineRule="auto"/>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 </w:t>
            </w:r>
          </w:p>
        </w:tc>
        <w:tc>
          <w:tcPr>
            <w:tcW w:w="1652" w:type="dxa"/>
            <w:tcBorders>
              <w:top w:val="nil"/>
              <w:left w:val="nil"/>
              <w:bottom w:val="nil"/>
              <w:right w:val="single" w:sz="4" w:space="0" w:color="auto"/>
            </w:tcBorders>
            <w:shd w:val="clear" w:color="auto" w:fill="auto"/>
            <w:noWrap/>
            <w:vAlign w:val="bottom"/>
            <w:hideMark/>
          </w:tcPr>
          <w:p w:rsidR="00A06F66" w:rsidRPr="00132B4D" w:rsidRDefault="00A06F66" w:rsidP="00EE7143">
            <w:pPr>
              <w:spacing w:after="0" w:line="240" w:lineRule="auto"/>
              <w:rPr>
                <w:rFonts w:ascii="Bookman Old Style" w:eastAsia="Times New Roman" w:hAnsi="Bookman Old Style" w:cs="Calibri"/>
                <w:color w:val="000000" w:themeColor="text1"/>
              </w:rPr>
            </w:pPr>
          </w:p>
        </w:tc>
        <w:tc>
          <w:tcPr>
            <w:tcW w:w="1163" w:type="dxa"/>
            <w:tcBorders>
              <w:top w:val="nil"/>
              <w:left w:val="nil"/>
              <w:bottom w:val="nil"/>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rPr>
            </w:pPr>
          </w:p>
        </w:tc>
        <w:tc>
          <w:tcPr>
            <w:tcW w:w="1165" w:type="dxa"/>
            <w:tcBorders>
              <w:top w:val="nil"/>
              <w:left w:val="nil"/>
              <w:bottom w:val="nil"/>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rPr>
            </w:pPr>
          </w:p>
        </w:tc>
        <w:tc>
          <w:tcPr>
            <w:tcW w:w="1350" w:type="dxa"/>
            <w:gridSpan w:val="2"/>
            <w:tcBorders>
              <w:top w:val="nil"/>
              <w:left w:val="nil"/>
              <w:bottom w:val="nil"/>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rPr>
            </w:pPr>
          </w:p>
        </w:tc>
        <w:tc>
          <w:tcPr>
            <w:tcW w:w="1080" w:type="dxa"/>
            <w:gridSpan w:val="2"/>
            <w:tcBorders>
              <w:top w:val="nil"/>
              <w:left w:val="nil"/>
              <w:bottom w:val="nil"/>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rPr>
            </w:pPr>
          </w:p>
        </w:tc>
        <w:tc>
          <w:tcPr>
            <w:tcW w:w="794" w:type="dxa"/>
            <w:gridSpan w:val="2"/>
            <w:tcBorders>
              <w:top w:val="nil"/>
              <w:left w:val="nil"/>
              <w:bottom w:val="nil"/>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rPr>
            </w:pPr>
          </w:p>
        </w:tc>
      </w:tr>
      <w:tr w:rsidR="001E1180" w:rsidRPr="00132B4D" w:rsidTr="00366899">
        <w:trPr>
          <w:trHeight w:val="280"/>
          <w:jc w:val="center"/>
        </w:trPr>
        <w:tc>
          <w:tcPr>
            <w:tcW w:w="526" w:type="dxa"/>
            <w:tcBorders>
              <w:top w:val="nil"/>
              <w:left w:val="single" w:sz="4" w:space="0" w:color="auto"/>
              <w:bottom w:val="single" w:sz="4" w:space="0" w:color="auto"/>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 </w:t>
            </w:r>
          </w:p>
        </w:tc>
        <w:tc>
          <w:tcPr>
            <w:tcW w:w="2332" w:type="dxa"/>
            <w:tcBorders>
              <w:top w:val="nil"/>
              <w:left w:val="nil"/>
              <w:bottom w:val="single" w:sz="4" w:space="0" w:color="auto"/>
              <w:right w:val="single" w:sz="4" w:space="0" w:color="auto"/>
            </w:tcBorders>
            <w:shd w:val="clear" w:color="auto" w:fill="auto"/>
            <w:noWrap/>
            <w:vAlign w:val="bottom"/>
            <w:hideMark/>
          </w:tcPr>
          <w:p w:rsidR="00A06F66" w:rsidRPr="00132B4D" w:rsidRDefault="00A06F66" w:rsidP="00EE7143">
            <w:pPr>
              <w:spacing w:after="0" w:line="240" w:lineRule="auto"/>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 </w:t>
            </w:r>
          </w:p>
        </w:tc>
        <w:tc>
          <w:tcPr>
            <w:tcW w:w="1652" w:type="dxa"/>
            <w:tcBorders>
              <w:top w:val="nil"/>
              <w:left w:val="nil"/>
              <w:bottom w:val="single" w:sz="4" w:space="0" w:color="auto"/>
              <w:right w:val="single" w:sz="4" w:space="0" w:color="auto"/>
            </w:tcBorders>
            <w:shd w:val="clear" w:color="auto" w:fill="auto"/>
            <w:noWrap/>
            <w:vAlign w:val="bottom"/>
            <w:hideMark/>
          </w:tcPr>
          <w:p w:rsidR="00A06F66" w:rsidRPr="00132B4D" w:rsidRDefault="00A06F66" w:rsidP="00EE7143">
            <w:pPr>
              <w:spacing w:after="0" w:line="240" w:lineRule="auto"/>
              <w:rPr>
                <w:rFonts w:ascii="Bookman Old Style" w:eastAsia="Times New Roman" w:hAnsi="Bookman Old Style" w:cs="Calibri"/>
                <w:color w:val="000000" w:themeColor="text1"/>
              </w:rPr>
            </w:pPr>
          </w:p>
        </w:tc>
        <w:tc>
          <w:tcPr>
            <w:tcW w:w="1163" w:type="dxa"/>
            <w:tcBorders>
              <w:top w:val="nil"/>
              <w:left w:val="nil"/>
              <w:bottom w:val="single" w:sz="4" w:space="0" w:color="auto"/>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rPr>
            </w:pPr>
          </w:p>
        </w:tc>
        <w:tc>
          <w:tcPr>
            <w:tcW w:w="1165" w:type="dxa"/>
            <w:tcBorders>
              <w:top w:val="nil"/>
              <w:left w:val="nil"/>
              <w:bottom w:val="single" w:sz="4" w:space="0" w:color="auto"/>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rPr>
            </w:pPr>
          </w:p>
        </w:tc>
        <w:tc>
          <w:tcPr>
            <w:tcW w:w="1350" w:type="dxa"/>
            <w:gridSpan w:val="2"/>
            <w:tcBorders>
              <w:top w:val="nil"/>
              <w:left w:val="nil"/>
              <w:bottom w:val="single" w:sz="4" w:space="0" w:color="auto"/>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rPr>
            </w:pPr>
          </w:p>
        </w:tc>
        <w:tc>
          <w:tcPr>
            <w:tcW w:w="1080" w:type="dxa"/>
            <w:gridSpan w:val="2"/>
            <w:tcBorders>
              <w:top w:val="nil"/>
              <w:left w:val="nil"/>
              <w:bottom w:val="single" w:sz="4" w:space="0" w:color="auto"/>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rPr>
            </w:pPr>
          </w:p>
        </w:tc>
        <w:tc>
          <w:tcPr>
            <w:tcW w:w="794" w:type="dxa"/>
            <w:gridSpan w:val="2"/>
            <w:tcBorders>
              <w:top w:val="nil"/>
              <w:left w:val="nil"/>
              <w:bottom w:val="single" w:sz="4" w:space="0" w:color="auto"/>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rPr>
            </w:pPr>
          </w:p>
        </w:tc>
      </w:tr>
    </w:tbl>
    <w:p w:rsidR="00A06F66" w:rsidRPr="00132B4D" w:rsidRDefault="00A06F66" w:rsidP="00542587">
      <w:pPr>
        <w:spacing w:after="240" w:line="360" w:lineRule="auto"/>
        <w:ind w:left="2410"/>
        <w:jc w:val="both"/>
        <w:rPr>
          <w:rFonts w:ascii="Bookman Old Style" w:hAnsi="Bookman Old Style"/>
          <w:i/>
          <w:color w:val="000000" w:themeColor="text1"/>
        </w:rPr>
      </w:pPr>
      <w:r w:rsidRPr="00132B4D">
        <w:rPr>
          <w:rFonts w:ascii="Bookman Old Style" w:hAnsi="Bookman Old Style"/>
          <w:color w:val="000000" w:themeColor="text1"/>
        </w:rPr>
        <w:t xml:space="preserve">Sumber: </w:t>
      </w:r>
      <w:r w:rsidRPr="00132B4D">
        <w:rPr>
          <w:rFonts w:ascii="Bookman Old Style" w:hAnsi="Bookman Old Style"/>
          <w:i/>
          <w:color w:val="000000" w:themeColor="text1"/>
        </w:rPr>
        <w:t>Disperindagko Kabupaten Sintang, 2015</w:t>
      </w:r>
    </w:p>
    <w:p w:rsidR="00160F51" w:rsidRPr="00132B4D" w:rsidRDefault="00160F51" w:rsidP="00A06F66">
      <w:pPr>
        <w:tabs>
          <w:tab w:val="left" w:pos="1260"/>
        </w:tabs>
        <w:spacing w:after="240" w:line="360" w:lineRule="auto"/>
        <w:jc w:val="both"/>
        <w:rPr>
          <w:rFonts w:ascii="Bookman Old Style" w:hAnsi="Bookman Old Style"/>
          <w:color w:val="000000" w:themeColor="text1"/>
          <w:sz w:val="24"/>
          <w:szCs w:val="24"/>
        </w:rPr>
        <w:sectPr w:rsidR="00160F51" w:rsidRPr="00132B4D" w:rsidSect="00AA6E86">
          <w:headerReference w:type="default" r:id="rId55"/>
          <w:footerReference w:type="default" r:id="rId56"/>
          <w:pgSz w:w="18711" w:h="12191" w:orient="landscape" w:code="20"/>
          <w:pgMar w:top="1758" w:right="1440" w:bottom="1758" w:left="1440" w:header="720" w:footer="720" w:gutter="0"/>
          <w:cols w:space="720"/>
          <w:docGrid w:linePitch="360"/>
        </w:sectPr>
      </w:pPr>
    </w:p>
    <w:p w:rsidR="00A06F66" w:rsidRPr="00132B4D" w:rsidRDefault="00A06F66" w:rsidP="00E772E9">
      <w:pPr>
        <w:tabs>
          <w:tab w:val="left" w:pos="1260"/>
        </w:tabs>
        <w:spacing w:after="120"/>
        <w:jc w:val="both"/>
        <w:rPr>
          <w:rFonts w:ascii="Bookman Old Style" w:hAnsi="Bookman Old Style"/>
          <w:color w:val="000000" w:themeColor="text1"/>
          <w:sz w:val="24"/>
          <w:szCs w:val="24"/>
        </w:rPr>
      </w:pPr>
      <w:r w:rsidRPr="00132B4D">
        <w:rPr>
          <w:rFonts w:ascii="Bookman Old Style" w:hAnsi="Bookman Old Style"/>
          <w:color w:val="000000" w:themeColor="text1"/>
          <w:sz w:val="24"/>
          <w:szCs w:val="24"/>
        </w:rPr>
        <w:lastRenderedPageBreak/>
        <w:t>Sementara perkembangan jumlah perusahaan industri besar yang aktif berjalan sangat lambat sebagai tampak pada tabel berikut.</w:t>
      </w:r>
    </w:p>
    <w:p w:rsidR="00A06F66" w:rsidRPr="00132B4D" w:rsidRDefault="00A06F66" w:rsidP="00E772E9">
      <w:pPr>
        <w:autoSpaceDE w:val="0"/>
        <w:autoSpaceDN w:val="0"/>
        <w:adjustRightInd w:val="0"/>
        <w:spacing w:after="0" w:line="240" w:lineRule="auto"/>
        <w:jc w:val="center"/>
        <w:rPr>
          <w:rFonts w:ascii="Bookman Old Style" w:eastAsia="Calibri" w:hAnsi="Bookman Old Style"/>
          <w:color w:val="000000" w:themeColor="text1"/>
          <w:sz w:val="24"/>
        </w:rPr>
      </w:pPr>
      <w:r w:rsidRPr="00132B4D">
        <w:rPr>
          <w:rFonts w:ascii="Bookman Old Style" w:eastAsia="Calibri" w:hAnsi="Bookman Old Style"/>
          <w:color w:val="000000" w:themeColor="text1"/>
          <w:sz w:val="24"/>
        </w:rPr>
        <w:t>Tabel 2.</w:t>
      </w:r>
      <w:r w:rsidR="005D5B13" w:rsidRPr="00132B4D">
        <w:rPr>
          <w:rFonts w:ascii="Bookman Old Style" w:eastAsia="Calibri" w:hAnsi="Bookman Old Style"/>
          <w:color w:val="000000" w:themeColor="text1"/>
          <w:sz w:val="24"/>
        </w:rPr>
        <w:t>8</w:t>
      </w:r>
      <w:r w:rsidR="00405367">
        <w:rPr>
          <w:rFonts w:ascii="Bookman Old Style" w:eastAsia="Calibri" w:hAnsi="Bookman Old Style"/>
          <w:color w:val="000000" w:themeColor="text1"/>
          <w:sz w:val="24"/>
          <w:lang w:val="id-ID"/>
        </w:rPr>
        <w:t>5</w:t>
      </w:r>
      <w:r w:rsidR="0052753A" w:rsidRPr="00132B4D">
        <w:rPr>
          <w:rFonts w:ascii="Bookman Old Style" w:eastAsia="Calibri" w:hAnsi="Bookman Old Style"/>
          <w:color w:val="000000" w:themeColor="text1"/>
          <w:sz w:val="24"/>
        </w:rPr>
        <w:t>.</w:t>
      </w:r>
    </w:p>
    <w:p w:rsidR="00553642" w:rsidRPr="00132B4D" w:rsidRDefault="00A06F66" w:rsidP="00E772E9">
      <w:pPr>
        <w:autoSpaceDE w:val="0"/>
        <w:autoSpaceDN w:val="0"/>
        <w:adjustRightInd w:val="0"/>
        <w:spacing w:after="0" w:line="240" w:lineRule="auto"/>
        <w:ind w:left="-426" w:right="-281"/>
        <w:jc w:val="center"/>
        <w:rPr>
          <w:rFonts w:ascii="Bookman Old Style" w:eastAsia="Calibri" w:hAnsi="Bookman Old Style"/>
          <w:color w:val="000000" w:themeColor="text1"/>
          <w:sz w:val="24"/>
        </w:rPr>
      </w:pPr>
      <w:r w:rsidRPr="00132B4D">
        <w:rPr>
          <w:rFonts w:ascii="Bookman Old Style" w:eastAsia="Calibri" w:hAnsi="Bookman Old Style"/>
          <w:color w:val="000000" w:themeColor="text1"/>
          <w:sz w:val="24"/>
        </w:rPr>
        <w:t xml:space="preserve">Perkembangan jumlah Perusahaan Industri Besar aktif </w:t>
      </w:r>
    </w:p>
    <w:p w:rsidR="00A06F66" w:rsidRPr="00132B4D" w:rsidRDefault="00A06F66" w:rsidP="00E772E9">
      <w:pPr>
        <w:autoSpaceDE w:val="0"/>
        <w:autoSpaceDN w:val="0"/>
        <w:adjustRightInd w:val="0"/>
        <w:spacing w:after="0" w:line="240" w:lineRule="auto"/>
        <w:ind w:left="-426" w:right="-281"/>
        <w:jc w:val="center"/>
        <w:rPr>
          <w:rFonts w:ascii="Bookman Old Style" w:eastAsia="Calibri" w:hAnsi="Bookman Old Style"/>
          <w:color w:val="000000" w:themeColor="text1"/>
          <w:sz w:val="24"/>
        </w:rPr>
      </w:pPr>
      <w:r w:rsidRPr="00132B4D">
        <w:rPr>
          <w:rFonts w:ascii="Bookman Old Style" w:eastAsia="Calibri" w:hAnsi="Bookman Old Style"/>
          <w:color w:val="000000" w:themeColor="text1"/>
          <w:sz w:val="24"/>
        </w:rPr>
        <w:t>Kabupaten Sintang</w:t>
      </w:r>
    </w:p>
    <w:p w:rsidR="00A06F66" w:rsidRPr="00132B4D" w:rsidRDefault="00A06F66" w:rsidP="00E772E9">
      <w:pPr>
        <w:autoSpaceDE w:val="0"/>
        <w:autoSpaceDN w:val="0"/>
        <w:adjustRightInd w:val="0"/>
        <w:spacing w:line="240" w:lineRule="auto"/>
        <w:jc w:val="center"/>
        <w:rPr>
          <w:rFonts w:ascii="Bookman Old Style" w:hAnsi="Bookman Old Style"/>
          <w:color w:val="000000" w:themeColor="text1"/>
        </w:rPr>
      </w:pPr>
      <w:r w:rsidRPr="00132B4D">
        <w:rPr>
          <w:rFonts w:ascii="Bookman Old Style" w:eastAsia="Calibri" w:hAnsi="Bookman Old Style"/>
          <w:color w:val="000000" w:themeColor="text1"/>
          <w:sz w:val="24"/>
        </w:rPr>
        <w:t xml:space="preserve"> Tahun 2010-2014</w:t>
      </w:r>
    </w:p>
    <w:tbl>
      <w:tblPr>
        <w:tblW w:w="8300" w:type="dxa"/>
        <w:jc w:val="center"/>
        <w:tblLook w:val="04A0" w:firstRow="1" w:lastRow="0" w:firstColumn="1" w:lastColumn="0" w:noHBand="0" w:noVBand="1"/>
      </w:tblPr>
      <w:tblGrid>
        <w:gridCol w:w="669"/>
        <w:gridCol w:w="3096"/>
        <w:gridCol w:w="907"/>
        <w:gridCol w:w="907"/>
        <w:gridCol w:w="907"/>
        <w:gridCol w:w="907"/>
        <w:gridCol w:w="907"/>
      </w:tblGrid>
      <w:tr w:rsidR="001E1180" w:rsidRPr="00132B4D" w:rsidTr="00553642">
        <w:trPr>
          <w:trHeight w:val="300"/>
          <w:jc w:val="center"/>
        </w:trPr>
        <w:tc>
          <w:tcPr>
            <w:tcW w:w="669" w:type="dxa"/>
            <w:vMerge w:val="restart"/>
            <w:tcBorders>
              <w:top w:val="single" w:sz="4" w:space="0" w:color="auto"/>
              <w:left w:val="single" w:sz="4" w:space="0" w:color="auto"/>
              <w:bottom w:val="single" w:sz="4" w:space="0" w:color="auto"/>
              <w:right w:val="single" w:sz="4" w:space="0" w:color="auto"/>
            </w:tcBorders>
            <w:shd w:val="clear" w:color="auto" w:fill="C6D9F1" w:themeFill="text2" w:themeFillTint="33"/>
            <w:noWrap/>
            <w:vAlign w:val="center"/>
            <w:hideMark/>
          </w:tcPr>
          <w:p w:rsidR="00A06F66" w:rsidRPr="00132B4D" w:rsidRDefault="00A06F66" w:rsidP="00EE7143">
            <w:pPr>
              <w:spacing w:after="0" w:line="240" w:lineRule="auto"/>
              <w:jc w:val="center"/>
              <w:rPr>
                <w:rFonts w:ascii="Bookman Old Style" w:eastAsia="Times New Roman" w:hAnsi="Bookman Old Style" w:cs="Calibri"/>
                <w:b/>
                <w:bCs/>
                <w:color w:val="000000" w:themeColor="text1"/>
              </w:rPr>
            </w:pPr>
            <w:r w:rsidRPr="00132B4D">
              <w:rPr>
                <w:rFonts w:ascii="Bookman Old Style" w:eastAsia="Times New Roman" w:hAnsi="Bookman Old Style" w:cs="Calibri"/>
                <w:b/>
                <w:bCs/>
                <w:color w:val="000000" w:themeColor="text1"/>
              </w:rPr>
              <w:t>NO</w:t>
            </w:r>
          </w:p>
        </w:tc>
        <w:tc>
          <w:tcPr>
            <w:tcW w:w="3096" w:type="dxa"/>
            <w:vMerge w:val="restart"/>
            <w:tcBorders>
              <w:top w:val="single" w:sz="4" w:space="0" w:color="auto"/>
              <w:left w:val="single" w:sz="4" w:space="0" w:color="auto"/>
              <w:bottom w:val="single" w:sz="4" w:space="0" w:color="auto"/>
              <w:right w:val="single" w:sz="4" w:space="0" w:color="auto"/>
            </w:tcBorders>
            <w:shd w:val="clear" w:color="auto" w:fill="C6D9F1" w:themeFill="text2" w:themeFillTint="33"/>
            <w:noWrap/>
            <w:vAlign w:val="center"/>
            <w:hideMark/>
          </w:tcPr>
          <w:p w:rsidR="00A06F66" w:rsidRPr="00132B4D" w:rsidRDefault="00A06F66" w:rsidP="00EE7143">
            <w:pPr>
              <w:spacing w:after="0" w:line="240" w:lineRule="auto"/>
              <w:jc w:val="center"/>
              <w:rPr>
                <w:rFonts w:ascii="Bookman Old Style" w:eastAsia="Times New Roman" w:hAnsi="Bookman Old Style" w:cs="Calibri"/>
                <w:b/>
                <w:bCs/>
                <w:color w:val="000000" w:themeColor="text1"/>
              </w:rPr>
            </w:pPr>
            <w:r w:rsidRPr="00132B4D">
              <w:rPr>
                <w:rFonts w:ascii="Bookman Old Style" w:eastAsia="Times New Roman" w:hAnsi="Bookman Old Style" w:cs="Calibri"/>
                <w:b/>
                <w:bCs/>
                <w:color w:val="000000" w:themeColor="text1"/>
              </w:rPr>
              <w:t>URAIAN</w:t>
            </w:r>
          </w:p>
        </w:tc>
        <w:tc>
          <w:tcPr>
            <w:tcW w:w="4535" w:type="dxa"/>
            <w:gridSpan w:val="5"/>
            <w:tcBorders>
              <w:top w:val="single" w:sz="4" w:space="0" w:color="auto"/>
              <w:left w:val="nil"/>
              <w:bottom w:val="single" w:sz="4" w:space="0" w:color="auto"/>
              <w:right w:val="single" w:sz="4" w:space="0" w:color="auto"/>
            </w:tcBorders>
            <w:shd w:val="clear" w:color="auto" w:fill="C6D9F1" w:themeFill="text2" w:themeFillTint="33"/>
            <w:noWrap/>
            <w:vAlign w:val="center"/>
            <w:hideMark/>
          </w:tcPr>
          <w:p w:rsidR="00A06F66" w:rsidRPr="00132B4D" w:rsidRDefault="00A06F66" w:rsidP="00EE7143">
            <w:pPr>
              <w:spacing w:after="0" w:line="240" w:lineRule="auto"/>
              <w:jc w:val="center"/>
              <w:rPr>
                <w:rFonts w:ascii="Bookman Old Style" w:eastAsia="Times New Roman" w:hAnsi="Bookman Old Style" w:cs="Calibri"/>
                <w:b/>
                <w:bCs/>
                <w:color w:val="000000" w:themeColor="text1"/>
              </w:rPr>
            </w:pPr>
            <w:r w:rsidRPr="00132B4D">
              <w:rPr>
                <w:rFonts w:ascii="Bookman Old Style" w:eastAsia="Times New Roman" w:hAnsi="Bookman Old Style" w:cs="Calibri"/>
                <w:b/>
                <w:bCs/>
                <w:color w:val="000000" w:themeColor="text1"/>
              </w:rPr>
              <w:t>JUMLAH PABRIK/ PERUSAHAAN</w:t>
            </w:r>
          </w:p>
        </w:tc>
      </w:tr>
      <w:tr w:rsidR="001E1180" w:rsidRPr="00132B4D" w:rsidTr="00553642">
        <w:trPr>
          <w:trHeight w:val="340"/>
          <w:jc w:val="center"/>
        </w:trPr>
        <w:tc>
          <w:tcPr>
            <w:tcW w:w="669" w:type="dxa"/>
            <w:vMerge/>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rsidR="00A06F66" w:rsidRPr="00132B4D" w:rsidRDefault="00A06F66" w:rsidP="00EE7143">
            <w:pPr>
              <w:spacing w:after="0" w:line="240" w:lineRule="auto"/>
              <w:rPr>
                <w:rFonts w:ascii="Bookman Old Style" w:eastAsia="Times New Roman" w:hAnsi="Bookman Old Style" w:cs="Calibri"/>
                <w:b/>
                <w:bCs/>
                <w:color w:val="000000" w:themeColor="text1"/>
              </w:rPr>
            </w:pPr>
          </w:p>
        </w:tc>
        <w:tc>
          <w:tcPr>
            <w:tcW w:w="3096" w:type="dxa"/>
            <w:vMerge/>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rsidR="00A06F66" w:rsidRPr="00132B4D" w:rsidRDefault="00A06F66" w:rsidP="00EE7143">
            <w:pPr>
              <w:spacing w:after="0" w:line="240" w:lineRule="auto"/>
              <w:rPr>
                <w:rFonts w:ascii="Bookman Old Style" w:eastAsia="Times New Roman" w:hAnsi="Bookman Old Style" w:cs="Calibri"/>
                <w:b/>
                <w:bCs/>
                <w:color w:val="000000" w:themeColor="text1"/>
              </w:rPr>
            </w:pPr>
          </w:p>
        </w:tc>
        <w:tc>
          <w:tcPr>
            <w:tcW w:w="907" w:type="dxa"/>
            <w:tcBorders>
              <w:top w:val="nil"/>
              <w:left w:val="nil"/>
              <w:bottom w:val="single" w:sz="4" w:space="0" w:color="auto"/>
              <w:right w:val="single" w:sz="4" w:space="0" w:color="auto"/>
            </w:tcBorders>
            <w:shd w:val="clear" w:color="auto" w:fill="C6D9F1" w:themeFill="text2" w:themeFillTint="33"/>
            <w:noWrap/>
            <w:vAlign w:val="center"/>
            <w:hideMark/>
          </w:tcPr>
          <w:p w:rsidR="00A06F66" w:rsidRPr="00132B4D" w:rsidRDefault="00A06F66" w:rsidP="00EE7143">
            <w:pPr>
              <w:spacing w:after="0" w:line="240" w:lineRule="auto"/>
              <w:jc w:val="center"/>
              <w:rPr>
                <w:rFonts w:ascii="Bookman Old Style" w:eastAsia="Times New Roman" w:hAnsi="Bookman Old Style" w:cs="Calibri"/>
                <w:b/>
                <w:bCs/>
                <w:color w:val="000000" w:themeColor="text1"/>
              </w:rPr>
            </w:pPr>
            <w:r w:rsidRPr="00132B4D">
              <w:rPr>
                <w:rFonts w:ascii="Bookman Old Style" w:eastAsia="Times New Roman" w:hAnsi="Bookman Old Style" w:cs="Calibri"/>
                <w:b/>
                <w:bCs/>
                <w:color w:val="000000" w:themeColor="text1"/>
              </w:rPr>
              <w:t>2010</w:t>
            </w:r>
          </w:p>
        </w:tc>
        <w:tc>
          <w:tcPr>
            <w:tcW w:w="907" w:type="dxa"/>
            <w:tcBorders>
              <w:top w:val="nil"/>
              <w:left w:val="nil"/>
              <w:bottom w:val="single" w:sz="4" w:space="0" w:color="auto"/>
              <w:right w:val="single" w:sz="4" w:space="0" w:color="auto"/>
            </w:tcBorders>
            <w:shd w:val="clear" w:color="auto" w:fill="C6D9F1" w:themeFill="text2" w:themeFillTint="33"/>
            <w:noWrap/>
            <w:vAlign w:val="center"/>
            <w:hideMark/>
          </w:tcPr>
          <w:p w:rsidR="00A06F66" w:rsidRPr="00132B4D" w:rsidRDefault="00A06F66" w:rsidP="00EE7143">
            <w:pPr>
              <w:spacing w:after="0" w:line="240" w:lineRule="auto"/>
              <w:jc w:val="center"/>
              <w:rPr>
                <w:rFonts w:ascii="Bookman Old Style" w:eastAsia="Times New Roman" w:hAnsi="Bookman Old Style" w:cs="Calibri"/>
                <w:b/>
                <w:bCs/>
                <w:color w:val="000000" w:themeColor="text1"/>
              </w:rPr>
            </w:pPr>
            <w:r w:rsidRPr="00132B4D">
              <w:rPr>
                <w:rFonts w:ascii="Bookman Old Style" w:eastAsia="Times New Roman" w:hAnsi="Bookman Old Style" w:cs="Calibri"/>
                <w:b/>
                <w:bCs/>
                <w:color w:val="000000" w:themeColor="text1"/>
              </w:rPr>
              <w:t>2011</w:t>
            </w:r>
          </w:p>
        </w:tc>
        <w:tc>
          <w:tcPr>
            <w:tcW w:w="907" w:type="dxa"/>
            <w:tcBorders>
              <w:top w:val="nil"/>
              <w:left w:val="nil"/>
              <w:bottom w:val="single" w:sz="4" w:space="0" w:color="auto"/>
              <w:right w:val="single" w:sz="4" w:space="0" w:color="auto"/>
            </w:tcBorders>
            <w:shd w:val="clear" w:color="auto" w:fill="C6D9F1" w:themeFill="text2" w:themeFillTint="33"/>
            <w:noWrap/>
            <w:vAlign w:val="center"/>
            <w:hideMark/>
          </w:tcPr>
          <w:p w:rsidR="00A06F66" w:rsidRPr="00132B4D" w:rsidRDefault="00A06F66" w:rsidP="00EE7143">
            <w:pPr>
              <w:spacing w:after="0" w:line="240" w:lineRule="auto"/>
              <w:jc w:val="center"/>
              <w:rPr>
                <w:rFonts w:ascii="Bookman Old Style" w:eastAsia="Times New Roman" w:hAnsi="Bookman Old Style" w:cs="Calibri"/>
                <w:b/>
                <w:bCs/>
                <w:color w:val="000000" w:themeColor="text1"/>
              </w:rPr>
            </w:pPr>
            <w:r w:rsidRPr="00132B4D">
              <w:rPr>
                <w:rFonts w:ascii="Bookman Old Style" w:eastAsia="Times New Roman" w:hAnsi="Bookman Old Style" w:cs="Calibri"/>
                <w:b/>
                <w:bCs/>
                <w:color w:val="000000" w:themeColor="text1"/>
              </w:rPr>
              <w:t>2012</w:t>
            </w:r>
          </w:p>
        </w:tc>
        <w:tc>
          <w:tcPr>
            <w:tcW w:w="907" w:type="dxa"/>
            <w:tcBorders>
              <w:top w:val="nil"/>
              <w:left w:val="nil"/>
              <w:bottom w:val="single" w:sz="4" w:space="0" w:color="auto"/>
              <w:right w:val="single" w:sz="4" w:space="0" w:color="auto"/>
            </w:tcBorders>
            <w:shd w:val="clear" w:color="auto" w:fill="C6D9F1" w:themeFill="text2" w:themeFillTint="33"/>
            <w:noWrap/>
            <w:vAlign w:val="center"/>
            <w:hideMark/>
          </w:tcPr>
          <w:p w:rsidR="00A06F66" w:rsidRPr="00132B4D" w:rsidRDefault="00A06F66" w:rsidP="00EE7143">
            <w:pPr>
              <w:spacing w:after="0" w:line="240" w:lineRule="auto"/>
              <w:jc w:val="center"/>
              <w:rPr>
                <w:rFonts w:ascii="Bookman Old Style" w:eastAsia="Times New Roman" w:hAnsi="Bookman Old Style" w:cs="Calibri"/>
                <w:b/>
                <w:bCs/>
                <w:color w:val="000000" w:themeColor="text1"/>
              </w:rPr>
            </w:pPr>
            <w:r w:rsidRPr="00132B4D">
              <w:rPr>
                <w:rFonts w:ascii="Bookman Old Style" w:eastAsia="Times New Roman" w:hAnsi="Bookman Old Style" w:cs="Calibri"/>
                <w:b/>
                <w:bCs/>
                <w:color w:val="000000" w:themeColor="text1"/>
              </w:rPr>
              <w:t>2013</w:t>
            </w:r>
          </w:p>
        </w:tc>
        <w:tc>
          <w:tcPr>
            <w:tcW w:w="907" w:type="dxa"/>
            <w:tcBorders>
              <w:top w:val="nil"/>
              <w:left w:val="nil"/>
              <w:bottom w:val="single" w:sz="4" w:space="0" w:color="auto"/>
              <w:right w:val="single" w:sz="4" w:space="0" w:color="auto"/>
            </w:tcBorders>
            <w:shd w:val="clear" w:color="auto" w:fill="C6D9F1" w:themeFill="text2" w:themeFillTint="33"/>
            <w:noWrap/>
            <w:vAlign w:val="center"/>
            <w:hideMark/>
          </w:tcPr>
          <w:p w:rsidR="00A06F66" w:rsidRPr="00132B4D" w:rsidRDefault="00A06F66" w:rsidP="00EE7143">
            <w:pPr>
              <w:spacing w:after="0" w:line="240" w:lineRule="auto"/>
              <w:jc w:val="center"/>
              <w:rPr>
                <w:rFonts w:ascii="Bookman Old Style" w:eastAsia="Times New Roman" w:hAnsi="Bookman Old Style" w:cs="Calibri"/>
                <w:b/>
                <w:bCs/>
                <w:color w:val="000000" w:themeColor="text1"/>
              </w:rPr>
            </w:pPr>
            <w:r w:rsidRPr="00132B4D">
              <w:rPr>
                <w:rFonts w:ascii="Bookman Old Style" w:eastAsia="Times New Roman" w:hAnsi="Bookman Old Style" w:cs="Calibri"/>
                <w:b/>
                <w:bCs/>
                <w:color w:val="000000" w:themeColor="text1"/>
              </w:rPr>
              <w:t>2014</w:t>
            </w:r>
          </w:p>
        </w:tc>
      </w:tr>
      <w:tr w:rsidR="001E1180" w:rsidRPr="00132B4D" w:rsidTr="00553642">
        <w:trPr>
          <w:trHeight w:val="340"/>
          <w:jc w:val="center"/>
        </w:trPr>
        <w:tc>
          <w:tcPr>
            <w:tcW w:w="669" w:type="dxa"/>
            <w:tcBorders>
              <w:top w:val="nil"/>
              <w:left w:val="single" w:sz="4" w:space="0" w:color="auto"/>
              <w:bottom w:val="single" w:sz="4" w:space="0" w:color="auto"/>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bCs/>
                <w:color w:val="000000" w:themeColor="text1"/>
              </w:rPr>
            </w:pPr>
            <w:r w:rsidRPr="00132B4D">
              <w:rPr>
                <w:rFonts w:ascii="Bookman Old Style" w:eastAsia="Times New Roman" w:hAnsi="Bookman Old Style" w:cs="Calibri"/>
                <w:bCs/>
                <w:color w:val="000000" w:themeColor="text1"/>
              </w:rPr>
              <w:t>I</w:t>
            </w:r>
          </w:p>
        </w:tc>
        <w:tc>
          <w:tcPr>
            <w:tcW w:w="3096" w:type="dxa"/>
            <w:tcBorders>
              <w:top w:val="nil"/>
              <w:left w:val="nil"/>
              <w:bottom w:val="single" w:sz="4" w:space="0" w:color="auto"/>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bCs/>
                <w:color w:val="000000" w:themeColor="text1"/>
              </w:rPr>
            </w:pPr>
            <w:r w:rsidRPr="00132B4D">
              <w:rPr>
                <w:rFonts w:ascii="Bookman Old Style" w:eastAsia="Times New Roman" w:hAnsi="Bookman Old Style" w:cs="Calibri"/>
                <w:bCs/>
                <w:color w:val="000000" w:themeColor="text1"/>
              </w:rPr>
              <w:t>II</w:t>
            </w:r>
          </w:p>
        </w:tc>
        <w:tc>
          <w:tcPr>
            <w:tcW w:w="907" w:type="dxa"/>
            <w:tcBorders>
              <w:top w:val="nil"/>
              <w:left w:val="nil"/>
              <w:bottom w:val="single" w:sz="4" w:space="0" w:color="auto"/>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bCs/>
                <w:color w:val="000000" w:themeColor="text1"/>
              </w:rPr>
            </w:pPr>
            <w:r w:rsidRPr="00132B4D">
              <w:rPr>
                <w:rFonts w:ascii="Bookman Old Style" w:eastAsia="Times New Roman" w:hAnsi="Bookman Old Style" w:cs="Calibri"/>
                <w:bCs/>
                <w:color w:val="000000" w:themeColor="text1"/>
              </w:rPr>
              <w:t>III</w:t>
            </w:r>
          </w:p>
        </w:tc>
        <w:tc>
          <w:tcPr>
            <w:tcW w:w="907" w:type="dxa"/>
            <w:tcBorders>
              <w:top w:val="nil"/>
              <w:left w:val="nil"/>
              <w:bottom w:val="single" w:sz="4" w:space="0" w:color="auto"/>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bCs/>
                <w:color w:val="000000" w:themeColor="text1"/>
              </w:rPr>
            </w:pPr>
            <w:r w:rsidRPr="00132B4D">
              <w:rPr>
                <w:rFonts w:ascii="Bookman Old Style" w:eastAsia="Times New Roman" w:hAnsi="Bookman Old Style" w:cs="Calibri"/>
                <w:bCs/>
                <w:color w:val="000000" w:themeColor="text1"/>
              </w:rPr>
              <w:t>IV</w:t>
            </w:r>
          </w:p>
        </w:tc>
        <w:tc>
          <w:tcPr>
            <w:tcW w:w="907" w:type="dxa"/>
            <w:tcBorders>
              <w:top w:val="nil"/>
              <w:left w:val="nil"/>
              <w:bottom w:val="single" w:sz="4" w:space="0" w:color="auto"/>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bCs/>
                <w:color w:val="000000" w:themeColor="text1"/>
              </w:rPr>
            </w:pPr>
            <w:r w:rsidRPr="00132B4D">
              <w:rPr>
                <w:rFonts w:ascii="Bookman Old Style" w:eastAsia="Times New Roman" w:hAnsi="Bookman Old Style" w:cs="Calibri"/>
                <w:bCs/>
                <w:color w:val="000000" w:themeColor="text1"/>
              </w:rPr>
              <w:t>V</w:t>
            </w:r>
          </w:p>
        </w:tc>
        <w:tc>
          <w:tcPr>
            <w:tcW w:w="907" w:type="dxa"/>
            <w:tcBorders>
              <w:top w:val="nil"/>
              <w:left w:val="nil"/>
              <w:bottom w:val="single" w:sz="4" w:space="0" w:color="auto"/>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bCs/>
                <w:color w:val="000000" w:themeColor="text1"/>
              </w:rPr>
            </w:pPr>
            <w:r w:rsidRPr="00132B4D">
              <w:rPr>
                <w:rFonts w:ascii="Bookman Old Style" w:eastAsia="Times New Roman" w:hAnsi="Bookman Old Style" w:cs="Calibri"/>
                <w:bCs/>
                <w:color w:val="000000" w:themeColor="text1"/>
              </w:rPr>
              <w:t>VI</w:t>
            </w:r>
          </w:p>
        </w:tc>
        <w:tc>
          <w:tcPr>
            <w:tcW w:w="907" w:type="dxa"/>
            <w:tcBorders>
              <w:top w:val="nil"/>
              <w:left w:val="nil"/>
              <w:bottom w:val="single" w:sz="4" w:space="0" w:color="auto"/>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bCs/>
                <w:color w:val="000000" w:themeColor="text1"/>
              </w:rPr>
            </w:pPr>
            <w:r w:rsidRPr="00132B4D">
              <w:rPr>
                <w:rFonts w:ascii="Bookman Old Style" w:eastAsia="Times New Roman" w:hAnsi="Bookman Old Style" w:cs="Calibri"/>
                <w:bCs/>
                <w:color w:val="000000" w:themeColor="text1"/>
              </w:rPr>
              <w:t>VII</w:t>
            </w:r>
          </w:p>
        </w:tc>
      </w:tr>
      <w:tr w:rsidR="001E1180" w:rsidRPr="00132B4D" w:rsidTr="00553642">
        <w:trPr>
          <w:trHeight w:val="340"/>
          <w:jc w:val="center"/>
        </w:trPr>
        <w:tc>
          <w:tcPr>
            <w:tcW w:w="669" w:type="dxa"/>
            <w:tcBorders>
              <w:top w:val="nil"/>
              <w:left w:val="single" w:sz="4" w:space="0" w:color="auto"/>
              <w:bottom w:val="single" w:sz="4" w:space="0" w:color="auto"/>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1</w:t>
            </w:r>
          </w:p>
        </w:tc>
        <w:tc>
          <w:tcPr>
            <w:tcW w:w="3096" w:type="dxa"/>
            <w:tcBorders>
              <w:top w:val="nil"/>
              <w:left w:val="nil"/>
              <w:bottom w:val="single" w:sz="4" w:space="0" w:color="auto"/>
              <w:right w:val="single" w:sz="4" w:space="0" w:color="auto"/>
            </w:tcBorders>
            <w:shd w:val="clear" w:color="auto" w:fill="auto"/>
            <w:noWrap/>
            <w:vAlign w:val="bottom"/>
            <w:hideMark/>
          </w:tcPr>
          <w:p w:rsidR="00A06F66" w:rsidRPr="00132B4D" w:rsidRDefault="00A06F66" w:rsidP="00EE7143">
            <w:pPr>
              <w:spacing w:after="0" w:line="240" w:lineRule="auto"/>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Karet</w:t>
            </w:r>
          </w:p>
        </w:tc>
        <w:tc>
          <w:tcPr>
            <w:tcW w:w="907" w:type="dxa"/>
            <w:tcBorders>
              <w:top w:val="nil"/>
              <w:left w:val="nil"/>
              <w:bottom w:val="single" w:sz="4" w:space="0" w:color="auto"/>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1</w:t>
            </w:r>
          </w:p>
        </w:tc>
        <w:tc>
          <w:tcPr>
            <w:tcW w:w="907" w:type="dxa"/>
            <w:tcBorders>
              <w:top w:val="nil"/>
              <w:left w:val="nil"/>
              <w:bottom w:val="single" w:sz="4" w:space="0" w:color="auto"/>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2</w:t>
            </w:r>
          </w:p>
        </w:tc>
        <w:tc>
          <w:tcPr>
            <w:tcW w:w="907" w:type="dxa"/>
            <w:tcBorders>
              <w:top w:val="nil"/>
              <w:left w:val="nil"/>
              <w:bottom w:val="single" w:sz="4" w:space="0" w:color="auto"/>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2</w:t>
            </w:r>
          </w:p>
        </w:tc>
        <w:tc>
          <w:tcPr>
            <w:tcW w:w="907" w:type="dxa"/>
            <w:tcBorders>
              <w:top w:val="nil"/>
              <w:left w:val="nil"/>
              <w:bottom w:val="single" w:sz="4" w:space="0" w:color="auto"/>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2</w:t>
            </w:r>
          </w:p>
        </w:tc>
        <w:tc>
          <w:tcPr>
            <w:tcW w:w="907" w:type="dxa"/>
            <w:tcBorders>
              <w:top w:val="nil"/>
              <w:left w:val="nil"/>
              <w:bottom w:val="single" w:sz="4" w:space="0" w:color="auto"/>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2</w:t>
            </w:r>
          </w:p>
        </w:tc>
      </w:tr>
      <w:tr w:rsidR="001E1180" w:rsidRPr="00132B4D" w:rsidTr="00553642">
        <w:trPr>
          <w:trHeight w:val="340"/>
          <w:jc w:val="center"/>
        </w:trPr>
        <w:tc>
          <w:tcPr>
            <w:tcW w:w="669" w:type="dxa"/>
            <w:tcBorders>
              <w:top w:val="nil"/>
              <w:left w:val="single" w:sz="4" w:space="0" w:color="auto"/>
              <w:bottom w:val="single" w:sz="4" w:space="0" w:color="auto"/>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2</w:t>
            </w:r>
          </w:p>
        </w:tc>
        <w:tc>
          <w:tcPr>
            <w:tcW w:w="3096" w:type="dxa"/>
            <w:tcBorders>
              <w:top w:val="nil"/>
              <w:left w:val="nil"/>
              <w:bottom w:val="single" w:sz="4" w:space="0" w:color="auto"/>
              <w:right w:val="single" w:sz="4" w:space="0" w:color="auto"/>
            </w:tcBorders>
            <w:shd w:val="clear" w:color="auto" w:fill="auto"/>
            <w:noWrap/>
            <w:vAlign w:val="bottom"/>
            <w:hideMark/>
          </w:tcPr>
          <w:p w:rsidR="00A06F66" w:rsidRPr="00132B4D" w:rsidRDefault="00A06F66" w:rsidP="00EE7143">
            <w:pPr>
              <w:spacing w:after="0" w:line="240" w:lineRule="auto"/>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Sawit</w:t>
            </w:r>
          </w:p>
        </w:tc>
        <w:tc>
          <w:tcPr>
            <w:tcW w:w="907" w:type="dxa"/>
            <w:tcBorders>
              <w:top w:val="nil"/>
              <w:left w:val="nil"/>
              <w:bottom w:val="single" w:sz="4" w:space="0" w:color="auto"/>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1</w:t>
            </w:r>
          </w:p>
        </w:tc>
        <w:tc>
          <w:tcPr>
            <w:tcW w:w="907" w:type="dxa"/>
            <w:tcBorders>
              <w:top w:val="nil"/>
              <w:left w:val="nil"/>
              <w:bottom w:val="single" w:sz="4" w:space="0" w:color="auto"/>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1</w:t>
            </w:r>
          </w:p>
        </w:tc>
        <w:tc>
          <w:tcPr>
            <w:tcW w:w="907" w:type="dxa"/>
            <w:tcBorders>
              <w:top w:val="nil"/>
              <w:left w:val="nil"/>
              <w:bottom w:val="single" w:sz="4" w:space="0" w:color="auto"/>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1</w:t>
            </w:r>
          </w:p>
        </w:tc>
        <w:tc>
          <w:tcPr>
            <w:tcW w:w="907" w:type="dxa"/>
            <w:tcBorders>
              <w:top w:val="nil"/>
              <w:left w:val="nil"/>
              <w:bottom w:val="single" w:sz="4" w:space="0" w:color="auto"/>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1</w:t>
            </w:r>
          </w:p>
        </w:tc>
        <w:tc>
          <w:tcPr>
            <w:tcW w:w="907" w:type="dxa"/>
            <w:tcBorders>
              <w:top w:val="nil"/>
              <w:left w:val="nil"/>
              <w:bottom w:val="single" w:sz="4" w:space="0" w:color="auto"/>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4</w:t>
            </w:r>
          </w:p>
        </w:tc>
      </w:tr>
      <w:tr w:rsidR="001E1180" w:rsidRPr="00132B4D" w:rsidTr="00553642">
        <w:trPr>
          <w:trHeight w:val="340"/>
          <w:jc w:val="center"/>
        </w:trPr>
        <w:tc>
          <w:tcPr>
            <w:tcW w:w="669" w:type="dxa"/>
            <w:tcBorders>
              <w:top w:val="nil"/>
              <w:left w:val="single" w:sz="4" w:space="0" w:color="auto"/>
              <w:bottom w:val="single" w:sz="4" w:space="0" w:color="auto"/>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3</w:t>
            </w:r>
          </w:p>
        </w:tc>
        <w:tc>
          <w:tcPr>
            <w:tcW w:w="3096" w:type="dxa"/>
            <w:tcBorders>
              <w:top w:val="nil"/>
              <w:left w:val="nil"/>
              <w:bottom w:val="single" w:sz="4" w:space="0" w:color="auto"/>
              <w:right w:val="single" w:sz="4" w:space="0" w:color="auto"/>
            </w:tcBorders>
            <w:shd w:val="clear" w:color="auto" w:fill="auto"/>
            <w:noWrap/>
            <w:vAlign w:val="bottom"/>
            <w:hideMark/>
          </w:tcPr>
          <w:p w:rsidR="00A06F66" w:rsidRPr="00132B4D" w:rsidRDefault="00A06F66" w:rsidP="00EE7143">
            <w:pPr>
              <w:spacing w:after="0" w:line="240" w:lineRule="auto"/>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Air Minum Dalam Kemasan (AMDK)</w:t>
            </w:r>
          </w:p>
        </w:tc>
        <w:tc>
          <w:tcPr>
            <w:tcW w:w="907" w:type="dxa"/>
            <w:tcBorders>
              <w:top w:val="nil"/>
              <w:left w:val="nil"/>
              <w:bottom w:val="single" w:sz="4" w:space="0" w:color="auto"/>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3</w:t>
            </w:r>
          </w:p>
        </w:tc>
        <w:tc>
          <w:tcPr>
            <w:tcW w:w="907" w:type="dxa"/>
            <w:tcBorders>
              <w:top w:val="nil"/>
              <w:left w:val="nil"/>
              <w:bottom w:val="single" w:sz="4" w:space="0" w:color="auto"/>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3</w:t>
            </w:r>
          </w:p>
        </w:tc>
        <w:tc>
          <w:tcPr>
            <w:tcW w:w="907" w:type="dxa"/>
            <w:tcBorders>
              <w:top w:val="nil"/>
              <w:left w:val="nil"/>
              <w:bottom w:val="single" w:sz="4" w:space="0" w:color="auto"/>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3</w:t>
            </w:r>
          </w:p>
        </w:tc>
        <w:tc>
          <w:tcPr>
            <w:tcW w:w="907" w:type="dxa"/>
            <w:tcBorders>
              <w:top w:val="nil"/>
              <w:left w:val="nil"/>
              <w:bottom w:val="single" w:sz="4" w:space="0" w:color="auto"/>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3</w:t>
            </w:r>
          </w:p>
        </w:tc>
        <w:tc>
          <w:tcPr>
            <w:tcW w:w="907" w:type="dxa"/>
            <w:tcBorders>
              <w:top w:val="nil"/>
              <w:left w:val="nil"/>
              <w:bottom w:val="single" w:sz="4" w:space="0" w:color="auto"/>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rPr>
            </w:pPr>
            <w:r w:rsidRPr="00132B4D">
              <w:rPr>
                <w:rFonts w:ascii="Bookman Old Style" w:eastAsia="Times New Roman" w:hAnsi="Bookman Old Style" w:cs="Calibri"/>
                <w:color w:val="000000" w:themeColor="text1"/>
              </w:rPr>
              <w:t>1</w:t>
            </w:r>
          </w:p>
        </w:tc>
      </w:tr>
    </w:tbl>
    <w:p w:rsidR="00A06F66" w:rsidRPr="00132B4D" w:rsidRDefault="00A06F66" w:rsidP="00E772E9">
      <w:pPr>
        <w:spacing w:after="120"/>
        <w:jc w:val="both"/>
        <w:rPr>
          <w:rFonts w:ascii="Bookman Old Style" w:hAnsi="Bookman Old Style"/>
          <w:color w:val="000000" w:themeColor="text1"/>
          <w:sz w:val="20"/>
          <w:szCs w:val="20"/>
        </w:rPr>
      </w:pPr>
      <w:r w:rsidRPr="00132B4D">
        <w:rPr>
          <w:rFonts w:ascii="Bookman Old Style" w:hAnsi="Bookman Old Style"/>
          <w:color w:val="000000" w:themeColor="text1"/>
          <w:sz w:val="20"/>
          <w:szCs w:val="20"/>
        </w:rPr>
        <w:t>Sumber: Disperindagko Kabupaten Sintang, 2015</w:t>
      </w:r>
    </w:p>
    <w:p w:rsidR="00A06F66" w:rsidRPr="00132B4D" w:rsidRDefault="00A06F66" w:rsidP="00E772E9">
      <w:pPr>
        <w:tabs>
          <w:tab w:val="left" w:pos="1260"/>
        </w:tabs>
        <w:spacing w:after="120"/>
        <w:jc w:val="both"/>
        <w:rPr>
          <w:rFonts w:ascii="Bookman Old Style" w:hAnsi="Bookman Old Style"/>
          <w:color w:val="000000" w:themeColor="text1"/>
          <w:sz w:val="24"/>
          <w:szCs w:val="24"/>
        </w:rPr>
      </w:pPr>
      <w:r w:rsidRPr="000046FC">
        <w:rPr>
          <w:rFonts w:ascii="Bookman Old Style" w:hAnsi="Bookman Old Style"/>
          <w:color w:val="000000" w:themeColor="text1"/>
          <w:sz w:val="24"/>
          <w:szCs w:val="24"/>
        </w:rPr>
        <w:t>Kedua tabel di atas menunjukkan bahwa perkembangan jumlah IKM aktif jauh lebih banyak dibanding perkembangan jumlah perusahaan industri besar aktif. Jumlah</w:t>
      </w:r>
      <w:r w:rsidR="009F1745" w:rsidRPr="000046FC">
        <w:rPr>
          <w:rFonts w:ascii="Bookman Old Style" w:hAnsi="Bookman Old Style"/>
          <w:color w:val="000000" w:themeColor="text1"/>
          <w:sz w:val="24"/>
          <w:szCs w:val="24"/>
        </w:rPr>
        <w:t xml:space="preserve"> pabrik karet aktif hanya bertambah 1</w:t>
      </w:r>
      <w:r w:rsidRPr="000046FC">
        <w:rPr>
          <w:rFonts w:ascii="Bookman Old Style" w:hAnsi="Bookman Old Style"/>
          <w:color w:val="000000" w:themeColor="text1"/>
          <w:sz w:val="24"/>
          <w:szCs w:val="24"/>
        </w:rPr>
        <w:t xml:space="preserve"> perusahaan</w:t>
      </w:r>
      <w:r w:rsidR="009F1745" w:rsidRPr="000046FC">
        <w:rPr>
          <w:rFonts w:ascii="Bookman Old Style" w:hAnsi="Bookman Old Style"/>
          <w:color w:val="000000" w:themeColor="text1"/>
          <w:sz w:val="24"/>
          <w:szCs w:val="24"/>
        </w:rPr>
        <w:t>.</w:t>
      </w:r>
    </w:p>
    <w:p w:rsidR="00405367" w:rsidRDefault="00405367" w:rsidP="00CB568A">
      <w:pPr>
        <w:tabs>
          <w:tab w:val="left" w:pos="1260"/>
        </w:tabs>
        <w:spacing w:after="0"/>
        <w:rPr>
          <w:rFonts w:ascii="Bookman Old Style" w:hAnsi="Bookman Old Style" w:cs="Trebuchet MS"/>
          <w:b/>
          <w:color w:val="000000" w:themeColor="text1"/>
          <w:sz w:val="24"/>
          <w:szCs w:val="24"/>
        </w:rPr>
      </w:pPr>
    </w:p>
    <w:p w:rsidR="00CB568A" w:rsidRPr="00132B4D" w:rsidRDefault="00CB568A" w:rsidP="00CB568A">
      <w:pPr>
        <w:tabs>
          <w:tab w:val="left" w:pos="1260"/>
        </w:tabs>
        <w:spacing w:after="0"/>
        <w:rPr>
          <w:rFonts w:ascii="Bookman Old Style" w:hAnsi="Bookman Old Style" w:cs="Trebuchet MS"/>
          <w:b/>
          <w:color w:val="000000" w:themeColor="text1"/>
          <w:sz w:val="24"/>
          <w:szCs w:val="24"/>
        </w:rPr>
      </w:pPr>
      <w:r w:rsidRPr="00132B4D">
        <w:rPr>
          <w:rFonts w:ascii="Bookman Old Style" w:hAnsi="Bookman Old Style" w:cs="Trebuchet MS"/>
          <w:b/>
          <w:color w:val="000000" w:themeColor="text1"/>
          <w:sz w:val="24"/>
          <w:szCs w:val="24"/>
        </w:rPr>
        <w:t xml:space="preserve">2.3.2.7.  Penanaman Modal </w:t>
      </w:r>
    </w:p>
    <w:p w:rsidR="00A06F66" w:rsidRPr="00132B4D" w:rsidRDefault="00A06F66" w:rsidP="00E772E9">
      <w:pPr>
        <w:pStyle w:val="ListParagraph"/>
        <w:numPr>
          <w:ilvl w:val="0"/>
          <w:numId w:val="3"/>
        </w:numPr>
        <w:tabs>
          <w:tab w:val="left" w:pos="1260"/>
        </w:tabs>
        <w:spacing w:before="120" w:after="120"/>
        <w:ind w:left="357" w:hanging="357"/>
        <w:contextualSpacing w:val="0"/>
        <w:jc w:val="both"/>
        <w:rPr>
          <w:rFonts w:ascii="Bookman Old Style" w:eastAsia="Times New Roman" w:hAnsi="Bookman Old Style" w:cs="Times New Roman"/>
          <w:b/>
          <w:i/>
          <w:color w:val="000000" w:themeColor="text1"/>
          <w:sz w:val="24"/>
          <w:szCs w:val="24"/>
        </w:rPr>
      </w:pPr>
      <w:r w:rsidRPr="00132B4D">
        <w:rPr>
          <w:rFonts w:ascii="Bookman Old Style" w:eastAsia="Times New Roman" w:hAnsi="Bookman Old Style" w:cs="Times New Roman"/>
          <w:b/>
          <w:i/>
          <w:color w:val="000000" w:themeColor="text1"/>
          <w:sz w:val="24"/>
          <w:szCs w:val="24"/>
        </w:rPr>
        <w:t>Jumlah investor berskala nasional (PMDN/PMA)</w:t>
      </w:r>
    </w:p>
    <w:p w:rsidR="00A06F66" w:rsidRPr="00132B4D" w:rsidRDefault="00A06F66" w:rsidP="00E772E9">
      <w:pPr>
        <w:tabs>
          <w:tab w:val="left" w:pos="1260"/>
        </w:tabs>
        <w:spacing w:after="120"/>
        <w:jc w:val="both"/>
        <w:rPr>
          <w:rFonts w:ascii="Bookman Old Style" w:eastAsia="Times New Roman" w:hAnsi="Bookman Old Style" w:cs="Times New Roman"/>
          <w:color w:val="000000" w:themeColor="text1"/>
          <w:sz w:val="24"/>
          <w:szCs w:val="24"/>
        </w:rPr>
      </w:pPr>
      <w:r w:rsidRPr="00132B4D">
        <w:rPr>
          <w:rFonts w:ascii="Bookman Old Style" w:eastAsia="Times New Roman" w:hAnsi="Bookman Old Style" w:cs="Times New Roman"/>
          <w:color w:val="000000" w:themeColor="text1"/>
          <w:sz w:val="24"/>
          <w:szCs w:val="24"/>
        </w:rPr>
        <w:t>Perkembangan jumlah investor dalam lima tahun terakhir ini di kabupaten sintang cukup menggembirakan, yaitu dari hanya 106 investor tahun 2010 meningkat cepat menjadi 195 investor pada tahun 2014, sebagaimana tampak pada tabel berikut.</w:t>
      </w:r>
    </w:p>
    <w:p w:rsidR="00A06F66" w:rsidRPr="00132B4D" w:rsidRDefault="00A06F66" w:rsidP="00A06F66">
      <w:pPr>
        <w:autoSpaceDE w:val="0"/>
        <w:autoSpaceDN w:val="0"/>
        <w:adjustRightInd w:val="0"/>
        <w:spacing w:after="0" w:line="240" w:lineRule="auto"/>
        <w:jc w:val="center"/>
        <w:rPr>
          <w:rFonts w:ascii="Bookman Old Style" w:eastAsia="Calibri" w:hAnsi="Bookman Old Style" w:cs="Times New Roman"/>
          <w:color w:val="000000" w:themeColor="text1"/>
          <w:sz w:val="24"/>
        </w:rPr>
      </w:pPr>
      <w:r w:rsidRPr="00132B4D">
        <w:rPr>
          <w:rFonts w:ascii="Bookman Old Style" w:eastAsia="Calibri" w:hAnsi="Bookman Old Style" w:cs="Times New Roman"/>
          <w:color w:val="000000" w:themeColor="text1"/>
          <w:sz w:val="24"/>
        </w:rPr>
        <w:t>Tabel 2.</w:t>
      </w:r>
      <w:r w:rsidR="00E374FB">
        <w:rPr>
          <w:rFonts w:ascii="Bookman Old Style" w:eastAsia="Calibri" w:hAnsi="Bookman Old Style" w:cs="Times New Roman"/>
          <w:color w:val="000000" w:themeColor="text1"/>
          <w:sz w:val="24"/>
          <w:lang w:val="id-ID"/>
        </w:rPr>
        <w:t>8</w:t>
      </w:r>
      <w:r w:rsidR="00405367">
        <w:rPr>
          <w:rFonts w:ascii="Bookman Old Style" w:eastAsia="Calibri" w:hAnsi="Bookman Old Style" w:cs="Times New Roman"/>
          <w:color w:val="000000" w:themeColor="text1"/>
          <w:sz w:val="24"/>
          <w:lang w:val="id-ID"/>
        </w:rPr>
        <w:t>6</w:t>
      </w:r>
      <w:r w:rsidR="005D5B13" w:rsidRPr="00132B4D">
        <w:rPr>
          <w:rFonts w:ascii="Bookman Old Style" w:eastAsia="Calibri" w:hAnsi="Bookman Old Style" w:cs="Times New Roman"/>
          <w:color w:val="000000" w:themeColor="text1"/>
          <w:sz w:val="24"/>
        </w:rPr>
        <w:t>.</w:t>
      </w:r>
    </w:p>
    <w:p w:rsidR="00A06F66" w:rsidRPr="00132B4D" w:rsidRDefault="00A06F66" w:rsidP="00A06F66">
      <w:pPr>
        <w:autoSpaceDE w:val="0"/>
        <w:autoSpaceDN w:val="0"/>
        <w:adjustRightInd w:val="0"/>
        <w:spacing w:after="0" w:line="240" w:lineRule="auto"/>
        <w:jc w:val="center"/>
        <w:rPr>
          <w:rFonts w:ascii="Bookman Old Style" w:eastAsia="Calibri" w:hAnsi="Bookman Old Style" w:cs="Times New Roman"/>
          <w:color w:val="000000" w:themeColor="text1"/>
          <w:sz w:val="24"/>
        </w:rPr>
      </w:pPr>
      <w:r w:rsidRPr="00132B4D">
        <w:rPr>
          <w:rFonts w:ascii="Bookman Old Style" w:eastAsia="Calibri" w:hAnsi="Bookman Old Style" w:cs="Times New Roman"/>
          <w:color w:val="000000" w:themeColor="text1"/>
          <w:sz w:val="24"/>
        </w:rPr>
        <w:t>Jumlah Investor PMDN/PMA Tahun 2010-2014</w:t>
      </w:r>
    </w:p>
    <w:p w:rsidR="00A06F66" w:rsidRPr="00132B4D" w:rsidRDefault="00A06F66" w:rsidP="00A06F66">
      <w:pPr>
        <w:tabs>
          <w:tab w:val="left" w:pos="1260"/>
        </w:tabs>
        <w:spacing w:after="0" w:line="240" w:lineRule="auto"/>
        <w:jc w:val="center"/>
        <w:rPr>
          <w:rFonts w:ascii="Bookman Old Style" w:eastAsia="Calibri" w:hAnsi="Bookman Old Style" w:cs="Times New Roman"/>
          <w:color w:val="000000" w:themeColor="text1"/>
          <w:sz w:val="24"/>
          <w:szCs w:val="24"/>
        </w:rPr>
      </w:pPr>
      <w:r w:rsidRPr="00132B4D">
        <w:rPr>
          <w:rFonts w:ascii="Bookman Old Style" w:eastAsia="Calibri" w:hAnsi="Bookman Old Style" w:cs="Times New Roman"/>
          <w:color w:val="000000" w:themeColor="text1"/>
          <w:sz w:val="24"/>
        </w:rPr>
        <w:t>Kabupaten Sintang</w:t>
      </w:r>
    </w:p>
    <w:tbl>
      <w:tblPr>
        <w:tblW w:w="0" w:type="auto"/>
        <w:tblInd w:w="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50"/>
        <w:gridCol w:w="2070"/>
        <w:gridCol w:w="1890"/>
        <w:gridCol w:w="2160"/>
      </w:tblGrid>
      <w:tr w:rsidR="001E1180" w:rsidRPr="00132B4D" w:rsidTr="009701AF">
        <w:trPr>
          <w:trHeight w:val="476"/>
        </w:trPr>
        <w:tc>
          <w:tcPr>
            <w:tcW w:w="1350" w:type="dxa"/>
            <w:shd w:val="clear" w:color="auto" w:fill="C6D9F1" w:themeFill="text2" w:themeFillTint="33"/>
            <w:vAlign w:val="center"/>
          </w:tcPr>
          <w:p w:rsidR="00A06F66" w:rsidRPr="00132B4D" w:rsidRDefault="00A06F66" w:rsidP="009701AF">
            <w:pPr>
              <w:tabs>
                <w:tab w:val="left" w:pos="1260"/>
              </w:tabs>
              <w:spacing w:after="0" w:line="240" w:lineRule="auto"/>
              <w:jc w:val="center"/>
              <w:rPr>
                <w:rFonts w:ascii="Bookman Old Style" w:eastAsia="Times New Roman" w:hAnsi="Bookman Old Style" w:cstheme="minorHAnsi"/>
                <w:color w:val="000000" w:themeColor="text1"/>
              </w:rPr>
            </w:pPr>
            <w:r w:rsidRPr="00132B4D">
              <w:rPr>
                <w:rFonts w:ascii="Bookman Old Style" w:eastAsia="Times New Roman" w:hAnsi="Bookman Old Style" w:cstheme="minorHAnsi"/>
                <w:color w:val="000000" w:themeColor="text1"/>
              </w:rPr>
              <w:t>Tahun</w:t>
            </w:r>
          </w:p>
        </w:tc>
        <w:tc>
          <w:tcPr>
            <w:tcW w:w="2070" w:type="dxa"/>
            <w:shd w:val="clear" w:color="auto" w:fill="C6D9F1" w:themeFill="text2" w:themeFillTint="33"/>
            <w:vAlign w:val="center"/>
          </w:tcPr>
          <w:p w:rsidR="00A06F66" w:rsidRPr="00132B4D" w:rsidRDefault="00A06F66" w:rsidP="009701AF">
            <w:pPr>
              <w:tabs>
                <w:tab w:val="left" w:pos="1260"/>
              </w:tabs>
              <w:spacing w:after="0" w:line="240" w:lineRule="auto"/>
              <w:jc w:val="center"/>
              <w:rPr>
                <w:rFonts w:ascii="Bookman Old Style" w:eastAsia="Times New Roman" w:hAnsi="Bookman Old Style" w:cstheme="minorHAnsi"/>
                <w:color w:val="000000" w:themeColor="text1"/>
              </w:rPr>
            </w:pPr>
            <w:r w:rsidRPr="00132B4D">
              <w:rPr>
                <w:rFonts w:ascii="Bookman Old Style" w:eastAsia="Times New Roman" w:hAnsi="Bookman Old Style" w:cstheme="minorHAnsi"/>
                <w:color w:val="000000" w:themeColor="text1"/>
              </w:rPr>
              <w:t>PMDN</w:t>
            </w:r>
          </w:p>
        </w:tc>
        <w:tc>
          <w:tcPr>
            <w:tcW w:w="1890" w:type="dxa"/>
            <w:shd w:val="clear" w:color="auto" w:fill="C6D9F1" w:themeFill="text2" w:themeFillTint="33"/>
            <w:vAlign w:val="center"/>
          </w:tcPr>
          <w:p w:rsidR="00A06F66" w:rsidRPr="00132B4D" w:rsidRDefault="00A06F66" w:rsidP="009701AF">
            <w:pPr>
              <w:tabs>
                <w:tab w:val="left" w:pos="1260"/>
              </w:tabs>
              <w:spacing w:after="0" w:line="240" w:lineRule="auto"/>
              <w:jc w:val="center"/>
              <w:rPr>
                <w:rFonts w:ascii="Bookman Old Style" w:eastAsia="Times New Roman" w:hAnsi="Bookman Old Style" w:cstheme="minorHAnsi"/>
                <w:color w:val="000000" w:themeColor="text1"/>
              </w:rPr>
            </w:pPr>
            <w:r w:rsidRPr="00132B4D">
              <w:rPr>
                <w:rFonts w:ascii="Bookman Old Style" w:eastAsia="Times New Roman" w:hAnsi="Bookman Old Style" w:cstheme="minorHAnsi"/>
                <w:color w:val="000000" w:themeColor="text1"/>
              </w:rPr>
              <w:t>PMA</w:t>
            </w:r>
          </w:p>
        </w:tc>
        <w:tc>
          <w:tcPr>
            <w:tcW w:w="2160" w:type="dxa"/>
            <w:shd w:val="clear" w:color="auto" w:fill="C6D9F1" w:themeFill="text2" w:themeFillTint="33"/>
            <w:vAlign w:val="center"/>
          </w:tcPr>
          <w:p w:rsidR="00A06F66" w:rsidRPr="00132B4D" w:rsidRDefault="00A06F66" w:rsidP="009701AF">
            <w:pPr>
              <w:tabs>
                <w:tab w:val="left" w:pos="1260"/>
              </w:tabs>
              <w:spacing w:after="0" w:line="240" w:lineRule="auto"/>
              <w:jc w:val="center"/>
              <w:rPr>
                <w:rFonts w:ascii="Bookman Old Style" w:eastAsia="Times New Roman" w:hAnsi="Bookman Old Style" w:cstheme="minorHAnsi"/>
                <w:color w:val="000000" w:themeColor="text1"/>
              </w:rPr>
            </w:pPr>
            <w:r w:rsidRPr="00132B4D">
              <w:rPr>
                <w:rFonts w:ascii="Bookman Old Style" w:eastAsia="Times New Roman" w:hAnsi="Bookman Old Style" w:cstheme="minorHAnsi"/>
                <w:color w:val="000000" w:themeColor="text1"/>
              </w:rPr>
              <w:t>TOTAL</w:t>
            </w:r>
          </w:p>
        </w:tc>
      </w:tr>
      <w:tr w:rsidR="001E1180" w:rsidRPr="00132B4D" w:rsidTr="00EE7143">
        <w:tc>
          <w:tcPr>
            <w:tcW w:w="1350" w:type="dxa"/>
            <w:shd w:val="clear" w:color="auto" w:fill="auto"/>
          </w:tcPr>
          <w:p w:rsidR="00A06F66" w:rsidRPr="00132B4D" w:rsidRDefault="00A06F66" w:rsidP="00EE7143">
            <w:pPr>
              <w:tabs>
                <w:tab w:val="left" w:pos="1260"/>
              </w:tabs>
              <w:spacing w:after="0" w:line="240" w:lineRule="auto"/>
              <w:jc w:val="center"/>
              <w:rPr>
                <w:rFonts w:ascii="Bookman Old Style" w:eastAsia="Times New Roman" w:hAnsi="Bookman Old Style" w:cstheme="minorHAnsi"/>
                <w:color w:val="000000" w:themeColor="text1"/>
              </w:rPr>
            </w:pPr>
            <w:r w:rsidRPr="00132B4D">
              <w:rPr>
                <w:rFonts w:ascii="Bookman Old Style" w:eastAsia="Times New Roman" w:hAnsi="Bookman Old Style" w:cstheme="minorHAnsi"/>
                <w:color w:val="000000" w:themeColor="text1"/>
              </w:rPr>
              <w:t>2010</w:t>
            </w:r>
          </w:p>
        </w:tc>
        <w:tc>
          <w:tcPr>
            <w:tcW w:w="2070" w:type="dxa"/>
            <w:shd w:val="clear" w:color="auto" w:fill="auto"/>
          </w:tcPr>
          <w:p w:rsidR="00A06F66" w:rsidRPr="00132B4D" w:rsidRDefault="00A06F66" w:rsidP="00EE7143">
            <w:pPr>
              <w:tabs>
                <w:tab w:val="left" w:pos="1260"/>
              </w:tabs>
              <w:spacing w:after="0" w:line="240" w:lineRule="auto"/>
              <w:jc w:val="center"/>
              <w:rPr>
                <w:rFonts w:ascii="Bookman Old Style" w:eastAsia="Times New Roman" w:hAnsi="Bookman Old Style" w:cstheme="minorHAnsi"/>
                <w:color w:val="000000" w:themeColor="text1"/>
              </w:rPr>
            </w:pPr>
            <w:r w:rsidRPr="00132B4D">
              <w:rPr>
                <w:rFonts w:ascii="Bookman Old Style" w:eastAsia="Times New Roman" w:hAnsi="Bookman Old Style" w:cstheme="minorHAnsi"/>
                <w:color w:val="000000" w:themeColor="text1"/>
              </w:rPr>
              <w:t>104</w:t>
            </w:r>
          </w:p>
        </w:tc>
        <w:tc>
          <w:tcPr>
            <w:tcW w:w="1890" w:type="dxa"/>
            <w:shd w:val="clear" w:color="auto" w:fill="auto"/>
          </w:tcPr>
          <w:p w:rsidR="00A06F66" w:rsidRPr="00132B4D" w:rsidRDefault="00A06F66" w:rsidP="00EE7143">
            <w:pPr>
              <w:tabs>
                <w:tab w:val="left" w:pos="1260"/>
              </w:tabs>
              <w:spacing w:after="0" w:line="240" w:lineRule="auto"/>
              <w:jc w:val="center"/>
              <w:rPr>
                <w:rFonts w:ascii="Bookman Old Style" w:eastAsia="Times New Roman" w:hAnsi="Bookman Old Style" w:cstheme="minorHAnsi"/>
                <w:color w:val="000000" w:themeColor="text1"/>
              </w:rPr>
            </w:pPr>
            <w:r w:rsidRPr="00132B4D">
              <w:rPr>
                <w:rFonts w:ascii="Bookman Old Style" w:eastAsia="Times New Roman" w:hAnsi="Bookman Old Style" w:cstheme="minorHAnsi"/>
                <w:color w:val="000000" w:themeColor="text1"/>
              </w:rPr>
              <w:t>2</w:t>
            </w:r>
          </w:p>
        </w:tc>
        <w:tc>
          <w:tcPr>
            <w:tcW w:w="2160" w:type="dxa"/>
            <w:shd w:val="clear" w:color="auto" w:fill="auto"/>
          </w:tcPr>
          <w:p w:rsidR="00A06F66" w:rsidRPr="00132B4D" w:rsidRDefault="00A06F66" w:rsidP="00EE7143">
            <w:pPr>
              <w:tabs>
                <w:tab w:val="left" w:pos="1260"/>
              </w:tabs>
              <w:spacing w:after="0" w:line="240" w:lineRule="auto"/>
              <w:jc w:val="center"/>
              <w:rPr>
                <w:rFonts w:ascii="Bookman Old Style" w:eastAsia="Times New Roman" w:hAnsi="Bookman Old Style" w:cstheme="minorHAnsi"/>
                <w:color w:val="000000" w:themeColor="text1"/>
              </w:rPr>
            </w:pPr>
            <w:r w:rsidRPr="00132B4D">
              <w:rPr>
                <w:rFonts w:ascii="Bookman Old Style" w:eastAsia="Times New Roman" w:hAnsi="Bookman Old Style" w:cstheme="minorHAnsi"/>
                <w:color w:val="000000" w:themeColor="text1"/>
              </w:rPr>
              <w:t>106</w:t>
            </w:r>
          </w:p>
        </w:tc>
      </w:tr>
      <w:tr w:rsidR="001E1180" w:rsidRPr="00132B4D" w:rsidTr="00EE7143">
        <w:tc>
          <w:tcPr>
            <w:tcW w:w="1350" w:type="dxa"/>
            <w:shd w:val="clear" w:color="auto" w:fill="auto"/>
          </w:tcPr>
          <w:p w:rsidR="00A06F66" w:rsidRPr="00132B4D" w:rsidRDefault="00A06F66" w:rsidP="00EE7143">
            <w:pPr>
              <w:tabs>
                <w:tab w:val="left" w:pos="1260"/>
              </w:tabs>
              <w:spacing w:after="0" w:line="240" w:lineRule="auto"/>
              <w:jc w:val="center"/>
              <w:rPr>
                <w:rFonts w:ascii="Bookman Old Style" w:eastAsia="Times New Roman" w:hAnsi="Bookman Old Style" w:cstheme="minorHAnsi"/>
                <w:color w:val="000000" w:themeColor="text1"/>
              </w:rPr>
            </w:pPr>
            <w:r w:rsidRPr="00132B4D">
              <w:rPr>
                <w:rFonts w:ascii="Bookman Old Style" w:eastAsia="Times New Roman" w:hAnsi="Bookman Old Style" w:cstheme="minorHAnsi"/>
                <w:color w:val="000000" w:themeColor="text1"/>
              </w:rPr>
              <w:t>2011</w:t>
            </w:r>
          </w:p>
        </w:tc>
        <w:tc>
          <w:tcPr>
            <w:tcW w:w="2070" w:type="dxa"/>
            <w:shd w:val="clear" w:color="auto" w:fill="auto"/>
          </w:tcPr>
          <w:p w:rsidR="00A06F66" w:rsidRPr="00132B4D" w:rsidRDefault="00A06F66" w:rsidP="00EE7143">
            <w:pPr>
              <w:tabs>
                <w:tab w:val="left" w:pos="1260"/>
              </w:tabs>
              <w:spacing w:after="0" w:line="240" w:lineRule="auto"/>
              <w:jc w:val="center"/>
              <w:rPr>
                <w:rFonts w:ascii="Bookman Old Style" w:eastAsia="Times New Roman" w:hAnsi="Bookman Old Style" w:cstheme="minorHAnsi"/>
                <w:color w:val="000000" w:themeColor="text1"/>
              </w:rPr>
            </w:pPr>
            <w:r w:rsidRPr="00132B4D">
              <w:rPr>
                <w:rFonts w:ascii="Bookman Old Style" w:eastAsia="Times New Roman" w:hAnsi="Bookman Old Style" w:cstheme="minorHAnsi"/>
                <w:color w:val="000000" w:themeColor="text1"/>
              </w:rPr>
              <w:t>124</w:t>
            </w:r>
          </w:p>
        </w:tc>
        <w:tc>
          <w:tcPr>
            <w:tcW w:w="1890" w:type="dxa"/>
            <w:shd w:val="clear" w:color="auto" w:fill="auto"/>
          </w:tcPr>
          <w:p w:rsidR="00A06F66" w:rsidRPr="00132B4D" w:rsidRDefault="00A06F66" w:rsidP="00EE7143">
            <w:pPr>
              <w:tabs>
                <w:tab w:val="left" w:pos="1260"/>
              </w:tabs>
              <w:spacing w:after="0" w:line="240" w:lineRule="auto"/>
              <w:jc w:val="center"/>
              <w:rPr>
                <w:rFonts w:ascii="Bookman Old Style" w:eastAsia="Times New Roman" w:hAnsi="Bookman Old Style" w:cstheme="minorHAnsi"/>
                <w:color w:val="000000" w:themeColor="text1"/>
              </w:rPr>
            </w:pPr>
            <w:r w:rsidRPr="00132B4D">
              <w:rPr>
                <w:rFonts w:ascii="Bookman Old Style" w:eastAsia="Times New Roman" w:hAnsi="Bookman Old Style" w:cstheme="minorHAnsi"/>
                <w:color w:val="000000" w:themeColor="text1"/>
              </w:rPr>
              <w:t>3</w:t>
            </w:r>
          </w:p>
        </w:tc>
        <w:tc>
          <w:tcPr>
            <w:tcW w:w="2160" w:type="dxa"/>
            <w:shd w:val="clear" w:color="auto" w:fill="auto"/>
          </w:tcPr>
          <w:p w:rsidR="00A06F66" w:rsidRPr="00132B4D" w:rsidRDefault="00A06F66" w:rsidP="00EE7143">
            <w:pPr>
              <w:tabs>
                <w:tab w:val="left" w:pos="1260"/>
              </w:tabs>
              <w:spacing w:after="0" w:line="240" w:lineRule="auto"/>
              <w:jc w:val="center"/>
              <w:rPr>
                <w:rFonts w:ascii="Bookman Old Style" w:eastAsia="Times New Roman" w:hAnsi="Bookman Old Style" w:cstheme="minorHAnsi"/>
                <w:color w:val="000000" w:themeColor="text1"/>
              </w:rPr>
            </w:pPr>
            <w:r w:rsidRPr="00132B4D">
              <w:rPr>
                <w:rFonts w:ascii="Bookman Old Style" w:eastAsia="Times New Roman" w:hAnsi="Bookman Old Style" w:cstheme="minorHAnsi"/>
                <w:color w:val="000000" w:themeColor="text1"/>
              </w:rPr>
              <w:t>127</w:t>
            </w:r>
          </w:p>
        </w:tc>
      </w:tr>
      <w:tr w:rsidR="001E1180" w:rsidRPr="00132B4D" w:rsidTr="00EE7143">
        <w:tc>
          <w:tcPr>
            <w:tcW w:w="1350" w:type="dxa"/>
            <w:shd w:val="clear" w:color="auto" w:fill="auto"/>
          </w:tcPr>
          <w:p w:rsidR="00A06F66" w:rsidRPr="00132B4D" w:rsidRDefault="00A06F66" w:rsidP="00EE7143">
            <w:pPr>
              <w:tabs>
                <w:tab w:val="left" w:pos="1260"/>
              </w:tabs>
              <w:spacing w:after="0" w:line="240" w:lineRule="auto"/>
              <w:jc w:val="center"/>
              <w:rPr>
                <w:rFonts w:ascii="Bookman Old Style" w:eastAsia="Times New Roman" w:hAnsi="Bookman Old Style" w:cstheme="minorHAnsi"/>
                <w:color w:val="000000" w:themeColor="text1"/>
              </w:rPr>
            </w:pPr>
            <w:r w:rsidRPr="00132B4D">
              <w:rPr>
                <w:rFonts w:ascii="Bookman Old Style" w:eastAsia="Times New Roman" w:hAnsi="Bookman Old Style" w:cstheme="minorHAnsi"/>
                <w:color w:val="000000" w:themeColor="text1"/>
              </w:rPr>
              <w:t>2012</w:t>
            </w:r>
          </w:p>
        </w:tc>
        <w:tc>
          <w:tcPr>
            <w:tcW w:w="2070" w:type="dxa"/>
            <w:shd w:val="clear" w:color="auto" w:fill="auto"/>
          </w:tcPr>
          <w:p w:rsidR="00A06F66" w:rsidRPr="00132B4D" w:rsidRDefault="00A06F66" w:rsidP="00EE7143">
            <w:pPr>
              <w:tabs>
                <w:tab w:val="left" w:pos="1260"/>
              </w:tabs>
              <w:spacing w:after="0" w:line="240" w:lineRule="auto"/>
              <w:jc w:val="center"/>
              <w:rPr>
                <w:rFonts w:ascii="Bookman Old Style" w:eastAsia="Times New Roman" w:hAnsi="Bookman Old Style" w:cstheme="minorHAnsi"/>
                <w:color w:val="000000" w:themeColor="text1"/>
              </w:rPr>
            </w:pPr>
            <w:r w:rsidRPr="00132B4D">
              <w:rPr>
                <w:rFonts w:ascii="Bookman Old Style" w:eastAsia="Times New Roman" w:hAnsi="Bookman Old Style" w:cstheme="minorHAnsi"/>
                <w:color w:val="000000" w:themeColor="text1"/>
              </w:rPr>
              <w:t>170</w:t>
            </w:r>
          </w:p>
        </w:tc>
        <w:tc>
          <w:tcPr>
            <w:tcW w:w="1890" w:type="dxa"/>
            <w:shd w:val="clear" w:color="auto" w:fill="auto"/>
          </w:tcPr>
          <w:p w:rsidR="00A06F66" w:rsidRPr="00132B4D" w:rsidRDefault="00A06F66" w:rsidP="00EE7143">
            <w:pPr>
              <w:tabs>
                <w:tab w:val="left" w:pos="1260"/>
              </w:tabs>
              <w:spacing w:after="0" w:line="240" w:lineRule="auto"/>
              <w:jc w:val="center"/>
              <w:rPr>
                <w:rFonts w:ascii="Bookman Old Style" w:eastAsia="Times New Roman" w:hAnsi="Bookman Old Style" w:cstheme="minorHAnsi"/>
                <w:color w:val="000000" w:themeColor="text1"/>
              </w:rPr>
            </w:pPr>
            <w:r w:rsidRPr="00132B4D">
              <w:rPr>
                <w:rFonts w:ascii="Bookman Old Style" w:eastAsia="Times New Roman" w:hAnsi="Bookman Old Style" w:cstheme="minorHAnsi"/>
                <w:color w:val="000000" w:themeColor="text1"/>
              </w:rPr>
              <w:t>10</w:t>
            </w:r>
          </w:p>
        </w:tc>
        <w:tc>
          <w:tcPr>
            <w:tcW w:w="2160" w:type="dxa"/>
            <w:shd w:val="clear" w:color="auto" w:fill="auto"/>
          </w:tcPr>
          <w:p w:rsidR="00A06F66" w:rsidRPr="00132B4D" w:rsidRDefault="00A06F66" w:rsidP="00EE7143">
            <w:pPr>
              <w:tabs>
                <w:tab w:val="left" w:pos="1260"/>
              </w:tabs>
              <w:spacing w:after="0" w:line="240" w:lineRule="auto"/>
              <w:jc w:val="center"/>
              <w:rPr>
                <w:rFonts w:ascii="Bookman Old Style" w:eastAsia="Times New Roman" w:hAnsi="Bookman Old Style" w:cstheme="minorHAnsi"/>
                <w:color w:val="000000" w:themeColor="text1"/>
              </w:rPr>
            </w:pPr>
            <w:r w:rsidRPr="00132B4D">
              <w:rPr>
                <w:rFonts w:ascii="Bookman Old Style" w:eastAsia="Times New Roman" w:hAnsi="Bookman Old Style" w:cstheme="minorHAnsi"/>
                <w:color w:val="000000" w:themeColor="text1"/>
              </w:rPr>
              <w:t>180</w:t>
            </w:r>
          </w:p>
        </w:tc>
      </w:tr>
      <w:tr w:rsidR="001E1180" w:rsidRPr="00132B4D" w:rsidTr="00EE7143">
        <w:tc>
          <w:tcPr>
            <w:tcW w:w="1350" w:type="dxa"/>
            <w:shd w:val="clear" w:color="auto" w:fill="auto"/>
          </w:tcPr>
          <w:p w:rsidR="00A06F66" w:rsidRPr="00132B4D" w:rsidRDefault="00A06F66" w:rsidP="00EE7143">
            <w:pPr>
              <w:tabs>
                <w:tab w:val="left" w:pos="1260"/>
              </w:tabs>
              <w:spacing w:after="0" w:line="240" w:lineRule="auto"/>
              <w:jc w:val="center"/>
              <w:rPr>
                <w:rFonts w:ascii="Bookman Old Style" w:eastAsia="Times New Roman" w:hAnsi="Bookman Old Style" w:cstheme="minorHAnsi"/>
                <w:color w:val="000000" w:themeColor="text1"/>
              </w:rPr>
            </w:pPr>
            <w:r w:rsidRPr="00132B4D">
              <w:rPr>
                <w:rFonts w:ascii="Bookman Old Style" w:eastAsia="Times New Roman" w:hAnsi="Bookman Old Style" w:cstheme="minorHAnsi"/>
                <w:color w:val="000000" w:themeColor="text1"/>
              </w:rPr>
              <w:t>2013</w:t>
            </w:r>
          </w:p>
        </w:tc>
        <w:tc>
          <w:tcPr>
            <w:tcW w:w="2070" w:type="dxa"/>
            <w:shd w:val="clear" w:color="auto" w:fill="auto"/>
          </w:tcPr>
          <w:p w:rsidR="00A06F66" w:rsidRPr="00132B4D" w:rsidRDefault="00A06F66" w:rsidP="00EE7143">
            <w:pPr>
              <w:tabs>
                <w:tab w:val="left" w:pos="1260"/>
              </w:tabs>
              <w:spacing w:after="0" w:line="240" w:lineRule="auto"/>
              <w:jc w:val="center"/>
              <w:rPr>
                <w:rFonts w:ascii="Bookman Old Style" w:eastAsia="Times New Roman" w:hAnsi="Bookman Old Style" w:cstheme="minorHAnsi"/>
                <w:color w:val="000000" w:themeColor="text1"/>
              </w:rPr>
            </w:pPr>
            <w:r w:rsidRPr="00132B4D">
              <w:rPr>
                <w:rFonts w:ascii="Bookman Old Style" w:eastAsia="Times New Roman" w:hAnsi="Bookman Old Style" w:cstheme="minorHAnsi"/>
                <w:color w:val="000000" w:themeColor="text1"/>
              </w:rPr>
              <w:t>172</w:t>
            </w:r>
          </w:p>
        </w:tc>
        <w:tc>
          <w:tcPr>
            <w:tcW w:w="1890" w:type="dxa"/>
            <w:shd w:val="clear" w:color="auto" w:fill="auto"/>
          </w:tcPr>
          <w:p w:rsidR="00A06F66" w:rsidRPr="00132B4D" w:rsidRDefault="00A06F66" w:rsidP="00EE7143">
            <w:pPr>
              <w:tabs>
                <w:tab w:val="left" w:pos="1260"/>
              </w:tabs>
              <w:spacing w:after="0" w:line="240" w:lineRule="auto"/>
              <w:jc w:val="center"/>
              <w:rPr>
                <w:rFonts w:ascii="Bookman Old Style" w:eastAsia="Times New Roman" w:hAnsi="Bookman Old Style" w:cstheme="minorHAnsi"/>
                <w:color w:val="000000" w:themeColor="text1"/>
              </w:rPr>
            </w:pPr>
            <w:r w:rsidRPr="00132B4D">
              <w:rPr>
                <w:rFonts w:ascii="Bookman Old Style" w:eastAsia="Times New Roman" w:hAnsi="Bookman Old Style" w:cstheme="minorHAnsi"/>
                <w:color w:val="000000" w:themeColor="text1"/>
              </w:rPr>
              <w:t>10</w:t>
            </w:r>
          </w:p>
        </w:tc>
        <w:tc>
          <w:tcPr>
            <w:tcW w:w="2160" w:type="dxa"/>
            <w:shd w:val="clear" w:color="auto" w:fill="auto"/>
          </w:tcPr>
          <w:p w:rsidR="00A06F66" w:rsidRPr="00132B4D" w:rsidRDefault="00A06F66" w:rsidP="00EE7143">
            <w:pPr>
              <w:tabs>
                <w:tab w:val="left" w:pos="1260"/>
              </w:tabs>
              <w:spacing w:after="0" w:line="240" w:lineRule="auto"/>
              <w:jc w:val="center"/>
              <w:rPr>
                <w:rFonts w:ascii="Bookman Old Style" w:eastAsia="Times New Roman" w:hAnsi="Bookman Old Style" w:cstheme="minorHAnsi"/>
                <w:color w:val="000000" w:themeColor="text1"/>
              </w:rPr>
            </w:pPr>
            <w:r w:rsidRPr="00132B4D">
              <w:rPr>
                <w:rFonts w:ascii="Bookman Old Style" w:eastAsia="Times New Roman" w:hAnsi="Bookman Old Style" w:cstheme="minorHAnsi"/>
                <w:color w:val="000000" w:themeColor="text1"/>
              </w:rPr>
              <w:t>182</w:t>
            </w:r>
          </w:p>
        </w:tc>
      </w:tr>
      <w:tr w:rsidR="001E1180" w:rsidRPr="00132B4D" w:rsidTr="00EE7143">
        <w:tc>
          <w:tcPr>
            <w:tcW w:w="1350" w:type="dxa"/>
            <w:shd w:val="clear" w:color="auto" w:fill="auto"/>
          </w:tcPr>
          <w:p w:rsidR="00A06F66" w:rsidRPr="00132B4D" w:rsidRDefault="00A06F66" w:rsidP="00EE7143">
            <w:pPr>
              <w:tabs>
                <w:tab w:val="left" w:pos="1260"/>
              </w:tabs>
              <w:spacing w:after="0" w:line="240" w:lineRule="auto"/>
              <w:jc w:val="center"/>
              <w:rPr>
                <w:rFonts w:ascii="Bookman Old Style" w:eastAsia="Times New Roman" w:hAnsi="Bookman Old Style" w:cstheme="minorHAnsi"/>
                <w:color w:val="000000" w:themeColor="text1"/>
              </w:rPr>
            </w:pPr>
            <w:r w:rsidRPr="00132B4D">
              <w:rPr>
                <w:rFonts w:ascii="Bookman Old Style" w:eastAsia="Times New Roman" w:hAnsi="Bookman Old Style" w:cstheme="minorHAnsi"/>
                <w:color w:val="000000" w:themeColor="text1"/>
              </w:rPr>
              <w:t>2014</w:t>
            </w:r>
          </w:p>
        </w:tc>
        <w:tc>
          <w:tcPr>
            <w:tcW w:w="2070" w:type="dxa"/>
            <w:shd w:val="clear" w:color="auto" w:fill="auto"/>
          </w:tcPr>
          <w:p w:rsidR="00A06F66" w:rsidRPr="00132B4D" w:rsidRDefault="00A06F66" w:rsidP="00EE7143">
            <w:pPr>
              <w:tabs>
                <w:tab w:val="left" w:pos="1260"/>
              </w:tabs>
              <w:spacing w:after="0" w:line="240" w:lineRule="auto"/>
              <w:jc w:val="center"/>
              <w:rPr>
                <w:rFonts w:ascii="Bookman Old Style" w:eastAsia="Times New Roman" w:hAnsi="Bookman Old Style" w:cstheme="minorHAnsi"/>
                <w:color w:val="000000" w:themeColor="text1"/>
              </w:rPr>
            </w:pPr>
            <w:r w:rsidRPr="00132B4D">
              <w:rPr>
                <w:rFonts w:ascii="Bookman Old Style" w:eastAsia="Times New Roman" w:hAnsi="Bookman Old Style" w:cstheme="minorHAnsi"/>
                <w:color w:val="000000" w:themeColor="text1"/>
              </w:rPr>
              <w:t>182</w:t>
            </w:r>
          </w:p>
        </w:tc>
        <w:tc>
          <w:tcPr>
            <w:tcW w:w="1890" w:type="dxa"/>
            <w:shd w:val="clear" w:color="auto" w:fill="auto"/>
          </w:tcPr>
          <w:p w:rsidR="00A06F66" w:rsidRPr="00132B4D" w:rsidRDefault="00A06F66" w:rsidP="00EE7143">
            <w:pPr>
              <w:tabs>
                <w:tab w:val="left" w:pos="1260"/>
              </w:tabs>
              <w:spacing w:after="0" w:line="240" w:lineRule="auto"/>
              <w:jc w:val="center"/>
              <w:rPr>
                <w:rFonts w:ascii="Bookman Old Style" w:eastAsia="Times New Roman" w:hAnsi="Bookman Old Style" w:cstheme="minorHAnsi"/>
                <w:color w:val="000000" w:themeColor="text1"/>
              </w:rPr>
            </w:pPr>
            <w:r w:rsidRPr="00132B4D">
              <w:rPr>
                <w:rFonts w:ascii="Bookman Old Style" w:eastAsia="Times New Roman" w:hAnsi="Bookman Old Style" w:cstheme="minorHAnsi"/>
                <w:color w:val="000000" w:themeColor="text1"/>
              </w:rPr>
              <w:t>13</w:t>
            </w:r>
          </w:p>
        </w:tc>
        <w:tc>
          <w:tcPr>
            <w:tcW w:w="2160" w:type="dxa"/>
            <w:shd w:val="clear" w:color="auto" w:fill="auto"/>
          </w:tcPr>
          <w:p w:rsidR="00A06F66" w:rsidRPr="00132B4D" w:rsidRDefault="00A06F66" w:rsidP="00EE7143">
            <w:pPr>
              <w:tabs>
                <w:tab w:val="left" w:pos="1260"/>
              </w:tabs>
              <w:spacing w:after="0" w:line="240" w:lineRule="auto"/>
              <w:jc w:val="center"/>
              <w:rPr>
                <w:rFonts w:ascii="Bookman Old Style" w:eastAsia="Times New Roman" w:hAnsi="Bookman Old Style" w:cstheme="minorHAnsi"/>
                <w:color w:val="000000" w:themeColor="text1"/>
              </w:rPr>
            </w:pPr>
            <w:r w:rsidRPr="00132B4D">
              <w:rPr>
                <w:rFonts w:ascii="Bookman Old Style" w:eastAsia="Times New Roman" w:hAnsi="Bookman Old Style" w:cstheme="minorHAnsi"/>
                <w:color w:val="000000" w:themeColor="text1"/>
              </w:rPr>
              <w:t>195</w:t>
            </w:r>
          </w:p>
        </w:tc>
      </w:tr>
    </w:tbl>
    <w:p w:rsidR="00A06F66" w:rsidRPr="00132B4D" w:rsidRDefault="00A06F66" w:rsidP="00E772E9">
      <w:pPr>
        <w:spacing w:after="0"/>
        <w:ind w:left="709"/>
        <w:rPr>
          <w:rFonts w:ascii="Bookman Old Style" w:eastAsia="Times New Roman" w:hAnsi="Bookman Old Style" w:cs="Times New Roman"/>
          <w:color w:val="000000" w:themeColor="text1"/>
        </w:rPr>
      </w:pPr>
      <w:r w:rsidRPr="00132B4D">
        <w:rPr>
          <w:rFonts w:ascii="Bookman Old Style" w:eastAsia="Times New Roman" w:hAnsi="Bookman Old Style" w:cs="Times New Roman"/>
          <w:color w:val="000000" w:themeColor="text1"/>
        </w:rPr>
        <w:t xml:space="preserve">Sumber: </w:t>
      </w:r>
      <w:r w:rsidRPr="00132B4D">
        <w:rPr>
          <w:rFonts w:ascii="Bookman Old Style" w:eastAsia="Times New Roman" w:hAnsi="Bookman Old Style" w:cs="Times New Roman"/>
          <w:i/>
          <w:color w:val="000000" w:themeColor="text1"/>
        </w:rPr>
        <w:t>Disperindagkop</w:t>
      </w:r>
      <w:r w:rsidRPr="00132B4D">
        <w:rPr>
          <w:rFonts w:ascii="Bookman Old Style" w:hAnsi="Bookman Old Style"/>
          <w:i/>
          <w:color w:val="000000" w:themeColor="text1"/>
        </w:rPr>
        <w:t>, 2015</w:t>
      </w:r>
    </w:p>
    <w:p w:rsidR="00A06F66" w:rsidRPr="00132B4D" w:rsidRDefault="00A06F66" w:rsidP="00A06F66">
      <w:pPr>
        <w:tabs>
          <w:tab w:val="left" w:pos="1260"/>
        </w:tabs>
        <w:spacing w:after="0"/>
        <w:rPr>
          <w:rFonts w:ascii="Bookman Old Style" w:eastAsia="Times New Roman" w:hAnsi="Bookman Old Style" w:cs="Times New Roman"/>
          <w:color w:val="000000" w:themeColor="text1"/>
        </w:rPr>
      </w:pPr>
    </w:p>
    <w:p w:rsidR="00A06F66" w:rsidRDefault="00E63873" w:rsidP="00E772E9">
      <w:pPr>
        <w:tabs>
          <w:tab w:val="left" w:pos="1260"/>
        </w:tabs>
        <w:spacing w:after="240"/>
        <w:jc w:val="both"/>
        <w:rPr>
          <w:rFonts w:ascii="Bookman Old Style" w:eastAsia="Times New Roman" w:hAnsi="Bookman Old Style" w:cs="Times New Roman"/>
          <w:color w:val="000000" w:themeColor="text1"/>
          <w:sz w:val="24"/>
          <w:szCs w:val="24"/>
        </w:rPr>
      </w:pPr>
      <w:r w:rsidRPr="00132B4D">
        <w:rPr>
          <w:rFonts w:ascii="Bookman Old Style" w:eastAsia="Times New Roman" w:hAnsi="Bookman Old Style" w:cs="Times New Roman"/>
          <w:color w:val="000000" w:themeColor="text1"/>
          <w:sz w:val="24"/>
          <w:szCs w:val="24"/>
        </w:rPr>
        <w:t>Sebagian besar dari investor tersebut merupakan  investasi dalam  rangka PMDN, yaitu sebanyak 182 investor atau sekitar 93% dari total investor  pada tahun 2014. Peningkatan jumlah investor terbesar terjadi pada tahun 2012, yaitu dari 127 investor tahun 2011 menjadi 180 investor. Barangkali inilah salah satu faktor yang mendorong tingginya pertumbuhan ekonomi Kabupaten Sintang pada tahun 2013. Sebagaimana dikemukakan pada uraian sebelumnya, bahwa pertumbuhan ekonomi tertinggi di Kabupaten Sintang terjadi pada tahun 2013 (6,47%), jauh lebih tinggi dari pertumbuhan ekonomi tahun 2011 (4,79%) dan tahun 2012 (5,60%)</w:t>
      </w:r>
      <w:r w:rsidR="00A06F66" w:rsidRPr="00132B4D">
        <w:rPr>
          <w:rFonts w:ascii="Bookman Old Style" w:eastAsia="Times New Roman" w:hAnsi="Bookman Old Style" w:cs="Times New Roman"/>
          <w:color w:val="000000" w:themeColor="text1"/>
          <w:sz w:val="24"/>
          <w:szCs w:val="24"/>
        </w:rPr>
        <w:t>.</w:t>
      </w:r>
    </w:p>
    <w:p w:rsidR="000046FC" w:rsidRPr="00132B4D" w:rsidRDefault="000046FC" w:rsidP="00E772E9">
      <w:pPr>
        <w:tabs>
          <w:tab w:val="left" w:pos="1260"/>
        </w:tabs>
        <w:spacing w:after="240"/>
        <w:jc w:val="both"/>
        <w:rPr>
          <w:rFonts w:ascii="Bookman Old Style" w:eastAsia="Times New Roman" w:hAnsi="Bookman Old Style" w:cs="Times New Roman"/>
          <w:color w:val="000000" w:themeColor="text1"/>
          <w:sz w:val="24"/>
          <w:szCs w:val="24"/>
        </w:rPr>
      </w:pPr>
    </w:p>
    <w:p w:rsidR="00A06F66" w:rsidRPr="00132B4D" w:rsidRDefault="00A06F66" w:rsidP="00EF7059">
      <w:pPr>
        <w:pStyle w:val="ListParagraph"/>
        <w:numPr>
          <w:ilvl w:val="0"/>
          <w:numId w:val="3"/>
        </w:numPr>
        <w:tabs>
          <w:tab w:val="left" w:pos="1260"/>
        </w:tabs>
        <w:spacing w:after="240" w:line="360" w:lineRule="auto"/>
        <w:ind w:left="360"/>
        <w:jc w:val="both"/>
        <w:rPr>
          <w:rFonts w:ascii="Bookman Old Style" w:hAnsi="Bookman Old Style"/>
          <w:b/>
          <w:i/>
          <w:color w:val="000000" w:themeColor="text1"/>
          <w:sz w:val="24"/>
          <w:szCs w:val="24"/>
        </w:rPr>
      </w:pPr>
      <w:r w:rsidRPr="00132B4D">
        <w:rPr>
          <w:rFonts w:ascii="Bookman Old Style" w:eastAsia="Times New Roman" w:hAnsi="Bookman Old Style" w:cs="Times New Roman"/>
          <w:b/>
          <w:i/>
          <w:color w:val="000000" w:themeColor="text1"/>
          <w:sz w:val="24"/>
          <w:szCs w:val="24"/>
        </w:rPr>
        <w:t>Jumlah nilai investasi berskala nasional (PMDN/PMA)</w:t>
      </w:r>
    </w:p>
    <w:p w:rsidR="00EF7059" w:rsidRPr="00132B4D" w:rsidRDefault="00A06F66" w:rsidP="00E772E9">
      <w:pPr>
        <w:tabs>
          <w:tab w:val="left" w:pos="1260"/>
        </w:tabs>
        <w:spacing w:after="240"/>
        <w:jc w:val="both"/>
        <w:rPr>
          <w:rFonts w:ascii="Bookman Old Style" w:hAnsi="Bookman Old Style"/>
          <w:color w:val="000000" w:themeColor="text1"/>
          <w:sz w:val="24"/>
          <w:szCs w:val="24"/>
        </w:rPr>
      </w:pPr>
      <w:r w:rsidRPr="00132B4D">
        <w:rPr>
          <w:rFonts w:ascii="Bookman Old Style" w:hAnsi="Bookman Old Style"/>
          <w:color w:val="000000" w:themeColor="text1"/>
          <w:sz w:val="24"/>
          <w:szCs w:val="24"/>
        </w:rPr>
        <w:t>Pola peningkatan jumlah investor ternyata hampir sama dengan pola peningkatan jumlah nilai investasinya, sebagaimana ditunjukkan pada tabel berikut.</w:t>
      </w:r>
    </w:p>
    <w:p w:rsidR="00E63873" w:rsidRPr="00132B4D" w:rsidRDefault="00E63873" w:rsidP="008F7ED1">
      <w:pPr>
        <w:tabs>
          <w:tab w:val="left" w:pos="1260"/>
        </w:tabs>
        <w:spacing w:after="240" w:line="360" w:lineRule="auto"/>
        <w:jc w:val="both"/>
        <w:rPr>
          <w:rFonts w:ascii="Bookman Old Style" w:hAnsi="Bookman Old Style"/>
          <w:color w:val="000000" w:themeColor="text1"/>
          <w:sz w:val="24"/>
          <w:szCs w:val="24"/>
        </w:rPr>
      </w:pPr>
    </w:p>
    <w:p w:rsidR="00E63873" w:rsidRPr="00132B4D" w:rsidRDefault="00E63873" w:rsidP="008F7ED1">
      <w:pPr>
        <w:tabs>
          <w:tab w:val="left" w:pos="1260"/>
        </w:tabs>
        <w:spacing w:after="240" w:line="360" w:lineRule="auto"/>
        <w:jc w:val="both"/>
        <w:rPr>
          <w:rFonts w:ascii="Bookman Old Style" w:hAnsi="Bookman Old Style"/>
          <w:color w:val="000000" w:themeColor="text1"/>
          <w:sz w:val="24"/>
          <w:szCs w:val="24"/>
        </w:rPr>
        <w:sectPr w:rsidR="00E63873" w:rsidRPr="00132B4D" w:rsidSect="00AA6E86">
          <w:headerReference w:type="default" r:id="rId57"/>
          <w:footerReference w:type="default" r:id="rId58"/>
          <w:pgSz w:w="12191" w:h="18711" w:code="20"/>
          <w:pgMar w:top="1985" w:right="1440" w:bottom="1701" w:left="1440" w:header="720" w:footer="720" w:gutter="0"/>
          <w:cols w:space="720"/>
          <w:docGrid w:linePitch="360"/>
        </w:sectPr>
      </w:pPr>
    </w:p>
    <w:p w:rsidR="00EF7059" w:rsidRPr="00132B4D" w:rsidRDefault="00EF7059" w:rsidP="00A06F66">
      <w:pPr>
        <w:autoSpaceDE w:val="0"/>
        <w:autoSpaceDN w:val="0"/>
        <w:adjustRightInd w:val="0"/>
        <w:spacing w:after="0" w:line="240" w:lineRule="auto"/>
        <w:jc w:val="center"/>
        <w:rPr>
          <w:rFonts w:ascii="Bookman Old Style" w:eastAsia="Calibri" w:hAnsi="Bookman Old Style" w:cs="Times New Roman"/>
          <w:color w:val="000000" w:themeColor="text1"/>
        </w:rPr>
      </w:pPr>
    </w:p>
    <w:p w:rsidR="00A06F66" w:rsidRPr="00132B4D" w:rsidRDefault="0052753A" w:rsidP="00A06F66">
      <w:pPr>
        <w:autoSpaceDE w:val="0"/>
        <w:autoSpaceDN w:val="0"/>
        <w:adjustRightInd w:val="0"/>
        <w:spacing w:after="0" w:line="240" w:lineRule="auto"/>
        <w:jc w:val="center"/>
        <w:rPr>
          <w:rFonts w:ascii="Bookman Old Style" w:eastAsia="Calibri" w:hAnsi="Bookman Old Style" w:cs="Times New Roman"/>
          <w:color w:val="000000" w:themeColor="text1"/>
        </w:rPr>
      </w:pPr>
      <w:r w:rsidRPr="00132B4D">
        <w:rPr>
          <w:rFonts w:ascii="Bookman Old Style" w:eastAsia="Calibri" w:hAnsi="Bookman Old Style" w:cs="Times New Roman"/>
          <w:color w:val="000000" w:themeColor="text1"/>
        </w:rPr>
        <w:t>Tabel 2.</w:t>
      </w:r>
      <w:r w:rsidR="00405367">
        <w:rPr>
          <w:rFonts w:ascii="Bookman Old Style" w:eastAsia="Calibri" w:hAnsi="Bookman Old Style" w:cs="Times New Roman"/>
          <w:color w:val="000000" w:themeColor="text1"/>
          <w:lang w:val="id-ID"/>
        </w:rPr>
        <w:t>87</w:t>
      </w:r>
      <w:r w:rsidR="005D5B13" w:rsidRPr="00132B4D">
        <w:rPr>
          <w:rFonts w:ascii="Bookman Old Style" w:eastAsia="Calibri" w:hAnsi="Bookman Old Style" w:cs="Times New Roman"/>
          <w:color w:val="000000" w:themeColor="text1"/>
        </w:rPr>
        <w:t>.</w:t>
      </w:r>
    </w:p>
    <w:p w:rsidR="00A06F66" w:rsidRPr="00132B4D" w:rsidRDefault="00A06F66" w:rsidP="00A06F66">
      <w:pPr>
        <w:autoSpaceDE w:val="0"/>
        <w:autoSpaceDN w:val="0"/>
        <w:adjustRightInd w:val="0"/>
        <w:spacing w:after="0" w:line="240" w:lineRule="auto"/>
        <w:jc w:val="center"/>
        <w:rPr>
          <w:rFonts w:ascii="Bookman Old Style" w:eastAsia="Calibri" w:hAnsi="Bookman Old Style" w:cs="Times New Roman"/>
          <w:color w:val="000000" w:themeColor="text1"/>
        </w:rPr>
      </w:pPr>
      <w:r w:rsidRPr="00132B4D">
        <w:rPr>
          <w:rFonts w:ascii="Bookman Old Style" w:eastAsia="Calibri" w:hAnsi="Bookman Old Style" w:cs="Times New Roman"/>
          <w:color w:val="000000" w:themeColor="text1"/>
        </w:rPr>
        <w:t>Jumlah Investasi PMDN/PMA Tahun 2010 s.d 2014</w:t>
      </w:r>
    </w:p>
    <w:p w:rsidR="00A06F66" w:rsidRPr="00132B4D" w:rsidRDefault="00A06F66" w:rsidP="00A06F66">
      <w:pPr>
        <w:tabs>
          <w:tab w:val="left" w:pos="1260"/>
        </w:tabs>
        <w:spacing w:after="0"/>
        <w:jc w:val="center"/>
        <w:rPr>
          <w:rFonts w:ascii="Bookman Old Style" w:eastAsia="Calibri" w:hAnsi="Bookman Old Style"/>
          <w:color w:val="000000" w:themeColor="text1"/>
          <w:sz w:val="24"/>
          <w:szCs w:val="24"/>
        </w:rPr>
      </w:pPr>
      <w:r w:rsidRPr="00132B4D">
        <w:rPr>
          <w:rFonts w:ascii="Bookman Old Style" w:eastAsia="Calibri" w:hAnsi="Bookman Old Style" w:cs="Times New Roman"/>
          <w:color w:val="000000" w:themeColor="text1"/>
        </w:rPr>
        <w:t>Kabupaten Sintang</w:t>
      </w:r>
    </w:p>
    <w:tbl>
      <w:tblPr>
        <w:tblW w:w="14015" w:type="dxa"/>
        <w:jc w:val="center"/>
        <w:tblLook w:val="04A0" w:firstRow="1" w:lastRow="0" w:firstColumn="1" w:lastColumn="0" w:noHBand="0" w:noVBand="1"/>
      </w:tblPr>
      <w:tblGrid>
        <w:gridCol w:w="796"/>
        <w:gridCol w:w="745"/>
        <w:gridCol w:w="1538"/>
        <w:gridCol w:w="745"/>
        <w:gridCol w:w="1263"/>
        <w:gridCol w:w="745"/>
        <w:gridCol w:w="1461"/>
        <w:gridCol w:w="745"/>
        <w:gridCol w:w="1612"/>
        <w:gridCol w:w="745"/>
        <w:gridCol w:w="1263"/>
        <w:gridCol w:w="745"/>
        <w:gridCol w:w="1612"/>
      </w:tblGrid>
      <w:tr w:rsidR="001E1180" w:rsidRPr="00132B4D" w:rsidTr="000617F7">
        <w:trPr>
          <w:trHeight w:val="300"/>
          <w:jc w:val="center"/>
        </w:trPr>
        <w:tc>
          <w:tcPr>
            <w:tcW w:w="796" w:type="dxa"/>
            <w:vMerge w:val="restart"/>
            <w:tcBorders>
              <w:top w:val="single" w:sz="4" w:space="0" w:color="auto"/>
              <w:left w:val="single" w:sz="4" w:space="0" w:color="auto"/>
              <w:bottom w:val="single" w:sz="4" w:space="0" w:color="auto"/>
              <w:right w:val="single" w:sz="4" w:space="0" w:color="auto"/>
            </w:tcBorders>
            <w:shd w:val="clear" w:color="auto" w:fill="C6D9F1" w:themeFill="text2" w:themeFillTint="33"/>
            <w:noWrap/>
            <w:vAlign w:val="center"/>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sz w:val="16"/>
                <w:szCs w:val="16"/>
              </w:rPr>
            </w:pPr>
            <w:r w:rsidRPr="00132B4D">
              <w:rPr>
                <w:rFonts w:ascii="Bookman Old Style" w:eastAsia="Times New Roman" w:hAnsi="Bookman Old Style" w:cs="Calibri"/>
                <w:color w:val="000000" w:themeColor="text1"/>
                <w:sz w:val="16"/>
                <w:szCs w:val="16"/>
              </w:rPr>
              <w:t>TAHUN</w:t>
            </w:r>
          </w:p>
        </w:tc>
        <w:tc>
          <w:tcPr>
            <w:tcW w:w="6497" w:type="dxa"/>
            <w:gridSpan w:val="6"/>
            <w:tcBorders>
              <w:top w:val="single" w:sz="4" w:space="0" w:color="auto"/>
              <w:left w:val="nil"/>
              <w:bottom w:val="single" w:sz="4" w:space="0" w:color="auto"/>
              <w:right w:val="single" w:sz="4" w:space="0" w:color="auto"/>
            </w:tcBorders>
            <w:shd w:val="clear" w:color="auto" w:fill="C6D9F1" w:themeFill="text2" w:themeFillTint="33"/>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sz w:val="16"/>
                <w:szCs w:val="16"/>
              </w:rPr>
            </w:pPr>
            <w:r w:rsidRPr="00132B4D">
              <w:rPr>
                <w:rFonts w:ascii="Bookman Old Style" w:eastAsia="Times New Roman" w:hAnsi="Bookman Old Style" w:cs="Calibri"/>
                <w:color w:val="000000" w:themeColor="text1"/>
                <w:sz w:val="16"/>
                <w:szCs w:val="16"/>
              </w:rPr>
              <w:t>RENCANA</w:t>
            </w:r>
          </w:p>
        </w:tc>
        <w:tc>
          <w:tcPr>
            <w:tcW w:w="6722" w:type="dxa"/>
            <w:gridSpan w:val="6"/>
            <w:tcBorders>
              <w:top w:val="single" w:sz="4" w:space="0" w:color="auto"/>
              <w:left w:val="nil"/>
              <w:bottom w:val="single" w:sz="4" w:space="0" w:color="auto"/>
              <w:right w:val="single" w:sz="4" w:space="0" w:color="auto"/>
            </w:tcBorders>
            <w:shd w:val="clear" w:color="auto" w:fill="C6D9F1" w:themeFill="text2" w:themeFillTint="33"/>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sz w:val="16"/>
                <w:szCs w:val="16"/>
              </w:rPr>
            </w:pPr>
            <w:r w:rsidRPr="00132B4D">
              <w:rPr>
                <w:rFonts w:ascii="Bookman Old Style" w:eastAsia="Times New Roman" w:hAnsi="Bookman Old Style" w:cs="Calibri"/>
                <w:color w:val="000000" w:themeColor="text1"/>
                <w:sz w:val="16"/>
                <w:szCs w:val="16"/>
              </w:rPr>
              <w:t>REALISASI</w:t>
            </w:r>
          </w:p>
        </w:tc>
      </w:tr>
      <w:tr w:rsidR="001E1180" w:rsidRPr="00132B4D" w:rsidTr="000617F7">
        <w:trPr>
          <w:trHeight w:val="300"/>
          <w:jc w:val="center"/>
        </w:trPr>
        <w:tc>
          <w:tcPr>
            <w:tcW w:w="796" w:type="dxa"/>
            <w:vMerge/>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rsidR="00A06F66" w:rsidRPr="00132B4D" w:rsidRDefault="00A06F66" w:rsidP="00EE7143">
            <w:pPr>
              <w:spacing w:after="0" w:line="240" w:lineRule="auto"/>
              <w:rPr>
                <w:rFonts w:ascii="Bookman Old Style" w:eastAsia="Times New Roman" w:hAnsi="Bookman Old Style" w:cs="Calibri"/>
                <w:color w:val="000000" w:themeColor="text1"/>
                <w:sz w:val="16"/>
                <w:szCs w:val="16"/>
              </w:rPr>
            </w:pPr>
          </w:p>
        </w:tc>
        <w:tc>
          <w:tcPr>
            <w:tcW w:w="2283" w:type="dxa"/>
            <w:gridSpan w:val="2"/>
            <w:tcBorders>
              <w:top w:val="single" w:sz="4" w:space="0" w:color="auto"/>
              <w:left w:val="nil"/>
              <w:bottom w:val="single" w:sz="4" w:space="0" w:color="auto"/>
              <w:right w:val="single" w:sz="4" w:space="0" w:color="auto"/>
            </w:tcBorders>
            <w:shd w:val="clear" w:color="auto" w:fill="C6D9F1" w:themeFill="text2" w:themeFillTint="33"/>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sz w:val="16"/>
                <w:szCs w:val="16"/>
              </w:rPr>
            </w:pPr>
            <w:r w:rsidRPr="00132B4D">
              <w:rPr>
                <w:rFonts w:ascii="Bookman Old Style" w:eastAsia="Times New Roman" w:hAnsi="Bookman Old Style" w:cs="Calibri"/>
                <w:color w:val="000000" w:themeColor="text1"/>
                <w:sz w:val="16"/>
                <w:szCs w:val="16"/>
              </w:rPr>
              <w:t>PMA</w:t>
            </w:r>
          </w:p>
        </w:tc>
        <w:tc>
          <w:tcPr>
            <w:tcW w:w="2008" w:type="dxa"/>
            <w:gridSpan w:val="2"/>
            <w:tcBorders>
              <w:top w:val="single" w:sz="4" w:space="0" w:color="auto"/>
              <w:left w:val="nil"/>
              <w:bottom w:val="single" w:sz="4" w:space="0" w:color="auto"/>
              <w:right w:val="single" w:sz="4" w:space="0" w:color="auto"/>
            </w:tcBorders>
            <w:shd w:val="clear" w:color="auto" w:fill="C6D9F1" w:themeFill="text2" w:themeFillTint="33"/>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sz w:val="16"/>
                <w:szCs w:val="16"/>
              </w:rPr>
            </w:pPr>
            <w:r w:rsidRPr="00132B4D">
              <w:rPr>
                <w:rFonts w:ascii="Bookman Old Style" w:eastAsia="Times New Roman" w:hAnsi="Bookman Old Style" w:cs="Calibri"/>
                <w:color w:val="000000" w:themeColor="text1"/>
                <w:sz w:val="16"/>
                <w:szCs w:val="16"/>
              </w:rPr>
              <w:t>PMDN</w:t>
            </w:r>
          </w:p>
        </w:tc>
        <w:tc>
          <w:tcPr>
            <w:tcW w:w="2206" w:type="dxa"/>
            <w:gridSpan w:val="2"/>
            <w:tcBorders>
              <w:top w:val="single" w:sz="4" w:space="0" w:color="auto"/>
              <w:left w:val="nil"/>
              <w:bottom w:val="single" w:sz="4" w:space="0" w:color="auto"/>
              <w:right w:val="single" w:sz="4" w:space="0" w:color="auto"/>
            </w:tcBorders>
            <w:shd w:val="clear" w:color="auto" w:fill="C6D9F1" w:themeFill="text2" w:themeFillTint="33"/>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sz w:val="16"/>
                <w:szCs w:val="16"/>
              </w:rPr>
            </w:pPr>
            <w:r w:rsidRPr="00132B4D">
              <w:rPr>
                <w:rFonts w:ascii="Bookman Old Style" w:eastAsia="Times New Roman" w:hAnsi="Bookman Old Style" w:cs="Calibri"/>
                <w:color w:val="000000" w:themeColor="text1"/>
                <w:sz w:val="16"/>
                <w:szCs w:val="16"/>
              </w:rPr>
              <w:t>JUMLAH</w:t>
            </w:r>
          </w:p>
        </w:tc>
        <w:tc>
          <w:tcPr>
            <w:tcW w:w="2357" w:type="dxa"/>
            <w:gridSpan w:val="2"/>
            <w:tcBorders>
              <w:top w:val="single" w:sz="4" w:space="0" w:color="auto"/>
              <w:left w:val="nil"/>
              <w:bottom w:val="single" w:sz="4" w:space="0" w:color="auto"/>
              <w:right w:val="single" w:sz="4" w:space="0" w:color="auto"/>
            </w:tcBorders>
            <w:shd w:val="clear" w:color="auto" w:fill="C6D9F1" w:themeFill="text2" w:themeFillTint="33"/>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sz w:val="16"/>
                <w:szCs w:val="16"/>
              </w:rPr>
            </w:pPr>
            <w:r w:rsidRPr="00132B4D">
              <w:rPr>
                <w:rFonts w:ascii="Bookman Old Style" w:eastAsia="Times New Roman" w:hAnsi="Bookman Old Style" w:cs="Calibri"/>
                <w:color w:val="000000" w:themeColor="text1"/>
                <w:sz w:val="16"/>
                <w:szCs w:val="16"/>
              </w:rPr>
              <w:t>PMA</w:t>
            </w:r>
          </w:p>
        </w:tc>
        <w:tc>
          <w:tcPr>
            <w:tcW w:w="2008" w:type="dxa"/>
            <w:gridSpan w:val="2"/>
            <w:tcBorders>
              <w:top w:val="single" w:sz="4" w:space="0" w:color="auto"/>
              <w:left w:val="nil"/>
              <w:bottom w:val="single" w:sz="4" w:space="0" w:color="auto"/>
              <w:right w:val="single" w:sz="4" w:space="0" w:color="auto"/>
            </w:tcBorders>
            <w:shd w:val="clear" w:color="auto" w:fill="C6D9F1" w:themeFill="text2" w:themeFillTint="33"/>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sz w:val="16"/>
                <w:szCs w:val="16"/>
              </w:rPr>
            </w:pPr>
            <w:r w:rsidRPr="00132B4D">
              <w:rPr>
                <w:rFonts w:ascii="Bookman Old Style" w:eastAsia="Times New Roman" w:hAnsi="Bookman Old Style" w:cs="Calibri"/>
                <w:color w:val="000000" w:themeColor="text1"/>
                <w:sz w:val="16"/>
                <w:szCs w:val="16"/>
              </w:rPr>
              <w:t>PMDN</w:t>
            </w:r>
          </w:p>
        </w:tc>
        <w:tc>
          <w:tcPr>
            <w:tcW w:w="2357" w:type="dxa"/>
            <w:gridSpan w:val="2"/>
            <w:tcBorders>
              <w:top w:val="single" w:sz="4" w:space="0" w:color="auto"/>
              <w:left w:val="nil"/>
              <w:bottom w:val="single" w:sz="4" w:space="0" w:color="auto"/>
              <w:right w:val="single" w:sz="4" w:space="0" w:color="auto"/>
            </w:tcBorders>
            <w:shd w:val="clear" w:color="auto" w:fill="C6D9F1" w:themeFill="text2" w:themeFillTint="33"/>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sz w:val="16"/>
                <w:szCs w:val="16"/>
              </w:rPr>
            </w:pPr>
            <w:r w:rsidRPr="00132B4D">
              <w:rPr>
                <w:rFonts w:ascii="Bookman Old Style" w:eastAsia="Times New Roman" w:hAnsi="Bookman Old Style" w:cs="Calibri"/>
                <w:color w:val="000000" w:themeColor="text1"/>
                <w:sz w:val="16"/>
                <w:szCs w:val="16"/>
              </w:rPr>
              <w:t>JUMLAH</w:t>
            </w:r>
          </w:p>
        </w:tc>
      </w:tr>
      <w:tr w:rsidR="000617F7" w:rsidRPr="00132B4D" w:rsidTr="000617F7">
        <w:trPr>
          <w:trHeight w:val="300"/>
          <w:jc w:val="center"/>
        </w:trPr>
        <w:tc>
          <w:tcPr>
            <w:tcW w:w="796" w:type="dxa"/>
            <w:vMerge/>
            <w:tcBorders>
              <w:top w:val="single" w:sz="4" w:space="0" w:color="auto"/>
              <w:left w:val="single" w:sz="4" w:space="0" w:color="auto"/>
              <w:bottom w:val="single" w:sz="4" w:space="0" w:color="auto"/>
              <w:right w:val="single" w:sz="4" w:space="0" w:color="auto"/>
            </w:tcBorders>
            <w:vAlign w:val="center"/>
            <w:hideMark/>
          </w:tcPr>
          <w:p w:rsidR="000617F7" w:rsidRPr="00132B4D" w:rsidRDefault="000617F7" w:rsidP="000617F7">
            <w:pPr>
              <w:spacing w:after="0" w:line="240" w:lineRule="auto"/>
              <w:rPr>
                <w:rFonts w:ascii="Bookman Old Style" w:eastAsia="Times New Roman" w:hAnsi="Bookman Old Style" w:cs="Calibri"/>
                <w:color w:val="000000" w:themeColor="text1"/>
                <w:sz w:val="16"/>
                <w:szCs w:val="16"/>
              </w:rPr>
            </w:pPr>
          </w:p>
        </w:tc>
        <w:tc>
          <w:tcPr>
            <w:tcW w:w="745" w:type="dxa"/>
            <w:tcBorders>
              <w:top w:val="nil"/>
              <w:left w:val="nil"/>
              <w:bottom w:val="single" w:sz="4" w:space="0" w:color="auto"/>
              <w:right w:val="single" w:sz="4" w:space="0" w:color="auto"/>
            </w:tcBorders>
            <w:shd w:val="clear" w:color="auto" w:fill="auto"/>
            <w:noWrap/>
            <w:vAlign w:val="bottom"/>
            <w:hideMark/>
          </w:tcPr>
          <w:p w:rsidR="000617F7" w:rsidRPr="00132B4D" w:rsidRDefault="000617F7" w:rsidP="000617F7">
            <w:pPr>
              <w:spacing w:after="0" w:line="240" w:lineRule="auto"/>
              <w:jc w:val="center"/>
              <w:rPr>
                <w:rFonts w:ascii="Bookman Old Style" w:eastAsia="Times New Roman" w:hAnsi="Bookman Old Style" w:cs="Calibri"/>
                <w:color w:val="000000" w:themeColor="text1"/>
                <w:sz w:val="16"/>
                <w:szCs w:val="16"/>
              </w:rPr>
            </w:pPr>
            <w:r w:rsidRPr="00132B4D">
              <w:rPr>
                <w:rFonts w:ascii="Bookman Old Style" w:eastAsia="Times New Roman" w:hAnsi="Bookman Old Style" w:cs="Calibri"/>
                <w:color w:val="000000" w:themeColor="text1"/>
                <w:sz w:val="16"/>
                <w:szCs w:val="16"/>
              </w:rPr>
              <w:t>Proyek</w:t>
            </w:r>
          </w:p>
        </w:tc>
        <w:tc>
          <w:tcPr>
            <w:tcW w:w="1538" w:type="dxa"/>
            <w:tcBorders>
              <w:top w:val="nil"/>
              <w:left w:val="nil"/>
              <w:bottom w:val="single" w:sz="4" w:space="0" w:color="auto"/>
              <w:right w:val="single" w:sz="4" w:space="0" w:color="auto"/>
            </w:tcBorders>
            <w:shd w:val="clear" w:color="auto" w:fill="auto"/>
            <w:noWrap/>
            <w:vAlign w:val="bottom"/>
            <w:hideMark/>
          </w:tcPr>
          <w:p w:rsidR="000617F7" w:rsidRPr="00781239" w:rsidRDefault="000617F7" w:rsidP="000617F7">
            <w:pPr>
              <w:spacing w:after="0" w:line="240" w:lineRule="auto"/>
              <w:jc w:val="center"/>
              <w:rPr>
                <w:rFonts w:ascii="Bookman Old Style" w:eastAsia="Times New Roman" w:hAnsi="Bookman Old Style" w:cs="Calibri"/>
                <w:color w:val="000000" w:themeColor="text1"/>
                <w:sz w:val="16"/>
                <w:szCs w:val="16"/>
                <w:lang w:val="id-ID"/>
              </w:rPr>
            </w:pPr>
            <w:r w:rsidRPr="00132B4D">
              <w:rPr>
                <w:rFonts w:ascii="Bookman Old Style" w:eastAsia="Times New Roman" w:hAnsi="Bookman Old Style" w:cs="Calibri"/>
                <w:color w:val="000000" w:themeColor="text1"/>
                <w:sz w:val="16"/>
                <w:szCs w:val="16"/>
              </w:rPr>
              <w:t>Investasi</w:t>
            </w:r>
            <w:r>
              <w:rPr>
                <w:rFonts w:ascii="Bookman Old Style" w:eastAsia="Times New Roman" w:hAnsi="Bookman Old Style" w:cs="Calibri"/>
                <w:color w:val="000000" w:themeColor="text1"/>
                <w:sz w:val="16"/>
                <w:szCs w:val="16"/>
                <w:lang w:val="id-ID"/>
              </w:rPr>
              <w:t xml:space="preserve"> </w:t>
            </w:r>
            <w:r w:rsidRPr="000046FC">
              <w:rPr>
                <w:rFonts w:ascii="Bookman Old Style" w:eastAsia="Times New Roman" w:hAnsi="Bookman Old Style" w:cs="Calibri"/>
                <w:color w:val="000000" w:themeColor="text1"/>
                <w:sz w:val="16"/>
                <w:szCs w:val="16"/>
                <w:lang w:val="id-ID"/>
              </w:rPr>
              <w:t>(Rp</w:t>
            </w:r>
            <w:r>
              <w:rPr>
                <w:rFonts w:ascii="Bookman Old Style" w:eastAsia="Times New Roman" w:hAnsi="Bookman Old Style" w:cs="Calibri"/>
                <w:color w:val="000000" w:themeColor="text1"/>
                <w:sz w:val="16"/>
                <w:szCs w:val="16"/>
                <w:lang w:val="id-ID"/>
              </w:rPr>
              <w:t xml:space="preserve"> 000</w:t>
            </w:r>
            <w:r w:rsidRPr="000046FC">
              <w:rPr>
                <w:rFonts w:ascii="Bookman Old Style" w:eastAsia="Times New Roman" w:hAnsi="Bookman Old Style" w:cs="Calibri"/>
                <w:color w:val="000000" w:themeColor="text1"/>
                <w:sz w:val="16"/>
                <w:szCs w:val="16"/>
                <w:lang w:val="id-ID"/>
              </w:rPr>
              <w:t>)</w:t>
            </w:r>
          </w:p>
        </w:tc>
        <w:tc>
          <w:tcPr>
            <w:tcW w:w="745" w:type="dxa"/>
            <w:tcBorders>
              <w:top w:val="nil"/>
              <w:left w:val="nil"/>
              <w:bottom w:val="single" w:sz="4" w:space="0" w:color="auto"/>
              <w:right w:val="single" w:sz="4" w:space="0" w:color="auto"/>
            </w:tcBorders>
            <w:shd w:val="clear" w:color="auto" w:fill="auto"/>
            <w:noWrap/>
            <w:vAlign w:val="bottom"/>
            <w:hideMark/>
          </w:tcPr>
          <w:p w:rsidR="000617F7" w:rsidRPr="00132B4D" w:rsidRDefault="000617F7" w:rsidP="000617F7">
            <w:pPr>
              <w:spacing w:after="0" w:line="240" w:lineRule="auto"/>
              <w:jc w:val="center"/>
              <w:rPr>
                <w:rFonts w:ascii="Bookman Old Style" w:eastAsia="Times New Roman" w:hAnsi="Bookman Old Style" w:cs="Calibri"/>
                <w:color w:val="000000" w:themeColor="text1"/>
                <w:sz w:val="16"/>
                <w:szCs w:val="16"/>
              </w:rPr>
            </w:pPr>
            <w:r w:rsidRPr="00132B4D">
              <w:rPr>
                <w:rFonts w:ascii="Bookman Old Style" w:eastAsia="Times New Roman" w:hAnsi="Bookman Old Style" w:cs="Calibri"/>
                <w:color w:val="000000" w:themeColor="text1"/>
                <w:sz w:val="16"/>
                <w:szCs w:val="16"/>
              </w:rPr>
              <w:t>Proyek</w:t>
            </w:r>
          </w:p>
        </w:tc>
        <w:tc>
          <w:tcPr>
            <w:tcW w:w="1263" w:type="dxa"/>
            <w:tcBorders>
              <w:top w:val="nil"/>
              <w:left w:val="nil"/>
              <w:bottom w:val="single" w:sz="4" w:space="0" w:color="auto"/>
              <w:right w:val="single" w:sz="4" w:space="0" w:color="auto"/>
            </w:tcBorders>
            <w:shd w:val="clear" w:color="auto" w:fill="auto"/>
            <w:noWrap/>
            <w:vAlign w:val="bottom"/>
            <w:hideMark/>
          </w:tcPr>
          <w:p w:rsidR="000617F7" w:rsidRPr="00781239" w:rsidRDefault="000617F7" w:rsidP="000617F7">
            <w:pPr>
              <w:spacing w:after="0" w:line="240" w:lineRule="auto"/>
              <w:jc w:val="center"/>
              <w:rPr>
                <w:rFonts w:ascii="Bookman Old Style" w:eastAsia="Times New Roman" w:hAnsi="Bookman Old Style" w:cs="Calibri"/>
                <w:color w:val="000000" w:themeColor="text1"/>
                <w:sz w:val="16"/>
                <w:szCs w:val="16"/>
                <w:lang w:val="id-ID"/>
              </w:rPr>
            </w:pPr>
            <w:r w:rsidRPr="00132B4D">
              <w:rPr>
                <w:rFonts w:ascii="Bookman Old Style" w:eastAsia="Times New Roman" w:hAnsi="Bookman Old Style" w:cs="Calibri"/>
                <w:color w:val="000000" w:themeColor="text1"/>
                <w:sz w:val="16"/>
                <w:szCs w:val="16"/>
              </w:rPr>
              <w:t>Investasi</w:t>
            </w:r>
            <w:r>
              <w:rPr>
                <w:rFonts w:ascii="Bookman Old Style" w:eastAsia="Times New Roman" w:hAnsi="Bookman Old Style" w:cs="Calibri"/>
                <w:color w:val="000000" w:themeColor="text1"/>
                <w:sz w:val="16"/>
                <w:szCs w:val="16"/>
                <w:lang w:val="id-ID"/>
              </w:rPr>
              <w:t xml:space="preserve"> </w:t>
            </w:r>
            <w:r w:rsidRPr="000046FC">
              <w:rPr>
                <w:rFonts w:ascii="Bookman Old Style" w:eastAsia="Times New Roman" w:hAnsi="Bookman Old Style" w:cs="Calibri"/>
                <w:color w:val="000000" w:themeColor="text1"/>
                <w:sz w:val="16"/>
                <w:szCs w:val="16"/>
                <w:lang w:val="id-ID"/>
              </w:rPr>
              <w:t>(Rp</w:t>
            </w:r>
            <w:r>
              <w:rPr>
                <w:rFonts w:ascii="Bookman Old Style" w:eastAsia="Times New Roman" w:hAnsi="Bookman Old Style" w:cs="Calibri"/>
                <w:color w:val="000000" w:themeColor="text1"/>
                <w:sz w:val="16"/>
                <w:szCs w:val="16"/>
                <w:lang w:val="id-ID"/>
              </w:rPr>
              <w:t xml:space="preserve"> 000</w:t>
            </w:r>
            <w:r w:rsidRPr="000046FC">
              <w:rPr>
                <w:rFonts w:ascii="Bookman Old Style" w:eastAsia="Times New Roman" w:hAnsi="Bookman Old Style" w:cs="Calibri"/>
                <w:color w:val="000000" w:themeColor="text1"/>
                <w:sz w:val="16"/>
                <w:szCs w:val="16"/>
                <w:lang w:val="id-ID"/>
              </w:rPr>
              <w:t>)</w:t>
            </w:r>
          </w:p>
        </w:tc>
        <w:tc>
          <w:tcPr>
            <w:tcW w:w="745" w:type="dxa"/>
            <w:tcBorders>
              <w:top w:val="nil"/>
              <w:left w:val="nil"/>
              <w:bottom w:val="single" w:sz="4" w:space="0" w:color="auto"/>
              <w:right w:val="single" w:sz="4" w:space="0" w:color="auto"/>
            </w:tcBorders>
            <w:shd w:val="clear" w:color="auto" w:fill="auto"/>
            <w:noWrap/>
            <w:vAlign w:val="bottom"/>
            <w:hideMark/>
          </w:tcPr>
          <w:p w:rsidR="000617F7" w:rsidRPr="00132B4D" w:rsidRDefault="000617F7" w:rsidP="000617F7">
            <w:pPr>
              <w:spacing w:after="0" w:line="240" w:lineRule="auto"/>
              <w:jc w:val="center"/>
              <w:rPr>
                <w:rFonts w:ascii="Bookman Old Style" w:eastAsia="Times New Roman" w:hAnsi="Bookman Old Style" w:cs="Calibri"/>
                <w:color w:val="000000" w:themeColor="text1"/>
                <w:sz w:val="16"/>
                <w:szCs w:val="16"/>
              </w:rPr>
            </w:pPr>
            <w:r w:rsidRPr="00132B4D">
              <w:rPr>
                <w:rFonts w:ascii="Bookman Old Style" w:eastAsia="Times New Roman" w:hAnsi="Bookman Old Style" w:cs="Calibri"/>
                <w:color w:val="000000" w:themeColor="text1"/>
                <w:sz w:val="16"/>
                <w:szCs w:val="16"/>
              </w:rPr>
              <w:t>Proyek</w:t>
            </w:r>
          </w:p>
        </w:tc>
        <w:tc>
          <w:tcPr>
            <w:tcW w:w="1461" w:type="dxa"/>
            <w:tcBorders>
              <w:top w:val="nil"/>
              <w:left w:val="nil"/>
              <w:bottom w:val="single" w:sz="4" w:space="0" w:color="auto"/>
              <w:right w:val="single" w:sz="4" w:space="0" w:color="auto"/>
            </w:tcBorders>
            <w:shd w:val="clear" w:color="auto" w:fill="auto"/>
            <w:noWrap/>
            <w:vAlign w:val="bottom"/>
            <w:hideMark/>
          </w:tcPr>
          <w:p w:rsidR="000617F7" w:rsidRPr="00781239" w:rsidRDefault="000617F7" w:rsidP="000617F7">
            <w:pPr>
              <w:spacing w:after="0" w:line="240" w:lineRule="auto"/>
              <w:jc w:val="center"/>
              <w:rPr>
                <w:rFonts w:ascii="Bookman Old Style" w:eastAsia="Times New Roman" w:hAnsi="Bookman Old Style" w:cs="Calibri"/>
                <w:color w:val="000000" w:themeColor="text1"/>
                <w:sz w:val="16"/>
                <w:szCs w:val="16"/>
                <w:lang w:val="id-ID"/>
              </w:rPr>
            </w:pPr>
            <w:r w:rsidRPr="00132B4D">
              <w:rPr>
                <w:rFonts w:ascii="Bookman Old Style" w:eastAsia="Times New Roman" w:hAnsi="Bookman Old Style" w:cs="Calibri"/>
                <w:color w:val="000000" w:themeColor="text1"/>
                <w:sz w:val="16"/>
                <w:szCs w:val="16"/>
              </w:rPr>
              <w:t>Investasi</w:t>
            </w:r>
            <w:r>
              <w:rPr>
                <w:rFonts w:ascii="Bookman Old Style" w:eastAsia="Times New Roman" w:hAnsi="Bookman Old Style" w:cs="Calibri"/>
                <w:color w:val="000000" w:themeColor="text1"/>
                <w:sz w:val="16"/>
                <w:szCs w:val="16"/>
                <w:lang w:val="id-ID"/>
              </w:rPr>
              <w:t xml:space="preserve"> </w:t>
            </w:r>
            <w:r w:rsidRPr="000046FC">
              <w:rPr>
                <w:rFonts w:ascii="Bookman Old Style" w:eastAsia="Times New Roman" w:hAnsi="Bookman Old Style" w:cs="Calibri"/>
                <w:color w:val="000000" w:themeColor="text1"/>
                <w:sz w:val="16"/>
                <w:szCs w:val="16"/>
                <w:lang w:val="id-ID"/>
              </w:rPr>
              <w:t>(Rp</w:t>
            </w:r>
            <w:r>
              <w:rPr>
                <w:rFonts w:ascii="Bookman Old Style" w:eastAsia="Times New Roman" w:hAnsi="Bookman Old Style" w:cs="Calibri"/>
                <w:color w:val="000000" w:themeColor="text1"/>
                <w:sz w:val="16"/>
                <w:szCs w:val="16"/>
                <w:lang w:val="id-ID"/>
              </w:rPr>
              <w:t xml:space="preserve"> 000</w:t>
            </w:r>
            <w:r w:rsidRPr="000046FC">
              <w:rPr>
                <w:rFonts w:ascii="Bookman Old Style" w:eastAsia="Times New Roman" w:hAnsi="Bookman Old Style" w:cs="Calibri"/>
                <w:color w:val="000000" w:themeColor="text1"/>
                <w:sz w:val="16"/>
                <w:szCs w:val="16"/>
                <w:lang w:val="id-ID"/>
              </w:rPr>
              <w:t>)</w:t>
            </w:r>
          </w:p>
        </w:tc>
        <w:tc>
          <w:tcPr>
            <w:tcW w:w="745" w:type="dxa"/>
            <w:tcBorders>
              <w:top w:val="nil"/>
              <w:left w:val="nil"/>
              <w:bottom w:val="single" w:sz="4" w:space="0" w:color="auto"/>
              <w:right w:val="single" w:sz="4" w:space="0" w:color="auto"/>
            </w:tcBorders>
            <w:shd w:val="clear" w:color="auto" w:fill="auto"/>
            <w:noWrap/>
            <w:vAlign w:val="bottom"/>
            <w:hideMark/>
          </w:tcPr>
          <w:p w:rsidR="000617F7" w:rsidRPr="00132B4D" w:rsidRDefault="000617F7" w:rsidP="000617F7">
            <w:pPr>
              <w:spacing w:after="0" w:line="240" w:lineRule="auto"/>
              <w:jc w:val="center"/>
              <w:rPr>
                <w:rFonts w:ascii="Bookman Old Style" w:eastAsia="Times New Roman" w:hAnsi="Bookman Old Style" w:cs="Calibri"/>
                <w:color w:val="000000" w:themeColor="text1"/>
                <w:sz w:val="16"/>
                <w:szCs w:val="16"/>
              </w:rPr>
            </w:pPr>
            <w:r w:rsidRPr="00132B4D">
              <w:rPr>
                <w:rFonts w:ascii="Bookman Old Style" w:eastAsia="Times New Roman" w:hAnsi="Bookman Old Style" w:cs="Calibri"/>
                <w:color w:val="000000" w:themeColor="text1"/>
                <w:sz w:val="16"/>
                <w:szCs w:val="16"/>
              </w:rPr>
              <w:t>Proyek</w:t>
            </w:r>
          </w:p>
        </w:tc>
        <w:tc>
          <w:tcPr>
            <w:tcW w:w="1612" w:type="dxa"/>
            <w:tcBorders>
              <w:top w:val="nil"/>
              <w:left w:val="nil"/>
              <w:bottom w:val="single" w:sz="4" w:space="0" w:color="auto"/>
              <w:right w:val="single" w:sz="4" w:space="0" w:color="auto"/>
            </w:tcBorders>
            <w:shd w:val="clear" w:color="auto" w:fill="auto"/>
            <w:noWrap/>
            <w:vAlign w:val="bottom"/>
            <w:hideMark/>
          </w:tcPr>
          <w:p w:rsidR="000617F7" w:rsidRPr="00781239" w:rsidRDefault="000617F7" w:rsidP="000617F7">
            <w:pPr>
              <w:spacing w:after="0" w:line="240" w:lineRule="auto"/>
              <w:jc w:val="center"/>
              <w:rPr>
                <w:rFonts w:ascii="Bookman Old Style" w:eastAsia="Times New Roman" w:hAnsi="Bookman Old Style" w:cs="Calibri"/>
                <w:color w:val="000000" w:themeColor="text1"/>
                <w:sz w:val="16"/>
                <w:szCs w:val="16"/>
                <w:lang w:val="id-ID"/>
              </w:rPr>
            </w:pPr>
            <w:r w:rsidRPr="00132B4D">
              <w:rPr>
                <w:rFonts w:ascii="Bookman Old Style" w:eastAsia="Times New Roman" w:hAnsi="Bookman Old Style" w:cs="Calibri"/>
                <w:color w:val="000000" w:themeColor="text1"/>
                <w:sz w:val="16"/>
                <w:szCs w:val="16"/>
              </w:rPr>
              <w:t>Investasi</w:t>
            </w:r>
            <w:r>
              <w:rPr>
                <w:rFonts w:ascii="Bookman Old Style" w:eastAsia="Times New Roman" w:hAnsi="Bookman Old Style" w:cs="Calibri"/>
                <w:color w:val="000000" w:themeColor="text1"/>
                <w:sz w:val="16"/>
                <w:szCs w:val="16"/>
                <w:lang w:val="id-ID"/>
              </w:rPr>
              <w:t xml:space="preserve"> </w:t>
            </w:r>
            <w:r w:rsidRPr="000046FC">
              <w:rPr>
                <w:rFonts w:ascii="Bookman Old Style" w:eastAsia="Times New Roman" w:hAnsi="Bookman Old Style" w:cs="Calibri"/>
                <w:color w:val="000000" w:themeColor="text1"/>
                <w:sz w:val="16"/>
                <w:szCs w:val="16"/>
                <w:lang w:val="id-ID"/>
              </w:rPr>
              <w:t>(Rp</w:t>
            </w:r>
            <w:r>
              <w:rPr>
                <w:rFonts w:ascii="Bookman Old Style" w:eastAsia="Times New Roman" w:hAnsi="Bookman Old Style" w:cs="Calibri"/>
                <w:color w:val="000000" w:themeColor="text1"/>
                <w:sz w:val="16"/>
                <w:szCs w:val="16"/>
                <w:lang w:val="id-ID"/>
              </w:rPr>
              <w:t xml:space="preserve"> 000</w:t>
            </w:r>
            <w:r w:rsidRPr="000046FC">
              <w:rPr>
                <w:rFonts w:ascii="Bookman Old Style" w:eastAsia="Times New Roman" w:hAnsi="Bookman Old Style" w:cs="Calibri"/>
                <w:color w:val="000000" w:themeColor="text1"/>
                <w:sz w:val="16"/>
                <w:szCs w:val="16"/>
                <w:lang w:val="id-ID"/>
              </w:rPr>
              <w:t>)</w:t>
            </w:r>
          </w:p>
        </w:tc>
        <w:tc>
          <w:tcPr>
            <w:tcW w:w="745" w:type="dxa"/>
            <w:tcBorders>
              <w:top w:val="nil"/>
              <w:left w:val="nil"/>
              <w:bottom w:val="single" w:sz="4" w:space="0" w:color="auto"/>
              <w:right w:val="single" w:sz="4" w:space="0" w:color="auto"/>
            </w:tcBorders>
            <w:shd w:val="clear" w:color="auto" w:fill="auto"/>
            <w:noWrap/>
            <w:vAlign w:val="bottom"/>
            <w:hideMark/>
          </w:tcPr>
          <w:p w:rsidR="000617F7" w:rsidRPr="00132B4D" w:rsidRDefault="000617F7" w:rsidP="000617F7">
            <w:pPr>
              <w:spacing w:after="0" w:line="240" w:lineRule="auto"/>
              <w:jc w:val="center"/>
              <w:rPr>
                <w:rFonts w:ascii="Bookman Old Style" w:eastAsia="Times New Roman" w:hAnsi="Bookman Old Style" w:cs="Calibri"/>
                <w:color w:val="000000" w:themeColor="text1"/>
                <w:sz w:val="16"/>
                <w:szCs w:val="16"/>
              </w:rPr>
            </w:pPr>
            <w:r w:rsidRPr="00132B4D">
              <w:rPr>
                <w:rFonts w:ascii="Bookman Old Style" w:eastAsia="Times New Roman" w:hAnsi="Bookman Old Style" w:cs="Calibri"/>
                <w:color w:val="000000" w:themeColor="text1"/>
                <w:sz w:val="16"/>
                <w:szCs w:val="16"/>
              </w:rPr>
              <w:t>Proyek</w:t>
            </w:r>
          </w:p>
        </w:tc>
        <w:tc>
          <w:tcPr>
            <w:tcW w:w="1263" w:type="dxa"/>
            <w:tcBorders>
              <w:top w:val="nil"/>
              <w:left w:val="nil"/>
              <w:bottom w:val="single" w:sz="4" w:space="0" w:color="auto"/>
              <w:right w:val="single" w:sz="4" w:space="0" w:color="auto"/>
            </w:tcBorders>
            <w:shd w:val="clear" w:color="auto" w:fill="auto"/>
            <w:noWrap/>
            <w:vAlign w:val="bottom"/>
            <w:hideMark/>
          </w:tcPr>
          <w:p w:rsidR="000617F7" w:rsidRPr="00781239" w:rsidRDefault="000617F7" w:rsidP="000617F7">
            <w:pPr>
              <w:spacing w:after="0" w:line="240" w:lineRule="auto"/>
              <w:jc w:val="center"/>
              <w:rPr>
                <w:rFonts w:ascii="Bookman Old Style" w:eastAsia="Times New Roman" w:hAnsi="Bookman Old Style" w:cs="Calibri"/>
                <w:color w:val="000000" w:themeColor="text1"/>
                <w:sz w:val="16"/>
                <w:szCs w:val="16"/>
                <w:lang w:val="id-ID"/>
              </w:rPr>
            </w:pPr>
            <w:r w:rsidRPr="00132B4D">
              <w:rPr>
                <w:rFonts w:ascii="Bookman Old Style" w:eastAsia="Times New Roman" w:hAnsi="Bookman Old Style" w:cs="Calibri"/>
                <w:color w:val="000000" w:themeColor="text1"/>
                <w:sz w:val="16"/>
                <w:szCs w:val="16"/>
              </w:rPr>
              <w:t>Investasi</w:t>
            </w:r>
            <w:r>
              <w:rPr>
                <w:rFonts w:ascii="Bookman Old Style" w:eastAsia="Times New Roman" w:hAnsi="Bookman Old Style" w:cs="Calibri"/>
                <w:color w:val="000000" w:themeColor="text1"/>
                <w:sz w:val="16"/>
                <w:szCs w:val="16"/>
                <w:lang w:val="id-ID"/>
              </w:rPr>
              <w:t xml:space="preserve"> </w:t>
            </w:r>
            <w:r w:rsidRPr="000046FC">
              <w:rPr>
                <w:rFonts w:ascii="Bookman Old Style" w:eastAsia="Times New Roman" w:hAnsi="Bookman Old Style" w:cs="Calibri"/>
                <w:color w:val="000000" w:themeColor="text1"/>
                <w:sz w:val="16"/>
                <w:szCs w:val="16"/>
                <w:lang w:val="id-ID"/>
              </w:rPr>
              <w:t>(Rp</w:t>
            </w:r>
            <w:r>
              <w:rPr>
                <w:rFonts w:ascii="Bookman Old Style" w:eastAsia="Times New Roman" w:hAnsi="Bookman Old Style" w:cs="Calibri"/>
                <w:color w:val="000000" w:themeColor="text1"/>
                <w:sz w:val="16"/>
                <w:szCs w:val="16"/>
                <w:lang w:val="id-ID"/>
              </w:rPr>
              <w:t xml:space="preserve"> 000</w:t>
            </w:r>
            <w:r w:rsidRPr="000046FC">
              <w:rPr>
                <w:rFonts w:ascii="Bookman Old Style" w:eastAsia="Times New Roman" w:hAnsi="Bookman Old Style" w:cs="Calibri"/>
                <w:color w:val="000000" w:themeColor="text1"/>
                <w:sz w:val="16"/>
                <w:szCs w:val="16"/>
                <w:lang w:val="id-ID"/>
              </w:rPr>
              <w:t>)</w:t>
            </w:r>
          </w:p>
        </w:tc>
        <w:tc>
          <w:tcPr>
            <w:tcW w:w="745" w:type="dxa"/>
            <w:tcBorders>
              <w:top w:val="nil"/>
              <w:left w:val="nil"/>
              <w:bottom w:val="single" w:sz="4" w:space="0" w:color="auto"/>
              <w:right w:val="single" w:sz="4" w:space="0" w:color="auto"/>
            </w:tcBorders>
            <w:shd w:val="clear" w:color="auto" w:fill="auto"/>
            <w:noWrap/>
            <w:vAlign w:val="bottom"/>
            <w:hideMark/>
          </w:tcPr>
          <w:p w:rsidR="000617F7" w:rsidRPr="00132B4D" w:rsidRDefault="000617F7" w:rsidP="000617F7">
            <w:pPr>
              <w:spacing w:after="0" w:line="240" w:lineRule="auto"/>
              <w:jc w:val="center"/>
              <w:rPr>
                <w:rFonts w:ascii="Bookman Old Style" w:eastAsia="Times New Roman" w:hAnsi="Bookman Old Style" w:cs="Calibri"/>
                <w:color w:val="000000" w:themeColor="text1"/>
                <w:sz w:val="16"/>
                <w:szCs w:val="16"/>
              </w:rPr>
            </w:pPr>
            <w:r w:rsidRPr="00132B4D">
              <w:rPr>
                <w:rFonts w:ascii="Bookman Old Style" w:eastAsia="Times New Roman" w:hAnsi="Bookman Old Style" w:cs="Calibri"/>
                <w:color w:val="000000" w:themeColor="text1"/>
                <w:sz w:val="16"/>
                <w:szCs w:val="16"/>
              </w:rPr>
              <w:t>Proyek</w:t>
            </w:r>
          </w:p>
        </w:tc>
        <w:tc>
          <w:tcPr>
            <w:tcW w:w="1612" w:type="dxa"/>
            <w:tcBorders>
              <w:top w:val="nil"/>
              <w:left w:val="nil"/>
              <w:bottom w:val="single" w:sz="4" w:space="0" w:color="auto"/>
              <w:right w:val="single" w:sz="4" w:space="0" w:color="auto"/>
            </w:tcBorders>
            <w:shd w:val="clear" w:color="auto" w:fill="auto"/>
            <w:noWrap/>
            <w:vAlign w:val="bottom"/>
            <w:hideMark/>
          </w:tcPr>
          <w:p w:rsidR="000617F7" w:rsidRPr="00781239" w:rsidRDefault="000617F7" w:rsidP="000617F7">
            <w:pPr>
              <w:spacing w:after="0" w:line="240" w:lineRule="auto"/>
              <w:jc w:val="center"/>
              <w:rPr>
                <w:rFonts w:ascii="Bookman Old Style" w:eastAsia="Times New Roman" w:hAnsi="Bookman Old Style" w:cs="Calibri"/>
                <w:color w:val="000000" w:themeColor="text1"/>
                <w:sz w:val="16"/>
                <w:szCs w:val="16"/>
                <w:lang w:val="id-ID"/>
              </w:rPr>
            </w:pPr>
            <w:r w:rsidRPr="00132B4D">
              <w:rPr>
                <w:rFonts w:ascii="Bookman Old Style" w:eastAsia="Times New Roman" w:hAnsi="Bookman Old Style" w:cs="Calibri"/>
                <w:color w:val="000000" w:themeColor="text1"/>
                <w:sz w:val="16"/>
                <w:szCs w:val="16"/>
              </w:rPr>
              <w:t>Investasi</w:t>
            </w:r>
            <w:r>
              <w:rPr>
                <w:rFonts w:ascii="Bookman Old Style" w:eastAsia="Times New Roman" w:hAnsi="Bookman Old Style" w:cs="Calibri"/>
                <w:color w:val="000000" w:themeColor="text1"/>
                <w:sz w:val="16"/>
                <w:szCs w:val="16"/>
                <w:lang w:val="id-ID"/>
              </w:rPr>
              <w:t xml:space="preserve"> </w:t>
            </w:r>
            <w:r w:rsidRPr="000046FC">
              <w:rPr>
                <w:rFonts w:ascii="Bookman Old Style" w:eastAsia="Times New Roman" w:hAnsi="Bookman Old Style" w:cs="Calibri"/>
                <w:color w:val="000000" w:themeColor="text1"/>
                <w:sz w:val="16"/>
                <w:szCs w:val="16"/>
                <w:lang w:val="id-ID"/>
              </w:rPr>
              <w:t>(Rp</w:t>
            </w:r>
            <w:r>
              <w:rPr>
                <w:rFonts w:ascii="Bookman Old Style" w:eastAsia="Times New Roman" w:hAnsi="Bookman Old Style" w:cs="Calibri"/>
                <w:color w:val="000000" w:themeColor="text1"/>
                <w:sz w:val="16"/>
                <w:szCs w:val="16"/>
                <w:lang w:val="id-ID"/>
              </w:rPr>
              <w:t xml:space="preserve"> 000</w:t>
            </w:r>
            <w:r w:rsidRPr="000046FC">
              <w:rPr>
                <w:rFonts w:ascii="Bookman Old Style" w:eastAsia="Times New Roman" w:hAnsi="Bookman Old Style" w:cs="Calibri"/>
                <w:color w:val="000000" w:themeColor="text1"/>
                <w:sz w:val="16"/>
                <w:szCs w:val="16"/>
                <w:lang w:val="id-ID"/>
              </w:rPr>
              <w:t>)</w:t>
            </w:r>
          </w:p>
        </w:tc>
      </w:tr>
      <w:tr w:rsidR="001E1180" w:rsidRPr="00132B4D" w:rsidTr="000617F7">
        <w:trPr>
          <w:trHeight w:val="300"/>
          <w:jc w:val="center"/>
        </w:trPr>
        <w:tc>
          <w:tcPr>
            <w:tcW w:w="796" w:type="dxa"/>
            <w:tcBorders>
              <w:top w:val="nil"/>
              <w:left w:val="single" w:sz="4" w:space="0" w:color="auto"/>
              <w:bottom w:val="single" w:sz="4" w:space="0" w:color="auto"/>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sz w:val="16"/>
                <w:szCs w:val="16"/>
              </w:rPr>
            </w:pPr>
            <w:r w:rsidRPr="00132B4D">
              <w:rPr>
                <w:rFonts w:ascii="Bookman Old Style" w:eastAsia="Times New Roman" w:hAnsi="Bookman Old Style" w:cs="Calibri"/>
                <w:color w:val="000000" w:themeColor="text1"/>
                <w:sz w:val="16"/>
                <w:szCs w:val="16"/>
              </w:rPr>
              <w:t>2010</w:t>
            </w:r>
          </w:p>
        </w:tc>
        <w:tc>
          <w:tcPr>
            <w:tcW w:w="745" w:type="dxa"/>
            <w:tcBorders>
              <w:top w:val="nil"/>
              <w:left w:val="nil"/>
              <w:bottom w:val="single" w:sz="4" w:space="0" w:color="auto"/>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sz w:val="16"/>
                <w:szCs w:val="16"/>
              </w:rPr>
            </w:pPr>
            <w:r w:rsidRPr="00132B4D">
              <w:rPr>
                <w:rFonts w:ascii="Bookman Old Style" w:eastAsia="Times New Roman" w:hAnsi="Bookman Old Style" w:cs="Calibri"/>
                <w:color w:val="000000" w:themeColor="text1"/>
                <w:sz w:val="16"/>
                <w:szCs w:val="16"/>
              </w:rPr>
              <w:t>2</w:t>
            </w:r>
          </w:p>
        </w:tc>
        <w:tc>
          <w:tcPr>
            <w:tcW w:w="1538" w:type="dxa"/>
            <w:tcBorders>
              <w:top w:val="nil"/>
              <w:left w:val="nil"/>
              <w:bottom w:val="single" w:sz="4" w:space="0" w:color="auto"/>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sz w:val="16"/>
                <w:szCs w:val="16"/>
              </w:rPr>
            </w:pPr>
            <w:r w:rsidRPr="00132B4D">
              <w:rPr>
                <w:rFonts w:ascii="Bookman Old Style" w:eastAsia="Times New Roman" w:hAnsi="Bookman Old Style" w:cs="Calibri"/>
                <w:color w:val="000000" w:themeColor="text1"/>
                <w:sz w:val="16"/>
                <w:szCs w:val="16"/>
              </w:rPr>
              <w:t>43.140.000,00</w:t>
            </w:r>
          </w:p>
        </w:tc>
        <w:tc>
          <w:tcPr>
            <w:tcW w:w="745" w:type="dxa"/>
            <w:tcBorders>
              <w:top w:val="nil"/>
              <w:left w:val="nil"/>
              <w:bottom w:val="single" w:sz="4" w:space="0" w:color="auto"/>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sz w:val="16"/>
                <w:szCs w:val="16"/>
              </w:rPr>
            </w:pPr>
            <w:r w:rsidRPr="00132B4D">
              <w:rPr>
                <w:rFonts w:ascii="Bookman Old Style" w:eastAsia="Times New Roman" w:hAnsi="Bookman Old Style" w:cs="Calibri"/>
                <w:color w:val="000000" w:themeColor="text1"/>
                <w:sz w:val="16"/>
                <w:szCs w:val="16"/>
              </w:rPr>
              <w:t>17</w:t>
            </w:r>
          </w:p>
        </w:tc>
        <w:tc>
          <w:tcPr>
            <w:tcW w:w="1263" w:type="dxa"/>
            <w:tcBorders>
              <w:top w:val="nil"/>
              <w:left w:val="nil"/>
              <w:bottom w:val="single" w:sz="4" w:space="0" w:color="auto"/>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sz w:val="16"/>
                <w:szCs w:val="16"/>
              </w:rPr>
            </w:pPr>
            <w:r w:rsidRPr="00132B4D">
              <w:rPr>
                <w:rFonts w:ascii="Bookman Old Style" w:eastAsia="Times New Roman" w:hAnsi="Bookman Old Style" w:cs="Calibri"/>
                <w:color w:val="000000" w:themeColor="text1"/>
                <w:sz w:val="16"/>
                <w:szCs w:val="16"/>
              </w:rPr>
              <w:t>4.103.161,26</w:t>
            </w:r>
          </w:p>
        </w:tc>
        <w:tc>
          <w:tcPr>
            <w:tcW w:w="745" w:type="dxa"/>
            <w:tcBorders>
              <w:top w:val="nil"/>
              <w:left w:val="nil"/>
              <w:bottom w:val="single" w:sz="4" w:space="0" w:color="auto"/>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sz w:val="16"/>
                <w:szCs w:val="16"/>
              </w:rPr>
            </w:pPr>
            <w:r w:rsidRPr="00132B4D">
              <w:rPr>
                <w:rFonts w:ascii="Bookman Old Style" w:eastAsia="Times New Roman" w:hAnsi="Bookman Old Style" w:cs="Calibri"/>
                <w:color w:val="000000" w:themeColor="text1"/>
                <w:sz w:val="16"/>
                <w:szCs w:val="16"/>
              </w:rPr>
              <w:t>19</w:t>
            </w:r>
          </w:p>
        </w:tc>
        <w:tc>
          <w:tcPr>
            <w:tcW w:w="1461" w:type="dxa"/>
            <w:tcBorders>
              <w:top w:val="nil"/>
              <w:left w:val="nil"/>
              <w:bottom w:val="single" w:sz="4" w:space="0" w:color="auto"/>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sz w:val="16"/>
                <w:szCs w:val="16"/>
              </w:rPr>
            </w:pPr>
            <w:r w:rsidRPr="00132B4D">
              <w:rPr>
                <w:rFonts w:ascii="Bookman Old Style" w:eastAsia="Times New Roman" w:hAnsi="Bookman Old Style" w:cs="Calibri"/>
                <w:color w:val="000000" w:themeColor="text1"/>
                <w:sz w:val="16"/>
                <w:szCs w:val="16"/>
              </w:rPr>
              <w:t>47.243.161,26</w:t>
            </w:r>
          </w:p>
        </w:tc>
        <w:tc>
          <w:tcPr>
            <w:tcW w:w="745" w:type="dxa"/>
            <w:tcBorders>
              <w:top w:val="nil"/>
              <w:left w:val="nil"/>
              <w:bottom w:val="single" w:sz="4" w:space="0" w:color="auto"/>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sz w:val="16"/>
                <w:szCs w:val="16"/>
              </w:rPr>
            </w:pPr>
            <w:r w:rsidRPr="00132B4D">
              <w:rPr>
                <w:rFonts w:ascii="Bookman Old Style" w:eastAsia="Times New Roman" w:hAnsi="Bookman Old Style" w:cs="Calibri"/>
                <w:color w:val="000000" w:themeColor="text1"/>
                <w:sz w:val="16"/>
                <w:szCs w:val="16"/>
              </w:rPr>
              <w:t>1</w:t>
            </w:r>
          </w:p>
        </w:tc>
        <w:tc>
          <w:tcPr>
            <w:tcW w:w="1612" w:type="dxa"/>
            <w:tcBorders>
              <w:top w:val="nil"/>
              <w:left w:val="nil"/>
              <w:bottom w:val="single" w:sz="4" w:space="0" w:color="auto"/>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sz w:val="16"/>
                <w:szCs w:val="16"/>
              </w:rPr>
            </w:pPr>
            <w:r w:rsidRPr="00132B4D">
              <w:rPr>
                <w:rFonts w:ascii="Bookman Old Style" w:eastAsia="Times New Roman" w:hAnsi="Bookman Old Style" w:cs="Calibri"/>
                <w:color w:val="000000" w:themeColor="text1"/>
                <w:sz w:val="16"/>
                <w:szCs w:val="16"/>
              </w:rPr>
              <w:t>548.457.514,00</w:t>
            </w:r>
          </w:p>
        </w:tc>
        <w:tc>
          <w:tcPr>
            <w:tcW w:w="745" w:type="dxa"/>
            <w:tcBorders>
              <w:top w:val="nil"/>
              <w:left w:val="nil"/>
              <w:bottom w:val="single" w:sz="4" w:space="0" w:color="auto"/>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sz w:val="16"/>
                <w:szCs w:val="16"/>
              </w:rPr>
            </w:pPr>
            <w:r w:rsidRPr="00132B4D">
              <w:rPr>
                <w:rFonts w:ascii="Bookman Old Style" w:eastAsia="Times New Roman" w:hAnsi="Bookman Old Style" w:cs="Calibri"/>
                <w:color w:val="000000" w:themeColor="text1"/>
                <w:sz w:val="16"/>
                <w:szCs w:val="16"/>
              </w:rPr>
              <w:t>11</w:t>
            </w:r>
          </w:p>
        </w:tc>
        <w:tc>
          <w:tcPr>
            <w:tcW w:w="1263" w:type="dxa"/>
            <w:tcBorders>
              <w:top w:val="nil"/>
              <w:left w:val="nil"/>
              <w:bottom w:val="single" w:sz="4" w:space="0" w:color="auto"/>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sz w:val="16"/>
                <w:szCs w:val="16"/>
              </w:rPr>
            </w:pPr>
            <w:r w:rsidRPr="00132B4D">
              <w:rPr>
                <w:rFonts w:ascii="Bookman Old Style" w:eastAsia="Times New Roman" w:hAnsi="Bookman Old Style" w:cs="Calibri"/>
                <w:color w:val="000000" w:themeColor="text1"/>
                <w:sz w:val="16"/>
                <w:szCs w:val="16"/>
              </w:rPr>
              <w:t>1.607.042,57</w:t>
            </w:r>
          </w:p>
        </w:tc>
        <w:tc>
          <w:tcPr>
            <w:tcW w:w="745" w:type="dxa"/>
            <w:tcBorders>
              <w:top w:val="nil"/>
              <w:left w:val="nil"/>
              <w:bottom w:val="single" w:sz="4" w:space="0" w:color="auto"/>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sz w:val="16"/>
                <w:szCs w:val="16"/>
              </w:rPr>
            </w:pPr>
            <w:r w:rsidRPr="00132B4D">
              <w:rPr>
                <w:rFonts w:ascii="Bookman Old Style" w:eastAsia="Times New Roman" w:hAnsi="Bookman Old Style" w:cs="Calibri"/>
                <w:color w:val="000000" w:themeColor="text1"/>
                <w:sz w:val="16"/>
                <w:szCs w:val="16"/>
              </w:rPr>
              <w:t>12</w:t>
            </w:r>
          </w:p>
        </w:tc>
        <w:tc>
          <w:tcPr>
            <w:tcW w:w="1612" w:type="dxa"/>
            <w:tcBorders>
              <w:top w:val="nil"/>
              <w:left w:val="nil"/>
              <w:bottom w:val="single" w:sz="4" w:space="0" w:color="auto"/>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sz w:val="16"/>
                <w:szCs w:val="16"/>
              </w:rPr>
            </w:pPr>
            <w:r w:rsidRPr="00132B4D">
              <w:rPr>
                <w:rFonts w:ascii="Bookman Old Style" w:eastAsia="Times New Roman" w:hAnsi="Bookman Old Style" w:cs="Calibri"/>
                <w:color w:val="000000" w:themeColor="text1"/>
                <w:sz w:val="16"/>
                <w:szCs w:val="16"/>
              </w:rPr>
              <w:t>550.064.556,57</w:t>
            </w:r>
          </w:p>
        </w:tc>
      </w:tr>
      <w:tr w:rsidR="001E1180" w:rsidRPr="00132B4D" w:rsidTr="000617F7">
        <w:trPr>
          <w:trHeight w:val="300"/>
          <w:jc w:val="center"/>
        </w:trPr>
        <w:tc>
          <w:tcPr>
            <w:tcW w:w="796" w:type="dxa"/>
            <w:tcBorders>
              <w:top w:val="nil"/>
              <w:left w:val="single" w:sz="4" w:space="0" w:color="auto"/>
              <w:bottom w:val="single" w:sz="4" w:space="0" w:color="auto"/>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sz w:val="16"/>
                <w:szCs w:val="16"/>
              </w:rPr>
            </w:pPr>
            <w:r w:rsidRPr="00132B4D">
              <w:rPr>
                <w:rFonts w:ascii="Bookman Old Style" w:eastAsia="Times New Roman" w:hAnsi="Bookman Old Style" w:cs="Calibri"/>
                <w:color w:val="000000" w:themeColor="text1"/>
                <w:sz w:val="16"/>
                <w:szCs w:val="16"/>
              </w:rPr>
              <w:t>2011</w:t>
            </w:r>
          </w:p>
        </w:tc>
        <w:tc>
          <w:tcPr>
            <w:tcW w:w="745" w:type="dxa"/>
            <w:tcBorders>
              <w:top w:val="nil"/>
              <w:left w:val="nil"/>
              <w:bottom w:val="single" w:sz="4" w:space="0" w:color="auto"/>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sz w:val="16"/>
                <w:szCs w:val="16"/>
              </w:rPr>
            </w:pPr>
            <w:r w:rsidRPr="00132B4D">
              <w:rPr>
                <w:rFonts w:ascii="Bookman Old Style" w:eastAsia="Times New Roman" w:hAnsi="Bookman Old Style" w:cs="Calibri"/>
                <w:color w:val="000000" w:themeColor="text1"/>
                <w:sz w:val="16"/>
                <w:szCs w:val="16"/>
              </w:rPr>
              <w:t>2</w:t>
            </w:r>
          </w:p>
        </w:tc>
        <w:tc>
          <w:tcPr>
            <w:tcW w:w="1538" w:type="dxa"/>
            <w:tcBorders>
              <w:top w:val="nil"/>
              <w:left w:val="nil"/>
              <w:bottom w:val="single" w:sz="4" w:space="0" w:color="auto"/>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sz w:val="16"/>
                <w:szCs w:val="16"/>
              </w:rPr>
            </w:pPr>
            <w:r w:rsidRPr="00132B4D">
              <w:rPr>
                <w:rFonts w:ascii="Bookman Old Style" w:eastAsia="Times New Roman" w:hAnsi="Bookman Old Style" w:cs="Calibri"/>
                <w:color w:val="000000" w:themeColor="text1"/>
                <w:sz w:val="16"/>
                <w:szCs w:val="16"/>
              </w:rPr>
              <w:t>43.140.000,00</w:t>
            </w:r>
          </w:p>
        </w:tc>
        <w:tc>
          <w:tcPr>
            <w:tcW w:w="745" w:type="dxa"/>
            <w:tcBorders>
              <w:top w:val="nil"/>
              <w:left w:val="nil"/>
              <w:bottom w:val="single" w:sz="4" w:space="0" w:color="auto"/>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sz w:val="16"/>
                <w:szCs w:val="16"/>
              </w:rPr>
            </w:pPr>
            <w:r w:rsidRPr="00132B4D">
              <w:rPr>
                <w:rFonts w:ascii="Bookman Old Style" w:eastAsia="Times New Roman" w:hAnsi="Bookman Old Style" w:cs="Calibri"/>
                <w:color w:val="000000" w:themeColor="text1"/>
                <w:sz w:val="16"/>
                <w:szCs w:val="16"/>
              </w:rPr>
              <w:t>20</w:t>
            </w:r>
          </w:p>
        </w:tc>
        <w:tc>
          <w:tcPr>
            <w:tcW w:w="1263" w:type="dxa"/>
            <w:tcBorders>
              <w:top w:val="nil"/>
              <w:left w:val="nil"/>
              <w:bottom w:val="single" w:sz="4" w:space="0" w:color="auto"/>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sz w:val="16"/>
                <w:szCs w:val="16"/>
              </w:rPr>
            </w:pPr>
            <w:r w:rsidRPr="00132B4D">
              <w:rPr>
                <w:rFonts w:ascii="Bookman Old Style" w:eastAsia="Times New Roman" w:hAnsi="Bookman Old Style" w:cs="Calibri"/>
                <w:color w:val="000000" w:themeColor="text1"/>
                <w:sz w:val="16"/>
                <w:szCs w:val="16"/>
              </w:rPr>
              <w:t>5.253.403,07</w:t>
            </w:r>
          </w:p>
        </w:tc>
        <w:tc>
          <w:tcPr>
            <w:tcW w:w="745" w:type="dxa"/>
            <w:tcBorders>
              <w:top w:val="nil"/>
              <w:left w:val="nil"/>
              <w:bottom w:val="single" w:sz="4" w:space="0" w:color="auto"/>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sz w:val="16"/>
                <w:szCs w:val="16"/>
              </w:rPr>
            </w:pPr>
            <w:r w:rsidRPr="00132B4D">
              <w:rPr>
                <w:rFonts w:ascii="Bookman Old Style" w:eastAsia="Times New Roman" w:hAnsi="Bookman Old Style" w:cs="Calibri"/>
                <w:color w:val="000000" w:themeColor="text1"/>
                <w:sz w:val="16"/>
                <w:szCs w:val="16"/>
              </w:rPr>
              <w:t>22</w:t>
            </w:r>
          </w:p>
        </w:tc>
        <w:tc>
          <w:tcPr>
            <w:tcW w:w="1461" w:type="dxa"/>
            <w:tcBorders>
              <w:top w:val="nil"/>
              <w:left w:val="nil"/>
              <w:bottom w:val="single" w:sz="4" w:space="0" w:color="auto"/>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sz w:val="16"/>
                <w:szCs w:val="16"/>
              </w:rPr>
            </w:pPr>
            <w:r w:rsidRPr="00132B4D">
              <w:rPr>
                <w:rFonts w:ascii="Bookman Old Style" w:eastAsia="Times New Roman" w:hAnsi="Bookman Old Style" w:cs="Calibri"/>
                <w:color w:val="000000" w:themeColor="text1"/>
                <w:sz w:val="16"/>
                <w:szCs w:val="16"/>
              </w:rPr>
              <w:t>48.393.403,07</w:t>
            </w:r>
          </w:p>
        </w:tc>
        <w:tc>
          <w:tcPr>
            <w:tcW w:w="745" w:type="dxa"/>
            <w:tcBorders>
              <w:top w:val="nil"/>
              <w:left w:val="nil"/>
              <w:bottom w:val="single" w:sz="4" w:space="0" w:color="auto"/>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sz w:val="16"/>
                <w:szCs w:val="16"/>
              </w:rPr>
            </w:pPr>
            <w:r w:rsidRPr="00132B4D">
              <w:rPr>
                <w:rFonts w:ascii="Bookman Old Style" w:eastAsia="Times New Roman" w:hAnsi="Bookman Old Style" w:cs="Calibri"/>
                <w:color w:val="000000" w:themeColor="text1"/>
                <w:sz w:val="16"/>
                <w:szCs w:val="16"/>
              </w:rPr>
              <w:t>1</w:t>
            </w:r>
          </w:p>
        </w:tc>
        <w:tc>
          <w:tcPr>
            <w:tcW w:w="1612" w:type="dxa"/>
            <w:tcBorders>
              <w:top w:val="nil"/>
              <w:left w:val="nil"/>
              <w:bottom w:val="single" w:sz="4" w:space="0" w:color="auto"/>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sz w:val="16"/>
                <w:szCs w:val="16"/>
              </w:rPr>
            </w:pPr>
            <w:r w:rsidRPr="00132B4D">
              <w:rPr>
                <w:rFonts w:ascii="Bookman Old Style" w:eastAsia="Times New Roman" w:hAnsi="Bookman Old Style" w:cs="Calibri"/>
                <w:color w:val="000000" w:themeColor="text1"/>
                <w:sz w:val="16"/>
                <w:szCs w:val="16"/>
              </w:rPr>
              <w:t>404.657.514,00</w:t>
            </w:r>
          </w:p>
        </w:tc>
        <w:tc>
          <w:tcPr>
            <w:tcW w:w="745" w:type="dxa"/>
            <w:tcBorders>
              <w:top w:val="nil"/>
              <w:left w:val="nil"/>
              <w:bottom w:val="single" w:sz="4" w:space="0" w:color="auto"/>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sz w:val="16"/>
                <w:szCs w:val="16"/>
              </w:rPr>
            </w:pPr>
            <w:r w:rsidRPr="00132B4D">
              <w:rPr>
                <w:rFonts w:ascii="Bookman Old Style" w:eastAsia="Times New Roman" w:hAnsi="Bookman Old Style" w:cs="Calibri"/>
                <w:color w:val="000000" w:themeColor="text1"/>
                <w:sz w:val="16"/>
                <w:szCs w:val="16"/>
              </w:rPr>
              <w:t>11</w:t>
            </w:r>
          </w:p>
        </w:tc>
        <w:tc>
          <w:tcPr>
            <w:tcW w:w="1263" w:type="dxa"/>
            <w:tcBorders>
              <w:top w:val="nil"/>
              <w:left w:val="nil"/>
              <w:bottom w:val="single" w:sz="4" w:space="0" w:color="auto"/>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sz w:val="16"/>
                <w:szCs w:val="16"/>
              </w:rPr>
            </w:pPr>
            <w:r w:rsidRPr="00132B4D">
              <w:rPr>
                <w:rFonts w:ascii="Bookman Old Style" w:eastAsia="Times New Roman" w:hAnsi="Bookman Old Style" w:cs="Calibri"/>
                <w:color w:val="000000" w:themeColor="text1"/>
                <w:sz w:val="16"/>
                <w:szCs w:val="16"/>
              </w:rPr>
              <w:t>1.671.116,99</w:t>
            </w:r>
          </w:p>
        </w:tc>
        <w:tc>
          <w:tcPr>
            <w:tcW w:w="745" w:type="dxa"/>
            <w:tcBorders>
              <w:top w:val="nil"/>
              <w:left w:val="nil"/>
              <w:bottom w:val="single" w:sz="4" w:space="0" w:color="auto"/>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sz w:val="16"/>
                <w:szCs w:val="16"/>
              </w:rPr>
            </w:pPr>
            <w:r w:rsidRPr="00132B4D">
              <w:rPr>
                <w:rFonts w:ascii="Bookman Old Style" w:eastAsia="Times New Roman" w:hAnsi="Bookman Old Style" w:cs="Calibri"/>
                <w:color w:val="000000" w:themeColor="text1"/>
                <w:sz w:val="16"/>
                <w:szCs w:val="16"/>
              </w:rPr>
              <w:t>12</w:t>
            </w:r>
          </w:p>
        </w:tc>
        <w:tc>
          <w:tcPr>
            <w:tcW w:w="1612" w:type="dxa"/>
            <w:tcBorders>
              <w:top w:val="nil"/>
              <w:left w:val="nil"/>
              <w:bottom w:val="single" w:sz="4" w:space="0" w:color="auto"/>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sz w:val="16"/>
                <w:szCs w:val="16"/>
              </w:rPr>
            </w:pPr>
            <w:r w:rsidRPr="00132B4D">
              <w:rPr>
                <w:rFonts w:ascii="Bookman Old Style" w:eastAsia="Times New Roman" w:hAnsi="Bookman Old Style" w:cs="Calibri"/>
                <w:color w:val="000000" w:themeColor="text1"/>
                <w:sz w:val="16"/>
                <w:szCs w:val="16"/>
              </w:rPr>
              <w:t>406.328.630,99</w:t>
            </w:r>
          </w:p>
        </w:tc>
      </w:tr>
      <w:tr w:rsidR="001E1180" w:rsidRPr="00132B4D" w:rsidTr="000617F7">
        <w:trPr>
          <w:trHeight w:val="300"/>
          <w:jc w:val="center"/>
        </w:trPr>
        <w:tc>
          <w:tcPr>
            <w:tcW w:w="796" w:type="dxa"/>
            <w:tcBorders>
              <w:top w:val="nil"/>
              <w:left w:val="single" w:sz="4" w:space="0" w:color="auto"/>
              <w:bottom w:val="single" w:sz="4" w:space="0" w:color="auto"/>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sz w:val="16"/>
                <w:szCs w:val="16"/>
              </w:rPr>
            </w:pPr>
            <w:r w:rsidRPr="00132B4D">
              <w:rPr>
                <w:rFonts w:ascii="Bookman Old Style" w:eastAsia="Times New Roman" w:hAnsi="Bookman Old Style" w:cs="Calibri"/>
                <w:color w:val="000000" w:themeColor="text1"/>
                <w:sz w:val="16"/>
                <w:szCs w:val="16"/>
              </w:rPr>
              <w:t>2012</w:t>
            </w:r>
          </w:p>
        </w:tc>
        <w:tc>
          <w:tcPr>
            <w:tcW w:w="745" w:type="dxa"/>
            <w:tcBorders>
              <w:top w:val="nil"/>
              <w:left w:val="nil"/>
              <w:bottom w:val="single" w:sz="4" w:space="0" w:color="auto"/>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sz w:val="16"/>
                <w:szCs w:val="16"/>
              </w:rPr>
            </w:pPr>
            <w:r w:rsidRPr="00132B4D">
              <w:rPr>
                <w:rFonts w:ascii="Bookman Old Style" w:eastAsia="Times New Roman" w:hAnsi="Bookman Old Style" w:cs="Calibri"/>
                <w:color w:val="000000" w:themeColor="text1"/>
                <w:sz w:val="16"/>
                <w:szCs w:val="16"/>
              </w:rPr>
              <w:t>4</w:t>
            </w:r>
          </w:p>
        </w:tc>
        <w:tc>
          <w:tcPr>
            <w:tcW w:w="1538" w:type="dxa"/>
            <w:tcBorders>
              <w:top w:val="nil"/>
              <w:left w:val="nil"/>
              <w:bottom w:val="single" w:sz="4" w:space="0" w:color="auto"/>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sz w:val="16"/>
                <w:szCs w:val="16"/>
              </w:rPr>
            </w:pPr>
            <w:r w:rsidRPr="00132B4D">
              <w:rPr>
                <w:rFonts w:ascii="Bookman Old Style" w:eastAsia="Times New Roman" w:hAnsi="Bookman Old Style" w:cs="Calibri"/>
                <w:color w:val="000000" w:themeColor="text1"/>
                <w:sz w:val="16"/>
                <w:szCs w:val="16"/>
              </w:rPr>
              <w:t>836.519.255,80</w:t>
            </w:r>
          </w:p>
        </w:tc>
        <w:tc>
          <w:tcPr>
            <w:tcW w:w="745" w:type="dxa"/>
            <w:tcBorders>
              <w:top w:val="nil"/>
              <w:left w:val="nil"/>
              <w:bottom w:val="single" w:sz="4" w:space="0" w:color="auto"/>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sz w:val="16"/>
                <w:szCs w:val="16"/>
              </w:rPr>
            </w:pPr>
            <w:r w:rsidRPr="00132B4D">
              <w:rPr>
                <w:rFonts w:ascii="Bookman Old Style" w:eastAsia="Times New Roman" w:hAnsi="Bookman Old Style" w:cs="Calibri"/>
                <w:color w:val="000000" w:themeColor="text1"/>
                <w:sz w:val="16"/>
                <w:szCs w:val="16"/>
              </w:rPr>
              <w:t>22</w:t>
            </w:r>
          </w:p>
        </w:tc>
        <w:tc>
          <w:tcPr>
            <w:tcW w:w="1263" w:type="dxa"/>
            <w:tcBorders>
              <w:top w:val="nil"/>
              <w:left w:val="nil"/>
              <w:bottom w:val="single" w:sz="4" w:space="0" w:color="auto"/>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sz w:val="16"/>
                <w:szCs w:val="16"/>
              </w:rPr>
            </w:pPr>
            <w:r w:rsidRPr="00132B4D">
              <w:rPr>
                <w:rFonts w:ascii="Bookman Old Style" w:eastAsia="Times New Roman" w:hAnsi="Bookman Old Style" w:cs="Calibri"/>
                <w:color w:val="000000" w:themeColor="text1"/>
                <w:sz w:val="16"/>
                <w:szCs w:val="16"/>
              </w:rPr>
              <w:t>6.941.492,19</w:t>
            </w:r>
          </w:p>
        </w:tc>
        <w:tc>
          <w:tcPr>
            <w:tcW w:w="745" w:type="dxa"/>
            <w:tcBorders>
              <w:top w:val="nil"/>
              <w:left w:val="nil"/>
              <w:bottom w:val="single" w:sz="4" w:space="0" w:color="auto"/>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sz w:val="16"/>
                <w:szCs w:val="16"/>
              </w:rPr>
            </w:pPr>
            <w:r w:rsidRPr="00132B4D">
              <w:rPr>
                <w:rFonts w:ascii="Bookman Old Style" w:eastAsia="Times New Roman" w:hAnsi="Bookman Old Style" w:cs="Calibri"/>
                <w:color w:val="000000" w:themeColor="text1"/>
                <w:sz w:val="16"/>
                <w:szCs w:val="16"/>
              </w:rPr>
              <w:t>26</w:t>
            </w:r>
          </w:p>
        </w:tc>
        <w:tc>
          <w:tcPr>
            <w:tcW w:w="1461" w:type="dxa"/>
            <w:tcBorders>
              <w:top w:val="nil"/>
              <w:left w:val="nil"/>
              <w:bottom w:val="single" w:sz="4" w:space="0" w:color="auto"/>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sz w:val="16"/>
                <w:szCs w:val="16"/>
              </w:rPr>
            </w:pPr>
            <w:r w:rsidRPr="00132B4D">
              <w:rPr>
                <w:rFonts w:ascii="Bookman Old Style" w:eastAsia="Times New Roman" w:hAnsi="Bookman Old Style" w:cs="Calibri"/>
                <w:color w:val="000000" w:themeColor="text1"/>
                <w:sz w:val="16"/>
                <w:szCs w:val="16"/>
              </w:rPr>
              <w:t>843.460.747,99</w:t>
            </w:r>
          </w:p>
        </w:tc>
        <w:tc>
          <w:tcPr>
            <w:tcW w:w="745" w:type="dxa"/>
            <w:tcBorders>
              <w:top w:val="nil"/>
              <w:left w:val="nil"/>
              <w:bottom w:val="single" w:sz="4" w:space="0" w:color="auto"/>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sz w:val="16"/>
                <w:szCs w:val="16"/>
              </w:rPr>
            </w:pPr>
            <w:r w:rsidRPr="00132B4D">
              <w:rPr>
                <w:rFonts w:ascii="Bookman Old Style" w:eastAsia="Times New Roman" w:hAnsi="Bookman Old Style" w:cs="Calibri"/>
                <w:color w:val="000000" w:themeColor="text1"/>
                <w:sz w:val="16"/>
                <w:szCs w:val="16"/>
              </w:rPr>
              <w:t>2</w:t>
            </w:r>
          </w:p>
        </w:tc>
        <w:tc>
          <w:tcPr>
            <w:tcW w:w="1612" w:type="dxa"/>
            <w:tcBorders>
              <w:top w:val="nil"/>
              <w:left w:val="nil"/>
              <w:bottom w:val="single" w:sz="4" w:space="0" w:color="auto"/>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sz w:val="16"/>
                <w:szCs w:val="16"/>
              </w:rPr>
            </w:pPr>
            <w:r w:rsidRPr="00132B4D">
              <w:rPr>
                <w:rFonts w:ascii="Bookman Old Style" w:eastAsia="Times New Roman" w:hAnsi="Bookman Old Style" w:cs="Calibri"/>
                <w:color w:val="000000" w:themeColor="text1"/>
                <w:sz w:val="16"/>
                <w:szCs w:val="16"/>
              </w:rPr>
              <w:t>872.816.676,60</w:t>
            </w:r>
          </w:p>
        </w:tc>
        <w:tc>
          <w:tcPr>
            <w:tcW w:w="745" w:type="dxa"/>
            <w:tcBorders>
              <w:top w:val="nil"/>
              <w:left w:val="nil"/>
              <w:bottom w:val="single" w:sz="4" w:space="0" w:color="auto"/>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sz w:val="16"/>
                <w:szCs w:val="16"/>
              </w:rPr>
            </w:pPr>
            <w:r w:rsidRPr="00132B4D">
              <w:rPr>
                <w:rFonts w:ascii="Bookman Old Style" w:eastAsia="Times New Roman" w:hAnsi="Bookman Old Style" w:cs="Calibri"/>
                <w:color w:val="000000" w:themeColor="text1"/>
                <w:sz w:val="16"/>
                <w:szCs w:val="16"/>
              </w:rPr>
              <w:t>11</w:t>
            </w:r>
          </w:p>
        </w:tc>
        <w:tc>
          <w:tcPr>
            <w:tcW w:w="1263" w:type="dxa"/>
            <w:tcBorders>
              <w:top w:val="nil"/>
              <w:left w:val="nil"/>
              <w:bottom w:val="single" w:sz="4" w:space="0" w:color="auto"/>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sz w:val="16"/>
                <w:szCs w:val="16"/>
              </w:rPr>
            </w:pPr>
            <w:r w:rsidRPr="00132B4D">
              <w:rPr>
                <w:rFonts w:ascii="Bookman Old Style" w:eastAsia="Times New Roman" w:hAnsi="Bookman Old Style" w:cs="Calibri"/>
                <w:color w:val="000000" w:themeColor="text1"/>
                <w:sz w:val="16"/>
                <w:szCs w:val="16"/>
              </w:rPr>
              <w:t>1.781.726,99</w:t>
            </w:r>
          </w:p>
        </w:tc>
        <w:tc>
          <w:tcPr>
            <w:tcW w:w="745" w:type="dxa"/>
            <w:tcBorders>
              <w:top w:val="nil"/>
              <w:left w:val="nil"/>
              <w:bottom w:val="single" w:sz="4" w:space="0" w:color="auto"/>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sz w:val="16"/>
                <w:szCs w:val="16"/>
              </w:rPr>
            </w:pPr>
            <w:r w:rsidRPr="00132B4D">
              <w:rPr>
                <w:rFonts w:ascii="Bookman Old Style" w:eastAsia="Times New Roman" w:hAnsi="Bookman Old Style" w:cs="Calibri"/>
                <w:color w:val="000000" w:themeColor="text1"/>
                <w:sz w:val="16"/>
                <w:szCs w:val="16"/>
              </w:rPr>
              <w:t>13</w:t>
            </w:r>
          </w:p>
        </w:tc>
        <w:tc>
          <w:tcPr>
            <w:tcW w:w="1612" w:type="dxa"/>
            <w:tcBorders>
              <w:top w:val="nil"/>
              <w:left w:val="nil"/>
              <w:bottom w:val="single" w:sz="4" w:space="0" w:color="auto"/>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sz w:val="16"/>
                <w:szCs w:val="16"/>
              </w:rPr>
            </w:pPr>
            <w:r w:rsidRPr="00132B4D">
              <w:rPr>
                <w:rFonts w:ascii="Bookman Old Style" w:eastAsia="Times New Roman" w:hAnsi="Bookman Old Style" w:cs="Calibri"/>
                <w:color w:val="000000" w:themeColor="text1"/>
                <w:sz w:val="16"/>
                <w:szCs w:val="16"/>
              </w:rPr>
              <w:t>874.598.403,59</w:t>
            </w:r>
          </w:p>
        </w:tc>
      </w:tr>
      <w:tr w:rsidR="001E1180" w:rsidRPr="00132B4D" w:rsidTr="000617F7">
        <w:trPr>
          <w:trHeight w:val="300"/>
          <w:jc w:val="center"/>
        </w:trPr>
        <w:tc>
          <w:tcPr>
            <w:tcW w:w="796" w:type="dxa"/>
            <w:tcBorders>
              <w:top w:val="nil"/>
              <w:left w:val="single" w:sz="4" w:space="0" w:color="auto"/>
              <w:bottom w:val="single" w:sz="4" w:space="0" w:color="auto"/>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sz w:val="16"/>
                <w:szCs w:val="16"/>
              </w:rPr>
            </w:pPr>
            <w:r w:rsidRPr="00132B4D">
              <w:rPr>
                <w:rFonts w:ascii="Bookman Old Style" w:eastAsia="Times New Roman" w:hAnsi="Bookman Old Style" w:cs="Calibri"/>
                <w:color w:val="000000" w:themeColor="text1"/>
                <w:sz w:val="16"/>
                <w:szCs w:val="16"/>
              </w:rPr>
              <w:t>2013</w:t>
            </w:r>
          </w:p>
        </w:tc>
        <w:tc>
          <w:tcPr>
            <w:tcW w:w="745" w:type="dxa"/>
            <w:tcBorders>
              <w:top w:val="nil"/>
              <w:left w:val="nil"/>
              <w:bottom w:val="single" w:sz="4" w:space="0" w:color="auto"/>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sz w:val="16"/>
                <w:szCs w:val="16"/>
              </w:rPr>
            </w:pPr>
            <w:r w:rsidRPr="00132B4D">
              <w:rPr>
                <w:rFonts w:ascii="Bookman Old Style" w:eastAsia="Times New Roman" w:hAnsi="Bookman Old Style" w:cs="Calibri"/>
                <w:color w:val="000000" w:themeColor="text1"/>
                <w:sz w:val="16"/>
                <w:szCs w:val="16"/>
              </w:rPr>
              <w:t>4</w:t>
            </w:r>
          </w:p>
        </w:tc>
        <w:tc>
          <w:tcPr>
            <w:tcW w:w="1538" w:type="dxa"/>
            <w:tcBorders>
              <w:top w:val="nil"/>
              <w:left w:val="nil"/>
              <w:bottom w:val="single" w:sz="4" w:space="0" w:color="auto"/>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sz w:val="16"/>
                <w:szCs w:val="16"/>
              </w:rPr>
            </w:pPr>
            <w:r w:rsidRPr="00132B4D">
              <w:rPr>
                <w:rFonts w:ascii="Bookman Old Style" w:eastAsia="Times New Roman" w:hAnsi="Bookman Old Style" w:cs="Calibri"/>
                <w:color w:val="000000" w:themeColor="text1"/>
                <w:sz w:val="16"/>
                <w:szCs w:val="16"/>
              </w:rPr>
              <w:t>836.519.255,80</w:t>
            </w:r>
          </w:p>
        </w:tc>
        <w:tc>
          <w:tcPr>
            <w:tcW w:w="745" w:type="dxa"/>
            <w:tcBorders>
              <w:top w:val="nil"/>
              <w:left w:val="nil"/>
              <w:bottom w:val="single" w:sz="4" w:space="0" w:color="auto"/>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sz w:val="16"/>
                <w:szCs w:val="16"/>
              </w:rPr>
            </w:pPr>
            <w:r w:rsidRPr="00132B4D">
              <w:rPr>
                <w:rFonts w:ascii="Bookman Old Style" w:eastAsia="Times New Roman" w:hAnsi="Bookman Old Style" w:cs="Calibri"/>
                <w:color w:val="000000" w:themeColor="text1"/>
                <w:sz w:val="16"/>
                <w:szCs w:val="16"/>
              </w:rPr>
              <w:t>23</w:t>
            </w:r>
          </w:p>
        </w:tc>
        <w:tc>
          <w:tcPr>
            <w:tcW w:w="1263" w:type="dxa"/>
            <w:tcBorders>
              <w:top w:val="nil"/>
              <w:left w:val="nil"/>
              <w:bottom w:val="single" w:sz="4" w:space="0" w:color="auto"/>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sz w:val="16"/>
                <w:szCs w:val="16"/>
              </w:rPr>
            </w:pPr>
            <w:r w:rsidRPr="00132B4D">
              <w:rPr>
                <w:rFonts w:ascii="Bookman Old Style" w:eastAsia="Times New Roman" w:hAnsi="Bookman Old Style" w:cs="Calibri"/>
                <w:color w:val="000000" w:themeColor="text1"/>
                <w:sz w:val="16"/>
                <w:szCs w:val="16"/>
              </w:rPr>
              <w:t>8.736.988,28</w:t>
            </w:r>
          </w:p>
        </w:tc>
        <w:tc>
          <w:tcPr>
            <w:tcW w:w="745" w:type="dxa"/>
            <w:tcBorders>
              <w:top w:val="nil"/>
              <w:left w:val="nil"/>
              <w:bottom w:val="single" w:sz="4" w:space="0" w:color="auto"/>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sz w:val="16"/>
                <w:szCs w:val="16"/>
              </w:rPr>
            </w:pPr>
            <w:r w:rsidRPr="00132B4D">
              <w:rPr>
                <w:rFonts w:ascii="Bookman Old Style" w:eastAsia="Times New Roman" w:hAnsi="Bookman Old Style" w:cs="Calibri"/>
                <w:color w:val="000000" w:themeColor="text1"/>
                <w:sz w:val="16"/>
                <w:szCs w:val="16"/>
              </w:rPr>
              <w:t>27</w:t>
            </w:r>
          </w:p>
        </w:tc>
        <w:tc>
          <w:tcPr>
            <w:tcW w:w="1461" w:type="dxa"/>
            <w:tcBorders>
              <w:top w:val="nil"/>
              <w:left w:val="nil"/>
              <w:bottom w:val="single" w:sz="4" w:space="0" w:color="auto"/>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sz w:val="16"/>
                <w:szCs w:val="16"/>
              </w:rPr>
            </w:pPr>
            <w:r w:rsidRPr="00132B4D">
              <w:rPr>
                <w:rFonts w:ascii="Bookman Old Style" w:eastAsia="Times New Roman" w:hAnsi="Bookman Old Style" w:cs="Calibri"/>
                <w:color w:val="000000" w:themeColor="text1"/>
                <w:sz w:val="16"/>
                <w:szCs w:val="16"/>
              </w:rPr>
              <w:t>845.256.244,08</w:t>
            </w:r>
          </w:p>
        </w:tc>
        <w:tc>
          <w:tcPr>
            <w:tcW w:w="745" w:type="dxa"/>
            <w:tcBorders>
              <w:top w:val="nil"/>
              <w:left w:val="nil"/>
              <w:bottom w:val="single" w:sz="4" w:space="0" w:color="auto"/>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sz w:val="16"/>
                <w:szCs w:val="16"/>
              </w:rPr>
            </w:pPr>
            <w:r w:rsidRPr="00132B4D">
              <w:rPr>
                <w:rFonts w:ascii="Bookman Old Style" w:eastAsia="Times New Roman" w:hAnsi="Bookman Old Style" w:cs="Calibri"/>
                <w:color w:val="000000" w:themeColor="text1"/>
                <w:sz w:val="16"/>
                <w:szCs w:val="16"/>
              </w:rPr>
              <w:t>2</w:t>
            </w:r>
          </w:p>
        </w:tc>
        <w:tc>
          <w:tcPr>
            <w:tcW w:w="1612" w:type="dxa"/>
            <w:tcBorders>
              <w:top w:val="nil"/>
              <w:left w:val="nil"/>
              <w:bottom w:val="single" w:sz="4" w:space="0" w:color="auto"/>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sz w:val="16"/>
                <w:szCs w:val="16"/>
              </w:rPr>
            </w:pPr>
            <w:r w:rsidRPr="00132B4D">
              <w:rPr>
                <w:rFonts w:ascii="Bookman Old Style" w:eastAsia="Times New Roman" w:hAnsi="Bookman Old Style" w:cs="Calibri"/>
                <w:color w:val="000000" w:themeColor="text1"/>
                <w:sz w:val="16"/>
                <w:szCs w:val="16"/>
              </w:rPr>
              <w:t>1.175.652.286,60</w:t>
            </w:r>
          </w:p>
        </w:tc>
        <w:tc>
          <w:tcPr>
            <w:tcW w:w="745" w:type="dxa"/>
            <w:tcBorders>
              <w:top w:val="nil"/>
              <w:left w:val="nil"/>
              <w:bottom w:val="single" w:sz="4" w:space="0" w:color="auto"/>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sz w:val="16"/>
                <w:szCs w:val="16"/>
              </w:rPr>
            </w:pPr>
            <w:r w:rsidRPr="00132B4D">
              <w:rPr>
                <w:rFonts w:ascii="Bookman Old Style" w:eastAsia="Times New Roman" w:hAnsi="Bookman Old Style" w:cs="Calibri"/>
                <w:color w:val="000000" w:themeColor="text1"/>
                <w:sz w:val="16"/>
                <w:szCs w:val="16"/>
              </w:rPr>
              <w:t>12</w:t>
            </w:r>
          </w:p>
        </w:tc>
        <w:tc>
          <w:tcPr>
            <w:tcW w:w="1263" w:type="dxa"/>
            <w:tcBorders>
              <w:top w:val="nil"/>
              <w:left w:val="nil"/>
              <w:bottom w:val="single" w:sz="4" w:space="0" w:color="auto"/>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sz w:val="16"/>
                <w:szCs w:val="16"/>
              </w:rPr>
            </w:pPr>
            <w:r w:rsidRPr="00132B4D">
              <w:rPr>
                <w:rFonts w:ascii="Bookman Old Style" w:eastAsia="Times New Roman" w:hAnsi="Bookman Old Style" w:cs="Calibri"/>
                <w:color w:val="000000" w:themeColor="text1"/>
                <w:sz w:val="16"/>
                <w:szCs w:val="16"/>
              </w:rPr>
              <w:t>2.009.905,18</w:t>
            </w:r>
          </w:p>
        </w:tc>
        <w:tc>
          <w:tcPr>
            <w:tcW w:w="745" w:type="dxa"/>
            <w:tcBorders>
              <w:top w:val="nil"/>
              <w:left w:val="nil"/>
              <w:bottom w:val="single" w:sz="4" w:space="0" w:color="auto"/>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sz w:val="16"/>
                <w:szCs w:val="16"/>
              </w:rPr>
            </w:pPr>
            <w:r w:rsidRPr="00132B4D">
              <w:rPr>
                <w:rFonts w:ascii="Bookman Old Style" w:eastAsia="Times New Roman" w:hAnsi="Bookman Old Style" w:cs="Calibri"/>
                <w:color w:val="000000" w:themeColor="text1"/>
                <w:sz w:val="16"/>
                <w:szCs w:val="16"/>
              </w:rPr>
              <w:t>14</w:t>
            </w:r>
          </w:p>
        </w:tc>
        <w:tc>
          <w:tcPr>
            <w:tcW w:w="1612" w:type="dxa"/>
            <w:tcBorders>
              <w:top w:val="nil"/>
              <w:left w:val="nil"/>
              <w:bottom w:val="single" w:sz="4" w:space="0" w:color="auto"/>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sz w:val="16"/>
                <w:szCs w:val="16"/>
              </w:rPr>
            </w:pPr>
            <w:r w:rsidRPr="00132B4D">
              <w:rPr>
                <w:rFonts w:ascii="Bookman Old Style" w:eastAsia="Times New Roman" w:hAnsi="Bookman Old Style" w:cs="Calibri"/>
                <w:color w:val="000000" w:themeColor="text1"/>
                <w:sz w:val="16"/>
                <w:szCs w:val="16"/>
              </w:rPr>
              <w:t>1.177.662.191,78</w:t>
            </w:r>
          </w:p>
        </w:tc>
      </w:tr>
      <w:tr w:rsidR="001E1180" w:rsidRPr="00132B4D" w:rsidTr="000617F7">
        <w:trPr>
          <w:trHeight w:val="300"/>
          <w:jc w:val="center"/>
        </w:trPr>
        <w:tc>
          <w:tcPr>
            <w:tcW w:w="796" w:type="dxa"/>
            <w:tcBorders>
              <w:top w:val="nil"/>
              <w:left w:val="single" w:sz="4" w:space="0" w:color="auto"/>
              <w:bottom w:val="single" w:sz="4" w:space="0" w:color="auto"/>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sz w:val="16"/>
                <w:szCs w:val="16"/>
              </w:rPr>
            </w:pPr>
            <w:r w:rsidRPr="00132B4D">
              <w:rPr>
                <w:rFonts w:ascii="Bookman Old Style" w:eastAsia="Times New Roman" w:hAnsi="Bookman Old Style" w:cs="Calibri"/>
                <w:color w:val="000000" w:themeColor="text1"/>
                <w:sz w:val="16"/>
                <w:szCs w:val="16"/>
              </w:rPr>
              <w:t>2014</w:t>
            </w:r>
          </w:p>
        </w:tc>
        <w:tc>
          <w:tcPr>
            <w:tcW w:w="745" w:type="dxa"/>
            <w:tcBorders>
              <w:top w:val="nil"/>
              <w:left w:val="nil"/>
              <w:bottom w:val="single" w:sz="4" w:space="0" w:color="auto"/>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sz w:val="16"/>
                <w:szCs w:val="16"/>
              </w:rPr>
            </w:pPr>
            <w:r w:rsidRPr="00132B4D">
              <w:rPr>
                <w:rFonts w:ascii="Bookman Old Style" w:eastAsia="Times New Roman" w:hAnsi="Bookman Old Style" w:cs="Calibri"/>
                <w:color w:val="000000" w:themeColor="text1"/>
                <w:sz w:val="16"/>
                <w:szCs w:val="16"/>
              </w:rPr>
              <w:t>4</w:t>
            </w:r>
          </w:p>
        </w:tc>
        <w:tc>
          <w:tcPr>
            <w:tcW w:w="1538" w:type="dxa"/>
            <w:tcBorders>
              <w:top w:val="nil"/>
              <w:left w:val="nil"/>
              <w:bottom w:val="single" w:sz="4" w:space="0" w:color="auto"/>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sz w:val="16"/>
                <w:szCs w:val="16"/>
              </w:rPr>
            </w:pPr>
            <w:r w:rsidRPr="00132B4D">
              <w:rPr>
                <w:rFonts w:ascii="Bookman Old Style" w:eastAsia="Times New Roman" w:hAnsi="Bookman Old Style" w:cs="Calibri"/>
                <w:color w:val="000000" w:themeColor="text1"/>
                <w:sz w:val="16"/>
                <w:szCs w:val="16"/>
              </w:rPr>
              <w:t>836.519.255,80</w:t>
            </w:r>
          </w:p>
        </w:tc>
        <w:tc>
          <w:tcPr>
            <w:tcW w:w="745" w:type="dxa"/>
            <w:tcBorders>
              <w:top w:val="nil"/>
              <w:left w:val="nil"/>
              <w:bottom w:val="single" w:sz="4" w:space="0" w:color="auto"/>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sz w:val="16"/>
                <w:szCs w:val="16"/>
              </w:rPr>
            </w:pPr>
            <w:r w:rsidRPr="00132B4D">
              <w:rPr>
                <w:rFonts w:ascii="Bookman Old Style" w:eastAsia="Times New Roman" w:hAnsi="Bookman Old Style" w:cs="Calibri"/>
                <w:color w:val="000000" w:themeColor="text1"/>
                <w:sz w:val="16"/>
                <w:szCs w:val="16"/>
              </w:rPr>
              <w:t>24</w:t>
            </w:r>
          </w:p>
        </w:tc>
        <w:tc>
          <w:tcPr>
            <w:tcW w:w="1263" w:type="dxa"/>
            <w:tcBorders>
              <w:top w:val="nil"/>
              <w:left w:val="nil"/>
              <w:bottom w:val="single" w:sz="4" w:space="0" w:color="auto"/>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sz w:val="16"/>
                <w:szCs w:val="16"/>
              </w:rPr>
            </w:pPr>
            <w:r w:rsidRPr="00132B4D">
              <w:rPr>
                <w:rFonts w:ascii="Bookman Old Style" w:eastAsia="Times New Roman" w:hAnsi="Bookman Old Style" w:cs="Calibri"/>
                <w:color w:val="000000" w:themeColor="text1"/>
                <w:sz w:val="16"/>
                <w:szCs w:val="16"/>
              </w:rPr>
              <w:t>8.922.808,28</w:t>
            </w:r>
          </w:p>
        </w:tc>
        <w:tc>
          <w:tcPr>
            <w:tcW w:w="745" w:type="dxa"/>
            <w:tcBorders>
              <w:top w:val="nil"/>
              <w:left w:val="nil"/>
              <w:bottom w:val="single" w:sz="4" w:space="0" w:color="auto"/>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sz w:val="16"/>
                <w:szCs w:val="16"/>
              </w:rPr>
            </w:pPr>
            <w:r w:rsidRPr="00132B4D">
              <w:rPr>
                <w:rFonts w:ascii="Bookman Old Style" w:eastAsia="Times New Roman" w:hAnsi="Bookman Old Style" w:cs="Calibri"/>
                <w:color w:val="000000" w:themeColor="text1"/>
                <w:sz w:val="16"/>
                <w:szCs w:val="16"/>
              </w:rPr>
              <w:t>28</w:t>
            </w:r>
          </w:p>
        </w:tc>
        <w:tc>
          <w:tcPr>
            <w:tcW w:w="1461" w:type="dxa"/>
            <w:tcBorders>
              <w:top w:val="nil"/>
              <w:left w:val="nil"/>
              <w:bottom w:val="single" w:sz="4" w:space="0" w:color="auto"/>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sz w:val="16"/>
                <w:szCs w:val="16"/>
              </w:rPr>
            </w:pPr>
            <w:r w:rsidRPr="00132B4D">
              <w:rPr>
                <w:rFonts w:ascii="Bookman Old Style" w:eastAsia="Times New Roman" w:hAnsi="Bookman Old Style" w:cs="Calibri"/>
                <w:color w:val="000000" w:themeColor="text1"/>
                <w:sz w:val="16"/>
                <w:szCs w:val="16"/>
              </w:rPr>
              <w:t>845.442.064.08</w:t>
            </w:r>
          </w:p>
        </w:tc>
        <w:tc>
          <w:tcPr>
            <w:tcW w:w="745" w:type="dxa"/>
            <w:tcBorders>
              <w:top w:val="nil"/>
              <w:left w:val="nil"/>
              <w:bottom w:val="single" w:sz="4" w:space="0" w:color="auto"/>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sz w:val="16"/>
                <w:szCs w:val="16"/>
              </w:rPr>
            </w:pPr>
            <w:r w:rsidRPr="00132B4D">
              <w:rPr>
                <w:rFonts w:ascii="Bookman Old Style" w:eastAsia="Times New Roman" w:hAnsi="Bookman Old Style" w:cs="Calibri"/>
                <w:color w:val="000000" w:themeColor="text1"/>
                <w:sz w:val="16"/>
                <w:szCs w:val="16"/>
              </w:rPr>
              <w:t>2</w:t>
            </w:r>
          </w:p>
        </w:tc>
        <w:tc>
          <w:tcPr>
            <w:tcW w:w="1612" w:type="dxa"/>
            <w:tcBorders>
              <w:top w:val="nil"/>
              <w:left w:val="nil"/>
              <w:bottom w:val="single" w:sz="4" w:space="0" w:color="auto"/>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sz w:val="16"/>
                <w:szCs w:val="16"/>
              </w:rPr>
            </w:pPr>
            <w:r w:rsidRPr="00132B4D">
              <w:rPr>
                <w:rFonts w:ascii="Bookman Old Style" w:eastAsia="Times New Roman" w:hAnsi="Bookman Old Style" w:cs="Calibri"/>
                <w:color w:val="000000" w:themeColor="text1"/>
                <w:sz w:val="16"/>
                <w:szCs w:val="16"/>
              </w:rPr>
              <w:t>1.345.590</w:t>
            </w:r>
            <w:r w:rsidR="00174F44">
              <w:rPr>
                <w:rFonts w:ascii="Bookman Old Style" w:eastAsia="Times New Roman" w:hAnsi="Bookman Old Style" w:cs="Calibri"/>
                <w:color w:val="000000" w:themeColor="text1"/>
                <w:sz w:val="16"/>
                <w:szCs w:val="16"/>
                <w:lang w:val="id-ID"/>
              </w:rPr>
              <w:t>.</w:t>
            </w:r>
            <w:r w:rsidRPr="00132B4D">
              <w:rPr>
                <w:rFonts w:ascii="Bookman Old Style" w:eastAsia="Times New Roman" w:hAnsi="Bookman Old Style" w:cs="Calibri"/>
                <w:color w:val="000000" w:themeColor="text1"/>
                <w:sz w:val="16"/>
                <w:szCs w:val="16"/>
              </w:rPr>
              <w:t>812,60</w:t>
            </w:r>
          </w:p>
        </w:tc>
        <w:tc>
          <w:tcPr>
            <w:tcW w:w="745" w:type="dxa"/>
            <w:tcBorders>
              <w:top w:val="nil"/>
              <w:left w:val="nil"/>
              <w:bottom w:val="single" w:sz="4" w:space="0" w:color="auto"/>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sz w:val="16"/>
                <w:szCs w:val="16"/>
              </w:rPr>
            </w:pPr>
            <w:r w:rsidRPr="00132B4D">
              <w:rPr>
                <w:rFonts w:ascii="Bookman Old Style" w:eastAsia="Times New Roman" w:hAnsi="Bookman Old Style" w:cs="Calibri"/>
                <w:color w:val="000000" w:themeColor="text1"/>
                <w:sz w:val="16"/>
                <w:szCs w:val="16"/>
              </w:rPr>
              <w:t>14</w:t>
            </w:r>
          </w:p>
        </w:tc>
        <w:tc>
          <w:tcPr>
            <w:tcW w:w="1263" w:type="dxa"/>
            <w:tcBorders>
              <w:top w:val="nil"/>
              <w:left w:val="nil"/>
              <w:bottom w:val="single" w:sz="4" w:space="0" w:color="auto"/>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sz w:val="16"/>
                <w:szCs w:val="16"/>
              </w:rPr>
            </w:pPr>
            <w:r w:rsidRPr="00132B4D">
              <w:rPr>
                <w:rFonts w:ascii="Bookman Old Style" w:eastAsia="Times New Roman" w:hAnsi="Bookman Old Style" w:cs="Calibri"/>
                <w:color w:val="000000" w:themeColor="text1"/>
                <w:sz w:val="16"/>
                <w:szCs w:val="16"/>
              </w:rPr>
              <w:t>3.544.158,22</w:t>
            </w:r>
          </w:p>
        </w:tc>
        <w:tc>
          <w:tcPr>
            <w:tcW w:w="745" w:type="dxa"/>
            <w:tcBorders>
              <w:top w:val="nil"/>
              <w:left w:val="nil"/>
              <w:bottom w:val="single" w:sz="4" w:space="0" w:color="auto"/>
              <w:right w:val="single" w:sz="4" w:space="0" w:color="auto"/>
            </w:tcBorders>
            <w:shd w:val="clear" w:color="auto" w:fill="auto"/>
            <w:noWrap/>
            <w:vAlign w:val="bottom"/>
            <w:hideMark/>
          </w:tcPr>
          <w:p w:rsidR="00A06F66" w:rsidRPr="00132B4D" w:rsidRDefault="00A06F66" w:rsidP="00EE7143">
            <w:pPr>
              <w:spacing w:after="0" w:line="240" w:lineRule="auto"/>
              <w:jc w:val="center"/>
              <w:rPr>
                <w:rFonts w:ascii="Bookman Old Style" w:eastAsia="Times New Roman" w:hAnsi="Bookman Old Style" w:cs="Calibri"/>
                <w:color w:val="000000" w:themeColor="text1"/>
                <w:sz w:val="16"/>
                <w:szCs w:val="16"/>
              </w:rPr>
            </w:pPr>
            <w:r w:rsidRPr="00132B4D">
              <w:rPr>
                <w:rFonts w:ascii="Bookman Old Style" w:eastAsia="Times New Roman" w:hAnsi="Bookman Old Style" w:cs="Calibri"/>
                <w:color w:val="000000" w:themeColor="text1"/>
                <w:sz w:val="16"/>
                <w:szCs w:val="16"/>
              </w:rPr>
              <w:t>16</w:t>
            </w:r>
          </w:p>
        </w:tc>
        <w:tc>
          <w:tcPr>
            <w:tcW w:w="1612" w:type="dxa"/>
            <w:tcBorders>
              <w:top w:val="nil"/>
              <w:left w:val="nil"/>
              <w:bottom w:val="single" w:sz="4" w:space="0" w:color="auto"/>
              <w:right w:val="single" w:sz="4" w:space="0" w:color="auto"/>
            </w:tcBorders>
            <w:shd w:val="clear" w:color="auto" w:fill="auto"/>
            <w:noWrap/>
            <w:vAlign w:val="bottom"/>
            <w:hideMark/>
          </w:tcPr>
          <w:p w:rsidR="00A06F66" w:rsidRPr="00132B4D" w:rsidRDefault="000046FC" w:rsidP="00EE7143">
            <w:pPr>
              <w:spacing w:after="0" w:line="240" w:lineRule="auto"/>
              <w:jc w:val="center"/>
              <w:rPr>
                <w:rFonts w:ascii="Bookman Old Style" w:eastAsia="Times New Roman" w:hAnsi="Bookman Old Style" w:cs="Calibri"/>
                <w:color w:val="000000" w:themeColor="text1"/>
                <w:sz w:val="16"/>
                <w:szCs w:val="16"/>
              </w:rPr>
            </w:pPr>
            <w:r>
              <w:rPr>
                <w:rFonts w:ascii="Bookman Old Style" w:eastAsia="Times New Roman" w:hAnsi="Bookman Old Style" w:cs="Calibri"/>
                <w:color w:val="000000" w:themeColor="text1"/>
                <w:sz w:val="16"/>
                <w:szCs w:val="16"/>
              </w:rPr>
              <w:t>1.</w:t>
            </w:r>
            <w:r w:rsidR="00A06F66" w:rsidRPr="00132B4D">
              <w:rPr>
                <w:rFonts w:ascii="Bookman Old Style" w:eastAsia="Times New Roman" w:hAnsi="Bookman Old Style" w:cs="Calibri"/>
                <w:color w:val="000000" w:themeColor="text1"/>
                <w:sz w:val="16"/>
                <w:szCs w:val="16"/>
              </w:rPr>
              <w:t>349.134.970,82</w:t>
            </w:r>
          </w:p>
        </w:tc>
      </w:tr>
    </w:tbl>
    <w:p w:rsidR="00A06F66" w:rsidRPr="00132B4D" w:rsidRDefault="00A06F66" w:rsidP="00BC3D53">
      <w:pPr>
        <w:ind w:left="720" w:firstLine="720"/>
        <w:rPr>
          <w:rFonts w:ascii="Bookman Old Style" w:hAnsi="Bookman Old Style"/>
          <w:color w:val="000000" w:themeColor="text1"/>
          <w:sz w:val="20"/>
          <w:szCs w:val="20"/>
        </w:rPr>
      </w:pPr>
      <w:r w:rsidRPr="00132B4D">
        <w:rPr>
          <w:rFonts w:ascii="Bookman Old Style" w:hAnsi="Bookman Old Style"/>
          <w:color w:val="000000" w:themeColor="text1"/>
          <w:sz w:val="20"/>
          <w:szCs w:val="20"/>
        </w:rPr>
        <w:t>Sumber: BPMTSP Sintang, 2015         Kurs US$ = Rp. 14.380,00</w:t>
      </w:r>
    </w:p>
    <w:p w:rsidR="00EF7059" w:rsidRPr="00132B4D" w:rsidRDefault="00EF7059" w:rsidP="00A06F66">
      <w:pPr>
        <w:rPr>
          <w:rFonts w:ascii="Bookman Old Style" w:hAnsi="Bookman Old Style"/>
          <w:color w:val="000000" w:themeColor="text1"/>
          <w:sz w:val="20"/>
          <w:szCs w:val="20"/>
        </w:rPr>
      </w:pPr>
      <w:r w:rsidRPr="00132B4D">
        <w:rPr>
          <w:rFonts w:ascii="Bookman Old Style" w:hAnsi="Bookman Old Style"/>
          <w:color w:val="000000" w:themeColor="text1"/>
          <w:sz w:val="20"/>
          <w:szCs w:val="20"/>
        </w:rPr>
        <w:br w:type="page"/>
      </w:r>
    </w:p>
    <w:p w:rsidR="00EE4425" w:rsidRPr="00132B4D" w:rsidRDefault="00EE4425" w:rsidP="00A06F66">
      <w:pPr>
        <w:rPr>
          <w:rFonts w:ascii="Bookman Old Style" w:hAnsi="Bookman Old Style"/>
          <w:color w:val="000000" w:themeColor="text1"/>
          <w:sz w:val="20"/>
          <w:szCs w:val="20"/>
        </w:rPr>
        <w:sectPr w:rsidR="00EE4425" w:rsidRPr="00132B4D" w:rsidSect="00AA6E86">
          <w:headerReference w:type="default" r:id="rId59"/>
          <w:footerReference w:type="default" r:id="rId60"/>
          <w:pgSz w:w="18711" w:h="12191" w:orient="landscape" w:code="20"/>
          <w:pgMar w:top="1758" w:right="1440" w:bottom="1758" w:left="1440" w:header="720" w:footer="720" w:gutter="0"/>
          <w:cols w:space="720"/>
          <w:docGrid w:linePitch="360"/>
        </w:sectPr>
      </w:pPr>
    </w:p>
    <w:p w:rsidR="00E63873" w:rsidRPr="00132B4D" w:rsidRDefault="00E63873" w:rsidP="00E772E9">
      <w:pPr>
        <w:tabs>
          <w:tab w:val="left" w:pos="1260"/>
        </w:tabs>
        <w:spacing w:after="240"/>
        <w:jc w:val="both"/>
        <w:rPr>
          <w:rFonts w:ascii="Bookman Old Style" w:eastAsia="Calibri" w:hAnsi="Bookman Old Style"/>
          <w:color w:val="000000" w:themeColor="text1"/>
          <w:sz w:val="24"/>
          <w:szCs w:val="24"/>
        </w:rPr>
      </w:pPr>
      <w:r w:rsidRPr="00132B4D">
        <w:rPr>
          <w:rFonts w:ascii="Bookman Old Style" w:eastAsia="Calibri" w:hAnsi="Bookman Old Style"/>
          <w:color w:val="000000" w:themeColor="text1"/>
          <w:sz w:val="24"/>
          <w:szCs w:val="24"/>
        </w:rPr>
        <w:lastRenderedPageBreak/>
        <w:t xml:space="preserve">Tabel di atas menunjukkan bahwa jumlah total realisasi nilai investasi meningkat cukup besar pada tahun 2012, yaitu dari hanya sekitar Rp 406 Milyar  pada tahun 2011 menjadi sekitar Rp 874 Milyar pada tahun 2012. Sebagaimana kita ketahui bahwa besaran PDRB daerah berdasarkan pendekatan pengeluaran dipengaruhi secara positif oleh empat variable, yaitu konsumsi, investasi, pengeluaran pemerintah, dan ekspor. Setiap daerah umumnya mengharapkan sumber peningkatan utama berasal dari investasi dan ekspor karena kedua variable ini berpengaruh langsung terhadap penurunan angka pengangguran terbuka dan angka kemiskinan. Dengan demikian, secara teoritis seharusnya pada tahun 2013 angka pengangguran dan angka kemiskinan Kabupaten Sintang menurun relatif besar dibanding kondisi pada tahun-tahun sebelumnya. </w:t>
      </w:r>
    </w:p>
    <w:p w:rsidR="00A06F66" w:rsidRPr="00132B4D" w:rsidRDefault="00E63873" w:rsidP="0042761E">
      <w:pPr>
        <w:tabs>
          <w:tab w:val="left" w:pos="1260"/>
        </w:tabs>
        <w:spacing w:after="120"/>
        <w:jc w:val="both"/>
        <w:rPr>
          <w:rFonts w:ascii="Bookman Old Style" w:eastAsia="Calibri" w:hAnsi="Bookman Old Style"/>
          <w:color w:val="000000" w:themeColor="text1"/>
          <w:sz w:val="24"/>
          <w:szCs w:val="24"/>
        </w:rPr>
      </w:pPr>
      <w:r w:rsidRPr="00132B4D">
        <w:rPr>
          <w:rFonts w:ascii="Bookman Old Style" w:eastAsia="Calibri" w:hAnsi="Bookman Old Style"/>
          <w:color w:val="000000" w:themeColor="text1"/>
          <w:sz w:val="24"/>
          <w:szCs w:val="24"/>
        </w:rPr>
        <w:t>Hal lain yang perlu diperhatikan dalam perkembangan nilai investasi adalah kemana arah alokasi dari investasi tersebut. Sebagaimana umumnya pola investasi di Provinsi Kalimantan Barat yang kaya sumber daya alam, investasi di kabupaten Sintang pun sebagian besar di sektor primer terutama perkebunan. Dalam lima tahun ke depan sebaiknya upaya meningkatkan nilai tambah sumber daya alam harus dilakukan dengan mengalokasikan investasi ke sektor industri pengolahan</w:t>
      </w:r>
      <w:r w:rsidR="00A06F66" w:rsidRPr="00132B4D">
        <w:rPr>
          <w:rFonts w:ascii="Bookman Old Style" w:eastAsia="Calibri" w:hAnsi="Bookman Old Style"/>
          <w:color w:val="000000" w:themeColor="text1"/>
          <w:sz w:val="24"/>
          <w:szCs w:val="24"/>
        </w:rPr>
        <w:t xml:space="preserve">. </w:t>
      </w:r>
    </w:p>
    <w:p w:rsidR="00A06F66" w:rsidRPr="00132B4D" w:rsidRDefault="00A06F66" w:rsidP="00EF7059">
      <w:pPr>
        <w:pStyle w:val="ListParagraph"/>
        <w:numPr>
          <w:ilvl w:val="0"/>
          <w:numId w:val="3"/>
        </w:numPr>
        <w:tabs>
          <w:tab w:val="left" w:pos="1260"/>
        </w:tabs>
        <w:spacing w:after="0"/>
        <w:ind w:left="360"/>
        <w:rPr>
          <w:rFonts w:ascii="Bookman Old Style" w:eastAsia="Times New Roman" w:hAnsi="Bookman Old Style" w:cs="Times New Roman"/>
          <w:b/>
          <w:i/>
          <w:color w:val="000000" w:themeColor="text1"/>
          <w:sz w:val="24"/>
          <w:szCs w:val="24"/>
        </w:rPr>
      </w:pPr>
      <w:r w:rsidRPr="00132B4D">
        <w:rPr>
          <w:rFonts w:ascii="Bookman Old Style" w:eastAsia="Times New Roman" w:hAnsi="Bookman Old Style" w:cs="Times New Roman"/>
          <w:b/>
          <w:i/>
          <w:color w:val="000000" w:themeColor="text1"/>
          <w:sz w:val="24"/>
          <w:szCs w:val="24"/>
        </w:rPr>
        <w:t>Rasio daya serap tenaga kerja</w:t>
      </w:r>
    </w:p>
    <w:p w:rsidR="00A06F66" w:rsidRPr="00132B4D" w:rsidRDefault="00A06F66" w:rsidP="0042761E">
      <w:pPr>
        <w:tabs>
          <w:tab w:val="left" w:pos="1260"/>
        </w:tabs>
        <w:spacing w:before="120" w:after="120"/>
        <w:jc w:val="both"/>
        <w:rPr>
          <w:rFonts w:ascii="Bookman Old Style" w:eastAsia="Times New Roman" w:hAnsi="Bookman Old Style" w:cs="Times New Roman"/>
          <w:color w:val="000000" w:themeColor="text1"/>
          <w:sz w:val="24"/>
          <w:szCs w:val="24"/>
        </w:rPr>
      </w:pPr>
      <w:r w:rsidRPr="00132B4D">
        <w:rPr>
          <w:rFonts w:ascii="Bookman Old Style" w:eastAsia="Times New Roman" w:hAnsi="Bookman Old Style" w:cs="Times New Roman"/>
          <w:color w:val="000000" w:themeColor="text1"/>
          <w:sz w:val="24"/>
          <w:szCs w:val="24"/>
        </w:rPr>
        <w:t>Disamping menganalisis dampak peningkatan investasi terhadap pertumbuhan ekonomi, maka hal lain yang juga menarik untuk dianalisis adalah besaran kemampuan investasi dalam menyerap tenaga kerja. Hampir sama dengan pola perubahan jumlah investor dan nilai investasi, maka jumlah tenaga kerja yang bisa diserap juga meningkat cukup besar pada tahun 2012 sebagaimana ditunjukkan pada tabel berikut.</w:t>
      </w:r>
    </w:p>
    <w:p w:rsidR="00A06F66" w:rsidRPr="00132B4D" w:rsidRDefault="00405367" w:rsidP="00A06F66">
      <w:pPr>
        <w:autoSpaceDE w:val="0"/>
        <w:autoSpaceDN w:val="0"/>
        <w:adjustRightInd w:val="0"/>
        <w:spacing w:after="0" w:line="240" w:lineRule="auto"/>
        <w:jc w:val="center"/>
        <w:rPr>
          <w:rFonts w:ascii="Bookman Old Style" w:eastAsia="Calibri" w:hAnsi="Bookman Old Style" w:cs="Times New Roman"/>
          <w:color w:val="000000" w:themeColor="text1"/>
          <w:sz w:val="24"/>
        </w:rPr>
      </w:pPr>
      <w:r>
        <w:rPr>
          <w:rFonts w:ascii="Bookman Old Style" w:eastAsia="Calibri" w:hAnsi="Bookman Old Style" w:cs="Times New Roman"/>
          <w:color w:val="000000" w:themeColor="text1"/>
          <w:sz w:val="24"/>
        </w:rPr>
        <w:t>Tabel 2.88</w:t>
      </w:r>
      <w:r w:rsidR="005D5B13" w:rsidRPr="00132B4D">
        <w:rPr>
          <w:rFonts w:ascii="Bookman Old Style" w:eastAsia="Calibri" w:hAnsi="Bookman Old Style" w:cs="Times New Roman"/>
          <w:color w:val="000000" w:themeColor="text1"/>
          <w:sz w:val="24"/>
        </w:rPr>
        <w:t>.</w:t>
      </w:r>
    </w:p>
    <w:p w:rsidR="00A06F66" w:rsidRPr="00132B4D" w:rsidRDefault="00A06F66" w:rsidP="00A06F66">
      <w:pPr>
        <w:autoSpaceDE w:val="0"/>
        <w:autoSpaceDN w:val="0"/>
        <w:adjustRightInd w:val="0"/>
        <w:spacing w:after="0" w:line="240" w:lineRule="auto"/>
        <w:jc w:val="center"/>
        <w:rPr>
          <w:rFonts w:ascii="Bookman Old Style" w:eastAsia="Calibri" w:hAnsi="Bookman Old Style" w:cs="Times New Roman"/>
          <w:color w:val="000000" w:themeColor="text1"/>
          <w:sz w:val="24"/>
        </w:rPr>
      </w:pPr>
      <w:r w:rsidRPr="00132B4D">
        <w:rPr>
          <w:rFonts w:ascii="Bookman Old Style" w:eastAsia="Calibri" w:hAnsi="Bookman Old Style" w:cs="Times New Roman"/>
          <w:color w:val="000000" w:themeColor="text1"/>
          <w:sz w:val="24"/>
        </w:rPr>
        <w:t>Rasio Daya Serap Tenaga Kerja Tahun 2010 s.d 2014</w:t>
      </w:r>
    </w:p>
    <w:p w:rsidR="00A06F66" w:rsidRPr="00132B4D" w:rsidRDefault="00A06F66" w:rsidP="0042761E">
      <w:pPr>
        <w:tabs>
          <w:tab w:val="left" w:pos="1260"/>
        </w:tabs>
        <w:jc w:val="center"/>
        <w:rPr>
          <w:rFonts w:ascii="Bookman Old Style" w:eastAsia="Calibri" w:hAnsi="Bookman Old Style" w:cs="Times New Roman"/>
          <w:color w:val="000000" w:themeColor="text1"/>
          <w:sz w:val="24"/>
        </w:rPr>
      </w:pPr>
      <w:r w:rsidRPr="00132B4D">
        <w:rPr>
          <w:rFonts w:ascii="Bookman Old Style" w:eastAsia="Calibri" w:hAnsi="Bookman Old Style" w:cs="Times New Roman"/>
          <w:color w:val="000000" w:themeColor="text1"/>
          <w:sz w:val="24"/>
        </w:rPr>
        <w:t>Kabupaten Sintang</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03"/>
        <w:gridCol w:w="4442"/>
        <w:gridCol w:w="980"/>
        <w:gridCol w:w="980"/>
        <w:gridCol w:w="961"/>
        <w:gridCol w:w="1025"/>
      </w:tblGrid>
      <w:tr w:rsidR="001E1180" w:rsidRPr="00132B4D" w:rsidTr="009701AF">
        <w:trPr>
          <w:trHeight w:val="395"/>
        </w:trPr>
        <w:tc>
          <w:tcPr>
            <w:tcW w:w="506" w:type="dxa"/>
            <w:shd w:val="clear" w:color="auto" w:fill="C6D9F1" w:themeFill="text2" w:themeFillTint="33"/>
            <w:vAlign w:val="center"/>
          </w:tcPr>
          <w:p w:rsidR="00A06F66" w:rsidRPr="00132B4D" w:rsidRDefault="00A06F66" w:rsidP="009701AF">
            <w:pPr>
              <w:tabs>
                <w:tab w:val="left" w:pos="1260"/>
              </w:tabs>
              <w:spacing w:after="0" w:line="240" w:lineRule="auto"/>
              <w:jc w:val="center"/>
              <w:rPr>
                <w:rFonts w:ascii="Bookman Old Style" w:eastAsia="Times New Roman" w:hAnsi="Bookman Old Style" w:cstheme="minorHAnsi"/>
                <w:color w:val="000000" w:themeColor="text1"/>
                <w:sz w:val="20"/>
                <w:szCs w:val="20"/>
              </w:rPr>
            </w:pPr>
            <w:r w:rsidRPr="00132B4D">
              <w:rPr>
                <w:rFonts w:ascii="Bookman Old Style" w:eastAsia="Times New Roman" w:hAnsi="Bookman Old Style" w:cstheme="minorHAnsi"/>
                <w:color w:val="000000" w:themeColor="text1"/>
                <w:sz w:val="20"/>
                <w:szCs w:val="20"/>
              </w:rPr>
              <w:t>No</w:t>
            </w:r>
          </w:p>
        </w:tc>
        <w:tc>
          <w:tcPr>
            <w:tcW w:w="4822" w:type="dxa"/>
            <w:shd w:val="clear" w:color="auto" w:fill="C6D9F1" w:themeFill="text2" w:themeFillTint="33"/>
            <w:vAlign w:val="center"/>
          </w:tcPr>
          <w:p w:rsidR="00A06F66" w:rsidRPr="00132B4D" w:rsidRDefault="00A06F66" w:rsidP="009701AF">
            <w:pPr>
              <w:tabs>
                <w:tab w:val="left" w:pos="1260"/>
              </w:tabs>
              <w:spacing w:after="0" w:line="240" w:lineRule="auto"/>
              <w:jc w:val="center"/>
              <w:rPr>
                <w:rFonts w:ascii="Bookman Old Style" w:eastAsia="Times New Roman" w:hAnsi="Bookman Old Style" w:cstheme="minorHAnsi"/>
                <w:color w:val="000000" w:themeColor="text1"/>
                <w:sz w:val="20"/>
                <w:szCs w:val="20"/>
              </w:rPr>
            </w:pPr>
            <w:r w:rsidRPr="00132B4D">
              <w:rPr>
                <w:rFonts w:ascii="Bookman Old Style" w:eastAsia="Times New Roman" w:hAnsi="Bookman Old Style" w:cstheme="minorHAnsi"/>
                <w:color w:val="000000" w:themeColor="text1"/>
                <w:sz w:val="20"/>
                <w:szCs w:val="20"/>
              </w:rPr>
              <w:t>Uraian</w:t>
            </w:r>
          </w:p>
        </w:tc>
        <w:tc>
          <w:tcPr>
            <w:tcW w:w="990" w:type="dxa"/>
            <w:shd w:val="clear" w:color="auto" w:fill="C6D9F1" w:themeFill="text2" w:themeFillTint="33"/>
            <w:vAlign w:val="center"/>
          </w:tcPr>
          <w:p w:rsidR="00A06F66" w:rsidRPr="00132B4D" w:rsidRDefault="00A06F66" w:rsidP="009701AF">
            <w:pPr>
              <w:tabs>
                <w:tab w:val="left" w:pos="1260"/>
              </w:tabs>
              <w:spacing w:after="0" w:line="240" w:lineRule="auto"/>
              <w:jc w:val="center"/>
              <w:rPr>
                <w:rFonts w:ascii="Bookman Old Style" w:eastAsia="Calibri" w:hAnsi="Bookman Old Style" w:cstheme="minorHAnsi"/>
                <w:color w:val="000000" w:themeColor="text1"/>
                <w:sz w:val="20"/>
                <w:szCs w:val="20"/>
              </w:rPr>
            </w:pPr>
            <w:r w:rsidRPr="00132B4D">
              <w:rPr>
                <w:rFonts w:ascii="Bookman Old Style" w:eastAsia="Calibri" w:hAnsi="Bookman Old Style" w:cstheme="minorHAnsi"/>
                <w:color w:val="000000" w:themeColor="text1"/>
                <w:sz w:val="20"/>
                <w:szCs w:val="20"/>
              </w:rPr>
              <w:t>2010</w:t>
            </w:r>
          </w:p>
        </w:tc>
        <w:tc>
          <w:tcPr>
            <w:tcW w:w="990" w:type="dxa"/>
            <w:shd w:val="clear" w:color="auto" w:fill="C6D9F1" w:themeFill="text2" w:themeFillTint="33"/>
            <w:vAlign w:val="center"/>
          </w:tcPr>
          <w:p w:rsidR="00A06F66" w:rsidRPr="00132B4D" w:rsidRDefault="00A06F66" w:rsidP="009701AF">
            <w:pPr>
              <w:tabs>
                <w:tab w:val="left" w:pos="1260"/>
              </w:tabs>
              <w:spacing w:after="0" w:line="240" w:lineRule="auto"/>
              <w:jc w:val="center"/>
              <w:rPr>
                <w:rFonts w:ascii="Bookman Old Style" w:eastAsia="Calibri" w:hAnsi="Bookman Old Style" w:cstheme="minorHAnsi"/>
                <w:color w:val="000000" w:themeColor="text1"/>
                <w:sz w:val="20"/>
                <w:szCs w:val="20"/>
              </w:rPr>
            </w:pPr>
            <w:r w:rsidRPr="00132B4D">
              <w:rPr>
                <w:rFonts w:ascii="Bookman Old Style" w:eastAsia="Calibri" w:hAnsi="Bookman Old Style" w:cstheme="minorHAnsi"/>
                <w:color w:val="000000" w:themeColor="text1"/>
                <w:sz w:val="20"/>
                <w:szCs w:val="20"/>
              </w:rPr>
              <w:t>2011</w:t>
            </w:r>
          </w:p>
        </w:tc>
        <w:tc>
          <w:tcPr>
            <w:tcW w:w="968" w:type="dxa"/>
            <w:shd w:val="clear" w:color="auto" w:fill="C6D9F1" w:themeFill="text2" w:themeFillTint="33"/>
            <w:vAlign w:val="center"/>
          </w:tcPr>
          <w:p w:rsidR="00A06F66" w:rsidRPr="00132B4D" w:rsidRDefault="00A06F66" w:rsidP="009701AF">
            <w:pPr>
              <w:tabs>
                <w:tab w:val="left" w:pos="1260"/>
              </w:tabs>
              <w:spacing w:after="0" w:line="240" w:lineRule="auto"/>
              <w:jc w:val="center"/>
              <w:rPr>
                <w:rFonts w:ascii="Bookman Old Style" w:eastAsia="Calibri" w:hAnsi="Bookman Old Style" w:cstheme="minorHAnsi"/>
                <w:color w:val="000000" w:themeColor="text1"/>
                <w:sz w:val="20"/>
                <w:szCs w:val="20"/>
              </w:rPr>
            </w:pPr>
            <w:r w:rsidRPr="00132B4D">
              <w:rPr>
                <w:rFonts w:ascii="Bookman Old Style" w:eastAsia="Calibri" w:hAnsi="Bookman Old Style" w:cstheme="minorHAnsi"/>
                <w:color w:val="000000" w:themeColor="text1"/>
                <w:sz w:val="20"/>
                <w:szCs w:val="20"/>
              </w:rPr>
              <w:t>2012</w:t>
            </w:r>
          </w:p>
        </w:tc>
        <w:tc>
          <w:tcPr>
            <w:tcW w:w="922" w:type="dxa"/>
            <w:shd w:val="clear" w:color="auto" w:fill="C6D9F1" w:themeFill="text2" w:themeFillTint="33"/>
            <w:vAlign w:val="center"/>
          </w:tcPr>
          <w:p w:rsidR="00A06F66" w:rsidRPr="00132B4D" w:rsidRDefault="00A06F66" w:rsidP="009701AF">
            <w:pPr>
              <w:tabs>
                <w:tab w:val="left" w:pos="1260"/>
              </w:tabs>
              <w:spacing w:after="0" w:line="240" w:lineRule="auto"/>
              <w:jc w:val="center"/>
              <w:rPr>
                <w:rFonts w:ascii="Bookman Old Style" w:eastAsia="Calibri" w:hAnsi="Bookman Old Style" w:cstheme="minorHAnsi"/>
                <w:color w:val="000000" w:themeColor="text1"/>
                <w:sz w:val="20"/>
                <w:szCs w:val="20"/>
              </w:rPr>
            </w:pPr>
            <w:r w:rsidRPr="00132B4D">
              <w:rPr>
                <w:rFonts w:ascii="Bookman Old Style" w:eastAsia="Calibri" w:hAnsi="Bookman Old Style" w:cstheme="minorHAnsi"/>
                <w:color w:val="000000" w:themeColor="text1"/>
                <w:sz w:val="20"/>
                <w:szCs w:val="20"/>
              </w:rPr>
              <w:t>2013</w:t>
            </w:r>
          </w:p>
        </w:tc>
      </w:tr>
      <w:tr w:rsidR="001E1180" w:rsidRPr="00132B4D" w:rsidTr="00EE7143">
        <w:tc>
          <w:tcPr>
            <w:tcW w:w="506" w:type="dxa"/>
            <w:shd w:val="clear" w:color="auto" w:fill="auto"/>
          </w:tcPr>
          <w:p w:rsidR="00A06F66" w:rsidRPr="00132B4D" w:rsidRDefault="00A06F66" w:rsidP="009701AF">
            <w:pPr>
              <w:tabs>
                <w:tab w:val="left" w:pos="1260"/>
              </w:tabs>
              <w:spacing w:after="0" w:line="240" w:lineRule="auto"/>
              <w:jc w:val="center"/>
              <w:rPr>
                <w:rFonts w:ascii="Bookman Old Style" w:eastAsia="Times New Roman" w:hAnsi="Bookman Old Style" w:cstheme="minorHAnsi"/>
                <w:color w:val="000000" w:themeColor="text1"/>
                <w:sz w:val="20"/>
                <w:szCs w:val="20"/>
              </w:rPr>
            </w:pPr>
            <w:r w:rsidRPr="00132B4D">
              <w:rPr>
                <w:rFonts w:ascii="Bookman Old Style" w:eastAsia="Times New Roman" w:hAnsi="Bookman Old Style" w:cstheme="minorHAnsi"/>
                <w:color w:val="000000" w:themeColor="text1"/>
                <w:sz w:val="20"/>
                <w:szCs w:val="20"/>
              </w:rPr>
              <w:t>1</w:t>
            </w:r>
          </w:p>
        </w:tc>
        <w:tc>
          <w:tcPr>
            <w:tcW w:w="4822" w:type="dxa"/>
            <w:shd w:val="clear" w:color="auto" w:fill="auto"/>
          </w:tcPr>
          <w:p w:rsidR="00A06F66" w:rsidRPr="00132B4D" w:rsidRDefault="00A06F66" w:rsidP="00EE7143">
            <w:pPr>
              <w:autoSpaceDE w:val="0"/>
              <w:autoSpaceDN w:val="0"/>
              <w:adjustRightInd w:val="0"/>
              <w:spacing w:after="0" w:line="240" w:lineRule="auto"/>
              <w:rPr>
                <w:rFonts w:ascii="Bookman Old Style" w:eastAsia="Calibri" w:hAnsi="Bookman Old Style" w:cstheme="minorHAnsi"/>
                <w:color w:val="000000" w:themeColor="text1"/>
                <w:sz w:val="20"/>
                <w:szCs w:val="20"/>
              </w:rPr>
            </w:pPr>
            <w:r w:rsidRPr="00132B4D">
              <w:rPr>
                <w:rFonts w:ascii="Bookman Old Style" w:eastAsia="Calibri" w:hAnsi="Bookman Old Style" w:cstheme="minorHAnsi"/>
                <w:color w:val="000000" w:themeColor="text1"/>
                <w:sz w:val="20"/>
                <w:szCs w:val="20"/>
              </w:rPr>
              <w:t>Jumlah tenaga kerja yang berkerja</w:t>
            </w:r>
          </w:p>
          <w:p w:rsidR="00A06F66" w:rsidRPr="00132B4D" w:rsidRDefault="00A06F66" w:rsidP="00EE7143">
            <w:pPr>
              <w:tabs>
                <w:tab w:val="left" w:pos="1260"/>
              </w:tabs>
              <w:spacing w:after="0" w:line="240" w:lineRule="auto"/>
              <w:rPr>
                <w:rFonts w:ascii="Bookman Old Style" w:eastAsia="Times New Roman" w:hAnsi="Bookman Old Style" w:cstheme="minorHAnsi"/>
                <w:color w:val="000000" w:themeColor="text1"/>
                <w:sz w:val="20"/>
                <w:szCs w:val="20"/>
                <w:u w:val="single"/>
              </w:rPr>
            </w:pPr>
            <w:r w:rsidRPr="00132B4D">
              <w:rPr>
                <w:rFonts w:ascii="Bookman Old Style" w:eastAsia="Calibri" w:hAnsi="Bookman Old Style" w:cstheme="minorHAnsi"/>
                <w:color w:val="000000" w:themeColor="text1"/>
                <w:sz w:val="20"/>
                <w:szCs w:val="20"/>
              </w:rPr>
              <w:t>pada perusahaan PMA/PMDN</w:t>
            </w:r>
          </w:p>
        </w:tc>
        <w:tc>
          <w:tcPr>
            <w:tcW w:w="990" w:type="dxa"/>
            <w:shd w:val="clear" w:color="auto" w:fill="auto"/>
            <w:vAlign w:val="bottom"/>
          </w:tcPr>
          <w:p w:rsidR="00A06F66" w:rsidRPr="00132B4D" w:rsidRDefault="00A06F66" w:rsidP="00EE7143">
            <w:pPr>
              <w:tabs>
                <w:tab w:val="left" w:pos="1260"/>
              </w:tabs>
              <w:spacing w:after="0" w:line="240" w:lineRule="auto"/>
              <w:jc w:val="center"/>
              <w:rPr>
                <w:rFonts w:ascii="Bookman Old Style" w:eastAsia="Times New Roman" w:hAnsi="Bookman Old Style" w:cstheme="minorHAnsi"/>
                <w:color w:val="000000" w:themeColor="text1"/>
                <w:sz w:val="20"/>
                <w:szCs w:val="20"/>
              </w:rPr>
            </w:pPr>
            <w:r w:rsidRPr="00132B4D">
              <w:rPr>
                <w:rFonts w:ascii="Bookman Old Style" w:eastAsia="Times New Roman" w:hAnsi="Bookman Old Style" w:cstheme="minorHAnsi"/>
                <w:color w:val="000000" w:themeColor="text1"/>
                <w:sz w:val="20"/>
                <w:szCs w:val="20"/>
              </w:rPr>
              <w:t>7230</w:t>
            </w:r>
          </w:p>
        </w:tc>
        <w:tc>
          <w:tcPr>
            <w:tcW w:w="990" w:type="dxa"/>
            <w:shd w:val="clear" w:color="auto" w:fill="auto"/>
            <w:vAlign w:val="bottom"/>
          </w:tcPr>
          <w:p w:rsidR="00A06F66" w:rsidRPr="00132B4D" w:rsidRDefault="00A06F66" w:rsidP="00EE7143">
            <w:pPr>
              <w:tabs>
                <w:tab w:val="left" w:pos="1260"/>
              </w:tabs>
              <w:spacing w:after="0" w:line="240" w:lineRule="auto"/>
              <w:jc w:val="center"/>
              <w:rPr>
                <w:rFonts w:ascii="Bookman Old Style" w:eastAsia="Times New Roman" w:hAnsi="Bookman Old Style" w:cstheme="minorHAnsi"/>
                <w:color w:val="000000" w:themeColor="text1"/>
                <w:sz w:val="20"/>
                <w:szCs w:val="20"/>
              </w:rPr>
            </w:pPr>
            <w:r w:rsidRPr="00132B4D">
              <w:rPr>
                <w:rFonts w:ascii="Bookman Old Style" w:eastAsia="Times New Roman" w:hAnsi="Bookman Old Style" w:cstheme="minorHAnsi"/>
                <w:color w:val="000000" w:themeColor="text1"/>
                <w:sz w:val="20"/>
                <w:szCs w:val="20"/>
              </w:rPr>
              <w:t>7951</w:t>
            </w:r>
          </w:p>
        </w:tc>
        <w:tc>
          <w:tcPr>
            <w:tcW w:w="968" w:type="dxa"/>
            <w:shd w:val="clear" w:color="auto" w:fill="auto"/>
            <w:vAlign w:val="bottom"/>
          </w:tcPr>
          <w:p w:rsidR="00A06F66" w:rsidRPr="00132B4D" w:rsidRDefault="00A06F66" w:rsidP="00EE7143">
            <w:pPr>
              <w:tabs>
                <w:tab w:val="left" w:pos="1260"/>
              </w:tabs>
              <w:spacing w:after="0" w:line="240" w:lineRule="auto"/>
              <w:jc w:val="center"/>
              <w:rPr>
                <w:rFonts w:ascii="Bookman Old Style" w:eastAsia="Times New Roman" w:hAnsi="Bookman Old Style" w:cstheme="minorHAnsi"/>
                <w:color w:val="000000" w:themeColor="text1"/>
                <w:sz w:val="20"/>
                <w:szCs w:val="20"/>
              </w:rPr>
            </w:pPr>
            <w:r w:rsidRPr="00132B4D">
              <w:rPr>
                <w:rFonts w:ascii="Bookman Old Style" w:eastAsia="Times New Roman" w:hAnsi="Bookman Old Style" w:cstheme="minorHAnsi"/>
                <w:color w:val="000000" w:themeColor="text1"/>
                <w:sz w:val="20"/>
                <w:szCs w:val="20"/>
              </w:rPr>
              <w:t>11707</w:t>
            </w:r>
          </w:p>
        </w:tc>
        <w:tc>
          <w:tcPr>
            <w:tcW w:w="922" w:type="dxa"/>
            <w:shd w:val="clear" w:color="auto" w:fill="auto"/>
            <w:vAlign w:val="bottom"/>
          </w:tcPr>
          <w:p w:rsidR="00A06F66" w:rsidRPr="00132B4D" w:rsidRDefault="00A06F66" w:rsidP="00EE7143">
            <w:pPr>
              <w:tabs>
                <w:tab w:val="left" w:pos="1260"/>
              </w:tabs>
              <w:spacing w:after="0" w:line="240" w:lineRule="auto"/>
              <w:jc w:val="center"/>
              <w:rPr>
                <w:rFonts w:ascii="Bookman Old Style" w:eastAsia="Times New Roman" w:hAnsi="Bookman Old Style" w:cstheme="minorHAnsi"/>
                <w:color w:val="000000" w:themeColor="text1"/>
                <w:sz w:val="20"/>
                <w:szCs w:val="20"/>
              </w:rPr>
            </w:pPr>
            <w:r w:rsidRPr="00132B4D">
              <w:rPr>
                <w:rFonts w:ascii="Bookman Old Style" w:eastAsia="Times New Roman" w:hAnsi="Bookman Old Style" w:cstheme="minorHAnsi"/>
                <w:color w:val="000000" w:themeColor="text1"/>
                <w:sz w:val="20"/>
                <w:szCs w:val="20"/>
              </w:rPr>
              <w:t>18514</w:t>
            </w:r>
          </w:p>
        </w:tc>
      </w:tr>
      <w:tr w:rsidR="001E1180" w:rsidRPr="00132B4D" w:rsidTr="00EE7143">
        <w:tc>
          <w:tcPr>
            <w:tcW w:w="506" w:type="dxa"/>
            <w:shd w:val="clear" w:color="auto" w:fill="auto"/>
          </w:tcPr>
          <w:p w:rsidR="00A06F66" w:rsidRPr="00132B4D" w:rsidRDefault="00A06F66" w:rsidP="009701AF">
            <w:pPr>
              <w:tabs>
                <w:tab w:val="left" w:pos="1260"/>
              </w:tabs>
              <w:spacing w:after="0" w:line="240" w:lineRule="auto"/>
              <w:jc w:val="center"/>
              <w:rPr>
                <w:rFonts w:ascii="Bookman Old Style" w:eastAsia="Times New Roman" w:hAnsi="Bookman Old Style" w:cstheme="minorHAnsi"/>
                <w:color w:val="000000" w:themeColor="text1"/>
                <w:sz w:val="20"/>
                <w:szCs w:val="20"/>
              </w:rPr>
            </w:pPr>
            <w:r w:rsidRPr="00132B4D">
              <w:rPr>
                <w:rFonts w:ascii="Bookman Old Style" w:eastAsia="Times New Roman" w:hAnsi="Bookman Old Style" w:cstheme="minorHAnsi"/>
                <w:color w:val="000000" w:themeColor="text1"/>
                <w:sz w:val="20"/>
                <w:szCs w:val="20"/>
              </w:rPr>
              <w:t>2</w:t>
            </w:r>
          </w:p>
        </w:tc>
        <w:tc>
          <w:tcPr>
            <w:tcW w:w="4822" w:type="dxa"/>
            <w:shd w:val="clear" w:color="auto" w:fill="auto"/>
          </w:tcPr>
          <w:p w:rsidR="00A06F66" w:rsidRPr="00132B4D" w:rsidRDefault="00A06F66" w:rsidP="00EE7143">
            <w:pPr>
              <w:tabs>
                <w:tab w:val="left" w:pos="1260"/>
              </w:tabs>
              <w:spacing w:after="0" w:line="240" w:lineRule="auto"/>
              <w:rPr>
                <w:rFonts w:ascii="Bookman Old Style" w:eastAsia="Times New Roman" w:hAnsi="Bookman Old Style" w:cstheme="minorHAnsi"/>
                <w:color w:val="000000" w:themeColor="text1"/>
                <w:sz w:val="20"/>
                <w:szCs w:val="20"/>
                <w:u w:val="single"/>
              </w:rPr>
            </w:pPr>
            <w:r w:rsidRPr="00132B4D">
              <w:rPr>
                <w:rFonts w:ascii="Bookman Old Style" w:eastAsia="Calibri" w:hAnsi="Bookman Old Style" w:cstheme="minorHAnsi"/>
                <w:color w:val="000000" w:themeColor="text1"/>
                <w:sz w:val="20"/>
                <w:szCs w:val="20"/>
              </w:rPr>
              <w:t>Jumlah seluruh PMA/PMDN</w:t>
            </w:r>
          </w:p>
        </w:tc>
        <w:tc>
          <w:tcPr>
            <w:tcW w:w="990" w:type="dxa"/>
            <w:shd w:val="clear" w:color="auto" w:fill="auto"/>
            <w:vAlign w:val="bottom"/>
          </w:tcPr>
          <w:p w:rsidR="00A06F66" w:rsidRPr="00132B4D" w:rsidRDefault="00A06F66" w:rsidP="00EE7143">
            <w:pPr>
              <w:tabs>
                <w:tab w:val="left" w:pos="1260"/>
              </w:tabs>
              <w:spacing w:after="0" w:line="240" w:lineRule="auto"/>
              <w:jc w:val="center"/>
              <w:rPr>
                <w:rFonts w:ascii="Bookman Old Style" w:eastAsia="Times New Roman" w:hAnsi="Bookman Old Style" w:cstheme="minorHAnsi"/>
                <w:color w:val="000000" w:themeColor="text1"/>
                <w:sz w:val="20"/>
                <w:szCs w:val="20"/>
              </w:rPr>
            </w:pPr>
            <w:r w:rsidRPr="00132B4D">
              <w:rPr>
                <w:rFonts w:ascii="Bookman Old Style" w:eastAsia="Times New Roman" w:hAnsi="Bookman Old Style" w:cstheme="minorHAnsi"/>
                <w:color w:val="000000" w:themeColor="text1"/>
                <w:sz w:val="20"/>
                <w:szCs w:val="20"/>
              </w:rPr>
              <w:t>13</w:t>
            </w:r>
          </w:p>
        </w:tc>
        <w:tc>
          <w:tcPr>
            <w:tcW w:w="990" w:type="dxa"/>
            <w:shd w:val="clear" w:color="auto" w:fill="auto"/>
            <w:vAlign w:val="bottom"/>
          </w:tcPr>
          <w:p w:rsidR="00A06F66" w:rsidRPr="00132B4D" w:rsidRDefault="00A06F66" w:rsidP="00EE7143">
            <w:pPr>
              <w:tabs>
                <w:tab w:val="left" w:pos="1260"/>
              </w:tabs>
              <w:spacing w:after="0" w:line="240" w:lineRule="auto"/>
              <w:jc w:val="center"/>
              <w:rPr>
                <w:rFonts w:ascii="Bookman Old Style" w:eastAsia="Times New Roman" w:hAnsi="Bookman Old Style" w:cstheme="minorHAnsi"/>
                <w:color w:val="000000" w:themeColor="text1"/>
                <w:sz w:val="20"/>
                <w:szCs w:val="20"/>
              </w:rPr>
            </w:pPr>
            <w:r w:rsidRPr="00132B4D">
              <w:rPr>
                <w:rFonts w:ascii="Bookman Old Style" w:eastAsia="Times New Roman" w:hAnsi="Bookman Old Style" w:cstheme="minorHAnsi"/>
                <w:color w:val="000000" w:themeColor="text1"/>
                <w:sz w:val="20"/>
                <w:szCs w:val="20"/>
              </w:rPr>
              <w:t>18</w:t>
            </w:r>
          </w:p>
        </w:tc>
        <w:tc>
          <w:tcPr>
            <w:tcW w:w="968" w:type="dxa"/>
            <w:shd w:val="clear" w:color="auto" w:fill="auto"/>
            <w:vAlign w:val="bottom"/>
          </w:tcPr>
          <w:p w:rsidR="00A06F66" w:rsidRPr="00132B4D" w:rsidRDefault="00A06F66" w:rsidP="00EE7143">
            <w:pPr>
              <w:tabs>
                <w:tab w:val="left" w:pos="1260"/>
              </w:tabs>
              <w:spacing w:after="0" w:line="240" w:lineRule="auto"/>
              <w:jc w:val="center"/>
              <w:rPr>
                <w:rFonts w:ascii="Bookman Old Style" w:eastAsia="Times New Roman" w:hAnsi="Bookman Old Style" w:cstheme="minorHAnsi"/>
                <w:color w:val="000000" w:themeColor="text1"/>
                <w:sz w:val="20"/>
                <w:szCs w:val="20"/>
              </w:rPr>
            </w:pPr>
            <w:r w:rsidRPr="00132B4D">
              <w:rPr>
                <w:rFonts w:ascii="Bookman Old Style" w:eastAsia="Times New Roman" w:hAnsi="Bookman Old Style" w:cstheme="minorHAnsi"/>
                <w:color w:val="000000" w:themeColor="text1"/>
                <w:sz w:val="20"/>
                <w:szCs w:val="20"/>
              </w:rPr>
              <w:t>117</w:t>
            </w:r>
          </w:p>
        </w:tc>
        <w:tc>
          <w:tcPr>
            <w:tcW w:w="922" w:type="dxa"/>
            <w:shd w:val="clear" w:color="auto" w:fill="auto"/>
            <w:vAlign w:val="bottom"/>
          </w:tcPr>
          <w:p w:rsidR="00A06F66" w:rsidRPr="00132B4D" w:rsidRDefault="00A06F66" w:rsidP="00EE7143">
            <w:pPr>
              <w:tabs>
                <w:tab w:val="left" w:pos="1260"/>
              </w:tabs>
              <w:spacing w:after="0" w:line="240" w:lineRule="auto"/>
              <w:jc w:val="center"/>
              <w:rPr>
                <w:rFonts w:ascii="Bookman Old Style" w:eastAsia="Times New Roman" w:hAnsi="Bookman Old Style" w:cstheme="minorHAnsi"/>
                <w:color w:val="000000" w:themeColor="text1"/>
                <w:sz w:val="20"/>
                <w:szCs w:val="20"/>
              </w:rPr>
            </w:pPr>
            <w:r w:rsidRPr="00132B4D">
              <w:rPr>
                <w:rFonts w:ascii="Bookman Old Style" w:eastAsia="Times New Roman" w:hAnsi="Bookman Old Style" w:cstheme="minorHAnsi"/>
                <w:color w:val="000000" w:themeColor="text1"/>
                <w:sz w:val="20"/>
                <w:szCs w:val="20"/>
              </w:rPr>
              <w:t>93</w:t>
            </w:r>
          </w:p>
        </w:tc>
      </w:tr>
      <w:tr w:rsidR="001E1180" w:rsidRPr="00132B4D" w:rsidTr="00EE7143">
        <w:tc>
          <w:tcPr>
            <w:tcW w:w="506" w:type="dxa"/>
            <w:shd w:val="clear" w:color="auto" w:fill="auto"/>
          </w:tcPr>
          <w:p w:rsidR="00A06F66" w:rsidRPr="00132B4D" w:rsidRDefault="00A06F66" w:rsidP="009701AF">
            <w:pPr>
              <w:tabs>
                <w:tab w:val="left" w:pos="1260"/>
              </w:tabs>
              <w:spacing w:after="0" w:line="240" w:lineRule="auto"/>
              <w:jc w:val="center"/>
              <w:rPr>
                <w:rFonts w:ascii="Bookman Old Style" w:eastAsia="Times New Roman" w:hAnsi="Bookman Old Style" w:cstheme="minorHAnsi"/>
                <w:color w:val="000000" w:themeColor="text1"/>
                <w:sz w:val="20"/>
                <w:szCs w:val="20"/>
              </w:rPr>
            </w:pPr>
            <w:r w:rsidRPr="00132B4D">
              <w:rPr>
                <w:rFonts w:ascii="Bookman Old Style" w:eastAsia="Times New Roman" w:hAnsi="Bookman Old Style" w:cstheme="minorHAnsi"/>
                <w:color w:val="000000" w:themeColor="text1"/>
                <w:sz w:val="20"/>
                <w:szCs w:val="20"/>
              </w:rPr>
              <w:t>3</w:t>
            </w:r>
          </w:p>
        </w:tc>
        <w:tc>
          <w:tcPr>
            <w:tcW w:w="4822" w:type="dxa"/>
            <w:shd w:val="clear" w:color="auto" w:fill="auto"/>
          </w:tcPr>
          <w:p w:rsidR="00A06F66" w:rsidRPr="00132B4D" w:rsidRDefault="00A06F66" w:rsidP="00EE7143">
            <w:pPr>
              <w:tabs>
                <w:tab w:val="left" w:pos="1260"/>
              </w:tabs>
              <w:spacing w:after="0" w:line="240" w:lineRule="auto"/>
              <w:rPr>
                <w:rFonts w:ascii="Bookman Old Style" w:eastAsia="Times New Roman" w:hAnsi="Bookman Old Style" w:cstheme="minorHAnsi"/>
                <w:color w:val="000000" w:themeColor="text1"/>
                <w:sz w:val="20"/>
                <w:szCs w:val="20"/>
                <w:u w:val="single"/>
              </w:rPr>
            </w:pPr>
            <w:r w:rsidRPr="00132B4D">
              <w:rPr>
                <w:rFonts w:ascii="Bookman Old Style" w:eastAsia="Calibri" w:hAnsi="Bookman Old Style" w:cstheme="minorHAnsi"/>
                <w:color w:val="000000" w:themeColor="text1"/>
                <w:sz w:val="20"/>
                <w:szCs w:val="20"/>
              </w:rPr>
              <w:t>Rasio daya serap tenaga kerja</w:t>
            </w:r>
          </w:p>
        </w:tc>
        <w:tc>
          <w:tcPr>
            <w:tcW w:w="990" w:type="dxa"/>
            <w:shd w:val="clear" w:color="auto" w:fill="auto"/>
            <w:vAlign w:val="bottom"/>
          </w:tcPr>
          <w:p w:rsidR="00A06F66" w:rsidRPr="00132B4D" w:rsidRDefault="00A06F66" w:rsidP="00EE7143">
            <w:pPr>
              <w:spacing w:after="0" w:line="240" w:lineRule="auto"/>
              <w:jc w:val="center"/>
              <w:rPr>
                <w:rFonts w:ascii="Bookman Old Style" w:eastAsia="Times New Roman" w:hAnsi="Bookman Old Style" w:cstheme="minorHAnsi"/>
                <w:color w:val="000000" w:themeColor="text1"/>
                <w:sz w:val="20"/>
                <w:szCs w:val="20"/>
              </w:rPr>
            </w:pPr>
            <w:r w:rsidRPr="00132B4D">
              <w:rPr>
                <w:rFonts w:ascii="Bookman Old Style" w:eastAsia="Times New Roman" w:hAnsi="Bookman Old Style" w:cstheme="minorHAnsi"/>
                <w:color w:val="000000" w:themeColor="text1"/>
                <w:sz w:val="20"/>
                <w:szCs w:val="20"/>
              </w:rPr>
              <w:t>556,15</w:t>
            </w:r>
          </w:p>
        </w:tc>
        <w:tc>
          <w:tcPr>
            <w:tcW w:w="990" w:type="dxa"/>
            <w:shd w:val="clear" w:color="auto" w:fill="auto"/>
            <w:vAlign w:val="bottom"/>
          </w:tcPr>
          <w:p w:rsidR="00A06F66" w:rsidRPr="00132B4D" w:rsidRDefault="00A06F66" w:rsidP="00EE7143">
            <w:pPr>
              <w:spacing w:after="0" w:line="240" w:lineRule="auto"/>
              <w:jc w:val="center"/>
              <w:rPr>
                <w:rFonts w:ascii="Bookman Old Style" w:eastAsia="Times New Roman" w:hAnsi="Bookman Old Style" w:cstheme="minorHAnsi"/>
                <w:color w:val="000000" w:themeColor="text1"/>
                <w:sz w:val="20"/>
                <w:szCs w:val="20"/>
              </w:rPr>
            </w:pPr>
            <w:r w:rsidRPr="00132B4D">
              <w:rPr>
                <w:rFonts w:ascii="Bookman Old Style" w:eastAsia="Times New Roman" w:hAnsi="Bookman Old Style" w:cstheme="minorHAnsi"/>
                <w:color w:val="000000" w:themeColor="text1"/>
                <w:sz w:val="20"/>
                <w:szCs w:val="20"/>
              </w:rPr>
              <w:t>441,72</w:t>
            </w:r>
          </w:p>
        </w:tc>
        <w:tc>
          <w:tcPr>
            <w:tcW w:w="968" w:type="dxa"/>
            <w:shd w:val="clear" w:color="auto" w:fill="auto"/>
            <w:vAlign w:val="bottom"/>
          </w:tcPr>
          <w:p w:rsidR="00A06F66" w:rsidRPr="00132B4D" w:rsidRDefault="00A06F66" w:rsidP="00EE7143">
            <w:pPr>
              <w:spacing w:after="0" w:line="240" w:lineRule="auto"/>
              <w:jc w:val="center"/>
              <w:rPr>
                <w:rFonts w:ascii="Bookman Old Style" w:eastAsia="Times New Roman" w:hAnsi="Bookman Old Style" w:cstheme="minorHAnsi"/>
                <w:color w:val="000000" w:themeColor="text1"/>
                <w:sz w:val="20"/>
                <w:szCs w:val="20"/>
              </w:rPr>
            </w:pPr>
            <w:r w:rsidRPr="00132B4D">
              <w:rPr>
                <w:rFonts w:ascii="Bookman Old Style" w:eastAsia="Times New Roman" w:hAnsi="Bookman Old Style" w:cstheme="minorHAnsi"/>
                <w:color w:val="000000" w:themeColor="text1"/>
                <w:sz w:val="20"/>
                <w:szCs w:val="20"/>
              </w:rPr>
              <w:t>100,0</w:t>
            </w:r>
            <w:r w:rsidRPr="00132B4D">
              <w:rPr>
                <w:rFonts w:ascii="Bookman Old Style" w:hAnsi="Bookman Old Style" w:cstheme="minorHAnsi"/>
                <w:color w:val="000000" w:themeColor="text1"/>
                <w:sz w:val="20"/>
                <w:szCs w:val="20"/>
              </w:rPr>
              <w:t>6</w:t>
            </w:r>
          </w:p>
        </w:tc>
        <w:tc>
          <w:tcPr>
            <w:tcW w:w="922" w:type="dxa"/>
            <w:shd w:val="clear" w:color="auto" w:fill="auto"/>
            <w:vAlign w:val="bottom"/>
          </w:tcPr>
          <w:p w:rsidR="00A06F66" w:rsidRPr="00132B4D" w:rsidRDefault="00A06F66" w:rsidP="00EE7143">
            <w:pPr>
              <w:spacing w:after="0" w:line="240" w:lineRule="auto"/>
              <w:jc w:val="center"/>
              <w:rPr>
                <w:rFonts w:ascii="Bookman Old Style" w:eastAsia="Times New Roman" w:hAnsi="Bookman Old Style" w:cstheme="minorHAnsi"/>
                <w:color w:val="000000" w:themeColor="text1"/>
                <w:sz w:val="20"/>
                <w:szCs w:val="20"/>
              </w:rPr>
            </w:pPr>
            <w:r w:rsidRPr="00132B4D">
              <w:rPr>
                <w:rFonts w:ascii="Bookman Old Style" w:eastAsia="Times New Roman" w:hAnsi="Bookman Old Style" w:cstheme="minorHAnsi"/>
                <w:color w:val="000000" w:themeColor="text1"/>
                <w:sz w:val="20"/>
                <w:szCs w:val="20"/>
              </w:rPr>
              <w:t>199,075</w:t>
            </w:r>
          </w:p>
        </w:tc>
      </w:tr>
    </w:tbl>
    <w:p w:rsidR="00A06F66" w:rsidRPr="00132B4D" w:rsidRDefault="00A06F66" w:rsidP="00A06F66">
      <w:pPr>
        <w:tabs>
          <w:tab w:val="left" w:pos="1260"/>
        </w:tabs>
        <w:spacing w:after="0"/>
        <w:rPr>
          <w:rFonts w:ascii="Bookman Old Style" w:eastAsia="Calibri" w:hAnsi="Bookman Old Style" w:cs="Times New Roman"/>
          <w:color w:val="000000" w:themeColor="text1"/>
        </w:rPr>
      </w:pPr>
      <w:r w:rsidRPr="00132B4D">
        <w:rPr>
          <w:rFonts w:ascii="Bookman Old Style" w:eastAsia="Calibri" w:hAnsi="Bookman Old Style" w:cs="Times New Roman"/>
          <w:color w:val="000000" w:themeColor="text1"/>
        </w:rPr>
        <w:t xml:space="preserve">Sumber: </w:t>
      </w:r>
      <w:r w:rsidRPr="00132B4D">
        <w:rPr>
          <w:rFonts w:ascii="Bookman Old Style" w:eastAsia="Calibri" w:hAnsi="Bookman Old Style" w:cs="Times New Roman"/>
          <w:i/>
          <w:color w:val="000000" w:themeColor="text1"/>
        </w:rPr>
        <w:t>Kabupaten Sintang dalam Angka</w:t>
      </w:r>
    </w:p>
    <w:p w:rsidR="00A06F66" w:rsidRPr="00132B4D" w:rsidRDefault="00A06F66" w:rsidP="00A06F66">
      <w:pPr>
        <w:spacing w:after="0" w:line="240" w:lineRule="auto"/>
        <w:rPr>
          <w:rFonts w:ascii="Bookman Old Style" w:eastAsia="Times New Roman" w:hAnsi="Bookman Old Style"/>
          <w:color w:val="000000" w:themeColor="text1"/>
          <w:sz w:val="24"/>
          <w:szCs w:val="24"/>
        </w:rPr>
      </w:pPr>
    </w:p>
    <w:p w:rsidR="00A06F66" w:rsidRPr="00132B4D" w:rsidRDefault="00A06F66" w:rsidP="0042761E">
      <w:pPr>
        <w:spacing w:after="240"/>
        <w:jc w:val="both"/>
        <w:rPr>
          <w:rFonts w:ascii="Bookman Old Style" w:hAnsi="Bookman Old Style"/>
          <w:color w:val="000000" w:themeColor="text1"/>
          <w:sz w:val="24"/>
          <w:szCs w:val="24"/>
        </w:rPr>
      </w:pPr>
      <w:r w:rsidRPr="00132B4D">
        <w:rPr>
          <w:rFonts w:ascii="Bookman Old Style" w:hAnsi="Bookman Old Style"/>
          <w:color w:val="000000" w:themeColor="text1"/>
          <w:sz w:val="24"/>
          <w:szCs w:val="24"/>
        </w:rPr>
        <w:t xml:space="preserve">Jumlah tenaga kerja yang bekerja pada perusahaan PMDN/PMA pada tahun 2011 sebanyak 7.951 orang dan meningkat cukup besar pada tahun 2012 menjadi 11.707 orang lalu kemudian meningkat lebih besar lagi pada tahun 2013 menjadi 18.514 orang. Besaran peningkatan ini tentu saja sejalan dengan bertambahnya jumlah perusahaan dari hanya 18 PMA/PMDN tahun 2011 menjadi 117 PMA/PMDN tahun 2012. </w:t>
      </w:r>
    </w:p>
    <w:p w:rsidR="00CB568A" w:rsidRPr="00132B4D" w:rsidRDefault="00A06F66" w:rsidP="0042761E">
      <w:pPr>
        <w:tabs>
          <w:tab w:val="left" w:pos="1260"/>
        </w:tabs>
        <w:jc w:val="both"/>
        <w:rPr>
          <w:rFonts w:ascii="Bookman Old Style" w:hAnsi="Bookman Old Style"/>
          <w:color w:val="000000" w:themeColor="text1"/>
          <w:sz w:val="24"/>
          <w:szCs w:val="24"/>
        </w:rPr>
      </w:pPr>
      <w:r w:rsidRPr="00132B4D">
        <w:rPr>
          <w:rFonts w:ascii="Bookman Old Style" w:hAnsi="Bookman Old Style"/>
          <w:color w:val="000000" w:themeColor="text1"/>
          <w:sz w:val="24"/>
          <w:szCs w:val="24"/>
        </w:rPr>
        <w:lastRenderedPageBreak/>
        <w:t>Meskipun demikian, jika diperhatikan dari rasio daya serap tenaga kerjanya, maka tampak terjadi penurunan dari sekitar 441 tenaga kerja per perusahaan pada tahun 2011 menjadi hanya sekitar 100 tenaga kerja per perusahaan pada tahun 2012 untuk kemudian meningkat lagi menjadi sekitar 199 tenaga kerja per perusahaan pada tahun 2013. Artinya, peningkatan jumlah perusahaan PMA/PMDN pada tahun 2012 sebagian besar merupakan perusahaan yang relatif kecil yang kemampuannya men</w:t>
      </w:r>
      <w:r w:rsidR="00AB787C" w:rsidRPr="00132B4D">
        <w:rPr>
          <w:rFonts w:ascii="Bookman Old Style" w:hAnsi="Bookman Old Style"/>
          <w:color w:val="000000" w:themeColor="text1"/>
          <w:sz w:val="24"/>
          <w:szCs w:val="24"/>
        </w:rPr>
        <w:t>yerap tenaga kerja juga relatif</w:t>
      </w:r>
      <w:r w:rsidRPr="00132B4D">
        <w:rPr>
          <w:rFonts w:ascii="Bookman Old Style" w:hAnsi="Bookman Old Style"/>
          <w:color w:val="000000" w:themeColor="text1"/>
          <w:sz w:val="24"/>
          <w:szCs w:val="24"/>
        </w:rPr>
        <w:t xml:space="preserve"> terbatas.</w:t>
      </w:r>
    </w:p>
    <w:p w:rsidR="00CB568A" w:rsidRPr="00132B4D" w:rsidRDefault="00CB568A" w:rsidP="00CB568A">
      <w:pPr>
        <w:tabs>
          <w:tab w:val="left" w:pos="1260"/>
        </w:tabs>
        <w:spacing w:after="0"/>
        <w:rPr>
          <w:rFonts w:ascii="Bookman Old Style" w:hAnsi="Bookman Old Style" w:cs="Trebuchet MS"/>
          <w:b/>
          <w:i/>
          <w:color w:val="000000" w:themeColor="text1"/>
          <w:sz w:val="24"/>
          <w:szCs w:val="24"/>
          <w:u w:val="single"/>
        </w:rPr>
      </w:pPr>
      <w:r w:rsidRPr="00132B4D">
        <w:rPr>
          <w:rFonts w:ascii="Bookman Old Style" w:hAnsi="Bookman Old Style" w:cs="Trebuchet MS"/>
          <w:b/>
          <w:color w:val="000000" w:themeColor="text1"/>
          <w:sz w:val="24"/>
          <w:szCs w:val="24"/>
        </w:rPr>
        <w:t>2.3.2.8.  Koperasi dan Usaha Kecil Menengah (KUKM)</w:t>
      </w:r>
    </w:p>
    <w:p w:rsidR="000606A5" w:rsidRPr="00132B4D" w:rsidRDefault="000606A5" w:rsidP="0042761E">
      <w:pPr>
        <w:pStyle w:val="ListParagraph"/>
        <w:numPr>
          <w:ilvl w:val="0"/>
          <w:numId w:val="3"/>
        </w:numPr>
        <w:tabs>
          <w:tab w:val="left" w:pos="1260"/>
        </w:tabs>
        <w:spacing w:before="120" w:after="120"/>
        <w:ind w:left="357" w:hanging="357"/>
        <w:contextualSpacing w:val="0"/>
        <w:rPr>
          <w:rFonts w:ascii="Bookman Old Style" w:hAnsi="Bookman Old Style"/>
          <w:b/>
          <w:i/>
          <w:color w:val="000000" w:themeColor="text1"/>
          <w:sz w:val="24"/>
          <w:szCs w:val="24"/>
        </w:rPr>
      </w:pPr>
      <w:r w:rsidRPr="00132B4D">
        <w:rPr>
          <w:rFonts w:ascii="Bookman Old Style" w:hAnsi="Bookman Old Style"/>
          <w:b/>
          <w:i/>
          <w:color w:val="000000" w:themeColor="text1"/>
          <w:sz w:val="24"/>
          <w:szCs w:val="24"/>
        </w:rPr>
        <w:t>Persentase koperasi aktif</w:t>
      </w:r>
    </w:p>
    <w:p w:rsidR="000606A5" w:rsidRPr="00132B4D" w:rsidRDefault="00AB787C" w:rsidP="0042761E">
      <w:pPr>
        <w:spacing w:after="120"/>
        <w:jc w:val="both"/>
        <w:rPr>
          <w:rFonts w:ascii="Bookman Old Style" w:hAnsi="Bookman Old Style" w:cs="Arial"/>
          <w:color w:val="000000" w:themeColor="text1"/>
          <w:sz w:val="24"/>
          <w:szCs w:val="24"/>
        </w:rPr>
      </w:pPr>
      <w:r w:rsidRPr="00132B4D">
        <w:rPr>
          <w:rFonts w:ascii="Bookman Old Style" w:hAnsi="Bookman Old Style" w:cs="Arial"/>
          <w:color w:val="000000" w:themeColor="text1"/>
          <w:sz w:val="24"/>
          <w:szCs w:val="24"/>
        </w:rPr>
        <w:t>Data Kementerian Koperasi dan UMKM tahun 2014 menunjukkan bahwa jumlah koperasi yang tidak aktif di Kalimantan Barat cukup besar, yaitu sebanyak 1.905 koperasi dari total 4.670 koperasi atau sekitar 40,80%. Dengan kata lain, hanya sekitar 60% koperasi yang aktif di Kalimantan Barat. Apabila dibandingkan dengan data tersebut dapat diketahui bahwa persentase koperasi aktif di Kabupaten Sintang tahun 2014 yang mencapai 67,35% masih lebih tinggi, sebagaimana tampak pada tabel berikut</w:t>
      </w:r>
      <w:r w:rsidR="000606A5" w:rsidRPr="00132B4D">
        <w:rPr>
          <w:rFonts w:ascii="Bookman Old Style" w:hAnsi="Bookman Old Style" w:cs="Arial"/>
          <w:color w:val="000000" w:themeColor="text1"/>
          <w:sz w:val="24"/>
          <w:szCs w:val="24"/>
        </w:rPr>
        <w:t xml:space="preserve">. </w:t>
      </w:r>
    </w:p>
    <w:p w:rsidR="000606A5" w:rsidRPr="00132B4D" w:rsidRDefault="00405367" w:rsidP="000606A5">
      <w:pPr>
        <w:autoSpaceDE w:val="0"/>
        <w:autoSpaceDN w:val="0"/>
        <w:adjustRightInd w:val="0"/>
        <w:spacing w:after="0" w:line="240" w:lineRule="auto"/>
        <w:jc w:val="center"/>
        <w:rPr>
          <w:rFonts w:ascii="Bookman Old Style" w:eastAsia="Calibri" w:hAnsi="Bookman Old Style" w:cs="Times New Roman"/>
          <w:color w:val="000000" w:themeColor="text1"/>
          <w:sz w:val="24"/>
        </w:rPr>
      </w:pPr>
      <w:r>
        <w:rPr>
          <w:rFonts w:ascii="Bookman Old Style" w:eastAsia="Calibri" w:hAnsi="Bookman Old Style" w:cs="Times New Roman"/>
          <w:color w:val="000000" w:themeColor="text1"/>
          <w:sz w:val="24"/>
        </w:rPr>
        <w:t>Tabel 2.</w:t>
      </w:r>
      <w:r>
        <w:rPr>
          <w:rFonts w:ascii="Bookman Old Style" w:eastAsia="Calibri" w:hAnsi="Bookman Old Style" w:cs="Times New Roman"/>
          <w:color w:val="000000" w:themeColor="text1"/>
          <w:sz w:val="24"/>
          <w:lang w:val="id-ID"/>
        </w:rPr>
        <w:t>89</w:t>
      </w:r>
      <w:r w:rsidR="006D6C48" w:rsidRPr="00132B4D">
        <w:rPr>
          <w:rFonts w:ascii="Bookman Old Style" w:eastAsia="Calibri" w:hAnsi="Bookman Old Style" w:cs="Times New Roman"/>
          <w:color w:val="000000" w:themeColor="text1"/>
          <w:sz w:val="24"/>
        </w:rPr>
        <w:t>.</w:t>
      </w:r>
    </w:p>
    <w:p w:rsidR="000606A5" w:rsidRPr="00132B4D" w:rsidRDefault="000606A5" w:rsidP="000606A5">
      <w:pPr>
        <w:autoSpaceDE w:val="0"/>
        <w:autoSpaceDN w:val="0"/>
        <w:adjustRightInd w:val="0"/>
        <w:spacing w:after="0" w:line="240" w:lineRule="auto"/>
        <w:jc w:val="center"/>
        <w:rPr>
          <w:rFonts w:ascii="Bookman Old Style" w:eastAsia="Calibri" w:hAnsi="Bookman Old Style" w:cs="Times New Roman"/>
          <w:color w:val="000000" w:themeColor="text1"/>
          <w:sz w:val="24"/>
        </w:rPr>
      </w:pPr>
      <w:r w:rsidRPr="00132B4D">
        <w:rPr>
          <w:rFonts w:ascii="Bookman Old Style" w:eastAsia="Calibri" w:hAnsi="Bookman Old Style" w:cs="Times New Roman"/>
          <w:color w:val="000000" w:themeColor="text1"/>
          <w:sz w:val="24"/>
        </w:rPr>
        <w:t>Jumlah Koperasi Aktif per Kecamatan di Kabupaten Sintang</w:t>
      </w:r>
    </w:p>
    <w:p w:rsidR="000606A5" w:rsidRPr="00132B4D" w:rsidRDefault="000606A5" w:rsidP="0042761E">
      <w:pPr>
        <w:autoSpaceDE w:val="0"/>
        <w:autoSpaceDN w:val="0"/>
        <w:adjustRightInd w:val="0"/>
        <w:spacing w:line="240" w:lineRule="auto"/>
        <w:jc w:val="center"/>
        <w:rPr>
          <w:rFonts w:ascii="Bookman Old Style" w:eastAsia="Calibri" w:hAnsi="Bookman Old Style" w:cs="Times New Roman"/>
          <w:color w:val="000000" w:themeColor="text1"/>
        </w:rPr>
      </w:pPr>
      <w:r w:rsidRPr="00132B4D">
        <w:rPr>
          <w:rFonts w:ascii="Bookman Old Style" w:eastAsia="Calibri" w:hAnsi="Bookman Old Style" w:cs="Times New Roman"/>
          <w:color w:val="000000" w:themeColor="text1"/>
          <w:sz w:val="24"/>
        </w:rPr>
        <w:t>Tahun 2014</w:t>
      </w:r>
    </w:p>
    <w:tbl>
      <w:tblPr>
        <w:tblW w:w="7854" w:type="dxa"/>
        <w:tblInd w:w="534" w:type="dxa"/>
        <w:tblLook w:val="04A0" w:firstRow="1" w:lastRow="0" w:firstColumn="1" w:lastColumn="0" w:noHBand="0" w:noVBand="1"/>
      </w:tblPr>
      <w:tblGrid>
        <w:gridCol w:w="476"/>
        <w:gridCol w:w="3469"/>
        <w:gridCol w:w="1350"/>
        <w:gridCol w:w="1350"/>
        <w:gridCol w:w="1260"/>
      </w:tblGrid>
      <w:tr w:rsidR="001E1180" w:rsidRPr="00132B4D" w:rsidTr="0042761E">
        <w:trPr>
          <w:trHeight w:val="300"/>
          <w:tblHeader/>
        </w:trPr>
        <w:tc>
          <w:tcPr>
            <w:tcW w:w="425" w:type="dxa"/>
            <w:vMerge w:val="restart"/>
            <w:tcBorders>
              <w:top w:val="single" w:sz="4" w:space="0" w:color="auto"/>
              <w:left w:val="single" w:sz="4" w:space="0" w:color="auto"/>
              <w:bottom w:val="single" w:sz="4" w:space="0" w:color="auto"/>
              <w:right w:val="single" w:sz="4" w:space="0" w:color="auto"/>
            </w:tcBorders>
            <w:shd w:val="clear" w:color="auto" w:fill="95B3D7" w:themeFill="accent1" w:themeFillTint="99"/>
            <w:noWrap/>
            <w:vAlign w:val="center"/>
            <w:hideMark/>
          </w:tcPr>
          <w:p w:rsidR="000606A5" w:rsidRPr="00132B4D" w:rsidRDefault="000606A5" w:rsidP="00BC3D53">
            <w:pPr>
              <w:spacing w:after="0" w:line="240" w:lineRule="auto"/>
              <w:jc w:val="center"/>
              <w:rPr>
                <w:rFonts w:ascii="Bookman Old Style" w:eastAsia="Times New Roman" w:hAnsi="Bookman Old Style" w:cstheme="minorHAnsi"/>
                <w:color w:val="000000" w:themeColor="text1"/>
                <w:sz w:val="20"/>
                <w:szCs w:val="20"/>
              </w:rPr>
            </w:pPr>
            <w:r w:rsidRPr="00132B4D">
              <w:rPr>
                <w:rFonts w:ascii="Bookman Old Style" w:eastAsia="Times New Roman" w:hAnsi="Bookman Old Style" w:cstheme="minorHAnsi"/>
                <w:color w:val="000000" w:themeColor="text1"/>
                <w:sz w:val="20"/>
                <w:szCs w:val="20"/>
              </w:rPr>
              <w:t>No</w:t>
            </w:r>
          </w:p>
        </w:tc>
        <w:tc>
          <w:tcPr>
            <w:tcW w:w="3469" w:type="dxa"/>
            <w:vMerge w:val="restart"/>
            <w:tcBorders>
              <w:top w:val="single" w:sz="4" w:space="0" w:color="auto"/>
              <w:left w:val="single" w:sz="4" w:space="0" w:color="auto"/>
              <w:bottom w:val="single" w:sz="4" w:space="0" w:color="auto"/>
              <w:right w:val="single" w:sz="4" w:space="0" w:color="auto"/>
            </w:tcBorders>
            <w:shd w:val="clear" w:color="auto" w:fill="95B3D7" w:themeFill="accent1" w:themeFillTint="99"/>
            <w:noWrap/>
            <w:vAlign w:val="center"/>
            <w:hideMark/>
          </w:tcPr>
          <w:p w:rsidR="000606A5" w:rsidRPr="00132B4D" w:rsidRDefault="000606A5" w:rsidP="00BC3D53">
            <w:pPr>
              <w:spacing w:after="0" w:line="240" w:lineRule="auto"/>
              <w:rPr>
                <w:rFonts w:ascii="Bookman Old Style" w:eastAsia="Times New Roman" w:hAnsi="Bookman Old Style" w:cstheme="minorHAnsi"/>
                <w:color w:val="000000" w:themeColor="text1"/>
                <w:sz w:val="20"/>
                <w:szCs w:val="20"/>
              </w:rPr>
            </w:pPr>
            <w:r w:rsidRPr="00132B4D">
              <w:rPr>
                <w:rFonts w:ascii="Bookman Old Style" w:eastAsia="Times New Roman" w:hAnsi="Bookman Old Style" w:cstheme="minorHAnsi"/>
                <w:color w:val="000000" w:themeColor="text1"/>
                <w:sz w:val="20"/>
                <w:szCs w:val="20"/>
              </w:rPr>
              <w:t>Kecamatan</w:t>
            </w:r>
          </w:p>
        </w:tc>
        <w:tc>
          <w:tcPr>
            <w:tcW w:w="1350" w:type="dxa"/>
            <w:vMerge w:val="restart"/>
            <w:tcBorders>
              <w:top w:val="single" w:sz="4" w:space="0" w:color="auto"/>
              <w:left w:val="single" w:sz="4" w:space="0" w:color="auto"/>
              <w:bottom w:val="single" w:sz="4" w:space="0" w:color="auto"/>
              <w:right w:val="single" w:sz="4" w:space="0" w:color="auto"/>
            </w:tcBorders>
            <w:shd w:val="clear" w:color="auto" w:fill="95B3D7" w:themeFill="accent1" w:themeFillTint="99"/>
            <w:vAlign w:val="center"/>
            <w:hideMark/>
          </w:tcPr>
          <w:p w:rsidR="000606A5" w:rsidRPr="00132B4D" w:rsidRDefault="000606A5" w:rsidP="00BC3D53">
            <w:pPr>
              <w:spacing w:after="0" w:line="240" w:lineRule="auto"/>
              <w:jc w:val="center"/>
              <w:rPr>
                <w:rFonts w:ascii="Bookman Old Style" w:eastAsia="Times New Roman" w:hAnsi="Bookman Old Style" w:cstheme="minorHAnsi"/>
                <w:color w:val="000000" w:themeColor="text1"/>
                <w:sz w:val="20"/>
                <w:szCs w:val="20"/>
              </w:rPr>
            </w:pPr>
            <w:r w:rsidRPr="00132B4D">
              <w:rPr>
                <w:rFonts w:ascii="Bookman Old Style" w:eastAsia="Times New Roman" w:hAnsi="Bookman Old Style" w:cstheme="minorHAnsi"/>
                <w:color w:val="000000" w:themeColor="text1"/>
                <w:sz w:val="20"/>
                <w:szCs w:val="20"/>
              </w:rPr>
              <w:t>Aktif (Unit)</w:t>
            </w:r>
          </w:p>
        </w:tc>
        <w:tc>
          <w:tcPr>
            <w:tcW w:w="1350" w:type="dxa"/>
            <w:vMerge w:val="restart"/>
            <w:tcBorders>
              <w:top w:val="single" w:sz="4" w:space="0" w:color="auto"/>
              <w:left w:val="single" w:sz="4" w:space="0" w:color="auto"/>
              <w:bottom w:val="single" w:sz="4" w:space="0" w:color="auto"/>
              <w:right w:val="single" w:sz="4" w:space="0" w:color="auto"/>
            </w:tcBorders>
            <w:shd w:val="clear" w:color="auto" w:fill="95B3D7" w:themeFill="accent1" w:themeFillTint="99"/>
            <w:vAlign w:val="center"/>
            <w:hideMark/>
          </w:tcPr>
          <w:p w:rsidR="000606A5" w:rsidRPr="00132B4D" w:rsidRDefault="000606A5" w:rsidP="00BC3D53">
            <w:pPr>
              <w:spacing w:after="0" w:line="240" w:lineRule="auto"/>
              <w:jc w:val="center"/>
              <w:rPr>
                <w:rFonts w:ascii="Bookman Old Style" w:eastAsia="Times New Roman" w:hAnsi="Bookman Old Style" w:cstheme="minorHAnsi"/>
                <w:color w:val="000000" w:themeColor="text1"/>
                <w:sz w:val="20"/>
                <w:szCs w:val="20"/>
              </w:rPr>
            </w:pPr>
            <w:r w:rsidRPr="00132B4D">
              <w:rPr>
                <w:rFonts w:ascii="Bookman Old Style" w:eastAsia="Times New Roman" w:hAnsi="Bookman Old Style" w:cstheme="minorHAnsi"/>
                <w:color w:val="000000" w:themeColor="text1"/>
                <w:sz w:val="20"/>
                <w:szCs w:val="20"/>
              </w:rPr>
              <w:t>Tidakaktif (Unit)</w:t>
            </w:r>
          </w:p>
        </w:tc>
        <w:tc>
          <w:tcPr>
            <w:tcW w:w="1260" w:type="dxa"/>
            <w:vMerge w:val="restart"/>
            <w:tcBorders>
              <w:top w:val="single" w:sz="4" w:space="0" w:color="auto"/>
              <w:left w:val="single" w:sz="4" w:space="0" w:color="auto"/>
              <w:bottom w:val="single" w:sz="4" w:space="0" w:color="auto"/>
              <w:right w:val="single" w:sz="4" w:space="0" w:color="auto"/>
            </w:tcBorders>
            <w:shd w:val="clear" w:color="auto" w:fill="95B3D7" w:themeFill="accent1" w:themeFillTint="99"/>
            <w:vAlign w:val="center"/>
            <w:hideMark/>
          </w:tcPr>
          <w:p w:rsidR="000606A5" w:rsidRPr="00132B4D" w:rsidRDefault="000606A5" w:rsidP="00BC3D53">
            <w:pPr>
              <w:spacing w:after="0" w:line="240" w:lineRule="auto"/>
              <w:jc w:val="center"/>
              <w:rPr>
                <w:rFonts w:ascii="Bookman Old Style" w:eastAsia="Times New Roman" w:hAnsi="Bookman Old Style" w:cstheme="minorHAnsi"/>
                <w:color w:val="000000" w:themeColor="text1"/>
                <w:sz w:val="20"/>
                <w:szCs w:val="20"/>
              </w:rPr>
            </w:pPr>
            <w:r w:rsidRPr="00132B4D">
              <w:rPr>
                <w:rFonts w:ascii="Bookman Old Style" w:eastAsia="Times New Roman" w:hAnsi="Bookman Old Style" w:cstheme="minorHAnsi"/>
                <w:color w:val="000000" w:themeColor="text1"/>
                <w:sz w:val="20"/>
                <w:szCs w:val="20"/>
              </w:rPr>
              <w:t>Total Koperasi</w:t>
            </w:r>
          </w:p>
        </w:tc>
      </w:tr>
      <w:tr w:rsidR="001E1180" w:rsidRPr="00132B4D" w:rsidTr="0042761E">
        <w:trPr>
          <w:trHeight w:val="300"/>
        </w:trPr>
        <w:tc>
          <w:tcPr>
            <w:tcW w:w="425" w:type="dxa"/>
            <w:vMerge/>
            <w:tcBorders>
              <w:top w:val="single" w:sz="4" w:space="0" w:color="auto"/>
              <w:left w:val="single" w:sz="4" w:space="0" w:color="auto"/>
              <w:bottom w:val="single" w:sz="4" w:space="0" w:color="auto"/>
              <w:right w:val="single" w:sz="4" w:space="0" w:color="auto"/>
            </w:tcBorders>
            <w:shd w:val="clear" w:color="auto" w:fill="95B3D7" w:themeFill="accent1" w:themeFillTint="99"/>
            <w:vAlign w:val="center"/>
            <w:hideMark/>
          </w:tcPr>
          <w:p w:rsidR="000606A5" w:rsidRPr="00132B4D" w:rsidRDefault="000606A5" w:rsidP="00EE7143">
            <w:pPr>
              <w:spacing w:after="0" w:line="240" w:lineRule="auto"/>
              <w:rPr>
                <w:rFonts w:ascii="Bookman Old Style" w:eastAsia="Times New Roman" w:hAnsi="Bookman Old Style" w:cstheme="minorHAnsi"/>
                <w:color w:val="000000" w:themeColor="text1"/>
                <w:sz w:val="20"/>
                <w:szCs w:val="20"/>
              </w:rPr>
            </w:pPr>
          </w:p>
        </w:tc>
        <w:tc>
          <w:tcPr>
            <w:tcW w:w="3469" w:type="dxa"/>
            <w:vMerge/>
            <w:tcBorders>
              <w:top w:val="single" w:sz="4" w:space="0" w:color="auto"/>
              <w:left w:val="single" w:sz="4" w:space="0" w:color="auto"/>
              <w:bottom w:val="single" w:sz="4" w:space="0" w:color="auto"/>
              <w:right w:val="single" w:sz="4" w:space="0" w:color="auto"/>
            </w:tcBorders>
            <w:shd w:val="clear" w:color="auto" w:fill="95B3D7" w:themeFill="accent1" w:themeFillTint="99"/>
            <w:vAlign w:val="center"/>
            <w:hideMark/>
          </w:tcPr>
          <w:p w:rsidR="000606A5" w:rsidRPr="00132B4D" w:rsidRDefault="000606A5" w:rsidP="00EE7143">
            <w:pPr>
              <w:spacing w:after="0" w:line="240" w:lineRule="auto"/>
              <w:rPr>
                <w:rFonts w:ascii="Bookman Old Style" w:eastAsia="Times New Roman" w:hAnsi="Bookman Old Style" w:cstheme="minorHAnsi"/>
                <w:color w:val="000000" w:themeColor="text1"/>
                <w:sz w:val="20"/>
                <w:szCs w:val="20"/>
              </w:rPr>
            </w:pPr>
          </w:p>
        </w:tc>
        <w:tc>
          <w:tcPr>
            <w:tcW w:w="1350" w:type="dxa"/>
            <w:vMerge/>
            <w:tcBorders>
              <w:top w:val="single" w:sz="4" w:space="0" w:color="auto"/>
              <w:left w:val="single" w:sz="4" w:space="0" w:color="auto"/>
              <w:bottom w:val="single" w:sz="4" w:space="0" w:color="auto"/>
              <w:right w:val="single" w:sz="4" w:space="0" w:color="auto"/>
            </w:tcBorders>
            <w:shd w:val="clear" w:color="auto" w:fill="95B3D7" w:themeFill="accent1" w:themeFillTint="99"/>
            <w:vAlign w:val="center"/>
            <w:hideMark/>
          </w:tcPr>
          <w:p w:rsidR="000606A5" w:rsidRPr="00132B4D" w:rsidRDefault="000606A5" w:rsidP="00EE7143">
            <w:pPr>
              <w:spacing w:after="0" w:line="240" w:lineRule="auto"/>
              <w:rPr>
                <w:rFonts w:ascii="Bookman Old Style" w:eastAsia="Times New Roman" w:hAnsi="Bookman Old Style" w:cstheme="minorHAnsi"/>
                <w:color w:val="000000" w:themeColor="text1"/>
                <w:sz w:val="20"/>
                <w:szCs w:val="20"/>
              </w:rPr>
            </w:pPr>
          </w:p>
        </w:tc>
        <w:tc>
          <w:tcPr>
            <w:tcW w:w="1350" w:type="dxa"/>
            <w:vMerge/>
            <w:tcBorders>
              <w:top w:val="single" w:sz="4" w:space="0" w:color="auto"/>
              <w:left w:val="single" w:sz="4" w:space="0" w:color="auto"/>
              <w:bottom w:val="single" w:sz="4" w:space="0" w:color="auto"/>
              <w:right w:val="single" w:sz="4" w:space="0" w:color="auto"/>
            </w:tcBorders>
            <w:shd w:val="clear" w:color="auto" w:fill="95B3D7" w:themeFill="accent1" w:themeFillTint="99"/>
            <w:vAlign w:val="center"/>
            <w:hideMark/>
          </w:tcPr>
          <w:p w:rsidR="000606A5" w:rsidRPr="00132B4D" w:rsidRDefault="000606A5" w:rsidP="00EE7143">
            <w:pPr>
              <w:spacing w:after="0" w:line="240" w:lineRule="auto"/>
              <w:rPr>
                <w:rFonts w:ascii="Bookman Old Style" w:eastAsia="Times New Roman" w:hAnsi="Bookman Old Style" w:cstheme="minorHAnsi"/>
                <w:color w:val="000000" w:themeColor="text1"/>
                <w:sz w:val="20"/>
                <w:szCs w:val="20"/>
              </w:rPr>
            </w:pPr>
          </w:p>
        </w:tc>
        <w:tc>
          <w:tcPr>
            <w:tcW w:w="1260" w:type="dxa"/>
            <w:vMerge/>
            <w:tcBorders>
              <w:top w:val="single" w:sz="4" w:space="0" w:color="auto"/>
              <w:left w:val="single" w:sz="4" w:space="0" w:color="auto"/>
              <w:bottom w:val="single" w:sz="4" w:space="0" w:color="auto"/>
              <w:right w:val="single" w:sz="4" w:space="0" w:color="auto"/>
            </w:tcBorders>
            <w:shd w:val="clear" w:color="auto" w:fill="95B3D7" w:themeFill="accent1" w:themeFillTint="99"/>
            <w:vAlign w:val="center"/>
            <w:hideMark/>
          </w:tcPr>
          <w:p w:rsidR="000606A5" w:rsidRPr="00132B4D" w:rsidRDefault="000606A5" w:rsidP="00EE7143">
            <w:pPr>
              <w:spacing w:after="0" w:line="240" w:lineRule="auto"/>
              <w:rPr>
                <w:rFonts w:ascii="Bookman Old Style" w:eastAsia="Times New Roman" w:hAnsi="Bookman Old Style" w:cstheme="minorHAnsi"/>
                <w:color w:val="000000" w:themeColor="text1"/>
                <w:sz w:val="20"/>
                <w:szCs w:val="20"/>
              </w:rPr>
            </w:pPr>
          </w:p>
        </w:tc>
      </w:tr>
      <w:tr w:rsidR="001E1180" w:rsidRPr="00132B4D" w:rsidTr="0042761E">
        <w:trPr>
          <w:trHeight w:val="300"/>
        </w:trPr>
        <w:tc>
          <w:tcPr>
            <w:tcW w:w="425" w:type="dxa"/>
            <w:tcBorders>
              <w:top w:val="nil"/>
              <w:left w:val="single" w:sz="4" w:space="0" w:color="auto"/>
              <w:bottom w:val="single" w:sz="4" w:space="0" w:color="auto"/>
              <w:right w:val="single" w:sz="4" w:space="0" w:color="auto"/>
            </w:tcBorders>
            <w:shd w:val="clear" w:color="auto" w:fill="auto"/>
            <w:noWrap/>
            <w:vAlign w:val="bottom"/>
            <w:hideMark/>
          </w:tcPr>
          <w:p w:rsidR="000606A5" w:rsidRPr="00132B4D" w:rsidRDefault="000606A5" w:rsidP="00EE7143">
            <w:pPr>
              <w:spacing w:after="0" w:line="240" w:lineRule="auto"/>
              <w:jc w:val="center"/>
              <w:rPr>
                <w:rFonts w:ascii="Bookman Old Style" w:eastAsia="Times New Roman" w:hAnsi="Bookman Old Style" w:cstheme="minorHAnsi"/>
                <w:color w:val="000000" w:themeColor="text1"/>
                <w:sz w:val="20"/>
                <w:szCs w:val="20"/>
              </w:rPr>
            </w:pPr>
            <w:r w:rsidRPr="00132B4D">
              <w:rPr>
                <w:rFonts w:ascii="Bookman Old Style" w:eastAsia="Times New Roman" w:hAnsi="Bookman Old Style" w:cstheme="minorHAnsi"/>
                <w:color w:val="000000" w:themeColor="text1"/>
                <w:sz w:val="20"/>
                <w:szCs w:val="20"/>
              </w:rPr>
              <w:t>1</w:t>
            </w:r>
          </w:p>
        </w:tc>
        <w:tc>
          <w:tcPr>
            <w:tcW w:w="3469" w:type="dxa"/>
            <w:tcBorders>
              <w:top w:val="nil"/>
              <w:left w:val="nil"/>
              <w:bottom w:val="single" w:sz="4" w:space="0" w:color="auto"/>
              <w:right w:val="single" w:sz="4" w:space="0" w:color="auto"/>
            </w:tcBorders>
            <w:shd w:val="clear" w:color="auto" w:fill="auto"/>
            <w:noWrap/>
            <w:vAlign w:val="bottom"/>
            <w:hideMark/>
          </w:tcPr>
          <w:p w:rsidR="000606A5" w:rsidRPr="00132B4D" w:rsidRDefault="000606A5" w:rsidP="00EE7143">
            <w:pPr>
              <w:spacing w:after="0" w:line="240" w:lineRule="auto"/>
              <w:rPr>
                <w:rFonts w:ascii="Bookman Old Style" w:eastAsia="Times New Roman" w:hAnsi="Bookman Old Style" w:cstheme="minorHAnsi"/>
                <w:color w:val="000000" w:themeColor="text1"/>
                <w:sz w:val="20"/>
                <w:szCs w:val="20"/>
              </w:rPr>
            </w:pPr>
            <w:r w:rsidRPr="00132B4D">
              <w:rPr>
                <w:rFonts w:ascii="Bookman Old Style" w:eastAsia="Times New Roman" w:hAnsi="Bookman Old Style" w:cstheme="minorHAnsi"/>
                <w:color w:val="000000" w:themeColor="text1"/>
                <w:sz w:val="20"/>
                <w:szCs w:val="20"/>
              </w:rPr>
              <w:t>Sintang</w:t>
            </w:r>
          </w:p>
        </w:tc>
        <w:tc>
          <w:tcPr>
            <w:tcW w:w="1350" w:type="dxa"/>
            <w:tcBorders>
              <w:top w:val="nil"/>
              <w:left w:val="nil"/>
              <w:bottom w:val="single" w:sz="4" w:space="0" w:color="auto"/>
              <w:right w:val="single" w:sz="4" w:space="0" w:color="auto"/>
            </w:tcBorders>
            <w:shd w:val="clear" w:color="auto" w:fill="auto"/>
            <w:noWrap/>
            <w:vAlign w:val="bottom"/>
            <w:hideMark/>
          </w:tcPr>
          <w:p w:rsidR="000606A5" w:rsidRPr="00132B4D" w:rsidRDefault="000606A5" w:rsidP="00EE7143">
            <w:pPr>
              <w:spacing w:after="0" w:line="240" w:lineRule="auto"/>
              <w:jc w:val="center"/>
              <w:rPr>
                <w:rFonts w:ascii="Bookman Old Style" w:eastAsia="Times New Roman" w:hAnsi="Bookman Old Style" w:cstheme="minorHAnsi"/>
                <w:color w:val="000000" w:themeColor="text1"/>
                <w:sz w:val="20"/>
                <w:szCs w:val="20"/>
              </w:rPr>
            </w:pPr>
            <w:r w:rsidRPr="00132B4D">
              <w:rPr>
                <w:rFonts w:ascii="Bookman Old Style" w:eastAsia="Times New Roman" w:hAnsi="Bookman Old Style" w:cstheme="minorHAnsi"/>
                <w:color w:val="000000" w:themeColor="text1"/>
                <w:sz w:val="20"/>
                <w:szCs w:val="20"/>
              </w:rPr>
              <w:t>98</w:t>
            </w:r>
          </w:p>
        </w:tc>
        <w:tc>
          <w:tcPr>
            <w:tcW w:w="1350" w:type="dxa"/>
            <w:tcBorders>
              <w:top w:val="nil"/>
              <w:left w:val="nil"/>
              <w:bottom w:val="single" w:sz="4" w:space="0" w:color="auto"/>
              <w:right w:val="single" w:sz="4" w:space="0" w:color="auto"/>
            </w:tcBorders>
            <w:shd w:val="clear" w:color="auto" w:fill="auto"/>
            <w:noWrap/>
            <w:vAlign w:val="bottom"/>
            <w:hideMark/>
          </w:tcPr>
          <w:p w:rsidR="000606A5" w:rsidRPr="00132B4D" w:rsidRDefault="000606A5" w:rsidP="00EE7143">
            <w:pPr>
              <w:spacing w:after="0" w:line="240" w:lineRule="auto"/>
              <w:jc w:val="center"/>
              <w:rPr>
                <w:rFonts w:ascii="Bookman Old Style" w:eastAsia="Times New Roman" w:hAnsi="Bookman Old Style" w:cstheme="minorHAnsi"/>
                <w:color w:val="000000" w:themeColor="text1"/>
                <w:sz w:val="20"/>
                <w:szCs w:val="20"/>
              </w:rPr>
            </w:pPr>
            <w:r w:rsidRPr="00132B4D">
              <w:rPr>
                <w:rFonts w:ascii="Bookman Old Style" w:eastAsia="Times New Roman" w:hAnsi="Bookman Old Style" w:cstheme="minorHAnsi"/>
                <w:color w:val="000000" w:themeColor="text1"/>
                <w:sz w:val="20"/>
                <w:szCs w:val="20"/>
              </w:rPr>
              <w:t>39</w:t>
            </w:r>
          </w:p>
        </w:tc>
        <w:tc>
          <w:tcPr>
            <w:tcW w:w="1260" w:type="dxa"/>
            <w:tcBorders>
              <w:top w:val="nil"/>
              <w:left w:val="nil"/>
              <w:bottom w:val="single" w:sz="4" w:space="0" w:color="auto"/>
              <w:right w:val="single" w:sz="4" w:space="0" w:color="auto"/>
            </w:tcBorders>
            <w:shd w:val="clear" w:color="auto" w:fill="auto"/>
            <w:noWrap/>
            <w:vAlign w:val="bottom"/>
            <w:hideMark/>
          </w:tcPr>
          <w:p w:rsidR="000606A5" w:rsidRPr="00132B4D" w:rsidRDefault="000606A5" w:rsidP="00EE7143">
            <w:pPr>
              <w:spacing w:after="0" w:line="240" w:lineRule="auto"/>
              <w:jc w:val="center"/>
              <w:rPr>
                <w:rFonts w:ascii="Bookman Old Style" w:eastAsia="Times New Roman" w:hAnsi="Bookman Old Style" w:cstheme="minorHAnsi"/>
                <w:color w:val="000000" w:themeColor="text1"/>
                <w:sz w:val="20"/>
                <w:szCs w:val="20"/>
              </w:rPr>
            </w:pPr>
            <w:r w:rsidRPr="00132B4D">
              <w:rPr>
                <w:rFonts w:ascii="Bookman Old Style" w:eastAsia="Times New Roman" w:hAnsi="Bookman Old Style" w:cstheme="minorHAnsi"/>
                <w:color w:val="000000" w:themeColor="text1"/>
                <w:sz w:val="20"/>
                <w:szCs w:val="20"/>
              </w:rPr>
              <w:t>137</w:t>
            </w:r>
          </w:p>
        </w:tc>
      </w:tr>
      <w:tr w:rsidR="001E1180" w:rsidRPr="00132B4D" w:rsidTr="0042761E">
        <w:trPr>
          <w:trHeight w:val="300"/>
        </w:trPr>
        <w:tc>
          <w:tcPr>
            <w:tcW w:w="425" w:type="dxa"/>
            <w:tcBorders>
              <w:top w:val="nil"/>
              <w:left w:val="single" w:sz="4" w:space="0" w:color="auto"/>
              <w:bottom w:val="single" w:sz="4" w:space="0" w:color="auto"/>
              <w:right w:val="single" w:sz="4" w:space="0" w:color="auto"/>
            </w:tcBorders>
            <w:shd w:val="clear" w:color="auto" w:fill="auto"/>
            <w:noWrap/>
            <w:vAlign w:val="bottom"/>
            <w:hideMark/>
          </w:tcPr>
          <w:p w:rsidR="000606A5" w:rsidRPr="00132B4D" w:rsidRDefault="000606A5" w:rsidP="00EE7143">
            <w:pPr>
              <w:spacing w:after="0" w:line="240" w:lineRule="auto"/>
              <w:jc w:val="center"/>
              <w:rPr>
                <w:rFonts w:ascii="Bookman Old Style" w:eastAsia="Times New Roman" w:hAnsi="Bookman Old Style" w:cstheme="minorHAnsi"/>
                <w:color w:val="000000" w:themeColor="text1"/>
                <w:sz w:val="20"/>
                <w:szCs w:val="20"/>
              </w:rPr>
            </w:pPr>
            <w:r w:rsidRPr="00132B4D">
              <w:rPr>
                <w:rFonts w:ascii="Bookman Old Style" w:eastAsia="Times New Roman" w:hAnsi="Bookman Old Style" w:cstheme="minorHAnsi"/>
                <w:color w:val="000000" w:themeColor="text1"/>
                <w:sz w:val="20"/>
                <w:szCs w:val="20"/>
              </w:rPr>
              <w:t>2</w:t>
            </w:r>
          </w:p>
        </w:tc>
        <w:tc>
          <w:tcPr>
            <w:tcW w:w="3469" w:type="dxa"/>
            <w:tcBorders>
              <w:top w:val="nil"/>
              <w:left w:val="nil"/>
              <w:bottom w:val="single" w:sz="4" w:space="0" w:color="auto"/>
              <w:right w:val="single" w:sz="4" w:space="0" w:color="auto"/>
            </w:tcBorders>
            <w:shd w:val="clear" w:color="auto" w:fill="auto"/>
            <w:noWrap/>
            <w:vAlign w:val="bottom"/>
            <w:hideMark/>
          </w:tcPr>
          <w:p w:rsidR="000606A5" w:rsidRPr="00132B4D" w:rsidRDefault="000606A5" w:rsidP="00EE7143">
            <w:pPr>
              <w:spacing w:after="0" w:line="240" w:lineRule="auto"/>
              <w:rPr>
                <w:rFonts w:ascii="Bookman Old Style" w:eastAsia="Times New Roman" w:hAnsi="Bookman Old Style" w:cstheme="minorHAnsi"/>
                <w:color w:val="000000" w:themeColor="text1"/>
                <w:sz w:val="20"/>
                <w:szCs w:val="20"/>
              </w:rPr>
            </w:pPr>
            <w:r w:rsidRPr="00132B4D">
              <w:rPr>
                <w:rFonts w:ascii="Bookman Old Style" w:eastAsia="Times New Roman" w:hAnsi="Bookman Old Style" w:cstheme="minorHAnsi"/>
                <w:color w:val="000000" w:themeColor="text1"/>
                <w:sz w:val="20"/>
                <w:szCs w:val="20"/>
              </w:rPr>
              <w:t>Sungai Tebelian</w:t>
            </w:r>
          </w:p>
        </w:tc>
        <w:tc>
          <w:tcPr>
            <w:tcW w:w="1350" w:type="dxa"/>
            <w:tcBorders>
              <w:top w:val="nil"/>
              <w:left w:val="nil"/>
              <w:bottom w:val="single" w:sz="4" w:space="0" w:color="auto"/>
              <w:right w:val="single" w:sz="4" w:space="0" w:color="auto"/>
            </w:tcBorders>
            <w:shd w:val="clear" w:color="auto" w:fill="auto"/>
            <w:noWrap/>
            <w:vAlign w:val="bottom"/>
            <w:hideMark/>
          </w:tcPr>
          <w:p w:rsidR="000606A5" w:rsidRPr="00132B4D" w:rsidRDefault="000606A5" w:rsidP="00EE7143">
            <w:pPr>
              <w:spacing w:after="0" w:line="240" w:lineRule="auto"/>
              <w:jc w:val="center"/>
              <w:rPr>
                <w:rFonts w:ascii="Bookman Old Style" w:eastAsia="Times New Roman" w:hAnsi="Bookman Old Style" w:cstheme="minorHAnsi"/>
                <w:color w:val="000000" w:themeColor="text1"/>
                <w:sz w:val="20"/>
                <w:szCs w:val="20"/>
              </w:rPr>
            </w:pPr>
            <w:r w:rsidRPr="00132B4D">
              <w:rPr>
                <w:rFonts w:ascii="Bookman Old Style" w:eastAsia="Times New Roman" w:hAnsi="Bookman Old Style" w:cstheme="minorHAnsi"/>
                <w:color w:val="000000" w:themeColor="text1"/>
                <w:sz w:val="20"/>
                <w:szCs w:val="20"/>
              </w:rPr>
              <w:t>24</w:t>
            </w:r>
          </w:p>
        </w:tc>
        <w:tc>
          <w:tcPr>
            <w:tcW w:w="1350" w:type="dxa"/>
            <w:tcBorders>
              <w:top w:val="nil"/>
              <w:left w:val="nil"/>
              <w:bottom w:val="single" w:sz="4" w:space="0" w:color="auto"/>
              <w:right w:val="single" w:sz="4" w:space="0" w:color="auto"/>
            </w:tcBorders>
            <w:shd w:val="clear" w:color="auto" w:fill="auto"/>
            <w:noWrap/>
            <w:vAlign w:val="bottom"/>
            <w:hideMark/>
          </w:tcPr>
          <w:p w:rsidR="000606A5" w:rsidRPr="00132B4D" w:rsidRDefault="000606A5" w:rsidP="00EE7143">
            <w:pPr>
              <w:spacing w:after="0" w:line="240" w:lineRule="auto"/>
              <w:jc w:val="center"/>
              <w:rPr>
                <w:rFonts w:ascii="Bookman Old Style" w:eastAsia="Times New Roman" w:hAnsi="Bookman Old Style" w:cstheme="minorHAnsi"/>
                <w:color w:val="000000" w:themeColor="text1"/>
                <w:sz w:val="20"/>
                <w:szCs w:val="20"/>
              </w:rPr>
            </w:pPr>
            <w:r w:rsidRPr="00132B4D">
              <w:rPr>
                <w:rFonts w:ascii="Bookman Old Style" w:eastAsia="Times New Roman" w:hAnsi="Bookman Old Style" w:cstheme="minorHAnsi"/>
                <w:color w:val="000000" w:themeColor="text1"/>
                <w:sz w:val="20"/>
                <w:szCs w:val="20"/>
              </w:rPr>
              <w:t>5</w:t>
            </w:r>
          </w:p>
        </w:tc>
        <w:tc>
          <w:tcPr>
            <w:tcW w:w="1260" w:type="dxa"/>
            <w:tcBorders>
              <w:top w:val="nil"/>
              <w:left w:val="nil"/>
              <w:bottom w:val="single" w:sz="4" w:space="0" w:color="auto"/>
              <w:right w:val="single" w:sz="4" w:space="0" w:color="auto"/>
            </w:tcBorders>
            <w:shd w:val="clear" w:color="auto" w:fill="auto"/>
            <w:noWrap/>
            <w:vAlign w:val="bottom"/>
            <w:hideMark/>
          </w:tcPr>
          <w:p w:rsidR="000606A5" w:rsidRPr="00132B4D" w:rsidRDefault="000606A5" w:rsidP="00EE7143">
            <w:pPr>
              <w:spacing w:after="0" w:line="240" w:lineRule="auto"/>
              <w:jc w:val="center"/>
              <w:rPr>
                <w:rFonts w:ascii="Bookman Old Style" w:eastAsia="Times New Roman" w:hAnsi="Bookman Old Style" w:cstheme="minorHAnsi"/>
                <w:color w:val="000000" w:themeColor="text1"/>
                <w:sz w:val="20"/>
                <w:szCs w:val="20"/>
              </w:rPr>
            </w:pPr>
            <w:r w:rsidRPr="00132B4D">
              <w:rPr>
                <w:rFonts w:ascii="Bookman Old Style" w:eastAsia="Times New Roman" w:hAnsi="Bookman Old Style" w:cstheme="minorHAnsi"/>
                <w:color w:val="000000" w:themeColor="text1"/>
                <w:sz w:val="20"/>
                <w:szCs w:val="20"/>
              </w:rPr>
              <w:t>29</w:t>
            </w:r>
          </w:p>
        </w:tc>
      </w:tr>
      <w:tr w:rsidR="001E1180" w:rsidRPr="00132B4D" w:rsidTr="0042761E">
        <w:trPr>
          <w:trHeight w:val="300"/>
        </w:trPr>
        <w:tc>
          <w:tcPr>
            <w:tcW w:w="425" w:type="dxa"/>
            <w:tcBorders>
              <w:top w:val="nil"/>
              <w:left w:val="single" w:sz="4" w:space="0" w:color="auto"/>
              <w:bottom w:val="single" w:sz="4" w:space="0" w:color="auto"/>
              <w:right w:val="single" w:sz="4" w:space="0" w:color="auto"/>
            </w:tcBorders>
            <w:shd w:val="clear" w:color="auto" w:fill="auto"/>
            <w:noWrap/>
            <w:vAlign w:val="bottom"/>
            <w:hideMark/>
          </w:tcPr>
          <w:p w:rsidR="000606A5" w:rsidRPr="00132B4D" w:rsidRDefault="000606A5" w:rsidP="00EE7143">
            <w:pPr>
              <w:spacing w:after="0" w:line="240" w:lineRule="auto"/>
              <w:jc w:val="center"/>
              <w:rPr>
                <w:rFonts w:ascii="Bookman Old Style" w:eastAsia="Times New Roman" w:hAnsi="Bookman Old Style" w:cstheme="minorHAnsi"/>
                <w:color w:val="000000" w:themeColor="text1"/>
                <w:sz w:val="20"/>
                <w:szCs w:val="20"/>
              </w:rPr>
            </w:pPr>
            <w:r w:rsidRPr="00132B4D">
              <w:rPr>
                <w:rFonts w:ascii="Bookman Old Style" w:eastAsia="Times New Roman" w:hAnsi="Bookman Old Style" w:cstheme="minorHAnsi"/>
                <w:color w:val="000000" w:themeColor="text1"/>
                <w:sz w:val="20"/>
                <w:szCs w:val="20"/>
              </w:rPr>
              <w:t>3</w:t>
            </w:r>
          </w:p>
        </w:tc>
        <w:tc>
          <w:tcPr>
            <w:tcW w:w="3469" w:type="dxa"/>
            <w:tcBorders>
              <w:top w:val="nil"/>
              <w:left w:val="nil"/>
              <w:bottom w:val="single" w:sz="4" w:space="0" w:color="auto"/>
              <w:right w:val="single" w:sz="4" w:space="0" w:color="auto"/>
            </w:tcBorders>
            <w:shd w:val="clear" w:color="auto" w:fill="auto"/>
            <w:noWrap/>
            <w:vAlign w:val="bottom"/>
            <w:hideMark/>
          </w:tcPr>
          <w:p w:rsidR="000606A5" w:rsidRPr="00132B4D" w:rsidRDefault="000606A5" w:rsidP="00EE7143">
            <w:pPr>
              <w:spacing w:after="0" w:line="240" w:lineRule="auto"/>
              <w:rPr>
                <w:rFonts w:ascii="Bookman Old Style" w:eastAsia="Times New Roman" w:hAnsi="Bookman Old Style" w:cstheme="minorHAnsi"/>
                <w:color w:val="000000" w:themeColor="text1"/>
                <w:sz w:val="20"/>
                <w:szCs w:val="20"/>
              </w:rPr>
            </w:pPr>
            <w:r w:rsidRPr="00132B4D">
              <w:rPr>
                <w:rFonts w:ascii="Bookman Old Style" w:eastAsia="Times New Roman" w:hAnsi="Bookman Old Style" w:cstheme="minorHAnsi"/>
                <w:color w:val="000000" w:themeColor="text1"/>
                <w:sz w:val="20"/>
                <w:szCs w:val="20"/>
              </w:rPr>
              <w:t>KelamPermai</w:t>
            </w:r>
          </w:p>
        </w:tc>
        <w:tc>
          <w:tcPr>
            <w:tcW w:w="1350" w:type="dxa"/>
            <w:tcBorders>
              <w:top w:val="nil"/>
              <w:left w:val="nil"/>
              <w:bottom w:val="single" w:sz="4" w:space="0" w:color="auto"/>
              <w:right w:val="single" w:sz="4" w:space="0" w:color="auto"/>
            </w:tcBorders>
            <w:shd w:val="clear" w:color="auto" w:fill="auto"/>
            <w:noWrap/>
            <w:vAlign w:val="bottom"/>
            <w:hideMark/>
          </w:tcPr>
          <w:p w:rsidR="000606A5" w:rsidRPr="00132B4D" w:rsidRDefault="000606A5" w:rsidP="00EE7143">
            <w:pPr>
              <w:spacing w:after="0" w:line="240" w:lineRule="auto"/>
              <w:jc w:val="center"/>
              <w:rPr>
                <w:rFonts w:ascii="Bookman Old Style" w:eastAsia="Times New Roman" w:hAnsi="Bookman Old Style" w:cstheme="minorHAnsi"/>
                <w:color w:val="000000" w:themeColor="text1"/>
                <w:sz w:val="20"/>
                <w:szCs w:val="20"/>
              </w:rPr>
            </w:pPr>
            <w:r w:rsidRPr="00132B4D">
              <w:rPr>
                <w:rFonts w:ascii="Bookman Old Style" w:eastAsia="Times New Roman" w:hAnsi="Bookman Old Style" w:cstheme="minorHAnsi"/>
                <w:color w:val="000000" w:themeColor="text1"/>
                <w:sz w:val="20"/>
                <w:szCs w:val="20"/>
              </w:rPr>
              <w:t>7</w:t>
            </w:r>
          </w:p>
        </w:tc>
        <w:tc>
          <w:tcPr>
            <w:tcW w:w="1350" w:type="dxa"/>
            <w:tcBorders>
              <w:top w:val="nil"/>
              <w:left w:val="nil"/>
              <w:bottom w:val="single" w:sz="4" w:space="0" w:color="auto"/>
              <w:right w:val="single" w:sz="4" w:space="0" w:color="auto"/>
            </w:tcBorders>
            <w:shd w:val="clear" w:color="auto" w:fill="auto"/>
            <w:noWrap/>
            <w:vAlign w:val="bottom"/>
            <w:hideMark/>
          </w:tcPr>
          <w:p w:rsidR="000606A5" w:rsidRPr="00132B4D" w:rsidRDefault="000606A5" w:rsidP="00EE7143">
            <w:pPr>
              <w:spacing w:after="0" w:line="240" w:lineRule="auto"/>
              <w:jc w:val="center"/>
              <w:rPr>
                <w:rFonts w:ascii="Bookman Old Style" w:eastAsia="Times New Roman" w:hAnsi="Bookman Old Style" w:cstheme="minorHAnsi"/>
                <w:color w:val="000000" w:themeColor="text1"/>
                <w:sz w:val="20"/>
                <w:szCs w:val="20"/>
              </w:rPr>
            </w:pPr>
            <w:r w:rsidRPr="00132B4D">
              <w:rPr>
                <w:rFonts w:ascii="Bookman Old Style" w:eastAsia="Times New Roman" w:hAnsi="Bookman Old Style" w:cstheme="minorHAnsi"/>
                <w:color w:val="000000" w:themeColor="text1"/>
                <w:sz w:val="20"/>
                <w:szCs w:val="20"/>
              </w:rPr>
              <w:t>6</w:t>
            </w:r>
          </w:p>
        </w:tc>
        <w:tc>
          <w:tcPr>
            <w:tcW w:w="1260" w:type="dxa"/>
            <w:tcBorders>
              <w:top w:val="nil"/>
              <w:left w:val="nil"/>
              <w:bottom w:val="single" w:sz="4" w:space="0" w:color="auto"/>
              <w:right w:val="single" w:sz="4" w:space="0" w:color="auto"/>
            </w:tcBorders>
            <w:shd w:val="clear" w:color="auto" w:fill="auto"/>
            <w:noWrap/>
            <w:vAlign w:val="bottom"/>
            <w:hideMark/>
          </w:tcPr>
          <w:p w:rsidR="000606A5" w:rsidRPr="00132B4D" w:rsidRDefault="000606A5" w:rsidP="00EE7143">
            <w:pPr>
              <w:spacing w:after="0" w:line="240" w:lineRule="auto"/>
              <w:jc w:val="center"/>
              <w:rPr>
                <w:rFonts w:ascii="Bookman Old Style" w:eastAsia="Times New Roman" w:hAnsi="Bookman Old Style" w:cstheme="minorHAnsi"/>
                <w:color w:val="000000" w:themeColor="text1"/>
                <w:sz w:val="20"/>
                <w:szCs w:val="20"/>
              </w:rPr>
            </w:pPr>
            <w:r w:rsidRPr="00132B4D">
              <w:rPr>
                <w:rFonts w:ascii="Bookman Old Style" w:eastAsia="Times New Roman" w:hAnsi="Bookman Old Style" w:cstheme="minorHAnsi"/>
                <w:color w:val="000000" w:themeColor="text1"/>
                <w:sz w:val="20"/>
                <w:szCs w:val="20"/>
              </w:rPr>
              <w:t>13</w:t>
            </w:r>
          </w:p>
        </w:tc>
      </w:tr>
      <w:tr w:rsidR="001E1180" w:rsidRPr="00132B4D" w:rsidTr="0042761E">
        <w:trPr>
          <w:trHeight w:val="300"/>
        </w:trPr>
        <w:tc>
          <w:tcPr>
            <w:tcW w:w="425" w:type="dxa"/>
            <w:tcBorders>
              <w:top w:val="nil"/>
              <w:left w:val="single" w:sz="4" w:space="0" w:color="auto"/>
              <w:bottom w:val="single" w:sz="4" w:space="0" w:color="auto"/>
              <w:right w:val="single" w:sz="4" w:space="0" w:color="auto"/>
            </w:tcBorders>
            <w:shd w:val="clear" w:color="auto" w:fill="auto"/>
            <w:noWrap/>
            <w:vAlign w:val="bottom"/>
            <w:hideMark/>
          </w:tcPr>
          <w:p w:rsidR="000606A5" w:rsidRPr="00132B4D" w:rsidRDefault="000606A5" w:rsidP="00EE7143">
            <w:pPr>
              <w:spacing w:after="0" w:line="240" w:lineRule="auto"/>
              <w:jc w:val="center"/>
              <w:rPr>
                <w:rFonts w:ascii="Bookman Old Style" w:eastAsia="Times New Roman" w:hAnsi="Bookman Old Style" w:cstheme="minorHAnsi"/>
                <w:color w:val="000000" w:themeColor="text1"/>
                <w:sz w:val="20"/>
                <w:szCs w:val="20"/>
              </w:rPr>
            </w:pPr>
            <w:r w:rsidRPr="00132B4D">
              <w:rPr>
                <w:rFonts w:ascii="Bookman Old Style" w:eastAsia="Times New Roman" w:hAnsi="Bookman Old Style" w:cstheme="minorHAnsi"/>
                <w:color w:val="000000" w:themeColor="text1"/>
                <w:sz w:val="20"/>
                <w:szCs w:val="20"/>
              </w:rPr>
              <w:t>4</w:t>
            </w:r>
          </w:p>
        </w:tc>
        <w:tc>
          <w:tcPr>
            <w:tcW w:w="3469" w:type="dxa"/>
            <w:tcBorders>
              <w:top w:val="nil"/>
              <w:left w:val="nil"/>
              <w:bottom w:val="single" w:sz="4" w:space="0" w:color="auto"/>
              <w:right w:val="single" w:sz="4" w:space="0" w:color="auto"/>
            </w:tcBorders>
            <w:shd w:val="clear" w:color="auto" w:fill="auto"/>
            <w:noWrap/>
            <w:vAlign w:val="bottom"/>
            <w:hideMark/>
          </w:tcPr>
          <w:p w:rsidR="000606A5" w:rsidRPr="00132B4D" w:rsidRDefault="000606A5" w:rsidP="00EE7143">
            <w:pPr>
              <w:spacing w:after="0" w:line="240" w:lineRule="auto"/>
              <w:rPr>
                <w:rFonts w:ascii="Bookman Old Style" w:eastAsia="Times New Roman" w:hAnsi="Bookman Old Style" w:cstheme="minorHAnsi"/>
                <w:color w:val="000000" w:themeColor="text1"/>
                <w:sz w:val="20"/>
                <w:szCs w:val="20"/>
              </w:rPr>
            </w:pPr>
            <w:r w:rsidRPr="00132B4D">
              <w:rPr>
                <w:rFonts w:ascii="Bookman Old Style" w:eastAsia="Times New Roman" w:hAnsi="Bookman Old Style" w:cstheme="minorHAnsi"/>
                <w:color w:val="000000" w:themeColor="text1"/>
                <w:sz w:val="20"/>
                <w:szCs w:val="20"/>
              </w:rPr>
              <w:t>Dedai</w:t>
            </w:r>
          </w:p>
        </w:tc>
        <w:tc>
          <w:tcPr>
            <w:tcW w:w="1350" w:type="dxa"/>
            <w:tcBorders>
              <w:top w:val="nil"/>
              <w:left w:val="nil"/>
              <w:bottom w:val="single" w:sz="4" w:space="0" w:color="auto"/>
              <w:right w:val="single" w:sz="4" w:space="0" w:color="auto"/>
            </w:tcBorders>
            <w:shd w:val="clear" w:color="auto" w:fill="auto"/>
            <w:noWrap/>
            <w:vAlign w:val="bottom"/>
            <w:hideMark/>
          </w:tcPr>
          <w:p w:rsidR="000606A5" w:rsidRPr="00132B4D" w:rsidRDefault="000606A5" w:rsidP="00EE7143">
            <w:pPr>
              <w:spacing w:after="0" w:line="240" w:lineRule="auto"/>
              <w:jc w:val="center"/>
              <w:rPr>
                <w:rFonts w:ascii="Bookman Old Style" w:eastAsia="Times New Roman" w:hAnsi="Bookman Old Style" w:cstheme="minorHAnsi"/>
                <w:color w:val="000000" w:themeColor="text1"/>
                <w:sz w:val="20"/>
                <w:szCs w:val="20"/>
              </w:rPr>
            </w:pPr>
            <w:r w:rsidRPr="00132B4D">
              <w:rPr>
                <w:rFonts w:ascii="Bookman Old Style" w:eastAsia="Times New Roman" w:hAnsi="Bookman Old Style" w:cstheme="minorHAnsi"/>
                <w:color w:val="000000" w:themeColor="text1"/>
                <w:sz w:val="20"/>
                <w:szCs w:val="20"/>
              </w:rPr>
              <w:t>8</w:t>
            </w:r>
          </w:p>
        </w:tc>
        <w:tc>
          <w:tcPr>
            <w:tcW w:w="1350" w:type="dxa"/>
            <w:tcBorders>
              <w:top w:val="nil"/>
              <w:left w:val="nil"/>
              <w:bottom w:val="single" w:sz="4" w:space="0" w:color="auto"/>
              <w:right w:val="single" w:sz="4" w:space="0" w:color="auto"/>
            </w:tcBorders>
            <w:shd w:val="clear" w:color="auto" w:fill="auto"/>
            <w:noWrap/>
            <w:vAlign w:val="bottom"/>
            <w:hideMark/>
          </w:tcPr>
          <w:p w:rsidR="000606A5" w:rsidRPr="00132B4D" w:rsidRDefault="000606A5" w:rsidP="00EE7143">
            <w:pPr>
              <w:spacing w:after="0" w:line="240" w:lineRule="auto"/>
              <w:jc w:val="center"/>
              <w:rPr>
                <w:rFonts w:ascii="Bookman Old Style" w:eastAsia="Times New Roman" w:hAnsi="Bookman Old Style" w:cstheme="minorHAnsi"/>
                <w:color w:val="000000" w:themeColor="text1"/>
                <w:sz w:val="20"/>
                <w:szCs w:val="20"/>
              </w:rPr>
            </w:pPr>
            <w:r w:rsidRPr="00132B4D">
              <w:rPr>
                <w:rFonts w:ascii="Bookman Old Style" w:eastAsia="Times New Roman" w:hAnsi="Bookman Old Style" w:cstheme="minorHAnsi"/>
                <w:color w:val="000000" w:themeColor="text1"/>
                <w:sz w:val="20"/>
                <w:szCs w:val="20"/>
              </w:rPr>
              <w:t>6</w:t>
            </w:r>
          </w:p>
        </w:tc>
        <w:tc>
          <w:tcPr>
            <w:tcW w:w="1260" w:type="dxa"/>
            <w:tcBorders>
              <w:top w:val="nil"/>
              <w:left w:val="nil"/>
              <w:bottom w:val="single" w:sz="4" w:space="0" w:color="auto"/>
              <w:right w:val="single" w:sz="4" w:space="0" w:color="auto"/>
            </w:tcBorders>
            <w:shd w:val="clear" w:color="auto" w:fill="auto"/>
            <w:noWrap/>
            <w:vAlign w:val="bottom"/>
            <w:hideMark/>
          </w:tcPr>
          <w:p w:rsidR="000606A5" w:rsidRPr="00132B4D" w:rsidRDefault="000606A5" w:rsidP="00EE7143">
            <w:pPr>
              <w:spacing w:after="0" w:line="240" w:lineRule="auto"/>
              <w:jc w:val="center"/>
              <w:rPr>
                <w:rFonts w:ascii="Bookman Old Style" w:eastAsia="Times New Roman" w:hAnsi="Bookman Old Style" w:cstheme="minorHAnsi"/>
                <w:color w:val="000000" w:themeColor="text1"/>
                <w:sz w:val="20"/>
                <w:szCs w:val="20"/>
              </w:rPr>
            </w:pPr>
            <w:r w:rsidRPr="00132B4D">
              <w:rPr>
                <w:rFonts w:ascii="Bookman Old Style" w:eastAsia="Times New Roman" w:hAnsi="Bookman Old Style" w:cstheme="minorHAnsi"/>
                <w:color w:val="000000" w:themeColor="text1"/>
                <w:sz w:val="20"/>
                <w:szCs w:val="20"/>
              </w:rPr>
              <w:t>14</w:t>
            </w:r>
          </w:p>
        </w:tc>
      </w:tr>
      <w:tr w:rsidR="001E1180" w:rsidRPr="00132B4D" w:rsidTr="0042761E">
        <w:trPr>
          <w:trHeight w:val="300"/>
        </w:trPr>
        <w:tc>
          <w:tcPr>
            <w:tcW w:w="425" w:type="dxa"/>
            <w:tcBorders>
              <w:top w:val="nil"/>
              <w:left w:val="single" w:sz="4" w:space="0" w:color="auto"/>
              <w:bottom w:val="single" w:sz="4" w:space="0" w:color="auto"/>
              <w:right w:val="single" w:sz="4" w:space="0" w:color="auto"/>
            </w:tcBorders>
            <w:shd w:val="clear" w:color="auto" w:fill="auto"/>
            <w:noWrap/>
            <w:vAlign w:val="bottom"/>
            <w:hideMark/>
          </w:tcPr>
          <w:p w:rsidR="000606A5" w:rsidRPr="00132B4D" w:rsidRDefault="000606A5" w:rsidP="00EE7143">
            <w:pPr>
              <w:spacing w:after="0" w:line="240" w:lineRule="auto"/>
              <w:jc w:val="center"/>
              <w:rPr>
                <w:rFonts w:ascii="Bookman Old Style" w:eastAsia="Times New Roman" w:hAnsi="Bookman Old Style" w:cstheme="minorHAnsi"/>
                <w:color w:val="000000" w:themeColor="text1"/>
                <w:sz w:val="20"/>
                <w:szCs w:val="20"/>
              </w:rPr>
            </w:pPr>
            <w:r w:rsidRPr="00132B4D">
              <w:rPr>
                <w:rFonts w:ascii="Bookman Old Style" w:eastAsia="Times New Roman" w:hAnsi="Bookman Old Style" w:cstheme="minorHAnsi"/>
                <w:color w:val="000000" w:themeColor="text1"/>
                <w:sz w:val="20"/>
                <w:szCs w:val="20"/>
              </w:rPr>
              <w:t>5</w:t>
            </w:r>
          </w:p>
        </w:tc>
        <w:tc>
          <w:tcPr>
            <w:tcW w:w="3469" w:type="dxa"/>
            <w:tcBorders>
              <w:top w:val="nil"/>
              <w:left w:val="nil"/>
              <w:bottom w:val="single" w:sz="4" w:space="0" w:color="auto"/>
              <w:right w:val="single" w:sz="4" w:space="0" w:color="auto"/>
            </w:tcBorders>
            <w:shd w:val="clear" w:color="auto" w:fill="auto"/>
            <w:noWrap/>
            <w:vAlign w:val="bottom"/>
            <w:hideMark/>
          </w:tcPr>
          <w:p w:rsidR="000606A5" w:rsidRPr="00132B4D" w:rsidRDefault="000606A5" w:rsidP="00EE7143">
            <w:pPr>
              <w:spacing w:after="0" w:line="240" w:lineRule="auto"/>
              <w:rPr>
                <w:rFonts w:ascii="Bookman Old Style" w:eastAsia="Times New Roman" w:hAnsi="Bookman Old Style" w:cstheme="minorHAnsi"/>
                <w:color w:val="000000" w:themeColor="text1"/>
                <w:sz w:val="20"/>
                <w:szCs w:val="20"/>
              </w:rPr>
            </w:pPr>
            <w:r w:rsidRPr="00132B4D">
              <w:rPr>
                <w:rFonts w:ascii="Bookman Old Style" w:eastAsia="Times New Roman" w:hAnsi="Bookman Old Style" w:cstheme="minorHAnsi"/>
                <w:color w:val="000000" w:themeColor="text1"/>
                <w:sz w:val="20"/>
                <w:szCs w:val="20"/>
              </w:rPr>
              <w:t>KayanHilir</w:t>
            </w:r>
          </w:p>
        </w:tc>
        <w:tc>
          <w:tcPr>
            <w:tcW w:w="1350" w:type="dxa"/>
            <w:tcBorders>
              <w:top w:val="nil"/>
              <w:left w:val="nil"/>
              <w:bottom w:val="single" w:sz="4" w:space="0" w:color="auto"/>
              <w:right w:val="single" w:sz="4" w:space="0" w:color="auto"/>
            </w:tcBorders>
            <w:shd w:val="clear" w:color="auto" w:fill="auto"/>
            <w:noWrap/>
            <w:vAlign w:val="bottom"/>
            <w:hideMark/>
          </w:tcPr>
          <w:p w:rsidR="000606A5" w:rsidRPr="00132B4D" w:rsidRDefault="000606A5" w:rsidP="00EE7143">
            <w:pPr>
              <w:spacing w:after="0" w:line="240" w:lineRule="auto"/>
              <w:jc w:val="center"/>
              <w:rPr>
                <w:rFonts w:ascii="Bookman Old Style" w:eastAsia="Times New Roman" w:hAnsi="Bookman Old Style" w:cstheme="minorHAnsi"/>
                <w:color w:val="000000" w:themeColor="text1"/>
                <w:sz w:val="20"/>
                <w:szCs w:val="20"/>
              </w:rPr>
            </w:pPr>
            <w:r w:rsidRPr="00132B4D">
              <w:rPr>
                <w:rFonts w:ascii="Bookman Old Style" w:eastAsia="Times New Roman" w:hAnsi="Bookman Old Style" w:cstheme="minorHAnsi"/>
                <w:color w:val="000000" w:themeColor="text1"/>
                <w:sz w:val="20"/>
                <w:szCs w:val="20"/>
              </w:rPr>
              <w:t>7</w:t>
            </w:r>
          </w:p>
        </w:tc>
        <w:tc>
          <w:tcPr>
            <w:tcW w:w="1350" w:type="dxa"/>
            <w:tcBorders>
              <w:top w:val="nil"/>
              <w:left w:val="nil"/>
              <w:bottom w:val="single" w:sz="4" w:space="0" w:color="auto"/>
              <w:right w:val="single" w:sz="4" w:space="0" w:color="auto"/>
            </w:tcBorders>
            <w:shd w:val="clear" w:color="auto" w:fill="auto"/>
            <w:noWrap/>
            <w:vAlign w:val="bottom"/>
            <w:hideMark/>
          </w:tcPr>
          <w:p w:rsidR="000606A5" w:rsidRPr="00132B4D" w:rsidRDefault="000606A5" w:rsidP="00EE7143">
            <w:pPr>
              <w:spacing w:after="0" w:line="240" w:lineRule="auto"/>
              <w:jc w:val="center"/>
              <w:rPr>
                <w:rFonts w:ascii="Bookman Old Style" w:eastAsia="Times New Roman" w:hAnsi="Bookman Old Style" w:cstheme="minorHAnsi"/>
                <w:color w:val="000000" w:themeColor="text1"/>
                <w:sz w:val="20"/>
                <w:szCs w:val="20"/>
              </w:rPr>
            </w:pPr>
            <w:r w:rsidRPr="00132B4D">
              <w:rPr>
                <w:rFonts w:ascii="Bookman Old Style" w:eastAsia="Times New Roman" w:hAnsi="Bookman Old Style" w:cstheme="minorHAnsi"/>
                <w:color w:val="000000" w:themeColor="text1"/>
                <w:sz w:val="20"/>
                <w:szCs w:val="20"/>
              </w:rPr>
              <w:t>5</w:t>
            </w:r>
          </w:p>
        </w:tc>
        <w:tc>
          <w:tcPr>
            <w:tcW w:w="1260" w:type="dxa"/>
            <w:tcBorders>
              <w:top w:val="nil"/>
              <w:left w:val="nil"/>
              <w:bottom w:val="single" w:sz="4" w:space="0" w:color="auto"/>
              <w:right w:val="single" w:sz="4" w:space="0" w:color="auto"/>
            </w:tcBorders>
            <w:shd w:val="clear" w:color="auto" w:fill="auto"/>
            <w:noWrap/>
            <w:vAlign w:val="bottom"/>
            <w:hideMark/>
          </w:tcPr>
          <w:p w:rsidR="000606A5" w:rsidRPr="00132B4D" w:rsidRDefault="000606A5" w:rsidP="00EE7143">
            <w:pPr>
              <w:spacing w:after="0" w:line="240" w:lineRule="auto"/>
              <w:jc w:val="center"/>
              <w:rPr>
                <w:rFonts w:ascii="Bookman Old Style" w:eastAsia="Times New Roman" w:hAnsi="Bookman Old Style" w:cstheme="minorHAnsi"/>
                <w:color w:val="000000" w:themeColor="text1"/>
                <w:sz w:val="20"/>
                <w:szCs w:val="20"/>
              </w:rPr>
            </w:pPr>
            <w:r w:rsidRPr="00132B4D">
              <w:rPr>
                <w:rFonts w:ascii="Bookman Old Style" w:eastAsia="Times New Roman" w:hAnsi="Bookman Old Style" w:cstheme="minorHAnsi"/>
                <w:color w:val="000000" w:themeColor="text1"/>
                <w:sz w:val="20"/>
                <w:szCs w:val="20"/>
              </w:rPr>
              <w:t>12</w:t>
            </w:r>
          </w:p>
        </w:tc>
      </w:tr>
      <w:tr w:rsidR="001E1180" w:rsidRPr="00132B4D" w:rsidTr="0042761E">
        <w:trPr>
          <w:trHeight w:val="300"/>
        </w:trPr>
        <w:tc>
          <w:tcPr>
            <w:tcW w:w="425" w:type="dxa"/>
            <w:tcBorders>
              <w:top w:val="nil"/>
              <w:left w:val="single" w:sz="4" w:space="0" w:color="auto"/>
              <w:bottom w:val="single" w:sz="4" w:space="0" w:color="auto"/>
              <w:right w:val="single" w:sz="4" w:space="0" w:color="auto"/>
            </w:tcBorders>
            <w:shd w:val="clear" w:color="auto" w:fill="auto"/>
            <w:noWrap/>
            <w:vAlign w:val="bottom"/>
            <w:hideMark/>
          </w:tcPr>
          <w:p w:rsidR="000606A5" w:rsidRPr="00132B4D" w:rsidRDefault="000606A5" w:rsidP="00EE7143">
            <w:pPr>
              <w:spacing w:after="0" w:line="240" w:lineRule="auto"/>
              <w:jc w:val="center"/>
              <w:rPr>
                <w:rFonts w:ascii="Bookman Old Style" w:eastAsia="Times New Roman" w:hAnsi="Bookman Old Style" w:cstheme="minorHAnsi"/>
                <w:color w:val="000000" w:themeColor="text1"/>
                <w:sz w:val="20"/>
                <w:szCs w:val="20"/>
              </w:rPr>
            </w:pPr>
            <w:r w:rsidRPr="00132B4D">
              <w:rPr>
                <w:rFonts w:ascii="Bookman Old Style" w:eastAsia="Times New Roman" w:hAnsi="Bookman Old Style" w:cstheme="minorHAnsi"/>
                <w:color w:val="000000" w:themeColor="text1"/>
                <w:sz w:val="20"/>
                <w:szCs w:val="20"/>
              </w:rPr>
              <w:t>6</w:t>
            </w:r>
          </w:p>
        </w:tc>
        <w:tc>
          <w:tcPr>
            <w:tcW w:w="3469" w:type="dxa"/>
            <w:tcBorders>
              <w:top w:val="nil"/>
              <w:left w:val="nil"/>
              <w:bottom w:val="single" w:sz="4" w:space="0" w:color="auto"/>
              <w:right w:val="single" w:sz="4" w:space="0" w:color="auto"/>
            </w:tcBorders>
            <w:shd w:val="clear" w:color="auto" w:fill="auto"/>
            <w:noWrap/>
            <w:vAlign w:val="bottom"/>
            <w:hideMark/>
          </w:tcPr>
          <w:p w:rsidR="000606A5" w:rsidRPr="00132B4D" w:rsidRDefault="000606A5" w:rsidP="00EE7143">
            <w:pPr>
              <w:spacing w:after="0" w:line="240" w:lineRule="auto"/>
              <w:rPr>
                <w:rFonts w:ascii="Bookman Old Style" w:eastAsia="Times New Roman" w:hAnsi="Bookman Old Style" w:cstheme="minorHAnsi"/>
                <w:color w:val="000000" w:themeColor="text1"/>
                <w:sz w:val="20"/>
                <w:szCs w:val="20"/>
              </w:rPr>
            </w:pPr>
            <w:r w:rsidRPr="00132B4D">
              <w:rPr>
                <w:rFonts w:ascii="Bookman Old Style" w:eastAsia="Times New Roman" w:hAnsi="Bookman Old Style" w:cstheme="minorHAnsi"/>
                <w:color w:val="000000" w:themeColor="text1"/>
                <w:sz w:val="20"/>
                <w:szCs w:val="20"/>
              </w:rPr>
              <w:t>Kayan Hulu</w:t>
            </w:r>
          </w:p>
        </w:tc>
        <w:tc>
          <w:tcPr>
            <w:tcW w:w="1350" w:type="dxa"/>
            <w:tcBorders>
              <w:top w:val="nil"/>
              <w:left w:val="nil"/>
              <w:bottom w:val="single" w:sz="4" w:space="0" w:color="auto"/>
              <w:right w:val="single" w:sz="4" w:space="0" w:color="auto"/>
            </w:tcBorders>
            <w:shd w:val="clear" w:color="auto" w:fill="auto"/>
            <w:noWrap/>
            <w:vAlign w:val="bottom"/>
            <w:hideMark/>
          </w:tcPr>
          <w:p w:rsidR="000606A5" w:rsidRPr="00132B4D" w:rsidRDefault="000606A5" w:rsidP="00EE7143">
            <w:pPr>
              <w:spacing w:after="0" w:line="240" w:lineRule="auto"/>
              <w:jc w:val="center"/>
              <w:rPr>
                <w:rFonts w:ascii="Bookman Old Style" w:eastAsia="Times New Roman" w:hAnsi="Bookman Old Style" w:cstheme="minorHAnsi"/>
                <w:color w:val="000000" w:themeColor="text1"/>
                <w:sz w:val="20"/>
                <w:szCs w:val="20"/>
              </w:rPr>
            </w:pPr>
            <w:r w:rsidRPr="00132B4D">
              <w:rPr>
                <w:rFonts w:ascii="Bookman Old Style" w:eastAsia="Times New Roman" w:hAnsi="Bookman Old Style" w:cstheme="minorHAnsi"/>
                <w:color w:val="000000" w:themeColor="text1"/>
                <w:sz w:val="20"/>
                <w:szCs w:val="20"/>
              </w:rPr>
              <w:t>3</w:t>
            </w:r>
          </w:p>
        </w:tc>
        <w:tc>
          <w:tcPr>
            <w:tcW w:w="1350" w:type="dxa"/>
            <w:tcBorders>
              <w:top w:val="nil"/>
              <w:left w:val="nil"/>
              <w:bottom w:val="single" w:sz="4" w:space="0" w:color="auto"/>
              <w:right w:val="single" w:sz="4" w:space="0" w:color="auto"/>
            </w:tcBorders>
            <w:shd w:val="clear" w:color="auto" w:fill="auto"/>
            <w:noWrap/>
            <w:vAlign w:val="bottom"/>
            <w:hideMark/>
          </w:tcPr>
          <w:p w:rsidR="000606A5" w:rsidRPr="00132B4D" w:rsidRDefault="000606A5" w:rsidP="00EE7143">
            <w:pPr>
              <w:spacing w:after="0" w:line="240" w:lineRule="auto"/>
              <w:jc w:val="center"/>
              <w:rPr>
                <w:rFonts w:ascii="Bookman Old Style" w:eastAsia="Times New Roman" w:hAnsi="Bookman Old Style" w:cstheme="minorHAnsi"/>
                <w:color w:val="000000" w:themeColor="text1"/>
                <w:sz w:val="20"/>
                <w:szCs w:val="20"/>
              </w:rPr>
            </w:pPr>
            <w:r w:rsidRPr="00132B4D">
              <w:rPr>
                <w:rFonts w:ascii="Bookman Old Style" w:eastAsia="Times New Roman" w:hAnsi="Bookman Old Style" w:cstheme="minorHAnsi"/>
                <w:color w:val="000000" w:themeColor="text1"/>
                <w:sz w:val="20"/>
                <w:szCs w:val="20"/>
              </w:rPr>
              <w:t>5</w:t>
            </w:r>
          </w:p>
        </w:tc>
        <w:tc>
          <w:tcPr>
            <w:tcW w:w="1260" w:type="dxa"/>
            <w:tcBorders>
              <w:top w:val="nil"/>
              <w:left w:val="nil"/>
              <w:bottom w:val="single" w:sz="4" w:space="0" w:color="auto"/>
              <w:right w:val="single" w:sz="4" w:space="0" w:color="auto"/>
            </w:tcBorders>
            <w:shd w:val="clear" w:color="auto" w:fill="auto"/>
            <w:noWrap/>
            <w:vAlign w:val="bottom"/>
            <w:hideMark/>
          </w:tcPr>
          <w:p w:rsidR="000606A5" w:rsidRPr="00132B4D" w:rsidRDefault="000606A5" w:rsidP="00EE7143">
            <w:pPr>
              <w:spacing w:after="0" w:line="240" w:lineRule="auto"/>
              <w:jc w:val="center"/>
              <w:rPr>
                <w:rFonts w:ascii="Bookman Old Style" w:eastAsia="Times New Roman" w:hAnsi="Bookman Old Style" w:cstheme="minorHAnsi"/>
                <w:color w:val="000000" w:themeColor="text1"/>
                <w:sz w:val="20"/>
                <w:szCs w:val="20"/>
              </w:rPr>
            </w:pPr>
            <w:r w:rsidRPr="00132B4D">
              <w:rPr>
                <w:rFonts w:ascii="Bookman Old Style" w:eastAsia="Times New Roman" w:hAnsi="Bookman Old Style" w:cstheme="minorHAnsi"/>
                <w:color w:val="000000" w:themeColor="text1"/>
                <w:sz w:val="20"/>
                <w:szCs w:val="20"/>
              </w:rPr>
              <w:t>8</w:t>
            </w:r>
          </w:p>
        </w:tc>
      </w:tr>
      <w:tr w:rsidR="001E1180" w:rsidRPr="00132B4D" w:rsidTr="0042761E">
        <w:trPr>
          <w:trHeight w:val="300"/>
        </w:trPr>
        <w:tc>
          <w:tcPr>
            <w:tcW w:w="425" w:type="dxa"/>
            <w:tcBorders>
              <w:top w:val="nil"/>
              <w:left w:val="single" w:sz="4" w:space="0" w:color="auto"/>
              <w:bottom w:val="single" w:sz="4" w:space="0" w:color="auto"/>
              <w:right w:val="single" w:sz="4" w:space="0" w:color="auto"/>
            </w:tcBorders>
            <w:shd w:val="clear" w:color="auto" w:fill="auto"/>
            <w:noWrap/>
            <w:vAlign w:val="bottom"/>
            <w:hideMark/>
          </w:tcPr>
          <w:p w:rsidR="000606A5" w:rsidRPr="00132B4D" w:rsidRDefault="000606A5" w:rsidP="00EE7143">
            <w:pPr>
              <w:spacing w:after="0" w:line="240" w:lineRule="auto"/>
              <w:jc w:val="center"/>
              <w:rPr>
                <w:rFonts w:ascii="Bookman Old Style" w:eastAsia="Times New Roman" w:hAnsi="Bookman Old Style" w:cstheme="minorHAnsi"/>
                <w:color w:val="000000" w:themeColor="text1"/>
                <w:sz w:val="20"/>
                <w:szCs w:val="20"/>
              </w:rPr>
            </w:pPr>
            <w:r w:rsidRPr="00132B4D">
              <w:rPr>
                <w:rFonts w:ascii="Bookman Old Style" w:eastAsia="Times New Roman" w:hAnsi="Bookman Old Style" w:cstheme="minorHAnsi"/>
                <w:color w:val="000000" w:themeColor="text1"/>
                <w:sz w:val="20"/>
                <w:szCs w:val="20"/>
              </w:rPr>
              <w:t>7</w:t>
            </w:r>
          </w:p>
        </w:tc>
        <w:tc>
          <w:tcPr>
            <w:tcW w:w="3469" w:type="dxa"/>
            <w:tcBorders>
              <w:top w:val="nil"/>
              <w:left w:val="nil"/>
              <w:bottom w:val="single" w:sz="4" w:space="0" w:color="auto"/>
              <w:right w:val="single" w:sz="4" w:space="0" w:color="auto"/>
            </w:tcBorders>
            <w:shd w:val="clear" w:color="auto" w:fill="auto"/>
            <w:noWrap/>
            <w:vAlign w:val="bottom"/>
            <w:hideMark/>
          </w:tcPr>
          <w:p w:rsidR="000606A5" w:rsidRPr="00132B4D" w:rsidRDefault="000606A5" w:rsidP="00EE7143">
            <w:pPr>
              <w:spacing w:after="0" w:line="240" w:lineRule="auto"/>
              <w:rPr>
                <w:rFonts w:ascii="Bookman Old Style" w:eastAsia="Times New Roman" w:hAnsi="Bookman Old Style" w:cstheme="minorHAnsi"/>
                <w:color w:val="000000" w:themeColor="text1"/>
                <w:sz w:val="20"/>
                <w:szCs w:val="20"/>
              </w:rPr>
            </w:pPr>
            <w:r w:rsidRPr="00132B4D">
              <w:rPr>
                <w:rFonts w:ascii="Bookman Old Style" w:eastAsia="Times New Roman" w:hAnsi="Bookman Old Style" w:cstheme="minorHAnsi"/>
                <w:color w:val="000000" w:themeColor="text1"/>
                <w:sz w:val="20"/>
                <w:szCs w:val="20"/>
              </w:rPr>
              <w:t>Serawai</w:t>
            </w:r>
          </w:p>
        </w:tc>
        <w:tc>
          <w:tcPr>
            <w:tcW w:w="1350" w:type="dxa"/>
            <w:tcBorders>
              <w:top w:val="nil"/>
              <w:left w:val="nil"/>
              <w:bottom w:val="single" w:sz="4" w:space="0" w:color="auto"/>
              <w:right w:val="single" w:sz="4" w:space="0" w:color="auto"/>
            </w:tcBorders>
            <w:shd w:val="clear" w:color="auto" w:fill="auto"/>
            <w:noWrap/>
            <w:vAlign w:val="bottom"/>
            <w:hideMark/>
          </w:tcPr>
          <w:p w:rsidR="000606A5" w:rsidRPr="00132B4D" w:rsidRDefault="000606A5" w:rsidP="00EE7143">
            <w:pPr>
              <w:spacing w:after="0" w:line="240" w:lineRule="auto"/>
              <w:jc w:val="center"/>
              <w:rPr>
                <w:rFonts w:ascii="Bookman Old Style" w:eastAsia="Times New Roman" w:hAnsi="Bookman Old Style" w:cstheme="minorHAnsi"/>
                <w:color w:val="000000" w:themeColor="text1"/>
                <w:sz w:val="20"/>
                <w:szCs w:val="20"/>
              </w:rPr>
            </w:pPr>
            <w:r w:rsidRPr="00132B4D">
              <w:rPr>
                <w:rFonts w:ascii="Bookman Old Style" w:eastAsia="Times New Roman" w:hAnsi="Bookman Old Style" w:cstheme="minorHAnsi"/>
                <w:color w:val="000000" w:themeColor="text1"/>
                <w:sz w:val="20"/>
                <w:szCs w:val="20"/>
              </w:rPr>
              <w:t>10</w:t>
            </w:r>
          </w:p>
        </w:tc>
        <w:tc>
          <w:tcPr>
            <w:tcW w:w="1350" w:type="dxa"/>
            <w:tcBorders>
              <w:top w:val="nil"/>
              <w:left w:val="nil"/>
              <w:bottom w:val="single" w:sz="4" w:space="0" w:color="auto"/>
              <w:right w:val="single" w:sz="4" w:space="0" w:color="auto"/>
            </w:tcBorders>
            <w:shd w:val="clear" w:color="auto" w:fill="auto"/>
            <w:noWrap/>
            <w:vAlign w:val="bottom"/>
            <w:hideMark/>
          </w:tcPr>
          <w:p w:rsidR="000606A5" w:rsidRPr="00132B4D" w:rsidRDefault="000606A5" w:rsidP="00EE7143">
            <w:pPr>
              <w:spacing w:after="0" w:line="240" w:lineRule="auto"/>
              <w:jc w:val="center"/>
              <w:rPr>
                <w:rFonts w:ascii="Bookman Old Style" w:eastAsia="Times New Roman" w:hAnsi="Bookman Old Style" w:cstheme="minorHAnsi"/>
                <w:color w:val="000000" w:themeColor="text1"/>
                <w:sz w:val="20"/>
                <w:szCs w:val="20"/>
              </w:rPr>
            </w:pPr>
            <w:r w:rsidRPr="00132B4D">
              <w:rPr>
                <w:rFonts w:ascii="Bookman Old Style" w:eastAsia="Times New Roman" w:hAnsi="Bookman Old Style" w:cstheme="minorHAnsi"/>
                <w:color w:val="000000" w:themeColor="text1"/>
                <w:sz w:val="20"/>
                <w:szCs w:val="20"/>
              </w:rPr>
              <w:t>10</w:t>
            </w:r>
          </w:p>
        </w:tc>
        <w:tc>
          <w:tcPr>
            <w:tcW w:w="1260" w:type="dxa"/>
            <w:tcBorders>
              <w:top w:val="nil"/>
              <w:left w:val="nil"/>
              <w:bottom w:val="single" w:sz="4" w:space="0" w:color="auto"/>
              <w:right w:val="single" w:sz="4" w:space="0" w:color="auto"/>
            </w:tcBorders>
            <w:shd w:val="clear" w:color="auto" w:fill="auto"/>
            <w:noWrap/>
            <w:vAlign w:val="bottom"/>
            <w:hideMark/>
          </w:tcPr>
          <w:p w:rsidR="000606A5" w:rsidRPr="00132B4D" w:rsidRDefault="000606A5" w:rsidP="00EE7143">
            <w:pPr>
              <w:spacing w:after="0" w:line="240" w:lineRule="auto"/>
              <w:jc w:val="center"/>
              <w:rPr>
                <w:rFonts w:ascii="Bookman Old Style" w:eastAsia="Times New Roman" w:hAnsi="Bookman Old Style" w:cstheme="minorHAnsi"/>
                <w:color w:val="000000" w:themeColor="text1"/>
                <w:sz w:val="20"/>
                <w:szCs w:val="20"/>
              </w:rPr>
            </w:pPr>
            <w:r w:rsidRPr="00132B4D">
              <w:rPr>
                <w:rFonts w:ascii="Bookman Old Style" w:eastAsia="Times New Roman" w:hAnsi="Bookman Old Style" w:cstheme="minorHAnsi"/>
                <w:color w:val="000000" w:themeColor="text1"/>
                <w:sz w:val="20"/>
                <w:szCs w:val="20"/>
              </w:rPr>
              <w:t>20</w:t>
            </w:r>
          </w:p>
        </w:tc>
      </w:tr>
      <w:tr w:rsidR="001E1180" w:rsidRPr="00132B4D" w:rsidTr="0042761E">
        <w:trPr>
          <w:trHeight w:val="300"/>
        </w:trPr>
        <w:tc>
          <w:tcPr>
            <w:tcW w:w="425" w:type="dxa"/>
            <w:tcBorders>
              <w:top w:val="nil"/>
              <w:left w:val="single" w:sz="4" w:space="0" w:color="auto"/>
              <w:bottom w:val="single" w:sz="4" w:space="0" w:color="auto"/>
              <w:right w:val="single" w:sz="4" w:space="0" w:color="auto"/>
            </w:tcBorders>
            <w:shd w:val="clear" w:color="auto" w:fill="auto"/>
            <w:noWrap/>
            <w:vAlign w:val="bottom"/>
            <w:hideMark/>
          </w:tcPr>
          <w:p w:rsidR="000606A5" w:rsidRPr="00132B4D" w:rsidRDefault="000606A5" w:rsidP="00EE7143">
            <w:pPr>
              <w:spacing w:after="0" w:line="240" w:lineRule="auto"/>
              <w:jc w:val="center"/>
              <w:rPr>
                <w:rFonts w:ascii="Bookman Old Style" w:eastAsia="Times New Roman" w:hAnsi="Bookman Old Style" w:cstheme="minorHAnsi"/>
                <w:color w:val="000000" w:themeColor="text1"/>
                <w:sz w:val="20"/>
                <w:szCs w:val="20"/>
              </w:rPr>
            </w:pPr>
            <w:r w:rsidRPr="00132B4D">
              <w:rPr>
                <w:rFonts w:ascii="Bookman Old Style" w:eastAsia="Times New Roman" w:hAnsi="Bookman Old Style" w:cstheme="minorHAnsi"/>
                <w:color w:val="000000" w:themeColor="text1"/>
                <w:sz w:val="20"/>
                <w:szCs w:val="20"/>
              </w:rPr>
              <w:t>8</w:t>
            </w:r>
          </w:p>
        </w:tc>
        <w:tc>
          <w:tcPr>
            <w:tcW w:w="3469" w:type="dxa"/>
            <w:tcBorders>
              <w:top w:val="nil"/>
              <w:left w:val="nil"/>
              <w:bottom w:val="single" w:sz="4" w:space="0" w:color="auto"/>
              <w:right w:val="single" w:sz="4" w:space="0" w:color="auto"/>
            </w:tcBorders>
            <w:shd w:val="clear" w:color="auto" w:fill="auto"/>
            <w:noWrap/>
            <w:vAlign w:val="bottom"/>
            <w:hideMark/>
          </w:tcPr>
          <w:p w:rsidR="000606A5" w:rsidRPr="00132B4D" w:rsidRDefault="000606A5" w:rsidP="00EE7143">
            <w:pPr>
              <w:spacing w:after="0" w:line="240" w:lineRule="auto"/>
              <w:rPr>
                <w:rFonts w:ascii="Bookman Old Style" w:eastAsia="Times New Roman" w:hAnsi="Bookman Old Style" w:cstheme="minorHAnsi"/>
                <w:color w:val="000000" w:themeColor="text1"/>
                <w:sz w:val="20"/>
                <w:szCs w:val="20"/>
              </w:rPr>
            </w:pPr>
            <w:r w:rsidRPr="00132B4D">
              <w:rPr>
                <w:rFonts w:ascii="Bookman Old Style" w:eastAsia="Times New Roman" w:hAnsi="Bookman Old Style" w:cstheme="minorHAnsi"/>
                <w:color w:val="000000" w:themeColor="text1"/>
                <w:sz w:val="20"/>
                <w:szCs w:val="20"/>
              </w:rPr>
              <w:t>Ambalau</w:t>
            </w:r>
          </w:p>
        </w:tc>
        <w:tc>
          <w:tcPr>
            <w:tcW w:w="1350" w:type="dxa"/>
            <w:tcBorders>
              <w:top w:val="nil"/>
              <w:left w:val="nil"/>
              <w:bottom w:val="single" w:sz="4" w:space="0" w:color="auto"/>
              <w:right w:val="single" w:sz="4" w:space="0" w:color="auto"/>
            </w:tcBorders>
            <w:shd w:val="clear" w:color="auto" w:fill="auto"/>
            <w:noWrap/>
            <w:vAlign w:val="bottom"/>
            <w:hideMark/>
          </w:tcPr>
          <w:p w:rsidR="000606A5" w:rsidRPr="00132B4D" w:rsidRDefault="000606A5" w:rsidP="00EE7143">
            <w:pPr>
              <w:spacing w:after="0" w:line="240" w:lineRule="auto"/>
              <w:jc w:val="center"/>
              <w:rPr>
                <w:rFonts w:ascii="Bookman Old Style" w:eastAsia="Times New Roman" w:hAnsi="Bookman Old Style" w:cstheme="minorHAnsi"/>
                <w:color w:val="000000" w:themeColor="text1"/>
                <w:sz w:val="20"/>
                <w:szCs w:val="20"/>
              </w:rPr>
            </w:pPr>
            <w:r w:rsidRPr="00132B4D">
              <w:rPr>
                <w:rFonts w:ascii="Bookman Old Style" w:eastAsia="Times New Roman" w:hAnsi="Bookman Old Style" w:cstheme="minorHAnsi"/>
                <w:color w:val="000000" w:themeColor="text1"/>
                <w:sz w:val="20"/>
                <w:szCs w:val="20"/>
              </w:rPr>
              <w:t>2</w:t>
            </w:r>
          </w:p>
        </w:tc>
        <w:tc>
          <w:tcPr>
            <w:tcW w:w="1350" w:type="dxa"/>
            <w:tcBorders>
              <w:top w:val="nil"/>
              <w:left w:val="nil"/>
              <w:bottom w:val="single" w:sz="4" w:space="0" w:color="auto"/>
              <w:right w:val="single" w:sz="4" w:space="0" w:color="auto"/>
            </w:tcBorders>
            <w:shd w:val="clear" w:color="auto" w:fill="auto"/>
            <w:noWrap/>
            <w:vAlign w:val="bottom"/>
            <w:hideMark/>
          </w:tcPr>
          <w:p w:rsidR="000606A5" w:rsidRPr="00132B4D" w:rsidRDefault="000606A5" w:rsidP="00EE7143">
            <w:pPr>
              <w:spacing w:after="0" w:line="240" w:lineRule="auto"/>
              <w:jc w:val="center"/>
              <w:rPr>
                <w:rFonts w:ascii="Bookman Old Style" w:eastAsia="Times New Roman" w:hAnsi="Bookman Old Style" w:cstheme="minorHAnsi"/>
                <w:color w:val="000000" w:themeColor="text1"/>
                <w:sz w:val="20"/>
                <w:szCs w:val="20"/>
              </w:rPr>
            </w:pPr>
            <w:r w:rsidRPr="00132B4D">
              <w:rPr>
                <w:rFonts w:ascii="Bookman Old Style" w:eastAsia="Times New Roman" w:hAnsi="Bookman Old Style" w:cstheme="minorHAnsi"/>
                <w:color w:val="000000" w:themeColor="text1"/>
                <w:sz w:val="20"/>
                <w:szCs w:val="20"/>
              </w:rPr>
              <w:t>8</w:t>
            </w:r>
          </w:p>
        </w:tc>
        <w:tc>
          <w:tcPr>
            <w:tcW w:w="1260" w:type="dxa"/>
            <w:tcBorders>
              <w:top w:val="nil"/>
              <w:left w:val="nil"/>
              <w:bottom w:val="single" w:sz="4" w:space="0" w:color="auto"/>
              <w:right w:val="single" w:sz="4" w:space="0" w:color="auto"/>
            </w:tcBorders>
            <w:shd w:val="clear" w:color="auto" w:fill="auto"/>
            <w:noWrap/>
            <w:vAlign w:val="bottom"/>
            <w:hideMark/>
          </w:tcPr>
          <w:p w:rsidR="000606A5" w:rsidRPr="00132B4D" w:rsidRDefault="000606A5" w:rsidP="00EE7143">
            <w:pPr>
              <w:spacing w:after="0" w:line="240" w:lineRule="auto"/>
              <w:jc w:val="center"/>
              <w:rPr>
                <w:rFonts w:ascii="Bookman Old Style" w:eastAsia="Times New Roman" w:hAnsi="Bookman Old Style" w:cstheme="minorHAnsi"/>
                <w:color w:val="000000" w:themeColor="text1"/>
                <w:sz w:val="20"/>
                <w:szCs w:val="20"/>
              </w:rPr>
            </w:pPr>
            <w:r w:rsidRPr="00132B4D">
              <w:rPr>
                <w:rFonts w:ascii="Bookman Old Style" w:eastAsia="Times New Roman" w:hAnsi="Bookman Old Style" w:cstheme="minorHAnsi"/>
                <w:color w:val="000000" w:themeColor="text1"/>
                <w:sz w:val="20"/>
                <w:szCs w:val="20"/>
              </w:rPr>
              <w:t>10</w:t>
            </w:r>
          </w:p>
        </w:tc>
      </w:tr>
      <w:tr w:rsidR="001E1180" w:rsidRPr="00132B4D" w:rsidTr="0042761E">
        <w:trPr>
          <w:trHeight w:val="300"/>
        </w:trPr>
        <w:tc>
          <w:tcPr>
            <w:tcW w:w="425" w:type="dxa"/>
            <w:tcBorders>
              <w:top w:val="nil"/>
              <w:left w:val="single" w:sz="4" w:space="0" w:color="auto"/>
              <w:bottom w:val="single" w:sz="4" w:space="0" w:color="auto"/>
              <w:right w:val="single" w:sz="4" w:space="0" w:color="auto"/>
            </w:tcBorders>
            <w:shd w:val="clear" w:color="auto" w:fill="auto"/>
            <w:noWrap/>
            <w:vAlign w:val="bottom"/>
            <w:hideMark/>
          </w:tcPr>
          <w:p w:rsidR="000606A5" w:rsidRPr="00132B4D" w:rsidRDefault="000606A5" w:rsidP="00EE7143">
            <w:pPr>
              <w:spacing w:after="0" w:line="240" w:lineRule="auto"/>
              <w:jc w:val="center"/>
              <w:rPr>
                <w:rFonts w:ascii="Bookman Old Style" w:eastAsia="Times New Roman" w:hAnsi="Bookman Old Style" w:cstheme="minorHAnsi"/>
                <w:color w:val="000000" w:themeColor="text1"/>
                <w:sz w:val="20"/>
                <w:szCs w:val="20"/>
              </w:rPr>
            </w:pPr>
            <w:r w:rsidRPr="00132B4D">
              <w:rPr>
                <w:rFonts w:ascii="Bookman Old Style" w:eastAsia="Times New Roman" w:hAnsi="Bookman Old Style" w:cstheme="minorHAnsi"/>
                <w:color w:val="000000" w:themeColor="text1"/>
                <w:sz w:val="20"/>
                <w:szCs w:val="20"/>
              </w:rPr>
              <w:t>9</w:t>
            </w:r>
          </w:p>
        </w:tc>
        <w:tc>
          <w:tcPr>
            <w:tcW w:w="3469" w:type="dxa"/>
            <w:tcBorders>
              <w:top w:val="nil"/>
              <w:left w:val="nil"/>
              <w:bottom w:val="single" w:sz="4" w:space="0" w:color="auto"/>
              <w:right w:val="single" w:sz="4" w:space="0" w:color="auto"/>
            </w:tcBorders>
            <w:shd w:val="clear" w:color="auto" w:fill="auto"/>
            <w:noWrap/>
            <w:vAlign w:val="bottom"/>
            <w:hideMark/>
          </w:tcPr>
          <w:p w:rsidR="000606A5" w:rsidRPr="00132B4D" w:rsidRDefault="000606A5" w:rsidP="00EE7143">
            <w:pPr>
              <w:spacing w:after="0" w:line="240" w:lineRule="auto"/>
              <w:rPr>
                <w:rFonts w:ascii="Bookman Old Style" w:eastAsia="Times New Roman" w:hAnsi="Bookman Old Style" w:cstheme="minorHAnsi"/>
                <w:color w:val="000000" w:themeColor="text1"/>
                <w:sz w:val="20"/>
                <w:szCs w:val="20"/>
              </w:rPr>
            </w:pPr>
            <w:r w:rsidRPr="00132B4D">
              <w:rPr>
                <w:rFonts w:ascii="Bookman Old Style" w:eastAsia="Times New Roman" w:hAnsi="Bookman Old Style" w:cstheme="minorHAnsi"/>
                <w:color w:val="000000" w:themeColor="text1"/>
                <w:sz w:val="20"/>
                <w:szCs w:val="20"/>
              </w:rPr>
              <w:t>Sepauk</w:t>
            </w:r>
          </w:p>
        </w:tc>
        <w:tc>
          <w:tcPr>
            <w:tcW w:w="1350" w:type="dxa"/>
            <w:tcBorders>
              <w:top w:val="nil"/>
              <w:left w:val="nil"/>
              <w:bottom w:val="single" w:sz="4" w:space="0" w:color="auto"/>
              <w:right w:val="single" w:sz="4" w:space="0" w:color="auto"/>
            </w:tcBorders>
            <w:shd w:val="clear" w:color="auto" w:fill="auto"/>
            <w:noWrap/>
            <w:vAlign w:val="bottom"/>
            <w:hideMark/>
          </w:tcPr>
          <w:p w:rsidR="000606A5" w:rsidRPr="00132B4D" w:rsidRDefault="000606A5" w:rsidP="00EE7143">
            <w:pPr>
              <w:spacing w:after="0" w:line="240" w:lineRule="auto"/>
              <w:jc w:val="center"/>
              <w:rPr>
                <w:rFonts w:ascii="Bookman Old Style" w:eastAsia="Times New Roman" w:hAnsi="Bookman Old Style" w:cstheme="minorHAnsi"/>
                <w:color w:val="000000" w:themeColor="text1"/>
                <w:sz w:val="20"/>
                <w:szCs w:val="20"/>
              </w:rPr>
            </w:pPr>
            <w:r w:rsidRPr="00132B4D">
              <w:rPr>
                <w:rFonts w:ascii="Bookman Old Style" w:eastAsia="Times New Roman" w:hAnsi="Bookman Old Style" w:cstheme="minorHAnsi"/>
                <w:color w:val="000000" w:themeColor="text1"/>
                <w:sz w:val="20"/>
                <w:szCs w:val="20"/>
              </w:rPr>
              <w:t>10</w:t>
            </w:r>
          </w:p>
        </w:tc>
        <w:tc>
          <w:tcPr>
            <w:tcW w:w="1350" w:type="dxa"/>
            <w:tcBorders>
              <w:top w:val="nil"/>
              <w:left w:val="nil"/>
              <w:bottom w:val="single" w:sz="4" w:space="0" w:color="auto"/>
              <w:right w:val="single" w:sz="4" w:space="0" w:color="auto"/>
            </w:tcBorders>
            <w:shd w:val="clear" w:color="auto" w:fill="auto"/>
            <w:noWrap/>
            <w:vAlign w:val="bottom"/>
            <w:hideMark/>
          </w:tcPr>
          <w:p w:rsidR="000606A5" w:rsidRPr="00132B4D" w:rsidRDefault="000606A5" w:rsidP="00EE7143">
            <w:pPr>
              <w:spacing w:after="0" w:line="240" w:lineRule="auto"/>
              <w:jc w:val="center"/>
              <w:rPr>
                <w:rFonts w:ascii="Bookman Old Style" w:eastAsia="Times New Roman" w:hAnsi="Bookman Old Style" w:cstheme="minorHAnsi"/>
                <w:color w:val="000000" w:themeColor="text1"/>
                <w:sz w:val="20"/>
                <w:szCs w:val="20"/>
              </w:rPr>
            </w:pPr>
            <w:r w:rsidRPr="00132B4D">
              <w:rPr>
                <w:rFonts w:ascii="Bookman Old Style" w:eastAsia="Times New Roman" w:hAnsi="Bookman Old Style" w:cstheme="minorHAnsi"/>
                <w:color w:val="000000" w:themeColor="text1"/>
                <w:sz w:val="20"/>
                <w:szCs w:val="20"/>
              </w:rPr>
              <w:t>9</w:t>
            </w:r>
          </w:p>
        </w:tc>
        <w:tc>
          <w:tcPr>
            <w:tcW w:w="1260" w:type="dxa"/>
            <w:tcBorders>
              <w:top w:val="nil"/>
              <w:left w:val="nil"/>
              <w:bottom w:val="single" w:sz="4" w:space="0" w:color="auto"/>
              <w:right w:val="single" w:sz="4" w:space="0" w:color="auto"/>
            </w:tcBorders>
            <w:shd w:val="clear" w:color="auto" w:fill="auto"/>
            <w:noWrap/>
            <w:vAlign w:val="bottom"/>
            <w:hideMark/>
          </w:tcPr>
          <w:p w:rsidR="000606A5" w:rsidRPr="00132B4D" w:rsidRDefault="000606A5" w:rsidP="00EE7143">
            <w:pPr>
              <w:spacing w:after="0" w:line="240" w:lineRule="auto"/>
              <w:jc w:val="center"/>
              <w:rPr>
                <w:rFonts w:ascii="Bookman Old Style" w:eastAsia="Times New Roman" w:hAnsi="Bookman Old Style" w:cstheme="minorHAnsi"/>
                <w:color w:val="000000" w:themeColor="text1"/>
                <w:sz w:val="20"/>
                <w:szCs w:val="20"/>
              </w:rPr>
            </w:pPr>
            <w:r w:rsidRPr="00132B4D">
              <w:rPr>
                <w:rFonts w:ascii="Bookman Old Style" w:eastAsia="Times New Roman" w:hAnsi="Bookman Old Style" w:cstheme="minorHAnsi"/>
                <w:color w:val="000000" w:themeColor="text1"/>
                <w:sz w:val="20"/>
                <w:szCs w:val="20"/>
              </w:rPr>
              <w:t>19</w:t>
            </w:r>
          </w:p>
        </w:tc>
      </w:tr>
      <w:tr w:rsidR="001E1180" w:rsidRPr="00132B4D" w:rsidTr="0042761E">
        <w:trPr>
          <w:trHeight w:val="300"/>
        </w:trPr>
        <w:tc>
          <w:tcPr>
            <w:tcW w:w="425" w:type="dxa"/>
            <w:tcBorders>
              <w:top w:val="nil"/>
              <w:left w:val="single" w:sz="4" w:space="0" w:color="auto"/>
              <w:bottom w:val="single" w:sz="4" w:space="0" w:color="auto"/>
              <w:right w:val="single" w:sz="4" w:space="0" w:color="auto"/>
            </w:tcBorders>
            <w:shd w:val="clear" w:color="auto" w:fill="auto"/>
            <w:noWrap/>
            <w:vAlign w:val="bottom"/>
            <w:hideMark/>
          </w:tcPr>
          <w:p w:rsidR="000606A5" w:rsidRPr="00132B4D" w:rsidRDefault="000606A5" w:rsidP="00EE7143">
            <w:pPr>
              <w:spacing w:after="0" w:line="240" w:lineRule="auto"/>
              <w:jc w:val="center"/>
              <w:rPr>
                <w:rFonts w:ascii="Bookman Old Style" w:eastAsia="Times New Roman" w:hAnsi="Bookman Old Style" w:cstheme="minorHAnsi"/>
                <w:color w:val="000000" w:themeColor="text1"/>
                <w:sz w:val="20"/>
                <w:szCs w:val="20"/>
              </w:rPr>
            </w:pPr>
            <w:r w:rsidRPr="00132B4D">
              <w:rPr>
                <w:rFonts w:ascii="Bookman Old Style" w:eastAsia="Times New Roman" w:hAnsi="Bookman Old Style" w:cstheme="minorHAnsi"/>
                <w:color w:val="000000" w:themeColor="text1"/>
                <w:sz w:val="20"/>
                <w:szCs w:val="20"/>
              </w:rPr>
              <w:t>10</w:t>
            </w:r>
          </w:p>
        </w:tc>
        <w:tc>
          <w:tcPr>
            <w:tcW w:w="3469" w:type="dxa"/>
            <w:tcBorders>
              <w:top w:val="nil"/>
              <w:left w:val="nil"/>
              <w:bottom w:val="single" w:sz="4" w:space="0" w:color="auto"/>
              <w:right w:val="single" w:sz="4" w:space="0" w:color="auto"/>
            </w:tcBorders>
            <w:shd w:val="clear" w:color="auto" w:fill="auto"/>
            <w:noWrap/>
            <w:vAlign w:val="bottom"/>
            <w:hideMark/>
          </w:tcPr>
          <w:p w:rsidR="000606A5" w:rsidRPr="00132B4D" w:rsidRDefault="000606A5" w:rsidP="00EE7143">
            <w:pPr>
              <w:spacing w:after="0" w:line="240" w:lineRule="auto"/>
              <w:rPr>
                <w:rFonts w:ascii="Bookman Old Style" w:eastAsia="Times New Roman" w:hAnsi="Bookman Old Style" w:cstheme="minorHAnsi"/>
                <w:color w:val="000000" w:themeColor="text1"/>
                <w:sz w:val="20"/>
                <w:szCs w:val="20"/>
              </w:rPr>
            </w:pPr>
            <w:r w:rsidRPr="00132B4D">
              <w:rPr>
                <w:rFonts w:ascii="Bookman Old Style" w:eastAsia="Times New Roman" w:hAnsi="Bookman Old Style" w:cstheme="minorHAnsi"/>
                <w:color w:val="000000" w:themeColor="text1"/>
                <w:sz w:val="20"/>
                <w:szCs w:val="20"/>
              </w:rPr>
              <w:t>Tempunak</w:t>
            </w:r>
          </w:p>
        </w:tc>
        <w:tc>
          <w:tcPr>
            <w:tcW w:w="1350" w:type="dxa"/>
            <w:tcBorders>
              <w:top w:val="nil"/>
              <w:left w:val="nil"/>
              <w:bottom w:val="single" w:sz="4" w:space="0" w:color="auto"/>
              <w:right w:val="single" w:sz="4" w:space="0" w:color="auto"/>
            </w:tcBorders>
            <w:shd w:val="clear" w:color="auto" w:fill="auto"/>
            <w:noWrap/>
            <w:vAlign w:val="bottom"/>
            <w:hideMark/>
          </w:tcPr>
          <w:p w:rsidR="000606A5" w:rsidRPr="00132B4D" w:rsidRDefault="000606A5" w:rsidP="00EE7143">
            <w:pPr>
              <w:spacing w:after="0" w:line="240" w:lineRule="auto"/>
              <w:jc w:val="center"/>
              <w:rPr>
                <w:rFonts w:ascii="Bookman Old Style" w:eastAsia="Times New Roman" w:hAnsi="Bookman Old Style" w:cstheme="minorHAnsi"/>
                <w:color w:val="000000" w:themeColor="text1"/>
                <w:sz w:val="20"/>
                <w:szCs w:val="20"/>
              </w:rPr>
            </w:pPr>
            <w:r w:rsidRPr="00132B4D">
              <w:rPr>
                <w:rFonts w:ascii="Bookman Old Style" w:eastAsia="Times New Roman" w:hAnsi="Bookman Old Style" w:cstheme="minorHAnsi"/>
                <w:color w:val="000000" w:themeColor="text1"/>
                <w:sz w:val="20"/>
                <w:szCs w:val="20"/>
              </w:rPr>
              <w:t>10</w:t>
            </w:r>
          </w:p>
        </w:tc>
        <w:tc>
          <w:tcPr>
            <w:tcW w:w="1350" w:type="dxa"/>
            <w:tcBorders>
              <w:top w:val="nil"/>
              <w:left w:val="nil"/>
              <w:bottom w:val="single" w:sz="4" w:space="0" w:color="auto"/>
              <w:right w:val="single" w:sz="4" w:space="0" w:color="auto"/>
            </w:tcBorders>
            <w:shd w:val="clear" w:color="auto" w:fill="auto"/>
            <w:noWrap/>
            <w:vAlign w:val="bottom"/>
            <w:hideMark/>
          </w:tcPr>
          <w:p w:rsidR="000606A5" w:rsidRPr="00132B4D" w:rsidRDefault="000606A5" w:rsidP="00EE7143">
            <w:pPr>
              <w:spacing w:after="0" w:line="240" w:lineRule="auto"/>
              <w:jc w:val="center"/>
              <w:rPr>
                <w:rFonts w:ascii="Bookman Old Style" w:eastAsia="Times New Roman" w:hAnsi="Bookman Old Style" w:cstheme="minorHAnsi"/>
                <w:color w:val="000000" w:themeColor="text1"/>
                <w:sz w:val="20"/>
                <w:szCs w:val="20"/>
              </w:rPr>
            </w:pPr>
            <w:r w:rsidRPr="00132B4D">
              <w:rPr>
                <w:rFonts w:ascii="Bookman Old Style" w:eastAsia="Times New Roman" w:hAnsi="Bookman Old Style" w:cstheme="minorHAnsi"/>
                <w:color w:val="000000" w:themeColor="text1"/>
                <w:sz w:val="20"/>
                <w:szCs w:val="20"/>
              </w:rPr>
              <w:t>7</w:t>
            </w:r>
          </w:p>
        </w:tc>
        <w:tc>
          <w:tcPr>
            <w:tcW w:w="1260" w:type="dxa"/>
            <w:tcBorders>
              <w:top w:val="nil"/>
              <w:left w:val="nil"/>
              <w:bottom w:val="single" w:sz="4" w:space="0" w:color="auto"/>
              <w:right w:val="single" w:sz="4" w:space="0" w:color="auto"/>
            </w:tcBorders>
            <w:shd w:val="clear" w:color="auto" w:fill="auto"/>
            <w:noWrap/>
            <w:vAlign w:val="bottom"/>
            <w:hideMark/>
          </w:tcPr>
          <w:p w:rsidR="000606A5" w:rsidRPr="00132B4D" w:rsidRDefault="000606A5" w:rsidP="00EE7143">
            <w:pPr>
              <w:spacing w:after="0" w:line="240" w:lineRule="auto"/>
              <w:jc w:val="center"/>
              <w:rPr>
                <w:rFonts w:ascii="Bookman Old Style" w:eastAsia="Times New Roman" w:hAnsi="Bookman Old Style" w:cstheme="minorHAnsi"/>
                <w:color w:val="000000" w:themeColor="text1"/>
                <w:sz w:val="20"/>
                <w:szCs w:val="20"/>
              </w:rPr>
            </w:pPr>
            <w:r w:rsidRPr="00132B4D">
              <w:rPr>
                <w:rFonts w:ascii="Bookman Old Style" w:eastAsia="Times New Roman" w:hAnsi="Bookman Old Style" w:cstheme="minorHAnsi"/>
                <w:color w:val="000000" w:themeColor="text1"/>
                <w:sz w:val="20"/>
                <w:szCs w:val="20"/>
              </w:rPr>
              <w:t>17</w:t>
            </w:r>
          </w:p>
        </w:tc>
      </w:tr>
      <w:tr w:rsidR="001E1180" w:rsidRPr="00132B4D" w:rsidTr="0042761E">
        <w:trPr>
          <w:trHeight w:val="300"/>
        </w:trPr>
        <w:tc>
          <w:tcPr>
            <w:tcW w:w="425" w:type="dxa"/>
            <w:tcBorders>
              <w:top w:val="nil"/>
              <w:left w:val="single" w:sz="4" w:space="0" w:color="auto"/>
              <w:bottom w:val="single" w:sz="4" w:space="0" w:color="auto"/>
              <w:right w:val="single" w:sz="4" w:space="0" w:color="auto"/>
            </w:tcBorders>
            <w:shd w:val="clear" w:color="auto" w:fill="auto"/>
            <w:noWrap/>
            <w:vAlign w:val="bottom"/>
            <w:hideMark/>
          </w:tcPr>
          <w:p w:rsidR="000606A5" w:rsidRPr="00132B4D" w:rsidRDefault="000606A5" w:rsidP="00EE7143">
            <w:pPr>
              <w:spacing w:after="0" w:line="240" w:lineRule="auto"/>
              <w:jc w:val="center"/>
              <w:rPr>
                <w:rFonts w:ascii="Bookman Old Style" w:eastAsia="Times New Roman" w:hAnsi="Bookman Old Style" w:cstheme="minorHAnsi"/>
                <w:color w:val="000000" w:themeColor="text1"/>
                <w:sz w:val="20"/>
                <w:szCs w:val="20"/>
              </w:rPr>
            </w:pPr>
            <w:r w:rsidRPr="00132B4D">
              <w:rPr>
                <w:rFonts w:ascii="Bookman Old Style" w:eastAsia="Times New Roman" w:hAnsi="Bookman Old Style" w:cstheme="minorHAnsi"/>
                <w:color w:val="000000" w:themeColor="text1"/>
                <w:sz w:val="20"/>
                <w:szCs w:val="20"/>
              </w:rPr>
              <w:t>11</w:t>
            </w:r>
          </w:p>
        </w:tc>
        <w:tc>
          <w:tcPr>
            <w:tcW w:w="3469" w:type="dxa"/>
            <w:tcBorders>
              <w:top w:val="nil"/>
              <w:left w:val="nil"/>
              <w:bottom w:val="single" w:sz="4" w:space="0" w:color="auto"/>
              <w:right w:val="single" w:sz="4" w:space="0" w:color="auto"/>
            </w:tcBorders>
            <w:shd w:val="clear" w:color="auto" w:fill="auto"/>
            <w:noWrap/>
            <w:vAlign w:val="bottom"/>
            <w:hideMark/>
          </w:tcPr>
          <w:p w:rsidR="000606A5" w:rsidRPr="00132B4D" w:rsidRDefault="000606A5" w:rsidP="00EE7143">
            <w:pPr>
              <w:spacing w:after="0" w:line="240" w:lineRule="auto"/>
              <w:rPr>
                <w:rFonts w:ascii="Bookman Old Style" w:eastAsia="Times New Roman" w:hAnsi="Bookman Old Style" w:cstheme="minorHAnsi"/>
                <w:color w:val="000000" w:themeColor="text1"/>
                <w:sz w:val="20"/>
                <w:szCs w:val="20"/>
              </w:rPr>
            </w:pPr>
            <w:r w:rsidRPr="00132B4D">
              <w:rPr>
                <w:rFonts w:ascii="Bookman Old Style" w:eastAsia="Times New Roman" w:hAnsi="Bookman Old Style" w:cstheme="minorHAnsi"/>
                <w:color w:val="000000" w:themeColor="text1"/>
                <w:sz w:val="20"/>
                <w:szCs w:val="20"/>
              </w:rPr>
              <w:t>Binjai Hulu</w:t>
            </w:r>
          </w:p>
        </w:tc>
        <w:tc>
          <w:tcPr>
            <w:tcW w:w="1350" w:type="dxa"/>
            <w:tcBorders>
              <w:top w:val="nil"/>
              <w:left w:val="nil"/>
              <w:bottom w:val="single" w:sz="4" w:space="0" w:color="auto"/>
              <w:right w:val="single" w:sz="4" w:space="0" w:color="auto"/>
            </w:tcBorders>
            <w:shd w:val="clear" w:color="auto" w:fill="auto"/>
            <w:noWrap/>
            <w:vAlign w:val="bottom"/>
            <w:hideMark/>
          </w:tcPr>
          <w:p w:rsidR="000606A5" w:rsidRPr="00132B4D" w:rsidRDefault="000606A5" w:rsidP="00EE7143">
            <w:pPr>
              <w:spacing w:after="0" w:line="240" w:lineRule="auto"/>
              <w:jc w:val="center"/>
              <w:rPr>
                <w:rFonts w:ascii="Bookman Old Style" w:eastAsia="Times New Roman" w:hAnsi="Bookman Old Style" w:cstheme="minorHAnsi"/>
                <w:color w:val="000000" w:themeColor="text1"/>
                <w:sz w:val="20"/>
                <w:szCs w:val="20"/>
              </w:rPr>
            </w:pPr>
            <w:r w:rsidRPr="00132B4D">
              <w:rPr>
                <w:rFonts w:ascii="Bookman Old Style" w:eastAsia="Times New Roman" w:hAnsi="Bookman Old Style" w:cstheme="minorHAnsi"/>
                <w:color w:val="000000" w:themeColor="text1"/>
                <w:sz w:val="20"/>
                <w:szCs w:val="20"/>
              </w:rPr>
              <w:t>10</w:t>
            </w:r>
          </w:p>
        </w:tc>
        <w:tc>
          <w:tcPr>
            <w:tcW w:w="1350" w:type="dxa"/>
            <w:tcBorders>
              <w:top w:val="nil"/>
              <w:left w:val="nil"/>
              <w:bottom w:val="single" w:sz="4" w:space="0" w:color="auto"/>
              <w:right w:val="single" w:sz="4" w:space="0" w:color="auto"/>
            </w:tcBorders>
            <w:shd w:val="clear" w:color="auto" w:fill="auto"/>
            <w:noWrap/>
            <w:vAlign w:val="bottom"/>
            <w:hideMark/>
          </w:tcPr>
          <w:p w:rsidR="000606A5" w:rsidRPr="00132B4D" w:rsidRDefault="000606A5" w:rsidP="00EE7143">
            <w:pPr>
              <w:spacing w:after="0" w:line="240" w:lineRule="auto"/>
              <w:jc w:val="center"/>
              <w:rPr>
                <w:rFonts w:ascii="Bookman Old Style" w:eastAsia="Times New Roman" w:hAnsi="Bookman Old Style" w:cstheme="minorHAnsi"/>
                <w:color w:val="000000" w:themeColor="text1"/>
                <w:sz w:val="20"/>
                <w:szCs w:val="20"/>
              </w:rPr>
            </w:pPr>
            <w:r w:rsidRPr="00132B4D">
              <w:rPr>
                <w:rFonts w:ascii="Bookman Old Style" w:eastAsia="Times New Roman" w:hAnsi="Bookman Old Style" w:cstheme="minorHAnsi"/>
                <w:color w:val="000000" w:themeColor="text1"/>
                <w:sz w:val="20"/>
                <w:szCs w:val="20"/>
              </w:rPr>
              <w:t>4</w:t>
            </w:r>
          </w:p>
        </w:tc>
        <w:tc>
          <w:tcPr>
            <w:tcW w:w="1260" w:type="dxa"/>
            <w:tcBorders>
              <w:top w:val="nil"/>
              <w:left w:val="nil"/>
              <w:bottom w:val="single" w:sz="4" w:space="0" w:color="auto"/>
              <w:right w:val="single" w:sz="4" w:space="0" w:color="auto"/>
            </w:tcBorders>
            <w:shd w:val="clear" w:color="auto" w:fill="auto"/>
            <w:noWrap/>
            <w:vAlign w:val="bottom"/>
            <w:hideMark/>
          </w:tcPr>
          <w:p w:rsidR="000606A5" w:rsidRPr="00132B4D" w:rsidRDefault="000606A5" w:rsidP="00EE7143">
            <w:pPr>
              <w:spacing w:after="0" w:line="240" w:lineRule="auto"/>
              <w:jc w:val="center"/>
              <w:rPr>
                <w:rFonts w:ascii="Bookman Old Style" w:eastAsia="Times New Roman" w:hAnsi="Bookman Old Style" w:cstheme="minorHAnsi"/>
                <w:color w:val="000000" w:themeColor="text1"/>
                <w:sz w:val="20"/>
                <w:szCs w:val="20"/>
              </w:rPr>
            </w:pPr>
            <w:r w:rsidRPr="00132B4D">
              <w:rPr>
                <w:rFonts w:ascii="Bookman Old Style" w:eastAsia="Times New Roman" w:hAnsi="Bookman Old Style" w:cstheme="minorHAnsi"/>
                <w:color w:val="000000" w:themeColor="text1"/>
                <w:sz w:val="20"/>
                <w:szCs w:val="20"/>
              </w:rPr>
              <w:t>14</w:t>
            </w:r>
          </w:p>
        </w:tc>
      </w:tr>
      <w:tr w:rsidR="001E1180" w:rsidRPr="00132B4D" w:rsidTr="0042761E">
        <w:trPr>
          <w:trHeight w:val="300"/>
        </w:trPr>
        <w:tc>
          <w:tcPr>
            <w:tcW w:w="425" w:type="dxa"/>
            <w:tcBorders>
              <w:top w:val="nil"/>
              <w:left w:val="single" w:sz="4" w:space="0" w:color="auto"/>
              <w:bottom w:val="single" w:sz="4" w:space="0" w:color="auto"/>
              <w:right w:val="single" w:sz="4" w:space="0" w:color="auto"/>
            </w:tcBorders>
            <w:shd w:val="clear" w:color="auto" w:fill="auto"/>
            <w:noWrap/>
            <w:vAlign w:val="bottom"/>
            <w:hideMark/>
          </w:tcPr>
          <w:p w:rsidR="000606A5" w:rsidRPr="00132B4D" w:rsidRDefault="000606A5" w:rsidP="00EE7143">
            <w:pPr>
              <w:spacing w:after="0" w:line="240" w:lineRule="auto"/>
              <w:jc w:val="center"/>
              <w:rPr>
                <w:rFonts w:ascii="Bookman Old Style" w:eastAsia="Times New Roman" w:hAnsi="Bookman Old Style" w:cstheme="minorHAnsi"/>
                <w:color w:val="000000" w:themeColor="text1"/>
                <w:sz w:val="20"/>
                <w:szCs w:val="20"/>
              </w:rPr>
            </w:pPr>
            <w:r w:rsidRPr="00132B4D">
              <w:rPr>
                <w:rFonts w:ascii="Bookman Old Style" w:eastAsia="Times New Roman" w:hAnsi="Bookman Old Style" w:cstheme="minorHAnsi"/>
                <w:color w:val="000000" w:themeColor="text1"/>
                <w:sz w:val="20"/>
                <w:szCs w:val="20"/>
              </w:rPr>
              <w:t>12</w:t>
            </w:r>
          </w:p>
        </w:tc>
        <w:tc>
          <w:tcPr>
            <w:tcW w:w="3469" w:type="dxa"/>
            <w:tcBorders>
              <w:top w:val="nil"/>
              <w:left w:val="nil"/>
              <w:bottom w:val="single" w:sz="4" w:space="0" w:color="auto"/>
              <w:right w:val="single" w:sz="4" w:space="0" w:color="auto"/>
            </w:tcBorders>
            <w:shd w:val="clear" w:color="auto" w:fill="auto"/>
            <w:noWrap/>
            <w:vAlign w:val="bottom"/>
            <w:hideMark/>
          </w:tcPr>
          <w:p w:rsidR="000606A5" w:rsidRPr="00132B4D" w:rsidRDefault="000606A5" w:rsidP="00EE7143">
            <w:pPr>
              <w:spacing w:after="0" w:line="240" w:lineRule="auto"/>
              <w:rPr>
                <w:rFonts w:ascii="Bookman Old Style" w:eastAsia="Times New Roman" w:hAnsi="Bookman Old Style" w:cstheme="minorHAnsi"/>
                <w:color w:val="000000" w:themeColor="text1"/>
                <w:sz w:val="20"/>
                <w:szCs w:val="20"/>
              </w:rPr>
            </w:pPr>
            <w:r w:rsidRPr="00132B4D">
              <w:rPr>
                <w:rFonts w:ascii="Bookman Old Style" w:eastAsia="Times New Roman" w:hAnsi="Bookman Old Style" w:cstheme="minorHAnsi"/>
                <w:color w:val="000000" w:themeColor="text1"/>
                <w:sz w:val="20"/>
                <w:szCs w:val="20"/>
              </w:rPr>
              <w:t>KetungauHilir</w:t>
            </w:r>
          </w:p>
        </w:tc>
        <w:tc>
          <w:tcPr>
            <w:tcW w:w="1350" w:type="dxa"/>
            <w:tcBorders>
              <w:top w:val="nil"/>
              <w:left w:val="nil"/>
              <w:bottom w:val="single" w:sz="4" w:space="0" w:color="auto"/>
              <w:right w:val="single" w:sz="4" w:space="0" w:color="auto"/>
            </w:tcBorders>
            <w:shd w:val="clear" w:color="auto" w:fill="auto"/>
            <w:noWrap/>
            <w:vAlign w:val="bottom"/>
            <w:hideMark/>
          </w:tcPr>
          <w:p w:rsidR="000606A5" w:rsidRPr="00132B4D" w:rsidRDefault="000606A5" w:rsidP="00EE7143">
            <w:pPr>
              <w:spacing w:after="0" w:line="240" w:lineRule="auto"/>
              <w:jc w:val="center"/>
              <w:rPr>
                <w:rFonts w:ascii="Bookman Old Style" w:eastAsia="Times New Roman" w:hAnsi="Bookman Old Style" w:cstheme="minorHAnsi"/>
                <w:color w:val="000000" w:themeColor="text1"/>
                <w:sz w:val="20"/>
                <w:szCs w:val="20"/>
              </w:rPr>
            </w:pPr>
            <w:r w:rsidRPr="00132B4D">
              <w:rPr>
                <w:rFonts w:ascii="Bookman Old Style" w:eastAsia="Times New Roman" w:hAnsi="Bookman Old Style" w:cstheme="minorHAnsi"/>
                <w:color w:val="000000" w:themeColor="text1"/>
                <w:sz w:val="20"/>
                <w:szCs w:val="20"/>
              </w:rPr>
              <w:t>15</w:t>
            </w:r>
          </w:p>
        </w:tc>
        <w:tc>
          <w:tcPr>
            <w:tcW w:w="1350" w:type="dxa"/>
            <w:tcBorders>
              <w:top w:val="nil"/>
              <w:left w:val="nil"/>
              <w:bottom w:val="single" w:sz="4" w:space="0" w:color="auto"/>
              <w:right w:val="single" w:sz="4" w:space="0" w:color="auto"/>
            </w:tcBorders>
            <w:shd w:val="clear" w:color="auto" w:fill="auto"/>
            <w:noWrap/>
            <w:vAlign w:val="bottom"/>
            <w:hideMark/>
          </w:tcPr>
          <w:p w:rsidR="000606A5" w:rsidRPr="00132B4D" w:rsidRDefault="000606A5" w:rsidP="00EE7143">
            <w:pPr>
              <w:spacing w:after="0" w:line="240" w:lineRule="auto"/>
              <w:jc w:val="center"/>
              <w:rPr>
                <w:rFonts w:ascii="Bookman Old Style" w:eastAsia="Times New Roman" w:hAnsi="Bookman Old Style" w:cstheme="minorHAnsi"/>
                <w:color w:val="000000" w:themeColor="text1"/>
                <w:sz w:val="20"/>
                <w:szCs w:val="20"/>
              </w:rPr>
            </w:pPr>
            <w:r w:rsidRPr="00132B4D">
              <w:rPr>
                <w:rFonts w:ascii="Bookman Old Style" w:eastAsia="Times New Roman" w:hAnsi="Bookman Old Style" w:cstheme="minorHAnsi"/>
                <w:color w:val="000000" w:themeColor="text1"/>
                <w:sz w:val="20"/>
                <w:szCs w:val="20"/>
              </w:rPr>
              <w:t>1</w:t>
            </w:r>
          </w:p>
        </w:tc>
        <w:tc>
          <w:tcPr>
            <w:tcW w:w="1260" w:type="dxa"/>
            <w:tcBorders>
              <w:top w:val="nil"/>
              <w:left w:val="nil"/>
              <w:bottom w:val="single" w:sz="4" w:space="0" w:color="auto"/>
              <w:right w:val="single" w:sz="4" w:space="0" w:color="auto"/>
            </w:tcBorders>
            <w:shd w:val="clear" w:color="auto" w:fill="auto"/>
            <w:noWrap/>
            <w:vAlign w:val="bottom"/>
            <w:hideMark/>
          </w:tcPr>
          <w:p w:rsidR="000606A5" w:rsidRPr="00132B4D" w:rsidRDefault="000606A5" w:rsidP="00EE7143">
            <w:pPr>
              <w:spacing w:after="0" w:line="240" w:lineRule="auto"/>
              <w:jc w:val="center"/>
              <w:rPr>
                <w:rFonts w:ascii="Bookman Old Style" w:eastAsia="Times New Roman" w:hAnsi="Bookman Old Style" w:cstheme="minorHAnsi"/>
                <w:color w:val="000000" w:themeColor="text1"/>
                <w:sz w:val="20"/>
                <w:szCs w:val="20"/>
              </w:rPr>
            </w:pPr>
            <w:r w:rsidRPr="00132B4D">
              <w:rPr>
                <w:rFonts w:ascii="Bookman Old Style" w:eastAsia="Times New Roman" w:hAnsi="Bookman Old Style" w:cstheme="minorHAnsi"/>
                <w:color w:val="000000" w:themeColor="text1"/>
                <w:sz w:val="20"/>
                <w:szCs w:val="20"/>
              </w:rPr>
              <w:t>16</w:t>
            </w:r>
          </w:p>
        </w:tc>
      </w:tr>
      <w:tr w:rsidR="001E1180" w:rsidRPr="00132B4D" w:rsidTr="0042761E">
        <w:trPr>
          <w:trHeight w:val="300"/>
        </w:trPr>
        <w:tc>
          <w:tcPr>
            <w:tcW w:w="425" w:type="dxa"/>
            <w:tcBorders>
              <w:top w:val="nil"/>
              <w:left w:val="single" w:sz="4" w:space="0" w:color="auto"/>
              <w:bottom w:val="single" w:sz="4" w:space="0" w:color="auto"/>
              <w:right w:val="single" w:sz="4" w:space="0" w:color="auto"/>
            </w:tcBorders>
            <w:shd w:val="clear" w:color="auto" w:fill="auto"/>
            <w:noWrap/>
            <w:vAlign w:val="bottom"/>
            <w:hideMark/>
          </w:tcPr>
          <w:p w:rsidR="000606A5" w:rsidRPr="00132B4D" w:rsidRDefault="000606A5" w:rsidP="00EE7143">
            <w:pPr>
              <w:spacing w:after="0" w:line="240" w:lineRule="auto"/>
              <w:jc w:val="center"/>
              <w:rPr>
                <w:rFonts w:ascii="Bookman Old Style" w:eastAsia="Times New Roman" w:hAnsi="Bookman Old Style" w:cstheme="minorHAnsi"/>
                <w:color w:val="000000" w:themeColor="text1"/>
                <w:sz w:val="20"/>
                <w:szCs w:val="20"/>
              </w:rPr>
            </w:pPr>
            <w:r w:rsidRPr="00132B4D">
              <w:rPr>
                <w:rFonts w:ascii="Bookman Old Style" w:eastAsia="Times New Roman" w:hAnsi="Bookman Old Style" w:cstheme="minorHAnsi"/>
                <w:color w:val="000000" w:themeColor="text1"/>
                <w:sz w:val="20"/>
                <w:szCs w:val="20"/>
              </w:rPr>
              <w:t>13</w:t>
            </w:r>
          </w:p>
        </w:tc>
        <w:tc>
          <w:tcPr>
            <w:tcW w:w="3469" w:type="dxa"/>
            <w:tcBorders>
              <w:top w:val="nil"/>
              <w:left w:val="nil"/>
              <w:bottom w:val="single" w:sz="4" w:space="0" w:color="auto"/>
              <w:right w:val="single" w:sz="4" w:space="0" w:color="auto"/>
            </w:tcBorders>
            <w:shd w:val="clear" w:color="auto" w:fill="auto"/>
            <w:noWrap/>
            <w:vAlign w:val="bottom"/>
            <w:hideMark/>
          </w:tcPr>
          <w:p w:rsidR="000606A5" w:rsidRPr="00132B4D" w:rsidRDefault="000606A5" w:rsidP="00EE7143">
            <w:pPr>
              <w:spacing w:after="0" w:line="240" w:lineRule="auto"/>
              <w:rPr>
                <w:rFonts w:ascii="Bookman Old Style" w:eastAsia="Times New Roman" w:hAnsi="Bookman Old Style" w:cstheme="minorHAnsi"/>
                <w:color w:val="000000" w:themeColor="text1"/>
                <w:sz w:val="20"/>
                <w:szCs w:val="20"/>
              </w:rPr>
            </w:pPr>
            <w:r w:rsidRPr="00132B4D">
              <w:rPr>
                <w:rFonts w:ascii="Bookman Old Style" w:eastAsia="Times New Roman" w:hAnsi="Bookman Old Style" w:cstheme="minorHAnsi"/>
                <w:color w:val="000000" w:themeColor="text1"/>
                <w:sz w:val="20"/>
                <w:szCs w:val="20"/>
              </w:rPr>
              <w:t>Ketungau Tengah</w:t>
            </w:r>
          </w:p>
        </w:tc>
        <w:tc>
          <w:tcPr>
            <w:tcW w:w="1350" w:type="dxa"/>
            <w:tcBorders>
              <w:top w:val="nil"/>
              <w:left w:val="nil"/>
              <w:bottom w:val="single" w:sz="4" w:space="0" w:color="auto"/>
              <w:right w:val="single" w:sz="4" w:space="0" w:color="auto"/>
            </w:tcBorders>
            <w:shd w:val="clear" w:color="auto" w:fill="auto"/>
            <w:noWrap/>
            <w:vAlign w:val="bottom"/>
            <w:hideMark/>
          </w:tcPr>
          <w:p w:rsidR="000606A5" w:rsidRPr="00132B4D" w:rsidRDefault="000606A5" w:rsidP="00EE7143">
            <w:pPr>
              <w:spacing w:after="0" w:line="240" w:lineRule="auto"/>
              <w:jc w:val="center"/>
              <w:rPr>
                <w:rFonts w:ascii="Bookman Old Style" w:eastAsia="Times New Roman" w:hAnsi="Bookman Old Style" w:cstheme="minorHAnsi"/>
                <w:color w:val="000000" w:themeColor="text1"/>
                <w:sz w:val="20"/>
                <w:szCs w:val="20"/>
              </w:rPr>
            </w:pPr>
            <w:r w:rsidRPr="00132B4D">
              <w:rPr>
                <w:rFonts w:ascii="Bookman Old Style" w:eastAsia="Times New Roman" w:hAnsi="Bookman Old Style" w:cstheme="minorHAnsi"/>
                <w:color w:val="000000" w:themeColor="text1"/>
                <w:sz w:val="20"/>
                <w:szCs w:val="20"/>
              </w:rPr>
              <w:t>8</w:t>
            </w:r>
          </w:p>
        </w:tc>
        <w:tc>
          <w:tcPr>
            <w:tcW w:w="1350" w:type="dxa"/>
            <w:tcBorders>
              <w:top w:val="nil"/>
              <w:left w:val="nil"/>
              <w:bottom w:val="single" w:sz="4" w:space="0" w:color="auto"/>
              <w:right w:val="single" w:sz="4" w:space="0" w:color="auto"/>
            </w:tcBorders>
            <w:shd w:val="clear" w:color="auto" w:fill="auto"/>
            <w:noWrap/>
            <w:vAlign w:val="bottom"/>
            <w:hideMark/>
          </w:tcPr>
          <w:p w:rsidR="000606A5" w:rsidRPr="00132B4D" w:rsidRDefault="000606A5" w:rsidP="00EE7143">
            <w:pPr>
              <w:spacing w:after="0" w:line="240" w:lineRule="auto"/>
              <w:jc w:val="center"/>
              <w:rPr>
                <w:rFonts w:ascii="Bookman Old Style" w:eastAsia="Times New Roman" w:hAnsi="Bookman Old Style" w:cstheme="minorHAnsi"/>
                <w:color w:val="000000" w:themeColor="text1"/>
                <w:sz w:val="20"/>
                <w:szCs w:val="20"/>
              </w:rPr>
            </w:pPr>
            <w:r w:rsidRPr="00132B4D">
              <w:rPr>
                <w:rFonts w:ascii="Bookman Old Style" w:eastAsia="Times New Roman" w:hAnsi="Bookman Old Style" w:cstheme="minorHAnsi"/>
                <w:color w:val="000000" w:themeColor="text1"/>
                <w:sz w:val="20"/>
                <w:szCs w:val="20"/>
              </w:rPr>
              <w:t>3</w:t>
            </w:r>
          </w:p>
        </w:tc>
        <w:tc>
          <w:tcPr>
            <w:tcW w:w="1260" w:type="dxa"/>
            <w:tcBorders>
              <w:top w:val="nil"/>
              <w:left w:val="nil"/>
              <w:bottom w:val="single" w:sz="4" w:space="0" w:color="auto"/>
              <w:right w:val="single" w:sz="4" w:space="0" w:color="auto"/>
            </w:tcBorders>
            <w:shd w:val="clear" w:color="auto" w:fill="auto"/>
            <w:noWrap/>
            <w:vAlign w:val="bottom"/>
            <w:hideMark/>
          </w:tcPr>
          <w:p w:rsidR="000606A5" w:rsidRPr="00132B4D" w:rsidRDefault="000606A5" w:rsidP="00EE7143">
            <w:pPr>
              <w:spacing w:after="0" w:line="240" w:lineRule="auto"/>
              <w:jc w:val="center"/>
              <w:rPr>
                <w:rFonts w:ascii="Bookman Old Style" w:eastAsia="Times New Roman" w:hAnsi="Bookman Old Style" w:cstheme="minorHAnsi"/>
                <w:color w:val="000000" w:themeColor="text1"/>
                <w:sz w:val="20"/>
                <w:szCs w:val="20"/>
              </w:rPr>
            </w:pPr>
            <w:r w:rsidRPr="00132B4D">
              <w:rPr>
                <w:rFonts w:ascii="Bookman Old Style" w:eastAsia="Times New Roman" w:hAnsi="Bookman Old Style" w:cstheme="minorHAnsi"/>
                <w:color w:val="000000" w:themeColor="text1"/>
                <w:sz w:val="20"/>
                <w:szCs w:val="20"/>
              </w:rPr>
              <w:t>11</w:t>
            </w:r>
          </w:p>
        </w:tc>
      </w:tr>
      <w:tr w:rsidR="001E1180" w:rsidRPr="00132B4D" w:rsidTr="0042761E">
        <w:trPr>
          <w:trHeight w:val="300"/>
        </w:trPr>
        <w:tc>
          <w:tcPr>
            <w:tcW w:w="425" w:type="dxa"/>
            <w:tcBorders>
              <w:top w:val="nil"/>
              <w:left w:val="single" w:sz="4" w:space="0" w:color="auto"/>
              <w:bottom w:val="single" w:sz="4" w:space="0" w:color="auto"/>
              <w:right w:val="single" w:sz="4" w:space="0" w:color="auto"/>
            </w:tcBorders>
            <w:shd w:val="clear" w:color="auto" w:fill="auto"/>
            <w:noWrap/>
            <w:vAlign w:val="bottom"/>
            <w:hideMark/>
          </w:tcPr>
          <w:p w:rsidR="000606A5" w:rsidRPr="00132B4D" w:rsidRDefault="000606A5" w:rsidP="00EE7143">
            <w:pPr>
              <w:spacing w:after="0" w:line="240" w:lineRule="auto"/>
              <w:jc w:val="center"/>
              <w:rPr>
                <w:rFonts w:ascii="Bookman Old Style" w:eastAsia="Times New Roman" w:hAnsi="Bookman Old Style" w:cstheme="minorHAnsi"/>
                <w:color w:val="000000" w:themeColor="text1"/>
                <w:sz w:val="20"/>
                <w:szCs w:val="20"/>
              </w:rPr>
            </w:pPr>
            <w:r w:rsidRPr="00132B4D">
              <w:rPr>
                <w:rFonts w:ascii="Bookman Old Style" w:eastAsia="Times New Roman" w:hAnsi="Bookman Old Style" w:cstheme="minorHAnsi"/>
                <w:color w:val="000000" w:themeColor="text1"/>
                <w:sz w:val="20"/>
                <w:szCs w:val="20"/>
              </w:rPr>
              <w:t>14</w:t>
            </w:r>
          </w:p>
        </w:tc>
        <w:tc>
          <w:tcPr>
            <w:tcW w:w="3469" w:type="dxa"/>
            <w:tcBorders>
              <w:top w:val="nil"/>
              <w:left w:val="nil"/>
              <w:bottom w:val="single" w:sz="4" w:space="0" w:color="auto"/>
              <w:right w:val="single" w:sz="4" w:space="0" w:color="auto"/>
            </w:tcBorders>
            <w:shd w:val="clear" w:color="auto" w:fill="auto"/>
            <w:noWrap/>
            <w:vAlign w:val="bottom"/>
            <w:hideMark/>
          </w:tcPr>
          <w:p w:rsidR="000606A5" w:rsidRPr="00132B4D" w:rsidRDefault="000606A5" w:rsidP="00EE7143">
            <w:pPr>
              <w:spacing w:after="0" w:line="240" w:lineRule="auto"/>
              <w:rPr>
                <w:rFonts w:ascii="Bookman Old Style" w:eastAsia="Times New Roman" w:hAnsi="Bookman Old Style" w:cstheme="minorHAnsi"/>
                <w:color w:val="000000" w:themeColor="text1"/>
                <w:sz w:val="20"/>
                <w:szCs w:val="20"/>
              </w:rPr>
            </w:pPr>
            <w:r w:rsidRPr="00132B4D">
              <w:rPr>
                <w:rFonts w:ascii="Bookman Old Style" w:eastAsia="Times New Roman" w:hAnsi="Bookman Old Style" w:cstheme="minorHAnsi"/>
                <w:color w:val="000000" w:themeColor="text1"/>
                <w:sz w:val="20"/>
                <w:szCs w:val="20"/>
              </w:rPr>
              <w:t>Ketungau Hulu</w:t>
            </w:r>
          </w:p>
        </w:tc>
        <w:tc>
          <w:tcPr>
            <w:tcW w:w="1350" w:type="dxa"/>
            <w:tcBorders>
              <w:top w:val="nil"/>
              <w:left w:val="nil"/>
              <w:bottom w:val="single" w:sz="4" w:space="0" w:color="auto"/>
              <w:right w:val="single" w:sz="4" w:space="0" w:color="auto"/>
            </w:tcBorders>
            <w:shd w:val="clear" w:color="auto" w:fill="auto"/>
            <w:noWrap/>
            <w:vAlign w:val="bottom"/>
            <w:hideMark/>
          </w:tcPr>
          <w:p w:rsidR="000606A5" w:rsidRPr="00132B4D" w:rsidRDefault="000606A5" w:rsidP="00EE7143">
            <w:pPr>
              <w:spacing w:after="0" w:line="240" w:lineRule="auto"/>
              <w:jc w:val="center"/>
              <w:rPr>
                <w:rFonts w:ascii="Bookman Old Style" w:eastAsia="Times New Roman" w:hAnsi="Bookman Old Style" w:cstheme="minorHAnsi"/>
                <w:color w:val="000000" w:themeColor="text1"/>
                <w:sz w:val="20"/>
                <w:szCs w:val="20"/>
              </w:rPr>
            </w:pPr>
            <w:r w:rsidRPr="00132B4D">
              <w:rPr>
                <w:rFonts w:ascii="Bookman Old Style" w:eastAsia="Times New Roman" w:hAnsi="Bookman Old Style" w:cstheme="minorHAnsi"/>
                <w:color w:val="000000" w:themeColor="text1"/>
                <w:sz w:val="20"/>
                <w:szCs w:val="20"/>
              </w:rPr>
              <w:t>15</w:t>
            </w:r>
          </w:p>
        </w:tc>
        <w:tc>
          <w:tcPr>
            <w:tcW w:w="1350" w:type="dxa"/>
            <w:tcBorders>
              <w:top w:val="nil"/>
              <w:left w:val="nil"/>
              <w:bottom w:val="single" w:sz="4" w:space="0" w:color="auto"/>
              <w:right w:val="single" w:sz="4" w:space="0" w:color="auto"/>
            </w:tcBorders>
            <w:shd w:val="clear" w:color="auto" w:fill="auto"/>
            <w:noWrap/>
            <w:vAlign w:val="bottom"/>
            <w:hideMark/>
          </w:tcPr>
          <w:p w:rsidR="000606A5" w:rsidRPr="00132B4D" w:rsidRDefault="000606A5" w:rsidP="00EE7143">
            <w:pPr>
              <w:spacing w:after="0" w:line="240" w:lineRule="auto"/>
              <w:jc w:val="center"/>
              <w:rPr>
                <w:rFonts w:ascii="Bookman Old Style" w:eastAsia="Times New Roman" w:hAnsi="Bookman Old Style" w:cstheme="minorHAnsi"/>
                <w:color w:val="000000" w:themeColor="text1"/>
                <w:sz w:val="20"/>
                <w:szCs w:val="20"/>
              </w:rPr>
            </w:pPr>
            <w:r w:rsidRPr="00132B4D">
              <w:rPr>
                <w:rFonts w:ascii="Bookman Old Style" w:eastAsia="Times New Roman" w:hAnsi="Bookman Old Style" w:cstheme="minorHAnsi"/>
                <w:color w:val="000000" w:themeColor="text1"/>
                <w:sz w:val="20"/>
                <w:szCs w:val="20"/>
              </w:rPr>
              <w:t>2</w:t>
            </w:r>
          </w:p>
        </w:tc>
        <w:tc>
          <w:tcPr>
            <w:tcW w:w="1260" w:type="dxa"/>
            <w:tcBorders>
              <w:top w:val="nil"/>
              <w:left w:val="nil"/>
              <w:bottom w:val="single" w:sz="4" w:space="0" w:color="auto"/>
              <w:right w:val="single" w:sz="4" w:space="0" w:color="auto"/>
            </w:tcBorders>
            <w:shd w:val="clear" w:color="auto" w:fill="auto"/>
            <w:noWrap/>
            <w:vAlign w:val="bottom"/>
            <w:hideMark/>
          </w:tcPr>
          <w:p w:rsidR="000606A5" w:rsidRPr="00132B4D" w:rsidRDefault="000606A5" w:rsidP="00EE7143">
            <w:pPr>
              <w:spacing w:after="0" w:line="240" w:lineRule="auto"/>
              <w:jc w:val="center"/>
              <w:rPr>
                <w:rFonts w:ascii="Bookman Old Style" w:eastAsia="Times New Roman" w:hAnsi="Bookman Old Style" w:cstheme="minorHAnsi"/>
                <w:color w:val="000000" w:themeColor="text1"/>
                <w:sz w:val="20"/>
                <w:szCs w:val="20"/>
              </w:rPr>
            </w:pPr>
            <w:r w:rsidRPr="00132B4D">
              <w:rPr>
                <w:rFonts w:ascii="Bookman Old Style" w:eastAsia="Times New Roman" w:hAnsi="Bookman Old Style" w:cstheme="minorHAnsi"/>
                <w:color w:val="000000" w:themeColor="text1"/>
                <w:sz w:val="20"/>
                <w:szCs w:val="20"/>
              </w:rPr>
              <w:t>17</w:t>
            </w:r>
          </w:p>
        </w:tc>
      </w:tr>
      <w:tr w:rsidR="001E1180" w:rsidRPr="00132B4D" w:rsidTr="0042761E">
        <w:trPr>
          <w:trHeight w:val="77"/>
        </w:trPr>
        <w:tc>
          <w:tcPr>
            <w:tcW w:w="425" w:type="dxa"/>
            <w:tcBorders>
              <w:top w:val="nil"/>
              <w:left w:val="single" w:sz="4" w:space="0" w:color="auto"/>
              <w:bottom w:val="single" w:sz="4" w:space="0" w:color="auto"/>
              <w:right w:val="single" w:sz="4" w:space="0" w:color="auto"/>
            </w:tcBorders>
            <w:shd w:val="clear" w:color="auto" w:fill="auto"/>
            <w:noWrap/>
            <w:vAlign w:val="bottom"/>
            <w:hideMark/>
          </w:tcPr>
          <w:p w:rsidR="000606A5" w:rsidRPr="00132B4D" w:rsidRDefault="000606A5" w:rsidP="00EE7143">
            <w:pPr>
              <w:spacing w:after="0" w:line="240" w:lineRule="auto"/>
              <w:rPr>
                <w:rFonts w:ascii="Bookman Old Style" w:eastAsia="Times New Roman" w:hAnsi="Bookman Old Style" w:cstheme="minorHAnsi"/>
                <w:color w:val="000000" w:themeColor="text1"/>
                <w:sz w:val="20"/>
                <w:szCs w:val="20"/>
              </w:rPr>
            </w:pPr>
            <w:r w:rsidRPr="00132B4D">
              <w:rPr>
                <w:rFonts w:ascii="Bookman Old Style" w:eastAsia="Times New Roman" w:hAnsi="Bookman Old Style" w:cstheme="minorHAnsi"/>
                <w:color w:val="000000" w:themeColor="text1"/>
                <w:sz w:val="20"/>
                <w:szCs w:val="20"/>
              </w:rPr>
              <w:t> </w:t>
            </w:r>
          </w:p>
        </w:tc>
        <w:tc>
          <w:tcPr>
            <w:tcW w:w="3469" w:type="dxa"/>
            <w:tcBorders>
              <w:top w:val="nil"/>
              <w:left w:val="nil"/>
              <w:bottom w:val="single" w:sz="4" w:space="0" w:color="auto"/>
              <w:right w:val="single" w:sz="4" w:space="0" w:color="auto"/>
            </w:tcBorders>
            <w:shd w:val="clear" w:color="auto" w:fill="auto"/>
            <w:noWrap/>
            <w:vAlign w:val="bottom"/>
            <w:hideMark/>
          </w:tcPr>
          <w:p w:rsidR="000606A5" w:rsidRPr="00132B4D" w:rsidRDefault="000606A5" w:rsidP="00EE7143">
            <w:pPr>
              <w:spacing w:after="0" w:line="240" w:lineRule="auto"/>
              <w:rPr>
                <w:rFonts w:ascii="Bookman Old Style" w:eastAsia="Times New Roman" w:hAnsi="Bookman Old Style" w:cstheme="minorHAnsi"/>
                <w:color w:val="000000" w:themeColor="text1"/>
                <w:sz w:val="20"/>
                <w:szCs w:val="20"/>
              </w:rPr>
            </w:pPr>
            <w:r w:rsidRPr="00132B4D">
              <w:rPr>
                <w:rFonts w:ascii="Bookman Old Style" w:eastAsia="Times New Roman" w:hAnsi="Bookman Old Style" w:cstheme="minorHAnsi"/>
                <w:color w:val="000000" w:themeColor="text1"/>
                <w:sz w:val="20"/>
                <w:szCs w:val="20"/>
              </w:rPr>
              <w:t>Jumlah</w:t>
            </w:r>
          </w:p>
        </w:tc>
        <w:tc>
          <w:tcPr>
            <w:tcW w:w="1350" w:type="dxa"/>
            <w:tcBorders>
              <w:top w:val="nil"/>
              <w:left w:val="nil"/>
              <w:bottom w:val="single" w:sz="4" w:space="0" w:color="auto"/>
              <w:right w:val="single" w:sz="4" w:space="0" w:color="auto"/>
            </w:tcBorders>
            <w:shd w:val="clear" w:color="auto" w:fill="auto"/>
            <w:noWrap/>
            <w:vAlign w:val="bottom"/>
            <w:hideMark/>
          </w:tcPr>
          <w:p w:rsidR="000606A5" w:rsidRPr="00132B4D" w:rsidRDefault="000606A5" w:rsidP="00EE7143">
            <w:pPr>
              <w:spacing w:after="0" w:line="240" w:lineRule="auto"/>
              <w:jc w:val="center"/>
              <w:rPr>
                <w:rFonts w:ascii="Bookman Old Style" w:eastAsia="Times New Roman" w:hAnsi="Bookman Old Style" w:cstheme="minorHAnsi"/>
                <w:color w:val="000000" w:themeColor="text1"/>
                <w:sz w:val="20"/>
                <w:szCs w:val="20"/>
              </w:rPr>
            </w:pPr>
            <w:r w:rsidRPr="00132B4D">
              <w:rPr>
                <w:rFonts w:ascii="Bookman Old Style" w:eastAsia="Times New Roman" w:hAnsi="Bookman Old Style" w:cstheme="minorHAnsi"/>
                <w:color w:val="000000" w:themeColor="text1"/>
                <w:sz w:val="20"/>
                <w:szCs w:val="20"/>
              </w:rPr>
              <w:t>227</w:t>
            </w:r>
          </w:p>
        </w:tc>
        <w:tc>
          <w:tcPr>
            <w:tcW w:w="1350" w:type="dxa"/>
            <w:tcBorders>
              <w:top w:val="nil"/>
              <w:left w:val="nil"/>
              <w:bottom w:val="single" w:sz="4" w:space="0" w:color="auto"/>
              <w:right w:val="single" w:sz="4" w:space="0" w:color="auto"/>
            </w:tcBorders>
            <w:shd w:val="clear" w:color="auto" w:fill="auto"/>
            <w:noWrap/>
            <w:vAlign w:val="bottom"/>
            <w:hideMark/>
          </w:tcPr>
          <w:p w:rsidR="000606A5" w:rsidRPr="00132B4D" w:rsidRDefault="000606A5" w:rsidP="00EE7143">
            <w:pPr>
              <w:spacing w:after="0" w:line="240" w:lineRule="auto"/>
              <w:jc w:val="center"/>
              <w:rPr>
                <w:rFonts w:ascii="Bookman Old Style" w:eastAsia="Times New Roman" w:hAnsi="Bookman Old Style" w:cstheme="minorHAnsi"/>
                <w:color w:val="000000" w:themeColor="text1"/>
                <w:sz w:val="20"/>
                <w:szCs w:val="20"/>
              </w:rPr>
            </w:pPr>
            <w:r w:rsidRPr="00132B4D">
              <w:rPr>
                <w:rFonts w:ascii="Bookman Old Style" w:eastAsia="Times New Roman" w:hAnsi="Bookman Old Style" w:cstheme="minorHAnsi"/>
                <w:color w:val="000000" w:themeColor="text1"/>
                <w:sz w:val="20"/>
                <w:szCs w:val="20"/>
              </w:rPr>
              <w:t>110</w:t>
            </w:r>
          </w:p>
        </w:tc>
        <w:tc>
          <w:tcPr>
            <w:tcW w:w="1260" w:type="dxa"/>
            <w:tcBorders>
              <w:top w:val="nil"/>
              <w:left w:val="nil"/>
              <w:bottom w:val="single" w:sz="4" w:space="0" w:color="auto"/>
              <w:right w:val="single" w:sz="4" w:space="0" w:color="auto"/>
            </w:tcBorders>
            <w:shd w:val="clear" w:color="auto" w:fill="auto"/>
            <w:noWrap/>
            <w:vAlign w:val="bottom"/>
            <w:hideMark/>
          </w:tcPr>
          <w:p w:rsidR="000606A5" w:rsidRPr="00132B4D" w:rsidRDefault="000606A5" w:rsidP="00EE7143">
            <w:pPr>
              <w:spacing w:after="0" w:line="240" w:lineRule="auto"/>
              <w:jc w:val="center"/>
              <w:rPr>
                <w:rFonts w:ascii="Bookman Old Style" w:eastAsia="Times New Roman" w:hAnsi="Bookman Old Style" w:cstheme="minorHAnsi"/>
                <w:color w:val="000000" w:themeColor="text1"/>
                <w:sz w:val="20"/>
                <w:szCs w:val="20"/>
              </w:rPr>
            </w:pPr>
            <w:r w:rsidRPr="00132B4D">
              <w:rPr>
                <w:rFonts w:ascii="Bookman Old Style" w:eastAsia="Times New Roman" w:hAnsi="Bookman Old Style" w:cstheme="minorHAnsi"/>
                <w:color w:val="000000" w:themeColor="text1"/>
                <w:sz w:val="20"/>
                <w:szCs w:val="20"/>
              </w:rPr>
              <w:t>337</w:t>
            </w:r>
          </w:p>
        </w:tc>
      </w:tr>
    </w:tbl>
    <w:p w:rsidR="000606A5" w:rsidRPr="00132B4D" w:rsidRDefault="000606A5" w:rsidP="0042761E">
      <w:pPr>
        <w:spacing w:after="0"/>
        <w:ind w:left="426"/>
        <w:rPr>
          <w:rFonts w:ascii="Bookman Old Style" w:hAnsi="Bookman Old Style"/>
          <w:color w:val="000000" w:themeColor="text1"/>
        </w:rPr>
      </w:pPr>
      <w:r w:rsidRPr="00132B4D">
        <w:rPr>
          <w:rFonts w:ascii="Bookman Old Style" w:hAnsi="Bookman Old Style"/>
          <w:color w:val="000000" w:themeColor="text1"/>
        </w:rPr>
        <w:t>Sumber: Disperindagkop Kabupaten Sintang, 2015</w:t>
      </w:r>
    </w:p>
    <w:p w:rsidR="000606A5" w:rsidRPr="00132B4D" w:rsidRDefault="000606A5" w:rsidP="000606A5">
      <w:pPr>
        <w:tabs>
          <w:tab w:val="left" w:pos="1260"/>
        </w:tabs>
        <w:spacing w:after="0"/>
        <w:rPr>
          <w:rFonts w:ascii="Bookman Old Style" w:hAnsi="Bookman Old Style"/>
          <w:color w:val="000000" w:themeColor="text1"/>
        </w:rPr>
      </w:pPr>
    </w:p>
    <w:p w:rsidR="00AB787C" w:rsidRPr="00132B4D" w:rsidRDefault="00AB787C" w:rsidP="0042761E">
      <w:pPr>
        <w:tabs>
          <w:tab w:val="left" w:pos="1260"/>
        </w:tabs>
        <w:spacing w:after="240"/>
        <w:jc w:val="both"/>
        <w:rPr>
          <w:rFonts w:ascii="Bookman Old Style" w:hAnsi="Bookman Old Style" w:cs="Arial"/>
          <w:color w:val="000000" w:themeColor="text1"/>
          <w:sz w:val="24"/>
          <w:szCs w:val="24"/>
        </w:rPr>
      </w:pPr>
      <w:r w:rsidRPr="00132B4D">
        <w:rPr>
          <w:rFonts w:ascii="Bookman Old Style" w:hAnsi="Bookman Old Style" w:cs="Arial"/>
          <w:color w:val="000000" w:themeColor="text1"/>
          <w:sz w:val="24"/>
          <w:szCs w:val="24"/>
        </w:rPr>
        <w:t xml:space="preserve">Meskipun demikian jumlah koperasi tidak aktif yang mencapai 110 koperasi dirasakan terlalu besar. Ada beberapa faktor yang diduga sebagai penyebab banyaknya koperasi tidak aktif di Kabupaten Sintang, yaitu antara lain: </w:t>
      </w:r>
    </w:p>
    <w:p w:rsidR="00AB787C" w:rsidRPr="00132B4D" w:rsidRDefault="00E374FB" w:rsidP="0042761E">
      <w:pPr>
        <w:tabs>
          <w:tab w:val="left" w:pos="990"/>
        </w:tabs>
        <w:spacing w:after="240"/>
        <w:ind w:left="450"/>
        <w:jc w:val="both"/>
        <w:rPr>
          <w:rFonts w:ascii="Bookman Old Style" w:hAnsi="Bookman Old Style" w:cs="Bookman Old Style"/>
          <w:color w:val="000000" w:themeColor="text1"/>
          <w:sz w:val="24"/>
          <w:szCs w:val="24"/>
        </w:rPr>
      </w:pPr>
      <w:r>
        <w:rPr>
          <w:rFonts w:ascii="Bookman Old Style" w:hAnsi="Bookman Old Style" w:cs="Bookman Old Style"/>
          <w:color w:val="000000" w:themeColor="text1"/>
          <w:sz w:val="24"/>
          <w:szCs w:val="24"/>
          <w:lang w:val="id-ID"/>
        </w:rPr>
        <w:lastRenderedPageBreak/>
        <w:t>a.</w:t>
      </w:r>
      <w:r w:rsidR="00AB787C" w:rsidRPr="00132B4D">
        <w:rPr>
          <w:rFonts w:ascii="Bookman Old Style" w:hAnsi="Bookman Old Style" w:cs="Bookman Old Style"/>
          <w:color w:val="000000" w:themeColor="text1"/>
          <w:sz w:val="24"/>
          <w:szCs w:val="24"/>
        </w:rPr>
        <w:tab/>
        <w:t xml:space="preserve">Perubahan fungsi lahan dari pertanian tanaman pangan dan holtikultura ke perkebunan yang memaksa sebagian koperasi pertanian kehilangan aktivitas. </w:t>
      </w:r>
    </w:p>
    <w:p w:rsidR="00AB787C" w:rsidRPr="00132B4D" w:rsidRDefault="00E374FB" w:rsidP="0042761E">
      <w:pPr>
        <w:tabs>
          <w:tab w:val="left" w:pos="990"/>
        </w:tabs>
        <w:spacing w:after="240"/>
        <w:ind w:left="450"/>
        <w:jc w:val="both"/>
        <w:rPr>
          <w:rFonts w:ascii="Bookman Old Style" w:hAnsi="Bookman Old Style" w:cs="Arial"/>
          <w:color w:val="000000" w:themeColor="text1"/>
          <w:sz w:val="24"/>
          <w:szCs w:val="24"/>
        </w:rPr>
      </w:pPr>
      <w:r>
        <w:rPr>
          <w:rFonts w:ascii="Bookman Old Style" w:hAnsi="Bookman Old Style" w:cs="Bookman Old Style"/>
          <w:color w:val="000000" w:themeColor="text1"/>
          <w:sz w:val="24"/>
          <w:szCs w:val="24"/>
        </w:rPr>
        <w:t>b.</w:t>
      </w:r>
      <w:r w:rsidR="00AB787C" w:rsidRPr="00132B4D">
        <w:rPr>
          <w:rFonts w:ascii="Bookman Old Style" w:hAnsi="Bookman Old Style" w:cs="Bookman Old Style"/>
          <w:color w:val="000000" w:themeColor="text1"/>
          <w:sz w:val="24"/>
          <w:szCs w:val="24"/>
        </w:rPr>
        <w:tab/>
        <w:t>Pembinaaan koperasi yang lebih fokus pada koperasi aktif karena su</w:t>
      </w:r>
      <w:r w:rsidR="00AB787C" w:rsidRPr="00132B4D">
        <w:rPr>
          <w:rFonts w:ascii="Bookman Old Style" w:hAnsi="Bookman Old Style" w:cs="Arial"/>
          <w:color w:val="000000" w:themeColor="text1"/>
          <w:sz w:val="24"/>
          <w:szCs w:val="24"/>
        </w:rPr>
        <w:t>litnya berkomunikasi dengan pengurus koperasi yang sudah tidak aktif. Keadaan semakin sulit karena anggota koperasi yang tidak aktif juga merupakan anggota pasif yang tidak mempersoalkan dan tidak responsif terhadap kondisi yang sedang dialami oleh koperasinya.</w:t>
      </w:r>
    </w:p>
    <w:p w:rsidR="00AB787C" w:rsidRPr="00132B4D" w:rsidRDefault="00E374FB" w:rsidP="0042761E">
      <w:pPr>
        <w:tabs>
          <w:tab w:val="left" w:pos="990"/>
        </w:tabs>
        <w:spacing w:after="240"/>
        <w:ind w:left="450"/>
        <w:jc w:val="both"/>
        <w:rPr>
          <w:rFonts w:ascii="Bookman Old Style" w:hAnsi="Bookman Old Style" w:cs="Bookman Old Style"/>
          <w:color w:val="000000" w:themeColor="text1"/>
          <w:sz w:val="24"/>
          <w:szCs w:val="24"/>
        </w:rPr>
      </w:pPr>
      <w:r>
        <w:rPr>
          <w:rFonts w:ascii="Bookman Old Style" w:hAnsi="Bookman Old Style" w:cs="Bookman Old Style"/>
          <w:color w:val="000000" w:themeColor="text1"/>
          <w:sz w:val="24"/>
          <w:szCs w:val="24"/>
        </w:rPr>
        <w:t>c.</w:t>
      </w:r>
      <w:r w:rsidR="00AB787C" w:rsidRPr="00132B4D">
        <w:rPr>
          <w:rFonts w:ascii="Bookman Old Style" w:hAnsi="Bookman Old Style" w:cs="Bookman Old Style"/>
          <w:color w:val="000000" w:themeColor="text1"/>
          <w:sz w:val="24"/>
          <w:szCs w:val="24"/>
        </w:rPr>
        <w:tab/>
        <w:t xml:space="preserve">Berpindahnya sebagian pengurus dan anggota koperasi ke aktivitas usaha sendiri yang lebih menjanjikan karena memberikan kebebasan dan lepas dari birokrasi rapat pengurus dan rapat anggota.  </w:t>
      </w:r>
    </w:p>
    <w:p w:rsidR="00AB787C" w:rsidRPr="00132B4D" w:rsidRDefault="00E374FB" w:rsidP="0042761E">
      <w:pPr>
        <w:tabs>
          <w:tab w:val="left" w:pos="990"/>
        </w:tabs>
        <w:spacing w:after="240"/>
        <w:ind w:left="450"/>
        <w:jc w:val="both"/>
        <w:rPr>
          <w:rFonts w:ascii="Bookman Old Style" w:hAnsi="Bookman Old Style" w:cs="Arial"/>
          <w:color w:val="000000" w:themeColor="text1"/>
          <w:sz w:val="24"/>
          <w:szCs w:val="24"/>
        </w:rPr>
      </w:pPr>
      <w:r>
        <w:rPr>
          <w:rFonts w:ascii="Bookman Old Style" w:hAnsi="Bookman Old Style" w:cs="Bookman Old Style"/>
          <w:color w:val="000000" w:themeColor="text1"/>
          <w:sz w:val="24"/>
          <w:szCs w:val="24"/>
        </w:rPr>
        <w:t>d.</w:t>
      </w:r>
      <w:r w:rsidR="00AB787C" w:rsidRPr="00132B4D">
        <w:rPr>
          <w:rFonts w:ascii="Bookman Old Style" w:hAnsi="Bookman Old Style" w:cs="Bookman Old Style"/>
          <w:color w:val="000000" w:themeColor="text1"/>
          <w:sz w:val="24"/>
          <w:szCs w:val="24"/>
        </w:rPr>
        <w:tab/>
        <w:t>Kesulitan modal yang menyebabkan koperasi berhenti menj</w:t>
      </w:r>
      <w:r w:rsidR="00AB787C" w:rsidRPr="00132B4D">
        <w:rPr>
          <w:rFonts w:ascii="Bookman Old Style" w:hAnsi="Bookman Old Style" w:cs="Arial"/>
          <w:color w:val="000000" w:themeColor="text1"/>
          <w:sz w:val="24"/>
          <w:szCs w:val="24"/>
        </w:rPr>
        <w:t>alankan aktivitasnya. Data Bank Indonesia Triwulan 1 tahun 2014 menunjukkan bahwa dari Rp 16.149 triliun jumlah kredit produktif di Kalimantan Barat ternyata hanya sekitar Rp 1,25 trilyun atau sekitar 7,74% yang terdistribusi di Kabupaten Sintang yang sebagian besar juga tidak dinikmati oleh koperasi.</w:t>
      </w:r>
    </w:p>
    <w:p w:rsidR="00AB787C" w:rsidRPr="00132B4D" w:rsidRDefault="00E374FB" w:rsidP="0042761E">
      <w:pPr>
        <w:tabs>
          <w:tab w:val="left" w:pos="990"/>
        </w:tabs>
        <w:spacing w:after="240"/>
        <w:ind w:left="450"/>
        <w:jc w:val="both"/>
        <w:rPr>
          <w:rFonts w:ascii="Bookman Old Style" w:hAnsi="Bookman Old Style" w:cs="Arial"/>
          <w:color w:val="000000" w:themeColor="text1"/>
          <w:sz w:val="24"/>
          <w:szCs w:val="24"/>
        </w:rPr>
      </w:pPr>
      <w:r>
        <w:rPr>
          <w:rFonts w:ascii="Bookman Old Style" w:hAnsi="Bookman Old Style" w:cs="Bookman Old Style"/>
          <w:color w:val="000000" w:themeColor="text1"/>
          <w:sz w:val="24"/>
          <w:szCs w:val="24"/>
        </w:rPr>
        <w:t>e.</w:t>
      </w:r>
      <w:r w:rsidR="00AB787C" w:rsidRPr="00132B4D">
        <w:rPr>
          <w:rFonts w:ascii="Bookman Old Style" w:hAnsi="Bookman Old Style" w:cs="Bookman Old Style"/>
          <w:color w:val="000000" w:themeColor="text1"/>
          <w:sz w:val="24"/>
          <w:szCs w:val="24"/>
        </w:rPr>
        <w:tab/>
        <w:t>Minimnya dukungan infrastruktur yang menyebabkan aktivitas koperasi terganggu perkembangannya sehingga menyebabkan pengurus tidak termotivasi mengembangkan usaha. Hingga saat ini masih sering terjadi pemadam</w:t>
      </w:r>
      <w:r w:rsidR="00AB787C" w:rsidRPr="00132B4D">
        <w:rPr>
          <w:rFonts w:ascii="Bookman Old Style" w:hAnsi="Bookman Old Style" w:cs="Arial"/>
          <w:color w:val="000000" w:themeColor="text1"/>
          <w:sz w:val="24"/>
          <w:szCs w:val="24"/>
        </w:rPr>
        <w:t>an listrik oleh PLN di Kabupaten Sintang, padahal ketersediaan listrik merupakan faktor utama dalam menjalankan aktivitas usaha. Disamping ketersediaan pasokan listrik, kualitas dan kuantitas jalan juga sangat menentukan. Data Dinas PU Kalimantan Barat yang disampaikan kepala perwakilan BI pada seminar di Kanwil DJPB Kalimantan Barat pada tanggal 25 Mei 2015 menunjukkan bahwa jalan dengan kondisi tidak mantap di Kabupaten Sintang masih cukup panjang, hampir sama dengan panjang jalan dengan kondisi mantap.</w:t>
      </w:r>
    </w:p>
    <w:p w:rsidR="00AB787C" w:rsidRPr="00132B4D" w:rsidRDefault="00E374FB" w:rsidP="0042761E">
      <w:pPr>
        <w:tabs>
          <w:tab w:val="left" w:pos="990"/>
        </w:tabs>
        <w:spacing w:after="240"/>
        <w:ind w:left="450"/>
        <w:jc w:val="both"/>
        <w:rPr>
          <w:rFonts w:ascii="Bookman Old Style" w:hAnsi="Bookman Old Style" w:cs="Arial"/>
          <w:color w:val="000000" w:themeColor="text1"/>
          <w:sz w:val="24"/>
          <w:szCs w:val="24"/>
        </w:rPr>
      </w:pPr>
      <w:r>
        <w:rPr>
          <w:rFonts w:ascii="Bookman Old Style" w:hAnsi="Bookman Old Style" w:cs="Bookman Old Style"/>
          <w:color w:val="000000" w:themeColor="text1"/>
          <w:sz w:val="24"/>
          <w:szCs w:val="24"/>
        </w:rPr>
        <w:t>f.</w:t>
      </w:r>
      <w:r w:rsidR="00AB787C" w:rsidRPr="00132B4D">
        <w:rPr>
          <w:rFonts w:ascii="Bookman Old Style" w:hAnsi="Bookman Old Style" w:cs="Arial"/>
          <w:color w:val="000000" w:themeColor="text1"/>
          <w:sz w:val="24"/>
          <w:szCs w:val="24"/>
        </w:rPr>
        <w:tab/>
        <w:t>Efisiensi dan daya saing yang sulit ditingkatkan sehingga koperasi kalah bersaing dengan koperasi lainnya atau bahkan kalah bersaing dengan pelaku usaha lainnya yang terus menerus meningkatkan kualitas produk.</w:t>
      </w:r>
    </w:p>
    <w:p w:rsidR="000606A5" w:rsidRPr="00132B4D" w:rsidRDefault="00AB787C" w:rsidP="0042761E">
      <w:pPr>
        <w:tabs>
          <w:tab w:val="left" w:pos="1260"/>
        </w:tabs>
        <w:spacing w:after="240"/>
        <w:jc w:val="both"/>
        <w:rPr>
          <w:rFonts w:ascii="Bookman Old Style" w:hAnsi="Bookman Old Style"/>
          <w:color w:val="000000" w:themeColor="text1"/>
          <w:sz w:val="24"/>
          <w:szCs w:val="24"/>
        </w:rPr>
      </w:pPr>
      <w:r w:rsidRPr="00132B4D">
        <w:rPr>
          <w:rFonts w:ascii="Bookman Old Style" w:hAnsi="Bookman Old Style" w:cs="Arial"/>
          <w:color w:val="000000" w:themeColor="text1"/>
          <w:sz w:val="24"/>
          <w:szCs w:val="24"/>
        </w:rPr>
        <w:t xml:space="preserve">Keseluruhan koperasi tersebut memiliki asset total sekitar Rp 621 milyar yang sebagian besar berasal dari koperasi yang ada di Kecamatan Sintang (sekitar Rp 254 milyar) dan Kecamatan Sepauk (sekitar Rp227 milyar). Asset koperasi terkecil di Kabupaten Sintang berada di Kecamatan Kayan Hulu yaitu hanya sekitar Rp 169 juta. Besaran jumlah asset koperasi di tiap kecamatan tentu saja berbanding lurus dengan </w:t>
      </w:r>
      <w:r w:rsidRPr="00132B4D">
        <w:rPr>
          <w:rFonts w:ascii="Bookman Old Style" w:hAnsi="Bookman Old Style" w:cs="Arial"/>
          <w:color w:val="000000" w:themeColor="text1"/>
          <w:sz w:val="24"/>
          <w:szCs w:val="24"/>
        </w:rPr>
        <w:lastRenderedPageBreak/>
        <w:t>besaran jumlah modal dan volume usaha, sebagaimana tampak pada tabel di bawah ini</w:t>
      </w:r>
      <w:r w:rsidR="000606A5" w:rsidRPr="00132B4D">
        <w:rPr>
          <w:rFonts w:ascii="Bookman Old Style" w:hAnsi="Bookman Old Style"/>
          <w:color w:val="000000" w:themeColor="text1"/>
          <w:sz w:val="24"/>
          <w:szCs w:val="24"/>
        </w:rPr>
        <w:t>.</w:t>
      </w:r>
    </w:p>
    <w:p w:rsidR="00EC5584" w:rsidRPr="00132B4D" w:rsidRDefault="00EC5584" w:rsidP="000606A5">
      <w:pPr>
        <w:autoSpaceDE w:val="0"/>
        <w:autoSpaceDN w:val="0"/>
        <w:adjustRightInd w:val="0"/>
        <w:spacing w:after="0" w:line="240" w:lineRule="auto"/>
        <w:jc w:val="center"/>
        <w:rPr>
          <w:rFonts w:ascii="Bookman Old Style" w:eastAsia="Calibri" w:hAnsi="Bookman Old Style"/>
          <w:color w:val="000000" w:themeColor="text1"/>
          <w:sz w:val="24"/>
        </w:rPr>
      </w:pPr>
    </w:p>
    <w:p w:rsidR="000606A5" w:rsidRPr="00132B4D" w:rsidRDefault="000606A5" w:rsidP="000606A5">
      <w:pPr>
        <w:autoSpaceDE w:val="0"/>
        <w:autoSpaceDN w:val="0"/>
        <w:adjustRightInd w:val="0"/>
        <w:spacing w:after="0" w:line="240" w:lineRule="auto"/>
        <w:jc w:val="center"/>
        <w:rPr>
          <w:rFonts w:ascii="Bookman Old Style" w:eastAsia="Calibri" w:hAnsi="Bookman Old Style"/>
          <w:color w:val="000000" w:themeColor="text1"/>
          <w:sz w:val="24"/>
        </w:rPr>
      </w:pPr>
      <w:r w:rsidRPr="00132B4D">
        <w:rPr>
          <w:rFonts w:ascii="Bookman Old Style" w:eastAsia="Calibri" w:hAnsi="Bookman Old Style"/>
          <w:color w:val="000000" w:themeColor="text1"/>
          <w:sz w:val="24"/>
        </w:rPr>
        <w:t>Tabel</w:t>
      </w:r>
      <w:r w:rsidR="00405367">
        <w:rPr>
          <w:rFonts w:ascii="Bookman Old Style" w:eastAsia="Calibri" w:hAnsi="Bookman Old Style"/>
          <w:color w:val="000000" w:themeColor="text1"/>
          <w:sz w:val="24"/>
        </w:rPr>
        <w:t xml:space="preserve"> 2.</w:t>
      </w:r>
      <w:r w:rsidR="00405367">
        <w:rPr>
          <w:rFonts w:ascii="Bookman Old Style" w:eastAsia="Calibri" w:hAnsi="Bookman Old Style"/>
          <w:color w:val="000000" w:themeColor="text1"/>
          <w:sz w:val="24"/>
          <w:lang w:val="id-ID"/>
        </w:rPr>
        <w:t>90</w:t>
      </w:r>
      <w:r w:rsidR="006D6C48" w:rsidRPr="00132B4D">
        <w:rPr>
          <w:rFonts w:ascii="Bookman Old Style" w:eastAsia="Calibri" w:hAnsi="Bookman Old Style"/>
          <w:color w:val="000000" w:themeColor="text1"/>
          <w:sz w:val="24"/>
        </w:rPr>
        <w:t>.</w:t>
      </w:r>
    </w:p>
    <w:p w:rsidR="00AB787C" w:rsidRPr="00132B4D" w:rsidRDefault="000606A5" w:rsidP="000606A5">
      <w:pPr>
        <w:autoSpaceDE w:val="0"/>
        <w:autoSpaceDN w:val="0"/>
        <w:adjustRightInd w:val="0"/>
        <w:spacing w:after="0" w:line="240" w:lineRule="auto"/>
        <w:jc w:val="center"/>
        <w:rPr>
          <w:rFonts w:ascii="Bookman Old Style" w:eastAsia="Calibri" w:hAnsi="Bookman Old Style"/>
          <w:color w:val="000000" w:themeColor="text1"/>
          <w:sz w:val="24"/>
        </w:rPr>
      </w:pPr>
      <w:r w:rsidRPr="00132B4D">
        <w:rPr>
          <w:rFonts w:ascii="Bookman Old Style" w:eastAsia="Calibri" w:hAnsi="Bookman Old Style"/>
          <w:color w:val="000000" w:themeColor="text1"/>
          <w:sz w:val="24"/>
        </w:rPr>
        <w:t xml:space="preserve">Modal, Volume Usaha, SHU, dan Aset Koperasi per Kecamatan </w:t>
      </w:r>
    </w:p>
    <w:p w:rsidR="000606A5" w:rsidRPr="00132B4D" w:rsidRDefault="000606A5" w:rsidP="000606A5">
      <w:pPr>
        <w:autoSpaceDE w:val="0"/>
        <w:autoSpaceDN w:val="0"/>
        <w:adjustRightInd w:val="0"/>
        <w:spacing w:after="0" w:line="240" w:lineRule="auto"/>
        <w:jc w:val="center"/>
        <w:rPr>
          <w:rFonts w:ascii="Bookman Old Style" w:eastAsia="Calibri" w:hAnsi="Bookman Old Style"/>
          <w:color w:val="000000" w:themeColor="text1"/>
          <w:sz w:val="24"/>
        </w:rPr>
      </w:pPr>
      <w:r w:rsidRPr="00132B4D">
        <w:rPr>
          <w:rFonts w:ascii="Bookman Old Style" w:eastAsia="Calibri" w:hAnsi="Bookman Old Style"/>
          <w:color w:val="000000" w:themeColor="text1"/>
          <w:sz w:val="24"/>
        </w:rPr>
        <w:t>di Kabupaten Sintang</w:t>
      </w:r>
      <w:r w:rsidR="00E374FB">
        <w:rPr>
          <w:rFonts w:ascii="Bookman Old Style" w:eastAsia="Calibri" w:hAnsi="Bookman Old Style"/>
          <w:color w:val="000000" w:themeColor="text1"/>
          <w:sz w:val="24"/>
          <w:lang w:val="id-ID"/>
        </w:rPr>
        <w:t xml:space="preserve"> </w:t>
      </w:r>
      <w:r w:rsidRPr="00132B4D">
        <w:rPr>
          <w:rFonts w:ascii="Bookman Old Style" w:eastAsia="Calibri" w:hAnsi="Bookman Old Style"/>
          <w:color w:val="000000" w:themeColor="text1"/>
          <w:sz w:val="24"/>
        </w:rPr>
        <w:t>Tahun 2014</w:t>
      </w:r>
    </w:p>
    <w:p w:rsidR="00AB787C" w:rsidRPr="00132B4D" w:rsidRDefault="00AB787C" w:rsidP="000606A5">
      <w:pPr>
        <w:autoSpaceDE w:val="0"/>
        <w:autoSpaceDN w:val="0"/>
        <w:adjustRightInd w:val="0"/>
        <w:spacing w:after="0" w:line="240" w:lineRule="auto"/>
        <w:jc w:val="center"/>
        <w:rPr>
          <w:rFonts w:ascii="Bookman Old Style" w:eastAsia="Calibri" w:hAnsi="Bookman Old Style"/>
          <w:color w:val="000000" w:themeColor="text1"/>
        </w:rPr>
      </w:pPr>
    </w:p>
    <w:tbl>
      <w:tblPr>
        <w:tblW w:w="7217" w:type="dxa"/>
        <w:jc w:val="center"/>
        <w:tblLook w:val="04A0" w:firstRow="1" w:lastRow="0" w:firstColumn="1" w:lastColumn="0" w:noHBand="0" w:noVBand="1"/>
      </w:tblPr>
      <w:tblGrid>
        <w:gridCol w:w="460"/>
        <w:gridCol w:w="1430"/>
        <w:gridCol w:w="1212"/>
        <w:gridCol w:w="1212"/>
        <w:gridCol w:w="1212"/>
        <w:gridCol w:w="1121"/>
        <w:gridCol w:w="1212"/>
      </w:tblGrid>
      <w:tr w:rsidR="001E1180" w:rsidRPr="00132B4D" w:rsidTr="009701AF">
        <w:trPr>
          <w:trHeight w:val="300"/>
          <w:jc w:val="center"/>
        </w:trPr>
        <w:tc>
          <w:tcPr>
            <w:tcW w:w="460" w:type="dxa"/>
            <w:vMerge w:val="restart"/>
            <w:tcBorders>
              <w:top w:val="single" w:sz="4" w:space="0" w:color="auto"/>
              <w:left w:val="single" w:sz="4" w:space="0" w:color="auto"/>
              <w:bottom w:val="single" w:sz="4" w:space="0" w:color="auto"/>
              <w:right w:val="single" w:sz="4" w:space="0" w:color="auto"/>
            </w:tcBorders>
            <w:shd w:val="clear" w:color="auto" w:fill="C6D9F1" w:themeFill="text2" w:themeFillTint="33"/>
            <w:noWrap/>
            <w:vAlign w:val="center"/>
            <w:hideMark/>
          </w:tcPr>
          <w:p w:rsidR="000606A5" w:rsidRPr="00132B4D" w:rsidRDefault="000606A5" w:rsidP="00EE7143">
            <w:pPr>
              <w:spacing w:after="0" w:line="240" w:lineRule="auto"/>
              <w:jc w:val="center"/>
              <w:rPr>
                <w:rFonts w:ascii="Bookman Old Style" w:eastAsia="Times New Roman" w:hAnsi="Bookman Old Style" w:cs="Calibri"/>
                <w:color w:val="000000" w:themeColor="text1"/>
                <w:sz w:val="16"/>
                <w:szCs w:val="16"/>
              </w:rPr>
            </w:pPr>
            <w:r w:rsidRPr="00132B4D">
              <w:rPr>
                <w:rFonts w:ascii="Bookman Old Style" w:eastAsia="Times New Roman" w:hAnsi="Bookman Old Style" w:cs="Calibri"/>
                <w:color w:val="000000" w:themeColor="text1"/>
                <w:sz w:val="16"/>
                <w:szCs w:val="16"/>
              </w:rPr>
              <w:t>No</w:t>
            </w:r>
          </w:p>
        </w:tc>
        <w:tc>
          <w:tcPr>
            <w:tcW w:w="1430" w:type="dxa"/>
            <w:vMerge w:val="restart"/>
            <w:tcBorders>
              <w:top w:val="single" w:sz="4" w:space="0" w:color="auto"/>
              <w:left w:val="single" w:sz="4" w:space="0" w:color="auto"/>
              <w:bottom w:val="single" w:sz="4" w:space="0" w:color="auto"/>
              <w:right w:val="single" w:sz="4" w:space="0" w:color="auto"/>
            </w:tcBorders>
            <w:shd w:val="clear" w:color="auto" w:fill="C6D9F1" w:themeFill="text2" w:themeFillTint="33"/>
            <w:noWrap/>
            <w:vAlign w:val="center"/>
            <w:hideMark/>
          </w:tcPr>
          <w:p w:rsidR="000606A5" w:rsidRPr="00132B4D" w:rsidRDefault="000606A5" w:rsidP="00EE7143">
            <w:pPr>
              <w:spacing w:after="0" w:line="240" w:lineRule="auto"/>
              <w:jc w:val="center"/>
              <w:rPr>
                <w:rFonts w:ascii="Bookman Old Style" w:eastAsia="Times New Roman" w:hAnsi="Bookman Old Style" w:cs="Calibri"/>
                <w:color w:val="000000" w:themeColor="text1"/>
                <w:sz w:val="16"/>
                <w:szCs w:val="16"/>
              </w:rPr>
            </w:pPr>
            <w:r w:rsidRPr="00132B4D">
              <w:rPr>
                <w:rFonts w:ascii="Bookman Old Style" w:eastAsia="Times New Roman" w:hAnsi="Bookman Old Style" w:cs="Calibri"/>
                <w:color w:val="000000" w:themeColor="text1"/>
                <w:sz w:val="16"/>
                <w:szCs w:val="16"/>
              </w:rPr>
              <w:t>Kecamatan</w:t>
            </w:r>
          </w:p>
        </w:tc>
        <w:tc>
          <w:tcPr>
            <w:tcW w:w="1026" w:type="dxa"/>
            <w:vMerge w:val="restart"/>
            <w:tcBorders>
              <w:top w:val="single" w:sz="4" w:space="0" w:color="auto"/>
              <w:left w:val="single" w:sz="4" w:space="0" w:color="auto"/>
              <w:bottom w:val="single" w:sz="4" w:space="0" w:color="auto"/>
              <w:right w:val="single" w:sz="4" w:space="0" w:color="auto"/>
            </w:tcBorders>
            <w:shd w:val="clear" w:color="auto" w:fill="C6D9F1" w:themeFill="text2" w:themeFillTint="33"/>
            <w:vAlign w:val="bottom"/>
            <w:hideMark/>
          </w:tcPr>
          <w:p w:rsidR="000606A5" w:rsidRPr="00132B4D" w:rsidRDefault="000606A5" w:rsidP="00EE7143">
            <w:pPr>
              <w:spacing w:after="0" w:line="240" w:lineRule="auto"/>
              <w:jc w:val="center"/>
              <w:rPr>
                <w:rFonts w:ascii="Bookman Old Style" w:eastAsia="Times New Roman" w:hAnsi="Bookman Old Style" w:cs="Calibri"/>
                <w:color w:val="000000" w:themeColor="text1"/>
                <w:sz w:val="16"/>
                <w:szCs w:val="16"/>
              </w:rPr>
            </w:pPr>
            <w:r w:rsidRPr="00132B4D">
              <w:rPr>
                <w:rFonts w:ascii="Bookman Old Style" w:eastAsia="Times New Roman" w:hAnsi="Bookman Old Style" w:cs="Calibri"/>
                <w:color w:val="000000" w:themeColor="text1"/>
                <w:sz w:val="16"/>
                <w:szCs w:val="16"/>
              </w:rPr>
              <w:t>Modal Sendiri (Rp. 000)</w:t>
            </w:r>
          </w:p>
        </w:tc>
        <w:tc>
          <w:tcPr>
            <w:tcW w:w="1051" w:type="dxa"/>
            <w:vMerge w:val="restart"/>
            <w:tcBorders>
              <w:top w:val="single" w:sz="4" w:space="0" w:color="auto"/>
              <w:left w:val="single" w:sz="4" w:space="0" w:color="auto"/>
              <w:bottom w:val="single" w:sz="4" w:space="0" w:color="auto"/>
              <w:right w:val="single" w:sz="4" w:space="0" w:color="auto"/>
            </w:tcBorders>
            <w:shd w:val="clear" w:color="auto" w:fill="C6D9F1" w:themeFill="text2" w:themeFillTint="33"/>
            <w:vAlign w:val="bottom"/>
            <w:hideMark/>
          </w:tcPr>
          <w:p w:rsidR="000606A5" w:rsidRPr="00132B4D" w:rsidRDefault="000606A5" w:rsidP="00EE7143">
            <w:pPr>
              <w:spacing w:after="0" w:line="240" w:lineRule="auto"/>
              <w:jc w:val="center"/>
              <w:rPr>
                <w:rFonts w:ascii="Bookman Old Style" w:eastAsia="Times New Roman" w:hAnsi="Bookman Old Style" w:cs="Calibri"/>
                <w:color w:val="000000" w:themeColor="text1"/>
                <w:sz w:val="16"/>
                <w:szCs w:val="16"/>
              </w:rPr>
            </w:pPr>
            <w:r w:rsidRPr="00132B4D">
              <w:rPr>
                <w:rFonts w:ascii="Bookman Old Style" w:eastAsia="Times New Roman" w:hAnsi="Bookman Old Style" w:cs="Calibri"/>
                <w:color w:val="000000" w:themeColor="text1"/>
                <w:sz w:val="16"/>
                <w:szCs w:val="16"/>
              </w:rPr>
              <w:t>Modal Luar        (Rp. 000)</w:t>
            </w:r>
          </w:p>
        </w:tc>
        <w:tc>
          <w:tcPr>
            <w:tcW w:w="1103" w:type="dxa"/>
            <w:vMerge w:val="restart"/>
            <w:tcBorders>
              <w:top w:val="single" w:sz="4" w:space="0" w:color="auto"/>
              <w:left w:val="single" w:sz="4" w:space="0" w:color="auto"/>
              <w:bottom w:val="single" w:sz="4" w:space="0" w:color="auto"/>
              <w:right w:val="single" w:sz="4" w:space="0" w:color="auto"/>
            </w:tcBorders>
            <w:shd w:val="clear" w:color="auto" w:fill="C6D9F1" w:themeFill="text2" w:themeFillTint="33"/>
            <w:vAlign w:val="bottom"/>
            <w:hideMark/>
          </w:tcPr>
          <w:p w:rsidR="000606A5" w:rsidRPr="00132B4D" w:rsidRDefault="000606A5" w:rsidP="00EE7143">
            <w:pPr>
              <w:spacing w:after="0" w:line="240" w:lineRule="auto"/>
              <w:jc w:val="center"/>
              <w:rPr>
                <w:rFonts w:ascii="Bookman Old Style" w:eastAsia="Times New Roman" w:hAnsi="Bookman Old Style" w:cs="Calibri"/>
                <w:color w:val="000000" w:themeColor="text1"/>
                <w:sz w:val="16"/>
                <w:szCs w:val="16"/>
              </w:rPr>
            </w:pPr>
            <w:r w:rsidRPr="00132B4D">
              <w:rPr>
                <w:rFonts w:ascii="Bookman Old Style" w:eastAsia="Times New Roman" w:hAnsi="Bookman Old Style" w:cs="Calibri"/>
                <w:color w:val="000000" w:themeColor="text1"/>
                <w:sz w:val="16"/>
                <w:szCs w:val="16"/>
              </w:rPr>
              <w:t>Volume Usaha (Rp. 000)</w:t>
            </w:r>
          </w:p>
        </w:tc>
        <w:tc>
          <w:tcPr>
            <w:tcW w:w="1121" w:type="dxa"/>
            <w:vMerge w:val="restart"/>
            <w:tcBorders>
              <w:top w:val="single" w:sz="4" w:space="0" w:color="auto"/>
              <w:left w:val="single" w:sz="4" w:space="0" w:color="auto"/>
              <w:bottom w:val="single" w:sz="4" w:space="0" w:color="auto"/>
              <w:right w:val="single" w:sz="4" w:space="0" w:color="auto"/>
            </w:tcBorders>
            <w:shd w:val="clear" w:color="auto" w:fill="C6D9F1" w:themeFill="text2" w:themeFillTint="33"/>
            <w:noWrap/>
            <w:vAlign w:val="center"/>
            <w:hideMark/>
          </w:tcPr>
          <w:p w:rsidR="000606A5" w:rsidRPr="00132B4D" w:rsidRDefault="000606A5" w:rsidP="00EE7143">
            <w:pPr>
              <w:spacing w:after="0" w:line="240" w:lineRule="auto"/>
              <w:jc w:val="center"/>
              <w:rPr>
                <w:rFonts w:ascii="Bookman Old Style" w:eastAsia="Times New Roman" w:hAnsi="Bookman Old Style" w:cs="Calibri"/>
                <w:color w:val="000000" w:themeColor="text1"/>
                <w:sz w:val="16"/>
                <w:szCs w:val="16"/>
              </w:rPr>
            </w:pPr>
            <w:r w:rsidRPr="00132B4D">
              <w:rPr>
                <w:rFonts w:ascii="Bookman Old Style" w:eastAsia="Times New Roman" w:hAnsi="Bookman Old Style" w:cs="Calibri"/>
                <w:color w:val="000000" w:themeColor="text1"/>
                <w:sz w:val="16"/>
                <w:szCs w:val="16"/>
              </w:rPr>
              <w:t>SHU (Rp. 000)</w:t>
            </w:r>
          </w:p>
        </w:tc>
        <w:tc>
          <w:tcPr>
            <w:tcW w:w="1026" w:type="dxa"/>
            <w:vMerge w:val="restart"/>
            <w:tcBorders>
              <w:top w:val="single" w:sz="4" w:space="0" w:color="auto"/>
              <w:left w:val="single" w:sz="4" w:space="0" w:color="auto"/>
              <w:bottom w:val="single" w:sz="4" w:space="0" w:color="auto"/>
              <w:right w:val="single" w:sz="4" w:space="0" w:color="auto"/>
            </w:tcBorders>
            <w:shd w:val="clear" w:color="auto" w:fill="C6D9F1" w:themeFill="text2" w:themeFillTint="33"/>
            <w:noWrap/>
            <w:vAlign w:val="center"/>
            <w:hideMark/>
          </w:tcPr>
          <w:p w:rsidR="000606A5" w:rsidRPr="00132B4D" w:rsidRDefault="000606A5" w:rsidP="00EE7143">
            <w:pPr>
              <w:spacing w:after="0" w:line="240" w:lineRule="auto"/>
              <w:jc w:val="center"/>
              <w:rPr>
                <w:rFonts w:ascii="Bookman Old Style" w:eastAsia="Times New Roman" w:hAnsi="Bookman Old Style" w:cs="Calibri"/>
                <w:color w:val="000000" w:themeColor="text1"/>
                <w:sz w:val="16"/>
                <w:szCs w:val="16"/>
              </w:rPr>
            </w:pPr>
            <w:r w:rsidRPr="00132B4D">
              <w:rPr>
                <w:rFonts w:ascii="Bookman Old Style" w:eastAsia="Times New Roman" w:hAnsi="Bookman Old Style" w:cs="Calibri"/>
                <w:color w:val="000000" w:themeColor="text1"/>
                <w:sz w:val="16"/>
                <w:szCs w:val="16"/>
              </w:rPr>
              <w:t>Asset (Rp. 000)</w:t>
            </w:r>
          </w:p>
        </w:tc>
      </w:tr>
      <w:tr w:rsidR="001E1180" w:rsidRPr="00132B4D" w:rsidTr="009701AF">
        <w:trPr>
          <w:trHeight w:val="300"/>
          <w:jc w:val="center"/>
        </w:trPr>
        <w:tc>
          <w:tcPr>
            <w:tcW w:w="460" w:type="dxa"/>
            <w:vMerge/>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rsidR="000606A5" w:rsidRPr="00132B4D" w:rsidRDefault="000606A5" w:rsidP="00EE7143">
            <w:pPr>
              <w:spacing w:after="0" w:line="240" w:lineRule="auto"/>
              <w:rPr>
                <w:rFonts w:ascii="Bookman Old Style" w:eastAsia="Times New Roman" w:hAnsi="Bookman Old Style" w:cs="Calibri"/>
                <w:color w:val="000000" w:themeColor="text1"/>
                <w:sz w:val="16"/>
                <w:szCs w:val="16"/>
              </w:rPr>
            </w:pPr>
          </w:p>
        </w:tc>
        <w:tc>
          <w:tcPr>
            <w:tcW w:w="1430" w:type="dxa"/>
            <w:vMerge/>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rsidR="000606A5" w:rsidRPr="00132B4D" w:rsidRDefault="000606A5" w:rsidP="00EE7143">
            <w:pPr>
              <w:spacing w:after="0" w:line="240" w:lineRule="auto"/>
              <w:rPr>
                <w:rFonts w:ascii="Bookman Old Style" w:eastAsia="Times New Roman" w:hAnsi="Bookman Old Style" w:cs="Calibri"/>
                <w:color w:val="000000" w:themeColor="text1"/>
                <w:sz w:val="16"/>
                <w:szCs w:val="16"/>
              </w:rPr>
            </w:pPr>
          </w:p>
        </w:tc>
        <w:tc>
          <w:tcPr>
            <w:tcW w:w="1026" w:type="dxa"/>
            <w:vMerge/>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rsidR="000606A5" w:rsidRPr="00132B4D" w:rsidRDefault="000606A5" w:rsidP="00EE7143">
            <w:pPr>
              <w:spacing w:after="0" w:line="240" w:lineRule="auto"/>
              <w:rPr>
                <w:rFonts w:ascii="Bookman Old Style" w:eastAsia="Times New Roman" w:hAnsi="Bookman Old Style" w:cs="Calibri"/>
                <w:color w:val="000000" w:themeColor="text1"/>
                <w:sz w:val="16"/>
                <w:szCs w:val="16"/>
              </w:rPr>
            </w:pPr>
          </w:p>
        </w:tc>
        <w:tc>
          <w:tcPr>
            <w:tcW w:w="1051" w:type="dxa"/>
            <w:vMerge/>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rsidR="000606A5" w:rsidRPr="00132B4D" w:rsidRDefault="000606A5" w:rsidP="00EE7143">
            <w:pPr>
              <w:spacing w:after="0" w:line="240" w:lineRule="auto"/>
              <w:rPr>
                <w:rFonts w:ascii="Bookman Old Style" w:eastAsia="Times New Roman" w:hAnsi="Bookman Old Style" w:cs="Calibri"/>
                <w:color w:val="000000" w:themeColor="text1"/>
                <w:sz w:val="16"/>
                <w:szCs w:val="16"/>
              </w:rPr>
            </w:pPr>
          </w:p>
        </w:tc>
        <w:tc>
          <w:tcPr>
            <w:tcW w:w="1103" w:type="dxa"/>
            <w:vMerge/>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rsidR="000606A5" w:rsidRPr="00132B4D" w:rsidRDefault="000606A5" w:rsidP="00EE7143">
            <w:pPr>
              <w:spacing w:after="0" w:line="240" w:lineRule="auto"/>
              <w:rPr>
                <w:rFonts w:ascii="Bookman Old Style" w:eastAsia="Times New Roman" w:hAnsi="Bookman Old Style" w:cs="Calibri"/>
                <w:color w:val="000000" w:themeColor="text1"/>
                <w:sz w:val="16"/>
                <w:szCs w:val="16"/>
              </w:rPr>
            </w:pPr>
          </w:p>
        </w:tc>
        <w:tc>
          <w:tcPr>
            <w:tcW w:w="1121" w:type="dxa"/>
            <w:vMerge/>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rsidR="000606A5" w:rsidRPr="00132B4D" w:rsidRDefault="000606A5" w:rsidP="00EE7143">
            <w:pPr>
              <w:spacing w:after="0" w:line="240" w:lineRule="auto"/>
              <w:rPr>
                <w:rFonts w:ascii="Bookman Old Style" w:eastAsia="Times New Roman" w:hAnsi="Bookman Old Style" w:cs="Calibri"/>
                <w:color w:val="000000" w:themeColor="text1"/>
                <w:sz w:val="16"/>
                <w:szCs w:val="16"/>
              </w:rPr>
            </w:pPr>
          </w:p>
        </w:tc>
        <w:tc>
          <w:tcPr>
            <w:tcW w:w="1026" w:type="dxa"/>
            <w:vMerge/>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rsidR="000606A5" w:rsidRPr="00132B4D" w:rsidRDefault="000606A5" w:rsidP="00EE7143">
            <w:pPr>
              <w:spacing w:after="0" w:line="240" w:lineRule="auto"/>
              <w:rPr>
                <w:rFonts w:ascii="Bookman Old Style" w:eastAsia="Times New Roman" w:hAnsi="Bookman Old Style" w:cs="Calibri"/>
                <w:color w:val="000000" w:themeColor="text1"/>
                <w:sz w:val="16"/>
                <w:szCs w:val="16"/>
              </w:rPr>
            </w:pPr>
          </w:p>
        </w:tc>
      </w:tr>
      <w:tr w:rsidR="001E1180" w:rsidRPr="00132B4D" w:rsidTr="00EE7143">
        <w:trPr>
          <w:trHeight w:val="300"/>
          <w:jc w:val="center"/>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rsidR="000606A5" w:rsidRPr="00132B4D" w:rsidRDefault="000606A5" w:rsidP="00EE7143">
            <w:pPr>
              <w:spacing w:after="0" w:line="240" w:lineRule="auto"/>
              <w:jc w:val="center"/>
              <w:rPr>
                <w:rFonts w:ascii="Bookman Old Style" w:eastAsia="Times New Roman" w:hAnsi="Bookman Old Style" w:cs="Calibri"/>
                <w:color w:val="000000" w:themeColor="text1"/>
                <w:sz w:val="16"/>
                <w:szCs w:val="16"/>
              </w:rPr>
            </w:pPr>
            <w:r w:rsidRPr="00132B4D">
              <w:rPr>
                <w:rFonts w:ascii="Bookman Old Style" w:eastAsia="Times New Roman" w:hAnsi="Bookman Old Style" w:cs="Calibri"/>
                <w:color w:val="000000" w:themeColor="text1"/>
                <w:sz w:val="16"/>
                <w:szCs w:val="16"/>
              </w:rPr>
              <w:t>1</w:t>
            </w:r>
          </w:p>
        </w:tc>
        <w:tc>
          <w:tcPr>
            <w:tcW w:w="1430" w:type="dxa"/>
            <w:tcBorders>
              <w:top w:val="nil"/>
              <w:left w:val="nil"/>
              <w:bottom w:val="single" w:sz="4" w:space="0" w:color="auto"/>
              <w:right w:val="single" w:sz="4" w:space="0" w:color="auto"/>
            </w:tcBorders>
            <w:shd w:val="clear" w:color="auto" w:fill="auto"/>
            <w:noWrap/>
            <w:vAlign w:val="bottom"/>
            <w:hideMark/>
          </w:tcPr>
          <w:p w:rsidR="000606A5" w:rsidRPr="00132B4D" w:rsidRDefault="000606A5" w:rsidP="00EE7143">
            <w:pPr>
              <w:spacing w:after="0" w:line="240" w:lineRule="auto"/>
              <w:rPr>
                <w:rFonts w:ascii="Bookman Old Style" w:eastAsia="Times New Roman" w:hAnsi="Bookman Old Style" w:cs="Calibri"/>
                <w:color w:val="000000" w:themeColor="text1"/>
                <w:sz w:val="16"/>
                <w:szCs w:val="16"/>
              </w:rPr>
            </w:pPr>
            <w:r w:rsidRPr="00132B4D">
              <w:rPr>
                <w:rFonts w:ascii="Bookman Old Style" w:eastAsia="Times New Roman" w:hAnsi="Bookman Old Style" w:cs="Calibri"/>
                <w:color w:val="000000" w:themeColor="text1"/>
                <w:sz w:val="16"/>
                <w:szCs w:val="16"/>
              </w:rPr>
              <w:t>Sintang</w:t>
            </w:r>
          </w:p>
        </w:tc>
        <w:tc>
          <w:tcPr>
            <w:tcW w:w="1026" w:type="dxa"/>
            <w:tcBorders>
              <w:top w:val="nil"/>
              <w:left w:val="nil"/>
              <w:bottom w:val="single" w:sz="4" w:space="0" w:color="auto"/>
              <w:right w:val="single" w:sz="4" w:space="0" w:color="auto"/>
            </w:tcBorders>
            <w:shd w:val="clear" w:color="auto" w:fill="auto"/>
            <w:noWrap/>
            <w:vAlign w:val="bottom"/>
            <w:hideMark/>
          </w:tcPr>
          <w:p w:rsidR="000606A5" w:rsidRPr="00132B4D" w:rsidRDefault="00E374FB" w:rsidP="00EE7143">
            <w:pPr>
              <w:spacing w:after="0" w:line="240" w:lineRule="auto"/>
              <w:jc w:val="right"/>
              <w:rPr>
                <w:rFonts w:ascii="Bookman Old Style" w:eastAsia="Times New Roman" w:hAnsi="Bookman Old Style" w:cs="Calibri"/>
                <w:color w:val="000000" w:themeColor="text1"/>
                <w:sz w:val="16"/>
                <w:szCs w:val="16"/>
              </w:rPr>
            </w:pPr>
            <w:r>
              <w:rPr>
                <w:rFonts w:ascii="Bookman Old Style" w:eastAsia="Times New Roman" w:hAnsi="Bookman Old Style" w:cs="Calibri"/>
                <w:color w:val="000000" w:themeColor="text1"/>
                <w:sz w:val="16"/>
                <w:szCs w:val="16"/>
              </w:rPr>
              <w:t>94.</w:t>
            </w:r>
            <w:r w:rsidR="000606A5" w:rsidRPr="00132B4D">
              <w:rPr>
                <w:rFonts w:ascii="Bookman Old Style" w:eastAsia="Times New Roman" w:hAnsi="Bookman Old Style" w:cs="Calibri"/>
                <w:color w:val="000000" w:themeColor="text1"/>
                <w:sz w:val="16"/>
                <w:szCs w:val="16"/>
              </w:rPr>
              <w:t>758,629</w:t>
            </w:r>
          </w:p>
        </w:tc>
        <w:tc>
          <w:tcPr>
            <w:tcW w:w="1051" w:type="dxa"/>
            <w:tcBorders>
              <w:top w:val="nil"/>
              <w:left w:val="nil"/>
              <w:bottom w:val="single" w:sz="4" w:space="0" w:color="auto"/>
              <w:right w:val="single" w:sz="4" w:space="0" w:color="auto"/>
            </w:tcBorders>
            <w:shd w:val="clear" w:color="auto" w:fill="auto"/>
            <w:noWrap/>
            <w:vAlign w:val="bottom"/>
            <w:hideMark/>
          </w:tcPr>
          <w:p w:rsidR="000606A5" w:rsidRPr="00132B4D" w:rsidRDefault="00E374FB" w:rsidP="00EE7143">
            <w:pPr>
              <w:spacing w:after="0" w:line="240" w:lineRule="auto"/>
              <w:jc w:val="right"/>
              <w:rPr>
                <w:rFonts w:ascii="Bookman Old Style" w:eastAsia="Times New Roman" w:hAnsi="Bookman Old Style" w:cs="Calibri"/>
                <w:color w:val="000000" w:themeColor="text1"/>
                <w:sz w:val="16"/>
                <w:szCs w:val="16"/>
              </w:rPr>
            </w:pPr>
            <w:r>
              <w:rPr>
                <w:rFonts w:ascii="Bookman Old Style" w:eastAsia="Times New Roman" w:hAnsi="Bookman Old Style" w:cs="Calibri"/>
                <w:color w:val="000000" w:themeColor="text1"/>
                <w:sz w:val="16"/>
                <w:szCs w:val="16"/>
              </w:rPr>
              <w:t>189.</w:t>
            </w:r>
            <w:r w:rsidR="000606A5" w:rsidRPr="00132B4D">
              <w:rPr>
                <w:rFonts w:ascii="Bookman Old Style" w:eastAsia="Times New Roman" w:hAnsi="Bookman Old Style" w:cs="Calibri"/>
                <w:color w:val="000000" w:themeColor="text1"/>
                <w:sz w:val="16"/>
                <w:szCs w:val="16"/>
              </w:rPr>
              <w:t>828,617</w:t>
            </w:r>
          </w:p>
        </w:tc>
        <w:tc>
          <w:tcPr>
            <w:tcW w:w="1103" w:type="dxa"/>
            <w:tcBorders>
              <w:top w:val="nil"/>
              <w:left w:val="nil"/>
              <w:bottom w:val="single" w:sz="4" w:space="0" w:color="auto"/>
              <w:right w:val="single" w:sz="4" w:space="0" w:color="auto"/>
            </w:tcBorders>
            <w:shd w:val="clear" w:color="auto" w:fill="auto"/>
            <w:noWrap/>
            <w:vAlign w:val="bottom"/>
            <w:hideMark/>
          </w:tcPr>
          <w:p w:rsidR="000606A5" w:rsidRPr="00132B4D" w:rsidRDefault="00E374FB" w:rsidP="00EE7143">
            <w:pPr>
              <w:spacing w:after="0" w:line="240" w:lineRule="auto"/>
              <w:jc w:val="right"/>
              <w:rPr>
                <w:rFonts w:ascii="Bookman Old Style" w:eastAsia="Times New Roman" w:hAnsi="Bookman Old Style" w:cs="Calibri"/>
                <w:color w:val="000000" w:themeColor="text1"/>
                <w:sz w:val="16"/>
                <w:szCs w:val="16"/>
              </w:rPr>
            </w:pPr>
            <w:r>
              <w:rPr>
                <w:rFonts w:ascii="Bookman Old Style" w:eastAsia="Times New Roman" w:hAnsi="Bookman Old Style" w:cs="Calibri"/>
                <w:color w:val="000000" w:themeColor="text1"/>
                <w:sz w:val="16"/>
                <w:szCs w:val="16"/>
              </w:rPr>
              <w:t>339.</w:t>
            </w:r>
            <w:r w:rsidR="000606A5" w:rsidRPr="00132B4D">
              <w:rPr>
                <w:rFonts w:ascii="Bookman Old Style" w:eastAsia="Times New Roman" w:hAnsi="Bookman Old Style" w:cs="Calibri"/>
                <w:color w:val="000000" w:themeColor="text1"/>
                <w:sz w:val="16"/>
                <w:szCs w:val="16"/>
              </w:rPr>
              <w:t>664,676</w:t>
            </w:r>
          </w:p>
        </w:tc>
        <w:tc>
          <w:tcPr>
            <w:tcW w:w="1121" w:type="dxa"/>
            <w:tcBorders>
              <w:top w:val="nil"/>
              <w:left w:val="nil"/>
              <w:bottom w:val="single" w:sz="4" w:space="0" w:color="auto"/>
              <w:right w:val="single" w:sz="4" w:space="0" w:color="auto"/>
            </w:tcBorders>
            <w:shd w:val="clear" w:color="auto" w:fill="auto"/>
            <w:noWrap/>
            <w:vAlign w:val="bottom"/>
            <w:hideMark/>
          </w:tcPr>
          <w:p w:rsidR="000606A5" w:rsidRPr="00132B4D" w:rsidRDefault="00E374FB" w:rsidP="00EE7143">
            <w:pPr>
              <w:spacing w:after="0" w:line="240" w:lineRule="auto"/>
              <w:jc w:val="right"/>
              <w:rPr>
                <w:rFonts w:ascii="Bookman Old Style" w:eastAsia="Times New Roman" w:hAnsi="Bookman Old Style" w:cs="Calibri"/>
                <w:color w:val="000000" w:themeColor="text1"/>
                <w:sz w:val="16"/>
                <w:szCs w:val="16"/>
              </w:rPr>
            </w:pPr>
            <w:r>
              <w:rPr>
                <w:rFonts w:ascii="Bookman Old Style" w:eastAsia="Times New Roman" w:hAnsi="Bookman Old Style" w:cs="Calibri"/>
                <w:color w:val="000000" w:themeColor="text1"/>
                <w:sz w:val="16"/>
                <w:szCs w:val="16"/>
              </w:rPr>
              <w:t>2.</w:t>
            </w:r>
            <w:r w:rsidR="000606A5" w:rsidRPr="00132B4D">
              <w:rPr>
                <w:rFonts w:ascii="Bookman Old Style" w:eastAsia="Times New Roman" w:hAnsi="Bookman Old Style" w:cs="Calibri"/>
                <w:color w:val="000000" w:themeColor="text1"/>
                <w:sz w:val="16"/>
                <w:szCs w:val="16"/>
              </w:rPr>
              <w:t>429,567</w:t>
            </w:r>
          </w:p>
        </w:tc>
        <w:tc>
          <w:tcPr>
            <w:tcW w:w="1026" w:type="dxa"/>
            <w:tcBorders>
              <w:top w:val="nil"/>
              <w:left w:val="nil"/>
              <w:bottom w:val="single" w:sz="4" w:space="0" w:color="auto"/>
              <w:right w:val="single" w:sz="4" w:space="0" w:color="auto"/>
            </w:tcBorders>
            <w:shd w:val="clear" w:color="auto" w:fill="auto"/>
            <w:noWrap/>
            <w:vAlign w:val="bottom"/>
            <w:hideMark/>
          </w:tcPr>
          <w:p w:rsidR="000606A5" w:rsidRPr="00132B4D" w:rsidRDefault="00E374FB" w:rsidP="00EE7143">
            <w:pPr>
              <w:spacing w:after="0" w:line="240" w:lineRule="auto"/>
              <w:jc w:val="right"/>
              <w:rPr>
                <w:rFonts w:ascii="Bookman Old Style" w:eastAsia="Times New Roman" w:hAnsi="Bookman Old Style" w:cs="Calibri"/>
                <w:color w:val="000000" w:themeColor="text1"/>
                <w:sz w:val="16"/>
                <w:szCs w:val="16"/>
              </w:rPr>
            </w:pPr>
            <w:r>
              <w:rPr>
                <w:rFonts w:ascii="Bookman Old Style" w:eastAsia="Times New Roman" w:hAnsi="Bookman Old Style" w:cs="Calibri"/>
                <w:color w:val="000000" w:themeColor="text1"/>
                <w:sz w:val="16"/>
                <w:szCs w:val="16"/>
              </w:rPr>
              <w:t>254.</w:t>
            </w:r>
            <w:r w:rsidR="000606A5" w:rsidRPr="00132B4D">
              <w:rPr>
                <w:rFonts w:ascii="Bookman Old Style" w:eastAsia="Times New Roman" w:hAnsi="Bookman Old Style" w:cs="Calibri"/>
                <w:color w:val="000000" w:themeColor="text1"/>
                <w:sz w:val="16"/>
                <w:szCs w:val="16"/>
              </w:rPr>
              <w:t>247,492</w:t>
            </w:r>
          </w:p>
        </w:tc>
      </w:tr>
      <w:tr w:rsidR="001E1180" w:rsidRPr="00132B4D" w:rsidTr="00EE7143">
        <w:trPr>
          <w:trHeight w:val="300"/>
          <w:jc w:val="center"/>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rsidR="000606A5" w:rsidRPr="00132B4D" w:rsidRDefault="000606A5" w:rsidP="00EE7143">
            <w:pPr>
              <w:spacing w:after="0" w:line="240" w:lineRule="auto"/>
              <w:jc w:val="center"/>
              <w:rPr>
                <w:rFonts w:ascii="Bookman Old Style" w:eastAsia="Times New Roman" w:hAnsi="Bookman Old Style" w:cs="Calibri"/>
                <w:color w:val="000000" w:themeColor="text1"/>
                <w:sz w:val="16"/>
                <w:szCs w:val="16"/>
              </w:rPr>
            </w:pPr>
            <w:r w:rsidRPr="00132B4D">
              <w:rPr>
                <w:rFonts w:ascii="Bookman Old Style" w:eastAsia="Times New Roman" w:hAnsi="Bookman Old Style" w:cs="Calibri"/>
                <w:color w:val="000000" w:themeColor="text1"/>
                <w:sz w:val="16"/>
                <w:szCs w:val="16"/>
              </w:rPr>
              <w:t>2</w:t>
            </w:r>
          </w:p>
        </w:tc>
        <w:tc>
          <w:tcPr>
            <w:tcW w:w="1430" w:type="dxa"/>
            <w:tcBorders>
              <w:top w:val="nil"/>
              <w:left w:val="nil"/>
              <w:bottom w:val="single" w:sz="4" w:space="0" w:color="auto"/>
              <w:right w:val="single" w:sz="4" w:space="0" w:color="auto"/>
            </w:tcBorders>
            <w:shd w:val="clear" w:color="auto" w:fill="auto"/>
            <w:noWrap/>
            <w:vAlign w:val="bottom"/>
            <w:hideMark/>
          </w:tcPr>
          <w:p w:rsidR="000606A5" w:rsidRPr="00132B4D" w:rsidRDefault="000606A5" w:rsidP="00EE7143">
            <w:pPr>
              <w:spacing w:after="0" w:line="240" w:lineRule="auto"/>
              <w:rPr>
                <w:rFonts w:ascii="Bookman Old Style" w:eastAsia="Times New Roman" w:hAnsi="Bookman Old Style" w:cs="Calibri"/>
                <w:color w:val="000000" w:themeColor="text1"/>
                <w:sz w:val="16"/>
                <w:szCs w:val="16"/>
              </w:rPr>
            </w:pPr>
            <w:r w:rsidRPr="00132B4D">
              <w:rPr>
                <w:rFonts w:ascii="Bookman Old Style" w:eastAsia="Times New Roman" w:hAnsi="Bookman Old Style" w:cs="Calibri"/>
                <w:color w:val="000000" w:themeColor="text1"/>
                <w:sz w:val="16"/>
                <w:szCs w:val="16"/>
              </w:rPr>
              <w:t>Sungai Tebelian</w:t>
            </w:r>
          </w:p>
        </w:tc>
        <w:tc>
          <w:tcPr>
            <w:tcW w:w="1026" w:type="dxa"/>
            <w:tcBorders>
              <w:top w:val="nil"/>
              <w:left w:val="nil"/>
              <w:bottom w:val="single" w:sz="4" w:space="0" w:color="auto"/>
              <w:right w:val="single" w:sz="4" w:space="0" w:color="auto"/>
            </w:tcBorders>
            <w:shd w:val="clear" w:color="auto" w:fill="auto"/>
            <w:noWrap/>
            <w:vAlign w:val="bottom"/>
            <w:hideMark/>
          </w:tcPr>
          <w:p w:rsidR="000606A5" w:rsidRPr="00132B4D" w:rsidRDefault="00E374FB" w:rsidP="00EE7143">
            <w:pPr>
              <w:spacing w:after="0" w:line="240" w:lineRule="auto"/>
              <w:jc w:val="right"/>
              <w:rPr>
                <w:rFonts w:ascii="Bookman Old Style" w:eastAsia="Times New Roman" w:hAnsi="Bookman Old Style" w:cs="Calibri"/>
                <w:color w:val="000000" w:themeColor="text1"/>
                <w:sz w:val="16"/>
                <w:szCs w:val="16"/>
              </w:rPr>
            </w:pPr>
            <w:r>
              <w:rPr>
                <w:rFonts w:ascii="Bookman Old Style" w:eastAsia="Times New Roman" w:hAnsi="Bookman Old Style" w:cs="Calibri"/>
                <w:color w:val="000000" w:themeColor="text1"/>
                <w:sz w:val="16"/>
                <w:szCs w:val="16"/>
              </w:rPr>
              <w:t>25.</w:t>
            </w:r>
            <w:r w:rsidR="000606A5" w:rsidRPr="00132B4D">
              <w:rPr>
                <w:rFonts w:ascii="Bookman Old Style" w:eastAsia="Times New Roman" w:hAnsi="Bookman Old Style" w:cs="Calibri"/>
                <w:color w:val="000000" w:themeColor="text1"/>
                <w:sz w:val="16"/>
                <w:szCs w:val="16"/>
              </w:rPr>
              <w:t>353,661</w:t>
            </w:r>
          </w:p>
        </w:tc>
        <w:tc>
          <w:tcPr>
            <w:tcW w:w="1051" w:type="dxa"/>
            <w:tcBorders>
              <w:top w:val="nil"/>
              <w:left w:val="nil"/>
              <w:bottom w:val="single" w:sz="4" w:space="0" w:color="auto"/>
              <w:right w:val="single" w:sz="4" w:space="0" w:color="auto"/>
            </w:tcBorders>
            <w:shd w:val="clear" w:color="auto" w:fill="auto"/>
            <w:noWrap/>
            <w:vAlign w:val="bottom"/>
            <w:hideMark/>
          </w:tcPr>
          <w:p w:rsidR="000606A5" w:rsidRPr="00132B4D" w:rsidRDefault="00E374FB" w:rsidP="00EE7143">
            <w:pPr>
              <w:spacing w:after="0" w:line="240" w:lineRule="auto"/>
              <w:jc w:val="right"/>
              <w:rPr>
                <w:rFonts w:ascii="Bookman Old Style" w:eastAsia="Times New Roman" w:hAnsi="Bookman Old Style" w:cs="Calibri"/>
                <w:color w:val="000000" w:themeColor="text1"/>
                <w:sz w:val="16"/>
                <w:szCs w:val="16"/>
              </w:rPr>
            </w:pPr>
            <w:r>
              <w:rPr>
                <w:rFonts w:ascii="Bookman Old Style" w:eastAsia="Times New Roman" w:hAnsi="Bookman Old Style" w:cs="Calibri"/>
                <w:color w:val="000000" w:themeColor="text1"/>
                <w:sz w:val="16"/>
                <w:szCs w:val="16"/>
              </w:rPr>
              <w:t>2.</w:t>
            </w:r>
            <w:r w:rsidR="000606A5" w:rsidRPr="00132B4D">
              <w:rPr>
                <w:rFonts w:ascii="Bookman Old Style" w:eastAsia="Times New Roman" w:hAnsi="Bookman Old Style" w:cs="Calibri"/>
                <w:color w:val="000000" w:themeColor="text1"/>
                <w:sz w:val="16"/>
                <w:szCs w:val="16"/>
              </w:rPr>
              <w:t>570,278</w:t>
            </w:r>
          </w:p>
        </w:tc>
        <w:tc>
          <w:tcPr>
            <w:tcW w:w="1103" w:type="dxa"/>
            <w:tcBorders>
              <w:top w:val="nil"/>
              <w:left w:val="nil"/>
              <w:bottom w:val="single" w:sz="4" w:space="0" w:color="auto"/>
              <w:right w:val="single" w:sz="4" w:space="0" w:color="auto"/>
            </w:tcBorders>
            <w:shd w:val="clear" w:color="auto" w:fill="auto"/>
            <w:noWrap/>
            <w:vAlign w:val="bottom"/>
            <w:hideMark/>
          </w:tcPr>
          <w:p w:rsidR="000606A5" w:rsidRPr="00132B4D" w:rsidRDefault="00E374FB" w:rsidP="00EE7143">
            <w:pPr>
              <w:spacing w:after="0" w:line="240" w:lineRule="auto"/>
              <w:jc w:val="right"/>
              <w:rPr>
                <w:rFonts w:ascii="Bookman Old Style" w:eastAsia="Times New Roman" w:hAnsi="Bookman Old Style" w:cs="Calibri"/>
                <w:color w:val="000000" w:themeColor="text1"/>
                <w:sz w:val="16"/>
                <w:szCs w:val="16"/>
              </w:rPr>
            </w:pPr>
            <w:r>
              <w:rPr>
                <w:rFonts w:ascii="Bookman Old Style" w:eastAsia="Times New Roman" w:hAnsi="Bookman Old Style" w:cs="Calibri"/>
                <w:color w:val="000000" w:themeColor="text1"/>
                <w:sz w:val="16"/>
                <w:szCs w:val="16"/>
              </w:rPr>
              <w:t>13.</w:t>
            </w:r>
            <w:r w:rsidR="000606A5" w:rsidRPr="00132B4D">
              <w:rPr>
                <w:rFonts w:ascii="Bookman Old Style" w:eastAsia="Times New Roman" w:hAnsi="Bookman Old Style" w:cs="Calibri"/>
                <w:color w:val="000000" w:themeColor="text1"/>
                <w:sz w:val="16"/>
                <w:szCs w:val="16"/>
              </w:rPr>
              <w:t>094,768</w:t>
            </w:r>
          </w:p>
        </w:tc>
        <w:tc>
          <w:tcPr>
            <w:tcW w:w="1121" w:type="dxa"/>
            <w:tcBorders>
              <w:top w:val="nil"/>
              <w:left w:val="nil"/>
              <w:bottom w:val="single" w:sz="4" w:space="0" w:color="auto"/>
              <w:right w:val="single" w:sz="4" w:space="0" w:color="auto"/>
            </w:tcBorders>
            <w:shd w:val="clear" w:color="auto" w:fill="auto"/>
            <w:noWrap/>
            <w:vAlign w:val="bottom"/>
            <w:hideMark/>
          </w:tcPr>
          <w:p w:rsidR="000606A5" w:rsidRPr="00132B4D" w:rsidRDefault="00E374FB" w:rsidP="00EE7143">
            <w:pPr>
              <w:spacing w:after="0" w:line="240" w:lineRule="auto"/>
              <w:jc w:val="right"/>
              <w:rPr>
                <w:rFonts w:ascii="Bookman Old Style" w:eastAsia="Times New Roman" w:hAnsi="Bookman Old Style" w:cs="Calibri"/>
                <w:color w:val="000000" w:themeColor="text1"/>
                <w:sz w:val="16"/>
                <w:szCs w:val="16"/>
              </w:rPr>
            </w:pPr>
            <w:r>
              <w:rPr>
                <w:rFonts w:ascii="Bookman Old Style" w:eastAsia="Times New Roman" w:hAnsi="Bookman Old Style" w:cs="Calibri"/>
                <w:color w:val="000000" w:themeColor="text1"/>
                <w:sz w:val="16"/>
                <w:szCs w:val="16"/>
              </w:rPr>
              <w:t>5.</w:t>
            </w:r>
            <w:r w:rsidR="000606A5" w:rsidRPr="00132B4D">
              <w:rPr>
                <w:rFonts w:ascii="Bookman Old Style" w:eastAsia="Times New Roman" w:hAnsi="Bookman Old Style" w:cs="Calibri"/>
                <w:color w:val="000000" w:themeColor="text1"/>
                <w:sz w:val="16"/>
                <w:szCs w:val="16"/>
              </w:rPr>
              <w:t>861,669</w:t>
            </w:r>
          </w:p>
        </w:tc>
        <w:tc>
          <w:tcPr>
            <w:tcW w:w="1026" w:type="dxa"/>
            <w:tcBorders>
              <w:top w:val="nil"/>
              <w:left w:val="nil"/>
              <w:bottom w:val="single" w:sz="4" w:space="0" w:color="auto"/>
              <w:right w:val="single" w:sz="4" w:space="0" w:color="auto"/>
            </w:tcBorders>
            <w:shd w:val="clear" w:color="auto" w:fill="auto"/>
            <w:noWrap/>
            <w:vAlign w:val="bottom"/>
            <w:hideMark/>
          </w:tcPr>
          <w:p w:rsidR="000606A5" w:rsidRPr="00132B4D" w:rsidRDefault="00E374FB" w:rsidP="00EE7143">
            <w:pPr>
              <w:spacing w:after="0" w:line="240" w:lineRule="auto"/>
              <w:jc w:val="right"/>
              <w:rPr>
                <w:rFonts w:ascii="Bookman Old Style" w:eastAsia="Times New Roman" w:hAnsi="Bookman Old Style" w:cs="Calibri"/>
                <w:color w:val="000000" w:themeColor="text1"/>
                <w:sz w:val="16"/>
                <w:szCs w:val="16"/>
              </w:rPr>
            </w:pPr>
            <w:r>
              <w:rPr>
                <w:rFonts w:ascii="Bookman Old Style" w:eastAsia="Times New Roman" w:hAnsi="Bookman Old Style" w:cs="Calibri"/>
                <w:color w:val="000000" w:themeColor="text1"/>
                <w:sz w:val="16"/>
                <w:szCs w:val="16"/>
              </w:rPr>
              <w:t>27.</w:t>
            </w:r>
            <w:r w:rsidR="000606A5" w:rsidRPr="00132B4D">
              <w:rPr>
                <w:rFonts w:ascii="Bookman Old Style" w:eastAsia="Times New Roman" w:hAnsi="Bookman Old Style" w:cs="Calibri"/>
                <w:color w:val="000000" w:themeColor="text1"/>
                <w:sz w:val="16"/>
                <w:szCs w:val="16"/>
              </w:rPr>
              <w:t>466,587</w:t>
            </w:r>
          </w:p>
        </w:tc>
      </w:tr>
      <w:tr w:rsidR="001E1180" w:rsidRPr="00132B4D" w:rsidTr="00EE7143">
        <w:trPr>
          <w:trHeight w:val="300"/>
          <w:jc w:val="center"/>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rsidR="000606A5" w:rsidRPr="00132B4D" w:rsidRDefault="000606A5" w:rsidP="00EE7143">
            <w:pPr>
              <w:spacing w:after="0" w:line="240" w:lineRule="auto"/>
              <w:jc w:val="center"/>
              <w:rPr>
                <w:rFonts w:ascii="Bookman Old Style" w:eastAsia="Times New Roman" w:hAnsi="Bookman Old Style" w:cs="Calibri"/>
                <w:color w:val="000000" w:themeColor="text1"/>
                <w:sz w:val="16"/>
                <w:szCs w:val="16"/>
              </w:rPr>
            </w:pPr>
            <w:r w:rsidRPr="00132B4D">
              <w:rPr>
                <w:rFonts w:ascii="Bookman Old Style" w:eastAsia="Times New Roman" w:hAnsi="Bookman Old Style" w:cs="Calibri"/>
                <w:color w:val="000000" w:themeColor="text1"/>
                <w:sz w:val="16"/>
                <w:szCs w:val="16"/>
              </w:rPr>
              <w:t>3</w:t>
            </w:r>
          </w:p>
        </w:tc>
        <w:tc>
          <w:tcPr>
            <w:tcW w:w="1430" w:type="dxa"/>
            <w:tcBorders>
              <w:top w:val="nil"/>
              <w:left w:val="nil"/>
              <w:bottom w:val="single" w:sz="4" w:space="0" w:color="auto"/>
              <w:right w:val="single" w:sz="4" w:space="0" w:color="auto"/>
            </w:tcBorders>
            <w:shd w:val="clear" w:color="auto" w:fill="auto"/>
            <w:noWrap/>
            <w:vAlign w:val="bottom"/>
            <w:hideMark/>
          </w:tcPr>
          <w:p w:rsidR="000606A5" w:rsidRPr="00132B4D" w:rsidRDefault="000606A5" w:rsidP="00EE7143">
            <w:pPr>
              <w:spacing w:after="0" w:line="240" w:lineRule="auto"/>
              <w:rPr>
                <w:rFonts w:ascii="Bookman Old Style" w:eastAsia="Times New Roman" w:hAnsi="Bookman Old Style" w:cs="Calibri"/>
                <w:color w:val="000000" w:themeColor="text1"/>
                <w:sz w:val="16"/>
                <w:szCs w:val="16"/>
              </w:rPr>
            </w:pPr>
            <w:r w:rsidRPr="00132B4D">
              <w:rPr>
                <w:rFonts w:ascii="Bookman Old Style" w:eastAsia="Times New Roman" w:hAnsi="Bookman Old Style" w:cs="Calibri"/>
                <w:color w:val="000000" w:themeColor="text1"/>
                <w:sz w:val="16"/>
                <w:szCs w:val="16"/>
              </w:rPr>
              <w:t>KelamPermai</w:t>
            </w:r>
          </w:p>
        </w:tc>
        <w:tc>
          <w:tcPr>
            <w:tcW w:w="1026" w:type="dxa"/>
            <w:tcBorders>
              <w:top w:val="nil"/>
              <w:left w:val="nil"/>
              <w:bottom w:val="single" w:sz="4" w:space="0" w:color="auto"/>
              <w:right w:val="single" w:sz="4" w:space="0" w:color="auto"/>
            </w:tcBorders>
            <w:shd w:val="clear" w:color="auto" w:fill="auto"/>
            <w:noWrap/>
            <w:vAlign w:val="bottom"/>
            <w:hideMark/>
          </w:tcPr>
          <w:p w:rsidR="000606A5" w:rsidRPr="00132B4D" w:rsidRDefault="00E374FB" w:rsidP="00EE7143">
            <w:pPr>
              <w:spacing w:after="0" w:line="240" w:lineRule="auto"/>
              <w:jc w:val="right"/>
              <w:rPr>
                <w:rFonts w:ascii="Bookman Old Style" w:eastAsia="Times New Roman" w:hAnsi="Bookman Old Style" w:cs="Calibri"/>
                <w:color w:val="000000" w:themeColor="text1"/>
                <w:sz w:val="16"/>
                <w:szCs w:val="16"/>
              </w:rPr>
            </w:pPr>
            <w:r>
              <w:rPr>
                <w:rFonts w:ascii="Bookman Old Style" w:eastAsia="Times New Roman" w:hAnsi="Bookman Old Style" w:cs="Calibri"/>
                <w:color w:val="000000" w:themeColor="text1"/>
                <w:sz w:val="16"/>
                <w:szCs w:val="16"/>
              </w:rPr>
              <w:t>4.</w:t>
            </w:r>
            <w:r w:rsidR="000606A5" w:rsidRPr="00132B4D">
              <w:rPr>
                <w:rFonts w:ascii="Bookman Old Style" w:eastAsia="Times New Roman" w:hAnsi="Bookman Old Style" w:cs="Calibri"/>
                <w:color w:val="000000" w:themeColor="text1"/>
                <w:sz w:val="16"/>
                <w:szCs w:val="16"/>
              </w:rPr>
              <w:t>878,748</w:t>
            </w:r>
          </w:p>
        </w:tc>
        <w:tc>
          <w:tcPr>
            <w:tcW w:w="1051" w:type="dxa"/>
            <w:tcBorders>
              <w:top w:val="nil"/>
              <w:left w:val="nil"/>
              <w:bottom w:val="single" w:sz="4" w:space="0" w:color="auto"/>
              <w:right w:val="single" w:sz="4" w:space="0" w:color="auto"/>
            </w:tcBorders>
            <w:shd w:val="clear" w:color="auto" w:fill="auto"/>
            <w:noWrap/>
            <w:vAlign w:val="bottom"/>
            <w:hideMark/>
          </w:tcPr>
          <w:p w:rsidR="000606A5" w:rsidRPr="00132B4D" w:rsidRDefault="00E374FB" w:rsidP="00EE7143">
            <w:pPr>
              <w:spacing w:after="0" w:line="240" w:lineRule="auto"/>
              <w:jc w:val="right"/>
              <w:rPr>
                <w:rFonts w:ascii="Bookman Old Style" w:eastAsia="Times New Roman" w:hAnsi="Bookman Old Style" w:cs="Calibri"/>
                <w:color w:val="000000" w:themeColor="text1"/>
                <w:sz w:val="16"/>
                <w:szCs w:val="16"/>
              </w:rPr>
            </w:pPr>
            <w:r>
              <w:rPr>
                <w:rFonts w:ascii="Bookman Old Style" w:eastAsia="Times New Roman" w:hAnsi="Bookman Old Style" w:cs="Calibri"/>
                <w:color w:val="000000" w:themeColor="text1"/>
                <w:sz w:val="16"/>
                <w:szCs w:val="16"/>
              </w:rPr>
              <w:t>28.</w:t>
            </w:r>
            <w:r w:rsidR="000606A5" w:rsidRPr="00132B4D">
              <w:rPr>
                <w:rFonts w:ascii="Bookman Old Style" w:eastAsia="Times New Roman" w:hAnsi="Bookman Old Style" w:cs="Calibri"/>
                <w:color w:val="000000" w:themeColor="text1"/>
                <w:sz w:val="16"/>
                <w:szCs w:val="16"/>
              </w:rPr>
              <w:t>696,251</w:t>
            </w:r>
          </w:p>
        </w:tc>
        <w:tc>
          <w:tcPr>
            <w:tcW w:w="1103" w:type="dxa"/>
            <w:tcBorders>
              <w:top w:val="nil"/>
              <w:left w:val="nil"/>
              <w:bottom w:val="single" w:sz="4" w:space="0" w:color="auto"/>
              <w:right w:val="single" w:sz="4" w:space="0" w:color="auto"/>
            </w:tcBorders>
            <w:shd w:val="clear" w:color="auto" w:fill="auto"/>
            <w:noWrap/>
            <w:vAlign w:val="bottom"/>
            <w:hideMark/>
          </w:tcPr>
          <w:p w:rsidR="000606A5" w:rsidRPr="00132B4D" w:rsidRDefault="00E374FB" w:rsidP="00EE7143">
            <w:pPr>
              <w:spacing w:after="0" w:line="240" w:lineRule="auto"/>
              <w:jc w:val="right"/>
              <w:rPr>
                <w:rFonts w:ascii="Bookman Old Style" w:eastAsia="Times New Roman" w:hAnsi="Bookman Old Style" w:cs="Calibri"/>
                <w:color w:val="000000" w:themeColor="text1"/>
                <w:sz w:val="16"/>
                <w:szCs w:val="16"/>
              </w:rPr>
            </w:pPr>
            <w:r>
              <w:rPr>
                <w:rFonts w:ascii="Bookman Old Style" w:eastAsia="Times New Roman" w:hAnsi="Bookman Old Style" w:cs="Calibri"/>
                <w:color w:val="000000" w:themeColor="text1"/>
                <w:sz w:val="16"/>
                <w:szCs w:val="16"/>
              </w:rPr>
              <w:t>22.</w:t>
            </w:r>
            <w:r w:rsidR="000606A5" w:rsidRPr="00132B4D">
              <w:rPr>
                <w:rFonts w:ascii="Bookman Old Style" w:eastAsia="Times New Roman" w:hAnsi="Bookman Old Style" w:cs="Calibri"/>
                <w:color w:val="000000" w:themeColor="text1"/>
                <w:sz w:val="16"/>
                <w:szCs w:val="16"/>
              </w:rPr>
              <w:t>344,720</w:t>
            </w:r>
          </w:p>
        </w:tc>
        <w:tc>
          <w:tcPr>
            <w:tcW w:w="1121" w:type="dxa"/>
            <w:tcBorders>
              <w:top w:val="nil"/>
              <w:left w:val="nil"/>
              <w:bottom w:val="single" w:sz="4" w:space="0" w:color="auto"/>
              <w:right w:val="single" w:sz="4" w:space="0" w:color="auto"/>
            </w:tcBorders>
            <w:shd w:val="clear" w:color="auto" w:fill="auto"/>
            <w:noWrap/>
            <w:vAlign w:val="bottom"/>
            <w:hideMark/>
          </w:tcPr>
          <w:p w:rsidR="000606A5" w:rsidRPr="00132B4D" w:rsidRDefault="000606A5" w:rsidP="00EE7143">
            <w:pPr>
              <w:spacing w:after="0" w:line="240" w:lineRule="auto"/>
              <w:jc w:val="right"/>
              <w:rPr>
                <w:rFonts w:ascii="Bookman Old Style" w:eastAsia="Times New Roman" w:hAnsi="Bookman Old Style" w:cs="Calibri"/>
                <w:color w:val="000000" w:themeColor="text1"/>
                <w:sz w:val="16"/>
                <w:szCs w:val="16"/>
              </w:rPr>
            </w:pPr>
            <w:r w:rsidRPr="00132B4D">
              <w:rPr>
                <w:rFonts w:ascii="Bookman Old Style" w:eastAsia="Times New Roman" w:hAnsi="Bookman Old Style" w:cs="Calibri"/>
                <w:color w:val="000000" w:themeColor="text1"/>
                <w:sz w:val="16"/>
                <w:szCs w:val="16"/>
              </w:rPr>
              <w:t>660,739</w:t>
            </w:r>
          </w:p>
        </w:tc>
        <w:tc>
          <w:tcPr>
            <w:tcW w:w="1026" w:type="dxa"/>
            <w:tcBorders>
              <w:top w:val="nil"/>
              <w:left w:val="nil"/>
              <w:bottom w:val="single" w:sz="4" w:space="0" w:color="auto"/>
              <w:right w:val="single" w:sz="4" w:space="0" w:color="auto"/>
            </w:tcBorders>
            <w:shd w:val="clear" w:color="auto" w:fill="auto"/>
            <w:noWrap/>
            <w:vAlign w:val="bottom"/>
            <w:hideMark/>
          </w:tcPr>
          <w:p w:rsidR="000606A5" w:rsidRPr="00132B4D" w:rsidRDefault="00E374FB" w:rsidP="00EE7143">
            <w:pPr>
              <w:spacing w:after="0" w:line="240" w:lineRule="auto"/>
              <w:jc w:val="right"/>
              <w:rPr>
                <w:rFonts w:ascii="Bookman Old Style" w:eastAsia="Times New Roman" w:hAnsi="Bookman Old Style" w:cs="Calibri"/>
                <w:color w:val="000000" w:themeColor="text1"/>
                <w:sz w:val="16"/>
                <w:szCs w:val="16"/>
              </w:rPr>
            </w:pPr>
            <w:r>
              <w:rPr>
                <w:rFonts w:ascii="Bookman Old Style" w:eastAsia="Times New Roman" w:hAnsi="Bookman Old Style" w:cs="Calibri"/>
                <w:color w:val="000000" w:themeColor="text1"/>
                <w:sz w:val="16"/>
                <w:szCs w:val="16"/>
              </w:rPr>
              <w:t>33.</w:t>
            </w:r>
            <w:r w:rsidR="000606A5" w:rsidRPr="00132B4D">
              <w:rPr>
                <w:rFonts w:ascii="Bookman Old Style" w:eastAsia="Times New Roman" w:hAnsi="Bookman Old Style" w:cs="Calibri"/>
                <w:color w:val="000000" w:themeColor="text1"/>
                <w:sz w:val="16"/>
                <w:szCs w:val="16"/>
              </w:rPr>
              <w:t>575,000</w:t>
            </w:r>
          </w:p>
        </w:tc>
      </w:tr>
      <w:tr w:rsidR="001E1180" w:rsidRPr="00132B4D" w:rsidTr="00EE7143">
        <w:trPr>
          <w:trHeight w:val="300"/>
          <w:jc w:val="center"/>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rsidR="000606A5" w:rsidRPr="00132B4D" w:rsidRDefault="000606A5" w:rsidP="00EE7143">
            <w:pPr>
              <w:spacing w:after="0" w:line="240" w:lineRule="auto"/>
              <w:jc w:val="center"/>
              <w:rPr>
                <w:rFonts w:ascii="Bookman Old Style" w:eastAsia="Times New Roman" w:hAnsi="Bookman Old Style" w:cs="Calibri"/>
                <w:color w:val="000000" w:themeColor="text1"/>
                <w:sz w:val="16"/>
                <w:szCs w:val="16"/>
              </w:rPr>
            </w:pPr>
            <w:r w:rsidRPr="00132B4D">
              <w:rPr>
                <w:rFonts w:ascii="Bookman Old Style" w:eastAsia="Times New Roman" w:hAnsi="Bookman Old Style" w:cs="Calibri"/>
                <w:color w:val="000000" w:themeColor="text1"/>
                <w:sz w:val="16"/>
                <w:szCs w:val="16"/>
              </w:rPr>
              <w:t>4</w:t>
            </w:r>
          </w:p>
        </w:tc>
        <w:tc>
          <w:tcPr>
            <w:tcW w:w="1430" w:type="dxa"/>
            <w:tcBorders>
              <w:top w:val="nil"/>
              <w:left w:val="nil"/>
              <w:bottom w:val="single" w:sz="4" w:space="0" w:color="auto"/>
              <w:right w:val="single" w:sz="4" w:space="0" w:color="auto"/>
            </w:tcBorders>
            <w:shd w:val="clear" w:color="auto" w:fill="auto"/>
            <w:noWrap/>
            <w:vAlign w:val="bottom"/>
            <w:hideMark/>
          </w:tcPr>
          <w:p w:rsidR="000606A5" w:rsidRPr="00132B4D" w:rsidRDefault="000606A5" w:rsidP="00EE7143">
            <w:pPr>
              <w:spacing w:after="0" w:line="240" w:lineRule="auto"/>
              <w:rPr>
                <w:rFonts w:ascii="Bookman Old Style" w:eastAsia="Times New Roman" w:hAnsi="Bookman Old Style" w:cs="Calibri"/>
                <w:color w:val="000000" w:themeColor="text1"/>
                <w:sz w:val="16"/>
                <w:szCs w:val="16"/>
              </w:rPr>
            </w:pPr>
            <w:r w:rsidRPr="00132B4D">
              <w:rPr>
                <w:rFonts w:ascii="Bookman Old Style" w:eastAsia="Times New Roman" w:hAnsi="Bookman Old Style" w:cs="Calibri"/>
                <w:color w:val="000000" w:themeColor="text1"/>
                <w:sz w:val="16"/>
                <w:szCs w:val="16"/>
              </w:rPr>
              <w:t>Dedai</w:t>
            </w:r>
          </w:p>
        </w:tc>
        <w:tc>
          <w:tcPr>
            <w:tcW w:w="1026" w:type="dxa"/>
            <w:tcBorders>
              <w:top w:val="nil"/>
              <w:left w:val="nil"/>
              <w:bottom w:val="single" w:sz="4" w:space="0" w:color="auto"/>
              <w:right w:val="single" w:sz="4" w:space="0" w:color="auto"/>
            </w:tcBorders>
            <w:shd w:val="clear" w:color="auto" w:fill="auto"/>
            <w:noWrap/>
            <w:vAlign w:val="bottom"/>
            <w:hideMark/>
          </w:tcPr>
          <w:p w:rsidR="000606A5" w:rsidRPr="00132B4D" w:rsidRDefault="000606A5" w:rsidP="00EE7143">
            <w:pPr>
              <w:spacing w:after="0" w:line="240" w:lineRule="auto"/>
              <w:jc w:val="right"/>
              <w:rPr>
                <w:rFonts w:ascii="Bookman Old Style" w:eastAsia="Times New Roman" w:hAnsi="Bookman Old Style" w:cs="Calibri"/>
                <w:color w:val="000000" w:themeColor="text1"/>
                <w:sz w:val="16"/>
                <w:szCs w:val="16"/>
              </w:rPr>
            </w:pPr>
            <w:r w:rsidRPr="00132B4D">
              <w:rPr>
                <w:rFonts w:ascii="Bookman Old Style" w:eastAsia="Times New Roman" w:hAnsi="Bookman Old Style" w:cs="Calibri"/>
                <w:color w:val="000000" w:themeColor="text1"/>
                <w:sz w:val="16"/>
                <w:szCs w:val="16"/>
              </w:rPr>
              <w:t>511,712</w:t>
            </w:r>
          </w:p>
        </w:tc>
        <w:tc>
          <w:tcPr>
            <w:tcW w:w="1051" w:type="dxa"/>
            <w:tcBorders>
              <w:top w:val="nil"/>
              <w:left w:val="nil"/>
              <w:bottom w:val="single" w:sz="4" w:space="0" w:color="auto"/>
              <w:right w:val="single" w:sz="4" w:space="0" w:color="auto"/>
            </w:tcBorders>
            <w:shd w:val="clear" w:color="auto" w:fill="auto"/>
            <w:noWrap/>
            <w:vAlign w:val="bottom"/>
            <w:hideMark/>
          </w:tcPr>
          <w:p w:rsidR="000606A5" w:rsidRPr="00132B4D" w:rsidRDefault="000606A5" w:rsidP="00EE7143">
            <w:pPr>
              <w:spacing w:after="0" w:line="240" w:lineRule="auto"/>
              <w:jc w:val="right"/>
              <w:rPr>
                <w:rFonts w:ascii="Bookman Old Style" w:eastAsia="Times New Roman" w:hAnsi="Bookman Old Style" w:cs="Calibri"/>
                <w:color w:val="000000" w:themeColor="text1"/>
                <w:sz w:val="16"/>
                <w:szCs w:val="16"/>
              </w:rPr>
            </w:pPr>
            <w:r w:rsidRPr="00132B4D">
              <w:rPr>
                <w:rFonts w:ascii="Bookman Old Style" w:eastAsia="Times New Roman" w:hAnsi="Bookman Old Style" w:cs="Calibri"/>
                <w:color w:val="000000" w:themeColor="text1"/>
                <w:sz w:val="16"/>
                <w:szCs w:val="16"/>
              </w:rPr>
              <w:t>66,000</w:t>
            </w:r>
          </w:p>
        </w:tc>
        <w:tc>
          <w:tcPr>
            <w:tcW w:w="1103" w:type="dxa"/>
            <w:tcBorders>
              <w:top w:val="nil"/>
              <w:left w:val="nil"/>
              <w:bottom w:val="single" w:sz="4" w:space="0" w:color="auto"/>
              <w:right w:val="single" w:sz="4" w:space="0" w:color="auto"/>
            </w:tcBorders>
            <w:shd w:val="clear" w:color="auto" w:fill="auto"/>
            <w:noWrap/>
            <w:vAlign w:val="bottom"/>
            <w:hideMark/>
          </w:tcPr>
          <w:p w:rsidR="000606A5" w:rsidRPr="00132B4D" w:rsidRDefault="000606A5" w:rsidP="00EE7143">
            <w:pPr>
              <w:spacing w:after="0" w:line="240" w:lineRule="auto"/>
              <w:jc w:val="right"/>
              <w:rPr>
                <w:rFonts w:ascii="Bookman Old Style" w:eastAsia="Times New Roman" w:hAnsi="Bookman Old Style" w:cs="Calibri"/>
                <w:color w:val="000000" w:themeColor="text1"/>
                <w:sz w:val="16"/>
                <w:szCs w:val="16"/>
              </w:rPr>
            </w:pPr>
            <w:r w:rsidRPr="00132B4D">
              <w:rPr>
                <w:rFonts w:ascii="Bookman Old Style" w:eastAsia="Times New Roman" w:hAnsi="Bookman Old Style" w:cs="Calibri"/>
                <w:color w:val="000000" w:themeColor="text1"/>
                <w:sz w:val="16"/>
                <w:szCs w:val="16"/>
              </w:rPr>
              <w:t>61,603</w:t>
            </w:r>
          </w:p>
        </w:tc>
        <w:tc>
          <w:tcPr>
            <w:tcW w:w="1121" w:type="dxa"/>
            <w:tcBorders>
              <w:top w:val="nil"/>
              <w:left w:val="nil"/>
              <w:bottom w:val="single" w:sz="4" w:space="0" w:color="auto"/>
              <w:right w:val="single" w:sz="4" w:space="0" w:color="auto"/>
            </w:tcBorders>
            <w:shd w:val="clear" w:color="auto" w:fill="auto"/>
            <w:noWrap/>
            <w:vAlign w:val="bottom"/>
            <w:hideMark/>
          </w:tcPr>
          <w:p w:rsidR="000606A5" w:rsidRPr="00132B4D" w:rsidRDefault="000606A5" w:rsidP="00EE7143">
            <w:pPr>
              <w:spacing w:after="0" w:line="240" w:lineRule="auto"/>
              <w:jc w:val="right"/>
              <w:rPr>
                <w:rFonts w:ascii="Bookman Old Style" w:eastAsia="Times New Roman" w:hAnsi="Bookman Old Style" w:cs="Calibri"/>
                <w:color w:val="000000" w:themeColor="text1"/>
                <w:sz w:val="16"/>
                <w:szCs w:val="16"/>
              </w:rPr>
            </w:pPr>
            <w:r w:rsidRPr="00132B4D">
              <w:rPr>
                <w:rFonts w:ascii="Bookman Old Style" w:eastAsia="Times New Roman" w:hAnsi="Bookman Old Style" w:cs="Calibri"/>
                <w:color w:val="000000" w:themeColor="text1"/>
                <w:sz w:val="16"/>
                <w:szCs w:val="16"/>
              </w:rPr>
              <w:t>9,481</w:t>
            </w:r>
          </w:p>
        </w:tc>
        <w:tc>
          <w:tcPr>
            <w:tcW w:w="1026" w:type="dxa"/>
            <w:tcBorders>
              <w:top w:val="nil"/>
              <w:left w:val="nil"/>
              <w:bottom w:val="single" w:sz="4" w:space="0" w:color="auto"/>
              <w:right w:val="single" w:sz="4" w:space="0" w:color="auto"/>
            </w:tcBorders>
            <w:shd w:val="clear" w:color="auto" w:fill="auto"/>
            <w:noWrap/>
            <w:vAlign w:val="bottom"/>
            <w:hideMark/>
          </w:tcPr>
          <w:p w:rsidR="000606A5" w:rsidRPr="00132B4D" w:rsidRDefault="000606A5" w:rsidP="00EE7143">
            <w:pPr>
              <w:spacing w:after="0" w:line="240" w:lineRule="auto"/>
              <w:jc w:val="right"/>
              <w:rPr>
                <w:rFonts w:ascii="Bookman Old Style" w:eastAsia="Times New Roman" w:hAnsi="Bookman Old Style" w:cs="Calibri"/>
                <w:color w:val="000000" w:themeColor="text1"/>
                <w:sz w:val="16"/>
                <w:szCs w:val="16"/>
              </w:rPr>
            </w:pPr>
            <w:r w:rsidRPr="00132B4D">
              <w:rPr>
                <w:rFonts w:ascii="Bookman Old Style" w:eastAsia="Times New Roman" w:hAnsi="Bookman Old Style" w:cs="Calibri"/>
                <w:color w:val="000000" w:themeColor="text1"/>
                <w:sz w:val="16"/>
                <w:szCs w:val="16"/>
              </w:rPr>
              <w:t>577,712</w:t>
            </w:r>
          </w:p>
        </w:tc>
      </w:tr>
      <w:tr w:rsidR="001E1180" w:rsidRPr="00132B4D" w:rsidTr="00EE7143">
        <w:trPr>
          <w:trHeight w:val="300"/>
          <w:jc w:val="center"/>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rsidR="000606A5" w:rsidRPr="00132B4D" w:rsidRDefault="000606A5" w:rsidP="00EE7143">
            <w:pPr>
              <w:spacing w:after="0" w:line="240" w:lineRule="auto"/>
              <w:jc w:val="center"/>
              <w:rPr>
                <w:rFonts w:ascii="Bookman Old Style" w:eastAsia="Times New Roman" w:hAnsi="Bookman Old Style" w:cs="Calibri"/>
                <w:color w:val="000000" w:themeColor="text1"/>
                <w:sz w:val="16"/>
                <w:szCs w:val="16"/>
              </w:rPr>
            </w:pPr>
            <w:r w:rsidRPr="00132B4D">
              <w:rPr>
                <w:rFonts w:ascii="Bookman Old Style" w:eastAsia="Times New Roman" w:hAnsi="Bookman Old Style" w:cs="Calibri"/>
                <w:color w:val="000000" w:themeColor="text1"/>
                <w:sz w:val="16"/>
                <w:szCs w:val="16"/>
              </w:rPr>
              <w:t>5</w:t>
            </w:r>
          </w:p>
        </w:tc>
        <w:tc>
          <w:tcPr>
            <w:tcW w:w="1430" w:type="dxa"/>
            <w:tcBorders>
              <w:top w:val="nil"/>
              <w:left w:val="nil"/>
              <w:bottom w:val="single" w:sz="4" w:space="0" w:color="auto"/>
              <w:right w:val="single" w:sz="4" w:space="0" w:color="auto"/>
            </w:tcBorders>
            <w:shd w:val="clear" w:color="auto" w:fill="auto"/>
            <w:noWrap/>
            <w:vAlign w:val="bottom"/>
            <w:hideMark/>
          </w:tcPr>
          <w:p w:rsidR="000606A5" w:rsidRPr="00132B4D" w:rsidRDefault="000606A5" w:rsidP="00EE7143">
            <w:pPr>
              <w:spacing w:after="0" w:line="240" w:lineRule="auto"/>
              <w:rPr>
                <w:rFonts w:ascii="Bookman Old Style" w:eastAsia="Times New Roman" w:hAnsi="Bookman Old Style" w:cs="Calibri"/>
                <w:color w:val="000000" w:themeColor="text1"/>
                <w:sz w:val="16"/>
                <w:szCs w:val="16"/>
              </w:rPr>
            </w:pPr>
            <w:r w:rsidRPr="00132B4D">
              <w:rPr>
                <w:rFonts w:ascii="Bookman Old Style" w:eastAsia="Times New Roman" w:hAnsi="Bookman Old Style" w:cs="Calibri"/>
                <w:color w:val="000000" w:themeColor="text1"/>
                <w:sz w:val="16"/>
                <w:szCs w:val="16"/>
              </w:rPr>
              <w:t>KayanHilir</w:t>
            </w:r>
          </w:p>
        </w:tc>
        <w:tc>
          <w:tcPr>
            <w:tcW w:w="1026" w:type="dxa"/>
            <w:tcBorders>
              <w:top w:val="nil"/>
              <w:left w:val="nil"/>
              <w:bottom w:val="single" w:sz="4" w:space="0" w:color="auto"/>
              <w:right w:val="single" w:sz="4" w:space="0" w:color="auto"/>
            </w:tcBorders>
            <w:shd w:val="clear" w:color="auto" w:fill="auto"/>
            <w:noWrap/>
            <w:vAlign w:val="bottom"/>
            <w:hideMark/>
          </w:tcPr>
          <w:p w:rsidR="000606A5" w:rsidRPr="00132B4D" w:rsidRDefault="00E374FB" w:rsidP="00EE7143">
            <w:pPr>
              <w:spacing w:after="0" w:line="240" w:lineRule="auto"/>
              <w:jc w:val="right"/>
              <w:rPr>
                <w:rFonts w:ascii="Bookman Old Style" w:eastAsia="Times New Roman" w:hAnsi="Bookman Old Style" w:cs="Calibri"/>
                <w:color w:val="000000" w:themeColor="text1"/>
                <w:sz w:val="16"/>
                <w:szCs w:val="16"/>
              </w:rPr>
            </w:pPr>
            <w:r>
              <w:rPr>
                <w:rFonts w:ascii="Bookman Old Style" w:eastAsia="Times New Roman" w:hAnsi="Bookman Old Style" w:cs="Calibri"/>
                <w:color w:val="000000" w:themeColor="text1"/>
                <w:sz w:val="16"/>
                <w:szCs w:val="16"/>
              </w:rPr>
              <w:t>1.</w:t>
            </w:r>
            <w:r w:rsidR="000606A5" w:rsidRPr="00132B4D">
              <w:rPr>
                <w:rFonts w:ascii="Bookman Old Style" w:eastAsia="Times New Roman" w:hAnsi="Bookman Old Style" w:cs="Calibri"/>
                <w:color w:val="000000" w:themeColor="text1"/>
                <w:sz w:val="16"/>
                <w:szCs w:val="16"/>
              </w:rPr>
              <w:t>633,890</w:t>
            </w:r>
          </w:p>
        </w:tc>
        <w:tc>
          <w:tcPr>
            <w:tcW w:w="1051" w:type="dxa"/>
            <w:tcBorders>
              <w:top w:val="nil"/>
              <w:left w:val="nil"/>
              <w:bottom w:val="single" w:sz="4" w:space="0" w:color="auto"/>
              <w:right w:val="single" w:sz="4" w:space="0" w:color="auto"/>
            </w:tcBorders>
            <w:shd w:val="clear" w:color="auto" w:fill="auto"/>
            <w:noWrap/>
            <w:vAlign w:val="bottom"/>
            <w:hideMark/>
          </w:tcPr>
          <w:p w:rsidR="000606A5" w:rsidRPr="00132B4D" w:rsidRDefault="00E374FB" w:rsidP="00EE7143">
            <w:pPr>
              <w:spacing w:after="0" w:line="240" w:lineRule="auto"/>
              <w:jc w:val="right"/>
              <w:rPr>
                <w:rFonts w:ascii="Bookman Old Style" w:eastAsia="Times New Roman" w:hAnsi="Bookman Old Style" w:cs="Calibri"/>
                <w:color w:val="000000" w:themeColor="text1"/>
                <w:sz w:val="16"/>
                <w:szCs w:val="16"/>
              </w:rPr>
            </w:pPr>
            <w:r>
              <w:rPr>
                <w:rFonts w:ascii="Bookman Old Style" w:eastAsia="Times New Roman" w:hAnsi="Bookman Old Style" w:cs="Calibri"/>
                <w:color w:val="000000" w:themeColor="text1"/>
                <w:sz w:val="16"/>
                <w:szCs w:val="16"/>
              </w:rPr>
              <w:t>8.</w:t>
            </w:r>
            <w:r w:rsidR="000606A5" w:rsidRPr="00132B4D">
              <w:rPr>
                <w:rFonts w:ascii="Bookman Old Style" w:eastAsia="Times New Roman" w:hAnsi="Bookman Old Style" w:cs="Calibri"/>
                <w:color w:val="000000" w:themeColor="text1"/>
                <w:sz w:val="16"/>
                <w:szCs w:val="16"/>
              </w:rPr>
              <w:t>291,454</w:t>
            </w:r>
          </w:p>
        </w:tc>
        <w:tc>
          <w:tcPr>
            <w:tcW w:w="1103" w:type="dxa"/>
            <w:tcBorders>
              <w:top w:val="nil"/>
              <w:left w:val="nil"/>
              <w:bottom w:val="single" w:sz="4" w:space="0" w:color="auto"/>
              <w:right w:val="single" w:sz="4" w:space="0" w:color="auto"/>
            </w:tcBorders>
            <w:shd w:val="clear" w:color="auto" w:fill="auto"/>
            <w:noWrap/>
            <w:vAlign w:val="bottom"/>
            <w:hideMark/>
          </w:tcPr>
          <w:p w:rsidR="000606A5" w:rsidRPr="00132B4D" w:rsidRDefault="00E374FB" w:rsidP="00EE7143">
            <w:pPr>
              <w:spacing w:after="0" w:line="240" w:lineRule="auto"/>
              <w:jc w:val="right"/>
              <w:rPr>
                <w:rFonts w:ascii="Bookman Old Style" w:eastAsia="Times New Roman" w:hAnsi="Bookman Old Style" w:cs="Calibri"/>
                <w:color w:val="000000" w:themeColor="text1"/>
                <w:sz w:val="16"/>
                <w:szCs w:val="16"/>
              </w:rPr>
            </w:pPr>
            <w:r>
              <w:rPr>
                <w:rFonts w:ascii="Bookman Old Style" w:eastAsia="Times New Roman" w:hAnsi="Bookman Old Style" w:cs="Calibri"/>
                <w:color w:val="000000" w:themeColor="text1"/>
                <w:sz w:val="16"/>
                <w:szCs w:val="16"/>
              </w:rPr>
              <w:t>4.</w:t>
            </w:r>
            <w:r w:rsidR="000606A5" w:rsidRPr="00132B4D">
              <w:rPr>
                <w:rFonts w:ascii="Bookman Old Style" w:eastAsia="Times New Roman" w:hAnsi="Bookman Old Style" w:cs="Calibri"/>
                <w:color w:val="000000" w:themeColor="text1"/>
                <w:sz w:val="16"/>
                <w:szCs w:val="16"/>
              </w:rPr>
              <w:t>443,400</w:t>
            </w:r>
          </w:p>
        </w:tc>
        <w:tc>
          <w:tcPr>
            <w:tcW w:w="1121" w:type="dxa"/>
            <w:tcBorders>
              <w:top w:val="nil"/>
              <w:left w:val="nil"/>
              <w:bottom w:val="single" w:sz="4" w:space="0" w:color="auto"/>
              <w:right w:val="single" w:sz="4" w:space="0" w:color="auto"/>
            </w:tcBorders>
            <w:shd w:val="clear" w:color="auto" w:fill="auto"/>
            <w:noWrap/>
            <w:vAlign w:val="bottom"/>
            <w:hideMark/>
          </w:tcPr>
          <w:p w:rsidR="000606A5" w:rsidRPr="00132B4D" w:rsidRDefault="000606A5" w:rsidP="00EE7143">
            <w:pPr>
              <w:spacing w:after="0" w:line="240" w:lineRule="auto"/>
              <w:jc w:val="right"/>
              <w:rPr>
                <w:rFonts w:ascii="Bookman Old Style" w:eastAsia="Times New Roman" w:hAnsi="Bookman Old Style" w:cs="Calibri"/>
                <w:color w:val="000000" w:themeColor="text1"/>
                <w:sz w:val="16"/>
                <w:szCs w:val="16"/>
              </w:rPr>
            </w:pPr>
            <w:r w:rsidRPr="00132B4D">
              <w:rPr>
                <w:rFonts w:ascii="Bookman Old Style" w:eastAsia="Times New Roman" w:hAnsi="Bookman Old Style" w:cs="Calibri"/>
                <w:color w:val="000000" w:themeColor="text1"/>
                <w:sz w:val="16"/>
                <w:szCs w:val="16"/>
              </w:rPr>
              <w:t>186,213</w:t>
            </w:r>
          </w:p>
        </w:tc>
        <w:tc>
          <w:tcPr>
            <w:tcW w:w="1026" w:type="dxa"/>
            <w:tcBorders>
              <w:top w:val="nil"/>
              <w:left w:val="nil"/>
              <w:bottom w:val="single" w:sz="4" w:space="0" w:color="auto"/>
              <w:right w:val="single" w:sz="4" w:space="0" w:color="auto"/>
            </w:tcBorders>
            <w:shd w:val="clear" w:color="auto" w:fill="auto"/>
            <w:noWrap/>
            <w:vAlign w:val="bottom"/>
            <w:hideMark/>
          </w:tcPr>
          <w:p w:rsidR="000606A5" w:rsidRPr="00132B4D" w:rsidRDefault="00E374FB" w:rsidP="00EE7143">
            <w:pPr>
              <w:spacing w:after="0" w:line="240" w:lineRule="auto"/>
              <w:jc w:val="right"/>
              <w:rPr>
                <w:rFonts w:ascii="Bookman Old Style" w:eastAsia="Times New Roman" w:hAnsi="Bookman Old Style" w:cs="Calibri"/>
                <w:color w:val="000000" w:themeColor="text1"/>
                <w:sz w:val="16"/>
                <w:szCs w:val="16"/>
              </w:rPr>
            </w:pPr>
            <w:r>
              <w:rPr>
                <w:rFonts w:ascii="Bookman Old Style" w:eastAsia="Times New Roman" w:hAnsi="Bookman Old Style" w:cs="Calibri"/>
                <w:color w:val="000000" w:themeColor="text1"/>
                <w:sz w:val="16"/>
                <w:szCs w:val="16"/>
              </w:rPr>
              <w:t>9.</w:t>
            </w:r>
            <w:r w:rsidR="000606A5" w:rsidRPr="00132B4D">
              <w:rPr>
                <w:rFonts w:ascii="Bookman Old Style" w:eastAsia="Times New Roman" w:hAnsi="Bookman Old Style" w:cs="Calibri"/>
                <w:color w:val="000000" w:themeColor="text1"/>
                <w:sz w:val="16"/>
                <w:szCs w:val="16"/>
              </w:rPr>
              <w:t>925,344</w:t>
            </w:r>
          </w:p>
        </w:tc>
      </w:tr>
      <w:tr w:rsidR="001E1180" w:rsidRPr="00132B4D" w:rsidTr="00EE7143">
        <w:trPr>
          <w:trHeight w:val="300"/>
          <w:jc w:val="center"/>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rsidR="000606A5" w:rsidRPr="00132B4D" w:rsidRDefault="000606A5" w:rsidP="00EE7143">
            <w:pPr>
              <w:spacing w:after="0" w:line="240" w:lineRule="auto"/>
              <w:jc w:val="center"/>
              <w:rPr>
                <w:rFonts w:ascii="Bookman Old Style" w:eastAsia="Times New Roman" w:hAnsi="Bookman Old Style" w:cs="Calibri"/>
                <w:color w:val="000000" w:themeColor="text1"/>
                <w:sz w:val="16"/>
                <w:szCs w:val="16"/>
              </w:rPr>
            </w:pPr>
            <w:r w:rsidRPr="00132B4D">
              <w:rPr>
                <w:rFonts w:ascii="Bookman Old Style" w:eastAsia="Times New Roman" w:hAnsi="Bookman Old Style" w:cs="Calibri"/>
                <w:color w:val="000000" w:themeColor="text1"/>
                <w:sz w:val="16"/>
                <w:szCs w:val="16"/>
              </w:rPr>
              <w:t>6</w:t>
            </w:r>
          </w:p>
        </w:tc>
        <w:tc>
          <w:tcPr>
            <w:tcW w:w="1430" w:type="dxa"/>
            <w:tcBorders>
              <w:top w:val="nil"/>
              <w:left w:val="nil"/>
              <w:bottom w:val="single" w:sz="4" w:space="0" w:color="auto"/>
              <w:right w:val="single" w:sz="4" w:space="0" w:color="auto"/>
            </w:tcBorders>
            <w:shd w:val="clear" w:color="auto" w:fill="auto"/>
            <w:noWrap/>
            <w:vAlign w:val="bottom"/>
            <w:hideMark/>
          </w:tcPr>
          <w:p w:rsidR="000606A5" w:rsidRPr="00132B4D" w:rsidRDefault="000606A5" w:rsidP="00EE7143">
            <w:pPr>
              <w:spacing w:after="0" w:line="240" w:lineRule="auto"/>
              <w:rPr>
                <w:rFonts w:ascii="Bookman Old Style" w:eastAsia="Times New Roman" w:hAnsi="Bookman Old Style" w:cs="Calibri"/>
                <w:color w:val="000000" w:themeColor="text1"/>
                <w:sz w:val="16"/>
                <w:szCs w:val="16"/>
              </w:rPr>
            </w:pPr>
            <w:r w:rsidRPr="00132B4D">
              <w:rPr>
                <w:rFonts w:ascii="Bookman Old Style" w:eastAsia="Times New Roman" w:hAnsi="Bookman Old Style" w:cs="Calibri"/>
                <w:color w:val="000000" w:themeColor="text1"/>
                <w:sz w:val="16"/>
                <w:szCs w:val="16"/>
              </w:rPr>
              <w:t>Kayan Hulu</w:t>
            </w:r>
          </w:p>
        </w:tc>
        <w:tc>
          <w:tcPr>
            <w:tcW w:w="1026" w:type="dxa"/>
            <w:tcBorders>
              <w:top w:val="nil"/>
              <w:left w:val="nil"/>
              <w:bottom w:val="single" w:sz="4" w:space="0" w:color="auto"/>
              <w:right w:val="single" w:sz="4" w:space="0" w:color="auto"/>
            </w:tcBorders>
            <w:shd w:val="clear" w:color="auto" w:fill="auto"/>
            <w:noWrap/>
            <w:vAlign w:val="bottom"/>
            <w:hideMark/>
          </w:tcPr>
          <w:p w:rsidR="000606A5" w:rsidRPr="00132B4D" w:rsidRDefault="000606A5" w:rsidP="00EE7143">
            <w:pPr>
              <w:spacing w:after="0" w:line="240" w:lineRule="auto"/>
              <w:jc w:val="right"/>
              <w:rPr>
                <w:rFonts w:ascii="Bookman Old Style" w:eastAsia="Times New Roman" w:hAnsi="Bookman Old Style" w:cs="Calibri"/>
                <w:color w:val="000000" w:themeColor="text1"/>
                <w:sz w:val="16"/>
                <w:szCs w:val="16"/>
              </w:rPr>
            </w:pPr>
            <w:r w:rsidRPr="00132B4D">
              <w:rPr>
                <w:rFonts w:ascii="Bookman Old Style" w:eastAsia="Times New Roman" w:hAnsi="Bookman Old Style" w:cs="Calibri"/>
                <w:color w:val="000000" w:themeColor="text1"/>
                <w:sz w:val="16"/>
                <w:szCs w:val="16"/>
              </w:rPr>
              <w:t>132,936</w:t>
            </w:r>
          </w:p>
        </w:tc>
        <w:tc>
          <w:tcPr>
            <w:tcW w:w="1051" w:type="dxa"/>
            <w:tcBorders>
              <w:top w:val="nil"/>
              <w:left w:val="nil"/>
              <w:bottom w:val="single" w:sz="4" w:space="0" w:color="auto"/>
              <w:right w:val="single" w:sz="4" w:space="0" w:color="auto"/>
            </w:tcBorders>
            <w:shd w:val="clear" w:color="auto" w:fill="auto"/>
            <w:noWrap/>
            <w:vAlign w:val="bottom"/>
            <w:hideMark/>
          </w:tcPr>
          <w:p w:rsidR="000606A5" w:rsidRPr="00132B4D" w:rsidRDefault="000606A5" w:rsidP="00EE7143">
            <w:pPr>
              <w:spacing w:after="0" w:line="240" w:lineRule="auto"/>
              <w:jc w:val="right"/>
              <w:rPr>
                <w:rFonts w:ascii="Bookman Old Style" w:eastAsia="Times New Roman" w:hAnsi="Bookman Old Style" w:cs="Calibri"/>
                <w:color w:val="000000" w:themeColor="text1"/>
                <w:sz w:val="16"/>
                <w:szCs w:val="16"/>
              </w:rPr>
            </w:pPr>
            <w:r w:rsidRPr="00132B4D">
              <w:rPr>
                <w:rFonts w:ascii="Bookman Old Style" w:eastAsia="Times New Roman" w:hAnsi="Bookman Old Style" w:cs="Calibri"/>
                <w:color w:val="000000" w:themeColor="text1"/>
                <w:sz w:val="16"/>
                <w:szCs w:val="16"/>
              </w:rPr>
              <w:t>36,203</w:t>
            </w:r>
          </w:p>
        </w:tc>
        <w:tc>
          <w:tcPr>
            <w:tcW w:w="1103" w:type="dxa"/>
            <w:tcBorders>
              <w:top w:val="nil"/>
              <w:left w:val="nil"/>
              <w:bottom w:val="single" w:sz="4" w:space="0" w:color="auto"/>
              <w:right w:val="single" w:sz="4" w:space="0" w:color="auto"/>
            </w:tcBorders>
            <w:shd w:val="clear" w:color="auto" w:fill="auto"/>
            <w:noWrap/>
            <w:vAlign w:val="bottom"/>
            <w:hideMark/>
          </w:tcPr>
          <w:p w:rsidR="000606A5" w:rsidRPr="00132B4D" w:rsidRDefault="000606A5" w:rsidP="00EE7143">
            <w:pPr>
              <w:spacing w:after="0" w:line="240" w:lineRule="auto"/>
              <w:jc w:val="right"/>
              <w:rPr>
                <w:rFonts w:ascii="Bookman Old Style" w:eastAsia="Times New Roman" w:hAnsi="Bookman Old Style" w:cs="Calibri"/>
                <w:color w:val="000000" w:themeColor="text1"/>
                <w:sz w:val="16"/>
                <w:szCs w:val="16"/>
              </w:rPr>
            </w:pPr>
            <w:r w:rsidRPr="00132B4D">
              <w:rPr>
                <w:rFonts w:ascii="Bookman Old Style" w:eastAsia="Times New Roman" w:hAnsi="Bookman Old Style" w:cs="Calibri"/>
                <w:color w:val="000000" w:themeColor="text1"/>
                <w:sz w:val="16"/>
                <w:szCs w:val="16"/>
              </w:rPr>
              <w:t>19,890</w:t>
            </w:r>
          </w:p>
        </w:tc>
        <w:tc>
          <w:tcPr>
            <w:tcW w:w="1121" w:type="dxa"/>
            <w:tcBorders>
              <w:top w:val="nil"/>
              <w:left w:val="nil"/>
              <w:bottom w:val="single" w:sz="4" w:space="0" w:color="auto"/>
              <w:right w:val="single" w:sz="4" w:space="0" w:color="auto"/>
            </w:tcBorders>
            <w:shd w:val="clear" w:color="auto" w:fill="auto"/>
            <w:noWrap/>
            <w:vAlign w:val="bottom"/>
            <w:hideMark/>
          </w:tcPr>
          <w:p w:rsidR="000606A5" w:rsidRPr="00132B4D" w:rsidRDefault="000606A5" w:rsidP="00EE7143">
            <w:pPr>
              <w:spacing w:after="0" w:line="240" w:lineRule="auto"/>
              <w:jc w:val="right"/>
              <w:rPr>
                <w:rFonts w:ascii="Bookman Old Style" w:eastAsia="Times New Roman" w:hAnsi="Bookman Old Style" w:cs="Calibri"/>
                <w:color w:val="000000" w:themeColor="text1"/>
                <w:sz w:val="16"/>
                <w:szCs w:val="16"/>
              </w:rPr>
            </w:pPr>
            <w:r w:rsidRPr="00132B4D">
              <w:rPr>
                <w:rFonts w:ascii="Bookman Old Style" w:eastAsia="Times New Roman" w:hAnsi="Bookman Old Style" w:cs="Calibri"/>
                <w:color w:val="000000" w:themeColor="text1"/>
                <w:sz w:val="16"/>
                <w:szCs w:val="16"/>
              </w:rPr>
              <w:t>6,167</w:t>
            </w:r>
          </w:p>
        </w:tc>
        <w:tc>
          <w:tcPr>
            <w:tcW w:w="1026" w:type="dxa"/>
            <w:tcBorders>
              <w:top w:val="nil"/>
              <w:left w:val="nil"/>
              <w:bottom w:val="single" w:sz="4" w:space="0" w:color="auto"/>
              <w:right w:val="single" w:sz="4" w:space="0" w:color="auto"/>
            </w:tcBorders>
            <w:shd w:val="clear" w:color="auto" w:fill="auto"/>
            <w:noWrap/>
            <w:vAlign w:val="bottom"/>
            <w:hideMark/>
          </w:tcPr>
          <w:p w:rsidR="000606A5" w:rsidRPr="00132B4D" w:rsidRDefault="000606A5" w:rsidP="00EE7143">
            <w:pPr>
              <w:spacing w:after="0" w:line="240" w:lineRule="auto"/>
              <w:jc w:val="right"/>
              <w:rPr>
                <w:rFonts w:ascii="Bookman Old Style" w:eastAsia="Times New Roman" w:hAnsi="Bookman Old Style" w:cs="Calibri"/>
                <w:color w:val="000000" w:themeColor="text1"/>
                <w:sz w:val="16"/>
                <w:szCs w:val="16"/>
              </w:rPr>
            </w:pPr>
            <w:r w:rsidRPr="00132B4D">
              <w:rPr>
                <w:rFonts w:ascii="Bookman Old Style" w:eastAsia="Times New Roman" w:hAnsi="Bookman Old Style" w:cs="Calibri"/>
                <w:color w:val="000000" w:themeColor="text1"/>
                <w:sz w:val="16"/>
                <w:szCs w:val="16"/>
              </w:rPr>
              <w:t>169,139</w:t>
            </w:r>
          </w:p>
        </w:tc>
      </w:tr>
      <w:tr w:rsidR="001E1180" w:rsidRPr="00132B4D" w:rsidTr="00EE7143">
        <w:trPr>
          <w:trHeight w:val="300"/>
          <w:jc w:val="center"/>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rsidR="000606A5" w:rsidRPr="00132B4D" w:rsidRDefault="000606A5" w:rsidP="00EE7143">
            <w:pPr>
              <w:spacing w:after="0" w:line="240" w:lineRule="auto"/>
              <w:jc w:val="center"/>
              <w:rPr>
                <w:rFonts w:ascii="Bookman Old Style" w:eastAsia="Times New Roman" w:hAnsi="Bookman Old Style" w:cs="Calibri"/>
                <w:color w:val="000000" w:themeColor="text1"/>
                <w:sz w:val="16"/>
                <w:szCs w:val="16"/>
              </w:rPr>
            </w:pPr>
            <w:r w:rsidRPr="00132B4D">
              <w:rPr>
                <w:rFonts w:ascii="Bookman Old Style" w:eastAsia="Times New Roman" w:hAnsi="Bookman Old Style" w:cs="Calibri"/>
                <w:color w:val="000000" w:themeColor="text1"/>
                <w:sz w:val="16"/>
                <w:szCs w:val="16"/>
              </w:rPr>
              <w:t>7</w:t>
            </w:r>
          </w:p>
        </w:tc>
        <w:tc>
          <w:tcPr>
            <w:tcW w:w="1430" w:type="dxa"/>
            <w:tcBorders>
              <w:top w:val="nil"/>
              <w:left w:val="nil"/>
              <w:bottom w:val="single" w:sz="4" w:space="0" w:color="auto"/>
              <w:right w:val="single" w:sz="4" w:space="0" w:color="auto"/>
            </w:tcBorders>
            <w:shd w:val="clear" w:color="auto" w:fill="auto"/>
            <w:noWrap/>
            <w:vAlign w:val="bottom"/>
            <w:hideMark/>
          </w:tcPr>
          <w:p w:rsidR="000606A5" w:rsidRPr="00132B4D" w:rsidRDefault="000606A5" w:rsidP="00EE7143">
            <w:pPr>
              <w:spacing w:after="0" w:line="240" w:lineRule="auto"/>
              <w:rPr>
                <w:rFonts w:ascii="Bookman Old Style" w:eastAsia="Times New Roman" w:hAnsi="Bookman Old Style" w:cs="Calibri"/>
                <w:color w:val="000000" w:themeColor="text1"/>
                <w:sz w:val="16"/>
                <w:szCs w:val="16"/>
              </w:rPr>
            </w:pPr>
            <w:r w:rsidRPr="00132B4D">
              <w:rPr>
                <w:rFonts w:ascii="Bookman Old Style" w:eastAsia="Times New Roman" w:hAnsi="Bookman Old Style" w:cs="Calibri"/>
                <w:color w:val="000000" w:themeColor="text1"/>
                <w:sz w:val="16"/>
                <w:szCs w:val="16"/>
              </w:rPr>
              <w:t>Serawai</w:t>
            </w:r>
          </w:p>
        </w:tc>
        <w:tc>
          <w:tcPr>
            <w:tcW w:w="1026" w:type="dxa"/>
            <w:tcBorders>
              <w:top w:val="nil"/>
              <w:left w:val="nil"/>
              <w:bottom w:val="single" w:sz="4" w:space="0" w:color="auto"/>
              <w:right w:val="single" w:sz="4" w:space="0" w:color="auto"/>
            </w:tcBorders>
            <w:shd w:val="clear" w:color="auto" w:fill="auto"/>
            <w:noWrap/>
            <w:vAlign w:val="bottom"/>
            <w:hideMark/>
          </w:tcPr>
          <w:p w:rsidR="000606A5" w:rsidRPr="00132B4D" w:rsidRDefault="00E374FB" w:rsidP="00EE7143">
            <w:pPr>
              <w:spacing w:after="0" w:line="240" w:lineRule="auto"/>
              <w:jc w:val="right"/>
              <w:rPr>
                <w:rFonts w:ascii="Bookman Old Style" w:eastAsia="Times New Roman" w:hAnsi="Bookman Old Style" w:cs="Calibri"/>
                <w:color w:val="000000" w:themeColor="text1"/>
                <w:sz w:val="16"/>
                <w:szCs w:val="16"/>
              </w:rPr>
            </w:pPr>
            <w:r>
              <w:rPr>
                <w:rFonts w:ascii="Bookman Old Style" w:eastAsia="Times New Roman" w:hAnsi="Bookman Old Style" w:cs="Calibri"/>
                <w:color w:val="000000" w:themeColor="text1"/>
                <w:sz w:val="16"/>
                <w:szCs w:val="16"/>
              </w:rPr>
              <w:t>2.</w:t>
            </w:r>
            <w:r w:rsidR="000606A5" w:rsidRPr="00132B4D">
              <w:rPr>
                <w:rFonts w:ascii="Bookman Old Style" w:eastAsia="Times New Roman" w:hAnsi="Bookman Old Style" w:cs="Calibri"/>
                <w:color w:val="000000" w:themeColor="text1"/>
                <w:sz w:val="16"/>
                <w:szCs w:val="16"/>
              </w:rPr>
              <w:t>308,069</w:t>
            </w:r>
          </w:p>
        </w:tc>
        <w:tc>
          <w:tcPr>
            <w:tcW w:w="1051" w:type="dxa"/>
            <w:tcBorders>
              <w:top w:val="nil"/>
              <w:left w:val="nil"/>
              <w:bottom w:val="single" w:sz="4" w:space="0" w:color="auto"/>
              <w:right w:val="single" w:sz="4" w:space="0" w:color="auto"/>
            </w:tcBorders>
            <w:shd w:val="clear" w:color="auto" w:fill="auto"/>
            <w:noWrap/>
            <w:vAlign w:val="bottom"/>
            <w:hideMark/>
          </w:tcPr>
          <w:p w:rsidR="000606A5" w:rsidRPr="00132B4D" w:rsidRDefault="000606A5" w:rsidP="00EE7143">
            <w:pPr>
              <w:spacing w:after="0" w:line="240" w:lineRule="auto"/>
              <w:jc w:val="right"/>
              <w:rPr>
                <w:rFonts w:ascii="Bookman Old Style" w:eastAsia="Times New Roman" w:hAnsi="Bookman Old Style" w:cs="Calibri"/>
                <w:color w:val="000000" w:themeColor="text1"/>
                <w:sz w:val="16"/>
                <w:szCs w:val="16"/>
              </w:rPr>
            </w:pPr>
            <w:r w:rsidRPr="00132B4D">
              <w:rPr>
                <w:rFonts w:ascii="Bookman Old Style" w:eastAsia="Times New Roman" w:hAnsi="Bookman Old Style" w:cs="Calibri"/>
                <w:color w:val="000000" w:themeColor="text1"/>
                <w:sz w:val="16"/>
                <w:szCs w:val="16"/>
              </w:rPr>
              <w:t>44,439</w:t>
            </w:r>
          </w:p>
        </w:tc>
        <w:tc>
          <w:tcPr>
            <w:tcW w:w="1103" w:type="dxa"/>
            <w:tcBorders>
              <w:top w:val="nil"/>
              <w:left w:val="nil"/>
              <w:bottom w:val="single" w:sz="4" w:space="0" w:color="auto"/>
              <w:right w:val="single" w:sz="4" w:space="0" w:color="auto"/>
            </w:tcBorders>
            <w:shd w:val="clear" w:color="auto" w:fill="auto"/>
            <w:noWrap/>
            <w:vAlign w:val="bottom"/>
            <w:hideMark/>
          </w:tcPr>
          <w:p w:rsidR="000606A5" w:rsidRPr="00132B4D" w:rsidRDefault="00E374FB" w:rsidP="00EE7143">
            <w:pPr>
              <w:spacing w:after="0" w:line="240" w:lineRule="auto"/>
              <w:jc w:val="right"/>
              <w:rPr>
                <w:rFonts w:ascii="Bookman Old Style" w:eastAsia="Times New Roman" w:hAnsi="Bookman Old Style" w:cs="Calibri"/>
                <w:color w:val="000000" w:themeColor="text1"/>
                <w:sz w:val="16"/>
                <w:szCs w:val="16"/>
              </w:rPr>
            </w:pPr>
            <w:r>
              <w:rPr>
                <w:rFonts w:ascii="Bookman Old Style" w:eastAsia="Times New Roman" w:hAnsi="Bookman Old Style" w:cs="Calibri"/>
                <w:color w:val="000000" w:themeColor="text1"/>
                <w:sz w:val="16"/>
                <w:szCs w:val="16"/>
              </w:rPr>
              <w:t>1.</w:t>
            </w:r>
            <w:r w:rsidR="000606A5" w:rsidRPr="00132B4D">
              <w:rPr>
                <w:rFonts w:ascii="Bookman Old Style" w:eastAsia="Times New Roman" w:hAnsi="Bookman Old Style" w:cs="Calibri"/>
                <w:color w:val="000000" w:themeColor="text1"/>
                <w:sz w:val="16"/>
                <w:szCs w:val="16"/>
              </w:rPr>
              <w:t>718,743</w:t>
            </w:r>
          </w:p>
        </w:tc>
        <w:tc>
          <w:tcPr>
            <w:tcW w:w="1121" w:type="dxa"/>
            <w:tcBorders>
              <w:top w:val="nil"/>
              <w:left w:val="nil"/>
              <w:bottom w:val="single" w:sz="4" w:space="0" w:color="auto"/>
              <w:right w:val="single" w:sz="4" w:space="0" w:color="auto"/>
            </w:tcBorders>
            <w:shd w:val="clear" w:color="auto" w:fill="auto"/>
            <w:noWrap/>
            <w:vAlign w:val="bottom"/>
            <w:hideMark/>
          </w:tcPr>
          <w:p w:rsidR="000606A5" w:rsidRPr="00132B4D" w:rsidRDefault="000606A5" w:rsidP="00EE7143">
            <w:pPr>
              <w:spacing w:after="0" w:line="240" w:lineRule="auto"/>
              <w:jc w:val="right"/>
              <w:rPr>
                <w:rFonts w:ascii="Bookman Old Style" w:eastAsia="Times New Roman" w:hAnsi="Bookman Old Style" w:cs="Calibri"/>
                <w:color w:val="000000" w:themeColor="text1"/>
                <w:sz w:val="16"/>
                <w:szCs w:val="16"/>
              </w:rPr>
            </w:pPr>
            <w:r w:rsidRPr="00132B4D">
              <w:rPr>
                <w:rFonts w:ascii="Bookman Old Style" w:eastAsia="Times New Roman" w:hAnsi="Bookman Old Style" w:cs="Calibri"/>
                <w:color w:val="000000" w:themeColor="text1"/>
                <w:sz w:val="16"/>
                <w:szCs w:val="16"/>
              </w:rPr>
              <w:t>213,544</w:t>
            </w:r>
          </w:p>
        </w:tc>
        <w:tc>
          <w:tcPr>
            <w:tcW w:w="1026" w:type="dxa"/>
            <w:tcBorders>
              <w:top w:val="nil"/>
              <w:left w:val="nil"/>
              <w:bottom w:val="single" w:sz="4" w:space="0" w:color="auto"/>
              <w:right w:val="single" w:sz="4" w:space="0" w:color="auto"/>
            </w:tcBorders>
            <w:shd w:val="clear" w:color="auto" w:fill="auto"/>
            <w:noWrap/>
            <w:vAlign w:val="bottom"/>
            <w:hideMark/>
          </w:tcPr>
          <w:p w:rsidR="000606A5" w:rsidRPr="00132B4D" w:rsidRDefault="00E374FB" w:rsidP="00EE7143">
            <w:pPr>
              <w:spacing w:after="0" w:line="240" w:lineRule="auto"/>
              <w:jc w:val="right"/>
              <w:rPr>
                <w:rFonts w:ascii="Bookman Old Style" w:eastAsia="Times New Roman" w:hAnsi="Bookman Old Style" w:cs="Calibri"/>
                <w:color w:val="000000" w:themeColor="text1"/>
                <w:sz w:val="16"/>
                <w:szCs w:val="16"/>
              </w:rPr>
            </w:pPr>
            <w:r>
              <w:rPr>
                <w:rFonts w:ascii="Bookman Old Style" w:eastAsia="Times New Roman" w:hAnsi="Bookman Old Style" w:cs="Calibri"/>
                <w:color w:val="000000" w:themeColor="text1"/>
                <w:sz w:val="16"/>
                <w:szCs w:val="16"/>
              </w:rPr>
              <w:t>2.</w:t>
            </w:r>
            <w:r w:rsidR="000606A5" w:rsidRPr="00132B4D">
              <w:rPr>
                <w:rFonts w:ascii="Bookman Old Style" w:eastAsia="Times New Roman" w:hAnsi="Bookman Old Style" w:cs="Calibri"/>
                <w:color w:val="000000" w:themeColor="text1"/>
                <w:sz w:val="16"/>
                <w:szCs w:val="16"/>
              </w:rPr>
              <w:t>352,508</w:t>
            </w:r>
          </w:p>
        </w:tc>
      </w:tr>
      <w:tr w:rsidR="001E1180" w:rsidRPr="00132B4D" w:rsidTr="00EE7143">
        <w:trPr>
          <w:trHeight w:val="300"/>
          <w:jc w:val="center"/>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rsidR="000606A5" w:rsidRPr="00132B4D" w:rsidRDefault="000606A5" w:rsidP="00EE7143">
            <w:pPr>
              <w:spacing w:after="0" w:line="240" w:lineRule="auto"/>
              <w:jc w:val="center"/>
              <w:rPr>
                <w:rFonts w:ascii="Bookman Old Style" w:eastAsia="Times New Roman" w:hAnsi="Bookman Old Style" w:cs="Calibri"/>
                <w:color w:val="000000" w:themeColor="text1"/>
                <w:sz w:val="16"/>
                <w:szCs w:val="16"/>
              </w:rPr>
            </w:pPr>
            <w:r w:rsidRPr="00132B4D">
              <w:rPr>
                <w:rFonts w:ascii="Bookman Old Style" w:eastAsia="Times New Roman" w:hAnsi="Bookman Old Style" w:cs="Calibri"/>
                <w:color w:val="000000" w:themeColor="text1"/>
                <w:sz w:val="16"/>
                <w:szCs w:val="16"/>
              </w:rPr>
              <w:t>8</w:t>
            </w:r>
          </w:p>
        </w:tc>
        <w:tc>
          <w:tcPr>
            <w:tcW w:w="1430" w:type="dxa"/>
            <w:tcBorders>
              <w:top w:val="nil"/>
              <w:left w:val="nil"/>
              <w:bottom w:val="single" w:sz="4" w:space="0" w:color="auto"/>
              <w:right w:val="single" w:sz="4" w:space="0" w:color="auto"/>
            </w:tcBorders>
            <w:shd w:val="clear" w:color="auto" w:fill="auto"/>
            <w:noWrap/>
            <w:vAlign w:val="bottom"/>
            <w:hideMark/>
          </w:tcPr>
          <w:p w:rsidR="000606A5" w:rsidRPr="00132B4D" w:rsidRDefault="000606A5" w:rsidP="00EE7143">
            <w:pPr>
              <w:spacing w:after="0" w:line="240" w:lineRule="auto"/>
              <w:rPr>
                <w:rFonts w:ascii="Bookman Old Style" w:eastAsia="Times New Roman" w:hAnsi="Bookman Old Style" w:cs="Calibri"/>
                <w:color w:val="000000" w:themeColor="text1"/>
                <w:sz w:val="16"/>
                <w:szCs w:val="16"/>
              </w:rPr>
            </w:pPr>
            <w:r w:rsidRPr="00132B4D">
              <w:rPr>
                <w:rFonts w:ascii="Bookman Old Style" w:eastAsia="Times New Roman" w:hAnsi="Bookman Old Style" w:cs="Calibri"/>
                <w:color w:val="000000" w:themeColor="text1"/>
                <w:sz w:val="16"/>
                <w:szCs w:val="16"/>
              </w:rPr>
              <w:t>Ambalau</w:t>
            </w:r>
          </w:p>
        </w:tc>
        <w:tc>
          <w:tcPr>
            <w:tcW w:w="1026" w:type="dxa"/>
            <w:tcBorders>
              <w:top w:val="nil"/>
              <w:left w:val="nil"/>
              <w:bottom w:val="single" w:sz="4" w:space="0" w:color="auto"/>
              <w:right w:val="single" w:sz="4" w:space="0" w:color="auto"/>
            </w:tcBorders>
            <w:shd w:val="clear" w:color="auto" w:fill="auto"/>
            <w:noWrap/>
            <w:vAlign w:val="bottom"/>
            <w:hideMark/>
          </w:tcPr>
          <w:p w:rsidR="000606A5" w:rsidRPr="00132B4D" w:rsidRDefault="00E374FB" w:rsidP="00EE7143">
            <w:pPr>
              <w:spacing w:after="0" w:line="240" w:lineRule="auto"/>
              <w:jc w:val="right"/>
              <w:rPr>
                <w:rFonts w:ascii="Bookman Old Style" w:eastAsia="Times New Roman" w:hAnsi="Bookman Old Style" w:cs="Calibri"/>
                <w:color w:val="000000" w:themeColor="text1"/>
                <w:sz w:val="16"/>
                <w:szCs w:val="16"/>
              </w:rPr>
            </w:pPr>
            <w:r>
              <w:rPr>
                <w:rFonts w:ascii="Bookman Old Style" w:eastAsia="Times New Roman" w:hAnsi="Bookman Old Style" w:cs="Calibri"/>
                <w:color w:val="000000" w:themeColor="text1"/>
                <w:sz w:val="16"/>
                <w:szCs w:val="16"/>
              </w:rPr>
              <w:t>4.</w:t>
            </w:r>
            <w:r w:rsidR="000606A5" w:rsidRPr="00132B4D">
              <w:rPr>
                <w:rFonts w:ascii="Bookman Old Style" w:eastAsia="Times New Roman" w:hAnsi="Bookman Old Style" w:cs="Calibri"/>
                <w:color w:val="000000" w:themeColor="text1"/>
                <w:sz w:val="16"/>
                <w:szCs w:val="16"/>
              </w:rPr>
              <w:t>441,235</w:t>
            </w:r>
          </w:p>
        </w:tc>
        <w:tc>
          <w:tcPr>
            <w:tcW w:w="1051" w:type="dxa"/>
            <w:tcBorders>
              <w:top w:val="nil"/>
              <w:left w:val="nil"/>
              <w:bottom w:val="single" w:sz="4" w:space="0" w:color="auto"/>
              <w:right w:val="single" w:sz="4" w:space="0" w:color="auto"/>
            </w:tcBorders>
            <w:shd w:val="clear" w:color="auto" w:fill="auto"/>
            <w:noWrap/>
            <w:vAlign w:val="bottom"/>
            <w:hideMark/>
          </w:tcPr>
          <w:p w:rsidR="000606A5" w:rsidRPr="00132B4D" w:rsidRDefault="00E374FB" w:rsidP="00EE7143">
            <w:pPr>
              <w:spacing w:after="0" w:line="240" w:lineRule="auto"/>
              <w:jc w:val="right"/>
              <w:rPr>
                <w:rFonts w:ascii="Bookman Old Style" w:eastAsia="Times New Roman" w:hAnsi="Bookman Old Style" w:cs="Calibri"/>
                <w:color w:val="000000" w:themeColor="text1"/>
                <w:sz w:val="16"/>
                <w:szCs w:val="16"/>
              </w:rPr>
            </w:pPr>
            <w:r>
              <w:rPr>
                <w:rFonts w:ascii="Bookman Old Style" w:eastAsia="Times New Roman" w:hAnsi="Bookman Old Style" w:cs="Calibri"/>
                <w:color w:val="000000" w:themeColor="text1"/>
                <w:sz w:val="16"/>
                <w:szCs w:val="16"/>
              </w:rPr>
              <w:t>28.</w:t>
            </w:r>
            <w:r w:rsidR="000606A5" w:rsidRPr="00132B4D">
              <w:rPr>
                <w:rFonts w:ascii="Bookman Old Style" w:eastAsia="Times New Roman" w:hAnsi="Bookman Old Style" w:cs="Calibri"/>
                <w:color w:val="000000" w:themeColor="text1"/>
                <w:sz w:val="16"/>
                <w:szCs w:val="16"/>
              </w:rPr>
              <w:t>343,360</w:t>
            </w:r>
          </w:p>
        </w:tc>
        <w:tc>
          <w:tcPr>
            <w:tcW w:w="1103" w:type="dxa"/>
            <w:tcBorders>
              <w:top w:val="nil"/>
              <w:left w:val="nil"/>
              <w:bottom w:val="single" w:sz="4" w:space="0" w:color="auto"/>
              <w:right w:val="single" w:sz="4" w:space="0" w:color="auto"/>
            </w:tcBorders>
            <w:shd w:val="clear" w:color="auto" w:fill="auto"/>
            <w:noWrap/>
            <w:vAlign w:val="bottom"/>
            <w:hideMark/>
          </w:tcPr>
          <w:p w:rsidR="000606A5" w:rsidRPr="00132B4D" w:rsidRDefault="00E374FB" w:rsidP="00EE7143">
            <w:pPr>
              <w:spacing w:after="0" w:line="240" w:lineRule="auto"/>
              <w:jc w:val="right"/>
              <w:rPr>
                <w:rFonts w:ascii="Bookman Old Style" w:eastAsia="Times New Roman" w:hAnsi="Bookman Old Style" w:cs="Calibri"/>
                <w:color w:val="000000" w:themeColor="text1"/>
                <w:sz w:val="16"/>
                <w:szCs w:val="16"/>
              </w:rPr>
            </w:pPr>
            <w:r>
              <w:rPr>
                <w:rFonts w:ascii="Bookman Old Style" w:eastAsia="Times New Roman" w:hAnsi="Bookman Old Style" w:cs="Calibri"/>
                <w:color w:val="000000" w:themeColor="text1"/>
                <w:sz w:val="16"/>
                <w:szCs w:val="16"/>
              </w:rPr>
              <w:t>5.</w:t>
            </w:r>
            <w:r w:rsidR="000606A5" w:rsidRPr="00132B4D">
              <w:rPr>
                <w:rFonts w:ascii="Bookman Old Style" w:eastAsia="Times New Roman" w:hAnsi="Bookman Old Style" w:cs="Calibri"/>
                <w:color w:val="000000" w:themeColor="text1"/>
                <w:sz w:val="16"/>
                <w:szCs w:val="16"/>
              </w:rPr>
              <w:t>704,824</w:t>
            </w:r>
          </w:p>
        </w:tc>
        <w:tc>
          <w:tcPr>
            <w:tcW w:w="1121" w:type="dxa"/>
            <w:tcBorders>
              <w:top w:val="nil"/>
              <w:left w:val="nil"/>
              <w:bottom w:val="single" w:sz="4" w:space="0" w:color="auto"/>
              <w:right w:val="single" w:sz="4" w:space="0" w:color="auto"/>
            </w:tcBorders>
            <w:shd w:val="clear" w:color="auto" w:fill="auto"/>
            <w:noWrap/>
            <w:vAlign w:val="bottom"/>
            <w:hideMark/>
          </w:tcPr>
          <w:p w:rsidR="000606A5" w:rsidRPr="00132B4D" w:rsidRDefault="000606A5" w:rsidP="00EE7143">
            <w:pPr>
              <w:spacing w:after="0" w:line="240" w:lineRule="auto"/>
              <w:jc w:val="right"/>
              <w:rPr>
                <w:rFonts w:ascii="Bookman Old Style" w:eastAsia="Times New Roman" w:hAnsi="Bookman Old Style" w:cs="Calibri"/>
                <w:color w:val="000000" w:themeColor="text1"/>
                <w:sz w:val="16"/>
                <w:szCs w:val="16"/>
              </w:rPr>
            </w:pPr>
            <w:r w:rsidRPr="00132B4D">
              <w:rPr>
                <w:rFonts w:ascii="Bookman Old Style" w:eastAsia="Times New Roman" w:hAnsi="Bookman Old Style" w:cs="Calibri"/>
                <w:color w:val="000000" w:themeColor="text1"/>
                <w:sz w:val="16"/>
                <w:szCs w:val="16"/>
              </w:rPr>
              <w:t>471,525</w:t>
            </w:r>
          </w:p>
        </w:tc>
        <w:tc>
          <w:tcPr>
            <w:tcW w:w="1026" w:type="dxa"/>
            <w:tcBorders>
              <w:top w:val="nil"/>
              <w:left w:val="nil"/>
              <w:bottom w:val="single" w:sz="4" w:space="0" w:color="auto"/>
              <w:right w:val="single" w:sz="4" w:space="0" w:color="auto"/>
            </w:tcBorders>
            <w:shd w:val="clear" w:color="auto" w:fill="auto"/>
            <w:noWrap/>
            <w:vAlign w:val="bottom"/>
            <w:hideMark/>
          </w:tcPr>
          <w:p w:rsidR="000606A5" w:rsidRPr="00132B4D" w:rsidRDefault="00E374FB" w:rsidP="00EE7143">
            <w:pPr>
              <w:spacing w:after="0" w:line="240" w:lineRule="auto"/>
              <w:jc w:val="right"/>
              <w:rPr>
                <w:rFonts w:ascii="Bookman Old Style" w:eastAsia="Times New Roman" w:hAnsi="Bookman Old Style" w:cs="Calibri"/>
                <w:color w:val="000000" w:themeColor="text1"/>
                <w:sz w:val="16"/>
                <w:szCs w:val="16"/>
              </w:rPr>
            </w:pPr>
            <w:r>
              <w:rPr>
                <w:rFonts w:ascii="Bookman Old Style" w:eastAsia="Times New Roman" w:hAnsi="Bookman Old Style" w:cs="Calibri"/>
                <w:color w:val="000000" w:themeColor="text1"/>
                <w:sz w:val="16"/>
                <w:szCs w:val="16"/>
              </w:rPr>
              <w:t>32.</w:t>
            </w:r>
            <w:r w:rsidR="000606A5" w:rsidRPr="00132B4D">
              <w:rPr>
                <w:rFonts w:ascii="Bookman Old Style" w:eastAsia="Times New Roman" w:hAnsi="Bookman Old Style" w:cs="Calibri"/>
                <w:color w:val="000000" w:themeColor="text1"/>
                <w:sz w:val="16"/>
                <w:szCs w:val="16"/>
              </w:rPr>
              <w:t>784,595</w:t>
            </w:r>
          </w:p>
        </w:tc>
      </w:tr>
      <w:tr w:rsidR="001E1180" w:rsidRPr="00132B4D" w:rsidTr="00EE7143">
        <w:trPr>
          <w:trHeight w:val="300"/>
          <w:jc w:val="center"/>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rsidR="000606A5" w:rsidRPr="00132B4D" w:rsidRDefault="000606A5" w:rsidP="00EE7143">
            <w:pPr>
              <w:spacing w:after="0" w:line="240" w:lineRule="auto"/>
              <w:jc w:val="center"/>
              <w:rPr>
                <w:rFonts w:ascii="Bookman Old Style" w:eastAsia="Times New Roman" w:hAnsi="Bookman Old Style" w:cs="Calibri"/>
                <w:color w:val="000000" w:themeColor="text1"/>
                <w:sz w:val="16"/>
                <w:szCs w:val="16"/>
              </w:rPr>
            </w:pPr>
            <w:r w:rsidRPr="00132B4D">
              <w:rPr>
                <w:rFonts w:ascii="Bookman Old Style" w:eastAsia="Times New Roman" w:hAnsi="Bookman Old Style" w:cs="Calibri"/>
                <w:color w:val="000000" w:themeColor="text1"/>
                <w:sz w:val="16"/>
                <w:szCs w:val="16"/>
              </w:rPr>
              <w:t>9</w:t>
            </w:r>
          </w:p>
        </w:tc>
        <w:tc>
          <w:tcPr>
            <w:tcW w:w="1430" w:type="dxa"/>
            <w:tcBorders>
              <w:top w:val="nil"/>
              <w:left w:val="nil"/>
              <w:bottom w:val="single" w:sz="4" w:space="0" w:color="auto"/>
              <w:right w:val="single" w:sz="4" w:space="0" w:color="auto"/>
            </w:tcBorders>
            <w:shd w:val="clear" w:color="auto" w:fill="auto"/>
            <w:noWrap/>
            <w:vAlign w:val="bottom"/>
            <w:hideMark/>
          </w:tcPr>
          <w:p w:rsidR="000606A5" w:rsidRPr="00132B4D" w:rsidRDefault="000606A5" w:rsidP="00EE7143">
            <w:pPr>
              <w:spacing w:after="0" w:line="240" w:lineRule="auto"/>
              <w:rPr>
                <w:rFonts w:ascii="Bookman Old Style" w:eastAsia="Times New Roman" w:hAnsi="Bookman Old Style" w:cs="Calibri"/>
                <w:color w:val="000000" w:themeColor="text1"/>
                <w:sz w:val="16"/>
                <w:szCs w:val="16"/>
              </w:rPr>
            </w:pPr>
            <w:r w:rsidRPr="00132B4D">
              <w:rPr>
                <w:rFonts w:ascii="Bookman Old Style" w:eastAsia="Times New Roman" w:hAnsi="Bookman Old Style" w:cs="Calibri"/>
                <w:color w:val="000000" w:themeColor="text1"/>
                <w:sz w:val="16"/>
                <w:szCs w:val="16"/>
              </w:rPr>
              <w:t>Sepauk</w:t>
            </w:r>
          </w:p>
        </w:tc>
        <w:tc>
          <w:tcPr>
            <w:tcW w:w="1026" w:type="dxa"/>
            <w:tcBorders>
              <w:top w:val="nil"/>
              <w:left w:val="nil"/>
              <w:bottom w:val="single" w:sz="4" w:space="0" w:color="auto"/>
              <w:right w:val="single" w:sz="4" w:space="0" w:color="auto"/>
            </w:tcBorders>
            <w:shd w:val="clear" w:color="auto" w:fill="auto"/>
            <w:noWrap/>
            <w:vAlign w:val="bottom"/>
            <w:hideMark/>
          </w:tcPr>
          <w:p w:rsidR="000606A5" w:rsidRPr="00132B4D" w:rsidRDefault="00E374FB" w:rsidP="00EE7143">
            <w:pPr>
              <w:spacing w:after="0" w:line="240" w:lineRule="auto"/>
              <w:jc w:val="right"/>
              <w:rPr>
                <w:rFonts w:ascii="Bookman Old Style" w:eastAsia="Times New Roman" w:hAnsi="Bookman Old Style" w:cs="Calibri"/>
                <w:color w:val="000000" w:themeColor="text1"/>
                <w:sz w:val="16"/>
                <w:szCs w:val="16"/>
              </w:rPr>
            </w:pPr>
            <w:r>
              <w:rPr>
                <w:rFonts w:ascii="Bookman Old Style" w:eastAsia="Times New Roman" w:hAnsi="Bookman Old Style" w:cs="Calibri"/>
                <w:color w:val="000000" w:themeColor="text1"/>
                <w:sz w:val="16"/>
                <w:szCs w:val="16"/>
              </w:rPr>
              <w:t>1.</w:t>
            </w:r>
            <w:r w:rsidR="000606A5" w:rsidRPr="00132B4D">
              <w:rPr>
                <w:rFonts w:ascii="Bookman Old Style" w:eastAsia="Times New Roman" w:hAnsi="Bookman Old Style" w:cs="Calibri"/>
                <w:color w:val="000000" w:themeColor="text1"/>
                <w:sz w:val="16"/>
                <w:szCs w:val="16"/>
              </w:rPr>
              <w:t>052,780</w:t>
            </w:r>
          </w:p>
        </w:tc>
        <w:tc>
          <w:tcPr>
            <w:tcW w:w="1051" w:type="dxa"/>
            <w:tcBorders>
              <w:top w:val="nil"/>
              <w:left w:val="nil"/>
              <w:bottom w:val="single" w:sz="4" w:space="0" w:color="auto"/>
              <w:right w:val="single" w:sz="4" w:space="0" w:color="auto"/>
            </w:tcBorders>
            <w:shd w:val="clear" w:color="auto" w:fill="auto"/>
            <w:noWrap/>
            <w:vAlign w:val="bottom"/>
            <w:hideMark/>
          </w:tcPr>
          <w:p w:rsidR="000606A5" w:rsidRPr="00132B4D" w:rsidRDefault="00E374FB" w:rsidP="00EE7143">
            <w:pPr>
              <w:spacing w:after="0" w:line="240" w:lineRule="auto"/>
              <w:jc w:val="right"/>
              <w:rPr>
                <w:rFonts w:ascii="Bookman Old Style" w:eastAsia="Times New Roman" w:hAnsi="Bookman Old Style" w:cs="Calibri"/>
                <w:color w:val="000000" w:themeColor="text1"/>
                <w:sz w:val="16"/>
                <w:szCs w:val="16"/>
              </w:rPr>
            </w:pPr>
            <w:r>
              <w:rPr>
                <w:rFonts w:ascii="Bookman Old Style" w:eastAsia="Times New Roman" w:hAnsi="Bookman Old Style" w:cs="Calibri"/>
                <w:color w:val="000000" w:themeColor="text1"/>
                <w:sz w:val="16"/>
                <w:szCs w:val="16"/>
              </w:rPr>
              <w:t>226.</w:t>
            </w:r>
            <w:r w:rsidR="000606A5" w:rsidRPr="00132B4D">
              <w:rPr>
                <w:rFonts w:ascii="Bookman Old Style" w:eastAsia="Times New Roman" w:hAnsi="Bookman Old Style" w:cs="Calibri"/>
                <w:color w:val="000000" w:themeColor="text1"/>
                <w:sz w:val="16"/>
                <w:szCs w:val="16"/>
              </w:rPr>
              <w:t>212,966</w:t>
            </w:r>
          </w:p>
        </w:tc>
        <w:tc>
          <w:tcPr>
            <w:tcW w:w="1103" w:type="dxa"/>
            <w:tcBorders>
              <w:top w:val="nil"/>
              <w:left w:val="nil"/>
              <w:bottom w:val="single" w:sz="4" w:space="0" w:color="auto"/>
              <w:right w:val="single" w:sz="4" w:space="0" w:color="auto"/>
            </w:tcBorders>
            <w:shd w:val="clear" w:color="auto" w:fill="auto"/>
            <w:noWrap/>
            <w:vAlign w:val="bottom"/>
            <w:hideMark/>
          </w:tcPr>
          <w:p w:rsidR="000606A5" w:rsidRPr="00132B4D" w:rsidRDefault="00E374FB" w:rsidP="00EE7143">
            <w:pPr>
              <w:spacing w:after="0" w:line="240" w:lineRule="auto"/>
              <w:jc w:val="right"/>
              <w:rPr>
                <w:rFonts w:ascii="Bookman Old Style" w:eastAsia="Times New Roman" w:hAnsi="Bookman Old Style" w:cs="Calibri"/>
                <w:color w:val="000000" w:themeColor="text1"/>
                <w:sz w:val="16"/>
                <w:szCs w:val="16"/>
              </w:rPr>
            </w:pPr>
            <w:r>
              <w:rPr>
                <w:rFonts w:ascii="Bookman Old Style" w:eastAsia="Times New Roman" w:hAnsi="Bookman Old Style" w:cs="Calibri"/>
                <w:color w:val="000000" w:themeColor="text1"/>
                <w:sz w:val="16"/>
                <w:szCs w:val="16"/>
              </w:rPr>
              <w:t>1.</w:t>
            </w:r>
            <w:r w:rsidR="000606A5" w:rsidRPr="00132B4D">
              <w:rPr>
                <w:rFonts w:ascii="Bookman Old Style" w:eastAsia="Times New Roman" w:hAnsi="Bookman Old Style" w:cs="Calibri"/>
                <w:color w:val="000000" w:themeColor="text1"/>
                <w:sz w:val="16"/>
                <w:szCs w:val="16"/>
              </w:rPr>
              <w:t>040,430</w:t>
            </w:r>
          </w:p>
        </w:tc>
        <w:tc>
          <w:tcPr>
            <w:tcW w:w="1121" w:type="dxa"/>
            <w:tcBorders>
              <w:top w:val="nil"/>
              <w:left w:val="nil"/>
              <w:bottom w:val="single" w:sz="4" w:space="0" w:color="auto"/>
              <w:right w:val="single" w:sz="4" w:space="0" w:color="auto"/>
            </w:tcBorders>
            <w:shd w:val="clear" w:color="auto" w:fill="auto"/>
            <w:noWrap/>
            <w:vAlign w:val="bottom"/>
            <w:hideMark/>
          </w:tcPr>
          <w:p w:rsidR="000606A5" w:rsidRPr="00132B4D" w:rsidRDefault="000606A5" w:rsidP="00EE7143">
            <w:pPr>
              <w:spacing w:after="0" w:line="240" w:lineRule="auto"/>
              <w:jc w:val="right"/>
              <w:rPr>
                <w:rFonts w:ascii="Bookman Old Style" w:eastAsia="Times New Roman" w:hAnsi="Bookman Old Style" w:cs="Calibri"/>
                <w:color w:val="000000" w:themeColor="text1"/>
                <w:sz w:val="16"/>
                <w:szCs w:val="16"/>
              </w:rPr>
            </w:pPr>
            <w:r w:rsidRPr="00132B4D">
              <w:rPr>
                <w:rFonts w:ascii="Bookman Old Style" w:eastAsia="Times New Roman" w:hAnsi="Bookman Old Style" w:cs="Calibri"/>
                <w:color w:val="000000" w:themeColor="text1"/>
                <w:sz w:val="16"/>
                <w:szCs w:val="16"/>
              </w:rPr>
              <w:t>191,422</w:t>
            </w:r>
          </w:p>
        </w:tc>
        <w:tc>
          <w:tcPr>
            <w:tcW w:w="1026" w:type="dxa"/>
            <w:tcBorders>
              <w:top w:val="nil"/>
              <w:left w:val="nil"/>
              <w:bottom w:val="single" w:sz="4" w:space="0" w:color="auto"/>
              <w:right w:val="single" w:sz="4" w:space="0" w:color="auto"/>
            </w:tcBorders>
            <w:shd w:val="clear" w:color="auto" w:fill="auto"/>
            <w:noWrap/>
            <w:vAlign w:val="bottom"/>
            <w:hideMark/>
          </w:tcPr>
          <w:p w:rsidR="000606A5" w:rsidRPr="00132B4D" w:rsidRDefault="00E374FB" w:rsidP="00EE7143">
            <w:pPr>
              <w:spacing w:after="0" w:line="240" w:lineRule="auto"/>
              <w:jc w:val="right"/>
              <w:rPr>
                <w:rFonts w:ascii="Bookman Old Style" w:eastAsia="Times New Roman" w:hAnsi="Bookman Old Style" w:cs="Calibri"/>
                <w:color w:val="000000" w:themeColor="text1"/>
                <w:sz w:val="16"/>
                <w:szCs w:val="16"/>
              </w:rPr>
            </w:pPr>
            <w:r>
              <w:rPr>
                <w:rFonts w:ascii="Bookman Old Style" w:eastAsia="Times New Roman" w:hAnsi="Bookman Old Style" w:cs="Calibri"/>
                <w:color w:val="000000" w:themeColor="text1"/>
                <w:sz w:val="16"/>
                <w:szCs w:val="16"/>
              </w:rPr>
              <w:t>227.</w:t>
            </w:r>
            <w:r w:rsidR="000606A5" w:rsidRPr="00132B4D">
              <w:rPr>
                <w:rFonts w:ascii="Bookman Old Style" w:eastAsia="Times New Roman" w:hAnsi="Bookman Old Style" w:cs="Calibri"/>
                <w:color w:val="000000" w:themeColor="text1"/>
                <w:sz w:val="16"/>
                <w:szCs w:val="16"/>
              </w:rPr>
              <w:t>277,646</w:t>
            </w:r>
          </w:p>
        </w:tc>
      </w:tr>
      <w:tr w:rsidR="001E1180" w:rsidRPr="00132B4D" w:rsidTr="00EE7143">
        <w:trPr>
          <w:trHeight w:val="300"/>
          <w:jc w:val="center"/>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rsidR="000606A5" w:rsidRPr="00132B4D" w:rsidRDefault="000606A5" w:rsidP="00EE7143">
            <w:pPr>
              <w:spacing w:after="0" w:line="240" w:lineRule="auto"/>
              <w:jc w:val="center"/>
              <w:rPr>
                <w:rFonts w:ascii="Bookman Old Style" w:eastAsia="Times New Roman" w:hAnsi="Bookman Old Style" w:cs="Calibri"/>
                <w:color w:val="000000" w:themeColor="text1"/>
                <w:sz w:val="16"/>
                <w:szCs w:val="16"/>
              </w:rPr>
            </w:pPr>
            <w:r w:rsidRPr="00132B4D">
              <w:rPr>
                <w:rFonts w:ascii="Bookman Old Style" w:eastAsia="Times New Roman" w:hAnsi="Bookman Old Style" w:cs="Calibri"/>
                <w:color w:val="000000" w:themeColor="text1"/>
                <w:sz w:val="16"/>
                <w:szCs w:val="16"/>
              </w:rPr>
              <w:t>10</w:t>
            </w:r>
          </w:p>
        </w:tc>
        <w:tc>
          <w:tcPr>
            <w:tcW w:w="1430" w:type="dxa"/>
            <w:tcBorders>
              <w:top w:val="nil"/>
              <w:left w:val="nil"/>
              <w:bottom w:val="single" w:sz="4" w:space="0" w:color="auto"/>
              <w:right w:val="single" w:sz="4" w:space="0" w:color="auto"/>
            </w:tcBorders>
            <w:shd w:val="clear" w:color="auto" w:fill="auto"/>
            <w:noWrap/>
            <w:vAlign w:val="bottom"/>
            <w:hideMark/>
          </w:tcPr>
          <w:p w:rsidR="000606A5" w:rsidRPr="00132B4D" w:rsidRDefault="000606A5" w:rsidP="00EE7143">
            <w:pPr>
              <w:spacing w:after="0" w:line="240" w:lineRule="auto"/>
              <w:rPr>
                <w:rFonts w:ascii="Bookman Old Style" w:eastAsia="Times New Roman" w:hAnsi="Bookman Old Style" w:cs="Calibri"/>
                <w:color w:val="000000" w:themeColor="text1"/>
                <w:sz w:val="16"/>
                <w:szCs w:val="16"/>
              </w:rPr>
            </w:pPr>
            <w:r w:rsidRPr="00132B4D">
              <w:rPr>
                <w:rFonts w:ascii="Bookman Old Style" w:eastAsia="Times New Roman" w:hAnsi="Bookman Old Style" w:cs="Calibri"/>
                <w:color w:val="000000" w:themeColor="text1"/>
                <w:sz w:val="16"/>
                <w:szCs w:val="16"/>
              </w:rPr>
              <w:t>Tempunak</w:t>
            </w:r>
          </w:p>
        </w:tc>
        <w:tc>
          <w:tcPr>
            <w:tcW w:w="1026" w:type="dxa"/>
            <w:tcBorders>
              <w:top w:val="nil"/>
              <w:left w:val="nil"/>
              <w:bottom w:val="single" w:sz="4" w:space="0" w:color="auto"/>
              <w:right w:val="single" w:sz="4" w:space="0" w:color="auto"/>
            </w:tcBorders>
            <w:shd w:val="clear" w:color="auto" w:fill="auto"/>
            <w:noWrap/>
            <w:vAlign w:val="bottom"/>
            <w:hideMark/>
          </w:tcPr>
          <w:p w:rsidR="000606A5" w:rsidRPr="00132B4D" w:rsidRDefault="000606A5" w:rsidP="00EE7143">
            <w:pPr>
              <w:spacing w:after="0" w:line="240" w:lineRule="auto"/>
              <w:jc w:val="right"/>
              <w:rPr>
                <w:rFonts w:ascii="Bookman Old Style" w:eastAsia="Times New Roman" w:hAnsi="Bookman Old Style" w:cs="Calibri"/>
                <w:color w:val="000000" w:themeColor="text1"/>
                <w:sz w:val="16"/>
                <w:szCs w:val="16"/>
              </w:rPr>
            </w:pPr>
            <w:r w:rsidRPr="00132B4D">
              <w:rPr>
                <w:rFonts w:ascii="Bookman Old Style" w:eastAsia="Times New Roman" w:hAnsi="Bookman Old Style" w:cs="Calibri"/>
                <w:color w:val="000000" w:themeColor="text1"/>
                <w:sz w:val="16"/>
                <w:szCs w:val="16"/>
              </w:rPr>
              <w:t>327,984</w:t>
            </w:r>
          </w:p>
        </w:tc>
        <w:tc>
          <w:tcPr>
            <w:tcW w:w="1051" w:type="dxa"/>
            <w:tcBorders>
              <w:top w:val="nil"/>
              <w:left w:val="nil"/>
              <w:bottom w:val="single" w:sz="4" w:space="0" w:color="auto"/>
              <w:right w:val="single" w:sz="4" w:space="0" w:color="auto"/>
            </w:tcBorders>
            <w:shd w:val="clear" w:color="auto" w:fill="auto"/>
            <w:noWrap/>
            <w:vAlign w:val="bottom"/>
            <w:hideMark/>
          </w:tcPr>
          <w:p w:rsidR="000606A5" w:rsidRPr="00132B4D" w:rsidRDefault="000606A5" w:rsidP="00EE7143">
            <w:pPr>
              <w:spacing w:after="0" w:line="240" w:lineRule="auto"/>
              <w:jc w:val="right"/>
              <w:rPr>
                <w:rFonts w:ascii="Bookman Old Style" w:eastAsia="Times New Roman" w:hAnsi="Bookman Old Style" w:cs="Calibri"/>
                <w:color w:val="000000" w:themeColor="text1"/>
                <w:sz w:val="16"/>
                <w:szCs w:val="16"/>
              </w:rPr>
            </w:pPr>
            <w:r w:rsidRPr="00132B4D">
              <w:rPr>
                <w:rFonts w:ascii="Bookman Old Style" w:eastAsia="Times New Roman" w:hAnsi="Bookman Old Style" w:cs="Calibri"/>
                <w:color w:val="000000" w:themeColor="text1"/>
                <w:sz w:val="16"/>
                <w:szCs w:val="16"/>
              </w:rPr>
              <w:t>48,139</w:t>
            </w:r>
          </w:p>
        </w:tc>
        <w:tc>
          <w:tcPr>
            <w:tcW w:w="1103" w:type="dxa"/>
            <w:tcBorders>
              <w:top w:val="nil"/>
              <w:left w:val="nil"/>
              <w:bottom w:val="single" w:sz="4" w:space="0" w:color="auto"/>
              <w:right w:val="single" w:sz="4" w:space="0" w:color="auto"/>
            </w:tcBorders>
            <w:shd w:val="clear" w:color="auto" w:fill="auto"/>
            <w:noWrap/>
            <w:vAlign w:val="bottom"/>
            <w:hideMark/>
          </w:tcPr>
          <w:p w:rsidR="000606A5" w:rsidRPr="00132B4D" w:rsidRDefault="000606A5" w:rsidP="00EE7143">
            <w:pPr>
              <w:spacing w:after="0" w:line="240" w:lineRule="auto"/>
              <w:jc w:val="right"/>
              <w:rPr>
                <w:rFonts w:ascii="Bookman Old Style" w:eastAsia="Times New Roman" w:hAnsi="Bookman Old Style" w:cs="Calibri"/>
                <w:color w:val="000000" w:themeColor="text1"/>
                <w:sz w:val="16"/>
                <w:szCs w:val="16"/>
              </w:rPr>
            </w:pPr>
            <w:r w:rsidRPr="00132B4D">
              <w:rPr>
                <w:rFonts w:ascii="Bookman Old Style" w:eastAsia="Times New Roman" w:hAnsi="Bookman Old Style" w:cs="Calibri"/>
                <w:color w:val="000000" w:themeColor="text1"/>
                <w:sz w:val="16"/>
                <w:szCs w:val="16"/>
              </w:rPr>
              <w:t>260,369</w:t>
            </w:r>
          </w:p>
        </w:tc>
        <w:tc>
          <w:tcPr>
            <w:tcW w:w="1121" w:type="dxa"/>
            <w:tcBorders>
              <w:top w:val="nil"/>
              <w:left w:val="nil"/>
              <w:bottom w:val="single" w:sz="4" w:space="0" w:color="auto"/>
              <w:right w:val="single" w:sz="4" w:space="0" w:color="auto"/>
            </w:tcBorders>
            <w:shd w:val="clear" w:color="auto" w:fill="auto"/>
            <w:noWrap/>
            <w:vAlign w:val="bottom"/>
            <w:hideMark/>
          </w:tcPr>
          <w:p w:rsidR="000606A5" w:rsidRPr="00132B4D" w:rsidRDefault="000606A5" w:rsidP="00EE7143">
            <w:pPr>
              <w:spacing w:after="0" w:line="240" w:lineRule="auto"/>
              <w:jc w:val="right"/>
              <w:rPr>
                <w:rFonts w:ascii="Bookman Old Style" w:eastAsia="Times New Roman" w:hAnsi="Bookman Old Style" w:cs="Calibri"/>
                <w:color w:val="000000" w:themeColor="text1"/>
                <w:sz w:val="16"/>
                <w:szCs w:val="16"/>
              </w:rPr>
            </w:pPr>
            <w:r w:rsidRPr="00132B4D">
              <w:rPr>
                <w:rFonts w:ascii="Bookman Old Style" w:eastAsia="Times New Roman" w:hAnsi="Bookman Old Style" w:cs="Calibri"/>
                <w:color w:val="000000" w:themeColor="text1"/>
                <w:sz w:val="16"/>
                <w:szCs w:val="16"/>
              </w:rPr>
              <w:t>65,325</w:t>
            </w:r>
          </w:p>
        </w:tc>
        <w:tc>
          <w:tcPr>
            <w:tcW w:w="1026" w:type="dxa"/>
            <w:tcBorders>
              <w:top w:val="nil"/>
              <w:left w:val="nil"/>
              <w:bottom w:val="single" w:sz="4" w:space="0" w:color="auto"/>
              <w:right w:val="single" w:sz="4" w:space="0" w:color="auto"/>
            </w:tcBorders>
            <w:shd w:val="clear" w:color="auto" w:fill="auto"/>
            <w:noWrap/>
            <w:vAlign w:val="bottom"/>
            <w:hideMark/>
          </w:tcPr>
          <w:p w:rsidR="000606A5" w:rsidRPr="00132B4D" w:rsidRDefault="000606A5" w:rsidP="00EE7143">
            <w:pPr>
              <w:spacing w:after="0" w:line="240" w:lineRule="auto"/>
              <w:jc w:val="right"/>
              <w:rPr>
                <w:rFonts w:ascii="Bookman Old Style" w:eastAsia="Times New Roman" w:hAnsi="Bookman Old Style" w:cs="Calibri"/>
                <w:color w:val="000000" w:themeColor="text1"/>
                <w:sz w:val="16"/>
                <w:szCs w:val="16"/>
              </w:rPr>
            </w:pPr>
            <w:r w:rsidRPr="00132B4D">
              <w:rPr>
                <w:rFonts w:ascii="Bookman Old Style" w:eastAsia="Times New Roman" w:hAnsi="Bookman Old Style" w:cs="Calibri"/>
                <w:color w:val="000000" w:themeColor="text1"/>
                <w:sz w:val="16"/>
                <w:szCs w:val="16"/>
              </w:rPr>
              <w:t>393,123</w:t>
            </w:r>
          </w:p>
        </w:tc>
      </w:tr>
      <w:tr w:rsidR="001E1180" w:rsidRPr="00132B4D" w:rsidTr="00EE7143">
        <w:trPr>
          <w:trHeight w:val="300"/>
          <w:jc w:val="center"/>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rsidR="000606A5" w:rsidRPr="00132B4D" w:rsidRDefault="000606A5" w:rsidP="00EE7143">
            <w:pPr>
              <w:spacing w:after="0" w:line="240" w:lineRule="auto"/>
              <w:jc w:val="center"/>
              <w:rPr>
                <w:rFonts w:ascii="Bookman Old Style" w:eastAsia="Times New Roman" w:hAnsi="Bookman Old Style" w:cs="Calibri"/>
                <w:color w:val="000000" w:themeColor="text1"/>
                <w:sz w:val="16"/>
                <w:szCs w:val="16"/>
              </w:rPr>
            </w:pPr>
            <w:r w:rsidRPr="00132B4D">
              <w:rPr>
                <w:rFonts w:ascii="Bookman Old Style" w:eastAsia="Times New Roman" w:hAnsi="Bookman Old Style" w:cs="Calibri"/>
                <w:color w:val="000000" w:themeColor="text1"/>
                <w:sz w:val="16"/>
                <w:szCs w:val="16"/>
              </w:rPr>
              <w:t>11</w:t>
            </w:r>
          </w:p>
        </w:tc>
        <w:tc>
          <w:tcPr>
            <w:tcW w:w="1430" w:type="dxa"/>
            <w:tcBorders>
              <w:top w:val="nil"/>
              <w:left w:val="nil"/>
              <w:bottom w:val="single" w:sz="4" w:space="0" w:color="auto"/>
              <w:right w:val="single" w:sz="4" w:space="0" w:color="auto"/>
            </w:tcBorders>
            <w:shd w:val="clear" w:color="auto" w:fill="auto"/>
            <w:noWrap/>
            <w:vAlign w:val="bottom"/>
            <w:hideMark/>
          </w:tcPr>
          <w:p w:rsidR="000606A5" w:rsidRPr="00132B4D" w:rsidRDefault="000606A5" w:rsidP="00EE7143">
            <w:pPr>
              <w:spacing w:after="0" w:line="240" w:lineRule="auto"/>
              <w:rPr>
                <w:rFonts w:ascii="Bookman Old Style" w:eastAsia="Times New Roman" w:hAnsi="Bookman Old Style" w:cs="Calibri"/>
                <w:color w:val="000000" w:themeColor="text1"/>
                <w:sz w:val="16"/>
                <w:szCs w:val="16"/>
              </w:rPr>
            </w:pPr>
            <w:r w:rsidRPr="00132B4D">
              <w:rPr>
                <w:rFonts w:ascii="Bookman Old Style" w:eastAsia="Times New Roman" w:hAnsi="Bookman Old Style" w:cs="Calibri"/>
                <w:color w:val="000000" w:themeColor="text1"/>
                <w:sz w:val="16"/>
                <w:szCs w:val="16"/>
              </w:rPr>
              <w:t>Binjai Hulu</w:t>
            </w:r>
          </w:p>
        </w:tc>
        <w:tc>
          <w:tcPr>
            <w:tcW w:w="1026" w:type="dxa"/>
            <w:tcBorders>
              <w:top w:val="nil"/>
              <w:left w:val="nil"/>
              <w:bottom w:val="single" w:sz="4" w:space="0" w:color="auto"/>
              <w:right w:val="single" w:sz="4" w:space="0" w:color="auto"/>
            </w:tcBorders>
            <w:shd w:val="clear" w:color="auto" w:fill="auto"/>
            <w:noWrap/>
            <w:vAlign w:val="bottom"/>
            <w:hideMark/>
          </w:tcPr>
          <w:p w:rsidR="000606A5" w:rsidRPr="00132B4D" w:rsidRDefault="00E374FB" w:rsidP="00EE7143">
            <w:pPr>
              <w:spacing w:after="0" w:line="240" w:lineRule="auto"/>
              <w:jc w:val="right"/>
              <w:rPr>
                <w:rFonts w:ascii="Bookman Old Style" w:eastAsia="Times New Roman" w:hAnsi="Bookman Old Style" w:cs="Calibri"/>
                <w:color w:val="000000" w:themeColor="text1"/>
                <w:sz w:val="16"/>
                <w:szCs w:val="16"/>
              </w:rPr>
            </w:pPr>
            <w:r>
              <w:rPr>
                <w:rFonts w:ascii="Bookman Old Style" w:eastAsia="Times New Roman" w:hAnsi="Bookman Old Style" w:cs="Calibri"/>
                <w:color w:val="000000" w:themeColor="text1"/>
                <w:sz w:val="16"/>
                <w:szCs w:val="16"/>
              </w:rPr>
              <w:t>1.</w:t>
            </w:r>
            <w:r w:rsidR="000606A5" w:rsidRPr="00132B4D">
              <w:rPr>
                <w:rFonts w:ascii="Bookman Old Style" w:eastAsia="Times New Roman" w:hAnsi="Bookman Old Style" w:cs="Calibri"/>
                <w:color w:val="000000" w:themeColor="text1"/>
                <w:sz w:val="16"/>
                <w:szCs w:val="16"/>
              </w:rPr>
              <w:t>836,494</w:t>
            </w:r>
          </w:p>
        </w:tc>
        <w:tc>
          <w:tcPr>
            <w:tcW w:w="1051" w:type="dxa"/>
            <w:tcBorders>
              <w:top w:val="nil"/>
              <w:left w:val="nil"/>
              <w:bottom w:val="single" w:sz="4" w:space="0" w:color="auto"/>
              <w:right w:val="single" w:sz="4" w:space="0" w:color="auto"/>
            </w:tcBorders>
            <w:shd w:val="clear" w:color="auto" w:fill="auto"/>
            <w:noWrap/>
            <w:vAlign w:val="bottom"/>
            <w:hideMark/>
          </w:tcPr>
          <w:p w:rsidR="000606A5" w:rsidRPr="00132B4D" w:rsidRDefault="00E374FB" w:rsidP="00EE7143">
            <w:pPr>
              <w:spacing w:after="0" w:line="240" w:lineRule="auto"/>
              <w:jc w:val="right"/>
              <w:rPr>
                <w:rFonts w:ascii="Bookman Old Style" w:eastAsia="Times New Roman" w:hAnsi="Bookman Old Style" w:cs="Calibri"/>
                <w:color w:val="000000" w:themeColor="text1"/>
                <w:sz w:val="16"/>
                <w:szCs w:val="16"/>
              </w:rPr>
            </w:pPr>
            <w:r>
              <w:rPr>
                <w:rFonts w:ascii="Bookman Old Style" w:eastAsia="Times New Roman" w:hAnsi="Bookman Old Style" w:cs="Calibri"/>
                <w:color w:val="000000" w:themeColor="text1"/>
                <w:sz w:val="16"/>
                <w:szCs w:val="16"/>
              </w:rPr>
              <w:t>28.</w:t>
            </w:r>
            <w:r w:rsidR="000606A5" w:rsidRPr="00132B4D">
              <w:rPr>
                <w:rFonts w:ascii="Bookman Old Style" w:eastAsia="Times New Roman" w:hAnsi="Bookman Old Style" w:cs="Calibri"/>
                <w:color w:val="000000" w:themeColor="text1"/>
                <w:sz w:val="16"/>
                <w:szCs w:val="16"/>
              </w:rPr>
              <w:t>873,783</w:t>
            </w:r>
          </w:p>
        </w:tc>
        <w:tc>
          <w:tcPr>
            <w:tcW w:w="1103" w:type="dxa"/>
            <w:tcBorders>
              <w:top w:val="nil"/>
              <w:left w:val="nil"/>
              <w:bottom w:val="single" w:sz="4" w:space="0" w:color="auto"/>
              <w:right w:val="single" w:sz="4" w:space="0" w:color="auto"/>
            </w:tcBorders>
            <w:shd w:val="clear" w:color="auto" w:fill="auto"/>
            <w:noWrap/>
            <w:vAlign w:val="bottom"/>
            <w:hideMark/>
          </w:tcPr>
          <w:p w:rsidR="000606A5" w:rsidRPr="00132B4D" w:rsidRDefault="00E374FB" w:rsidP="00EE7143">
            <w:pPr>
              <w:spacing w:after="0" w:line="240" w:lineRule="auto"/>
              <w:jc w:val="right"/>
              <w:rPr>
                <w:rFonts w:ascii="Bookman Old Style" w:eastAsia="Times New Roman" w:hAnsi="Bookman Old Style" w:cs="Calibri"/>
                <w:color w:val="000000" w:themeColor="text1"/>
                <w:sz w:val="16"/>
                <w:szCs w:val="16"/>
              </w:rPr>
            </w:pPr>
            <w:r>
              <w:rPr>
                <w:rFonts w:ascii="Bookman Old Style" w:eastAsia="Times New Roman" w:hAnsi="Bookman Old Style" w:cs="Calibri"/>
                <w:color w:val="000000" w:themeColor="text1"/>
                <w:sz w:val="16"/>
                <w:szCs w:val="16"/>
              </w:rPr>
              <w:t>1.</w:t>
            </w:r>
            <w:r w:rsidR="000606A5" w:rsidRPr="00132B4D">
              <w:rPr>
                <w:rFonts w:ascii="Bookman Old Style" w:eastAsia="Times New Roman" w:hAnsi="Bookman Old Style" w:cs="Calibri"/>
                <w:color w:val="000000" w:themeColor="text1"/>
                <w:sz w:val="16"/>
                <w:szCs w:val="16"/>
              </w:rPr>
              <w:t>502,831</w:t>
            </w:r>
          </w:p>
        </w:tc>
        <w:tc>
          <w:tcPr>
            <w:tcW w:w="1121" w:type="dxa"/>
            <w:tcBorders>
              <w:top w:val="nil"/>
              <w:left w:val="nil"/>
              <w:bottom w:val="single" w:sz="4" w:space="0" w:color="auto"/>
              <w:right w:val="single" w:sz="4" w:space="0" w:color="auto"/>
            </w:tcBorders>
            <w:shd w:val="clear" w:color="auto" w:fill="auto"/>
            <w:noWrap/>
            <w:vAlign w:val="bottom"/>
            <w:hideMark/>
          </w:tcPr>
          <w:p w:rsidR="000606A5" w:rsidRPr="00132B4D" w:rsidRDefault="000606A5" w:rsidP="00EE7143">
            <w:pPr>
              <w:spacing w:after="0" w:line="240" w:lineRule="auto"/>
              <w:jc w:val="right"/>
              <w:rPr>
                <w:rFonts w:ascii="Bookman Old Style" w:eastAsia="Times New Roman" w:hAnsi="Bookman Old Style" w:cs="Calibri"/>
                <w:color w:val="000000" w:themeColor="text1"/>
                <w:sz w:val="16"/>
                <w:szCs w:val="16"/>
              </w:rPr>
            </w:pPr>
            <w:r w:rsidRPr="00132B4D">
              <w:rPr>
                <w:rFonts w:ascii="Bookman Old Style" w:eastAsia="Times New Roman" w:hAnsi="Bookman Old Style" w:cs="Calibri"/>
                <w:color w:val="000000" w:themeColor="text1"/>
                <w:sz w:val="16"/>
                <w:szCs w:val="16"/>
              </w:rPr>
              <w:t>195,349</w:t>
            </w:r>
          </w:p>
        </w:tc>
        <w:tc>
          <w:tcPr>
            <w:tcW w:w="1026" w:type="dxa"/>
            <w:tcBorders>
              <w:top w:val="nil"/>
              <w:left w:val="nil"/>
              <w:bottom w:val="single" w:sz="4" w:space="0" w:color="auto"/>
              <w:right w:val="single" w:sz="4" w:space="0" w:color="auto"/>
            </w:tcBorders>
            <w:shd w:val="clear" w:color="auto" w:fill="auto"/>
            <w:noWrap/>
            <w:vAlign w:val="bottom"/>
            <w:hideMark/>
          </w:tcPr>
          <w:p w:rsidR="000606A5" w:rsidRPr="00132B4D" w:rsidRDefault="00E374FB" w:rsidP="00EE7143">
            <w:pPr>
              <w:spacing w:after="0" w:line="240" w:lineRule="auto"/>
              <w:jc w:val="right"/>
              <w:rPr>
                <w:rFonts w:ascii="Bookman Old Style" w:eastAsia="Times New Roman" w:hAnsi="Bookman Old Style" w:cs="Calibri"/>
                <w:color w:val="000000" w:themeColor="text1"/>
                <w:sz w:val="16"/>
                <w:szCs w:val="16"/>
              </w:rPr>
            </w:pPr>
            <w:r>
              <w:rPr>
                <w:rFonts w:ascii="Bookman Old Style" w:eastAsia="Times New Roman" w:hAnsi="Bookman Old Style" w:cs="Calibri"/>
                <w:color w:val="000000" w:themeColor="text1"/>
                <w:sz w:val="16"/>
                <w:szCs w:val="16"/>
              </w:rPr>
              <w:t>30.</w:t>
            </w:r>
            <w:r w:rsidR="000606A5" w:rsidRPr="00132B4D">
              <w:rPr>
                <w:rFonts w:ascii="Bookman Old Style" w:eastAsia="Times New Roman" w:hAnsi="Bookman Old Style" w:cs="Calibri"/>
                <w:color w:val="000000" w:themeColor="text1"/>
                <w:sz w:val="16"/>
                <w:szCs w:val="16"/>
              </w:rPr>
              <w:t>710,267</w:t>
            </w:r>
          </w:p>
        </w:tc>
      </w:tr>
      <w:tr w:rsidR="001E1180" w:rsidRPr="00132B4D" w:rsidTr="00EE7143">
        <w:trPr>
          <w:trHeight w:val="300"/>
          <w:jc w:val="center"/>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rsidR="000606A5" w:rsidRPr="00132B4D" w:rsidRDefault="000606A5" w:rsidP="00EE7143">
            <w:pPr>
              <w:spacing w:after="0" w:line="240" w:lineRule="auto"/>
              <w:jc w:val="center"/>
              <w:rPr>
                <w:rFonts w:ascii="Bookman Old Style" w:eastAsia="Times New Roman" w:hAnsi="Bookman Old Style" w:cs="Calibri"/>
                <w:color w:val="000000" w:themeColor="text1"/>
                <w:sz w:val="16"/>
                <w:szCs w:val="16"/>
              </w:rPr>
            </w:pPr>
            <w:r w:rsidRPr="00132B4D">
              <w:rPr>
                <w:rFonts w:ascii="Bookman Old Style" w:eastAsia="Times New Roman" w:hAnsi="Bookman Old Style" w:cs="Calibri"/>
                <w:color w:val="000000" w:themeColor="text1"/>
                <w:sz w:val="16"/>
                <w:szCs w:val="16"/>
              </w:rPr>
              <w:t>12</w:t>
            </w:r>
          </w:p>
        </w:tc>
        <w:tc>
          <w:tcPr>
            <w:tcW w:w="1430" w:type="dxa"/>
            <w:tcBorders>
              <w:top w:val="nil"/>
              <w:left w:val="nil"/>
              <w:bottom w:val="single" w:sz="4" w:space="0" w:color="auto"/>
              <w:right w:val="single" w:sz="4" w:space="0" w:color="auto"/>
            </w:tcBorders>
            <w:shd w:val="clear" w:color="auto" w:fill="auto"/>
            <w:noWrap/>
            <w:vAlign w:val="bottom"/>
            <w:hideMark/>
          </w:tcPr>
          <w:p w:rsidR="000606A5" w:rsidRPr="00132B4D" w:rsidRDefault="000606A5" w:rsidP="00EE7143">
            <w:pPr>
              <w:spacing w:after="0" w:line="240" w:lineRule="auto"/>
              <w:rPr>
                <w:rFonts w:ascii="Bookman Old Style" w:eastAsia="Times New Roman" w:hAnsi="Bookman Old Style" w:cs="Calibri"/>
                <w:color w:val="000000" w:themeColor="text1"/>
                <w:sz w:val="16"/>
                <w:szCs w:val="16"/>
              </w:rPr>
            </w:pPr>
            <w:r w:rsidRPr="00132B4D">
              <w:rPr>
                <w:rFonts w:ascii="Bookman Old Style" w:eastAsia="Times New Roman" w:hAnsi="Bookman Old Style" w:cs="Calibri"/>
                <w:color w:val="000000" w:themeColor="text1"/>
                <w:sz w:val="16"/>
                <w:szCs w:val="16"/>
              </w:rPr>
              <w:t>KetungauHilir</w:t>
            </w:r>
          </w:p>
        </w:tc>
        <w:tc>
          <w:tcPr>
            <w:tcW w:w="1026" w:type="dxa"/>
            <w:tcBorders>
              <w:top w:val="nil"/>
              <w:left w:val="nil"/>
              <w:bottom w:val="single" w:sz="4" w:space="0" w:color="auto"/>
              <w:right w:val="single" w:sz="4" w:space="0" w:color="auto"/>
            </w:tcBorders>
            <w:shd w:val="clear" w:color="auto" w:fill="auto"/>
            <w:noWrap/>
            <w:vAlign w:val="bottom"/>
            <w:hideMark/>
          </w:tcPr>
          <w:p w:rsidR="000606A5" w:rsidRPr="00132B4D" w:rsidRDefault="000606A5" w:rsidP="00EE7143">
            <w:pPr>
              <w:spacing w:after="0" w:line="240" w:lineRule="auto"/>
              <w:jc w:val="right"/>
              <w:rPr>
                <w:rFonts w:ascii="Bookman Old Style" w:eastAsia="Times New Roman" w:hAnsi="Bookman Old Style" w:cs="Calibri"/>
                <w:color w:val="000000" w:themeColor="text1"/>
                <w:sz w:val="16"/>
                <w:szCs w:val="16"/>
              </w:rPr>
            </w:pPr>
            <w:r w:rsidRPr="00132B4D">
              <w:rPr>
                <w:rFonts w:ascii="Bookman Old Style" w:eastAsia="Times New Roman" w:hAnsi="Bookman Old Style" w:cs="Calibri"/>
                <w:color w:val="000000" w:themeColor="text1"/>
                <w:sz w:val="16"/>
                <w:szCs w:val="16"/>
              </w:rPr>
              <w:t>611,811</w:t>
            </w:r>
          </w:p>
        </w:tc>
        <w:tc>
          <w:tcPr>
            <w:tcW w:w="1051" w:type="dxa"/>
            <w:tcBorders>
              <w:top w:val="nil"/>
              <w:left w:val="nil"/>
              <w:bottom w:val="single" w:sz="4" w:space="0" w:color="auto"/>
              <w:right w:val="single" w:sz="4" w:space="0" w:color="auto"/>
            </w:tcBorders>
            <w:shd w:val="clear" w:color="auto" w:fill="auto"/>
            <w:noWrap/>
            <w:vAlign w:val="bottom"/>
            <w:hideMark/>
          </w:tcPr>
          <w:p w:rsidR="000606A5" w:rsidRPr="00132B4D" w:rsidRDefault="000606A5" w:rsidP="00EE7143">
            <w:pPr>
              <w:spacing w:after="0" w:line="240" w:lineRule="auto"/>
              <w:jc w:val="right"/>
              <w:rPr>
                <w:rFonts w:ascii="Bookman Old Style" w:eastAsia="Times New Roman" w:hAnsi="Bookman Old Style" w:cs="Calibri"/>
                <w:color w:val="000000" w:themeColor="text1"/>
                <w:sz w:val="16"/>
                <w:szCs w:val="16"/>
              </w:rPr>
            </w:pPr>
            <w:r w:rsidRPr="00132B4D">
              <w:rPr>
                <w:rFonts w:ascii="Bookman Old Style" w:eastAsia="Times New Roman" w:hAnsi="Bookman Old Style" w:cs="Calibri"/>
                <w:color w:val="000000" w:themeColor="text1"/>
                <w:sz w:val="16"/>
                <w:szCs w:val="16"/>
              </w:rPr>
              <w:t>129,454</w:t>
            </w:r>
          </w:p>
        </w:tc>
        <w:tc>
          <w:tcPr>
            <w:tcW w:w="1103" w:type="dxa"/>
            <w:tcBorders>
              <w:top w:val="nil"/>
              <w:left w:val="nil"/>
              <w:bottom w:val="single" w:sz="4" w:space="0" w:color="auto"/>
              <w:right w:val="single" w:sz="4" w:space="0" w:color="auto"/>
            </w:tcBorders>
            <w:shd w:val="clear" w:color="auto" w:fill="auto"/>
            <w:noWrap/>
            <w:vAlign w:val="bottom"/>
            <w:hideMark/>
          </w:tcPr>
          <w:p w:rsidR="000606A5" w:rsidRPr="00132B4D" w:rsidRDefault="000606A5" w:rsidP="00EE7143">
            <w:pPr>
              <w:spacing w:after="0" w:line="240" w:lineRule="auto"/>
              <w:jc w:val="right"/>
              <w:rPr>
                <w:rFonts w:ascii="Bookman Old Style" w:eastAsia="Times New Roman" w:hAnsi="Bookman Old Style" w:cs="Calibri"/>
                <w:color w:val="000000" w:themeColor="text1"/>
                <w:sz w:val="16"/>
                <w:szCs w:val="16"/>
              </w:rPr>
            </w:pPr>
            <w:r w:rsidRPr="00132B4D">
              <w:rPr>
                <w:rFonts w:ascii="Bookman Old Style" w:eastAsia="Times New Roman" w:hAnsi="Bookman Old Style" w:cs="Calibri"/>
                <w:color w:val="000000" w:themeColor="text1"/>
                <w:sz w:val="16"/>
                <w:szCs w:val="16"/>
              </w:rPr>
              <w:t>495,941</w:t>
            </w:r>
          </w:p>
        </w:tc>
        <w:tc>
          <w:tcPr>
            <w:tcW w:w="1121" w:type="dxa"/>
            <w:tcBorders>
              <w:top w:val="nil"/>
              <w:left w:val="nil"/>
              <w:bottom w:val="single" w:sz="4" w:space="0" w:color="auto"/>
              <w:right w:val="single" w:sz="4" w:space="0" w:color="auto"/>
            </w:tcBorders>
            <w:shd w:val="clear" w:color="auto" w:fill="auto"/>
            <w:noWrap/>
            <w:vAlign w:val="bottom"/>
            <w:hideMark/>
          </w:tcPr>
          <w:p w:rsidR="000606A5" w:rsidRPr="00132B4D" w:rsidRDefault="000606A5" w:rsidP="00EE7143">
            <w:pPr>
              <w:spacing w:after="0" w:line="240" w:lineRule="auto"/>
              <w:jc w:val="right"/>
              <w:rPr>
                <w:rFonts w:ascii="Bookman Old Style" w:eastAsia="Times New Roman" w:hAnsi="Bookman Old Style" w:cs="Calibri"/>
                <w:color w:val="000000" w:themeColor="text1"/>
                <w:sz w:val="16"/>
                <w:szCs w:val="16"/>
              </w:rPr>
            </w:pPr>
            <w:r w:rsidRPr="00132B4D">
              <w:rPr>
                <w:rFonts w:ascii="Bookman Old Style" w:eastAsia="Times New Roman" w:hAnsi="Bookman Old Style" w:cs="Calibri"/>
                <w:color w:val="000000" w:themeColor="text1"/>
                <w:sz w:val="16"/>
                <w:szCs w:val="16"/>
              </w:rPr>
              <w:t>54,665</w:t>
            </w:r>
          </w:p>
        </w:tc>
        <w:tc>
          <w:tcPr>
            <w:tcW w:w="1026" w:type="dxa"/>
            <w:tcBorders>
              <w:top w:val="nil"/>
              <w:left w:val="nil"/>
              <w:bottom w:val="single" w:sz="4" w:space="0" w:color="auto"/>
              <w:right w:val="single" w:sz="4" w:space="0" w:color="auto"/>
            </w:tcBorders>
            <w:shd w:val="clear" w:color="auto" w:fill="auto"/>
            <w:noWrap/>
            <w:vAlign w:val="bottom"/>
            <w:hideMark/>
          </w:tcPr>
          <w:p w:rsidR="000606A5" w:rsidRPr="00132B4D" w:rsidRDefault="000606A5" w:rsidP="00EE7143">
            <w:pPr>
              <w:spacing w:after="0" w:line="240" w:lineRule="auto"/>
              <w:jc w:val="right"/>
              <w:rPr>
                <w:rFonts w:ascii="Bookman Old Style" w:eastAsia="Times New Roman" w:hAnsi="Bookman Old Style" w:cs="Calibri"/>
                <w:color w:val="000000" w:themeColor="text1"/>
                <w:sz w:val="16"/>
                <w:szCs w:val="16"/>
              </w:rPr>
            </w:pPr>
            <w:r w:rsidRPr="00132B4D">
              <w:rPr>
                <w:rFonts w:ascii="Bookman Old Style" w:eastAsia="Times New Roman" w:hAnsi="Bookman Old Style" w:cs="Calibri"/>
                <w:color w:val="000000" w:themeColor="text1"/>
                <w:sz w:val="16"/>
                <w:szCs w:val="16"/>
              </w:rPr>
              <w:t>733,535</w:t>
            </w:r>
          </w:p>
        </w:tc>
      </w:tr>
      <w:tr w:rsidR="001E1180" w:rsidRPr="00132B4D" w:rsidTr="00EE7143">
        <w:trPr>
          <w:trHeight w:val="300"/>
          <w:jc w:val="center"/>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rsidR="000606A5" w:rsidRPr="00132B4D" w:rsidRDefault="000606A5" w:rsidP="00EE7143">
            <w:pPr>
              <w:spacing w:after="0" w:line="240" w:lineRule="auto"/>
              <w:jc w:val="center"/>
              <w:rPr>
                <w:rFonts w:ascii="Bookman Old Style" w:eastAsia="Times New Roman" w:hAnsi="Bookman Old Style" w:cs="Calibri"/>
                <w:color w:val="000000" w:themeColor="text1"/>
                <w:sz w:val="16"/>
                <w:szCs w:val="16"/>
              </w:rPr>
            </w:pPr>
            <w:r w:rsidRPr="00132B4D">
              <w:rPr>
                <w:rFonts w:ascii="Bookman Old Style" w:eastAsia="Times New Roman" w:hAnsi="Bookman Old Style" w:cs="Calibri"/>
                <w:color w:val="000000" w:themeColor="text1"/>
                <w:sz w:val="16"/>
                <w:szCs w:val="16"/>
              </w:rPr>
              <w:t>13</w:t>
            </w:r>
          </w:p>
        </w:tc>
        <w:tc>
          <w:tcPr>
            <w:tcW w:w="1430" w:type="dxa"/>
            <w:tcBorders>
              <w:top w:val="nil"/>
              <w:left w:val="nil"/>
              <w:bottom w:val="single" w:sz="4" w:space="0" w:color="auto"/>
              <w:right w:val="single" w:sz="4" w:space="0" w:color="auto"/>
            </w:tcBorders>
            <w:shd w:val="clear" w:color="auto" w:fill="auto"/>
            <w:noWrap/>
            <w:vAlign w:val="bottom"/>
            <w:hideMark/>
          </w:tcPr>
          <w:p w:rsidR="000606A5" w:rsidRPr="00132B4D" w:rsidRDefault="000606A5" w:rsidP="00EE7143">
            <w:pPr>
              <w:spacing w:after="0" w:line="240" w:lineRule="auto"/>
              <w:rPr>
                <w:rFonts w:ascii="Bookman Old Style" w:eastAsia="Times New Roman" w:hAnsi="Bookman Old Style" w:cs="Calibri"/>
                <w:color w:val="000000" w:themeColor="text1"/>
                <w:sz w:val="16"/>
                <w:szCs w:val="16"/>
              </w:rPr>
            </w:pPr>
            <w:r w:rsidRPr="00132B4D">
              <w:rPr>
                <w:rFonts w:ascii="Bookman Old Style" w:eastAsia="Times New Roman" w:hAnsi="Bookman Old Style" w:cs="Calibri"/>
                <w:color w:val="000000" w:themeColor="text1"/>
                <w:sz w:val="16"/>
                <w:szCs w:val="16"/>
              </w:rPr>
              <w:t>Ketungau Tengah</w:t>
            </w:r>
          </w:p>
        </w:tc>
        <w:tc>
          <w:tcPr>
            <w:tcW w:w="1026" w:type="dxa"/>
            <w:tcBorders>
              <w:top w:val="nil"/>
              <w:left w:val="nil"/>
              <w:bottom w:val="single" w:sz="4" w:space="0" w:color="auto"/>
              <w:right w:val="single" w:sz="4" w:space="0" w:color="auto"/>
            </w:tcBorders>
            <w:shd w:val="clear" w:color="auto" w:fill="auto"/>
            <w:noWrap/>
            <w:vAlign w:val="bottom"/>
            <w:hideMark/>
          </w:tcPr>
          <w:p w:rsidR="000606A5" w:rsidRPr="00132B4D" w:rsidRDefault="000606A5" w:rsidP="00EE7143">
            <w:pPr>
              <w:spacing w:after="0" w:line="240" w:lineRule="auto"/>
              <w:jc w:val="right"/>
              <w:rPr>
                <w:rFonts w:ascii="Bookman Old Style" w:eastAsia="Times New Roman" w:hAnsi="Bookman Old Style" w:cs="Calibri"/>
                <w:color w:val="000000" w:themeColor="text1"/>
                <w:sz w:val="16"/>
                <w:szCs w:val="16"/>
              </w:rPr>
            </w:pPr>
            <w:r w:rsidRPr="00132B4D">
              <w:rPr>
                <w:rFonts w:ascii="Bookman Old Style" w:eastAsia="Times New Roman" w:hAnsi="Bookman Old Style" w:cs="Calibri"/>
                <w:color w:val="000000" w:themeColor="text1"/>
                <w:sz w:val="16"/>
                <w:szCs w:val="16"/>
              </w:rPr>
              <w:t>325,986</w:t>
            </w:r>
          </w:p>
        </w:tc>
        <w:tc>
          <w:tcPr>
            <w:tcW w:w="1051" w:type="dxa"/>
            <w:tcBorders>
              <w:top w:val="nil"/>
              <w:left w:val="nil"/>
              <w:bottom w:val="single" w:sz="4" w:space="0" w:color="auto"/>
              <w:right w:val="single" w:sz="4" w:space="0" w:color="auto"/>
            </w:tcBorders>
            <w:shd w:val="clear" w:color="auto" w:fill="auto"/>
            <w:noWrap/>
            <w:vAlign w:val="bottom"/>
            <w:hideMark/>
          </w:tcPr>
          <w:p w:rsidR="000606A5" w:rsidRPr="00132B4D" w:rsidRDefault="000606A5" w:rsidP="00EE7143">
            <w:pPr>
              <w:spacing w:after="0" w:line="240" w:lineRule="auto"/>
              <w:jc w:val="right"/>
              <w:rPr>
                <w:rFonts w:ascii="Bookman Old Style" w:eastAsia="Times New Roman" w:hAnsi="Bookman Old Style" w:cs="Calibri"/>
                <w:color w:val="000000" w:themeColor="text1"/>
                <w:sz w:val="16"/>
                <w:szCs w:val="16"/>
              </w:rPr>
            </w:pPr>
            <w:r w:rsidRPr="00132B4D">
              <w:rPr>
                <w:rFonts w:ascii="Bookman Old Style" w:eastAsia="Times New Roman" w:hAnsi="Bookman Old Style" w:cs="Calibri"/>
                <w:color w:val="000000" w:themeColor="text1"/>
                <w:sz w:val="16"/>
                <w:szCs w:val="16"/>
              </w:rPr>
              <w:t>37,160</w:t>
            </w:r>
          </w:p>
        </w:tc>
        <w:tc>
          <w:tcPr>
            <w:tcW w:w="1103" w:type="dxa"/>
            <w:tcBorders>
              <w:top w:val="nil"/>
              <w:left w:val="nil"/>
              <w:bottom w:val="single" w:sz="4" w:space="0" w:color="auto"/>
              <w:right w:val="single" w:sz="4" w:space="0" w:color="auto"/>
            </w:tcBorders>
            <w:shd w:val="clear" w:color="auto" w:fill="auto"/>
            <w:noWrap/>
            <w:vAlign w:val="bottom"/>
            <w:hideMark/>
          </w:tcPr>
          <w:p w:rsidR="000606A5" w:rsidRPr="00132B4D" w:rsidRDefault="000606A5" w:rsidP="00EE7143">
            <w:pPr>
              <w:spacing w:after="0" w:line="240" w:lineRule="auto"/>
              <w:jc w:val="right"/>
              <w:rPr>
                <w:rFonts w:ascii="Bookman Old Style" w:eastAsia="Times New Roman" w:hAnsi="Bookman Old Style" w:cs="Calibri"/>
                <w:color w:val="000000" w:themeColor="text1"/>
                <w:sz w:val="16"/>
                <w:szCs w:val="16"/>
              </w:rPr>
            </w:pPr>
            <w:r w:rsidRPr="00132B4D">
              <w:rPr>
                <w:rFonts w:ascii="Bookman Old Style" w:eastAsia="Times New Roman" w:hAnsi="Bookman Old Style" w:cs="Calibri"/>
                <w:color w:val="000000" w:themeColor="text1"/>
                <w:sz w:val="16"/>
                <w:szCs w:val="16"/>
              </w:rPr>
              <w:t>45,554</w:t>
            </w:r>
          </w:p>
        </w:tc>
        <w:tc>
          <w:tcPr>
            <w:tcW w:w="1121" w:type="dxa"/>
            <w:tcBorders>
              <w:top w:val="nil"/>
              <w:left w:val="nil"/>
              <w:bottom w:val="single" w:sz="4" w:space="0" w:color="auto"/>
              <w:right w:val="single" w:sz="4" w:space="0" w:color="auto"/>
            </w:tcBorders>
            <w:shd w:val="clear" w:color="auto" w:fill="auto"/>
            <w:noWrap/>
            <w:vAlign w:val="bottom"/>
            <w:hideMark/>
          </w:tcPr>
          <w:p w:rsidR="000606A5" w:rsidRPr="00132B4D" w:rsidRDefault="000606A5" w:rsidP="00EE7143">
            <w:pPr>
              <w:spacing w:after="0" w:line="240" w:lineRule="auto"/>
              <w:jc w:val="right"/>
              <w:rPr>
                <w:rFonts w:ascii="Bookman Old Style" w:eastAsia="Times New Roman" w:hAnsi="Bookman Old Style" w:cs="Calibri"/>
                <w:color w:val="000000" w:themeColor="text1"/>
                <w:sz w:val="16"/>
                <w:szCs w:val="16"/>
              </w:rPr>
            </w:pPr>
            <w:r w:rsidRPr="00132B4D">
              <w:rPr>
                <w:rFonts w:ascii="Bookman Old Style" w:eastAsia="Times New Roman" w:hAnsi="Bookman Old Style" w:cs="Calibri"/>
                <w:color w:val="000000" w:themeColor="text1"/>
                <w:sz w:val="16"/>
                <w:szCs w:val="16"/>
              </w:rPr>
              <w:t>23,449</w:t>
            </w:r>
          </w:p>
        </w:tc>
        <w:tc>
          <w:tcPr>
            <w:tcW w:w="1026" w:type="dxa"/>
            <w:tcBorders>
              <w:top w:val="nil"/>
              <w:left w:val="nil"/>
              <w:bottom w:val="single" w:sz="4" w:space="0" w:color="auto"/>
              <w:right w:val="single" w:sz="4" w:space="0" w:color="auto"/>
            </w:tcBorders>
            <w:shd w:val="clear" w:color="auto" w:fill="auto"/>
            <w:noWrap/>
            <w:vAlign w:val="bottom"/>
            <w:hideMark/>
          </w:tcPr>
          <w:p w:rsidR="000606A5" w:rsidRPr="00132B4D" w:rsidRDefault="000606A5" w:rsidP="00EE7143">
            <w:pPr>
              <w:spacing w:after="0" w:line="240" w:lineRule="auto"/>
              <w:jc w:val="right"/>
              <w:rPr>
                <w:rFonts w:ascii="Bookman Old Style" w:eastAsia="Times New Roman" w:hAnsi="Bookman Old Style" w:cs="Calibri"/>
                <w:color w:val="000000" w:themeColor="text1"/>
                <w:sz w:val="16"/>
                <w:szCs w:val="16"/>
              </w:rPr>
            </w:pPr>
            <w:r w:rsidRPr="00132B4D">
              <w:rPr>
                <w:rFonts w:ascii="Bookman Old Style" w:eastAsia="Times New Roman" w:hAnsi="Bookman Old Style" w:cs="Calibri"/>
                <w:color w:val="000000" w:themeColor="text1"/>
                <w:sz w:val="16"/>
                <w:szCs w:val="16"/>
              </w:rPr>
              <w:t>365,086</w:t>
            </w:r>
          </w:p>
        </w:tc>
      </w:tr>
      <w:tr w:rsidR="001E1180" w:rsidRPr="00132B4D" w:rsidTr="00EE7143">
        <w:trPr>
          <w:trHeight w:val="300"/>
          <w:jc w:val="center"/>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rsidR="000606A5" w:rsidRPr="00132B4D" w:rsidRDefault="000606A5" w:rsidP="00EE7143">
            <w:pPr>
              <w:spacing w:after="0" w:line="240" w:lineRule="auto"/>
              <w:jc w:val="center"/>
              <w:rPr>
                <w:rFonts w:ascii="Bookman Old Style" w:eastAsia="Times New Roman" w:hAnsi="Bookman Old Style" w:cs="Calibri"/>
                <w:color w:val="000000" w:themeColor="text1"/>
                <w:sz w:val="16"/>
                <w:szCs w:val="16"/>
              </w:rPr>
            </w:pPr>
            <w:r w:rsidRPr="00132B4D">
              <w:rPr>
                <w:rFonts w:ascii="Bookman Old Style" w:eastAsia="Times New Roman" w:hAnsi="Bookman Old Style" w:cs="Calibri"/>
                <w:color w:val="000000" w:themeColor="text1"/>
                <w:sz w:val="16"/>
                <w:szCs w:val="16"/>
              </w:rPr>
              <w:t>14</w:t>
            </w:r>
          </w:p>
        </w:tc>
        <w:tc>
          <w:tcPr>
            <w:tcW w:w="1430" w:type="dxa"/>
            <w:tcBorders>
              <w:top w:val="nil"/>
              <w:left w:val="nil"/>
              <w:bottom w:val="single" w:sz="4" w:space="0" w:color="auto"/>
              <w:right w:val="single" w:sz="4" w:space="0" w:color="auto"/>
            </w:tcBorders>
            <w:shd w:val="clear" w:color="auto" w:fill="auto"/>
            <w:noWrap/>
            <w:vAlign w:val="bottom"/>
            <w:hideMark/>
          </w:tcPr>
          <w:p w:rsidR="000606A5" w:rsidRPr="00132B4D" w:rsidRDefault="000606A5" w:rsidP="00EE7143">
            <w:pPr>
              <w:spacing w:after="0" w:line="240" w:lineRule="auto"/>
              <w:rPr>
                <w:rFonts w:ascii="Bookman Old Style" w:eastAsia="Times New Roman" w:hAnsi="Bookman Old Style" w:cs="Calibri"/>
                <w:color w:val="000000" w:themeColor="text1"/>
                <w:sz w:val="16"/>
                <w:szCs w:val="16"/>
              </w:rPr>
            </w:pPr>
            <w:r w:rsidRPr="00132B4D">
              <w:rPr>
                <w:rFonts w:ascii="Bookman Old Style" w:eastAsia="Times New Roman" w:hAnsi="Bookman Old Style" w:cs="Calibri"/>
                <w:color w:val="000000" w:themeColor="text1"/>
                <w:sz w:val="16"/>
                <w:szCs w:val="16"/>
              </w:rPr>
              <w:t>Ketungau Hulu</w:t>
            </w:r>
          </w:p>
        </w:tc>
        <w:tc>
          <w:tcPr>
            <w:tcW w:w="1026" w:type="dxa"/>
            <w:tcBorders>
              <w:top w:val="nil"/>
              <w:left w:val="nil"/>
              <w:bottom w:val="single" w:sz="4" w:space="0" w:color="auto"/>
              <w:right w:val="single" w:sz="4" w:space="0" w:color="auto"/>
            </w:tcBorders>
            <w:shd w:val="clear" w:color="auto" w:fill="auto"/>
            <w:noWrap/>
            <w:vAlign w:val="bottom"/>
            <w:hideMark/>
          </w:tcPr>
          <w:p w:rsidR="000606A5" w:rsidRPr="00132B4D" w:rsidRDefault="000606A5" w:rsidP="00EE7143">
            <w:pPr>
              <w:spacing w:after="0" w:line="240" w:lineRule="auto"/>
              <w:jc w:val="right"/>
              <w:rPr>
                <w:rFonts w:ascii="Bookman Old Style" w:eastAsia="Times New Roman" w:hAnsi="Bookman Old Style" w:cs="Calibri"/>
                <w:color w:val="000000" w:themeColor="text1"/>
                <w:sz w:val="16"/>
                <w:szCs w:val="16"/>
              </w:rPr>
            </w:pPr>
            <w:r w:rsidRPr="00132B4D">
              <w:rPr>
                <w:rFonts w:ascii="Bookman Old Style" w:eastAsia="Times New Roman" w:hAnsi="Bookman Old Style" w:cs="Calibri"/>
                <w:color w:val="000000" w:themeColor="text1"/>
                <w:sz w:val="16"/>
                <w:szCs w:val="16"/>
              </w:rPr>
              <w:t>140,225</w:t>
            </w:r>
          </w:p>
        </w:tc>
        <w:tc>
          <w:tcPr>
            <w:tcW w:w="1051" w:type="dxa"/>
            <w:tcBorders>
              <w:top w:val="nil"/>
              <w:left w:val="nil"/>
              <w:bottom w:val="single" w:sz="4" w:space="0" w:color="auto"/>
              <w:right w:val="single" w:sz="4" w:space="0" w:color="auto"/>
            </w:tcBorders>
            <w:shd w:val="clear" w:color="auto" w:fill="auto"/>
            <w:noWrap/>
            <w:vAlign w:val="bottom"/>
            <w:hideMark/>
          </w:tcPr>
          <w:p w:rsidR="000606A5" w:rsidRPr="00132B4D" w:rsidRDefault="000606A5" w:rsidP="00EE7143">
            <w:pPr>
              <w:spacing w:after="0" w:line="240" w:lineRule="auto"/>
              <w:jc w:val="right"/>
              <w:rPr>
                <w:rFonts w:ascii="Bookman Old Style" w:eastAsia="Times New Roman" w:hAnsi="Bookman Old Style" w:cs="Calibri"/>
                <w:color w:val="000000" w:themeColor="text1"/>
                <w:sz w:val="16"/>
                <w:szCs w:val="16"/>
              </w:rPr>
            </w:pPr>
            <w:r w:rsidRPr="00132B4D">
              <w:rPr>
                <w:rFonts w:ascii="Bookman Old Style" w:eastAsia="Times New Roman" w:hAnsi="Bookman Old Style" w:cs="Calibri"/>
                <w:color w:val="000000" w:themeColor="text1"/>
                <w:sz w:val="16"/>
                <w:szCs w:val="16"/>
              </w:rPr>
              <w:t>189,311</w:t>
            </w:r>
          </w:p>
        </w:tc>
        <w:tc>
          <w:tcPr>
            <w:tcW w:w="1103" w:type="dxa"/>
            <w:tcBorders>
              <w:top w:val="nil"/>
              <w:left w:val="nil"/>
              <w:bottom w:val="single" w:sz="4" w:space="0" w:color="auto"/>
              <w:right w:val="single" w:sz="4" w:space="0" w:color="auto"/>
            </w:tcBorders>
            <w:shd w:val="clear" w:color="auto" w:fill="auto"/>
            <w:noWrap/>
            <w:vAlign w:val="bottom"/>
            <w:hideMark/>
          </w:tcPr>
          <w:p w:rsidR="000606A5" w:rsidRPr="00132B4D" w:rsidRDefault="000606A5" w:rsidP="00EE7143">
            <w:pPr>
              <w:spacing w:after="0" w:line="240" w:lineRule="auto"/>
              <w:jc w:val="right"/>
              <w:rPr>
                <w:rFonts w:ascii="Bookman Old Style" w:eastAsia="Times New Roman" w:hAnsi="Bookman Old Style" w:cs="Calibri"/>
                <w:color w:val="000000" w:themeColor="text1"/>
                <w:sz w:val="16"/>
                <w:szCs w:val="16"/>
              </w:rPr>
            </w:pPr>
            <w:r w:rsidRPr="00132B4D">
              <w:rPr>
                <w:rFonts w:ascii="Bookman Old Style" w:eastAsia="Times New Roman" w:hAnsi="Bookman Old Style" w:cs="Calibri"/>
                <w:color w:val="000000" w:themeColor="text1"/>
                <w:sz w:val="16"/>
                <w:szCs w:val="16"/>
              </w:rPr>
              <w:t>116,000</w:t>
            </w:r>
          </w:p>
        </w:tc>
        <w:tc>
          <w:tcPr>
            <w:tcW w:w="1121" w:type="dxa"/>
            <w:tcBorders>
              <w:top w:val="nil"/>
              <w:left w:val="nil"/>
              <w:bottom w:val="single" w:sz="4" w:space="0" w:color="auto"/>
              <w:right w:val="single" w:sz="4" w:space="0" w:color="auto"/>
            </w:tcBorders>
            <w:shd w:val="clear" w:color="auto" w:fill="auto"/>
            <w:noWrap/>
            <w:vAlign w:val="bottom"/>
            <w:hideMark/>
          </w:tcPr>
          <w:p w:rsidR="000606A5" w:rsidRPr="00132B4D" w:rsidRDefault="000606A5" w:rsidP="00EE7143">
            <w:pPr>
              <w:spacing w:after="0" w:line="240" w:lineRule="auto"/>
              <w:jc w:val="right"/>
              <w:rPr>
                <w:rFonts w:ascii="Bookman Old Style" w:eastAsia="Times New Roman" w:hAnsi="Bookman Old Style" w:cs="Calibri"/>
                <w:color w:val="000000" w:themeColor="text1"/>
                <w:sz w:val="16"/>
                <w:szCs w:val="16"/>
              </w:rPr>
            </w:pPr>
            <w:r w:rsidRPr="00132B4D">
              <w:rPr>
                <w:rFonts w:ascii="Bookman Old Style" w:eastAsia="Times New Roman" w:hAnsi="Bookman Old Style" w:cs="Calibri"/>
                <w:color w:val="000000" w:themeColor="text1"/>
                <w:sz w:val="16"/>
                <w:szCs w:val="16"/>
              </w:rPr>
              <w:t>37,750</w:t>
            </w:r>
          </w:p>
        </w:tc>
        <w:tc>
          <w:tcPr>
            <w:tcW w:w="1026" w:type="dxa"/>
            <w:tcBorders>
              <w:top w:val="nil"/>
              <w:left w:val="nil"/>
              <w:bottom w:val="single" w:sz="4" w:space="0" w:color="auto"/>
              <w:right w:val="single" w:sz="4" w:space="0" w:color="auto"/>
            </w:tcBorders>
            <w:shd w:val="clear" w:color="auto" w:fill="auto"/>
            <w:noWrap/>
            <w:vAlign w:val="bottom"/>
            <w:hideMark/>
          </w:tcPr>
          <w:p w:rsidR="000606A5" w:rsidRPr="00132B4D" w:rsidRDefault="000606A5" w:rsidP="00EE7143">
            <w:pPr>
              <w:spacing w:after="0" w:line="240" w:lineRule="auto"/>
              <w:jc w:val="right"/>
              <w:rPr>
                <w:rFonts w:ascii="Bookman Old Style" w:eastAsia="Times New Roman" w:hAnsi="Bookman Old Style" w:cs="Calibri"/>
                <w:color w:val="000000" w:themeColor="text1"/>
                <w:sz w:val="16"/>
                <w:szCs w:val="16"/>
              </w:rPr>
            </w:pPr>
            <w:r w:rsidRPr="00132B4D">
              <w:rPr>
                <w:rFonts w:ascii="Bookman Old Style" w:eastAsia="Times New Roman" w:hAnsi="Bookman Old Style" w:cs="Calibri"/>
                <w:color w:val="000000" w:themeColor="text1"/>
                <w:sz w:val="16"/>
                <w:szCs w:val="16"/>
              </w:rPr>
              <w:t>329,536</w:t>
            </w:r>
          </w:p>
        </w:tc>
      </w:tr>
      <w:tr w:rsidR="001E1180" w:rsidRPr="00132B4D" w:rsidTr="00EE7143">
        <w:trPr>
          <w:trHeight w:val="300"/>
          <w:jc w:val="center"/>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rsidR="000606A5" w:rsidRPr="00132B4D" w:rsidRDefault="000606A5" w:rsidP="00EE7143">
            <w:pPr>
              <w:spacing w:after="0" w:line="240" w:lineRule="auto"/>
              <w:rPr>
                <w:rFonts w:ascii="Bookman Old Style" w:eastAsia="Times New Roman" w:hAnsi="Bookman Old Style" w:cs="Calibri"/>
                <w:color w:val="000000" w:themeColor="text1"/>
                <w:sz w:val="16"/>
                <w:szCs w:val="16"/>
              </w:rPr>
            </w:pPr>
            <w:r w:rsidRPr="00132B4D">
              <w:rPr>
                <w:rFonts w:ascii="Bookman Old Style" w:eastAsia="Times New Roman" w:hAnsi="Bookman Old Style" w:cs="Calibri"/>
                <w:color w:val="000000" w:themeColor="text1"/>
                <w:sz w:val="16"/>
                <w:szCs w:val="16"/>
              </w:rPr>
              <w:t> </w:t>
            </w:r>
          </w:p>
        </w:tc>
        <w:tc>
          <w:tcPr>
            <w:tcW w:w="1430" w:type="dxa"/>
            <w:tcBorders>
              <w:top w:val="nil"/>
              <w:left w:val="nil"/>
              <w:bottom w:val="single" w:sz="4" w:space="0" w:color="auto"/>
              <w:right w:val="single" w:sz="4" w:space="0" w:color="auto"/>
            </w:tcBorders>
            <w:shd w:val="clear" w:color="auto" w:fill="auto"/>
            <w:noWrap/>
            <w:vAlign w:val="bottom"/>
            <w:hideMark/>
          </w:tcPr>
          <w:p w:rsidR="000606A5" w:rsidRPr="00132B4D" w:rsidRDefault="000606A5" w:rsidP="00EE7143">
            <w:pPr>
              <w:spacing w:after="0" w:line="240" w:lineRule="auto"/>
              <w:rPr>
                <w:rFonts w:ascii="Bookman Old Style" w:eastAsia="Times New Roman" w:hAnsi="Bookman Old Style" w:cs="Calibri"/>
                <w:color w:val="000000" w:themeColor="text1"/>
                <w:sz w:val="16"/>
                <w:szCs w:val="16"/>
              </w:rPr>
            </w:pPr>
            <w:r w:rsidRPr="00132B4D">
              <w:rPr>
                <w:rFonts w:ascii="Bookman Old Style" w:eastAsia="Times New Roman" w:hAnsi="Bookman Old Style" w:cs="Calibri"/>
                <w:color w:val="000000" w:themeColor="text1"/>
                <w:sz w:val="16"/>
                <w:szCs w:val="16"/>
              </w:rPr>
              <w:t>Jumlah</w:t>
            </w:r>
          </w:p>
        </w:tc>
        <w:tc>
          <w:tcPr>
            <w:tcW w:w="1026" w:type="dxa"/>
            <w:tcBorders>
              <w:top w:val="nil"/>
              <w:left w:val="nil"/>
              <w:bottom w:val="single" w:sz="4" w:space="0" w:color="auto"/>
              <w:right w:val="single" w:sz="4" w:space="0" w:color="auto"/>
            </w:tcBorders>
            <w:shd w:val="clear" w:color="auto" w:fill="auto"/>
            <w:noWrap/>
            <w:vAlign w:val="bottom"/>
            <w:hideMark/>
          </w:tcPr>
          <w:p w:rsidR="000606A5" w:rsidRPr="00132B4D" w:rsidRDefault="00E374FB" w:rsidP="00EE7143">
            <w:pPr>
              <w:spacing w:after="0" w:line="240" w:lineRule="auto"/>
              <w:jc w:val="right"/>
              <w:rPr>
                <w:rFonts w:ascii="Bookman Old Style" w:eastAsia="Times New Roman" w:hAnsi="Bookman Old Style" w:cs="Calibri"/>
                <w:color w:val="000000" w:themeColor="text1"/>
                <w:sz w:val="16"/>
                <w:szCs w:val="16"/>
              </w:rPr>
            </w:pPr>
            <w:r>
              <w:rPr>
                <w:rFonts w:ascii="Bookman Old Style" w:eastAsia="Times New Roman" w:hAnsi="Bookman Old Style" w:cs="Calibri"/>
                <w:color w:val="000000" w:themeColor="text1"/>
                <w:sz w:val="16"/>
                <w:szCs w:val="16"/>
              </w:rPr>
              <w:t>138.</w:t>
            </w:r>
            <w:r w:rsidR="000606A5" w:rsidRPr="00132B4D">
              <w:rPr>
                <w:rFonts w:ascii="Bookman Old Style" w:eastAsia="Times New Roman" w:hAnsi="Bookman Old Style" w:cs="Calibri"/>
                <w:color w:val="000000" w:themeColor="text1"/>
                <w:sz w:val="16"/>
                <w:szCs w:val="16"/>
              </w:rPr>
              <w:t>314,160</w:t>
            </w:r>
          </w:p>
        </w:tc>
        <w:tc>
          <w:tcPr>
            <w:tcW w:w="1051" w:type="dxa"/>
            <w:tcBorders>
              <w:top w:val="nil"/>
              <w:left w:val="nil"/>
              <w:bottom w:val="single" w:sz="4" w:space="0" w:color="auto"/>
              <w:right w:val="single" w:sz="4" w:space="0" w:color="auto"/>
            </w:tcBorders>
            <w:shd w:val="clear" w:color="auto" w:fill="auto"/>
            <w:noWrap/>
            <w:vAlign w:val="bottom"/>
            <w:hideMark/>
          </w:tcPr>
          <w:p w:rsidR="000606A5" w:rsidRPr="00132B4D" w:rsidRDefault="00E374FB" w:rsidP="00EE7143">
            <w:pPr>
              <w:spacing w:after="0" w:line="240" w:lineRule="auto"/>
              <w:jc w:val="right"/>
              <w:rPr>
                <w:rFonts w:ascii="Bookman Old Style" w:eastAsia="Times New Roman" w:hAnsi="Bookman Old Style" w:cs="Calibri"/>
                <w:color w:val="000000" w:themeColor="text1"/>
                <w:sz w:val="16"/>
                <w:szCs w:val="16"/>
              </w:rPr>
            </w:pPr>
            <w:r>
              <w:rPr>
                <w:rFonts w:ascii="Bookman Old Style" w:eastAsia="Times New Roman" w:hAnsi="Bookman Old Style" w:cs="Calibri"/>
                <w:color w:val="000000" w:themeColor="text1"/>
                <w:sz w:val="16"/>
                <w:szCs w:val="16"/>
              </w:rPr>
              <w:t>513.</w:t>
            </w:r>
            <w:r w:rsidR="000606A5" w:rsidRPr="00132B4D">
              <w:rPr>
                <w:rFonts w:ascii="Bookman Old Style" w:eastAsia="Times New Roman" w:hAnsi="Bookman Old Style" w:cs="Calibri"/>
                <w:color w:val="000000" w:themeColor="text1"/>
                <w:sz w:val="16"/>
                <w:szCs w:val="16"/>
              </w:rPr>
              <w:t>367,415</w:t>
            </w:r>
          </w:p>
        </w:tc>
        <w:tc>
          <w:tcPr>
            <w:tcW w:w="1103" w:type="dxa"/>
            <w:tcBorders>
              <w:top w:val="nil"/>
              <w:left w:val="nil"/>
              <w:bottom w:val="single" w:sz="4" w:space="0" w:color="auto"/>
              <w:right w:val="single" w:sz="4" w:space="0" w:color="auto"/>
            </w:tcBorders>
            <w:shd w:val="clear" w:color="auto" w:fill="auto"/>
            <w:noWrap/>
            <w:vAlign w:val="bottom"/>
            <w:hideMark/>
          </w:tcPr>
          <w:p w:rsidR="000606A5" w:rsidRPr="00132B4D" w:rsidRDefault="00E374FB" w:rsidP="00EE7143">
            <w:pPr>
              <w:spacing w:after="0" w:line="240" w:lineRule="auto"/>
              <w:jc w:val="right"/>
              <w:rPr>
                <w:rFonts w:ascii="Bookman Old Style" w:eastAsia="Times New Roman" w:hAnsi="Bookman Old Style" w:cs="Calibri"/>
                <w:color w:val="000000" w:themeColor="text1"/>
                <w:sz w:val="16"/>
                <w:szCs w:val="16"/>
              </w:rPr>
            </w:pPr>
            <w:r>
              <w:rPr>
                <w:rFonts w:ascii="Bookman Old Style" w:eastAsia="Times New Roman" w:hAnsi="Bookman Old Style" w:cs="Calibri"/>
                <w:color w:val="000000" w:themeColor="text1"/>
                <w:sz w:val="16"/>
                <w:szCs w:val="16"/>
              </w:rPr>
              <w:t>390.</w:t>
            </w:r>
            <w:r w:rsidR="000606A5" w:rsidRPr="00132B4D">
              <w:rPr>
                <w:rFonts w:ascii="Bookman Old Style" w:eastAsia="Times New Roman" w:hAnsi="Bookman Old Style" w:cs="Calibri"/>
                <w:color w:val="000000" w:themeColor="text1"/>
                <w:sz w:val="16"/>
                <w:szCs w:val="16"/>
              </w:rPr>
              <w:t>513,749</w:t>
            </w:r>
          </w:p>
        </w:tc>
        <w:tc>
          <w:tcPr>
            <w:tcW w:w="1121" w:type="dxa"/>
            <w:tcBorders>
              <w:top w:val="nil"/>
              <w:left w:val="nil"/>
              <w:bottom w:val="single" w:sz="4" w:space="0" w:color="auto"/>
              <w:right w:val="single" w:sz="4" w:space="0" w:color="auto"/>
            </w:tcBorders>
            <w:shd w:val="clear" w:color="auto" w:fill="auto"/>
            <w:noWrap/>
            <w:vAlign w:val="bottom"/>
            <w:hideMark/>
          </w:tcPr>
          <w:p w:rsidR="000606A5" w:rsidRPr="00132B4D" w:rsidRDefault="00E374FB" w:rsidP="00EE7143">
            <w:pPr>
              <w:spacing w:after="0" w:line="240" w:lineRule="auto"/>
              <w:jc w:val="right"/>
              <w:rPr>
                <w:rFonts w:ascii="Bookman Old Style" w:eastAsia="Times New Roman" w:hAnsi="Bookman Old Style" w:cs="Calibri"/>
                <w:color w:val="000000" w:themeColor="text1"/>
                <w:sz w:val="16"/>
                <w:szCs w:val="16"/>
              </w:rPr>
            </w:pPr>
            <w:r>
              <w:rPr>
                <w:rFonts w:ascii="Bookman Old Style" w:eastAsia="Times New Roman" w:hAnsi="Bookman Old Style" w:cs="Calibri"/>
                <w:color w:val="000000" w:themeColor="text1"/>
                <w:sz w:val="16"/>
                <w:szCs w:val="16"/>
              </w:rPr>
              <w:t>10.</w:t>
            </w:r>
            <w:r w:rsidR="000606A5" w:rsidRPr="00132B4D">
              <w:rPr>
                <w:rFonts w:ascii="Bookman Old Style" w:eastAsia="Times New Roman" w:hAnsi="Bookman Old Style" w:cs="Calibri"/>
                <w:color w:val="000000" w:themeColor="text1"/>
                <w:sz w:val="16"/>
                <w:szCs w:val="16"/>
              </w:rPr>
              <w:t>406,865</w:t>
            </w:r>
          </w:p>
        </w:tc>
        <w:tc>
          <w:tcPr>
            <w:tcW w:w="1026" w:type="dxa"/>
            <w:tcBorders>
              <w:top w:val="nil"/>
              <w:left w:val="nil"/>
              <w:bottom w:val="single" w:sz="4" w:space="0" w:color="auto"/>
              <w:right w:val="single" w:sz="4" w:space="0" w:color="auto"/>
            </w:tcBorders>
            <w:shd w:val="clear" w:color="auto" w:fill="auto"/>
            <w:noWrap/>
            <w:vAlign w:val="bottom"/>
            <w:hideMark/>
          </w:tcPr>
          <w:p w:rsidR="000606A5" w:rsidRPr="00132B4D" w:rsidRDefault="00E374FB" w:rsidP="00EE7143">
            <w:pPr>
              <w:spacing w:after="0" w:line="240" w:lineRule="auto"/>
              <w:jc w:val="right"/>
              <w:rPr>
                <w:rFonts w:ascii="Bookman Old Style" w:eastAsia="Times New Roman" w:hAnsi="Bookman Old Style" w:cs="Calibri"/>
                <w:color w:val="000000" w:themeColor="text1"/>
                <w:sz w:val="16"/>
                <w:szCs w:val="16"/>
              </w:rPr>
            </w:pPr>
            <w:r>
              <w:rPr>
                <w:rFonts w:ascii="Bookman Old Style" w:eastAsia="Times New Roman" w:hAnsi="Bookman Old Style" w:cs="Calibri"/>
                <w:color w:val="000000" w:themeColor="text1"/>
                <w:sz w:val="16"/>
                <w:szCs w:val="16"/>
              </w:rPr>
              <w:t>620.</w:t>
            </w:r>
            <w:r w:rsidR="000606A5" w:rsidRPr="00132B4D">
              <w:rPr>
                <w:rFonts w:ascii="Bookman Old Style" w:eastAsia="Times New Roman" w:hAnsi="Bookman Old Style" w:cs="Calibri"/>
                <w:color w:val="000000" w:themeColor="text1"/>
                <w:sz w:val="16"/>
                <w:szCs w:val="16"/>
              </w:rPr>
              <w:t>907,570</w:t>
            </w:r>
          </w:p>
        </w:tc>
      </w:tr>
    </w:tbl>
    <w:p w:rsidR="000606A5" w:rsidRPr="00132B4D" w:rsidRDefault="000606A5" w:rsidP="0042761E">
      <w:pPr>
        <w:spacing w:after="0"/>
        <w:ind w:left="426" w:hanging="426"/>
        <w:rPr>
          <w:rFonts w:ascii="Bookman Old Style" w:hAnsi="Bookman Old Style"/>
          <w:color w:val="000000" w:themeColor="text1"/>
        </w:rPr>
      </w:pPr>
      <w:r w:rsidRPr="00132B4D">
        <w:rPr>
          <w:rFonts w:ascii="Bookman Old Style" w:hAnsi="Bookman Old Style"/>
          <w:color w:val="000000" w:themeColor="text1"/>
        </w:rPr>
        <w:tab/>
        <w:t xml:space="preserve">Sumber: </w:t>
      </w:r>
      <w:r w:rsidRPr="00132B4D">
        <w:rPr>
          <w:rFonts w:ascii="Bookman Old Style" w:hAnsi="Bookman Old Style"/>
          <w:i/>
          <w:color w:val="000000" w:themeColor="text1"/>
        </w:rPr>
        <w:t>Disperindagkop Kabupaten Sintang, 2015</w:t>
      </w:r>
    </w:p>
    <w:p w:rsidR="000606A5" w:rsidRPr="00132B4D" w:rsidRDefault="000606A5" w:rsidP="000606A5">
      <w:pPr>
        <w:tabs>
          <w:tab w:val="left" w:pos="1260"/>
        </w:tabs>
        <w:spacing w:after="0"/>
        <w:rPr>
          <w:rFonts w:ascii="Bookman Old Style" w:hAnsi="Bookman Old Style"/>
          <w:color w:val="000000" w:themeColor="text1"/>
        </w:rPr>
      </w:pPr>
    </w:p>
    <w:p w:rsidR="000606A5" w:rsidRPr="00132B4D" w:rsidRDefault="00AB787C" w:rsidP="0042761E">
      <w:pPr>
        <w:tabs>
          <w:tab w:val="left" w:pos="1260"/>
        </w:tabs>
        <w:spacing w:after="240"/>
        <w:jc w:val="both"/>
        <w:rPr>
          <w:rFonts w:ascii="Bookman Old Style" w:hAnsi="Bookman Old Style"/>
          <w:color w:val="000000" w:themeColor="text1"/>
          <w:sz w:val="24"/>
          <w:szCs w:val="24"/>
        </w:rPr>
      </w:pPr>
      <w:r w:rsidRPr="00132B4D">
        <w:rPr>
          <w:rFonts w:ascii="Bookman Old Style" w:hAnsi="Bookman Old Style"/>
          <w:color w:val="000000" w:themeColor="text1"/>
          <w:sz w:val="24"/>
          <w:szCs w:val="24"/>
        </w:rPr>
        <w:t>Satu hal yang agak mengkhawatirkan dari data pada tabel di atas adalah rendahnya SHU di kecamatan yang jumlah assetnya besar, seperti di kecamatan Sintang dengan jumlah asset sebesar lebih dari Rp 254 milyar ternyata hanya menghasilkan SHU sekitar Rp 2,4 milyar jauh lebih rendah dari SHU yang diperoleh koperasi di Kecamatan Sungai Tebelian yang mencapai sekitar Rp 5,8 milyar. Hal yang jauh lebih mengkhawatirkan terjadi di Kecamatan Sepauk dimana jumlah asset sekitar Rp 227 milyar hanya menghasilkan SHU sekitar Rp 191 juta, lebih rendah dari SHU yang diterima koperasi di Kecamatan  Serawai  yang mencapai Rp 213 juta dengan total asset hanya sekitar Rp 2,3 milyar</w:t>
      </w:r>
      <w:r w:rsidR="000606A5" w:rsidRPr="00132B4D">
        <w:rPr>
          <w:rFonts w:ascii="Bookman Old Style" w:hAnsi="Bookman Old Style"/>
          <w:color w:val="000000" w:themeColor="text1"/>
          <w:sz w:val="24"/>
          <w:szCs w:val="24"/>
        </w:rPr>
        <w:t>.</w:t>
      </w:r>
    </w:p>
    <w:p w:rsidR="000606A5" w:rsidRPr="00132B4D" w:rsidRDefault="000606A5" w:rsidP="0042761E">
      <w:pPr>
        <w:pStyle w:val="ListParagraph"/>
        <w:numPr>
          <w:ilvl w:val="0"/>
          <w:numId w:val="3"/>
        </w:numPr>
        <w:tabs>
          <w:tab w:val="left" w:pos="1260"/>
        </w:tabs>
        <w:ind w:left="360"/>
        <w:jc w:val="both"/>
        <w:rPr>
          <w:rFonts w:ascii="Bookman Old Style" w:hAnsi="Bookman Old Style"/>
          <w:b/>
          <w:i/>
          <w:color w:val="000000" w:themeColor="text1"/>
          <w:sz w:val="24"/>
          <w:szCs w:val="24"/>
        </w:rPr>
      </w:pPr>
      <w:r w:rsidRPr="00132B4D">
        <w:rPr>
          <w:rFonts w:ascii="Bookman Old Style" w:hAnsi="Bookman Old Style"/>
          <w:b/>
          <w:i/>
          <w:color w:val="000000" w:themeColor="text1"/>
          <w:sz w:val="24"/>
          <w:szCs w:val="24"/>
        </w:rPr>
        <w:t>Jumlah UKM non BPR/LKMUKM</w:t>
      </w:r>
    </w:p>
    <w:p w:rsidR="00AB787C" w:rsidRPr="00132B4D" w:rsidRDefault="00AB787C" w:rsidP="0042761E">
      <w:pPr>
        <w:autoSpaceDE w:val="0"/>
        <w:autoSpaceDN w:val="0"/>
        <w:adjustRightInd w:val="0"/>
        <w:spacing w:after="240"/>
        <w:jc w:val="both"/>
        <w:rPr>
          <w:rFonts w:ascii="Bookman Old Style" w:hAnsi="Bookman Old Style" w:cs="BookmanOldStyle"/>
          <w:color w:val="000000" w:themeColor="text1"/>
          <w:sz w:val="24"/>
          <w:szCs w:val="24"/>
        </w:rPr>
      </w:pPr>
      <w:r w:rsidRPr="00132B4D">
        <w:rPr>
          <w:rFonts w:ascii="Bookman Old Style" w:hAnsi="Bookman Old Style" w:cs="BookmanOldStyle"/>
          <w:color w:val="000000" w:themeColor="text1"/>
          <w:sz w:val="24"/>
          <w:szCs w:val="24"/>
        </w:rPr>
        <w:t xml:space="preserve">Usaha kecil non BPR/LKM merupakan usaha ekonomi produktif yang bergerak dibidang usaha selain jasa keuangan, berdiri sendiri, yang dilakukan oleh orang perorangan atau badan usaha yang bukan merupakan anak perusahaan atau bukan cabang perusahaan yang dimiliki, dikuasai, atau menjadi bagian baik langsung maupun tidak langsung dari usaha menengah atau usaha besar. Sedangkan yang masuk kategori usaha menengah non BPR/LKM merupakan usaha </w:t>
      </w:r>
      <w:r w:rsidR="00214C13">
        <w:rPr>
          <w:rFonts w:ascii="Bookman Old Style" w:hAnsi="Bookman Old Style" w:cs="BookmanOldStyle"/>
          <w:color w:val="000000" w:themeColor="text1"/>
          <w:sz w:val="24"/>
          <w:szCs w:val="24"/>
        </w:rPr>
        <w:lastRenderedPageBreak/>
        <w:t>ekonomi pro</w:t>
      </w:r>
      <w:r w:rsidRPr="00132B4D">
        <w:rPr>
          <w:rFonts w:ascii="Bookman Old Style" w:hAnsi="Bookman Old Style" w:cs="BookmanOldStyle"/>
          <w:color w:val="000000" w:themeColor="text1"/>
          <w:sz w:val="24"/>
          <w:szCs w:val="24"/>
        </w:rPr>
        <w:t>duktif yang bergerak di bidang usaha selain jasa keuangan, berdiri sendiri, yang dilakukan oleh orang perseorangan atau badan usaha yang bukan merupakan anak perusahaan atau cabang perusahaan yang dimiliki, dikuasai, atau menjadi bagian baik langsung maupun tidak langsung dengan usaha kecil atau usaha besar.</w:t>
      </w:r>
    </w:p>
    <w:p w:rsidR="000606A5" w:rsidRPr="00132B4D" w:rsidRDefault="00AB787C" w:rsidP="0042761E">
      <w:pPr>
        <w:autoSpaceDE w:val="0"/>
        <w:autoSpaceDN w:val="0"/>
        <w:adjustRightInd w:val="0"/>
        <w:spacing w:after="240"/>
        <w:jc w:val="both"/>
        <w:rPr>
          <w:rFonts w:ascii="Bookman Old Style" w:hAnsi="Bookman Old Style" w:cs="BookmanOldStyle"/>
          <w:color w:val="000000" w:themeColor="text1"/>
          <w:sz w:val="24"/>
          <w:szCs w:val="24"/>
        </w:rPr>
      </w:pPr>
      <w:r w:rsidRPr="00132B4D">
        <w:rPr>
          <w:rFonts w:ascii="Bookman Old Style" w:hAnsi="Bookman Old Style" w:cs="BookmanOldStyle"/>
          <w:color w:val="000000" w:themeColor="text1"/>
          <w:sz w:val="24"/>
          <w:szCs w:val="24"/>
        </w:rPr>
        <w:t>Jumlah UKM non BPR/LKM di Kabupaten Sintang cukup besar yaitu sebanyak 191,410 buah. Yang sebagian besar merupakan usaha mikro (181,839 buah) sebagaimana tampak pada tabel berikut</w:t>
      </w:r>
      <w:r w:rsidR="000606A5" w:rsidRPr="00132B4D">
        <w:rPr>
          <w:rFonts w:ascii="Bookman Old Style" w:hAnsi="Bookman Old Style" w:cs="BookmanOldStyle"/>
          <w:color w:val="000000" w:themeColor="text1"/>
          <w:sz w:val="24"/>
          <w:szCs w:val="24"/>
        </w:rPr>
        <w:t>.</w:t>
      </w:r>
    </w:p>
    <w:p w:rsidR="000606A5" w:rsidRPr="00132B4D" w:rsidRDefault="000606A5" w:rsidP="000606A5">
      <w:pPr>
        <w:autoSpaceDE w:val="0"/>
        <w:autoSpaceDN w:val="0"/>
        <w:adjustRightInd w:val="0"/>
        <w:spacing w:after="0" w:line="240" w:lineRule="auto"/>
        <w:jc w:val="center"/>
        <w:rPr>
          <w:rFonts w:ascii="Bookman Old Style" w:eastAsia="Calibri" w:hAnsi="Bookman Old Style"/>
          <w:color w:val="000000" w:themeColor="text1"/>
          <w:sz w:val="24"/>
        </w:rPr>
      </w:pPr>
      <w:r w:rsidRPr="00132B4D">
        <w:rPr>
          <w:rFonts w:ascii="Bookman Old Style" w:eastAsia="Calibri" w:hAnsi="Bookman Old Style"/>
          <w:color w:val="000000" w:themeColor="text1"/>
          <w:sz w:val="24"/>
        </w:rPr>
        <w:t>Tabel</w:t>
      </w:r>
      <w:r w:rsidR="00405367">
        <w:rPr>
          <w:rFonts w:ascii="Bookman Old Style" w:eastAsia="Calibri" w:hAnsi="Bookman Old Style"/>
          <w:color w:val="000000" w:themeColor="text1"/>
          <w:sz w:val="24"/>
        </w:rPr>
        <w:t xml:space="preserve"> 2.</w:t>
      </w:r>
      <w:r w:rsidR="00405367">
        <w:rPr>
          <w:rFonts w:ascii="Bookman Old Style" w:eastAsia="Calibri" w:hAnsi="Bookman Old Style"/>
          <w:color w:val="000000" w:themeColor="text1"/>
          <w:sz w:val="24"/>
          <w:lang w:val="id-ID"/>
        </w:rPr>
        <w:t>91</w:t>
      </w:r>
      <w:r w:rsidR="005D5B13" w:rsidRPr="00132B4D">
        <w:rPr>
          <w:rFonts w:ascii="Bookman Old Style" w:eastAsia="Calibri" w:hAnsi="Bookman Old Style"/>
          <w:color w:val="000000" w:themeColor="text1"/>
          <w:sz w:val="24"/>
        </w:rPr>
        <w:t>.</w:t>
      </w:r>
    </w:p>
    <w:p w:rsidR="000606A5" w:rsidRPr="00132B4D" w:rsidRDefault="000606A5" w:rsidP="000606A5">
      <w:pPr>
        <w:autoSpaceDE w:val="0"/>
        <w:autoSpaceDN w:val="0"/>
        <w:adjustRightInd w:val="0"/>
        <w:spacing w:after="0" w:line="240" w:lineRule="auto"/>
        <w:jc w:val="center"/>
        <w:rPr>
          <w:rFonts w:ascii="Bookman Old Style" w:eastAsia="Calibri" w:hAnsi="Bookman Old Style"/>
          <w:color w:val="000000" w:themeColor="text1"/>
          <w:sz w:val="24"/>
        </w:rPr>
      </w:pPr>
      <w:r w:rsidRPr="00132B4D">
        <w:rPr>
          <w:rFonts w:ascii="Bookman Old Style" w:eastAsia="Calibri" w:hAnsi="Bookman Old Style"/>
          <w:color w:val="000000" w:themeColor="text1"/>
          <w:sz w:val="24"/>
        </w:rPr>
        <w:t>Jumlah UKM per Kecamatan di Kabupaten Sintang</w:t>
      </w:r>
    </w:p>
    <w:p w:rsidR="000606A5" w:rsidRPr="00132B4D" w:rsidRDefault="000606A5" w:rsidP="0042761E">
      <w:pPr>
        <w:autoSpaceDE w:val="0"/>
        <w:autoSpaceDN w:val="0"/>
        <w:adjustRightInd w:val="0"/>
        <w:spacing w:line="240" w:lineRule="auto"/>
        <w:jc w:val="center"/>
        <w:rPr>
          <w:rFonts w:ascii="Bookman Old Style" w:eastAsia="Calibri" w:hAnsi="Bookman Old Style"/>
          <w:color w:val="000000" w:themeColor="text1"/>
        </w:rPr>
      </w:pPr>
      <w:r w:rsidRPr="00132B4D">
        <w:rPr>
          <w:rFonts w:ascii="Bookman Old Style" w:eastAsia="Calibri" w:hAnsi="Bookman Old Style"/>
          <w:color w:val="000000" w:themeColor="text1"/>
          <w:sz w:val="24"/>
        </w:rPr>
        <w:t>Tahun 2014</w:t>
      </w:r>
    </w:p>
    <w:tbl>
      <w:tblPr>
        <w:tblW w:w="8956" w:type="dxa"/>
        <w:jc w:val="center"/>
        <w:tblLook w:val="04A0" w:firstRow="1" w:lastRow="0" w:firstColumn="1" w:lastColumn="0" w:noHBand="0" w:noVBand="1"/>
      </w:tblPr>
      <w:tblGrid>
        <w:gridCol w:w="696"/>
        <w:gridCol w:w="2998"/>
        <w:gridCol w:w="1434"/>
        <w:gridCol w:w="1418"/>
        <w:gridCol w:w="850"/>
        <w:gridCol w:w="1560"/>
      </w:tblGrid>
      <w:tr w:rsidR="001E1180" w:rsidRPr="00132B4D" w:rsidTr="0042761E">
        <w:trPr>
          <w:trHeight w:val="316"/>
          <w:tblHeader/>
          <w:jc w:val="center"/>
        </w:trPr>
        <w:tc>
          <w:tcPr>
            <w:tcW w:w="696" w:type="dxa"/>
            <w:vMerge w:val="restart"/>
            <w:tcBorders>
              <w:top w:val="single" w:sz="4" w:space="0" w:color="auto"/>
              <w:left w:val="single" w:sz="4" w:space="0" w:color="auto"/>
              <w:bottom w:val="single" w:sz="4" w:space="0" w:color="auto"/>
              <w:right w:val="single" w:sz="4" w:space="0" w:color="auto"/>
            </w:tcBorders>
            <w:shd w:val="clear" w:color="auto" w:fill="C6D9F1" w:themeFill="text2" w:themeFillTint="33"/>
            <w:noWrap/>
            <w:vAlign w:val="center"/>
            <w:hideMark/>
          </w:tcPr>
          <w:p w:rsidR="000606A5" w:rsidRPr="00132B4D" w:rsidRDefault="00ED0101" w:rsidP="00EE7143">
            <w:pPr>
              <w:spacing w:after="0" w:line="240" w:lineRule="auto"/>
              <w:jc w:val="center"/>
              <w:rPr>
                <w:rFonts w:ascii="Bookman Old Style" w:eastAsia="Times New Roman" w:hAnsi="Bookman Old Style" w:cstheme="minorHAnsi"/>
                <w:color w:val="000000" w:themeColor="text1"/>
              </w:rPr>
            </w:pPr>
            <w:r w:rsidRPr="00132B4D">
              <w:rPr>
                <w:rFonts w:ascii="Bookman Old Style" w:eastAsia="Times New Roman" w:hAnsi="Bookman Old Style" w:cstheme="minorHAnsi"/>
                <w:color w:val="000000" w:themeColor="text1"/>
              </w:rPr>
              <w:t>No</w:t>
            </w:r>
          </w:p>
        </w:tc>
        <w:tc>
          <w:tcPr>
            <w:tcW w:w="2998" w:type="dxa"/>
            <w:vMerge w:val="restart"/>
            <w:tcBorders>
              <w:top w:val="single" w:sz="4" w:space="0" w:color="auto"/>
              <w:left w:val="single" w:sz="4" w:space="0" w:color="auto"/>
              <w:bottom w:val="single" w:sz="4" w:space="0" w:color="auto"/>
              <w:right w:val="single" w:sz="4" w:space="0" w:color="auto"/>
            </w:tcBorders>
            <w:shd w:val="clear" w:color="auto" w:fill="C6D9F1" w:themeFill="text2" w:themeFillTint="33"/>
            <w:noWrap/>
            <w:vAlign w:val="center"/>
            <w:hideMark/>
          </w:tcPr>
          <w:p w:rsidR="000606A5" w:rsidRPr="00132B4D" w:rsidRDefault="00ED0101" w:rsidP="00EE7143">
            <w:pPr>
              <w:spacing w:after="0" w:line="240" w:lineRule="auto"/>
              <w:jc w:val="center"/>
              <w:rPr>
                <w:rFonts w:ascii="Bookman Old Style" w:eastAsia="Times New Roman" w:hAnsi="Bookman Old Style" w:cstheme="minorHAnsi"/>
                <w:color w:val="000000" w:themeColor="text1"/>
              </w:rPr>
            </w:pPr>
            <w:r w:rsidRPr="00132B4D">
              <w:rPr>
                <w:rFonts w:ascii="Bookman Old Style" w:eastAsia="Times New Roman" w:hAnsi="Bookman Old Style" w:cstheme="minorHAnsi"/>
                <w:color w:val="000000" w:themeColor="text1"/>
              </w:rPr>
              <w:t>Kecamatan</w:t>
            </w:r>
          </w:p>
        </w:tc>
        <w:tc>
          <w:tcPr>
            <w:tcW w:w="5262" w:type="dxa"/>
            <w:gridSpan w:val="4"/>
            <w:tcBorders>
              <w:top w:val="single" w:sz="4" w:space="0" w:color="auto"/>
              <w:left w:val="nil"/>
              <w:bottom w:val="single" w:sz="4" w:space="0" w:color="auto"/>
              <w:right w:val="single" w:sz="4" w:space="0" w:color="auto"/>
            </w:tcBorders>
            <w:shd w:val="clear" w:color="auto" w:fill="C6D9F1" w:themeFill="text2" w:themeFillTint="33"/>
            <w:noWrap/>
            <w:vAlign w:val="center"/>
            <w:hideMark/>
          </w:tcPr>
          <w:p w:rsidR="000606A5" w:rsidRPr="00132B4D" w:rsidRDefault="00ED0101" w:rsidP="00EE7143">
            <w:pPr>
              <w:spacing w:after="0" w:line="240" w:lineRule="auto"/>
              <w:jc w:val="center"/>
              <w:rPr>
                <w:rFonts w:ascii="Bookman Old Style" w:eastAsia="Times New Roman" w:hAnsi="Bookman Old Style" w:cstheme="minorHAnsi"/>
                <w:color w:val="000000" w:themeColor="text1"/>
              </w:rPr>
            </w:pPr>
            <w:r w:rsidRPr="00132B4D">
              <w:rPr>
                <w:rFonts w:ascii="Bookman Old Style" w:eastAsia="Times New Roman" w:hAnsi="Bookman Old Style" w:cstheme="minorHAnsi"/>
                <w:color w:val="000000" w:themeColor="text1"/>
              </w:rPr>
              <w:t>2014</w:t>
            </w:r>
          </w:p>
        </w:tc>
      </w:tr>
      <w:tr w:rsidR="001E1180" w:rsidRPr="00132B4D" w:rsidTr="0042761E">
        <w:trPr>
          <w:trHeight w:val="316"/>
          <w:tblHeader/>
          <w:jc w:val="center"/>
        </w:trPr>
        <w:tc>
          <w:tcPr>
            <w:tcW w:w="696" w:type="dxa"/>
            <w:vMerge/>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rsidR="000606A5" w:rsidRPr="00132B4D" w:rsidRDefault="000606A5" w:rsidP="00EE7143">
            <w:pPr>
              <w:spacing w:after="0" w:line="240" w:lineRule="auto"/>
              <w:rPr>
                <w:rFonts w:ascii="Bookman Old Style" w:eastAsia="Times New Roman" w:hAnsi="Bookman Old Style" w:cstheme="minorHAnsi"/>
                <w:color w:val="000000" w:themeColor="text1"/>
              </w:rPr>
            </w:pPr>
          </w:p>
        </w:tc>
        <w:tc>
          <w:tcPr>
            <w:tcW w:w="2998" w:type="dxa"/>
            <w:vMerge/>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rsidR="000606A5" w:rsidRPr="00132B4D" w:rsidRDefault="000606A5" w:rsidP="00EE7143">
            <w:pPr>
              <w:spacing w:after="0" w:line="240" w:lineRule="auto"/>
              <w:rPr>
                <w:rFonts w:ascii="Bookman Old Style" w:eastAsia="Times New Roman" w:hAnsi="Bookman Old Style" w:cstheme="minorHAnsi"/>
                <w:color w:val="000000" w:themeColor="text1"/>
              </w:rPr>
            </w:pPr>
          </w:p>
        </w:tc>
        <w:tc>
          <w:tcPr>
            <w:tcW w:w="1434" w:type="dxa"/>
            <w:tcBorders>
              <w:top w:val="nil"/>
              <w:left w:val="nil"/>
              <w:bottom w:val="single" w:sz="4" w:space="0" w:color="auto"/>
              <w:right w:val="single" w:sz="4" w:space="0" w:color="auto"/>
            </w:tcBorders>
            <w:shd w:val="clear" w:color="auto" w:fill="C6D9F1" w:themeFill="text2" w:themeFillTint="33"/>
            <w:noWrap/>
            <w:vAlign w:val="center"/>
            <w:hideMark/>
          </w:tcPr>
          <w:p w:rsidR="000606A5" w:rsidRPr="00132B4D" w:rsidRDefault="00ED0101" w:rsidP="00EE7143">
            <w:pPr>
              <w:spacing w:after="0" w:line="240" w:lineRule="auto"/>
              <w:jc w:val="center"/>
              <w:rPr>
                <w:rFonts w:ascii="Bookman Old Style" w:eastAsia="Times New Roman" w:hAnsi="Bookman Old Style" w:cstheme="minorHAnsi"/>
                <w:color w:val="000000" w:themeColor="text1"/>
              </w:rPr>
            </w:pPr>
            <w:r w:rsidRPr="00132B4D">
              <w:rPr>
                <w:rFonts w:ascii="Bookman Old Style" w:eastAsia="Times New Roman" w:hAnsi="Bookman Old Style" w:cstheme="minorHAnsi"/>
                <w:color w:val="000000" w:themeColor="text1"/>
              </w:rPr>
              <w:t>Mikro</w:t>
            </w:r>
          </w:p>
        </w:tc>
        <w:tc>
          <w:tcPr>
            <w:tcW w:w="1418" w:type="dxa"/>
            <w:tcBorders>
              <w:top w:val="nil"/>
              <w:left w:val="nil"/>
              <w:bottom w:val="single" w:sz="4" w:space="0" w:color="auto"/>
              <w:right w:val="single" w:sz="4" w:space="0" w:color="auto"/>
            </w:tcBorders>
            <w:shd w:val="clear" w:color="auto" w:fill="C6D9F1" w:themeFill="text2" w:themeFillTint="33"/>
            <w:noWrap/>
            <w:vAlign w:val="center"/>
            <w:hideMark/>
          </w:tcPr>
          <w:p w:rsidR="000606A5" w:rsidRPr="00132B4D" w:rsidRDefault="00ED0101" w:rsidP="00EE7143">
            <w:pPr>
              <w:spacing w:after="0" w:line="240" w:lineRule="auto"/>
              <w:jc w:val="center"/>
              <w:rPr>
                <w:rFonts w:ascii="Bookman Old Style" w:eastAsia="Times New Roman" w:hAnsi="Bookman Old Style" w:cstheme="minorHAnsi"/>
                <w:color w:val="000000" w:themeColor="text1"/>
              </w:rPr>
            </w:pPr>
            <w:r w:rsidRPr="00132B4D">
              <w:rPr>
                <w:rFonts w:ascii="Bookman Old Style" w:eastAsia="Times New Roman" w:hAnsi="Bookman Old Style" w:cstheme="minorHAnsi"/>
                <w:color w:val="000000" w:themeColor="text1"/>
              </w:rPr>
              <w:t>Kecil</w:t>
            </w:r>
          </w:p>
        </w:tc>
        <w:tc>
          <w:tcPr>
            <w:tcW w:w="850" w:type="dxa"/>
            <w:tcBorders>
              <w:top w:val="nil"/>
              <w:left w:val="nil"/>
              <w:bottom w:val="single" w:sz="4" w:space="0" w:color="auto"/>
              <w:right w:val="single" w:sz="4" w:space="0" w:color="auto"/>
            </w:tcBorders>
            <w:shd w:val="clear" w:color="auto" w:fill="C6D9F1" w:themeFill="text2" w:themeFillTint="33"/>
            <w:noWrap/>
            <w:vAlign w:val="center"/>
            <w:hideMark/>
          </w:tcPr>
          <w:p w:rsidR="000606A5" w:rsidRPr="00132B4D" w:rsidRDefault="00ED0101" w:rsidP="00EE7143">
            <w:pPr>
              <w:spacing w:after="0" w:line="240" w:lineRule="auto"/>
              <w:jc w:val="center"/>
              <w:rPr>
                <w:rFonts w:ascii="Bookman Old Style" w:eastAsia="Times New Roman" w:hAnsi="Bookman Old Style" w:cstheme="minorHAnsi"/>
                <w:color w:val="000000" w:themeColor="text1"/>
              </w:rPr>
            </w:pPr>
            <w:r w:rsidRPr="00132B4D">
              <w:rPr>
                <w:rFonts w:ascii="Bookman Old Style" w:eastAsia="Times New Roman" w:hAnsi="Bookman Old Style" w:cstheme="minorHAnsi"/>
                <w:color w:val="000000" w:themeColor="text1"/>
              </w:rPr>
              <w:t>Mngh</w:t>
            </w:r>
          </w:p>
        </w:tc>
        <w:tc>
          <w:tcPr>
            <w:tcW w:w="1560" w:type="dxa"/>
            <w:tcBorders>
              <w:top w:val="nil"/>
              <w:left w:val="nil"/>
              <w:bottom w:val="single" w:sz="4" w:space="0" w:color="auto"/>
              <w:right w:val="single" w:sz="4" w:space="0" w:color="auto"/>
            </w:tcBorders>
            <w:shd w:val="clear" w:color="auto" w:fill="C6D9F1" w:themeFill="text2" w:themeFillTint="33"/>
            <w:noWrap/>
            <w:vAlign w:val="center"/>
            <w:hideMark/>
          </w:tcPr>
          <w:p w:rsidR="000606A5" w:rsidRPr="00132B4D" w:rsidRDefault="00ED0101" w:rsidP="00EE7143">
            <w:pPr>
              <w:spacing w:after="0" w:line="240" w:lineRule="auto"/>
              <w:jc w:val="center"/>
              <w:rPr>
                <w:rFonts w:ascii="Bookman Old Style" w:eastAsia="Times New Roman" w:hAnsi="Bookman Old Style" w:cstheme="minorHAnsi"/>
                <w:color w:val="000000" w:themeColor="text1"/>
              </w:rPr>
            </w:pPr>
            <w:r w:rsidRPr="00132B4D">
              <w:rPr>
                <w:rFonts w:ascii="Bookman Old Style" w:eastAsia="Times New Roman" w:hAnsi="Bookman Old Style" w:cstheme="minorHAnsi"/>
                <w:color w:val="000000" w:themeColor="text1"/>
              </w:rPr>
              <w:t>Jumlah</w:t>
            </w:r>
          </w:p>
        </w:tc>
      </w:tr>
      <w:tr w:rsidR="001E1180" w:rsidRPr="00132B4D" w:rsidTr="0042761E">
        <w:trPr>
          <w:trHeight w:val="316"/>
          <w:jc w:val="center"/>
        </w:trPr>
        <w:tc>
          <w:tcPr>
            <w:tcW w:w="696" w:type="dxa"/>
            <w:tcBorders>
              <w:top w:val="nil"/>
              <w:left w:val="single" w:sz="4" w:space="0" w:color="auto"/>
              <w:bottom w:val="single" w:sz="4" w:space="0" w:color="auto"/>
              <w:right w:val="single" w:sz="4" w:space="0" w:color="auto"/>
            </w:tcBorders>
            <w:shd w:val="clear" w:color="auto" w:fill="auto"/>
            <w:noWrap/>
            <w:vAlign w:val="bottom"/>
            <w:hideMark/>
          </w:tcPr>
          <w:p w:rsidR="000606A5" w:rsidRPr="00132B4D" w:rsidRDefault="00ED0101" w:rsidP="00EE7143">
            <w:pPr>
              <w:spacing w:after="0" w:line="240" w:lineRule="auto"/>
              <w:jc w:val="center"/>
              <w:rPr>
                <w:rFonts w:ascii="Bookman Old Style" w:eastAsia="Times New Roman" w:hAnsi="Bookman Old Style" w:cstheme="minorHAnsi"/>
                <w:color w:val="000000" w:themeColor="text1"/>
              </w:rPr>
            </w:pPr>
            <w:r w:rsidRPr="00132B4D">
              <w:rPr>
                <w:rFonts w:ascii="Bookman Old Style" w:eastAsia="Times New Roman" w:hAnsi="Bookman Old Style" w:cstheme="minorHAnsi"/>
                <w:color w:val="000000" w:themeColor="text1"/>
              </w:rPr>
              <w:t>1</w:t>
            </w:r>
          </w:p>
        </w:tc>
        <w:tc>
          <w:tcPr>
            <w:tcW w:w="2998" w:type="dxa"/>
            <w:tcBorders>
              <w:top w:val="nil"/>
              <w:left w:val="nil"/>
              <w:bottom w:val="single" w:sz="4" w:space="0" w:color="auto"/>
              <w:right w:val="single" w:sz="4" w:space="0" w:color="auto"/>
            </w:tcBorders>
            <w:shd w:val="clear" w:color="auto" w:fill="auto"/>
            <w:noWrap/>
            <w:vAlign w:val="bottom"/>
            <w:hideMark/>
          </w:tcPr>
          <w:p w:rsidR="000606A5" w:rsidRPr="00132B4D" w:rsidRDefault="00ED0101" w:rsidP="00EE7143">
            <w:pPr>
              <w:spacing w:after="0" w:line="240" w:lineRule="auto"/>
              <w:rPr>
                <w:rFonts w:ascii="Bookman Old Style" w:eastAsia="Times New Roman" w:hAnsi="Bookman Old Style" w:cstheme="minorHAnsi"/>
                <w:color w:val="000000" w:themeColor="text1"/>
              </w:rPr>
            </w:pPr>
            <w:r w:rsidRPr="00132B4D">
              <w:rPr>
                <w:rFonts w:ascii="Bookman Old Style" w:eastAsia="Times New Roman" w:hAnsi="Bookman Old Style" w:cstheme="minorHAnsi"/>
                <w:color w:val="000000" w:themeColor="text1"/>
              </w:rPr>
              <w:t>Serawai</w:t>
            </w:r>
          </w:p>
        </w:tc>
        <w:tc>
          <w:tcPr>
            <w:tcW w:w="1434" w:type="dxa"/>
            <w:tcBorders>
              <w:top w:val="nil"/>
              <w:left w:val="nil"/>
              <w:bottom w:val="single" w:sz="4" w:space="0" w:color="auto"/>
              <w:right w:val="single" w:sz="4" w:space="0" w:color="auto"/>
            </w:tcBorders>
            <w:shd w:val="clear" w:color="auto" w:fill="auto"/>
            <w:noWrap/>
            <w:vAlign w:val="bottom"/>
            <w:hideMark/>
          </w:tcPr>
          <w:p w:rsidR="000606A5" w:rsidRPr="00132B4D" w:rsidRDefault="00ED0101" w:rsidP="00EE7143">
            <w:pPr>
              <w:spacing w:after="0" w:line="240" w:lineRule="auto"/>
              <w:jc w:val="center"/>
              <w:rPr>
                <w:rFonts w:ascii="Bookman Old Style" w:eastAsia="Times New Roman" w:hAnsi="Bookman Old Style" w:cstheme="minorHAnsi"/>
                <w:color w:val="000000" w:themeColor="text1"/>
              </w:rPr>
            </w:pPr>
            <w:r w:rsidRPr="00132B4D">
              <w:rPr>
                <w:rFonts w:ascii="Bookman Old Style" w:eastAsia="Times New Roman" w:hAnsi="Bookman Old Style" w:cstheme="minorHAnsi"/>
                <w:color w:val="000000" w:themeColor="text1"/>
              </w:rPr>
              <w:t>11</w:t>
            </w:r>
            <w:r w:rsidR="00214C13">
              <w:rPr>
                <w:rFonts w:ascii="Bookman Old Style" w:eastAsia="Times New Roman" w:hAnsi="Bookman Old Style" w:cstheme="minorHAnsi"/>
                <w:color w:val="000000" w:themeColor="text1"/>
              </w:rPr>
              <w:t>.</w:t>
            </w:r>
            <w:r w:rsidRPr="00132B4D">
              <w:rPr>
                <w:rFonts w:ascii="Bookman Old Style" w:eastAsia="Times New Roman" w:hAnsi="Bookman Old Style" w:cstheme="minorHAnsi"/>
                <w:color w:val="000000" w:themeColor="text1"/>
              </w:rPr>
              <w:t>512</w:t>
            </w:r>
          </w:p>
        </w:tc>
        <w:tc>
          <w:tcPr>
            <w:tcW w:w="1418" w:type="dxa"/>
            <w:tcBorders>
              <w:top w:val="nil"/>
              <w:left w:val="nil"/>
              <w:bottom w:val="single" w:sz="4" w:space="0" w:color="auto"/>
              <w:right w:val="single" w:sz="4" w:space="0" w:color="auto"/>
            </w:tcBorders>
            <w:shd w:val="clear" w:color="auto" w:fill="auto"/>
            <w:noWrap/>
            <w:vAlign w:val="bottom"/>
            <w:hideMark/>
          </w:tcPr>
          <w:p w:rsidR="000606A5" w:rsidRPr="00132B4D" w:rsidRDefault="00ED0101" w:rsidP="00EE7143">
            <w:pPr>
              <w:spacing w:after="0" w:line="240" w:lineRule="auto"/>
              <w:jc w:val="center"/>
              <w:rPr>
                <w:rFonts w:ascii="Bookman Old Style" w:eastAsia="Times New Roman" w:hAnsi="Bookman Old Style" w:cstheme="minorHAnsi"/>
                <w:color w:val="000000" w:themeColor="text1"/>
              </w:rPr>
            </w:pPr>
            <w:r w:rsidRPr="00132B4D">
              <w:rPr>
                <w:rFonts w:ascii="Bookman Old Style" w:eastAsia="Times New Roman" w:hAnsi="Bookman Old Style" w:cstheme="minorHAnsi"/>
                <w:color w:val="000000" w:themeColor="text1"/>
              </w:rPr>
              <w:t>600</w:t>
            </w:r>
          </w:p>
        </w:tc>
        <w:tc>
          <w:tcPr>
            <w:tcW w:w="850" w:type="dxa"/>
            <w:tcBorders>
              <w:top w:val="nil"/>
              <w:left w:val="nil"/>
              <w:bottom w:val="single" w:sz="4" w:space="0" w:color="auto"/>
              <w:right w:val="single" w:sz="4" w:space="0" w:color="auto"/>
            </w:tcBorders>
            <w:shd w:val="clear" w:color="auto" w:fill="auto"/>
            <w:noWrap/>
            <w:vAlign w:val="bottom"/>
            <w:hideMark/>
          </w:tcPr>
          <w:p w:rsidR="000606A5" w:rsidRPr="00132B4D" w:rsidRDefault="00ED0101" w:rsidP="00EE7143">
            <w:pPr>
              <w:spacing w:after="0" w:line="240" w:lineRule="auto"/>
              <w:jc w:val="center"/>
              <w:rPr>
                <w:rFonts w:ascii="Bookman Old Style" w:eastAsia="Times New Roman" w:hAnsi="Bookman Old Style" w:cstheme="minorHAnsi"/>
                <w:color w:val="000000" w:themeColor="text1"/>
              </w:rPr>
            </w:pPr>
            <w:r w:rsidRPr="00132B4D">
              <w:rPr>
                <w:rFonts w:ascii="Bookman Old Style" w:eastAsia="Times New Roman" w:hAnsi="Bookman Old Style" w:cstheme="minorHAnsi"/>
                <w:color w:val="000000" w:themeColor="text1"/>
              </w:rPr>
              <w:t>6</w:t>
            </w:r>
          </w:p>
        </w:tc>
        <w:tc>
          <w:tcPr>
            <w:tcW w:w="1560" w:type="dxa"/>
            <w:tcBorders>
              <w:top w:val="nil"/>
              <w:left w:val="nil"/>
              <w:bottom w:val="single" w:sz="4" w:space="0" w:color="auto"/>
              <w:right w:val="single" w:sz="4" w:space="0" w:color="auto"/>
            </w:tcBorders>
            <w:shd w:val="clear" w:color="auto" w:fill="auto"/>
            <w:noWrap/>
            <w:vAlign w:val="bottom"/>
            <w:hideMark/>
          </w:tcPr>
          <w:p w:rsidR="000606A5" w:rsidRPr="00132B4D" w:rsidRDefault="00ED0101" w:rsidP="00EE7143">
            <w:pPr>
              <w:spacing w:after="0" w:line="240" w:lineRule="auto"/>
              <w:jc w:val="center"/>
              <w:rPr>
                <w:rFonts w:ascii="Bookman Old Style" w:eastAsia="Times New Roman" w:hAnsi="Bookman Old Style" w:cstheme="minorHAnsi"/>
                <w:color w:val="000000" w:themeColor="text1"/>
              </w:rPr>
            </w:pPr>
            <w:r w:rsidRPr="00132B4D">
              <w:rPr>
                <w:rFonts w:ascii="Bookman Old Style" w:eastAsia="Times New Roman" w:hAnsi="Bookman Old Style" w:cstheme="minorHAnsi"/>
                <w:color w:val="000000" w:themeColor="text1"/>
              </w:rPr>
              <w:t>12</w:t>
            </w:r>
            <w:r w:rsidR="00214C13">
              <w:rPr>
                <w:rFonts w:ascii="Bookman Old Style" w:eastAsia="Times New Roman" w:hAnsi="Bookman Old Style" w:cstheme="minorHAnsi"/>
                <w:color w:val="000000" w:themeColor="text1"/>
              </w:rPr>
              <w:t>.</w:t>
            </w:r>
            <w:r w:rsidRPr="00132B4D">
              <w:rPr>
                <w:rFonts w:ascii="Bookman Old Style" w:eastAsia="Times New Roman" w:hAnsi="Bookman Old Style" w:cstheme="minorHAnsi"/>
                <w:color w:val="000000" w:themeColor="text1"/>
              </w:rPr>
              <w:t>118</w:t>
            </w:r>
          </w:p>
        </w:tc>
      </w:tr>
      <w:tr w:rsidR="001E1180" w:rsidRPr="00132B4D" w:rsidTr="0042761E">
        <w:trPr>
          <w:trHeight w:val="316"/>
          <w:jc w:val="center"/>
        </w:trPr>
        <w:tc>
          <w:tcPr>
            <w:tcW w:w="696" w:type="dxa"/>
            <w:tcBorders>
              <w:top w:val="nil"/>
              <w:left w:val="single" w:sz="4" w:space="0" w:color="auto"/>
              <w:bottom w:val="single" w:sz="4" w:space="0" w:color="auto"/>
              <w:right w:val="single" w:sz="4" w:space="0" w:color="auto"/>
            </w:tcBorders>
            <w:shd w:val="clear" w:color="auto" w:fill="auto"/>
            <w:noWrap/>
            <w:vAlign w:val="bottom"/>
            <w:hideMark/>
          </w:tcPr>
          <w:p w:rsidR="000606A5" w:rsidRPr="00132B4D" w:rsidRDefault="00ED0101" w:rsidP="00EE7143">
            <w:pPr>
              <w:spacing w:after="0" w:line="240" w:lineRule="auto"/>
              <w:jc w:val="center"/>
              <w:rPr>
                <w:rFonts w:ascii="Bookman Old Style" w:eastAsia="Times New Roman" w:hAnsi="Bookman Old Style" w:cstheme="minorHAnsi"/>
                <w:color w:val="000000" w:themeColor="text1"/>
              </w:rPr>
            </w:pPr>
            <w:r w:rsidRPr="00132B4D">
              <w:rPr>
                <w:rFonts w:ascii="Bookman Old Style" w:eastAsia="Times New Roman" w:hAnsi="Bookman Old Style" w:cstheme="minorHAnsi"/>
                <w:color w:val="000000" w:themeColor="text1"/>
              </w:rPr>
              <w:t>2</w:t>
            </w:r>
          </w:p>
        </w:tc>
        <w:tc>
          <w:tcPr>
            <w:tcW w:w="2998" w:type="dxa"/>
            <w:tcBorders>
              <w:top w:val="nil"/>
              <w:left w:val="nil"/>
              <w:bottom w:val="single" w:sz="4" w:space="0" w:color="auto"/>
              <w:right w:val="single" w:sz="4" w:space="0" w:color="auto"/>
            </w:tcBorders>
            <w:shd w:val="clear" w:color="auto" w:fill="auto"/>
            <w:noWrap/>
            <w:vAlign w:val="bottom"/>
            <w:hideMark/>
          </w:tcPr>
          <w:p w:rsidR="000606A5" w:rsidRPr="00132B4D" w:rsidRDefault="00ED0101" w:rsidP="00EE7143">
            <w:pPr>
              <w:spacing w:after="0" w:line="240" w:lineRule="auto"/>
              <w:rPr>
                <w:rFonts w:ascii="Bookman Old Style" w:eastAsia="Times New Roman" w:hAnsi="Bookman Old Style" w:cstheme="minorHAnsi"/>
                <w:color w:val="000000" w:themeColor="text1"/>
              </w:rPr>
            </w:pPr>
            <w:r w:rsidRPr="00132B4D">
              <w:rPr>
                <w:rFonts w:ascii="Bookman Old Style" w:eastAsia="Times New Roman" w:hAnsi="Bookman Old Style" w:cstheme="minorHAnsi"/>
                <w:color w:val="000000" w:themeColor="text1"/>
              </w:rPr>
              <w:t>Ambalau</w:t>
            </w:r>
          </w:p>
        </w:tc>
        <w:tc>
          <w:tcPr>
            <w:tcW w:w="1434" w:type="dxa"/>
            <w:tcBorders>
              <w:top w:val="nil"/>
              <w:left w:val="nil"/>
              <w:bottom w:val="single" w:sz="4" w:space="0" w:color="auto"/>
              <w:right w:val="single" w:sz="4" w:space="0" w:color="auto"/>
            </w:tcBorders>
            <w:shd w:val="clear" w:color="auto" w:fill="auto"/>
            <w:noWrap/>
            <w:vAlign w:val="bottom"/>
            <w:hideMark/>
          </w:tcPr>
          <w:p w:rsidR="000606A5" w:rsidRPr="00132B4D" w:rsidRDefault="00ED0101" w:rsidP="00EE7143">
            <w:pPr>
              <w:spacing w:after="0" w:line="240" w:lineRule="auto"/>
              <w:jc w:val="center"/>
              <w:rPr>
                <w:rFonts w:ascii="Bookman Old Style" w:eastAsia="Times New Roman" w:hAnsi="Bookman Old Style" w:cstheme="minorHAnsi"/>
                <w:color w:val="000000" w:themeColor="text1"/>
              </w:rPr>
            </w:pPr>
            <w:r w:rsidRPr="00132B4D">
              <w:rPr>
                <w:rFonts w:ascii="Bookman Old Style" w:eastAsia="Times New Roman" w:hAnsi="Bookman Old Style" w:cstheme="minorHAnsi"/>
                <w:color w:val="000000" w:themeColor="text1"/>
              </w:rPr>
              <w:t>7</w:t>
            </w:r>
            <w:r w:rsidR="00214C13">
              <w:rPr>
                <w:rFonts w:ascii="Bookman Old Style" w:eastAsia="Times New Roman" w:hAnsi="Bookman Old Style" w:cstheme="minorHAnsi"/>
                <w:color w:val="000000" w:themeColor="text1"/>
              </w:rPr>
              <w:t>.</w:t>
            </w:r>
            <w:r w:rsidRPr="00132B4D">
              <w:rPr>
                <w:rFonts w:ascii="Bookman Old Style" w:eastAsia="Times New Roman" w:hAnsi="Bookman Old Style" w:cstheme="minorHAnsi"/>
                <w:color w:val="000000" w:themeColor="text1"/>
              </w:rPr>
              <w:t>556</w:t>
            </w:r>
          </w:p>
        </w:tc>
        <w:tc>
          <w:tcPr>
            <w:tcW w:w="1418" w:type="dxa"/>
            <w:tcBorders>
              <w:top w:val="nil"/>
              <w:left w:val="nil"/>
              <w:bottom w:val="single" w:sz="4" w:space="0" w:color="auto"/>
              <w:right w:val="single" w:sz="4" w:space="0" w:color="auto"/>
            </w:tcBorders>
            <w:shd w:val="clear" w:color="auto" w:fill="auto"/>
            <w:noWrap/>
            <w:vAlign w:val="bottom"/>
            <w:hideMark/>
          </w:tcPr>
          <w:p w:rsidR="000606A5" w:rsidRPr="00132B4D" w:rsidRDefault="00ED0101" w:rsidP="00EE7143">
            <w:pPr>
              <w:spacing w:after="0" w:line="240" w:lineRule="auto"/>
              <w:jc w:val="center"/>
              <w:rPr>
                <w:rFonts w:ascii="Bookman Old Style" w:eastAsia="Times New Roman" w:hAnsi="Bookman Old Style" w:cstheme="minorHAnsi"/>
                <w:color w:val="000000" w:themeColor="text1"/>
              </w:rPr>
            </w:pPr>
            <w:r w:rsidRPr="00132B4D">
              <w:rPr>
                <w:rFonts w:ascii="Bookman Old Style" w:eastAsia="Times New Roman" w:hAnsi="Bookman Old Style" w:cstheme="minorHAnsi"/>
                <w:color w:val="000000" w:themeColor="text1"/>
              </w:rPr>
              <w:t>394</w:t>
            </w:r>
          </w:p>
        </w:tc>
        <w:tc>
          <w:tcPr>
            <w:tcW w:w="850" w:type="dxa"/>
            <w:tcBorders>
              <w:top w:val="nil"/>
              <w:left w:val="nil"/>
              <w:bottom w:val="single" w:sz="4" w:space="0" w:color="auto"/>
              <w:right w:val="single" w:sz="4" w:space="0" w:color="auto"/>
            </w:tcBorders>
            <w:shd w:val="clear" w:color="auto" w:fill="auto"/>
            <w:noWrap/>
            <w:vAlign w:val="bottom"/>
            <w:hideMark/>
          </w:tcPr>
          <w:p w:rsidR="000606A5" w:rsidRPr="00132B4D" w:rsidRDefault="00ED0101" w:rsidP="00EE7143">
            <w:pPr>
              <w:spacing w:after="0" w:line="240" w:lineRule="auto"/>
              <w:jc w:val="center"/>
              <w:rPr>
                <w:rFonts w:ascii="Bookman Old Style" w:eastAsia="Times New Roman" w:hAnsi="Bookman Old Style" w:cstheme="minorHAnsi"/>
                <w:color w:val="000000" w:themeColor="text1"/>
              </w:rPr>
            </w:pPr>
            <w:r w:rsidRPr="00132B4D">
              <w:rPr>
                <w:rFonts w:ascii="Bookman Old Style" w:eastAsia="Times New Roman" w:hAnsi="Bookman Old Style" w:cstheme="minorHAnsi"/>
                <w:color w:val="000000" w:themeColor="text1"/>
              </w:rPr>
              <w:t>4</w:t>
            </w:r>
          </w:p>
        </w:tc>
        <w:tc>
          <w:tcPr>
            <w:tcW w:w="1560" w:type="dxa"/>
            <w:tcBorders>
              <w:top w:val="nil"/>
              <w:left w:val="nil"/>
              <w:bottom w:val="single" w:sz="4" w:space="0" w:color="auto"/>
              <w:right w:val="single" w:sz="4" w:space="0" w:color="auto"/>
            </w:tcBorders>
            <w:shd w:val="clear" w:color="auto" w:fill="auto"/>
            <w:noWrap/>
            <w:vAlign w:val="bottom"/>
            <w:hideMark/>
          </w:tcPr>
          <w:p w:rsidR="000606A5" w:rsidRPr="00132B4D" w:rsidRDefault="00ED0101" w:rsidP="00EE7143">
            <w:pPr>
              <w:spacing w:after="0" w:line="240" w:lineRule="auto"/>
              <w:jc w:val="center"/>
              <w:rPr>
                <w:rFonts w:ascii="Bookman Old Style" w:eastAsia="Times New Roman" w:hAnsi="Bookman Old Style" w:cstheme="minorHAnsi"/>
                <w:color w:val="000000" w:themeColor="text1"/>
              </w:rPr>
            </w:pPr>
            <w:r w:rsidRPr="00132B4D">
              <w:rPr>
                <w:rFonts w:ascii="Bookman Old Style" w:eastAsia="Times New Roman" w:hAnsi="Bookman Old Style" w:cstheme="minorHAnsi"/>
                <w:color w:val="000000" w:themeColor="text1"/>
              </w:rPr>
              <w:t>7</w:t>
            </w:r>
            <w:r w:rsidR="00214C13">
              <w:rPr>
                <w:rFonts w:ascii="Bookman Old Style" w:eastAsia="Times New Roman" w:hAnsi="Bookman Old Style" w:cstheme="minorHAnsi"/>
                <w:color w:val="000000" w:themeColor="text1"/>
              </w:rPr>
              <w:t>.</w:t>
            </w:r>
            <w:r w:rsidRPr="00132B4D">
              <w:rPr>
                <w:rFonts w:ascii="Bookman Old Style" w:eastAsia="Times New Roman" w:hAnsi="Bookman Old Style" w:cstheme="minorHAnsi"/>
                <w:color w:val="000000" w:themeColor="text1"/>
              </w:rPr>
              <w:t>953</w:t>
            </w:r>
          </w:p>
        </w:tc>
      </w:tr>
      <w:tr w:rsidR="001E1180" w:rsidRPr="00132B4D" w:rsidTr="0042761E">
        <w:trPr>
          <w:trHeight w:val="316"/>
          <w:jc w:val="center"/>
        </w:trPr>
        <w:tc>
          <w:tcPr>
            <w:tcW w:w="696" w:type="dxa"/>
            <w:tcBorders>
              <w:top w:val="nil"/>
              <w:left w:val="single" w:sz="4" w:space="0" w:color="auto"/>
              <w:bottom w:val="single" w:sz="4" w:space="0" w:color="auto"/>
              <w:right w:val="single" w:sz="4" w:space="0" w:color="auto"/>
            </w:tcBorders>
            <w:shd w:val="clear" w:color="auto" w:fill="auto"/>
            <w:noWrap/>
            <w:vAlign w:val="bottom"/>
            <w:hideMark/>
          </w:tcPr>
          <w:p w:rsidR="000606A5" w:rsidRPr="00132B4D" w:rsidRDefault="00ED0101" w:rsidP="00EE7143">
            <w:pPr>
              <w:spacing w:after="0" w:line="240" w:lineRule="auto"/>
              <w:jc w:val="center"/>
              <w:rPr>
                <w:rFonts w:ascii="Bookman Old Style" w:eastAsia="Times New Roman" w:hAnsi="Bookman Old Style" w:cstheme="minorHAnsi"/>
                <w:color w:val="000000" w:themeColor="text1"/>
              </w:rPr>
            </w:pPr>
            <w:r w:rsidRPr="00132B4D">
              <w:rPr>
                <w:rFonts w:ascii="Bookman Old Style" w:eastAsia="Times New Roman" w:hAnsi="Bookman Old Style" w:cstheme="minorHAnsi"/>
                <w:color w:val="000000" w:themeColor="text1"/>
              </w:rPr>
              <w:t>3</w:t>
            </w:r>
          </w:p>
        </w:tc>
        <w:tc>
          <w:tcPr>
            <w:tcW w:w="2998" w:type="dxa"/>
            <w:tcBorders>
              <w:top w:val="nil"/>
              <w:left w:val="nil"/>
              <w:bottom w:val="single" w:sz="4" w:space="0" w:color="auto"/>
              <w:right w:val="single" w:sz="4" w:space="0" w:color="auto"/>
            </w:tcBorders>
            <w:shd w:val="clear" w:color="auto" w:fill="auto"/>
            <w:noWrap/>
            <w:vAlign w:val="bottom"/>
            <w:hideMark/>
          </w:tcPr>
          <w:p w:rsidR="000606A5" w:rsidRPr="00132B4D" w:rsidRDefault="00ED0101" w:rsidP="00EE7143">
            <w:pPr>
              <w:spacing w:after="0" w:line="240" w:lineRule="auto"/>
              <w:rPr>
                <w:rFonts w:ascii="Bookman Old Style" w:eastAsia="Times New Roman" w:hAnsi="Bookman Old Style" w:cstheme="minorHAnsi"/>
                <w:color w:val="000000" w:themeColor="text1"/>
              </w:rPr>
            </w:pPr>
            <w:r w:rsidRPr="00132B4D">
              <w:rPr>
                <w:rFonts w:ascii="Bookman Old Style" w:eastAsia="Times New Roman" w:hAnsi="Bookman Old Style" w:cstheme="minorHAnsi"/>
                <w:color w:val="000000" w:themeColor="text1"/>
              </w:rPr>
              <w:t>Kayan Hulu</w:t>
            </w:r>
          </w:p>
        </w:tc>
        <w:tc>
          <w:tcPr>
            <w:tcW w:w="1434" w:type="dxa"/>
            <w:tcBorders>
              <w:top w:val="nil"/>
              <w:left w:val="nil"/>
              <w:bottom w:val="single" w:sz="4" w:space="0" w:color="auto"/>
              <w:right w:val="single" w:sz="4" w:space="0" w:color="auto"/>
            </w:tcBorders>
            <w:shd w:val="clear" w:color="auto" w:fill="auto"/>
            <w:noWrap/>
            <w:vAlign w:val="bottom"/>
            <w:hideMark/>
          </w:tcPr>
          <w:p w:rsidR="000606A5" w:rsidRPr="00132B4D" w:rsidRDefault="00ED0101" w:rsidP="00EE7143">
            <w:pPr>
              <w:spacing w:after="0" w:line="240" w:lineRule="auto"/>
              <w:jc w:val="center"/>
              <w:rPr>
                <w:rFonts w:ascii="Bookman Old Style" w:eastAsia="Times New Roman" w:hAnsi="Bookman Old Style" w:cstheme="minorHAnsi"/>
                <w:color w:val="000000" w:themeColor="text1"/>
              </w:rPr>
            </w:pPr>
            <w:r w:rsidRPr="00132B4D">
              <w:rPr>
                <w:rFonts w:ascii="Bookman Old Style" w:eastAsia="Times New Roman" w:hAnsi="Bookman Old Style" w:cstheme="minorHAnsi"/>
                <w:color w:val="000000" w:themeColor="text1"/>
              </w:rPr>
              <w:t>11</w:t>
            </w:r>
            <w:r w:rsidR="00214C13">
              <w:rPr>
                <w:rFonts w:ascii="Bookman Old Style" w:eastAsia="Times New Roman" w:hAnsi="Bookman Old Style" w:cstheme="minorHAnsi"/>
                <w:color w:val="000000" w:themeColor="text1"/>
              </w:rPr>
              <w:t>.</w:t>
            </w:r>
            <w:r w:rsidRPr="00132B4D">
              <w:rPr>
                <w:rFonts w:ascii="Bookman Old Style" w:eastAsia="Times New Roman" w:hAnsi="Bookman Old Style" w:cstheme="minorHAnsi"/>
                <w:color w:val="000000" w:themeColor="text1"/>
              </w:rPr>
              <w:t>794</w:t>
            </w:r>
          </w:p>
        </w:tc>
        <w:tc>
          <w:tcPr>
            <w:tcW w:w="1418" w:type="dxa"/>
            <w:tcBorders>
              <w:top w:val="nil"/>
              <w:left w:val="nil"/>
              <w:bottom w:val="single" w:sz="4" w:space="0" w:color="auto"/>
              <w:right w:val="single" w:sz="4" w:space="0" w:color="auto"/>
            </w:tcBorders>
            <w:shd w:val="clear" w:color="auto" w:fill="auto"/>
            <w:noWrap/>
            <w:vAlign w:val="bottom"/>
            <w:hideMark/>
          </w:tcPr>
          <w:p w:rsidR="000606A5" w:rsidRPr="00132B4D" w:rsidRDefault="00ED0101" w:rsidP="00EE7143">
            <w:pPr>
              <w:spacing w:after="0" w:line="240" w:lineRule="auto"/>
              <w:jc w:val="center"/>
              <w:rPr>
                <w:rFonts w:ascii="Bookman Old Style" w:eastAsia="Times New Roman" w:hAnsi="Bookman Old Style" w:cstheme="minorHAnsi"/>
                <w:color w:val="000000" w:themeColor="text1"/>
              </w:rPr>
            </w:pPr>
            <w:r w:rsidRPr="00132B4D">
              <w:rPr>
                <w:rFonts w:ascii="Bookman Old Style" w:eastAsia="Times New Roman" w:hAnsi="Bookman Old Style" w:cstheme="minorHAnsi"/>
                <w:color w:val="000000" w:themeColor="text1"/>
              </w:rPr>
              <w:t>615</w:t>
            </w:r>
          </w:p>
        </w:tc>
        <w:tc>
          <w:tcPr>
            <w:tcW w:w="850" w:type="dxa"/>
            <w:tcBorders>
              <w:top w:val="nil"/>
              <w:left w:val="nil"/>
              <w:bottom w:val="single" w:sz="4" w:space="0" w:color="auto"/>
              <w:right w:val="single" w:sz="4" w:space="0" w:color="auto"/>
            </w:tcBorders>
            <w:shd w:val="clear" w:color="auto" w:fill="auto"/>
            <w:noWrap/>
            <w:vAlign w:val="bottom"/>
            <w:hideMark/>
          </w:tcPr>
          <w:p w:rsidR="000606A5" w:rsidRPr="00132B4D" w:rsidRDefault="00ED0101" w:rsidP="00EE7143">
            <w:pPr>
              <w:spacing w:after="0" w:line="240" w:lineRule="auto"/>
              <w:jc w:val="center"/>
              <w:rPr>
                <w:rFonts w:ascii="Bookman Old Style" w:eastAsia="Times New Roman" w:hAnsi="Bookman Old Style" w:cstheme="minorHAnsi"/>
                <w:color w:val="000000" w:themeColor="text1"/>
              </w:rPr>
            </w:pPr>
            <w:r w:rsidRPr="00132B4D">
              <w:rPr>
                <w:rFonts w:ascii="Bookman Old Style" w:eastAsia="Times New Roman" w:hAnsi="Bookman Old Style" w:cstheme="minorHAnsi"/>
                <w:color w:val="000000" w:themeColor="text1"/>
              </w:rPr>
              <w:t>6</w:t>
            </w:r>
          </w:p>
        </w:tc>
        <w:tc>
          <w:tcPr>
            <w:tcW w:w="1560" w:type="dxa"/>
            <w:tcBorders>
              <w:top w:val="nil"/>
              <w:left w:val="nil"/>
              <w:bottom w:val="single" w:sz="4" w:space="0" w:color="auto"/>
              <w:right w:val="single" w:sz="4" w:space="0" w:color="auto"/>
            </w:tcBorders>
            <w:shd w:val="clear" w:color="auto" w:fill="auto"/>
            <w:noWrap/>
            <w:vAlign w:val="bottom"/>
            <w:hideMark/>
          </w:tcPr>
          <w:p w:rsidR="000606A5" w:rsidRPr="00132B4D" w:rsidRDefault="00ED0101" w:rsidP="00EE7143">
            <w:pPr>
              <w:spacing w:after="0" w:line="240" w:lineRule="auto"/>
              <w:jc w:val="center"/>
              <w:rPr>
                <w:rFonts w:ascii="Bookman Old Style" w:eastAsia="Times New Roman" w:hAnsi="Bookman Old Style" w:cstheme="minorHAnsi"/>
                <w:color w:val="000000" w:themeColor="text1"/>
              </w:rPr>
            </w:pPr>
            <w:r w:rsidRPr="00132B4D">
              <w:rPr>
                <w:rFonts w:ascii="Bookman Old Style" w:eastAsia="Times New Roman" w:hAnsi="Bookman Old Style" w:cstheme="minorHAnsi"/>
                <w:color w:val="000000" w:themeColor="text1"/>
              </w:rPr>
              <w:t>12</w:t>
            </w:r>
            <w:r w:rsidR="00214C13">
              <w:rPr>
                <w:rFonts w:ascii="Bookman Old Style" w:eastAsia="Times New Roman" w:hAnsi="Bookman Old Style" w:cstheme="minorHAnsi"/>
                <w:color w:val="000000" w:themeColor="text1"/>
              </w:rPr>
              <w:t>.</w:t>
            </w:r>
            <w:r w:rsidRPr="00132B4D">
              <w:rPr>
                <w:rFonts w:ascii="Bookman Old Style" w:eastAsia="Times New Roman" w:hAnsi="Bookman Old Style" w:cstheme="minorHAnsi"/>
                <w:color w:val="000000" w:themeColor="text1"/>
              </w:rPr>
              <w:t>414</w:t>
            </w:r>
          </w:p>
        </w:tc>
      </w:tr>
      <w:tr w:rsidR="001E1180" w:rsidRPr="00132B4D" w:rsidTr="0042761E">
        <w:trPr>
          <w:trHeight w:val="316"/>
          <w:jc w:val="center"/>
        </w:trPr>
        <w:tc>
          <w:tcPr>
            <w:tcW w:w="696" w:type="dxa"/>
            <w:tcBorders>
              <w:top w:val="nil"/>
              <w:left w:val="single" w:sz="4" w:space="0" w:color="auto"/>
              <w:bottom w:val="single" w:sz="4" w:space="0" w:color="auto"/>
              <w:right w:val="single" w:sz="4" w:space="0" w:color="auto"/>
            </w:tcBorders>
            <w:shd w:val="clear" w:color="auto" w:fill="auto"/>
            <w:noWrap/>
            <w:vAlign w:val="bottom"/>
            <w:hideMark/>
          </w:tcPr>
          <w:p w:rsidR="000606A5" w:rsidRPr="00132B4D" w:rsidRDefault="00ED0101" w:rsidP="00EE7143">
            <w:pPr>
              <w:spacing w:after="0" w:line="240" w:lineRule="auto"/>
              <w:jc w:val="center"/>
              <w:rPr>
                <w:rFonts w:ascii="Bookman Old Style" w:eastAsia="Times New Roman" w:hAnsi="Bookman Old Style" w:cstheme="minorHAnsi"/>
                <w:color w:val="000000" w:themeColor="text1"/>
              </w:rPr>
            </w:pPr>
            <w:r w:rsidRPr="00132B4D">
              <w:rPr>
                <w:rFonts w:ascii="Bookman Old Style" w:eastAsia="Times New Roman" w:hAnsi="Bookman Old Style" w:cstheme="minorHAnsi"/>
                <w:color w:val="000000" w:themeColor="text1"/>
              </w:rPr>
              <w:t>4</w:t>
            </w:r>
          </w:p>
        </w:tc>
        <w:tc>
          <w:tcPr>
            <w:tcW w:w="2998" w:type="dxa"/>
            <w:tcBorders>
              <w:top w:val="nil"/>
              <w:left w:val="nil"/>
              <w:bottom w:val="single" w:sz="4" w:space="0" w:color="auto"/>
              <w:right w:val="single" w:sz="4" w:space="0" w:color="auto"/>
            </w:tcBorders>
            <w:shd w:val="clear" w:color="auto" w:fill="auto"/>
            <w:noWrap/>
            <w:vAlign w:val="bottom"/>
            <w:hideMark/>
          </w:tcPr>
          <w:p w:rsidR="000606A5" w:rsidRPr="00132B4D" w:rsidRDefault="00ED0101" w:rsidP="00EE7143">
            <w:pPr>
              <w:spacing w:after="0" w:line="240" w:lineRule="auto"/>
              <w:rPr>
                <w:rFonts w:ascii="Bookman Old Style" w:eastAsia="Times New Roman" w:hAnsi="Bookman Old Style" w:cstheme="minorHAnsi"/>
                <w:color w:val="000000" w:themeColor="text1"/>
              </w:rPr>
            </w:pPr>
            <w:r w:rsidRPr="00132B4D">
              <w:rPr>
                <w:rFonts w:ascii="Bookman Old Style" w:eastAsia="Times New Roman" w:hAnsi="Bookman Old Style" w:cstheme="minorHAnsi"/>
                <w:color w:val="000000" w:themeColor="text1"/>
              </w:rPr>
              <w:t>Sepauk</w:t>
            </w:r>
          </w:p>
        </w:tc>
        <w:tc>
          <w:tcPr>
            <w:tcW w:w="1434" w:type="dxa"/>
            <w:tcBorders>
              <w:top w:val="nil"/>
              <w:left w:val="nil"/>
              <w:bottom w:val="single" w:sz="4" w:space="0" w:color="auto"/>
              <w:right w:val="single" w:sz="4" w:space="0" w:color="auto"/>
            </w:tcBorders>
            <w:shd w:val="clear" w:color="auto" w:fill="auto"/>
            <w:noWrap/>
            <w:vAlign w:val="bottom"/>
            <w:hideMark/>
          </w:tcPr>
          <w:p w:rsidR="000606A5" w:rsidRPr="00132B4D" w:rsidRDefault="00ED0101" w:rsidP="00EE7143">
            <w:pPr>
              <w:spacing w:after="0" w:line="240" w:lineRule="auto"/>
              <w:jc w:val="center"/>
              <w:rPr>
                <w:rFonts w:ascii="Bookman Old Style" w:eastAsia="Times New Roman" w:hAnsi="Bookman Old Style" w:cstheme="minorHAnsi"/>
                <w:color w:val="000000" w:themeColor="text1"/>
              </w:rPr>
            </w:pPr>
            <w:r w:rsidRPr="00132B4D">
              <w:rPr>
                <w:rFonts w:ascii="Bookman Old Style" w:eastAsia="Times New Roman" w:hAnsi="Bookman Old Style" w:cstheme="minorHAnsi"/>
                <w:color w:val="000000" w:themeColor="text1"/>
              </w:rPr>
              <w:t>22</w:t>
            </w:r>
            <w:r w:rsidR="00214C13">
              <w:rPr>
                <w:rFonts w:ascii="Bookman Old Style" w:eastAsia="Times New Roman" w:hAnsi="Bookman Old Style" w:cstheme="minorHAnsi"/>
                <w:color w:val="000000" w:themeColor="text1"/>
              </w:rPr>
              <w:t>.</w:t>
            </w:r>
            <w:r w:rsidRPr="00132B4D">
              <w:rPr>
                <w:rFonts w:ascii="Bookman Old Style" w:eastAsia="Times New Roman" w:hAnsi="Bookman Old Style" w:cstheme="minorHAnsi"/>
                <w:color w:val="000000" w:themeColor="text1"/>
              </w:rPr>
              <w:t>504</w:t>
            </w:r>
          </w:p>
        </w:tc>
        <w:tc>
          <w:tcPr>
            <w:tcW w:w="1418" w:type="dxa"/>
            <w:tcBorders>
              <w:top w:val="nil"/>
              <w:left w:val="nil"/>
              <w:bottom w:val="single" w:sz="4" w:space="0" w:color="auto"/>
              <w:right w:val="single" w:sz="4" w:space="0" w:color="auto"/>
            </w:tcBorders>
            <w:shd w:val="clear" w:color="auto" w:fill="auto"/>
            <w:noWrap/>
            <w:vAlign w:val="bottom"/>
            <w:hideMark/>
          </w:tcPr>
          <w:p w:rsidR="000606A5" w:rsidRPr="00132B4D" w:rsidRDefault="00ED0101" w:rsidP="00EE7143">
            <w:pPr>
              <w:spacing w:after="0" w:line="240" w:lineRule="auto"/>
              <w:jc w:val="center"/>
              <w:rPr>
                <w:rFonts w:ascii="Bookman Old Style" w:eastAsia="Times New Roman" w:hAnsi="Bookman Old Style" w:cstheme="minorHAnsi"/>
                <w:color w:val="000000" w:themeColor="text1"/>
              </w:rPr>
            </w:pPr>
            <w:r w:rsidRPr="00132B4D">
              <w:rPr>
                <w:rFonts w:ascii="Bookman Old Style" w:eastAsia="Times New Roman" w:hAnsi="Bookman Old Style" w:cstheme="minorHAnsi"/>
                <w:color w:val="000000" w:themeColor="text1"/>
              </w:rPr>
              <w:t>1</w:t>
            </w:r>
            <w:r w:rsidR="00214C13">
              <w:rPr>
                <w:rFonts w:ascii="Bookman Old Style" w:eastAsia="Times New Roman" w:hAnsi="Bookman Old Style" w:cstheme="minorHAnsi"/>
                <w:color w:val="000000" w:themeColor="text1"/>
              </w:rPr>
              <w:t>.</w:t>
            </w:r>
            <w:r w:rsidRPr="00132B4D">
              <w:rPr>
                <w:rFonts w:ascii="Bookman Old Style" w:eastAsia="Times New Roman" w:hAnsi="Bookman Old Style" w:cstheme="minorHAnsi"/>
                <w:color w:val="000000" w:themeColor="text1"/>
              </w:rPr>
              <w:t>173</w:t>
            </w:r>
          </w:p>
        </w:tc>
        <w:tc>
          <w:tcPr>
            <w:tcW w:w="850" w:type="dxa"/>
            <w:tcBorders>
              <w:top w:val="nil"/>
              <w:left w:val="nil"/>
              <w:bottom w:val="single" w:sz="4" w:space="0" w:color="auto"/>
              <w:right w:val="single" w:sz="4" w:space="0" w:color="auto"/>
            </w:tcBorders>
            <w:shd w:val="clear" w:color="auto" w:fill="auto"/>
            <w:noWrap/>
            <w:vAlign w:val="bottom"/>
            <w:hideMark/>
          </w:tcPr>
          <w:p w:rsidR="000606A5" w:rsidRPr="00132B4D" w:rsidRDefault="00ED0101" w:rsidP="00EE7143">
            <w:pPr>
              <w:spacing w:after="0" w:line="240" w:lineRule="auto"/>
              <w:jc w:val="center"/>
              <w:rPr>
                <w:rFonts w:ascii="Bookman Old Style" w:eastAsia="Times New Roman" w:hAnsi="Bookman Old Style" w:cstheme="minorHAnsi"/>
                <w:color w:val="000000" w:themeColor="text1"/>
              </w:rPr>
            </w:pPr>
            <w:r w:rsidRPr="00132B4D">
              <w:rPr>
                <w:rFonts w:ascii="Bookman Old Style" w:eastAsia="Times New Roman" w:hAnsi="Bookman Old Style" w:cstheme="minorHAnsi"/>
                <w:color w:val="000000" w:themeColor="text1"/>
              </w:rPr>
              <w:t>12</w:t>
            </w:r>
          </w:p>
        </w:tc>
        <w:tc>
          <w:tcPr>
            <w:tcW w:w="1560" w:type="dxa"/>
            <w:tcBorders>
              <w:top w:val="nil"/>
              <w:left w:val="nil"/>
              <w:bottom w:val="single" w:sz="4" w:space="0" w:color="auto"/>
              <w:right w:val="single" w:sz="4" w:space="0" w:color="auto"/>
            </w:tcBorders>
            <w:shd w:val="clear" w:color="auto" w:fill="auto"/>
            <w:noWrap/>
            <w:vAlign w:val="bottom"/>
            <w:hideMark/>
          </w:tcPr>
          <w:p w:rsidR="000606A5" w:rsidRPr="00132B4D" w:rsidRDefault="00ED0101" w:rsidP="00EE7143">
            <w:pPr>
              <w:spacing w:after="0" w:line="240" w:lineRule="auto"/>
              <w:jc w:val="center"/>
              <w:rPr>
                <w:rFonts w:ascii="Bookman Old Style" w:eastAsia="Times New Roman" w:hAnsi="Bookman Old Style" w:cstheme="minorHAnsi"/>
                <w:color w:val="000000" w:themeColor="text1"/>
              </w:rPr>
            </w:pPr>
            <w:r w:rsidRPr="00132B4D">
              <w:rPr>
                <w:rFonts w:ascii="Bookman Old Style" w:eastAsia="Times New Roman" w:hAnsi="Bookman Old Style" w:cstheme="minorHAnsi"/>
                <w:color w:val="000000" w:themeColor="text1"/>
              </w:rPr>
              <w:t>23</w:t>
            </w:r>
            <w:r w:rsidR="00214C13">
              <w:rPr>
                <w:rFonts w:ascii="Bookman Old Style" w:eastAsia="Times New Roman" w:hAnsi="Bookman Old Style" w:cstheme="minorHAnsi"/>
                <w:color w:val="000000" w:themeColor="text1"/>
              </w:rPr>
              <w:t>.</w:t>
            </w:r>
            <w:r w:rsidRPr="00132B4D">
              <w:rPr>
                <w:rFonts w:ascii="Bookman Old Style" w:eastAsia="Times New Roman" w:hAnsi="Bookman Old Style" w:cstheme="minorHAnsi"/>
                <w:color w:val="000000" w:themeColor="text1"/>
              </w:rPr>
              <w:t>689</w:t>
            </w:r>
          </w:p>
        </w:tc>
      </w:tr>
      <w:tr w:rsidR="001E1180" w:rsidRPr="00132B4D" w:rsidTr="0042761E">
        <w:trPr>
          <w:trHeight w:val="316"/>
          <w:jc w:val="center"/>
        </w:trPr>
        <w:tc>
          <w:tcPr>
            <w:tcW w:w="696" w:type="dxa"/>
            <w:tcBorders>
              <w:top w:val="nil"/>
              <w:left w:val="single" w:sz="4" w:space="0" w:color="auto"/>
              <w:bottom w:val="single" w:sz="4" w:space="0" w:color="auto"/>
              <w:right w:val="single" w:sz="4" w:space="0" w:color="auto"/>
            </w:tcBorders>
            <w:shd w:val="clear" w:color="auto" w:fill="auto"/>
            <w:noWrap/>
            <w:vAlign w:val="bottom"/>
            <w:hideMark/>
          </w:tcPr>
          <w:p w:rsidR="000606A5" w:rsidRPr="00132B4D" w:rsidRDefault="00ED0101" w:rsidP="00EE7143">
            <w:pPr>
              <w:spacing w:after="0" w:line="240" w:lineRule="auto"/>
              <w:jc w:val="center"/>
              <w:rPr>
                <w:rFonts w:ascii="Bookman Old Style" w:eastAsia="Times New Roman" w:hAnsi="Bookman Old Style" w:cstheme="minorHAnsi"/>
                <w:color w:val="000000" w:themeColor="text1"/>
              </w:rPr>
            </w:pPr>
            <w:r w:rsidRPr="00132B4D">
              <w:rPr>
                <w:rFonts w:ascii="Bookman Old Style" w:eastAsia="Times New Roman" w:hAnsi="Bookman Old Style" w:cstheme="minorHAnsi"/>
                <w:color w:val="000000" w:themeColor="text1"/>
              </w:rPr>
              <w:t>5</w:t>
            </w:r>
          </w:p>
        </w:tc>
        <w:tc>
          <w:tcPr>
            <w:tcW w:w="2998" w:type="dxa"/>
            <w:tcBorders>
              <w:top w:val="nil"/>
              <w:left w:val="nil"/>
              <w:bottom w:val="single" w:sz="4" w:space="0" w:color="auto"/>
              <w:right w:val="single" w:sz="4" w:space="0" w:color="auto"/>
            </w:tcBorders>
            <w:shd w:val="clear" w:color="auto" w:fill="auto"/>
            <w:noWrap/>
            <w:vAlign w:val="bottom"/>
            <w:hideMark/>
          </w:tcPr>
          <w:p w:rsidR="000606A5" w:rsidRPr="00132B4D" w:rsidRDefault="00ED0101" w:rsidP="00EE7143">
            <w:pPr>
              <w:spacing w:after="0" w:line="240" w:lineRule="auto"/>
              <w:rPr>
                <w:rFonts w:ascii="Bookman Old Style" w:eastAsia="Times New Roman" w:hAnsi="Bookman Old Style" w:cstheme="minorHAnsi"/>
                <w:color w:val="000000" w:themeColor="text1"/>
              </w:rPr>
            </w:pPr>
            <w:r w:rsidRPr="00132B4D">
              <w:rPr>
                <w:rFonts w:ascii="Bookman Old Style" w:eastAsia="Times New Roman" w:hAnsi="Bookman Old Style" w:cstheme="minorHAnsi"/>
                <w:color w:val="000000" w:themeColor="text1"/>
              </w:rPr>
              <w:t>Tempunak</w:t>
            </w:r>
          </w:p>
        </w:tc>
        <w:tc>
          <w:tcPr>
            <w:tcW w:w="1434" w:type="dxa"/>
            <w:tcBorders>
              <w:top w:val="nil"/>
              <w:left w:val="nil"/>
              <w:bottom w:val="single" w:sz="4" w:space="0" w:color="auto"/>
              <w:right w:val="single" w:sz="4" w:space="0" w:color="auto"/>
            </w:tcBorders>
            <w:shd w:val="clear" w:color="auto" w:fill="auto"/>
            <w:noWrap/>
            <w:vAlign w:val="bottom"/>
            <w:hideMark/>
          </w:tcPr>
          <w:p w:rsidR="000606A5" w:rsidRPr="00132B4D" w:rsidRDefault="00ED0101" w:rsidP="00EE7143">
            <w:pPr>
              <w:spacing w:after="0" w:line="240" w:lineRule="auto"/>
              <w:jc w:val="center"/>
              <w:rPr>
                <w:rFonts w:ascii="Bookman Old Style" w:eastAsia="Times New Roman" w:hAnsi="Bookman Old Style" w:cstheme="minorHAnsi"/>
                <w:color w:val="000000" w:themeColor="text1"/>
              </w:rPr>
            </w:pPr>
            <w:r w:rsidRPr="00132B4D">
              <w:rPr>
                <w:rFonts w:ascii="Bookman Old Style" w:eastAsia="Times New Roman" w:hAnsi="Bookman Old Style" w:cstheme="minorHAnsi"/>
                <w:color w:val="000000" w:themeColor="text1"/>
              </w:rPr>
              <w:t>12</w:t>
            </w:r>
            <w:r w:rsidR="00214C13">
              <w:rPr>
                <w:rFonts w:ascii="Bookman Old Style" w:eastAsia="Times New Roman" w:hAnsi="Bookman Old Style" w:cstheme="minorHAnsi"/>
                <w:color w:val="000000" w:themeColor="text1"/>
              </w:rPr>
              <w:t>.</w:t>
            </w:r>
            <w:r w:rsidRPr="00132B4D">
              <w:rPr>
                <w:rFonts w:ascii="Bookman Old Style" w:eastAsia="Times New Roman" w:hAnsi="Bookman Old Style" w:cstheme="minorHAnsi"/>
                <w:color w:val="000000" w:themeColor="text1"/>
              </w:rPr>
              <w:t>964</w:t>
            </w:r>
          </w:p>
        </w:tc>
        <w:tc>
          <w:tcPr>
            <w:tcW w:w="1418" w:type="dxa"/>
            <w:tcBorders>
              <w:top w:val="nil"/>
              <w:left w:val="nil"/>
              <w:bottom w:val="single" w:sz="4" w:space="0" w:color="auto"/>
              <w:right w:val="single" w:sz="4" w:space="0" w:color="auto"/>
            </w:tcBorders>
            <w:shd w:val="clear" w:color="auto" w:fill="auto"/>
            <w:noWrap/>
            <w:vAlign w:val="bottom"/>
            <w:hideMark/>
          </w:tcPr>
          <w:p w:rsidR="000606A5" w:rsidRPr="00132B4D" w:rsidRDefault="00ED0101" w:rsidP="00EE7143">
            <w:pPr>
              <w:spacing w:after="0" w:line="240" w:lineRule="auto"/>
              <w:jc w:val="center"/>
              <w:rPr>
                <w:rFonts w:ascii="Bookman Old Style" w:eastAsia="Times New Roman" w:hAnsi="Bookman Old Style" w:cstheme="minorHAnsi"/>
                <w:color w:val="000000" w:themeColor="text1"/>
              </w:rPr>
            </w:pPr>
            <w:r w:rsidRPr="00132B4D">
              <w:rPr>
                <w:rFonts w:ascii="Bookman Old Style" w:eastAsia="Times New Roman" w:hAnsi="Bookman Old Style" w:cstheme="minorHAnsi"/>
                <w:color w:val="000000" w:themeColor="text1"/>
              </w:rPr>
              <w:t>675</w:t>
            </w:r>
          </w:p>
        </w:tc>
        <w:tc>
          <w:tcPr>
            <w:tcW w:w="850" w:type="dxa"/>
            <w:tcBorders>
              <w:top w:val="nil"/>
              <w:left w:val="nil"/>
              <w:bottom w:val="single" w:sz="4" w:space="0" w:color="auto"/>
              <w:right w:val="single" w:sz="4" w:space="0" w:color="auto"/>
            </w:tcBorders>
            <w:shd w:val="clear" w:color="auto" w:fill="auto"/>
            <w:noWrap/>
            <w:vAlign w:val="bottom"/>
            <w:hideMark/>
          </w:tcPr>
          <w:p w:rsidR="000606A5" w:rsidRPr="00132B4D" w:rsidRDefault="00ED0101" w:rsidP="00EE7143">
            <w:pPr>
              <w:spacing w:after="0" w:line="240" w:lineRule="auto"/>
              <w:jc w:val="center"/>
              <w:rPr>
                <w:rFonts w:ascii="Bookman Old Style" w:eastAsia="Times New Roman" w:hAnsi="Bookman Old Style" w:cstheme="minorHAnsi"/>
                <w:color w:val="000000" w:themeColor="text1"/>
              </w:rPr>
            </w:pPr>
            <w:r w:rsidRPr="00132B4D">
              <w:rPr>
                <w:rFonts w:ascii="Bookman Old Style" w:eastAsia="Times New Roman" w:hAnsi="Bookman Old Style" w:cstheme="minorHAnsi"/>
                <w:color w:val="000000" w:themeColor="text1"/>
              </w:rPr>
              <w:t>7</w:t>
            </w:r>
          </w:p>
        </w:tc>
        <w:tc>
          <w:tcPr>
            <w:tcW w:w="1560" w:type="dxa"/>
            <w:tcBorders>
              <w:top w:val="nil"/>
              <w:left w:val="nil"/>
              <w:bottom w:val="single" w:sz="4" w:space="0" w:color="auto"/>
              <w:right w:val="single" w:sz="4" w:space="0" w:color="auto"/>
            </w:tcBorders>
            <w:shd w:val="clear" w:color="auto" w:fill="auto"/>
            <w:noWrap/>
            <w:vAlign w:val="bottom"/>
            <w:hideMark/>
          </w:tcPr>
          <w:p w:rsidR="000606A5" w:rsidRPr="00132B4D" w:rsidRDefault="00ED0101" w:rsidP="00EE7143">
            <w:pPr>
              <w:spacing w:after="0" w:line="240" w:lineRule="auto"/>
              <w:jc w:val="center"/>
              <w:rPr>
                <w:rFonts w:ascii="Bookman Old Style" w:eastAsia="Times New Roman" w:hAnsi="Bookman Old Style" w:cstheme="minorHAnsi"/>
                <w:color w:val="000000" w:themeColor="text1"/>
              </w:rPr>
            </w:pPr>
            <w:r w:rsidRPr="00132B4D">
              <w:rPr>
                <w:rFonts w:ascii="Bookman Old Style" w:eastAsia="Times New Roman" w:hAnsi="Bookman Old Style" w:cstheme="minorHAnsi"/>
                <w:color w:val="000000" w:themeColor="text1"/>
              </w:rPr>
              <w:t>13</w:t>
            </w:r>
            <w:r w:rsidR="00214C13">
              <w:rPr>
                <w:rFonts w:ascii="Bookman Old Style" w:eastAsia="Times New Roman" w:hAnsi="Bookman Old Style" w:cstheme="minorHAnsi"/>
                <w:color w:val="000000" w:themeColor="text1"/>
              </w:rPr>
              <w:t>.</w:t>
            </w:r>
            <w:r w:rsidRPr="00132B4D">
              <w:rPr>
                <w:rFonts w:ascii="Bookman Old Style" w:eastAsia="Times New Roman" w:hAnsi="Bookman Old Style" w:cstheme="minorHAnsi"/>
                <w:color w:val="000000" w:themeColor="text1"/>
              </w:rPr>
              <w:t>646</w:t>
            </w:r>
          </w:p>
        </w:tc>
      </w:tr>
      <w:tr w:rsidR="001E1180" w:rsidRPr="00132B4D" w:rsidTr="0042761E">
        <w:trPr>
          <w:trHeight w:val="316"/>
          <w:jc w:val="center"/>
        </w:trPr>
        <w:tc>
          <w:tcPr>
            <w:tcW w:w="696" w:type="dxa"/>
            <w:tcBorders>
              <w:top w:val="nil"/>
              <w:left w:val="single" w:sz="4" w:space="0" w:color="auto"/>
              <w:bottom w:val="single" w:sz="4" w:space="0" w:color="auto"/>
              <w:right w:val="single" w:sz="4" w:space="0" w:color="auto"/>
            </w:tcBorders>
            <w:shd w:val="clear" w:color="auto" w:fill="auto"/>
            <w:noWrap/>
            <w:vAlign w:val="bottom"/>
            <w:hideMark/>
          </w:tcPr>
          <w:p w:rsidR="000606A5" w:rsidRPr="00132B4D" w:rsidRDefault="00ED0101" w:rsidP="00EE7143">
            <w:pPr>
              <w:spacing w:after="0" w:line="240" w:lineRule="auto"/>
              <w:jc w:val="center"/>
              <w:rPr>
                <w:rFonts w:ascii="Bookman Old Style" w:eastAsia="Times New Roman" w:hAnsi="Bookman Old Style" w:cstheme="minorHAnsi"/>
                <w:color w:val="000000" w:themeColor="text1"/>
              </w:rPr>
            </w:pPr>
            <w:r w:rsidRPr="00132B4D">
              <w:rPr>
                <w:rFonts w:ascii="Bookman Old Style" w:eastAsia="Times New Roman" w:hAnsi="Bookman Old Style" w:cstheme="minorHAnsi"/>
                <w:color w:val="000000" w:themeColor="text1"/>
              </w:rPr>
              <w:t>6</w:t>
            </w:r>
          </w:p>
        </w:tc>
        <w:tc>
          <w:tcPr>
            <w:tcW w:w="2998" w:type="dxa"/>
            <w:tcBorders>
              <w:top w:val="nil"/>
              <w:left w:val="nil"/>
              <w:bottom w:val="single" w:sz="4" w:space="0" w:color="auto"/>
              <w:right w:val="single" w:sz="4" w:space="0" w:color="auto"/>
            </w:tcBorders>
            <w:shd w:val="clear" w:color="auto" w:fill="auto"/>
            <w:noWrap/>
            <w:vAlign w:val="bottom"/>
            <w:hideMark/>
          </w:tcPr>
          <w:p w:rsidR="000606A5" w:rsidRPr="00132B4D" w:rsidRDefault="00ED0101" w:rsidP="00EE7143">
            <w:pPr>
              <w:spacing w:after="0" w:line="240" w:lineRule="auto"/>
              <w:rPr>
                <w:rFonts w:ascii="Bookman Old Style" w:eastAsia="Times New Roman" w:hAnsi="Bookman Old Style" w:cstheme="minorHAnsi"/>
                <w:color w:val="000000" w:themeColor="text1"/>
              </w:rPr>
            </w:pPr>
            <w:r w:rsidRPr="00132B4D">
              <w:rPr>
                <w:rFonts w:ascii="Bookman Old Style" w:eastAsia="Times New Roman" w:hAnsi="Bookman Old Style" w:cstheme="minorHAnsi"/>
                <w:color w:val="000000" w:themeColor="text1"/>
              </w:rPr>
              <w:t>Sungai Tebelian</w:t>
            </w:r>
          </w:p>
        </w:tc>
        <w:tc>
          <w:tcPr>
            <w:tcW w:w="1434" w:type="dxa"/>
            <w:tcBorders>
              <w:top w:val="nil"/>
              <w:left w:val="nil"/>
              <w:bottom w:val="single" w:sz="4" w:space="0" w:color="auto"/>
              <w:right w:val="single" w:sz="4" w:space="0" w:color="auto"/>
            </w:tcBorders>
            <w:shd w:val="clear" w:color="auto" w:fill="auto"/>
            <w:noWrap/>
            <w:vAlign w:val="bottom"/>
            <w:hideMark/>
          </w:tcPr>
          <w:p w:rsidR="000606A5" w:rsidRPr="00132B4D" w:rsidRDefault="00ED0101" w:rsidP="00EE7143">
            <w:pPr>
              <w:spacing w:after="0" w:line="240" w:lineRule="auto"/>
              <w:jc w:val="center"/>
              <w:rPr>
                <w:rFonts w:ascii="Bookman Old Style" w:eastAsia="Times New Roman" w:hAnsi="Bookman Old Style" w:cstheme="minorHAnsi"/>
                <w:color w:val="000000" w:themeColor="text1"/>
              </w:rPr>
            </w:pPr>
            <w:r w:rsidRPr="00132B4D">
              <w:rPr>
                <w:rFonts w:ascii="Bookman Old Style" w:eastAsia="Times New Roman" w:hAnsi="Bookman Old Style" w:cstheme="minorHAnsi"/>
                <w:color w:val="000000" w:themeColor="text1"/>
              </w:rPr>
              <w:t>14</w:t>
            </w:r>
            <w:r w:rsidR="00214C13">
              <w:rPr>
                <w:rFonts w:ascii="Bookman Old Style" w:eastAsia="Times New Roman" w:hAnsi="Bookman Old Style" w:cstheme="minorHAnsi"/>
                <w:color w:val="000000" w:themeColor="text1"/>
              </w:rPr>
              <w:t>.</w:t>
            </w:r>
            <w:r w:rsidRPr="00132B4D">
              <w:rPr>
                <w:rFonts w:ascii="Bookman Old Style" w:eastAsia="Times New Roman" w:hAnsi="Bookman Old Style" w:cstheme="minorHAnsi"/>
                <w:color w:val="000000" w:themeColor="text1"/>
              </w:rPr>
              <w:t>046</w:t>
            </w:r>
          </w:p>
        </w:tc>
        <w:tc>
          <w:tcPr>
            <w:tcW w:w="1418" w:type="dxa"/>
            <w:tcBorders>
              <w:top w:val="nil"/>
              <w:left w:val="nil"/>
              <w:bottom w:val="single" w:sz="4" w:space="0" w:color="auto"/>
              <w:right w:val="single" w:sz="4" w:space="0" w:color="auto"/>
            </w:tcBorders>
            <w:shd w:val="clear" w:color="auto" w:fill="auto"/>
            <w:noWrap/>
            <w:vAlign w:val="bottom"/>
            <w:hideMark/>
          </w:tcPr>
          <w:p w:rsidR="000606A5" w:rsidRPr="00132B4D" w:rsidRDefault="00ED0101" w:rsidP="00EE7143">
            <w:pPr>
              <w:spacing w:after="0" w:line="240" w:lineRule="auto"/>
              <w:jc w:val="center"/>
              <w:rPr>
                <w:rFonts w:ascii="Bookman Old Style" w:eastAsia="Times New Roman" w:hAnsi="Bookman Old Style" w:cstheme="minorHAnsi"/>
                <w:color w:val="000000" w:themeColor="text1"/>
              </w:rPr>
            </w:pPr>
            <w:r w:rsidRPr="00132B4D">
              <w:rPr>
                <w:rFonts w:ascii="Bookman Old Style" w:eastAsia="Times New Roman" w:hAnsi="Bookman Old Style" w:cstheme="minorHAnsi"/>
                <w:color w:val="000000" w:themeColor="text1"/>
              </w:rPr>
              <w:t>732</w:t>
            </w:r>
          </w:p>
        </w:tc>
        <w:tc>
          <w:tcPr>
            <w:tcW w:w="850" w:type="dxa"/>
            <w:tcBorders>
              <w:top w:val="nil"/>
              <w:left w:val="nil"/>
              <w:bottom w:val="single" w:sz="4" w:space="0" w:color="auto"/>
              <w:right w:val="single" w:sz="4" w:space="0" w:color="auto"/>
            </w:tcBorders>
            <w:shd w:val="clear" w:color="auto" w:fill="auto"/>
            <w:noWrap/>
            <w:vAlign w:val="bottom"/>
            <w:hideMark/>
          </w:tcPr>
          <w:p w:rsidR="000606A5" w:rsidRPr="00132B4D" w:rsidRDefault="00ED0101" w:rsidP="00EE7143">
            <w:pPr>
              <w:spacing w:after="0" w:line="240" w:lineRule="auto"/>
              <w:jc w:val="center"/>
              <w:rPr>
                <w:rFonts w:ascii="Bookman Old Style" w:eastAsia="Times New Roman" w:hAnsi="Bookman Old Style" w:cstheme="minorHAnsi"/>
                <w:color w:val="000000" w:themeColor="text1"/>
              </w:rPr>
            </w:pPr>
            <w:r w:rsidRPr="00132B4D">
              <w:rPr>
                <w:rFonts w:ascii="Bookman Old Style" w:eastAsia="Times New Roman" w:hAnsi="Bookman Old Style" w:cstheme="minorHAnsi"/>
                <w:color w:val="000000" w:themeColor="text1"/>
              </w:rPr>
              <w:t>7</w:t>
            </w:r>
          </w:p>
        </w:tc>
        <w:tc>
          <w:tcPr>
            <w:tcW w:w="1560" w:type="dxa"/>
            <w:tcBorders>
              <w:top w:val="nil"/>
              <w:left w:val="nil"/>
              <w:bottom w:val="single" w:sz="4" w:space="0" w:color="auto"/>
              <w:right w:val="single" w:sz="4" w:space="0" w:color="auto"/>
            </w:tcBorders>
            <w:shd w:val="clear" w:color="auto" w:fill="auto"/>
            <w:noWrap/>
            <w:vAlign w:val="bottom"/>
            <w:hideMark/>
          </w:tcPr>
          <w:p w:rsidR="000606A5" w:rsidRPr="00132B4D" w:rsidRDefault="00ED0101" w:rsidP="00EE7143">
            <w:pPr>
              <w:spacing w:after="0" w:line="240" w:lineRule="auto"/>
              <w:jc w:val="center"/>
              <w:rPr>
                <w:rFonts w:ascii="Bookman Old Style" w:eastAsia="Times New Roman" w:hAnsi="Bookman Old Style" w:cstheme="minorHAnsi"/>
                <w:color w:val="000000" w:themeColor="text1"/>
              </w:rPr>
            </w:pPr>
            <w:r w:rsidRPr="00132B4D">
              <w:rPr>
                <w:rFonts w:ascii="Bookman Old Style" w:eastAsia="Times New Roman" w:hAnsi="Bookman Old Style" w:cstheme="minorHAnsi"/>
                <w:color w:val="000000" w:themeColor="text1"/>
              </w:rPr>
              <w:t>14</w:t>
            </w:r>
            <w:r w:rsidR="00214C13">
              <w:rPr>
                <w:rFonts w:ascii="Bookman Old Style" w:eastAsia="Times New Roman" w:hAnsi="Bookman Old Style" w:cstheme="minorHAnsi"/>
                <w:color w:val="000000" w:themeColor="text1"/>
              </w:rPr>
              <w:t>.</w:t>
            </w:r>
            <w:r w:rsidRPr="00132B4D">
              <w:rPr>
                <w:rFonts w:ascii="Bookman Old Style" w:eastAsia="Times New Roman" w:hAnsi="Bookman Old Style" w:cstheme="minorHAnsi"/>
                <w:color w:val="000000" w:themeColor="text1"/>
              </w:rPr>
              <w:t>786</w:t>
            </w:r>
          </w:p>
        </w:tc>
      </w:tr>
      <w:tr w:rsidR="001E1180" w:rsidRPr="00132B4D" w:rsidTr="0042761E">
        <w:trPr>
          <w:trHeight w:val="316"/>
          <w:jc w:val="center"/>
        </w:trPr>
        <w:tc>
          <w:tcPr>
            <w:tcW w:w="696" w:type="dxa"/>
            <w:tcBorders>
              <w:top w:val="nil"/>
              <w:left w:val="single" w:sz="4" w:space="0" w:color="auto"/>
              <w:bottom w:val="single" w:sz="4" w:space="0" w:color="auto"/>
              <w:right w:val="single" w:sz="4" w:space="0" w:color="auto"/>
            </w:tcBorders>
            <w:shd w:val="clear" w:color="auto" w:fill="auto"/>
            <w:noWrap/>
            <w:vAlign w:val="bottom"/>
            <w:hideMark/>
          </w:tcPr>
          <w:p w:rsidR="000606A5" w:rsidRPr="00132B4D" w:rsidRDefault="00ED0101" w:rsidP="00EE7143">
            <w:pPr>
              <w:spacing w:after="0" w:line="240" w:lineRule="auto"/>
              <w:jc w:val="center"/>
              <w:rPr>
                <w:rFonts w:ascii="Bookman Old Style" w:eastAsia="Times New Roman" w:hAnsi="Bookman Old Style" w:cstheme="minorHAnsi"/>
                <w:color w:val="000000" w:themeColor="text1"/>
              </w:rPr>
            </w:pPr>
            <w:r w:rsidRPr="00132B4D">
              <w:rPr>
                <w:rFonts w:ascii="Bookman Old Style" w:eastAsia="Times New Roman" w:hAnsi="Bookman Old Style" w:cstheme="minorHAnsi"/>
                <w:color w:val="000000" w:themeColor="text1"/>
              </w:rPr>
              <w:t>7</w:t>
            </w:r>
          </w:p>
        </w:tc>
        <w:tc>
          <w:tcPr>
            <w:tcW w:w="2998" w:type="dxa"/>
            <w:tcBorders>
              <w:top w:val="nil"/>
              <w:left w:val="nil"/>
              <w:bottom w:val="single" w:sz="4" w:space="0" w:color="auto"/>
              <w:right w:val="single" w:sz="4" w:space="0" w:color="auto"/>
            </w:tcBorders>
            <w:shd w:val="clear" w:color="auto" w:fill="auto"/>
            <w:noWrap/>
            <w:vAlign w:val="bottom"/>
            <w:hideMark/>
          </w:tcPr>
          <w:p w:rsidR="000606A5" w:rsidRPr="00132B4D" w:rsidRDefault="00ED0101" w:rsidP="00EE7143">
            <w:pPr>
              <w:spacing w:after="0" w:line="240" w:lineRule="auto"/>
              <w:rPr>
                <w:rFonts w:ascii="Bookman Old Style" w:eastAsia="Times New Roman" w:hAnsi="Bookman Old Style" w:cstheme="minorHAnsi"/>
                <w:color w:val="000000" w:themeColor="text1"/>
              </w:rPr>
            </w:pPr>
            <w:r w:rsidRPr="00132B4D">
              <w:rPr>
                <w:rFonts w:ascii="Bookman Old Style" w:eastAsia="Times New Roman" w:hAnsi="Bookman Old Style" w:cstheme="minorHAnsi"/>
                <w:color w:val="000000" w:themeColor="text1"/>
              </w:rPr>
              <w:t>Sintang</w:t>
            </w:r>
          </w:p>
        </w:tc>
        <w:tc>
          <w:tcPr>
            <w:tcW w:w="1434" w:type="dxa"/>
            <w:tcBorders>
              <w:top w:val="nil"/>
              <w:left w:val="nil"/>
              <w:bottom w:val="single" w:sz="4" w:space="0" w:color="auto"/>
              <w:right w:val="single" w:sz="4" w:space="0" w:color="auto"/>
            </w:tcBorders>
            <w:shd w:val="clear" w:color="auto" w:fill="auto"/>
            <w:noWrap/>
            <w:vAlign w:val="bottom"/>
            <w:hideMark/>
          </w:tcPr>
          <w:p w:rsidR="000606A5" w:rsidRPr="00132B4D" w:rsidRDefault="00ED0101" w:rsidP="00EE7143">
            <w:pPr>
              <w:spacing w:after="0" w:line="240" w:lineRule="auto"/>
              <w:jc w:val="center"/>
              <w:rPr>
                <w:rFonts w:ascii="Bookman Old Style" w:eastAsia="Times New Roman" w:hAnsi="Bookman Old Style" w:cstheme="minorHAnsi"/>
                <w:color w:val="000000" w:themeColor="text1"/>
              </w:rPr>
            </w:pPr>
            <w:r w:rsidRPr="00132B4D">
              <w:rPr>
                <w:rFonts w:ascii="Bookman Old Style" w:eastAsia="Times New Roman" w:hAnsi="Bookman Old Style" w:cstheme="minorHAnsi"/>
                <w:color w:val="000000" w:themeColor="text1"/>
              </w:rPr>
              <w:t>28</w:t>
            </w:r>
            <w:r w:rsidR="00214C13">
              <w:rPr>
                <w:rFonts w:ascii="Bookman Old Style" w:eastAsia="Times New Roman" w:hAnsi="Bookman Old Style" w:cstheme="minorHAnsi"/>
                <w:color w:val="000000" w:themeColor="text1"/>
              </w:rPr>
              <w:t>.</w:t>
            </w:r>
            <w:r w:rsidRPr="00132B4D">
              <w:rPr>
                <w:rFonts w:ascii="Bookman Old Style" w:eastAsia="Times New Roman" w:hAnsi="Bookman Old Style" w:cstheme="minorHAnsi"/>
                <w:color w:val="000000" w:themeColor="text1"/>
              </w:rPr>
              <w:t>128</w:t>
            </w:r>
          </w:p>
        </w:tc>
        <w:tc>
          <w:tcPr>
            <w:tcW w:w="1418" w:type="dxa"/>
            <w:tcBorders>
              <w:top w:val="nil"/>
              <w:left w:val="nil"/>
              <w:bottom w:val="single" w:sz="4" w:space="0" w:color="auto"/>
              <w:right w:val="single" w:sz="4" w:space="0" w:color="auto"/>
            </w:tcBorders>
            <w:shd w:val="clear" w:color="auto" w:fill="auto"/>
            <w:noWrap/>
            <w:vAlign w:val="bottom"/>
            <w:hideMark/>
          </w:tcPr>
          <w:p w:rsidR="000606A5" w:rsidRPr="00132B4D" w:rsidRDefault="00ED0101" w:rsidP="00EE7143">
            <w:pPr>
              <w:spacing w:after="0" w:line="240" w:lineRule="auto"/>
              <w:jc w:val="center"/>
              <w:rPr>
                <w:rFonts w:ascii="Bookman Old Style" w:eastAsia="Times New Roman" w:hAnsi="Bookman Old Style" w:cstheme="minorHAnsi"/>
                <w:color w:val="000000" w:themeColor="text1"/>
              </w:rPr>
            </w:pPr>
            <w:r w:rsidRPr="00132B4D">
              <w:rPr>
                <w:rFonts w:ascii="Bookman Old Style" w:eastAsia="Times New Roman" w:hAnsi="Bookman Old Style" w:cstheme="minorHAnsi"/>
                <w:color w:val="000000" w:themeColor="text1"/>
              </w:rPr>
              <w:t>1</w:t>
            </w:r>
            <w:r w:rsidR="00214C13">
              <w:rPr>
                <w:rFonts w:ascii="Bookman Old Style" w:eastAsia="Times New Roman" w:hAnsi="Bookman Old Style" w:cstheme="minorHAnsi"/>
                <w:color w:val="000000" w:themeColor="text1"/>
              </w:rPr>
              <w:t>.</w:t>
            </w:r>
            <w:r w:rsidRPr="00132B4D">
              <w:rPr>
                <w:rFonts w:ascii="Bookman Old Style" w:eastAsia="Times New Roman" w:hAnsi="Bookman Old Style" w:cstheme="minorHAnsi"/>
                <w:color w:val="000000" w:themeColor="text1"/>
              </w:rPr>
              <w:t>466</w:t>
            </w:r>
          </w:p>
        </w:tc>
        <w:tc>
          <w:tcPr>
            <w:tcW w:w="850" w:type="dxa"/>
            <w:tcBorders>
              <w:top w:val="nil"/>
              <w:left w:val="nil"/>
              <w:bottom w:val="single" w:sz="4" w:space="0" w:color="auto"/>
              <w:right w:val="single" w:sz="4" w:space="0" w:color="auto"/>
            </w:tcBorders>
            <w:shd w:val="clear" w:color="auto" w:fill="auto"/>
            <w:noWrap/>
            <w:vAlign w:val="bottom"/>
            <w:hideMark/>
          </w:tcPr>
          <w:p w:rsidR="000606A5" w:rsidRPr="00132B4D" w:rsidRDefault="00ED0101" w:rsidP="00EE7143">
            <w:pPr>
              <w:spacing w:after="0" w:line="240" w:lineRule="auto"/>
              <w:jc w:val="center"/>
              <w:rPr>
                <w:rFonts w:ascii="Bookman Old Style" w:eastAsia="Times New Roman" w:hAnsi="Bookman Old Style" w:cstheme="minorHAnsi"/>
                <w:color w:val="000000" w:themeColor="text1"/>
              </w:rPr>
            </w:pPr>
            <w:r w:rsidRPr="00132B4D">
              <w:rPr>
                <w:rFonts w:ascii="Bookman Old Style" w:eastAsia="Times New Roman" w:hAnsi="Bookman Old Style" w:cstheme="minorHAnsi"/>
                <w:color w:val="000000" w:themeColor="text1"/>
              </w:rPr>
              <w:t>15</w:t>
            </w:r>
          </w:p>
        </w:tc>
        <w:tc>
          <w:tcPr>
            <w:tcW w:w="1560" w:type="dxa"/>
            <w:tcBorders>
              <w:top w:val="nil"/>
              <w:left w:val="nil"/>
              <w:bottom w:val="single" w:sz="4" w:space="0" w:color="auto"/>
              <w:right w:val="single" w:sz="4" w:space="0" w:color="auto"/>
            </w:tcBorders>
            <w:shd w:val="clear" w:color="auto" w:fill="auto"/>
            <w:noWrap/>
            <w:vAlign w:val="bottom"/>
            <w:hideMark/>
          </w:tcPr>
          <w:p w:rsidR="000606A5" w:rsidRPr="00132B4D" w:rsidRDefault="00ED0101" w:rsidP="00EE7143">
            <w:pPr>
              <w:spacing w:after="0" w:line="240" w:lineRule="auto"/>
              <w:jc w:val="center"/>
              <w:rPr>
                <w:rFonts w:ascii="Bookman Old Style" w:eastAsia="Times New Roman" w:hAnsi="Bookman Old Style" w:cstheme="minorHAnsi"/>
                <w:color w:val="000000" w:themeColor="text1"/>
              </w:rPr>
            </w:pPr>
            <w:r w:rsidRPr="00132B4D">
              <w:rPr>
                <w:rFonts w:ascii="Bookman Old Style" w:eastAsia="Times New Roman" w:hAnsi="Bookman Old Style" w:cstheme="minorHAnsi"/>
                <w:color w:val="000000" w:themeColor="text1"/>
              </w:rPr>
              <w:t>29</w:t>
            </w:r>
            <w:r w:rsidR="00214C13">
              <w:rPr>
                <w:rFonts w:ascii="Bookman Old Style" w:eastAsia="Times New Roman" w:hAnsi="Bookman Old Style" w:cstheme="minorHAnsi"/>
                <w:color w:val="000000" w:themeColor="text1"/>
              </w:rPr>
              <w:t>.</w:t>
            </w:r>
            <w:r w:rsidRPr="00132B4D">
              <w:rPr>
                <w:rFonts w:ascii="Bookman Old Style" w:eastAsia="Times New Roman" w:hAnsi="Bookman Old Style" w:cstheme="minorHAnsi"/>
                <w:color w:val="000000" w:themeColor="text1"/>
              </w:rPr>
              <w:t>608</w:t>
            </w:r>
          </w:p>
        </w:tc>
      </w:tr>
      <w:tr w:rsidR="001E1180" w:rsidRPr="00132B4D" w:rsidTr="0042761E">
        <w:trPr>
          <w:trHeight w:val="316"/>
          <w:jc w:val="center"/>
        </w:trPr>
        <w:tc>
          <w:tcPr>
            <w:tcW w:w="696" w:type="dxa"/>
            <w:tcBorders>
              <w:top w:val="nil"/>
              <w:left w:val="single" w:sz="4" w:space="0" w:color="auto"/>
              <w:bottom w:val="single" w:sz="4" w:space="0" w:color="auto"/>
              <w:right w:val="single" w:sz="4" w:space="0" w:color="auto"/>
            </w:tcBorders>
            <w:shd w:val="clear" w:color="auto" w:fill="auto"/>
            <w:noWrap/>
            <w:vAlign w:val="bottom"/>
            <w:hideMark/>
          </w:tcPr>
          <w:p w:rsidR="000606A5" w:rsidRPr="00132B4D" w:rsidRDefault="00ED0101" w:rsidP="00EE7143">
            <w:pPr>
              <w:spacing w:after="0" w:line="240" w:lineRule="auto"/>
              <w:jc w:val="center"/>
              <w:rPr>
                <w:rFonts w:ascii="Bookman Old Style" w:eastAsia="Times New Roman" w:hAnsi="Bookman Old Style" w:cstheme="minorHAnsi"/>
                <w:color w:val="000000" w:themeColor="text1"/>
              </w:rPr>
            </w:pPr>
            <w:r w:rsidRPr="00132B4D">
              <w:rPr>
                <w:rFonts w:ascii="Bookman Old Style" w:eastAsia="Times New Roman" w:hAnsi="Bookman Old Style" w:cstheme="minorHAnsi"/>
                <w:color w:val="000000" w:themeColor="text1"/>
              </w:rPr>
              <w:t>8</w:t>
            </w:r>
          </w:p>
        </w:tc>
        <w:tc>
          <w:tcPr>
            <w:tcW w:w="2998" w:type="dxa"/>
            <w:tcBorders>
              <w:top w:val="nil"/>
              <w:left w:val="nil"/>
              <w:bottom w:val="single" w:sz="4" w:space="0" w:color="auto"/>
              <w:right w:val="single" w:sz="4" w:space="0" w:color="auto"/>
            </w:tcBorders>
            <w:shd w:val="clear" w:color="auto" w:fill="auto"/>
            <w:noWrap/>
            <w:vAlign w:val="bottom"/>
            <w:hideMark/>
          </w:tcPr>
          <w:p w:rsidR="000606A5" w:rsidRPr="00132B4D" w:rsidRDefault="00ED0101" w:rsidP="00EE7143">
            <w:pPr>
              <w:spacing w:after="0" w:line="240" w:lineRule="auto"/>
              <w:rPr>
                <w:rFonts w:ascii="Bookman Old Style" w:eastAsia="Times New Roman" w:hAnsi="Bookman Old Style" w:cstheme="minorHAnsi"/>
                <w:color w:val="000000" w:themeColor="text1"/>
              </w:rPr>
            </w:pPr>
            <w:r w:rsidRPr="00132B4D">
              <w:rPr>
                <w:rFonts w:ascii="Bookman Old Style" w:eastAsia="Times New Roman" w:hAnsi="Bookman Old Style" w:cstheme="minorHAnsi"/>
                <w:color w:val="000000" w:themeColor="text1"/>
              </w:rPr>
              <w:t>Dedai</w:t>
            </w:r>
          </w:p>
        </w:tc>
        <w:tc>
          <w:tcPr>
            <w:tcW w:w="1434" w:type="dxa"/>
            <w:tcBorders>
              <w:top w:val="nil"/>
              <w:left w:val="nil"/>
              <w:bottom w:val="single" w:sz="4" w:space="0" w:color="auto"/>
              <w:right w:val="single" w:sz="4" w:space="0" w:color="auto"/>
            </w:tcBorders>
            <w:shd w:val="clear" w:color="auto" w:fill="auto"/>
            <w:noWrap/>
            <w:vAlign w:val="bottom"/>
            <w:hideMark/>
          </w:tcPr>
          <w:p w:rsidR="000606A5" w:rsidRPr="00132B4D" w:rsidRDefault="00ED0101" w:rsidP="00EE7143">
            <w:pPr>
              <w:spacing w:after="0" w:line="240" w:lineRule="auto"/>
              <w:jc w:val="center"/>
              <w:rPr>
                <w:rFonts w:ascii="Bookman Old Style" w:eastAsia="Times New Roman" w:hAnsi="Bookman Old Style" w:cstheme="minorHAnsi"/>
                <w:color w:val="000000" w:themeColor="text1"/>
              </w:rPr>
            </w:pPr>
            <w:r w:rsidRPr="00132B4D">
              <w:rPr>
                <w:rFonts w:ascii="Bookman Old Style" w:eastAsia="Times New Roman" w:hAnsi="Bookman Old Style" w:cstheme="minorHAnsi"/>
                <w:color w:val="000000" w:themeColor="text1"/>
              </w:rPr>
              <w:t>13</w:t>
            </w:r>
            <w:r w:rsidR="00214C13">
              <w:rPr>
                <w:rFonts w:ascii="Bookman Old Style" w:eastAsia="Times New Roman" w:hAnsi="Bookman Old Style" w:cstheme="minorHAnsi"/>
                <w:color w:val="000000" w:themeColor="text1"/>
              </w:rPr>
              <w:t>.</w:t>
            </w:r>
            <w:r w:rsidRPr="00132B4D">
              <w:rPr>
                <w:rFonts w:ascii="Bookman Old Style" w:eastAsia="Times New Roman" w:hAnsi="Bookman Old Style" w:cstheme="minorHAnsi"/>
                <w:color w:val="000000" w:themeColor="text1"/>
              </w:rPr>
              <w:t>367</w:t>
            </w:r>
          </w:p>
        </w:tc>
        <w:tc>
          <w:tcPr>
            <w:tcW w:w="1418" w:type="dxa"/>
            <w:tcBorders>
              <w:top w:val="nil"/>
              <w:left w:val="nil"/>
              <w:bottom w:val="single" w:sz="4" w:space="0" w:color="auto"/>
              <w:right w:val="single" w:sz="4" w:space="0" w:color="auto"/>
            </w:tcBorders>
            <w:shd w:val="clear" w:color="auto" w:fill="auto"/>
            <w:noWrap/>
            <w:vAlign w:val="bottom"/>
            <w:hideMark/>
          </w:tcPr>
          <w:p w:rsidR="000606A5" w:rsidRPr="00132B4D" w:rsidRDefault="00ED0101" w:rsidP="00EE7143">
            <w:pPr>
              <w:spacing w:after="0" w:line="240" w:lineRule="auto"/>
              <w:jc w:val="center"/>
              <w:rPr>
                <w:rFonts w:ascii="Bookman Old Style" w:eastAsia="Times New Roman" w:hAnsi="Bookman Old Style" w:cstheme="minorHAnsi"/>
                <w:color w:val="000000" w:themeColor="text1"/>
              </w:rPr>
            </w:pPr>
            <w:r w:rsidRPr="00132B4D">
              <w:rPr>
                <w:rFonts w:ascii="Bookman Old Style" w:eastAsia="Times New Roman" w:hAnsi="Bookman Old Style" w:cstheme="minorHAnsi"/>
                <w:color w:val="000000" w:themeColor="text1"/>
              </w:rPr>
              <w:t>696</w:t>
            </w:r>
          </w:p>
        </w:tc>
        <w:tc>
          <w:tcPr>
            <w:tcW w:w="850" w:type="dxa"/>
            <w:tcBorders>
              <w:top w:val="nil"/>
              <w:left w:val="nil"/>
              <w:bottom w:val="single" w:sz="4" w:space="0" w:color="auto"/>
              <w:right w:val="single" w:sz="4" w:space="0" w:color="auto"/>
            </w:tcBorders>
            <w:shd w:val="clear" w:color="auto" w:fill="auto"/>
            <w:noWrap/>
            <w:vAlign w:val="bottom"/>
            <w:hideMark/>
          </w:tcPr>
          <w:p w:rsidR="000606A5" w:rsidRPr="00132B4D" w:rsidRDefault="00ED0101" w:rsidP="00EE7143">
            <w:pPr>
              <w:spacing w:after="0" w:line="240" w:lineRule="auto"/>
              <w:jc w:val="center"/>
              <w:rPr>
                <w:rFonts w:ascii="Bookman Old Style" w:eastAsia="Times New Roman" w:hAnsi="Bookman Old Style" w:cstheme="minorHAnsi"/>
                <w:color w:val="000000" w:themeColor="text1"/>
              </w:rPr>
            </w:pPr>
            <w:r w:rsidRPr="00132B4D">
              <w:rPr>
                <w:rFonts w:ascii="Bookman Old Style" w:eastAsia="Times New Roman" w:hAnsi="Bookman Old Style" w:cstheme="minorHAnsi"/>
                <w:color w:val="000000" w:themeColor="text1"/>
              </w:rPr>
              <w:t>7</w:t>
            </w:r>
          </w:p>
        </w:tc>
        <w:tc>
          <w:tcPr>
            <w:tcW w:w="1560" w:type="dxa"/>
            <w:tcBorders>
              <w:top w:val="nil"/>
              <w:left w:val="nil"/>
              <w:bottom w:val="single" w:sz="4" w:space="0" w:color="auto"/>
              <w:right w:val="single" w:sz="4" w:space="0" w:color="auto"/>
            </w:tcBorders>
            <w:shd w:val="clear" w:color="auto" w:fill="auto"/>
            <w:noWrap/>
            <w:vAlign w:val="bottom"/>
            <w:hideMark/>
          </w:tcPr>
          <w:p w:rsidR="000606A5" w:rsidRPr="00132B4D" w:rsidRDefault="00ED0101" w:rsidP="00EE7143">
            <w:pPr>
              <w:spacing w:after="0" w:line="240" w:lineRule="auto"/>
              <w:jc w:val="center"/>
              <w:rPr>
                <w:rFonts w:ascii="Bookman Old Style" w:eastAsia="Times New Roman" w:hAnsi="Bookman Old Style" w:cstheme="minorHAnsi"/>
                <w:color w:val="000000" w:themeColor="text1"/>
              </w:rPr>
            </w:pPr>
            <w:r w:rsidRPr="00132B4D">
              <w:rPr>
                <w:rFonts w:ascii="Bookman Old Style" w:eastAsia="Times New Roman" w:hAnsi="Bookman Old Style" w:cstheme="minorHAnsi"/>
                <w:color w:val="000000" w:themeColor="text1"/>
              </w:rPr>
              <w:t>14</w:t>
            </w:r>
            <w:r w:rsidR="00214C13">
              <w:rPr>
                <w:rFonts w:ascii="Bookman Old Style" w:eastAsia="Times New Roman" w:hAnsi="Bookman Old Style" w:cstheme="minorHAnsi"/>
                <w:color w:val="000000" w:themeColor="text1"/>
              </w:rPr>
              <w:t>.</w:t>
            </w:r>
            <w:r w:rsidRPr="00132B4D">
              <w:rPr>
                <w:rFonts w:ascii="Bookman Old Style" w:eastAsia="Times New Roman" w:hAnsi="Bookman Old Style" w:cstheme="minorHAnsi"/>
                <w:color w:val="000000" w:themeColor="text1"/>
              </w:rPr>
              <w:t>070</w:t>
            </w:r>
          </w:p>
        </w:tc>
      </w:tr>
      <w:tr w:rsidR="001E1180" w:rsidRPr="00132B4D" w:rsidTr="0042761E">
        <w:trPr>
          <w:trHeight w:val="316"/>
          <w:jc w:val="center"/>
        </w:trPr>
        <w:tc>
          <w:tcPr>
            <w:tcW w:w="696" w:type="dxa"/>
            <w:tcBorders>
              <w:top w:val="nil"/>
              <w:left w:val="single" w:sz="4" w:space="0" w:color="auto"/>
              <w:bottom w:val="single" w:sz="4" w:space="0" w:color="auto"/>
              <w:right w:val="single" w:sz="4" w:space="0" w:color="auto"/>
            </w:tcBorders>
            <w:shd w:val="clear" w:color="auto" w:fill="auto"/>
            <w:noWrap/>
            <w:vAlign w:val="bottom"/>
            <w:hideMark/>
          </w:tcPr>
          <w:p w:rsidR="000606A5" w:rsidRPr="00132B4D" w:rsidRDefault="00ED0101" w:rsidP="00EE7143">
            <w:pPr>
              <w:spacing w:after="0" w:line="240" w:lineRule="auto"/>
              <w:jc w:val="center"/>
              <w:rPr>
                <w:rFonts w:ascii="Bookman Old Style" w:eastAsia="Times New Roman" w:hAnsi="Bookman Old Style" w:cstheme="minorHAnsi"/>
                <w:color w:val="000000" w:themeColor="text1"/>
              </w:rPr>
            </w:pPr>
            <w:r w:rsidRPr="00132B4D">
              <w:rPr>
                <w:rFonts w:ascii="Bookman Old Style" w:eastAsia="Times New Roman" w:hAnsi="Bookman Old Style" w:cstheme="minorHAnsi"/>
                <w:color w:val="000000" w:themeColor="text1"/>
              </w:rPr>
              <w:t>9</w:t>
            </w:r>
          </w:p>
        </w:tc>
        <w:tc>
          <w:tcPr>
            <w:tcW w:w="2998" w:type="dxa"/>
            <w:tcBorders>
              <w:top w:val="nil"/>
              <w:left w:val="nil"/>
              <w:bottom w:val="single" w:sz="4" w:space="0" w:color="auto"/>
              <w:right w:val="single" w:sz="4" w:space="0" w:color="auto"/>
            </w:tcBorders>
            <w:shd w:val="clear" w:color="auto" w:fill="auto"/>
            <w:noWrap/>
            <w:vAlign w:val="bottom"/>
            <w:hideMark/>
          </w:tcPr>
          <w:p w:rsidR="000606A5" w:rsidRPr="00132B4D" w:rsidRDefault="00ED0101" w:rsidP="00EE7143">
            <w:pPr>
              <w:spacing w:after="0" w:line="240" w:lineRule="auto"/>
              <w:rPr>
                <w:rFonts w:ascii="Bookman Old Style" w:eastAsia="Times New Roman" w:hAnsi="Bookman Old Style" w:cstheme="minorHAnsi"/>
                <w:color w:val="000000" w:themeColor="text1"/>
              </w:rPr>
            </w:pPr>
            <w:r w:rsidRPr="00132B4D">
              <w:rPr>
                <w:rFonts w:ascii="Bookman Old Style" w:eastAsia="Times New Roman" w:hAnsi="Bookman Old Style" w:cstheme="minorHAnsi"/>
                <w:color w:val="000000" w:themeColor="text1"/>
              </w:rPr>
              <w:t>Kayan Hilir</w:t>
            </w:r>
          </w:p>
        </w:tc>
        <w:tc>
          <w:tcPr>
            <w:tcW w:w="1434" w:type="dxa"/>
            <w:tcBorders>
              <w:top w:val="nil"/>
              <w:left w:val="nil"/>
              <w:bottom w:val="single" w:sz="4" w:space="0" w:color="auto"/>
              <w:right w:val="single" w:sz="4" w:space="0" w:color="auto"/>
            </w:tcBorders>
            <w:shd w:val="clear" w:color="auto" w:fill="auto"/>
            <w:noWrap/>
            <w:vAlign w:val="bottom"/>
            <w:hideMark/>
          </w:tcPr>
          <w:p w:rsidR="000606A5" w:rsidRPr="00132B4D" w:rsidRDefault="00ED0101" w:rsidP="00EE7143">
            <w:pPr>
              <w:spacing w:after="0" w:line="240" w:lineRule="auto"/>
              <w:jc w:val="center"/>
              <w:rPr>
                <w:rFonts w:ascii="Bookman Old Style" w:eastAsia="Times New Roman" w:hAnsi="Bookman Old Style" w:cstheme="minorHAnsi"/>
                <w:color w:val="000000" w:themeColor="text1"/>
              </w:rPr>
            </w:pPr>
            <w:r w:rsidRPr="00132B4D">
              <w:rPr>
                <w:rFonts w:ascii="Bookman Old Style" w:eastAsia="Times New Roman" w:hAnsi="Bookman Old Style" w:cstheme="minorHAnsi"/>
                <w:color w:val="000000" w:themeColor="text1"/>
              </w:rPr>
              <w:t>12</w:t>
            </w:r>
            <w:r w:rsidR="00214C13">
              <w:rPr>
                <w:rFonts w:ascii="Bookman Old Style" w:eastAsia="Times New Roman" w:hAnsi="Bookman Old Style" w:cstheme="minorHAnsi"/>
                <w:color w:val="000000" w:themeColor="text1"/>
              </w:rPr>
              <w:t>.</w:t>
            </w:r>
            <w:r w:rsidRPr="00132B4D">
              <w:rPr>
                <w:rFonts w:ascii="Bookman Old Style" w:eastAsia="Times New Roman" w:hAnsi="Bookman Old Style" w:cstheme="minorHAnsi"/>
                <w:color w:val="000000" w:themeColor="text1"/>
              </w:rPr>
              <w:t>451</w:t>
            </w:r>
          </w:p>
        </w:tc>
        <w:tc>
          <w:tcPr>
            <w:tcW w:w="1418" w:type="dxa"/>
            <w:tcBorders>
              <w:top w:val="nil"/>
              <w:left w:val="nil"/>
              <w:bottom w:val="single" w:sz="4" w:space="0" w:color="auto"/>
              <w:right w:val="single" w:sz="4" w:space="0" w:color="auto"/>
            </w:tcBorders>
            <w:shd w:val="clear" w:color="auto" w:fill="auto"/>
            <w:noWrap/>
            <w:vAlign w:val="bottom"/>
            <w:hideMark/>
          </w:tcPr>
          <w:p w:rsidR="000606A5" w:rsidRPr="00132B4D" w:rsidRDefault="00ED0101" w:rsidP="00EE7143">
            <w:pPr>
              <w:spacing w:after="0" w:line="240" w:lineRule="auto"/>
              <w:jc w:val="center"/>
              <w:rPr>
                <w:rFonts w:ascii="Bookman Old Style" w:eastAsia="Times New Roman" w:hAnsi="Bookman Old Style" w:cstheme="minorHAnsi"/>
                <w:color w:val="000000" w:themeColor="text1"/>
              </w:rPr>
            </w:pPr>
            <w:r w:rsidRPr="00132B4D">
              <w:rPr>
                <w:rFonts w:ascii="Bookman Old Style" w:eastAsia="Times New Roman" w:hAnsi="Bookman Old Style" w:cstheme="minorHAnsi"/>
                <w:color w:val="000000" w:themeColor="text1"/>
              </w:rPr>
              <w:t>649</w:t>
            </w:r>
          </w:p>
        </w:tc>
        <w:tc>
          <w:tcPr>
            <w:tcW w:w="850" w:type="dxa"/>
            <w:tcBorders>
              <w:top w:val="nil"/>
              <w:left w:val="nil"/>
              <w:bottom w:val="single" w:sz="4" w:space="0" w:color="auto"/>
              <w:right w:val="single" w:sz="4" w:space="0" w:color="auto"/>
            </w:tcBorders>
            <w:shd w:val="clear" w:color="auto" w:fill="auto"/>
            <w:noWrap/>
            <w:vAlign w:val="bottom"/>
            <w:hideMark/>
          </w:tcPr>
          <w:p w:rsidR="000606A5" w:rsidRPr="00132B4D" w:rsidRDefault="00ED0101" w:rsidP="00EE7143">
            <w:pPr>
              <w:spacing w:after="0" w:line="240" w:lineRule="auto"/>
              <w:jc w:val="center"/>
              <w:rPr>
                <w:rFonts w:ascii="Bookman Old Style" w:eastAsia="Times New Roman" w:hAnsi="Bookman Old Style" w:cstheme="minorHAnsi"/>
                <w:color w:val="000000" w:themeColor="text1"/>
              </w:rPr>
            </w:pPr>
            <w:r w:rsidRPr="00132B4D">
              <w:rPr>
                <w:rFonts w:ascii="Bookman Old Style" w:eastAsia="Times New Roman" w:hAnsi="Bookman Old Style" w:cstheme="minorHAnsi"/>
                <w:color w:val="000000" w:themeColor="text1"/>
              </w:rPr>
              <w:t>7</w:t>
            </w:r>
          </w:p>
        </w:tc>
        <w:tc>
          <w:tcPr>
            <w:tcW w:w="1560" w:type="dxa"/>
            <w:tcBorders>
              <w:top w:val="nil"/>
              <w:left w:val="nil"/>
              <w:bottom w:val="single" w:sz="4" w:space="0" w:color="auto"/>
              <w:right w:val="single" w:sz="4" w:space="0" w:color="auto"/>
            </w:tcBorders>
            <w:shd w:val="clear" w:color="auto" w:fill="auto"/>
            <w:noWrap/>
            <w:vAlign w:val="bottom"/>
            <w:hideMark/>
          </w:tcPr>
          <w:p w:rsidR="000606A5" w:rsidRPr="00132B4D" w:rsidRDefault="00ED0101" w:rsidP="00EE7143">
            <w:pPr>
              <w:spacing w:after="0" w:line="240" w:lineRule="auto"/>
              <w:jc w:val="center"/>
              <w:rPr>
                <w:rFonts w:ascii="Bookman Old Style" w:eastAsia="Times New Roman" w:hAnsi="Bookman Old Style" w:cstheme="minorHAnsi"/>
                <w:color w:val="000000" w:themeColor="text1"/>
              </w:rPr>
            </w:pPr>
            <w:r w:rsidRPr="00132B4D">
              <w:rPr>
                <w:rFonts w:ascii="Bookman Old Style" w:eastAsia="Times New Roman" w:hAnsi="Bookman Old Style" w:cstheme="minorHAnsi"/>
                <w:color w:val="000000" w:themeColor="text1"/>
              </w:rPr>
              <w:t>13</w:t>
            </w:r>
            <w:r w:rsidR="00214C13">
              <w:rPr>
                <w:rFonts w:ascii="Bookman Old Style" w:eastAsia="Times New Roman" w:hAnsi="Bookman Old Style" w:cstheme="minorHAnsi"/>
                <w:color w:val="000000" w:themeColor="text1"/>
              </w:rPr>
              <w:t>.</w:t>
            </w:r>
            <w:r w:rsidRPr="00132B4D">
              <w:rPr>
                <w:rFonts w:ascii="Bookman Old Style" w:eastAsia="Times New Roman" w:hAnsi="Bookman Old Style" w:cstheme="minorHAnsi"/>
                <w:color w:val="000000" w:themeColor="text1"/>
              </w:rPr>
              <w:t>107</w:t>
            </w:r>
          </w:p>
        </w:tc>
      </w:tr>
      <w:tr w:rsidR="001E1180" w:rsidRPr="00132B4D" w:rsidTr="0042761E">
        <w:trPr>
          <w:trHeight w:val="316"/>
          <w:jc w:val="center"/>
        </w:trPr>
        <w:tc>
          <w:tcPr>
            <w:tcW w:w="696" w:type="dxa"/>
            <w:tcBorders>
              <w:top w:val="nil"/>
              <w:left w:val="single" w:sz="4" w:space="0" w:color="auto"/>
              <w:bottom w:val="single" w:sz="4" w:space="0" w:color="auto"/>
              <w:right w:val="single" w:sz="4" w:space="0" w:color="auto"/>
            </w:tcBorders>
            <w:shd w:val="clear" w:color="auto" w:fill="auto"/>
            <w:noWrap/>
            <w:vAlign w:val="bottom"/>
            <w:hideMark/>
          </w:tcPr>
          <w:p w:rsidR="000606A5" w:rsidRPr="00132B4D" w:rsidRDefault="00ED0101" w:rsidP="00EE7143">
            <w:pPr>
              <w:spacing w:after="0" w:line="240" w:lineRule="auto"/>
              <w:jc w:val="center"/>
              <w:rPr>
                <w:rFonts w:ascii="Bookman Old Style" w:eastAsia="Times New Roman" w:hAnsi="Bookman Old Style" w:cstheme="minorHAnsi"/>
                <w:color w:val="000000" w:themeColor="text1"/>
              </w:rPr>
            </w:pPr>
            <w:r w:rsidRPr="00132B4D">
              <w:rPr>
                <w:rFonts w:ascii="Bookman Old Style" w:eastAsia="Times New Roman" w:hAnsi="Bookman Old Style" w:cstheme="minorHAnsi"/>
                <w:color w:val="000000" w:themeColor="text1"/>
              </w:rPr>
              <w:t>10</w:t>
            </w:r>
          </w:p>
        </w:tc>
        <w:tc>
          <w:tcPr>
            <w:tcW w:w="2998" w:type="dxa"/>
            <w:tcBorders>
              <w:top w:val="nil"/>
              <w:left w:val="nil"/>
              <w:bottom w:val="single" w:sz="4" w:space="0" w:color="auto"/>
              <w:right w:val="single" w:sz="4" w:space="0" w:color="auto"/>
            </w:tcBorders>
            <w:shd w:val="clear" w:color="auto" w:fill="auto"/>
            <w:noWrap/>
            <w:vAlign w:val="bottom"/>
            <w:hideMark/>
          </w:tcPr>
          <w:p w:rsidR="000606A5" w:rsidRPr="00132B4D" w:rsidRDefault="00ED0101" w:rsidP="00EE7143">
            <w:pPr>
              <w:spacing w:after="0" w:line="240" w:lineRule="auto"/>
              <w:rPr>
                <w:rFonts w:ascii="Bookman Old Style" w:eastAsia="Times New Roman" w:hAnsi="Bookman Old Style" w:cstheme="minorHAnsi"/>
                <w:color w:val="000000" w:themeColor="text1"/>
              </w:rPr>
            </w:pPr>
            <w:r w:rsidRPr="00132B4D">
              <w:rPr>
                <w:rFonts w:ascii="Bookman Old Style" w:eastAsia="Times New Roman" w:hAnsi="Bookman Old Style" w:cstheme="minorHAnsi"/>
                <w:color w:val="000000" w:themeColor="text1"/>
              </w:rPr>
              <w:t>Kelam Permai</w:t>
            </w:r>
          </w:p>
        </w:tc>
        <w:tc>
          <w:tcPr>
            <w:tcW w:w="1434" w:type="dxa"/>
            <w:tcBorders>
              <w:top w:val="nil"/>
              <w:left w:val="nil"/>
              <w:bottom w:val="single" w:sz="4" w:space="0" w:color="auto"/>
              <w:right w:val="single" w:sz="4" w:space="0" w:color="auto"/>
            </w:tcBorders>
            <w:shd w:val="clear" w:color="auto" w:fill="auto"/>
            <w:noWrap/>
            <w:vAlign w:val="bottom"/>
            <w:hideMark/>
          </w:tcPr>
          <w:p w:rsidR="000606A5" w:rsidRPr="00132B4D" w:rsidRDefault="00ED0101" w:rsidP="00EE7143">
            <w:pPr>
              <w:spacing w:after="0" w:line="240" w:lineRule="auto"/>
              <w:jc w:val="center"/>
              <w:rPr>
                <w:rFonts w:ascii="Bookman Old Style" w:eastAsia="Times New Roman" w:hAnsi="Bookman Old Style" w:cstheme="minorHAnsi"/>
                <w:color w:val="000000" w:themeColor="text1"/>
              </w:rPr>
            </w:pPr>
            <w:r w:rsidRPr="00132B4D">
              <w:rPr>
                <w:rFonts w:ascii="Bookman Old Style" w:eastAsia="Times New Roman" w:hAnsi="Bookman Old Style" w:cstheme="minorHAnsi"/>
                <w:color w:val="000000" w:themeColor="text1"/>
              </w:rPr>
              <w:t>7</w:t>
            </w:r>
            <w:r w:rsidR="00214C13">
              <w:rPr>
                <w:rFonts w:ascii="Bookman Old Style" w:eastAsia="Times New Roman" w:hAnsi="Bookman Old Style" w:cstheme="minorHAnsi"/>
                <w:color w:val="000000" w:themeColor="text1"/>
              </w:rPr>
              <w:t>.</w:t>
            </w:r>
            <w:r w:rsidRPr="00132B4D">
              <w:rPr>
                <w:rFonts w:ascii="Bookman Old Style" w:eastAsia="Times New Roman" w:hAnsi="Bookman Old Style" w:cstheme="minorHAnsi"/>
                <w:color w:val="000000" w:themeColor="text1"/>
              </w:rPr>
              <w:t>610</w:t>
            </w:r>
          </w:p>
        </w:tc>
        <w:tc>
          <w:tcPr>
            <w:tcW w:w="1418" w:type="dxa"/>
            <w:tcBorders>
              <w:top w:val="nil"/>
              <w:left w:val="nil"/>
              <w:bottom w:val="single" w:sz="4" w:space="0" w:color="auto"/>
              <w:right w:val="single" w:sz="4" w:space="0" w:color="auto"/>
            </w:tcBorders>
            <w:shd w:val="clear" w:color="auto" w:fill="auto"/>
            <w:noWrap/>
            <w:vAlign w:val="bottom"/>
            <w:hideMark/>
          </w:tcPr>
          <w:p w:rsidR="000606A5" w:rsidRPr="00132B4D" w:rsidRDefault="00ED0101" w:rsidP="00EE7143">
            <w:pPr>
              <w:spacing w:after="0" w:line="240" w:lineRule="auto"/>
              <w:jc w:val="center"/>
              <w:rPr>
                <w:rFonts w:ascii="Bookman Old Style" w:eastAsia="Times New Roman" w:hAnsi="Bookman Old Style" w:cstheme="minorHAnsi"/>
                <w:color w:val="000000" w:themeColor="text1"/>
              </w:rPr>
            </w:pPr>
            <w:r w:rsidRPr="00132B4D">
              <w:rPr>
                <w:rFonts w:ascii="Bookman Old Style" w:eastAsia="Times New Roman" w:hAnsi="Bookman Old Style" w:cstheme="minorHAnsi"/>
                <w:color w:val="000000" w:themeColor="text1"/>
              </w:rPr>
              <w:t>397</w:t>
            </w:r>
          </w:p>
        </w:tc>
        <w:tc>
          <w:tcPr>
            <w:tcW w:w="850" w:type="dxa"/>
            <w:tcBorders>
              <w:top w:val="nil"/>
              <w:left w:val="nil"/>
              <w:bottom w:val="single" w:sz="4" w:space="0" w:color="auto"/>
              <w:right w:val="single" w:sz="4" w:space="0" w:color="auto"/>
            </w:tcBorders>
            <w:shd w:val="clear" w:color="auto" w:fill="auto"/>
            <w:noWrap/>
            <w:vAlign w:val="bottom"/>
            <w:hideMark/>
          </w:tcPr>
          <w:p w:rsidR="000606A5" w:rsidRPr="00132B4D" w:rsidRDefault="00ED0101" w:rsidP="00EE7143">
            <w:pPr>
              <w:spacing w:after="0" w:line="240" w:lineRule="auto"/>
              <w:jc w:val="center"/>
              <w:rPr>
                <w:rFonts w:ascii="Bookman Old Style" w:eastAsia="Times New Roman" w:hAnsi="Bookman Old Style" w:cstheme="minorHAnsi"/>
                <w:color w:val="000000" w:themeColor="text1"/>
              </w:rPr>
            </w:pPr>
            <w:r w:rsidRPr="00132B4D">
              <w:rPr>
                <w:rFonts w:ascii="Bookman Old Style" w:eastAsia="Times New Roman" w:hAnsi="Bookman Old Style" w:cstheme="minorHAnsi"/>
                <w:color w:val="000000" w:themeColor="text1"/>
              </w:rPr>
              <w:t>4</w:t>
            </w:r>
          </w:p>
        </w:tc>
        <w:tc>
          <w:tcPr>
            <w:tcW w:w="1560" w:type="dxa"/>
            <w:tcBorders>
              <w:top w:val="nil"/>
              <w:left w:val="nil"/>
              <w:bottom w:val="single" w:sz="4" w:space="0" w:color="auto"/>
              <w:right w:val="single" w:sz="4" w:space="0" w:color="auto"/>
            </w:tcBorders>
            <w:shd w:val="clear" w:color="auto" w:fill="auto"/>
            <w:noWrap/>
            <w:vAlign w:val="bottom"/>
            <w:hideMark/>
          </w:tcPr>
          <w:p w:rsidR="000606A5" w:rsidRPr="00132B4D" w:rsidRDefault="00ED0101" w:rsidP="00EE7143">
            <w:pPr>
              <w:spacing w:after="0" w:line="240" w:lineRule="auto"/>
              <w:jc w:val="center"/>
              <w:rPr>
                <w:rFonts w:ascii="Bookman Old Style" w:eastAsia="Times New Roman" w:hAnsi="Bookman Old Style" w:cstheme="minorHAnsi"/>
                <w:color w:val="000000" w:themeColor="text1"/>
              </w:rPr>
            </w:pPr>
            <w:r w:rsidRPr="00132B4D">
              <w:rPr>
                <w:rFonts w:ascii="Bookman Old Style" w:eastAsia="Times New Roman" w:hAnsi="Bookman Old Style" w:cstheme="minorHAnsi"/>
                <w:color w:val="000000" w:themeColor="text1"/>
              </w:rPr>
              <w:t>8</w:t>
            </w:r>
            <w:r w:rsidR="00214C13">
              <w:rPr>
                <w:rFonts w:ascii="Bookman Old Style" w:eastAsia="Times New Roman" w:hAnsi="Bookman Old Style" w:cstheme="minorHAnsi"/>
                <w:color w:val="000000" w:themeColor="text1"/>
              </w:rPr>
              <w:t>.</w:t>
            </w:r>
            <w:r w:rsidRPr="00132B4D">
              <w:rPr>
                <w:rFonts w:ascii="Bookman Old Style" w:eastAsia="Times New Roman" w:hAnsi="Bookman Old Style" w:cstheme="minorHAnsi"/>
                <w:color w:val="000000" w:themeColor="text1"/>
              </w:rPr>
              <w:t>010</w:t>
            </w:r>
          </w:p>
        </w:tc>
      </w:tr>
      <w:tr w:rsidR="001E1180" w:rsidRPr="00132B4D" w:rsidTr="0042761E">
        <w:trPr>
          <w:trHeight w:val="316"/>
          <w:jc w:val="center"/>
        </w:trPr>
        <w:tc>
          <w:tcPr>
            <w:tcW w:w="696" w:type="dxa"/>
            <w:tcBorders>
              <w:top w:val="nil"/>
              <w:left w:val="single" w:sz="4" w:space="0" w:color="auto"/>
              <w:bottom w:val="single" w:sz="4" w:space="0" w:color="auto"/>
              <w:right w:val="single" w:sz="4" w:space="0" w:color="auto"/>
            </w:tcBorders>
            <w:shd w:val="clear" w:color="auto" w:fill="auto"/>
            <w:noWrap/>
            <w:vAlign w:val="bottom"/>
            <w:hideMark/>
          </w:tcPr>
          <w:p w:rsidR="000606A5" w:rsidRPr="00132B4D" w:rsidRDefault="00ED0101" w:rsidP="00EE7143">
            <w:pPr>
              <w:spacing w:after="0" w:line="240" w:lineRule="auto"/>
              <w:jc w:val="center"/>
              <w:rPr>
                <w:rFonts w:ascii="Bookman Old Style" w:eastAsia="Times New Roman" w:hAnsi="Bookman Old Style" w:cstheme="minorHAnsi"/>
                <w:color w:val="000000" w:themeColor="text1"/>
              </w:rPr>
            </w:pPr>
            <w:r w:rsidRPr="00132B4D">
              <w:rPr>
                <w:rFonts w:ascii="Bookman Old Style" w:eastAsia="Times New Roman" w:hAnsi="Bookman Old Style" w:cstheme="minorHAnsi"/>
                <w:color w:val="000000" w:themeColor="text1"/>
              </w:rPr>
              <w:t>11</w:t>
            </w:r>
          </w:p>
        </w:tc>
        <w:tc>
          <w:tcPr>
            <w:tcW w:w="2998" w:type="dxa"/>
            <w:tcBorders>
              <w:top w:val="nil"/>
              <w:left w:val="nil"/>
              <w:bottom w:val="single" w:sz="4" w:space="0" w:color="auto"/>
              <w:right w:val="single" w:sz="4" w:space="0" w:color="auto"/>
            </w:tcBorders>
            <w:shd w:val="clear" w:color="auto" w:fill="auto"/>
            <w:noWrap/>
            <w:vAlign w:val="bottom"/>
            <w:hideMark/>
          </w:tcPr>
          <w:p w:rsidR="000606A5" w:rsidRPr="00132B4D" w:rsidRDefault="00ED0101" w:rsidP="00EE7143">
            <w:pPr>
              <w:spacing w:after="0" w:line="240" w:lineRule="auto"/>
              <w:rPr>
                <w:rFonts w:ascii="Bookman Old Style" w:eastAsia="Times New Roman" w:hAnsi="Bookman Old Style" w:cstheme="minorHAnsi"/>
                <w:color w:val="000000" w:themeColor="text1"/>
              </w:rPr>
            </w:pPr>
            <w:r w:rsidRPr="00132B4D">
              <w:rPr>
                <w:rFonts w:ascii="Bookman Old Style" w:eastAsia="Times New Roman" w:hAnsi="Bookman Old Style" w:cstheme="minorHAnsi"/>
                <w:color w:val="000000" w:themeColor="text1"/>
              </w:rPr>
              <w:t>Binjai Hulu</w:t>
            </w:r>
          </w:p>
        </w:tc>
        <w:tc>
          <w:tcPr>
            <w:tcW w:w="1434" w:type="dxa"/>
            <w:tcBorders>
              <w:top w:val="nil"/>
              <w:left w:val="nil"/>
              <w:bottom w:val="single" w:sz="4" w:space="0" w:color="auto"/>
              <w:right w:val="single" w:sz="4" w:space="0" w:color="auto"/>
            </w:tcBorders>
            <w:shd w:val="clear" w:color="auto" w:fill="auto"/>
            <w:noWrap/>
            <w:vAlign w:val="bottom"/>
            <w:hideMark/>
          </w:tcPr>
          <w:p w:rsidR="000606A5" w:rsidRPr="00132B4D" w:rsidRDefault="00ED0101" w:rsidP="00EE7143">
            <w:pPr>
              <w:spacing w:after="0" w:line="240" w:lineRule="auto"/>
              <w:jc w:val="center"/>
              <w:rPr>
                <w:rFonts w:ascii="Bookman Old Style" w:eastAsia="Times New Roman" w:hAnsi="Bookman Old Style" w:cstheme="minorHAnsi"/>
                <w:color w:val="000000" w:themeColor="text1"/>
              </w:rPr>
            </w:pPr>
            <w:r w:rsidRPr="00132B4D">
              <w:rPr>
                <w:rFonts w:ascii="Bookman Old Style" w:eastAsia="Times New Roman" w:hAnsi="Bookman Old Style" w:cstheme="minorHAnsi"/>
                <w:color w:val="000000" w:themeColor="text1"/>
              </w:rPr>
              <w:t>5</w:t>
            </w:r>
            <w:r w:rsidR="00214C13">
              <w:rPr>
                <w:rFonts w:ascii="Bookman Old Style" w:eastAsia="Times New Roman" w:hAnsi="Bookman Old Style" w:cstheme="minorHAnsi"/>
                <w:color w:val="000000" w:themeColor="text1"/>
              </w:rPr>
              <w:t>.</w:t>
            </w:r>
            <w:r w:rsidRPr="00132B4D">
              <w:rPr>
                <w:rFonts w:ascii="Bookman Old Style" w:eastAsia="Times New Roman" w:hAnsi="Bookman Old Style" w:cstheme="minorHAnsi"/>
                <w:color w:val="000000" w:themeColor="text1"/>
              </w:rPr>
              <w:t>796</w:t>
            </w:r>
          </w:p>
        </w:tc>
        <w:tc>
          <w:tcPr>
            <w:tcW w:w="1418" w:type="dxa"/>
            <w:tcBorders>
              <w:top w:val="nil"/>
              <w:left w:val="nil"/>
              <w:bottom w:val="single" w:sz="4" w:space="0" w:color="auto"/>
              <w:right w:val="single" w:sz="4" w:space="0" w:color="auto"/>
            </w:tcBorders>
            <w:shd w:val="clear" w:color="auto" w:fill="auto"/>
            <w:noWrap/>
            <w:vAlign w:val="bottom"/>
            <w:hideMark/>
          </w:tcPr>
          <w:p w:rsidR="000606A5" w:rsidRPr="00132B4D" w:rsidRDefault="00ED0101" w:rsidP="00EE7143">
            <w:pPr>
              <w:spacing w:after="0" w:line="240" w:lineRule="auto"/>
              <w:jc w:val="center"/>
              <w:rPr>
                <w:rFonts w:ascii="Bookman Old Style" w:eastAsia="Times New Roman" w:hAnsi="Bookman Old Style" w:cstheme="minorHAnsi"/>
                <w:color w:val="000000" w:themeColor="text1"/>
              </w:rPr>
            </w:pPr>
            <w:r w:rsidRPr="00132B4D">
              <w:rPr>
                <w:rFonts w:ascii="Bookman Old Style" w:eastAsia="Times New Roman" w:hAnsi="Bookman Old Style" w:cstheme="minorHAnsi"/>
                <w:color w:val="000000" w:themeColor="text1"/>
              </w:rPr>
              <w:t>302</w:t>
            </w:r>
          </w:p>
        </w:tc>
        <w:tc>
          <w:tcPr>
            <w:tcW w:w="850" w:type="dxa"/>
            <w:tcBorders>
              <w:top w:val="nil"/>
              <w:left w:val="nil"/>
              <w:bottom w:val="single" w:sz="4" w:space="0" w:color="auto"/>
              <w:right w:val="single" w:sz="4" w:space="0" w:color="auto"/>
            </w:tcBorders>
            <w:shd w:val="clear" w:color="auto" w:fill="auto"/>
            <w:noWrap/>
            <w:vAlign w:val="bottom"/>
            <w:hideMark/>
          </w:tcPr>
          <w:p w:rsidR="000606A5" w:rsidRPr="00132B4D" w:rsidRDefault="00ED0101" w:rsidP="00EE7143">
            <w:pPr>
              <w:spacing w:after="0" w:line="240" w:lineRule="auto"/>
              <w:jc w:val="center"/>
              <w:rPr>
                <w:rFonts w:ascii="Bookman Old Style" w:eastAsia="Times New Roman" w:hAnsi="Bookman Old Style" w:cstheme="minorHAnsi"/>
                <w:color w:val="000000" w:themeColor="text1"/>
              </w:rPr>
            </w:pPr>
            <w:r w:rsidRPr="00132B4D">
              <w:rPr>
                <w:rFonts w:ascii="Bookman Old Style" w:eastAsia="Times New Roman" w:hAnsi="Bookman Old Style" w:cstheme="minorHAnsi"/>
                <w:color w:val="000000" w:themeColor="text1"/>
              </w:rPr>
              <w:t>3</w:t>
            </w:r>
          </w:p>
        </w:tc>
        <w:tc>
          <w:tcPr>
            <w:tcW w:w="1560" w:type="dxa"/>
            <w:tcBorders>
              <w:top w:val="nil"/>
              <w:left w:val="nil"/>
              <w:bottom w:val="single" w:sz="4" w:space="0" w:color="auto"/>
              <w:right w:val="single" w:sz="4" w:space="0" w:color="auto"/>
            </w:tcBorders>
            <w:shd w:val="clear" w:color="auto" w:fill="auto"/>
            <w:noWrap/>
            <w:vAlign w:val="bottom"/>
            <w:hideMark/>
          </w:tcPr>
          <w:p w:rsidR="000606A5" w:rsidRPr="00132B4D" w:rsidRDefault="00ED0101" w:rsidP="00EE7143">
            <w:pPr>
              <w:spacing w:after="0" w:line="240" w:lineRule="auto"/>
              <w:jc w:val="center"/>
              <w:rPr>
                <w:rFonts w:ascii="Bookman Old Style" w:eastAsia="Times New Roman" w:hAnsi="Bookman Old Style" w:cstheme="minorHAnsi"/>
                <w:color w:val="000000" w:themeColor="text1"/>
              </w:rPr>
            </w:pPr>
            <w:r w:rsidRPr="00132B4D">
              <w:rPr>
                <w:rFonts w:ascii="Bookman Old Style" w:eastAsia="Times New Roman" w:hAnsi="Bookman Old Style" w:cstheme="minorHAnsi"/>
                <w:color w:val="000000" w:themeColor="text1"/>
              </w:rPr>
              <w:t>6</w:t>
            </w:r>
            <w:r w:rsidR="00214C13">
              <w:rPr>
                <w:rFonts w:ascii="Bookman Old Style" w:eastAsia="Times New Roman" w:hAnsi="Bookman Old Style" w:cstheme="minorHAnsi"/>
                <w:color w:val="000000" w:themeColor="text1"/>
              </w:rPr>
              <w:t>.</w:t>
            </w:r>
            <w:r w:rsidRPr="00132B4D">
              <w:rPr>
                <w:rFonts w:ascii="Bookman Old Style" w:eastAsia="Times New Roman" w:hAnsi="Bookman Old Style" w:cstheme="minorHAnsi"/>
                <w:color w:val="000000" w:themeColor="text1"/>
              </w:rPr>
              <w:t>101</w:t>
            </w:r>
          </w:p>
        </w:tc>
      </w:tr>
      <w:tr w:rsidR="001E1180" w:rsidRPr="00132B4D" w:rsidTr="0042761E">
        <w:trPr>
          <w:trHeight w:val="316"/>
          <w:jc w:val="center"/>
        </w:trPr>
        <w:tc>
          <w:tcPr>
            <w:tcW w:w="696" w:type="dxa"/>
            <w:tcBorders>
              <w:top w:val="nil"/>
              <w:left w:val="single" w:sz="4" w:space="0" w:color="auto"/>
              <w:bottom w:val="single" w:sz="4" w:space="0" w:color="auto"/>
              <w:right w:val="single" w:sz="4" w:space="0" w:color="auto"/>
            </w:tcBorders>
            <w:shd w:val="clear" w:color="auto" w:fill="auto"/>
            <w:noWrap/>
            <w:vAlign w:val="bottom"/>
            <w:hideMark/>
          </w:tcPr>
          <w:p w:rsidR="000606A5" w:rsidRPr="00132B4D" w:rsidRDefault="00ED0101" w:rsidP="00EE7143">
            <w:pPr>
              <w:spacing w:after="0" w:line="240" w:lineRule="auto"/>
              <w:jc w:val="center"/>
              <w:rPr>
                <w:rFonts w:ascii="Bookman Old Style" w:eastAsia="Times New Roman" w:hAnsi="Bookman Old Style" w:cstheme="minorHAnsi"/>
                <w:color w:val="000000" w:themeColor="text1"/>
              </w:rPr>
            </w:pPr>
            <w:r w:rsidRPr="00132B4D">
              <w:rPr>
                <w:rFonts w:ascii="Bookman Old Style" w:eastAsia="Times New Roman" w:hAnsi="Bookman Old Style" w:cstheme="minorHAnsi"/>
                <w:color w:val="000000" w:themeColor="text1"/>
              </w:rPr>
              <w:t>12</w:t>
            </w:r>
          </w:p>
        </w:tc>
        <w:tc>
          <w:tcPr>
            <w:tcW w:w="2998" w:type="dxa"/>
            <w:tcBorders>
              <w:top w:val="nil"/>
              <w:left w:val="nil"/>
              <w:bottom w:val="single" w:sz="4" w:space="0" w:color="auto"/>
              <w:right w:val="single" w:sz="4" w:space="0" w:color="auto"/>
            </w:tcBorders>
            <w:shd w:val="clear" w:color="auto" w:fill="auto"/>
            <w:noWrap/>
            <w:vAlign w:val="bottom"/>
            <w:hideMark/>
          </w:tcPr>
          <w:p w:rsidR="000606A5" w:rsidRPr="00132B4D" w:rsidRDefault="00ED0101" w:rsidP="00EE7143">
            <w:pPr>
              <w:spacing w:after="0" w:line="240" w:lineRule="auto"/>
              <w:rPr>
                <w:rFonts w:ascii="Bookman Old Style" w:eastAsia="Times New Roman" w:hAnsi="Bookman Old Style" w:cstheme="minorHAnsi"/>
                <w:color w:val="000000" w:themeColor="text1"/>
              </w:rPr>
            </w:pPr>
            <w:r w:rsidRPr="00132B4D">
              <w:rPr>
                <w:rFonts w:ascii="Bookman Old Style" w:eastAsia="Times New Roman" w:hAnsi="Bookman Old Style" w:cstheme="minorHAnsi"/>
                <w:color w:val="000000" w:themeColor="text1"/>
              </w:rPr>
              <w:t>Ketungau Hilir</w:t>
            </w:r>
          </w:p>
        </w:tc>
        <w:tc>
          <w:tcPr>
            <w:tcW w:w="1434" w:type="dxa"/>
            <w:tcBorders>
              <w:top w:val="nil"/>
              <w:left w:val="nil"/>
              <w:bottom w:val="single" w:sz="4" w:space="0" w:color="auto"/>
              <w:right w:val="single" w:sz="4" w:space="0" w:color="auto"/>
            </w:tcBorders>
            <w:shd w:val="clear" w:color="auto" w:fill="auto"/>
            <w:noWrap/>
            <w:vAlign w:val="bottom"/>
            <w:hideMark/>
          </w:tcPr>
          <w:p w:rsidR="000606A5" w:rsidRPr="00132B4D" w:rsidRDefault="00ED0101" w:rsidP="00EE7143">
            <w:pPr>
              <w:spacing w:after="0" w:line="240" w:lineRule="auto"/>
              <w:jc w:val="center"/>
              <w:rPr>
                <w:rFonts w:ascii="Bookman Old Style" w:eastAsia="Times New Roman" w:hAnsi="Bookman Old Style" w:cstheme="minorHAnsi"/>
                <w:color w:val="000000" w:themeColor="text1"/>
              </w:rPr>
            </w:pPr>
            <w:r w:rsidRPr="00132B4D">
              <w:rPr>
                <w:rFonts w:ascii="Bookman Old Style" w:eastAsia="Times New Roman" w:hAnsi="Bookman Old Style" w:cstheme="minorHAnsi"/>
                <w:color w:val="000000" w:themeColor="text1"/>
              </w:rPr>
              <w:t>10</w:t>
            </w:r>
            <w:r w:rsidR="00214C13">
              <w:rPr>
                <w:rFonts w:ascii="Bookman Old Style" w:eastAsia="Times New Roman" w:hAnsi="Bookman Old Style" w:cstheme="minorHAnsi"/>
                <w:color w:val="000000" w:themeColor="text1"/>
              </w:rPr>
              <w:t>.</w:t>
            </w:r>
            <w:r w:rsidRPr="00132B4D">
              <w:rPr>
                <w:rFonts w:ascii="Bookman Old Style" w:eastAsia="Times New Roman" w:hAnsi="Bookman Old Style" w:cstheme="minorHAnsi"/>
                <w:color w:val="000000" w:themeColor="text1"/>
              </w:rPr>
              <w:t>330</w:t>
            </w:r>
          </w:p>
        </w:tc>
        <w:tc>
          <w:tcPr>
            <w:tcW w:w="1418" w:type="dxa"/>
            <w:tcBorders>
              <w:top w:val="nil"/>
              <w:left w:val="nil"/>
              <w:bottom w:val="single" w:sz="4" w:space="0" w:color="auto"/>
              <w:right w:val="single" w:sz="4" w:space="0" w:color="auto"/>
            </w:tcBorders>
            <w:shd w:val="clear" w:color="auto" w:fill="auto"/>
            <w:noWrap/>
            <w:vAlign w:val="bottom"/>
            <w:hideMark/>
          </w:tcPr>
          <w:p w:rsidR="000606A5" w:rsidRPr="00132B4D" w:rsidRDefault="00ED0101" w:rsidP="00EE7143">
            <w:pPr>
              <w:spacing w:after="0" w:line="240" w:lineRule="auto"/>
              <w:jc w:val="center"/>
              <w:rPr>
                <w:rFonts w:ascii="Bookman Old Style" w:eastAsia="Times New Roman" w:hAnsi="Bookman Old Style" w:cstheme="minorHAnsi"/>
                <w:color w:val="000000" w:themeColor="text1"/>
              </w:rPr>
            </w:pPr>
            <w:r w:rsidRPr="00132B4D">
              <w:rPr>
                <w:rFonts w:ascii="Bookman Old Style" w:eastAsia="Times New Roman" w:hAnsi="Bookman Old Style" w:cstheme="minorHAnsi"/>
                <w:color w:val="000000" w:themeColor="text1"/>
              </w:rPr>
              <w:t>538</w:t>
            </w:r>
          </w:p>
        </w:tc>
        <w:tc>
          <w:tcPr>
            <w:tcW w:w="850" w:type="dxa"/>
            <w:tcBorders>
              <w:top w:val="nil"/>
              <w:left w:val="nil"/>
              <w:bottom w:val="single" w:sz="4" w:space="0" w:color="auto"/>
              <w:right w:val="single" w:sz="4" w:space="0" w:color="auto"/>
            </w:tcBorders>
            <w:shd w:val="clear" w:color="auto" w:fill="auto"/>
            <w:noWrap/>
            <w:vAlign w:val="bottom"/>
            <w:hideMark/>
          </w:tcPr>
          <w:p w:rsidR="000606A5" w:rsidRPr="00132B4D" w:rsidRDefault="00ED0101" w:rsidP="00EE7143">
            <w:pPr>
              <w:spacing w:after="0" w:line="240" w:lineRule="auto"/>
              <w:jc w:val="center"/>
              <w:rPr>
                <w:rFonts w:ascii="Bookman Old Style" w:eastAsia="Times New Roman" w:hAnsi="Bookman Old Style" w:cstheme="minorHAnsi"/>
                <w:color w:val="000000" w:themeColor="text1"/>
              </w:rPr>
            </w:pPr>
            <w:r w:rsidRPr="00132B4D">
              <w:rPr>
                <w:rFonts w:ascii="Bookman Old Style" w:eastAsia="Times New Roman" w:hAnsi="Bookman Old Style" w:cstheme="minorHAnsi"/>
                <w:color w:val="000000" w:themeColor="text1"/>
              </w:rPr>
              <w:t>5</w:t>
            </w:r>
          </w:p>
        </w:tc>
        <w:tc>
          <w:tcPr>
            <w:tcW w:w="1560" w:type="dxa"/>
            <w:tcBorders>
              <w:top w:val="nil"/>
              <w:left w:val="nil"/>
              <w:bottom w:val="single" w:sz="4" w:space="0" w:color="auto"/>
              <w:right w:val="single" w:sz="4" w:space="0" w:color="auto"/>
            </w:tcBorders>
            <w:shd w:val="clear" w:color="auto" w:fill="auto"/>
            <w:noWrap/>
            <w:vAlign w:val="bottom"/>
            <w:hideMark/>
          </w:tcPr>
          <w:p w:rsidR="000606A5" w:rsidRPr="00132B4D" w:rsidRDefault="00ED0101" w:rsidP="00EE7143">
            <w:pPr>
              <w:spacing w:after="0" w:line="240" w:lineRule="auto"/>
              <w:jc w:val="center"/>
              <w:rPr>
                <w:rFonts w:ascii="Bookman Old Style" w:eastAsia="Times New Roman" w:hAnsi="Bookman Old Style" w:cstheme="minorHAnsi"/>
                <w:color w:val="000000" w:themeColor="text1"/>
              </w:rPr>
            </w:pPr>
            <w:r w:rsidRPr="00132B4D">
              <w:rPr>
                <w:rFonts w:ascii="Bookman Old Style" w:eastAsia="Times New Roman" w:hAnsi="Bookman Old Style" w:cstheme="minorHAnsi"/>
                <w:color w:val="000000" w:themeColor="text1"/>
              </w:rPr>
              <w:t>10</w:t>
            </w:r>
            <w:r w:rsidR="00214C13">
              <w:rPr>
                <w:rFonts w:ascii="Bookman Old Style" w:eastAsia="Times New Roman" w:hAnsi="Bookman Old Style" w:cstheme="minorHAnsi"/>
                <w:color w:val="000000" w:themeColor="text1"/>
              </w:rPr>
              <w:t>.</w:t>
            </w:r>
            <w:r w:rsidRPr="00132B4D">
              <w:rPr>
                <w:rFonts w:ascii="Bookman Old Style" w:eastAsia="Times New Roman" w:hAnsi="Bookman Old Style" w:cstheme="minorHAnsi"/>
                <w:color w:val="000000" w:themeColor="text1"/>
              </w:rPr>
              <w:t>873</w:t>
            </w:r>
          </w:p>
        </w:tc>
      </w:tr>
      <w:tr w:rsidR="001E1180" w:rsidRPr="00132B4D" w:rsidTr="0042761E">
        <w:trPr>
          <w:trHeight w:val="316"/>
          <w:jc w:val="center"/>
        </w:trPr>
        <w:tc>
          <w:tcPr>
            <w:tcW w:w="696" w:type="dxa"/>
            <w:tcBorders>
              <w:top w:val="nil"/>
              <w:left w:val="single" w:sz="4" w:space="0" w:color="auto"/>
              <w:bottom w:val="single" w:sz="4" w:space="0" w:color="auto"/>
              <w:right w:val="single" w:sz="4" w:space="0" w:color="auto"/>
            </w:tcBorders>
            <w:shd w:val="clear" w:color="auto" w:fill="auto"/>
            <w:noWrap/>
            <w:vAlign w:val="bottom"/>
            <w:hideMark/>
          </w:tcPr>
          <w:p w:rsidR="000606A5" w:rsidRPr="00132B4D" w:rsidRDefault="00ED0101" w:rsidP="00EE7143">
            <w:pPr>
              <w:spacing w:after="0" w:line="240" w:lineRule="auto"/>
              <w:jc w:val="center"/>
              <w:rPr>
                <w:rFonts w:ascii="Bookman Old Style" w:eastAsia="Times New Roman" w:hAnsi="Bookman Old Style" w:cstheme="minorHAnsi"/>
                <w:color w:val="000000" w:themeColor="text1"/>
              </w:rPr>
            </w:pPr>
            <w:r w:rsidRPr="00132B4D">
              <w:rPr>
                <w:rFonts w:ascii="Bookman Old Style" w:eastAsia="Times New Roman" w:hAnsi="Bookman Old Style" w:cstheme="minorHAnsi"/>
                <w:color w:val="000000" w:themeColor="text1"/>
              </w:rPr>
              <w:t>13</w:t>
            </w:r>
          </w:p>
        </w:tc>
        <w:tc>
          <w:tcPr>
            <w:tcW w:w="2998" w:type="dxa"/>
            <w:tcBorders>
              <w:top w:val="nil"/>
              <w:left w:val="nil"/>
              <w:bottom w:val="single" w:sz="4" w:space="0" w:color="auto"/>
              <w:right w:val="single" w:sz="4" w:space="0" w:color="auto"/>
            </w:tcBorders>
            <w:shd w:val="clear" w:color="auto" w:fill="auto"/>
            <w:noWrap/>
            <w:vAlign w:val="bottom"/>
            <w:hideMark/>
          </w:tcPr>
          <w:p w:rsidR="000606A5" w:rsidRPr="00132B4D" w:rsidRDefault="00ED0101" w:rsidP="00EE7143">
            <w:pPr>
              <w:spacing w:after="0" w:line="240" w:lineRule="auto"/>
              <w:rPr>
                <w:rFonts w:ascii="Bookman Old Style" w:eastAsia="Times New Roman" w:hAnsi="Bookman Old Style" w:cstheme="minorHAnsi"/>
                <w:color w:val="000000" w:themeColor="text1"/>
              </w:rPr>
            </w:pPr>
            <w:r w:rsidRPr="00132B4D">
              <w:rPr>
                <w:rFonts w:ascii="Bookman Old Style" w:eastAsia="Times New Roman" w:hAnsi="Bookman Old Style" w:cstheme="minorHAnsi"/>
                <w:color w:val="000000" w:themeColor="text1"/>
              </w:rPr>
              <w:t>Ketungau Tengah</w:t>
            </w:r>
          </w:p>
        </w:tc>
        <w:tc>
          <w:tcPr>
            <w:tcW w:w="1434" w:type="dxa"/>
            <w:tcBorders>
              <w:top w:val="nil"/>
              <w:left w:val="nil"/>
              <w:bottom w:val="single" w:sz="4" w:space="0" w:color="auto"/>
              <w:right w:val="single" w:sz="4" w:space="0" w:color="auto"/>
            </w:tcBorders>
            <w:shd w:val="clear" w:color="auto" w:fill="auto"/>
            <w:noWrap/>
            <w:vAlign w:val="bottom"/>
            <w:hideMark/>
          </w:tcPr>
          <w:p w:rsidR="000606A5" w:rsidRPr="00132B4D" w:rsidRDefault="00ED0101" w:rsidP="00EE7143">
            <w:pPr>
              <w:spacing w:after="0" w:line="240" w:lineRule="auto"/>
              <w:jc w:val="center"/>
              <w:rPr>
                <w:rFonts w:ascii="Bookman Old Style" w:eastAsia="Times New Roman" w:hAnsi="Bookman Old Style" w:cstheme="minorHAnsi"/>
                <w:color w:val="000000" w:themeColor="text1"/>
              </w:rPr>
            </w:pPr>
            <w:r w:rsidRPr="00132B4D">
              <w:rPr>
                <w:rFonts w:ascii="Bookman Old Style" w:eastAsia="Times New Roman" w:hAnsi="Bookman Old Style" w:cstheme="minorHAnsi"/>
                <w:color w:val="000000" w:themeColor="text1"/>
              </w:rPr>
              <w:t>13</w:t>
            </w:r>
            <w:r w:rsidR="00214C13">
              <w:rPr>
                <w:rFonts w:ascii="Bookman Old Style" w:eastAsia="Times New Roman" w:hAnsi="Bookman Old Style" w:cstheme="minorHAnsi"/>
                <w:color w:val="000000" w:themeColor="text1"/>
              </w:rPr>
              <w:t>.</w:t>
            </w:r>
            <w:r w:rsidRPr="00132B4D">
              <w:rPr>
                <w:rFonts w:ascii="Bookman Old Style" w:eastAsia="Times New Roman" w:hAnsi="Bookman Old Style" w:cstheme="minorHAnsi"/>
                <w:color w:val="000000" w:themeColor="text1"/>
              </w:rPr>
              <w:t>885</w:t>
            </w:r>
          </w:p>
        </w:tc>
        <w:tc>
          <w:tcPr>
            <w:tcW w:w="1418" w:type="dxa"/>
            <w:tcBorders>
              <w:top w:val="nil"/>
              <w:left w:val="nil"/>
              <w:bottom w:val="single" w:sz="4" w:space="0" w:color="auto"/>
              <w:right w:val="single" w:sz="4" w:space="0" w:color="auto"/>
            </w:tcBorders>
            <w:shd w:val="clear" w:color="auto" w:fill="auto"/>
            <w:noWrap/>
            <w:vAlign w:val="bottom"/>
            <w:hideMark/>
          </w:tcPr>
          <w:p w:rsidR="000606A5" w:rsidRPr="00132B4D" w:rsidRDefault="00ED0101" w:rsidP="00EE7143">
            <w:pPr>
              <w:spacing w:after="0" w:line="240" w:lineRule="auto"/>
              <w:jc w:val="center"/>
              <w:rPr>
                <w:rFonts w:ascii="Bookman Old Style" w:eastAsia="Times New Roman" w:hAnsi="Bookman Old Style" w:cstheme="minorHAnsi"/>
                <w:color w:val="000000" w:themeColor="text1"/>
              </w:rPr>
            </w:pPr>
            <w:r w:rsidRPr="00132B4D">
              <w:rPr>
                <w:rFonts w:ascii="Bookman Old Style" w:eastAsia="Times New Roman" w:hAnsi="Bookman Old Style" w:cstheme="minorHAnsi"/>
                <w:color w:val="000000" w:themeColor="text1"/>
              </w:rPr>
              <w:t>724</w:t>
            </w:r>
          </w:p>
        </w:tc>
        <w:tc>
          <w:tcPr>
            <w:tcW w:w="850" w:type="dxa"/>
            <w:tcBorders>
              <w:top w:val="nil"/>
              <w:left w:val="nil"/>
              <w:bottom w:val="single" w:sz="4" w:space="0" w:color="auto"/>
              <w:right w:val="single" w:sz="4" w:space="0" w:color="auto"/>
            </w:tcBorders>
            <w:shd w:val="clear" w:color="auto" w:fill="auto"/>
            <w:noWrap/>
            <w:vAlign w:val="bottom"/>
            <w:hideMark/>
          </w:tcPr>
          <w:p w:rsidR="000606A5" w:rsidRPr="00132B4D" w:rsidRDefault="00ED0101" w:rsidP="00EE7143">
            <w:pPr>
              <w:spacing w:after="0" w:line="240" w:lineRule="auto"/>
              <w:jc w:val="center"/>
              <w:rPr>
                <w:rFonts w:ascii="Bookman Old Style" w:eastAsia="Times New Roman" w:hAnsi="Bookman Old Style" w:cstheme="minorHAnsi"/>
                <w:color w:val="000000" w:themeColor="text1"/>
              </w:rPr>
            </w:pPr>
            <w:r w:rsidRPr="00132B4D">
              <w:rPr>
                <w:rFonts w:ascii="Bookman Old Style" w:eastAsia="Times New Roman" w:hAnsi="Bookman Old Style" w:cstheme="minorHAnsi"/>
                <w:color w:val="000000" w:themeColor="text1"/>
              </w:rPr>
              <w:t>7</w:t>
            </w:r>
          </w:p>
        </w:tc>
        <w:tc>
          <w:tcPr>
            <w:tcW w:w="1560" w:type="dxa"/>
            <w:tcBorders>
              <w:top w:val="nil"/>
              <w:left w:val="nil"/>
              <w:bottom w:val="single" w:sz="4" w:space="0" w:color="auto"/>
              <w:right w:val="single" w:sz="4" w:space="0" w:color="auto"/>
            </w:tcBorders>
            <w:shd w:val="clear" w:color="auto" w:fill="auto"/>
            <w:noWrap/>
            <w:vAlign w:val="bottom"/>
            <w:hideMark/>
          </w:tcPr>
          <w:p w:rsidR="000606A5" w:rsidRPr="00132B4D" w:rsidRDefault="00ED0101" w:rsidP="00EE7143">
            <w:pPr>
              <w:spacing w:after="0" w:line="240" w:lineRule="auto"/>
              <w:jc w:val="center"/>
              <w:rPr>
                <w:rFonts w:ascii="Bookman Old Style" w:eastAsia="Times New Roman" w:hAnsi="Bookman Old Style" w:cstheme="minorHAnsi"/>
                <w:color w:val="000000" w:themeColor="text1"/>
              </w:rPr>
            </w:pPr>
            <w:r w:rsidRPr="00132B4D">
              <w:rPr>
                <w:rFonts w:ascii="Bookman Old Style" w:eastAsia="Times New Roman" w:hAnsi="Bookman Old Style" w:cstheme="minorHAnsi"/>
                <w:color w:val="000000" w:themeColor="text1"/>
              </w:rPr>
              <w:t>14</w:t>
            </w:r>
            <w:r w:rsidR="00214C13">
              <w:rPr>
                <w:rFonts w:ascii="Bookman Old Style" w:eastAsia="Times New Roman" w:hAnsi="Bookman Old Style" w:cstheme="minorHAnsi"/>
                <w:color w:val="000000" w:themeColor="text1"/>
              </w:rPr>
              <w:t>.</w:t>
            </w:r>
            <w:r w:rsidRPr="00132B4D">
              <w:rPr>
                <w:rFonts w:ascii="Bookman Old Style" w:eastAsia="Times New Roman" w:hAnsi="Bookman Old Style" w:cstheme="minorHAnsi"/>
                <w:color w:val="000000" w:themeColor="text1"/>
              </w:rPr>
              <w:t>616</w:t>
            </w:r>
          </w:p>
        </w:tc>
      </w:tr>
      <w:tr w:rsidR="001E1180" w:rsidRPr="00132B4D" w:rsidTr="0042761E">
        <w:trPr>
          <w:trHeight w:val="316"/>
          <w:jc w:val="center"/>
        </w:trPr>
        <w:tc>
          <w:tcPr>
            <w:tcW w:w="696" w:type="dxa"/>
            <w:tcBorders>
              <w:top w:val="nil"/>
              <w:left w:val="single" w:sz="4" w:space="0" w:color="auto"/>
              <w:bottom w:val="single" w:sz="4" w:space="0" w:color="auto"/>
              <w:right w:val="single" w:sz="4" w:space="0" w:color="auto"/>
            </w:tcBorders>
            <w:shd w:val="clear" w:color="auto" w:fill="auto"/>
            <w:noWrap/>
            <w:vAlign w:val="bottom"/>
            <w:hideMark/>
          </w:tcPr>
          <w:p w:rsidR="000606A5" w:rsidRPr="00132B4D" w:rsidRDefault="00ED0101" w:rsidP="00EE7143">
            <w:pPr>
              <w:spacing w:after="0" w:line="240" w:lineRule="auto"/>
              <w:jc w:val="center"/>
              <w:rPr>
                <w:rFonts w:ascii="Bookman Old Style" w:eastAsia="Times New Roman" w:hAnsi="Bookman Old Style" w:cstheme="minorHAnsi"/>
                <w:color w:val="000000" w:themeColor="text1"/>
              </w:rPr>
            </w:pPr>
            <w:r w:rsidRPr="00132B4D">
              <w:rPr>
                <w:rFonts w:ascii="Bookman Old Style" w:eastAsia="Times New Roman" w:hAnsi="Bookman Old Style" w:cstheme="minorHAnsi"/>
                <w:color w:val="000000" w:themeColor="text1"/>
              </w:rPr>
              <w:t>14</w:t>
            </w:r>
          </w:p>
        </w:tc>
        <w:tc>
          <w:tcPr>
            <w:tcW w:w="2998" w:type="dxa"/>
            <w:tcBorders>
              <w:top w:val="nil"/>
              <w:left w:val="nil"/>
              <w:bottom w:val="single" w:sz="4" w:space="0" w:color="auto"/>
              <w:right w:val="single" w:sz="4" w:space="0" w:color="auto"/>
            </w:tcBorders>
            <w:shd w:val="clear" w:color="auto" w:fill="auto"/>
            <w:noWrap/>
            <w:vAlign w:val="bottom"/>
            <w:hideMark/>
          </w:tcPr>
          <w:p w:rsidR="000606A5" w:rsidRPr="00132B4D" w:rsidRDefault="00ED0101" w:rsidP="00EE7143">
            <w:pPr>
              <w:spacing w:after="0" w:line="240" w:lineRule="auto"/>
              <w:rPr>
                <w:rFonts w:ascii="Bookman Old Style" w:eastAsia="Times New Roman" w:hAnsi="Bookman Old Style" w:cstheme="minorHAnsi"/>
                <w:color w:val="000000" w:themeColor="text1"/>
              </w:rPr>
            </w:pPr>
            <w:r w:rsidRPr="00132B4D">
              <w:rPr>
                <w:rFonts w:ascii="Bookman Old Style" w:eastAsia="Times New Roman" w:hAnsi="Bookman Old Style" w:cstheme="minorHAnsi"/>
                <w:color w:val="000000" w:themeColor="text1"/>
              </w:rPr>
              <w:t>Ketungau Hulu</w:t>
            </w:r>
          </w:p>
        </w:tc>
        <w:tc>
          <w:tcPr>
            <w:tcW w:w="1434" w:type="dxa"/>
            <w:tcBorders>
              <w:top w:val="nil"/>
              <w:left w:val="nil"/>
              <w:bottom w:val="single" w:sz="4" w:space="0" w:color="auto"/>
              <w:right w:val="single" w:sz="4" w:space="0" w:color="auto"/>
            </w:tcBorders>
            <w:shd w:val="clear" w:color="auto" w:fill="auto"/>
            <w:noWrap/>
            <w:vAlign w:val="bottom"/>
            <w:hideMark/>
          </w:tcPr>
          <w:p w:rsidR="000606A5" w:rsidRPr="00132B4D" w:rsidRDefault="00ED0101" w:rsidP="00EE7143">
            <w:pPr>
              <w:spacing w:after="0" w:line="240" w:lineRule="auto"/>
              <w:jc w:val="center"/>
              <w:rPr>
                <w:rFonts w:ascii="Bookman Old Style" w:eastAsia="Times New Roman" w:hAnsi="Bookman Old Style" w:cstheme="minorHAnsi"/>
                <w:color w:val="000000" w:themeColor="text1"/>
              </w:rPr>
            </w:pPr>
            <w:r w:rsidRPr="00132B4D">
              <w:rPr>
                <w:rFonts w:ascii="Bookman Old Style" w:eastAsia="Times New Roman" w:hAnsi="Bookman Old Style" w:cstheme="minorHAnsi"/>
                <w:color w:val="000000" w:themeColor="text1"/>
              </w:rPr>
              <w:t>9</w:t>
            </w:r>
            <w:r w:rsidR="00214C13">
              <w:rPr>
                <w:rFonts w:ascii="Bookman Old Style" w:eastAsia="Times New Roman" w:hAnsi="Bookman Old Style" w:cstheme="minorHAnsi"/>
                <w:color w:val="000000" w:themeColor="text1"/>
              </w:rPr>
              <w:t>.</w:t>
            </w:r>
            <w:r w:rsidRPr="00132B4D">
              <w:rPr>
                <w:rFonts w:ascii="Bookman Old Style" w:eastAsia="Times New Roman" w:hAnsi="Bookman Old Style" w:cstheme="minorHAnsi"/>
                <w:color w:val="000000" w:themeColor="text1"/>
              </w:rPr>
              <w:t>897</w:t>
            </w:r>
          </w:p>
        </w:tc>
        <w:tc>
          <w:tcPr>
            <w:tcW w:w="1418" w:type="dxa"/>
            <w:tcBorders>
              <w:top w:val="nil"/>
              <w:left w:val="nil"/>
              <w:bottom w:val="single" w:sz="4" w:space="0" w:color="auto"/>
              <w:right w:val="single" w:sz="4" w:space="0" w:color="auto"/>
            </w:tcBorders>
            <w:shd w:val="clear" w:color="auto" w:fill="auto"/>
            <w:noWrap/>
            <w:vAlign w:val="bottom"/>
            <w:hideMark/>
          </w:tcPr>
          <w:p w:rsidR="000606A5" w:rsidRPr="00132B4D" w:rsidRDefault="00ED0101" w:rsidP="00EE7143">
            <w:pPr>
              <w:spacing w:after="0" w:line="240" w:lineRule="auto"/>
              <w:jc w:val="center"/>
              <w:rPr>
                <w:rFonts w:ascii="Bookman Old Style" w:eastAsia="Times New Roman" w:hAnsi="Bookman Old Style" w:cstheme="minorHAnsi"/>
                <w:color w:val="000000" w:themeColor="text1"/>
              </w:rPr>
            </w:pPr>
            <w:r w:rsidRPr="00132B4D">
              <w:rPr>
                <w:rFonts w:ascii="Bookman Old Style" w:eastAsia="Times New Roman" w:hAnsi="Bookman Old Style" w:cstheme="minorHAnsi"/>
                <w:color w:val="000000" w:themeColor="text1"/>
              </w:rPr>
              <w:t>516</w:t>
            </w:r>
          </w:p>
        </w:tc>
        <w:tc>
          <w:tcPr>
            <w:tcW w:w="850" w:type="dxa"/>
            <w:tcBorders>
              <w:top w:val="nil"/>
              <w:left w:val="nil"/>
              <w:bottom w:val="single" w:sz="4" w:space="0" w:color="auto"/>
              <w:right w:val="single" w:sz="4" w:space="0" w:color="auto"/>
            </w:tcBorders>
            <w:shd w:val="clear" w:color="auto" w:fill="auto"/>
            <w:noWrap/>
            <w:vAlign w:val="bottom"/>
            <w:hideMark/>
          </w:tcPr>
          <w:p w:rsidR="000606A5" w:rsidRPr="00132B4D" w:rsidRDefault="00ED0101" w:rsidP="00EE7143">
            <w:pPr>
              <w:spacing w:after="0" w:line="240" w:lineRule="auto"/>
              <w:jc w:val="center"/>
              <w:rPr>
                <w:rFonts w:ascii="Bookman Old Style" w:eastAsia="Times New Roman" w:hAnsi="Bookman Old Style" w:cstheme="minorHAnsi"/>
                <w:color w:val="000000" w:themeColor="text1"/>
              </w:rPr>
            </w:pPr>
            <w:r w:rsidRPr="00132B4D">
              <w:rPr>
                <w:rFonts w:ascii="Bookman Old Style" w:eastAsia="Times New Roman" w:hAnsi="Bookman Old Style" w:cstheme="minorHAnsi"/>
                <w:color w:val="000000" w:themeColor="text1"/>
              </w:rPr>
              <w:t>5</w:t>
            </w:r>
          </w:p>
        </w:tc>
        <w:tc>
          <w:tcPr>
            <w:tcW w:w="1560" w:type="dxa"/>
            <w:tcBorders>
              <w:top w:val="nil"/>
              <w:left w:val="nil"/>
              <w:bottom w:val="single" w:sz="4" w:space="0" w:color="auto"/>
              <w:right w:val="single" w:sz="4" w:space="0" w:color="auto"/>
            </w:tcBorders>
            <w:shd w:val="clear" w:color="auto" w:fill="auto"/>
            <w:noWrap/>
            <w:vAlign w:val="bottom"/>
            <w:hideMark/>
          </w:tcPr>
          <w:p w:rsidR="000606A5" w:rsidRPr="00132B4D" w:rsidRDefault="00ED0101" w:rsidP="00EE7143">
            <w:pPr>
              <w:spacing w:after="0" w:line="240" w:lineRule="auto"/>
              <w:jc w:val="center"/>
              <w:rPr>
                <w:rFonts w:ascii="Bookman Old Style" w:eastAsia="Times New Roman" w:hAnsi="Bookman Old Style" w:cstheme="minorHAnsi"/>
                <w:color w:val="000000" w:themeColor="text1"/>
              </w:rPr>
            </w:pPr>
            <w:r w:rsidRPr="00132B4D">
              <w:rPr>
                <w:rFonts w:ascii="Bookman Old Style" w:eastAsia="Times New Roman" w:hAnsi="Bookman Old Style" w:cstheme="minorHAnsi"/>
                <w:color w:val="000000" w:themeColor="text1"/>
              </w:rPr>
              <w:t>10</w:t>
            </w:r>
            <w:r w:rsidR="00214C13">
              <w:rPr>
                <w:rFonts w:ascii="Bookman Old Style" w:eastAsia="Times New Roman" w:hAnsi="Bookman Old Style" w:cstheme="minorHAnsi"/>
                <w:color w:val="000000" w:themeColor="text1"/>
              </w:rPr>
              <w:t>.</w:t>
            </w:r>
            <w:r w:rsidRPr="00132B4D">
              <w:rPr>
                <w:rFonts w:ascii="Bookman Old Style" w:eastAsia="Times New Roman" w:hAnsi="Bookman Old Style" w:cstheme="minorHAnsi"/>
                <w:color w:val="000000" w:themeColor="text1"/>
              </w:rPr>
              <w:t>418</w:t>
            </w:r>
          </w:p>
        </w:tc>
      </w:tr>
      <w:tr w:rsidR="001E1180" w:rsidRPr="00132B4D" w:rsidTr="0042761E">
        <w:trPr>
          <w:trHeight w:val="316"/>
          <w:jc w:val="center"/>
        </w:trPr>
        <w:tc>
          <w:tcPr>
            <w:tcW w:w="696" w:type="dxa"/>
            <w:tcBorders>
              <w:top w:val="nil"/>
              <w:left w:val="single" w:sz="4" w:space="0" w:color="auto"/>
              <w:bottom w:val="single" w:sz="4" w:space="0" w:color="auto"/>
              <w:right w:val="single" w:sz="4" w:space="0" w:color="auto"/>
            </w:tcBorders>
            <w:shd w:val="clear" w:color="auto" w:fill="auto"/>
            <w:noWrap/>
            <w:vAlign w:val="bottom"/>
            <w:hideMark/>
          </w:tcPr>
          <w:p w:rsidR="000606A5" w:rsidRPr="00132B4D" w:rsidRDefault="00ED0101" w:rsidP="00EE7143">
            <w:pPr>
              <w:spacing w:after="0" w:line="240" w:lineRule="auto"/>
              <w:rPr>
                <w:rFonts w:ascii="Bookman Old Style" w:eastAsia="Times New Roman" w:hAnsi="Bookman Old Style" w:cstheme="minorHAnsi"/>
                <w:color w:val="000000" w:themeColor="text1"/>
              </w:rPr>
            </w:pPr>
            <w:r w:rsidRPr="00132B4D">
              <w:rPr>
                <w:rFonts w:ascii="Bookman Old Style" w:eastAsia="Times New Roman" w:hAnsi="Bookman Old Style" w:cstheme="minorHAnsi"/>
                <w:color w:val="000000" w:themeColor="text1"/>
              </w:rPr>
              <w:t> </w:t>
            </w:r>
          </w:p>
        </w:tc>
        <w:tc>
          <w:tcPr>
            <w:tcW w:w="2998" w:type="dxa"/>
            <w:tcBorders>
              <w:top w:val="nil"/>
              <w:left w:val="nil"/>
              <w:bottom w:val="single" w:sz="4" w:space="0" w:color="auto"/>
              <w:right w:val="single" w:sz="4" w:space="0" w:color="auto"/>
            </w:tcBorders>
            <w:shd w:val="clear" w:color="auto" w:fill="auto"/>
            <w:noWrap/>
            <w:vAlign w:val="bottom"/>
            <w:hideMark/>
          </w:tcPr>
          <w:p w:rsidR="000606A5" w:rsidRPr="00132B4D" w:rsidRDefault="00ED0101" w:rsidP="00EE7143">
            <w:pPr>
              <w:spacing w:after="0" w:line="240" w:lineRule="auto"/>
              <w:rPr>
                <w:rFonts w:ascii="Bookman Old Style" w:eastAsia="Times New Roman" w:hAnsi="Bookman Old Style" w:cstheme="minorHAnsi"/>
                <w:b/>
                <w:bCs/>
                <w:color w:val="000000" w:themeColor="text1"/>
              </w:rPr>
            </w:pPr>
            <w:r w:rsidRPr="00132B4D">
              <w:rPr>
                <w:rFonts w:ascii="Bookman Old Style" w:eastAsia="Times New Roman" w:hAnsi="Bookman Old Style" w:cstheme="minorHAnsi"/>
                <w:b/>
                <w:bCs/>
                <w:color w:val="000000" w:themeColor="text1"/>
              </w:rPr>
              <w:t>Jumlah</w:t>
            </w:r>
          </w:p>
        </w:tc>
        <w:tc>
          <w:tcPr>
            <w:tcW w:w="1434" w:type="dxa"/>
            <w:tcBorders>
              <w:top w:val="nil"/>
              <w:left w:val="nil"/>
              <w:bottom w:val="single" w:sz="4" w:space="0" w:color="auto"/>
              <w:right w:val="single" w:sz="4" w:space="0" w:color="auto"/>
            </w:tcBorders>
            <w:shd w:val="clear" w:color="auto" w:fill="auto"/>
            <w:noWrap/>
            <w:vAlign w:val="bottom"/>
            <w:hideMark/>
          </w:tcPr>
          <w:p w:rsidR="000606A5" w:rsidRPr="00132B4D" w:rsidRDefault="00ED0101" w:rsidP="00EE7143">
            <w:pPr>
              <w:spacing w:after="0" w:line="240" w:lineRule="auto"/>
              <w:jc w:val="center"/>
              <w:rPr>
                <w:rFonts w:ascii="Bookman Old Style" w:eastAsia="Times New Roman" w:hAnsi="Bookman Old Style" w:cstheme="minorHAnsi"/>
                <w:color w:val="000000" w:themeColor="text1"/>
              </w:rPr>
            </w:pPr>
            <w:r w:rsidRPr="00132B4D">
              <w:rPr>
                <w:rFonts w:ascii="Bookman Old Style" w:eastAsia="Times New Roman" w:hAnsi="Bookman Old Style" w:cstheme="minorHAnsi"/>
                <w:color w:val="000000" w:themeColor="text1"/>
              </w:rPr>
              <w:t>181</w:t>
            </w:r>
            <w:r w:rsidR="00214C13">
              <w:rPr>
                <w:rFonts w:ascii="Bookman Old Style" w:eastAsia="Times New Roman" w:hAnsi="Bookman Old Style" w:cstheme="minorHAnsi"/>
                <w:color w:val="000000" w:themeColor="text1"/>
              </w:rPr>
              <w:t>.</w:t>
            </w:r>
            <w:r w:rsidRPr="00132B4D">
              <w:rPr>
                <w:rFonts w:ascii="Bookman Old Style" w:eastAsia="Times New Roman" w:hAnsi="Bookman Old Style" w:cstheme="minorHAnsi"/>
                <w:color w:val="000000" w:themeColor="text1"/>
              </w:rPr>
              <w:t>839</w:t>
            </w:r>
          </w:p>
        </w:tc>
        <w:tc>
          <w:tcPr>
            <w:tcW w:w="1418" w:type="dxa"/>
            <w:tcBorders>
              <w:top w:val="nil"/>
              <w:left w:val="nil"/>
              <w:bottom w:val="single" w:sz="4" w:space="0" w:color="auto"/>
              <w:right w:val="single" w:sz="4" w:space="0" w:color="auto"/>
            </w:tcBorders>
            <w:shd w:val="clear" w:color="auto" w:fill="auto"/>
            <w:noWrap/>
            <w:vAlign w:val="bottom"/>
            <w:hideMark/>
          </w:tcPr>
          <w:p w:rsidR="000606A5" w:rsidRPr="00132B4D" w:rsidRDefault="00ED0101" w:rsidP="00EE7143">
            <w:pPr>
              <w:spacing w:after="0" w:line="240" w:lineRule="auto"/>
              <w:jc w:val="center"/>
              <w:rPr>
                <w:rFonts w:ascii="Bookman Old Style" w:eastAsia="Times New Roman" w:hAnsi="Bookman Old Style" w:cstheme="minorHAnsi"/>
                <w:color w:val="000000" w:themeColor="text1"/>
              </w:rPr>
            </w:pPr>
            <w:r w:rsidRPr="00132B4D">
              <w:rPr>
                <w:rFonts w:ascii="Bookman Old Style" w:eastAsia="Times New Roman" w:hAnsi="Bookman Old Style" w:cstheme="minorHAnsi"/>
                <w:color w:val="000000" w:themeColor="text1"/>
              </w:rPr>
              <w:t>9</w:t>
            </w:r>
            <w:r w:rsidR="00214C13">
              <w:rPr>
                <w:rFonts w:ascii="Bookman Old Style" w:eastAsia="Times New Roman" w:hAnsi="Bookman Old Style" w:cstheme="minorHAnsi"/>
                <w:color w:val="000000" w:themeColor="text1"/>
              </w:rPr>
              <w:t>.</w:t>
            </w:r>
            <w:r w:rsidRPr="00132B4D">
              <w:rPr>
                <w:rFonts w:ascii="Bookman Old Style" w:eastAsia="Times New Roman" w:hAnsi="Bookman Old Style" w:cstheme="minorHAnsi"/>
                <w:color w:val="000000" w:themeColor="text1"/>
              </w:rPr>
              <w:t>475</w:t>
            </w:r>
          </w:p>
        </w:tc>
        <w:tc>
          <w:tcPr>
            <w:tcW w:w="850" w:type="dxa"/>
            <w:tcBorders>
              <w:top w:val="nil"/>
              <w:left w:val="nil"/>
              <w:bottom w:val="single" w:sz="4" w:space="0" w:color="auto"/>
              <w:right w:val="single" w:sz="4" w:space="0" w:color="auto"/>
            </w:tcBorders>
            <w:shd w:val="clear" w:color="auto" w:fill="auto"/>
            <w:noWrap/>
            <w:vAlign w:val="bottom"/>
            <w:hideMark/>
          </w:tcPr>
          <w:p w:rsidR="000606A5" w:rsidRPr="00132B4D" w:rsidRDefault="00ED0101" w:rsidP="00EE7143">
            <w:pPr>
              <w:spacing w:after="0" w:line="240" w:lineRule="auto"/>
              <w:jc w:val="center"/>
              <w:rPr>
                <w:rFonts w:ascii="Bookman Old Style" w:eastAsia="Times New Roman" w:hAnsi="Bookman Old Style" w:cstheme="minorHAnsi"/>
                <w:color w:val="000000" w:themeColor="text1"/>
              </w:rPr>
            </w:pPr>
            <w:r w:rsidRPr="00132B4D">
              <w:rPr>
                <w:rFonts w:ascii="Bookman Old Style" w:eastAsia="Times New Roman" w:hAnsi="Bookman Old Style" w:cstheme="minorHAnsi"/>
                <w:color w:val="000000" w:themeColor="text1"/>
              </w:rPr>
              <w:t>96</w:t>
            </w:r>
          </w:p>
        </w:tc>
        <w:tc>
          <w:tcPr>
            <w:tcW w:w="1560" w:type="dxa"/>
            <w:tcBorders>
              <w:top w:val="nil"/>
              <w:left w:val="nil"/>
              <w:bottom w:val="single" w:sz="4" w:space="0" w:color="auto"/>
              <w:right w:val="single" w:sz="4" w:space="0" w:color="auto"/>
            </w:tcBorders>
            <w:shd w:val="clear" w:color="auto" w:fill="auto"/>
            <w:noWrap/>
            <w:vAlign w:val="bottom"/>
            <w:hideMark/>
          </w:tcPr>
          <w:p w:rsidR="000606A5" w:rsidRPr="00132B4D" w:rsidRDefault="00ED0101" w:rsidP="00EE7143">
            <w:pPr>
              <w:spacing w:after="0" w:line="240" w:lineRule="auto"/>
              <w:jc w:val="center"/>
              <w:rPr>
                <w:rFonts w:ascii="Bookman Old Style" w:eastAsia="Times New Roman" w:hAnsi="Bookman Old Style" w:cstheme="minorHAnsi"/>
                <w:color w:val="000000" w:themeColor="text1"/>
              </w:rPr>
            </w:pPr>
            <w:r w:rsidRPr="00132B4D">
              <w:rPr>
                <w:rFonts w:ascii="Bookman Old Style" w:eastAsia="Times New Roman" w:hAnsi="Bookman Old Style" w:cstheme="minorHAnsi"/>
                <w:color w:val="000000" w:themeColor="text1"/>
              </w:rPr>
              <w:t>191</w:t>
            </w:r>
            <w:r w:rsidR="00214C13">
              <w:rPr>
                <w:rFonts w:ascii="Bookman Old Style" w:eastAsia="Times New Roman" w:hAnsi="Bookman Old Style" w:cstheme="minorHAnsi"/>
                <w:color w:val="000000" w:themeColor="text1"/>
              </w:rPr>
              <w:t>.</w:t>
            </w:r>
            <w:r w:rsidRPr="00132B4D">
              <w:rPr>
                <w:rFonts w:ascii="Bookman Old Style" w:eastAsia="Times New Roman" w:hAnsi="Bookman Old Style" w:cstheme="minorHAnsi"/>
                <w:color w:val="000000" w:themeColor="text1"/>
              </w:rPr>
              <w:t>410</w:t>
            </w:r>
          </w:p>
        </w:tc>
      </w:tr>
    </w:tbl>
    <w:p w:rsidR="000606A5" w:rsidRPr="00132B4D" w:rsidRDefault="000606A5" w:rsidP="0042761E">
      <w:pPr>
        <w:tabs>
          <w:tab w:val="left" w:pos="1260"/>
        </w:tabs>
        <w:spacing w:after="0"/>
        <w:ind w:left="-142"/>
        <w:rPr>
          <w:rFonts w:ascii="Bookman Old Style" w:hAnsi="Bookman Old Style"/>
          <w:color w:val="000000" w:themeColor="text1"/>
        </w:rPr>
      </w:pPr>
      <w:r w:rsidRPr="00132B4D">
        <w:rPr>
          <w:rFonts w:ascii="Bookman Old Style" w:hAnsi="Bookman Old Style"/>
          <w:color w:val="000000" w:themeColor="text1"/>
        </w:rPr>
        <w:t xml:space="preserve">Sumber: </w:t>
      </w:r>
      <w:r w:rsidRPr="00132B4D">
        <w:rPr>
          <w:rFonts w:ascii="Bookman Old Style" w:hAnsi="Bookman Old Style"/>
          <w:i/>
          <w:color w:val="000000" w:themeColor="text1"/>
        </w:rPr>
        <w:t>Disperindagkop Kabupaten Sintang, 2015</w:t>
      </w:r>
    </w:p>
    <w:p w:rsidR="000606A5" w:rsidRPr="00132B4D" w:rsidRDefault="005C6860" w:rsidP="0042761E">
      <w:pPr>
        <w:autoSpaceDE w:val="0"/>
        <w:autoSpaceDN w:val="0"/>
        <w:adjustRightInd w:val="0"/>
        <w:spacing w:before="200" w:after="0"/>
        <w:jc w:val="both"/>
        <w:rPr>
          <w:rFonts w:ascii="Bookman Old Style" w:hAnsi="Bookman Old Style" w:cs="BookmanOldStyle"/>
          <w:color w:val="000000" w:themeColor="text1"/>
          <w:sz w:val="24"/>
          <w:szCs w:val="24"/>
        </w:rPr>
      </w:pPr>
      <w:r w:rsidRPr="00132B4D">
        <w:rPr>
          <w:rFonts w:ascii="Bookman Old Style" w:hAnsi="Bookman Old Style" w:cs="BookmanOldStyle"/>
          <w:color w:val="000000" w:themeColor="text1"/>
          <w:sz w:val="24"/>
          <w:szCs w:val="24"/>
        </w:rPr>
        <w:t>Banyaknya jumlah UKM non BPR/LKM ini antara lain disebabkan oleh adanya perubahan pola pikir dalam berusaha yang semakin individualis, terutama pada masyarakat terdidik di Kabupaten Sintang. Menurut masyarakat kelompok ini, membangun usaha sendiri baik perorangan maupun badan usaha yang bukan merupakan anak perusahaan atau bukan cabang perusahaan yang dimiliki, dikuasai, atau menjadi bagian baik langsung maupun tidak langsung dari usaha menengah atau usaha besar memberikan kebebasan. Jika untung dinikmati sendiri, sebaliknya jika rugi ditanggung sendiri. Disamping itu, proses kredit perbankan untuk modal usaha dan investasi juga tidak membedakan antara koperasi dan UKM. Sepanjang proposal usaha dinilai layak, maka perbankan tidak mempersoalkan status UKM tersebut, apakah dimiliki perorangan atau berkelompok</w:t>
      </w:r>
      <w:r w:rsidR="000606A5" w:rsidRPr="00132B4D">
        <w:rPr>
          <w:rFonts w:ascii="Bookman Old Style" w:hAnsi="Bookman Old Style" w:cs="BookmanOldStyle"/>
          <w:color w:val="000000" w:themeColor="text1"/>
          <w:sz w:val="24"/>
          <w:szCs w:val="24"/>
        </w:rPr>
        <w:t xml:space="preserve">. </w:t>
      </w:r>
    </w:p>
    <w:p w:rsidR="0042761E" w:rsidRPr="00132B4D" w:rsidRDefault="0042761E" w:rsidP="0042761E">
      <w:pPr>
        <w:autoSpaceDE w:val="0"/>
        <w:autoSpaceDN w:val="0"/>
        <w:adjustRightInd w:val="0"/>
        <w:spacing w:before="200" w:after="0"/>
        <w:jc w:val="both"/>
        <w:rPr>
          <w:rFonts w:ascii="Bookman Old Style" w:hAnsi="Bookman Old Style" w:cs="BookmanOldStyle"/>
          <w:color w:val="000000" w:themeColor="text1"/>
          <w:sz w:val="24"/>
          <w:szCs w:val="24"/>
        </w:rPr>
      </w:pPr>
    </w:p>
    <w:p w:rsidR="000606A5" w:rsidRPr="00132B4D" w:rsidRDefault="000606A5" w:rsidP="00D51246">
      <w:pPr>
        <w:pStyle w:val="ListParagraph"/>
        <w:numPr>
          <w:ilvl w:val="0"/>
          <w:numId w:val="3"/>
        </w:numPr>
        <w:tabs>
          <w:tab w:val="left" w:pos="1260"/>
        </w:tabs>
        <w:spacing w:after="120" w:line="360" w:lineRule="auto"/>
        <w:ind w:left="357" w:hanging="357"/>
        <w:contextualSpacing w:val="0"/>
        <w:rPr>
          <w:rFonts w:ascii="Bookman Old Style" w:hAnsi="Bookman Old Style"/>
          <w:b/>
          <w:i/>
          <w:color w:val="000000" w:themeColor="text1"/>
          <w:sz w:val="24"/>
          <w:szCs w:val="24"/>
        </w:rPr>
      </w:pPr>
      <w:r w:rsidRPr="00132B4D">
        <w:rPr>
          <w:rFonts w:ascii="Bookman Old Style" w:hAnsi="Bookman Old Style"/>
          <w:b/>
          <w:i/>
          <w:color w:val="000000" w:themeColor="text1"/>
          <w:sz w:val="24"/>
          <w:szCs w:val="24"/>
        </w:rPr>
        <w:lastRenderedPageBreak/>
        <w:t>Jumlah BPR/LKM</w:t>
      </w:r>
    </w:p>
    <w:p w:rsidR="005C6860" w:rsidRPr="00132B4D" w:rsidRDefault="005C6860" w:rsidP="0042761E">
      <w:pPr>
        <w:autoSpaceDE w:val="0"/>
        <w:autoSpaceDN w:val="0"/>
        <w:adjustRightInd w:val="0"/>
        <w:spacing w:after="240"/>
        <w:jc w:val="both"/>
        <w:rPr>
          <w:rFonts w:ascii="Bookman Old Style" w:hAnsi="Bookman Old Style" w:cs="BookmanOldStyle"/>
          <w:color w:val="000000" w:themeColor="text1"/>
          <w:sz w:val="24"/>
          <w:szCs w:val="24"/>
        </w:rPr>
      </w:pPr>
      <w:r w:rsidRPr="00132B4D">
        <w:rPr>
          <w:rFonts w:ascii="Bookman Old Style" w:hAnsi="Bookman Old Style" w:cs="BookmanOldStyle"/>
          <w:color w:val="000000" w:themeColor="text1"/>
          <w:sz w:val="24"/>
          <w:szCs w:val="24"/>
        </w:rPr>
        <w:t>BPR adalah lembaga keuangan bank yang menerima simpanan hanya dalam bentuk deposito berjangka, tabungan, dan/atau bentuk lainnya yang dipersamakan dengan itu dan menyalurkan dana sebagai usaha BPR, sedangkan yang masuk kategori Lembaga Keuangan Mikro (LKM) adalah lembaga yang menyediakan jasa penyimpanan/tabungan, kredit, dan atau jasa konsultasi pengembangan usaha bagi pengusaha kecil.</w:t>
      </w:r>
    </w:p>
    <w:p w:rsidR="000606A5" w:rsidRPr="00132B4D" w:rsidRDefault="005C6860" w:rsidP="0042761E">
      <w:pPr>
        <w:autoSpaceDE w:val="0"/>
        <w:autoSpaceDN w:val="0"/>
        <w:adjustRightInd w:val="0"/>
        <w:spacing w:after="240"/>
        <w:jc w:val="both"/>
        <w:rPr>
          <w:rFonts w:ascii="Bookman Old Style" w:hAnsi="Bookman Old Style"/>
          <w:color w:val="000000" w:themeColor="text1"/>
          <w:sz w:val="24"/>
          <w:szCs w:val="24"/>
        </w:rPr>
      </w:pPr>
      <w:r w:rsidRPr="00132B4D">
        <w:rPr>
          <w:rFonts w:ascii="Bookman Old Style" w:hAnsi="Bookman Old Style" w:cs="BookmanOldStyle"/>
          <w:color w:val="000000" w:themeColor="text1"/>
          <w:sz w:val="24"/>
          <w:szCs w:val="24"/>
        </w:rPr>
        <w:t>Hingga tahun 2013 terdapat sebanyak 38 Bank Umum di Kabupaten Sintang, yang terdiri dari 33 Bank Konvensional dan 5 Bank Syariah. Dengan formasi seperti itu ditambah lagi dengan persebarannya yang sudah menjangkau hampir seluruh kecamatan serta keberadaan 4 BPR/LKM yang ada saat ini menyebabkan ruang untuk mendirikan BPR/LKM baru di Sintang menjadi kecil. Dengan demikian, meskipun pemerintah daerah mengeluarkan kebijakan yang memberikan kemudahan bahkan reward terhadap pembentukan BPR/LKM baru tetap sulit direspon oleh pengusaha atau pemilik modal. Hingga tahun 2013 total BPR/LKM di Kabupaten Sintang hanya berjumlah 4 buah</w:t>
      </w:r>
      <w:r w:rsidR="000606A5" w:rsidRPr="00132B4D">
        <w:rPr>
          <w:rFonts w:ascii="Bookman Old Style" w:hAnsi="Bookman Old Style" w:cs="BookmanOldStyle"/>
          <w:color w:val="000000" w:themeColor="text1"/>
          <w:sz w:val="24"/>
          <w:szCs w:val="24"/>
        </w:rPr>
        <w:t>.</w:t>
      </w:r>
    </w:p>
    <w:p w:rsidR="000606A5" w:rsidRPr="00132B4D" w:rsidRDefault="006D6C48" w:rsidP="000606A5">
      <w:pPr>
        <w:autoSpaceDE w:val="0"/>
        <w:autoSpaceDN w:val="0"/>
        <w:adjustRightInd w:val="0"/>
        <w:spacing w:after="0" w:line="240" w:lineRule="auto"/>
        <w:jc w:val="center"/>
        <w:rPr>
          <w:rFonts w:ascii="Bookman Old Style" w:eastAsia="Calibri" w:hAnsi="Bookman Old Style" w:cs="Times New Roman"/>
          <w:color w:val="000000" w:themeColor="text1"/>
          <w:sz w:val="24"/>
        </w:rPr>
      </w:pPr>
      <w:r w:rsidRPr="00132B4D">
        <w:rPr>
          <w:rFonts w:ascii="Bookman Old Style" w:eastAsia="Calibri" w:hAnsi="Bookman Old Style" w:cs="Times New Roman"/>
          <w:color w:val="000000" w:themeColor="text1"/>
          <w:sz w:val="24"/>
        </w:rPr>
        <w:t>Tabel 2.9</w:t>
      </w:r>
      <w:r w:rsidR="00405367">
        <w:rPr>
          <w:rFonts w:ascii="Bookman Old Style" w:eastAsia="Calibri" w:hAnsi="Bookman Old Style" w:cs="Times New Roman"/>
          <w:color w:val="000000" w:themeColor="text1"/>
          <w:sz w:val="24"/>
          <w:lang w:val="id-ID"/>
        </w:rPr>
        <w:t>2</w:t>
      </w:r>
      <w:r w:rsidR="005D5B13" w:rsidRPr="00132B4D">
        <w:rPr>
          <w:rFonts w:ascii="Bookman Old Style" w:eastAsia="Calibri" w:hAnsi="Bookman Old Style" w:cs="Times New Roman"/>
          <w:color w:val="000000" w:themeColor="text1"/>
          <w:sz w:val="24"/>
        </w:rPr>
        <w:t>.</w:t>
      </w:r>
    </w:p>
    <w:p w:rsidR="000606A5" w:rsidRPr="00132B4D" w:rsidRDefault="000606A5" w:rsidP="000606A5">
      <w:pPr>
        <w:autoSpaceDE w:val="0"/>
        <w:autoSpaceDN w:val="0"/>
        <w:adjustRightInd w:val="0"/>
        <w:spacing w:after="0" w:line="240" w:lineRule="auto"/>
        <w:jc w:val="center"/>
        <w:rPr>
          <w:rFonts w:ascii="Bookman Old Style" w:eastAsia="Calibri" w:hAnsi="Bookman Old Style" w:cs="Times New Roman"/>
          <w:color w:val="000000" w:themeColor="text1"/>
          <w:sz w:val="24"/>
        </w:rPr>
      </w:pPr>
      <w:r w:rsidRPr="00132B4D">
        <w:rPr>
          <w:rFonts w:ascii="Bookman Old Style" w:eastAsia="Calibri" w:hAnsi="Bookman Old Style" w:cs="Times New Roman"/>
          <w:color w:val="000000" w:themeColor="text1"/>
          <w:sz w:val="24"/>
        </w:rPr>
        <w:t>Ju</w:t>
      </w:r>
      <w:r w:rsidR="00BD2C2C" w:rsidRPr="00132B4D">
        <w:rPr>
          <w:rFonts w:ascii="Bookman Old Style" w:eastAsia="Calibri" w:hAnsi="Bookman Old Style" w:cs="Times New Roman"/>
          <w:color w:val="000000" w:themeColor="text1"/>
          <w:sz w:val="24"/>
        </w:rPr>
        <w:t>mlah BPR/LKM Tahun 2010 s.d 2013</w:t>
      </w:r>
    </w:p>
    <w:p w:rsidR="000606A5" w:rsidRPr="00132B4D" w:rsidRDefault="000606A5" w:rsidP="00BD2C2C">
      <w:pPr>
        <w:autoSpaceDE w:val="0"/>
        <w:autoSpaceDN w:val="0"/>
        <w:adjustRightInd w:val="0"/>
        <w:spacing w:line="240" w:lineRule="auto"/>
        <w:jc w:val="center"/>
        <w:rPr>
          <w:rFonts w:ascii="Bookman Old Style" w:eastAsia="Calibri" w:hAnsi="Bookman Old Style"/>
          <w:color w:val="000000" w:themeColor="text1"/>
          <w:sz w:val="26"/>
          <w:szCs w:val="24"/>
        </w:rPr>
      </w:pPr>
      <w:r w:rsidRPr="00132B4D">
        <w:rPr>
          <w:rFonts w:ascii="Bookman Old Style" w:eastAsia="Calibri" w:hAnsi="Bookman Old Style" w:cs="Times New Roman"/>
          <w:color w:val="000000" w:themeColor="text1"/>
          <w:sz w:val="24"/>
        </w:rPr>
        <w:t>Kabupaten Sintang</w:t>
      </w:r>
    </w:p>
    <w:tbl>
      <w:tblPr>
        <w:tblW w:w="0" w:type="auto"/>
        <w:tblInd w:w="11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28"/>
        <w:gridCol w:w="2747"/>
        <w:gridCol w:w="926"/>
        <w:gridCol w:w="900"/>
        <w:gridCol w:w="1080"/>
        <w:gridCol w:w="900"/>
      </w:tblGrid>
      <w:tr w:rsidR="001E1180" w:rsidRPr="00132B4D" w:rsidTr="00DC4468">
        <w:trPr>
          <w:trHeight w:val="440"/>
        </w:trPr>
        <w:tc>
          <w:tcPr>
            <w:tcW w:w="528" w:type="dxa"/>
            <w:shd w:val="clear" w:color="auto" w:fill="C6D9F1" w:themeFill="text2" w:themeFillTint="33"/>
            <w:vAlign w:val="center"/>
          </w:tcPr>
          <w:p w:rsidR="000606A5" w:rsidRPr="00132B4D" w:rsidRDefault="000606A5" w:rsidP="009701AF">
            <w:pPr>
              <w:tabs>
                <w:tab w:val="left" w:pos="1260"/>
              </w:tabs>
              <w:spacing w:after="0" w:line="240" w:lineRule="auto"/>
              <w:jc w:val="center"/>
              <w:rPr>
                <w:rFonts w:ascii="Bookman Old Style" w:hAnsi="Bookman Old Style"/>
                <w:color w:val="000000" w:themeColor="text1"/>
              </w:rPr>
            </w:pPr>
            <w:r w:rsidRPr="00132B4D">
              <w:rPr>
                <w:rFonts w:ascii="Bookman Old Style" w:hAnsi="Bookman Old Style"/>
                <w:color w:val="000000" w:themeColor="text1"/>
              </w:rPr>
              <w:t>No</w:t>
            </w:r>
          </w:p>
        </w:tc>
        <w:tc>
          <w:tcPr>
            <w:tcW w:w="2747" w:type="dxa"/>
            <w:shd w:val="clear" w:color="auto" w:fill="C6D9F1" w:themeFill="text2" w:themeFillTint="33"/>
            <w:vAlign w:val="center"/>
          </w:tcPr>
          <w:p w:rsidR="000606A5" w:rsidRPr="00132B4D" w:rsidRDefault="000606A5" w:rsidP="009701AF">
            <w:pPr>
              <w:tabs>
                <w:tab w:val="left" w:pos="1260"/>
              </w:tabs>
              <w:spacing w:after="0" w:line="240" w:lineRule="auto"/>
              <w:jc w:val="center"/>
              <w:rPr>
                <w:rFonts w:ascii="Bookman Old Style" w:hAnsi="Bookman Old Style"/>
                <w:color w:val="000000" w:themeColor="text1"/>
              </w:rPr>
            </w:pPr>
            <w:r w:rsidRPr="00132B4D">
              <w:rPr>
                <w:rFonts w:ascii="Bookman Old Style" w:hAnsi="Bookman Old Style"/>
                <w:color w:val="000000" w:themeColor="text1"/>
              </w:rPr>
              <w:t>Uraian</w:t>
            </w:r>
          </w:p>
        </w:tc>
        <w:tc>
          <w:tcPr>
            <w:tcW w:w="926" w:type="dxa"/>
            <w:shd w:val="clear" w:color="auto" w:fill="C6D9F1" w:themeFill="text2" w:themeFillTint="33"/>
            <w:vAlign w:val="center"/>
          </w:tcPr>
          <w:p w:rsidR="000606A5" w:rsidRPr="00132B4D" w:rsidRDefault="000606A5" w:rsidP="009701AF">
            <w:pPr>
              <w:tabs>
                <w:tab w:val="left" w:pos="1260"/>
              </w:tabs>
              <w:spacing w:after="0" w:line="240" w:lineRule="auto"/>
              <w:jc w:val="center"/>
              <w:rPr>
                <w:rFonts w:ascii="Bookman Old Style" w:eastAsia="Calibri" w:hAnsi="Bookman Old Style"/>
                <w:color w:val="000000" w:themeColor="text1"/>
              </w:rPr>
            </w:pPr>
            <w:r w:rsidRPr="00132B4D">
              <w:rPr>
                <w:rFonts w:ascii="Bookman Old Style" w:eastAsia="Calibri" w:hAnsi="Bookman Old Style"/>
                <w:color w:val="000000" w:themeColor="text1"/>
              </w:rPr>
              <w:t>2010</w:t>
            </w:r>
          </w:p>
        </w:tc>
        <w:tc>
          <w:tcPr>
            <w:tcW w:w="900" w:type="dxa"/>
            <w:shd w:val="clear" w:color="auto" w:fill="C6D9F1" w:themeFill="text2" w:themeFillTint="33"/>
            <w:vAlign w:val="center"/>
          </w:tcPr>
          <w:p w:rsidR="000606A5" w:rsidRPr="00132B4D" w:rsidRDefault="000606A5" w:rsidP="009701AF">
            <w:pPr>
              <w:tabs>
                <w:tab w:val="left" w:pos="1260"/>
              </w:tabs>
              <w:spacing w:after="0" w:line="240" w:lineRule="auto"/>
              <w:jc w:val="center"/>
              <w:rPr>
                <w:rFonts w:ascii="Bookman Old Style" w:eastAsia="Calibri" w:hAnsi="Bookman Old Style"/>
                <w:color w:val="000000" w:themeColor="text1"/>
              </w:rPr>
            </w:pPr>
            <w:r w:rsidRPr="00132B4D">
              <w:rPr>
                <w:rFonts w:ascii="Bookman Old Style" w:eastAsia="Calibri" w:hAnsi="Bookman Old Style"/>
                <w:color w:val="000000" w:themeColor="text1"/>
              </w:rPr>
              <w:t>2011</w:t>
            </w:r>
          </w:p>
        </w:tc>
        <w:tc>
          <w:tcPr>
            <w:tcW w:w="1080" w:type="dxa"/>
            <w:shd w:val="clear" w:color="auto" w:fill="C6D9F1" w:themeFill="text2" w:themeFillTint="33"/>
            <w:vAlign w:val="center"/>
          </w:tcPr>
          <w:p w:rsidR="000606A5" w:rsidRPr="00132B4D" w:rsidRDefault="000606A5" w:rsidP="009701AF">
            <w:pPr>
              <w:tabs>
                <w:tab w:val="left" w:pos="1260"/>
              </w:tabs>
              <w:spacing w:after="0" w:line="240" w:lineRule="auto"/>
              <w:jc w:val="center"/>
              <w:rPr>
                <w:rFonts w:ascii="Bookman Old Style" w:eastAsia="Calibri" w:hAnsi="Bookman Old Style"/>
                <w:color w:val="000000" w:themeColor="text1"/>
              </w:rPr>
            </w:pPr>
            <w:r w:rsidRPr="00132B4D">
              <w:rPr>
                <w:rFonts w:ascii="Bookman Old Style" w:eastAsia="Calibri" w:hAnsi="Bookman Old Style"/>
                <w:color w:val="000000" w:themeColor="text1"/>
              </w:rPr>
              <w:t>2012</w:t>
            </w:r>
          </w:p>
        </w:tc>
        <w:tc>
          <w:tcPr>
            <w:tcW w:w="900" w:type="dxa"/>
            <w:shd w:val="clear" w:color="auto" w:fill="C6D9F1" w:themeFill="text2" w:themeFillTint="33"/>
            <w:vAlign w:val="center"/>
          </w:tcPr>
          <w:p w:rsidR="000606A5" w:rsidRPr="00132B4D" w:rsidRDefault="000606A5" w:rsidP="009701AF">
            <w:pPr>
              <w:tabs>
                <w:tab w:val="left" w:pos="1260"/>
              </w:tabs>
              <w:spacing w:after="0" w:line="240" w:lineRule="auto"/>
              <w:jc w:val="center"/>
              <w:rPr>
                <w:rFonts w:ascii="Bookman Old Style" w:eastAsia="Calibri" w:hAnsi="Bookman Old Style"/>
                <w:color w:val="000000" w:themeColor="text1"/>
              </w:rPr>
            </w:pPr>
            <w:r w:rsidRPr="00132B4D">
              <w:rPr>
                <w:rFonts w:ascii="Bookman Old Style" w:eastAsia="Calibri" w:hAnsi="Bookman Old Style"/>
                <w:color w:val="000000" w:themeColor="text1"/>
              </w:rPr>
              <w:t>2013</w:t>
            </w:r>
          </w:p>
        </w:tc>
      </w:tr>
      <w:tr w:rsidR="001E1180" w:rsidRPr="00132B4D" w:rsidTr="00DC4468">
        <w:tc>
          <w:tcPr>
            <w:tcW w:w="528" w:type="dxa"/>
            <w:shd w:val="clear" w:color="auto" w:fill="auto"/>
          </w:tcPr>
          <w:p w:rsidR="000606A5" w:rsidRPr="00132B4D" w:rsidRDefault="000606A5" w:rsidP="00EE7143">
            <w:pPr>
              <w:tabs>
                <w:tab w:val="left" w:pos="1260"/>
              </w:tabs>
              <w:spacing w:after="0" w:line="240" w:lineRule="auto"/>
              <w:rPr>
                <w:rFonts w:ascii="Bookman Old Style" w:hAnsi="Bookman Old Style"/>
                <w:color w:val="000000" w:themeColor="text1"/>
              </w:rPr>
            </w:pPr>
            <w:r w:rsidRPr="00132B4D">
              <w:rPr>
                <w:rFonts w:ascii="Bookman Old Style" w:hAnsi="Bookman Old Style"/>
                <w:color w:val="000000" w:themeColor="text1"/>
              </w:rPr>
              <w:t>1</w:t>
            </w:r>
          </w:p>
        </w:tc>
        <w:tc>
          <w:tcPr>
            <w:tcW w:w="2747" w:type="dxa"/>
            <w:shd w:val="clear" w:color="auto" w:fill="auto"/>
          </w:tcPr>
          <w:p w:rsidR="000606A5" w:rsidRPr="00132B4D" w:rsidRDefault="000606A5" w:rsidP="00EE7143">
            <w:pPr>
              <w:tabs>
                <w:tab w:val="left" w:pos="1260"/>
              </w:tabs>
              <w:spacing w:after="0" w:line="240" w:lineRule="auto"/>
              <w:rPr>
                <w:rFonts w:ascii="Bookman Old Style" w:hAnsi="Bookman Old Style"/>
                <w:color w:val="000000" w:themeColor="text1"/>
                <w:u w:val="single"/>
              </w:rPr>
            </w:pPr>
            <w:r w:rsidRPr="00132B4D">
              <w:rPr>
                <w:rFonts w:ascii="Bookman Old Style" w:eastAsia="Calibri" w:hAnsi="Bookman Old Style"/>
                <w:color w:val="000000" w:themeColor="text1"/>
              </w:rPr>
              <w:t>Jumlah BPR</w:t>
            </w:r>
          </w:p>
        </w:tc>
        <w:tc>
          <w:tcPr>
            <w:tcW w:w="926" w:type="dxa"/>
            <w:shd w:val="clear" w:color="auto" w:fill="auto"/>
          </w:tcPr>
          <w:p w:rsidR="000606A5" w:rsidRPr="00132B4D" w:rsidRDefault="000606A5" w:rsidP="00EE7143">
            <w:pPr>
              <w:tabs>
                <w:tab w:val="left" w:pos="1260"/>
              </w:tabs>
              <w:spacing w:after="0" w:line="240" w:lineRule="auto"/>
              <w:jc w:val="center"/>
              <w:rPr>
                <w:rFonts w:ascii="Bookman Old Style" w:hAnsi="Bookman Old Style"/>
                <w:color w:val="000000" w:themeColor="text1"/>
              </w:rPr>
            </w:pPr>
            <w:r w:rsidRPr="00132B4D">
              <w:rPr>
                <w:rFonts w:ascii="Bookman Old Style" w:hAnsi="Bookman Old Style"/>
                <w:color w:val="000000" w:themeColor="text1"/>
              </w:rPr>
              <w:t>1</w:t>
            </w:r>
          </w:p>
        </w:tc>
        <w:tc>
          <w:tcPr>
            <w:tcW w:w="900" w:type="dxa"/>
            <w:shd w:val="clear" w:color="auto" w:fill="auto"/>
          </w:tcPr>
          <w:p w:rsidR="000606A5" w:rsidRPr="00132B4D" w:rsidRDefault="000606A5" w:rsidP="00EE7143">
            <w:pPr>
              <w:tabs>
                <w:tab w:val="left" w:pos="1260"/>
              </w:tabs>
              <w:spacing w:after="0" w:line="240" w:lineRule="auto"/>
              <w:jc w:val="center"/>
              <w:rPr>
                <w:rFonts w:ascii="Bookman Old Style" w:hAnsi="Bookman Old Style"/>
                <w:color w:val="000000" w:themeColor="text1"/>
              </w:rPr>
            </w:pPr>
            <w:r w:rsidRPr="00132B4D">
              <w:rPr>
                <w:rFonts w:ascii="Bookman Old Style" w:hAnsi="Bookman Old Style"/>
                <w:color w:val="000000" w:themeColor="text1"/>
              </w:rPr>
              <w:t>1</w:t>
            </w:r>
          </w:p>
        </w:tc>
        <w:tc>
          <w:tcPr>
            <w:tcW w:w="1080" w:type="dxa"/>
            <w:shd w:val="clear" w:color="auto" w:fill="auto"/>
          </w:tcPr>
          <w:p w:rsidR="000606A5" w:rsidRPr="00132B4D" w:rsidRDefault="000606A5" w:rsidP="00EE7143">
            <w:pPr>
              <w:tabs>
                <w:tab w:val="left" w:pos="1260"/>
              </w:tabs>
              <w:spacing w:after="0" w:line="240" w:lineRule="auto"/>
              <w:jc w:val="center"/>
              <w:rPr>
                <w:rFonts w:ascii="Bookman Old Style" w:hAnsi="Bookman Old Style"/>
                <w:color w:val="000000" w:themeColor="text1"/>
              </w:rPr>
            </w:pPr>
            <w:r w:rsidRPr="00132B4D">
              <w:rPr>
                <w:rFonts w:ascii="Bookman Old Style" w:hAnsi="Bookman Old Style"/>
                <w:color w:val="000000" w:themeColor="text1"/>
              </w:rPr>
              <w:t>1</w:t>
            </w:r>
          </w:p>
        </w:tc>
        <w:tc>
          <w:tcPr>
            <w:tcW w:w="900" w:type="dxa"/>
            <w:shd w:val="clear" w:color="auto" w:fill="auto"/>
          </w:tcPr>
          <w:p w:rsidR="000606A5" w:rsidRPr="00132B4D" w:rsidRDefault="000606A5" w:rsidP="00EE7143">
            <w:pPr>
              <w:tabs>
                <w:tab w:val="left" w:pos="1260"/>
              </w:tabs>
              <w:spacing w:after="0" w:line="240" w:lineRule="auto"/>
              <w:jc w:val="center"/>
              <w:rPr>
                <w:rFonts w:ascii="Bookman Old Style" w:hAnsi="Bookman Old Style"/>
                <w:color w:val="000000" w:themeColor="text1"/>
              </w:rPr>
            </w:pPr>
            <w:r w:rsidRPr="00132B4D">
              <w:rPr>
                <w:rFonts w:ascii="Bookman Old Style" w:hAnsi="Bookman Old Style"/>
                <w:color w:val="000000" w:themeColor="text1"/>
              </w:rPr>
              <w:t>4</w:t>
            </w:r>
          </w:p>
        </w:tc>
      </w:tr>
      <w:tr w:rsidR="001E1180" w:rsidRPr="00132B4D" w:rsidTr="00DC4468">
        <w:tc>
          <w:tcPr>
            <w:tcW w:w="528" w:type="dxa"/>
            <w:tcBorders>
              <w:bottom w:val="single" w:sz="4" w:space="0" w:color="auto"/>
            </w:tcBorders>
            <w:shd w:val="clear" w:color="auto" w:fill="auto"/>
          </w:tcPr>
          <w:p w:rsidR="000606A5" w:rsidRPr="00132B4D" w:rsidRDefault="000606A5" w:rsidP="00EE7143">
            <w:pPr>
              <w:tabs>
                <w:tab w:val="left" w:pos="1260"/>
              </w:tabs>
              <w:spacing w:after="0" w:line="240" w:lineRule="auto"/>
              <w:rPr>
                <w:rFonts w:ascii="Bookman Old Style" w:hAnsi="Bookman Old Style"/>
                <w:color w:val="000000" w:themeColor="text1"/>
              </w:rPr>
            </w:pPr>
            <w:r w:rsidRPr="00132B4D">
              <w:rPr>
                <w:rFonts w:ascii="Bookman Old Style" w:hAnsi="Bookman Old Style"/>
                <w:color w:val="000000" w:themeColor="text1"/>
              </w:rPr>
              <w:t>2</w:t>
            </w:r>
          </w:p>
        </w:tc>
        <w:tc>
          <w:tcPr>
            <w:tcW w:w="2747" w:type="dxa"/>
            <w:tcBorders>
              <w:bottom w:val="single" w:sz="4" w:space="0" w:color="auto"/>
            </w:tcBorders>
            <w:shd w:val="clear" w:color="auto" w:fill="auto"/>
          </w:tcPr>
          <w:p w:rsidR="000606A5" w:rsidRPr="00132B4D" w:rsidRDefault="000606A5" w:rsidP="00EE7143">
            <w:pPr>
              <w:tabs>
                <w:tab w:val="left" w:pos="1260"/>
              </w:tabs>
              <w:spacing w:after="0" w:line="240" w:lineRule="auto"/>
              <w:rPr>
                <w:rFonts w:ascii="Bookman Old Style" w:hAnsi="Bookman Old Style"/>
                <w:color w:val="000000" w:themeColor="text1"/>
                <w:u w:val="single"/>
              </w:rPr>
            </w:pPr>
            <w:r w:rsidRPr="00132B4D">
              <w:rPr>
                <w:rFonts w:ascii="Bookman Old Style" w:eastAsia="Calibri" w:hAnsi="Bookman Old Style"/>
                <w:color w:val="000000" w:themeColor="text1"/>
              </w:rPr>
              <w:t>Jumlah LKM</w:t>
            </w:r>
          </w:p>
        </w:tc>
        <w:tc>
          <w:tcPr>
            <w:tcW w:w="926" w:type="dxa"/>
            <w:tcBorders>
              <w:bottom w:val="single" w:sz="4" w:space="0" w:color="auto"/>
            </w:tcBorders>
            <w:shd w:val="clear" w:color="auto" w:fill="auto"/>
          </w:tcPr>
          <w:p w:rsidR="000606A5" w:rsidRPr="00132B4D" w:rsidRDefault="000606A5" w:rsidP="00EE7143">
            <w:pPr>
              <w:tabs>
                <w:tab w:val="left" w:pos="1260"/>
              </w:tabs>
              <w:spacing w:after="0" w:line="240" w:lineRule="auto"/>
              <w:jc w:val="center"/>
              <w:rPr>
                <w:rFonts w:ascii="Bookman Old Style" w:hAnsi="Bookman Old Style"/>
                <w:color w:val="000000" w:themeColor="text1"/>
              </w:rPr>
            </w:pPr>
            <w:r w:rsidRPr="00132B4D">
              <w:rPr>
                <w:rFonts w:ascii="Bookman Old Style" w:hAnsi="Bookman Old Style"/>
                <w:color w:val="000000" w:themeColor="text1"/>
              </w:rPr>
              <w:t>0</w:t>
            </w:r>
          </w:p>
        </w:tc>
        <w:tc>
          <w:tcPr>
            <w:tcW w:w="900" w:type="dxa"/>
            <w:tcBorders>
              <w:bottom w:val="single" w:sz="4" w:space="0" w:color="auto"/>
            </w:tcBorders>
            <w:shd w:val="clear" w:color="auto" w:fill="auto"/>
          </w:tcPr>
          <w:p w:rsidR="000606A5" w:rsidRPr="00132B4D" w:rsidRDefault="000606A5" w:rsidP="00EE7143">
            <w:pPr>
              <w:tabs>
                <w:tab w:val="left" w:pos="1260"/>
              </w:tabs>
              <w:spacing w:after="0" w:line="240" w:lineRule="auto"/>
              <w:jc w:val="center"/>
              <w:rPr>
                <w:rFonts w:ascii="Bookman Old Style" w:hAnsi="Bookman Old Style"/>
                <w:color w:val="000000" w:themeColor="text1"/>
              </w:rPr>
            </w:pPr>
            <w:r w:rsidRPr="00132B4D">
              <w:rPr>
                <w:rFonts w:ascii="Bookman Old Style" w:hAnsi="Bookman Old Style"/>
                <w:color w:val="000000" w:themeColor="text1"/>
              </w:rPr>
              <w:t>0</w:t>
            </w:r>
          </w:p>
        </w:tc>
        <w:tc>
          <w:tcPr>
            <w:tcW w:w="1080" w:type="dxa"/>
            <w:tcBorders>
              <w:bottom w:val="single" w:sz="4" w:space="0" w:color="auto"/>
            </w:tcBorders>
            <w:shd w:val="clear" w:color="auto" w:fill="auto"/>
          </w:tcPr>
          <w:p w:rsidR="000606A5" w:rsidRPr="00132B4D" w:rsidRDefault="000606A5" w:rsidP="00EE7143">
            <w:pPr>
              <w:tabs>
                <w:tab w:val="left" w:pos="1260"/>
              </w:tabs>
              <w:spacing w:after="0" w:line="240" w:lineRule="auto"/>
              <w:jc w:val="center"/>
              <w:rPr>
                <w:rFonts w:ascii="Bookman Old Style" w:hAnsi="Bookman Old Style"/>
                <w:color w:val="000000" w:themeColor="text1"/>
              </w:rPr>
            </w:pPr>
            <w:r w:rsidRPr="00132B4D">
              <w:rPr>
                <w:rFonts w:ascii="Bookman Old Style" w:hAnsi="Bookman Old Style"/>
                <w:color w:val="000000" w:themeColor="text1"/>
              </w:rPr>
              <w:t>0</w:t>
            </w:r>
          </w:p>
        </w:tc>
        <w:tc>
          <w:tcPr>
            <w:tcW w:w="900" w:type="dxa"/>
            <w:tcBorders>
              <w:bottom w:val="single" w:sz="4" w:space="0" w:color="auto"/>
            </w:tcBorders>
            <w:shd w:val="clear" w:color="auto" w:fill="auto"/>
          </w:tcPr>
          <w:p w:rsidR="000606A5" w:rsidRPr="00132B4D" w:rsidRDefault="000606A5" w:rsidP="00EE7143">
            <w:pPr>
              <w:tabs>
                <w:tab w:val="left" w:pos="1260"/>
              </w:tabs>
              <w:spacing w:after="0" w:line="240" w:lineRule="auto"/>
              <w:jc w:val="center"/>
              <w:rPr>
                <w:rFonts w:ascii="Bookman Old Style" w:hAnsi="Bookman Old Style"/>
                <w:color w:val="000000" w:themeColor="text1"/>
              </w:rPr>
            </w:pPr>
            <w:r w:rsidRPr="00132B4D">
              <w:rPr>
                <w:rFonts w:ascii="Bookman Old Style" w:hAnsi="Bookman Old Style"/>
                <w:color w:val="000000" w:themeColor="text1"/>
              </w:rPr>
              <w:t>0</w:t>
            </w:r>
          </w:p>
        </w:tc>
      </w:tr>
      <w:tr w:rsidR="001E1180" w:rsidRPr="00132B4D" w:rsidTr="00DC4468">
        <w:tc>
          <w:tcPr>
            <w:tcW w:w="528" w:type="dxa"/>
            <w:tcBorders>
              <w:top w:val="single" w:sz="4" w:space="0" w:color="auto"/>
            </w:tcBorders>
            <w:shd w:val="clear" w:color="auto" w:fill="auto"/>
          </w:tcPr>
          <w:p w:rsidR="000606A5" w:rsidRPr="00132B4D" w:rsidRDefault="000606A5" w:rsidP="00EE7143">
            <w:pPr>
              <w:tabs>
                <w:tab w:val="left" w:pos="1260"/>
              </w:tabs>
              <w:spacing w:after="0" w:line="240" w:lineRule="auto"/>
              <w:rPr>
                <w:rFonts w:ascii="Bookman Old Style" w:hAnsi="Bookman Old Style"/>
                <w:color w:val="000000" w:themeColor="text1"/>
              </w:rPr>
            </w:pPr>
            <w:r w:rsidRPr="00132B4D">
              <w:rPr>
                <w:rFonts w:ascii="Bookman Old Style" w:hAnsi="Bookman Old Style"/>
                <w:color w:val="000000" w:themeColor="text1"/>
              </w:rPr>
              <w:t>3</w:t>
            </w:r>
          </w:p>
        </w:tc>
        <w:tc>
          <w:tcPr>
            <w:tcW w:w="2747" w:type="dxa"/>
            <w:tcBorders>
              <w:top w:val="single" w:sz="4" w:space="0" w:color="auto"/>
            </w:tcBorders>
            <w:shd w:val="clear" w:color="auto" w:fill="auto"/>
          </w:tcPr>
          <w:p w:rsidR="000606A5" w:rsidRPr="00132B4D" w:rsidRDefault="000606A5" w:rsidP="00EE7143">
            <w:pPr>
              <w:tabs>
                <w:tab w:val="left" w:pos="1260"/>
              </w:tabs>
              <w:spacing w:after="0" w:line="240" w:lineRule="auto"/>
              <w:rPr>
                <w:rFonts w:ascii="Bookman Old Style" w:hAnsi="Bookman Old Style"/>
                <w:color w:val="000000" w:themeColor="text1"/>
                <w:u w:val="single"/>
              </w:rPr>
            </w:pPr>
            <w:r w:rsidRPr="00132B4D">
              <w:rPr>
                <w:rFonts w:ascii="Bookman Old Style" w:eastAsia="Calibri" w:hAnsi="Bookman Old Style"/>
                <w:color w:val="000000" w:themeColor="text1"/>
              </w:rPr>
              <w:t>Jumlah BPR dan LKM</w:t>
            </w:r>
          </w:p>
        </w:tc>
        <w:tc>
          <w:tcPr>
            <w:tcW w:w="926" w:type="dxa"/>
            <w:tcBorders>
              <w:top w:val="single" w:sz="4" w:space="0" w:color="auto"/>
            </w:tcBorders>
            <w:shd w:val="clear" w:color="auto" w:fill="auto"/>
          </w:tcPr>
          <w:p w:rsidR="000606A5" w:rsidRPr="00132B4D" w:rsidRDefault="000606A5" w:rsidP="00EE7143">
            <w:pPr>
              <w:tabs>
                <w:tab w:val="left" w:pos="1260"/>
              </w:tabs>
              <w:spacing w:after="0" w:line="240" w:lineRule="auto"/>
              <w:jc w:val="center"/>
              <w:rPr>
                <w:rFonts w:ascii="Bookman Old Style" w:hAnsi="Bookman Old Style"/>
                <w:color w:val="000000" w:themeColor="text1"/>
              </w:rPr>
            </w:pPr>
            <w:r w:rsidRPr="00132B4D">
              <w:rPr>
                <w:rFonts w:ascii="Bookman Old Style" w:hAnsi="Bookman Old Style"/>
                <w:color w:val="000000" w:themeColor="text1"/>
              </w:rPr>
              <w:t>1</w:t>
            </w:r>
          </w:p>
        </w:tc>
        <w:tc>
          <w:tcPr>
            <w:tcW w:w="900" w:type="dxa"/>
            <w:tcBorders>
              <w:top w:val="single" w:sz="4" w:space="0" w:color="auto"/>
            </w:tcBorders>
            <w:shd w:val="clear" w:color="auto" w:fill="auto"/>
          </w:tcPr>
          <w:p w:rsidR="000606A5" w:rsidRPr="00132B4D" w:rsidRDefault="000606A5" w:rsidP="00EE7143">
            <w:pPr>
              <w:tabs>
                <w:tab w:val="left" w:pos="1260"/>
              </w:tabs>
              <w:spacing w:after="0" w:line="240" w:lineRule="auto"/>
              <w:jc w:val="center"/>
              <w:rPr>
                <w:rFonts w:ascii="Bookman Old Style" w:hAnsi="Bookman Old Style"/>
                <w:color w:val="000000" w:themeColor="text1"/>
              </w:rPr>
            </w:pPr>
            <w:r w:rsidRPr="00132B4D">
              <w:rPr>
                <w:rFonts w:ascii="Bookman Old Style" w:hAnsi="Bookman Old Style"/>
                <w:color w:val="000000" w:themeColor="text1"/>
              </w:rPr>
              <w:t>1</w:t>
            </w:r>
          </w:p>
        </w:tc>
        <w:tc>
          <w:tcPr>
            <w:tcW w:w="1080" w:type="dxa"/>
            <w:tcBorders>
              <w:top w:val="single" w:sz="4" w:space="0" w:color="auto"/>
            </w:tcBorders>
            <w:shd w:val="clear" w:color="auto" w:fill="auto"/>
          </w:tcPr>
          <w:p w:rsidR="000606A5" w:rsidRPr="00132B4D" w:rsidRDefault="000606A5" w:rsidP="00EE7143">
            <w:pPr>
              <w:tabs>
                <w:tab w:val="left" w:pos="1260"/>
              </w:tabs>
              <w:spacing w:after="0" w:line="240" w:lineRule="auto"/>
              <w:jc w:val="center"/>
              <w:rPr>
                <w:rFonts w:ascii="Bookman Old Style" w:hAnsi="Bookman Old Style"/>
                <w:color w:val="000000" w:themeColor="text1"/>
              </w:rPr>
            </w:pPr>
            <w:r w:rsidRPr="00132B4D">
              <w:rPr>
                <w:rFonts w:ascii="Bookman Old Style" w:hAnsi="Bookman Old Style"/>
                <w:color w:val="000000" w:themeColor="text1"/>
              </w:rPr>
              <w:t>1</w:t>
            </w:r>
          </w:p>
        </w:tc>
        <w:tc>
          <w:tcPr>
            <w:tcW w:w="900" w:type="dxa"/>
            <w:tcBorders>
              <w:top w:val="single" w:sz="4" w:space="0" w:color="auto"/>
            </w:tcBorders>
            <w:shd w:val="clear" w:color="auto" w:fill="auto"/>
          </w:tcPr>
          <w:p w:rsidR="000606A5" w:rsidRPr="00132B4D" w:rsidRDefault="000606A5" w:rsidP="00EE7143">
            <w:pPr>
              <w:tabs>
                <w:tab w:val="left" w:pos="1260"/>
              </w:tabs>
              <w:spacing w:after="0" w:line="240" w:lineRule="auto"/>
              <w:jc w:val="center"/>
              <w:rPr>
                <w:rFonts w:ascii="Bookman Old Style" w:hAnsi="Bookman Old Style"/>
                <w:color w:val="000000" w:themeColor="text1"/>
              </w:rPr>
            </w:pPr>
            <w:r w:rsidRPr="00132B4D">
              <w:rPr>
                <w:rFonts w:ascii="Bookman Old Style" w:hAnsi="Bookman Old Style"/>
                <w:color w:val="000000" w:themeColor="text1"/>
              </w:rPr>
              <w:t>4</w:t>
            </w:r>
          </w:p>
        </w:tc>
      </w:tr>
    </w:tbl>
    <w:p w:rsidR="000606A5" w:rsidRPr="00132B4D" w:rsidRDefault="000606A5" w:rsidP="000606A5">
      <w:pPr>
        <w:tabs>
          <w:tab w:val="left" w:pos="1260"/>
        </w:tabs>
        <w:spacing w:after="0"/>
        <w:rPr>
          <w:rFonts w:ascii="Bookman Old Style" w:hAnsi="Bookman Old Style"/>
          <w:i/>
          <w:color w:val="000000" w:themeColor="text1"/>
        </w:rPr>
      </w:pPr>
      <w:r w:rsidRPr="00132B4D">
        <w:rPr>
          <w:rFonts w:ascii="Bookman Old Style" w:hAnsi="Bookman Old Style"/>
          <w:color w:val="000000" w:themeColor="text1"/>
        </w:rPr>
        <w:tab/>
        <w:t xml:space="preserve">Sumber: </w:t>
      </w:r>
      <w:r w:rsidRPr="00132B4D">
        <w:rPr>
          <w:rFonts w:ascii="Bookman Old Style" w:hAnsi="Bookman Old Style"/>
          <w:i/>
          <w:color w:val="000000" w:themeColor="text1"/>
        </w:rPr>
        <w:t>Disperindagkop Kabupaten Sintang, 2015</w:t>
      </w:r>
    </w:p>
    <w:p w:rsidR="00214C13" w:rsidRDefault="00214C13" w:rsidP="00CB568A">
      <w:pPr>
        <w:tabs>
          <w:tab w:val="left" w:pos="1260"/>
        </w:tabs>
        <w:spacing w:after="0"/>
        <w:rPr>
          <w:rFonts w:ascii="Bookman Old Style" w:hAnsi="Bookman Old Style" w:cs="Trebuchet MS"/>
          <w:b/>
          <w:color w:val="000000" w:themeColor="text1"/>
          <w:sz w:val="24"/>
          <w:szCs w:val="24"/>
        </w:rPr>
      </w:pPr>
    </w:p>
    <w:p w:rsidR="00CB568A" w:rsidRPr="00132B4D" w:rsidRDefault="00CB568A" w:rsidP="00CB568A">
      <w:pPr>
        <w:tabs>
          <w:tab w:val="left" w:pos="1260"/>
        </w:tabs>
        <w:spacing w:after="0"/>
        <w:rPr>
          <w:rFonts w:ascii="Bookman Old Style" w:hAnsi="Bookman Old Style" w:cs="Trebuchet MS"/>
          <w:b/>
          <w:color w:val="000000" w:themeColor="text1"/>
          <w:sz w:val="24"/>
          <w:szCs w:val="24"/>
        </w:rPr>
      </w:pPr>
      <w:r w:rsidRPr="00132B4D">
        <w:rPr>
          <w:rFonts w:ascii="Bookman Old Style" w:hAnsi="Bookman Old Style" w:cs="Trebuchet MS"/>
          <w:b/>
          <w:color w:val="000000" w:themeColor="text1"/>
          <w:sz w:val="24"/>
          <w:szCs w:val="24"/>
        </w:rPr>
        <w:t>2.3.2.9.  Kependudukan</w:t>
      </w:r>
    </w:p>
    <w:p w:rsidR="00CB568A" w:rsidRPr="00132B4D" w:rsidRDefault="00CB568A" w:rsidP="00607072">
      <w:pPr>
        <w:pStyle w:val="ListParagraph"/>
        <w:numPr>
          <w:ilvl w:val="0"/>
          <w:numId w:val="7"/>
        </w:numPr>
        <w:tabs>
          <w:tab w:val="left" w:pos="1260"/>
        </w:tabs>
        <w:spacing w:before="200"/>
        <w:ind w:left="360"/>
        <w:jc w:val="both"/>
        <w:rPr>
          <w:rFonts w:ascii="Bookman Old Style" w:hAnsi="Bookman Old Style" w:cs="Trebuchet MS"/>
          <w:b/>
          <w:i/>
          <w:color w:val="000000" w:themeColor="text1"/>
          <w:sz w:val="24"/>
          <w:szCs w:val="24"/>
        </w:rPr>
      </w:pPr>
      <w:r w:rsidRPr="00132B4D">
        <w:rPr>
          <w:rFonts w:ascii="Bookman Old Style" w:hAnsi="Bookman Old Style" w:cs="Trebuchet MS"/>
          <w:b/>
          <w:i/>
          <w:color w:val="000000" w:themeColor="text1"/>
          <w:sz w:val="24"/>
          <w:szCs w:val="24"/>
        </w:rPr>
        <w:t>Pertumbuhan Penduduk</w:t>
      </w:r>
    </w:p>
    <w:p w:rsidR="003E6F63" w:rsidRPr="00132B4D" w:rsidRDefault="003E6F63" w:rsidP="00BD2C2C">
      <w:pPr>
        <w:tabs>
          <w:tab w:val="left" w:pos="1260"/>
        </w:tabs>
        <w:spacing w:after="0"/>
        <w:jc w:val="both"/>
        <w:rPr>
          <w:rFonts w:ascii="Bookman Old Style" w:hAnsi="Bookman Old Style" w:cs="Trebuchet MS"/>
          <w:color w:val="000000" w:themeColor="text1"/>
          <w:sz w:val="24"/>
          <w:szCs w:val="24"/>
        </w:rPr>
      </w:pPr>
      <w:r w:rsidRPr="00132B4D">
        <w:rPr>
          <w:rFonts w:ascii="Bookman Old Style" w:hAnsi="Bookman Old Style" w:cs="Trebuchet MS"/>
          <w:color w:val="000000" w:themeColor="text1"/>
          <w:sz w:val="24"/>
          <w:szCs w:val="24"/>
        </w:rPr>
        <w:t>Selama periode 2010 – 2014, penduduk yang memdiami wilayah Kabupaten Sintang bertambah dengan LPP sebesar 2,38% per tahun. Pertambahan penduduk ini dikarenakan jumlah kelahiran kasar (CBR) lebih besar dari jumlah kematian kasar (CDR). Berdasarkan hasil Sensus Penduduk 20</w:t>
      </w:r>
      <w:r w:rsidR="00174F44">
        <w:rPr>
          <w:rFonts w:ascii="Bookman Old Style" w:hAnsi="Bookman Old Style" w:cs="Trebuchet MS"/>
          <w:color w:val="000000" w:themeColor="text1"/>
          <w:sz w:val="24"/>
          <w:szCs w:val="24"/>
          <w:lang w:val="id-ID"/>
        </w:rPr>
        <w:t>1</w:t>
      </w:r>
      <w:r w:rsidRPr="00132B4D">
        <w:rPr>
          <w:rFonts w:ascii="Bookman Old Style" w:hAnsi="Bookman Old Style" w:cs="Trebuchet MS"/>
          <w:color w:val="000000" w:themeColor="text1"/>
          <w:sz w:val="24"/>
          <w:szCs w:val="24"/>
        </w:rPr>
        <w:t>0, A</w:t>
      </w:r>
      <w:r w:rsidR="00214C13">
        <w:rPr>
          <w:rFonts w:ascii="Bookman Old Style" w:hAnsi="Bookman Old Style" w:cs="Trebuchet MS"/>
          <w:color w:val="000000" w:themeColor="text1"/>
          <w:sz w:val="24"/>
          <w:szCs w:val="24"/>
        </w:rPr>
        <w:t>ngka Kelahiran KAsar (CBR) = 5,</w:t>
      </w:r>
      <w:r w:rsidRPr="00132B4D">
        <w:rPr>
          <w:rFonts w:ascii="Bookman Old Style" w:hAnsi="Bookman Old Style" w:cs="Trebuchet MS"/>
          <w:color w:val="000000" w:themeColor="text1"/>
          <w:sz w:val="24"/>
          <w:szCs w:val="24"/>
        </w:rPr>
        <w:t xml:space="preserve">04 per 1000 penduduk dan Angka Kematian Kasar (CDR) = 2,54 per 1000 penduduk (Lihat Tabel </w:t>
      </w:r>
      <w:r w:rsidR="00214C13">
        <w:rPr>
          <w:rFonts w:ascii="Bookman Old Style" w:hAnsi="Bookman Old Style" w:cs="Trebuchet MS"/>
          <w:color w:val="000000" w:themeColor="text1"/>
          <w:sz w:val="24"/>
          <w:szCs w:val="24"/>
        </w:rPr>
        <w:t>2.</w:t>
      </w:r>
      <w:r w:rsidR="00405367">
        <w:rPr>
          <w:rFonts w:ascii="Bookman Old Style" w:hAnsi="Bookman Old Style" w:cs="Trebuchet MS"/>
          <w:color w:val="000000" w:themeColor="text1"/>
          <w:sz w:val="24"/>
          <w:szCs w:val="24"/>
          <w:lang w:val="id-ID"/>
        </w:rPr>
        <w:t>93</w:t>
      </w:r>
      <w:r w:rsidRPr="00132B4D">
        <w:rPr>
          <w:rFonts w:ascii="Bookman Old Style" w:hAnsi="Bookman Old Style" w:cs="Trebuchet MS"/>
          <w:color w:val="000000" w:themeColor="text1"/>
          <w:sz w:val="24"/>
          <w:szCs w:val="24"/>
        </w:rPr>
        <w:t>)</w:t>
      </w:r>
    </w:p>
    <w:p w:rsidR="003E6F63" w:rsidRPr="00132B4D" w:rsidRDefault="003E6F63" w:rsidP="003E6F63">
      <w:pPr>
        <w:tabs>
          <w:tab w:val="left" w:pos="1260"/>
        </w:tabs>
        <w:spacing w:after="0"/>
        <w:ind w:left="2880" w:hanging="2880"/>
        <w:rPr>
          <w:rFonts w:ascii="Bookman Old Style" w:hAnsi="Bookman Old Style" w:cs="Trebuchet MS"/>
          <w:color w:val="000000" w:themeColor="text1"/>
          <w:sz w:val="24"/>
        </w:rPr>
      </w:pPr>
    </w:p>
    <w:p w:rsidR="003E6F63" w:rsidRPr="00132B4D" w:rsidRDefault="003E6F63" w:rsidP="003E6F63">
      <w:pPr>
        <w:autoSpaceDE w:val="0"/>
        <w:autoSpaceDN w:val="0"/>
        <w:adjustRightInd w:val="0"/>
        <w:spacing w:after="0" w:line="240" w:lineRule="auto"/>
        <w:jc w:val="center"/>
        <w:rPr>
          <w:rFonts w:ascii="Bookman Old Style" w:eastAsiaTheme="minorHAnsi" w:hAnsi="Bookman Old Style" w:cs="Times New Roman"/>
          <w:color w:val="000000" w:themeColor="text1"/>
          <w:sz w:val="24"/>
        </w:rPr>
      </w:pPr>
      <w:r w:rsidRPr="00132B4D">
        <w:rPr>
          <w:rFonts w:ascii="Bookman Old Style" w:eastAsiaTheme="minorHAnsi" w:hAnsi="Bookman Old Style" w:cs="Times New Roman"/>
          <w:color w:val="000000" w:themeColor="text1"/>
          <w:sz w:val="24"/>
        </w:rPr>
        <w:t>Tabel</w:t>
      </w:r>
      <w:r w:rsidR="00214C13">
        <w:rPr>
          <w:rFonts w:ascii="Bookman Old Style" w:eastAsiaTheme="minorHAnsi" w:hAnsi="Bookman Old Style" w:cs="Times New Roman"/>
          <w:color w:val="000000" w:themeColor="text1"/>
          <w:sz w:val="24"/>
        </w:rPr>
        <w:t xml:space="preserve"> 2.9</w:t>
      </w:r>
      <w:r w:rsidR="00405367">
        <w:rPr>
          <w:rFonts w:ascii="Bookman Old Style" w:eastAsiaTheme="minorHAnsi" w:hAnsi="Bookman Old Style" w:cs="Times New Roman"/>
          <w:color w:val="000000" w:themeColor="text1"/>
          <w:sz w:val="24"/>
          <w:lang w:val="id-ID"/>
        </w:rPr>
        <w:t>3</w:t>
      </w:r>
      <w:r w:rsidR="005D5B13" w:rsidRPr="00132B4D">
        <w:rPr>
          <w:rFonts w:ascii="Bookman Old Style" w:eastAsiaTheme="minorHAnsi" w:hAnsi="Bookman Old Style" w:cs="Times New Roman"/>
          <w:color w:val="000000" w:themeColor="text1"/>
          <w:sz w:val="24"/>
        </w:rPr>
        <w:t>.</w:t>
      </w:r>
    </w:p>
    <w:p w:rsidR="00BD2C2C" w:rsidRPr="00132B4D" w:rsidRDefault="003E6F63" w:rsidP="00BD2C2C">
      <w:pPr>
        <w:autoSpaceDE w:val="0"/>
        <w:autoSpaceDN w:val="0"/>
        <w:adjustRightInd w:val="0"/>
        <w:spacing w:after="0" w:line="240" w:lineRule="auto"/>
        <w:jc w:val="center"/>
        <w:rPr>
          <w:rFonts w:ascii="Bookman Old Style" w:eastAsiaTheme="minorHAnsi" w:hAnsi="Bookman Old Style" w:cs="Times New Roman"/>
          <w:color w:val="000000" w:themeColor="text1"/>
          <w:sz w:val="24"/>
        </w:rPr>
      </w:pPr>
      <w:r w:rsidRPr="00132B4D">
        <w:rPr>
          <w:rFonts w:ascii="Bookman Old Style" w:eastAsiaTheme="minorHAnsi" w:hAnsi="Bookman Old Style" w:cs="Times New Roman"/>
          <w:color w:val="000000" w:themeColor="text1"/>
          <w:sz w:val="24"/>
        </w:rPr>
        <w:t>Laju Pertumbuhan Penduduk</w:t>
      </w:r>
      <w:r w:rsidR="00214C13">
        <w:rPr>
          <w:rFonts w:ascii="Bookman Old Style" w:eastAsiaTheme="minorHAnsi" w:hAnsi="Bookman Old Style" w:cs="Times New Roman"/>
          <w:color w:val="000000" w:themeColor="text1"/>
          <w:sz w:val="24"/>
          <w:lang w:val="id-ID"/>
        </w:rPr>
        <w:t xml:space="preserve"> </w:t>
      </w:r>
      <w:r w:rsidRPr="00132B4D">
        <w:rPr>
          <w:rFonts w:ascii="Bookman Old Style" w:eastAsiaTheme="minorHAnsi" w:hAnsi="Bookman Old Style" w:cs="Times New Roman"/>
          <w:color w:val="000000" w:themeColor="text1"/>
          <w:sz w:val="24"/>
        </w:rPr>
        <w:t xml:space="preserve">Kabupaten Sintang </w:t>
      </w:r>
    </w:p>
    <w:p w:rsidR="003E6F63" w:rsidRPr="00132B4D" w:rsidRDefault="003E6F63" w:rsidP="00BD2C2C">
      <w:pPr>
        <w:autoSpaceDE w:val="0"/>
        <w:autoSpaceDN w:val="0"/>
        <w:adjustRightInd w:val="0"/>
        <w:spacing w:after="0" w:line="240" w:lineRule="auto"/>
        <w:jc w:val="center"/>
        <w:rPr>
          <w:rFonts w:ascii="Bookman Old Style" w:eastAsiaTheme="minorHAnsi" w:hAnsi="Bookman Old Style" w:cs="Times New Roman"/>
          <w:color w:val="000000" w:themeColor="text1"/>
          <w:sz w:val="24"/>
        </w:rPr>
      </w:pPr>
      <w:r w:rsidRPr="00132B4D">
        <w:rPr>
          <w:rFonts w:ascii="Bookman Old Style" w:eastAsiaTheme="minorHAnsi" w:hAnsi="Bookman Old Style" w:cs="Times New Roman"/>
          <w:color w:val="000000" w:themeColor="text1"/>
          <w:sz w:val="24"/>
        </w:rPr>
        <w:t>Tahun 2014</w:t>
      </w:r>
    </w:p>
    <w:tbl>
      <w:tblPr>
        <w:tblStyle w:val="TableGrid"/>
        <w:tblW w:w="8987" w:type="dxa"/>
        <w:tblLook w:val="04A0" w:firstRow="1" w:lastRow="0" w:firstColumn="1" w:lastColumn="0" w:noHBand="0" w:noVBand="1"/>
      </w:tblPr>
      <w:tblGrid>
        <w:gridCol w:w="911"/>
        <w:gridCol w:w="3450"/>
        <w:gridCol w:w="4626"/>
      </w:tblGrid>
      <w:tr w:rsidR="001E1180" w:rsidRPr="00132B4D" w:rsidTr="00DA40B5">
        <w:trPr>
          <w:trHeight w:val="391"/>
        </w:trPr>
        <w:tc>
          <w:tcPr>
            <w:tcW w:w="911" w:type="dxa"/>
            <w:shd w:val="clear" w:color="auto" w:fill="C6D9F1" w:themeFill="text2" w:themeFillTint="33"/>
            <w:vAlign w:val="center"/>
          </w:tcPr>
          <w:p w:rsidR="003E6F63" w:rsidRPr="00132B4D" w:rsidRDefault="003E6F63" w:rsidP="008F7ED1">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No</w:t>
            </w:r>
          </w:p>
        </w:tc>
        <w:tc>
          <w:tcPr>
            <w:tcW w:w="3450" w:type="dxa"/>
            <w:shd w:val="clear" w:color="auto" w:fill="C6D9F1" w:themeFill="text2" w:themeFillTint="33"/>
            <w:vAlign w:val="center"/>
          </w:tcPr>
          <w:p w:rsidR="003E6F63" w:rsidRPr="00132B4D" w:rsidRDefault="003E6F63" w:rsidP="008F7ED1">
            <w:pPr>
              <w:tabs>
                <w:tab w:val="left" w:pos="1260"/>
              </w:tabs>
              <w:rPr>
                <w:rFonts w:ascii="Bookman Old Style" w:hAnsi="Bookman Old Style" w:cstheme="minorHAnsi"/>
                <w:color w:val="000000" w:themeColor="text1"/>
              </w:rPr>
            </w:pPr>
            <w:r w:rsidRPr="00132B4D">
              <w:rPr>
                <w:rFonts w:ascii="Bookman Old Style" w:hAnsi="Bookman Old Style" w:cstheme="minorHAnsi"/>
                <w:color w:val="000000" w:themeColor="text1"/>
              </w:rPr>
              <w:t>Fertilitas/ Mortalitas</w:t>
            </w:r>
          </w:p>
        </w:tc>
        <w:tc>
          <w:tcPr>
            <w:tcW w:w="4626" w:type="dxa"/>
            <w:shd w:val="clear" w:color="auto" w:fill="C6D9F1" w:themeFill="text2" w:themeFillTint="33"/>
            <w:vAlign w:val="center"/>
          </w:tcPr>
          <w:p w:rsidR="003E6F63" w:rsidRPr="00132B4D" w:rsidRDefault="003E6F63" w:rsidP="008F7ED1">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Jumlah</w:t>
            </w:r>
          </w:p>
        </w:tc>
      </w:tr>
      <w:tr w:rsidR="001E1180" w:rsidRPr="00132B4D" w:rsidTr="00DA40B5">
        <w:trPr>
          <w:trHeight w:val="248"/>
        </w:trPr>
        <w:tc>
          <w:tcPr>
            <w:tcW w:w="911" w:type="dxa"/>
          </w:tcPr>
          <w:p w:rsidR="003E6F63" w:rsidRPr="00132B4D" w:rsidRDefault="003E6F63" w:rsidP="00B84166">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1</w:t>
            </w:r>
          </w:p>
        </w:tc>
        <w:tc>
          <w:tcPr>
            <w:tcW w:w="3450" w:type="dxa"/>
          </w:tcPr>
          <w:p w:rsidR="003E6F63" w:rsidRPr="00132B4D" w:rsidRDefault="003E6F63" w:rsidP="00B84166">
            <w:pPr>
              <w:tabs>
                <w:tab w:val="left" w:pos="1260"/>
              </w:tabs>
              <w:rPr>
                <w:rFonts w:ascii="Bookman Old Style" w:hAnsi="Bookman Old Style" w:cstheme="minorHAnsi"/>
                <w:color w:val="000000" w:themeColor="text1"/>
              </w:rPr>
            </w:pPr>
            <w:r w:rsidRPr="00132B4D">
              <w:rPr>
                <w:rFonts w:ascii="Bookman Old Style" w:hAnsi="Bookman Old Style" w:cstheme="minorHAnsi"/>
                <w:color w:val="000000" w:themeColor="text1"/>
              </w:rPr>
              <w:t>Angka kelahiran kasar (CBR)</w:t>
            </w:r>
          </w:p>
        </w:tc>
        <w:tc>
          <w:tcPr>
            <w:tcW w:w="4626" w:type="dxa"/>
          </w:tcPr>
          <w:p w:rsidR="003E6F63" w:rsidRPr="00132B4D" w:rsidRDefault="003E6F63" w:rsidP="00B84166">
            <w:pPr>
              <w:tabs>
                <w:tab w:val="left" w:pos="1260"/>
              </w:tabs>
              <w:rPr>
                <w:rFonts w:ascii="Bookman Old Style" w:hAnsi="Bookman Old Style" w:cstheme="minorHAnsi"/>
                <w:color w:val="000000" w:themeColor="text1"/>
              </w:rPr>
            </w:pPr>
            <w:r w:rsidRPr="00132B4D">
              <w:rPr>
                <w:rFonts w:ascii="Bookman Old Style" w:hAnsi="Bookman Old Style" w:cstheme="minorHAnsi"/>
                <w:color w:val="000000" w:themeColor="text1"/>
              </w:rPr>
              <w:t>5,04 per 1000 penduduk</w:t>
            </w:r>
          </w:p>
        </w:tc>
      </w:tr>
      <w:tr w:rsidR="001E1180" w:rsidRPr="00132B4D" w:rsidTr="00DA40B5">
        <w:trPr>
          <w:trHeight w:val="261"/>
        </w:trPr>
        <w:tc>
          <w:tcPr>
            <w:tcW w:w="911" w:type="dxa"/>
          </w:tcPr>
          <w:p w:rsidR="003E6F63" w:rsidRPr="00132B4D" w:rsidRDefault="003E6F63" w:rsidP="00B84166">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2</w:t>
            </w:r>
          </w:p>
        </w:tc>
        <w:tc>
          <w:tcPr>
            <w:tcW w:w="3450" w:type="dxa"/>
          </w:tcPr>
          <w:p w:rsidR="003E6F63" w:rsidRPr="00132B4D" w:rsidRDefault="003E6F63" w:rsidP="00B84166">
            <w:pPr>
              <w:tabs>
                <w:tab w:val="left" w:pos="1260"/>
              </w:tabs>
              <w:rPr>
                <w:rFonts w:ascii="Bookman Old Style" w:hAnsi="Bookman Old Style" w:cstheme="minorHAnsi"/>
                <w:color w:val="000000" w:themeColor="text1"/>
              </w:rPr>
            </w:pPr>
            <w:r w:rsidRPr="00132B4D">
              <w:rPr>
                <w:rFonts w:ascii="Bookman Old Style" w:hAnsi="Bookman Old Style" w:cstheme="minorHAnsi"/>
                <w:color w:val="000000" w:themeColor="text1"/>
              </w:rPr>
              <w:t>Angka kematian kasar (CDR)</w:t>
            </w:r>
          </w:p>
        </w:tc>
        <w:tc>
          <w:tcPr>
            <w:tcW w:w="4626" w:type="dxa"/>
          </w:tcPr>
          <w:p w:rsidR="003E6F63" w:rsidRPr="00132B4D" w:rsidRDefault="003E6F63" w:rsidP="00B84166">
            <w:pPr>
              <w:tabs>
                <w:tab w:val="left" w:pos="1260"/>
              </w:tabs>
              <w:rPr>
                <w:rFonts w:ascii="Bookman Old Style" w:hAnsi="Bookman Old Style" w:cstheme="minorHAnsi"/>
                <w:color w:val="000000" w:themeColor="text1"/>
              </w:rPr>
            </w:pPr>
            <w:r w:rsidRPr="00132B4D">
              <w:rPr>
                <w:rFonts w:ascii="Bookman Old Style" w:hAnsi="Bookman Old Style" w:cstheme="minorHAnsi"/>
                <w:color w:val="000000" w:themeColor="text1"/>
              </w:rPr>
              <w:t>2,54 per 1000 penduduk</w:t>
            </w:r>
          </w:p>
        </w:tc>
      </w:tr>
      <w:tr w:rsidR="003E6F63" w:rsidRPr="00132B4D" w:rsidTr="00DA40B5">
        <w:trPr>
          <w:trHeight w:val="359"/>
        </w:trPr>
        <w:tc>
          <w:tcPr>
            <w:tcW w:w="911" w:type="dxa"/>
          </w:tcPr>
          <w:p w:rsidR="003E6F63" w:rsidRPr="00132B4D" w:rsidRDefault="003E6F63" w:rsidP="00B84166">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3</w:t>
            </w:r>
          </w:p>
        </w:tc>
        <w:tc>
          <w:tcPr>
            <w:tcW w:w="3450" w:type="dxa"/>
          </w:tcPr>
          <w:p w:rsidR="003E6F63" w:rsidRPr="00132B4D" w:rsidRDefault="003E6F63" w:rsidP="00B84166">
            <w:pPr>
              <w:tabs>
                <w:tab w:val="left" w:pos="1260"/>
              </w:tabs>
              <w:rPr>
                <w:rFonts w:ascii="Bookman Old Style" w:hAnsi="Bookman Old Style" w:cstheme="minorHAnsi"/>
                <w:color w:val="000000" w:themeColor="text1"/>
              </w:rPr>
            </w:pPr>
            <w:r w:rsidRPr="00132B4D">
              <w:rPr>
                <w:rFonts w:ascii="Bookman Old Style" w:hAnsi="Bookman Old Style" w:cstheme="minorHAnsi"/>
                <w:color w:val="000000" w:themeColor="text1"/>
              </w:rPr>
              <w:t>Angka kematian bayi (IMR)</w:t>
            </w:r>
          </w:p>
        </w:tc>
        <w:tc>
          <w:tcPr>
            <w:tcW w:w="4626" w:type="dxa"/>
          </w:tcPr>
          <w:p w:rsidR="003E6F63" w:rsidRPr="00132B4D" w:rsidRDefault="003E6F63" w:rsidP="00B84166">
            <w:pPr>
              <w:tabs>
                <w:tab w:val="left" w:pos="1260"/>
              </w:tabs>
              <w:rPr>
                <w:rFonts w:ascii="Bookman Old Style" w:hAnsi="Bookman Old Style" w:cstheme="minorHAnsi"/>
                <w:color w:val="000000" w:themeColor="text1"/>
              </w:rPr>
            </w:pPr>
            <w:r w:rsidRPr="00132B4D">
              <w:rPr>
                <w:rFonts w:ascii="Bookman Old Style" w:hAnsi="Bookman Old Style" w:cstheme="minorHAnsi"/>
                <w:color w:val="000000" w:themeColor="text1"/>
              </w:rPr>
              <w:t>30 per 1000 kelahiran hidup</w:t>
            </w:r>
          </w:p>
        </w:tc>
      </w:tr>
    </w:tbl>
    <w:p w:rsidR="003E6F63" w:rsidRPr="00132B4D" w:rsidRDefault="003E6F63" w:rsidP="00BD2C2C">
      <w:pPr>
        <w:pStyle w:val="ListParagraph"/>
        <w:numPr>
          <w:ilvl w:val="0"/>
          <w:numId w:val="7"/>
        </w:numPr>
        <w:tabs>
          <w:tab w:val="left" w:pos="1260"/>
          <w:tab w:val="left" w:pos="4320"/>
        </w:tabs>
        <w:spacing w:after="0"/>
        <w:ind w:left="360"/>
        <w:jc w:val="both"/>
        <w:rPr>
          <w:rFonts w:ascii="Bookman Old Style" w:hAnsi="Bookman Old Style" w:cs="Trebuchet MS"/>
          <w:b/>
          <w:i/>
          <w:color w:val="000000" w:themeColor="text1"/>
          <w:sz w:val="24"/>
          <w:szCs w:val="24"/>
        </w:rPr>
      </w:pPr>
      <w:r w:rsidRPr="00132B4D">
        <w:rPr>
          <w:rFonts w:ascii="Bookman Old Style" w:hAnsi="Bookman Old Style" w:cs="Trebuchet MS"/>
          <w:b/>
          <w:i/>
          <w:color w:val="000000" w:themeColor="text1"/>
          <w:sz w:val="24"/>
          <w:szCs w:val="24"/>
        </w:rPr>
        <w:lastRenderedPageBreak/>
        <w:t>Pengelompokan Penduduk Berdasarkan Jenis Kelamin dan Umur</w:t>
      </w:r>
    </w:p>
    <w:p w:rsidR="003E6F63" w:rsidRPr="00132B4D" w:rsidRDefault="003E6F63" w:rsidP="00BD2C2C">
      <w:pPr>
        <w:pStyle w:val="ListParagraph"/>
        <w:ind w:left="0"/>
        <w:jc w:val="both"/>
        <w:rPr>
          <w:rFonts w:ascii="Bookman Old Style" w:hAnsi="Bookman Old Style" w:cs="Trebuchet MS"/>
          <w:color w:val="000000" w:themeColor="text1"/>
          <w:sz w:val="28"/>
          <w:szCs w:val="24"/>
          <w:lang w:val="en-US"/>
        </w:rPr>
      </w:pPr>
      <w:r w:rsidRPr="00132B4D">
        <w:rPr>
          <w:rFonts w:ascii="Bookman Old Style" w:hAnsi="Bookman Old Style" w:cs="Trebuchet MS"/>
          <w:color w:val="000000" w:themeColor="text1"/>
          <w:sz w:val="24"/>
          <w:szCs w:val="24"/>
          <w:lang w:val="en-US"/>
        </w:rPr>
        <w:t xml:space="preserve">Berdasarkan jenis kelamin, jumlah penduduk laki-laki lebih banyak dibanding perempuan. Dengan sex ratio (SR) sebesar 108 dapat dimaknai bahwa di Kabupaten Sintang tiap 100 penduduk wanita, terdapat 108 orang laki-laki. Keadaan demikian ini terjadi di seluruh kecamatan. SR terbesar (110) terdapat di Kecamatan Ketungau Hulu dan SR terkecil (103) terdapat di Kecamatan Kayan Hulu, lihat Tabel </w:t>
      </w:r>
      <w:r w:rsidR="006E706B">
        <w:rPr>
          <w:rFonts w:ascii="Bookman Old Style" w:hAnsi="Bookman Old Style" w:cs="Trebuchet MS"/>
          <w:color w:val="000000" w:themeColor="text1"/>
          <w:sz w:val="24"/>
          <w:szCs w:val="24"/>
          <w:lang w:val="en-US"/>
        </w:rPr>
        <w:t>2.</w:t>
      </w:r>
      <w:r w:rsidR="00AC77B5">
        <w:rPr>
          <w:rFonts w:ascii="Bookman Old Style" w:hAnsi="Bookman Old Style" w:cs="Trebuchet MS"/>
          <w:color w:val="000000" w:themeColor="text1"/>
          <w:sz w:val="24"/>
          <w:szCs w:val="24"/>
          <w:lang w:val="id-ID"/>
        </w:rPr>
        <w:t>94</w:t>
      </w:r>
      <w:r w:rsidRPr="00132B4D">
        <w:rPr>
          <w:rFonts w:ascii="Bookman Old Style" w:hAnsi="Bookman Old Style" w:cs="Trebuchet MS"/>
          <w:color w:val="000000" w:themeColor="text1"/>
          <w:sz w:val="24"/>
          <w:szCs w:val="24"/>
          <w:lang w:val="en-US"/>
        </w:rPr>
        <w:t>.</w:t>
      </w:r>
    </w:p>
    <w:p w:rsidR="00DA40B5" w:rsidRPr="00132B4D" w:rsidRDefault="00DA40B5" w:rsidP="003E6F63">
      <w:pPr>
        <w:autoSpaceDE w:val="0"/>
        <w:autoSpaceDN w:val="0"/>
        <w:adjustRightInd w:val="0"/>
        <w:spacing w:after="0" w:line="240" w:lineRule="auto"/>
        <w:jc w:val="center"/>
        <w:rPr>
          <w:rFonts w:ascii="Bookman Old Style" w:eastAsiaTheme="minorHAnsi" w:hAnsi="Bookman Old Style" w:cs="Times New Roman"/>
          <w:color w:val="000000" w:themeColor="text1"/>
          <w:sz w:val="24"/>
        </w:rPr>
      </w:pPr>
    </w:p>
    <w:p w:rsidR="003E6F63" w:rsidRPr="00132B4D" w:rsidRDefault="006D6C48" w:rsidP="003E6F63">
      <w:pPr>
        <w:autoSpaceDE w:val="0"/>
        <w:autoSpaceDN w:val="0"/>
        <w:adjustRightInd w:val="0"/>
        <w:spacing w:after="0" w:line="240" w:lineRule="auto"/>
        <w:jc w:val="center"/>
        <w:rPr>
          <w:rFonts w:ascii="Bookman Old Style" w:eastAsiaTheme="minorHAnsi" w:hAnsi="Bookman Old Style" w:cs="Times New Roman"/>
          <w:color w:val="000000" w:themeColor="text1"/>
          <w:sz w:val="24"/>
        </w:rPr>
      </w:pPr>
      <w:r w:rsidRPr="00132B4D">
        <w:rPr>
          <w:rFonts w:ascii="Bookman Old Style" w:eastAsiaTheme="minorHAnsi" w:hAnsi="Bookman Old Style" w:cs="Times New Roman"/>
          <w:color w:val="000000" w:themeColor="text1"/>
          <w:sz w:val="24"/>
        </w:rPr>
        <w:t>Tabel 2.9</w:t>
      </w:r>
      <w:r w:rsidR="00AC77B5">
        <w:rPr>
          <w:rFonts w:ascii="Bookman Old Style" w:eastAsiaTheme="minorHAnsi" w:hAnsi="Bookman Old Style" w:cs="Times New Roman"/>
          <w:color w:val="000000" w:themeColor="text1"/>
          <w:sz w:val="24"/>
          <w:lang w:val="id-ID"/>
        </w:rPr>
        <w:t>4</w:t>
      </w:r>
      <w:r w:rsidR="005D5B13" w:rsidRPr="00132B4D">
        <w:rPr>
          <w:rFonts w:ascii="Bookman Old Style" w:eastAsiaTheme="minorHAnsi" w:hAnsi="Bookman Old Style" w:cs="Times New Roman"/>
          <w:color w:val="000000" w:themeColor="text1"/>
          <w:sz w:val="24"/>
        </w:rPr>
        <w:t>.</w:t>
      </w:r>
    </w:p>
    <w:p w:rsidR="003E6F63" w:rsidRPr="00132B4D" w:rsidRDefault="003E6F63" w:rsidP="003E6F63">
      <w:pPr>
        <w:autoSpaceDE w:val="0"/>
        <w:autoSpaceDN w:val="0"/>
        <w:adjustRightInd w:val="0"/>
        <w:spacing w:after="0" w:line="240" w:lineRule="auto"/>
        <w:jc w:val="center"/>
        <w:rPr>
          <w:rFonts w:ascii="Bookman Old Style" w:eastAsiaTheme="minorHAnsi" w:hAnsi="Bookman Old Style" w:cs="Times New Roman"/>
          <w:color w:val="000000" w:themeColor="text1"/>
          <w:sz w:val="24"/>
        </w:rPr>
      </w:pPr>
      <w:r w:rsidRPr="00132B4D">
        <w:rPr>
          <w:rFonts w:ascii="Bookman Old Style" w:eastAsiaTheme="minorHAnsi" w:hAnsi="Bookman Old Style" w:cs="Times New Roman"/>
          <w:color w:val="000000" w:themeColor="text1"/>
          <w:sz w:val="24"/>
        </w:rPr>
        <w:t>Proyeksi Penduduk Menurut Jenis Kelamin</w:t>
      </w:r>
    </w:p>
    <w:p w:rsidR="003E6F63" w:rsidRPr="00132B4D" w:rsidRDefault="003E6F63" w:rsidP="00BD2C2C">
      <w:pPr>
        <w:tabs>
          <w:tab w:val="left" w:pos="1260"/>
          <w:tab w:val="left" w:pos="4320"/>
        </w:tabs>
        <w:jc w:val="center"/>
        <w:rPr>
          <w:rFonts w:ascii="Bookman Old Style" w:eastAsiaTheme="minorHAnsi" w:hAnsi="Bookman Old Style" w:cs="Times New Roman"/>
          <w:color w:val="000000" w:themeColor="text1"/>
          <w:sz w:val="24"/>
        </w:rPr>
      </w:pPr>
      <w:r w:rsidRPr="00132B4D">
        <w:rPr>
          <w:rFonts w:ascii="Bookman Old Style" w:eastAsiaTheme="minorHAnsi" w:hAnsi="Bookman Old Style" w:cs="Times New Roman"/>
          <w:color w:val="000000" w:themeColor="text1"/>
          <w:sz w:val="24"/>
        </w:rPr>
        <w:t>Kabupaten Sintang</w:t>
      </w:r>
    </w:p>
    <w:tbl>
      <w:tblPr>
        <w:tblStyle w:val="TableGrid"/>
        <w:tblW w:w="8960" w:type="dxa"/>
        <w:tblLook w:val="04A0" w:firstRow="1" w:lastRow="0" w:firstColumn="1" w:lastColumn="0" w:noHBand="0" w:noVBand="1"/>
      </w:tblPr>
      <w:tblGrid>
        <w:gridCol w:w="584"/>
        <w:gridCol w:w="2206"/>
        <w:gridCol w:w="1433"/>
        <w:gridCol w:w="1621"/>
        <w:gridCol w:w="1534"/>
        <w:gridCol w:w="1582"/>
      </w:tblGrid>
      <w:tr w:rsidR="001E1180" w:rsidRPr="00132B4D" w:rsidTr="00DA40B5">
        <w:tc>
          <w:tcPr>
            <w:tcW w:w="584" w:type="dxa"/>
            <w:shd w:val="clear" w:color="auto" w:fill="C6D9F1" w:themeFill="text2" w:themeFillTint="33"/>
            <w:vAlign w:val="center"/>
          </w:tcPr>
          <w:p w:rsidR="003E6F63" w:rsidRPr="00132B4D" w:rsidRDefault="003E6F63" w:rsidP="00EF7059">
            <w:pPr>
              <w:tabs>
                <w:tab w:val="left" w:pos="1260"/>
                <w:tab w:val="left" w:pos="4320"/>
              </w:tabs>
              <w:jc w:val="center"/>
              <w:rPr>
                <w:rFonts w:ascii="Bookman Old Style" w:hAnsi="Bookman Old Style" w:cs="Trebuchet MS"/>
                <w:color w:val="000000" w:themeColor="text1"/>
              </w:rPr>
            </w:pPr>
            <w:r w:rsidRPr="00132B4D">
              <w:rPr>
                <w:rFonts w:ascii="Bookman Old Style" w:hAnsi="Bookman Old Style" w:cs="Trebuchet MS"/>
                <w:color w:val="000000" w:themeColor="text1"/>
              </w:rPr>
              <w:t>No</w:t>
            </w:r>
          </w:p>
        </w:tc>
        <w:tc>
          <w:tcPr>
            <w:tcW w:w="2206" w:type="dxa"/>
            <w:shd w:val="clear" w:color="auto" w:fill="C6D9F1" w:themeFill="text2" w:themeFillTint="33"/>
            <w:vAlign w:val="center"/>
          </w:tcPr>
          <w:p w:rsidR="003E6F63" w:rsidRPr="00132B4D" w:rsidRDefault="003E6F63" w:rsidP="00EF7059">
            <w:pPr>
              <w:tabs>
                <w:tab w:val="left" w:pos="1260"/>
                <w:tab w:val="left" w:pos="4320"/>
              </w:tabs>
              <w:rPr>
                <w:rFonts w:ascii="Bookman Old Style" w:hAnsi="Bookman Old Style" w:cs="Trebuchet MS"/>
                <w:color w:val="000000" w:themeColor="text1"/>
              </w:rPr>
            </w:pPr>
            <w:r w:rsidRPr="00132B4D">
              <w:rPr>
                <w:rFonts w:ascii="Bookman Old Style" w:hAnsi="Bookman Old Style" w:cs="Trebuchet MS"/>
                <w:color w:val="000000" w:themeColor="text1"/>
              </w:rPr>
              <w:t>Kecamatan</w:t>
            </w:r>
          </w:p>
        </w:tc>
        <w:tc>
          <w:tcPr>
            <w:tcW w:w="1433" w:type="dxa"/>
            <w:shd w:val="clear" w:color="auto" w:fill="C6D9F1" w:themeFill="text2" w:themeFillTint="33"/>
            <w:vAlign w:val="center"/>
          </w:tcPr>
          <w:p w:rsidR="003E6F63" w:rsidRPr="00132B4D" w:rsidRDefault="003E6F63" w:rsidP="00EF7059">
            <w:pPr>
              <w:tabs>
                <w:tab w:val="left" w:pos="1260"/>
                <w:tab w:val="left" w:pos="4320"/>
              </w:tabs>
              <w:jc w:val="center"/>
              <w:rPr>
                <w:rFonts w:ascii="Bookman Old Style" w:hAnsi="Bookman Old Style" w:cs="Trebuchet MS"/>
                <w:color w:val="000000" w:themeColor="text1"/>
              </w:rPr>
            </w:pPr>
            <w:r w:rsidRPr="00132B4D">
              <w:rPr>
                <w:rFonts w:ascii="Bookman Old Style" w:hAnsi="Bookman Old Style" w:cs="Trebuchet MS"/>
                <w:color w:val="000000" w:themeColor="text1"/>
              </w:rPr>
              <w:t>Laki-Laki</w:t>
            </w:r>
          </w:p>
        </w:tc>
        <w:tc>
          <w:tcPr>
            <w:tcW w:w="1621" w:type="dxa"/>
            <w:shd w:val="clear" w:color="auto" w:fill="C6D9F1" w:themeFill="text2" w:themeFillTint="33"/>
            <w:vAlign w:val="center"/>
          </w:tcPr>
          <w:p w:rsidR="003E6F63" w:rsidRPr="00132B4D" w:rsidRDefault="003E6F63" w:rsidP="00EF7059">
            <w:pPr>
              <w:tabs>
                <w:tab w:val="left" w:pos="1260"/>
                <w:tab w:val="left" w:pos="4320"/>
              </w:tabs>
              <w:jc w:val="center"/>
              <w:rPr>
                <w:rFonts w:ascii="Bookman Old Style" w:hAnsi="Bookman Old Style" w:cs="Trebuchet MS"/>
                <w:color w:val="000000" w:themeColor="text1"/>
              </w:rPr>
            </w:pPr>
            <w:r w:rsidRPr="00132B4D">
              <w:rPr>
                <w:rFonts w:ascii="Bookman Old Style" w:hAnsi="Bookman Old Style" w:cs="Trebuchet MS"/>
                <w:color w:val="000000" w:themeColor="text1"/>
              </w:rPr>
              <w:t>Perempuan</w:t>
            </w:r>
          </w:p>
        </w:tc>
        <w:tc>
          <w:tcPr>
            <w:tcW w:w="1534" w:type="dxa"/>
            <w:shd w:val="clear" w:color="auto" w:fill="C6D9F1" w:themeFill="text2" w:themeFillTint="33"/>
            <w:vAlign w:val="center"/>
          </w:tcPr>
          <w:p w:rsidR="003E6F63" w:rsidRPr="00132B4D" w:rsidRDefault="003E6F63" w:rsidP="00EF7059">
            <w:pPr>
              <w:tabs>
                <w:tab w:val="left" w:pos="1260"/>
                <w:tab w:val="left" w:pos="4320"/>
              </w:tabs>
              <w:jc w:val="center"/>
              <w:rPr>
                <w:rFonts w:ascii="Bookman Old Style" w:hAnsi="Bookman Old Style" w:cs="Trebuchet MS"/>
                <w:color w:val="000000" w:themeColor="text1"/>
              </w:rPr>
            </w:pPr>
            <w:r w:rsidRPr="00132B4D">
              <w:rPr>
                <w:rFonts w:ascii="Bookman Old Style" w:hAnsi="Bookman Old Style" w:cs="Trebuchet MS"/>
                <w:color w:val="000000" w:themeColor="text1"/>
              </w:rPr>
              <w:t>Jumlah</w:t>
            </w:r>
          </w:p>
        </w:tc>
        <w:tc>
          <w:tcPr>
            <w:tcW w:w="1582" w:type="dxa"/>
            <w:shd w:val="clear" w:color="auto" w:fill="C6D9F1" w:themeFill="text2" w:themeFillTint="33"/>
            <w:vAlign w:val="center"/>
          </w:tcPr>
          <w:p w:rsidR="003E6F63" w:rsidRPr="00132B4D" w:rsidRDefault="003E6F63" w:rsidP="00EF7059">
            <w:pPr>
              <w:tabs>
                <w:tab w:val="left" w:pos="1260"/>
                <w:tab w:val="left" w:pos="4320"/>
              </w:tabs>
              <w:jc w:val="center"/>
              <w:rPr>
                <w:rFonts w:ascii="Bookman Old Style" w:hAnsi="Bookman Old Style" w:cs="Trebuchet MS"/>
                <w:color w:val="000000" w:themeColor="text1"/>
              </w:rPr>
            </w:pPr>
            <w:r w:rsidRPr="00132B4D">
              <w:rPr>
                <w:rFonts w:ascii="Bookman Old Style" w:hAnsi="Bookman Old Style" w:cs="Trebuchet MS"/>
                <w:color w:val="000000" w:themeColor="text1"/>
              </w:rPr>
              <w:t>Rasio Jenis Kelamin</w:t>
            </w:r>
          </w:p>
        </w:tc>
      </w:tr>
      <w:tr w:rsidR="001E1180" w:rsidRPr="00132B4D" w:rsidTr="00DA40B5">
        <w:tc>
          <w:tcPr>
            <w:tcW w:w="584" w:type="dxa"/>
          </w:tcPr>
          <w:p w:rsidR="003E6F63" w:rsidRPr="00132B4D" w:rsidRDefault="003E6F63" w:rsidP="00B84166">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1</w:t>
            </w:r>
          </w:p>
        </w:tc>
        <w:tc>
          <w:tcPr>
            <w:tcW w:w="2206" w:type="dxa"/>
          </w:tcPr>
          <w:p w:rsidR="003E6F63" w:rsidRPr="00132B4D" w:rsidRDefault="003E6F63" w:rsidP="00B84166">
            <w:pPr>
              <w:tabs>
                <w:tab w:val="left" w:pos="1260"/>
              </w:tabs>
              <w:rPr>
                <w:rFonts w:ascii="Bookman Old Style" w:hAnsi="Bookman Old Style" w:cstheme="minorHAnsi"/>
                <w:color w:val="000000" w:themeColor="text1"/>
              </w:rPr>
            </w:pPr>
            <w:r w:rsidRPr="00132B4D">
              <w:rPr>
                <w:rFonts w:ascii="Bookman Old Style" w:hAnsi="Bookman Old Style" w:cs="Arial Narrow"/>
                <w:snapToGrid w:val="0"/>
                <w:color w:val="000000" w:themeColor="text1"/>
              </w:rPr>
              <w:t>S e r a w a i</w:t>
            </w:r>
          </w:p>
        </w:tc>
        <w:tc>
          <w:tcPr>
            <w:tcW w:w="1433" w:type="dxa"/>
          </w:tcPr>
          <w:p w:rsidR="003E6F63" w:rsidRPr="00132B4D" w:rsidRDefault="003E6F63" w:rsidP="00B84166">
            <w:pPr>
              <w:jc w:val="center"/>
              <w:rPr>
                <w:rFonts w:ascii="Bookman Old Style" w:eastAsia="Times New Roman" w:hAnsi="Bookman Old Style" w:cs="Times New Roman"/>
                <w:color w:val="000000" w:themeColor="text1"/>
              </w:rPr>
            </w:pPr>
            <w:r w:rsidRPr="00132B4D">
              <w:rPr>
                <w:rFonts w:ascii="Bookman Old Style" w:eastAsia="Times New Roman" w:hAnsi="Bookman Old Style" w:cs="Times New Roman"/>
                <w:color w:val="000000" w:themeColor="text1"/>
                <w:lang w:val="id-ID"/>
              </w:rPr>
              <w:t>11</w:t>
            </w:r>
            <w:r w:rsidRPr="00132B4D">
              <w:rPr>
                <w:rFonts w:ascii="Bookman Old Style" w:eastAsia="Times New Roman" w:hAnsi="Bookman Old Style" w:cs="Times New Roman"/>
                <w:color w:val="000000" w:themeColor="text1"/>
              </w:rPr>
              <w:t>.</w:t>
            </w:r>
            <w:r w:rsidRPr="00132B4D">
              <w:rPr>
                <w:rFonts w:ascii="Bookman Old Style" w:eastAsia="Times New Roman" w:hAnsi="Bookman Old Style" w:cs="Times New Roman"/>
                <w:color w:val="000000" w:themeColor="text1"/>
                <w:lang w:val="id-ID"/>
              </w:rPr>
              <w:t>348</w:t>
            </w:r>
          </w:p>
        </w:tc>
        <w:tc>
          <w:tcPr>
            <w:tcW w:w="1621" w:type="dxa"/>
          </w:tcPr>
          <w:p w:rsidR="003E6F63" w:rsidRPr="00132B4D" w:rsidRDefault="003E6F63" w:rsidP="00B84166">
            <w:pPr>
              <w:jc w:val="center"/>
              <w:rPr>
                <w:rFonts w:ascii="Bookman Old Style" w:eastAsia="Times New Roman" w:hAnsi="Bookman Old Style" w:cs="Times New Roman"/>
                <w:color w:val="000000" w:themeColor="text1"/>
              </w:rPr>
            </w:pPr>
            <w:r w:rsidRPr="00132B4D">
              <w:rPr>
                <w:rFonts w:ascii="Bookman Old Style" w:eastAsia="Times New Roman" w:hAnsi="Bookman Old Style" w:cs="Times New Roman"/>
                <w:color w:val="000000" w:themeColor="text1"/>
                <w:lang w:val="id-ID"/>
              </w:rPr>
              <w:t>10</w:t>
            </w:r>
            <w:r w:rsidRPr="00132B4D">
              <w:rPr>
                <w:rFonts w:ascii="Bookman Old Style" w:eastAsia="Times New Roman" w:hAnsi="Bookman Old Style" w:cs="Times New Roman"/>
                <w:color w:val="000000" w:themeColor="text1"/>
              </w:rPr>
              <w:t>.</w:t>
            </w:r>
            <w:r w:rsidRPr="00132B4D">
              <w:rPr>
                <w:rFonts w:ascii="Bookman Old Style" w:eastAsia="Times New Roman" w:hAnsi="Bookman Old Style" w:cs="Times New Roman"/>
                <w:color w:val="000000" w:themeColor="text1"/>
                <w:lang w:val="id-ID"/>
              </w:rPr>
              <w:t>508</w:t>
            </w:r>
          </w:p>
        </w:tc>
        <w:tc>
          <w:tcPr>
            <w:tcW w:w="1534" w:type="dxa"/>
          </w:tcPr>
          <w:p w:rsidR="003E6F63" w:rsidRPr="00132B4D" w:rsidRDefault="003E6F63" w:rsidP="00B84166">
            <w:pPr>
              <w:jc w:val="center"/>
              <w:rPr>
                <w:rFonts w:ascii="Bookman Old Style" w:eastAsia="Times New Roman" w:hAnsi="Bookman Old Style" w:cs="Times New Roman"/>
                <w:color w:val="000000" w:themeColor="text1"/>
              </w:rPr>
            </w:pPr>
            <w:r w:rsidRPr="00132B4D">
              <w:rPr>
                <w:rFonts w:ascii="Bookman Old Style" w:eastAsia="Times New Roman" w:hAnsi="Bookman Old Style" w:cs="Times New Roman"/>
                <w:color w:val="000000" w:themeColor="text1"/>
                <w:lang w:val="id-ID"/>
              </w:rPr>
              <w:t>21</w:t>
            </w:r>
            <w:r w:rsidRPr="00132B4D">
              <w:rPr>
                <w:rFonts w:ascii="Bookman Old Style" w:eastAsia="Times New Roman" w:hAnsi="Bookman Old Style" w:cs="Times New Roman"/>
                <w:color w:val="000000" w:themeColor="text1"/>
              </w:rPr>
              <w:t>.</w:t>
            </w:r>
            <w:r w:rsidRPr="00132B4D">
              <w:rPr>
                <w:rFonts w:ascii="Bookman Old Style" w:eastAsia="Times New Roman" w:hAnsi="Bookman Old Style" w:cs="Times New Roman"/>
                <w:color w:val="000000" w:themeColor="text1"/>
                <w:lang w:val="id-ID"/>
              </w:rPr>
              <w:t>856</w:t>
            </w:r>
          </w:p>
        </w:tc>
        <w:tc>
          <w:tcPr>
            <w:tcW w:w="1582" w:type="dxa"/>
          </w:tcPr>
          <w:p w:rsidR="003E6F63" w:rsidRPr="00132B4D" w:rsidRDefault="003E6F63" w:rsidP="00B84166">
            <w:pPr>
              <w:jc w:val="center"/>
              <w:rPr>
                <w:rFonts w:ascii="Bookman Old Style" w:eastAsia="Times New Roman" w:hAnsi="Bookman Old Style" w:cs="Times New Roman"/>
                <w:color w:val="000000" w:themeColor="text1"/>
              </w:rPr>
            </w:pPr>
            <w:r w:rsidRPr="00132B4D">
              <w:rPr>
                <w:rFonts w:ascii="Bookman Old Style" w:eastAsia="Times New Roman" w:hAnsi="Bookman Old Style" w:cs="Times New Roman"/>
                <w:color w:val="000000" w:themeColor="text1"/>
                <w:lang w:val="id-ID"/>
              </w:rPr>
              <w:t>108</w:t>
            </w:r>
          </w:p>
        </w:tc>
      </w:tr>
      <w:tr w:rsidR="001E1180" w:rsidRPr="00132B4D" w:rsidTr="00DA40B5">
        <w:tc>
          <w:tcPr>
            <w:tcW w:w="584" w:type="dxa"/>
          </w:tcPr>
          <w:p w:rsidR="003E6F63" w:rsidRPr="00132B4D" w:rsidRDefault="003E6F63" w:rsidP="00B84166">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2</w:t>
            </w:r>
          </w:p>
        </w:tc>
        <w:tc>
          <w:tcPr>
            <w:tcW w:w="2206" w:type="dxa"/>
            <w:vAlign w:val="center"/>
          </w:tcPr>
          <w:p w:rsidR="003E6F63" w:rsidRPr="00132B4D" w:rsidRDefault="003E6F63" w:rsidP="00B84166">
            <w:pPr>
              <w:spacing w:before="20" w:after="20"/>
              <w:rPr>
                <w:rFonts w:ascii="Bookman Old Style" w:hAnsi="Bookman Old Style" w:cs="Arial Narrow"/>
                <w:snapToGrid w:val="0"/>
                <w:color w:val="000000" w:themeColor="text1"/>
              </w:rPr>
            </w:pPr>
            <w:r w:rsidRPr="00132B4D">
              <w:rPr>
                <w:rFonts w:ascii="Bookman Old Style" w:hAnsi="Bookman Old Style" w:cs="Arial Narrow"/>
                <w:snapToGrid w:val="0"/>
                <w:color w:val="000000" w:themeColor="text1"/>
              </w:rPr>
              <w:t>A m b a l a u</w:t>
            </w:r>
          </w:p>
        </w:tc>
        <w:tc>
          <w:tcPr>
            <w:tcW w:w="1433" w:type="dxa"/>
          </w:tcPr>
          <w:p w:rsidR="003E6F63" w:rsidRPr="00132B4D" w:rsidRDefault="003E6F63" w:rsidP="00B84166">
            <w:pPr>
              <w:jc w:val="center"/>
              <w:rPr>
                <w:rFonts w:ascii="Bookman Old Style" w:eastAsia="Times New Roman" w:hAnsi="Bookman Old Style" w:cs="Times New Roman"/>
                <w:color w:val="000000" w:themeColor="text1"/>
              </w:rPr>
            </w:pPr>
            <w:r w:rsidRPr="00132B4D">
              <w:rPr>
                <w:rFonts w:ascii="Bookman Old Style" w:eastAsia="Times New Roman" w:hAnsi="Bookman Old Style" w:cs="Times New Roman"/>
                <w:color w:val="000000" w:themeColor="text1"/>
                <w:lang w:val="id-ID"/>
              </w:rPr>
              <w:t>7</w:t>
            </w:r>
            <w:r w:rsidRPr="00132B4D">
              <w:rPr>
                <w:rFonts w:ascii="Bookman Old Style" w:eastAsia="Times New Roman" w:hAnsi="Bookman Old Style" w:cs="Times New Roman"/>
                <w:color w:val="000000" w:themeColor="text1"/>
              </w:rPr>
              <w:t>.</w:t>
            </w:r>
            <w:r w:rsidRPr="00132B4D">
              <w:rPr>
                <w:rFonts w:ascii="Bookman Old Style" w:eastAsia="Times New Roman" w:hAnsi="Bookman Old Style" w:cs="Times New Roman"/>
                <w:color w:val="000000" w:themeColor="text1"/>
                <w:lang w:val="id-ID"/>
              </w:rPr>
              <w:t>452</w:t>
            </w:r>
          </w:p>
        </w:tc>
        <w:tc>
          <w:tcPr>
            <w:tcW w:w="1621" w:type="dxa"/>
          </w:tcPr>
          <w:p w:rsidR="003E6F63" w:rsidRPr="00132B4D" w:rsidRDefault="003E6F63" w:rsidP="00B84166">
            <w:pPr>
              <w:jc w:val="center"/>
              <w:rPr>
                <w:rFonts w:ascii="Bookman Old Style" w:eastAsia="Times New Roman" w:hAnsi="Bookman Old Style" w:cs="Times New Roman"/>
                <w:color w:val="000000" w:themeColor="text1"/>
              </w:rPr>
            </w:pPr>
            <w:r w:rsidRPr="00132B4D">
              <w:rPr>
                <w:rFonts w:ascii="Bookman Old Style" w:eastAsia="Times New Roman" w:hAnsi="Bookman Old Style" w:cs="Times New Roman"/>
                <w:color w:val="000000" w:themeColor="text1"/>
                <w:lang w:val="id-ID"/>
              </w:rPr>
              <w:t>6</w:t>
            </w:r>
            <w:r w:rsidRPr="00132B4D">
              <w:rPr>
                <w:rFonts w:ascii="Bookman Old Style" w:eastAsia="Times New Roman" w:hAnsi="Bookman Old Style" w:cs="Times New Roman"/>
                <w:color w:val="000000" w:themeColor="text1"/>
              </w:rPr>
              <w:t>.</w:t>
            </w:r>
            <w:r w:rsidRPr="00132B4D">
              <w:rPr>
                <w:rFonts w:ascii="Bookman Old Style" w:eastAsia="Times New Roman" w:hAnsi="Bookman Old Style" w:cs="Times New Roman"/>
                <w:color w:val="000000" w:themeColor="text1"/>
                <w:lang w:val="id-ID"/>
              </w:rPr>
              <w:t>810</w:t>
            </w:r>
          </w:p>
        </w:tc>
        <w:tc>
          <w:tcPr>
            <w:tcW w:w="1534" w:type="dxa"/>
          </w:tcPr>
          <w:p w:rsidR="003E6F63" w:rsidRPr="00132B4D" w:rsidRDefault="003E6F63" w:rsidP="00B84166">
            <w:pPr>
              <w:jc w:val="center"/>
              <w:rPr>
                <w:rFonts w:ascii="Bookman Old Style" w:eastAsia="Times New Roman" w:hAnsi="Bookman Old Style" w:cs="Times New Roman"/>
                <w:color w:val="000000" w:themeColor="text1"/>
              </w:rPr>
            </w:pPr>
            <w:r w:rsidRPr="00132B4D">
              <w:rPr>
                <w:rFonts w:ascii="Bookman Old Style" w:eastAsia="Times New Roman" w:hAnsi="Bookman Old Style" w:cs="Times New Roman"/>
                <w:color w:val="000000" w:themeColor="text1"/>
                <w:lang w:val="id-ID"/>
              </w:rPr>
              <w:t>14</w:t>
            </w:r>
            <w:r w:rsidRPr="00132B4D">
              <w:rPr>
                <w:rFonts w:ascii="Bookman Old Style" w:eastAsia="Times New Roman" w:hAnsi="Bookman Old Style" w:cs="Times New Roman"/>
                <w:color w:val="000000" w:themeColor="text1"/>
              </w:rPr>
              <w:t>.</w:t>
            </w:r>
            <w:r w:rsidRPr="00132B4D">
              <w:rPr>
                <w:rFonts w:ascii="Bookman Old Style" w:eastAsia="Times New Roman" w:hAnsi="Bookman Old Style" w:cs="Times New Roman"/>
                <w:color w:val="000000" w:themeColor="text1"/>
                <w:lang w:val="id-ID"/>
              </w:rPr>
              <w:t>262</w:t>
            </w:r>
          </w:p>
        </w:tc>
        <w:tc>
          <w:tcPr>
            <w:tcW w:w="1582" w:type="dxa"/>
          </w:tcPr>
          <w:p w:rsidR="003E6F63" w:rsidRPr="00132B4D" w:rsidRDefault="003E6F63" w:rsidP="00B84166">
            <w:pPr>
              <w:jc w:val="center"/>
              <w:rPr>
                <w:rFonts w:ascii="Bookman Old Style" w:eastAsia="Times New Roman" w:hAnsi="Bookman Old Style" w:cs="Times New Roman"/>
                <w:color w:val="000000" w:themeColor="text1"/>
              </w:rPr>
            </w:pPr>
            <w:r w:rsidRPr="00132B4D">
              <w:rPr>
                <w:rFonts w:ascii="Bookman Old Style" w:eastAsia="Times New Roman" w:hAnsi="Bookman Old Style" w:cs="Times New Roman"/>
                <w:color w:val="000000" w:themeColor="text1"/>
                <w:lang w:val="id-ID"/>
              </w:rPr>
              <w:t>109</w:t>
            </w:r>
          </w:p>
        </w:tc>
      </w:tr>
      <w:tr w:rsidR="001E1180" w:rsidRPr="00132B4D" w:rsidTr="00DA40B5">
        <w:tc>
          <w:tcPr>
            <w:tcW w:w="584" w:type="dxa"/>
          </w:tcPr>
          <w:p w:rsidR="003E6F63" w:rsidRPr="00132B4D" w:rsidRDefault="003E6F63" w:rsidP="00B84166">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3</w:t>
            </w:r>
          </w:p>
        </w:tc>
        <w:tc>
          <w:tcPr>
            <w:tcW w:w="2206" w:type="dxa"/>
            <w:vAlign w:val="center"/>
          </w:tcPr>
          <w:p w:rsidR="003E6F63" w:rsidRPr="00132B4D" w:rsidRDefault="003E6F63" w:rsidP="00B84166">
            <w:pPr>
              <w:spacing w:before="20" w:after="20"/>
              <w:rPr>
                <w:rFonts w:ascii="Bookman Old Style" w:hAnsi="Bookman Old Style" w:cs="Arial Narrow"/>
                <w:snapToGrid w:val="0"/>
                <w:color w:val="000000" w:themeColor="text1"/>
              </w:rPr>
            </w:pPr>
            <w:r w:rsidRPr="00132B4D">
              <w:rPr>
                <w:rFonts w:ascii="Bookman Old Style" w:hAnsi="Bookman Old Style" w:cs="Arial Narrow"/>
                <w:snapToGrid w:val="0"/>
                <w:color w:val="000000" w:themeColor="text1"/>
              </w:rPr>
              <w:t>Kayan Hulu</w:t>
            </w:r>
          </w:p>
        </w:tc>
        <w:tc>
          <w:tcPr>
            <w:tcW w:w="1433" w:type="dxa"/>
          </w:tcPr>
          <w:p w:rsidR="003E6F63" w:rsidRPr="00132B4D" w:rsidRDefault="003E6F63" w:rsidP="00B84166">
            <w:pPr>
              <w:jc w:val="center"/>
              <w:rPr>
                <w:rFonts w:ascii="Bookman Old Style" w:eastAsia="Times New Roman" w:hAnsi="Bookman Old Style" w:cs="Times New Roman"/>
                <w:color w:val="000000" w:themeColor="text1"/>
              </w:rPr>
            </w:pPr>
            <w:r w:rsidRPr="00132B4D">
              <w:rPr>
                <w:rFonts w:ascii="Bookman Old Style" w:eastAsia="Times New Roman" w:hAnsi="Bookman Old Style" w:cs="Times New Roman"/>
                <w:color w:val="000000" w:themeColor="text1"/>
                <w:lang w:val="id-ID"/>
              </w:rPr>
              <w:t>11</w:t>
            </w:r>
            <w:r w:rsidRPr="00132B4D">
              <w:rPr>
                <w:rFonts w:ascii="Bookman Old Style" w:eastAsia="Times New Roman" w:hAnsi="Bookman Old Style" w:cs="Times New Roman"/>
                <w:color w:val="000000" w:themeColor="text1"/>
              </w:rPr>
              <w:t>.</w:t>
            </w:r>
            <w:r w:rsidRPr="00132B4D">
              <w:rPr>
                <w:rFonts w:ascii="Bookman Old Style" w:eastAsia="Times New Roman" w:hAnsi="Bookman Old Style" w:cs="Times New Roman"/>
                <w:color w:val="000000" w:themeColor="text1"/>
                <w:lang w:val="id-ID"/>
              </w:rPr>
              <w:t>940</w:t>
            </w:r>
          </w:p>
        </w:tc>
        <w:tc>
          <w:tcPr>
            <w:tcW w:w="1621" w:type="dxa"/>
          </w:tcPr>
          <w:p w:rsidR="003E6F63" w:rsidRPr="00132B4D" w:rsidRDefault="003E6F63" w:rsidP="00B84166">
            <w:pPr>
              <w:jc w:val="center"/>
              <w:rPr>
                <w:rFonts w:ascii="Bookman Old Style" w:eastAsia="Times New Roman" w:hAnsi="Bookman Old Style" w:cs="Times New Roman"/>
                <w:color w:val="000000" w:themeColor="text1"/>
              </w:rPr>
            </w:pPr>
            <w:r w:rsidRPr="00132B4D">
              <w:rPr>
                <w:rFonts w:ascii="Bookman Old Style" w:eastAsia="Times New Roman" w:hAnsi="Bookman Old Style" w:cs="Times New Roman"/>
                <w:color w:val="000000" w:themeColor="text1"/>
                <w:lang w:val="id-ID"/>
              </w:rPr>
              <w:t>11</w:t>
            </w:r>
            <w:r w:rsidRPr="00132B4D">
              <w:rPr>
                <w:rFonts w:ascii="Bookman Old Style" w:eastAsia="Times New Roman" w:hAnsi="Bookman Old Style" w:cs="Times New Roman"/>
                <w:color w:val="000000" w:themeColor="text1"/>
              </w:rPr>
              <w:t>.</w:t>
            </w:r>
            <w:r w:rsidRPr="00132B4D">
              <w:rPr>
                <w:rFonts w:ascii="Bookman Old Style" w:eastAsia="Times New Roman" w:hAnsi="Bookman Old Style" w:cs="Times New Roman"/>
                <w:color w:val="000000" w:themeColor="text1"/>
                <w:lang w:val="id-ID"/>
              </w:rPr>
              <w:t>537</w:t>
            </w:r>
          </w:p>
        </w:tc>
        <w:tc>
          <w:tcPr>
            <w:tcW w:w="1534" w:type="dxa"/>
          </w:tcPr>
          <w:p w:rsidR="003E6F63" w:rsidRPr="00132B4D" w:rsidRDefault="003E6F63" w:rsidP="00B84166">
            <w:pPr>
              <w:jc w:val="center"/>
              <w:rPr>
                <w:rFonts w:ascii="Bookman Old Style" w:eastAsia="Times New Roman" w:hAnsi="Bookman Old Style" w:cs="Times New Roman"/>
                <w:color w:val="000000" w:themeColor="text1"/>
              </w:rPr>
            </w:pPr>
            <w:r w:rsidRPr="00132B4D">
              <w:rPr>
                <w:rFonts w:ascii="Bookman Old Style" w:eastAsia="Times New Roman" w:hAnsi="Bookman Old Style" w:cs="Times New Roman"/>
                <w:color w:val="000000" w:themeColor="text1"/>
                <w:lang w:val="id-ID"/>
              </w:rPr>
              <w:t>23</w:t>
            </w:r>
            <w:r w:rsidRPr="00132B4D">
              <w:rPr>
                <w:rFonts w:ascii="Bookman Old Style" w:eastAsia="Times New Roman" w:hAnsi="Bookman Old Style" w:cs="Times New Roman"/>
                <w:color w:val="000000" w:themeColor="text1"/>
              </w:rPr>
              <w:t>.</w:t>
            </w:r>
            <w:r w:rsidRPr="00132B4D">
              <w:rPr>
                <w:rFonts w:ascii="Bookman Old Style" w:eastAsia="Times New Roman" w:hAnsi="Bookman Old Style" w:cs="Times New Roman"/>
                <w:color w:val="000000" w:themeColor="text1"/>
                <w:lang w:val="id-ID"/>
              </w:rPr>
              <w:t>477</w:t>
            </w:r>
          </w:p>
        </w:tc>
        <w:tc>
          <w:tcPr>
            <w:tcW w:w="1582" w:type="dxa"/>
          </w:tcPr>
          <w:p w:rsidR="003E6F63" w:rsidRPr="00132B4D" w:rsidRDefault="003E6F63" w:rsidP="00B84166">
            <w:pPr>
              <w:jc w:val="center"/>
              <w:rPr>
                <w:rFonts w:ascii="Bookman Old Style" w:eastAsia="Times New Roman" w:hAnsi="Bookman Old Style" w:cs="Times New Roman"/>
                <w:color w:val="000000" w:themeColor="text1"/>
              </w:rPr>
            </w:pPr>
            <w:r w:rsidRPr="00132B4D">
              <w:rPr>
                <w:rFonts w:ascii="Bookman Old Style" w:eastAsia="Times New Roman" w:hAnsi="Bookman Old Style" w:cs="Times New Roman"/>
                <w:color w:val="000000" w:themeColor="text1"/>
                <w:lang w:val="id-ID"/>
              </w:rPr>
              <w:t>103</w:t>
            </w:r>
          </w:p>
        </w:tc>
      </w:tr>
      <w:tr w:rsidR="001E1180" w:rsidRPr="00132B4D" w:rsidTr="00DA40B5">
        <w:tc>
          <w:tcPr>
            <w:tcW w:w="584" w:type="dxa"/>
          </w:tcPr>
          <w:p w:rsidR="003E6F63" w:rsidRPr="00132B4D" w:rsidRDefault="003E6F63" w:rsidP="00B84166">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4</w:t>
            </w:r>
          </w:p>
        </w:tc>
        <w:tc>
          <w:tcPr>
            <w:tcW w:w="2206" w:type="dxa"/>
            <w:vAlign w:val="center"/>
          </w:tcPr>
          <w:p w:rsidR="003E6F63" w:rsidRPr="00132B4D" w:rsidRDefault="003E6F63" w:rsidP="00B84166">
            <w:pPr>
              <w:spacing w:before="20" w:after="20"/>
              <w:rPr>
                <w:rFonts w:ascii="Bookman Old Style" w:hAnsi="Bookman Old Style" w:cs="Arial Narrow"/>
                <w:snapToGrid w:val="0"/>
                <w:color w:val="000000" w:themeColor="text1"/>
              </w:rPr>
            </w:pPr>
            <w:r w:rsidRPr="00132B4D">
              <w:rPr>
                <w:rFonts w:ascii="Bookman Old Style" w:hAnsi="Bookman Old Style" w:cs="Arial Narrow"/>
                <w:snapToGrid w:val="0"/>
                <w:color w:val="000000" w:themeColor="text1"/>
              </w:rPr>
              <w:t>S e p a u k</w:t>
            </w:r>
          </w:p>
        </w:tc>
        <w:tc>
          <w:tcPr>
            <w:tcW w:w="1433" w:type="dxa"/>
          </w:tcPr>
          <w:p w:rsidR="003E6F63" w:rsidRPr="00132B4D" w:rsidRDefault="003E6F63" w:rsidP="00B84166">
            <w:pPr>
              <w:jc w:val="center"/>
              <w:rPr>
                <w:rFonts w:ascii="Bookman Old Style" w:eastAsia="Times New Roman" w:hAnsi="Bookman Old Style" w:cs="Times New Roman"/>
                <w:color w:val="000000" w:themeColor="text1"/>
              </w:rPr>
            </w:pPr>
            <w:r w:rsidRPr="00132B4D">
              <w:rPr>
                <w:rFonts w:ascii="Bookman Old Style" w:eastAsia="Times New Roman" w:hAnsi="Bookman Old Style" w:cs="Times New Roman"/>
                <w:color w:val="000000" w:themeColor="text1"/>
                <w:lang w:val="id-ID"/>
              </w:rPr>
              <w:t>26</w:t>
            </w:r>
            <w:r w:rsidRPr="00132B4D">
              <w:rPr>
                <w:rFonts w:ascii="Bookman Old Style" w:eastAsia="Times New Roman" w:hAnsi="Bookman Old Style" w:cs="Times New Roman"/>
                <w:color w:val="000000" w:themeColor="text1"/>
              </w:rPr>
              <w:t>.</w:t>
            </w:r>
            <w:r w:rsidRPr="00132B4D">
              <w:rPr>
                <w:rFonts w:ascii="Bookman Old Style" w:eastAsia="Times New Roman" w:hAnsi="Bookman Old Style" w:cs="Times New Roman"/>
                <w:color w:val="000000" w:themeColor="text1"/>
                <w:lang w:val="id-ID"/>
              </w:rPr>
              <w:t>655</w:t>
            </w:r>
          </w:p>
        </w:tc>
        <w:tc>
          <w:tcPr>
            <w:tcW w:w="1621" w:type="dxa"/>
          </w:tcPr>
          <w:p w:rsidR="003E6F63" w:rsidRPr="00132B4D" w:rsidRDefault="003E6F63" w:rsidP="00B84166">
            <w:pPr>
              <w:jc w:val="center"/>
              <w:rPr>
                <w:rFonts w:ascii="Bookman Old Style" w:eastAsia="Times New Roman" w:hAnsi="Bookman Old Style" w:cs="Times New Roman"/>
                <w:color w:val="000000" w:themeColor="text1"/>
              </w:rPr>
            </w:pPr>
            <w:r w:rsidRPr="00132B4D">
              <w:rPr>
                <w:rFonts w:ascii="Bookman Old Style" w:eastAsia="Times New Roman" w:hAnsi="Bookman Old Style" w:cs="Times New Roman"/>
                <w:color w:val="000000" w:themeColor="text1"/>
                <w:lang w:val="id-ID"/>
              </w:rPr>
              <w:t>24</w:t>
            </w:r>
            <w:r w:rsidRPr="00132B4D">
              <w:rPr>
                <w:rFonts w:ascii="Bookman Old Style" w:eastAsia="Times New Roman" w:hAnsi="Bookman Old Style" w:cs="Times New Roman"/>
                <w:color w:val="000000" w:themeColor="text1"/>
              </w:rPr>
              <w:t>.</w:t>
            </w:r>
            <w:r w:rsidRPr="00132B4D">
              <w:rPr>
                <w:rFonts w:ascii="Bookman Old Style" w:eastAsia="Times New Roman" w:hAnsi="Bookman Old Style" w:cs="Times New Roman"/>
                <w:color w:val="000000" w:themeColor="text1"/>
                <w:lang w:val="id-ID"/>
              </w:rPr>
              <w:t>483</w:t>
            </w:r>
          </w:p>
        </w:tc>
        <w:tc>
          <w:tcPr>
            <w:tcW w:w="1534" w:type="dxa"/>
          </w:tcPr>
          <w:p w:rsidR="003E6F63" w:rsidRPr="00132B4D" w:rsidRDefault="003E6F63" w:rsidP="00B84166">
            <w:pPr>
              <w:jc w:val="center"/>
              <w:rPr>
                <w:rFonts w:ascii="Bookman Old Style" w:eastAsia="Times New Roman" w:hAnsi="Bookman Old Style" w:cs="Times New Roman"/>
                <w:color w:val="000000" w:themeColor="text1"/>
              </w:rPr>
            </w:pPr>
            <w:r w:rsidRPr="00132B4D">
              <w:rPr>
                <w:rFonts w:ascii="Bookman Old Style" w:eastAsia="Times New Roman" w:hAnsi="Bookman Old Style" w:cs="Times New Roman"/>
                <w:color w:val="000000" w:themeColor="text1"/>
                <w:lang w:val="id-ID"/>
              </w:rPr>
              <w:t>51</w:t>
            </w:r>
            <w:r w:rsidRPr="00132B4D">
              <w:rPr>
                <w:rFonts w:ascii="Bookman Old Style" w:eastAsia="Times New Roman" w:hAnsi="Bookman Old Style" w:cs="Times New Roman"/>
                <w:color w:val="000000" w:themeColor="text1"/>
              </w:rPr>
              <w:t>.</w:t>
            </w:r>
            <w:r w:rsidRPr="00132B4D">
              <w:rPr>
                <w:rFonts w:ascii="Bookman Old Style" w:eastAsia="Times New Roman" w:hAnsi="Bookman Old Style" w:cs="Times New Roman"/>
                <w:color w:val="000000" w:themeColor="text1"/>
                <w:lang w:val="id-ID"/>
              </w:rPr>
              <w:t>138</w:t>
            </w:r>
          </w:p>
        </w:tc>
        <w:tc>
          <w:tcPr>
            <w:tcW w:w="1582" w:type="dxa"/>
          </w:tcPr>
          <w:p w:rsidR="003E6F63" w:rsidRPr="00132B4D" w:rsidRDefault="003E6F63" w:rsidP="00B84166">
            <w:pPr>
              <w:jc w:val="center"/>
              <w:rPr>
                <w:rFonts w:ascii="Bookman Old Style" w:eastAsia="Times New Roman" w:hAnsi="Bookman Old Style" w:cs="Times New Roman"/>
                <w:color w:val="000000" w:themeColor="text1"/>
              </w:rPr>
            </w:pPr>
            <w:r w:rsidRPr="00132B4D">
              <w:rPr>
                <w:rFonts w:ascii="Bookman Old Style" w:eastAsia="Times New Roman" w:hAnsi="Bookman Old Style" w:cs="Times New Roman"/>
                <w:color w:val="000000" w:themeColor="text1"/>
                <w:lang w:val="id-ID"/>
              </w:rPr>
              <w:t>109</w:t>
            </w:r>
          </w:p>
        </w:tc>
      </w:tr>
      <w:tr w:rsidR="001E1180" w:rsidRPr="00132B4D" w:rsidTr="00DA40B5">
        <w:tc>
          <w:tcPr>
            <w:tcW w:w="584" w:type="dxa"/>
          </w:tcPr>
          <w:p w:rsidR="003E6F63" w:rsidRPr="00132B4D" w:rsidRDefault="003E6F63" w:rsidP="00B84166">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5</w:t>
            </w:r>
          </w:p>
        </w:tc>
        <w:tc>
          <w:tcPr>
            <w:tcW w:w="2206" w:type="dxa"/>
            <w:vAlign w:val="center"/>
          </w:tcPr>
          <w:p w:rsidR="003E6F63" w:rsidRPr="00132B4D" w:rsidRDefault="003E6F63" w:rsidP="00B84166">
            <w:pPr>
              <w:spacing w:before="20" w:after="20"/>
              <w:rPr>
                <w:rFonts w:ascii="Bookman Old Style" w:hAnsi="Bookman Old Style" w:cs="Arial Narrow"/>
                <w:snapToGrid w:val="0"/>
                <w:color w:val="000000" w:themeColor="text1"/>
              </w:rPr>
            </w:pPr>
            <w:r w:rsidRPr="00132B4D">
              <w:rPr>
                <w:rFonts w:ascii="Bookman Old Style" w:hAnsi="Bookman Old Style" w:cs="Arial Narrow"/>
                <w:snapToGrid w:val="0"/>
                <w:color w:val="000000" w:themeColor="text1"/>
              </w:rPr>
              <w:t xml:space="preserve">Tempunak </w:t>
            </w:r>
          </w:p>
        </w:tc>
        <w:tc>
          <w:tcPr>
            <w:tcW w:w="1433" w:type="dxa"/>
          </w:tcPr>
          <w:p w:rsidR="003E6F63" w:rsidRPr="00132B4D" w:rsidRDefault="003E6F63" w:rsidP="00B84166">
            <w:pPr>
              <w:jc w:val="center"/>
              <w:rPr>
                <w:rFonts w:ascii="Bookman Old Style" w:eastAsia="Times New Roman" w:hAnsi="Bookman Old Style" w:cs="Times New Roman"/>
                <w:color w:val="000000" w:themeColor="text1"/>
              </w:rPr>
            </w:pPr>
            <w:r w:rsidRPr="00132B4D">
              <w:rPr>
                <w:rFonts w:ascii="Bookman Old Style" w:eastAsia="Times New Roman" w:hAnsi="Bookman Old Style" w:cs="Times New Roman"/>
                <w:color w:val="000000" w:themeColor="text1"/>
                <w:lang w:val="id-ID"/>
              </w:rPr>
              <w:t>15</w:t>
            </w:r>
            <w:r w:rsidRPr="00132B4D">
              <w:rPr>
                <w:rFonts w:ascii="Bookman Old Style" w:eastAsia="Times New Roman" w:hAnsi="Bookman Old Style" w:cs="Times New Roman"/>
                <w:color w:val="000000" w:themeColor="text1"/>
              </w:rPr>
              <w:t>.</w:t>
            </w:r>
            <w:r w:rsidRPr="00132B4D">
              <w:rPr>
                <w:rFonts w:ascii="Bookman Old Style" w:eastAsia="Times New Roman" w:hAnsi="Bookman Old Style" w:cs="Times New Roman"/>
                <w:color w:val="000000" w:themeColor="text1"/>
                <w:lang w:val="id-ID"/>
              </w:rPr>
              <w:t>118</w:t>
            </w:r>
          </w:p>
        </w:tc>
        <w:tc>
          <w:tcPr>
            <w:tcW w:w="1621" w:type="dxa"/>
          </w:tcPr>
          <w:p w:rsidR="003E6F63" w:rsidRPr="00132B4D" w:rsidRDefault="003E6F63" w:rsidP="00B84166">
            <w:pPr>
              <w:jc w:val="center"/>
              <w:rPr>
                <w:rFonts w:ascii="Bookman Old Style" w:eastAsia="Times New Roman" w:hAnsi="Bookman Old Style" w:cs="Times New Roman"/>
                <w:color w:val="000000" w:themeColor="text1"/>
              </w:rPr>
            </w:pPr>
            <w:r w:rsidRPr="00132B4D">
              <w:rPr>
                <w:rFonts w:ascii="Bookman Old Style" w:eastAsia="Times New Roman" w:hAnsi="Bookman Old Style" w:cs="Times New Roman"/>
                <w:color w:val="000000" w:themeColor="text1"/>
                <w:lang w:val="id-ID"/>
              </w:rPr>
              <w:t>13</w:t>
            </w:r>
            <w:r w:rsidRPr="00132B4D">
              <w:rPr>
                <w:rFonts w:ascii="Bookman Old Style" w:eastAsia="Times New Roman" w:hAnsi="Bookman Old Style" w:cs="Times New Roman"/>
                <w:color w:val="000000" w:themeColor="text1"/>
              </w:rPr>
              <w:t>.</w:t>
            </w:r>
            <w:r w:rsidRPr="00132B4D">
              <w:rPr>
                <w:rFonts w:ascii="Bookman Old Style" w:eastAsia="Times New Roman" w:hAnsi="Bookman Old Style" w:cs="Times New Roman"/>
                <w:color w:val="000000" w:themeColor="text1"/>
                <w:lang w:val="id-ID"/>
              </w:rPr>
              <w:t>823</w:t>
            </w:r>
          </w:p>
        </w:tc>
        <w:tc>
          <w:tcPr>
            <w:tcW w:w="1534" w:type="dxa"/>
          </w:tcPr>
          <w:p w:rsidR="003E6F63" w:rsidRPr="00132B4D" w:rsidRDefault="003E6F63" w:rsidP="00B84166">
            <w:pPr>
              <w:jc w:val="center"/>
              <w:rPr>
                <w:rFonts w:ascii="Bookman Old Style" w:eastAsia="Times New Roman" w:hAnsi="Bookman Old Style" w:cs="Times New Roman"/>
                <w:color w:val="000000" w:themeColor="text1"/>
              </w:rPr>
            </w:pPr>
            <w:r w:rsidRPr="00132B4D">
              <w:rPr>
                <w:rFonts w:ascii="Bookman Old Style" w:eastAsia="Times New Roman" w:hAnsi="Bookman Old Style" w:cs="Times New Roman"/>
                <w:color w:val="000000" w:themeColor="text1"/>
                <w:lang w:val="id-ID"/>
              </w:rPr>
              <w:t>28</w:t>
            </w:r>
            <w:r w:rsidRPr="00132B4D">
              <w:rPr>
                <w:rFonts w:ascii="Bookman Old Style" w:eastAsia="Times New Roman" w:hAnsi="Bookman Old Style" w:cs="Times New Roman"/>
                <w:color w:val="000000" w:themeColor="text1"/>
              </w:rPr>
              <w:t>.</w:t>
            </w:r>
            <w:r w:rsidRPr="00132B4D">
              <w:rPr>
                <w:rFonts w:ascii="Bookman Old Style" w:eastAsia="Times New Roman" w:hAnsi="Bookman Old Style" w:cs="Times New Roman"/>
                <w:color w:val="000000" w:themeColor="text1"/>
                <w:lang w:val="id-ID"/>
              </w:rPr>
              <w:t>941</w:t>
            </w:r>
          </w:p>
        </w:tc>
        <w:tc>
          <w:tcPr>
            <w:tcW w:w="1582" w:type="dxa"/>
          </w:tcPr>
          <w:p w:rsidR="003E6F63" w:rsidRPr="00132B4D" w:rsidRDefault="003E6F63" w:rsidP="00B84166">
            <w:pPr>
              <w:jc w:val="center"/>
              <w:rPr>
                <w:rFonts w:ascii="Bookman Old Style" w:eastAsia="Times New Roman" w:hAnsi="Bookman Old Style" w:cs="Times New Roman"/>
                <w:color w:val="000000" w:themeColor="text1"/>
              </w:rPr>
            </w:pPr>
            <w:r w:rsidRPr="00132B4D">
              <w:rPr>
                <w:rFonts w:ascii="Bookman Old Style" w:eastAsia="Times New Roman" w:hAnsi="Bookman Old Style" w:cs="Times New Roman"/>
                <w:color w:val="000000" w:themeColor="text1"/>
                <w:lang w:val="id-ID"/>
              </w:rPr>
              <w:t>109</w:t>
            </w:r>
          </w:p>
        </w:tc>
      </w:tr>
      <w:tr w:rsidR="001E1180" w:rsidRPr="00132B4D" w:rsidTr="00DA40B5">
        <w:tc>
          <w:tcPr>
            <w:tcW w:w="584" w:type="dxa"/>
          </w:tcPr>
          <w:p w:rsidR="003E6F63" w:rsidRPr="00132B4D" w:rsidRDefault="003E6F63" w:rsidP="00B84166">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6</w:t>
            </w:r>
          </w:p>
        </w:tc>
        <w:tc>
          <w:tcPr>
            <w:tcW w:w="2206" w:type="dxa"/>
            <w:vAlign w:val="center"/>
          </w:tcPr>
          <w:p w:rsidR="003E6F63" w:rsidRPr="00132B4D" w:rsidRDefault="003E6F63" w:rsidP="00B84166">
            <w:pPr>
              <w:spacing w:before="20" w:after="20"/>
              <w:rPr>
                <w:rFonts w:ascii="Bookman Old Style" w:hAnsi="Bookman Old Style" w:cs="Arial Narrow"/>
                <w:snapToGrid w:val="0"/>
                <w:color w:val="000000" w:themeColor="text1"/>
              </w:rPr>
            </w:pPr>
            <w:r w:rsidRPr="00132B4D">
              <w:rPr>
                <w:rFonts w:ascii="Bookman Old Style" w:hAnsi="Bookman Old Style" w:cs="Arial Narrow"/>
                <w:snapToGrid w:val="0"/>
                <w:color w:val="000000" w:themeColor="text1"/>
              </w:rPr>
              <w:t>Sungai Tebelian</w:t>
            </w:r>
          </w:p>
        </w:tc>
        <w:tc>
          <w:tcPr>
            <w:tcW w:w="1433" w:type="dxa"/>
          </w:tcPr>
          <w:p w:rsidR="003E6F63" w:rsidRPr="00132B4D" w:rsidRDefault="003E6F63" w:rsidP="00B84166">
            <w:pPr>
              <w:jc w:val="center"/>
              <w:rPr>
                <w:rFonts w:ascii="Bookman Old Style" w:eastAsia="Times New Roman" w:hAnsi="Bookman Old Style" w:cs="Times New Roman"/>
                <w:color w:val="000000" w:themeColor="text1"/>
              </w:rPr>
            </w:pPr>
            <w:r w:rsidRPr="00132B4D">
              <w:rPr>
                <w:rFonts w:ascii="Bookman Old Style" w:eastAsia="Times New Roman" w:hAnsi="Bookman Old Style" w:cs="Times New Roman"/>
                <w:color w:val="000000" w:themeColor="text1"/>
                <w:lang w:val="id-ID"/>
              </w:rPr>
              <w:t>15</w:t>
            </w:r>
            <w:r w:rsidRPr="00132B4D">
              <w:rPr>
                <w:rFonts w:ascii="Bookman Old Style" w:eastAsia="Times New Roman" w:hAnsi="Bookman Old Style" w:cs="Times New Roman"/>
                <w:color w:val="000000" w:themeColor="text1"/>
              </w:rPr>
              <w:t>.</w:t>
            </w:r>
            <w:r w:rsidRPr="00132B4D">
              <w:rPr>
                <w:rFonts w:ascii="Bookman Old Style" w:eastAsia="Times New Roman" w:hAnsi="Bookman Old Style" w:cs="Times New Roman"/>
                <w:color w:val="000000" w:themeColor="text1"/>
                <w:lang w:val="id-ID"/>
              </w:rPr>
              <w:t>847</w:t>
            </w:r>
          </w:p>
        </w:tc>
        <w:tc>
          <w:tcPr>
            <w:tcW w:w="1621" w:type="dxa"/>
          </w:tcPr>
          <w:p w:rsidR="003E6F63" w:rsidRPr="00132B4D" w:rsidRDefault="003E6F63" w:rsidP="00B84166">
            <w:pPr>
              <w:jc w:val="center"/>
              <w:rPr>
                <w:rFonts w:ascii="Bookman Old Style" w:eastAsia="Times New Roman" w:hAnsi="Bookman Old Style" w:cs="Times New Roman"/>
                <w:color w:val="000000" w:themeColor="text1"/>
              </w:rPr>
            </w:pPr>
            <w:r w:rsidRPr="00132B4D">
              <w:rPr>
                <w:rFonts w:ascii="Bookman Old Style" w:eastAsia="Times New Roman" w:hAnsi="Bookman Old Style" w:cs="Times New Roman"/>
                <w:color w:val="000000" w:themeColor="text1"/>
                <w:lang w:val="id-ID"/>
              </w:rPr>
              <w:t>14</w:t>
            </w:r>
            <w:r w:rsidRPr="00132B4D">
              <w:rPr>
                <w:rFonts w:ascii="Bookman Old Style" w:eastAsia="Times New Roman" w:hAnsi="Bookman Old Style" w:cs="Times New Roman"/>
                <w:color w:val="000000" w:themeColor="text1"/>
              </w:rPr>
              <w:t>.</w:t>
            </w:r>
            <w:r w:rsidRPr="00132B4D">
              <w:rPr>
                <w:rFonts w:ascii="Bookman Old Style" w:eastAsia="Times New Roman" w:hAnsi="Bookman Old Style" w:cs="Times New Roman"/>
                <w:color w:val="000000" w:themeColor="text1"/>
                <w:lang w:val="id-ID"/>
              </w:rPr>
              <w:t>474</w:t>
            </w:r>
          </w:p>
        </w:tc>
        <w:tc>
          <w:tcPr>
            <w:tcW w:w="1534" w:type="dxa"/>
          </w:tcPr>
          <w:p w:rsidR="003E6F63" w:rsidRPr="00132B4D" w:rsidRDefault="003E6F63" w:rsidP="00B84166">
            <w:pPr>
              <w:jc w:val="center"/>
              <w:rPr>
                <w:rFonts w:ascii="Bookman Old Style" w:eastAsia="Times New Roman" w:hAnsi="Bookman Old Style" w:cs="Times New Roman"/>
                <w:color w:val="000000" w:themeColor="text1"/>
              </w:rPr>
            </w:pPr>
            <w:r w:rsidRPr="00132B4D">
              <w:rPr>
                <w:rFonts w:ascii="Bookman Old Style" w:eastAsia="Times New Roman" w:hAnsi="Bookman Old Style" w:cs="Times New Roman"/>
                <w:color w:val="000000" w:themeColor="text1"/>
                <w:lang w:val="id-ID"/>
              </w:rPr>
              <w:t>30</w:t>
            </w:r>
            <w:r w:rsidRPr="00132B4D">
              <w:rPr>
                <w:rFonts w:ascii="Bookman Old Style" w:eastAsia="Times New Roman" w:hAnsi="Bookman Old Style" w:cs="Times New Roman"/>
                <w:color w:val="000000" w:themeColor="text1"/>
              </w:rPr>
              <w:t>.</w:t>
            </w:r>
            <w:r w:rsidRPr="00132B4D">
              <w:rPr>
                <w:rFonts w:ascii="Bookman Old Style" w:eastAsia="Times New Roman" w:hAnsi="Bookman Old Style" w:cs="Times New Roman"/>
                <w:color w:val="000000" w:themeColor="text1"/>
                <w:lang w:val="id-ID"/>
              </w:rPr>
              <w:t>321</w:t>
            </w:r>
          </w:p>
        </w:tc>
        <w:tc>
          <w:tcPr>
            <w:tcW w:w="1582" w:type="dxa"/>
          </w:tcPr>
          <w:p w:rsidR="003E6F63" w:rsidRPr="00132B4D" w:rsidRDefault="003E6F63" w:rsidP="00B84166">
            <w:pPr>
              <w:jc w:val="center"/>
              <w:rPr>
                <w:rFonts w:ascii="Bookman Old Style" w:eastAsia="Times New Roman" w:hAnsi="Bookman Old Style" w:cs="Times New Roman"/>
                <w:color w:val="000000" w:themeColor="text1"/>
              </w:rPr>
            </w:pPr>
            <w:r w:rsidRPr="00132B4D">
              <w:rPr>
                <w:rFonts w:ascii="Bookman Old Style" w:eastAsia="Times New Roman" w:hAnsi="Bookman Old Style" w:cs="Times New Roman"/>
                <w:color w:val="000000" w:themeColor="text1"/>
                <w:lang w:val="id-ID"/>
              </w:rPr>
              <w:t>109</w:t>
            </w:r>
          </w:p>
        </w:tc>
      </w:tr>
      <w:tr w:rsidR="001E1180" w:rsidRPr="00132B4D" w:rsidTr="00DA40B5">
        <w:tc>
          <w:tcPr>
            <w:tcW w:w="584" w:type="dxa"/>
          </w:tcPr>
          <w:p w:rsidR="003E6F63" w:rsidRPr="00132B4D" w:rsidRDefault="003E6F63" w:rsidP="00B84166">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7</w:t>
            </w:r>
          </w:p>
        </w:tc>
        <w:tc>
          <w:tcPr>
            <w:tcW w:w="2206" w:type="dxa"/>
            <w:vAlign w:val="center"/>
          </w:tcPr>
          <w:p w:rsidR="003E6F63" w:rsidRPr="00132B4D" w:rsidRDefault="003E6F63" w:rsidP="00B84166">
            <w:pPr>
              <w:spacing w:before="20" w:after="20"/>
              <w:rPr>
                <w:rFonts w:ascii="Bookman Old Style" w:hAnsi="Bookman Old Style" w:cs="Arial Narrow"/>
                <w:snapToGrid w:val="0"/>
                <w:color w:val="000000" w:themeColor="text1"/>
              </w:rPr>
            </w:pPr>
            <w:r w:rsidRPr="00132B4D">
              <w:rPr>
                <w:rFonts w:ascii="Bookman Old Style" w:hAnsi="Bookman Old Style" w:cs="Arial Narrow"/>
                <w:snapToGrid w:val="0"/>
                <w:color w:val="000000" w:themeColor="text1"/>
              </w:rPr>
              <w:t xml:space="preserve">S i n t a n g </w:t>
            </w:r>
          </w:p>
        </w:tc>
        <w:tc>
          <w:tcPr>
            <w:tcW w:w="1433" w:type="dxa"/>
          </w:tcPr>
          <w:p w:rsidR="003E6F63" w:rsidRPr="00132B4D" w:rsidRDefault="003E6F63" w:rsidP="00B84166">
            <w:pPr>
              <w:jc w:val="center"/>
              <w:rPr>
                <w:rFonts w:ascii="Bookman Old Style" w:eastAsia="Times New Roman" w:hAnsi="Bookman Old Style" w:cs="Times New Roman"/>
                <w:color w:val="000000" w:themeColor="text1"/>
              </w:rPr>
            </w:pPr>
            <w:r w:rsidRPr="00132B4D">
              <w:rPr>
                <w:rFonts w:ascii="Bookman Old Style" w:eastAsia="Times New Roman" w:hAnsi="Bookman Old Style" w:cs="Times New Roman"/>
                <w:color w:val="000000" w:themeColor="text1"/>
                <w:lang w:val="id-ID"/>
              </w:rPr>
              <w:t>37</w:t>
            </w:r>
            <w:r w:rsidRPr="00132B4D">
              <w:rPr>
                <w:rFonts w:ascii="Bookman Old Style" w:eastAsia="Times New Roman" w:hAnsi="Bookman Old Style" w:cs="Times New Roman"/>
                <w:color w:val="000000" w:themeColor="text1"/>
              </w:rPr>
              <w:t>.</w:t>
            </w:r>
            <w:r w:rsidRPr="00132B4D">
              <w:rPr>
                <w:rFonts w:ascii="Bookman Old Style" w:eastAsia="Times New Roman" w:hAnsi="Bookman Old Style" w:cs="Times New Roman"/>
                <w:color w:val="000000" w:themeColor="text1"/>
                <w:lang w:val="id-ID"/>
              </w:rPr>
              <w:t>896</w:t>
            </w:r>
          </w:p>
        </w:tc>
        <w:tc>
          <w:tcPr>
            <w:tcW w:w="1621" w:type="dxa"/>
          </w:tcPr>
          <w:p w:rsidR="003E6F63" w:rsidRPr="00132B4D" w:rsidRDefault="003E6F63" w:rsidP="00B84166">
            <w:pPr>
              <w:jc w:val="center"/>
              <w:rPr>
                <w:rFonts w:ascii="Bookman Old Style" w:eastAsia="Times New Roman" w:hAnsi="Bookman Old Style" w:cs="Times New Roman"/>
                <w:color w:val="000000" w:themeColor="text1"/>
              </w:rPr>
            </w:pPr>
            <w:r w:rsidRPr="00132B4D">
              <w:rPr>
                <w:rFonts w:ascii="Bookman Old Style" w:eastAsia="Times New Roman" w:hAnsi="Bookman Old Style" w:cs="Times New Roman"/>
                <w:color w:val="000000" w:themeColor="text1"/>
                <w:lang w:val="id-ID"/>
              </w:rPr>
              <w:t>35</w:t>
            </w:r>
            <w:r w:rsidRPr="00132B4D">
              <w:rPr>
                <w:rFonts w:ascii="Bookman Old Style" w:eastAsia="Times New Roman" w:hAnsi="Bookman Old Style" w:cs="Times New Roman"/>
                <w:color w:val="000000" w:themeColor="text1"/>
              </w:rPr>
              <w:t>.</w:t>
            </w:r>
            <w:r w:rsidRPr="00132B4D">
              <w:rPr>
                <w:rFonts w:ascii="Bookman Old Style" w:eastAsia="Times New Roman" w:hAnsi="Bookman Old Style" w:cs="Times New Roman"/>
                <w:color w:val="000000" w:themeColor="text1"/>
                <w:lang w:val="id-ID"/>
              </w:rPr>
              <w:t>655</w:t>
            </w:r>
          </w:p>
        </w:tc>
        <w:tc>
          <w:tcPr>
            <w:tcW w:w="1534" w:type="dxa"/>
          </w:tcPr>
          <w:p w:rsidR="003E6F63" w:rsidRPr="00132B4D" w:rsidRDefault="003E6F63" w:rsidP="00B84166">
            <w:pPr>
              <w:jc w:val="center"/>
              <w:rPr>
                <w:rFonts w:ascii="Bookman Old Style" w:eastAsia="Times New Roman" w:hAnsi="Bookman Old Style" w:cs="Times New Roman"/>
                <w:color w:val="000000" w:themeColor="text1"/>
              </w:rPr>
            </w:pPr>
            <w:r w:rsidRPr="00132B4D">
              <w:rPr>
                <w:rFonts w:ascii="Bookman Old Style" w:eastAsia="Times New Roman" w:hAnsi="Bookman Old Style" w:cs="Times New Roman"/>
                <w:color w:val="000000" w:themeColor="text1"/>
                <w:lang w:val="id-ID"/>
              </w:rPr>
              <w:t>73</w:t>
            </w:r>
            <w:r w:rsidRPr="00132B4D">
              <w:rPr>
                <w:rFonts w:ascii="Bookman Old Style" w:eastAsia="Times New Roman" w:hAnsi="Bookman Old Style" w:cs="Times New Roman"/>
                <w:color w:val="000000" w:themeColor="text1"/>
              </w:rPr>
              <w:t>.</w:t>
            </w:r>
            <w:r w:rsidRPr="00132B4D">
              <w:rPr>
                <w:rFonts w:ascii="Bookman Old Style" w:eastAsia="Times New Roman" w:hAnsi="Bookman Old Style" w:cs="Times New Roman"/>
                <w:color w:val="000000" w:themeColor="text1"/>
                <w:lang w:val="id-ID"/>
              </w:rPr>
              <w:t>551</w:t>
            </w:r>
          </w:p>
        </w:tc>
        <w:tc>
          <w:tcPr>
            <w:tcW w:w="1582" w:type="dxa"/>
          </w:tcPr>
          <w:p w:rsidR="003E6F63" w:rsidRPr="00132B4D" w:rsidRDefault="003E6F63" w:rsidP="00B84166">
            <w:pPr>
              <w:jc w:val="center"/>
              <w:rPr>
                <w:rFonts w:ascii="Bookman Old Style" w:eastAsia="Times New Roman" w:hAnsi="Bookman Old Style" w:cs="Times New Roman"/>
                <w:color w:val="000000" w:themeColor="text1"/>
              </w:rPr>
            </w:pPr>
            <w:r w:rsidRPr="00132B4D">
              <w:rPr>
                <w:rFonts w:ascii="Bookman Old Style" w:eastAsia="Times New Roman" w:hAnsi="Bookman Old Style" w:cs="Times New Roman"/>
                <w:color w:val="000000" w:themeColor="text1"/>
                <w:lang w:val="id-ID"/>
              </w:rPr>
              <w:t>106</w:t>
            </w:r>
          </w:p>
        </w:tc>
      </w:tr>
      <w:tr w:rsidR="001E1180" w:rsidRPr="00132B4D" w:rsidTr="00DA40B5">
        <w:tc>
          <w:tcPr>
            <w:tcW w:w="584" w:type="dxa"/>
          </w:tcPr>
          <w:p w:rsidR="003E6F63" w:rsidRPr="00132B4D" w:rsidRDefault="003E6F63" w:rsidP="00B84166">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8</w:t>
            </w:r>
          </w:p>
        </w:tc>
        <w:tc>
          <w:tcPr>
            <w:tcW w:w="2206" w:type="dxa"/>
            <w:vAlign w:val="center"/>
          </w:tcPr>
          <w:p w:rsidR="003E6F63" w:rsidRPr="00132B4D" w:rsidRDefault="003E6F63" w:rsidP="00B84166">
            <w:pPr>
              <w:spacing w:before="20" w:after="20"/>
              <w:rPr>
                <w:rFonts w:ascii="Bookman Old Style" w:hAnsi="Bookman Old Style" w:cs="Arial Narrow"/>
                <w:snapToGrid w:val="0"/>
                <w:color w:val="000000" w:themeColor="text1"/>
              </w:rPr>
            </w:pPr>
            <w:r w:rsidRPr="00132B4D">
              <w:rPr>
                <w:rFonts w:ascii="Bookman Old Style" w:hAnsi="Bookman Old Style" w:cs="Arial Narrow"/>
                <w:snapToGrid w:val="0"/>
                <w:color w:val="000000" w:themeColor="text1"/>
              </w:rPr>
              <w:t>D e d a i</w:t>
            </w:r>
          </w:p>
        </w:tc>
        <w:tc>
          <w:tcPr>
            <w:tcW w:w="1433" w:type="dxa"/>
          </w:tcPr>
          <w:p w:rsidR="003E6F63" w:rsidRPr="00132B4D" w:rsidRDefault="003E6F63" w:rsidP="00B84166">
            <w:pPr>
              <w:jc w:val="center"/>
              <w:rPr>
                <w:rFonts w:ascii="Bookman Old Style" w:eastAsia="Times New Roman" w:hAnsi="Bookman Old Style" w:cs="Times New Roman"/>
                <w:color w:val="000000" w:themeColor="text1"/>
              </w:rPr>
            </w:pPr>
            <w:r w:rsidRPr="00132B4D">
              <w:rPr>
                <w:rFonts w:ascii="Bookman Old Style" w:eastAsia="Times New Roman" w:hAnsi="Bookman Old Style" w:cs="Times New Roman"/>
                <w:color w:val="000000" w:themeColor="text1"/>
                <w:lang w:val="id-ID"/>
              </w:rPr>
              <w:t>14</w:t>
            </w:r>
            <w:r w:rsidRPr="00132B4D">
              <w:rPr>
                <w:rFonts w:ascii="Bookman Old Style" w:eastAsia="Times New Roman" w:hAnsi="Bookman Old Style" w:cs="Times New Roman"/>
                <w:color w:val="000000" w:themeColor="text1"/>
              </w:rPr>
              <w:t>.</w:t>
            </w:r>
            <w:r w:rsidRPr="00132B4D">
              <w:rPr>
                <w:rFonts w:ascii="Bookman Old Style" w:eastAsia="Times New Roman" w:hAnsi="Bookman Old Style" w:cs="Times New Roman"/>
                <w:color w:val="000000" w:themeColor="text1"/>
                <w:lang w:val="id-ID"/>
              </w:rPr>
              <w:t>837</w:t>
            </w:r>
          </w:p>
        </w:tc>
        <w:tc>
          <w:tcPr>
            <w:tcW w:w="1621" w:type="dxa"/>
          </w:tcPr>
          <w:p w:rsidR="003E6F63" w:rsidRPr="00132B4D" w:rsidRDefault="003E6F63" w:rsidP="00B84166">
            <w:pPr>
              <w:jc w:val="center"/>
              <w:rPr>
                <w:rFonts w:ascii="Bookman Old Style" w:eastAsia="Times New Roman" w:hAnsi="Bookman Old Style" w:cs="Times New Roman"/>
                <w:color w:val="000000" w:themeColor="text1"/>
              </w:rPr>
            </w:pPr>
            <w:r w:rsidRPr="00132B4D">
              <w:rPr>
                <w:rFonts w:ascii="Bookman Old Style" w:eastAsia="Times New Roman" w:hAnsi="Bookman Old Style" w:cs="Times New Roman"/>
                <w:color w:val="000000" w:themeColor="text1"/>
                <w:lang w:val="id-ID"/>
              </w:rPr>
              <w:t>13</w:t>
            </w:r>
            <w:r w:rsidRPr="00132B4D">
              <w:rPr>
                <w:rFonts w:ascii="Bookman Old Style" w:eastAsia="Times New Roman" w:hAnsi="Bookman Old Style" w:cs="Times New Roman"/>
                <w:color w:val="000000" w:themeColor="text1"/>
              </w:rPr>
              <w:t>.</w:t>
            </w:r>
            <w:r w:rsidRPr="00132B4D">
              <w:rPr>
                <w:rFonts w:ascii="Bookman Old Style" w:eastAsia="Times New Roman" w:hAnsi="Bookman Old Style" w:cs="Times New Roman"/>
                <w:color w:val="000000" w:themeColor="text1"/>
                <w:lang w:val="id-ID"/>
              </w:rPr>
              <w:t>962</w:t>
            </w:r>
          </w:p>
        </w:tc>
        <w:tc>
          <w:tcPr>
            <w:tcW w:w="1534" w:type="dxa"/>
          </w:tcPr>
          <w:p w:rsidR="003E6F63" w:rsidRPr="00132B4D" w:rsidRDefault="003E6F63" w:rsidP="00B84166">
            <w:pPr>
              <w:jc w:val="center"/>
              <w:rPr>
                <w:rFonts w:ascii="Bookman Old Style" w:eastAsia="Times New Roman" w:hAnsi="Bookman Old Style" w:cs="Times New Roman"/>
                <w:color w:val="000000" w:themeColor="text1"/>
              </w:rPr>
            </w:pPr>
            <w:r w:rsidRPr="00132B4D">
              <w:rPr>
                <w:rFonts w:ascii="Bookman Old Style" w:eastAsia="Times New Roman" w:hAnsi="Bookman Old Style" w:cs="Times New Roman"/>
                <w:color w:val="000000" w:themeColor="text1"/>
                <w:lang w:val="id-ID"/>
              </w:rPr>
              <w:t>28</w:t>
            </w:r>
            <w:r w:rsidRPr="00132B4D">
              <w:rPr>
                <w:rFonts w:ascii="Bookman Old Style" w:eastAsia="Times New Roman" w:hAnsi="Bookman Old Style" w:cs="Times New Roman"/>
                <w:color w:val="000000" w:themeColor="text1"/>
              </w:rPr>
              <w:t>.</w:t>
            </w:r>
            <w:r w:rsidRPr="00132B4D">
              <w:rPr>
                <w:rFonts w:ascii="Bookman Old Style" w:eastAsia="Times New Roman" w:hAnsi="Bookman Old Style" w:cs="Times New Roman"/>
                <w:color w:val="000000" w:themeColor="text1"/>
                <w:lang w:val="id-ID"/>
              </w:rPr>
              <w:t>799</w:t>
            </w:r>
          </w:p>
        </w:tc>
        <w:tc>
          <w:tcPr>
            <w:tcW w:w="1582" w:type="dxa"/>
          </w:tcPr>
          <w:p w:rsidR="003E6F63" w:rsidRPr="00132B4D" w:rsidRDefault="003E6F63" w:rsidP="00B84166">
            <w:pPr>
              <w:jc w:val="center"/>
              <w:rPr>
                <w:rFonts w:ascii="Bookman Old Style" w:eastAsia="Times New Roman" w:hAnsi="Bookman Old Style" w:cs="Times New Roman"/>
                <w:color w:val="000000" w:themeColor="text1"/>
              </w:rPr>
            </w:pPr>
            <w:r w:rsidRPr="00132B4D">
              <w:rPr>
                <w:rFonts w:ascii="Bookman Old Style" w:eastAsia="Times New Roman" w:hAnsi="Bookman Old Style" w:cs="Times New Roman"/>
                <w:color w:val="000000" w:themeColor="text1"/>
                <w:lang w:val="id-ID"/>
              </w:rPr>
              <w:t>106</w:t>
            </w:r>
          </w:p>
        </w:tc>
      </w:tr>
      <w:tr w:rsidR="001E1180" w:rsidRPr="00132B4D" w:rsidTr="00DA40B5">
        <w:tc>
          <w:tcPr>
            <w:tcW w:w="584" w:type="dxa"/>
          </w:tcPr>
          <w:p w:rsidR="003E6F63" w:rsidRPr="00132B4D" w:rsidRDefault="003E6F63" w:rsidP="00B84166">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9</w:t>
            </w:r>
          </w:p>
        </w:tc>
        <w:tc>
          <w:tcPr>
            <w:tcW w:w="2206" w:type="dxa"/>
            <w:vAlign w:val="center"/>
          </w:tcPr>
          <w:p w:rsidR="003E6F63" w:rsidRPr="00132B4D" w:rsidRDefault="003E6F63" w:rsidP="00B84166">
            <w:pPr>
              <w:spacing w:before="20" w:after="20"/>
              <w:rPr>
                <w:rFonts w:ascii="Bookman Old Style" w:hAnsi="Bookman Old Style" w:cs="Arial Narrow"/>
                <w:snapToGrid w:val="0"/>
                <w:color w:val="000000" w:themeColor="text1"/>
              </w:rPr>
            </w:pPr>
            <w:r w:rsidRPr="00132B4D">
              <w:rPr>
                <w:rFonts w:ascii="Bookman Old Style" w:hAnsi="Bookman Old Style" w:cs="Arial Narrow"/>
                <w:snapToGrid w:val="0"/>
                <w:color w:val="000000" w:themeColor="text1"/>
              </w:rPr>
              <w:t>Kayan Hilir</w:t>
            </w:r>
          </w:p>
        </w:tc>
        <w:tc>
          <w:tcPr>
            <w:tcW w:w="1433" w:type="dxa"/>
          </w:tcPr>
          <w:p w:rsidR="003E6F63" w:rsidRPr="00132B4D" w:rsidRDefault="003E6F63" w:rsidP="00B84166">
            <w:pPr>
              <w:jc w:val="center"/>
              <w:rPr>
                <w:rFonts w:ascii="Bookman Old Style" w:eastAsia="Times New Roman" w:hAnsi="Bookman Old Style" w:cs="Times New Roman"/>
                <w:color w:val="000000" w:themeColor="text1"/>
              </w:rPr>
            </w:pPr>
            <w:r w:rsidRPr="00132B4D">
              <w:rPr>
                <w:rFonts w:ascii="Bookman Old Style" w:eastAsia="Times New Roman" w:hAnsi="Bookman Old Style" w:cs="Times New Roman"/>
                <w:color w:val="000000" w:themeColor="text1"/>
                <w:lang w:val="id-ID"/>
              </w:rPr>
              <w:t>13</w:t>
            </w:r>
            <w:r w:rsidRPr="00132B4D">
              <w:rPr>
                <w:rFonts w:ascii="Bookman Old Style" w:eastAsia="Times New Roman" w:hAnsi="Bookman Old Style" w:cs="Times New Roman"/>
                <w:color w:val="000000" w:themeColor="text1"/>
              </w:rPr>
              <w:t>.</w:t>
            </w:r>
            <w:r w:rsidRPr="00132B4D">
              <w:rPr>
                <w:rFonts w:ascii="Bookman Old Style" w:eastAsia="Times New Roman" w:hAnsi="Bookman Old Style" w:cs="Times New Roman"/>
                <w:color w:val="000000" w:themeColor="text1"/>
                <w:lang w:val="id-ID"/>
              </w:rPr>
              <w:t>478</w:t>
            </w:r>
          </w:p>
        </w:tc>
        <w:tc>
          <w:tcPr>
            <w:tcW w:w="1621" w:type="dxa"/>
          </w:tcPr>
          <w:p w:rsidR="003E6F63" w:rsidRPr="00132B4D" w:rsidRDefault="003E6F63" w:rsidP="00B84166">
            <w:pPr>
              <w:jc w:val="center"/>
              <w:rPr>
                <w:rFonts w:ascii="Bookman Old Style" w:eastAsia="Times New Roman" w:hAnsi="Bookman Old Style" w:cs="Times New Roman"/>
                <w:color w:val="000000" w:themeColor="text1"/>
              </w:rPr>
            </w:pPr>
            <w:r w:rsidRPr="00132B4D">
              <w:rPr>
                <w:rFonts w:ascii="Bookman Old Style" w:eastAsia="Times New Roman" w:hAnsi="Bookman Old Style" w:cs="Times New Roman"/>
                <w:color w:val="000000" w:themeColor="text1"/>
                <w:lang w:val="id-ID"/>
              </w:rPr>
              <w:t>12</w:t>
            </w:r>
            <w:r w:rsidRPr="00132B4D">
              <w:rPr>
                <w:rFonts w:ascii="Bookman Old Style" w:eastAsia="Times New Roman" w:hAnsi="Bookman Old Style" w:cs="Times New Roman"/>
                <w:color w:val="000000" w:themeColor="text1"/>
              </w:rPr>
              <w:t>.</w:t>
            </w:r>
            <w:r w:rsidRPr="00132B4D">
              <w:rPr>
                <w:rFonts w:ascii="Bookman Old Style" w:eastAsia="Times New Roman" w:hAnsi="Bookman Old Style" w:cs="Times New Roman"/>
                <w:color w:val="000000" w:themeColor="text1"/>
                <w:lang w:val="id-ID"/>
              </w:rPr>
              <w:t>535</w:t>
            </w:r>
          </w:p>
        </w:tc>
        <w:tc>
          <w:tcPr>
            <w:tcW w:w="1534" w:type="dxa"/>
          </w:tcPr>
          <w:p w:rsidR="003E6F63" w:rsidRPr="00132B4D" w:rsidRDefault="003E6F63" w:rsidP="00B84166">
            <w:pPr>
              <w:jc w:val="center"/>
              <w:rPr>
                <w:rFonts w:ascii="Bookman Old Style" w:eastAsia="Times New Roman" w:hAnsi="Bookman Old Style" w:cs="Times New Roman"/>
                <w:color w:val="000000" w:themeColor="text1"/>
              </w:rPr>
            </w:pPr>
            <w:r w:rsidRPr="00132B4D">
              <w:rPr>
                <w:rFonts w:ascii="Bookman Old Style" w:eastAsia="Times New Roman" w:hAnsi="Bookman Old Style" w:cs="Times New Roman"/>
                <w:color w:val="000000" w:themeColor="text1"/>
                <w:lang w:val="id-ID"/>
              </w:rPr>
              <w:t>26</w:t>
            </w:r>
            <w:r w:rsidRPr="00132B4D">
              <w:rPr>
                <w:rFonts w:ascii="Bookman Old Style" w:eastAsia="Times New Roman" w:hAnsi="Bookman Old Style" w:cs="Times New Roman"/>
                <w:color w:val="000000" w:themeColor="text1"/>
              </w:rPr>
              <w:t>.</w:t>
            </w:r>
            <w:r w:rsidRPr="00132B4D">
              <w:rPr>
                <w:rFonts w:ascii="Bookman Old Style" w:eastAsia="Times New Roman" w:hAnsi="Bookman Old Style" w:cs="Times New Roman"/>
                <w:color w:val="000000" w:themeColor="text1"/>
                <w:lang w:val="id-ID"/>
              </w:rPr>
              <w:t>013</w:t>
            </w:r>
          </w:p>
        </w:tc>
        <w:tc>
          <w:tcPr>
            <w:tcW w:w="1582" w:type="dxa"/>
          </w:tcPr>
          <w:p w:rsidR="003E6F63" w:rsidRPr="00132B4D" w:rsidRDefault="003E6F63" w:rsidP="00B84166">
            <w:pPr>
              <w:jc w:val="center"/>
              <w:rPr>
                <w:rFonts w:ascii="Bookman Old Style" w:eastAsia="Times New Roman" w:hAnsi="Bookman Old Style" w:cs="Times New Roman"/>
                <w:color w:val="000000" w:themeColor="text1"/>
              </w:rPr>
            </w:pPr>
            <w:r w:rsidRPr="00132B4D">
              <w:rPr>
                <w:rFonts w:ascii="Bookman Old Style" w:eastAsia="Times New Roman" w:hAnsi="Bookman Old Style" w:cs="Times New Roman"/>
                <w:color w:val="000000" w:themeColor="text1"/>
                <w:lang w:val="id-ID"/>
              </w:rPr>
              <w:t>108</w:t>
            </w:r>
          </w:p>
        </w:tc>
      </w:tr>
      <w:tr w:rsidR="001E1180" w:rsidRPr="00132B4D" w:rsidTr="00DA40B5">
        <w:tc>
          <w:tcPr>
            <w:tcW w:w="584" w:type="dxa"/>
          </w:tcPr>
          <w:p w:rsidR="003E6F63" w:rsidRPr="00132B4D" w:rsidRDefault="003E6F63" w:rsidP="00B84166">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10</w:t>
            </w:r>
          </w:p>
        </w:tc>
        <w:tc>
          <w:tcPr>
            <w:tcW w:w="2206" w:type="dxa"/>
            <w:vAlign w:val="center"/>
          </w:tcPr>
          <w:p w:rsidR="003E6F63" w:rsidRPr="00132B4D" w:rsidRDefault="003E6F63" w:rsidP="00B84166">
            <w:pPr>
              <w:spacing w:before="20" w:after="20"/>
              <w:rPr>
                <w:rFonts w:ascii="Bookman Old Style" w:hAnsi="Bookman Old Style" w:cs="Arial Narrow"/>
                <w:snapToGrid w:val="0"/>
                <w:color w:val="000000" w:themeColor="text1"/>
              </w:rPr>
            </w:pPr>
            <w:r w:rsidRPr="00132B4D">
              <w:rPr>
                <w:rFonts w:ascii="Bookman Old Style" w:hAnsi="Bookman Old Style" w:cs="Arial Narrow"/>
                <w:snapToGrid w:val="0"/>
                <w:color w:val="000000" w:themeColor="text1"/>
              </w:rPr>
              <w:t>Kelam Permai</w:t>
            </w:r>
          </w:p>
        </w:tc>
        <w:tc>
          <w:tcPr>
            <w:tcW w:w="1433" w:type="dxa"/>
          </w:tcPr>
          <w:p w:rsidR="003E6F63" w:rsidRPr="00132B4D" w:rsidRDefault="003E6F63" w:rsidP="00B84166">
            <w:pPr>
              <w:jc w:val="center"/>
              <w:rPr>
                <w:rFonts w:ascii="Bookman Old Style" w:eastAsia="Times New Roman" w:hAnsi="Bookman Old Style" w:cs="Times New Roman"/>
                <w:color w:val="000000" w:themeColor="text1"/>
              </w:rPr>
            </w:pPr>
            <w:r w:rsidRPr="00132B4D">
              <w:rPr>
                <w:rFonts w:ascii="Bookman Old Style" w:eastAsia="Times New Roman" w:hAnsi="Bookman Old Style" w:cs="Times New Roman"/>
                <w:color w:val="000000" w:themeColor="text1"/>
                <w:lang w:val="id-ID"/>
              </w:rPr>
              <w:t>8</w:t>
            </w:r>
            <w:r w:rsidRPr="00132B4D">
              <w:rPr>
                <w:rFonts w:ascii="Bookman Old Style" w:eastAsia="Times New Roman" w:hAnsi="Bookman Old Style" w:cs="Times New Roman"/>
                <w:color w:val="000000" w:themeColor="text1"/>
              </w:rPr>
              <w:t>.</w:t>
            </w:r>
            <w:r w:rsidRPr="00132B4D">
              <w:rPr>
                <w:rFonts w:ascii="Bookman Old Style" w:eastAsia="Times New Roman" w:hAnsi="Bookman Old Style" w:cs="Times New Roman"/>
                <w:color w:val="000000" w:themeColor="text1"/>
                <w:lang w:val="id-ID"/>
              </w:rPr>
              <w:t>949</w:t>
            </w:r>
          </w:p>
        </w:tc>
        <w:tc>
          <w:tcPr>
            <w:tcW w:w="1621" w:type="dxa"/>
          </w:tcPr>
          <w:p w:rsidR="003E6F63" w:rsidRPr="00132B4D" w:rsidRDefault="003E6F63" w:rsidP="00B84166">
            <w:pPr>
              <w:jc w:val="center"/>
              <w:rPr>
                <w:rFonts w:ascii="Bookman Old Style" w:eastAsia="Times New Roman" w:hAnsi="Bookman Old Style" w:cs="Times New Roman"/>
                <w:color w:val="000000" w:themeColor="text1"/>
              </w:rPr>
            </w:pPr>
            <w:r w:rsidRPr="00132B4D">
              <w:rPr>
                <w:rFonts w:ascii="Bookman Old Style" w:eastAsia="Times New Roman" w:hAnsi="Bookman Old Style" w:cs="Times New Roman"/>
                <w:color w:val="000000" w:themeColor="text1"/>
                <w:lang w:val="id-ID"/>
              </w:rPr>
              <w:t>8</w:t>
            </w:r>
            <w:r w:rsidRPr="00132B4D">
              <w:rPr>
                <w:rFonts w:ascii="Bookman Old Style" w:eastAsia="Times New Roman" w:hAnsi="Bookman Old Style" w:cs="Times New Roman"/>
                <w:color w:val="000000" w:themeColor="text1"/>
              </w:rPr>
              <w:t>.</w:t>
            </w:r>
            <w:r w:rsidRPr="00132B4D">
              <w:rPr>
                <w:rFonts w:ascii="Bookman Old Style" w:eastAsia="Times New Roman" w:hAnsi="Bookman Old Style" w:cs="Times New Roman"/>
                <w:color w:val="000000" w:themeColor="text1"/>
                <w:lang w:val="id-ID"/>
              </w:rPr>
              <w:t>305</w:t>
            </w:r>
          </w:p>
        </w:tc>
        <w:tc>
          <w:tcPr>
            <w:tcW w:w="1534" w:type="dxa"/>
          </w:tcPr>
          <w:p w:rsidR="003E6F63" w:rsidRPr="00132B4D" w:rsidRDefault="003E6F63" w:rsidP="00B84166">
            <w:pPr>
              <w:jc w:val="center"/>
              <w:rPr>
                <w:rFonts w:ascii="Bookman Old Style" w:eastAsia="Times New Roman" w:hAnsi="Bookman Old Style" w:cs="Times New Roman"/>
                <w:color w:val="000000" w:themeColor="text1"/>
              </w:rPr>
            </w:pPr>
            <w:r w:rsidRPr="00132B4D">
              <w:rPr>
                <w:rFonts w:ascii="Bookman Old Style" w:eastAsia="Times New Roman" w:hAnsi="Bookman Old Style" w:cs="Times New Roman"/>
                <w:color w:val="000000" w:themeColor="text1"/>
                <w:lang w:val="id-ID"/>
              </w:rPr>
              <w:t>17</w:t>
            </w:r>
            <w:r w:rsidRPr="00132B4D">
              <w:rPr>
                <w:rFonts w:ascii="Bookman Old Style" w:eastAsia="Times New Roman" w:hAnsi="Bookman Old Style" w:cs="Times New Roman"/>
                <w:color w:val="000000" w:themeColor="text1"/>
              </w:rPr>
              <w:t>.</w:t>
            </w:r>
            <w:r w:rsidRPr="00132B4D">
              <w:rPr>
                <w:rFonts w:ascii="Bookman Old Style" w:eastAsia="Times New Roman" w:hAnsi="Bookman Old Style" w:cs="Times New Roman"/>
                <w:color w:val="000000" w:themeColor="text1"/>
                <w:lang w:val="id-ID"/>
              </w:rPr>
              <w:t>254</w:t>
            </w:r>
          </w:p>
        </w:tc>
        <w:tc>
          <w:tcPr>
            <w:tcW w:w="1582" w:type="dxa"/>
          </w:tcPr>
          <w:p w:rsidR="003E6F63" w:rsidRPr="00132B4D" w:rsidRDefault="003E6F63" w:rsidP="00B84166">
            <w:pPr>
              <w:jc w:val="center"/>
              <w:rPr>
                <w:rFonts w:ascii="Bookman Old Style" w:eastAsia="Times New Roman" w:hAnsi="Bookman Old Style" w:cs="Times New Roman"/>
                <w:color w:val="000000" w:themeColor="text1"/>
              </w:rPr>
            </w:pPr>
            <w:r w:rsidRPr="00132B4D">
              <w:rPr>
                <w:rFonts w:ascii="Bookman Old Style" w:eastAsia="Times New Roman" w:hAnsi="Bookman Old Style" w:cs="Times New Roman"/>
                <w:color w:val="000000" w:themeColor="text1"/>
                <w:lang w:val="id-ID"/>
              </w:rPr>
              <w:t>108</w:t>
            </w:r>
          </w:p>
        </w:tc>
      </w:tr>
      <w:tr w:rsidR="001E1180" w:rsidRPr="00132B4D" w:rsidTr="00DA40B5">
        <w:tc>
          <w:tcPr>
            <w:tcW w:w="584" w:type="dxa"/>
          </w:tcPr>
          <w:p w:rsidR="003E6F63" w:rsidRPr="00132B4D" w:rsidRDefault="003E6F63" w:rsidP="00B84166">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11</w:t>
            </w:r>
          </w:p>
        </w:tc>
        <w:tc>
          <w:tcPr>
            <w:tcW w:w="2206" w:type="dxa"/>
            <w:vAlign w:val="center"/>
          </w:tcPr>
          <w:p w:rsidR="003E6F63" w:rsidRPr="00132B4D" w:rsidRDefault="003E6F63" w:rsidP="00B84166">
            <w:pPr>
              <w:spacing w:before="20" w:after="20"/>
              <w:rPr>
                <w:rFonts w:ascii="Bookman Old Style" w:hAnsi="Bookman Old Style" w:cs="Arial Narrow"/>
                <w:snapToGrid w:val="0"/>
                <w:color w:val="000000" w:themeColor="text1"/>
              </w:rPr>
            </w:pPr>
            <w:r w:rsidRPr="00132B4D">
              <w:rPr>
                <w:rFonts w:ascii="Bookman Old Style" w:hAnsi="Bookman Old Style" w:cs="Arial Narrow"/>
                <w:snapToGrid w:val="0"/>
                <w:color w:val="000000" w:themeColor="text1"/>
              </w:rPr>
              <w:t>Binjai Hulu</w:t>
            </w:r>
          </w:p>
        </w:tc>
        <w:tc>
          <w:tcPr>
            <w:tcW w:w="1433" w:type="dxa"/>
          </w:tcPr>
          <w:p w:rsidR="003E6F63" w:rsidRPr="00132B4D" w:rsidRDefault="003E6F63" w:rsidP="00B84166">
            <w:pPr>
              <w:jc w:val="center"/>
              <w:rPr>
                <w:rFonts w:ascii="Bookman Old Style" w:eastAsia="Times New Roman" w:hAnsi="Bookman Old Style" w:cs="Times New Roman"/>
                <w:color w:val="000000" w:themeColor="text1"/>
              </w:rPr>
            </w:pPr>
            <w:r w:rsidRPr="00132B4D">
              <w:rPr>
                <w:rFonts w:ascii="Bookman Old Style" w:eastAsia="Times New Roman" w:hAnsi="Bookman Old Style" w:cs="Times New Roman"/>
                <w:color w:val="000000" w:themeColor="text1"/>
                <w:lang w:val="id-ID"/>
              </w:rPr>
              <w:t>6</w:t>
            </w:r>
            <w:r w:rsidRPr="00132B4D">
              <w:rPr>
                <w:rFonts w:ascii="Bookman Old Style" w:eastAsia="Times New Roman" w:hAnsi="Bookman Old Style" w:cs="Times New Roman"/>
                <w:color w:val="000000" w:themeColor="text1"/>
              </w:rPr>
              <w:t>.</w:t>
            </w:r>
            <w:r w:rsidRPr="00132B4D">
              <w:rPr>
                <w:rFonts w:ascii="Bookman Old Style" w:eastAsia="Times New Roman" w:hAnsi="Bookman Old Style" w:cs="Times New Roman"/>
                <w:color w:val="000000" w:themeColor="text1"/>
                <w:lang w:val="id-ID"/>
              </w:rPr>
              <w:t>293</w:t>
            </w:r>
          </w:p>
        </w:tc>
        <w:tc>
          <w:tcPr>
            <w:tcW w:w="1621" w:type="dxa"/>
          </w:tcPr>
          <w:p w:rsidR="003E6F63" w:rsidRPr="00132B4D" w:rsidRDefault="003E6F63" w:rsidP="00B84166">
            <w:pPr>
              <w:jc w:val="center"/>
              <w:rPr>
                <w:rFonts w:ascii="Bookman Old Style" w:eastAsia="Times New Roman" w:hAnsi="Bookman Old Style" w:cs="Times New Roman"/>
                <w:color w:val="000000" w:themeColor="text1"/>
              </w:rPr>
            </w:pPr>
            <w:r w:rsidRPr="00132B4D">
              <w:rPr>
                <w:rFonts w:ascii="Bookman Old Style" w:eastAsia="Times New Roman" w:hAnsi="Bookman Old Style" w:cs="Times New Roman"/>
                <w:color w:val="000000" w:themeColor="text1"/>
                <w:lang w:val="id-ID"/>
              </w:rPr>
              <w:t>5</w:t>
            </w:r>
            <w:r w:rsidRPr="00132B4D">
              <w:rPr>
                <w:rFonts w:ascii="Bookman Old Style" w:eastAsia="Times New Roman" w:hAnsi="Bookman Old Style" w:cs="Times New Roman"/>
                <w:color w:val="000000" w:themeColor="text1"/>
              </w:rPr>
              <w:t>.</w:t>
            </w:r>
            <w:r w:rsidRPr="00132B4D">
              <w:rPr>
                <w:rFonts w:ascii="Bookman Old Style" w:eastAsia="Times New Roman" w:hAnsi="Bookman Old Style" w:cs="Times New Roman"/>
                <w:color w:val="000000" w:themeColor="text1"/>
                <w:lang w:val="id-ID"/>
              </w:rPr>
              <w:t>830</w:t>
            </w:r>
          </w:p>
        </w:tc>
        <w:tc>
          <w:tcPr>
            <w:tcW w:w="1534" w:type="dxa"/>
          </w:tcPr>
          <w:p w:rsidR="003E6F63" w:rsidRPr="00132B4D" w:rsidRDefault="003E6F63" w:rsidP="00B84166">
            <w:pPr>
              <w:jc w:val="center"/>
              <w:rPr>
                <w:rFonts w:ascii="Bookman Old Style" w:eastAsia="Times New Roman" w:hAnsi="Bookman Old Style" w:cs="Times New Roman"/>
                <w:color w:val="000000" w:themeColor="text1"/>
              </w:rPr>
            </w:pPr>
            <w:r w:rsidRPr="00132B4D">
              <w:rPr>
                <w:rFonts w:ascii="Bookman Old Style" w:eastAsia="Times New Roman" w:hAnsi="Bookman Old Style" w:cs="Times New Roman"/>
                <w:color w:val="000000" w:themeColor="text1"/>
                <w:lang w:val="id-ID"/>
              </w:rPr>
              <w:t>12</w:t>
            </w:r>
            <w:r w:rsidRPr="00132B4D">
              <w:rPr>
                <w:rFonts w:ascii="Bookman Old Style" w:eastAsia="Times New Roman" w:hAnsi="Bookman Old Style" w:cs="Times New Roman"/>
                <w:color w:val="000000" w:themeColor="text1"/>
              </w:rPr>
              <w:t>.</w:t>
            </w:r>
            <w:r w:rsidRPr="00132B4D">
              <w:rPr>
                <w:rFonts w:ascii="Bookman Old Style" w:eastAsia="Times New Roman" w:hAnsi="Bookman Old Style" w:cs="Times New Roman"/>
                <w:color w:val="000000" w:themeColor="text1"/>
                <w:lang w:val="id-ID"/>
              </w:rPr>
              <w:t>123</w:t>
            </w:r>
          </w:p>
        </w:tc>
        <w:tc>
          <w:tcPr>
            <w:tcW w:w="1582" w:type="dxa"/>
          </w:tcPr>
          <w:p w:rsidR="003E6F63" w:rsidRPr="00132B4D" w:rsidRDefault="003E6F63" w:rsidP="00B84166">
            <w:pPr>
              <w:jc w:val="center"/>
              <w:rPr>
                <w:rFonts w:ascii="Bookman Old Style" w:eastAsia="Times New Roman" w:hAnsi="Bookman Old Style" w:cs="Times New Roman"/>
                <w:color w:val="000000" w:themeColor="text1"/>
              </w:rPr>
            </w:pPr>
            <w:r w:rsidRPr="00132B4D">
              <w:rPr>
                <w:rFonts w:ascii="Bookman Old Style" w:eastAsia="Times New Roman" w:hAnsi="Bookman Old Style" w:cs="Times New Roman"/>
                <w:color w:val="000000" w:themeColor="text1"/>
                <w:lang w:val="id-ID"/>
              </w:rPr>
              <w:t>108</w:t>
            </w:r>
          </w:p>
        </w:tc>
      </w:tr>
      <w:tr w:rsidR="001E1180" w:rsidRPr="00132B4D" w:rsidTr="00DA40B5">
        <w:tc>
          <w:tcPr>
            <w:tcW w:w="584" w:type="dxa"/>
          </w:tcPr>
          <w:p w:rsidR="003E6F63" w:rsidRPr="00132B4D" w:rsidRDefault="003E6F63" w:rsidP="00B84166">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12</w:t>
            </w:r>
          </w:p>
        </w:tc>
        <w:tc>
          <w:tcPr>
            <w:tcW w:w="2206" w:type="dxa"/>
            <w:vAlign w:val="center"/>
          </w:tcPr>
          <w:p w:rsidR="003E6F63" w:rsidRPr="00132B4D" w:rsidRDefault="003E6F63" w:rsidP="00B84166">
            <w:pPr>
              <w:spacing w:before="20" w:after="20"/>
              <w:rPr>
                <w:rFonts w:ascii="Bookman Old Style" w:hAnsi="Bookman Old Style" w:cs="Arial Narrow"/>
                <w:snapToGrid w:val="0"/>
                <w:color w:val="000000" w:themeColor="text1"/>
              </w:rPr>
            </w:pPr>
            <w:r w:rsidRPr="00132B4D">
              <w:rPr>
                <w:rFonts w:ascii="Bookman Old Style" w:hAnsi="Bookman Old Style" w:cs="Arial Narrow"/>
                <w:snapToGrid w:val="0"/>
                <w:color w:val="000000" w:themeColor="text1"/>
              </w:rPr>
              <w:t>Ketungau Hilir</w:t>
            </w:r>
          </w:p>
        </w:tc>
        <w:tc>
          <w:tcPr>
            <w:tcW w:w="1433" w:type="dxa"/>
          </w:tcPr>
          <w:p w:rsidR="003E6F63" w:rsidRPr="00132B4D" w:rsidRDefault="003E6F63" w:rsidP="00B84166">
            <w:pPr>
              <w:jc w:val="center"/>
              <w:rPr>
                <w:rFonts w:ascii="Bookman Old Style" w:eastAsia="Times New Roman" w:hAnsi="Bookman Old Style" w:cs="Times New Roman"/>
                <w:color w:val="000000" w:themeColor="text1"/>
              </w:rPr>
            </w:pPr>
            <w:r w:rsidRPr="00132B4D">
              <w:rPr>
                <w:rFonts w:ascii="Bookman Old Style" w:eastAsia="Times New Roman" w:hAnsi="Bookman Old Style" w:cs="Times New Roman"/>
                <w:color w:val="000000" w:themeColor="text1"/>
                <w:lang w:val="id-ID"/>
              </w:rPr>
              <w:t>11</w:t>
            </w:r>
            <w:r w:rsidRPr="00132B4D">
              <w:rPr>
                <w:rFonts w:ascii="Bookman Old Style" w:eastAsia="Times New Roman" w:hAnsi="Bookman Old Style" w:cs="Times New Roman"/>
                <w:color w:val="000000" w:themeColor="text1"/>
              </w:rPr>
              <w:t>.</w:t>
            </w:r>
            <w:r w:rsidRPr="00132B4D">
              <w:rPr>
                <w:rFonts w:ascii="Bookman Old Style" w:eastAsia="Times New Roman" w:hAnsi="Bookman Old Style" w:cs="Times New Roman"/>
                <w:color w:val="000000" w:themeColor="text1"/>
                <w:lang w:val="id-ID"/>
              </w:rPr>
              <w:t>315</w:t>
            </w:r>
          </w:p>
        </w:tc>
        <w:tc>
          <w:tcPr>
            <w:tcW w:w="1621" w:type="dxa"/>
          </w:tcPr>
          <w:p w:rsidR="003E6F63" w:rsidRPr="00132B4D" w:rsidRDefault="003E6F63" w:rsidP="00B84166">
            <w:pPr>
              <w:jc w:val="center"/>
              <w:rPr>
                <w:rFonts w:ascii="Bookman Old Style" w:eastAsia="Times New Roman" w:hAnsi="Bookman Old Style" w:cs="Times New Roman"/>
                <w:color w:val="000000" w:themeColor="text1"/>
              </w:rPr>
            </w:pPr>
            <w:r w:rsidRPr="00132B4D">
              <w:rPr>
                <w:rFonts w:ascii="Bookman Old Style" w:eastAsia="Times New Roman" w:hAnsi="Bookman Old Style" w:cs="Times New Roman"/>
                <w:color w:val="000000" w:themeColor="text1"/>
                <w:lang w:val="id-ID"/>
              </w:rPr>
              <w:t>10</w:t>
            </w:r>
            <w:r w:rsidRPr="00132B4D">
              <w:rPr>
                <w:rFonts w:ascii="Bookman Old Style" w:eastAsia="Times New Roman" w:hAnsi="Bookman Old Style" w:cs="Times New Roman"/>
                <w:color w:val="000000" w:themeColor="text1"/>
              </w:rPr>
              <w:t>.</w:t>
            </w:r>
            <w:r w:rsidRPr="00132B4D">
              <w:rPr>
                <w:rFonts w:ascii="Bookman Old Style" w:eastAsia="Times New Roman" w:hAnsi="Bookman Old Style" w:cs="Times New Roman"/>
                <w:color w:val="000000" w:themeColor="text1"/>
                <w:lang w:val="id-ID"/>
              </w:rPr>
              <w:t>276</w:t>
            </w:r>
          </w:p>
        </w:tc>
        <w:tc>
          <w:tcPr>
            <w:tcW w:w="1534" w:type="dxa"/>
          </w:tcPr>
          <w:p w:rsidR="003E6F63" w:rsidRPr="00132B4D" w:rsidRDefault="003E6F63" w:rsidP="00B84166">
            <w:pPr>
              <w:jc w:val="center"/>
              <w:rPr>
                <w:rFonts w:ascii="Bookman Old Style" w:eastAsia="Times New Roman" w:hAnsi="Bookman Old Style" w:cs="Times New Roman"/>
                <w:color w:val="000000" w:themeColor="text1"/>
              </w:rPr>
            </w:pPr>
            <w:r w:rsidRPr="00132B4D">
              <w:rPr>
                <w:rFonts w:ascii="Bookman Old Style" w:eastAsia="Times New Roman" w:hAnsi="Bookman Old Style" w:cs="Times New Roman"/>
                <w:color w:val="000000" w:themeColor="text1"/>
                <w:lang w:val="id-ID"/>
              </w:rPr>
              <w:t>21</w:t>
            </w:r>
            <w:r w:rsidRPr="00132B4D">
              <w:rPr>
                <w:rFonts w:ascii="Bookman Old Style" w:eastAsia="Times New Roman" w:hAnsi="Bookman Old Style" w:cs="Times New Roman"/>
                <w:color w:val="000000" w:themeColor="text1"/>
              </w:rPr>
              <w:t>.</w:t>
            </w:r>
            <w:r w:rsidRPr="00132B4D">
              <w:rPr>
                <w:rFonts w:ascii="Bookman Old Style" w:eastAsia="Times New Roman" w:hAnsi="Bookman Old Style" w:cs="Times New Roman"/>
                <w:color w:val="000000" w:themeColor="text1"/>
                <w:lang w:val="id-ID"/>
              </w:rPr>
              <w:t>591</w:t>
            </w:r>
          </w:p>
        </w:tc>
        <w:tc>
          <w:tcPr>
            <w:tcW w:w="1582" w:type="dxa"/>
          </w:tcPr>
          <w:p w:rsidR="003E6F63" w:rsidRPr="00132B4D" w:rsidRDefault="003E6F63" w:rsidP="00B84166">
            <w:pPr>
              <w:jc w:val="center"/>
              <w:rPr>
                <w:rFonts w:ascii="Bookman Old Style" w:eastAsia="Times New Roman" w:hAnsi="Bookman Old Style" w:cs="Times New Roman"/>
                <w:color w:val="000000" w:themeColor="text1"/>
              </w:rPr>
            </w:pPr>
            <w:r w:rsidRPr="00132B4D">
              <w:rPr>
                <w:rFonts w:ascii="Bookman Old Style" w:eastAsia="Times New Roman" w:hAnsi="Bookman Old Style" w:cs="Times New Roman"/>
                <w:color w:val="000000" w:themeColor="text1"/>
                <w:lang w:val="id-ID"/>
              </w:rPr>
              <w:t>110</w:t>
            </w:r>
          </w:p>
        </w:tc>
      </w:tr>
      <w:tr w:rsidR="001E1180" w:rsidRPr="00132B4D" w:rsidTr="00DA40B5">
        <w:tc>
          <w:tcPr>
            <w:tcW w:w="584" w:type="dxa"/>
          </w:tcPr>
          <w:p w:rsidR="003E6F63" w:rsidRPr="00132B4D" w:rsidRDefault="003E6F63" w:rsidP="00B84166">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13</w:t>
            </w:r>
          </w:p>
        </w:tc>
        <w:tc>
          <w:tcPr>
            <w:tcW w:w="2206" w:type="dxa"/>
            <w:vAlign w:val="center"/>
          </w:tcPr>
          <w:p w:rsidR="003E6F63" w:rsidRPr="00132B4D" w:rsidRDefault="003E6F63" w:rsidP="00B84166">
            <w:pPr>
              <w:spacing w:before="20" w:after="20"/>
              <w:rPr>
                <w:rFonts w:ascii="Bookman Old Style" w:hAnsi="Bookman Old Style" w:cs="Arial Narrow"/>
                <w:snapToGrid w:val="0"/>
                <w:color w:val="000000" w:themeColor="text1"/>
              </w:rPr>
            </w:pPr>
            <w:r w:rsidRPr="00132B4D">
              <w:rPr>
                <w:rFonts w:ascii="Bookman Old Style" w:hAnsi="Bookman Old Style" w:cs="Arial Narrow"/>
                <w:snapToGrid w:val="0"/>
                <w:color w:val="000000" w:themeColor="text1"/>
              </w:rPr>
              <w:t>Ketungau Tengah</w:t>
            </w:r>
          </w:p>
        </w:tc>
        <w:tc>
          <w:tcPr>
            <w:tcW w:w="1433" w:type="dxa"/>
          </w:tcPr>
          <w:p w:rsidR="003E6F63" w:rsidRPr="00132B4D" w:rsidRDefault="003E6F63" w:rsidP="00B84166">
            <w:pPr>
              <w:jc w:val="center"/>
              <w:rPr>
                <w:rFonts w:ascii="Bookman Old Style" w:eastAsia="Times New Roman" w:hAnsi="Bookman Old Style" w:cs="Times New Roman"/>
                <w:color w:val="000000" w:themeColor="text1"/>
              </w:rPr>
            </w:pPr>
            <w:r w:rsidRPr="00132B4D">
              <w:rPr>
                <w:rFonts w:ascii="Bookman Old Style" w:eastAsia="Times New Roman" w:hAnsi="Bookman Old Style" w:cs="Times New Roman"/>
                <w:color w:val="000000" w:themeColor="text1"/>
                <w:lang w:val="id-ID"/>
              </w:rPr>
              <w:t>14</w:t>
            </w:r>
            <w:r w:rsidRPr="00132B4D">
              <w:rPr>
                <w:rFonts w:ascii="Bookman Old Style" w:eastAsia="Times New Roman" w:hAnsi="Bookman Old Style" w:cs="Times New Roman"/>
                <w:color w:val="000000" w:themeColor="text1"/>
              </w:rPr>
              <w:t>.</w:t>
            </w:r>
            <w:r w:rsidRPr="00132B4D">
              <w:rPr>
                <w:rFonts w:ascii="Bookman Old Style" w:eastAsia="Times New Roman" w:hAnsi="Bookman Old Style" w:cs="Times New Roman"/>
                <w:color w:val="000000" w:themeColor="text1"/>
                <w:lang w:val="id-ID"/>
              </w:rPr>
              <w:t>870</w:t>
            </w:r>
          </w:p>
        </w:tc>
        <w:tc>
          <w:tcPr>
            <w:tcW w:w="1621" w:type="dxa"/>
          </w:tcPr>
          <w:p w:rsidR="003E6F63" w:rsidRPr="00132B4D" w:rsidRDefault="003E6F63" w:rsidP="00B84166">
            <w:pPr>
              <w:jc w:val="center"/>
              <w:rPr>
                <w:rFonts w:ascii="Bookman Old Style" w:eastAsia="Times New Roman" w:hAnsi="Bookman Old Style" w:cs="Times New Roman"/>
                <w:color w:val="000000" w:themeColor="text1"/>
              </w:rPr>
            </w:pPr>
            <w:r w:rsidRPr="00132B4D">
              <w:rPr>
                <w:rFonts w:ascii="Bookman Old Style" w:eastAsia="Times New Roman" w:hAnsi="Bookman Old Style" w:cs="Times New Roman"/>
                <w:color w:val="000000" w:themeColor="text1"/>
                <w:lang w:val="id-ID"/>
              </w:rPr>
              <w:t>13</w:t>
            </w:r>
            <w:r w:rsidRPr="00132B4D">
              <w:rPr>
                <w:rFonts w:ascii="Bookman Old Style" w:eastAsia="Times New Roman" w:hAnsi="Bookman Old Style" w:cs="Times New Roman"/>
                <w:color w:val="000000" w:themeColor="text1"/>
              </w:rPr>
              <w:t>.</w:t>
            </w:r>
            <w:r w:rsidRPr="00132B4D">
              <w:rPr>
                <w:rFonts w:ascii="Bookman Old Style" w:eastAsia="Times New Roman" w:hAnsi="Bookman Old Style" w:cs="Times New Roman"/>
                <w:color w:val="000000" w:themeColor="text1"/>
                <w:lang w:val="id-ID"/>
              </w:rPr>
              <w:t>601</w:t>
            </w:r>
          </w:p>
        </w:tc>
        <w:tc>
          <w:tcPr>
            <w:tcW w:w="1534" w:type="dxa"/>
          </w:tcPr>
          <w:p w:rsidR="003E6F63" w:rsidRPr="00132B4D" w:rsidRDefault="003E6F63" w:rsidP="00B84166">
            <w:pPr>
              <w:jc w:val="center"/>
              <w:rPr>
                <w:rFonts w:ascii="Bookman Old Style" w:eastAsia="Times New Roman" w:hAnsi="Bookman Old Style" w:cs="Times New Roman"/>
                <w:color w:val="000000" w:themeColor="text1"/>
              </w:rPr>
            </w:pPr>
            <w:r w:rsidRPr="00132B4D">
              <w:rPr>
                <w:rFonts w:ascii="Bookman Old Style" w:eastAsia="Times New Roman" w:hAnsi="Bookman Old Style" w:cs="Times New Roman"/>
                <w:color w:val="000000" w:themeColor="text1"/>
                <w:lang w:val="id-ID"/>
              </w:rPr>
              <w:t>28</w:t>
            </w:r>
            <w:r w:rsidRPr="00132B4D">
              <w:rPr>
                <w:rFonts w:ascii="Bookman Old Style" w:eastAsia="Times New Roman" w:hAnsi="Bookman Old Style" w:cs="Times New Roman"/>
                <w:color w:val="000000" w:themeColor="text1"/>
              </w:rPr>
              <w:t>.</w:t>
            </w:r>
            <w:r w:rsidRPr="00132B4D">
              <w:rPr>
                <w:rFonts w:ascii="Bookman Old Style" w:eastAsia="Times New Roman" w:hAnsi="Bookman Old Style" w:cs="Times New Roman"/>
                <w:color w:val="000000" w:themeColor="text1"/>
                <w:lang w:val="id-ID"/>
              </w:rPr>
              <w:t>471</w:t>
            </w:r>
          </w:p>
        </w:tc>
        <w:tc>
          <w:tcPr>
            <w:tcW w:w="1582" w:type="dxa"/>
          </w:tcPr>
          <w:p w:rsidR="003E6F63" w:rsidRPr="00132B4D" w:rsidRDefault="003E6F63" w:rsidP="00B84166">
            <w:pPr>
              <w:jc w:val="center"/>
              <w:rPr>
                <w:rFonts w:ascii="Bookman Old Style" w:eastAsia="Times New Roman" w:hAnsi="Bookman Old Style" w:cs="Times New Roman"/>
                <w:color w:val="000000" w:themeColor="text1"/>
              </w:rPr>
            </w:pPr>
            <w:r w:rsidRPr="00132B4D">
              <w:rPr>
                <w:rFonts w:ascii="Bookman Old Style" w:eastAsia="Times New Roman" w:hAnsi="Bookman Old Style" w:cs="Times New Roman"/>
                <w:color w:val="000000" w:themeColor="text1"/>
                <w:lang w:val="id-ID"/>
              </w:rPr>
              <w:t>109</w:t>
            </w:r>
          </w:p>
        </w:tc>
      </w:tr>
      <w:tr w:rsidR="001E1180" w:rsidRPr="00132B4D" w:rsidTr="00DA40B5">
        <w:tc>
          <w:tcPr>
            <w:tcW w:w="584" w:type="dxa"/>
          </w:tcPr>
          <w:p w:rsidR="003E6F63" w:rsidRPr="00132B4D" w:rsidRDefault="003E6F63" w:rsidP="00B84166">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14</w:t>
            </w:r>
          </w:p>
        </w:tc>
        <w:tc>
          <w:tcPr>
            <w:tcW w:w="2206" w:type="dxa"/>
            <w:vAlign w:val="center"/>
          </w:tcPr>
          <w:p w:rsidR="003E6F63" w:rsidRPr="00132B4D" w:rsidRDefault="003E6F63" w:rsidP="00B84166">
            <w:pPr>
              <w:spacing w:before="20" w:after="20"/>
              <w:rPr>
                <w:rFonts w:ascii="Bookman Old Style" w:hAnsi="Bookman Old Style" w:cs="Arial Narrow"/>
                <w:snapToGrid w:val="0"/>
                <w:color w:val="000000" w:themeColor="text1"/>
              </w:rPr>
            </w:pPr>
            <w:r w:rsidRPr="00132B4D">
              <w:rPr>
                <w:rFonts w:ascii="Bookman Old Style" w:hAnsi="Bookman Old Style" w:cs="Arial Narrow"/>
                <w:snapToGrid w:val="0"/>
                <w:color w:val="000000" w:themeColor="text1"/>
              </w:rPr>
              <w:t>Ketungau Hulu</w:t>
            </w:r>
          </w:p>
        </w:tc>
        <w:tc>
          <w:tcPr>
            <w:tcW w:w="1433" w:type="dxa"/>
          </w:tcPr>
          <w:p w:rsidR="003E6F63" w:rsidRPr="00132B4D" w:rsidRDefault="003E6F63" w:rsidP="00B84166">
            <w:pPr>
              <w:jc w:val="center"/>
              <w:rPr>
                <w:rFonts w:ascii="Bookman Old Style" w:eastAsia="Times New Roman" w:hAnsi="Bookman Old Style" w:cs="Times New Roman"/>
                <w:color w:val="000000" w:themeColor="text1"/>
              </w:rPr>
            </w:pPr>
            <w:r w:rsidRPr="00132B4D">
              <w:rPr>
                <w:rFonts w:ascii="Bookman Old Style" w:eastAsia="Times New Roman" w:hAnsi="Bookman Old Style" w:cs="Times New Roman"/>
                <w:color w:val="000000" w:themeColor="text1"/>
                <w:lang w:val="id-ID"/>
              </w:rPr>
              <w:t>10</w:t>
            </w:r>
            <w:r w:rsidRPr="00132B4D">
              <w:rPr>
                <w:rFonts w:ascii="Bookman Old Style" w:eastAsia="Times New Roman" w:hAnsi="Bookman Old Style" w:cs="Times New Roman"/>
                <w:color w:val="000000" w:themeColor="text1"/>
              </w:rPr>
              <w:t>.</w:t>
            </w:r>
            <w:r w:rsidRPr="00132B4D">
              <w:rPr>
                <w:rFonts w:ascii="Bookman Old Style" w:eastAsia="Times New Roman" w:hAnsi="Bookman Old Style" w:cs="Times New Roman"/>
                <w:color w:val="000000" w:themeColor="text1"/>
                <w:lang w:val="id-ID"/>
              </w:rPr>
              <w:t>837</w:t>
            </w:r>
          </w:p>
        </w:tc>
        <w:tc>
          <w:tcPr>
            <w:tcW w:w="1621" w:type="dxa"/>
          </w:tcPr>
          <w:p w:rsidR="003E6F63" w:rsidRPr="00132B4D" w:rsidRDefault="003E6F63" w:rsidP="00B84166">
            <w:pPr>
              <w:jc w:val="center"/>
              <w:rPr>
                <w:rFonts w:ascii="Bookman Old Style" w:eastAsia="Times New Roman" w:hAnsi="Bookman Old Style" w:cs="Times New Roman"/>
                <w:color w:val="000000" w:themeColor="text1"/>
              </w:rPr>
            </w:pPr>
            <w:r w:rsidRPr="00132B4D">
              <w:rPr>
                <w:rFonts w:ascii="Bookman Old Style" w:eastAsia="Times New Roman" w:hAnsi="Bookman Old Style" w:cs="Times New Roman"/>
                <w:color w:val="000000" w:themeColor="text1"/>
                <w:lang w:val="id-ID"/>
              </w:rPr>
              <w:t>9</w:t>
            </w:r>
            <w:r w:rsidRPr="00132B4D">
              <w:rPr>
                <w:rFonts w:ascii="Bookman Old Style" w:eastAsia="Times New Roman" w:hAnsi="Bookman Old Style" w:cs="Times New Roman"/>
                <w:color w:val="000000" w:themeColor="text1"/>
              </w:rPr>
              <w:t>.</w:t>
            </w:r>
            <w:r w:rsidRPr="00132B4D">
              <w:rPr>
                <w:rFonts w:ascii="Bookman Old Style" w:eastAsia="Times New Roman" w:hAnsi="Bookman Old Style" w:cs="Times New Roman"/>
                <w:color w:val="000000" w:themeColor="text1"/>
                <w:lang w:val="id-ID"/>
              </w:rPr>
              <w:t>928</w:t>
            </w:r>
          </w:p>
        </w:tc>
        <w:tc>
          <w:tcPr>
            <w:tcW w:w="1534" w:type="dxa"/>
          </w:tcPr>
          <w:p w:rsidR="003E6F63" w:rsidRPr="00132B4D" w:rsidRDefault="003E6F63" w:rsidP="00B84166">
            <w:pPr>
              <w:jc w:val="center"/>
              <w:rPr>
                <w:rFonts w:ascii="Bookman Old Style" w:eastAsia="Times New Roman" w:hAnsi="Bookman Old Style" w:cs="Times New Roman"/>
                <w:color w:val="000000" w:themeColor="text1"/>
              </w:rPr>
            </w:pPr>
            <w:r w:rsidRPr="00132B4D">
              <w:rPr>
                <w:rFonts w:ascii="Bookman Old Style" w:eastAsia="Times New Roman" w:hAnsi="Bookman Old Style" w:cs="Times New Roman"/>
                <w:color w:val="000000" w:themeColor="text1"/>
                <w:lang w:val="id-ID"/>
              </w:rPr>
              <w:t>20</w:t>
            </w:r>
            <w:r w:rsidRPr="00132B4D">
              <w:rPr>
                <w:rFonts w:ascii="Bookman Old Style" w:eastAsia="Times New Roman" w:hAnsi="Bookman Old Style" w:cs="Times New Roman"/>
                <w:color w:val="000000" w:themeColor="text1"/>
              </w:rPr>
              <w:t>.</w:t>
            </w:r>
            <w:r w:rsidRPr="00132B4D">
              <w:rPr>
                <w:rFonts w:ascii="Bookman Old Style" w:eastAsia="Times New Roman" w:hAnsi="Bookman Old Style" w:cs="Times New Roman"/>
                <w:color w:val="000000" w:themeColor="text1"/>
                <w:lang w:val="id-ID"/>
              </w:rPr>
              <w:t>765</w:t>
            </w:r>
          </w:p>
        </w:tc>
        <w:tc>
          <w:tcPr>
            <w:tcW w:w="1582" w:type="dxa"/>
          </w:tcPr>
          <w:p w:rsidR="003E6F63" w:rsidRPr="00132B4D" w:rsidRDefault="003E6F63" w:rsidP="00B84166">
            <w:pPr>
              <w:jc w:val="center"/>
              <w:rPr>
                <w:rFonts w:ascii="Bookman Old Style" w:eastAsia="Times New Roman" w:hAnsi="Bookman Old Style" w:cs="Times New Roman"/>
                <w:color w:val="000000" w:themeColor="text1"/>
              </w:rPr>
            </w:pPr>
            <w:r w:rsidRPr="00132B4D">
              <w:rPr>
                <w:rFonts w:ascii="Bookman Old Style" w:eastAsia="Times New Roman" w:hAnsi="Bookman Old Style" w:cs="Times New Roman"/>
                <w:color w:val="000000" w:themeColor="text1"/>
                <w:lang w:val="id-ID"/>
              </w:rPr>
              <w:t>1</w:t>
            </w:r>
            <w:r w:rsidRPr="00132B4D">
              <w:rPr>
                <w:rFonts w:ascii="Bookman Old Style" w:eastAsia="Times New Roman" w:hAnsi="Bookman Old Style" w:cs="Times New Roman"/>
                <w:color w:val="000000" w:themeColor="text1"/>
              </w:rPr>
              <w:t>09</w:t>
            </w:r>
          </w:p>
        </w:tc>
      </w:tr>
      <w:tr w:rsidR="003E6F63" w:rsidRPr="00132B4D" w:rsidTr="00DA40B5">
        <w:tc>
          <w:tcPr>
            <w:tcW w:w="584" w:type="dxa"/>
          </w:tcPr>
          <w:p w:rsidR="003E6F63" w:rsidRPr="00132B4D" w:rsidRDefault="003E6F63" w:rsidP="00B84166">
            <w:pPr>
              <w:tabs>
                <w:tab w:val="left" w:pos="1260"/>
              </w:tabs>
              <w:jc w:val="center"/>
              <w:rPr>
                <w:rFonts w:ascii="Bookman Old Style" w:hAnsi="Bookman Old Style" w:cstheme="minorHAnsi"/>
                <w:color w:val="000000" w:themeColor="text1"/>
              </w:rPr>
            </w:pPr>
          </w:p>
        </w:tc>
        <w:tc>
          <w:tcPr>
            <w:tcW w:w="2206" w:type="dxa"/>
            <w:vAlign w:val="center"/>
          </w:tcPr>
          <w:p w:rsidR="003E6F63" w:rsidRPr="00132B4D" w:rsidRDefault="003E6F63" w:rsidP="00B84166">
            <w:pPr>
              <w:spacing w:before="20" w:after="20"/>
              <w:rPr>
                <w:rFonts w:ascii="Bookman Old Style" w:hAnsi="Bookman Old Style" w:cs="Arial Narrow"/>
                <w:snapToGrid w:val="0"/>
                <w:color w:val="000000" w:themeColor="text1"/>
              </w:rPr>
            </w:pPr>
            <w:r w:rsidRPr="00132B4D">
              <w:rPr>
                <w:rFonts w:ascii="Bookman Old Style" w:hAnsi="Bookman Old Style" w:cs="Arial Narrow"/>
                <w:snapToGrid w:val="0"/>
                <w:color w:val="000000" w:themeColor="text1"/>
              </w:rPr>
              <w:t>Kab.Sintang</w:t>
            </w:r>
          </w:p>
        </w:tc>
        <w:tc>
          <w:tcPr>
            <w:tcW w:w="1433" w:type="dxa"/>
            <w:vAlign w:val="bottom"/>
          </w:tcPr>
          <w:p w:rsidR="003E6F63" w:rsidRPr="00132B4D" w:rsidRDefault="003E6F63" w:rsidP="00B84166">
            <w:pPr>
              <w:jc w:val="center"/>
              <w:rPr>
                <w:rFonts w:ascii="Bookman Old Style" w:eastAsia="Times New Roman" w:hAnsi="Bookman Old Style" w:cs="Times New Roman"/>
                <w:color w:val="000000" w:themeColor="text1"/>
              </w:rPr>
            </w:pPr>
            <w:r w:rsidRPr="00132B4D">
              <w:rPr>
                <w:rFonts w:ascii="Bookman Old Style" w:eastAsia="Times New Roman" w:hAnsi="Bookman Old Style" w:cs="Times New Roman"/>
                <w:color w:val="000000" w:themeColor="text1"/>
              </w:rPr>
              <w:t>206.835</w:t>
            </w:r>
          </w:p>
        </w:tc>
        <w:tc>
          <w:tcPr>
            <w:tcW w:w="1621" w:type="dxa"/>
            <w:vAlign w:val="bottom"/>
          </w:tcPr>
          <w:p w:rsidR="003E6F63" w:rsidRPr="00132B4D" w:rsidRDefault="003E6F63" w:rsidP="00B84166">
            <w:pPr>
              <w:jc w:val="center"/>
              <w:rPr>
                <w:rFonts w:ascii="Bookman Old Style" w:eastAsia="Times New Roman" w:hAnsi="Bookman Old Style" w:cs="Times New Roman"/>
                <w:color w:val="000000" w:themeColor="text1"/>
              </w:rPr>
            </w:pPr>
            <w:r w:rsidRPr="00132B4D">
              <w:rPr>
                <w:rFonts w:ascii="Bookman Old Style" w:eastAsia="Times New Roman" w:hAnsi="Bookman Old Style" w:cs="Times New Roman"/>
                <w:color w:val="000000" w:themeColor="text1"/>
              </w:rPr>
              <w:t>191.727</w:t>
            </w:r>
          </w:p>
        </w:tc>
        <w:tc>
          <w:tcPr>
            <w:tcW w:w="1534" w:type="dxa"/>
            <w:vAlign w:val="bottom"/>
          </w:tcPr>
          <w:p w:rsidR="003E6F63" w:rsidRPr="00132B4D" w:rsidRDefault="003E6F63" w:rsidP="00B84166">
            <w:pPr>
              <w:jc w:val="center"/>
              <w:rPr>
                <w:rFonts w:ascii="Bookman Old Style" w:eastAsia="Times New Roman" w:hAnsi="Bookman Old Style" w:cs="Times New Roman"/>
                <w:color w:val="000000" w:themeColor="text1"/>
              </w:rPr>
            </w:pPr>
            <w:r w:rsidRPr="00132B4D">
              <w:rPr>
                <w:rFonts w:ascii="Bookman Old Style" w:eastAsia="Times New Roman" w:hAnsi="Bookman Old Style" w:cs="Times New Roman"/>
                <w:color w:val="000000" w:themeColor="text1"/>
              </w:rPr>
              <w:t>398.562</w:t>
            </w:r>
          </w:p>
        </w:tc>
        <w:tc>
          <w:tcPr>
            <w:tcW w:w="1582" w:type="dxa"/>
          </w:tcPr>
          <w:p w:rsidR="003E6F63" w:rsidRPr="00132B4D" w:rsidRDefault="003E6F63" w:rsidP="00B84166">
            <w:pPr>
              <w:jc w:val="center"/>
              <w:rPr>
                <w:rFonts w:ascii="Bookman Old Style" w:eastAsia="Times New Roman" w:hAnsi="Bookman Old Style" w:cs="Times New Roman"/>
                <w:color w:val="000000" w:themeColor="text1"/>
              </w:rPr>
            </w:pPr>
            <w:r w:rsidRPr="00132B4D">
              <w:rPr>
                <w:rFonts w:ascii="Bookman Old Style" w:eastAsia="Times New Roman" w:hAnsi="Bookman Old Style" w:cs="Times New Roman"/>
                <w:color w:val="000000" w:themeColor="text1"/>
                <w:lang w:val="id-ID"/>
              </w:rPr>
              <w:t>10</w:t>
            </w:r>
            <w:r w:rsidRPr="00132B4D">
              <w:rPr>
                <w:rFonts w:ascii="Bookman Old Style" w:eastAsia="Times New Roman" w:hAnsi="Bookman Old Style" w:cs="Times New Roman"/>
                <w:color w:val="000000" w:themeColor="text1"/>
              </w:rPr>
              <w:t>8</w:t>
            </w:r>
          </w:p>
        </w:tc>
      </w:tr>
    </w:tbl>
    <w:p w:rsidR="003E6F63" w:rsidRPr="00132B4D" w:rsidRDefault="003E6F63" w:rsidP="003E6F63">
      <w:pPr>
        <w:tabs>
          <w:tab w:val="left" w:pos="1260"/>
          <w:tab w:val="left" w:pos="4320"/>
        </w:tabs>
        <w:spacing w:after="0"/>
        <w:rPr>
          <w:rFonts w:ascii="Bookman Old Style" w:hAnsi="Bookman Old Style" w:cs="Trebuchet MS"/>
          <w:color w:val="000000" w:themeColor="text1"/>
          <w:sz w:val="16"/>
          <w:szCs w:val="16"/>
        </w:rPr>
      </w:pPr>
    </w:p>
    <w:p w:rsidR="003E6F63" w:rsidRPr="00132B4D" w:rsidRDefault="003E6F63" w:rsidP="003E6F63">
      <w:pPr>
        <w:autoSpaceDE w:val="0"/>
        <w:autoSpaceDN w:val="0"/>
        <w:adjustRightInd w:val="0"/>
        <w:spacing w:after="0" w:line="240" w:lineRule="auto"/>
        <w:jc w:val="center"/>
        <w:rPr>
          <w:rFonts w:ascii="Bookman Old Style" w:eastAsiaTheme="minorHAnsi" w:hAnsi="Bookman Old Style" w:cs="Times New Roman"/>
          <w:color w:val="000000" w:themeColor="text1"/>
          <w:sz w:val="24"/>
        </w:rPr>
      </w:pPr>
      <w:r w:rsidRPr="00132B4D">
        <w:rPr>
          <w:rFonts w:ascii="Bookman Old Style" w:eastAsiaTheme="minorHAnsi" w:hAnsi="Bookman Old Style" w:cs="Times New Roman"/>
          <w:color w:val="000000" w:themeColor="text1"/>
          <w:sz w:val="24"/>
        </w:rPr>
        <w:t>Tabel</w:t>
      </w:r>
      <w:r w:rsidR="005D5B13" w:rsidRPr="00132B4D">
        <w:rPr>
          <w:rFonts w:ascii="Bookman Old Style" w:eastAsiaTheme="minorHAnsi" w:hAnsi="Bookman Old Style" w:cs="Times New Roman"/>
          <w:color w:val="000000" w:themeColor="text1"/>
          <w:sz w:val="24"/>
        </w:rPr>
        <w:t xml:space="preserve"> 2.9</w:t>
      </w:r>
      <w:r w:rsidR="00AC77B5">
        <w:rPr>
          <w:rFonts w:ascii="Bookman Old Style" w:eastAsiaTheme="minorHAnsi" w:hAnsi="Bookman Old Style" w:cs="Times New Roman"/>
          <w:color w:val="000000" w:themeColor="text1"/>
          <w:sz w:val="24"/>
          <w:lang w:val="id-ID"/>
        </w:rPr>
        <w:t>5</w:t>
      </w:r>
      <w:r w:rsidR="005D5B13" w:rsidRPr="00132B4D">
        <w:rPr>
          <w:rFonts w:ascii="Bookman Old Style" w:eastAsiaTheme="minorHAnsi" w:hAnsi="Bookman Old Style" w:cs="Times New Roman"/>
          <w:color w:val="000000" w:themeColor="text1"/>
          <w:sz w:val="24"/>
        </w:rPr>
        <w:t>.</w:t>
      </w:r>
    </w:p>
    <w:p w:rsidR="003E6F63" w:rsidRPr="00132B4D" w:rsidRDefault="003E6F63" w:rsidP="003E6F63">
      <w:pPr>
        <w:autoSpaceDE w:val="0"/>
        <w:autoSpaceDN w:val="0"/>
        <w:adjustRightInd w:val="0"/>
        <w:spacing w:after="0" w:line="240" w:lineRule="auto"/>
        <w:jc w:val="center"/>
        <w:rPr>
          <w:rFonts w:ascii="Bookman Old Style" w:eastAsiaTheme="minorHAnsi" w:hAnsi="Bookman Old Style" w:cs="Times New Roman"/>
          <w:color w:val="000000" w:themeColor="text1"/>
          <w:sz w:val="24"/>
        </w:rPr>
      </w:pPr>
      <w:r w:rsidRPr="00132B4D">
        <w:rPr>
          <w:rFonts w:ascii="Bookman Old Style" w:eastAsiaTheme="minorHAnsi" w:hAnsi="Bookman Old Style" w:cs="Times New Roman"/>
          <w:color w:val="000000" w:themeColor="text1"/>
          <w:sz w:val="24"/>
        </w:rPr>
        <w:t>Proyeksi Penduduk Laki-Laki Berdasarkan Umur</w:t>
      </w:r>
    </w:p>
    <w:p w:rsidR="003E6F63" w:rsidRPr="00132B4D" w:rsidRDefault="00BD5AB7" w:rsidP="003E6F63">
      <w:pPr>
        <w:autoSpaceDE w:val="0"/>
        <w:autoSpaceDN w:val="0"/>
        <w:adjustRightInd w:val="0"/>
        <w:spacing w:after="0" w:line="240" w:lineRule="auto"/>
        <w:jc w:val="center"/>
        <w:rPr>
          <w:rFonts w:ascii="Bookman Old Style" w:eastAsiaTheme="minorHAnsi" w:hAnsi="Bookman Old Style" w:cs="Times New Roman"/>
          <w:color w:val="000000" w:themeColor="text1"/>
          <w:sz w:val="24"/>
        </w:rPr>
      </w:pPr>
      <w:r w:rsidRPr="00132B4D">
        <w:rPr>
          <w:rFonts w:ascii="Bookman Old Style" w:eastAsiaTheme="minorHAnsi" w:hAnsi="Bookman Old Style" w:cs="Times New Roman"/>
          <w:color w:val="000000" w:themeColor="text1"/>
          <w:sz w:val="24"/>
        </w:rPr>
        <w:t>Tahun 2010 s.d 2014</w:t>
      </w:r>
    </w:p>
    <w:p w:rsidR="003E6F63" w:rsidRPr="00132B4D" w:rsidRDefault="003E6F63" w:rsidP="003E6F63">
      <w:pPr>
        <w:autoSpaceDE w:val="0"/>
        <w:autoSpaceDN w:val="0"/>
        <w:adjustRightInd w:val="0"/>
        <w:spacing w:after="0" w:line="240" w:lineRule="auto"/>
        <w:jc w:val="center"/>
        <w:rPr>
          <w:rFonts w:ascii="Bookman Old Style" w:eastAsiaTheme="minorHAnsi" w:hAnsi="Bookman Old Style" w:cs="Times New Roman"/>
          <w:color w:val="000000" w:themeColor="text1"/>
          <w:sz w:val="24"/>
        </w:rPr>
      </w:pPr>
      <w:r w:rsidRPr="00132B4D">
        <w:rPr>
          <w:rFonts w:ascii="Bookman Old Style" w:eastAsiaTheme="minorHAnsi" w:hAnsi="Bookman Old Style" w:cs="Times New Roman"/>
          <w:color w:val="000000" w:themeColor="text1"/>
          <w:sz w:val="24"/>
        </w:rPr>
        <w:t>Kabupaten Sintang</w:t>
      </w:r>
    </w:p>
    <w:p w:rsidR="003E6F63" w:rsidRPr="00132B4D" w:rsidRDefault="003E6F63" w:rsidP="003E6F63">
      <w:pPr>
        <w:tabs>
          <w:tab w:val="left" w:pos="1260"/>
          <w:tab w:val="left" w:pos="3960"/>
        </w:tabs>
        <w:spacing w:after="0"/>
        <w:rPr>
          <w:rFonts w:ascii="Bookman Old Style" w:eastAsiaTheme="minorHAnsi" w:hAnsi="Bookman Old Style" w:cs="Times New Roman"/>
          <w:color w:val="000000" w:themeColor="text1"/>
        </w:rPr>
      </w:pPr>
    </w:p>
    <w:tbl>
      <w:tblPr>
        <w:tblStyle w:val="TableGrid"/>
        <w:tblW w:w="0" w:type="auto"/>
        <w:tblLook w:val="04A0" w:firstRow="1" w:lastRow="0" w:firstColumn="1" w:lastColumn="0" w:noHBand="0" w:noVBand="1"/>
      </w:tblPr>
      <w:tblGrid>
        <w:gridCol w:w="2105"/>
        <w:gridCol w:w="1385"/>
        <w:gridCol w:w="1293"/>
        <w:gridCol w:w="1355"/>
        <w:gridCol w:w="1440"/>
        <w:gridCol w:w="1170"/>
      </w:tblGrid>
      <w:tr w:rsidR="001E1180" w:rsidRPr="00132B4D" w:rsidTr="00855E76">
        <w:trPr>
          <w:trHeight w:val="431"/>
          <w:tblHeader/>
        </w:trPr>
        <w:tc>
          <w:tcPr>
            <w:tcW w:w="2097" w:type="dxa"/>
            <w:shd w:val="clear" w:color="auto" w:fill="C6D9F1" w:themeFill="text2" w:themeFillTint="33"/>
            <w:vAlign w:val="center"/>
          </w:tcPr>
          <w:p w:rsidR="003E6F63" w:rsidRPr="00132B4D" w:rsidRDefault="003E6F63" w:rsidP="00B84166">
            <w:pPr>
              <w:tabs>
                <w:tab w:val="left" w:pos="1260"/>
                <w:tab w:val="left" w:pos="39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Kelompok Umur</w:t>
            </w:r>
          </w:p>
        </w:tc>
        <w:tc>
          <w:tcPr>
            <w:tcW w:w="1382" w:type="dxa"/>
            <w:shd w:val="clear" w:color="auto" w:fill="C6D9F1" w:themeFill="text2" w:themeFillTint="33"/>
            <w:vAlign w:val="center"/>
          </w:tcPr>
          <w:p w:rsidR="003E6F63" w:rsidRPr="00132B4D" w:rsidRDefault="003E6F63" w:rsidP="00B84166">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2010</w:t>
            </w:r>
          </w:p>
        </w:tc>
        <w:tc>
          <w:tcPr>
            <w:tcW w:w="1291" w:type="dxa"/>
            <w:shd w:val="clear" w:color="auto" w:fill="C6D9F1" w:themeFill="text2" w:themeFillTint="33"/>
            <w:vAlign w:val="center"/>
          </w:tcPr>
          <w:p w:rsidR="003E6F63" w:rsidRPr="00132B4D" w:rsidRDefault="003E6F63" w:rsidP="00B84166">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2011</w:t>
            </w:r>
          </w:p>
        </w:tc>
        <w:tc>
          <w:tcPr>
            <w:tcW w:w="1352" w:type="dxa"/>
            <w:shd w:val="clear" w:color="auto" w:fill="C6D9F1" w:themeFill="text2" w:themeFillTint="33"/>
            <w:vAlign w:val="center"/>
          </w:tcPr>
          <w:p w:rsidR="003E6F63" w:rsidRPr="00132B4D" w:rsidRDefault="003E6F63" w:rsidP="00B84166">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2012</w:t>
            </w:r>
          </w:p>
        </w:tc>
        <w:tc>
          <w:tcPr>
            <w:tcW w:w="1433" w:type="dxa"/>
            <w:shd w:val="clear" w:color="auto" w:fill="C6D9F1" w:themeFill="text2" w:themeFillTint="33"/>
            <w:vAlign w:val="center"/>
          </w:tcPr>
          <w:p w:rsidR="003E6F63" w:rsidRPr="00132B4D" w:rsidRDefault="003E6F63" w:rsidP="00B84166">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2013</w:t>
            </w:r>
          </w:p>
        </w:tc>
        <w:tc>
          <w:tcPr>
            <w:tcW w:w="1169" w:type="dxa"/>
            <w:shd w:val="clear" w:color="auto" w:fill="C6D9F1" w:themeFill="text2" w:themeFillTint="33"/>
            <w:vAlign w:val="center"/>
          </w:tcPr>
          <w:p w:rsidR="003E6F63" w:rsidRPr="00132B4D" w:rsidRDefault="003E6F63" w:rsidP="00B84166">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2014</w:t>
            </w:r>
          </w:p>
        </w:tc>
      </w:tr>
      <w:tr w:rsidR="001E1180" w:rsidRPr="00132B4D" w:rsidTr="00E6599C">
        <w:tc>
          <w:tcPr>
            <w:tcW w:w="2105" w:type="dxa"/>
            <w:vAlign w:val="center"/>
          </w:tcPr>
          <w:p w:rsidR="00855E76" w:rsidRPr="00132B4D" w:rsidRDefault="00855E76" w:rsidP="00BC3D53">
            <w:pPr>
              <w:autoSpaceDE w:val="0"/>
              <w:autoSpaceDN w:val="0"/>
              <w:adjustRightInd w:val="0"/>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0-4</w:t>
            </w:r>
          </w:p>
        </w:tc>
        <w:tc>
          <w:tcPr>
            <w:tcW w:w="1385" w:type="dxa"/>
            <w:vAlign w:val="center"/>
          </w:tcPr>
          <w:p w:rsidR="00855E76" w:rsidRPr="00132B4D" w:rsidRDefault="00855E76" w:rsidP="00BC3D53">
            <w:pPr>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20.114</w:t>
            </w:r>
          </w:p>
        </w:tc>
        <w:tc>
          <w:tcPr>
            <w:tcW w:w="1293" w:type="dxa"/>
            <w:vAlign w:val="center"/>
          </w:tcPr>
          <w:p w:rsidR="00855E76" w:rsidRPr="00132B4D" w:rsidRDefault="00855E76" w:rsidP="00BC3D53">
            <w:pPr>
              <w:tabs>
                <w:tab w:val="left" w:pos="1260"/>
                <w:tab w:val="left" w:pos="39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20.445</w:t>
            </w:r>
          </w:p>
        </w:tc>
        <w:tc>
          <w:tcPr>
            <w:tcW w:w="1355" w:type="dxa"/>
          </w:tcPr>
          <w:p w:rsidR="00855E76" w:rsidRPr="00132B4D" w:rsidRDefault="00855E76" w:rsidP="00855E76">
            <w:pPr>
              <w:jc w:val="right"/>
              <w:rPr>
                <w:rFonts w:ascii="Bookman Old Style" w:hAnsi="Bookman Old Style"/>
                <w:color w:val="000000" w:themeColor="text1"/>
              </w:rPr>
            </w:pPr>
            <w:r w:rsidRPr="00132B4D">
              <w:rPr>
                <w:rFonts w:ascii="Bookman Old Style" w:hAnsi="Bookman Old Style"/>
                <w:color w:val="000000" w:themeColor="text1"/>
              </w:rPr>
              <w:t>20.796</w:t>
            </w:r>
          </w:p>
        </w:tc>
        <w:tc>
          <w:tcPr>
            <w:tcW w:w="1440" w:type="dxa"/>
          </w:tcPr>
          <w:p w:rsidR="00855E76" w:rsidRPr="00132B4D" w:rsidRDefault="00855E76" w:rsidP="00855E76">
            <w:pPr>
              <w:jc w:val="right"/>
              <w:rPr>
                <w:rFonts w:ascii="Bookman Old Style" w:hAnsi="Bookman Old Style"/>
                <w:color w:val="000000" w:themeColor="text1"/>
              </w:rPr>
            </w:pPr>
            <w:r w:rsidRPr="00132B4D">
              <w:rPr>
                <w:rFonts w:ascii="Bookman Old Style" w:hAnsi="Bookman Old Style"/>
                <w:color w:val="000000" w:themeColor="text1"/>
              </w:rPr>
              <w:t xml:space="preserve">     21.800 </w:t>
            </w:r>
          </w:p>
        </w:tc>
        <w:tc>
          <w:tcPr>
            <w:tcW w:w="1170" w:type="dxa"/>
            <w:vAlign w:val="center"/>
          </w:tcPr>
          <w:p w:rsidR="00855E76" w:rsidRPr="00132B4D" w:rsidRDefault="00855E76" w:rsidP="00BC3D53">
            <w:pPr>
              <w:jc w:val="center"/>
              <w:rPr>
                <w:rFonts w:ascii="Bookman Old Style" w:eastAsia="Times New Roman" w:hAnsi="Bookman Old Style" w:cstheme="minorHAnsi"/>
                <w:color w:val="000000" w:themeColor="text1"/>
              </w:rPr>
            </w:pPr>
            <w:r w:rsidRPr="00132B4D">
              <w:rPr>
                <w:rFonts w:ascii="Bookman Old Style" w:eastAsia="Times New Roman" w:hAnsi="Bookman Old Style" w:cstheme="minorHAnsi"/>
                <w:color w:val="000000" w:themeColor="text1"/>
              </w:rPr>
              <w:t>21.990</w:t>
            </w:r>
          </w:p>
        </w:tc>
      </w:tr>
      <w:tr w:rsidR="001E1180" w:rsidRPr="00132B4D" w:rsidTr="00855E76">
        <w:tc>
          <w:tcPr>
            <w:tcW w:w="2097" w:type="dxa"/>
            <w:vAlign w:val="center"/>
          </w:tcPr>
          <w:p w:rsidR="00855E76" w:rsidRPr="00132B4D" w:rsidRDefault="00855E76" w:rsidP="00BC3D53">
            <w:pPr>
              <w:autoSpaceDE w:val="0"/>
              <w:autoSpaceDN w:val="0"/>
              <w:adjustRightInd w:val="0"/>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5-9</w:t>
            </w:r>
          </w:p>
        </w:tc>
        <w:tc>
          <w:tcPr>
            <w:tcW w:w="1382" w:type="dxa"/>
            <w:vAlign w:val="center"/>
          </w:tcPr>
          <w:p w:rsidR="00855E76" w:rsidRPr="00132B4D" w:rsidRDefault="00855E76" w:rsidP="00BC3D53">
            <w:pPr>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21.770</w:t>
            </w:r>
          </w:p>
        </w:tc>
        <w:tc>
          <w:tcPr>
            <w:tcW w:w="1291" w:type="dxa"/>
            <w:vAlign w:val="center"/>
          </w:tcPr>
          <w:p w:rsidR="00855E76" w:rsidRPr="00132B4D" w:rsidRDefault="00855E76" w:rsidP="00BC3D53">
            <w:pPr>
              <w:tabs>
                <w:tab w:val="left" w:pos="1260"/>
                <w:tab w:val="left" w:pos="39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22.127</w:t>
            </w:r>
          </w:p>
        </w:tc>
        <w:tc>
          <w:tcPr>
            <w:tcW w:w="1352" w:type="dxa"/>
          </w:tcPr>
          <w:p w:rsidR="00855E76" w:rsidRPr="00132B4D" w:rsidRDefault="00855E76" w:rsidP="00855E76">
            <w:pPr>
              <w:jc w:val="right"/>
              <w:rPr>
                <w:rFonts w:ascii="Bookman Old Style" w:hAnsi="Bookman Old Style"/>
                <w:color w:val="000000" w:themeColor="text1"/>
              </w:rPr>
            </w:pPr>
            <w:r w:rsidRPr="00132B4D">
              <w:rPr>
                <w:rFonts w:ascii="Bookman Old Style" w:hAnsi="Bookman Old Style"/>
                <w:color w:val="000000" w:themeColor="text1"/>
              </w:rPr>
              <w:t>22.506</w:t>
            </w:r>
          </w:p>
        </w:tc>
        <w:tc>
          <w:tcPr>
            <w:tcW w:w="1433" w:type="dxa"/>
          </w:tcPr>
          <w:p w:rsidR="00855E76" w:rsidRPr="00132B4D" w:rsidRDefault="00855E76" w:rsidP="00855E76">
            <w:pPr>
              <w:jc w:val="right"/>
              <w:rPr>
                <w:rFonts w:ascii="Bookman Old Style" w:hAnsi="Bookman Old Style"/>
                <w:color w:val="000000" w:themeColor="text1"/>
              </w:rPr>
            </w:pPr>
            <w:r w:rsidRPr="00132B4D">
              <w:rPr>
                <w:rFonts w:ascii="Bookman Old Style" w:hAnsi="Bookman Old Style"/>
                <w:color w:val="000000" w:themeColor="text1"/>
              </w:rPr>
              <w:t xml:space="preserve">     20.427 </w:t>
            </w:r>
          </w:p>
        </w:tc>
        <w:tc>
          <w:tcPr>
            <w:tcW w:w="1169" w:type="dxa"/>
            <w:vAlign w:val="center"/>
          </w:tcPr>
          <w:p w:rsidR="00855E76" w:rsidRPr="00132B4D" w:rsidRDefault="00855E76" w:rsidP="00BC3D53">
            <w:pPr>
              <w:jc w:val="center"/>
              <w:rPr>
                <w:rFonts w:ascii="Bookman Old Style" w:eastAsia="Times New Roman" w:hAnsi="Bookman Old Style" w:cstheme="minorHAnsi"/>
                <w:color w:val="000000" w:themeColor="text1"/>
              </w:rPr>
            </w:pPr>
            <w:r w:rsidRPr="00132B4D">
              <w:rPr>
                <w:rFonts w:ascii="Bookman Old Style" w:eastAsia="Times New Roman" w:hAnsi="Bookman Old Style" w:cstheme="minorHAnsi"/>
                <w:color w:val="000000" w:themeColor="text1"/>
              </w:rPr>
              <w:t>20.637</w:t>
            </w:r>
          </w:p>
        </w:tc>
      </w:tr>
      <w:tr w:rsidR="001E1180" w:rsidRPr="00132B4D" w:rsidTr="00855E76">
        <w:tc>
          <w:tcPr>
            <w:tcW w:w="2097" w:type="dxa"/>
            <w:vAlign w:val="center"/>
          </w:tcPr>
          <w:p w:rsidR="00855E76" w:rsidRPr="00132B4D" w:rsidRDefault="00855E76" w:rsidP="00BC3D53">
            <w:pPr>
              <w:autoSpaceDE w:val="0"/>
              <w:autoSpaceDN w:val="0"/>
              <w:adjustRightInd w:val="0"/>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10-14</w:t>
            </w:r>
          </w:p>
        </w:tc>
        <w:tc>
          <w:tcPr>
            <w:tcW w:w="1382" w:type="dxa"/>
            <w:vAlign w:val="center"/>
          </w:tcPr>
          <w:p w:rsidR="00855E76" w:rsidRPr="00132B4D" w:rsidRDefault="00855E76" w:rsidP="00BC3D53">
            <w:pPr>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19.528</w:t>
            </w:r>
          </w:p>
        </w:tc>
        <w:tc>
          <w:tcPr>
            <w:tcW w:w="1291" w:type="dxa"/>
            <w:vAlign w:val="center"/>
          </w:tcPr>
          <w:p w:rsidR="00855E76" w:rsidRPr="00132B4D" w:rsidRDefault="00855E76" w:rsidP="00BC3D53">
            <w:pPr>
              <w:tabs>
                <w:tab w:val="left" w:pos="1260"/>
                <w:tab w:val="left" w:pos="39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19.823</w:t>
            </w:r>
          </w:p>
        </w:tc>
        <w:tc>
          <w:tcPr>
            <w:tcW w:w="1352" w:type="dxa"/>
          </w:tcPr>
          <w:p w:rsidR="00855E76" w:rsidRPr="00132B4D" w:rsidRDefault="00855E76" w:rsidP="00855E76">
            <w:pPr>
              <w:jc w:val="right"/>
              <w:rPr>
                <w:rFonts w:ascii="Bookman Old Style" w:hAnsi="Bookman Old Style"/>
                <w:color w:val="000000" w:themeColor="text1"/>
              </w:rPr>
            </w:pPr>
            <w:r w:rsidRPr="00132B4D">
              <w:rPr>
                <w:rFonts w:ascii="Bookman Old Style" w:hAnsi="Bookman Old Style"/>
                <w:color w:val="000000" w:themeColor="text1"/>
              </w:rPr>
              <w:t>20.092</w:t>
            </w:r>
          </w:p>
        </w:tc>
        <w:tc>
          <w:tcPr>
            <w:tcW w:w="1433" w:type="dxa"/>
          </w:tcPr>
          <w:p w:rsidR="00855E76" w:rsidRPr="00132B4D" w:rsidRDefault="00855E76" w:rsidP="00855E76">
            <w:pPr>
              <w:jc w:val="right"/>
              <w:rPr>
                <w:rFonts w:ascii="Bookman Old Style" w:hAnsi="Bookman Old Style"/>
                <w:color w:val="000000" w:themeColor="text1"/>
              </w:rPr>
            </w:pPr>
            <w:r w:rsidRPr="00132B4D">
              <w:rPr>
                <w:rFonts w:ascii="Bookman Old Style" w:hAnsi="Bookman Old Style"/>
                <w:color w:val="000000" w:themeColor="text1"/>
              </w:rPr>
              <w:t xml:space="preserve">     18.896 </w:t>
            </w:r>
          </w:p>
        </w:tc>
        <w:tc>
          <w:tcPr>
            <w:tcW w:w="1169" w:type="dxa"/>
            <w:vAlign w:val="center"/>
          </w:tcPr>
          <w:p w:rsidR="00855E76" w:rsidRPr="00132B4D" w:rsidRDefault="00855E76" w:rsidP="00BC3D53">
            <w:pPr>
              <w:jc w:val="center"/>
              <w:rPr>
                <w:rFonts w:ascii="Bookman Old Style" w:eastAsia="Times New Roman" w:hAnsi="Bookman Old Style" w:cstheme="minorHAnsi"/>
                <w:color w:val="000000" w:themeColor="text1"/>
              </w:rPr>
            </w:pPr>
            <w:r w:rsidRPr="00132B4D">
              <w:rPr>
                <w:rFonts w:ascii="Bookman Old Style" w:eastAsia="Times New Roman" w:hAnsi="Bookman Old Style" w:cstheme="minorHAnsi"/>
                <w:color w:val="000000" w:themeColor="text1"/>
              </w:rPr>
              <w:t>18.977</w:t>
            </w:r>
          </w:p>
        </w:tc>
      </w:tr>
      <w:tr w:rsidR="001E1180" w:rsidRPr="00132B4D" w:rsidTr="00855E76">
        <w:tc>
          <w:tcPr>
            <w:tcW w:w="2097" w:type="dxa"/>
            <w:vAlign w:val="center"/>
          </w:tcPr>
          <w:p w:rsidR="00855E76" w:rsidRPr="00132B4D" w:rsidRDefault="00855E76" w:rsidP="00BC3D53">
            <w:pPr>
              <w:autoSpaceDE w:val="0"/>
              <w:autoSpaceDN w:val="0"/>
              <w:adjustRightInd w:val="0"/>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15-19</w:t>
            </w:r>
          </w:p>
        </w:tc>
        <w:tc>
          <w:tcPr>
            <w:tcW w:w="1382" w:type="dxa"/>
            <w:vAlign w:val="center"/>
          </w:tcPr>
          <w:p w:rsidR="00855E76" w:rsidRPr="00132B4D" w:rsidRDefault="00855E76" w:rsidP="00BC3D53">
            <w:pPr>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16.623</w:t>
            </w:r>
          </w:p>
        </w:tc>
        <w:tc>
          <w:tcPr>
            <w:tcW w:w="1291" w:type="dxa"/>
            <w:vAlign w:val="center"/>
          </w:tcPr>
          <w:p w:rsidR="00855E76" w:rsidRPr="00132B4D" w:rsidRDefault="00855E76" w:rsidP="00BC3D53">
            <w:pPr>
              <w:tabs>
                <w:tab w:val="left" w:pos="1260"/>
                <w:tab w:val="left" w:pos="39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17.144</w:t>
            </w:r>
          </w:p>
        </w:tc>
        <w:tc>
          <w:tcPr>
            <w:tcW w:w="1352" w:type="dxa"/>
          </w:tcPr>
          <w:p w:rsidR="00855E76" w:rsidRPr="00132B4D" w:rsidRDefault="00855E76" w:rsidP="00855E76">
            <w:pPr>
              <w:jc w:val="right"/>
              <w:rPr>
                <w:rFonts w:ascii="Bookman Old Style" w:hAnsi="Bookman Old Style"/>
                <w:color w:val="000000" w:themeColor="text1"/>
              </w:rPr>
            </w:pPr>
            <w:r w:rsidRPr="00132B4D">
              <w:rPr>
                <w:rFonts w:ascii="Bookman Old Style" w:hAnsi="Bookman Old Style"/>
                <w:color w:val="000000" w:themeColor="text1"/>
              </w:rPr>
              <w:t>17.423</w:t>
            </w:r>
          </w:p>
        </w:tc>
        <w:tc>
          <w:tcPr>
            <w:tcW w:w="1433" w:type="dxa"/>
          </w:tcPr>
          <w:p w:rsidR="00855E76" w:rsidRPr="00132B4D" w:rsidRDefault="00855E76" w:rsidP="00855E76">
            <w:pPr>
              <w:jc w:val="right"/>
              <w:rPr>
                <w:rFonts w:ascii="Bookman Old Style" w:hAnsi="Bookman Old Style"/>
                <w:color w:val="000000" w:themeColor="text1"/>
              </w:rPr>
            </w:pPr>
            <w:r w:rsidRPr="00132B4D">
              <w:rPr>
                <w:rFonts w:ascii="Bookman Old Style" w:hAnsi="Bookman Old Style"/>
                <w:color w:val="000000" w:themeColor="text1"/>
              </w:rPr>
              <w:t xml:space="preserve">     18.116 </w:t>
            </w:r>
          </w:p>
        </w:tc>
        <w:tc>
          <w:tcPr>
            <w:tcW w:w="1169" w:type="dxa"/>
            <w:vAlign w:val="center"/>
          </w:tcPr>
          <w:p w:rsidR="00855E76" w:rsidRPr="00132B4D" w:rsidRDefault="00855E76" w:rsidP="00BC3D53">
            <w:pPr>
              <w:jc w:val="center"/>
              <w:rPr>
                <w:rFonts w:ascii="Bookman Old Style" w:eastAsia="Times New Roman" w:hAnsi="Bookman Old Style" w:cstheme="minorHAnsi"/>
                <w:color w:val="000000" w:themeColor="text1"/>
              </w:rPr>
            </w:pPr>
            <w:r w:rsidRPr="00132B4D">
              <w:rPr>
                <w:rFonts w:ascii="Bookman Old Style" w:eastAsia="Times New Roman" w:hAnsi="Bookman Old Style" w:cstheme="minorHAnsi"/>
                <w:color w:val="000000" w:themeColor="text1"/>
              </w:rPr>
              <w:t>18.223</w:t>
            </w:r>
          </w:p>
        </w:tc>
      </w:tr>
      <w:tr w:rsidR="001E1180" w:rsidRPr="00132B4D" w:rsidTr="00855E76">
        <w:tc>
          <w:tcPr>
            <w:tcW w:w="2097" w:type="dxa"/>
            <w:vAlign w:val="center"/>
          </w:tcPr>
          <w:p w:rsidR="00855E76" w:rsidRPr="00132B4D" w:rsidRDefault="00855E76" w:rsidP="00BC3D53">
            <w:pPr>
              <w:autoSpaceDE w:val="0"/>
              <w:autoSpaceDN w:val="0"/>
              <w:adjustRightInd w:val="0"/>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20-24</w:t>
            </w:r>
          </w:p>
        </w:tc>
        <w:tc>
          <w:tcPr>
            <w:tcW w:w="1382" w:type="dxa"/>
            <w:vAlign w:val="center"/>
          </w:tcPr>
          <w:p w:rsidR="00855E76" w:rsidRPr="00132B4D" w:rsidRDefault="00855E76" w:rsidP="00BC3D53">
            <w:pPr>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17.068</w:t>
            </w:r>
          </w:p>
        </w:tc>
        <w:tc>
          <w:tcPr>
            <w:tcW w:w="1291" w:type="dxa"/>
            <w:vAlign w:val="center"/>
          </w:tcPr>
          <w:p w:rsidR="00855E76" w:rsidRPr="00132B4D" w:rsidRDefault="00855E76" w:rsidP="00BC3D53">
            <w:pPr>
              <w:tabs>
                <w:tab w:val="left" w:pos="1260"/>
                <w:tab w:val="left" w:pos="39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17.547</w:t>
            </w:r>
          </w:p>
        </w:tc>
        <w:tc>
          <w:tcPr>
            <w:tcW w:w="1352" w:type="dxa"/>
          </w:tcPr>
          <w:p w:rsidR="00855E76" w:rsidRPr="00132B4D" w:rsidRDefault="00855E76" w:rsidP="00855E76">
            <w:pPr>
              <w:jc w:val="right"/>
              <w:rPr>
                <w:rFonts w:ascii="Bookman Old Style" w:hAnsi="Bookman Old Style"/>
                <w:color w:val="000000" w:themeColor="text1"/>
              </w:rPr>
            </w:pPr>
            <w:r w:rsidRPr="00132B4D">
              <w:rPr>
                <w:rFonts w:ascii="Bookman Old Style" w:hAnsi="Bookman Old Style"/>
                <w:color w:val="000000" w:themeColor="text1"/>
              </w:rPr>
              <w:t>17.857</w:t>
            </w:r>
          </w:p>
        </w:tc>
        <w:tc>
          <w:tcPr>
            <w:tcW w:w="1433" w:type="dxa"/>
          </w:tcPr>
          <w:p w:rsidR="00855E76" w:rsidRPr="00132B4D" w:rsidRDefault="00855E76" w:rsidP="00855E76">
            <w:pPr>
              <w:jc w:val="right"/>
              <w:rPr>
                <w:rFonts w:ascii="Bookman Old Style" w:hAnsi="Bookman Old Style"/>
                <w:color w:val="000000" w:themeColor="text1"/>
              </w:rPr>
            </w:pPr>
            <w:r w:rsidRPr="00132B4D">
              <w:rPr>
                <w:rFonts w:ascii="Bookman Old Style" w:hAnsi="Bookman Old Style"/>
                <w:color w:val="000000" w:themeColor="text1"/>
              </w:rPr>
              <w:t xml:space="preserve">     18.696 </w:t>
            </w:r>
          </w:p>
        </w:tc>
        <w:tc>
          <w:tcPr>
            <w:tcW w:w="1169" w:type="dxa"/>
            <w:vAlign w:val="center"/>
          </w:tcPr>
          <w:p w:rsidR="00855E76" w:rsidRPr="00132B4D" w:rsidRDefault="00855E76" w:rsidP="00BC3D53">
            <w:pPr>
              <w:jc w:val="center"/>
              <w:rPr>
                <w:rFonts w:ascii="Bookman Old Style" w:eastAsia="Times New Roman" w:hAnsi="Bookman Old Style" w:cstheme="minorHAnsi"/>
                <w:color w:val="000000" w:themeColor="text1"/>
              </w:rPr>
            </w:pPr>
            <w:r w:rsidRPr="00132B4D">
              <w:rPr>
                <w:rFonts w:ascii="Bookman Old Style" w:eastAsia="Times New Roman" w:hAnsi="Bookman Old Style" w:cstheme="minorHAnsi"/>
                <w:color w:val="000000" w:themeColor="text1"/>
              </w:rPr>
              <w:t>18.740</w:t>
            </w:r>
          </w:p>
        </w:tc>
      </w:tr>
      <w:tr w:rsidR="001E1180" w:rsidRPr="00132B4D" w:rsidTr="00855E76">
        <w:tc>
          <w:tcPr>
            <w:tcW w:w="2097" w:type="dxa"/>
            <w:vAlign w:val="center"/>
          </w:tcPr>
          <w:p w:rsidR="00855E76" w:rsidRPr="00132B4D" w:rsidRDefault="00855E76" w:rsidP="00BC3D53">
            <w:pPr>
              <w:autoSpaceDE w:val="0"/>
              <w:autoSpaceDN w:val="0"/>
              <w:adjustRightInd w:val="0"/>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25-29</w:t>
            </w:r>
          </w:p>
        </w:tc>
        <w:tc>
          <w:tcPr>
            <w:tcW w:w="1382" w:type="dxa"/>
            <w:vAlign w:val="center"/>
          </w:tcPr>
          <w:p w:rsidR="00855E76" w:rsidRPr="00132B4D" w:rsidRDefault="00855E76" w:rsidP="00BC3D53">
            <w:pPr>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18.055</w:t>
            </w:r>
          </w:p>
        </w:tc>
        <w:tc>
          <w:tcPr>
            <w:tcW w:w="1291" w:type="dxa"/>
            <w:vAlign w:val="center"/>
          </w:tcPr>
          <w:p w:rsidR="00855E76" w:rsidRPr="00132B4D" w:rsidRDefault="00855E76" w:rsidP="00BC3D53">
            <w:pPr>
              <w:tabs>
                <w:tab w:val="left" w:pos="1260"/>
                <w:tab w:val="left" w:pos="39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18.015</w:t>
            </w:r>
          </w:p>
        </w:tc>
        <w:tc>
          <w:tcPr>
            <w:tcW w:w="1352" w:type="dxa"/>
          </w:tcPr>
          <w:p w:rsidR="00855E76" w:rsidRPr="00132B4D" w:rsidRDefault="00855E76" w:rsidP="00855E76">
            <w:pPr>
              <w:jc w:val="right"/>
              <w:rPr>
                <w:rFonts w:ascii="Bookman Old Style" w:hAnsi="Bookman Old Style"/>
                <w:color w:val="000000" w:themeColor="text1"/>
              </w:rPr>
            </w:pPr>
            <w:r w:rsidRPr="00132B4D">
              <w:rPr>
                <w:rFonts w:ascii="Bookman Old Style" w:hAnsi="Bookman Old Style"/>
                <w:color w:val="000000" w:themeColor="text1"/>
              </w:rPr>
              <w:t>18.312</w:t>
            </w:r>
          </w:p>
        </w:tc>
        <w:tc>
          <w:tcPr>
            <w:tcW w:w="1433" w:type="dxa"/>
          </w:tcPr>
          <w:p w:rsidR="00855E76" w:rsidRPr="00132B4D" w:rsidRDefault="00855E76" w:rsidP="00855E76">
            <w:pPr>
              <w:jc w:val="right"/>
              <w:rPr>
                <w:rFonts w:ascii="Bookman Old Style" w:hAnsi="Bookman Old Style"/>
                <w:color w:val="000000" w:themeColor="text1"/>
              </w:rPr>
            </w:pPr>
            <w:r w:rsidRPr="00132B4D">
              <w:rPr>
                <w:rFonts w:ascii="Bookman Old Style" w:hAnsi="Bookman Old Style"/>
                <w:color w:val="000000" w:themeColor="text1"/>
              </w:rPr>
              <w:t xml:space="preserve">     17.960 </w:t>
            </w:r>
          </w:p>
        </w:tc>
        <w:tc>
          <w:tcPr>
            <w:tcW w:w="1169" w:type="dxa"/>
            <w:vAlign w:val="center"/>
          </w:tcPr>
          <w:p w:rsidR="00855E76" w:rsidRPr="00132B4D" w:rsidRDefault="00855E76" w:rsidP="00BC3D53">
            <w:pPr>
              <w:jc w:val="center"/>
              <w:rPr>
                <w:rFonts w:ascii="Bookman Old Style" w:eastAsia="Times New Roman" w:hAnsi="Bookman Old Style" w:cstheme="minorHAnsi"/>
                <w:color w:val="000000" w:themeColor="text1"/>
              </w:rPr>
            </w:pPr>
            <w:r w:rsidRPr="00132B4D">
              <w:rPr>
                <w:rFonts w:ascii="Bookman Old Style" w:eastAsia="Times New Roman" w:hAnsi="Bookman Old Style" w:cstheme="minorHAnsi"/>
                <w:color w:val="000000" w:themeColor="text1"/>
              </w:rPr>
              <w:t>180.082</w:t>
            </w:r>
          </w:p>
        </w:tc>
      </w:tr>
      <w:tr w:rsidR="001E1180" w:rsidRPr="00132B4D" w:rsidTr="00855E76">
        <w:tc>
          <w:tcPr>
            <w:tcW w:w="2097" w:type="dxa"/>
            <w:vAlign w:val="center"/>
          </w:tcPr>
          <w:p w:rsidR="00855E76" w:rsidRPr="00132B4D" w:rsidRDefault="00855E76" w:rsidP="00BC3D53">
            <w:pPr>
              <w:autoSpaceDE w:val="0"/>
              <w:autoSpaceDN w:val="0"/>
              <w:adjustRightInd w:val="0"/>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30-34</w:t>
            </w:r>
          </w:p>
        </w:tc>
        <w:tc>
          <w:tcPr>
            <w:tcW w:w="1382" w:type="dxa"/>
            <w:vAlign w:val="center"/>
          </w:tcPr>
          <w:p w:rsidR="00855E76" w:rsidRPr="00132B4D" w:rsidRDefault="00855E76" w:rsidP="00BC3D53">
            <w:pPr>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16.780</w:t>
            </w:r>
          </w:p>
        </w:tc>
        <w:tc>
          <w:tcPr>
            <w:tcW w:w="1291" w:type="dxa"/>
            <w:vAlign w:val="center"/>
          </w:tcPr>
          <w:p w:rsidR="00855E76" w:rsidRPr="00132B4D" w:rsidRDefault="00855E76" w:rsidP="00BC3D53">
            <w:pPr>
              <w:tabs>
                <w:tab w:val="left" w:pos="1260"/>
                <w:tab w:val="left" w:pos="39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17.192</w:t>
            </w:r>
          </w:p>
        </w:tc>
        <w:tc>
          <w:tcPr>
            <w:tcW w:w="1352" w:type="dxa"/>
          </w:tcPr>
          <w:p w:rsidR="00855E76" w:rsidRPr="00132B4D" w:rsidRDefault="00855E76" w:rsidP="00855E76">
            <w:pPr>
              <w:jc w:val="right"/>
              <w:rPr>
                <w:rFonts w:ascii="Bookman Old Style" w:hAnsi="Bookman Old Style"/>
                <w:color w:val="000000" w:themeColor="text1"/>
              </w:rPr>
            </w:pPr>
            <w:r w:rsidRPr="00132B4D">
              <w:rPr>
                <w:rFonts w:ascii="Bookman Old Style" w:hAnsi="Bookman Old Style"/>
                <w:color w:val="000000" w:themeColor="text1"/>
              </w:rPr>
              <w:t>17.424</w:t>
            </w:r>
          </w:p>
        </w:tc>
        <w:tc>
          <w:tcPr>
            <w:tcW w:w="1433" w:type="dxa"/>
          </w:tcPr>
          <w:p w:rsidR="00855E76" w:rsidRPr="00132B4D" w:rsidRDefault="00855E76" w:rsidP="00855E76">
            <w:pPr>
              <w:jc w:val="right"/>
              <w:rPr>
                <w:rFonts w:ascii="Bookman Old Style" w:hAnsi="Bookman Old Style"/>
                <w:color w:val="000000" w:themeColor="text1"/>
              </w:rPr>
            </w:pPr>
            <w:r w:rsidRPr="00132B4D">
              <w:rPr>
                <w:rFonts w:ascii="Bookman Old Style" w:hAnsi="Bookman Old Style"/>
                <w:color w:val="000000" w:themeColor="text1"/>
              </w:rPr>
              <w:t xml:space="preserve">     17.280 </w:t>
            </w:r>
          </w:p>
        </w:tc>
        <w:tc>
          <w:tcPr>
            <w:tcW w:w="1169" w:type="dxa"/>
            <w:vAlign w:val="center"/>
          </w:tcPr>
          <w:p w:rsidR="00855E76" w:rsidRPr="00132B4D" w:rsidRDefault="00855E76" w:rsidP="00BC3D53">
            <w:pPr>
              <w:jc w:val="center"/>
              <w:rPr>
                <w:rFonts w:ascii="Bookman Old Style" w:eastAsia="Times New Roman" w:hAnsi="Bookman Old Style" w:cstheme="minorHAnsi"/>
                <w:color w:val="000000" w:themeColor="text1"/>
              </w:rPr>
            </w:pPr>
            <w:r w:rsidRPr="00132B4D">
              <w:rPr>
                <w:rFonts w:ascii="Bookman Old Style" w:eastAsia="Times New Roman" w:hAnsi="Bookman Old Style" w:cstheme="minorHAnsi"/>
                <w:color w:val="000000" w:themeColor="text1"/>
              </w:rPr>
              <w:t>17.429</w:t>
            </w:r>
          </w:p>
        </w:tc>
      </w:tr>
      <w:tr w:rsidR="001E1180" w:rsidRPr="00132B4D" w:rsidTr="00855E76">
        <w:tc>
          <w:tcPr>
            <w:tcW w:w="2097" w:type="dxa"/>
            <w:vAlign w:val="center"/>
          </w:tcPr>
          <w:p w:rsidR="00855E76" w:rsidRPr="00132B4D" w:rsidRDefault="00855E76" w:rsidP="00BC3D53">
            <w:pPr>
              <w:autoSpaceDE w:val="0"/>
              <w:autoSpaceDN w:val="0"/>
              <w:adjustRightInd w:val="0"/>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35-39</w:t>
            </w:r>
          </w:p>
        </w:tc>
        <w:tc>
          <w:tcPr>
            <w:tcW w:w="1382" w:type="dxa"/>
            <w:vAlign w:val="center"/>
          </w:tcPr>
          <w:p w:rsidR="00855E76" w:rsidRPr="00132B4D" w:rsidRDefault="00855E76" w:rsidP="00BC3D53">
            <w:pPr>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13.937</w:t>
            </w:r>
          </w:p>
        </w:tc>
        <w:tc>
          <w:tcPr>
            <w:tcW w:w="1291" w:type="dxa"/>
            <w:vAlign w:val="center"/>
          </w:tcPr>
          <w:p w:rsidR="00855E76" w:rsidRPr="00132B4D" w:rsidRDefault="00855E76" w:rsidP="00BC3D53">
            <w:pPr>
              <w:tabs>
                <w:tab w:val="left" w:pos="1260"/>
                <w:tab w:val="left" w:pos="39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14.223</w:t>
            </w:r>
          </w:p>
        </w:tc>
        <w:tc>
          <w:tcPr>
            <w:tcW w:w="1352" w:type="dxa"/>
          </w:tcPr>
          <w:p w:rsidR="00855E76" w:rsidRPr="00132B4D" w:rsidRDefault="00855E76" w:rsidP="00855E76">
            <w:pPr>
              <w:jc w:val="right"/>
              <w:rPr>
                <w:rFonts w:ascii="Bookman Old Style" w:hAnsi="Bookman Old Style"/>
                <w:color w:val="000000" w:themeColor="text1"/>
              </w:rPr>
            </w:pPr>
            <w:r w:rsidRPr="00132B4D">
              <w:rPr>
                <w:rFonts w:ascii="Bookman Old Style" w:hAnsi="Bookman Old Style"/>
                <w:color w:val="000000" w:themeColor="text1"/>
              </w:rPr>
              <w:t>14.447</w:t>
            </w:r>
          </w:p>
        </w:tc>
        <w:tc>
          <w:tcPr>
            <w:tcW w:w="1433" w:type="dxa"/>
          </w:tcPr>
          <w:p w:rsidR="00855E76" w:rsidRPr="00132B4D" w:rsidRDefault="00855E76" w:rsidP="00855E76">
            <w:pPr>
              <w:jc w:val="right"/>
              <w:rPr>
                <w:rFonts w:ascii="Bookman Old Style" w:hAnsi="Bookman Old Style"/>
                <w:color w:val="000000" w:themeColor="text1"/>
              </w:rPr>
            </w:pPr>
            <w:r w:rsidRPr="00132B4D">
              <w:rPr>
                <w:rFonts w:ascii="Bookman Old Style" w:hAnsi="Bookman Old Style"/>
                <w:color w:val="000000" w:themeColor="text1"/>
              </w:rPr>
              <w:t xml:space="preserve">     15.031 </w:t>
            </w:r>
          </w:p>
        </w:tc>
        <w:tc>
          <w:tcPr>
            <w:tcW w:w="1169" w:type="dxa"/>
            <w:vAlign w:val="center"/>
          </w:tcPr>
          <w:p w:rsidR="00855E76" w:rsidRPr="00132B4D" w:rsidRDefault="00855E76" w:rsidP="00BC3D53">
            <w:pPr>
              <w:jc w:val="center"/>
              <w:rPr>
                <w:rFonts w:ascii="Bookman Old Style" w:eastAsia="Times New Roman" w:hAnsi="Bookman Old Style" w:cstheme="minorHAnsi"/>
                <w:color w:val="000000" w:themeColor="text1"/>
              </w:rPr>
            </w:pPr>
            <w:r w:rsidRPr="00132B4D">
              <w:rPr>
                <w:rFonts w:ascii="Bookman Old Style" w:eastAsia="Times New Roman" w:hAnsi="Bookman Old Style" w:cstheme="minorHAnsi"/>
                <w:color w:val="000000" w:themeColor="text1"/>
              </w:rPr>
              <w:t>15.310</w:t>
            </w:r>
          </w:p>
        </w:tc>
      </w:tr>
      <w:tr w:rsidR="001E1180" w:rsidRPr="00132B4D" w:rsidTr="00855E76">
        <w:tc>
          <w:tcPr>
            <w:tcW w:w="2097" w:type="dxa"/>
            <w:vAlign w:val="center"/>
          </w:tcPr>
          <w:p w:rsidR="00855E76" w:rsidRPr="00132B4D" w:rsidRDefault="00855E76" w:rsidP="00BC3D53">
            <w:pPr>
              <w:autoSpaceDE w:val="0"/>
              <w:autoSpaceDN w:val="0"/>
              <w:adjustRightInd w:val="0"/>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40-44</w:t>
            </w:r>
          </w:p>
        </w:tc>
        <w:tc>
          <w:tcPr>
            <w:tcW w:w="1382" w:type="dxa"/>
            <w:vAlign w:val="center"/>
          </w:tcPr>
          <w:p w:rsidR="00855E76" w:rsidRPr="00132B4D" w:rsidRDefault="00855E76" w:rsidP="00BC3D53">
            <w:pPr>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11.848</w:t>
            </w:r>
          </w:p>
        </w:tc>
        <w:tc>
          <w:tcPr>
            <w:tcW w:w="1291" w:type="dxa"/>
            <w:vAlign w:val="center"/>
          </w:tcPr>
          <w:p w:rsidR="00855E76" w:rsidRPr="00132B4D" w:rsidRDefault="00855E76" w:rsidP="00BC3D53">
            <w:pPr>
              <w:tabs>
                <w:tab w:val="left" w:pos="1260"/>
                <w:tab w:val="left" w:pos="39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12.024</w:t>
            </w:r>
          </w:p>
        </w:tc>
        <w:tc>
          <w:tcPr>
            <w:tcW w:w="1352" w:type="dxa"/>
          </w:tcPr>
          <w:p w:rsidR="00855E76" w:rsidRPr="00132B4D" w:rsidRDefault="00855E76" w:rsidP="00855E76">
            <w:pPr>
              <w:jc w:val="right"/>
              <w:rPr>
                <w:rFonts w:ascii="Bookman Old Style" w:hAnsi="Bookman Old Style"/>
                <w:color w:val="000000" w:themeColor="text1"/>
              </w:rPr>
            </w:pPr>
            <w:r w:rsidRPr="00132B4D">
              <w:rPr>
                <w:rFonts w:ascii="Bookman Old Style" w:hAnsi="Bookman Old Style"/>
                <w:color w:val="000000" w:themeColor="text1"/>
              </w:rPr>
              <w:t>12.209</w:t>
            </w:r>
          </w:p>
        </w:tc>
        <w:tc>
          <w:tcPr>
            <w:tcW w:w="1433" w:type="dxa"/>
          </w:tcPr>
          <w:p w:rsidR="00855E76" w:rsidRPr="00132B4D" w:rsidRDefault="00855E76" w:rsidP="00855E76">
            <w:pPr>
              <w:jc w:val="right"/>
              <w:rPr>
                <w:rFonts w:ascii="Bookman Old Style" w:hAnsi="Bookman Old Style"/>
                <w:color w:val="000000" w:themeColor="text1"/>
              </w:rPr>
            </w:pPr>
            <w:r w:rsidRPr="00132B4D">
              <w:rPr>
                <w:rFonts w:ascii="Bookman Old Style" w:hAnsi="Bookman Old Style"/>
                <w:color w:val="000000" w:themeColor="text1"/>
              </w:rPr>
              <w:t xml:space="preserve">     12.942 </w:t>
            </w:r>
          </w:p>
        </w:tc>
        <w:tc>
          <w:tcPr>
            <w:tcW w:w="1169" w:type="dxa"/>
            <w:vAlign w:val="center"/>
          </w:tcPr>
          <w:p w:rsidR="00855E76" w:rsidRPr="00132B4D" w:rsidRDefault="00855E76" w:rsidP="00BC3D53">
            <w:pPr>
              <w:jc w:val="center"/>
              <w:rPr>
                <w:rFonts w:ascii="Bookman Old Style" w:eastAsia="Times New Roman" w:hAnsi="Bookman Old Style" w:cstheme="minorHAnsi"/>
                <w:color w:val="000000" w:themeColor="text1"/>
              </w:rPr>
            </w:pPr>
            <w:r w:rsidRPr="00132B4D">
              <w:rPr>
                <w:rFonts w:ascii="Bookman Old Style" w:eastAsia="Times New Roman" w:hAnsi="Bookman Old Style" w:cstheme="minorHAnsi"/>
                <w:color w:val="000000" w:themeColor="text1"/>
              </w:rPr>
              <w:t>13.296</w:t>
            </w:r>
          </w:p>
        </w:tc>
      </w:tr>
      <w:tr w:rsidR="001E1180" w:rsidRPr="00132B4D" w:rsidTr="00855E76">
        <w:tc>
          <w:tcPr>
            <w:tcW w:w="2097" w:type="dxa"/>
            <w:vAlign w:val="center"/>
          </w:tcPr>
          <w:p w:rsidR="00855E76" w:rsidRPr="00132B4D" w:rsidRDefault="00855E76" w:rsidP="00BC3D53">
            <w:pPr>
              <w:autoSpaceDE w:val="0"/>
              <w:autoSpaceDN w:val="0"/>
              <w:adjustRightInd w:val="0"/>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45-49</w:t>
            </w:r>
          </w:p>
        </w:tc>
        <w:tc>
          <w:tcPr>
            <w:tcW w:w="1382" w:type="dxa"/>
            <w:vAlign w:val="center"/>
          </w:tcPr>
          <w:p w:rsidR="00855E76" w:rsidRPr="00132B4D" w:rsidRDefault="00855E76" w:rsidP="00BC3D53">
            <w:pPr>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9.424</w:t>
            </w:r>
          </w:p>
        </w:tc>
        <w:tc>
          <w:tcPr>
            <w:tcW w:w="1291" w:type="dxa"/>
            <w:vAlign w:val="center"/>
          </w:tcPr>
          <w:p w:rsidR="00855E76" w:rsidRPr="00132B4D" w:rsidRDefault="00855E76" w:rsidP="00BC3D53">
            <w:pPr>
              <w:tabs>
                <w:tab w:val="left" w:pos="1260"/>
                <w:tab w:val="left" w:pos="39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9.673</w:t>
            </w:r>
          </w:p>
        </w:tc>
        <w:tc>
          <w:tcPr>
            <w:tcW w:w="1352" w:type="dxa"/>
          </w:tcPr>
          <w:p w:rsidR="00855E76" w:rsidRPr="00132B4D" w:rsidRDefault="00855E76" w:rsidP="00855E76">
            <w:pPr>
              <w:jc w:val="right"/>
              <w:rPr>
                <w:rFonts w:ascii="Bookman Old Style" w:hAnsi="Bookman Old Style"/>
                <w:color w:val="000000" w:themeColor="text1"/>
              </w:rPr>
            </w:pPr>
            <w:r w:rsidRPr="00132B4D">
              <w:rPr>
                <w:rFonts w:ascii="Bookman Old Style" w:hAnsi="Bookman Old Style"/>
                <w:color w:val="000000" w:themeColor="text1"/>
              </w:rPr>
              <w:t>9.831</w:t>
            </w:r>
          </w:p>
        </w:tc>
        <w:tc>
          <w:tcPr>
            <w:tcW w:w="1433" w:type="dxa"/>
          </w:tcPr>
          <w:p w:rsidR="00855E76" w:rsidRPr="00132B4D" w:rsidRDefault="00855E76" w:rsidP="00855E76">
            <w:pPr>
              <w:jc w:val="right"/>
              <w:rPr>
                <w:rFonts w:ascii="Bookman Old Style" w:hAnsi="Bookman Old Style"/>
                <w:color w:val="000000" w:themeColor="text1"/>
              </w:rPr>
            </w:pPr>
            <w:r w:rsidRPr="00132B4D">
              <w:rPr>
                <w:rFonts w:ascii="Bookman Old Style" w:hAnsi="Bookman Old Style"/>
                <w:color w:val="000000" w:themeColor="text1"/>
              </w:rPr>
              <w:t xml:space="preserve">     10.494 </w:t>
            </w:r>
          </w:p>
        </w:tc>
        <w:tc>
          <w:tcPr>
            <w:tcW w:w="1169" w:type="dxa"/>
            <w:vAlign w:val="center"/>
          </w:tcPr>
          <w:p w:rsidR="00855E76" w:rsidRPr="00132B4D" w:rsidRDefault="00855E76" w:rsidP="00BC3D53">
            <w:pPr>
              <w:jc w:val="center"/>
              <w:rPr>
                <w:rFonts w:ascii="Bookman Old Style" w:eastAsia="Times New Roman" w:hAnsi="Bookman Old Style" w:cstheme="minorHAnsi"/>
                <w:color w:val="000000" w:themeColor="text1"/>
              </w:rPr>
            </w:pPr>
            <w:r w:rsidRPr="00132B4D">
              <w:rPr>
                <w:rFonts w:ascii="Bookman Old Style" w:eastAsia="Times New Roman" w:hAnsi="Bookman Old Style" w:cstheme="minorHAnsi"/>
                <w:color w:val="000000" w:themeColor="text1"/>
              </w:rPr>
              <w:t>10.842</w:t>
            </w:r>
          </w:p>
        </w:tc>
      </w:tr>
      <w:tr w:rsidR="001E1180" w:rsidRPr="00132B4D" w:rsidTr="00855E76">
        <w:tc>
          <w:tcPr>
            <w:tcW w:w="2097" w:type="dxa"/>
            <w:vAlign w:val="center"/>
          </w:tcPr>
          <w:p w:rsidR="00855E76" w:rsidRPr="00132B4D" w:rsidRDefault="00855E76" w:rsidP="00BC3D53">
            <w:pPr>
              <w:autoSpaceDE w:val="0"/>
              <w:autoSpaceDN w:val="0"/>
              <w:adjustRightInd w:val="0"/>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50-54</w:t>
            </w:r>
          </w:p>
        </w:tc>
        <w:tc>
          <w:tcPr>
            <w:tcW w:w="1382" w:type="dxa"/>
            <w:vAlign w:val="center"/>
          </w:tcPr>
          <w:p w:rsidR="00855E76" w:rsidRPr="00132B4D" w:rsidRDefault="00855E76" w:rsidP="00BC3D53">
            <w:pPr>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7.563</w:t>
            </w:r>
          </w:p>
        </w:tc>
        <w:tc>
          <w:tcPr>
            <w:tcW w:w="1291" w:type="dxa"/>
            <w:vAlign w:val="center"/>
          </w:tcPr>
          <w:p w:rsidR="00855E76" w:rsidRPr="00132B4D" w:rsidRDefault="00855E76" w:rsidP="00BC3D53">
            <w:pPr>
              <w:tabs>
                <w:tab w:val="left" w:pos="1260"/>
                <w:tab w:val="left" w:pos="39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7.544</w:t>
            </w:r>
          </w:p>
        </w:tc>
        <w:tc>
          <w:tcPr>
            <w:tcW w:w="1352" w:type="dxa"/>
          </w:tcPr>
          <w:p w:rsidR="00855E76" w:rsidRPr="00132B4D" w:rsidRDefault="00855E76" w:rsidP="00855E76">
            <w:pPr>
              <w:jc w:val="right"/>
              <w:rPr>
                <w:rFonts w:ascii="Bookman Old Style" w:hAnsi="Bookman Old Style"/>
                <w:color w:val="000000" w:themeColor="text1"/>
              </w:rPr>
            </w:pPr>
            <w:r w:rsidRPr="00132B4D">
              <w:rPr>
                <w:rFonts w:ascii="Bookman Old Style" w:hAnsi="Bookman Old Style"/>
                <w:color w:val="000000" w:themeColor="text1"/>
              </w:rPr>
              <w:t>7.697</w:t>
            </w:r>
          </w:p>
        </w:tc>
        <w:tc>
          <w:tcPr>
            <w:tcW w:w="1433" w:type="dxa"/>
          </w:tcPr>
          <w:p w:rsidR="00855E76" w:rsidRPr="00132B4D" w:rsidRDefault="00855E76" w:rsidP="00855E76">
            <w:pPr>
              <w:jc w:val="right"/>
              <w:rPr>
                <w:rFonts w:ascii="Bookman Old Style" w:hAnsi="Bookman Old Style"/>
                <w:color w:val="000000" w:themeColor="text1"/>
              </w:rPr>
            </w:pPr>
            <w:r w:rsidRPr="00132B4D">
              <w:rPr>
                <w:rFonts w:ascii="Bookman Old Style" w:hAnsi="Bookman Old Style"/>
                <w:color w:val="000000" w:themeColor="text1"/>
              </w:rPr>
              <w:t xml:space="preserve">        8.377 </w:t>
            </w:r>
          </w:p>
        </w:tc>
        <w:tc>
          <w:tcPr>
            <w:tcW w:w="1169" w:type="dxa"/>
            <w:vAlign w:val="center"/>
          </w:tcPr>
          <w:p w:rsidR="00855E76" w:rsidRPr="00132B4D" w:rsidRDefault="00855E76" w:rsidP="00BC3D53">
            <w:pPr>
              <w:jc w:val="center"/>
              <w:rPr>
                <w:rFonts w:ascii="Bookman Old Style" w:eastAsia="Times New Roman" w:hAnsi="Bookman Old Style" w:cstheme="minorHAnsi"/>
                <w:color w:val="000000" w:themeColor="text1"/>
              </w:rPr>
            </w:pPr>
            <w:r w:rsidRPr="00132B4D">
              <w:rPr>
                <w:rFonts w:ascii="Bookman Old Style" w:eastAsia="Times New Roman" w:hAnsi="Bookman Old Style" w:cstheme="minorHAnsi"/>
                <w:color w:val="000000" w:themeColor="text1"/>
              </w:rPr>
              <w:t>8.694</w:t>
            </w:r>
          </w:p>
        </w:tc>
      </w:tr>
      <w:tr w:rsidR="001E1180" w:rsidRPr="00132B4D" w:rsidTr="00855E76">
        <w:tc>
          <w:tcPr>
            <w:tcW w:w="2097" w:type="dxa"/>
            <w:vAlign w:val="center"/>
          </w:tcPr>
          <w:p w:rsidR="00855E76" w:rsidRPr="00132B4D" w:rsidRDefault="00855E76" w:rsidP="00BC3D53">
            <w:pPr>
              <w:autoSpaceDE w:val="0"/>
              <w:autoSpaceDN w:val="0"/>
              <w:adjustRightInd w:val="0"/>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55-59</w:t>
            </w:r>
          </w:p>
        </w:tc>
        <w:tc>
          <w:tcPr>
            <w:tcW w:w="1382" w:type="dxa"/>
            <w:vAlign w:val="center"/>
          </w:tcPr>
          <w:p w:rsidR="00855E76" w:rsidRPr="00132B4D" w:rsidRDefault="00855E76" w:rsidP="00BC3D53">
            <w:pPr>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5.559</w:t>
            </w:r>
          </w:p>
        </w:tc>
        <w:tc>
          <w:tcPr>
            <w:tcW w:w="1291" w:type="dxa"/>
            <w:vAlign w:val="center"/>
          </w:tcPr>
          <w:p w:rsidR="00855E76" w:rsidRPr="00132B4D" w:rsidRDefault="00855E76" w:rsidP="00BC3D53">
            <w:pPr>
              <w:tabs>
                <w:tab w:val="left" w:pos="1260"/>
                <w:tab w:val="left" w:pos="39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5.826</w:t>
            </w:r>
          </w:p>
        </w:tc>
        <w:tc>
          <w:tcPr>
            <w:tcW w:w="1352" w:type="dxa"/>
          </w:tcPr>
          <w:p w:rsidR="00855E76" w:rsidRPr="00132B4D" w:rsidRDefault="00855E76" w:rsidP="00855E76">
            <w:pPr>
              <w:jc w:val="right"/>
              <w:rPr>
                <w:rFonts w:ascii="Bookman Old Style" w:hAnsi="Bookman Old Style"/>
                <w:color w:val="000000" w:themeColor="text1"/>
              </w:rPr>
            </w:pPr>
            <w:r w:rsidRPr="00132B4D">
              <w:rPr>
                <w:rFonts w:ascii="Bookman Old Style" w:hAnsi="Bookman Old Style"/>
                <w:color w:val="000000" w:themeColor="text1"/>
              </w:rPr>
              <w:t>5.842</w:t>
            </w:r>
          </w:p>
        </w:tc>
        <w:tc>
          <w:tcPr>
            <w:tcW w:w="1433" w:type="dxa"/>
          </w:tcPr>
          <w:p w:rsidR="00855E76" w:rsidRPr="00132B4D" w:rsidRDefault="00855E76" w:rsidP="00855E76">
            <w:pPr>
              <w:jc w:val="right"/>
              <w:rPr>
                <w:rFonts w:ascii="Bookman Old Style" w:hAnsi="Bookman Old Style"/>
                <w:color w:val="000000" w:themeColor="text1"/>
              </w:rPr>
            </w:pPr>
            <w:r w:rsidRPr="00132B4D">
              <w:rPr>
                <w:rFonts w:ascii="Bookman Old Style" w:hAnsi="Bookman Old Style"/>
                <w:color w:val="000000" w:themeColor="text1"/>
              </w:rPr>
              <w:t xml:space="preserve">        6.615 </w:t>
            </w:r>
          </w:p>
        </w:tc>
        <w:tc>
          <w:tcPr>
            <w:tcW w:w="1169" w:type="dxa"/>
            <w:vAlign w:val="center"/>
          </w:tcPr>
          <w:p w:rsidR="00855E76" w:rsidRPr="00132B4D" w:rsidRDefault="00855E76" w:rsidP="00BC3D53">
            <w:pPr>
              <w:jc w:val="center"/>
              <w:rPr>
                <w:rFonts w:ascii="Bookman Old Style" w:eastAsia="Times New Roman" w:hAnsi="Bookman Old Style" w:cstheme="minorHAnsi"/>
                <w:color w:val="000000" w:themeColor="text1"/>
              </w:rPr>
            </w:pPr>
            <w:r w:rsidRPr="00132B4D">
              <w:rPr>
                <w:rFonts w:ascii="Bookman Old Style" w:eastAsia="Times New Roman" w:hAnsi="Bookman Old Style" w:cstheme="minorHAnsi"/>
                <w:color w:val="000000" w:themeColor="text1"/>
              </w:rPr>
              <w:t>6.939</w:t>
            </w:r>
          </w:p>
        </w:tc>
      </w:tr>
      <w:tr w:rsidR="001E1180" w:rsidRPr="00132B4D" w:rsidTr="00855E76">
        <w:tc>
          <w:tcPr>
            <w:tcW w:w="2097" w:type="dxa"/>
            <w:vAlign w:val="center"/>
          </w:tcPr>
          <w:p w:rsidR="00855E76" w:rsidRPr="00132B4D" w:rsidRDefault="00855E76" w:rsidP="00BC3D53">
            <w:pPr>
              <w:autoSpaceDE w:val="0"/>
              <w:autoSpaceDN w:val="0"/>
              <w:adjustRightInd w:val="0"/>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60-64</w:t>
            </w:r>
          </w:p>
        </w:tc>
        <w:tc>
          <w:tcPr>
            <w:tcW w:w="1382" w:type="dxa"/>
            <w:vAlign w:val="center"/>
          </w:tcPr>
          <w:p w:rsidR="00855E76" w:rsidRPr="00132B4D" w:rsidRDefault="00855E76" w:rsidP="00BC3D53">
            <w:pPr>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4.142</w:t>
            </w:r>
          </w:p>
        </w:tc>
        <w:tc>
          <w:tcPr>
            <w:tcW w:w="1291" w:type="dxa"/>
            <w:vAlign w:val="center"/>
          </w:tcPr>
          <w:p w:rsidR="00855E76" w:rsidRPr="00132B4D" w:rsidRDefault="00855E76" w:rsidP="00BC3D53">
            <w:pPr>
              <w:tabs>
                <w:tab w:val="left" w:pos="1260"/>
                <w:tab w:val="left" w:pos="39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4.157</w:t>
            </w:r>
          </w:p>
        </w:tc>
        <w:tc>
          <w:tcPr>
            <w:tcW w:w="1352" w:type="dxa"/>
          </w:tcPr>
          <w:p w:rsidR="00855E76" w:rsidRPr="00132B4D" w:rsidRDefault="00855E76" w:rsidP="00855E76">
            <w:pPr>
              <w:jc w:val="right"/>
              <w:rPr>
                <w:rFonts w:ascii="Bookman Old Style" w:hAnsi="Bookman Old Style"/>
                <w:color w:val="000000" w:themeColor="text1"/>
              </w:rPr>
            </w:pPr>
            <w:r w:rsidRPr="00132B4D">
              <w:rPr>
                <w:rFonts w:ascii="Bookman Old Style" w:hAnsi="Bookman Old Style"/>
                <w:color w:val="000000" w:themeColor="text1"/>
              </w:rPr>
              <w:t>4.306</w:t>
            </w:r>
          </w:p>
        </w:tc>
        <w:tc>
          <w:tcPr>
            <w:tcW w:w="1433" w:type="dxa"/>
          </w:tcPr>
          <w:p w:rsidR="00855E76" w:rsidRPr="00132B4D" w:rsidRDefault="00855E76" w:rsidP="00855E76">
            <w:pPr>
              <w:jc w:val="right"/>
              <w:rPr>
                <w:rFonts w:ascii="Bookman Old Style" w:hAnsi="Bookman Old Style"/>
                <w:color w:val="000000" w:themeColor="text1"/>
              </w:rPr>
            </w:pPr>
            <w:r w:rsidRPr="00132B4D">
              <w:rPr>
                <w:rFonts w:ascii="Bookman Old Style" w:hAnsi="Bookman Old Style"/>
                <w:color w:val="000000" w:themeColor="text1"/>
              </w:rPr>
              <w:t xml:space="preserve">        4.803 </w:t>
            </w:r>
          </w:p>
        </w:tc>
        <w:tc>
          <w:tcPr>
            <w:tcW w:w="1169" w:type="dxa"/>
            <w:vAlign w:val="center"/>
          </w:tcPr>
          <w:p w:rsidR="00855E76" w:rsidRPr="00132B4D" w:rsidRDefault="00855E76" w:rsidP="00BC3D53">
            <w:pPr>
              <w:jc w:val="center"/>
              <w:rPr>
                <w:rFonts w:ascii="Bookman Old Style" w:eastAsia="Times New Roman" w:hAnsi="Bookman Old Style" w:cstheme="minorHAnsi"/>
                <w:color w:val="000000" w:themeColor="text1"/>
              </w:rPr>
            </w:pPr>
            <w:r w:rsidRPr="00132B4D">
              <w:rPr>
                <w:rFonts w:ascii="Bookman Old Style" w:eastAsia="Times New Roman" w:hAnsi="Bookman Old Style" w:cstheme="minorHAnsi"/>
                <w:color w:val="000000" w:themeColor="text1"/>
              </w:rPr>
              <w:t>5.064</w:t>
            </w:r>
          </w:p>
        </w:tc>
      </w:tr>
      <w:tr w:rsidR="001E1180" w:rsidRPr="00132B4D" w:rsidTr="00855E76">
        <w:tc>
          <w:tcPr>
            <w:tcW w:w="2097" w:type="dxa"/>
            <w:vAlign w:val="center"/>
          </w:tcPr>
          <w:p w:rsidR="00855E76" w:rsidRPr="00132B4D" w:rsidRDefault="00855E76" w:rsidP="00BC3D53">
            <w:pPr>
              <w:autoSpaceDE w:val="0"/>
              <w:autoSpaceDN w:val="0"/>
              <w:adjustRightInd w:val="0"/>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lastRenderedPageBreak/>
              <w:t>65-69</w:t>
            </w:r>
          </w:p>
        </w:tc>
        <w:tc>
          <w:tcPr>
            <w:tcW w:w="1382" w:type="dxa"/>
            <w:vAlign w:val="center"/>
          </w:tcPr>
          <w:p w:rsidR="00855E76" w:rsidRPr="00132B4D" w:rsidRDefault="00855E76" w:rsidP="00BC3D53">
            <w:pPr>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2.895</w:t>
            </w:r>
          </w:p>
        </w:tc>
        <w:tc>
          <w:tcPr>
            <w:tcW w:w="1291" w:type="dxa"/>
            <w:vAlign w:val="center"/>
          </w:tcPr>
          <w:p w:rsidR="00855E76" w:rsidRPr="00132B4D" w:rsidRDefault="00855E76" w:rsidP="00BC3D53">
            <w:pPr>
              <w:tabs>
                <w:tab w:val="left" w:pos="1260"/>
                <w:tab w:val="left" w:pos="39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2.889</w:t>
            </w:r>
          </w:p>
        </w:tc>
        <w:tc>
          <w:tcPr>
            <w:tcW w:w="1352" w:type="dxa"/>
          </w:tcPr>
          <w:p w:rsidR="00855E76" w:rsidRPr="00132B4D" w:rsidRDefault="00855E76" w:rsidP="00855E76">
            <w:pPr>
              <w:jc w:val="right"/>
              <w:rPr>
                <w:rFonts w:ascii="Bookman Old Style" w:hAnsi="Bookman Old Style"/>
                <w:color w:val="000000" w:themeColor="text1"/>
              </w:rPr>
            </w:pPr>
            <w:r w:rsidRPr="00132B4D">
              <w:rPr>
                <w:rFonts w:ascii="Bookman Old Style" w:hAnsi="Bookman Old Style"/>
                <w:color w:val="000000" w:themeColor="text1"/>
              </w:rPr>
              <w:t>2.881</w:t>
            </w:r>
          </w:p>
        </w:tc>
        <w:tc>
          <w:tcPr>
            <w:tcW w:w="1433" w:type="dxa"/>
          </w:tcPr>
          <w:p w:rsidR="00855E76" w:rsidRPr="00132B4D" w:rsidRDefault="00855E76" w:rsidP="00855E76">
            <w:pPr>
              <w:jc w:val="right"/>
              <w:rPr>
                <w:rFonts w:ascii="Bookman Old Style" w:hAnsi="Bookman Old Style"/>
                <w:color w:val="000000" w:themeColor="text1"/>
              </w:rPr>
            </w:pPr>
            <w:r w:rsidRPr="00132B4D">
              <w:rPr>
                <w:rFonts w:ascii="Bookman Old Style" w:hAnsi="Bookman Old Style"/>
                <w:color w:val="000000" w:themeColor="text1"/>
              </w:rPr>
              <w:t xml:space="preserve">        3.147 </w:t>
            </w:r>
          </w:p>
        </w:tc>
        <w:tc>
          <w:tcPr>
            <w:tcW w:w="1169" w:type="dxa"/>
            <w:vAlign w:val="center"/>
          </w:tcPr>
          <w:p w:rsidR="00855E76" w:rsidRPr="00132B4D" w:rsidRDefault="00855E76" w:rsidP="00BC3D53">
            <w:pPr>
              <w:jc w:val="center"/>
              <w:rPr>
                <w:rFonts w:ascii="Bookman Old Style" w:eastAsia="Times New Roman" w:hAnsi="Bookman Old Style" w:cstheme="minorHAnsi"/>
                <w:color w:val="000000" w:themeColor="text1"/>
              </w:rPr>
            </w:pPr>
            <w:r w:rsidRPr="00132B4D">
              <w:rPr>
                <w:rFonts w:ascii="Bookman Old Style" w:eastAsia="Times New Roman" w:hAnsi="Bookman Old Style" w:cstheme="minorHAnsi"/>
                <w:color w:val="000000" w:themeColor="text1"/>
              </w:rPr>
              <w:t>3.302</w:t>
            </w:r>
          </w:p>
        </w:tc>
      </w:tr>
      <w:tr w:rsidR="001E1180" w:rsidRPr="00132B4D" w:rsidTr="00855E76">
        <w:tc>
          <w:tcPr>
            <w:tcW w:w="2097" w:type="dxa"/>
            <w:vAlign w:val="center"/>
          </w:tcPr>
          <w:p w:rsidR="00855E76" w:rsidRPr="00132B4D" w:rsidRDefault="00855E76" w:rsidP="00BC3D53">
            <w:pPr>
              <w:autoSpaceDE w:val="0"/>
              <w:autoSpaceDN w:val="0"/>
              <w:adjustRightInd w:val="0"/>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70-74</w:t>
            </w:r>
          </w:p>
        </w:tc>
        <w:tc>
          <w:tcPr>
            <w:tcW w:w="1382" w:type="dxa"/>
            <w:vAlign w:val="center"/>
          </w:tcPr>
          <w:p w:rsidR="00855E76" w:rsidRPr="00132B4D" w:rsidRDefault="00855E76" w:rsidP="00BC3D53">
            <w:pPr>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1.610</w:t>
            </w:r>
          </w:p>
        </w:tc>
        <w:tc>
          <w:tcPr>
            <w:tcW w:w="1291" w:type="dxa"/>
            <w:vAlign w:val="center"/>
          </w:tcPr>
          <w:p w:rsidR="00855E76" w:rsidRPr="00132B4D" w:rsidRDefault="00855E76" w:rsidP="00BC3D53">
            <w:pPr>
              <w:tabs>
                <w:tab w:val="left" w:pos="1260"/>
                <w:tab w:val="left" w:pos="39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1.890</w:t>
            </w:r>
          </w:p>
        </w:tc>
        <w:tc>
          <w:tcPr>
            <w:tcW w:w="1352" w:type="dxa"/>
          </w:tcPr>
          <w:p w:rsidR="00855E76" w:rsidRPr="00132B4D" w:rsidRDefault="00855E76" w:rsidP="00855E76">
            <w:pPr>
              <w:jc w:val="right"/>
              <w:rPr>
                <w:rFonts w:ascii="Bookman Old Style" w:hAnsi="Bookman Old Style"/>
                <w:color w:val="000000" w:themeColor="text1"/>
              </w:rPr>
            </w:pPr>
            <w:r w:rsidRPr="00132B4D">
              <w:rPr>
                <w:rFonts w:ascii="Bookman Old Style" w:hAnsi="Bookman Old Style"/>
                <w:color w:val="000000" w:themeColor="text1"/>
              </w:rPr>
              <w:t>1.881</w:t>
            </w:r>
          </w:p>
        </w:tc>
        <w:tc>
          <w:tcPr>
            <w:tcW w:w="1433" w:type="dxa"/>
          </w:tcPr>
          <w:p w:rsidR="00855E76" w:rsidRPr="00132B4D" w:rsidRDefault="00855E76" w:rsidP="00855E76">
            <w:pPr>
              <w:jc w:val="right"/>
              <w:rPr>
                <w:rFonts w:ascii="Bookman Old Style" w:hAnsi="Bookman Old Style"/>
                <w:color w:val="000000" w:themeColor="text1"/>
              </w:rPr>
            </w:pPr>
            <w:r w:rsidRPr="00132B4D">
              <w:rPr>
                <w:rFonts w:ascii="Bookman Old Style" w:hAnsi="Bookman Old Style"/>
                <w:color w:val="000000" w:themeColor="text1"/>
              </w:rPr>
              <w:t xml:space="preserve">        1.960 </w:t>
            </w:r>
          </w:p>
        </w:tc>
        <w:tc>
          <w:tcPr>
            <w:tcW w:w="1169" w:type="dxa"/>
            <w:vAlign w:val="center"/>
          </w:tcPr>
          <w:p w:rsidR="00855E76" w:rsidRPr="00132B4D" w:rsidRDefault="00855E76" w:rsidP="00BC3D53">
            <w:pPr>
              <w:tabs>
                <w:tab w:val="left" w:pos="1260"/>
                <w:tab w:val="left" w:pos="39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2.043</w:t>
            </w:r>
          </w:p>
        </w:tc>
      </w:tr>
      <w:tr w:rsidR="001E1180" w:rsidRPr="00132B4D" w:rsidTr="00855E76">
        <w:tc>
          <w:tcPr>
            <w:tcW w:w="2097" w:type="dxa"/>
            <w:vAlign w:val="center"/>
          </w:tcPr>
          <w:p w:rsidR="00855E76" w:rsidRPr="00132B4D" w:rsidRDefault="00855E76" w:rsidP="00BC3D53">
            <w:pPr>
              <w:autoSpaceDE w:val="0"/>
              <w:autoSpaceDN w:val="0"/>
              <w:adjustRightInd w:val="0"/>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75+</w:t>
            </w:r>
          </w:p>
        </w:tc>
        <w:tc>
          <w:tcPr>
            <w:tcW w:w="1382" w:type="dxa"/>
            <w:vAlign w:val="center"/>
          </w:tcPr>
          <w:p w:rsidR="00855E76" w:rsidRPr="00132B4D" w:rsidRDefault="00855E76" w:rsidP="00BC3D53">
            <w:pPr>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1.517</w:t>
            </w:r>
          </w:p>
        </w:tc>
        <w:tc>
          <w:tcPr>
            <w:tcW w:w="1291" w:type="dxa"/>
            <w:vAlign w:val="center"/>
          </w:tcPr>
          <w:p w:rsidR="00855E76" w:rsidRPr="00132B4D" w:rsidRDefault="00855E76" w:rsidP="00BC3D53">
            <w:pPr>
              <w:tabs>
                <w:tab w:val="left" w:pos="1260"/>
                <w:tab w:val="left" w:pos="39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1.305</w:t>
            </w:r>
          </w:p>
        </w:tc>
        <w:tc>
          <w:tcPr>
            <w:tcW w:w="1352" w:type="dxa"/>
          </w:tcPr>
          <w:p w:rsidR="00855E76" w:rsidRPr="00132B4D" w:rsidRDefault="00855E76" w:rsidP="00855E76">
            <w:pPr>
              <w:jc w:val="right"/>
              <w:rPr>
                <w:rFonts w:ascii="Bookman Old Style" w:hAnsi="Bookman Old Style"/>
                <w:color w:val="000000" w:themeColor="text1"/>
              </w:rPr>
            </w:pPr>
            <w:r w:rsidRPr="00132B4D">
              <w:rPr>
                <w:rFonts w:ascii="Bookman Old Style" w:hAnsi="Bookman Old Style"/>
                <w:color w:val="000000" w:themeColor="text1"/>
              </w:rPr>
              <w:t>1.351</w:t>
            </w:r>
          </w:p>
        </w:tc>
        <w:tc>
          <w:tcPr>
            <w:tcW w:w="1433" w:type="dxa"/>
          </w:tcPr>
          <w:p w:rsidR="00855E76" w:rsidRPr="00132B4D" w:rsidRDefault="00855E76" w:rsidP="00855E76">
            <w:pPr>
              <w:jc w:val="right"/>
              <w:rPr>
                <w:rFonts w:ascii="Bookman Old Style" w:hAnsi="Bookman Old Style"/>
                <w:color w:val="000000" w:themeColor="text1"/>
              </w:rPr>
            </w:pPr>
            <w:r w:rsidRPr="00132B4D">
              <w:rPr>
                <w:rFonts w:ascii="Bookman Old Style" w:hAnsi="Bookman Old Style"/>
                <w:color w:val="000000" w:themeColor="text1"/>
              </w:rPr>
              <w:t xml:space="preserve">        1.780 </w:t>
            </w:r>
          </w:p>
        </w:tc>
        <w:tc>
          <w:tcPr>
            <w:tcW w:w="1169" w:type="dxa"/>
            <w:vAlign w:val="center"/>
          </w:tcPr>
          <w:p w:rsidR="00855E76" w:rsidRPr="00132B4D" w:rsidRDefault="00855E76" w:rsidP="00BC3D53">
            <w:pPr>
              <w:tabs>
                <w:tab w:val="left" w:pos="1260"/>
                <w:tab w:val="left" w:pos="39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1.853</w:t>
            </w:r>
          </w:p>
        </w:tc>
      </w:tr>
      <w:tr w:rsidR="001E1180" w:rsidRPr="00132B4D" w:rsidTr="00855E76">
        <w:tc>
          <w:tcPr>
            <w:tcW w:w="2097" w:type="dxa"/>
            <w:vAlign w:val="center"/>
          </w:tcPr>
          <w:p w:rsidR="003E6F63" w:rsidRPr="00132B4D" w:rsidRDefault="003E6F63" w:rsidP="00BC3D53">
            <w:pPr>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Jumlah</w:t>
            </w:r>
          </w:p>
        </w:tc>
        <w:tc>
          <w:tcPr>
            <w:tcW w:w="1382" w:type="dxa"/>
            <w:vAlign w:val="center"/>
          </w:tcPr>
          <w:p w:rsidR="003E6F63" w:rsidRPr="00132B4D" w:rsidRDefault="0050431B" w:rsidP="00BC3D53">
            <w:pPr>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188.</w:t>
            </w:r>
            <w:r w:rsidR="003E6F63" w:rsidRPr="00132B4D">
              <w:rPr>
                <w:rFonts w:ascii="Bookman Old Style" w:hAnsi="Bookman Old Style" w:cstheme="minorHAnsi"/>
                <w:color w:val="000000" w:themeColor="text1"/>
              </w:rPr>
              <w:t>433</w:t>
            </w:r>
          </w:p>
        </w:tc>
        <w:tc>
          <w:tcPr>
            <w:tcW w:w="1291" w:type="dxa"/>
            <w:vAlign w:val="center"/>
          </w:tcPr>
          <w:p w:rsidR="003E6F63" w:rsidRPr="00132B4D" w:rsidRDefault="00536238" w:rsidP="00BC3D53">
            <w:pPr>
              <w:tabs>
                <w:tab w:val="left" w:pos="1260"/>
                <w:tab w:val="left" w:pos="39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191.824</w:t>
            </w:r>
          </w:p>
        </w:tc>
        <w:tc>
          <w:tcPr>
            <w:tcW w:w="1352" w:type="dxa"/>
            <w:vAlign w:val="center"/>
          </w:tcPr>
          <w:p w:rsidR="003E6F63" w:rsidRPr="00132B4D" w:rsidRDefault="00855E76" w:rsidP="00855E76">
            <w:pPr>
              <w:tabs>
                <w:tab w:val="left" w:pos="1260"/>
                <w:tab w:val="left" w:pos="3960"/>
              </w:tabs>
              <w:jc w:val="right"/>
              <w:rPr>
                <w:rFonts w:ascii="Bookman Old Style" w:hAnsi="Bookman Old Style" w:cstheme="minorHAnsi"/>
                <w:color w:val="000000" w:themeColor="text1"/>
              </w:rPr>
            </w:pPr>
            <w:r w:rsidRPr="00132B4D">
              <w:rPr>
                <w:rFonts w:ascii="Bookman Old Style" w:hAnsi="Bookman Old Style" w:cstheme="minorHAnsi"/>
                <w:color w:val="000000" w:themeColor="text1"/>
              </w:rPr>
              <w:t>194.855</w:t>
            </w:r>
          </w:p>
        </w:tc>
        <w:tc>
          <w:tcPr>
            <w:tcW w:w="1433" w:type="dxa"/>
            <w:vAlign w:val="center"/>
          </w:tcPr>
          <w:p w:rsidR="003E6F63" w:rsidRPr="00132B4D" w:rsidRDefault="00855E76" w:rsidP="00855E76">
            <w:pPr>
              <w:tabs>
                <w:tab w:val="left" w:pos="1260"/>
                <w:tab w:val="left" w:pos="3960"/>
              </w:tabs>
              <w:jc w:val="right"/>
              <w:rPr>
                <w:rFonts w:ascii="Bookman Old Style" w:hAnsi="Bookman Old Style" w:cstheme="minorHAnsi"/>
                <w:color w:val="000000" w:themeColor="text1"/>
              </w:rPr>
            </w:pPr>
            <w:r w:rsidRPr="00132B4D">
              <w:rPr>
                <w:rFonts w:ascii="Bookman Old Style" w:hAnsi="Bookman Old Style" w:cstheme="minorHAnsi"/>
                <w:color w:val="000000" w:themeColor="text1"/>
              </w:rPr>
              <w:t>198.324</w:t>
            </w:r>
          </w:p>
        </w:tc>
        <w:tc>
          <w:tcPr>
            <w:tcW w:w="1169" w:type="dxa"/>
            <w:vAlign w:val="center"/>
          </w:tcPr>
          <w:p w:rsidR="003E6F63" w:rsidRPr="00132B4D" w:rsidRDefault="0050431B" w:rsidP="00BC3D53">
            <w:pPr>
              <w:tabs>
                <w:tab w:val="left" w:pos="1260"/>
                <w:tab w:val="left" w:pos="39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201.421</w:t>
            </w:r>
          </w:p>
        </w:tc>
      </w:tr>
    </w:tbl>
    <w:p w:rsidR="005D5B13" w:rsidRPr="00132B4D" w:rsidRDefault="005D5B13" w:rsidP="003E6F63">
      <w:pPr>
        <w:autoSpaceDE w:val="0"/>
        <w:autoSpaceDN w:val="0"/>
        <w:adjustRightInd w:val="0"/>
        <w:spacing w:after="0" w:line="240" w:lineRule="auto"/>
        <w:jc w:val="center"/>
        <w:rPr>
          <w:rFonts w:ascii="Bookman Old Style" w:eastAsiaTheme="minorHAnsi" w:hAnsi="Bookman Old Style" w:cs="Times New Roman"/>
          <w:color w:val="000000" w:themeColor="text1"/>
          <w:sz w:val="24"/>
        </w:rPr>
      </w:pPr>
    </w:p>
    <w:p w:rsidR="003E6F63" w:rsidRPr="00132B4D" w:rsidRDefault="00D51246" w:rsidP="003E6F63">
      <w:pPr>
        <w:autoSpaceDE w:val="0"/>
        <w:autoSpaceDN w:val="0"/>
        <w:adjustRightInd w:val="0"/>
        <w:spacing w:after="0" w:line="240" w:lineRule="auto"/>
        <w:jc w:val="center"/>
        <w:rPr>
          <w:rFonts w:ascii="Bookman Old Style" w:eastAsiaTheme="minorHAnsi" w:hAnsi="Bookman Old Style" w:cs="Times New Roman"/>
          <w:color w:val="000000" w:themeColor="text1"/>
          <w:sz w:val="24"/>
        </w:rPr>
      </w:pPr>
      <w:r>
        <w:rPr>
          <w:rFonts w:ascii="Bookman Old Style" w:eastAsiaTheme="minorHAnsi" w:hAnsi="Bookman Old Style" w:cs="Times New Roman"/>
          <w:color w:val="000000" w:themeColor="text1"/>
          <w:sz w:val="24"/>
        </w:rPr>
        <w:t>Tabel 2.</w:t>
      </w:r>
      <w:r w:rsidR="00AC77B5">
        <w:rPr>
          <w:rFonts w:ascii="Bookman Old Style" w:eastAsiaTheme="minorHAnsi" w:hAnsi="Bookman Old Style" w:cs="Times New Roman"/>
          <w:color w:val="000000" w:themeColor="text1"/>
          <w:sz w:val="24"/>
          <w:lang w:val="id-ID"/>
        </w:rPr>
        <w:t>96</w:t>
      </w:r>
      <w:r w:rsidR="006D6C48" w:rsidRPr="00132B4D">
        <w:rPr>
          <w:rFonts w:ascii="Bookman Old Style" w:eastAsiaTheme="minorHAnsi" w:hAnsi="Bookman Old Style" w:cs="Times New Roman"/>
          <w:color w:val="000000" w:themeColor="text1"/>
          <w:sz w:val="24"/>
        </w:rPr>
        <w:t>.</w:t>
      </w:r>
    </w:p>
    <w:p w:rsidR="003E6F63" w:rsidRPr="00132B4D" w:rsidRDefault="003E6F63" w:rsidP="003E6F63">
      <w:pPr>
        <w:autoSpaceDE w:val="0"/>
        <w:autoSpaceDN w:val="0"/>
        <w:adjustRightInd w:val="0"/>
        <w:spacing w:after="0" w:line="240" w:lineRule="auto"/>
        <w:jc w:val="center"/>
        <w:rPr>
          <w:rFonts w:ascii="Bookman Old Style" w:eastAsiaTheme="minorHAnsi" w:hAnsi="Bookman Old Style" w:cs="Times New Roman"/>
          <w:color w:val="000000" w:themeColor="text1"/>
          <w:sz w:val="24"/>
        </w:rPr>
      </w:pPr>
      <w:r w:rsidRPr="00132B4D">
        <w:rPr>
          <w:rFonts w:ascii="Bookman Old Style" w:eastAsiaTheme="minorHAnsi" w:hAnsi="Bookman Old Style" w:cs="Times New Roman"/>
          <w:color w:val="000000" w:themeColor="text1"/>
          <w:sz w:val="24"/>
        </w:rPr>
        <w:t>Proyeksi Penduduk Perempuan Berdasarkan Umur</w:t>
      </w:r>
    </w:p>
    <w:p w:rsidR="003E6F63" w:rsidRPr="00132B4D" w:rsidRDefault="003E6F63" w:rsidP="003E6F63">
      <w:pPr>
        <w:autoSpaceDE w:val="0"/>
        <w:autoSpaceDN w:val="0"/>
        <w:adjustRightInd w:val="0"/>
        <w:spacing w:after="0" w:line="240" w:lineRule="auto"/>
        <w:jc w:val="center"/>
        <w:rPr>
          <w:rFonts w:ascii="Bookman Old Style" w:eastAsiaTheme="minorHAnsi" w:hAnsi="Bookman Old Style" w:cs="Times New Roman"/>
          <w:color w:val="000000" w:themeColor="text1"/>
          <w:sz w:val="24"/>
        </w:rPr>
      </w:pPr>
      <w:r w:rsidRPr="00132B4D">
        <w:rPr>
          <w:rFonts w:ascii="Bookman Old Style" w:eastAsiaTheme="minorHAnsi" w:hAnsi="Bookman Old Style" w:cs="Times New Roman"/>
          <w:color w:val="000000" w:themeColor="text1"/>
          <w:sz w:val="24"/>
        </w:rPr>
        <w:t>Tahun 20</w:t>
      </w:r>
      <w:r w:rsidR="00BD5AB7" w:rsidRPr="00132B4D">
        <w:rPr>
          <w:rFonts w:ascii="Bookman Old Style" w:eastAsiaTheme="minorHAnsi" w:hAnsi="Bookman Old Style" w:cs="Times New Roman"/>
          <w:color w:val="000000" w:themeColor="text1"/>
          <w:sz w:val="24"/>
        </w:rPr>
        <w:t>10 s.d 2014</w:t>
      </w:r>
    </w:p>
    <w:p w:rsidR="003E6F63" w:rsidRPr="00132B4D" w:rsidRDefault="003E6F63" w:rsidP="003E6F63">
      <w:pPr>
        <w:tabs>
          <w:tab w:val="left" w:pos="1260"/>
          <w:tab w:val="left" w:pos="3960"/>
        </w:tabs>
        <w:spacing w:after="0"/>
        <w:jc w:val="center"/>
        <w:rPr>
          <w:rFonts w:ascii="Bookman Old Style" w:eastAsiaTheme="minorHAnsi" w:hAnsi="Bookman Old Style" w:cs="Times New Roman"/>
          <w:color w:val="000000" w:themeColor="text1"/>
          <w:sz w:val="24"/>
        </w:rPr>
      </w:pPr>
      <w:r w:rsidRPr="00132B4D">
        <w:rPr>
          <w:rFonts w:ascii="Bookman Old Style" w:eastAsiaTheme="minorHAnsi" w:hAnsi="Bookman Old Style" w:cs="Times New Roman"/>
          <w:color w:val="000000" w:themeColor="text1"/>
          <w:sz w:val="24"/>
        </w:rPr>
        <w:t>Kabupaten Sintang</w:t>
      </w:r>
    </w:p>
    <w:p w:rsidR="003E6F63" w:rsidRPr="00132B4D" w:rsidRDefault="003E6F63" w:rsidP="003E6F63">
      <w:pPr>
        <w:tabs>
          <w:tab w:val="left" w:pos="1260"/>
          <w:tab w:val="left" w:pos="3960"/>
        </w:tabs>
        <w:spacing w:after="0"/>
        <w:rPr>
          <w:rFonts w:ascii="Bookman Old Style" w:eastAsiaTheme="minorHAnsi" w:hAnsi="Bookman Old Style" w:cs="Franklin Gothic Book"/>
          <w:color w:val="000000" w:themeColor="text1"/>
        </w:rPr>
      </w:pPr>
    </w:p>
    <w:tbl>
      <w:tblPr>
        <w:tblStyle w:val="TableGrid"/>
        <w:tblW w:w="0" w:type="auto"/>
        <w:tblLook w:val="04A0" w:firstRow="1" w:lastRow="0" w:firstColumn="1" w:lastColumn="0" w:noHBand="0" w:noVBand="1"/>
      </w:tblPr>
      <w:tblGrid>
        <w:gridCol w:w="1581"/>
        <w:gridCol w:w="1462"/>
        <w:gridCol w:w="1462"/>
        <w:gridCol w:w="1462"/>
        <w:gridCol w:w="1462"/>
        <w:gridCol w:w="1462"/>
      </w:tblGrid>
      <w:tr w:rsidR="001E1180" w:rsidRPr="00132B4D" w:rsidTr="00855E76">
        <w:trPr>
          <w:trHeight w:val="521"/>
        </w:trPr>
        <w:tc>
          <w:tcPr>
            <w:tcW w:w="1590" w:type="dxa"/>
            <w:shd w:val="clear" w:color="auto" w:fill="C6D9F1" w:themeFill="text2" w:themeFillTint="33"/>
            <w:vAlign w:val="center"/>
          </w:tcPr>
          <w:p w:rsidR="003E6F63" w:rsidRPr="00132B4D" w:rsidRDefault="003E6F63" w:rsidP="00B84166">
            <w:pPr>
              <w:tabs>
                <w:tab w:val="left" w:pos="1260"/>
                <w:tab w:val="left" w:pos="39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Kelompok Umur</w:t>
            </w:r>
          </w:p>
        </w:tc>
        <w:tc>
          <w:tcPr>
            <w:tcW w:w="1473" w:type="dxa"/>
            <w:shd w:val="clear" w:color="auto" w:fill="C6D9F1" w:themeFill="text2" w:themeFillTint="33"/>
            <w:vAlign w:val="center"/>
          </w:tcPr>
          <w:p w:rsidR="003E6F63" w:rsidRPr="00132B4D" w:rsidRDefault="003E6F63" w:rsidP="00B84166">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2010</w:t>
            </w:r>
          </w:p>
        </w:tc>
        <w:tc>
          <w:tcPr>
            <w:tcW w:w="1472" w:type="dxa"/>
            <w:shd w:val="clear" w:color="auto" w:fill="C6D9F1" w:themeFill="text2" w:themeFillTint="33"/>
            <w:vAlign w:val="center"/>
          </w:tcPr>
          <w:p w:rsidR="003E6F63" w:rsidRPr="00132B4D" w:rsidRDefault="003E6F63" w:rsidP="00B84166">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2011</w:t>
            </w:r>
          </w:p>
        </w:tc>
        <w:tc>
          <w:tcPr>
            <w:tcW w:w="1472" w:type="dxa"/>
            <w:shd w:val="clear" w:color="auto" w:fill="C6D9F1" w:themeFill="text2" w:themeFillTint="33"/>
            <w:vAlign w:val="center"/>
          </w:tcPr>
          <w:p w:rsidR="003E6F63" w:rsidRPr="00132B4D" w:rsidRDefault="003E6F63" w:rsidP="00B84166">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2012</w:t>
            </w:r>
          </w:p>
        </w:tc>
        <w:tc>
          <w:tcPr>
            <w:tcW w:w="1245" w:type="dxa"/>
            <w:shd w:val="clear" w:color="auto" w:fill="C6D9F1" w:themeFill="text2" w:themeFillTint="33"/>
            <w:vAlign w:val="center"/>
          </w:tcPr>
          <w:p w:rsidR="003E6F63" w:rsidRPr="00132B4D" w:rsidRDefault="003E6F63" w:rsidP="00B84166">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2013</w:t>
            </w:r>
          </w:p>
        </w:tc>
        <w:tc>
          <w:tcPr>
            <w:tcW w:w="1472" w:type="dxa"/>
            <w:shd w:val="clear" w:color="auto" w:fill="C6D9F1" w:themeFill="text2" w:themeFillTint="33"/>
            <w:vAlign w:val="center"/>
          </w:tcPr>
          <w:p w:rsidR="003E6F63" w:rsidRPr="00132B4D" w:rsidRDefault="003E6F63" w:rsidP="00B84166">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2014</w:t>
            </w:r>
          </w:p>
        </w:tc>
      </w:tr>
      <w:tr w:rsidR="001E1180" w:rsidRPr="00132B4D" w:rsidTr="00E6599C">
        <w:tc>
          <w:tcPr>
            <w:tcW w:w="2196" w:type="dxa"/>
            <w:vAlign w:val="center"/>
          </w:tcPr>
          <w:p w:rsidR="00855E76" w:rsidRPr="00132B4D" w:rsidRDefault="00855E76" w:rsidP="00B84166">
            <w:pPr>
              <w:autoSpaceDE w:val="0"/>
              <w:autoSpaceDN w:val="0"/>
              <w:adjustRightInd w:val="0"/>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0-4</w:t>
            </w:r>
          </w:p>
        </w:tc>
        <w:tc>
          <w:tcPr>
            <w:tcW w:w="2196" w:type="dxa"/>
            <w:vAlign w:val="bottom"/>
          </w:tcPr>
          <w:p w:rsidR="00855E76" w:rsidRPr="00132B4D" w:rsidRDefault="00855E76" w:rsidP="00EF7059">
            <w:pPr>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19.047</w:t>
            </w:r>
          </w:p>
        </w:tc>
        <w:tc>
          <w:tcPr>
            <w:tcW w:w="2196" w:type="dxa"/>
            <w:vAlign w:val="center"/>
          </w:tcPr>
          <w:p w:rsidR="00855E76" w:rsidRPr="00132B4D" w:rsidRDefault="00855E76" w:rsidP="00B84166">
            <w:pPr>
              <w:tabs>
                <w:tab w:val="left" w:pos="1260"/>
                <w:tab w:val="left" w:pos="39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19.363</w:t>
            </w:r>
          </w:p>
        </w:tc>
        <w:tc>
          <w:tcPr>
            <w:tcW w:w="2196" w:type="dxa"/>
          </w:tcPr>
          <w:p w:rsidR="00855E76" w:rsidRPr="00132B4D" w:rsidRDefault="00855E76" w:rsidP="00855E76">
            <w:pPr>
              <w:jc w:val="right"/>
              <w:rPr>
                <w:rFonts w:ascii="Bookman Old Style" w:hAnsi="Bookman Old Style"/>
                <w:color w:val="000000" w:themeColor="text1"/>
              </w:rPr>
            </w:pPr>
            <w:r w:rsidRPr="00132B4D">
              <w:rPr>
                <w:rFonts w:ascii="Bookman Old Style" w:hAnsi="Bookman Old Style"/>
                <w:color w:val="000000" w:themeColor="text1"/>
              </w:rPr>
              <w:t>19.646</w:t>
            </w:r>
          </w:p>
        </w:tc>
        <w:tc>
          <w:tcPr>
            <w:tcW w:w="2196" w:type="dxa"/>
          </w:tcPr>
          <w:p w:rsidR="00855E76" w:rsidRPr="00132B4D" w:rsidRDefault="00855E76" w:rsidP="00855E76">
            <w:pPr>
              <w:jc w:val="right"/>
              <w:rPr>
                <w:rFonts w:ascii="Bookman Old Style" w:hAnsi="Bookman Old Style"/>
                <w:color w:val="000000" w:themeColor="text1"/>
              </w:rPr>
            </w:pPr>
            <w:r w:rsidRPr="00132B4D">
              <w:rPr>
                <w:rFonts w:ascii="Bookman Old Style" w:hAnsi="Bookman Old Style"/>
                <w:color w:val="000000" w:themeColor="text1"/>
              </w:rPr>
              <w:t xml:space="preserve">     20.841 </w:t>
            </w:r>
          </w:p>
        </w:tc>
        <w:tc>
          <w:tcPr>
            <w:tcW w:w="2196" w:type="dxa"/>
            <w:vAlign w:val="center"/>
          </w:tcPr>
          <w:p w:rsidR="00855E76" w:rsidRPr="00132B4D" w:rsidRDefault="00855E76" w:rsidP="00B84166">
            <w:pPr>
              <w:tabs>
                <w:tab w:val="left" w:pos="1260"/>
                <w:tab w:val="left" w:pos="39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21.097</w:t>
            </w:r>
          </w:p>
        </w:tc>
      </w:tr>
      <w:tr w:rsidR="001E1180" w:rsidRPr="00132B4D" w:rsidTr="00855E76">
        <w:tc>
          <w:tcPr>
            <w:tcW w:w="1590" w:type="dxa"/>
            <w:vAlign w:val="center"/>
          </w:tcPr>
          <w:p w:rsidR="00855E76" w:rsidRPr="00132B4D" w:rsidRDefault="00855E76" w:rsidP="00B84166">
            <w:pPr>
              <w:autoSpaceDE w:val="0"/>
              <w:autoSpaceDN w:val="0"/>
              <w:adjustRightInd w:val="0"/>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5-9</w:t>
            </w:r>
          </w:p>
        </w:tc>
        <w:tc>
          <w:tcPr>
            <w:tcW w:w="1473" w:type="dxa"/>
            <w:vAlign w:val="bottom"/>
          </w:tcPr>
          <w:p w:rsidR="00855E76" w:rsidRPr="00132B4D" w:rsidRDefault="00855E76" w:rsidP="00EF7059">
            <w:pPr>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20.717</w:t>
            </w:r>
          </w:p>
        </w:tc>
        <w:tc>
          <w:tcPr>
            <w:tcW w:w="1472" w:type="dxa"/>
            <w:vAlign w:val="center"/>
          </w:tcPr>
          <w:p w:rsidR="00855E76" w:rsidRPr="00132B4D" w:rsidRDefault="00855E76" w:rsidP="00B84166">
            <w:pPr>
              <w:tabs>
                <w:tab w:val="left" w:pos="1260"/>
                <w:tab w:val="left" w:pos="39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21.060</w:t>
            </w:r>
          </w:p>
        </w:tc>
        <w:tc>
          <w:tcPr>
            <w:tcW w:w="1472" w:type="dxa"/>
          </w:tcPr>
          <w:p w:rsidR="00855E76" w:rsidRPr="00132B4D" w:rsidRDefault="00855E76" w:rsidP="00855E76">
            <w:pPr>
              <w:jc w:val="right"/>
              <w:rPr>
                <w:rFonts w:ascii="Bookman Old Style" w:hAnsi="Bookman Old Style"/>
                <w:color w:val="000000" w:themeColor="text1"/>
              </w:rPr>
            </w:pPr>
            <w:r w:rsidRPr="00132B4D">
              <w:rPr>
                <w:rFonts w:ascii="Bookman Old Style" w:hAnsi="Bookman Old Style"/>
                <w:color w:val="000000" w:themeColor="text1"/>
              </w:rPr>
              <w:t>21.367</w:t>
            </w:r>
          </w:p>
        </w:tc>
        <w:tc>
          <w:tcPr>
            <w:tcW w:w="1245" w:type="dxa"/>
          </w:tcPr>
          <w:p w:rsidR="00855E76" w:rsidRPr="00132B4D" w:rsidRDefault="00855E76" w:rsidP="00855E76">
            <w:pPr>
              <w:jc w:val="right"/>
              <w:rPr>
                <w:rFonts w:ascii="Bookman Old Style" w:hAnsi="Bookman Old Style"/>
                <w:color w:val="000000" w:themeColor="text1"/>
              </w:rPr>
            </w:pPr>
            <w:r w:rsidRPr="00132B4D">
              <w:rPr>
                <w:rFonts w:ascii="Bookman Old Style" w:hAnsi="Bookman Old Style"/>
                <w:color w:val="000000" w:themeColor="text1"/>
              </w:rPr>
              <w:t xml:space="preserve">     19.420 </w:t>
            </w:r>
          </w:p>
        </w:tc>
        <w:tc>
          <w:tcPr>
            <w:tcW w:w="1472" w:type="dxa"/>
            <w:vAlign w:val="center"/>
          </w:tcPr>
          <w:p w:rsidR="00855E76" w:rsidRPr="00132B4D" w:rsidRDefault="00855E76" w:rsidP="00B84166">
            <w:pPr>
              <w:tabs>
                <w:tab w:val="left" w:pos="1260"/>
                <w:tab w:val="left" w:pos="39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19.601</w:t>
            </w:r>
          </w:p>
        </w:tc>
      </w:tr>
      <w:tr w:rsidR="001E1180" w:rsidRPr="00132B4D" w:rsidTr="00855E76">
        <w:tc>
          <w:tcPr>
            <w:tcW w:w="1590" w:type="dxa"/>
            <w:vAlign w:val="center"/>
          </w:tcPr>
          <w:p w:rsidR="00855E76" w:rsidRPr="00132B4D" w:rsidRDefault="00855E76" w:rsidP="00B84166">
            <w:pPr>
              <w:autoSpaceDE w:val="0"/>
              <w:autoSpaceDN w:val="0"/>
              <w:adjustRightInd w:val="0"/>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10-14</w:t>
            </w:r>
          </w:p>
        </w:tc>
        <w:tc>
          <w:tcPr>
            <w:tcW w:w="1473" w:type="dxa"/>
            <w:vAlign w:val="bottom"/>
          </w:tcPr>
          <w:p w:rsidR="00855E76" w:rsidRPr="00132B4D" w:rsidRDefault="00855E76" w:rsidP="00EF7059">
            <w:pPr>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18.094</w:t>
            </w:r>
          </w:p>
        </w:tc>
        <w:tc>
          <w:tcPr>
            <w:tcW w:w="1472" w:type="dxa"/>
            <w:vAlign w:val="center"/>
          </w:tcPr>
          <w:p w:rsidR="00855E76" w:rsidRPr="00132B4D" w:rsidRDefault="00855E76" w:rsidP="00B84166">
            <w:pPr>
              <w:tabs>
                <w:tab w:val="left" w:pos="1260"/>
                <w:tab w:val="left" w:pos="39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18.370</w:t>
            </w:r>
          </w:p>
        </w:tc>
        <w:tc>
          <w:tcPr>
            <w:tcW w:w="1472" w:type="dxa"/>
          </w:tcPr>
          <w:p w:rsidR="00855E76" w:rsidRPr="00132B4D" w:rsidRDefault="00855E76" w:rsidP="00855E76">
            <w:pPr>
              <w:jc w:val="right"/>
              <w:rPr>
                <w:rFonts w:ascii="Bookman Old Style" w:hAnsi="Bookman Old Style"/>
                <w:color w:val="000000" w:themeColor="text1"/>
              </w:rPr>
            </w:pPr>
            <w:r w:rsidRPr="00132B4D">
              <w:rPr>
                <w:rFonts w:ascii="Bookman Old Style" w:hAnsi="Bookman Old Style"/>
                <w:color w:val="000000" w:themeColor="text1"/>
              </w:rPr>
              <w:t>18.708</w:t>
            </w:r>
          </w:p>
        </w:tc>
        <w:tc>
          <w:tcPr>
            <w:tcW w:w="1245" w:type="dxa"/>
          </w:tcPr>
          <w:p w:rsidR="00855E76" w:rsidRPr="00132B4D" w:rsidRDefault="00855E76" w:rsidP="00855E76">
            <w:pPr>
              <w:jc w:val="right"/>
              <w:rPr>
                <w:rFonts w:ascii="Bookman Old Style" w:hAnsi="Bookman Old Style"/>
                <w:color w:val="000000" w:themeColor="text1"/>
              </w:rPr>
            </w:pPr>
            <w:r w:rsidRPr="00132B4D">
              <w:rPr>
                <w:rFonts w:ascii="Bookman Old Style" w:hAnsi="Bookman Old Style"/>
                <w:color w:val="000000" w:themeColor="text1"/>
              </w:rPr>
              <w:t xml:space="preserve">     17.676 </w:t>
            </w:r>
          </w:p>
        </w:tc>
        <w:tc>
          <w:tcPr>
            <w:tcW w:w="1472" w:type="dxa"/>
            <w:vAlign w:val="center"/>
          </w:tcPr>
          <w:p w:rsidR="00855E76" w:rsidRPr="00132B4D" w:rsidRDefault="00855E76" w:rsidP="00B84166">
            <w:pPr>
              <w:tabs>
                <w:tab w:val="left" w:pos="1260"/>
                <w:tab w:val="left" w:pos="39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17.763</w:t>
            </w:r>
          </w:p>
        </w:tc>
      </w:tr>
      <w:tr w:rsidR="001E1180" w:rsidRPr="00132B4D" w:rsidTr="00855E76">
        <w:tc>
          <w:tcPr>
            <w:tcW w:w="1590" w:type="dxa"/>
            <w:vAlign w:val="center"/>
          </w:tcPr>
          <w:p w:rsidR="00855E76" w:rsidRPr="00132B4D" w:rsidRDefault="00855E76" w:rsidP="00B84166">
            <w:pPr>
              <w:autoSpaceDE w:val="0"/>
              <w:autoSpaceDN w:val="0"/>
              <w:adjustRightInd w:val="0"/>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15-19</w:t>
            </w:r>
          </w:p>
        </w:tc>
        <w:tc>
          <w:tcPr>
            <w:tcW w:w="1473" w:type="dxa"/>
            <w:vAlign w:val="bottom"/>
          </w:tcPr>
          <w:p w:rsidR="00855E76" w:rsidRPr="00132B4D" w:rsidRDefault="00855E76" w:rsidP="00EF7059">
            <w:pPr>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16.172</w:t>
            </w:r>
          </w:p>
        </w:tc>
        <w:tc>
          <w:tcPr>
            <w:tcW w:w="1472" w:type="dxa"/>
            <w:vAlign w:val="center"/>
          </w:tcPr>
          <w:p w:rsidR="00855E76" w:rsidRPr="00132B4D" w:rsidRDefault="00855E76" w:rsidP="00B84166">
            <w:pPr>
              <w:tabs>
                <w:tab w:val="left" w:pos="1260"/>
                <w:tab w:val="left" w:pos="39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16.681</w:t>
            </w:r>
          </w:p>
        </w:tc>
        <w:tc>
          <w:tcPr>
            <w:tcW w:w="1472" w:type="dxa"/>
          </w:tcPr>
          <w:p w:rsidR="00855E76" w:rsidRPr="00132B4D" w:rsidRDefault="00855E76" w:rsidP="00855E76">
            <w:pPr>
              <w:jc w:val="right"/>
              <w:rPr>
                <w:rFonts w:ascii="Bookman Old Style" w:hAnsi="Bookman Old Style"/>
                <w:color w:val="000000" w:themeColor="text1"/>
              </w:rPr>
            </w:pPr>
            <w:r w:rsidRPr="00132B4D">
              <w:rPr>
                <w:rFonts w:ascii="Bookman Old Style" w:hAnsi="Bookman Old Style"/>
                <w:color w:val="000000" w:themeColor="text1"/>
              </w:rPr>
              <w:t>16.933</w:t>
            </w:r>
          </w:p>
        </w:tc>
        <w:tc>
          <w:tcPr>
            <w:tcW w:w="1245" w:type="dxa"/>
          </w:tcPr>
          <w:p w:rsidR="00855E76" w:rsidRPr="00132B4D" w:rsidRDefault="00855E76" w:rsidP="00855E76">
            <w:pPr>
              <w:jc w:val="right"/>
              <w:rPr>
                <w:rFonts w:ascii="Bookman Old Style" w:hAnsi="Bookman Old Style"/>
                <w:color w:val="000000" w:themeColor="text1"/>
              </w:rPr>
            </w:pPr>
            <w:r w:rsidRPr="00132B4D">
              <w:rPr>
                <w:rFonts w:ascii="Bookman Old Style" w:hAnsi="Bookman Old Style"/>
                <w:color w:val="000000" w:themeColor="text1"/>
              </w:rPr>
              <w:t xml:space="preserve">     17.432 </w:t>
            </w:r>
          </w:p>
        </w:tc>
        <w:tc>
          <w:tcPr>
            <w:tcW w:w="1472" w:type="dxa"/>
            <w:vAlign w:val="center"/>
          </w:tcPr>
          <w:p w:rsidR="00855E76" w:rsidRPr="00132B4D" w:rsidRDefault="00855E76" w:rsidP="00B84166">
            <w:pPr>
              <w:tabs>
                <w:tab w:val="left" w:pos="1260"/>
                <w:tab w:val="left" w:pos="39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17.448</w:t>
            </w:r>
          </w:p>
        </w:tc>
      </w:tr>
      <w:tr w:rsidR="001E1180" w:rsidRPr="00132B4D" w:rsidTr="00855E76">
        <w:tc>
          <w:tcPr>
            <w:tcW w:w="1590" w:type="dxa"/>
            <w:vAlign w:val="center"/>
          </w:tcPr>
          <w:p w:rsidR="00855E76" w:rsidRPr="00132B4D" w:rsidRDefault="00855E76" w:rsidP="00B84166">
            <w:pPr>
              <w:autoSpaceDE w:val="0"/>
              <w:autoSpaceDN w:val="0"/>
              <w:adjustRightInd w:val="0"/>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20-24</w:t>
            </w:r>
          </w:p>
        </w:tc>
        <w:tc>
          <w:tcPr>
            <w:tcW w:w="1473" w:type="dxa"/>
            <w:vAlign w:val="bottom"/>
          </w:tcPr>
          <w:p w:rsidR="00855E76" w:rsidRPr="00132B4D" w:rsidRDefault="00855E76" w:rsidP="00EF7059">
            <w:pPr>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17.038</w:t>
            </w:r>
          </w:p>
        </w:tc>
        <w:tc>
          <w:tcPr>
            <w:tcW w:w="1472" w:type="dxa"/>
            <w:vAlign w:val="center"/>
          </w:tcPr>
          <w:p w:rsidR="00855E76" w:rsidRPr="00132B4D" w:rsidRDefault="00855E76" w:rsidP="00B84166">
            <w:pPr>
              <w:tabs>
                <w:tab w:val="left" w:pos="1260"/>
                <w:tab w:val="left" w:pos="39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17.519</w:t>
            </w:r>
          </w:p>
        </w:tc>
        <w:tc>
          <w:tcPr>
            <w:tcW w:w="1472" w:type="dxa"/>
          </w:tcPr>
          <w:p w:rsidR="00855E76" w:rsidRPr="00132B4D" w:rsidRDefault="00855E76" w:rsidP="00855E76">
            <w:pPr>
              <w:jc w:val="right"/>
              <w:rPr>
                <w:rFonts w:ascii="Bookman Old Style" w:hAnsi="Bookman Old Style"/>
                <w:color w:val="000000" w:themeColor="text1"/>
              </w:rPr>
            </w:pPr>
            <w:r w:rsidRPr="00132B4D">
              <w:rPr>
                <w:rFonts w:ascii="Bookman Old Style" w:hAnsi="Bookman Old Style"/>
                <w:color w:val="000000" w:themeColor="text1"/>
              </w:rPr>
              <w:t>17.757</w:t>
            </w:r>
          </w:p>
        </w:tc>
        <w:tc>
          <w:tcPr>
            <w:tcW w:w="1245" w:type="dxa"/>
          </w:tcPr>
          <w:p w:rsidR="00855E76" w:rsidRPr="00132B4D" w:rsidRDefault="00855E76" w:rsidP="00855E76">
            <w:pPr>
              <w:jc w:val="right"/>
              <w:rPr>
                <w:rFonts w:ascii="Bookman Old Style" w:hAnsi="Bookman Old Style"/>
                <w:color w:val="000000" w:themeColor="text1"/>
              </w:rPr>
            </w:pPr>
            <w:r w:rsidRPr="00132B4D">
              <w:rPr>
                <w:rFonts w:ascii="Bookman Old Style" w:hAnsi="Bookman Old Style"/>
                <w:color w:val="000000" w:themeColor="text1"/>
              </w:rPr>
              <w:t xml:space="preserve">     18.353 </w:t>
            </w:r>
          </w:p>
        </w:tc>
        <w:tc>
          <w:tcPr>
            <w:tcW w:w="1472" w:type="dxa"/>
            <w:vAlign w:val="center"/>
          </w:tcPr>
          <w:p w:rsidR="00855E76" w:rsidRPr="00132B4D" w:rsidRDefault="00855E76" w:rsidP="00B84166">
            <w:pPr>
              <w:tabs>
                <w:tab w:val="left" w:pos="1260"/>
                <w:tab w:val="left" w:pos="39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18.360</w:t>
            </w:r>
          </w:p>
        </w:tc>
      </w:tr>
      <w:tr w:rsidR="001E1180" w:rsidRPr="00132B4D" w:rsidTr="00855E76">
        <w:tc>
          <w:tcPr>
            <w:tcW w:w="1590" w:type="dxa"/>
            <w:vAlign w:val="center"/>
          </w:tcPr>
          <w:p w:rsidR="00855E76" w:rsidRPr="00132B4D" w:rsidRDefault="00855E76" w:rsidP="00B84166">
            <w:pPr>
              <w:autoSpaceDE w:val="0"/>
              <w:autoSpaceDN w:val="0"/>
              <w:adjustRightInd w:val="0"/>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25-29</w:t>
            </w:r>
          </w:p>
        </w:tc>
        <w:tc>
          <w:tcPr>
            <w:tcW w:w="1473" w:type="dxa"/>
            <w:vAlign w:val="bottom"/>
          </w:tcPr>
          <w:p w:rsidR="00855E76" w:rsidRPr="00132B4D" w:rsidRDefault="00855E76" w:rsidP="00EF7059">
            <w:pPr>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17.651</w:t>
            </w:r>
          </w:p>
        </w:tc>
        <w:tc>
          <w:tcPr>
            <w:tcW w:w="1472" w:type="dxa"/>
            <w:vAlign w:val="center"/>
          </w:tcPr>
          <w:p w:rsidR="00855E76" w:rsidRPr="00132B4D" w:rsidRDefault="00855E76" w:rsidP="00B84166">
            <w:pPr>
              <w:tabs>
                <w:tab w:val="left" w:pos="1260"/>
                <w:tab w:val="left" w:pos="39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17.614</w:t>
            </w:r>
          </w:p>
        </w:tc>
        <w:tc>
          <w:tcPr>
            <w:tcW w:w="1472" w:type="dxa"/>
          </w:tcPr>
          <w:p w:rsidR="00855E76" w:rsidRPr="00132B4D" w:rsidRDefault="00855E76" w:rsidP="00855E76">
            <w:pPr>
              <w:jc w:val="right"/>
              <w:rPr>
                <w:rFonts w:ascii="Bookman Old Style" w:hAnsi="Bookman Old Style"/>
                <w:color w:val="000000" w:themeColor="text1"/>
              </w:rPr>
            </w:pPr>
            <w:r w:rsidRPr="00132B4D">
              <w:rPr>
                <w:rFonts w:ascii="Bookman Old Style" w:hAnsi="Bookman Old Style"/>
                <w:color w:val="000000" w:themeColor="text1"/>
              </w:rPr>
              <w:t>17.876</w:t>
            </w:r>
          </w:p>
        </w:tc>
        <w:tc>
          <w:tcPr>
            <w:tcW w:w="1245" w:type="dxa"/>
          </w:tcPr>
          <w:p w:rsidR="00855E76" w:rsidRPr="00132B4D" w:rsidRDefault="00855E76" w:rsidP="00855E76">
            <w:pPr>
              <w:jc w:val="right"/>
              <w:rPr>
                <w:rFonts w:ascii="Bookman Old Style" w:hAnsi="Bookman Old Style"/>
                <w:color w:val="000000" w:themeColor="text1"/>
              </w:rPr>
            </w:pPr>
            <w:r w:rsidRPr="00132B4D">
              <w:rPr>
                <w:rFonts w:ascii="Bookman Old Style" w:hAnsi="Bookman Old Style"/>
                <w:color w:val="000000" w:themeColor="text1"/>
              </w:rPr>
              <w:t xml:space="preserve">     17.618 </w:t>
            </w:r>
          </w:p>
        </w:tc>
        <w:tc>
          <w:tcPr>
            <w:tcW w:w="1472" w:type="dxa"/>
            <w:vAlign w:val="center"/>
          </w:tcPr>
          <w:p w:rsidR="00855E76" w:rsidRPr="00132B4D" w:rsidRDefault="00855E76" w:rsidP="00B84166">
            <w:pPr>
              <w:tabs>
                <w:tab w:val="left" w:pos="1260"/>
                <w:tab w:val="left" w:pos="39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17.707</w:t>
            </w:r>
          </w:p>
        </w:tc>
      </w:tr>
      <w:tr w:rsidR="001E1180" w:rsidRPr="00132B4D" w:rsidTr="00855E76">
        <w:tc>
          <w:tcPr>
            <w:tcW w:w="1590" w:type="dxa"/>
            <w:vAlign w:val="center"/>
          </w:tcPr>
          <w:p w:rsidR="00855E76" w:rsidRPr="00132B4D" w:rsidRDefault="00855E76" w:rsidP="00B84166">
            <w:pPr>
              <w:autoSpaceDE w:val="0"/>
              <w:autoSpaceDN w:val="0"/>
              <w:adjustRightInd w:val="0"/>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30-34</w:t>
            </w:r>
          </w:p>
        </w:tc>
        <w:tc>
          <w:tcPr>
            <w:tcW w:w="1473" w:type="dxa"/>
            <w:vAlign w:val="bottom"/>
          </w:tcPr>
          <w:p w:rsidR="00855E76" w:rsidRPr="00132B4D" w:rsidRDefault="00855E76" w:rsidP="00EF7059">
            <w:pPr>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15.602</w:t>
            </w:r>
          </w:p>
        </w:tc>
        <w:tc>
          <w:tcPr>
            <w:tcW w:w="1472" w:type="dxa"/>
            <w:vAlign w:val="center"/>
          </w:tcPr>
          <w:p w:rsidR="00855E76" w:rsidRPr="00132B4D" w:rsidRDefault="00855E76" w:rsidP="00B84166">
            <w:pPr>
              <w:tabs>
                <w:tab w:val="left" w:pos="1260"/>
                <w:tab w:val="left" w:pos="39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15.985</w:t>
            </w:r>
          </w:p>
        </w:tc>
        <w:tc>
          <w:tcPr>
            <w:tcW w:w="1472" w:type="dxa"/>
          </w:tcPr>
          <w:p w:rsidR="00855E76" w:rsidRPr="00132B4D" w:rsidRDefault="00855E76" w:rsidP="00855E76">
            <w:pPr>
              <w:jc w:val="right"/>
              <w:rPr>
                <w:rFonts w:ascii="Bookman Old Style" w:hAnsi="Bookman Old Style"/>
                <w:color w:val="000000" w:themeColor="text1"/>
              </w:rPr>
            </w:pPr>
            <w:r w:rsidRPr="00132B4D">
              <w:rPr>
                <w:rFonts w:ascii="Bookman Old Style" w:hAnsi="Bookman Old Style"/>
                <w:color w:val="000000" w:themeColor="text1"/>
              </w:rPr>
              <w:t>16.272</w:t>
            </w:r>
          </w:p>
        </w:tc>
        <w:tc>
          <w:tcPr>
            <w:tcW w:w="1245" w:type="dxa"/>
          </w:tcPr>
          <w:p w:rsidR="00855E76" w:rsidRPr="00132B4D" w:rsidRDefault="00855E76" w:rsidP="00855E76">
            <w:pPr>
              <w:jc w:val="right"/>
              <w:rPr>
                <w:rFonts w:ascii="Bookman Old Style" w:hAnsi="Bookman Old Style"/>
                <w:color w:val="000000" w:themeColor="text1"/>
              </w:rPr>
            </w:pPr>
            <w:r w:rsidRPr="00132B4D">
              <w:rPr>
                <w:rFonts w:ascii="Bookman Old Style" w:hAnsi="Bookman Old Style"/>
                <w:color w:val="000000" w:themeColor="text1"/>
              </w:rPr>
              <w:t xml:space="preserve">     16.671 </w:t>
            </w:r>
          </w:p>
        </w:tc>
        <w:tc>
          <w:tcPr>
            <w:tcW w:w="1472" w:type="dxa"/>
            <w:vAlign w:val="center"/>
          </w:tcPr>
          <w:p w:rsidR="00855E76" w:rsidRPr="00132B4D" w:rsidRDefault="00855E76" w:rsidP="00B84166">
            <w:pPr>
              <w:tabs>
                <w:tab w:val="left" w:pos="1260"/>
                <w:tab w:val="left" w:pos="39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16.914</w:t>
            </w:r>
          </w:p>
        </w:tc>
      </w:tr>
      <w:tr w:rsidR="001E1180" w:rsidRPr="00132B4D" w:rsidTr="00855E76">
        <w:tc>
          <w:tcPr>
            <w:tcW w:w="1590" w:type="dxa"/>
            <w:vAlign w:val="center"/>
          </w:tcPr>
          <w:p w:rsidR="00855E76" w:rsidRPr="00132B4D" w:rsidRDefault="00855E76" w:rsidP="00B84166">
            <w:pPr>
              <w:autoSpaceDE w:val="0"/>
              <w:autoSpaceDN w:val="0"/>
              <w:adjustRightInd w:val="0"/>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35-39</w:t>
            </w:r>
          </w:p>
        </w:tc>
        <w:tc>
          <w:tcPr>
            <w:tcW w:w="1473" w:type="dxa"/>
            <w:vAlign w:val="bottom"/>
          </w:tcPr>
          <w:p w:rsidR="00855E76" w:rsidRPr="00132B4D" w:rsidRDefault="00855E76" w:rsidP="00EF7059">
            <w:pPr>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12.578</w:t>
            </w:r>
          </w:p>
        </w:tc>
        <w:tc>
          <w:tcPr>
            <w:tcW w:w="1472" w:type="dxa"/>
            <w:vAlign w:val="center"/>
          </w:tcPr>
          <w:p w:rsidR="00855E76" w:rsidRPr="00132B4D" w:rsidRDefault="00855E76" w:rsidP="00B84166">
            <w:pPr>
              <w:tabs>
                <w:tab w:val="left" w:pos="1260"/>
                <w:tab w:val="left" w:pos="39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12.836</w:t>
            </w:r>
          </w:p>
        </w:tc>
        <w:tc>
          <w:tcPr>
            <w:tcW w:w="1472" w:type="dxa"/>
          </w:tcPr>
          <w:p w:rsidR="00855E76" w:rsidRPr="00132B4D" w:rsidRDefault="00855E76" w:rsidP="00855E76">
            <w:pPr>
              <w:jc w:val="right"/>
              <w:rPr>
                <w:rFonts w:ascii="Bookman Old Style" w:hAnsi="Bookman Old Style"/>
                <w:color w:val="000000" w:themeColor="text1"/>
              </w:rPr>
            </w:pPr>
            <w:r w:rsidRPr="00132B4D">
              <w:rPr>
                <w:rFonts w:ascii="Bookman Old Style" w:hAnsi="Bookman Old Style"/>
                <w:color w:val="000000" w:themeColor="text1"/>
              </w:rPr>
              <w:t>13.041</w:t>
            </w:r>
          </w:p>
        </w:tc>
        <w:tc>
          <w:tcPr>
            <w:tcW w:w="1245" w:type="dxa"/>
          </w:tcPr>
          <w:p w:rsidR="00855E76" w:rsidRPr="00132B4D" w:rsidRDefault="00855E76" w:rsidP="00855E76">
            <w:pPr>
              <w:jc w:val="right"/>
              <w:rPr>
                <w:rFonts w:ascii="Bookman Old Style" w:hAnsi="Bookman Old Style"/>
                <w:color w:val="000000" w:themeColor="text1"/>
              </w:rPr>
            </w:pPr>
            <w:r w:rsidRPr="00132B4D">
              <w:rPr>
                <w:rFonts w:ascii="Bookman Old Style" w:hAnsi="Bookman Old Style"/>
                <w:color w:val="000000" w:themeColor="text1"/>
              </w:rPr>
              <w:t xml:space="preserve">     13.792 </w:t>
            </w:r>
          </w:p>
        </w:tc>
        <w:tc>
          <w:tcPr>
            <w:tcW w:w="1472" w:type="dxa"/>
            <w:vAlign w:val="center"/>
          </w:tcPr>
          <w:p w:rsidR="00855E76" w:rsidRPr="00132B4D" w:rsidRDefault="00855E76" w:rsidP="00B84166">
            <w:pPr>
              <w:tabs>
                <w:tab w:val="left" w:pos="1260"/>
                <w:tab w:val="left" w:pos="39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14.163</w:t>
            </w:r>
          </w:p>
        </w:tc>
      </w:tr>
      <w:tr w:rsidR="001E1180" w:rsidRPr="00132B4D" w:rsidTr="00855E76">
        <w:tc>
          <w:tcPr>
            <w:tcW w:w="1590" w:type="dxa"/>
            <w:vAlign w:val="center"/>
          </w:tcPr>
          <w:p w:rsidR="00855E76" w:rsidRPr="00132B4D" w:rsidRDefault="00855E76" w:rsidP="00B84166">
            <w:pPr>
              <w:autoSpaceDE w:val="0"/>
              <w:autoSpaceDN w:val="0"/>
              <w:adjustRightInd w:val="0"/>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40-44</w:t>
            </w:r>
          </w:p>
        </w:tc>
        <w:tc>
          <w:tcPr>
            <w:tcW w:w="1473" w:type="dxa"/>
            <w:vAlign w:val="bottom"/>
          </w:tcPr>
          <w:p w:rsidR="00855E76" w:rsidRPr="00132B4D" w:rsidRDefault="00855E76" w:rsidP="00EF7059">
            <w:pPr>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10.554</w:t>
            </w:r>
          </w:p>
        </w:tc>
        <w:tc>
          <w:tcPr>
            <w:tcW w:w="1472" w:type="dxa"/>
            <w:vAlign w:val="center"/>
          </w:tcPr>
          <w:p w:rsidR="00855E76" w:rsidRPr="00132B4D" w:rsidRDefault="00855E76" w:rsidP="00B84166">
            <w:pPr>
              <w:tabs>
                <w:tab w:val="left" w:pos="1260"/>
                <w:tab w:val="left" w:pos="39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10.712</w:t>
            </w:r>
          </w:p>
        </w:tc>
        <w:tc>
          <w:tcPr>
            <w:tcW w:w="1472" w:type="dxa"/>
          </w:tcPr>
          <w:p w:rsidR="00855E76" w:rsidRPr="00132B4D" w:rsidRDefault="00855E76" w:rsidP="00855E76">
            <w:pPr>
              <w:jc w:val="right"/>
              <w:rPr>
                <w:rFonts w:ascii="Bookman Old Style" w:hAnsi="Bookman Old Style"/>
                <w:color w:val="000000" w:themeColor="text1"/>
              </w:rPr>
            </w:pPr>
            <w:r w:rsidRPr="00132B4D">
              <w:rPr>
                <w:rFonts w:ascii="Bookman Old Style" w:hAnsi="Bookman Old Style"/>
                <w:color w:val="000000" w:themeColor="text1"/>
              </w:rPr>
              <w:t>10.884</w:t>
            </w:r>
          </w:p>
        </w:tc>
        <w:tc>
          <w:tcPr>
            <w:tcW w:w="1245" w:type="dxa"/>
          </w:tcPr>
          <w:p w:rsidR="00855E76" w:rsidRPr="00132B4D" w:rsidRDefault="00855E76" w:rsidP="00855E76">
            <w:pPr>
              <w:jc w:val="right"/>
              <w:rPr>
                <w:rFonts w:ascii="Bookman Old Style" w:hAnsi="Bookman Old Style"/>
                <w:color w:val="000000" w:themeColor="text1"/>
              </w:rPr>
            </w:pPr>
            <w:r w:rsidRPr="00132B4D">
              <w:rPr>
                <w:rFonts w:ascii="Bookman Old Style" w:hAnsi="Bookman Old Style"/>
                <w:color w:val="000000" w:themeColor="text1"/>
              </w:rPr>
              <w:t xml:space="preserve">     11.541 </w:t>
            </w:r>
          </w:p>
        </w:tc>
        <w:tc>
          <w:tcPr>
            <w:tcW w:w="1472" w:type="dxa"/>
            <w:vAlign w:val="center"/>
          </w:tcPr>
          <w:p w:rsidR="00855E76" w:rsidRPr="00132B4D" w:rsidRDefault="00855E76" w:rsidP="00B84166">
            <w:pPr>
              <w:tabs>
                <w:tab w:val="left" w:pos="1260"/>
                <w:tab w:val="left" w:pos="39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11.878</w:t>
            </w:r>
          </w:p>
        </w:tc>
      </w:tr>
      <w:tr w:rsidR="001E1180" w:rsidRPr="00132B4D" w:rsidTr="00855E76">
        <w:tc>
          <w:tcPr>
            <w:tcW w:w="1590" w:type="dxa"/>
            <w:vAlign w:val="center"/>
          </w:tcPr>
          <w:p w:rsidR="00855E76" w:rsidRPr="00132B4D" w:rsidRDefault="00855E76" w:rsidP="00B84166">
            <w:pPr>
              <w:autoSpaceDE w:val="0"/>
              <w:autoSpaceDN w:val="0"/>
              <w:adjustRightInd w:val="0"/>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45-49</w:t>
            </w:r>
          </w:p>
        </w:tc>
        <w:tc>
          <w:tcPr>
            <w:tcW w:w="1473" w:type="dxa"/>
            <w:vAlign w:val="bottom"/>
          </w:tcPr>
          <w:p w:rsidR="00855E76" w:rsidRPr="00132B4D" w:rsidRDefault="00855E76" w:rsidP="00EF7059">
            <w:pPr>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8.462</w:t>
            </w:r>
          </w:p>
        </w:tc>
        <w:tc>
          <w:tcPr>
            <w:tcW w:w="1472" w:type="dxa"/>
            <w:vAlign w:val="center"/>
          </w:tcPr>
          <w:p w:rsidR="00855E76" w:rsidRPr="00132B4D" w:rsidRDefault="00855E76" w:rsidP="00B84166">
            <w:pPr>
              <w:tabs>
                <w:tab w:val="left" w:pos="1260"/>
                <w:tab w:val="left" w:pos="39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8.686</w:t>
            </w:r>
          </w:p>
        </w:tc>
        <w:tc>
          <w:tcPr>
            <w:tcW w:w="1472" w:type="dxa"/>
          </w:tcPr>
          <w:p w:rsidR="00855E76" w:rsidRPr="00132B4D" w:rsidRDefault="00855E76" w:rsidP="00855E76">
            <w:pPr>
              <w:jc w:val="right"/>
              <w:rPr>
                <w:rFonts w:ascii="Bookman Old Style" w:hAnsi="Bookman Old Style"/>
                <w:color w:val="000000" w:themeColor="text1"/>
              </w:rPr>
            </w:pPr>
            <w:r w:rsidRPr="00132B4D">
              <w:rPr>
                <w:rFonts w:ascii="Bookman Old Style" w:hAnsi="Bookman Old Style"/>
                <w:color w:val="000000" w:themeColor="text1"/>
              </w:rPr>
              <w:t>8.819</w:t>
            </w:r>
          </w:p>
        </w:tc>
        <w:tc>
          <w:tcPr>
            <w:tcW w:w="1245" w:type="dxa"/>
          </w:tcPr>
          <w:p w:rsidR="00855E76" w:rsidRPr="00132B4D" w:rsidRDefault="00855E76" w:rsidP="00855E76">
            <w:pPr>
              <w:jc w:val="right"/>
              <w:rPr>
                <w:rFonts w:ascii="Bookman Old Style" w:hAnsi="Bookman Old Style"/>
                <w:color w:val="000000" w:themeColor="text1"/>
              </w:rPr>
            </w:pPr>
            <w:r w:rsidRPr="00132B4D">
              <w:rPr>
                <w:rFonts w:ascii="Bookman Old Style" w:hAnsi="Bookman Old Style"/>
                <w:color w:val="000000" w:themeColor="text1"/>
              </w:rPr>
              <w:t xml:space="preserve">        9.401 </w:t>
            </w:r>
          </w:p>
        </w:tc>
        <w:tc>
          <w:tcPr>
            <w:tcW w:w="1472" w:type="dxa"/>
            <w:vAlign w:val="center"/>
          </w:tcPr>
          <w:p w:rsidR="00855E76" w:rsidRPr="00132B4D" w:rsidRDefault="00855E76" w:rsidP="00B84166">
            <w:pPr>
              <w:tabs>
                <w:tab w:val="left" w:pos="1260"/>
                <w:tab w:val="left" w:pos="39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9.691</w:t>
            </w:r>
          </w:p>
        </w:tc>
      </w:tr>
      <w:tr w:rsidR="001E1180" w:rsidRPr="00132B4D" w:rsidTr="00855E76">
        <w:tc>
          <w:tcPr>
            <w:tcW w:w="1590" w:type="dxa"/>
            <w:vAlign w:val="center"/>
          </w:tcPr>
          <w:p w:rsidR="00855E76" w:rsidRPr="00132B4D" w:rsidRDefault="00855E76" w:rsidP="00B84166">
            <w:pPr>
              <w:autoSpaceDE w:val="0"/>
              <w:autoSpaceDN w:val="0"/>
              <w:adjustRightInd w:val="0"/>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50-54</w:t>
            </w:r>
          </w:p>
        </w:tc>
        <w:tc>
          <w:tcPr>
            <w:tcW w:w="1473" w:type="dxa"/>
            <w:vAlign w:val="bottom"/>
          </w:tcPr>
          <w:p w:rsidR="00855E76" w:rsidRPr="00132B4D" w:rsidRDefault="00855E76" w:rsidP="00EF7059">
            <w:pPr>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6.962</w:t>
            </w:r>
          </w:p>
        </w:tc>
        <w:tc>
          <w:tcPr>
            <w:tcW w:w="1472" w:type="dxa"/>
            <w:vAlign w:val="center"/>
          </w:tcPr>
          <w:p w:rsidR="00855E76" w:rsidRPr="00132B4D" w:rsidRDefault="00855E76" w:rsidP="00B84166">
            <w:pPr>
              <w:tabs>
                <w:tab w:val="left" w:pos="1260"/>
                <w:tab w:val="left" w:pos="39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6.947</w:t>
            </w:r>
          </w:p>
        </w:tc>
        <w:tc>
          <w:tcPr>
            <w:tcW w:w="1472" w:type="dxa"/>
          </w:tcPr>
          <w:p w:rsidR="00855E76" w:rsidRPr="00132B4D" w:rsidRDefault="00855E76" w:rsidP="00855E76">
            <w:pPr>
              <w:jc w:val="right"/>
              <w:rPr>
                <w:rFonts w:ascii="Bookman Old Style" w:hAnsi="Bookman Old Style"/>
                <w:color w:val="000000" w:themeColor="text1"/>
              </w:rPr>
            </w:pPr>
            <w:r w:rsidRPr="00132B4D">
              <w:rPr>
                <w:rFonts w:ascii="Bookman Old Style" w:hAnsi="Bookman Old Style"/>
                <w:color w:val="000000" w:themeColor="text1"/>
              </w:rPr>
              <w:t>7.026</w:t>
            </w:r>
          </w:p>
        </w:tc>
        <w:tc>
          <w:tcPr>
            <w:tcW w:w="1245" w:type="dxa"/>
          </w:tcPr>
          <w:p w:rsidR="00855E76" w:rsidRPr="00132B4D" w:rsidRDefault="00855E76" w:rsidP="00855E76">
            <w:pPr>
              <w:jc w:val="right"/>
              <w:rPr>
                <w:rFonts w:ascii="Bookman Old Style" w:hAnsi="Bookman Old Style"/>
                <w:color w:val="000000" w:themeColor="text1"/>
              </w:rPr>
            </w:pPr>
            <w:r w:rsidRPr="00132B4D">
              <w:rPr>
                <w:rFonts w:ascii="Bookman Old Style" w:hAnsi="Bookman Old Style"/>
                <w:color w:val="000000" w:themeColor="text1"/>
              </w:rPr>
              <w:t xml:space="preserve">        7.792 </w:t>
            </w:r>
          </w:p>
        </w:tc>
        <w:tc>
          <w:tcPr>
            <w:tcW w:w="1472" w:type="dxa"/>
            <w:vAlign w:val="center"/>
          </w:tcPr>
          <w:p w:rsidR="00855E76" w:rsidRPr="00132B4D" w:rsidRDefault="00855E76" w:rsidP="00B84166">
            <w:pPr>
              <w:tabs>
                <w:tab w:val="left" w:pos="1260"/>
                <w:tab w:val="left" w:pos="39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8.083</w:t>
            </w:r>
          </w:p>
        </w:tc>
      </w:tr>
      <w:tr w:rsidR="001E1180" w:rsidRPr="00132B4D" w:rsidTr="00855E76">
        <w:tc>
          <w:tcPr>
            <w:tcW w:w="1590" w:type="dxa"/>
            <w:vAlign w:val="center"/>
          </w:tcPr>
          <w:p w:rsidR="00855E76" w:rsidRPr="00132B4D" w:rsidRDefault="00855E76" w:rsidP="00B84166">
            <w:pPr>
              <w:autoSpaceDE w:val="0"/>
              <w:autoSpaceDN w:val="0"/>
              <w:adjustRightInd w:val="0"/>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55-59</w:t>
            </w:r>
          </w:p>
        </w:tc>
        <w:tc>
          <w:tcPr>
            <w:tcW w:w="1473" w:type="dxa"/>
            <w:vAlign w:val="bottom"/>
          </w:tcPr>
          <w:p w:rsidR="00855E76" w:rsidRPr="00132B4D" w:rsidRDefault="00855E76" w:rsidP="00EF7059">
            <w:pPr>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4.812</w:t>
            </w:r>
          </w:p>
        </w:tc>
        <w:tc>
          <w:tcPr>
            <w:tcW w:w="1472" w:type="dxa"/>
            <w:vAlign w:val="center"/>
          </w:tcPr>
          <w:p w:rsidR="00855E76" w:rsidRPr="00132B4D" w:rsidRDefault="00855E76" w:rsidP="00B84166">
            <w:pPr>
              <w:tabs>
                <w:tab w:val="left" w:pos="1260"/>
                <w:tab w:val="left" w:pos="39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5.043</w:t>
            </w:r>
          </w:p>
        </w:tc>
        <w:tc>
          <w:tcPr>
            <w:tcW w:w="1472" w:type="dxa"/>
          </w:tcPr>
          <w:p w:rsidR="00855E76" w:rsidRPr="00132B4D" w:rsidRDefault="00855E76" w:rsidP="00855E76">
            <w:pPr>
              <w:jc w:val="right"/>
              <w:rPr>
                <w:rFonts w:ascii="Bookman Old Style" w:hAnsi="Bookman Old Style"/>
                <w:color w:val="000000" w:themeColor="text1"/>
              </w:rPr>
            </w:pPr>
            <w:r w:rsidRPr="00132B4D">
              <w:rPr>
                <w:rFonts w:ascii="Bookman Old Style" w:hAnsi="Bookman Old Style"/>
                <w:color w:val="000000" w:themeColor="text1"/>
              </w:rPr>
              <w:t>5.199</w:t>
            </w:r>
          </w:p>
        </w:tc>
        <w:tc>
          <w:tcPr>
            <w:tcW w:w="1245" w:type="dxa"/>
          </w:tcPr>
          <w:p w:rsidR="00855E76" w:rsidRPr="00132B4D" w:rsidRDefault="00855E76" w:rsidP="00855E76">
            <w:pPr>
              <w:jc w:val="right"/>
              <w:rPr>
                <w:rFonts w:ascii="Bookman Old Style" w:hAnsi="Bookman Old Style"/>
                <w:color w:val="000000" w:themeColor="text1"/>
              </w:rPr>
            </w:pPr>
            <w:r w:rsidRPr="00132B4D">
              <w:rPr>
                <w:rFonts w:ascii="Bookman Old Style" w:hAnsi="Bookman Old Style"/>
                <w:color w:val="000000" w:themeColor="text1"/>
              </w:rPr>
              <w:t xml:space="preserve">        5.993 </w:t>
            </w:r>
          </w:p>
        </w:tc>
        <w:tc>
          <w:tcPr>
            <w:tcW w:w="1472" w:type="dxa"/>
            <w:vAlign w:val="center"/>
          </w:tcPr>
          <w:p w:rsidR="00855E76" w:rsidRPr="00132B4D" w:rsidRDefault="00855E76" w:rsidP="00B84166">
            <w:pPr>
              <w:tabs>
                <w:tab w:val="left" w:pos="1260"/>
                <w:tab w:val="left" w:pos="39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6.340</w:t>
            </w:r>
          </w:p>
        </w:tc>
      </w:tr>
      <w:tr w:rsidR="001E1180" w:rsidRPr="00132B4D" w:rsidTr="00855E76">
        <w:tc>
          <w:tcPr>
            <w:tcW w:w="1590" w:type="dxa"/>
            <w:vAlign w:val="center"/>
          </w:tcPr>
          <w:p w:rsidR="00855E76" w:rsidRPr="00132B4D" w:rsidRDefault="00855E76" w:rsidP="00B84166">
            <w:pPr>
              <w:autoSpaceDE w:val="0"/>
              <w:autoSpaceDN w:val="0"/>
              <w:adjustRightInd w:val="0"/>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60-64</w:t>
            </w:r>
          </w:p>
        </w:tc>
        <w:tc>
          <w:tcPr>
            <w:tcW w:w="1473" w:type="dxa"/>
            <w:vAlign w:val="bottom"/>
          </w:tcPr>
          <w:p w:rsidR="00855E76" w:rsidRPr="00132B4D" w:rsidRDefault="00855E76" w:rsidP="00EF7059">
            <w:pPr>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3.666</w:t>
            </w:r>
          </w:p>
        </w:tc>
        <w:tc>
          <w:tcPr>
            <w:tcW w:w="1472" w:type="dxa"/>
            <w:vAlign w:val="center"/>
          </w:tcPr>
          <w:p w:rsidR="00855E76" w:rsidRPr="00132B4D" w:rsidRDefault="00855E76" w:rsidP="00B84166">
            <w:pPr>
              <w:tabs>
                <w:tab w:val="left" w:pos="1260"/>
                <w:tab w:val="left" w:pos="39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3.680</w:t>
            </w:r>
          </w:p>
        </w:tc>
        <w:tc>
          <w:tcPr>
            <w:tcW w:w="1472" w:type="dxa"/>
          </w:tcPr>
          <w:p w:rsidR="00855E76" w:rsidRPr="00132B4D" w:rsidRDefault="00855E76" w:rsidP="00855E76">
            <w:pPr>
              <w:jc w:val="right"/>
              <w:rPr>
                <w:rFonts w:ascii="Bookman Old Style" w:hAnsi="Bookman Old Style"/>
                <w:color w:val="000000" w:themeColor="text1"/>
              </w:rPr>
            </w:pPr>
            <w:r w:rsidRPr="00132B4D">
              <w:rPr>
                <w:rFonts w:ascii="Bookman Old Style" w:hAnsi="Bookman Old Style"/>
                <w:color w:val="000000" w:themeColor="text1"/>
              </w:rPr>
              <w:t>3.665</w:t>
            </w:r>
          </w:p>
        </w:tc>
        <w:tc>
          <w:tcPr>
            <w:tcW w:w="1245" w:type="dxa"/>
          </w:tcPr>
          <w:p w:rsidR="00855E76" w:rsidRPr="00132B4D" w:rsidRDefault="00855E76" w:rsidP="00855E76">
            <w:pPr>
              <w:jc w:val="right"/>
              <w:rPr>
                <w:rFonts w:ascii="Bookman Old Style" w:hAnsi="Bookman Old Style"/>
                <w:color w:val="000000" w:themeColor="text1"/>
              </w:rPr>
            </w:pPr>
            <w:r w:rsidRPr="00132B4D">
              <w:rPr>
                <w:rFonts w:ascii="Bookman Old Style" w:hAnsi="Bookman Old Style"/>
                <w:color w:val="000000" w:themeColor="text1"/>
              </w:rPr>
              <w:t xml:space="preserve">        4.081 </w:t>
            </w:r>
          </w:p>
        </w:tc>
        <w:tc>
          <w:tcPr>
            <w:tcW w:w="1472" w:type="dxa"/>
            <w:vAlign w:val="center"/>
          </w:tcPr>
          <w:p w:rsidR="00855E76" w:rsidRPr="00132B4D" w:rsidRDefault="00855E76" w:rsidP="00B84166">
            <w:pPr>
              <w:tabs>
                <w:tab w:val="left" w:pos="1260"/>
                <w:tab w:val="left" w:pos="39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4.286</w:t>
            </w:r>
          </w:p>
        </w:tc>
      </w:tr>
      <w:tr w:rsidR="001E1180" w:rsidRPr="00132B4D" w:rsidTr="00855E76">
        <w:tc>
          <w:tcPr>
            <w:tcW w:w="1590" w:type="dxa"/>
            <w:vAlign w:val="center"/>
          </w:tcPr>
          <w:p w:rsidR="00855E76" w:rsidRPr="00132B4D" w:rsidRDefault="00855E76" w:rsidP="00B84166">
            <w:pPr>
              <w:autoSpaceDE w:val="0"/>
              <w:autoSpaceDN w:val="0"/>
              <w:adjustRightInd w:val="0"/>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65-69</w:t>
            </w:r>
          </w:p>
        </w:tc>
        <w:tc>
          <w:tcPr>
            <w:tcW w:w="1473" w:type="dxa"/>
            <w:vAlign w:val="bottom"/>
          </w:tcPr>
          <w:p w:rsidR="00855E76" w:rsidRPr="00132B4D" w:rsidRDefault="00855E76" w:rsidP="00EF7059">
            <w:pPr>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2.311</w:t>
            </w:r>
          </w:p>
        </w:tc>
        <w:tc>
          <w:tcPr>
            <w:tcW w:w="1472" w:type="dxa"/>
            <w:vAlign w:val="center"/>
          </w:tcPr>
          <w:p w:rsidR="00855E76" w:rsidRPr="00132B4D" w:rsidRDefault="00855E76" w:rsidP="00B84166">
            <w:pPr>
              <w:tabs>
                <w:tab w:val="left" w:pos="1260"/>
                <w:tab w:val="left" w:pos="39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2.306</w:t>
            </w:r>
          </w:p>
        </w:tc>
        <w:tc>
          <w:tcPr>
            <w:tcW w:w="1472" w:type="dxa"/>
          </w:tcPr>
          <w:p w:rsidR="00855E76" w:rsidRPr="00132B4D" w:rsidRDefault="00855E76" w:rsidP="00855E76">
            <w:pPr>
              <w:jc w:val="right"/>
              <w:rPr>
                <w:rFonts w:ascii="Bookman Old Style" w:hAnsi="Bookman Old Style"/>
                <w:color w:val="000000" w:themeColor="text1"/>
              </w:rPr>
            </w:pPr>
            <w:r w:rsidRPr="00132B4D">
              <w:rPr>
                <w:rFonts w:ascii="Bookman Old Style" w:hAnsi="Bookman Old Style"/>
                <w:color w:val="000000" w:themeColor="text1"/>
              </w:rPr>
              <w:t>2.391</w:t>
            </w:r>
          </w:p>
        </w:tc>
        <w:tc>
          <w:tcPr>
            <w:tcW w:w="1245" w:type="dxa"/>
          </w:tcPr>
          <w:p w:rsidR="00855E76" w:rsidRPr="00132B4D" w:rsidRDefault="00855E76" w:rsidP="00855E76">
            <w:pPr>
              <w:jc w:val="right"/>
              <w:rPr>
                <w:rFonts w:ascii="Bookman Old Style" w:hAnsi="Bookman Old Style"/>
                <w:color w:val="000000" w:themeColor="text1"/>
              </w:rPr>
            </w:pPr>
            <w:r w:rsidRPr="00132B4D">
              <w:rPr>
                <w:rFonts w:ascii="Bookman Old Style" w:hAnsi="Bookman Old Style"/>
                <w:color w:val="000000" w:themeColor="text1"/>
              </w:rPr>
              <w:t xml:space="preserve">        2.721 </w:t>
            </w:r>
          </w:p>
        </w:tc>
        <w:tc>
          <w:tcPr>
            <w:tcW w:w="1472" w:type="dxa"/>
            <w:vAlign w:val="center"/>
          </w:tcPr>
          <w:p w:rsidR="00855E76" w:rsidRPr="00132B4D" w:rsidRDefault="00855E76" w:rsidP="00B84166">
            <w:pPr>
              <w:tabs>
                <w:tab w:val="left" w:pos="1260"/>
                <w:tab w:val="left" w:pos="39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2.877</w:t>
            </w:r>
          </w:p>
        </w:tc>
      </w:tr>
      <w:tr w:rsidR="001E1180" w:rsidRPr="00132B4D" w:rsidTr="00855E76">
        <w:tc>
          <w:tcPr>
            <w:tcW w:w="1590" w:type="dxa"/>
            <w:vAlign w:val="center"/>
          </w:tcPr>
          <w:p w:rsidR="00855E76" w:rsidRPr="00132B4D" w:rsidRDefault="00855E76" w:rsidP="00B84166">
            <w:pPr>
              <w:autoSpaceDE w:val="0"/>
              <w:autoSpaceDN w:val="0"/>
              <w:adjustRightInd w:val="0"/>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70-74</w:t>
            </w:r>
          </w:p>
        </w:tc>
        <w:tc>
          <w:tcPr>
            <w:tcW w:w="1473" w:type="dxa"/>
            <w:vAlign w:val="bottom"/>
          </w:tcPr>
          <w:p w:rsidR="00855E76" w:rsidRPr="00132B4D" w:rsidRDefault="00855E76" w:rsidP="00EF7059">
            <w:pPr>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1.297</w:t>
            </w:r>
          </w:p>
        </w:tc>
        <w:tc>
          <w:tcPr>
            <w:tcW w:w="1472" w:type="dxa"/>
            <w:vAlign w:val="center"/>
          </w:tcPr>
          <w:p w:rsidR="00855E76" w:rsidRPr="00132B4D" w:rsidRDefault="00855E76" w:rsidP="00B84166">
            <w:pPr>
              <w:tabs>
                <w:tab w:val="left" w:pos="1260"/>
                <w:tab w:val="left" w:pos="39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1.523</w:t>
            </w:r>
          </w:p>
        </w:tc>
        <w:tc>
          <w:tcPr>
            <w:tcW w:w="1472" w:type="dxa"/>
          </w:tcPr>
          <w:p w:rsidR="00855E76" w:rsidRPr="00132B4D" w:rsidRDefault="00855E76" w:rsidP="00855E76">
            <w:pPr>
              <w:jc w:val="right"/>
              <w:rPr>
                <w:rFonts w:ascii="Bookman Old Style" w:hAnsi="Bookman Old Style"/>
                <w:color w:val="000000" w:themeColor="text1"/>
              </w:rPr>
            </w:pPr>
            <w:r w:rsidRPr="00132B4D">
              <w:rPr>
                <w:rFonts w:ascii="Bookman Old Style" w:hAnsi="Bookman Old Style"/>
                <w:color w:val="000000" w:themeColor="text1"/>
              </w:rPr>
              <w:t>1.578</w:t>
            </w:r>
          </w:p>
        </w:tc>
        <w:tc>
          <w:tcPr>
            <w:tcW w:w="1245" w:type="dxa"/>
          </w:tcPr>
          <w:p w:rsidR="00855E76" w:rsidRPr="00132B4D" w:rsidRDefault="00855E76" w:rsidP="00855E76">
            <w:pPr>
              <w:jc w:val="right"/>
              <w:rPr>
                <w:rFonts w:ascii="Bookman Old Style" w:hAnsi="Bookman Old Style"/>
                <w:color w:val="000000" w:themeColor="text1"/>
              </w:rPr>
            </w:pPr>
            <w:r w:rsidRPr="00132B4D">
              <w:rPr>
                <w:rFonts w:ascii="Bookman Old Style" w:hAnsi="Bookman Old Style"/>
                <w:color w:val="000000" w:themeColor="text1"/>
              </w:rPr>
              <w:t xml:space="preserve">        1.527 </w:t>
            </w:r>
          </w:p>
        </w:tc>
        <w:tc>
          <w:tcPr>
            <w:tcW w:w="1472" w:type="dxa"/>
            <w:vAlign w:val="center"/>
          </w:tcPr>
          <w:p w:rsidR="00855E76" w:rsidRPr="00132B4D" w:rsidRDefault="00855E76" w:rsidP="00B84166">
            <w:pPr>
              <w:tabs>
                <w:tab w:val="left" w:pos="1260"/>
                <w:tab w:val="left" w:pos="39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1.593</w:t>
            </w:r>
          </w:p>
        </w:tc>
      </w:tr>
      <w:tr w:rsidR="001E1180" w:rsidRPr="00132B4D" w:rsidTr="00855E76">
        <w:tc>
          <w:tcPr>
            <w:tcW w:w="1590" w:type="dxa"/>
            <w:vAlign w:val="center"/>
          </w:tcPr>
          <w:p w:rsidR="00855E76" w:rsidRPr="00132B4D" w:rsidRDefault="00855E76" w:rsidP="00B84166">
            <w:pPr>
              <w:autoSpaceDE w:val="0"/>
              <w:autoSpaceDN w:val="0"/>
              <w:adjustRightInd w:val="0"/>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75+</w:t>
            </w:r>
          </w:p>
        </w:tc>
        <w:tc>
          <w:tcPr>
            <w:tcW w:w="1473" w:type="dxa"/>
            <w:vAlign w:val="bottom"/>
          </w:tcPr>
          <w:p w:rsidR="00855E76" w:rsidRPr="00132B4D" w:rsidRDefault="00855E76" w:rsidP="00EF7059">
            <w:pPr>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1.363</w:t>
            </w:r>
          </w:p>
        </w:tc>
        <w:tc>
          <w:tcPr>
            <w:tcW w:w="1472" w:type="dxa"/>
            <w:vAlign w:val="center"/>
          </w:tcPr>
          <w:p w:rsidR="00855E76" w:rsidRPr="00132B4D" w:rsidRDefault="00855E76" w:rsidP="00B84166">
            <w:pPr>
              <w:tabs>
                <w:tab w:val="left" w:pos="1260"/>
                <w:tab w:val="left" w:pos="39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1.173</w:t>
            </w:r>
          </w:p>
        </w:tc>
        <w:tc>
          <w:tcPr>
            <w:tcW w:w="1472" w:type="dxa"/>
          </w:tcPr>
          <w:p w:rsidR="00855E76" w:rsidRPr="00132B4D" w:rsidRDefault="00855E76" w:rsidP="00855E76">
            <w:pPr>
              <w:jc w:val="right"/>
              <w:rPr>
                <w:rFonts w:ascii="Bookman Old Style" w:hAnsi="Bookman Old Style"/>
                <w:color w:val="000000" w:themeColor="text1"/>
              </w:rPr>
            </w:pPr>
            <w:r w:rsidRPr="00132B4D">
              <w:rPr>
                <w:rFonts w:ascii="Bookman Old Style" w:hAnsi="Bookman Old Style"/>
                <w:color w:val="000000" w:themeColor="text1"/>
              </w:rPr>
              <w:t>1.173</w:t>
            </w:r>
          </w:p>
        </w:tc>
        <w:tc>
          <w:tcPr>
            <w:tcW w:w="1245" w:type="dxa"/>
          </w:tcPr>
          <w:p w:rsidR="00855E76" w:rsidRPr="00132B4D" w:rsidRDefault="00855E76" w:rsidP="00855E76">
            <w:pPr>
              <w:jc w:val="right"/>
              <w:rPr>
                <w:rFonts w:ascii="Bookman Old Style" w:hAnsi="Bookman Old Style"/>
                <w:color w:val="000000" w:themeColor="text1"/>
              </w:rPr>
            </w:pPr>
            <w:r w:rsidRPr="00132B4D">
              <w:rPr>
                <w:rFonts w:ascii="Bookman Old Style" w:hAnsi="Bookman Old Style"/>
                <w:color w:val="000000" w:themeColor="text1"/>
              </w:rPr>
              <w:t xml:space="preserve">        1.509 </w:t>
            </w:r>
          </w:p>
        </w:tc>
        <w:tc>
          <w:tcPr>
            <w:tcW w:w="1472" w:type="dxa"/>
            <w:vAlign w:val="center"/>
          </w:tcPr>
          <w:p w:rsidR="00855E76" w:rsidRPr="00132B4D" w:rsidRDefault="00855E76" w:rsidP="00B84166">
            <w:pPr>
              <w:tabs>
                <w:tab w:val="left" w:pos="1260"/>
                <w:tab w:val="left" w:pos="39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1.574</w:t>
            </w:r>
          </w:p>
        </w:tc>
      </w:tr>
      <w:tr w:rsidR="00B00142" w:rsidRPr="00132B4D" w:rsidTr="00855E76">
        <w:tc>
          <w:tcPr>
            <w:tcW w:w="1590" w:type="dxa"/>
            <w:vAlign w:val="center"/>
          </w:tcPr>
          <w:p w:rsidR="003E6F63" w:rsidRPr="00132B4D" w:rsidRDefault="003E6F63" w:rsidP="00B84166">
            <w:pPr>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Jumlah</w:t>
            </w:r>
          </w:p>
        </w:tc>
        <w:tc>
          <w:tcPr>
            <w:tcW w:w="1473" w:type="dxa"/>
            <w:vAlign w:val="bottom"/>
          </w:tcPr>
          <w:p w:rsidR="003E6F63" w:rsidRPr="00132B4D" w:rsidRDefault="0050431B" w:rsidP="00EF7059">
            <w:pPr>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176.</w:t>
            </w:r>
            <w:r w:rsidR="003E6F63" w:rsidRPr="00132B4D">
              <w:rPr>
                <w:rFonts w:ascii="Bookman Old Style" w:hAnsi="Bookman Old Style" w:cstheme="minorHAnsi"/>
                <w:color w:val="000000" w:themeColor="text1"/>
              </w:rPr>
              <w:t>326</w:t>
            </w:r>
          </w:p>
        </w:tc>
        <w:tc>
          <w:tcPr>
            <w:tcW w:w="1472" w:type="dxa"/>
            <w:vAlign w:val="center"/>
          </w:tcPr>
          <w:p w:rsidR="003E6F63" w:rsidRPr="00132B4D" w:rsidRDefault="00536238" w:rsidP="00B84166">
            <w:pPr>
              <w:tabs>
                <w:tab w:val="left" w:pos="1260"/>
                <w:tab w:val="left" w:pos="39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179.498</w:t>
            </w:r>
          </w:p>
        </w:tc>
        <w:tc>
          <w:tcPr>
            <w:tcW w:w="1472" w:type="dxa"/>
            <w:vAlign w:val="center"/>
          </w:tcPr>
          <w:p w:rsidR="003E6F63" w:rsidRPr="00132B4D" w:rsidRDefault="00855E76" w:rsidP="00855E76">
            <w:pPr>
              <w:tabs>
                <w:tab w:val="left" w:pos="1260"/>
                <w:tab w:val="left" w:pos="3960"/>
              </w:tabs>
              <w:jc w:val="right"/>
              <w:rPr>
                <w:rFonts w:ascii="Bookman Old Style" w:hAnsi="Bookman Old Style" w:cstheme="minorHAnsi"/>
                <w:color w:val="000000" w:themeColor="text1"/>
              </w:rPr>
            </w:pPr>
            <w:r w:rsidRPr="00132B4D">
              <w:rPr>
                <w:rFonts w:ascii="Bookman Old Style" w:hAnsi="Bookman Old Style" w:cstheme="minorHAnsi"/>
                <w:color w:val="000000" w:themeColor="text1"/>
              </w:rPr>
              <w:t>182.335</w:t>
            </w:r>
          </w:p>
        </w:tc>
        <w:tc>
          <w:tcPr>
            <w:tcW w:w="1245" w:type="dxa"/>
            <w:vAlign w:val="center"/>
          </w:tcPr>
          <w:p w:rsidR="003E6F63" w:rsidRPr="00132B4D" w:rsidRDefault="00D9769D" w:rsidP="00D9769D">
            <w:pPr>
              <w:tabs>
                <w:tab w:val="left" w:pos="1260"/>
                <w:tab w:val="left" w:pos="3960"/>
              </w:tabs>
              <w:jc w:val="right"/>
              <w:rPr>
                <w:rFonts w:ascii="Bookman Old Style" w:hAnsi="Bookman Old Style" w:cstheme="minorHAnsi"/>
                <w:color w:val="000000" w:themeColor="text1"/>
              </w:rPr>
            </w:pPr>
            <w:r w:rsidRPr="00132B4D">
              <w:rPr>
                <w:rFonts w:ascii="Bookman Old Style" w:hAnsi="Bookman Old Style" w:cstheme="minorHAnsi"/>
                <w:color w:val="000000" w:themeColor="text1"/>
              </w:rPr>
              <w:t>186.368</w:t>
            </w:r>
          </w:p>
        </w:tc>
        <w:tc>
          <w:tcPr>
            <w:tcW w:w="1472" w:type="dxa"/>
            <w:vAlign w:val="center"/>
          </w:tcPr>
          <w:p w:rsidR="003E6F63" w:rsidRPr="00132B4D" w:rsidRDefault="00C53B5F" w:rsidP="00B84166">
            <w:pPr>
              <w:tabs>
                <w:tab w:val="left" w:pos="1260"/>
                <w:tab w:val="left" w:pos="39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189.375</w:t>
            </w:r>
          </w:p>
        </w:tc>
      </w:tr>
    </w:tbl>
    <w:p w:rsidR="003E6F63" w:rsidRPr="00132B4D" w:rsidRDefault="003E6F63" w:rsidP="003E6F63">
      <w:pPr>
        <w:tabs>
          <w:tab w:val="left" w:pos="1260"/>
          <w:tab w:val="left" w:pos="3960"/>
        </w:tabs>
        <w:spacing w:after="0"/>
        <w:rPr>
          <w:rFonts w:ascii="Bookman Old Style" w:eastAsiaTheme="minorHAnsi" w:hAnsi="Bookman Old Style" w:cs="Franklin Gothic Book"/>
          <w:color w:val="000000" w:themeColor="text1"/>
        </w:rPr>
      </w:pPr>
    </w:p>
    <w:p w:rsidR="003E6F63" w:rsidRPr="00132B4D" w:rsidRDefault="003E6F63" w:rsidP="003E6F63">
      <w:pPr>
        <w:tabs>
          <w:tab w:val="left" w:pos="1260"/>
          <w:tab w:val="left" w:pos="3960"/>
        </w:tabs>
        <w:spacing w:after="0"/>
        <w:rPr>
          <w:rFonts w:ascii="Bookman Old Style" w:hAnsi="Bookman Old Style" w:cs="Trebuchet MS"/>
          <w:color w:val="000000" w:themeColor="text1"/>
        </w:rPr>
      </w:pPr>
    </w:p>
    <w:p w:rsidR="003E6F63" w:rsidRPr="00132B4D" w:rsidRDefault="003E6F63" w:rsidP="00607072">
      <w:pPr>
        <w:pStyle w:val="ListParagraph"/>
        <w:numPr>
          <w:ilvl w:val="0"/>
          <w:numId w:val="7"/>
        </w:numPr>
        <w:tabs>
          <w:tab w:val="left" w:pos="1260"/>
        </w:tabs>
        <w:spacing w:after="0" w:line="360" w:lineRule="auto"/>
        <w:ind w:left="360"/>
        <w:jc w:val="both"/>
        <w:rPr>
          <w:rFonts w:ascii="Bookman Old Style" w:hAnsi="Bookman Old Style" w:cs="Trebuchet MS"/>
          <w:b/>
          <w:i/>
          <w:color w:val="000000" w:themeColor="text1"/>
          <w:sz w:val="24"/>
          <w:szCs w:val="24"/>
        </w:rPr>
      </w:pPr>
      <w:r w:rsidRPr="00132B4D">
        <w:rPr>
          <w:rFonts w:ascii="Bookman Old Style" w:hAnsi="Bookman Old Style" w:cs="Trebuchet MS"/>
          <w:b/>
          <w:i/>
          <w:color w:val="000000" w:themeColor="text1"/>
          <w:sz w:val="24"/>
          <w:szCs w:val="24"/>
        </w:rPr>
        <w:t>Pengelompokkan penduduk berdasarkan  persebaran penduduk/geografis</w:t>
      </w:r>
    </w:p>
    <w:p w:rsidR="003E6F63" w:rsidRPr="00132B4D" w:rsidRDefault="003E6F63" w:rsidP="00BD5AB7">
      <w:pPr>
        <w:pStyle w:val="ListParagraph"/>
        <w:tabs>
          <w:tab w:val="left" w:pos="1260"/>
        </w:tabs>
        <w:spacing w:after="0"/>
        <w:ind w:left="360"/>
        <w:jc w:val="both"/>
        <w:rPr>
          <w:rFonts w:ascii="Bookman Old Style" w:hAnsi="Bookman Old Style" w:cs="Trebuchet MS"/>
          <w:color w:val="000000" w:themeColor="text1"/>
          <w:sz w:val="24"/>
          <w:szCs w:val="24"/>
        </w:rPr>
      </w:pPr>
      <w:r w:rsidRPr="00132B4D">
        <w:rPr>
          <w:rFonts w:ascii="Bookman Old Style" w:hAnsi="Bookman Old Style" w:cs="Trebuchet MS"/>
          <w:color w:val="000000" w:themeColor="text1"/>
          <w:sz w:val="24"/>
          <w:szCs w:val="24"/>
          <w:lang w:val="en-US"/>
        </w:rPr>
        <w:t>Kabupaten Sintang tergolong berpenduduk jarang dengan kepadatan baru mencapai 27 jiwa per km</w:t>
      </w:r>
      <w:r w:rsidRPr="00132B4D">
        <w:rPr>
          <w:rFonts w:ascii="Bookman Old Style" w:hAnsi="Bookman Old Style" w:cs="Trebuchet MS"/>
          <w:color w:val="000000" w:themeColor="text1"/>
          <w:sz w:val="24"/>
          <w:szCs w:val="24"/>
          <w:vertAlign w:val="superscript"/>
          <w:lang w:val="en-US"/>
        </w:rPr>
        <w:t>2</w:t>
      </w:r>
      <w:r w:rsidRPr="00132B4D">
        <w:rPr>
          <w:rFonts w:ascii="Bookman Old Style" w:hAnsi="Bookman Old Style" w:cs="Trebuchet MS"/>
          <w:color w:val="000000" w:themeColor="text1"/>
          <w:sz w:val="24"/>
          <w:szCs w:val="24"/>
          <w:lang w:val="en-US"/>
        </w:rPr>
        <w:t>. Selain berpenduduk jarang, persebarannya pun tidak merata. Kepadatan tertinggi (266 jiwa per km</w:t>
      </w:r>
      <w:r w:rsidRPr="00132B4D">
        <w:rPr>
          <w:rFonts w:ascii="Bookman Old Style" w:hAnsi="Bookman Old Style" w:cs="Trebuchet MS"/>
          <w:color w:val="000000" w:themeColor="text1"/>
          <w:sz w:val="24"/>
          <w:szCs w:val="24"/>
          <w:vertAlign w:val="superscript"/>
          <w:lang w:val="en-US"/>
        </w:rPr>
        <w:t>2</w:t>
      </w:r>
      <w:r w:rsidRPr="00132B4D">
        <w:rPr>
          <w:rFonts w:ascii="Bookman Old Style" w:hAnsi="Bookman Old Style" w:cs="Trebuchet MS"/>
          <w:color w:val="000000" w:themeColor="text1"/>
          <w:sz w:val="24"/>
          <w:szCs w:val="24"/>
          <w:lang w:val="en-US"/>
        </w:rPr>
        <w:t>) berada di</w:t>
      </w:r>
      <w:r w:rsidR="006E706B">
        <w:rPr>
          <w:rFonts w:ascii="Bookman Old Style" w:hAnsi="Bookman Old Style" w:cs="Trebuchet MS"/>
          <w:color w:val="000000" w:themeColor="text1"/>
          <w:sz w:val="24"/>
          <w:szCs w:val="24"/>
          <w:lang w:val="id-ID"/>
        </w:rPr>
        <w:t xml:space="preserve"> </w:t>
      </w:r>
      <w:r w:rsidRPr="00132B4D">
        <w:rPr>
          <w:rFonts w:ascii="Bookman Old Style" w:hAnsi="Bookman Old Style" w:cs="Trebuchet MS"/>
          <w:color w:val="000000" w:themeColor="text1"/>
          <w:sz w:val="24"/>
          <w:szCs w:val="24"/>
          <w:lang w:val="en-US"/>
        </w:rPr>
        <w:t>Kecamatan Sintang dan kepadatan terendah (2 jiwa per km</w:t>
      </w:r>
      <w:r w:rsidRPr="00132B4D">
        <w:rPr>
          <w:rFonts w:ascii="Bookman Old Style" w:hAnsi="Bookman Old Style" w:cs="Trebuchet MS"/>
          <w:color w:val="000000" w:themeColor="text1"/>
          <w:sz w:val="24"/>
          <w:szCs w:val="24"/>
          <w:vertAlign w:val="superscript"/>
          <w:lang w:val="en-US"/>
        </w:rPr>
        <w:t>2</w:t>
      </w:r>
      <w:r w:rsidRPr="00132B4D">
        <w:rPr>
          <w:rFonts w:ascii="Bookman Old Style" w:hAnsi="Bookman Old Style" w:cs="Trebuchet MS"/>
          <w:color w:val="000000" w:themeColor="text1"/>
          <w:sz w:val="24"/>
          <w:szCs w:val="24"/>
          <w:lang w:val="en-US"/>
        </w:rPr>
        <w:t xml:space="preserve">) terdapat di Kecamatan Ambalau, lihat Tabel </w:t>
      </w:r>
      <w:r w:rsidR="00AC77B5">
        <w:rPr>
          <w:rFonts w:ascii="Bookman Old Style" w:hAnsi="Bookman Old Style" w:cs="Trebuchet MS"/>
          <w:color w:val="000000" w:themeColor="text1"/>
          <w:sz w:val="24"/>
          <w:szCs w:val="24"/>
          <w:lang w:val="en-US"/>
        </w:rPr>
        <w:t>2.97</w:t>
      </w:r>
      <w:r w:rsidRPr="00132B4D">
        <w:rPr>
          <w:rFonts w:ascii="Bookman Old Style" w:hAnsi="Bookman Old Style" w:cs="Trebuchet MS"/>
          <w:color w:val="000000" w:themeColor="text1"/>
          <w:sz w:val="24"/>
          <w:szCs w:val="24"/>
          <w:lang w:val="en-US"/>
        </w:rPr>
        <w:t>.</w:t>
      </w:r>
    </w:p>
    <w:p w:rsidR="003E6F63" w:rsidRPr="00132B4D" w:rsidRDefault="003E6F63" w:rsidP="003E6F63">
      <w:pPr>
        <w:tabs>
          <w:tab w:val="left" w:pos="1260"/>
        </w:tabs>
        <w:spacing w:after="0"/>
        <w:rPr>
          <w:rFonts w:ascii="Bookman Old Style" w:hAnsi="Bookman Old Style" w:cs="Trebuchet MS"/>
          <w:color w:val="000000" w:themeColor="text1"/>
        </w:rPr>
      </w:pPr>
    </w:p>
    <w:p w:rsidR="00DA40B5" w:rsidRPr="00132B4D" w:rsidRDefault="00DA40B5" w:rsidP="003E6F63">
      <w:pPr>
        <w:autoSpaceDE w:val="0"/>
        <w:autoSpaceDN w:val="0"/>
        <w:adjustRightInd w:val="0"/>
        <w:spacing w:after="0" w:line="240" w:lineRule="auto"/>
        <w:jc w:val="center"/>
        <w:rPr>
          <w:rFonts w:ascii="Bookman Old Style" w:eastAsiaTheme="minorHAnsi" w:hAnsi="Bookman Old Style" w:cs="Times New Roman"/>
          <w:color w:val="000000" w:themeColor="text1"/>
          <w:sz w:val="24"/>
          <w:szCs w:val="24"/>
        </w:rPr>
      </w:pPr>
    </w:p>
    <w:p w:rsidR="003E6F63" w:rsidRPr="00132B4D" w:rsidRDefault="005D5B13" w:rsidP="003E6F63">
      <w:pPr>
        <w:autoSpaceDE w:val="0"/>
        <w:autoSpaceDN w:val="0"/>
        <w:adjustRightInd w:val="0"/>
        <w:spacing w:after="0" w:line="240" w:lineRule="auto"/>
        <w:jc w:val="center"/>
        <w:rPr>
          <w:rFonts w:ascii="Bookman Old Style" w:eastAsiaTheme="minorHAnsi" w:hAnsi="Bookman Old Style" w:cs="Times New Roman"/>
          <w:color w:val="000000" w:themeColor="text1"/>
          <w:sz w:val="24"/>
          <w:szCs w:val="24"/>
        </w:rPr>
      </w:pPr>
      <w:r w:rsidRPr="00132B4D">
        <w:rPr>
          <w:rFonts w:ascii="Bookman Old Style" w:eastAsiaTheme="minorHAnsi" w:hAnsi="Bookman Old Style" w:cs="Times New Roman"/>
          <w:color w:val="000000" w:themeColor="text1"/>
          <w:sz w:val="24"/>
          <w:szCs w:val="24"/>
        </w:rPr>
        <w:t>Tabel 2.</w:t>
      </w:r>
      <w:r w:rsidR="00AC77B5">
        <w:rPr>
          <w:rFonts w:ascii="Bookman Old Style" w:eastAsiaTheme="minorHAnsi" w:hAnsi="Bookman Old Style" w:cs="Times New Roman"/>
          <w:color w:val="000000" w:themeColor="text1"/>
          <w:sz w:val="24"/>
          <w:szCs w:val="24"/>
          <w:lang w:val="id-ID"/>
        </w:rPr>
        <w:t>97</w:t>
      </w:r>
      <w:r w:rsidR="006D6C48" w:rsidRPr="00132B4D">
        <w:rPr>
          <w:rFonts w:ascii="Bookman Old Style" w:eastAsiaTheme="minorHAnsi" w:hAnsi="Bookman Old Style" w:cs="Times New Roman"/>
          <w:color w:val="000000" w:themeColor="text1"/>
          <w:sz w:val="24"/>
          <w:szCs w:val="24"/>
        </w:rPr>
        <w:t>.</w:t>
      </w:r>
    </w:p>
    <w:p w:rsidR="003E6F63" w:rsidRPr="00132B4D" w:rsidRDefault="003E6F63" w:rsidP="006E706B">
      <w:pPr>
        <w:autoSpaceDE w:val="0"/>
        <w:autoSpaceDN w:val="0"/>
        <w:adjustRightInd w:val="0"/>
        <w:spacing w:after="0" w:line="240" w:lineRule="auto"/>
        <w:jc w:val="center"/>
        <w:rPr>
          <w:rFonts w:ascii="Bookman Old Style" w:eastAsiaTheme="minorHAnsi" w:hAnsi="Bookman Old Style" w:cs="Times New Roman"/>
          <w:color w:val="000000" w:themeColor="text1"/>
          <w:sz w:val="24"/>
          <w:szCs w:val="24"/>
        </w:rPr>
      </w:pPr>
      <w:r w:rsidRPr="00132B4D">
        <w:rPr>
          <w:rFonts w:ascii="Bookman Old Style" w:eastAsiaTheme="minorHAnsi" w:hAnsi="Bookman Old Style" w:cs="Times New Roman"/>
          <w:color w:val="000000" w:themeColor="text1"/>
          <w:sz w:val="24"/>
          <w:szCs w:val="24"/>
        </w:rPr>
        <w:t>Sebaran Penduduk Menurut Luas wilayah dan Kepadatan</w:t>
      </w:r>
      <w:r w:rsidR="006E706B">
        <w:rPr>
          <w:rFonts w:ascii="Bookman Old Style" w:eastAsiaTheme="minorHAnsi" w:hAnsi="Bookman Old Style" w:cs="Times New Roman"/>
          <w:color w:val="000000" w:themeColor="text1"/>
          <w:sz w:val="24"/>
          <w:szCs w:val="24"/>
          <w:lang w:val="id-ID"/>
        </w:rPr>
        <w:t xml:space="preserve"> </w:t>
      </w:r>
      <w:r w:rsidRPr="00132B4D">
        <w:rPr>
          <w:rFonts w:ascii="Bookman Old Style" w:eastAsiaTheme="minorHAnsi" w:hAnsi="Bookman Old Style" w:cs="Times New Roman"/>
          <w:color w:val="000000" w:themeColor="text1"/>
          <w:sz w:val="24"/>
          <w:szCs w:val="24"/>
        </w:rPr>
        <w:t>Tahun 2014</w:t>
      </w:r>
    </w:p>
    <w:p w:rsidR="003E6F63" w:rsidRPr="00132B4D" w:rsidRDefault="003E6F63" w:rsidP="003E6F63">
      <w:pPr>
        <w:tabs>
          <w:tab w:val="left" w:pos="1260"/>
        </w:tabs>
        <w:spacing w:after="0"/>
        <w:jc w:val="center"/>
        <w:rPr>
          <w:rFonts w:ascii="Bookman Old Style" w:eastAsiaTheme="minorHAnsi" w:hAnsi="Bookman Old Style" w:cs="Times New Roman"/>
          <w:color w:val="000000" w:themeColor="text1"/>
          <w:sz w:val="24"/>
          <w:szCs w:val="24"/>
        </w:rPr>
      </w:pPr>
      <w:r w:rsidRPr="00132B4D">
        <w:rPr>
          <w:rFonts w:ascii="Bookman Old Style" w:eastAsiaTheme="minorHAnsi" w:hAnsi="Bookman Old Style" w:cs="Times New Roman"/>
          <w:color w:val="000000" w:themeColor="text1"/>
          <w:sz w:val="24"/>
          <w:szCs w:val="24"/>
        </w:rPr>
        <w:t>Kabupaten Sintang</w:t>
      </w:r>
    </w:p>
    <w:p w:rsidR="003E6F63" w:rsidRPr="00132B4D" w:rsidRDefault="003E6F63" w:rsidP="003E6F63">
      <w:pPr>
        <w:tabs>
          <w:tab w:val="left" w:pos="1260"/>
        </w:tabs>
        <w:spacing w:after="0"/>
        <w:rPr>
          <w:rFonts w:ascii="Bookman Old Style" w:eastAsiaTheme="minorHAnsi" w:hAnsi="Bookman Old Style" w:cs="Franklin Gothic Book"/>
          <w:color w:val="000000" w:themeColor="text1"/>
        </w:rPr>
      </w:pPr>
    </w:p>
    <w:tbl>
      <w:tblPr>
        <w:tblStyle w:val="TableGrid"/>
        <w:tblW w:w="0" w:type="auto"/>
        <w:jc w:val="center"/>
        <w:tblLook w:val="04A0" w:firstRow="1" w:lastRow="0" w:firstColumn="1" w:lastColumn="0" w:noHBand="0" w:noVBand="1"/>
      </w:tblPr>
      <w:tblGrid>
        <w:gridCol w:w="828"/>
        <w:gridCol w:w="2381"/>
        <w:gridCol w:w="2148"/>
        <w:gridCol w:w="1980"/>
        <w:gridCol w:w="1530"/>
      </w:tblGrid>
      <w:tr w:rsidR="001E1180" w:rsidRPr="00132B4D" w:rsidTr="009701AF">
        <w:trPr>
          <w:trHeight w:val="404"/>
          <w:jc w:val="center"/>
        </w:trPr>
        <w:tc>
          <w:tcPr>
            <w:tcW w:w="828" w:type="dxa"/>
            <w:shd w:val="clear" w:color="auto" w:fill="C6D9F1" w:themeFill="text2" w:themeFillTint="33"/>
            <w:vAlign w:val="center"/>
          </w:tcPr>
          <w:p w:rsidR="003E6F63" w:rsidRPr="00132B4D" w:rsidRDefault="003E6F63" w:rsidP="009701AF">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No</w:t>
            </w:r>
          </w:p>
        </w:tc>
        <w:tc>
          <w:tcPr>
            <w:tcW w:w="2381" w:type="dxa"/>
            <w:shd w:val="clear" w:color="auto" w:fill="C6D9F1" w:themeFill="text2" w:themeFillTint="33"/>
            <w:vAlign w:val="center"/>
          </w:tcPr>
          <w:p w:rsidR="003E6F63" w:rsidRPr="00132B4D" w:rsidRDefault="003E6F63" w:rsidP="009701AF">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Kecamatan</w:t>
            </w:r>
          </w:p>
        </w:tc>
        <w:tc>
          <w:tcPr>
            <w:tcW w:w="1800" w:type="dxa"/>
            <w:shd w:val="clear" w:color="auto" w:fill="C6D9F1" w:themeFill="text2" w:themeFillTint="33"/>
            <w:vAlign w:val="center"/>
          </w:tcPr>
          <w:p w:rsidR="003E6F63" w:rsidRPr="00132B4D" w:rsidRDefault="003E6F63" w:rsidP="009701AF">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Jumlahpenduduk</w:t>
            </w:r>
          </w:p>
        </w:tc>
        <w:tc>
          <w:tcPr>
            <w:tcW w:w="1980" w:type="dxa"/>
            <w:shd w:val="clear" w:color="auto" w:fill="C6D9F1" w:themeFill="text2" w:themeFillTint="33"/>
            <w:vAlign w:val="center"/>
          </w:tcPr>
          <w:p w:rsidR="003E6F63" w:rsidRPr="00132B4D" w:rsidRDefault="003E6F63" w:rsidP="009701AF">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Luas wilayah (km</w:t>
            </w:r>
            <w:r w:rsidRPr="00132B4D">
              <w:rPr>
                <w:rFonts w:ascii="Bookman Old Style" w:hAnsi="Bookman Old Style" w:cstheme="minorHAnsi"/>
                <w:color w:val="000000" w:themeColor="text1"/>
                <w:vertAlign w:val="superscript"/>
              </w:rPr>
              <w:t>2</w:t>
            </w:r>
            <w:r w:rsidRPr="00132B4D">
              <w:rPr>
                <w:rFonts w:ascii="Bookman Old Style" w:hAnsi="Bookman Old Style" w:cstheme="minorHAnsi"/>
                <w:color w:val="000000" w:themeColor="text1"/>
              </w:rPr>
              <w:t>)</w:t>
            </w:r>
          </w:p>
        </w:tc>
        <w:tc>
          <w:tcPr>
            <w:tcW w:w="1530" w:type="dxa"/>
            <w:shd w:val="clear" w:color="auto" w:fill="C6D9F1" w:themeFill="text2" w:themeFillTint="33"/>
            <w:vAlign w:val="center"/>
          </w:tcPr>
          <w:p w:rsidR="003E6F63" w:rsidRPr="00132B4D" w:rsidRDefault="003E6F63" w:rsidP="009701AF">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Kepadatan (%)</w:t>
            </w:r>
          </w:p>
        </w:tc>
      </w:tr>
      <w:tr w:rsidR="001E1180" w:rsidRPr="00132B4D" w:rsidTr="00B84166">
        <w:trPr>
          <w:jc w:val="center"/>
        </w:trPr>
        <w:tc>
          <w:tcPr>
            <w:tcW w:w="828" w:type="dxa"/>
          </w:tcPr>
          <w:p w:rsidR="003E6F63" w:rsidRPr="00132B4D" w:rsidRDefault="003E6F63" w:rsidP="00B84166">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1</w:t>
            </w:r>
          </w:p>
        </w:tc>
        <w:tc>
          <w:tcPr>
            <w:tcW w:w="2381" w:type="dxa"/>
          </w:tcPr>
          <w:p w:rsidR="003E6F63" w:rsidRPr="00132B4D" w:rsidRDefault="003E6F63" w:rsidP="00B84166">
            <w:pPr>
              <w:tabs>
                <w:tab w:val="left" w:pos="1260"/>
              </w:tabs>
              <w:rPr>
                <w:rFonts w:ascii="Bookman Old Style" w:hAnsi="Bookman Old Style" w:cstheme="minorHAnsi"/>
                <w:color w:val="000000" w:themeColor="text1"/>
              </w:rPr>
            </w:pPr>
            <w:r w:rsidRPr="00132B4D">
              <w:rPr>
                <w:rFonts w:ascii="Bookman Old Style" w:hAnsi="Bookman Old Style" w:cstheme="minorHAnsi"/>
                <w:snapToGrid w:val="0"/>
                <w:color w:val="000000" w:themeColor="text1"/>
              </w:rPr>
              <w:t>S e r a w a i</w:t>
            </w:r>
          </w:p>
        </w:tc>
        <w:tc>
          <w:tcPr>
            <w:tcW w:w="1800" w:type="dxa"/>
          </w:tcPr>
          <w:p w:rsidR="003E6F63" w:rsidRPr="00132B4D" w:rsidRDefault="003E6F63" w:rsidP="00B46C77">
            <w:pPr>
              <w:tabs>
                <w:tab w:val="left" w:pos="1260"/>
              </w:tabs>
              <w:jc w:val="center"/>
              <w:rPr>
                <w:rFonts w:ascii="Bookman Old Style" w:hAnsi="Bookman Old Style" w:cstheme="minorHAnsi"/>
                <w:color w:val="000000" w:themeColor="text1"/>
                <w:lang w:val="id-ID"/>
              </w:rPr>
            </w:pPr>
            <w:r w:rsidRPr="00132B4D">
              <w:rPr>
                <w:rFonts w:ascii="Bookman Old Style" w:hAnsi="Bookman Old Style" w:cstheme="minorHAnsi"/>
                <w:color w:val="000000" w:themeColor="text1"/>
                <w:lang w:val="id-ID"/>
              </w:rPr>
              <w:t>21</w:t>
            </w:r>
            <w:r w:rsidR="00174F44">
              <w:rPr>
                <w:rFonts w:ascii="Bookman Old Style" w:hAnsi="Bookman Old Style" w:cstheme="minorHAnsi"/>
                <w:color w:val="000000" w:themeColor="text1"/>
                <w:lang w:val="id-ID"/>
              </w:rPr>
              <w:t>.</w:t>
            </w:r>
            <w:r w:rsidRPr="00132B4D">
              <w:rPr>
                <w:rFonts w:ascii="Bookman Old Style" w:hAnsi="Bookman Old Style" w:cstheme="minorHAnsi"/>
                <w:color w:val="000000" w:themeColor="text1"/>
                <w:lang w:val="id-ID"/>
              </w:rPr>
              <w:t>856</w:t>
            </w:r>
          </w:p>
        </w:tc>
        <w:tc>
          <w:tcPr>
            <w:tcW w:w="1980" w:type="dxa"/>
          </w:tcPr>
          <w:p w:rsidR="003E6F63" w:rsidRPr="00132B4D" w:rsidRDefault="003E6F63" w:rsidP="00B46C77">
            <w:pPr>
              <w:tabs>
                <w:tab w:val="left" w:pos="1260"/>
              </w:tabs>
              <w:jc w:val="center"/>
              <w:rPr>
                <w:rFonts w:ascii="Bookman Old Style" w:hAnsi="Bookman Old Style" w:cstheme="minorHAnsi"/>
                <w:color w:val="000000" w:themeColor="text1"/>
                <w:lang w:val="id-ID"/>
              </w:rPr>
            </w:pPr>
            <w:r w:rsidRPr="00132B4D">
              <w:rPr>
                <w:rFonts w:ascii="Bookman Old Style" w:hAnsi="Bookman Old Style" w:cstheme="minorHAnsi"/>
                <w:color w:val="000000" w:themeColor="text1"/>
                <w:lang w:val="id-ID"/>
              </w:rPr>
              <w:t>2</w:t>
            </w:r>
            <w:r w:rsidR="00174F44">
              <w:rPr>
                <w:rFonts w:ascii="Bookman Old Style" w:hAnsi="Bookman Old Style" w:cstheme="minorHAnsi"/>
                <w:color w:val="000000" w:themeColor="text1"/>
                <w:lang w:val="id-ID"/>
              </w:rPr>
              <w:t>.</w:t>
            </w:r>
            <w:r w:rsidRPr="00132B4D">
              <w:rPr>
                <w:rFonts w:ascii="Bookman Old Style" w:hAnsi="Bookman Old Style" w:cstheme="minorHAnsi"/>
                <w:color w:val="000000" w:themeColor="text1"/>
                <w:lang w:val="id-ID"/>
              </w:rPr>
              <w:t>128</w:t>
            </w:r>
          </w:p>
        </w:tc>
        <w:tc>
          <w:tcPr>
            <w:tcW w:w="1530" w:type="dxa"/>
          </w:tcPr>
          <w:p w:rsidR="003E6F63" w:rsidRPr="00132B4D" w:rsidRDefault="003E6F63" w:rsidP="00B46C77">
            <w:pPr>
              <w:tabs>
                <w:tab w:val="left" w:pos="1260"/>
              </w:tabs>
              <w:jc w:val="center"/>
              <w:rPr>
                <w:rFonts w:ascii="Bookman Old Style" w:hAnsi="Bookman Old Style" w:cstheme="minorHAnsi"/>
                <w:color w:val="000000" w:themeColor="text1"/>
                <w:lang w:val="id-ID"/>
              </w:rPr>
            </w:pPr>
            <w:r w:rsidRPr="00132B4D">
              <w:rPr>
                <w:rFonts w:ascii="Bookman Old Style" w:hAnsi="Bookman Old Style" w:cstheme="minorHAnsi"/>
                <w:color w:val="000000" w:themeColor="text1"/>
                <w:lang w:val="id-ID"/>
              </w:rPr>
              <w:t>10</w:t>
            </w:r>
          </w:p>
        </w:tc>
      </w:tr>
      <w:tr w:rsidR="001E1180" w:rsidRPr="00132B4D" w:rsidTr="00B84166">
        <w:trPr>
          <w:jc w:val="center"/>
        </w:trPr>
        <w:tc>
          <w:tcPr>
            <w:tcW w:w="828" w:type="dxa"/>
          </w:tcPr>
          <w:p w:rsidR="003E6F63" w:rsidRPr="00132B4D" w:rsidRDefault="003E6F63" w:rsidP="00B84166">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2</w:t>
            </w:r>
          </w:p>
        </w:tc>
        <w:tc>
          <w:tcPr>
            <w:tcW w:w="2381" w:type="dxa"/>
            <w:vAlign w:val="center"/>
          </w:tcPr>
          <w:p w:rsidR="003E6F63" w:rsidRPr="00132B4D" w:rsidRDefault="003E6F63" w:rsidP="00B84166">
            <w:pPr>
              <w:spacing w:before="20" w:after="20"/>
              <w:rPr>
                <w:rFonts w:ascii="Bookman Old Style" w:hAnsi="Bookman Old Style" w:cstheme="minorHAnsi"/>
                <w:snapToGrid w:val="0"/>
                <w:color w:val="000000" w:themeColor="text1"/>
              </w:rPr>
            </w:pPr>
            <w:r w:rsidRPr="00132B4D">
              <w:rPr>
                <w:rFonts w:ascii="Bookman Old Style" w:hAnsi="Bookman Old Style" w:cstheme="minorHAnsi"/>
                <w:snapToGrid w:val="0"/>
                <w:color w:val="000000" w:themeColor="text1"/>
              </w:rPr>
              <w:t>A m b a l a u</w:t>
            </w:r>
          </w:p>
        </w:tc>
        <w:tc>
          <w:tcPr>
            <w:tcW w:w="1800" w:type="dxa"/>
          </w:tcPr>
          <w:p w:rsidR="003E6F63" w:rsidRPr="00132B4D" w:rsidRDefault="003E6F63" w:rsidP="00B46C77">
            <w:pPr>
              <w:tabs>
                <w:tab w:val="left" w:pos="1260"/>
              </w:tabs>
              <w:jc w:val="center"/>
              <w:rPr>
                <w:rFonts w:ascii="Bookman Old Style" w:hAnsi="Bookman Old Style" w:cstheme="minorHAnsi"/>
                <w:color w:val="000000" w:themeColor="text1"/>
                <w:lang w:val="id-ID"/>
              </w:rPr>
            </w:pPr>
            <w:r w:rsidRPr="00132B4D">
              <w:rPr>
                <w:rFonts w:ascii="Bookman Old Style" w:hAnsi="Bookman Old Style" w:cstheme="minorHAnsi"/>
                <w:color w:val="000000" w:themeColor="text1"/>
                <w:lang w:val="id-ID"/>
              </w:rPr>
              <w:t>14</w:t>
            </w:r>
            <w:r w:rsidR="00174F44">
              <w:rPr>
                <w:rFonts w:ascii="Bookman Old Style" w:hAnsi="Bookman Old Style" w:cstheme="minorHAnsi"/>
                <w:color w:val="000000" w:themeColor="text1"/>
                <w:lang w:val="id-ID"/>
              </w:rPr>
              <w:t>.</w:t>
            </w:r>
            <w:r w:rsidRPr="00132B4D">
              <w:rPr>
                <w:rFonts w:ascii="Bookman Old Style" w:hAnsi="Bookman Old Style" w:cstheme="minorHAnsi"/>
                <w:color w:val="000000" w:themeColor="text1"/>
                <w:lang w:val="id-ID"/>
              </w:rPr>
              <w:t>262</w:t>
            </w:r>
          </w:p>
        </w:tc>
        <w:tc>
          <w:tcPr>
            <w:tcW w:w="1980" w:type="dxa"/>
          </w:tcPr>
          <w:p w:rsidR="003E6F63" w:rsidRPr="00132B4D" w:rsidRDefault="003E6F63" w:rsidP="00B46C77">
            <w:pPr>
              <w:tabs>
                <w:tab w:val="left" w:pos="1260"/>
              </w:tabs>
              <w:jc w:val="center"/>
              <w:rPr>
                <w:rFonts w:ascii="Bookman Old Style" w:hAnsi="Bookman Old Style" w:cstheme="minorHAnsi"/>
                <w:color w:val="000000" w:themeColor="text1"/>
                <w:lang w:val="id-ID"/>
              </w:rPr>
            </w:pPr>
            <w:r w:rsidRPr="00132B4D">
              <w:rPr>
                <w:rFonts w:ascii="Bookman Old Style" w:hAnsi="Bookman Old Style" w:cstheme="minorHAnsi"/>
                <w:color w:val="000000" w:themeColor="text1"/>
                <w:lang w:val="id-ID"/>
              </w:rPr>
              <w:t>6</w:t>
            </w:r>
            <w:r w:rsidR="00174F44">
              <w:rPr>
                <w:rFonts w:ascii="Bookman Old Style" w:hAnsi="Bookman Old Style" w:cstheme="minorHAnsi"/>
                <w:color w:val="000000" w:themeColor="text1"/>
                <w:lang w:val="id-ID"/>
              </w:rPr>
              <w:t>.</w:t>
            </w:r>
            <w:r w:rsidRPr="00132B4D">
              <w:rPr>
                <w:rFonts w:ascii="Bookman Old Style" w:hAnsi="Bookman Old Style" w:cstheme="minorHAnsi"/>
                <w:color w:val="000000" w:themeColor="text1"/>
                <w:lang w:val="id-ID"/>
              </w:rPr>
              <w:t>386</w:t>
            </w:r>
          </w:p>
        </w:tc>
        <w:tc>
          <w:tcPr>
            <w:tcW w:w="1530" w:type="dxa"/>
          </w:tcPr>
          <w:p w:rsidR="003E6F63" w:rsidRPr="00132B4D" w:rsidRDefault="003E6F63" w:rsidP="00B46C77">
            <w:pPr>
              <w:tabs>
                <w:tab w:val="left" w:pos="1260"/>
              </w:tabs>
              <w:jc w:val="center"/>
              <w:rPr>
                <w:rFonts w:ascii="Bookman Old Style" w:hAnsi="Bookman Old Style" w:cstheme="minorHAnsi"/>
                <w:color w:val="000000" w:themeColor="text1"/>
                <w:lang w:val="id-ID"/>
              </w:rPr>
            </w:pPr>
            <w:r w:rsidRPr="00132B4D">
              <w:rPr>
                <w:rFonts w:ascii="Bookman Old Style" w:hAnsi="Bookman Old Style" w:cstheme="minorHAnsi"/>
                <w:color w:val="000000" w:themeColor="text1"/>
                <w:lang w:val="id-ID"/>
              </w:rPr>
              <w:t>2</w:t>
            </w:r>
          </w:p>
        </w:tc>
      </w:tr>
      <w:tr w:rsidR="001E1180" w:rsidRPr="00132B4D" w:rsidTr="00B84166">
        <w:trPr>
          <w:jc w:val="center"/>
        </w:trPr>
        <w:tc>
          <w:tcPr>
            <w:tcW w:w="828" w:type="dxa"/>
          </w:tcPr>
          <w:p w:rsidR="003E6F63" w:rsidRPr="00132B4D" w:rsidRDefault="003E6F63" w:rsidP="00B84166">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3</w:t>
            </w:r>
          </w:p>
        </w:tc>
        <w:tc>
          <w:tcPr>
            <w:tcW w:w="2381" w:type="dxa"/>
            <w:vAlign w:val="center"/>
          </w:tcPr>
          <w:p w:rsidR="003E6F63" w:rsidRPr="00132B4D" w:rsidRDefault="003E6F63" w:rsidP="00B84166">
            <w:pPr>
              <w:spacing w:before="20" w:after="20"/>
              <w:rPr>
                <w:rFonts w:ascii="Bookman Old Style" w:hAnsi="Bookman Old Style" w:cstheme="minorHAnsi"/>
                <w:snapToGrid w:val="0"/>
                <w:color w:val="000000" w:themeColor="text1"/>
                <w:lang w:val="id-ID"/>
              </w:rPr>
            </w:pPr>
            <w:r w:rsidRPr="00132B4D">
              <w:rPr>
                <w:rFonts w:ascii="Bookman Old Style" w:hAnsi="Bookman Old Style" w:cstheme="minorHAnsi"/>
                <w:snapToGrid w:val="0"/>
                <w:color w:val="000000" w:themeColor="text1"/>
              </w:rPr>
              <w:t>Kayan Hulu</w:t>
            </w:r>
          </w:p>
        </w:tc>
        <w:tc>
          <w:tcPr>
            <w:tcW w:w="1800" w:type="dxa"/>
          </w:tcPr>
          <w:p w:rsidR="003E6F63" w:rsidRPr="00132B4D" w:rsidRDefault="003E6F63" w:rsidP="00B46C77">
            <w:pPr>
              <w:tabs>
                <w:tab w:val="left" w:pos="1260"/>
              </w:tabs>
              <w:jc w:val="center"/>
              <w:rPr>
                <w:rFonts w:ascii="Bookman Old Style" w:hAnsi="Bookman Old Style" w:cstheme="minorHAnsi"/>
                <w:color w:val="000000" w:themeColor="text1"/>
                <w:lang w:val="id-ID"/>
              </w:rPr>
            </w:pPr>
            <w:r w:rsidRPr="00132B4D">
              <w:rPr>
                <w:rFonts w:ascii="Bookman Old Style" w:hAnsi="Bookman Old Style" w:cstheme="minorHAnsi"/>
                <w:color w:val="000000" w:themeColor="text1"/>
                <w:lang w:val="id-ID"/>
              </w:rPr>
              <w:t>23</w:t>
            </w:r>
            <w:r w:rsidR="00174F44">
              <w:rPr>
                <w:rFonts w:ascii="Bookman Old Style" w:hAnsi="Bookman Old Style" w:cstheme="minorHAnsi"/>
                <w:color w:val="000000" w:themeColor="text1"/>
                <w:lang w:val="id-ID"/>
              </w:rPr>
              <w:t>.</w:t>
            </w:r>
            <w:r w:rsidRPr="00132B4D">
              <w:rPr>
                <w:rFonts w:ascii="Bookman Old Style" w:hAnsi="Bookman Old Style" w:cstheme="minorHAnsi"/>
                <w:color w:val="000000" w:themeColor="text1"/>
                <w:lang w:val="id-ID"/>
              </w:rPr>
              <w:t>477</w:t>
            </w:r>
          </w:p>
        </w:tc>
        <w:tc>
          <w:tcPr>
            <w:tcW w:w="1980" w:type="dxa"/>
          </w:tcPr>
          <w:p w:rsidR="003E6F63" w:rsidRPr="00132B4D" w:rsidRDefault="003E6F63" w:rsidP="00B46C77">
            <w:pPr>
              <w:tabs>
                <w:tab w:val="left" w:pos="1260"/>
              </w:tabs>
              <w:jc w:val="center"/>
              <w:rPr>
                <w:rFonts w:ascii="Bookman Old Style" w:hAnsi="Bookman Old Style" w:cstheme="minorHAnsi"/>
                <w:color w:val="000000" w:themeColor="text1"/>
                <w:lang w:val="id-ID"/>
              </w:rPr>
            </w:pPr>
            <w:r w:rsidRPr="00132B4D">
              <w:rPr>
                <w:rFonts w:ascii="Bookman Old Style" w:hAnsi="Bookman Old Style" w:cstheme="minorHAnsi"/>
                <w:color w:val="000000" w:themeColor="text1"/>
                <w:lang w:val="id-ID"/>
              </w:rPr>
              <w:t>938</w:t>
            </w:r>
          </w:p>
        </w:tc>
        <w:tc>
          <w:tcPr>
            <w:tcW w:w="1530" w:type="dxa"/>
          </w:tcPr>
          <w:p w:rsidR="003E6F63" w:rsidRPr="00132B4D" w:rsidRDefault="003E6F63" w:rsidP="00B46C77">
            <w:pPr>
              <w:tabs>
                <w:tab w:val="left" w:pos="1260"/>
              </w:tabs>
              <w:jc w:val="center"/>
              <w:rPr>
                <w:rFonts w:ascii="Bookman Old Style" w:hAnsi="Bookman Old Style" w:cstheme="minorHAnsi"/>
                <w:color w:val="000000" w:themeColor="text1"/>
                <w:lang w:val="id-ID"/>
              </w:rPr>
            </w:pPr>
            <w:r w:rsidRPr="00132B4D">
              <w:rPr>
                <w:rFonts w:ascii="Bookman Old Style" w:hAnsi="Bookman Old Style" w:cstheme="minorHAnsi"/>
                <w:color w:val="000000" w:themeColor="text1"/>
                <w:lang w:val="id-ID"/>
              </w:rPr>
              <w:t>25</w:t>
            </w:r>
          </w:p>
        </w:tc>
      </w:tr>
      <w:tr w:rsidR="001E1180" w:rsidRPr="00132B4D" w:rsidTr="00B84166">
        <w:trPr>
          <w:jc w:val="center"/>
        </w:trPr>
        <w:tc>
          <w:tcPr>
            <w:tcW w:w="828" w:type="dxa"/>
          </w:tcPr>
          <w:p w:rsidR="003E6F63" w:rsidRPr="00132B4D" w:rsidRDefault="003E6F63" w:rsidP="00B84166">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4</w:t>
            </w:r>
          </w:p>
        </w:tc>
        <w:tc>
          <w:tcPr>
            <w:tcW w:w="2381" w:type="dxa"/>
            <w:vAlign w:val="center"/>
          </w:tcPr>
          <w:p w:rsidR="003E6F63" w:rsidRPr="00132B4D" w:rsidRDefault="003E6F63" w:rsidP="00B84166">
            <w:pPr>
              <w:spacing w:before="20" w:after="20"/>
              <w:rPr>
                <w:rFonts w:ascii="Bookman Old Style" w:hAnsi="Bookman Old Style" w:cstheme="minorHAnsi"/>
                <w:snapToGrid w:val="0"/>
                <w:color w:val="000000" w:themeColor="text1"/>
              </w:rPr>
            </w:pPr>
            <w:r w:rsidRPr="00132B4D">
              <w:rPr>
                <w:rFonts w:ascii="Bookman Old Style" w:hAnsi="Bookman Old Style" w:cstheme="minorHAnsi"/>
                <w:snapToGrid w:val="0"/>
                <w:color w:val="000000" w:themeColor="text1"/>
              </w:rPr>
              <w:t>S e p a u k</w:t>
            </w:r>
          </w:p>
        </w:tc>
        <w:tc>
          <w:tcPr>
            <w:tcW w:w="1800" w:type="dxa"/>
          </w:tcPr>
          <w:p w:rsidR="003E6F63" w:rsidRPr="00132B4D" w:rsidRDefault="003E6F63" w:rsidP="00B46C77">
            <w:pPr>
              <w:tabs>
                <w:tab w:val="left" w:pos="1260"/>
              </w:tabs>
              <w:jc w:val="center"/>
              <w:rPr>
                <w:rFonts w:ascii="Bookman Old Style" w:hAnsi="Bookman Old Style" w:cstheme="minorHAnsi"/>
                <w:color w:val="000000" w:themeColor="text1"/>
                <w:lang w:val="id-ID"/>
              </w:rPr>
            </w:pPr>
            <w:r w:rsidRPr="00132B4D">
              <w:rPr>
                <w:rFonts w:ascii="Bookman Old Style" w:hAnsi="Bookman Old Style" w:cstheme="minorHAnsi"/>
                <w:color w:val="000000" w:themeColor="text1"/>
                <w:lang w:val="id-ID"/>
              </w:rPr>
              <w:t>51</w:t>
            </w:r>
            <w:r w:rsidR="00174F44">
              <w:rPr>
                <w:rFonts w:ascii="Bookman Old Style" w:hAnsi="Bookman Old Style" w:cstheme="minorHAnsi"/>
                <w:color w:val="000000" w:themeColor="text1"/>
                <w:lang w:val="id-ID"/>
              </w:rPr>
              <w:t>.</w:t>
            </w:r>
            <w:r w:rsidRPr="00132B4D">
              <w:rPr>
                <w:rFonts w:ascii="Bookman Old Style" w:hAnsi="Bookman Old Style" w:cstheme="minorHAnsi"/>
                <w:color w:val="000000" w:themeColor="text1"/>
                <w:lang w:val="id-ID"/>
              </w:rPr>
              <w:t>138</w:t>
            </w:r>
          </w:p>
        </w:tc>
        <w:tc>
          <w:tcPr>
            <w:tcW w:w="1980" w:type="dxa"/>
          </w:tcPr>
          <w:p w:rsidR="003E6F63" w:rsidRPr="00132B4D" w:rsidRDefault="003E6F63" w:rsidP="00B46C77">
            <w:pPr>
              <w:tabs>
                <w:tab w:val="left" w:pos="1260"/>
              </w:tabs>
              <w:jc w:val="center"/>
              <w:rPr>
                <w:rFonts w:ascii="Bookman Old Style" w:hAnsi="Bookman Old Style" w:cstheme="minorHAnsi"/>
                <w:color w:val="000000" w:themeColor="text1"/>
                <w:lang w:val="id-ID"/>
              </w:rPr>
            </w:pPr>
            <w:r w:rsidRPr="00132B4D">
              <w:rPr>
                <w:rFonts w:ascii="Bookman Old Style" w:hAnsi="Bookman Old Style" w:cstheme="minorHAnsi"/>
                <w:color w:val="000000" w:themeColor="text1"/>
                <w:lang w:val="id-ID"/>
              </w:rPr>
              <w:t>1</w:t>
            </w:r>
            <w:r w:rsidR="00174F44">
              <w:rPr>
                <w:rFonts w:ascii="Bookman Old Style" w:hAnsi="Bookman Old Style" w:cstheme="minorHAnsi"/>
                <w:color w:val="000000" w:themeColor="text1"/>
                <w:lang w:val="id-ID"/>
              </w:rPr>
              <w:t>.</w:t>
            </w:r>
            <w:r w:rsidRPr="00132B4D">
              <w:rPr>
                <w:rFonts w:ascii="Bookman Old Style" w:hAnsi="Bookman Old Style" w:cstheme="minorHAnsi"/>
                <w:color w:val="000000" w:themeColor="text1"/>
                <w:lang w:val="id-ID"/>
              </w:rPr>
              <w:t>826</w:t>
            </w:r>
          </w:p>
        </w:tc>
        <w:tc>
          <w:tcPr>
            <w:tcW w:w="1530" w:type="dxa"/>
          </w:tcPr>
          <w:p w:rsidR="003E6F63" w:rsidRPr="00132B4D" w:rsidRDefault="003E6F63" w:rsidP="00B46C77">
            <w:pPr>
              <w:tabs>
                <w:tab w:val="left" w:pos="1260"/>
              </w:tabs>
              <w:jc w:val="center"/>
              <w:rPr>
                <w:rFonts w:ascii="Bookman Old Style" w:hAnsi="Bookman Old Style" w:cstheme="minorHAnsi"/>
                <w:color w:val="000000" w:themeColor="text1"/>
                <w:lang w:val="id-ID"/>
              </w:rPr>
            </w:pPr>
            <w:r w:rsidRPr="00132B4D">
              <w:rPr>
                <w:rFonts w:ascii="Bookman Old Style" w:hAnsi="Bookman Old Style" w:cstheme="minorHAnsi"/>
                <w:color w:val="000000" w:themeColor="text1"/>
                <w:lang w:val="id-ID"/>
              </w:rPr>
              <w:t>28</w:t>
            </w:r>
          </w:p>
        </w:tc>
      </w:tr>
      <w:tr w:rsidR="001E1180" w:rsidRPr="00132B4D" w:rsidTr="00B84166">
        <w:trPr>
          <w:jc w:val="center"/>
        </w:trPr>
        <w:tc>
          <w:tcPr>
            <w:tcW w:w="828" w:type="dxa"/>
          </w:tcPr>
          <w:p w:rsidR="003E6F63" w:rsidRPr="00132B4D" w:rsidRDefault="003E6F63" w:rsidP="00B84166">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lastRenderedPageBreak/>
              <w:t>5</w:t>
            </w:r>
          </w:p>
        </w:tc>
        <w:tc>
          <w:tcPr>
            <w:tcW w:w="2381" w:type="dxa"/>
            <w:vAlign w:val="center"/>
          </w:tcPr>
          <w:p w:rsidR="003E6F63" w:rsidRPr="00132B4D" w:rsidRDefault="003E6F63" w:rsidP="00B84166">
            <w:pPr>
              <w:spacing w:before="20" w:after="20"/>
              <w:rPr>
                <w:rFonts w:ascii="Bookman Old Style" w:hAnsi="Bookman Old Style" w:cstheme="minorHAnsi"/>
                <w:snapToGrid w:val="0"/>
                <w:color w:val="000000" w:themeColor="text1"/>
              </w:rPr>
            </w:pPr>
            <w:r w:rsidRPr="00132B4D">
              <w:rPr>
                <w:rFonts w:ascii="Bookman Old Style" w:hAnsi="Bookman Old Style" w:cstheme="minorHAnsi"/>
                <w:snapToGrid w:val="0"/>
                <w:color w:val="000000" w:themeColor="text1"/>
              </w:rPr>
              <w:t>Tempunak</w:t>
            </w:r>
          </w:p>
        </w:tc>
        <w:tc>
          <w:tcPr>
            <w:tcW w:w="1800" w:type="dxa"/>
          </w:tcPr>
          <w:p w:rsidR="003E6F63" w:rsidRPr="00132B4D" w:rsidRDefault="003E6F63" w:rsidP="00B46C77">
            <w:pPr>
              <w:tabs>
                <w:tab w:val="left" w:pos="1260"/>
              </w:tabs>
              <w:jc w:val="center"/>
              <w:rPr>
                <w:rFonts w:ascii="Bookman Old Style" w:hAnsi="Bookman Old Style" w:cstheme="minorHAnsi"/>
                <w:color w:val="000000" w:themeColor="text1"/>
                <w:lang w:val="id-ID"/>
              </w:rPr>
            </w:pPr>
            <w:r w:rsidRPr="00132B4D">
              <w:rPr>
                <w:rFonts w:ascii="Bookman Old Style" w:hAnsi="Bookman Old Style" w:cstheme="minorHAnsi"/>
                <w:color w:val="000000" w:themeColor="text1"/>
                <w:lang w:val="id-ID"/>
              </w:rPr>
              <w:t>28</w:t>
            </w:r>
            <w:r w:rsidR="00174F44">
              <w:rPr>
                <w:rFonts w:ascii="Bookman Old Style" w:hAnsi="Bookman Old Style" w:cstheme="minorHAnsi"/>
                <w:color w:val="000000" w:themeColor="text1"/>
                <w:lang w:val="id-ID"/>
              </w:rPr>
              <w:t>.</w:t>
            </w:r>
            <w:r w:rsidRPr="00132B4D">
              <w:rPr>
                <w:rFonts w:ascii="Bookman Old Style" w:hAnsi="Bookman Old Style" w:cstheme="minorHAnsi"/>
                <w:color w:val="000000" w:themeColor="text1"/>
                <w:lang w:val="id-ID"/>
              </w:rPr>
              <w:t>941</w:t>
            </w:r>
          </w:p>
        </w:tc>
        <w:tc>
          <w:tcPr>
            <w:tcW w:w="1980" w:type="dxa"/>
          </w:tcPr>
          <w:p w:rsidR="003E6F63" w:rsidRPr="00132B4D" w:rsidRDefault="003E6F63" w:rsidP="00B46C77">
            <w:pPr>
              <w:tabs>
                <w:tab w:val="left" w:pos="1260"/>
              </w:tabs>
              <w:jc w:val="center"/>
              <w:rPr>
                <w:rFonts w:ascii="Bookman Old Style" w:hAnsi="Bookman Old Style" w:cstheme="minorHAnsi"/>
                <w:color w:val="000000" w:themeColor="text1"/>
                <w:lang w:val="id-ID"/>
              </w:rPr>
            </w:pPr>
            <w:r w:rsidRPr="00132B4D">
              <w:rPr>
                <w:rFonts w:ascii="Bookman Old Style" w:hAnsi="Bookman Old Style" w:cstheme="minorHAnsi"/>
                <w:color w:val="000000" w:themeColor="text1"/>
                <w:lang w:val="id-ID"/>
              </w:rPr>
              <w:t>1</w:t>
            </w:r>
            <w:r w:rsidR="00174F44">
              <w:rPr>
                <w:rFonts w:ascii="Bookman Old Style" w:hAnsi="Bookman Old Style" w:cstheme="minorHAnsi"/>
                <w:color w:val="000000" w:themeColor="text1"/>
                <w:lang w:val="id-ID"/>
              </w:rPr>
              <w:t>.</w:t>
            </w:r>
            <w:r w:rsidRPr="00132B4D">
              <w:rPr>
                <w:rFonts w:ascii="Bookman Old Style" w:hAnsi="Bookman Old Style" w:cstheme="minorHAnsi"/>
                <w:color w:val="000000" w:themeColor="text1"/>
                <w:lang w:val="id-ID"/>
              </w:rPr>
              <w:t>027</w:t>
            </w:r>
          </w:p>
        </w:tc>
        <w:tc>
          <w:tcPr>
            <w:tcW w:w="1530" w:type="dxa"/>
          </w:tcPr>
          <w:p w:rsidR="003E6F63" w:rsidRPr="00132B4D" w:rsidRDefault="003E6F63" w:rsidP="00B46C77">
            <w:pPr>
              <w:tabs>
                <w:tab w:val="left" w:pos="1260"/>
              </w:tabs>
              <w:jc w:val="center"/>
              <w:rPr>
                <w:rFonts w:ascii="Bookman Old Style" w:hAnsi="Bookman Old Style" w:cstheme="minorHAnsi"/>
                <w:color w:val="000000" w:themeColor="text1"/>
                <w:lang w:val="id-ID"/>
              </w:rPr>
            </w:pPr>
            <w:r w:rsidRPr="00132B4D">
              <w:rPr>
                <w:rFonts w:ascii="Bookman Old Style" w:hAnsi="Bookman Old Style" w:cstheme="minorHAnsi"/>
                <w:color w:val="000000" w:themeColor="text1"/>
                <w:lang w:val="id-ID"/>
              </w:rPr>
              <w:t>28</w:t>
            </w:r>
          </w:p>
        </w:tc>
      </w:tr>
      <w:tr w:rsidR="001E1180" w:rsidRPr="00132B4D" w:rsidTr="00B84166">
        <w:trPr>
          <w:jc w:val="center"/>
        </w:trPr>
        <w:tc>
          <w:tcPr>
            <w:tcW w:w="828" w:type="dxa"/>
          </w:tcPr>
          <w:p w:rsidR="003E6F63" w:rsidRPr="00132B4D" w:rsidRDefault="003E6F63" w:rsidP="00B84166">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6</w:t>
            </w:r>
          </w:p>
        </w:tc>
        <w:tc>
          <w:tcPr>
            <w:tcW w:w="2381" w:type="dxa"/>
            <w:vAlign w:val="center"/>
          </w:tcPr>
          <w:p w:rsidR="003E6F63" w:rsidRPr="00132B4D" w:rsidRDefault="003E6F63" w:rsidP="00B84166">
            <w:pPr>
              <w:spacing w:before="20" w:after="20"/>
              <w:rPr>
                <w:rFonts w:ascii="Bookman Old Style" w:hAnsi="Bookman Old Style" w:cstheme="minorHAnsi"/>
                <w:snapToGrid w:val="0"/>
                <w:color w:val="000000" w:themeColor="text1"/>
              </w:rPr>
            </w:pPr>
            <w:r w:rsidRPr="00132B4D">
              <w:rPr>
                <w:rFonts w:ascii="Bookman Old Style" w:hAnsi="Bookman Old Style" w:cstheme="minorHAnsi"/>
                <w:snapToGrid w:val="0"/>
                <w:color w:val="000000" w:themeColor="text1"/>
              </w:rPr>
              <w:t>Sungai Tebelian</w:t>
            </w:r>
          </w:p>
        </w:tc>
        <w:tc>
          <w:tcPr>
            <w:tcW w:w="1800" w:type="dxa"/>
          </w:tcPr>
          <w:p w:rsidR="003E6F63" w:rsidRPr="00132B4D" w:rsidRDefault="003E6F63" w:rsidP="00B46C77">
            <w:pPr>
              <w:tabs>
                <w:tab w:val="left" w:pos="1260"/>
              </w:tabs>
              <w:jc w:val="center"/>
              <w:rPr>
                <w:rFonts w:ascii="Bookman Old Style" w:hAnsi="Bookman Old Style" w:cstheme="minorHAnsi"/>
                <w:color w:val="000000" w:themeColor="text1"/>
                <w:lang w:val="id-ID"/>
              </w:rPr>
            </w:pPr>
            <w:r w:rsidRPr="00132B4D">
              <w:rPr>
                <w:rFonts w:ascii="Bookman Old Style" w:hAnsi="Bookman Old Style" w:cstheme="minorHAnsi"/>
                <w:color w:val="000000" w:themeColor="text1"/>
                <w:lang w:val="id-ID"/>
              </w:rPr>
              <w:t>30</w:t>
            </w:r>
            <w:r w:rsidR="00174F44">
              <w:rPr>
                <w:rFonts w:ascii="Bookman Old Style" w:hAnsi="Bookman Old Style" w:cstheme="minorHAnsi"/>
                <w:color w:val="000000" w:themeColor="text1"/>
                <w:lang w:val="id-ID"/>
              </w:rPr>
              <w:t>.</w:t>
            </w:r>
            <w:r w:rsidRPr="00132B4D">
              <w:rPr>
                <w:rFonts w:ascii="Bookman Old Style" w:hAnsi="Bookman Old Style" w:cstheme="minorHAnsi"/>
                <w:color w:val="000000" w:themeColor="text1"/>
                <w:lang w:val="id-ID"/>
              </w:rPr>
              <w:t>321</w:t>
            </w:r>
          </w:p>
        </w:tc>
        <w:tc>
          <w:tcPr>
            <w:tcW w:w="1980" w:type="dxa"/>
          </w:tcPr>
          <w:p w:rsidR="003E6F63" w:rsidRPr="00132B4D" w:rsidRDefault="003E6F63" w:rsidP="00B46C77">
            <w:pPr>
              <w:tabs>
                <w:tab w:val="left" w:pos="1260"/>
              </w:tabs>
              <w:jc w:val="center"/>
              <w:rPr>
                <w:rFonts w:ascii="Bookman Old Style" w:hAnsi="Bookman Old Style" w:cstheme="minorHAnsi"/>
                <w:color w:val="000000" w:themeColor="text1"/>
                <w:lang w:val="id-ID"/>
              </w:rPr>
            </w:pPr>
            <w:r w:rsidRPr="00132B4D">
              <w:rPr>
                <w:rFonts w:ascii="Bookman Old Style" w:hAnsi="Bookman Old Style" w:cstheme="minorHAnsi"/>
                <w:color w:val="000000" w:themeColor="text1"/>
                <w:lang w:val="id-ID"/>
              </w:rPr>
              <w:t>527</w:t>
            </w:r>
          </w:p>
        </w:tc>
        <w:tc>
          <w:tcPr>
            <w:tcW w:w="1530" w:type="dxa"/>
          </w:tcPr>
          <w:p w:rsidR="003E6F63" w:rsidRPr="00132B4D" w:rsidRDefault="003E6F63" w:rsidP="00B46C77">
            <w:pPr>
              <w:tabs>
                <w:tab w:val="left" w:pos="1260"/>
              </w:tabs>
              <w:jc w:val="center"/>
              <w:rPr>
                <w:rFonts w:ascii="Bookman Old Style" w:hAnsi="Bookman Old Style" w:cstheme="minorHAnsi"/>
                <w:color w:val="000000" w:themeColor="text1"/>
                <w:lang w:val="id-ID"/>
              </w:rPr>
            </w:pPr>
            <w:r w:rsidRPr="00132B4D">
              <w:rPr>
                <w:rFonts w:ascii="Bookman Old Style" w:hAnsi="Bookman Old Style" w:cstheme="minorHAnsi"/>
                <w:color w:val="000000" w:themeColor="text1"/>
                <w:lang w:val="id-ID"/>
              </w:rPr>
              <w:t>58</w:t>
            </w:r>
          </w:p>
        </w:tc>
      </w:tr>
      <w:tr w:rsidR="001E1180" w:rsidRPr="00132B4D" w:rsidTr="00B84166">
        <w:trPr>
          <w:jc w:val="center"/>
        </w:trPr>
        <w:tc>
          <w:tcPr>
            <w:tcW w:w="828" w:type="dxa"/>
          </w:tcPr>
          <w:p w:rsidR="003E6F63" w:rsidRPr="00132B4D" w:rsidRDefault="003E6F63" w:rsidP="00B84166">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7</w:t>
            </w:r>
          </w:p>
        </w:tc>
        <w:tc>
          <w:tcPr>
            <w:tcW w:w="2381" w:type="dxa"/>
            <w:vAlign w:val="center"/>
          </w:tcPr>
          <w:p w:rsidR="003E6F63" w:rsidRPr="00132B4D" w:rsidRDefault="003E6F63" w:rsidP="00B84166">
            <w:pPr>
              <w:spacing w:before="20" w:after="20"/>
              <w:rPr>
                <w:rFonts w:ascii="Bookman Old Style" w:hAnsi="Bookman Old Style" w:cstheme="minorHAnsi"/>
                <w:snapToGrid w:val="0"/>
                <w:color w:val="000000" w:themeColor="text1"/>
              </w:rPr>
            </w:pPr>
            <w:r w:rsidRPr="00132B4D">
              <w:rPr>
                <w:rFonts w:ascii="Bookman Old Style" w:hAnsi="Bookman Old Style" w:cstheme="minorHAnsi"/>
                <w:snapToGrid w:val="0"/>
                <w:color w:val="000000" w:themeColor="text1"/>
              </w:rPr>
              <w:t xml:space="preserve">S i n t a n g </w:t>
            </w:r>
          </w:p>
        </w:tc>
        <w:tc>
          <w:tcPr>
            <w:tcW w:w="1800" w:type="dxa"/>
          </w:tcPr>
          <w:p w:rsidR="003E6F63" w:rsidRPr="00132B4D" w:rsidRDefault="003E6F63" w:rsidP="00B46C77">
            <w:pPr>
              <w:tabs>
                <w:tab w:val="left" w:pos="1260"/>
              </w:tabs>
              <w:jc w:val="center"/>
              <w:rPr>
                <w:rFonts w:ascii="Bookman Old Style" w:hAnsi="Bookman Old Style" w:cstheme="minorHAnsi"/>
                <w:color w:val="000000" w:themeColor="text1"/>
                <w:lang w:val="id-ID"/>
              </w:rPr>
            </w:pPr>
            <w:r w:rsidRPr="00132B4D">
              <w:rPr>
                <w:rFonts w:ascii="Bookman Old Style" w:hAnsi="Bookman Old Style" w:cstheme="minorHAnsi"/>
                <w:color w:val="000000" w:themeColor="text1"/>
                <w:lang w:val="id-ID"/>
              </w:rPr>
              <w:t>73</w:t>
            </w:r>
            <w:r w:rsidR="00174F44">
              <w:rPr>
                <w:rFonts w:ascii="Bookman Old Style" w:hAnsi="Bookman Old Style" w:cstheme="minorHAnsi"/>
                <w:color w:val="000000" w:themeColor="text1"/>
                <w:lang w:val="id-ID"/>
              </w:rPr>
              <w:t>.</w:t>
            </w:r>
            <w:r w:rsidRPr="00132B4D">
              <w:rPr>
                <w:rFonts w:ascii="Bookman Old Style" w:hAnsi="Bookman Old Style" w:cstheme="minorHAnsi"/>
                <w:color w:val="000000" w:themeColor="text1"/>
                <w:lang w:val="id-ID"/>
              </w:rPr>
              <w:t>551</w:t>
            </w:r>
          </w:p>
        </w:tc>
        <w:tc>
          <w:tcPr>
            <w:tcW w:w="1980" w:type="dxa"/>
          </w:tcPr>
          <w:p w:rsidR="003E6F63" w:rsidRPr="00132B4D" w:rsidRDefault="003E6F63" w:rsidP="00B46C77">
            <w:pPr>
              <w:tabs>
                <w:tab w:val="left" w:pos="1260"/>
              </w:tabs>
              <w:jc w:val="center"/>
              <w:rPr>
                <w:rFonts w:ascii="Bookman Old Style" w:hAnsi="Bookman Old Style" w:cstheme="minorHAnsi"/>
                <w:color w:val="000000" w:themeColor="text1"/>
                <w:lang w:val="id-ID"/>
              </w:rPr>
            </w:pPr>
            <w:r w:rsidRPr="00132B4D">
              <w:rPr>
                <w:rFonts w:ascii="Bookman Old Style" w:hAnsi="Bookman Old Style" w:cstheme="minorHAnsi"/>
                <w:color w:val="000000" w:themeColor="text1"/>
                <w:lang w:val="id-ID"/>
              </w:rPr>
              <w:t>277</w:t>
            </w:r>
          </w:p>
        </w:tc>
        <w:tc>
          <w:tcPr>
            <w:tcW w:w="1530" w:type="dxa"/>
          </w:tcPr>
          <w:p w:rsidR="003E6F63" w:rsidRPr="00132B4D" w:rsidRDefault="003E6F63" w:rsidP="00B46C77">
            <w:pPr>
              <w:tabs>
                <w:tab w:val="left" w:pos="1260"/>
              </w:tabs>
              <w:jc w:val="center"/>
              <w:rPr>
                <w:rFonts w:ascii="Bookman Old Style" w:hAnsi="Bookman Old Style" w:cstheme="minorHAnsi"/>
                <w:color w:val="000000" w:themeColor="text1"/>
                <w:lang w:val="id-ID"/>
              </w:rPr>
            </w:pPr>
            <w:r w:rsidRPr="00132B4D">
              <w:rPr>
                <w:rFonts w:ascii="Bookman Old Style" w:hAnsi="Bookman Old Style" w:cstheme="minorHAnsi"/>
                <w:color w:val="000000" w:themeColor="text1"/>
                <w:lang w:val="id-ID"/>
              </w:rPr>
              <w:t>266</w:t>
            </w:r>
          </w:p>
        </w:tc>
      </w:tr>
      <w:tr w:rsidR="001E1180" w:rsidRPr="00132B4D" w:rsidTr="00B84166">
        <w:trPr>
          <w:jc w:val="center"/>
        </w:trPr>
        <w:tc>
          <w:tcPr>
            <w:tcW w:w="828" w:type="dxa"/>
          </w:tcPr>
          <w:p w:rsidR="003E6F63" w:rsidRPr="00132B4D" w:rsidRDefault="003E6F63" w:rsidP="00B84166">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8</w:t>
            </w:r>
          </w:p>
        </w:tc>
        <w:tc>
          <w:tcPr>
            <w:tcW w:w="2381" w:type="dxa"/>
            <w:vAlign w:val="center"/>
          </w:tcPr>
          <w:p w:rsidR="003E6F63" w:rsidRPr="00132B4D" w:rsidRDefault="003E6F63" w:rsidP="00B84166">
            <w:pPr>
              <w:spacing w:before="20" w:after="20"/>
              <w:rPr>
                <w:rFonts w:ascii="Bookman Old Style" w:hAnsi="Bookman Old Style" w:cstheme="minorHAnsi"/>
                <w:snapToGrid w:val="0"/>
                <w:color w:val="000000" w:themeColor="text1"/>
              </w:rPr>
            </w:pPr>
            <w:r w:rsidRPr="00132B4D">
              <w:rPr>
                <w:rFonts w:ascii="Bookman Old Style" w:hAnsi="Bookman Old Style" w:cstheme="minorHAnsi"/>
                <w:snapToGrid w:val="0"/>
                <w:color w:val="000000" w:themeColor="text1"/>
              </w:rPr>
              <w:t>D e d a i</w:t>
            </w:r>
          </w:p>
        </w:tc>
        <w:tc>
          <w:tcPr>
            <w:tcW w:w="1800" w:type="dxa"/>
          </w:tcPr>
          <w:p w:rsidR="003E6F63" w:rsidRPr="00132B4D" w:rsidRDefault="003E6F63" w:rsidP="00B46C77">
            <w:pPr>
              <w:tabs>
                <w:tab w:val="left" w:pos="1260"/>
              </w:tabs>
              <w:jc w:val="center"/>
              <w:rPr>
                <w:rFonts w:ascii="Bookman Old Style" w:hAnsi="Bookman Old Style" w:cstheme="minorHAnsi"/>
                <w:color w:val="000000" w:themeColor="text1"/>
                <w:lang w:val="id-ID"/>
              </w:rPr>
            </w:pPr>
            <w:r w:rsidRPr="00132B4D">
              <w:rPr>
                <w:rFonts w:ascii="Bookman Old Style" w:hAnsi="Bookman Old Style" w:cstheme="minorHAnsi"/>
                <w:color w:val="000000" w:themeColor="text1"/>
                <w:lang w:val="id-ID"/>
              </w:rPr>
              <w:t>28</w:t>
            </w:r>
            <w:r w:rsidR="00174F44">
              <w:rPr>
                <w:rFonts w:ascii="Bookman Old Style" w:hAnsi="Bookman Old Style" w:cstheme="minorHAnsi"/>
                <w:color w:val="000000" w:themeColor="text1"/>
                <w:lang w:val="id-ID"/>
              </w:rPr>
              <w:t>.</w:t>
            </w:r>
            <w:r w:rsidRPr="00132B4D">
              <w:rPr>
                <w:rFonts w:ascii="Bookman Old Style" w:hAnsi="Bookman Old Style" w:cstheme="minorHAnsi"/>
                <w:color w:val="000000" w:themeColor="text1"/>
                <w:lang w:val="id-ID"/>
              </w:rPr>
              <w:t>799</w:t>
            </w:r>
          </w:p>
        </w:tc>
        <w:tc>
          <w:tcPr>
            <w:tcW w:w="1980" w:type="dxa"/>
          </w:tcPr>
          <w:p w:rsidR="003E6F63" w:rsidRPr="00132B4D" w:rsidRDefault="003E6F63" w:rsidP="00B46C77">
            <w:pPr>
              <w:tabs>
                <w:tab w:val="left" w:pos="1260"/>
              </w:tabs>
              <w:jc w:val="center"/>
              <w:rPr>
                <w:rFonts w:ascii="Bookman Old Style" w:hAnsi="Bookman Old Style" w:cstheme="minorHAnsi"/>
                <w:color w:val="000000" w:themeColor="text1"/>
                <w:lang w:val="id-ID"/>
              </w:rPr>
            </w:pPr>
            <w:r w:rsidRPr="00132B4D">
              <w:rPr>
                <w:rFonts w:ascii="Bookman Old Style" w:hAnsi="Bookman Old Style" w:cstheme="minorHAnsi"/>
                <w:color w:val="000000" w:themeColor="text1"/>
                <w:lang w:val="id-ID"/>
              </w:rPr>
              <w:t>694</w:t>
            </w:r>
          </w:p>
        </w:tc>
        <w:tc>
          <w:tcPr>
            <w:tcW w:w="1530" w:type="dxa"/>
          </w:tcPr>
          <w:p w:rsidR="003E6F63" w:rsidRPr="00132B4D" w:rsidRDefault="003E6F63" w:rsidP="00B46C77">
            <w:pPr>
              <w:tabs>
                <w:tab w:val="left" w:pos="1260"/>
              </w:tabs>
              <w:jc w:val="center"/>
              <w:rPr>
                <w:rFonts w:ascii="Bookman Old Style" w:hAnsi="Bookman Old Style" w:cstheme="minorHAnsi"/>
                <w:color w:val="000000" w:themeColor="text1"/>
                <w:lang w:val="id-ID"/>
              </w:rPr>
            </w:pPr>
            <w:r w:rsidRPr="00132B4D">
              <w:rPr>
                <w:rFonts w:ascii="Bookman Old Style" w:hAnsi="Bookman Old Style" w:cstheme="minorHAnsi"/>
                <w:color w:val="000000" w:themeColor="text1"/>
                <w:lang w:val="id-ID"/>
              </w:rPr>
              <w:t>41</w:t>
            </w:r>
          </w:p>
        </w:tc>
      </w:tr>
      <w:tr w:rsidR="001E1180" w:rsidRPr="00132B4D" w:rsidTr="00B84166">
        <w:trPr>
          <w:jc w:val="center"/>
        </w:trPr>
        <w:tc>
          <w:tcPr>
            <w:tcW w:w="828" w:type="dxa"/>
          </w:tcPr>
          <w:p w:rsidR="003E6F63" w:rsidRPr="00132B4D" w:rsidRDefault="003E6F63" w:rsidP="00B84166">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9</w:t>
            </w:r>
          </w:p>
        </w:tc>
        <w:tc>
          <w:tcPr>
            <w:tcW w:w="2381" w:type="dxa"/>
            <w:vAlign w:val="center"/>
          </w:tcPr>
          <w:p w:rsidR="003E6F63" w:rsidRPr="00132B4D" w:rsidRDefault="003E6F63" w:rsidP="00B84166">
            <w:pPr>
              <w:spacing w:before="20" w:after="20"/>
              <w:rPr>
                <w:rFonts w:ascii="Bookman Old Style" w:hAnsi="Bookman Old Style" w:cstheme="minorHAnsi"/>
                <w:snapToGrid w:val="0"/>
                <w:color w:val="000000" w:themeColor="text1"/>
              </w:rPr>
            </w:pPr>
            <w:r w:rsidRPr="00132B4D">
              <w:rPr>
                <w:rFonts w:ascii="Bookman Old Style" w:hAnsi="Bookman Old Style" w:cstheme="minorHAnsi"/>
                <w:snapToGrid w:val="0"/>
                <w:color w:val="000000" w:themeColor="text1"/>
              </w:rPr>
              <w:t>KayanHilir</w:t>
            </w:r>
          </w:p>
        </w:tc>
        <w:tc>
          <w:tcPr>
            <w:tcW w:w="1800" w:type="dxa"/>
          </w:tcPr>
          <w:p w:rsidR="003E6F63" w:rsidRPr="00132B4D" w:rsidRDefault="003E6F63" w:rsidP="00B46C77">
            <w:pPr>
              <w:tabs>
                <w:tab w:val="left" w:pos="1260"/>
              </w:tabs>
              <w:jc w:val="center"/>
              <w:rPr>
                <w:rFonts w:ascii="Bookman Old Style" w:hAnsi="Bookman Old Style" w:cstheme="minorHAnsi"/>
                <w:color w:val="000000" w:themeColor="text1"/>
                <w:lang w:val="id-ID"/>
              </w:rPr>
            </w:pPr>
            <w:r w:rsidRPr="00132B4D">
              <w:rPr>
                <w:rFonts w:ascii="Bookman Old Style" w:hAnsi="Bookman Old Style" w:cstheme="minorHAnsi"/>
                <w:color w:val="000000" w:themeColor="text1"/>
                <w:lang w:val="id-ID"/>
              </w:rPr>
              <w:t>26</w:t>
            </w:r>
            <w:r w:rsidR="00174F44">
              <w:rPr>
                <w:rFonts w:ascii="Bookman Old Style" w:hAnsi="Bookman Old Style" w:cstheme="minorHAnsi"/>
                <w:color w:val="000000" w:themeColor="text1"/>
                <w:lang w:val="id-ID"/>
              </w:rPr>
              <w:t>.</w:t>
            </w:r>
            <w:r w:rsidRPr="00132B4D">
              <w:rPr>
                <w:rFonts w:ascii="Bookman Old Style" w:hAnsi="Bookman Old Style" w:cstheme="minorHAnsi"/>
                <w:color w:val="000000" w:themeColor="text1"/>
                <w:lang w:val="id-ID"/>
              </w:rPr>
              <w:t>013</w:t>
            </w:r>
          </w:p>
        </w:tc>
        <w:tc>
          <w:tcPr>
            <w:tcW w:w="1980" w:type="dxa"/>
          </w:tcPr>
          <w:p w:rsidR="003E6F63" w:rsidRPr="00132B4D" w:rsidRDefault="003E6F63" w:rsidP="00B46C77">
            <w:pPr>
              <w:tabs>
                <w:tab w:val="left" w:pos="1260"/>
              </w:tabs>
              <w:jc w:val="center"/>
              <w:rPr>
                <w:rFonts w:ascii="Bookman Old Style" w:hAnsi="Bookman Old Style" w:cstheme="minorHAnsi"/>
                <w:color w:val="000000" w:themeColor="text1"/>
                <w:lang w:val="id-ID"/>
              </w:rPr>
            </w:pPr>
            <w:r w:rsidRPr="00132B4D">
              <w:rPr>
                <w:rFonts w:ascii="Bookman Old Style" w:hAnsi="Bookman Old Style" w:cstheme="minorHAnsi"/>
                <w:color w:val="000000" w:themeColor="text1"/>
                <w:lang w:val="id-ID"/>
              </w:rPr>
              <w:t>1</w:t>
            </w:r>
            <w:r w:rsidR="00174F44">
              <w:rPr>
                <w:rFonts w:ascii="Bookman Old Style" w:hAnsi="Bookman Old Style" w:cstheme="minorHAnsi"/>
                <w:color w:val="000000" w:themeColor="text1"/>
                <w:lang w:val="id-ID"/>
              </w:rPr>
              <w:t>.</w:t>
            </w:r>
            <w:r w:rsidRPr="00132B4D">
              <w:rPr>
                <w:rFonts w:ascii="Bookman Old Style" w:hAnsi="Bookman Old Style" w:cstheme="minorHAnsi"/>
                <w:color w:val="000000" w:themeColor="text1"/>
                <w:lang w:val="id-ID"/>
              </w:rPr>
              <w:t>137</w:t>
            </w:r>
          </w:p>
        </w:tc>
        <w:tc>
          <w:tcPr>
            <w:tcW w:w="1530" w:type="dxa"/>
          </w:tcPr>
          <w:p w:rsidR="003E6F63" w:rsidRPr="00132B4D" w:rsidRDefault="003E6F63" w:rsidP="00B46C77">
            <w:pPr>
              <w:tabs>
                <w:tab w:val="left" w:pos="1260"/>
              </w:tabs>
              <w:jc w:val="center"/>
              <w:rPr>
                <w:rFonts w:ascii="Bookman Old Style" w:hAnsi="Bookman Old Style" w:cstheme="minorHAnsi"/>
                <w:color w:val="000000" w:themeColor="text1"/>
                <w:lang w:val="id-ID"/>
              </w:rPr>
            </w:pPr>
            <w:r w:rsidRPr="00132B4D">
              <w:rPr>
                <w:rFonts w:ascii="Bookman Old Style" w:hAnsi="Bookman Old Style" w:cstheme="minorHAnsi"/>
                <w:color w:val="000000" w:themeColor="text1"/>
                <w:lang w:val="id-ID"/>
              </w:rPr>
              <w:t>23</w:t>
            </w:r>
          </w:p>
        </w:tc>
      </w:tr>
      <w:tr w:rsidR="001E1180" w:rsidRPr="00132B4D" w:rsidTr="00B84166">
        <w:trPr>
          <w:jc w:val="center"/>
        </w:trPr>
        <w:tc>
          <w:tcPr>
            <w:tcW w:w="828" w:type="dxa"/>
          </w:tcPr>
          <w:p w:rsidR="003E6F63" w:rsidRPr="00132B4D" w:rsidRDefault="003E6F63" w:rsidP="00B84166">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10</w:t>
            </w:r>
          </w:p>
        </w:tc>
        <w:tc>
          <w:tcPr>
            <w:tcW w:w="2381" w:type="dxa"/>
            <w:vAlign w:val="center"/>
          </w:tcPr>
          <w:p w:rsidR="003E6F63" w:rsidRPr="00132B4D" w:rsidRDefault="003E6F63" w:rsidP="00B84166">
            <w:pPr>
              <w:spacing w:before="20" w:after="20"/>
              <w:rPr>
                <w:rFonts w:ascii="Bookman Old Style" w:hAnsi="Bookman Old Style" w:cstheme="minorHAnsi"/>
                <w:snapToGrid w:val="0"/>
                <w:color w:val="000000" w:themeColor="text1"/>
              </w:rPr>
            </w:pPr>
            <w:r w:rsidRPr="00132B4D">
              <w:rPr>
                <w:rFonts w:ascii="Bookman Old Style" w:hAnsi="Bookman Old Style" w:cstheme="minorHAnsi"/>
                <w:snapToGrid w:val="0"/>
                <w:color w:val="000000" w:themeColor="text1"/>
              </w:rPr>
              <w:t>KelamPermai</w:t>
            </w:r>
          </w:p>
        </w:tc>
        <w:tc>
          <w:tcPr>
            <w:tcW w:w="1800" w:type="dxa"/>
          </w:tcPr>
          <w:p w:rsidR="003E6F63" w:rsidRPr="00132B4D" w:rsidRDefault="003E6F63" w:rsidP="00B46C77">
            <w:pPr>
              <w:tabs>
                <w:tab w:val="left" w:pos="1260"/>
              </w:tabs>
              <w:jc w:val="center"/>
              <w:rPr>
                <w:rFonts w:ascii="Bookman Old Style" w:hAnsi="Bookman Old Style" w:cstheme="minorHAnsi"/>
                <w:color w:val="000000" w:themeColor="text1"/>
                <w:lang w:val="id-ID"/>
              </w:rPr>
            </w:pPr>
            <w:r w:rsidRPr="00132B4D">
              <w:rPr>
                <w:rFonts w:ascii="Bookman Old Style" w:hAnsi="Bookman Old Style" w:cstheme="minorHAnsi"/>
                <w:color w:val="000000" w:themeColor="text1"/>
                <w:lang w:val="id-ID"/>
              </w:rPr>
              <w:t>17</w:t>
            </w:r>
            <w:r w:rsidR="00174F44">
              <w:rPr>
                <w:rFonts w:ascii="Bookman Old Style" w:hAnsi="Bookman Old Style" w:cstheme="minorHAnsi"/>
                <w:color w:val="000000" w:themeColor="text1"/>
                <w:lang w:val="id-ID"/>
              </w:rPr>
              <w:t>.</w:t>
            </w:r>
            <w:r w:rsidRPr="00132B4D">
              <w:rPr>
                <w:rFonts w:ascii="Bookman Old Style" w:hAnsi="Bookman Old Style" w:cstheme="minorHAnsi"/>
                <w:color w:val="000000" w:themeColor="text1"/>
                <w:lang w:val="id-ID"/>
              </w:rPr>
              <w:t>254</w:t>
            </w:r>
          </w:p>
        </w:tc>
        <w:tc>
          <w:tcPr>
            <w:tcW w:w="1980" w:type="dxa"/>
          </w:tcPr>
          <w:p w:rsidR="003E6F63" w:rsidRPr="00132B4D" w:rsidRDefault="003E6F63" w:rsidP="00B46C77">
            <w:pPr>
              <w:tabs>
                <w:tab w:val="left" w:pos="1260"/>
              </w:tabs>
              <w:jc w:val="center"/>
              <w:rPr>
                <w:rFonts w:ascii="Bookman Old Style" w:hAnsi="Bookman Old Style" w:cstheme="minorHAnsi"/>
                <w:color w:val="000000" w:themeColor="text1"/>
                <w:lang w:val="id-ID"/>
              </w:rPr>
            </w:pPr>
            <w:r w:rsidRPr="00132B4D">
              <w:rPr>
                <w:rFonts w:ascii="Bookman Old Style" w:hAnsi="Bookman Old Style" w:cstheme="minorHAnsi"/>
                <w:color w:val="000000" w:themeColor="text1"/>
                <w:lang w:val="id-ID"/>
              </w:rPr>
              <w:t>524</w:t>
            </w:r>
          </w:p>
        </w:tc>
        <w:tc>
          <w:tcPr>
            <w:tcW w:w="1530" w:type="dxa"/>
          </w:tcPr>
          <w:p w:rsidR="003E6F63" w:rsidRPr="00132B4D" w:rsidRDefault="003E6F63" w:rsidP="00B46C77">
            <w:pPr>
              <w:tabs>
                <w:tab w:val="left" w:pos="1260"/>
              </w:tabs>
              <w:jc w:val="center"/>
              <w:rPr>
                <w:rFonts w:ascii="Bookman Old Style" w:hAnsi="Bookman Old Style" w:cstheme="minorHAnsi"/>
                <w:color w:val="000000" w:themeColor="text1"/>
                <w:lang w:val="id-ID"/>
              </w:rPr>
            </w:pPr>
            <w:r w:rsidRPr="00132B4D">
              <w:rPr>
                <w:rFonts w:ascii="Bookman Old Style" w:hAnsi="Bookman Old Style" w:cstheme="minorHAnsi"/>
                <w:color w:val="000000" w:themeColor="text1"/>
                <w:lang w:val="id-ID"/>
              </w:rPr>
              <w:t>33</w:t>
            </w:r>
          </w:p>
        </w:tc>
      </w:tr>
      <w:tr w:rsidR="001E1180" w:rsidRPr="00132B4D" w:rsidTr="00B84166">
        <w:trPr>
          <w:jc w:val="center"/>
        </w:trPr>
        <w:tc>
          <w:tcPr>
            <w:tcW w:w="828" w:type="dxa"/>
          </w:tcPr>
          <w:p w:rsidR="003E6F63" w:rsidRPr="00132B4D" w:rsidRDefault="003E6F63" w:rsidP="00B84166">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11</w:t>
            </w:r>
          </w:p>
        </w:tc>
        <w:tc>
          <w:tcPr>
            <w:tcW w:w="2381" w:type="dxa"/>
            <w:vAlign w:val="center"/>
          </w:tcPr>
          <w:p w:rsidR="003E6F63" w:rsidRPr="00132B4D" w:rsidRDefault="003E6F63" w:rsidP="00B84166">
            <w:pPr>
              <w:spacing w:before="20" w:after="20"/>
              <w:rPr>
                <w:rFonts w:ascii="Bookman Old Style" w:hAnsi="Bookman Old Style" w:cstheme="minorHAnsi"/>
                <w:snapToGrid w:val="0"/>
                <w:color w:val="000000" w:themeColor="text1"/>
              </w:rPr>
            </w:pPr>
            <w:r w:rsidRPr="00132B4D">
              <w:rPr>
                <w:rFonts w:ascii="Bookman Old Style" w:hAnsi="Bookman Old Style" w:cstheme="minorHAnsi"/>
                <w:snapToGrid w:val="0"/>
                <w:color w:val="000000" w:themeColor="text1"/>
              </w:rPr>
              <w:t>Binjai Hulu</w:t>
            </w:r>
          </w:p>
        </w:tc>
        <w:tc>
          <w:tcPr>
            <w:tcW w:w="1800" w:type="dxa"/>
          </w:tcPr>
          <w:p w:rsidR="003E6F63" w:rsidRPr="00132B4D" w:rsidRDefault="003E6F63" w:rsidP="00B46C77">
            <w:pPr>
              <w:tabs>
                <w:tab w:val="left" w:pos="1260"/>
              </w:tabs>
              <w:jc w:val="center"/>
              <w:rPr>
                <w:rFonts w:ascii="Bookman Old Style" w:hAnsi="Bookman Old Style" w:cstheme="minorHAnsi"/>
                <w:color w:val="000000" w:themeColor="text1"/>
                <w:lang w:val="id-ID"/>
              </w:rPr>
            </w:pPr>
            <w:r w:rsidRPr="00132B4D">
              <w:rPr>
                <w:rFonts w:ascii="Bookman Old Style" w:hAnsi="Bookman Old Style" w:cstheme="minorHAnsi"/>
                <w:color w:val="000000" w:themeColor="text1"/>
                <w:lang w:val="id-ID"/>
              </w:rPr>
              <w:t>12</w:t>
            </w:r>
            <w:r w:rsidR="00174F44">
              <w:rPr>
                <w:rFonts w:ascii="Bookman Old Style" w:hAnsi="Bookman Old Style" w:cstheme="minorHAnsi"/>
                <w:color w:val="000000" w:themeColor="text1"/>
                <w:lang w:val="id-ID"/>
              </w:rPr>
              <w:t>.</w:t>
            </w:r>
            <w:r w:rsidRPr="00132B4D">
              <w:rPr>
                <w:rFonts w:ascii="Bookman Old Style" w:hAnsi="Bookman Old Style" w:cstheme="minorHAnsi"/>
                <w:color w:val="000000" w:themeColor="text1"/>
                <w:lang w:val="id-ID"/>
              </w:rPr>
              <w:t>123</w:t>
            </w:r>
          </w:p>
        </w:tc>
        <w:tc>
          <w:tcPr>
            <w:tcW w:w="1980" w:type="dxa"/>
          </w:tcPr>
          <w:p w:rsidR="003E6F63" w:rsidRPr="00132B4D" w:rsidRDefault="003E6F63" w:rsidP="00B46C77">
            <w:pPr>
              <w:tabs>
                <w:tab w:val="left" w:pos="1260"/>
              </w:tabs>
              <w:jc w:val="center"/>
              <w:rPr>
                <w:rFonts w:ascii="Bookman Old Style" w:hAnsi="Bookman Old Style" w:cstheme="minorHAnsi"/>
                <w:color w:val="000000" w:themeColor="text1"/>
                <w:lang w:val="id-ID"/>
              </w:rPr>
            </w:pPr>
            <w:r w:rsidRPr="00132B4D">
              <w:rPr>
                <w:rFonts w:ascii="Bookman Old Style" w:hAnsi="Bookman Old Style" w:cstheme="minorHAnsi"/>
                <w:color w:val="000000" w:themeColor="text1"/>
                <w:lang w:val="id-ID"/>
              </w:rPr>
              <w:t>308</w:t>
            </w:r>
          </w:p>
        </w:tc>
        <w:tc>
          <w:tcPr>
            <w:tcW w:w="1530" w:type="dxa"/>
          </w:tcPr>
          <w:p w:rsidR="003E6F63" w:rsidRPr="00132B4D" w:rsidRDefault="003E6F63" w:rsidP="00B46C77">
            <w:pPr>
              <w:tabs>
                <w:tab w:val="left" w:pos="1260"/>
              </w:tabs>
              <w:jc w:val="center"/>
              <w:rPr>
                <w:rFonts w:ascii="Bookman Old Style" w:hAnsi="Bookman Old Style" w:cstheme="minorHAnsi"/>
                <w:color w:val="000000" w:themeColor="text1"/>
                <w:lang w:val="id-ID"/>
              </w:rPr>
            </w:pPr>
            <w:r w:rsidRPr="00132B4D">
              <w:rPr>
                <w:rFonts w:ascii="Bookman Old Style" w:hAnsi="Bookman Old Style" w:cstheme="minorHAnsi"/>
                <w:color w:val="000000" w:themeColor="text1"/>
                <w:lang w:val="id-ID"/>
              </w:rPr>
              <w:t>39</w:t>
            </w:r>
          </w:p>
        </w:tc>
      </w:tr>
      <w:tr w:rsidR="001E1180" w:rsidRPr="00132B4D" w:rsidTr="00B84166">
        <w:trPr>
          <w:jc w:val="center"/>
        </w:trPr>
        <w:tc>
          <w:tcPr>
            <w:tcW w:w="828" w:type="dxa"/>
          </w:tcPr>
          <w:p w:rsidR="003E6F63" w:rsidRPr="00132B4D" w:rsidRDefault="003E6F63" w:rsidP="00B84166">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12</w:t>
            </w:r>
          </w:p>
        </w:tc>
        <w:tc>
          <w:tcPr>
            <w:tcW w:w="2381" w:type="dxa"/>
            <w:vAlign w:val="center"/>
          </w:tcPr>
          <w:p w:rsidR="003E6F63" w:rsidRPr="00132B4D" w:rsidRDefault="003E6F63" w:rsidP="00B84166">
            <w:pPr>
              <w:spacing w:before="20" w:after="20"/>
              <w:rPr>
                <w:rFonts w:ascii="Bookman Old Style" w:hAnsi="Bookman Old Style" w:cstheme="minorHAnsi"/>
                <w:snapToGrid w:val="0"/>
                <w:color w:val="000000" w:themeColor="text1"/>
              </w:rPr>
            </w:pPr>
            <w:r w:rsidRPr="00132B4D">
              <w:rPr>
                <w:rFonts w:ascii="Bookman Old Style" w:hAnsi="Bookman Old Style" w:cstheme="minorHAnsi"/>
                <w:snapToGrid w:val="0"/>
                <w:color w:val="000000" w:themeColor="text1"/>
              </w:rPr>
              <w:t>KetungauHilir</w:t>
            </w:r>
          </w:p>
        </w:tc>
        <w:tc>
          <w:tcPr>
            <w:tcW w:w="1800" w:type="dxa"/>
          </w:tcPr>
          <w:p w:rsidR="003E6F63" w:rsidRPr="00132B4D" w:rsidRDefault="003E6F63" w:rsidP="00B46C77">
            <w:pPr>
              <w:tabs>
                <w:tab w:val="left" w:pos="1260"/>
              </w:tabs>
              <w:jc w:val="center"/>
              <w:rPr>
                <w:rFonts w:ascii="Bookman Old Style" w:hAnsi="Bookman Old Style" w:cstheme="minorHAnsi"/>
                <w:color w:val="000000" w:themeColor="text1"/>
                <w:lang w:val="id-ID"/>
              </w:rPr>
            </w:pPr>
            <w:r w:rsidRPr="00132B4D">
              <w:rPr>
                <w:rFonts w:ascii="Bookman Old Style" w:hAnsi="Bookman Old Style" w:cstheme="minorHAnsi"/>
                <w:color w:val="000000" w:themeColor="text1"/>
                <w:lang w:val="id-ID"/>
              </w:rPr>
              <w:t>21</w:t>
            </w:r>
            <w:r w:rsidR="00174F44">
              <w:rPr>
                <w:rFonts w:ascii="Bookman Old Style" w:hAnsi="Bookman Old Style" w:cstheme="minorHAnsi"/>
                <w:color w:val="000000" w:themeColor="text1"/>
                <w:lang w:val="id-ID"/>
              </w:rPr>
              <w:t>.</w:t>
            </w:r>
            <w:r w:rsidRPr="00132B4D">
              <w:rPr>
                <w:rFonts w:ascii="Bookman Old Style" w:hAnsi="Bookman Old Style" w:cstheme="minorHAnsi"/>
                <w:color w:val="000000" w:themeColor="text1"/>
                <w:lang w:val="id-ID"/>
              </w:rPr>
              <w:t>591</w:t>
            </w:r>
          </w:p>
        </w:tc>
        <w:tc>
          <w:tcPr>
            <w:tcW w:w="1980" w:type="dxa"/>
          </w:tcPr>
          <w:p w:rsidR="003E6F63" w:rsidRPr="00132B4D" w:rsidRDefault="003E6F63" w:rsidP="00B46C77">
            <w:pPr>
              <w:tabs>
                <w:tab w:val="left" w:pos="1260"/>
              </w:tabs>
              <w:jc w:val="center"/>
              <w:rPr>
                <w:rFonts w:ascii="Bookman Old Style" w:hAnsi="Bookman Old Style" w:cstheme="minorHAnsi"/>
                <w:color w:val="000000" w:themeColor="text1"/>
                <w:lang w:val="id-ID"/>
              </w:rPr>
            </w:pPr>
            <w:r w:rsidRPr="00132B4D">
              <w:rPr>
                <w:rFonts w:ascii="Bookman Old Style" w:hAnsi="Bookman Old Style" w:cstheme="minorHAnsi"/>
                <w:color w:val="000000" w:themeColor="text1"/>
                <w:lang w:val="id-ID"/>
              </w:rPr>
              <w:t>1</w:t>
            </w:r>
            <w:r w:rsidR="00174F44">
              <w:rPr>
                <w:rFonts w:ascii="Bookman Old Style" w:hAnsi="Bookman Old Style" w:cstheme="minorHAnsi"/>
                <w:color w:val="000000" w:themeColor="text1"/>
                <w:lang w:val="id-ID"/>
              </w:rPr>
              <w:t>.</w:t>
            </w:r>
            <w:r w:rsidRPr="00132B4D">
              <w:rPr>
                <w:rFonts w:ascii="Bookman Old Style" w:hAnsi="Bookman Old Style" w:cstheme="minorHAnsi"/>
                <w:color w:val="000000" w:themeColor="text1"/>
                <w:lang w:val="id-ID"/>
              </w:rPr>
              <w:t>545</w:t>
            </w:r>
          </w:p>
        </w:tc>
        <w:tc>
          <w:tcPr>
            <w:tcW w:w="1530" w:type="dxa"/>
          </w:tcPr>
          <w:p w:rsidR="003E6F63" w:rsidRPr="00132B4D" w:rsidRDefault="003E6F63" w:rsidP="00B46C77">
            <w:pPr>
              <w:tabs>
                <w:tab w:val="left" w:pos="1260"/>
              </w:tabs>
              <w:jc w:val="center"/>
              <w:rPr>
                <w:rFonts w:ascii="Bookman Old Style" w:hAnsi="Bookman Old Style" w:cstheme="minorHAnsi"/>
                <w:color w:val="000000" w:themeColor="text1"/>
                <w:lang w:val="id-ID"/>
              </w:rPr>
            </w:pPr>
            <w:r w:rsidRPr="00132B4D">
              <w:rPr>
                <w:rFonts w:ascii="Bookman Old Style" w:hAnsi="Bookman Old Style" w:cstheme="minorHAnsi"/>
                <w:color w:val="000000" w:themeColor="text1"/>
                <w:lang w:val="id-ID"/>
              </w:rPr>
              <w:t>14</w:t>
            </w:r>
          </w:p>
        </w:tc>
      </w:tr>
      <w:tr w:rsidR="001E1180" w:rsidRPr="00132B4D" w:rsidTr="00B84166">
        <w:trPr>
          <w:jc w:val="center"/>
        </w:trPr>
        <w:tc>
          <w:tcPr>
            <w:tcW w:w="828" w:type="dxa"/>
          </w:tcPr>
          <w:p w:rsidR="003E6F63" w:rsidRPr="00132B4D" w:rsidRDefault="003E6F63" w:rsidP="00B84166">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13</w:t>
            </w:r>
          </w:p>
        </w:tc>
        <w:tc>
          <w:tcPr>
            <w:tcW w:w="2381" w:type="dxa"/>
            <w:vAlign w:val="center"/>
          </w:tcPr>
          <w:p w:rsidR="003E6F63" w:rsidRPr="00132B4D" w:rsidRDefault="003E6F63" w:rsidP="00B84166">
            <w:pPr>
              <w:spacing w:before="20" w:after="20"/>
              <w:rPr>
                <w:rFonts w:ascii="Bookman Old Style" w:hAnsi="Bookman Old Style" w:cstheme="minorHAnsi"/>
                <w:snapToGrid w:val="0"/>
                <w:color w:val="000000" w:themeColor="text1"/>
              </w:rPr>
            </w:pPr>
            <w:r w:rsidRPr="00132B4D">
              <w:rPr>
                <w:rFonts w:ascii="Bookman Old Style" w:hAnsi="Bookman Old Style" w:cstheme="minorHAnsi"/>
                <w:snapToGrid w:val="0"/>
                <w:color w:val="000000" w:themeColor="text1"/>
              </w:rPr>
              <w:t>Ketungau Tengah</w:t>
            </w:r>
          </w:p>
        </w:tc>
        <w:tc>
          <w:tcPr>
            <w:tcW w:w="1800" w:type="dxa"/>
          </w:tcPr>
          <w:p w:rsidR="003E6F63" w:rsidRPr="00132B4D" w:rsidRDefault="003E6F63" w:rsidP="00B46C77">
            <w:pPr>
              <w:tabs>
                <w:tab w:val="left" w:pos="1260"/>
              </w:tabs>
              <w:jc w:val="center"/>
              <w:rPr>
                <w:rFonts w:ascii="Bookman Old Style" w:hAnsi="Bookman Old Style" w:cstheme="minorHAnsi"/>
                <w:color w:val="000000" w:themeColor="text1"/>
                <w:lang w:val="id-ID"/>
              </w:rPr>
            </w:pPr>
            <w:r w:rsidRPr="00132B4D">
              <w:rPr>
                <w:rFonts w:ascii="Bookman Old Style" w:hAnsi="Bookman Old Style" w:cstheme="minorHAnsi"/>
                <w:color w:val="000000" w:themeColor="text1"/>
                <w:lang w:val="id-ID"/>
              </w:rPr>
              <w:t>28</w:t>
            </w:r>
            <w:r w:rsidR="00174F44">
              <w:rPr>
                <w:rFonts w:ascii="Bookman Old Style" w:hAnsi="Bookman Old Style" w:cstheme="minorHAnsi"/>
                <w:color w:val="000000" w:themeColor="text1"/>
                <w:lang w:val="id-ID"/>
              </w:rPr>
              <w:t>.</w:t>
            </w:r>
            <w:r w:rsidRPr="00132B4D">
              <w:rPr>
                <w:rFonts w:ascii="Bookman Old Style" w:hAnsi="Bookman Old Style" w:cstheme="minorHAnsi"/>
                <w:color w:val="000000" w:themeColor="text1"/>
                <w:lang w:val="id-ID"/>
              </w:rPr>
              <w:t>471</w:t>
            </w:r>
          </w:p>
        </w:tc>
        <w:tc>
          <w:tcPr>
            <w:tcW w:w="1980" w:type="dxa"/>
          </w:tcPr>
          <w:p w:rsidR="003E6F63" w:rsidRPr="00132B4D" w:rsidRDefault="003E6F63" w:rsidP="00B46C77">
            <w:pPr>
              <w:tabs>
                <w:tab w:val="left" w:pos="1260"/>
              </w:tabs>
              <w:jc w:val="center"/>
              <w:rPr>
                <w:rFonts w:ascii="Bookman Old Style" w:hAnsi="Bookman Old Style" w:cstheme="minorHAnsi"/>
                <w:color w:val="000000" w:themeColor="text1"/>
                <w:lang w:val="id-ID"/>
              </w:rPr>
            </w:pPr>
            <w:r w:rsidRPr="00132B4D">
              <w:rPr>
                <w:rFonts w:ascii="Bookman Old Style" w:hAnsi="Bookman Old Style" w:cstheme="minorHAnsi"/>
                <w:color w:val="000000" w:themeColor="text1"/>
                <w:lang w:val="id-ID"/>
              </w:rPr>
              <w:t>2</w:t>
            </w:r>
            <w:r w:rsidR="00174F44">
              <w:rPr>
                <w:rFonts w:ascii="Bookman Old Style" w:hAnsi="Bookman Old Style" w:cstheme="minorHAnsi"/>
                <w:color w:val="000000" w:themeColor="text1"/>
                <w:lang w:val="id-ID"/>
              </w:rPr>
              <w:t>.</w:t>
            </w:r>
            <w:r w:rsidRPr="00132B4D">
              <w:rPr>
                <w:rFonts w:ascii="Bookman Old Style" w:hAnsi="Bookman Old Style" w:cstheme="minorHAnsi"/>
                <w:color w:val="000000" w:themeColor="text1"/>
                <w:lang w:val="id-ID"/>
              </w:rPr>
              <w:t>182</w:t>
            </w:r>
          </w:p>
        </w:tc>
        <w:tc>
          <w:tcPr>
            <w:tcW w:w="1530" w:type="dxa"/>
          </w:tcPr>
          <w:p w:rsidR="003E6F63" w:rsidRPr="00132B4D" w:rsidRDefault="003E6F63" w:rsidP="00B46C77">
            <w:pPr>
              <w:tabs>
                <w:tab w:val="left" w:pos="1260"/>
              </w:tabs>
              <w:jc w:val="center"/>
              <w:rPr>
                <w:rFonts w:ascii="Bookman Old Style" w:hAnsi="Bookman Old Style" w:cstheme="minorHAnsi"/>
                <w:color w:val="000000" w:themeColor="text1"/>
                <w:lang w:val="id-ID"/>
              </w:rPr>
            </w:pPr>
            <w:r w:rsidRPr="00132B4D">
              <w:rPr>
                <w:rFonts w:ascii="Bookman Old Style" w:hAnsi="Bookman Old Style" w:cstheme="minorHAnsi"/>
                <w:color w:val="000000" w:themeColor="text1"/>
                <w:lang w:val="id-ID"/>
              </w:rPr>
              <w:t>13</w:t>
            </w:r>
          </w:p>
        </w:tc>
      </w:tr>
      <w:tr w:rsidR="003E6F63" w:rsidRPr="00132B4D" w:rsidTr="00B84166">
        <w:trPr>
          <w:jc w:val="center"/>
        </w:trPr>
        <w:tc>
          <w:tcPr>
            <w:tcW w:w="828" w:type="dxa"/>
          </w:tcPr>
          <w:p w:rsidR="003E6F63" w:rsidRPr="00132B4D" w:rsidRDefault="003E6F63" w:rsidP="00B84166">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14</w:t>
            </w:r>
          </w:p>
        </w:tc>
        <w:tc>
          <w:tcPr>
            <w:tcW w:w="2381" w:type="dxa"/>
            <w:vAlign w:val="center"/>
          </w:tcPr>
          <w:p w:rsidR="003E6F63" w:rsidRPr="00132B4D" w:rsidRDefault="003E6F63" w:rsidP="00B84166">
            <w:pPr>
              <w:spacing w:before="20" w:after="20"/>
              <w:rPr>
                <w:rFonts w:ascii="Bookman Old Style" w:hAnsi="Bookman Old Style" w:cstheme="minorHAnsi"/>
                <w:snapToGrid w:val="0"/>
                <w:color w:val="000000" w:themeColor="text1"/>
              </w:rPr>
            </w:pPr>
            <w:r w:rsidRPr="00132B4D">
              <w:rPr>
                <w:rFonts w:ascii="Bookman Old Style" w:hAnsi="Bookman Old Style" w:cstheme="minorHAnsi"/>
                <w:snapToGrid w:val="0"/>
                <w:color w:val="000000" w:themeColor="text1"/>
              </w:rPr>
              <w:t>Ketungau Hulu</w:t>
            </w:r>
          </w:p>
        </w:tc>
        <w:tc>
          <w:tcPr>
            <w:tcW w:w="1800" w:type="dxa"/>
          </w:tcPr>
          <w:p w:rsidR="003E6F63" w:rsidRPr="00132B4D" w:rsidRDefault="003E6F63" w:rsidP="00B46C77">
            <w:pPr>
              <w:tabs>
                <w:tab w:val="left" w:pos="1260"/>
              </w:tabs>
              <w:jc w:val="center"/>
              <w:rPr>
                <w:rFonts w:ascii="Bookman Old Style" w:hAnsi="Bookman Old Style" w:cstheme="minorHAnsi"/>
                <w:color w:val="000000" w:themeColor="text1"/>
                <w:lang w:val="id-ID"/>
              </w:rPr>
            </w:pPr>
            <w:r w:rsidRPr="00132B4D">
              <w:rPr>
                <w:rFonts w:ascii="Bookman Old Style" w:hAnsi="Bookman Old Style" w:cstheme="minorHAnsi"/>
                <w:color w:val="000000" w:themeColor="text1"/>
                <w:lang w:val="id-ID"/>
              </w:rPr>
              <w:t>20</w:t>
            </w:r>
            <w:r w:rsidR="00174F44">
              <w:rPr>
                <w:rFonts w:ascii="Bookman Old Style" w:hAnsi="Bookman Old Style" w:cstheme="minorHAnsi"/>
                <w:color w:val="000000" w:themeColor="text1"/>
                <w:lang w:val="id-ID"/>
              </w:rPr>
              <w:t>.</w:t>
            </w:r>
            <w:r w:rsidRPr="00132B4D">
              <w:rPr>
                <w:rFonts w:ascii="Bookman Old Style" w:hAnsi="Bookman Old Style" w:cstheme="minorHAnsi"/>
                <w:color w:val="000000" w:themeColor="text1"/>
                <w:lang w:val="id-ID"/>
              </w:rPr>
              <w:t>765</w:t>
            </w:r>
          </w:p>
        </w:tc>
        <w:tc>
          <w:tcPr>
            <w:tcW w:w="1980" w:type="dxa"/>
          </w:tcPr>
          <w:p w:rsidR="003E6F63" w:rsidRPr="00132B4D" w:rsidRDefault="003E6F63" w:rsidP="00B46C77">
            <w:pPr>
              <w:tabs>
                <w:tab w:val="left" w:pos="1260"/>
              </w:tabs>
              <w:jc w:val="center"/>
              <w:rPr>
                <w:rFonts w:ascii="Bookman Old Style" w:hAnsi="Bookman Old Style" w:cstheme="minorHAnsi"/>
                <w:color w:val="000000" w:themeColor="text1"/>
                <w:lang w:val="id-ID"/>
              </w:rPr>
            </w:pPr>
            <w:r w:rsidRPr="00132B4D">
              <w:rPr>
                <w:rFonts w:ascii="Bookman Old Style" w:hAnsi="Bookman Old Style" w:cstheme="minorHAnsi"/>
                <w:color w:val="000000" w:themeColor="text1"/>
                <w:lang w:val="id-ID"/>
              </w:rPr>
              <w:t>2</w:t>
            </w:r>
            <w:r w:rsidR="00174F44">
              <w:rPr>
                <w:rFonts w:ascii="Bookman Old Style" w:hAnsi="Bookman Old Style" w:cstheme="minorHAnsi"/>
                <w:color w:val="000000" w:themeColor="text1"/>
                <w:lang w:val="id-ID"/>
              </w:rPr>
              <w:t>.</w:t>
            </w:r>
            <w:r w:rsidRPr="00132B4D">
              <w:rPr>
                <w:rFonts w:ascii="Bookman Old Style" w:hAnsi="Bookman Old Style" w:cstheme="minorHAnsi"/>
                <w:color w:val="000000" w:themeColor="text1"/>
                <w:lang w:val="id-ID"/>
              </w:rPr>
              <w:t>138</w:t>
            </w:r>
          </w:p>
        </w:tc>
        <w:tc>
          <w:tcPr>
            <w:tcW w:w="1530" w:type="dxa"/>
          </w:tcPr>
          <w:p w:rsidR="003E6F63" w:rsidRPr="00132B4D" w:rsidRDefault="003E6F63" w:rsidP="00B46C77">
            <w:pPr>
              <w:tabs>
                <w:tab w:val="left" w:pos="1260"/>
              </w:tabs>
              <w:jc w:val="center"/>
              <w:rPr>
                <w:rFonts w:ascii="Bookman Old Style" w:hAnsi="Bookman Old Style" w:cstheme="minorHAnsi"/>
                <w:color w:val="000000" w:themeColor="text1"/>
                <w:lang w:val="id-ID"/>
              </w:rPr>
            </w:pPr>
            <w:r w:rsidRPr="00132B4D">
              <w:rPr>
                <w:rFonts w:ascii="Bookman Old Style" w:hAnsi="Bookman Old Style" w:cstheme="minorHAnsi"/>
                <w:color w:val="000000" w:themeColor="text1"/>
                <w:lang w:val="id-ID"/>
              </w:rPr>
              <w:t>10</w:t>
            </w:r>
          </w:p>
        </w:tc>
      </w:tr>
    </w:tbl>
    <w:p w:rsidR="003E6F63" w:rsidRPr="00132B4D" w:rsidRDefault="003E6F63" w:rsidP="003E6F63">
      <w:pPr>
        <w:tabs>
          <w:tab w:val="left" w:pos="1260"/>
        </w:tabs>
        <w:spacing w:after="0"/>
        <w:rPr>
          <w:rFonts w:ascii="Bookman Old Style" w:hAnsi="Bookman Old Style" w:cs="Trebuchet MS"/>
          <w:color w:val="000000" w:themeColor="text1"/>
        </w:rPr>
      </w:pPr>
    </w:p>
    <w:p w:rsidR="00CB568A" w:rsidRPr="00132B4D" w:rsidRDefault="00CB568A" w:rsidP="00CB568A">
      <w:pPr>
        <w:pStyle w:val="ListParagraph"/>
        <w:tabs>
          <w:tab w:val="left" w:pos="1260"/>
        </w:tabs>
        <w:spacing w:after="0"/>
        <w:ind w:left="3060"/>
        <w:rPr>
          <w:rFonts w:ascii="Bookman Old Style" w:hAnsi="Bookman Old Style" w:cs="Trebuchet MS"/>
          <w:color w:val="000000" w:themeColor="text1"/>
        </w:rPr>
      </w:pPr>
    </w:p>
    <w:p w:rsidR="00B46C77" w:rsidRPr="00132B4D" w:rsidRDefault="00DC238B" w:rsidP="00B46C77">
      <w:pPr>
        <w:spacing w:after="0"/>
        <w:rPr>
          <w:rFonts w:ascii="Bookman Old Style" w:hAnsi="Bookman Old Style" w:cs="Trebuchet MS"/>
          <w:b/>
          <w:i/>
          <w:color w:val="000000" w:themeColor="text1"/>
          <w:sz w:val="24"/>
          <w:szCs w:val="24"/>
          <w:u w:val="single"/>
        </w:rPr>
      </w:pPr>
      <w:r>
        <w:rPr>
          <w:rFonts w:ascii="Bookman Old Style" w:hAnsi="Bookman Old Style" w:cs="Trebuchet MS"/>
          <w:b/>
          <w:color w:val="000000" w:themeColor="text1"/>
          <w:sz w:val="24"/>
          <w:szCs w:val="24"/>
        </w:rPr>
        <w:t>2.3.2.10</w:t>
      </w:r>
      <w:r w:rsidR="00CB568A" w:rsidRPr="00132B4D">
        <w:rPr>
          <w:rFonts w:ascii="Bookman Old Style" w:hAnsi="Bookman Old Style" w:cs="Trebuchet MS"/>
          <w:b/>
          <w:color w:val="000000" w:themeColor="text1"/>
          <w:sz w:val="24"/>
          <w:szCs w:val="24"/>
        </w:rPr>
        <w:t xml:space="preserve">.  Ketenagakerjaan  </w:t>
      </w:r>
    </w:p>
    <w:p w:rsidR="00CB568A" w:rsidRPr="00132B4D" w:rsidRDefault="00D3397C" w:rsidP="00D3397C">
      <w:pPr>
        <w:spacing w:before="200"/>
        <w:rPr>
          <w:rFonts w:ascii="Bookman Old Style" w:hAnsi="Bookman Old Style" w:cs="Trebuchet MS"/>
          <w:b/>
          <w:i/>
          <w:color w:val="000000" w:themeColor="text1"/>
          <w:sz w:val="24"/>
          <w:szCs w:val="24"/>
        </w:rPr>
      </w:pPr>
      <w:r w:rsidRPr="00132B4D">
        <w:rPr>
          <w:rFonts w:ascii="Bookman Old Style" w:hAnsi="Bookman Old Style" w:cs="Trebuchet MS"/>
          <w:b/>
          <w:i/>
          <w:color w:val="000000" w:themeColor="text1"/>
          <w:sz w:val="24"/>
          <w:szCs w:val="24"/>
        </w:rPr>
        <w:t xml:space="preserve">- </w:t>
      </w:r>
      <w:r w:rsidR="00CB568A" w:rsidRPr="00132B4D">
        <w:rPr>
          <w:rFonts w:ascii="Bookman Old Style" w:hAnsi="Bookman Old Style" w:cs="Trebuchet MS"/>
          <w:b/>
          <w:i/>
          <w:color w:val="000000" w:themeColor="text1"/>
          <w:sz w:val="24"/>
          <w:szCs w:val="24"/>
        </w:rPr>
        <w:t>Angkatan Kerja (labour force)</w:t>
      </w:r>
    </w:p>
    <w:p w:rsidR="003E6F63" w:rsidRPr="00132B4D" w:rsidRDefault="003E6F63" w:rsidP="00BD5AB7">
      <w:pPr>
        <w:tabs>
          <w:tab w:val="left" w:pos="1260"/>
          <w:tab w:val="left" w:pos="4050"/>
        </w:tabs>
        <w:spacing w:after="0"/>
        <w:jc w:val="both"/>
        <w:rPr>
          <w:rFonts w:ascii="Bookman Old Style" w:hAnsi="Bookman Old Style" w:cs="Trebuchet MS"/>
          <w:color w:val="000000" w:themeColor="text1"/>
          <w:sz w:val="24"/>
          <w:szCs w:val="24"/>
        </w:rPr>
      </w:pPr>
      <w:r w:rsidRPr="00132B4D">
        <w:rPr>
          <w:rFonts w:ascii="Bookman Old Style" w:hAnsi="Bookman Old Style" w:cs="Trebuchet MS"/>
          <w:color w:val="000000" w:themeColor="text1"/>
          <w:sz w:val="24"/>
          <w:szCs w:val="24"/>
        </w:rPr>
        <w:t>Pada tahun 2013 jumlah penduduk usia kerja (disebut tenaga kerja) sebanyak 249.909. Tenaga kerj</w:t>
      </w:r>
      <w:r w:rsidR="006E706B">
        <w:rPr>
          <w:rFonts w:ascii="Bookman Old Style" w:hAnsi="Bookman Old Style" w:cs="Trebuchet MS"/>
          <w:color w:val="000000" w:themeColor="text1"/>
          <w:sz w:val="24"/>
          <w:szCs w:val="24"/>
        </w:rPr>
        <w:t>a terdidi atas Angkatan Kerja (</w:t>
      </w:r>
      <w:r w:rsidRPr="00132B4D">
        <w:rPr>
          <w:rFonts w:ascii="Bookman Old Style" w:hAnsi="Bookman Old Style" w:cs="Trebuchet MS"/>
          <w:color w:val="000000" w:themeColor="text1"/>
          <w:sz w:val="24"/>
          <w:szCs w:val="24"/>
        </w:rPr>
        <w:t>193.887 j</w:t>
      </w:r>
      <w:r w:rsidR="006E706B">
        <w:rPr>
          <w:rFonts w:ascii="Bookman Old Style" w:hAnsi="Bookman Old Style" w:cs="Trebuchet MS"/>
          <w:color w:val="000000" w:themeColor="text1"/>
          <w:sz w:val="24"/>
          <w:szCs w:val="24"/>
        </w:rPr>
        <w:t>iwa) dan Bukan Angkatan Kerja (</w:t>
      </w:r>
      <w:r w:rsidRPr="00132B4D">
        <w:rPr>
          <w:rFonts w:ascii="Bookman Old Style" w:hAnsi="Bookman Old Style" w:cs="Trebuchet MS"/>
          <w:color w:val="000000" w:themeColor="text1"/>
          <w:sz w:val="24"/>
          <w:szCs w:val="24"/>
        </w:rPr>
        <w:t xml:space="preserve">56.022 jiwa). Tabel </w:t>
      </w:r>
      <w:r w:rsidR="00AC77B5">
        <w:rPr>
          <w:rFonts w:ascii="Bookman Old Style" w:hAnsi="Bookman Old Style" w:cs="Trebuchet MS"/>
          <w:color w:val="000000" w:themeColor="text1"/>
          <w:sz w:val="24"/>
          <w:szCs w:val="24"/>
          <w:lang w:val="id-ID"/>
        </w:rPr>
        <w:t>2.98</w:t>
      </w:r>
      <w:r w:rsidR="006E706B">
        <w:rPr>
          <w:rFonts w:ascii="Bookman Old Style" w:hAnsi="Bookman Old Style" w:cs="Trebuchet MS"/>
          <w:color w:val="000000" w:themeColor="text1"/>
          <w:sz w:val="24"/>
          <w:szCs w:val="24"/>
          <w:lang w:val="id-ID"/>
        </w:rPr>
        <w:t xml:space="preserve"> </w:t>
      </w:r>
      <w:r w:rsidRPr="00132B4D">
        <w:rPr>
          <w:rFonts w:ascii="Bookman Old Style" w:hAnsi="Bookman Old Style" w:cs="Trebuchet MS"/>
          <w:color w:val="000000" w:themeColor="text1"/>
          <w:sz w:val="24"/>
          <w:szCs w:val="24"/>
        </w:rPr>
        <w:t>menunjukkan jumlah laki-laki lebih banyak dari perempuan untuk semua pembagian tenaga kerja (TK, AK dan BAK). Berdasarkan perbedaan tersebut, TPAK laki-laki (88,92) lebih besar dari TPAK perempuan (65,42). Demikian halnya dengan pengangguran, TPT laki-laki (2,35%) lebih besar dari TPT perempuan (2,08%).</w:t>
      </w:r>
    </w:p>
    <w:p w:rsidR="003E6F63" w:rsidRPr="00132B4D" w:rsidRDefault="003E6F63" w:rsidP="00BD5AB7">
      <w:pPr>
        <w:spacing w:before="240" w:after="0"/>
        <w:jc w:val="center"/>
        <w:rPr>
          <w:rFonts w:ascii="Bookman Old Style" w:eastAsiaTheme="minorHAnsi" w:hAnsi="Bookman Old Style" w:cs="Times New Roman"/>
          <w:color w:val="000000" w:themeColor="text1"/>
          <w:sz w:val="24"/>
        </w:rPr>
      </w:pPr>
      <w:r w:rsidRPr="00132B4D">
        <w:rPr>
          <w:rFonts w:ascii="Bookman Old Style" w:eastAsiaTheme="minorHAnsi" w:hAnsi="Bookman Old Style" w:cs="Times New Roman"/>
          <w:color w:val="000000" w:themeColor="text1"/>
          <w:sz w:val="24"/>
        </w:rPr>
        <w:t>Tabel</w:t>
      </w:r>
      <w:r w:rsidR="00AC77B5">
        <w:rPr>
          <w:rFonts w:ascii="Bookman Old Style" w:eastAsiaTheme="minorHAnsi" w:hAnsi="Bookman Old Style" w:cs="Times New Roman"/>
          <w:color w:val="000000" w:themeColor="text1"/>
          <w:sz w:val="24"/>
        </w:rPr>
        <w:t xml:space="preserve"> 2.98</w:t>
      </w:r>
      <w:r w:rsidR="006D6C48" w:rsidRPr="00132B4D">
        <w:rPr>
          <w:rFonts w:ascii="Bookman Old Style" w:eastAsiaTheme="minorHAnsi" w:hAnsi="Bookman Old Style" w:cs="Times New Roman"/>
          <w:color w:val="000000" w:themeColor="text1"/>
          <w:sz w:val="24"/>
        </w:rPr>
        <w:t>.</w:t>
      </w:r>
    </w:p>
    <w:p w:rsidR="003E6F63" w:rsidRPr="00132B4D" w:rsidRDefault="003E6F63" w:rsidP="003E6F63">
      <w:pPr>
        <w:autoSpaceDE w:val="0"/>
        <w:autoSpaceDN w:val="0"/>
        <w:adjustRightInd w:val="0"/>
        <w:spacing w:after="0" w:line="240" w:lineRule="auto"/>
        <w:jc w:val="center"/>
        <w:rPr>
          <w:rFonts w:ascii="Bookman Old Style" w:eastAsiaTheme="minorHAnsi" w:hAnsi="Bookman Old Style" w:cs="Times New Roman"/>
          <w:color w:val="000000" w:themeColor="text1"/>
          <w:sz w:val="24"/>
        </w:rPr>
      </w:pPr>
      <w:r w:rsidRPr="00132B4D">
        <w:rPr>
          <w:rFonts w:ascii="Bookman Old Style" w:eastAsiaTheme="minorHAnsi" w:hAnsi="Bookman Old Style" w:cs="Times New Roman"/>
          <w:color w:val="000000" w:themeColor="text1"/>
          <w:sz w:val="24"/>
        </w:rPr>
        <w:t>Penduduk Usia 15 Tahun Keatas Dirinci Menurut Angkatan Kerja</w:t>
      </w:r>
    </w:p>
    <w:p w:rsidR="003E6F63" w:rsidRPr="00132B4D" w:rsidRDefault="003E6F63" w:rsidP="003E6F63">
      <w:pPr>
        <w:autoSpaceDE w:val="0"/>
        <w:autoSpaceDN w:val="0"/>
        <w:adjustRightInd w:val="0"/>
        <w:spacing w:after="0" w:line="240" w:lineRule="auto"/>
        <w:jc w:val="center"/>
        <w:rPr>
          <w:rFonts w:ascii="Bookman Old Style" w:eastAsiaTheme="minorHAnsi" w:hAnsi="Bookman Old Style" w:cs="Times New Roman"/>
          <w:color w:val="000000" w:themeColor="text1"/>
          <w:sz w:val="24"/>
        </w:rPr>
      </w:pPr>
      <w:r w:rsidRPr="00132B4D">
        <w:rPr>
          <w:rFonts w:ascii="Bookman Old Style" w:eastAsiaTheme="minorHAnsi" w:hAnsi="Bookman Old Style" w:cs="Times New Roman"/>
          <w:color w:val="000000" w:themeColor="text1"/>
          <w:sz w:val="24"/>
        </w:rPr>
        <w:t xml:space="preserve">dan Bukan Angkatan Kerja serta Jenis Kelamin Tahun 2013  </w:t>
      </w:r>
    </w:p>
    <w:p w:rsidR="003E6F63" w:rsidRPr="00132B4D" w:rsidRDefault="003E6F63" w:rsidP="003E6F63">
      <w:pPr>
        <w:tabs>
          <w:tab w:val="left" w:pos="1260"/>
          <w:tab w:val="left" w:pos="4050"/>
        </w:tabs>
        <w:spacing w:after="0"/>
        <w:jc w:val="center"/>
        <w:rPr>
          <w:rFonts w:ascii="Bookman Old Style" w:eastAsiaTheme="minorHAnsi" w:hAnsi="Bookman Old Style" w:cs="Times New Roman"/>
          <w:color w:val="000000" w:themeColor="text1"/>
        </w:rPr>
      </w:pPr>
      <w:r w:rsidRPr="00132B4D">
        <w:rPr>
          <w:rFonts w:ascii="Bookman Old Style" w:eastAsiaTheme="minorHAnsi" w:hAnsi="Bookman Old Style" w:cs="Times New Roman"/>
          <w:color w:val="000000" w:themeColor="text1"/>
          <w:sz w:val="24"/>
        </w:rPr>
        <w:t>Kabupaten Sintang</w:t>
      </w:r>
    </w:p>
    <w:p w:rsidR="003E6F63" w:rsidRPr="00132B4D" w:rsidRDefault="003E6F63" w:rsidP="003E6F63">
      <w:pPr>
        <w:tabs>
          <w:tab w:val="left" w:pos="1260"/>
          <w:tab w:val="left" w:pos="4050"/>
        </w:tabs>
        <w:spacing w:after="0"/>
        <w:jc w:val="center"/>
        <w:rPr>
          <w:rFonts w:ascii="Bookman Old Style" w:eastAsiaTheme="minorHAnsi" w:hAnsi="Bookman Old Style" w:cs="Franklin Gothic Book"/>
          <w:color w:val="000000" w:themeColor="text1"/>
        </w:rPr>
      </w:pPr>
    </w:p>
    <w:tbl>
      <w:tblPr>
        <w:tblStyle w:val="TableGrid"/>
        <w:tblW w:w="0" w:type="auto"/>
        <w:tblLook w:val="04A0" w:firstRow="1" w:lastRow="0" w:firstColumn="1" w:lastColumn="0" w:noHBand="0" w:noVBand="1"/>
      </w:tblPr>
      <w:tblGrid>
        <w:gridCol w:w="555"/>
        <w:gridCol w:w="3898"/>
        <w:gridCol w:w="1415"/>
        <w:gridCol w:w="1608"/>
        <w:gridCol w:w="1415"/>
      </w:tblGrid>
      <w:tr w:rsidR="001E1180" w:rsidRPr="00132B4D" w:rsidTr="009701AF">
        <w:trPr>
          <w:trHeight w:val="431"/>
        </w:trPr>
        <w:tc>
          <w:tcPr>
            <w:tcW w:w="558" w:type="dxa"/>
            <w:shd w:val="clear" w:color="auto" w:fill="C6D9F1" w:themeFill="text2" w:themeFillTint="33"/>
            <w:vAlign w:val="center"/>
          </w:tcPr>
          <w:p w:rsidR="003E6F63" w:rsidRPr="00132B4D" w:rsidRDefault="003E6F63" w:rsidP="009701AF">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No</w:t>
            </w:r>
          </w:p>
        </w:tc>
        <w:tc>
          <w:tcPr>
            <w:tcW w:w="4050" w:type="dxa"/>
            <w:shd w:val="clear" w:color="auto" w:fill="C6D9F1" w:themeFill="text2" w:themeFillTint="33"/>
            <w:vAlign w:val="center"/>
          </w:tcPr>
          <w:p w:rsidR="003E6F63" w:rsidRPr="00132B4D" w:rsidRDefault="003E6F63" w:rsidP="009701AF">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Uraian</w:t>
            </w:r>
          </w:p>
        </w:tc>
        <w:tc>
          <w:tcPr>
            <w:tcW w:w="1440" w:type="dxa"/>
            <w:shd w:val="clear" w:color="auto" w:fill="C6D9F1" w:themeFill="text2" w:themeFillTint="33"/>
            <w:vAlign w:val="center"/>
          </w:tcPr>
          <w:p w:rsidR="003E6F63" w:rsidRPr="00132B4D" w:rsidRDefault="003E6F63" w:rsidP="009701AF">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Laki-Laki</w:t>
            </w:r>
          </w:p>
        </w:tc>
        <w:tc>
          <w:tcPr>
            <w:tcW w:w="1620" w:type="dxa"/>
            <w:shd w:val="clear" w:color="auto" w:fill="C6D9F1" w:themeFill="text2" w:themeFillTint="33"/>
            <w:vAlign w:val="center"/>
          </w:tcPr>
          <w:p w:rsidR="003E6F63" w:rsidRPr="00132B4D" w:rsidRDefault="003E6F63" w:rsidP="009701AF">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Perempuan</w:t>
            </w:r>
          </w:p>
        </w:tc>
        <w:tc>
          <w:tcPr>
            <w:tcW w:w="1440" w:type="dxa"/>
            <w:shd w:val="clear" w:color="auto" w:fill="C6D9F1" w:themeFill="text2" w:themeFillTint="33"/>
            <w:vAlign w:val="center"/>
          </w:tcPr>
          <w:p w:rsidR="003E6F63" w:rsidRPr="00132B4D" w:rsidRDefault="003E6F63" w:rsidP="009701AF">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Jumlah</w:t>
            </w:r>
          </w:p>
        </w:tc>
      </w:tr>
      <w:tr w:rsidR="001E1180" w:rsidRPr="00132B4D" w:rsidTr="00B84166">
        <w:tc>
          <w:tcPr>
            <w:tcW w:w="558" w:type="dxa"/>
          </w:tcPr>
          <w:p w:rsidR="003E6F63" w:rsidRPr="00132B4D" w:rsidRDefault="003E6F63" w:rsidP="00B84166">
            <w:pPr>
              <w:tabs>
                <w:tab w:val="left" w:pos="1260"/>
              </w:tabs>
              <w:rPr>
                <w:rFonts w:ascii="Bookman Old Style" w:hAnsi="Bookman Old Style" w:cstheme="minorHAnsi"/>
                <w:b/>
                <w:color w:val="000000" w:themeColor="text1"/>
              </w:rPr>
            </w:pPr>
            <w:r w:rsidRPr="00132B4D">
              <w:rPr>
                <w:rFonts w:ascii="Bookman Old Style" w:hAnsi="Bookman Old Style" w:cstheme="minorHAnsi"/>
                <w:b/>
                <w:color w:val="000000" w:themeColor="text1"/>
              </w:rPr>
              <w:t>1</w:t>
            </w:r>
          </w:p>
        </w:tc>
        <w:tc>
          <w:tcPr>
            <w:tcW w:w="4050" w:type="dxa"/>
          </w:tcPr>
          <w:p w:rsidR="003E6F63" w:rsidRPr="00132B4D" w:rsidRDefault="003E6F63" w:rsidP="00B84166">
            <w:pPr>
              <w:tabs>
                <w:tab w:val="left" w:pos="1260"/>
              </w:tabs>
              <w:rPr>
                <w:rFonts w:ascii="Bookman Old Style" w:hAnsi="Bookman Old Style" w:cstheme="minorHAnsi"/>
                <w:b/>
                <w:color w:val="000000" w:themeColor="text1"/>
              </w:rPr>
            </w:pPr>
            <w:r w:rsidRPr="00132B4D">
              <w:rPr>
                <w:rFonts w:ascii="Bookman Old Style" w:hAnsi="Bookman Old Style" w:cstheme="minorHAnsi"/>
                <w:b/>
                <w:color w:val="000000" w:themeColor="text1"/>
              </w:rPr>
              <w:t>Angkatan Kerja (AK)</w:t>
            </w:r>
          </w:p>
        </w:tc>
        <w:tc>
          <w:tcPr>
            <w:tcW w:w="1440" w:type="dxa"/>
          </w:tcPr>
          <w:p w:rsidR="003E6F63" w:rsidRPr="00132B4D" w:rsidRDefault="003E6F63" w:rsidP="00B84166">
            <w:pPr>
              <w:tabs>
                <w:tab w:val="left" w:pos="1260"/>
              </w:tabs>
              <w:rPr>
                <w:rFonts w:ascii="Bookman Old Style" w:hAnsi="Bookman Old Style" w:cstheme="minorHAnsi"/>
                <w:color w:val="000000" w:themeColor="text1"/>
              </w:rPr>
            </w:pPr>
          </w:p>
        </w:tc>
        <w:tc>
          <w:tcPr>
            <w:tcW w:w="1620" w:type="dxa"/>
          </w:tcPr>
          <w:p w:rsidR="003E6F63" w:rsidRPr="00132B4D" w:rsidRDefault="003E6F63" w:rsidP="00B84166">
            <w:pPr>
              <w:tabs>
                <w:tab w:val="left" w:pos="1260"/>
              </w:tabs>
              <w:rPr>
                <w:rFonts w:ascii="Bookman Old Style" w:hAnsi="Bookman Old Style" w:cstheme="minorHAnsi"/>
                <w:color w:val="000000" w:themeColor="text1"/>
              </w:rPr>
            </w:pPr>
          </w:p>
        </w:tc>
        <w:tc>
          <w:tcPr>
            <w:tcW w:w="1440" w:type="dxa"/>
          </w:tcPr>
          <w:p w:rsidR="003E6F63" w:rsidRPr="00132B4D" w:rsidRDefault="003E6F63" w:rsidP="00B84166">
            <w:pPr>
              <w:tabs>
                <w:tab w:val="left" w:pos="1260"/>
              </w:tabs>
              <w:rPr>
                <w:rFonts w:ascii="Bookman Old Style" w:hAnsi="Bookman Old Style" w:cstheme="minorHAnsi"/>
                <w:color w:val="000000" w:themeColor="text1"/>
              </w:rPr>
            </w:pPr>
          </w:p>
        </w:tc>
      </w:tr>
      <w:tr w:rsidR="001E1180" w:rsidRPr="00132B4D" w:rsidTr="00B84166">
        <w:tc>
          <w:tcPr>
            <w:tcW w:w="558" w:type="dxa"/>
          </w:tcPr>
          <w:p w:rsidR="003E6F63" w:rsidRPr="00132B4D" w:rsidRDefault="003E6F63" w:rsidP="00B84166">
            <w:pPr>
              <w:tabs>
                <w:tab w:val="left" w:pos="1260"/>
              </w:tabs>
              <w:rPr>
                <w:rFonts w:ascii="Bookman Old Style" w:hAnsi="Bookman Old Style" w:cstheme="minorHAnsi"/>
                <w:color w:val="000000" w:themeColor="text1"/>
              </w:rPr>
            </w:pPr>
          </w:p>
        </w:tc>
        <w:tc>
          <w:tcPr>
            <w:tcW w:w="4050" w:type="dxa"/>
          </w:tcPr>
          <w:p w:rsidR="003E6F63" w:rsidRPr="00132B4D" w:rsidRDefault="003E6F63" w:rsidP="00B84166">
            <w:pPr>
              <w:autoSpaceDE w:val="0"/>
              <w:autoSpaceDN w:val="0"/>
              <w:adjustRightInd w:val="0"/>
              <w:rPr>
                <w:rFonts w:ascii="Bookman Old Style" w:hAnsi="Bookman Old Style" w:cstheme="minorHAnsi"/>
                <w:color w:val="000000" w:themeColor="text1"/>
              </w:rPr>
            </w:pPr>
            <w:r w:rsidRPr="00132B4D">
              <w:rPr>
                <w:rFonts w:ascii="Bookman Old Style" w:hAnsi="Bookman Old Style" w:cstheme="minorHAnsi"/>
                <w:color w:val="000000" w:themeColor="text1"/>
              </w:rPr>
              <w:t>Bekerja</w:t>
            </w:r>
          </w:p>
        </w:tc>
        <w:tc>
          <w:tcPr>
            <w:tcW w:w="1440" w:type="dxa"/>
          </w:tcPr>
          <w:p w:rsidR="003E6F63" w:rsidRPr="00132B4D" w:rsidRDefault="003E6F63" w:rsidP="00B84166">
            <w:pPr>
              <w:jc w:val="right"/>
              <w:rPr>
                <w:rFonts w:ascii="Bookman Old Style" w:hAnsi="Bookman Old Style" w:cstheme="minorHAnsi"/>
                <w:color w:val="000000" w:themeColor="text1"/>
                <w:sz w:val="18"/>
                <w:szCs w:val="18"/>
              </w:rPr>
            </w:pPr>
            <w:r w:rsidRPr="00132B4D">
              <w:rPr>
                <w:rFonts w:ascii="Bookman Old Style" w:hAnsi="Bookman Old Style" w:cstheme="minorHAnsi"/>
                <w:color w:val="000000" w:themeColor="text1"/>
                <w:sz w:val="18"/>
                <w:szCs w:val="18"/>
              </w:rPr>
              <w:t>112.291</w:t>
            </w:r>
          </w:p>
        </w:tc>
        <w:tc>
          <w:tcPr>
            <w:tcW w:w="1620" w:type="dxa"/>
          </w:tcPr>
          <w:p w:rsidR="003E6F63" w:rsidRPr="00132B4D" w:rsidRDefault="003E6F63" w:rsidP="00B84166">
            <w:pPr>
              <w:jc w:val="right"/>
              <w:rPr>
                <w:rFonts w:ascii="Bookman Old Style" w:hAnsi="Bookman Old Style" w:cstheme="minorHAnsi"/>
                <w:color w:val="000000" w:themeColor="text1"/>
                <w:sz w:val="18"/>
                <w:szCs w:val="18"/>
              </w:rPr>
            </w:pPr>
            <w:r w:rsidRPr="00132B4D">
              <w:rPr>
                <w:rFonts w:ascii="Bookman Old Style" w:hAnsi="Bookman Old Style" w:cstheme="minorHAnsi"/>
                <w:color w:val="000000" w:themeColor="text1"/>
                <w:sz w:val="18"/>
                <w:szCs w:val="18"/>
              </w:rPr>
              <w:t>77.246</w:t>
            </w:r>
          </w:p>
        </w:tc>
        <w:tc>
          <w:tcPr>
            <w:tcW w:w="1440" w:type="dxa"/>
          </w:tcPr>
          <w:p w:rsidR="003E6F63" w:rsidRPr="00132B4D" w:rsidRDefault="003E6F63" w:rsidP="00B84166">
            <w:pPr>
              <w:jc w:val="right"/>
              <w:rPr>
                <w:rFonts w:ascii="Bookman Old Style" w:hAnsi="Bookman Old Style" w:cstheme="minorHAnsi"/>
                <w:color w:val="000000" w:themeColor="text1"/>
                <w:sz w:val="18"/>
                <w:szCs w:val="18"/>
              </w:rPr>
            </w:pPr>
            <w:r w:rsidRPr="00132B4D">
              <w:rPr>
                <w:rFonts w:ascii="Bookman Old Style" w:hAnsi="Bookman Old Style" w:cstheme="minorHAnsi"/>
                <w:color w:val="000000" w:themeColor="text1"/>
                <w:sz w:val="18"/>
                <w:szCs w:val="18"/>
              </w:rPr>
              <w:t>189.537</w:t>
            </w:r>
          </w:p>
        </w:tc>
      </w:tr>
      <w:tr w:rsidR="001E1180" w:rsidRPr="00132B4D" w:rsidTr="00B84166">
        <w:tc>
          <w:tcPr>
            <w:tcW w:w="558" w:type="dxa"/>
          </w:tcPr>
          <w:p w:rsidR="003E6F63" w:rsidRPr="00132B4D" w:rsidRDefault="003E6F63" w:rsidP="00B84166">
            <w:pPr>
              <w:tabs>
                <w:tab w:val="left" w:pos="1260"/>
              </w:tabs>
              <w:rPr>
                <w:rFonts w:ascii="Bookman Old Style" w:hAnsi="Bookman Old Style" w:cstheme="minorHAnsi"/>
                <w:color w:val="000000" w:themeColor="text1"/>
              </w:rPr>
            </w:pPr>
          </w:p>
        </w:tc>
        <w:tc>
          <w:tcPr>
            <w:tcW w:w="4050" w:type="dxa"/>
          </w:tcPr>
          <w:p w:rsidR="003E6F63" w:rsidRPr="00132B4D" w:rsidRDefault="003E6F63" w:rsidP="00B84166">
            <w:pPr>
              <w:autoSpaceDE w:val="0"/>
              <w:autoSpaceDN w:val="0"/>
              <w:adjustRightInd w:val="0"/>
              <w:rPr>
                <w:rFonts w:ascii="Bookman Old Style" w:hAnsi="Bookman Old Style" w:cstheme="minorHAnsi"/>
                <w:color w:val="000000" w:themeColor="text1"/>
              </w:rPr>
            </w:pPr>
            <w:r w:rsidRPr="00132B4D">
              <w:rPr>
                <w:rFonts w:ascii="Bookman Old Style" w:hAnsi="Bookman Old Style" w:cstheme="minorHAnsi"/>
                <w:color w:val="000000" w:themeColor="text1"/>
              </w:rPr>
              <w:t>Pengangguran</w:t>
            </w:r>
          </w:p>
        </w:tc>
        <w:tc>
          <w:tcPr>
            <w:tcW w:w="1440" w:type="dxa"/>
          </w:tcPr>
          <w:p w:rsidR="003E6F63" w:rsidRPr="00132B4D" w:rsidRDefault="003E6F63" w:rsidP="00B84166">
            <w:pPr>
              <w:jc w:val="right"/>
              <w:rPr>
                <w:rFonts w:ascii="Bookman Old Style" w:hAnsi="Bookman Old Style" w:cstheme="minorHAnsi"/>
                <w:color w:val="000000" w:themeColor="text1"/>
                <w:sz w:val="18"/>
                <w:szCs w:val="18"/>
              </w:rPr>
            </w:pPr>
            <w:r w:rsidRPr="00132B4D">
              <w:rPr>
                <w:rFonts w:ascii="Bookman Old Style" w:hAnsi="Bookman Old Style" w:cstheme="minorHAnsi"/>
                <w:color w:val="000000" w:themeColor="text1"/>
                <w:sz w:val="18"/>
                <w:szCs w:val="18"/>
              </w:rPr>
              <w:t>2.708</w:t>
            </w:r>
          </w:p>
        </w:tc>
        <w:tc>
          <w:tcPr>
            <w:tcW w:w="1620" w:type="dxa"/>
          </w:tcPr>
          <w:p w:rsidR="003E6F63" w:rsidRPr="00132B4D" w:rsidRDefault="003E6F63" w:rsidP="00B84166">
            <w:pPr>
              <w:jc w:val="right"/>
              <w:rPr>
                <w:rFonts w:ascii="Bookman Old Style" w:hAnsi="Bookman Old Style" w:cstheme="minorHAnsi"/>
                <w:color w:val="000000" w:themeColor="text1"/>
                <w:sz w:val="18"/>
                <w:szCs w:val="18"/>
              </w:rPr>
            </w:pPr>
            <w:r w:rsidRPr="00132B4D">
              <w:rPr>
                <w:rFonts w:ascii="Bookman Old Style" w:hAnsi="Bookman Old Style" w:cstheme="minorHAnsi"/>
                <w:color w:val="000000" w:themeColor="text1"/>
                <w:sz w:val="18"/>
                <w:szCs w:val="18"/>
              </w:rPr>
              <w:t>1.642</w:t>
            </w:r>
          </w:p>
        </w:tc>
        <w:tc>
          <w:tcPr>
            <w:tcW w:w="1440" w:type="dxa"/>
          </w:tcPr>
          <w:p w:rsidR="003E6F63" w:rsidRPr="00132B4D" w:rsidRDefault="003E6F63" w:rsidP="00B84166">
            <w:pPr>
              <w:jc w:val="right"/>
              <w:rPr>
                <w:rFonts w:ascii="Bookman Old Style" w:hAnsi="Bookman Old Style" w:cstheme="minorHAnsi"/>
                <w:color w:val="000000" w:themeColor="text1"/>
                <w:sz w:val="18"/>
                <w:szCs w:val="18"/>
              </w:rPr>
            </w:pPr>
            <w:r w:rsidRPr="00132B4D">
              <w:rPr>
                <w:rFonts w:ascii="Bookman Old Style" w:hAnsi="Bookman Old Style" w:cstheme="minorHAnsi"/>
                <w:color w:val="000000" w:themeColor="text1"/>
                <w:sz w:val="18"/>
                <w:szCs w:val="18"/>
              </w:rPr>
              <w:t>4.350</w:t>
            </w:r>
          </w:p>
        </w:tc>
      </w:tr>
      <w:tr w:rsidR="001E1180" w:rsidRPr="00132B4D" w:rsidTr="00B84166">
        <w:tc>
          <w:tcPr>
            <w:tcW w:w="558" w:type="dxa"/>
          </w:tcPr>
          <w:p w:rsidR="003E6F63" w:rsidRPr="00132B4D" w:rsidRDefault="003E6F63" w:rsidP="00B84166">
            <w:pPr>
              <w:tabs>
                <w:tab w:val="left" w:pos="1260"/>
              </w:tabs>
              <w:rPr>
                <w:rFonts w:ascii="Bookman Old Style" w:hAnsi="Bookman Old Style" w:cstheme="minorHAnsi"/>
                <w:color w:val="000000" w:themeColor="text1"/>
              </w:rPr>
            </w:pPr>
          </w:p>
        </w:tc>
        <w:tc>
          <w:tcPr>
            <w:tcW w:w="4050" w:type="dxa"/>
          </w:tcPr>
          <w:p w:rsidR="003E6F63" w:rsidRPr="00132B4D" w:rsidRDefault="003E6F63" w:rsidP="00B84166">
            <w:pPr>
              <w:rPr>
                <w:rFonts w:ascii="Bookman Old Style" w:hAnsi="Bookman Old Style" w:cstheme="minorHAnsi"/>
                <w:b/>
                <w:color w:val="000000" w:themeColor="text1"/>
              </w:rPr>
            </w:pPr>
            <w:r w:rsidRPr="00132B4D">
              <w:rPr>
                <w:rFonts w:ascii="Bookman Old Style" w:hAnsi="Bookman Old Style" w:cstheme="minorHAnsi"/>
                <w:b/>
                <w:color w:val="000000" w:themeColor="text1"/>
              </w:rPr>
              <w:t>Jumlah penduduk angkatan kerja (i)</w:t>
            </w:r>
          </w:p>
        </w:tc>
        <w:tc>
          <w:tcPr>
            <w:tcW w:w="1440" w:type="dxa"/>
            <w:vAlign w:val="bottom"/>
          </w:tcPr>
          <w:p w:rsidR="003E6F63" w:rsidRPr="00132B4D" w:rsidRDefault="003E6F63" w:rsidP="00B84166">
            <w:pPr>
              <w:jc w:val="right"/>
              <w:rPr>
                <w:rFonts w:ascii="Bookman Old Style" w:hAnsi="Bookman Old Style" w:cstheme="minorHAnsi"/>
                <w:b/>
                <w:color w:val="000000" w:themeColor="text1"/>
                <w:sz w:val="20"/>
                <w:szCs w:val="20"/>
              </w:rPr>
            </w:pPr>
            <w:r w:rsidRPr="00132B4D">
              <w:rPr>
                <w:rFonts w:ascii="Bookman Old Style" w:hAnsi="Bookman Old Style" w:cstheme="minorHAnsi"/>
                <w:b/>
                <w:color w:val="000000" w:themeColor="text1"/>
                <w:sz w:val="20"/>
                <w:szCs w:val="20"/>
              </w:rPr>
              <w:t>114.999</w:t>
            </w:r>
          </w:p>
        </w:tc>
        <w:tc>
          <w:tcPr>
            <w:tcW w:w="1620" w:type="dxa"/>
            <w:vAlign w:val="bottom"/>
          </w:tcPr>
          <w:p w:rsidR="003E6F63" w:rsidRPr="00132B4D" w:rsidRDefault="003E6F63" w:rsidP="00B84166">
            <w:pPr>
              <w:jc w:val="right"/>
              <w:rPr>
                <w:rFonts w:ascii="Bookman Old Style" w:hAnsi="Bookman Old Style" w:cstheme="minorHAnsi"/>
                <w:b/>
                <w:color w:val="000000" w:themeColor="text1"/>
                <w:sz w:val="20"/>
                <w:szCs w:val="20"/>
              </w:rPr>
            </w:pPr>
            <w:r w:rsidRPr="00132B4D">
              <w:rPr>
                <w:rFonts w:ascii="Bookman Old Style" w:hAnsi="Bookman Old Style" w:cstheme="minorHAnsi"/>
                <w:b/>
                <w:color w:val="000000" w:themeColor="text1"/>
                <w:sz w:val="20"/>
                <w:szCs w:val="20"/>
              </w:rPr>
              <w:t>78.888</w:t>
            </w:r>
          </w:p>
        </w:tc>
        <w:tc>
          <w:tcPr>
            <w:tcW w:w="1440" w:type="dxa"/>
            <w:vAlign w:val="bottom"/>
          </w:tcPr>
          <w:p w:rsidR="003E6F63" w:rsidRPr="00132B4D" w:rsidRDefault="003E6F63" w:rsidP="00B84166">
            <w:pPr>
              <w:jc w:val="right"/>
              <w:rPr>
                <w:rFonts w:ascii="Bookman Old Style" w:hAnsi="Bookman Old Style" w:cstheme="minorHAnsi"/>
                <w:b/>
                <w:color w:val="000000" w:themeColor="text1"/>
                <w:sz w:val="20"/>
                <w:szCs w:val="20"/>
              </w:rPr>
            </w:pPr>
            <w:r w:rsidRPr="00132B4D">
              <w:rPr>
                <w:rFonts w:ascii="Bookman Old Style" w:hAnsi="Bookman Old Style" w:cstheme="minorHAnsi"/>
                <w:b/>
                <w:color w:val="000000" w:themeColor="text1"/>
                <w:sz w:val="20"/>
                <w:szCs w:val="20"/>
              </w:rPr>
              <w:t>193.887</w:t>
            </w:r>
          </w:p>
        </w:tc>
      </w:tr>
      <w:tr w:rsidR="001E1180" w:rsidRPr="00132B4D" w:rsidTr="00B84166">
        <w:tc>
          <w:tcPr>
            <w:tcW w:w="558" w:type="dxa"/>
          </w:tcPr>
          <w:p w:rsidR="003E6F63" w:rsidRPr="00132B4D" w:rsidRDefault="003E6F63" w:rsidP="00B84166">
            <w:pPr>
              <w:tabs>
                <w:tab w:val="left" w:pos="1260"/>
              </w:tabs>
              <w:rPr>
                <w:rFonts w:ascii="Bookman Old Style" w:hAnsi="Bookman Old Style" w:cstheme="minorHAnsi"/>
                <w:b/>
                <w:color w:val="000000" w:themeColor="text1"/>
              </w:rPr>
            </w:pPr>
            <w:r w:rsidRPr="00132B4D">
              <w:rPr>
                <w:rFonts w:ascii="Bookman Old Style" w:hAnsi="Bookman Old Style" w:cstheme="minorHAnsi"/>
                <w:b/>
                <w:color w:val="000000" w:themeColor="text1"/>
              </w:rPr>
              <w:t>2</w:t>
            </w:r>
          </w:p>
        </w:tc>
        <w:tc>
          <w:tcPr>
            <w:tcW w:w="4050" w:type="dxa"/>
          </w:tcPr>
          <w:p w:rsidR="003E6F63" w:rsidRPr="00132B4D" w:rsidRDefault="003E6F63" w:rsidP="00B84166">
            <w:pPr>
              <w:autoSpaceDE w:val="0"/>
              <w:autoSpaceDN w:val="0"/>
              <w:adjustRightInd w:val="0"/>
              <w:rPr>
                <w:rFonts w:ascii="Bookman Old Style" w:hAnsi="Bookman Old Style" w:cstheme="minorHAnsi"/>
                <w:b/>
                <w:color w:val="000000" w:themeColor="text1"/>
              </w:rPr>
            </w:pPr>
            <w:r w:rsidRPr="00132B4D">
              <w:rPr>
                <w:rFonts w:ascii="Bookman Old Style" w:hAnsi="Bookman Old Style" w:cstheme="minorHAnsi"/>
                <w:b/>
                <w:color w:val="000000" w:themeColor="text1"/>
              </w:rPr>
              <w:t>Bukan Angkatan Kerja (BAK)</w:t>
            </w:r>
          </w:p>
        </w:tc>
        <w:tc>
          <w:tcPr>
            <w:tcW w:w="1440" w:type="dxa"/>
          </w:tcPr>
          <w:p w:rsidR="003E6F63" w:rsidRPr="00132B4D" w:rsidRDefault="003E6F63" w:rsidP="00B84166">
            <w:pPr>
              <w:tabs>
                <w:tab w:val="left" w:pos="1260"/>
              </w:tabs>
              <w:rPr>
                <w:rFonts w:ascii="Bookman Old Style" w:hAnsi="Bookman Old Style" w:cstheme="minorHAnsi"/>
                <w:color w:val="000000" w:themeColor="text1"/>
              </w:rPr>
            </w:pPr>
          </w:p>
        </w:tc>
        <w:tc>
          <w:tcPr>
            <w:tcW w:w="1620" w:type="dxa"/>
          </w:tcPr>
          <w:p w:rsidR="003E6F63" w:rsidRPr="00132B4D" w:rsidRDefault="003E6F63" w:rsidP="00B84166">
            <w:pPr>
              <w:tabs>
                <w:tab w:val="left" w:pos="1260"/>
              </w:tabs>
              <w:rPr>
                <w:rFonts w:ascii="Bookman Old Style" w:hAnsi="Bookman Old Style" w:cstheme="minorHAnsi"/>
                <w:color w:val="000000" w:themeColor="text1"/>
              </w:rPr>
            </w:pPr>
          </w:p>
        </w:tc>
        <w:tc>
          <w:tcPr>
            <w:tcW w:w="1440" w:type="dxa"/>
          </w:tcPr>
          <w:p w:rsidR="003E6F63" w:rsidRPr="00132B4D" w:rsidRDefault="003E6F63" w:rsidP="00B84166">
            <w:pPr>
              <w:tabs>
                <w:tab w:val="left" w:pos="1260"/>
              </w:tabs>
              <w:rPr>
                <w:rFonts w:ascii="Bookman Old Style" w:hAnsi="Bookman Old Style" w:cstheme="minorHAnsi"/>
                <w:color w:val="000000" w:themeColor="text1"/>
              </w:rPr>
            </w:pPr>
          </w:p>
        </w:tc>
      </w:tr>
      <w:tr w:rsidR="001E1180" w:rsidRPr="00132B4D" w:rsidTr="00B84166">
        <w:tc>
          <w:tcPr>
            <w:tcW w:w="558" w:type="dxa"/>
          </w:tcPr>
          <w:p w:rsidR="003E6F63" w:rsidRPr="00132B4D" w:rsidRDefault="003E6F63" w:rsidP="00B84166">
            <w:pPr>
              <w:tabs>
                <w:tab w:val="left" w:pos="1260"/>
              </w:tabs>
              <w:rPr>
                <w:rFonts w:ascii="Bookman Old Style" w:hAnsi="Bookman Old Style" w:cstheme="minorHAnsi"/>
                <w:color w:val="000000" w:themeColor="text1"/>
              </w:rPr>
            </w:pPr>
          </w:p>
        </w:tc>
        <w:tc>
          <w:tcPr>
            <w:tcW w:w="4050" w:type="dxa"/>
          </w:tcPr>
          <w:p w:rsidR="003E6F63" w:rsidRPr="00132B4D" w:rsidRDefault="003E6F63" w:rsidP="00B84166">
            <w:pPr>
              <w:autoSpaceDE w:val="0"/>
              <w:autoSpaceDN w:val="0"/>
              <w:adjustRightInd w:val="0"/>
              <w:rPr>
                <w:rFonts w:ascii="Bookman Old Style" w:hAnsi="Bookman Old Style" w:cstheme="minorHAnsi"/>
                <w:color w:val="000000" w:themeColor="text1"/>
              </w:rPr>
            </w:pPr>
            <w:r w:rsidRPr="00132B4D">
              <w:rPr>
                <w:rFonts w:ascii="Bookman Old Style" w:hAnsi="Bookman Old Style" w:cstheme="minorHAnsi"/>
                <w:color w:val="000000" w:themeColor="text1"/>
              </w:rPr>
              <w:t>Sekolah</w:t>
            </w:r>
          </w:p>
        </w:tc>
        <w:tc>
          <w:tcPr>
            <w:tcW w:w="1440" w:type="dxa"/>
          </w:tcPr>
          <w:p w:rsidR="003E6F63" w:rsidRPr="00132B4D" w:rsidRDefault="003E6F63" w:rsidP="00B84166">
            <w:pPr>
              <w:jc w:val="right"/>
              <w:rPr>
                <w:rFonts w:ascii="Bookman Old Style" w:hAnsi="Bookman Old Style" w:cstheme="minorHAnsi"/>
                <w:color w:val="000000" w:themeColor="text1"/>
                <w:sz w:val="18"/>
                <w:szCs w:val="18"/>
              </w:rPr>
            </w:pPr>
            <w:r w:rsidRPr="00132B4D">
              <w:rPr>
                <w:rFonts w:ascii="Bookman Old Style" w:hAnsi="Bookman Old Style" w:cstheme="minorHAnsi"/>
                <w:color w:val="000000" w:themeColor="text1"/>
                <w:sz w:val="18"/>
                <w:szCs w:val="18"/>
              </w:rPr>
              <w:t>9.318</w:t>
            </w:r>
          </w:p>
        </w:tc>
        <w:tc>
          <w:tcPr>
            <w:tcW w:w="1620" w:type="dxa"/>
          </w:tcPr>
          <w:p w:rsidR="003E6F63" w:rsidRPr="00132B4D" w:rsidRDefault="003E6F63" w:rsidP="00B84166">
            <w:pPr>
              <w:jc w:val="right"/>
              <w:rPr>
                <w:rFonts w:ascii="Bookman Old Style" w:hAnsi="Bookman Old Style" w:cstheme="minorHAnsi"/>
                <w:color w:val="000000" w:themeColor="text1"/>
                <w:sz w:val="18"/>
                <w:szCs w:val="18"/>
              </w:rPr>
            </w:pPr>
            <w:r w:rsidRPr="00132B4D">
              <w:rPr>
                <w:rFonts w:ascii="Bookman Old Style" w:hAnsi="Bookman Old Style" w:cstheme="minorHAnsi"/>
                <w:color w:val="000000" w:themeColor="text1"/>
                <w:sz w:val="18"/>
                <w:szCs w:val="18"/>
              </w:rPr>
              <w:t>13.464</w:t>
            </w:r>
          </w:p>
        </w:tc>
        <w:tc>
          <w:tcPr>
            <w:tcW w:w="1440" w:type="dxa"/>
          </w:tcPr>
          <w:p w:rsidR="003E6F63" w:rsidRPr="00132B4D" w:rsidRDefault="003E6F63" w:rsidP="00B84166">
            <w:pPr>
              <w:jc w:val="right"/>
              <w:rPr>
                <w:rFonts w:ascii="Bookman Old Style" w:hAnsi="Bookman Old Style" w:cstheme="minorHAnsi"/>
                <w:color w:val="000000" w:themeColor="text1"/>
                <w:sz w:val="18"/>
                <w:szCs w:val="18"/>
              </w:rPr>
            </w:pPr>
            <w:r w:rsidRPr="00132B4D">
              <w:rPr>
                <w:rFonts w:ascii="Bookman Old Style" w:hAnsi="Bookman Old Style" w:cstheme="minorHAnsi"/>
                <w:color w:val="000000" w:themeColor="text1"/>
                <w:sz w:val="18"/>
                <w:szCs w:val="18"/>
              </w:rPr>
              <w:t>22.782</w:t>
            </w:r>
          </w:p>
        </w:tc>
      </w:tr>
      <w:tr w:rsidR="001E1180" w:rsidRPr="00132B4D" w:rsidTr="00B84166">
        <w:tc>
          <w:tcPr>
            <w:tcW w:w="558" w:type="dxa"/>
          </w:tcPr>
          <w:p w:rsidR="003E6F63" w:rsidRPr="00132B4D" w:rsidRDefault="003E6F63" w:rsidP="00B84166">
            <w:pPr>
              <w:tabs>
                <w:tab w:val="left" w:pos="1260"/>
              </w:tabs>
              <w:rPr>
                <w:rFonts w:ascii="Bookman Old Style" w:hAnsi="Bookman Old Style" w:cstheme="minorHAnsi"/>
                <w:color w:val="000000" w:themeColor="text1"/>
              </w:rPr>
            </w:pPr>
          </w:p>
        </w:tc>
        <w:tc>
          <w:tcPr>
            <w:tcW w:w="4050" w:type="dxa"/>
          </w:tcPr>
          <w:p w:rsidR="003E6F63" w:rsidRPr="00132B4D" w:rsidRDefault="003E6F63" w:rsidP="00B84166">
            <w:pPr>
              <w:autoSpaceDE w:val="0"/>
              <w:autoSpaceDN w:val="0"/>
              <w:adjustRightInd w:val="0"/>
              <w:rPr>
                <w:rFonts w:ascii="Bookman Old Style" w:hAnsi="Bookman Old Style" w:cstheme="minorHAnsi"/>
                <w:color w:val="000000" w:themeColor="text1"/>
              </w:rPr>
            </w:pPr>
            <w:r w:rsidRPr="00132B4D">
              <w:rPr>
                <w:rFonts w:ascii="Bookman Old Style" w:hAnsi="Bookman Old Style" w:cstheme="minorHAnsi"/>
                <w:color w:val="000000" w:themeColor="text1"/>
              </w:rPr>
              <w:t>Mengurus RT</w:t>
            </w:r>
          </w:p>
        </w:tc>
        <w:tc>
          <w:tcPr>
            <w:tcW w:w="1440" w:type="dxa"/>
          </w:tcPr>
          <w:p w:rsidR="003E6F63" w:rsidRPr="00132B4D" w:rsidRDefault="003E6F63" w:rsidP="00B84166">
            <w:pPr>
              <w:jc w:val="right"/>
              <w:rPr>
                <w:rFonts w:ascii="Bookman Old Style" w:hAnsi="Bookman Old Style" w:cstheme="minorHAnsi"/>
                <w:color w:val="000000" w:themeColor="text1"/>
                <w:sz w:val="18"/>
                <w:szCs w:val="18"/>
              </w:rPr>
            </w:pPr>
            <w:r w:rsidRPr="00132B4D">
              <w:rPr>
                <w:rFonts w:ascii="Bookman Old Style" w:hAnsi="Bookman Old Style" w:cstheme="minorHAnsi"/>
                <w:color w:val="000000" w:themeColor="text1"/>
                <w:sz w:val="18"/>
                <w:szCs w:val="18"/>
              </w:rPr>
              <w:t>898</w:t>
            </w:r>
          </w:p>
        </w:tc>
        <w:tc>
          <w:tcPr>
            <w:tcW w:w="1620" w:type="dxa"/>
          </w:tcPr>
          <w:p w:rsidR="003E6F63" w:rsidRPr="00132B4D" w:rsidRDefault="003E6F63" w:rsidP="00B84166">
            <w:pPr>
              <w:jc w:val="right"/>
              <w:rPr>
                <w:rFonts w:ascii="Bookman Old Style" w:hAnsi="Bookman Old Style" w:cstheme="minorHAnsi"/>
                <w:color w:val="000000" w:themeColor="text1"/>
                <w:sz w:val="18"/>
                <w:szCs w:val="18"/>
              </w:rPr>
            </w:pPr>
            <w:r w:rsidRPr="00132B4D">
              <w:rPr>
                <w:rFonts w:ascii="Bookman Old Style" w:hAnsi="Bookman Old Style" w:cstheme="minorHAnsi"/>
                <w:color w:val="000000" w:themeColor="text1"/>
                <w:sz w:val="18"/>
                <w:szCs w:val="18"/>
              </w:rPr>
              <w:t>23.375</w:t>
            </w:r>
          </w:p>
        </w:tc>
        <w:tc>
          <w:tcPr>
            <w:tcW w:w="1440" w:type="dxa"/>
          </w:tcPr>
          <w:p w:rsidR="003E6F63" w:rsidRPr="00132B4D" w:rsidRDefault="003E6F63" w:rsidP="00B84166">
            <w:pPr>
              <w:jc w:val="right"/>
              <w:rPr>
                <w:rFonts w:ascii="Bookman Old Style" w:hAnsi="Bookman Old Style" w:cstheme="minorHAnsi"/>
                <w:color w:val="000000" w:themeColor="text1"/>
                <w:sz w:val="18"/>
                <w:szCs w:val="18"/>
              </w:rPr>
            </w:pPr>
            <w:r w:rsidRPr="00132B4D">
              <w:rPr>
                <w:rFonts w:ascii="Bookman Old Style" w:hAnsi="Bookman Old Style" w:cstheme="minorHAnsi"/>
                <w:color w:val="000000" w:themeColor="text1"/>
                <w:sz w:val="18"/>
                <w:szCs w:val="18"/>
              </w:rPr>
              <w:t>24.273</w:t>
            </w:r>
          </w:p>
        </w:tc>
      </w:tr>
      <w:tr w:rsidR="001E1180" w:rsidRPr="00132B4D" w:rsidTr="00B84166">
        <w:tc>
          <w:tcPr>
            <w:tcW w:w="558" w:type="dxa"/>
          </w:tcPr>
          <w:p w:rsidR="003E6F63" w:rsidRPr="00132B4D" w:rsidRDefault="003E6F63" w:rsidP="00B84166">
            <w:pPr>
              <w:tabs>
                <w:tab w:val="left" w:pos="1260"/>
              </w:tabs>
              <w:rPr>
                <w:rFonts w:ascii="Bookman Old Style" w:hAnsi="Bookman Old Style" w:cstheme="minorHAnsi"/>
                <w:color w:val="000000" w:themeColor="text1"/>
              </w:rPr>
            </w:pPr>
          </w:p>
        </w:tc>
        <w:tc>
          <w:tcPr>
            <w:tcW w:w="4050" w:type="dxa"/>
          </w:tcPr>
          <w:p w:rsidR="003E6F63" w:rsidRPr="00132B4D" w:rsidRDefault="003E6F63" w:rsidP="00B84166">
            <w:pPr>
              <w:autoSpaceDE w:val="0"/>
              <w:autoSpaceDN w:val="0"/>
              <w:adjustRightInd w:val="0"/>
              <w:rPr>
                <w:rFonts w:ascii="Bookman Old Style" w:hAnsi="Bookman Old Style" w:cstheme="minorHAnsi"/>
                <w:color w:val="000000" w:themeColor="text1"/>
              </w:rPr>
            </w:pPr>
            <w:r w:rsidRPr="00132B4D">
              <w:rPr>
                <w:rFonts w:ascii="Bookman Old Style" w:hAnsi="Bookman Old Style" w:cstheme="minorHAnsi"/>
                <w:color w:val="000000" w:themeColor="text1"/>
              </w:rPr>
              <w:t>Lainnya</w:t>
            </w:r>
          </w:p>
        </w:tc>
        <w:tc>
          <w:tcPr>
            <w:tcW w:w="1440" w:type="dxa"/>
          </w:tcPr>
          <w:p w:rsidR="003E6F63" w:rsidRPr="00132B4D" w:rsidRDefault="003E6F63" w:rsidP="00B84166">
            <w:pPr>
              <w:jc w:val="right"/>
              <w:rPr>
                <w:rFonts w:ascii="Bookman Old Style" w:hAnsi="Bookman Old Style" w:cstheme="minorHAnsi"/>
                <w:color w:val="000000" w:themeColor="text1"/>
                <w:sz w:val="18"/>
                <w:szCs w:val="18"/>
              </w:rPr>
            </w:pPr>
            <w:r w:rsidRPr="00132B4D">
              <w:rPr>
                <w:rFonts w:ascii="Bookman Old Style" w:hAnsi="Bookman Old Style" w:cstheme="minorHAnsi"/>
                <w:color w:val="000000" w:themeColor="text1"/>
                <w:sz w:val="18"/>
                <w:szCs w:val="18"/>
              </w:rPr>
              <w:t>4.112</w:t>
            </w:r>
          </w:p>
        </w:tc>
        <w:tc>
          <w:tcPr>
            <w:tcW w:w="1620" w:type="dxa"/>
          </w:tcPr>
          <w:p w:rsidR="003E6F63" w:rsidRPr="00132B4D" w:rsidRDefault="003E6F63" w:rsidP="00B84166">
            <w:pPr>
              <w:jc w:val="right"/>
              <w:rPr>
                <w:rFonts w:ascii="Bookman Old Style" w:hAnsi="Bookman Old Style" w:cstheme="minorHAnsi"/>
                <w:color w:val="000000" w:themeColor="text1"/>
                <w:sz w:val="18"/>
                <w:szCs w:val="18"/>
              </w:rPr>
            </w:pPr>
            <w:r w:rsidRPr="00132B4D">
              <w:rPr>
                <w:rFonts w:ascii="Bookman Old Style" w:hAnsi="Bookman Old Style" w:cstheme="minorHAnsi"/>
                <w:color w:val="000000" w:themeColor="text1"/>
                <w:sz w:val="18"/>
                <w:szCs w:val="18"/>
              </w:rPr>
              <w:t>4.855</w:t>
            </w:r>
          </w:p>
        </w:tc>
        <w:tc>
          <w:tcPr>
            <w:tcW w:w="1440" w:type="dxa"/>
          </w:tcPr>
          <w:p w:rsidR="003E6F63" w:rsidRPr="00132B4D" w:rsidRDefault="003E6F63" w:rsidP="00B84166">
            <w:pPr>
              <w:jc w:val="right"/>
              <w:rPr>
                <w:rFonts w:ascii="Bookman Old Style" w:hAnsi="Bookman Old Style" w:cstheme="minorHAnsi"/>
                <w:color w:val="000000" w:themeColor="text1"/>
                <w:sz w:val="18"/>
                <w:szCs w:val="18"/>
              </w:rPr>
            </w:pPr>
            <w:r w:rsidRPr="00132B4D">
              <w:rPr>
                <w:rFonts w:ascii="Bookman Old Style" w:hAnsi="Bookman Old Style" w:cstheme="minorHAnsi"/>
                <w:color w:val="000000" w:themeColor="text1"/>
                <w:sz w:val="18"/>
                <w:szCs w:val="18"/>
              </w:rPr>
              <w:t>8.967</w:t>
            </w:r>
          </w:p>
        </w:tc>
      </w:tr>
      <w:tr w:rsidR="001E1180" w:rsidRPr="00132B4D" w:rsidTr="00B84166">
        <w:tc>
          <w:tcPr>
            <w:tcW w:w="558" w:type="dxa"/>
          </w:tcPr>
          <w:p w:rsidR="003E6F63" w:rsidRPr="00132B4D" w:rsidRDefault="003E6F63" w:rsidP="00B84166">
            <w:pPr>
              <w:tabs>
                <w:tab w:val="left" w:pos="1260"/>
              </w:tabs>
              <w:rPr>
                <w:rFonts w:ascii="Bookman Old Style" w:hAnsi="Bookman Old Style" w:cstheme="minorHAnsi"/>
                <w:color w:val="000000" w:themeColor="text1"/>
              </w:rPr>
            </w:pPr>
          </w:p>
        </w:tc>
        <w:tc>
          <w:tcPr>
            <w:tcW w:w="4050" w:type="dxa"/>
          </w:tcPr>
          <w:p w:rsidR="003E6F63" w:rsidRPr="00132B4D" w:rsidRDefault="003E6F63" w:rsidP="00B84166">
            <w:pPr>
              <w:autoSpaceDE w:val="0"/>
              <w:autoSpaceDN w:val="0"/>
              <w:adjustRightInd w:val="0"/>
              <w:rPr>
                <w:rFonts w:ascii="Bookman Old Style" w:hAnsi="Bookman Old Style" w:cstheme="minorHAnsi"/>
                <w:b/>
                <w:color w:val="000000" w:themeColor="text1"/>
              </w:rPr>
            </w:pPr>
            <w:r w:rsidRPr="00132B4D">
              <w:rPr>
                <w:rFonts w:ascii="Bookman Old Style" w:hAnsi="Bookman Old Style" w:cstheme="minorHAnsi"/>
                <w:b/>
                <w:color w:val="000000" w:themeColor="text1"/>
              </w:rPr>
              <w:t>Jumlah penduduk bukan angkatan kerja (ii)</w:t>
            </w:r>
          </w:p>
        </w:tc>
        <w:tc>
          <w:tcPr>
            <w:tcW w:w="1440" w:type="dxa"/>
            <w:vAlign w:val="bottom"/>
          </w:tcPr>
          <w:p w:rsidR="003E6F63" w:rsidRPr="00132B4D" w:rsidRDefault="003E6F63" w:rsidP="00B84166">
            <w:pPr>
              <w:jc w:val="right"/>
              <w:rPr>
                <w:rFonts w:ascii="Bookman Old Style" w:hAnsi="Bookman Old Style" w:cstheme="minorHAnsi"/>
                <w:b/>
                <w:color w:val="000000" w:themeColor="text1"/>
                <w:sz w:val="20"/>
                <w:szCs w:val="20"/>
              </w:rPr>
            </w:pPr>
            <w:r w:rsidRPr="00132B4D">
              <w:rPr>
                <w:rFonts w:ascii="Bookman Old Style" w:hAnsi="Bookman Old Style" w:cstheme="minorHAnsi"/>
                <w:b/>
                <w:color w:val="000000" w:themeColor="text1"/>
                <w:sz w:val="20"/>
                <w:szCs w:val="20"/>
              </w:rPr>
              <w:t>14.328</w:t>
            </w:r>
          </w:p>
        </w:tc>
        <w:tc>
          <w:tcPr>
            <w:tcW w:w="1620" w:type="dxa"/>
            <w:vAlign w:val="bottom"/>
          </w:tcPr>
          <w:p w:rsidR="003E6F63" w:rsidRPr="00132B4D" w:rsidRDefault="003E6F63" w:rsidP="00B84166">
            <w:pPr>
              <w:jc w:val="right"/>
              <w:rPr>
                <w:rFonts w:ascii="Bookman Old Style" w:hAnsi="Bookman Old Style" w:cstheme="minorHAnsi"/>
                <w:b/>
                <w:color w:val="000000" w:themeColor="text1"/>
                <w:sz w:val="20"/>
                <w:szCs w:val="20"/>
              </w:rPr>
            </w:pPr>
            <w:r w:rsidRPr="00132B4D">
              <w:rPr>
                <w:rFonts w:ascii="Bookman Old Style" w:hAnsi="Bookman Old Style" w:cstheme="minorHAnsi"/>
                <w:b/>
                <w:color w:val="000000" w:themeColor="text1"/>
                <w:sz w:val="20"/>
                <w:szCs w:val="20"/>
              </w:rPr>
              <w:t>41.694</w:t>
            </w:r>
          </w:p>
        </w:tc>
        <w:tc>
          <w:tcPr>
            <w:tcW w:w="1440" w:type="dxa"/>
            <w:vAlign w:val="bottom"/>
          </w:tcPr>
          <w:p w:rsidR="003E6F63" w:rsidRPr="00132B4D" w:rsidRDefault="003E6F63" w:rsidP="00B84166">
            <w:pPr>
              <w:jc w:val="right"/>
              <w:rPr>
                <w:rFonts w:ascii="Bookman Old Style" w:hAnsi="Bookman Old Style" w:cstheme="minorHAnsi"/>
                <w:b/>
                <w:color w:val="000000" w:themeColor="text1"/>
                <w:sz w:val="20"/>
                <w:szCs w:val="20"/>
              </w:rPr>
            </w:pPr>
            <w:r w:rsidRPr="00132B4D">
              <w:rPr>
                <w:rFonts w:ascii="Bookman Old Style" w:hAnsi="Bookman Old Style" w:cstheme="minorHAnsi"/>
                <w:b/>
                <w:color w:val="000000" w:themeColor="text1"/>
                <w:sz w:val="20"/>
                <w:szCs w:val="20"/>
              </w:rPr>
              <w:t>56.022</w:t>
            </w:r>
          </w:p>
        </w:tc>
      </w:tr>
      <w:tr w:rsidR="001E1180" w:rsidRPr="00132B4D" w:rsidTr="00B84166">
        <w:tc>
          <w:tcPr>
            <w:tcW w:w="558" w:type="dxa"/>
          </w:tcPr>
          <w:p w:rsidR="003E6F63" w:rsidRPr="00132B4D" w:rsidRDefault="003E6F63" w:rsidP="00B84166">
            <w:pPr>
              <w:tabs>
                <w:tab w:val="left" w:pos="1260"/>
              </w:tabs>
              <w:rPr>
                <w:rFonts w:ascii="Bookman Old Style" w:hAnsi="Bookman Old Style" w:cstheme="minorHAnsi"/>
                <w:color w:val="000000" w:themeColor="text1"/>
              </w:rPr>
            </w:pPr>
          </w:p>
        </w:tc>
        <w:tc>
          <w:tcPr>
            <w:tcW w:w="4050" w:type="dxa"/>
          </w:tcPr>
          <w:p w:rsidR="003E6F63" w:rsidRPr="00132B4D" w:rsidRDefault="003E6F63" w:rsidP="00B84166">
            <w:pPr>
              <w:rPr>
                <w:rFonts w:ascii="Bookman Old Style" w:hAnsi="Bookman Old Style" w:cstheme="minorHAnsi"/>
                <w:b/>
                <w:color w:val="000000" w:themeColor="text1"/>
              </w:rPr>
            </w:pPr>
            <w:r w:rsidRPr="00132B4D">
              <w:rPr>
                <w:rFonts w:ascii="Bookman Old Style" w:hAnsi="Bookman Old Style" w:cstheme="minorHAnsi"/>
                <w:b/>
                <w:color w:val="000000" w:themeColor="text1"/>
              </w:rPr>
              <w:t>Jumlah penduduk usia kerja (i) + (ii) (TK)</w:t>
            </w:r>
          </w:p>
        </w:tc>
        <w:tc>
          <w:tcPr>
            <w:tcW w:w="1440" w:type="dxa"/>
          </w:tcPr>
          <w:p w:rsidR="003E6F63" w:rsidRPr="00132B4D" w:rsidRDefault="003E6F63" w:rsidP="00B84166">
            <w:pPr>
              <w:jc w:val="right"/>
              <w:rPr>
                <w:rFonts w:ascii="Bookman Old Style" w:hAnsi="Bookman Old Style" w:cstheme="minorHAnsi"/>
                <w:b/>
                <w:color w:val="000000" w:themeColor="text1"/>
                <w:sz w:val="18"/>
                <w:szCs w:val="18"/>
              </w:rPr>
            </w:pPr>
            <w:r w:rsidRPr="00132B4D">
              <w:rPr>
                <w:rFonts w:ascii="Bookman Old Style" w:hAnsi="Bookman Old Style" w:cstheme="minorHAnsi"/>
                <w:b/>
                <w:color w:val="000000" w:themeColor="text1"/>
                <w:sz w:val="18"/>
                <w:szCs w:val="18"/>
              </w:rPr>
              <w:t>129.327</w:t>
            </w:r>
          </w:p>
        </w:tc>
        <w:tc>
          <w:tcPr>
            <w:tcW w:w="1620" w:type="dxa"/>
          </w:tcPr>
          <w:p w:rsidR="003E6F63" w:rsidRPr="00132B4D" w:rsidRDefault="003E6F63" w:rsidP="00B84166">
            <w:pPr>
              <w:jc w:val="right"/>
              <w:rPr>
                <w:rFonts w:ascii="Bookman Old Style" w:hAnsi="Bookman Old Style" w:cstheme="minorHAnsi"/>
                <w:b/>
                <w:color w:val="000000" w:themeColor="text1"/>
                <w:sz w:val="18"/>
                <w:szCs w:val="18"/>
              </w:rPr>
            </w:pPr>
            <w:r w:rsidRPr="00132B4D">
              <w:rPr>
                <w:rFonts w:ascii="Bookman Old Style" w:hAnsi="Bookman Old Style" w:cstheme="minorHAnsi"/>
                <w:b/>
                <w:color w:val="000000" w:themeColor="text1"/>
                <w:sz w:val="18"/>
                <w:szCs w:val="18"/>
              </w:rPr>
              <w:t>120.582</w:t>
            </w:r>
          </w:p>
        </w:tc>
        <w:tc>
          <w:tcPr>
            <w:tcW w:w="1440" w:type="dxa"/>
          </w:tcPr>
          <w:p w:rsidR="003E6F63" w:rsidRPr="00132B4D" w:rsidRDefault="003E6F63" w:rsidP="00B84166">
            <w:pPr>
              <w:jc w:val="right"/>
              <w:rPr>
                <w:rFonts w:ascii="Bookman Old Style" w:hAnsi="Bookman Old Style" w:cstheme="minorHAnsi"/>
                <w:b/>
                <w:color w:val="000000" w:themeColor="text1"/>
                <w:sz w:val="18"/>
                <w:szCs w:val="18"/>
              </w:rPr>
            </w:pPr>
            <w:r w:rsidRPr="00132B4D">
              <w:rPr>
                <w:rFonts w:ascii="Bookman Old Style" w:hAnsi="Bookman Old Style" w:cstheme="minorHAnsi"/>
                <w:b/>
                <w:color w:val="000000" w:themeColor="text1"/>
                <w:sz w:val="18"/>
                <w:szCs w:val="18"/>
              </w:rPr>
              <w:t>249.909</w:t>
            </w:r>
          </w:p>
        </w:tc>
      </w:tr>
      <w:tr w:rsidR="001E1180" w:rsidRPr="00132B4D" w:rsidTr="00B84166">
        <w:tc>
          <w:tcPr>
            <w:tcW w:w="558" w:type="dxa"/>
          </w:tcPr>
          <w:p w:rsidR="003E6F63" w:rsidRPr="00132B4D" w:rsidRDefault="003E6F63" w:rsidP="00B84166">
            <w:pPr>
              <w:tabs>
                <w:tab w:val="left" w:pos="1260"/>
              </w:tabs>
              <w:rPr>
                <w:rFonts w:ascii="Bookman Old Style" w:hAnsi="Bookman Old Style" w:cstheme="minorHAnsi"/>
                <w:b/>
                <w:color w:val="000000" w:themeColor="text1"/>
              </w:rPr>
            </w:pPr>
            <w:r w:rsidRPr="00132B4D">
              <w:rPr>
                <w:rFonts w:ascii="Bookman Old Style" w:hAnsi="Bookman Old Style" w:cstheme="minorHAnsi"/>
                <w:b/>
                <w:color w:val="000000" w:themeColor="text1"/>
              </w:rPr>
              <w:t>3</w:t>
            </w:r>
          </w:p>
        </w:tc>
        <w:tc>
          <w:tcPr>
            <w:tcW w:w="4050" w:type="dxa"/>
          </w:tcPr>
          <w:p w:rsidR="003E6F63" w:rsidRPr="00132B4D" w:rsidRDefault="003E6F63" w:rsidP="00B84166">
            <w:pPr>
              <w:autoSpaceDE w:val="0"/>
              <w:autoSpaceDN w:val="0"/>
              <w:adjustRightInd w:val="0"/>
              <w:rPr>
                <w:rFonts w:ascii="Bookman Old Style" w:hAnsi="Bookman Old Style" w:cstheme="minorHAnsi"/>
                <w:b/>
                <w:color w:val="000000" w:themeColor="text1"/>
              </w:rPr>
            </w:pPr>
            <w:r w:rsidRPr="00132B4D">
              <w:rPr>
                <w:rFonts w:ascii="Bookman Old Style" w:hAnsi="Bookman Old Style" w:cstheme="minorHAnsi"/>
                <w:b/>
                <w:color w:val="000000" w:themeColor="text1"/>
              </w:rPr>
              <w:t>TPAK (tingkat partisipasi angkatan kerja) %</w:t>
            </w:r>
          </w:p>
        </w:tc>
        <w:tc>
          <w:tcPr>
            <w:tcW w:w="1440" w:type="dxa"/>
            <w:vAlign w:val="bottom"/>
          </w:tcPr>
          <w:p w:rsidR="003E6F63" w:rsidRPr="00132B4D" w:rsidRDefault="003E6F63" w:rsidP="00B84166">
            <w:pPr>
              <w:jc w:val="right"/>
              <w:rPr>
                <w:rFonts w:ascii="Bookman Old Style" w:hAnsi="Bookman Old Style" w:cstheme="minorHAnsi"/>
                <w:b/>
                <w:color w:val="000000" w:themeColor="text1"/>
                <w:sz w:val="20"/>
                <w:szCs w:val="20"/>
              </w:rPr>
            </w:pPr>
            <w:r w:rsidRPr="00132B4D">
              <w:rPr>
                <w:rFonts w:ascii="Bookman Old Style" w:hAnsi="Bookman Old Style" w:cstheme="minorHAnsi"/>
                <w:b/>
                <w:color w:val="000000" w:themeColor="text1"/>
                <w:sz w:val="20"/>
                <w:szCs w:val="20"/>
              </w:rPr>
              <w:t>88.92</w:t>
            </w:r>
          </w:p>
        </w:tc>
        <w:tc>
          <w:tcPr>
            <w:tcW w:w="1620" w:type="dxa"/>
            <w:vAlign w:val="bottom"/>
          </w:tcPr>
          <w:p w:rsidR="003E6F63" w:rsidRPr="00132B4D" w:rsidRDefault="003E6F63" w:rsidP="00B84166">
            <w:pPr>
              <w:jc w:val="right"/>
              <w:rPr>
                <w:rFonts w:ascii="Bookman Old Style" w:hAnsi="Bookman Old Style" w:cstheme="minorHAnsi"/>
                <w:b/>
                <w:color w:val="000000" w:themeColor="text1"/>
                <w:sz w:val="20"/>
                <w:szCs w:val="20"/>
              </w:rPr>
            </w:pPr>
            <w:r w:rsidRPr="00132B4D">
              <w:rPr>
                <w:rFonts w:ascii="Bookman Old Style" w:hAnsi="Bookman Old Style" w:cstheme="minorHAnsi"/>
                <w:b/>
                <w:color w:val="000000" w:themeColor="text1"/>
                <w:sz w:val="20"/>
                <w:szCs w:val="20"/>
              </w:rPr>
              <w:t>65.42</w:t>
            </w:r>
          </w:p>
        </w:tc>
        <w:tc>
          <w:tcPr>
            <w:tcW w:w="1440" w:type="dxa"/>
            <w:vAlign w:val="bottom"/>
          </w:tcPr>
          <w:p w:rsidR="003E6F63" w:rsidRPr="00132B4D" w:rsidRDefault="003E6F63" w:rsidP="00B84166">
            <w:pPr>
              <w:jc w:val="right"/>
              <w:rPr>
                <w:rFonts w:ascii="Bookman Old Style" w:hAnsi="Bookman Old Style" w:cstheme="minorHAnsi"/>
                <w:b/>
                <w:color w:val="000000" w:themeColor="text1"/>
                <w:sz w:val="20"/>
                <w:szCs w:val="20"/>
              </w:rPr>
            </w:pPr>
            <w:r w:rsidRPr="00132B4D">
              <w:rPr>
                <w:rFonts w:ascii="Bookman Old Style" w:hAnsi="Bookman Old Style" w:cstheme="minorHAnsi"/>
                <w:b/>
                <w:color w:val="000000" w:themeColor="text1"/>
                <w:sz w:val="20"/>
                <w:szCs w:val="20"/>
              </w:rPr>
              <w:t>77.58</w:t>
            </w:r>
          </w:p>
        </w:tc>
      </w:tr>
      <w:tr w:rsidR="001E1180" w:rsidRPr="00132B4D" w:rsidTr="00B84166">
        <w:tc>
          <w:tcPr>
            <w:tcW w:w="558" w:type="dxa"/>
          </w:tcPr>
          <w:p w:rsidR="003E6F63" w:rsidRPr="00132B4D" w:rsidRDefault="003E6F63" w:rsidP="00B84166">
            <w:pPr>
              <w:tabs>
                <w:tab w:val="left" w:pos="1260"/>
              </w:tabs>
              <w:rPr>
                <w:rFonts w:ascii="Bookman Old Style" w:hAnsi="Bookman Old Style" w:cstheme="minorHAnsi"/>
                <w:b/>
                <w:color w:val="000000" w:themeColor="text1"/>
              </w:rPr>
            </w:pPr>
            <w:r w:rsidRPr="00132B4D">
              <w:rPr>
                <w:rFonts w:ascii="Bookman Old Style" w:hAnsi="Bookman Old Style" w:cstheme="minorHAnsi"/>
                <w:b/>
                <w:color w:val="000000" w:themeColor="text1"/>
              </w:rPr>
              <w:t>4</w:t>
            </w:r>
          </w:p>
        </w:tc>
        <w:tc>
          <w:tcPr>
            <w:tcW w:w="4050" w:type="dxa"/>
          </w:tcPr>
          <w:p w:rsidR="003E6F63" w:rsidRPr="00132B4D" w:rsidRDefault="003E6F63" w:rsidP="00B84166">
            <w:pPr>
              <w:autoSpaceDE w:val="0"/>
              <w:autoSpaceDN w:val="0"/>
              <w:adjustRightInd w:val="0"/>
              <w:rPr>
                <w:rFonts w:ascii="Bookman Old Style" w:hAnsi="Bookman Old Style" w:cstheme="minorHAnsi"/>
                <w:b/>
                <w:color w:val="000000" w:themeColor="text1"/>
              </w:rPr>
            </w:pPr>
            <w:r w:rsidRPr="00132B4D">
              <w:rPr>
                <w:rFonts w:ascii="Bookman Old Style" w:hAnsi="Bookman Old Style" w:cstheme="minorHAnsi"/>
                <w:b/>
                <w:color w:val="000000" w:themeColor="text1"/>
              </w:rPr>
              <w:t>TPT (tingkat pengangguran terbuka) %</w:t>
            </w:r>
          </w:p>
        </w:tc>
        <w:tc>
          <w:tcPr>
            <w:tcW w:w="1440" w:type="dxa"/>
            <w:vAlign w:val="bottom"/>
          </w:tcPr>
          <w:p w:rsidR="003E6F63" w:rsidRPr="00132B4D" w:rsidRDefault="003E6F63" w:rsidP="00B84166">
            <w:pPr>
              <w:jc w:val="right"/>
              <w:rPr>
                <w:rFonts w:ascii="Bookman Old Style" w:hAnsi="Bookman Old Style" w:cstheme="minorHAnsi"/>
                <w:b/>
                <w:color w:val="000000" w:themeColor="text1"/>
                <w:sz w:val="20"/>
                <w:szCs w:val="20"/>
              </w:rPr>
            </w:pPr>
            <w:r w:rsidRPr="00132B4D">
              <w:rPr>
                <w:rFonts w:ascii="Bookman Old Style" w:hAnsi="Bookman Old Style" w:cstheme="minorHAnsi"/>
                <w:b/>
                <w:color w:val="000000" w:themeColor="text1"/>
                <w:sz w:val="20"/>
                <w:szCs w:val="20"/>
              </w:rPr>
              <w:t>2.35</w:t>
            </w:r>
          </w:p>
        </w:tc>
        <w:tc>
          <w:tcPr>
            <w:tcW w:w="1620" w:type="dxa"/>
            <w:vAlign w:val="bottom"/>
          </w:tcPr>
          <w:p w:rsidR="003E6F63" w:rsidRPr="00132B4D" w:rsidRDefault="003E6F63" w:rsidP="00B84166">
            <w:pPr>
              <w:jc w:val="right"/>
              <w:rPr>
                <w:rFonts w:ascii="Bookman Old Style" w:hAnsi="Bookman Old Style" w:cstheme="minorHAnsi"/>
                <w:b/>
                <w:color w:val="000000" w:themeColor="text1"/>
                <w:sz w:val="20"/>
                <w:szCs w:val="20"/>
              </w:rPr>
            </w:pPr>
            <w:r w:rsidRPr="00132B4D">
              <w:rPr>
                <w:rFonts w:ascii="Bookman Old Style" w:hAnsi="Bookman Old Style" w:cstheme="minorHAnsi"/>
                <w:b/>
                <w:color w:val="000000" w:themeColor="text1"/>
                <w:sz w:val="20"/>
                <w:szCs w:val="20"/>
              </w:rPr>
              <w:t>2.08</w:t>
            </w:r>
          </w:p>
        </w:tc>
        <w:tc>
          <w:tcPr>
            <w:tcW w:w="1440" w:type="dxa"/>
            <w:vAlign w:val="bottom"/>
          </w:tcPr>
          <w:p w:rsidR="003E6F63" w:rsidRPr="00132B4D" w:rsidRDefault="003E6F63" w:rsidP="00B84166">
            <w:pPr>
              <w:jc w:val="right"/>
              <w:rPr>
                <w:rFonts w:ascii="Bookman Old Style" w:hAnsi="Bookman Old Style" w:cstheme="minorHAnsi"/>
                <w:b/>
                <w:color w:val="000000" w:themeColor="text1"/>
                <w:sz w:val="20"/>
                <w:szCs w:val="20"/>
              </w:rPr>
            </w:pPr>
            <w:r w:rsidRPr="00132B4D">
              <w:rPr>
                <w:rFonts w:ascii="Bookman Old Style" w:hAnsi="Bookman Old Style" w:cstheme="minorHAnsi"/>
                <w:b/>
                <w:color w:val="000000" w:themeColor="text1"/>
                <w:sz w:val="20"/>
                <w:szCs w:val="20"/>
              </w:rPr>
              <w:t>2.24</w:t>
            </w:r>
          </w:p>
        </w:tc>
      </w:tr>
      <w:tr w:rsidR="003E6F63" w:rsidRPr="00132B4D" w:rsidTr="00B84166">
        <w:tc>
          <w:tcPr>
            <w:tcW w:w="558" w:type="dxa"/>
          </w:tcPr>
          <w:p w:rsidR="003E6F63" w:rsidRPr="00132B4D" w:rsidRDefault="003E6F63" w:rsidP="00B84166">
            <w:pPr>
              <w:tabs>
                <w:tab w:val="left" w:pos="1260"/>
              </w:tabs>
              <w:rPr>
                <w:rFonts w:ascii="Bookman Old Style" w:hAnsi="Bookman Old Style" w:cstheme="minorHAnsi"/>
                <w:color w:val="000000" w:themeColor="text1"/>
              </w:rPr>
            </w:pPr>
          </w:p>
        </w:tc>
        <w:tc>
          <w:tcPr>
            <w:tcW w:w="4050" w:type="dxa"/>
          </w:tcPr>
          <w:p w:rsidR="003E6F63" w:rsidRPr="00132B4D" w:rsidRDefault="003E6F63" w:rsidP="00B84166">
            <w:pPr>
              <w:autoSpaceDE w:val="0"/>
              <w:autoSpaceDN w:val="0"/>
              <w:adjustRightInd w:val="0"/>
              <w:rPr>
                <w:rFonts w:ascii="Bookman Old Style" w:hAnsi="Bookman Old Style" w:cstheme="minorHAnsi"/>
                <w:color w:val="000000" w:themeColor="text1"/>
              </w:rPr>
            </w:pPr>
          </w:p>
        </w:tc>
        <w:tc>
          <w:tcPr>
            <w:tcW w:w="1440" w:type="dxa"/>
          </w:tcPr>
          <w:p w:rsidR="003E6F63" w:rsidRPr="00132B4D" w:rsidRDefault="003E6F63" w:rsidP="00B84166">
            <w:pPr>
              <w:tabs>
                <w:tab w:val="left" w:pos="1260"/>
              </w:tabs>
              <w:rPr>
                <w:rFonts w:ascii="Bookman Old Style" w:hAnsi="Bookman Old Style" w:cstheme="minorHAnsi"/>
                <w:color w:val="000000" w:themeColor="text1"/>
              </w:rPr>
            </w:pPr>
          </w:p>
        </w:tc>
        <w:tc>
          <w:tcPr>
            <w:tcW w:w="1620" w:type="dxa"/>
          </w:tcPr>
          <w:p w:rsidR="003E6F63" w:rsidRPr="00132B4D" w:rsidRDefault="003E6F63" w:rsidP="00B84166">
            <w:pPr>
              <w:tabs>
                <w:tab w:val="left" w:pos="1260"/>
              </w:tabs>
              <w:rPr>
                <w:rFonts w:ascii="Bookman Old Style" w:hAnsi="Bookman Old Style" w:cstheme="minorHAnsi"/>
                <w:color w:val="000000" w:themeColor="text1"/>
              </w:rPr>
            </w:pPr>
          </w:p>
        </w:tc>
        <w:tc>
          <w:tcPr>
            <w:tcW w:w="1440" w:type="dxa"/>
          </w:tcPr>
          <w:p w:rsidR="003E6F63" w:rsidRPr="00132B4D" w:rsidRDefault="003E6F63" w:rsidP="00B84166">
            <w:pPr>
              <w:tabs>
                <w:tab w:val="left" w:pos="1260"/>
              </w:tabs>
              <w:rPr>
                <w:rFonts w:ascii="Bookman Old Style" w:hAnsi="Bookman Old Style" w:cstheme="minorHAnsi"/>
                <w:color w:val="000000" w:themeColor="text1"/>
              </w:rPr>
            </w:pPr>
          </w:p>
        </w:tc>
      </w:tr>
    </w:tbl>
    <w:p w:rsidR="003E6F63" w:rsidRPr="00132B4D" w:rsidRDefault="003E6F63" w:rsidP="003E6F63">
      <w:pPr>
        <w:tabs>
          <w:tab w:val="left" w:pos="1260"/>
          <w:tab w:val="left" w:pos="4050"/>
        </w:tabs>
        <w:spacing w:after="0"/>
        <w:rPr>
          <w:rFonts w:ascii="Bookman Old Style" w:eastAsiaTheme="minorHAnsi" w:hAnsi="Bookman Old Style" w:cs="Franklin Gothic Book"/>
          <w:color w:val="000000" w:themeColor="text1"/>
        </w:rPr>
      </w:pPr>
    </w:p>
    <w:p w:rsidR="00BD5AB7" w:rsidRPr="00132B4D" w:rsidRDefault="00BD5AB7" w:rsidP="00CB568A">
      <w:pPr>
        <w:tabs>
          <w:tab w:val="left" w:pos="1260"/>
        </w:tabs>
        <w:spacing w:after="0"/>
        <w:jc w:val="center"/>
        <w:rPr>
          <w:rFonts w:ascii="Bookman Old Style" w:hAnsi="Bookman Old Style" w:cs="Trebuchet MS"/>
          <w:color w:val="000000" w:themeColor="text1"/>
        </w:rPr>
      </w:pPr>
    </w:p>
    <w:p w:rsidR="00CB568A" w:rsidRPr="00132B4D" w:rsidRDefault="00DC238B" w:rsidP="00BB4D32">
      <w:pPr>
        <w:tabs>
          <w:tab w:val="left" w:pos="1260"/>
        </w:tabs>
        <w:spacing w:after="0"/>
        <w:rPr>
          <w:rFonts w:ascii="Bookman Old Style" w:hAnsi="Bookman Old Style" w:cs="Trebuchet MS"/>
          <w:b/>
          <w:color w:val="000000" w:themeColor="text1"/>
          <w:sz w:val="24"/>
          <w:szCs w:val="24"/>
          <w:u w:val="single"/>
        </w:rPr>
      </w:pPr>
      <w:r>
        <w:rPr>
          <w:rFonts w:ascii="Bookman Old Style" w:hAnsi="Bookman Old Style" w:cs="Trebuchet MS"/>
          <w:b/>
          <w:color w:val="000000" w:themeColor="text1"/>
          <w:sz w:val="24"/>
          <w:szCs w:val="24"/>
        </w:rPr>
        <w:lastRenderedPageBreak/>
        <w:t>2.3.2.11</w:t>
      </w:r>
      <w:r w:rsidR="00CB568A" w:rsidRPr="00132B4D">
        <w:rPr>
          <w:rFonts w:ascii="Bookman Old Style" w:hAnsi="Bookman Old Style" w:cs="Trebuchet MS"/>
          <w:b/>
          <w:color w:val="000000" w:themeColor="text1"/>
          <w:sz w:val="24"/>
          <w:szCs w:val="24"/>
        </w:rPr>
        <w:t xml:space="preserve">.  Keluarga Berencana dan Keluarga Sejahtera </w:t>
      </w:r>
    </w:p>
    <w:p w:rsidR="00CB568A" w:rsidRPr="00132B4D" w:rsidRDefault="00CB568A" w:rsidP="00BD5AB7">
      <w:pPr>
        <w:pStyle w:val="ListParagraph"/>
        <w:numPr>
          <w:ilvl w:val="0"/>
          <w:numId w:val="8"/>
        </w:numPr>
        <w:tabs>
          <w:tab w:val="left" w:pos="1260"/>
        </w:tabs>
        <w:spacing w:before="120" w:after="0"/>
        <w:ind w:left="896" w:hanging="357"/>
        <w:contextualSpacing w:val="0"/>
        <w:rPr>
          <w:rFonts w:ascii="Bookman Old Style" w:hAnsi="Bookman Old Style" w:cs="Trebuchet MS"/>
          <w:b/>
          <w:i/>
          <w:color w:val="000000" w:themeColor="text1"/>
          <w:sz w:val="24"/>
          <w:szCs w:val="24"/>
        </w:rPr>
      </w:pPr>
      <w:r w:rsidRPr="00132B4D">
        <w:rPr>
          <w:rFonts w:ascii="Bookman Old Style" w:hAnsi="Bookman Old Style" w:cs="Trebuchet MS"/>
          <w:b/>
          <w:i/>
          <w:color w:val="000000" w:themeColor="text1"/>
          <w:sz w:val="24"/>
          <w:szCs w:val="24"/>
        </w:rPr>
        <w:t>Rasio akseptor KB</w:t>
      </w:r>
    </w:p>
    <w:p w:rsidR="00CB568A" w:rsidRPr="00132B4D" w:rsidRDefault="00CB568A" w:rsidP="00CB568A">
      <w:pPr>
        <w:tabs>
          <w:tab w:val="left" w:pos="1260"/>
        </w:tabs>
        <w:spacing w:after="0"/>
        <w:rPr>
          <w:rFonts w:ascii="Bookman Old Style" w:hAnsi="Bookman Old Style" w:cs="Trebuchet MS"/>
          <w:b/>
          <w:color w:val="000000" w:themeColor="text1"/>
        </w:rPr>
      </w:pPr>
    </w:p>
    <w:p w:rsidR="003E6F63" w:rsidRPr="00132B4D" w:rsidRDefault="002365F5" w:rsidP="003E6F63">
      <w:pPr>
        <w:autoSpaceDE w:val="0"/>
        <w:autoSpaceDN w:val="0"/>
        <w:adjustRightInd w:val="0"/>
        <w:spacing w:after="0" w:line="240" w:lineRule="auto"/>
        <w:jc w:val="center"/>
        <w:rPr>
          <w:rFonts w:ascii="Bookman Old Style" w:eastAsiaTheme="minorHAnsi" w:hAnsi="Bookman Old Style" w:cs="Times New Roman"/>
          <w:color w:val="000000" w:themeColor="text1"/>
          <w:sz w:val="24"/>
        </w:rPr>
      </w:pPr>
      <w:r w:rsidRPr="00132B4D">
        <w:rPr>
          <w:rFonts w:ascii="Bookman Old Style" w:eastAsiaTheme="minorHAnsi" w:hAnsi="Bookman Old Style" w:cs="Times New Roman"/>
          <w:color w:val="000000" w:themeColor="text1"/>
          <w:sz w:val="24"/>
        </w:rPr>
        <w:t>Tabel 2</w:t>
      </w:r>
      <w:r w:rsidR="00AC77B5">
        <w:rPr>
          <w:rFonts w:ascii="Bookman Old Style" w:eastAsiaTheme="minorHAnsi" w:hAnsi="Bookman Old Style" w:cs="Times New Roman"/>
          <w:color w:val="000000" w:themeColor="text1"/>
          <w:sz w:val="24"/>
        </w:rPr>
        <w:t>.99</w:t>
      </w:r>
      <w:r w:rsidR="006D6C48" w:rsidRPr="00132B4D">
        <w:rPr>
          <w:rFonts w:ascii="Bookman Old Style" w:eastAsiaTheme="minorHAnsi" w:hAnsi="Bookman Old Style" w:cs="Times New Roman"/>
          <w:color w:val="000000" w:themeColor="text1"/>
          <w:sz w:val="24"/>
        </w:rPr>
        <w:t>.</w:t>
      </w:r>
    </w:p>
    <w:p w:rsidR="003E6F63" w:rsidRPr="00132B4D" w:rsidRDefault="003E6F63" w:rsidP="00BD5AB7">
      <w:pPr>
        <w:tabs>
          <w:tab w:val="left" w:pos="1260"/>
        </w:tabs>
        <w:spacing w:after="0"/>
        <w:jc w:val="center"/>
        <w:rPr>
          <w:rFonts w:ascii="Bookman Old Style" w:eastAsiaTheme="minorHAnsi" w:hAnsi="Bookman Old Style" w:cs="Times New Roman"/>
          <w:color w:val="000000" w:themeColor="text1"/>
          <w:sz w:val="24"/>
        </w:rPr>
      </w:pPr>
      <w:r w:rsidRPr="00132B4D">
        <w:rPr>
          <w:rFonts w:ascii="Bookman Old Style" w:eastAsiaTheme="minorHAnsi" w:hAnsi="Bookman Old Style" w:cs="Times New Roman"/>
          <w:color w:val="000000" w:themeColor="text1"/>
          <w:sz w:val="24"/>
        </w:rPr>
        <w:t>Ra</w:t>
      </w:r>
      <w:r w:rsidR="00915BCE" w:rsidRPr="00132B4D">
        <w:rPr>
          <w:rFonts w:ascii="Bookman Old Style" w:eastAsiaTheme="minorHAnsi" w:hAnsi="Bookman Old Style" w:cs="Times New Roman"/>
          <w:color w:val="000000" w:themeColor="text1"/>
          <w:sz w:val="24"/>
        </w:rPr>
        <w:t>s</w:t>
      </w:r>
      <w:r w:rsidR="006E706B">
        <w:rPr>
          <w:rFonts w:ascii="Bookman Old Style" w:eastAsiaTheme="minorHAnsi" w:hAnsi="Bookman Old Style" w:cs="Times New Roman"/>
          <w:color w:val="000000" w:themeColor="text1"/>
          <w:sz w:val="24"/>
        </w:rPr>
        <w:t xml:space="preserve">io Akseptor KB Tahun Tahun 2010 </w:t>
      </w:r>
      <w:r w:rsidR="00915BCE" w:rsidRPr="00132B4D">
        <w:rPr>
          <w:rFonts w:ascii="Bookman Old Style" w:eastAsiaTheme="minorHAnsi" w:hAnsi="Bookman Old Style" w:cs="Times New Roman"/>
          <w:color w:val="000000" w:themeColor="text1"/>
          <w:sz w:val="24"/>
        </w:rPr>
        <w:t>s.d 2015</w:t>
      </w:r>
    </w:p>
    <w:p w:rsidR="003E6F63" w:rsidRPr="00132B4D" w:rsidRDefault="003E6F63" w:rsidP="003E6F63">
      <w:pPr>
        <w:tabs>
          <w:tab w:val="left" w:pos="1260"/>
        </w:tabs>
        <w:spacing w:after="0"/>
        <w:jc w:val="center"/>
        <w:rPr>
          <w:rFonts w:ascii="Bookman Old Style" w:eastAsiaTheme="minorHAnsi" w:hAnsi="Bookman Old Style" w:cs="Times New Roman"/>
          <w:color w:val="000000" w:themeColor="text1"/>
          <w:sz w:val="24"/>
        </w:rPr>
      </w:pPr>
      <w:r w:rsidRPr="00132B4D">
        <w:rPr>
          <w:rFonts w:ascii="Bookman Old Style" w:eastAsiaTheme="minorHAnsi" w:hAnsi="Bookman Old Style" w:cs="Times New Roman"/>
          <w:color w:val="000000" w:themeColor="text1"/>
          <w:sz w:val="24"/>
        </w:rPr>
        <w:t>Kabupaten Sintang</w:t>
      </w:r>
    </w:p>
    <w:p w:rsidR="003E6F63" w:rsidRPr="00132B4D" w:rsidRDefault="003E6F63" w:rsidP="003E6F63">
      <w:pPr>
        <w:tabs>
          <w:tab w:val="left" w:pos="1260"/>
        </w:tabs>
        <w:spacing w:after="0"/>
        <w:rPr>
          <w:rFonts w:ascii="Bookman Old Style" w:hAnsi="Bookman Old Style" w:cs="Trebuchet MS"/>
          <w:color w:val="000000" w:themeColor="text1"/>
        </w:rPr>
      </w:pPr>
    </w:p>
    <w:tbl>
      <w:tblPr>
        <w:tblStyle w:val="TableGrid"/>
        <w:tblW w:w="8613" w:type="dxa"/>
        <w:tblLook w:val="04A0" w:firstRow="1" w:lastRow="0" w:firstColumn="1" w:lastColumn="0" w:noHBand="0" w:noVBand="1"/>
      </w:tblPr>
      <w:tblGrid>
        <w:gridCol w:w="492"/>
        <w:gridCol w:w="2327"/>
        <w:gridCol w:w="901"/>
        <w:gridCol w:w="968"/>
        <w:gridCol w:w="901"/>
        <w:gridCol w:w="901"/>
        <w:gridCol w:w="968"/>
        <w:gridCol w:w="1155"/>
      </w:tblGrid>
      <w:tr w:rsidR="001E1180" w:rsidRPr="00132B4D" w:rsidTr="00915BCE">
        <w:trPr>
          <w:trHeight w:val="539"/>
        </w:trPr>
        <w:tc>
          <w:tcPr>
            <w:tcW w:w="492" w:type="dxa"/>
            <w:shd w:val="clear" w:color="auto" w:fill="C6D9F1" w:themeFill="text2" w:themeFillTint="33"/>
            <w:vAlign w:val="center"/>
          </w:tcPr>
          <w:p w:rsidR="00915BCE" w:rsidRPr="00132B4D" w:rsidRDefault="00915BCE" w:rsidP="009701AF">
            <w:pPr>
              <w:tabs>
                <w:tab w:val="left" w:pos="1260"/>
              </w:tabs>
              <w:jc w:val="center"/>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No</w:t>
            </w:r>
          </w:p>
        </w:tc>
        <w:tc>
          <w:tcPr>
            <w:tcW w:w="2327" w:type="dxa"/>
            <w:shd w:val="clear" w:color="auto" w:fill="C6D9F1" w:themeFill="text2" w:themeFillTint="33"/>
            <w:vAlign w:val="center"/>
          </w:tcPr>
          <w:p w:rsidR="00915BCE" w:rsidRPr="00132B4D" w:rsidRDefault="00915BCE" w:rsidP="009701AF">
            <w:pPr>
              <w:tabs>
                <w:tab w:val="left" w:pos="1260"/>
              </w:tabs>
              <w:jc w:val="center"/>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Uraian</w:t>
            </w:r>
          </w:p>
        </w:tc>
        <w:tc>
          <w:tcPr>
            <w:tcW w:w="901" w:type="dxa"/>
            <w:shd w:val="clear" w:color="auto" w:fill="C6D9F1" w:themeFill="text2" w:themeFillTint="33"/>
            <w:vAlign w:val="center"/>
          </w:tcPr>
          <w:p w:rsidR="00915BCE" w:rsidRPr="00132B4D" w:rsidRDefault="00915BCE" w:rsidP="009701AF">
            <w:pPr>
              <w:tabs>
                <w:tab w:val="left" w:pos="1260"/>
              </w:tabs>
              <w:jc w:val="center"/>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2010</w:t>
            </w:r>
          </w:p>
        </w:tc>
        <w:tc>
          <w:tcPr>
            <w:tcW w:w="968" w:type="dxa"/>
            <w:shd w:val="clear" w:color="auto" w:fill="C6D9F1" w:themeFill="text2" w:themeFillTint="33"/>
            <w:vAlign w:val="center"/>
          </w:tcPr>
          <w:p w:rsidR="00915BCE" w:rsidRPr="00132B4D" w:rsidRDefault="00915BCE" w:rsidP="009701AF">
            <w:pPr>
              <w:tabs>
                <w:tab w:val="left" w:pos="1260"/>
              </w:tabs>
              <w:jc w:val="center"/>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2011</w:t>
            </w:r>
          </w:p>
        </w:tc>
        <w:tc>
          <w:tcPr>
            <w:tcW w:w="901" w:type="dxa"/>
            <w:shd w:val="clear" w:color="auto" w:fill="C6D9F1" w:themeFill="text2" w:themeFillTint="33"/>
            <w:vAlign w:val="center"/>
          </w:tcPr>
          <w:p w:rsidR="00915BCE" w:rsidRPr="00132B4D" w:rsidRDefault="00915BCE" w:rsidP="009701AF">
            <w:pPr>
              <w:tabs>
                <w:tab w:val="left" w:pos="1260"/>
              </w:tabs>
              <w:jc w:val="center"/>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2012</w:t>
            </w:r>
          </w:p>
        </w:tc>
        <w:tc>
          <w:tcPr>
            <w:tcW w:w="901" w:type="dxa"/>
            <w:shd w:val="clear" w:color="auto" w:fill="C6D9F1" w:themeFill="text2" w:themeFillTint="33"/>
            <w:vAlign w:val="center"/>
          </w:tcPr>
          <w:p w:rsidR="00915BCE" w:rsidRPr="00132B4D" w:rsidRDefault="00915BCE" w:rsidP="009701AF">
            <w:pPr>
              <w:tabs>
                <w:tab w:val="left" w:pos="1260"/>
              </w:tabs>
              <w:jc w:val="center"/>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2013</w:t>
            </w:r>
          </w:p>
        </w:tc>
        <w:tc>
          <w:tcPr>
            <w:tcW w:w="968" w:type="dxa"/>
            <w:shd w:val="clear" w:color="auto" w:fill="C6D9F1" w:themeFill="text2" w:themeFillTint="33"/>
            <w:vAlign w:val="center"/>
          </w:tcPr>
          <w:p w:rsidR="00915BCE" w:rsidRPr="00132B4D" w:rsidRDefault="00915BCE" w:rsidP="009701AF">
            <w:pPr>
              <w:tabs>
                <w:tab w:val="left" w:pos="1260"/>
              </w:tabs>
              <w:jc w:val="center"/>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2014</w:t>
            </w:r>
          </w:p>
        </w:tc>
        <w:tc>
          <w:tcPr>
            <w:tcW w:w="1155" w:type="dxa"/>
            <w:shd w:val="clear" w:color="auto" w:fill="C6D9F1" w:themeFill="text2" w:themeFillTint="33"/>
            <w:vAlign w:val="center"/>
          </w:tcPr>
          <w:p w:rsidR="00915BCE" w:rsidRPr="00132B4D" w:rsidRDefault="00915BCE" w:rsidP="00915BCE">
            <w:pPr>
              <w:tabs>
                <w:tab w:val="left" w:pos="1260"/>
              </w:tabs>
              <w:jc w:val="center"/>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2015</w:t>
            </w:r>
          </w:p>
        </w:tc>
      </w:tr>
      <w:tr w:rsidR="001E1180" w:rsidRPr="00132B4D" w:rsidTr="00915BCE">
        <w:trPr>
          <w:trHeight w:val="242"/>
        </w:trPr>
        <w:tc>
          <w:tcPr>
            <w:tcW w:w="492" w:type="dxa"/>
          </w:tcPr>
          <w:p w:rsidR="00915BCE" w:rsidRPr="00132B4D" w:rsidRDefault="00915BCE" w:rsidP="00B84166">
            <w:pPr>
              <w:tabs>
                <w:tab w:val="left" w:pos="1260"/>
              </w:tabs>
              <w:jc w:val="center"/>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1</w:t>
            </w:r>
          </w:p>
        </w:tc>
        <w:tc>
          <w:tcPr>
            <w:tcW w:w="2327" w:type="dxa"/>
          </w:tcPr>
          <w:p w:rsidR="00915BCE" w:rsidRPr="00132B4D" w:rsidRDefault="00915BCE" w:rsidP="00B84166">
            <w:pPr>
              <w:tabs>
                <w:tab w:val="left" w:pos="1260"/>
              </w:tabs>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Jumlah akseptor KB</w:t>
            </w:r>
          </w:p>
        </w:tc>
        <w:tc>
          <w:tcPr>
            <w:tcW w:w="901" w:type="dxa"/>
          </w:tcPr>
          <w:p w:rsidR="00915BCE" w:rsidRPr="00132B4D" w:rsidRDefault="00915BCE" w:rsidP="00D3397C">
            <w:pPr>
              <w:tabs>
                <w:tab w:val="left" w:pos="1260"/>
              </w:tabs>
              <w:jc w:val="center"/>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52.012</w:t>
            </w:r>
          </w:p>
        </w:tc>
        <w:tc>
          <w:tcPr>
            <w:tcW w:w="968" w:type="dxa"/>
          </w:tcPr>
          <w:p w:rsidR="00915BCE" w:rsidRPr="00132B4D" w:rsidRDefault="00915BCE" w:rsidP="00D3397C">
            <w:pPr>
              <w:tabs>
                <w:tab w:val="left" w:pos="1260"/>
              </w:tabs>
              <w:jc w:val="center"/>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47.800</w:t>
            </w:r>
          </w:p>
        </w:tc>
        <w:tc>
          <w:tcPr>
            <w:tcW w:w="901" w:type="dxa"/>
          </w:tcPr>
          <w:p w:rsidR="00915BCE" w:rsidRPr="00132B4D" w:rsidRDefault="00915BCE" w:rsidP="00D3397C">
            <w:pPr>
              <w:tabs>
                <w:tab w:val="left" w:pos="1260"/>
              </w:tabs>
              <w:jc w:val="center"/>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56.228</w:t>
            </w:r>
          </w:p>
        </w:tc>
        <w:tc>
          <w:tcPr>
            <w:tcW w:w="901" w:type="dxa"/>
          </w:tcPr>
          <w:p w:rsidR="00915BCE" w:rsidRPr="00132B4D" w:rsidRDefault="00915BCE" w:rsidP="00D3397C">
            <w:pPr>
              <w:tabs>
                <w:tab w:val="left" w:pos="1260"/>
              </w:tabs>
              <w:jc w:val="center"/>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57.713</w:t>
            </w:r>
          </w:p>
        </w:tc>
        <w:tc>
          <w:tcPr>
            <w:tcW w:w="968" w:type="dxa"/>
          </w:tcPr>
          <w:p w:rsidR="00915BCE" w:rsidRPr="00132B4D" w:rsidRDefault="00915BCE" w:rsidP="00D3397C">
            <w:pPr>
              <w:tabs>
                <w:tab w:val="left" w:pos="1260"/>
              </w:tabs>
              <w:jc w:val="center"/>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54.531</w:t>
            </w:r>
          </w:p>
        </w:tc>
        <w:tc>
          <w:tcPr>
            <w:tcW w:w="1155" w:type="dxa"/>
          </w:tcPr>
          <w:p w:rsidR="00915BCE" w:rsidRPr="00132B4D" w:rsidRDefault="00915BCE" w:rsidP="00D3397C">
            <w:pPr>
              <w:tabs>
                <w:tab w:val="left" w:pos="1260"/>
              </w:tabs>
              <w:jc w:val="center"/>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53.392</w:t>
            </w:r>
          </w:p>
        </w:tc>
      </w:tr>
      <w:tr w:rsidR="001E1180" w:rsidRPr="00132B4D" w:rsidTr="00915BCE">
        <w:trPr>
          <w:trHeight w:val="471"/>
        </w:trPr>
        <w:tc>
          <w:tcPr>
            <w:tcW w:w="492" w:type="dxa"/>
          </w:tcPr>
          <w:p w:rsidR="00915BCE" w:rsidRPr="00132B4D" w:rsidRDefault="00915BCE" w:rsidP="00B84166">
            <w:pPr>
              <w:tabs>
                <w:tab w:val="left" w:pos="1260"/>
              </w:tabs>
              <w:jc w:val="center"/>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2</w:t>
            </w:r>
          </w:p>
        </w:tc>
        <w:tc>
          <w:tcPr>
            <w:tcW w:w="2327" w:type="dxa"/>
          </w:tcPr>
          <w:p w:rsidR="00915BCE" w:rsidRPr="00132B4D" w:rsidRDefault="00915BCE" w:rsidP="00B84166">
            <w:pPr>
              <w:tabs>
                <w:tab w:val="left" w:pos="1260"/>
              </w:tabs>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Jumlah pasangan usia subur</w:t>
            </w:r>
          </w:p>
        </w:tc>
        <w:tc>
          <w:tcPr>
            <w:tcW w:w="901" w:type="dxa"/>
          </w:tcPr>
          <w:p w:rsidR="00915BCE" w:rsidRPr="00132B4D" w:rsidRDefault="00915BCE" w:rsidP="00D3397C">
            <w:pPr>
              <w:tabs>
                <w:tab w:val="left" w:pos="1260"/>
              </w:tabs>
              <w:jc w:val="center"/>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70.190</w:t>
            </w:r>
          </w:p>
        </w:tc>
        <w:tc>
          <w:tcPr>
            <w:tcW w:w="968" w:type="dxa"/>
          </w:tcPr>
          <w:p w:rsidR="00915BCE" w:rsidRPr="00132B4D" w:rsidRDefault="00915BCE" w:rsidP="00D3397C">
            <w:pPr>
              <w:tabs>
                <w:tab w:val="left" w:pos="1260"/>
              </w:tabs>
              <w:jc w:val="center"/>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63.934</w:t>
            </w:r>
          </w:p>
        </w:tc>
        <w:tc>
          <w:tcPr>
            <w:tcW w:w="901" w:type="dxa"/>
          </w:tcPr>
          <w:p w:rsidR="00915BCE" w:rsidRPr="00132B4D" w:rsidRDefault="00915BCE" w:rsidP="00D3397C">
            <w:pPr>
              <w:tabs>
                <w:tab w:val="left" w:pos="1260"/>
              </w:tabs>
              <w:jc w:val="center"/>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71.855</w:t>
            </w:r>
          </w:p>
        </w:tc>
        <w:tc>
          <w:tcPr>
            <w:tcW w:w="901" w:type="dxa"/>
          </w:tcPr>
          <w:p w:rsidR="00915BCE" w:rsidRPr="00132B4D" w:rsidRDefault="00915BCE" w:rsidP="00D3397C">
            <w:pPr>
              <w:tabs>
                <w:tab w:val="left" w:pos="1260"/>
              </w:tabs>
              <w:jc w:val="center"/>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73.158</w:t>
            </w:r>
          </w:p>
        </w:tc>
        <w:tc>
          <w:tcPr>
            <w:tcW w:w="968" w:type="dxa"/>
          </w:tcPr>
          <w:p w:rsidR="00915BCE" w:rsidRPr="00132B4D" w:rsidRDefault="00915BCE" w:rsidP="00D3397C">
            <w:pPr>
              <w:tabs>
                <w:tab w:val="left" w:pos="1260"/>
              </w:tabs>
              <w:jc w:val="center"/>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73.336</w:t>
            </w:r>
          </w:p>
        </w:tc>
        <w:tc>
          <w:tcPr>
            <w:tcW w:w="1155" w:type="dxa"/>
          </w:tcPr>
          <w:p w:rsidR="00915BCE" w:rsidRPr="00132B4D" w:rsidRDefault="00915BCE" w:rsidP="00D3397C">
            <w:pPr>
              <w:tabs>
                <w:tab w:val="left" w:pos="1260"/>
              </w:tabs>
              <w:jc w:val="center"/>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72.901</w:t>
            </w:r>
          </w:p>
        </w:tc>
      </w:tr>
      <w:tr w:rsidR="00915BCE" w:rsidRPr="00132B4D" w:rsidTr="00915BCE">
        <w:trPr>
          <w:trHeight w:val="242"/>
        </w:trPr>
        <w:tc>
          <w:tcPr>
            <w:tcW w:w="492" w:type="dxa"/>
          </w:tcPr>
          <w:p w:rsidR="00915BCE" w:rsidRPr="00132B4D" w:rsidRDefault="00915BCE" w:rsidP="00B84166">
            <w:pPr>
              <w:tabs>
                <w:tab w:val="left" w:pos="1260"/>
              </w:tabs>
              <w:jc w:val="center"/>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3</w:t>
            </w:r>
          </w:p>
        </w:tc>
        <w:tc>
          <w:tcPr>
            <w:tcW w:w="2327" w:type="dxa"/>
          </w:tcPr>
          <w:p w:rsidR="00915BCE" w:rsidRPr="00132B4D" w:rsidRDefault="00915BCE" w:rsidP="00B84166">
            <w:pPr>
              <w:tabs>
                <w:tab w:val="left" w:pos="1260"/>
              </w:tabs>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Rasio akseptor KB</w:t>
            </w:r>
          </w:p>
        </w:tc>
        <w:tc>
          <w:tcPr>
            <w:tcW w:w="901" w:type="dxa"/>
          </w:tcPr>
          <w:p w:rsidR="00915BCE" w:rsidRPr="00132B4D" w:rsidRDefault="00915BCE" w:rsidP="00D3397C">
            <w:pPr>
              <w:tabs>
                <w:tab w:val="left" w:pos="1260"/>
              </w:tabs>
              <w:jc w:val="center"/>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74,10</w:t>
            </w:r>
          </w:p>
        </w:tc>
        <w:tc>
          <w:tcPr>
            <w:tcW w:w="968" w:type="dxa"/>
          </w:tcPr>
          <w:p w:rsidR="00915BCE" w:rsidRPr="00132B4D" w:rsidRDefault="00915BCE" w:rsidP="00D3397C">
            <w:pPr>
              <w:tabs>
                <w:tab w:val="left" w:pos="1260"/>
              </w:tabs>
              <w:jc w:val="center"/>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74,76</w:t>
            </w:r>
          </w:p>
        </w:tc>
        <w:tc>
          <w:tcPr>
            <w:tcW w:w="901" w:type="dxa"/>
          </w:tcPr>
          <w:p w:rsidR="00915BCE" w:rsidRPr="00132B4D" w:rsidRDefault="00915BCE" w:rsidP="00D3397C">
            <w:pPr>
              <w:tabs>
                <w:tab w:val="left" w:pos="1260"/>
              </w:tabs>
              <w:jc w:val="center"/>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78,25</w:t>
            </w:r>
          </w:p>
        </w:tc>
        <w:tc>
          <w:tcPr>
            <w:tcW w:w="901" w:type="dxa"/>
          </w:tcPr>
          <w:p w:rsidR="00915BCE" w:rsidRPr="00132B4D" w:rsidRDefault="00915BCE" w:rsidP="00D3397C">
            <w:pPr>
              <w:tabs>
                <w:tab w:val="left" w:pos="1260"/>
              </w:tabs>
              <w:jc w:val="center"/>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78,89</w:t>
            </w:r>
          </w:p>
        </w:tc>
        <w:tc>
          <w:tcPr>
            <w:tcW w:w="968" w:type="dxa"/>
          </w:tcPr>
          <w:p w:rsidR="00915BCE" w:rsidRPr="00132B4D" w:rsidRDefault="00915BCE" w:rsidP="00D3397C">
            <w:pPr>
              <w:tabs>
                <w:tab w:val="left" w:pos="1260"/>
              </w:tabs>
              <w:jc w:val="center"/>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74,36</w:t>
            </w:r>
          </w:p>
        </w:tc>
        <w:tc>
          <w:tcPr>
            <w:tcW w:w="1155" w:type="dxa"/>
          </w:tcPr>
          <w:p w:rsidR="00915BCE" w:rsidRPr="00132B4D" w:rsidRDefault="00915BCE" w:rsidP="00D3397C">
            <w:pPr>
              <w:tabs>
                <w:tab w:val="left" w:pos="1260"/>
              </w:tabs>
              <w:jc w:val="center"/>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73,24</w:t>
            </w:r>
          </w:p>
        </w:tc>
      </w:tr>
    </w:tbl>
    <w:p w:rsidR="006D6C48" w:rsidRPr="00132B4D" w:rsidRDefault="006D6C48" w:rsidP="003E6F63">
      <w:pPr>
        <w:tabs>
          <w:tab w:val="left" w:pos="1260"/>
        </w:tabs>
        <w:spacing w:after="0"/>
        <w:rPr>
          <w:rFonts w:ascii="Bookman Old Style" w:hAnsi="Bookman Old Style" w:cs="Trebuchet MS"/>
          <w:color w:val="000000" w:themeColor="text1"/>
        </w:rPr>
      </w:pPr>
    </w:p>
    <w:p w:rsidR="003E6F63" w:rsidRPr="00132B4D" w:rsidRDefault="003E6F63" w:rsidP="00BD5AB7">
      <w:pPr>
        <w:spacing w:after="0"/>
        <w:jc w:val="center"/>
        <w:rPr>
          <w:rFonts w:ascii="Bookman Old Style" w:eastAsiaTheme="minorHAnsi" w:hAnsi="Bookman Old Style" w:cs="Times New Roman"/>
          <w:color w:val="000000" w:themeColor="text1"/>
          <w:sz w:val="24"/>
        </w:rPr>
      </w:pPr>
      <w:r w:rsidRPr="00132B4D">
        <w:rPr>
          <w:rFonts w:ascii="Bookman Old Style" w:eastAsiaTheme="minorHAnsi" w:hAnsi="Bookman Old Style" w:cs="Times New Roman"/>
          <w:color w:val="000000" w:themeColor="text1"/>
          <w:sz w:val="24"/>
        </w:rPr>
        <w:t>Tabel</w:t>
      </w:r>
      <w:r w:rsidR="00FD7E78">
        <w:rPr>
          <w:rFonts w:ascii="Bookman Old Style" w:eastAsiaTheme="minorHAnsi" w:hAnsi="Bookman Old Style" w:cs="Times New Roman"/>
          <w:color w:val="000000" w:themeColor="text1"/>
          <w:sz w:val="24"/>
        </w:rPr>
        <w:t xml:space="preserve"> 2.10</w:t>
      </w:r>
      <w:r w:rsidR="00AC77B5">
        <w:rPr>
          <w:rFonts w:ascii="Bookman Old Style" w:eastAsiaTheme="minorHAnsi" w:hAnsi="Bookman Old Style" w:cs="Times New Roman"/>
          <w:color w:val="000000" w:themeColor="text1"/>
          <w:sz w:val="24"/>
          <w:lang w:val="id-ID"/>
        </w:rPr>
        <w:t>0</w:t>
      </w:r>
      <w:r w:rsidR="006D6C48" w:rsidRPr="00132B4D">
        <w:rPr>
          <w:rFonts w:ascii="Bookman Old Style" w:eastAsiaTheme="minorHAnsi" w:hAnsi="Bookman Old Style" w:cs="Times New Roman"/>
          <w:color w:val="000000" w:themeColor="text1"/>
          <w:sz w:val="24"/>
        </w:rPr>
        <w:t>.</w:t>
      </w:r>
    </w:p>
    <w:p w:rsidR="003E6F63" w:rsidRPr="00132B4D" w:rsidRDefault="003E6F63" w:rsidP="003E6F63">
      <w:pPr>
        <w:autoSpaceDE w:val="0"/>
        <w:autoSpaceDN w:val="0"/>
        <w:adjustRightInd w:val="0"/>
        <w:spacing w:after="0" w:line="240" w:lineRule="auto"/>
        <w:jc w:val="center"/>
        <w:rPr>
          <w:rFonts w:ascii="Bookman Old Style" w:eastAsiaTheme="minorHAnsi" w:hAnsi="Bookman Old Style" w:cs="Times New Roman"/>
          <w:color w:val="000000" w:themeColor="text1"/>
          <w:sz w:val="24"/>
        </w:rPr>
      </w:pPr>
      <w:r w:rsidRPr="00132B4D">
        <w:rPr>
          <w:rFonts w:ascii="Bookman Old Style" w:eastAsiaTheme="minorHAnsi" w:hAnsi="Bookman Old Style" w:cs="Times New Roman"/>
          <w:color w:val="000000" w:themeColor="text1"/>
          <w:sz w:val="24"/>
        </w:rPr>
        <w:t>Rasio Akseptor</w:t>
      </w:r>
      <w:r w:rsidR="00915BCE" w:rsidRPr="00132B4D">
        <w:rPr>
          <w:rFonts w:ascii="Bookman Old Style" w:eastAsiaTheme="minorHAnsi" w:hAnsi="Bookman Old Style" w:cs="Times New Roman"/>
          <w:color w:val="000000" w:themeColor="text1"/>
          <w:sz w:val="24"/>
        </w:rPr>
        <w:t xml:space="preserve"> KB Menurut Kecamatan Tahun 2015</w:t>
      </w:r>
    </w:p>
    <w:p w:rsidR="003E6F63" w:rsidRDefault="003E6F63" w:rsidP="003E6F63">
      <w:pPr>
        <w:autoSpaceDE w:val="0"/>
        <w:autoSpaceDN w:val="0"/>
        <w:adjustRightInd w:val="0"/>
        <w:spacing w:after="0" w:line="240" w:lineRule="auto"/>
        <w:jc w:val="center"/>
        <w:rPr>
          <w:rFonts w:ascii="Bookman Old Style" w:eastAsiaTheme="minorHAnsi" w:hAnsi="Bookman Old Style" w:cs="Times New Roman"/>
          <w:color w:val="000000" w:themeColor="text1"/>
          <w:sz w:val="24"/>
        </w:rPr>
      </w:pPr>
      <w:r w:rsidRPr="00132B4D">
        <w:rPr>
          <w:rFonts w:ascii="Bookman Old Style" w:eastAsiaTheme="minorHAnsi" w:hAnsi="Bookman Old Style" w:cs="Times New Roman"/>
          <w:color w:val="000000" w:themeColor="text1"/>
          <w:sz w:val="24"/>
        </w:rPr>
        <w:t>Kabupaten Sintang</w:t>
      </w:r>
    </w:p>
    <w:p w:rsidR="006E706B" w:rsidRPr="00132B4D" w:rsidRDefault="006E706B" w:rsidP="003E6F63">
      <w:pPr>
        <w:autoSpaceDE w:val="0"/>
        <w:autoSpaceDN w:val="0"/>
        <w:adjustRightInd w:val="0"/>
        <w:spacing w:after="0" w:line="240" w:lineRule="auto"/>
        <w:jc w:val="center"/>
        <w:rPr>
          <w:rFonts w:ascii="Bookman Old Style" w:eastAsiaTheme="minorHAnsi" w:hAnsi="Bookman Old Style" w:cs="Times New Roman"/>
          <w:color w:val="000000" w:themeColor="text1"/>
        </w:rPr>
      </w:pPr>
    </w:p>
    <w:tbl>
      <w:tblPr>
        <w:tblStyle w:val="TableGrid"/>
        <w:tblW w:w="0" w:type="auto"/>
        <w:jc w:val="center"/>
        <w:tblLook w:val="04A0" w:firstRow="1" w:lastRow="0" w:firstColumn="1" w:lastColumn="0" w:noHBand="0" w:noVBand="1"/>
      </w:tblPr>
      <w:tblGrid>
        <w:gridCol w:w="584"/>
        <w:gridCol w:w="2794"/>
        <w:gridCol w:w="1767"/>
        <w:gridCol w:w="1812"/>
        <w:gridCol w:w="1767"/>
      </w:tblGrid>
      <w:tr w:rsidR="001E1180" w:rsidRPr="00132B4D" w:rsidTr="00915BCE">
        <w:trPr>
          <w:jc w:val="center"/>
        </w:trPr>
        <w:tc>
          <w:tcPr>
            <w:tcW w:w="584" w:type="dxa"/>
            <w:shd w:val="clear" w:color="auto" w:fill="C6D9F1" w:themeFill="text2" w:themeFillTint="33"/>
            <w:vAlign w:val="center"/>
          </w:tcPr>
          <w:p w:rsidR="003E6F63" w:rsidRPr="00132B4D" w:rsidRDefault="003E6F63" w:rsidP="00D3397C">
            <w:pPr>
              <w:tabs>
                <w:tab w:val="left" w:pos="1260"/>
              </w:tabs>
              <w:jc w:val="center"/>
              <w:rPr>
                <w:rFonts w:ascii="Bookman Old Style" w:hAnsi="Bookman Old Style" w:cstheme="minorHAnsi"/>
                <w:color w:val="000000" w:themeColor="text1"/>
              </w:rPr>
            </w:pPr>
          </w:p>
        </w:tc>
        <w:tc>
          <w:tcPr>
            <w:tcW w:w="2794" w:type="dxa"/>
            <w:shd w:val="clear" w:color="auto" w:fill="C6D9F1" w:themeFill="text2" w:themeFillTint="33"/>
            <w:vAlign w:val="center"/>
          </w:tcPr>
          <w:p w:rsidR="003E6F63" w:rsidRPr="00132B4D" w:rsidRDefault="003E6F63" w:rsidP="00D3397C">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Kecamatan</w:t>
            </w:r>
          </w:p>
        </w:tc>
        <w:tc>
          <w:tcPr>
            <w:tcW w:w="1767" w:type="dxa"/>
            <w:shd w:val="clear" w:color="auto" w:fill="C6D9F1" w:themeFill="text2" w:themeFillTint="33"/>
            <w:vAlign w:val="center"/>
          </w:tcPr>
          <w:p w:rsidR="003E6F63" w:rsidRPr="00132B4D" w:rsidRDefault="003E6F63" w:rsidP="00D3397C">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Jumlah akseptor KB</w:t>
            </w:r>
          </w:p>
        </w:tc>
        <w:tc>
          <w:tcPr>
            <w:tcW w:w="1812" w:type="dxa"/>
            <w:shd w:val="clear" w:color="auto" w:fill="C6D9F1" w:themeFill="text2" w:themeFillTint="33"/>
            <w:vAlign w:val="center"/>
          </w:tcPr>
          <w:p w:rsidR="003E6F63" w:rsidRPr="00132B4D" w:rsidRDefault="003E6F63" w:rsidP="00D3397C">
            <w:pPr>
              <w:autoSpaceDE w:val="0"/>
              <w:autoSpaceDN w:val="0"/>
              <w:adjustRightInd w:val="0"/>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Jumlah pasangan usia</w:t>
            </w:r>
          </w:p>
          <w:p w:rsidR="003E6F63" w:rsidRPr="00132B4D" w:rsidRDefault="003E6F63" w:rsidP="00D3397C">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subur</w:t>
            </w:r>
          </w:p>
        </w:tc>
        <w:tc>
          <w:tcPr>
            <w:tcW w:w="1767" w:type="dxa"/>
            <w:shd w:val="clear" w:color="auto" w:fill="C6D9F1" w:themeFill="text2" w:themeFillTint="33"/>
            <w:vAlign w:val="center"/>
          </w:tcPr>
          <w:p w:rsidR="003E6F63" w:rsidRPr="00132B4D" w:rsidRDefault="003E6F63" w:rsidP="00D3397C">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Rasio akseptor KB</w:t>
            </w:r>
          </w:p>
        </w:tc>
      </w:tr>
      <w:tr w:rsidR="002E79C7" w:rsidRPr="00132B4D" w:rsidTr="00915BCE">
        <w:trPr>
          <w:jc w:val="center"/>
        </w:trPr>
        <w:tc>
          <w:tcPr>
            <w:tcW w:w="584" w:type="dxa"/>
          </w:tcPr>
          <w:p w:rsidR="002E79C7" w:rsidRPr="00132B4D" w:rsidRDefault="002E79C7" w:rsidP="00B84166">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1</w:t>
            </w:r>
          </w:p>
        </w:tc>
        <w:tc>
          <w:tcPr>
            <w:tcW w:w="2794" w:type="dxa"/>
          </w:tcPr>
          <w:p w:rsidR="002E79C7" w:rsidRPr="00132B4D" w:rsidRDefault="002E79C7" w:rsidP="00B84166">
            <w:pPr>
              <w:tabs>
                <w:tab w:val="left" w:pos="1260"/>
              </w:tabs>
              <w:rPr>
                <w:rFonts w:ascii="Bookman Old Style" w:hAnsi="Bookman Old Style" w:cstheme="minorHAnsi"/>
                <w:color w:val="000000" w:themeColor="text1"/>
              </w:rPr>
            </w:pPr>
            <w:r w:rsidRPr="00132B4D">
              <w:rPr>
                <w:rFonts w:ascii="Bookman Old Style" w:hAnsi="Bookman Old Style" w:cstheme="minorHAnsi"/>
                <w:snapToGrid w:val="0"/>
                <w:color w:val="000000" w:themeColor="text1"/>
              </w:rPr>
              <w:t>S e r a w a i</w:t>
            </w:r>
          </w:p>
        </w:tc>
        <w:tc>
          <w:tcPr>
            <w:tcW w:w="1767" w:type="dxa"/>
          </w:tcPr>
          <w:p w:rsidR="002E79C7" w:rsidRPr="00132B4D" w:rsidRDefault="002E79C7" w:rsidP="00915BCE">
            <w:pPr>
              <w:jc w:val="right"/>
              <w:rPr>
                <w:rFonts w:ascii="Bookman Old Style" w:hAnsi="Bookman Old Style"/>
                <w:color w:val="000000" w:themeColor="text1"/>
              </w:rPr>
            </w:pPr>
            <w:r w:rsidRPr="00132B4D">
              <w:rPr>
                <w:rFonts w:ascii="Bookman Old Style" w:hAnsi="Bookman Old Style"/>
                <w:color w:val="000000" w:themeColor="text1"/>
              </w:rPr>
              <w:t xml:space="preserve"> 7.496 </w:t>
            </w:r>
          </w:p>
        </w:tc>
        <w:tc>
          <w:tcPr>
            <w:tcW w:w="1812" w:type="dxa"/>
          </w:tcPr>
          <w:p w:rsidR="002E79C7" w:rsidRPr="00132B4D" w:rsidRDefault="002E79C7" w:rsidP="00915BCE">
            <w:pPr>
              <w:jc w:val="right"/>
              <w:rPr>
                <w:rFonts w:ascii="Bookman Old Style" w:hAnsi="Bookman Old Style"/>
                <w:color w:val="000000" w:themeColor="text1"/>
              </w:rPr>
            </w:pPr>
            <w:r w:rsidRPr="00132B4D">
              <w:rPr>
                <w:rFonts w:ascii="Bookman Old Style" w:hAnsi="Bookman Old Style"/>
                <w:color w:val="000000" w:themeColor="text1"/>
              </w:rPr>
              <w:t xml:space="preserve"> 9.539 </w:t>
            </w:r>
          </w:p>
        </w:tc>
        <w:tc>
          <w:tcPr>
            <w:tcW w:w="1767" w:type="dxa"/>
          </w:tcPr>
          <w:p w:rsidR="002E79C7" w:rsidRPr="00132B4D" w:rsidRDefault="002E79C7" w:rsidP="008D6DDD">
            <w:pPr>
              <w:jc w:val="center"/>
              <w:rPr>
                <w:rFonts w:ascii="Bookman Old Style" w:hAnsi="Bookman Old Style"/>
                <w:color w:val="000000" w:themeColor="text1"/>
              </w:rPr>
            </w:pPr>
            <w:r w:rsidRPr="00132B4D">
              <w:rPr>
                <w:rFonts w:ascii="Bookman Old Style" w:hAnsi="Bookman Old Style"/>
                <w:color w:val="000000" w:themeColor="text1"/>
              </w:rPr>
              <w:t>78</w:t>
            </w:r>
            <w:r w:rsidR="006E706B">
              <w:rPr>
                <w:rFonts w:ascii="Bookman Old Style" w:hAnsi="Bookman Old Style"/>
                <w:color w:val="000000" w:themeColor="text1"/>
              </w:rPr>
              <w:t>,</w:t>
            </w:r>
            <w:r w:rsidRPr="00132B4D">
              <w:rPr>
                <w:rFonts w:ascii="Bookman Old Style" w:hAnsi="Bookman Old Style"/>
                <w:color w:val="000000" w:themeColor="text1"/>
              </w:rPr>
              <w:t>58</w:t>
            </w:r>
          </w:p>
        </w:tc>
      </w:tr>
      <w:tr w:rsidR="002E79C7" w:rsidRPr="00132B4D" w:rsidTr="00915BCE">
        <w:trPr>
          <w:jc w:val="center"/>
        </w:trPr>
        <w:tc>
          <w:tcPr>
            <w:tcW w:w="584" w:type="dxa"/>
          </w:tcPr>
          <w:p w:rsidR="002E79C7" w:rsidRPr="00132B4D" w:rsidRDefault="002E79C7" w:rsidP="00B84166">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2</w:t>
            </w:r>
          </w:p>
        </w:tc>
        <w:tc>
          <w:tcPr>
            <w:tcW w:w="2794" w:type="dxa"/>
            <w:vAlign w:val="center"/>
          </w:tcPr>
          <w:p w:rsidR="002E79C7" w:rsidRPr="00132B4D" w:rsidRDefault="002E79C7" w:rsidP="00B84166">
            <w:pPr>
              <w:spacing w:before="20" w:after="20"/>
              <w:rPr>
                <w:rFonts w:ascii="Bookman Old Style" w:hAnsi="Bookman Old Style" w:cstheme="minorHAnsi"/>
                <w:snapToGrid w:val="0"/>
                <w:color w:val="000000" w:themeColor="text1"/>
              </w:rPr>
            </w:pPr>
            <w:r w:rsidRPr="00132B4D">
              <w:rPr>
                <w:rFonts w:ascii="Bookman Old Style" w:hAnsi="Bookman Old Style" w:cstheme="minorHAnsi"/>
                <w:snapToGrid w:val="0"/>
                <w:color w:val="000000" w:themeColor="text1"/>
              </w:rPr>
              <w:t>A m b a l a u</w:t>
            </w:r>
          </w:p>
        </w:tc>
        <w:tc>
          <w:tcPr>
            <w:tcW w:w="1767" w:type="dxa"/>
          </w:tcPr>
          <w:p w:rsidR="002E79C7" w:rsidRPr="00132B4D" w:rsidRDefault="002E79C7" w:rsidP="00915BCE">
            <w:pPr>
              <w:jc w:val="right"/>
              <w:rPr>
                <w:rFonts w:ascii="Bookman Old Style" w:hAnsi="Bookman Old Style"/>
                <w:color w:val="000000" w:themeColor="text1"/>
              </w:rPr>
            </w:pPr>
            <w:r w:rsidRPr="00132B4D">
              <w:rPr>
                <w:rFonts w:ascii="Bookman Old Style" w:hAnsi="Bookman Old Style"/>
                <w:color w:val="000000" w:themeColor="text1"/>
              </w:rPr>
              <w:t xml:space="preserve"> 3.570 </w:t>
            </w:r>
          </w:p>
        </w:tc>
        <w:tc>
          <w:tcPr>
            <w:tcW w:w="1812" w:type="dxa"/>
          </w:tcPr>
          <w:p w:rsidR="002E79C7" w:rsidRPr="00132B4D" w:rsidRDefault="002E79C7" w:rsidP="00915BCE">
            <w:pPr>
              <w:jc w:val="right"/>
              <w:rPr>
                <w:rFonts w:ascii="Bookman Old Style" w:hAnsi="Bookman Old Style"/>
                <w:color w:val="000000" w:themeColor="text1"/>
              </w:rPr>
            </w:pPr>
            <w:r w:rsidRPr="00132B4D">
              <w:rPr>
                <w:rFonts w:ascii="Bookman Old Style" w:hAnsi="Bookman Old Style"/>
                <w:color w:val="000000" w:themeColor="text1"/>
              </w:rPr>
              <w:t xml:space="preserve"> 5.347 </w:t>
            </w:r>
          </w:p>
        </w:tc>
        <w:tc>
          <w:tcPr>
            <w:tcW w:w="1767" w:type="dxa"/>
          </w:tcPr>
          <w:p w:rsidR="002E79C7" w:rsidRPr="00132B4D" w:rsidRDefault="002E79C7" w:rsidP="008D6DDD">
            <w:pPr>
              <w:jc w:val="center"/>
              <w:rPr>
                <w:rFonts w:ascii="Bookman Old Style" w:hAnsi="Bookman Old Style"/>
                <w:color w:val="000000" w:themeColor="text1"/>
              </w:rPr>
            </w:pPr>
            <w:r w:rsidRPr="00132B4D">
              <w:rPr>
                <w:rFonts w:ascii="Bookman Old Style" w:hAnsi="Bookman Old Style"/>
                <w:color w:val="000000" w:themeColor="text1"/>
              </w:rPr>
              <w:t>66</w:t>
            </w:r>
            <w:r w:rsidR="006E706B">
              <w:rPr>
                <w:rFonts w:ascii="Bookman Old Style" w:hAnsi="Bookman Old Style"/>
                <w:color w:val="000000" w:themeColor="text1"/>
              </w:rPr>
              <w:t>,</w:t>
            </w:r>
            <w:r w:rsidRPr="00132B4D">
              <w:rPr>
                <w:rFonts w:ascii="Bookman Old Style" w:hAnsi="Bookman Old Style"/>
                <w:color w:val="000000" w:themeColor="text1"/>
              </w:rPr>
              <w:t>77</w:t>
            </w:r>
          </w:p>
        </w:tc>
      </w:tr>
      <w:tr w:rsidR="002E79C7" w:rsidRPr="00132B4D" w:rsidTr="00915BCE">
        <w:trPr>
          <w:jc w:val="center"/>
        </w:trPr>
        <w:tc>
          <w:tcPr>
            <w:tcW w:w="584" w:type="dxa"/>
          </w:tcPr>
          <w:p w:rsidR="002E79C7" w:rsidRPr="00132B4D" w:rsidRDefault="002E79C7" w:rsidP="00B84166">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3</w:t>
            </w:r>
          </w:p>
        </w:tc>
        <w:tc>
          <w:tcPr>
            <w:tcW w:w="2794" w:type="dxa"/>
            <w:vAlign w:val="center"/>
          </w:tcPr>
          <w:p w:rsidR="002E79C7" w:rsidRPr="00132B4D" w:rsidRDefault="002E79C7" w:rsidP="00B84166">
            <w:pPr>
              <w:spacing w:before="20" w:after="20"/>
              <w:rPr>
                <w:rFonts w:ascii="Bookman Old Style" w:hAnsi="Bookman Old Style" w:cstheme="minorHAnsi"/>
                <w:snapToGrid w:val="0"/>
                <w:color w:val="000000" w:themeColor="text1"/>
              </w:rPr>
            </w:pPr>
            <w:r w:rsidRPr="00132B4D">
              <w:rPr>
                <w:rFonts w:ascii="Bookman Old Style" w:hAnsi="Bookman Old Style" w:cstheme="minorHAnsi"/>
                <w:snapToGrid w:val="0"/>
                <w:color w:val="000000" w:themeColor="text1"/>
              </w:rPr>
              <w:t>Kayan Hulu</w:t>
            </w:r>
          </w:p>
        </w:tc>
        <w:tc>
          <w:tcPr>
            <w:tcW w:w="1767" w:type="dxa"/>
          </w:tcPr>
          <w:p w:rsidR="002E79C7" w:rsidRPr="00132B4D" w:rsidRDefault="002E79C7" w:rsidP="00915BCE">
            <w:pPr>
              <w:jc w:val="right"/>
              <w:rPr>
                <w:rFonts w:ascii="Bookman Old Style" w:hAnsi="Bookman Old Style"/>
                <w:color w:val="000000" w:themeColor="text1"/>
              </w:rPr>
            </w:pPr>
            <w:r w:rsidRPr="00132B4D">
              <w:rPr>
                <w:rFonts w:ascii="Bookman Old Style" w:hAnsi="Bookman Old Style"/>
                <w:color w:val="000000" w:themeColor="text1"/>
              </w:rPr>
              <w:t xml:space="preserve"> 6.262 </w:t>
            </w:r>
          </w:p>
        </w:tc>
        <w:tc>
          <w:tcPr>
            <w:tcW w:w="1812" w:type="dxa"/>
          </w:tcPr>
          <w:p w:rsidR="002E79C7" w:rsidRPr="00132B4D" w:rsidRDefault="002E79C7" w:rsidP="00915BCE">
            <w:pPr>
              <w:jc w:val="right"/>
              <w:rPr>
                <w:rFonts w:ascii="Bookman Old Style" w:hAnsi="Bookman Old Style"/>
                <w:color w:val="000000" w:themeColor="text1"/>
              </w:rPr>
            </w:pPr>
            <w:r w:rsidRPr="00132B4D">
              <w:rPr>
                <w:rFonts w:ascii="Bookman Old Style" w:hAnsi="Bookman Old Style"/>
                <w:color w:val="000000" w:themeColor="text1"/>
              </w:rPr>
              <w:t xml:space="preserve"> 8.987 </w:t>
            </w:r>
          </w:p>
        </w:tc>
        <w:tc>
          <w:tcPr>
            <w:tcW w:w="1767" w:type="dxa"/>
          </w:tcPr>
          <w:p w:rsidR="002E79C7" w:rsidRPr="00132B4D" w:rsidRDefault="002E79C7" w:rsidP="008D6DDD">
            <w:pPr>
              <w:jc w:val="center"/>
              <w:rPr>
                <w:rFonts w:ascii="Bookman Old Style" w:hAnsi="Bookman Old Style"/>
                <w:color w:val="000000" w:themeColor="text1"/>
              </w:rPr>
            </w:pPr>
            <w:r w:rsidRPr="00132B4D">
              <w:rPr>
                <w:rFonts w:ascii="Bookman Old Style" w:hAnsi="Bookman Old Style"/>
                <w:color w:val="000000" w:themeColor="text1"/>
              </w:rPr>
              <w:t>69</w:t>
            </w:r>
            <w:r w:rsidR="006E706B">
              <w:rPr>
                <w:rFonts w:ascii="Bookman Old Style" w:hAnsi="Bookman Old Style"/>
                <w:color w:val="000000" w:themeColor="text1"/>
              </w:rPr>
              <w:t>,</w:t>
            </w:r>
            <w:r w:rsidRPr="00132B4D">
              <w:rPr>
                <w:rFonts w:ascii="Bookman Old Style" w:hAnsi="Bookman Old Style"/>
                <w:color w:val="000000" w:themeColor="text1"/>
              </w:rPr>
              <w:t>68</w:t>
            </w:r>
          </w:p>
        </w:tc>
      </w:tr>
      <w:tr w:rsidR="002E79C7" w:rsidRPr="00132B4D" w:rsidTr="00915BCE">
        <w:trPr>
          <w:jc w:val="center"/>
        </w:trPr>
        <w:tc>
          <w:tcPr>
            <w:tcW w:w="584" w:type="dxa"/>
          </w:tcPr>
          <w:p w:rsidR="002E79C7" w:rsidRPr="00132B4D" w:rsidRDefault="002E79C7" w:rsidP="00B84166">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4</w:t>
            </w:r>
          </w:p>
        </w:tc>
        <w:tc>
          <w:tcPr>
            <w:tcW w:w="2794" w:type="dxa"/>
            <w:vAlign w:val="center"/>
          </w:tcPr>
          <w:p w:rsidR="002E79C7" w:rsidRPr="00132B4D" w:rsidRDefault="002E79C7" w:rsidP="00B84166">
            <w:pPr>
              <w:spacing w:before="20" w:after="20"/>
              <w:rPr>
                <w:rFonts w:ascii="Bookman Old Style" w:hAnsi="Bookman Old Style" w:cstheme="minorHAnsi"/>
                <w:snapToGrid w:val="0"/>
                <w:color w:val="000000" w:themeColor="text1"/>
              </w:rPr>
            </w:pPr>
            <w:r w:rsidRPr="00132B4D">
              <w:rPr>
                <w:rFonts w:ascii="Bookman Old Style" w:hAnsi="Bookman Old Style" w:cstheme="minorHAnsi"/>
                <w:snapToGrid w:val="0"/>
                <w:color w:val="000000" w:themeColor="text1"/>
              </w:rPr>
              <w:t>S e p a u k</w:t>
            </w:r>
          </w:p>
        </w:tc>
        <w:tc>
          <w:tcPr>
            <w:tcW w:w="1767" w:type="dxa"/>
          </w:tcPr>
          <w:p w:rsidR="002E79C7" w:rsidRPr="00132B4D" w:rsidRDefault="002E79C7" w:rsidP="00915BCE">
            <w:pPr>
              <w:jc w:val="right"/>
              <w:rPr>
                <w:rFonts w:ascii="Bookman Old Style" w:hAnsi="Bookman Old Style"/>
                <w:color w:val="000000" w:themeColor="text1"/>
              </w:rPr>
            </w:pPr>
            <w:r w:rsidRPr="00132B4D">
              <w:rPr>
                <w:rFonts w:ascii="Bookman Old Style" w:hAnsi="Bookman Old Style"/>
                <w:color w:val="000000" w:themeColor="text1"/>
              </w:rPr>
              <w:t xml:space="preserve"> 3.431 </w:t>
            </w:r>
          </w:p>
        </w:tc>
        <w:tc>
          <w:tcPr>
            <w:tcW w:w="1812" w:type="dxa"/>
          </w:tcPr>
          <w:p w:rsidR="002E79C7" w:rsidRPr="00132B4D" w:rsidRDefault="002E79C7" w:rsidP="00915BCE">
            <w:pPr>
              <w:jc w:val="right"/>
              <w:rPr>
                <w:rFonts w:ascii="Bookman Old Style" w:hAnsi="Bookman Old Style"/>
                <w:color w:val="000000" w:themeColor="text1"/>
              </w:rPr>
            </w:pPr>
            <w:r w:rsidRPr="00132B4D">
              <w:rPr>
                <w:rFonts w:ascii="Bookman Old Style" w:hAnsi="Bookman Old Style"/>
                <w:color w:val="000000" w:themeColor="text1"/>
              </w:rPr>
              <w:t xml:space="preserve"> 4.121 </w:t>
            </w:r>
          </w:p>
        </w:tc>
        <w:tc>
          <w:tcPr>
            <w:tcW w:w="1767" w:type="dxa"/>
          </w:tcPr>
          <w:p w:rsidR="002E79C7" w:rsidRPr="00132B4D" w:rsidRDefault="002E79C7" w:rsidP="008D6DDD">
            <w:pPr>
              <w:jc w:val="center"/>
              <w:rPr>
                <w:rFonts w:ascii="Bookman Old Style" w:hAnsi="Bookman Old Style"/>
                <w:color w:val="000000" w:themeColor="text1"/>
              </w:rPr>
            </w:pPr>
            <w:r w:rsidRPr="00132B4D">
              <w:rPr>
                <w:rFonts w:ascii="Bookman Old Style" w:hAnsi="Bookman Old Style"/>
                <w:color w:val="000000" w:themeColor="text1"/>
              </w:rPr>
              <w:t>83</w:t>
            </w:r>
            <w:r w:rsidR="006E706B">
              <w:rPr>
                <w:rFonts w:ascii="Bookman Old Style" w:hAnsi="Bookman Old Style"/>
                <w:color w:val="000000" w:themeColor="text1"/>
              </w:rPr>
              <w:t>,</w:t>
            </w:r>
            <w:r w:rsidRPr="00132B4D">
              <w:rPr>
                <w:rFonts w:ascii="Bookman Old Style" w:hAnsi="Bookman Old Style"/>
                <w:color w:val="000000" w:themeColor="text1"/>
              </w:rPr>
              <w:t>26</w:t>
            </w:r>
          </w:p>
        </w:tc>
      </w:tr>
      <w:tr w:rsidR="002E79C7" w:rsidRPr="00132B4D" w:rsidTr="00915BCE">
        <w:trPr>
          <w:jc w:val="center"/>
        </w:trPr>
        <w:tc>
          <w:tcPr>
            <w:tcW w:w="584" w:type="dxa"/>
          </w:tcPr>
          <w:p w:rsidR="002E79C7" w:rsidRPr="00132B4D" w:rsidRDefault="002E79C7" w:rsidP="00B84166">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5</w:t>
            </w:r>
          </w:p>
        </w:tc>
        <w:tc>
          <w:tcPr>
            <w:tcW w:w="2794" w:type="dxa"/>
            <w:vAlign w:val="center"/>
          </w:tcPr>
          <w:p w:rsidR="002E79C7" w:rsidRPr="00132B4D" w:rsidRDefault="002E79C7" w:rsidP="00B84166">
            <w:pPr>
              <w:spacing w:before="20" w:after="20"/>
              <w:rPr>
                <w:rFonts w:ascii="Bookman Old Style" w:hAnsi="Bookman Old Style" w:cstheme="minorHAnsi"/>
                <w:snapToGrid w:val="0"/>
                <w:color w:val="000000" w:themeColor="text1"/>
              </w:rPr>
            </w:pPr>
            <w:r w:rsidRPr="00132B4D">
              <w:rPr>
                <w:rFonts w:ascii="Bookman Old Style" w:hAnsi="Bookman Old Style" w:cstheme="minorHAnsi"/>
                <w:snapToGrid w:val="0"/>
                <w:color w:val="000000" w:themeColor="text1"/>
              </w:rPr>
              <w:t xml:space="preserve">Tempunak </w:t>
            </w:r>
          </w:p>
        </w:tc>
        <w:tc>
          <w:tcPr>
            <w:tcW w:w="1767" w:type="dxa"/>
          </w:tcPr>
          <w:p w:rsidR="002E79C7" w:rsidRPr="00132B4D" w:rsidRDefault="002E79C7" w:rsidP="00915BCE">
            <w:pPr>
              <w:jc w:val="right"/>
              <w:rPr>
                <w:rFonts w:ascii="Bookman Old Style" w:hAnsi="Bookman Old Style"/>
                <w:color w:val="000000" w:themeColor="text1"/>
              </w:rPr>
            </w:pPr>
            <w:r w:rsidRPr="00132B4D">
              <w:rPr>
                <w:rFonts w:ascii="Bookman Old Style" w:hAnsi="Bookman Old Style"/>
                <w:color w:val="000000" w:themeColor="text1"/>
              </w:rPr>
              <w:t xml:space="preserve"> 5.211 </w:t>
            </w:r>
          </w:p>
        </w:tc>
        <w:tc>
          <w:tcPr>
            <w:tcW w:w="1812" w:type="dxa"/>
          </w:tcPr>
          <w:p w:rsidR="002E79C7" w:rsidRPr="00132B4D" w:rsidRDefault="002E79C7" w:rsidP="00915BCE">
            <w:pPr>
              <w:jc w:val="right"/>
              <w:rPr>
                <w:rFonts w:ascii="Bookman Old Style" w:hAnsi="Bookman Old Style"/>
                <w:color w:val="000000" w:themeColor="text1"/>
              </w:rPr>
            </w:pPr>
            <w:r w:rsidRPr="00132B4D">
              <w:rPr>
                <w:rFonts w:ascii="Bookman Old Style" w:hAnsi="Bookman Old Style"/>
                <w:color w:val="000000" w:themeColor="text1"/>
              </w:rPr>
              <w:t xml:space="preserve"> 7.013 </w:t>
            </w:r>
          </w:p>
        </w:tc>
        <w:tc>
          <w:tcPr>
            <w:tcW w:w="1767" w:type="dxa"/>
          </w:tcPr>
          <w:p w:rsidR="002E79C7" w:rsidRPr="00132B4D" w:rsidRDefault="002E79C7" w:rsidP="008D6DDD">
            <w:pPr>
              <w:jc w:val="center"/>
              <w:rPr>
                <w:rFonts w:ascii="Bookman Old Style" w:hAnsi="Bookman Old Style"/>
                <w:color w:val="000000" w:themeColor="text1"/>
              </w:rPr>
            </w:pPr>
            <w:r w:rsidRPr="00132B4D">
              <w:rPr>
                <w:rFonts w:ascii="Bookman Old Style" w:hAnsi="Bookman Old Style"/>
                <w:color w:val="000000" w:themeColor="text1"/>
              </w:rPr>
              <w:t>74</w:t>
            </w:r>
            <w:r w:rsidR="006E706B">
              <w:rPr>
                <w:rFonts w:ascii="Bookman Old Style" w:hAnsi="Bookman Old Style"/>
                <w:color w:val="000000" w:themeColor="text1"/>
              </w:rPr>
              <w:t>,</w:t>
            </w:r>
            <w:r w:rsidRPr="00132B4D">
              <w:rPr>
                <w:rFonts w:ascii="Bookman Old Style" w:hAnsi="Bookman Old Style"/>
                <w:color w:val="000000" w:themeColor="text1"/>
              </w:rPr>
              <w:t>30</w:t>
            </w:r>
          </w:p>
        </w:tc>
      </w:tr>
      <w:tr w:rsidR="002E79C7" w:rsidRPr="00132B4D" w:rsidTr="00915BCE">
        <w:trPr>
          <w:jc w:val="center"/>
        </w:trPr>
        <w:tc>
          <w:tcPr>
            <w:tcW w:w="584" w:type="dxa"/>
          </w:tcPr>
          <w:p w:rsidR="002E79C7" w:rsidRPr="00132B4D" w:rsidRDefault="002E79C7" w:rsidP="00B84166">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6</w:t>
            </w:r>
          </w:p>
        </w:tc>
        <w:tc>
          <w:tcPr>
            <w:tcW w:w="2794" w:type="dxa"/>
            <w:vAlign w:val="center"/>
          </w:tcPr>
          <w:p w:rsidR="002E79C7" w:rsidRPr="00132B4D" w:rsidRDefault="002E79C7" w:rsidP="00B84166">
            <w:pPr>
              <w:spacing w:before="20" w:after="20"/>
              <w:rPr>
                <w:rFonts w:ascii="Bookman Old Style" w:hAnsi="Bookman Old Style" w:cstheme="minorHAnsi"/>
                <w:snapToGrid w:val="0"/>
                <w:color w:val="000000" w:themeColor="text1"/>
              </w:rPr>
            </w:pPr>
            <w:r w:rsidRPr="00132B4D">
              <w:rPr>
                <w:rFonts w:ascii="Bookman Old Style" w:hAnsi="Bookman Old Style" w:cstheme="minorHAnsi"/>
                <w:snapToGrid w:val="0"/>
                <w:color w:val="000000" w:themeColor="text1"/>
              </w:rPr>
              <w:t>Sungai Tebelian</w:t>
            </w:r>
          </w:p>
        </w:tc>
        <w:tc>
          <w:tcPr>
            <w:tcW w:w="1767" w:type="dxa"/>
          </w:tcPr>
          <w:p w:rsidR="002E79C7" w:rsidRPr="00132B4D" w:rsidRDefault="002E79C7" w:rsidP="00915BCE">
            <w:pPr>
              <w:jc w:val="right"/>
              <w:rPr>
                <w:rFonts w:ascii="Bookman Old Style" w:hAnsi="Bookman Old Style"/>
                <w:color w:val="000000" w:themeColor="text1"/>
              </w:rPr>
            </w:pPr>
            <w:r w:rsidRPr="00132B4D">
              <w:rPr>
                <w:rFonts w:ascii="Bookman Old Style" w:hAnsi="Bookman Old Style"/>
                <w:color w:val="000000" w:themeColor="text1"/>
              </w:rPr>
              <w:t xml:space="preserve"> 2.250 </w:t>
            </w:r>
          </w:p>
        </w:tc>
        <w:tc>
          <w:tcPr>
            <w:tcW w:w="1812" w:type="dxa"/>
          </w:tcPr>
          <w:p w:rsidR="002E79C7" w:rsidRPr="00132B4D" w:rsidRDefault="002E79C7" w:rsidP="00915BCE">
            <w:pPr>
              <w:jc w:val="right"/>
              <w:rPr>
                <w:rFonts w:ascii="Bookman Old Style" w:hAnsi="Bookman Old Style"/>
                <w:color w:val="000000" w:themeColor="text1"/>
              </w:rPr>
            </w:pPr>
            <w:r w:rsidRPr="00132B4D">
              <w:rPr>
                <w:rFonts w:ascii="Bookman Old Style" w:hAnsi="Bookman Old Style"/>
                <w:color w:val="000000" w:themeColor="text1"/>
              </w:rPr>
              <w:t xml:space="preserve"> 3.363 </w:t>
            </w:r>
          </w:p>
        </w:tc>
        <w:tc>
          <w:tcPr>
            <w:tcW w:w="1767" w:type="dxa"/>
          </w:tcPr>
          <w:p w:rsidR="002E79C7" w:rsidRPr="00132B4D" w:rsidRDefault="002E79C7" w:rsidP="008D6DDD">
            <w:pPr>
              <w:jc w:val="center"/>
              <w:rPr>
                <w:rFonts w:ascii="Bookman Old Style" w:hAnsi="Bookman Old Style"/>
                <w:color w:val="000000" w:themeColor="text1"/>
              </w:rPr>
            </w:pPr>
            <w:r w:rsidRPr="00132B4D">
              <w:rPr>
                <w:rFonts w:ascii="Bookman Old Style" w:hAnsi="Bookman Old Style"/>
                <w:color w:val="000000" w:themeColor="text1"/>
              </w:rPr>
              <w:t>66</w:t>
            </w:r>
            <w:r w:rsidR="006E706B">
              <w:rPr>
                <w:rFonts w:ascii="Bookman Old Style" w:hAnsi="Bookman Old Style"/>
                <w:color w:val="000000" w:themeColor="text1"/>
              </w:rPr>
              <w:t>,</w:t>
            </w:r>
            <w:r w:rsidRPr="00132B4D">
              <w:rPr>
                <w:rFonts w:ascii="Bookman Old Style" w:hAnsi="Bookman Old Style"/>
                <w:color w:val="000000" w:themeColor="text1"/>
              </w:rPr>
              <w:t>90</w:t>
            </w:r>
          </w:p>
        </w:tc>
      </w:tr>
      <w:tr w:rsidR="002E79C7" w:rsidRPr="00132B4D" w:rsidTr="00915BCE">
        <w:trPr>
          <w:jc w:val="center"/>
        </w:trPr>
        <w:tc>
          <w:tcPr>
            <w:tcW w:w="584" w:type="dxa"/>
          </w:tcPr>
          <w:p w:rsidR="002E79C7" w:rsidRPr="00132B4D" w:rsidRDefault="002E79C7" w:rsidP="00B84166">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7</w:t>
            </w:r>
          </w:p>
        </w:tc>
        <w:tc>
          <w:tcPr>
            <w:tcW w:w="2794" w:type="dxa"/>
            <w:vAlign w:val="center"/>
          </w:tcPr>
          <w:p w:rsidR="002E79C7" w:rsidRPr="00132B4D" w:rsidRDefault="002E79C7" w:rsidP="00B84166">
            <w:pPr>
              <w:spacing w:before="20" w:after="20"/>
              <w:rPr>
                <w:rFonts w:ascii="Bookman Old Style" w:hAnsi="Bookman Old Style" w:cstheme="minorHAnsi"/>
                <w:snapToGrid w:val="0"/>
                <w:color w:val="000000" w:themeColor="text1"/>
              </w:rPr>
            </w:pPr>
            <w:r w:rsidRPr="00132B4D">
              <w:rPr>
                <w:rFonts w:ascii="Bookman Old Style" w:hAnsi="Bookman Old Style" w:cstheme="minorHAnsi"/>
                <w:snapToGrid w:val="0"/>
                <w:color w:val="000000" w:themeColor="text1"/>
              </w:rPr>
              <w:t xml:space="preserve">S i n t a n g </w:t>
            </w:r>
          </w:p>
        </w:tc>
        <w:tc>
          <w:tcPr>
            <w:tcW w:w="1767" w:type="dxa"/>
          </w:tcPr>
          <w:p w:rsidR="002E79C7" w:rsidRPr="00132B4D" w:rsidRDefault="002E79C7" w:rsidP="00915BCE">
            <w:pPr>
              <w:jc w:val="right"/>
              <w:rPr>
                <w:rFonts w:ascii="Bookman Old Style" w:hAnsi="Bookman Old Style"/>
                <w:color w:val="000000" w:themeColor="text1"/>
              </w:rPr>
            </w:pPr>
            <w:r w:rsidRPr="00132B4D">
              <w:rPr>
                <w:rFonts w:ascii="Bookman Old Style" w:hAnsi="Bookman Old Style"/>
                <w:color w:val="000000" w:themeColor="text1"/>
              </w:rPr>
              <w:t xml:space="preserve"> 4.118 </w:t>
            </w:r>
          </w:p>
        </w:tc>
        <w:tc>
          <w:tcPr>
            <w:tcW w:w="1812" w:type="dxa"/>
          </w:tcPr>
          <w:p w:rsidR="002E79C7" w:rsidRPr="00132B4D" w:rsidRDefault="002E79C7" w:rsidP="00915BCE">
            <w:pPr>
              <w:jc w:val="right"/>
              <w:rPr>
                <w:rFonts w:ascii="Bookman Old Style" w:hAnsi="Bookman Old Style"/>
                <w:color w:val="000000" w:themeColor="text1"/>
              </w:rPr>
            </w:pPr>
            <w:r w:rsidRPr="00132B4D">
              <w:rPr>
                <w:rFonts w:ascii="Bookman Old Style" w:hAnsi="Bookman Old Style"/>
                <w:color w:val="000000" w:themeColor="text1"/>
              </w:rPr>
              <w:t xml:space="preserve"> 5.774 </w:t>
            </w:r>
          </w:p>
        </w:tc>
        <w:tc>
          <w:tcPr>
            <w:tcW w:w="1767" w:type="dxa"/>
          </w:tcPr>
          <w:p w:rsidR="002E79C7" w:rsidRPr="00132B4D" w:rsidRDefault="002E79C7" w:rsidP="008D6DDD">
            <w:pPr>
              <w:jc w:val="center"/>
              <w:rPr>
                <w:rFonts w:ascii="Bookman Old Style" w:hAnsi="Bookman Old Style"/>
                <w:color w:val="000000" w:themeColor="text1"/>
              </w:rPr>
            </w:pPr>
            <w:r w:rsidRPr="00132B4D">
              <w:rPr>
                <w:rFonts w:ascii="Bookman Old Style" w:hAnsi="Bookman Old Style"/>
                <w:color w:val="000000" w:themeColor="text1"/>
              </w:rPr>
              <w:t>71</w:t>
            </w:r>
            <w:r w:rsidR="006E706B">
              <w:rPr>
                <w:rFonts w:ascii="Bookman Old Style" w:hAnsi="Bookman Old Style"/>
                <w:color w:val="000000" w:themeColor="text1"/>
              </w:rPr>
              <w:t>,</w:t>
            </w:r>
            <w:r w:rsidRPr="00132B4D">
              <w:rPr>
                <w:rFonts w:ascii="Bookman Old Style" w:hAnsi="Bookman Old Style"/>
                <w:color w:val="000000" w:themeColor="text1"/>
              </w:rPr>
              <w:t>32</w:t>
            </w:r>
          </w:p>
        </w:tc>
      </w:tr>
      <w:tr w:rsidR="002E79C7" w:rsidRPr="00132B4D" w:rsidTr="00915BCE">
        <w:trPr>
          <w:jc w:val="center"/>
        </w:trPr>
        <w:tc>
          <w:tcPr>
            <w:tcW w:w="584" w:type="dxa"/>
          </w:tcPr>
          <w:p w:rsidR="002E79C7" w:rsidRPr="00132B4D" w:rsidRDefault="002E79C7" w:rsidP="00B84166">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8</w:t>
            </w:r>
          </w:p>
        </w:tc>
        <w:tc>
          <w:tcPr>
            <w:tcW w:w="2794" w:type="dxa"/>
            <w:vAlign w:val="center"/>
          </w:tcPr>
          <w:p w:rsidR="002E79C7" w:rsidRPr="00132B4D" w:rsidRDefault="002E79C7" w:rsidP="00B84166">
            <w:pPr>
              <w:spacing w:before="20" w:after="20"/>
              <w:rPr>
                <w:rFonts w:ascii="Bookman Old Style" w:hAnsi="Bookman Old Style" w:cstheme="minorHAnsi"/>
                <w:snapToGrid w:val="0"/>
                <w:color w:val="000000" w:themeColor="text1"/>
              </w:rPr>
            </w:pPr>
            <w:r w:rsidRPr="00132B4D">
              <w:rPr>
                <w:rFonts w:ascii="Bookman Old Style" w:hAnsi="Bookman Old Style" w:cstheme="minorHAnsi"/>
                <w:snapToGrid w:val="0"/>
                <w:color w:val="000000" w:themeColor="text1"/>
              </w:rPr>
              <w:t>D e d a i</w:t>
            </w:r>
          </w:p>
        </w:tc>
        <w:tc>
          <w:tcPr>
            <w:tcW w:w="1767" w:type="dxa"/>
          </w:tcPr>
          <w:p w:rsidR="002E79C7" w:rsidRPr="00132B4D" w:rsidRDefault="002E79C7" w:rsidP="00915BCE">
            <w:pPr>
              <w:jc w:val="right"/>
              <w:rPr>
                <w:rFonts w:ascii="Bookman Old Style" w:hAnsi="Bookman Old Style"/>
                <w:color w:val="000000" w:themeColor="text1"/>
              </w:rPr>
            </w:pPr>
            <w:r w:rsidRPr="00132B4D">
              <w:rPr>
                <w:rFonts w:ascii="Bookman Old Style" w:hAnsi="Bookman Old Style"/>
                <w:color w:val="000000" w:themeColor="text1"/>
              </w:rPr>
              <w:t xml:space="preserve"> 3.896 </w:t>
            </w:r>
          </w:p>
        </w:tc>
        <w:tc>
          <w:tcPr>
            <w:tcW w:w="1812" w:type="dxa"/>
          </w:tcPr>
          <w:p w:rsidR="002E79C7" w:rsidRPr="00132B4D" w:rsidRDefault="002E79C7" w:rsidP="00915BCE">
            <w:pPr>
              <w:jc w:val="right"/>
              <w:rPr>
                <w:rFonts w:ascii="Bookman Old Style" w:hAnsi="Bookman Old Style"/>
                <w:color w:val="000000" w:themeColor="text1"/>
              </w:rPr>
            </w:pPr>
            <w:r w:rsidRPr="00132B4D">
              <w:rPr>
                <w:rFonts w:ascii="Bookman Old Style" w:hAnsi="Bookman Old Style"/>
                <w:color w:val="000000" w:themeColor="text1"/>
              </w:rPr>
              <w:t xml:space="preserve"> 5.291 </w:t>
            </w:r>
          </w:p>
        </w:tc>
        <w:tc>
          <w:tcPr>
            <w:tcW w:w="1767" w:type="dxa"/>
          </w:tcPr>
          <w:p w:rsidR="002E79C7" w:rsidRPr="00132B4D" w:rsidRDefault="002E79C7" w:rsidP="008D6DDD">
            <w:pPr>
              <w:jc w:val="center"/>
              <w:rPr>
                <w:rFonts w:ascii="Bookman Old Style" w:hAnsi="Bookman Old Style"/>
                <w:color w:val="000000" w:themeColor="text1"/>
              </w:rPr>
            </w:pPr>
            <w:r w:rsidRPr="00132B4D">
              <w:rPr>
                <w:rFonts w:ascii="Bookman Old Style" w:hAnsi="Bookman Old Style"/>
                <w:color w:val="000000" w:themeColor="text1"/>
              </w:rPr>
              <w:t>73</w:t>
            </w:r>
            <w:r w:rsidR="006E706B">
              <w:rPr>
                <w:rFonts w:ascii="Bookman Old Style" w:hAnsi="Bookman Old Style"/>
                <w:color w:val="000000" w:themeColor="text1"/>
              </w:rPr>
              <w:t>,</w:t>
            </w:r>
            <w:r w:rsidRPr="00132B4D">
              <w:rPr>
                <w:rFonts w:ascii="Bookman Old Style" w:hAnsi="Bookman Old Style"/>
                <w:color w:val="000000" w:themeColor="text1"/>
              </w:rPr>
              <w:t>63</w:t>
            </w:r>
          </w:p>
        </w:tc>
      </w:tr>
      <w:tr w:rsidR="002E79C7" w:rsidRPr="00132B4D" w:rsidTr="00915BCE">
        <w:trPr>
          <w:jc w:val="center"/>
        </w:trPr>
        <w:tc>
          <w:tcPr>
            <w:tcW w:w="584" w:type="dxa"/>
          </w:tcPr>
          <w:p w:rsidR="002E79C7" w:rsidRPr="00132B4D" w:rsidRDefault="002E79C7" w:rsidP="00B84166">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9</w:t>
            </w:r>
          </w:p>
        </w:tc>
        <w:tc>
          <w:tcPr>
            <w:tcW w:w="2794" w:type="dxa"/>
            <w:vAlign w:val="center"/>
          </w:tcPr>
          <w:p w:rsidR="002E79C7" w:rsidRPr="00132B4D" w:rsidRDefault="002E79C7" w:rsidP="00B84166">
            <w:pPr>
              <w:spacing w:before="20" w:after="20"/>
              <w:rPr>
                <w:rFonts w:ascii="Bookman Old Style" w:hAnsi="Bookman Old Style" w:cstheme="minorHAnsi"/>
                <w:snapToGrid w:val="0"/>
                <w:color w:val="000000" w:themeColor="text1"/>
              </w:rPr>
            </w:pPr>
            <w:r w:rsidRPr="00132B4D">
              <w:rPr>
                <w:rFonts w:ascii="Bookman Old Style" w:hAnsi="Bookman Old Style" w:cstheme="minorHAnsi"/>
                <w:snapToGrid w:val="0"/>
                <w:color w:val="000000" w:themeColor="text1"/>
              </w:rPr>
              <w:t>Kayan Hilir</w:t>
            </w:r>
          </w:p>
        </w:tc>
        <w:tc>
          <w:tcPr>
            <w:tcW w:w="1767" w:type="dxa"/>
          </w:tcPr>
          <w:p w:rsidR="002E79C7" w:rsidRPr="00132B4D" w:rsidRDefault="002E79C7" w:rsidP="00915BCE">
            <w:pPr>
              <w:jc w:val="right"/>
              <w:rPr>
                <w:rFonts w:ascii="Bookman Old Style" w:hAnsi="Bookman Old Style"/>
                <w:color w:val="000000" w:themeColor="text1"/>
              </w:rPr>
            </w:pPr>
            <w:r w:rsidRPr="00132B4D">
              <w:rPr>
                <w:rFonts w:ascii="Bookman Old Style" w:hAnsi="Bookman Old Style"/>
                <w:color w:val="000000" w:themeColor="text1"/>
              </w:rPr>
              <w:t xml:space="preserve"> 2.368 </w:t>
            </w:r>
          </w:p>
        </w:tc>
        <w:tc>
          <w:tcPr>
            <w:tcW w:w="1812" w:type="dxa"/>
          </w:tcPr>
          <w:p w:rsidR="002E79C7" w:rsidRPr="00132B4D" w:rsidRDefault="002E79C7" w:rsidP="00915BCE">
            <w:pPr>
              <w:jc w:val="right"/>
              <w:rPr>
                <w:rFonts w:ascii="Bookman Old Style" w:hAnsi="Bookman Old Style"/>
                <w:color w:val="000000" w:themeColor="text1"/>
              </w:rPr>
            </w:pPr>
            <w:r w:rsidRPr="00132B4D">
              <w:rPr>
                <w:rFonts w:ascii="Bookman Old Style" w:hAnsi="Bookman Old Style"/>
                <w:color w:val="000000" w:themeColor="text1"/>
              </w:rPr>
              <w:t xml:space="preserve"> 3.272 </w:t>
            </w:r>
          </w:p>
        </w:tc>
        <w:tc>
          <w:tcPr>
            <w:tcW w:w="1767" w:type="dxa"/>
          </w:tcPr>
          <w:p w:rsidR="002E79C7" w:rsidRPr="00132B4D" w:rsidRDefault="002E79C7" w:rsidP="008D6DDD">
            <w:pPr>
              <w:jc w:val="center"/>
              <w:rPr>
                <w:rFonts w:ascii="Bookman Old Style" w:hAnsi="Bookman Old Style"/>
                <w:color w:val="000000" w:themeColor="text1"/>
              </w:rPr>
            </w:pPr>
            <w:r w:rsidRPr="00132B4D">
              <w:rPr>
                <w:rFonts w:ascii="Bookman Old Style" w:hAnsi="Bookman Old Style"/>
                <w:color w:val="000000" w:themeColor="text1"/>
              </w:rPr>
              <w:t>72</w:t>
            </w:r>
            <w:r w:rsidR="006E706B">
              <w:rPr>
                <w:rFonts w:ascii="Bookman Old Style" w:hAnsi="Bookman Old Style"/>
                <w:color w:val="000000" w:themeColor="text1"/>
              </w:rPr>
              <w:t>,</w:t>
            </w:r>
            <w:r w:rsidRPr="00132B4D">
              <w:rPr>
                <w:rFonts w:ascii="Bookman Old Style" w:hAnsi="Bookman Old Style"/>
                <w:color w:val="000000" w:themeColor="text1"/>
              </w:rPr>
              <w:t>37</w:t>
            </w:r>
          </w:p>
        </w:tc>
      </w:tr>
      <w:tr w:rsidR="002E79C7" w:rsidRPr="00132B4D" w:rsidTr="00915BCE">
        <w:trPr>
          <w:jc w:val="center"/>
        </w:trPr>
        <w:tc>
          <w:tcPr>
            <w:tcW w:w="584" w:type="dxa"/>
          </w:tcPr>
          <w:p w:rsidR="002E79C7" w:rsidRPr="00132B4D" w:rsidRDefault="002E79C7" w:rsidP="00B84166">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10</w:t>
            </w:r>
          </w:p>
        </w:tc>
        <w:tc>
          <w:tcPr>
            <w:tcW w:w="2794" w:type="dxa"/>
            <w:vAlign w:val="center"/>
          </w:tcPr>
          <w:p w:rsidR="002E79C7" w:rsidRPr="00132B4D" w:rsidRDefault="002E79C7" w:rsidP="00B84166">
            <w:pPr>
              <w:spacing w:before="20" w:after="20"/>
              <w:rPr>
                <w:rFonts w:ascii="Bookman Old Style" w:hAnsi="Bookman Old Style" w:cstheme="minorHAnsi"/>
                <w:snapToGrid w:val="0"/>
                <w:color w:val="000000" w:themeColor="text1"/>
              </w:rPr>
            </w:pPr>
            <w:r w:rsidRPr="00132B4D">
              <w:rPr>
                <w:rFonts w:ascii="Bookman Old Style" w:hAnsi="Bookman Old Style" w:cstheme="minorHAnsi"/>
                <w:snapToGrid w:val="0"/>
                <w:color w:val="000000" w:themeColor="text1"/>
              </w:rPr>
              <w:t>Kelam Permai</w:t>
            </w:r>
          </w:p>
        </w:tc>
        <w:tc>
          <w:tcPr>
            <w:tcW w:w="1767" w:type="dxa"/>
          </w:tcPr>
          <w:p w:rsidR="002E79C7" w:rsidRPr="00132B4D" w:rsidRDefault="002E79C7" w:rsidP="00915BCE">
            <w:pPr>
              <w:jc w:val="right"/>
              <w:rPr>
                <w:rFonts w:ascii="Bookman Old Style" w:hAnsi="Bookman Old Style"/>
                <w:color w:val="000000" w:themeColor="text1"/>
              </w:rPr>
            </w:pPr>
            <w:r w:rsidRPr="00132B4D">
              <w:rPr>
                <w:rFonts w:ascii="Bookman Old Style" w:hAnsi="Bookman Old Style"/>
                <w:color w:val="000000" w:themeColor="text1"/>
              </w:rPr>
              <w:t xml:space="preserve"> 3.706 </w:t>
            </w:r>
          </w:p>
        </w:tc>
        <w:tc>
          <w:tcPr>
            <w:tcW w:w="1812" w:type="dxa"/>
          </w:tcPr>
          <w:p w:rsidR="002E79C7" w:rsidRPr="00132B4D" w:rsidRDefault="002E79C7" w:rsidP="00915BCE">
            <w:pPr>
              <w:jc w:val="right"/>
              <w:rPr>
                <w:rFonts w:ascii="Bookman Old Style" w:hAnsi="Bookman Old Style"/>
                <w:color w:val="000000" w:themeColor="text1"/>
              </w:rPr>
            </w:pPr>
            <w:r w:rsidRPr="00132B4D">
              <w:rPr>
                <w:rFonts w:ascii="Bookman Old Style" w:hAnsi="Bookman Old Style"/>
                <w:color w:val="000000" w:themeColor="text1"/>
              </w:rPr>
              <w:t xml:space="preserve"> 4.436 </w:t>
            </w:r>
          </w:p>
        </w:tc>
        <w:tc>
          <w:tcPr>
            <w:tcW w:w="1767" w:type="dxa"/>
          </w:tcPr>
          <w:p w:rsidR="002E79C7" w:rsidRPr="00132B4D" w:rsidRDefault="002E79C7" w:rsidP="008D6DDD">
            <w:pPr>
              <w:jc w:val="center"/>
              <w:rPr>
                <w:rFonts w:ascii="Bookman Old Style" w:hAnsi="Bookman Old Style"/>
                <w:color w:val="000000" w:themeColor="text1"/>
              </w:rPr>
            </w:pPr>
            <w:r w:rsidRPr="00132B4D">
              <w:rPr>
                <w:rFonts w:ascii="Bookman Old Style" w:hAnsi="Bookman Old Style"/>
                <w:color w:val="000000" w:themeColor="text1"/>
              </w:rPr>
              <w:t>83</w:t>
            </w:r>
            <w:r w:rsidR="006E706B">
              <w:rPr>
                <w:rFonts w:ascii="Bookman Old Style" w:hAnsi="Bookman Old Style"/>
                <w:color w:val="000000" w:themeColor="text1"/>
              </w:rPr>
              <w:t>,</w:t>
            </w:r>
            <w:r w:rsidRPr="00132B4D">
              <w:rPr>
                <w:rFonts w:ascii="Bookman Old Style" w:hAnsi="Bookman Old Style"/>
                <w:color w:val="000000" w:themeColor="text1"/>
              </w:rPr>
              <w:t>54</w:t>
            </w:r>
          </w:p>
        </w:tc>
      </w:tr>
      <w:tr w:rsidR="002E79C7" w:rsidRPr="00132B4D" w:rsidTr="00915BCE">
        <w:trPr>
          <w:jc w:val="center"/>
        </w:trPr>
        <w:tc>
          <w:tcPr>
            <w:tcW w:w="584" w:type="dxa"/>
          </w:tcPr>
          <w:p w:rsidR="002E79C7" w:rsidRPr="00132B4D" w:rsidRDefault="002E79C7" w:rsidP="00B84166">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11</w:t>
            </w:r>
          </w:p>
        </w:tc>
        <w:tc>
          <w:tcPr>
            <w:tcW w:w="2794" w:type="dxa"/>
            <w:vAlign w:val="center"/>
          </w:tcPr>
          <w:p w:rsidR="002E79C7" w:rsidRPr="00132B4D" w:rsidRDefault="002E79C7" w:rsidP="00B84166">
            <w:pPr>
              <w:spacing w:before="20" w:after="20"/>
              <w:rPr>
                <w:rFonts w:ascii="Bookman Old Style" w:hAnsi="Bookman Old Style" w:cstheme="minorHAnsi"/>
                <w:snapToGrid w:val="0"/>
                <w:color w:val="000000" w:themeColor="text1"/>
              </w:rPr>
            </w:pPr>
            <w:r w:rsidRPr="00132B4D">
              <w:rPr>
                <w:rFonts w:ascii="Bookman Old Style" w:hAnsi="Bookman Old Style" w:cstheme="minorHAnsi"/>
                <w:snapToGrid w:val="0"/>
                <w:color w:val="000000" w:themeColor="text1"/>
              </w:rPr>
              <w:t>Binjai Hulu</w:t>
            </w:r>
          </w:p>
        </w:tc>
        <w:tc>
          <w:tcPr>
            <w:tcW w:w="1767" w:type="dxa"/>
          </w:tcPr>
          <w:p w:rsidR="002E79C7" w:rsidRPr="00132B4D" w:rsidRDefault="002E79C7" w:rsidP="00915BCE">
            <w:pPr>
              <w:jc w:val="right"/>
              <w:rPr>
                <w:rFonts w:ascii="Bookman Old Style" w:hAnsi="Bookman Old Style"/>
                <w:color w:val="000000" w:themeColor="text1"/>
              </w:rPr>
            </w:pPr>
            <w:r w:rsidRPr="00132B4D">
              <w:rPr>
                <w:rFonts w:ascii="Bookman Old Style" w:hAnsi="Bookman Old Style"/>
                <w:color w:val="000000" w:themeColor="text1"/>
              </w:rPr>
              <w:t xml:space="preserve"> 2.228 </w:t>
            </w:r>
          </w:p>
        </w:tc>
        <w:tc>
          <w:tcPr>
            <w:tcW w:w="1812" w:type="dxa"/>
          </w:tcPr>
          <w:p w:rsidR="002E79C7" w:rsidRPr="00132B4D" w:rsidRDefault="002E79C7" w:rsidP="00915BCE">
            <w:pPr>
              <w:jc w:val="right"/>
              <w:rPr>
                <w:rFonts w:ascii="Bookman Old Style" w:hAnsi="Bookman Old Style"/>
                <w:color w:val="000000" w:themeColor="text1"/>
              </w:rPr>
            </w:pPr>
            <w:r w:rsidRPr="00132B4D">
              <w:rPr>
                <w:rFonts w:ascii="Bookman Old Style" w:hAnsi="Bookman Old Style"/>
                <w:color w:val="000000" w:themeColor="text1"/>
              </w:rPr>
              <w:t xml:space="preserve"> 3.280 </w:t>
            </w:r>
          </w:p>
        </w:tc>
        <w:tc>
          <w:tcPr>
            <w:tcW w:w="1767" w:type="dxa"/>
          </w:tcPr>
          <w:p w:rsidR="002E79C7" w:rsidRPr="00132B4D" w:rsidRDefault="002E79C7" w:rsidP="008D6DDD">
            <w:pPr>
              <w:jc w:val="center"/>
              <w:rPr>
                <w:rFonts w:ascii="Bookman Old Style" w:hAnsi="Bookman Old Style"/>
                <w:color w:val="000000" w:themeColor="text1"/>
              </w:rPr>
            </w:pPr>
            <w:r w:rsidRPr="00132B4D">
              <w:rPr>
                <w:rFonts w:ascii="Bookman Old Style" w:hAnsi="Bookman Old Style"/>
                <w:color w:val="000000" w:themeColor="text1"/>
              </w:rPr>
              <w:t>67</w:t>
            </w:r>
            <w:r w:rsidR="006E706B">
              <w:rPr>
                <w:rFonts w:ascii="Bookman Old Style" w:hAnsi="Bookman Old Style"/>
                <w:color w:val="000000" w:themeColor="text1"/>
              </w:rPr>
              <w:t>,</w:t>
            </w:r>
            <w:r w:rsidRPr="00132B4D">
              <w:rPr>
                <w:rFonts w:ascii="Bookman Old Style" w:hAnsi="Bookman Old Style"/>
                <w:color w:val="000000" w:themeColor="text1"/>
              </w:rPr>
              <w:t>93</w:t>
            </w:r>
          </w:p>
        </w:tc>
      </w:tr>
      <w:tr w:rsidR="002E79C7" w:rsidRPr="00132B4D" w:rsidTr="00915BCE">
        <w:trPr>
          <w:jc w:val="center"/>
        </w:trPr>
        <w:tc>
          <w:tcPr>
            <w:tcW w:w="584" w:type="dxa"/>
          </w:tcPr>
          <w:p w:rsidR="002E79C7" w:rsidRPr="00132B4D" w:rsidRDefault="002E79C7" w:rsidP="00B84166">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12</w:t>
            </w:r>
          </w:p>
        </w:tc>
        <w:tc>
          <w:tcPr>
            <w:tcW w:w="2794" w:type="dxa"/>
            <w:vAlign w:val="center"/>
          </w:tcPr>
          <w:p w:rsidR="002E79C7" w:rsidRPr="00132B4D" w:rsidRDefault="002E79C7" w:rsidP="00B84166">
            <w:pPr>
              <w:spacing w:before="20" w:after="20"/>
              <w:rPr>
                <w:rFonts w:ascii="Bookman Old Style" w:hAnsi="Bookman Old Style" w:cstheme="minorHAnsi"/>
                <w:snapToGrid w:val="0"/>
                <w:color w:val="000000" w:themeColor="text1"/>
              </w:rPr>
            </w:pPr>
            <w:r w:rsidRPr="00132B4D">
              <w:rPr>
                <w:rFonts w:ascii="Bookman Old Style" w:hAnsi="Bookman Old Style" w:cstheme="minorHAnsi"/>
                <w:snapToGrid w:val="0"/>
                <w:color w:val="000000" w:themeColor="text1"/>
              </w:rPr>
              <w:t>Ketungau Hilir</w:t>
            </w:r>
          </w:p>
        </w:tc>
        <w:tc>
          <w:tcPr>
            <w:tcW w:w="1767" w:type="dxa"/>
          </w:tcPr>
          <w:p w:rsidR="002E79C7" w:rsidRPr="00132B4D" w:rsidRDefault="002E79C7" w:rsidP="00915BCE">
            <w:pPr>
              <w:jc w:val="right"/>
              <w:rPr>
                <w:rFonts w:ascii="Bookman Old Style" w:hAnsi="Bookman Old Style"/>
                <w:color w:val="000000" w:themeColor="text1"/>
              </w:rPr>
            </w:pPr>
            <w:r w:rsidRPr="00132B4D">
              <w:rPr>
                <w:rFonts w:ascii="Bookman Old Style" w:hAnsi="Bookman Old Style"/>
                <w:color w:val="000000" w:themeColor="text1"/>
              </w:rPr>
              <w:t xml:space="preserve"> 4.493 </w:t>
            </w:r>
          </w:p>
        </w:tc>
        <w:tc>
          <w:tcPr>
            <w:tcW w:w="1812" w:type="dxa"/>
          </w:tcPr>
          <w:p w:rsidR="002E79C7" w:rsidRPr="00132B4D" w:rsidRDefault="002E79C7" w:rsidP="00915BCE">
            <w:pPr>
              <w:jc w:val="right"/>
              <w:rPr>
                <w:rFonts w:ascii="Bookman Old Style" w:hAnsi="Bookman Old Style"/>
                <w:color w:val="000000" w:themeColor="text1"/>
              </w:rPr>
            </w:pPr>
            <w:r w:rsidRPr="00132B4D">
              <w:rPr>
                <w:rFonts w:ascii="Bookman Old Style" w:hAnsi="Bookman Old Style"/>
                <w:color w:val="000000" w:themeColor="text1"/>
              </w:rPr>
              <w:t xml:space="preserve"> 6.351 </w:t>
            </w:r>
          </w:p>
        </w:tc>
        <w:tc>
          <w:tcPr>
            <w:tcW w:w="1767" w:type="dxa"/>
          </w:tcPr>
          <w:p w:rsidR="002E79C7" w:rsidRPr="00132B4D" w:rsidRDefault="002E79C7" w:rsidP="008D6DDD">
            <w:pPr>
              <w:jc w:val="center"/>
              <w:rPr>
                <w:rFonts w:ascii="Bookman Old Style" w:hAnsi="Bookman Old Style"/>
                <w:color w:val="000000" w:themeColor="text1"/>
              </w:rPr>
            </w:pPr>
            <w:r w:rsidRPr="00132B4D">
              <w:rPr>
                <w:rFonts w:ascii="Bookman Old Style" w:hAnsi="Bookman Old Style"/>
                <w:color w:val="000000" w:themeColor="text1"/>
              </w:rPr>
              <w:t>70</w:t>
            </w:r>
            <w:r w:rsidR="006E706B">
              <w:rPr>
                <w:rFonts w:ascii="Bookman Old Style" w:hAnsi="Bookman Old Style"/>
                <w:color w:val="000000" w:themeColor="text1"/>
              </w:rPr>
              <w:t>,</w:t>
            </w:r>
            <w:r w:rsidRPr="00132B4D">
              <w:rPr>
                <w:rFonts w:ascii="Bookman Old Style" w:hAnsi="Bookman Old Style"/>
                <w:color w:val="000000" w:themeColor="text1"/>
              </w:rPr>
              <w:t>74</w:t>
            </w:r>
          </w:p>
        </w:tc>
      </w:tr>
      <w:tr w:rsidR="002E79C7" w:rsidRPr="00132B4D" w:rsidTr="00915BCE">
        <w:trPr>
          <w:jc w:val="center"/>
        </w:trPr>
        <w:tc>
          <w:tcPr>
            <w:tcW w:w="584" w:type="dxa"/>
          </w:tcPr>
          <w:p w:rsidR="002E79C7" w:rsidRPr="00132B4D" w:rsidRDefault="002E79C7" w:rsidP="00B84166">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13</w:t>
            </w:r>
          </w:p>
        </w:tc>
        <w:tc>
          <w:tcPr>
            <w:tcW w:w="2794" w:type="dxa"/>
            <w:vAlign w:val="center"/>
          </w:tcPr>
          <w:p w:rsidR="002E79C7" w:rsidRPr="00132B4D" w:rsidRDefault="002E79C7" w:rsidP="00B84166">
            <w:pPr>
              <w:spacing w:before="20" w:after="20"/>
              <w:rPr>
                <w:rFonts w:ascii="Bookman Old Style" w:hAnsi="Bookman Old Style" w:cstheme="minorHAnsi"/>
                <w:snapToGrid w:val="0"/>
                <w:color w:val="000000" w:themeColor="text1"/>
              </w:rPr>
            </w:pPr>
            <w:r w:rsidRPr="00132B4D">
              <w:rPr>
                <w:rFonts w:ascii="Bookman Old Style" w:hAnsi="Bookman Old Style" w:cstheme="minorHAnsi"/>
                <w:snapToGrid w:val="0"/>
                <w:color w:val="000000" w:themeColor="text1"/>
              </w:rPr>
              <w:t>Ketungau Tengah</w:t>
            </w:r>
          </w:p>
        </w:tc>
        <w:tc>
          <w:tcPr>
            <w:tcW w:w="1767" w:type="dxa"/>
          </w:tcPr>
          <w:p w:rsidR="002E79C7" w:rsidRPr="00132B4D" w:rsidRDefault="002E79C7" w:rsidP="00915BCE">
            <w:pPr>
              <w:jc w:val="right"/>
              <w:rPr>
                <w:rFonts w:ascii="Bookman Old Style" w:hAnsi="Bookman Old Style"/>
                <w:color w:val="000000" w:themeColor="text1"/>
              </w:rPr>
            </w:pPr>
            <w:r w:rsidRPr="00132B4D">
              <w:rPr>
                <w:rFonts w:ascii="Bookman Old Style" w:hAnsi="Bookman Old Style"/>
                <w:color w:val="000000" w:themeColor="text1"/>
              </w:rPr>
              <w:t xml:space="preserve"> 2.481 </w:t>
            </w:r>
          </w:p>
        </w:tc>
        <w:tc>
          <w:tcPr>
            <w:tcW w:w="1812" w:type="dxa"/>
          </w:tcPr>
          <w:p w:rsidR="002E79C7" w:rsidRPr="00132B4D" w:rsidRDefault="002E79C7" w:rsidP="00915BCE">
            <w:pPr>
              <w:jc w:val="right"/>
              <w:rPr>
                <w:rFonts w:ascii="Bookman Old Style" w:hAnsi="Bookman Old Style"/>
                <w:color w:val="000000" w:themeColor="text1"/>
              </w:rPr>
            </w:pPr>
            <w:r w:rsidRPr="00132B4D">
              <w:rPr>
                <w:rFonts w:ascii="Bookman Old Style" w:hAnsi="Bookman Old Style"/>
                <w:color w:val="000000" w:themeColor="text1"/>
              </w:rPr>
              <w:t xml:space="preserve"> 3.306 </w:t>
            </w:r>
          </w:p>
        </w:tc>
        <w:tc>
          <w:tcPr>
            <w:tcW w:w="1767" w:type="dxa"/>
          </w:tcPr>
          <w:p w:rsidR="002E79C7" w:rsidRPr="00132B4D" w:rsidRDefault="002E79C7" w:rsidP="008D6DDD">
            <w:pPr>
              <w:jc w:val="center"/>
              <w:rPr>
                <w:rFonts w:ascii="Bookman Old Style" w:hAnsi="Bookman Old Style"/>
                <w:color w:val="000000" w:themeColor="text1"/>
              </w:rPr>
            </w:pPr>
            <w:r w:rsidRPr="00132B4D">
              <w:rPr>
                <w:rFonts w:ascii="Bookman Old Style" w:hAnsi="Bookman Old Style"/>
                <w:color w:val="000000" w:themeColor="text1"/>
              </w:rPr>
              <w:t>75</w:t>
            </w:r>
            <w:r w:rsidR="006E706B">
              <w:rPr>
                <w:rFonts w:ascii="Bookman Old Style" w:hAnsi="Bookman Old Style"/>
                <w:color w:val="000000" w:themeColor="text1"/>
              </w:rPr>
              <w:t>,</w:t>
            </w:r>
            <w:r w:rsidRPr="00132B4D">
              <w:rPr>
                <w:rFonts w:ascii="Bookman Old Style" w:hAnsi="Bookman Old Style"/>
                <w:color w:val="000000" w:themeColor="text1"/>
              </w:rPr>
              <w:t>05</w:t>
            </w:r>
          </w:p>
        </w:tc>
      </w:tr>
      <w:tr w:rsidR="002E79C7" w:rsidRPr="00132B4D" w:rsidTr="00915BCE">
        <w:trPr>
          <w:jc w:val="center"/>
        </w:trPr>
        <w:tc>
          <w:tcPr>
            <w:tcW w:w="584" w:type="dxa"/>
          </w:tcPr>
          <w:p w:rsidR="002E79C7" w:rsidRPr="00132B4D" w:rsidRDefault="002E79C7" w:rsidP="00B84166">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14</w:t>
            </w:r>
          </w:p>
        </w:tc>
        <w:tc>
          <w:tcPr>
            <w:tcW w:w="2794" w:type="dxa"/>
            <w:vAlign w:val="center"/>
          </w:tcPr>
          <w:p w:rsidR="002E79C7" w:rsidRPr="00132B4D" w:rsidRDefault="002E79C7" w:rsidP="00B84166">
            <w:pPr>
              <w:spacing w:before="20" w:after="20"/>
              <w:rPr>
                <w:rFonts w:ascii="Bookman Old Style" w:hAnsi="Bookman Old Style" w:cstheme="minorHAnsi"/>
                <w:snapToGrid w:val="0"/>
                <w:color w:val="000000" w:themeColor="text1"/>
              </w:rPr>
            </w:pPr>
            <w:r w:rsidRPr="00132B4D">
              <w:rPr>
                <w:rFonts w:ascii="Bookman Old Style" w:hAnsi="Bookman Old Style" w:cstheme="minorHAnsi"/>
                <w:snapToGrid w:val="0"/>
                <w:color w:val="000000" w:themeColor="text1"/>
              </w:rPr>
              <w:t>Ketungau Hulu</w:t>
            </w:r>
          </w:p>
        </w:tc>
        <w:tc>
          <w:tcPr>
            <w:tcW w:w="1767" w:type="dxa"/>
          </w:tcPr>
          <w:p w:rsidR="002E79C7" w:rsidRPr="00132B4D" w:rsidRDefault="002E79C7" w:rsidP="00915BCE">
            <w:pPr>
              <w:jc w:val="right"/>
              <w:rPr>
                <w:rFonts w:ascii="Bookman Old Style" w:hAnsi="Bookman Old Style"/>
                <w:color w:val="000000" w:themeColor="text1"/>
              </w:rPr>
            </w:pPr>
            <w:r w:rsidRPr="00132B4D">
              <w:rPr>
                <w:rFonts w:ascii="Bookman Old Style" w:hAnsi="Bookman Old Style"/>
                <w:color w:val="000000" w:themeColor="text1"/>
              </w:rPr>
              <w:t xml:space="preserve"> 1.882 </w:t>
            </w:r>
          </w:p>
        </w:tc>
        <w:tc>
          <w:tcPr>
            <w:tcW w:w="1812" w:type="dxa"/>
          </w:tcPr>
          <w:p w:rsidR="002E79C7" w:rsidRPr="00132B4D" w:rsidRDefault="002E79C7" w:rsidP="00915BCE">
            <w:pPr>
              <w:jc w:val="right"/>
              <w:rPr>
                <w:rFonts w:ascii="Bookman Old Style" w:hAnsi="Bookman Old Style"/>
                <w:color w:val="000000" w:themeColor="text1"/>
              </w:rPr>
            </w:pPr>
            <w:r w:rsidRPr="00132B4D">
              <w:rPr>
                <w:rFonts w:ascii="Bookman Old Style" w:hAnsi="Bookman Old Style"/>
                <w:color w:val="000000" w:themeColor="text1"/>
              </w:rPr>
              <w:t xml:space="preserve"> 2.821 </w:t>
            </w:r>
          </w:p>
        </w:tc>
        <w:tc>
          <w:tcPr>
            <w:tcW w:w="1767" w:type="dxa"/>
          </w:tcPr>
          <w:p w:rsidR="002E79C7" w:rsidRPr="00132B4D" w:rsidRDefault="002E79C7" w:rsidP="008D6DDD">
            <w:pPr>
              <w:jc w:val="center"/>
              <w:rPr>
                <w:rFonts w:ascii="Bookman Old Style" w:hAnsi="Bookman Old Style"/>
                <w:color w:val="000000" w:themeColor="text1"/>
              </w:rPr>
            </w:pPr>
            <w:r w:rsidRPr="00132B4D">
              <w:rPr>
                <w:rFonts w:ascii="Bookman Old Style" w:hAnsi="Bookman Old Style"/>
                <w:color w:val="000000" w:themeColor="text1"/>
              </w:rPr>
              <w:t>66</w:t>
            </w:r>
            <w:r w:rsidR="006E706B">
              <w:rPr>
                <w:rFonts w:ascii="Bookman Old Style" w:hAnsi="Bookman Old Style"/>
                <w:color w:val="000000" w:themeColor="text1"/>
              </w:rPr>
              <w:t>,</w:t>
            </w:r>
            <w:r w:rsidRPr="00132B4D">
              <w:rPr>
                <w:rFonts w:ascii="Bookman Old Style" w:hAnsi="Bookman Old Style"/>
                <w:color w:val="000000" w:themeColor="text1"/>
              </w:rPr>
              <w:t>71</w:t>
            </w:r>
          </w:p>
        </w:tc>
      </w:tr>
      <w:tr w:rsidR="002E79C7" w:rsidRPr="00132B4D" w:rsidTr="00915BCE">
        <w:trPr>
          <w:jc w:val="center"/>
        </w:trPr>
        <w:tc>
          <w:tcPr>
            <w:tcW w:w="584" w:type="dxa"/>
          </w:tcPr>
          <w:p w:rsidR="002E79C7" w:rsidRPr="00132B4D" w:rsidRDefault="002E79C7" w:rsidP="00B84166">
            <w:pPr>
              <w:tabs>
                <w:tab w:val="left" w:pos="1260"/>
              </w:tabs>
              <w:jc w:val="center"/>
              <w:rPr>
                <w:rFonts w:ascii="Bookman Old Style" w:hAnsi="Bookman Old Style" w:cstheme="minorHAnsi"/>
                <w:color w:val="000000" w:themeColor="text1"/>
              </w:rPr>
            </w:pPr>
          </w:p>
        </w:tc>
        <w:tc>
          <w:tcPr>
            <w:tcW w:w="2794" w:type="dxa"/>
          </w:tcPr>
          <w:p w:rsidR="002E79C7" w:rsidRPr="00132B4D" w:rsidRDefault="002E79C7" w:rsidP="00B84166">
            <w:pPr>
              <w:tabs>
                <w:tab w:val="left" w:pos="1260"/>
              </w:tabs>
              <w:rPr>
                <w:rFonts w:ascii="Bookman Old Style" w:hAnsi="Bookman Old Style" w:cstheme="minorHAnsi"/>
                <w:color w:val="000000" w:themeColor="text1"/>
              </w:rPr>
            </w:pPr>
            <w:r w:rsidRPr="00132B4D">
              <w:rPr>
                <w:rFonts w:ascii="Bookman Old Style" w:hAnsi="Bookman Old Style" w:cstheme="minorHAnsi"/>
                <w:color w:val="000000" w:themeColor="text1"/>
              </w:rPr>
              <w:t>Jumlah</w:t>
            </w:r>
          </w:p>
        </w:tc>
        <w:tc>
          <w:tcPr>
            <w:tcW w:w="1767" w:type="dxa"/>
          </w:tcPr>
          <w:p w:rsidR="002E79C7" w:rsidRPr="00132B4D" w:rsidRDefault="002E79C7" w:rsidP="00915BCE">
            <w:pPr>
              <w:jc w:val="right"/>
              <w:rPr>
                <w:rFonts w:ascii="Bookman Old Style" w:hAnsi="Bookman Old Style"/>
                <w:color w:val="000000" w:themeColor="text1"/>
              </w:rPr>
            </w:pPr>
            <w:r w:rsidRPr="00132B4D">
              <w:rPr>
                <w:rFonts w:ascii="Bookman Old Style" w:hAnsi="Bookman Old Style"/>
                <w:color w:val="000000" w:themeColor="text1"/>
              </w:rPr>
              <w:t xml:space="preserve"> 53.392 </w:t>
            </w:r>
          </w:p>
        </w:tc>
        <w:tc>
          <w:tcPr>
            <w:tcW w:w="1812" w:type="dxa"/>
          </w:tcPr>
          <w:p w:rsidR="002E79C7" w:rsidRPr="00132B4D" w:rsidRDefault="002E79C7" w:rsidP="00915BCE">
            <w:pPr>
              <w:jc w:val="right"/>
              <w:rPr>
                <w:rFonts w:ascii="Bookman Old Style" w:hAnsi="Bookman Old Style"/>
                <w:color w:val="000000" w:themeColor="text1"/>
              </w:rPr>
            </w:pPr>
            <w:r w:rsidRPr="00132B4D">
              <w:rPr>
                <w:rFonts w:ascii="Bookman Old Style" w:hAnsi="Bookman Old Style"/>
                <w:color w:val="000000" w:themeColor="text1"/>
              </w:rPr>
              <w:t xml:space="preserve"> 72.901 </w:t>
            </w:r>
          </w:p>
        </w:tc>
        <w:tc>
          <w:tcPr>
            <w:tcW w:w="1767" w:type="dxa"/>
          </w:tcPr>
          <w:p w:rsidR="002E79C7" w:rsidRPr="00132B4D" w:rsidRDefault="002E79C7" w:rsidP="008D6DDD">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73,24</w:t>
            </w:r>
          </w:p>
        </w:tc>
      </w:tr>
    </w:tbl>
    <w:p w:rsidR="003E6F63" w:rsidRPr="00132B4D" w:rsidRDefault="003E6F63" w:rsidP="003E6F63">
      <w:pPr>
        <w:autoSpaceDE w:val="0"/>
        <w:autoSpaceDN w:val="0"/>
        <w:adjustRightInd w:val="0"/>
        <w:spacing w:after="0" w:line="240" w:lineRule="auto"/>
        <w:rPr>
          <w:rFonts w:ascii="Bookman Old Style" w:hAnsi="Bookman Old Style" w:cs="Trebuchet MS"/>
          <w:color w:val="000000" w:themeColor="text1"/>
        </w:rPr>
      </w:pPr>
    </w:p>
    <w:p w:rsidR="00CB568A" w:rsidRPr="00DC238B" w:rsidRDefault="00CB568A" w:rsidP="00DC238B">
      <w:pPr>
        <w:pStyle w:val="ListParagraph"/>
        <w:numPr>
          <w:ilvl w:val="3"/>
          <w:numId w:val="36"/>
        </w:numPr>
        <w:tabs>
          <w:tab w:val="left" w:pos="1260"/>
        </w:tabs>
        <w:spacing w:after="0"/>
        <w:ind w:hanging="3285"/>
        <w:rPr>
          <w:rFonts w:ascii="Bookman Old Style" w:hAnsi="Bookman Old Style" w:cs="Trebuchet MS"/>
          <w:b/>
          <w:color w:val="000000" w:themeColor="text1"/>
          <w:sz w:val="24"/>
          <w:szCs w:val="24"/>
          <w:u w:val="single"/>
        </w:rPr>
      </w:pPr>
      <w:r w:rsidRPr="00DC238B">
        <w:rPr>
          <w:rFonts w:ascii="Bookman Old Style" w:hAnsi="Bookman Old Style" w:cs="Trebuchet MS"/>
          <w:b/>
          <w:color w:val="000000" w:themeColor="text1"/>
          <w:sz w:val="24"/>
          <w:szCs w:val="24"/>
        </w:rPr>
        <w:t xml:space="preserve">Pemberdayaan masyarakat dan desa </w:t>
      </w:r>
    </w:p>
    <w:p w:rsidR="00CB568A" w:rsidRPr="00132B4D" w:rsidRDefault="00CB568A" w:rsidP="00BD5AB7">
      <w:pPr>
        <w:pStyle w:val="ListParagraph"/>
        <w:numPr>
          <w:ilvl w:val="4"/>
          <w:numId w:val="9"/>
        </w:numPr>
        <w:tabs>
          <w:tab w:val="left" w:pos="1260"/>
          <w:tab w:val="left" w:pos="3240"/>
        </w:tabs>
        <w:spacing w:before="200" w:after="0"/>
        <w:ind w:left="357" w:hanging="357"/>
        <w:contextualSpacing w:val="0"/>
        <w:rPr>
          <w:rFonts w:ascii="Bookman Old Style" w:hAnsi="Bookman Old Style" w:cs="Trebuchet MS"/>
          <w:b/>
          <w:i/>
          <w:color w:val="000000" w:themeColor="text1"/>
          <w:sz w:val="24"/>
          <w:szCs w:val="24"/>
        </w:rPr>
      </w:pPr>
      <w:r w:rsidRPr="00132B4D">
        <w:rPr>
          <w:rFonts w:ascii="Bookman Old Style" w:hAnsi="Bookman Old Style" w:cs="Trebuchet MS"/>
          <w:b/>
          <w:i/>
          <w:color w:val="000000" w:themeColor="text1"/>
          <w:sz w:val="24"/>
          <w:szCs w:val="24"/>
        </w:rPr>
        <w:t>Jumlah LSM yang aktif</w:t>
      </w:r>
    </w:p>
    <w:p w:rsidR="00BE6231" w:rsidRPr="00132B4D" w:rsidRDefault="00BE6231" w:rsidP="00BD5AB7">
      <w:pPr>
        <w:autoSpaceDE w:val="0"/>
        <w:autoSpaceDN w:val="0"/>
        <w:adjustRightInd w:val="0"/>
        <w:spacing w:before="240" w:after="0"/>
        <w:jc w:val="both"/>
        <w:rPr>
          <w:rFonts w:ascii="Bookman Old Style" w:eastAsiaTheme="minorHAnsi" w:hAnsi="Bookman Old Style" w:cs="Franklin Gothic Book"/>
          <w:color w:val="000000" w:themeColor="text1"/>
          <w:sz w:val="24"/>
          <w:szCs w:val="24"/>
        </w:rPr>
      </w:pPr>
      <w:r w:rsidRPr="00132B4D">
        <w:rPr>
          <w:rFonts w:ascii="Bookman Old Style" w:eastAsiaTheme="minorHAnsi" w:hAnsi="Bookman Old Style" w:cs="Franklin Gothic Book"/>
          <w:color w:val="000000" w:themeColor="text1"/>
          <w:sz w:val="24"/>
          <w:szCs w:val="24"/>
        </w:rPr>
        <w:t>Berdasarkan data sampai dengan tahun 2014, jumlah LSM yang terdafar pada pemerintah daerah kabupaten Sintang, khususnya di Kantor Kesatuan Bangsa dan Politik berjumlah 7 LSM saja, dan yang aktif</w:t>
      </w:r>
      <w:r w:rsidR="000F2041">
        <w:rPr>
          <w:rFonts w:ascii="Bookman Old Style" w:eastAsiaTheme="minorHAnsi" w:hAnsi="Bookman Old Style" w:cs="Franklin Gothic Book"/>
          <w:color w:val="000000" w:themeColor="text1"/>
          <w:sz w:val="24"/>
          <w:szCs w:val="24"/>
          <w:lang w:val="id-ID"/>
        </w:rPr>
        <w:t xml:space="preserve"> </w:t>
      </w:r>
      <w:r w:rsidRPr="00132B4D">
        <w:rPr>
          <w:rFonts w:ascii="Bookman Old Style" w:eastAsiaTheme="minorHAnsi" w:hAnsi="Bookman Old Style" w:cs="Franklin Gothic Book"/>
          <w:color w:val="000000" w:themeColor="text1"/>
          <w:sz w:val="24"/>
          <w:szCs w:val="24"/>
        </w:rPr>
        <w:t>pun hanya 7 LSM yang terdaftar tersebut. Kalau dilihat dari fakta di</w:t>
      </w:r>
      <w:r w:rsidR="000F2041">
        <w:rPr>
          <w:rFonts w:ascii="Bookman Old Style" w:eastAsiaTheme="minorHAnsi" w:hAnsi="Bookman Old Style" w:cs="Franklin Gothic Book"/>
          <w:color w:val="000000" w:themeColor="text1"/>
          <w:sz w:val="24"/>
          <w:szCs w:val="24"/>
          <w:lang w:val="id-ID"/>
        </w:rPr>
        <w:t xml:space="preserve"> </w:t>
      </w:r>
      <w:r w:rsidRPr="00132B4D">
        <w:rPr>
          <w:rFonts w:ascii="Bookman Old Style" w:eastAsiaTheme="minorHAnsi" w:hAnsi="Bookman Old Style" w:cs="Franklin Gothic Book"/>
          <w:color w:val="000000" w:themeColor="text1"/>
          <w:sz w:val="24"/>
          <w:szCs w:val="24"/>
        </w:rPr>
        <w:t xml:space="preserve">lapangan, banyak sebenarnya LSM yang dibentuk oleh beberapa kelompok masyarakat, namun keberadaanya tidak didaftarkan secara resmi ke pemerintahan daerah. Sampai saat ini Kesbangpol Kabupaten Sintang terus melakukan pendataan jumlah LSM sesuai dengan amanah UU Nomor 17 tahun 2013 tentang Organisasi Kemasyarakatan yang </w:t>
      </w:r>
      <w:r w:rsidRPr="00132B4D">
        <w:rPr>
          <w:rFonts w:ascii="Bookman Old Style" w:eastAsiaTheme="minorHAnsi" w:hAnsi="Bookman Old Style" w:cs="Franklin Gothic Book"/>
          <w:color w:val="000000" w:themeColor="text1"/>
          <w:sz w:val="24"/>
          <w:szCs w:val="24"/>
        </w:rPr>
        <w:lastRenderedPageBreak/>
        <w:t>mewajibkan semua Ormas dan termasuk LSM untuk mendaftarkan diri ke pemerintah daerah di mana keberadaan organisasi tersebut berada dan menjalankan roda organisasinya.</w:t>
      </w:r>
    </w:p>
    <w:p w:rsidR="00BE6231" w:rsidRPr="00132B4D" w:rsidRDefault="00BE6231" w:rsidP="00BD5AB7">
      <w:pPr>
        <w:spacing w:before="240" w:after="0"/>
        <w:jc w:val="center"/>
        <w:rPr>
          <w:rFonts w:ascii="Bookman Old Style" w:eastAsiaTheme="minorHAnsi" w:hAnsi="Bookman Old Style" w:cs="Times New Roman"/>
          <w:color w:val="000000" w:themeColor="text1"/>
          <w:sz w:val="24"/>
        </w:rPr>
      </w:pPr>
      <w:r w:rsidRPr="00132B4D">
        <w:rPr>
          <w:rFonts w:ascii="Bookman Old Style" w:eastAsiaTheme="minorHAnsi" w:hAnsi="Bookman Old Style" w:cs="Times New Roman"/>
          <w:color w:val="000000" w:themeColor="text1"/>
          <w:sz w:val="24"/>
        </w:rPr>
        <w:t>Tabel</w:t>
      </w:r>
      <w:r w:rsidR="002E79C7" w:rsidRPr="00132B4D">
        <w:rPr>
          <w:rFonts w:ascii="Bookman Old Style" w:eastAsiaTheme="minorHAnsi" w:hAnsi="Bookman Old Style" w:cs="Times New Roman"/>
          <w:color w:val="000000" w:themeColor="text1"/>
          <w:sz w:val="24"/>
        </w:rPr>
        <w:t xml:space="preserve"> 2.10</w:t>
      </w:r>
      <w:r w:rsidR="00AC77B5">
        <w:rPr>
          <w:rFonts w:ascii="Bookman Old Style" w:eastAsiaTheme="minorHAnsi" w:hAnsi="Bookman Old Style" w:cs="Times New Roman"/>
          <w:color w:val="000000" w:themeColor="text1"/>
          <w:sz w:val="24"/>
          <w:lang w:val="id-ID"/>
        </w:rPr>
        <w:t>1</w:t>
      </w:r>
      <w:r w:rsidR="008B5BA2" w:rsidRPr="00132B4D">
        <w:rPr>
          <w:rFonts w:ascii="Bookman Old Style" w:eastAsiaTheme="minorHAnsi" w:hAnsi="Bookman Old Style" w:cs="Times New Roman"/>
          <w:color w:val="000000" w:themeColor="text1"/>
          <w:sz w:val="24"/>
        </w:rPr>
        <w:t>.</w:t>
      </w:r>
    </w:p>
    <w:p w:rsidR="00BE6231" w:rsidRPr="00132B4D" w:rsidRDefault="00BE6231" w:rsidP="00BE6231">
      <w:pPr>
        <w:autoSpaceDE w:val="0"/>
        <w:autoSpaceDN w:val="0"/>
        <w:adjustRightInd w:val="0"/>
        <w:spacing w:after="0" w:line="240" w:lineRule="auto"/>
        <w:jc w:val="center"/>
        <w:rPr>
          <w:rFonts w:ascii="Bookman Old Style" w:eastAsiaTheme="minorHAnsi" w:hAnsi="Bookman Old Style" w:cs="Times New Roman"/>
          <w:color w:val="000000" w:themeColor="text1"/>
          <w:sz w:val="24"/>
        </w:rPr>
      </w:pPr>
      <w:r w:rsidRPr="00132B4D">
        <w:rPr>
          <w:rFonts w:ascii="Bookman Old Style" w:eastAsiaTheme="minorHAnsi" w:hAnsi="Bookman Old Style" w:cs="Times New Roman"/>
          <w:color w:val="000000" w:themeColor="text1"/>
          <w:sz w:val="24"/>
        </w:rPr>
        <w:t>Jumlah LSM aktif Tahun 2010  s.d 2014</w:t>
      </w:r>
    </w:p>
    <w:p w:rsidR="00BE6231" w:rsidRPr="00132B4D" w:rsidRDefault="00BE6231" w:rsidP="00BE6231">
      <w:pPr>
        <w:autoSpaceDE w:val="0"/>
        <w:autoSpaceDN w:val="0"/>
        <w:adjustRightInd w:val="0"/>
        <w:spacing w:after="0" w:line="240" w:lineRule="auto"/>
        <w:jc w:val="center"/>
        <w:rPr>
          <w:rFonts w:ascii="Bookman Old Style" w:eastAsiaTheme="minorHAnsi" w:hAnsi="Bookman Old Style" w:cs="Times New Roman"/>
          <w:color w:val="000000" w:themeColor="text1"/>
        </w:rPr>
      </w:pPr>
      <w:r w:rsidRPr="00132B4D">
        <w:rPr>
          <w:rFonts w:ascii="Bookman Old Style" w:eastAsiaTheme="minorHAnsi" w:hAnsi="Bookman Old Style" w:cs="Times New Roman"/>
          <w:color w:val="000000" w:themeColor="text1"/>
          <w:sz w:val="24"/>
        </w:rPr>
        <w:t>Kabupaten Sintang</w:t>
      </w:r>
    </w:p>
    <w:p w:rsidR="00BE6231" w:rsidRPr="00132B4D" w:rsidRDefault="00BE6231" w:rsidP="00BE6231">
      <w:pPr>
        <w:autoSpaceDE w:val="0"/>
        <w:autoSpaceDN w:val="0"/>
        <w:adjustRightInd w:val="0"/>
        <w:spacing w:after="0" w:line="240" w:lineRule="auto"/>
        <w:jc w:val="center"/>
        <w:rPr>
          <w:rFonts w:ascii="Bookman Old Style" w:hAnsi="Bookman Old Style" w:cs="Times New Roman"/>
          <w:color w:val="000000" w:themeColor="text1"/>
        </w:rPr>
      </w:pPr>
    </w:p>
    <w:tbl>
      <w:tblPr>
        <w:tblStyle w:val="TableGrid"/>
        <w:tblW w:w="0" w:type="auto"/>
        <w:tblLook w:val="04A0" w:firstRow="1" w:lastRow="0" w:firstColumn="1" w:lastColumn="0" w:noHBand="0" w:noVBand="1"/>
      </w:tblPr>
      <w:tblGrid>
        <w:gridCol w:w="564"/>
        <w:gridCol w:w="1983"/>
        <w:gridCol w:w="1235"/>
        <w:gridCol w:w="1235"/>
        <w:gridCol w:w="1235"/>
        <w:gridCol w:w="1236"/>
        <w:gridCol w:w="1236"/>
      </w:tblGrid>
      <w:tr w:rsidR="001E1180" w:rsidRPr="00132B4D" w:rsidTr="00BD5AB7">
        <w:trPr>
          <w:trHeight w:val="485"/>
        </w:trPr>
        <w:tc>
          <w:tcPr>
            <w:tcW w:w="564" w:type="dxa"/>
            <w:shd w:val="clear" w:color="auto" w:fill="C6D9F1" w:themeFill="text2" w:themeFillTint="33"/>
            <w:vAlign w:val="center"/>
          </w:tcPr>
          <w:p w:rsidR="00BE6231" w:rsidRPr="00132B4D" w:rsidRDefault="00BE6231" w:rsidP="009701AF">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No</w:t>
            </w:r>
          </w:p>
        </w:tc>
        <w:tc>
          <w:tcPr>
            <w:tcW w:w="1983" w:type="dxa"/>
            <w:shd w:val="clear" w:color="auto" w:fill="C6D9F1" w:themeFill="text2" w:themeFillTint="33"/>
            <w:vAlign w:val="center"/>
          </w:tcPr>
          <w:p w:rsidR="00BE6231" w:rsidRPr="00132B4D" w:rsidRDefault="00BE6231" w:rsidP="009701AF">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Uraian</w:t>
            </w:r>
          </w:p>
        </w:tc>
        <w:tc>
          <w:tcPr>
            <w:tcW w:w="1235" w:type="dxa"/>
            <w:shd w:val="clear" w:color="auto" w:fill="C6D9F1" w:themeFill="text2" w:themeFillTint="33"/>
            <w:vAlign w:val="center"/>
          </w:tcPr>
          <w:p w:rsidR="00BE6231" w:rsidRPr="00132B4D" w:rsidRDefault="00BE6231" w:rsidP="009701AF">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2010</w:t>
            </w:r>
          </w:p>
        </w:tc>
        <w:tc>
          <w:tcPr>
            <w:tcW w:w="1235" w:type="dxa"/>
            <w:shd w:val="clear" w:color="auto" w:fill="C6D9F1" w:themeFill="text2" w:themeFillTint="33"/>
            <w:vAlign w:val="center"/>
          </w:tcPr>
          <w:p w:rsidR="00BE6231" w:rsidRPr="00132B4D" w:rsidRDefault="00BE6231" w:rsidP="009701AF">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2011</w:t>
            </w:r>
          </w:p>
        </w:tc>
        <w:tc>
          <w:tcPr>
            <w:tcW w:w="1235" w:type="dxa"/>
            <w:shd w:val="clear" w:color="auto" w:fill="C6D9F1" w:themeFill="text2" w:themeFillTint="33"/>
            <w:vAlign w:val="center"/>
          </w:tcPr>
          <w:p w:rsidR="00BE6231" w:rsidRPr="00132B4D" w:rsidRDefault="00BE6231" w:rsidP="009701AF">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2012</w:t>
            </w:r>
          </w:p>
        </w:tc>
        <w:tc>
          <w:tcPr>
            <w:tcW w:w="1236" w:type="dxa"/>
            <w:shd w:val="clear" w:color="auto" w:fill="C6D9F1" w:themeFill="text2" w:themeFillTint="33"/>
            <w:vAlign w:val="center"/>
          </w:tcPr>
          <w:p w:rsidR="00BE6231" w:rsidRPr="00132B4D" w:rsidRDefault="00BE6231" w:rsidP="009701AF">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2013</w:t>
            </w:r>
          </w:p>
        </w:tc>
        <w:tc>
          <w:tcPr>
            <w:tcW w:w="1236" w:type="dxa"/>
            <w:shd w:val="clear" w:color="auto" w:fill="C6D9F1" w:themeFill="text2" w:themeFillTint="33"/>
            <w:vAlign w:val="center"/>
          </w:tcPr>
          <w:p w:rsidR="00BE6231" w:rsidRPr="00132B4D" w:rsidRDefault="00BE6231" w:rsidP="009701AF">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2014</w:t>
            </w:r>
          </w:p>
        </w:tc>
      </w:tr>
      <w:tr w:rsidR="001E1180" w:rsidRPr="00132B4D" w:rsidTr="00BD5AB7">
        <w:tc>
          <w:tcPr>
            <w:tcW w:w="564" w:type="dxa"/>
          </w:tcPr>
          <w:p w:rsidR="00BE6231" w:rsidRPr="00132B4D" w:rsidRDefault="00BE6231" w:rsidP="00BE6231">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1</w:t>
            </w:r>
          </w:p>
        </w:tc>
        <w:tc>
          <w:tcPr>
            <w:tcW w:w="1983" w:type="dxa"/>
          </w:tcPr>
          <w:p w:rsidR="00BE6231" w:rsidRPr="00132B4D" w:rsidRDefault="00BE6231" w:rsidP="00BE6231">
            <w:pPr>
              <w:tabs>
                <w:tab w:val="left" w:pos="1260"/>
              </w:tabs>
              <w:rPr>
                <w:rFonts w:ascii="Bookman Old Style" w:hAnsi="Bookman Old Style" w:cstheme="minorHAnsi"/>
                <w:color w:val="000000" w:themeColor="text1"/>
              </w:rPr>
            </w:pPr>
            <w:r w:rsidRPr="00132B4D">
              <w:rPr>
                <w:rFonts w:ascii="Bookman Old Style" w:hAnsi="Bookman Old Style" w:cstheme="minorHAnsi"/>
                <w:color w:val="000000" w:themeColor="text1"/>
              </w:rPr>
              <w:t>Jumlah LSM terdaftar</w:t>
            </w:r>
          </w:p>
        </w:tc>
        <w:tc>
          <w:tcPr>
            <w:tcW w:w="1235" w:type="dxa"/>
          </w:tcPr>
          <w:p w:rsidR="00BE6231" w:rsidRPr="00132B4D" w:rsidRDefault="00BE6231" w:rsidP="00BE6231">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1</w:t>
            </w:r>
          </w:p>
        </w:tc>
        <w:tc>
          <w:tcPr>
            <w:tcW w:w="1235" w:type="dxa"/>
          </w:tcPr>
          <w:p w:rsidR="00BE6231" w:rsidRPr="00132B4D" w:rsidRDefault="00BE6231" w:rsidP="00BE6231">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w:t>
            </w:r>
          </w:p>
        </w:tc>
        <w:tc>
          <w:tcPr>
            <w:tcW w:w="1235" w:type="dxa"/>
          </w:tcPr>
          <w:p w:rsidR="00BE6231" w:rsidRPr="00132B4D" w:rsidRDefault="00BE6231" w:rsidP="00BE6231">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5</w:t>
            </w:r>
          </w:p>
        </w:tc>
        <w:tc>
          <w:tcPr>
            <w:tcW w:w="1236" w:type="dxa"/>
          </w:tcPr>
          <w:p w:rsidR="00BE6231" w:rsidRPr="00132B4D" w:rsidRDefault="00BE6231" w:rsidP="00BE6231">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5</w:t>
            </w:r>
          </w:p>
        </w:tc>
        <w:tc>
          <w:tcPr>
            <w:tcW w:w="1236" w:type="dxa"/>
          </w:tcPr>
          <w:p w:rsidR="00BE6231" w:rsidRPr="00132B4D" w:rsidRDefault="00BE6231" w:rsidP="00BE6231">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7</w:t>
            </w:r>
          </w:p>
        </w:tc>
      </w:tr>
      <w:tr w:rsidR="001E1180" w:rsidRPr="00132B4D" w:rsidTr="00BD5AB7">
        <w:tc>
          <w:tcPr>
            <w:tcW w:w="564" w:type="dxa"/>
          </w:tcPr>
          <w:p w:rsidR="00BE6231" w:rsidRPr="00132B4D" w:rsidRDefault="00BE6231" w:rsidP="00BE6231">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2</w:t>
            </w:r>
          </w:p>
        </w:tc>
        <w:tc>
          <w:tcPr>
            <w:tcW w:w="1983" w:type="dxa"/>
          </w:tcPr>
          <w:p w:rsidR="00BE6231" w:rsidRPr="00132B4D" w:rsidRDefault="00BE6231" w:rsidP="00BE6231">
            <w:pPr>
              <w:tabs>
                <w:tab w:val="left" w:pos="1260"/>
              </w:tabs>
              <w:rPr>
                <w:rFonts w:ascii="Bookman Old Style" w:hAnsi="Bookman Old Style" w:cstheme="minorHAnsi"/>
                <w:color w:val="000000" w:themeColor="text1"/>
              </w:rPr>
            </w:pPr>
            <w:r w:rsidRPr="00132B4D">
              <w:rPr>
                <w:rFonts w:ascii="Bookman Old Style" w:hAnsi="Bookman Old Style" w:cstheme="minorHAnsi"/>
                <w:color w:val="000000" w:themeColor="text1"/>
              </w:rPr>
              <w:t>Jumlah LSM tidak aktif</w:t>
            </w:r>
          </w:p>
        </w:tc>
        <w:tc>
          <w:tcPr>
            <w:tcW w:w="1235" w:type="dxa"/>
          </w:tcPr>
          <w:p w:rsidR="00BE6231" w:rsidRPr="00132B4D" w:rsidRDefault="00BE6231" w:rsidP="00BE6231">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1</w:t>
            </w:r>
          </w:p>
        </w:tc>
        <w:tc>
          <w:tcPr>
            <w:tcW w:w="1235" w:type="dxa"/>
          </w:tcPr>
          <w:p w:rsidR="00BE6231" w:rsidRPr="00132B4D" w:rsidRDefault="00BE6231" w:rsidP="00BE6231">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w:t>
            </w:r>
          </w:p>
        </w:tc>
        <w:tc>
          <w:tcPr>
            <w:tcW w:w="1235" w:type="dxa"/>
          </w:tcPr>
          <w:p w:rsidR="00BE6231" w:rsidRPr="00132B4D" w:rsidRDefault="00BE6231" w:rsidP="00BE6231">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w:t>
            </w:r>
          </w:p>
        </w:tc>
        <w:tc>
          <w:tcPr>
            <w:tcW w:w="1236" w:type="dxa"/>
          </w:tcPr>
          <w:p w:rsidR="00BE6231" w:rsidRPr="00132B4D" w:rsidRDefault="00BE6231" w:rsidP="00BE6231">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w:t>
            </w:r>
          </w:p>
        </w:tc>
        <w:tc>
          <w:tcPr>
            <w:tcW w:w="1236" w:type="dxa"/>
          </w:tcPr>
          <w:p w:rsidR="00BE6231" w:rsidRPr="00132B4D" w:rsidRDefault="00BE6231" w:rsidP="00BE6231">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w:t>
            </w:r>
          </w:p>
        </w:tc>
      </w:tr>
      <w:tr w:rsidR="00BE6231" w:rsidRPr="00132B4D" w:rsidTr="00BD5AB7">
        <w:tc>
          <w:tcPr>
            <w:tcW w:w="564" w:type="dxa"/>
          </w:tcPr>
          <w:p w:rsidR="00BE6231" w:rsidRPr="00132B4D" w:rsidRDefault="00BE6231" w:rsidP="00BE6231">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3</w:t>
            </w:r>
          </w:p>
        </w:tc>
        <w:tc>
          <w:tcPr>
            <w:tcW w:w="1983" w:type="dxa"/>
          </w:tcPr>
          <w:p w:rsidR="00BE6231" w:rsidRPr="00132B4D" w:rsidRDefault="00BE6231" w:rsidP="00BE6231">
            <w:pPr>
              <w:tabs>
                <w:tab w:val="left" w:pos="1260"/>
              </w:tabs>
              <w:rPr>
                <w:rFonts w:ascii="Bookman Old Style" w:hAnsi="Bookman Old Style" w:cstheme="minorHAnsi"/>
                <w:color w:val="000000" w:themeColor="text1"/>
              </w:rPr>
            </w:pPr>
            <w:r w:rsidRPr="00132B4D">
              <w:rPr>
                <w:rFonts w:ascii="Bookman Old Style" w:hAnsi="Bookman Old Style" w:cstheme="minorHAnsi"/>
                <w:color w:val="000000" w:themeColor="text1"/>
              </w:rPr>
              <w:t>Jumlah LSM aktif (1-2)</w:t>
            </w:r>
          </w:p>
        </w:tc>
        <w:tc>
          <w:tcPr>
            <w:tcW w:w="1235" w:type="dxa"/>
          </w:tcPr>
          <w:p w:rsidR="00BE6231" w:rsidRPr="00132B4D" w:rsidRDefault="00BE6231" w:rsidP="00BE6231">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w:t>
            </w:r>
          </w:p>
        </w:tc>
        <w:tc>
          <w:tcPr>
            <w:tcW w:w="1235" w:type="dxa"/>
          </w:tcPr>
          <w:p w:rsidR="00BE6231" w:rsidRPr="00132B4D" w:rsidRDefault="00BE6231" w:rsidP="00BE6231">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w:t>
            </w:r>
          </w:p>
        </w:tc>
        <w:tc>
          <w:tcPr>
            <w:tcW w:w="1235" w:type="dxa"/>
          </w:tcPr>
          <w:p w:rsidR="00BE6231" w:rsidRPr="00132B4D" w:rsidRDefault="00BE6231" w:rsidP="00BE6231">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5</w:t>
            </w:r>
          </w:p>
        </w:tc>
        <w:tc>
          <w:tcPr>
            <w:tcW w:w="1236" w:type="dxa"/>
          </w:tcPr>
          <w:p w:rsidR="00BE6231" w:rsidRPr="00132B4D" w:rsidRDefault="00BE6231" w:rsidP="00BE6231">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5</w:t>
            </w:r>
          </w:p>
        </w:tc>
        <w:tc>
          <w:tcPr>
            <w:tcW w:w="1236" w:type="dxa"/>
          </w:tcPr>
          <w:p w:rsidR="00BE6231" w:rsidRPr="00132B4D" w:rsidRDefault="00BE6231" w:rsidP="00BE6231">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7</w:t>
            </w:r>
          </w:p>
        </w:tc>
      </w:tr>
    </w:tbl>
    <w:p w:rsidR="00CB568A" w:rsidRPr="00132B4D" w:rsidRDefault="00CB568A" w:rsidP="00CB568A">
      <w:pPr>
        <w:autoSpaceDE w:val="0"/>
        <w:autoSpaceDN w:val="0"/>
        <w:adjustRightInd w:val="0"/>
        <w:spacing w:after="0" w:line="240" w:lineRule="auto"/>
        <w:jc w:val="center"/>
        <w:rPr>
          <w:rFonts w:ascii="Bookman Old Style" w:hAnsi="Bookman Old Style" w:cs="Trebuchet MS"/>
          <w:color w:val="000000" w:themeColor="text1"/>
        </w:rPr>
      </w:pPr>
    </w:p>
    <w:p w:rsidR="00CB568A" w:rsidRPr="00132B4D" w:rsidRDefault="00CB568A" w:rsidP="00CB568A">
      <w:pPr>
        <w:autoSpaceDE w:val="0"/>
        <w:autoSpaceDN w:val="0"/>
        <w:adjustRightInd w:val="0"/>
        <w:spacing w:after="0" w:line="240" w:lineRule="auto"/>
        <w:jc w:val="center"/>
        <w:rPr>
          <w:rFonts w:ascii="Bookman Old Style" w:hAnsi="Bookman Old Style" w:cs="Trebuchet MS"/>
          <w:color w:val="000000" w:themeColor="text1"/>
        </w:rPr>
      </w:pPr>
    </w:p>
    <w:p w:rsidR="00CB568A" w:rsidRPr="00132B4D" w:rsidRDefault="00CB568A" w:rsidP="00DC238B">
      <w:pPr>
        <w:pStyle w:val="ListParagraph"/>
        <w:numPr>
          <w:ilvl w:val="3"/>
          <w:numId w:val="36"/>
        </w:numPr>
        <w:tabs>
          <w:tab w:val="left" w:pos="1260"/>
        </w:tabs>
        <w:ind w:hanging="3285"/>
        <w:contextualSpacing w:val="0"/>
        <w:rPr>
          <w:rFonts w:ascii="Bookman Old Style" w:hAnsi="Bookman Old Style" w:cs="Trebuchet MS"/>
          <w:b/>
          <w:color w:val="000000" w:themeColor="text1"/>
          <w:sz w:val="24"/>
          <w:szCs w:val="24"/>
        </w:rPr>
      </w:pPr>
      <w:r w:rsidRPr="00132B4D">
        <w:rPr>
          <w:rFonts w:ascii="Bookman Old Style" w:hAnsi="Bookman Old Style" w:cs="Trebuchet MS"/>
          <w:b/>
          <w:color w:val="000000" w:themeColor="text1"/>
          <w:sz w:val="24"/>
          <w:szCs w:val="24"/>
        </w:rPr>
        <w:t xml:space="preserve">Perpustakaan </w:t>
      </w:r>
    </w:p>
    <w:p w:rsidR="00CB568A" w:rsidRPr="00132B4D" w:rsidRDefault="00CB568A" w:rsidP="00BD5AB7">
      <w:pPr>
        <w:pStyle w:val="ListParagraph"/>
        <w:numPr>
          <w:ilvl w:val="4"/>
          <w:numId w:val="10"/>
        </w:numPr>
        <w:tabs>
          <w:tab w:val="left" w:pos="1260"/>
        </w:tabs>
        <w:spacing w:before="240" w:after="0"/>
        <w:ind w:left="357" w:hanging="357"/>
        <w:contextualSpacing w:val="0"/>
        <w:rPr>
          <w:rFonts w:ascii="Bookman Old Style" w:hAnsi="Bookman Old Style" w:cs="Trebuchet MS"/>
          <w:b/>
          <w:i/>
          <w:color w:val="000000" w:themeColor="text1"/>
          <w:sz w:val="24"/>
          <w:szCs w:val="24"/>
        </w:rPr>
      </w:pPr>
      <w:r w:rsidRPr="00132B4D">
        <w:rPr>
          <w:rFonts w:ascii="Bookman Old Style" w:hAnsi="Bookman Old Style" w:cs="Trebuchet MS"/>
          <w:b/>
          <w:i/>
          <w:color w:val="000000" w:themeColor="text1"/>
          <w:sz w:val="24"/>
          <w:szCs w:val="24"/>
        </w:rPr>
        <w:t>Jumlah perpustakaan</w:t>
      </w:r>
    </w:p>
    <w:p w:rsidR="00BE6231" w:rsidRPr="00132B4D" w:rsidRDefault="00BE6231" w:rsidP="00BD5AB7">
      <w:pPr>
        <w:tabs>
          <w:tab w:val="left" w:pos="1260"/>
        </w:tabs>
        <w:spacing w:before="240" w:after="0"/>
        <w:jc w:val="both"/>
        <w:rPr>
          <w:rFonts w:ascii="Bookman Old Style" w:hAnsi="Bookman Old Style" w:cs="Trebuchet MS"/>
          <w:color w:val="000000" w:themeColor="text1"/>
          <w:sz w:val="24"/>
          <w:szCs w:val="24"/>
        </w:rPr>
      </w:pPr>
      <w:r w:rsidRPr="00132B4D">
        <w:rPr>
          <w:rFonts w:ascii="Bookman Old Style" w:hAnsi="Bookman Old Style" w:cs="Trebuchet MS"/>
          <w:color w:val="000000" w:themeColor="text1"/>
          <w:sz w:val="24"/>
          <w:szCs w:val="24"/>
        </w:rPr>
        <w:t>Keberadaan Perpustakaan Daerah merupakan salah satu prasarana yang amat penting dalam upaya untuk meningkatkan kualitas SDM di daerah. Ketersediaan infrastruktur perpusatakaan yang cukup baik dan didukung oleh ketersediaan buku-buku bacaan yang dibutuhkan oleh masyarakat, pelajar dan mahasiswa akan mendukung proses belajar mereka. Sampai dengan tahun 2014, jumlah perpustakaan yang dimiliki oleh pemerintah daerah hanya 1 buah, dan perpustakaan milik non pemerintah daerah berjumlah 13. Dengan demikian sampai saat ini ada 14 buah jumlah perpustakaan yang ada di Kabupaten Sintang. Namun yang menarik adalah, sejak dari tahun 2010 pertambahan jumlah perpustakaan milik non pemerintah yang berjumlahi 2 buah kemudian bertambah menjadi 13 buah sampai dengan tahun 2014.</w:t>
      </w:r>
    </w:p>
    <w:p w:rsidR="00BE6231" w:rsidRPr="00132B4D" w:rsidRDefault="00BE6231" w:rsidP="00BE6231">
      <w:pPr>
        <w:tabs>
          <w:tab w:val="left" w:pos="1260"/>
        </w:tabs>
        <w:spacing w:after="0"/>
        <w:jc w:val="both"/>
        <w:rPr>
          <w:rFonts w:ascii="Bookman Old Style" w:hAnsi="Bookman Old Style" w:cs="Trebuchet MS"/>
          <w:color w:val="000000" w:themeColor="text1"/>
          <w:sz w:val="24"/>
          <w:szCs w:val="24"/>
        </w:rPr>
      </w:pPr>
    </w:p>
    <w:p w:rsidR="00BE6231" w:rsidRPr="00132B4D" w:rsidRDefault="00BE6231" w:rsidP="00BE6231">
      <w:pPr>
        <w:autoSpaceDE w:val="0"/>
        <w:autoSpaceDN w:val="0"/>
        <w:adjustRightInd w:val="0"/>
        <w:spacing w:after="0" w:line="240" w:lineRule="auto"/>
        <w:jc w:val="center"/>
        <w:rPr>
          <w:rFonts w:ascii="Bookman Old Style" w:eastAsiaTheme="minorHAnsi" w:hAnsi="Bookman Old Style" w:cs="Times New Roman"/>
          <w:color w:val="000000" w:themeColor="text1"/>
          <w:sz w:val="24"/>
        </w:rPr>
      </w:pPr>
      <w:r w:rsidRPr="00132B4D">
        <w:rPr>
          <w:rFonts w:ascii="Bookman Old Style" w:eastAsiaTheme="minorHAnsi" w:hAnsi="Bookman Old Style" w:cs="Times New Roman"/>
          <w:color w:val="000000" w:themeColor="text1"/>
          <w:sz w:val="24"/>
        </w:rPr>
        <w:t>Tabel</w:t>
      </w:r>
      <w:r w:rsidR="002E79C7" w:rsidRPr="00132B4D">
        <w:rPr>
          <w:rFonts w:ascii="Bookman Old Style" w:eastAsiaTheme="minorHAnsi" w:hAnsi="Bookman Old Style" w:cs="Times New Roman"/>
          <w:color w:val="000000" w:themeColor="text1"/>
          <w:sz w:val="24"/>
        </w:rPr>
        <w:t xml:space="preserve"> 2.10</w:t>
      </w:r>
      <w:r w:rsidR="00AC77B5">
        <w:rPr>
          <w:rFonts w:ascii="Bookman Old Style" w:eastAsiaTheme="minorHAnsi" w:hAnsi="Bookman Old Style" w:cs="Times New Roman"/>
          <w:color w:val="000000" w:themeColor="text1"/>
          <w:sz w:val="24"/>
          <w:lang w:val="id-ID"/>
        </w:rPr>
        <w:t>2</w:t>
      </w:r>
      <w:r w:rsidR="006D6C48" w:rsidRPr="00132B4D">
        <w:rPr>
          <w:rFonts w:ascii="Bookman Old Style" w:eastAsiaTheme="minorHAnsi" w:hAnsi="Bookman Old Style" w:cs="Times New Roman"/>
          <w:color w:val="000000" w:themeColor="text1"/>
          <w:sz w:val="24"/>
        </w:rPr>
        <w:t>.</w:t>
      </w:r>
    </w:p>
    <w:p w:rsidR="00BE6231" w:rsidRPr="00132B4D" w:rsidRDefault="00BE6231" w:rsidP="00BE6231">
      <w:pPr>
        <w:autoSpaceDE w:val="0"/>
        <w:autoSpaceDN w:val="0"/>
        <w:adjustRightInd w:val="0"/>
        <w:spacing w:after="0" w:line="240" w:lineRule="auto"/>
        <w:jc w:val="center"/>
        <w:rPr>
          <w:rFonts w:ascii="Bookman Old Style" w:eastAsiaTheme="minorHAnsi" w:hAnsi="Bookman Old Style" w:cs="Times New Roman"/>
          <w:color w:val="000000" w:themeColor="text1"/>
          <w:sz w:val="24"/>
        </w:rPr>
      </w:pPr>
      <w:r w:rsidRPr="00132B4D">
        <w:rPr>
          <w:rFonts w:ascii="Bookman Old Style" w:eastAsiaTheme="minorHAnsi" w:hAnsi="Bookman Old Style" w:cs="Times New Roman"/>
          <w:color w:val="000000" w:themeColor="text1"/>
          <w:sz w:val="24"/>
        </w:rPr>
        <w:t>Jumlah Perpustakaan Tahun 2010  s.d 2014</w:t>
      </w:r>
    </w:p>
    <w:p w:rsidR="00BE6231" w:rsidRPr="00132B4D" w:rsidRDefault="00BE6231" w:rsidP="00BE6231">
      <w:pPr>
        <w:autoSpaceDE w:val="0"/>
        <w:autoSpaceDN w:val="0"/>
        <w:adjustRightInd w:val="0"/>
        <w:spacing w:after="0" w:line="240" w:lineRule="auto"/>
        <w:jc w:val="center"/>
        <w:rPr>
          <w:rFonts w:ascii="Bookman Old Style" w:eastAsiaTheme="minorHAnsi" w:hAnsi="Bookman Old Style" w:cs="Times New Roman"/>
          <w:color w:val="000000" w:themeColor="text1"/>
          <w:sz w:val="24"/>
        </w:rPr>
      </w:pPr>
      <w:r w:rsidRPr="00132B4D">
        <w:rPr>
          <w:rFonts w:ascii="Bookman Old Style" w:eastAsiaTheme="minorHAnsi" w:hAnsi="Bookman Old Style" w:cs="Times New Roman"/>
          <w:color w:val="000000" w:themeColor="text1"/>
          <w:sz w:val="24"/>
        </w:rPr>
        <w:t>Kabupaten Sintang</w:t>
      </w:r>
    </w:p>
    <w:p w:rsidR="00BE6231" w:rsidRPr="00132B4D" w:rsidRDefault="00BE6231" w:rsidP="00BE6231">
      <w:pPr>
        <w:autoSpaceDE w:val="0"/>
        <w:autoSpaceDN w:val="0"/>
        <w:adjustRightInd w:val="0"/>
        <w:spacing w:after="0" w:line="240" w:lineRule="auto"/>
        <w:rPr>
          <w:rFonts w:ascii="Bookman Old Style" w:hAnsi="Bookman Old Style" w:cs="Trebuchet MS"/>
          <w:color w:val="000000" w:themeColor="text1"/>
        </w:rPr>
      </w:pPr>
    </w:p>
    <w:tbl>
      <w:tblPr>
        <w:tblStyle w:val="TableGrid"/>
        <w:tblW w:w="0" w:type="auto"/>
        <w:tblLook w:val="04A0" w:firstRow="1" w:lastRow="0" w:firstColumn="1" w:lastColumn="0" w:noHBand="0" w:noVBand="1"/>
      </w:tblPr>
      <w:tblGrid>
        <w:gridCol w:w="556"/>
        <w:gridCol w:w="2243"/>
        <w:gridCol w:w="1185"/>
        <w:gridCol w:w="1185"/>
        <w:gridCol w:w="1185"/>
        <w:gridCol w:w="1185"/>
        <w:gridCol w:w="1185"/>
      </w:tblGrid>
      <w:tr w:rsidR="001E1180" w:rsidRPr="00132B4D" w:rsidTr="00BD5AB7">
        <w:trPr>
          <w:trHeight w:val="458"/>
        </w:trPr>
        <w:tc>
          <w:tcPr>
            <w:tcW w:w="556" w:type="dxa"/>
            <w:vAlign w:val="center"/>
          </w:tcPr>
          <w:p w:rsidR="00BE6231" w:rsidRPr="00132B4D" w:rsidRDefault="00BE6231" w:rsidP="009701AF">
            <w:pPr>
              <w:tabs>
                <w:tab w:val="left" w:pos="1260"/>
              </w:tabs>
              <w:jc w:val="center"/>
              <w:rPr>
                <w:rFonts w:ascii="Bookman Old Style" w:hAnsi="Bookman Old Style" w:cstheme="minorHAnsi"/>
                <w:color w:val="000000" w:themeColor="text1"/>
                <w:sz w:val="18"/>
              </w:rPr>
            </w:pPr>
            <w:r w:rsidRPr="00132B4D">
              <w:rPr>
                <w:rFonts w:ascii="Bookman Old Style" w:hAnsi="Bookman Old Style" w:cstheme="minorHAnsi"/>
                <w:color w:val="000000" w:themeColor="text1"/>
                <w:sz w:val="18"/>
              </w:rPr>
              <w:t>No</w:t>
            </w:r>
          </w:p>
        </w:tc>
        <w:tc>
          <w:tcPr>
            <w:tcW w:w="2243" w:type="dxa"/>
            <w:vAlign w:val="center"/>
          </w:tcPr>
          <w:p w:rsidR="00BE6231" w:rsidRPr="00132B4D" w:rsidRDefault="00BE6231" w:rsidP="009701AF">
            <w:pPr>
              <w:tabs>
                <w:tab w:val="left" w:pos="1260"/>
              </w:tabs>
              <w:jc w:val="center"/>
              <w:rPr>
                <w:rFonts w:ascii="Bookman Old Style" w:hAnsi="Bookman Old Style" w:cstheme="minorHAnsi"/>
                <w:color w:val="000000" w:themeColor="text1"/>
                <w:sz w:val="18"/>
              </w:rPr>
            </w:pPr>
            <w:r w:rsidRPr="00132B4D">
              <w:rPr>
                <w:rFonts w:ascii="Bookman Old Style" w:hAnsi="Bookman Old Style" w:cstheme="minorHAnsi"/>
                <w:color w:val="000000" w:themeColor="text1"/>
                <w:sz w:val="18"/>
              </w:rPr>
              <w:t>Uraian</w:t>
            </w:r>
          </w:p>
        </w:tc>
        <w:tc>
          <w:tcPr>
            <w:tcW w:w="1185" w:type="dxa"/>
            <w:vAlign w:val="center"/>
          </w:tcPr>
          <w:p w:rsidR="00BE6231" w:rsidRPr="00132B4D" w:rsidRDefault="00BE6231" w:rsidP="009701AF">
            <w:pPr>
              <w:tabs>
                <w:tab w:val="left" w:pos="1260"/>
              </w:tabs>
              <w:jc w:val="center"/>
              <w:rPr>
                <w:rFonts w:ascii="Bookman Old Style" w:hAnsi="Bookman Old Style" w:cstheme="minorHAnsi"/>
                <w:color w:val="000000" w:themeColor="text1"/>
                <w:sz w:val="18"/>
              </w:rPr>
            </w:pPr>
            <w:r w:rsidRPr="00132B4D">
              <w:rPr>
                <w:rFonts w:ascii="Bookman Old Style" w:hAnsi="Bookman Old Style" w:cstheme="minorHAnsi"/>
                <w:color w:val="000000" w:themeColor="text1"/>
                <w:sz w:val="18"/>
              </w:rPr>
              <w:t>2010</w:t>
            </w:r>
          </w:p>
        </w:tc>
        <w:tc>
          <w:tcPr>
            <w:tcW w:w="1185" w:type="dxa"/>
            <w:vAlign w:val="center"/>
          </w:tcPr>
          <w:p w:rsidR="00BE6231" w:rsidRPr="00132B4D" w:rsidRDefault="00BE6231" w:rsidP="009701AF">
            <w:pPr>
              <w:tabs>
                <w:tab w:val="left" w:pos="1260"/>
              </w:tabs>
              <w:jc w:val="center"/>
              <w:rPr>
                <w:rFonts w:ascii="Bookman Old Style" w:hAnsi="Bookman Old Style" w:cstheme="minorHAnsi"/>
                <w:color w:val="000000" w:themeColor="text1"/>
                <w:sz w:val="18"/>
              </w:rPr>
            </w:pPr>
            <w:r w:rsidRPr="00132B4D">
              <w:rPr>
                <w:rFonts w:ascii="Bookman Old Style" w:hAnsi="Bookman Old Style" w:cstheme="minorHAnsi"/>
                <w:color w:val="000000" w:themeColor="text1"/>
                <w:sz w:val="18"/>
              </w:rPr>
              <w:t>2011</w:t>
            </w:r>
          </w:p>
        </w:tc>
        <w:tc>
          <w:tcPr>
            <w:tcW w:w="1185" w:type="dxa"/>
            <w:vAlign w:val="center"/>
          </w:tcPr>
          <w:p w:rsidR="00BE6231" w:rsidRPr="00132B4D" w:rsidRDefault="00BE6231" w:rsidP="009701AF">
            <w:pPr>
              <w:tabs>
                <w:tab w:val="left" w:pos="1260"/>
              </w:tabs>
              <w:jc w:val="center"/>
              <w:rPr>
                <w:rFonts w:ascii="Bookman Old Style" w:hAnsi="Bookman Old Style" w:cstheme="minorHAnsi"/>
                <w:color w:val="000000" w:themeColor="text1"/>
                <w:sz w:val="18"/>
              </w:rPr>
            </w:pPr>
            <w:r w:rsidRPr="00132B4D">
              <w:rPr>
                <w:rFonts w:ascii="Bookman Old Style" w:hAnsi="Bookman Old Style" w:cstheme="minorHAnsi"/>
                <w:color w:val="000000" w:themeColor="text1"/>
                <w:sz w:val="18"/>
              </w:rPr>
              <w:t>2012</w:t>
            </w:r>
          </w:p>
        </w:tc>
        <w:tc>
          <w:tcPr>
            <w:tcW w:w="1185" w:type="dxa"/>
            <w:vAlign w:val="center"/>
          </w:tcPr>
          <w:p w:rsidR="00BE6231" w:rsidRPr="00132B4D" w:rsidRDefault="00BE6231" w:rsidP="009701AF">
            <w:pPr>
              <w:tabs>
                <w:tab w:val="left" w:pos="1260"/>
              </w:tabs>
              <w:jc w:val="center"/>
              <w:rPr>
                <w:rFonts w:ascii="Bookman Old Style" w:hAnsi="Bookman Old Style" w:cstheme="minorHAnsi"/>
                <w:color w:val="000000" w:themeColor="text1"/>
                <w:sz w:val="18"/>
              </w:rPr>
            </w:pPr>
            <w:r w:rsidRPr="00132B4D">
              <w:rPr>
                <w:rFonts w:ascii="Bookman Old Style" w:hAnsi="Bookman Old Style" w:cstheme="minorHAnsi"/>
                <w:color w:val="000000" w:themeColor="text1"/>
                <w:sz w:val="18"/>
              </w:rPr>
              <w:t>2013</w:t>
            </w:r>
          </w:p>
        </w:tc>
        <w:tc>
          <w:tcPr>
            <w:tcW w:w="1185" w:type="dxa"/>
            <w:vAlign w:val="center"/>
          </w:tcPr>
          <w:p w:rsidR="00BE6231" w:rsidRPr="00132B4D" w:rsidRDefault="00BE6231" w:rsidP="009701AF">
            <w:pPr>
              <w:tabs>
                <w:tab w:val="left" w:pos="1260"/>
              </w:tabs>
              <w:jc w:val="center"/>
              <w:rPr>
                <w:rFonts w:ascii="Bookman Old Style" w:hAnsi="Bookman Old Style" w:cstheme="minorHAnsi"/>
                <w:color w:val="000000" w:themeColor="text1"/>
                <w:sz w:val="18"/>
              </w:rPr>
            </w:pPr>
            <w:r w:rsidRPr="00132B4D">
              <w:rPr>
                <w:rFonts w:ascii="Bookman Old Style" w:hAnsi="Bookman Old Style" w:cstheme="minorHAnsi"/>
                <w:color w:val="000000" w:themeColor="text1"/>
                <w:sz w:val="18"/>
              </w:rPr>
              <w:t>2014</w:t>
            </w:r>
          </w:p>
        </w:tc>
      </w:tr>
      <w:tr w:rsidR="001E1180" w:rsidRPr="00132B4D" w:rsidTr="00BD5AB7">
        <w:tc>
          <w:tcPr>
            <w:tcW w:w="556" w:type="dxa"/>
          </w:tcPr>
          <w:p w:rsidR="00BE6231" w:rsidRPr="00132B4D" w:rsidRDefault="00BE6231" w:rsidP="00BE6231">
            <w:pPr>
              <w:tabs>
                <w:tab w:val="left" w:pos="1260"/>
              </w:tabs>
              <w:jc w:val="center"/>
              <w:rPr>
                <w:rFonts w:ascii="Bookman Old Style" w:hAnsi="Bookman Old Style" w:cstheme="minorHAnsi"/>
                <w:color w:val="000000" w:themeColor="text1"/>
                <w:sz w:val="18"/>
              </w:rPr>
            </w:pPr>
            <w:r w:rsidRPr="00132B4D">
              <w:rPr>
                <w:rFonts w:ascii="Bookman Old Style" w:hAnsi="Bookman Old Style" w:cstheme="minorHAnsi"/>
                <w:color w:val="000000" w:themeColor="text1"/>
                <w:sz w:val="18"/>
              </w:rPr>
              <w:t>1</w:t>
            </w:r>
          </w:p>
        </w:tc>
        <w:tc>
          <w:tcPr>
            <w:tcW w:w="2243" w:type="dxa"/>
          </w:tcPr>
          <w:p w:rsidR="00BE6231" w:rsidRPr="00132B4D" w:rsidRDefault="00BE6231" w:rsidP="00BE6231">
            <w:pPr>
              <w:autoSpaceDE w:val="0"/>
              <w:autoSpaceDN w:val="0"/>
              <w:adjustRightInd w:val="0"/>
              <w:rPr>
                <w:rFonts w:ascii="Bookman Old Style" w:hAnsi="Bookman Old Style" w:cstheme="minorHAnsi"/>
                <w:color w:val="000000" w:themeColor="text1"/>
                <w:sz w:val="18"/>
              </w:rPr>
            </w:pPr>
            <w:r w:rsidRPr="00132B4D">
              <w:rPr>
                <w:rFonts w:ascii="Bookman Old Style" w:hAnsi="Bookman Old Style" w:cstheme="minorHAnsi"/>
                <w:color w:val="000000" w:themeColor="text1"/>
                <w:sz w:val="18"/>
              </w:rPr>
              <w:t>Jumlah Perpustakaan milik Pemerintah</w:t>
            </w:r>
          </w:p>
          <w:p w:rsidR="00BE6231" w:rsidRPr="00132B4D" w:rsidRDefault="00BE6231" w:rsidP="00BE6231">
            <w:pPr>
              <w:tabs>
                <w:tab w:val="left" w:pos="1260"/>
              </w:tabs>
              <w:rPr>
                <w:rFonts w:ascii="Bookman Old Style" w:hAnsi="Bookman Old Style" w:cstheme="minorHAnsi"/>
                <w:color w:val="000000" w:themeColor="text1"/>
                <w:sz w:val="18"/>
              </w:rPr>
            </w:pPr>
            <w:r w:rsidRPr="00132B4D">
              <w:rPr>
                <w:rFonts w:ascii="Bookman Old Style" w:hAnsi="Bookman Old Style" w:cstheme="minorHAnsi"/>
                <w:color w:val="000000" w:themeColor="text1"/>
                <w:sz w:val="18"/>
              </w:rPr>
              <w:t>Daerah (pemda)</w:t>
            </w:r>
          </w:p>
        </w:tc>
        <w:tc>
          <w:tcPr>
            <w:tcW w:w="1185" w:type="dxa"/>
          </w:tcPr>
          <w:p w:rsidR="00BE6231" w:rsidRPr="00132B4D" w:rsidRDefault="00BE6231" w:rsidP="00BE6231">
            <w:pPr>
              <w:jc w:val="center"/>
              <w:rPr>
                <w:rFonts w:ascii="Bookman Old Style" w:eastAsia="Times New Roman" w:hAnsi="Bookman Old Style" w:cstheme="minorHAnsi"/>
                <w:color w:val="000000" w:themeColor="text1"/>
                <w:sz w:val="18"/>
                <w:szCs w:val="24"/>
              </w:rPr>
            </w:pPr>
            <w:r w:rsidRPr="00132B4D">
              <w:rPr>
                <w:rFonts w:ascii="Bookman Old Style" w:eastAsia="Times New Roman" w:hAnsi="Bookman Old Style" w:cstheme="minorHAnsi"/>
                <w:color w:val="000000" w:themeColor="text1"/>
                <w:sz w:val="18"/>
                <w:szCs w:val="24"/>
              </w:rPr>
              <w:t>1</w:t>
            </w:r>
          </w:p>
        </w:tc>
        <w:tc>
          <w:tcPr>
            <w:tcW w:w="1185" w:type="dxa"/>
          </w:tcPr>
          <w:p w:rsidR="00BE6231" w:rsidRPr="00132B4D" w:rsidRDefault="00BE6231" w:rsidP="00BE6231">
            <w:pPr>
              <w:jc w:val="center"/>
              <w:rPr>
                <w:rFonts w:ascii="Bookman Old Style" w:eastAsia="Times New Roman" w:hAnsi="Bookman Old Style" w:cstheme="minorHAnsi"/>
                <w:color w:val="000000" w:themeColor="text1"/>
                <w:sz w:val="18"/>
                <w:szCs w:val="24"/>
              </w:rPr>
            </w:pPr>
            <w:r w:rsidRPr="00132B4D">
              <w:rPr>
                <w:rFonts w:ascii="Bookman Old Style" w:eastAsia="Times New Roman" w:hAnsi="Bookman Old Style" w:cstheme="minorHAnsi"/>
                <w:color w:val="000000" w:themeColor="text1"/>
                <w:sz w:val="18"/>
                <w:szCs w:val="24"/>
              </w:rPr>
              <w:t>1</w:t>
            </w:r>
          </w:p>
        </w:tc>
        <w:tc>
          <w:tcPr>
            <w:tcW w:w="1185" w:type="dxa"/>
          </w:tcPr>
          <w:p w:rsidR="00BE6231" w:rsidRPr="00132B4D" w:rsidRDefault="00BE6231" w:rsidP="00BE6231">
            <w:pPr>
              <w:jc w:val="center"/>
              <w:rPr>
                <w:rFonts w:ascii="Bookman Old Style" w:eastAsia="Times New Roman" w:hAnsi="Bookman Old Style" w:cstheme="minorHAnsi"/>
                <w:color w:val="000000" w:themeColor="text1"/>
                <w:sz w:val="18"/>
                <w:szCs w:val="24"/>
              </w:rPr>
            </w:pPr>
            <w:r w:rsidRPr="00132B4D">
              <w:rPr>
                <w:rFonts w:ascii="Bookman Old Style" w:eastAsia="Times New Roman" w:hAnsi="Bookman Old Style" w:cstheme="minorHAnsi"/>
                <w:color w:val="000000" w:themeColor="text1"/>
                <w:sz w:val="18"/>
                <w:szCs w:val="24"/>
              </w:rPr>
              <w:t>1</w:t>
            </w:r>
          </w:p>
        </w:tc>
        <w:tc>
          <w:tcPr>
            <w:tcW w:w="1185" w:type="dxa"/>
          </w:tcPr>
          <w:p w:rsidR="00BE6231" w:rsidRPr="00132B4D" w:rsidRDefault="00BE6231" w:rsidP="00BE6231">
            <w:pPr>
              <w:jc w:val="center"/>
              <w:rPr>
                <w:rFonts w:ascii="Bookman Old Style" w:eastAsia="Times New Roman" w:hAnsi="Bookman Old Style" w:cstheme="minorHAnsi"/>
                <w:color w:val="000000" w:themeColor="text1"/>
                <w:sz w:val="18"/>
                <w:szCs w:val="24"/>
              </w:rPr>
            </w:pPr>
            <w:r w:rsidRPr="00132B4D">
              <w:rPr>
                <w:rFonts w:ascii="Bookman Old Style" w:eastAsia="Times New Roman" w:hAnsi="Bookman Old Style" w:cstheme="minorHAnsi"/>
                <w:color w:val="000000" w:themeColor="text1"/>
                <w:sz w:val="18"/>
                <w:szCs w:val="24"/>
              </w:rPr>
              <w:t>1</w:t>
            </w:r>
          </w:p>
        </w:tc>
        <w:tc>
          <w:tcPr>
            <w:tcW w:w="1185" w:type="dxa"/>
          </w:tcPr>
          <w:p w:rsidR="00BE6231" w:rsidRPr="00132B4D" w:rsidRDefault="00BE6231" w:rsidP="00BE6231">
            <w:pPr>
              <w:jc w:val="center"/>
              <w:rPr>
                <w:rFonts w:ascii="Bookman Old Style" w:eastAsia="Times New Roman" w:hAnsi="Bookman Old Style" w:cstheme="minorHAnsi"/>
                <w:color w:val="000000" w:themeColor="text1"/>
                <w:sz w:val="18"/>
                <w:szCs w:val="24"/>
              </w:rPr>
            </w:pPr>
            <w:r w:rsidRPr="00132B4D">
              <w:rPr>
                <w:rFonts w:ascii="Bookman Old Style" w:eastAsia="Times New Roman" w:hAnsi="Bookman Old Style" w:cstheme="minorHAnsi"/>
                <w:color w:val="000000" w:themeColor="text1"/>
                <w:sz w:val="18"/>
                <w:szCs w:val="24"/>
              </w:rPr>
              <w:t>1</w:t>
            </w:r>
          </w:p>
        </w:tc>
      </w:tr>
      <w:tr w:rsidR="001E1180" w:rsidRPr="00132B4D" w:rsidTr="00BD5AB7">
        <w:tc>
          <w:tcPr>
            <w:tcW w:w="556" w:type="dxa"/>
          </w:tcPr>
          <w:p w:rsidR="00BE6231" w:rsidRPr="00132B4D" w:rsidRDefault="00BE6231" w:rsidP="00BE6231">
            <w:pPr>
              <w:tabs>
                <w:tab w:val="left" w:pos="1260"/>
              </w:tabs>
              <w:jc w:val="center"/>
              <w:rPr>
                <w:rFonts w:ascii="Bookman Old Style" w:hAnsi="Bookman Old Style" w:cstheme="minorHAnsi"/>
                <w:color w:val="000000" w:themeColor="text1"/>
                <w:sz w:val="18"/>
              </w:rPr>
            </w:pPr>
            <w:r w:rsidRPr="00132B4D">
              <w:rPr>
                <w:rFonts w:ascii="Bookman Old Style" w:hAnsi="Bookman Old Style" w:cstheme="minorHAnsi"/>
                <w:color w:val="000000" w:themeColor="text1"/>
                <w:sz w:val="18"/>
              </w:rPr>
              <w:t>2</w:t>
            </w:r>
          </w:p>
        </w:tc>
        <w:tc>
          <w:tcPr>
            <w:tcW w:w="2243" w:type="dxa"/>
          </w:tcPr>
          <w:p w:rsidR="00BE6231" w:rsidRPr="00132B4D" w:rsidRDefault="00BE6231" w:rsidP="00BE6231">
            <w:pPr>
              <w:tabs>
                <w:tab w:val="left" w:pos="1260"/>
              </w:tabs>
              <w:rPr>
                <w:rFonts w:ascii="Bookman Old Style" w:hAnsi="Bookman Old Style" w:cstheme="minorHAnsi"/>
                <w:color w:val="000000" w:themeColor="text1"/>
                <w:sz w:val="18"/>
              </w:rPr>
            </w:pPr>
            <w:r w:rsidRPr="00132B4D">
              <w:rPr>
                <w:rFonts w:ascii="Bookman Old Style" w:hAnsi="Bookman Old Style" w:cstheme="minorHAnsi"/>
                <w:color w:val="000000" w:themeColor="text1"/>
                <w:sz w:val="18"/>
              </w:rPr>
              <w:t>Jumlah Perpustakaan milik non pemda</w:t>
            </w:r>
          </w:p>
        </w:tc>
        <w:tc>
          <w:tcPr>
            <w:tcW w:w="1185" w:type="dxa"/>
          </w:tcPr>
          <w:p w:rsidR="00BE6231" w:rsidRPr="00132B4D" w:rsidRDefault="00BE6231" w:rsidP="00BE6231">
            <w:pPr>
              <w:jc w:val="center"/>
              <w:rPr>
                <w:rFonts w:ascii="Bookman Old Style" w:eastAsia="Times New Roman" w:hAnsi="Bookman Old Style" w:cstheme="minorHAnsi"/>
                <w:color w:val="000000" w:themeColor="text1"/>
                <w:sz w:val="18"/>
                <w:szCs w:val="24"/>
              </w:rPr>
            </w:pPr>
            <w:r w:rsidRPr="00132B4D">
              <w:rPr>
                <w:rFonts w:ascii="Bookman Old Style" w:eastAsia="Times New Roman" w:hAnsi="Bookman Old Style" w:cstheme="minorHAnsi"/>
                <w:color w:val="000000" w:themeColor="text1"/>
                <w:sz w:val="18"/>
                <w:szCs w:val="24"/>
              </w:rPr>
              <w:t>2</w:t>
            </w:r>
          </w:p>
        </w:tc>
        <w:tc>
          <w:tcPr>
            <w:tcW w:w="1185" w:type="dxa"/>
          </w:tcPr>
          <w:p w:rsidR="00BE6231" w:rsidRPr="00132B4D" w:rsidRDefault="00BE6231" w:rsidP="00BE6231">
            <w:pPr>
              <w:jc w:val="center"/>
              <w:rPr>
                <w:rFonts w:ascii="Bookman Old Style" w:eastAsia="Times New Roman" w:hAnsi="Bookman Old Style" w:cstheme="minorHAnsi"/>
                <w:color w:val="000000" w:themeColor="text1"/>
                <w:sz w:val="18"/>
                <w:szCs w:val="24"/>
              </w:rPr>
            </w:pPr>
            <w:r w:rsidRPr="00132B4D">
              <w:rPr>
                <w:rFonts w:ascii="Bookman Old Style" w:eastAsia="Times New Roman" w:hAnsi="Bookman Old Style" w:cstheme="minorHAnsi"/>
                <w:color w:val="000000" w:themeColor="text1"/>
                <w:sz w:val="18"/>
                <w:szCs w:val="24"/>
              </w:rPr>
              <w:t>3</w:t>
            </w:r>
          </w:p>
        </w:tc>
        <w:tc>
          <w:tcPr>
            <w:tcW w:w="1185" w:type="dxa"/>
          </w:tcPr>
          <w:p w:rsidR="00BE6231" w:rsidRPr="00132B4D" w:rsidRDefault="00BE6231" w:rsidP="00BE6231">
            <w:pPr>
              <w:jc w:val="center"/>
              <w:rPr>
                <w:rFonts w:ascii="Bookman Old Style" w:eastAsia="Times New Roman" w:hAnsi="Bookman Old Style" w:cstheme="minorHAnsi"/>
                <w:color w:val="000000" w:themeColor="text1"/>
                <w:sz w:val="18"/>
                <w:szCs w:val="24"/>
              </w:rPr>
            </w:pPr>
            <w:r w:rsidRPr="00132B4D">
              <w:rPr>
                <w:rFonts w:ascii="Bookman Old Style" w:eastAsia="Times New Roman" w:hAnsi="Bookman Old Style" w:cstheme="minorHAnsi"/>
                <w:color w:val="000000" w:themeColor="text1"/>
                <w:sz w:val="18"/>
                <w:szCs w:val="24"/>
              </w:rPr>
              <w:t>6</w:t>
            </w:r>
          </w:p>
        </w:tc>
        <w:tc>
          <w:tcPr>
            <w:tcW w:w="1185" w:type="dxa"/>
          </w:tcPr>
          <w:p w:rsidR="00BE6231" w:rsidRPr="00132B4D" w:rsidRDefault="00BE6231" w:rsidP="00BE6231">
            <w:pPr>
              <w:jc w:val="center"/>
              <w:rPr>
                <w:rFonts w:ascii="Bookman Old Style" w:eastAsia="Times New Roman" w:hAnsi="Bookman Old Style" w:cstheme="minorHAnsi"/>
                <w:color w:val="000000" w:themeColor="text1"/>
                <w:sz w:val="18"/>
                <w:szCs w:val="24"/>
              </w:rPr>
            </w:pPr>
            <w:r w:rsidRPr="00132B4D">
              <w:rPr>
                <w:rFonts w:ascii="Bookman Old Style" w:eastAsia="Times New Roman" w:hAnsi="Bookman Old Style" w:cstheme="minorHAnsi"/>
                <w:color w:val="000000" w:themeColor="text1"/>
                <w:sz w:val="18"/>
                <w:szCs w:val="24"/>
              </w:rPr>
              <w:t>13</w:t>
            </w:r>
          </w:p>
        </w:tc>
        <w:tc>
          <w:tcPr>
            <w:tcW w:w="1185" w:type="dxa"/>
          </w:tcPr>
          <w:p w:rsidR="00BE6231" w:rsidRPr="00132B4D" w:rsidRDefault="00BE6231" w:rsidP="00BE6231">
            <w:pPr>
              <w:jc w:val="center"/>
              <w:rPr>
                <w:rFonts w:ascii="Bookman Old Style" w:eastAsia="Times New Roman" w:hAnsi="Bookman Old Style" w:cstheme="minorHAnsi"/>
                <w:color w:val="000000" w:themeColor="text1"/>
                <w:sz w:val="18"/>
                <w:szCs w:val="24"/>
              </w:rPr>
            </w:pPr>
            <w:r w:rsidRPr="00132B4D">
              <w:rPr>
                <w:rFonts w:ascii="Bookman Old Style" w:eastAsia="Times New Roman" w:hAnsi="Bookman Old Style" w:cstheme="minorHAnsi"/>
                <w:color w:val="000000" w:themeColor="text1"/>
                <w:sz w:val="18"/>
                <w:szCs w:val="24"/>
              </w:rPr>
              <w:t>13</w:t>
            </w:r>
          </w:p>
        </w:tc>
      </w:tr>
      <w:tr w:rsidR="00BE6231" w:rsidRPr="00132B4D" w:rsidTr="00BD5AB7">
        <w:tc>
          <w:tcPr>
            <w:tcW w:w="556" w:type="dxa"/>
          </w:tcPr>
          <w:p w:rsidR="00BE6231" w:rsidRPr="00132B4D" w:rsidRDefault="00BE6231" w:rsidP="00BE6231">
            <w:pPr>
              <w:tabs>
                <w:tab w:val="left" w:pos="1260"/>
              </w:tabs>
              <w:jc w:val="center"/>
              <w:rPr>
                <w:rFonts w:ascii="Bookman Old Style" w:hAnsi="Bookman Old Style" w:cstheme="minorHAnsi"/>
                <w:color w:val="000000" w:themeColor="text1"/>
                <w:sz w:val="18"/>
              </w:rPr>
            </w:pPr>
            <w:r w:rsidRPr="00132B4D">
              <w:rPr>
                <w:rFonts w:ascii="Bookman Old Style" w:hAnsi="Bookman Old Style" w:cstheme="minorHAnsi"/>
                <w:color w:val="000000" w:themeColor="text1"/>
                <w:sz w:val="18"/>
              </w:rPr>
              <w:t>3</w:t>
            </w:r>
          </w:p>
        </w:tc>
        <w:tc>
          <w:tcPr>
            <w:tcW w:w="2243" w:type="dxa"/>
          </w:tcPr>
          <w:p w:rsidR="00BE6231" w:rsidRPr="00132B4D" w:rsidRDefault="00BE6231" w:rsidP="00BE6231">
            <w:pPr>
              <w:tabs>
                <w:tab w:val="left" w:pos="1260"/>
              </w:tabs>
              <w:rPr>
                <w:rFonts w:ascii="Bookman Old Style" w:hAnsi="Bookman Old Style" w:cstheme="minorHAnsi"/>
                <w:color w:val="000000" w:themeColor="text1"/>
                <w:sz w:val="18"/>
              </w:rPr>
            </w:pPr>
            <w:r w:rsidRPr="00132B4D">
              <w:rPr>
                <w:rFonts w:ascii="Bookman Old Style" w:hAnsi="Bookman Old Style" w:cstheme="minorHAnsi"/>
                <w:color w:val="000000" w:themeColor="text1"/>
                <w:sz w:val="18"/>
              </w:rPr>
              <w:t>Total Perpustakaan (1+2)</w:t>
            </w:r>
          </w:p>
        </w:tc>
        <w:tc>
          <w:tcPr>
            <w:tcW w:w="1185" w:type="dxa"/>
          </w:tcPr>
          <w:p w:rsidR="00BE6231" w:rsidRPr="00132B4D" w:rsidRDefault="00BE6231" w:rsidP="00BE6231">
            <w:pPr>
              <w:jc w:val="center"/>
              <w:rPr>
                <w:rFonts w:ascii="Bookman Old Style" w:eastAsia="Times New Roman" w:hAnsi="Bookman Old Style" w:cstheme="minorHAnsi"/>
                <w:color w:val="000000" w:themeColor="text1"/>
                <w:sz w:val="18"/>
                <w:szCs w:val="24"/>
              </w:rPr>
            </w:pPr>
            <w:r w:rsidRPr="00132B4D">
              <w:rPr>
                <w:rFonts w:ascii="Bookman Old Style" w:eastAsia="Times New Roman" w:hAnsi="Bookman Old Style" w:cstheme="minorHAnsi"/>
                <w:color w:val="000000" w:themeColor="text1"/>
                <w:sz w:val="18"/>
                <w:szCs w:val="24"/>
              </w:rPr>
              <w:t>3</w:t>
            </w:r>
          </w:p>
        </w:tc>
        <w:tc>
          <w:tcPr>
            <w:tcW w:w="1185" w:type="dxa"/>
          </w:tcPr>
          <w:p w:rsidR="00BE6231" w:rsidRPr="00132B4D" w:rsidRDefault="00BE6231" w:rsidP="00BE6231">
            <w:pPr>
              <w:jc w:val="center"/>
              <w:rPr>
                <w:rFonts w:ascii="Bookman Old Style" w:eastAsia="Times New Roman" w:hAnsi="Bookman Old Style" w:cstheme="minorHAnsi"/>
                <w:color w:val="000000" w:themeColor="text1"/>
                <w:sz w:val="18"/>
                <w:szCs w:val="24"/>
              </w:rPr>
            </w:pPr>
            <w:r w:rsidRPr="00132B4D">
              <w:rPr>
                <w:rFonts w:ascii="Bookman Old Style" w:eastAsia="Times New Roman" w:hAnsi="Bookman Old Style" w:cstheme="minorHAnsi"/>
                <w:color w:val="000000" w:themeColor="text1"/>
                <w:sz w:val="18"/>
                <w:szCs w:val="24"/>
              </w:rPr>
              <w:t>4</w:t>
            </w:r>
          </w:p>
        </w:tc>
        <w:tc>
          <w:tcPr>
            <w:tcW w:w="1185" w:type="dxa"/>
          </w:tcPr>
          <w:p w:rsidR="00BE6231" w:rsidRPr="00132B4D" w:rsidRDefault="00BE6231" w:rsidP="00BE6231">
            <w:pPr>
              <w:jc w:val="center"/>
              <w:rPr>
                <w:rFonts w:ascii="Bookman Old Style" w:eastAsia="Times New Roman" w:hAnsi="Bookman Old Style" w:cstheme="minorHAnsi"/>
                <w:color w:val="000000" w:themeColor="text1"/>
                <w:sz w:val="18"/>
                <w:szCs w:val="24"/>
              </w:rPr>
            </w:pPr>
            <w:r w:rsidRPr="00132B4D">
              <w:rPr>
                <w:rFonts w:ascii="Bookman Old Style" w:eastAsia="Times New Roman" w:hAnsi="Bookman Old Style" w:cstheme="minorHAnsi"/>
                <w:color w:val="000000" w:themeColor="text1"/>
                <w:sz w:val="18"/>
                <w:szCs w:val="24"/>
              </w:rPr>
              <w:t>7</w:t>
            </w:r>
          </w:p>
        </w:tc>
        <w:tc>
          <w:tcPr>
            <w:tcW w:w="1185" w:type="dxa"/>
          </w:tcPr>
          <w:p w:rsidR="00BE6231" w:rsidRPr="00132B4D" w:rsidRDefault="00BE6231" w:rsidP="00BE6231">
            <w:pPr>
              <w:jc w:val="center"/>
              <w:rPr>
                <w:rFonts w:ascii="Bookman Old Style" w:eastAsia="Times New Roman" w:hAnsi="Bookman Old Style" w:cstheme="minorHAnsi"/>
                <w:color w:val="000000" w:themeColor="text1"/>
                <w:sz w:val="18"/>
                <w:szCs w:val="24"/>
              </w:rPr>
            </w:pPr>
            <w:r w:rsidRPr="00132B4D">
              <w:rPr>
                <w:rFonts w:ascii="Bookman Old Style" w:eastAsia="Times New Roman" w:hAnsi="Bookman Old Style" w:cstheme="minorHAnsi"/>
                <w:color w:val="000000" w:themeColor="text1"/>
                <w:sz w:val="18"/>
                <w:szCs w:val="24"/>
              </w:rPr>
              <w:t>14</w:t>
            </w:r>
          </w:p>
        </w:tc>
        <w:tc>
          <w:tcPr>
            <w:tcW w:w="1185" w:type="dxa"/>
          </w:tcPr>
          <w:p w:rsidR="00BE6231" w:rsidRPr="00132B4D" w:rsidRDefault="00BE6231" w:rsidP="00BE6231">
            <w:pPr>
              <w:jc w:val="center"/>
              <w:rPr>
                <w:rFonts w:ascii="Bookman Old Style" w:eastAsia="Times New Roman" w:hAnsi="Bookman Old Style" w:cstheme="minorHAnsi"/>
                <w:color w:val="000000" w:themeColor="text1"/>
                <w:sz w:val="18"/>
                <w:szCs w:val="24"/>
              </w:rPr>
            </w:pPr>
            <w:r w:rsidRPr="00132B4D">
              <w:rPr>
                <w:rFonts w:ascii="Bookman Old Style" w:eastAsia="Times New Roman" w:hAnsi="Bookman Old Style" w:cstheme="minorHAnsi"/>
                <w:color w:val="000000" w:themeColor="text1"/>
                <w:sz w:val="18"/>
                <w:szCs w:val="24"/>
              </w:rPr>
              <w:t>14</w:t>
            </w:r>
          </w:p>
        </w:tc>
      </w:tr>
    </w:tbl>
    <w:p w:rsidR="00BE6231" w:rsidRPr="00132B4D" w:rsidRDefault="00BE6231" w:rsidP="00BE6231">
      <w:pPr>
        <w:tabs>
          <w:tab w:val="left" w:pos="1260"/>
        </w:tabs>
        <w:spacing w:after="0"/>
        <w:rPr>
          <w:rFonts w:ascii="Bookman Old Style" w:hAnsi="Bookman Old Style" w:cs="Trebuchet MS"/>
          <w:color w:val="000000" w:themeColor="text1"/>
        </w:rPr>
      </w:pPr>
    </w:p>
    <w:p w:rsidR="00131FC6" w:rsidRPr="00132B4D" w:rsidRDefault="00131FC6" w:rsidP="00CB568A">
      <w:pPr>
        <w:tabs>
          <w:tab w:val="left" w:pos="1260"/>
        </w:tabs>
        <w:spacing w:after="0"/>
        <w:rPr>
          <w:rFonts w:ascii="Bookman Old Style" w:hAnsi="Bookman Old Style" w:cs="Trebuchet MS"/>
          <w:color w:val="000000" w:themeColor="text1"/>
        </w:rPr>
      </w:pPr>
    </w:p>
    <w:p w:rsidR="00131FC6" w:rsidRDefault="00131FC6" w:rsidP="00131FC6">
      <w:pPr>
        <w:pStyle w:val="ListParagraph"/>
        <w:tabs>
          <w:tab w:val="left" w:pos="1260"/>
        </w:tabs>
        <w:spacing w:after="0"/>
        <w:ind w:left="360"/>
        <w:rPr>
          <w:rFonts w:ascii="Bookman Old Style" w:hAnsi="Bookman Old Style" w:cs="Trebuchet MS"/>
          <w:b/>
          <w:i/>
          <w:color w:val="000000" w:themeColor="text1"/>
          <w:sz w:val="24"/>
          <w:szCs w:val="24"/>
        </w:rPr>
      </w:pPr>
    </w:p>
    <w:p w:rsidR="00131FC6" w:rsidRDefault="00131FC6" w:rsidP="00131FC6">
      <w:pPr>
        <w:pStyle w:val="ListParagraph"/>
        <w:tabs>
          <w:tab w:val="left" w:pos="1260"/>
        </w:tabs>
        <w:spacing w:after="0"/>
        <w:ind w:left="360"/>
        <w:rPr>
          <w:rFonts w:ascii="Bookman Old Style" w:hAnsi="Bookman Old Style" w:cs="Trebuchet MS"/>
          <w:b/>
          <w:i/>
          <w:color w:val="000000" w:themeColor="text1"/>
          <w:sz w:val="24"/>
          <w:szCs w:val="24"/>
        </w:rPr>
      </w:pPr>
    </w:p>
    <w:p w:rsidR="00131FC6" w:rsidRPr="00131FC6" w:rsidRDefault="00131FC6" w:rsidP="00131FC6">
      <w:pPr>
        <w:pStyle w:val="ListParagraph"/>
        <w:tabs>
          <w:tab w:val="left" w:pos="1260"/>
        </w:tabs>
        <w:spacing w:after="0"/>
        <w:ind w:left="360"/>
        <w:rPr>
          <w:rFonts w:ascii="Bookman Old Style" w:hAnsi="Bookman Old Style" w:cs="Trebuchet MS"/>
          <w:b/>
          <w:i/>
          <w:color w:val="000000" w:themeColor="text1"/>
          <w:sz w:val="24"/>
          <w:szCs w:val="24"/>
        </w:rPr>
      </w:pPr>
    </w:p>
    <w:p w:rsidR="00131FC6" w:rsidRDefault="00CB568A" w:rsidP="00131FC6">
      <w:pPr>
        <w:pStyle w:val="ListParagraph"/>
        <w:numPr>
          <w:ilvl w:val="4"/>
          <w:numId w:val="10"/>
        </w:numPr>
        <w:tabs>
          <w:tab w:val="left" w:pos="1260"/>
        </w:tabs>
        <w:spacing w:after="0"/>
        <w:ind w:left="360" w:hanging="360"/>
        <w:rPr>
          <w:rFonts w:ascii="Bookman Old Style" w:hAnsi="Bookman Old Style" w:cs="Trebuchet MS"/>
          <w:b/>
          <w:i/>
          <w:color w:val="000000" w:themeColor="text1"/>
          <w:sz w:val="24"/>
          <w:szCs w:val="24"/>
        </w:rPr>
      </w:pPr>
      <w:r w:rsidRPr="00132B4D">
        <w:rPr>
          <w:rFonts w:ascii="Bookman Old Style" w:hAnsi="Bookman Old Style" w:cs="Trebuchet MS"/>
          <w:b/>
          <w:i/>
          <w:color w:val="000000" w:themeColor="text1"/>
          <w:sz w:val="24"/>
          <w:szCs w:val="24"/>
        </w:rPr>
        <w:lastRenderedPageBreak/>
        <w:t>Jumlah pengunjung perpustakaan per tahun</w:t>
      </w:r>
    </w:p>
    <w:p w:rsidR="00131FC6" w:rsidRDefault="00131FC6" w:rsidP="00131FC6">
      <w:pPr>
        <w:pStyle w:val="ListParagraph"/>
        <w:tabs>
          <w:tab w:val="left" w:pos="1260"/>
        </w:tabs>
        <w:spacing w:after="0"/>
        <w:ind w:left="360"/>
        <w:rPr>
          <w:rFonts w:ascii="Bookman Old Style" w:hAnsi="Bookman Old Style" w:cs="Trebuchet MS"/>
          <w:b/>
          <w:i/>
          <w:color w:val="000000" w:themeColor="text1"/>
          <w:sz w:val="24"/>
          <w:szCs w:val="24"/>
        </w:rPr>
      </w:pPr>
    </w:p>
    <w:p w:rsidR="00BE6231" w:rsidRPr="00131FC6" w:rsidRDefault="00BE6231" w:rsidP="00131FC6">
      <w:pPr>
        <w:pStyle w:val="ListParagraph"/>
        <w:tabs>
          <w:tab w:val="left" w:pos="1260"/>
        </w:tabs>
        <w:spacing w:after="0"/>
        <w:ind w:left="360"/>
        <w:jc w:val="both"/>
        <w:rPr>
          <w:rFonts w:ascii="Bookman Old Style" w:hAnsi="Bookman Old Style" w:cs="Trebuchet MS"/>
          <w:b/>
          <w:i/>
          <w:color w:val="000000" w:themeColor="text1"/>
          <w:sz w:val="24"/>
          <w:szCs w:val="24"/>
        </w:rPr>
      </w:pPr>
      <w:r w:rsidRPr="00131FC6">
        <w:rPr>
          <w:rFonts w:ascii="Bookman Old Style" w:hAnsi="Bookman Old Style" w:cs="Arial"/>
          <w:color w:val="000000" w:themeColor="text1"/>
          <w:sz w:val="24"/>
          <w:szCs w:val="24"/>
          <w:lang w:val="id-ID"/>
        </w:rPr>
        <w:t>Kantor Arsip dan Perpustakaan Kabupaten Sintang terus berupaya menggenjot minat baca masyarakat Kabupaten Sintang  yang terbilang masih cukup rendah. Ini dilihat dari jumlah pengunjung yang datang ke perpustakaan daerah Kabupaten Sintang juga sedikit. Setiap harinya hanya berkisar 15-25 orang saja.</w:t>
      </w:r>
      <w:r w:rsidRPr="00131FC6">
        <w:rPr>
          <w:rFonts w:ascii="Bookman Old Style" w:hAnsi="Bookman Old Style" w:cs="Arial"/>
          <w:color w:val="000000" w:themeColor="text1"/>
          <w:sz w:val="24"/>
          <w:szCs w:val="24"/>
        </w:rPr>
        <w:t xml:space="preserve"> Kalau kita lihat data di bawah ini, sejak dari tahun 2010, jumlah pengunjung keperpustakaan daerah terus mengalami penurunan. Sementara untuk pengunjung perpustakaan milik non pemerintah mengalami kenaikan. Faktor ketersediaan buku yang kuran</w:t>
      </w:r>
      <w:r w:rsidR="00295056" w:rsidRPr="00131FC6">
        <w:rPr>
          <w:rFonts w:ascii="Bookman Old Style" w:hAnsi="Bookman Old Style" w:cs="Arial"/>
          <w:color w:val="000000" w:themeColor="text1"/>
          <w:sz w:val="24"/>
          <w:szCs w:val="24"/>
        </w:rPr>
        <w:t>g memadai menjadi salah satu fak</w:t>
      </w:r>
      <w:r w:rsidRPr="00131FC6">
        <w:rPr>
          <w:rFonts w:ascii="Bookman Old Style" w:hAnsi="Bookman Old Style" w:cs="Arial"/>
          <w:color w:val="000000" w:themeColor="text1"/>
          <w:sz w:val="24"/>
          <w:szCs w:val="24"/>
        </w:rPr>
        <w:t>tor terus berkurangnya pengunjung ke perpustakaan milik pemerintah da</w:t>
      </w:r>
      <w:r w:rsidR="005D09E2" w:rsidRPr="00131FC6">
        <w:rPr>
          <w:rFonts w:ascii="Bookman Old Style" w:hAnsi="Bookman Old Style" w:cs="Arial"/>
          <w:color w:val="000000" w:themeColor="text1"/>
          <w:sz w:val="24"/>
          <w:szCs w:val="24"/>
          <w:lang w:val="id-ID"/>
        </w:rPr>
        <w:t>e</w:t>
      </w:r>
      <w:r w:rsidRPr="00131FC6">
        <w:rPr>
          <w:rFonts w:ascii="Bookman Old Style" w:hAnsi="Bookman Old Style" w:cs="Arial"/>
          <w:color w:val="000000" w:themeColor="text1"/>
          <w:sz w:val="24"/>
          <w:szCs w:val="24"/>
        </w:rPr>
        <w:t xml:space="preserve">rah. </w:t>
      </w:r>
      <w:r w:rsidRPr="00131FC6">
        <w:rPr>
          <w:rFonts w:ascii="Bookman Old Style" w:hAnsi="Bookman Old Style" w:cs="Arial"/>
          <w:color w:val="000000" w:themeColor="text1"/>
          <w:sz w:val="24"/>
          <w:szCs w:val="24"/>
          <w:lang w:val="id-ID"/>
        </w:rPr>
        <w:t>Berbagai upaya untuk mendorong minat baca masyarakat telah dilakukan diantaranya dengan jemput bola ke daerah-daerah kecamatan dengan mobil perpustakaan keliling tiga kali dalam seminggu. Perpustakaan Daerah Kabupaten Sintang sendiri memiliki dua mobil perpustakaan keliling. Satu unit bus perpustakaan keliling biasanya mendatangi Kecamatan Kelam Permai, Dedai, Sungai Tebelian, Tempunak dan beberapa kecamatan lainnya yang terjangkau. Bus perpustakaan keliling ini merupakan bentuk pelayanan kepada masyarakat di desa-desa untuk mendorong mereka gemar membaca, Namun, antusias masyarakat memanfaatkan bus perpustakaan keliling ini masih kurang. Begitu juga dengan mobil perpustakaan keliling yang beroperasi di Kecamatan Sintang.</w:t>
      </w:r>
    </w:p>
    <w:p w:rsidR="00131FC6" w:rsidRDefault="00131FC6" w:rsidP="00BE6231">
      <w:pPr>
        <w:autoSpaceDE w:val="0"/>
        <w:autoSpaceDN w:val="0"/>
        <w:adjustRightInd w:val="0"/>
        <w:spacing w:after="0" w:line="240" w:lineRule="auto"/>
        <w:jc w:val="center"/>
        <w:rPr>
          <w:rFonts w:ascii="Bookman Old Style" w:eastAsiaTheme="minorHAnsi" w:hAnsi="Bookman Old Style" w:cs="Times New Roman"/>
          <w:color w:val="000000" w:themeColor="text1"/>
          <w:sz w:val="24"/>
        </w:rPr>
      </w:pPr>
    </w:p>
    <w:p w:rsidR="00BE6231" w:rsidRPr="00132B4D" w:rsidRDefault="00BE6231" w:rsidP="00BE6231">
      <w:pPr>
        <w:autoSpaceDE w:val="0"/>
        <w:autoSpaceDN w:val="0"/>
        <w:adjustRightInd w:val="0"/>
        <w:spacing w:after="0" w:line="240" w:lineRule="auto"/>
        <w:jc w:val="center"/>
        <w:rPr>
          <w:rFonts w:ascii="Bookman Old Style" w:eastAsiaTheme="minorHAnsi" w:hAnsi="Bookman Old Style" w:cs="Times New Roman"/>
          <w:color w:val="000000" w:themeColor="text1"/>
          <w:sz w:val="24"/>
        </w:rPr>
      </w:pPr>
      <w:r w:rsidRPr="00132B4D">
        <w:rPr>
          <w:rFonts w:ascii="Bookman Old Style" w:eastAsiaTheme="minorHAnsi" w:hAnsi="Bookman Old Style" w:cs="Times New Roman"/>
          <w:color w:val="000000" w:themeColor="text1"/>
          <w:sz w:val="24"/>
        </w:rPr>
        <w:t>Tabel</w:t>
      </w:r>
      <w:r w:rsidR="002E79C7" w:rsidRPr="00132B4D">
        <w:rPr>
          <w:rFonts w:ascii="Bookman Old Style" w:eastAsiaTheme="minorHAnsi" w:hAnsi="Bookman Old Style" w:cs="Times New Roman"/>
          <w:color w:val="000000" w:themeColor="text1"/>
          <w:sz w:val="24"/>
        </w:rPr>
        <w:t xml:space="preserve"> 2.10</w:t>
      </w:r>
      <w:r w:rsidR="00AC77B5">
        <w:rPr>
          <w:rFonts w:ascii="Bookman Old Style" w:eastAsiaTheme="minorHAnsi" w:hAnsi="Bookman Old Style" w:cs="Times New Roman"/>
          <w:color w:val="000000" w:themeColor="text1"/>
          <w:sz w:val="24"/>
          <w:lang w:val="id-ID"/>
        </w:rPr>
        <w:t>3</w:t>
      </w:r>
      <w:r w:rsidR="006D6C48" w:rsidRPr="00132B4D">
        <w:rPr>
          <w:rFonts w:ascii="Bookman Old Style" w:eastAsiaTheme="minorHAnsi" w:hAnsi="Bookman Old Style" w:cs="Times New Roman"/>
          <w:color w:val="000000" w:themeColor="text1"/>
          <w:sz w:val="24"/>
        </w:rPr>
        <w:t>.</w:t>
      </w:r>
    </w:p>
    <w:p w:rsidR="00BE6231" w:rsidRPr="00132B4D" w:rsidRDefault="00BE6231" w:rsidP="00BE6231">
      <w:pPr>
        <w:autoSpaceDE w:val="0"/>
        <w:autoSpaceDN w:val="0"/>
        <w:adjustRightInd w:val="0"/>
        <w:spacing w:after="0" w:line="240" w:lineRule="auto"/>
        <w:jc w:val="center"/>
        <w:rPr>
          <w:rFonts w:ascii="Bookman Old Style" w:eastAsiaTheme="minorHAnsi" w:hAnsi="Bookman Old Style" w:cs="Times New Roman"/>
          <w:color w:val="000000" w:themeColor="text1"/>
          <w:sz w:val="24"/>
        </w:rPr>
      </w:pPr>
      <w:r w:rsidRPr="00132B4D">
        <w:rPr>
          <w:rFonts w:ascii="Bookman Old Style" w:eastAsiaTheme="minorHAnsi" w:hAnsi="Bookman Old Style" w:cs="Times New Roman"/>
          <w:color w:val="000000" w:themeColor="text1"/>
          <w:sz w:val="24"/>
        </w:rPr>
        <w:t>Jumlah Pengunjung Perpustakaan Tahun 2010  s.d 2014</w:t>
      </w:r>
    </w:p>
    <w:p w:rsidR="00BE6231" w:rsidRPr="00132B4D" w:rsidRDefault="00BE6231" w:rsidP="00BE6231">
      <w:pPr>
        <w:autoSpaceDE w:val="0"/>
        <w:autoSpaceDN w:val="0"/>
        <w:adjustRightInd w:val="0"/>
        <w:spacing w:after="0" w:line="240" w:lineRule="auto"/>
        <w:jc w:val="center"/>
        <w:rPr>
          <w:rFonts w:ascii="Bookman Old Style" w:hAnsi="Bookman Old Style" w:cs="Times New Roman"/>
          <w:color w:val="000000" w:themeColor="text1"/>
          <w:sz w:val="24"/>
        </w:rPr>
      </w:pPr>
      <w:r w:rsidRPr="00132B4D">
        <w:rPr>
          <w:rFonts w:ascii="Bookman Old Style" w:eastAsiaTheme="minorHAnsi" w:hAnsi="Bookman Old Style" w:cs="Times New Roman"/>
          <w:color w:val="000000" w:themeColor="text1"/>
          <w:sz w:val="24"/>
        </w:rPr>
        <w:t>Kabupaten Sintang</w:t>
      </w:r>
    </w:p>
    <w:p w:rsidR="00BE6231" w:rsidRPr="00132B4D" w:rsidRDefault="00BE6231" w:rsidP="00BE6231">
      <w:pPr>
        <w:tabs>
          <w:tab w:val="left" w:pos="1260"/>
        </w:tabs>
        <w:spacing w:after="0"/>
        <w:rPr>
          <w:rFonts w:ascii="Bookman Old Style" w:hAnsi="Bookman Old Style" w:cs="Trebuchet MS"/>
          <w:color w:val="000000" w:themeColor="text1"/>
        </w:rPr>
      </w:pPr>
    </w:p>
    <w:tbl>
      <w:tblPr>
        <w:tblStyle w:val="TableGrid"/>
        <w:tblW w:w="0" w:type="auto"/>
        <w:tblLook w:val="04A0" w:firstRow="1" w:lastRow="0" w:firstColumn="1" w:lastColumn="0" w:noHBand="0" w:noVBand="1"/>
      </w:tblPr>
      <w:tblGrid>
        <w:gridCol w:w="534"/>
        <w:gridCol w:w="2154"/>
        <w:gridCol w:w="1215"/>
        <w:gridCol w:w="1215"/>
        <w:gridCol w:w="1215"/>
        <w:gridCol w:w="1279"/>
        <w:gridCol w:w="1279"/>
      </w:tblGrid>
      <w:tr w:rsidR="001E1180" w:rsidRPr="00132B4D" w:rsidTr="009701AF">
        <w:trPr>
          <w:trHeight w:val="521"/>
        </w:trPr>
        <w:tc>
          <w:tcPr>
            <w:tcW w:w="648" w:type="dxa"/>
            <w:shd w:val="clear" w:color="auto" w:fill="C6D9F1" w:themeFill="text2" w:themeFillTint="33"/>
            <w:vAlign w:val="center"/>
          </w:tcPr>
          <w:p w:rsidR="00BE6231" w:rsidRPr="00132B4D" w:rsidRDefault="00BE6231" w:rsidP="009701AF">
            <w:pPr>
              <w:tabs>
                <w:tab w:val="left" w:pos="1260"/>
              </w:tabs>
              <w:jc w:val="center"/>
              <w:rPr>
                <w:rFonts w:ascii="Bookman Old Style" w:hAnsi="Bookman Old Style" w:cstheme="minorHAnsi"/>
                <w:color w:val="000000" w:themeColor="text1"/>
                <w:sz w:val="18"/>
              </w:rPr>
            </w:pPr>
            <w:r w:rsidRPr="00132B4D">
              <w:rPr>
                <w:rFonts w:ascii="Bookman Old Style" w:hAnsi="Bookman Old Style" w:cstheme="minorHAnsi"/>
                <w:color w:val="000000" w:themeColor="text1"/>
                <w:sz w:val="18"/>
              </w:rPr>
              <w:t>No</w:t>
            </w:r>
          </w:p>
        </w:tc>
        <w:tc>
          <w:tcPr>
            <w:tcW w:w="3116" w:type="dxa"/>
            <w:shd w:val="clear" w:color="auto" w:fill="C6D9F1" w:themeFill="text2" w:themeFillTint="33"/>
            <w:vAlign w:val="center"/>
          </w:tcPr>
          <w:p w:rsidR="00BE6231" w:rsidRPr="00132B4D" w:rsidRDefault="00BE6231" w:rsidP="009701AF">
            <w:pPr>
              <w:tabs>
                <w:tab w:val="left" w:pos="1260"/>
              </w:tabs>
              <w:jc w:val="center"/>
              <w:rPr>
                <w:rFonts w:ascii="Bookman Old Style" w:hAnsi="Bookman Old Style" w:cstheme="minorHAnsi"/>
                <w:color w:val="000000" w:themeColor="text1"/>
                <w:sz w:val="18"/>
              </w:rPr>
            </w:pPr>
            <w:r w:rsidRPr="00132B4D">
              <w:rPr>
                <w:rFonts w:ascii="Bookman Old Style" w:hAnsi="Bookman Old Style" w:cstheme="minorHAnsi"/>
                <w:color w:val="000000" w:themeColor="text1"/>
                <w:sz w:val="18"/>
              </w:rPr>
              <w:t>Uraian</w:t>
            </w:r>
          </w:p>
        </w:tc>
        <w:tc>
          <w:tcPr>
            <w:tcW w:w="1882" w:type="dxa"/>
            <w:shd w:val="clear" w:color="auto" w:fill="C6D9F1" w:themeFill="text2" w:themeFillTint="33"/>
            <w:vAlign w:val="center"/>
          </w:tcPr>
          <w:p w:rsidR="00BE6231" w:rsidRPr="00132B4D" w:rsidRDefault="00BE6231" w:rsidP="009701AF">
            <w:pPr>
              <w:tabs>
                <w:tab w:val="left" w:pos="1260"/>
              </w:tabs>
              <w:jc w:val="center"/>
              <w:rPr>
                <w:rFonts w:ascii="Bookman Old Style" w:hAnsi="Bookman Old Style" w:cstheme="minorHAnsi"/>
                <w:color w:val="000000" w:themeColor="text1"/>
                <w:sz w:val="18"/>
              </w:rPr>
            </w:pPr>
            <w:r w:rsidRPr="00132B4D">
              <w:rPr>
                <w:rFonts w:ascii="Bookman Old Style" w:hAnsi="Bookman Old Style" w:cstheme="minorHAnsi"/>
                <w:color w:val="000000" w:themeColor="text1"/>
                <w:sz w:val="18"/>
              </w:rPr>
              <w:t>2010</w:t>
            </w:r>
          </w:p>
        </w:tc>
        <w:tc>
          <w:tcPr>
            <w:tcW w:w="1882" w:type="dxa"/>
            <w:shd w:val="clear" w:color="auto" w:fill="C6D9F1" w:themeFill="text2" w:themeFillTint="33"/>
            <w:vAlign w:val="center"/>
          </w:tcPr>
          <w:p w:rsidR="00BE6231" w:rsidRPr="00132B4D" w:rsidRDefault="00BE6231" w:rsidP="009701AF">
            <w:pPr>
              <w:tabs>
                <w:tab w:val="left" w:pos="1260"/>
              </w:tabs>
              <w:jc w:val="center"/>
              <w:rPr>
                <w:rFonts w:ascii="Bookman Old Style" w:hAnsi="Bookman Old Style" w:cstheme="minorHAnsi"/>
                <w:color w:val="000000" w:themeColor="text1"/>
                <w:sz w:val="18"/>
              </w:rPr>
            </w:pPr>
            <w:r w:rsidRPr="00132B4D">
              <w:rPr>
                <w:rFonts w:ascii="Bookman Old Style" w:hAnsi="Bookman Old Style" w:cstheme="minorHAnsi"/>
                <w:color w:val="000000" w:themeColor="text1"/>
                <w:sz w:val="18"/>
              </w:rPr>
              <w:t>2011</w:t>
            </w:r>
          </w:p>
        </w:tc>
        <w:tc>
          <w:tcPr>
            <w:tcW w:w="1882" w:type="dxa"/>
            <w:shd w:val="clear" w:color="auto" w:fill="C6D9F1" w:themeFill="text2" w:themeFillTint="33"/>
            <w:vAlign w:val="center"/>
          </w:tcPr>
          <w:p w:rsidR="00BE6231" w:rsidRPr="00132B4D" w:rsidRDefault="00BE6231" w:rsidP="009701AF">
            <w:pPr>
              <w:tabs>
                <w:tab w:val="left" w:pos="1260"/>
              </w:tabs>
              <w:jc w:val="center"/>
              <w:rPr>
                <w:rFonts w:ascii="Bookman Old Style" w:hAnsi="Bookman Old Style" w:cstheme="minorHAnsi"/>
                <w:color w:val="000000" w:themeColor="text1"/>
                <w:sz w:val="18"/>
              </w:rPr>
            </w:pPr>
            <w:r w:rsidRPr="00132B4D">
              <w:rPr>
                <w:rFonts w:ascii="Bookman Old Style" w:hAnsi="Bookman Old Style" w:cstheme="minorHAnsi"/>
                <w:color w:val="000000" w:themeColor="text1"/>
                <w:sz w:val="18"/>
              </w:rPr>
              <w:t>2012</w:t>
            </w:r>
          </w:p>
        </w:tc>
        <w:tc>
          <w:tcPr>
            <w:tcW w:w="1883" w:type="dxa"/>
            <w:shd w:val="clear" w:color="auto" w:fill="C6D9F1" w:themeFill="text2" w:themeFillTint="33"/>
            <w:vAlign w:val="center"/>
          </w:tcPr>
          <w:p w:rsidR="00BE6231" w:rsidRPr="00132B4D" w:rsidRDefault="00BE6231" w:rsidP="009701AF">
            <w:pPr>
              <w:tabs>
                <w:tab w:val="left" w:pos="1260"/>
              </w:tabs>
              <w:jc w:val="center"/>
              <w:rPr>
                <w:rFonts w:ascii="Bookman Old Style" w:hAnsi="Bookman Old Style" w:cstheme="minorHAnsi"/>
                <w:color w:val="000000" w:themeColor="text1"/>
                <w:sz w:val="18"/>
              </w:rPr>
            </w:pPr>
            <w:r w:rsidRPr="00132B4D">
              <w:rPr>
                <w:rFonts w:ascii="Bookman Old Style" w:hAnsi="Bookman Old Style" w:cstheme="minorHAnsi"/>
                <w:color w:val="000000" w:themeColor="text1"/>
                <w:sz w:val="18"/>
              </w:rPr>
              <w:t>2013</w:t>
            </w:r>
          </w:p>
        </w:tc>
        <w:tc>
          <w:tcPr>
            <w:tcW w:w="1883" w:type="dxa"/>
            <w:shd w:val="clear" w:color="auto" w:fill="C6D9F1" w:themeFill="text2" w:themeFillTint="33"/>
            <w:vAlign w:val="center"/>
          </w:tcPr>
          <w:p w:rsidR="00BE6231" w:rsidRPr="00132B4D" w:rsidRDefault="00BE6231" w:rsidP="009701AF">
            <w:pPr>
              <w:tabs>
                <w:tab w:val="left" w:pos="1260"/>
              </w:tabs>
              <w:jc w:val="center"/>
              <w:rPr>
                <w:rFonts w:ascii="Bookman Old Style" w:hAnsi="Bookman Old Style" w:cstheme="minorHAnsi"/>
                <w:color w:val="000000" w:themeColor="text1"/>
                <w:sz w:val="18"/>
              </w:rPr>
            </w:pPr>
            <w:r w:rsidRPr="00132B4D">
              <w:rPr>
                <w:rFonts w:ascii="Bookman Old Style" w:hAnsi="Bookman Old Style" w:cstheme="minorHAnsi"/>
                <w:color w:val="000000" w:themeColor="text1"/>
                <w:sz w:val="18"/>
              </w:rPr>
              <w:t>2014</w:t>
            </w:r>
          </w:p>
        </w:tc>
      </w:tr>
      <w:tr w:rsidR="001E1180" w:rsidRPr="00132B4D" w:rsidTr="008B5BA2">
        <w:tc>
          <w:tcPr>
            <w:tcW w:w="648" w:type="dxa"/>
          </w:tcPr>
          <w:p w:rsidR="00BE6231" w:rsidRPr="00132B4D" w:rsidRDefault="00BE6231" w:rsidP="00BE6231">
            <w:pPr>
              <w:tabs>
                <w:tab w:val="left" w:pos="1260"/>
              </w:tabs>
              <w:jc w:val="center"/>
              <w:rPr>
                <w:rFonts w:ascii="Bookman Old Style" w:hAnsi="Bookman Old Style" w:cstheme="minorHAnsi"/>
                <w:color w:val="000000" w:themeColor="text1"/>
                <w:sz w:val="18"/>
              </w:rPr>
            </w:pPr>
            <w:r w:rsidRPr="00132B4D">
              <w:rPr>
                <w:rFonts w:ascii="Bookman Old Style" w:hAnsi="Bookman Old Style" w:cstheme="minorHAnsi"/>
                <w:color w:val="000000" w:themeColor="text1"/>
                <w:sz w:val="18"/>
              </w:rPr>
              <w:t>1</w:t>
            </w:r>
          </w:p>
        </w:tc>
        <w:tc>
          <w:tcPr>
            <w:tcW w:w="3116" w:type="dxa"/>
          </w:tcPr>
          <w:p w:rsidR="00BE6231" w:rsidRPr="00132B4D" w:rsidRDefault="00BE6231" w:rsidP="00BE6231">
            <w:pPr>
              <w:autoSpaceDE w:val="0"/>
              <w:autoSpaceDN w:val="0"/>
              <w:adjustRightInd w:val="0"/>
              <w:rPr>
                <w:rFonts w:ascii="Bookman Old Style" w:hAnsi="Bookman Old Style" w:cstheme="minorHAnsi"/>
                <w:color w:val="000000" w:themeColor="text1"/>
                <w:sz w:val="18"/>
              </w:rPr>
            </w:pPr>
            <w:r w:rsidRPr="00132B4D">
              <w:rPr>
                <w:rFonts w:ascii="Bookman Old Style" w:hAnsi="Bookman Old Style" w:cstheme="minorHAnsi"/>
                <w:color w:val="000000" w:themeColor="text1"/>
                <w:sz w:val="18"/>
              </w:rPr>
              <w:t>Jumlah pengunjung perpustakaan</w:t>
            </w:r>
          </w:p>
          <w:p w:rsidR="00BE6231" w:rsidRPr="00132B4D" w:rsidRDefault="00BE6231" w:rsidP="00BE6231">
            <w:pPr>
              <w:tabs>
                <w:tab w:val="left" w:pos="1260"/>
              </w:tabs>
              <w:rPr>
                <w:rFonts w:ascii="Bookman Old Style" w:hAnsi="Bookman Old Style" w:cstheme="minorHAnsi"/>
                <w:color w:val="000000" w:themeColor="text1"/>
                <w:sz w:val="18"/>
              </w:rPr>
            </w:pPr>
            <w:r w:rsidRPr="00132B4D">
              <w:rPr>
                <w:rFonts w:ascii="Bookman Old Style" w:hAnsi="Bookman Old Style" w:cstheme="minorHAnsi"/>
                <w:color w:val="000000" w:themeColor="text1"/>
                <w:sz w:val="18"/>
              </w:rPr>
              <w:t>milik Pemerintah Daerah (pemda)</w:t>
            </w:r>
          </w:p>
        </w:tc>
        <w:tc>
          <w:tcPr>
            <w:tcW w:w="1882" w:type="dxa"/>
          </w:tcPr>
          <w:p w:rsidR="00BE6231" w:rsidRPr="00132B4D" w:rsidRDefault="00BE6231" w:rsidP="008B5BA2">
            <w:pPr>
              <w:jc w:val="right"/>
              <w:rPr>
                <w:rFonts w:ascii="Bookman Old Style" w:eastAsia="Times New Roman" w:hAnsi="Bookman Old Style" w:cstheme="minorHAnsi"/>
                <w:color w:val="000000" w:themeColor="text1"/>
                <w:sz w:val="18"/>
              </w:rPr>
            </w:pPr>
            <w:r w:rsidRPr="00132B4D">
              <w:rPr>
                <w:rFonts w:ascii="Bookman Old Style" w:eastAsia="Times New Roman" w:hAnsi="Bookman Old Style" w:cstheme="minorHAnsi"/>
                <w:color w:val="000000" w:themeColor="text1"/>
                <w:sz w:val="18"/>
              </w:rPr>
              <w:t>5.432</w:t>
            </w:r>
          </w:p>
        </w:tc>
        <w:tc>
          <w:tcPr>
            <w:tcW w:w="1882" w:type="dxa"/>
          </w:tcPr>
          <w:p w:rsidR="00BE6231" w:rsidRPr="00132B4D" w:rsidRDefault="00BE6231" w:rsidP="008B5BA2">
            <w:pPr>
              <w:jc w:val="right"/>
              <w:rPr>
                <w:rFonts w:ascii="Bookman Old Style" w:eastAsia="Times New Roman" w:hAnsi="Bookman Old Style" w:cstheme="minorHAnsi"/>
                <w:color w:val="000000" w:themeColor="text1"/>
                <w:sz w:val="18"/>
              </w:rPr>
            </w:pPr>
            <w:r w:rsidRPr="00132B4D">
              <w:rPr>
                <w:rFonts w:ascii="Bookman Old Style" w:eastAsia="Times New Roman" w:hAnsi="Bookman Old Style" w:cstheme="minorHAnsi"/>
                <w:color w:val="000000" w:themeColor="text1"/>
                <w:sz w:val="18"/>
              </w:rPr>
              <w:t>2.755</w:t>
            </w:r>
          </w:p>
        </w:tc>
        <w:tc>
          <w:tcPr>
            <w:tcW w:w="1882" w:type="dxa"/>
          </w:tcPr>
          <w:p w:rsidR="00BE6231" w:rsidRPr="00132B4D" w:rsidRDefault="00BE6231" w:rsidP="008B5BA2">
            <w:pPr>
              <w:jc w:val="right"/>
              <w:rPr>
                <w:rFonts w:ascii="Bookman Old Style" w:eastAsia="Times New Roman" w:hAnsi="Bookman Old Style" w:cstheme="minorHAnsi"/>
                <w:color w:val="000000" w:themeColor="text1"/>
                <w:sz w:val="18"/>
              </w:rPr>
            </w:pPr>
            <w:r w:rsidRPr="00132B4D">
              <w:rPr>
                <w:rFonts w:ascii="Bookman Old Style" w:eastAsia="Times New Roman" w:hAnsi="Bookman Old Style" w:cstheme="minorHAnsi"/>
                <w:color w:val="000000" w:themeColor="text1"/>
                <w:sz w:val="18"/>
              </w:rPr>
              <w:t>1.841</w:t>
            </w:r>
          </w:p>
        </w:tc>
        <w:tc>
          <w:tcPr>
            <w:tcW w:w="1883" w:type="dxa"/>
          </w:tcPr>
          <w:p w:rsidR="00BE6231" w:rsidRPr="00132B4D" w:rsidRDefault="00BE6231" w:rsidP="008B5BA2">
            <w:pPr>
              <w:jc w:val="right"/>
              <w:rPr>
                <w:rFonts w:ascii="Bookman Old Style" w:eastAsia="Times New Roman" w:hAnsi="Bookman Old Style" w:cstheme="minorHAnsi"/>
                <w:color w:val="000000" w:themeColor="text1"/>
                <w:sz w:val="18"/>
              </w:rPr>
            </w:pPr>
            <w:r w:rsidRPr="00132B4D">
              <w:rPr>
                <w:rFonts w:ascii="Bookman Old Style" w:eastAsia="Times New Roman" w:hAnsi="Bookman Old Style" w:cstheme="minorHAnsi"/>
                <w:color w:val="000000" w:themeColor="text1"/>
                <w:sz w:val="18"/>
              </w:rPr>
              <w:t>1.850</w:t>
            </w:r>
          </w:p>
        </w:tc>
        <w:tc>
          <w:tcPr>
            <w:tcW w:w="1883" w:type="dxa"/>
          </w:tcPr>
          <w:p w:rsidR="00BE6231" w:rsidRPr="00132B4D" w:rsidRDefault="00BE6231" w:rsidP="008B5BA2">
            <w:pPr>
              <w:jc w:val="right"/>
              <w:rPr>
                <w:rFonts w:ascii="Bookman Old Style" w:eastAsia="Times New Roman" w:hAnsi="Bookman Old Style" w:cstheme="minorHAnsi"/>
                <w:color w:val="000000" w:themeColor="text1"/>
                <w:sz w:val="18"/>
              </w:rPr>
            </w:pPr>
            <w:r w:rsidRPr="00132B4D">
              <w:rPr>
                <w:rFonts w:ascii="Bookman Old Style" w:eastAsia="Times New Roman" w:hAnsi="Bookman Old Style" w:cstheme="minorHAnsi"/>
                <w:color w:val="000000" w:themeColor="text1"/>
                <w:sz w:val="18"/>
              </w:rPr>
              <w:t>1.516</w:t>
            </w:r>
          </w:p>
        </w:tc>
      </w:tr>
      <w:tr w:rsidR="001E1180" w:rsidRPr="00132B4D" w:rsidTr="008B5BA2">
        <w:tc>
          <w:tcPr>
            <w:tcW w:w="648" w:type="dxa"/>
          </w:tcPr>
          <w:p w:rsidR="00BE6231" w:rsidRPr="00132B4D" w:rsidRDefault="00BE6231" w:rsidP="00BE6231">
            <w:pPr>
              <w:tabs>
                <w:tab w:val="left" w:pos="1260"/>
              </w:tabs>
              <w:jc w:val="center"/>
              <w:rPr>
                <w:rFonts w:ascii="Bookman Old Style" w:hAnsi="Bookman Old Style" w:cstheme="minorHAnsi"/>
                <w:color w:val="000000" w:themeColor="text1"/>
                <w:sz w:val="18"/>
              </w:rPr>
            </w:pPr>
            <w:r w:rsidRPr="00132B4D">
              <w:rPr>
                <w:rFonts w:ascii="Bookman Old Style" w:hAnsi="Bookman Old Style" w:cstheme="minorHAnsi"/>
                <w:color w:val="000000" w:themeColor="text1"/>
                <w:sz w:val="18"/>
              </w:rPr>
              <w:t>2</w:t>
            </w:r>
          </w:p>
        </w:tc>
        <w:tc>
          <w:tcPr>
            <w:tcW w:w="3116" w:type="dxa"/>
          </w:tcPr>
          <w:p w:rsidR="00BE6231" w:rsidRPr="00132B4D" w:rsidRDefault="00BE6231" w:rsidP="00BE6231">
            <w:pPr>
              <w:autoSpaceDE w:val="0"/>
              <w:autoSpaceDN w:val="0"/>
              <w:adjustRightInd w:val="0"/>
              <w:rPr>
                <w:rFonts w:ascii="Bookman Old Style" w:hAnsi="Bookman Old Style" w:cstheme="minorHAnsi"/>
                <w:color w:val="000000" w:themeColor="text1"/>
                <w:sz w:val="18"/>
              </w:rPr>
            </w:pPr>
            <w:r w:rsidRPr="00132B4D">
              <w:rPr>
                <w:rFonts w:ascii="Bookman Old Style" w:hAnsi="Bookman Old Style" w:cstheme="minorHAnsi"/>
                <w:color w:val="000000" w:themeColor="text1"/>
                <w:sz w:val="18"/>
              </w:rPr>
              <w:t>Jumlah pengunjung perpustakaan</w:t>
            </w:r>
          </w:p>
          <w:p w:rsidR="00BE6231" w:rsidRPr="00132B4D" w:rsidRDefault="00BE6231" w:rsidP="00BE6231">
            <w:pPr>
              <w:tabs>
                <w:tab w:val="left" w:pos="1260"/>
              </w:tabs>
              <w:rPr>
                <w:rFonts w:ascii="Bookman Old Style" w:hAnsi="Bookman Old Style" w:cstheme="minorHAnsi"/>
                <w:color w:val="000000" w:themeColor="text1"/>
                <w:sz w:val="18"/>
              </w:rPr>
            </w:pPr>
            <w:r w:rsidRPr="00132B4D">
              <w:rPr>
                <w:rFonts w:ascii="Bookman Old Style" w:hAnsi="Bookman Old Style" w:cstheme="minorHAnsi"/>
                <w:color w:val="000000" w:themeColor="text1"/>
                <w:sz w:val="18"/>
              </w:rPr>
              <w:t>milik non pemda</w:t>
            </w:r>
          </w:p>
        </w:tc>
        <w:tc>
          <w:tcPr>
            <w:tcW w:w="1882" w:type="dxa"/>
          </w:tcPr>
          <w:p w:rsidR="00BE6231" w:rsidRPr="00132B4D" w:rsidRDefault="00BE6231" w:rsidP="008B5BA2">
            <w:pPr>
              <w:jc w:val="right"/>
              <w:rPr>
                <w:rFonts w:ascii="Bookman Old Style" w:eastAsia="Times New Roman" w:hAnsi="Bookman Old Style" w:cstheme="minorHAnsi"/>
                <w:color w:val="000000" w:themeColor="text1"/>
                <w:sz w:val="18"/>
              </w:rPr>
            </w:pPr>
            <w:r w:rsidRPr="00132B4D">
              <w:rPr>
                <w:rFonts w:ascii="Bookman Old Style" w:eastAsia="Times New Roman" w:hAnsi="Bookman Old Style" w:cstheme="minorHAnsi"/>
                <w:color w:val="000000" w:themeColor="text1"/>
                <w:sz w:val="18"/>
              </w:rPr>
              <w:t>240</w:t>
            </w:r>
          </w:p>
        </w:tc>
        <w:tc>
          <w:tcPr>
            <w:tcW w:w="1882" w:type="dxa"/>
          </w:tcPr>
          <w:p w:rsidR="00BE6231" w:rsidRPr="00132B4D" w:rsidRDefault="00BE6231" w:rsidP="008B5BA2">
            <w:pPr>
              <w:jc w:val="right"/>
              <w:rPr>
                <w:rFonts w:ascii="Bookman Old Style" w:eastAsia="Times New Roman" w:hAnsi="Bookman Old Style" w:cstheme="minorHAnsi"/>
                <w:color w:val="000000" w:themeColor="text1"/>
                <w:sz w:val="18"/>
              </w:rPr>
            </w:pPr>
            <w:r w:rsidRPr="00132B4D">
              <w:rPr>
                <w:rFonts w:ascii="Bookman Old Style" w:eastAsia="Times New Roman" w:hAnsi="Bookman Old Style" w:cstheme="minorHAnsi"/>
                <w:color w:val="000000" w:themeColor="text1"/>
                <w:sz w:val="18"/>
              </w:rPr>
              <w:t>460</w:t>
            </w:r>
          </w:p>
        </w:tc>
        <w:tc>
          <w:tcPr>
            <w:tcW w:w="1882" w:type="dxa"/>
          </w:tcPr>
          <w:p w:rsidR="00BE6231" w:rsidRPr="00132B4D" w:rsidRDefault="00BE6231" w:rsidP="008B5BA2">
            <w:pPr>
              <w:jc w:val="right"/>
              <w:rPr>
                <w:rFonts w:ascii="Bookman Old Style" w:eastAsia="Times New Roman" w:hAnsi="Bookman Old Style" w:cstheme="minorHAnsi"/>
                <w:color w:val="000000" w:themeColor="text1"/>
                <w:sz w:val="18"/>
              </w:rPr>
            </w:pPr>
            <w:r w:rsidRPr="00132B4D">
              <w:rPr>
                <w:rFonts w:ascii="Bookman Old Style" w:eastAsia="Times New Roman" w:hAnsi="Bookman Old Style" w:cstheme="minorHAnsi"/>
                <w:color w:val="000000" w:themeColor="text1"/>
                <w:sz w:val="18"/>
              </w:rPr>
              <w:t>600</w:t>
            </w:r>
          </w:p>
        </w:tc>
        <w:tc>
          <w:tcPr>
            <w:tcW w:w="1883" w:type="dxa"/>
          </w:tcPr>
          <w:p w:rsidR="00BE6231" w:rsidRPr="00132B4D" w:rsidRDefault="00BE6231" w:rsidP="008B5BA2">
            <w:pPr>
              <w:jc w:val="right"/>
              <w:rPr>
                <w:rFonts w:ascii="Bookman Old Style" w:eastAsia="Times New Roman" w:hAnsi="Bookman Old Style" w:cstheme="minorHAnsi"/>
                <w:color w:val="000000" w:themeColor="text1"/>
                <w:sz w:val="18"/>
              </w:rPr>
            </w:pPr>
            <w:r w:rsidRPr="00132B4D">
              <w:rPr>
                <w:rFonts w:ascii="Bookman Old Style" w:eastAsia="Times New Roman" w:hAnsi="Bookman Old Style" w:cstheme="minorHAnsi"/>
                <w:color w:val="000000" w:themeColor="text1"/>
                <w:sz w:val="18"/>
              </w:rPr>
              <w:t>1.200</w:t>
            </w:r>
          </w:p>
        </w:tc>
        <w:tc>
          <w:tcPr>
            <w:tcW w:w="1883" w:type="dxa"/>
          </w:tcPr>
          <w:p w:rsidR="00BE6231" w:rsidRPr="00132B4D" w:rsidRDefault="00BE6231" w:rsidP="008B5BA2">
            <w:pPr>
              <w:jc w:val="right"/>
              <w:rPr>
                <w:rFonts w:ascii="Bookman Old Style" w:eastAsia="Times New Roman" w:hAnsi="Bookman Old Style" w:cstheme="minorHAnsi"/>
                <w:color w:val="000000" w:themeColor="text1"/>
                <w:sz w:val="18"/>
              </w:rPr>
            </w:pPr>
            <w:r w:rsidRPr="00132B4D">
              <w:rPr>
                <w:rFonts w:ascii="Bookman Old Style" w:eastAsia="Times New Roman" w:hAnsi="Bookman Old Style" w:cstheme="minorHAnsi"/>
                <w:color w:val="000000" w:themeColor="text1"/>
                <w:sz w:val="18"/>
              </w:rPr>
              <w:t>1.200</w:t>
            </w:r>
          </w:p>
        </w:tc>
      </w:tr>
      <w:tr w:rsidR="001E1180" w:rsidRPr="00132B4D" w:rsidTr="008B5BA2">
        <w:tc>
          <w:tcPr>
            <w:tcW w:w="648" w:type="dxa"/>
          </w:tcPr>
          <w:p w:rsidR="00BE6231" w:rsidRPr="00132B4D" w:rsidRDefault="00BE6231" w:rsidP="00BE6231">
            <w:pPr>
              <w:tabs>
                <w:tab w:val="left" w:pos="1260"/>
              </w:tabs>
              <w:jc w:val="center"/>
              <w:rPr>
                <w:rFonts w:ascii="Bookman Old Style" w:hAnsi="Bookman Old Style" w:cstheme="minorHAnsi"/>
                <w:color w:val="000000" w:themeColor="text1"/>
                <w:sz w:val="18"/>
              </w:rPr>
            </w:pPr>
            <w:r w:rsidRPr="00132B4D">
              <w:rPr>
                <w:rFonts w:ascii="Bookman Old Style" w:hAnsi="Bookman Old Style" w:cstheme="minorHAnsi"/>
                <w:color w:val="000000" w:themeColor="text1"/>
                <w:sz w:val="18"/>
              </w:rPr>
              <w:t>3</w:t>
            </w:r>
          </w:p>
        </w:tc>
        <w:tc>
          <w:tcPr>
            <w:tcW w:w="3116" w:type="dxa"/>
          </w:tcPr>
          <w:p w:rsidR="00BE6231" w:rsidRPr="00132B4D" w:rsidRDefault="00BE6231" w:rsidP="00BE6231">
            <w:pPr>
              <w:tabs>
                <w:tab w:val="left" w:pos="1260"/>
              </w:tabs>
              <w:rPr>
                <w:rFonts w:ascii="Bookman Old Style" w:hAnsi="Bookman Old Style" w:cstheme="minorHAnsi"/>
                <w:color w:val="000000" w:themeColor="text1"/>
                <w:sz w:val="18"/>
              </w:rPr>
            </w:pPr>
            <w:r w:rsidRPr="00132B4D">
              <w:rPr>
                <w:rFonts w:ascii="Bookman Old Style" w:hAnsi="Bookman Old Style" w:cstheme="minorHAnsi"/>
                <w:color w:val="000000" w:themeColor="text1"/>
                <w:sz w:val="18"/>
              </w:rPr>
              <w:t>Total pengunjung Perpustakaan (1+2)</w:t>
            </w:r>
          </w:p>
        </w:tc>
        <w:tc>
          <w:tcPr>
            <w:tcW w:w="1882" w:type="dxa"/>
          </w:tcPr>
          <w:p w:rsidR="00BE6231" w:rsidRPr="00132B4D" w:rsidRDefault="00BE6231" w:rsidP="008B5BA2">
            <w:pPr>
              <w:jc w:val="right"/>
              <w:rPr>
                <w:rFonts w:ascii="Bookman Old Style" w:eastAsia="Times New Roman" w:hAnsi="Bookman Old Style" w:cstheme="minorHAnsi"/>
                <w:color w:val="000000" w:themeColor="text1"/>
                <w:sz w:val="18"/>
              </w:rPr>
            </w:pPr>
            <w:r w:rsidRPr="00132B4D">
              <w:rPr>
                <w:rFonts w:ascii="Bookman Old Style" w:eastAsia="Times New Roman" w:hAnsi="Bookman Old Style" w:cstheme="minorHAnsi"/>
                <w:color w:val="000000" w:themeColor="text1"/>
                <w:sz w:val="18"/>
              </w:rPr>
              <w:t>5.672</w:t>
            </w:r>
          </w:p>
        </w:tc>
        <w:tc>
          <w:tcPr>
            <w:tcW w:w="1882" w:type="dxa"/>
          </w:tcPr>
          <w:p w:rsidR="00BE6231" w:rsidRPr="00132B4D" w:rsidRDefault="00BE6231" w:rsidP="008B5BA2">
            <w:pPr>
              <w:jc w:val="right"/>
              <w:rPr>
                <w:rFonts w:ascii="Bookman Old Style" w:eastAsia="Times New Roman" w:hAnsi="Bookman Old Style" w:cstheme="minorHAnsi"/>
                <w:color w:val="000000" w:themeColor="text1"/>
                <w:sz w:val="18"/>
              </w:rPr>
            </w:pPr>
            <w:r w:rsidRPr="00132B4D">
              <w:rPr>
                <w:rFonts w:ascii="Bookman Old Style" w:eastAsia="Times New Roman" w:hAnsi="Bookman Old Style" w:cstheme="minorHAnsi"/>
                <w:color w:val="000000" w:themeColor="text1"/>
                <w:sz w:val="18"/>
              </w:rPr>
              <w:t>3.215</w:t>
            </w:r>
          </w:p>
        </w:tc>
        <w:tc>
          <w:tcPr>
            <w:tcW w:w="1882" w:type="dxa"/>
          </w:tcPr>
          <w:p w:rsidR="00BE6231" w:rsidRPr="00132B4D" w:rsidRDefault="00BE6231" w:rsidP="008B5BA2">
            <w:pPr>
              <w:jc w:val="right"/>
              <w:rPr>
                <w:rFonts w:ascii="Bookman Old Style" w:eastAsia="Times New Roman" w:hAnsi="Bookman Old Style" w:cstheme="minorHAnsi"/>
                <w:color w:val="000000" w:themeColor="text1"/>
                <w:sz w:val="18"/>
              </w:rPr>
            </w:pPr>
            <w:r w:rsidRPr="00132B4D">
              <w:rPr>
                <w:rFonts w:ascii="Bookman Old Style" w:eastAsia="Times New Roman" w:hAnsi="Bookman Old Style" w:cstheme="minorHAnsi"/>
                <w:color w:val="000000" w:themeColor="text1"/>
                <w:sz w:val="18"/>
              </w:rPr>
              <w:t>2.441</w:t>
            </w:r>
          </w:p>
        </w:tc>
        <w:tc>
          <w:tcPr>
            <w:tcW w:w="1883" w:type="dxa"/>
          </w:tcPr>
          <w:p w:rsidR="00BE6231" w:rsidRPr="00132B4D" w:rsidRDefault="00BE6231" w:rsidP="008B5BA2">
            <w:pPr>
              <w:jc w:val="right"/>
              <w:rPr>
                <w:rFonts w:ascii="Bookman Old Style" w:eastAsia="Times New Roman" w:hAnsi="Bookman Old Style" w:cstheme="minorHAnsi"/>
                <w:color w:val="000000" w:themeColor="text1"/>
                <w:sz w:val="18"/>
              </w:rPr>
            </w:pPr>
            <w:r w:rsidRPr="00132B4D">
              <w:rPr>
                <w:rFonts w:ascii="Bookman Old Style" w:eastAsia="Times New Roman" w:hAnsi="Bookman Old Style" w:cstheme="minorHAnsi"/>
                <w:color w:val="000000" w:themeColor="text1"/>
                <w:sz w:val="18"/>
              </w:rPr>
              <w:t>3.050</w:t>
            </w:r>
          </w:p>
        </w:tc>
        <w:tc>
          <w:tcPr>
            <w:tcW w:w="1883" w:type="dxa"/>
          </w:tcPr>
          <w:p w:rsidR="00BE6231" w:rsidRPr="00132B4D" w:rsidRDefault="00BE6231" w:rsidP="008B5BA2">
            <w:pPr>
              <w:jc w:val="right"/>
              <w:rPr>
                <w:rFonts w:ascii="Bookman Old Style" w:eastAsia="Times New Roman" w:hAnsi="Bookman Old Style" w:cstheme="minorHAnsi"/>
                <w:color w:val="000000" w:themeColor="text1"/>
                <w:sz w:val="18"/>
              </w:rPr>
            </w:pPr>
            <w:r w:rsidRPr="00132B4D">
              <w:rPr>
                <w:rFonts w:ascii="Bookman Old Style" w:eastAsia="Times New Roman" w:hAnsi="Bookman Old Style" w:cstheme="minorHAnsi"/>
                <w:color w:val="000000" w:themeColor="text1"/>
                <w:sz w:val="18"/>
              </w:rPr>
              <w:t>2.716</w:t>
            </w:r>
          </w:p>
        </w:tc>
      </w:tr>
      <w:tr w:rsidR="00BE6231" w:rsidRPr="00132B4D" w:rsidTr="008B5BA2">
        <w:tc>
          <w:tcPr>
            <w:tcW w:w="648" w:type="dxa"/>
          </w:tcPr>
          <w:p w:rsidR="00BE6231" w:rsidRPr="00132B4D" w:rsidRDefault="00BE6231" w:rsidP="00BE6231">
            <w:pPr>
              <w:tabs>
                <w:tab w:val="left" w:pos="1260"/>
              </w:tabs>
              <w:jc w:val="center"/>
              <w:rPr>
                <w:rFonts w:ascii="Bookman Old Style" w:hAnsi="Bookman Old Style" w:cstheme="minorHAnsi"/>
                <w:color w:val="000000" w:themeColor="text1"/>
                <w:sz w:val="18"/>
              </w:rPr>
            </w:pPr>
          </w:p>
        </w:tc>
        <w:tc>
          <w:tcPr>
            <w:tcW w:w="3116" w:type="dxa"/>
          </w:tcPr>
          <w:p w:rsidR="00BE6231" w:rsidRPr="00132B4D" w:rsidRDefault="00BE6231" w:rsidP="00BE6231">
            <w:pPr>
              <w:tabs>
                <w:tab w:val="left" w:pos="1260"/>
              </w:tabs>
              <w:rPr>
                <w:rFonts w:ascii="Bookman Old Style" w:hAnsi="Bookman Old Style" w:cstheme="minorHAnsi"/>
                <w:color w:val="000000" w:themeColor="text1"/>
                <w:sz w:val="18"/>
              </w:rPr>
            </w:pPr>
          </w:p>
        </w:tc>
        <w:tc>
          <w:tcPr>
            <w:tcW w:w="1882" w:type="dxa"/>
          </w:tcPr>
          <w:p w:rsidR="00BE6231" w:rsidRPr="00132B4D" w:rsidRDefault="00BE6231" w:rsidP="008B5BA2">
            <w:pPr>
              <w:jc w:val="right"/>
              <w:rPr>
                <w:rFonts w:ascii="Bookman Old Style" w:eastAsia="Times New Roman" w:hAnsi="Bookman Old Style" w:cstheme="minorHAnsi"/>
                <w:color w:val="000000" w:themeColor="text1"/>
                <w:sz w:val="18"/>
              </w:rPr>
            </w:pPr>
            <w:r w:rsidRPr="00132B4D">
              <w:rPr>
                <w:rFonts w:ascii="Bookman Old Style" w:eastAsia="Times New Roman" w:hAnsi="Bookman Old Style" w:cstheme="minorHAnsi"/>
                <w:color w:val="000000" w:themeColor="text1"/>
                <w:sz w:val="18"/>
              </w:rPr>
              <w:t>-</w:t>
            </w:r>
          </w:p>
        </w:tc>
        <w:tc>
          <w:tcPr>
            <w:tcW w:w="1882" w:type="dxa"/>
          </w:tcPr>
          <w:p w:rsidR="00BE6231" w:rsidRPr="00132B4D" w:rsidRDefault="00BE6231" w:rsidP="008B5BA2">
            <w:pPr>
              <w:jc w:val="right"/>
              <w:rPr>
                <w:rFonts w:ascii="Bookman Old Style" w:eastAsia="Times New Roman" w:hAnsi="Bookman Old Style" w:cstheme="minorHAnsi"/>
                <w:color w:val="000000" w:themeColor="text1"/>
                <w:sz w:val="18"/>
              </w:rPr>
            </w:pPr>
            <w:r w:rsidRPr="00132B4D">
              <w:rPr>
                <w:rFonts w:ascii="Bookman Old Style" w:eastAsia="Times New Roman" w:hAnsi="Bookman Old Style" w:cstheme="minorHAnsi"/>
                <w:color w:val="000000" w:themeColor="text1"/>
                <w:sz w:val="18"/>
              </w:rPr>
              <w:t>-</w:t>
            </w:r>
          </w:p>
        </w:tc>
        <w:tc>
          <w:tcPr>
            <w:tcW w:w="1882" w:type="dxa"/>
          </w:tcPr>
          <w:p w:rsidR="00BE6231" w:rsidRPr="00132B4D" w:rsidRDefault="00BE6231" w:rsidP="008B5BA2">
            <w:pPr>
              <w:jc w:val="right"/>
              <w:rPr>
                <w:rFonts w:ascii="Bookman Old Style" w:eastAsia="Times New Roman" w:hAnsi="Bookman Old Style" w:cstheme="minorHAnsi"/>
                <w:color w:val="000000" w:themeColor="text1"/>
                <w:sz w:val="18"/>
              </w:rPr>
            </w:pPr>
            <w:r w:rsidRPr="00132B4D">
              <w:rPr>
                <w:rFonts w:ascii="Bookman Old Style" w:eastAsia="Times New Roman" w:hAnsi="Bookman Old Style" w:cstheme="minorHAnsi"/>
                <w:color w:val="000000" w:themeColor="text1"/>
                <w:sz w:val="18"/>
              </w:rPr>
              <w:t>-</w:t>
            </w:r>
          </w:p>
        </w:tc>
        <w:tc>
          <w:tcPr>
            <w:tcW w:w="1883" w:type="dxa"/>
          </w:tcPr>
          <w:p w:rsidR="00BE6231" w:rsidRPr="00132B4D" w:rsidRDefault="00BE6231" w:rsidP="008B5BA2">
            <w:pPr>
              <w:jc w:val="right"/>
              <w:rPr>
                <w:rFonts w:ascii="Bookman Old Style" w:eastAsia="Times New Roman" w:hAnsi="Bookman Old Style" w:cstheme="minorHAnsi"/>
                <w:color w:val="000000" w:themeColor="text1"/>
                <w:sz w:val="18"/>
              </w:rPr>
            </w:pPr>
            <w:r w:rsidRPr="00132B4D">
              <w:rPr>
                <w:rFonts w:ascii="Bookman Old Style" w:eastAsia="Times New Roman" w:hAnsi="Bookman Old Style" w:cstheme="minorHAnsi"/>
                <w:color w:val="000000" w:themeColor="text1"/>
                <w:sz w:val="18"/>
              </w:rPr>
              <w:t>20.545</w:t>
            </w:r>
          </w:p>
        </w:tc>
        <w:tc>
          <w:tcPr>
            <w:tcW w:w="1883" w:type="dxa"/>
          </w:tcPr>
          <w:p w:rsidR="00BE6231" w:rsidRPr="00132B4D" w:rsidRDefault="00BE6231" w:rsidP="008B5BA2">
            <w:pPr>
              <w:jc w:val="right"/>
              <w:rPr>
                <w:rFonts w:ascii="Bookman Old Style" w:eastAsia="Times New Roman" w:hAnsi="Bookman Old Style" w:cstheme="minorHAnsi"/>
                <w:color w:val="000000" w:themeColor="text1"/>
                <w:sz w:val="18"/>
              </w:rPr>
            </w:pPr>
            <w:r w:rsidRPr="00132B4D">
              <w:rPr>
                <w:rFonts w:ascii="Bookman Old Style" w:eastAsia="Times New Roman" w:hAnsi="Bookman Old Style" w:cstheme="minorHAnsi"/>
                <w:color w:val="000000" w:themeColor="text1"/>
                <w:sz w:val="18"/>
              </w:rPr>
              <w:t>21.144</w:t>
            </w:r>
          </w:p>
        </w:tc>
      </w:tr>
    </w:tbl>
    <w:p w:rsidR="00BE6231" w:rsidRPr="00132B4D" w:rsidRDefault="00BE6231" w:rsidP="00BE6231">
      <w:pPr>
        <w:tabs>
          <w:tab w:val="left" w:pos="1260"/>
        </w:tabs>
        <w:spacing w:after="0"/>
        <w:rPr>
          <w:rFonts w:ascii="Bookman Old Style" w:hAnsi="Bookman Old Style" w:cs="Trebuchet MS"/>
          <w:color w:val="000000" w:themeColor="text1"/>
        </w:rPr>
      </w:pPr>
    </w:p>
    <w:p w:rsidR="00CB568A" w:rsidRPr="00132B4D" w:rsidRDefault="00CB568A" w:rsidP="00CB568A">
      <w:pPr>
        <w:tabs>
          <w:tab w:val="left" w:pos="1260"/>
        </w:tabs>
        <w:spacing w:after="0"/>
        <w:rPr>
          <w:rFonts w:ascii="Bookman Old Style" w:hAnsi="Bookman Old Style" w:cs="Trebuchet MS"/>
          <w:color w:val="000000" w:themeColor="text1"/>
        </w:rPr>
      </w:pPr>
    </w:p>
    <w:p w:rsidR="00CB568A" w:rsidRPr="00132B4D" w:rsidRDefault="00131FC6" w:rsidP="00DC238B">
      <w:pPr>
        <w:pStyle w:val="ListParagraph"/>
        <w:numPr>
          <w:ilvl w:val="3"/>
          <w:numId w:val="36"/>
        </w:numPr>
        <w:tabs>
          <w:tab w:val="left" w:pos="1260"/>
        </w:tabs>
        <w:ind w:left="1080"/>
        <w:rPr>
          <w:rFonts w:ascii="Bookman Old Style" w:hAnsi="Bookman Old Style" w:cs="Trebuchet MS"/>
          <w:b/>
          <w:color w:val="000000" w:themeColor="text1"/>
          <w:sz w:val="24"/>
          <w:szCs w:val="24"/>
        </w:rPr>
      </w:pPr>
      <w:r>
        <w:rPr>
          <w:rFonts w:ascii="Bookman Old Style" w:hAnsi="Bookman Old Style" w:cs="Trebuchet MS"/>
          <w:b/>
          <w:color w:val="000000" w:themeColor="text1"/>
          <w:sz w:val="24"/>
          <w:szCs w:val="24"/>
          <w:lang w:val="id-ID"/>
        </w:rPr>
        <w:t xml:space="preserve"> </w:t>
      </w:r>
      <w:r w:rsidR="00CB568A" w:rsidRPr="00132B4D">
        <w:rPr>
          <w:rFonts w:ascii="Bookman Old Style" w:hAnsi="Bookman Old Style" w:cs="Trebuchet MS"/>
          <w:b/>
          <w:color w:val="000000" w:themeColor="text1"/>
          <w:sz w:val="24"/>
          <w:szCs w:val="24"/>
        </w:rPr>
        <w:t xml:space="preserve">Penyelenggaraan Keamanan dan Ketertiban  Masyarakat </w:t>
      </w:r>
    </w:p>
    <w:p w:rsidR="00962766" w:rsidRPr="00132B4D" w:rsidRDefault="00962766" w:rsidP="00962766">
      <w:pPr>
        <w:pStyle w:val="ListParagraph"/>
        <w:tabs>
          <w:tab w:val="left" w:pos="1260"/>
        </w:tabs>
        <w:ind w:left="1080"/>
        <w:rPr>
          <w:rFonts w:ascii="Bookman Old Style" w:hAnsi="Bookman Old Style" w:cs="Trebuchet MS"/>
          <w:b/>
          <w:color w:val="000000" w:themeColor="text1"/>
          <w:sz w:val="24"/>
          <w:szCs w:val="24"/>
        </w:rPr>
      </w:pPr>
    </w:p>
    <w:p w:rsidR="00CB568A" w:rsidRPr="00132B4D" w:rsidRDefault="00CB568A" w:rsidP="00607072">
      <w:pPr>
        <w:pStyle w:val="ListParagraph"/>
        <w:numPr>
          <w:ilvl w:val="4"/>
          <w:numId w:val="12"/>
        </w:numPr>
        <w:tabs>
          <w:tab w:val="left" w:pos="1260"/>
        </w:tabs>
        <w:spacing w:before="200" w:line="360" w:lineRule="auto"/>
        <w:ind w:left="360" w:hanging="360"/>
        <w:rPr>
          <w:rFonts w:ascii="Bookman Old Style" w:hAnsi="Bookman Old Style" w:cs="Trebuchet MS"/>
          <w:b/>
          <w:i/>
          <w:color w:val="000000" w:themeColor="text1"/>
          <w:sz w:val="24"/>
          <w:szCs w:val="24"/>
        </w:rPr>
      </w:pPr>
      <w:r w:rsidRPr="00132B4D">
        <w:rPr>
          <w:rFonts w:ascii="Bookman Old Style" w:hAnsi="Bookman Old Style" w:cs="Trebuchet MS"/>
          <w:b/>
          <w:i/>
          <w:color w:val="000000" w:themeColor="text1"/>
          <w:sz w:val="24"/>
          <w:szCs w:val="24"/>
        </w:rPr>
        <w:t>Rasio jumlah polisi pamong praja per 10.000  penduduk</w:t>
      </w:r>
    </w:p>
    <w:p w:rsidR="006E761F" w:rsidRPr="00132B4D" w:rsidRDefault="006E761F" w:rsidP="00DE67D0">
      <w:pPr>
        <w:spacing w:before="100" w:beforeAutospacing="1" w:after="100" w:afterAutospacing="1"/>
        <w:jc w:val="both"/>
        <w:rPr>
          <w:rFonts w:ascii="Bookman Old Style" w:eastAsia="Times New Roman" w:hAnsi="Bookman Old Style" w:cs="Times New Roman"/>
          <w:color w:val="000000" w:themeColor="text1"/>
          <w:sz w:val="24"/>
          <w:szCs w:val="24"/>
        </w:rPr>
      </w:pPr>
      <w:r w:rsidRPr="00132B4D">
        <w:rPr>
          <w:rFonts w:ascii="Bookman Old Style" w:eastAsia="Times New Roman" w:hAnsi="Bookman Old Style" w:cs="Times New Roman"/>
          <w:color w:val="000000" w:themeColor="text1"/>
          <w:sz w:val="24"/>
          <w:szCs w:val="24"/>
          <w:lang w:val="id-ID"/>
        </w:rPr>
        <w:t>Berdasarkan</w:t>
      </w:r>
      <w:r w:rsidR="00131FC6">
        <w:rPr>
          <w:rFonts w:ascii="Bookman Old Style" w:eastAsia="Times New Roman" w:hAnsi="Bookman Old Style" w:cs="Times New Roman"/>
          <w:color w:val="000000" w:themeColor="text1"/>
          <w:sz w:val="24"/>
          <w:szCs w:val="24"/>
          <w:lang w:val="id-ID"/>
        </w:rPr>
        <w:t xml:space="preserve"> </w:t>
      </w:r>
      <w:r w:rsidRPr="00132B4D">
        <w:rPr>
          <w:rFonts w:ascii="Bookman Old Style" w:eastAsia="Times New Roman" w:hAnsi="Bookman Old Style" w:cs="Times New Roman"/>
          <w:color w:val="000000" w:themeColor="text1"/>
          <w:sz w:val="24"/>
          <w:szCs w:val="24"/>
          <w:lang w:val="id-ID"/>
        </w:rPr>
        <w:t>Peraturan Pemerintah</w:t>
      </w:r>
      <w:r w:rsidR="00131FC6">
        <w:rPr>
          <w:rFonts w:ascii="Bookman Old Style" w:eastAsia="Times New Roman" w:hAnsi="Bookman Old Style" w:cs="Times New Roman"/>
          <w:color w:val="000000" w:themeColor="text1"/>
          <w:sz w:val="24"/>
          <w:szCs w:val="24"/>
          <w:lang w:val="id-ID"/>
        </w:rPr>
        <w:t xml:space="preserve"> </w:t>
      </w:r>
      <w:r w:rsidRPr="00132B4D">
        <w:rPr>
          <w:rFonts w:ascii="Bookman Old Style" w:eastAsia="Times New Roman" w:hAnsi="Bookman Old Style" w:cs="Times New Roman"/>
          <w:color w:val="000000" w:themeColor="text1"/>
          <w:sz w:val="24"/>
          <w:szCs w:val="24"/>
          <w:lang w:val="id-ID"/>
        </w:rPr>
        <w:t xml:space="preserve">Nomor 6 Tahun 2010 tentang Satuan Polisi Pamong Praja disebutkan bahwa Satuan Polisi Pamong </w:t>
      </w:r>
      <w:r w:rsidRPr="00132B4D">
        <w:rPr>
          <w:rFonts w:ascii="Bookman Old Style" w:eastAsia="Times New Roman" w:hAnsi="Bookman Old Style" w:cs="Times New Roman"/>
          <w:color w:val="000000" w:themeColor="text1"/>
          <w:sz w:val="24"/>
          <w:szCs w:val="24"/>
          <w:lang w:val="id-ID"/>
        </w:rPr>
        <w:lastRenderedPageBreak/>
        <w:t>Praja mempunyai tugas menegakkan Peraturan Daerah dan menyelenggarakan ketertiban umum dan ketentraman masyarakat serta perlindungan masyarakat.Dalam penyelenggaraan tugasnya yang berdasarkan Peraturan Pemerintah</w:t>
      </w:r>
      <w:r w:rsidR="00823026">
        <w:rPr>
          <w:rFonts w:ascii="Bookman Old Style" w:eastAsia="Times New Roman" w:hAnsi="Bookman Old Style" w:cs="Times New Roman"/>
          <w:color w:val="000000" w:themeColor="text1"/>
          <w:sz w:val="24"/>
          <w:szCs w:val="24"/>
          <w:lang w:val="id-ID"/>
        </w:rPr>
        <w:t xml:space="preserve"> </w:t>
      </w:r>
      <w:r w:rsidRPr="00132B4D">
        <w:rPr>
          <w:rFonts w:ascii="Bookman Old Style" w:eastAsia="Times New Roman" w:hAnsi="Bookman Old Style" w:cs="Times New Roman"/>
          <w:color w:val="000000" w:themeColor="text1"/>
          <w:sz w:val="24"/>
          <w:szCs w:val="24"/>
          <w:lang w:val="id-ID"/>
        </w:rPr>
        <w:t>Nomor 6 Tahun 2010 tentang Satuan Polisi Pamong Praja, disebutkan juga bahwa fungsi Satuan Polisi Pamong Praja adalah</w:t>
      </w:r>
      <w:r w:rsidRPr="00132B4D">
        <w:rPr>
          <w:rFonts w:ascii="Bookman Old Style" w:eastAsia="Times New Roman" w:hAnsi="Bookman Old Style" w:cs="Times New Roman"/>
          <w:color w:val="000000" w:themeColor="text1"/>
          <w:sz w:val="24"/>
          <w:szCs w:val="24"/>
        </w:rPr>
        <w:t xml:space="preserve">: (1) </w:t>
      </w:r>
      <w:r w:rsidRPr="00132B4D">
        <w:rPr>
          <w:rFonts w:ascii="Bookman Old Style" w:eastAsia="Times New Roman" w:hAnsi="Bookman Old Style" w:cs="Times New Roman"/>
          <w:color w:val="000000" w:themeColor="text1"/>
          <w:sz w:val="24"/>
          <w:szCs w:val="24"/>
          <w:lang w:val="id-ID"/>
        </w:rPr>
        <w:t>Penyusunan program dan pelaksanaan penegakkan peraturan daerah,penyelenggaraan ketertiban umum</w:t>
      </w:r>
      <w:r w:rsidR="00823026">
        <w:rPr>
          <w:rFonts w:ascii="Bookman Old Style" w:eastAsia="Times New Roman" w:hAnsi="Bookman Old Style" w:cs="Times New Roman"/>
          <w:color w:val="000000" w:themeColor="text1"/>
          <w:sz w:val="24"/>
          <w:szCs w:val="24"/>
          <w:lang w:val="id-ID"/>
        </w:rPr>
        <w:t xml:space="preserve"> </w:t>
      </w:r>
      <w:r w:rsidRPr="00132B4D">
        <w:rPr>
          <w:rFonts w:ascii="Bookman Old Style" w:eastAsia="Times New Roman" w:hAnsi="Bookman Old Style" w:cs="Times New Roman"/>
          <w:color w:val="000000" w:themeColor="text1"/>
          <w:sz w:val="24"/>
          <w:szCs w:val="24"/>
          <w:lang w:val="id-ID"/>
        </w:rPr>
        <w:t>dan ketentraman masyarakat serta perlindungan masyarakat</w:t>
      </w:r>
      <w:r w:rsidRPr="00132B4D">
        <w:rPr>
          <w:rFonts w:ascii="Bookman Old Style" w:eastAsia="Times New Roman" w:hAnsi="Bookman Old Style" w:cs="Times New Roman"/>
          <w:color w:val="000000" w:themeColor="text1"/>
          <w:sz w:val="24"/>
          <w:szCs w:val="24"/>
        </w:rPr>
        <w:t xml:space="preserve">, (2) </w:t>
      </w:r>
      <w:r w:rsidRPr="00132B4D">
        <w:rPr>
          <w:rFonts w:ascii="Bookman Old Style" w:eastAsia="Times New Roman" w:hAnsi="Bookman Old Style" w:cs="Times New Roman"/>
          <w:color w:val="000000" w:themeColor="text1"/>
          <w:sz w:val="24"/>
          <w:szCs w:val="24"/>
          <w:lang w:val="id-ID"/>
        </w:rPr>
        <w:t>Pelaksanaan kebijakan penegakkan peraturan daerah dan peraturan kepala daerah</w:t>
      </w:r>
      <w:r w:rsidRPr="00132B4D">
        <w:rPr>
          <w:rFonts w:ascii="Bookman Old Style" w:eastAsia="Times New Roman" w:hAnsi="Bookman Old Style" w:cs="Times New Roman"/>
          <w:color w:val="000000" w:themeColor="text1"/>
          <w:sz w:val="24"/>
          <w:szCs w:val="24"/>
        </w:rPr>
        <w:t xml:space="preserve">, (3) </w:t>
      </w:r>
      <w:r w:rsidRPr="00132B4D">
        <w:rPr>
          <w:rFonts w:ascii="Bookman Old Style" w:eastAsia="Times New Roman" w:hAnsi="Bookman Old Style" w:cs="Times New Roman"/>
          <w:color w:val="000000" w:themeColor="text1"/>
          <w:sz w:val="24"/>
          <w:szCs w:val="24"/>
          <w:lang w:val="id-ID"/>
        </w:rPr>
        <w:t>Pelaksanaan kebijakan penyelenggaraan ketertiban umum</w:t>
      </w:r>
      <w:r w:rsidR="00823026">
        <w:rPr>
          <w:rFonts w:ascii="Bookman Old Style" w:eastAsia="Times New Roman" w:hAnsi="Bookman Old Style" w:cs="Times New Roman"/>
          <w:color w:val="000000" w:themeColor="text1"/>
          <w:sz w:val="24"/>
          <w:szCs w:val="24"/>
          <w:lang w:val="id-ID"/>
        </w:rPr>
        <w:t xml:space="preserve"> </w:t>
      </w:r>
      <w:r w:rsidRPr="00132B4D">
        <w:rPr>
          <w:rFonts w:ascii="Bookman Old Style" w:eastAsia="Times New Roman" w:hAnsi="Bookman Old Style" w:cs="Times New Roman"/>
          <w:color w:val="000000" w:themeColor="text1"/>
          <w:sz w:val="24"/>
          <w:szCs w:val="24"/>
          <w:lang w:val="id-ID"/>
        </w:rPr>
        <w:t>dan ketentraman masyarakat di daerah</w:t>
      </w:r>
      <w:r w:rsidRPr="00132B4D">
        <w:rPr>
          <w:rFonts w:ascii="Bookman Old Style" w:eastAsia="Times New Roman" w:hAnsi="Bookman Old Style" w:cs="Times New Roman"/>
          <w:color w:val="000000" w:themeColor="text1"/>
          <w:sz w:val="24"/>
          <w:szCs w:val="24"/>
        </w:rPr>
        <w:t xml:space="preserve">, (4) </w:t>
      </w:r>
      <w:r w:rsidRPr="00132B4D">
        <w:rPr>
          <w:rFonts w:ascii="Bookman Old Style" w:eastAsia="Times New Roman" w:hAnsi="Bookman Old Style" w:cs="Times New Roman"/>
          <w:color w:val="000000" w:themeColor="text1"/>
          <w:sz w:val="24"/>
          <w:szCs w:val="24"/>
          <w:lang w:val="id-ID"/>
        </w:rPr>
        <w:t>Pelaksanaan kebijakan perlindungan masyarakat di daerah</w:t>
      </w:r>
      <w:r w:rsidRPr="00132B4D">
        <w:rPr>
          <w:rFonts w:ascii="Bookman Old Style" w:eastAsia="Times New Roman" w:hAnsi="Bookman Old Style" w:cs="Times New Roman"/>
          <w:color w:val="000000" w:themeColor="text1"/>
          <w:sz w:val="24"/>
          <w:szCs w:val="24"/>
        </w:rPr>
        <w:t xml:space="preserve">, (5) </w:t>
      </w:r>
      <w:r w:rsidRPr="00132B4D">
        <w:rPr>
          <w:rFonts w:ascii="Bookman Old Style" w:eastAsia="Times New Roman" w:hAnsi="Bookman Old Style" w:cs="Times New Roman"/>
          <w:color w:val="000000" w:themeColor="text1"/>
          <w:sz w:val="24"/>
          <w:szCs w:val="24"/>
          <w:lang w:val="id-ID"/>
        </w:rPr>
        <w:t>Pelaksanaan koordinasi penegakkan peraturan daerah dan peraturan kepala daerah, penyelenggaraan ketertiban umum</w:t>
      </w:r>
      <w:r w:rsidR="00823026">
        <w:rPr>
          <w:rFonts w:ascii="Bookman Old Style" w:eastAsia="Times New Roman" w:hAnsi="Bookman Old Style" w:cs="Times New Roman"/>
          <w:color w:val="000000" w:themeColor="text1"/>
          <w:sz w:val="24"/>
          <w:szCs w:val="24"/>
          <w:lang w:val="id-ID"/>
        </w:rPr>
        <w:t xml:space="preserve"> </w:t>
      </w:r>
      <w:r w:rsidRPr="00132B4D">
        <w:rPr>
          <w:rFonts w:ascii="Bookman Old Style" w:eastAsia="Times New Roman" w:hAnsi="Bookman Old Style" w:cs="Times New Roman"/>
          <w:color w:val="000000" w:themeColor="text1"/>
          <w:sz w:val="24"/>
          <w:szCs w:val="24"/>
          <w:lang w:val="id-ID"/>
        </w:rPr>
        <w:t>dan ketentraman masyarakat dengan Kepolisian Negara Republik Indonesia, Penyidik Pegawai Negeri Sipil Daerah, dan/atau aparatur lainnya</w:t>
      </w:r>
      <w:r w:rsidRPr="00132B4D">
        <w:rPr>
          <w:rFonts w:ascii="Bookman Old Style" w:eastAsia="Times New Roman" w:hAnsi="Bookman Old Style" w:cs="Times New Roman"/>
          <w:color w:val="000000" w:themeColor="text1"/>
          <w:sz w:val="24"/>
          <w:szCs w:val="24"/>
        </w:rPr>
        <w:t xml:space="preserve">, (6) </w:t>
      </w:r>
      <w:r w:rsidRPr="00132B4D">
        <w:rPr>
          <w:rFonts w:ascii="Bookman Old Style" w:eastAsia="Times New Roman" w:hAnsi="Bookman Old Style" w:cs="Times New Roman"/>
          <w:color w:val="000000" w:themeColor="text1"/>
          <w:sz w:val="24"/>
          <w:szCs w:val="24"/>
          <w:lang w:val="id-ID"/>
        </w:rPr>
        <w:t>Pengawasan terhadap masyarakat, aparatur, atau badan hukum agar mematuhi dan mentaati peraturan daerah dan peraturan kepala daerah</w:t>
      </w:r>
      <w:r w:rsidRPr="00132B4D">
        <w:rPr>
          <w:rFonts w:ascii="Bookman Old Style" w:eastAsia="Times New Roman" w:hAnsi="Bookman Old Style" w:cs="Times New Roman"/>
          <w:color w:val="000000" w:themeColor="text1"/>
          <w:sz w:val="24"/>
          <w:szCs w:val="24"/>
        </w:rPr>
        <w:t xml:space="preserve">, dan (7) </w:t>
      </w:r>
      <w:r w:rsidRPr="00132B4D">
        <w:rPr>
          <w:rFonts w:ascii="Bookman Old Style" w:eastAsia="Times New Roman" w:hAnsi="Bookman Old Style" w:cs="Times New Roman"/>
          <w:color w:val="000000" w:themeColor="text1"/>
          <w:sz w:val="24"/>
          <w:szCs w:val="24"/>
          <w:lang w:val="id-ID"/>
        </w:rPr>
        <w:t>Pelaksanaan tugas lainnya yang diberikan oleh Kepala Daerah</w:t>
      </w:r>
      <w:r w:rsidRPr="00132B4D">
        <w:rPr>
          <w:rFonts w:ascii="Bookman Old Style" w:eastAsia="Times New Roman" w:hAnsi="Bookman Old Style" w:cs="Times New Roman"/>
          <w:color w:val="000000" w:themeColor="text1"/>
          <w:sz w:val="24"/>
          <w:szCs w:val="24"/>
        </w:rPr>
        <w:t>. Berdasarkan data tabel di bawah ini, jumlah Pol PP yang ada di Kabupaten Sintang sampai dengan tahun 2014 hanya berjumlah 71 orang. Jika jumlah yang seperti itu dibandingkan dengan jumlah penduduk yang ada di Kabupaten Sintang yang sudah di atas empat ratusan ribu tentu masih sangat jauh kekurangannya. Satu orang Pol PP berarti berbanding dengan 7000 penduduk, atau rasio jumlah Pol PP per 10.000 penduduk adalah 1,78 orang saja.</w:t>
      </w:r>
    </w:p>
    <w:p w:rsidR="002E79C7" w:rsidRPr="00132B4D" w:rsidRDefault="002E79C7" w:rsidP="006E761F">
      <w:pPr>
        <w:autoSpaceDE w:val="0"/>
        <w:autoSpaceDN w:val="0"/>
        <w:adjustRightInd w:val="0"/>
        <w:spacing w:after="0" w:line="240" w:lineRule="auto"/>
        <w:jc w:val="center"/>
        <w:rPr>
          <w:rFonts w:ascii="Bookman Old Style" w:eastAsiaTheme="minorHAnsi" w:hAnsi="Bookman Old Style" w:cs="Times New Roman"/>
          <w:color w:val="000000" w:themeColor="text1"/>
          <w:sz w:val="24"/>
        </w:rPr>
      </w:pPr>
    </w:p>
    <w:p w:rsidR="006E761F" w:rsidRPr="00132B4D" w:rsidRDefault="006E761F" w:rsidP="006E761F">
      <w:pPr>
        <w:autoSpaceDE w:val="0"/>
        <w:autoSpaceDN w:val="0"/>
        <w:adjustRightInd w:val="0"/>
        <w:spacing w:after="0" w:line="240" w:lineRule="auto"/>
        <w:jc w:val="center"/>
        <w:rPr>
          <w:rFonts w:ascii="Bookman Old Style" w:eastAsiaTheme="minorHAnsi" w:hAnsi="Bookman Old Style" w:cs="Times New Roman"/>
          <w:color w:val="000000" w:themeColor="text1"/>
          <w:sz w:val="24"/>
        </w:rPr>
      </w:pPr>
      <w:r w:rsidRPr="00132B4D">
        <w:rPr>
          <w:rFonts w:ascii="Bookman Old Style" w:eastAsiaTheme="minorHAnsi" w:hAnsi="Bookman Old Style" w:cs="Times New Roman"/>
          <w:color w:val="000000" w:themeColor="text1"/>
          <w:sz w:val="24"/>
        </w:rPr>
        <w:t>Tabel 2.10</w:t>
      </w:r>
      <w:r w:rsidR="00AC77B5">
        <w:rPr>
          <w:rFonts w:ascii="Bookman Old Style" w:eastAsiaTheme="minorHAnsi" w:hAnsi="Bookman Old Style" w:cs="Times New Roman"/>
          <w:color w:val="000000" w:themeColor="text1"/>
          <w:sz w:val="24"/>
          <w:lang w:val="id-ID"/>
        </w:rPr>
        <w:t>4</w:t>
      </w:r>
      <w:r w:rsidRPr="00132B4D">
        <w:rPr>
          <w:rFonts w:ascii="Bookman Old Style" w:eastAsiaTheme="minorHAnsi" w:hAnsi="Bookman Old Style" w:cs="Times New Roman"/>
          <w:color w:val="000000" w:themeColor="text1"/>
          <w:sz w:val="24"/>
        </w:rPr>
        <w:t>.</w:t>
      </w:r>
    </w:p>
    <w:p w:rsidR="006E761F" w:rsidRPr="00132B4D" w:rsidRDefault="006E761F" w:rsidP="006E761F">
      <w:pPr>
        <w:autoSpaceDE w:val="0"/>
        <w:autoSpaceDN w:val="0"/>
        <w:adjustRightInd w:val="0"/>
        <w:spacing w:after="0" w:line="240" w:lineRule="auto"/>
        <w:jc w:val="center"/>
        <w:rPr>
          <w:rFonts w:ascii="Bookman Old Style" w:eastAsiaTheme="minorHAnsi" w:hAnsi="Bookman Old Style" w:cs="Times New Roman"/>
          <w:color w:val="000000" w:themeColor="text1"/>
          <w:sz w:val="24"/>
        </w:rPr>
      </w:pPr>
      <w:r w:rsidRPr="00132B4D">
        <w:rPr>
          <w:rFonts w:ascii="Bookman Old Style" w:eastAsiaTheme="minorHAnsi" w:hAnsi="Bookman Old Style" w:cs="Times New Roman"/>
          <w:color w:val="000000" w:themeColor="text1"/>
          <w:sz w:val="24"/>
        </w:rPr>
        <w:t>Rasio Jumlah Polisi Pamong Praja Tahun 2010  s.d 2014</w:t>
      </w:r>
    </w:p>
    <w:p w:rsidR="006E761F" w:rsidRPr="00132B4D" w:rsidRDefault="006E761F" w:rsidP="006E761F">
      <w:pPr>
        <w:autoSpaceDE w:val="0"/>
        <w:autoSpaceDN w:val="0"/>
        <w:adjustRightInd w:val="0"/>
        <w:spacing w:after="0" w:line="240" w:lineRule="auto"/>
        <w:jc w:val="center"/>
        <w:rPr>
          <w:rFonts w:ascii="Bookman Old Style" w:eastAsiaTheme="minorHAnsi" w:hAnsi="Bookman Old Style" w:cs="Times New Roman"/>
          <w:color w:val="000000" w:themeColor="text1"/>
          <w:sz w:val="24"/>
        </w:rPr>
      </w:pPr>
      <w:r w:rsidRPr="00132B4D">
        <w:rPr>
          <w:rFonts w:ascii="Bookman Old Style" w:eastAsiaTheme="minorHAnsi" w:hAnsi="Bookman Old Style" w:cs="Times New Roman"/>
          <w:color w:val="000000" w:themeColor="text1"/>
          <w:sz w:val="24"/>
        </w:rPr>
        <w:t>Kabupaten Sintang</w:t>
      </w:r>
    </w:p>
    <w:p w:rsidR="006E761F" w:rsidRPr="00132B4D" w:rsidRDefault="006E761F" w:rsidP="00DE67D0">
      <w:pPr>
        <w:pStyle w:val="ListParagraph"/>
        <w:autoSpaceDE w:val="0"/>
        <w:autoSpaceDN w:val="0"/>
        <w:adjustRightInd w:val="0"/>
        <w:spacing w:after="0" w:line="240" w:lineRule="auto"/>
        <w:ind w:left="1080"/>
        <w:rPr>
          <w:rFonts w:ascii="Bookman Old Style" w:eastAsiaTheme="minorHAnsi" w:hAnsi="Bookman Old Style" w:cs="Franklin Gothic Book"/>
          <w:color w:val="000000" w:themeColor="text1"/>
        </w:rPr>
      </w:pPr>
    </w:p>
    <w:tbl>
      <w:tblPr>
        <w:tblStyle w:val="TableGrid"/>
        <w:tblW w:w="0" w:type="auto"/>
        <w:tblLook w:val="04A0" w:firstRow="1" w:lastRow="0" w:firstColumn="1" w:lastColumn="0" w:noHBand="0" w:noVBand="1"/>
      </w:tblPr>
      <w:tblGrid>
        <w:gridCol w:w="532"/>
        <w:gridCol w:w="1830"/>
        <w:gridCol w:w="1295"/>
        <w:gridCol w:w="1295"/>
        <w:gridCol w:w="1295"/>
        <w:gridCol w:w="1296"/>
        <w:gridCol w:w="1348"/>
      </w:tblGrid>
      <w:tr w:rsidR="006E761F" w:rsidRPr="00132B4D" w:rsidTr="006E761F">
        <w:trPr>
          <w:trHeight w:val="503"/>
          <w:tblHeader/>
        </w:trPr>
        <w:tc>
          <w:tcPr>
            <w:tcW w:w="637" w:type="dxa"/>
            <w:shd w:val="clear" w:color="auto" w:fill="C6D9F1" w:themeFill="text2" w:themeFillTint="33"/>
            <w:vAlign w:val="center"/>
          </w:tcPr>
          <w:p w:rsidR="006E761F" w:rsidRPr="00132B4D" w:rsidRDefault="006E761F" w:rsidP="006E761F">
            <w:pPr>
              <w:tabs>
                <w:tab w:val="left" w:pos="1260"/>
              </w:tabs>
              <w:jc w:val="center"/>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No</w:t>
            </w:r>
          </w:p>
        </w:tc>
        <w:tc>
          <w:tcPr>
            <w:tcW w:w="3010" w:type="dxa"/>
            <w:shd w:val="clear" w:color="auto" w:fill="C6D9F1" w:themeFill="text2" w:themeFillTint="33"/>
            <w:vAlign w:val="center"/>
          </w:tcPr>
          <w:p w:rsidR="006E761F" w:rsidRPr="00132B4D" w:rsidRDefault="006E761F" w:rsidP="006E761F">
            <w:pPr>
              <w:tabs>
                <w:tab w:val="left" w:pos="1260"/>
              </w:tabs>
              <w:jc w:val="center"/>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Uraian</w:t>
            </w:r>
          </w:p>
        </w:tc>
        <w:tc>
          <w:tcPr>
            <w:tcW w:w="1819" w:type="dxa"/>
            <w:shd w:val="clear" w:color="auto" w:fill="C6D9F1" w:themeFill="text2" w:themeFillTint="33"/>
            <w:vAlign w:val="center"/>
          </w:tcPr>
          <w:p w:rsidR="006E761F" w:rsidRPr="00132B4D" w:rsidRDefault="006E761F" w:rsidP="006E761F">
            <w:pPr>
              <w:tabs>
                <w:tab w:val="left" w:pos="1260"/>
              </w:tabs>
              <w:jc w:val="center"/>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2010</w:t>
            </w:r>
          </w:p>
        </w:tc>
        <w:tc>
          <w:tcPr>
            <w:tcW w:w="1819" w:type="dxa"/>
            <w:shd w:val="clear" w:color="auto" w:fill="C6D9F1" w:themeFill="text2" w:themeFillTint="33"/>
            <w:vAlign w:val="center"/>
          </w:tcPr>
          <w:p w:rsidR="006E761F" w:rsidRPr="00132B4D" w:rsidRDefault="006E761F" w:rsidP="006E761F">
            <w:pPr>
              <w:tabs>
                <w:tab w:val="left" w:pos="1260"/>
              </w:tabs>
              <w:jc w:val="center"/>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2011</w:t>
            </w:r>
          </w:p>
        </w:tc>
        <w:tc>
          <w:tcPr>
            <w:tcW w:w="1819" w:type="dxa"/>
            <w:shd w:val="clear" w:color="auto" w:fill="C6D9F1" w:themeFill="text2" w:themeFillTint="33"/>
            <w:vAlign w:val="center"/>
          </w:tcPr>
          <w:p w:rsidR="006E761F" w:rsidRPr="00132B4D" w:rsidRDefault="006E761F" w:rsidP="006E761F">
            <w:pPr>
              <w:tabs>
                <w:tab w:val="left" w:pos="1260"/>
              </w:tabs>
              <w:jc w:val="center"/>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2012</w:t>
            </w:r>
          </w:p>
        </w:tc>
        <w:tc>
          <w:tcPr>
            <w:tcW w:w="1820" w:type="dxa"/>
            <w:shd w:val="clear" w:color="auto" w:fill="C6D9F1" w:themeFill="text2" w:themeFillTint="33"/>
            <w:vAlign w:val="center"/>
          </w:tcPr>
          <w:p w:rsidR="006E761F" w:rsidRPr="00132B4D" w:rsidRDefault="006E761F" w:rsidP="006E761F">
            <w:pPr>
              <w:tabs>
                <w:tab w:val="left" w:pos="1260"/>
              </w:tabs>
              <w:jc w:val="center"/>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2013</w:t>
            </w:r>
          </w:p>
        </w:tc>
        <w:tc>
          <w:tcPr>
            <w:tcW w:w="1820" w:type="dxa"/>
            <w:shd w:val="clear" w:color="auto" w:fill="C6D9F1" w:themeFill="text2" w:themeFillTint="33"/>
            <w:vAlign w:val="center"/>
          </w:tcPr>
          <w:p w:rsidR="006E761F" w:rsidRPr="00132B4D" w:rsidRDefault="006E761F" w:rsidP="006E761F">
            <w:pPr>
              <w:tabs>
                <w:tab w:val="left" w:pos="1260"/>
              </w:tabs>
              <w:jc w:val="center"/>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2014</w:t>
            </w:r>
          </w:p>
        </w:tc>
      </w:tr>
      <w:tr w:rsidR="006E761F" w:rsidRPr="00132B4D" w:rsidTr="006E761F">
        <w:tc>
          <w:tcPr>
            <w:tcW w:w="637" w:type="dxa"/>
          </w:tcPr>
          <w:p w:rsidR="006E761F" w:rsidRPr="00132B4D" w:rsidRDefault="006E761F" w:rsidP="006E761F">
            <w:pPr>
              <w:tabs>
                <w:tab w:val="left" w:pos="1260"/>
              </w:tabs>
              <w:jc w:val="center"/>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1</w:t>
            </w:r>
          </w:p>
        </w:tc>
        <w:tc>
          <w:tcPr>
            <w:tcW w:w="3010" w:type="dxa"/>
          </w:tcPr>
          <w:p w:rsidR="006E761F" w:rsidRPr="00132B4D" w:rsidRDefault="006E761F" w:rsidP="006E761F">
            <w:pPr>
              <w:tabs>
                <w:tab w:val="left" w:pos="1260"/>
              </w:tabs>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Jumlah polisi pamong praja</w:t>
            </w:r>
          </w:p>
        </w:tc>
        <w:tc>
          <w:tcPr>
            <w:tcW w:w="1819" w:type="dxa"/>
          </w:tcPr>
          <w:p w:rsidR="006E761F" w:rsidRPr="00132B4D" w:rsidRDefault="006E761F" w:rsidP="006E761F">
            <w:pPr>
              <w:tabs>
                <w:tab w:val="left" w:pos="1260"/>
              </w:tabs>
              <w:jc w:val="center"/>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82</w:t>
            </w:r>
          </w:p>
        </w:tc>
        <w:tc>
          <w:tcPr>
            <w:tcW w:w="1819" w:type="dxa"/>
          </w:tcPr>
          <w:p w:rsidR="006E761F" w:rsidRPr="00132B4D" w:rsidRDefault="006E761F" w:rsidP="006E761F">
            <w:pPr>
              <w:tabs>
                <w:tab w:val="left" w:pos="1260"/>
              </w:tabs>
              <w:jc w:val="center"/>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82</w:t>
            </w:r>
          </w:p>
        </w:tc>
        <w:tc>
          <w:tcPr>
            <w:tcW w:w="1819" w:type="dxa"/>
          </w:tcPr>
          <w:p w:rsidR="006E761F" w:rsidRPr="00132B4D" w:rsidRDefault="006E761F" w:rsidP="006E761F">
            <w:pPr>
              <w:tabs>
                <w:tab w:val="left" w:pos="1260"/>
              </w:tabs>
              <w:jc w:val="center"/>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82</w:t>
            </w:r>
          </w:p>
        </w:tc>
        <w:tc>
          <w:tcPr>
            <w:tcW w:w="1820" w:type="dxa"/>
          </w:tcPr>
          <w:p w:rsidR="006E761F" w:rsidRPr="00132B4D" w:rsidRDefault="006E761F" w:rsidP="006E761F">
            <w:pPr>
              <w:tabs>
                <w:tab w:val="left" w:pos="1260"/>
              </w:tabs>
              <w:jc w:val="center"/>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71</w:t>
            </w:r>
          </w:p>
        </w:tc>
        <w:tc>
          <w:tcPr>
            <w:tcW w:w="1820" w:type="dxa"/>
          </w:tcPr>
          <w:p w:rsidR="006E761F" w:rsidRPr="00132B4D" w:rsidRDefault="006E761F" w:rsidP="006E761F">
            <w:pPr>
              <w:tabs>
                <w:tab w:val="left" w:pos="1260"/>
              </w:tabs>
              <w:jc w:val="center"/>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71</w:t>
            </w:r>
          </w:p>
        </w:tc>
      </w:tr>
      <w:tr w:rsidR="006E761F" w:rsidRPr="00132B4D" w:rsidTr="006E761F">
        <w:tc>
          <w:tcPr>
            <w:tcW w:w="637" w:type="dxa"/>
          </w:tcPr>
          <w:p w:rsidR="006E761F" w:rsidRPr="00132B4D" w:rsidRDefault="006E761F" w:rsidP="006E761F">
            <w:pPr>
              <w:tabs>
                <w:tab w:val="left" w:pos="1260"/>
              </w:tabs>
              <w:jc w:val="center"/>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2</w:t>
            </w:r>
          </w:p>
        </w:tc>
        <w:tc>
          <w:tcPr>
            <w:tcW w:w="3010" w:type="dxa"/>
          </w:tcPr>
          <w:p w:rsidR="006E761F" w:rsidRPr="00132B4D" w:rsidRDefault="006E761F" w:rsidP="006E761F">
            <w:pPr>
              <w:tabs>
                <w:tab w:val="left" w:pos="1260"/>
              </w:tabs>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Jumlah penduduk</w:t>
            </w:r>
          </w:p>
        </w:tc>
        <w:tc>
          <w:tcPr>
            <w:tcW w:w="1819" w:type="dxa"/>
          </w:tcPr>
          <w:p w:rsidR="006E761F" w:rsidRPr="00132B4D" w:rsidRDefault="006E761F" w:rsidP="006E761F">
            <w:pPr>
              <w:jc w:val="center"/>
              <w:rPr>
                <w:rFonts w:ascii="Bookman Old Style" w:hAnsi="Bookman Old Style" w:cstheme="minorHAnsi"/>
                <w:color w:val="000000" w:themeColor="text1"/>
                <w:sz w:val="20"/>
                <w:szCs w:val="24"/>
              </w:rPr>
            </w:pPr>
            <w:r w:rsidRPr="00132B4D">
              <w:rPr>
                <w:rFonts w:ascii="Bookman Old Style" w:hAnsi="Bookman Old Style" w:cstheme="minorHAnsi"/>
                <w:color w:val="000000" w:themeColor="text1"/>
                <w:sz w:val="20"/>
              </w:rPr>
              <w:t>364.759</w:t>
            </w:r>
          </w:p>
        </w:tc>
        <w:tc>
          <w:tcPr>
            <w:tcW w:w="1819" w:type="dxa"/>
          </w:tcPr>
          <w:p w:rsidR="006E761F" w:rsidRPr="00132B4D" w:rsidRDefault="006E761F" w:rsidP="006E761F">
            <w:pPr>
              <w:jc w:val="center"/>
              <w:rPr>
                <w:rFonts w:ascii="Bookman Old Style" w:hAnsi="Bookman Old Style" w:cstheme="minorHAnsi"/>
                <w:color w:val="000000" w:themeColor="text1"/>
                <w:sz w:val="20"/>
                <w:szCs w:val="24"/>
              </w:rPr>
            </w:pPr>
            <w:r w:rsidRPr="00132B4D">
              <w:rPr>
                <w:rFonts w:ascii="Bookman Old Style" w:hAnsi="Bookman Old Style" w:cstheme="minorHAnsi"/>
                <w:color w:val="000000" w:themeColor="text1"/>
                <w:sz w:val="20"/>
              </w:rPr>
              <w:t>371.322</w:t>
            </w:r>
          </w:p>
        </w:tc>
        <w:tc>
          <w:tcPr>
            <w:tcW w:w="1819" w:type="dxa"/>
          </w:tcPr>
          <w:p w:rsidR="006E761F" w:rsidRPr="00132B4D" w:rsidRDefault="006E761F" w:rsidP="006E761F">
            <w:pPr>
              <w:jc w:val="center"/>
              <w:rPr>
                <w:rFonts w:ascii="Bookman Old Style" w:hAnsi="Bookman Old Style" w:cstheme="minorHAnsi"/>
                <w:color w:val="000000" w:themeColor="text1"/>
                <w:sz w:val="20"/>
                <w:szCs w:val="24"/>
              </w:rPr>
            </w:pPr>
            <w:r w:rsidRPr="00132B4D">
              <w:rPr>
                <w:rFonts w:ascii="Bookman Old Style" w:hAnsi="Bookman Old Style" w:cstheme="minorHAnsi"/>
                <w:color w:val="000000" w:themeColor="text1"/>
                <w:sz w:val="20"/>
              </w:rPr>
              <w:t>377.190</w:t>
            </w:r>
          </w:p>
        </w:tc>
        <w:tc>
          <w:tcPr>
            <w:tcW w:w="1820" w:type="dxa"/>
          </w:tcPr>
          <w:p w:rsidR="006E761F" w:rsidRPr="00132B4D" w:rsidRDefault="006E761F" w:rsidP="006E761F">
            <w:pPr>
              <w:jc w:val="center"/>
              <w:rPr>
                <w:rFonts w:ascii="Bookman Old Style" w:hAnsi="Bookman Old Style" w:cstheme="minorHAnsi"/>
                <w:color w:val="000000" w:themeColor="text1"/>
                <w:sz w:val="20"/>
                <w:szCs w:val="24"/>
              </w:rPr>
            </w:pPr>
            <w:r w:rsidRPr="00132B4D">
              <w:rPr>
                <w:rFonts w:ascii="Bookman Old Style" w:hAnsi="Bookman Old Style" w:cstheme="minorHAnsi"/>
                <w:color w:val="000000" w:themeColor="text1"/>
                <w:sz w:val="20"/>
              </w:rPr>
              <w:t>384.692</w:t>
            </w:r>
          </w:p>
        </w:tc>
        <w:tc>
          <w:tcPr>
            <w:tcW w:w="1820" w:type="dxa"/>
          </w:tcPr>
          <w:p w:rsidR="006E761F" w:rsidRPr="00132B4D" w:rsidRDefault="006E761F" w:rsidP="006E761F">
            <w:pPr>
              <w:tabs>
                <w:tab w:val="left" w:pos="1260"/>
              </w:tabs>
              <w:jc w:val="center"/>
              <w:rPr>
                <w:rFonts w:ascii="Bookman Old Style" w:hAnsi="Bookman Old Style" w:cstheme="minorHAnsi"/>
                <w:color w:val="000000" w:themeColor="text1"/>
                <w:sz w:val="20"/>
              </w:rPr>
            </w:pPr>
            <w:r w:rsidRPr="00132B4D">
              <w:rPr>
                <w:rFonts w:ascii="Bookman Old Style" w:eastAsia="Times New Roman" w:hAnsi="Bookman Old Style" w:cs="Times New Roman"/>
                <w:color w:val="000000" w:themeColor="text1"/>
              </w:rPr>
              <w:t>398.562</w:t>
            </w:r>
          </w:p>
        </w:tc>
      </w:tr>
      <w:tr w:rsidR="006E761F" w:rsidRPr="00132B4D" w:rsidTr="006E761F">
        <w:tc>
          <w:tcPr>
            <w:tcW w:w="637" w:type="dxa"/>
          </w:tcPr>
          <w:p w:rsidR="006E761F" w:rsidRPr="00132B4D" w:rsidRDefault="006E761F" w:rsidP="006E761F">
            <w:pPr>
              <w:tabs>
                <w:tab w:val="left" w:pos="1260"/>
              </w:tabs>
              <w:jc w:val="center"/>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3</w:t>
            </w:r>
          </w:p>
        </w:tc>
        <w:tc>
          <w:tcPr>
            <w:tcW w:w="3010" w:type="dxa"/>
          </w:tcPr>
          <w:p w:rsidR="006E761F" w:rsidRPr="00132B4D" w:rsidRDefault="006E761F" w:rsidP="006E761F">
            <w:pPr>
              <w:tabs>
                <w:tab w:val="left" w:pos="1260"/>
              </w:tabs>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Rasio jumlah polisi pamong praja per 10.000 penduduk</w:t>
            </w:r>
          </w:p>
        </w:tc>
        <w:tc>
          <w:tcPr>
            <w:tcW w:w="1819" w:type="dxa"/>
          </w:tcPr>
          <w:p w:rsidR="006E761F" w:rsidRPr="00132B4D" w:rsidRDefault="006E761F" w:rsidP="006E761F">
            <w:pPr>
              <w:tabs>
                <w:tab w:val="left" w:pos="1260"/>
              </w:tabs>
              <w:jc w:val="center"/>
              <w:rPr>
                <w:rFonts w:ascii="Bookman Old Style" w:hAnsi="Bookman Old Style" w:cstheme="minorHAnsi"/>
                <w:color w:val="000000" w:themeColor="text1"/>
                <w:sz w:val="20"/>
              </w:rPr>
            </w:pPr>
          </w:p>
          <w:p w:rsidR="006E761F" w:rsidRPr="00132B4D" w:rsidRDefault="006E761F" w:rsidP="006E761F">
            <w:pPr>
              <w:tabs>
                <w:tab w:val="left" w:pos="1260"/>
              </w:tabs>
              <w:jc w:val="center"/>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2,25</w:t>
            </w:r>
          </w:p>
        </w:tc>
        <w:tc>
          <w:tcPr>
            <w:tcW w:w="1819" w:type="dxa"/>
          </w:tcPr>
          <w:p w:rsidR="006E761F" w:rsidRPr="00132B4D" w:rsidRDefault="006E761F" w:rsidP="006E761F">
            <w:pPr>
              <w:tabs>
                <w:tab w:val="left" w:pos="1260"/>
              </w:tabs>
              <w:jc w:val="center"/>
              <w:rPr>
                <w:rFonts w:ascii="Bookman Old Style" w:hAnsi="Bookman Old Style" w:cstheme="minorHAnsi"/>
                <w:color w:val="000000" w:themeColor="text1"/>
                <w:sz w:val="20"/>
              </w:rPr>
            </w:pPr>
          </w:p>
          <w:p w:rsidR="006E761F" w:rsidRPr="00132B4D" w:rsidRDefault="006E761F" w:rsidP="006E761F">
            <w:pPr>
              <w:tabs>
                <w:tab w:val="left" w:pos="1260"/>
              </w:tabs>
              <w:jc w:val="center"/>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2,20</w:t>
            </w:r>
          </w:p>
        </w:tc>
        <w:tc>
          <w:tcPr>
            <w:tcW w:w="1819" w:type="dxa"/>
          </w:tcPr>
          <w:p w:rsidR="006E761F" w:rsidRPr="00132B4D" w:rsidRDefault="006E761F" w:rsidP="006E761F">
            <w:pPr>
              <w:tabs>
                <w:tab w:val="left" w:pos="1260"/>
              </w:tabs>
              <w:jc w:val="center"/>
              <w:rPr>
                <w:rFonts w:ascii="Bookman Old Style" w:hAnsi="Bookman Old Style" w:cstheme="minorHAnsi"/>
                <w:color w:val="000000" w:themeColor="text1"/>
                <w:sz w:val="20"/>
              </w:rPr>
            </w:pPr>
          </w:p>
          <w:p w:rsidR="006E761F" w:rsidRPr="00132B4D" w:rsidRDefault="006E761F" w:rsidP="006E761F">
            <w:pPr>
              <w:tabs>
                <w:tab w:val="left" w:pos="1260"/>
              </w:tabs>
              <w:jc w:val="center"/>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2,17</w:t>
            </w:r>
          </w:p>
        </w:tc>
        <w:tc>
          <w:tcPr>
            <w:tcW w:w="1820" w:type="dxa"/>
          </w:tcPr>
          <w:p w:rsidR="006E761F" w:rsidRPr="00132B4D" w:rsidRDefault="006E761F" w:rsidP="006E761F">
            <w:pPr>
              <w:tabs>
                <w:tab w:val="left" w:pos="1260"/>
              </w:tabs>
              <w:jc w:val="center"/>
              <w:rPr>
                <w:rFonts w:ascii="Bookman Old Style" w:hAnsi="Bookman Old Style" w:cstheme="minorHAnsi"/>
                <w:color w:val="000000" w:themeColor="text1"/>
                <w:sz w:val="20"/>
              </w:rPr>
            </w:pPr>
          </w:p>
          <w:p w:rsidR="006E761F" w:rsidRPr="00132B4D" w:rsidRDefault="006E761F" w:rsidP="006E761F">
            <w:pPr>
              <w:tabs>
                <w:tab w:val="left" w:pos="1260"/>
              </w:tabs>
              <w:jc w:val="center"/>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1,84</w:t>
            </w:r>
          </w:p>
        </w:tc>
        <w:tc>
          <w:tcPr>
            <w:tcW w:w="1820" w:type="dxa"/>
          </w:tcPr>
          <w:p w:rsidR="006E761F" w:rsidRPr="00132B4D" w:rsidRDefault="006E761F" w:rsidP="006E761F">
            <w:pPr>
              <w:tabs>
                <w:tab w:val="left" w:pos="1260"/>
              </w:tabs>
              <w:jc w:val="center"/>
              <w:rPr>
                <w:rFonts w:ascii="Bookman Old Style" w:hAnsi="Bookman Old Style" w:cstheme="minorHAnsi"/>
                <w:color w:val="000000" w:themeColor="text1"/>
                <w:sz w:val="20"/>
              </w:rPr>
            </w:pPr>
          </w:p>
          <w:p w:rsidR="006E761F" w:rsidRPr="00132B4D" w:rsidRDefault="006E761F" w:rsidP="006E761F">
            <w:pPr>
              <w:tabs>
                <w:tab w:val="left" w:pos="1260"/>
              </w:tabs>
              <w:jc w:val="center"/>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1,78</w:t>
            </w:r>
          </w:p>
        </w:tc>
      </w:tr>
    </w:tbl>
    <w:p w:rsidR="00BE6231" w:rsidRPr="00132B4D" w:rsidRDefault="00BE6231" w:rsidP="006E761F">
      <w:pPr>
        <w:autoSpaceDE w:val="0"/>
        <w:autoSpaceDN w:val="0"/>
        <w:adjustRightInd w:val="0"/>
        <w:spacing w:after="0" w:line="240" w:lineRule="auto"/>
        <w:rPr>
          <w:rFonts w:ascii="Bookman Old Style" w:eastAsiaTheme="minorHAnsi" w:hAnsi="Bookman Old Style" w:cs="Franklin Gothic Book"/>
          <w:color w:val="000000" w:themeColor="text1"/>
        </w:rPr>
      </w:pPr>
    </w:p>
    <w:p w:rsidR="00CB568A" w:rsidRPr="00132B4D" w:rsidRDefault="00CB568A" w:rsidP="00CB568A">
      <w:pPr>
        <w:autoSpaceDE w:val="0"/>
        <w:autoSpaceDN w:val="0"/>
        <w:adjustRightInd w:val="0"/>
        <w:spacing w:after="0" w:line="240" w:lineRule="auto"/>
        <w:rPr>
          <w:rFonts w:ascii="Bookman Old Style" w:eastAsiaTheme="minorHAnsi" w:hAnsi="Bookman Old Style" w:cs="Franklin Gothic Book"/>
          <w:color w:val="000000" w:themeColor="text1"/>
        </w:rPr>
      </w:pPr>
    </w:p>
    <w:p w:rsidR="00CB568A" w:rsidRPr="00132B4D" w:rsidRDefault="00CB568A" w:rsidP="00BD5AB7">
      <w:pPr>
        <w:pStyle w:val="ListParagraph"/>
        <w:numPr>
          <w:ilvl w:val="4"/>
          <w:numId w:val="12"/>
        </w:numPr>
        <w:tabs>
          <w:tab w:val="left" w:pos="1260"/>
        </w:tabs>
        <w:spacing w:after="0"/>
        <w:ind w:left="896" w:hanging="357"/>
        <w:contextualSpacing w:val="0"/>
        <w:rPr>
          <w:rFonts w:ascii="Bookman Old Style" w:hAnsi="Bookman Old Style" w:cs="Trebuchet MS"/>
          <w:b/>
          <w:i/>
          <w:color w:val="000000" w:themeColor="text1"/>
          <w:sz w:val="24"/>
          <w:szCs w:val="24"/>
        </w:rPr>
      </w:pPr>
      <w:r w:rsidRPr="00132B4D">
        <w:rPr>
          <w:rFonts w:ascii="Bookman Old Style" w:hAnsi="Bookman Old Style" w:cs="Trebuchet MS"/>
          <w:b/>
          <w:i/>
          <w:color w:val="000000" w:themeColor="text1"/>
          <w:sz w:val="24"/>
          <w:szCs w:val="24"/>
        </w:rPr>
        <w:t>Rasio jumlah linmas per 10.000 penduduk</w:t>
      </w:r>
    </w:p>
    <w:p w:rsidR="006E761F" w:rsidRPr="00132B4D" w:rsidRDefault="006E761F" w:rsidP="002E79C7">
      <w:pPr>
        <w:pStyle w:val="NormalWeb"/>
        <w:spacing w:before="120" w:beforeAutospacing="0" w:after="240" w:afterAutospacing="0" w:line="276" w:lineRule="auto"/>
        <w:jc w:val="both"/>
        <w:rPr>
          <w:rFonts w:ascii="Bookman Old Style" w:hAnsi="Bookman Old Style" w:cs="Arial"/>
          <w:color w:val="000000" w:themeColor="text1"/>
        </w:rPr>
      </w:pPr>
      <w:r w:rsidRPr="00132B4D">
        <w:rPr>
          <w:rFonts w:ascii="Bookman Old Style" w:hAnsi="Bookman Old Style" w:cs="Arial"/>
          <w:color w:val="000000" w:themeColor="text1"/>
          <w:lang w:val="id-ID"/>
        </w:rPr>
        <w:t>Kabupaten Sintang, saat ini sebenarnya masih kekurangan personel anggota perlindung</w:t>
      </w:r>
      <w:r w:rsidR="00823026">
        <w:rPr>
          <w:rFonts w:ascii="Bookman Old Style" w:hAnsi="Bookman Old Style" w:cs="Arial"/>
          <w:color w:val="000000" w:themeColor="text1"/>
          <w:lang w:val="id-ID"/>
        </w:rPr>
        <w:t>an masyarakat (limnas) untuk 391</w:t>
      </w:r>
      <w:r w:rsidRPr="00132B4D">
        <w:rPr>
          <w:rFonts w:ascii="Bookman Old Style" w:hAnsi="Bookman Old Style" w:cs="Arial"/>
          <w:color w:val="000000" w:themeColor="text1"/>
          <w:lang w:val="id-ID"/>
        </w:rPr>
        <w:t xml:space="preserve"> desa di 14 kecamatan daerah ini. Idealnya, satu desa yang berpenduduk padat, paling tidak memiliki 16 linmas ditambah kepala desa. Sedangkan desa </w:t>
      </w:r>
      <w:r w:rsidRPr="00132B4D">
        <w:rPr>
          <w:rFonts w:ascii="Bookman Old Style" w:hAnsi="Bookman Old Style" w:cs="Arial"/>
          <w:color w:val="000000" w:themeColor="text1"/>
          <w:lang w:val="id-ID"/>
        </w:rPr>
        <w:lastRenderedPageBreak/>
        <w:t>yang berpenduduk sedikit diperlukan 12 anggota linmas. Namun jumlah anggota linmas di setiap desa di Sintag saat ini paling banyak 2 orang. Tugas utama linmas desa adalah membantu masyarakat, jika terjadi bencana alam, sebelum ada petugas dari Badan Penanggulangan Bencana Daerah (BPBD) datang ke lokasi. "Keberadaan anggota Linmas di setiap desa sangat penting. Selain bertugas menjaga keamanan dan ketertiban desa, mereka juga membantu masyarakat saat terjadi bencana alam.</w:t>
      </w:r>
      <w:r w:rsidRPr="00132B4D">
        <w:rPr>
          <w:rFonts w:ascii="Bookman Old Style" w:hAnsi="Bookman Old Style" w:cs="Arial"/>
          <w:color w:val="000000" w:themeColor="text1"/>
        </w:rPr>
        <w:t xml:space="preserve"> Sampai dengan tahun 2014, jumlah Linmas yang ada di Kabupaten Sintang hanya berjumlah 4070 orang, artinya setiap 10.000 penduduk hanya ada 102 orang Linm</w:t>
      </w:r>
      <w:r w:rsidR="00823026">
        <w:rPr>
          <w:rFonts w:ascii="Bookman Old Style" w:hAnsi="Bookman Old Style" w:cs="Arial"/>
          <w:color w:val="000000" w:themeColor="text1"/>
        </w:rPr>
        <w:t xml:space="preserve">as saja. Jumlah ini tentu </w:t>
      </w:r>
      <w:r w:rsidRPr="00132B4D">
        <w:rPr>
          <w:rFonts w:ascii="Bookman Old Style" w:hAnsi="Bookman Old Style" w:cs="Arial"/>
          <w:color w:val="000000" w:themeColor="text1"/>
        </w:rPr>
        <w:t>masih belum memadai untuk mendukung keberadaan Linmas di daerah.</w:t>
      </w:r>
    </w:p>
    <w:p w:rsidR="006E761F" w:rsidRPr="00132B4D" w:rsidRDefault="002E79C7" w:rsidP="00DE67D0">
      <w:pPr>
        <w:autoSpaceDE w:val="0"/>
        <w:autoSpaceDN w:val="0"/>
        <w:adjustRightInd w:val="0"/>
        <w:spacing w:after="0"/>
        <w:jc w:val="center"/>
        <w:rPr>
          <w:rFonts w:ascii="Bookman Old Style" w:eastAsiaTheme="minorHAnsi" w:hAnsi="Bookman Old Style" w:cs="Times New Roman"/>
          <w:color w:val="000000" w:themeColor="text1"/>
          <w:sz w:val="24"/>
        </w:rPr>
      </w:pPr>
      <w:r w:rsidRPr="00132B4D">
        <w:rPr>
          <w:rFonts w:ascii="Bookman Old Style" w:eastAsiaTheme="minorHAnsi" w:hAnsi="Bookman Old Style" w:cs="Times New Roman"/>
          <w:color w:val="000000" w:themeColor="text1"/>
          <w:sz w:val="24"/>
        </w:rPr>
        <w:t>Tabel 2.10</w:t>
      </w:r>
      <w:r w:rsidR="00AC77B5">
        <w:rPr>
          <w:rFonts w:ascii="Bookman Old Style" w:eastAsiaTheme="minorHAnsi" w:hAnsi="Bookman Old Style" w:cs="Times New Roman"/>
          <w:color w:val="000000" w:themeColor="text1"/>
          <w:sz w:val="24"/>
          <w:lang w:val="id-ID"/>
        </w:rPr>
        <w:t>5</w:t>
      </w:r>
      <w:r w:rsidRPr="00132B4D">
        <w:rPr>
          <w:rFonts w:ascii="Bookman Old Style" w:eastAsiaTheme="minorHAnsi" w:hAnsi="Bookman Old Style" w:cs="Times New Roman"/>
          <w:color w:val="000000" w:themeColor="text1"/>
          <w:sz w:val="24"/>
        </w:rPr>
        <w:t>.</w:t>
      </w:r>
    </w:p>
    <w:p w:rsidR="006E761F" w:rsidRPr="00132B4D" w:rsidRDefault="006E761F" w:rsidP="00DE67D0">
      <w:pPr>
        <w:autoSpaceDE w:val="0"/>
        <w:autoSpaceDN w:val="0"/>
        <w:adjustRightInd w:val="0"/>
        <w:spacing w:after="0"/>
        <w:jc w:val="center"/>
        <w:rPr>
          <w:rFonts w:ascii="Bookman Old Style" w:eastAsiaTheme="minorHAnsi" w:hAnsi="Bookman Old Style" w:cs="Times New Roman"/>
          <w:color w:val="000000" w:themeColor="text1"/>
          <w:sz w:val="24"/>
        </w:rPr>
      </w:pPr>
      <w:r w:rsidRPr="00132B4D">
        <w:rPr>
          <w:rFonts w:ascii="Bookman Old Style" w:eastAsiaTheme="minorHAnsi" w:hAnsi="Bookman Old Style" w:cs="Times New Roman"/>
          <w:color w:val="000000" w:themeColor="text1"/>
          <w:sz w:val="24"/>
        </w:rPr>
        <w:t>Rasio Jumlah Linmas Per 10.000 Penduduk Tahun 2010  s.d 2014</w:t>
      </w:r>
    </w:p>
    <w:p w:rsidR="006E761F" w:rsidRPr="00132B4D" w:rsidRDefault="006E761F" w:rsidP="00DE67D0">
      <w:pPr>
        <w:autoSpaceDE w:val="0"/>
        <w:autoSpaceDN w:val="0"/>
        <w:adjustRightInd w:val="0"/>
        <w:spacing w:after="0"/>
        <w:jc w:val="center"/>
        <w:rPr>
          <w:rFonts w:ascii="Bookman Old Style" w:eastAsiaTheme="minorHAnsi" w:hAnsi="Bookman Old Style" w:cs="Times New Roman"/>
          <w:color w:val="000000" w:themeColor="text1"/>
          <w:sz w:val="24"/>
        </w:rPr>
      </w:pPr>
      <w:r w:rsidRPr="00132B4D">
        <w:rPr>
          <w:rFonts w:ascii="Bookman Old Style" w:eastAsiaTheme="minorHAnsi" w:hAnsi="Bookman Old Style" w:cs="Times New Roman"/>
          <w:color w:val="000000" w:themeColor="text1"/>
          <w:sz w:val="24"/>
        </w:rPr>
        <w:t>Kabupaten Sintang</w:t>
      </w:r>
    </w:p>
    <w:p w:rsidR="006E761F" w:rsidRPr="00132B4D" w:rsidRDefault="006E761F" w:rsidP="00DE67D0">
      <w:pPr>
        <w:autoSpaceDE w:val="0"/>
        <w:autoSpaceDN w:val="0"/>
        <w:adjustRightInd w:val="0"/>
        <w:spacing w:after="0"/>
        <w:jc w:val="center"/>
        <w:rPr>
          <w:rFonts w:ascii="Bookman Old Style" w:eastAsiaTheme="minorHAnsi" w:hAnsi="Bookman Old Style" w:cs="Times New Roman"/>
          <w:color w:val="000000" w:themeColor="text1"/>
          <w:sz w:val="24"/>
        </w:rPr>
      </w:pPr>
    </w:p>
    <w:tbl>
      <w:tblPr>
        <w:tblStyle w:val="TableGrid"/>
        <w:tblW w:w="0" w:type="auto"/>
        <w:tblLook w:val="04A0" w:firstRow="1" w:lastRow="0" w:firstColumn="1" w:lastColumn="0" w:noHBand="0" w:noVBand="1"/>
      </w:tblPr>
      <w:tblGrid>
        <w:gridCol w:w="545"/>
        <w:gridCol w:w="1865"/>
        <w:gridCol w:w="1285"/>
        <w:gridCol w:w="1285"/>
        <w:gridCol w:w="1285"/>
        <w:gridCol w:w="1285"/>
        <w:gridCol w:w="1341"/>
      </w:tblGrid>
      <w:tr w:rsidR="006E761F" w:rsidRPr="00132B4D" w:rsidTr="006E761F">
        <w:trPr>
          <w:trHeight w:val="413"/>
        </w:trPr>
        <w:tc>
          <w:tcPr>
            <w:tcW w:w="559" w:type="dxa"/>
            <w:shd w:val="clear" w:color="auto" w:fill="C6D9F1" w:themeFill="text2" w:themeFillTint="33"/>
            <w:vAlign w:val="center"/>
          </w:tcPr>
          <w:p w:rsidR="006E761F" w:rsidRPr="00132B4D" w:rsidRDefault="006E761F" w:rsidP="006E761F">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No</w:t>
            </w:r>
          </w:p>
        </w:tc>
        <w:tc>
          <w:tcPr>
            <w:tcW w:w="2006" w:type="dxa"/>
            <w:shd w:val="clear" w:color="auto" w:fill="C6D9F1" w:themeFill="text2" w:themeFillTint="33"/>
            <w:vAlign w:val="center"/>
          </w:tcPr>
          <w:p w:rsidR="006E761F" w:rsidRPr="00132B4D" w:rsidRDefault="006E761F" w:rsidP="006E761F">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Uraian</w:t>
            </w:r>
          </w:p>
        </w:tc>
        <w:tc>
          <w:tcPr>
            <w:tcW w:w="1189" w:type="dxa"/>
            <w:shd w:val="clear" w:color="auto" w:fill="C6D9F1" w:themeFill="text2" w:themeFillTint="33"/>
            <w:vAlign w:val="center"/>
          </w:tcPr>
          <w:p w:rsidR="006E761F" w:rsidRPr="00132B4D" w:rsidRDefault="006E761F" w:rsidP="006E761F">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2010</w:t>
            </w:r>
          </w:p>
        </w:tc>
        <w:tc>
          <w:tcPr>
            <w:tcW w:w="1189" w:type="dxa"/>
            <w:shd w:val="clear" w:color="auto" w:fill="C6D9F1" w:themeFill="text2" w:themeFillTint="33"/>
            <w:vAlign w:val="center"/>
          </w:tcPr>
          <w:p w:rsidR="006E761F" w:rsidRPr="00132B4D" w:rsidRDefault="006E761F" w:rsidP="006E761F">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2011</w:t>
            </w:r>
          </w:p>
        </w:tc>
        <w:tc>
          <w:tcPr>
            <w:tcW w:w="1189" w:type="dxa"/>
            <w:shd w:val="clear" w:color="auto" w:fill="C6D9F1" w:themeFill="text2" w:themeFillTint="33"/>
            <w:vAlign w:val="center"/>
          </w:tcPr>
          <w:p w:rsidR="006E761F" w:rsidRPr="00132B4D" w:rsidRDefault="006E761F" w:rsidP="006E761F">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2012</w:t>
            </w:r>
          </w:p>
        </w:tc>
        <w:tc>
          <w:tcPr>
            <w:tcW w:w="1190" w:type="dxa"/>
            <w:shd w:val="clear" w:color="auto" w:fill="C6D9F1" w:themeFill="text2" w:themeFillTint="33"/>
            <w:vAlign w:val="center"/>
          </w:tcPr>
          <w:p w:rsidR="006E761F" w:rsidRPr="00132B4D" w:rsidRDefault="006E761F" w:rsidP="006E761F">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2013</w:t>
            </w:r>
          </w:p>
        </w:tc>
        <w:tc>
          <w:tcPr>
            <w:tcW w:w="1402" w:type="dxa"/>
            <w:shd w:val="clear" w:color="auto" w:fill="C6D9F1" w:themeFill="text2" w:themeFillTint="33"/>
            <w:vAlign w:val="center"/>
          </w:tcPr>
          <w:p w:rsidR="006E761F" w:rsidRPr="00132B4D" w:rsidRDefault="006E761F" w:rsidP="006E761F">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2014</w:t>
            </w:r>
          </w:p>
        </w:tc>
      </w:tr>
      <w:tr w:rsidR="006E761F" w:rsidRPr="00132B4D" w:rsidTr="006E761F">
        <w:tc>
          <w:tcPr>
            <w:tcW w:w="648" w:type="dxa"/>
          </w:tcPr>
          <w:p w:rsidR="006E761F" w:rsidRPr="00132B4D" w:rsidRDefault="006E761F" w:rsidP="006E761F">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1</w:t>
            </w:r>
          </w:p>
        </w:tc>
        <w:tc>
          <w:tcPr>
            <w:tcW w:w="3116" w:type="dxa"/>
          </w:tcPr>
          <w:p w:rsidR="006E761F" w:rsidRPr="00132B4D" w:rsidRDefault="006E761F" w:rsidP="006E761F">
            <w:pPr>
              <w:tabs>
                <w:tab w:val="left" w:pos="1260"/>
              </w:tabs>
              <w:rPr>
                <w:rFonts w:ascii="Bookman Old Style" w:hAnsi="Bookman Old Style" w:cstheme="minorHAnsi"/>
                <w:color w:val="000000" w:themeColor="text1"/>
              </w:rPr>
            </w:pPr>
            <w:r w:rsidRPr="00132B4D">
              <w:rPr>
                <w:rFonts w:ascii="Bookman Old Style" w:hAnsi="Bookman Old Style" w:cstheme="minorHAnsi"/>
                <w:color w:val="000000" w:themeColor="text1"/>
              </w:rPr>
              <w:t>Jumlah Linnmas</w:t>
            </w:r>
          </w:p>
        </w:tc>
        <w:tc>
          <w:tcPr>
            <w:tcW w:w="1882" w:type="dxa"/>
          </w:tcPr>
          <w:p w:rsidR="006E761F" w:rsidRPr="00132B4D" w:rsidRDefault="006E761F" w:rsidP="006E761F">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3.404</w:t>
            </w:r>
          </w:p>
        </w:tc>
        <w:tc>
          <w:tcPr>
            <w:tcW w:w="1882" w:type="dxa"/>
          </w:tcPr>
          <w:p w:rsidR="006E761F" w:rsidRPr="00132B4D" w:rsidRDefault="006E761F" w:rsidP="006E761F">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3.404</w:t>
            </w:r>
          </w:p>
        </w:tc>
        <w:tc>
          <w:tcPr>
            <w:tcW w:w="1882" w:type="dxa"/>
          </w:tcPr>
          <w:p w:rsidR="006E761F" w:rsidRPr="00132B4D" w:rsidRDefault="006E761F" w:rsidP="006E761F">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3.404</w:t>
            </w:r>
          </w:p>
        </w:tc>
        <w:tc>
          <w:tcPr>
            <w:tcW w:w="1883" w:type="dxa"/>
          </w:tcPr>
          <w:p w:rsidR="006E761F" w:rsidRPr="00132B4D" w:rsidRDefault="006E761F" w:rsidP="006E761F">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4.070</w:t>
            </w:r>
          </w:p>
        </w:tc>
        <w:tc>
          <w:tcPr>
            <w:tcW w:w="1883" w:type="dxa"/>
          </w:tcPr>
          <w:p w:rsidR="006E761F" w:rsidRPr="00132B4D" w:rsidRDefault="006E761F" w:rsidP="006E761F">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4.070</w:t>
            </w:r>
          </w:p>
        </w:tc>
      </w:tr>
      <w:tr w:rsidR="006E761F" w:rsidRPr="00132B4D" w:rsidTr="006E761F">
        <w:tc>
          <w:tcPr>
            <w:tcW w:w="648" w:type="dxa"/>
          </w:tcPr>
          <w:p w:rsidR="006E761F" w:rsidRPr="00132B4D" w:rsidRDefault="006E761F" w:rsidP="006E761F">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2</w:t>
            </w:r>
          </w:p>
        </w:tc>
        <w:tc>
          <w:tcPr>
            <w:tcW w:w="3116" w:type="dxa"/>
          </w:tcPr>
          <w:p w:rsidR="006E761F" w:rsidRPr="00132B4D" w:rsidRDefault="006E761F" w:rsidP="006E761F">
            <w:pPr>
              <w:tabs>
                <w:tab w:val="left" w:pos="1260"/>
              </w:tabs>
              <w:rPr>
                <w:rFonts w:ascii="Bookman Old Style" w:hAnsi="Bookman Old Style" w:cstheme="minorHAnsi"/>
                <w:color w:val="000000" w:themeColor="text1"/>
              </w:rPr>
            </w:pPr>
            <w:r w:rsidRPr="00132B4D">
              <w:rPr>
                <w:rFonts w:ascii="Bookman Old Style" w:hAnsi="Bookman Old Style" w:cstheme="minorHAnsi"/>
                <w:color w:val="000000" w:themeColor="text1"/>
              </w:rPr>
              <w:t>Jumlah penduduk</w:t>
            </w:r>
          </w:p>
        </w:tc>
        <w:tc>
          <w:tcPr>
            <w:tcW w:w="1882" w:type="dxa"/>
          </w:tcPr>
          <w:p w:rsidR="006E761F" w:rsidRPr="00132B4D" w:rsidRDefault="006E761F" w:rsidP="006E761F">
            <w:pPr>
              <w:jc w:val="center"/>
              <w:rPr>
                <w:rFonts w:ascii="Bookman Old Style" w:hAnsi="Bookman Old Style" w:cstheme="minorHAnsi"/>
                <w:color w:val="000000" w:themeColor="text1"/>
                <w:sz w:val="20"/>
                <w:szCs w:val="24"/>
              </w:rPr>
            </w:pPr>
            <w:r w:rsidRPr="00132B4D">
              <w:rPr>
                <w:rFonts w:ascii="Bookman Old Style" w:hAnsi="Bookman Old Style" w:cstheme="minorHAnsi"/>
                <w:color w:val="000000" w:themeColor="text1"/>
                <w:sz w:val="20"/>
              </w:rPr>
              <w:t>364.759</w:t>
            </w:r>
          </w:p>
        </w:tc>
        <w:tc>
          <w:tcPr>
            <w:tcW w:w="1882" w:type="dxa"/>
          </w:tcPr>
          <w:p w:rsidR="006E761F" w:rsidRPr="00132B4D" w:rsidRDefault="006E761F" w:rsidP="006E761F">
            <w:pPr>
              <w:jc w:val="center"/>
              <w:rPr>
                <w:rFonts w:ascii="Bookman Old Style" w:hAnsi="Bookman Old Style" w:cstheme="minorHAnsi"/>
                <w:color w:val="000000" w:themeColor="text1"/>
                <w:sz w:val="20"/>
                <w:szCs w:val="24"/>
              </w:rPr>
            </w:pPr>
            <w:r w:rsidRPr="00132B4D">
              <w:rPr>
                <w:rFonts w:ascii="Bookman Old Style" w:hAnsi="Bookman Old Style" w:cstheme="minorHAnsi"/>
                <w:color w:val="000000" w:themeColor="text1"/>
                <w:sz w:val="20"/>
              </w:rPr>
              <w:t>371.322</w:t>
            </w:r>
          </w:p>
        </w:tc>
        <w:tc>
          <w:tcPr>
            <w:tcW w:w="1882" w:type="dxa"/>
          </w:tcPr>
          <w:p w:rsidR="006E761F" w:rsidRPr="00132B4D" w:rsidRDefault="006E761F" w:rsidP="006E761F">
            <w:pPr>
              <w:jc w:val="center"/>
              <w:rPr>
                <w:rFonts w:ascii="Bookman Old Style" w:hAnsi="Bookman Old Style" w:cstheme="minorHAnsi"/>
                <w:color w:val="000000" w:themeColor="text1"/>
                <w:sz w:val="20"/>
                <w:szCs w:val="24"/>
              </w:rPr>
            </w:pPr>
            <w:r w:rsidRPr="00132B4D">
              <w:rPr>
                <w:rFonts w:ascii="Bookman Old Style" w:hAnsi="Bookman Old Style" w:cstheme="minorHAnsi"/>
                <w:color w:val="000000" w:themeColor="text1"/>
                <w:sz w:val="20"/>
              </w:rPr>
              <w:t>377.190</w:t>
            </w:r>
          </w:p>
        </w:tc>
        <w:tc>
          <w:tcPr>
            <w:tcW w:w="1883" w:type="dxa"/>
          </w:tcPr>
          <w:p w:rsidR="006E761F" w:rsidRPr="00132B4D" w:rsidRDefault="006E761F" w:rsidP="006E761F">
            <w:pPr>
              <w:jc w:val="center"/>
              <w:rPr>
                <w:rFonts w:ascii="Bookman Old Style" w:hAnsi="Bookman Old Style" w:cstheme="minorHAnsi"/>
                <w:color w:val="000000" w:themeColor="text1"/>
                <w:sz w:val="20"/>
                <w:szCs w:val="24"/>
              </w:rPr>
            </w:pPr>
            <w:r w:rsidRPr="00132B4D">
              <w:rPr>
                <w:rFonts w:ascii="Bookman Old Style" w:hAnsi="Bookman Old Style" w:cstheme="minorHAnsi"/>
                <w:color w:val="000000" w:themeColor="text1"/>
                <w:sz w:val="20"/>
              </w:rPr>
              <w:t>384.692</w:t>
            </w:r>
          </w:p>
        </w:tc>
        <w:tc>
          <w:tcPr>
            <w:tcW w:w="1883" w:type="dxa"/>
          </w:tcPr>
          <w:p w:rsidR="006E761F" w:rsidRPr="00132B4D" w:rsidRDefault="006E761F" w:rsidP="006E761F">
            <w:pPr>
              <w:tabs>
                <w:tab w:val="left" w:pos="1260"/>
              </w:tabs>
              <w:jc w:val="center"/>
              <w:rPr>
                <w:rFonts w:ascii="Bookman Old Style" w:hAnsi="Bookman Old Style" w:cstheme="minorHAnsi"/>
                <w:color w:val="000000" w:themeColor="text1"/>
                <w:sz w:val="20"/>
              </w:rPr>
            </w:pPr>
            <w:r w:rsidRPr="00132B4D">
              <w:rPr>
                <w:rFonts w:ascii="Bookman Old Style" w:eastAsia="Times New Roman" w:hAnsi="Bookman Old Style" w:cs="Times New Roman"/>
                <w:color w:val="000000" w:themeColor="text1"/>
              </w:rPr>
              <w:t>398.562</w:t>
            </w:r>
          </w:p>
        </w:tc>
      </w:tr>
      <w:tr w:rsidR="006E761F" w:rsidRPr="00132B4D" w:rsidTr="006E761F">
        <w:tc>
          <w:tcPr>
            <w:tcW w:w="559" w:type="dxa"/>
          </w:tcPr>
          <w:p w:rsidR="006E761F" w:rsidRPr="00132B4D" w:rsidRDefault="006E761F" w:rsidP="006E761F">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3</w:t>
            </w:r>
          </w:p>
        </w:tc>
        <w:tc>
          <w:tcPr>
            <w:tcW w:w="2006" w:type="dxa"/>
          </w:tcPr>
          <w:p w:rsidR="006E761F" w:rsidRPr="00132B4D" w:rsidRDefault="006E761F" w:rsidP="006E761F">
            <w:pPr>
              <w:tabs>
                <w:tab w:val="left" w:pos="1260"/>
              </w:tabs>
              <w:rPr>
                <w:rFonts w:ascii="Bookman Old Style" w:hAnsi="Bookman Old Style" w:cstheme="minorHAnsi"/>
                <w:color w:val="000000" w:themeColor="text1"/>
              </w:rPr>
            </w:pPr>
            <w:r w:rsidRPr="00132B4D">
              <w:rPr>
                <w:rFonts w:ascii="Bookman Old Style" w:hAnsi="Bookman Old Style" w:cstheme="minorHAnsi"/>
                <w:color w:val="000000" w:themeColor="text1"/>
              </w:rPr>
              <w:t>Rasio jumlah Linnmas per 10.000 penduduk</w:t>
            </w:r>
          </w:p>
        </w:tc>
        <w:tc>
          <w:tcPr>
            <w:tcW w:w="1189" w:type="dxa"/>
          </w:tcPr>
          <w:p w:rsidR="006E761F" w:rsidRPr="00132B4D" w:rsidRDefault="006E761F" w:rsidP="006E761F">
            <w:pPr>
              <w:tabs>
                <w:tab w:val="left" w:pos="1260"/>
              </w:tabs>
              <w:jc w:val="center"/>
              <w:rPr>
                <w:rFonts w:ascii="Bookman Old Style" w:hAnsi="Bookman Old Style" w:cstheme="minorHAnsi"/>
                <w:color w:val="000000" w:themeColor="text1"/>
              </w:rPr>
            </w:pPr>
          </w:p>
          <w:p w:rsidR="006E761F" w:rsidRPr="00132B4D" w:rsidRDefault="006E761F" w:rsidP="006E761F">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93,32</w:t>
            </w:r>
          </w:p>
        </w:tc>
        <w:tc>
          <w:tcPr>
            <w:tcW w:w="1189" w:type="dxa"/>
          </w:tcPr>
          <w:p w:rsidR="006E761F" w:rsidRPr="00132B4D" w:rsidRDefault="006E761F" w:rsidP="006E761F">
            <w:pPr>
              <w:tabs>
                <w:tab w:val="left" w:pos="1260"/>
              </w:tabs>
              <w:jc w:val="center"/>
              <w:rPr>
                <w:rFonts w:ascii="Bookman Old Style" w:hAnsi="Bookman Old Style" w:cstheme="minorHAnsi"/>
                <w:color w:val="000000" w:themeColor="text1"/>
              </w:rPr>
            </w:pPr>
          </w:p>
          <w:p w:rsidR="006E761F" w:rsidRPr="00132B4D" w:rsidRDefault="006E761F" w:rsidP="006E761F">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91,67</w:t>
            </w:r>
          </w:p>
        </w:tc>
        <w:tc>
          <w:tcPr>
            <w:tcW w:w="1189" w:type="dxa"/>
          </w:tcPr>
          <w:p w:rsidR="006E761F" w:rsidRPr="00132B4D" w:rsidRDefault="006E761F" w:rsidP="006E761F">
            <w:pPr>
              <w:tabs>
                <w:tab w:val="left" w:pos="1260"/>
              </w:tabs>
              <w:jc w:val="center"/>
              <w:rPr>
                <w:rFonts w:ascii="Bookman Old Style" w:hAnsi="Bookman Old Style" w:cstheme="minorHAnsi"/>
                <w:color w:val="000000" w:themeColor="text1"/>
              </w:rPr>
            </w:pPr>
          </w:p>
          <w:p w:rsidR="006E761F" w:rsidRPr="00132B4D" w:rsidRDefault="006E761F" w:rsidP="006E761F">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90,24</w:t>
            </w:r>
          </w:p>
        </w:tc>
        <w:tc>
          <w:tcPr>
            <w:tcW w:w="1190" w:type="dxa"/>
          </w:tcPr>
          <w:p w:rsidR="006E761F" w:rsidRPr="00132B4D" w:rsidRDefault="006E761F" w:rsidP="006E761F">
            <w:pPr>
              <w:tabs>
                <w:tab w:val="left" w:pos="1260"/>
              </w:tabs>
              <w:jc w:val="center"/>
              <w:rPr>
                <w:rFonts w:ascii="Bookman Old Style" w:hAnsi="Bookman Old Style" w:cstheme="minorHAnsi"/>
                <w:color w:val="000000" w:themeColor="text1"/>
              </w:rPr>
            </w:pPr>
          </w:p>
          <w:p w:rsidR="006E761F" w:rsidRPr="00132B4D" w:rsidRDefault="006E761F" w:rsidP="006E761F">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105,79</w:t>
            </w:r>
          </w:p>
        </w:tc>
        <w:tc>
          <w:tcPr>
            <w:tcW w:w="1402" w:type="dxa"/>
          </w:tcPr>
          <w:p w:rsidR="006E761F" w:rsidRPr="00132B4D" w:rsidRDefault="006E761F" w:rsidP="006E761F">
            <w:pPr>
              <w:tabs>
                <w:tab w:val="left" w:pos="1260"/>
              </w:tabs>
              <w:jc w:val="center"/>
              <w:rPr>
                <w:rFonts w:ascii="Bookman Old Style" w:hAnsi="Bookman Old Style" w:cstheme="minorHAnsi"/>
                <w:color w:val="000000" w:themeColor="text1"/>
              </w:rPr>
            </w:pPr>
          </w:p>
          <w:p w:rsidR="006E761F" w:rsidRPr="00132B4D" w:rsidRDefault="006E761F" w:rsidP="006E761F">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102,12</w:t>
            </w:r>
          </w:p>
        </w:tc>
      </w:tr>
    </w:tbl>
    <w:p w:rsidR="00BE6231" w:rsidRPr="00132B4D" w:rsidRDefault="00BE6231" w:rsidP="00BE6231">
      <w:pPr>
        <w:autoSpaceDE w:val="0"/>
        <w:autoSpaceDN w:val="0"/>
        <w:adjustRightInd w:val="0"/>
        <w:spacing w:after="0" w:line="240" w:lineRule="auto"/>
        <w:jc w:val="center"/>
        <w:rPr>
          <w:rFonts w:ascii="Bookman Old Style" w:eastAsiaTheme="minorHAnsi" w:hAnsi="Bookman Old Style" w:cs="Franklin Gothic Book"/>
          <w:color w:val="000000" w:themeColor="text1"/>
        </w:rPr>
      </w:pPr>
    </w:p>
    <w:p w:rsidR="00131FC6" w:rsidRPr="00131FC6" w:rsidRDefault="00131FC6" w:rsidP="00131FC6">
      <w:pPr>
        <w:pStyle w:val="ListParagraph"/>
        <w:tabs>
          <w:tab w:val="left" w:pos="1260"/>
        </w:tabs>
        <w:spacing w:after="0" w:line="360" w:lineRule="auto"/>
        <w:ind w:left="1080"/>
        <w:rPr>
          <w:rFonts w:ascii="Bookman Old Style" w:hAnsi="Bookman Old Style" w:cs="Trebuchet MS"/>
          <w:b/>
          <w:color w:val="000000" w:themeColor="text1"/>
          <w:sz w:val="24"/>
          <w:szCs w:val="24"/>
          <w:u w:val="single"/>
        </w:rPr>
      </w:pPr>
    </w:p>
    <w:p w:rsidR="00CB568A" w:rsidRPr="00132B4D" w:rsidRDefault="00CB568A" w:rsidP="00DC238B">
      <w:pPr>
        <w:pStyle w:val="ListParagraph"/>
        <w:numPr>
          <w:ilvl w:val="3"/>
          <w:numId w:val="36"/>
        </w:numPr>
        <w:tabs>
          <w:tab w:val="left" w:pos="1260"/>
        </w:tabs>
        <w:spacing w:after="0" w:line="360" w:lineRule="auto"/>
        <w:ind w:left="1080"/>
        <w:rPr>
          <w:rFonts w:ascii="Bookman Old Style" w:hAnsi="Bookman Old Style" w:cs="Trebuchet MS"/>
          <w:b/>
          <w:color w:val="000000" w:themeColor="text1"/>
          <w:sz w:val="24"/>
          <w:szCs w:val="24"/>
          <w:u w:val="single"/>
        </w:rPr>
      </w:pPr>
      <w:r w:rsidRPr="00132B4D">
        <w:rPr>
          <w:rFonts w:ascii="Bookman Old Style" w:hAnsi="Bookman Old Style" w:cs="Trebuchet MS"/>
          <w:b/>
          <w:color w:val="000000" w:themeColor="text1"/>
          <w:sz w:val="24"/>
          <w:szCs w:val="24"/>
        </w:rPr>
        <w:t xml:space="preserve">Pemuda dan olah raga </w:t>
      </w:r>
    </w:p>
    <w:p w:rsidR="00CB568A" w:rsidRPr="00132B4D" w:rsidRDefault="00CB568A" w:rsidP="00607072">
      <w:pPr>
        <w:pStyle w:val="ListParagraph"/>
        <w:numPr>
          <w:ilvl w:val="4"/>
          <w:numId w:val="11"/>
        </w:numPr>
        <w:tabs>
          <w:tab w:val="left" w:pos="1260"/>
        </w:tabs>
        <w:spacing w:after="0" w:line="360" w:lineRule="auto"/>
        <w:ind w:left="360" w:hanging="360"/>
        <w:rPr>
          <w:rFonts w:ascii="Bookman Old Style" w:hAnsi="Bookman Old Style" w:cs="Trebuchet MS"/>
          <w:b/>
          <w:i/>
          <w:color w:val="000000" w:themeColor="text1"/>
          <w:sz w:val="24"/>
          <w:szCs w:val="24"/>
        </w:rPr>
      </w:pPr>
      <w:r w:rsidRPr="00132B4D">
        <w:rPr>
          <w:rFonts w:ascii="Bookman Old Style" w:hAnsi="Bookman Old Style" w:cs="Trebuchet MS"/>
          <w:b/>
          <w:i/>
          <w:color w:val="000000" w:themeColor="text1"/>
          <w:sz w:val="24"/>
          <w:szCs w:val="24"/>
        </w:rPr>
        <w:t>Jumlah Organisasi Pemuda</w:t>
      </w:r>
    </w:p>
    <w:p w:rsidR="005D098F" w:rsidRPr="00132B4D" w:rsidRDefault="005D098F" w:rsidP="00BD5AB7">
      <w:pPr>
        <w:jc w:val="both"/>
        <w:rPr>
          <w:rFonts w:ascii="Bookman Old Style" w:eastAsia="Times New Roman" w:hAnsi="Bookman Old Style" w:cs="Times New Roman"/>
          <w:color w:val="000000" w:themeColor="text1"/>
          <w:sz w:val="24"/>
          <w:szCs w:val="24"/>
        </w:rPr>
      </w:pPr>
      <w:r w:rsidRPr="00132B4D">
        <w:rPr>
          <w:rFonts w:ascii="Bookman Old Style" w:eastAsia="Times New Roman" w:hAnsi="Bookman Old Style" w:cs="Times New Roman"/>
          <w:color w:val="000000" w:themeColor="text1"/>
          <w:sz w:val="24"/>
          <w:szCs w:val="24"/>
          <w:lang w:val="id-ID"/>
        </w:rPr>
        <w:t>Organisasi kepemudaan adalah lembaga nonformal yang tumbuh dan</w:t>
      </w:r>
      <w:r w:rsidR="00823026">
        <w:rPr>
          <w:rFonts w:ascii="Bookman Old Style" w:eastAsia="Times New Roman" w:hAnsi="Bookman Old Style" w:cs="Times New Roman"/>
          <w:color w:val="000000" w:themeColor="text1"/>
          <w:sz w:val="24"/>
          <w:szCs w:val="24"/>
          <w:lang w:val="id-ID"/>
        </w:rPr>
        <w:t xml:space="preserve"> </w:t>
      </w:r>
      <w:r w:rsidRPr="00132B4D">
        <w:rPr>
          <w:rFonts w:ascii="Bookman Old Style" w:eastAsia="Times New Roman" w:hAnsi="Bookman Old Style" w:cs="Times New Roman"/>
          <w:color w:val="000000" w:themeColor="text1"/>
          <w:sz w:val="24"/>
          <w:szCs w:val="24"/>
          <w:lang w:val="id-ID"/>
        </w:rPr>
        <w:t>eksis</w:t>
      </w:r>
      <w:r w:rsidR="00823026">
        <w:rPr>
          <w:rFonts w:ascii="Bookman Old Style" w:eastAsia="Times New Roman" w:hAnsi="Bookman Old Style" w:cs="Times New Roman"/>
          <w:color w:val="000000" w:themeColor="text1"/>
          <w:sz w:val="24"/>
          <w:szCs w:val="24"/>
          <w:lang w:val="id-ID"/>
        </w:rPr>
        <w:t xml:space="preserve"> </w:t>
      </w:r>
      <w:r w:rsidRPr="00132B4D">
        <w:rPr>
          <w:rFonts w:ascii="Bookman Old Style" w:eastAsia="Times New Roman" w:hAnsi="Bookman Old Style" w:cs="Times New Roman"/>
          <w:color w:val="000000" w:themeColor="text1"/>
          <w:sz w:val="24"/>
          <w:szCs w:val="24"/>
          <w:lang w:val="id-ID"/>
        </w:rPr>
        <w:t>dalam masyarakat antara lain ikatan remaja masjid, kelompok pemuda (karang taruna) dan sebagainya. Pengertian lain menyatakan organisasi kepemudaan adalah organisasi sosial wadah pengembangan generasi muda yang tumbuh dan berkembang atas dasar kesadaran dan tanggung jawab sosial dari, oleh, dan untuk masyarakat terutama generasi muda di desa/kelurahan atau komunitas adat sederajat yang bergerak dibidang usaha kesejahteraan sosial. Organisasi kepemudaan diharapkan menjadi wadah komunikasi dan pemersatu generasi muda, sebagai wadah penempatan diri bagi para pemuda dalam rangka persiapan memasuki kehidupan yang sebenarnya di tengah-tengah masyarakat, wadah untuk memberdayakan potensi dan mendukung kepentingan nasional, serta sebagai wadah untuk mengembangkan kepemimpinan, kewirausahaan, dan kepeloporan.</w:t>
      </w:r>
      <w:r w:rsidRPr="00132B4D">
        <w:rPr>
          <w:rFonts w:ascii="Bookman Old Style" w:eastAsia="Times New Roman" w:hAnsi="Bookman Old Style" w:cs="Times New Roman"/>
          <w:color w:val="000000" w:themeColor="text1"/>
          <w:sz w:val="24"/>
          <w:szCs w:val="24"/>
        </w:rPr>
        <w:t xml:space="preserve"> Berdasarkan data sampai dengan tahun 2014 jumlah organisasi kepemudaan yang secara resmi terdata dan terdaftar di pemerintahan daerah Kabupaten Sintang hanya berjumlah 7 buah saja, dan itupun semuanya hanya berada di Kecamatan Sintang yang nota bene pusat pemerintahan Kabupaten </w:t>
      </w:r>
      <w:r w:rsidRPr="00132B4D">
        <w:rPr>
          <w:rFonts w:ascii="Bookman Old Style" w:eastAsia="Times New Roman" w:hAnsi="Bookman Old Style" w:cs="Times New Roman"/>
          <w:color w:val="000000" w:themeColor="text1"/>
          <w:sz w:val="24"/>
          <w:szCs w:val="24"/>
        </w:rPr>
        <w:lastRenderedPageBreak/>
        <w:t>Sintang. Sedangkan di tiga belas Kecamatan lainnya belum terdata dengan baik.</w:t>
      </w:r>
    </w:p>
    <w:p w:rsidR="005D098F" w:rsidRPr="00132B4D" w:rsidRDefault="005D098F" w:rsidP="005D098F">
      <w:pPr>
        <w:pStyle w:val="ListParagraph"/>
        <w:tabs>
          <w:tab w:val="left" w:pos="1260"/>
        </w:tabs>
        <w:spacing w:after="0"/>
        <w:ind w:left="1080"/>
        <w:rPr>
          <w:rFonts w:ascii="Bookman Old Style" w:hAnsi="Bookman Old Style" w:cs="Trebuchet MS"/>
          <w:color w:val="000000" w:themeColor="text1"/>
        </w:rPr>
      </w:pPr>
    </w:p>
    <w:p w:rsidR="00CB568A" w:rsidRPr="00132B4D" w:rsidRDefault="00CB568A" w:rsidP="00CB568A">
      <w:pPr>
        <w:tabs>
          <w:tab w:val="left" w:pos="1260"/>
        </w:tabs>
        <w:spacing w:after="0"/>
        <w:ind w:left="1260"/>
        <w:rPr>
          <w:rFonts w:ascii="Bookman Old Style" w:hAnsi="Bookman Old Style" w:cs="Trebuchet MS"/>
          <w:color w:val="000000" w:themeColor="text1"/>
        </w:rPr>
      </w:pPr>
    </w:p>
    <w:p w:rsidR="00CB568A" w:rsidRPr="00132B4D" w:rsidRDefault="00CB568A" w:rsidP="00BB4D32">
      <w:pPr>
        <w:spacing w:after="0"/>
        <w:rPr>
          <w:rFonts w:ascii="Bookman Old Style" w:hAnsi="Bookman Old Style" w:cs="Trebuchet MS"/>
          <w:b/>
          <w:color w:val="000000" w:themeColor="text1"/>
          <w:sz w:val="24"/>
          <w:szCs w:val="24"/>
        </w:rPr>
      </w:pPr>
      <w:r w:rsidRPr="00132B4D">
        <w:rPr>
          <w:rFonts w:ascii="Bookman Old Style" w:hAnsi="Bookman Old Style" w:cs="Trebuchet MS"/>
          <w:b/>
          <w:color w:val="000000" w:themeColor="text1"/>
          <w:sz w:val="24"/>
          <w:szCs w:val="24"/>
        </w:rPr>
        <w:t>2.4. Aspek Daya Saing Daerah</w:t>
      </w:r>
    </w:p>
    <w:p w:rsidR="00CB568A" w:rsidRPr="00132B4D" w:rsidRDefault="00CB568A" w:rsidP="00BD5AB7">
      <w:pPr>
        <w:tabs>
          <w:tab w:val="left" w:pos="1260"/>
        </w:tabs>
        <w:spacing w:before="240" w:after="0"/>
        <w:rPr>
          <w:rFonts w:ascii="Bookman Old Style" w:hAnsi="Bookman Old Style" w:cs="Trebuchet MS"/>
          <w:b/>
          <w:i/>
          <w:color w:val="000000" w:themeColor="text1"/>
          <w:sz w:val="24"/>
          <w:szCs w:val="24"/>
          <w:u w:val="single"/>
        </w:rPr>
      </w:pPr>
      <w:r w:rsidRPr="00132B4D">
        <w:rPr>
          <w:rFonts w:ascii="Bookman Old Style" w:hAnsi="Bookman Old Style" w:cs="Trebuchet MS"/>
          <w:b/>
          <w:color w:val="000000" w:themeColor="text1"/>
          <w:sz w:val="24"/>
          <w:szCs w:val="24"/>
        </w:rPr>
        <w:t xml:space="preserve">2.4.1.  Kemampuan Ekonomi Daerah </w:t>
      </w:r>
    </w:p>
    <w:p w:rsidR="000606A5" w:rsidRPr="00132B4D" w:rsidRDefault="000606A5" w:rsidP="00BD5AB7">
      <w:pPr>
        <w:pStyle w:val="ListParagraph"/>
        <w:numPr>
          <w:ilvl w:val="4"/>
          <w:numId w:val="11"/>
        </w:numPr>
        <w:tabs>
          <w:tab w:val="left" w:pos="1260"/>
        </w:tabs>
        <w:spacing w:before="240" w:after="240"/>
        <w:ind w:left="360" w:hanging="360"/>
        <w:jc w:val="both"/>
        <w:rPr>
          <w:rFonts w:ascii="Bookman Old Style" w:hAnsi="Bookman Old Style"/>
          <w:b/>
          <w:i/>
          <w:color w:val="000000" w:themeColor="text1"/>
          <w:sz w:val="24"/>
          <w:szCs w:val="24"/>
        </w:rPr>
      </w:pPr>
      <w:r w:rsidRPr="00132B4D">
        <w:rPr>
          <w:rFonts w:ascii="Bookman Old Style" w:hAnsi="Bookman Old Style"/>
          <w:b/>
          <w:i/>
          <w:color w:val="000000" w:themeColor="text1"/>
          <w:sz w:val="24"/>
          <w:szCs w:val="24"/>
        </w:rPr>
        <w:t>Pengeluaran penduduk</w:t>
      </w:r>
    </w:p>
    <w:p w:rsidR="000606A5" w:rsidRPr="00132B4D" w:rsidRDefault="000606A5" w:rsidP="00BD5AB7">
      <w:pPr>
        <w:autoSpaceDE w:val="0"/>
        <w:autoSpaceDN w:val="0"/>
        <w:adjustRightInd w:val="0"/>
        <w:spacing w:after="240"/>
        <w:jc w:val="both"/>
        <w:rPr>
          <w:rFonts w:ascii="Bookman Old Style" w:hAnsi="Bookman Old Style" w:cs="Arial"/>
          <w:color w:val="000000" w:themeColor="text1"/>
          <w:sz w:val="24"/>
          <w:szCs w:val="24"/>
        </w:rPr>
      </w:pPr>
      <w:r w:rsidRPr="00132B4D">
        <w:rPr>
          <w:rFonts w:ascii="Bookman Old Style" w:hAnsi="Bookman Old Style" w:cs="Arial"/>
          <w:color w:val="000000" w:themeColor="text1"/>
          <w:sz w:val="24"/>
          <w:szCs w:val="24"/>
        </w:rPr>
        <w:t>Pola pengeluaran penduduk terhadap kebutuhan pokok (makanan) dan kebutuhan non makanan dapat dijadikan salah satu indikator untuk mengetahui tingkat kesejahteraan masyarakat. Perbandingan pengeluaran konsumsi makanan dan non makanan dapat menunjukkan tingkat kemakmuran suatu rumah</w:t>
      </w:r>
      <w:r w:rsidR="00AC77B5">
        <w:rPr>
          <w:rFonts w:ascii="Bookman Old Style" w:hAnsi="Bookman Old Style" w:cs="Arial"/>
          <w:color w:val="000000" w:themeColor="text1"/>
          <w:sz w:val="24"/>
          <w:szCs w:val="24"/>
          <w:lang w:val="id-ID"/>
        </w:rPr>
        <w:t xml:space="preserve"> </w:t>
      </w:r>
      <w:r w:rsidRPr="00132B4D">
        <w:rPr>
          <w:rFonts w:ascii="Bookman Old Style" w:hAnsi="Bookman Old Style" w:cs="Arial"/>
          <w:color w:val="000000" w:themeColor="text1"/>
          <w:sz w:val="24"/>
          <w:szCs w:val="24"/>
        </w:rPr>
        <w:t>tangga, jika perbandingan pengeluaran konsumsi makanan dengan konsumsi non makanan semakin kecil maka kondisi rumahtangga semakin makmur. Berdasarkan hasil Susenas Kabupaten Sintang tahun 2013, proporsi rata-rata pengeluaran per rumahtangga untuk makanan sebesar 56,39 persen dari total pengeluaran per rumahtangga, artinya pengeluaran untuk makanan di Kabupaten Sintang lebih besar dibandingkan pengeluaran non makanan. Perincian pengeluaran makanan yang terbesar di tahun 2013 belum tersedia, data yang tersedia masih menggunakan hasil susenas 2010 dimana pengeluaran terbesar masih terdapat pada komoditi padi-padian. Ketika masyarakat mulai meningkat pendapatannya dan mulai maju maka pengeluaran terbesar nantinya akan bergeser pada pengeluaran barang tahan lama, pendidikan, dan kesehatan serta total pengeluaran non makanan akan lebih besar dari pengeluaran makanan.</w:t>
      </w:r>
    </w:p>
    <w:p w:rsidR="000606A5" w:rsidRPr="00132B4D" w:rsidRDefault="000606A5" w:rsidP="00607072">
      <w:pPr>
        <w:pStyle w:val="ListParagraph"/>
        <w:numPr>
          <w:ilvl w:val="4"/>
          <w:numId w:val="11"/>
        </w:numPr>
        <w:tabs>
          <w:tab w:val="left" w:pos="1260"/>
        </w:tabs>
        <w:spacing w:after="240" w:line="360" w:lineRule="auto"/>
        <w:ind w:left="360" w:hanging="360"/>
        <w:jc w:val="both"/>
        <w:rPr>
          <w:rFonts w:ascii="Bookman Old Style" w:hAnsi="Bookman Old Style"/>
          <w:b/>
          <w:i/>
          <w:color w:val="000000" w:themeColor="text1"/>
          <w:sz w:val="24"/>
          <w:szCs w:val="24"/>
        </w:rPr>
      </w:pPr>
      <w:r w:rsidRPr="00132B4D">
        <w:rPr>
          <w:rFonts w:ascii="Bookman Old Style" w:hAnsi="Bookman Old Style"/>
          <w:b/>
          <w:i/>
          <w:color w:val="000000" w:themeColor="text1"/>
          <w:sz w:val="24"/>
          <w:szCs w:val="24"/>
        </w:rPr>
        <w:t xml:space="preserve">Nilai tukar petani </w:t>
      </w:r>
    </w:p>
    <w:p w:rsidR="00615666" w:rsidRPr="00132B4D" w:rsidRDefault="00615666" w:rsidP="00BA25F9">
      <w:pPr>
        <w:pStyle w:val="Default"/>
        <w:spacing w:after="240" w:line="276" w:lineRule="auto"/>
        <w:jc w:val="both"/>
        <w:rPr>
          <w:rFonts w:ascii="Bookman Old Style" w:eastAsiaTheme="minorEastAsia" w:hAnsi="Bookman Old Style" w:cstheme="minorBidi"/>
          <w:color w:val="000000" w:themeColor="text1"/>
        </w:rPr>
      </w:pPr>
      <w:r w:rsidRPr="00132B4D">
        <w:rPr>
          <w:rFonts w:ascii="Bookman Old Style" w:eastAsiaTheme="minorEastAsia" w:hAnsi="Bookman Old Style" w:cstheme="minorBidi"/>
          <w:color w:val="000000" w:themeColor="text1"/>
        </w:rPr>
        <w:t>Nilai Tukar Petani (NTP) diperoleh dari perbandingan antara Indeks Harga yang Diterima Petani (It) dengan Indeks Harga yang Dibayar Petani (Ib) dalam persentase. Pengeluaran konsumsi rumah tangga dan biaya produksi pertanian, merupakan salah satu Indikat</w:t>
      </w:r>
      <w:r w:rsidR="00823026">
        <w:rPr>
          <w:rFonts w:ascii="Bookman Old Style" w:eastAsiaTheme="minorEastAsia" w:hAnsi="Bookman Old Style" w:cstheme="minorBidi"/>
          <w:color w:val="000000" w:themeColor="text1"/>
        </w:rPr>
        <w:t xml:space="preserve">or Proxy untuk melihat tingkat </w:t>
      </w:r>
      <w:r w:rsidRPr="00132B4D">
        <w:rPr>
          <w:rFonts w:ascii="Bookman Old Style" w:eastAsiaTheme="minorEastAsia" w:hAnsi="Bookman Old Style" w:cstheme="minorBidi"/>
          <w:color w:val="000000" w:themeColor="text1"/>
        </w:rPr>
        <w:t>kesejahteraan petani. NTP juga menunjukkan daya tukar (term of trade) dari produk pertanian dengan barang dan jasa yang dikonsumsi maupun untuk biaya produksi. Semakin tinggi NTP, relatif semakin sejahtera tingkat kehidupan petani.</w:t>
      </w:r>
    </w:p>
    <w:p w:rsidR="000606A5" w:rsidRPr="00132B4D" w:rsidRDefault="00615666" w:rsidP="00BA25F9">
      <w:pPr>
        <w:pStyle w:val="Default"/>
        <w:spacing w:after="240" w:line="276" w:lineRule="auto"/>
        <w:jc w:val="both"/>
        <w:rPr>
          <w:rFonts w:ascii="Bookman Old Style" w:hAnsi="Bookman Old Style" w:cs="Arial"/>
          <w:color w:val="000000" w:themeColor="text1"/>
        </w:rPr>
      </w:pPr>
      <w:r w:rsidRPr="00132B4D">
        <w:rPr>
          <w:rFonts w:ascii="Bookman Old Style" w:hAnsi="Bookman Old Style" w:cs="Arial"/>
          <w:color w:val="000000" w:themeColor="text1"/>
          <w:lang w:val="id-ID"/>
        </w:rPr>
        <w:t>Perkembangan dari waktu ke waktu, nilai tukar petani (NTP) semakin membaik. Pada tahun 2010, NTP secara nominal sebesar 1.785.000 dan meningkat menjadi 2.467.500 pada tahun 2012. Peningkatan cukup tinggi terjadi pada tahun 2014, yakni dari 2.386.000 pada tahun 2013 menjadi 3.675.125 pada tahun 2014</w:t>
      </w:r>
      <w:r w:rsidR="000606A5" w:rsidRPr="00132B4D">
        <w:rPr>
          <w:rFonts w:ascii="Bookman Old Style" w:hAnsi="Bookman Old Style" w:cs="Arial"/>
          <w:color w:val="000000" w:themeColor="text1"/>
        </w:rPr>
        <w:t>.</w:t>
      </w:r>
    </w:p>
    <w:p w:rsidR="00615666" w:rsidRPr="00132B4D" w:rsidRDefault="00615666" w:rsidP="00615666">
      <w:pPr>
        <w:autoSpaceDE w:val="0"/>
        <w:autoSpaceDN w:val="0"/>
        <w:adjustRightInd w:val="0"/>
        <w:spacing w:after="0" w:line="240" w:lineRule="auto"/>
        <w:jc w:val="center"/>
        <w:rPr>
          <w:rFonts w:ascii="Bookman Old Style" w:eastAsiaTheme="minorHAnsi" w:hAnsi="Bookman Old Style" w:cs="Times New Roman"/>
          <w:color w:val="000000" w:themeColor="text1"/>
          <w:sz w:val="24"/>
        </w:rPr>
      </w:pPr>
      <w:r w:rsidRPr="00132B4D">
        <w:rPr>
          <w:rFonts w:ascii="Bookman Old Style" w:eastAsiaTheme="minorHAnsi" w:hAnsi="Bookman Old Style" w:cs="Times New Roman"/>
          <w:color w:val="000000" w:themeColor="text1"/>
          <w:sz w:val="24"/>
        </w:rPr>
        <w:lastRenderedPageBreak/>
        <w:t>Tabel 2.1</w:t>
      </w:r>
      <w:r w:rsidR="00AC77B5">
        <w:rPr>
          <w:rFonts w:ascii="Bookman Old Style" w:eastAsiaTheme="minorHAnsi" w:hAnsi="Bookman Old Style" w:cs="Times New Roman"/>
          <w:color w:val="000000" w:themeColor="text1"/>
          <w:sz w:val="24"/>
          <w:lang w:val="id-ID"/>
        </w:rPr>
        <w:t>06</w:t>
      </w:r>
      <w:r w:rsidRPr="00132B4D">
        <w:rPr>
          <w:rFonts w:ascii="Bookman Old Style" w:eastAsiaTheme="minorHAnsi" w:hAnsi="Bookman Old Style" w:cs="Times New Roman"/>
          <w:color w:val="000000" w:themeColor="text1"/>
          <w:sz w:val="24"/>
        </w:rPr>
        <w:t>.</w:t>
      </w:r>
    </w:p>
    <w:p w:rsidR="00615666" w:rsidRPr="00132B4D" w:rsidRDefault="00615666" w:rsidP="00615666">
      <w:pPr>
        <w:autoSpaceDE w:val="0"/>
        <w:autoSpaceDN w:val="0"/>
        <w:adjustRightInd w:val="0"/>
        <w:spacing w:after="0" w:line="240" w:lineRule="auto"/>
        <w:jc w:val="center"/>
        <w:rPr>
          <w:rFonts w:ascii="Bookman Old Style" w:eastAsiaTheme="minorHAnsi" w:hAnsi="Bookman Old Style" w:cs="Times New Roman"/>
          <w:color w:val="000000" w:themeColor="text1"/>
          <w:sz w:val="24"/>
        </w:rPr>
      </w:pPr>
      <w:r w:rsidRPr="00132B4D">
        <w:rPr>
          <w:rFonts w:ascii="Bookman Old Style" w:eastAsiaTheme="minorHAnsi" w:hAnsi="Bookman Old Style" w:cs="Times New Roman"/>
          <w:color w:val="000000" w:themeColor="text1"/>
          <w:sz w:val="24"/>
          <w:lang w:val="id-ID"/>
        </w:rPr>
        <w:t>Nilai Tukar Petani Tahun</w:t>
      </w:r>
      <w:r w:rsidRPr="00132B4D">
        <w:rPr>
          <w:rFonts w:ascii="Bookman Old Style" w:eastAsiaTheme="minorHAnsi" w:hAnsi="Bookman Old Style" w:cs="Times New Roman"/>
          <w:color w:val="000000" w:themeColor="text1"/>
          <w:sz w:val="24"/>
        </w:rPr>
        <w:t xml:space="preserve"> 2010</w:t>
      </w:r>
      <w:r w:rsidRPr="00132B4D">
        <w:rPr>
          <w:rFonts w:ascii="Bookman Old Style" w:eastAsiaTheme="minorHAnsi" w:hAnsi="Bookman Old Style" w:cs="Times New Roman"/>
          <w:color w:val="000000" w:themeColor="text1"/>
          <w:sz w:val="24"/>
          <w:lang w:val="id-ID"/>
        </w:rPr>
        <w:t>-</w:t>
      </w:r>
      <w:r w:rsidRPr="00132B4D">
        <w:rPr>
          <w:rFonts w:ascii="Bookman Old Style" w:eastAsiaTheme="minorHAnsi" w:hAnsi="Bookman Old Style" w:cs="Times New Roman"/>
          <w:color w:val="000000" w:themeColor="text1"/>
          <w:sz w:val="24"/>
        </w:rPr>
        <w:t>2014</w:t>
      </w:r>
    </w:p>
    <w:p w:rsidR="00615666" w:rsidRPr="00132B4D" w:rsidRDefault="00615666" w:rsidP="00615666">
      <w:pPr>
        <w:autoSpaceDE w:val="0"/>
        <w:autoSpaceDN w:val="0"/>
        <w:adjustRightInd w:val="0"/>
        <w:spacing w:after="120" w:line="240" w:lineRule="auto"/>
        <w:jc w:val="center"/>
        <w:rPr>
          <w:rFonts w:ascii="Bookman Old Style" w:eastAsiaTheme="minorHAnsi" w:hAnsi="Bookman Old Style" w:cs="Times New Roman"/>
          <w:color w:val="000000" w:themeColor="text1"/>
        </w:rPr>
      </w:pPr>
      <w:r w:rsidRPr="00132B4D">
        <w:rPr>
          <w:rFonts w:ascii="Bookman Old Style" w:eastAsiaTheme="minorHAnsi" w:hAnsi="Bookman Old Style" w:cs="Times New Roman"/>
          <w:color w:val="000000" w:themeColor="text1"/>
          <w:sz w:val="24"/>
        </w:rPr>
        <w:t>Kabupaten Sintang</w:t>
      </w:r>
    </w:p>
    <w:tbl>
      <w:tblPr>
        <w:tblW w:w="10325" w:type="dxa"/>
        <w:jc w:val="center"/>
        <w:tblLook w:val="04A0" w:firstRow="1" w:lastRow="0" w:firstColumn="1" w:lastColumn="0" w:noHBand="0" w:noVBand="1"/>
      </w:tblPr>
      <w:tblGrid>
        <w:gridCol w:w="582"/>
        <w:gridCol w:w="2983"/>
        <w:gridCol w:w="1412"/>
        <w:gridCol w:w="1337"/>
        <w:gridCol w:w="1337"/>
        <w:gridCol w:w="1337"/>
        <w:gridCol w:w="1337"/>
      </w:tblGrid>
      <w:tr w:rsidR="00615666" w:rsidRPr="00132B4D" w:rsidTr="006E18CB">
        <w:trPr>
          <w:trHeight w:val="559"/>
          <w:jc w:val="center"/>
        </w:trPr>
        <w:tc>
          <w:tcPr>
            <w:tcW w:w="582"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rsidR="00615666" w:rsidRPr="00132B4D" w:rsidRDefault="00615666" w:rsidP="006E18CB">
            <w:pPr>
              <w:spacing w:after="0" w:line="240" w:lineRule="auto"/>
              <w:jc w:val="center"/>
              <w:rPr>
                <w:rFonts w:ascii="Bookman Old Style" w:eastAsia="Times New Roman" w:hAnsi="Bookman Old Style" w:cs="Times New Roman"/>
                <w:color w:val="000000" w:themeColor="text1"/>
                <w:sz w:val="20"/>
                <w:szCs w:val="20"/>
              </w:rPr>
            </w:pPr>
            <w:r w:rsidRPr="00132B4D">
              <w:rPr>
                <w:rFonts w:ascii="Bookman Old Style" w:eastAsia="Times New Roman" w:hAnsi="Bookman Old Style" w:cs="Times New Roman"/>
                <w:color w:val="000000" w:themeColor="text1"/>
                <w:sz w:val="20"/>
                <w:szCs w:val="20"/>
              </w:rPr>
              <w:t>No</w:t>
            </w:r>
          </w:p>
        </w:tc>
        <w:tc>
          <w:tcPr>
            <w:tcW w:w="2983" w:type="dxa"/>
            <w:tcBorders>
              <w:top w:val="single" w:sz="8" w:space="0" w:color="auto"/>
              <w:left w:val="nil"/>
              <w:bottom w:val="single" w:sz="4" w:space="0" w:color="auto"/>
              <w:right w:val="single" w:sz="4" w:space="0" w:color="auto"/>
            </w:tcBorders>
            <w:shd w:val="clear" w:color="auto" w:fill="auto"/>
            <w:noWrap/>
            <w:vAlign w:val="center"/>
            <w:hideMark/>
          </w:tcPr>
          <w:p w:rsidR="00615666" w:rsidRPr="00132B4D" w:rsidRDefault="00615666" w:rsidP="006E18CB">
            <w:pPr>
              <w:spacing w:after="0" w:line="240" w:lineRule="auto"/>
              <w:jc w:val="center"/>
              <w:rPr>
                <w:rFonts w:ascii="Bookman Old Style" w:eastAsia="Times New Roman" w:hAnsi="Bookman Old Style" w:cs="Times New Roman"/>
                <w:color w:val="000000" w:themeColor="text1"/>
                <w:sz w:val="20"/>
                <w:szCs w:val="20"/>
              </w:rPr>
            </w:pPr>
            <w:r w:rsidRPr="00132B4D">
              <w:rPr>
                <w:rFonts w:ascii="Bookman Old Style" w:eastAsia="Times New Roman" w:hAnsi="Bookman Old Style" w:cs="Times New Roman"/>
                <w:color w:val="000000" w:themeColor="text1"/>
                <w:sz w:val="20"/>
                <w:szCs w:val="20"/>
              </w:rPr>
              <w:t>Uraian</w:t>
            </w:r>
          </w:p>
        </w:tc>
        <w:tc>
          <w:tcPr>
            <w:tcW w:w="1412" w:type="dxa"/>
            <w:tcBorders>
              <w:top w:val="single" w:sz="8" w:space="0" w:color="auto"/>
              <w:left w:val="nil"/>
              <w:bottom w:val="single" w:sz="4" w:space="0" w:color="auto"/>
              <w:right w:val="single" w:sz="4" w:space="0" w:color="auto"/>
            </w:tcBorders>
            <w:shd w:val="clear" w:color="auto" w:fill="auto"/>
            <w:noWrap/>
            <w:vAlign w:val="center"/>
            <w:hideMark/>
          </w:tcPr>
          <w:p w:rsidR="00615666" w:rsidRPr="00132B4D" w:rsidRDefault="00615666" w:rsidP="006E18CB">
            <w:pPr>
              <w:spacing w:after="0" w:line="240" w:lineRule="auto"/>
              <w:jc w:val="center"/>
              <w:rPr>
                <w:rFonts w:ascii="Bookman Old Style" w:eastAsia="Times New Roman" w:hAnsi="Bookman Old Style" w:cs="Times New Roman"/>
                <w:color w:val="000000" w:themeColor="text1"/>
                <w:sz w:val="20"/>
                <w:szCs w:val="20"/>
              </w:rPr>
            </w:pPr>
            <w:r w:rsidRPr="00132B4D">
              <w:rPr>
                <w:rFonts w:ascii="Bookman Old Style" w:eastAsia="Times New Roman" w:hAnsi="Bookman Old Style" w:cs="Times New Roman"/>
                <w:color w:val="000000" w:themeColor="text1"/>
                <w:sz w:val="20"/>
                <w:szCs w:val="20"/>
              </w:rPr>
              <w:t>2010</w:t>
            </w:r>
          </w:p>
        </w:tc>
        <w:tc>
          <w:tcPr>
            <w:tcW w:w="1337" w:type="dxa"/>
            <w:tcBorders>
              <w:top w:val="single" w:sz="8" w:space="0" w:color="auto"/>
              <w:left w:val="nil"/>
              <w:bottom w:val="single" w:sz="4" w:space="0" w:color="auto"/>
              <w:right w:val="single" w:sz="4" w:space="0" w:color="auto"/>
            </w:tcBorders>
            <w:shd w:val="clear" w:color="auto" w:fill="auto"/>
            <w:noWrap/>
            <w:vAlign w:val="center"/>
            <w:hideMark/>
          </w:tcPr>
          <w:p w:rsidR="00615666" w:rsidRPr="00132B4D" w:rsidRDefault="00615666" w:rsidP="006E18CB">
            <w:pPr>
              <w:spacing w:after="0" w:line="240" w:lineRule="auto"/>
              <w:jc w:val="center"/>
              <w:rPr>
                <w:rFonts w:ascii="Bookman Old Style" w:eastAsia="Times New Roman" w:hAnsi="Bookman Old Style" w:cs="Times New Roman"/>
                <w:color w:val="000000" w:themeColor="text1"/>
                <w:sz w:val="20"/>
                <w:szCs w:val="20"/>
              </w:rPr>
            </w:pPr>
            <w:r w:rsidRPr="00132B4D">
              <w:rPr>
                <w:rFonts w:ascii="Bookman Old Style" w:eastAsia="Times New Roman" w:hAnsi="Bookman Old Style" w:cs="Times New Roman"/>
                <w:color w:val="000000" w:themeColor="text1"/>
                <w:sz w:val="20"/>
                <w:szCs w:val="20"/>
              </w:rPr>
              <w:t>2011</w:t>
            </w:r>
          </w:p>
        </w:tc>
        <w:tc>
          <w:tcPr>
            <w:tcW w:w="1337" w:type="dxa"/>
            <w:tcBorders>
              <w:top w:val="single" w:sz="8" w:space="0" w:color="auto"/>
              <w:left w:val="nil"/>
              <w:bottom w:val="single" w:sz="4" w:space="0" w:color="auto"/>
              <w:right w:val="single" w:sz="4" w:space="0" w:color="auto"/>
            </w:tcBorders>
            <w:shd w:val="clear" w:color="auto" w:fill="auto"/>
            <w:noWrap/>
            <w:vAlign w:val="center"/>
            <w:hideMark/>
          </w:tcPr>
          <w:p w:rsidR="00615666" w:rsidRPr="00132B4D" w:rsidRDefault="00615666" w:rsidP="006E18CB">
            <w:pPr>
              <w:spacing w:after="0" w:line="240" w:lineRule="auto"/>
              <w:jc w:val="center"/>
              <w:rPr>
                <w:rFonts w:ascii="Bookman Old Style" w:eastAsia="Times New Roman" w:hAnsi="Bookman Old Style" w:cs="Times New Roman"/>
                <w:color w:val="000000" w:themeColor="text1"/>
                <w:sz w:val="20"/>
                <w:szCs w:val="20"/>
              </w:rPr>
            </w:pPr>
            <w:r w:rsidRPr="00132B4D">
              <w:rPr>
                <w:rFonts w:ascii="Bookman Old Style" w:eastAsia="Times New Roman" w:hAnsi="Bookman Old Style" w:cs="Times New Roman"/>
                <w:color w:val="000000" w:themeColor="text1"/>
                <w:sz w:val="20"/>
                <w:szCs w:val="20"/>
              </w:rPr>
              <w:t>2012</w:t>
            </w:r>
          </w:p>
        </w:tc>
        <w:tc>
          <w:tcPr>
            <w:tcW w:w="1337" w:type="dxa"/>
            <w:tcBorders>
              <w:top w:val="single" w:sz="8" w:space="0" w:color="auto"/>
              <w:left w:val="nil"/>
              <w:bottom w:val="single" w:sz="4" w:space="0" w:color="auto"/>
              <w:right w:val="single" w:sz="4" w:space="0" w:color="auto"/>
            </w:tcBorders>
            <w:shd w:val="clear" w:color="auto" w:fill="auto"/>
            <w:noWrap/>
            <w:vAlign w:val="center"/>
            <w:hideMark/>
          </w:tcPr>
          <w:p w:rsidR="00615666" w:rsidRPr="00132B4D" w:rsidRDefault="00615666" w:rsidP="006E18CB">
            <w:pPr>
              <w:spacing w:after="0" w:line="240" w:lineRule="auto"/>
              <w:jc w:val="center"/>
              <w:rPr>
                <w:rFonts w:ascii="Bookman Old Style" w:eastAsia="Times New Roman" w:hAnsi="Bookman Old Style" w:cs="Times New Roman"/>
                <w:color w:val="000000" w:themeColor="text1"/>
                <w:sz w:val="20"/>
                <w:szCs w:val="20"/>
              </w:rPr>
            </w:pPr>
            <w:r w:rsidRPr="00132B4D">
              <w:rPr>
                <w:rFonts w:ascii="Bookman Old Style" w:eastAsia="Times New Roman" w:hAnsi="Bookman Old Style" w:cs="Times New Roman"/>
                <w:color w:val="000000" w:themeColor="text1"/>
                <w:sz w:val="20"/>
                <w:szCs w:val="20"/>
              </w:rPr>
              <w:t>2013</w:t>
            </w:r>
          </w:p>
        </w:tc>
        <w:tc>
          <w:tcPr>
            <w:tcW w:w="1337" w:type="dxa"/>
            <w:tcBorders>
              <w:top w:val="single" w:sz="8" w:space="0" w:color="auto"/>
              <w:left w:val="nil"/>
              <w:bottom w:val="single" w:sz="4" w:space="0" w:color="auto"/>
              <w:right w:val="single" w:sz="8" w:space="0" w:color="000000"/>
            </w:tcBorders>
            <w:shd w:val="clear" w:color="auto" w:fill="auto"/>
            <w:noWrap/>
            <w:vAlign w:val="center"/>
            <w:hideMark/>
          </w:tcPr>
          <w:p w:rsidR="00615666" w:rsidRPr="00132B4D" w:rsidRDefault="00615666" w:rsidP="006E18CB">
            <w:pPr>
              <w:spacing w:after="0" w:line="240" w:lineRule="auto"/>
              <w:jc w:val="center"/>
              <w:rPr>
                <w:rFonts w:ascii="Bookman Old Style" w:eastAsia="Times New Roman" w:hAnsi="Bookman Old Style" w:cs="Times New Roman"/>
                <w:color w:val="000000" w:themeColor="text1"/>
                <w:sz w:val="20"/>
                <w:szCs w:val="20"/>
              </w:rPr>
            </w:pPr>
            <w:r w:rsidRPr="00132B4D">
              <w:rPr>
                <w:rFonts w:ascii="Bookman Old Style" w:eastAsia="Times New Roman" w:hAnsi="Bookman Old Style" w:cs="Times New Roman"/>
                <w:color w:val="000000" w:themeColor="text1"/>
                <w:sz w:val="20"/>
                <w:szCs w:val="20"/>
              </w:rPr>
              <w:t>2014</w:t>
            </w:r>
          </w:p>
        </w:tc>
      </w:tr>
      <w:tr w:rsidR="00615666" w:rsidRPr="00132B4D" w:rsidTr="006E18CB">
        <w:trPr>
          <w:trHeight w:val="290"/>
          <w:jc w:val="center"/>
        </w:trPr>
        <w:tc>
          <w:tcPr>
            <w:tcW w:w="582" w:type="dxa"/>
            <w:tcBorders>
              <w:top w:val="nil"/>
              <w:left w:val="single" w:sz="8" w:space="0" w:color="auto"/>
              <w:bottom w:val="dashed" w:sz="4" w:space="0" w:color="auto"/>
              <w:right w:val="single" w:sz="4" w:space="0" w:color="auto"/>
            </w:tcBorders>
            <w:shd w:val="clear" w:color="auto" w:fill="auto"/>
            <w:noWrap/>
            <w:hideMark/>
          </w:tcPr>
          <w:p w:rsidR="00615666" w:rsidRPr="00132B4D" w:rsidRDefault="00615666" w:rsidP="006E18CB">
            <w:pPr>
              <w:spacing w:after="0" w:line="240" w:lineRule="auto"/>
              <w:rPr>
                <w:rFonts w:ascii="Bookman Old Style" w:eastAsia="Times New Roman" w:hAnsi="Bookman Old Style" w:cs="Times New Roman"/>
                <w:color w:val="000000" w:themeColor="text1"/>
                <w:sz w:val="20"/>
                <w:szCs w:val="20"/>
              </w:rPr>
            </w:pPr>
            <w:r w:rsidRPr="00132B4D">
              <w:rPr>
                <w:rFonts w:ascii="Bookman Old Style" w:eastAsia="Times New Roman" w:hAnsi="Bookman Old Style" w:cs="Times New Roman"/>
                <w:color w:val="000000" w:themeColor="text1"/>
                <w:sz w:val="20"/>
                <w:szCs w:val="20"/>
              </w:rPr>
              <w:t>1.</w:t>
            </w:r>
          </w:p>
        </w:tc>
        <w:tc>
          <w:tcPr>
            <w:tcW w:w="2983" w:type="dxa"/>
            <w:tcBorders>
              <w:top w:val="nil"/>
              <w:left w:val="nil"/>
              <w:bottom w:val="dashed" w:sz="4" w:space="0" w:color="auto"/>
              <w:right w:val="single" w:sz="4" w:space="0" w:color="auto"/>
            </w:tcBorders>
            <w:shd w:val="clear" w:color="auto" w:fill="auto"/>
            <w:noWrap/>
            <w:hideMark/>
          </w:tcPr>
          <w:p w:rsidR="00615666" w:rsidRPr="00132B4D" w:rsidRDefault="00615666" w:rsidP="006E18CB">
            <w:pPr>
              <w:spacing w:after="0" w:line="240" w:lineRule="auto"/>
              <w:rPr>
                <w:rFonts w:ascii="Bookman Old Style" w:eastAsia="Times New Roman" w:hAnsi="Bookman Old Style" w:cs="Times New Roman"/>
                <w:color w:val="000000" w:themeColor="text1"/>
                <w:sz w:val="20"/>
                <w:szCs w:val="20"/>
              </w:rPr>
            </w:pPr>
            <w:r w:rsidRPr="00132B4D">
              <w:rPr>
                <w:rFonts w:ascii="Bookman Old Style" w:eastAsia="Times New Roman" w:hAnsi="Bookman Old Style" w:cs="Times New Roman"/>
                <w:color w:val="000000" w:themeColor="text1"/>
                <w:sz w:val="20"/>
                <w:szCs w:val="20"/>
              </w:rPr>
              <w:t>Indeks yang diterima petani ( lt )</w:t>
            </w:r>
          </w:p>
        </w:tc>
        <w:tc>
          <w:tcPr>
            <w:tcW w:w="1412" w:type="dxa"/>
            <w:tcBorders>
              <w:top w:val="nil"/>
              <w:left w:val="nil"/>
              <w:bottom w:val="dashed" w:sz="4" w:space="0" w:color="auto"/>
              <w:right w:val="single" w:sz="4" w:space="0" w:color="auto"/>
            </w:tcBorders>
            <w:shd w:val="clear" w:color="auto" w:fill="auto"/>
            <w:noWrap/>
            <w:hideMark/>
          </w:tcPr>
          <w:p w:rsidR="00615666" w:rsidRPr="00131FC6" w:rsidRDefault="00615666" w:rsidP="006E18CB">
            <w:pPr>
              <w:spacing w:after="0" w:line="240" w:lineRule="auto"/>
              <w:jc w:val="right"/>
              <w:rPr>
                <w:rFonts w:ascii="Bookman Old Style" w:eastAsia="Times New Roman" w:hAnsi="Bookman Old Style" w:cs="Times New Roman"/>
                <w:color w:val="000000" w:themeColor="text1"/>
                <w:sz w:val="20"/>
                <w:szCs w:val="20"/>
              </w:rPr>
            </w:pPr>
            <w:r w:rsidRPr="00131FC6">
              <w:rPr>
                <w:rFonts w:ascii="Bookman Old Style" w:eastAsia="Times New Roman" w:hAnsi="Bookman Old Style" w:cs="Times New Roman"/>
                <w:color w:val="000000" w:themeColor="text1"/>
                <w:sz w:val="20"/>
                <w:szCs w:val="20"/>
              </w:rPr>
              <w:t>1.325.000</w:t>
            </w:r>
          </w:p>
        </w:tc>
        <w:tc>
          <w:tcPr>
            <w:tcW w:w="1337" w:type="dxa"/>
            <w:tcBorders>
              <w:top w:val="nil"/>
              <w:left w:val="nil"/>
              <w:bottom w:val="dashed" w:sz="4" w:space="0" w:color="auto"/>
              <w:right w:val="single" w:sz="4" w:space="0" w:color="auto"/>
            </w:tcBorders>
            <w:shd w:val="clear" w:color="auto" w:fill="auto"/>
            <w:noWrap/>
            <w:hideMark/>
          </w:tcPr>
          <w:p w:rsidR="00615666" w:rsidRPr="00131FC6" w:rsidRDefault="00615666" w:rsidP="006E18CB">
            <w:pPr>
              <w:spacing w:after="0" w:line="240" w:lineRule="auto"/>
              <w:jc w:val="right"/>
              <w:rPr>
                <w:rFonts w:ascii="Bookman Old Style" w:eastAsia="Times New Roman" w:hAnsi="Bookman Old Style" w:cs="Times New Roman"/>
                <w:color w:val="000000" w:themeColor="text1"/>
                <w:sz w:val="20"/>
                <w:szCs w:val="20"/>
              </w:rPr>
            </w:pPr>
            <w:r w:rsidRPr="00131FC6">
              <w:rPr>
                <w:rFonts w:ascii="Bookman Old Style" w:eastAsia="Times New Roman" w:hAnsi="Bookman Old Style" w:cs="Times New Roman"/>
                <w:color w:val="000000" w:themeColor="text1"/>
                <w:sz w:val="20"/>
                <w:szCs w:val="20"/>
              </w:rPr>
              <w:t>12,078,500</w:t>
            </w:r>
          </w:p>
        </w:tc>
        <w:tc>
          <w:tcPr>
            <w:tcW w:w="1337" w:type="dxa"/>
            <w:tcBorders>
              <w:top w:val="nil"/>
              <w:left w:val="nil"/>
              <w:bottom w:val="dashed" w:sz="4" w:space="0" w:color="auto"/>
              <w:right w:val="single" w:sz="4" w:space="0" w:color="auto"/>
            </w:tcBorders>
            <w:shd w:val="clear" w:color="auto" w:fill="auto"/>
            <w:noWrap/>
            <w:hideMark/>
          </w:tcPr>
          <w:p w:rsidR="00615666" w:rsidRPr="00131FC6" w:rsidRDefault="00615666" w:rsidP="006E18CB">
            <w:pPr>
              <w:spacing w:after="0" w:line="240" w:lineRule="auto"/>
              <w:jc w:val="right"/>
              <w:rPr>
                <w:rFonts w:ascii="Bookman Old Style" w:eastAsia="Times New Roman" w:hAnsi="Bookman Old Style" w:cs="Times New Roman"/>
                <w:color w:val="000000" w:themeColor="text1"/>
                <w:sz w:val="20"/>
                <w:szCs w:val="20"/>
              </w:rPr>
            </w:pPr>
            <w:r w:rsidRPr="00131FC6">
              <w:rPr>
                <w:rFonts w:ascii="Bookman Old Style" w:eastAsia="Times New Roman" w:hAnsi="Bookman Old Style" w:cs="Times New Roman"/>
                <w:color w:val="000000" w:themeColor="text1"/>
                <w:sz w:val="20"/>
                <w:szCs w:val="20"/>
              </w:rPr>
              <w:t>15,740,000</w:t>
            </w:r>
          </w:p>
        </w:tc>
        <w:tc>
          <w:tcPr>
            <w:tcW w:w="1337" w:type="dxa"/>
            <w:tcBorders>
              <w:top w:val="nil"/>
              <w:left w:val="nil"/>
              <w:bottom w:val="dashed" w:sz="4" w:space="0" w:color="auto"/>
              <w:right w:val="single" w:sz="4" w:space="0" w:color="auto"/>
            </w:tcBorders>
            <w:shd w:val="clear" w:color="auto" w:fill="auto"/>
            <w:noWrap/>
            <w:hideMark/>
          </w:tcPr>
          <w:p w:rsidR="00615666" w:rsidRPr="00131FC6" w:rsidRDefault="00615666" w:rsidP="006E18CB">
            <w:pPr>
              <w:spacing w:after="0" w:line="240" w:lineRule="auto"/>
              <w:jc w:val="right"/>
              <w:rPr>
                <w:rFonts w:ascii="Bookman Old Style" w:eastAsia="Times New Roman" w:hAnsi="Bookman Old Style" w:cs="Times New Roman"/>
                <w:color w:val="000000" w:themeColor="text1"/>
                <w:sz w:val="20"/>
                <w:szCs w:val="20"/>
              </w:rPr>
            </w:pPr>
            <w:r w:rsidRPr="00131FC6">
              <w:rPr>
                <w:rFonts w:ascii="Bookman Old Style" w:eastAsia="Times New Roman" w:hAnsi="Bookman Old Style" w:cs="Times New Roman"/>
                <w:color w:val="000000" w:themeColor="text1"/>
                <w:sz w:val="20"/>
                <w:szCs w:val="20"/>
              </w:rPr>
              <w:t>15,414,000</w:t>
            </w:r>
          </w:p>
        </w:tc>
        <w:tc>
          <w:tcPr>
            <w:tcW w:w="1337" w:type="dxa"/>
            <w:tcBorders>
              <w:top w:val="single" w:sz="4" w:space="0" w:color="auto"/>
              <w:left w:val="nil"/>
              <w:bottom w:val="dashed" w:sz="4" w:space="0" w:color="auto"/>
              <w:right w:val="single" w:sz="8" w:space="0" w:color="000000"/>
            </w:tcBorders>
            <w:shd w:val="clear" w:color="auto" w:fill="auto"/>
            <w:noWrap/>
            <w:hideMark/>
          </w:tcPr>
          <w:p w:rsidR="00615666" w:rsidRPr="00131FC6" w:rsidRDefault="00615666" w:rsidP="006E18CB">
            <w:pPr>
              <w:spacing w:after="0" w:line="240" w:lineRule="auto"/>
              <w:jc w:val="right"/>
              <w:rPr>
                <w:rFonts w:ascii="Bookman Old Style" w:eastAsia="Times New Roman" w:hAnsi="Bookman Old Style" w:cs="Times New Roman"/>
                <w:color w:val="000000" w:themeColor="text1"/>
                <w:sz w:val="20"/>
                <w:szCs w:val="20"/>
              </w:rPr>
            </w:pPr>
            <w:r w:rsidRPr="00131FC6">
              <w:rPr>
                <w:rFonts w:ascii="Bookman Old Style" w:eastAsia="Times New Roman" w:hAnsi="Bookman Old Style" w:cs="Times New Roman"/>
                <w:color w:val="000000" w:themeColor="text1"/>
                <w:sz w:val="20"/>
                <w:szCs w:val="20"/>
              </w:rPr>
              <w:t>20,608,000</w:t>
            </w:r>
          </w:p>
        </w:tc>
      </w:tr>
      <w:tr w:rsidR="00615666" w:rsidRPr="00132B4D" w:rsidTr="006E18CB">
        <w:trPr>
          <w:trHeight w:val="290"/>
          <w:jc w:val="center"/>
        </w:trPr>
        <w:tc>
          <w:tcPr>
            <w:tcW w:w="582" w:type="dxa"/>
            <w:tcBorders>
              <w:top w:val="nil"/>
              <w:left w:val="single" w:sz="8" w:space="0" w:color="auto"/>
              <w:bottom w:val="dashed" w:sz="4" w:space="0" w:color="auto"/>
              <w:right w:val="single" w:sz="4" w:space="0" w:color="auto"/>
            </w:tcBorders>
            <w:shd w:val="clear" w:color="auto" w:fill="auto"/>
            <w:noWrap/>
            <w:hideMark/>
          </w:tcPr>
          <w:p w:rsidR="00615666" w:rsidRPr="00132B4D" w:rsidRDefault="00615666" w:rsidP="006E18CB">
            <w:pPr>
              <w:spacing w:after="0" w:line="240" w:lineRule="auto"/>
              <w:rPr>
                <w:rFonts w:ascii="Bookman Old Style" w:eastAsia="Times New Roman" w:hAnsi="Bookman Old Style" w:cs="Times New Roman"/>
                <w:color w:val="000000" w:themeColor="text1"/>
                <w:sz w:val="20"/>
                <w:szCs w:val="20"/>
              </w:rPr>
            </w:pPr>
            <w:r w:rsidRPr="00132B4D">
              <w:rPr>
                <w:rFonts w:ascii="Bookman Old Style" w:eastAsia="Times New Roman" w:hAnsi="Bookman Old Style" w:cs="Times New Roman"/>
                <w:color w:val="000000" w:themeColor="text1"/>
                <w:sz w:val="20"/>
                <w:szCs w:val="20"/>
              </w:rPr>
              <w:t>2.</w:t>
            </w:r>
          </w:p>
        </w:tc>
        <w:tc>
          <w:tcPr>
            <w:tcW w:w="2983" w:type="dxa"/>
            <w:tcBorders>
              <w:top w:val="nil"/>
              <w:left w:val="nil"/>
              <w:bottom w:val="dashed" w:sz="4" w:space="0" w:color="auto"/>
              <w:right w:val="single" w:sz="4" w:space="0" w:color="auto"/>
            </w:tcBorders>
            <w:shd w:val="clear" w:color="auto" w:fill="auto"/>
            <w:noWrap/>
            <w:hideMark/>
          </w:tcPr>
          <w:p w:rsidR="00615666" w:rsidRPr="00132B4D" w:rsidRDefault="00615666" w:rsidP="006E18CB">
            <w:pPr>
              <w:spacing w:after="0" w:line="240" w:lineRule="auto"/>
              <w:rPr>
                <w:rFonts w:ascii="Bookman Old Style" w:eastAsia="Times New Roman" w:hAnsi="Bookman Old Style" w:cs="Times New Roman"/>
                <w:color w:val="000000" w:themeColor="text1"/>
                <w:sz w:val="20"/>
                <w:szCs w:val="20"/>
              </w:rPr>
            </w:pPr>
            <w:r w:rsidRPr="00132B4D">
              <w:rPr>
                <w:rFonts w:ascii="Bookman Old Style" w:eastAsia="Times New Roman" w:hAnsi="Bookman Old Style" w:cs="Times New Roman"/>
                <w:color w:val="000000" w:themeColor="text1"/>
                <w:sz w:val="20"/>
                <w:szCs w:val="20"/>
              </w:rPr>
              <w:t>Indeks yang di bayar petani ( lb )</w:t>
            </w:r>
          </w:p>
        </w:tc>
        <w:tc>
          <w:tcPr>
            <w:tcW w:w="1412" w:type="dxa"/>
            <w:tcBorders>
              <w:top w:val="nil"/>
              <w:left w:val="nil"/>
              <w:bottom w:val="dashed" w:sz="4" w:space="0" w:color="auto"/>
              <w:right w:val="single" w:sz="4" w:space="0" w:color="auto"/>
            </w:tcBorders>
            <w:shd w:val="clear" w:color="auto" w:fill="auto"/>
            <w:noWrap/>
            <w:hideMark/>
          </w:tcPr>
          <w:p w:rsidR="00615666" w:rsidRPr="00132B4D" w:rsidRDefault="00615666" w:rsidP="006E18CB">
            <w:pPr>
              <w:spacing w:after="0" w:line="240" w:lineRule="auto"/>
              <w:jc w:val="right"/>
              <w:rPr>
                <w:rFonts w:ascii="Bookman Old Style" w:eastAsia="Times New Roman" w:hAnsi="Bookman Old Style" w:cs="Times New Roman"/>
                <w:color w:val="000000" w:themeColor="text1"/>
                <w:sz w:val="20"/>
                <w:szCs w:val="20"/>
              </w:rPr>
            </w:pPr>
            <w:r w:rsidRPr="00132B4D">
              <w:rPr>
                <w:rFonts w:ascii="Bookman Old Style" w:eastAsia="Times New Roman" w:hAnsi="Bookman Old Style" w:cs="Times New Roman"/>
                <w:color w:val="000000" w:themeColor="text1"/>
                <w:sz w:val="20"/>
                <w:szCs w:val="20"/>
              </w:rPr>
              <w:t>4.185.000</w:t>
            </w:r>
          </w:p>
        </w:tc>
        <w:tc>
          <w:tcPr>
            <w:tcW w:w="1337" w:type="dxa"/>
            <w:tcBorders>
              <w:top w:val="nil"/>
              <w:left w:val="nil"/>
              <w:bottom w:val="dashed" w:sz="4" w:space="0" w:color="auto"/>
              <w:right w:val="single" w:sz="4" w:space="0" w:color="auto"/>
            </w:tcBorders>
            <w:shd w:val="clear" w:color="auto" w:fill="auto"/>
            <w:noWrap/>
            <w:hideMark/>
          </w:tcPr>
          <w:p w:rsidR="00615666" w:rsidRPr="00132B4D" w:rsidRDefault="00615666" w:rsidP="006E18CB">
            <w:pPr>
              <w:spacing w:after="0" w:line="240" w:lineRule="auto"/>
              <w:jc w:val="right"/>
              <w:rPr>
                <w:rFonts w:ascii="Bookman Old Style" w:eastAsia="Times New Roman" w:hAnsi="Bookman Old Style" w:cs="Times New Roman"/>
                <w:color w:val="000000" w:themeColor="text1"/>
                <w:sz w:val="20"/>
                <w:szCs w:val="20"/>
              </w:rPr>
            </w:pPr>
            <w:r w:rsidRPr="00132B4D">
              <w:rPr>
                <w:rFonts w:ascii="Bookman Old Style" w:eastAsia="Times New Roman" w:hAnsi="Bookman Old Style" w:cs="Times New Roman"/>
                <w:color w:val="000000" w:themeColor="text1"/>
                <w:sz w:val="20"/>
                <w:szCs w:val="20"/>
              </w:rPr>
              <w:t>4,185,000</w:t>
            </w:r>
          </w:p>
        </w:tc>
        <w:tc>
          <w:tcPr>
            <w:tcW w:w="1337" w:type="dxa"/>
            <w:tcBorders>
              <w:top w:val="nil"/>
              <w:left w:val="nil"/>
              <w:bottom w:val="dashed" w:sz="4" w:space="0" w:color="auto"/>
              <w:right w:val="single" w:sz="4" w:space="0" w:color="auto"/>
            </w:tcBorders>
            <w:shd w:val="clear" w:color="auto" w:fill="auto"/>
            <w:noWrap/>
            <w:hideMark/>
          </w:tcPr>
          <w:p w:rsidR="00615666" w:rsidRPr="00132B4D" w:rsidRDefault="00615666" w:rsidP="006E18CB">
            <w:pPr>
              <w:spacing w:after="0" w:line="240" w:lineRule="auto"/>
              <w:jc w:val="right"/>
              <w:rPr>
                <w:rFonts w:ascii="Bookman Old Style" w:eastAsia="Times New Roman" w:hAnsi="Bookman Old Style" w:cs="Times New Roman"/>
                <w:color w:val="000000" w:themeColor="text1"/>
                <w:sz w:val="20"/>
                <w:szCs w:val="20"/>
              </w:rPr>
            </w:pPr>
            <w:r w:rsidRPr="00132B4D">
              <w:rPr>
                <w:rFonts w:ascii="Bookman Old Style" w:eastAsia="Times New Roman" w:hAnsi="Bookman Old Style" w:cs="Times New Roman"/>
                <w:color w:val="000000" w:themeColor="text1"/>
                <w:sz w:val="20"/>
                <w:szCs w:val="20"/>
              </w:rPr>
              <w:t>5,870,000</w:t>
            </w:r>
          </w:p>
        </w:tc>
        <w:tc>
          <w:tcPr>
            <w:tcW w:w="1337" w:type="dxa"/>
            <w:tcBorders>
              <w:top w:val="nil"/>
              <w:left w:val="nil"/>
              <w:bottom w:val="dashed" w:sz="4" w:space="0" w:color="auto"/>
              <w:right w:val="single" w:sz="4" w:space="0" w:color="auto"/>
            </w:tcBorders>
            <w:shd w:val="clear" w:color="auto" w:fill="auto"/>
            <w:noWrap/>
            <w:hideMark/>
          </w:tcPr>
          <w:p w:rsidR="00615666" w:rsidRPr="00132B4D" w:rsidRDefault="00615666" w:rsidP="006E18CB">
            <w:pPr>
              <w:spacing w:after="0" w:line="240" w:lineRule="auto"/>
              <w:jc w:val="right"/>
              <w:rPr>
                <w:rFonts w:ascii="Bookman Old Style" w:eastAsia="Times New Roman" w:hAnsi="Bookman Old Style" w:cs="Times New Roman"/>
                <w:color w:val="000000" w:themeColor="text1"/>
                <w:sz w:val="20"/>
                <w:szCs w:val="20"/>
              </w:rPr>
            </w:pPr>
            <w:r w:rsidRPr="00132B4D">
              <w:rPr>
                <w:rFonts w:ascii="Bookman Old Style" w:eastAsia="Times New Roman" w:hAnsi="Bookman Old Style" w:cs="Times New Roman"/>
                <w:color w:val="000000" w:themeColor="text1"/>
                <w:sz w:val="20"/>
                <w:szCs w:val="20"/>
              </w:rPr>
              <w:t>5,870,000</w:t>
            </w:r>
          </w:p>
        </w:tc>
        <w:tc>
          <w:tcPr>
            <w:tcW w:w="1337" w:type="dxa"/>
            <w:tcBorders>
              <w:top w:val="dashed" w:sz="4" w:space="0" w:color="auto"/>
              <w:left w:val="nil"/>
              <w:bottom w:val="dashed" w:sz="4" w:space="0" w:color="auto"/>
              <w:right w:val="single" w:sz="8" w:space="0" w:color="000000"/>
            </w:tcBorders>
            <w:shd w:val="clear" w:color="auto" w:fill="auto"/>
            <w:noWrap/>
            <w:hideMark/>
          </w:tcPr>
          <w:p w:rsidR="00615666" w:rsidRPr="00132B4D" w:rsidRDefault="00615666" w:rsidP="006E18CB">
            <w:pPr>
              <w:spacing w:after="0" w:line="240" w:lineRule="auto"/>
              <w:jc w:val="right"/>
              <w:rPr>
                <w:rFonts w:ascii="Bookman Old Style" w:eastAsia="Times New Roman" w:hAnsi="Bookman Old Style" w:cs="Times New Roman"/>
                <w:color w:val="000000" w:themeColor="text1"/>
                <w:sz w:val="20"/>
                <w:szCs w:val="20"/>
              </w:rPr>
            </w:pPr>
            <w:r w:rsidRPr="00132B4D">
              <w:rPr>
                <w:rFonts w:ascii="Bookman Old Style" w:eastAsia="Times New Roman" w:hAnsi="Bookman Old Style" w:cs="Times New Roman"/>
                <w:color w:val="000000" w:themeColor="text1"/>
                <w:sz w:val="20"/>
                <w:szCs w:val="20"/>
              </w:rPr>
              <w:t>5,907,500</w:t>
            </w:r>
          </w:p>
        </w:tc>
      </w:tr>
      <w:tr w:rsidR="00615666" w:rsidRPr="00132B4D" w:rsidTr="006E18CB">
        <w:trPr>
          <w:trHeight w:val="290"/>
          <w:jc w:val="center"/>
        </w:trPr>
        <w:tc>
          <w:tcPr>
            <w:tcW w:w="582" w:type="dxa"/>
            <w:tcBorders>
              <w:top w:val="nil"/>
              <w:left w:val="single" w:sz="8" w:space="0" w:color="auto"/>
              <w:bottom w:val="dashed" w:sz="4" w:space="0" w:color="auto"/>
              <w:right w:val="single" w:sz="4" w:space="0" w:color="auto"/>
            </w:tcBorders>
            <w:shd w:val="clear" w:color="auto" w:fill="auto"/>
            <w:noWrap/>
            <w:hideMark/>
          </w:tcPr>
          <w:p w:rsidR="00615666" w:rsidRPr="00132B4D" w:rsidRDefault="00615666" w:rsidP="006E18CB">
            <w:pPr>
              <w:spacing w:after="0" w:line="240" w:lineRule="auto"/>
              <w:rPr>
                <w:rFonts w:ascii="Bookman Old Style" w:eastAsia="Times New Roman" w:hAnsi="Bookman Old Style" w:cs="Times New Roman"/>
                <w:color w:val="000000" w:themeColor="text1"/>
                <w:sz w:val="20"/>
                <w:szCs w:val="20"/>
              </w:rPr>
            </w:pPr>
            <w:r w:rsidRPr="00132B4D">
              <w:rPr>
                <w:rFonts w:ascii="Bookman Old Style" w:eastAsia="Times New Roman" w:hAnsi="Bookman Old Style" w:cs="Times New Roman"/>
                <w:color w:val="000000" w:themeColor="text1"/>
                <w:sz w:val="20"/>
                <w:szCs w:val="20"/>
              </w:rPr>
              <w:t>3.</w:t>
            </w:r>
          </w:p>
        </w:tc>
        <w:tc>
          <w:tcPr>
            <w:tcW w:w="2983" w:type="dxa"/>
            <w:tcBorders>
              <w:top w:val="nil"/>
              <w:left w:val="nil"/>
              <w:bottom w:val="dashed" w:sz="4" w:space="0" w:color="auto"/>
              <w:right w:val="single" w:sz="4" w:space="0" w:color="auto"/>
            </w:tcBorders>
            <w:shd w:val="clear" w:color="auto" w:fill="auto"/>
            <w:noWrap/>
            <w:hideMark/>
          </w:tcPr>
          <w:p w:rsidR="00615666" w:rsidRPr="00132B4D" w:rsidRDefault="00615666" w:rsidP="006E18CB">
            <w:pPr>
              <w:spacing w:after="0" w:line="240" w:lineRule="auto"/>
              <w:rPr>
                <w:rFonts w:ascii="Bookman Old Style" w:eastAsia="Times New Roman" w:hAnsi="Bookman Old Style" w:cs="Times New Roman"/>
                <w:color w:val="000000" w:themeColor="text1"/>
                <w:sz w:val="20"/>
                <w:szCs w:val="20"/>
              </w:rPr>
            </w:pPr>
            <w:r w:rsidRPr="00132B4D">
              <w:rPr>
                <w:rFonts w:ascii="Bookman Old Style" w:eastAsia="Times New Roman" w:hAnsi="Bookman Old Style" w:cs="Times New Roman"/>
                <w:color w:val="000000" w:themeColor="text1"/>
                <w:sz w:val="20"/>
                <w:szCs w:val="20"/>
              </w:rPr>
              <w:t>NTP</w:t>
            </w:r>
          </w:p>
        </w:tc>
        <w:tc>
          <w:tcPr>
            <w:tcW w:w="1412" w:type="dxa"/>
            <w:tcBorders>
              <w:top w:val="nil"/>
              <w:left w:val="nil"/>
              <w:bottom w:val="dashed" w:sz="4" w:space="0" w:color="auto"/>
              <w:right w:val="single" w:sz="4" w:space="0" w:color="auto"/>
            </w:tcBorders>
            <w:shd w:val="clear" w:color="auto" w:fill="auto"/>
            <w:noWrap/>
            <w:hideMark/>
          </w:tcPr>
          <w:p w:rsidR="00615666" w:rsidRPr="00132B4D" w:rsidRDefault="00615666" w:rsidP="006E18CB">
            <w:pPr>
              <w:spacing w:after="0" w:line="240" w:lineRule="auto"/>
              <w:jc w:val="right"/>
              <w:rPr>
                <w:rFonts w:ascii="Bookman Old Style" w:eastAsia="Times New Roman" w:hAnsi="Bookman Old Style" w:cs="Times New Roman"/>
                <w:color w:val="000000" w:themeColor="text1"/>
                <w:sz w:val="20"/>
                <w:szCs w:val="20"/>
              </w:rPr>
            </w:pPr>
            <w:r w:rsidRPr="00132B4D">
              <w:rPr>
                <w:rFonts w:ascii="Bookman Old Style" w:eastAsia="Times New Roman" w:hAnsi="Bookman Old Style" w:cs="Times New Roman"/>
                <w:color w:val="000000" w:themeColor="text1"/>
                <w:sz w:val="20"/>
                <w:szCs w:val="20"/>
              </w:rPr>
              <w:t>1,785.000</w:t>
            </w:r>
          </w:p>
        </w:tc>
        <w:tc>
          <w:tcPr>
            <w:tcW w:w="1337" w:type="dxa"/>
            <w:tcBorders>
              <w:top w:val="nil"/>
              <w:left w:val="nil"/>
              <w:bottom w:val="dashed" w:sz="4" w:space="0" w:color="auto"/>
              <w:right w:val="single" w:sz="4" w:space="0" w:color="auto"/>
            </w:tcBorders>
            <w:shd w:val="clear" w:color="auto" w:fill="auto"/>
            <w:noWrap/>
            <w:hideMark/>
          </w:tcPr>
          <w:p w:rsidR="00615666" w:rsidRPr="00132B4D" w:rsidRDefault="00615666" w:rsidP="006E18CB">
            <w:pPr>
              <w:spacing w:after="0" w:line="240" w:lineRule="auto"/>
              <w:jc w:val="right"/>
              <w:rPr>
                <w:rFonts w:ascii="Bookman Old Style" w:eastAsia="Times New Roman" w:hAnsi="Bookman Old Style" w:cs="Times New Roman"/>
                <w:color w:val="000000" w:themeColor="text1"/>
                <w:sz w:val="20"/>
                <w:szCs w:val="20"/>
              </w:rPr>
            </w:pPr>
            <w:r w:rsidRPr="00132B4D">
              <w:rPr>
                <w:rFonts w:ascii="Bookman Old Style" w:eastAsia="Times New Roman" w:hAnsi="Bookman Old Style" w:cs="Times New Roman"/>
                <w:color w:val="000000" w:themeColor="text1"/>
                <w:sz w:val="20"/>
                <w:szCs w:val="20"/>
              </w:rPr>
              <w:t>1,973,375</w:t>
            </w:r>
          </w:p>
        </w:tc>
        <w:tc>
          <w:tcPr>
            <w:tcW w:w="1337" w:type="dxa"/>
            <w:tcBorders>
              <w:top w:val="nil"/>
              <w:left w:val="nil"/>
              <w:bottom w:val="dashed" w:sz="4" w:space="0" w:color="auto"/>
              <w:right w:val="single" w:sz="4" w:space="0" w:color="auto"/>
            </w:tcBorders>
            <w:shd w:val="clear" w:color="auto" w:fill="auto"/>
            <w:noWrap/>
            <w:hideMark/>
          </w:tcPr>
          <w:p w:rsidR="00615666" w:rsidRPr="00132B4D" w:rsidRDefault="00615666" w:rsidP="006E18CB">
            <w:pPr>
              <w:spacing w:after="0" w:line="240" w:lineRule="auto"/>
              <w:jc w:val="right"/>
              <w:rPr>
                <w:rFonts w:ascii="Bookman Old Style" w:eastAsia="Times New Roman" w:hAnsi="Bookman Old Style" w:cs="Times New Roman"/>
                <w:color w:val="000000" w:themeColor="text1"/>
                <w:sz w:val="20"/>
                <w:szCs w:val="20"/>
              </w:rPr>
            </w:pPr>
            <w:r w:rsidRPr="00132B4D">
              <w:rPr>
                <w:rFonts w:ascii="Bookman Old Style" w:eastAsia="Times New Roman" w:hAnsi="Bookman Old Style" w:cs="Times New Roman"/>
                <w:color w:val="000000" w:themeColor="text1"/>
                <w:sz w:val="20"/>
                <w:szCs w:val="20"/>
              </w:rPr>
              <w:t>2,467,500</w:t>
            </w:r>
          </w:p>
        </w:tc>
        <w:tc>
          <w:tcPr>
            <w:tcW w:w="1337" w:type="dxa"/>
            <w:tcBorders>
              <w:top w:val="nil"/>
              <w:left w:val="nil"/>
              <w:bottom w:val="dashed" w:sz="4" w:space="0" w:color="auto"/>
              <w:right w:val="single" w:sz="4" w:space="0" w:color="auto"/>
            </w:tcBorders>
            <w:shd w:val="clear" w:color="auto" w:fill="auto"/>
            <w:noWrap/>
            <w:hideMark/>
          </w:tcPr>
          <w:p w:rsidR="00615666" w:rsidRPr="00132B4D" w:rsidRDefault="00615666" w:rsidP="006E18CB">
            <w:pPr>
              <w:spacing w:after="0" w:line="240" w:lineRule="auto"/>
              <w:jc w:val="right"/>
              <w:rPr>
                <w:rFonts w:ascii="Bookman Old Style" w:eastAsia="Times New Roman" w:hAnsi="Bookman Old Style" w:cs="Times New Roman"/>
                <w:color w:val="000000" w:themeColor="text1"/>
                <w:sz w:val="20"/>
                <w:szCs w:val="20"/>
              </w:rPr>
            </w:pPr>
            <w:r w:rsidRPr="00132B4D">
              <w:rPr>
                <w:rFonts w:ascii="Bookman Old Style" w:eastAsia="Times New Roman" w:hAnsi="Bookman Old Style" w:cs="Times New Roman"/>
                <w:color w:val="000000" w:themeColor="text1"/>
                <w:sz w:val="20"/>
                <w:szCs w:val="20"/>
              </w:rPr>
              <w:t>2,386,000</w:t>
            </w:r>
          </w:p>
        </w:tc>
        <w:tc>
          <w:tcPr>
            <w:tcW w:w="1337" w:type="dxa"/>
            <w:tcBorders>
              <w:top w:val="dashed" w:sz="4" w:space="0" w:color="auto"/>
              <w:left w:val="nil"/>
              <w:bottom w:val="dashed" w:sz="4" w:space="0" w:color="auto"/>
              <w:right w:val="single" w:sz="8" w:space="0" w:color="000000"/>
            </w:tcBorders>
            <w:shd w:val="clear" w:color="auto" w:fill="auto"/>
            <w:noWrap/>
            <w:hideMark/>
          </w:tcPr>
          <w:p w:rsidR="00615666" w:rsidRPr="00132B4D" w:rsidRDefault="00615666" w:rsidP="006E18CB">
            <w:pPr>
              <w:spacing w:after="0" w:line="240" w:lineRule="auto"/>
              <w:jc w:val="right"/>
              <w:rPr>
                <w:rFonts w:ascii="Bookman Old Style" w:eastAsia="Times New Roman" w:hAnsi="Bookman Old Style" w:cs="Times New Roman"/>
                <w:color w:val="000000" w:themeColor="text1"/>
                <w:sz w:val="20"/>
                <w:szCs w:val="20"/>
              </w:rPr>
            </w:pPr>
            <w:r w:rsidRPr="00132B4D">
              <w:rPr>
                <w:rFonts w:ascii="Bookman Old Style" w:eastAsia="Times New Roman" w:hAnsi="Bookman Old Style" w:cs="Times New Roman"/>
                <w:color w:val="000000" w:themeColor="text1"/>
                <w:sz w:val="20"/>
                <w:szCs w:val="20"/>
              </w:rPr>
              <w:t>3,675,125</w:t>
            </w:r>
          </w:p>
        </w:tc>
      </w:tr>
      <w:tr w:rsidR="00615666" w:rsidRPr="00132B4D" w:rsidTr="006E18CB">
        <w:trPr>
          <w:trHeight w:val="300"/>
          <w:jc w:val="center"/>
        </w:trPr>
        <w:tc>
          <w:tcPr>
            <w:tcW w:w="582" w:type="dxa"/>
            <w:tcBorders>
              <w:top w:val="nil"/>
              <w:left w:val="single" w:sz="8" w:space="0" w:color="auto"/>
              <w:bottom w:val="single" w:sz="8" w:space="0" w:color="auto"/>
              <w:right w:val="single" w:sz="4" w:space="0" w:color="auto"/>
            </w:tcBorders>
            <w:shd w:val="clear" w:color="auto" w:fill="auto"/>
            <w:noWrap/>
            <w:hideMark/>
          </w:tcPr>
          <w:p w:rsidR="00615666" w:rsidRPr="00132B4D" w:rsidRDefault="00615666" w:rsidP="006E18CB">
            <w:pPr>
              <w:spacing w:after="0" w:line="240" w:lineRule="auto"/>
              <w:rPr>
                <w:rFonts w:ascii="Bookman Old Style" w:eastAsia="Times New Roman" w:hAnsi="Bookman Old Style" w:cs="Times New Roman"/>
                <w:color w:val="000000" w:themeColor="text1"/>
                <w:sz w:val="20"/>
                <w:szCs w:val="20"/>
              </w:rPr>
            </w:pPr>
            <w:r w:rsidRPr="00132B4D">
              <w:rPr>
                <w:rFonts w:ascii="Bookman Old Style" w:eastAsia="Times New Roman" w:hAnsi="Bookman Old Style" w:cs="Times New Roman"/>
                <w:color w:val="000000" w:themeColor="text1"/>
                <w:sz w:val="20"/>
                <w:szCs w:val="20"/>
              </w:rPr>
              <w:t> </w:t>
            </w:r>
          </w:p>
        </w:tc>
        <w:tc>
          <w:tcPr>
            <w:tcW w:w="2983" w:type="dxa"/>
            <w:tcBorders>
              <w:top w:val="nil"/>
              <w:left w:val="nil"/>
              <w:bottom w:val="single" w:sz="8" w:space="0" w:color="auto"/>
              <w:right w:val="single" w:sz="4" w:space="0" w:color="auto"/>
            </w:tcBorders>
            <w:shd w:val="clear" w:color="auto" w:fill="auto"/>
            <w:noWrap/>
            <w:hideMark/>
          </w:tcPr>
          <w:p w:rsidR="00615666" w:rsidRPr="00132B4D" w:rsidRDefault="00615666" w:rsidP="006E18CB">
            <w:pPr>
              <w:spacing w:after="0" w:line="240" w:lineRule="auto"/>
              <w:rPr>
                <w:rFonts w:ascii="Bookman Old Style" w:eastAsia="Times New Roman" w:hAnsi="Bookman Old Style" w:cs="Times New Roman"/>
                <w:color w:val="000000" w:themeColor="text1"/>
                <w:sz w:val="20"/>
                <w:szCs w:val="20"/>
              </w:rPr>
            </w:pPr>
            <w:r w:rsidRPr="00132B4D">
              <w:rPr>
                <w:rFonts w:ascii="Bookman Old Style" w:eastAsia="Times New Roman" w:hAnsi="Bookman Old Style" w:cs="Times New Roman"/>
                <w:color w:val="000000" w:themeColor="text1"/>
                <w:sz w:val="20"/>
                <w:szCs w:val="20"/>
              </w:rPr>
              <w:t> </w:t>
            </w:r>
          </w:p>
        </w:tc>
        <w:tc>
          <w:tcPr>
            <w:tcW w:w="1412" w:type="dxa"/>
            <w:tcBorders>
              <w:top w:val="nil"/>
              <w:left w:val="nil"/>
              <w:bottom w:val="single" w:sz="8" w:space="0" w:color="auto"/>
              <w:right w:val="single" w:sz="4" w:space="0" w:color="auto"/>
            </w:tcBorders>
            <w:shd w:val="clear" w:color="auto" w:fill="auto"/>
            <w:noWrap/>
            <w:hideMark/>
          </w:tcPr>
          <w:p w:rsidR="00615666" w:rsidRPr="00132B4D" w:rsidRDefault="00615666" w:rsidP="006E18CB">
            <w:pPr>
              <w:spacing w:after="0" w:line="240" w:lineRule="auto"/>
              <w:rPr>
                <w:rFonts w:ascii="Bookman Old Style" w:eastAsia="Times New Roman" w:hAnsi="Bookman Old Style" w:cs="Times New Roman"/>
                <w:color w:val="000000" w:themeColor="text1"/>
                <w:sz w:val="20"/>
                <w:szCs w:val="20"/>
              </w:rPr>
            </w:pPr>
            <w:r w:rsidRPr="00132B4D">
              <w:rPr>
                <w:rFonts w:ascii="Bookman Old Style" w:eastAsia="Times New Roman" w:hAnsi="Bookman Old Style" w:cs="Times New Roman"/>
                <w:color w:val="000000" w:themeColor="text1"/>
                <w:sz w:val="20"/>
                <w:szCs w:val="20"/>
              </w:rPr>
              <w:t> </w:t>
            </w:r>
          </w:p>
        </w:tc>
        <w:tc>
          <w:tcPr>
            <w:tcW w:w="1337" w:type="dxa"/>
            <w:tcBorders>
              <w:top w:val="nil"/>
              <w:left w:val="nil"/>
              <w:bottom w:val="single" w:sz="8" w:space="0" w:color="auto"/>
              <w:right w:val="single" w:sz="4" w:space="0" w:color="auto"/>
            </w:tcBorders>
            <w:shd w:val="clear" w:color="auto" w:fill="auto"/>
            <w:noWrap/>
            <w:hideMark/>
          </w:tcPr>
          <w:p w:rsidR="00615666" w:rsidRPr="00132B4D" w:rsidRDefault="00615666" w:rsidP="006E18CB">
            <w:pPr>
              <w:spacing w:after="0" w:line="240" w:lineRule="auto"/>
              <w:rPr>
                <w:rFonts w:ascii="Bookman Old Style" w:eastAsia="Times New Roman" w:hAnsi="Bookman Old Style" w:cs="Times New Roman"/>
                <w:color w:val="000000" w:themeColor="text1"/>
                <w:sz w:val="20"/>
                <w:szCs w:val="20"/>
              </w:rPr>
            </w:pPr>
            <w:r w:rsidRPr="00132B4D">
              <w:rPr>
                <w:rFonts w:ascii="Bookman Old Style" w:eastAsia="Times New Roman" w:hAnsi="Bookman Old Style" w:cs="Times New Roman"/>
                <w:color w:val="000000" w:themeColor="text1"/>
                <w:sz w:val="20"/>
                <w:szCs w:val="20"/>
              </w:rPr>
              <w:t> </w:t>
            </w:r>
          </w:p>
        </w:tc>
        <w:tc>
          <w:tcPr>
            <w:tcW w:w="1337" w:type="dxa"/>
            <w:tcBorders>
              <w:top w:val="nil"/>
              <w:left w:val="nil"/>
              <w:bottom w:val="single" w:sz="8" w:space="0" w:color="auto"/>
              <w:right w:val="single" w:sz="4" w:space="0" w:color="auto"/>
            </w:tcBorders>
            <w:shd w:val="clear" w:color="auto" w:fill="auto"/>
            <w:noWrap/>
            <w:hideMark/>
          </w:tcPr>
          <w:p w:rsidR="00615666" w:rsidRPr="00132B4D" w:rsidRDefault="00615666" w:rsidP="006E18CB">
            <w:pPr>
              <w:spacing w:after="0" w:line="240" w:lineRule="auto"/>
              <w:rPr>
                <w:rFonts w:ascii="Bookman Old Style" w:eastAsia="Times New Roman" w:hAnsi="Bookman Old Style" w:cs="Times New Roman"/>
                <w:color w:val="000000" w:themeColor="text1"/>
                <w:sz w:val="20"/>
                <w:szCs w:val="20"/>
              </w:rPr>
            </w:pPr>
            <w:r w:rsidRPr="00132B4D">
              <w:rPr>
                <w:rFonts w:ascii="Bookman Old Style" w:eastAsia="Times New Roman" w:hAnsi="Bookman Old Style" w:cs="Times New Roman"/>
                <w:color w:val="000000" w:themeColor="text1"/>
                <w:sz w:val="20"/>
                <w:szCs w:val="20"/>
              </w:rPr>
              <w:t> </w:t>
            </w:r>
          </w:p>
        </w:tc>
        <w:tc>
          <w:tcPr>
            <w:tcW w:w="1337" w:type="dxa"/>
            <w:tcBorders>
              <w:top w:val="nil"/>
              <w:left w:val="nil"/>
              <w:bottom w:val="single" w:sz="8" w:space="0" w:color="auto"/>
              <w:right w:val="single" w:sz="4" w:space="0" w:color="auto"/>
            </w:tcBorders>
            <w:shd w:val="clear" w:color="auto" w:fill="auto"/>
            <w:noWrap/>
            <w:hideMark/>
          </w:tcPr>
          <w:p w:rsidR="00615666" w:rsidRPr="00132B4D" w:rsidRDefault="00615666" w:rsidP="006E18CB">
            <w:pPr>
              <w:spacing w:after="0" w:line="240" w:lineRule="auto"/>
              <w:rPr>
                <w:rFonts w:ascii="Bookman Old Style" w:eastAsia="Times New Roman" w:hAnsi="Bookman Old Style" w:cs="Times New Roman"/>
                <w:color w:val="000000" w:themeColor="text1"/>
                <w:sz w:val="20"/>
                <w:szCs w:val="20"/>
              </w:rPr>
            </w:pPr>
            <w:r w:rsidRPr="00132B4D">
              <w:rPr>
                <w:rFonts w:ascii="Bookman Old Style" w:eastAsia="Times New Roman" w:hAnsi="Bookman Old Style" w:cs="Times New Roman"/>
                <w:color w:val="000000" w:themeColor="text1"/>
                <w:sz w:val="20"/>
                <w:szCs w:val="20"/>
              </w:rPr>
              <w:t> </w:t>
            </w:r>
          </w:p>
        </w:tc>
        <w:tc>
          <w:tcPr>
            <w:tcW w:w="1337" w:type="dxa"/>
            <w:tcBorders>
              <w:top w:val="nil"/>
              <w:left w:val="nil"/>
              <w:bottom w:val="single" w:sz="8" w:space="0" w:color="auto"/>
              <w:right w:val="single" w:sz="8" w:space="0" w:color="000000"/>
            </w:tcBorders>
            <w:shd w:val="clear" w:color="auto" w:fill="auto"/>
            <w:noWrap/>
            <w:hideMark/>
          </w:tcPr>
          <w:p w:rsidR="00615666" w:rsidRPr="00132B4D" w:rsidRDefault="00615666" w:rsidP="006E18CB">
            <w:pPr>
              <w:spacing w:after="0" w:line="240" w:lineRule="auto"/>
              <w:rPr>
                <w:rFonts w:ascii="Bookman Old Style" w:eastAsia="Times New Roman" w:hAnsi="Bookman Old Style" w:cs="Times New Roman"/>
                <w:color w:val="000000" w:themeColor="text1"/>
                <w:sz w:val="20"/>
                <w:szCs w:val="20"/>
              </w:rPr>
            </w:pPr>
            <w:r w:rsidRPr="00132B4D">
              <w:rPr>
                <w:rFonts w:ascii="Bookman Old Style" w:eastAsia="Times New Roman" w:hAnsi="Bookman Old Style" w:cs="Times New Roman"/>
                <w:color w:val="000000" w:themeColor="text1"/>
                <w:sz w:val="20"/>
                <w:szCs w:val="20"/>
              </w:rPr>
              <w:t> </w:t>
            </w:r>
          </w:p>
        </w:tc>
      </w:tr>
    </w:tbl>
    <w:p w:rsidR="0074527D" w:rsidRPr="00132B4D" w:rsidRDefault="0074527D" w:rsidP="000606A5">
      <w:pPr>
        <w:pStyle w:val="ListParagraph"/>
        <w:tabs>
          <w:tab w:val="left" w:pos="1260"/>
        </w:tabs>
        <w:spacing w:after="0"/>
        <w:ind w:left="0"/>
        <w:jc w:val="both"/>
        <w:rPr>
          <w:rFonts w:ascii="Bookman Old Style" w:hAnsi="Bookman Old Style"/>
          <w:color w:val="000000" w:themeColor="text1"/>
          <w:sz w:val="24"/>
          <w:szCs w:val="24"/>
        </w:rPr>
      </w:pPr>
    </w:p>
    <w:p w:rsidR="000606A5" w:rsidRPr="00132B4D" w:rsidRDefault="00936B3F" w:rsidP="00BD5AB7">
      <w:pPr>
        <w:pStyle w:val="ListParagraph"/>
        <w:tabs>
          <w:tab w:val="left" w:pos="1260"/>
        </w:tabs>
        <w:spacing w:after="120"/>
        <w:ind w:left="0"/>
        <w:jc w:val="both"/>
        <w:rPr>
          <w:rFonts w:ascii="Bookman Old Style" w:hAnsi="Bookman Old Style" w:cs="Trebuchet MS"/>
          <w:b/>
          <w:color w:val="000000" w:themeColor="text1"/>
          <w:sz w:val="24"/>
          <w:szCs w:val="24"/>
        </w:rPr>
      </w:pPr>
      <w:r w:rsidRPr="00132B4D">
        <w:rPr>
          <w:rFonts w:ascii="Bookman Old Style" w:hAnsi="Bookman Old Style" w:cs="Trebuchet MS"/>
          <w:b/>
          <w:color w:val="000000" w:themeColor="text1"/>
          <w:sz w:val="24"/>
          <w:szCs w:val="24"/>
        </w:rPr>
        <w:t>2.4.2.  Fasilitas Wilayah/ Infrastruktur</w:t>
      </w:r>
    </w:p>
    <w:p w:rsidR="00936B3F" w:rsidRPr="00132B4D" w:rsidRDefault="0088756F" w:rsidP="00BD5AB7">
      <w:pPr>
        <w:tabs>
          <w:tab w:val="left" w:pos="1260"/>
        </w:tabs>
        <w:spacing w:after="120"/>
        <w:rPr>
          <w:rFonts w:ascii="Bookman Old Style" w:hAnsi="Bookman Old Style" w:cs="Trebuchet MS"/>
          <w:b/>
          <w:color w:val="000000" w:themeColor="text1"/>
          <w:sz w:val="24"/>
          <w:szCs w:val="24"/>
        </w:rPr>
      </w:pPr>
      <w:r w:rsidRPr="00132B4D">
        <w:rPr>
          <w:rFonts w:ascii="Bookman Old Style" w:hAnsi="Bookman Old Style" w:cs="Trebuchet MS"/>
          <w:b/>
          <w:color w:val="000000" w:themeColor="text1"/>
          <w:sz w:val="24"/>
          <w:szCs w:val="24"/>
        </w:rPr>
        <w:t>2</w:t>
      </w:r>
      <w:r w:rsidR="00936B3F" w:rsidRPr="00132B4D">
        <w:rPr>
          <w:rFonts w:ascii="Bookman Old Style" w:hAnsi="Bookman Old Style" w:cs="Trebuchet MS"/>
          <w:b/>
          <w:color w:val="000000" w:themeColor="text1"/>
          <w:sz w:val="24"/>
          <w:szCs w:val="24"/>
        </w:rPr>
        <w:t>.4.2.1.  Aksesibilitas daerah</w:t>
      </w:r>
    </w:p>
    <w:p w:rsidR="00725EC0" w:rsidRPr="00132B4D" w:rsidRDefault="00725EC0" w:rsidP="00BD5AB7">
      <w:pPr>
        <w:pStyle w:val="ListParagraph"/>
        <w:numPr>
          <w:ilvl w:val="4"/>
          <w:numId w:val="11"/>
        </w:numPr>
        <w:spacing w:after="120" w:line="360" w:lineRule="auto"/>
        <w:ind w:left="448" w:hanging="448"/>
        <w:contextualSpacing w:val="0"/>
        <w:jc w:val="both"/>
        <w:rPr>
          <w:rFonts w:ascii="Bookman Old Style" w:hAnsi="Bookman Old Style" w:cs="Tahoma"/>
          <w:b/>
          <w:i/>
          <w:color w:val="000000" w:themeColor="text1"/>
          <w:sz w:val="24"/>
          <w:szCs w:val="24"/>
          <w:lang w:val="id-ID"/>
        </w:rPr>
      </w:pPr>
      <w:r w:rsidRPr="00132B4D">
        <w:rPr>
          <w:rFonts w:ascii="Bookman Old Style" w:hAnsi="Bookman Old Style" w:cs="Tahoma"/>
          <w:b/>
          <w:i/>
          <w:color w:val="000000" w:themeColor="text1"/>
          <w:sz w:val="24"/>
          <w:szCs w:val="24"/>
          <w:lang w:val="id-ID"/>
        </w:rPr>
        <w:t>Prosentase Angkutan darat dibanding jumlah penumpang</w:t>
      </w:r>
    </w:p>
    <w:p w:rsidR="00725EC0" w:rsidRPr="00132B4D" w:rsidRDefault="00725EC0" w:rsidP="00BD5AB7">
      <w:pPr>
        <w:spacing w:after="120"/>
        <w:jc w:val="both"/>
        <w:rPr>
          <w:rFonts w:ascii="Bookman Old Style" w:hAnsi="Bookman Old Style" w:cs="Tahoma"/>
          <w:bCs/>
          <w:color w:val="000000" w:themeColor="text1"/>
          <w:sz w:val="24"/>
          <w:szCs w:val="24"/>
        </w:rPr>
      </w:pPr>
      <w:r w:rsidRPr="00132B4D">
        <w:rPr>
          <w:rFonts w:ascii="Bookman Old Style" w:hAnsi="Bookman Old Style" w:cs="Tahoma"/>
          <w:color w:val="000000" w:themeColor="text1"/>
          <w:sz w:val="24"/>
          <w:szCs w:val="24"/>
        </w:rPr>
        <w:t>Prosentase angkutan darat dibanding jumlah penumpang</w:t>
      </w:r>
      <w:r w:rsidRPr="00132B4D">
        <w:rPr>
          <w:rFonts w:ascii="Bookman Old Style" w:hAnsi="Bookman Old Style" w:cs="Tahoma"/>
          <w:color w:val="000000" w:themeColor="text1"/>
          <w:sz w:val="24"/>
          <w:szCs w:val="24"/>
          <w:lang w:val="id-ID"/>
        </w:rPr>
        <w:t xml:space="preserve"> pada tahun 2014 sebesar </w:t>
      </w:r>
      <w:r w:rsidRPr="00132B4D">
        <w:rPr>
          <w:rFonts w:ascii="Bookman Old Style" w:hAnsi="Bookman Old Style" w:cs="Tahoma"/>
          <w:color w:val="000000" w:themeColor="text1"/>
          <w:sz w:val="24"/>
          <w:szCs w:val="24"/>
        </w:rPr>
        <w:t xml:space="preserve">0,07%. </w:t>
      </w:r>
      <w:r w:rsidRPr="00132B4D">
        <w:rPr>
          <w:rFonts w:ascii="Bookman Old Style" w:hAnsi="Bookman Old Style" w:cs="Tahoma"/>
          <w:bCs/>
          <w:color w:val="000000" w:themeColor="text1"/>
          <w:sz w:val="24"/>
          <w:szCs w:val="24"/>
          <w:lang w:val="id-ID"/>
        </w:rPr>
        <w:t xml:space="preserve">Jumlah angkutan darat dari dan menuju Kabupaten Sintang sebanyak </w:t>
      </w:r>
      <w:r w:rsidRPr="00132B4D">
        <w:rPr>
          <w:rFonts w:ascii="Bookman Old Style" w:hAnsi="Bookman Old Style" w:cs="Tahoma"/>
          <w:bCs/>
          <w:color w:val="000000" w:themeColor="text1"/>
          <w:sz w:val="24"/>
          <w:szCs w:val="24"/>
        </w:rPr>
        <w:t>359</w:t>
      </w:r>
      <w:r w:rsidRPr="00132B4D">
        <w:rPr>
          <w:rFonts w:ascii="Bookman Old Style" w:hAnsi="Bookman Old Style" w:cs="Tahoma"/>
          <w:bCs/>
          <w:color w:val="000000" w:themeColor="text1"/>
          <w:sz w:val="24"/>
          <w:szCs w:val="24"/>
          <w:lang w:val="id-ID"/>
        </w:rPr>
        <w:t xml:space="preserve"> buah, angkutan darat didominasi oleh perusahaan Damri dan bus antar kota dalam provinsi lainnya. Selain dari bus, transportasi darat lainnya berupa perusahaan travel pribadi dan perusahaan yang menggunakan mobil jenis MPV dan APV.  Sedangkan jumlah penumpang angkutan darat sampai dengan tahun 2014 </w:t>
      </w:r>
      <w:r w:rsidRPr="00132B4D">
        <w:rPr>
          <w:rFonts w:ascii="Bookman Old Style" w:hAnsi="Bookman Old Style" w:cs="Tahoma"/>
          <w:bCs/>
          <w:color w:val="000000" w:themeColor="text1"/>
          <w:sz w:val="24"/>
          <w:szCs w:val="24"/>
        </w:rPr>
        <w:t xml:space="preserve">baik penumpang masuk dan penumpang keluar </w:t>
      </w:r>
      <w:r w:rsidRPr="00132B4D">
        <w:rPr>
          <w:rFonts w:ascii="Bookman Old Style" w:hAnsi="Bookman Old Style" w:cs="Tahoma"/>
          <w:bCs/>
          <w:color w:val="000000" w:themeColor="text1"/>
          <w:sz w:val="24"/>
          <w:szCs w:val="24"/>
          <w:lang w:val="id-ID"/>
        </w:rPr>
        <w:t xml:space="preserve">sebanyak </w:t>
      </w:r>
      <w:r w:rsidRPr="00132B4D">
        <w:rPr>
          <w:rFonts w:ascii="Bookman Old Style" w:hAnsi="Bookman Old Style" w:cs="Tahoma"/>
          <w:bCs/>
          <w:color w:val="000000" w:themeColor="text1"/>
          <w:sz w:val="24"/>
          <w:szCs w:val="24"/>
        </w:rPr>
        <w:t>526.972</w:t>
      </w:r>
      <w:r w:rsidRPr="00132B4D">
        <w:rPr>
          <w:rFonts w:ascii="Bookman Old Style" w:hAnsi="Bookman Old Style" w:cs="Tahoma"/>
          <w:bCs/>
          <w:color w:val="000000" w:themeColor="text1"/>
          <w:sz w:val="24"/>
          <w:szCs w:val="24"/>
          <w:lang w:val="id-ID"/>
        </w:rPr>
        <w:t xml:space="preserve"> orang.</w:t>
      </w:r>
    </w:p>
    <w:p w:rsidR="00D51246" w:rsidRDefault="00D51246" w:rsidP="00582370">
      <w:pPr>
        <w:spacing w:after="0"/>
        <w:jc w:val="center"/>
        <w:rPr>
          <w:rFonts w:ascii="Bookman Old Style" w:hAnsi="Bookman Old Style" w:cs="Times New Roman"/>
          <w:bCs/>
          <w:color w:val="000000" w:themeColor="text1"/>
          <w:sz w:val="24"/>
        </w:rPr>
      </w:pPr>
    </w:p>
    <w:p w:rsidR="00725EC0" w:rsidRPr="00132B4D" w:rsidRDefault="00725EC0" w:rsidP="00582370">
      <w:pPr>
        <w:spacing w:after="0"/>
        <w:jc w:val="center"/>
        <w:rPr>
          <w:rFonts w:ascii="Bookman Old Style" w:hAnsi="Bookman Old Style" w:cs="Times New Roman"/>
          <w:bCs/>
          <w:color w:val="000000" w:themeColor="text1"/>
          <w:sz w:val="24"/>
        </w:rPr>
      </w:pPr>
      <w:r w:rsidRPr="00132B4D">
        <w:rPr>
          <w:rFonts w:ascii="Bookman Old Style" w:hAnsi="Bookman Old Style" w:cs="Times New Roman"/>
          <w:bCs/>
          <w:color w:val="000000" w:themeColor="text1"/>
          <w:sz w:val="24"/>
        </w:rPr>
        <w:t>Tabel</w:t>
      </w:r>
      <w:r w:rsidR="00FD7E78">
        <w:rPr>
          <w:rFonts w:ascii="Bookman Old Style" w:hAnsi="Bookman Old Style" w:cs="Times New Roman"/>
          <w:bCs/>
          <w:color w:val="000000" w:themeColor="text1"/>
          <w:sz w:val="24"/>
        </w:rPr>
        <w:t xml:space="preserve"> 2.</w:t>
      </w:r>
      <w:r w:rsidR="00FD7E78">
        <w:rPr>
          <w:rFonts w:ascii="Bookman Old Style" w:hAnsi="Bookman Old Style" w:cs="Times New Roman"/>
          <w:bCs/>
          <w:color w:val="000000" w:themeColor="text1"/>
          <w:sz w:val="24"/>
          <w:lang w:val="id-ID"/>
        </w:rPr>
        <w:t>1</w:t>
      </w:r>
      <w:r w:rsidR="00AC77B5">
        <w:rPr>
          <w:rFonts w:ascii="Bookman Old Style" w:hAnsi="Bookman Old Style" w:cs="Times New Roman"/>
          <w:bCs/>
          <w:color w:val="000000" w:themeColor="text1"/>
          <w:sz w:val="24"/>
          <w:lang w:val="id-ID"/>
        </w:rPr>
        <w:t>07</w:t>
      </w:r>
      <w:r w:rsidR="002E79C7" w:rsidRPr="00132B4D">
        <w:rPr>
          <w:rFonts w:ascii="Bookman Old Style" w:hAnsi="Bookman Old Style" w:cs="Times New Roman"/>
          <w:bCs/>
          <w:color w:val="000000" w:themeColor="text1"/>
          <w:sz w:val="24"/>
        </w:rPr>
        <w:t>.</w:t>
      </w:r>
    </w:p>
    <w:p w:rsidR="00F972F4" w:rsidRPr="00132B4D" w:rsidRDefault="00725EC0" w:rsidP="00582370">
      <w:pPr>
        <w:spacing w:after="0"/>
        <w:jc w:val="center"/>
        <w:rPr>
          <w:rFonts w:ascii="Bookman Old Style" w:hAnsi="Bookman Old Style" w:cs="Times New Roman"/>
          <w:bCs/>
          <w:color w:val="000000" w:themeColor="text1"/>
          <w:sz w:val="24"/>
        </w:rPr>
      </w:pPr>
      <w:r w:rsidRPr="00132B4D">
        <w:rPr>
          <w:rFonts w:ascii="Bookman Old Style" w:hAnsi="Bookman Old Style" w:cs="Times New Roman"/>
          <w:bCs/>
          <w:color w:val="000000" w:themeColor="text1"/>
          <w:sz w:val="24"/>
        </w:rPr>
        <w:t xml:space="preserve">Arus Kendaran dan Penumpang Darat </w:t>
      </w:r>
    </w:p>
    <w:p w:rsidR="00725EC0" w:rsidRPr="00132B4D" w:rsidRDefault="00725EC0" w:rsidP="00582370">
      <w:pPr>
        <w:spacing w:after="120"/>
        <w:jc w:val="center"/>
        <w:rPr>
          <w:rFonts w:ascii="Bookman Old Style" w:hAnsi="Bookman Old Style" w:cs="Tahoma"/>
          <w:bCs/>
          <w:color w:val="000000" w:themeColor="text1"/>
          <w:sz w:val="24"/>
        </w:rPr>
      </w:pPr>
      <w:r w:rsidRPr="00132B4D">
        <w:rPr>
          <w:rFonts w:ascii="Bookman Old Style" w:hAnsi="Bookman Old Style" w:cs="Times New Roman"/>
          <w:bCs/>
          <w:color w:val="000000" w:themeColor="text1"/>
          <w:sz w:val="24"/>
        </w:rPr>
        <w:t>Tahun 2014</w:t>
      </w:r>
    </w:p>
    <w:tbl>
      <w:tblPr>
        <w:tblW w:w="8476" w:type="dxa"/>
        <w:tblInd w:w="-34" w:type="dxa"/>
        <w:tblLook w:val="04A0" w:firstRow="1" w:lastRow="0" w:firstColumn="1" w:lastColumn="0" w:noHBand="0" w:noVBand="1"/>
      </w:tblPr>
      <w:tblGrid>
        <w:gridCol w:w="590"/>
        <w:gridCol w:w="2020"/>
        <w:gridCol w:w="1700"/>
        <w:gridCol w:w="1840"/>
        <w:gridCol w:w="1163"/>
        <w:gridCol w:w="1163"/>
      </w:tblGrid>
      <w:tr w:rsidR="001E1180" w:rsidRPr="00132B4D" w:rsidTr="002014CB">
        <w:trPr>
          <w:trHeight w:val="300"/>
          <w:tblHeader/>
        </w:trPr>
        <w:tc>
          <w:tcPr>
            <w:tcW w:w="590" w:type="dxa"/>
            <w:tcBorders>
              <w:top w:val="single" w:sz="4" w:space="0" w:color="auto"/>
              <w:left w:val="single" w:sz="4" w:space="0" w:color="auto"/>
              <w:bottom w:val="nil"/>
              <w:right w:val="single" w:sz="4" w:space="0" w:color="auto"/>
            </w:tcBorders>
            <w:shd w:val="clear" w:color="auto" w:fill="B8CCE4" w:themeFill="accent1" w:themeFillTint="66"/>
            <w:noWrap/>
            <w:vAlign w:val="center"/>
            <w:hideMark/>
          </w:tcPr>
          <w:p w:rsidR="00725EC0" w:rsidRPr="00132B4D" w:rsidRDefault="00725EC0" w:rsidP="00582370">
            <w:pPr>
              <w:spacing w:after="0" w:line="240" w:lineRule="auto"/>
              <w:jc w:val="center"/>
              <w:rPr>
                <w:rFonts w:ascii="Bookman Old Style" w:hAnsi="Bookman Old Style" w:cstheme="minorHAnsi"/>
                <w:b/>
                <w:bCs/>
                <w:color w:val="000000" w:themeColor="text1"/>
                <w:sz w:val="20"/>
              </w:rPr>
            </w:pPr>
            <w:r w:rsidRPr="00132B4D">
              <w:rPr>
                <w:rFonts w:ascii="Bookman Old Style" w:hAnsi="Bookman Old Style" w:cstheme="minorHAnsi"/>
                <w:b/>
                <w:bCs/>
                <w:color w:val="000000" w:themeColor="text1"/>
                <w:sz w:val="20"/>
              </w:rPr>
              <w:t>No.</w:t>
            </w:r>
          </w:p>
        </w:tc>
        <w:tc>
          <w:tcPr>
            <w:tcW w:w="2020" w:type="dxa"/>
            <w:tcBorders>
              <w:top w:val="single" w:sz="4" w:space="0" w:color="auto"/>
              <w:left w:val="nil"/>
              <w:bottom w:val="nil"/>
              <w:right w:val="single" w:sz="4" w:space="0" w:color="auto"/>
            </w:tcBorders>
            <w:shd w:val="clear" w:color="auto" w:fill="B8CCE4" w:themeFill="accent1" w:themeFillTint="66"/>
            <w:noWrap/>
            <w:vAlign w:val="center"/>
            <w:hideMark/>
          </w:tcPr>
          <w:p w:rsidR="00725EC0" w:rsidRPr="00132B4D" w:rsidRDefault="00725EC0" w:rsidP="00582370">
            <w:pPr>
              <w:spacing w:after="0" w:line="240" w:lineRule="auto"/>
              <w:jc w:val="center"/>
              <w:rPr>
                <w:rFonts w:ascii="Bookman Old Style" w:hAnsi="Bookman Old Style" w:cstheme="minorHAnsi"/>
                <w:b/>
                <w:bCs/>
                <w:color w:val="000000" w:themeColor="text1"/>
                <w:sz w:val="20"/>
              </w:rPr>
            </w:pPr>
            <w:r w:rsidRPr="00132B4D">
              <w:rPr>
                <w:rFonts w:ascii="Bookman Old Style" w:hAnsi="Bookman Old Style" w:cstheme="minorHAnsi"/>
                <w:b/>
                <w:bCs/>
                <w:color w:val="000000" w:themeColor="text1"/>
                <w:sz w:val="20"/>
              </w:rPr>
              <w:t>Nama Terminal</w:t>
            </w:r>
          </w:p>
        </w:tc>
        <w:tc>
          <w:tcPr>
            <w:tcW w:w="1700" w:type="dxa"/>
            <w:tcBorders>
              <w:top w:val="single" w:sz="4" w:space="0" w:color="auto"/>
              <w:left w:val="nil"/>
              <w:bottom w:val="nil"/>
              <w:right w:val="single" w:sz="4" w:space="0" w:color="auto"/>
            </w:tcBorders>
            <w:shd w:val="clear" w:color="auto" w:fill="B8CCE4" w:themeFill="accent1" w:themeFillTint="66"/>
            <w:noWrap/>
            <w:vAlign w:val="center"/>
            <w:hideMark/>
          </w:tcPr>
          <w:p w:rsidR="00725EC0" w:rsidRPr="00132B4D" w:rsidRDefault="00725EC0" w:rsidP="00582370">
            <w:pPr>
              <w:spacing w:after="0" w:line="240" w:lineRule="auto"/>
              <w:jc w:val="center"/>
              <w:rPr>
                <w:rFonts w:ascii="Bookman Old Style" w:hAnsi="Bookman Old Style" w:cstheme="minorHAnsi"/>
                <w:b/>
                <w:bCs/>
                <w:color w:val="000000" w:themeColor="text1"/>
                <w:sz w:val="20"/>
              </w:rPr>
            </w:pPr>
            <w:r w:rsidRPr="00132B4D">
              <w:rPr>
                <w:rFonts w:ascii="Bookman Old Style" w:hAnsi="Bookman Old Style" w:cstheme="minorHAnsi"/>
                <w:b/>
                <w:bCs/>
                <w:color w:val="000000" w:themeColor="text1"/>
                <w:sz w:val="20"/>
              </w:rPr>
              <w:t>Jenis Pelayanan</w:t>
            </w:r>
          </w:p>
        </w:tc>
        <w:tc>
          <w:tcPr>
            <w:tcW w:w="1840" w:type="dxa"/>
            <w:tcBorders>
              <w:top w:val="single" w:sz="4" w:space="0" w:color="auto"/>
              <w:left w:val="nil"/>
              <w:bottom w:val="nil"/>
              <w:right w:val="single" w:sz="4" w:space="0" w:color="auto"/>
            </w:tcBorders>
            <w:shd w:val="clear" w:color="auto" w:fill="B8CCE4" w:themeFill="accent1" w:themeFillTint="66"/>
            <w:noWrap/>
            <w:vAlign w:val="bottom"/>
            <w:hideMark/>
          </w:tcPr>
          <w:p w:rsidR="00725EC0" w:rsidRPr="00132B4D" w:rsidRDefault="00725EC0" w:rsidP="00582370">
            <w:pPr>
              <w:spacing w:after="0" w:line="240" w:lineRule="auto"/>
              <w:jc w:val="center"/>
              <w:rPr>
                <w:rFonts w:ascii="Bookman Old Style" w:hAnsi="Bookman Old Style" w:cstheme="minorHAnsi"/>
                <w:b/>
                <w:bCs/>
                <w:color w:val="000000" w:themeColor="text1"/>
                <w:sz w:val="20"/>
              </w:rPr>
            </w:pPr>
            <w:r w:rsidRPr="00132B4D">
              <w:rPr>
                <w:rFonts w:ascii="Bookman Old Style" w:hAnsi="Bookman Old Style" w:cstheme="minorHAnsi"/>
                <w:b/>
                <w:bCs/>
                <w:color w:val="000000" w:themeColor="text1"/>
                <w:sz w:val="20"/>
              </w:rPr>
              <w:t>Kendaraan</w:t>
            </w:r>
          </w:p>
          <w:p w:rsidR="00582370" w:rsidRPr="00132B4D" w:rsidRDefault="00582370" w:rsidP="00582370">
            <w:pPr>
              <w:spacing w:after="0" w:line="240" w:lineRule="auto"/>
              <w:jc w:val="center"/>
              <w:rPr>
                <w:rFonts w:ascii="Bookman Old Style" w:hAnsi="Bookman Old Style" w:cstheme="minorHAnsi"/>
                <w:b/>
                <w:bCs/>
                <w:color w:val="000000" w:themeColor="text1"/>
                <w:sz w:val="20"/>
              </w:rPr>
            </w:pPr>
            <w:r w:rsidRPr="00132B4D">
              <w:rPr>
                <w:rFonts w:ascii="Bookman Old Style" w:hAnsi="Bookman Old Style" w:cstheme="minorHAnsi"/>
                <w:b/>
                <w:bCs/>
                <w:color w:val="000000" w:themeColor="text1"/>
                <w:sz w:val="20"/>
              </w:rPr>
              <w:t>Keluar/Masuk</w:t>
            </w:r>
          </w:p>
        </w:tc>
        <w:tc>
          <w:tcPr>
            <w:tcW w:w="1163" w:type="dxa"/>
            <w:tcBorders>
              <w:top w:val="single" w:sz="4" w:space="0" w:color="auto"/>
              <w:left w:val="nil"/>
              <w:bottom w:val="nil"/>
              <w:right w:val="single" w:sz="4" w:space="0" w:color="auto"/>
            </w:tcBorders>
            <w:shd w:val="clear" w:color="auto" w:fill="B8CCE4" w:themeFill="accent1" w:themeFillTint="66"/>
            <w:noWrap/>
            <w:vAlign w:val="bottom"/>
            <w:hideMark/>
          </w:tcPr>
          <w:p w:rsidR="00725EC0" w:rsidRPr="00132B4D" w:rsidRDefault="00725EC0" w:rsidP="00582370">
            <w:pPr>
              <w:spacing w:after="0" w:line="240" w:lineRule="auto"/>
              <w:jc w:val="center"/>
              <w:rPr>
                <w:rFonts w:ascii="Bookman Old Style" w:hAnsi="Bookman Old Style" w:cstheme="minorHAnsi"/>
                <w:b/>
                <w:bCs/>
                <w:color w:val="000000" w:themeColor="text1"/>
                <w:sz w:val="20"/>
              </w:rPr>
            </w:pPr>
            <w:r w:rsidRPr="00132B4D">
              <w:rPr>
                <w:rFonts w:ascii="Bookman Old Style" w:hAnsi="Bookman Old Style" w:cstheme="minorHAnsi"/>
                <w:b/>
                <w:bCs/>
                <w:color w:val="000000" w:themeColor="text1"/>
                <w:sz w:val="20"/>
              </w:rPr>
              <w:t>Pnp.</w:t>
            </w:r>
          </w:p>
          <w:p w:rsidR="00582370" w:rsidRPr="00132B4D" w:rsidRDefault="00582370" w:rsidP="00582370">
            <w:pPr>
              <w:spacing w:after="0" w:line="240" w:lineRule="auto"/>
              <w:jc w:val="center"/>
              <w:rPr>
                <w:rFonts w:ascii="Bookman Old Style" w:hAnsi="Bookman Old Style" w:cstheme="minorHAnsi"/>
                <w:b/>
                <w:bCs/>
                <w:color w:val="000000" w:themeColor="text1"/>
                <w:sz w:val="20"/>
              </w:rPr>
            </w:pPr>
            <w:r w:rsidRPr="00132B4D">
              <w:rPr>
                <w:rFonts w:ascii="Bookman Old Style" w:hAnsi="Bookman Old Style" w:cstheme="minorHAnsi"/>
                <w:b/>
                <w:bCs/>
                <w:color w:val="000000" w:themeColor="text1"/>
                <w:sz w:val="20"/>
              </w:rPr>
              <w:t>Masuk</w:t>
            </w:r>
          </w:p>
        </w:tc>
        <w:tc>
          <w:tcPr>
            <w:tcW w:w="1163" w:type="dxa"/>
            <w:tcBorders>
              <w:top w:val="single" w:sz="4" w:space="0" w:color="auto"/>
              <w:left w:val="nil"/>
              <w:bottom w:val="nil"/>
              <w:right w:val="single" w:sz="4" w:space="0" w:color="auto"/>
            </w:tcBorders>
            <w:shd w:val="clear" w:color="auto" w:fill="B8CCE4" w:themeFill="accent1" w:themeFillTint="66"/>
            <w:noWrap/>
            <w:vAlign w:val="bottom"/>
            <w:hideMark/>
          </w:tcPr>
          <w:p w:rsidR="00725EC0" w:rsidRPr="00132B4D" w:rsidRDefault="00725EC0" w:rsidP="00582370">
            <w:pPr>
              <w:spacing w:after="0" w:line="240" w:lineRule="auto"/>
              <w:jc w:val="center"/>
              <w:rPr>
                <w:rFonts w:ascii="Bookman Old Style" w:hAnsi="Bookman Old Style" w:cstheme="minorHAnsi"/>
                <w:b/>
                <w:bCs/>
                <w:color w:val="000000" w:themeColor="text1"/>
                <w:sz w:val="20"/>
              </w:rPr>
            </w:pPr>
            <w:r w:rsidRPr="00132B4D">
              <w:rPr>
                <w:rFonts w:ascii="Bookman Old Style" w:hAnsi="Bookman Old Style" w:cstheme="minorHAnsi"/>
                <w:b/>
                <w:bCs/>
                <w:color w:val="000000" w:themeColor="text1"/>
                <w:sz w:val="20"/>
              </w:rPr>
              <w:t>Pnp.</w:t>
            </w:r>
          </w:p>
          <w:p w:rsidR="00582370" w:rsidRPr="00132B4D" w:rsidRDefault="00582370" w:rsidP="00582370">
            <w:pPr>
              <w:spacing w:after="0" w:line="240" w:lineRule="auto"/>
              <w:jc w:val="center"/>
              <w:rPr>
                <w:rFonts w:ascii="Bookman Old Style" w:hAnsi="Bookman Old Style" w:cstheme="minorHAnsi"/>
                <w:b/>
                <w:bCs/>
                <w:color w:val="000000" w:themeColor="text1"/>
                <w:sz w:val="20"/>
              </w:rPr>
            </w:pPr>
            <w:r w:rsidRPr="00132B4D">
              <w:rPr>
                <w:rFonts w:ascii="Bookman Old Style" w:hAnsi="Bookman Old Style" w:cstheme="minorHAnsi"/>
                <w:b/>
                <w:bCs/>
                <w:color w:val="000000" w:themeColor="text1"/>
                <w:sz w:val="20"/>
              </w:rPr>
              <w:t>Keluar</w:t>
            </w:r>
          </w:p>
        </w:tc>
      </w:tr>
      <w:tr w:rsidR="001E1180" w:rsidRPr="00132B4D" w:rsidTr="002014CB">
        <w:trPr>
          <w:trHeight w:val="432"/>
        </w:trPr>
        <w:tc>
          <w:tcPr>
            <w:tcW w:w="590" w:type="dxa"/>
            <w:tcBorders>
              <w:top w:val="nil"/>
              <w:left w:val="single" w:sz="4" w:space="0" w:color="auto"/>
              <w:bottom w:val="nil"/>
              <w:right w:val="nil"/>
            </w:tcBorders>
            <w:shd w:val="clear" w:color="auto" w:fill="auto"/>
            <w:noWrap/>
            <w:vAlign w:val="bottom"/>
            <w:hideMark/>
          </w:tcPr>
          <w:p w:rsidR="00725EC0" w:rsidRPr="00132B4D" w:rsidRDefault="00725EC0" w:rsidP="00582370">
            <w:pPr>
              <w:spacing w:after="0" w:line="240" w:lineRule="auto"/>
              <w:jc w:val="right"/>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1</w:t>
            </w:r>
          </w:p>
        </w:tc>
        <w:tc>
          <w:tcPr>
            <w:tcW w:w="2020" w:type="dxa"/>
            <w:tcBorders>
              <w:top w:val="nil"/>
              <w:left w:val="single" w:sz="4" w:space="0" w:color="auto"/>
              <w:bottom w:val="nil"/>
              <w:right w:val="single" w:sz="4" w:space="0" w:color="auto"/>
            </w:tcBorders>
            <w:shd w:val="clear" w:color="auto" w:fill="auto"/>
            <w:noWrap/>
            <w:vAlign w:val="bottom"/>
            <w:hideMark/>
          </w:tcPr>
          <w:p w:rsidR="00725EC0" w:rsidRPr="00132B4D" w:rsidRDefault="00725EC0" w:rsidP="00582370">
            <w:pPr>
              <w:spacing w:after="0" w:line="240" w:lineRule="auto"/>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Sei Durian</w:t>
            </w:r>
          </w:p>
        </w:tc>
        <w:tc>
          <w:tcPr>
            <w:tcW w:w="1700" w:type="dxa"/>
            <w:tcBorders>
              <w:top w:val="nil"/>
              <w:left w:val="nil"/>
              <w:bottom w:val="single" w:sz="4" w:space="0" w:color="auto"/>
              <w:right w:val="single" w:sz="4" w:space="0" w:color="auto"/>
            </w:tcBorders>
            <w:shd w:val="clear" w:color="auto" w:fill="auto"/>
            <w:noWrap/>
            <w:vAlign w:val="bottom"/>
            <w:hideMark/>
          </w:tcPr>
          <w:p w:rsidR="00725EC0" w:rsidRPr="00132B4D" w:rsidRDefault="00725EC0" w:rsidP="00582370">
            <w:pPr>
              <w:spacing w:after="0" w:line="240" w:lineRule="auto"/>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Ang. Kota</w:t>
            </w:r>
          </w:p>
        </w:tc>
        <w:tc>
          <w:tcPr>
            <w:tcW w:w="1840" w:type="dxa"/>
            <w:tcBorders>
              <w:top w:val="nil"/>
              <w:left w:val="nil"/>
              <w:bottom w:val="single" w:sz="4" w:space="0" w:color="auto"/>
              <w:right w:val="single" w:sz="4" w:space="0" w:color="auto"/>
            </w:tcBorders>
            <w:shd w:val="clear" w:color="auto" w:fill="auto"/>
            <w:noWrap/>
            <w:vAlign w:val="center"/>
            <w:hideMark/>
          </w:tcPr>
          <w:p w:rsidR="00725EC0" w:rsidRPr="00132B4D" w:rsidRDefault="00725EC0" w:rsidP="00582370">
            <w:pPr>
              <w:spacing w:after="0" w:line="240" w:lineRule="auto"/>
              <w:jc w:val="center"/>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10</w:t>
            </w:r>
            <w:r w:rsidR="005D622C">
              <w:rPr>
                <w:rFonts w:ascii="Bookman Old Style" w:hAnsi="Bookman Old Style" w:cstheme="minorHAnsi"/>
                <w:color w:val="000000" w:themeColor="text1"/>
                <w:sz w:val="20"/>
              </w:rPr>
              <w:t>.</w:t>
            </w:r>
            <w:r w:rsidRPr="00132B4D">
              <w:rPr>
                <w:rFonts w:ascii="Bookman Old Style" w:hAnsi="Bookman Old Style" w:cstheme="minorHAnsi"/>
                <w:color w:val="000000" w:themeColor="text1"/>
                <w:sz w:val="20"/>
              </w:rPr>
              <w:t>513</w:t>
            </w:r>
          </w:p>
        </w:tc>
        <w:tc>
          <w:tcPr>
            <w:tcW w:w="1163" w:type="dxa"/>
            <w:tcBorders>
              <w:top w:val="nil"/>
              <w:left w:val="nil"/>
              <w:bottom w:val="single" w:sz="4" w:space="0" w:color="auto"/>
              <w:right w:val="single" w:sz="4" w:space="0" w:color="auto"/>
            </w:tcBorders>
            <w:shd w:val="clear" w:color="auto" w:fill="auto"/>
            <w:noWrap/>
            <w:vAlign w:val="center"/>
            <w:hideMark/>
          </w:tcPr>
          <w:p w:rsidR="00725EC0" w:rsidRPr="00132B4D" w:rsidRDefault="00725EC0" w:rsidP="00582370">
            <w:pPr>
              <w:spacing w:after="0" w:line="240" w:lineRule="auto"/>
              <w:jc w:val="center"/>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52</w:t>
            </w:r>
            <w:r w:rsidR="005D622C">
              <w:rPr>
                <w:rFonts w:ascii="Bookman Old Style" w:hAnsi="Bookman Old Style" w:cstheme="minorHAnsi"/>
                <w:color w:val="000000" w:themeColor="text1"/>
                <w:sz w:val="20"/>
              </w:rPr>
              <w:t>.</w:t>
            </w:r>
            <w:r w:rsidRPr="00132B4D">
              <w:rPr>
                <w:rFonts w:ascii="Bookman Old Style" w:hAnsi="Bookman Old Style" w:cstheme="minorHAnsi"/>
                <w:color w:val="000000" w:themeColor="text1"/>
                <w:sz w:val="20"/>
              </w:rPr>
              <w:t>564</w:t>
            </w:r>
          </w:p>
        </w:tc>
        <w:tc>
          <w:tcPr>
            <w:tcW w:w="1163" w:type="dxa"/>
            <w:tcBorders>
              <w:top w:val="nil"/>
              <w:left w:val="nil"/>
              <w:bottom w:val="single" w:sz="4" w:space="0" w:color="auto"/>
              <w:right w:val="single" w:sz="4" w:space="0" w:color="auto"/>
            </w:tcBorders>
            <w:shd w:val="clear" w:color="auto" w:fill="auto"/>
            <w:noWrap/>
            <w:vAlign w:val="center"/>
            <w:hideMark/>
          </w:tcPr>
          <w:p w:rsidR="00725EC0" w:rsidRPr="00132B4D" w:rsidRDefault="00725EC0" w:rsidP="00582370">
            <w:pPr>
              <w:spacing w:after="0" w:line="240" w:lineRule="auto"/>
              <w:jc w:val="center"/>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52</w:t>
            </w:r>
            <w:r w:rsidR="005D622C">
              <w:rPr>
                <w:rFonts w:ascii="Bookman Old Style" w:hAnsi="Bookman Old Style" w:cstheme="minorHAnsi"/>
                <w:color w:val="000000" w:themeColor="text1"/>
                <w:sz w:val="20"/>
              </w:rPr>
              <w:t>.</w:t>
            </w:r>
            <w:r w:rsidRPr="00132B4D">
              <w:rPr>
                <w:rFonts w:ascii="Bookman Old Style" w:hAnsi="Bookman Old Style" w:cstheme="minorHAnsi"/>
                <w:color w:val="000000" w:themeColor="text1"/>
                <w:sz w:val="20"/>
              </w:rPr>
              <w:t>848</w:t>
            </w:r>
          </w:p>
        </w:tc>
      </w:tr>
      <w:tr w:rsidR="001E1180" w:rsidRPr="00132B4D" w:rsidTr="002014CB">
        <w:trPr>
          <w:trHeight w:val="332"/>
        </w:trPr>
        <w:tc>
          <w:tcPr>
            <w:tcW w:w="590" w:type="dxa"/>
            <w:tcBorders>
              <w:top w:val="nil"/>
              <w:left w:val="single" w:sz="4" w:space="0" w:color="auto"/>
              <w:bottom w:val="nil"/>
              <w:right w:val="nil"/>
            </w:tcBorders>
            <w:shd w:val="clear" w:color="auto" w:fill="auto"/>
            <w:noWrap/>
            <w:vAlign w:val="bottom"/>
            <w:hideMark/>
          </w:tcPr>
          <w:p w:rsidR="00725EC0" w:rsidRPr="00132B4D" w:rsidRDefault="00725EC0" w:rsidP="00582370">
            <w:pPr>
              <w:spacing w:after="0" w:line="240" w:lineRule="auto"/>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 </w:t>
            </w:r>
          </w:p>
        </w:tc>
        <w:tc>
          <w:tcPr>
            <w:tcW w:w="2020" w:type="dxa"/>
            <w:tcBorders>
              <w:top w:val="nil"/>
              <w:left w:val="single" w:sz="4" w:space="0" w:color="auto"/>
              <w:bottom w:val="nil"/>
              <w:right w:val="single" w:sz="4" w:space="0" w:color="auto"/>
            </w:tcBorders>
            <w:shd w:val="clear" w:color="auto" w:fill="auto"/>
            <w:noWrap/>
            <w:vAlign w:val="bottom"/>
            <w:hideMark/>
          </w:tcPr>
          <w:p w:rsidR="00725EC0" w:rsidRPr="00132B4D" w:rsidRDefault="00725EC0" w:rsidP="00582370">
            <w:pPr>
              <w:spacing w:after="0" w:line="240" w:lineRule="auto"/>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 </w:t>
            </w:r>
          </w:p>
        </w:tc>
        <w:tc>
          <w:tcPr>
            <w:tcW w:w="1700" w:type="dxa"/>
            <w:tcBorders>
              <w:top w:val="nil"/>
              <w:left w:val="nil"/>
              <w:bottom w:val="single" w:sz="4" w:space="0" w:color="auto"/>
              <w:right w:val="single" w:sz="4" w:space="0" w:color="auto"/>
            </w:tcBorders>
            <w:shd w:val="clear" w:color="auto" w:fill="auto"/>
            <w:noWrap/>
            <w:vAlign w:val="bottom"/>
            <w:hideMark/>
          </w:tcPr>
          <w:p w:rsidR="00725EC0" w:rsidRPr="00132B4D" w:rsidRDefault="00725EC0" w:rsidP="00582370">
            <w:pPr>
              <w:spacing w:after="0" w:line="240" w:lineRule="auto"/>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Ang. Pedesaan</w:t>
            </w:r>
          </w:p>
        </w:tc>
        <w:tc>
          <w:tcPr>
            <w:tcW w:w="1840" w:type="dxa"/>
            <w:tcBorders>
              <w:top w:val="nil"/>
              <w:left w:val="nil"/>
              <w:bottom w:val="single" w:sz="4" w:space="0" w:color="auto"/>
              <w:right w:val="single" w:sz="4" w:space="0" w:color="auto"/>
            </w:tcBorders>
            <w:shd w:val="clear" w:color="auto" w:fill="auto"/>
            <w:noWrap/>
            <w:vAlign w:val="center"/>
            <w:hideMark/>
          </w:tcPr>
          <w:p w:rsidR="00725EC0" w:rsidRPr="00132B4D" w:rsidRDefault="00725EC0" w:rsidP="00582370">
            <w:pPr>
              <w:spacing w:after="0" w:line="240" w:lineRule="auto"/>
              <w:jc w:val="center"/>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5</w:t>
            </w:r>
            <w:r w:rsidR="005D622C">
              <w:rPr>
                <w:rFonts w:ascii="Bookman Old Style" w:hAnsi="Bookman Old Style" w:cstheme="minorHAnsi"/>
                <w:color w:val="000000" w:themeColor="text1"/>
                <w:sz w:val="20"/>
              </w:rPr>
              <w:t>.</w:t>
            </w:r>
            <w:r w:rsidRPr="00132B4D">
              <w:rPr>
                <w:rFonts w:ascii="Bookman Old Style" w:hAnsi="Bookman Old Style" w:cstheme="minorHAnsi"/>
                <w:color w:val="000000" w:themeColor="text1"/>
                <w:sz w:val="20"/>
              </w:rPr>
              <w:t>840</w:t>
            </w:r>
          </w:p>
        </w:tc>
        <w:tc>
          <w:tcPr>
            <w:tcW w:w="1163" w:type="dxa"/>
            <w:tcBorders>
              <w:top w:val="nil"/>
              <w:left w:val="nil"/>
              <w:bottom w:val="single" w:sz="4" w:space="0" w:color="auto"/>
              <w:right w:val="single" w:sz="4" w:space="0" w:color="auto"/>
            </w:tcBorders>
            <w:shd w:val="clear" w:color="auto" w:fill="auto"/>
            <w:noWrap/>
            <w:vAlign w:val="center"/>
            <w:hideMark/>
          </w:tcPr>
          <w:p w:rsidR="00725EC0" w:rsidRPr="00132B4D" w:rsidRDefault="00725EC0" w:rsidP="00582370">
            <w:pPr>
              <w:spacing w:after="0" w:line="240" w:lineRule="auto"/>
              <w:jc w:val="center"/>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23</w:t>
            </w:r>
            <w:r w:rsidR="005D622C">
              <w:rPr>
                <w:rFonts w:ascii="Bookman Old Style" w:hAnsi="Bookman Old Style" w:cstheme="minorHAnsi"/>
                <w:color w:val="000000" w:themeColor="text1"/>
                <w:sz w:val="20"/>
              </w:rPr>
              <w:t>.</w:t>
            </w:r>
            <w:r w:rsidRPr="00132B4D">
              <w:rPr>
                <w:rFonts w:ascii="Bookman Old Style" w:hAnsi="Bookman Old Style" w:cstheme="minorHAnsi"/>
                <w:color w:val="000000" w:themeColor="text1"/>
                <w:sz w:val="20"/>
              </w:rPr>
              <w:t>360</w:t>
            </w:r>
          </w:p>
        </w:tc>
        <w:tc>
          <w:tcPr>
            <w:tcW w:w="1163" w:type="dxa"/>
            <w:tcBorders>
              <w:top w:val="nil"/>
              <w:left w:val="nil"/>
              <w:bottom w:val="single" w:sz="4" w:space="0" w:color="auto"/>
              <w:right w:val="single" w:sz="4" w:space="0" w:color="auto"/>
            </w:tcBorders>
            <w:shd w:val="clear" w:color="auto" w:fill="auto"/>
            <w:noWrap/>
            <w:vAlign w:val="center"/>
            <w:hideMark/>
          </w:tcPr>
          <w:p w:rsidR="00725EC0" w:rsidRPr="00132B4D" w:rsidRDefault="00725EC0" w:rsidP="00582370">
            <w:pPr>
              <w:spacing w:after="0" w:line="240" w:lineRule="auto"/>
              <w:jc w:val="center"/>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22</w:t>
            </w:r>
            <w:r w:rsidR="005D622C">
              <w:rPr>
                <w:rFonts w:ascii="Bookman Old Style" w:hAnsi="Bookman Old Style" w:cstheme="minorHAnsi"/>
                <w:color w:val="000000" w:themeColor="text1"/>
                <w:sz w:val="20"/>
              </w:rPr>
              <w:t>.</w:t>
            </w:r>
            <w:r w:rsidRPr="00132B4D">
              <w:rPr>
                <w:rFonts w:ascii="Bookman Old Style" w:hAnsi="Bookman Old Style" w:cstheme="minorHAnsi"/>
                <w:color w:val="000000" w:themeColor="text1"/>
                <w:sz w:val="20"/>
              </w:rPr>
              <w:t>989</w:t>
            </w:r>
          </w:p>
        </w:tc>
      </w:tr>
      <w:tr w:rsidR="001E1180" w:rsidRPr="00132B4D" w:rsidTr="002014CB">
        <w:trPr>
          <w:trHeight w:val="323"/>
        </w:trPr>
        <w:tc>
          <w:tcPr>
            <w:tcW w:w="590" w:type="dxa"/>
            <w:tcBorders>
              <w:top w:val="nil"/>
              <w:left w:val="single" w:sz="4" w:space="0" w:color="auto"/>
              <w:bottom w:val="single" w:sz="4" w:space="0" w:color="auto"/>
              <w:right w:val="nil"/>
            </w:tcBorders>
            <w:shd w:val="clear" w:color="auto" w:fill="auto"/>
            <w:noWrap/>
            <w:vAlign w:val="bottom"/>
            <w:hideMark/>
          </w:tcPr>
          <w:p w:rsidR="00725EC0" w:rsidRPr="00132B4D" w:rsidRDefault="00725EC0" w:rsidP="00582370">
            <w:pPr>
              <w:spacing w:after="0" w:line="240" w:lineRule="auto"/>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 </w:t>
            </w:r>
          </w:p>
        </w:tc>
        <w:tc>
          <w:tcPr>
            <w:tcW w:w="2020" w:type="dxa"/>
            <w:tcBorders>
              <w:top w:val="nil"/>
              <w:left w:val="single" w:sz="4" w:space="0" w:color="auto"/>
              <w:bottom w:val="single" w:sz="4" w:space="0" w:color="auto"/>
              <w:right w:val="single" w:sz="4" w:space="0" w:color="auto"/>
            </w:tcBorders>
            <w:shd w:val="clear" w:color="auto" w:fill="auto"/>
            <w:noWrap/>
            <w:vAlign w:val="bottom"/>
            <w:hideMark/>
          </w:tcPr>
          <w:p w:rsidR="00725EC0" w:rsidRPr="00132B4D" w:rsidRDefault="00725EC0" w:rsidP="00582370">
            <w:pPr>
              <w:spacing w:after="0" w:line="240" w:lineRule="auto"/>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 </w:t>
            </w:r>
          </w:p>
        </w:tc>
        <w:tc>
          <w:tcPr>
            <w:tcW w:w="1700" w:type="dxa"/>
            <w:tcBorders>
              <w:top w:val="nil"/>
              <w:left w:val="nil"/>
              <w:bottom w:val="single" w:sz="4" w:space="0" w:color="auto"/>
              <w:right w:val="single" w:sz="4" w:space="0" w:color="auto"/>
            </w:tcBorders>
            <w:shd w:val="clear" w:color="auto" w:fill="auto"/>
            <w:noWrap/>
            <w:vAlign w:val="bottom"/>
            <w:hideMark/>
          </w:tcPr>
          <w:p w:rsidR="00725EC0" w:rsidRPr="00132B4D" w:rsidRDefault="00725EC0" w:rsidP="00582370">
            <w:pPr>
              <w:spacing w:after="0" w:line="240" w:lineRule="auto"/>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AKDP</w:t>
            </w:r>
          </w:p>
        </w:tc>
        <w:tc>
          <w:tcPr>
            <w:tcW w:w="1840" w:type="dxa"/>
            <w:tcBorders>
              <w:top w:val="nil"/>
              <w:left w:val="nil"/>
              <w:bottom w:val="single" w:sz="4" w:space="0" w:color="auto"/>
              <w:right w:val="single" w:sz="4" w:space="0" w:color="auto"/>
            </w:tcBorders>
            <w:shd w:val="clear" w:color="auto" w:fill="auto"/>
            <w:noWrap/>
            <w:vAlign w:val="center"/>
            <w:hideMark/>
          </w:tcPr>
          <w:p w:rsidR="00725EC0" w:rsidRPr="00132B4D" w:rsidRDefault="00725EC0" w:rsidP="00582370">
            <w:pPr>
              <w:spacing w:after="0" w:line="240" w:lineRule="auto"/>
              <w:jc w:val="center"/>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2</w:t>
            </w:r>
            <w:r w:rsidR="005D622C">
              <w:rPr>
                <w:rFonts w:ascii="Bookman Old Style" w:hAnsi="Bookman Old Style" w:cstheme="minorHAnsi"/>
                <w:color w:val="000000" w:themeColor="text1"/>
                <w:sz w:val="20"/>
              </w:rPr>
              <w:t>.</w:t>
            </w:r>
            <w:r w:rsidRPr="00132B4D">
              <w:rPr>
                <w:rFonts w:ascii="Bookman Old Style" w:hAnsi="Bookman Old Style" w:cstheme="minorHAnsi"/>
                <w:color w:val="000000" w:themeColor="text1"/>
                <w:sz w:val="20"/>
              </w:rPr>
              <w:t>922</w:t>
            </w:r>
          </w:p>
        </w:tc>
        <w:tc>
          <w:tcPr>
            <w:tcW w:w="1163" w:type="dxa"/>
            <w:tcBorders>
              <w:top w:val="nil"/>
              <w:left w:val="nil"/>
              <w:bottom w:val="single" w:sz="4" w:space="0" w:color="auto"/>
              <w:right w:val="single" w:sz="4" w:space="0" w:color="auto"/>
            </w:tcBorders>
            <w:shd w:val="clear" w:color="auto" w:fill="auto"/>
            <w:noWrap/>
            <w:vAlign w:val="center"/>
            <w:hideMark/>
          </w:tcPr>
          <w:p w:rsidR="00725EC0" w:rsidRPr="00132B4D" w:rsidRDefault="00725EC0" w:rsidP="00582370">
            <w:pPr>
              <w:spacing w:after="0" w:line="240" w:lineRule="auto"/>
              <w:jc w:val="center"/>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58</w:t>
            </w:r>
            <w:r w:rsidR="005D622C">
              <w:rPr>
                <w:rFonts w:ascii="Bookman Old Style" w:hAnsi="Bookman Old Style" w:cstheme="minorHAnsi"/>
                <w:color w:val="000000" w:themeColor="text1"/>
                <w:sz w:val="20"/>
              </w:rPr>
              <w:t>.</w:t>
            </w:r>
            <w:r w:rsidRPr="00132B4D">
              <w:rPr>
                <w:rFonts w:ascii="Bookman Old Style" w:hAnsi="Bookman Old Style" w:cstheme="minorHAnsi"/>
                <w:color w:val="000000" w:themeColor="text1"/>
                <w:sz w:val="20"/>
              </w:rPr>
              <w:t>432</w:t>
            </w:r>
          </w:p>
        </w:tc>
        <w:tc>
          <w:tcPr>
            <w:tcW w:w="1163" w:type="dxa"/>
            <w:tcBorders>
              <w:top w:val="nil"/>
              <w:left w:val="nil"/>
              <w:bottom w:val="single" w:sz="4" w:space="0" w:color="auto"/>
              <w:right w:val="single" w:sz="4" w:space="0" w:color="auto"/>
            </w:tcBorders>
            <w:shd w:val="clear" w:color="auto" w:fill="auto"/>
            <w:noWrap/>
            <w:vAlign w:val="center"/>
            <w:hideMark/>
          </w:tcPr>
          <w:p w:rsidR="00725EC0" w:rsidRPr="00132B4D" w:rsidRDefault="00725EC0" w:rsidP="00582370">
            <w:pPr>
              <w:spacing w:after="0" w:line="240" w:lineRule="auto"/>
              <w:jc w:val="center"/>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58</w:t>
            </w:r>
            <w:r w:rsidR="005D622C">
              <w:rPr>
                <w:rFonts w:ascii="Bookman Old Style" w:hAnsi="Bookman Old Style" w:cstheme="minorHAnsi"/>
                <w:color w:val="000000" w:themeColor="text1"/>
                <w:sz w:val="20"/>
              </w:rPr>
              <w:t>.</w:t>
            </w:r>
            <w:r w:rsidRPr="00132B4D">
              <w:rPr>
                <w:rFonts w:ascii="Bookman Old Style" w:hAnsi="Bookman Old Style" w:cstheme="minorHAnsi"/>
                <w:color w:val="000000" w:themeColor="text1"/>
                <w:sz w:val="20"/>
              </w:rPr>
              <w:t>144</w:t>
            </w:r>
          </w:p>
        </w:tc>
      </w:tr>
      <w:tr w:rsidR="001E1180" w:rsidRPr="00132B4D" w:rsidTr="002014CB">
        <w:trPr>
          <w:trHeight w:val="300"/>
        </w:trPr>
        <w:tc>
          <w:tcPr>
            <w:tcW w:w="590" w:type="dxa"/>
            <w:tcBorders>
              <w:top w:val="nil"/>
              <w:left w:val="single" w:sz="4" w:space="0" w:color="auto"/>
              <w:bottom w:val="nil"/>
              <w:right w:val="nil"/>
            </w:tcBorders>
            <w:shd w:val="clear" w:color="auto" w:fill="auto"/>
            <w:noWrap/>
            <w:vAlign w:val="bottom"/>
            <w:hideMark/>
          </w:tcPr>
          <w:p w:rsidR="00725EC0" w:rsidRPr="00132B4D" w:rsidRDefault="00725EC0" w:rsidP="00582370">
            <w:pPr>
              <w:spacing w:after="0" w:line="240" w:lineRule="auto"/>
              <w:jc w:val="right"/>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2</w:t>
            </w:r>
          </w:p>
        </w:tc>
        <w:tc>
          <w:tcPr>
            <w:tcW w:w="2020" w:type="dxa"/>
            <w:tcBorders>
              <w:top w:val="nil"/>
              <w:left w:val="single" w:sz="4" w:space="0" w:color="auto"/>
              <w:bottom w:val="nil"/>
              <w:right w:val="single" w:sz="4" w:space="0" w:color="auto"/>
            </w:tcBorders>
            <w:shd w:val="clear" w:color="auto" w:fill="auto"/>
            <w:noWrap/>
            <w:vAlign w:val="bottom"/>
            <w:hideMark/>
          </w:tcPr>
          <w:p w:rsidR="00725EC0" w:rsidRPr="00132B4D" w:rsidRDefault="00725EC0" w:rsidP="00582370">
            <w:pPr>
              <w:spacing w:after="0" w:line="240" w:lineRule="auto"/>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Sei Ukoi</w:t>
            </w:r>
          </w:p>
        </w:tc>
        <w:tc>
          <w:tcPr>
            <w:tcW w:w="1700" w:type="dxa"/>
            <w:tcBorders>
              <w:top w:val="nil"/>
              <w:left w:val="nil"/>
              <w:bottom w:val="single" w:sz="4" w:space="0" w:color="auto"/>
              <w:right w:val="single" w:sz="4" w:space="0" w:color="auto"/>
            </w:tcBorders>
            <w:shd w:val="clear" w:color="auto" w:fill="auto"/>
            <w:noWrap/>
            <w:vAlign w:val="bottom"/>
            <w:hideMark/>
          </w:tcPr>
          <w:p w:rsidR="00725EC0" w:rsidRPr="00132B4D" w:rsidRDefault="00725EC0" w:rsidP="00582370">
            <w:pPr>
              <w:spacing w:after="0" w:line="240" w:lineRule="auto"/>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 xml:space="preserve">Ang. Pedesaan </w:t>
            </w:r>
          </w:p>
        </w:tc>
        <w:tc>
          <w:tcPr>
            <w:tcW w:w="1840" w:type="dxa"/>
            <w:tcBorders>
              <w:top w:val="nil"/>
              <w:left w:val="nil"/>
              <w:bottom w:val="single" w:sz="4" w:space="0" w:color="auto"/>
              <w:right w:val="single" w:sz="4" w:space="0" w:color="auto"/>
            </w:tcBorders>
            <w:shd w:val="clear" w:color="auto" w:fill="auto"/>
            <w:noWrap/>
            <w:vAlign w:val="center"/>
            <w:hideMark/>
          </w:tcPr>
          <w:p w:rsidR="00725EC0" w:rsidRPr="00132B4D" w:rsidRDefault="00725EC0" w:rsidP="00582370">
            <w:pPr>
              <w:spacing w:after="0" w:line="240" w:lineRule="auto"/>
              <w:jc w:val="center"/>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1</w:t>
            </w:r>
            <w:r w:rsidR="005D622C">
              <w:rPr>
                <w:rFonts w:ascii="Bookman Old Style" w:hAnsi="Bookman Old Style" w:cstheme="minorHAnsi"/>
                <w:color w:val="000000" w:themeColor="text1"/>
                <w:sz w:val="20"/>
              </w:rPr>
              <w:t>.</w:t>
            </w:r>
            <w:r w:rsidRPr="00132B4D">
              <w:rPr>
                <w:rFonts w:ascii="Bookman Old Style" w:hAnsi="Bookman Old Style" w:cstheme="minorHAnsi"/>
                <w:color w:val="000000" w:themeColor="text1"/>
                <w:sz w:val="20"/>
              </w:rPr>
              <w:t>169</w:t>
            </w:r>
          </w:p>
        </w:tc>
        <w:tc>
          <w:tcPr>
            <w:tcW w:w="1163" w:type="dxa"/>
            <w:tcBorders>
              <w:top w:val="nil"/>
              <w:left w:val="nil"/>
              <w:bottom w:val="single" w:sz="4" w:space="0" w:color="auto"/>
              <w:right w:val="single" w:sz="4" w:space="0" w:color="auto"/>
            </w:tcBorders>
            <w:shd w:val="clear" w:color="auto" w:fill="auto"/>
            <w:noWrap/>
            <w:vAlign w:val="center"/>
            <w:hideMark/>
          </w:tcPr>
          <w:p w:rsidR="00725EC0" w:rsidRPr="00132B4D" w:rsidRDefault="00725EC0" w:rsidP="00582370">
            <w:pPr>
              <w:spacing w:after="0" w:line="240" w:lineRule="auto"/>
              <w:jc w:val="center"/>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5</w:t>
            </w:r>
            <w:r w:rsidR="005D622C">
              <w:rPr>
                <w:rFonts w:ascii="Bookman Old Style" w:hAnsi="Bookman Old Style" w:cstheme="minorHAnsi"/>
                <w:color w:val="000000" w:themeColor="text1"/>
                <w:sz w:val="20"/>
              </w:rPr>
              <w:t>.</w:t>
            </w:r>
            <w:r w:rsidRPr="00132B4D">
              <w:rPr>
                <w:rFonts w:ascii="Bookman Old Style" w:hAnsi="Bookman Old Style" w:cstheme="minorHAnsi"/>
                <w:color w:val="000000" w:themeColor="text1"/>
                <w:sz w:val="20"/>
              </w:rPr>
              <w:t>846</w:t>
            </w:r>
          </w:p>
        </w:tc>
        <w:tc>
          <w:tcPr>
            <w:tcW w:w="1163" w:type="dxa"/>
            <w:tcBorders>
              <w:top w:val="nil"/>
              <w:left w:val="nil"/>
              <w:bottom w:val="single" w:sz="4" w:space="0" w:color="auto"/>
              <w:right w:val="single" w:sz="4" w:space="0" w:color="auto"/>
            </w:tcBorders>
            <w:shd w:val="clear" w:color="auto" w:fill="auto"/>
            <w:noWrap/>
            <w:vAlign w:val="center"/>
            <w:hideMark/>
          </w:tcPr>
          <w:p w:rsidR="00725EC0" w:rsidRPr="00132B4D" w:rsidRDefault="00725EC0" w:rsidP="00582370">
            <w:pPr>
              <w:spacing w:after="0" w:line="240" w:lineRule="auto"/>
              <w:jc w:val="center"/>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6</w:t>
            </w:r>
            <w:r w:rsidR="005D622C">
              <w:rPr>
                <w:rFonts w:ascii="Bookman Old Style" w:hAnsi="Bookman Old Style" w:cstheme="minorHAnsi"/>
                <w:color w:val="000000" w:themeColor="text1"/>
                <w:sz w:val="20"/>
              </w:rPr>
              <w:t>.</w:t>
            </w:r>
            <w:r w:rsidRPr="00132B4D">
              <w:rPr>
                <w:rFonts w:ascii="Bookman Old Style" w:hAnsi="Bookman Old Style" w:cstheme="minorHAnsi"/>
                <w:color w:val="000000" w:themeColor="text1"/>
                <w:sz w:val="20"/>
              </w:rPr>
              <w:t>756</w:t>
            </w:r>
          </w:p>
        </w:tc>
      </w:tr>
      <w:tr w:rsidR="001E1180" w:rsidRPr="00132B4D" w:rsidTr="002014CB">
        <w:trPr>
          <w:trHeight w:val="300"/>
        </w:trPr>
        <w:tc>
          <w:tcPr>
            <w:tcW w:w="590" w:type="dxa"/>
            <w:tcBorders>
              <w:top w:val="nil"/>
              <w:left w:val="single" w:sz="4" w:space="0" w:color="auto"/>
              <w:bottom w:val="nil"/>
              <w:right w:val="nil"/>
            </w:tcBorders>
            <w:shd w:val="clear" w:color="auto" w:fill="auto"/>
            <w:noWrap/>
            <w:vAlign w:val="bottom"/>
            <w:hideMark/>
          </w:tcPr>
          <w:p w:rsidR="00725EC0" w:rsidRPr="00132B4D" w:rsidRDefault="00725EC0" w:rsidP="00582370">
            <w:pPr>
              <w:spacing w:after="0" w:line="240" w:lineRule="auto"/>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 </w:t>
            </w:r>
          </w:p>
        </w:tc>
        <w:tc>
          <w:tcPr>
            <w:tcW w:w="2020" w:type="dxa"/>
            <w:tcBorders>
              <w:top w:val="nil"/>
              <w:left w:val="single" w:sz="4" w:space="0" w:color="auto"/>
              <w:bottom w:val="nil"/>
              <w:right w:val="single" w:sz="4" w:space="0" w:color="auto"/>
            </w:tcBorders>
            <w:shd w:val="clear" w:color="auto" w:fill="auto"/>
            <w:noWrap/>
            <w:vAlign w:val="bottom"/>
            <w:hideMark/>
          </w:tcPr>
          <w:p w:rsidR="00725EC0" w:rsidRPr="00132B4D" w:rsidRDefault="00725EC0" w:rsidP="00582370">
            <w:pPr>
              <w:spacing w:after="0" w:line="240" w:lineRule="auto"/>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 </w:t>
            </w:r>
          </w:p>
        </w:tc>
        <w:tc>
          <w:tcPr>
            <w:tcW w:w="1700" w:type="dxa"/>
            <w:tcBorders>
              <w:top w:val="nil"/>
              <w:left w:val="nil"/>
              <w:bottom w:val="single" w:sz="4" w:space="0" w:color="auto"/>
              <w:right w:val="single" w:sz="4" w:space="0" w:color="auto"/>
            </w:tcBorders>
            <w:shd w:val="clear" w:color="auto" w:fill="auto"/>
            <w:noWrap/>
            <w:vAlign w:val="bottom"/>
            <w:hideMark/>
          </w:tcPr>
          <w:p w:rsidR="00725EC0" w:rsidRPr="00132B4D" w:rsidRDefault="00725EC0" w:rsidP="00582370">
            <w:pPr>
              <w:spacing w:after="0" w:line="240" w:lineRule="auto"/>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AKDP</w:t>
            </w:r>
          </w:p>
        </w:tc>
        <w:tc>
          <w:tcPr>
            <w:tcW w:w="1840" w:type="dxa"/>
            <w:tcBorders>
              <w:top w:val="nil"/>
              <w:left w:val="nil"/>
              <w:bottom w:val="single" w:sz="4" w:space="0" w:color="auto"/>
              <w:right w:val="single" w:sz="4" w:space="0" w:color="auto"/>
            </w:tcBorders>
            <w:shd w:val="clear" w:color="auto" w:fill="auto"/>
            <w:noWrap/>
            <w:vAlign w:val="center"/>
            <w:hideMark/>
          </w:tcPr>
          <w:p w:rsidR="00725EC0" w:rsidRPr="00132B4D" w:rsidRDefault="00725EC0" w:rsidP="00582370">
            <w:pPr>
              <w:spacing w:after="0" w:line="240" w:lineRule="auto"/>
              <w:jc w:val="center"/>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2</w:t>
            </w:r>
            <w:r w:rsidR="005D622C">
              <w:rPr>
                <w:rFonts w:ascii="Bookman Old Style" w:hAnsi="Bookman Old Style" w:cstheme="minorHAnsi"/>
                <w:color w:val="000000" w:themeColor="text1"/>
                <w:sz w:val="20"/>
              </w:rPr>
              <w:t>.</w:t>
            </w:r>
            <w:r w:rsidRPr="00132B4D">
              <w:rPr>
                <w:rFonts w:ascii="Bookman Old Style" w:hAnsi="Bookman Old Style" w:cstheme="minorHAnsi"/>
                <w:color w:val="000000" w:themeColor="text1"/>
                <w:sz w:val="20"/>
              </w:rPr>
              <w:t>193</w:t>
            </w:r>
          </w:p>
        </w:tc>
        <w:tc>
          <w:tcPr>
            <w:tcW w:w="1163" w:type="dxa"/>
            <w:tcBorders>
              <w:top w:val="nil"/>
              <w:left w:val="nil"/>
              <w:bottom w:val="single" w:sz="4" w:space="0" w:color="auto"/>
              <w:right w:val="single" w:sz="4" w:space="0" w:color="auto"/>
            </w:tcBorders>
            <w:shd w:val="clear" w:color="auto" w:fill="auto"/>
            <w:noWrap/>
            <w:vAlign w:val="center"/>
            <w:hideMark/>
          </w:tcPr>
          <w:p w:rsidR="00725EC0" w:rsidRPr="00132B4D" w:rsidRDefault="00725EC0" w:rsidP="00582370">
            <w:pPr>
              <w:spacing w:after="0" w:line="240" w:lineRule="auto"/>
              <w:jc w:val="center"/>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43</w:t>
            </w:r>
            <w:r w:rsidR="005D622C">
              <w:rPr>
                <w:rFonts w:ascii="Bookman Old Style" w:hAnsi="Bookman Old Style" w:cstheme="minorHAnsi"/>
                <w:color w:val="000000" w:themeColor="text1"/>
                <w:sz w:val="20"/>
              </w:rPr>
              <w:t>.</w:t>
            </w:r>
            <w:r w:rsidRPr="00132B4D">
              <w:rPr>
                <w:rFonts w:ascii="Bookman Old Style" w:hAnsi="Bookman Old Style" w:cstheme="minorHAnsi"/>
                <w:color w:val="000000" w:themeColor="text1"/>
                <w:sz w:val="20"/>
              </w:rPr>
              <w:t>855</w:t>
            </w:r>
          </w:p>
        </w:tc>
        <w:tc>
          <w:tcPr>
            <w:tcW w:w="1163" w:type="dxa"/>
            <w:tcBorders>
              <w:top w:val="nil"/>
              <w:left w:val="nil"/>
              <w:bottom w:val="single" w:sz="4" w:space="0" w:color="auto"/>
              <w:right w:val="single" w:sz="4" w:space="0" w:color="auto"/>
            </w:tcBorders>
            <w:shd w:val="clear" w:color="auto" w:fill="auto"/>
            <w:noWrap/>
            <w:vAlign w:val="center"/>
            <w:hideMark/>
          </w:tcPr>
          <w:p w:rsidR="00725EC0" w:rsidRPr="00132B4D" w:rsidRDefault="00725EC0" w:rsidP="00582370">
            <w:pPr>
              <w:spacing w:after="0" w:line="240" w:lineRule="auto"/>
              <w:jc w:val="center"/>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46</w:t>
            </w:r>
            <w:r w:rsidR="005D622C">
              <w:rPr>
                <w:rFonts w:ascii="Bookman Old Style" w:hAnsi="Bookman Old Style" w:cstheme="minorHAnsi"/>
                <w:color w:val="000000" w:themeColor="text1"/>
                <w:sz w:val="20"/>
              </w:rPr>
              <w:t>.</w:t>
            </w:r>
            <w:r w:rsidRPr="00132B4D">
              <w:rPr>
                <w:rFonts w:ascii="Bookman Old Style" w:hAnsi="Bookman Old Style" w:cstheme="minorHAnsi"/>
                <w:color w:val="000000" w:themeColor="text1"/>
                <w:sz w:val="20"/>
              </w:rPr>
              <w:t>373</w:t>
            </w:r>
          </w:p>
        </w:tc>
      </w:tr>
      <w:tr w:rsidR="001E1180" w:rsidRPr="00132B4D" w:rsidTr="002014CB">
        <w:trPr>
          <w:trHeight w:val="300"/>
        </w:trPr>
        <w:tc>
          <w:tcPr>
            <w:tcW w:w="590" w:type="dxa"/>
            <w:tcBorders>
              <w:top w:val="single" w:sz="4" w:space="0" w:color="auto"/>
              <w:left w:val="single" w:sz="4" w:space="0" w:color="auto"/>
              <w:bottom w:val="nil"/>
              <w:right w:val="nil"/>
            </w:tcBorders>
            <w:shd w:val="clear" w:color="auto" w:fill="auto"/>
            <w:noWrap/>
            <w:vAlign w:val="bottom"/>
            <w:hideMark/>
          </w:tcPr>
          <w:p w:rsidR="00725EC0" w:rsidRPr="00132B4D" w:rsidRDefault="00725EC0" w:rsidP="00582370">
            <w:pPr>
              <w:spacing w:after="0" w:line="240" w:lineRule="auto"/>
              <w:jc w:val="right"/>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3</w:t>
            </w:r>
          </w:p>
        </w:tc>
        <w:tc>
          <w:tcPr>
            <w:tcW w:w="2020" w:type="dxa"/>
            <w:tcBorders>
              <w:top w:val="single" w:sz="4" w:space="0" w:color="auto"/>
              <w:left w:val="single" w:sz="4" w:space="0" w:color="auto"/>
              <w:bottom w:val="nil"/>
              <w:right w:val="single" w:sz="4" w:space="0" w:color="auto"/>
            </w:tcBorders>
            <w:shd w:val="clear" w:color="auto" w:fill="auto"/>
            <w:noWrap/>
            <w:vAlign w:val="bottom"/>
            <w:hideMark/>
          </w:tcPr>
          <w:p w:rsidR="00725EC0" w:rsidRPr="00132B4D" w:rsidRDefault="00725EC0" w:rsidP="00582370">
            <w:pPr>
              <w:spacing w:after="0" w:line="240" w:lineRule="auto"/>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Sepauk</w:t>
            </w:r>
          </w:p>
        </w:tc>
        <w:tc>
          <w:tcPr>
            <w:tcW w:w="1700" w:type="dxa"/>
            <w:tcBorders>
              <w:top w:val="nil"/>
              <w:left w:val="nil"/>
              <w:bottom w:val="single" w:sz="4" w:space="0" w:color="auto"/>
              <w:right w:val="single" w:sz="4" w:space="0" w:color="auto"/>
            </w:tcBorders>
            <w:shd w:val="clear" w:color="auto" w:fill="auto"/>
            <w:noWrap/>
            <w:vAlign w:val="bottom"/>
            <w:hideMark/>
          </w:tcPr>
          <w:p w:rsidR="00725EC0" w:rsidRPr="00132B4D" w:rsidRDefault="00725EC0" w:rsidP="00582370">
            <w:pPr>
              <w:spacing w:after="0" w:line="240" w:lineRule="auto"/>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Ang. Pedesaan</w:t>
            </w:r>
          </w:p>
        </w:tc>
        <w:tc>
          <w:tcPr>
            <w:tcW w:w="1840" w:type="dxa"/>
            <w:tcBorders>
              <w:top w:val="nil"/>
              <w:left w:val="nil"/>
              <w:bottom w:val="single" w:sz="4" w:space="0" w:color="auto"/>
              <w:right w:val="single" w:sz="4" w:space="0" w:color="auto"/>
            </w:tcBorders>
            <w:shd w:val="clear" w:color="auto" w:fill="auto"/>
            <w:noWrap/>
            <w:vAlign w:val="center"/>
            <w:hideMark/>
          </w:tcPr>
          <w:p w:rsidR="00725EC0" w:rsidRPr="00132B4D" w:rsidRDefault="00725EC0" w:rsidP="00582370">
            <w:pPr>
              <w:spacing w:after="0" w:line="240" w:lineRule="auto"/>
              <w:jc w:val="center"/>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1</w:t>
            </w:r>
            <w:r w:rsidR="005D622C">
              <w:rPr>
                <w:rFonts w:ascii="Bookman Old Style" w:hAnsi="Bookman Old Style" w:cstheme="minorHAnsi"/>
                <w:color w:val="000000" w:themeColor="text1"/>
                <w:sz w:val="20"/>
              </w:rPr>
              <w:t>.</w:t>
            </w:r>
            <w:r w:rsidRPr="00132B4D">
              <w:rPr>
                <w:rFonts w:ascii="Bookman Old Style" w:hAnsi="Bookman Old Style" w:cstheme="minorHAnsi"/>
                <w:color w:val="000000" w:themeColor="text1"/>
                <w:sz w:val="20"/>
              </w:rPr>
              <w:t>037</w:t>
            </w:r>
          </w:p>
        </w:tc>
        <w:tc>
          <w:tcPr>
            <w:tcW w:w="1163" w:type="dxa"/>
            <w:tcBorders>
              <w:top w:val="nil"/>
              <w:left w:val="nil"/>
              <w:bottom w:val="single" w:sz="4" w:space="0" w:color="auto"/>
              <w:right w:val="single" w:sz="4" w:space="0" w:color="auto"/>
            </w:tcBorders>
            <w:shd w:val="clear" w:color="auto" w:fill="auto"/>
            <w:noWrap/>
            <w:vAlign w:val="center"/>
            <w:hideMark/>
          </w:tcPr>
          <w:p w:rsidR="00725EC0" w:rsidRPr="00132B4D" w:rsidRDefault="00725EC0" w:rsidP="00582370">
            <w:pPr>
              <w:spacing w:after="0" w:line="240" w:lineRule="auto"/>
              <w:jc w:val="center"/>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4</w:t>
            </w:r>
            <w:r w:rsidR="005D622C">
              <w:rPr>
                <w:rFonts w:ascii="Bookman Old Style" w:hAnsi="Bookman Old Style" w:cstheme="minorHAnsi"/>
                <w:color w:val="000000" w:themeColor="text1"/>
                <w:sz w:val="20"/>
              </w:rPr>
              <w:t>.</w:t>
            </w:r>
            <w:r w:rsidRPr="00132B4D">
              <w:rPr>
                <w:rFonts w:ascii="Bookman Old Style" w:hAnsi="Bookman Old Style" w:cstheme="minorHAnsi"/>
                <w:color w:val="000000" w:themeColor="text1"/>
                <w:sz w:val="20"/>
              </w:rPr>
              <w:t>148</w:t>
            </w:r>
          </w:p>
        </w:tc>
        <w:tc>
          <w:tcPr>
            <w:tcW w:w="1163" w:type="dxa"/>
            <w:tcBorders>
              <w:top w:val="nil"/>
              <w:left w:val="nil"/>
              <w:bottom w:val="single" w:sz="4" w:space="0" w:color="auto"/>
              <w:right w:val="single" w:sz="4" w:space="0" w:color="auto"/>
            </w:tcBorders>
            <w:shd w:val="clear" w:color="auto" w:fill="auto"/>
            <w:noWrap/>
            <w:vAlign w:val="center"/>
            <w:hideMark/>
          </w:tcPr>
          <w:p w:rsidR="00725EC0" w:rsidRPr="00132B4D" w:rsidRDefault="00725EC0" w:rsidP="00582370">
            <w:pPr>
              <w:spacing w:after="0" w:line="240" w:lineRule="auto"/>
              <w:jc w:val="center"/>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4</w:t>
            </w:r>
            <w:r w:rsidR="005D622C">
              <w:rPr>
                <w:rFonts w:ascii="Bookman Old Style" w:hAnsi="Bookman Old Style" w:cstheme="minorHAnsi"/>
                <w:color w:val="000000" w:themeColor="text1"/>
                <w:sz w:val="20"/>
              </w:rPr>
              <w:t>.</w:t>
            </w:r>
            <w:r w:rsidRPr="00132B4D">
              <w:rPr>
                <w:rFonts w:ascii="Bookman Old Style" w:hAnsi="Bookman Old Style" w:cstheme="minorHAnsi"/>
                <w:color w:val="000000" w:themeColor="text1"/>
                <w:sz w:val="20"/>
              </w:rPr>
              <w:t>241</w:t>
            </w:r>
          </w:p>
        </w:tc>
      </w:tr>
      <w:tr w:rsidR="001E1180" w:rsidRPr="00132B4D" w:rsidTr="002014CB">
        <w:trPr>
          <w:trHeight w:val="300"/>
        </w:trPr>
        <w:tc>
          <w:tcPr>
            <w:tcW w:w="590" w:type="dxa"/>
            <w:tcBorders>
              <w:top w:val="nil"/>
              <w:left w:val="single" w:sz="4" w:space="0" w:color="auto"/>
              <w:bottom w:val="single" w:sz="4" w:space="0" w:color="auto"/>
              <w:right w:val="nil"/>
            </w:tcBorders>
            <w:shd w:val="clear" w:color="auto" w:fill="auto"/>
            <w:noWrap/>
            <w:vAlign w:val="bottom"/>
            <w:hideMark/>
          </w:tcPr>
          <w:p w:rsidR="00725EC0" w:rsidRPr="00132B4D" w:rsidRDefault="00725EC0" w:rsidP="00582370">
            <w:pPr>
              <w:spacing w:after="0" w:line="240" w:lineRule="auto"/>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 </w:t>
            </w:r>
          </w:p>
        </w:tc>
        <w:tc>
          <w:tcPr>
            <w:tcW w:w="2020" w:type="dxa"/>
            <w:tcBorders>
              <w:top w:val="nil"/>
              <w:left w:val="single" w:sz="4" w:space="0" w:color="auto"/>
              <w:bottom w:val="single" w:sz="4" w:space="0" w:color="auto"/>
              <w:right w:val="single" w:sz="4" w:space="0" w:color="auto"/>
            </w:tcBorders>
            <w:shd w:val="clear" w:color="auto" w:fill="auto"/>
            <w:noWrap/>
            <w:vAlign w:val="bottom"/>
            <w:hideMark/>
          </w:tcPr>
          <w:p w:rsidR="00725EC0" w:rsidRPr="00132B4D" w:rsidRDefault="00725EC0" w:rsidP="00582370">
            <w:pPr>
              <w:spacing w:after="0" w:line="240" w:lineRule="auto"/>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 </w:t>
            </w:r>
          </w:p>
        </w:tc>
        <w:tc>
          <w:tcPr>
            <w:tcW w:w="1700" w:type="dxa"/>
            <w:tcBorders>
              <w:top w:val="nil"/>
              <w:left w:val="nil"/>
              <w:bottom w:val="single" w:sz="4" w:space="0" w:color="auto"/>
              <w:right w:val="single" w:sz="4" w:space="0" w:color="auto"/>
            </w:tcBorders>
            <w:shd w:val="clear" w:color="auto" w:fill="auto"/>
            <w:noWrap/>
            <w:vAlign w:val="bottom"/>
            <w:hideMark/>
          </w:tcPr>
          <w:p w:rsidR="00725EC0" w:rsidRPr="00132B4D" w:rsidRDefault="00725EC0" w:rsidP="00582370">
            <w:pPr>
              <w:spacing w:after="0" w:line="240" w:lineRule="auto"/>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AKDP</w:t>
            </w:r>
          </w:p>
        </w:tc>
        <w:tc>
          <w:tcPr>
            <w:tcW w:w="1840" w:type="dxa"/>
            <w:tcBorders>
              <w:top w:val="nil"/>
              <w:left w:val="nil"/>
              <w:bottom w:val="single" w:sz="4" w:space="0" w:color="auto"/>
              <w:right w:val="single" w:sz="4" w:space="0" w:color="auto"/>
            </w:tcBorders>
            <w:shd w:val="clear" w:color="auto" w:fill="auto"/>
            <w:noWrap/>
            <w:vAlign w:val="center"/>
            <w:hideMark/>
          </w:tcPr>
          <w:p w:rsidR="00725EC0" w:rsidRPr="00132B4D" w:rsidRDefault="00725EC0" w:rsidP="00582370">
            <w:pPr>
              <w:spacing w:after="0" w:line="240" w:lineRule="auto"/>
              <w:jc w:val="center"/>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w:t>
            </w:r>
          </w:p>
        </w:tc>
        <w:tc>
          <w:tcPr>
            <w:tcW w:w="1163" w:type="dxa"/>
            <w:tcBorders>
              <w:top w:val="nil"/>
              <w:left w:val="nil"/>
              <w:bottom w:val="single" w:sz="4" w:space="0" w:color="auto"/>
              <w:right w:val="single" w:sz="4" w:space="0" w:color="auto"/>
            </w:tcBorders>
            <w:shd w:val="clear" w:color="auto" w:fill="auto"/>
            <w:noWrap/>
            <w:vAlign w:val="center"/>
            <w:hideMark/>
          </w:tcPr>
          <w:p w:rsidR="00725EC0" w:rsidRPr="00132B4D" w:rsidRDefault="00725EC0" w:rsidP="00582370">
            <w:pPr>
              <w:spacing w:after="0" w:line="240" w:lineRule="auto"/>
              <w:jc w:val="center"/>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w:t>
            </w:r>
          </w:p>
        </w:tc>
        <w:tc>
          <w:tcPr>
            <w:tcW w:w="1163" w:type="dxa"/>
            <w:tcBorders>
              <w:top w:val="nil"/>
              <w:left w:val="nil"/>
              <w:bottom w:val="single" w:sz="4" w:space="0" w:color="auto"/>
              <w:right w:val="single" w:sz="4" w:space="0" w:color="auto"/>
            </w:tcBorders>
            <w:shd w:val="clear" w:color="auto" w:fill="auto"/>
            <w:noWrap/>
            <w:vAlign w:val="center"/>
            <w:hideMark/>
          </w:tcPr>
          <w:p w:rsidR="00725EC0" w:rsidRPr="00132B4D" w:rsidRDefault="00725EC0" w:rsidP="00582370">
            <w:pPr>
              <w:spacing w:after="0" w:line="240" w:lineRule="auto"/>
              <w:jc w:val="center"/>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w:t>
            </w:r>
          </w:p>
        </w:tc>
      </w:tr>
      <w:tr w:rsidR="001E1180" w:rsidRPr="00132B4D" w:rsidTr="002014CB">
        <w:trPr>
          <w:trHeight w:val="300"/>
        </w:trPr>
        <w:tc>
          <w:tcPr>
            <w:tcW w:w="590" w:type="dxa"/>
            <w:tcBorders>
              <w:top w:val="nil"/>
              <w:left w:val="single" w:sz="4" w:space="0" w:color="auto"/>
              <w:bottom w:val="nil"/>
              <w:right w:val="nil"/>
            </w:tcBorders>
            <w:shd w:val="clear" w:color="auto" w:fill="auto"/>
            <w:noWrap/>
            <w:vAlign w:val="bottom"/>
            <w:hideMark/>
          </w:tcPr>
          <w:p w:rsidR="00725EC0" w:rsidRPr="00132B4D" w:rsidRDefault="00725EC0" w:rsidP="00582370">
            <w:pPr>
              <w:spacing w:after="0" w:line="240" w:lineRule="auto"/>
              <w:jc w:val="right"/>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4</w:t>
            </w:r>
          </w:p>
        </w:tc>
        <w:tc>
          <w:tcPr>
            <w:tcW w:w="2020" w:type="dxa"/>
            <w:tcBorders>
              <w:top w:val="nil"/>
              <w:left w:val="single" w:sz="4" w:space="0" w:color="auto"/>
              <w:bottom w:val="nil"/>
              <w:right w:val="single" w:sz="4" w:space="0" w:color="auto"/>
            </w:tcBorders>
            <w:shd w:val="clear" w:color="auto" w:fill="auto"/>
            <w:noWrap/>
            <w:vAlign w:val="bottom"/>
            <w:hideMark/>
          </w:tcPr>
          <w:p w:rsidR="00725EC0" w:rsidRPr="00132B4D" w:rsidRDefault="00725EC0" w:rsidP="00582370">
            <w:pPr>
              <w:spacing w:after="0" w:line="240" w:lineRule="auto"/>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Tj. Puri</w:t>
            </w:r>
          </w:p>
        </w:tc>
        <w:tc>
          <w:tcPr>
            <w:tcW w:w="1700" w:type="dxa"/>
            <w:tcBorders>
              <w:top w:val="nil"/>
              <w:left w:val="nil"/>
              <w:bottom w:val="single" w:sz="4" w:space="0" w:color="auto"/>
              <w:right w:val="single" w:sz="4" w:space="0" w:color="auto"/>
            </w:tcBorders>
            <w:shd w:val="clear" w:color="auto" w:fill="auto"/>
            <w:noWrap/>
            <w:vAlign w:val="bottom"/>
            <w:hideMark/>
          </w:tcPr>
          <w:p w:rsidR="00725EC0" w:rsidRPr="00132B4D" w:rsidRDefault="00725EC0" w:rsidP="00582370">
            <w:pPr>
              <w:spacing w:after="0" w:line="240" w:lineRule="auto"/>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Ang. Kota</w:t>
            </w:r>
          </w:p>
        </w:tc>
        <w:tc>
          <w:tcPr>
            <w:tcW w:w="1840" w:type="dxa"/>
            <w:tcBorders>
              <w:top w:val="nil"/>
              <w:left w:val="nil"/>
              <w:bottom w:val="single" w:sz="4" w:space="0" w:color="auto"/>
              <w:right w:val="single" w:sz="4" w:space="0" w:color="auto"/>
            </w:tcBorders>
            <w:shd w:val="clear" w:color="auto" w:fill="auto"/>
            <w:noWrap/>
            <w:vAlign w:val="center"/>
            <w:hideMark/>
          </w:tcPr>
          <w:p w:rsidR="00725EC0" w:rsidRPr="00132B4D" w:rsidRDefault="00725EC0" w:rsidP="00582370">
            <w:pPr>
              <w:spacing w:after="0" w:line="240" w:lineRule="auto"/>
              <w:jc w:val="center"/>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13</w:t>
            </w:r>
            <w:r w:rsidR="005D622C">
              <w:rPr>
                <w:rFonts w:ascii="Bookman Old Style" w:hAnsi="Bookman Old Style" w:cstheme="minorHAnsi"/>
                <w:color w:val="000000" w:themeColor="text1"/>
                <w:sz w:val="20"/>
              </w:rPr>
              <w:t>.</w:t>
            </w:r>
            <w:r w:rsidRPr="00132B4D">
              <w:rPr>
                <w:rFonts w:ascii="Bookman Old Style" w:hAnsi="Bookman Old Style" w:cstheme="minorHAnsi"/>
                <w:color w:val="000000" w:themeColor="text1"/>
                <w:sz w:val="20"/>
              </w:rPr>
              <w:t>142</w:t>
            </w:r>
          </w:p>
        </w:tc>
        <w:tc>
          <w:tcPr>
            <w:tcW w:w="1163" w:type="dxa"/>
            <w:tcBorders>
              <w:top w:val="nil"/>
              <w:left w:val="nil"/>
              <w:bottom w:val="single" w:sz="4" w:space="0" w:color="auto"/>
              <w:right w:val="single" w:sz="4" w:space="0" w:color="auto"/>
            </w:tcBorders>
            <w:shd w:val="clear" w:color="auto" w:fill="auto"/>
            <w:noWrap/>
            <w:vAlign w:val="center"/>
            <w:hideMark/>
          </w:tcPr>
          <w:p w:rsidR="00725EC0" w:rsidRPr="00132B4D" w:rsidRDefault="00725EC0" w:rsidP="00582370">
            <w:pPr>
              <w:spacing w:after="0" w:line="240" w:lineRule="auto"/>
              <w:jc w:val="center"/>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65</w:t>
            </w:r>
            <w:r w:rsidR="005D622C">
              <w:rPr>
                <w:rFonts w:ascii="Bookman Old Style" w:hAnsi="Bookman Old Style" w:cstheme="minorHAnsi"/>
                <w:color w:val="000000" w:themeColor="text1"/>
                <w:sz w:val="20"/>
              </w:rPr>
              <w:t>.</w:t>
            </w:r>
            <w:r w:rsidRPr="00132B4D">
              <w:rPr>
                <w:rFonts w:ascii="Bookman Old Style" w:hAnsi="Bookman Old Style" w:cstheme="minorHAnsi"/>
                <w:color w:val="000000" w:themeColor="text1"/>
                <w:sz w:val="20"/>
              </w:rPr>
              <w:t>711</w:t>
            </w:r>
          </w:p>
        </w:tc>
        <w:tc>
          <w:tcPr>
            <w:tcW w:w="1163" w:type="dxa"/>
            <w:tcBorders>
              <w:top w:val="nil"/>
              <w:left w:val="nil"/>
              <w:bottom w:val="single" w:sz="4" w:space="0" w:color="auto"/>
              <w:right w:val="single" w:sz="4" w:space="0" w:color="auto"/>
            </w:tcBorders>
            <w:shd w:val="clear" w:color="auto" w:fill="auto"/>
            <w:noWrap/>
            <w:vAlign w:val="center"/>
            <w:hideMark/>
          </w:tcPr>
          <w:p w:rsidR="00725EC0" w:rsidRPr="00132B4D" w:rsidRDefault="00725EC0" w:rsidP="00582370">
            <w:pPr>
              <w:spacing w:after="0" w:line="240" w:lineRule="auto"/>
              <w:jc w:val="center"/>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65</w:t>
            </w:r>
            <w:r w:rsidR="005D622C">
              <w:rPr>
                <w:rFonts w:ascii="Bookman Old Style" w:hAnsi="Bookman Old Style" w:cstheme="minorHAnsi"/>
                <w:color w:val="000000" w:themeColor="text1"/>
                <w:sz w:val="20"/>
              </w:rPr>
              <w:t>.</w:t>
            </w:r>
            <w:r w:rsidRPr="00132B4D">
              <w:rPr>
                <w:rFonts w:ascii="Bookman Old Style" w:hAnsi="Bookman Old Style" w:cstheme="minorHAnsi"/>
                <w:color w:val="000000" w:themeColor="text1"/>
                <w:sz w:val="20"/>
              </w:rPr>
              <w:t>254</w:t>
            </w:r>
          </w:p>
        </w:tc>
      </w:tr>
      <w:tr w:rsidR="001E1180" w:rsidRPr="00132B4D" w:rsidTr="002014CB">
        <w:trPr>
          <w:trHeight w:val="300"/>
        </w:trPr>
        <w:tc>
          <w:tcPr>
            <w:tcW w:w="590" w:type="dxa"/>
            <w:tcBorders>
              <w:top w:val="nil"/>
              <w:left w:val="single" w:sz="4" w:space="0" w:color="auto"/>
              <w:bottom w:val="single" w:sz="4" w:space="0" w:color="auto"/>
              <w:right w:val="nil"/>
            </w:tcBorders>
            <w:shd w:val="clear" w:color="auto" w:fill="auto"/>
            <w:noWrap/>
            <w:vAlign w:val="bottom"/>
            <w:hideMark/>
          </w:tcPr>
          <w:p w:rsidR="00725EC0" w:rsidRPr="00132B4D" w:rsidRDefault="00725EC0" w:rsidP="00582370">
            <w:pPr>
              <w:spacing w:after="0" w:line="240" w:lineRule="auto"/>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 </w:t>
            </w:r>
          </w:p>
        </w:tc>
        <w:tc>
          <w:tcPr>
            <w:tcW w:w="2020" w:type="dxa"/>
            <w:tcBorders>
              <w:top w:val="nil"/>
              <w:left w:val="single" w:sz="4" w:space="0" w:color="auto"/>
              <w:bottom w:val="single" w:sz="4" w:space="0" w:color="auto"/>
              <w:right w:val="single" w:sz="4" w:space="0" w:color="auto"/>
            </w:tcBorders>
            <w:shd w:val="clear" w:color="auto" w:fill="auto"/>
            <w:noWrap/>
            <w:vAlign w:val="bottom"/>
            <w:hideMark/>
          </w:tcPr>
          <w:p w:rsidR="00725EC0" w:rsidRPr="00132B4D" w:rsidRDefault="00725EC0" w:rsidP="00582370">
            <w:pPr>
              <w:spacing w:after="0" w:line="240" w:lineRule="auto"/>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 </w:t>
            </w:r>
          </w:p>
        </w:tc>
        <w:tc>
          <w:tcPr>
            <w:tcW w:w="1700" w:type="dxa"/>
            <w:tcBorders>
              <w:top w:val="nil"/>
              <w:left w:val="nil"/>
              <w:bottom w:val="single" w:sz="4" w:space="0" w:color="auto"/>
              <w:right w:val="single" w:sz="4" w:space="0" w:color="auto"/>
            </w:tcBorders>
            <w:shd w:val="clear" w:color="auto" w:fill="auto"/>
            <w:noWrap/>
            <w:vAlign w:val="bottom"/>
            <w:hideMark/>
          </w:tcPr>
          <w:p w:rsidR="00725EC0" w:rsidRPr="00132B4D" w:rsidRDefault="00725EC0" w:rsidP="00582370">
            <w:pPr>
              <w:spacing w:after="0" w:line="240" w:lineRule="auto"/>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Ang. Pedesaan</w:t>
            </w:r>
          </w:p>
        </w:tc>
        <w:tc>
          <w:tcPr>
            <w:tcW w:w="1840" w:type="dxa"/>
            <w:tcBorders>
              <w:top w:val="nil"/>
              <w:left w:val="nil"/>
              <w:bottom w:val="single" w:sz="4" w:space="0" w:color="auto"/>
              <w:right w:val="single" w:sz="4" w:space="0" w:color="auto"/>
            </w:tcBorders>
            <w:shd w:val="clear" w:color="auto" w:fill="auto"/>
            <w:noWrap/>
            <w:vAlign w:val="center"/>
            <w:hideMark/>
          </w:tcPr>
          <w:p w:rsidR="00725EC0" w:rsidRPr="00132B4D" w:rsidRDefault="00725EC0" w:rsidP="00582370">
            <w:pPr>
              <w:spacing w:after="0" w:line="240" w:lineRule="auto"/>
              <w:jc w:val="center"/>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1</w:t>
            </w:r>
            <w:r w:rsidR="005D622C">
              <w:rPr>
                <w:rFonts w:ascii="Bookman Old Style" w:hAnsi="Bookman Old Style" w:cstheme="minorHAnsi"/>
                <w:color w:val="000000" w:themeColor="text1"/>
                <w:sz w:val="20"/>
              </w:rPr>
              <w:t>.</w:t>
            </w:r>
            <w:r w:rsidRPr="00132B4D">
              <w:rPr>
                <w:rFonts w:ascii="Bookman Old Style" w:hAnsi="Bookman Old Style" w:cstheme="minorHAnsi"/>
                <w:color w:val="000000" w:themeColor="text1"/>
                <w:sz w:val="20"/>
              </w:rPr>
              <w:t>262</w:t>
            </w:r>
          </w:p>
        </w:tc>
        <w:tc>
          <w:tcPr>
            <w:tcW w:w="1163" w:type="dxa"/>
            <w:tcBorders>
              <w:top w:val="nil"/>
              <w:left w:val="nil"/>
              <w:bottom w:val="single" w:sz="4" w:space="0" w:color="auto"/>
              <w:right w:val="single" w:sz="4" w:space="0" w:color="auto"/>
            </w:tcBorders>
            <w:shd w:val="clear" w:color="auto" w:fill="auto"/>
            <w:noWrap/>
            <w:vAlign w:val="center"/>
            <w:hideMark/>
          </w:tcPr>
          <w:p w:rsidR="00725EC0" w:rsidRPr="00132B4D" w:rsidRDefault="00725EC0" w:rsidP="00582370">
            <w:pPr>
              <w:spacing w:after="0" w:line="240" w:lineRule="auto"/>
              <w:jc w:val="center"/>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6</w:t>
            </w:r>
            <w:r w:rsidR="005D622C">
              <w:rPr>
                <w:rFonts w:ascii="Bookman Old Style" w:hAnsi="Bookman Old Style" w:cstheme="minorHAnsi"/>
                <w:color w:val="000000" w:themeColor="text1"/>
                <w:sz w:val="20"/>
              </w:rPr>
              <w:t>.</w:t>
            </w:r>
            <w:r w:rsidRPr="00132B4D">
              <w:rPr>
                <w:rFonts w:ascii="Bookman Old Style" w:hAnsi="Bookman Old Style" w:cstheme="minorHAnsi"/>
                <w:color w:val="000000" w:themeColor="text1"/>
                <w:sz w:val="20"/>
              </w:rPr>
              <w:t>312</w:t>
            </w:r>
          </w:p>
        </w:tc>
        <w:tc>
          <w:tcPr>
            <w:tcW w:w="1163" w:type="dxa"/>
            <w:tcBorders>
              <w:top w:val="nil"/>
              <w:left w:val="nil"/>
              <w:bottom w:val="single" w:sz="4" w:space="0" w:color="auto"/>
              <w:right w:val="single" w:sz="4" w:space="0" w:color="auto"/>
            </w:tcBorders>
            <w:shd w:val="clear" w:color="auto" w:fill="auto"/>
            <w:noWrap/>
            <w:vAlign w:val="center"/>
            <w:hideMark/>
          </w:tcPr>
          <w:p w:rsidR="00725EC0" w:rsidRPr="00132B4D" w:rsidRDefault="00725EC0" w:rsidP="00582370">
            <w:pPr>
              <w:spacing w:after="0" w:line="240" w:lineRule="auto"/>
              <w:jc w:val="center"/>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6</w:t>
            </w:r>
            <w:r w:rsidR="005D622C">
              <w:rPr>
                <w:rFonts w:ascii="Bookman Old Style" w:hAnsi="Bookman Old Style" w:cstheme="minorHAnsi"/>
                <w:color w:val="000000" w:themeColor="text1"/>
                <w:sz w:val="20"/>
              </w:rPr>
              <w:t>.</w:t>
            </w:r>
            <w:r w:rsidRPr="00132B4D">
              <w:rPr>
                <w:rFonts w:ascii="Bookman Old Style" w:hAnsi="Bookman Old Style" w:cstheme="minorHAnsi"/>
                <w:color w:val="000000" w:themeColor="text1"/>
                <w:sz w:val="20"/>
              </w:rPr>
              <w:t>548</w:t>
            </w:r>
          </w:p>
        </w:tc>
      </w:tr>
      <w:tr w:rsidR="001E1180" w:rsidRPr="00132B4D" w:rsidTr="002014CB">
        <w:trPr>
          <w:trHeight w:val="315"/>
        </w:trPr>
        <w:tc>
          <w:tcPr>
            <w:tcW w:w="590" w:type="dxa"/>
            <w:tcBorders>
              <w:top w:val="nil"/>
              <w:left w:val="single" w:sz="4" w:space="0" w:color="auto"/>
              <w:bottom w:val="double" w:sz="6" w:space="0" w:color="auto"/>
              <w:right w:val="nil"/>
            </w:tcBorders>
            <w:shd w:val="clear" w:color="auto" w:fill="auto"/>
            <w:noWrap/>
            <w:vAlign w:val="bottom"/>
            <w:hideMark/>
          </w:tcPr>
          <w:p w:rsidR="00725EC0" w:rsidRPr="00132B4D" w:rsidRDefault="00725EC0" w:rsidP="00582370">
            <w:pPr>
              <w:spacing w:after="0" w:line="240" w:lineRule="auto"/>
              <w:jc w:val="right"/>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5</w:t>
            </w:r>
          </w:p>
        </w:tc>
        <w:tc>
          <w:tcPr>
            <w:tcW w:w="2020" w:type="dxa"/>
            <w:tcBorders>
              <w:top w:val="nil"/>
              <w:left w:val="single" w:sz="4" w:space="0" w:color="auto"/>
              <w:bottom w:val="double" w:sz="6" w:space="0" w:color="auto"/>
              <w:right w:val="single" w:sz="4" w:space="0" w:color="auto"/>
            </w:tcBorders>
            <w:shd w:val="clear" w:color="auto" w:fill="auto"/>
            <w:noWrap/>
            <w:vAlign w:val="bottom"/>
            <w:hideMark/>
          </w:tcPr>
          <w:p w:rsidR="00725EC0" w:rsidRPr="00132B4D" w:rsidRDefault="00725EC0" w:rsidP="00582370">
            <w:pPr>
              <w:spacing w:after="0" w:line="240" w:lineRule="auto"/>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Nanga Mau</w:t>
            </w:r>
          </w:p>
        </w:tc>
        <w:tc>
          <w:tcPr>
            <w:tcW w:w="1700" w:type="dxa"/>
            <w:tcBorders>
              <w:top w:val="nil"/>
              <w:left w:val="nil"/>
              <w:bottom w:val="double" w:sz="6" w:space="0" w:color="auto"/>
              <w:right w:val="single" w:sz="4" w:space="0" w:color="auto"/>
            </w:tcBorders>
            <w:shd w:val="clear" w:color="auto" w:fill="auto"/>
            <w:noWrap/>
            <w:vAlign w:val="bottom"/>
            <w:hideMark/>
          </w:tcPr>
          <w:p w:rsidR="00725EC0" w:rsidRPr="00132B4D" w:rsidRDefault="00725EC0" w:rsidP="00582370">
            <w:pPr>
              <w:spacing w:after="0" w:line="240" w:lineRule="auto"/>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Ang. Pedeesaan</w:t>
            </w:r>
          </w:p>
        </w:tc>
        <w:tc>
          <w:tcPr>
            <w:tcW w:w="1840" w:type="dxa"/>
            <w:tcBorders>
              <w:top w:val="nil"/>
              <w:left w:val="nil"/>
              <w:bottom w:val="double" w:sz="6" w:space="0" w:color="auto"/>
              <w:right w:val="single" w:sz="4" w:space="0" w:color="auto"/>
            </w:tcBorders>
            <w:shd w:val="clear" w:color="auto" w:fill="auto"/>
            <w:noWrap/>
            <w:vAlign w:val="center"/>
            <w:hideMark/>
          </w:tcPr>
          <w:p w:rsidR="00725EC0" w:rsidRPr="00132B4D" w:rsidRDefault="00725EC0" w:rsidP="00582370">
            <w:pPr>
              <w:spacing w:after="0" w:line="240" w:lineRule="auto"/>
              <w:jc w:val="center"/>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365</w:t>
            </w:r>
          </w:p>
        </w:tc>
        <w:tc>
          <w:tcPr>
            <w:tcW w:w="1163" w:type="dxa"/>
            <w:tcBorders>
              <w:top w:val="nil"/>
              <w:left w:val="nil"/>
              <w:bottom w:val="double" w:sz="6" w:space="0" w:color="auto"/>
              <w:right w:val="single" w:sz="4" w:space="0" w:color="auto"/>
            </w:tcBorders>
            <w:shd w:val="clear" w:color="auto" w:fill="auto"/>
            <w:noWrap/>
            <w:vAlign w:val="center"/>
            <w:hideMark/>
          </w:tcPr>
          <w:p w:rsidR="00725EC0" w:rsidRPr="00132B4D" w:rsidRDefault="00725EC0" w:rsidP="00582370">
            <w:pPr>
              <w:spacing w:after="0" w:line="240" w:lineRule="auto"/>
              <w:jc w:val="center"/>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1</w:t>
            </w:r>
            <w:r w:rsidR="005D622C">
              <w:rPr>
                <w:rFonts w:ascii="Bookman Old Style" w:hAnsi="Bookman Old Style" w:cstheme="minorHAnsi"/>
                <w:color w:val="000000" w:themeColor="text1"/>
                <w:sz w:val="20"/>
              </w:rPr>
              <w:t>.</w:t>
            </w:r>
            <w:r w:rsidRPr="00132B4D">
              <w:rPr>
                <w:rFonts w:ascii="Bookman Old Style" w:hAnsi="Bookman Old Style" w:cstheme="minorHAnsi"/>
                <w:color w:val="000000" w:themeColor="text1"/>
                <w:sz w:val="20"/>
              </w:rPr>
              <w:t>825</w:t>
            </w:r>
          </w:p>
        </w:tc>
        <w:tc>
          <w:tcPr>
            <w:tcW w:w="1163" w:type="dxa"/>
            <w:tcBorders>
              <w:top w:val="nil"/>
              <w:left w:val="nil"/>
              <w:bottom w:val="double" w:sz="6" w:space="0" w:color="auto"/>
              <w:right w:val="single" w:sz="4" w:space="0" w:color="auto"/>
            </w:tcBorders>
            <w:shd w:val="clear" w:color="auto" w:fill="auto"/>
            <w:noWrap/>
            <w:vAlign w:val="center"/>
            <w:hideMark/>
          </w:tcPr>
          <w:p w:rsidR="00725EC0" w:rsidRPr="00132B4D" w:rsidRDefault="00725EC0" w:rsidP="00582370">
            <w:pPr>
              <w:spacing w:after="0" w:line="240" w:lineRule="auto"/>
              <w:jc w:val="center"/>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1</w:t>
            </w:r>
            <w:r w:rsidR="005D622C">
              <w:rPr>
                <w:rFonts w:ascii="Bookman Old Style" w:hAnsi="Bookman Old Style" w:cstheme="minorHAnsi"/>
                <w:color w:val="000000" w:themeColor="text1"/>
                <w:sz w:val="20"/>
              </w:rPr>
              <w:t>.</w:t>
            </w:r>
            <w:r w:rsidRPr="00132B4D">
              <w:rPr>
                <w:rFonts w:ascii="Bookman Old Style" w:hAnsi="Bookman Old Style" w:cstheme="minorHAnsi"/>
                <w:color w:val="000000" w:themeColor="text1"/>
                <w:sz w:val="20"/>
              </w:rPr>
              <w:t>766</w:t>
            </w:r>
          </w:p>
        </w:tc>
      </w:tr>
      <w:tr w:rsidR="001E1180" w:rsidRPr="00132B4D" w:rsidTr="002014CB">
        <w:trPr>
          <w:trHeight w:val="315"/>
        </w:trPr>
        <w:tc>
          <w:tcPr>
            <w:tcW w:w="590" w:type="dxa"/>
            <w:tcBorders>
              <w:top w:val="double" w:sz="6" w:space="0" w:color="auto"/>
              <w:left w:val="single" w:sz="4" w:space="0" w:color="auto"/>
              <w:bottom w:val="single" w:sz="4" w:space="0" w:color="auto"/>
              <w:right w:val="nil"/>
            </w:tcBorders>
            <w:shd w:val="clear" w:color="auto" w:fill="auto"/>
            <w:noWrap/>
            <w:vAlign w:val="center"/>
            <w:hideMark/>
          </w:tcPr>
          <w:p w:rsidR="00725EC0" w:rsidRPr="00132B4D" w:rsidRDefault="00725EC0" w:rsidP="00582370">
            <w:pPr>
              <w:spacing w:after="0" w:line="240" w:lineRule="auto"/>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 </w:t>
            </w:r>
          </w:p>
        </w:tc>
        <w:tc>
          <w:tcPr>
            <w:tcW w:w="2020" w:type="dxa"/>
            <w:tcBorders>
              <w:top w:val="double" w:sz="6" w:space="0" w:color="auto"/>
              <w:left w:val="single" w:sz="4" w:space="0" w:color="auto"/>
              <w:bottom w:val="single" w:sz="4" w:space="0" w:color="auto"/>
              <w:right w:val="single" w:sz="4" w:space="0" w:color="auto"/>
            </w:tcBorders>
            <w:shd w:val="clear" w:color="auto" w:fill="auto"/>
            <w:noWrap/>
            <w:vAlign w:val="center"/>
            <w:hideMark/>
          </w:tcPr>
          <w:p w:rsidR="00725EC0" w:rsidRPr="00132B4D" w:rsidRDefault="00725EC0" w:rsidP="00582370">
            <w:pPr>
              <w:spacing w:after="0" w:line="240" w:lineRule="auto"/>
              <w:jc w:val="center"/>
              <w:rPr>
                <w:rFonts w:ascii="Bookman Old Style" w:hAnsi="Bookman Old Style" w:cstheme="minorHAnsi"/>
                <w:b/>
                <w:bCs/>
                <w:color w:val="000000" w:themeColor="text1"/>
                <w:sz w:val="20"/>
              </w:rPr>
            </w:pPr>
            <w:r w:rsidRPr="00132B4D">
              <w:rPr>
                <w:rFonts w:ascii="Bookman Old Style" w:hAnsi="Bookman Old Style" w:cstheme="minorHAnsi"/>
                <w:b/>
                <w:bCs/>
                <w:color w:val="000000" w:themeColor="text1"/>
                <w:sz w:val="20"/>
              </w:rPr>
              <w:t>Jumlah</w:t>
            </w:r>
          </w:p>
        </w:tc>
        <w:tc>
          <w:tcPr>
            <w:tcW w:w="1700" w:type="dxa"/>
            <w:tcBorders>
              <w:top w:val="double" w:sz="6" w:space="0" w:color="auto"/>
              <w:left w:val="nil"/>
              <w:bottom w:val="single" w:sz="4" w:space="0" w:color="auto"/>
              <w:right w:val="single" w:sz="4" w:space="0" w:color="auto"/>
            </w:tcBorders>
            <w:shd w:val="clear" w:color="auto" w:fill="auto"/>
            <w:noWrap/>
            <w:vAlign w:val="center"/>
            <w:hideMark/>
          </w:tcPr>
          <w:p w:rsidR="00725EC0" w:rsidRPr="00132B4D" w:rsidRDefault="00725EC0" w:rsidP="00582370">
            <w:pPr>
              <w:spacing w:after="0" w:line="240" w:lineRule="auto"/>
              <w:rPr>
                <w:rFonts w:ascii="Bookman Old Style" w:hAnsi="Bookman Old Style" w:cstheme="minorHAnsi"/>
                <w:b/>
                <w:bCs/>
                <w:color w:val="000000" w:themeColor="text1"/>
                <w:sz w:val="20"/>
              </w:rPr>
            </w:pPr>
          </w:p>
        </w:tc>
        <w:tc>
          <w:tcPr>
            <w:tcW w:w="1840" w:type="dxa"/>
            <w:tcBorders>
              <w:top w:val="double" w:sz="6" w:space="0" w:color="auto"/>
              <w:left w:val="nil"/>
              <w:bottom w:val="single" w:sz="4" w:space="0" w:color="auto"/>
              <w:right w:val="single" w:sz="4" w:space="0" w:color="auto"/>
            </w:tcBorders>
            <w:shd w:val="clear" w:color="auto" w:fill="auto"/>
            <w:noWrap/>
            <w:vAlign w:val="center"/>
            <w:hideMark/>
          </w:tcPr>
          <w:p w:rsidR="00725EC0" w:rsidRPr="00132B4D" w:rsidRDefault="008A6087" w:rsidP="00582370">
            <w:pPr>
              <w:spacing w:after="0" w:line="240" w:lineRule="auto"/>
              <w:rPr>
                <w:rFonts w:ascii="Bookman Old Style" w:hAnsi="Bookman Old Style" w:cstheme="minorHAnsi"/>
                <w:b/>
                <w:bCs/>
                <w:color w:val="000000" w:themeColor="text1"/>
                <w:sz w:val="20"/>
              </w:rPr>
            </w:pPr>
            <w:hyperlink r:id="rId61" w:history="1">
              <w:r w:rsidR="00725EC0" w:rsidRPr="00132B4D">
                <w:rPr>
                  <w:rFonts w:ascii="Bookman Old Style" w:hAnsi="Bookman Old Style" w:cstheme="minorHAnsi"/>
                  <w:b/>
                  <w:bCs/>
                  <w:color w:val="000000" w:themeColor="text1"/>
                  <w:sz w:val="20"/>
                </w:rPr>
                <w:t xml:space="preserve">        38</w:t>
              </w:r>
              <w:r w:rsidR="005D622C">
                <w:rPr>
                  <w:rFonts w:ascii="Bookman Old Style" w:hAnsi="Bookman Old Style" w:cstheme="minorHAnsi"/>
                  <w:b/>
                  <w:bCs/>
                  <w:color w:val="000000" w:themeColor="text1"/>
                  <w:sz w:val="20"/>
                </w:rPr>
                <w:t>.</w:t>
              </w:r>
              <w:r w:rsidR="00725EC0" w:rsidRPr="00132B4D">
                <w:rPr>
                  <w:rFonts w:ascii="Bookman Old Style" w:hAnsi="Bookman Old Style" w:cstheme="minorHAnsi"/>
                  <w:b/>
                  <w:bCs/>
                  <w:color w:val="000000" w:themeColor="text1"/>
                  <w:sz w:val="20"/>
                </w:rPr>
                <w:t xml:space="preserve">443 </w:t>
              </w:r>
            </w:hyperlink>
          </w:p>
        </w:tc>
        <w:tc>
          <w:tcPr>
            <w:tcW w:w="1163" w:type="dxa"/>
            <w:tcBorders>
              <w:top w:val="double" w:sz="6" w:space="0" w:color="auto"/>
              <w:left w:val="nil"/>
              <w:bottom w:val="single" w:sz="4" w:space="0" w:color="auto"/>
              <w:right w:val="single" w:sz="4" w:space="0" w:color="auto"/>
            </w:tcBorders>
            <w:shd w:val="clear" w:color="auto" w:fill="auto"/>
            <w:noWrap/>
            <w:vAlign w:val="center"/>
            <w:hideMark/>
          </w:tcPr>
          <w:p w:rsidR="00725EC0" w:rsidRPr="00132B4D" w:rsidRDefault="008A6087" w:rsidP="00582370">
            <w:pPr>
              <w:spacing w:after="0" w:line="240" w:lineRule="auto"/>
              <w:rPr>
                <w:rFonts w:ascii="Bookman Old Style" w:hAnsi="Bookman Old Style" w:cstheme="minorHAnsi"/>
                <w:b/>
                <w:bCs/>
                <w:color w:val="000000" w:themeColor="text1"/>
                <w:sz w:val="20"/>
              </w:rPr>
            </w:pPr>
            <w:hyperlink r:id="rId62" w:history="1">
              <w:r w:rsidR="00725EC0" w:rsidRPr="00132B4D">
                <w:rPr>
                  <w:rFonts w:ascii="Bookman Old Style" w:hAnsi="Bookman Old Style" w:cstheme="minorHAnsi"/>
                  <w:b/>
                  <w:bCs/>
                  <w:color w:val="000000" w:themeColor="text1"/>
                  <w:sz w:val="20"/>
                </w:rPr>
                <w:t>262</w:t>
              </w:r>
              <w:r w:rsidR="005D622C">
                <w:rPr>
                  <w:rFonts w:ascii="Bookman Old Style" w:hAnsi="Bookman Old Style" w:cstheme="minorHAnsi"/>
                  <w:b/>
                  <w:bCs/>
                  <w:color w:val="000000" w:themeColor="text1"/>
                  <w:sz w:val="20"/>
                </w:rPr>
                <w:t>.</w:t>
              </w:r>
              <w:r w:rsidR="00725EC0" w:rsidRPr="00132B4D">
                <w:rPr>
                  <w:rFonts w:ascii="Bookman Old Style" w:hAnsi="Bookman Old Style" w:cstheme="minorHAnsi"/>
                  <w:b/>
                  <w:bCs/>
                  <w:color w:val="000000" w:themeColor="text1"/>
                  <w:sz w:val="20"/>
                </w:rPr>
                <w:t xml:space="preserve">053 </w:t>
              </w:r>
            </w:hyperlink>
          </w:p>
        </w:tc>
        <w:tc>
          <w:tcPr>
            <w:tcW w:w="1163" w:type="dxa"/>
            <w:tcBorders>
              <w:top w:val="double" w:sz="6" w:space="0" w:color="auto"/>
              <w:left w:val="nil"/>
              <w:bottom w:val="single" w:sz="4" w:space="0" w:color="auto"/>
              <w:right w:val="single" w:sz="4" w:space="0" w:color="auto"/>
            </w:tcBorders>
            <w:shd w:val="clear" w:color="auto" w:fill="auto"/>
            <w:noWrap/>
            <w:vAlign w:val="center"/>
            <w:hideMark/>
          </w:tcPr>
          <w:p w:rsidR="00725EC0" w:rsidRPr="00132B4D" w:rsidRDefault="008A6087" w:rsidP="00582370">
            <w:pPr>
              <w:spacing w:after="0" w:line="240" w:lineRule="auto"/>
              <w:rPr>
                <w:rFonts w:ascii="Bookman Old Style" w:hAnsi="Bookman Old Style" w:cstheme="minorHAnsi"/>
                <w:b/>
                <w:bCs/>
                <w:color w:val="000000" w:themeColor="text1"/>
                <w:sz w:val="20"/>
              </w:rPr>
            </w:pPr>
            <w:hyperlink r:id="rId63" w:history="1">
              <w:r w:rsidR="00725EC0" w:rsidRPr="00132B4D">
                <w:rPr>
                  <w:rFonts w:ascii="Bookman Old Style" w:hAnsi="Bookman Old Style" w:cstheme="minorHAnsi"/>
                  <w:b/>
                  <w:bCs/>
                  <w:color w:val="000000" w:themeColor="text1"/>
                  <w:sz w:val="20"/>
                </w:rPr>
                <w:t>264</w:t>
              </w:r>
              <w:r w:rsidR="005D622C">
                <w:rPr>
                  <w:rFonts w:ascii="Bookman Old Style" w:hAnsi="Bookman Old Style" w:cstheme="minorHAnsi"/>
                  <w:b/>
                  <w:bCs/>
                  <w:color w:val="000000" w:themeColor="text1"/>
                  <w:sz w:val="20"/>
                </w:rPr>
                <w:t>.</w:t>
              </w:r>
              <w:r w:rsidR="00725EC0" w:rsidRPr="00132B4D">
                <w:rPr>
                  <w:rFonts w:ascii="Bookman Old Style" w:hAnsi="Bookman Old Style" w:cstheme="minorHAnsi"/>
                  <w:b/>
                  <w:bCs/>
                  <w:color w:val="000000" w:themeColor="text1"/>
                  <w:sz w:val="20"/>
                </w:rPr>
                <w:t xml:space="preserve">919 </w:t>
              </w:r>
            </w:hyperlink>
          </w:p>
        </w:tc>
      </w:tr>
    </w:tbl>
    <w:p w:rsidR="002023A8" w:rsidRPr="00132B4D" w:rsidRDefault="002023A8" w:rsidP="002365F5">
      <w:pPr>
        <w:spacing w:before="120" w:line="240" w:lineRule="auto"/>
        <w:ind w:left="714"/>
        <w:contextualSpacing/>
        <w:jc w:val="center"/>
        <w:rPr>
          <w:rFonts w:ascii="Bookman Old Style" w:hAnsi="Bookman Old Style" w:cs="Tahoma"/>
          <w:color w:val="000000" w:themeColor="text1"/>
        </w:rPr>
      </w:pPr>
    </w:p>
    <w:p w:rsidR="008B5BA2" w:rsidRDefault="008B5BA2" w:rsidP="002365F5">
      <w:pPr>
        <w:spacing w:before="120" w:line="240" w:lineRule="auto"/>
        <w:ind w:left="714"/>
        <w:contextualSpacing/>
        <w:jc w:val="center"/>
        <w:rPr>
          <w:rFonts w:ascii="Bookman Old Style" w:hAnsi="Bookman Old Style" w:cs="Tahoma"/>
          <w:color w:val="000000" w:themeColor="text1"/>
        </w:rPr>
      </w:pPr>
    </w:p>
    <w:p w:rsidR="00AC77B5" w:rsidRDefault="00AC77B5" w:rsidP="002365F5">
      <w:pPr>
        <w:spacing w:before="120" w:line="240" w:lineRule="auto"/>
        <w:ind w:left="714"/>
        <w:contextualSpacing/>
        <w:jc w:val="center"/>
        <w:rPr>
          <w:rFonts w:ascii="Bookman Old Style" w:hAnsi="Bookman Old Style" w:cs="Tahoma"/>
          <w:color w:val="000000" w:themeColor="text1"/>
        </w:rPr>
      </w:pPr>
    </w:p>
    <w:p w:rsidR="00AC77B5" w:rsidRPr="00132B4D" w:rsidRDefault="00AC77B5" w:rsidP="002365F5">
      <w:pPr>
        <w:spacing w:before="120" w:line="240" w:lineRule="auto"/>
        <w:ind w:left="714"/>
        <w:contextualSpacing/>
        <w:jc w:val="center"/>
        <w:rPr>
          <w:rFonts w:ascii="Bookman Old Style" w:hAnsi="Bookman Old Style" w:cs="Tahoma"/>
          <w:color w:val="000000" w:themeColor="text1"/>
        </w:rPr>
      </w:pPr>
    </w:p>
    <w:p w:rsidR="002014CB" w:rsidRPr="00132B4D" w:rsidRDefault="002014CB" w:rsidP="002014CB">
      <w:pPr>
        <w:spacing w:before="120"/>
        <w:contextualSpacing/>
        <w:jc w:val="both"/>
        <w:rPr>
          <w:rFonts w:ascii="Bookman Old Style" w:hAnsi="Bookman Old Style" w:cs="Tahoma"/>
          <w:color w:val="000000" w:themeColor="text1"/>
          <w:sz w:val="24"/>
          <w:szCs w:val="24"/>
          <w:lang w:val="id-ID"/>
        </w:rPr>
      </w:pPr>
    </w:p>
    <w:p w:rsidR="00936B3F" w:rsidRPr="00132B4D" w:rsidRDefault="0088756F" w:rsidP="002014CB">
      <w:pPr>
        <w:tabs>
          <w:tab w:val="left" w:pos="1260"/>
        </w:tabs>
        <w:spacing w:before="120" w:after="120"/>
        <w:rPr>
          <w:rFonts w:ascii="Bookman Old Style" w:hAnsi="Bookman Old Style" w:cs="Trebuchet MS"/>
          <w:b/>
          <w:i/>
          <w:color w:val="000000" w:themeColor="text1"/>
          <w:sz w:val="24"/>
          <w:szCs w:val="24"/>
          <w:u w:val="single"/>
        </w:rPr>
      </w:pPr>
      <w:r w:rsidRPr="00132B4D">
        <w:rPr>
          <w:rFonts w:ascii="Bookman Old Style" w:hAnsi="Bookman Old Style" w:cs="Trebuchet MS"/>
          <w:b/>
          <w:color w:val="000000" w:themeColor="text1"/>
          <w:sz w:val="24"/>
          <w:szCs w:val="24"/>
        </w:rPr>
        <w:lastRenderedPageBreak/>
        <w:t>2.4.2.2</w:t>
      </w:r>
      <w:r w:rsidR="00936B3F" w:rsidRPr="00132B4D">
        <w:rPr>
          <w:rFonts w:ascii="Bookman Old Style" w:hAnsi="Bookman Old Style" w:cs="Trebuchet MS"/>
          <w:b/>
          <w:color w:val="000000" w:themeColor="text1"/>
          <w:sz w:val="24"/>
          <w:szCs w:val="24"/>
        </w:rPr>
        <w:t>. Fasilitas bank dan non bank</w:t>
      </w:r>
    </w:p>
    <w:p w:rsidR="00936B3F" w:rsidRPr="00132B4D" w:rsidRDefault="00936B3F" w:rsidP="002014CB">
      <w:pPr>
        <w:pStyle w:val="ListParagraph"/>
        <w:numPr>
          <w:ilvl w:val="4"/>
          <w:numId w:val="11"/>
        </w:numPr>
        <w:tabs>
          <w:tab w:val="left" w:pos="1260"/>
        </w:tabs>
        <w:spacing w:after="120" w:line="360" w:lineRule="auto"/>
        <w:ind w:left="357" w:hanging="357"/>
        <w:contextualSpacing w:val="0"/>
        <w:jc w:val="both"/>
        <w:rPr>
          <w:rFonts w:ascii="Bookman Old Style" w:hAnsi="Bookman Old Style"/>
          <w:b/>
          <w:i/>
          <w:color w:val="000000" w:themeColor="text1"/>
          <w:sz w:val="24"/>
          <w:szCs w:val="24"/>
        </w:rPr>
      </w:pPr>
      <w:r w:rsidRPr="00132B4D">
        <w:rPr>
          <w:rFonts w:ascii="Bookman Old Style" w:hAnsi="Bookman Old Style"/>
          <w:b/>
          <w:i/>
          <w:color w:val="000000" w:themeColor="text1"/>
          <w:sz w:val="24"/>
          <w:szCs w:val="24"/>
        </w:rPr>
        <w:t>Jenis dan jumlah bank dan cabang-cabangnya</w:t>
      </w:r>
    </w:p>
    <w:p w:rsidR="00936B3F" w:rsidRPr="00132B4D" w:rsidRDefault="006E18CB" w:rsidP="002014CB">
      <w:pPr>
        <w:tabs>
          <w:tab w:val="left" w:pos="1260"/>
        </w:tabs>
        <w:jc w:val="both"/>
        <w:rPr>
          <w:rFonts w:ascii="Bookman Old Style" w:hAnsi="Bookman Old Style"/>
          <w:color w:val="000000" w:themeColor="text1"/>
          <w:sz w:val="24"/>
          <w:szCs w:val="24"/>
        </w:rPr>
      </w:pPr>
      <w:r w:rsidRPr="00132B4D">
        <w:rPr>
          <w:rFonts w:ascii="Bookman Old Style" w:hAnsi="Bookman Old Style"/>
          <w:color w:val="000000" w:themeColor="text1"/>
          <w:sz w:val="24"/>
          <w:szCs w:val="24"/>
        </w:rPr>
        <w:t>Tidak bisa dipungkiri bahwa Kabupaten Sintang merupakan pusat pertumbuhan ekonomi di kawasan timur Provinsi Kalimantan Barat yang salah satunya dapat dilihat melalui perkembangan jumlah Bank. Tabel berikut menunjukkan bahwa perekonomian daerah ini terus berkembang, jika pada tahun 201</w:t>
      </w:r>
      <w:r w:rsidRPr="00132B4D">
        <w:rPr>
          <w:rFonts w:ascii="Bookman Old Style" w:hAnsi="Bookman Old Style"/>
          <w:color w:val="000000" w:themeColor="text1"/>
          <w:sz w:val="24"/>
          <w:szCs w:val="24"/>
          <w:lang w:val="id-ID"/>
        </w:rPr>
        <w:t>1</w:t>
      </w:r>
      <w:r w:rsidRPr="00132B4D">
        <w:rPr>
          <w:rFonts w:ascii="Bookman Old Style" w:hAnsi="Bookman Old Style"/>
          <w:color w:val="000000" w:themeColor="text1"/>
          <w:sz w:val="24"/>
          <w:szCs w:val="24"/>
        </w:rPr>
        <w:t xml:space="preserve"> jumlah Bank Umum hanya 1</w:t>
      </w:r>
      <w:r w:rsidRPr="00132B4D">
        <w:rPr>
          <w:rFonts w:ascii="Bookman Old Style" w:hAnsi="Bookman Old Style"/>
          <w:color w:val="000000" w:themeColor="text1"/>
          <w:sz w:val="24"/>
          <w:szCs w:val="24"/>
          <w:lang w:val="id-ID"/>
        </w:rPr>
        <w:t>3</w:t>
      </w:r>
      <w:r w:rsidRPr="00132B4D">
        <w:rPr>
          <w:rFonts w:ascii="Bookman Old Style" w:hAnsi="Bookman Old Style"/>
          <w:color w:val="000000" w:themeColor="text1"/>
          <w:sz w:val="24"/>
          <w:szCs w:val="24"/>
        </w:rPr>
        <w:t xml:space="preserve"> buah</w:t>
      </w:r>
      <w:r w:rsidRPr="00132B4D">
        <w:rPr>
          <w:rFonts w:ascii="Bookman Old Style" w:hAnsi="Bookman Old Style"/>
          <w:color w:val="000000" w:themeColor="text1"/>
          <w:sz w:val="24"/>
          <w:szCs w:val="24"/>
          <w:lang w:val="id-ID"/>
        </w:rPr>
        <w:t>,</w:t>
      </w:r>
      <w:r w:rsidRPr="00132B4D">
        <w:rPr>
          <w:rFonts w:ascii="Bookman Old Style" w:hAnsi="Bookman Old Style"/>
          <w:color w:val="000000" w:themeColor="text1"/>
          <w:sz w:val="24"/>
          <w:szCs w:val="24"/>
        </w:rPr>
        <w:t xml:space="preserve"> maka pada tahun 201</w:t>
      </w:r>
      <w:r w:rsidRPr="00132B4D">
        <w:rPr>
          <w:rFonts w:ascii="Bookman Old Style" w:hAnsi="Bookman Old Style"/>
          <w:color w:val="000000" w:themeColor="text1"/>
          <w:sz w:val="24"/>
          <w:szCs w:val="24"/>
          <w:lang w:val="id-ID"/>
        </w:rPr>
        <w:t>4</w:t>
      </w:r>
      <w:r w:rsidRPr="00132B4D">
        <w:rPr>
          <w:rFonts w:ascii="Bookman Old Style" w:hAnsi="Bookman Old Style"/>
          <w:color w:val="000000" w:themeColor="text1"/>
          <w:sz w:val="24"/>
          <w:szCs w:val="24"/>
        </w:rPr>
        <w:t xml:space="preserve"> jumlah Bank Umum meningkat lebih dari 200% menjadi 38 buah. Sebagian besar dari peningkatan tersebut berasal dari pertambahan jumlah Bank Konvensional yang meningkat </w:t>
      </w:r>
      <w:r w:rsidRPr="00132B4D">
        <w:rPr>
          <w:rFonts w:ascii="Bookman Old Style" w:hAnsi="Bookman Old Style"/>
          <w:color w:val="000000" w:themeColor="text1"/>
          <w:sz w:val="24"/>
          <w:szCs w:val="24"/>
          <w:lang w:val="id-ID"/>
        </w:rPr>
        <w:t xml:space="preserve">sebanyak 23 buah, yakni </w:t>
      </w:r>
      <w:r w:rsidRPr="00132B4D">
        <w:rPr>
          <w:rFonts w:ascii="Bookman Old Style" w:hAnsi="Bookman Old Style"/>
          <w:color w:val="000000" w:themeColor="text1"/>
          <w:sz w:val="24"/>
          <w:szCs w:val="24"/>
        </w:rPr>
        <w:t xml:space="preserve">dari </w:t>
      </w:r>
      <w:r w:rsidRPr="00132B4D">
        <w:rPr>
          <w:rFonts w:ascii="Bookman Old Style" w:hAnsi="Bookman Old Style"/>
          <w:color w:val="000000" w:themeColor="text1"/>
          <w:sz w:val="24"/>
          <w:szCs w:val="24"/>
          <w:lang w:val="id-ID"/>
        </w:rPr>
        <w:t>10</w:t>
      </w:r>
      <w:r w:rsidRPr="00132B4D">
        <w:rPr>
          <w:rFonts w:ascii="Bookman Old Style" w:hAnsi="Bookman Old Style"/>
          <w:color w:val="000000" w:themeColor="text1"/>
          <w:sz w:val="24"/>
          <w:szCs w:val="24"/>
        </w:rPr>
        <w:t xml:space="preserve"> buah</w:t>
      </w:r>
      <w:r w:rsidRPr="00132B4D">
        <w:rPr>
          <w:rFonts w:ascii="Bookman Old Style" w:hAnsi="Bookman Old Style"/>
          <w:color w:val="000000" w:themeColor="text1"/>
          <w:sz w:val="24"/>
          <w:szCs w:val="24"/>
          <w:lang w:val="id-ID"/>
        </w:rPr>
        <w:t xml:space="preserve"> </w:t>
      </w:r>
      <w:r w:rsidRPr="00132B4D">
        <w:rPr>
          <w:rFonts w:ascii="Bookman Old Style" w:hAnsi="Bookman Old Style"/>
          <w:color w:val="000000" w:themeColor="text1"/>
          <w:sz w:val="24"/>
          <w:szCs w:val="24"/>
        </w:rPr>
        <w:t xml:space="preserve"> pada tahun 201</w:t>
      </w:r>
      <w:r w:rsidRPr="00132B4D">
        <w:rPr>
          <w:rFonts w:ascii="Bookman Old Style" w:hAnsi="Bookman Old Style"/>
          <w:color w:val="000000" w:themeColor="text1"/>
          <w:sz w:val="24"/>
          <w:szCs w:val="24"/>
          <w:lang w:val="id-ID"/>
        </w:rPr>
        <w:t xml:space="preserve">1, </w:t>
      </w:r>
      <w:r w:rsidRPr="00132B4D">
        <w:rPr>
          <w:rFonts w:ascii="Bookman Old Style" w:hAnsi="Bookman Old Style"/>
          <w:color w:val="000000" w:themeColor="text1"/>
          <w:sz w:val="24"/>
          <w:szCs w:val="24"/>
        </w:rPr>
        <w:t>menjadi 33 buah pada tahun 201</w:t>
      </w:r>
      <w:r w:rsidRPr="00132B4D">
        <w:rPr>
          <w:rFonts w:ascii="Bookman Old Style" w:hAnsi="Bookman Old Style"/>
          <w:color w:val="000000" w:themeColor="text1"/>
          <w:sz w:val="24"/>
          <w:szCs w:val="24"/>
          <w:lang w:val="id-ID"/>
        </w:rPr>
        <w:t>4</w:t>
      </w:r>
      <w:r w:rsidRPr="00132B4D">
        <w:rPr>
          <w:rFonts w:ascii="Bookman Old Style" w:hAnsi="Bookman Old Style"/>
          <w:color w:val="000000" w:themeColor="text1"/>
          <w:sz w:val="24"/>
          <w:szCs w:val="24"/>
        </w:rPr>
        <w:t>. BPR juga mengalami peningkatan cukup besar dari hanya 1 buah pada tahun 201</w:t>
      </w:r>
      <w:r w:rsidRPr="00132B4D">
        <w:rPr>
          <w:rFonts w:ascii="Bookman Old Style" w:hAnsi="Bookman Old Style"/>
          <w:color w:val="000000" w:themeColor="text1"/>
          <w:sz w:val="24"/>
          <w:szCs w:val="24"/>
          <w:lang w:val="id-ID"/>
        </w:rPr>
        <w:t>1, meningkat</w:t>
      </w:r>
      <w:r w:rsidRPr="00132B4D">
        <w:rPr>
          <w:rFonts w:ascii="Bookman Old Style" w:hAnsi="Bookman Old Style"/>
          <w:color w:val="000000" w:themeColor="text1"/>
          <w:sz w:val="24"/>
          <w:szCs w:val="24"/>
        </w:rPr>
        <w:t xml:space="preserve"> menjadi 4 buah pada tahun 201</w:t>
      </w:r>
      <w:r w:rsidRPr="00132B4D">
        <w:rPr>
          <w:rFonts w:ascii="Bookman Old Style" w:hAnsi="Bookman Old Style"/>
          <w:color w:val="000000" w:themeColor="text1"/>
          <w:sz w:val="24"/>
          <w:szCs w:val="24"/>
          <w:lang w:val="id-ID"/>
        </w:rPr>
        <w:t>4</w:t>
      </w:r>
      <w:r w:rsidR="00936B3F" w:rsidRPr="00132B4D">
        <w:rPr>
          <w:rFonts w:ascii="Bookman Old Style" w:hAnsi="Bookman Old Style"/>
          <w:color w:val="000000" w:themeColor="text1"/>
          <w:sz w:val="24"/>
          <w:szCs w:val="24"/>
        </w:rPr>
        <w:t>.</w:t>
      </w:r>
    </w:p>
    <w:p w:rsidR="006E18CB" w:rsidRPr="00132B4D" w:rsidRDefault="00AC77B5" w:rsidP="006E18CB">
      <w:pPr>
        <w:autoSpaceDE w:val="0"/>
        <w:autoSpaceDN w:val="0"/>
        <w:adjustRightInd w:val="0"/>
        <w:spacing w:after="0" w:line="240" w:lineRule="auto"/>
        <w:jc w:val="center"/>
        <w:rPr>
          <w:rFonts w:ascii="Bookman Old Style" w:eastAsia="Calibri" w:hAnsi="Bookman Old Style" w:cs="Times New Roman"/>
          <w:color w:val="000000" w:themeColor="text1"/>
          <w:sz w:val="24"/>
        </w:rPr>
      </w:pPr>
      <w:r>
        <w:rPr>
          <w:rFonts w:ascii="Bookman Old Style" w:eastAsia="Calibri" w:hAnsi="Bookman Old Style" w:cs="Times New Roman"/>
          <w:color w:val="000000" w:themeColor="text1"/>
          <w:sz w:val="24"/>
        </w:rPr>
        <w:t>Tabel  2</w:t>
      </w:r>
      <w:r>
        <w:rPr>
          <w:rFonts w:ascii="Bookman Old Style" w:eastAsia="Calibri" w:hAnsi="Bookman Old Style" w:cs="Times New Roman"/>
          <w:color w:val="000000" w:themeColor="text1"/>
          <w:sz w:val="24"/>
          <w:lang w:val="id-ID"/>
        </w:rPr>
        <w:t>.108</w:t>
      </w:r>
      <w:r w:rsidR="002E79C7" w:rsidRPr="00132B4D">
        <w:rPr>
          <w:rFonts w:ascii="Bookman Old Style" w:eastAsia="Calibri" w:hAnsi="Bookman Old Style" w:cs="Times New Roman"/>
          <w:color w:val="000000" w:themeColor="text1"/>
          <w:sz w:val="24"/>
        </w:rPr>
        <w:t>.</w:t>
      </w:r>
    </w:p>
    <w:p w:rsidR="006E18CB" w:rsidRPr="00132B4D" w:rsidRDefault="006E18CB" w:rsidP="006E18CB">
      <w:pPr>
        <w:autoSpaceDE w:val="0"/>
        <w:autoSpaceDN w:val="0"/>
        <w:adjustRightInd w:val="0"/>
        <w:spacing w:after="0" w:line="240" w:lineRule="auto"/>
        <w:jc w:val="center"/>
        <w:rPr>
          <w:rFonts w:ascii="Bookman Old Style" w:eastAsia="Calibri" w:hAnsi="Bookman Old Style" w:cs="Times New Roman"/>
          <w:color w:val="000000" w:themeColor="text1"/>
          <w:sz w:val="24"/>
        </w:rPr>
      </w:pPr>
      <w:r w:rsidRPr="00132B4D">
        <w:rPr>
          <w:rFonts w:ascii="Bookman Old Style" w:eastAsia="Calibri" w:hAnsi="Bookman Old Style" w:cs="Times New Roman"/>
          <w:color w:val="000000" w:themeColor="text1"/>
          <w:sz w:val="24"/>
        </w:rPr>
        <w:t>Jenis dan Jumlah Bank dan Cabangnya</w:t>
      </w:r>
    </w:p>
    <w:p w:rsidR="006E18CB" w:rsidRPr="00132B4D" w:rsidRDefault="006E18CB" w:rsidP="006E18CB">
      <w:pPr>
        <w:tabs>
          <w:tab w:val="left" w:pos="1260"/>
        </w:tabs>
        <w:jc w:val="center"/>
        <w:rPr>
          <w:rFonts w:ascii="Bookman Old Style" w:eastAsia="Calibri" w:hAnsi="Bookman Old Style" w:cs="Times New Roman"/>
          <w:color w:val="000000" w:themeColor="text1"/>
          <w:sz w:val="24"/>
        </w:rPr>
      </w:pPr>
      <w:r w:rsidRPr="00132B4D">
        <w:rPr>
          <w:rFonts w:ascii="Bookman Old Style" w:eastAsia="Calibri" w:hAnsi="Bookman Old Style" w:cs="Times New Roman"/>
          <w:color w:val="000000" w:themeColor="text1"/>
          <w:sz w:val="24"/>
        </w:rPr>
        <w:t>Kabupaten Sintang</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47"/>
        <w:gridCol w:w="2225"/>
        <w:gridCol w:w="1623"/>
        <w:gridCol w:w="1436"/>
        <w:gridCol w:w="1357"/>
        <w:gridCol w:w="1436"/>
      </w:tblGrid>
      <w:tr w:rsidR="006E18CB" w:rsidRPr="00132B4D" w:rsidTr="006E18CB">
        <w:trPr>
          <w:tblHeader/>
        </w:trPr>
        <w:tc>
          <w:tcPr>
            <w:tcW w:w="647" w:type="dxa"/>
            <w:vMerge w:val="restart"/>
            <w:shd w:val="clear" w:color="auto" w:fill="C6D9F1" w:themeFill="text2" w:themeFillTint="33"/>
          </w:tcPr>
          <w:p w:rsidR="006E18CB" w:rsidRPr="00132B4D" w:rsidRDefault="006E18CB" w:rsidP="006E18CB">
            <w:pPr>
              <w:tabs>
                <w:tab w:val="left" w:pos="1260"/>
              </w:tabs>
              <w:spacing w:after="0" w:line="240" w:lineRule="auto"/>
              <w:jc w:val="center"/>
              <w:rPr>
                <w:rFonts w:ascii="Bookman Old Style" w:eastAsia="Calibri" w:hAnsi="Bookman Old Style"/>
                <w:color w:val="000000" w:themeColor="text1"/>
              </w:rPr>
            </w:pPr>
            <w:r w:rsidRPr="00132B4D">
              <w:rPr>
                <w:rFonts w:ascii="Bookman Old Style" w:eastAsia="Calibri" w:hAnsi="Bookman Old Style"/>
                <w:color w:val="000000" w:themeColor="text1"/>
              </w:rPr>
              <w:t>No</w:t>
            </w:r>
          </w:p>
        </w:tc>
        <w:tc>
          <w:tcPr>
            <w:tcW w:w="2225" w:type="dxa"/>
            <w:vMerge w:val="restart"/>
            <w:shd w:val="clear" w:color="auto" w:fill="C6D9F1" w:themeFill="text2" w:themeFillTint="33"/>
          </w:tcPr>
          <w:p w:rsidR="006E18CB" w:rsidRPr="00132B4D" w:rsidRDefault="006E18CB" w:rsidP="006E18CB">
            <w:pPr>
              <w:tabs>
                <w:tab w:val="left" w:pos="1260"/>
              </w:tabs>
              <w:spacing w:after="0" w:line="240" w:lineRule="auto"/>
              <w:jc w:val="center"/>
              <w:rPr>
                <w:rFonts w:ascii="Bookman Old Style" w:eastAsia="Calibri" w:hAnsi="Bookman Old Style"/>
                <w:color w:val="000000" w:themeColor="text1"/>
              </w:rPr>
            </w:pPr>
            <w:r w:rsidRPr="00132B4D">
              <w:rPr>
                <w:rFonts w:ascii="Bookman Old Style" w:eastAsia="Calibri" w:hAnsi="Bookman Old Style"/>
                <w:color w:val="000000" w:themeColor="text1"/>
              </w:rPr>
              <w:t>Sektor</w:t>
            </w:r>
          </w:p>
        </w:tc>
        <w:tc>
          <w:tcPr>
            <w:tcW w:w="5852" w:type="dxa"/>
            <w:gridSpan w:val="4"/>
            <w:shd w:val="clear" w:color="auto" w:fill="C6D9F1" w:themeFill="text2" w:themeFillTint="33"/>
          </w:tcPr>
          <w:p w:rsidR="006E18CB" w:rsidRPr="00132B4D" w:rsidRDefault="006E18CB" w:rsidP="006E18CB">
            <w:pPr>
              <w:tabs>
                <w:tab w:val="left" w:pos="1260"/>
              </w:tabs>
              <w:spacing w:after="0" w:line="240" w:lineRule="auto"/>
              <w:jc w:val="center"/>
              <w:rPr>
                <w:rFonts w:ascii="Bookman Old Style" w:eastAsia="Calibri" w:hAnsi="Bookman Old Style"/>
                <w:color w:val="000000" w:themeColor="text1"/>
              </w:rPr>
            </w:pPr>
            <w:r w:rsidRPr="00132B4D">
              <w:rPr>
                <w:rFonts w:ascii="Bookman Old Style" w:eastAsia="Calibri" w:hAnsi="Bookman Old Style"/>
                <w:color w:val="000000" w:themeColor="text1"/>
              </w:rPr>
              <w:t>Jumlah</w:t>
            </w:r>
          </w:p>
        </w:tc>
      </w:tr>
      <w:tr w:rsidR="006E18CB" w:rsidRPr="00132B4D" w:rsidTr="006E18CB">
        <w:trPr>
          <w:tblHeader/>
        </w:trPr>
        <w:tc>
          <w:tcPr>
            <w:tcW w:w="647" w:type="dxa"/>
            <w:vMerge/>
            <w:shd w:val="clear" w:color="auto" w:fill="C6D9F1" w:themeFill="text2" w:themeFillTint="33"/>
          </w:tcPr>
          <w:p w:rsidR="006E18CB" w:rsidRPr="00132B4D" w:rsidRDefault="006E18CB" w:rsidP="006E18CB">
            <w:pPr>
              <w:tabs>
                <w:tab w:val="left" w:pos="1260"/>
              </w:tabs>
              <w:spacing w:after="0" w:line="240" w:lineRule="auto"/>
              <w:rPr>
                <w:rFonts w:ascii="Bookman Old Style" w:eastAsia="Calibri" w:hAnsi="Bookman Old Style"/>
                <w:color w:val="000000" w:themeColor="text1"/>
              </w:rPr>
            </w:pPr>
          </w:p>
        </w:tc>
        <w:tc>
          <w:tcPr>
            <w:tcW w:w="2225" w:type="dxa"/>
            <w:vMerge/>
            <w:shd w:val="clear" w:color="auto" w:fill="C6D9F1" w:themeFill="text2" w:themeFillTint="33"/>
          </w:tcPr>
          <w:p w:rsidR="006E18CB" w:rsidRPr="00132B4D" w:rsidRDefault="006E18CB" w:rsidP="006E18CB">
            <w:pPr>
              <w:tabs>
                <w:tab w:val="left" w:pos="1260"/>
              </w:tabs>
              <w:spacing w:after="0" w:line="240" w:lineRule="auto"/>
              <w:rPr>
                <w:rFonts w:ascii="Bookman Old Style" w:eastAsia="Calibri" w:hAnsi="Bookman Old Style"/>
                <w:color w:val="000000" w:themeColor="text1"/>
              </w:rPr>
            </w:pPr>
          </w:p>
        </w:tc>
        <w:tc>
          <w:tcPr>
            <w:tcW w:w="1623" w:type="dxa"/>
            <w:shd w:val="clear" w:color="auto" w:fill="C6D9F1" w:themeFill="text2" w:themeFillTint="33"/>
            <w:vAlign w:val="center"/>
          </w:tcPr>
          <w:p w:rsidR="006E18CB" w:rsidRPr="00132B4D" w:rsidRDefault="006E18CB" w:rsidP="006E18CB">
            <w:pPr>
              <w:tabs>
                <w:tab w:val="left" w:pos="1260"/>
              </w:tabs>
              <w:spacing w:after="0" w:line="240" w:lineRule="auto"/>
              <w:jc w:val="center"/>
              <w:rPr>
                <w:rFonts w:ascii="Bookman Old Style" w:eastAsia="Calibri" w:hAnsi="Bookman Old Style"/>
                <w:color w:val="000000" w:themeColor="text1"/>
              </w:rPr>
            </w:pPr>
            <w:r w:rsidRPr="00132B4D">
              <w:rPr>
                <w:rFonts w:ascii="Bookman Old Style" w:eastAsia="Calibri" w:hAnsi="Bookman Old Style"/>
                <w:color w:val="000000" w:themeColor="text1"/>
              </w:rPr>
              <w:t>2011</w:t>
            </w:r>
          </w:p>
        </w:tc>
        <w:tc>
          <w:tcPr>
            <w:tcW w:w="1436" w:type="dxa"/>
            <w:shd w:val="clear" w:color="auto" w:fill="C6D9F1" w:themeFill="text2" w:themeFillTint="33"/>
            <w:vAlign w:val="center"/>
          </w:tcPr>
          <w:p w:rsidR="006E18CB" w:rsidRPr="00132B4D" w:rsidRDefault="006E18CB" w:rsidP="006E18CB">
            <w:pPr>
              <w:tabs>
                <w:tab w:val="left" w:pos="1260"/>
              </w:tabs>
              <w:spacing w:after="0" w:line="240" w:lineRule="auto"/>
              <w:jc w:val="center"/>
              <w:rPr>
                <w:rFonts w:ascii="Bookman Old Style" w:eastAsia="Calibri" w:hAnsi="Bookman Old Style"/>
                <w:color w:val="000000" w:themeColor="text1"/>
              </w:rPr>
            </w:pPr>
            <w:r w:rsidRPr="00132B4D">
              <w:rPr>
                <w:rFonts w:ascii="Bookman Old Style" w:eastAsia="Calibri" w:hAnsi="Bookman Old Style"/>
                <w:color w:val="000000" w:themeColor="text1"/>
              </w:rPr>
              <w:t>2012</w:t>
            </w:r>
          </w:p>
        </w:tc>
        <w:tc>
          <w:tcPr>
            <w:tcW w:w="1357" w:type="dxa"/>
            <w:shd w:val="clear" w:color="auto" w:fill="C6D9F1" w:themeFill="text2" w:themeFillTint="33"/>
            <w:vAlign w:val="center"/>
          </w:tcPr>
          <w:p w:rsidR="006E18CB" w:rsidRPr="00132B4D" w:rsidRDefault="006E18CB" w:rsidP="006E18CB">
            <w:pPr>
              <w:tabs>
                <w:tab w:val="left" w:pos="1260"/>
              </w:tabs>
              <w:spacing w:after="0" w:line="240" w:lineRule="auto"/>
              <w:jc w:val="center"/>
              <w:rPr>
                <w:rFonts w:ascii="Bookman Old Style" w:eastAsia="Calibri" w:hAnsi="Bookman Old Style"/>
                <w:color w:val="000000" w:themeColor="text1"/>
              </w:rPr>
            </w:pPr>
            <w:r w:rsidRPr="00132B4D">
              <w:rPr>
                <w:rFonts w:ascii="Bookman Old Style" w:eastAsia="Calibri" w:hAnsi="Bookman Old Style"/>
                <w:color w:val="000000" w:themeColor="text1"/>
              </w:rPr>
              <w:t>2013</w:t>
            </w:r>
          </w:p>
        </w:tc>
        <w:tc>
          <w:tcPr>
            <w:tcW w:w="1436" w:type="dxa"/>
            <w:shd w:val="clear" w:color="auto" w:fill="C6D9F1" w:themeFill="text2" w:themeFillTint="33"/>
            <w:vAlign w:val="center"/>
          </w:tcPr>
          <w:p w:rsidR="006E18CB" w:rsidRPr="00132B4D" w:rsidRDefault="006E18CB" w:rsidP="006E18CB">
            <w:pPr>
              <w:tabs>
                <w:tab w:val="left" w:pos="1260"/>
              </w:tabs>
              <w:spacing w:after="0" w:line="240" w:lineRule="auto"/>
              <w:jc w:val="center"/>
              <w:rPr>
                <w:rFonts w:ascii="Bookman Old Style" w:eastAsia="Calibri" w:hAnsi="Bookman Old Style"/>
                <w:color w:val="000000" w:themeColor="text1"/>
              </w:rPr>
            </w:pPr>
            <w:r w:rsidRPr="00132B4D">
              <w:rPr>
                <w:rFonts w:ascii="Bookman Old Style" w:eastAsia="Calibri" w:hAnsi="Bookman Old Style"/>
                <w:color w:val="000000" w:themeColor="text1"/>
              </w:rPr>
              <w:t>2014</w:t>
            </w:r>
          </w:p>
        </w:tc>
      </w:tr>
      <w:tr w:rsidR="006E18CB" w:rsidRPr="00132B4D" w:rsidTr="006E18CB">
        <w:tc>
          <w:tcPr>
            <w:tcW w:w="647" w:type="dxa"/>
            <w:shd w:val="clear" w:color="auto" w:fill="auto"/>
          </w:tcPr>
          <w:p w:rsidR="006E18CB" w:rsidRPr="00132B4D" w:rsidRDefault="006E18CB" w:rsidP="006E18CB">
            <w:pPr>
              <w:tabs>
                <w:tab w:val="left" w:pos="1260"/>
              </w:tabs>
              <w:spacing w:after="0" w:line="240" w:lineRule="auto"/>
              <w:rPr>
                <w:rFonts w:ascii="Bookman Old Style" w:eastAsia="Calibri" w:hAnsi="Bookman Old Style"/>
                <w:color w:val="000000" w:themeColor="text1"/>
              </w:rPr>
            </w:pPr>
            <w:r w:rsidRPr="00132B4D">
              <w:rPr>
                <w:rFonts w:ascii="Bookman Old Style" w:eastAsia="Calibri" w:hAnsi="Bookman Old Style"/>
                <w:color w:val="000000" w:themeColor="text1"/>
              </w:rPr>
              <w:t>1</w:t>
            </w:r>
          </w:p>
        </w:tc>
        <w:tc>
          <w:tcPr>
            <w:tcW w:w="2225" w:type="dxa"/>
            <w:shd w:val="clear" w:color="auto" w:fill="auto"/>
          </w:tcPr>
          <w:p w:rsidR="006E18CB" w:rsidRPr="00132B4D" w:rsidRDefault="006E18CB" w:rsidP="006E18CB">
            <w:pPr>
              <w:tabs>
                <w:tab w:val="left" w:pos="1260"/>
              </w:tabs>
              <w:spacing w:after="0" w:line="240" w:lineRule="auto"/>
              <w:rPr>
                <w:rFonts w:ascii="Bookman Old Style" w:eastAsia="Calibri" w:hAnsi="Bookman Old Style"/>
                <w:color w:val="000000" w:themeColor="text1"/>
              </w:rPr>
            </w:pPr>
            <w:r w:rsidRPr="00132B4D">
              <w:rPr>
                <w:rFonts w:ascii="Bookman Old Style" w:eastAsia="Calibri" w:hAnsi="Bookman Old Style"/>
                <w:color w:val="000000" w:themeColor="text1"/>
              </w:rPr>
              <w:t>Bank Umum</w:t>
            </w:r>
          </w:p>
        </w:tc>
        <w:tc>
          <w:tcPr>
            <w:tcW w:w="1623" w:type="dxa"/>
            <w:shd w:val="clear" w:color="auto" w:fill="auto"/>
          </w:tcPr>
          <w:p w:rsidR="006E18CB" w:rsidRPr="00132B4D" w:rsidRDefault="006E18CB" w:rsidP="006E18CB">
            <w:pPr>
              <w:tabs>
                <w:tab w:val="left" w:pos="1260"/>
              </w:tabs>
              <w:spacing w:after="0" w:line="240" w:lineRule="auto"/>
              <w:jc w:val="center"/>
              <w:rPr>
                <w:rFonts w:ascii="Bookman Old Style" w:eastAsia="Calibri" w:hAnsi="Bookman Old Style"/>
                <w:color w:val="000000" w:themeColor="text1"/>
              </w:rPr>
            </w:pPr>
            <w:r w:rsidRPr="00132B4D">
              <w:rPr>
                <w:rFonts w:ascii="Bookman Old Style" w:eastAsia="Calibri" w:hAnsi="Bookman Old Style"/>
                <w:color w:val="000000" w:themeColor="text1"/>
              </w:rPr>
              <w:t>13</w:t>
            </w:r>
          </w:p>
        </w:tc>
        <w:tc>
          <w:tcPr>
            <w:tcW w:w="1436" w:type="dxa"/>
            <w:shd w:val="clear" w:color="auto" w:fill="auto"/>
          </w:tcPr>
          <w:p w:rsidR="006E18CB" w:rsidRPr="00132B4D" w:rsidRDefault="006E18CB" w:rsidP="006E18CB">
            <w:pPr>
              <w:tabs>
                <w:tab w:val="left" w:pos="1260"/>
              </w:tabs>
              <w:spacing w:after="0" w:line="240" w:lineRule="auto"/>
              <w:jc w:val="center"/>
              <w:rPr>
                <w:rFonts w:ascii="Bookman Old Style" w:eastAsia="Calibri" w:hAnsi="Bookman Old Style"/>
                <w:color w:val="000000" w:themeColor="text1"/>
              </w:rPr>
            </w:pPr>
            <w:r w:rsidRPr="00132B4D">
              <w:rPr>
                <w:rFonts w:ascii="Bookman Old Style" w:eastAsia="Calibri" w:hAnsi="Bookman Old Style"/>
                <w:color w:val="000000" w:themeColor="text1"/>
              </w:rPr>
              <w:t>29</w:t>
            </w:r>
          </w:p>
        </w:tc>
        <w:tc>
          <w:tcPr>
            <w:tcW w:w="1357" w:type="dxa"/>
            <w:shd w:val="clear" w:color="auto" w:fill="auto"/>
          </w:tcPr>
          <w:p w:rsidR="006E18CB" w:rsidRPr="00132B4D" w:rsidRDefault="006E18CB" w:rsidP="006E18CB">
            <w:pPr>
              <w:tabs>
                <w:tab w:val="left" w:pos="1260"/>
              </w:tabs>
              <w:spacing w:after="0" w:line="240" w:lineRule="auto"/>
              <w:jc w:val="center"/>
              <w:rPr>
                <w:rFonts w:ascii="Bookman Old Style" w:eastAsia="Calibri" w:hAnsi="Bookman Old Style"/>
                <w:color w:val="000000" w:themeColor="text1"/>
              </w:rPr>
            </w:pPr>
            <w:r w:rsidRPr="00132B4D">
              <w:rPr>
                <w:rFonts w:ascii="Bookman Old Style" w:eastAsia="Calibri" w:hAnsi="Bookman Old Style"/>
                <w:color w:val="000000" w:themeColor="text1"/>
              </w:rPr>
              <w:t>38</w:t>
            </w:r>
          </w:p>
        </w:tc>
        <w:tc>
          <w:tcPr>
            <w:tcW w:w="1436" w:type="dxa"/>
            <w:shd w:val="clear" w:color="auto" w:fill="auto"/>
          </w:tcPr>
          <w:p w:rsidR="006E18CB" w:rsidRPr="00132B4D" w:rsidRDefault="006E18CB" w:rsidP="006E18CB">
            <w:pPr>
              <w:tabs>
                <w:tab w:val="left" w:pos="1260"/>
              </w:tabs>
              <w:spacing w:after="0" w:line="240" w:lineRule="auto"/>
              <w:jc w:val="center"/>
              <w:rPr>
                <w:rFonts w:ascii="Bookman Old Style" w:eastAsia="Calibri" w:hAnsi="Bookman Old Style"/>
                <w:color w:val="000000" w:themeColor="text1"/>
              </w:rPr>
            </w:pPr>
            <w:r w:rsidRPr="00132B4D">
              <w:rPr>
                <w:rFonts w:ascii="Bookman Old Style" w:eastAsia="Calibri" w:hAnsi="Bookman Old Style"/>
                <w:color w:val="000000" w:themeColor="text1"/>
              </w:rPr>
              <w:t>38</w:t>
            </w:r>
          </w:p>
        </w:tc>
      </w:tr>
      <w:tr w:rsidR="006E18CB" w:rsidRPr="00132B4D" w:rsidTr="006E18CB">
        <w:tc>
          <w:tcPr>
            <w:tcW w:w="647" w:type="dxa"/>
            <w:shd w:val="clear" w:color="auto" w:fill="auto"/>
          </w:tcPr>
          <w:p w:rsidR="006E18CB" w:rsidRPr="00132B4D" w:rsidRDefault="006E18CB" w:rsidP="006E18CB">
            <w:pPr>
              <w:tabs>
                <w:tab w:val="left" w:pos="1260"/>
              </w:tabs>
              <w:spacing w:after="0" w:line="240" w:lineRule="auto"/>
              <w:rPr>
                <w:rFonts w:ascii="Bookman Old Style" w:eastAsia="Calibri" w:hAnsi="Bookman Old Style"/>
                <w:color w:val="000000" w:themeColor="text1"/>
              </w:rPr>
            </w:pPr>
            <w:r w:rsidRPr="00132B4D">
              <w:rPr>
                <w:rFonts w:ascii="Bookman Old Style" w:eastAsia="Calibri" w:hAnsi="Bookman Old Style"/>
                <w:color w:val="000000" w:themeColor="text1"/>
              </w:rPr>
              <w:t>1.1.</w:t>
            </w:r>
          </w:p>
        </w:tc>
        <w:tc>
          <w:tcPr>
            <w:tcW w:w="2225" w:type="dxa"/>
            <w:shd w:val="clear" w:color="auto" w:fill="auto"/>
          </w:tcPr>
          <w:p w:rsidR="006E18CB" w:rsidRPr="00132B4D" w:rsidRDefault="006E18CB" w:rsidP="006E18CB">
            <w:pPr>
              <w:tabs>
                <w:tab w:val="left" w:pos="1260"/>
              </w:tabs>
              <w:spacing w:after="0" w:line="240" w:lineRule="auto"/>
              <w:rPr>
                <w:rFonts w:ascii="Bookman Old Style" w:eastAsia="Calibri" w:hAnsi="Bookman Old Style"/>
                <w:color w:val="000000" w:themeColor="text1"/>
              </w:rPr>
            </w:pPr>
            <w:r w:rsidRPr="00132B4D">
              <w:rPr>
                <w:rFonts w:ascii="Bookman Old Style" w:eastAsia="Calibri" w:hAnsi="Bookman Old Style"/>
                <w:color w:val="000000" w:themeColor="text1"/>
              </w:rPr>
              <w:t>Konvensional</w:t>
            </w:r>
          </w:p>
        </w:tc>
        <w:tc>
          <w:tcPr>
            <w:tcW w:w="1623" w:type="dxa"/>
            <w:shd w:val="clear" w:color="auto" w:fill="auto"/>
          </w:tcPr>
          <w:p w:rsidR="006E18CB" w:rsidRPr="00132B4D" w:rsidRDefault="006E18CB" w:rsidP="006E18CB">
            <w:pPr>
              <w:tabs>
                <w:tab w:val="left" w:pos="1260"/>
              </w:tabs>
              <w:spacing w:after="0" w:line="240" w:lineRule="auto"/>
              <w:jc w:val="center"/>
              <w:rPr>
                <w:rFonts w:ascii="Bookman Old Style" w:eastAsia="Calibri" w:hAnsi="Bookman Old Style"/>
                <w:color w:val="000000" w:themeColor="text1"/>
              </w:rPr>
            </w:pPr>
            <w:r w:rsidRPr="00132B4D">
              <w:rPr>
                <w:rFonts w:ascii="Bookman Old Style" w:eastAsia="Calibri" w:hAnsi="Bookman Old Style"/>
                <w:color w:val="000000" w:themeColor="text1"/>
              </w:rPr>
              <w:t>10</w:t>
            </w:r>
          </w:p>
        </w:tc>
        <w:tc>
          <w:tcPr>
            <w:tcW w:w="1436" w:type="dxa"/>
            <w:shd w:val="clear" w:color="auto" w:fill="auto"/>
          </w:tcPr>
          <w:p w:rsidR="006E18CB" w:rsidRPr="00132B4D" w:rsidRDefault="006E18CB" w:rsidP="006E18CB">
            <w:pPr>
              <w:tabs>
                <w:tab w:val="left" w:pos="1260"/>
              </w:tabs>
              <w:spacing w:after="0" w:line="240" w:lineRule="auto"/>
              <w:jc w:val="center"/>
              <w:rPr>
                <w:rFonts w:ascii="Bookman Old Style" w:eastAsia="Calibri" w:hAnsi="Bookman Old Style"/>
                <w:color w:val="000000" w:themeColor="text1"/>
              </w:rPr>
            </w:pPr>
            <w:r w:rsidRPr="00132B4D">
              <w:rPr>
                <w:rFonts w:ascii="Bookman Old Style" w:eastAsia="Calibri" w:hAnsi="Bookman Old Style"/>
                <w:color w:val="000000" w:themeColor="text1"/>
              </w:rPr>
              <w:t>24</w:t>
            </w:r>
          </w:p>
        </w:tc>
        <w:tc>
          <w:tcPr>
            <w:tcW w:w="1357" w:type="dxa"/>
            <w:shd w:val="clear" w:color="auto" w:fill="auto"/>
          </w:tcPr>
          <w:p w:rsidR="006E18CB" w:rsidRPr="00132B4D" w:rsidRDefault="006E18CB" w:rsidP="006E18CB">
            <w:pPr>
              <w:tabs>
                <w:tab w:val="left" w:pos="1260"/>
              </w:tabs>
              <w:spacing w:after="0" w:line="240" w:lineRule="auto"/>
              <w:jc w:val="center"/>
              <w:rPr>
                <w:rFonts w:ascii="Bookman Old Style" w:eastAsia="Calibri" w:hAnsi="Bookman Old Style"/>
                <w:color w:val="000000" w:themeColor="text1"/>
              </w:rPr>
            </w:pPr>
            <w:r w:rsidRPr="00132B4D">
              <w:rPr>
                <w:rFonts w:ascii="Bookman Old Style" w:eastAsia="Calibri" w:hAnsi="Bookman Old Style"/>
                <w:color w:val="000000" w:themeColor="text1"/>
              </w:rPr>
              <w:t>33</w:t>
            </w:r>
          </w:p>
        </w:tc>
        <w:tc>
          <w:tcPr>
            <w:tcW w:w="1436" w:type="dxa"/>
            <w:shd w:val="clear" w:color="auto" w:fill="auto"/>
          </w:tcPr>
          <w:p w:rsidR="006E18CB" w:rsidRPr="00132B4D" w:rsidRDefault="006E18CB" w:rsidP="006E18CB">
            <w:pPr>
              <w:tabs>
                <w:tab w:val="left" w:pos="1260"/>
              </w:tabs>
              <w:spacing w:after="0" w:line="240" w:lineRule="auto"/>
              <w:jc w:val="center"/>
              <w:rPr>
                <w:rFonts w:ascii="Bookman Old Style" w:eastAsia="Calibri" w:hAnsi="Bookman Old Style"/>
                <w:color w:val="000000" w:themeColor="text1"/>
              </w:rPr>
            </w:pPr>
            <w:r w:rsidRPr="00132B4D">
              <w:rPr>
                <w:rFonts w:ascii="Bookman Old Style" w:eastAsia="Calibri" w:hAnsi="Bookman Old Style"/>
                <w:color w:val="000000" w:themeColor="text1"/>
              </w:rPr>
              <w:t>33</w:t>
            </w:r>
          </w:p>
        </w:tc>
      </w:tr>
      <w:tr w:rsidR="006E18CB" w:rsidRPr="00132B4D" w:rsidTr="006E18CB">
        <w:tc>
          <w:tcPr>
            <w:tcW w:w="647" w:type="dxa"/>
            <w:shd w:val="clear" w:color="auto" w:fill="auto"/>
          </w:tcPr>
          <w:p w:rsidR="006E18CB" w:rsidRPr="00132B4D" w:rsidRDefault="006E18CB" w:rsidP="006E18CB">
            <w:pPr>
              <w:tabs>
                <w:tab w:val="left" w:pos="1260"/>
              </w:tabs>
              <w:spacing w:after="0" w:line="240" w:lineRule="auto"/>
              <w:rPr>
                <w:rFonts w:ascii="Bookman Old Style" w:eastAsia="Calibri" w:hAnsi="Bookman Old Style"/>
                <w:color w:val="000000" w:themeColor="text1"/>
              </w:rPr>
            </w:pPr>
            <w:r w:rsidRPr="00132B4D">
              <w:rPr>
                <w:rFonts w:ascii="Bookman Old Style" w:eastAsia="Calibri" w:hAnsi="Bookman Old Style"/>
                <w:color w:val="000000" w:themeColor="text1"/>
              </w:rPr>
              <w:t>1.2.</w:t>
            </w:r>
          </w:p>
        </w:tc>
        <w:tc>
          <w:tcPr>
            <w:tcW w:w="2225" w:type="dxa"/>
            <w:shd w:val="clear" w:color="auto" w:fill="auto"/>
          </w:tcPr>
          <w:p w:rsidR="006E18CB" w:rsidRPr="00132B4D" w:rsidRDefault="006E18CB" w:rsidP="006E18CB">
            <w:pPr>
              <w:tabs>
                <w:tab w:val="left" w:pos="1260"/>
              </w:tabs>
              <w:spacing w:after="0" w:line="240" w:lineRule="auto"/>
              <w:rPr>
                <w:rFonts w:ascii="Bookman Old Style" w:eastAsia="Calibri" w:hAnsi="Bookman Old Style"/>
                <w:color w:val="000000" w:themeColor="text1"/>
              </w:rPr>
            </w:pPr>
            <w:r w:rsidRPr="00132B4D">
              <w:rPr>
                <w:rFonts w:ascii="Bookman Old Style" w:eastAsia="Calibri" w:hAnsi="Bookman Old Style"/>
                <w:color w:val="000000" w:themeColor="text1"/>
              </w:rPr>
              <w:t>Syariah</w:t>
            </w:r>
          </w:p>
        </w:tc>
        <w:tc>
          <w:tcPr>
            <w:tcW w:w="1623" w:type="dxa"/>
            <w:shd w:val="clear" w:color="auto" w:fill="auto"/>
          </w:tcPr>
          <w:p w:rsidR="006E18CB" w:rsidRPr="00132B4D" w:rsidRDefault="006E18CB" w:rsidP="006E18CB">
            <w:pPr>
              <w:tabs>
                <w:tab w:val="left" w:pos="1260"/>
              </w:tabs>
              <w:spacing w:after="0" w:line="240" w:lineRule="auto"/>
              <w:jc w:val="center"/>
              <w:rPr>
                <w:rFonts w:ascii="Bookman Old Style" w:eastAsia="Calibri" w:hAnsi="Bookman Old Style"/>
                <w:color w:val="000000" w:themeColor="text1"/>
              </w:rPr>
            </w:pPr>
            <w:r w:rsidRPr="00132B4D">
              <w:rPr>
                <w:rFonts w:ascii="Bookman Old Style" w:eastAsia="Calibri" w:hAnsi="Bookman Old Style"/>
                <w:color w:val="000000" w:themeColor="text1"/>
              </w:rPr>
              <w:t>3</w:t>
            </w:r>
          </w:p>
        </w:tc>
        <w:tc>
          <w:tcPr>
            <w:tcW w:w="1436" w:type="dxa"/>
            <w:shd w:val="clear" w:color="auto" w:fill="auto"/>
          </w:tcPr>
          <w:p w:rsidR="006E18CB" w:rsidRPr="00132B4D" w:rsidRDefault="006E18CB" w:rsidP="006E18CB">
            <w:pPr>
              <w:tabs>
                <w:tab w:val="left" w:pos="1260"/>
              </w:tabs>
              <w:spacing w:after="0" w:line="240" w:lineRule="auto"/>
              <w:jc w:val="center"/>
              <w:rPr>
                <w:rFonts w:ascii="Bookman Old Style" w:eastAsia="Calibri" w:hAnsi="Bookman Old Style"/>
                <w:color w:val="000000" w:themeColor="text1"/>
              </w:rPr>
            </w:pPr>
            <w:r w:rsidRPr="00132B4D">
              <w:rPr>
                <w:rFonts w:ascii="Bookman Old Style" w:eastAsia="Calibri" w:hAnsi="Bookman Old Style"/>
                <w:color w:val="000000" w:themeColor="text1"/>
              </w:rPr>
              <w:t>5</w:t>
            </w:r>
          </w:p>
        </w:tc>
        <w:tc>
          <w:tcPr>
            <w:tcW w:w="1357" w:type="dxa"/>
            <w:shd w:val="clear" w:color="auto" w:fill="auto"/>
          </w:tcPr>
          <w:p w:rsidR="006E18CB" w:rsidRPr="00132B4D" w:rsidRDefault="006E18CB" w:rsidP="006E18CB">
            <w:pPr>
              <w:tabs>
                <w:tab w:val="left" w:pos="1260"/>
              </w:tabs>
              <w:spacing w:after="0" w:line="240" w:lineRule="auto"/>
              <w:jc w:val="center"/>
              <w:rPr>
                <w:rFonts w:ascii="Bookman Old Style" w:eastAsia="Calibri" w:hAnsi="Bookman Old Style"/>
                <w:color w:val="000000" w:themeColor="text1"/>
              </w:rPr>
            </w:pPr>
            <w:r w:rsidRPr="00132B4D">
              <w:rPr>
                <w:rFonts w:ascii="Bookman Old Style" w:eastAsia="Calibri" w:hAnsi="Bookman Old Style"/>
                <w:color w:val="000000" w:themeColor="text1"/>
              </w:rPr>
              <w:t>5</w:t>
            </w:r>
          </w:p>
        </w:tc>
        <w:tc>
          <w:tcPr>
            <w:tcW w:w="1436" w:type="dxa"/>
            <w:shd w:val="clear" w:color="auto" w:fill="auto"/>
          </w:tcPr>
          <w:p w:rsidR="006E18CB" w:rsidRPr="00132B4D" w:rsidRDefault="006E18CB" w:rsidP="006E18CB">
            <w:pPr>
              <w:tabs>
                <w:tab w:val="left" w:pos="1260"/>
              </w:tabs>
              <w:spacing w:after="0" w:line="240" w:lineRule="auto"/>
              <w:jc w:val="center"/>
              <w:rPr>
                <w:rFonts w:ascii="Bookman Old Style" w:eastAsia="Calibri" w:hAnsi="Bookman Old Style"/>
                <w:color w:val="000000" w:themeColor="text1"/>
              </w:rPr>
            </w:pPr>
            <w:r w:rsidRPr="00132B4D">
              <w:rPr>
                <w:rFonts w:ascii="Bookman Old Style" w:eastAsia="Calibri" w:hAnsi="Bookman Old Style"/>
                <w:color w:val="000000" w:themeColor="text1"/>
              </w:rPr>
              <w:t>5</w:t>
            </w:r>
          </w:p>
        </w:tc>
      </w:tr>
      <w:tr w:rsidR="006E18CB" w:rsidRPr="00132B4D" w:rsidTr="006E18CB">
        <w:tc>
          <w:tcPr>
            <w:tcW w:w="647" w:type="dxa"/>
            <w:shd w:val="clear" w:color="auto" w:fill="auto"/>
          </w:tcPr>
          <w:p w:rsidR="006E18CB" w:rsidRPr="00132B4D" w:rsidRDefault="006E18CB" w:rsidP="006E18CB">
            <w:pPr>
              <w:tabs>
                <w:tab w:val="left" w:pos="1260"/>
              </w:tabs>
              <w:spacing w:after="0" w:line="240" w:lineRule="auto"/>
              <w:rPr>
                <w:rFonts w:ascii="Bookman Old Style" w:eastAsia="Calibri" w:hAnsi="Bookman Old Style"/>
                <w:color w:val="000000" w:themeColor="text1"/>
              </w:rPr>
            </w:pPr>
            <w:r w:rsidRPr="00132B4D">
              <w:rPr>
                <w:rFonts w:ascii="Bookman Old Style" w:eastAsia="Calibri" w:hAnsi="Bookman Old Style"/>
                <w:color w:val="000000" w:themeColor="text1"/>
              </w:rPr>
              <w:t>2</w:t>
            </w:r>
          </w:p>
        </w:tc>
        <w:tc>
          <w:tcPr>
            <w:tcW w:w="2225" w:type="dxa"/>
            <w:shd w:val="clear" w:color="auto" w:fill="auto"/>
          </w:tcPr>
          <w:p w:rsidR="006E18CB" w:rsidRPr="00132B4D" w:rsidRDefault="006E18CB" w:rsidP="006E18CB">
            <w:pPr>
              <w:tabs>
                <w:tab w:val="left" w:pos="1260"/>
              </w:tabs>
              <w:spacing w:after="0" w:line="240" w:lineRule="auto"/>
              <w:rPr>
                <w:rFonts w:ascii="Bookman Old Style" w:eastAsia="Calibri" w:hAnsi="Bookman Old Style"/>
                <w:color w:val="000000" w:themeColor="text1"/>
              </w:rPr>
            </w:pPr>
            <w:r w:rsidRPr="00132B4D">
              <w:rPr>
                <w:rFonts w:ascii="Bookman Old Style" w:eastAsia="Calibri" w:hAnsi="Bookman Old Style"/>
                <w:color w:val="000000" w:themeColor="text1"/>
              </w:rPr>
              <w:t>BPR</w:t>
            </w:r>
          </w:p>
        </w:tc>
        <w:tc>
          <w:tcPr>
            <w:tcW w:w="1623" w:type="dxa"/>
            <w:shd w:val="clear" w:color="auto" w:fill="auto"/>
          </w:tcPr>
          <w:p w:rsidR="006E18CB" w:rsidRPr="00132B4D" w:rsidRDefault="006E18CB" w:rsidP="006E18CB">
            <w:pPr>
              <w:tabs>
                <w:tab w:val="left" w:pos="1260"/>
              </w:tabs>
              <w:spacing w:after="0" w:line="240" w:lineRule="auto"/>
              <w:jc w:val="center"/>
              <w:rPr>
                <w:rFonts w:ascii="Bookman Old Style" w:eastAsia="Calibri" w:hAnsi="Bookman Old Style"/>
                <w:color w:val="000000" w:themeColor="text1"/>
              </w:rPr>
            </w:pPr>
            <w:r w:rsidRPr="00132B4D">
              <w:rPr>
                <w:rFonts w:ascii="Bookman Old Style" w:eastAsia="Calibri" w:hAnsi="Bookman Old Style"/>
                <w:color w:val="000000" w:themeColor="text1"/>
              </w:rPr>
              <w:t>1</w:t>
            </w:r>
          </w:p>
        </w:tc>
        <w:tc>
          <w:tcPr>
            <w:tcW w:w="1436" w:type="dxa"/>
            <w:shd w:val="clear" w:color="auto" w:fill="auto"/>
          </w:tcPr>
          <w:p w:rsidR="006E18CB" w:rsidRPr="00132B4D" w:rsidRDefault="006E18CB" w:rsidP="006E18CB">
            <w:pPr>
              <w:tabs>
                <w:tab w:val="left" w:pos="1260"/>
              </w:tabs>
              <w:spacing w:after="0" w:line="240" w:lineRule="auto"/>
              <w:jc w:val="center"/>
              <w:rPr>
                <w:rFonts w:ascii="Bookman Old Style" w:eastAsia="Calibri" w:hAnsi="Bookman Old Style"/>
                <w:color w:val="000000" w:themeColor="text1"/>
              </w:rPr>
            </w:pPr>
            <w:r w:rsidRPr="00132B4D">
              <w:rPr>
                <w:rFonts w:ascii="Bookman Old Style" w:eastAsia="Calibri" w:hAnsi="Bookman Old Style"/>
                <w:color w:val="000000" w:themeColor="text1"/>
              </w:rPr>
              <w:t>1</w:t>
            </w:r>
          </w:p>
        </w:tc>
        <w:tc>
          <w:tcPr>
            <w:tcW w:w="1357" w:type="dxa"/>
            <w:shd w:val="clear" w:color="auto" w:fill="auto"/>
          </w:tcPr>
          <w:p w:rsidR="006E18CB" w:rsidRPr="00132B4D" w:rsidRDefault="006E18CB" w:rsidP="006E18CB">
            <w:pPr>
              <w:tabs>
                <w:tab w:val="left" w:pos="1260"/>
              </w:tabs>
              <w:spacing w:after="0" w:line="240" w:lineRule="auto"/>
              <w:jc w:val="center"/>
              <w:rPr>
                <w:rFonts w:ascii="Bookman Old Style" w:eastAsia="Calibri" w:hAnsi="Bookman Old Style"/>
                <w:color w:val="000000" w:themeColor="text1"/>
              </w:rPr>
            </w:pPr>
            <w:r w:rsidRPr="00132B4D">
              <w:rPr>
                <w:rFonts w:ascii="Bookman Old Style" w:eastAsia="Calibri" w:hAnsi="Bookman Old Style"/>
                <w:color w:val="000000" w:themeColor="text1"/>
              </w:rPr>
              <w:t>4</w:t>
            </w:r>
          </w:p>
        </w:tc>
        <w:tc>
          <w:tcPr>
            <w:tcW w:w="1436" w:type="dxa"/>
            <w:shd w:val="clear" w:color="auto" w:fill="auto"/>
          </w:tcPr>
          <w:p w:rsidR="006E18CB" w:rsidRPr="00132B4D" w:rsidRDefault="006E18CB" w:rsidP="006E18CB">
            <w:pPr>
              <w:tabs>
                <w:tab w:val="left" w:pos="1260"/>
              </w:tabs>
              <w:spacing w:after="0" w:line="240" w:lineRule="auto"/>
              <w:jc w:val="center"/>
              <w:rPr>
                <w:rFonts w:ascii="Bookman Old Style" w:eastAsia="Calibri" w:hAnsi="Bookman Old Style"/>
                <w:color w:val="000000" w:themeColor="text1"/>
              </w:rPr>
            </w:pPr>
            <w:r w:rsidRPr="00132B4D">
              <w:rPr>
                <w:rFonts w:ascii="Bookman Old Style" w:eastAsia="Calibri" w:hAnsi="Bookman Old Style"/>
                <w:color w:val="000000" w:themeColor="text1"/>
              </w:rPr>
              <w:t>4</w:t>
            </w:r>
          </w:p>
        </w:tc>
      </w:tr>
      <w:tr w:rsidR="006E18CB" w:rsidRPr="00132B4D" w:rsidTr="006E18CB">
        <w:tc>
          <w:tcPr>
            <w:tcW w:w="647" w:type="dxa"/>
            <w:shd w:val="clear" w:color="auto" w:fill="auto"/>
          </w:tcPr>
          <w:p w:rsidR="006E18CB" w:rsidRPr="00132B4D" w:rsidRDefault="006E18CB" w:rsidP="006E18CB">
            <w:pPr>
              <w:tabs>
                <w:tab w:val="left" w:pos="1260"/>
              </w:tabs>
              <w:spacing w:after="0" w:line="240" w:lineRule="auto"/>
              <w:rPr>
                <w:rFonts w:ascii="Bookman Old Style" w:eastAsia="Calibri" w:hAnsi="Bookman Old Style"/>
                <w:color w:val="000000" w:themeColor="text1"/>
              </w:rPr>
            </w:pPr>
            <w:r w:rsidRPr="00132B4D">
              <w:rPr>
                <w:rFonts w:ascii="Bookman Old Style" w:eastAsia="Calibri" w:hAnsi="Bookman Old Style"/>
                <w:color w:val="000000" w:themeColor="text1"/>
              </w:rPr>
              <w:t>2.1.</w:t>
            </w:r>
          </w:p>
        </w:tc>
        <w:tc>
          <w:tcPr>
            <w:tcW w:w="2225" w:type="dxa"/>
            <w:shd w:val="clear" w:color="auto" w:fill="auto"/>
          </w:tcPr>
          <w:p w:rsidR="006E18CB" w:rsidRPr="00132B4D" w:rsidRDefault="006E18CB" w:rsidP="006E18CB">
            <w:pPr>
              <w:tabs>
                <w:tab w:val="left" w:pos="1260"/>
              </w:tabs>
              <w:spacing w:after="0" w:line="240" w:lineRule="auto"/>
              <w:rPr>
                <w:rFonts w:ascii="Bookman Old Style" w:eastAsia="Calibri" w:hAnsi="Bookman Old Style"/>
                <w:color w:val="000000" w:themeColor="text1"/>
              </w:rPr>
            </w:pPr>
            <w:r w:rsidRPr="00132B4D">
              <w:rPr>
                <w:rFonts w:ascii="Bookman Old Style" w:eastAsia="Calibri" w:hAnsi="Bookman Old Style"/>
                <w:color w:val="000000" w:themeColor="text1"/>
              </w:rPr>
              <w:t>Konvensional</w:t>
            </w:r>
          </w:p>
        </w:tc>
        <w:tc>
          <w:tcPr>
            <w:tcW w:w="1623" w:type="dxa"/>
            <w:shd w:val="clear" w:color="auto" w:fill="auto"/>
          </w:tcPr>
          <w:p w:rsidR="006E18CB" w:rsidRPr="00132B4D" w:rsidRDefault="006E18CB" w:rsidP="006E18CB">
            <w:pPr>
              <w:tabs>
                <w:tab w:val="left" w:pos="1260"/>
              </w:tabs>
              <w:spacing w:after="0" w:line="240" w:lineRule="auto"/>
              <w:jc w:val="center"/>
              <w:rPr>
                <w:rFonts w:ascii="Bookman Old Style" w:eastAsia="Calibri" w:hAnsi="Bookman Old Style"/>
                <w:color w:val="000000" w:themeColor="text1"/>
              </w:rPr>
            </w:pPr>
            <w:r w:rsidRPr="00132B4D">
              <w:rPr>
                <w:rFonts w:ascii="Bookman Old Style" w:eastAsia="Calibri" w:hAnsi="Bookman Old Style"/>
                <w:color w:val="000000" w:themeColor="text1"/>
              </w:rPr>
              <w:t>1</w:t>
            </w:r>
          </w:p>
        </w:tc>
        <w:tc>
          <w:tcPr>
            <w:tcW w:w="1436" w:type="dxa"/>
            <w:shd w:val="clear" w:color="auto" w:fill="auto"/>
          </w:tcPr>
          <w:p w:rsidR="006E18CB" w:rsidRPr="00132B4D" w:rsidRDefault="006E18CB" w:rsidP="006E18CB">
            <w:pPr>
              <w:tabs>
                <w:tab w:val="left" w:pos="1260"/>
              </w:tabs>
              <w:spacing w:after="0" w:line="240" w:lineRule="auto"/>
              <w:jc w:val="center"/>
              <w:rPr>
                <w:rFonts w:ascii="Bookman Old Style" w:eastAsia="Calibri" w:hAnsi="Bookman Old Style"/>
                <w:color w:val="000000" w:themeColor="text1"/>
              </w:rPr>
            </w:pPr>
            <w:r w:rsidRPr="00132B4D">
              <w:rPr>
                <w:rFonts w:ascii="Bookman Old Style" w:eastAsia="Calibri" w:hAnsi="Bookman Old Style"/>
                <w:color w:val="000000" w:themeColor="text1"/>
              </w:rPr>
              <w:t>1</w:t>
            </w:r>
          </w:p>
        </w:tc>
        <w:tc>
          <w:tcPr>
            <w:tcW w:w="1357" w:type="dxa"/>
            <w:shd w:val="clear" w:color="auto" w:fill="auto"/>
          </w:tcPr>
          <w:p w:rsidR="006E18CB" w:rsidRPr="00132B4D" w:rsidRDefault="006E18CB" w:rsidP="006E18CB">
            <w:pPr>
              <w:tabs>
                <w:tab w:val="left" w:pos="1260"/>
              </w:tabs>
              <w:spacing w:after="0" w:line="240" w:lineRule="auto"/>
              <w:jc w:val="center"/>
              <w:rPr>
                <w:rFonts w:ascii="Bookman Old Style" w:eastAsia="Calibri" w:hAnsi="Bookman Old Style"/>
                <w:color w:val="000000" w:themeColor="text1"/>
              </w:rPr>
            </w:pPr>
            <w:r w:rsidRPr="00132B4D">
              <w:rPr>
                <w:rFonts w:ascii="Bookman Old Style" w:eastAsia="Calibri" w:hAnsi="Bookman Old Style"/>
                <w:color w:val="000000" w:themeColor="text1"/>
              </w:rPr>
              <w:t>4</w:t>
            </w:r>
          </w:p>
        </w:tc>
        <w:tc>
          <w:tcPr>
            <w:tcW w:w="1436" w:type="dxa"/>
            <w:shd w:val="clear" w:color="auto" w:fill="auto"/>
          </w:tcPr>
          <w:p w:rsidR="006E18CB" w:rsidRPr="00132B4D" w:rsidRDefault="006E18CB" w:rsidP="006E18CB">
            <w:pPr>
              <w:tabs>
                <w:tab w:val="left" w:pos="1260"/>
              </w:tabs>
              <w:spacing w:after="0" w:line="240" w:lineRule="auto"/>
              <w:jc w:val="center"/>
              <w:rPr>
                <w:rFonts w:ascii="Bookman Old Style" w:eastAsia="Calibri" w:hAnsi="Bookman Old Style"/>
                <w:color w:val="000000" w:themeColor="text1"/>
              </w:rPr>
            </w:pPr>
            <w:r w:rsidRPr="00132B4D">
              <w:rPr>
                <w:rFonts w:ascii="Bookman Old Style" w:eastAsia="Calibri" w:hAnsi="Bookman Old Style"/>
                <w:color w:val="000000" w:themeColor="text1"/>
              </w:rPr>
              <w:t>4</w:t>
            </w:r>
          </w:p>
        </w:tc>
      </w:tr>
      <w:tr w:rsidR="006E18CB" w:rsidRPr="00132B4D" w:rsidTr="006E18CB">
        <w:tc>
          <w:tcPr>
            <w:tcW w:w="647" w:type="dxa"/>
            <w:shd w:val="clear" w:color="auto" w:fill="auto"/>
          </w:tcPr>
          <w:p w:rsidR="006E18CB" w:rsidRPr="00132B4D" w:rsidRDefault="006E18CB" w:rsidP="006E18CB">
            <w:pPr>
              <w:tabs>
                <w:tab w:val="left" w:pos="1260"/>
              </w:tabs>
              <w:spacing w:after="0" w:line="240" w:lineRule="auto"/>
              <w:rPr>
                <w:rFonts w:ascii="Bookman Old Style" w:eastAsia="Calibri" w:hAnsi="Bookman Old Style"/>
                <w:color w:val="000000" w:themeColor="text1"/>
              </w:rPr>
            </w:pPr>
            <w:r w:rsidRPr="00132B4D">
              <w:rPr>
                <w:rFonts w:ascii="Bookman Old Style" w:eastAsia="Calibri" w:hAnsi="Bookman Old Style"/>
                <w:color w:val="000000" w:themeColor="text1"/>
              </w:rPr>
              <w:t>2.2.</w:t>
            </w:r>
          </w:p>
        </w:tc>
        <w:tc>
          <w:tcPr>
            <w:tcW w:w="2225" w:type="dxa"/>
            <w:shd w:val="clear" w:color="auto" w:fill="auto"/>
          </w:tcPr>
          <w:p w:rsidR="006E18CB" w:rsidRPr="00132B4D" w:rsidRDefault="006E18CB" w:rsidP="006E18CB">
            <w:pPr>
              <w:tabs>
                <w:tab w:val="left" w:pos="1260"/>
              </w:tabs>
              <w:spacing w:after="0" w:line="240" w:lineRule="auto"/>
              <w:rPr>
                <w:rFonts w:ascii="Bookman Old Style" w:eastAsia="Calibri" w:hAnsi="Bookman Old Style"/>
                <w:color w:val="000000" w:themeColor="text1"/>
              </w:rPr>
            </w:pPr>
            <w:r w:rsidRPr="00132B4D">
              <w:rPr>
                <w:rFonts w:ascii="Bookman Old Style" w:eastAsia="Calibri" w:hAnsi="Bookman Old Style"/>
                <w:color w:val="000000" w:themeColor="text1"/>
              </w:rPr>
              <w:t>Syariah</w:t>
            </w:r>
          </w:p>
        </w:tc>
        <w:tc>
          <w:tcPr>
            <w:tcW w:w="1623" w:type="dxa"/>
            <w:shd w:val="clear" w:color="auto" w:fill="auto"/>
          </w:tcPr>
          <w:p w:rsidR="006E18CB" w:rsidRPr="00132B4D" w:rsidRDefault="006E18CB" w:rsidP="006E18CB">
            <w:pPr>
              <w:tabs>
                <w:tab w:val="left" w:pos="1260"/>
              </w:tabs>
              <w:spacing w:after="0" w:line="240" w:lineRule="auto"/>
              <w:jc w:val="center"/>
              <w:rPr>
                <w:rFonts w:ascii="Bookman Old Style" w:eastAsia="Calibri" w:hAnsi="Bookman Old Style"/>
                <w:color w:val="000000" w:themeColor="text1"/>
              </w:rPr>
            </w:pPr>
            <w:r w:rsidRPr="00132B4D">
              <w:rPr>
                <w:rFonts w:ascii="Bookman Old Style" w:eastAsia="Calibri" w:hAnsi="Bookman Old Style"/>
                <w:color w:val="000000" w:themeColor="text1"/>
              </w:rPr>
              <w:t>0</w:t>
            </w:r>
          </w:p>
        </w:tc>
        <w:tc>
          <w:tcPr>
            <w:tcW w:w="1436" w:type="dxa"/>
            <w:shd w:val="clear" w:color="auto" w:fill="auto"/>
          </w:tcPr>
          <w:p w:rsidR="006E18CB" w:rsidRPr="00132B4D" w:rsidRDefault="006E18CB" w:rsidP="006E18CB">
            <w:pPr>
              <w:tabs>
                <w:tab w:val="left" w:pos="1260"/>
              </w:tabs>
              <w:spacing w:after="0" w:line="240" w:lineRule="auto"/>
              <w:jc w:val="center"/>
              <w:rPr>
                <w:rFonts w:ascii="Bookman Old Style" w:eastAsia="Calibri" w:hAnsi="Bookman Old Style"/>
                <w:color w:val="000000" w:themeColor="text1"/>
              </w:rPr>
            </w:pPr>
            <w:r w:rsidRPr="00132B4D">
              <w:rPr>
                <w:rFonts w:ascii="Bookman Old Style" w:eastAsia="Calibri" w:hAnsi="Bookman Old Style"/>
                <w:color w:val="000000" w:themeColor="text1"/>
              </w:rPr>
              <w:t>0</w:t>
            </w:r>
          </w:p>
        </w:tc>
        <w:tc>
          <w:tcPr>
            <w:tcW w:w="1357" w:type="dxa"/>
            <w:shd w:val="clear" w:color="auto" w:fill="auto"/>
          </w:tcPr>
          <w:p w:rsidR="006E18CB" w:rsidRPr="00132B4D" w:rsidRDefault="006E18CB" w:rsidP="006E18CB">
            <w:pPr>
              <w:tabs>
                <w:tab w:val="left" w:pos="1260"/>
              </w:tabs>
              <w:spacing w:after="0" w:line="240" w:lineRule="auto"/>
              <w:jc w:val="center"/>
              <w:rPr>
                <w:rFonts w:ascii="Bookman Old Style" w:eastAsia="Calibri" w:hAnsi="Bookman Old Style"/>
                <w:color w:val="000000" w:themeColor="text1"/>
              </w:rPr>
            </w:pPr>
            <w:r w:rsidRPr="00132B4D">
              <w:rPr>
                <w:rFonts w:ascii="Bookman Old Style" w:eastAsia="Calibri" w:hAnsi="Bookman Old Style"/>
                <w:color w:val="000000" w:themeColor="text1"/>
              </w:rPr>
              <w:t>0</w:t>
            </w:r>
          </w:p>
        </w:tc>
        <w:tc>
          <w:tcPr>
            <w:tcW w:w="1436" w:type="dxa"/>
            <w:shd w:val="clear" w:color="auto" w:fill="auto"/>
          </w:tcPr>
          <w:p w:rsidR="006E18CB" w:rsidRPr="00132B4D" w:rsidRDefault="006E18CB" w:rsidP="006E18CB">
            <w:pPr>
              <w:tabs>
                <w:tab w:val="left" w:pos="1260"/>
              </w:tabs>
              <w:spacing w:after="0" w:line="240" w:lineRule="auto"/>
              <w:jc w:val="center"/>
              <w:rPr>
                <w:rFonts w:ascii="Bookman Old Style" w:eastAsia="Calibri" w:hAnsi="Bookman Old Style"/>
                <w:color w:val="000000" w:themeColor="text1"/>
              </w:rPr>
            </w:pPr>
            <w:r w:rsidRPr="00132B4D">
              <w:rPr>
                <w:rFonts w:ascii="Bookman Old Style" w:eastAsia="Calibri" w:hAnsi="Bookman Old Style"/>
                <w:color w:val="000000" w:themeColor="text1"/>
              </w:rPr>
              <w:t>0</w:t>
            </w:r>
          </w:p>
        </w:tc>
      </w:tr>
    </w:tbl>
    <w:p w:rsidR="006E18CB" w:rsidRPr="00132B4D" w:rsidRDefault="006E18CB" w:rsidP="006E18CB">
      <w:pPr>
        <w:tabs>
          <w:tab w:val="left" w:pos="1260"/>
        </w:tabs>
        <w:spacing w:after="0"/>
        <w:rPr>
          <w:rFonts w:ascii="Bookman Old Style" w:eastAsia="Calibri" w:hAnsi="Bookman Old Style"/>
          <w:color w:val="000000" w:themeColor="text1"/>
        </w:rPr>
      </w:pPr>
      <w:r w:rsidRPr="00132B4D">
        <w:rPr>
          <w:rFonts w:ascii="Bookman Old Style" w:eastAsia="Calibri" w:hAnsi="Bookman Old Style"/>
          <w:color w:val="000000" w:themeColor="text1"/>
        </w:rPr>
        <w:t>Sumber: Kabupaten Sintang dalam Angka, 2014</w:t>
      </w:r>
    </w:p>
    <w:p w:rsidR="006E18CB" w:rsidRPr="00132B4D" w:rsidRDefault="006E18CB" w:rsidP="006E18CB">
      <w:pPr>
        <w:tabs>
          <w:tab w:val="left" w:pos="1260"/>
        </w:tabs>
        <w:spacing w:after="0"/>
        <w:rPr>
          <w:rFonts w:ascii="Bookman Old Style" w:hAnsi="Bookman Old Style"/>
          <w:color w:val="000000" w:themeColor="text1"/>
        </w:rPr>
      </w:pPr>
    </w:p>
    <w:p w:rsidR="006E18CB" w:rsidRPr="00132B4D" w:rsidRDefault="006E18CB" w:rsidP="006E18CB">
      <w:pPr>
        <w:tabs>
          <w:tab w:val="left" w:pos="1260"/>
        </w:tabs>
        <w:jc w:val="both"/>
        <w:rPr>
          <w:rFonts w:ascii="Bookman Old Style" w:hAnsi="Bookman Old Style"/>
          <w:color w:val="000000" w:themeColor="text1"/>
          <w:sz w:val="24"/>
          <w:szCs w:val="24"/>
        </w:rPr>
      </w:pPr>
      <w:r w:rsidRPr="00132B4D">
        <w:rPr>
          <w:rFonts w:ascii="Bookman Old Style" w:hAnsi="Bookman Old Style"/>
          <w:color w:val="000000" w:themeColor="text1"/>
          <w:sz w:val="24"/>
          <w:szCs w:val="24"/>
        </w:rPr>
        <w:t>Peningkatan jumlah Bank menunjukkan meningkatnya aktivitas ekonomi. Suatu Bank tidak akan membuka cabangnya di suatu daerah jika potensi ekonomi di daerah itu kurang berkembang. Perkembangan jumlah Bank ini tentu saja juga sejalan dengan perkembangan pertumbuhan ekonomi daerah. Sebagaimana uraian sebelumnya</w:t>
      </w:r>
      <w:r w:rsidRPr="00132B4D">
        <w:rPr>
          <w:rFonts w:ascii="Bookman Old Style" w:hAnsi="Bookman Old Style"/>
          <w:color w:val="000000" w:themeColor="text1"/>
          <w:sz w:val="24"/>
          <w:szCs w:val="24"/>
          <w:lang w:val="id-ID"/>
        </w:rPr>
        <w:t>,</w:t>
      </w:r>
      <w:r w:rsidRPr="00132B4D">
        <w:rPr>
          <w:rFonts w:ascii="Bookman Old Style" w:hAnsi="Bookman Old Style"/>
          <w:color w:val="000000" w:themeColor="text1"/>
          <w:sz w:val="24"/>
          <w:szCs w:val="24"/>
        </w:rPr>
        <w:t xml:space="preserve"> bahwa</w:t>
      </w:r>
      <w:r w:rsidRPr="00132B4D">
        <w:rPr>
          <w:rFonts w:ascii="Bookman Old Style" w:hAnsi="Bookman Old Style"/>
          <w:color w:val="000000" w:themeColor="text1"/>
          <w:sz w:val="24"/>
          <w:szCs w:val="24"/>
          <w:lang w:val="id-ID"/>
        </w:rPr>
        <w:t xml:space="preserve"> </w:t>
      </w:r>
      <w:r w:rsidRPr="00132B4D">
        <w:rPr>
          <w:rFonts w:ascii="Bookman Old Style" w:hAnsi="Bookman Old Style"/>
          <w:color w:val="000000" w:themeColor="text1"/>
          <w:sz w:val="24"/>
          <w:szCs w:val="24"/>
        </w:rPr>
        <w:t>pada tahun 2013 Kabupaten Sintang mengalami pertumbuhan ekonomi tertinggi dalam lima tahun terakhir ini.</w:t>
      </w:r>
    </w:p>
    <w:p w:rsidR="00CB568A" w:rsidRPr="00132B4D" w:rsidRDefault="000606A5" w:rsidP="002014CB">
      <w:pPr>
        <w:tabs>
          <w:tab w:val="left" w:pos="1260"/>
        </w:tabs>
        <w:spacing w:before="240" w:after="0" w:line="360" w:lineRule="auto"/>
        <w:rPr>
          <w:rFonts w:ascii="Bookman Old Style" w:hAnsi="Bookman Old Style" w:cs="Trebuchet MS"/>
          <w:b/>
          <w:color w:val="000000" w:themeColor="text1"/>
          <w:sz w:val="24"/>
          <w:szCs w:val="24"/>
          <w:u w:val="single"/>
        </w:rPr>
      </w:pPr>
      <w:r w:rsidRPr="00132B4D">
        <w:rPr>
          <w:rFonts w:ascii="Bookman Old Style" w:hAnsi="Bookman Old Style" w:cs="Trebuchet MS"/>
          <w:b/>
          <w:color w:val="000000" w:themeColor="text1"/>
          <w:sz w:val="24"/>
          <w:szCs w:val="24"/>
        </w:rPr>
        <w:t>2</w:t>
      </w:r>
      <w:r w:rsidR="00936B3F" w:rsidRPr="00132B4D">
        <w:rPr>
          <w:rFonts w:ascii="Bookman Old Style" w:hAnsi="Bookman Old Style" w:cs="Trebuchet MS"/>
          <w:b/>
          <w:color w:val="000000" w:themeColor="text1"/>
          <w:sz w:val="24"/>
          <w:szCs w:val="24"/>
        </w:rPr>
        <w:t>.4.2.</w:t>
      </w:r>
      <w:r w:rsidR="0088756F" w:rsidRPr="00132B4D">
        <w:rPr>
          <w:rFonts w:ascii="Bookman Old Style" w:hAnsi="Bookman Old Style" w:cs="Trebuchet MS"/>
          <w:b/>
          <w:color w:val="000000" w:themeColor="text1"/>
          <w:sz w:val="24"/>
          <w:szCs w:val="24"/>
        </w:rPr>
        <w:t>3</w:t>
      </w:r>
      <w:r w:rsidR="00CB568A" w:rsidRPr="00132B4D">
        <w:rPr>
          <w:rFonts w:ascii="Bookman Old Style" w:hAnsi="Bookman Old Style" w:cs="Trebuchet MS"/>
          <w:b/>
          <w:color w:val="000000" w:themeColor="text1"/>
          <w:sz w:val="24"/>
          <w:szCs w:val="24"/>
        </w:rPr>
        <w:t xml:space="preserve">.  Ketersediaan Air Bersih </w:t>
      </w:r>
    </w:p>
    <w:p w:rsidR="00CB568A" w:rsidRPr="00132B4D" w:rsidRDefault="00CB568A" w:rsidP="00607072">
      <w:pPr>
        <w:pStyle w:val="ListParagraph"/>
        <w:numPr>
          <w:ilvl w:val="0"/>
          <w:numId w:val="13"/>
        </w:numPr>
        <w:tabs>
          <w:tab w:val="left" w:pos="1260"/>
        </w:tabs>
        <w:spacing w:before="200" w:after="0" w:line="360" w:lineRule="auto"/>
        <w:ind w:left="360"/>
        <w:rPr>
          <w:rFonts w:ascii="Bookman Old Style" w:hAnsi="Bookman Old Style" w:cs="Trebuchet MS"/>
          <w:b/>
          <w:i/>
          <w:color w:val="000000" w:themeColor="text1"/>
          <w:sz w:val="24"/>
          <w:szCs w:val="24"/>
        </w:rPr>
      </w:pPr>
      <w:r w:rsidRPr="00132B4D">
        <w:rPr>
          <w:rFonts w:ascii="Bookman Old Style" w:hAnsi="Bookman Old Style" w:cs="Trebuchet MS"/>
          <w:b/>
          <w:i/>
          <w:color w:val="000000" w:themeColor="text1"/>
          <w:sz w:val="24"/>
          <w:szCs w:val="24"/>
        </w:rPr>
        <w:t>Persentase Rumah Tangga (RT) yang menggunakan air bersih</w:t>
      </w:r>
    </w:p>
    <w:p w:rsidR="00AC77B5" w:rsidRDefault="005B63B0" w:rsidP="002014CB">
      <w:pPr>
        <w:autoSpaceDE w:val="0"/>
        <w:autoSpaceDN w:val="0"/>
        <w:adjustRightInd w:val="0"/>
        <w:spacing w:before="240" w:after="0"/>
        <w:jc w:val="both"/>
        <w:rPr>
          <w:rFonts w:ascii="Bookman Old Style" w:hAnsi="Bookman Old Style" w:cs="Franklin Gothic Book"/>
          <w:color w:val="000000" w:themeColor="text1"/>
          <w:sz w:val="24"/>
          <w:szCs w:val="24"/>
        </w:rPr>
      </w:pPr>
      <w:r w:rsidRPr="00132B4D">
        <w:rPr>
          <w:rFonts w:ascii="Bookman Old Style" w:hAnsi="Bookman Old Style" w:cs="Franklin Gothic Book"/>
          <w:color w:val="000000" w:themeColor="text1"/>
          <w:sz w:val="24"/>
          <w:szCs w:val="24"/>
        </w:rPr>
        <w:t>Air Bersih</w:t>
      </w:r>
      <w:r w:rsidR="006E18CB" w:rsidRPr="00132B4D">
        <w:rPr>
          <w:rFonts w:ascii="Bookman Old Style" w:hAnsi="Bookman Old Style" w:cs="Franklin Gothic Book"/>
          <w:color w:val="000000" w:themeColor="text1"/>
          <w:sz w:val="24"/>
          <w:szCs w:val="24"/>
        </w:rPr>
        <w:t xml:space="preserve"> </w:t>
      </w:r>
      <w:r w:rsidRPr="00132B4D">
        <w:rPr>
          <w:rFonts w:ascii="Bookman Old Style" w:hAnsi="Bookman Old Style" w:cs="Franklin Gothic Book,Italic"/>
          <w:i/>
          <w:iCs/>
          <w:color w:val="000000" w:themeColor="text1"/>
          <w:sz w:val="24"/>
          <w:szCs w:val="24"/>
        </w:rPr>
        <w:t xml:space="preserve">(clean Water) adalah </w:t>
      </w:r>
      <w:r w:rsidRPr="00132B4D">
        <w:rPr>
          <w:rFonts w:ascii="Bookman Old Style" w:hAnsi="Bookman Old Style" w:cs="Franklin Gothic Book"/>
          <w:color w:val="000000" w:themeColor="text1"/>
          <w:sz w:val="24"/>
          <w:szCs w:val="24"/>
        </w:rPr>
        <w:t>air yang digunakan untuk keperluan sehari-hari yang kualitasnya memenuhi syarat kesehatan dan dapat diminum setelah dimasak. Air Minum</w:t>
      </w:r>
      <w:r w:rsidR="005A650A">
        <w:rPr>
          <w:rFonts w:ascii="Bookman Old Style" w:hAnsi="Bookman Old Style" w:cs="Franklin Gothic Book"/>
          <w:color w:val="000000" w:themeColor="text1"/>
          <w:sz w:val="24"/>
          <w:szCs w:val="24"/>
          <w:lang w:val="id-ID"/>
        </w:rPr>
        <w:t xml:space="preserve"> </w:t>
      </w:r>
      <w:r w:rsidRPr="00132B4D">
        <w:rPr>
          <w:rFonts w:ascii="Bookman Old Style" w:hAnsi="Bookman Old Style" w:cs="Franklin Gothic Book,Italic"/>
          <w:i/>
          <w:iCs/>
          <w:color w:val="000000" w:themeColor="text1"/>
          <w:sz w:val="24"/>
          <w:szCs w:val="24"/>
        </w:rPr>
        <w:t xml:space="preserve">(drinking water) </w:t>
      </w:r>
      <w:r w:rsidR="005A650A">
        <w:rPr>
          <w:rFonts w:ascii="Bookman Old Style" w:hAnsi="Bookman Old Style" w:cs="Franklin Gothic Book"/>
          <w:color w:val="000000" w:themeColor="text1"/>
          <w:sz w:val="24"/>
          <w:szCs w:val="24"/>
        </w:rPr>
        <w:t>adalah a</w:t>
      </w:r>
      <w:r w:rsidRPr="00132B4D">
        <w:rPr>
          <w:rFonts w:ascii="Bookman Old Style" w:hAnsi="Bookman Old Style" w:cs="Franklin Gothic Book"/>
          <w:color w:val="000000" w:themeColor="text1"/>
          <w:sz w:val="24"/>
          <w:szCs w:val="24"/>
        </w:rPr>
        <w:t>ir yang melalui proses pengolahan atau tanpa proses pengolahan yang</w:t>
      </w:r>
      <w:r w:rsidR="005A650A">
        <w:rPr>
          <w:rFonts w:ascii="Bookman Old Style" w:hAnsi="Bookman Old Style" w:cs="Franklin Gothic Book"/>
          <w:color w:val="000000" w:themeColor="text1"/>
          <w:sz w:val="24"/>
          <w:szCs w:val="24"/>
          <w:lang w:val="id-ID"/>
        </w:rPr>
        <w:t xml:space="preserve"> </w:t>
      </w:r>
      <w:r w:rsidRPr="00132B4D">
        <w:rPr>
          <w:rFonts w:ascii="Bookman Old Style" w:hAnsi="Bookman Old Style" w:cs="Franklin Gothic Book"/>
          <w:color w:val="000000" w:themeColor="text1"/>
          <w:sz w:val="24"/>
          <w:szCs w:val="24"/>
        </w:rPr>
        <w:t>memenuhi syarat kesehatan dan dapat langsung diminum (Keputusan Menteri Kesehatan Nomor 907 Tahun 2002). Sumber air bersih dapat dibedakan atas:</w:t>
      </w:r>
    </w:p>
    <w:p w:rsidR="00AC77B5" w:rsidRPr="00132B4D" w:rsidRDefault="00AC77B5" w:rsidP="002014CB">
      <w:pPr>
        <w:autoSpaceDE w:val="0"/>
        <w:autoSpaceDN w:val="0"/>
        <w:adjustRightInd w:val="0"/>
        <w:spacing w:before="240" w:after="0"/>
        <w:jc w:val="both"/>
        <w:rPr>
          <w:rFonts w:ascii="Bookman Old Style" w:hAnsi="Bookman Old Style" w:cs="Franklin Gothic Book"/>
          <w:color w:val="000000" w:themeColor="text1"/>
          <w:sz w:val="24"/>
          <w:szCs w:val="24"/>
        </w:rPr>
      </w:pPr>
    </w:p>
    <w:p w:rsidR="005B63B0" w:rsidRPr="00132B4D" w:rsidRDefault="005B63B0" w:rsidP="002014CB">
      <w:pPr>
        <w:autoSpaceDE w:val="0"/>
        <w:autoSpaceDN w:val="0"/>
        <w:adjustRightInd w:val="0"/>
        <w:spacing w:after="0"/>
        <w:jc w:val="both"/>
        <w:rPr>
          <w:rFonts w:ascii="Bookman Old Style" w:hAnsi="Bookman Old Style" w:cs="Franklin Gothic Book"/>
          <w:color w:val="000000" w:themeColor="text1"/>
          <w:sz w:val="24"/>
          <w:szCs w:val="24"/>
        </w:rPr>
      </w:pPr>
      <w:r w:rsidRPr="00132B4D">
        <w:rPr>
          <w:rFonts w:ascii="Bookman Old Style" w:hAnsi="Bookman Old Style" w:cs="Franklin Gothic Book"/>
          <w:color w:val="000000" w:themeColor="text1"/>
          <w:sz w:val="24"/>
          <w:szCs w:val="24"/>
        </w:rPr>
        <w:t>1. Air Hujan</w:t>
      </w:r>
    </w:p>
    <w:p w:rsidR="005B63B0" w:rsidRPr="00132B4D" w:rsidRDefault="005B63B0" w:rsidP="002014CB">
      <w:pPr>
        <w:autoSpaceDE w:val="0"/>
        <w:autoSpaceDN w:val="0"/>
        <w:adjustRightInd w:val="0"/>
        <w:spacing w:after="0"/>
        <w:jc w:val="both"/>
        <w:rPr>
          <w:rFonts w:ascii="Bookman Old Style" w:hAnsi="Bookman Old Style" w:cs="Franklin Gothic Book"/>
          <w:color w:val="000000" w:themeColor="text1"/>
          <w:sz w:val="24"/>
          <w:szCs w:val="24"/>
        </w:rPr>
      </w:pPr>
      <w:r w:rsidRPr="00132B4D">
        <w:rPr>
          <w:rFonts w:ascii="Bookman Old Style" w:hAnsi="Bookman Old Style" w:cs="Franklin Gothic Book"/>
          <w:color w:val="000000" w:themeColor="text1"/>
          <w:sz w:val="24"/>
          <w:szCs w:val="24"/>
        </w:rPr>
        <w:t>2. Air Sungai dan Danau</w:t>
      </w:r>
    </w:p>
    <w:p w:rsidR="005B63B0" w:rsidRPr="00132B4D" w:rsidRDefault="005B63B0" w:rsidP="002014CB">
      <w:pPr>
        <w:autoSpaceDE w:val="0"/>
        <w:autoSpaceDN w:val="0"/>
        <w:adjustRightInd w:val="0"/>
        <w:spacing w:after="0"/>
        <w:jc w:val="both"/>
        <w:rPr>
          <w:rFonts w:ascii="Bookman Old Style" w:hAnsi="Bookman Old Style" w:cs="Franklin Gothic Book"/>
          <w:color w:val="000000" w:themeColor="text1"/>
          <w:sz w:val="24"/>
          <w:szCs w:val="24"/>
        </w:rPr>
      </w:pPr>
      <w:r w:rsidRPr="00132B4D">
        <w:rPr>
          <w:rFonts w:ascii="Bookman Old Style" w:hAnsi="Bookman Old Style" w:cs="Franklin Gothic Book"/>
          <w:color w:val="000000" w:themeColor="text1"/>
          <w:sz w:val="24"/>
          <w:szCs w:val="24"/>
        </w:rPr>
        <w:t>3. Mata Air</w:t>
      </w:r>
    </w:p>
    <w:p w:rsidR="005B63B0" w:rsidRPr="00132B4D" w:rsidRDefault="005B63B0" w:rsidP="002014CB">
      <w:pPr>
        <w:autoSpaceDE w:val="0"/>
        <w:autoSpaceDN w:val="0"/>
        <w:adjustRightInd w:val="0"/>
        <w:spacing w:after="0"/>
        <w:jc w:val="both"/>
        <w:rPr>
          <w:rFonts w:ascii="Bookman Old Style" w:hAnsi="Bookman Old Style" w:cs="Franklin Gothic Book"/>
          <w:color w:val="000000" w:themeColor="text1"/>
          <w:sz w:val="24"/>
          <w:szCs w:val="24"/>
        </w:rPr>
      </w:pPr>
      <w:r w:rsidRPr="00132B4D">
        <w:rPr>
          <w:rFonts w:ascii="Bookman Old Style" w:hAnsi="Bookman Old Style" w:cs="Franklin Gothic Book"/>
          <w:color w:val="000000" w:themeColor="text1"/>
          <w:sz w:val="24"/>
          <w:szCs w:val="24"/>
        </w:rPr>
        <w:t>4. Air Sumur Dangkal</w:t>
      </w:r>
    </w:p>
    <w:p w:rsidR="005B63B0" w:rsidRPr="00132B4D" w:rsidRDefault="005B63B0" w:rsidP="002014CB">
      <w:pPr>
        <w:autoSpaceDE w:val="0"/>
        <w:autoSpaceDN w:val="0"/>
        <w:adjustRightInd w:val="0"/>
        <w:spacing w:after="0"/>
        <w:jc w:val="both"/>
        <w:rPr>
          <w:rFonts w:ascii="Bookman Old Style" w:hAnsi="Bookman Old Style" w:cs="Franklin Gothic Book"/>
          <w:color w:val="000000" w:themeColor="text1"/>
          <w:sz w:val="24"/>
          <w:szCs w:val="24"/>
        </w:rPr>
      </w:pPr>
      <w:r w:rsidRPr="00132B4D">
        <w:rPr>
          <w:rFonts w:ascii="Bookman Old Style" w:hAnsi="Bookman Old Style" w:cs="Franklin Gothic Book"/>
          <w:color w:val="000000" w:themeColor="text1"/>
          <w:sz w:val="24"/>
          <w:szCs w:val="24"/>
        </w:rPr>
        <w:t>5. Air Sumur Dalam</w:t>
      </w:r>
    </w:p>
    <w:p w:rsidR="00070ECC" w:rsidRPr="00132B4D" w:rsidRDefault="00070ECC" w:rsidP="002014CB">
      <w:pPr>
        <w:autoSpaceDE w:val="0"/>
        <w:autoSpaceDN w:val="0"/>
        <w:adjustRightInd w:val="0"/>
        <w:spacing w:before="120" w:after="120"/>
        <w:jc w:val="both"/>
        <w:rPr>
          <w:rFonts w:ascii="Bookman Old Style" w:hAnsi="Bookman Old Style" w:cs="Franklin Gothic Book"/>
          <w:color w:val="000000" w:themeColor="text1"/>
          <w:sz w:val="24"/>
          <w:szCs w:val="24"/>
        </w:rPr>
      </w:pPr>
      <w:r w:rsidRPr="00132B4D">
        <w:rPr>
          <w:rFonts w:ascii="Bookman Old Style" w:hAnsi="Bookman Old Style" w:cs="Franklin Gothic Book"/>
          <w:color w:val="000000" w:themeColor="text1"/>
          <w:sz w:val="24"/>
          <w:szCs w:val="24"/>
        </w:rPr>
        <w:t>Pada tahun 2014, jumlah Rumah Tangga yang ada di Kabupaten Sintang sebanyak 70.485. Total Jumlah Rumah Tangga yang menggunakan air bersih sebanyak 3.691, sehinggga persentasenya sebesar 5,24%.  Dalam kurun waktu lima tahun, persentase  pengguna air bersih ini mengalami peningkatan walaupun tidak besar yaitu pada kisaran rata-rata  0,27%.</w:t>
      </w:r>
      <w:r w:rsidR="00CA2672" w:rsidRPr="00132B4D">
        <w:rPr>
          <w:rFonts w:ascii="Bookman Old Style" w:hAnsi="Bookman Old Style" w:cs="Franklin Gothic Book"/>
          <w:color w:val="000000" w:themeColor="text1"/>
          <w:sz w:val="24"/>
          <w:szCs w:val="24"/>
        </w:rPr>
        <w:t xml:space="preserve">  Secara lengkap data rumah tangga pemakai air bersih dapat dilihat pada tabel di bawah ini.</w:t>
      </w:r>
    </w:p>
    <w:p w:rsidR="00CB568A" w:rsidRPr="00132B4D" w:rsidRDefault="00CB568A" w:rsidP="00CB568A">
      <w:pPr>
        <w:autoSpaceDE w:val="0"/>
        <w:autoSpaceDN w:val="0"/>
        <w:adjustRightInd w:val="0"/>
        <w:spacing w:after="0" w:line="240" w:lineRule="auto"/>
        <w:jc w:val="center"/>
        <w:rPr>
          <w:rFonts w:ascii="Bookman Old Style" w:eastAsiaTheme="minorHAnsi" w:hAnsi="Bookman Old Style" w:cs="Franklin Gothic Book"/>
          <w:color w:val="000000" w:themeColor="text1"/>
          <w:sz w:val="24"/>
        </w:rPr>
      </w:pPr>
      <w:r w:rsidRPr="00132B4D">
        <w:rPr>
          <w:rFonts w:ascii="Bookman Old Style" w:eastAsiaTheme="minorHAnsi" w:hAnsi="Bookman Old Style" w:cs="Franklin Gothic Book"/>
          <w:color w:val="000000" w:themeColor="text1"/>
          <w:sz w:val="24"/>
        </w:rPr>
        <w:t>Tabel</w:t>
      </w:r>
      <w:r w:rsidR="006D6C48" w:rsidRPr="00132B4D">
        <w:rPr>
          <w:rFonts w:ascii="Bookman Old Style" w:eastAsiaTheme="minorHAnsi" w:hAnsi="Bookman Old Style" w:cs="Franklin Gothic Book"/>
          <w:color w:val="000000" w:themeColor="text1"/>
          <w:sz w:val="24"/>
        </w:rPr>
        <w:t xml:space="preserve"> 2.1</w:t>
      </w:r>
      <w:r w:rsidR="00AC77B5">
        <w:rPr>
          <w:rFonts w:ascii="Bookman Old Style" w:eastAsiaTheme="minorHAnsi" w:hAnsi="Bookman Old Style" w:cs="Franklin Gothic Book"/>
          <w:color w:val="000000" w:themeColor="text1"/>
          <w:sz w:val="24"/>
          <w:lang w:val="id-ID"/>
        </w:rPr>
        <w:t>09</w:t>
      </w:r>
      <w:r w:rsidR="006D6C48" w:rsidRPr="00132B4D">
        <w:rPr>
          <w:rFonts w:ascii="Bookman Old Style" w:eastAsiaTheme="minorHAnsi" w:hAnsi="Bookman Old Style" w:cs="Franklin Gothic Book"/>
          <w:color w:val="000000" w:themeColor="text1"/>
          <w:sz w:val="24"/>
        </w:rPr>
        <w:t>.</w:t>
      </w:r>
    </w:p>
    <w:p w:rsidR="00CB568A" w:rsidRPr="005A650A" w:rsidRDefault="00CB568A" w:rsidP="00CB568A">
      <w:pPr>
        <w:autoSpaceDE w:val="0"/>
        <w:autoSpaceDN w:val="0"/>
        <w:adjustRightInd w:val="0"/>
        <w:spacing w:after="0" w:line="240" w:lineRule="auto"/>
        <w:jc w:val="center"/>
        <w:rPr>
          <w:rFonts w:ascii="Bookman Old Style" w:eastAsiaTheme="minorHAnsi" w:hAnsi="Bookman Old Style" w:cs="Franklin Gothic Book"/>
          <w:color w:val="000000" w:themeColor="text1"/>
          <w:sz w:val="24"/>
          <w:lang w:val="id-ID"/>
        </w:rPr>
      </w:pPr>
      <w:r w:rsidRPr="00132B4D">
        <w:rPr>
          <w:rFonts w:ascii="Bookman Old Style" w:eastAsiaTheme="minorHAnsi" w:hAnsi="Bookman Old Style" w:cs="Franklin Gothic Book"/>
          <w:color w:val="000000" w:themeColor="text1"/>
          <w:sz w:val="24"/>
        </w:rPr>
        <w:t>Persentase Rumah Tangga (RT) yang Menggunakan Air Bersih</w:t>
      </w:r>
      <w:r w:rsidR="005A650A">
        <w:rPr>
          <w:rFonts w:ascii="Bookman Old Style" w:eastAsiaTheme="minorHAnsi" w:hAnsi="Bookman Old Style" w:cs="Franklin Gothic Book"/>
          <w:color w:val="000000" w:themeColor="text1"/>
          <w:sz w:val="24"/>
          <w:lang w:val="id-ID"/>
        </w:rPr>
        <w:t xml:space="preserve"> PDAM</w:t>
      </w:r>
    </w:p>
    <w:p w:rsidR="00CB568A" w:rsidRPr="00132B4D" w:rsidRDefault="00CB568A" w:rsidP="002014CB">
      <w:pPr>
        <w:tabs>
          <w:tab w:val="left" w:pos="1260"/>
        </w:tabs>
        <w:spacing w:after="120"/>
        <w:jc w:val="center"/>
        <w:rPr>
          <w:rFonts w:ascii="Bookman Old Style" w:eastAsiaTheme="minorHAnsi" w:hAnsi="Bookman Old Style" w:cs="Franklin Gothic Book"/>
          <w:color w:val="000000" w:themeColor="text1"/>
          <w:sz w:val="24"/>
        </w:rPr>
      </w:pPr>
      <w:r w:rsidRPr="00132B4D">
        <w:rPr>
          <w:rFonts w:ascii="Bookman Old Style" w:eastAsiaTheme="minorHAnsi" w:hAnsi="Bookman Old Style" w:cs="Franklin Gothic Book"/>
          <w:color w:val="000000" w:themeColor="text1"/>
          <w:sz w:val="24"/>
        </w:rPr>
        <w:t>Kabupaten Sintang</w:t>
      </w:r>
    </w:p>
    <w:tbl>
      <w:tblPr>
        <w:tblStyle w:val="TableGrid"/>
        <w:tblW w:w="0" w:type="auto"/>
        <w:jc w:val="center"/>
        <w:tblLook w:val="04A0" w:firstRow="1" w:lastRow="0" w:firstColumn="1" w:lastColumn="0" w:noHBand="0" w:noVBand="1"/>
      </w:tblPr>
      <w:tblGrid>
        <w:gridCol w:w="539"/>
        <w:gridCol w:w="2503"/>
        <w:gridCol w:w="969"/>
        <w:gridCol w:w="1077"/>
        <w:gridCol w:w="1077"/>
        <w:gridCol w:w="1077"/>
        <w:gridCol w:w="1077"/>
      </w:tblGrid>
      <w:tr w:rsidR="001E1180" w:rsidRPr="00132B4D" w:rsidTr="002014CB">
        <w:trPr>
          <w:trHeight w:val="539"/>
          <w:jc w:val="center"/>
        </w:trPr>
        <w:tc>
          <w:tcPr>
            <w:tcW w:w="539" w:type="dxa"/>
            <w:shd w:val="clear" w:color="auto" w:fill="C6D9F1" w:themeFill="text2" w:themeFillTint="33"/>
            <w:vAlign w:val="center"/>
          </w:tcPr>
          <w:p w:rsidR="00F16BD9" w:rsidRPr="00132B4D" w:rsidRDefault="00F16BD9" w:rsidP="000A4912">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No</w:t>
            </w:r>
          </w:p>
        </w:tc>
        <w:tc>
          <w:tcPr>
            <w:tcW w:w="2503" w:type="dxa"/>
            <w:shd w:val="clear" w:color="auto" w:fill="C6D9F1" w:themeFill="text2" w:themeFillTint="33"/>
            <w:vAlign w:val="center"/>
          </w:tcPr>
          <w:p w:rsidR="00F16BD9" w:rsidRPr="00132B4D" w:rsidRDefault="00F16BD9" w:rsidP="000A4912">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Sumber Air Bersih</w:t>
            </w:r>
          </w:p>
        </w:tc>
        <w:tc>
          <w:tcPr>
            <w:tcW w:w="719" w:type="dxa"/>
            <w:shd w:val="clear" w:color="auto" w:fill="C6D9F1" w:themeFill="text2" w:themeFillTint="33"/>
            <w:vAlign w:val="center"/>
          </w:tcPr>
          <w:p w:rsidR="00F16BD9" w:rsidRPr="00132B4D" w:rsidRDefault="00F16BD9" w:rsidP="000A4912">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2010</w:t>
            </w:r>
          </w:p>
        </w:tc>
        <w:tc>
          <w:tcPr>
            <w:tcW w:w="1077" w:type="dxa"/>
            <w:shd w:val="clear" w:color="auto" w:fill="C6D9F1" w:themeFill="text2" w:themeFillTint="33"/>
            <w:vAlign w:val="center"/>
          </w:tcPr>
          <w:p w:rsidR="00F16BD9" w:rsidRPr="00132B4D" w:rsidRDefault="00F16BD9" w:rsidP="000A4912">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2011</w:t>
            </w:r>
          </w:p>
        </w:tc>
        <w:tc>
          <w:tcPr>
            <w:tcW w:w="1077" w:type="dxa"/>
            <w:shd w:val="clear" w:color="auto" w:fill="C6D9F1" w:themeFill="text2" w:themeFillTint="33"/>
            <w:vAlign w:val="center"/>
          </w:tcPr>
          <w:p w:rsidR="00F16BD9" w:rsidRPr="00132B4D" w:rsidRDefault="00F16BD9" w:rsidP="000A4912">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2012</w:t>
            </w:r>
          </w:p>
        </w:tc>
        <w:tc>
          <w:tcPr>
            <w:tcW w:w="1077" w:type="dxa"/>
            <w:shd w:val="clear" w:color="auto" w:fill="C6D9F1" w:themeFill="text2" w:themeFillTint="33"/>
            <w:vAlign w:val="center"/>
          </w:tcPr>
          <w:p w:rsidR="00F16BD9" w:rsidRPr="00132B4D" w:rsidRDefault="00F16BD9" w:rsidP="000A4912">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2013</w:t>
            </w:r>
          </w:p>
        </w:tc>
        <w:tc>
          <w:tcPr>
            <w:tcW w:w="1077" w:type="dxa"/>
            <w:shd w:val="clear" w:color="auto" w:fill="C6D9F1" w:themeFill="text2" w:themeFillTint="33"/>
            <w:vAlign w:val="center"/>
          </w:tcPr>
          <w:p w:rsidR="00F16BD9" w:rsidRPr="00132B4D" w:rsidRDefault="00F16BD9" w:rsidP="000A4912">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2014</w:t>
            </w:r>
          </w:p>
        </w:tc>
      </w:tr>
      <w:tr w:rsidR="001E1180" w:rsidRPr="00132B4D" w:rsidTr="002014CB">
        <w:trPr>
          <w:trHeight w:hRule="exact" w:val="298"/>
          <w:jc w:val="center"/>
        </w:trPr>
        <w:tc>
          <w:tcPr>
            <w:tcW w:w="539" w:type="dxa"/>
          </w:tcPr>
          <w:p w:rsidR="00F16BD9" w:rsidRPr="00132B4D" w:rsidRDefault="00F16BD9" w:rsidP="001E12D2">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1</w:t>
            </w:r>
          </w:p>
        </w:tc>
        <w:tc>
          <w:tcPr>
            <w:tcW w:w="2503" w:type="dxa"/>
          </w:tcPr>
          <w:p w:rsidR="00F16BD9" w:rsidRPr="00132B4D" w:rsidRDefault="00F16BD9" w:rsidP="001E12D2">
            <w:pPr>
              <w:tabs>
                <w:tab w:val="left" w:pos="1260"/>
              </w:tabs>
              <w:rPr>
                <w:rFonts w:ascii="Bookman Old Style" w:hAnsi="Bookman Old Style" w:cstheme="minorHAnsi"/>
                <w:color w:val="000000" w:themeColor="text1"/>
              </w:rPr>
            </w:pPr>
            <w:r w:rsidRPr="00132B4D">
              <w:rPr>
                <w:rFonts w:ascii="Bookman Old Style" w:hAnsi="Bookman Old Style" w:cstheme="minorHAnsi"/>
                <w:color w:val="000000" w:themeColor="text1"/>
              </w:rPr>
              <w:t>Leding (Perpipaan)</w:t>
            </w:r>
          </w:p>
        </w:tc>
        <w:tc>
          <w:tcPr>
            <w:tcW w:w="719" w:type="dxa"/>
          </w:tcPr>
          <w:p w:rsidR="00F16BD9" w:rsidRPr="00132B4D" w:rsidRDefault="00F16BD9" w:rsidP="001E12D2">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2.531</w:t>
            </w:r>
          </w:p>
        </w:tc>
        <w:tc>
          <w:tcPr>
            <w:tcW w:w="1077" w:type="dxa"/>
          </w:tcPr>
          <w:p w:rsidR="00F16BD9" w:rsidRPr="00132B4D" w:rsidRDefault="00F16BD9" w:rsidP="001E12D2">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3.034</w:t>
            </w:r>
          </w:p>
        </w:tc>
        <w:tc>
          <w:tcPr>
            <w:tcW w:w="1077" w:type="dxa"/>
          </w:tcPr>
          <w:p w:rsidR="00F16BD9" w:rsidRPr="00132B4D" w:rsidRDefault="00F16BD9" w:rsidP="001E12D2">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3.251</w:t>
            </w:r>
          </w:p>
        </w:tc>
        <w:tc>
          <w:tcPr>
            <w:tcW w:w="1077" w:type="dxa"/>
          </w:tcPr>
          <w:p w:rsidR="00F16BD9" w:rsidRPr="00132B4D" w:rsidRDefault="00F16BD9" w:rsidP="001E12D2">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3.348</w:t>
            </w:r>
          </w:p>
        </w:tc>
        <w:tc>
          <w:tcPr>
            <w:tcW w:w="1077" w:type="dxa"/>
          </w:tcPr>
          <w:p w:rsidR="00F16BD9" w:rsidRPr="00132B4D" w:rsidRDefault="00F16BD9" w:rsidP="001E12D2">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3.691</w:t>
            </w:r>
          </w:p>
        </w:tc>
      </w:tr>
      <w:tr w:rsidR="001E1180" w:rsidRPr="00132B4D" w:rsidTr="002014CB">
        <w:trPr>
          <w:trHeight w:val="251"/>
          <w:jc w:val="center"/>
        </w:trPr>
        <w:tc>
          <w:tcPr>
            <w:tcW w:w="539" w:type="dxa"/>
          </w:tcPr>
          <w:p w:rsidR="00F16BD9" w:rsidRPr="00132B4D" w:rsidRDefault="00F16BD9" w:rsidP="001E12D2">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2</w:t>
            </w:r>
          </w:p>
        </w:tc>
        <w:tc>
          <w:tcPr>
            <w:tcW w:w="2503" w:type="dxa"/>
          </w:tcPr>
          <w:p w:rsidR="00F16BD9" w:rsidRPr="00132B4D" w:rsidRDefault="00F16BD9" w:rsidP="001E12D2">
            <w:pPr>
              <w:rPr>
                <w:rFonts w:ascii="Bookman Old Style" w:hAnsi="Bookman Old Style" w:cstheme="minorHAnsi"/>
                <w:color w:val="000000" w:themeColor="text1"/>
              </w:rPr>
            </w:pPr>
            <w:r w:rsidRPr="00132B4D">
              <w:rPr>
                <w:rFonts w:ascii="Bookman Old Style" w:hAnsi="Bookman Old Style" w:cstheme="minorHAnsi"/>
                <w:color w:val="000000" w:themeColor="text1"/>
              </w:rPr>
              <w:t>Sumur Lindung</w:t>
            </w:r>
          </w:p>
        </w:tc>
        <w:tc>
          <w:tcPr>
            <w:tcW w:w="719" w:type="dxa"/>
          </w:tcPr>
          <w:p w:rsidR="00F16BD9" w:rsidRPr="00132B4D" w:rsidRDefault="00F16BD9" w:rsidP="001E12D2">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w:t>
            </w:r>
          </w:p>
        </w:tc>
        <w:tc>
          <w:tcPr>
            <w:tcW w:w="1077" w:type="dxa"/>
          </w:tcPr>
          <w:p w:rsidR="00F16BD9" w:rsidRPr="00132B4D" w:rsidRDefault="00F16BD9" w:rsidP="001E12D2">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w:t>
            </w:r>
          </w:p>
        </w:tc>
        <w:tc>
          <w:tcPr>
            <w:tcW w:w="1077" w:type="dxa"/>
          </w:tcPr>
          <w:p w:rsidR="00F16BD9" w:rsidRPr="00132B4D" w:rsidRDefault="00F16BD9" w:rsidP="001E12D2">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w:t>
            </w:r>
          </w:p>
        </w:tc>
        <w:tc>
          <w:tcPr>
            <w:tcW w:w="1077" w:type="dxa"/>
          </w:tcPr>
          <w:p w:rsidR="00F16BD9" w:rsidRPr="00132B4D" w:rsidRDefault="00F16BD9" w:rsidP="001E12D2">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w:t>
            </w:r>
          </w:p>
        </w:tc>
        <w:tc>
          <w:tcPr>
            <w:tcW w:w="1077" w:type="dxa"/>
          </w:tcPr>
          <w:p w:rsidR="00F16BD9" w:rsidRPr="00132B4D" w:rsidRDefault="00F16BD9" w:rsidP="001E12D2">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w:t>
            </w:r>
          </w:p>
        </w:tc>
      </w:tr>
      <w:tr w:rsidR="001E1180" w:rsidRPr="00132B4D" w:rsidTr="002014CB">
        <w:trPr>
          <w:trHeight w:val="287"/>
          <w:jc w:val="center"/>
        </w:trPr>
        <w:tc>
          <w:tcPr>
            <w:tcW w:w="539" w:type="dxa"/>
          </w:tcPr>
          <w:p w:rsidR="00F16BD9" w:rsidRPr="00132B4D" w:rsidRDefault="00F16BD9" w:rsidP="001E12D2">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3</w:t>
            </w:r>
          </w:p>
        </w:tc>
        <w:tc>
          <w:tcPr>
            <w:tcW w:w="2503" w:type="dxa"/>
          </w:tcPr>
          <w:p w:rsidR="00F16BD9" w:rsidRPr="00132B4D" w:rsidRDefault="00F16BD9" w:rsidP="001E12D2">
            <w:pPr>
              <w:rPr>
                <w:rFonts w:ascii="Bookman Old Style" w:hAnsi="Bookman Old Style" w:cstheme="minorHAnsi"/>
                <w:color w:val="000000" w:themeColor="text1"/>
              </w:rPr>
            </w:pPr>
            <w:r w:rsidRPr="00132B4D">
              <w:rPr>
                <w:rFonts w:ascii="Bookman Old Style" w:hAnsi="Bookman Old Style" w:cstheme="minorHAnsi"/>
                <w:color w:val="000000" w:themeColor="text1"/>
              </w:rPr>
              <w:t>Sumur Tidak Terlindung</w:t>
            </w:r>
          </w:p>
        </w:tc>
        <w:tc>
          <w:tcPr>
            <w:tcW w:w="719" w:type="dxa"/>
          </w:tcPr>
          <w:p w:rsidR="00F16BD9" w:rsidRPr="00132B4D" w:rsidRDefault="00F16BD9" w:rsidP="001E12D2">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w:t>
            </w:r>
          </w:p>
        </w:tc>
        <w:tc>
          <w:tcPr>
            <w:tcW w:w="1077" w:type="dxa"/>
          </w:tcPr>
          <w:p w:rsidR="00F16BD9" w:rsidRPr="00132B4D" w:rsidRDefault="00F16BD9" w:rsidP="001E12D2">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w:t>
            </w:r>
          </w:p>
        </w:tc>
        <w:tc>
          <w:tcPr>
            <w:tcW w:w="1077" w:type="dxa"/>
          </w:tcPr>
          <w:p w:rsidR="00F16BD9" w:rsidRPr="00132B4D" w:rsidRDefault="00F16BD9" w:rsidP="001E12D2">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w:t>
            </w:r>
          </w:p>
        </w:tc>
        <w:tc>
          <w:tcPr>
            <w:tcW w:w="1077" w:type="dxa"/>
          </w:tcPr>
          <w:p w:rsidR="00F16BD9" w:rsidRPr="00132B4D" w:rsidRDefault="00F16BD9" w:rsidP="001E12D2">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w:t>
            </w:r>
          </w:p>
        </w:tc>
        <w:tc>
          <w:tcPr>
            <w:tcW w:w="1077" w:type="dxa"/>
          </w:tcPr>
          <w:p w:rsidR="00F16BD9" w:rsidRPr="00132B4D" w:rsidRDefault="00F16BD9" w:rsidP="001E12D2">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w:t>
            </w:r>
          </w:p>
        </w:tc>
      </w:tr>
      <w:tr w:rsidR="001E1180" w:rsidRPr="00132B4D" w:rsidTr="002014CB">
        <w:trPr>
          <w:jc w:val="center"/>
        </w:trPr>
        <w:tc>
          <w:tcPr>
            <w:tcW w:w="539" w:type="dxa"/>
          </w:tcPr>
          <w:p w:rsidR="00F16BD9" w:rsidRPr="00132B4D" w:rsidRDefault="00F16BD9" w:rsidP="001E12D2">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4</w:t>
            </w:r>
          </w:p>
        </w:tc>
        <w:tc>
          <w:tcPr>
            <w:tcW w:w="2503" w:type="dxa"/>
          </w:tcPr>
          <w:p w:rsidR="00F16BD9" w:rsidRPr="00132B4D" w:rsidRDefault="00F16BD9" w:rsidP="001E12D2">
            <w:pPr>
              <w:rPr>
                <w:rFonts w:ascii="Bookman Old Style" w:hAnsi="Bookman Old Style" w:cstheme="minorHAnsi"/>
                <w:color w:val="000000" w:themeColor="text1"/>
              </w:rPr>
            </w:pPr>
            <w:r w:rsidRPr="00132B4D">
              <w:rPr>
                <w:rFonts w:ascii="Bookman Old Style" w:hAnsi="Bookman Old Style" w:cstheme="minorHAnsi"/>
                <w:color w:val="000000" w:themeColor="text1"/>
              </w:rPr>
              <w:t>Mata Air Terlindung</w:t>
            </w:r>
          </w:p>
        </w:tc>
        <w:tc>
          <w:tcPr>
            <w:tcW w:w="719" w:type="dxa"/>
          </w:tcPr>
          <w:p w:rsidR="00F16BD9" w:rsidRPr="00132B4D" w:rsidRDefault="00F16BD9" w:rsidP="001E12D2">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w:t>
            </w:r>
          </w:p>
        </w:tc>
        <w:tc>
          <w:tcPr>
            <w:tcW w:w="1077" w:type="dxa"/>
          </w:tcPr>
          <w:p w:rsidR="00F16BD9" w:rsidRPr="00132B4D" w:rsidRDefault="00F16BD9" w:rsidP="001E12D2">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w:t>
            </w:r>
          </w:p>
        </w:tc>
        <w:tc>
          <w:tcPr>
            <w:tcW w:w="1077" w:type="dxa"/>
          </w:tcPr>
          <w:p w:rsidR="00F16BD9" w:rsidRPr="00132B4D" w:rsidRDefault="00F16BD9" w:rsidP="001E12D2">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w:t>
            </w:r>
          </w:p>
        </w:tc>
        <w:tc>
          <w:tcPr>
            <w:tcW w:w="1077" w:type="dxa"/>
          </w:tcPr>
          <w:p w:rsidR="00F16BD9" w:rsidRPr="00132B4D" w:rsidRDefault="00F16BD9" w:rsidP="001E12D2">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w:t>
            </w:r>
          </w:p>
        </w:tc>
        <w:tc>
          <w:tcPr>
            <w:tcW w:w="1077" w:type="dxa"/>
          </w:tcPr>
          <w:p w:rsidR="00F16BD9" w:rsidRPr="00132B4D" w:rsidRDefault="00F16BD9" w:rsidP="001E12D2">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w:t>
            </w:r>
          </w:p>
        </w:tc>
      </w:tr>
      <w:tr w:rsidR="001E1180" w:rsidRPr="00132B4D" w:rsidTr="002014CB">
        <w:trPr>
          <w:jc w:val="center"/>
        </w:trPr>
        <w:tc>
          <w:tcPr>
            <w:tcW w:w="539" w:type="dxa"/>
          </w:tcPr>
          <w:p w:rsidR="00F16BD9" w:rsidRPr="00132B4D" w:rsidRDefault="00F16BD9" w:rsidP="001E12D2">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5</w:t>
            </w:r>
          </w:p>
        </w:tc>
        <w:tc>
          <w:tcPr>
            <w:tcW w:w="2503" w:type="dxa"/>
          </w:tcPr>
          <w:p w:rsidR="00F16BD9" w:rsidRPr="00132B4D" w:rsidRDefault="00F16BD9" w:rsidP="001E12D2">
            <w:pPr>
              <w:rPr>
                <w:rFonts w:ascii="Bookman Old Style" w:hAnsi="Bookman Old Style" w:cstheme="minorHAnsi"/>
                <w:color w:val="000000" w:themeColor="text1"/>
              </w:rPr>
            </w:pPr>
            <w:r w:rsidRPr="00132B4D">
              <w:rPr>
                <w:rFonts w:ascii="Bookman Old Style" w:hAnsi="Bookman Old Style" w:cstheme="minorHAnsi"/>
                <w:color w:val="000000" w:themeColor="text1"/>
              </w:rPr>
              <w:t>Mata Air Tidak Terlindung</w:t>
            </w:r>
          </w:p>
        </w:tc>
        <w:tc>
          <w:tcPr>
            <w:tcW w:w="719" w:type="dxa"/>
          </w:tcPr>
          <w:p w:rsidR="00F16BD9" w:rsidRPr="00132B4D" w:rsidRDefault="00F16BD9" w:rsidP="001E12D2">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w:t>
            </w:r>
          </w:p>
        </w:tc>
        <w:tc>
          <w:tcPr>
            <w:tcW w:w="1077" w:type="dxa"/>
          </w:tcPr>
          <w:p w:rsidR="00F16BD9" w:rsidRPr="00132B4D" w:rsidRDefault="00F16BD9" w:rsidP="001E12D2">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w:t>
            </w:r>
          </w:p>
        </w:tc>
        <w:tc>
          <w:tcPr>
            <w:tcW w:w="1077" w:type="dxa"/>
          </w:tcPr>
          <w:p w:rsidR="00F16BD9" w:rsidRPr="00132B4D" w:rsidRDefault="00F16BD9" w:rsidP="001E12D2">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w:t>
            </w:r>
          </w:p>
        </w:tc>
        <w:tc>
          <w:tcPr>
            <w:tcW w:w="1077" w:type="dxa"/>
          </w:tcPr>
          <w:p w:rsidR="00F16BD9" w:rsidRPr="00132B4D" w:rsidRDefault="00F16BD9" w:rsidP="001E12D2">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w:t>
            </w:r>
          </w:p>
        </w:tc>
        <w:tc>
          <w:tcPr>
            <w:tcW w:w="1077" w:type="dxa"/>
          </w:tcPr>
          <w:p w:rsidR="00F16BD9" w:rsidRPr="00132B4D" w:rsidRDefault="00F16BD9" w:rsidP="001E12D2">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w:t>
            </w:r>
          </w:p>
        </w:tc>
      </w:tr>
      <w:tr w:rsidR="001E1180" w:rsidRPr="00132B4D" w:rsidTr="002014CB">
        <w:trPr>
          <w:jc w:val="center"/>
        </w:trPr>
        <w:tc>
          <w:tcPr>
            <w:tcW w:w="539" w:type="dxa"/>
          </w:tcPr>
          <w:p w:rsidR="00F16BD9" w:rsidRPr="00132B4D" w:rsidRDefault="00F16BD9" w:rsidP="001E12D2">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6</w:t>
            </w:r>
          </w:p>
        </w:tc>
        <w:tc>
          <w:tcPr>
            <w:tcW w:w="2503" w:type="dxa"/>
          </w:tcPr>
          <w:p w:rsidR="00F16BD9" w:rsidRPr="00132B4D" w:rsidRDefault="00F16BD9" w:rsidP="001E12D2">
            <w:pPr>
              <w:rPr>
                <w:rFonts w:ascii="Bookman Old Style" w:hAnsi="Bookman Old Style" w:cstheme="minorHAnsi"/>
                <w:color w:val="000000" w:themeColor="text1"/>
              </w:rPr>
            </w:pPr>
            <w:r w:rsidRPr="00132B4D">
              <w:rPr>
                <w:rFonts w:ascii="Bookman Old Style" w:hAnsi="Bookman Old Style" w:cstheme="minorHAnsi"/>
                <w:color w:val="000000" w:themeColor="text1"/>
              </w:rPr>
              <w:t>Sungai</w:t>
            </w:r>
          </w:p>
        </w:tc>
        <w:tc>
          <w:tcPr>
            <w:tcW w:w="719" w:type="dxa"/>
          </w:tcPr>
          <w:p w:rsidR="00F16BD9" w:rsidRPr="00132B4D" w:rsidRDefault="00F16BD9" w:rsidP="001E12D2">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w:t>
            </w:r>
          </w:p>
        </w:tc>
        <w:tc>
          <w:tcPr>
            <w:tcW w:w="1077" w:type="dxa"/>
          </w:tcPr>
          <w:p w:rsidR="00F16BD9" w:rsidRPr="00132B4D" w:rsidRDefault="00F16BD9" w:rsidP="001E12D2">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w:t>
            </w:r>
          </w:p>
        </w:tc>
        <w:tc>
          <w:tcPr>
            <w:tcW w:w="1077" w:type="dxa"/>
          </w:tcPr>
          <w:p w:rsidR="00F16BD9" w:rsidRPr="00132B4D" w:rsidRDefault="00F16BD9" w:rsidP="001E12D2">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w:t>
            </w:r>
          </w:p>
        </w:tc>
        <w:tc>
          <w:tcPr>
            <w:tcW w:w="1077" w:type="dxa"/>
          </w:tcPr>
          <w:p w:rsidR="00F16BD9" w:rsidRPr="00132B4D" w:rsidRDefault="00F16BD9" w:rsidP="001E12D2">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w:t>
            </w:r>
          </w:p>
        </w:tc>
        <w:tc>
          <w:tcPr>
            <w:tcW w:w="1077" w:type="dxa"/>
          </w:tcPr>
          <w:p w:rsidR="00F16BD9" w:rsidRPr="00132B4D" w:rsidRDefault="00F16BD9" w:rsidP="001E12D2">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w:t>
            </w:r>
          </w:p>
        </w:tc>
      </w:tr>
      <w:tr w:rsidR="001E1180" w:rsidRPr="00132B4D" w:rsidTr="002014CB">
        <w:trPr>
          <w:jc w:val="center"/>
        </w:trPr>
        <w:tc>
          <w:tcPr>
            <w:tcW w:w="539" w:type="dxa"/>
          </w:tcPr>
          <w:p w:rsidR="00F16BD9" w:rsidRPr="00132B4D" w:rsidRDefault="00F16BD9" w:rsidP="001E12D2">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7</w:t>
            </w:r>
          </w:p>
        </w:tc>
        <w:tc>
          <w:tcPr>
            <w:tcW w:w="2503" w:type="dxa"/>
          </w:tcPr>
          <w:p w:rsidR="00F16BD9" w:rsidRPr="00132B4D" w:rsidRDefault="00F16BD9" w:rsidP="001E12D2">
            <w:pPr>
              <w:rPr>
                <w:rFonts w:ascii="Bookman Old Style" w:hAnsi="Bookman Old Style" w:cstheme="minorHAnsi"/>
                <w:color w:val="000000" w:themeColor="text1"/>
              </w:rPr>
            </w:pPr>
            <w:r w:rsidRPr="00132B4D">
              <w:rPr>
                <w:rFonts w:ascii="Bookman Old Style" w:hAnsi="Bookman Old Style" w:cstheme="minorHAnsi"/>
                <w:color w:val="000000" w:themeColor="text1"/>
              </w:rPr>
              <w:t>Danau/Waduk</w:t>
            </w:r>
          </w:p>
        </w:tc>
        <w:tc>
          <w:tcPr>
            <w:tcW w:w="719" w:type="dxa"/>
          </w:tcPr>
          <w:p w:rsidR="00F16BD9" w:rsidRPr="00132B4D" w:rsidRDefault="00F16BD9" w:rsidP="001E12D2">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w:t>
            </w:r>
          </w:p>
        </w:tc>
        <w:tc>
          <w:tcPr>
            <w:tcW w:w="1077" w:type="dxa"/>
          </w:tcPr>
          <w:p w:rsidR="00F16BD9" w:rsidRPr="00132B4D" w:rsidRDefault="00F16BD9" w:rsidP="001E12D2">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w:t>
            </w:r>
          </w:p>
        </w:tc>
        <w:tc>
          <w:tcPr>
            <w:tcW w:w="1077" w:type="dxa"/>
          </w:tcPr>
          <w:p w:rsidR="00F16BD9" w:rsidRPr="00132B4D" w:rsidRDefault="00F16BD9" w:rsidP="001E12D2">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w:t>
            </w:r>
          </w:p>
        </w:tc>
        <w:tc>
          <w:tcPr>
            <w:tcW w:w="1077" w:type="dxa"/>
          </w:tcPr>
          <w:p w:rsidR="00F16BD9" w:rsidRPr="00132B4D" w:rsidRDefault="00F16BD9" w:rsidP="001E12D2">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w:t>
            </w:r>
          </w:p>
        </w:tc>
        <w:tc>
          <w:tcPr>
            <w:tcW w:w="1077" w:type="dxa"/>
          </w:tcPr>
          <w:p w:rsidR="00F16BD9" w:rsidRPr="00132B4D" w:rsidRDefault="00F16BD9" w:rsidP="001E12D2">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w:t>
            </w:r>
          </w:p>
        </w:tc>
      </w:tr>
      <w:tr w:rsidR="001E1180" w:rsidRPr="00132B4D" w:rsidTr="002014CB">
        <w:trPr>
          <w:jc w:val="center"/>
        </w:trPr>
        <w:tc>
          <w:tcPr>
            <w:tcW w:w="539" w:type="dxa"/>
          </w:tcPr>
          <w:p w:rsidR="00F16BD9" w:rsidRPr="00132B4D" w:rsidRDefault="00F16BD9" w:rsidP="001E12D2">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8</w:t>
            </w:r>
          </w:p>
        </w:tc>
        <w:tc>
          <w:tcPr>
            <w:tcW w:w="2503" w:type="dxa"/>
          </w:tcPr>
          <w:p w:rsidR="00F16BD9" w:rsidRPr="00132B4D" w:rsidRDefault="00F16BD9" w:rsidP="001E12D2">
            <w:pPr>
              <w:rPr>
                <w:rFonts w:ascii="Bookman Old Style" w:hAnsi="Bookman Old Style" w:cstheme="minorHAnsi"/>
                <w:color w:val="000000" w:themeColor="text1"/>
              </w:rPr>
            </w:pPr>
            <w:r w:rsidRPr="00132B4D">
              <w:rPr>
                <w:rFonts w:ascii="Bookman Old Style" w:hAnsi="Bookman Old Style" w:cstheme="minorHAnsi"/>
                <w:color w:val="000000" w:themeColor="text1"/>
              </w:rPr>
              <w:t>Air Hujan</w:t>
            </w:r>
          </w:p>
        </w:tc>
        <w:tc>
          <w:tcPr>
            <w:tcW w:w="719" w:type="dxa"/>
          </w:tcPr>
          <w:p w:rsidR="00F16BD9" w:rsidRPr="00132B4D" w:rsidRDefault="00F16BD9" w:rsidP="001E12D2">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w:t>
            </w:r>
          </w:p>
        </w:tc>
        <w:tc>
          <w:tcPr>
            <w:tcW w:w="1077" w:type="dxa"/>
          </w:tcPr>
          <w:p w:rsidR="00F16BD9" w:rsidRPr="00132B4D" w:rsidRDefault="00F16BD9" w:rsidP="001E12D2">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w:t>
            </w:r>
          </w:p>
        </w:tc>
        <w:tc>
          <w:tcPr>
            <w:tcW w:w="1077" w:type="dxa"/>
          </w:tcPr>
          <w:p w:rsidR="00F16BD9" w:rsidRPr="00132B4D" w:rsidRDefault="00F16BD9" w:rsidP="001E12D2">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w:t>
            </w:r>
          </w:p>
        </w:tc>
        <w:tc>
          <w:tcPr>
            <w:tcW w:w="1077" w:type="dxa"/>
          </w:tcPr>
          <w:p w:rsidR="00F16BD9" w:rsidRPr="00132B4D" w:rsidRDefault="00F16BD9" w:rsidP="001E12D2">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w:t>
            </w:r>
          </w:p>
        </w:tc>
        <w:tc>
          <w:tcPr>
            <w:tcW w:w="1077" w:type="dxa"/>
          </w:tcPr>
          <w:p w:rsidR="00F16BD9" w:rsidRPr="00132B4D" w:rsidRDefault="00F16BD9" w:rsidP="001E12D2">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w:t>
            </w:r>
          </w:p>
        </w:tc>
      </w:tr>
      <w:tr w:rsidR="001E1180" w:rsidRPr="00132B4D" w:rsidTr="002014CB">
        <w:trPr>
          <w:jc w:val="center"/>
        </w:trPr>
        <w:tc>
          <w:tcPr>
            <w:tcW w:w="539" w:type="dxa"/>
          </w:tcPr>
          <w:p w:rsidR="00F16BD9" w:rsidRPr="00132B4D" w:rsidRDefault="00F16BD9" w:rsidP="001E12D2">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9</w:t>
            </w:r>
          </w:p>
        </w:tc>
        <w:tc>
          <w:tcPr>
            <w:tcW w:w="2503" w:type="dxa"/>
          </w:tcPr>
          <w:p w:rsidR="00F16BD9" w:rsidRPr="00132B4D" w:rsidRDefault="00F16BD9" w:rsidP="001E12D2">
            <w:pPr>
              <w:rPr>
                <w:rFonts w:ascii="Bookman Old Style" w:hAnsi="Bookman Old Style" w:cstheme="minorHAnsi"/>
                <w:color w:val="000000" w:themeColor="text1"/>
              </w:rPr>
            </w:pPr>
            <w:r w:rsidRPr="00132B4D">
              <w:rPr>
                <w:rFonts w:ascii="Bookman Old Style" w:hAnsi="Bookman Old Style" w:cstheme="minorHAnsi"/>
                <w:color w:val="000000" w:themeColor="text1"/>
              </w:rPr>
              <w:t>Air Kemasan</w:t>
            </w:r>
          </w:p>
        </w:tc>
        <w:tc>
          <w:tcPr>
            <w:tcW w:w="719" w:type="dxa"/>
          </w:tcPr>
          <w:p w:rsidR="00F16BD9" w:rsidRPr="00132B4D" w:rsidRDefault="00F16BD9" w:rsidP="001E12D2">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w:t>
            </w:r>
          </w:p>
        </w:tc>
        <w:tc>
          <w:tcPr>
            <w:tcW w:w="1077" w:type="dxa"/>
          </w:tcPr>
          <w:p w:rsidR="00F16BD9" w:rsidRPr="00132B4D" w:rsidRDefault="00F16BD9" w:rsidP="001E12D2">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w:t>
            </w:r>
          </w:p>
        </w:tc>
        <w:tc>
          <w:tcPr>
            <w:tcW w:w="1077" w:type="dxa"/>
          </w:tcPr>
          <w:p w:rsidR="00F16BD9" w:rsidRPr="00132B4D" w:rsidRDefault="00F16BD9" w:rsidP="001E12D2">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w:t>
            </w:r>
          </w:p>
        </w:tc>
        <w:tc>
          <w:tcPr>
            <w:tcW w:w="1077" w:type="dxa"/>
          </w:tcPr>
          <w:p w:rsidR="00F16BD9" w:rsidRPr="00132B4D" w:rsidRDefault="00F16BD9" w:rsidP="001E12D2">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w:t>
            </w:r>
          </w:p>
        </w:tc>
        <w:tc>
          <w:tcPr>
            <w:tcW w:w="1077" w:type="dxa"/>
          </w:tcPr>
          <w:p w:rsidR="00F16BD9" w:rsidRPr="00132B4D" w:rsidRDefault="00F16BD9" w:rsidP="001E12D2">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w:t>
            </w:r>
          </w:p>
        </w:tc>
      </w:tr>
      <w:tr w:rsidR="001E1180" w:rsidRPr="00132B4D" w:rsidTr="002014CB">
        <w:trPr>
          <w:jc w:val="center"/>
        </w:trPr>
        <w:tc>
          <w:tcPr>
            <w:tcW w:w="539" w:type="dxa"/>
          </w:tcPr>
          <w:p w:rsidR="00F16BD9" w:rsidRPr="00132B4D" w:rsidRDefault="00F16BD9" w:rsidP="001E12D2">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10</w:t>
            </w:r>
          </w:p>
        </w:tc>
        <w:tc>
          <w:tcPr>
            <w:tcW w:w="2503" w:type="dxa"/>
          </w:tcPr>
          <w:p w:rsidR="00F16BD9" w:rsidRPr="00132B4D" w:rsidRDefault="00F16BD9" w:rsidP="001E12D2">
            <w:pPr>
              <w:rPr>
                <w:rFonts w:ascii="Bookman Old Style" w:hAnsi="Bookman Old Style" w:cstheme="minorHAnsi"/>
                <w:color w:val="000000" w:themeColor="text1"/>
              </w:rPr>
            </w:pPr>
            <w:r w:rsidRPr="00132B4D">
              <w:rPr>
                <w:rFonts w:ascii="Bookman Old Style" w:hAnsi="Bookman Old Style" w:cstheme="minorHAnsi"/>
                <w:color w:val="000000" w:themeColor="text1"/>
              </w:rPr>
              <w:t>Lainnya</w:t>
            </w:r>
          </w:p>
        </w:tc>
        <w:tc>
          <w:tcPr>
            <w:tcW w:w="719" w:type="dxa"/>
          </w:tcPr>
          <w:p w:rsidR="00F16BD9" w:rsidRPr="00132B4D" w:rsidRDefault="00F16BD9" w:rsidP="001E12D2">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w:t>
            </w:r>
          </w:p>
        </w:tc>
        <w:tc>
          <w:tcPr>
            <w:tcW w:w="1077" w:type="dxa"/>
          </w:tcPr>
          <w:p w:rsidR="00F16BD9" w:rsidRPr="00132B4D" w:rsidRDefault="00F16BD9" w:rsidP="001E12D2">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w:t>
            </w:r>
          </w:p>
        </w:tc>
        <w:tc>
          <w:tcPr>
            <w:tcW w:w="1077" w:type="dxa"/>
          </w:tcPr>
          <w:p w:rsidR="00F16BD9" w:rsidRPr="00132B4D" w:rsidRDefault="00F16BD9" w:rsidP="001E12D2">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w:t>
            </w:r>
          </w:p>
        </w:tc>
        <w:tc>
          <w:tcPr>
            <w:tcW w:w="1077" w:type="dxa"/>
          </w:tcPr>
          <w:p w:rsidR="00F16BD9" w:rsidRPr="00132B4D" w:rsidRDefault="00F16BD9" w:rsidP="001E12D2">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w:t>
            </w:r>
          </w:p>
        </w:tc>
        <w:tc>
          <w:tcPr>
            <w:tcW w:w="1077" w:type="dxa"/>
          </w:tcPr>
          <w:p w:rsidR="00F16BD9" w:rsidRPr="00132B4D" w:rsidRDefault="00F16BD9" w:rsidP="001E12D2">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w:t>
            </w:r>
          </w:p>
        </w:tc>
      </w:tr>
      <w:tr w:rsidR="001E1180" w:rsidRPr="00132B4D" w:rsidTr="002014CB">
        <w:trPr>
          <w:jc w:val="center"/>
        </w:trPr>
        <w:tc>
          <w:tcPr>
            <w:tcW w:w="539" w:type="dxa"/>
          </w:tcPr>
          <w:p w:rsidR="00F16BD9" w:rsidRPr="00132B4D" w:rsidRDefault="00F16BD9" w:rsidP="001E12D2">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11</w:t>
            </w:r>
          </w:p>
        </w:tc>
        <w:tc>
          <w:tcPr>
            <w:tcW w:w="2503" w:type="dxa"/>
          </w:tcPr>
          <w:p w:rsidR="00F16BD9" w:rsidRPr="00132B4D" w:rsidRDefault="00F16BD9" w:rsidP="001E12D2">
            <w:pPr>
              <w:autoSpaceDE w:val="0"/>
              <w:autoSpaceDN w:val="0"/>
              <w:adjustRightInd w:val="0"/>
              <w:rPr>
                <w:rFonts w:ascii="Bookman Old Style" w:hAnsi="Bookman Old Style" w:cstheme="minorHAnsi"/>
                <w:color w:val="000000" w:themeColor="text1"/>
              </w:rPr>
            </w:pPr>
            <w:r w:rsidRPr="00132B4D">
              <w:rPr>
                <w:rFonts w:ascii="Bookman Old Style" w:hAnsi="Bookman Old Style" w:cstheme="minorHAnsi"/>
                <w:color w:val="000000" w:themeColor="text1"/>
              </w:rPr>
              <w:t>Total Jumlah Rumah Tangga yang menggunakan air</w:t>
            </w:r>
          </w:p>
          <w:p w:rsidR="00F16BD9" w:rsidRPr="00132B4D" w:rsidRDefault="00F16BD9" w:rsidP="001E12D2">
            <w:pPr>
              <w:rPr>
                <w:rFonts w:ascii="Bookman Old Style" w:hAnsi="Bookman Old Style" w:cstheme="minorHAnsi"/>
                <w:color w:val="000000" w:themeColor="text1"/>
              </w:rPr>
            </w:pPr>
            <w:r w:rsidRPr="00132B4D">
              <w:rPr>
                <w:rFonts w:ascii="Bookman Old Style" w:hAnsi="Bookman Old Style" w:cstheme="minorHAnsi"/>
                <w:color w:val="000000" w:themeColor="text1"/>
              </w:rPr>
              <w:t>bersih</w:t>
            </w:r>
          </w:p>
        </w:tc>
        <w:tc>
          <w:tcPr>
            <w:tcW w:w="719" w:type="dxa"/>
          </w:tcPr>
          <w:p w:rsidR="00F16BD9" w:rsidRPr="00132B4D" w:rsidRDefault="00F16BD9" w:rsidP="001E12D2">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2.531</w:t>
            </w:r>
          </w:p>
        </w:tc>
        <w:tc>
          <w:tcPr>
            <w:tcW w:w="1077" w:type="dxa"/>
          </w:tcPr>
          <w:p w:rsidR="00F16BD9" w:rsidRPr="00132B4D" w:rsidRDefault="00F16BD9" w:rsidP="001E12D2">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3.034</w:t>
            </w:r>
          </w:p>
        </w:tc>
        <w:tc>
          <w:tcPr>
            <w:tcW w:w="1077" w:type="dxa"/>
          </w:tcPr>
          <w:p w:rsidR="00F16BD9" w:rsidRPr="00132B4D" w:rsidRDefault="00F16BD9" w:rsidP="001E12D2">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3.251</w:t>
            </w:r>
          </w:p>
        </w:tc>
        <w:tc>
          <w:tcPr>
            <w:tcW w:w="1077" w:type="dxa"/>
          </w:tcPr>
          <w:p w:rsidR="00F16BD9" w:rsidRPr="00132B4D" w:rsidRDefault="00F16BD9" w:rsidP="001E12D2">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3.348</w:t>
            </w:r>
          </w:p>
        </w:tc>
        <w:tc>
          <w:tcPr>
            <w:tcW w:w="1077" w:type="dxa"/>
          </w:tcPr>
          <w:p w:rsidR="00F16BD9" w:rsidRPr="00132B4D" w:rsidRDefault="00F16BD9" w:rsidP="001E12D2">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3.691</w:t>
            </w:r>
          </w:p>
        </w:tc>
      </w:tr>
      <w:tr w:rsidR="001E1180" w:rsidRPr="00132B4D" w:rsidTr="002014CB">
        <w:trPr>
          <w:jc w:val="center"/>
        </w:trPr>
        <w:tc>
          <w:tcPr>
            <w:tcW w:w="539" w:type="dxa"/>
          </w:tcPr>
          <w:p w:rsidR="00F16BD9" w:rsidRPr="00132B4D" w:rsidRDefault="00F16BD9" w:rsidP="001E12D2">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12</w:t>
            </w:r>
          </w:p>
        </w:tc>
        <w:tc>
          <w:tcPr>
            <w:tcW w:w="2503" w:type="dxa"/>
          </w:tcPr>
          <w:p w:rsidR="00F16BD9" w:rsidRPr="00132B4D" w:rsidRDefault="00F16BD9" w:rsidP="001E12D2">
            <w:pPr>
              <w:rPr>
                <w:rFonts w:ascii="Bookman Old Style" w:hAnsi="Bookman Old Style" w:cstheme="minorHAnsi"/>
                <w:color w:val="000000" w:themeColor="text1"/>
              </w:rPr>
            </w:pPr>
            <w:r w:rsidRPr="00132B4D">
              <w:rPr>
                <w:rFonts w:ascii="Bookman Old Style" w:hAnsi="Bookman Old Style" w:cstheme="minorHAnsi"/>
                <w:color w:val="000000" w:themeColor="text1"/>
              </w:rPr>
              <w:t>Jumlah Rumah Tangga</w:t>
            </w:r>
          </w:p>
        </w:tc>
        <w:tc>
          <w:tcPr>
            <w:tcW w:w="719" w:type="dxa"/>
          </w:tcPr>
          <w:p w:rsidR="00F16BD9" w:rsidRPr="00132B4D" w:rsidRDefault="00F16BD9" w:rsidP="001E12D2">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60.793</w:t>
            </w:r>
          </w:p>
        </w:tc>
        <w:tc>
          <w:tcPr>
            <w:tcW w:w="1077" w:type="dxa"/>
          </w:tcPr>
          <w:p w:rsidR="00F16BD9" w:rsidRPr="00132B4D" w:rsidRDefault="00F16BD9" w:rsidP="001E12D2">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61.887</w:t>
            </w:r>
          </w:p>
        </w:tc>
        <w:tc>
          <w:tcPr>
            <w:tcW w:w="1077" w:type="dxa"/>
          </w:tcPr>
          <w:p w:rsidR="00F16BD9" w:rsidRPr="00132B4D" w:rsidRDefault="00F16BD9" w:rsidP="001E12D2">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62.865</w:t>
            </w:r>
          </w:p>
        </w:tc>
        <w:tc>
          <w:tcPr>
            <w:tcW w:w="1077" w:type="dxa"/>
          </w:tcPr>
          <w:p w:rsidR="00F16BD9" w:rsidRPr="00132B4D" w:rsidRDefault="00F16BD9" w:rsidP="001E12D2">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65.626</w:t>
            </w:r>
          </w:p>
        </w:tc>
        <w:tc>
          <w:tcPr>
            <w:tcW w:w="1077" w:type="dxa"/>
          </w:tcPr>
          <w:p w:rsidR="00F16BD9" w:rsidRPr="00132B4D" w:rsidRDefault="00F16BD9" w:rsidP="001E12D2">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70.485</w:t>
            </w:r>
          </w:p>
        </w:tc>
      </w:tr>
      <w:tr w:rsidR="00F16BD9" w:rsidRPr="00132B4D" w:rsidTr="002014CB">
        <w:trPr>
          <w:jc w:val="center"/>
        </w:trPr>
        <w:tc>
          <w:tcPr>
            <w:tcW w:w="539" w:type="dxa"/>
          </w:tcPr>
          <w:p w:rsidR="00F16BD9" w:rsidRPr="00132B4D" w:rsidRDefault="00F16BD9" w:rsidP="001E12D2">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13</w:t>
            </w:r>
          </w:p>
        </w:tc>
        <w:tc>
          <w:tcPr>
            <w:tcW w:w="2503" w:type="dxa"/>
          </w:tcPr>
          <w:p w:rsidR="00F16BD9" w:rsidRPr="00132B4D" w:rsidRDefault="00F16BD9" w:rsidP="001E12D2">
            <w:pPr>
              <w:autoSpaceDE w:val="0"/>
              <w:autoSpaceDN w:val="0"/>
              <w:adjustRightInd w:val="0"/>
              <w:rPr>
                <w:rFonts w:ascii="Bookman Old Style" w:hAnsi="Bookman Old Style" w:cstheme="minorHAnsi"/>
                <w:color w:val="000000" w:themeColor="text1"/>
              </w:rPr>
            </w:pPr>
            <w:r w:rsidRPr="00132B4D">
              <w:rPr>
                <w:rFonts w:ascii="Bookman Old Style" w:hAnsi="Bookman Old Style" w:cstheme="minorHAnsi"/>
                <w:color w:val="000000" w:themeColor="text1"/>
              </w:rPr>
              <w:t>Persentase Rumah Tangga yang menggunakan air</w:t>
            </w:r>
          </w:p>
          <w:p w:rsidR="00F16BD9" w:rsidRPr="00132B4D" w:rsidRDefault="00F16BD9" w:rsidP="001E12D2">
            <w:pPr>
              <w:rPr>
                <w:rFonts w:ascii="Bookman Old Style" w:hAnsi="Bookman Old Style" w:cstheme="minorHAnsi"/>
                <w:color w:val="000000" w:themeColor="text1"/>
              </w:rPr>
            </w:pPr>
            <w:r w:rsidRPr="00132B4D">
              <w:rPr>
                <w:rFonts w:ascii="Bookman Old Style" w:hAnsi="Bookman Old Style" w:cstheme="minorHAnsi"/>
                <w:color w:val="000000" w:themeColor="text1"/>
              </w:rPr>
              <w:t>bersih (11/12)</w:t>
            </w:r>
          </w:p>
        </w:tc>
        <w:tc>
          <w:tcPr>
            <w:tcW w:w="719" w:type="dxa"/>
          </w:tcPr>
          <w:p w:rsidR="00F16BD9" w:rsidRPr="00132B4D" w:rsidRDefault="00F16BD9" w:rsidP="001E12D2">
            <w:pPr>
              <w:tabs>
                <w:tab w:val="left" w:pos="1260"/>
              </w:tabs>
              <w:jc w:val="center"/>
              <w:rPr>
                <w:rFonts w:ascii="Bookman Old Style" w:hAnsi="Bookman Old Style" w:cstheme="minorHAnsi"/>
                <w:color w:val="000000" w:themeColor="text1"/>
              </w:rPr>
            </w:pPr>
          </w:p>
          <w:p w:rsidR="00F16BD9" w:rsidRPr="00132B4D" w:rsidRDefault="00F16BD9" w:rsidP="001E12D2">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4,16</w:t>
            </w:r>
          </w:p>
        </w:tc>
        <w:tc>
          <w:tcPr>
            <w:tcW w:w="1077" w:type="dxa"/>
          </w:tcPr>
          <w:p w:rsidR="00F16BD9" w:rsidRPr="00132B4D" w:rsidRDefault="00F16BD9" w:rsidP="001E12D2">
            <w:pPr>
              <w:tabs>
                <w:tab w:val="left" w:pos="1260"/>
              </w:tabs>
              <w:jc w:val="center"/>
              <w:rPr>
                <w:rFonts w:ascii="Bookman Old Style" w:hAnsi="Bookman Old Style" w:cstheme="minorHAnsi"/>
                <w:color w:val="000000" w:themeColor="text1"/>
              </w:rPr>
            </w:pPr>
          </w:p>
          <w:p w:rsidR="00F16BD9" w:rsidRPr="00132B4D" w:rsidRDefault="00F16BD9" w:rsidP="001E12D2">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4,90</w:t>
            </w:r>
          </w:p>
        </w:tc>
        <w:tc>
          <w:tcPr>
            <w:tcW w:w="1077" w:type="dxa"/>
          </w:tcPr>
          <w:p w:rsidR="00F16BD9" w:rsidRPr="00132B4D" w:rsidRDefault="00F16BD9" w:rsidP="001E12D2">
            <w:pPr>
              <w:tabs>
                <w:tab w:val="left" w:pos="1260"/>
              </w:tabs>
              <w:jc w:val="center"/>
              <w:rPr>
                <w:rFonts w:ascii="Bookman Old Style" w:hAnsi="Bookman Old Style" w:cstheme="minorHAnsi"/>
                <w:color w:val="000000" w:themeColor="text1"/>
              </w:rPr>
            </w:pPr>
          </w:p>
          <w:p w:rsidR="00F16BD9" w:rsidRPr="00132B4D" w:rsidRDefault="00F16BD9" w:rsidP="001E12D2">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5,17</w:t>
            </w:r>
          </w:p>
        </w:tc>
        <w:tc>
          <w:tcPr>
            <w:tcW w:w="1077" w:type="dxa"/>
          </w:tcPr>
          <w:p w:rsidR="00F16BD9" w:rsidRPr="00132B4D" w:rsidRDefault="00F16BD9" w:rsidP="001E12D2">
            <w:pPr>
              <w:tabs>
                <w:tab w:val="left" w:pos="1260"/>
              </w:tabs>
              <w:jc w:val="center"/>
              <w:rPr>
                <w:rFonts w:ascii="Bookman Old Style" w:hAnsi="Bookman Old Style" w:cstheme="minorHAnsi"/>
                <w:color w:val="000000" w:themeColor="text1"/>
              </w:rPr>
            </w:pPr>
          </w:p>
          <w:p w:rsidR="00F16BD9" w:rsidRPr="00132B4D" w:rsidRDefault="00F16BD9" w:rsidP="001E12D2">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5,10</w:t>
            </w:r>
          </w:p>
        </w:tc>
        <w:tc>
          <w:tcPr>
            <w:tcW w:w="1077" w:type="dxa"/>
          </w:tcPr>
          <w:p w:rsidR="00F16BD9" w:rsidRPr="00132B4D" w:rsidRDefault="00F16BD9" w:rsidP="001E12D2">
            <w:pPr>
              <w:tabs>
                <w:tab w:val="left" w:pos="1260"/>
              </w:tabs>
              <w:jc w:val="center"/>
              <w:rPr>
                <w:rFonts w:ascii="Bookman Old Style" w:hAnsi="Bookman Old Style" w:cstheme="minorHAnsi"/>
                <w:color w:val="000000" w:themeColor="text1"/>
              </w:rPr>
            </w:pPr>
          </w:p>
          <w:p w:rsidR="00F16BD9" w:rsidRPr="00132B4D" w:rsidRDefault="00F16BD9" w:rsidP="001E12D2">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5,24</w:t>
            </w:r>
          </w:p>
        </w:tc>
      </w:tr>
    </w:tbl>
    <w:p w:rsidR="00F16BD9" w:rsidRPr="00132B4D" w:rsidRDefault="00F16BD9" w:rsidP="00CB568A">
      <w:pPr>
        <w:tabs>
          <w:tab w:val="left" w:pos="1260"/>
        </w:tabs>
        <w:spacing w:after="0"/>
        <w:rPr>
          <w:rFonts w:ascii="Bookman Old Style" w:eastAsiaTheme="minorHAnsi" w:hAnsi="Bookman Old Style" w:cs="Franklin Gothic Book"/>
          <w:color w:val="000000" w:themeColor="text1"/>
        </w:rPr>
      </w:pPr>
    </w:p>
    <w:p w:rsidR="00CB568A" w:rsidRPr="00132B4D" w:rsidRDefault="00CB568A" w:rsidP="00CB568A">
      <w:pPr>
        <w:tabs>
          <w:tab w:val="left" w:pos="1260"/>
        </w:tabs>
        <w:spacing w:after="0"/>
        <w:rPr>
          <w:rFonts w:ascii="Bookman Old Style" w:hAnsi="Bookman Old Style" w:cs="Trebuchet MS"/>
          <w:color w:val="000000" w:themeColor="text1"/>
        </w:rPr>
      </w:pPr>
    </w:p>
    <w:p w:rsidR="00CB568A" w:rsidRPr="00132B4D" w:rsidRDefault="000606A5" w:rsidP="00CB568A">
      <w:pPr>
        <w:tabs>
          <w:tab w:val="left" w:pos="1260"/>
        </w:tabs>
        <w:spacing w:after="0"/>
        <w:rPr>
          <w:rFonts w:ascii="Bookman Old Style" w:hAnsi="Bookman Old Style" w:cs="Trebuchet MS"/>
          <w:b/>
          <w:color w:val="000000" w:themeColor="text1"/>
          <w:sz w:val="24"/>
          <w:szCs w:val="24"/>
          <w:u w:val="single"/>
        </w:rPr>
      </w:pPr>
      <w:r w:rsidRPr="00132B4D">
        <w:rPr>
          <w:rFonts w:ascii="Bookman Old Style" w:hAnsi="Bookman Old Style" w:cs="Trebuchet MS"/>
          <w:b/>
          <w:color w:val="000000" w:themeColor="text1"/>
          <w:sz w:val="24"/>
          <w:szCs w:val="24"/>
        </w:rPr>
        <w:t>2</w:t>
      </w:r>
      <w:r w:rsidR="00DC238B">
        <w:rPr>
          <w:rFonts w:ascii="Bookman Old Style" w:hAnsi="Bookman Old Style" w:cs="Trebuchet MS"/>
          <w:b/>
          <w:color w:val="000000" w:themeColor="text1"/>
          <w:sz w:val="24"/>
          <w:szCs w:val="24"/>
        </w:rPr>
        <w:t>.4.2.4</w:t>
      </w:r>
      <w:r w:rsidR="00CB568A" w:rsidRPr="00132B4D">
        <w:rPr>
          <w:rFonts w:ascii="Bookman Old Style" w:hAnsi="Bookman Old Style" w:cs="Trebuchet MS"/>
          <w:b/>
          <w:color w:val="000000" w:themeColor="text1"/>
          <w:sz w:val="24"/>
          <w:szCs w:val="24"/>
        </w:rPr>
        <w:t xml:space="preserve">.  Fasilitas  Listrik </w:t>
      </w:r>
    </w:p>
    <w:p w:rsidR="00CB568A" w:rsidRPr="00132B4D" w:rsidRDefault="00CB568A" w:rsidP="00607072">
      <w:pPr>
        <w:pStyle w:val="ListParagraph"/>
        <w:numPr>
          <w:ilvl w:val="0"/>
          <w:numId w:val="14"/>
        </w:numPr>
        <w:tabs>
          <w:tab w:val="left" w:pos="1260"/>
        </w:tabs>
        <w:spacing w:before="200" w:after="0"/>
        <w:ind w:left="360"/>
        <w:rPr>
          <w:rFonts w:ascii="Bookman Old Style" w:hAnsi="Bookman Old Style" w:cs="Trebuchet MS"/>
          <w:b/>
          <w:i/>
          <w:color w:val="000000" w:themeColor="text1"/>
          <w:sz w:val="24"/>
          <w:szCs w:val="24"/>
        </w:rPr>
      </w:pPr>
      <w:r w:rsidRPr="00132B4D">
        <w:rPr>
          <w:rFonts w:ascii="Bookman Old Style" w:hAnsi="Bookman Old Style" w:cs="Trebuchet MS"/>
          <w:b/>
          <w:i/>
          <w:color w:val="000000" w:themeColor="text1"/>
          <w:sz w:val="24"/>
          <w:szCs w:val="24"/>
        </w:rPr>
        <w:t>Rasio ketersediaan daya listrik</w:t>
      </w:r>
    </w:p>
    <w:p w:rsidR="005B63B0" w:rsidRPr="00132B4D" w:rsidRDefault="005B63B0" w:rsidP="002014CB">
      <w:pPr>
        <w:autoSpaceDE w:val="0"/>
        <w:autoSpaceDN w:val="0"/>
        <w:adjustRightInd w:val="0"/>
        <w:spacing w:before="240" w:after="0"/>
        <w:jc w:val="both"/>
        <w:rPr>
          <w:rFonts w:ascii="Bookman Old Style" w:hAnsi="Bookman Old Style" w:cs="Trebuchet MS"/>
          <w:color w:val="000000" w:themeColor="text1"/>
          <w:sz w:val="24"/>
          <w:szCs w:val="24"/>
        </w:rPr>
      </w:pPr>
      <w:r w:rsidRPr="00132B4D">
        <w:rPr>
          <w:rFonts w:ascii="Bookman Old Style" w:hAnsi="Bookman Old Style" w:cs="Franklin Gothic Book"/>
          <w:color w:val="000000" w:themeColor="text1"/>
          <w:sz w:val="24"/>
          <w:szCs w:val="24"/>
        </w:rPr>
        <w:t>Rasio ketersediaan daya listrik adalah perbandingan daya listrik terpasang terhadap jumlah kebutuhan</w:t>
      </w:r>
      <w:r w:rsidR="00C43FBC" w:rsidRPr="00132B4D">
        <w:rPr>
          <w:rFonts w:ascii="Bookman Old Style" w:hAnsi="Bookman Old Style" w:cs="Franklin Gothic Book"/>
          <w:color w:val="000000" w:themeColor="text1"/>
          <w:sz w:val="24"/>
          <w:szCs w:val="24"/>
        </w:rPr>
        <w:t xml:space="preserve">. </w:t>
      </w:r>
      <w:r w:rsidRPr="00132B4D">
        <w:rPr>
          <w:rFonts w:ascii="Bookman Old Style" w:hAnsi="Bookman Old Style" w:cs="Franklin Gothic Book"/>
          <w:color w:val="000000" w:themeColor="text1"/>
          <w:sz w:val="24"/>
          <w:szCs w:val="24"/>
        </w:rPr>
        <w:t xml:space="preserve">Perhitungan ketersediaan daya listrik dan kebutuhannya kedepan dapat mengacu pada dokumen </w:t>
      </w:r>
      <w:r w:rsidRPr="00132B4D">
        <w:rPr>
          <w:rFonts w:ascii="Bookman Old Style" w:hAnsi="Bookman Old Style" w:cs="Franklin Gothic Book"/>
          <w:color w:val="000000" w:themeColor="text1"/>
          <w:sz w:val="24"/>
          <w:szCs w:val="24"/>
        </w:rPr>
        <w:lastRenderedPageBreak/>
        <w:t>Rencana Umum Kelistrikan Nasional (RUKN) atau Rencana Umum Kelistrikan Daerah (RUKD) yang telah disusun.</w:t>
      </w:r>
    </w:p>
    <w:p w:rsidR="005B63B0" w:rsidRPr="00132B4D" w:rsidRDefault="005B63B0" w:rsidP="002365F5">
      <w:pPr>
        <w:tabs>
          <w:tab w:val="left" w:pos="1260"/>
        </w:tabs>
        <w:spacing w:after="0" w:line="360" w:lineRule="auto"/>
        <w:rPr>
          <w:rFonts w:ascii="Bookman Old Style" w:hAnsi="Bookman Old Style" w:cs="Trebuchet MS"/>
          <w:color w:val="000000" w:themeColor="text1"/>
        </w:rPr>
      </w:pPr>
    </w:p>
    <w:p w:rsidR="00CB568A" w:rsidRPr="00132B4D" w:rsidRDefault="00CB568A" w:rsidP="00607072">
      <w:pPr>
        <w:pStyle w:val="ListParagraph"/>
        <w:numPr>
          <w:ilvl w:val="0"/>
          <w:numId w:val="14"/>
        </w:numPr>
        <w:ind w:left="360"/>
        <w:rPr>
          <w:rFonts w:ascii="Bookman Old Style" w:hAnsi="Bookman Old Style" w:cs="Trebuchet MS"/>
          <w:b/>
          <w:i/>
          <w:color w:val="000000" w:themeColor="text1"/>
          <w:sz w:val="24"/>
          <w:szCs w:val="24"/>
        </w:rPr>
      </w:pPr>
      <w:r w:rsidRPr="00132B4D">
        <w:rPr>
          <w:rFonts w:ascii="Bookman Old Style" w:hAnsi="Bookman Old Style" w:cs="Trebuchet MS"/>
          <w:b/>
          <w:i/>
          <w:color w:val="000000" w:themeColor="text1"/>
          <w:sz w:val="24"/>
          <w:szCs w:val="24"/>
        </w:rPr>
        <w:t>Persentase rumah tangga yang menggunakan listrik</w:t>
      </w:r>
    </w:p>
    <w:p w:rsidR="005B63B0" w:rsidRPr="00132B4D" w:rsidRDefault="005B63B0" w:rsidP="002014CB">
      <w:pPr>
        <w:autoSpaceDE w:val="0"/>
        <w:autoSpaceDN w:val="0"/>
        <w:adjustRightInd w:val="0"/>
        <w:spacing w:after="0"/>
        <w:jc w:val="both"/>
        <w:rPr>
          <w:rFonts w:ascii="Bookman Old Style" w:hAnsi="Bookman Old Style" w:cs="Franklin Gothic Book"/>
          <w:color w:val="000000" w:themeColor="text1"/>
          <w:sz w:val="24"/>
          <w:szCs w:val="24"/>
        </w:rPr>
      </w:pPr>
      <w:r w:rsidRPr="00132B4D">
        <w:rPr>
          <w:rFonts w:ascii="Bookman Old Style" w:hAnsi="Bookman Old Style" w:cs="Franklin Gothic Book"/>
          <w:color w:val="000000" w:themeColor="text1"/>
          <w:sz w:val="24"/>
          <w:szCs w:val="24"/>
        </w:rPr>
        <w:t>Penyediaan tenaga listrik bertujuan untuk meningkatkan perekonomian serta memajukan kesejahteraan masyarakat. Bila tenaga listrik telah dicapai pada suatu daerah atau wilayah maka kegiatan ekonomi dan kesejateraan pada daerah tersebut dapat meningkat. Untuk mewujudkan hal tersebut maka Pemerintah Daerah berkewajiban untuk melistriki masyarakat tidak mampu dan daerah terpencil. Indikator yang digunakan untuk melihat pencapaian sasaran pemerintah daerah</w:t>
      </w:r>
      <w:r w:rsidR="005A650A">
        <w:rPr>
          <w:rFonts w:ascii="Bookman Old Style" w:hAnsi="Bookman Old Style" w:cs="Franklin Gothic Book"/>
          <w:color w:val="000000" w:themeColor="text1"/>
          <w:sz w:val="24"/>
          <w:szCs w:val="24"/>
          <w:lang w:val="id-ID"/>
        </w:rPr>
        <w:t xml:space="preserve"> </w:t>
      </w:r>
      <w:r w:rsidRPr="00132B4D">
        <w:rPr>
          <w:rFonts w:ascii="Bookman Old Style" w:hAnsi="Bookman Old Style" w:cs="Franklin Gothic Book"/>
          <w:color w:val="000000" w:themeColor="text1"/>
          <w:sz w:val="24"/>
          <w:szCs w:val="24"/>
        </w:rPr>
        <w:t>tersebut adalah persentase rumah tangga yang menggunakan listrik.</w:t>
      </w:r>
    </w:p>
    <w:p w:rsidR="00CD6C9C" w:rsidRPr="00132B4D" w:rsidRDefault="005B63B0" w:rsidP="002014CB">
      <w:pPr>
        <w:autoSpaceDE w:val="0"/>
        <w:autoSpaceDN w:val="0"/>
        <w:adjustRightInd w:val="0"/>
        <w:spacing w:before="240" w:after="0"/>
        <w:jc w:val="both"/>
        <w:rPr>
          <w:rFonts w:ascii="Bookman Old Style" w:hAnsi="Bookman Old Style" w:cs="Franklin Gothic Book"/>
          <w:color w:val="000000" w:themeColor="text1"/>
          <w:sz w:val="24"/>
          <w:szCs w:val="24"/>
        </w:rPr>
      </w:pPr>
      <w:r w:rsidRPr="00132B4D">
        <w:rPr>
          <w:rFonts w:ascii="Bookman Old Style" w:hAnsi="Bookman Old Style" w:cs="Franklin Gothic Book"/>
          <w:color w:val="000000" w:themeColor="text1"/>
          <w:sz w:val="24"/>
          <w:szCs w:val="24"/>
        </w:rPr>
        <w:t>Persentase rumah tangga yang menggunakan listrik merupakan proporsi jumlah rumah tangga yang</w:t>
      </w:r>
      <w:r w:rsidR="005A650A">
        <w:rPr>
          <w:rFonts w:ascii="Bookman Old Style" w:hAnsi="Bookman Old Style" w:cs="Franklin Gothic Book"/>
          <w:color w:val="000000" w:themeColor="text1"/>
          <w:sz w:val="24"/>
          <w:szCs w:val="24"/>
          <w:lang w:val="id-ID"/>
        </w:rPr>
        <w:t xml:space="preserve"> </w:t>
      </w:r>
      <w:r w:rsidRPr="00132B4D">
        <w:rPr>
          <w:rFonts w:ascii="Bookman Old Style" w:hAnsi="Bookman Old Style" w:cs="Franklin Gothic Book"/>
          <w:color w:val="000000" w:themeColor="text1"/>
          <w:sz w:val="24"/>
          <w:szCs w:val="24"/>
        </w:rPr>
        <w:t>menggunakan listrik sebagai daya penerangan terhadap jumlah rumah tangga</w:t>
      </w:r>
      <w:r w:rsidR="00C43FBC" w:rsidRPr="00132B4D">
        <w:rPr>
          <w:rFonts w:ascii="Bookman Old Style" w:hAnsi="Bookman Old Style" w:cs="Franklin Gothic Book"/>
          <w:color w:val="000000" w:themeColor="text1"/>
          <w:sz w:val="24"/>
          <w:szCs w:val="24"/>
        </w:rPr>
        <w:t xml:space="preserve">.  </w:t>
      </w:r>
      <w:r w:rsidR="001A657B" w:rsidRPr="00132B4D">
        <w:rPr>
          <w:rFonts w:ascii="Bookman Old Style" w:hAnsi="Bookman Old Style" w:cs="Trebuchet MS"/>
          <w:color w:val="000000" w:themeColor="text1"/>
          <w:sz w:val="24"/>
          <w:szCs w:val="24"/>
        </w:rPr>
        <w:t xml:space="preserve">Pada tahun 2014, persentase Rumah Tangga yang menggunakan listrik di Kabupaten Sintang sebanyak  73,90%  atau sebanyak </w:t>
      </w:r>
      <w:r w:rsidR="001A657B" w:rsidRPr="00132B4D">
        <w:rPr>
          <w:rFonts w:ascii="Bookman Old Style" w:hAnsi="Bookman Old Style" w:cs="Calibri"/>
          <w:color w:val="000000" w:themeColor="text1"/>
          <w:sz w:val="24"/>
          <w:szCs w:val="24"/>
        </w:rPr>
        <w:t xml:space="preserve">52.091 RT dari total jumlah rumah tangga sebanyak </w:t>
      </w:r>
      <w:r w:rsidR="001A657B" w:rsidRPr="00132B4D">
        <w:rPr>
          <w:rFonts w:ascii="Bookman Old Style" w:hAnsi="Bookman Old Style" w:cs="Franklin Gothic Book"/>
          <w:color w:val="000000" w:themeColor="text1"/>
          <w:sz w:val="24"/>
          <w:szCs w:val="24"/>
        </w:rPr>
        <w:t>70.485. Dibandingkan tahun 2013, persentase ini meningkat sebesar 5,062%. Dalam tiga tahun antara 2012-2014, rata-rata peningkatan prosentase rumah tangga pengguna listrik adalah sebesar 7,74%. Secara lengkap</w:t>
      </w:r>
      <w:r w:rsidR="00D51026" w:rsidRPr="00132B4D">
        <w:rPr>
          <w:rFonts w:ascii="Bookman Old Style" w:hAnsi="Bookman Old Style" w:cs="Franklin Gothic Book"/>
          <w:color w:val="000000" w:themeColor="text1"/>
          <w:sz w:val="24"/>
          <w:szCs w:val="24"/>
        </w:rPr>
        <w:t xml:space="preserve"> Rumah Tangga pengguna listrik termasuk tingkat daya yang dipakai dapat dilihat pada tabel di bawah ini.</w:t>
      </w:r>
    </w:p>
    <w:p w:rsidR="00CD6C9C" w:rsidRPr="00132B4D" w:rsidRDefault="00CD6C9C" w:rsidP="00CD6C9C">
      <w:pPr>
        <w:autoSpaceDE w:val="0"/>
        <w:autoSpaceDN w:val="0"/>
        <w:adjustRightInd w:val="0"/>
        <w:spacing w:after="0" w:line="240" w:lineRule="auto"/>
        <w:rPr>
          <w:rFonts w:ascii="Bookman Old Style" w:hAnsi="Bookman Old Style" w:cs="Trebuchet MS"/>
          <w:color w:val="000000" w:themeColor="text1"/>
        </w:rPr>
      </w:pPr>
    </w:p>
    <w:p w:rsidR="00B6285B" w:rsidRDefault="00B6285B" w:rsidP="00CD6C9C">
      <w:pPr>
        <w:autoSpaceDE w:val="0"/>
        <w:autoSpaceDN w:val="0"/>
        <w:adjustRightInd w:val="0"/>
        <w:spacing w:after="0" w:line="240" w:lineRule="auto"/>
        <w:rPr>
          <w:rFonts w:ascii="Bookman Old Style" w:hAnsi="Bookman Old Style" w:cs="Trebuchet MS"/>
          <w:color w:val="000000" w:themeColor="text1"/>
        </w:rPr>
      </w:pPr>
    </w:p>
    <w:p w:rsidR="00D51246" w:rsidRPr="00132B4D" w:rsidRDefault="00D51246" w:rsidP="00CD6C9C">
      <w:pPr>
        <w:autoSpaceDE w:val="0"/>
        <w:autoSpaceDN w:val="0"/>
        <w:adjustRightInd w:val="0"/>
        <w:spacing w:after="0" w:line="240" w:lineRule="auto"/>
        <w:rPr>
          <w:rFonts w:ascii="Bookman Old Style" w:hAnsi="Bookman Old Style" w:cs="Trebuchet MS"/>
          <w:color w:val="000000" w:themeColor="text1"/>
        </w:rPr>
      </w:pPr>
    </w:p>
    <w:p w:rsidR="00CB568A" w:rsidRPr="00132B4D" w:rsidRDefault="00CB568A" w:rsidP="00CB568A">
      <w:pPr>
        <w:autoSpaceDE w:val="0"/>
        <w:autoSpaceDN w:val="0"/>
        <w:adjustRightInd w:val="0"/>
        <w:spacing w:after="0" w:line="240" w:lineRule="auto"/>
        <w:jc w:val="center"/>
        <w:rPr>
          <w:rFonts w:ascii="Bookman Old Style" w:eastAsiaTheme="minorHAnsi" w:hAnsi="Bookman Old Style" w:cs="Franklin Gothic Book"/>
          <w:color w:val="000000" w:themeColor="text1"/>
          <w:sz w:val="24"/>
        </w:rPr>
      </w:pPr>
      <w:r w:rsidRPr="00132B4D">
        <w:rPr>
          <w:rFonts w:ascii="Bookman Old Style" w:eastAsiaTheme="minorHAnsi" w:hAnsi="Bookman Old Style" w:cs="Franklin Gothic Book"/>
          <w:color w:val="000000" w:themeColor="text1"/>
          <w:sz w:val="24"/>
        </w:rPr>
        <w:t>Tabel</w:t>
      </w:r>
      <w:r w:rsidR="006D6C48" w:rsidRPr="00132B4D">
        <w:rPr>
          <w:rFonts w:ascii="Bookman Old Style" w:eastAsiaTheme="minorHAnsi" w:hAnsi="Bookman Old Style" w:cs="Franklin Gothic Book"/>
          <w:color w:val="000000" w:themeColor="text1"/>
          <w:sz w:val="24"/>
        </w:rPr>
        <w:t xml:space="preserve"> 2.11</w:t>
      </w:r>
      <w:r w:rsidR="00AC77B5">
        <w:rPr>
          <w:rFonts w:ascii="Bookman Old Style" w:eastAsiaTheme="minorHAnsi" w:hAnsi="Bookman Old Style" w:cs="Franklin Gothic Book"/>
          <w:color w:val="000000" w:themeColor="text1"/>
          <w:sz w:val="24"/>
          <w:lang w:val="id-ID"/>
        </w:rPr>
        <w:t>0</w:t>
      </w:r>
      <w:r w:rsidR="006D6C48" w:rsidRPr="00132B4D">
        <w:rPr>
          <w:rFonts w:ascii="Bookman Old Style" w:eastAsiaTheme="minorHAnsi" w:hAnsi="Bookman Old Style" w:cs="Franklin Gothic Book"/>
          <w:color w:val="000000" w:themeColor="text1"/>
          <w:sz w:val="24"/>
        </w:rPr>
        <w:t>.</w:t>
      </w:r>
    </w:p>
    <w:p w:rsidR="00CB568A" w:rsidRPr="00132B4D" w:rsidRDefault="00CB568A" w:rsidP="00CB568A">
      <w:pPr>
        <w:autoSpaceDE w:val="0"/>
        <w:autoSpaceDN w:val="0"/>
        <w:adjustRightInd w:val="0"/>
        <w:spacing w:after="0" w:line="240" w:lineRule="auto"/>
        <w:jc w:val="center"/>
        <w:rPr>
          <w:rFonts w:ascii="Bookman Old Style" w:eastAsiaTheme="minorHAnsi" w:hAnsi="Bookman Old Style" w:cs="Franklin Gothic Book"/>
          <w:color w:val="000000" w:themeColor="text1"/>
          <w:sz w:val="24"/>
        </w:rPr>
      </w:pPr>
      <w:r w:rsidRPr="00132B4D">
        <w:rPr>
          <w:rFonts w:ascii="Bookman Old Style" w:eastAsiaTheme="minorHAnsi" w:hAnsi="Bookman Old Style" w:cs="Franklin Gothic Book"/>
          <w:color w:val="000000" w:themeColor="text1"/>
          <w:sz w:val="24"/>
        </w:rPr>
        <w:t>Persentase Rumah Tangga yang Menggunakan Listrik</w:t>
      </w:r>
    </w:p>
    <w:p w:rsidR="00CB568A" w:rsidRPr="00132B4D" w:rsidRDefault="00CB568A" w:rsidP="002014CB">
      <w:pPr>
        <w:pStyle w:val="ListParagraph"/>
        <w:ind w:left="0"/>
        <w:contextualSpacing w:val="0"/>
        <w:jc w:val="center"/>
        <w:rPr>
          <w:rFonts w:ascii="Bookman Old Style" w:eastAsiaTheme="minorHAnsi" w:hAnsi="Bookman Old Style" w:cs="Franklin Gothic Book"/>
          <w:color w:val="000000" w:themeColor="text1"/>
          <w:sz w:val="24"/>
          <w:lang w:val="en-US" w:eastAsia="en-US"/>
        </w:rPr>
      </w:pPr>
      <w:r w:rsidRPr="00132B4D">
        <w:rPr>
          <w:rFonts w:ascii="Bookman Old Style" w:eastAsiaTheme="minorHAnsi" w:hAnsi="Bookman Old Style" w:cs="Franklin Gothic Book"/>
          <w:color w:val="000000" w:themeColor="text1"/>
          <w:sz w:val="24"/>
          <w:lang w:val="en-US" w:eastAsia="en-US"/>
        </w:rPr>
        <w:t>Kabupaten Sintang</w:t>
      </w:r>
    </w:p>
    <w:tbl>
      <w:tblPr>
        <w:tblStyle w:val="TableGrid"/>
        <w:tblW w:w="0" w:type="auto"/>
        <w:tblInd w:w="720" w:type="dxa"/>
        <w:tblLook w:val="04A0" w:firstRow="1" w:lastRow="0" w:firstColumn="1" w:lastColumn="0" w:noHBand="0" w:noVBand="1"/>
      </w:tblPr>
      <w:tblGrid>
        <w:gridCol w:w="607"/>
        <w:gridCol w:w="3222"/>
        <w:gridCol w:w="1358"/>
        <w:gridCol w:w="1358"/>
        <w:gridCol w:w="1358"/>
      </w:tblGrid>
      <w:tr w:rsidR="001E1180" w:rsidRPr="00132B4D" w:rsidTr="00A7706E">
        <w:trPr>
          <w:trHeight w:val="562"/>
        </w:trPr>
        <w:tc>
          <w:tcPr>
            <w:tcW w:w="607" w:type="dxa"/>
            <w:shd w:val="clear" w:color="auto" w:fill="C6D9F1" w:themeFill="text2" w:themeFillTint="33"/>
            <w:vAlign w:val="center"/>
          </w:tcPr>
          <w:p w:rsidR="00A7706E" w:rsidRPr="00132B4D" w:rsidRDefault="00A7706E" w:rsidP="001A657B">
            <w:pPr>
              <w:pStyle w:val="ListParagraph"/>
              <w:ind w:left="0"/>
              <w:jc w:val="center"/>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No</w:t>
            </w:r>
          </w:p>
        </w:tc>
        <w:tc>
          <w:tcPr>
            <w:tcW w:w="3222" w:type="dxa"/>
            <w:shd w:val="clear" w:color="auto" w:fill="C6D9F1" w:themeFill="text2" w:themeFillTint="33"/>
            <w:vAlign w:val="center"/>
          </w:tcPr>
          <w:p w:rsidR="00A7706E" w:rsidRPr="00132B4D" w:rsidRDefault="00A7706E" w:rsidP="001A657B">
            <w:pPr>
              <w:pStyle w:val="ListParagraph"/>
              <w:ind w:left="0"/>
              <w:jc w:val="center"/>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lang w:val="en-US" w:eastAsia="en-US"/>
              </w:rPr>
              <w:t>Uraian</w:t>
            </w:r>
          </w:p>
        </w:tc>
        <w:tc>
          <w:tcPr>
            <w:tcW w:w="1358" w:type="dxa"/>
            <w:shd w:val="clear" w:color="auto" w:fill="C6D9F1" w:themeFill="text2" w:themeFillTint="33"/>
            <w:vAlign w:val="center"/>
          </w:tcPr>
          <w:p w:rsidR="00A7706E" w:rsidRPr="00132B4D" w:rsidRDefault="00A7706E" w:rsidP="001A657B">
            <w:pPr>
              <w:tabs>
                <w:tab w:val="left" w:pos="1260"/>
              </w:tabs>
              <w:jc w:val="center"/>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2012</w:t>
            </w:r>
          </w:p>
        </w:tc>
        <w:tc>
          <w:tcPr>
            <w:tcW w:w="1358" w:type="dxa"/>
            <w:shd w:val="clear" w:color="auto" w:fill="C6D9F1" w:themeFill="text2" w:themeFillTint="33"/>
            <w:vAlign w:val="center"/>
          </w:tcPr>
          <w:p w:rsidR="00A7706E" w:rsidRPr="00132B4D" w:rsidRDefault="00A7706E" w:rsidP="001A657B">
            <w:pPr>
              <w:tabs>
                <w:tab w:val="left" w:pos="1260"/>
              </w:tabs>
              <w:jc w:val="center"/>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2013</w:t>
            </w:r>
          </w:p>
        </w:tc>
        <w:tc>
          <w:tcPr>
            <w:tcW w:w="1358" w:type="dxa"/>
            <w:shd w:val="clear" w:color="auto" w:fill="C6D9F1" w:themeFill="text2" w:themeFillTint="33"/>
            <w:vAlign w:val="center"/>
          </w:tcPr>
          <w:p w:rsidR="00A7706E" w:rsidRPr="00132B4D" w:rsidRDefault="00A7706E" w:rsidP="001A657B">
            <w:pPr>
              <w:tabs>
                <w:tab w:val="left" w:pos="1260"/>
              </w:tabs>
              <w:jc w:val="center"/>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2014</w:t>
            </w:r>
          </w:p>
        </w:tc>
      </w:tr>
      <w:tr w:rsidR="001E1180" w:rsidRPr="00132B4D" w:rsidTr="00A7706E">
        <w:trPr>
          <w:trHeight w:val="459"/>
        </w:trPr>
        <w:tc>
          <w:tcPr>
            <w:tcW w:w="607" w:type="dxa"/>
          </w:tcPr>
          <w:p w:rsidR="00A7706E" w:rsidRPr="00132B4D" w:rsidRDefault="00A7706E" w:rsidP="001E12D2">
            <w:pPr>
              <w:pStyle w:val="ListParagraph"/>
              <w:ind w:left="0"/>
              <w:jc w:val="center"/>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1</w:t>
            </w:r>
          </w:p>
        </w:tc>
        <w:tc>
          <w:tcPr>
            <w:tcW w:w="3222" w:type="dxa"/>
          </w:tcPr>
          <w:p w:rsidR="00A7706E" w:rsidRPr="00132B4D" w:rsidRDefault="00A7706E" w:rsidP="001E12D2">
            <w:pPr>
              <w:pStyle w:val="ListParagraph"/>
              <w:ind w:left="0"/>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lang w:val="en-US" w:eastAsia="en-US"/>
              </w:rPr>
              <w:t>RT dengan daya 450 watt</w:t>
            </w:r>
          </w:p>
        </w:tc>
        <w:tc>
          <w:tcPr>
            <w:tcW w:w="1358" w:type="dxa"/>
            <w:vAlign w:val="center"/>
          </w:tcPr>
          <w:p w:rsidR="00A7706E" w:rsidRPr="00132B4D" w:rsidRDefault="00A7706E" w:rsidP="001A657B">
            <w:pPr>
              <w:pStyle w:val="ListParagraph"/>
              <w:ind w:left="0"/>
              <w:jc w:val="right"/>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10.001</w:t>
            </w:r>
          </w:p>
        </w:tc>
        <w:tc>
          <w:tcPr>
            <w:tcW w:w="1358" w:type="dxa"/>
            <w:vAlign w:val="center"/>
          </w:tcPr>
          <w:p w:rsidR="00A7706E" w:rsidRPr="00132B4D" w:rsidRDefault="00A7706E" w:rsidP="001A657B">
            <w:pPr>
              <w:pStyle w:val="ListParagraph"/>
              <w:ind w:left="0"/>
              <w:jc w:val="right"/>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10.520</w:t>
            </w:r>
          </w:p>
        </w:tc>
        <w:tc>
          <w:tcPr>
            <w:tcW w:w="1358" w:type="dxa"/>
            <w:vAlign w:val="center"/>
          </w:tcPr>
          <w:p w:rsidR="00A7706E" w:rsidRPr="00132B4D" w:rsidRDefault="00A7706E" w:rsidP="001A657B">
            <w:pPr>
              <w:pStyle w:val="ListParagraph"/>
              <w:ind w:left="0"/>
              <w:jc w:val="right"/>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10.987</w:t>
            </w:r>
          </w:p>
        </w:tc>
      </w:tr>
      <w:tr w:rsidR="001E1180" w:rsidRPr="00132B4D" w:rsidTr="00A7706E">
        <w:trPr>
          <w:trHeight w:val="459"/>
        </w:trPr>
        <w:tc>
          <w:tcPr>
            <w:tcW w:w="607" w:type="dxa"/>
          </w:tcPr>
          <w:p w:rsidR="00A7706E" w:rsidRPr="00132B4D" w:rsidRDefault="00A7706E" w:rsidP="001E12D2">
            <w:pPr>
              <w:pStyle w:val="ListParagraph"/>
              <w:ind w:left="0"/>
              <w:jc w:val="center"/>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2</w:t>
            </w:r>
          </w:p>
        </w:tc>
        <w:tc>
          <w:tcPr>
            <w:tcW w:w="3222" w:type="dxa"/>
          </w:tcPr>
          <w:p w:rsidR="00A7706E" w:rsidRPr="00132B4D" w:rsidRDefault="00A7706E" w:rsidP="001E12D2">
            <w:pPr>
              <w:pStyle w:val="ListParagraph"/>
              <w:ind w:left="0"/>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lang w:val="en-US" w:eastAsia="en-US"/>
              </w:rPr>
              <w:t>RT dengan daya 900 watt</w:t>
            </w:r>
          </w:p>
        </w:tc>
        <w:tc>
          <w:tcPr>
            <w:tcW w:w="1358" w:type="dxa"/>
            <w:vAlign w:val="center"/>
          </w:tcPr>
          <w:p w:rsidR="00A7706E" w:rsidRPr="00132B4D" w:rsidRDefault="00A7706E" w:rsidP="001A657B">
            <w:pPr>
              <w:pStyle w:val="ListParagraph"/>
              <w:ind w:left="0"/>
              <w:jc w:val="right"/>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21.190</w:t>
            </w:r>
          </w:p>
        </w:tc>
        <w:tc>
          <w:tcPr>
            <w:tcW w:w="1358" w:type="dxa"/>
            <w:vAlign w:val="center"/>
          </w:tcPr>
          <w:p w:rsidR="00A7706E" w:rsidRPr="00132B4D" w:rsidRDefault="00A7706E" w:rsidP="001A657B">
            <w:pPr>
              <w:pStyle w:val="ListParagraph"/>
              <w:ind w:left="0"/>
              <w:jc w:val="right"/>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27.275</w:t>
            </w:r>
          </w:p>
        </w:tc>
        <w:tc>
          <w:tcPr>
            <w:tcW w:w="1358" w:type="dxa"/>
            <w:vAlign w:val="center"/>
          </w:tcPr>
          <w:p w:rsidR="00A7706E" w:rsidRPr="00132B4D" w:rsidRDefault="00A7706E" w:rsidP="001A657B">
            <w:pPr>
              <w:pStyle w:val="ListParagraph"/>
              <w:ind w:left="0"/>
              <w:jc w:val="right"/>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32.906</w:t>
            </w:r>
          </w:p>
        </w:tc>
      </w:tr>
      <w:tr w:rsidR="001E1180" w:rsidRPr="00132B4D" w:rsidTr="00A7706E">
        <w:trPr>
          <w:trHeight w:val="459"/>
        </w:trPr>
        <w:tc>
          <w:tcPr>
            <w:tcW w:w="607" w:type="dxa"/>
          </w:tcPr>
          <w:p w:rsidR="00A7706E" w:rsidRPr="00132B4D" w:rsidRDefault="00A7706E" w:rsidP="001E12D2">
            <w:pPr>
              <w:pStyle w:val="ListParagraph"/>
              <w:ind w:left="0"/>
              <w:jc w:val="center"/>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3</w:t>
            </w:r>
          </w:p>
        </w:tc>
        <w:tc>
          <w:tcPr>
            <w:tcW w:w="3222" w:type="dxa"/>
          </w:tcPr>
          <w:p w:rsidR="00A7706E" w:rsidRPr="00132B4D" w:rsidRDefault="00A7706E" w:rsidP="001E12D2">
            <w:pPr>
              <w:pStyle w:val="ListParagraph"/>
              <w:ind w:left="0"/>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lang w:val="en-US" w:eastAsia="en-US"/>
              </w:rPr>
              <w:t>RT dengan daya 1.300 watt</w:t>
            </w:r>
          </w:p>
        </w:tc>
        <w:tc>
          <w:tcPr>
            <w:tcW w:w="1358" w:type="dxa"/>
            <w:vAlign w:val="center"/>
          </w:tcPr>
          <w:p w:rsidR="00A7706E" w:rsidRPr="00132B4D" w:rsidRDefault="00A7706E" w:rsidP="001A657B">
            <w:pPr>
              <w:pStyle w:val="ListParagraph"/>
              <w:ind w:left="0"/>
              <w:jc w:val="right"/>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4.620</w:t>
            </w:r>
          </w:p>
        </w:tc>
        <w:tc>
          <w:tcPr>
            <w:tcW w:w="1358" w:type="dxa"/>
            <w:vAlign w:val="center"/>
          </w:tcPr>
          <w:p w:rsidR="00A7706E" w:rsidRPr="00132B4D" w:rsidRDefault="00A7706E" w:rsidP="001A657B">
            <w:pPr>
              <w:pStyle w:val="ListParagraph"/>
              <w:ind w:left="0"/>
              <w:jc w:val="right"/>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5.859</w:t>
            </w:r>
          </w:p>
        </w:tc>
        <w:tc>
          <w:tcPr>
            <w:tcW w:w="1358" w:type="dxa"/>
            <w:vAlign w:val="center"/>
          </w:tcPr>
          <w:p w:rsidR="00A7706E" w:rsidRPr="00132B4D" w:rsidRDefault="00A7706E" w:rsidP="001A657B">
            <w:pPr>
              <w:pStyle w:val="ListParagraph"/>
              <w:ind w:left="0"/>
              <w:jc w:val="right"/>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6.412</w:t>
            </w:r>
          </w:p>
        </w:tc>
      </w:tr>
      <w:tr w:rsidR="001E1180" w:rsidRPr="00132B4D" w:rsidTr="00A7706E">
        <w:trPr>
          <w:trHeight w:val="459"/>
        </w:trPr>
        <w:tc>
          <w:tcPr>
            <w:tcW w:w="607" w:type="dxa"/>
          </w:tcPr>
          <w:p w:rsidR="00A7706E" w:rsidRPr="00132B4D" w:rsidRDefault="00A7706E" w:rsidP="001E12D2">
            <w:pPr>
              <w:pStyle w:val="ListParagraph"/>
              <w:ind w:left="0"/>
              <w:jc w:val="center"/>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4</w:t>
            </w:r>
          </w:p>
        </w:tc>
        <w:tc>
          <w:tcPr>
            <w:tcW w:w="3222" w:type="dxa"/>
          </w:tcPr>
          <w:p w:rsidR="00A7706E" w:rsidRPr="00132B4D" w:rsidRDefault="00A7706E" w:rsidP="001E12D2">
            <w:pPr>
              <w:pStyle w:val="ListParagraph"/>
              <w:ind w:left="0"/>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lang w:val="en-US" w:eastAsia="en-US"/>
              </w:rPr>
              <w:t>RT dengan daya 2.200 watt</w:t>
            </w:r>
          </w:p>
        </w:tc>
        <w:tc>
          <w:tcPr>
            <w:tcW w:w="1358" w:type="dxa"/>
            <w:vAlign w:val="center"/>
          </w:tcPr>
          <w:p w:rsidR="00A7706E" w:rsidRPr="00132B4D" w:rsidRDefault="00A7706E" w:rsidP="001A657B">
            <w:pPr>
              <w:pStyle w:val="ListParagraph"/>
              <w:ind w:left="0"/>
              <w:jc w:val="right"/>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791</w:t>
            </w:r>
          </w:p>
        </w:tc>
        <w:tc>
          <w:tcPr>
            <w:tcW w:w="1358" w:type="dxa"/>
            <w:vAlign w:val="center"/>
          </w:tcPr>
          <w:p w:rsidR="00A7706E" w:rsidRPr="00132B4D" w:rsidRDefault="00A7706E" w:rsidP="001A657B">
            <w:pPr>
              <w:pStyle w:val="ListParagraph"/>
              <w:ind w:left="0"/>
              <w:jc w:val="right"/>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1.219</w:t>
            </w:r>
          </w:p>
        </w:tc>
        <w:tc>
          <w:tcPr>
            <w:tcW w:w="1358" w:type="dxa"/>
            <w:vAlign w:val="center"/>
          </w:tcPr>
          <w:p w:rsidR="00A7706E" w:rsidRPr="00132B4D" w:rsidRDefault="00A7706E" w:rsidP="001A657B">
            <w:pPr>
              <w:pStyle w:val="ListParagraph"/>
              <w:ind w:left="0"/>
              <w:jc w:val="right"/>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1.417</w:t>
            </w:r>
          </w:p>
        </w:tc>
      </w:tr>
      <w:tr w:rsidR="001E1180" w:rsidRPr="00132B4D" w:rsidTr="00A7706E">
        <w:trPr>
          <w:trHeight w:val="368"/>
        </w:trPr>
        <w:tc>
          <w:tcPr>
            <w:tcW w:w="607" w:type="dxa"/>
          </w:tcPr>
          <w:p w:rsidR="00A7706E" w:rsidRPr="00132B4D" w:rsidRDefault="00A7706E" w:rsidP="001E12D2">
            <w:pPr>
              <w:pStyle w:val="ListParagraph"/>
              <w:ind w:left="0"/>
              <w:jc w:val="center"/>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5</w:t>
            </w:r>
          </w:p>
        </w:tc>
        <w:tc>
          <w:tcPr>
            <w:tcW w:w="3222" w:type="dxa"/>
          </w:tcPr>
          <w:p w:rsidR="00A7706E" w:rsidRPr="00132B4D" w:rsidRDefault="00A7706E" w:rsidP="001E12D2">
            <w:pPr>
              <w:pStyle w:val="ListParagraph"/>
              <w:ind w:left="0"/>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lang w:val="en-US" w:eastAsia="en-US"/>
              </w:rPr>
              <w:t>RT dengan daya&gt; 2.200 watt</w:t>
            </w:r>
          </w:p>
        </w:tc>
        <w:tc>
          <w:tcPr>
            <w:tcW w:w="1358" w:type="dxa"/>
            <w:vAlign w:val="center"/>
          </w:tcPr>
          <w:p w:rsidR="00A7706E" w:rsidRPr="00132B4D" w:rsidRDefault="00A7706E" w:rsidP="001A657B">
            <w:pPr>
              <w:pStyle w:val="ListParagraph"/>
              <w:ind w:left="0"/>
              <w:jc w:val="right"/>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130</w:t>
            </w:r>
          </w:p>
        </w:tc>
        <w:tc>
          <w:tcPr>
            <w:tcW w:w="1358" w:type="dxa"/>
            <w:vAlign w:val="center"/>
          </w:tcPr>
          <w:p w:rsidR="00A7706E" w:rsidRPr="00132B4D" w:rsidRDefault="00A7706E" w:rsidP="001A657B">
            <w:pPr>
              <w:pStyle w:val="ListParagraph"/>
              <w:ind w:left="0"/>
              <w:jc w:val="right"/>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305</w:t>
            </w:r>
          </w:p>
        </w:tc>
        <w:tc>
          <w:tcPr>
            <w:tcW w:w="1358" w:type="dxa"/>
            <w:vAlign w:val="center"/>
          </w:tcPr>
          <w:p w:rsidR="00A7706E" w:rsidRPr="00132B4D" w:rsidRDefault="00A7706E" w:rsidP="001A657B">
            <w:pPr>
              <w:pStyle w:val="ListParagraph"/>
              <w:ind w:left="0"/>
              <w:jc w:val="right"/>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369</w:t>
            </w:r>
          </w:p>
        </w:tc>
      </w:tr>
      <w:tr w:rsidR="001E1180" w:rsidRPr="00132B4D" w:rsidTr="00A7706E">
        <w:trPr>
          <w:trHeight w:val="474"/>
        </w:trPr>
        <w:tc>
          <w:tcPr>
            <w:tcW w:w="607" w:type="dxa"/>
          </w:tcPr>
          <w:p w:rsidR="00A7706E" w:rsidRPr="00132B4D" w:rsidRDefault="00A7706E" w:rsidP="001E12D2">
            <w:pPr>
              <w:pStyle w:val="ListParagraph"/>
              <w:ind w:left="0"/>
              <w:jc w:val="center"/>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6</w:t>
            </w:r>
          </w:p>
        </w:tc>
        <w:tc>
          <w:tcPr>
            <w:tcW w:w="3222" w:type="dxa"/>
          </w:tcPr>
          <w:p w:rsidR="00A7706E" w:rsidRPr="00132B4D" w:rsidRDefault="00A7706E" w:rsidP="00A7706E">
            <w:pPr>
              <w:autoSpaceDE w:val="0"/>
              <w:autoSpaceDN w:val="0"/>
              <w:adjustRightInd w:val="0"/>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Total Jumlah Rumah Tangga Menggunakan listrik</w:t>
            </w:r>
          </w:p>
        </w:tc>
        <w:tc>
          <w:tcPr>
            <w:tcW w:w="1358" w:type="dxa"/>
            <w:vAlign w:val="center"/>
          </w:tcPr>
          <w:p w:rsidR="00A7706E" w:rsidRPr="00132B4D" w:rsidRDefault="00A7706E" w:rsidP="001A657B">
            <w:pPr>
              <w:jc w:val="right"/>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36.732</w:t>
            </w:r>
          </w:p>
        </w:tc>
        <w:tc>
          <w:tcPr>
            <w:tcW w:w="1358" w:type="dxa"/>
            <w:vAlign w:val="center"/>
          </w:tcPr>
          <w:p w:rsidR="00A7706E" w:rsidRPr="00132B4D" w:rsidRDefault="00A7706E" w:rsidP="001A657B">
            <w:pPr>
              <w:jc w:val="right"/>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45.178</w:t>
            </w:r>
          </w:p>
        </w:tc>
        <w:tc>
          <w:tcPr>
            <w:tcW w:w="1358" w:type="dxa"/>
            <w:vAlign w:val="center"/>
          </w:tcPr>
          <w:p w:rsidR="00A7706E" w:rsidRPr="00132B4D" w:rsidRDefault="00A7706E" w:rsidP="001A657B">
            <w:pPr>
              <w:jc w:val="right"/>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52.091</w:t>
            </w:r>
          </w:p>
        </w:tc>
      </w:tr>
      <w:tr w:rsidR="001E1180" w:rsidRPr="00132B4D" w:rsidTr="00A7706E">
        <w:trPr>
          <w:trHeight w:val="235"/>
        </w:trPr>
        <w:tc>
          <w:tcPr>
            <w:tcW w:w="607" w:type="dxa"/>
          </w:tcPr>
          <w:p w:rsidR="00A7706E" w:rsidRPr="00132B4D" w:rsidRDefault="00A7706E" w:rsidP="001E12D2">
            <w:pPr>
              <w:pStyle w:val="ListParagraph"/>
              <w:ind w:left="0"/>
              <w:jc w:val="center"/>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7</w:t>
            </w:r>
          </w:p>
        </w:tc>
        <w:tc>
          <w:tcPr>
            <w:tcW w:w="3222" w:type="dxa"/>
          </w:tcPr>
          <w:p w:rsidR="00A7706E" w:rsidRPr="00132B4D" w:rsidRDefault="00A7706E" w:rsidP="001E12D2">
            <w:pPr>
              <w:pStyle w:val="ListParagraph"/>
              <w:ind w:left="0"/>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lang w:val="en-US" w:eastAsia="en-US"/>
              </w:rPr>
              <w:t>Jumlah Rumah</w:t>
            </w:r>
            <w:r w:rsidR="008379C1">
              <w:rPr>
                <w:rFonts w:ascii="Bookman Old Style" w:hAnsi="Bookman Old Style" w:cstheme="minorHAnsi"/>
                <w:color w:val="000000" w:themeColor="text1"/>
                <w:sz w:val="20"/>
                <w:lang w:val="id-ID" w:eastAsia="en-US"/>
              </w:rPr>
              <w:t xml:space="preserve"> </w:t>
            </w:r>
            <w:r w:rsidRPr="00132B4D">
              <w:rPr>
                <w:rFonts w:ascii="Bookman Old Style" w:hAnsi="Bookman Old Style" w:cstheme="minorHAnsi"/>
                <w:color w:val="000000" w:themeColor="text1"/>
                <w:sz w:val="20"/>
                <w:lang w:val="en-US" w:eastAsia="en-US"/>
              </w:rPr>
              <w:t>Tangga</w:t>
            </w:r>
          </w:p>
        </w:tc>
        <w:tc>
          <w:tcPr>
            <w:tcW w:w="1358" w:type="dxa"/>
          </w:tcPr>
          <w:p w:rsidR="00A7706E" w:rsidRPr="00132B4D" w:rsidRDefault="00A7706E" w:rsidP="001A657B">
            <w:pPr>
              <w:tabs>
                <w:tab w:val="left" w:pos="1260"/>
              </w:tabs>
              <w:jc w:val="right"/>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62.865</w:t>
            </w:r>
          </w:p>
        </w:tc>
        <w:tc>
          <w:tcPr>
            <w:tcW w:w="1358" w:type="dxa"/>
          </w:tcPr>
          <w:p w:rsidR="00A7706E" w:rsidRPr="00132B4D" w:rsidRDefault="00A7706E" w:rsidP="001A657B">
            <w:pPr>
              <w:tabs>
                <w:tab w:val="left" w:pos="1260"/>
              </w:tabs>
              <w:jc w:val="right"/>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65.626</w:t>
            </w:r>
          </w:p>
        </w:tc>
        <w:tc>
          <w:tcPr>
            <w:tcW w:w="1358" w:type="dxa"/>
          </w:tcPr>
          <w:p w:rsidR="00A7706E" w:rsidRPr="00132B4D" w:rsidRDefault="00A7706E" w:rsidP="001A657B">
            <w:pPr>
              <w:tabs>
                <w:tab w:val="left" w:pos="1260"/>
              </w:tabs>
              <w:jc w:val="right"/>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70.485</w:t>
            </w:r>
          </w:p>
        </w:tc>
      </w:tr>
      <w:tr w:rsidR="001E1180" w:rsidRPr="00132B4D" w:rsidTr="00A7706E">
        <w:trPr>
          <w:trHeight w:val="398"/>
        </w:trPr>
        <w:tc>
          <w:tcPr>
            <w:tcW w:w="607" w:type="dxa"/>
          </w:tcPr>
          <w:p w:rsidR="00A7706E" w:rsidRPr="00132B4D" w:rsidRDefault="00A7706E" w:rsidP="001E12D2">
            <w:pPr>
              <w:pStyle w:val="ListParagraph"/>
              <w:ind w:left="0"/>
              <w:jc w:val="center"/>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8</w:t>
            </w:r>
          </w:p>
        </w:tc>
        <w:tc>
          <w:tcPr>
            <w:tcW w:w="3222" w:type="dxa"/>
          </w:tcPr>
          <w:p w:rsidR="00A7706E" w:rsidRPr="00132B4D" w:rsidRDefault="00A7706E" w:rsidP="00A7706E">
            <w:pPr>
              <w:autoSpaceDE w:val="0"/>
              <w:autoSpaceDN w:val="0"/>
              <w:adjustRightInd w:val="0"/>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Persentase Rumah Tangga yang menggunakan listrik</w:t>
            </w:r>
          </w:p>
        </w:tc>
        <w:tc>
          <w:tcPr>
            <w:tcW w:w="1358" w:type="dxa"/>
            <w:vAlign w:val="center"/>
          </w:tcPr>
          <w:p w:rsidR="00A7706E" w:rsidRPr="00132B4D" w:rsidRDefault="005D622C" w:rsidP="001A657B">
            <w:pPr>
              <w:jc w:val="right"/>
              <w:rPr>
                <w:rFonts w:ascii="Bookman Old Style" w:hAnsi="Bookman Old Style" w:cstheme="minorHAnsi"/>
                <w:color w:val="000000" w:themeColor="text1"/>
                <w:sz w:val="20"/>
              </w:rPr>
            </w:pPr>
            <w:r>
              <w:rPr>
                <w:rFonts w:ascii="Bookman Old Style" w:hAnsi="Bookman Old Style" w:cstheme="minorHAnsi"/>
                <w:color w:val="000000" w:themeColor="text1"/>
                <w:sz w:val="20"/>
              </w:rPr>
              <w:t>58,</w:t>
            </w:r>
            <w:r w:rsidR="00A7706E" w:rsidRPr="00132B4D">
              <w:rPr>
                <w:rFonts w:ascii="Bookman Old Style" w:hAnsi="Bookman Old Style" w:cstheme="minorHAnsi"/>
                <w:color w:val="000000" w:themeColor="text1"/>
                <w:sz w:val="20"/>
              </w:rPr>
              <w:t>43</w:t>
            </w:r>
          </w:p>
        </w:tc>
        <w:tc>
          <w:tcPr>
            <w:tcW w:w="1358" w:type="dxa"/>
            <w:vAlign w:val="center"/>
          </w:tcPr>
          <w:p w:rsidR="00A7706E" w:rsidRPr="00132B4D" w:rsidRDefault="005D622C" w:rsidP="001A657B">
            <w:pPr>
              <w:jc w:val="right"/>
              <w:rPr>
                <w:rFonts w:ascii="Bookman Old Style" w:hAnsi="Bookman Old Style" w:cstheme="minorHAnsi"/>
                <w:color w:val="000000" w:themeColor="text1"/>
                <w:sz w:val="20"/>
              </w:rPr>
            </w:pPr>
            <w:r>
              <w:rPr>
                <w:rFonts w:ascii="Bookman Old Style" w:hAnsi="Bookman Old Style" w:cstheme="minorHAnsi"/>
                <w:color w:val="000000" w:themeColor="text1"/>
                <w:sz w:val="20"/>
              </w:rPr>
              <w:t>68,</w:t>
            </w:r>
            <w:r w:rsidR="00A7706E" w:rsidRPr="00132B4D">
              <w:rPr>
                <w:rFonts w:ascii="Bookman Old Style" w:hAnsi="Bookman Old Style" w:cstheme="minorHAnsi"/>
                <w:color w:val="000000" w:themeColor="text1"/>
                <w:sz w:val="20"/>
              </w:rPr>
              <w:t>84</w:t>
            </w:r>
          </w:p>
        </w:tc>
        <w:tc>
          <w:tcPr>
            <w:tcW w:w="1358" w:type="dxa"/>
            <w:vAlign w:val="center"/>
          </w:tcPr>
          <w:p w:rsidR="00A7706E" w:rsidRPr="00132B4D" w:rsidRDefault="005D622C" w:rsidP="001A657B">
            <w:pPr>
              <w:jc w:val="right"/>
              <w:rPr>
                <w:rFonts w:ascii="Bookman Old Style" w:hAnsi="Bookman Old Style" w:cstheme="minorHAnsi"/>
                <w:color w:val="000000" w:themeColor="text1"/>
                <w:sz w:val="20"/>
              </w:rPr>
            </w:pPr>
            <w:r>
              <w:rPr>
                <w:rFonts w:ascii="Bookman Old Style" w:hAnsi="Bookman Old Style" w:cstheme="minorHAnsi"/>
                <w:color w:val="000000" w:themeColor="text1"/>
                <w:sz w:val="20"/>
              </w:rPr>
              <w:t>73,</w:t>
            </w:r>
            <w:r w:rsidR="00A7706E" w:rsidRPr="00132B4D">
              <w:rPr>
                <w:rFonts w:ascii="Bookman Old Style" w:hAnsi="Bookman Old Style" w:cstheme="minorHAnsi"/>
                <w:color w:val="000000" w:themeColor="text1"/>
                <w:sz w:val="20"/>
              </w:rPr>
              <w:t>90</w:t>
            </w:r>
          </w:p>
        </w:tc>
      </w:tr>
    </w:tbl>
    <w:p w:rsidR="005A650A" w:rsidRDefault="005A650A" w:rsidP="002014CB">
      <w:pPr>
        <w:spacing w:before="240"/>
        <w:rPr>
          <w:rFonts w:ascii="Bookman Old Style" w:hAnsi="Bookman Old Style" w:cs="Trebuchet MS"/>
          <w:b/>
          <w:color w:val="000000" w:themeColor="text1"/>
          <w:sz w:val="24"/>
          <w:szCs w:val="24"/>
        </w:rPr>
      </w:pPr>
    </w:p>
    <w:p w:rsidR="00AC77B5" w:rsidRDefault="00AC77B5" w:rsidP="002014CB">
      <w:pPr>
        <w:spacing w:before="240"/>
        <w:rPr>
          <w:rFonts w:ascii="Bookman Old Style" w:hAnsi="Bookman Old Style" w:cs="Trebuchet MS"/>
          <w:b/>
          <w:color w:val="000000" w:themeColor="text1"/>
          <w:sz w:val="24"/>
          <w:szCs w:val="24"/>
        </w:rPr>
      </w:pPr>
    </w:p>
    <w:p w:rsidR="00CB568A" w:rsidRPr="00132B4D" w:rsidRDefault="000606A5" w:rsidP="002014CB">
      <w:pPr>
        <w:spacing w:before="240"/>
        <w:rPr>
          <w:rFonts w:ascii="Bookman Old Style" w:hAnsi="Bookman Old Style" w:cs="Trebuchet MS"/>
          <w:b/>
          <w:color w:val="000000" w:themeColor="text1"/>
          <w:sz w:val="24"/>
          <w:szCs w:val="24"/>
        </w:rPr>
      </w:pPr>
      <w:r w:rsidRPr="00132B4D">
        <w:rPr>
          <w:rFonts w:ascii="Bookman Old Style" w:hAnsi="Bookman Old Style" w:cs="Trebuchet MS"/>
          <w:b/>
          <w:color w:val="000000" w:themeColor="text1"/>
          <w:sz w:val="24"/>
          <w:szCs w:val="24"/>
        </w:rPr>
        <w:lastRenderedPageBreak/>
        <w:t>2</w:t>
      </w:r>
      <w:r w:rsidR="00DC238B">
        <w:rPr>
          <w:rFonts w:ascii="Bookman Old Style" w:hAnsi="Bookman Old Style" w:cs="Trebuchet MS"/>
          <w:b/>
          <w:color w:val="000000" w:themeColor="text1"/>
          <w:sz w:val="24"/>
          <w:szCs w:val="24"/>
        </w:rPr>
        <w:t>.4.2.5</w:t>
      </w:r>
      <w:r w:rsidR="00CB568A" w:rsidRPr="00132B4D">
        <w:rPr>
          <w:rFonts w:ascii="Bookman Old Style" w:hAnsi="Bookman Old Style" w:cs="Trebuchet MS"/>
          <w:b/>
          <w:color w:val="000000" w:themeColor="text1"/>
          <w:sz w:val="24"/>
          <w:szCs w:val="24"/>
        </w:rPr>
        <w:t xml:space="preserve">.  Ketersediaan restoran  </w:t>
      </w:r>
    </w:p>
    <w:p w:rsidR="00CB568A" w:rsidRPr="00132B4D" w:rsidRDefault="00CB568A" w:rsidP="00607072">
      <w:pPr>
        <w:pStyle w:val="ListParagraph"/>
        <w:numPr>
          <w:ilvl w:val="0"/>
          <w:numId w:val="15"/>
        </w:numPr>
        <w:tabs>
          <w:tab w:val="left" w:pos="1260"/>
        </w:tabs>
        <w:spacing w:after="0" w:line="360" w:lineRule="auto"/>
        <w:ind w:left="360"/>
        <w:rPr>
          <w:rFonts w:ascii="Bookman Old Style" w:hAnsi="Bookman Old Style" w:cs="Trebuchet MS"/>
          <w:b/>
          <w:i/>
          <w:color w:val="000000" w:themeColor="text1"/>
          <w:sz w:val="24"/>
          <w:szCs w:val="24"/>
        </w:rPr>
      </w:pPr>
      <w:r w:rsidRPr="00132B4D">
        <w:rPr>
          <w:rFonts w:ascii="Bookman Old Style" w:hAnsi="Bookman Old Style" w:cs="Trebuchet MS"/>
          <w:b/>
          <w:i/>
          <w:color w:val="000000" w:themeColor="text1"/>
          <w:sz w:val="24"/>
          <w:szCs w:val="24"/>
        </w:rPr>
        <w:t>Jenis, kelas, dan jumlah restoran (Persentase jumlah restoran menurut jenis dan kelas)</w:t>
      </w:r>
    </w:p>
    <w:p w:rsidR="005D098F" w:rsidRPr="00132B4D" w:rsidRDefault="005D098F" w:rsidP="00E76365">
      <w:pPr>
        <w:tabs>
          <w:tab w:val="left" w:pos="1260"/>
        </w:tabs>
        <w:spacing w:after="0"/>
        <w:jc w:val="both"/>
        <w:rPr>
          <w:rFonts w:ascii="Bookman Old Style" w:hAnsi="Bookman Old Style" w:cs="Trebuchet MS"/>
          <w:color w:val="000000" w:themeColor="text1"/>
          <w:sz w:val="24"/>
          <w:szCs w:val="24"/>
        </w:rPr>
      </w:pPr>
      <w:r w:rsidRPr="00132B4D">
        <w:rPr>
          <w:rFonts w:ascii="Bookman Old Style" w:hAnsi="Bookman Old Style" w:cs="Trebuchet MS"/>
          <w:color w:val="000000" w:themeColor="text1"/>
          <w:sz w:val="24"/>
          <w:szCs w:val="24"/>
        </w:rPr>
        <w:t>Sebagai salah satu Kabupaten yang cukup maju di wilayah Timur Kalimantan Barat, perkembangan usaha di sektor restoran atau rumah makan di Kabupaten Sintang mengalami perkembangan yang cukup pesat. Perkembangan ini tentu seirama dengan perkembangan jumlah penduduk, pesatnya pembangunan wilayah dan semakin menggeliatnya aktivitas ekonomi di daerah ini. Sampai dengan tahun 2014, setidaknya ada 86 usaha ruma</w:t>
      </w:r>
      <w:r w:rsidR="005A650A">
        <w:rPr>
          <w:rFonts w:ascii="Bookman Old Style" w:hAnsi="Bookman Old Style" w:cs="Trebuchet MS"/>
          <w:color w:val="000000" w:themeColor="text1"/>
          <w:sz w:val="24"/>
          <w:szCs w:val="24"/>
        </w:rPr>
        <w:t>h makan yang terdaftar di K</w:t>
      </w:r>
      <w:r w:rsidRPr="00132B4D">
        <w:rPr>
          <w:rFonts w:ascii="Bookman Old Style" w:hAnsi="Bookman Old Style" w:cs="Trebuchet MS"/>
          <w:color w:val="000000" w:themeColor="text1"/>
          <w:sz w:val="24"/>
          <w:szCs w:val="24"/>
        </w:rPr>
        <w:t xml:space="preserve">abupaten Sintang, dengan jumlah kursi sebanyak 1023 buah. Jumlah usaha restoran dan rumah makan dalam tipe yang kecil (C dan D) yang belum terdaftar secara resmi </w:t>
      </w:r>
      <w:r w:rsidR="005A650A">
        <w:rPr>
          <w:rFonts w:ascii="Bookman Old Style" w:hAnsi="Bookman Old Style" w:cs="Trebuchet MS"/>
          <w:color w:val="000000" w:themeColor="text1"/>
          <w:sz w:val="24"/>
          <w:szCs w:val="24"/>
        </w:rPr>
        <w:t xml:space="preserve">di berbagai kecamatan yang ada di </w:t>
      </w:r>
      <w:r w:rsidRPr="00132B4D">
        <w:rPr>
          <w:rFonts w:ascii="Bookman Old Style" w:hAnsi="Bookman Old Style" w:cs="Trebuchet MS"/>
          <w:color w:val="000000" w:themeColor="text1"/>
          <w:sz w:val="24"/>
          <w:szCs w:val="24"/>
        </w:rPr>
        <w:t>kabupaten Sintang tentu masih cukup banyak.</w:t>
      </w:r>
    </w:p>
    <w:p w:rsidR="005D098F" w:rsidRPr="00132B4D" w:rsidRDefault="005D098F" w:rsidP="005D098F">
      <w:pPr>
        <w:autoSpaceDE w:val="0"/>
        <w:autoSpaceDN w:val="0"/>
        <w:adjustRightInd w:val="0"/>
        <w:spacing w:after="0" w:line="240" w:lineRule="auto"/>
        <w:jc w:val="center"/>
        <w:rPr>
          <w:rFonts w:ascii="Bookman Old Style" w:eastAsiaTheme="minorHAnsi" w:hAnsi="Bookman Old Style" w:cs="Times New Roman"/>
          <w:color w:val="000000" w:themeColor="text1"/>
          <w:sz w:val="24"/>
        </w:rPr>
      </w:pPr>
      <w:r w:rsidRPr="00132B4D">
        <w:rPr>
          <w:rFonts w:ascii="Bookman Old Style" w:eastAsiaTheme="minorHAnsi" w:hAnsi="Bookman Old Style" w:cs="Times New Roman"/>
          <w:color w:val="000000" w:themeColor="text1"/>
          <w:sz w:val="24"/>
        </w:rPr>
        <w:t>Tabel</w:t>
      </w:r>
      <w:r w:rsidR="006D6C48" w:rsidRPr="00132B4D">
        <w:rPr>
          <w:rFonts w:ascii="Bookman Old Style" w:eastAsiaTheme="minorHAnsi" w:hAnsi="Bookman Old Style" w:cs="Times New Roman"/>
          <w:color w:val="000000" w:themeColor="text1"/>
          <w:sz w:val="24"/>
        </w:rPr>
        <w:t xml:space="preserve"> 2.11</w:t>
      </w:r>
      <w:r w:rsidR="00AC77B5">
        <w:rPr>
          <w:rFonts w:ascii="Bookman Old Style" w:eastAsiaTheme="minorHAnsi" w:hAnsi="Bookman Old Style" w:cs="Times New Roman"/>
          <w:color w:val="000000" w:themeColor="text1"/>
          <w:sz w:val="24"/>
          <w:lang w:val="id-ID"/>
        </w:rPr>
        <w:t>1</w:t>
      </w:r>
      <w:r w:rsidR="006D6C48" w:rsidRPr="00132B4D">
        <w:rPr>
          <w:rFonts w:ascii="Bookman Old Style" w:eastAsiaTheme="minorHAnsi" w:hAnsi="Bookman Old Style" w:cs="Times New Roman"/>
          <w:color w:val="000000" w:themeColor="text1"/>
          <w:sz w:val="24"/>
        </w:rPr>
        <w:t>.</w:t>
      </w:r>
    </w:p>
    <w:p w:rsidR="005D098F" w:rsidRPr="00132B4D" w:rsidRDefault="005D098F" w:rsidP="005D098F">
      <w:pPr>
        <w:tabs>
          <w:tab w:val="left" w:pos="1260"/>
        </w:tabs>
        <w:spacing w:after="0"/>
        <w:jc w:val="center"/>
        <w:rPr>
          <w:rFonts w:ascii="Bookman Old Style" w:eastAsiaTheme="minorHAnsi" w:hAnsi="Bookman Old Style" w:cs="Times New Roman"/>
          <w:color w:val="000000" w:themeColor="text1"/>
          <w:sz w:val="24"/>
        </w:rPr>
      </w:pPr>
      <w:r w:rsidRPr="00132B4D">
        <w:rPr>
          <w:rFonts w:ascii="Bookman Old Style" w:eastAsiaTheme="minorHAnsi" w:hAnsi="Bookman Old Style" w:cs="Times New Roman"/>
          <w:color w:val="000000" w:themeColor="text1"/>
          <w:sz w:val="24"/>
        </w:rPr>
        <w:t>Jenis, Kelas dan Jumlah Restoran</w:t>
      </w:r>
    </w:p>
    <w:p w:rsidR="005D098F" w:rsidRPr="00132B4D" w:rsidRDefault="005D098F" w:rsidP="003D4B03">
      <w:pPr>
        <w:pStyle w:val="ListParagraph"/>
        <w:ind w:left="0"/>
        <w:jc w:val="center"/>
        <w:rPr>
          <w:rFonts w:ascii="Bookman Old Style" w:eastAsiaTheme="minorHAnsi" w:hAnsi="Bookman Old Style" w:cs="Times New Roman"/>
          <w:color w:val="000000" w:themeColor="text1"/>
          <w:lang w:val="en-US" w:eastAsia="en-US"/>
        </w:rPr>
      </w:pPr>
      <w:r w:rsidRPr="00132B4D">
        <w:rPr>
          <w:rFonts w:ascii="Bookman Old Style" w:eastAsiaTheme="minorHAnsi" w:hAnsi="Bookman Old Style" w:cs="Times New Roman"/>
          <w:color w:val="000000" w:themeColor="text1"/>
          <w:sz w:val="24"/>
          <w:lang w:val="en-US" w:eastAsia="en-US"/>
        </w:rPr>
        <w:t>Kabupaten Sintang</w:t>
      </w:r>
    </w:p>
    <w:tbl>
      <w:tblPr>
        <w:tblStyle w:val="TableGrid"/>
        <w:tblW w:w="0" w:type="auto"/>
        <w:tblLayout w:type="fixed"/>
        <w:tblLook w:val="04A0" w:firstRow="1" w:lastRow="0" w:firstColumn="1" w:lastColumn="0" w:noHBand="0" w:noVBand="1"/>
      </w:tblPr>
      <w:tblGrid>
        <w:gridCol w:w="524"/>
        <w:gridCol w:w="3695"/>
        <w:gridCol w:w="992"/>
        <w:gridCol w:w="993"/>
        <w:gridCol w:w="1275"/>
        <w:gridCol w:w="1134"/>
      </w:tblGrid>
      <w:tr w:rsidR="001E1180" w:rsidRPr="00132B4D" w:rsidTr="00582370">
        <w:tc>
          <w:tcPr>
            <w:tcW w:w="524" w:type="dxa"/>
            <w:vMerge w:val="restart"/>
            <w:shd w:val="clear" w:color="auto" w:fill="C6D9F1" w:themeFill="text2" w:themeFillTint="33"/>
          </w:tcPr>
          <w:p w:rsidR="005D098F" w:rsidRPr="00132B4D" w:rsidRDefault="005D098F" w:rsidP="00697325">
            <w:pPr>
              <w:tabs>
                <w:tab w:val="left" w:pos="1260"/>
              </w:tabs>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NO</w:t>
            </w:r>
          </w:p>
        </w:tc>
        <w:tc>
          <w:tcPr>
            <w:tcW w:w="3695" w:type="dxa"/>
            <w:vMerge w:val="restart"/>
            <w:shd w:val="clear" w:color="auto" w:fill="C6D9F1" w:themeFill="text2" w:themeFillTint="33"/>
          </w:tcPr>
          <w:p w:rsidR="005D098F" w:rsidRPr="00132B4D" w:rsidRDefault="005D098F" w:rsidP="00697325">
            <w:pPr>
              <w:tabs>
                <w:tab w:val="left" w:pos="1260"/>
              </w:tabs>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Uraian</w:t>
            </w:r>
          </w:p>
        </w:tc>
        <w:tc>
          <w:tcPr>
            <w:tcW w:w="1985" w:type="dxa"/>
            <w:gridSpan w:val="2"/>
            <w:shd w:val="clear" w:color="auto" w:fill="C6D9F1" w:themeFill="text2" w:themeFillTint="33"/>
          </w:tcPr>
          <w:p w:rsidR="005D098F" w:rsidRPr="00132B4D" w:rsidRDefault="005D098F" w:rsidP="00697325">
            <w:pPr>
              <w:tabs>
                <w:tab w:val="left" w:pos="1260"/>
              </w:tabs>
              <w:jc w:val="center"/>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2010</w:t>
            </w:r>
          </w:p>
        </w:tc>
        <w:tc>
          <w:tcPr>
            <w:tcW w:w="2409" w:type="dxa"/>
            <w:gridSpan w:val="2"/>
            <w:shd w:val="clear" w:color="auto" w:fill="C6D9F1" w:themeFill="text2" w:themeFillTint="33"/>
          </w:tcPr>
          <w:p w:rsidR="005D098F" w:rsidRPr="00132B4D" w:rsidRDefault="005D098F" w:rsidP="00697325">
            <w:pPr>
              <w:tabs>
                <w:tab w:val="left" w:pos="1260"/>
              </w:tabs>
              <w:jc w:val="center"/>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2014</w:t>
            </w:r>
          </w:p>
        </w:tc>
      </w:tr>
      <w:tr w:rsidR="001E1180" w:rsidRPr="00132B4D" w:rsidTr="00582370">
        <w:tc>
          <w:tcPr>
            <w:tcW w:w="524" w:type="dxa"/>
            <w:vMerge/>
            <w:shd w:val="clear" w:color="auto" w:fill="C6D9F1" w:themeFill="text2" w:themeFillTint="33"/>
          </w:tcPr>
          <w:p w:rsidR="005D098F" w:rsidRPr="00132B4D" w:rsidRDefault="005D098F" w:rsidP="00697325">
            <w:pPr>
              <w:tabs>
                <w:tab w:val="left" w:pos="1260"/>
              </w:tabs>
              <w:rPr>
                <w:rFonts w:ascii="Bookman Old Style" w:hAnsi="Bookman Old Style" w:cstheme="minorHAnsi"/>
                <w:color w:val="000000" w:themeColor="text1"/>
                <w:sz w:val="20"/>
              </w:rPr>
            </w:pPr>
          </w:p>
        </w:tc>
        <w:tc>
          <w:tcPr>
            <w:tcW w:w="3695" w:type="dxa"/>
            <w:vMerge/>
            <w:shd w:val="clear" w:color="auto" w:fill="C6D9F1" w:themeFill="text2" w:themeFillTint="33"/>
          </w:tcPr>
          <w:p w:rsidR="005D098F" w:rsidRPr="00132B4D" w:rsidRDefault="005D098F" w:rsidP="00697325">
            <w:pPr>
              <w:tabs>
                <w:tab w:val="left" w:pos="1260"/>
              </w:tabs>
              <w:rPr>
                <w:rFonts w:ascii="Bookman Old Style" w:hAnsi="Bookman Old Style" w:cstheme="minorHAnsi"/>
                <w:color w:val="000000" w:themeColor="text1"/>
                <w:sz w:val="20"/>
              </w:rPr>
            </w:pPr>
          </w:p>
        </w:tc>
        <w:tc>
          <w:tcPr>
            <w:tcW w:w="992" w:type="dxa"/>
            <w:shd w:val="clear" w:color="auto" w:fill="C6D9F1" w:themeFill="text2" w:themeFillTint="33"/>
          </w:tcPr>
          <w:p w:rsidR="005D098F" w:rsidRPr="00132B4D" w:rsidRDefault="005D098F" w:rsidP="00697325">
            <w:pPr>
              <w:tabs>
                <w:tab w:val="left" w:pos="1260"/>
              </w:tabs>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Jumlah Usaha</w:t>
            </w:r>
          </w:p>
        </w:tc>
        <w:tc>
          <w:tcPr>
            <w:tcW w:w="993" w:type="dxa"/>
            <w:shd w:val="clear" w:color="auto" w:fill="C6D9F1" w:themeFill="text2" w:themeFillTint="33"/>
          </w:tcPr>
          <w:p w:rsidR="005D098F" w:rsidRPr="00132B4D" w:rsidRDefault="005D098F" w:rsidP="00697325">
            <w:pPr>
              <w:tabs>
                <w:tab w:val="left" w:pos="1260"/>
              </w:tabs>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Jumlah Kursi</w:t>
            </w:r>
          </w:p>
        </w:tc>
        <w:tc>
          <w:tcPr>
            <w:tcW w:w="1275" w:type="dxa"/>
            <w:shd w:val="clear" w:color="auto" w:fill="C6D9F1" w:themeFill="text2" w:themeFillTint="33"/>
          </w:tcPr>
          <w:p w:rsidR="005D098F" w:rsidRPr="00132B4D" w:rsidRDefault="005D098F" w:rsidP="00697325">
            <w:pPr>
              <w:tabs>
                <w:tab w:val="left" w:pos="1260"/>
              </w:tabs>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Jumlah Usaha</w:t>
            </w:r>
          </w:p>
        </w:tc>
        <w:tc>
          <w:tcPr>
            <w:tcW w:w="1134" w:type="dxa"/>
            <w:shd w:val="clear" w:color="auto" w:fill="C6D9F1" w:themeFill="text2" w:themeFillTint="33"/>
          </w:tcPr>
          <w:p w:rsidR="005D098F" w:rsidRPr="00132B4D" w:rsidRDefault="005D098F" w:rsidP="00697325">
            <w:pPr>
              <w:tabs>
                <w:tab w:val="left" w:pos="1260"/>
              </w:tabs>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Jumlah Kursi</w:t>
            </w:r>
          </w:p>
        </w:tc>
      </w:tr>
      <w:tr w:rsidR="001E1180" w:rsidRPr="00132B4D" w:rsidTr="00582370">
        <w:tc>
          <w:tcPr>
            <w:tcW w:w="524" w:type="dxa"/>
          </w:tcPr>
          <w:p w:rsidR="005D098F" w:rsidRPr="00132B4D" w:rsidRDefault="005D098F" w:rsidP="00697325">
            <w:pPr>
              <w:tabs>
                <w:tab w:val="left" w:pos="1260"/>
              </w:tabs>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1</w:t>
            </w:r>
          </w:p>
        </w:tc>
        <w:tc>
          <w:tcPr>
            <w:tcW w:w="3695" w:type="dxa"/>
          </w:tcPr>
          <w:p w:rsidR="005D098F" w:rsidRPr="00132B4D" w:rsidRDefault="005D098F" w:rsidP="00697325">
            <w:pPr>
              <w:tabs>
                <w:tab w:val="left" w:pos="1260"/>
              </w:tabs>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Usaha restoran golongan tertinggi</w:t>
            </w:r>
          </w:p>
        </w:tc>
        <w:tc>
          <w:tcPr>
            <w:tcW w:w="992" w:type="dxa"/>
            <w:vAlign w:val="bottom"/>
          </w:tcPr>
          <w:p w:rsidR="005D098F" w:rsidRPr="00132B4D" w:rsidRDefault="005D098F" w:rsidP="00697325">
            <w:pPr>
              <w:jc w:val="center"/>
              <w:rPr>
                <w:rFonts w:ascii="Bookman Old Style" w:eastAsia="Times New Roman" w:hAnsi="Bookman Old Style" w:cstheme="minorHAnsi"/>
                <w:color w:val="000000" w:themeColor="text1"/>
                <w:sz w:val="20"/>
              </w:rPr>
            </w:pPr>
            <w:r w:rsidRPr="00132B4D">
              <w:rPr>
                <w:rFonts w:ascii="Bookman Old Style" w:eastAsia="Times New Roman" w:hAnsi="Bookman Old Style" w:cstheme="minorHAnsi"/>
                <w:color w:val="000000" w:themeColor="text1"/>
                <w:sz w:val="20"/>
              </w:rPr>
              <w:t>-</w:t>
            </w:r>
          </w:p>
        </w:tc>
        <w:tc>
          <w:tcPr>
            <w:tcW w:w="993" w:type="dxa"/>
            <w:vAlign w:val="bottom"/>
          </w:tcPr>
          <w:p w:rsidR="005D098F" w:rsidRPr="00132B4D" w:rsidRDefault="005D098F" w:rsidP="00697325">
            <w:pPr>
              <w:jc w:val="center"/>
              <w:rPr>
                <w:rFonts w:ascii="Bookman Old Style" w:eastAsia="Times New Roman" w:hAnsi="Bookman Old Style" w:cstheme="minorHAnsi"/>
                <w:color w:val="000000" w:themeColor="text1"/>
                <w:sz w:val="20"/>
              </w:rPr>
            </w:pPr>
            <w:r w:rsidRPr="00132B4D">
              <w:rPr>
                <w:rFonts w:ascii="Bookman Old Style" w:eastAsia="Times New Roman" w:hAnsi="Bookman Old Style" w:cstheme="minorHAnsi"/>
                <w:color w:val="000000" w:themeColor="text1"/>
                <w:sz w:val="20"/>
              </w:rPr>
              <w:t>-</w:t>
            </w:r>
          </w:p>
        </w:tc>
        <w:tc>
          <w:tcPr>
            <w:tcW w:w="1275" w:type="dxa"/>
            <w:vAlign w:val="bottom"/>
          </w:tcPr>
          <w:p w:rsidR="005D098F" w:rsidRPr="00132B4D" w:rsidRDefault="005D098F" w:rsidP="00697325">
            <w:pPr>
              <w:jc w:val="center"/>
              <w:rPr>
                <w:rFonts w:ascii="Bookman Old Style" w:eastAsia="Times New Roman" w:hAnsi="Bookman Old Style" w:cstheme="minorHAnsi"/>
                <w:color w:val="000000" w:themeColor="text1"/>
                <w:sz w:val="20"/>
              </w:rPr>
            </w:pPr>
            <w:r w:rsidRPr="00132B4D">
              <w:rPr>
                <w:rFonts w:ascii="Bookman Old Style" w:eastAsia="Times New Roman" w:hAnsi="Bookman Old Style" w:cstheme="minorHAnsi"/>
                <w:color w:val="000000" w:themeColor="text1"/>
                <w:sz w:val="20"/>
              </w:rPr>
              <w:t>-</w:t>
            </w:r>
          </w:p>
        </w:tc>
        <w:tc>
          <w:tcPr>
            <w:tcW w:w="1134" w:type="dxa"/>
            <w:vAlign w:val="bottom"/>
          </w:tcPr>
          <w:p w:rsidR="005D098F" w:rsidRPr="00132B4D" w:rsidRDefault="005D098F" w:rsidP="00697325">
            <w:pPr>
              <w:jc w:val="center"/>
              <w:rPr>
                <w:rFonts w:ascii="Bookman Old Style" w:eastAsia="Times New Roman" w:hAnsi="Bookman Old Style" w:cstheme="minorHAnsi"/>
                <w:color w:val="000000" w:themeColor="text1"/>
                <w:sz w:val="20"/>
              </w:rPr>
            </w:pPr>
            <w:r w:rsidRPr="00132B4D">
              <w:rPr>
                <w:rFonts w:ascii="Bookman Old Style" w:eastAsia="Times New Roman" w:hAnsi="Bookman Old Style" w:cstheme="minorHAnsi"/>
                <w:color w:val="000000" w:themeColor="text1"/>
                <w:sz w:val="20"/>
              </w:rPr>
              <w:t>-</w:t>
            </w:r>
          </w:p>
        </w:tc>
      </w:tr>
      <w:tr w:rsidR="001E1180" w:rsidRPr="00132B4D" w:rsidTr="00582370">
        <w:tc>
          <w:tcPr>
            <w:tcW w:w="524" w:type="dxa"/>
          </w:tcPr>
          <w:p w:rsidR="005D098F" w:rsidRPr="00132B4D" w:rsidRDefault="005D098F" w:rsidP="00697325">
            <w:pPr>
              <w:tabs>
                <w:tab w:val="left" w:pos="1260"/>
              </w:tabs>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2</w:t>
            </w:r>
          </w:p>
        </w:tc>
        <w:tc>
          <w:tcPr>
            <w:tcW w:w="3695" w:type="dxa"/>
          </w:tcPr>
          <w:p w:rsidR="005D098F" w:rsidRPr="00132B4D" w:rsidRDefault="005D098F" w:rsidP="00697325">
            <w:pPr>
              <w:tabs>
                <w:tab w:val="left" w:pos="1260"/>
              </w:tabs>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Usaha restoran golongan menengah</w:t>
            </w:r>
          </w:p>
        </w:tc>
        <w:tc>
          <w:tcPr>
            <w:tcW w:w="992" w:type="dxa"/>
            <w:vAlign w:val="bottom"/>
          </w:tcPr>
          <w:p w:rsidR="005D098F" w:rsidRPr="00132B4D" w:rsidRDefault="005D098F" w:rsidP="00697325">
            <w:pPr>
              <w:jc w:val="center"/>
              <w:rPr>
                <w:rFonts w:ascii="Bookman Old Style" w:eastAsia="Times New Roman" w:hAnsi="Bookman Old Style" w:cstheme="minorHAnsi"/>
                <w:color w:val="000000" w:themeColor="text1"/>
                <w:sz w:val="20"/>
              </w:rPr>
            </w:pPr>
            <w:r w:rsidRPr="00132B4D">
              <w:rPr>
                <w:rFonts w:ascii="Bookman Old Style" w:eastAsia="Times New Roman" w:hAnsi="Bookman Old Style" w:cstheme="minorHAnsi"/>
                <w:color w:val="000000" w:themeColor="text1"/>
                <w:sz w:val="20"/>
              </w:rPr>
              <w:t>-</w:t>
            </w:r>
          </w:p>
        </w:tc>
        <w:tc>
          <w:tcPr>
            <w:tcW w:w="993" w:type="dxa"/>
            <w:vAlign w:val="bottom"/>
          </w:tcPr>
          <w:p w:rsidR="005D098F" w:rsidRPr="00132B4D" w:rsidRDefault="005D098F" w:rsidP="00697325">
            <w:pPr>
              <w:jc w:val="center"/>
              <w:rPr>
                <w:rFonts w:ascii="Bookman Old Style" w:eastAsia="Times New Roman" w:hAnsi="Bookman Old Style" w:cstheme="minorHAnsi"/>
                <w:color w:val="000000" w:themeColor="text1"/>
                <w:sz w:val="20"/>
              </w:rPr>
            </w:pPr>
            <w:r w:rsidRPr="00132B4D">
              <w:rPr>
                <w:rFonts w:ascii="Bookman Old Style" w:eastAsia="Times New Roman" w:hAnsi="Bookman Old Style" w:cstheme="minorHAnsi"/>
                <w:color w:val="000000" w:themeColor="text1"/>
                <w:sz w:val="20"/>
              </w:rPr>
              <w:t>-</w:t>
            </w:r>
          </w:p>
        </w:tc>
        <w:tc>
          <w:tcPr>
            <w:tcW w:w="1275" w:type="dxa"/>
            <w:vAlign w:val="bottom"/>
          </w:tcPr>
          <w:p w:rsidR="005D098F" w:rsidRPr="00132B4D" w:rsidRDefault="005D098F" w:rsidP="00697325">
            <w:pPr>
              <w:jc w:val="center"/>
              <w:rPr>
                <w:rFonts w:ascii="Bookman Old Style" w:eastAsia="Times New Roman" w:hAnsi="Bookman Old Style" w:cstheme="minorHAnsi"/>
                <w:color w:val="000000" w:themeColor="text1"/>
                <w:sz w:val="20"/>
              </w:rPr>
            </w:pPr>
            <w:r w:rsidRPr="00132B4D">
              <w:rPr>
                <w:rFonts w:ascii="Bookman Old Style" w:eastAsia="Times New Roman" w:hAnsi="Bookman Old Style" w:cstheme="minorHAnsi"/>
                <w:color w:val="000000" w:themeColor="text1"/>
                <w:sz w:val="20"/>
              </w:rPr>
              <w:t>-</w:t>
            </w:r>
          </w:p>
        </w:tc>
        <w:tc>
          <w:tcPr>
            <w:tcW w:w="1134" w:type="dxa"/>
            <w:vAlign w:val="bottom"/>
          </w:tcPr>
          <w:p w:rsidR="005D098F" w:rsidRPr="00132B4D" w:rsidRDefault="005D098F" w:rsidP="00697325">
            <w:pPr>
              <w:jc w:val="center"/>
              <w:rPr>
                <w:rFonts w:ascii="Bookman Old Style" w:eastAsia="Times New Roman" w:hAnsi="Bookman Old Style" w:cstheme="minorHAnsi"/>
                <w:color w:val="000000" w:themeColor="text1"/>
                <w:sz w:val="20"/>
              </w:rPr>
            </w:pPr>
            <w:r w:rsidRPr="00132B4D">
              <w:rPr>
                <w:rFonts w:ascii="Bookman Old Style" w:eastAsia="Times New Roman" w:hAnsi="Bookman Old Style" w:cstheme="minorHAnsi"/>
                <w:color w:val="000000" w:themeColor="text1"/>
                <w:sz w:val="20"/>
              </w:rPr>
              <w:t>-</w:t>
            </w:r>
          </w:p>
        </w:tc>
      </w:tr>
      <w:tr w:rsidR="001E1180" w:rsidRPr="00132B4D" w:rsidTr="00582370">
        <w:tc>
          <w:tcPr>
            <w:tcW w:w="524" w:type="dxa"/>
          </w:tcPr>
          <w:p w:rsidR="005D098F" w:rsidRPr="00132B4D" w:rsidRDefault="005D098F" w:rsidP="00697325">
            <w:pPr>
              <w:tabs>
                <w:tab w:val="left" w:pos="1260"/>
              </w:tabs>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3</w:t>
            </w:r>
          </w:p>
        </w:tc>
        <w:tc>
          <w:tcPr>
            <w:tcW w:w="3695" w:type="dxa"/>
          </w:tcPr>
          <w:p w:rsidR="005D098F" w:rsidRPr="00132B4D" w:rsidRDefault="005D098F" w:rsidP="00697325">
            <w:pPr>
              <w:tabs>
                <w:tab w:val="left" w:pos="1260"/>
              </w:tabs>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Usaha restoran golongan terendah</w:t>
            </w:r>
          </w:p>
        </w:tc>
        <w:tc>
          <w:tcPr>
            <w:tcW w:w="992" w:type="dxa"/>
            <w:vAlign w:val="bottom"/>
          </w:tcPr>
          <w:p w:rsidR="005D098F" w:rsidRPr="00132B4D" w:rsidRDefault="005D098F" w:rsidP="00697325">
            <w:pPr>
              <w:jc w:val="center"/>
              <w:rPr>
                <w:rFonts w:ascii="Bookman Old Style" w:eastAsia="Times New Roman" w:hAnsi="Bookman Old Style" w:cstheme="minorHAnsi"/>
                <w:color w:val="000000" w:themeColor="text1"/>
                <w:sz w:val="20"/>
              </w:rPr>
            </w:pPr>
            <w:r w:rsidRPr="00132B4D">
              <w:rPr>
                <w:rFonts w:ascii="Bookman Old Style" w:eastAsia="Times New Roman" w:hAnsi="Bookman Old Style" w:cstheme="minorHAnsi"/>
                <w:color w:val="000000" w:themeColor="text1"/>
                <w:sz w:val="20"/>
              </w:rPr>
              <w:t>-</w:t>
            </w:r>
          </w:p>
        </w:tc>
        <w:tc>
          <w:tcPr>
            <w:tcW w:w="993" w:type="dxa"/>
            <w:vAlign w:val="bottom"/>
          </w:tcPr>
          <w:p w:rsidR="005D098F" w:rsidRPr="00132B4D" w:rsidRDefault="005D098F" w:rsidP="00697325">
            <w:pPr>
              <w:jc w:val="center"/>
              <w:rPr>
                <w:rFonts w:ascii="Bookman Old Style" w:eastAsia="Times New Roman" w:hAnsi="Bookman Old Style" w:cstheme="minorHAnsi"/>
                <w:color w:val="000000" w:themeColor="text1"/>
                <w:sz w:val="20"/>
              </w:rPr>
            </w:pPr>
            <w:r w:rsidRPr="00132B4D">
              <w:rPr>
                <w:rFonts w:ascii="Bookman Old Style" w:eastAsia="Times New Roman" w:hAnsi="Bookman Old Style" w:cstheme="minorHAnsi"/>
                <w:color w:val="000000" w:themeColor="text1"/>
                <w:sz w:val="20"/>
              </w:rPr>
              <w:t>-</w:t>
            </w:r>
          </w:p>
        </w:tc>
        <w:tc>
          <w:tcPr>
            <w:tcW w:w="1275" w:type="dxa"/>
            <w:vAlign w:val="bottom"/>
          </w:tcPr>
          <w:p w:rsidR="005D098F" w:rsidRPr="00132B4D" w:rsidRDefault="005D098F" w:rsidP="00697325">
            <w:pPr>
              <w:jc w:val="center"/>
              <w:rPr>
                <w:rFonts w:ascii="Bookman Old Style" w:eastAsia="Times New Roman" w:hAnsi="Bookman Old Style" w:cstheme="minorHAnsi"/>
                <w:color w:val="000000" w:themeColor="text1"/>
                <w:sz w:val="20"/>
              </w:rPr>
            </w:pPr>
            <w:r w:rsidRPr="00132B4D">
              <w:rPr>
                <w:rFonts w:ascii="Bookman Old Style" w:eastAsia="Times New Roman" w:hAnsi="Bookman Old Style" w:cstheme="minorHAnsi"/>
                <w:color w:val="000000" w:themeColor="text1"/>
                <w:sz w:val="20"/>
              </w:rPr>
              <w:t>-</w:t>
            </w:r>
          </w:p>
        </w:tc>
        <w:tc>
          <w:tcPr>
            <w:tcW w:w="1134" w:type="dxa"/>
            <w:vAlign w:val="bottom"/>
          </w:tcPr>
          <w:p w:rsidR="005D098F" w:rsidRPr="00132B4D" w:rsidRDefault="005D098F" w:rsidP="00697325">
            <w:pPr>
              <w:jc w:val="center"/>
              <w:rPr>
                <w:rFonts w:ascii="Bookman Old Style" w:eastAsia="Times New Roman" w:hAnsi="Bookman Old Style" w:cstheme="minorHAnsi"/>
                <w:color w:val="000000" w:themeColor="text1"/>
                <w:sz w:val="20"/>
              </w:rPr>
            </w:pPr>
            <w:r w:rsidRPr="00132B4D">
              <w:rPr>
                <w:rFonts w:ascii="Bookman Old Style" w:eastAsia="Times New Roman" w:hAnsi="Bookman Old Style" w:cstheme="minorHAnsi"/>
                <w:color w:val="000000" w:themeColor="text1"/>
                <w:sz w:val="20"/>
              </w:rPr>
              <w:t>-</w:t>
            </w:r>
          </w:p>
        </w:tc>
      </w:tr>
      <w:tr w:rsidR="001E1180" w:rsidRPr="00132B4D" w:rsidTr="00582370">
        <w:tc>
          <w:tcPr>
            <w:tcW w:w="524" w:type="dxa"/>
          </w:tcPr>
          <w:p w:rsidR="005D098F" w:rsidRPr="00132B4D" w:rsidRDefault="005D098F" w:rsidP="00697325">
            <w:pPr>
              <w:tabs>
                <w:tab w:val="left" w:pos="1260"/>
              </w:tabs>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4</w:t>
            </w:r>
          </w:p>
        </w:tc>
        <w:tc>
          <w:tcPr>
            <w:tcW w:w="3695" w:type="dxa"/>
          </w:tcPr>
          <w:p w:rsidR="005D098F" w:rsidRPr="00132B4D" w:rsidRDefault="005D098F" w:rsidP="00697325">
            <w:pPr>
              <w:tabs>
                <w:tab w:val="left" w:pos="1260"/>
              </w:tabs>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Usaha rumah makan kelas A</w:t>
            </w:r>
          </w:p>
        </w:tc>
        <w:tc>
          <w:tcPr>
            <w:tcW w:w="992" w:type="dxa"/>
            <w:vAlign w:val="bottom"/>
          </w:tcPr>
          <w:p w:rsidR="005D098F" w:rsidRPr="00132B4D" w:rsidRDefault="005D098F" w:rsidP="00697325">
            <w:pPr>
              <w:jc w:val="center"/>
              <w:rPr>
                <w:rFonts w:ascii="Bookman Old Style" w:eastAsia="Times New Roman" w:hAnsi="Bookman Old Style" w:cstheme="minorHAnsi"/>
                <w:color w:val="000000" w:themeColor="text1"/>
                <w:sz w:val="20"/>
              </w:rPr>
            </w:pPr>
            <w:r w:rsidRPr="00132B4D">
              <w:rPr>
                <w:rFonts w:ascii="Bookman Old Style" w:eastAsia="Times New Roman" w:hAnsi="Bookman Old Style" w:cstheme="minorHAnsi"/>
                <w:color w:val="000000" w:themeColor="text1"/>
                <w:sz w:val="20"/>
              </w:rPr>
              <w:t>-</w:t>
            </w:r>
          </w:p>
        </w:tc>
        <w:tc>
          <w:tcPr>
            <w:tcW w:w="993" w:type="dxa"/>
            <w:vAlign w:val="bottom"/>
          </w:tcPr>
          <w:p w:rsidR="005D098F" w:rsidRPr="00132B4D" w:rsidRDefault="005D098F" w:rsidP="00697325">
            <w:pPr>
              <w:jc w:val="center"/>
              <w:rPr>
                <w:rFonts w:ascii="Bookman Old Style" w:eastAsia="Times New Roman" w:hAnsi="Bookman Old Style" w:cstheme="minorHAnsi"/>
                <w:color w:val="000000" w:themeColor="text1"/>
                <w:sz w:val="20"/>
              </w:rPr>
            </w:pPr>
            <w:r w:rsidRPr="00132B4D">
              <w:rPr>
                <w:rFonts w:ascii="Bookman Old Style" w:eastAsia="Times New Roman" w:hAnsi="Bookman Old Style" w:cstheme="minorHAnsi"/>
                <w:color w:val="000000" w:themeColor="text1"/>
                <w:sz w:val="20"/>
              </w:rPr>
              <w:t>-</w:t>
            </w:r>
          </w:p>
        </w:tc>
        <w:tc>
          <w:tcPr>
            <w:tcW w:w="1275" w:type="dxa"/>
            <w:vAlign w:val="bottom"/>
          </w:tcPr>
          <w:p w:rsidR="005D098F" w:rsidRPr="00132B4D" w:rsidRDefault="005D098F" w:rsidP="00697325">
            <w:pPr>
              <w:jc w:val="center"/>
              <w:rPr>
                <w:rFonts w:ascii="Bookman Old Style" w:eastAsia="Times New Roman" w:hAnsi="Bookman Old Style" w:cstheme="minorHAnsi"/>
                <w:color w:val="000000" w:themeColor="text1"/>
                <w:sz w:val="20"/>
              </w:rPr>
            </w:pPr>
            <w:r w:rsidRPr="00132B4D">
              <w:rPr>
                <w:rFonts w:ascii="Bookman Old Style" w:eastAsia="Times New Roman" w:hAnsi="Bookman Old Style" w:cstheme="minorHAnsi"/>
                <w:color w:val="000000" w:themeColor="text1"/>
                <w:sz w:val="20"/>
              </w:rPr>
              <w:t>-</w:t>
            </w:r>
          </w:p>
        </w:tc>
        <w:tc>
          <w:tcPr>
            <w:tcW w:w="1134" w:type="dxa"/>
            <w:vAlign w:val="bottom"/>
          </w:tcPr>
          <w:p w:rsidR="005D098F" w:rsidRPr="00132B4D" w:rsidRDefault="005D098F" w:rsidP="00697325">
            <w:pPr>
              <w:jc w:val="center"/>
              <w:rPr>
                <w:rFonts w:ascii="Bookman Old Style" w:eastAsia="Times New Roman" w:hAnsi="Bookman Old Style" w:cstheme="minorHAnsi"/>
                <w:color w:val="000000" w:themeColor="text1"/>
                <w:sz w:val="20"/>
              </w:rPr>
            </w:pPr>
            <w:r w:rsidRPr="00132B4D">
              <w:rPr>
                <w:rFonts w:ascii="Bookman Old Style" w:eastAsia="Times New Roman" w:hAnsi="Bookman Old Style" w:cstheme="minorHAnsi"/>
                <w:color w:val="000000" w:themeColor="text1"/>
                <w:sz w:val="20"/>
              </w:rPr>
              <w:t>-</w:t>
            </w:r>
          </w:p>
        </w:tc>
      </w:tr>
      <w:tr w:rsidR="001E1180" w:rsidRPr="00132B4D" w:rsidTr="00582370">
        <w:tc>
          <w:tcPr>
            <w:tcW w:w="524" w:type="dxa"/>
          </w:tcPr>
          <w:p w:rsidR="005D098F" w:rsidRPr="00132B4D" w:rsidRDefault="005D098F" w:rsidP="00697325">
            <w:pPr>
              <w:tabs>
                <w:tab w:val="left" w:pos="1260"/>
              </w:tabs>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5</w:t>
            </w:r>
          </w:p>
        </w:tc>
        <w:tc>
          <w:tcPr>
            <w:tcW w:w="3695" w:type="dxa"/>
          </w:tcPr>
          <w:p w:rsidR="005D098F" w:rsidRPr="00132B4D" w:rsidRDefault="005D098F" w:rsidP="00697325">
            <w:pPr>
              <w:tabs>
                <w:tab w:val="left" w:pos="1260"/>
              </w:tabs>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Usaha rumah makan kelas B</w:t>
            </w:r>
          </w:p>
        </w:tc>
        <w:tc>
          <w:tcPr>
            <w:tcW w:w="992" w:type="dxa"/>
            <w:vAlign w:val="bottom"/>
          </w:tcPr>
          <w:p w:rsidR="005D098F" w:rsidRPr="00132B4D" w:rsidRDefault="005D098F" w:rsidP="00697325">
            <w:pPr>
              <w:jc w:val="center"/>
              <w:rPr>
                <w:rFonts w:ascii="Bookman Old Style" w:eastAsia="Times New Roman" w:hAnsi="Bookman Old Style" w:cstheme="minorHAnsi"/>
                <w:color w:val="000000" w:themeColor="text1"/>
                <w:sz w:val="20"/>
              </w:rPr>
            </w:pPr>
            <w:r w:rsidRPr="00132B4D">
              <w:rPr>
                <w:rFonts w:ascii="Bookman Old Style" w:eastAsia="Times New Roman" w:hAnsi="Bookman Old Style" w:cstheme="minorHAnsi"/>
                <w:color w:val="000000" w:themeColor="text1"/>
                <w:sz w:val="20"/>
              </w:rPr>
              <w:t>-</w:t>
            </w:r>
          </w:p>
        </w:tc>
        <w:tc>
          <w:tcPr>
            <w:tcW w:w="993" w:type="dxa"/>
            <w:vAlign w:val="bottom"/>
          </w:tcPr>
          <w:p w:rsidR="005D098F" w:rsidRPr="00132B4D" w:rsidRDefault="005D098F" w:rsidP="00697325">
            <w:pPr>
              <w:jc w:val="center"/>
              <w:rPr>
                <w:rFonts w:ascii="Bookman Old Style" w:eastAsia="Times New Roman" w:hAnsi="Bookman Old Style" w:cstheme="minorHAnsi"/>
                <w:color w:val="000000" w:themeColor="text1"/>
                <w:sz w:val="20"/>
              </w:rPr>
            </w:pPr>
            <w:r w:rsidRPr="00132B4D">
              <w:rPr>
                <w:rFonts w:ascii="Bookman Old Style" w:eastAsia="Times New Roman" w:hAnsi="Bookman Old Style" w:cstheme="minorHAnsi"/>
                <w:color w:val="000000" w:themeColor="text1"/>
                <w:sz w:val="20"/>
              </w:rPr>
              <w:t>-</w:t>
            </w:r>
          </w:p>
        </w:tc>
        <w:tc>
          <w:tcPr>
            <w:tcW w:w="1275" w:type="dxa"/>
            <w:vAlign w:val="bottom"/>
          </w:tcPr>
          <w:p w:rsidR="005D098F" w:rsidRPr="00132B4D" w:rsidRDefault="005D098F" w:rsidP="00697325">
            <w:pPr>
              <w:jc w:val="center"/>
              <w:rPr>
                <w:rFonts w:ascii="Bookman Old Style" w:eastAsia="Times New Roman" w:hAnsi="Bookman Old Style" w:cstheme="minorHAnsi"/>
                <w:color w:val="000000" w:themeColor="text1"/>
                <w:sz w:val="20"/>
              </w:rPr>
            </w:pPr>
            <w:r w:rsidRPr="00132B4D">
              <w:rPr>
                <w:rFonts w:ascii="Bookman Old Style" w:eastAsia="Times New Roman" w:hAnsi="Bookman Old Style" w:cstheme="minorHAnsi"/>
                <w:color w:val="000000" w:themeColor="text1"/>
                <w:sz w:val="20"/>
              </w:rPr>
              <w:t>-</w:t>
            </w:r>
          </w:p>
        </w:tc>
        <w:tc>
          <w:tcPr>
            <w:tcW w:w="1134" w:type="dxa"/>
            <w:vAlign w:val="bottom"/>
          </w:tcPr>
          <w:p w:rsidR="005D098F" w:rsidRPr="00132B4D" w:rsidRDefault="005D098F" w:rsidP="00697325">
            <w:pPr>
              <w:jc w:val="center"/>
              <w:rPr>
                <w:rFonts w:ascii="Bookman Old Style" w:eastAsia="Times New Roman" w:hAnsi="Bookman Old Style" w:cstheme="minorHAnsi"/>
                <w:color w:val="000000" w:themeColor="text1"/>
                <w:sz w:val="20"/>
              </w:rPr>
            </w:pPr>
            <w:r w:rsidRPr="00132B4D">
              <w:rPr>
                <w:rFonts w:ascii="Bookman Old Style" w:eastAsia="Times New Roman" w:hAnsi="Bookman Old Style" w:cstheme="minorHAnsi"/>
                <w:color w:val="000000" w:themeColor="text1"/>
                <w:sz w:val="20"/>
              </w:rPr>
              <w:t>-</w:t>
            </w:r>
          </w:p>
        </w:tc>
      </w:tr>
      <w:tr w:rsidR="001E1180" w:rsidRPr="00132B4D" w:rsidTr="00582370">
        <w:tc>
          <w:tcPr>
            <w:tcW w:w="524" w:type="dxa"/>
          </w:tcPr>
          <w:p w:rsidR="005D098F" w:rsidRPr="00132B4D" w:rsidRDefault="005D098F" w:rsidP="00697325">
            <w:pPr>
              <w:tabs>
                <w:tab w:val="left" w:pos="1260"/>
              </w:tabs>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6</w:t>
            </w:r>
          </w:p>
        </w:tc>
        <w:tc>
          <w:tcPr>
            <w:tcW w:w="3695" w:type="dxa"/>
          </w:tcPr>
          <w:p w:rsidR="005D098F" w:rsidRPr="00132B4D" w:rsidRDefault="005D098F" w:rsidP="00697325">
            <w:pPr>
              <w:tabs>
                <w:tab w:val="left" w:pos="1260"/>
              </w:tabs>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Usaha rumah makan kelas C</w:t>
            </w:r>
          </w:p>
        </w:tc>
        <w:tc>
          <w:tcPr>
            <w:tcW w:w="992" w:type="dxa"/>
            <w:vAlign w:val="bottom"/>
          </w:tcPr>
          <w:p w:rsidR="005D098F" w:rsidRPr="00132B4D" w:rsidRDefault="005D098F" w:rsidP="00697325">
            <w:pPr>
              <w:jc w:val="center"/>
              <w:rPr>
                <w:rFonts w:ascii="Bookman Old Style" w:eastAsia="Times New Roman" w:hAnsi="Bookman Old Style" w:cstheme="minorHAnsi"/>
                <w:color w:val="000000" w:themeColor="text1"/>
                <w:sz w:val="20"/>
              </w:rPr>
            </w:pPr>
            <w:r w:rsidRPr="00132B4D">
              <w:rPr>
                <w:rFonts w:ascii="Bookman Old Style" w:eastAsia="Times New Roman" w:hAnsi="Bookman Old Style" w:cstheme="minorHAnsi"/>
                <w:color w:val="000000" w:themeColor="text1"/>
                <w:sz w:val="20"/>
              </w:rPr>
              <w:t>-</w:t>
            </w:r>
          </w:p>
        </w:tc>
        <w:tc>
          <w:tcPr>
            <w:tcW w:w="993" w:type="dxa"/>
            <w:vAlign w:val="bottom"/>
          </w:tcPr>
          <w:p w:rsidR="005D098F" w:rsidRPr="00132B4D" w:rsidRDefault="005D098F" w:rsidP="00697325">
            <w:pPr>
              <w:jc w:val="center"/>
              <w:rPr>
                <w:rFonts w:ascii="Bookman Old Style" w:eastAsia="Times New Roman" w:hAnsi="Bookman Old Style" w:cstheme="minorHAnsi"/>
                <w:color w:val="000000" w:themeColor="text1"/>
                <w:sz w:val="20"/>
              </w:rPr>
            </w:pPr>
            <w:r w:rsidRPr="00132B4D">
              <w:rPr>
                <w:rFonts w:ascii="Bookman Old Style" w:eastAsia="Times New Roman" w:hAnsi="Bookman Old Style" w:cstheme="minorHAnsi"/>
                <w:color w:val="000000" w:themeColor="text1"/>
                <w:sz w:val="20"/>
              </w:rPr>
              <w:t>-</w:t>
            </w:r>
          </w:p>
        </w:tc>
        <w:tc>
          <w:tcPr>
            <w:tcW w:w="1275" w:type="dxa"/>
            <w:vAlign w:val="bottom"/>
          </w:tcPr>
          <w:p w:rsidR="005D098F" w:rsidRPr="00132B4D" w:rsidRDefault="005D098F" w:rsidP="00697325">
            <w:pPr>
              <w:jc w:val="center"/>
              <w:rPr>
                <w:rFonts w:ascii="Bookman Old Style" w:eastAsia="Times New Roman" w:hAnsi="Bookman Old Style" w:cstheme="minorHAnsi"/>
                <w:color w:val="000000" w:themeColor="text1"/>
                <w:sz w:val="20"/>
              </w:rPr>
            </w:pPr>
            <w:r w:rsidRPr="00132B4D">
              <w:rPr>
                <w:rFonts w:ascii="Bookman Old Style" w:eastAsia="Times New Roman" w:hAnsi="Bookman Old Style" w:cstheme="minorHAnsi"/>
                <w:color w:val="000000" w:themeColor="text1"/>
                <w:sz w:val="20"/>
              </w:rPr>
              <w:t>-</w:t>
            </w:r>
          </w:p>
        </w:tc>
        <w:tc>
          <w:tcPr>
            <w:tcW w:w="1134" w:type="dxa"/>
            <w:vAlign w:val="bottom"/>
          </w:tcPr>
          <w:p w:rsidR="005D098F" w:rsidRPr="00132B4D" w:rsidRDefault="005D098F" w:rsidP="00697325">
            <w:pPr>
              <w:jc w:val="center"/>
              <w:rPr>
                <w:rFonts w:ascii="Bookman Old Style" w:eastAsia="Times New Roman" w:hAnsi="Bookman Old Style" w:cstheme="minorHAnsi"/>
                <w:color w:val="000000" w:themeColor="text1"/>
                <w:sz w:val="20"/>
              </w:rPr>
            </w:pPr>
            <w:r w:rsidRPr="00132B4D">
              <w:rPr>
                <w:rFonts w:ascii="Bookman Old Style" w:eastAsia="Times New Roman" w:hAnsi="Bookman Old Style" w:cstheme="minorHAnsi"/>
                <w:color w:val="000000" w:themeColor="text1"/>
                <w:sz w:val="20"/>
              </w:rPr>
              <w:t>-</w:t>
            </w:r>
          </w:p>
        </w:tc>
      </w:tr>
      <w:tr w:rsidR="001E1180" w:rsidRPr="00132B4D" w:rsidTr="00582370">
        <w:tc>
          <w:tcPr>
            <w:tcW w:w="524" w:type="dxa"/>
          </w:tcPr>
          <w:p w:rsidR="005D098F" w:rsidRPr="00132B4D" w:rsidRDefault="005D098F" w:rsidP="00697325">
            <w:pPr>
              <w:tabs>
                <w:tab w:val="left" w:pos="1260"/>
              </w:tabs>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7</w:t>
            </w:r>
          </w:p>
        </w:tc>
        <w:tc>
          <w:tcPr>
            <w:tcW w:w="3695" w:type="dxa"/>
          </w:tcPr>
          <w:p w:rsidR="005D098F" w:rsidRPr="00132B4D" w:rsidRDefault="005D098F" w:rsidP="00697325">
            <w:pPr>
              <w:tabs>
                <w:tab w:val="left" w:pos="1260"/>
              </w:tabs>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Usaha rumah makan kelas D</w:t>
            </w:r>
          </w:p>
        </w:tc>
        <w:tc>
          <w:tcPr>
            <w:tcW w:w="992" w:type="dxa"/>
            <w:vAlign w:val="bottom"/>
          </w:tcPr>
          <w:p w:rsidR="005D098F" w:rsidRPr="00132B4D" w:rsidRDefault="005D098F" w:rsidP="00697325">
            <w:pPr>
              <w:jc w:val="center"/>
              <w:rPr>
                <w:rFonts w:ascii="Bookman Old Style" w:eastAsia="Times New Roman" w:hAnsi="Bookman Old Style" w:cstheme="minorHAnsi"/>
                <w:color w:val="000000" w:themeColor="text1"/>
                <w:sz w:val="20"/>
              </w:rPr>
            </w:pPr>
            <w:r w:rsidRPr="00132B4D">
              <w:rPr>
                <w:rFonts w:ascii="Bookman Old Style" w:eastAsia="Times New Roman" w:hAnsi="Bookman Old Style" w:cstheme="minorHAnsi"/>
                <w:color w:val="000000" w:themeColor="text1"/>
                <w:sz w:val="20"/>
              </w:rPr>
              <w:t>-</w:t>
            </w:r>
          </w:p>
        </w:tc>
        <w:tc>
          <w:tcPr>
            <w:tcW w:w="993" w:type="dxa"/>
            <w:vAlign w:val="bottom"/>
          </w:tcPr>
          <w:p w:rsidR="005D098F" w:rsidRPr="00132B4D" w:rsidRDefault="005D098F" w:rsidP="00697325">
            <w:pPr>
              <w:jc w:val="center"/>
              <w:rPr>
                <w:rFonts w:ascii="Bookman Old Style" w:eastAsia="Times New Roman" w:hAnsi="Bookman Old Style" w:cstheme="minorHAnsi"/>
                <w:color w:val="000000" w:themeColor="text1"/>
                <w:sz w:val="20"/>
              </w:rPr>
            </w:pPr>
            <w:r w:rsidRPr="00132B4D">
              <w:rPr>
                <w:rFonts w:ascii="Bookman Old Style" w:eastAsia="Times New Roman" w:hAnsi="Bookman Old Style" w:cstheme="minorHAnsi"/>
                <w:color w:val="000000" w:themeColor="text1"/>
                <w:sz w:val="20"/>
              </w:rPr>
              <w:t>-</w:t>
            </w:r>
          </w:p>
        </w:tc>
        <w:tc>
          <w:tcPr>
            <w:tcW w:w="1275" w:type="dxa"/>
            <w:vAlign w:val="bottom"/>
          </w:tcPr>
          <w:p w:rsidR="005D098F" w:rsidRPr="00132B4D" w:rsidRDefault="005D098F" w:rsidP="00697325">
            <w:pPr>
              <w:jc w:val="center"/>
              <w:rPr>
                <w:rFonts w:ascii="Bookman Old Style" w:eastAsia="Times New Roman" w:hAnsi="Bookman Old Style" w:cstheme="minorHAnsi"/>
                <w:color w:val="000000" w:themeColor="text1"/>
                <w:sz w:val="20"/>
              </w:rPr>
            </w:pPr>
            <w:r w:rsidRPr="00132B4D">
              <w:rPr>
                <w:rFonts w:ascii="Bookman Old Style" w:eastAsia="Times New Roman" w:hAnsi="Bookman Old Style" w:cstheme="minorHAnsi"/>
                <w:color w:val="000000" w:themeColor="text1"/>
                <w:sz w:val="20"/>
              </w:rPr>
              <w:t>-</w:t>
            </w:r>
          </w:p>
        </w:tc>
        <w:tc>
          <w:tcPr>
            <w:tcW w:w="1134" w:type="dxa"/>
            <w:vAlign w:val="bottom"/>
          </w:tcPr>
          <w:p w:rsidR="005D098F" w:rsidRPr="00132B4D" w:rsidRDefault="005D098F" w:rsidP="00697325">
            <w:pPr>
              <w:jc w:val="center"/>
              <w:rPr>
                <w:rFonts w:ascii="Bookman Old Style" w:eastAsia="Times New Roman" w:hAnsi="Bookman Old Style" w:cstheme="minorHAnsi"/>
                <w:color w:val="000000" w:themeColor="text1"/>
                <w:sz w:val="20"/>
              </w:rPr>
            </w:pPr>
            <w:r w:rsidRPr="00132B4D">
              <w:rPr>
                <w:rFonts w:ascii="Bookman Old Style" w:eastAsia="Times New Roman" w:hAnsi="Bookman Old Style" w:cstheme="minorHAnsi"/>
                <w:color w:val="000000" w:themeColor="text1"/>
                <w:sz w:val="20"/>
              </w:rPr>
              <w:t>-</w:t>
            </w:r>
          </w:p>
        </w:tc>
      </w:tr>
      <w:tr w:rsidR="001E1180" w:rsidRPr="00132B4D" w:rsidTr="00582370">
        <w:tc>
          <w:tcPr>
            <w:tcW w:w="524" w:type="dxa"/>
          </w:tcPr>
          <w:p w:rsidR="005D098F" w:rsidRPr="00132B4D" w:rsidRDefault="005D098F" w:rsidP="00697325">
            <w:pPr>
              <w:tabs>
                <w:tab w:val="left" w:pos="1260"/>
              </w:tabs>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8</w:t>
            </w:r>
          </w:p>
        </w:tc>
        <w:tc>
          <w:tcPr>
            <w:tcW w:w="3695" w:type="dxa"/>
          </w:tcPr>
          <w:p w:rsidR="005D098F" w:rsidRPr="00132B4D" w:rsidRDefault="005D098F" w:rsidP="00697325">
            <w:pPr>
              <w:tabs>
                <w:tab w:val="left" w:pos="1260"/>
              </w:tabs>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Usaha rumah makan kelas</w:t>
            </w:r>
          </w:p>
        </w:tc>
        <w:tc>
          <w:tcPr>
            <w:tcW w:w="992" w:type="dxa"/>
            <w:vAlign w:val="bottom"/>
          </w:tcPr>
          <w:p w:rsidR="005D098F" w:rsidRPr="00132B4D" w:rsidRDefault="005D098F" w:rsidP="00697325">
            <w:pPr>
              <w:jc w:val="center"/>
              <w:rPr>
                <w:rFonts w:ascii="Bookman Old Style" w:eastAsia="Times New Roman" w:hAnsi="Bookman Old Style" w:cstheme="minorHAnsi"/>
                <w:color w:val="000000" w:themeColor="text1"/>
                <w:sz w:val="20"/>
              </w:rPr>
            </w:pPr>
            <w:r w:rsidRPr="00132B4D">
              <w:rPr>
                <w:rFonts w:ascii="Bookman Old Style" w:eastAsia="Times New Roman" w:hAnsi="Bookman Old Style" w:cstheme="minorHAnsi"/>
                <w:color w:val="000000" w:themeColor="text1"/>
                <w:sz w:val="20"/>
              </w:rPr>
              <w:t>-</w:t>
            </w:r>
          </w:p>
        </w:tc>
        <w:tc>
          <w:tcPr>
            <w:tcW w:w="993" w:type="dxa"/>
            <w:vAlign w:val="bottom"/>
          </w:tcPr>
          <w:p w:rsidR="005D098F" w:rsidRPr="00132B4D" w:rsidRDefault="005D098F" w:rsidP="00697325">
            <w:pPr>
              <w:jc w:val="center"/>
              <w:rPr>
                <w:rFonts w:ascii="Bookman Old Style" w:eastAsia="Times New Roman" w:hAnsi="Bookman Old Style" w:cstheme="minorHAnsi"/>
                <w:color w:val="000000" w:themeColor="text1"/>
                <w:sz w:val="20"/>
              </w:rPr>
            </w:pPr>
            <w:r w:rsidRPr="00132B4D">
              <w:rPr>
                <w:rFonts w:ascii="Bookman Old Style" w:eastAsia="Times New Roman" w:hAnsi="Bookman Old Style" w:cstheme="minorHAnsi"/>
                <w:color w:val="000000" w:themeColor="text1"/>
                <w:sz w:val="20"/>
              </w:rPr>
              <w:t>-</w:t>
            </w:r>
          </w:p>
        </w:tc>
        <w:tc>
          <w:tcPr>
            <w:tcW w:w="1275" w:type="dxa"/>
            <w:vAlign w:val="bottom"/>
          </w:tcPr>
          <w:p w:rsidR="005D098F" w:rsidRPr="00132B4D" w:rsidRDefault="005D098F" w:rsidP="00697325">
            <w:pPr>
              <w:jc w:val="center"/>
              <w:rPr>
                <w:rFonts w:ascii="Bookman Old Style" w:eastAsia="Times New Roman" w:hAnsi="Bookman Old Style" w:cstheme="minorHAnsi"/>
                <w:color w:val="000000" w:themeColor="text1"/>
                <w:sz w:val="20"/>
              </w:rPr>
            </w:pPr>
            <w:r w:rsidRPr="00132B4D">
              <w:rPr>
                <w:rFonts w:ascii="Bookman Old Style" w:eastAsia="Times New Roman" w:hAnsi="Bookman Old Style" w:cstheme="minorHAnsi"/>
                <w:color w:val="000000" w:themeColor="text1"/>
                <w:sz w:val="20"/>
              </w:rPr>
              <w:t>-</w:t>
            </w:r>
          </w:p>
        </w:tc>
        <w:tc>
          <w:tcPr>
            <w:tcW w:w="1134" w:type="dxa"/>
            <w:vAlign w:val="bottom"/>
          </w:tcPr>
          <w:p w:rsidR="005D098F" w:rsidRPr="00132B4D" w:rsidRDefault="005D098F" w:rsidP="00697325">
            <w:pPr>
              <w:jc w:val="center"/>
              <w:rPr>
                <w:rFonts w:ascii="Bookman Old Style" w:eastAsia="Times New Roman" w:hAnsi="Bookman Old Style" w:cstheme="minorHAnsi"/>
                <w:color w:val="000000" w:themeColor="text1"/>
                <w:sz w:val="20"/>
              </w:rPr>
            </w:pPr>
            <w:r w:rsidRPr="00132B4D">
              <w:rPr>
                <w:rFonts w:ascii="Bookman Old Style" w:eastAsia="Times New Roman" w:hAnsi="Bookman Old Style" w:cstheme="minorHAnsi"/>
                <w:color w:val="000000" w:themeColor="text1"/>
                <w:sz w:val="20"/>
              </w:rPr>
              <w:t>-</w:t>
            </w:r>
          </w:p>
        </w:tc>
      </w:tr>
      <w:tr w:rsidR="001E1180" w:rsidRPr="00132B4D" w:rsidTr="00582370">
        <w:tc>
          <w:tcPr>
            <w:tcW w:w="524" w:type="dxa"/>
          </w:tcPr>
          <w:p w:rsidR="005D098F" w:rsidRPr="00132B4D" w:rsidRDefault="005D098F" w:rsidP="00697325">
            <w:pPr>
              <w:tabs>
                <w:tab w:val="left" w:pos="1260"/>
              </w:tabs>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9</w:t>
            </w:r>
          </w:p>
        </w:tc>
        <w:tc>
          <w:tcPr>
            <w:tcW w:w="3695" w:type="dxa"/>
          </w:tcPr>
          <w:p w:rsidR="005D098F" w:rsidRPr="00132B4D" w:rsidRDefault="005D098F" w:rsidP="00697325">
            <w:pPr>
              <w:tabs>
                <w:tab w:val="left" w:pos="1260"/>
              </w:tabs>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Jenis Usaha Restoran</w:t>
            </w:r>
          </w:p>
        </w:tc>
        <w:tc>
          <w:tcPr>
            <w:tcW w:w="992" w:type="dxa"/>
            <w:vAlign w:val="bottom"/>
          </w:tcPr>
          <w:p w:rsidR="005D098F" w:rsidRPr="00132B4D" w:rsidRDefault="005D098F" w:rsidP="00697325">
            <w:pPr>
              <w:jc w:val="center"/>
              <w:rPr>
                <w:rFonts w:ascii="Bookman Old Style" w:eastAsia="Times New Roman" w:hAnsi="Bookman Old Style" w:cstheme="minorHAnsi"/>
                <w:color w:val="000000" w:themeColor="text1"/>
                <w:sz w:val="20"/>
              </w:rPr>
            </w:pPr>
          </w:p>
        </w:tc>
        <w:tc>
          <w:tcPr>
            <w:tcW w:w="993" w:type="dxa"/>
            <w:vAlign w:val="bottom"/>
          </w:tcPr>
          <w:p w:rsidR="005D098F" w:rsidRPr="00132B4D" w:rsidRDefault="005D098F" w:rsidP="00697325">
            <w:pPr>
              <w:jc w:val="center"/>
              <w:rPr>
                <w:rFonts w:ascii="Bookman Old Style" w:eastAsia="Times New Roman" w:hAnsi="Bookman Old Style" w:cstheme="minorHAnsi"/>
                <w:color w:val="000000" w:themeColor="text1"/>
                <w:sz w:val="20"/>
              </w:rPr>
            </w:pPr>
          </w:p>
        </w:tc>
        <w:tc>
          <w:tcPr>
            <w:tcW w:w="1275" w:type="dxa"/>
            <w:vAlign w:val="bottom"/>
          </w:tcPr>
          <w:p w:rsidR="005D098F" w:rsidRPr="00132B4D" w:rsidRDefault="005D098F" w:rsidP="00697325">
            <w:pPr>
              <w:jc w:val="center"/>
              <w:rPr>
                <w:rFonts w:ascii="Bookman Old Style" w:eastAsia="Times New Roman" w:hAnsi="Bookman Old Style" w:cstheme="minorHAnsi"/>
                <w:color w:val="000000" w:themeColor="text1"/>
                <w:sz w:val="20"/>
              </w:rPr>
            </w:pPr>
          </w:p>
        </w:tc>
        <w:tc>
          <w:tcPr>
            <w:tcW w:w="1134" w:type="dxa"/>
            <w:vAlign w:val="bottom"/>
          </w:tcPr>
          <w:p w:rsidR="005D098F" w:rsidRPr="00132B4D" w:rsidRDefault="005D098F" w:rsidP="00697325">
            <w:pPr>
              <w:jc w:val="center"/>
              <w:rPr>
                <w:rFonts w:ascii="Bookman Old Style" w:eastAsia="Times New Roman" w:hAnsi="Bookman Old Style" w:cstheme="minorHAnsi"/>
                <w:color w:val="000000" w:themeColor="text1"/>
                <w:sz w:val="20"/>
              </w:rPr>
            </w:pPr>
          </w:p>
        </w:tc>
      </w:tr>
      <w:tr w:rsidR="005D098F" w:rsidRPr="00132B4D" w:rsidTr="00582370">
        <w:tc>
          <w:tcPr>
            <w:tcW w:w="524" w:type="dxa"/>
          </w:tcPr>
          <w:p w:rsidR="005D098F" w:rsidRPr="00132B4D" w:rsidRDefault="005D098F" w:rsidP="00697325">
            <w:pPr>
              <w:tabs>
                <w:tab w:val="left" w:pos="1260"/>
              </w:tabs>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10</w:t>
            </w:r>
          </w:p>
        </w:tc>
        <w:tc>
          <w:tcPr>
            <w:tcW w:w="3695" w:type="dxa"/>
          </w:tcPr>
          <w:p w:rsidR="005D098F" w:rsidRPr="00132B4D" w:rsidRDefault="005D098F" w:rsidP="00697325">
            <w:pPr>
              <w:tabs>
                <w:tab w:val="left" w:pos="1260"/>
              </w:tabs>
              <w:rPr>
                <w:rFonts w:ascii="Bookman Old Style" w:hAnsi="Bookman Old Style" w:cstheme="minorHAnsi"/>
                <w:color w:val="000000" w:themeColor="text1"/>
                <w:sz w:val="20"/>
              </w:rPr>
            </w:pPr>
            <w:r w:rsidRPr="00132B4D">
              <w:rPr>
                <w:rFonts w:ascii="Bookman Old Style" w:hAnsi="Bookman Old Style" w:cstheme="minorHAnsi"/>
                <w:color w:val="000000" w:themeColor="text1"/>
                <w:sz w:val="20"/>
              </w:rPr>
              <w:t>Jenis Usaha Rumah Makan</w:t>
            </w:r>
          </w:p>
        </w:tc>
        <w:tc>
          <w:tcPr>
            <w:tcW w:w="992" w:type="dxa"/>
            <w:vAlign w:val="bottom"/>
          </w:tcPr>
          <w:p w:rsidR="005D098F" w:rsidRPr="00132B4D" w:rsidRDefault="005D098F" w:rsidP="00697325">
            <w:pPr>
              <w:jc w:val="center"/>
              <w:rPr>
                <w:rFonts w:ascii="Bookman Old Style" w:eastAsia="Times New Roman" w:hAnsi="Bookman Old Style" w:cstheme="minorHAnsi"/>
                <w:color w:val="000000" w:themeColor="text1"/>
                <w:sz w:val="20"/>
              </w:rPr>
            </w:pPr>
            <w:r w:rsidRPr="00132B4D">
              <w:rPr>
                <w:rFonts w:ascii="Bookman Old Style" w:eastAsia="Times New Roman" w:hAnsi="Bookman Old Style" w:cstheme="minorHAnsi"/>
                <w:color w:val="000000" w:themeColor="text1"/>
                <w:sz w:val="20"/>
              </w:rPr>
              <w:t>44</w:t>
            </w:r>
          </w:p>
        </w:tc>
        <w:tc>
          <w:tcPr>
            <w:tcW w:w="993" w:type="dxa"/>
            <w:vAlign w:val="bottom"/>
          </w:tcPr>
          <w:p w:rsidR="005D098F" w:rsidRPr="00132B4D" w:rsidRDefault="005D098F" w:rsidP="00697325">
            <w:pPr>
              <w:jc w:val="center"/>
              <w:rPr>
                <w:rFonts w:ascii="Bookman Old Style" w:eastAsia="Times New Roman" w:hAnsi="Bookman Old Style" w:cstheme="minorHAnsi"/>
                <w:color w:val="000000" w:themeColor="text1"/>
                <w:sz w:val="20"/>
              </w:rPr>
            </w:pPr>
            <w:r w:rsidRPr="00132B4D">
              <w:rPr>
                <w:rFonts w:ascii="Bookman Old Style" w:eastAsia="Times New Roman" w:hAnsi="Bookman Old Style" w:cstheme="minorHAnsi"/>
                <w:color w:val="000000" w:themeColor="text1"/>
                <w:sz w:val="20"/>
              </w:rPr>
              <w:t>528</w:t>
            </w:r>
          </w:p>
        </w:tc>
        <w:tc>
          <w:tcPr>
            <w:tcW w:w="1275" w:type="dxa"/>
            <w:vAlign w:val="bottom"/>
          </w:tcPr>
          <w:p w:rsidR="005D098F" w:rsidRPr="00132B4D" w:rsidRDefault="005D098F" w:rsidP="00697325">
            <w:pPr>
              <w:jc w:val="center"/>
              <w:rPr>
                <w:rFonts w:ascii="Bookman Old Style" w:eastAsia="Times New Roman" w:hAnsi="Bookman Old Style" w:cstheme="minorHAnsi"/>
                <w:color w:val="000000" w:themeColor="text1"/>
                <w:sz w:val="20"/>
              </w:rPr>
            </w:pPr>
            <w:r w:rsidRPr="00132B4D">
              <w:rPr>
                <w:rFonts w:ascii="Bookman Old Style" w:eastAsia="Times New Roman" w:hAnsi="Bookman Old Style" w:cstheme="minorHAnsi"/>
                <w:color w:val="000000" w:themeColor="text1"/>
                <w:sz w:val="20"/>
              </w:rPr>
              <w:t>86</w:t>
            </w:r>
          </w:p>
        </w:tc>
        <w:tc>
          <w:tcPr>
            <w:tcW w:w="1134" w:type="dxa"/>
            <w:vAlign w:val="bottom"/>
          </w:tcPr>
          <w:p w:rsidR="005D098F" w:rsidRPr="00132B4D" w:rsidRDefault="005D098F" w:rsidP="00697325">
            <w:pPr>
              <w:jc w:val="center"/>
              <w:rPr>
                <w:rFonts w:ascii="Bookman Old Style" w:eastAsia="Times New Roman" w:hAnsi="Bookman Old Style" w:cstheme="minorHAnsi"/>
                <w:color w:val="000000" w:themeColor="text1"/>
                <w:sz w:val="20"/>
              </w:rPr>
            </w:pPr>
            <w:r w:rsidRPr="00132B4D">
              <w:rPr>
                <w:rFonts w:ascii="Bookman Old Style" w:eastAsia="Times New Roman" w:hAnsi="Bookman Old Style" w:cstheme="minorHAnsi"/>
                <w:color w:val="000000" w:themeColor="text1"/>
                <w:sz w:val="20"/>
              </w:rPr>
              <w:t>1023</w:t>
            </w:r>
          </w:p>
        </w:tc>
      </w:tr>
    </w:tbl>
    <w:p w:rsidR="00CB568A" w:rsidRPr="00132B4D" w:rsidRDefault="000606A5" w:rsidP="00582370">
      <w:pPr>
        <w:rPr>
          <w:rFonts w:ascii="Bookman Old Style" w:hAnsi="Bookman Old Style" w:cs="Trebuchet MS"/>
          <w:b/>
          <w:color w:val="000000" w:themeColor="text1"/>
          <w:sz w:val="24"/>
          <w:szCs w:val="24"/>
        </w:rPr>
      </w:pPr>
      <w:r w:rsidRPr="00132B4D">
        <w:rPr>
          <w:rFonts w:ascii="Bookman Old Style" w:hAnsi="Bookman Old Style" w:cs="Trebuchet MS"/>
          <w:b/>
          <w:color w:val="000000" w:themeColor="text1"/>
          <w:sz w:val="24"/>
          <w:szCs w:val="24"/>
        </w:rPr>
        <w:t>2</w:t>
      </w:r>
      <w:r w:rsidR="00DC238B">
        <w:rPr>
          <w:rFonts w:ascii="Bookman Old Style" w:hAnsi="Bookman Old Style" w:cs="Trebuchet MS"/>
          <w:b/>
          <w:color w:val="000000" w:themeColor="text1"/>
          <w:sz w:val="24"/>
          <w:szCs w:val="24"/>
        </w:rPr>
        <w:t>.4.2.6</w:t>
      </w:r>
      <w:r w:rsidR="00CB568A" w:rsidRPr="00132B4D">
        <w:rPr>
          <w:rFonts w:ascii="Bookman Old Style" w:hAnsi="Bookman Old Style" w:cs="Trebuchet MS"/>
          <w:b/>
          <w:color w:val="000000" w:themeColor="text1"/>
          <w:sz w:val="24"/>
          <w:szCs w:val="24"/>
        </w:rPr>
        <w:t xml:space="preserve">.  Ketersediaan penginapan </w:t>
      </w:r>
    </w:p>
    <w:p w:rsidR="00CB568A" w:rsidRPr="00132B4D" w:rsidRDefault="00CB568A" w:rsidP="00607072">
      <w:pPr>
        <w:pStyle w:val="ListParagraph"/>
        <w:numPr>
          <w:ilvl w:val="0"/>
          <w:numId w:val="15"/>
        </w:numPr>
        <w:ind w:left="360"/>
        <w:rPr>
          <w:rFonts w:ascii="Bookman Old Style" w:hAnsi="Bookman Old Style" w:cs="Trebuchet MS"/>
          <w:b/>
          <w:i/>
          <w:color w:val="000000" w:themeColor="text1"/>
          <w:sz w:val="24"/>
          <w:szCs w:val="24"/>
        </w:rPr>
      </w:pPr>
      <w:r w:rsidRPr="00132B4D">
        <w:rPr>
          <w:rFonts w:ascii="Bookman Old Style" w:hAnsi="Bookman Old Style" w:cs="Trebuchet MS"/>
          <w:b/>
          <w:i/>
          <w:color w:val="000000" w:themeColor="text1"/>
          <w:sz w:val="24"/>
          <w:szCs w:val="24"/>
        </w:rPr>
        <w:t>Jenis, kelas, dan jumlah penginapan/ hotel</w:t>
      </w:r>
    </w:p>
    <w:p w:rsidR="005D098F" w:rsidRPr="00132B4D" w:rsidRDefault="005D098F" w:rsidP="00E76365">
      <w:pPr>
        <w:spacing w:after="0"/>
        <w:jc w:val="both"/>
        <w:rPr>
          <w:rFonts w:ascii="Bookman Old Style" w:hAnsi="Bookman Old Style"/>
          <w:color w:val="000000" w:themeColor="text1"/>
          <w:sz w:val="24"/>
          <w:szCs w:val="24"/>
        </w:rPr>
      </w:pPr>
      <w:r w:rsidRPr="00132B4D">
        <w:rPr>
          <w:rFonts w:ascii="Bookman Old Style" w:hAnsi="Bookman Old Style"/>
          <w:color w:val="000000" w:themeColor="text1"/>
          <w:sz w:val="24"/>
          <w:szCs w:val="24"/>
          <w:lang w:val="id-ID"/>
        </w:rPr>
        <w:t>Tingkat  hunian  hotel dan penginapan di Kabupaten Sintang khususnya di Kota Sintang  </w:t>
      </w:r>
      <w:r w:rsidRPr="00132B4D">
        <w:rPr>
          <w:rFonts w:ascii="Bookman Old Style" w:hAnsi="Bookman Old Style"/>
          <w:color w:val="000000" w:themeColor="text1"/>
          <w:sz w:val="24"/>
          <w:szCs w:val="24"/>
        </w:rPr>
        <w:t>terus mengalami kenaikan</w:t>
      </w:r>
      <w:r w:rsidRPr="00132B4D">
        <w:rPr>
          <w:rFonts w:ascii="Bookman Old Style" w:hAnsi="Bookman Old Style"/>
          <w:color w:val="000000" w:themeColor="text1"/>
          <w:sz w:val="24"/>
          <w:szCs w:val="24"/>
          <w:lang w:val="id-ID"/>
        </w:rPr>
        <w:t xml:space="preserve">. Di Kota Sintang saat ini ada sekitar </w:t>
      </w:r>
      <w:r w:rsidRPr="00132B4D">
        <w:rPr>
          <w:rFonts w:ascii="Bookman Old Style" w:hAnsi="Bookman Old Style"/>
          <w:color w:val="000000" w:themeColor="text1"/>
          <w:sz w:val="24"/>
          <w:szCs w:val="24"/>
        </w:rPr>
        <w:t>10</w:t>
      </w:r>
      <w:r w:rsidRPr="00132B4D">
        <w:rPr>
          <w:rFonts w:ascii="Bookman Old Style" w:hAnsi="Bookman Old Style"/>
          <w:color w:val="000000" w:themeColor="text1"/>
          <w:sz w:val="24"/>
          <w:szCs w:val="24"/>
          <w:lang w:val="id-ID"/>
        </w:rPr>
        <w:t xml:space="preserve"> Hotel dan Penginapan dengan jumlah kamar tidak kurang  300 unit umumnya k</w:t>
      </w:r>
      <w:r w:rsidR="008379C1">
        <w:rPr>
          <w:rFonts w:ascii="Bookman Old Style" w:hAnsi="Bookman Old Style"/>
          <w:color w:val="000000" w:themeColor="text1"/>
          <w:sz w:val="24"/>
          <w:szCs w:val="24"/>
          <w:lang w:val="id-ID"/>
        </w:rPr>
        <w:t>e</w:t>
      </w:r>
      <w:r w:rsidRPr="00132B4D">
        <w:rPr>
          <w:rFonts w:ascii="Bookman Old Style" w:hAnsi="Bookman Old Style"/>
          <w:color w:val="000000" w:themeColor="text1"/>
          <w:sz w:val="24"/>
          <w:szCs w:val="24"/>
          <w:lang w:val="id-ID"/>
        </w:rPr>
        <w:t>las  standard  sampai dengan Tingkat Melati, tingkat  hunian tidak mengalami penurunan  signifikan. Larangan kepada Instansi pemerintah untuk  tidak melaksanakan  rapat di  Hotel dan Penginapan, dengan niatan efisiensi anggaran dapat dimengerti pemilik penginapan dan hotel di Sintang.</w:t>
      </w:r>
      <w:r w:rsidRPr="00132B4D">
        <w:rPr>
          <w:rFonts w:ascii="Bookman Old Style" w:hAnsi="Bookman Old Style"/>
          <w:color w:val="000000" w:themeColor="text1"/>
          <w:sz w:val="24"/>
          <w:szCs w:val="24"/>
        </w:rPr>
        <w:t xml:space="preserve"> S</w:t>
      </w:r>
      <w:r w:rsidRPr="00132B4D">
        <w:rPr>
          <w:rFonts w:ascii="Bookman Old Style" w:hAnsi="Bookman Old Style"/>
          <w:color w:val="000000" w:themeColor="text1"/>
          <w:sz w:val="24"/>
          <w:szCs w:val="24"/>
          <w:lang w:val="id-ID"/>
        </w:rPr>
        <w:t>ebagai daerah transit</w:t>
      </w:r>
      <w:r w:rsidRPr="00132B4D">
        <w:rPr>
          <w:rFonts w:ascii="Bookman Old Style" w:hAnsi="Bookman Old Style"/>
          <w:color w:val="000000" w:themeColor="text1"/>
          <w:sz w:val="24"/>
          <w:szCs w:val="24"/>
        </w:rPr>
        <w:t>,</w:t>
      </w:r>
      <w:r w:rsidRPr="00132B4D">
        <w:rPr>
          <w:rFonts w:ascii="Bookman Old Style" w:hAnsi="Bookman Old Style"/>
          <w:color w:val="000000" w:themeColor="text1"/>
          <w:sz w:val="24"/>
          <w:szCs w:val="24"/>
          <w:lang w:val="id-ID"/>
        </w:rPr>
        <w:t xml:space="preserve"> Kota Sintang sangat strategis untuk beristirahat  dan melakukan ak</w:t>
      </w:r>
      <w:r w:rsidRPr="00132B4D">
        <w:rPr>
          <w:rFonts w:ascii="Bookman Old Style" w:hAnsi="Bookman Old Style"/>
          <w:color w:val="000000" w:themeColor="text1"/>
          <w:sz w:val="24"/>
          <w:szCs w:val="24"/>
        </w:rPr>
        <w:t>t</w:t>
      </w:r>
      <w:r w:rsidRPr="00132B4D">
        <w:rPr>
          <w:rFonts w:ascii="Bookman Old Style" w:hAnsi="Bookman Old Style"/>
          <w:color w:val="000000" w:themeColor="text1"/>
          <w:sz w:val="24"/>
          <w:szCs w:val="24"/>
          <w:lang w:val="id-ID"/>
        </w:rPr>
        <w:t>ifitas  usaha</w:t>
      </w:r>
      <w:r w:rsidRPr="00132B4D">
        <w:rPr>
          <w:rFonts w:ascii="Bookman Old Style" w:hAnsi="Bookman Old Style"/>
          <w:color w:val="000000" w:themeColor="text1"/>
          <w:sz w:val="24"/>
          <w:szCs w:val="24"/>
        </w:rPr>
        <w:t>. Di</w:t>
      </w:r>
      <w:r w:rsidR="008379C1">
        <w:rPr>
          <w:rFonts w:ascii="Bookman Old Style" w:hAnsi="Bookman Old Style"/>
          <w:color w:val="000000" w:themeColor="text1"/>
          <w:sz w:val="24"/>
          <w:szCs w:val="24"/>
          <w:lang w:val="id-ID"/>
        </w:rPr>
        <w:t xml:space="preserve"> </w:t>
      </w:r>
      <w:r w:rsidRPr="00132B4D">
        <w:rPr>
          <w:rFonts w:ascii="Bookman Old Style" w:hAnsi="Bookman Old Style"/>
          <w:color w:val="000000" w:themeColor="text1"/>
          <w:sz w:val="24"/>
          <w:szCs w:val="24"/>
        </w:rPr>
        <w:t>berbagai penginapan yang ada di Kota Sintang khususnya, pihak hotel menyedia</w:t>
      </w:r>
      <w:r w:rsidRPr="00132B4D">
        <w:rPr>
          <w:rFonts w:ascii="Bookman Old Style" w:hAnsi="Bookman Old Style"/>
          <w:color w:val="000000" w:themeColor="text1"/>
          <w:sz w:val="24"/>
          <w:szCs w:val="24"/>
          <w:lang w:val="id-ID"/>
        </w:rPr>
        <w:t>kan berbagai fasilitas untuk</w:t>
      </w:r>
      <w:r w:rsidR="008379C1">
        <w:rPr>
          <w:rFonts w:ascii="Bookman Old Style" w:hAnsi="Bookman Old Style"/>
          <w:color w:val="000000" w:themeColor="text1"/>
          <w:sz w:val="24"/>
          <w:szCs w:val="24"/>
          <w:lang w:val="id-ID"/>
        </w:rPr>
        <w:t xml:space="preserve"> </w:t>
      </w:r>
      <w:r w:rsidRPr="00132B4D">
        <w:rPr>
          <w:rFonts w:ascii="Bookman Old Style" w:hAnsi="Bookman Old Style"/>
          <w:color w:val="000000" w:themeColor="text1"/>
          <w:sz w:val="24"/>
          <w:szCs w:val="24"/>
          <w:lang w:val="id-ID"/>
        </w:rPr>
        <w:t xml:space="preserve">kenyaman </w:t>
      </w:r>
      <w:r w:rsidRPr="00132B4D">
        <w:rPr>
          <w:rFonts w:ascii="Bookman Old Style" w:hAnsi="Bookman Old Style"/>
          <w:color w:val="000000" w:themeColor="text1"/>
          <w:sz w:val="24"/>
          <w:szCs w:val="24"/>
        </w:rPr>
        <w:t>pelanggan</w:t>
      </w:r>
      <w:r w:rsidRPr="00132B4D">
        <w:rPr>
          <w:rFonts w:ascii="Bookman Old Style" w:hAnsi="Bookman Old Style"/>
          <w:color w:val="000000" w:themeColor="text1"/>
          <w:sz w:val="24"/>
          <w:szCs w:val="24"/>
          <w:lang w:val="id-ID"/>
        </w:rPr>
        <w:t xml:space="preserve"> dengan menyediakan berbagai asesori etnik khas Dayak, Melayu, dan Tionghoa serta lu</w:t>
      </w:r>
      <w:r w:rsidR="008379C1">
        <w:rPr>
          <w:rFonts w:ascii="Bookman Old Style" w:hAnsi="Bookman Old Style"/>
          <w:color w:val="000000" w:themeColor="text1"/>
          <w:sz w:val="24"/>
          <w:szCs w:val="24"/>
          <w:lang w:val="id-ID"/>
        </w:rPr>
        <w:t xml:space="preserve">kisan, souvenir, dan lainya. </w:t>
      </w:r>
      <w:r w:rsidRPr="00132B4D">
        <w:rPr>
          <w:rFonts w:ascii="Bookman Old Style" w:hAnsi="Bookman Old Style"/>
          <w:color w:val="000000" w:themeColor="text1"/>
          <w:sz w:val="24"/>
          <w:szCs w:val="24"/>
          <w:lang w:val="id-ID"/>
        </w:rPr>
        <w:t>Untuk meningkatkan jumlah penginap dan pelanggan pihak</w:t>
      </w:r>
      <w:r w:rsidR="008379C1">
        <w:rPr>
          <w:rFonts w:ascii="Bookman Old Style" w:hAnsi="Bookman Old Style"/>
          <w:color w:val="000000" w:themeColor="text1"/>
          <w:sz w:val="24"/>
          <w:szCs w:val="24"/>
        </w:rPr>
        <w:t xml:space="preserve"> pengel</w:t>
      </w:r>
      <w:r w:rsidRPr="00132B4D">
        <w:rPr>
          <w:rFonts w:ascii="Bookman Old Style" w:hAnsi="Bookman Old Style"/>
          <w:color w:val="000000" w:themeColor="text1"/>
          <w:sz w:val="24"/>
          <w:szCs w:val="24"/>
        </w:rPr>
        <w:t>ola hotel</w:t>
      </w:r>
      <w:r w:rsidR="008379C1">
        <w:rPr>
          <w:rFonts w:ascii="Bookman Old Style" w:hAnsi="Bookman Old Style"/>
          <w:color w:val="000000" w:themeColor="text1"/>
          <w:sz w:val="24"/>
          <w:szCs w:val="24"/>
          <w:lang w:val="id-ID"/>
        </w:rPr>
        <w:t xml:space="preserve"> </w:t>
      </w:r>
      <w:r w:rsidRPr="00132B4D">
        <w:rPr>
          <w:rFonts w:ascii="Bookman Old Style" w:hAnsi="Bookman Old Style"/>
          <w:color w:val="000000" w:themeColor="text1"/>
          <w:sz w:val="24"/>
          <w:szCs w:val="24"/>
        </w:rPr>
        <w:lastRenderedPageBreak/>
        <w:t xml:space="preserve">telah </w:t>
      </w:r>
      <w:r w:rsidRPr="00132B4D">
        <w:rPr>
          <w:rFonts w:ascii="Bookman Old Style" w:hAnsi="Bookman Old Style"/>
          <w:color w:val="000000" w:themeColor="text1"/>
          <w:sz w:val="24"/>
          <w:szCs w:val="24"/>
          <w:lang w:val="id-ID"/>
        </w:rPr>
        <w:t>mend</w:t>
      </w:r>
      <w:r w:rsidRPr="00132B4D">
        <w:rPr>
          <w:rFonts w:ascii="Bookman Old Style" w:hAnsi="Bookman Old Style"/>
          <w:color w:val="000000" w:themeColor="text1"/>
          <w:sz w:val="24"/>
          <w:szCs w:val="24"/>
        </w:rPr>
        <w:t>e</w:t>
      </w:r>
      <w:r w:rsidRPr="00132B4D">
        <w:rPr>
          <w:rFonts w:ascii="Bookman Old Style" w:hAnsi="Bookman Old Style"/>
          <w:color w:val="000000" w:themeColor="text1"/>
          <w:sz w:val="24"/>
          <w:szCs w:val="24"/>
          <w:lang w:val="id-ID"/>
        </w:rPr>
        <w:t>sain setiap ruangan dan kamar  dengan berbagai hiasan khas Sintang dan berbagai hasil produk kerajinan tangan warga masyarakat yang  merupakan binaan pemerintah Kabupaten Sintang.</w:t>
      </w:r>
    </w:p>
    <w:p w:rsidR="00B6285B" w:rsidRPr="00132B4D" w:rsidRDefault="00B6285B" w:rsidP="005D098F">
      <w:pPr>
        <w:tabs>
          <w:tab w:val="left" w:pos="1260"/>
        </w:tabs>
        <w:spacing w:after="0"/>
        <w:rPr>
          <w:rFonts w:ascii="Bookman Old Style" w:hAnsi="Bookman Old Style" w:cs="Trebuchet MS"/>
          <w:color w:val="000000" w:themeColor="text1"/>
        </w:rPr>
      </w:pPr>
    </w:p>
    <w:p w:rsidR="005D098F" w:rsidRPr="00132B4D" w:rsidRDefault="005D098F" w:rsidP="00E76365">
      <w:pPr>
        <w:autoSpaceDE w:val="0"/>
        <w:autoSpaceDN w:val="0"/>
        <w:adjustRightInd w:val="0"/>
        <w:spacing w:after="0"/>
        <w:jc w:val="center"/>
        <w:rPr>
          <w:rFonts w:ascii="Bookman Old Style" w:eastAsiaTheme="minorHAnsi" w:hAnsi="Bookman Old Style" w:cs="Times New Roman"/>
          <w:color w:val="000000" w:themeColor="text1"/>
          <w:sz w:val="24"/>
          <w:szCs w:val="24"/>
        </w:rPr>
      </w:pPr>
      <w:r w:rsidRPr="00132B4D">
        <w:rPr>
          <w:rFonts w:ascii="Bookman Old Style" w:eastAsiaTheme="minorHAnsi" w:hAnsi="Bookman Old Style" w:cs="Times New Roman"/>
          <w:color w:val="000000" w:themeColor="text1"/>
          <w:sz w:val="24"/>
          <w:szCs w:val="24"/>
        </w:rPr>
        <w:t>Tabel</w:t>
      </w:r>
      <w:r w:rsidR="006D6C48" w:rsidRPr="00132B4D">
        <w:rPr>
          <w:rFonts w:ascii="Bookman Old Style" w:eastAsiaTheme="minorHAnsi" w:hAnsi="Bookman Old Style" w:cs="Times New Roman"/>
          <w:color w:val="000000" w:themeColor="text1"/>
          <w:sz w:val="24"/>
          <w:szCs w:val="24"/>
        </w:rPr>
        <w:t xml:space="preserve"> 2.11</w:t>
      </w:r>
      <w:r w:rsidR="00AC77B5">
        <w:rPr>
          <w:rFonts w:ascii="Bookman Old Style" w:eastAsiaTheme="minorHAnsi" w:hAnsi="Bookman Old Style" w:cs="Times New Roman"/>
          <w:color w:val="000000" w:themeColor="text1"/>
          <w:sz w:val="24"/>
          <w:szCs w:val="24"/>
          <w:lang w:val="id-ID"/>
        </w:rPr>
        <w:t>2</w:t>
      </w:r>
      <w:r w:rsidR="006D6C48" w:rsidRPr="00132B4D">
        <w:rPr>
          <w:rFonts w:ascii="Bookman Old Style" w:eastAsiaTheme="minorHAnsi" w:hAnsi="Bookman Old Style" w:cs="Times New Roman"/>
          <w:color w:val="000000" w:themeColor="text1"/>
          <w:sz w:val="24"/>
          <w:szCs w:val="24"/>
        </w:rPr>
        <w:t>.</w:t>
      </w:r>
    </w:p>
    <w:p w:rsidR="005D098F" w:rsidRPr="00132B4D" w:rsidRDefault="005D098F" w:rsidP="00E76365">
      <w:pPr>
        <w:tabs>
          <w:tab w:val="left" w:pos="1260"/>
        </w:tabs>
        <w:spacing w:after="0"/>
        <w:jc w:val="center"/>
        <w:rPr>
          <w:rFonts w:ascii="Bookman Old Style" w:hAnsi="Bookman Old Style" w:cs="Times New Roman"/>
          <w:color w:val="000000" w:themeColor="text1"/>
          <w:sz w:val="24"/>
          <w:szCs w:val="24"/>
        </w:rPr>
      </w:pPr>
      <w:r w:rsidRPr="00132B4D">
        <w:rPr>
          <w:rFonts w:ascii="Bookman Old Style" w:eastAsiaTheme="minorHAnsi" w:hAnsi="Bookman Old Style" w:cs="Times New Roman"/>
          <w:color w:val="000000" w:themeColor="text1"/>
          <w:sz w:val="24"/>
          <w:szCs w:val="24"/>
        </w:rPr>
        <w:t>Jenis, Kelas dan Jumlah Penginapan/Hotel</w:t>
      </w:r>
    </w:p>
    <w:p w:rsidR="005D098F" w:rsidRPr="00132B4D" w:rsidRDefault="005D098F" w:rsidP="00E76365">
      <w:pPr>
        <w:jc w:val="center"/>
        <w:rPr>
          <w:rFonts w:ascii="Bookman Old Style" w:eastAsiaTheme="minorHAnsi" w:hAnsi="Bookman Old Style" w:cs="Times New Roman"/>
          <w:color w:val="000000" w:themeColor="text1"/>
        </w:rPr>
      </w:pPr>
      <w:r w:rsidRPr="00132B4D">
        <w:rPr>
          <w:rFonts w:ascii="Bookman Old Style" w:eastAsiaTheme="minorHAnsi" w:hAnsi="Bookman Old Style" w:cs="Times New Roman"/>
          <w:color w:val="000000" w:themeColor="text1"/>
          <w:sz w:val="24"/>
          <w:szCs w:val="24"/>
        </w:rPr>
        <w:t>Kabupaten Sintang</w:t>
      </w:r>
    </w:p>
    <w:tbl>
      <w:tblPr>
        <w:tblStyle w:val="TableGrid"/>
        <w:tblW w:w="9139" w:type="dxa"/>
        <w:tblInd w:w="-176" w:type="dxa"/>
        <w:tblLook w:val="04A0" w:firstRow="1" w:lastRow="0" w:firstColumn="1" w:lastColumn="0" w:noHBand="0" w:noVBand="1"/>
      </w:tblPr>
      <w:tblGrid>
        <w:gridCol w:w="502"/>
        <w:gridCol w:w="2175"/>
        <w:gridCol w:w="1077"/>
        <w:gridCol w:w="1077"/>
        <w:gridCol w:w="1077"/>
        <w:gridCol w:w="1077"/>
        <w:gridCol w:w="1077"/>
        <w:gridCol w:w="1077"/>
      </w:tblGrid>
      <w:tr w:rsidR="001E1180" w:rsidRPr="00132B4D" w:rsidTr="00E76365">
        <w:trPr>
          <w:trHeight w:val="340"/>
        </w:trPr>
        <w:tc>
          <w:tcPr>
            <w:tcW w:w="502" w:type="dxa"/>
            <w:shd w:val="clear" w:color="auto" w:fill="C6D9F1" w:themeFill="text2" w:themeFillTint="33"/>
          </w:tcPr>
          <w:p w:rsidR="005D098F" w:rsidRPr="00132B4D" w:rsidRDefault="005D098F" w:rsidP="00697325">
            <w:pPr>
              <w:tabs>
                <w:tab w:val="left" w:pos="1260"/>
              </w:tabs>
              <w:rPr>
                <w:rFonts w:ascii="Bookman Old Style" w:hAnsi="Bookman Old Style" w:cstheme="minorHAnsi"/>
                <w:color w:val="000000" w:themeColor="text1"/>
              </w:rPr>
            </w:pPr>
            <w:r w:rsidRPr="00132B4D">
              <w:rPr>
                <w:rFonts w:ascii="Bookman Old Style" w:hAnsi="Bookman Old Style" w:cstheme="minorHAnsi"/>
                <w:color w:val="000000" w:themeColor="text1"/>
              </w:rPr>
              <w:t>No</w:t>
            </w:r>
          </w:p>
        </w:tc>
        <w:tc>
          <w:tcPr>
            <w:tcW w:w="2175" w:type="dxa"/>
            <w:shd w:val="clear" w:color="auto" w:fill="C6D9F1" w:themeFill="text2" w:themeFillTint="33"/>
          </w:tcPr>
          <w:p w:rsidR="005D098F" w:rsidRPr="00132B4D" w:rsidRDefault="005D098F" w:rsidP="00697325">
            <w:pPr>
              <w:tabs>
                <w:tab w:val="left" w:pos="1260"/>
              </w:tabs>
              <w:rPr>
                <w:rFonts w:ascii="Bookman Old Style" w:hAnsi="Bookman Old Style" w:cstheme="minorHAnsi"/>
                <w:color w:val="000000" w:themeColor="text1"/>
              </w:rPr>
            </w:pPr>
            <w:r w:rsidRPr="00132B4D">
              <w:rPr>
                <w:rFonts w:ascii="Bookman Old Style" w:hAnsi="Bookman Old Style" w:cstheme="minorHAnsi"/>
                <w:color w:val="000000" w:themeColor="text1"/>
              </w:rPr>
              <w:t>Jenis Penginapan/Hotel</w:t>
            </w:r>
          </w:p>
        </w:tc>
        <w:tc>
          <w:tcPr>
            <w:tcW w:w="3231" w:type="dxa"/>
            <w:gridSpan w:val="3"/>
            <w:shd w:val="clear" w:color="auto" w:fill="C6D9F1" w:themeFill="text2" w:themeFillTint="33"/>
          </w:tcPr>
          <w:p w:rsidR="005D098F" w:rsidRPr="00132B4D" w:rsidRDefault="005D098F" w:rsidP="00697325">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Tahun 2010</w:t>
            </w:r>
          </w:p>
        </w:tc>
        <w:tc>
          <w:tcPr>
            <w:tcW w:w="3231" w:type="dxa"/>
            <w:gridSpan w:val="3"/>
            <w:shd w:val="clear" w:color="auto" w:fill="C6D9F1" w:themeFill="text2" w:themeFillTint="33"/>
          </w:tcPr>
          <w:p w:rsidR="005D098F" w:rsidRPr="00132B4D" w:rsidRDefault="005D098F" w:rsidP="00697325">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2014</w:t>
            </w:r>
          </w:p>
        </w:tc>
      </w:tr>
      <w:tr w:rsidR="001E1180" w:rsidRPr="00132B4D" w:rsidTr="00E76365">
        <w:tc>
          <w:tcPr>
            <w:tcW w:w="502" w:type="dxa"/>
          </w:tcPr>
          <w:p w:rsidR="005D098F" w:rsidRPr="00132B4D" w:rsidRDefault="005D098F" w:rsidP="00697325">
            <w:pPr>
              <w:tabs>
                <w:tab w:val="left" w:pos="1260"/>
              </w:tabs>
              <w:rPr>
                <w:rFonts w:ascii="Bookman Old Style" w:hAnsi="Bookman Old Style" w:cstheme="minorHAnsi"/>
                <w:color w:val="000000" w:themeColor="text1"/>
              </w:rPr>
            </w:pPr>
          </w:p>
        </w:tc>
        <w:tc>
          <w:tcPr>
            <w:tcW w:w="2175" w:type="dxa"/>
          </w:tcPr>
          <w:p w:rsidR="005D098F" w:rsidRPr="00132B4D" w:rsidRDefault="005D098F" w:rsidP="00697325">
            <w:pPr>
              <w:tabs>
                <w:tab w:val="left" w:pos="1260"/>
              </w:tabs>
              <w:rPr>
                <w:rFonts w:ascii="Bookman Old Style" w:hAnsi="Bookman Old Style" w:cstheme="minorHAnsi"/>
                <w:color w:val="000000" w:themeColor="text1"/>
              </w:rPr>
            </w:pPr>
          </w:p>
        </w:tc>
        <w:tc>
          <w:tcPr>
            <w:tcW w:w="1077" w:type="dxa"/>
          </w:tcPr>
          <w:p w:rsidR="005D098F" w:rsidRPr="00132B4D" w:rsidRDefault="005D098F" w:rsidP="00697325">
            <w:pPr>
              <w:autoSpaceDE w:val="0"/>
              <w:autoSpaceDN w:val="0"/>
              <w:adjustRightInd w:val="0"/>
              <w:rPr>
                <w:rFonts w:ascii="Bookman Old Style" w:hAnsi="Bookman Old Style" w:cstheme="minorHAnsi"/>
                <w:color w:val="000000" w:themeColor="text1"/>
              </w:rPr>
            </w:pPr>
            <w:r w:rsidRPr="00132B4D">
              <w:rPr>
                <w:rFonts w:ascii="Bookman Old Style" w:hAnsi="Bookman Old Style" w:cstheme="minorHAnsi"/>
                <w:color w:val="000000" w:themeColor="text1"/>
              </w:rPr>
              <w:t>Jumlah</w:t>
            </w:r>
          </w:p>
          <w:p w:rsidR="005D098F" w:rsidRPr="00132B4D" w:rsidRDefault="005D098F" w:rsidP="00697325">
            <w:pPr>
              <w:tabs>
                <w:tab w:val="left" w:pos="1260"/>
              </w:tabs>
              <w:rPr>
                <w:rFonts w:ascii="Bookman Old Style" w:hAnsi="Bookman Old Style" w:cstheme="minorHAnsi"/>
                <w:color w:val="000000" w:themeColor="text1"/>
              </w:rPr>
            </w:pPr>
            <w:r w:rsidRPr="00132B4D">
              <w:rPr>
                <w:rFonts w:ascii="Bookman Old Style" w:hAnsi="Bookman Old Style" w:cstheme="minorHAnsi"/>
                <w:color w:val="000000" w:themeColor="text1"/>
              </w:rPr>
              <w:t>Hotel</w:t>
            </w:r>
          </w:p>
        </w:tc>
        <w:tc>
          <w:tcPr>
            <w:tcW w:w="1077" w:type="dxa"/>
          </w:tcPr>
          <w:p w:rsidR="005D098F" w:rsidRPr="00132B4D" w:rsidRDefault="005D098F" w:rsidP="00697325">
            <w:pPr>
              <w:autoSpaceDE w:val="0"/>
              <w:autoSpaceDN w:val="0"/>
              <w:adjustRightInd w:val="0"/>
              <w:rPr>
                <w:rFonts w:ascii="Bookman Old Style" w:hAnsi="Bookman Old Style" w:cstheme="minorHAnsi"/>
                <w:color w:val="000000" w:themeColor="text1"/>
              </w:rPr>
            </w:pPr>
            <w:r w:rsidRPr="00132B4D">
              <w:rPr>
                <w:rFonts w:ascii="Bookman Old Style" w:hAnsi="Bookman Old Style" w:cstheme="minorHAnsi"/>
                <w:color w:val="000000" w:themeColor="text1"/>
              </w:rPr>
              <w:t>Jumlah</w:t>
            </w:r>
          </w:p>
          <w:p w:rsidR="005D098F" w:rsidRPr="00132B4D" w:rsidRDefault="005D098F" w:rsidP="00697325">
            <w:pPr>
              <w:tabs>
                <w:tab w:val="left" w:pos="1260"/>
              </w:tabs>
              <w:rPr>
                <w:rFonts w:ascii="Bookman Old Style" w:hAnsi="Bookman Old Style" w:cstheme="minorHAnsi"/>
                <w:color w:val="000000" w:themeColor="text1"/>
              </w:rPr>
            </w:pPr>
            <w:r w:rsidRPr="00132B4D">
              <w:rPr>
                <w:rFonts w:ascii="Bookman Old Style" w:hAnsi="Bookman Old Style" w:cstheme="minorHAnsi"/>
                <w:color w:val="000000" w:themeColor="text1"/>
              </w:rPr>
              <w:t>Kamar</w:t>
            </w:r>
          </w:p>
        </w:tc>
        <w:tc>
          <w:tcPr>
            <w:tcW w:w="1077" w:type="dxa"/>
          </w:tcPr>
          <w:p w:rsidR="005D098F" w:rsidRPr="00132B4D" w:rsidRDefault="005D098F" w:rsidP="00697325">
            <w:pPr>
              <w:autoSpaceDE w:val="0"/>
              <w:autoSpaceDN w:val="0"/>
              <w:adjustRightInd w:val="0"/>
              <w:rPr>
                <w:rFonts w:ascii="Bookman Old Style" w:hAnsi="Bookman Old Style" w:cstheme="minorHAnsi"/>
                <w:color w:val="000000" w:themeColor="text1"/>
              </w:rPr>
            </w:pPr>
            <w:r w:rsidRPr="00132B4D">
              <w:rPr>
                <w:rFonts w:ascii="Bookman Old Style" w:hAnsi="Bookman Old Style" w:cstheme="minorHAnsi"/>
                <w:color w:val="000000" w:themeColor="text1"/>
              </w:rPr>
              <w:t>Jumlah</w:t>
            </w:r>
          </w:p>
          <w:p w:rsidR="005D098F" w:rsidRPr="00132B4D" w:rsidRDefault="005D098F" w:rsidP="00697325">
            <w:pPr>
              <w:autoSpaceDE w:val="0"/>
              <w:autoSpaceDN w:val="0"/>
              <w:adjustRightInd w:val="0"/>
              <w:rPr>
                <w:rFonts w:ascii="Bookman Old Style" w:hAnsi="Bookman Old Style" w:cstheme="minorHAnsi"/>
                <w:color w:val="000000" w:themeColor="text1"/>
              </w:rPr>
            </w:pPr>
            <w:r w:rsidRPr="00132B4D">
              <w:rPr>
                <w:rFonts w:ascii="Bookman Old Style" w:hAnsi="Bookman Old Style" w:cstheme="minorHAnsi"/>
                <w:color w:val="000000" w:themeColor="text1"/>
              </w:rPr>
              <w:t>Tempat</w:t>
            </w:r>
          </w:p>
          <w:p w:rsidR="005D098F" w:rsidRPr="00132B4D" w:rsidRDefault="005D098F" w:rsidP="00697325">
            <w:pPr>
              <w:tabs>
                <w:tab w:val="left" w:pos="1260"/>
              </w:tabs>
              <w:rPr>
                <w:rFonts w:ascii="Bookman Old Style" w:hAnsi="Bookman Old Style" w:cstheme="minorHAnsi"/>
                <w:color w:val="000000" w:themeColor="text1"/>
              </w:rPr>
            </w:pPr>
            <w:r w:rsidRPr="00132B4D">
              <w:rPr>
                <w:rFonts w:ascii="Bookman Old Style" w:hAnsi="Bookman Old Style" w:cstheme="minorHAnsi"/>
                <w:color w:val="000000" w:themeColor="text1"/>
              </w:rPr>
              <w:t>Tidur</w:t>
            </w:r>
          </w:p>
        </w:tc>
        <w:tc>
          <w:tcPr>
            <w:tcW w:w="1077" w:type="dxa"/>
          </w:tcPr>
          <w:p w:rsidR="005D098F" w:rsidRPr="00132B4D" w:rsidRDefault="005D098F" w:rsidP="00697325">
            <w:pPr>
              <w:autoSpaceDE w:val="0"/>
              <w:autoSpaceDN w:val="0"/>
              <w:adjustRightInd w:val="0"/>
              <w:rPr>
                <w:rFonts w:ascii="Bookman Old Style" w:hAnsi="Bookman Old Style" w:cstheme="minorHAnsi"/>
                <w:color w:val="000000" w:themeColor="text1"/>
              </w:rPr>
            </w:pPr>
            <w:r w:rsidRPr="00132B4D">
              <w:rPr>
                <w:rFonts w:ascii="Bookman Old Style" w:hAnsi="Bookman Old Style" w:cstheme="minorHAnsi"/>
                <w:color w:val="000000" w:themeColor="text1"/>
              </w:rPr>
              <w:t>Jumlah</w:t>
            </w:r>
          </w:p>
          <w:p w:rsidR="005D098F" w:rsidRPr="00132B4D" w:rsidRDefault="005D098F" w:rsidP="00697325">
            <w:pPr>
              <w:tabs>
                <w:tab w:val="left" w:pos="1260"/>
              </w:tabs>
              <w:rPr>
                <w:rFonts w:ascii="Bookman Old Style" w:hAnsi="Bookman Old Style" w:cstheme="minorHAnsi"/>
                <w:color w:val="000000" w:themeColor="text1"/>
              </w:rPr>
            </w:pPr>
            <w:r w:rsidRPr="00132B4D">
              <w:rPr>
                <w:rFonts w:ascii="Bookman Old Style" w:hAnsi="Bookman Old Style" w:cstheme="minorHAnsi"/>
                <w:color w:val="000000" w:themeColor="text1"/>
              </w:rPr>
              <w:t>Hotel</w:t>
            </w:r>
          </w:p>
        </w:tc>
        <w:tc>
          <w:tcPr>
            <w:tcW w:w="1077" w:type="dxa"/>
          </w:tcPr>
          <w:p w:rsidR="005D098F" w:rsidRPr="00132B4D" w:rsidRDefault="005D098F" w:rsidP="00697325">
            <w:pPr>
              <w:autoSpaceDE w:val="0"/>
              <w:autoSpaceDN w:val="0"/>
              <w:adjustRightInd w:val="0"/>
              <w:rPr>
                <w:rFonts w:ascii="Bookman Old Style" w:hAnsi="Bookman Old Style" w:cstheme="minorHAnsi"/>
                <w:color w:val="000000" w:themeColor="text1"/>
              </w:rPr>
            </w:pPr>
            <w:r w:rsidRPr="00132B4D">
              <w:rPr>
                <w:rFonts w:ascii="Bookman Old Style" w:hAnsi="Bookman Old Style" w:cstheme="minorHAnsi"/>
                <w:color w:val="000000" w:themeColor="text1"/>
              </w:rPr>
              <w:t>Jumlah</w:t>
            </w:r>
          </w:p>
          <w:p w:rsidR="005D098F" w:rsidRPr="00132B4D" w:rsidRDefault="005D098F" w:rsidP="00697325">
            <w:pPr>
              <w:tabs>
                <w:tab w:val="left" w:pos="1260"/>
              </w:tabs>
              <w:rPr>
                <w:rFonts w:ascii="Bookman Old Style" w:hAnsi="Bookman Old Style" w:cstheme="minorHAnsi"/>
                <w:color w:val="000000" w:themeColor="text1"/>
              </w:rPr>
            </w:pPr>
            <w:r w:rsidRPr="00132B4D">
              <w:rPr>
                <w:rFonts w:ascii="Bookman Old Style" w:hAnsi="Bookman Old Style" w:cstheme="minorHAnsi"/>
                <w:color w:val="000000" w:themeColor="text1"/>
              </w:rPr>
              <w:t>Kamar</w:t>
            </w:r>
          </w:p>
        </w:tc>
        <w:tc>
          <w:tcPr>
            <w:tcW w:w="1077" w:type="dxa"/>
          </w:tcPr>
          <w:p w:rsidR="005D098F" w:rsidRPr="00132B4D" w:rsidRDefault="005D098F" w:rsidP="00697325">
            <w:pPr>
              <w:autoSpaceDE w:val="0"/>
              <w:autoSpaceDN w:val="0"/>
              <w:adjustRightInd w:val="0"/>
              <w:rPr>
                <w:rFonts w:ascii="Bookman Old Style" w:hAnsi="Bookman Old Style" w:cstheme="minorHAnsi"/>
                <w:color w:val="000000" w:themeColor="text1"/>
              </w:rPr>
            </w:pPr>
            <w:r w:rsidRPr="00132B4D">
              <w:rPr>
                <w:rFonts w:ascii="Bookman Old Style" w:hAnsi="Bookman Old Style" w:cstheme="minorHAnsi"/>
                <w:color w:val="000000" w:themeColor="text1"/>
              </w:rPr>
              <w:t>Jumlah</w:t>
            </w:r>
          </w:p>
          <w:p w:rsidR="005D098F" w:rsidRPr="00132B4D" w:rsidRDefault="005D098F" w:rsidP="00697325">
            <w:pPr>
              <w:autoSpaceDE w:val="0"/>
              <w:autoSpaceDN w:val="0"/>
              <w:adjustRightInd w:val="0"/>
              <w:rPr>
                <w:rFonts w:ascii="Bookman Old Style" w:hAnsi="Bookman Old Style" w:cstheme="minorHAnsi"/>
                <w:color w:val="000000" w:themeColor="text1"/>
              </w:rPr>
            </w:pPr>
            <w:r w:rsidRPr="00132B4D">
              <w:rPr>
                <w:rFonts w:ascii="Bookman Old Style" w:hAnsi="Bookman Old Style" w:cstheme="minorHAnsi"/>
                <w:color w:val="000000" w:themeColor="text1"/>
              </w:rPr>
              <w:t>Tempat</w:t>
            </w:r>
          </w:p>
          <w:p w:rsidR="005D098F" w:rsidRPr="00132B4D" w:rsidRDefault="005D098F" w:rsidP="00697325">
            <w:pPr>
              <w:tabs>
                <w:tab w:val="left" w:pos="1260"/>
              </w:tabs>
              <w:rPr>
                <w:rFonts w:ascii="Bookman Old Style" w:hAnsi="Bookman Old Style" w:cstheme="minorHAnsi"/>
                <w:color w:val="000000" w:themeColor="text1"/>
              </w:rPr>
            </w:pPr>
            <w:r w:rsidRPr="00132B4D">
              <w:rPr>
                <w:rFonts w:ascii="Bookman Old Style" w:hAnsi="Bookman Old Style" w:cstheme="minorHAnsi"/>
                <w:color w:val="000000" w:themeColor="text1"/>
              </w:rPr>
              <w:t>Tidur</w:t>
            </w:r>
          </w:p>
        </w:tc>
      </w:tr>
      <w:tr w:rsidR="001E1180" w:rsidRPr="00132B4D" w:rsidTr="00E76365">
        <w:tc>
          <w:tcPr>
            <w:tcW w:w="502" w:type="dxa"/>
          </w:tcPr>
          <w:p w:rsidR="005D098F" w:rsidRPr="00132B4D" w:rsidRDefault="005D098F" w:rsidP="00697325">
            <w:pPr>
              <w:tabs>
                <w:tab w:val="left" w:pos="1260"/>
              </w:tabs>
              <w:rPr>
                <w:rFonts w:ascii="Bookman Old Style" w:hAnsi="Bookman Old Style" w:cstheme="minorHAnsi"/>
                <w:color w:val="000000" w:themeColor="text1"/>
              </w:rPr>
            </w:pPr>
            <w:r w:rsidRPr="00132B4D">
              <w:rPr>
                <w:rFonts w:ascii="Bookman Old Style" w:hAnsi="Bookman Old Style" w:cstheme="minorHAnsi"/>
                <w:color w:val="000000" w:themeColor="text1"/>
              </w:rPr>
              <w:t>1</w:t>
            </w:r>
          </w:p>
        </w:tc>
        <w:tc>
          <w:tcPr>
            <w:tcW w:w="2175" w:type="dxa"/>
          </w:tcPr>
          <w:p w:rsidR="005D098F" w:rsidRPr="00132B4D" w:rsidRDefault="005D098F" w:rsidP="00697325">
            <w:pPr>
              <w:tabs>
                <w:tab w:val="left" w:pos="1260"/>
              </w:tabs>
              <w:rPr>
                <w:rFonts w:ascii="Bookman Old Style" w:hAnsi="Bookman Old Style" w:cstheme="minorHAnsi"/>
                <w:color w:val="000000" w:themeColor="text1"/>
              </w:rPr>
            </w:pPr>
            <w:r w:rsidRPr="00132B4D">
              <w:rPr>
                <w:rFonts w:ascii="Bookman Old Style" w:hAnsi="Bookman Old Style" w:cstheme="minorHAnsi"/>
                <w:color w:val="000000" w:themeColor="text1"/>
              </w:rPr>
              <w:t>Bintang 5</w:t>
            </w:r>
          </w:p>
        </w:tc>
        <w:tc>
          <w:tcPr>
            <w:tcW w:w="1077" w:type="dxa"/>
          </w:tcPr>
          <w:p w:rsidR="005D098F" w:rsidRPr="00132B4D" w:rsidRDefault="005D098F" w:rsidP="00697325">
            <w:pPr>
              <w:tabs>
                <w:tab w:val="left" w:pos="1260"/>
              </w:tabs>
              <w:rPr>
                <w:rFonts w:ascii="Bookman Old Style" w:hAnsi="Bookman Old Style" w:cstheme="minorHAnsi"/>
                <w:color w:val="000000" w:themeColor="text1"/>
              </w:rPr>
            </w:pPr>
          </w:p>
        </w:tc>
        <w:tc>
          <w:tcPr>
            <w:tcW w:w="1077" w:type="dxa"/>
          </w:tcPr>
          <w:p w:rsidR="005D098F" w:rsidRPr="00132B4D" w:rsidRDefault="005D098F" w:rsidP="00697325">
            <w:pPr>
              <w:tabs>
                <w:tab w:val="left" w:pos="1260"/>
              </w:tabs>
              <w:rPr>
                <w:rFonts w:ascii="Bookman Old Style" w:hAnsi="Bookman Old Style" w:cstheme="minorHAnsi"/>
                <w:color w:val="000000" w:themeColor="text1"/>
              </w:rPr>
            </w:pPr>
          </w:p>
        </w:tc>
        <w:tc>
          <w:tcPr>
            <w:tcW w:w="1077" w:type="dxa"/>
          </w:tcPr>
          <w:p w:rsidR="005D098F" w:rsidRPr="00132B4D" w:rsidRDefault="005D098F" w:rsidP="00697325">
            <w:pPr>
              <w:tabs>
                <w:tab w:val="left" w:pos="1260"/>
              </w:tabs>
              <w:rPr>
                <w:rFonts w:ascii="Bookman Old Style" w:hAnsi="Bookman Old Style" w:cstheme="minorHAnsi"/>
                <w:color w:val="000000" w:themeColor="text1"/>
              </w:rPr>
            </w:pPr>
          </w:p>
        </w:tc>
        <w:tc>
          <w:tcPr>
            <w:tcW w:w="1077" w:type="dxa"/>
          </w:tcPr>
          <w:p w:rsidR="005D098F" w:rsidRPr="00132B4D" w:rsidRDefault="005D098F" w:rsidP="00697325">
            <w:pPr>
              <w:tabs>
                <w:tab w:val="left" w:pos="1260"/>
              </w:tabs>
              <w:rPr>
                <w:rFonts w:ascii="Bookman Old Style" w:hAnsi="Bookman Old Style" w:cstheme="minorHAnsi"/>
                <w:color w:val="000000" w:themeColor="text1"/>
              </w:rPr>
            </w:pPr>
          </w:p>
        </w:tc>
        <w:tc>
          <w:tcPr>
            <w:tcW w:w="1077" w:type="dxa"/>
          </w:tcPr>
          <w:p w:rsidR="005D098F" w:rsidRPr="00132B4D" w:rsidRDefault="005D098F" w:rsidP="00697325">
            <w:pPr>
              <w:tabs>
                <w:tab w:val="left" w:pos="1260"/>
              </w:tabs>
              <w:rPr>
                <w:rFonts w:ascii="Bookman Old Style" w:hAnsi="Bookman Old Style" w:cstheme="minorHAnsi"/>
                <w:color w:val="000000" w:themeColor="text1"/>
              </w:rPr>
            </w:pPr>
          </w:p>
        </w:tc>
        <w:tc>
          <w:tcPr>
            <w:tcW w:w="1077" w:type="dxa"/>
          </w:tcPr>
          <w:p w:rsidR="005D098F" w:rsidRPr="00132B4D" w:rsidRDefault="005D098F" w:rsidP="00697325">
            <w:pPr>
              <w:tabs>
                <w:tab w:val="left" w:pos="1260"/>
              </w:tabs>
              <w:rPr>
                <w:rFonts w:ascii="Bookman Old Style" w:hAnsi="Bookman Old Style" w:cstheme="minorHAnsi"/>
                <w:color w:val="000000" w:themeColor="text1"/>
              </w:rPr>
            </w:pPr>
          </w:p>
        </w:tc>
      </w:tr>
      <w:tr w:rsidR="001E1180" w:rsidRPr="00132B4D" w:rsidTr="00E76365">
        <w:tc>
          <w:tcPr>
            <w:tcW w:w="502" w:type="dxa"/>
          </w:tcPr>
          <w:p w:rsidR="005D098F" w:rsidRPr="00132B4D" w:rsidRDefault="005D098F" w:rsidP="00697325">
            <w:pPr>
              <w:tabs>
                <w:tab w:val="left" w:pos="1260"/>
              </w:tabs>
              <w:rPr>
                <w:rFonts w:ascii="Bookman Old Style" w:hAnsi="Bookman Old Style" w:cstheme="minorHAnsi"/>
                <w:color w:val="000000" w:themeColor="text1"/>
              </w:rPr>
            </w:pPr>
            <w:r w:rsidRPr="00132B4D">
              <w:rPr>
                <w:rFonts w:ascii="Bookman Old Style" w:hAnsi="Bookman Old Style" w:cstheme="minorHAnsi"/>
                <w:color w:val="000000" w:themeColor="text1"/>
              </w:rPr>
              <w:t>2</w:t>
            </w:r>
          </w:p>
        </w:tc>
        <w:tc>
          <w:tcPr>
            <w:tcW w:w="2175" w:type="dxa"/>
          </w:tcPr>
          <w:p w:rsidR="005D098F" w:rsidRPr="00132B4D" w:rsidRDefault="005D098F" w:rsidP="00697325">
            <w:pPr>
              <w:rPr>
                <w:rFonts w:ascii="Bookman Old Style" w:hAnsi="Bookman Old Style" w:cstheme="minorHAnsi"/>
                <w:color w:val="000000" w:themeColor="text1"/>
              </w:rPr>
            </w:pPr>
            <w:r w:rsidRPr="00132B4D">
              <w:rPr>
                <w:rFonts w:ascii="Bookman Old Style" w:hAnsi="Bookman Old Style" w:cstheme="minorHAnsi"/>
                <w:color w:val="000000" w:themeColor="text1"/>
              </w:rPr>
              <w:t>Bintang 4</w:t>
            </w:r>
          </w:p>
        </w:tc>
        <w:tc>
          <w:tcPr>
            <w:tcW w:w="1077" w:type="dxa"/>
          </w:tcPr>
          <w:p w:rsidR="005D098F" w:rsidRPr="00132B4D" w:rsidRDefault="005D098F" w:rsidP="00697325">
            <w:pPr>
              <w:tabs>
                <w:tab w:val="left" w:pos="1260"/>
              </w:tabs>
              <w:rPr>
                <w:rFonts w:ascii="Bookman Old Style" w:hAnsi="Bookman Old Style" w:cstheme="minorHAnsi"/>
                <w:color w:val="000000" w:themeColor="text1"/>
              </w:rPr>
            </w:pPr>
          </w:p>
        </w:tc>
        <w:tc>
          <w:tcPr>
            <w:tcW w:w="1077" w:type="dxa"/>
          </w:tcPr>
          <w:p w:rsidR="005D098F" w:rsidRPr="00132B4D" w:rsidRDefault="005D098F" w:rsidP="00697325">
            <w:pPr>
              <w:tabs>
                <w:tab w:val="left" w:pos="1260"/>
              </w:tabs>
              <w:rPr>
                <w:rFonts w:ascii="Bookman Old Style" w:hAnsi="Bookman Old Style" w:cstheme="minorHAnsi"/>
                <w:color w:val="000000" w:themeColor="text1"/>
              </w:rPr>
            </w:pPr>
          </w:p>
        </w:tc>
        <w:tc>
          <w:tcPr>
            <w:tcW w:w="1077" w:type="dxa"/>
          </w:tcPr>
          <w:p w:rsidR="005D098F" w:rsidRPr="00132B4D" w:rsidRDefault="005D098F" w:rsidP="00697325">
            <w:pPr>
              <w:tabs>
                <w:tab w:val="left" w:pos="1260"/>
              </w:tabs>
              <w:rPr>
                <w:rFonts w:ascii="Bookman Old Style" w:hAnsi="Bookman Old Style" w:cstheme="minorHAnsi"/>
                <w:color w:val="000000" w:themeColor="text1"/>
              </w:rPr>
            </w:pPr>
          </w:p>
        </w:tc>
        <w:tc>
          <w:tcPr>
            <w:tcW w:w="1077" w:type="dxa"/>
          </w:tcPr>
          <w:p w:rsidR="005D098F" w:rsidRPr="00132B4D" w:rsidRDefault="005D098F" w:rsidP="00697325">
            <w:pPr>
              <w:tabs>
                <w:tab w:val="left" w:pos="1260"/>
              </w:tabs>
              <w:rPr>
                <w:rFonts w:ascii="Bookman Old Style" w:hAnsi="Bookman Old Style" w:cstheme="minorHAnsi"/>
                <w:color w:val="000000" w:themeColor="text1"/>
              </w:rPr>
            </w:pPr>
          </w:p>
        </w:tc>
        <w:tc>
          <w:tcPr>
            <w:tcW w:w="1077" w:type="dxa"/>
          </w:tcPr>
          <w:p w:rsidR="005D098F" w:rsidRPr="00132B4D" w:rsidRDefault="005D098F" w:rsidP="00697325">
            <w:pPr>
              <w:tabs>
                <w:tab w:val="left" w:pos="1260"/>
              </w:tabs>
              <w:rPr>
                <w:rFonts w:ascii="Bookman Old Style" w:hAnsi="Bookman Old Style" w:cstheme="minorHAnsi"/>
                <w:color w:val="000000" w:themeColor="text1"/>
              </w:rPr>
            </w:pPr>
          </w:p>
        </w:tc>
        <w:tc>
          <w:tcPr>
            <w:tcW w:w="1077" w:type="dxa"/>
          </w:tcPr>
          <w:p w:rsidR="005D098F" w:rsidRPr="00132B4D" w:rsidRDefault="005D098F" w:rsidP="00697325">
            <w:pPr>
              <w:tabs>
                <w:tab w:val="left" w:pos="1260"/>
              </w:tabs>
              <w:rPr>
                <w:rFonts w:ascii="Bookman Old Style" w:hAnsi="Bookman Old Style" w:cstheme="minorHAnsi"/>
                <w:color w:val="000000" w:themeColor="text1"/>
              </w:rPr>
            </w:pPr>
          </w:p>
        </w:tc>
      </w:tr>
      <w:tr w:rsidR="001E1180" w:rsidRPr="00132B4D" w:rsidTr="00E76365">
        <w:tc>
          <w:tcPr>
            <w:tcW w:w="502" w:type="dxa"/>
          </w:tcPr>
          <w:p w:rsidR="005D098F" w:rsidRPr="00132B4D" w:rsidRDefault="005D098F" w:rsidP="00697325">
            <w:pPr>
              <w:tabs>
                <w:tab w:val="left" w:pos="1260"/>
              </w:tabs>
              <w:rPr>
                <w:rFonts w:ascii="Bookman Old Style" w:hAnsi="Bookman Old Style" w:cstheme="minorHAnsi"/>
                <w:color w:val="000000" w:themeColor="text1"/>
              </w:rPr>
            </w:pPr>
            <w:r w:rsidRPr="00132B4D">
              <w:rPr>
                <w:rFonts w:ascii="Bookman Old Style" w:hAnsi="Bookman Old Style" w:cstheme="minorHAnsi"/>
                <w:color w:val="000000" w:themeColor="text1"/>
              </w:rPr>
              <w:t>3</w:t>
            </w:r>
          </w:p>
        </w:tc>
        <w:tc>
          <w:tcPr>
            <w:tcW w:w="2175" w:type="dxa"/>
          </w:tcPr>
          <w:p w:rsidR="005D098F" w:rsidRPr="00132B4D" w:rsidRDefault="005D098F" w:rsidP="00697325">
            <w:pPr>
              <w:rPr>
                <w:rFonts w:ascii="Bookman Old Style" w:hAnsi="Bookman Old Style" w:cstheme="minorHAnsi"/>
                <w:color w:val="000000" w:themeColor="text1"/>
              </w:rPr>
            </w:pPr>
            <w:r w:rsidRPr="00132B4D">
              <w:rPr>
                <w:rFonts w:ascii="Bookman Old Style" w:hAnsi="Bookman Old Style" w:cstheme="minorHAnsi"/>
                <w:color w:val="000000" w:themeColor="text1"/>
              </w:rPr>
              <w:t>Bintang 3</w:t>
            </w:r>
          </w:p>
        </w:tc>
        <w:tc>
          <w:tcPr>
            <w:tcW w:w="1077" w:type="dxa"/>
          </w:tcPr>
          <w:p w:rsidR="005D098F" w:rsidRPr="00132B4D" w:rsidRDefault="005D098F" w:rsidP="00697325">
            <w:pPr>
              <w:tabs>
                <w:tab w:val="left" w:pos="1260"/>
              </w:tabs>
              <w:rPr>
                <w:rFonts w:ascii="Bookman Old Style" w:hAnsi="Bookman Old Style" w:cstheme="minorHAnsi"/>
                <w:color w:val="000000" w:themeColor="text1"/>
              </w:rPr>
            </w:pPr>
          </w:p>
        </w:tc>
        <w:tc>
          <w:tcPr>
            <w:tcW w:w="1077" w:type="dxa"/>
          </w:tcPr>
          <w:p w:rsidR="005D098F" w:rsidRPr="00132B4D" w:rsidRDefault="005D098F" w:rsidP="00697325">
            <w:pPr>
              <w:tabs>
                <w:tab w:val="left" w:pos="1260"/>
              </w:tabs>
              <w:rPr>
                <w:rFonts w:ascii="Bookman Old Style" w:hAnsi="Bookman Old Style" w:cstheme="minorHAnsi"/>
                <w:color w:val="000000" w:themeColor="text1"/>
              </w:rPr>
            </w:pPr>
          </w:p>
        </w:tc>
        <w:tc>
          <w:tcPr>
            <w:tcW w:w="1077" w:type="dxa"/>
          </w:tcPr>
          <w:p w:rsidR="005D098F" w:rsidRPr="00132B4D" w:rsidRDefault="005D098F" w:rsidP="00697325">
            <w:pPr>
              <w:tabs>
                <w:tab w:val="left" w:pos="1260"/>
              </w:tabs>
              <w:rPr>
                <w:rFonts w:ascii="Bookman Old Style" w:hAnsi="Bookman Old Style" w:cstheme="minorHAnsi"/>
                <w:color w:val="000000" w:themeColor="text1"/>
              </w:rPr>
            </w:pPr>
          </w:p>
        </w:tc>
        <w:tc>
          <w:tcPr>
            <w:tcW w:w="1077" w:type="dxa"/>
          </w:tcPr>
          <w:p w:rsidR="005D098F" w:rsidRPr="00132B4D" w:rsidRDefault="005D098F" w:rsidP="00697325">
            <w:pPr>
              <w:tabs>
                <w:tab w:val="left" w:pos="1260"/>
              </w:tabs>
              <w:rPr>
                <w:rFonts w:ascii="Bookman Old Style" w:hAnsi="Bookman Old Style" w:cstheme="minorHAnsi"/>
                <w:color w:val="000000" w:themeColor="text1"/>
              </w:rPr>
            </w:pPr>
          </w:p>
        </w:tc>
        <w:tc>
          <w:tcPr>
            <w:tcW w:w="1077" w:type="dxa"/>
          </w:tcPr>
          <w:p w:rsidR="005D098F" w:rsidRPr="00132B4D" w:rsidRDefault="005D098F" w:rsidP="00697325">
            <w:pPr>
              <w:tabs>
                <w:tab w:val="left" w:pos="1260"/>
              </w:tabs>
              <w:rPr>
                <w:rFonts w:ascii="Bookman Old Style" w:hAnsi="Bookman Old Style" w:cstheme="minorHAnsi"/>
                <w:color w:val="000000" w:themeColor="text1"/>
              </w:rPr>
            </w:pPr>
          </w:p>
        </w:tc>
        <w:tc>
          <w:tcPr>
            <w:tcW w:w="1077" w:type="dxa"/>
          </w:tcPr>
          <w:p w:rsidR="005D098F" w:rsidRPr="00132B4D" w:rsidRDefault="005D098F" w:rsidP="00697325">
            <w:pPr>
              <w:tabs>
                <w:tab w:val="left" w:pos="1260"/>
              </w:tabs>
              <w:rPr>
                <w:rFonts w:ascii="Bookman Old Style" w:hAnsi="Bookman Old Style" w:cstheme="minorHAnsi"/>
                <w:color w:val="000000" w:themeColor="text1"/>
              </w:rPr>
            </w:pPr>
          </w:p>
        </w:tc>
      </w:tr>
      <w:tr w:rsidR="001E1180" w:rsidRPr="00132B4D" w:rsidTr="00E76365">
        <w:tc>
          <w:tcPr>
            <w:tcW w:w="502" w:type="dxa"/>
          </w:tcPr>
          <w:p w:rsidR="005D098F" w:rsidRPr="00132B4D" w:rsidRDefault="005D098F" w:rsidP="00697325">
            <w:pPr>
              <w:tabs>
                <w:tab w:val="left" w:pos="1260"/>
              </w:tabs>
              <w:rPr>
                <w:rFonts w:ascii="Bookman Old Style" w:hAnsi="Bookman Old Style" w:cstheme="minorHAnsi"/>
                <w:color w:val="000000" w:themeColor="text1"/>
              </w:rPr>
            </w:pPr>
            <w:r w:rsidRPr="00132B4D">
              <w:rPr>
                <w:rFonts w:ascii="Bookman Old Style" w:hAnsi="Bookman Old Style" w:cstheme="minorHAnsi"/>
                <w:color w:val="000000" w:themeColor="text1"/>
              </w:rPr>
              <w:t>4</w:t>
            </w:r>
          </w:p>
        </w:tc>
        <w:tc>
          <w:tcPr>
            <w:tcW w:w="2175" w:type="dxa"/>
          </w:tcPr>
          <w:p w:rsidR="005D098F" w:rsidRPr="00132B4D" w:rsidRDefault="005D098F" w:rsidP="00697325">
            <w:pPr>
              <w:rPr>
                <w:rFonts w:ascii="Bookman Old Style" w:hAnsi="Bookman Old Style" w:cstheme="minorHAnsi"/>
                <w:color w:val="000000" w:themeColor="text1"/>
              </w:rPr>
            </w:pPr>
            <w:r w:rsidRPr="00132B4D">
              <w:rPr>
                <w:rFonts w:ascii="Bookman Old Style" w:hAnsi="Bookman Old Style" w:cstheme="minorHAnsi"/>
                <w:color w:val="000000" w:themeColor="text1"/>
              </w:rPr>
              <w:t>Bintang 2</w:t>
            </w:r>
          </w:p>
        </w:tc>
        <w:tc>
          <w:tcPr>
            <w:tcW w:w="1077" w:type="dxa"/>
          </w:tcPr>
          <w:p w:rsidR="005D098F" w:rsidRPr="00132B4D" w:rsidRDefault="005D098F" w:rsidP="00697325">
            <w:pPr>
              <w:tabs>
                <w:tab w:val="left" w:pos="1260"/>
              </w:tabs>
              <w:rPr>
                <w:rFonts w:ascii="Bookman Old Style" w:hAnsi="Bookman Old Style" w:cstheme="minorHAnsi"/>
                <w:color w:val="000000" w:themeColor="text1"/>
              </w:rPr>
            </w:pPr>
          </w:p>
        </w:tc>
        <w:tc>
          <w:tcPr>
            <w:tcW w:w="1077" w:type="dxa"/>
          </w:tcPr>
          <w:p w:rsidR="005D098F" w:rsidRPr="00132B4D" w:rsidRDefault="005D098F" w:rsidP="00697325">
            <w:pPr>
              <w:tabs>
                <w:tab w:val="left" w:pos="1260"/>
              </w:tabs>
              <w:rPr>
                <w:rFonts w:ascii="Bookman Old Style" w:hAnsi="Bookman Old Style" w:cstheme="minorHAnsi"/>
                <w:color w:val="000000" w:themeColor="text1"/>
              </w:rPr>
            </w:pPr>
          </w:p>
        </w:tc>
        <w:tc>
          <w:tcPr>
            <w:tcW w:w="1077" w:type="dxa"/>
          </w:tcPr>
          <w:p w:rsidR="005D098F" w:rsidRPr="00132B4D" w:rsidRDefault="005D098F" w:rsidP="00697325">
            <w:pPr>
              <w:tabs>
                <w:tab w:val="left" w:pos="1260"/>
              </w:tabs>
              <w:rPr>
                <w:rFonts w:ascii="Bookman Old Style" w:hAnsi="Bookman Old Style" w:cstheme="minorHAnsi"/>
                <w:color w:val="000000" w:themeColor="text1"/>
              </w:rPr>
            </w:pPr>
          </w:p>
        </w:tc>
        <w:tc>
          <w:tcPr>
            <w:tcW w:w="1077" w:type="dxa"/>
          </w:tcPr>
          <w:p w:rsidR="005D098F" w:rsidRPr="00132B4D" w:rsidRDefault="005D098F" w:rsidP="00697325">
            <w:pPr>
              <w:tabs>
                <w:tab w:val="left" w:pos="1260"/>
              </w:tabs>
              <w:rPr>
                <w:rFonts w:ascii="Bookman Old Style" w:hAnsi="Bookman Old Style" w:cstheme="minorHAnsi"/>
                <w:color w:val="000000" w:themeColor="text1"/>
              </w:rPr>
            </w:pPr>
          </w:p>
        </w:tc>
        <w:tc>
          <w:tcPr>
            <w:tcW w:w="1077" w:type="dxa"/>
          </w:tcPr>
          <w:p w:rsidR="005D098F" w:rsidRPr="00132B4D" w:rsidRDefault="005D098F" w:rsidP="00697325">
            <w:pPr>
              <w:tabs>
                <w:tab w:val="left" w:pos="1260"/>
              </w:tabs>
              <w:rPr>
                <w:rFonts w:ascii="Bookman Old Style" w:hAnsi="Bookman Old Style" w:cstheme="minorHAnsi"/>
                <w:color w:val="000000" w:themeColor="text1"/>
              </w:rPr>
            </w:pPr>
          </w:p>
        </w:tc>
        <w:tc>
          <w:tcPr>
            <w:tcW w:w="1077" w:type="dxa"/>
          </w:tcPr>
          <w:p w:rsidR="005D098F" w:rsidRPr="00132B4D" w:rsidRDefault="005D098F" w:rsidP="00697325">
            <w:pPr>
              <w:tabs>
                <w:tab w:val="left" w:pos="1260"/>
              </w:tabs>
              <w:rPr>
                <w:rFonts w:ascii="Bookman Old Style" w:hAnsi="Bookman Old Style" w:cstheme="minorHAnsi"/>
                <w:color w:val="000000" w:themeColor="text1"/>
              </w:rPr>
            </w:pPr>
          </w:p>
        </w:tc>
      </w:tr>
      <w:tr w:rsidR="001E1180" w:rsidRPr="00132B4D" w:rsidTr="00E76365">
        <w:tc>
          <w:tcPr>
            <w:tcW w:w="502" w:type="dxa"/>
          </w:tcPr>
          <w:p w:rsidR="005D098F" w:rsidRPr="00132B4D" w:rsidRDefault="005D098F" w:rsidP="00697325">
            <w:pPr>
              <w:tabs>
                <w:tab w:val="left" w:pos="1260"/>
              </w:tabs>
              <w:rPr>
                <w:rFonts w:ascii="Bookman Old Style" w:hAnsi="Bookman Old Style" w:cstheme="minorHAnsi"/>
                <w:color w:val="000000" w:themeColor="text1"/>
              </w:rPr>
            </w:pPr>
            <w:r w:rsidRPr="00132B4D">
              <w:rPr>
                <w:rFonts w:ascii="Bookman Old Style" w:hAnsi="Bookman Old Style" w:cstheme="minorHAnsi"/>
                <w:color w:val="000000" w:themeColor="text1"/>
              </w:rPr>
              <w:t>5</w:t>
            </w:r>
          </w:p>
        </w:tc>
        <w:tc>
          <w:tcPr>
            <w:tcW w:w="2175" w:type="dxa"/>
          </w:tcPr>
          <w:p w:rsidR="005D098F" w:rsidRPr="00132B4D" w:rsidRDefault="005D098F" w:rsidP="00697325">
            <w:pPr>
              <w:rPr>
                <w:rFonts w:ascii="Bookman Old Style" w:hAnsi="Bookman Old Style" w:cstheme="minorHAnsi"/>
                <w:color w:val="000000" w:themeColor="text1"/>
              </w:rPr>
            </w:pPr>
            <w:r w:rsidRPr="00132B4D">
              <w:rPr>
                <w:rFonts w:ascii="Bookman Old Style" w:hAnsi="Bookman Old Style" w:cstheme="minorHAnsi"/>
                <w:color w:val="000000" w:themeColor="text1"/>
              </w:rPr>
              <w:t>Bintang 1</w:t>
            </w:r>
          </w:p>
        </w:tc>
        <w:tc>
          <w:tcPr>
            <w:tcW w:w="1077" w:type="dxa"/>
          </w:tcPr>
          <w:p w:rsidR="005D098F" w:rsidRPr="00132B4D" w:rsidRDefault="005D098F" w:rsidP="00697325">
            <w:pPr>
              <w:tabs>
                <w:tab w:val="left" w:pos="1260"/>
              </w:tabs>
              <w:rPr>
                <w:rFonts w:ascii="Bookman Old Style" w:hAnsi="Bookman Old Style" w:cstheme="minorHAnsi"/>
                <w:color w:val="000000" w:themeColor="text1"/>
              </w:rPr>
            </w:pPr>
          </w:p>
        </w:tc>
        <w:tc>
          <w:tcPr>
            <w:tcW w:w="1077" w:type="dxa"/>
          </w:tcPr>
          <w:p w:rsidR="005D098F" w:rsidRPr="00132B4D" w:rsidRDefault="005D098F" w:rsidP="00697325">
            <w:pPr>
              <w:tabs>
                <w:tab w:val="left" w:pos="1260"/>
              </w:tabs>
              <w:rPr>
                <w:rFonts w:ascii="Bookman Old Style" w:hAnsi="Bookman Old Style" w:cstheme="minorHAnsi"/>
                <w:color w:val="000000" w:themeColor="text1"/>
              </w:rPr>
            </w:pPr>
          </w:p>
        </w:tc>
        <w:tc>
          <w:tcPr>
            <w:tcW w:w="1077" w:type="dxa"/>
          </w:tcPr>
          <w:p w:rsidR="005D098F" w:rsidRPr="00132B4D" w:rsidRDefault="005D098F" w:rsidP="00697325">
            <w:pPr>
              <w:tabs>
                <w:tab w:val="left" w:pos="1260"/>
              </w:tabs>
              <w:rPr>
                <w:rFonts w:ascii="Bookman Old Style" w:hAnsi="Bookman Old Style" w:cstheme="minorHAnsi"/>
                <w:color w:val="000000" w:themeColor="text1"/>
              </w:rPr>
            </w:pPr>
          </w:p>
        </w:tc>
        <w:tc>
          <w:tcPr>
            <w:tcW w:w="1077" w:type="dxa"/>
          </w:tcPr>
          <w:p w:rsidR="005D098F" w:rsidRPr="00132B4D" w:rsidRDefault="005D098F" w:rsidP="00697325">
            <w:pPr>
              <w:tabs>
                <w:tab w:val="left" w:pos="1260"/>
              </w:tabs>
              <w:rPr>
                <w:rFonts w:ascii="Bookman Old Style" w:hAnsi="Bookman Old Style" w:cstheme="minorHAnsi"/>
                <w:color w:val="000000" w:themeColor="text1"/>
              </w:rPr>
            </w:pPr>
          </w:p>
        </w:tc>
        <w:tc>
          <w:tcPr>
            <w:tcW w:w="1077" w:type="dxa"/>
          </w:tcPr>
          <w:p w:rsidR="005D098F" w:rsidRPr="00132B4D" w:rsidRDefault="005D098F" w:rsidP="00697325">
            <w:pPr>
              <w:tabs>
                <w:tab w:val="left" w:pos="1260"/>
              </w:tabs>
              <w:rPr>
                <w:rFonts w:ascii="Bookman Old Style" w:hAnsi="Bookman Old Style" w:cstheme="minorHAnsi"/>
                <w:color w:val="000000" w:themeColor="text1"/>
              </w:rPr>
            </w:pPr>
          </w:p>
        </w:tc>
        <w:tc>
          <w:tcPr>
            <w:tcW w:w="1077" w:type="dxa"/>
          </w:tcPr>
          <w:p w:rsidR="005D098F" w:rsidRPr="00132B4D" w:rsidRDefault="005D098F" w:rsidP="00697325">
            <w:pPr>
              <w:tabs>
                <w:tab w:val="left" w:pos="1260"/>
              </w:tabs>
              <w:rPr>
                <w:rFonts w:ascii="Bookman Old Style" w:hAnsi="Bookman Old Style" w:cstheme="minorHAnsi"/>
                <w:color w:val="000000" w:themeColor="text1"/>
              </w:rPr>
            </w:pPr>
          </w:p>
        </w:tc>
      </w:tr>
      <w:tr w:rsidR="001E1180" w:rsidRPr="00132B4D" w:rsidTr="00E76365">
        <w:tc>
          <w:tcPr>
            <w:tcW w:w="502" w:type="dxa"/>
          </w:tcPr>
          <w:p w:rsidR="005D098F" w:rsidRPr="00132B4D" w:rsidRDefault="005D098F" w:rsidP="00697325">
            <w:pPr>
              <w:tabs>
                <w:tab w:val="left" w:pos="1260"/>
              </w:tabs>
              <w:rPr>
                <w:rFonts w:ascii="Bookman Old Style" w:hAnsi="Bookman Old Style" w:cstheme="minorHAnsi"/>
                <w:color w:val="000000" w:themeColor="text1"/>
              </w:rPr>
            </w:pPr>
            <w:r w:rsidRPr="00132B4D">
              <w:rPr>
                <w:rFonts w:ascii="Bookman Old Style" w:hAnsi="Bookman Old Style" w:cstheme="minorHAnsi"/>
                <w:color w:val="000000" w:themeColor="text1"/>
              </w:rPr>
              <w:t>6</w:t>
            </w:r>
          </w:p>
        </w:tc>
        <w:tc>
          <w:tcPr>
            <w:tcW w:w="2175" w:type="dxa"/>
          </w:tcPr>
          <w:p w:rsidR="005D098F" w:rsidRPr="00132B4D" w:rsidRDefault="005D098F" w:rsidP="00697325">
            <w:pPr>
              <w:rPr>
                <w:rFonts w:ascii="Bookman Old Style" w:hAnsi="Bookman Old Style" w:cstheme="minorHAnsi"/>
                <w:color w:val="000000" w:themeColor="text1"/>
              </w:rPr>
            </w:pPr>
            <w:r w:rsidRPr="00132B4D">
              <w:rPr>
                <w:rFonts w:ascii="Bookman Old Style" w:hAnsi="Bookman Old Style" w:cstheme="minorHAnsi"/>
                <w:color w:val="000000" w:themeColor="text1"/>
              </w:rPr>
              <w:t>Hotel non bintang (hotel melati dan penginapan lainnya)</w:t>
            </w:r>
          </w:p>
        </w:tc>
        <w:tc>
          <w:tcPr>
            <w:tcW w:w="1077" w:type="dxa"/>
          </w:tcPr>
          <w:p w:rsidR="005D098F" w:rsidRPr="00132B4D" w:rsidRDefault="005D098F" w:rsidP="00697325">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6</w:t>
            </w:r>
          </w:p>
        </w:tc>
        <w:tc>
          <w:tcPr>
            <w:tcW w:w="1077" w:type="dxa"/>
          </w:tcPr>
          <w:p w:rsidR="005D098F" w:rsidRPr="00132B4D" w:rsidRDefault="005D098F" w:rsidP="00697325">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233</w:t>
            </w:r>
          </w:p>
        </w:tc>
        <w:tc>
          <w:tcPr>
            <w:tcW w:w="1077" w:type="dxa"/>
          </w:tcPr>
          <w:p w:rsidR="005D098F" w:rsidRPr="00132B4D" w:rsidRDefault="005D098F" w:rsidP="00697325">
            <w:pPr>
              <w:tabs>
                <w:tab w:val="left" w:pos="1260"/>
              </w:tabs>
              <w:jc w:val="center"/>
              <w:rPr>
                <w:rFonts w:ascii="Bookman Old Style" w:hAnsi="Bookman Old Style" w:cstheme="minorHAnsi"/>
                <w:color w:val="000000" w:themeColor="text1"/>
              </w:rPr>
            </w:pPr>
          </w:p>
        </w:tc>
        <w:tc>
          <w:tcPr>
            <w:tcW w:w="1077" w:type="dxa"/>
          </w:tcPr>
          <w:p w:rsidR="005D098F" w:rsidRPr="00132B4D" w:rsidRDefault="005D098F" w:rsidP="00697325">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10</w:t>
            </w:r>
          </w:p>
        </w:tc>
        <w:tc>
          <w:tcPr>
            <w:tcW w:w="1077" w:type="dxa"/>
          </w:tcPr>
          <w:p w:rsidR="005D098F" w:rsidRPr="00132B4D" w:rsidRDefault="005D098F" w:rsidP="00697325">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300</w:t>
            </w:r>
          </w:p>
        </w:tc>
        <w:tc>
          <w:tcPr>
            <w:tcW w:w="1077" w:type="dxa"/>
          </w:tcPr>
          <w:p w:rsidR="005D098F" w:rsidRPr="00132B4D" w:rsidRDefault="005D098F" w:rsidP="00697325">
            <w:pPr>
              <w:tabs>
                <w:tab w:val="left" w:pos="1260"/>
              </w:tabs>
              <w:jc w:val="center"/>
              <w:rPr>
                <w:rFonts w:ascii="Bookman Old Style" w:hAnsi="Bookman Old Style" w:cstheme="minorHAnsi"/>
                <w:color w:val="000000" w:themeColor="text1"/>
              </w:rPr>
            </w:pPr>
          </w:p>
        </w:tc>
      </w:tr>
      <w:tr w:rsidR="008379C1" w:rsidRPr="00132B4D" w:rsidTr="00E76365">
        <w:tc>
          <w:tcPr>
            <w:tcW w:w="502" w:type="dxa"/>
          </w:tcPr>
          <w:p w:rsidR="008379C1" w:rsidRPr="00132B4D" w:rsidRDefault="008379C1" w:rsidP="008379C1">
            <w:pPr>
              <w:tabs>
                <w:tab w:val="left" w:pos="1260"/>
              </w:tabs>
              <w:rPr>
                <w:rFonts w:ascii="Bookman Old Style" w:hAnsi="Bookman Old Style" w:cstheme="minorHAnsi"/>
                <w:color w:val="000000" w:themeColor="text1"/>
              </w:rPr>
            </w:pPr>
          </w:p>
        </w:tc>
        <w:tc>
          <w:tcPr>
            <w:tcW w:w="2175" w:type="dxa"/>
          </w:tcPr>
          <w:p w:rsidR="008379C1" w:rsidRPr="00132B4D" w:rsidRDefault="008379C1" w:rsidP="008379C1">
            <w:pPr>
              <w:rPr>
                <w:rFonts w:ascii="Bookman Old Style" w:hAnsi="Bookman Old Style" w:cstheme="minorHAnsi"/>
                <w:color w:val="000000" w:themeColor="text1"/>
              </w:rPr>
            </w:pPr>
            <w:r w:rsidRPr="00132B4D">
              <w:rPr>
                <w:rFonts w:ascii="Bookman Old Style" w:hAnsi="Bookman Old Style" w:cstheme="minorHAnsi"/>
                <w:color w:val="000000" w:themeColor="text1"/>
              </w:rPr>
              <w:t>Total jmlh penginapan/hotel</w:t>
            </w:r>
          </w:p>
        </w:tc>
        <w:tc>
          <w:tcPr>
            <w:tcW w:w="1077" w:type="dxa"/>
          </w:tcPr>
          <w:p w:rsidR="008379C1" w:rsidRPr="00132B4D" w:rsidRDefault="008379C1" w:rsidP="008379C1">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6</w:t>
            </w:r>
          </w:p>
        </w:tc>
        <w:tc>
          <w:tcPr>
            <w:tcW w:w="1077" w:type="dxa"/>
          </w:tcPr>
          <w:p w:rsidR="008379C1" w:rsidRPr="00132B4D" w:rsidRDefault="008379C1" w:rsidP="008379C1">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233</w:t>
            </w:r>
          </w:p>
        </w:tc>
        <w:tc>
          <w:tcPr>
            <w:tcW w:w="1077" w:type="dxa"/>
          </w:tcPr>
          <w:p w:rsidR="008379C1" w:rsidRPr="00132B4D" w:rsidRDefault="008379C1" w:rsidP="008379C1">
            <w:pPr>
              <w:tabs>
                <w:tab w:val="left" w:pos="1260"/>
              </w:tabs>
              <w:jc w:val="center"/>
              <w:rPr>
                <w:rFonts w:ascii="Bookman Old Style" w:hAnsi="Bookman Old Style" w:cstheme="minorHAnsi"/>
                <w:color w:val="000000" w:themeColor="text1"/>
              </w:rPr>
            </w:pPr>
          </w:p>
        </w:tc>
        <w:tc>
          <w:tcPr>
            <w:tcW w:w="1077" w:type="dxa"/>
          </w:tcPr>
          <w:p w:rsidR="008379C1" w:rsidRPr="00132B4D" w:rsidRDefault="008379C1" w:rsidP="008379C1">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10</w:t>
            </w:r>
          </w:p>
        </w:tc>
        <w:tc>
          <w:tcPr>
            <w:tcW w:w="1077" w:type="dxa"/>
          </w:tcPr>
          <w:p w:rsidR="008379C1" w:rsidRPr="00132B4D" w:rsidRDefault="008379C1" w:rsidP="008379C1">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300</w:t>
            </w:r>
          </w:p>
        </w:tc>
        <w:tc>
          <w:tcPr>
            <w:tcW w:w="1077" w:type="dxa"/>
          </w:tcPr>
          <w:p w:rsidR="008379C1" w:rsidRPr="00132B4D" w:rsidRDefault="008379C1" w:rsidP="008379C1">
            <w:pPr>
              <w:tabs>
                <w:tab w:val="left" w:pos="1260"/>
              </w:tabs>
              <w:rPr>
                <w:rFonts w:ascii="Bookman Old Style" w:hAnsi="Bookman Old Style" w:cstheme="minorHAnsi"/>
                <w:color w:val="000000" w:themeColor="text1"/>
              </w:rPr>
            </w:pPr>
          </w:p>
        </w:tc>
      </w:tr>
    </w:tbl>
    <w:p w:rsidR="00582370" w:rsidRPr="00132B4D" w:rsidRDefault="00582370" w:rsidP="003D4B03">
      <w:pPr>
        <w:tabs>
          <w:tab w:val="left" w:pos="1260"/>
        </w:tabs>
        <w:spacing w:after="0" w:line="360" w:lineRule="auto"/>
        <w:rPr>
          <w:rFonts w:ascii="Bookman Old Style" w:hAnsi="Bookman Old Style" w:cs="Trebuchet MS"/>
          <w:b/>
          <w:color w:val="000000" w:themeColor="text1"/>
          <w:sz w:val="24"/>
          <w:szCs w:val="24"/>
        </w:rPr>
      </w:pPr>
    </w:p>
    <w:p w:rsidR="00CB568A" w:rsidRPr="00132B4D" w:rsidRDefault="00CB568A" w:rsidP="003D4B03">
      <w:pPr>
        <w:tabs>
          <w:tab w:val="left" w:pos="1260"/>
        </w:tabs>
        <w:spacing w:after="0" w:line="360" w:lineRule="auto"/>
        <w:rPr>
          <w:rFonts w:ascii="Bookman Old Style" w:hAnsi="Bookman Old Style" w:cs="Trebuchet MS"/>
          <w:b/>
          <w:color w:val="000000" w:themeColor="text1"/>
          <w:sz w:val="24"/>
          <w:szCs w:val="24"/>
        </w:rPr>
      </w:pPr>
      <w:r w:rsidRPr="00132B4D">
        <w:rPr>
          <w:rFonts w:ascii="Bookman Old Style" w:hAnsi="Bookman Old Style" w:cs="Trebuchet MS"/>
          <w:b/>
          <w:color w:val="000000" w:themeColor="text1"/>
          <w:sz w:val="24"/>
          <w:szCs w:val="24"/>
        </w:rPr>
        <w:t xml:space="preserve">2.4.3.  Iklim Berinvestasi </w:t>
      </w:r>
    </w:p>
    <w:p w:rsidR="00CB568A" w:rsidRPr="00132B4D" w:rsidRDefault="00CB568A" w:rsidP="003D4B03">
      <w:pPr>
        <w:tabs>
          <w:tab w:val="left" w:pos="1260"/>
        </w:tabs>
        <w:spacing w:after="0" w:line="360" w:lineRule="auto"/>
        <w:rPr>
          <w:rFonts w:ascii="Bookman Old Style" w:hAnsi="Bookman Old Style" w:cs="Trebuchet MS"/>
          <w:b/>
          <w:color w:val="000000" w:themeColor="text1"/>
          <w:sz w:val="24"/>
          <w:szCs w:val="24"/>
          <w:u w:val="single"/>
        </w:rPr>
      </w:pPr>
      <w:r w:rsidRPr="00132B4D">
        <w:rPr>
          <w:rFonts w:ascii="Bookman Old Style" w:hAnsi="Bookman Old Style" w:cs="Trebuchet MS"/>
          <w:b/>
          <w:color w:val="000000" w:themeColor="text1"/>
          <w:sz w:val="24"/>
          <w:szCs w:val="24"/>
        </w:rPr>
        <w:t>2.4.3.1. Keamanan dan ketertiban</w:t>
      </w:r>
    </w:p>
    <w:p w:rsidR="00CB568A" w:rsidRPr="00132B4D" w:rsidRDefault="00CB568A" w:rsidP="00607072">
      <w:pPr>
        <w:pStyle w:val="ListParagraph"/>
        <w:numPr>
          <w:ilvl w:val="0"/>
          <w:numId w:val="15"/>
        </w:numPr>
        <w:tabs>
          <w:tab w:val="left" w:pos="1260"/>
        </w:tabs>
        <w:spacing w:after="0" w:line="360" w:lineRule="auto"/>
        <w:ind w:left="360"/>
        <w:rPr>
          <w:rFonts w:ascii="Bookman Old Style" w:hAnsi="Bookman Old Style" w:cs="Trebuchet MS"/>
          <w:b/>
          <w:i/>
          <w:color w:val="000000" w:themeColor="text1"/>
          <w:sz w:val="24"/>
          <w:szCs w:val="24"/>
        </w:rPr>
      </w:pPr>
      <w:r w:rsidRPr="00132B4D">
        <w:rPr>
          <w:rFonts w:ascii="Bookman Old Style" w:hAnsi="Bookman Old Style" w:cs="Trebuchet MS"/>
          <w:b/>
          <w:i/>
          <w:color w:val="000000" w:themeColor="text1"/>
          <w:sz w:val="24"/>
          <w:szCs w:val="24"/>
        </w:rPr>
        <w:t>Angka kriminalitas</w:t>
      </w:r>
    </w:p>
    <w:p w:rsidR="00BA25F9" w:rsidRPr="00132B4D" w:rsidRDefault="00BA25F9" w:rsidP="00BA25F9">
      <w:pPr>
        <w:autoSpaceDE w:val="0"/>
        <w:autoSpaceDN w:val="0"/>
        <w:adjustRightInd w:val="0"/>
        <w:spacing w:after="0"/>
        <w:jc w:val="both"/>
        <w:rPr>
          <w:rFonts w:ascii="Bookman Old Style" w:eastAsiaTheme="minorHAnsi" w:hAnsi="Bookman Old Style" w:cs="Franklin Gothic Book"/>
          <w:color w:val="000000" w:themeColor="text1"/>
          <w:sz w:val="24"/>
          <w:szCs w:val="24"/>
        </w:rPr>
      </w:pPr>
      <w:r w:rsidRPr="00132B4D">
        <w:rPr>
          <w:rFonts w:ascii="Bookman Old Style" w:hAnsi="Bookman Old Style" w:cs="Trebuchet MS"/>
          <w:color w:val="000000" w:themeColor="text1"/>
          <w:sz w:val="24"/>
          <w:szCs w:val="24"/>
        </w:rPr>
        <w:t>Dalam kurun waktu lima tahun (2010-2014), kejahatan konvensional mendominasi kasus di Kabupaten Sintang dari empat golongan kejahatan yang menjadi atensi aparat Kepolisian di Kabupaten Sintang. Meskipun secara kuantitas sampai dengan tahun 2014 kejahatan tersebut mengalami kenaikan jika dibandingkan dengan tahun 2013. Kalau kita lihat data tabel di b</w:t>
      </w:r>
      <w:r w:rsidR="007B67CD">
        <w:rPr>
          <w:rFonts w:ascii="Bookman Old Style" w:hAnsi="Bookman Old Style" w:cs="Trebuchet MS"/>
          <w:color w:val="000000" w:themeColor="text1"/>
          <w:sz w:val="24"/>
          <w:szCs w:val="24"/>
        </w:rPr>
        <w:t xml:space="preserve">awah ini, </w:t>
      </w:r>
      <w:r w:rsidR="007B67CD" w:rsidRPr="00131FC6">
        <w:rPr>
          <w:rFonts w:ascii="Bookman Old Style" w:hAnsi="Bookman Old Style" w:cs="Trebuchet MS"/>
          <w:color w:val="000000" w:themeColor="text1"/>
          <w:sz w:val="24"/>
          <w:szCs w:val="24"/>
        </w:rPr>
        <w:t>jumlah kasus kriminalitas</w:t>
      </w:r>
      <w:r w:rsidRPr="00131FC6">
        <w:rPr>
          <w:rFonts w:ascii="Bookman Old Style" w:hAnsi="Bookman Old Style" w:cs="Trebuchet MS"/>
          <w:color w:val="000000" w:themeColor="text1"/>
          <w:sz w:val="24"/>
          <w:szCs w:val="24"/>
        </w:rPr>
        <w:t xml:space="preserve"> </w:t>
      </w:r>
      <w:r w:rsidR="007B67CD" w:rsidRPr="00131FC6">
        <w:rPr>
          <w:rFonts w:ascii="Bookman Old Style" w:hAnsi="Bookman Old Style" w:cs="Trebuchet MS"/>
          <w:color w:val="000000" w:themeColor="text1"/>
          <w:sz w:val="24"/>
          <w:szCs w:val="24"/>
          <w:lang w:val="id-ID"/>
        </w:rPr>
        <w:t>sampai</w:t>
      </w:r>
      <w:r w:rsidRPr="00131FC6">
        <w:rPr>
          <w:rFonts w:ascii="Bookman Old Style" w:hAnsi="Bookman Old Style" w:cs="Trebuchet MS"/>
          <w:color w:val="000000" w:themeColor="text1"/>
          <w:sz w:val="24"/>
          <w:szCs w:val="24"/>
        </w:rPr>
        <w:t xml:space="preserve"> tahun 2014 yang terjadi di Kabupaten Sintang yaitu 253 kasus, </w:t>
      </w:r>
      <w:r w:rsidR="00842668" w:rsidRPr="00131FC6">
        <w:rPr>
          <w:rFonts w:ascii="Bookman Old Style" w:hAnsi="Bookman Old Style" w:cs="Trebuchet MS"/>
          <w:color w:val="000000" w:themeColor="text1"/>
          <w:sz w:val="24"/>
          <w:szCs w:val="24"/>
          <w:lang w:val="id-ID"/>
        </w:rPr>
        <w:t>dengan kasus kriminalitas tertinggi yaitu</w:t>
      </w:r>
      <w:r w:rsidR="00842668" w:rsidRPr="00131FC6">
        <w:rPr>
          <w:rFonts w:ascii="Bookman Old Style" w:hAnsi="Bookman Old Style" w:cs="Trebuchet MS"/>
          <w:color w:val="000000" w:themeColor="text1"/>
          <w:sz w:val="24"/>
          <w:szCs w:val="24"/>
        </w:rPr>
        <w:t xml:space="preserve"> kasus pencurian sebanyak</w:t>
      </w:r>
      <w:r w:rsidRPr="00131FC6">
        <w:rPr>
          <w:rFonts w:ascii="Bookman Old Style" w:hAnsi="Bookman Old Style" w:cs="Trebuchet MS"/>
          <w:color w:val="000000" w:themeColor="text1"/>
          <w:sz w:val="24"/>
          <w:szCs w:val="24"/>
        </w:rPr>
        <w:t xml:space="preserve"> 165 kasus.</w:t>
      </w:r>
      <w:r w:rsidRPr="00132B4D">
        <w:rPr>
          <w:rFonts w:ascii="Bookman Old Style" w:hAnsi="Bookman Old Style" w:cs="Trebuchet MS"/>
          <w:color w:val="000000" w:themeColor="text1"/>
          <w:sz w:val="24"/>
          <w:szCs w:val="24"/>
        </w:rPr>
        <w:t xml:space="preserve"> Namun demikian, trend angka kriminalitas kasus narkoba juga cenderung mengalami peningkatan. Peningkatan kasus narkoba ini tentu harus menjadi perhatian serius dari semua pihak, apalagi narkoba saat ini sudah masuh dalam kejahatan luar biasa.</w:t>
      </w:r>
    </w:p>
    <w:p w:rsidR="00BA25F9" w:rsidRPr="00132B4D" w:rsidRDefault="00BA25F9" w:rsidP="00BA25F9">
      <w:pPr>
        <w:tabs>
          <w:tab w:val="left" w:pos="1260"/>
        </w:tabs>
        <w:spacing w:after="0"/>
        <w:rPr>
          <w:rFonts w:ascii="Bookman Old Style" w:hAnsi="Bookman Old Style" w:cs="Trebuchet MS"/>
          <w:color w:val="000000" w:themeColor="text1"/>
        </w:rPr>
      </w:pPr>
    </w:p>
    <w:p w:rsidR="00BA25F9" w:rsidRPr="00132B4D" w:rsidRDefault="00BA25F9" w:rsidP="00BA25F9">
      <w:pPr>
        <w:autoSpaceDE w:val="0"/>
        <w:autoSpaceDN w:val="0"/>
        <w:adjustRightInd w:val="0"/>
        <w:spacing w:after="0" w:line="240" w:lineRule="auto"/>
        <w:jc w:val="center"/>
        <w:rPr>
          <w:rFonts w:ascii="Bookman Old Style" w:eastAsiaTheme="minorHAnsi" w:hAnsi="Bookman Old Style" w:cs="Times New Roman"/>
          <w:color w:val="000000" w:themeColor="text1"/>
          <w:sz w:val="24"/>
        </w:rPr>
      </w:pPr>
      <w:r w:rsidRPr="00132B4D">
        <w:rPr>
          <w:rFonts w:ascii="Bookman Old Style" w:eastAsiaTheme="minorHAnsi" w:hAnsi="Bookman Old Style" w:cs="Times New Roman"/>
          <w:color w:val="000000" w:themeColor="text1"/>
          <w:sz w:val="24"/>
        </w:rPr>
        <w:t>Tabel 2.11</w:t>
      </w:r>
      <w:r w:rsidR="00AC77B5">
        <w:rPr>
          <w:rFonts w:ascii="Bookman Old Style" w:eastAsiaTheme="minorHAnsi" w:hAnsi="Bookman Old Style" w:cs="Times New Roman"/>
          <w:color w:val="000000" w:themeColor="text1"/>
          <w:sz w:val="24"/>
        </w:rPr>
        <w:t>3</w:t>
      </w:r>
      <w:r w:rsidRPr="00132B4D">
        <w:rPr>
          <w:rFonts w:ascii="Bookman Old Style" w:eastAsiaTheme="minorHAnsi" w:hAnsi="Bookman Old Style" w:cs="Times New Roman"/>
          <w:color w:val="000000" w:themeColor="text1"/>
          <w:sz w:val="24"/>
        </w:rPr>
        <w:t>. Angka Kriminalitas Kabupaten Sintang</w:t>
      </w:r>
    </w:p>
    <w:p w:rsidR="00BA25F9" w:rsidRPr="00132B4D" w:rsidRDefault="00BA25F9" w:rsidP="00BA25F9">
      <w:pPr>
        <w:tabs>
          <w:tab w:val="left" w:pos="1260"/>
        </w:tabs>
        <w:spacing w:after="0"/>
        <w:rPr>
          <w:rFonts w:ascii="Bookman Old Style" w:eastAsiaTheme="minorHAnsi" w:hAnsi="Bookman Old Style" w:cs="Franklin Gothic Book"/>
          <w:color w:val="000000" w:themeColor="text1"/>
        </w:rPr>
      </w:pPr>
    </w:p>
    <w:tbl>
      <w:tblPr>
        <w:tblStyle w:val="TableGrid"/>
        <w:tblW w:w="0" w:type="auto"/>
        <w:tblInd w:w="534" w:type="dxa"/>
        <w:tblLook w:val="04A0" w:firstRow="1" w:lastRow="0" w:firstColumn="1" w:lastColumn="0" w:noHBand="0" w:noVBand="1"/>
      </w:tblPr>
      <w:tblGrid>
        <w:gridCol w:w="630"/>
        <w:gridCol w:w="2004"/>
        <w:gridCol w:w="1105"/>
        <w:gridCol w:w="1105"/>
        <w:gridCol w:w="1105"/>
        <w:gridCol w:w="1105"/>
        <w:gridCol w:w="1105"/>
      </w:tblGrid>
      <w:tr w:rsidR="00BA25F9" w:rsidRPr="00132B4D" w:rsidTr="00B336A3">
        <w:trPr>
          <w:trHeight w:val="521"/>
        </w:trPr>
        <w:tc>
          <w:tcPr>
            <w:tcW w:w="630" w:type="dxa"/>
            <w:shd w:val="clear" w:color="auto" w:fill="C6D9F1" w:themeFill="text2" w:themeFillTint="33"/>
            <w:vAlign w:val="center"/>
          </w:tcPr>
          <w:p w:rsidR="00BA25F9" w:rsidRPr="00132B4D" w:rsidRDefault="00BA25F9" w:rsidP="00B336A3">
            <w:pPr>
              <w:pStyle w:val="ListParagraph"/>
              <w:ind w:left="0"/>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No</w:t>
            </w:r>
          </w:p>
        </w:tc>
        <w:tc>
          <w:tcPr>
            <w:tcW w:w="2004" w:type="dxa"/>
            <w:shd w:val="clear" w:color="auto" w:fill="C6D9F1" w:themeFill="text2" w:themeFillTint="33"/>
            <w:vAlign w:val="center"/>
          </w:tcPr>
          <w:p w:rsidR="00BA25F9" w:rsidRPr="00132B4D" w:rsidRDefault="00BA25F9" w:rsidP="00B336A3">
            <w:pPr>
              <w:pStyle w:val="ListParagraph"/>
              <w:ind w:left="0"/>
              <w:rPr>
                <w:rFonts w:ascii="Bookman Old Style" w:hAnsi="Bookman Old Style" w:cstheme="minorHAnsi"/>
                <w:color w:val="000000" w:themeColor="text1"/>
              </w:rPr>
            </w:pPr>
            <w:r w:rsidRPr="00132B4D">
              <w:rPr>
                <w:rFonts w:ascii="Bookman Old Style" w:hAnsi="Bookman Old Style" w:cstheme="minorHAnsi"/>
                <w:color w:val="000000" w:themeColor="text1"/>
                <w:lang w:val="en-US" w:eastAsia="en-US"/>
              </w:rPr>
              <w:t>Jenis Kriminal</w:t>
            </w:r>
          </w:p>
        </w:tc>
        <w:tc>
          <w:tcPr>
            <w:tcW w:w="1074" w:type="dxa"/>
            <w:shd w:val="clear" w:color="auto" w:fill="C6D9F1" w:themeFill="text2" w:themeFillTint="33"/>
            <w:vAlign w:val="center"/>
          </w:tcPr>
          <w:p w:rsidR="00BA25F9" w:rsidRPr="00132B4D" w:rsidRDefault="00BA25F9" w:rsidP="00B336A3">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2010</w:t>
            </w:r>
          </w:p>
        </w:tc>
        <w:tc>
          <w:tcPr>
            <w:tcW w:w="1074" w:type="dxa"/>
            <w:shd w:val="clear" w:color="auto" w:fill="C6D9F1" w:themeFill="text2" w:themeFillTint="33"/>
            <w:vAlign w:val="center"/>
          </w:tcPr>
          <w:p w:rsidR="00BA25F9" w:rsidRPr="00132B4D" w:rsidRDefault="00BA25F9" w:rsidP="00B336A3">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2011</w:t>
            </w:r>
          </w:p>
        </w:tc>
        <w:tc>
          <w:tcPr>
            <w:tcW w:w="1074" w:type="dxa"/>
            <w:shd w:val="clear" w:color="auto" w:fill="C6D9F1" w:themeFill="text2" w:themeFillTint="33"/>
            <w:vAlign w:val="center"/>
          </w:tcPr>
          <w:p w:rsidR="00BA25F9" w:rsidRPr="00132B4D" w:rsidRDefault="00BA25F9" w:rsidP="00B336A3">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2012</w:t>
            </w:r>
          </w:p>
        </w:tc>
        <w:tc>
          <w:tcPr>
            <w:tcW w:w="1074" w:type="dxa"/>
            <w:shd w:val="clear" w:color="auto" w:fill="C6D9F1" w:themeFill="text2" w:themeFillTint="33"/>
            <w:vAlign w:val="center"/>
          </w:tcPr>
          <w:p w:rsidR="00BA25F9" w:rsidRPr="00132B4D" w:rsidRDefault="00BA25F9" w:rsidP="00B336A3">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2013</w:t>
            </w:r>
          </w:p>
        </w:tc>
        <w:tc>
          <w:tcPr>
            <w:tcW w:w="1074" w:type="dxa"/>
            <w:shd w:val="clear" w:color="auto" w:fill="C6D9F1" w:themeFill="text2" w:themeFillTint="33"/>
            <w:vAlign w:val="center"/>
          </w:tcPr>
          <w:p w:rsidR="00BA25F9" w:rsidRPr="00132B4D" w:rsidRDefault="00BA25F9" w:rsidP="00B336A3">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2014</w:t>
            </w:r>
          </w:p>
        </w:tc>
      </w:tr>
      <w:tr w:rsidR="00BA25F9" w:rsidRPr="00132B4D" w:rsidTr="00B336A3">
        <w:tc>
          <w:tcPr>
            <w:tcW w:w="630" w:type="dxa"/>
          </w:tcPr>
          <w:p w:rsidR="00BA25F9" w:rsidRPr="00132B4D" w:rsidRDefault="00BA25F9" w:rsidP="00B336A3">
            <w:pPr>
              <w:pStyle w:val="ListParagraph"/>
              <w:ind w:left="0"/>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1</w:t>
            </w:r>
          </w:p>
        </w:tc>
        <w:tc>
          <w:tcPr>
            <w:tcW w:w="2004" w:type="dxa"/>
          </w:tcPr>
          <w:p w:rsidR="00BA25F9" w:rsidRPr="00132B4D" w:rsidRDefault="00BA25F9" w:rsidP="00B336A3">
            <w:pPr>
              <w:pStyle w:val="ListParagraph"/>
              <w:ind w:left="0"/>
              <w:rPr>
                <w:rFonts w:ascii="Bookman Old Style" w:hAnsi="Bookman Old Style" w:cstheme="minorHAnsi"/>
                <w:color w:val="000000" w:themeColor="text1"/>
              </w:rPr>
            </w:pPr>
            <w:r w:rsidRPr="00132B4D">
              <w:rPr>
                <w:rFonts w:ascii="Bookman Old Style" w:hAnsi="Bookman Old Style" w:cstheme="minorHAnsi"/>
                <w:color w:val="000000" w:themeColor="text1"/>
                <w:lang w:val="en-US" w:eastAsia="en-US"/>
              </w:rPr>
              <w:t>Jumlah kasus Narkoba</w:t>
            </w:r>
          </w:p>
        </w:tc>
        <w:tc>
          <w:tcPr>
            <w:tcW w:w="1074" w:type="dxa"/>
          </w:tcPr>
          <w:p w:rsidR="00BA25F9" w:rsidRPr="00132B4D" w:rsidRDefault="00BA25F9" w:rsidP="00B336A3">
            <w:pPr>
              <w:pStyle w:val="ListParagraph"/>
              <w:ind w:left="0"/>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14</w:t>
            </w:r>
          </w:p>
        </w:tc>
        <w:tc>
          <w:tcPr>
            <w:tcW w:w="1074" w:type="dxa"/>
          </w:tcPr>
          <w:p w:rsidR="00BA25F9" w:rsidRPr="00132B4D" w:rsidRDefault="00BA25F9" w:rsidP="00B336A3">
            <w:pPr>
              <w:pStyle w:val="ListParagraph"/>
              <w:ind w:left="0"/>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12</w:t>
            </w:r>
          </w:p>
        </w:tc>
        <w:tc>
          <w:tcPr>
            <w:tcW w:w="1074" w:type="dxa"/>
          </w:tcPr>
          <w:p w:rsidR="00BA25F9" w:rsidRPr="00132B4D" w:rsidRDefault="00BA25F9" w:rsidP="00B336A3">
            <w:pPr>
              <w:pStyle w:val="ListParagraph"/>
              <w:ind w:left="0"/>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13</w:t>
            </w:r>
          </w:p>
        </w:tc>
        <w:tc>
          <w:tcPr>
            <w:tcW w:w="1074" w:type="dxa"/>
          </w:tcPr>
          <w:p w:rsidR="00BA25F9" w:rsidRPr="00132B4D" w:rsidRDefault="00BA25F9" w:rsidP="00B336A3">
            <w:pPr>
              <w:pStyle w:val="ListParagraph"/>
              <w:ind w:left="0"/>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0</w:t>
            </w:r>
          </w:p>
        </w:tc>
        <w:tc>
          <w:tcPr>
            <w:tcW w:w="1074" w:type="dxa"/>
          </w:tcPr>
          <w:p w:rsidR="00BA25F9" w:rsidRPr="00132B4D" w:rsidRDefault="00BA25F9" w:rsidP="00B336A3">
            <w:pPr>
              <w:pStyle w:val="ListParagraph"/>
              <w:ind w:left="0"/>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19</w:t>
            </w:r>
          </w:p>
        </w:tc>
      </w:tr>
      <w:tr w:rsidR="00BA25F9" w:rsidRPr="00132B4D" w:rsidTr="00B336A3">
        <w:tc>
          <w:tcPr>
            <w:tcW w:w="630" w:type="dxa"/>
          </w:tcPr>
          <w:p w:rsidR="00BA25F9" w:rsidRPr="00132B4D" w:rsidRDefault="00BA25F9" w:rsidP="00B336A3">
            <w:pPr>
              <w:pStyle w:val="ListParagraph"/>
              <w:ind w:left="0"/>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2</w:t>
            </w:r>
          </w:p>
        </w:tc>
        <w:tc>
          <w:tcPr>
            <w:tcW w:w="2004" w:type="dxa"/>
          </w:tcPr>
          <w:p w:rsidR="00BA25F9" w:rsidRPr="00132B4D" w:rsidRDefault="00BA25F9" w:rsidP="00B336A3">
            <w:pPr>
              <w:pStyle w:val="ListParagraph"/>
              <w:ind w:left="0"/>
              <w:rPr>
                <w:rFonts w:ascii="Bookman Old Style" w:hAnsi="Bookman Old Style" w:cstheme="minorHAnsi"/>
                <w:color w:val="000000" w:themeColor="text1"/>
              </w:rPr>
            </w:pPr>
            <w:r w:rsidRPr="00132B4D">
              <w:rPr>
                <w:rFonts w:ascii="Bookman Old Style" w:hAnsi="Bookman Old Style" w:cstheme="minorHAnsi"/>
                <w:color w:val="000000" w:themeColor="text1"/>
                <w:lang w:val="en-US" w:eastAsia="en-US"/>
              </w:rPr>
              <w:t>Jumlah kasus Pembunuhan</w:t>
            </w:r>
          </w:p>
        </w:tc>
        <w:tc>
          <w:tcPr>
            <w:tcW w:w="1074" w:type="dxa"/>
          </w:tcPr>
          <w:p w:rsidR="00BA25F9" w:rsidRPr="00132B4D" w:rsidRDefault="00BA25F9" w:rsidP="00B336A3">
            <w:pPr>
              <w:pStyle w:val="ListParagraph"/>
              <w:ind w:left="0"/>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0</w:t>
            </w:r>
          </w:p>
        </w:tc>
        <w:tc>
          <w:tcPr>
            <w:tcW w:w="1074" w:type="dxa"/>
          </w:tcPr>
          <w:p w:rsidR="00BA25F9" w:rsidRPr="00132B4D" w:rsidRDefault="00BA25F9" w:rsidP="00B336A3">
            <w:pPr>
              <w:pStyle w:val="ListParagraph"/>
              <w:ind w:left="0"/>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1</w:t>
            </w:r>
          </w:p>
        </w:tc>
        <w:tc>
          <w:tcPr>
            <w:tcW w:w="1074" w:type="dxa"/>
            <w:vAlign w:val="center"/>
          </w:tcPr>
          <w:p w:rsidR="00BA25F9" w:rsidRPr="00132B4D" w:rsidRDefault="00BA25F9" w:rsidP="00B336A3">
            <w:pPr>
              <w:jc w:val="center"/>
              <w:rPr>
                <w:rFonts w:ascii="Bookman Old Style" w:hAnsi="Bookman Old Style" w:cstheme="minorHAnsi"/>
                <w:color w:val="000000" w:themeColor="text1"/>
                <w:lang w:val="id-ID" w:eastAsia="id-ID"/>
              </w:rPr>
            </w:pPr>
            <w:r w:rsidRPr="00132B4D">
              <w:rPr>
                <w:rFonts w:ascii="Bookman Old Style" w:hAnsi="Bookman Old Style" w:cstheme="minorHAnsi"/>
                <w:color w:val="000000" w:themeColor="text1"/>
                <w:lang w:val="id-ID" w:eastAsia="id-ID"/>
              </w:rPr>
              <w:t>2</w:t>
            </w:r>
          </w:p>
        </w:tc>
        <w:tc>
          <w:tcPr>
            <w:tcW w:w="1074" w:type="dxa"/>
            <w:vAlign w:val="center"/>
          </w:tcPr>
          <w:p w:rsidR="00BA25F9" w:rsidRPr="00132B4D" w:rsidRDefault="00BA25F9" w:rsidP="00B336A3">
            <w:pPr>
              <w:jc w:val="center"/>
              <w:rPr>
                <w:rFonts w:ascii="Bookman Old Style" w:hAnsi="Bookman Old Style" w:cstheme="minorHAnsi"/>
                <w:color w:val="000000" w:themeColor="text1"/>
                <w:lang w:val="id-ID" w:eastAsia="id-ID"/>
              </w:rPr>
            </w:pPr>
            <w:r w:rsidRPr="00132B4D">
              <w:rPr>
                <w:rFonts w:ascii="Bookman Old Style" w:hAnsi="Bookman Old Style" w:cstheme="minorHAnsi"/>
                <w:color w:val="000000" w:themeColor="text1"/>
                <w:lang w:val="id-ID" w:eastAsia="id-ID"/>
              </w:rPr>
              <w:t>1</w:t>
            </w:r>
          </w:p>
        </w:tc>
        <w:tc>
          <w:tcPr>
            <w:tcW w:w="1074" w:type="dxa"/>
          </w:tcPr>
          <w:p w:rsidR="00BA25F9" w:rsidRPr="00132B4D" w:rsidRDefault="00BA25F9" w:rsidP="00B336A3">
            <w:pPr>
              <w:pStyle w:val="ListParagraph"/>
              <w:ind w:left="0"/>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4</w:t>
            </w:r>
          </w:p>
        </w:tc>
      </w:tr>
      <w:tr w:rsidR="00BA25F9" w:rsidRPr="00132B4D" w:rsidTr="00B336A3">
        <w:tc>
          <w:tcPr>
            <w:tcW w:w="630" w:type="dxa"/>
          </w:tcPr>
          <w:p w:rsidR="00BA25F9" w:rsidRPr="00132B4D" w:rsidRDefault="00BA25F9" w:rsidP="00B336A3">
            <w:pPr>
              <w:pStyle w:val="ListParagraph"/>
              <w:ind w:left="0"/>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3</w:t>
            </w:r>
          </w:p>
        </w:tc>
        <w:tc>
          <w:tcPr>
            <w:tcW w:w="2004" w:type="dxa"/>
          </w:tcPr>
          <w:p w:rsidR="00BA25F9" w:rsidRPr="00132B4D" w:rsidRDefault="00BA25F9" w:rsidP="00B336A3">
            <w:pPr>
              <w:pStyle w:val="ListParagraph"/>
              <w:ind w:left="0"/>
              <w:rPr>
                <w:rFonts w:ascii="Bookman Old Style" w:hAnsi="Bookman Old Style" w:cstheme="minorHAnsi"/>
                <w:color w:val="000000" w:themeColor="text1"/>
              </w:rPr>
            </w:pPr>
            <w:r w:rsidRPr="00132B4D">
              <w:rPr>
                <w:rFonts w:ascii="Bookman Old Style" w:hAnsi="Bookman Old Style" w:cstheme="minorHAnsi"/>
                <w:color w:val="000000" w:themeColor="text1"/>
                <w:lang w:val="en-US" w:eastAsia="en-US"/>
              </w:rPr>
              <w:t xml:space="preserve">Jumlah </w:t>
            </w:r>
            <w:r w:rsidRPr="00132B4D">
              <w:rPr>
                <w:rFonts w:ascii="Bookman Old Style" w:hAnsi="Bookman Old Style" w:cstheme="minorHAnsi"/>
                <w:color w:val="000000" w:themeColor="text1"/>
                <w:lang w:val="en-US" w:eastAsia="en-US"/>
              </w:rPr>
              <w:lastRenderedPageBreak/>
              <w:t>Kejahatan Seksual</w:t>
            </w:r>
          </w:p>
        </w:tc>
        <w:tc>
          <w:tcPr>
            <w:tcW w:w="1074" w:type="dxa"/>
          </w:tcPr>
          <w:p w:rsidR="00BA25F9" w:rsidRPr="00132B4D" w:rsidRDefault="00BA25F9" w:rsidP="00B336A3">
            <w:pPr>
              <w:pStyle w:val="ListParagraph"/>
              <w:ind w:left="0"/>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lastRenderedPageBreak/>
              <w:t>24</w:t>
            </w:r>
          </w:p>
        </w:tc>
        <w:tc>
          <w:tcPr>
            <w:tcW w:w="1074" w:type="dxa"/>
          </w:tcPr>
          <w:p w:rsidR="00BA25F9" w:rsidRPr="00132B4D" w:rsidRDefault="00BA25F9" w:rsidP="00B336A3">
            <w:pPr>
              <w:pStyle w:val="ListParagraph"/>
              <w:ind w:left="0"/>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20</w:t>
            </w:r>
          </w:p>
        </w:tc>
        <w:tc>
          <w:tcPr>
            <w:tcW w:w="1074" w:type="dxa"/>
            <w:vAlign w:val="center"/>
          </w:tcPr>
          <w:p w:rsidR="00BA25F9" w:rsidRPr="00132B4D" w:rsidRDefault="00BA25F9" w:rsidP="00B336A3">
            <w:pPr>
              <w:jc w:val="center"/>
              <w:rPr>
                <w:rFonts w:ascii="Bookman Old Style" w:hAnsi="Bookman Old Style" w:cstheme="minorHAnsi"/>
                <w:color w:val="000000" w:themeColor="text1"/>
                <w:lang w:val="id-ID" w:eastAsia="id-ID"/>
              </w:rPr>
            </w:pPr>
            <w:r w:rsidRPr="00132B4D">
              <w:rPr>
                <w:rFonts w:ascii="Bookman Old Style" w:hAnsi="Bookman Old Style" w:cstheme="minorHAnsi"/>
                <w:color w:val="000000" w:themeColor="text1"/>
                <w:lang w:val="id-ID" w:eastAsia="id-ID"/>
              </w:rPr>
              <w:t>7</w:t>
            </w:r>
          </w:p>
        </w:tc>
        <w:tc>
          <w:tcPr>
            <w:tcW w:w="1074" w:type="dxa"/>
            <w:vAlign w:val="center"/>
          </w:tcPr>
          <w:p w:rsidR="00BA25F9" w:rsidRPr="00132B4D" w:rsidRDefault="00BA25F9" w:rsidP="00B336A3">
            <w:pPr>
              <w:jc w:val="center"/>
              <w:rPr>
                <w:rFonts w:ascii="Bookman Old Style" w:hAnsi="Bookman Old Style" w:cstheme="minorHAnsi"/>
                <w:color w:val="000000" w:themeColor="text1"/>
                <w:lang w:val="id-ID" w:eastAsia="id-ID"/>
              </w:rPr>
            </w:pPr>
            <w:r w:rsidRPr="00132B4D">
              <w:rPr>
                <w:rFonts w:ascii="Bookman Old Style" w:hAnsi="Bookman Old Style" w:cstheme="minorHAnsi"/>
                <w:color w:val="000000" w:themeColor="text1"/>
                <w:lang w:val="id-ID" w:eastAsia="id-ID"/>
              </w:rPr>
              <w:t>1</w:t>
            </w:r>
          </w:p>
        </w:tc>
        <w:tc>
          <w:tcPr>
            <w:tcW w:w="1074" w:type="dxa"/>
          </w:tcPr>
          <w:p w:rsidR="00BA25F9" w:rsidRPr="00132B4D" w:rsidRDefault="00BA25F9" w:rsidP="00B336A3">
            <w:pPr>
              <w:pStyle w:val="ListParagraph"/>
              <w:ind w:left="0"/>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2</w:t>
            </w:r>
          </w:p>
        </w:tc>
      </w:tr>
      <w:tr w:rsidR="00BA25F9" w:rsidRPr="00132B4D" w:rsidTr="00B336A3">
        <w:tc>
          <w:tcPr>
            <w:tcW w:w="630" w:type="dxa"/>
          </w:tcPr>
          <w:p w:rsidR="00BA25F9" w:rsidRPr="00132B4D" w:rsidRDefault="00BA25F9" w:rsidP="00B336A3">
            <w:pPr>
              <w:pStyle w:val="ListParagraph"/>
              <w:ind w:left="0"/>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lastRenderedPageBreak/>
              <w:t>4</w:t>
            </w:r>
          </w:p>
        </w:tc>
        <w:tc>
          <w:tcPr>
            <w:tcW w:w="2004" w:type="dxa"/>
          </w:tcPr>
          <w:p w:rsidR="00BA25F9" w:rsidRPr="00132B4D" w:rsidRDefault="00BA25F9" w:rsidP="00B336A3">
            <w:pPr>
              <w:pStyle w:val="ListParagraph"/>
              <w:ind w:left="0"/>
              <w:rPr>
                <w:rFonts w:ascii="Bookman Old Style" w:hAnsi="Bookman Old Style" w:cstheme="minorHAnsi"/>
                <w:color w:val="000000" w:themeColor="text1"/>
              </w:rPr>
            </w:pPr>
            <w:r w:rsidRPr="00132B4D">
              <w:rPr>
                <w:rFonts w:ascii="Bookman Old Style" w:hAnsi="Bookman Old Style" w:cstheme="minorHAnsi"/>
                <w:color w:val="000000" w:themeColor="text1"/>
                <w:lang w:val="en-US" w:eastAsia="en-US"/>
              </w:rPr>
              <w:t>Jumlah kasus Penganiayaan</w:t>
            </w:r>
          </w:p>
        </w:tc>
        <w:tc>
          <w:tcPr>
            <w:tcW w:w="1074" w:type="dxa"/>
          </w:tcPr>
          <w:p w:rsidR="00BA25F9" w:rsidRPr="00132B4D" w:rsidRDefault="00BA25F9" w:rsidP="00B336A3">
            <w:pPr>
              <w:pStyle w:val="ListParagraph"/>
              <w:ind w:left="0"/>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54</w:t>
            </w:r>
          </w:p>
        </w:tc>
        <w:tc>
          <w:tcPr>
            <w:tcW w:w="1074" w:type="dxa"/>
          </w:tcPr>
          <w:p w:rsidR="00BA25F9" w:rsidRPr="00132B4D" w:rsidRDefault="00BA25F9" w:rsidP="00B336A3">
            <w:pPr>
              <w:pStyle w:val="ListParagraph"/>
              <w:ind w:left="0"/>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65</w:t>
            </w:r>
          </w:p>
        </w:tc>
        <w:tc>
          <w:tcPr>
            <w:tcW w:w="1074" w:type="dxa"/>
            <w:vAlign w:val="center"/>
          </w:tcPr>
          <w:p w:rsidR="00BA25F9" w:rsidRPr="00132B4D" w:rsidRDefault="00BA25F9" w:rsidP="00B336A3">
            <w:pPr>
              <w:jc w:val="center"/>
              <w:rPr>
                <w:rFonts w:ascii="Bookman Old Style" w:hAnsi="Bookman Old Style" w:cstheme="minorHAnsi"/>
                <w:color w:val="000000" w:themeColor="text1"/>
                <w:lang w:val="id-ID" w:eastAsia="id-ID"/>
              </w:rPr>
            </w:pPr>
            <w:r w:rsidRPr="00132B4D">
              <w:rPr>
                <w:rFonts w:ascii="Bookman Old Style" w:hAnsi="Bookman Old Style" w:cstheme="minorHAnsi"/>
                <w:color w:val="000000" w:themeColor="text1"/>
                <w:lang w:val="id-ID" w:eastAsia="id-ID"/>
              </w:rPr>
              <w:t>29</w:t>
            </w:r>
          </w:p>
        </w:tc>
        <w:tc>
          <w:tcPr>
            <w:tcW w:w="1074" w:type="dxa"/>
            <w:vAlign w:val="center"/>
          </w:tcPr>
          <w:p w:rsidR="00BA25F9" w:rsidRPr="00132B4D" w:rsidRDefault="00BA25F9" w:rsidP="00B336A3">
            <w:pPr>
              <w:jc w:val="center"/>
              <w:rPr>
                <w:rFonts w:ascii="Bookman Old Style" w:hAnsi="Bookman Old Style" w:cstheme="minorHAnsi"/>
                <w:color w:val="000000" w:themeColor="text1"/>
                <w:lang w:val="id-ID" w:eastAsia="id-ID"/>
              </w:rPr>
            </w:pPr>
            <w:r w:rsidRPr="00132B4D">
              <w:rPr>
                <w:rFonts w:ascii="Bookman Old Style" w:hAnsi="Bookman Old Style" w:cstheme="minorHAnsi"/>
                <w:color w:val="000000" w:themeColor="text1"/>
                <w:lang w:val="id-ID" w:eastAsia="id-ID"/>
              </w:rPr>
              <w:t>52</w:t>
            </w:r>
          </w:p>
        </w:tc>
        <w:tc>
          <w:tcPr>
            <w:tcW w:w="1074" w:type="dxa"/>
          </w:tcPr>
          <w:p w:rsidR="00BA25F9" w:rsidRPr="00132B4D" w:rsidRDefault="00BA25F9" w:rsidP="00B336A3">
            <w:pPr>
              <w:pStyle w:val="ListParagraph"/>
              <w:ind w:left="0"/>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41</w:t>
            </w:r>
          </w:p>
        </w:tc>
      </w:tr>
      <w:tr w:rsidR="00BA25F9" w:rsidRPr="00132B4D" w:rsidTr="00B336A3">
        <w:tc>
          <w:tcPr>
            <w:tcW w:w="630" w:type="dxa"/>
          </w:tcPr>
          <w:p w:rsidR="00BA25F9" w:rsidRPr="00132B4D" w:rsidRDefault="00BA25F9" w:rsidP="00B336A3">
            <w:pPr>
              <w:pStyle w:val="ListParagraph"/>
              <w:ind w:left="0"/>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5</w:t>
            </w:r>
          </w:p>
        </w:tc>
        <w:tc>
          <w:tcPr>
            <w:tcW w:w="2004" w:type="dxa"/>
          </w:tcPr>
          <w:p w:rsidR="00BA25F9" w:rsidRPr="00132B4D" w:rsidRDefault="00BA25F9" w:rsidP="00B336A3">
            <w:pPr>
              <w:pStyle w:val="ListParagraph"/>
              <w:ind w:left="0"/>
              <w:rPr>
                <w:rFonts w:ascii="Bookman Old Style" w:hAnsi="Bookman Old Style" w:cstheme="minorHAnsi"/>
                <w:color w:val="000000" w:themeColor="text1"/>
              </w:rPr>
            </w:pPr>
            <w:r w:rsidRPr="00132B4D">
              <w:rPr>
                <w:rFonts w:ascii="Bookman Old Style" w:hAnsi="Bookman Old Style" w:cstheme="minorHAnsi"/>
                <w:color w:val="000000" w:themeColor="text1"/>
                <w:lang w:val="en-US" w:eastAsia="en-US"/>
              </w:rPr>
              <w:t>Jumlah kasus Pencurian</w:t>
            </w:r>
          </w:p>
        </w:tc>
        <w:tc>
          <w:tcPr>
            <w:tcW w:w="1074" w:type="dxa"/>
          </w:tcPr>
          <w:p w:rsidR="00BA25F9" w:rsidRPr="00132B4D" w:rsidRDefault="00BA25F9" w:rsidP="00B336A3">
            <w:pPr>
              <w:pStyle w:val="ListParagraph"/>
              <w:ind w:left="0"/>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225</w:t>
            </w:r>
          </w:p>
        </w:tc>
        <w:tc>
          <w:tcPr>
            <w:tcW w:w="1074" w:type="dxa"/>
          </w:tcPr>
          <w:p w:rsidR="00BA25F9" w:rsidRPr="00132B4D" w:rsidRDefault="00BA25F9" w:rsidP="00B336A3">
            <w:pPr>
              <w:pStyle w:val="ListParagraph"/>
              <w:ind w:left="0"/>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175</w:t>
            </w:r>
          </w:p>
        </w:tc>
        <w:tc>
          <w:tcPr>
            <w:tcW w:w="1074" w:type="dxa"/>
            <w:vAlign w:val="center"/>
          </w:tcPr>
          <w:p w:rsidR="00BA25F9" w:rsidRPr="00132B4D" w:rsidRDefault="00BA25F9" w:rsidP="00B336A3">
            <w:pPr>
              <w:jc w:val="center"/>
              <w:rPr>
                <w:rFonts w:ascii="Bookman Old Style" w:hAnsi="Bookman Old Style" w:cstheme="minorHAnsi"/>
                <w:color w:val="000000" w:themeColor="text1"/>
                <w:lang w:val="id-ID" w:eastAsia="id-ID"/>
              </w:rPr>
            </w:pPr>
            <w:r w:rsidRPr="00132B4D">
              <w:rPr>
                <w:rFonts w:ascii="Bookman Old Style" w:hAnsi="Bookman Old Style" w:cstheme="minorHAnsi"/>
                <w:color w:val="000000" w:themeColor="text1"/>
                <w:lang w:val="id-ID" w:eastAsia="id-ID"/>
              </w:rPr>
              <w:t>108</w:t>
            </w:r>
          </w:p>
        </w:tc>
        <w:tc>
          <w:tcPr>
            <w:tcW w:w="1074" w:type="dxa"/>
            <w:vAlign w:val="center"/>
          </w:tcPr>
          <w:p w:rsidR="00BA25F9" w:rsidRPr="00132B4D" w:rsidRDefault="00BA25F9" w:rsidP="00B336A3">
            <w:pPr>
              <w:jc w:val="center"/>
              <w:rPr>
                <w:rFonts w:ascii="Bookman Old Style" w:hAnsi="Bookman Old Style" w:cstheme="minorHAnsi"/>
                <w:color w:val="000000" w:themeColor="text1"/>
                <w:lang w:val="id-ID" w:eastAsia="id-ID"/>
              </w:rPr>
            </w:pPr>
            <w:r w:rsidRPr="00132B4D">
              <w:rPr>
                <w:rFonts w:ascii="Bookman Old Style" w:hAnsi="Bookman Old Style" w:cstheme="minorHAnsi"/>
                <w:color w:val="000000" w:themeColor="text1"/>
                <w:lang w:val="id-ID" w:eastAsia="id-ID"/>
              </w:rPr>
              <w:t>148</w:t>
            </w:r>
          </w:p>
        </w:tc>
        <w:tc>
          <w:tcPr>
            <w:tcW w:w="1074" w:type="dxa"/>
          </w:tcPr>
          <w:p w:rsidR="00BA25F9" w:rsidRPr="00132B4D" w:rsidRDefault="00BA25F9" w:rsidP="00B336A3">
            <w:pPr>
              <w:pStyle w:val="ListParagraph"/>
              <w:ind w:left="0"/>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165</w:t>
            </w:r>
          </w:p>
        </w:tc>
      </w:tr>
      <w:tr w:rsidR="00BA25F9" w:rsidRPr="00132B4D" w:rsidTr="00B336A3">
        <w:tc>
          <w:tcPr>
            <w:tcW w:w="630" w:type="dxa"/>
          </w:tcPr>
          <w:p w:rsidR="00BA25F9" w:rsidRPr="00132B4D" w:rsidRDefault="00BA25F9" w:rsidP="00B336A3">
            <w:pPr>
              <w:pStyle w:val="ListParagraph"/>
              <w:ind w:left="0"/>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6</w:t>
            </w:r>
          </w:p>
        </w:tc>
        <w:tc>
          <w:tcPr>
            <w:tcW w:w="2004" w:type="dxa"/>
          </w:tcPr>
          <w:p w:rsidR="00BA25F9" w:rsidRPr="00132B4D" w:rsidRDefault="00BA25F9" w:rsidP="00B336A3">
            <w:pPr>
              <w:pStyle w:val="ListParagraph"/>
              <w:ind w:left="0"/>
              <w:rPr>
                <w:rFonts w:ascii="Bookman Old Style" w:hAnsi="Bookman Old Style" w:cstheme="minorHAnsi"/>
                <w:color w:val="000000" w:themeColor="text1"/>
              </w:rPr>
            </w:pPr>
            <w:r w:rsidRPr="00132B4D">
              <w:rPr>
                <w:rFonts w:ascii="Bookman Old Style" w:hAnsi="Bookman Old Style" w:cstheme="minorHAnsi"/>
                <w:color w:val="000000" w:themeColor="text1"/>
                <w:lang w:val="en-US" w:eastAsia="en-US"/>
              </w:rPr>
              <w:t>Jumlah kasus Penipuan</w:t>
            </w:r>
          </w:p>
        </w:tc>
        <w:tc>
          <w:tcPr>
            <w:tcW w:w="1074" w:type="dxa"/>
          </w:tcPr>
          <w:p w:rsidR="00BA25F9" w:rsidRPr="00132B4D" w:rsidRDefault="00BA25F9" w:rsidP="00B336A3">
            <w:pPr>
              <w:pStyle w:val="ListParagraph"/>
              <w:ind w:left="0"/>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27</w:t>
            </w:r>
          </w:p>
        </w:tc>
        <w:tc>
          <w:tcPr>
            <w:tcW w:w="1074" w:type="dxa"/>
          </w:tcPr>
          <w:p w:rsidR="00BA25F9" w:rsidRPr="00132B4D" w:rsidRDefault="00BA25F9" w:rsidP="00B336A3">
            <w:pPr>
              <w:pStyle w:val="ListParagraph"/>
              <w:ind w:left="0"/>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40</w:t>
            </w:r>
          </w:p>
        </w:tc>
        <w:tc>
          <w:tcPr>
            <w:tcW w:w="1074" w:type="dxa"/>
          </w:tcPr>
          <w:p w:rsidR="00BA25F9" w:rsidRPr="00132B4D" w:rsidRDefault="00BA25F9" w:rsidP="00B336A3">
            <w:pPr>
              <w:pStyle w:val="ListParagraph"/>
              <w:ind w:left="0"/>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20</w:t>
            </w:r>
          </w:p>
        </w:tc>
        <w:tc>
          <w:tcPr>
            <w:tcW w:w="1074" w:type="dxa"/>
          </w:tcPr>
          <w:p w:rsidR="00BA25F9" w:rsidRPr="00132B4D" w:rsidRDefault="00BA25F9" w:rsidP="00B336A3">
            <w:pPr>
              <w:pStyle w:val="ListParagraph"/>
              <w:ind w:left="0"/>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0</w:t>
            </w:r>
          </w:p>
        </w:tc>
        <w:tc>
          <w:tcPr>
            <w:tcW w:w="1074" w:type="dxa"/>
          </w:tcPr>
          <w:p w:rsidR="00BA25F9" w:rsidRPr="00132B4D" w:rsidRDefault="00BA25F9" w:rsidP="00B336A3">
            <w:pPr>
              <w:pStyle w:val="ListParagraph"/>
              <w:ind w:left="0"/>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22</w:t>
            </w:r>
          </w:p>
        </w:tc>
      </w:tr>
      <w:tr w:rsidR="00BA25F9" w:rsidRPr="00132B4D" w:rsidTr="00B336A3">
        <w:tc>
          <w:tcPr>
            <w:tcW w:w="630" w:type="dxa"/>
          </w:tcPr>
          <w:p w:rsidR="00BA25F9" w:rsidRPr="00132B4D" w:rsidRDefault="00BA25F9" w:rsidP="00B336A3">
            <w:pPr>
              <w:pStyle w:val="ListParagraph"/>
              <w:ind w:left="0"/>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7</w:t>
            </w:r>
          </w:p>
        </w:tc>
        <w:tc>
          <w:tcPr>
            <w:tcW w:w="2004" w:type="dxa"/>
          </w:tcPr>
          <w:p w:rsidR="00BA25F9" w:rsidRPr="00132B4D" w:rsidRDefault="00BA25F9" w:rsidP="00B336A3">
            <w:pPr>
              <w:pStyle w:val="ListParagraph"/>
              <w:ind w:left="0"/>
              <w:rPr>
                <w:rFonts w:ascii="Bookman Old Style" w:hAnsi="Bookman Old Style" w:cstheme="minorHAnsi"/>
                <w:color w:val="000000" w:themeColor="text1"/>
              </w:rPr>
            </w:pPr>
            <w:r w:rsidRPr="00132B4D">
              <w:rPr>
                <w:rFonts w:ascii="Bookman Old Style" w:hAnsi="Bookman Old Style" w:cstheme="minorHAnsi"/>
                <w:color w:val="000000" w:themeColor="text1"/>
                <w:lang w:val="en-US" w:eastAsia="en-US"/>
              </w:rPr>
              <w:t>Jumlah kasus Pemalsuan uang</w:t>
            </w:r>
          </w:p>
        </w:tc>
        <w:tc>
          <w:tcPr>
            <w:tcW w:w="1074" w:type="dxa"/>
          </w:tcPr>
          <w:p w:rsidR="00BA25F9" w:rsidRPr="00132B4D" w:rsidRDefault="00BA25F9" w:rsidP="00B336A3">
            <w:pPr>
              <w:pStyle w:val="ListParagraph"/>
              <w:ind w:left="0"/>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1</w:t>
            </w:r>
          </w:p>
        </w:tc>
        <w:tc>
          <w:tcPr>
            <w:tcW w:w="1074" w:type="dxa"/>
          </w:tcPr>
          <w:p w:rsidR="00BA25F9" w:rsidRPr="00132B4D" w:rsidRDefault="00BA25F9" w:rsidP="00B336A3">
            <w:pPr>
              <w:pStyle w:val="ListParagraph"/>
              <w:ind w:left="0"/>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1</w:t>
            </w:r>
          </w:p>
        </w:tc>
        <w:tc>
          <w:tcPr>
            <w:tcW w:w="1074" w:type="dxa"/>
          </w:tcPr>
          <w:p w:rsidR="00BA25F9" w:rsidRPr="00132B4D" w:rsidRDefault="00BA25F9" w:rsidP="00B336A3">
            <w:pPr>
              <w:pStyle w:val="ListParagraph"/>
              <w:ind w:left="0"/>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0</w:t>
            </w:r>
          </w:p>
        </w:tc>
        <w:tc>
          <w:tcPr>
            <w:tcW w:w="1074" w:type="dxa"/>
          </w:tcPr>
          <w:p w:rsidR="00BA25F9" w:rsidRPr="00132B4D" w:rsidRDefault="00BA25F9" w:rsidP="00B336A3">
            <w:pPr>
              <w:pStyle w:val="ListParagraph"/>
              <w:ind w:left="0"/>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0</w:t>
            </w:r>
          </w:p>
        </w:tc>
        <w:tc>
          <w:tcPr>
            <w:tcW w:w="1074" w:type="dxa"/>
          </w:tcPr>
          <w:p w:rsidR="00BA25F9" w:rsidRPr="00132B4D" w:rsidRDefault="00BA25F9" w:rsidP="00B336A3">
            <w:pPr>
              <w:pStyle w:val="ListParagraph"/>
              <w:ind w:left="0"/>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0</w:t>
            </w:r>
          </w:p>
        </w:tc>
      </w:tr>
      <w:tr w:rsidR="00BA25F9" w:rsidRPr="00132B4D" w:rsidTr="00B336A3">
        <w:tc>
          <w:tcPr>
            <w:tcW w:w="630" w:type="dxa"/>
          </w:tcPr>
          <w:p w:rsidR="00BA25F9" w:rsidRPr="00132B4D" w:rsidRDefault="00BA25F9" w:rsidP="00B336A3">
            <w:pPr>
              <w:pStyle w:val="ListParagraph"/>
              <w:ind w:left="0"/>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8</w:t>
            </w:r>
          </w:p>
        </w:tc>
        <w:tc>
          <w:tcPr>
            <w:tcW w:w="2004" w:type="dxa"/>
          </w:tcPr>
          <w:p w:rsidR="00BA25F9" w:rsidRPr="00132B4D" w:rsidRDefault="00BA25F9" w:rsidP="00B336A3">
            <w:pPr>
              <w:autoSpaceDE w:val="0"/>
              <w:autoSpaceDN w:val="0"/>
              <w:adjustRightInd w:val="0"/>
              <w:rPr>
                <w:rFonts w:ascii="Bookman Old Style" w:hAnsi="Bookman Old Style" w:cstheme="minorHAnsi"/>
                <w:color w:val="000000" w:themeColor="text1"/>
              </w:rPr>
            </w:pPr>
            <w:r w:rsidRPr="00132B4D">
              <w:rPr>
                <w:rFonts w:ascii="Bookman Old Style" w:hAnsi="Bookman Old Style" w:cstheme="minorHAnsi"/>
                <w:color w:val="000000" w:themeColor="text1"/>
              </w:rPr>
              <w:t>Total Jumlah Tindak Kriminal Selama</w:t>
            </w:r>
          </w:p>
          <w:p w:rsidR="00BA25F9" w:rsidRPr="00132B4D" w:rsidRDefault="00BA25F9" w:rsidP="00B336A3">
            <w:pPr>
              <w:pStyle w:val="ListParagraph"/>
              <w:ind w:left="0"/>
              <w:rPr>
                <w:rFonts w:ascii="Bookman Old Style" w:hAnsi="Bookman Old Style" w:cstheme="minorHAnsi"/>
                <w:color w:val="000000" w:themeColor="text1"/>
              </w:rPr>
            </w:pPr>
            <w:r w:rsidRPr="00132B4D">
              <w:rPr>
                <w:rFonts w:ascii="Bookman Old Style" w:hAnsi="Bookman Old Style" w:cstheme="minorHAnsi"/>
                <w:color w:val="000000" w:themeColor="text1"/>
                <w:lang w:val="en-US" w:eastAsia="en-US"/>
              </w:rPr>
              <w:t>1 Tahun</w:t>
            </w:r>
          </w:p>
        </w:tc>
        <w:tc>
          <w:tcPr>
            <w:tcW w:w="1074" w:type="dxa"/>
          </w:tcPr>
          <w:p w:rsidR="00BA25F9" w:rsidRPr="00132B4D" w:rsidRDefault="00BA25F9" w:rsidP="00B336A3">
            <w:pPr>
              <w:pStyle w:val="ListParagraph"/>
              <w:ind w:left="0"/>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345</w:t>
            </w:r>
          </w:p>
        </w:tc>
        <w:tc>
          <w:tcPr>
            <w:tcW w:w="1074" w:type="dxa"/>
          </w:tcPr>
          <w:p w:rsidR="00BA25F9" w:rsidRPr="00132B4D" w:rsidRDefault="00BA25F9" w:rsidP="00B336A3">
            <w:pPr>
              <w:pStyle w:val="ListParagraph"/>
              <w:ind w:left="0"/>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314</w:t>
            </w:r>
          </w:p>
        </w:tc>
        <w:tc>
          <w:tcPr>
            <w:tcW w:w="1074" w:type="dxa"/>
          </w:tcPr>
          <w:p w:rsidR="00BA25F9" w:rsidRPr="00132B4D" w:rsidRDefault="00BA25F9" w:rsidP="00B336A3">
            <w:pPr>
              <w:pStyle w:val="ListParagraph"/>
              <w:ind w:left="0"/>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179</w:t>
            </w:r>
          </w:p>
        </w:tc>
        <w:tc>
          <w:tcPr>
            <w:tcW w:w="1074" w:type="dxa"/>
          </w:tcPr>
          <w:p w:rsidR="00BA25F9" w:rsidRPr="00132B4D" w:rsidRDefault="00BA25F9" w:rsidP="00B336A3">
            <w:pPr>
              <w:pStyle w:val="ListParagraph"/>
              <w:ind w:left="0"/>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202</w:t>
            </w:r>
          </w:p>
        </w:tc>
        <w:tc>
          <w:tcPr>
            <w:tcW w:w="1074" w:type="dxa"/>
          </w:tcPr>
          <w:p w:rsidR="00BA25F9" w:rsidRPr="00132B4D" w:rsidRDefault="00BA25F9" w:rsidP="00B336A3">
            <w:pPr>
              <w:pStyle w:val="ListParagraph"/>
              <w:ind w:left="0"/>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253</w:t>
            </w:r>
          </w:p>
        </w:tc>
      </w:tr>
      <w:tr w:rsidR="00BA25F9" w:rsidRPr="00132B4D" w:rsidTr="00B336A3">
        <w:tc>
          <w:tcPr>
            <w:tcW w:w="630" w:type="dxa"/>
          </w:tcPr>
          <w:p w:rsidR="00BA25F9" w:rsidRPr="00132B4D" w:rsidRDefault="00BA25F9" w:rsidP="00B336A3">
            <w:pPr>
              <w:pStyle w:val="ListParagraph"/>
              <w:ind w:left="0"/>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9</w:t>
            </w:r>
          </w:p>
        </w:tc>
        <w:tc>
          <w:tcPr>
            <w:tcW w:w="2004" w:type="dxa"/>
          </w:tcPr>
          <w:p w:rsidR="00BA25F9" w:rsidRPr="00132B4D" w:rsidRDefault="00BA25F9" w:rsidP="00B336A3">
            <w:pPr>
              <w:pStyle w:val="ListParagraph"/>
              <w:ind w:left="0"/>
              <w:rPr>
                <w:rFonts w:ascii="Bookman Old Style" w:hAnsi="Bookman Old Style" w:cstheme="minorHAnsi"/>
                <w:color w:val="000000" w:themeColor="text1"/>
              </w:rPr>
            </w:pPr>
            <w:r w:rsidRPr="00132B4D">
              <w:rPr>
                <w:rFonts w:ascii="Bookman Old Style" w:hAnsi="Bookman Old Style" w:cstheme="minorHAnsi"/>
                <w:color w:val="000000" w:themeColor="text1"/>
                <w:lang w:val="en-US" w:eastAsia="en-US"/>
              </w:rPr>
              <w:t>Jumlah Penduduk</w:t>
            </w:r>
          </w:p>
        </w:tc>
        <w:tc>
          <w:tcPr>
            <w:tcW w:w="1074" w:type="dxa"/>
          </w:tcPr>
          <w:p w:rsidR="00BA25F9" w:rsidRPr="00132B4D" w:rsidRDefault="00BA25F9" w:rsidP="00B336A3">
            <w:pPr>
              <w:rPr>
                <w:rFonts w:ascii="Bookman Old Style" w:hAnsi="Bookman Old Style"/>
                <w:color w:val="000000" w:themeColor="text1"/>
              </w:rPr>
            </w:pPr>
            <w:r w:rsidRPr="00132B4D">
              <w:rPr>
                <w:rFonts w:ascii="Bookman Old Style" w:hAnsi="Bookman Old Style"/>
                <w:color w:val="000000" w:themeColor="text1"/>
              </w:rPr>
              <w:t>377.810</w:t>
            </w:r>
          </w:p>
        </w:tc>
        <w:tc>
          <w:tcPr>
            <w:tcW w:w="1074" w:type="dxa"/>
          </w:tcPr>
          <w:p w:rsidR="00BA25F9" w:rsidRPr="00132B4D" w:rsidRDefault="00BA25F9" w:rsidP="00B336A3">
            <w:pPr>
              <w:rPr>
                <w:rFonts w:ascii="Bookman Old Style" w:hAnsi="Bookman Old Style"/>
                <w:color w:val="000000" w:themeColor="text1"/>
              </w:rPr>
            </w:pPr>
            <w:r w:rsidRPr="00132B4D">
              <w:rPr>
                <w:rFonts w:ascii="Bookman Old Style" w:hAnsi="Bookman Old Style"/>
                <w:color w:val="000000" w:themeColor="text1"/>
              </w:rPr>
              <w:t>386.724</w:t>
            </w:r>
          </w:p>
        </w:tc>
        <w:tc>
          <w:tcPr>
            <w:tcW w:w="1074" w:type="dxa"/>
          </w:tcPr>
          <w:p w:rsidR="00BA25F9" w:rsidRPr="00132B4D" w:rsidRDefault="00BA25F9" w:rsidP="00B336A3">
            <w:pPr>
              <w:rPr>
                <w:rFonts w:ascii="Bookman Old Style" w:hAnsi="Bookman Old Style"/>
                <w:color w:val="000000" w:themeColor="text1"/>
              </w:rPr>
            </w:pPr>
            <w:r w:rsidRPr="00132B4D">
              <w:rPr>
                <w:rFonts w:ascii="Bookman Old Style" w:hAnsi="Bookman Old Style"/>
                <w:color w:val="000000" w:themeColor="text1"/>
              </w:rPr>
              <w:t>393.755</w:t>
            </w:r>
          </w:p>
        </w:tc>
        <w:tc>
          <w:tcPr>
            <w:tcW w:w="1074" w:type="dxa"/>
          </w:tcPr>
          <w:p w:rsidR="00BA25F9" w:rsidRPr="00132B4D" w:rsidRDefault="00BA25F9" w:rsidP="00B336A3">
            <w:pPr>
              <w:rPr>
                <w:rFonts w:ascii="Bookman Old Style" w:hAnsi="Bookman Old Style"/>
                <w:color w:val="000000" w:themeColor="text1"/>
              </w:rPr>
            </w:pPr>
            <w:r w:rsidRPr="00132B4D">
              <w:rPr>
                <w:rFonts w:ascii="Bookman Old Style" w:hAnsi="Bookman Old Style"/>
                <w:color w:val="000000" w:themeColor="text1"/>
              </w:rPr>
              <w:t>396.471</w:t>
            </w:r>
          </w:p>
        </w:tc>
        <w:tc>
          <w:tcPr>
            <w:tcW w:w="1074" w:type="dxa"/>
          </w:tcPr>
          <w:p w:rsidR="00BA25F9" w:rsidRPr="00132B4D" w:rsidRDefault="00BA25F9" w:rsidP="00B336A3">
            <w:pPr>
              <w:rPr>
                <w:rFonts w:ascii="Bookman Old Style" w:hAnsi="Bookman Old Style"/>
                <w:color w:val="000000" w:themeColor="text1"/>
              </w:rPr>
            </w:pPr>
            <w:r w:rsidRPr="00132B4D">
              <w:rPr>
                <w:rFonts w:ascii="Bookman Old Style" w:hAnsi="Bookman Old Style"/>
                <w:color w:val="000000" w:themeColor="text1"/>
              </w:rPr>
              <w:t>398.562</w:t>
            </w:r>
          </w:p>
        </w:tc>
      </w:tr>
      <w:tr w:rsidR="00BA25F9" w:rsidRPr="00132B4D" w:rsidTr="00B336A3">
        <w:tc>
          <w:tcPr>
            <w:tcW w:w="630" w:type="dxa"/>
          </w:tcPr>
          <w:p w:rsidR="00BA25F9" w:rsidRPr="00132B4D" w:rsidRDefault="00BA25F9" w:rsidP="00B336A3">
            <w:pPr>
              <w:pStyle w:val="ListParagraph"/>
              <w:ind w:left="0"/>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10</w:t>
            </w:r>
          </w:p>
        </w:tc>
        <w:tc>
          <w:tcPr>
            <w:tcW w:w="2004" w:type="dxa"/>
          </w:tcPr>
          <w:p w:rsidR="00BA25F9" w:rsidRPr="00132B4D" w:rsidRDefault="00BA25F9" w:rsidP="00B336A3">
            <w:pPr>
              <w:pStyle w:val="ListParagraph"/>
              <w:ind w:left="0"/>
              <w:rPr>
                <w:rFonts w:ascii="Bookman Old Style" w:hAnsi="Bookman Old Style" w:cstheme="minorHAnsi"/>
                <w:color w:val="000000" w:themeColor="text1"/>
              </w:rPr>
            </w:pPr>
            <w:r w:rsidRPr="00132B4D">
              <w:rPr>
                <w:rFonts w:ascii="Bookman Old Style" w:hAnsi="Bookman Old Style" w:cstheme="minorHAnsi"/>
                <w:color w:val="000000" w:themeColor="text1"/>
                <w:lang w:val="en-US" w:eastAsia="en-US"/>
              </w:rPr>
              <w:t>Angka Kriminalitas (8)/(9)</w:t>
            </w:r>
          </w:p>
        </w:tc>
        <w:tc>
          <w:tcPr>
            <w:tcW w:w="1074" w:type="dxa"/>
          </w:tcPr>
          <w:p w:rsidR="00BA25F9" w:rsidRPr="00132B4D" w:rsidRDefault="00BA25F9" w:rsidP="00B336A3">
            <w:pPr>
              <w:pStyle w:val="ListParagraph"/>
              <w:ind w:left="0"/>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9,13</w:t>
            </w:r>
          </w:p>
        </w:tc>
        <w:tc>
          <w:tcPr>
            <w:tcW w:w="1074" w:type="dxa"/>
          </w:tcPr>
          <w:p w:rsidR="00BA25F9" w:rsidRPr="00132B4D" w:rsidRDefault="00BA25F9" w:rsidP="00B336A3">
            <w:pPr>
              <w:pStyle w:val="ListParagraph"/>
              <w:ind w:left="0"/>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8,12</w:t>
            </w:r>
          </w:p>
        </w:tc>
        <w:tc>
          <w:tcPr>
            <w:tcW w:w="1074" w:type="dxa"/>
          </w:tcPr>
          <w:p w:rsidR="00BA25F9" w:rsidRPr="00132B4D" w:rsidRDefault="00BA25F9" w:rsidP="00B336A3">
            <w:pPr>
              <w:pStyle w:val="ListParagraph"/>
              <w:ind w:left="0"/>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4,55</w:t>
            </w:r>
          </w:p>
        </w:tc>
        <w:tc>
          <w:tcPr>
            <w:tcW w:w="1074" w:type="dxa"/>
          </w:tcPr>
          <w:p w:rsidR="00BA25F9" w:rsidRPr="00132B4D" w:rsidRDefault="00BA25F9" w:rsidP="00B336A3">
            <w:pPr>
              <w:pStyle w:val="ListParagraph"/>
              <w:ind w:left="0"/>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5,09</w:t>
            </w:r>
          </w:p>
        </w:tc>
        <w:tc>
          <w:tcPr>
            <w:tcW w:w="1074" w:type="dxa"/>
          </w:tcPr>
          <w:p w:rsidR="00BA25F9" w:rsidRPr="00132B4D" w:rsidRDefault="00BA25F9" w:rsidP="00B336A3">
            <w:pPr>
              <w:pStyle w:val="ListParagraph"/>
              <w:ind w:left="0"/>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6,35</w:t>
            </w:r>
          </w:p>
        </w:tc>
      </w:tr>
    </w:tbl>
    <w:p w:rsidR="005D098F" w:rsidRPr="00132B4D" w:rsidRDefault="005D098F" w:rsidP="005D098F">
      <w:pPr>
        <w:tabs>
          <w:tab w:val="left" w:pos="1260"/>
        </w:tabs>
        <w:spacing w:after="0"/>
        <w:rPr>
          <w:rFonts w:ascii="Bookman Old Style" w:eastAsiaTheme="minorHAnsi" w:hAnsi="Bookman Old Style" w:cs="Franklin Gothic Book"/>
          <w:color w:val="000000" w:themeColor="text1"/>
        </w:rPr>
      </w:pPr>
    </w:p>
    <w:p w:rsidR="005D098F" w:rsidRPr="00132B4D" w:rsidRDefault="005D098F" w:rsidP="005D098F">
      <w:pPr>
        <w:tabs>
          <w:tab w:val="left" w:pos="1260"/>
        </w:tabs>
        <w:spacing w:after="0"/>
        <w:rPr>
          <w:rFonts w:ascii="Bookman Old Style" w:eastAsiaTheme="minorHAnsi" w:hAnsi="Bookman Old Style" w:cs="Franklin Gothic Book"/>
          <w:color w:val="000000" w:themeColor="text1"/>
        </w:rPr>
      </w:pPr>
    </w:p>
    <w:p w:rsidR="00CB568A" w:rsidRPr="00132B4D" w:rsidRDefault="00CB568A" w:rsidP="00E76365">
      <w:pPr>
        <w:pStyle w:val="ListParagraph"/>
        <w:numPr>
          <w:ilvl w:val="3"/>
          <w:numId w:val="5"/>
        </w:numPr>
        <w:spacing w:after="120"/>
        <w:ind w:left="1077" w:hanging="1077"/>
        <w:contextualSpacing w:val="0"/>
        <w:rPr>
          <w:rFonts w:ascii="Bookman Old Style" w:hAnsi="Bookman Old Style" w:cs="Trebuchet MS"/>
          <w:b/>
          <w:i/>
          <w:color w:val="000000" w:themeColor="text1"/>
          <w:sz w:val="24"/>
          <w:szCs w:val="24"/>
        </w:rPr>
      </w:pPr>
      <w:r w:rsidRPr="00132B4D">
        <w:rPr>
          <w:rFonts w:ascii="Bookman Old Style" w:hAnsi="Bookman Old Style" w:cs="Trebuchet MS"/>
          <w:b/>
          <w:color w:val="000000" w:themeColor="text1"/>
          <w:sz w:val="24"/>
          <w:szCs w:val="24"/>
        </w:rPr>
        <w:t xml:space="preserve">Kemudahan perijinan  </w:t>
      </w:r>
    </w:p>
    <w:p w:rsidR="005D098F" w:rsidRPr="00132B4D" w:rsidRDefault="005D098F" w:rsidP="00E76365">
      <w:pPr>
        <w:autoSpaceDE w:val="0"/>
        <w:autoSpaceDN w:val="0"/>
        <w:adjustRightInd w:val="0"/>
        <w:spacing w:after="0"/>
        <w:jc w:val="both"/>
        <w:rPr>
          <w:rFonts w:ascii="Bookman Old Style" w:hAnsi="Bookman Old Style" w:cs="Times New Roman"/>
          <w:color w:val="000000" w:themeColor="text1"/>
          <w:sz w:val="24"/>
          <w:szCs w:val="24"/>
          <w:lang w:val="id-ID"/>
        </w:rPr>
      </w:pPr>
      <w:r w:rsidRPr="00132B4D">
        <w:rPr>
          <w:rFonts w:ascii="Bookman Old Style" w:hAnsi="Bookman Old Style" w:cs="Times New Roman"/>
          <w:color w:val="000000" w:themeColor="text1"/>
          <w:sz w:val="24"/>
          <w:szCs w:val="24"/>
          <w:lang w:val="id-ID"/>
        </w:rPr>
        <w:t>Sejak dibentuk pada tahun 2008, keberadaan Kantor Pelayanan Terpadu Satu Pintu Kabupaten Sintang telah memberikan banyak manfaat dalam meningkatkan pelayanan publik terutama dalam bentuk dokumen perizinan dan non perizinan, akan tetapi kinerja Kantor Pelayanan Terpadu Satu Pintu tersebut belum sepenuhnya mencerminkan prinisp pelayanan publik yang tertuang dalam Keputusan Menpan Nomor 63 Tahun 2003 tentang Pedoman Penyelenggaraan Pelayanan Publik. Kalau dilihat dari aspek SOP dalam hal waktu lama pengurusan perizinan dan jumlah persyaratan yang diperlukan sudah mengalami perubahan yang cukup baik guna memberikan pelayanan yang cepat dan efisien.Namun dalam praktenya proses perizinan yang diajukan oleh masyarakat terkadang masih banyak memerlukan perbaikan. Kondisi ini tentu berdampak terhadap kinerja Kantor Pelayanan Terpadu Satu Pintu selaku institusi pemerintah di Kabupaten Sintang yang mengedepankan pelayanan prima (</w:t>
      </w:r>
      <w:r w:rsidRPr="00132B4D">
        <w:rPr>
          <w:rFonts w:ascii="Bookman Old Style" w:hAnsi="Bookman Old Style" w:cs="Times New Roman"/>
          <w:i/>
          <w:iCs/>
          <w:color w:val="000000" w:themeColor="text1"/>
          <w:sz w:val="24"/>
          <w:szCs w:val="24"/>
          <w:lang w:val="id-ID"/>
        </w:rPr>
        <w:t>excelent services</w:t>
      </w:r>
      <w:r w:rsidRPr="00132B4D">
        <w:rPr>
          <w:rFonts w:ascii="Bookman Old Style" w:hAnsi="Bookman Old Style" w:cs="Times New Roman"/>
          <w:color w:val="000000" w:themeColor="text1"/>
          <w:sz w:val="24"/>
          <w:szCs w:val="24"/>
          <w:lang w:val="id-ID"/>
        </w:rPr>
        <w:t xml:space="preserve">). Dilihat dari aspek produktivitas layanan, Kantor Pelayanan Terpadu Satu Pintu Kabupaten Sintang belum sepenuhnya mampu memberikan pelayanan prima dalam rangka meningkatkan kesadaran masyarakat untuk mengurus dokumen perizinan baik untuk membangun rumah dan usaha. Hal ini dapat tercermin dari masih banyak masyarakat Kabupaten Sintang yang membangun rumah tidak mengantongi IMB. Pada aspek kualitas layanan, permasalahan klasik dalam pelayanan public seperti ketepatan waktu pelayanan masih sering terjadi, masyarakat yang mengurus IMB misalnya harus menunggu lebih dari ketentuan waktu yang ditetapkan dalam SOP. </w:t>
      </w:r>
    </w:p>
    <w:p w:rsidR="00FD7E78" w:rsidRDefault="00FD7E78" w:rsidP="005D098F">
      <w:pPr>
        <w:autoSpaceDE w:val="0"/>
        <w:autoSpaceDN w:val="0"/>
        <w:adjustRightInd w:val="0"/>
        <w:spacing w:after="0" w:line="240" w:lineRule="auto"/>
        <w:jc w:val="center"/>
        <w:rPr>
          <w:rFonts w:ascii="Bookman Old Style" w:eastAsiaTheme="minorHAnsi" w:hAnsi="Bookman Old Style" w:cs="Times New Roman"/>
          <w:color w:val="000000" w:themeColor="text1"/>
          <w:sz w:val="24"/>
        </w:rPr>
      </w:pPr>
    </w:p>
    <w:p w:rsidR="00AC77B5" w:rsidRDefault="00AC77B5" w:rsidP="005D098F">
      <w:pPr>
        <w:autoSpaceDE w:val="0"/>
        <w:autoSpaceDN w:val="0"/>
        <w:adjustRightInd w:val="0"/>
        <w:spacing w:after="0" w:line="240" w:lineRule="auto"/>
        <w:jc w:val="center"/>
        <w:rPr>
          <w:rFonts w:ascii="Bookman Old Style" w:eastAsiaTheme="minorHAnsi" w:hAnsi="Bookman Old Style" w:cs="Times New Roman"/>
          <w:color w:val="000000" w:themeColor="text1"/>
          <w:sz w:val="24"/>
        </w:rPr>
      </w:pPr>
    </w:p>
    <w:p w:rsidR="005D098F" w:rsidRPr="00132B4D" w:rsidRDefault="005D098F" w:rsidP="005D098F">
      <w:pPr>
        <w:autoSpaceDE w:val="0"/>
        <w:autoSpaceDN w:val="0"/>
        <w:adjustRightInd w:val="0"/>
        <w:spacing w:after="0" w:line="240" w:lineRule="auto"/>
        <w:jc w:val="center"/>
        <w:rPr>
          <w:rFonts w:ascii="Bookman Old Style" w:eastAsiaTheme="minorHAnsi" w:hAnsi="Bookman Old Style" w:cs="Times New Roman"/>
          <w:color w:val="000000" w:themeColor="text1"/>
          <w:sz w:val="24"/>
        </w:rPr>
      </w:pPr>
      <w:r w:rsidRPr="00132B4D">
        <w:rPr>
          <w:rFonts w:ascii="Bookman Old Style" w:eastAsiaTheme="minorHAnsi" w:hAnsi="Bookman Old Style" w:cs="Times New Roman"/>
          <w:color w:val="000000" w:themeColor="text1"/>
          <w:sz w:val="24"/>
        </w:rPr>
        <w:lastRenderedPageBreak/>
        <w:t>Tabel</w:t>
      </w:r>
      <w:r w:rsidR="00AC77B5">
        <w:rPr>
          <w:rFonts w:ascii="Bookman Old Style" w:eastAsiaTheme="minorHAnsi" w:hAnsi="Bookman Old Style" w:cs="Times New Roman"/>
          <w:color w:val="000000" w:themeColor="text1"/>
          <w:sz w:val="24"/>
        </w:rPr>
        <w:t xml:space="preserve"> 2.114</w:t>
      </w:r>
      <w:r w:rsidR="006D6C48" w:rsidRPr="00132B4D">
        <w:rPr>
          <w:rFonts w:ascii="Bookman Old Style" w:eastAsiaTheme="minorHAnsi" w:hAnsi="Bookman Old Style" w:cs="Times New Roman"/>
          <w:color w:val="000000" w:themeColor="text1"/>
          <w:sz w:val="24"/>
        </w:rPr>
        <w:t>.</w:t>
      </w:r>
    </w:p>
    <w:p w:rsidR="005D098F" w:rsidRPr="00132B4D" w:rsidRDefault="005D098F" w:rsidP="005D098F">
      <w:pPr>
        <w:autoSpaceDE w:val="0"/>
        <w:autoSpaceDN w:val="0"/>
        <w:adjustRightInd w:val="0"/>
        <w:spacing w:after="0" w:line="240" w:lineRule="auto"/>
        <w:jc w:val="center"/>
        <w:rPr>
          <w:rFonts w:ascii="Bookman Old Style" w:eastAsiaTheme="minorHAnsi" w:hAnsi="Bookman Old Style" w:cs="Times New Roman"/>
          <w:color w:val="000000" w:themeColor="text1"/>
          <w:sz w:val="24"/>
        </w:rPr>
      </w:pPr>
      <w:r w:rsidRPr="00132B4D">
        <w:rPr>
          <w:rFonts w:ascii="Bookman Old Style" w:eastAsiaTheme="minorHAnsi" w:hAnsi="Bookman Old Style" w:cs="Times New Roman"/>
          <w:color w:val="000000" w:themeColor="text1"/>
          <w:sz w:val="24"/>
        </w:rPr>
        <w:t>Lama Proses Perijinan</w:t>
      </w:r>
    </w:p>
    <w:p w:rsidR="005D098F" w:rsidRPr="00132B4D" w:rsidRDefault="005D098F" w:rsidP="00E76365">
      <w:pPr>
        <w:tabs>
          <w:tab w:val="left" w:pos="1260"/>
        </w:tabs>
        <w:spacing w:after="120"/>
        <w:jc w:val="center"/>
        <w:rPr>
          <w:rFonts w:ascii="Bookman Old Style" w:eastAsiaTheme="minorHAnsi" w:hAnsi="Bookman Old Style" w:cs="Times New Roman"/>
          <w:color w:val="000000" w:themeColor="text1"/>
          <w:sz w:val="24"/>
        </w:rPr>
      </w:pPr>
      <w:r w:rsidRPr="00132B4D">
        <w:rPr>
          <w:rFonts w:ascii="Bookman Old Style" w:eastAsiaTheme="minorHAnsi" w:hAnsi="Bookman Old Style" w:cs="Times New Roman"/>
          <w:color w:val="000000" w:themeColor="text1"/>
          <w:sz w:val="24"/>
        </w:rPr>
        <w:t>Kabupaten Sintang</w:t>
      </w:r>
    </w:p>
    <w:tbl>
      <w:tblPr>
        <w:tblStyle w:val="TableGrid"/>
        <w:tblW w:w="8797" w:type="dxa"/>
        <w:jc w:val="center"/>
        <w:tblLook w:val="04A0" w:firstRow="1" w:lastRow="0" w:firstColumn="1" w:lastColumn="0" w:noHBand="0" w:noVBand="1"/>
      </w:tblPr>
      <w:tblGrid>
        <w:gridCol w:w="878"/>
        <w:gridCol w:w="1824"/>
        <w:gridCol w:w="2026"/>
        <w:gridCol w:w="1517"/>
        <w:gridCol w:w="2552"/>
      </w:tblGrid>
      <w:tr w:rsidR="001E1180" w:rsidRPr="00132B4D" w:rsidTr="007D1463">
        <w:trPr>
          <w:tblHeader/>
          <w:jc w:val="center"/>
        </w:trPr>
        <w:tc>
          <w:tcPr>
            <w:tcW w:w="878" w:type="dxa"/>
            <w:shd w:val="clear" w:color="auto" w:fill="C6D9F1" w:themeFill="text2" w:themeFillTint="33"/>
            <w:vAlign w:val="center"/>
          </w:tcPr>
          <w:p w:rsidR="005D098F" w:rsidRPr="00132B4D" w:rsidRDefault="005D098F" w:rsidP="007D1463">
            <w:pPr>
              <w:pStyle w:val="ListParagraph"/>
              <w:ind w:left="0"/>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No</w:t>
            </w:r>
          </w:p>
        </w:tc>
        <w:tc>
          <w:tcPr>
            <w:tcW w:w="1824" w:type="dxa"/>
            <w:shd w:val="clear" w:color="auto" w:fill="C6D9F1" w:themeFill="text2" w:themeFillTint="33"/>
            <w:vAlign w:val="center"/>
          </w:tcPr>
          <w:p w:rsidR="005D098F" w:rsidRPr="00132B4D" w:rsidRDefault="005D098F" w:rsidP="007D1463">
            <w:pPr>
              <w:pStyle w:val="ListParagraph"/>
              <w:ind w:left="0"/>
              <w:jc w:val="center"/>
              <w:rPr>
                <w:rFonts w:ascii="Bookman Old Style" w:hAnsi="Bookman Old Style" w:cstheme="minorHAnsi"/>
                <w:color w:val="000000" w:themeColor="text1"/>
              </w:rPr>
            </w:pPr>
            <w:r w:rsidRPr="00132B4D">
              <w:rPr>
                <w:rFonts w:ascii="Bookman Old Style" w:hAnsi="Bookman Old Style" w:cstheme="minorHAnsi"/>
                <w:color w:val="000000" w:themeColor="text1"/>
                <w:lang w:val="en-US" w:eastAsia="en-US"/>
              </w:rPr>
              <w:t>Jenis Perizinan</w:t>
            </w:r>
          </w:p>
        </w:tc>
        <w:tc>
          <w:tcPr>
            <w:tcW w:w="2026" w:type="dxa"/>
            <w:shd w:val="clear" w:color="auto" w:fill="C6D9F1" w:themeFill="text2" w:themeFillTint="33"/>
            <w:vAlign w:val="center"/>
          </w:tcPr>
          <w:p w:rsidR="005D098F" w:rsidRPr="00132B4D" w:rsidRDefault="005D098F" w:rsidP="007D1463">
            <w:pPr>
              <w:autoSpaceDE w:val="0"/>
              <w:autoSpaceDN w:val="0"/>
              <w:adjustRightInd w:val="0"/>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Lama mengurus</w:t>
            </w:r>
          </w:p>
          <w:p w:rsidR="005D098F" w:rsidRPr="00132B4D" w:rsidRDefault="005D098F" w:rsidP="007D1463">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(hari)</w:t>
            </w:r>
          </w:p>
        </w:tc>
        <w:tc>
          <w:tcPr>
            <w:tcW w:w="1517" w:type="dxa"/>
            <w:shd w:val="clear" w:color="auto" w:fill="C6D9F1" w:themeFill="text2" w:themeFillTint="33"/>
            <w:vAlign w:val="center"/>
          </w:tcPr>
          <w:p w:rsidR="005D098F" w:rsidRPr="00132B4D" w:rsidRDefault="005D098F" w:rsidP="007D1463">
            <w:pPr>
              <w:autoSpaceDE w:val="0"/>
              <w:autoSpaceDN w:val="0"/>
              <w:adjustRightInd w:val="0"/>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Jumlah persyaratan</w:t>
            </w:r>
          </w:p>
          <w:p w:rsidR="005D098F" w:rsidRPr="00132B4D" w:rsidRDefault="005D098F" w:rsidP="007D1463">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(dokumen)</w:t>
            </w:r>
          </w:p>
        </w:tc>
        <w:tc>
          <w:tcPr>
            <w:tcW w:w="2552" w:type="dxa"/>
            <w:shd w:val="clear" w:color="auto" w:fill="C6D9F1" w:themeFill="text2" w:themeFillTint="33"/>
            <w:vAlign w:val="center"/>
          </w:tcPr>
          <w:p w:rsidR="005D098F" w:rsidRPr="00132B4D" w:rsidRDefault="005D098F" w:rsidP="007D1463">
            <w:pPr>
              <w:autoSpaceDE w:val="0"/>
              <w:autoSpaceDN w:val="0"/>
              <w:adjustRightInd w:val="0"/>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Biaya resmi</w:t>
            </w:r>
          </w:p>
          <w:p w:rsidR="005D098F" w:rsidRPr="00132B4D" w:rsidRDefault="005D098F" w:rsidP="007D1463">
            <w:pPr>
              <w:autoSpaceDE w:val="0"/>
              <w:autoSpaceDN w:val="0"/>
              <w:adjustRightInd w:val="0"/>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(rata-rata maks Rph)</w:t>
            </w:r>
          </w:p>
        </w:tc>
      </w:tr>
      <w:tr w:rsidR="001E1180" w:rsidRPr="00132B4D" w:rsidTr="00E76365">
        <w:trPr>
          <w:jc w:val="center"/>
        </w:trPr>
        <w:tc>
          <w:tcPr>
            <w:tcW w:w="878" w:type="dxa"/>
          </w:tcPr>
          <w:p w:rsidR="005D098F" w:rsidRPr="00132B4D" w:rsidRDefault="005D098F" w:rsidP="00697325">
            <w:pPr>
              <w:pStyle w:val="ListParagraph"/>
              <w:ind w:left="0"/>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1</w:t>
            </w:r>
          </w:p>
        </w:tc>
        <w:tc>
          <w:tcPr>
            <w:tcW w:w="1824" w:type="dxa"/>
          </w:tcPr>
          <w:p w:rsidR="005D098F" w:rsidRPr="00132B4D" w:rsidRDefault="005D098F" w:rsidP="00697325">
            <w:pPr>
              <w:pStyle w:val="ListParagraph"/>
              <w:ind w:left="0"/>
              <w:rPr>
                <w:rFonts w:ascii="Bookman Old Style" w:hAnsi="Bookman Old Style" w:cstheme="minorHAnsi"/>
                <w:color w:val="000000" w:themeColor="text1"/>
              </w:rPr>
            </w:pPr>
            <w:r w:rsidRPr="00132B4D">
              <w:rPr>
                <w:rFonts w:ascii="Bookman Old Style" w:hAnsi="Bookman Old Style" w:cstheme="minorHAnsi"/>
                <w:color w:val="000000" w:themeColor="text1"/>
                <w:lang w:val="en-US" w:eastAsia="en-US"/>
              </w:rPr>
              <w:t>SIUP</w:t>
            </w:r>
          </w:p>
        </w:tc>
        <w:tc>
          <w:tcPr>
            <w:tcW w:w="2026" w:type="dxa"/>
          </w:tcPr>
          <w:p w:rsidR="005D098F" w:rsidRPr="00132B4D" w:rsidRDefault="005D098F" w:rsidP="00697325">
            <w:pPr>
              <w:pStyle w:val="ListParagraph"/>
              <w:ind w:left="0"/>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5</w:t>
            </w:r>
          </w:p>
        </w:tc>
        <w:tc>
          <w:tcPr>
            <w:tcW w:w="1517" w:type="dxa"/>
          </w:tcPr>
          <w:p w:rsidR="005D098F" w:rsidRPr="00132B4D" w:rsidRDefault="005D098F" w:rsidP="00697325">
            <w:pPr>
              <w:pStyle w:val="ListParagraph"/>
              <w:ind w:left="0"/>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12</w:t>
            </w:r>
          </w:p>
        </w:tc>
        <w:tc>
          <w:tcPr>
            <w:tcW w:w="2552" w:type="dxa"/>
          </w:tcPr>
          <w:p w:rsidR="005D098F" w:rsidRPr="00132B4D" w:rsidRDefault="005D098F" w:rsidP="00697325">
            <w:pPr>
              <w:pStyle w:val="ListParagraph"/>
              <w:ind w:left="0"/>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0</w:t>
            </w:r>
          </w:p>
        </w:tc>
      </w:tr>
      <w:tr w:rsidR="001E1180" w:rsidRPr="00132B4D" w:rsidTr="00E76365">
        <w:trPr>
          <w:jc w:val="center"/>
        </w:trPr>
        <w:tc>
          <w:tcPr>
            <w:tcW w:w="878" w:type="dxa"/>
          </w:tcPr>
          <w:p w:rsidR="005D098F" w:rsidRPr="00132B4D" w:rsidRDefault="005D098F" w:rsidP="00697325">
            <w:pPr>
              <w:pStyle w:val="ListParagraph"/>
              <w:ind w:left="0"/>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2</w:t>
            </w:r>
          </w:p>
        </w:tc>
        <w:tc>
          <w:tcPr>
            <w:tcW w:w="1824" w:type="dxa"/>
          </w:tcPr>
          <w:p w:rsidR="005D098F" w:rsidRPr="00132B4D" w:rsidRDefault="005D098F" w:rsidP="00697325">
            <w:pPr>
              <w:pStyle w:val="ListParagraph"/>
              <w:ind w:left="0"/>
              <w:rPr>
                <w:rFonts w:ascii="Bookman Old Style" w:hAnsi="Bookman Old Style" w:cstheme="minorHAnsi"/>
                <w:color w:val="000000" w:themeColor="text1"/>
              </w:rPr>
            </w:pPr>
            <w:r w:rsidRPr="00132B4D">
              <w:rPr>
                <w:rFonts w:ascii="Bookman Old Style" w:hAnsi="Bookman Old Style" w:cstheme="minorHAnsi"/>
                <w:color w:val="000000" w:themeColor="text1"/>
                <w:lang w:val="en-US" w:eastAsia="en-US"/>
              </w:rPr>
              <w:t>TDP</w:t>
            </w:r>
          </w:p>
        </w:tc>
        <w:tc>
          <w:tcPr>
            <w:tcW w:w="2026" w:type="dxa"/>
          </w:tcPr>
          <w:p w:rsidR="005D098F" w:rsidRPr="00132B4D" w:rsidRDefault="005D098F" w:rsidP="00697325">
            <w:pPr>
              <w:pStyle w:val="ListParagraph"/>
              <w:ind w:left="0"/>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5</w:t>
            </w:r>
          </w:p>
        </w:tc>
        <w:tc>
          <w:tcPr>
            <w:tcW w:w="1517" w:type="dxa"/>
          </w:tcPr>
          <w:p w:rsidR="005D098F" w:rsidRPr="00132B4D" w:rsidRDefault="005D098F" w:rsidP="00697325">
            <w:pPr>
              <w:pStyle w:val="ListParagraph"/>
              <w:ind w:left="0"/>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10</w:t>
            </w:r>
          </w:p>
        </w:tc>
        <w:tc>
          <w:tcPr>
            <w:tcW w:w="2552" w:type="dxa"/>
          </w:tcPr>
          <w:p w:rsidR="005D098F" w:rsidRPr="00132B4D" w:rsidRDefault="005D098F" w:rsidP="00697325">
            <w:pPr>
              <w:pStyle w:val="ListParagraph"/>
              <w:ind w:left="0"/>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0</w:t>
            </w:r>
          </w:p>
        </w:tc>
      </w:tr>
      <w:tr w:rsidR="001E1180" w:rsidRPr="00132B4D" w:rsidTr="00E76365">
        <w:trPr>
          <w:jc w:val="center"/>
        </w:trPr>
        <w:tc>
          <w:tcPr>
            <w:tcW w:w="878" w:type="dxa"/>
          </w:tcPr>
          <w:p w:rsidR="005D098F" w:rsidRPr="00132B4D" w:rsidRDefault="005D098F" w:rsidP="00697325">
            <w:pPr>
              <w:pStyle w:val="ListParagraph"/>
              <w:ind w:left="0"/>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3</w:t>
            </w:r>
          </w:p>
        </w:tc>
        <w:tc>
          <w:tcPr>
            <w:tcW w:w="1824" w:type="dxa"/>
          </w:tcPr>
          <w:p w:rsidR="005D098F" w:rsidRPr="00132B4D" w:rsidRDefault="005D098F" w:rsidP="00697325">
            <w:pPr>
              <w:pStyle w:val="ListParagraph"/>
              <w:ind w:left="0"/>
              <w:rPr>
                <w:rFonts w:ascii="Bookman Old Style" w:hAnsi="Bookman Old Style" w:cstheme="minorHAnsi"/>
                <w:color w:val="000000" w:themeColor="text1"/>
              </w:rPr>
            </w:pPr>
            <w:r w:rsidRPr="00132B4D">
              <w:rPr>
                <w:rFonts w:ascii="Bookman Old Style" w:hAnsi="Bookman Old Style" w:cstheme="minorHAnsi"/>
                <w:color w:val="000000" w:themeColor="text1"/>
                <w:lang w:val="en-US" w:eastAsia="en-US"/>
              </w:rPr>
              <w:t>IUI</w:t>
            </w:r>
          </w:p>
        </w:tc>
        <w:tc>
          <w:tcPr>
            <w:tcW w:w="2026" w:type="dxa"/>
          </w:tcPr>
          <w:p w:rsidR="005D098F" w:rsidRPr="00132B4D" w:rsidRDefault="005D098F" w:rsidP="00697325">
            <w:pPr>
              <w:pStyle w:val="ListParagraph"/>
              <w:ind w:left="0"/>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14</w:t>
            </w:r>
          </w:p>
        </w:tc>
        <w:tc>
          <w:tcPr>
            <w:tcW w:w="1517" w:type="dxa"/>
          </w:tcPr>
          <w:p w:rsidR="005D098F" w:rsidRPr="00132B4D" w:rsidRDefault="005D098F" w:rsidP="00697325">
            <w:pPr>
              <w:pStyle w:val="ListParagraph"/>
              <w:ind w:left="0"/>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13</w:t>
            </w:r>
          </w:p>
        </w:tc>
        <w:tc>
          <w:tcPr>
            <w:tcW w:w="2552" w:type="dxa"/>
          </w:tcPr>
          <w:p w:rsidR="005D098F" w:rsidRPr="00132B4D" w:rsidRDefault="005D098F" w:rsidP="00697325">
            <w:pPr>
              <w:pStyle w:val="ListParagraph"/>
              <w:ind w:left="0"/>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0</w:t>
            </w:r>
          </w:p>
        </w:tc>
      </w:tr>
      <w:tr w:rsidR="001E1180" w:rsidRPr="00132B4D" w:rsidTr="00E76365">
        <w:trPr>
          <w:jc w:val="center"/>
        </w:trPr>
        <w:tc>
          <w:tcPr>
            <w:tcW w:w="878" w:type="dxa"/>
          </w:tcPr>
          <w:p w:rsidR="005D098F" w:rsidRPr="00132B4D" w:rsidRDefault="005D098F" w:rsidP="00697325">
            <w:pPr>
              <w:pStyle w:val="ListParagraph"/>
              <w:ind w:left="0"/>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4</w:t>
            </w:r>
          </w:p>
        </w:tc>
        <w:tc>
          <w:tcPr>
            <w:tcW w:w="1824" w:type="dxa"/>
          </w:tcPr>
          <w:p w:rsidR="005D098F" w:rsidRPr="00132B4D" w:rsidRDefault="005D098F" w:rsidP="00697325">
            <w:pPr>
              <w:pStyle w:val="ListParagraph"/>
              <w:ind w:left="0"/>
              <w:rPr>
                <w:rFonts w:ascii="Bookman Old Style" w:hAnsi="Bookman Old Style" w:cstheme="minorHAnsi"/>
                <w:color w:val="000000" w:themeColor="text1"/>
              </w:rPr>
            </w:pPr>
            <w:r w:rsidRPr="00132B4D">
              <w:rPr>
                <w:rFonts w:ascii="Bookman Old Style" w:hAnsi="Bookman Old Style" w:cstheme="minorHAnsi"/>
                <w:color w:val="000000" w:themeColor="text1"/>
                <w:lang w:val="en-US" w:eastAsia="en-US"/>
              </w:rPr>
              <w:t>TDI</w:t>
            </w:r>
          </w:p>
        </w:tc>
        <w:tc>
          <w:tcPr>
            <w:tcW w:w="2026" w:type="dxa"/>
          </w:tcPr>
          <w:p w:rsidR="005D098F" w:rsidRPr="00132B4D" w:rsidRDefault="005D098F" w:rsidP="00697325">
            <w:pPr>
              <w:pStyle w:val="ListParagraph"/>
              <w:ind w:left="0"/>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5</w:t>
            </w:r>
          </w:p>
        </w:tc>
        <w:tc>
          <w:tcPr>
            <w:tcW w:w="1517" w:type="dxa"/>
          </w:tcPr>
          <w:p w:rsidR="005D098F" w:rsidRPr="00132B4D" w:rsidRDefault="005D098F" w:rsidP="00697325">
            <w:pPr>
              <w:pStyle w:val="ListParagraph"/>
              <w:ind w:left="0"/>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10</w:t>
            </w:r>
          </w:p>
        </w:tc>
        <w:tc>
          <w:tcPr>
            <w:tcW w:w="2552" w:type="dxa"/>
          </w:tcPr>
          <w:p w:rsidR="005D098F" w:rsidRPr="00132B4D" w:rsidRDefault="005D098F" w:rsidP="00697325">
            <w:pPr>
              <w:pStyle w:val="ListParagraph"/>
              <w:ind w:left="0"/>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0</w:t>
            </w:r>
          </w:p>
        </w:tc>
      </w:tr>
      <w:tr w:rsidR="001E1180" w:rsidRPr="00132B4D" w:rsidTr="00E76365">
        <w:trPr>
          <w:jc w:val="center"/>
        </w:trPr>
        <w:tc>
          <w:tcPr>
            <w:tcW w:w="878" w:type="dxa"/>
          </w:tcPr>
          <w:p w:rsidR="005D098F" w:rsidRPr="00132B4D" w:rsidRDefault="005D098F" w:rsidP="00697325">
            <w:pPr>
              <w:pStyle w:val="ListParagraph"/>
              <w:ind w:left="0"/>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5</w:t>
            </w:r>
          </w:p>
        </w:tc>
        <w:tc>
          <w:tcPr>
            <w:tcW w:w="1824" w:type="dxa"/>
          </w:tcPr>
          <w:p w:rsidR="005D098F" w:rsidRPr="00132B4D" w:rsidRDefault="005D098F" w:rsidP="00697325">
            <w:pPr>
              <w:pStyle w:val="ListParagraph"/>
              <w:ind w:left="0"/>
              <w:rPr>
                <w:rFonts w:ascii="Bookman Old Style" w:hAnsi="Bookman Old Style" w:cstheme="minorHAnsi"/>
                <w:color w:val="000000" w:themeColor="text1"/>
                <w:lang w:val="en-US" w:eastAsia="en-US"/>
              </w:rPr>
            </w:pPr>
            <w:r w:rsidRPr="00132B4D">
              <w:rPr>
                <w:rFonts w:ascii="Bookman Old Style" w:hAnsi="Bookman Old Style" w:cstheme="minorHAnsi"/>
                <w:color w:val="000000" w:themeColor="text1"/>
                <w:lang w:val="en-US" w:eastAsia="en-US"/>
              </w:rPr>
              <w:t>IMB</w:t>
            </w:r>
          </w:p>
        </w:tc>
        <w:tc>
          <w:tcPr>
            <w:tcW w:w="2026" w:type="dxa"/>
          </w:tcPr>
          <w:p w:rsidR="005D098F" w:rsidRPr="00132B4D" w:rsidRDefault="005D098F" w:rsidP="00697325">
            <w:pPr>
              <w:pStyle w:val="ListParagraph"/>
              <w:ind w:left="0"/>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21</w:t>
            </w:r>
          </w:p>
        </w:tc>
        <w:tc>
          <w:tcPr>
            <w:tcW w:w="1517" w:type="dxa"/>
          </w:tcPr>
          <w:p w:rsidR="005D098F" w:rsidRPr="00132B4D" w:rsidRDefault="005D098F" w:rsidP="00697325">
            <w:pPr>
              <w:pStyle w:val="ListParagraph"/>
              <w:ind w:left="0"/>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15</w:t>
            </w:r>
          </w:p>
        </w:tc>
        <w:tc>
          <w:tcPr>
            <w:tcW w:w="2552" w:type="dxa"/>
          </w:tcPr>
          <w:p w:rsidR="005D098F" w:rsidRPr="00132B4D" w:rsidRDefault="005D098F" w:rsidP="00697325">
            <w:pPr>
              <w:pStyle w:val="ListParagraph"/>
              <w:ind w:left="0"/>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Perda No. 6 Tahun 2012</w:t>
            </w:r>
          </w:p>
        </w:tc>
      </w:tr>
      <w:tr w:rsidR="001E1180" w:rsidRPr="00132B4D" w:rsidTr="00E76365">
        <w:trPr>
          <w:jc w:val="center"/>
        </w:trPr>
        <w:tc>
          <w:tcPr>
            <w:tcW w:w="878" w:type="dxa"/>
          </w:tcPr>
          <w:p w:rsidR="005D098F" w:rsidRPr="00132B4D" w:rsidRDefault="005D098F" w:rsidP="00697325">
            <w:pPr>
              <w:pStyle w:val="ListParagraph"/>
              <w:ind w:left="0"/>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6</w:t>
            </w:r>
          </w:p>
        </w:tc>
        <w:tc>
          <w:tcPr>
            <w:tcW w:w="1824" w:type="dxa"/>
          </w:tcPr>
          <w:p w:rsidR="005D098F" w:rsidRPr="00132B4D" w:rsidRDefault="005D098F" w:rsidP="00697325">
            <w:pPr>
              <w:pStyle w:val="ListParagraph"/>
              <w:ind w:left="0"/>
              <w:rPr>
                <w:rFonts w:ascii="Bookman Old Style" w:hAnsi="Bookman Old Style" w:cstheme="minorHAnsi"/>
                <w:color w:val="000000" w:themeColor="text1"/>
                <w:lang w:val="en-US" w:eastAsia="en-US"/>
              </w:rPr>
            </w:pPr>
            <w:r w:rsidRPr="00132B4D">
              <w:rPr>
                <w:rFonts w:ascii="Bookman Old Style" w:hAnsi="Bookman Old Style" w:cstheme="minorHAnsi"/>
                <w:color w:val="000000" w:themeColor="text1"/>
                <w:lang w:val="en-US" w:eastAsia="en-US"/>
              </w:rPr>
              <w:t>HO</w:t>
            </w:r>
          </w:p>
        </w:tc>
        <w:tc>
          <w:tcPr>
            <w:tcW w:w="2026" w:type="dxa"/>
          </w:tcPr>
          <w:p w:rsidR="005D098F" w:rsidRPr="00132B4D" w:rsidRDefault="005D098F" w:rsidP="00697325">
            <w:pPr>
              <w:pStyle w:val="ListParagraph"/>
              <w:ind w:left="0"/>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5</w:t>
            </w:r>
          </w:p>
        </w:tc>
        <w:tc>
          <w:tcPr>
            <w:tcW w:w="1517" w:type="dxa"/>
          </w:tcPr>
          <w:p w:rsidR="005D098F" w:rsidRPr="00132B4D" w:rsidRDefault="005D098F" w:rsidP="00697325">
            <w:pPr>
              <w:pStyle w:val="ListParagraph"/>
              <w:ind w:left="0"/>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11</w:t>
            </w:r>
          </w:p>
        </w:tc>
        <w:tc>
          <w:tcPr>
            <w:tcW w:w="2552" w:type="dxa"/>
          </w:tcPr>
          <w:p w:rsidR="005D098F" w:rsidRPr="00132B4D" w:rsidRDefault="005D098F" w:rsidP="00697325">
            <w:pPr>
              <w:pStyle w:val="ListParagraph"/>
              <w:ind w:left="0"/>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Perda No. 6 Tahun 2012</w:t>
            </w:r>
          </w:p>
        </w:tc>
      </w:tr>
    </w:tbl>
    <w:p w:rsidR="00131FC6" w:rsidRDefault="00131FC6" w:rsidP="00E76365">
      <w:pPr>
        <w:spacing w:after="120"/>
        <w:rPr>
          <w:rFonts w:ascii="Bookman Old Style" w:hAnsi="Bookman Old Style" w:cs="Trebuchet MS"/>
          <w:b/>
          <w:color w:val="000000" w:themeColor="text1"/>
          <w:sz w:val="24"/>
          <w:szCs w:val="24"/>
        </w:rPr>
      </w:pPr>
    </w:p>
    <w:p w:rsidR="00CB568A" w:rsidRPr="00132B4D" w:rsidRDefault="00CB568A" w:rsidP="00E76365">
      <w:pPr>
        <w:spacing w:after="120"/>
        <w:rPr>
          <w:rFonts w:ascii="Bookman Old Style" w:hAnsi="Bookman Old Style" w:cs="Trebuchet MS"/>
          <w:b/>
          <w:color w:val="000000" w:themeColor="text1"/>
          <w:sz w:val="24"/>
          <w:szCs w:val="24"/>
        </w:rPr>
      </w:pPr>
      <w:r w:rsidRPr="00132B4D">
        <w:rPr>
          <w:rFonts w:ascii="Bookman Old Style" w:hAnsi="Bookman Old Style" w:cs="Trebuchet MS"/>
          <w:b/>
          <w:color w:val="000000" w:themeColor="text1"/>
          <w:sz w:val="24"/>
          <w:szCs w:val="24"/>
        </w:rPr>
        <w:t>2.4.4.  Sumber Daya Manusia</w:t>
      </w:r>
    </w:p>
    <w:p w:rsidR="00CB568A" w:rsidRPr="00132B4D" w:rsidRDefault="00CB568A" w:rsidP="00607072">
      <w:pPr>
        <w:pStyle w:val="ListParagraph"/>
        <w:numPr>
          <w:ilvl w:val="0"/>
          <w:numId w:val="16"/>
        </w:numPr>
        <w:spacing w:after="0"/>
        <w:ind w:left="360"/>
        <w:rPr>
          <w:rFonts w:ascii="Bookman Old Style" w:hAnsi="Bookman Old Style" w:cs="Trebuchet MS"/>
          <w:b/>
          <w:i/>
          <w:color w:val="000000" w:themeColor="text1"/>
          <w:sz w:val="24"/>
          <w:szCs w:val="24"/>
        </w:rPr>
      </w:pPr>
      <w:r w:rsidRPr="00132B4D">
        <w:rPr>
          <w:rFonts w:ascii="Bookman Old Style" w:hAnsi="Bookman Old Style" w:cs="Trebuchet MS"/>
          <w:b/>
          <w:i/>
          <w:color w:val="000000" w:themeColor="text1"/>
          <w:sz w:val="24"/>
          <w:szCs w:val="24"/>
        </w:rPr>
        <w:t>Kualitas tenaga kerja (Rasio lulusan S1/S2/S3)</w:t>
      </w:r>
    </w:p>
    <w:p w:rsidR="003713E1" w:rsidRPr="00132B4D" w:rsidRDefault="003713E1" w:rsidP="00E76365">
      <w:pPr>
        <w:tabs>
          <w:tab w:val="left" w:pos="720"/>
        </w:tabs>
        <w:spacing w:before="240" w:after="0"/>
        <w:jc w:val="both"/>
        <w:rPr>
          <w:rFonts w:ascii="Bookman Old Style" w:hAnsi="Bookman Old Style" w:cs="Trebuchet MS"/>
          <w:color w:val="000000" w:themeColor="text1"/>
          <w:sz w:val="24"/>
          <w:szCs w:val="24"/>
        </w:rPr>
      </w:pPr>
      <w:r w:rsidRPr="00132B4D">
        <w:rPr>
          <w:rFonts w:ascii="Bookman Old Style" w:hAnsi="Bookman Old Style" w:cs="Trebuchet MS"/>
          <w:color w:val="000000" w:themeColor="text1"/>
          <w:sz w:val="24"/>
          <w:szCs w:val="24"/>
        </w:rPr>
        <w:t>Berdasarkan perkembangan penduduk lulusan Sarjana (S-1), Magister (S-2) dan Dokter (S-3) yang bertambah setiap tahunnya pertanda adanya peningkatan kualitas tenaga kerja. Semakin tinggi tingkat pendidikan semakin tinggi tingkat perolehan penghasilan yang pada gilirannya meningkatnya kesejahteraan.</w:t>
      </w:r>
    </w:p>
    <w:p w:rsidR="00AC77B5" w:rsidRDefault="003713E1" w:rsidP="00E76365">
      <w:pPr>
        <w:autoSpaceDE w:val="0"/>
        <w:autoSpaceDN w:val="0"/>
        <w:adjustRightInd w:val="0"/>
        <w:spacing w:before="240" w:line="240" w:lineRule="auto"/>
        <w:jc w:val="center"/>
        <w:rPr>
          <w:rFonts w:ascii="Bookman Old Style" w:eastAsiaTheme="minorHAnsi" w:hAnsi="Bookman Old Style" w:cs="Times New Roman"/>
          <w:color w:val="000000" w:themeColor="text1"/>
          <w:sz w:val="24"/>
        </w:rPr>
      </w:pPr>
      <w:r w:rsidRPr="00132B4D">
        <w:rPr>
          <w:rFonts w:ascii="Bookman Old Style" w:eastAsiaTheme="minorHAnsi" w:hAnsi="Bookman Old Style" w:cs="Times New Roman"/>
          <w:color w:val="000000" w:themeColor="text1"/>
          <w:sz w:val="24"/>
        </w:rPr>
        <w:t>Tabel</w:t>
      </w:r>
      <w:r w:rsidR="006D6C48" w:rsidRPr="00132B4D">
        <w:rPr>
          <w:rFonts w:ascii="Bookman Old Style" w:eastAsiaTheme="minorHAnsi" w:hAnsi="Bookman Old Style" w:cs="Times New Roman"/>
          <w:color w:val="000000" w:themeColor="text1"/>
          <w:sz w:val="24"/>
        </w:rPr>
        <w:t xml:space="preserve"> 2.1</w:t>
      </w:r>
      <w:r w:rsidR="00AC77B5">
        <w:rPr>
          <w:rFonts w:ascii="Bookman Old Style" w:eastAsiaTheme="minorHAnsi" w:hAnsi="Bookman Old Style" w:cs="Times New Roman"/>
          <w:color w:val="000000" w:themeColor="text1"/>
          <w:sz w:val="24"/>
          <w:lang w:val="id-ID"/>
        </w:rPr>
        <w:t>15</w:t>
      </w:r>
      <w:r w:rsidR="006D6C48" w:rsidRPr="00132B4D">
        <w:rPr>
          <w:rFonts w:ascii="Bookman Old Style" w:eastAsiaTheme="minorHAnsi" w:hAnsi="Bookman Old Style" w:cs="Times New Roman"/>
          <w:color w:val="000000" w:themeColor="text1"/>
          <w:sz w:val="24"/>
        </w:rPr>
        <w:t>.</w:t>
      </w:r>
    </w:p>
    <w:p w:rsidR="003713E1" w:rsidRPr="00132B4D" w:rsidRDefault="00E76365" w:rsidP="00E76365">
      <w:pPr>
        <w:autoSpaceDE w:val="0"/>
        <w:autoSpaceDN w:val="0"/>
        <w:adjustRightInd w:val="0"/>
        <w:spacing w:before="240" w:line="240" w:lineRule="auto"/>
        <w:jc w:val="center"/>
        <w:rPr>
          <w:rFonts w:ascii="Bookman Old Style" w:eastAsiaTheme="minorHAnsi" w:hAnsi="Bookman Old Style" w:cs="Times New Roman"/>
          <w:color w:val="000000" w:themeColor="text1"/>
          <w:sz w:val="24"/>
        </w:rPr>
      </w:pPr>
      <w:r w:rsidRPr="00132B4D">
        <w:rPr>
          <w:rFonts w:ascii="Bookman Old Style" w:eastAsiaTheme="minorHAnsi" w:hAnsi="Bookman Old Style" w:cs="Times New Roman"/>
          <w:color w:val="000000" w:themeColor="text1"/>
          <w:sz w:val="24"/>
        </w:rPr>
        <w:t>Rasio Lulusan S1/S2/S3</w:t>
      </w:r>
      <w:r w:rsidR="00266F98">
        <w:rPr>
          <w:rFonts w:ascii="Bookman Old Style" w:eastAsiaTheme="minorHAnsi" w:hAnsi="Bookman Old Style" w:cs="Times New Roman"/>
          <w:color w:val="000000" w:themeColor="text1"/>
          <w:sz w:val="24"/>
          <w:lang w:val="id-ID"/>
        </w:rPr>
        <w:t xml:space="preserve"> </w:t>
      </w:r>
      <w:r w:rsidR="003713E1" w:rsidRPr="00132B4D">
        <w:rPr>
          <w:rFonts w:ascii="Bookman Old Style" w:eastAsiaTheme="minorHAnsi" w:hAnsi="Bookman Old Style" w:cs="Times New Roman"/>
          <w:color w:val="000000" w:themeColor="text1"/>
          <w:sz w:val="24"/>
        </w:rPr>
        <w:t>Kabupaten Sintang</w:t>
      </w:r>
    </w:p>
    <w:tbl>
      <w:tblPr>
        <w:tblStyle w:val="TableGrid"/>
        <w:tblW w:w="8534" w:type="dxa"/>
        <w:tblInd w:w="250" w:type="dxa"/>
        <w:tblLook w:val="04A0" w:firstRow="1" w:lastRow="0" w:firstColumn="1" w:lastColumn="0" w:noHBand="0" w:noVBand="1"/>
      </w:tblPr>
      <w:tblGrid>
        <w:gridCol w:w="567"/>
        <w:gridCol w:w="2421"/>
        <w:gridCol w:w="1126"/>
        <w:gridCol w:w="1105"/>
        <w:gridCol w:w="1105"/>
        <w:gridCol w:w="1105"/>
        <w:gridCol w:w="1105"/>
      </w:tblGrid>
      <w:tr w:rsidR="001E1180" w:rsidRPr="00132B4D" w:rsidTr="007D1463">
        <w:trPr>
          <w:trHeight w:val="409"/>
        </w:trPr>
        <w:tc>
          <w:tcPr>
            <w:tcW w:w="567" w:type="dxa"/>
            <w:shd w:val="clear" w:color="auto" w:fill="C6D9F1" w:themeFill="text2" w:themeFillTint="33"/>
            <w:vAlign w:val="center"/>
          </w:tcPr>
          <w:p w:rsidR="003713E1" w:rsidRPr="00132B4D" w:rsidRDefault="003713E1" w:rsidP="007D1463">
            <w:pPr>
              <w:pStyle w:val="ListParagraph"/>
              <w:ind w:left="0"/>
              <w:jc w:val="center"/>
              <w:rPr>
                <w:rFonts w:ascii="Bookman Old Style" w:hAnsi="Bookman Old Style" w:cs="Trebuchet MS"/>
                <w:color w:val="000000" w:themeColor="text1"/>
              </w:rPr>
            </w:pPr>
            <w:r w:rsidRPr="00132B4D">
              <w:rPr>
                <w:rFonts w:ascii="Bookman Old Style" w:hAnsi="Bookman Old Style" w:cs="Trebuchet MS"/>
                <w:color w:val="000000" w:themeColor="text1"/>
              </w:rPr>
              <w:t>No</w:t>
            </w:r>
          </w:p>
        </w:tc>
        <w:tc>
          <w:tcPr>
            <w:tcW w:w="2421" w:type="dxa"/>
            <w:shd w:val="clear" w:color="auto" w:fill="C6D9F1" w:themeFill="text2" w:themeFillTint="33"/>
            <w:vAlign w:val="center"/>
          </w:tcPr>
          <w:p w:rsidR="003713E1" w:rsidRPr="00132B4D" w:rsidRDefault="003713E1" w:rsidP="007D1463">
            <w:pPr>
              <w:pStyle w:val="ListParagraph"/>
              <w:ind w:left="0"/>
              <w:jc w:val="center"/>
              <w:rPr>
                <w:rFonts w:ascii="Bookman Old Style" w:hAnsi="Bookman Old Style" w:cs="Trebuchet MS"/>
                <w:color w:val="000000" w:themeColor="text1"/>
              </w:rPr>
            </w:pPr>
            <w:r w:rsidRPr="00132B4D">
              <w:rPr>
                <w:rFonts w:ascii="Bookman Old Style" w:hAnsi="Bookman Old Style" w:cs="Franklin Gothic Book"/>
                <w:color w:val="000000" w:themeColor="text1"/>
                <w:lang w:val="en-US" w:eastAsia="en-US"/>
              </w:rPr>
              <w:t>Uraian</w:t>
            </w:r>
          </w:p>
        </w:tc>
        <w:tc>
          <w:tcPr>
            <w:tcW w:w="1126" w:type="dxa"/>
            <w:shd w:val="clear" w:color="auto" w:fill="C6D9F1" w:themeFill="text2" w:themeFillTint="33"/>
            <w:vAlign w:val="center"/>
          </w:tcPr>
          <w:p w:rsidR="003713E1" w:rsidRPr="00132B4D" w:rsidRDefault="003713E1" w:rsidP="007D1463">
            <w:pPr>
              <w:tabs>
                <w:tab w:val="left" w:pos="1260"/>
              </w:tabs>
              <w:jc w:val="center"/>
              <w:rPr>
                <w:rFonts w:ascii="Bookman Old Style" w:hAnsi="Bookman Old Style" w:cs="Franklin Gothic Book"/>
                <w:color w:val="000000" w:themeColor="text1"/>
              </w:rPr>
            </w:pPr>
            <w:r w:rsidRPr="00132B4D">
              <w:rPr>
                <w:rFonts w:ascii="Bookman Old Style" w:hAnsi="Bookman Old Style" w:cs="Franklin Gothic Book"/>
                <w:color w:val="000000" w:themeColor="text1"/>
              </w:rPr>
              <w:t>2010</w:t>
            </w:r>
          </w:p>
        </w:tc>
        <w:tc>
          <w:tcPr>
            <w:tcW w:w="1105" w:type="dxa"/>
            <w:shd w:val="clear" w:color="auto" w:fill="C6D9F1" w:themeFill="text2" w:themeFillTint="33"/>
            <w:vAlign w:val="center"/>
          </w:tcPr>
          <w:p w:rsidR="003713E1" w:rsidRPr="00132B4D" w:rsidRDefault="003713E1" w:rsidP="007D1463">
            <w:pPr>
              <w:tabs>
                <w:tab w:val="left" w:pos="1260"/>
              </w:tabs>
              <w:jc w:val="center"/>
              <w:rPr>
                <w:rFonts w:ascii="Bookman Old Style" w:hAnsi="Bookman Old Style" w:cs="Franklin Gothic Book"/>
                <w:color w:val="000000" w:themeColor="text1"/>
              </w:rPr>
            </w:pPr>
            <w:r w:rsidRPr="00132B4D">
              <w:rPr>
                <w:rFonts w:ascii="Bookman Old Style" w:hAnsi="Bookman Old Style" w:cs="Franklin Gothic Book"/>
                <w:color w:val="000000" w:themeColor="text1"/>
              </w:rPr>
              <w:t>2011</w:t>
            </w:r>
          </w:p>
        </w:tc>
        <w:tc>
          <w:tcPr>
            <w:tcW w:w="1105" w:type="dxa"/>
            <w:shd w:val="clear" w:color="auto" w:fill="C6D9F1" w:themeFill="text2" w:themeFillTint="33"/>
            <w:vAlign w:val="center"/>
          </w:tcPr>
          <w:p w:rsidR="003713E1" w:rsidRPr="00132B4D" w:rsidRDefault="003713E1" w:rsidP="007D1463">
            <w:pPr>
              <w:tabs>
                <w:tab w:val="left" w:pos="1260"/>
              </w:tabs>
              <w:jc w:val="center"/>
              <w:rPr>
                <w:rFonts w:ascii="Bookman Old Style" w:hAnsi="Bookman Old Style" w:cs="Franklin Gothic Book"/>
                <w:color w:val="000000" w:themeColor="text1"/>
              </w:rPr>
            </w:pPr>
            <w:r w:rsidRPr="00132B4D">
              <w:rPr>
                <w:rFonts w:ascii="Bookman Old Style" w:hAnsi="Bookman Old Style" w:cs="Franklin Gothic Book"/>
                <w:color w:val="000000" w:themeColor="text1"/>
              </w:rPr>
              <w:t>2012</w:t>
            </w:r>
          </w:p>
        </w:tc>
        <w:tc>
          <w:tcPr>
            <w:tcW w:w="1105" w:type="dxa"/>
            <w:shd w:val="clear" w:color="auto" w:fill="C6D9F1" w:themeFill="text2" w:themeFillTint="33"/>
            <w:vAlign w:val="center"/>
          </w:tcPr>
          <w:p w:rsidR="003713E1" w:rsidRPr="00132B4D" w:rsidRDefault="003713E1" w:rsidP="007D1463">
            <w:pPr>
              <w:tabs>
                <w:tab w:val="left" w:pos="1260"/>
              </w:tabs>
              <w:jc w:val="center"/>
              <w:rPr>
                <w:rFonts w:ascii="Bookman Old Style" w:hAnsi="Bookman Old Style" w:cs="Franklin Gothic Book"/>
                <w:color w:val="000000" w:themeColor="text1"/>
              </w:rPr>
            </w:pPr>
            <w:r w:rsidRPr="00132B4D">
              <w:rPr>
                <w:rFonts w:ascii="Bookman Old Style" w:hAnsi="Bookman Old Style" w:cs="Franklin Gothic Book"/>
                <w:color w:val="000000" w:themeColor="text1"/>
              </w:rPr>
              <w:t>2013</w:t>
            </w:r>
          </w:p>
        </w:tc>
        <w:tc>
          <w:tcPr>
            <w:tcW w:w="1105" w:type="dxa"/>
            <w:shd w:val="clear" w:color="auto" w:fill="C6D9F1" w:themeFill="text2" w:themeFillTint="33"/>
            <w:vAlign w:val="center"/>
          </w:tcPr>
          <w:p w:rsidR="003713E1" w:rsidRPr="00132B4D" w:rsidRDefault="003713E1" w:rsidP="007D1463">
            <w:pPr>
              <w:tabs>
                <w:tab w:val="left" w:pos="1260"/>
              </w:tabs>
              <w:jc w:val="center"/>
              <w:rPr>
                <w:rFonts w:ascii="Bookman Old Style" w:hAnsi="Bookman Old Style" w:cs="Franklin Gothic Book"/>
                <w:color w:val="000000" w:themeColor="text1"/>
              </w:rPr>
            </w:pPr>
            <w:r w:rsidRPr="00132B4D">
              <w:rPr>
                <w:rFonts w:ascii="Bookman Old Style" w:hAnsi="Bookman Old Style" w:cs="Franklin Gothic Book"/>
                <w:color w:val="000000" w:themeColor="text1"/>
              </w:rPr>
              <w:t>2014</w:t>
            </w:r>
          </w:p>
        </w:tc>
      </w:tr>
      <w:tr w:rsidR="001E1180" w:rsidRPr="00132B4D" w:rsidTr="00E76365">
        <w:tc>
          <w:tcPr>
            <w:tcW w:w="567" w:type="dxa"/>
          </w:tcPr>
          <w:p w:rsidR="003713E1" w:rsidRPr="00132B4D" w:rsidRDefault="003713E1" w:rsidP="00B84166">
            <w:pPr>
              <w:pStyle w:val="ListParagraph"/>
              <w:ind w:left="0"/>
              <w:jc w:val="center"/>
              <w:rPr>
                <w:rFonts w:ascii="Bookman Old Style" w:hAnsi="Bookman Old Style" w:cs="Trebuchet MS"/>
                <w:color w:val="000000" w:themeColor="text1"/>
              </w:rPr>
            </w:pPr>
            <w:r w:rsidRPr="00132B4D">
              <w:rPr>
                <w:rFonts w:ascii="Bookman Old Style" w:hAnsi="Bookman Old Style" w:cs="Trebuchet MS"/>
                <w:color w:val="000000" w:themeColor="text1"/>
              </w:rPr>
              <w:t>1</w:t>
            </w:r>
          </w:p>
        </w:tc>
        <w:tc>
          <w:tcPr>
            <w:tcW w:w="2421" w:type="dxa"/>
          </w:tcPr>
          <w:p w:rsidR="003713E1" w:rsidRPr="00132B4D" w:rsidRDefault="003713E1" w:rsidP="00B84166">
            <w:pPr>
              <w:pStyle w:val="ListParagraph"/>
              <w:ind w:left="0"/>
              <w:rPr>
                <w:rFonts w:ascii="Bookman Old Style" w:hAnsi="Bookman Old Style" w:cs="Trebuchet MS"/>
                <w:color w:val="000000" w:themeColor="text1"/>
              </w:rPr>
            </w:pPr>
            <w:r w:rsidRPr="00132B4D">
              <w:rPr>
                <w:rFonts w:ascii="Bookman Old Style" w:hAnsi="Bookman Old Style" w:cs="Franklin Gothic Book"/>
                <w:color w:val="000000" w:themeColor="text1"/>
                <w:lang w:val="en-US" w:eastAsia="en-US"/>
              </w:rPr>
              <w:t>Jumlah lulusan S1</w:t>
            </w:r>
          </w:p>
        </w:tc>
        <w:tc>
          <w:tcPr>
            <w:tcW w:w="1126" w:type="dxa"/>
            <w:vAlign w:val="bottom"/>
          </w:tcPr>
          <w:p w:rsidR="003713E1" w:rsidRPr="00132B4D" w:rsidRDefault="005A650A" w:rsidP="00B84166">
            <w:pPr>
              <w:jc w:val="right"/>
              <w:rPr>
                <w:rFonts w:ascii="Bookman Old Style" w:hAnsi="Bookman Old Style"/>
                <w:color w:val="000000" w:themeColor="text1"/>
              </w:rPr>
            </w:pPr>
            <w:r>
              <w:rPr>
                <w:rFonts w:ascii="Bookman Old Style" w:hAnsi="Bookman Old Style"/>
                <w:color w:val="000000" w:themeColor="text1"/>
              </w:rPr>
              <w:t>4.</w:t>
            </w:r>
            <w:r w:rsidR="003713E1" w:rsidRPr="00132B4D">
              <w:rPr>
                <w:rFonts w:ascii="Bookman Old Style" w:hAnsi="Bookman Old Style"/>
                <w:color w:val="000000" w:themeColor="text1"/>
              </w:rPr>
              <w:t>732</w:t>
            </w:r>
          </w:p>
        </w:tc>
        <w:tc>
          <w:tcPr>
            <w:tcW w:w="1105" w:type="dxa"/>
            <w:vAlign w:val="bottom"/>
          </w:tcPr>
          <w:p w:rsidR="003713E1" w:rsidRPr="00132B4D" w:rsidRDefault="005A650A" w:rsidP="00B84166">
            <w:pPr>
              <w:jc w:val="right"/>
              <w:rPr>
                <w:rFonts w:ascii="Bookman Old Style" w:hAnsi="Bookman Old Style"/>
                <w:color w:val="000000" w:themeColor="text1"/>
              </w:rPr>
            </w:pPr>
            <w:r>
              <w:rPr>
                <w:rFonts w:ascii="Bookman Old Style" w:hAnsi="Bookman Old Style"/>
                <w:color w:val="000000" w:themeColor="text1"/>
              </w:rPr>
              <w:t>6.</w:t>
            </w:r>
            <w:r w:rsidR="003713E1" w:rsidRPr="00132B4D">
              <w:rPr>
                <w:rFonts w:ascii="Bookman Old Style" w:hAnsi="Bookman Old Style"/>
                <w:color w:val="000000" w:themeColor="text1"/>
              </w:rPr>
              <w:t>350</w:t>
            </w:r>
          </w:p>
        </w:tc>
        <w:tc>
          <w:tcPr>
            <w:tcW w:w="1105" w:type="dxa"/>
            <w:vAlign w:val="bottom"/>
          </w:tcPr>
          <w:p w:rsidR="003713E1" w:rsidRPr="00132B4D" w:rsidRDefault="005A650A" w:rsidP="00B84166">
            <w:pPr>
              <w:jc w:val="right"/>
              <w:rPr>
                <w:rFonts w:ascii="Bookman Old Style" w:hAnsi="Bookman Old Style"/>
                <w:color w:val="000000" w:themeColor="text1"/>
              </w:rPr>
            </w:pPr>
            <w:r>
              <w:rPr>
                <w:rFonts w:ascii="Bookman Old Style" w:hAnsi="Bookman Old Style"/>
                <w:color w:val="000000" w:themeColor="text1"/>
              </w:rPr>
              <w:t>6.</w:t>
            </w:r>
            <w:r w:rsidR="003713E1" w:rsidRPr="00132B4D">
              <w:rPr>
                <w:rFonts w:ascii="Bookman Old Style" w:hAnsi="Bookman Old Style"/>
                <w:color w:val="000000" w:themeColor="text1"/>
              </w:rPr>
              <w:t>013</w:t>
            </w:r>
          </w:p>
        </w:tc>
        <w:tc>
          <w:tcPr>
            <w:tcW w:w="1105" w:type="dxa"/>
            <w:vAlign w:val="bottom"/>
          </w:tcPr>
          <w:p w:rsidR="003713E1" w:rsidRPr="00132B4D" w:rsidRDefault="005A650A" w:rsidP="00B84166">
            <w:pPr>
              <w:jc w:val="right"/>
              <w:rPr>
                <w:rFonts w:ascii="Bookman Old Style" w:hAnsi="Bookman Old Style"/>
                <w:color w:val="000000" w:themeColor="text1"/>
              </w:rPr>
            </w:pPr>
            <w:r>
              <w:rPr>
                <w:rFonts w:ascii="Bookman Old Style" w:hAnsi="Bookman Old Style"/>
                <w:color w:val="000000" w:themeColor="text1"/>
              </w:rPr>
              <w:t>6.</w:t>
            </w:r>
            <w:r w:rsidR="003713E1" w:rsidRPr="00132B4D">
              <w:rPr>
                <w:rFonts w:ascii="Bookman Old Style" w:hAnsi="Bookman Old Style"/>
                <w:color w:val="000000" w:themeColor="text1"/>
              </w:rPr>
              <w:t>362</w:t>
            </w:r>
          </w:p>
        </w:tc>
        <w:tc>
          <w:tcPr>
            <w:tcW w:w="1105" w:type="dxa"/>
            <w:vAlign w:val="bottom"/>
          </w:tcPr>
          <w:p w:rsidR="003713E1" w:rsidRPr="00132B4D" w:rsidRDefault="005A650A" w:rsidP="00B84166">
            <w:pPr>
              <w:jc w:val="right"/>
              <w:rPr>
                <w:rFonts w:ascii="Bookman Old Style" w:hAnsi="Bookman Old Style"/>
                <w:color w:val="000000" w:themeColor="text1"/>
              </w:rPr>
            </w:pPr>
            <w:r>
              <w:rPr>
                <w:rFonts w:ascii="Bookman Old Style" w:hAnsi="Bookman Old Style"/>
                <w:color w:val="000000" w:themeColor="text1"/>
              </w:rPr>
              <w:t>6.</w:t>
            </w:r>
            <w:r w:rsidR="003713E1" w:rsidRPr="00132B4D">
              <w:rPr>
                <w:rFonts w:ascii="Bookman Old Style" w:hAnsi="Bookman Old Style"/>
                <w:color w:val="000000" w:themeColor="text1"/>
              </w:rPr>
              <w:t>670</w:t>
            </w:r>
          </w:p>
        </w:tc>
      </w:tr>
      <w:tr w:rsidR="001E1180" w:rsidRPr="00132B4D" w:rsidTr="00E76365">
        <w:tc>
          <w:tcPr>
            <w:tcW w:w="567" w:type="dxa"/>
          </w:tcPr>
          <w:p w:rsidR="003713E1" w:rsidRPr="00132B4D" w:rsidRDefault="003713E1" w:rsidP="00B84166">
            <w:pPr>
              <w:pStyle w:val="ListParagraph"/>
              <w:ind w:left="0"/>
              <w:jc w:val="center"/>
              <w:rPr>
                <w:rFonts w:ascii="Bookman Old Style" w:hAnsi="Bookman Old Style" w:cs="Trebuchet MS"/>
                <w:color w:val="000000" w:themeColor="text1"/>
              </w:rPr>
            </w:pPr>
            <w:r w:rsidRPr="00132B4D">
              <w:rPr>
                <w:rFonts w:ascii="Bookman Old Style" w:hAnsi="Bookman Old Style" w:cs="Trebuchet MS"/>
                <w:color w:val="000000" w:themeColor="text1"/>
              </w:rPr>
              <w:t>2</w:t>
            </w:r>
          </w:p>
        </w:tc>
        <w:tc>
          <w:tcPr>
            <w:tcW w:w="2421" w:type="dxa"/>
          </w:tcPr>
          <w:p w:rsidR="003713E1" w:rsidRPr="00132B4D" w:rsidRDefault="003713E1" w:rsidP="00B84166">
            <w:pPr>
              <w:pStyle w:val="ListParagraph"/>
              <w:ind w:left="0"/>
              <w:rPr>
                <w:rFonts w:ascii="Bookman Old Style" w:hAnsi="Bookman Old Style" w:cs="Trebuchet MS"/>
                <w:color w:val="000000" w:themeColor="text1"/>
              </w:rPr>
            </w:pPr>
            <w:r w:rsidRPr="00132B4D">
              <w:rPr>
                <w:rFonts w:ascii="Bookman Old Style" w:hAnsi="Bookman Old Style" w:cs="Franklin Gothic Book"/>
                <w:color w:val="000000" w:themeColor="text1"/>
                <w:lang w:val="en-US" w:eastAsia="en-US"/>
              </w:rPr>
              <w:t>Jumlah lulusan S2</w:t>
            </w:r>
          </w:p>
        </w:tc>
        <w:tc>
          <w:tcPr>
            <w:tcW w:w="1126" w:type="dxa"/>
            <w:vAlign w:val="bottom"/>
          </w:tcPr>
          <w:p w:rsidR="003713E1" w:rsidRPr="00132B4D" w:rsidRDefault="003713E1" w:rsidP="00B84166">
            <w:pPr>
              <w:jc w:val="right"/>
              <w:rPr>
                <w:rFonts w:ascii="Bookman Old Style" w:hAnsi="Bookman Old Style"/>
                <w:color w:val="000000" w:themeColor="text1"/>
              </w:rPr>
            </w:pPr>
            <w:r w:rsidRPr="00132B4D">
              <w:rPr>
                <w:rFonts w:ascii="Bookman Old Style" w:hAnsi="Bookman Old Style"/>
                <w:color w:val="000000" w:themeColor="text1"/>
              </w:rPr>
              <w:t>396</w:t>
            </w:r>
          </w:p>
        </w:tc>
        <w:tc>
          <w:tcPr>
            <w:tcW w:w="1105" w:type="dxa"/>
            <w:vAlign w:val="bottom"/>
          </w:tcPr>
          <w:p w:rsidR="003713E1" w:rsidRPr="00132B4D" w:rsidRDefault="003713E1" w:rsidP="00B84166">
            <w:pPr>
              <w:jc w:val="right"/>
              <w:rPr>
                <w:rFonts w:ascii="Bookman Old Style" w:hAnsi="Bookman Old Style"/>
                <w:color w:val="000000" w:themeColor="text1"/>
              </w:rPr>
            </w:pPr>
            <w:r w:rsidRPr="00132B4D">
              <w:rPr>
                <w:rFonts w:ascii="Bookman Old Style" w:hAnsi="Bookman Old Style"/>
                <w:color w:val="000000" w:themeColor="text1"/>
              </w:rPr>
              <w:t>476</w:t>
            </w:r>
          </w:p>
        </w:tc>
        <w:tc>
          <w:tcPr>
            <w:tcW w:w="1105" w:type="dxa"/>
            <w:vAlign w:val="bottom"/>
          </w:tcPr>
          <w:p w:rsidR="003713E1" w:rsidRPr="00131FC6" w:rsidRDefault="003713E1" w:rsidP="00B84166">
            <w:pPr>
              <w:jc w:val="right"/>
              <w:rPr>
                <w:rFonts w:ascii="Bookman Old Style" w:hAnsi="Bookman Old Style"/>
                <w:color w:val="000000" w:themeColor="text1"/>
              </w:rPr>
            </w:pPr>
            <w:r w:rsidRPr="00131FC6">
              <w:rPr>
                <w:rFonts w:ascii="Bookman Old Style" w:hAnsi="Bookman Old Style"/>
                <w:color w:val="000000" w:themeColor="text1"/>
              </w:rPr>
              <w:t>469</w:t>
            </w:r>
          </w:p>
        </w:tc>
        <w:tc>
          <w:tcPr>
            <w:tcW w:w="1105" w:type="dxa"/>
            <w:vAlign w:val="bottom"/>
          </w:tcPr>
          <w:p w:rsidR="003713E1" w:rsidRPr="00131FC6" w:rsidRDefault="003713E1" w:rsidP="00B84166">
            <w:pPr>
              <w:jc w:val="right"/>
              <w:rPr>
                <w:rFonts w:ascii="Bookman Old Style" w:hAnsi="Bookman Old Style"/>
                <w:color w:val="000000" w:themeColor="text1"/>
              </w:rPr>
            </w:pPr>
            <w:r w:rsidRPr="00131FC6">
              <w:rPr>
                <w:rFonts w:ascii="Bookman Old Style" w:hAnsi="Bookman Old Style"/>
                <w:color w:val="000000" w:themeColor="text1"/>
              </w:rPr>
              <w:t>493</w:t>
            </w:r>
          </w:p>
        </w:tc>
        <w:tc>
          <w:tcPr>
            <w:tcW w:w="1105" w:type="dxa"/>
            <w:vAlign w:val="bottom"/>
          </w:tcPr>
          <w:p w:rsidR="003713E1" w:rsidRPr="00132B4D" w:rsidRDefault="003713E1" w:rsidP="00B84166">
            <w:pPr>
              <w:jc w:val="right"/>
              <w:rPr>
                <w:rFonts w:ascii="Bookman Old Style" w:hAnsi="Bookman Old Style"/>
                <w:color w:val="000000" w:themeColor="text1"/>
              </w:rPr>
            </w:pPr>
            <w:r w:rsidRPr="00132B4D">
              <w:rPr>
                <w:rFonts w:ascii="Bookman Old Style" w:hAnsi="Bookman Old Style"/>
                <w:color w:val="000000" w:themeColor="text1"/>
              </w:rPr>
              <w:t>512</w:t>
            </w:r>
          </w:p>
        </w:tc>
      </w:tr>
      <w:tr w:rsidR="001E1180" w:rsidRPr="00132B4D" w:rsidTr="00E76365">
        <w:tc>
          <w:tcPr>
            <w:tcW w:w="567" w:type="dxa"/>
          </w:tcPr>
          <w:p w:rsidR="003713E1" w:rsidRPr="00132B4D" w:rsidRDefault="003713E1" w:rsidP="00B84166">
            <w:pPr>
              <w:pStyle w:val="ListParagraph"/>
              <w:ind w:left="0"/>
              <w:jc w:val="center"/>
              <w:rPr>
                <w:rFonts w:ascii="Bookman Old Style" w:hAnsi="Bookman Old Style" w:cs="Trebuchet MS"/>
                <w:color w:val="000000" w:themeColor="text1"/>
              </w:rPr>
            </w:pPr>
            <w:r w:rsidRPr="00132B4D">
              <w:rPr>
                <w:rFonts w:ascii="Bookman Old Style" w:hAnsi="Bookman Old Style" w:cs="Trebuchet MS"/>
                <w:color w:val="000000" w:themeColor="text1"/>
              </w:rPr>
              <w:t>3</w:t>
            </w:r>
          </w:p>
        </w:tc>
        <w:tc>
          <w:tcPr>
            <w:tcW w:w="2421" w:type="dxa"/>
          </w:tcPr>
          <w:p w:rsidR="003713E1" w:rsidRPr="00132B4D" w:rsidRDefault="003713E1" w:rsidP="00B84166">
            <w:pPr>
              <w:pStyle w:val="ListParagraph"/>
              <w:ind w:left="0"/>
              <w:rPr>
                <w:rFonts w:ascii="Bookman Old Style" w:hAnsi="Bookman Old Style" w:cs="Trebuchet MS"/>
                <w:color w:val="000000" w:themeColor="text1"/>
              </w:rPr>
            </w:pPr>
            <w:r w:rsidRPr="00132B4D">
              <w:rPr>
                <w:rFonts w:ascii="Bookman Old Style" w:hAnsi="Bookman Old Style" w:cs="Franklin Gothic Book"/>
                <w:color w:val="000000" w:themeColor="text1"/>
                <w:lang w:val="en-US" w:eastAsia="en-US"/>
              </w:rPr>
              <w:t>Jumlah lulusan S3</w:t>
            </w:r>
          </w:p>
        </w:tc>
        <w:tc>
          <w:tcPr>
            <w:tcW w:w="1126" w:type="dxa"/>
            <w:vAlign w:val="bottom"/>
          </w:tcPr>
          <w:p w:rsidR="003713E1" w:rsidRPr="00132B4D" w:rsidRDefault="003713E1" w:rsidP="00B84166">
            <w:pPr>
              <w:jc w:val="right"/>
              <w:rPr>
                <w:rFonts w:ascii="Bookman Old Style" w:hAnsi="Bookman Old Style"/>
                <w:color w:val="000000" w:themeColor="text1"/>
              </w:rPr>
            </w:pPr>
            <w:r w:rsidRPr="00132B4D">
              <w:rPr>
                <w:rFonts w:ascii="Bookman Old Style" w:hAnsi="Bookman Old Style"/>
                <w:color w:val="000000" w:themeColor="text1"/>
              </w:rPr>
              <w:t>1</w:t>
            </w:r>
          </w:p>
        </w:tc>
        <w:tc>
          <w:tcPr>
            <w:tcW w:w="1105" w:type="dxa"/>
            <w:vAlign w:val="bottom"/>
          </w:tcPr>
          <w:p w:rsidR="003713E1" w:rsidRPr="00132B4D" w:rsidRDefault="003713E1" w:rsidP="00B84166">
            <w:pPr>
              <w:jc w:val="right"/>
              <w:rPr>
                <w:rFonts w:ascii="Bookman Old Style" w:hAnsi="Bookman Old Style"/>
                <w:color w:val="000000" w:themeColor="text1"/>
              </w:rPr>
            </w:pPr>
            <w:r w:rsidRPr="00132B4D">
              <w:rPr>
                <w:rFonts w:ascii="Bookman Old Style" w:hAnsi="Bookman Old Style"/>
                <w:color w:val="000000" w:themeColor="text1"/>
              </w:rPr>
              <w:t>7</w:t>
            </w:r>
          </w:p>
        </w:tc>
        <w:tc>
          <w:tcPr>
            <w:tcW w:w="1105" w:type="dxa"/>
            <w:vAlign w:val="bottom"/>
          </w:tcPr>
          <w:p w:rsidR="003713E1" w:rsidRPr="00131FC6" w:rsidRDefault="003713E1" w:rsidP="00B84166">
            <w:pPr>
              <w:jc w:val="right"/>
              <w:rPr>
                <w:rFonts w:ascii="Bookman Old Style" w:hAnsi="Bookman Old Style"/>
                <w:color w:val="000000" w:themeColor="text1"/>
              </w:rPr>
            </w:pPr>
            <w:r w:rsidRPr="00131FC6">
              <w:rPr>
                <w:rFonts w:ascii="Bookman Old Style" w:hAnsi="Bookman Old Style"/>
                <w:color w:val="000000" w:themeColor="text1"/>
              </w:rPr>
              <w:t>10</w:t>
            </w:r>
          </w:p>
        </w:tc>
        <w:tc>
          <w:tcPr>
            <w:tcW w:w="1105" w:type="dxa"/>
            <w:vAlign w:val="bottom"/>
          </w:tcPr>
          <w:p w:rsidR="003713E1" w:rsidRPr="00131FC6" w:rsidRDefault="003713E1" w:rsidP="00B84166">
            <w:pPr>
              <w:jc w:val="right"/>
              <w:rPr>
                <w:rFonts w:ascii="Bookman Old Style" w:hAnsi="Bookman Old Style"/>
                <w:color w:val="000000" w:themeColor="text1"/>
              </w:rPr>
            </w:pPr>
            <w:r w:rsidRPr="00131FC6">
              <w:rPr>
                <w:rFonts w:ascii="Bookman Old Style" w:hAnsi="Bookman Old Style"/>
                <w:color w:val="000000" w:themeColor="text1"/>
              </w:rPr>
              <w:t>9</w:t>
            </w:r>
          </w:p>
        </w:tc>
        <w:tc>
          <w:tcPr>
            <w:tcW w:w="1105" w:type="dxa"/>
            <w:vAlign w:val="bottom"/>
          </w:tcPr>
          <w:p w:rsidR="003713E1" w:rsidRPr="00132B4D" w:rsidRDefault="003713E1" w:rsidP="00B84166">
            <w:pPr>
              <w:jc w:val="right"/>
              <w:rPr>
                <w:rFonts w:ascii="Bookman Old Style" w:hAnsi="Bookman Old Style"/>
                <w:color w:val="000000" w:themeColor="text1"/>
              </w:rPr>
            </w:pPr>
            <w:r w:rsidRPr="00132B4D">
              <w:rPr>
                <w:rFonts w:ascii="Bookman Old Style" w:hAnsi="Bookman Old Style"/>
                <w:color w:val="000000" w:themeColor="text1"/>
              </w:rPr>
              <w:t>1</w:t>
            </w:r>
          </w:p>
        </w:tc>
      </w:tr>
      <w:tr w:rsidR="001E1180" w:rsidRPr="00132B4D" w:rsidTr="00E76365">
        <w:tc>
          <w:tcPr>
            <w:tcW w:w="567" w:type="dxa"/>
          </w:tcPr>
          <w:p w:rsidR="003713E1" w:rsidRPr="00132B4D" w:rsidRDefault="003713E1" w:rsidP="00B84166">
            <w:pPr>
              <w:pStyle w:val="ListParagraph"/>
              <w:ind w:left="0"/>
              <w:jc w:val="center"/>
              <w:rPr>
                <w:rFonts w:ascii="Bookman Old Style" w:hAnsi="Bookman Old Style" w:cs="Trebuchet MS"/>
                <w:color w:val="000000" w:themeColor="text1"/>
              </w:rPr>
            </w:pPr>
            <w:r w:rsidRPr="00132B4D">
              <w:rPr>
                <w:rFonts w:ascii="Bookman Old Style" w:hAnsi="Bookman Old Style" w:cs="Trebuchet MS"/>
                <w:color w:val="000000" w:themeColor="text1"/>
              </w:rPr>
              <w:t>4</w:t>
            </w:r>
          </w:p>
        </w:tc>
        <w:tc>
          <w:tcPr>
            <w:tcW w:w="2421" w:type="dxa"/>
          </w:tcPr>
          <w:p w:rsidR="003713E1" w:rsidRPr="00132B4D" w:rsidRDefault="003713E1" w:rsidP="00B84166">
            <w:pPr>
              <w:pStyle w:val="ListParagraph"/>
              <w:ind w:left="0"/>
              <w:rPr>
                <w:rFonts w:ascii="Bookman Old Style" w:hAnsi="Bookman Old Style" w:cs="Trebuchet MS"/>
                <w:color w:val="000000" w:themeColor="text1"/>
              </w:rPr>
            </w:pPr>
            <w:r w:rsidRPr="00132B4D">
              <w:rPr>
                <w:rFonts w:ascii="Bookman Old Style" w:hAnsi="Bookman Old Style" w:cs="Franklin Gothic Book"/>
                <w:color w:val="000000" w:themeColor="text1"/>
                <w:lang w:val="en-US" w:eastAsia="en-US"/>
              </w:rPr>
              <w:t>Julah lulusan S1/S2/S3</w:t>
            </w:r>
          </w:p>
        </w:tc>
        <w:tc>
          <w:tcPr>
            <w:tcW w:w="1126" w:type="dxa"/>
            <w:vAlign w:val="bottom"/>
          </w:tcPr>
          <w:p w:rsidR="003713E1" w:rsidRPr="00132B4D" w:rsidRDefault="005A650A" w:rsidP="00B84166">
            <w:pPr>
              <w:jc w:val="right"/>
              <w:rPr>
                <w:rFonts w:ascii="Bookman Old Style" w:hAnsi="Bookman Old Style"/>
                <w:color w:val="000000" w:themeColor="text1"/>
              </w:rPr>
            </w:pPr>
            <w:r>
              <w:rPr>
                <w:rFonts w:ascii="Bookman Old Style" w:hAnsi="Bookman Old Style"/>
                <w:color w:val="000000" w:themeColor="text1"/>
              </w:rPr>
              <w:t>5.</w:t>
            </w:r>
            <w:r w:rsidR="003713E1" w:rsidRPr="00132B4D">
              <w:rPr>
                <w:rFonts w:ascii="Bookman Old Style" w:hAnsi="Bookman Old Style"/>
                <w:color w:val="000000" w:themeColor="text1"/>
              </w:rPr>
              <w:t>129</w:t>
            </w:r>
          </w:p>
        </w:tc>
        <w:tc>
          <w:tcPr>
            <w:tcW w:w="1105" w:type="dxa"/>
            <w:vAlign w:val="bottom"/>
          </w:tcPr>
          <w:p w:rsidR="003713E1" w:rsidRPr="00132B4D" w:rsidRDefault="005A650A" w:rsidP="00B84166">
            <w:pPr>
              <w:jc w:val="right"/>
              <w:rPr>
                <w:rFonts w:ascii="Bookman Old Style" w:hAnsi="Bookman Old Style"/>
                <w:color w:val="000000" w:themeColor="text1"/>
              </w:rPr>
            </w:pPr>
            <w:r>
              <w:rPr>
                <w:rFonts w:ascii="Bookman Old Style" w:hAnsi="Bookman Old Style"/>
                <w:color w:val="000000" w:themeColor="text1"/>
              </w:rPr>
              <w:t>6.</w:t>
            </w:r>
            <w:r w:rsidR="003713E1" w:rsidRPr="00132B4D">
              <w:rPr>
                <w:rFonts w:ascii="Bookman Old Style" w:hAnsi="Bookman Old Style"/>
                <w:color w:val="000000" w:themeColor="text1"/>
              </w:rPr>
              <w:t>833</w:t>
            </w:r>
          </w:p>
        </w:tc>
        <w:tc>
          <w:tcPr>
            <w:tcW w:w="1105" w:type="dxa"/>
            <w:vAlign w:val="bottom"/>
          </w:tcPr>
          <w:p w:rsidR="003713E1" w:rsidRPr="00132B4D" w:rsidRDefault="005A650A" w:rsidP="00B84166">
            <w:pPr>
              <w:jc w:val="right"/>
              <w:rPr>
                <w:rFonts w:ascii="Bookman Old Style" w:hAnsi="Bookman Old Style"/>
                <w:color w:val="000000" w:themeColor="text1"/>
              </w:rPr>
            </w:pPr>
            <w:r>
              <w:rPr>
                <w:rFonts w:ascii="Bookman Old Style" w:hAnsi="Bookman Old Style"/>
                <w:color w:val="000000" w:themeColor="text1"/>
              </w:rPr>
              <w:t>6.</w:t>
            </w:r>
            <w:r w:rsidR="003713E1" w:rsidRPr="00132B4D">
              <w:rPr>
                <w:rFonts w:ascii="Bookman Old Style" w:hAnsi="Bookman Old Style"/>
                <w:color w:val="000000" w:themeColor="text1"/>
              </w:rPr>
              <w:t>492</w:t>
            </w:r>
          </w:p>
        </w:tc>
        <w:tc>
          <w:tcPr>
            <w:tcW w:w="1105" w:type="dxa"/>
            <w:vAlign w:val="bottom"/>
          </w:tcPr>
          <w:p w:rsidR="003713E1" w:rsidRPr="00132B4D" w:rsidRDefault="005A650A" w:rsidP="00B84166">
            <w:pPr>
              <w:jc w:val="right"/>
              <w:rPr>
                <w:rFonts w:ascii="Bookman Old Style" w:hAnsi="Bookman Old Style"/>
                <w:color w:val="000000" w:themeColor="text1"/>
              </w:rPr>
            </w:pPr>
            <w:r>
              <w:rPr>
                <w:rFonts w:ascii="Bookman Old Style" w:hAnsi="Bookman Old Style"/>
                <w:color w:val="000000" w:themeColor="text1"/>
              </w:rPr>
              <w:t>6.</w:t>
            </w:r>
            <w:r w:rsidR="003713E1" w:rsidRPr="00132B4D">
              <w:rPr>
                <w:rFonts w:ascii="Bookman Old Style" w:hAnsi="Bookman Old Style"/>
                <w:color w:val="000000" w:themeColor="text1"/>
              </w:rPr>
              <w:t>864</w:t>
            </w:r>
          </w:p>
        </w:tc>
        <w:tc>
          <w:tcPr>
            <w:tcW w:w="1105" w:type="dxa"/>
            <w:vAlign w:val="bottom"/>
          </w:tcPr>
          <w:p w:rsidR="003713E1" w:rsidRPr="00132B4D" w:rsidRDefault="005A650A" w:rsidP="00B84166">
            <w:pPr>
              <w:jc w:val="right"/>
              <w:rPr>
                <w:rFonts w:ascii="Bookman Old Style" w:hAnsi="Bookman Old Style"/>
                <w:color w:val="000000" w:themeColor="text1"/>
              </w:rPr>
            </w:pPr>
            <w:r>
              <w:rPr>
                <w:rFonts w:ascii="Bookman Old Style" w:hAnsi="Bookman Old Style"/>
                <w:color w:val="000000" w:themeColor="text1"/>
              </w:rPr>
              <w:t>7.</w:t>
            </w:r>
            <w:r w:rsidR="003713E1" w:rsidRPr="00132B4D">
              <w:rPr>
                <w:rFonts w:ascii="Bookman Old Style" w:hAnsi="Bookman Old Style"/>
                <w:color w:val="000000" w:themeColor="text1"/>
              </w:rPr>
              <w:t>183</w:t>
            </w:r>
          </w:p>
        </w:tc>
      </w:tr>
      <w:tr w:rsidR="001E1180" w:rsidRPr="00132B4D" w:rsidTr="00E76365">
        <w:tc>
          <w:tcPr>
            <w:tcW w:w="567" w:type="dxa"/>
          </w:tcPr>
          <w:p w:rsidR="003713E1" w:rsidRPr="00132B4D" w:rsidRDefault="003713E1" w:rsidP="00B84166">
            <w:pPr>
              <w:pStyle w:val="ListParagraph"/>
              <w:ind w:left="0"/>
              <w:jc w:val="center"/>
              <w:rPr>
                <w:rFonts w:ascii="Bookman Old Style" w:hAnsi="Bookman Old Style" w:cs="Trebuchet MS"/>
                <w:color w:val="000000" w:themeColor="text1"/>
              </w:rPr>
            </w:pPr>
            <w:r w:rsidRPr="00132B4D">
              <w:rPr>
                <w:rFonts w:ascii="Bookman Old Style" w:hAnsi="Bookman Old Style" w:cs="Trebuchet MS"/>
                <w:color w:val="000000" w:themeColor="text1"/>
              </w:rPr>
              <w:t>5</w:t>
            </w:r>
          </w:p>
        </w:tc>
        <w:tc>
          <w:tcPr>
            <w:tcW w:w="2421" w:type="dxa"/>
          </w:tcPr>
          <w:p w:rsidR="003713E1" w:rsidRPr="00132B4D" w:rsidRDefault="003713E1" w:rsidP="00B84166">
            <w:pPr>
              <w:pStyle w:val="ListParagraph"/>
              <w:ind w:left="0"/>
              <w:rPr>
                <w:rFonts w:ascii="Bookman Old Style" w:hAnsi="Bookman Old Style" w:cs="Franklin Gothic Book"/>
                <w:color w:val="000000" w:themeColor="text1"/>
                <w:lang w:val="en-US" w:eastAsia="en-US"/>
              </w:rPr>
            </w:pPr>
            <w:r w:rsidRPr="00132B4D">
              <w:rPr>
                <w:rFonts w:ascii="Bookman Old Style" w:hAnsi="Bookman Old Style" w:cs="Franklin Gothic Book"/>
                <w:color w:val="000000" w:themeColor="text1"/>
                <w:lang w:val="en-US" w:eastAsia="en-US"/>
              </w:rPr>
              <w:t>Jumlah penduduk</w:t>
            </w:r>
          </w:p>
        </w:tc>
        <w:tc>
          <w:tcPr>
            <w:tcW w:w="1126" w:type="dxa"/>
            <w:vAlign w:val="bottom"/>
          </w:tcPr>
          <w:p w:rsidR="003713E1" w:rsidRPr="00132B4D" w:rsidRDefault="005A650A" w:rsidP="00B84166">
            <w:pPr>
              <w:jc w:val="right"/>
              <w:rPr>
                <w:rFonts w:ascii="Bookman Old Style" w:hAnsi="Bookman Old Style"/>
                <w:color w:val="000000" w:themeColor="text1"/>
              </w:rPr>
            </w:pPr>
            <w:r>
              <w:rPr>
                <w:rFonts w:ascii="Bookman Old Style" w:hAnsi="Bookman Old Style"/>
                <w:color w:val="000000" w:themeColor="text1"/>
              </w:rPr>
              <w:t>377.</w:t>
            </w:r>
            <w:r w:rsidR="003713E1" w:rsidRPr="00132B4D">
              <w:rPr>
                <w:rFonts w:ascii="Bookman Old Style" w:hAnsi="Bookman Old Style"/>
                <w:color w:val="000000" w:themeColor="text1"/>
              </w:rPr>
              <w:t>810</w:t>
            </w:r>
          </w:p>
        </w:tc>
        <w:tc>
          <w:tcPr>
            <w:tcW w:w="1105" w:type="dxa"/>
            <w:vAlign w:val="bottom"/>
          </w:tcPr>
          <w:p w:rsidR="003713E1" w:rsidRPr="00132B4D" w:rsidRDefault="005A650A" w:rsidP="00B84166">
            <w:pPr>
              <w:jc w:val="right"/>
              <w:rPr>
                <w:rFonts w:ascii="Bookman Old Style" w:hAnsi="Bookman Old Style"/>
                <w:color w:val="000000" w:themeColor="text1"/>
              </w:rPr>
            </w:pPr>
            <w:r>
              <w:rPr>
                <w:rFonts w:ascii="Bookman Old Style" w:hAnsi="Bookman Old Style"/>
                <w:color w:val="000000" w:themeColor="text1"/>
              </w:rPr>
              <w:t>386.</w:t>
            </w:r>
            <w:r w:rsidR="003713E1" w:rsidRPr="00132B4D">
              <w:rPr>
                <w:rFonts w:ascii="Bookman Old Style" w:hAnsi="Bookman Old Style"/>
                <w:color w:val="000000" w:themeColor="text1"/>
              </w:rPr>
              <w:t>724</w:t>
            </w:r>
          </w:p>
        </w:tc>
        <w:tc>
          <w:tcPr>
            <w:tcW w:w="1105" w:type="dxa"/>
            <w:vAlign w:val="bottom"/>
          </w:tcPr>
          <w:p w:rsidR="003713E1" w:rsidRPr="00132B4D" w:rsidRDefault="005A650A" w:rsidP="00B84166">
            <w:pPr>
              <w:jc w:val="right"/>
              <w:rPr>
                <w:rFonts w:ascii="Bookman Old Style" w:hAnsi="Bookman Old Style"/>
                <w:color w:val="000000" w:themeColor="text1"/>
              </w:rPr>
            </w:pPr>
            <w:r>
              <w:rPr>
                <w:rFonts w:ascii="Bookman Old Style" w:hAnsi="Bookman Old Style"/>
                <w:color w:val="000000" w:themeColor="text1"/>
              </w:rPr>
              <w:t>393.</w:t>
            </w:r>
            <w:r w:rsidR="003713E1" w:rsidRPr="00132B4D">
              <w:rPr>
                <w:rFonts w:ascii="Bookman Old Style" w:hAnsi="Bookman Old Style"/>
                <w:color w:val="000000" w:themeColor="text1"/>
              </w:rPr>
              <w:t>755</w:t>
            </w:r>
          </w:p>
        </w:tc>
        <w:tc>
          <w:tcPr>
            <w:tcW w:w="1105" w:type="dxa"/>
            <w:vAlign w:val="bottom"/>
          </w:tcPr>
          <w:p w:rsidR="003713E1" w:rsidRPr="00132B4D" w:rsidRDefault="005A650A" w:rsidP="00B84166">
            <w:pPr>
              <w:jc w:val="right"/>
              <w:rPr>
                <w:rFonts w:ascii="Bookman Old Style" w:hAnsi="Bookman Old Style"/>
                <w:color w:val="000000" w:themeColor="text1"/>
              </w:rPr>
            </w:pPr>
            <w:r>
              <w:rPr>
                <w:rFonts w:ascii="Bookman Old Style" w:hAnsi="Bookman Old Style"/>
                <w:color w:val="000000" w:themeColor="text1"/>
              </w:rPr>
              <w:t>396.</w:t>
            </w:r>
            <w:r w:rsidR="003713E1" w:rsidRPr="00132B4D">
              <w:rPr>
                <w:rFonts w:ascii="Bookman Old Style" w:hAnsi="Bookman Old Style"/>
                <w:color w:val="000000" w:themeColor="text1"/>
              </w:rPr>
              <w:t>471</w:t>
            </w:r>
          </w:p>
        </w:tc>
        <w:tc>
          <w:tcPr>
            <w:tcW w:w="1105" w:type="dxa"/>
            <w:vAlign w:val="bottom"/>
          </w:tcPr>
          <w:p w:rsidR="003713E1" w:rsidRPr="00132B4D" w:rsidRDefault="005A650A" w:rsidP="00B84166">
            <w:pPr>
              <w:jc w:val="right"/>
              <w:rPr>
                <w:rFonts w:ascii="Bookman Old Style" w:hAnsi="Bookman Old Style"/>
                <w:color w:val="000000" w:themeColor="text1"/>
              </w:rPr>
            </w:pPr>
            <w:r>
              <w:rPr>
                <w:rFonts w:ascii="Bookman Old Style" w:hAnsi="Bookman Old Style"/>
                <w:color w:val="000000" w:themeColor="text1"/>
              </w:rPr>
              <w:t>398.</w:t>
            </w:r>
            <w:r w:rsidR="003713E1" w:rsidRPr="00132B4D">
              <w:rPr>
                <w:rFonts w:ascii="Bookman Old Style" w:hAnsi="Bookman Old Style"/>
                <w:color w:val="000000" w:themeColor="text1"/>
              </w:rPr>
              <w:t>562</w:t>
            </w:r>
          </w:p>
        </w:tc>
      </w:tr>
      <w:tr w:rsidR="003713E1" w:rsidRPr="00132B4D" w:rsidTr="00E76365">
        <w:tc>
          <w:tcPr>
            <w:tcW w:w="567" w:type="dxa"/>
          </w:tcPr>
          <w:p w:rsidR="003713E1" w:rsidRPr="00132B4D" w:rsidRDefault="003713E1" w:rsidP="00B84166">
            <w:pPr>
              <w:pStyle w:val="ListParagraph"/>
              <w:ind w:left="0"/>
              <w:jc w:val="center"/>
              <w:rPr>
                <w:rFonts w:ascii="Bookman Old Style" w:hAnsi="Bookman Old Style" w:cs="Trebuchet MS"/>
                <w:color w:val="000000" w:themeColor="text1"/>
              </w:rPr>
            </w:pPr>
            <w:r w:rsidRPr="00132B4D">
              <w:rPr>
                <w:rFonts w:ascii="Bookman Old Style" w:hAnsi="Bookman Old Style" w:cs="Trebuchet MS"/>
                <w:color w:val="000000" w:themeColor="text1"/>
              </w:rPr>
              <w:t>6</w:t>
            </w:r>
          </w:p>
        </w:tc>
        <w:tc>
          <w:tcPr>
            <w:tcW w:w="2421" w:type="dxa"/>
          </w:tcPr>
          <w:p w:rsidR="003713E1" w:rsidRPr="00132B4D" w:rsidRDefault="003713E1" w:rsidP="00B84166">
            <w:pPr>
              <w:pStyle w:val="ListParagraph"/>
              <w:ind w:left="0"/>
              <w:rPr>
                <w:rFonts w:ascii="Bookman Old Style" w:hAnsi="Bookman Old Style" w:cs="Franklin Gothic Book"/>
                <w:color w:val="000000" w:themeColor="text1"/>
                <w:lang w:val="en-US" w:eastAsia="en-US"/>
              </w:rPr>
            </w:pPr>
            <w:r w:rsidRPr="00132B4D">
              <w:rPr>
                <w:rFonts w:ascii="Bookman Old Style" w:hAnsi="Bookman Old Style" w:cs="Franklin Gothic Book"/>
                <w:color w:val="000000" w:themeColor="text1"/>
                <w:lang w:val="en-US" w:eastAsia="en-US"/>
              </w:rPr>
              <w:t>Rasio lulusan S1/S2/S3 (4/5)</w:t>
            </w:r>
          </w:p>
        </w:tc>
        <w:tc>
          <w:tcPr>
            <w:tcW w:w="1126" w:type="dxa"/>
            <w:vAlign w:val="bottom"/>
          </w:tcPr>
          <w:p w:rsidR="003713E1" w:rsidRPr="00132B4D" w:rsidRDefault="005A650A" w:rsidP="00B84166">
            <w:pPr>
              <w:jc w:val="right"/>
              <w:rPr>
                <w:rFonts w:ascii="Bookman Old Style" w:hAnsi="Bookman Old Style"/>
                <w:color w:val="000000" w:themeColor="text1"/>
              </w:rPr>
            </w:pPr>
            <w:r>
              <w:rPr>
                <w:rFonts w:ascii="Bookman Old Style" w:hAnsi="Bookman Old Style"/>
                <w:color w:val="000000" w:themeColor="text1"/>
              </w:rPr>
              <w:t>0,</w:t>
            </w:r>
            <w:r w:rsidR="003713E1" w:rsidRPr="00132B4D">
              <w:rPr>
                <w:rFonts w:ascii="Bookman Old Style" w:hAnsi="Bookman Old Style"/>
                <w:color w:val="000000" w:themeColor="text1"/>
              </w:rPr>
              <w:t>01</w:t>
            </w:r>
          </w:p>
        </w:tc>
        <w:tc>
          <w:tcPr>
            <w:tcW w:w="1105" w:type="dxa"/>
            <w:vAlign w:val="bottom"/>
          </w:tcPr>
          <w:p w:rsidR="003713E1" w:rsidRPr="00132B4D" w:rsidRDefault="005A650A" w:rsidP="00B84166">
            <w:pPr>
              <w:jc w:val="right"/>
              <w:rPr>
                <w:rFonts w:ascii="Bookman Old Style" w:hAnsi="Bookman Old Style"/>
                <w:color w:val="000000" w:themeColor="text1"/>
              </w:rPr>
            </w:pPr>
            <w:r>
              <w:rPr>
                <w:rFonts w:ascii="Bookman Old Style" w:hAnsi="Bookman Old Style"/>
                <w:color w:val="000000" w:themeColor="text1"/>
              </w:rPr>
              <w:t>1,</w:t>
            </w:r>
            <w:r w:rsidR="003713E1" w:rsidRPr="00132B4D">
              <w:rPr>
                <w:rFonts w:ascii="Bookman Old Style" w:hAnsi="Bookman Old Style"/>
                <w:color w:val="000000" w:themeColor="text1"/>
              </w:rPr>
              <w:t>77</w:t>
            </w:r>
          </w:p>
        </w:tc>
        <w:tc>
          <w:tcPr>
            <w:tcW w:w="1105" w:type="dxa"/>
            <w:vAlign w:val="bottom"/>
          </w:tcPr>
          <w:p w:rsidR="003713E1" w:rsidRPr="00132B4D" w:rsidRDefault="005A650A" w:rsidP="00B84166">
            <w:pPr>
              <w:jc w:val="right"/>
              <w:rPr>
                <w:rFonts w:ascii="Bookman Old Style" w:hAnsi="Bookman Old Style"/>
                <w:color w:val="000000" w:themeColor="text1"/>
              </w:rPr>
            </w:pPr>
            <w:r>
              <w:rPr>
                <w:rFonts w:ascii="Bookman Old Style" w:hAnsi="Bookman Old Style"/>
                <w:color w:val="000000" w:themeColor="text1"/>
              </w:rPr>
              <w:t>1,</w:t>
            </w:r>
            <w:r w:rsidR="003713E1" w:rsidRPr="00132B4D">
              <w:rPr>
                <w:rFonts w:ascii="Bookman Old Style" w:hAnsi="Bookman Old Style"/>
                <w:color w:val="000000" w:themeColor="text1"/>
              </w:rPr>
              <w:t>65</w:t>
            </w:r>
          </w:p>
        </w:tc>
        <w:tc>
          <w:tcPr>
            <w:tcW w:w="1105" w:type="dxa"/>
            <w:vAlign w:val="bottom"/>
          </w:tcPr>
          <w:p w:rsidR="003713E1" w:rsidRPr="00132B4D" w:rsidRDefault="005A650A" w:rsidP="00B84166">
            <w:pPr>
              <w:jc w:val="right"/>
              <w:rPr>
                <w:rFonts w:ascii="Bookman Old Style" w:hAnsi="Bookman Old Style"/>
                <w:color w:val="000000" w:themeColor="text1"/>
              </w:rPr>
            </w:pPr>
            <w:r>
              <w:rPr>
                <w:rFonts w:ascii="Bookman Old Style" w:hAnsi="Bookman Old Style"/>
                <w:color w:val="000000" w:themeColor="text1"/>
              </w:rPr>
              <w:t>1,</w:t>
            </w:r>
            <w:r w:rsidR="003713E1" w:rsidRPr="00132B4D">
              <w:rPr>
                <w:rFonts w:ascii="Bookman Old Style" w:hAnsi="Bookman Old Style"/>
                <w:color w:val="000000" w:themeColor="text1"/>
              </w:rPr>
              <w:t>73</w:t>
            </w:r>
          </w:p>
        </w:tc>
        <w:tc>
          <w:tcPr>
            <w:tcW w:w="1105" w:type="dxa"/>
            <w:vAlign w:val="bottom"/>
          </w:tcPr>
          <w:p w:rsidR="003713E1" w:rsidRPr="00132B4D" w:rsidRDefault="005A650A" w:rsidP="00B84166">
            <w:pPr>
              <w:jc w:val="right"/>
              <w:rPr>
                <w:rFonts w:ascii="Bookman Old Style" w:hAnsi="Bookman Old Style"/>
                <w:color w:val="000000" w:themeColor="text1"/>
              </w:rPr>
            </w:pPr>
            <w:r>
              <w:rPr>
                <w:rFonts w:ascii="Bookman Old Style" w:hAnsi="Bookman Old Style"/>
                <w:color w:val="000000" w:themeColor="text1"/>
              </w:rPr>
              <w:t>1,</w:t>
            </w:r>
            <w:r w:rsidR="003713E1" w:rsidRPr="00132B4D">
              <w:rPr>
                <w:rFonts w:ascii="Bookman Old Style" w:hAnsi="Bookman Old Style"/>
                <w:color w:val="000000" w:themeColor="text1"/>
              </w:rPr>
              <w:t>80</w:t>
            </w:r>
          </w:p>
        </w:tc>
      </w:tr>
    </w:tbl>
    <w:p w:rsidR="003713E1" w:rsidRPr="00132B4D" w:rsidRDefault="003713E1" w:rsidP="003713E1">
      <w:pPr>
        <w:tabs>
          <w:tab w:val="left" w:pos="720"/>
        </w:tabs>
        <w:spacing w:after="0"/>
        <w:rPr>
          <w:rFonts w:ascii="Bookman Old Style" w:hAnsi="Bookman Old Style" w:cs="Trebuchet MS"/>
          <w:color w:val="000000" w:themeColor="text1"/>
        </w:rPr>
      </w:pPr>
    </w:p>
    <w:p w:rsidR="00A7275F" w:rsidRPr="00132B4D" w:rsidRDefault="00A7275F" w:rsidP="003713E1">
      <w:pPr>
        <w:tabs>
          <w:tab w:val="left" w:pos="720"/>
        </w:tabs>
        <w:spacing w:after="0"/>
        <w:rPr>
          <w:rFonts w:ascii="Bookman Old Style" w:hAnsi="Bookman Old Style" w:cs="Trebuchet MS"/>
          <w:color w:val="000000" w:themeColor="text1"/>
        </w:rPr>
      </w:pPr>
    </w:p>
    <w:p w:rsidR="003713E1" w:rsidRPr="00132B4D" w:rsidRDefault="003713E1" w:rsidP="00607072">
      <w:pPr>
        <w:pStyle w:val="ListParagraph"/>
        <w:numPr>
          <w:ilvl w:val="0"/>
          <w:numId w:val="16"/>
        </w:numPr>
        <w:tabs>
          <w:tab w:val="left" w:pos="720"/>
        </w:tabs>
        <w:spacing w:after="0" w:line="360" w:lineRule="auto"/>
        <w:ind w:left="360"/>
        <w:jc w:val="both"/>
        <w:rPr>
          <w:rFonts w:ascii="Bookman Old Style" w:hAnsi="Bookman Old Style" w:cs="Trebuchet MS"/>
          <w:b/>
          <w:i/>
          <w:color w:val="000000" w:themeColor="text1"/>
          <w:sz w:val="24"/>
          <w:szCs w:val="24"/>
        </w:rPr>
      </w:pPr>
      <w:r w:rsidRPr="00132B4D">
        <w:rPr>
          <w:rFonts w:ascii="Bookman Old Style" w:hAnsi="Bookman Old Style" w:cs="Trebuchet MS"/>
          <w:b/>
          <w:i/>
          <w:color w:val="000000" w:themeColor="text1"/>
          <w:sz w:val="24"/>
          <w:szCs w:val="24"/>
        </w:rPr>
        <w:t>Tingkat ketergantungan</w:t>
      </w:r>
    </w:p>
    <w:p w:rsidR="003713E1" w:rsidRPr="00132B4D" w:rsidRDefault="003713E1" w:rsidP="00E76365">
      <w:pPr>
        <w:pStyle w:val="ListParagraph"/>
        <w:tabs>
          <w:tab w:val="left" w:pos="720"/>
        </w:tabs>
        <w:spacing w:after="120"/>
        <w:ind w:left="0"/>
        <w:jc w:val="both"/>
        <w:rPr>
          <w:rFonts w:ascii="Bookman Old Style" w:hAnsi="Bookman Old Style" w:cs="Trebuchet MS"/>
          <w:color w:val="000000" w:themeColor="text1"/>
          <w:sz w:val="24"/>
          <w:szCs w:val="24"/>
          <w:lang w:val="en-US"/>
        </w:rPr>
      </w:pPr>
      <w:r w:rsidRPr="00132B4D">
        <w:rPr>
          <w:rFonts w:ascii="Bookman Old Style" w:hAnsi="Bookman Old Style" w:cs="Trebuchet MS"/>
          <w:color w:val="000000" w:themeColor="text1"/>
          <w:sz w:val="24"/>
          <w:szCs w:val="24"/>
          <w:lang w:val="en-US"/>
        </w:rPr>
        <w:t xml:space="preserve">Salah satu dampak positip penurunan tingkat kelahiran sebagai akibat program Keluarga Berencana adalah memperoleh “bonus demografi”, yaitu suatu keadaan demografis dimana propporsi penduduk usia produktif lebih besar dari proporsi usia tidak produktif. sehingga angka ketergantungan berada di bawah 50%. Rasio ketergantungan kurang dari 50% tercapai mulai tahun 2013. </w:t>
      </w:r>
    </w:p>
    <w:p w:rsidR="00AC77B5" w:rsidRDefault="00AC77B5" w:rsidP="002E79C7">
      <w:pPr>
        <w:spacing w:after="0"/>
        <w:jc w:val="center"/>
        <w:rPr>
          <w:rFonts w:ascii="Bookman Old Style" w:eastAsiaTheme="minorHAnsi" w:hAnsi="Bookman Old Style" w:cs="Times New Roman"/>
          <w:color w:val="000000" w:themeColor="text1"/>
          <w:sz w:val="24"/>
        </w:rPr>
      </w:pPr>
    </w:p>
    <w:p w:rsidR="00AC77B5" w:rsidRDefault="00AC77B5" w:rsidP="002E79C7">
      <w:pPr>
        <w:spacing w:after="0"/>
        <w:jc w:val="center"/>
        <w:rPr>
          <w:rFonts w:ascii="Bookman Old Style" w:eastAsiaTheme="minorHAnsi" w:hAnsi="Bookman Old Style" w:cs="Times New Roman"/>
          <w:color w:val="000000" w:themeColor="text1"/>
          <w:sz w:val="24"/>
        </w:rPr>
      </w:pPr>
    </w:p>
    <w:p w:rsidR="00AC77B5" w:rsidRDefault="00AC77B5" w:rsidP="002E79C7">
      <w:pPr>
        <w:spacing w:after="0"/>
        <w:jc w:val="center"/>
        <w:rPr>
          <w:rFonts w:ascii="Bookman Old Style" w:eastAsiaTheme="minorHAnsi" w:hAnsi="Bookman Old Style" w:cs="Times New Roman"/>
          <w:color w:val="000000" w:themeColor="text1"/>
          <w:sz w:val="24"/>
        </w:rPr>
      </w:pPr>
    </w:p>
    <w:p w:rsidR="003713E1" w:rsidRPr="00132B4D" w:rsidRDefault="003713E1" w:rsidP="002E79C7">
      <w:pPr>
        <w:spacing w:after="0"/>
        <w:jc w:val="center"/>
        <w:rPr>
          <w:rFonts w:ascii="Bookman Old Style" w:eastAsiaTheme="minorHAnsi" w:hAnsi="Bookman Old Style" w:cs="Times New Roman"/>
          <w:color w:val="000000" w:themeColor="text1"/>
          <w:sz w:val="24"/>
        </w:rPr>
      </w:pPr>
      <w:r w:rsidRPr="00132B4D">
        <w:rPr>
          <w:rFonts w:ascii="Bookman Old Style" w:eastAsiaTheme="minorHAnsi" w:hAnsi="Bookman Old Style" w:cs="Times New Roman"/>
          <w:color w:val="000000" w:themeColor="text1"/>
          <w:sz w:val="24"/>
        </w:rPr>
        <w:lastRenderedPageBreak/>
        <w:t>Tabel</w:t>
      </w:r>
      <w:r w:rsidR="00FD7E78">
        <w:rPr>
          <w:rFonts w:ascii="Bookman Old Style" w:eastAsiaTheme="minorHAnsi" w:hAnsi="Bookman Old Style" w:cs="Times New Roman"/>
          <w:color w:val="000000" w:themeColor="text1"/>
          <w:sz w:val="24"/>
        </w:rPr>
        <w:t xml:space="preserve"> 2.1</w:t>
      </w:r>
      <w:r w:rsidR="00AC77B5">
        <w:rPr>
          <w:rFonts w:ascii="Bookman Old Style" w:eastAsiaTheme="minorHAnsi" w:hAnsi="Bookman Old Style" w:cs="Times New Roman"/>
          <w:color w:val="000000" w:themeColor="text1"/>
          <w:sz w:val="24"/>
          <w:lang w:val="id-ID"/>
        </w:rPr>
        <w:t>16</w:t>
      </w:r>
      <w:r w:rsidR="006D6C48" w:rsidRPr="00132B4D">
        <w:rPr>
          <w:rFonts w:ascii="Bookman Old Style" w:eastAsiaTheme="minorHAnsi" w:hAnsi="Bookman Old Style" w:cs="Times New Roman"/>
          <w:color w:val="000000" w:themeColor="text1"/>
          <w:sz w:val="24"/>
        </w:rPr>
        <w:t>.</w:t>
      </w:r>
    </w:p>
    <w:p w:rsidR="003713E1" w:rsidRPr="00132B4D" w:rsidRDefault="003713E1" w:rsidP="003713E1">
      <w:pPr>
        <w:autoSpaceDE w:val="0"/>
        <w:autoSpaceDN w:val="0"/>
        <w:adjustRightInd w:val="0"/>
        <w:spacing w:after="0" w:line="240" w:lineRule="auto"/>
        <w:jc w:val="center"/>
        <w:rPr>
          <w:rFonts w:ascii="Bookman Old Style" w:eastAsiaTheme="minorHAnsi" w:hAnsi="Bookman Old Style" w:cs="Times New Roman"/>
          <w:color w:val="000000" w:themeColor="text1"/>
          <w:sz w:val="24"/>
        </w:rPr>
      </w:pPr>
      <w:r w:rsidRPr="00132B4D">
        <w:rPr>
          <w:rFonts w:ascii="Bookman Old Style" w:eastAsiaTheme="minorHAnsi" w:hAnsi="Bookman Old Style" w:cs="Times New Roman"/>
          <w:color w:val="000000" w:themeColor="text1"/>
          <w:sz w:val="24"/>
        </w:rPr>
        <w:t>Rasio Ketergantungan Tahun 2010  s.d  2014</w:t>
      </w:r>
    </w:p>
    <w:p w:rsidR="003713E1" w:rsidRPr="00132B4D" w:rsidRDefault="003713E1" w:rsidP="00E76365">
      <w:pPr>
        <w:tabs>
          <w:tab w:val="left" w:pos="720"/>
        </w:tabs>
        <w:spacing w:after="120"/>
        <w:jc w:val="center"/>
        <w:rPr>
          <w:rFonts w:ascii="Bookman Old Style" w:hAnsi="Bookman Old Style" w:cs="Times New Roman"/>
          <w:color w:val="000000" w:themeColor="text1"/>
        </w:rPr>
      </w:pPr>
      <w:r w:rsidRPr="00132B4D">
        <w:rPr>
          <w:rFonts w:ascii="Bookman Old Style" w:eastAsiaTheme="minorHAnsi" w:hAnsi="Bookman Old Style" w:cs="Times New Roman"/>
          <w:color w:val="000000" w:themeColor="text1"/>
          <w:sz w:val="24"/>
        </w:rPr>
        <w:t>Kabupaten Sintang</w:t>
      </w:r>
    </w:p>
    <w:tbl>
      <w:tblPr>
        <w:tblStyle w:val="TableGrid"/>
        <w:tblW w:w="0" w:type="auto"/>
        <w:tblInd w:w="720" w:type="dxa"/>
        <w:tblLook w:val="04A0" w:firstRow="1" w:lastRow="0" w:firstColumn="1" w:lastColumn="0" w:noHBand="0" w:noVBand="1"/>
      </w:tblPr>
      <w:tblGrid>
        <w:gridCol w:w="506"/>
        <w:gridCol w:w="1933"/>
        <w:gridCol w:w="1113"/>
        <w:gridCol w:w="1113"/>
        <w:gridCol w:w="1113"/>
        <w:gridCol w:w="1113"/>
        <w:gridCol w:w="1113"/>
      </w:tblGrid>
      <w:tr w:rsidR="001E1180" w:rsidRPr="00132B4D" w:rsidTr="00E76365">
        <w:trPr>
          <w:trHeight w:val="593"/>
          <w:tblHeader/>
        </w:trPr>
        <w:tc>
          <w:tcPr>
            <w:tcW w:w="506" w:type="dxa"/>
            <w:shd w:val="clear" w:color="auto" w:fill="C6D9F1" w:themeFill="text2" w:themeFillTint="33"/>
            <w:vAlign w:val="center"/>
          </w:tcPr>
          <w:p w:rsidR="003713E1" w:rsidRPr="00132B4D" w:rsidRDefault="003713E1" w:rsidP="002C3E72">
            <w:pPr>
              <w:pStyle w:val="ListParagraph"/>
              <w:ind w:left="0"/>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No</w:t>
            </w:r>
          </w:p>
        </w:tc>
        <w:tc>
          <w:tcPr>
            <w:tcW w:w="1933" w:type="dxa"/>
            <w:shd w:val="clear" w:color="auto" w:fill="C6D9F1" w:themeFill="text2" w:themeFillTint="33"/>
            <w:vAlign w:val="center"/>
          </w:tcPr>
          <w:p w:rsidR="003713E1" w:rsidRPr="00132B4D" w:rsidRDefault="003713E1" w:rsidP="002C3E72">
            <w:pPr>
              <w:pStyle w:val="ListParagraph"/>
              <w:ind w:left="0"/>
              <w:jc w:val="center"/>
              <w:rPr>
                <w:rFonts w:ascii="Bookman Old Style" w:hAnsi="Bookman Old Style" w:cstheme="minorHAnsi"/>
                <w:color w:val="000000" w:themeColor="text1"/>
              </w:rPr>
            </w:pPr>
            <w:r w:rsidRPr="00132B4D">
              <w:rPr>
                <w:rFonts w:ascii="Bookman Old Style" w:hAnsi="Bookman Old Style" w:cstheme="minorHAnsi"/>
                <w:color w:val="000000" w:themeColor="text1"/>
                <w:lang w:val="en-US" w:eastAsia="en-US"/>
              </w:rPr>
              <w:t>Uraian</w:t>
            </w:r>
          </w:p>
        </w:tc>
        <w:tc>
          <w:tcPr>
            <w:tcW w:w="1113" w:type="dxa"/>
            <w:shd w:val="clear" w:color="auto" w:fill="C6D9F1" w:themeFill="text2" w:themeFillTint="33"/>
            <w:vAlign w:val="center"/>
          </w:tcPr>
          <w:p w:rsidR="003713E1" w:rsidRPr="00132B4D" w:rsidRDefault="003713E1" w:rsidP="002C3E72">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2010</w:t>
            </w:r>
          </w:p>
        </w:tc>
        <w:tc>
          <w:tcPr>
            <w:tcW w:w="1113" w:type="dxa"/>
            <w:shd w:val="clear" w:color="auto" w:fill="C6D9F1" w:themeFill="text2" w:themeFillTint="33"/>
            <w:vAlign w:val="center"/>
          </w:tcPr>
          <w:p w:rsidR="003713E1" w:rsidRPr="00132B4D" w:rsidRDefault="003713E1" w:rsidP="002C3E72">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2011</w:t>
            </w:r>
          </w:p>
        </w:tc>
        <w:tc>
          <w:tcPr>
            <w:tcW w:w="1113" w:type="dxa"/>
            <w:shd w:val="clear" w:color="auto" w:fill="C6D9F1" w:themeFill="text2" w:themeFillTint="33"/>
            <w:vAlign w:val="center"/>
          </w:tcPr>
          <w:p w:rsidR="003713E1" w:rsidRPr="00132B4D" w:rsidRDefault="003713E1" w:rsidP="002C3E72">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2012</w:t>
            </w:r>
          </w:p>
        </w:tc>
        <w:tc>
          <w:tcPr>
            <w:tcW w:w="1113" w:type="dxa"/>
            <w:shd w:val="clear" w:color="auto" w:fill="C6D9F1" w:themeFill="text2" w:themeFillTint="33"/>
            <w:vAlign w:val="center"/>
          </w:tcPr>
          <w:p w:rsidR="003713E1" w:rsidRPr="00132B4D" w:rsidRDefault="003713E1" w:rsidP="002C3E72">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2013</w:t>
            </w:r>
          </w:p>
        </w:tc>
        <w:tc>
          <w:tcPr>
            <w:tcW w:w="1113" w:type="dxa"/>
            <w:shd w:val="clear" w:color="auto" w:fill="C6D9F1" w:themeFill="text2" w:themeFillTint="33"/>
            <w:vAlign w:val="center"/>
          </w:tcPr>
          <w:p w:rsidR="003713E1" w:rsidRPr="00132B4D" w:rsidRDefault="003713E1" w:rsidP="002C3E72">
            <w:pPr>
              <w:tabs>
                <w:tab w:val="left" w:pos="1260"/>
              </w:tabs>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2014</w:t>
            </w:r>
          </w:p>
        </w:tc>
      </w:tr>
      <w:tr w:rsidR="001E1180" w:rsidRPr="00132B4D" w:rsidTr="00E76365">
        <w:tc>
          <w:tcPr>
            <w:tcW w:w="506" w:type="dxa"/>
          </w:tcPr>
          <w:p w:rsidR="003713E1" w:rsidRPr="00132B4D" w:rsidRDefault="003713E1" w:rsidP="00B84166">
            <w:pPr>
              <w:pStyle w:val="ListParagraph"/>
              <w:ind w:left="0"/>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1</w:t>
            </w:r>
          </w:p>
        </w:tc>
        <w:tc>
          <w:tcPr>
            <w:tcW w:w="1933" w:type="dxa"/>
          </w:tcPr>
          <w:p w:rsidR="003713E1" w:rsidRPr="00132B4D" w:rsidRDefault="003713E1" w:rsidP="00B84166">
            <w:pPr>
              <w:pStyle w:val="ListParagraph"/>
              <w:ind w:left="0"/>
              <w:rPr>
                <w:rFonts w:ascii="Bookman Old Style" w:hAnsi="Bookman Old Style" w:cstheme="minorHAnsi"/>
                <w:color w:val="000000" w:themeColor="text1"/>
              </w:rPr>
            </w:pPr>
            <w:r w:rsidRPr="00132B4D">
              <w:rPr>
                <w:rFonts w:ascii="Bookman Old Style" w:hAnsi="Bookman Old Style" w:cstheme="minorHAnsi"/>
                <w:color w:val="000000" w:themeColor="text1"/>
                <w:lang w:val="en-US" w:eastAsia="en-US"/>
              </w:rPr>
              <w:t>Jumlah Penduduk Usia &lt; 15 tahun</w:t>
            </w:r>
          </w:p>
        </w:tc>
        <w:tc>
          <w:tcPr>
            <w:tcW w:w="1113" w:type="dxa"/>
            <w:vAlign w:val="center"/>
          </w:tcPr>
          <w:p w:rsidR="003713E1" w:rsidRPr="00132B4D" w:rsidRDefault="003713E1" w:rsidP="00CF28F0">
            <w:pPr>
              <w:pStyle w:val="ListParagraph"/>
              <w:ind w:left="0"/>
              <w:jc w:val="center"/>
              <w:rPr>
                <w:rFonts w:ascii="Bookman Old Style" w:hAnsi="Bookman Old Style" w:cstheme="minorHAnsi"/>
                <w:color w:val="000000" w:themeColor="text1"/>
                <w:lang w:val="en-US"/>
              </w:rPr>
            </w:pPr>
            <w:r w:rsidRPr="00132B4D">
              <w:rPr>
                <w:rFonts w:ascii="Bookman Old Style" w:hAnsi="Bookman Old Style" w:cstheme="minorHAnsi"/>
                <w:color w:val="000000" w:themeColor="text1"/>
                <w:lang w:val="en-US"/>
              </w:rPr>
              <w:t>119.270</w:t>
            </w:r>
          </w:p>
        </w:tc>
        <w:tc>
          <w:tcPr>
            <w:tcW w:w="1113" w:type="dxa"/>
            <w:vAlign w:val="center"/>
          </w:tcPr>
          <w:p w:rsidR="003713E1" w:rsidRPr="00132B4D" w:rsidRDefault="00A7275F" w:rsidP="00CF28F0">
            <w:pPr>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119.</w:t>
            </w:r>
            <w:r w:rsidR="003713E1" w:rsidRPr="00132B4D">
              <w:rPr>
                <w:rFonts w:ascii="Bookman Old Style" w:hAnsi="Bookman Old Style" w:cstheme="minorHAnsi"/>
                <w:color w:val="000000" w:themeColor="text1"/>
              </w:rPr>
              <w:t>714</w:t>
            </w:r>
          </w:p>
        </w:tc>
        <w:tc>
          <w:tcPr>
            <w:tcW w:w="1113" w:type="dxa"/>
            <w:vAlign w:val="center"/>
          </w:tcPr>
          <w:p w:rsidR="003713E1" w:rsidRPr="00132B4D" w:rsidRDefault="00A7275F" w:rsidP="00CF28F0">
            <w:pPr>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121.</w:t>
            </w:r>
            <w:r w:rsidR="003713E1" w:rsidRPr="00132B4D">
              <w:rPr>
                <w:rFonts w:ascii="Bookman Old Style" w:hAnsi="Bookman Old Style" w:cstheme="minorHAnsi"/>
                <w:color w:val="000000" w:themeColor="text1"/>
              </w:rPr>
              <w:t>619</w:t>
            </w:r>
          </w:p>
        </w:tc>
        <w:tc>
          <w:tcPr>
            <w:tcW w:w="1113" w:type="dxa"/>
            <w:vAlign w:val="center"/>
          </w:tcPr>
          <w:p w:rsidR="003713E1" w:rsidRPr="00132B4D" w:rsidRDefault="00A7275F" w:rsidP="00CF28F0">
            <w:pPr>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112.</w:t>
            </w:r>
            <w:r w:rsidR="003713E1" w:rsidRPr="00132B4D">
              <w:rPr>
                <w:rFonts w:ascii="Bookman Old Style" w:hAnsi="Bookman Old Style" w:cstheme="minorHAnsi"/>
                <w:color w:val="000000" w:themeColor="text1"/>
              </w:rPr>
              <w:t>703</w:t>
            </w:r>
          </w:p>
        </w:tc>
        <w:tc>
          <w:tcPr>
            <w:tcW w:w="1113" w:type="dxa"/>
            <w:vAlign w:val="center"/>
          </w:tcPr>
          <w:p w:rsidR="003713E1" w:rsidRPr="00132B4D" w:rsidRDefault="00A7275F" w:rsidP="00CF28F0">
            <w:pPr>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113.</w:t>
            </w:r>
            <w:r w:rsidR="003713E1" w:rsidRPr="00132B4D">
              <w:rPr>
                <w:rFonts w:ascii="Bookman Old Style" w:hAnsi="Bookman Old Style" w:cstheme="minorHAnsi"/>
                <w:color w:val="000000" w:themeColor="text1"/>
              </w:rPr>
              <w:t>560</w:t>
            </w:r>
          </w:p>
        </w:tc>
      </w:tr>
      <w:tr w:rsidR="001E1180" w:rsidRPr="00132B4D" w:rsidTr="00E76365">
        <w:tc>
          <w:tcPr>
            <w:tcW w:w="506" w:type="dxa"/>
          </w:tcPr>
          <w:p w:rsidR="003713E1" w:rsidRPr="00132B4D" w:rsidRDefault="003713E1" w:rsidP="00B84166">
            <w:pPr>
              <w:pStyle w:val="ListParagraph"/>
              <w:ind w:left="0"/>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2</w:t>
            </w:r>
          </w:p>
        </w:tc>
        <w:tc>
          <w:tcPr>
            <w:tcW w:w="1933" w:type="dxa"/>
          </w:tcPr>
          <w:p w:rsidR="003713E1" w:rsidRPr="00132B4D" w:rsidRDefault="003713E1" w:rsidP="00B84166">
            <w:pPr>
              <w:pStyle w:val="ListParagraph"/>
              <w:ind w:left="0"/>
              <w:rPr>
                <w:rFonts w:ascii="Bookman Old Style" w:hAnsi="Bookman Old Style" w:cstheme="minorHAnsi"/>
                <w:color w:val="000000" w:themeColor="text1"/>
              </w:rPr>
            </w:pPr>
            <w:r w:rsidRPr="00132B4D">
              <w:rPr>
                <w:rFonts w:ascii="Bookman Old Style" w:hAnsi="Bookman Old Style" w:cstheme="minorHAnsi"/>
                <w:color w:val="000000" w:themeColor="text1"/>
                <w:lang w:val="en-US" w:eastAsia="en-US"/>
              </w:rPr>
              <w:t>Jumlah Penduduk usia &gt; 64 tahun</w:t>
            </w:r>
          </w:p>
        </w:tc>
        <w:tc>
          <w:tcPr>
            <w:tcW w:w="1113" w:type="dxa"/>
            <w:vAlign w:val="center"/>
          </w:tcPr>
          <w:p w:rsidR="003713E1" w:rsidRPr="00132B4D" w:rsidRDefault="003713E1" w:rsidP="00CF28F0">
            <w:pPr>
              <w:pStyle w:val="ListParagraph"/>
              <w:ind w:left="0"/>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11.000</w:t>
            </w:r>
          </w:p>
        </w:tc>
        <w:tc>
          <w:tcPr>
            <w:tcW w:w="1113" w:type="dxa"/>
            <w:vAlign w:val="center"/>
          </w:tcPr>
          <w:p w:rsidR="003713E1" w:rsidRPr="00132B4D" w:rsidRDefault="00A7275F" w:rsidP="00CF28F0">
            <w:pPr>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11.</w:t>
            </w:r>
            <w:r w:rsidR="003713E1" w:rsidRPr="00132B4D">
              <w:rPr>
                <w:rFonts w:ascii="Bookman Old Style" w:hAnsi="Bookman Old Style" w:cstheme="minorHAnsi"/>
                <w:color w:val="000000" w:themeColor="text1"/>
              </w:rPr>
              <w:t>002</w:t>
            </w:r>
          </w:p>
        </w:tc>
        <w:tc>
          <w:tcPr>
            <w:tcW w:w="1113" w:type="dxa"/>
            <w:vAlign w:val="center"/>
          </w:tcPr>
          <w:p w:rsidR="003713E1" w:rsidRPr="00132B4D" w:rsidRDefault="00A7275F" w:rsidP="00CF28F0">
            <w:pPr>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12.</w:t>
            </w:r>
            <w:r w:rsidR="003713E1" w:rsidRPr="00132B4D">
              <w:rPr>
                <w:rFonts w:ascii="Bookman Old Style" w:hAnsi="Bookman Old Style" w:cstheme="minorHAnsi"/>
                <w:color w:val="000000" w:themeColor="text1"/>
              </w:rPr>
              <w:t>264</w:t>
            </w:r>
          </w:p>
        </w:tc>
        <w:tc>
          <w:tcPr>
            <w:tcW w:w="1113" w:type="dxa"/>
            <w:vAlign w:val="center"/>
          </w:tcPr>
          <w:p w:rsidR="003713E1" w:rsidRPr="00132B4D" w:rsidRDefault="00A7275F" w:rsidP="00CF28F0">
            <w:pPr>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13.</w:t>
            </w:r>
            <w:r w:rsidR="003713E1" w:rsidRPr="00132B4D">
              <w:rPr>
                <w:rFonts w:ascii="Bookman Old Style" w:hAnsi="Bookman Old Style" w:cstheme="minorHAnsi"/>
                <w:color w:val="000000" w:themeColor="text1"/>
              </w:rPr>
              <w:t>464</w:t>
            </w:r>
          </w:p>
        </w:tc>
        <w:tc>
          <w:tcPr>
            <w:tcW w:w="1113" w:type="dxa"/>
            <w:vAlign w:val="center"/>
          </w:tcPr>
          <w:p w:rsidR="003713E1" w:rsidRPr="00132B4D" w:rsidRDefault="00A7275F" w:rsidP="00CF28F0">
            <w:pPr>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14.</w:t>
            </w:r>
            <w:r w:rsidR="003713E1" w:rsidRPr="00132B4D">
              <w:rPr>
                <w:rFonts w:ascii="Bookman Old Style" w:hAnsi="Bookman Old Style" w:cstheme="minorHAnsi"/>
                <w:color w:val="000000" w:themeColor="text1"/>
              </w:rPr>
              <w:t>710</w:t>
            </w:r>
          </w:p>
        </w:tc>
      </w:tr>
      <w:tr w:rsidR="001E1180" w:rsidRPr="00132B4D" w:rsidTr="00E76365">
        <w:tc>
          <w:tcPr>
            <w:tcW w:w="506" w:type="dxa"/>
          </w:tcPr>
          <w:p w:rsidR="003713E1" w:rsidRPr="00132B4D" w:rsidRDefault="003713E1" w:rsidP="00B84166">
            <w:pPr>
              <w:pStyle w:val="ListParagraph"/>
              <w:ind w:left="0"/>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3</w:t>
            </w:r>
          </w:p>
        </w:tc>
        <w:tc>
          <w:tcPr>
            <w:tcW w:w="1933" w:type="dxa"/>
          </w:tcPr>
          <w:p w:rsidR="003713E1" w:rsidRPr="00132B4D" w:rsidRDefault="003713E1" w:rsidP="00B84166">
            <w:pPr>
              <w:pStyle w:val="ListParagraph"/>
              <w:ind w:left="0"/>
              <w:rPr>
                <w:rFonts w:ascii="Bookman Old Style" w:hAnsi="Bookman Old Style" w:cstheme="minorHAnsi"/>
                <w:color w:val="000000" w:themeColor="text1"/>
              </w:rPr>
            </w:pPr>
            <w:r w:rsidRPr="00132B4D">
              <w:rPr>
                <w:rFonts w:ascii="Bookman Old Style" w:hAnsi="Bookman Old Style" w:cstheme="minorHAnsi"/>
                <w:color w:val="000000" w:themeColor="text1"/>
                <w:lang w:val="en-US" w:eastAsia="en-US"/>
              </w:rPr>
              <w:t>Jumlah Penduduk Usia Tidak Produktif (1) &amp;(2)</w:t>
            </w:r>
          </w:p>
        </w:tc>
        <w:tc>
          <w:tcPr>
            <w:tcW w:w="1113" w:type="dxa"/>
            <w:vAlign w:val="center"/>
          </w:tcPr>
          <w:p w:rsidR="003713E1" w:rsidRPr="00132B4D" w:rsidRDefault="00A7275F" w:rsidP="00CF28F0">
            <w:pPr>
              <w:pStyle w:val="ListParagraph"/>
              <w:ind w:left="0"/>
              <w:jc w:val="center"/>
              <w:rPr>
                <w:rFonts w:ascii="Bookman Old Style" w:hAnsi="Bookman Old Style" w:cstheme="minorHAnsi"/>
                <w:color w:val="000000" w:themeColor="text1"/>
                <w:lang w:val="en-US"/>
              </w:rPr>
            </w:pPr>
            <w:r w:rsidRPr="00132B4D">
              <w:rPr>
                <w:rFonts w:ascii="Bookman Old Style" w:hAnsi="Bookman Old Style" w:cstheme="minorHAnsi"/>
                <w:color w:val="000000" w:themeColor="text1"/>
                <w:lang w:val="en-US"/>
              </w:rPr>
              <w:t>130.</w:t>
            </w:r>
            <w:r w:rsidR="003713E1" w:rsidRPr="00132B4D">
              <w:rPr>
                <w:rFonts w:ascii="Bookman Old Style" w:hAnsi="Bookman Old Style" w:cstheme="minorHAnsi"/>
                <w:color w:val="000000" w:themeColor="text1"/>
                <w:lang w:val="en-US"/>
              </w:rPr>
              <w:t>270</w:t>
            </w:r>
          </w:p>
        </w:tc>
        <w:tc>
          <w:tcPr>
            <w:tcW w:w="1113" w:type="dxa"/>
            <w:vAlign w:val="center"/>
          </w:tcPr>
          <w:p w:rsidR="003713E1" w:rsidRPr="00132B4D" w:rsidRDefault="00A7275F" w:rsidP="00CF28F0">
            <w:pPr>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130.</w:t>
            </w:r>
            <w:r w:rsidR="003713E1" w:rsidRPr="00132B4D">
              <w:rPr>
                <w:rFonts w:ascii="Bookman Old Style" w:hAnsi="Bookman Old Style" w:cstheme="minorHAnsi"/>
                <w:color w:val="000000" w:themeColor="text1"/>
              </w:rPr>
              <w:t>716</w:t>
            </w:r>
          </w:p>
        </w:tc>
        <w:tc>
          <w:tcPr>
            <w:tcW w:w="1113" w:type="dxa"/>
            <w:vAlign w:val="center"/>
          </w:tcPr>
          <w:p w:rsidR="003713E1" w:rsidRPr="00132B4D" w:rsidRDefault="00A7275F" w:rsidP="00CF28F0">
            <w:pPr>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133.</w:t>
            </w:r>
            <w:r w:rsidR="003713E1" w:rsidRPr="00132B4D">
              <w:rPr>
                <w:rFonts w:ascii="Bookman Old Style" w:hAnsi="Bookman Old Style" w:cstheme="minorHAnsi"/>
                <w:color w:val="000000" w:themeColor="text1"/>
              </w:rPr>
              <w:t>883</w:t>
            </w:r>
          </w:p>
        </w:tc>
        <w:tc>
          <w:tcPr>
            <w:tcW w:w="1113" w:type="dxa"/>
            <w:vAlign w:val="center"/>
          </w:tcPr>
          <w:p w:rsidR="003713E1" w:rsidRPr="00132B4D" w:rsidRDefault="00A7275F" w:rsidP="00CF28F0">
            <w:pPr>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126.</w:t>
            </w:r>
            <w:r w:rsidR="003713E1" w:rsidRPr="00132B4D">
              <w:rPr>
                <w:rFonts w:ascii="Bookman Old Style" w:hAnsi="Bookman Old Style" w:cstheme="minorHAnsi"/>
                <w:color w:val="000000" w:themeColor="text1"/>
              </w:rPr>
              <w:t>167</w:t>
            </w:r>
          </w:p>
        </w:tc>
        <w:tc>
          <w:tcPr>
            <w:tcW w:w="1113" w:type="dxa"/>
            <w:vAlign w:val="center"/>
          </w:tcPr>
          <w:p w:rsidR="003713E1" w:rsidRPr="00132B4D" w:rsidRDefault="00A7275F" w:rsidP="00CF28F0">
            <w:pPr>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128.</w:t>
            </w:r>
            <w:r w:rsidR="003713E1" w:rsidRPr="00132B4D">
              <w:rPr>
                <w:rFonts w:ascii="Bookman Old Style" w:hAnsi="Bookman Old Style" w:cstheme="minorHAnsi"/>
                <w:color w:val="000000" w:themeColor="text1"/>
              </w:rPr>
              <w:t>270</w:t>
            </w:r>
          </w:p>
        </w:tc>
      </w:tr>
      <w:tr w:rsidR="001E1180" w:rsidRPr="00132B4D" w:rsidTr="00E76365">
        <w:tc>
          <w:tcPr>
            <w:tcW w:w="506" w:type="dxa"/>
          </w:tcPr>
          <w:p w:rsidR="003713E1" w:rsidRPr="00132B4D" w:rsidRDefault="003713E1" w:rsidP="00B84166">
            <w:pPr>
              <w:pStyle w:val="ListParagraph"/>
              <w:ind w:left="0"/>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4</w:t>
            </w:r>
          </w:p>
        </w:tc>
        <w:tc>
          <w:tcPr>
            <w:tcW w:w="1933" w:type="dxa"/>
          </w:tcPr>
          <w:p w:rsidR="003713E1" w:rsidRPr="00132B4D" w:rsidRDefault="003713E1" w:rsidP="00B84166">
            <w:pPr>
              <w:pStyle w:val="ListParagraph"/>
              <w:ind w:left="0"/>
              <w:rPr>
                <w:rFonts w:ascii="Bookman Old Style" w:hAnsi="Bookman Old Style" w:cstheme="minorHAnsi"/>
                <w:color w:val="000000" w:themeColor="text1"/>
              </w:rPr>
            </w:pPr>
            <w:r w:rsidRPr="00132B4D">
              <w:rPr>
                <w:rFonts w:ascii="Bookman Old Style" w:hAnsi="Bookman Old Style" w:cstheme="minorHAnsi"/>
                <w:color w:val="000000" w:themeColor="text1"/>
                <w:lang w:val="en-US" w:eastAsia="en-US"/>
              </w:rPr>
              <w:t>Jumlah Penduduk Usia 15-64 tahun</w:t>
            </w:r>
          </w:p>
        </w:tc>
        <w:tc>
          <w:tcPr>
            <w:tcW w:w="1113" w:type="dxa"/>
            <w:vAlign w:val="center"/>
          </w:tcPr>
          <w:p w:rsidR="003713E1" w:rsidRPr="00132B4D" w:rsidRDefault="003713E1" w:rsidP="00CF28F0">
            <w:pPr>
              <w:pStyle w:val="ListParagraph"/>
              <w:ind w:left="0"/>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234.520</w:t>
            </w:r>
          </w:p>
        </w:tc>
        <w:tc>
          <w:tcPr>
            <w:tcW w:w="1113" w:type="dxa"/>
            <w:vAlign w:val="center"/>
          </w:tcPr>
          <w:p w:rsidR="003713E1" w:rsidRPr="00132B4D" w:rsidRDefault="00A7275F" w:rsidP="00CF28F0">
            <w:pPr>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256.</w:t>
            </w:r>
            <w:r w:rsidR="003713E1" w:rsidRPr="00132B4D">
              <w:rPr>
                <w:rFonts w:ascii="Bookman Old Style" w:hAnsi="Bookman Old Style" w:cstheme="minorHAnsi"/>
                <w:color w:val="000000" w:themeColor="text1"/>
              </w:rPr>
              <w:t>000</w:t>
            </w:r>
          </w:p>
        </w:tc>
        <w:tc>
          <w:tcPr>
            <w:tcW w:w="1113" w:type="dxa"/>
            <w:vAlign w:val="center"/>
          </w:tcPr>
          <w:p w:rsidR="003713E1" w:rsidRPr="00132B4D" w:rsidRDefault="00A7275F" w:rsidP="00CF28F0">
            <w:pPr>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259.</w:t>
            </w:r>
            <w:r w:rsidR="003713E1" w:rsidRPr="00132B4D">
              <w:rPr>
                <w:rFonts w:ascii="Bookman Old Style" w:hAnsi="Bookman Old Style" w:cstheme="minorHAnsi"/>
                <w:color w:val="000000" w:themeColor="text1"/>
              </w:rPr>
              <w:t>872</w:t>
            </w:r>
          </w:p>
        </w:tc>
        <w:tc>
          <w:tcPr>
            <w:tcW w:w="1113" w:type="dxa"/>
            <w:vAlign w:val="center"/>
          </w:tcPr>
          <w:p w:rsidR="003713E1" w:rsidRPr="00132B4D" w:rsidRDefault="00A7275F" w:rsidP="00CF28F0">
            <w:pPr>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270.</w:t>
            </w:r>
            <w:r w:rsidR="003713E1" w:rsidRPr="00132B4D">
              <w:rPr>
                <w:rFonts w:ascii="Bookman Old Style" w:hAnsi="Bookman Old Style" w:cstheme="minorHAnsi"/>
                <w:color w:val="000000" w:themeColor="text1"/>
              </w:rPr>
              <w:t>304</w:t>
            </w:r>
          </w:p>
        </w:tc>
        <w:tc>
          <w:tcPr>
            <w:tcW w:w="1113" w:type="dxa"/>
            <w:vAlign w:val="center"/>
          </w:tcPr>
          <w:p w:rsidR="003713E1" w:rsidRPr="00132B4D" w:rsidRDefault="00A7275F" w:rsidP="00CF28F0">
            <w:pPr>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270.</w:t>
            </w:r>
            <w:r w:rsidR="003713E1" w:rsidRPr="00132B4D">
              <w:rPr>
                <w:rFonts w:ascii="Bookman Old Style" w:hAnsi="Bookman Old Style" w:cstheme="minorHAnsi"/>
                <w:color w:val="000000" w:themeColor="text1"/>
              </w:rPr>
              <w:t>292</w:t>
            </w:r>
          </w:p>
        </w:tc>
      </w:tr>
      <w:tr w:rsidR="003713E1" w:rsidRPr="00132B4D" w:rsidTr="00E76365">
        <w:tc>
          <w:tcPr>
            <w:tcW w:w="506" w:type="dxa"/>
          </w:tcPr>
          <w:p w:rsidR="003713E1" w:rsidRPr="00132B4D" w:rsidRDefault="003713E1" w:rsidP="00B84166">
            <w:pPr>
              <w:pStyle w:val="ListParagraph"/>
              <w:ind w:left="0"/>
              <w:jc w:val="center"/>
              <w:rPr>
                <w:rFonts w:ascii="Bookman Old Style" w:hAnsi="Bookman Old Style" w:cstheme="minorHAnsi"/>
                <w:color w:val="000000" w:themeColor="text1"/>
              </w:rPr>
            </w:pPr>
            <w:r w:rsidRPr="00132B4D">
              <w:rPr>
                <w:rFonts w:ascii="Bookman Old Style" w:hAnsi="Bookman Old Style" w:cstheme="minorHAnsi"/>
                <w:color w:val="000000" w:themeColor="text1"/>
              </w:rPr>
              <w:t>5</w:t>
            </w:r>
          </w:p>
        </w:tc>
        <w:tc>
          <w:tcPr>
            <w:tcW w:w="1933" w:type="dxa"/>
          </w:tcPr>
          <w:p w:rsidR="003713E1" w:rsidRPr="00132B4D" w:rsidRDefault="00A7275F" w:rsidP="00A7275F">
            <w:pPr>
              <w:pStyle w:val="ListParagraph"/>
              <w:ind w:left="0"/>
              <w:rPr>
                <w:rFonts w:ascii="Bookman Old Style" w:hAnsi="Bookman Old Style" w:cstheme="minorHAnsi"/>
                <w:color w:val="000000" w:themeColor="text1"/>
                <w:lang w:val="en-US" w:eastAsia="en-US"/>
              </w:rPr>
            </w:pPr>
            <w:r w:rsidRPr="00132B4D">
              <w:rPr>
                <w:rFonts w:ascii="Bookman Old Style" w:hAnsi="Bookman Old Style" w:cstheme="minorHAnsi"/>
                <w:color w:val="000000" w:themeColor="text1"/>
                <w:lang w:val="en-US" w:eastAsia="en-US"/>
              </w:rPr>
              <w:t>Rasio ketergantungan (3)/</w:t>
            </w:r>
            <w:r w:rsidR="003713E1" w:rsidRPr="00132B4D">
              <w:rPr>
                <w:rFonts w:ascii="Bookman Old Style" w:hAnsi="Bookman Old Style" w:cstheme="minorHAnsi"/>
                <w:color w:val="000000" w:themeColor="text1"/>
                <w:lang w:val="en-US" w:eastAsia="en-US"/>
              </w:rPr>
              <w:t>(4)</w:t>
            </w:r>
          </w:p>
        </w:tc>
        <w:tc>
          <w:tcPr>
            <w:tcW w:w="1113" w:type="dxa"/>
            <w:vAlign w:val="center"/>
          </w:tcPr>
          <w:p w:rsidR="003713E1" w:rsidRPr="00132B4D" w:rsidRDefault="00511C97" w:rsidP="00CF28F0">
            <w:pPr>
              <w:pStyle w:val="ListParagraph"/>
              <w:ind w:left="0"/>
              <w:jc w:val="center"/>
              <w:rPr>
                <w:rFonts w:ascii="Bookman Old Style" w:hAnsi="Bookman Old Style" w:cstheme="minorHAnsi"/>
                <w:color w:val="000000" w:themeColor="text1"/>
                <w:lang w:val="en-US"/>
              </w:rPr>
            </w:pPr>
            <w:r>
              <w:rPr>
                <w:rFonts w:ascii="Bookman Old Style" w:hAnsi="Bookman Old Style" w:cstheme="minorHAnsi"/>
                <w:color w:val="000000" w:themeColor="text1"/>
                <w:lang w:val="en-US"/>
              </w:rPr>
              <w:t>56</w:t>
            </w:r>
          </w:p>
        </w:tc>
        <w:tc>
          <w:tcPr>
            <w:tcW w:w="1113" w:type="dxa"/>
            <w:vAlign w:val="center"/>
          </w:tcPr>
          <w:p w:rsidR="003713E1" w:rsidRPr="00132B4D" w:rsidRDefault="00511C97" w:rsidP="00CF28F0">
            <w:pPr>
              <w:jc w:val="center"/>
              <w:rPr>
                <w:rFonts w:ascii="Bookman Old Style" w:hAnsi="Bookman Old Style" w:cstheme="minorHAnsi"/>
                <w:color w:val="000000" w:themeColor="text1"/>
              </w:rPr>
            </w:pPr>
            <w:r>
              <w:rPr>
                <w:rFonts w:ascii="Bookman Old Style" w:hAnsi="Bookman Old Style" w:cstheme="minorHAnsi"/>
                <w:color w:val="000000" w:themeColor="text1"/>
              </w:rPr>
              <w:t>51,</w:t>
            </w:r>
            <w:r w:rsidR="003713E1" w:rsidRPr="00132B4D">
              <w:rPr>
                <w:rFonts w:ascii="Bookman Old Style" w:hAnsi="Bookman Old Style" w:cstheme="minorHAnsi"/>
                <w:color w:val="000000" w:themeColor="text1"/>
              </w:rPr>
              <w:t>06</w:t>
            </w:r>
          </w:p>
        </w:tc>
        <w:tc>
          <w:tcPr>
            <w:tcW w:w="1113" w:type="dxa"/>
            <w:vAlign w:val="center"/>
          </w:tcPr>
          <w:p w:rsidR="003713E1" w:rsidRPr="00132B4D" w:rsidRDefault="00511C97" w:rsidP="00CF28F0">
            <w:pPr>
              <w:jc w:val="center"/>
              <w:rPr>
                <w:rFonts w:ascii="Bookman Old Style" w:hAnsi="Bookman Old Style" w:cstheme="minorHAnsi"/>
                <w:color w:val="000000" w:themeColor="text1"/>
              </w:rPr>
            </w:pPr>
            <w:r>
              <w:rPr>
                <w:rFonts w:ascii="Bookman Old Style" w:hAnsi="Bookman Old Style" w:cstheme="minorHAnsi"/>
                <w:color w:val="000000" w:themeColor="text1"/>
              </w:rPr>
              <w:t>51,</w:t>
            </w:r>
            <w:r w:rsidR="003713E1" w:rsidRPr="00132B4D">
              <w:rPr>
                <w:rFonts w:ascii="Bookman Old Style" w:hAnsi="Bookman Old Style" w:cstheme="minorHAnsi"/>
                <w:color w:val="000000" w:themeColor="text1"/>
              </w:rPr>
              <w:t>52</w:t>
            </w:r>
          </w:p>
        </w:tc>
        <w:tc>
          <w:tcPr>
            <w:tcW w:w="1113" w:type="dxa"/>
            <w:vAlign w:val="center"/>
          </w:tcPr>
          <w:p w:rsidR="003713E1" w:rsidRPr="00132B4D" w:rsidRDefault="00511C97" w:rsidP="00CF28F0">
            <w:pPr>
              <w:jc w:val="center"/>
              <w:rPr>
                <w:rFonts w:ascii="Bookman Old Style" w:hAnsi="Bookman Old Style" w:cstheme="minorHAnsi"/>
                <w:color w:val="000000" w:themeColor="text1"/>
              </w:rPr>
            </w:pPr>
            <w:r>
              <w:rPr>
                <w:rFonts w:ascii="Bookman Old Style" w:hAnsi="Bookman Old Style" w:cstheme="minorHAnsi"/>
                <w:color w:val="000000" w:themeColor="text1"/>
              </w:rPr>
              <w:t>46,</w:t>
            </w:r>
            <w:r w:rsidR="003713E1" w:rsidRPr="00132B4D">
              <w:rPr>
                <w:rFonts w:ascii="Bookman Old Style" w:hAnsi="Bookman Old Style" w:cstheme="minorHAnsi"/>
                <w:color w:val="000000" w:themeColor="text1"/>
              </w:rPr>
              <w:t>68</w:t>
            </w:r>
          </w:p>
        </w:tc>
        <w:tc>
          <w:tcPr>
            <w:tcW w:w="1113" w:type="dxa"/>
            <w:vAlign w:val="center"/>
          </w:tcPr>
          <w:p w:rsidR="003713E1" w:rsidRPr="00132B4D" w:rsidRDefault="00511C97" w:rsidP="00CF28F0">
            <w:pPr>
              <w:jc w:val="center"/>
              <w:rPr>
                <w:rFonts w:ascii="Bookman Old Style" w:hAnsi="Bookman Old Style" w:cstheme="minorHAnsi"/>
                <w:color w:val="000000" w:themeColor="text1"/>
              </w:rPr>
            </w:pPr>
            <w:r>
              <w:rPr>
                <w:rFonts w:ascii="Bookman Old Style" w:hAnsi="Bookman Old Style" w:cstheme="minorHAnsi"/>
                <w:color w:val="000000" w:themeColor="text1"/>
              </w:rPr>
              <w:t>47,</w:t>
            </w:r>
            <w:r w:rsidR="003713E1" w:rsidRPr="00132B4D">
              <w:rPr>
                <w:rFonts w:ascii="Bookman Old Style" w:hAnsi="Bookman Old Style" w:cstheme="minorHAnsi"/>
                <w:color w:val="000000" w:themeColor="text1"/>
              </w:rPr>
              <w:t>46</w:t>
            </w:r>
          </w:p>
        </w:tc>
      </w:tr>
    </w:tbl>
    <w:p w:rsidR="003713E1" w:rsidRPr="00132B4D" w:rsidRDefault="003713E1" w:rsidP="003713E1">
      <w:pPr>
        <w:tabs>
          <w:tab w:val="left" w:pos="720"/>
        </w:tabs>
        <w:spacing w:after="0"/>
        <w:rPr>
          <w:rFonts w:ascii="Bookman Old Style" w:hAnsi="Bookman Old Style" w:cs="Trebuchet MS"/>
          <w:color w:val="000000" w:themeColor="text1"/>
        </w:rPr>
      </w:pPr>
    </w:p>
    <w:p w:rsidR="00225C5E" w:rsidRPr="00132B4D" w:rsidRDefault="00225C5E" w:rsidP="003713E1">
      <w:pPr>
        <w:autoSpaceDE w:val="0"/>
        <w:autoSpaceDN w:val="0"/>
        <w:adjustRightInd w:val="0"/>
        <w:spacing w:after="0" w:line="240" w:lineRule="auto"/>
        <w:jc w:val="center"/>
        <w:rPr>
          <w:rFonts w:ascii="Bookman Old Style" w:hAnsi="Bookman Old Style"/>
          <w:color w:val="000000" w:themeColor="text1"/>
        </w:rPr>
      </w:pPr>
    </w:p>
    <w:sectPr w:rsidR="00225C5E" w:rsidRPr="00132B4D" w:rsidSect="00AA6E86">
      <w:headerReference w:type="default" r:id="rId64"/>
      <w:footerReference w:type="default" r:id="rId65"/>
      <w:pgSz w:w="12191" w:h="18711" w:code="20"/>
      <w:pgMar w:top="1985" w:right="1758" w:bottom="1701" w:left="175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A6087" w:rsidRDefault="008A6087" w:rsidP="00C862EB">
      <w:pPr>
        <w:spacing w:after="0" w:line="240" w:lineRule="auto"/>
      </w:pPr>
      <w:r>
        <w:separator/>
      </w:r>
    </w:p>
  </w:endnote>
  <w:endnote w:type="continuationSeparator" w:id="0">
    <w:p w:rsidR="008A6087" w:rsidRDefault="008A6087" w:rsidP="00C862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Footlight MT Light">
    <w:panose1 w:val="0204060206030A020304"/>
    <w:charset w:val="00"/>
    <w:family w:val="roman"/>
    <w:pitch w:val="variable"/>
    <w:sig w:usb0="00000003" w:usb1="00000000" w:usb2="00000000" w:usb3="00000000" w:csb0="00000001" w:csb1="00000000"/>
  </w:font>
  <w:font w:name="Franklin Gothic Book">
    <w:panose1 w:val="020B0503020102020204"/>
    <w:charset w:val="00"/>
    <w:family w:val="swiss"/>
    <w:pitch w:val="variable"/>
    <w:sig w:usb0="00000287" w:usb1="00000000" w:usb2="00000000" w:usb3="00000000" w:csb0="0000009F" w:csb1="00000000"/>
  </w:font>
  <w:font w:name="Franklin Gothic Book,Italic">
    <w:panose1 w:val="00000000000000000000"/>
    <w:charset w:val="00"/>
    <w:family w:val="swiss"/>
    <w:notTrueType/>
    <w:pitch w:val="default"/>
    <w:sig w:usb0="00000003" w:usb1="00000000" w:usb2="00000000" w:usb3="00000000" w:csb0="00000001" w:csb1="00000000"/>
  </w:font>
  <w:font w:name="BookmanOldStyle">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11452757"/>
      <w:docPartObj>
        <w:docPartGallery w:val="Page Numbers (Bottom of Page)"/>
        <w:docPartUnique/>
      </w:docPartObj>
    </w:sdtPr>
    <w:sdtEndPr/>
    <w:sdtContent>
      <w:sdt>
        <w:sdtPr>
          <w:id w:val="-16393095"/>
          <w:docPartObj>
            <w:docPartGallery w:val="Page Numbers (Bottom of Page)"/>
            <w:docPartUnique/>
          </w:docPartObj>
        </w:sdtPr>
        <w:sdtEndPr>
          <w:rPr>
            <w:b/>
          </w:rPr>
        </w:sdtEndPr>
        <w:sdtContent>
          <w:p w:rsidR="00C82F61" w:rsidRPr="001E1180" w:rsidRDefault="008A6087" w:rsidP="001E1180">
            <w:pPr>
              <w:pStyle w:val="Footer"/>
              <w:jc w:val="right"/>
              <w:rPr>
                <w:b/>
              </w:rPr>
            </w:pPr>
            <w:r>
              <w:rPr>
                <w:b/>
                <w:noProof/>
                <w:lang w:val="id-ID" w:eastAsia="id-ID"/>
              </w:rPr>
              <w:pict>
                <v:rect id="Rectangle 7" o:spid="_x0000_s2214" style="position:absolute;left:0;text-align:left;margin-left:161.1pt;margin-top:-4.95pt;width:222pt;height:22.7pt;z-index:25157478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5F5usgIAALAFAAAOAAAAZHJzL2Uyb0RvYy54bWysVNtu2zAMfR+wfxD07voyJbGNOkUbx8OA&#10;bivW7QMUW46F2ZInKXHaYf8+Ss61fRm2+UGQRIo8hzzm9c2ua9GWKc2lyHB4FWDERCkrLtYZ/va1&#10;8GKMtKGioq0ULMNPTOOb+ds310Ofskg2sq2YQhBE6HToM9wY06e+r8uGdVRfyZ4JMNZSddTAUa39&#10;StEBonetHwXB1B+kqnolS6Y13OajEc9d/Lpmpflc15oZ1GYYsBm3Kreu7OrPr2m6VrRveLmHQf8C&#10;RUe5gKTHUDk1FG0UfxWq46WSWtbmqpSdL+ual8xxADZh8ILNY0N75rhAcXR/LJP+f2HLT9sHhXiV&#10;4RlGgnbQoi9QNCrWLUMzW56h1yl4PfYPyhLU/b0sv2sk5KIBL3arlBwaRisAFVp//+KBPWh4ilbD&#10;R1lBdLox0lVqV6vOBoQaoJ1ryNOxIWxnUAmXURwmJIC+lWCL4jhKXMd8mh5e90qb90x2yG4yrAC7&#10;i06399pYNDQ9uNhkQha8bV3TW3FxAY7jDeSGp9ZmUbge/kyCZBkvY+KRaLr0SJDn3m2xIN60CGeT&#10;/F2+WOThL5s3JGnDq4oJm+agp5D8Wb/2yh6VcFSUli2vbDgLSav1atEqtKWg58J9ruZgObn5lzBc&#10;EYDLC0phRIK7KPGKaTzzSEEmXjILYi8Ik7tkGpCE5MUlpXsu2L9TQkOGk0k0cV06A/2CW+C+19xo&#10;2nEDE6PlXYbjoxNNrQSXonKtNZS34/6sFBb+qRTQ7kOjnWCtRketm91qB1GscFeyegLpKgnKAhHC&#10;mINNI9UzRgOMjAzrHxuqGEbtBwHyT0JC7IxxBzKZRXBQ55bVuYWKEkJl2GA0bhdmnEubXvF1A5lC&#10;VyMhb+GXqblT8wnV/keDseBI7UeYnTvnZ+d1GrTz3wAAAP//AwBQSwMEFAAGAAgAAAAhAMCb2yrg&#10;AAAACQEAAA8AAABkcnMvZG93bnJldi54bWxMj8FKw0AQhu+C77CM4EXajZFGG7MpUhCLFIqp9rzN&#10;jkkwO5tmt0l8e8eTHmf+j3++yVaTbcWAvW8cKbidRyCQSmcaqhS8759nDyB80GR06wgVfKOHVX55&#10;kenUuJHecChCJbiEfKoV1CF0qZS+rNFqP3cdEmefrrc68NhX0vR65HLbyjiKEml1Q3yh1h2uayy/&#10;irNVMJa74bDfvsjdzWHj6LQ5rYuPV6Wur6anRxABp/AHw68+q0POTkd3JuNFq+AujmNGFcyWSxAM&#10;3CcJL46cLBYg80z+/yD/AQAA//8DAFBLAQItABQABgAIAAAAIQC2gziS/gAAAOEBAAATAAAAAAAA&#10;AAAAAAAAAAAAAABbQ29udGVudF9UeXBlc10ueG1sUEsBAi0AFAAGAAgAAAAhADj9If/WAAAAlAEA&#10;AAsAAAAAAAAAAAAAAAAALwEAAF9yZWxzLy5yZWxzUEsBAi0AFAAGAAgAAAAhAHPkXm6yAgAAsAUA&#10;AA4AAAAAAAAAAAAAAAAALgIAAGRycy9lMm9Eb2MueG1sUEsBAi0AFAAGAAgAAAAhAMCb2yrgAAAA&#10;CQEAAA8AAAAAAAAAAAAAAAAADAUAAGRycy9kb3ducmV2LnhtbFBLBQYAAAAABAAEAPMAAAAZBgAA&#10;AAA=&#10;" filled="f" stroked="f">
                  <v:textbox style="mso-next-textbox:#Rectangle 7">
                    <w:txbxContent>
                      <w:p w:rsidR="00C82F61" w:rsidRPr="00E60FFD" w:rsidRDefault="00C82F61" w:rsidP="001E1180">
                        <w:pPr>
                          <w:rPr>
                            <w:lang w:val="id-ID"/>
                          </w:rPr>
                        </w:pPr>
                        <w:r>
                          <w:rPr>
                            <w:lang w:val="id-ID"/>
                          </w:rPr>
                          <w:t>BAB II. GAMBARAN UMUM KONDISI DAERAH</w:t>
                        </w:r>
                      </w:p>
                    </w:txbxContent>
                  </v:textbox>
                </v:rect>
              </w:pict>
            </w:r>
            <w:r>
              <w:rPr>
                <w:b/>
                <w:noProof/>
                <w:lang w:val="id-ID" w:eastAsia="id-ID"/>
              </w:rPr>
              <w:pict>
                <v:shapetype id="_x0000_t32" coordsize="21600,21600" o:spt="32" o:oned="t" path="m,l21600,21600e" filled="f">
                  <v:path arrowok="t" fillok="f" o:connecttype="none"/>
                  <o:lock v:ext="edit" shapetype="t"/>
                </v:shapetype>
                <v:shape id="Straight Arrow Connector 6" o:spid="_x0000_s2213" type="#_x0000_t32" style="position:absolute;left:0;text-align:left;margin-left:-4.95pt;margin-top:-4.75pt;width:442.05pt;height:0;flip:x;z-index:25157273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L6guLAIAAFUEAAAOAAAAZHJzL2Uyb0RvYy54bWysVMGO2jAQvVfqP1i+QxI2sGxEWK0SaA/b&#10;FontBxjbIVYdj2V7Cajqv9d2gLLtpaqagzPOzDy/mXnO4vHYSXTgxgpQJc7GKUZcUWBC7Uv89WU9&#10;mmNkHVGMSFC8xCdu8ePy/btFrws+gRYk4wZ5EGWLXpe4dU4XSWJpyztix6C58s4GTEec35p9wgzp&#10;PXonk0mazpIeDNMGKLfWf60HJ15G/Kbh1H1pGssdkiX23FxcTVx3YU2WC1LsDdGtoGca5B9YdEQo&#10;f+gVqiaOoFcj/oDqBDVgoXFjCl0CTSMojzX4arL0t2q2LdE81uKbY/W1Tfb/wdLPh41BgpV4hpEi&#10;nR/R1hki9q1DT8ZAjypQyrcRDJqFbvXaFj6pUhsT6qVHtdXPQL9ZpKBqidrzyPrlpD1UFjKSNylh&#10;Y7U/c9d/AuZjyKuD2LpjYzrUSKE/hsQA7tuDjnFWp+us+NEh6j9OZ1me3k0xohdfQooAERK1se4D&#10;hw4Fo8T2XNG1lAGeHJ6tCwR/JYRkBWshZRSGVKgv8WQ+vZ9GQhakYMEb4qzZ7ypp0IEEbcUnlus9&#10;t2EGXhWLaC0nbHW2HRFysP3pUgU8X5nnc7YG8Xx/SB9W89U8H+WT2WqUp3U9elpX+Wi2zu6n9V1d&#10;VXX2I1DL8qIVjHEV2F2EnOV/J5TzlRokeJXytQ/JW/TYME/28o6k45DDXAeF7ICdNuYyfK/dGHy+&#10;Z+Fy3O69ffs3WP4EAAD//wMAUEsDBBQABgAIAAAAIQCdbE7I3AAAAAgBAAAPAAAAZHJzL2Rvd25y&#10;ZXYueG1sTI/NTsMwEITvSLyDtUjcWoeKnyaNU6GqSL2SoJ438TYJxOvIdtuUp8cVBzitdmc0822+&#10;nswgTuR8b1nBwzwBQdxY3XOr4KN6my1B+ICscbBMCi7kYV3c3uSYaXvmdzqVoRUxhH2GCroQxkxK&#10;33Rk0M/tSBy1g3UGQ1xdK7XDcww3g1wkybM02HNs6HCkTUfNV3k0saQ2VfpZ7i7ftd9hNe63br/Z&#10;KnV/N72uQASawp8ZrvgRHYrIVNsjay8GBbM0jc7rfAIR9eXL4wJE/XuQRS7/P1D8AAAA//8DAFBL&#10;AQItABQABgAIAAAAIQC2gziS/gAAAOEBAAATAAAAAAAAAAAAAAAAAAAAAABbQ29udGVudF9UeXBl&#10;c10ueG1sUEsBAi0AFAAGAAgAAAAhADj9If/WAAAAlAEAAAsAAAAAAAAAAAAAAAAALwEAAF9yZWxz&#10;Ly5yZWxzUEsBAi0AFAAGAAgAAAAhAHovqC4sAgAAVQQAAA4AAAAAAAAAAAAAAAAALgIAAGRycy9l&#10;Mm9Eb2MueG1sUEsBAi0AFAAGAAgAAAAhAJ1sTsjcAAAACAEAAA8AAAAAAAAAAAAAAAAAhgQAAGRy&#10;cy9kb3ducmV2LnhtbFBLBQYAAAAABAAEAPMAAACPBQAAAAA=&#10;" strokeweight="2.25pt"/>
              </w:pict>
            </w:r>
            <w:r>
              <w:rPr>
                <w:b/>
                <w:noProof/>
                <w:lang w:val="id-ID" w:eastAsia="id-ID"/>
              </w:rPr>
              <w:pict>
                <v:rect id="Rectangle 5" o:spid="_x0000_s2212" style="position:absolute;left:0;text-align:left;margin-left:394.6pt;margin-top:-4.75pt;width:42.5pt;height:22.7pt;z-index:-25174476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g4MlngIAADgFAAAOAAAAZHJzL2Uyb0RvYy54bWysVG1v0zAQ/o7Ef7D8vcvLkraJmk5bRxHS&#10;gInBD3Btp7Fw7GC7TTfEf+dsr6WDLwjRD6nvzr57nrvHXlwdeon23FihVYOzixQjrqhmQm0b/OXz&#10;ejLHyDqiGJFa8QY/couvlq9fLcah5rnutGTcIEiibD0ODe6cG+oksbTjPbEXeuAKgq02PXFgmm3C&#10;DBkhey+TPE2nyagNG4ym3Frw3sYgXob8bcup+9i2ljskGwzYXPia8N34b7JckHpryNAJ+gyD/AOK&#10;nggFRU+pbokjaGfEH6l6QY22unUXVPeJbltBeeAAbLL0NzYPHRl44ALNscOpTfb/paUf9vcGCdbg&#10;EiNFehjRJ2gaUVvJUenbMw62hl0Pw73xBO1wp+lXi5RedbCLXxujx44TBqAyvz95ccAbFo6izfhe&#10;M8hOdk6HTh1a0/uE0AN0CAN5PA2EHxyi4Cwvq1kJY6MQyufzvAoDS0h9PDwY695y3SO/aLAB6CE5&#10;2d9Z58GQ+rglgNdSsLWQMhheY3wlDdoTUAehlCt3GY7LXQ9oo3+awi/qBNygpugujm4oEdTqM4WC&#10;9ryIVL6U0r5oxBM9wBAQ+pjnGpTyvcryIr3Jq8l6Op9NinVRTqpZOp+kWXVTTdOiKm7XPzy+rKg7&#10;wRhXd0Lxo2qz4u9U8Xx/ot6CbtHY4KrMy0D9BXprtptTgzzh2AlP+ZxkLxxcYin6Bs9Pm0jtVfFG&#10;MaBNakeEjOvkJfzQMujB8T90JWjIyybKb6PZI0jIaBgxqAGeG1h02jxhNMLVbbD9tiOGYyTfKZBh&#10;lRWFv+vBKMpZDoY5j2zOI0RRSNVgh1Fcrlx8H3aDEdsOKmWhMUpfg3RbEWTlZR1RAW5vwPUMDJ6f&#10;En//z+2w69eDt/wJAAD//wMAUEsDBBQABgAIAAAAIQCaSW2B4AAAAAkBAAAPAAAAZHJzL2Rvd25y&#10;ZXYueG1sTI9NT8MwDIbvSPyHyEjctpRBWVuaTgNpTAIujI+z14S2InGmJl27f485wdH2o9fPW64m&#10;Z8XR9KHzpOBqnoAwVHvdUaPg/W0zy0CEiKTRejIKTibAqjo/K7HQfqRXc9zFRnAIhQIVtDEeCilD&#10;3RqHYe4Phvj25XuHkce+kbrHkcOdlYskuZUOO+IPLR7MQ2vq793gFNhke2/10ynd4Lj9HF4+xufH&#10;daPU5cW0vgMRzRT/YPjVZ3Wo2GnvB9JBWAXLLF8wqmCWpyAYyJY3vNgruE5zkFUp/zeofgAAAP//&#10;AwBQSwECLQAUAAYACAAAACEAtoM4kv4AAADhAQAAEwAAAAAAAAAAAAAAAAAAAAAAW0NvbnRlbnRf&#10;VHlwZXNdLnhtbFBLAQItABQABgAIAAAAIQA4/SH/1gAAAJQBAAALAAAAAAAAAAAAAAAAAC8BAABf&#10;cmVscy8ucmVsc1BLAQItABQABgAIAAAAIQBmg4MlngIAADgFAAAOAAAAAAAAAAAAAAAAAC4CAABk&#10;cnMvZTJvRG9jLnhtbFBLAQItABQABgAIAAAAIQCaSW2B4AAAAAkBAAAPAAAAAAAAAAAAAAAAAPgE&#10;AABkcnMvZG93bnJldi54bWxQSwUGAAAAAAQABADzAAAABQYAAAAA&#10;" fillcolor="#c2d69b [1942]" stroked="f"/>
              </w:pict>
            </w:r>
            <w:r w:rsidR="00C82F61" w:rsidRPr="00E60FFD">
              <w:rPr>
                <w:b/>
                <w:lang w:val="id-ID"/>
              </w:rPr>
              <w:t>I</w:t>
            </w:r>
            <w:r w:rsidR="00C82F61">
              <w:rPr>
                <w:b/>
                <w:lang w:val="id-ID"/>
              </w:rPr>
              <w:t>I</w:t>
            </w:r>
            <w:r w:rsidR="00C82F61" w:rsidRPr="00E60FFD">
              <w:rPr>
                <w:b/>
                <w:lang w:val="id-ID"/>
              </w:rPr>
              <w:t>-</w:t>
            </w:r>
            <w:r w:rsidR="00C82F61" w:rsidRPr="00E60FFD">
              <w:rPr>
                <w:b/>
              </w:rPr>
              <w:fldChar w:fldCharType="begin"/>
            </w:r>
            <w:r w:rsidR="00C82F61" w:rsidRPr="00E60FFD">
              <w:rPr>
                <w:b/>
              </w:rPr>
              <w:instrText xml:space="preserve"> PAGE   \* MERGEFORMAT </w:instrText>
            </w:r>
            <w:r w:rsidR="00C82F61" w:rsidRPr="00E60FFD">
              <w:rPr>
                <w:b/>
              </w:rPr>
              <w:fldChar w:fldCharType="separate"/>
            </w:r>
            <w:r w:rsidR="0057248D">
              <w:rPr>
                <w:b/>
                <w:noProof/>
              </w:rPr>
              <w:t>11</w:t>
            </w:r>
            <w:r w:rsidR="00C82F61" w:rsidRPr="00E60FFD">
              <w:rPr>
                <w:b/>
                <w:noProof/>
              </w:rPr>
              <w:fldChar w:fldCharType="end"/>
            </w:r>
          </w:p>
        </w:sdtContent>
      </w:sdt>
    </w:sdtContent>
  </w:sdt>
  <w:p w:rsidR="00C82F61" w:rsidRDefault="00C82F61">
    <w:pPr>
      <w:pStyle w:val="Footer"/>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66882028"/>
      <w:docPartObj>
        <w:docPartGallery w:val="Page Numbers (Bottom of Page)"/>
        <w:docPartUnique/>
      </w:docPartObj>
    </w:sdtPr>
    <w:sdtEndPr/>
    <w:sdtContent>
      <w:sdt>
        <w:sdtPr>
          <w:id w:val="-742725507"/>
          <w:docPartObj>
            <w:docPartGallery w:val="Page Numbers (Bottom of Page)"/>
            <w:docPartUnique/>
          </w:docPartObj>
        </w:sdtPr>
        <w:sdtEndPr>
          <w:rPr>
            <w:b/>
          </w:rPr>
        </w:sdtEndPr>
        <w:sdtContent>
          <w:sdt>
            <w:sdtPr>
              <w:id w:val="1542866211"/>
              <w:docPartObj>
                <w:docPartGallery w:val="Page Numbers (Bottom of Page)"/>
                <w:docPartUnique/>
              </w:docPartObj>
            </w:sdtPr>
            <w:sdtEndPr/>
            <w:sdtContent>
              <w:sdt>
                <w:sdtPr>
                  <w:id w:val="-1248659082"/>
                  <w:docPartObj>
                    <w:docPartGallery w:val="Page Numbers (Bottom of Page)"/>
                    <w:docPartUnique/>
                  </w:docPartObj>
                </w:sdtPr>
                <w:sdtEndPr>
                  <w:rPr>
                    <w:b/>
                  </w:rPr>
                </w:sdtEndPr>
                <w:sdtContent>
                  <w:sdt>
                    <w:sdtPr>
                      <w:id w:val="-1701930725"/>
                      <w:docPartObj>
                        <w:docPartGallery w:val="Page Numbers (Bottom of Page)"/>
                        <w:docPartUnique/>
                      </w:docPartObj>
                    </w:sdtPr>
                    <w:sdtEndPr/>
                    <w:sdtContent>
                      <w:sdt>
                        <w:sdtPr>
                          <w:id w:val="279618135"/>
                          <w:docPartObj>
                            <w:docPartGallery w:val="Page Numbers (Bottom of Page)"/>
                            <w:docPartUnique/>
                          </w:docPartObj>
                        </w:sdtPr>
                        <w:sdtEndPr>
                          <w:rPr>
                            <w:b/>
                          </w:rPr>
                        </w:sdtEndPr>
                        <w:sdtContent>
                          <w:p w:rsidR="00C82F61" w:rsidRPr="00BF0508" w:rsidRDefault="008A6087" w:rsidP="004707B9">
                            <w:pPr>
                              <w:pStyle w:val="Footer"/>
                              <w:tabs>
                                <w:tab w:val="clear" w:pos="4680"/>
                                <w:tab w:val="clear" w:pos="9360"/>
                              </w:tabs>
                              <w:rPr>
                                <w:b/>
                              </w:rPr>
                            </w:pPr>
                            <w:r>
                              <w:rPr>
                                <w:b/>
                                <w:noProof/>
                                <w:lang w:val="id-ID" w:eastAsia="id-ID"/>
                              </w:rPr>
                              <w:pict>
                                <v:rect id="Rectangle 81" o:spid="_x0000_s2146" style="position:absolute;margin-left:498.4pt;margin-top:773.7pt;width:42.5pt;height:22.65pt;z-index:-251621888;visibility:visible;mso-position-horizontal-relative:page;mso-position-vertical-relative:pag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PG1h5QIAANYFAAAOAAAAZHJzL2Uyb0RvYy54bWysVFtv2jAUfp+0/2D5nSahCZCooaLtmCax&#10;tlo79dk4DrHk2J5tCO20/75jhzDa7WGaxkM4N5/Ldy4Xl/tWoB0zlitZ4uQsxohJqiouNyX++rgc&#10;zTCyjsiKCCVZiZ+ZxZfz9+8uOl2wsWqUqJhB4ETaotMlbpzTRRRZ2rCW2DOlmQRlrUxLHLBmE1WG&#10;dOC9FdE4jidRp0yljaLMWpDe9Eo8D/7rmlF3V9eWOSRKDLm58DXhu/bfaH5Bio0huuH0kAb5hyxa&#10;wiUEPbq6IY6greG/uWo5Ncqq2p1R1UaqrjlloQaoJonfVPPQEM1CLQCO1UeY7P9zS2939wbxqsSz&#10;BCNJWujRF0CNyI1gCGQAUKdtAXYP+t4cOAskWnefVQXmZOtUqH1fm9ZjAFWhfYD4+Qgx2ztEQZid&#10;59MMGkFBNZ5NJ1nmI0SkGB5rY91HplrkiRIbyCU4J7uVdb3pYOJjWSV4teRCBMZPDbsWBu0I9JtQ&#10;yqQ7D8/FtoVse/kkhl/feRDDfPTidBBDNmH+vKeQ26sgQvpQUvmgfT69BCqEDL3O1xp6/z1Pxml8&#10;Nc5Hy8lsOkqXaTbKp/FsFCf5VT6J0zy9Wf7w+SVp0fCqYnLFJRvmMEn/rs+HjegnKEwi6kqcZ+Ms&#10;lP4qe2s26yNAvuAeCV/yKZItd7CWgrcwF0cjUjSMVB9kBWWTwhEuejp6nX6ADDAY/gMqkR8iPzb9&#10;OK1V9QwjZBS0GKbBarrk0O8Vse6eGNhAEMJVcXfwqYWCctSBwqhR5uVPcm8PgIEWow42usT225YY&#10;hpH4JGFl8iRN/QkITJpNx8CYU836VCO37bWCIYKtgOwC6e2dGMjaqPYJjs/CRwUVkRRil9gN5LXr&#10;7wwcL8oWi2C01YZvGngAbuEAaOJW8kFTz3tM/WQ/7p+I0Yfxd4DjrRruACnebEFv619KtYA1rHlY&#10;EY91jzD0wDNwPEI3DofOX6dTPlj9OsfznwAAAP//AwBQSwMEFAAGAAgAAAAhAFYryFbiAAAADgEA&#10;AA8AAABkcnMvZG93bnJldi54bWxMj0tPwzAQhO+V+A/WInFr7VZ9JcSpClKpBFwoj7MbL0mEvY5i&#10;p0n/Pc4Jjjszmv0m2w3WsAu2vnYkYT4TwJAKp2sqJXy8H6ZbYD4o0so4QglX9LDLbyaZSrXr6Q0v&#10;p1CyWEI+VRKqEJqUc19UaJWfuQYpet+utSrEsy25blUfy63hCyHW3Kqa4odKNfhYYfFz6qwEI44P&#10;Rj9fVwfVH7+618/+5WlfSnl3O+zvgQUcwl8YRvyIDnlkOruOtGdGQpKsI3qIxmq5WQIbI2I7j9p5&#10;1JLFBnie8f8z8l8AAAD//wMAUEsBAi0AFAAGAAgAAAAhALaDOJL+AAAA4QEAABMAAAAAAAAAAAAA&#10;AAAAAAAAAFtDb250ZW50X1R5cGVzXS54bWxQSwECLQAUAAYACAAAACEAOP0h/9YAAACUAQAACwAA&#10;AAAAAAAAAAAAAAAvAQAAX3JlbHMvLnJlbHNQSwECLQAUAAYACAAAACEACzxtYeUCAADWBQAADgAA&#10;AAAAAAAAAAAAAAAuAgAAZHJzL2Uyb0RvYy54bWxQSwECLQAUAAYACAAAACEAVivIVuIAAAAOAQAA&#10;DwAAAAAAAAAAAAAAAAA/BQAAZHJzL2Rvd25yZXYueG1sUEsFBgAAAAAEAAQA8wAAAE4GAAAAAA==&#10;" o:allowoverlap="f" fillcolor="#c2d69b [1942]" stroked="f">
                                  <w10:wrap anchorx="page" anchory="page"/>
                                </v:rect>
                              </w:pict>
                            </w:r>
                            <w:r>
                              <w:rPr>
                                <w:b/>
                                <w:noProof/>
                                <w:lang w:val="id-ID" w:eastAsia="id-ID"/>
                              </w:rPr>
                              <w:pict>
                                <v:line id="Straight Connector 83" o:spid="_x0000_s2145" style="position:absolute;flip:x;z-index:251695616;visibility:visible;mso-position-horizontal-relative:page;mso-position-vertical-relative:page;mso-width-relative:margin;mso-height-relative:margin" from="85.5pt,771.7pt" to="543.6pt,77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cKGv5AEAABkEAAAOAAAAZHJzL2Uyb0RvYy54bWysU8GO2yAQvVfqPyDujZNUaSwrzh6y2vZQ&#10;tVF3+wEsHmIkYBDQOPn7DjhxttteWvWCgJn3Zt5j2NydrGFHCFGja/liNucMnMROu0PLvz89vKs5&#10;i0m4Thh00PIzRH63fftmM/gGltij6SAwInGxGXzL+5R8U1VR9mBFnKEHR0GFwYpEx3CouiAGYrem&#10;Ws7nH6oBQ+cDSoiRbu/HIN8WfqVApq9KRUjMtJx6S2UNZX3Oa7XdiOYQhO+1vLQh/qELK7SjohPV&#10;vUiC/Qj6NyqrZcCIKs0k2gqV0hKKBlKzmL9S89gLD0ULmRP9ZFP8f7Tyy3EfmO5aXr/nzAlLb/SY&#10;gtCHPrEdOkcOYmAUJKcGHxsC7Nw+XE7R70OWfVLBMmW0/0RDUIwgaexUfD5PPsMpMUmXq3qxrtf0&#10;HPIaq0aKTOVDTB8BLcublhvtsgWiEcfPMVFZSr2m5Gvj2NDyZb1ar0paRKO7B21MDpYxgp0J7Cho&#10;ANJpkWUQw4ssOhlHl1ncKKfs0tnAyP8NFBlEbY/CXnEKKcGlK69xlJ1hijqYgPOxszzTt2Z+BV7y&#10;MxTK2P4NeEKUyujSBLbaYfhT9ZsVasy/OjDqzhY8Y3cuD12sofkrzl3+Sh7wl+cCv/3o7U8AAAD/&#10;/wMAUEsDBBQABgAIAAAAIQANRWJO4QAAAA4BAAAPAAAAZHJzL2Rvd25yZXYueG1sTI/BTsMwEETv&#10;SPyDtUhcKuqktLQKcaoKKVJVcYDSD9jEJomw12nstuHv2R4Q3HZ2R7Nv8vXorDibIXSeFKTTBISh&#10;2uuOGgWHj/JhBSJEJI3Wk1HwbQKsi9ubHDPtL/RuzvvYCA6hkKGCNsY+kzLUrXEYpr43xLdPPziM&#10;LIdG6gEvHO6snCXJk3TYEX9osTcvram/9ienYHJclGW1TV8PE33ckE13290bKnV/N26eQUQzxj8z&#10;XPEZHQpmqvyJdBCW9TLlLpGHxfxxDuJqSVbLGYjqdyeLXP6vUfwAAAD//wMAUEsBAi0AFAAGAAgA&#10;AAAhALaDOJL+AAAA4QEAABMAAAAAAAAAAAAAAAAAAAAAAFtDb250ZW50X1R5cGVzXS54bWxQSwEC&#10;LQAUAAYACAAAACEAOP0h/9YAAACUAQAACwAAAAAAAAAAAAAAAAAvAQAAX3JlbHMvLnJlbHNQSwEC&#10;LQAUAAYACAAAACEAWnChr+QBAAAZBAAADgAAAAAAAAAAAAAAAAAuAgAAZHJzL2Uyb0RvYy54bWxQ&#10;SwECLQAUAAYACAAAACEADUViTuEAAAAOAQAADwAAAAAAAAAAAAAAAAA+BAAAZHJzL2Rvd25yZXYu&#10;eG1sUEsFBgAAAAAEAAQA8wAAAEwFAAAAAA==&#10;" strokecolor="black [3213]" strokeweight="2.25pt">
                                  <w10:wrap anchorx="page" anchory="page"/>
                                </v:line>
                              </w:pict>
                            </w:r>
                            <w:r>
                              <w:rPr>
                                <w:b/>
                                <w:noProof/>
                                <w:lang w:val="id-ID" w:eastAsia="id-ID"/>
                              </w:rPr>
                              <w:pict>
                                <v:rect id="Rectangle 84" o:spid="_x0000_s2144" style="position:absolute;margin-left:271.6pt;margin-top:772.3pt;width:225.6pt;height:22.65pt;z-index:-251619840;visibility:visible;mso-position-horizontal-relative:pag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IW7vtwIAALoFAAAOAAAAZHJzL2Uyb0RvYy54bWysVNuO0zAQfUfiHyy/Z3PBaZNo09XSNAhp&#10;gRULH+AmTmOR2MF2my6If2fstN129wUBeYhsz3jmnJnjub7Z9x3aMaW5FDkOrwKMmKhkzcUmx1+/&#10;lF6CkTZU1LSTguX4kWl8s3j96nocMhbJVnY1UwiCCJ2NQ45bY4bM93XVsp7qKzkwAcZGqp4a2KqN&#10;Xys6QvS+86MgmPmjVPWgZMW0htNiMuKFi980rDKfmkYzg7ocAzbj/sr91/bvL65ptlF0aHl1gEH/&#10;AkVPuYCkp1AFNRRtFX8RqueVklo25qqSvS+bhlfMcQA2YfCMzUNLB+a4QHH0cCqT/n9hq4+7e4V4&#10;neOEYCRoDz36DFWjYtMxBGdQoHHQGfg9DPfKUtTDnay+aSTksgU3dquUHFtGa4AVWn//4oLdaLiK&#10;1uMHWUN4ujXS1WrfqN4GhCqgvWvJ46klbG9QBYdRMovDCDpXgS1K5rM4dilodrw9KG3eMdkju8ix&#10;AvAuOt3daWPR0OzoYpMJWfKuc23vxMUBOE4nkBuuWptF4br4Mw3SVbJKiEei2cojQVF4t+WSeLMy&#10;nMfFm2K5LMJfNm9IspbXNRM2zVFRIfmzjh20PWnhpCktO17bcBaSVpv1slNoR0HRpfsOBTlz8y9h&#10;uCIAl2eUwogEb6PUK2fJ3CMlib10HiReEKZv01lAUlKUl5TuuGD/TgmNOU7jKHZdOgP9jFvgvpfc&#10;aNZzAzOj4z2I9uREMyvBlahdaw3l3bQ+K4WF/1QKaPex0U6wVqOT1s1+vXdPIpzb9FbAa1k/goSV&#10;BIWBGGHgwaKV6gdGIwyPHOvvW6oYRt17Ac8gDQmx08ZtSDy3AlbnlvW5hYoKQuV4jdG0XJppQm0H&#10;xTctZApdrYS8hafTcKfqJ1SHBwcDwpE7DDM7gc73zutp5C5+AwAA//8DAFBLAwQUAAYACAAAACEA&#10;YyXwQuIAAAANAQAADwAAAGRycy9kb3ducmV2LnhtbEyPQW7CMBBF95V6B2sqdVecgolIiIMqEKoq&#10;tUhQDuDEJomIx5FtIL19h1W7nPlPf94Uq9H27Gp86BxKeJ0kwAzWTnfYSDh+b18WwEJUqFXv0Ej4&#10;MQFW5eNDoXLtbrg310NsGJVgyJWENsYh5zzUrbEqTNxgkLKT81ZFGn3DtVc3Krc9nyZJyq3qkC60&#10;ajDr1tTnw8VKmH3udv5rc96myeb4gc6P6/dqL+Xz0/i2BBbNGP9guOuTOpTkVLkL6sB6CXMxmxJK&#10;wVyIFBghWSYEsOq+WmQZ8LLg/78ofwEAAP//AwBQSwECLQAUAAYACAAAACEAtoM4kv4AAADhAQAA&#10;EwAAAAAAAAAAAAAAAAAAAAAAW0NvbnRlbnRfVHlwZXNdLnhtbFBLAQItABQABgAIAAAAIQA4/SH/&#10;1gAAAJQBAAALAAAAAAAAAAAAAAAAAC8BAABfcmVscy8ucmVsc1BLAQItABQABgAIAAAAIQDRIW7v&#10;twIAALoFAAAOAAAAAAAAAAAAAAAAAC4CAABkcnMvZTJvRG9jLnhtbFBLAQItABQABgAIAAAAIQBj&#10;JfBC4gAAAA0BAAAPAAAAAAAAAAAAAAAAABEFAABkcnMvZG93bnJldi54bWxQSwUGAAAAAAQABADz&#10;AAAAIAYAAAAA&#10;" filled="f" stroked="f">
                                  <v:textbox style="mso-next-textbox:#Rectangle 84">
                                    <w:txbxContent>
                                      <w:p w:rsidR="00C82F61" w:rsidRPr="00E60FFD" w:rsidRDefault="00C82F61" w:rsidP="009276DC">
                                        <w:pPr>
                                          <w:rPr>
                                            <w:lang w:val="id-ID"/>
                                          </w:rPr>
                                        </w:pPr>
                                        <w:r>
                                          <w:rPr>
                                            <w:lang w:val="id-ID"/>
                                          </w:rPr>
                                          <w:t>BAB II. GAMBARAN UMUM KONDISI DAERAH</w:t>
                                        </w:r>
                                      </w:p>
                                    </w:txbxContent>
                                  </v:textbox>
                                  <w10:wrap anchorx="page" anchory="page"/>
                                </v:rect>
                              </w:pict>
                            </w:r>
                            <w:r>
                              <w:rPr>
                                <w:b/>
                                <w:noProof/>
                                <w:lang w:val="id-ID" w:eastAsia="id-ID"/>
                              </w:rPr>
                              <w:pict>
                                <v:shapetype id="_x0000_t32" coordsize="21600,21600" o:spt="32" o:oned="t" path="m,l21600,21600e" filled="f">
                                  <v:path arrowok="t" fillok="f" o:connecttype="none"/>
                                  <o:lock v:ext="edit" shapetype="t"/>
                                </v:shapetype>
                                <v:shape id="Straight Arrow Connector 32" o:spid="_x0000_s2143" type="#_x0000_t32" style="position:absolute;margin-left:-3.05pt;margin-top:855pt;width:442.05pt;height:0;flip:x;z-index:-251630080;visibility:visible;mso-position-horizontal-relative:text;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JtttLgIAAFcEAAAOAAAAZHJzL2Uyb0RvYy54bWysVE2P2jAQvVfqf7B8hyQQWDYirFYJtIdt&#10;i8T2BxjbIVYd27INAVX97x2bj7LtpaqagzPOzDy/mXnO/OnYSXTg1gmtSpwNU4y4opoJtSvx19fV&#10;YIaR80QxIrXiJT5xh58W79/Ne1PwkW61ZNwiAFGu6E2JW+9NkSSOtrwjbqgNV+BstO2Ih63dJcyS&#10;HtA7mYzSdJr02jJjNeXOwdf67MSLiN80nPovTeO4R7LEwM3H1cZ1G9ZkMSfFzhLTCnqhQf6BRUeE&#10;gkNvUDXxBO2t+AOqE9Rqpxs/pLpLdNMIymMNUE2W/lbNpiWGx1qgOc7c2uT+Hyz9fFhbJFiJxyOM&#10;FOlgRhtvidi1Hj1bq3tUaaWgj9oiCIF+9cYVkFaptQ0V06PamBdNvzmkdNUSteOR9+vJAFYWMpI3&#10;KWHjDJy67T9pBjFk73Vs3rGxHWqkMB9DYgCHBqFjnNbpNi1+9IjCx8k0y9PxBCN69SWkCBAh0Vjn&#10;P3DdoWCU2F1KutVyhieHF+cDwV8JIVnplZAySkMq1Jd4NJs8TCIhp6VgwRvinN1tK2nRgQR1xSeW&#10;C577MKv3ikW0lhO2vNieCHm24XSpAh5UBnwu1lk+3x/Tx+VsOcsH+Wi6HORpXQ+eV1U+mK6yh0k9&#10;rquqzn4EalletIIxrgK7q5Sz/O+kcrlUZxHexHzrQ/IWPTYMyF7fkXQccpjrWSFbzU5rex0+qDcG&#10;X25auB73e7Dv/weLnwAAAP//AwBQSwMEFAAGAAgAAAAhAKt5oFbbAAAADAEAAA8AAABkcnMvZG93&#10;bnJldi54bWxMT8tOwzAQvCPxD9YicWudcGhDiFOhqki9kqCeN7GbpMTryHbblK9nOSC47c6M5lFs&#10;ZjuKi/FhcKQgXSYgDLVOD9Qp+KjfFhmIEJE0jo6MgpsJsCnv7wrMtbvSu7lUsRNsQiFHBX2MUy5l&#10;aHtjMSzdZIi5o/MWI7++k9rjlc3tKJ+SZCUtDsQJPU5m25v2szpbDmls/Xyq9revJuyxng47f9ju&#10;lHp8mF9fQEQzxz8x/NTn6lByp8adSQcxKlisUlYyvk4THsWKbJ3x0fxCsizk/xHlNwAAAP//AwBQ&#10;SwECLQAUAAYACAAAACEAtoM4kv4AAADhAQAAEwAAAAAAAAAAAAAAAAAAAAAAW0NvbnRlbnRfVHlw&#10;ZXNdLnhtbFBLAQItABQABgAIAAAAIQA4/SH/1gAAAJQBAAALAAAAAAAAAAAAAAAAAC8BAABfcmVs&#10;cy8ucmVsc1BLAQItABQABgAIAAAAIQByJtttLgIAAFcEAAAOAAAAAAAAAAAAAAAAAC4CAABkcnMv&#10;ZTJvRG9jLnhtbFBLAQItABQABgAIAAAAIQCreaBW2wAAAAwBAAAPAAAAAAAAAAAAAAAAAIgEAABk&#10;cnMvZG93bnJldi54bWxQSwUGAAAAAAQABADzAAAAkAUAAAAA&#10;" strokeweight="2.25pt">
                                  <w10:wrap anchory="page"/>
                                </v:shape>
                              </w:pict>
                            </w:r>
                            <w:r>
                              <w:rPr>
                                <w:b/>
                                <w:noProof/>
                                <w:lang w:val="id-ID" w:eastAsia="id-ID"/>
                              </w:rPr>
                              <w:pict>
                                <v:rect id="Rectangle 33" o:spid="_x0000_s2142" style="position:absolute;margin-left:184.7pt;margin-top:855pt;width:225.75pt;height:22.7pt;z-index:-251629056;visibility:visible;mso-position-horizontal-relative:text;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6jGGuQIAALoFAAAOAAAAZHJzL2Uyb0RvYy54bWysVNtu2zAMfR+wfxD07vpSJ7GNOkUbx8OA&#10;bivW7QMUW46FyZInKXG6Yf8+Ss61fRm2+cGQRIo8hzzize2u42hLlWZS5Di8CjCiopI1E+scf/1S&#10;eglG2hBREy4FzfEz1fh2/vbNzdBnNJKt5DVVCIIInQ19jltj+sz3ddXSjugr2VMBxkaqjhjYqrVf&#10;KzJA9I77URBM/UGquleyolrDaTEa8dzFbxpamU9No6lBPMeAzbi/cv+V/fvzG5KtFelbVu1hkL9A&#10;0REmIOkxVEEMQRvFXoXqWKWklo25qmTny6ZhFXUcgE0YvGDz1JKeOi5QHN0fy6T/X9jq4/ZRIVbn&#10;+PoaI0E66NFnqBoRa04RnEGBhl5n4PfUPypLUfcPsvqmkZCLFtzonVJyaCmpAVZo/f2LC3aj4Spa&#10;DR9kDeHJxkhXq12jOhsQqoB2riXPx5bQnUEVHEbJdBZEE4wqsEVJEqWuZz7JDrd7pc07KjtkFzlW&#10;AN5FJ9sHbSwakh1cbDIhS8a5azsXFwfgOJ5AbrhqbRaF6+LPNEiXyTKJvTiaLr04KArvrlzE3rQM&#10;Z5PiulgsivCXzRvGWcvqmgqb5qCoMP6zju21PWrhqCktOattOAtJq/VqwRXaElB06T5Xc7Cc3PxL&#10;GK4IwOUFpTCKg/so9cppMvPiMp546SxIvCBM79NpEKdxUV5SemCC/jslNOQ4nUBPHZ0T6BfcAve9&#10;5kayjhmYGZx1OU6OTiSzElyK2rXWEMbH9VkpLPxTKaDdh0Y7wVqNjlo3u9XOPYkwOch/JetnkLCS&#10;oDAYIzDwYNFK9QOjAYZHjvX3DVEUI/5ewDNIwzi208Zt4sksgo06t6zOLURUECrHK4zG5cKME2rT&#10;K7ZuIVPoaiXkHTydhjlV22c1oto/OBgQjtx+mNkJdL53XqeRO/8NAAD//wMAUEsDBBQABgAIAAAA&#10;IQBJ0A074gAAAA0BAAAPAAAAZHJzL2Rvd25yZXYueG1sTI/BbsIwEETvlfoP1lbqrdhQSCGNgyoQ&#10;qipRJCgf4CTbJCJeR7aB9O+7nNrjzjzNzmTLwXbigj60jjSMRwoEUumqlmoNx6/N0xxEiIYq0zlC&#10;DT8YYJnf32UmrdyV9ng5xFpwCIXUaGhi7FMpQ9mgNWHkeiT2vp23JvLpa1l5c+Vw28mJUom0piX+&#10;0JgeVw2Wp8PZanje7nb+c33aJGp9/CDnh9V7sdf68WF4ewURcYh/MNzqc3XIuVPhzlQF0XFGspgy&#10;ysbLWPEqRuYTtQBR3KTZbAoyz+T/FfkvAAAA//8DAFBLAQItABQABgAIAAAAIQC2gziS/gAAAOEB&#10;AAATAAAAAAAAAAAAAAAAAAAAAABbQ29udGVudF9UeXBlc10ueG1sUEsBAi0AFAAGAAgAAAAhADj9&#10;If/WAAAAlAEAAAsAAAAAAAAAAAAAAAAALwEAAF9yZWxzLy5yZWxzUEsBAi0AFAAGAAgAAAAhAPfq&#10;MYa5AgAAugUAAA4AAAAAAAAAAAAAAAAALgIAAGRycy9lMm9Eb2MueG1sUEsBAi0AFAAGAAgAAAAh&#10;AEnQDTviAAAADQEAAA8AAAAAAAAAAAAAAAAAEwUAAGRycy9kb3ducmV2LnhtbFBLBQYAAAAABAAE&#10;APMAAAAiBgAAAAA=&#10;" filled="f" stroked="f">
                                  <v:textbox style="mso-next-textbox:#Rectangle 33">
                                    <w:txbxContent>
                                      <w:p w:rsidR="00C82F61" w:rsidRPr="00E60FFD" w:rsidRDefault="00C82F61" w:rsidP="0053666A">
                                        <w:pPr>
                                          <w:rPr>
                                            <w:lang w:val="id-ID"/>
                                          </w:rPr>
                                        </w:pPr>
                                        <w:r>
                                          <w:rPr>
                                            <w:lang w:val="id-ID"/>
                                          </w:rPr>
                                          <w:t>BAB II. GAMBARAN UMUM KONDISI DAERAH</w:t>
                                        </w:r>
                                      </w:p>
                                    </w:txbxContent>
                                  </v:textbox>
                                  <w10:wrap anchory="page"/>
                                </v:rect>
                              </w:pict>
                            </w:r>
                          </w:p>
                          <w:p w:rsidR="00C82F61" w:rsidRDefault="008A6087" w:rsidP="004707B9">
                            <w:pPr>
                              <w:pStyle w:val="Footer"/>
                              <w:tabs>
                                <w:tab w:val="clear" w:pos="4680"/>
                                <w:tab w:val="clear" w:pos="9360"/>
                              </w:tabs>
                              <w:jc w:val="right"/>
                            </w:pPr>
                            <w:r>
                              <w:rPr>
                                <w:b/>
                                <w:noProof/>
                                <w:lang w:val="id-ID" w:eastAsia="id-ID"/>
                              </w:rPr>
                              <w:pict>
                                <v:rect id="Rectangle 34" o:spid="_x0000_s2141" style="position:absolute;left:0;text-align:left;margin-left:903.75pt;margin-top:542.15pt;width:42.5pt;height:22.7pt;z-index:-251625984;visibility:visibl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PcVRnwIAADoFAAAOAAAAZHJzL2Uyb0RvYy54bWysVNtuEzEQfUfiHyy/p3vp5rKrbqpeCEIq&#10;UFH4AMf2Zi18w3ayaRH/ztjbhBReECIPG894PHPOzLEvLvdKoh13Xhjd4uIsx4hrapjQmxZ/+bya&#10;LDDygWhGpNG8xY/c48vl61cXg214aXojGXcIkmjfDLbFfQi2yTJPe66IPzOWa9jsjFMkgOk2GXNk&#10;gOxKZmWez7LBOGadodx78N6Om3iZ8ncdp+Fj13kekGwxYAvp69J3Hb/Z8oI0G0dsL+gzDPIPKBQR&#10;GooeU92SQNDWiT9SKUGd8aYLZ9SozHSdoDxxADZF/hubh55YnrhAc7w9tsn/v7T0w+7eIcFafF5h&#10;pImCGX2CrhG9kRyBDxo0WN9A3IO9d5Git3eGfvVIm5sewviVc2boOWEAq4jx2YsD0fBwFK2H94ZB&#10;erINJvVq3zkVE0IX0D6N5PE4Er4PiIJzel7PpzA4ClvlYlHWaWQZaQ6HrfPhLTcKxUWLHWBPycnu&#10;zocIhjSHkATeSMFWQspkRJXxG+nQjoA+CKVch/N0XG4VoB39sxx+o1LADXoa3dXBDSWSXmOmVNCf&#10;FpE6ltImFh3xjB5gCAjjXuSatPK9Lsoqvy7ryWq2mE+qVTWd1PN8McmL+rqe5VVd3a5+RHxF1fSC&#10;Ma7vhOYH3RbV3+ni+QaNikvKRUOL62k5TdRfoPdusz42KBIeOxEpn5JUIsA1lkK1eHEMIk1UxRvN&#10;gDZpAhFyXGcv4aeWQQ8O/6krSUNRNqP81oY9goScgRGDGuDBgUVv3BNGA1zeFvtvW+I4RvKdBhnW&#10;RVXF256MajovwXCnO+vTHaIppGpxwGhc3oTxhdhaJzY9VCpSY7S5Aul2IskqynpEBbijARc0MXh+&#10;TOILcGqnqF9P3vInAAAA//8DAFBLAwQUAAYACAAAACEACBd3K+MAAAAPAQAADwAAAGRycy9kb3du&#10;cmV2LnhtbEyPzU7DMBCE70i8g7VI3KjdQGka4lQFqVQqXNoC521skgj/RLHTpG/P9gS3md3R7Lf5&#10;crSGnXQXGu8kTCcCmHalV42rJHwc1ncpsBDRKTTeaQlnHWBZXF/lmCk/uJ0+7WPFqMSFDCXUMbYZ&#10;56GstcUw8a12tPv2ncVItqu46nCgcmt4IsQjt9g4ulBjq19qXf7seyvBiM2zUdvzbI3D5qt//xze&#10;XleVlLc34+oJWNRj/AvDBZ/QoSCmo++dCsyQT8V8RllSIn24B3bJpIuEZkdS02QxB17k/P8fxS8A&#10;AAD//wMAUEsBAi0AFAAGAAgAAAAhALaDOJL+AAAA4QEAABMAAAAAAAAAAAAAAAAAAAAAAFtDb250&#10;ZW50X1R5cGVzXS54bWxQSwECLQAUAAYACAAAACEAOP0h/9YAAACUAQAACwAAAAAAAAAAAAAAAAAv&#10;AQAAX3JlbHMvLnJlbHNQSwECLQAUAAYACAAAACEADD3FUZ8CAAA6BQAADgAAAAAAAAAAAAAAAAAu&#10;AgAAZHJzL2Uyb0RvYy54bWxQSwECLQAUAAYACAAAACEACBd3K+MAAAAPAQAADwAAAAAAAAAAAAAA&#10;AAD5BAAAZHJzL2Rvd25yZXYueG1sUEsFBgAAAAAEAAQA8wAAAAkGAAAAAA==&#10;" fillcolor="#c2d69b [1942]" stroked="f">
                                  <w10:wrap anchory="page"/>
                                </v:rect>
                              </w:pict>
                            </w:r>
                            <w:r w:rsidR="00C82F61">
                              <w:rPr>
                                <w:b/>
                                <w:noProof/>
                                <w:lang w:val="id-ID" w:eastAsia="id-ID"/>
                              </w:rPr>
                              <w:t>I</w:t>
                            </w:r>
                            <w:r w:rsidR="00C82F61" w:rsidRPr="00E60FFD">
                              <w:rPr>
                                <w:b/>
                                <w:lang w:val="id-ID"/>
                              </w:rPr>
                              <w:t>I-</w:t>
                            </w:r>
                            <w:r w:rsidR="00C82F61" w:rsidRPr="00E60FFD">
                              <w:rPr>
                                <w:b/>
                              </w:rPr>
                              <w:fldChar w:fldCharType="begin"/>
                            </w:r>
                            <w:r w:rsidR="00C82F61" w:rsidRPr="00E60FFD">
                              <w:rPr>
                                <w:b/>
                              </w:rPr>
                              <w:instrText xml:space="preserve"> PAGE   \* MERGEFORMAT </w:instrText>
                            </w:r>
                            <w:r w:rsidR="00C82F61" w:rsidRPr="00E60FFD">
                              <w:rPr>
                                <w:b/>
                              </w:rPr>
                              <w:fldChar w:fldCharType="separate"/>
                            </w:r>
                            <w:r w:rsidR="0057248D">
                              <w:rPr>
                                <w:b/>
                                <w:noProof/>
                              </w:rPr>
                              <w:t>51</w:t>
                            </w:r>
                            <w:r w:rsidR="00C82F61" w:rsidRPr="00E60FFD">
                              <w:rPr>
                                <w:b/>
                                <w:noProof/>
                              </w:rPr>
                              <w:fldChar w:fldCharType="end"/>
                            </w:r>
                          </w:p>
                        </w:sdtContent>
                      </w:sdt>
                    </w:sdtContent>
                  </w:sdt>
                </w:sdtContent>
              </w:sdt>
            </w:sdtContent>
          </w:sdt>
          <w:p w:rsidR="00C82F61" w:rsidRPr="001E1180" w:rsidRDefault="008A6087" w:rsidP="002D0016">
            <w:pPr>
              <w:pStyle w:val="Footer"/>
              <w:tabs>
                <w:tab w:val="clear" w:pos="4680"/>
                <w:tab w:val="clear" w:pos="9360"/>
                <w:tab w:val="left" w:pos="5280"/>
              </w:tabs>
              <w:rPr>
                <w:b/>
              </w:rPr>
            </w:pPr>
            <w:r>
              <w:rPr>
                <w:b/>
                <w:noProof/>
                <w:lang w:val="id-ID" w:eastAsia="id-ID"/>
              </w:rPr>
              <w:pict>
                <v:rect id="Rectangle 37" o:spid="_x0000_s2140" style="position:absolute;margin-left:782.75pt;margin-top:221.45pt;width:42.5pt;height:22.7pt;z-index:-25162700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Ctw6wIAAPEFAAAOAAAAZHJzL2Uyb0RvYy54bWysVFtv2jAUfp+0/2D5nSahgZKooaLtmCax&#10;tlo79dk4DrHm2J5tCN20/75jGxh0e5im8RB8Lj6Xz985l1fbTqANM5YrWeHsLMWISapqLlcV/vw0&#10;H0wwso7ImgglWYVfmMVX07dvLntdsqFqlaiZQRBE2rLXFW6d02WSWNqyjtgzpZkEY6NMRxyIZpXU&#10;hvQQvRPJME3HSa9MrY2izFrQ3kYjnob4TcOou28ayxwSFYbaXPia8F36bzK9JOXKEN1yuiuD/EMV&#10;HeESkh5C3RJH0Nrw30J1nBplVePOqOoS1TScstADdJOlr7p5bIlmoRcAx+oDTPb/haV3mweDeF3h&#10;8wuMJOngjT4BakSuBEOgA4B6bUvwe9QPxrdo9ULRLxYMyYnFCxZ80LL/qGqIQ9ZOBVC2jen8TWgX&#10;bQP2Lwfs2dYhCspRnsIPIwqm4WTizz4DKfeXtbHuPVMd8ocKGygyBCebhXXRde8SqlSC13MuRBA8&#10;ndiNMGhDgAiEUibdebgu1h1UG/XjUALEIiWogThRHSuLKQIxfaRQmz1OIqS/KJVPGp2jBjqECr3N&#10;9xpI8b3Ihnl6PSwG8/HkYpDP89GguEgngzQrrotxmhf57fyHry/Ly5bXNZMLLtmeoFn+dwTYjUqk&#10;VqAo6itcjIaj0PpJ9daslgeAPA6HBzhx67iDeRW8q7B/o+hEypaR+p2sA3SOcBHPyWn5ATLAYP8f&#10;UAkc8rSJPFuq+gUoZBQ8MbDBajrn8N4LYt0DMTCaoIR14+7h0wgF7ajdCaNWmW9/0nt/AAysGPUw&#10;6hW2X9fEMIzEBwmzVGR57ndDEPLRxRAEc2xZHlvkurtRQKIsVBeO3t+J/bExqnuGrTTzWcFEJIXc&#10;FabO7IUbF1cQ7DXKZrPgttaGr1q4AoFhN2jiFvJRUy977nhuP22fidG7AXCA5J3arwhSvpqD6BsZ&#10;OYNBbHgYEj+kEWN4BS/AXgnvsduBfnEdy8Hr16ae/gQAAP//AwBQSwMEFAAGAAgAAAAhAImk/Dzf&#10;AAAADQEAAA8AAABkcnMvZG93bnJldi54bWxMj81OwzAQhO9IvIO1SNyonSaOQohTIUQvXBAF7m6y&#10;JFFjO42dH96e7YkeZ/bT7EyxW03PZhx956yCaCOAoa1c3dlGwdfn/iED5oO2te6dRQW/6GFX3t4U&#10;Oq/dYj9wPoSGUYj1uVbQhjDknPuqRaP9xg1o6fbjRqMDybHh9agXCjc93wqRcqM7Sx9aPeBLi9Xp&#10;MBkFpk/232/xfBJJtMj38xmj13hS6v5ufX4CFnAN/zBc6lN1KKnT0U229qwnLVMpiVWQJNtHYBck&#10;lYKsI1lZFgMvC369ovwDAAD//wMAUEsBAi0AFAAGAAgAAAAhALaDOJL+AAAA4QEAABMAAAAAAAAA&#10;AAAAAAAAAAAAAFtDb250ZW50X1R5cGVzXS54bWxQSwECLQAUAAYACAAAACEAOP0h/9YAAACUAQAA&#10;CwAAAAAAAAAAAAAAAAAvAQAAX3JlbHMvLnJlbHNQSwECLQAUAAYACAAAACEANfgrcOsCAADxBQAA&#10;DgAAAAAAAAAAAAAAAAAuAgAAZHJzL2Uyb0RvYy54bWxQSwECLQAUAAYACAAAACEAiaT8PN8AAAAN&#10;AQAADwAAAAAAAAAAAAAAAABFBQAAZHJzL2Rvd25yZXYueG1sUEsFBgAAAAAEAAQA8wAAAFEGAAAA&#10;AA==&#10;" o:allowincell="f" fillcolor="#c2d69b [1942]" stroked="f">
                  <v:path arrowok="t"/>
                </v:rect>
              </w:pict>
            </w:r>
            <w:r>
              <w:rPr>
                <w:b/>
                <w:noProof/>
                <w:lang w:val="id-ID" w:eastAsia="id-ID"/>
              </w:rPr>
              <w:pict>
                <v:rect id="Rectangle 38" o:spid="_x0000_s2139" style="position:absolute;margin-left:656.8pt;margin-top:205.75pt;width:42.5pt;height:22.7pt;z-index:-251628032;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qWaunAIAADgFAAAOAAAAZHJzL2Uyb0RvYy54bWysVNuO0zAQfUfiHyy/d3PZ9JJo09VeKEJa&#10;YMXCB7i201j4Etlu0wXx74zttnThBSH6kHounjkzc8ZX13sl0Y5bJ4xucXGRY8Q1NUzoTYu/fF5N&#10;Fhg5TzQj0mje4mfu8PXy9aurcWh4aXojGbcIgmjXjEOLe++HJssc7bki7sIMXIOxM1YRD6LdZMyS&#10;EaIrmZV5PstGY9lgDeXOgfY+GfEyxu86Tv3HrnPcI9liwObj18bvOnyz5RVpNpYMvaAHGOQfUCgi&#10;NCQ9hbonnqCtFX+EUoJa40znL6hRmek6QXmsAaop8t+qeerJwGMt0Bw3nNrk/l9Y+mH3aJFgLb6E&#10;SWmiYEafoGtEbyRHoIMGjYNrwO9peLShRDc8GPrVIW3uenDjN9aaseeEAawi+GcvLgTBwVW0Ht8b&#10;BuHJ1pvYq31nVQgIXUD7OJLn00j43iMKyullPZ/C4CiYysWirOPIMtIcLw/W+bfcKBQOLbaAPQYn&#10;uwfnAxjSHF0ieCMFWwkpoxBYxu+kRTsC/CCUcu0v43W5VYA26Wc5/BJTQA18SurqqIYUka8hUkzo&#10;zpNIHVJpE5ImPEkDFQLCYAu1Rq58r4uyym/LerKaLeaTalVNJ/U8X0zyor6tZ3lVV/erHwFfUTW9&#10;YIzrB6H5kbdF9Xe8OGxQYlxkLhpbXE/LaSz9BXpnN+tTg0LBqROh5PMilfCwxlKoFi9OTqQJrHij&#10;GZRNGk+ETOfsJfzYMujB8T92JXIo0CbRb23YM1DIGhgxsAEeHDj0xn7DaITlbbGG1wUj+U4DCeui&#10;qsKuR6GazksQ7LllfW4hmkKgFnuM0vHOp/dhO1ix6SFPEduizQ0QtxORVIHUCROgDgKsZ8R/eErC&#10;/p/L0evXg7f8CQAA//8DAFBLAwQUAAYACAAAACEAEoFzL+AAAAANAQAADwAAAGRycy9kb3ducmV2&#10;LnhtbEyPzU7DMBCE70i8g7VI3OgmhIY0xKlQJXpvQYjenNhNAv6JbDcNPD3bExxn9tPsTLWejWaT&#10;8mFwlkO6SIAp2zo52I7D2+vLXQEsRGGl0M4qDt8qwLq+vqpEKd3Z7tS0jx2jEBtKwaGPcSwRQ9sr&#10;I8LCjcrS7ei8EZGk71B6caZwo/E+SXI0YrD0oRej2vSq/dqfDIds+6GL1r//TI8D7prtATefHXJ+&#10;ezM/PwGLao5/MFzqU3WoqVPjTlYGpklnaZYTy+EhTZfALki2KshqyFrmK8C6wv8r6l8AAAD//wMA&#10;UEsBAi0AFAAGAAgAAAAhALaDOJL+AAAA4QEAABMAAAAAAAAAAAAAAAAAAAAAAFtDb250ZW50X1R5&#10;cGVzXS54bWxQSwECLQAUAAYACAAAACEAOP0h/9YAAACUAQAACwAAAAAAAAAAAAAAAAAvAQAAX3Jl&#10;bHMvLnJlbHNQSwECLQAUAAYACAAAACEAmalmrpwCAAA4BQAADgAAAAAAAAAAAAAAAAAuAgAAZHJz&#10;L2Uyb0RvYy54bWxQSwECLQAUAAYACAAAACEAEoFzL+AAAAANAQAADwAAAAAAAAAAAAAAAAD2BAAA&#10;ZHJzL2Rvd25yZXYueG1sUEsFBgAAAAAEAAQA8wAAAAMGAAAAAA==&#10;" fillcolor="#c2d69b [1942]" stroked="f"/>
              </w:pict>
            </w:r>
          </w:p>
        </w:sdtContent>
      </w:sdt>
    </w:sdtContent>
  </w:sdt>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7802362"/>
      <w:docPartObj>
        <w:docPartGallery w:val="Page Numbers (Bottom of Page)"/>
        <w:docPartUnique/>
      </w:docPartObj>
    </w:sdtPr>
    <w:sdtEndPr/>
    <w:sdtContent>
      <w:sdt>
        <w:sdtPr>
          <w:id w:val="1966084629"/>
          <w:docPartObj>
            <w:docPartGallery w:val="Page Numbers (Bottom of Page)"/>
            <w:docPartUnique/>
          </w:docPartObj>
        </w:sdtPr>
        <w:sdtEndPr>
          <w:rPr>
            <w:b/>
          </w:rPr>
        </w:sdtEndPr>
        <w:sdtContent>
          <w:sdt>
            <w:sdtPr>
              <w:id w:val="182176276"/>
              <w:docPartObj>
                <w:docPartGallery w:val="Page Numbers (Bottom of Page)"/>
                <w:docPartUnique/>
              </w:docPartObj>
            </w:sdtPr>
            <w:sdtEndPr/>
            <w:sdtContent>
              <w:sdt>
                <w:sdtPr>
                  <w:id w:val="-849563009"/>
                  <w:docPartObj>
                    <w:docPartGallery w:val="Page Numbers (Bottom of Page)"/>
                    <w:docPartUnique/>
                  </w:docPartObj>
                </w:sdtPr>
                <w:sdtEndPr>
                  <w:rPr>
                    <w:b/>
                  </w:rPr>
                </w:sdtEndPr>
                <w:sdtContent>
                  <w:sdt>
                    <w:sdtPr>
                      <w:id w:val="187112687"/>
                      <w:docPartObj>
                        <w:docPartGallery w:val="Page Numbers (Bottom of Page)"/>
                        <w:docPartUnique/>
                      </w:docPartObj>
                    </w:sdtPr>
                    <w:sdtEndPr/>
                    <w:sdtContent>
                      <w:sdt>
                        <w:sdtPr>
                          <w:id w:val="1546099714"/>
                          <w:docPartObj>
                            <w:docPartGallery w:val="Page Numbers (Bottom of Page)"/>
                            <w:docPartUnique/>
                          </w:docPartObj>
                        </w:sdtPr>
                        <w:sdtEndPr>
                          <w:rPr>
                            <w:b/>
                          </w:rPr>
                        </w:sdtEndPr>
                        <w:sdtContent>
                          <w:p w:rsidR="00C82F61" w:rsidRPr="00B51417" w:rsidRDefault="008A6087" w:rsidP="00B51417">
                            <w:pPr>
                              <w:pStyle w:val="Footer"/>
                              <w:tabs>
                                <w:tab w:val="clear" w:pos="4680"/>
                                <w:tab w:val="clear" w:pos="9360"/>
                              </w:tabs>
                              <w:rPr>
                                <w:b/>
                              </w:rPr>
                            </w:pPr>
                            <w:r>
                              <w:rPr>
                                <w:b/>
                                <w:noProof/>
                                <w:lang w:val="id-ID" w:eastAsia="id-ID"/>
                              </w:rPr>
                              <w:pict>
                                <v:line id="Straight Connector 108" o:spid="_x0000_s2138" style="position:absolute;flip:x;z-index:251632128;visibility:visible;mso-position-horizontal-relative:page;mso-position-vertical-relative:page;mso-width-relative:margin" from="71.4pt,772.2pt" to="524.9pt,77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MOOf4wEAABsEAAAOAAAAZHJzL2Uyb0RvYy54bWysU8GO0zAQvSPxD5bvNGlFYYma7qGrhQOC&#10;il0+wOuMG0u2x7JNk/49Y6dNl4ULiItle+Y9z3sz3tyO1rAjhKjRtXy5qDkDJ7HT7tDy74/3b244&#10;i0m4Thh00PITRH67ff1qM/gGVtij6SAwInGxGXzL+5R8U1VR9mBFXKAHR0GFwYpEx3CouiAGYrem&#10;WtX1u2rA0PmAEmKk27spyLeFXymQ6atSERIzLafaUllDWZ/yWm03ojkE4Xstz2WIf6jCCu3o0Znq&#10;TiTBfgT9G5XVMmBElRYSbYVKaQlFA6lZ1i/UPPTCQ9FC5kQ/2xT/H638ctwHpjvqXU2tcsJSkx5S&#10;EPrQJ7ZD58hCDCxHyavBx4YgO7cP51P0+5CFjypYpoz2n4iqWEHi2FicPs1Ow5iYpMv1+/WHt2tq&#10;iLzEqokiU/kQ00dAy/Km5Ua7bIJoxPFzTPQspV5S8rVxbGj56oY4S1pEo7t7bUwOlkGCnQnsKGgE&#10;0rjMMojhWRadjKPLLG6SU3bpZGDi/waKLKKyJ2EvOIWU4NKF1zjKzjBFFczAeqosT/W1mF+B5/wM&#10;hTK4fwOeEeVldGkGW+0w/On1qxVqyr84MOnOFjxhdyqNLtbQBBbnzr8lj/jzc4Ff//T2JwAAAP//&#10;AwBQSwMEFAAGAAgAAAAhAGaFq7PgAAAADgEAAA8AAABkcnMvZG93bnJldi54bWxMj0FLw0AQhe+C&#10;/2EZwUuxm5StaMymFCFQigdb+wM22TEJZmfT7LaN/97pQfQ2783jzTf5anK9OOMYOk8a0nkCAqn2&#10;tqNGw+GjfHgCEaIha3pPqOEbA6yK25vcZNZfaIfnfWwEl1DIjIY2xiGTMtQtOhPmfkDi3acfnYks&#10;x0ba0Vy43PVykSSP0pmO+EJrBnxtsf7an5yG2XFZltUmfTvM7HFNfbrdbN+N1vd30/oFRMQp/oXh&#10;is/oUDBT5U9kg+hZqwWjRx6WSikQ10iintmrfj1Z5PL/G8UPAAAA//8DAFBLAQItABQABgAIAAAA&#10;IQC2gziS/gAAAOEBAAATAAAAAAAAAAAAAAAAAAAAAABbQ29udGVudF9UeXBlc10ueG1sUEsBAi0A&#10;FAAGAAgAAAAhADj9If/WAAAAlAEAAAsAAAAAAAAAAAAAAAAALwEAAF9yZWxzLy5yZWxzUEsBAi0A&#10;FAAGAAgAAAAhADEw45/jAQAAGwQAAA4AAAAAAAAAAAAAAAAALgIAAGRycy9lMm9Eb2MueG1sUEsB&#10;Ai0AFAAGAAgAAAAhAGaFq7PgAAAADgEAAA8AAAAAAAAAAAAAAAAAPQQAAGRycy9kb3ducmV2Lnht&#10;bFBLBQYAAAAABAAEAPMAAABKBQAAAAA=&#10;" strokecolor="black [3213]" strokeweight="2.25pt">
                                  <w10:wrap anchorx="page" anchory="page"/>
                                </v:line>
                              </w:pict>
                            </w:r>
                            <w:r>
                              <w:rPr>
                                <w:b/>
                                <w:noProof/>
                                <w:lang w:val="id-ID" w:eastAsia="id-ID"/>
                              </w:rPr>
                              <w:pict>
                                <v:rect id="Rectangle 88" o:spid="_x0000_s2137" style="position:absolute;margin-left:266.25pt;margin-top:772.5pt;width:216.75pt;height:22.65pt;z-index:-251667968;visibility:visible;mso-position-horizontal-relative:pag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eR7+tQIAALoFAAAOAAAAZHJzL2Uyb0RvYy54bWysVNtu1DAQfUfiHyy/p7mQ7CZRs1W72SCk&#10;AhWFD3ASZ2OR2MH2brYg/p2xs9dWSAjIQ2R7xmfmzBzP9c2u79CWSsUEz7B/5WFEeSVqxtcZ/vK5&#10;cGKMlCa8Jp3gNMNPVOGbxetX1+OQ0kC0oqupRADCVToOGW61HlLXVVVLe6KuxEA5GBshe6JhK9du&#10;LckI6H3nBp43c0ch60GKiioFp/lkxAuL3zS00h+bRlGNugxDbtr+pf2X5u8urkm6lmRoWbVPg/xF&#10;Fj1hHIIeoXKiCdpI9gKqZ5UUSjT6qhK9K5qGVdRyADa+94zNY0sGarlAcdRwLJP6f7DVh+2DRKzO&#10;cAyd4qSHHn2CqhG+7iiCMyjQOKgU/B6HB2koquFeVF8V4mLZghu9lVKMLSU1pOUbf/figtkouIrK&#10;8b2oAZ5stLC12jWyN4BQBbSzLXk6toTuNKrgMJhHwTyIMKrAFsTzWRTZECQ93B6k0m+p6JFZZFhC&#10;8hadbO+VNtmQ9OBignFRsK6zbe/4xQE4TicQG64am8nCdvFH4iWreBWHThjMVk7o5blzWyxDZ1b4&#10;8yh/ky+Xuf/TxPXDtGV1TbkJc1CUH/5Zx/banrRw1JQSHasNnElJyXW57CTaElB0Yb99Qc7c3Ms0&#10;bBGAyzNKfhB6d0HiFLN47oRFGDnJ3Isdz0/ukpkXJmFeXFK6Z5z+OyU0ZjiJoKeWzm+5efZ7yY2k&#10;PdMwMzrWg2iPTiQ1Elzx2rZWE9ZN67NSmPRPpYB2HxptBWs0Omld78qdfRJ+YsIbAZeifgIJSwEK&#10;gzECAw8WrZDfMRpheGRYfdsQSTHq3nF4Bokfhmba2E0YzQPYyHNLeW4hvAKoDJcYTculnibUZpBs&#10;3UIk39aKi1t4Og2zqj5ltX9wMCAsuf0wMxPofG+9TiN38QsAAP//AwBQSwMEFAAGAAgAAAAhADbL&#10;xejiAAAADQEAAA8AAABkcnMvZG93bnJldi54bWxMj8FOwzAQRO9I/IO1SNyoQ0MiGuJUqFWFkKBS&#10;Sz/AiZckaryObLcNf8/2BLfdndHsm3I52UGc0YfekYLHWQICqXGmp1bB4Wvz8AwiRE1GD45QwQ8G&#10;WFa3N6UujLvQDs/72AoOoVBoBV2MYyFlaDq0OszciMTat/NWR159K43XFw63g5wnSS6t7ok/dHrE&#10;VYfNcX+yCtKP7dZ/ro+bPFkf3sn5afVW75S6v5teX0BEnOKfGa74jA4VM9XuRCaIQUGWzjO2spA9&#10;ZdyKLYs856G+nhZJCrIq5f8W1S8AAAD//wMAUEsBAi0AFAAGAAgAAAAhALaDOJL+AAAA4QEAABMA&#10;AAAAAAAAAAAAAAAAAAAAAFtDb250ZW50X1R5cGVzXS54bWxQSwECLQAUAAYACAAAACEAOP0h/9YA&#10;AACUAQAACwAAAAAAAAAAAAAAAAAvAQAAX3JlbHMvLnJlbHNQSwECLQAUAAYACAAAACEALHke/rUC&#10;AAC6BQAADgAAAAAAAAAAAAAAAAAuAgAAZHJzL2Uyb0RvYy54bWxQSwECLQAUAAYACAAAACEANsvF&#10;6OIAAAANAQAADwAAAAAAAAAAAAAAAAAPBQAAZHJzL2Rvd25yZXYueG1sUEsFBgAAAAAEAAQA8wAA&#10;AB4GAAAAAA==&#10;" filled="f" stroked="f">
                                  <v:textbox style="mso-next-textbox:#Rectangle 88">
                                    <w:txbxContent>
                                      <w:p w:rsidR="00C82F61" w:rsidRPr="00E60FFD" w:rsidRDefault="00C82F61" w:rsidP="009276DC">
                                        <w:pPr>
                                          <w:rPr>
                                            <w:lang w:val="id-ID"/>
                                          </w:rPr>
                                        </w:pPr>
                                        <w:r>
                                          <w:rPr>
                                            <w:lang w:val="id-ID"/>
                                          </w:rPr>
                                          <w:t>BAB II. GAMBARAN UMUM KONDISI DAERAH</w:t>
                                        </w:r>
                                      </w:p>
                                    </w:txbxContent>
                                  </v:textbox>
                                  <w10:wrap anchorx="page" anchory="page"/>
                                </v:rect>
                              </w:pict>
                            </w:r>
                            <w:r>
                              <w:rPr>
                                <w:b/>
                                <w:noProof/>
                                <w:lang w:val="id-ID" w:eastAsia="id-ID"/>
                              </w:rPr>
                              <w:pict>
                                <v:rect id="Rectangle 109" o:spid="_x0000_s2136" style="position:absolute;margin-left:482.65pt;margin-top:773.7pt;width:42.5pt;height:22.65pt;z-index:-251699712;visibility:visible;mso-position-horizontal-relative:page;mso-position-vertical-relative:pag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VgGk5AIAANgFAAAOAAAAZHJzL2Uyb0RvYy54bWysVFtv2jAUfp+0/2D5nSahCZCooaLtmCax&#10;tlo79dk4DrHk2J5tCO20/75jhzDa7WGaxkM4N5/Ldy4Xl/tWoB0zlitZ4uQsxohJqiouNyX++rgc&#10;zTCyjsiKCCVZiZ+ZxZfz9+8uOl2wsWqUqJhB4ETaotMlbpzTRRRZ2rCW2DOlmQRlrUxLHLBmE1WG&#10;dOC9FdE4jidRp0yljaLMWpDe9Eo8D/7rmlF3V9eWOSRKDLm58DXhu/bfaH5Bio0huuH0kAb5hyxa&#10;wiUEPbq6IY6greG/uWo5Ncqq2p1R1UaqrjlloQaoJonfVPPQEM1CLQCO1UeY7P9zS2939wbxCnoX&#10;5xhJ0kKTvgBsRG4EQ14IEHXaFmD5oO/NgbNAonX3WVVgT7ZOher3tWk9ClAX2geQn48gs71DFITZ&#10;eT7NoBUUVOPZdJJlPkJEiuGxNtZ9ZKpFniixgWSCc7JbWdebDiY+llWCV0suRGD83LBrYdCOQMcJ&#10;pUy68/BcbFvItpdPYvj1vQcxTEgvTgcxZBMm0HsKub0KIqQPJZUP2ufTS6BCyNDrfK2h+9/zZJzG&#10;V+N8tJzMpqN0mWajfBrPRnGSX+WTOM3Tm+UPn1+SFg2vKiZXXLJhEpP07zp92Il+hsIsoq7EeTbO&#10;Qumvsrdmsz4C5AvukfAlnyLZcgeLKXhb4tnRiBQNI9UHWUHZpHCEi56OXqcfIAMMhv+ASuSHyI9N&#10;P05rVT3DCBkFLYZpsJouOfR7Ray7JwZ2EIRwV9wdfGqhoBx1oDBqlHn5k9zbA2CgxaiDnS6x/bYl&#10;hmEkPklYmjxJU38EApNm0zEw5lSzPtXIbXutYIiSkF0gvb0TA1kb1T7B+Vn4qKAikkLsEruBvHb9&#10;pYHzRdliEYy22vBNAw/ALZwATdxKPmjqeY+pn+zH/RMx+jD+DnC8VcMlIMWbLeht/UupFrCGNQ8r&#10;4rHuEYYeeAbOR+jG4dT5+3TKB6tfB3n+EwAA//8DAFBLAwQUAAYACAAAACEAUg4OY+IAAAAOAQAA&#10;DwAAAGRycy9kb3ducmV2LnhtbEyPwU7DMBBE70j8g7VI3KhNaVoa4lQFqVQqXNoC521skgh7HcVO&#10;k/49zgmOO/M0O5OtBmvYWbe+diThfiKAaSqcqqmU8HHc3D0C8wFJoXGkJVy0h1V+fZVhqlxPe30+&#10;hJLFEPIpSqhCaFLOfVFpi37iGk3R+3atxRDPtuSqxT6GW8OnQsy5xZrihwob/VLp4ufQWQlGbJ+N&#10;2l2SDfbbr+79s397XZdS3t4M6ydgQQ/hD4axfqwOeex0ch0pz4yE5Tx5iGg0ktliBmxERCKidhq1&#10;5XQBPM/4/xn5LwAAAP//AwBQSwECLQAUAAYACAAAACEAtoM4kv4AAADhAQAAEwAAAAAAAAAAAAAA&#10;AAAAAAAAW0NvbnRlbnRfVHlwZXNdLnhtbFBLAQItABQABgAIAAAAIQA4/SH/1gAAAJQBAAALAAAA&#10;AAAAAAAAAAAAAC8BAABfcmVscy8ucmVsc1BLAQItABQABgAIAAAAIQD7VgGk5AIAANgFAAAOAAAA&#10;AAAAAAAAAAAAAC4CAABkcnMvZTJvRG9jLnhtbFBLAQItABQABgAIAAAAIQBSDg5j4gAAAA4BAAAP&#10;AAAAAAAAAAAAAAAAAD4FAABkcnMvZG93bnJldi54bWxQSwUGAAAAAAQABADzAAAATQYAAAAA&#10;" o:allowoverlap="f" fillcolor="#c2d69b [1942]" stroked="f">
                                  <w10:wrap anchorx="page" anchory="page"/>
                                </v:rect>
                              </w:pict>
                            </w:r>
                            <w:r>
                              <w:rPr>
                                <w:b/>
                                <w:noProof/>
                                <w:lang w:val="id-ID" w:eastAsia="id-ID"/>
                              </w:rPr>
                              <w:pict>
                                <v:shapetype id="_x0000_t32" coordsize="21600,21600" o:spt="32" o:oned="t" path="m,l21600,21600e" filled="f">
                                  <v:path arrowok="t" fillok="f" o:connecttype="none"/>
                                  <o:lock v:ext="edit" shapetype="t"/>
                                </v:shapetype>
                                <v:shape id="Straight Arrow Connector 110" o:spid="_x0000_s2135" type="#_x0000_t32" style="position:absolute;margin-left:-3.05pt;margin-top:855pt;width:442.05pt;height:0;flip:x;z-index:-251753984;visibility:visible;mso-position-horizontal-relative:text;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pUCMLwIAAFkEAAAOAAAAZHJzL2Uyb0RvYy54bWysVE1v2zAMvQ/YfxB8T2ynTpoacYrCTrZD&#10;txVo9wMUSY6FyaIgqXGCYf99lPKxdLsMw3yQKZN8enykvLjf94rshHUSdJXk4ywhQjPgUm+r5OvL&#10;ejRPiPNUc6pAiyo5CJfcL9+/WwymFBPoQHFhCYJoVw6mSjrvTZmmjnWip24MRmh0tmB76nFrtym3&#10;dED0XqWTLJulA1huLDDhHH5tjs5kGfHbVjD/pW2d8ERVCXLzcbVx3YQ1XS5oubXUdJKdaNB/YNFT&#10;qfHQC1RDPSWvVv4B1UtmwUHrxwz6FNpWMhFrwGry7LdqnjtqRKwFxXHmIpP7f7Ds8+7JEsmxdznq&#10;o2mPTXr2lspt58mDtTCQGrRGIcGSEIOKDcaVmFjrJxtqZnv9bB6BfXNEQ91RvRWR+cvBIFgeMtI3&#10;KWHjDJ67GT4Bxxj66iHKt29tT1olzceQGMBRIrKP/Tpc+iX2njD8OJ3lRXYzTQg7+1JaBoiQaKzz&#10;HwT0JBhV4k41XYo5wtPdo/OB4K+EkKxhLZWKw6E0GapkMp/eTiMhB0ry4A1xzm43tbJkR8N8xSeW&#10;i57rMAuvmke0TlC+OtmeSnW08XSlAx5WhnxO1nGAvt9ld6v5al6MislsNSqyphk9rOtiNFvnt9Pm&#10;pqnrJv8RqOVF2UnOhQ7szsOcF383LKdrdRzDyzhfdEjfokfBkOz5HUnHJoe+HidkA/zwZM/Nx/mN&#10;wae7Fi7I9R7t6z/C8icAAAD//wMAUEsDBBQABgAIAAAAIQCreaBW2wAAAAwBAAAPAAAAZHJzL2Rv&#10;d25yZXYueG1sTE/LTsMwELwj8Q/WInFrnXBoQ4hToapIvZKgnjexm6TE68h225SvZzkguO3OjOZR&#10;bGY7iovxYXCkIF0mIAy1Tg/UKfio3xYZiBCRNI6OjIKbCbAp7+8KzLW70ru5VLETbEIhRwV9jFMu&#10;ZWh7YzEs3WSIuaPzFiO/vpPa45XN7SifkmQlLQ7ECT1OZtub9rM6Ww5pbP18qva3rybssZ4OO3/Y&#10;7pR6fJhfX0BEM8c/MfzU5+pQcqfGnUkHMSpYrFJWMr5OEx7Fimyd8dH8QrIs5P8R5TcAAAD//wMA&#10;UEsBAi0AFAAGAAgAAAAhALaDOJL+AAAA4QEAABMAAAAAAAAAAAAAAAAAAAAAAFtDb250ZW50X1R5&#10;cGVzXS54bWxQSwECLQAUAAYACAAAACEAOP0h/9YAAACUAQAACwAAAAAAAAAAAAAAAAAvAQAAX3Jl&#10;bHMvLnJlbHNQSwECLQAUAAYACAAAACEAtKVAjC8CAABZBAAADgAAAAAAAAAAAAAAAAAuAgAAZHJz&#10;L2Uyb0RvYy54bWxQSwECLQAUAAYACAAAACEAq3mgVtsAAAAMAQAADwAAAAAAAAAAAAAAAACJBAAA&#10;ZHJzL2Rvd25yZXYueG1sUEsFBgAAAAAEAAQA8wAAAJEFAAAAAA==&#10;" strokeweight="2.25pt">
                                  <w10:wrap anchory="page"/>
                                </v:shape>
                              </w:pict>
                            </w:r>
                            <w:r>
                              <w:rPr>
                                <w:b/>
                                <w:noProof/>
                                <w:lang w:val="id-ID" w:eastAsia="id-ID"/>
                              </w:rPr>
                              <w:pict>
                                <v:rect id="Rectangle 111" o:spid="_x0000_s2134" style="position:absolute;margin-left:184.7pt;margin-top:855pt;width:225.75pt;height:22.7pt;z-index:-251749888;visibility:visible;mso-position-horizontal-relative:text;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den+twIAALwFAAAOAAAAZHJzL2Uyb0RvYy54bWysVG1v0zAQ/o7Ef7D8PcsLbptES6etaRDS&#10;gInBD3ASp7FI7GC7TQfiv3N21q7dhISAfIhs3/m5e+4e3+XVvu/QjinNpchweBFgxEQlay42Gf7y&#10;ufBijLShoqadFCzDD0zjq+XrV5fjkLJItrKrmUIAInQ6DhlujRlS39dVy3qqL+TABBgbqXpqYKs2&#10;fq3oCOh950dBMPdHqepByYppDaf5ZMRLh980rDIfm0Yzg7oMQ27G/ZX7l/bvLy9pulF0aHn1mAb9&#10;iyx6ygUEPULl1FC0VfwFVM8rJbVszEUle182Da+Y4wBswuAZm/uWDsxxgeLo4Vgm/f9gqw+7O4V4&#10;Db0LQ4wE7aFJn6BsVGw6huwhlGgcdAqe98OdsiT1cCurrxoJuWrBj10rJceW0RoSc/7+2QW70XAV&#10;leN7WQM+3RrpqrVvVG8BoQ5o75rycGwK2xtUwWEUzxdBNMOoAlsUx1HiuubT9HB7UNq8ZbJHdpFh&#10;Bdk7dLq71QayB9eDiw0mZMG7zjW+E2cH4DidQGy4am02C9fHH0mQrON1TDwSzdceCfLcuy5WxJsX&#10;4WKWv8lXqzz8aeOGJG15XTNhwxw0FZI/69mjuic1HFWlZcdrC2dT0mpTrjqFdhQ0XbjP9giSP3Hz&#10;z9NwZuDyjFIYkeAmSrxiHi88UpCZlyyC2AvC5CaZByQheXFO6ZYL9u+U0JjhZAY9dXR+yy1w30tu&#10;NO25ganR8T7D8dGJplaCa1G71hrKu2l9Ugqb/lMpoGKHRjvBWo1OWjf7cu8eReS0ZgVcyvoBJKwk&#10;KAwGCYw8WLRSfcdohPGRYf1tSxXDqHsn4BkkISF23rgNmS0ACKlTS3lqoaICqAyXGE3LlZlm1HZQ&#10;fNNCpNDVSshreDoNd6p+ygoo2Q2MCEfucZzZGXS6d15PQ3f5CwAA//8DAFBLAwQUAAYACAAAACEA&#10;SdANO+IAAAANAQAADwAAAGRycy9kb3ducmV2LnhtbEyPwW7CMBBE75X6D9ZW6q3YUEghjYMqEKoq&#10;USQoH+Ak2yQiXke2gfTvu5za4848zc5ky8F24oI+tI40jEcKBFLpqpZqDcevzdMcRIiGKtM5Qg0/&#10;GGCZ399lJq3clfZ4OcRacAiF1GhoYuxTKUPZoDVh5Hok9r6dtyby6WtZeXPlcNvJiVKJtKYl/tCY&#10;HlcNlqfD2Wp43u52/nN92iRqffwg54fVe7HX+vFheHsFEXGIfzDc6nN1yLlT4c5UBdFxRrKYMsrG&#10;y1jxKkbmE7UAUdyk2WwKMs/k/xX5LwAAAP//AwBQSwECLQAUAAYACAAAACEAtoM4kv4AAADhAQAA&#10;EwAAAAAAAAAAAAAAAAAAAAAAW0NvbnRlbnRfVHlwZXNdLnhtbFBLAQItABQABgAIAAAAIQA4/SH/&#10;1gAAAJQBAAALAAAAAAAAAAAAAAAAAC8BAABfcmVscy8ucmVsc1BLAQItABQABgAIAAAAIQAjden+&#10;twIAALwFAAAOAAAAAAAAAAAAAAAAAC4CAABkcnMvZTJvRG9jLnhtbFBLAQItABQABgAIAAAAIQBJ&#10;0A074gAAAA0BAAAPAAAAAAAAAAAAAAAAABEFAABkcnMvZG93bnJldi54bWxQSwUGAAAAAAQABADz&#10;AAAAIAYAAAAA&#10;" filled="f" stroked="f">
                                  <v:textbox style="mso-next-textbox:#Rectangle 111">
                                    <w:txbxContent>
                                      <w:p w:rsidR="00C82F61" w:rsidRPr="00E60FFD" w:rsidRDefault="00C82F61" w:rsidP="0053666A">
                                        <w:pPr>
                                          <w:rPr>
                                            <w:lang w:val="id-ID"/>
                                          </w:rPr>
                                        </w:pPr>
                                        <w:r>
                                          <w:rPr>
                                            <w:lang w:val="id-ID"/>
                                          </w:rPr>
                                          <w:t>BAB II. GAMBARAN UMUM KONDISI DAERAH</w:t>
                                        </w:r>
                                      </w:p>
                                    </w:txbxContent>
                                  </v:textbox>
                                  <w10:wrap anchory="page"/>
                                </v:rect>
                              </w:pict>
                            </w:r>
                            <w:r>
                              <w:rPr>
                                <w:b/>
                                <w:noProof/>
                                <w:lang w:val="id-ID" w:eastAsia="id-ID"/>
                              </w:rPr>
                              <w:pict>
                                <v:rect id="Rectangle 112" o:spid="_x0000_s2133" style="position:absolute;margin-left:903.75pt;margin-top:542.15pt;width:42.5pt;height:22.7pt;z-index:-251721216;visibility:visible;mso-position-horizontal-relative:text;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41yJnwIAADwFAAAOAAAAZHJzL2Uyb0RvYy54bWysVNtuEzEQfUfiHyy/p3vp5rKrbqpeCEIq&#10;UFH4AMf2Zi18WWwnmxbx74ztJqTwghB52HjG45lzZo59cblXEu24dcLoFhdnOUZcU8OE3rT4y+fV&#10;ZIGR80QzIo3mLX7kDl8uX7+6GIeGl6Y3knGLIIl2zTi0uPd+aLLM0Z4r4s7MwDVsdsYq4sG0m4xZ&#10;MkJ2JbMyz2fZaCwbrKHcOfDepk28jPm7jlP/sesc90i2GLD5+LXxuw7fbHlBmo0lQy/oMwzyDygU&#10;ERqKHlPdEk/Q1oo/UilBrXGm82fUqMx0naA8cgA2Rf4bm4eeDDxygea44dgm9//S0g+7e4sEg9kV&#10;JUaaKBjSJ2gb0RvJUXBCi8bBNRD5MNzbQNINd4Z+dUibmx7i+JW1Zuw5YQCsCPHZiwPBcHAUrcf3&#10;hkF+svUmdmvfWRUSQh/QPg7l8TgUvveIgnN6Xs+nMDoKW+ViUdZxaBlpDocH6/xbbhQKixZbAB+T&#10;k92d8wEMaQ4hEbyRgq2ElNEIOuM30qIdAYUQSrn25/G43CpAm/yzHH5JK+AGRSV3dXBDiajYkCkW&#10;dKdFpA6ltAlFE57kAYaAMOwFrlEt3+uirPLrsp6sZov5pFpV00k9zxeTvKiv61le1dXt6kfAV1RN&#10;Lxjj+k5oflBuUf2dMp7vUNJc1C4aW1xPy2mk/gK9s5v1sUGBcOpEoHxKUgkPF1kK1eLFMYg0QRVv&#10;NAPapPFEyLTOXsKPLYMeHP5jV6KGgmyS/NaGPYKErIERgxrgyYFFb+wTRiNc3xa7b1tiOUbynQYZ&#10;1kVVhfsejWo6L8Gwpzvr0x2iKaRqsccoLW98eiO2gxWbHioVsTHaXIF0OxFlFWSdUAHuYMAVjQye&#10;n5PwBpzaMerXo7f8CQAA//8DAFBLAwQUAAYACAAAACEACBd3K+MAAAAPAQAADwAAAGRycy9kb3du&#10;cmV2LnhtbEyPzU7DMBCE70i8g7VI3KjdQGka4lQFqVQqXNoC521skgj/RLHTpG/P9gS3md3R7Lf5&#10;crSGnXQXGu8kTCcCmHalV42rJHwc1ncpsBDRKTTeaQlnHWBZXF/lmCk/uJ0+7WPFqMSFDCXUMbYZ&#10;56GstcUw8a12tPv2ncVItqu46nCgcmt4IsQjt9g4ulBjq19qXf7seyvBiM2zUdvzbI3D5qt//xze&#10;XleVlLc34+oJWNRj/AvDBZ/QoSCmo++dCsyQT8V8RllSIn24B3bJpIuEZkdS02QxB17k/P8fxS8A&#10;AAD//wMAUEsBAi0AFAAGAAgAAAAhALaDOJL+AAAA4QEAABMAAAAAAAAAAAAAAAAAAAAAAFtDb250&#10;ZW50X1R5cGVzXS54bWxQSwECLQAUAAYACAAAACEAOP0h/9YAAACUAQAACwAAAAAAAAAAAAAAAAAv&#10;AQAAX3JlbHMvLnJlbHNQSwECLQAUAAYACAAAACEAGeNciZ8CAAA8BQAADgAAAAAAAAAAAAAAAAAu&#10;AgAAZHJzL2Uyb0RvYy54bWxQSwECLQAUAAYACAAAACEACBd3K+MAAAAPAQAADwAAAAAAAAAAAAAA&#10;AAD5BAAAZHJzL2Rvd25yZXYueG1sUEsFBgAAAAAEAAQA8wAAAAkGAAAAAA==&#10;" fillcolor="#c2d69b [1942]" stroked="f">
                                  <w10:wrap anchory="page"/>
                                </v:rect>
                              </w:pict>
                            </w:r>
                          </w:p>
                        </w:sdtContent>
                      </w:sdt>
                    </w:sdtContent>
                  </w:sdt>
                </w:sdtContent>
              </w:sdt>
            </w:sdtContent>
          </w:sdt>
          <w:p w:rsidR="00C82F61" w:rsidRDefault="008A6087" w:rsidP="0079163E">
            <w:pPr>
              <w:pStyle w:val="Footer"/>
              <w:tabs>
                <w:tab w:val="clear" w:pos="4680"/>
                <w:tab w:val="clear" w:pos="9360"/>
              </w:tabs>
            </w:pPr>
            <w:r>
              <w:rPr>
                <w:b/>
                <w:noProof/>
                <w:lang w:val="id-ID" w:eastAsia="id-ID"/>
              </w:rPr>
              <w:pict>
                <v:rect id="Rectangle 113" o:spid="_x0000_s2132" style="position:absolute;margin-left:782.75pt;margin-top:221.45pt;width:42.5pt;height:22.7pt;z-index:-25173760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vq4G7AIAAPMFAAAOAAAAZHJzL2Uyb0RvYy54bWysVN9v2jAQfp+0/8HyO01CAyVRQ0XbMU1i&#10;bbV26rNxHGLNsT3bELpp//vONjDo9jBN4yH4fvh89913d3m17QTaMGO5khXOzlKMmKSq5nJV4c9P&#10;88EEI+uIrIlQklX4hVl8NX375rLXJRuqVomaGQRBpC17XeHWOV0miaUt64g9U5pJMDbKdMSBaFZJ&#10;bUgP0TuRDNN0nPTK1NooyqwF7W004mmI3zSMuvumscwhUWHIzYWvCd+l/ybTS1KuDNEtp7s0yD9k&#10;0REu4dFDqFviCFob/luojlOjrGrcGVVdopqGUxZqgGqy9FU1jy3RLNQC4Fh9gMn+v7D0bvNgEK+h&#10;d9k5RpJ00KRPABuRK8GQVwJEvbYleD7qB+OLtHqh6BcLhuTE4gULPmjZf1Q1BCJrpwIs28Z0/iYU&#10;jLYB/ZcD+mzrEAXlKE/hhxEF03Ay8Wf/Ain3l7Wx7j1THfKHChvIMgQnm4V10XXvErJUgtdzLkQQ&#10;PKHYjTBoQ4AKhFIm3Xm4LtYdZBv145ACxCIlqIE6UR0zi08EavpIITd7/IiQ/qJU/tHoHDVQIWTo&#10;bb7WQIvvRTbM0+thMZiPJxeDfJ6PBsVFOhmkWXFdjNO8yG/nP3x+WV62vK6ZXHDJ9hTN8r+jwG5Y&#10;IrkCSVFf4WI0HIXST7K3ZrU8AORxODTgxK3jDiZW8K7CvkfRiZQtI/U7WQfoHOEinpPT9ANkgMH+&#10;P6ASOORpE3m2VPULUMgoaDGwwWo659DvBbHugRgYTlDCwnH38GmEgnLU7oRRq8y3P+m9PwAGVox6&#10;GPYK269rYhhG4oOEaSqyPPfbIQj56GIIgjm2LI8tct3dKCBRFrILR+/vxP7YGNU9w16a+VfBRCSF&#10;tytMndkLNy4uIdhslM1mwW2tDV+1cAUCw3bQxC3ko6Ze9tzx3H7aPhOjdwPgAMk7tV8SpHw1B9E3&#10;MnIGg9jwMCR+SCPG0AUvwGYJ/dhtQb+6juXg9WtXT38CAAD//wMAUEsDBBQABgAIAAAAIQCJpPw8&#10;3wAAAA0BAAAPAAAAZHJzL2Rvd25yZXYueG1sTI/NTsMwEITvSLyDtUjcqJ0mjkKIUyFEL1wQBe5u&#10;siRRYzuNnR/enu2JHmf20+xMsVtNz2YcfeesgmgjgKGtXN3ZRsHX5/4hA+aDtrXunUUFv+hhV97e&#10;FDqv3WI/cD6EhlGI9blW0IYw5Jz7qkWj/cYNaOn240ajA8mx4fWoFwo3Pd8KkXKjO0sfWj3gS4vV&#10;6TAZBaZP9t9v8XwSSbTI9/MZo9d4Uur+bn1+AhZwDf8wXOpTdSip09FNtvasJy1TKYlVkCTbR2AX&#10;JJWCrCNZWRYDLwt+vaL8AwAA//8DAFBLAQItABQABgAIAAAAIQC2gziS/gAAAOEBAAATAAAAAAAA&#10;AAAAAAAAAAAAAABbQ29udGVudF9UeXBlc10ueG1sUEsBAi0AFAAGAAgAAAAhADj9If/WAAAAlAEA&#10;AAsAAAAAAAAAAAAAAAAALwEAAF9yZWxzLy5yZWxzUEsBAi0AFAAGAAgAAAAhAAa+rgbsAgAA8wUA&#10;AA4AAAAAAAAAAAAAAAAALgIAAGRycy9lMm9Eb2MueG1sUEsBAi0AFAAGAAgAAAAhAImk/DzfAAAA&#10;DQEAAA8AAAAAAAAAAAAAAAAARgUAAGRycy9kb3ducmV2LnhtbFBLBQYAAAAABAAEAPMAAABSBgAA&#10;AAA=&#10;" o:allowincell="f" fillcolor="#c2d69b [1942]" stroked="f">
                  <v:path arrowok="t"/>
                </v:rect>
              </w:pict>
            </w:r>
            <w:r>
              <w:rPr>
                <w:b/>
                <w:noProof/>
                <w:lang w:val="id-ID" w:eastAsia="id-ID"/>
              </w:rPr>
              <w:pict>
                <v:rect id="Rectangle 114" o:spid="_x0000_s2131" style="position:absolute;margin-left:656.8pt;margin-top:205.75pt;width:42.5pt;height:22.7pt;z-index:-251742720;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b4z8nQIAADoFAAAOAAAAZHJzL2Uyb0RvYy54bWysVNuO0zAQfUfiHyy/d3PZ9JJo09VeKEJa&#10;YMXCB7i201g4tmW7TRfEvzO229KFF4ToQ+q5eObMzPFcXe8HiXbcOqFVi4uLHCOuqGZCbVr85fNq&#10;ssDIeaIYkVrxFj9zh6+Xr19djabhpe61ZNwiCKJcM5oW996bJssc7flA3IU2XIGx03YgHkS7yZgl&#10;I0QfZFbm+SwbtWXGasqdA+19MuJljN91nPqPXee4R7LFgM3Hr43fdfhmyyvSbCwxvaAHGOQfUAxE&#10;KEh6CnVPPEFbK/4INQhqtdOdv6B6yHTXCcpjDVBNkf9WzVNPDI+1QHOcObXJ/b+w9MPu0SLBYHZF&#10;hZEiAwzpE7SNqI3kKCihRaNxDXg+mUcbinTmQdOvDil914Mfv7FWjz0nDIAVwT97cSEIDq6i9fhe&#10;M4hPtl7Hbu07O4SA0Ae0j0N5Pg2F7z2ioJxe1vMpjI6CqVwsyjoOLSPN8bKxzr/lekDh0GIL4GNw&#10;sntwPoAhzdElgtdSsJWQMgqBZ/xOWrQjwBBCKVf+Ml6X2wHQJv0sh1/iCqiBUUldHdWQIjI2RIoJ&#10;3XkSqUIqpUPShCdpoEJAGGyh1siW73VRVvltWU9Ws8V8Uq2q6aSe54tJXtS39Syv6up+9SPgK6qm&#10;F4xx9SAUPzK3qP6OGYc3lDgXuYvGFtfTchpLf4He2c361KBQcOpEKPm8yEF4eMhSDC1enJxIE1jx&#10;RjEomzSeCJnO2Uv4sWXQg+N/7ErkUKBNot9as2egkNUwYmADrBw49Np+w2iE59tiBfsFI/lOAQnr&#10;oqrCa49CNZ2XINhzy/rcQhSFQC32GKXjnU8bYmus2PSQp4htUfoGiNuJSKpA6oQJUAcBHmjEf1gm&#10;YQOcy9Hr18pb/gQAAP//AwBQSwMEFAAGAAgAAAAhABKBcy/gAAAADQEAAA8AAABkcnMvZG93bnJl&#10;di54bWxMj81OwzAQhO9IvIO1SNzoJoSGNMSpUCV6b0GI3pzYTQL+iWw3DTw92xMcZ/bT7Ey1no1m&#10;k/JhcJZDukiAKds6OdiOw9vry10BLERhpdDOKg7fKsC6vr6qRCnd2e7UtI8doxAbSsGhj3EsEUPb&#10;KyPCwo3K0u3ovBGRpO9QenGmcKPxPklyNGKw9KEXo9r0qv3anwyHbPuhi9a//0yPA+6a7QE3nx1y&#10;fnszPz8Bi2qOfzBc6lN1qKlT405WBqZJZ2mWE8vhIU2XwC5ItirIasha5ivAusL/K+pfAAAA//8D&#10;AFBLAQItABQABgAIAAAAIQC2gziS/gAAAOEBAAATAAAAAAAAAAAAAAAAAAAAAABbQ29udGVudF9U&#10;eXBlc10ueG1sUEsBAi0AFAAGAAgAAAAhADj9If/WAAAAlAEAAAsAAAAAAAAAAAAAAAAALwEAAF9y&#10;ZWxzLy5yZWxzUEsBAi0AFAAGAAgAAAAhABZvjPydAgAAOgUAAA4AAAAAAAAAAAAAAAAALgIAAGRy&#10;cy9lMm9Eb2MueG1sUEsBAi0AFAAGAAgAAAAhABKBcy/gAAAADQEAAA8AAAAAAAAAAAAAAAAA9wQA&#10;AGRycy9kb3ducmV2LnhtbFBLBQYAAAAABAAEAPMAAAAEBgAAAAA=&#10;" fillcolor="#c2d69b [1942]" stroked="f"/>
              </w:pict>
            </w:r>
          </w:p>
        </w:sdtContent>
      </w:sdt>
    </w:sdtContent>
  </w:sdt>
  <w:p w:rsidR="00C82F61" w:rsidRDefault="00C82F61" w:rsidP="0079163E">
    <w:pPr>
      <w:pStyle w:val="Footer"/>
      <w:tabs>
        <w:tab w:val="clear" w:pos="4680"/>
        <w:tab w:val="clear" w:pos="9360"/>
      </w:tabs>
    </w:pPr>
    <w:r w:rsidRPr="0079163E">
      <w:t xml:space="preserve"> </w:t>
    </w:r>
  </w:p>
  <w:sdt>
    <w:sdtPr>
      <w:id w:val="90525598"/>
      <w:docPartObj>
        <w:docPartGallery w:val="Page Numbers (Bottom of Page)"/>
        <w:docPartUnique/>
      </w:docPartObj>
    </w:sdtPr>
    <w:sdtEndPr/>
    <w:sdtContent>
      <w:sdt>
        <w:sdtPr>
          <w:id w:val="-1251739363"/>
          <w:docPartObj>
            <w:docPartGallery w:val="Page Numbers (Bottom of Page)"/>
            <w:docPartUnique/>
          </w:docPartObj>
        </w:sdtPr>
        <w:sdtEndPr>
          <w:rPr>
            <w:b/>
          </w:rPr>
        </w:sdtEndPr>
        <w:sdtContent>
          <w:sdt>
            <w:sdtPr>
              <w:id w:val="1254008653"/>
              <w:docPartObj>
                <w:docPartGallery w:val="Page Numbers (Bottom of Page)"/>
                <w:docPartUnique/>
              </w:docPartObj>
            </w:sdtPr>
            <w:sdtEndPr/>
            <w:sdtContent>
              <w:sdt>
                <w:sdtPr>
                  <w:id w:val="-2057542068"/>
                  <w:docPartObj>
                    <w:docPartGallery w:val="Page Numbers (Bottom of Page)"/>
                    <w:docPartUnique/>
                  </w:docPartObj>
                </w:sdtPr>
                <w:sdtEndPr>
                  <w:rPr>
                    <w:b/>
                  </w:rPr>
                </w:sdtEndPr>
                <w:sdtContent>
                  <w:sdt>
                    <w:sdtPr>
                      <w:id w:val="-661691841"/>
                      <w:docPartObj>
                        <w:docPartGallery w:val="Page Numbers (Bottom of Page)"/>
                        <w:docPartUnique/>
                      </w:docPartObj>
                    </w:sdtPr>
                    <w:sdtEndPr/>
                    <w:sdtContent>
                      <w:sdt>
                        <w:sdtPr>
                          <w:id w:val="1892231470"/>
                          <w:docPartObj>
                            <w:docPartGallery w:val="Page Numbers (Bottom of Page)"/>
                            <w:docPartUnique/>
                          </w:docPartObj>
                        </w:sdtPr>
                        <w:sdtEndPr>
                          <w:rPr>
                            <w:b/>
                          </w:rPr>
                        </w:sdtEndPr>
                        <w:sdtContent>
                          <w:p w:rsidR="00C82F61" w:rsidRPr="00BF0508" w:rsidRDefault="008A6087" w:rsidP="0079163E">
                            <w:pPr>
                              <w:pStyle w:val="Footer"/>
                              <w:tabs>
                                <w:tab w:val="clear" w:pos="4680"/>
                                <w:tab w:val="clear" w:pos="9360"/>
                              </w:tabs>
                              <w:rPr>
                                <w:b/>
                              </w:rPr>
                            </w:pPr>
                            <w:r>
                              <w:rPr>
                                <w:b/>
                                <w:noProof/>
                                <w:lang w:val="id-ID" w:eastAsia="id-ID"/>
                              </w:rPr>
                              <w:pict>
                                <v:shape id="_x0000_s2285" type="#_x0000_t32" style="position:absolute;margin-left:29.9pt;margin-top:8.65pt;width:765.8pt;height:0;flip:x;z-index:251771392;mso-position-horizontal-relative:text;mso-position-vertical-relative:text" o:connectortype="straight" strokeweight="2.25pt"/>
                              </w:pict>
                            </w:r>
                            <w:r>
                              <w:rPr>
                                <w:b/>
                                <w:noProof/>
                                <w:lang w:val="id-ID" w:eastAsia="id-ID"/>
                              </w:rPr>
                              <w:pict>
                                <v:rect id="_x0000_s2284" style="position:absolute;margin-left:603.75pt;margin-top:542.85pt;width:225.6pt;height:22.65pt;z-index:-251546112;visibility:visible;mso-position-horizontal-relative:page;mso-position-vertical-relative:page;v-text-anchor:bottom" filled="f" stroked="f">
                                  <v:textbox style="mso-next-textbox:#_x0000_s2284">
                                    <w:txbxContent>
                                      <w:p w:rsidR="00C82F61" w:rsidRPr="00E60FFD" w:rsidRDefault="00C82F61" w:rsidP="0079163E">
                                        <w:pPr>
                                          <w:rPr>
                                            <w:lang w:val="id-ID"/>
                                          </w:rPr>
                                        </w:pPr>
                                        <w:r>
                                          <w:rPr>
                                            <w:lang w:val="id-ID"/>
                                          </w:rPr>
                                          <w:t>BAB II. GAMBARAN UMUM KONDISI DAERAH</w:t>
                                        </w:r>
                                      </w:p>
                                    </w:txbxContent>
                                  </v:textbox>
                                  <w10:wrap anchorx="page" anchory="page"/>
                                </v:rect>
                              </w:pict>
                            </w:r>
                            <w:r>
                              <w:rPr>
                                <w:b/>
                                <w:noProof/>
                                <w:lang w:val="id-ID" w:eastAsia="id-ID"/>
                              </w:rPr>
                              <w:pict>
                                <v:rect id="_x0000_s2283" style="position:absolute;margin-left:829.35pt;margin-top:542.05pt;width:38.35pt;height:24.5pt;z-index:-251547136;mso-position-horizontal-relative:page;mso-position-vertical-relative:page" fillcolor="#9bbb59 [3206]" strokecolor="#fabf8f [1945]">
                                  <w10:wrap anchorx="page" anchory="page"/>
                                </v:rect>
                              </w:pict>
                            </w:r>
                            <w:r>
                              <w:rPr>
                                <w:b/>
                                <w:noProof/>
                                <w:lang w:val="id-ID" w:eastAsia="id-ID"/>
                              </w:rPr>
                              <w:pict>
                                <v:rect id="_x0000_s2280" style="position:absolute;margin-left:498.4pt;margin-top:773.7pt;width:42.5pt;height:22.65pt;z-index:-251550208;visibility:visible;mso-position-horizontal-relative:page;mso-position-vertical-relative:pag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PG1h5QIAANYFAAAOAAAAZHJzL2Uyb0RvYy54bWysVFtv2jAUfp+0/2D5nSahCZCooaLtmCax&#10;tlo79dk4DrHk2J5tCO20/75jhzDa7WGaxkM4N5/Ldy4Xl/tWoB0zlitZ4uQsxohJqiouNyX++rgc&#10;zTCyjsiKCCVZiZ+ZxZfz9+8uOl2wsWqUqJhB4ETaotMlbpzTRRRZ2rCW2DOlmQRlrUxLHLBmE1WG&#10;dOC9FdE4jidRp0yljaLMWpDe9Eo8D/7rmlF3V9eWOSRKDLm58DXhu/bfaH5Bio0huuH0kAb5hyxa&#10;wiUEPbq6IY6greG/uWo5Ncqq2p1R1UaqrjlloQaoJonfVPPQEM1CLQCO1UeY7P9zS2939wbxqsSz&#10;BCNJWujRF0CNyI1gCGQAUKdtAXYP+t4cOAskWnefVQXmZOtUqH1fm9ZjAFWhfYD4+Qgx2ztEQZid&#10;59MMGkFBNZ5NJ1nmI0SkGB5rY91HplrkiRIbyCU4J7uVdb3pYOJjWSV4teRCBMZPDbsWBu0I9JtQ&#10;yqQ7D8/FtoVse/kkhl/feRDDfPTidBBDNmH+vKeQ26sgQvpQUvmgfT69BCqEDL3O1xp6/z1Pxml8&#10;Nc5Hy8lsOkqXaTbKp/FsFCf5VT6J0zy9Wf7w+SVp0fCqYnLFJRvmMEn/rs+HjegnKEwi6kqcZ+Ms&#10;lP4qe2s26yNAvuAeCV/yKZItd7CWgrcwF0cjUjSMVB9kBWWTwhEuejp6nX6ADDAY/gMqkR8iPzb9&#10;OK1V9QwjZBS0GKbBarrk0O8Vse6eGNhAEMJVcXfwqYWCctSBwqhR5uVPcm8PgIEWow42usT225YY&#10;hpH4JGFl8iRN/QkITJpNx8CYU836VCO37bWCIYKtgOwC6e2dGMjaqPYJjs/CRwUVkRRil9gN5LXr&#10;7wwcL8oWi2C01YZvGngAbuEAaOJW8kFTz3tM/WQ/7p+I0Yfxd4DjrRruACnebEFv619KtYA1rHlY&#10;EY91jzD0wDNwPEI3DofOX6dTPlj9OsfznwAAAP//AwBQSwMEFAAGAAgAAAAhAFYryFbiAAAADgEA&#10;AA8AAABkcnMvZG93bnJldi54bWxMj0tPwzAQhO+V+A/WInFr7VZ9JcSpClKpBFwoj7MbL0mEvY5i&#10;p0n/Pc4Jjjszmv0m2w3WsAu2vnYkYT4TwJAKp2sqJXy8H6ZbYD4o0so4QglX9LDLbyaZSrXr6Q0v&#10;p1CyWEI+VRKqEJqUc19UaJWfuQYpet+utSrEsy25blUfy63hCyHW3Kqa4odKNfhYYfFz6qwEI44P&#10;Rj9fVwfVH7+618/+5WlfSnl3O+zvgQUcwl8YRvyIDnlkOruOtGdGQpKsI3qIxmq5WQIbI2I7j9p5&#10;1JLFBnie8f8z8l8AAAD//wMAUEsBAi0AFAAGAAgAAAAhALaDOJL+AAAA4QEAABMAAAAAAAAAAAAA&#10;AAAAAAAAAFtDb250ZW50X1R5cGVzXS54bWxQSwECLQAUAAYACAAAACEAOP0h/9YAAACUAQAACwAA&#10;AAAAAAAAAAAAAAAvAQAAX3JlbHMvLnJlbHNQSwECLQAUAAYACAAAACEACzxtYeUCAADWBQAADgAA&#10;AAAAAAAAAAAAAAAuAgAAZHJzL2Uyb0RvYy54bWxQSwECLQAUAAYACAAAACEAVivIVuIAAAAOAQAA&#10;DwAAAAAAAAAAAAAAAAA/BQAAZHJzL2Rvd25yZXYueG1sUEsFBgAAAAAEAAQA8wAAAE4GAAAAAA==&#10;" o:allowoverlap="f" fillcolor="#c2d69b [1942]" stroked="f">
                                  <w10:wrap anchorx="page" anchory="page"/>
                                </v:rect>
                              </w:pict>
                            </w:r>
                            <w:r>
                              <w:rPr>
                                <w:b/>
                                <w:noProof/>
                                <w:lang w:val="id-ID" w:eastAsia="id-ID"/>
                              </w:rPr>
                              <w:pict>
                                <v:line id="_x0000_s2281" style="position:absolute;flip:x;z-index:251767296;visibility:visible;mso-position-horizontal-relative:page;mso-position-vertical-relative:page;mso-width-relative:margin;mso-height-relative:margin" from="85.5pt,771.7pt" to="543.6pt,77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cKGv5AEAABkEAAAOAAAAZHJzL2Uyb0RvYy54bWysU8GO2yAQvVfqPyDujZNUaSwrzh6y2vZQ&#10;tVF3+wEsHmIkYBDQOPn7DjhxttteWvWCgJn3Zt5j2NydrGFHCFGja/liNucMnMROu0PLvz89vKs5&#10;i0m4Thh00PIzRH63fftmM/gGltij6SAwInGxGXzL+5R8U1VR9mBFnKEHR0GFwYpEx3CouiAGYrem&#10;Ws7nH6oBQ+cDSoiRbu/HIN8WfqVApq9KRUjMtJx6S2UNZX3Oa7XdiOYQhO+1vLQh/qELK7SjohPV&#10;vUiC/Qj6NyqrZcCIKs0k2gqV0hKKBlKzmL9S89gLD0ULmRP9ZFP8f7Tyy3EfmO5aXr/nzAlLb/SY&#10;gtCHPrEdOkcOYmAUJKcGHxsC7Nw+XE7R70OWfVLBMmW0/0RDUIwgaexUfD5PPsMpMUmXq3qxrtf0&#10;HPIaq0aKTOVDTB8BLcublhvtsgWiEcfPMVFZSr2m5Gvj2NDyZb1ar0paRKO7B21MDpYxgp0J7Cho&#10;ANJpkWUQw4ssOhlHl1ncKKfs0tnAyP8NFBlEbY/CXnEKKcGlK69xlJ1hijqYgPOxszzTt2Z+BV7y&#10;MxTK2P4NeEKUyujSBLbaYfhT9ZsVasy/OjDqzhY8Y3cuD12sofkrzl3+Sh7wl+cCv/3o7U8AAAD/&#10;/wMAUEsDBBQABgAIAAAAIQANRWJO4QAAAA4BAAAPAAAAZHJzL2Rvd25yZXYueG1sTI/BTsMwEETv&#10;SPyDtUhcKuqktLQKcaoKKVJVcYDSD9jEJomw12nstuHv2R4Q3HZ2R7Nv8vXorDibIXSeFKTTBISh&#10;2uuOGgWHj/JhBSJEJI3Wk1HwbQKsi9ubHDPtL/RuzvvYCA6hkKGCNsY+kzLUrXEYpr43xLdPPziM&#10;LIdG6gEvHO6snCXJk3TYEX9osTcvram/9ienYHJclGW1TV8PE33ckE13290bKnV/N26eQUQzxj8z&#10;XPEZHQpmqvyJdBCW9TLlLpGHxfxxDuJqSVbLGYjqdyeLXP6vUfwAAAD//wMAUEsBAi0AFAAGAAgA&#10;AAAhALaDOJL+AAAA4QEAABMAAAAAAAAAAAAAAAAAAAAAAFtDb250ZW50X1R5cGVzXS54bWxQSwEC&#10;LQAUAAYACAAAACEAOP0h/9YAAACUAQAACwAAAAAAAAAAAAAAAAAvAQAAX3JlbHMvLnJlbHNQSwEC&#10;LQAUAAYACAAAACEAWnChr+QBAAAZBAAADgAAAAAAAAAAAAAAAAAuAgAAZHJzL2Uyb0RvYy54bWxQ&#10;SwECLQAUAAYACAAAACEADUViTuEAAAAOAQAADwAAAAAAAAAAAAAAAAA+BAAAZHJzL2Rvd25yZXYu&#10;eG1sUEsFBgAAAAAEAAQA8wAAAEwFAAAAAA==&#10;" strokecolor="black [3213]" strokeweight="2.25pt">
                                  <w10:wrap anchorx="page" anchory="page"/>
                                </v:line>
                              </w:pict>
                            </w:r>
                            <w:r>
                              <w:rPr>
                                <w:b/>
                                <w:noProof/>
                                <w:lang w:val="id-ID" w:eastAsia="id-ID"/>
                              </w:rPr>
                              <w:pict>
                                <v:rect id="_x0000_s2282" style="position:absolute;margin-left:271.6pt;margin-top:772.3pt;width:225.6pt;height:22.65pt;z-index:-251548160;visibility:visible;mso-position-horizontal-relative:pag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IW7vtwIAALoFAAAOAAAAZHJzL2Uyb0RvYy54bWysVNuO0zAQfUfiHyy/Z3PBaZNo09XSNAhp&#10;gRULH+AmTmOR2MF2my6If2fstN129wUBeYhsz3jmnJnjub7Z9x3aMaW5FDkOrwKMmKhkzcUmx1+/&#10;lF6CkTZU1LSTguX4kWl8s3j96nocMhbJVnY1UwiCCJ2NQ45bY4bM93XVsp7qKzkwAcZGqp4a2KqN&#10;Xys6QvS+86MgmPmjVPWgZMW0htNiMuKFi980rDKfmkYzg7ocAzbj/sr91/bvL65ptlF0aHl1gEH/&#10;AkVPuYCkp1AFNRRtFX8RqueVklo25qqSvS+bhlfMcQA2YfCMzUNLB+a4QHH0cCqT/n9hq4+7e4V4&#10;neOEYCRoDz36DFWjYtMxBGdQoHHQGfg9DPfKUtTDnay+aSTksgU3dquUHFtGa4AVWn//4oLdaLiK&#10;1uMHWUN4ujXS1WrfqN4GhCqgvWvJ46klbG9QBYdRMovDCDpXgS1K5rM4dilodrw9KG3eMdkju8ix&#10;AvAuOt3daWPR0OzoYpMJWfKuc23vxMUBOE4nkBuuWptF4br4Mw3SVbJKiEei2cojQVF4t+WSeLMy&#10;nMfFm2K5LMJfNm9IspbXNRM2zVFRIfmzjh20PWnhpCktO17bcBaSVpv1slNoR0HRpfsOBTlz8y9h&#10;uCIAl2eUwogEb6PUK2fJ3CMlib10HiReEKZv01lAUlKUl5TuuGD/TgmNOU7jKHZdOgP9jFvgvpfc&#10;aNZzAzOj4z2I9uREMyvBlahdaw3l3bQ+K4WF/1QKaPex0U6wVqOT1s1+vXdPIpzb9FbAa1k/goSV&#10;BIWBGGHgwaKV6gdGIwyPHOvvW6oYRt17Ac8gDQmx08ZtSDy3AlbnlvW5hYoKQuV4jdG0XJppQm0H&#10;xTctZApdrYS8hafTcKfqJ1SHBwcDwpE7DDM7gc73zutp5C5+AwAA//8DAFBLAwQUAAYACAAAACEA&#10;YyXwQuIAAAANAQAADwAAAGRycy9kb3ducmV2LnhtbEyPQW7CMBBF95V6B2sqdVecgolIiIMqEKoq&#10;tUhQDuDEJomIx5FtIL19h1W7nPlPf94Uq9H27Gp86BxKeJ0kwAzWTnfYSDh+b18WwEJUqFXv0Ej4&#10;MQFW5eNDoXLtbrg310NsGJVgyJWENsYh5zzUrbEqTNxgkLKT81ZFGn3DtVc3Krc9nyZJyq3qkC60&#10;ajDr1tTnw8VKmH3udv5rc96myeb4gc6P6/dqL+Xz0/i2BBbNGP9guOuTOpTkVLkL6sB6CXMxmxJK&#10;wVyIFBghWSYEsOq+WmQZ8LLg/78ofwEAAP//AwBQSwECLQAUAAYACAAAACEAtoM4kv4AAADhAQAA&#10;EwAAAAAAAAAAAAAAAAAAAAAAW0NvbnRlbnRfVHlwZXNdLnhtbFBLAQItABQABgAIAAAAIQA4/SH/&#10;1gAAAJQBAAALAAAAAAAAAAAAAAAAAC8BAABfcmVscy8ucmVsc1BLAQItABQABgAIAAAAIQDRIW7v&#10;twIAALoFAAAOAAAAAAAAAAAAAAAAAC4CAABkcnMvZTJvRG9jLnhtbFBLAQItABQABgAIAAAAIQBj&#10;JfBC4gAAAA0BAAAPAAAAAAAAAAAAAAAAABEFAABkcnMvZG93bnJldi54bWxQSwUGAAAAAAQABADz&#10;AAAAIAYAAAAA&#10;" filled="f" stroked="f">
                                  <v:textbox style="mso-next-textbox:#_x0000_s2282">
                                    <w:txbxContent>
                                      <w:p w:rsidR="00C82F61" w:rsidRPr="00E60FFD" w:rsidRDefault="00C82F61" w:rsidP="0079163E">
                                        <w:pPr>
                                          <w:rPr>
                                            <w:lang w:val="id-ID"/>
                                          </w:rPr>
                                        </w:pPr>
                                        <w:r>
                                          <w:rPr>
                                            <w:lang w:val="id-ID"/>
                                          </w:rPr>
                                          <w:t>BAB II. GAMBARAN UMUM KONDISI DAERAH</w:t>
                                        </w:r>
                                      </w:p>
                                    </w:txbxContent>
                                  </v:textbox>
                                  <w10:wrap anchorx="page" anchory="page"/>
                                </v:rect>
                              </w:pict>
                            </w:r>
                            <w:r>
                              <w:rPr>
                                <w:b/>
                                <w:noProof/>
                                <w:lang w:val="id-ID" w:eastAsia="id-ID"/>
                              </w:rPr>
                              <w:pict>
                                <v:shape id="_x0000_s2275" type="#_x0000_t32" style="position:absolute;margin-left:-3.05pt;margin-top:855pt;width:442.05pt;height:0;flip:x;z-index:-251555328;visibility:visible;mso-position-horizontal-relative:text;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JtttLgIAAFcEAAAOAAAAZHJzL2Uyb0RvYy54bWysVE2P2jAQvVfqf7B8hyQQWDYirFYJtIdt&#10;i8T2BxjbIVYd27INAVX97x2bj7LtpaqagzPOzDy/mXnO/OnYSXTg1gmtSpwNU4y4opoJtSvx19fV&#10;YIaR80QxIrXiJT5xh58W79/Ne1PwkW61ZNwiAFGu6E2JW+9NkSSOtrwjbqgNV+BstO2Ih63dJcyS&#10;HtA7mYzSdJr02jJjNeXOwdf67MSLiN80nPovTeO4R7LEwM3H1cZ1G9ZkMSfFzhLTCnqhQf6BRUeE&#10;gkNvUDXxBO2t+AOqE9Rqpxs/pLpLdNMIymMNUE2W/lbNpiWGx1qgOc7c2uT+Hyz9fFhbJFiJxyOM&#10;FOlgRhtvidi1Hj1bq3tUaaWgj9oiCIF+9cYVkFaptQ0V06PamBdNvzmkdNUSteOR9+vJAFYWMpI3&#10;KWHjDJy67T9pBjFk73Vs3rGxHWqkMB9DYgCHBqFjnNbpNi1+9IjCx8k0y9PxBCN69SWkCBAh0Vjn&#10;P3DdoWCU2F1KutVyhieHF+cDwV8JIVnplZAySkMq1Jd4NJs8TCIhp6VgwRvinN1tK2nRgQR1xSeW&#10;C577MKv3ikW0lhO2vNieCHm24XSpAh5UBnwu1lk+3x/Tx+VsOcsH+Wi6HORpXQ+eV1U+mK6yh0k9&#10;rquqzn4EalletIIxrgK7q5Sz/O+kcrlUZxHexHzrQ/IWPTYMyF7fkXQccpjrWSFbzU5rex0+qDcG&#10;X25auB73e7Dv/weLnwAAAP//AwBQSwMEFAAGAAgAAAAhAKt5oFbbAAAADAEAAA8AAABkcnMvZG93&#10;bnJldi54bWxMT8tOwzAQvCPxD9YicWudcGhDiFOhqki9kqCeN7GbpMTryHbblK9nOSC47c6M5lFs&#10;ZjuKi/FhcKQgXSYgDLVOD9Qp+KjfFhmIEJE0jo6MgpsJsCnv7wrMtbvSu7lUsRNsQiFHBX2MUy5l&#10;aHtjMSzdZIi5o/MWI7++k9rjlc3tKJ+SZCUtDsQJPU5m25v2szpbDmls/Xyq9revJuyxng47f9ju&#10;lHp8mF9fQEQzxz8x/NTn6lByp8adSQcxKlisUlYyvk4THsWKbJ3x0fxCsizk/xHlNwAAAP//AwBQ&#10;SwECLQAUAAYACAAAACEAtoM4kv4AAADhAQAAEwAAAAAAAAAAAAAAAAAAAAAAW0NvbnRlbnRfVHlw&#10;ZXNdLnhtbFBLAQItABQABgAIAAAAIQA4/SH/1gAAAJQBAAALAAAAAAAAAAAAAAAAAC8BAABfcmVs&#10;cy8ucmVsc1BLAQItABQABgAIAAAAIQByJtttLgIAAFcEAAAOAAAAAAAAAAAAAAAAAC4CAABkcnMv&#10;ZTJvRG9jLnhtbFBLAQItABQABgAIAAAAIQCreaBW2wAAAAwBAAAPAAAAAAAAAAAAAAAAAIgEAABk&#10;cnMvZG93bnJldi54bWxQSwUGAAAAAAQABADzAAAAkAUAAAAA&#10;" strokeweight="2.25pt">
                                  <w10:wrap anchory="page"/>
                                </v:shape>
                              </w:pict>
                            </w:r>
                            <w:r>
                              <w:rPr>
                                <w:b/>
                                <w:noProof/>
                                <w:lang w:val="id-ID" w:eastAsia="id-ID"/>
                              </w:rPr>
                              <w:pict>
                                <v:rect id="_x0000_s2276" style="position:absolute;margin-left:184.7pt;margin-top:855pt;width:225.75pt;height:22.7pt;z-index:-251554304;visibility:visible;mso-position-horizontal-relative:text;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6jGGuQIAALoFAAAOAAAAZHJzL2Uyb0RvYy54bWysVNtu2zAMfR+wfxD07vpSJ7GNOkUbx8OA&#10;bivW7QMUW46FyZInKXG6Yf8+Ss61fRm2+cGQRIo8hzzize2u42hLlWZS5Di8CjCiopI1E+scf/1S&#10;eglG2hBREy4FzfEz1fh2/vbNzdBnNJKt5DVVCIIInQ19jltj+sz3ddXSjugr2VMBxkaqjhjYqrVf&#10;KzJA9I77URBM/UGquleyolrDaTEa8dzFbxpamU9No6lBPMeAzbi/cv+V/fvzG5KtFelbVu1hkL9A&#10;0REmIOkxVEEMQRvFXoXqWKWklo25qmTny6ZhFXUcgE0YvGDz1JKeOi5QHN0fy6T/X9jq4/ZRIVbn&#10;+PoaI0E66NFnqBoRa04RnEGBhl5n4PfUPypLUfcPsvqmkZCLFtzonVJyaCmpAVZo/f2LC3aj4Spa&#10;DR9kDeHJxkhXq12jOhsQqoB2riXPx5bQnUEVHEbJdBZEE4wqsEVJEqWuZz7JDrd7pc07KjtkFzlW&#10;AN5FJ9sHbSwakh1cbDIhS8a5azsXFwfgOJ5AbrhqbRaF6+LPNEiXyTKJvTiaLr04KArvrlzE3rQM&#10;Z5PiulgsivCXzRvGWcvqmgqb5qCoMP6zju21PWrhqCktOattOAtJq/VqwRXaElB06T5Xc7Cc3PxL&#10;GK4IwOUFpTCKg/so9cppMvPiMp546SxIvCBM79NpEKdxUV5SemCC/jslNOQ4nUBPHZ0T6BfcAve9&#10;5kayjhmYGZx1OU6OTiSzElyK2rXWEMbH9VkpLPxTKaDdh0Y7wVqNjlo3u9XOPYkwOch/JetnkLCS&#10;oDAYIzDwYNFK9QOjAYZHjvX3DVEUI/5ewDNIwzi208Zt4sksgo06t6zOLURUECrHK4zG5cKME2rT&#10;K7ZuIVPoaiXkHTydhjlV22c1oto/OBgQjtx+mNkJdL53XqeRO/8NAAD//wMAUEsDBBQABgAIAAAA&#10;IQBJ0A074gAAAA0BAAAPAAAAZHJzL2Rvd25yZXYueG1sTI/BbsIwEETvlfoP1lbqrdhQSCGNgyoQ&#10;qipRJCgf4CTbJCJeR7aB9O+7nNrjzjzNzmTLwXbigj60jjSMRwoEUumqlmoNx6/N0xxEiIYq0zlC&#10;DT8YYJnf32UmrdyV9ng5xFpwCIXUaGhi7FMpQ9mgNWHkeiT2vp23JvLpa1l5c+Vw28mJUom0piX+&#10;0JgeVw2Wp8PZanje7nb+c33aJGp9/CDnh9V7sdf68WF4ewURcYh/MNzqc3XIuVPhzlQF0XFGspgy&#10;ysbLWPEqRuYTtQBR3KTZbAoyz+T/FfkvAAAA//8DAFBLAQItABQABgAIAAAAIQC2gziS/gAAAOEB&#10;AAATAAAAAAAAAAAAAAAAAAAAAABbQ29udGVudF9UeXBlc10ueG1sUEsBAi0AFAAGAAgAAAAhADj9&#10;If/WAAAAlAEAAAsAAAAAAAAAAAAAAAAALwEAAF9yZWxzLy5yZWxzUEsBAi0AFAAGAAgAAAAhAPfq&#10;MYa5AgAAugUAAA4AAAAAAAAAAAAAAAAALgIAAGRycy9lMm9Eb2MueG1sUEsBAi0AFAAGAAgAAAAh&#10;AEnQDTviAAAADQEAAA8AAAAAAAAAAAAAAAAAEwUAAGRycy9kb3ducmV2LnhtbFBLBQYAAAAABAAE&#10;APMAAAAiBgAAAAA=&#10;" filled="f" stroked="f">
                                  <v:textbox style="mso-next-textbox:#_x0000_s2276">
                                    <w:txbxContent>
                                      <w:p w:rsidR="00C82F61" w:rsidRPr="00E60FFD" w:rsidRDefault="00C82F61" w:rsidP="0079163E">
                                        <w:pPr>
                                          <w:rPr>
                                            <w:lang w:val="id-ID"/>
                                          </w:rPr>
                                        </w:pPr>
                                        <w:r>
                                          <w:rPr>
                                            <w:lang w:val="id-ID"/>
                                          </w:rPr>
                                          <w:t>BAB II. GAMBARAN UMUM KONDISI DAERAH</w:t>
                                        </w:r>
                                      </w:p>
                                    </w:txbxContent>
                                  </v:textbox>
                                  <w10:wrap anchory="page"/>
                                </v:rect>
                              </w:pict>
                            </w:r>
                          </w:p>
                          <w:p w:rsidR="00C82F61" w:rsidRDefault="008A6087" w:rsidP="0079163E">
                            <w:pPr>
                              <w:pStyle w:val="Footer"/>
                              <w:tabs>
                                <w:tab w:val="clear" w:pos="4680"/>
                                <w:tab w:val="clear" w:pos="9360"/>
                              </w:tabs>
                              <w:jc w:val="right"/>
                            </w:pPr>
                            <w:r>
                              <w:rPr>
                                <w:b/>
                                <w:noProof/>
                                <w:lang w:val="id-ID" w:eastAsia="id-ID"/>
                              </w:rPr>
                              <w:pict>
                                <v:rect id="_x0000_s2279" style="position:absolute;left:0;text-align:left;margin-left:903.75pt;margin-top:542.15pt;width:42.5pt;height:22.7pt;z-index:-251551232;visibility:visibl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PcVRnwIAADoFAAAOAAAAZHJzL2Uyb0RvYy54bWysVNtuEzEQfUfiHyy/p3vp5rKrbqpeCEIq&#10;UFH4AMf2Zi18w3ayaRH/ztjbhBReECIPG894PHPOzLEvLvdKoh13Xhjd4uIsx4hrapjQmxZ/+bya&#10;LDDygWhGpNG8xY/c48vl61cXg214aXojGXcIkmjfDLbFfQi2yTJPe66IPzOWa9jsjFMkgOk2GXNk&#10;gOxKZmWez7LBOGadodx78N6Om3iZ8ncdp+Fj13kekGwxYAvp69J3Hb/Z8oI0G0dsL+gzDPIPKBQR&#10;GooeU92SQNDWiT9SKUGd8aYLZ9SozHSdoDxxADZF/hubh55YnrhAc7w9tsn/v7T0w+7eIcFafF5h&#10;pImCGX2CrhG9kRyBDxo0WN9A3IO9d5Git3eGfvVIm5sewviVc2boOWEAq4jx2YsD0fBwFK2H94ZB&#10;erINJvVq3zkVE0IX0D6N5PE4Er4PiIJzel7PpzA4ClvlYlHWaWQZaQ6HrfPhLTcKxUWLHWBPycnu&#10;zocIhjSHkATeSMFWQspkRJXxG+nQjoA+CKVch/N0XG4VoB39sxx+o1LADXoa3dXBDSWSXmOmVNCf&#10;FpE6ltImFh3xjB5gCAjjXuSatPK9Lsoqvy7ryWq2mE+qVTWd1PN8McmL+rqe5VVd3a5+RHxF1fSC&#10;Ma7vhOYH3RbV3+ni+QaNikvKRUOL62k5TdRfoPdusz42KBIeOxEpn5JUIsA1lkK1eHEMIk1UxRvN&#10;gDZpAhFyXGcv4aeWQQ8O/6krSUNRNqP81oY9goScgRGDGuDBgUVv3BNGA1zeFvtvW+I4RvKdBhnW&#10;RVXF256MajovwXCnO+vTHaIppGpxwGhc3oTxhdhaJzY9VCpSY7S5Aul2IskqynpEBbijARc0MXh+&#10;TOILcGqnqF9P3vInAAAA//8DAFBLAwQUAAYACAAAACEACBd3K+MAAAAPAQAADwAAAGRycy9kb3du&#10;cmV2LnhtbEyPzU7DMBCE70i8g7VI3KjdQGka4lQFqVQqXNoC521skgj/RLHTpG/P9gS3md3R7Lf5&#10;crSGnXQXGu8kTCcCmHalV42rJHwc1ncpsBDRKTTeaQlnHWBZXF/lmCk/uJ0+7WPFqMSFDCXUMbYZ&#10;56GstcUw8a12tPv2ncVItqu46nCgcmt4IsQjt9g4ulBjq19qXf7seyvBiM2zUdvzbI3D5qt//xze&#10;XleVlLc34+oJWNRj/AvDBZ/QoSCmo++dCsyQT8V8RllSIn24B3bJpIuEZkdS02QxB17k/P8fxS8A&#10;AAD//wMAUEsBAi0AFAAGAAgAAAAhALaDOJL+AAAA4QEAABMAAAAAAAAAAAAAAAAAAAAAAFtDb250&#10;ZW50X1R5cGVzXS54bWxQSwECLQAUAAYACAAAACEAOP0h/9YAAACUAQAACwAAAAAAAAAAAAAAAAAv&#10;AQAAX3JlbHMvLnJlbHNQSwECLQAUAAYACAAAACEADD3FUZ8CAAA6BQAADgAAAAAAAAAAAAAAAAAu&#10;AgAAZHJzL2Uyb0RvYy54bWxQSwECLQAUAAYACAAAACEACBd3K+MAAAAPAQAADwAAAAAAAAAAAAAA&#10;AAD5BAAAZHJzL2Rvd25yZXYueG1sUEsFBgAAAAAEAAQA8wAAAAkGAAAAAA==&#10;" fillcolor="#c2d69b [1942]" stroked="f">
                                  <w10:wrap anchory="page"/>
                                </v:rect>
                              </w:pict>
                            </w:r>
                            <w:r w:rsidR="00C82F61">
                              <w:rPr>
                                <w:b/>
                                <w:noProof/>
                                <w:lang w:val="id-ID" w:eastAsia="id-ID"/>
                              </w:rPr>
                              <w:t>I</w:t>
                            </w:r>
                            <w:r w:rsidR="00C82F61" w:rsidRPr="00E60FFD">
                              <w:rPr>
                                <w:b/>
                                <w:lang w:val="id-ID"/>
                              </w:rPr>
                              <w:t>I-</w:t>
                            </w:r>
                            <w:r w:rsidR="00C82F61" w:rsidRPr="00E60FFD">
                              <w:rPr>
                                <w:b/>
                              </w:rPr>
                              <w:fldChar w:fldCharType="begin"/>
                            </w:r>
                            <w:r w:rsidR="00C82F61" w:rsidRPr="00E60FFD">
                              <w:rPr>
                                <w:b/>
                              </w:rPr>
                              <w:instrText xml:space="preserve"> PAGE   \* MERGEFORMAT </w:instrText>
                            </w:r>
                            <w:r w:rsidR="00C82F61" w:rsidRPr="00E60FFD">
                              <w:rPr>
                                <w:b/>
                              </w:rPr>
                              <w:fldChar w:fldCharType="separate"/>
                            </w:r>
                            <w:r w:rsidR="0057248D">
                              <w:rPr>
                                <w:b/>
                                <w:noProof/>
                              </w:rPr>
                              <w:t>52</w:t>
                            </w:r>
                            <w:r w:rsidR="00C82F61" w:rsidRPr="00E60FFD">
                              <w:rPr>
                                <w:b/>
                                <w:noProof/>
                              </w:rPr>
                              <w:fldChar w:fldCharType="end"/>
                            </w:r>
                          </w:p>
                        </w:sdtContent>
                      </w:sdt>
                    </w:sdtContent>
                  </w:sdt>
                </w:sdtContent>
              </w:sdt>
            </w:sdtContent>
          </w:sdt>
          <w:p w:rsidR="00C82F61" w:rsidRPr="0079163E" w:rsidRDefault="008A6087" w:rsidP="0079163E">
            <w:pPr>
              <w:pStyle w:val="Footer"/>
              <w:tabs>
                <w:tab w:val="clear" w:pos="4680"/>
                <w:tab w:val="clear" w:pos="9360"/>
                <w:tab w:val="left" w:pos="5280"/>
              </w:tabs>
              <w:rPr>
                <w:b/>
              </w:rPr>
            </w:pPr>
            <w:r>
              <w:rPr>
                <w:b/>
                <w:noProof/>
                <w:lang w:val="id-ID" w:eastAsia="id-ID"/>
              </w:rPr>
              <w:pict>
                <v:rect id="_x0000_s2278" style="position:absolute;margin-left:782.75pt;margin-top:221.45pt;width:42.5pt;height:22.7pt;z-index:-25155225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Ctw6wIAAPEFAAAOAAAAZHJzL2Uyb0RvYy54bWysVFtv2jAUfp+0/2D5nSahgZKooaLtmCax&#10;tlo79dk4DrHm2J5tCN20/75jGxh0e5im8RB8Lj6Xz985l1fbTqANM5YrWeHsLMWISapqLlcV/vw0&#10;H0wwso7ImgglWYVfmMVX07dvLntdsqFqlaiZQRBE2rLXFW6d02WSWNqyjtgzpZkEY6NMRxyIZpXU&#10;hvQQvRPJME3HSa9MrY2izFrQ3kYjnob4TcOou28ayxwSFYbaXPia8F36bzK9JOXKEN1yuiuD/EMV&#10;HeESkh5C3RJH0Nrw30J1nBplVePOqOoS1TScstADdJOlr7p5bIlmoRcAx+oDTPb/haV3mweDeF3h&#10;8wuMJOngjT4BakSuBEOgA4B6bUvwe9QPxrdo9ULRLxYMyYnFCxZ80LL/qGqIQ9ZOBVC2jen8TWgX&#10;bQP2Lwfs2dYhCspRnsIPIwqm4WTizz4DKfeXtbHuPVMd8ocKGygyBCebhXXRde8SqlSC13MuRBA8&#10;ndiNMGhDgAiEUibdebgu1h1UG/XjUALEIiWogThRHSuLKQIxfaRQmz1OIqS/KJVPGp2jBjqECr3N&#10;9xpI8b3Ihnl6PSwG8/HkYpDP89GguEgngzQrrotxmhf57fyHry/Ly5bXNZMLLtmeoFn+dwTYjUqk&#10;VqAo6itcjIaj0PpJ9daslgeAPA6HBzhx67iDeRW8q7B/o+hEypaR+p2sA3SOcBHPyWn5ATLAYP8f&#10;UAkc8rSJPFuq+gUoZBQ8MbDBajrn8N4LYt0DMTCaoIR14+7h0wgF7ajdCaNWmW9/0nt/AAysGPUw&#10;6hW2X9fEMIzEBwmzVGR57ndDEPLRxRAEc2xZHlvkurtRQKIsVBeO3t+J/bExqnuGrTTzWcFEJIXc&#10;FabO7IUbF1cQ7DXKZrPgttaGr1q4AoFhN2jiFvJRUy977nhuP22fidG7AXCA5J3arwhSvpqD6BsZ&#10;OYNBbHgYEj+kEWN4BS/AXgnvsduBfnEdy8Hr16ae/gQAAP//AwBQSwMEFAAGAAgAAAAhAImk/Dzf&#10;AAAADQEAAA8AAABkcnMvZG93bnJldi54bWxMj81OwzAQhO9IvIO1SNyonSaOQohTIUQvXBAF7m6y&#10;JFFjO42dH96e7YkeZ/bT7EyxW03PZhx956yCaCOAoa1c3dlGwdfn/iED5oO2te6dRQW/6GFX3t4U&#10;Oq/dYj9wPoSGUYj1uVbQhjDknPuqRaP9xg1o6fbjRqMDybHh9agXCjc93wqRcqM7Sx9aPeBLi9Xp&#10;MBkFpk/232/xfBJJtMj38xmj13hS6v5ufX4CFnAN/zBc6lN1KKnT0U229qwnLVMpiVWQJNtHYBck&#10;lYKsI1lZFgMvC369ovwDAAD//wMAUEsBAi0AFAAGAAgAAAAhALaDOJL+AAAA4QEAABMAAAAAAAAA&#10;AAAAAAAAAAAAAFtDb250ZW50X1R5cGVzXS54bWxQSwECLQAUAAYACAAAACEAOP0h/9YAAACUAQAA&#10;CwAAAAAAAAAAAAAAAAAvAQAAX3JlbHMvLnJlbHNQSwECLQAUAAYACAAAACEANfgrcOsCAADxBQAA&#10;DgAAAAAAAAAAAAAAAAAuAgAAZHJzL2Uyb0RvYy54bWxQSwECLQAUAAYACAAAACEAiaT8PN8AAAAN&#10;AQAADwAAAAAAAAAAAAAAAABFBQAAZHJzL2Rvd25yZXYueG1sUEsFBgAAAAAEAAQA8wAAAFEGAAAA&#10;AA==&#10;" o:allowincell="f" fillcolor="#c2d69b [1942]" stroked="f">
                  <v:path arrowok="t"/>
                </v:rect>
              </w:pict>
            </w:r>
            <w:r>
              <w:rPr>
                <w:b/>
                <w:noProof/>
                <w:lang w:val="id-ID" w:eastAsia="id-ID"/>
              </w:rPr>
              <w:pict>
                <v:rect id="_x0000_s2277" style="position:absolute;margin-left:656.8pt;margin-top:205.75pt;width:42.5pt;height:22.7pt;z-index:-251553280;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qWaunAIAADgFAAAOAAAAZHJzL2Uyb0RvYy54bWysVNuO0zAQfUfiHyy/d3PZ9JJo09VeKEJa&#10;YMXCB7i201j4Etlu0wXx74zttnThBSH6kHounjkzc8ZX13sl0Y5bJ4xucXGRY8Q1NUzoTYu/fF5N&#10;Fhg5TzQj0mje4mfu8PXy9aurcWh4aXojGbcIgmjXjEOLe++HJssc7bki7sIMXIOxM1YRD6LdZMyS&#10;EaIrmZV5PstGY9lgDeXOgfY+GfEyxu86Tv3HrnPcI9liwObj18bvOnyz5RVpNpYMvaAHGOQfUCgi&#10;NCQ9hbonnqCtFX+EUoJa40znL6hRmek6QXmsAaop8t+qeerJwGMt0Bw3nNrk/l9Y+mH3aJFgLb6E&#10;SWmiYEafoGtEbyRHoIMGjYNrwO9peLShRDc8GPrVIW3uenDjN9aaseeEAawi+GcvLgTBwVW0Ht8b&#10;BuHJ1pvYq31nVQgIXUD7OJLn00j43iMKyullPZ/C4CiYysWirOPIMtIcLw/W+bfcKBQOLbaAPQYn&#10;uwfnAxjSHF0ieCMFWwkpoxBYxu+kRTsC/CCUcu0v43W5VYA26Wc5/BJTQA18SurqqIYUka8hUkzo&#10;zpNIHVJpE5ImPEkDFQLCYAu1Rq58r4uyym/LerKaLeaTalVNJ/U8X0zyor6tZ3lVV/erHwFfUTW9&#10;YIzrB6H5kbdF9Xe8OGxQYlxkLhpbXE/LaSz9BXpnN+tTg0LBqROh5PMilfCwxlKoFi9OTqQJrHij&#10;GZRNGk+ETOfsJfzYMujB8T92JXIo0CbRb23YM1DIGhgxsAEeHDj0xn7DaITlbbGG1wUj+U4DCeui&#10;qsKuR6GazksQ7LllfW4hmkKgFnuM0vHOp/dhO1ix6SFPEduizQ0QtxORVIHUCROgDgKsZ8R/eErC&#10;/p/L0evXg7f8CQAA//8DAFBLAwQUAAYACAAAACEAEoFzL+AAAAANAQAADwAAAGRycy9kb3ducmV2&#10;LnhtbEyPzU7DMBCE70i8g7VI3OgmhIY0xKlQJXpvQYjenNhNAv6JbDcNPD3bExxn9tPsTLWejWaT&#10;8mFwlkO6SIAp2zo52I7D2+vLXQEsRGGl0M4qDt8qwLq+vqpEKd3Z7tS0jx2jEBtKwaGPcSwRQ9sr&#10;I8LCjcrS7ei8EZGk71B6caZwo/E+SXI0YrD0oRej2vSq/dqfDIds+6GL1r//TI8D7prtATefHXJ+&#10;ezM/PwGLao5/MFzqU3WoqVPjTlYGpklnaZYTy+EhTZfALki2KshqyFrmK8C6wv8r6l8AAAD//wMA&#10;UEsBAi0AFAAGAAgAAAAhALaDOJL+AAAA4QEAABMAAAAAAAAAAAAAAAAAAAAAAFtDb250ZW50X1R5&#10;cGVzXS54bWxQSwECLQAUAAYACAAAACEAOP0h/9YAAACUAQAACwAAAAAAAAAAAAAAAAAvAQAAX3Jl&#10;bHMvLnJlbHNQSwECLQAUAAYACAAAACEAmalmrpwCAAA4BQAADgAAAAAAAAAAAAAAAAAuAgAAZHJz&#10;L2Uyb0RvYy54bWxQSwECLQAUAAYACAAAACEAEoFzL+AAAAANAQAADwAAAAAAAAAAAAAAAAD2BAAA&#10;ZHJzL2Rvd25yZXYueG1sUEsFBgAAAAAEAAQA8wAAAAMGAAAAAA==&#10;" fillcolor="#c2d69b [1942]" stroked="f"/>
              </w:pict>
            </w:r>
          </w:p>
        </w:sdtContent>
      </w:sdt>
    </w:sdtContent>
  </w:sdt>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31447558"/>
      <w:docPartObj>
        <w:docPartGallery w:val="Page Numbers (Bottom of Page)"/>
        <w:docPartUnique/>
      </w:docPartObj>
    </w:sdtPr>
    <w:sdtEndPr/>
    <w:sdtContent>
      <w:sdt>
        <w:sdtPr>
          <w:id w:val="-1004825328"/>
          <w:docPartObj>
            <w:docPartGallery w:val="Page Numbers (Bottom of Page)"/>
            <w:docPartUnique/>
          </w:docPartObj>
        </w:sdtPr>
        <w:sdtEndPr>
          <w:rPr>
            <w:b/>
          </w:rPr>
        </w:sdtEndPr>
        <w:sdtContent>
          <w:sdt>
            <w:sdtPr>
              <w:id w:val="-578597227"/>
              <w:docPartObj>
                <w:docPartGallery w:val="Page Numbers (Bottom of Page)"/>
                <w:docPartUnique/>
              </w:docPartObj>
            </w:sdtPr>
            <w:sdtEndPr/>
            <w:sdtContent>
              <w:sdt>
                <w:sdtPr>
                  <w:id w:val="258649239"/>
                  <w:docPartObj>
                    <w:docPartGallery w:val="Page Numbers (Bottom of Page)"/>
                    <w:docPartUnique/>
                  </w:docPartObj>
                </w:sdtPr>
                <w:sdtEndPr>
                  <w:rPr>
                    <w:b/>
                  </w:rPr>
                </w:sdtEndPr>
                <w:sdtContent>
                  <w:sdt>
                    <w:sdtPr>
                      <w:id w:val="-1973659801"/>
                      <w:docPartObj>
                        <w:docPartGallery w:val="Page Numbers (Bottom of Page)"/>
                        <w:docPartUnique/>
                      </w:docPartObj>
                    </w:sdtPr>
                    <w:sdtEndPr/>
                    <w:sdtContent>
                      <w:sdt>
                        <w:sdtPr>
                          <w:id w:val="1410733836"/>
                          <w:docPartObj>
                            <w:docPartGallery w:val="Page Numbers (Bottom of Page)"/>
                            <w:docPartUnique/>
                          </w:docPartObj>
                        </w:sdtPr>
                        <w:sdtEndPr>
                          <w:rPr>
                            <w:b/>
                          </w:rPr>
                        </w:sdtEndPr>
                        <w:sdtContent>
                          <w:p w:rsidR="00C82F61" w:rsidRPr="00BF0508" w:rsidRDefault="008A6087" w:rsidP="004707B9">
                            <w:pPr>
                              <w:pStyle w:val="Footer"/>
                              <w:tabs>
                                <w:tab w:val="clear" w:pos="4680"/>
                                <w:tab w:val="clear" w:pos="9360"/>
                              </w:tabs>
                              <w:rPr>
                                <w:b/>
                              </w:rPr>
                            </w:pPr>
                            <w:r>
                              <w:rPr>
                                <w:b/>
                                <w:noProof/>
                                <w:lang w:val="id-ID" w:eastAsia="id-ID"/>
                              </w:rPr>
                              <w:pict>
                                <v:rect id="Rectangle 41" o:spid="_x0000_s2129" style="position:absolute;margin-left:144.9pt;margin-top:870pt;width:223.95pt;height:22.7pt;z-index:-251645440;visibility:visible;mso-position-horizontal-relative:text;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bWkPuQIAALoFAAAOAAAAZHJzL2Uyb0RvYy54bWysVG1vmzAQ/j5p/8Hyd8rLnARQSdWGME3q&#10;tmrdfoABE6yBzWwnpJ3233c2TZq0X6ZtfEA+3/l8zz2P7/Jq33dox5TmUmQ4vAgwYqKSNRebDH/7&#10;WngxRtpQUdNOCpbhB6bx1fLtm8txSFkkW9nVTCFIInQ6DhlujRlS39dVy3qqL+TABDgbqXpqwFQb&#10;v1Z0hOx950dBMPdHqepByYppDbv55MRLl79pWGU+N41mBnUZhtqM+yv3L+3fX17SdKPo0PLqqQz6&#10;F1X0lAu49Jgqp4aireKvUvW8UlLLxlxUsvdl0/CKOQyAJgxeoLlv6cAcFmiOHo5t0v8vbfVpd6cQ&#10;rzNMQowE7YGjL9A1KjYdQ7AHDRoHnULc/XCnLEQ93Mrqu0ZCrloIY9dKybFltIayXLx/dsAaGo6i&#10;cvwoa0hPt0a6Xu0b1duE0AW0d5Q8HClhe4Mq2IyieB4EwFwFviiOo8Rx5tP0cHpQ2rxnskd2kWEF&#10;xbvsdHerDVQPoYcQe5mQBe86R3snzjYgcNqBu+Go9dkqHIs/kyBZx+uYeCSarz0S5Ll3XayINy/C&#10;xSx/l69WefjL3huStOV1zYS95qCokPwZY0/anrRw1JSWHa9tOluSVpty1Sm0o6Down2WIyj+JMw/&#10;L8O5AcsLSGFEgpso8Yp5vPBIQWZesghiLwiTm2QekITkxTmkWy7Yv0NCY4aTWTRzLJ0U/QIbsG6J&#10;f4WNpj03MDM63mc4PgbR1EpwLWpHraG8m9YnrbDlP7cCOnYg2gnWanTSutmXe/ckoqP8S1k/gISV&#10;BIWBGGHgwaKV6hGjEYZHhvWPLVUMo+6DgGeQhITYaeMMMltEYKhTT3nqoaKCVBkuMZqWKzNNqO2g&#10;+KaFm0LXKyGv4ek03KnaPqupKoBkDRgQDtzTMLMT6NR2Uc8jd/kbAAD//wMAUEsDBBQABgAIAAAA&#10;IQDyUtbF4AAAAA0BAAAPAAAAZHJzL2Rvd25yZXYueG1sTI/BTsMwEETvSPyDtUjcqAOUugpxKtSq&#10;QkhQqaUf4MRLEjVeR7bbhr9neyrHnRnNvikWo+vFCUPsPGl4nGQgkGpvO2o07L/XD3MQMRmypveE&#10;Gn4xwqK8vSlMbv2ZtnjapUZwCcXcaGhTGnIpY92iM3HiByT2fnxwJvEZGmmDOXO56+VTls2kMx3x&#10;h9YMuGyxPuyOTsPz52YTvlaH9Sxb7T/Ih3H5Xm21vr8b315BJBzTNQwXfEaHkpkqfyQbRc8dSimO&#10;sqGmGa/iiGINRHWR5i9TkGUh/68o/wAAAP//AwBQSwECLQAUAAYACAAAACEAtoM4kv4AAADhAQAA&#10;EwAAAAAAAAAAAAAAAAAAAAAAW0NvbnRlbnRfVHlwZXNdLnhtbFBLAQItABQABgAIAAAAIQA4/SH/&#10;1gAAAJQBAAALAAAAAAAAAAAAAAAAAC8BAABfcmVscy8ucmVsc1BLAQItABQABgAIAAAAIQB3bWkP&#10;uQIAALoFAAAOAAAAAAAAAAAAAAAAAC4CAABkcnMvZTJvRG9jLnhtbFBLAQItABQABgAIAAAAIQDy&#10;UtbF4AAAAA0BAAAPAAAAAAAAAAAAAAAAABMFAABkcnMvZG93bnJldi54bWxQSwUGAAAAAAQABADz&#10;AAAAIAYAAAAA&#10;" filled="f" stroked="f">
                                  <v:textbox style="mso-next-textbox:#Rectangle 41">
                                    <w:txbxContent>
                                      <w:p w:rsidR="00C82F61" w:rsidRPr="00E60FFD" w:rsidRDefault="00C82F61" w:rsidP="0053666A">
                                        <w:pPr>
                                          <w:rPr>
                                            <w:lang w:val="id-ID"/>
                                          </w:rPr>
                                        </w:pPr>
                                        <w:r>
                                          <w:rPr>
                                            <w:lang w:val="id-ID"/>
                                          </w:rPr>
                                          <w:t>BAB II. GAMBARAN UMUM KONDISI DAERAH</w:t>
                                        </w:r>
                                      </w:p>
                                    </w:txbxContent>
                                  </v:textbox>
                                  <w10:wrap anchory="page"/>
                                </v:rect>
                              </w:pict>
                            </w:r>
                            <w:r>
                              <w:rPr>
                                <w:b/>
                                <w:noProof/>
                                <w:lang w:val="id-ID" w:eastAsia="id-ID"/>
                              </w:rPr>
                              <w:pict>
                                <v:shapetype id="_x0000_t32" coordsize="21600,21600" o:spt="32" o:oned="t" path="m,l21600,21600e" filled="f">
                                  <v:path arrowok="t" fillok="f" o:connecttype="none"/>
                                  <o:lock v:ext="edit" shapetype="t"/>
                                </v:shapetype>
                                <v:shape id="Straight Arrow Connector 40" o:spid="_x0000_s2130" type="#_x0000_t32" style="position:absolute;margin-left:-6.8pt;margin-top:871.5pt;width:442.05pt;height:0;flip:x;z-index:-251647488;visibility:visible;mso-position-horizontal-relative:text;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DYLdLQIAAFcEAAAOAAAAZHJzL2Uyb0RvYy54bWysVMGO2jAQvVfqP1i+QxI2sGxEWK0SaA/b&#10;FontBxjbIVYd27K9BFT13zt2gLLtpaqagzPOzDy/eTPO4vHYSXTg1gmtSpyNU4y4opoJtS/x15f1&#10;aI6R80QxIrXiJT5xhx+X798telPwiW61ZNwiAFGu6E2JW+9NkSSOtrwjbqwNV+BstO2Ih63dJ8yS&#10;HtA7mUzSdJb02jJjNeXOwdd6cOJlxG8aTv2XpnHcI1li4ObjauO6C2uyXJBib4lpBT3TIP/AoiNC&#10;waFXqJp4gl6t+AOqE9Rqpxs/prpLdNMIymMNUE2W/lbNtiWGx1pAHGeuMrn/B0s/HzYWCVbiHORR&#10;pIMebb0lYt969GSt7lGllQIdtUUQAnr1xhWQVqmNDRXTo9qaZ02/OaR01RK155H3y8kAVhYykjcp&#10;YeMMnLrrP2kGMeTV6yjesbEdaqQwH0NiAAeB0DF263TtFj96ROHjdJbl6d0UI3rxJaQIECHRWOc/&#10;cN2hYJTYnUu61jLAk8Oz84Hgr4SQrPRaSBlHQyrUl3gyn95PIyGnpWDBG+Kc3e8qadGBhOmKTywX&#10;PLdhVr8qFtFaTtjqbHsi5GDD6VIFPKgM+JytYXy+P6QPq/lqno/yyWw1ytO6Hj2tq3w0W2f30/qu&#10;rqo6+xGoZXnRCsa4Cuwuo5zlfzcq50s1DOF1mK86JG/Ro2BA9vKOpGOTQ1+HCdlpdtrYS/NhemPw&#10;+aaF63G7B/v2f7D8CQAA//8DAFBLAwQUAAYACAAAACEAUfmwqN4AAAANAQAADwAAAGRycy9kb3du&#10;cmV2LnhtbEyPwU7DMBBE70j8g7VI3FqnFNqSxqlQVaReSVDPm9hNAvE6st025etZDgiOuzOaeZNt&#10;RtuLs/Ghc6RgNk1AGKqd7qhR8F6+TlYgQkTS2DsyCq4mwCa/vckw1e5Cb+ZcxEZwCIUUFbQxDqmU&#10;oW6NxTB1gyHWjs5bjHz6RmqPFw63vXxIkoW02BE3tDiYbWvqz+JkuaSy5fNHsb9+VWGP5XDY+cN2&#10;p9T93fiyBhHNGP/M8IPP6JAzU+VOpIPoFUxm8wVbWVg+znkVW1bL5AlE9fuSeSb/r8i/AQAA//8D&#10;AFBLAQItABQABgAIAAAAIQC2gziS/gAAAOEBAAATAAAAAAAAAAAAAAAAAAAAAABbQ29udGVudF9U&#10;eXBlc10ueG1sUEsBAi0AFAAGAAgAAAAhADj9If/WAAAAlAEAAAsAAAAAAAAAAAAAAAAALwEAAF9y&#10;ZWxzLy5yZWxzUEsBAi0AFAAGAAgAAAAhAH0Ngt0tAgAAVwQAAA4AAAAAAAAAAAAAAAAALgIAAGRy&#10;cy9lMm9Eb2MueG1sUEsBAi0AFAAGAAgAAAAhAFH5sKjeAAAADQEAAA8AAAAAAAAAAAAAAAAAhwQA&#10;AGRycy9kb3ducmV2LnhtbFBLBQYAAAAABAAEAPMAAACSBQAAAAA=&#10;" strokeweight="2.25pt">
                                  <w10:wrap anchory="page"/>
                                </v:shape>
                              </w:pict>
                            </w:r>
                          </w:p>
                          <w:p w:rsidR="00C82F61" w:rsidRDefault="008A6087" w:rsidP="00AA6E86">
                            <w:pPr>
                              <w:pStyle w:val="Footer"/>
                              <w:tabs>
                                <w:tab w:val="clear" w:pos="4680"/>
                                <w:tab w:val="clear" w:pos="9360"/>
                              </w:tabs>
                              <w:jc w:val="right"/>
                            </w:pPr>
                            <w:r>
                              <w:rPr>
                                <w:b/>
                                <w:noProof/>
                                <w:lang w:val="id-ID" w:eastAsia="id-ID"/>
                              </w:rPr>
                              <w:pict>
                                <v:rect id="Rectangle 57" o:spid="_x0000_s2128" style="position:absolute;left:0;text-align:left;margin-left:480.7pt;margin-top:1.05pt;width:42.5pt;height:18.95pt;z-index:-251618816;visibility:visible;mso-position-horizontal-relative:pag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JXWW4wIAANYFAAAOAAAAZHJzL2Uyb0RvYy54bWysVFtv2jAUfp+0/2D5nSahCZCooaLtmCax&#10;tlo79dk4DrHk2J5tCO20/75jhzDa7WGaxkM4N5/Ldy4Xl/tWoB0zlitZ4uQsxohJqiouNyX++rgc&#10;zTCyjsiKCCVZiZ+ZxZfz9+8uOl2wsWqUqJhB4ETaotMlbpzTRRRZ2rCW2DOlmQRlrUxLHLBmE1WG&#10;dOC9FdE4jidRp0yljaLMWpDe9Eo8D/7rmlF3V9eWOSRKDLm58DXhu/bfaH5Bio0huuH0kAb5hyxa&#10;wiUEPbq6IY6greG/uWo5Ncqq2p1R1UaqrjlloQaoJonfVPPQEM1CLQCO1UeY7P9zS2939wbxqsTZ&#10;FCNJWujRF0CNyI1gCGQAUKdtAXYP+t4cOAskWnefVQXmZOtUqH1fm9ZjAFWhfYD4+Qgx2ztEQZid&#10;59MMGkFBNU7jySTzESJSDI+1se4jUy3yRIkN5BKck93Kut50MPGxrBK8WnIhAuOnhl0Lg3YE+k0o&#10;ZdKdh+di20K2vXwSw6/vPIhhPnpxOoghmzB/3lPI7VUQIX0oqXzQPp9eAhVChl7naw29/54nUOPV&#10;OB8tJ7PpKF2m2SifxrNRnORX+SRO8/Rm+cPnl6RFw6uKyRWXbJjDJP27Ph82op+gMImoK3GejbNQ&#10;+qvsrdmsjwD5gnskfMmnSLbcwVoK3pZ4djQiRcNI9UFWUDYpHOGip6PX6QfIAIPhP6AS+SHyY9OP&#10;01pVzzBCRkGLYRqspksO/V4R6+6JgQ0EIVwVdwefWigoRx0ojBplXv4k9/YAGGgx6mCjS2y/bYlh&#10;GIlPElYmT9LUn4DApNl0DIw51axPNXLbXisYoiRkF0hv78RA1ka1T3B8Fj4qqIikELvEbiCvXX9n&#10;4HhRtlgEo602fNPAA3ALB0ATt5IPmnreY+on+3H/RIw+jL8DHG/VcAdI8WYLelv/UqoFrGHNw4p4&#10;rHuEoQeegeMRunE4dP46nfLB6tc5nv8EAAD//wMAUEsDBBQABgAIAAAAIQDwFL1Q3wAAAAkBAAAP&#10;AAAAZHJzL2Rvd25yZXYueG1sTI/NTsMwEITvSLyDtUjcqJ0qRCXEqQpSqUR7afk5b2OTRNjrKHaa&#10;9O3rnuA4O6OZb4vlZA076d63jiQkMwFMU+VUS7WEz4/1wwKYD0gKjSMt4aw9LMvbmwJz5Uba69Mh&#10;1CyWkM9RQhNCl3Puq0Zb9DPXaYrej+sthij7mqsex1huDZ8LkXGLLcWFBjv92ujq9zBYCUZsXox6&#10;Pz+ucdx8D7uvcfu2qqW8v5tWz8CCnsJfGK74ER3KyHR0AynPjISnLEljVMI8AXb1RZrFw1FCKgTw&#10;suD/PygvAAAA//8DAFBLAQItABQABgAIAAAAIQC2gziS/gAAAOEBAAATAAAAAAAAAAAAAAAAAAAA&#10;AABbQ29udGVudF9UeXBlc10ueG1sUEsBAi0AFAAGAAgAAAAhADj9If/WAAAAlAEAAAsAAAAAAAAA&#10;AAAAAAAALwEAAF9yZWxzLy5yZWxzUEsBAi0AFAAGAAgAAAAhAMIldZbjAgAA1gUAAA4AAAAAAAAA&#10;AAAAAAAALgIAAGRycy9lMm9Eb2MueG1sUEsBAi0AFAAGAAgAAAAhAPAUvVDfAAAACQEAAA8AAAAA&#10;AAAAAAAAAAAAPQUAAGRycy9kb3ducmV2LnhtbFBLBQYAAAAABAAEAPMAAABJBgAAAAA=&#10;" o:allowoverlap="f" fillcolor="#c2d69b [1942]" stroked="f">
                                  <w10:wrap anchorx="page"/>
                                </v:rect>
                              </w:pict>
                            </w:r>
                            <w:r>
                              <w:rPr>
                                <w:b/>
                                <w:noProof/>
                                <w:lang w:val="id-ID" w:eastAsia="id-ID"/>
                              </w:rPr>
                              <w:pict>
                                <v:rect id="Rectangle 42" o:spid="_x0000_s2127" style="position:absolute;left:0;text-align:left;margin-left:903.75pt;margin-top:542.15pt;width:42.5pt;height:22.7pt;z-index:-251639296;visibility:visibl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ECqnwIAADoFAAAOAAAAZHJzL2Uyb0RvYy54bWysVNtuEzEQfUfiHyy/p3vp5rKrbqpeCEIq&#10;UFH4AMf2Zi18WWwnmxbx74ztJqTwghB52HjG45lzZo59cblXEu24dcLoFhdnOUZcU8OE3rT4y+fV&#10;ZIGR80QzIo3mLX7kDl8uX7+6GIeGl6Y3knGLIIl2zTi0uPd+aLLM0Z4r4s7MwDVsdsYq4sG0m4xZ&#10;MkJ2JbMyz2fZaCwbrKHcOfDepk28jPm7jlP/sesc90i2GLD5+LXxuw7fbHlBmo0lQy/oMwzyDygU&#10;ERqKHlPdEk/Q1oo/UilBrXGm82fUqMx0naA8cgA2Rf4bm4eeDDxygea44dgm9//S0g+7e4sEa3FV&#10;YqSJghl9gq4RvZEcgQ8aNA6ugbiH4d4Gim64M/SrQ9rc9BDGr6w1Y88JA1hFiM9eHAiGg6NoPb43&#10;DNKTrTexV/vOqpAQuoD2cSSPx5HwvUcUnNPzej6FwVHYKheLso4jy0hzODxY599yo1BYtNgC9pic&#10;7O6cD2BIcwiJ4I0UbCWkjEZQGb+RFu0I6INQyrU/j8flVgHa5J/l8EtKATfoKbmrgxtKRL2GTLGg&#10;Oy0idSilTSia8CQPMASEYS9wjVr5XhdllV+X9WQ1W8wn1aqaTup5vpjkRX1dz/Kqrm5XPwK+omp6&#10;wRjXd0Lzg26L6u908XyDkuKictHY4npaTiP1F+id3ayPDQqEUycC5VOSSni4xlKoFi+OQaQJqnij&#10;GdAmjSdCpnX2En5sGfTg8B+7EjUUZJPktzbsESRkDYwY1AAPDix6Y58wGuHytth92xLLMZLvNMiw&#10;Lqoq3PZoVNN5CYY93Vmf7hBNIVWLPUZpeePTC7EdrNj0UKmIjdHmCqTbiSirIOuECnAHAy5oZPD8&#10;mIQX4NSOUb+evOVPAAAA//8DAFBLAwQUAAYACAAAACEACBd3K+MAAAAPAQAADwAAAGRycy9kb3du&#10;cmV2LnhtbEyPzU7DMBCE70i8g7VI3KjdQGka4lQFqVQqXNoC521skgj/RLHTpG/P9gS3md3R7Lf5&#10;crSGnXQXGu8kTCcCmHalV42rJHwc1ncpsBDRKTTeaQlnHWBZXF/lmCk/uJ0+7WPFqMSFDCXUMbYZ&#10;56GstcUw8a12tPv2ncVItqu46nCgcmt4IsQjt9g4ulBjq19qXf7seyvBiM2zUdvzbI3D5qt//xze&#10;XleVlLc34+oJWNRj/AvDBZ/QoSCmo++dCsyQT8V8RllSIn24B3bJpIuEZkdS02QxB17k/P8fxS8A&#10;AAD//wMAUEsBAi0AFAAGAAgAAAAhALaDOJL+AAAA4QEAABMAAAAAAAAAAAAAAAAAAAAAAFtDb250&#10;ZW50X1R5cGVzXS54bWxQSwECLQAUAAYACAAAACEAOP0h/9YAAACUAQAACwAAAAAAAAAAAAAAAAAv&#10;AQAAX3JlbHMvLnJlbHNQSwECLQAUAAYACAAAACEAPoRAqp8CAAA6BQAADgAAAAAAAAAAAAAAAAAu&#10;AgAAZHJzL2Uyb0RvYy54bWxQSwECLQAUAAYACAAAACEACBd3K+MAAAAPAQAADwAAAAAAAAAAAAAA&#10;AAD5BAAAZHJzL2Rvd25yZXYueG1sUEsFBgAAAAAEAAQA8wAAAAkGAAAAAA==&#10;" fillcolor="#c2d69b [1942]" stroked="f">
                                  <w10:wrap anchory="page"/>
                                </v:rect>
                              </w:pict>
                            </w:r>
                            <w:r w:rsidR="00C82F61">
                              <w:rPr>
                                <w:b/>
                                <w:lang w:val="id-ID"/>
                              </w:rPr>
                              <w:t>I</w:t>
                            </w:r>
                            <w:r w:rsidR="00C82F61" w:rsidRPr="00E60FFD">
                              <w:rPr>
                                <w:b/>
                                <w:lang w:val="id-ID"/>
                              </w:rPr>
                              <w:t>I-</w:t>
                            </w:r>
                            <w:r w:rsidR="00C82F61" w:rsidRPr="00E60FFD">
                              <w:rPr>
                                <w:b/>
                              </w:rPr>
                              <w:fldChar w:fldCharType="begin"/>
                            </w:r>
                            <w:r w:rsidR="00C82F61" w:rsidRPr="00E60FFD">
                              <w:rPr>
                                <w:b/>
                              </w:rPr>
                              <w:instrText xml:space="preserve"> PAGE   \* MERGEFORMAT </w:instrText>
                            </w:r>
                            <w:r w:rsidR="00C82F61" w:rsidRPr="00E60FFD">
                              <w:rPr>
                                <w:b/>
                              </w:rPr>
                              <w:fldChar w:fldCharType="separate"/>
                            </w:r>
                            <w:r w:rsidR="0057248D">
                              <w:rPr>
                                <w:b/>
                                <w:noProof/>
                              </w:rPr>
                              <w:t>55</w:t>
                            </w:r>
                            <w:r w:rsidR="00C82F61" w:rsidRPr="00E60FFD">
                              <w:rPr>
                                <w:b/>
                                <w:noProof/>
                              </w:rPr>
                              <w:fldChar w:fldCharType="end"/>
                            </w:r>
                          </w:p>
                        </w:sdtContent>
                      </w:sdt>
                    </w:sdtContent>
                  </w:sdt>
                </w:sdtContent>
              </w:sdt>
            </w:sdtContent>
          </w:sdt>
          <w:p w:rsidR="00C82F61" w:rsidRPr="001E1180" w:rsidRDefault="008A6087" w:rsidP="002D0016">
            <w:pPr>
              <w:pStyle w:val="Footer"/>
              <w:tabs>
                <w:tab w:val="clear" w:pos="4680"/>
                <w:tab w:val="clear" w:pos="9360"/>
                <w:tab w:val="left" w:pos="5280"/>
              </w:tabs>
              <w:rPr>
                <w:b/>
              </w:rPr>
            </w:pPr>
            <w:r>
              <w:rPr>
                <w:b/>
                <w:noProof/>
                <w:lang w:val="id-ID" w:eastAsia="id-ID"/>
              </w:rPr>
              <w:pict>
                <v:rect id="Rectangle 43" o:spid="_x0000_s2126" style="position:absolute;margin-left:782.75pt;margin-top:221.45pt;width:42.5pt;height:22.7pt;z-index:-25164134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q616wIAAPEFAAAOAAAAZHJzL2Uyb0RvYy54bWysVFtv2jAUfp+0/2D5nSahgZKooaLtmCax&#10;tlo79dk4DrHm2J5tCN20/75jGxh0e5im8RB8Lj6Xz985l1fbTqANM5YrWeHsLMWISapqLlcV/vw0&#10;H0wwso7ImgglWYVfmMVX07dvLntdsqFqlaiZQRBE2rLXFW6d02WSWNqyjtgzpZkEY6NMRxyIZpXU&#10;hvQQvRPJME3HSa9MrY2izFrQ3kYjnob4TcOou28ayxwSFYbaXPia8F36bzK9JOXKEN1yuiuD/EMV&#10;HeESkh5C3RJH0Nrw30J1nBplVePOqOoS1TScstADdJOlr7p5bIlmoRcAx+oDTPb/haV3mweDeF3h&#10;/BwjSTp4o0+AGpErwRDoAKBe2xL8HvWD8S1avVD0iwVDcmLxggUftOw/qhrikLVTAZRtYzp/E9pF&#10;24D9ywF7tnWIgnKUp/DDiIJpOJn4s89Ayv1lbax7z1SH/KHCBooMwclmYV103buEKpXg9ZwLEQRP&#10;J3YjDNoQIAKhlEl3Hq6LdQfVRv04lACxSAlqIE5Ux8piikBMHynUZo+TCOkvSuWTRueogQ6hQm/z&#10;vQZSfC+yYZ5eD4vBfDy5GOTzfDQoLtLJIM2K62Kc5kV+O//h68vysuV1zeSCS7YnaJb/HQF2oxKp&#10;FSiK+goXo+EotH5SvTWr5QEgj8PhAU7cOu5gXgXvKuzfKDqRsmWkfifrAJ0jXMRzclp+gAww2P8H&#10;VAKHPG0iz5aqfgEKGQVPDGywms45vPeCWPdADIwmKGHduHv4NEJBO2p3wqhV5tuf9N4fAAMrRj2M&#10;eoXt1zUxDCPxQcIsFVme+90QhHx0MQTBHFuWxxa57m4UkCgL1YWj93dif2yM6p5hK818VjARSSF3&#10;hakze+HGxRUEe42y2Sy4rbXhqxauQGDYDZq4hXzU1MueO57bT9tnYvRuABwgeaf2K4KUr+Yg+kZG&#10;zmAQGx6GxA9pxBhewQuwV8J77HagX1zHcvD6tamnPwEAAP//AwBQSwMEFAAGAAgAAAAhAImk/Dzf&#10;AAAADQEAAA8AAABkcnMvZG93bnJldi54bWxMj81OwzAQhO9IvIO1SNyonSaOQohTIUQvXBAF7m6y&#10;JFFjO42dH96e7YkeZ/bT7EyxW03PZhx956yCaCOAoa1c3dlGwdfn/iED5oO2te6dRQW/6GFX3t4U&#10;Oq/dYj9wPoSGUYj1uVbQhjDknPuqRaP9xg1o6fbjRqMDybHh9agXCjc93wqRcqM7Sx9aPeBLi9Xp&#10;MBkFpk/232/xfBJJtMj38xmj13hS6v5ufX4CFnAN/zBc6lN1KKnT0U229qwnLVMpiVWQJNtHYBck&#10;lYKsI1lZFgMvC369ovwDAAD//wMAUEsBAi0AFAAGAAgAAAAhALaDOJL+AAAA4QEAABMAAAAAAAAA&#10;AAAAAAAAAAAAAFtDb250ZW50X1R5cGVzXS54bWxQSwECLQAUAAYACAAAACEAOP0h/9YAAACUAQAA&#10;CwAAAAAAAAAAAAAAAAAvAQAAX3JlbHMvLnJlbHNQSwECLQAUAAYACAAAACEA1v6utesCAADxBQAA&#10;DgAAAAAAAAAAAAAAAAAuAgAAZHJzL2Uyb0RvYy54bWxQSwECLQAUAAYACAAAACEAiaT8PN8AAAAN&#10;AQAADwAAAAAAAAAAAAAAAABFBQAAZHJzL2Rvd25yZXYueG1sUEsFBgAAAAAEAAQA8wAAAFEGAAAA&#10;AA==&#10;" o:allowincell="f" fillcolor="#c2d69b [1942]" stroked="f">
                  <v:path arrowok="t"/>
                </v:rect>
              </w:pict>
            </w:r>
            <w:r>
              <w:rPr>
                <w:b/>
                <w:noProof/>
                <w:lang w:val="id-ID" w:eastAsia="id-ID"/>
              </w:rPr>
              <w:pict>
                <v:rect id="Rectangle 45" o:spid="_x0000_s2125" style="position:absolute;margin-left:656.8pt;margin-top:205.75pt;width:42.5pt;height:22.7pt;z-index:-251643392;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VtP+nQIAADgFAAAOAAAAZHJzL2Uyb0RvYy54bWysVNuO0zAQfUfiHyy/d3PZpG2iTVe7LUVI&#10;C6xY+ADXcRoLx7Zst+mC+HfGdlu68IIQfUg9F8+cmTnjm9vDINCeGcuVbHB2lWLEJFUtl9sGf/m8&#10;nswxso7IlgglWYOfmcW3i9evbkZds1z1SrTMIAgibT3qBvfO6TpJLO3ZQOyV0kyCsVNmIA5Es01a&#10;Q0aIPogkT9NpMirTaqMosxa0q2jEixC/6xh1H7vOModEgwGbC18Tvhv/TRY3pN4aontOjzDIP6AY&#10;CJeQ9BxqRRxBO8P/CDVwapRVnbuiakhU13HKQg1QTZb+Vs1TTzQLtUBzrD63yf6/sPTD/tEg3ja4&#10;KDGSZIAZfYKuEbkVDIEOGjRqW4Pfk340vkSrHxT9apFUyx7c2J0xauwZaQFW5v2TFxe8YOEq2ozv&#10;VQvhyc6p0KtDZwYfELqADmEkz+eRsINDFJTldTUrYXAUTPl8nldhZAmpT5e1se4tUwPyhwYbwB6C&#10;k/2DdR4MqU8uAbwSvF1zIYLgWcaWwqA9AX4QSpl01+G62A2ANuqnKfwiU0ANfIrq4qSGFIGvPlJI&#10;aC+TCOlTSeWTRjxRAxUCQm/ztQaufK+yvEjv82qyns5nk2JdlJNqls4naVbdV9O0qIrV+ofHlxV1&#10;z9uWyQcu2Ym3WfF3vDhuUGRcYC4aG1yVeRlKf4Hemu3m3CBfcOyEL/myyIE7WGPBhwbPz06k9qx4&#10;I1som9SOcBHPyUv4oWXQg9N/6ErgkKdNpN9Gtc9AIaNgxMAGeHDg0CvzDaMRlrfBEl4XjMQ7CSSs&#10;sqLwux6EopzlIJhLy+bSQiSFQA12GMXj0sX3YacN3/aQJwttkeoOiNvxQCpP6ogJUHsB1jPgPz4l&#10;fv8v5eD168Fb/AQAAP//AwBQSwMEFAAGAAgAAAAhABKBcy/gAAAADQEAAA8AAABkcnMvZG93bnJl&#10;di54bWxMj81OwzAQhO9IvIO1SNzoJoSGNMSpUCV6b0GI3pzYTQL+iWw3DTw92xMcZ/bT7Ey1no1m&#10;k/JhcJZDukiAKds6OdiOw9vry10BLERhpdDOKg7fKsC6vr6qRCnd2e7UtI8doxAbSsGhj3EsEUPb&#10;KyPCwo3K0u3ovBGRpO9QenGmcKPxPklyNGKw9KEXo9r0qv3anwyHbPuhi9a//0yPA+6a7QE3nx1y&#10;fnszPz8Bi2qOfzBc6lN1qKlT405WBqZJZ2mWE8vhIU2XwC5ItirIasha5ivAusL/K+pfAAAA//8D&#10;AFBLAQItABQABgAIAAAAIQC2gziS/gAAAOEBAAATAAAAAAAAAAAAAAAAAAAAAABbQ29udGVudF9U&#10;eXBlc10ueG1sUEsBAi0AFAAGAAgAAAAhADj9If/WAAAAlAEAAAsAAAAAAAAAAAAAAAAALwEAAF9y&#10;ZWxzLy5yZWxzUEsBAi0AFAAGAAgAAAAhAIlW0/6dAgAAOAUAAA4AAAAAAAAAAAAAAAAALgIAAGRy&#10;cy9lMm9Eb2MueG1sUEsBAi0AFAAGAAgAAAAhABKBcy/gAAAADQEAAA8AAAAAAAAAAAAAAAAA9wQA&#10;AGRycy9kb3ducmV2LnhtbFBLBQYAAAAABAAEAPMAAAAEBgAAAAA=&#10;" fillcolor="#c2d69b [1942]" stroked="f"/>
              </w:pict>
            </w:r>
          </w:p>
        </w:sdtContent>
      </w:sdt>
    </w:sdtContent>
  </w:sdt>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37981544"/>
      <w:docPartObj>
        <w:docPartGallery w:val="Page Numbers (Bottom of Page)"/>
        <w:docPartUnique/>
      </w:docPartObj>
    </w:sdtPr>
    <w:sdtEndPr/>
    <w:sdtContent>
      <w:sdt>
        <w:sdtPr>
          <w:id w:val="-671645765"/>
          <w:docPartObj>
            <w:docPartGallery w:val="Page Numbers (Bottom of Page)"/>
            <w:docPartUnique/>
          </w:docPartObj>
        </w:sdtPr>
        <w:sdtEndPr>
          <w:rPr>
            <w:b/>
          </w:rPr>
        </w:sdtEndPr>
        <w:sdtContent>
          <w:sdt>
            <w:sdtPr>
              <w:id w:val="2112858049"/>
              <w:docPartObj>
                <w:docPartGallery w:val="Page Numbers (Bottom of Page)"/>
                <w:docPartUnique/>
              </w:docPartObj>
            </w:sdtPr>
            <w:sdtEndPr/>
            <w:sdtContent>
              <w:sdt>
                <w:sdtPr>
                  <w:id w:val="171847251"/>
                  <w:docPartObj>
                    <w:docPartGallery w:val="Page Numbers (Bottom of Page)"/>
                    <w:docPartUnique/>
                  </w:docPartObj>
                </w:sdtPr>
                <w:sdtEndPr>
                  <w:rPr>
                    <w:b/>
                  </w:rPr>
                </w:sdtEndPr>
                <w:sdtContent>
                  <w:sdt>
                    <w:sdtPr>
                      <w:id w:val="1853145124"/>
                      <w:docPartObj>
                        <w:docPartGallery w:val="Page Numbers (Bottom of Page)"/>
                        <w:docPartUnique/>
                      </w:docPartObj>
                    </w:sdtPr>
                    <w:sdtEndPr/>
                    <w:sdtContent>
                      <w:sdt>
                        <w:sdtPr>
                          <w:id w:val="-2077579781"/>
                          <w:docPartObj>
                            <w:docPartGallery w:val="Page Numbers (Bottom of Page)"/>
                            <w:docPartUnique/>
                          </w:docPartObj>
                        </w:sdtPr>
                        <w:sdtEndPr>
                          <w:rPr>
                            <w:b/>
                          </w:rPr>
                        </w:sdtEndPr>
                        <w:sdtContent>
                          <w:p w:rsidR="00C82F61" w:rsidRPr="00BF0508" w:rsidRDefault="008A6087" w:rsidP="004707B9">
                            <w:pPr>
                              <w:pStyle w:val="Footer"/>
                              <w:tabs>
                                <w:tab w:val="clear" w:pos="4680"/>
                                <w:tab w:val="clear" w:pos="9360"/>
                              </w:tabs>
                              <w:rPr>
                                <w:b/>
                              </w:rPr>
                            </w:pPr>
                            <w:r>
                              <w:rPr>
                                <w:b/>
                                <w:noProof/>
                                <w:lang w:val="id-ID" w:eastAsia="id-ID"/>
                              </w:rPr>
                              <w:pict>
                                <v:line id="Straight Connector 132" o:spid="_x0000_s2124" style="position:absolute;z-index:251658752;visibility:visible;mso-position-horizontal-relative:text;mso-position-vertical-relative:text;mso-width-relative:margin" from="-1.5pt,9pt" to="795.05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B/GQ2QEAABIEAAAOAAAAZHJzL2Uyb0RvYy54bWysU8GO0zAQvSPxD5bvNEnRLquo6R66Wi4I&#10;Kpb9AK8zbizZHss2Tfr3jJ02XQESAnFxYs+8N/Pe2Jv7yRp2hBA1uo43q5ozcBJ77Q4df/72+O6O&#10;s5iE64VBBx0/QeT327dvNqNvYY0Dmh4CIxIX29F3fEjJt1UV5QBWxBV6cBRUGKxItA2Hqg9iJHZr&#10;qnVd31Yjht4HlBAjnT7MQb4t/EqBTF+UipCY6Tj1lsoayvqS12q7Ee0hCD9oeW5D/EMXVmhHRReq&#10;B5EE+x70L1RWy4ARVVpJtBUqpSUUDaSmqX9S8zQID0ULmRP9YlP8f7Ty83EfmO5pdu/XnDlhaUhP&#10;KQh9GBLboXNkIQaWo+TV6GNLkJ3bh/Mu+n3IwicVbP6SJDYVf0+LvzAlJumwqZvmtq5pDvISrK5I&#10;H2L6CGhZ/um40S5rF604foqJqlHqJSUfG8fGjq/vbj7clLSIRveP2pgcLPcHdiawo6DJp6nJ3RPD&#10;qyzaGUeHWdOsovylk4GZ/ysocib3PRfId/LKKaQEly68xlF2hinqYAHWfwae8zMUyn39G/CCKJXR&#10;pQVstcPwu+pXK9Scf3Fg1p0teMH+VOZbrKGLV5w7P5J8s1/vC/z6lLc/AAAA//8DAFBLAwQUAAYA&#10;CAAAACEAPSHsvNwAAAAJAQAADwAAAGRycy9kb3ducmV2LnhtbEyPQW/CMAyF75P2HyJP4gZphzZB&#10;1xRN07izwgFuoTFttcapklAKv35GO2wny+9Zz9/LV6PtxIA+tI4UpLMEBFLlTEu1gt12PV2ACFGT&#10;0Z0jVHDFAKvi8SHXmXEX+sKhjLXgEAqZVtDE2GdShqpBq8PM9UjsnZy3OvLqa2m8vnC47eRzkrxK&#10;q1viD43u8aPB6rs8WwXt8kAn2qRDvd+uP43f3MrrcFNq8jS+v4GIOMa/Y7jjMzoUzHR0ZzJBdAqm&#10;c64SWV/wvPsvyyQFcfxVZJHL/w2KHwAAAP//AwBQSwECLQAUAAYACAAAACEAtoM4kv4AAADhAQAA&#10;EwAAAAAAAAAAAAAAAAAAAAAAW0NvbnRlbnRfVHlwZXNdLnhtbFBLAQItABQABgAIAAAAIQA4/SH/&#10;1gAAAJQBAAALAAAAAAAAAAAAAAAAAC8BAABfcmVscy8ucmVsc1BLAQItABQABgAIAAAAIQAbB/GQ&#10;2QEAABIEAAAOAAAAAAAAAAAAAAAAAC4CAABkcnMvZTJvRG9jLnhtbFBLAQItABQABgAIAAAAIQA9&#10;Iey83AAAAAkBAAAPAAAAAAAAAAAAAAAAADMEAABkcnMvZG93bnJldi54bWxQSwUGAAAAAAQABADz&#10;AAAAPAUAAAAA&#10;" strokecolor="black [3213]" strokeweight="2.25pt"/>
                              </w:pict>
                            </w:r>
                            <w:r>
                              <w:rPr>
                                <w:b/>
                                <w:noProof/>
                                <w:lang w:val="id-ID" w:eastAsia="id-ID"/>
                              </w:rPr>
                              <w:pict>
                                <v:rect id="Rectangle 131" o:spid="_x0000_s2123" style="position:absolute;margin-left:753pt;margin-top:9.75pt;width:42.5pt;height:22.7pt;z-index:-251723264;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W1ka4gIAANgFAAAOAAAAZHJzL2Uyb0RvYy54bWysVE1v2zAMvQ/YfxB0T/1RJ42NOkXWLsOA&#10;rC3WDj0rshwLkCVNUuJ0w/77KCnJmm6HYVgODklRFPn4yMurXS/QlhnLlaxxdpZixCRVDZfrGn95&#10;XIymGFlHZEOEkqzGz8ziq9nbN5eDrliuOiUaZhAEkbYadI0753SVJJZ2rCf2TGkm4bBVpicOVLNO&#10;GkMGiN6LJE/TSTIo02ijKLMWrDfxEM9C/LZl1N21rWUOiRpDbi58Tfiu/DeZXZJqbYjuON2nQf4h&#10;i55wCY8eQ90QR9DG8N9C9ZwaZVXrzqjqE9W2nLJQA1STpa+qeeiIZqEWAMfqI0z2/4Wlt9t7g3gD&#10;vTvPMJKkhyZ9BtiIXAuGvBEgGrStwPNB35u9ZkFEq+GTasCfbJwK1e9a03sUoC60CyA/H0FmO4co&#10;GMdFCj+MKBzl06mXIWZCqsNlbaz7wFSPvFBjA8mE4GS7tC66Hlz8W1YJ3iy4EEHxvGHXwqAtgY4T&#10;Spl05+G62PSQbbRPQgoQi1RgBoZEc8wsPhEY6COF3E4eEdJflMo/Gp2jBSqEDP2ZrzV0/3uZ5UX6&#10;Li9Hi8n0YlQsivGovEinozQr35WTtCiLm8UPn19WVB1vGiaXXLIDE7Pi7zq9n4nIocBFNNS4HOfj&#10;UPpJ9tasV0eAPA7HBpy49dzBYAre19j3KDqRqmOkeS+bAJ0jXEQ5OU0/QAYYHP4DKoknkadNpNNK&#10;Nc9AIaOgxcAGq+mCQ7+XxLp7YmAGwQh7xd3BpxUKylF7CaNOmW9/snt/AAxOMRpgpmtsv26IYRiJ&#10;jxKGpsyKwi+BoBTjixwU8/Jk9fJEbvprBSSCsYDsguj9nTiIrVH9E6yfuX8Vjoik8HaN3UG8dnHT&#10;wPqibD4PThtt+LqDCxAWVoAmbikfNPW6Z45n9uPuiRi9p78DHG/VYROQ6tUURN/IxzmMYcvDiHis&#10;I8LQA6/A+gjd2K86v59e6sHr10Ke/QQAAP//AwBQSwMEFAAGAAgAAAAhADqOl0PgAAAACwEAAA8A&#10;AABkcnMvZG93bnJldi54bWxMj81OwzAQhO9IvIO1SNyoU0QiEuJUBalUgl4oP2c3XpIIex3FTpO+&#10;PdsT3HZ2R7PflKvZWXHEIXSeFCwXCQik2puOGgUf75ubexAhajLaekIFJwywqi4vSl0YP9EbHvex&#10;ERxCodAK2hj7QspQt+h0WPgeiW/ffnA6shwaaQY9cbiz8jZJMul0R/yh1T0+tVj/7EenwCbbR2te&#10;TulGT9uvcfc5vT6vG6Wur+b1A4iIc/wzwxmf0aFipoMfyQRhWadJxmUiT3kK4uxI8yVvDgqyuxxk&#10;Vcr/HapfAAAA//8DAFBLAQItABQABgAIAAAAIQC2gziS/gAAAOEBAAATAAAAAAAAAAAAAAAAAAAA&#10;AABbQ29udGVudF9UeXBlc10ueG1sUEsBAi0AFAAGAAgAAAAhADj9If/WAAAAlAEAAAsAAAAAAAAA&#10;AAAAAAAALwEAAF9yZWxzLy5yZWxzUEsBAi0AFAAGAAgAAAAhAPNbWRriAgAA2AUAAA4AAAAAAAAA&#10;AAAAAAAALgIAAGRycy9lMm9Eb2MueG1sUEsBAi0AFAAGAAgAAAAhADqOl0PgAAAACwEAAA8AAAAA&#10;AAAAAAAAAAAAPAUAAGRycy9kb3ducmV2LnhtbFBLBQYAAAAABAAEAPMAAABJBgAAAAA=&#10;" fillcolor="#c2d69b [1942]" stroked="f"/>
                              </w:pict>
                            </w:r>
                            <w:r>
                              <w:rPr>
                                <w:b/>
                                <w:noProof/>
                                <w:lang w:val="id-ID" w:eastAsia="id-ID"/>
                              </w:rPr>
                              <w:pict>
                                <v:line id="Straight Connector 115" o:spid="_x0000_s2122" style="position:absolute;flip:x;z-index:251591168;visibility:visible;mso-position-horizontal-relative:page;mso-position-vertical-relative:page;mso-width-relative:margin" from="71.4pt,772.2pt" to="524.9pt,77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XgP84wEAABsEAAAOAAAAZHJzL2Uyb0RvYy54bWysU8GO0zAQvSPxD5bvNGlFYYma7qGrhQOC&#10;il0+wOvYjSXbY41Nk/49Y6dNl4ULiItle+a9mfc83tyOzrKjwmjAt3y5qDlTXkJn/KHl3x/v39xw&#10;FpPwnbDgVctPKvLb7etXmyE0agU92E4hIxIfmyG0vE8pNFUVZa+ciAsIylNQAzqR6IiHqkMxELuz&#10;1aqu31UDYBcQpIqRbu+mIN8Wfq2VTF+1jiox23LqLZUVy/qU12q7Ec0BReiNPLch/qELJ4ynojPV&#10;nUiC/UDzG5UzEiGCTgsJrgKtjVRFA6lZ1i/UPPQiqKKFzIlhtin+P1r55bhHZjp6u+WaMy8cPdJD&#10;QmEOfWI78J4sBGQ5Sl4NITYE2fk9nk8x7DELHzU6pq0Jn4iqWEHi2FicPs1OqzExSZfr9+sPb9f0&#10;IPISqyaKTBUwpo8KHMubllvjswmiEcfPMVFZSr2k5Gvr2dDy1Q1xlrQI1nT3xtocLIOkdhbZUdAI&#10;pHGZZRDDsyw6WU+XWdwkp+zSyaqJ/5vSZBG1PQl7wSmkVD5deK2n7AzT1MEMrKfO8lRfm/kVeM7P&#10;UFUG92/AM6JUBp9msDMe8E/Vr1boKf/iwKQ7W/AE3ak8dLGGJrA4d/4tecSfnwv8+qe3PwEAAP//&#10;AwBQSwMEFAAGAAgAAAAhAGaFq7PgAAAADgEAAA8AAABkcnMvZG93bnJldi54bWxMj0FLw0AQhe+C&#10;/2EZwUuxm5StaMymFCFQigdb+wM22TEJZmfT7LaN/97pQfQ2783jzTf5anK9OOMYOk8a0nkCAqn2&#10;tqNGw+GjfHgCEaIha3pPqOEbA6yK25vcZNZfaIfnfWwEl1DIjIY2xiGTMtQtOhPmfkDi3acfnYks&#10;x0ba0Vy43PVykSSP0pmO+EJrBnxtsf7an5yG2XFZltUmfTvM7HFNfbrdbN+N1vd30/oFRMQp/oXh&#10;is/oUDBT5U9kg+hZqwWjRx6WSikQ10iintmrfj1Z5PL/G8UPAAAA//8DAFBLAQItABQABgAIAAAA&#10;IQC2gziS/gAAAOEBAAATAAAAAAAAAAAAAAAAAAAAAABbQ29udGVudF9UeXBlc10ueG1sUEsBAi0A&#10;FAAGAAgAAAAhADj9If/WAAAAlAEAAAsAAAAAAAAAAAAAAAAALwEAAF9yZWxzLy5yZWxzUEsBAi0A&#10;FAAGAAgAAAAhAMxeA/zjAQAAGwQAAA4AAAAAAAAAAAAAAAAALgIAAGRycy9lMm9Eb2MueG1sUEsB&#10;Ai0AFAAGAAgAAAAhAGaFq7PgAAAADgEAAA8AAAAAAAAAAAAAAAAAPQQAAGRycy9kb3ducmV2Lnht&#10;bFBLBQYAAAAABAAEAPMAAABKBQAAAAA=&#10;" strokecolor="black [3213]" strokeweight="2.25pt">
                                  <w10:wrap anchorx="page" anchory="page"/>
                                </v:line>
                              </w:pict>
                            </w:r>
                            <w:r>
                              <w:rPr>
                                <w:b/>
                                <w:noProof/>
                                <w:lang w:val="id-ID" w:eastAsia="id-ID"/>
                              </w:rPr>
                              <w:pict>
                                <v:rect id="Rectangle 116" o:spid="_x0000_s2121" style="position:absolute;margin-left:266.25pt;margin-top:772.5pt;width:216.75pt;height:22.65pt;z-index:-251724288;visibility:visible;mso-position-horizontal-relative:pag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37hZtwIAALwFAAAOAAAAZHJzL2Uyb0RvYy54bWysVNtu1DAQfUfiHyy/p7mQZDdRs1W72SCk&#10;AhWFD3ASZ2OR2MH2brYg/p2xs9dWSAjIQ2R7xmfmzBzP9c2u79CWSsUEz7B/5WFEeSVqxtcZ/vK5&#10;cOYYKU14TTrBaYafqMI3i9evrschpYFoRVdTiQCEq3QcMtxqPaSuq6qW9kRdiYFyMDZC9kTDVq7d&#10;WpIR0PvODTwvdkch60GKiioFp/lkxAuL3zS00h+bRlGNugxDbtr+pf2X5u8urkm6lmRoWbVPg/xF&#10;Fj1hHIIeoXKiCdpI9gKqZ5UUSjT6qhK9K5qGVdRyADa+94zNY0sGarlAcdRwLJP6f7DVh+2DRKyG&#10;3vkxRpz00KRPUDbC1x1F5hBKNA4qBc/H4UEakmq4F9VXhbhYtuBHb6UUY0tJDYn5xt+9uGA2Cq6i&#10;cnwvasAnGy1stXaN7A0g1AHtbFOejk2hO40qOAxmUTALIowqsAXzWRxFNgRJD7cHqfRbKnpkFhmW&#10;kL1FJ9t7pU02JD24mGBcFKzrbOM7fnEAjtMJxIarxmaysH38kXjJar6ah04YxCsn9PLcuS2WoRMX&#10;/izK3+TLZe7/NHH9MG1ZXVNuwhw05Yd/1rO9uic1HFWlRMdqA2dSUnJdLjuJtgQ0XdhvX5AzN/cy&#10;DVsE4PKMkh+E3l2QOEU8nzlhEUZOMvPmjucnd0nshUmYF5eU7hmn/04JjRlOIuippfNbbp79XnIj&#10;ac80TI2O9RmeH51IaiS44rVtrSasm9ZnpTDpn0oB7T402grWaHTSut6VO/sogsCENwIuRf0EEpYC&#10;FAaDBEYeLFohv2M0wvjIsPq2IZJi1L3j8AwSPwzNvLGbMJoFsJHnlvLcQngFUBkuMZqWSz3NqM0g&#10;2bqFSL6tFRe38HQaZlV9ymr/4GBEWHL7cWZm0Pneep2G7uIXAAAA//8DAFBLAwQUAAYACAAAACEA&#10;NsvF6OIAAAANAQAADwAAAGRycy9kb3ducmV2LnhtbEyPwU7DMBBE70j8g7VI3KhDQyIa4lSoVYWQ&#10;oFJLP8CJlyRqvI5stw1/z/YEt92d0eybcjnZQZzRh96RgsdZAgKpcaanVsHha/PwDCJETUYPjlDB&#10;DwZYVrc3pS6Mu9AOz/vYCg6hUGgFXYxjIWVoOrQ6zNyIxNq381ZHXn0rjdcXDreDnCdJLq3uiT90&#10;esRVh81xf7IK0o/t1n+uj5s8WR/eyflp9VbvlLq/m15fQESc4p8ZrviMDhUz1e5EJohBQZbOM7ay&#10;kD1l3Iotizznob6eFkkKsirl/xbVLwAAAP//AwBQSwECLQAUAAYACAAAACEAtoM4kv4AAADhAQAA&#10;EwAAAAAAAAAAAAAAAAAAAAAAW0NvbnRlbnRfVHlwZXNdLnhtbFBLAQItABQABgAIAAAAIQA4/SH/&#10;1gAAAJQBAAALAAAAAAAAAAAAAAAAAC8BAABfcmVscy8ucmVsc1BLAQItABQABgAIAAAAIQBM37hZ&#10;twIAALwFAAAOAAAAAAAAAAAAAAAAAC4CAABkcnMvZTJvRG9jLnhtbFBLAQItABQABgAIAAAAIQA2&#10;y8Xo4gAAAA0BAAAPAAAAAAAAAAAAAAAAABEFAABkcnMvZG93bnJldi54bWxQSwUGAAAAAAQABADz&#10;AAAAIAYAAAAA&#10;" filled="f" stroked="f">
                                  <v:textbox style="mso-next-textbox:#Rectangle 116">
                                    <w:txbxContent>
                                      <w:p w:rsidR="00C82F61" w:rsidRPr="00E60FFD" w:rsidRDefault="00C82F61" w:rsidP="009276DC">
                                        <w:pPr>
                                          <w:rPr>
                                            <w:lang w:val="id-ID"/>
                                          </w:rPr>
                                        </w:pPr>
                                        <w:r>
                                          <w:rPr>
                                            <w:lang w:val="id-ID"/>
                                          </w:rPr>
                                          <w:t>BAB II. GAMBARAN UMUM KONDISI DAERAH</w:t>
                                        </w:r>
                                      </w:p>
                                    </w:txbxContent>
                                  </v:textbox>
                                  <w10:wrap anchorx="page" anchory="page"/>
                                </v:rect>
                              </w:pict>
                            </w:r>
                            <w:r>
                              <w:rPr>
                                <w:b/>
                                <w:noProof/>
                                <w:lang w:val="id-ID" w:eastAsia="id-ID"/>
                              </w:rPr>
                              <w:pict>
                                <v:rect id="Rectangle 117" o:spid="_x0000_s2120" style="position:absolute;margin-left:482.65pt;margin-top:773.7pt;width:42.5pt;height:22.65pt;z-index:-251726336;visibility:visible;mso-position-horizontal-relative:page;mso-position-vertical-relative:pag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eKol5QIAANgFAAAOAAAAZHJzL2Uyb0RvYy54bWysVFtv2jAUfp+0/2D5nSahCZCooaLtmCax&#10;tlo79dk4DrHk2J5tCO20/75jhzDa7WGaxkM4N5/Ldy4Xl/tWoB0zlitZ4uQsxohJqiouNyX++rgc&#10;zTCyjsiKCCVZiZ+ZxZfz9+8uOl2wsWqUqJhB4ETaotMlbpzTRRRZ2rCW2DOlmQRlrUxLHLBmE1WG&#10;dOC9FdE4jidRp0yljaLMWpDe9Eo8D/7rmlF3V9eWOSRKDLm58DXhu/bfaH5Bio0huuH0kAb5hyxa&#10;wiUEPbq6IY6greG/uWo5Ncqq2p1R1UaqrjlloQaoJonfVPPQEM1CLQCO1UeY7P9zS2939wbxCnqX&#10;TDGSpIUmfQHYiNwIhrwQIOq0LcDyQd+bA2eBROvus6rAnmydCtXva9N6FKAutA8gPx9BZnuHKAiz&#10;83yaQSsoqMaz6STLfISIFMNjbaz7yFSLPFFiA8kE52S3sq43HUx8LKsEr5ZciMD4uWHXwqAdgY4T&#10;Spl05+G52LaQbS+fxPDrew9imJBenA5iyCZMoPcUcnsVREgfSioftM+nl0CFkKHX+VpD97/nyTiN&#10;r8b5aDmZTUfpMs1G+TSejeIkv8oncZqnN8sfPr8kLRpeVUyuuGTDJCbp33X6sBP9DIVZRF2J82yc&#10;hdJfZW/NZn0EyBfcI+FLPkWy5Q4WU/C2xLOjESkaRqoPsoKySeEIFz0dvU4/QAYYDP8BlcgPkR+b&#10;fpzWqnqGETIKWgzTYDVdcuj3ilh3TwzsIAjhrrg7+NRCQTnqQGHUKPPyJ7m3B8BAi1EHO11i+21L&#10;DMNIfJKwNHmSpv4IBCbNpmNgzKlmfaqR2/ZawRAlIbtAensnBrI2qn2C87PwUUFFJIXYJXYDee36&#10;SwPni7LFIhhtteGbBh6AWzgBmriVfNDU8x5TP9mP+ydi9GH8HeB4q4ZLQIo3W9Db+pdSLWANax5W&#10;xGPdIww98Aycj9CNw6nz9+mUD1a/DvL8JwAAAP//AwBQSwMEFAAGAAgAAAAhAFIODmPiAAAADgEA&#10;AA8AAABkcnMvZG93bnJldi54bWxMj8FOwzAQRO9I/IO1SNyoTWlaGuJUBalUKlzaAudtbJIIex3F&#10;TpP+Pc4JjjvzNDuTrQZr2Fm3vnYk4X4igGkqnKqplPBx3Nw9AvMBSaFxpCVctIdVfn2VYapcT3t9&#10;PoSSxRDyKUqoQmhSzn1RaYt+4hpN0ft2rcUQz7bkqsU+hlvDp0LMucWa4ocKG/1S6eLn0FkJRmyf&#10;jdpdkg3226/u/bN/e12XUt7eDOsnYEEP4Q+GsX6sDnnsdHIdKc+MhOU8eYhoNJLZYgZsREQionYa&#10;teV0ATzP+P8Z+S8AAAD//wMAUEsBAi0AFAAGAAgAAAAhALaDOJL+AAAA4QEAABMAAAAAAAAAAAAA&#10;AAAAAAAAAFtDb250ZW50X1R5cGVzXS54bWxQSwECLQAUAAYACAAAACEAOP0h/9YAAACUAQAACwAA&#10;AAAAAAAAAAAAAAAvAQAAX3JlbHMvLnJlbHNQSwECLQAUAAYACAAAACEA4niqJeUCAADYBQAADgAA&#10;AAAAAAAAAAAAAAAuAgAAZHJzL2Uyb0RvYy54bWxQSwECLQAUAAYACAAAACEAUg4OY+IAAAAOAQAA&#10;DwAAAAAAAAAAAAAAAAA/BQAAZHJzL2Rvd25yZXYueG1sUEsFBgAAAAAEAAQA8wAAAE4GAAAAAA==&#10;" o:allowoverlap="f" fillcolor="#c2d69b [1942]" stroked="f">
                                  <w10:wrap anchorx="page" anchory="page"/>
                                </v:rect>
                              </w:pict>
                            </w:r>
                            <w:r>
                              <w:rPr>
                                <w:b/>
                                <w:noProof/>
                                <w:lang w:val="id-ID" w:eastAsia="id-ID"/>
                              </w:rPr>
                              <w:pict>
                                <v:shapetype id="_x0000_t32" coordsize="21600,21600" o:spt="32" o:oned="t" path="m,l21600,21600e" filled="f">
                                  <v:path arrowok="t" fillok="f" o:connecttype="none"/>
                                  <o:lock v:ext="edit" shapetype="t"/>
                                </v:shapetype>
                                <v:shape id="Straight Arrow Connector 118" o:spid="_x0000_s2119" type="#_x0000_t32" style="position:absolute;margin-left:-3.05pt;margin-top:855pt;width:442.05pt;height:0;flip:x;z-index:-251738624;visibility:visible;mso-position-horizontal-relative:text;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9nU6LwIAAFkEAAAOAAAAZHJzL2Uyb0RvYy54bWysVE1v2zAMvQ/YfxB8T2ynTpoacYrCTrZD&#10;txVo9wMUSY6FyaIgqXGCYf99lPKxdLsMw3yQKZN8eiSfvLjf94rshHUSdJXk4ywhQjPgUm+r5OvL&#10;ejRPiPNUc6pAiyo5CJfcL9+/WwymFBPoQHFhCYJoVw6mSjrvTZmmjnWip24MRmh0tmB76nFrtym3&#10;dED0XqWTLJulA1huLDDhHH5tjs5kGfHbVjD/pW2d8ERVCXLzcbVx3YQ1XS5oubXUdJKdaNB/YNFT&#10;qfHQC1RDPSWvVv4B1UtmwUHrxwz6FNpWMhFrwGry7LdqnjtqRKwFm+PMpU3u/8Gyz7snSyTH2eU4&#10;Kk17HNKzt1RuO08erIWB1KA1NhIsCTHYscG4EhNr/WRDzWyvn80jsG+OaKg7qrciMn85GATLQ0b6&#10;JiVsnMFzN8Mn4BhDXz3E9u1b25NWSfMxJAZwbBHZx3kdLvMSe08YfpzO8iK7mSaEnX0pLQNESDTW&#10;+Q8CehKMKnGnmi7FHOHp7tH5QPBXQkjWsJZKRXEoTYYqmcynt9NIyIGSPHhDnLPbTa0s2dGgr/jE&#10;ctFzHWbhVfOI1gnKVyfbU6mONp6udMDDypDPyToK6Ptddrear+bFqJjMVqMia5rRw7ouRrN1fjtt&#10;bpq6bvIfgVpelJ3kXOjA7izmvPg7sZyu1VGGFzlf+pC+RY8NQ7LndyQdhxzmelTIBvjhyZ6Hj/qN&#10;wae7Fi7I9R7t6z/C8icAAAD//wMAUEsDBBQABgAIAAAAIQCreaBW2wAAAAwBAAAPAAAAZHJzL2Rv&#10;d25yZXYueG1sTE/LTsMwELwj8Q/WInFrnXBoQ4hToapIvZKgnjexm6TE68h225SvZzkguO3OjOZR&#10;bGY7iovxYXCkIF0mIAy1Tg/UKfio3xYZiBCRNI6OjIKbCbAp7+8KzLW70ru5VLETbEIhRwV9jFMu&#10;ZWh7YzEs3WSIuaPzFiO/vpPa45XN7SifkmQlLQ7ECT1OZtub9rM6Ww5pbP18qva3rybssZ4OO3/Y&#10;7pR6fJhfX0BEM8c/MfzU5+pQcqfGnUkHMSpYrFJWMr5OEx7Fimyd8dH8QrIs5P8R5TcAAAD//wMA&#10;UEsBAi0AFAAGAAgAAAAhALaDOJL+AAAA4QEAABMAAAAAAAAAAAAAAAAAAAAAAFtDb250ZW50X1R5&#10;cGVzXS54bWxQSwECLQAUAAYACAAAACEAOP0h/9YAAACUAQAACwAAAAAAAAAAAAAAAAAvAQAAX3Jl&#10;bHMvLnJlbHNQSwECLQAUAAYACAAAACEARvZ1Oi8CAABZBAAADgAAAAAAAAAAAAAAAAAuAgAAZHJz&#10;L2Uyb0RvYy54bWxQSwECLQAUAAYACAAAACEAq3mgVtsAAAAMAQAADwAAAAAAAAAAAAAAAACJBAAA&#10;ZHJzL2Rvd25yZXYueG1sUEsFBgAAAAAEAAQA8wAAAJEFAAAAAA==&#10;" strokeweight="2.25pt">
                                  <w10:wrap anchory="page"/>
                                </v:shape>
                              </w:pict>
                            </w:r>
                            <w:r>
                              <w:rPr>
                                <w:b/>
                                <w:noProof/>
                                <w:lang w:val="id-ID" w:eastAsia="id-ID"/>
                              </w:rPr>
                              <w:pict>
                                <v:rect id="Rectangle 119" o:spid="_x0000_s2118" style="position:absolute;margin-left:184.7pt;margin-top:855pt;width:225.75pt;height:22.7pt;z-index:-251736576;visibility:visible;mso-position-horizontal-relative:text;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oYI+ugIAALwFAAAOAAAAZHJzL2Uyb0RvYy54bWysVNtu2zAMfR+wfxD07vpSJ7GNOkUbx8OA&#10;bivW7QMUW46FyZInKXG6Yf8+Ss61fRm2+cGQRIo8hzzize2u42hLlWZS5Di8CjCiopI1E+scf/1S&#10;eglG2hBREy4FzfEz1fh2/vbNzdBnNJKt5DVVCIIInQ19jltj+sz3ddXSjugr2VMBxkaqjhjYqrVf&#10;KzJA9I77URBM/UGquleyolrDaTEa8dzFbxpamU9No6lBPMeAzbi/cv+V/fvzG5KtFelbVu1hkL9A&#10;0REmIOkxVEEMQRvFXoXqWKWklo25qmTny6ZhFXUcgE0YvGDz1JKeOi5QHN0fy6T/X9jq4/ZRIVZD&#10;78IUI0E6aNJnKBsRa06RPYQSDb3OwPOpf1SWpO4fZPVNIyEXLfjRO6Xk0FJSA7DQ+vsXF+xGw1W0&#10;Gj7IGuKTjZGuWrtGdTYg1AHtXFOej02hO4MqOIyS6SyIJhhVYIuSJEpd13ySHW73Spt3VHbILnKs&#10;AL2LTrYP2lg0JDu42GRCloxz13guLg7AcTyB3HDV2iwK18efaZAuk2USe3E0XXpxUBTeXbmIvWkZ&#10;zibFdbFYFOEvmzeMs5bVNRU2zUFTYfxnPdure1TDUVVaclbbcBaSVuvVgiu0JaDp0n2u5mA5ufmX&#10;MFwRgMsLSmEUB/dR6pXTZObFZTzx0lmQeEGY3qfTIE7joryk9MAE/XdKaMhxOoGeOjon0C+4Be57&#10;zY1kHTMwNTjrcpwcnUhmJbgUtWutIYyP67NSWPinUkC7D412grUaHbVudqudexTR9UH+K1k/g4SV&#10;BIXBIIGRB4tWqh8YDTA+cqy/b4iiGPH3Ap5BGsaxnTduE09mEWzUuWV1biGiglA5XmE0LhdmnFGb&#10;XrF1C5lCVysh7+DpNMyp2j6rEdX+wcGIcOT248zOoPO98zoN3flvAAAA//8DAFBLAwQUAAYACAAA&#10;ACEASdANO+IAAAANAQAADwAAAGRycy9kb3ducmV2LnhtbEyPwW7CMBBE75X6D9ZW6q3YUEghjYMq&#10;EKoqUSQoH+Ak2yQiXke2gfTvu5za4848zc5ky8F24oI+tI40jEcKBFLpqpZqDcevzdMcRIiGKtM5&#10;Qg0/GGCZ399lJq3clfZ4OcRacAiF1GhoYuxTKUPZoDVh5Hok9r6dtyby6WtZeXPlcNvJiVKJtKYl&#10;/tCYHlcNlqfD2Wp43u52/nN92iRqffwg54fVe7HX+vFheHsFEXGIfzDc6nN1yLlT4c5UBdFxRrKY&#10;MsrGy1jxKkbmE7UAUdyk2WwKMs/k/xX5LwAAAP//AwBQSwECLQAUAAYACAAAACEAtoM4kv4AAADh&#10;AQAAEwAAAAAAAAAAAAAAAAAAAAAAW0NvbnRlbnRfVHlwZXNdLnhtbFBLAQItABQABgAIAAAAIQA4&#10;/SH/1gAAAJQBAAALAAAAAAAAAAAAAAAAAC8BAABfcmVscy8ucmVsc1BLAQItABQABgAIAAAAIQAa&#10;oYI+ugIAALwFAAAOAAAAAAAAAAAAAAAAAC4CAABkcnMvZTJvRG9jLnhtbFBLAQItABQABgAIAAAA&#10;IQBJ0A074gAAAA0BAAAPAAAAAAAAAAAAAAAAABQFAABkcnMvZG93bnJldi54bWxQSwUGAAAAAAQA&#10;BADzAAAAIwYAAAAA&#10;" filled="f" stroked="f">
                                  <v:textbox style="mso-next-textbox:#Rectangle 119">
                                    <w:txbxContent>
                                      <w:p w:rsidR="00C82F61" w:rsidRPr="00E60FFD" w:rsidRDefault="00C82F61" w:rsidP="0053666A">
                                        <w:pPr>
                                          <w:rPr>
                                            <w:lang w:val="id-ID"/>
                                          </w:rPr>
                                        </w:pPr>
                                        <w:r>
                                          <w:rPr>
                                            <w:lang w:val="id-ID"/>
                                          </w:rPr>
                                          <w:t>BAB II. GAMBARAN UMUM KONDISI DAERAH</w:t>
                                        </w:r>
                                      </w:p>
                                    </w:txbxContent>
                                  </v:textbox>
                                  <w10:wrap anchory="page"/>
                                </v:rect>
                              </w:pict>
                            </w:r>
                          </w:p>
                          <w:p w:rsidR="00C82F61" w:rsidRDefault="008A6087" w:rsidP="004707B9">
                            <w:pPr>
                              <w:pStyle w:val="Footer"/>
                              <w:tabs>
                                <w:tab w:val="clear" w:pos="4680"/>
                                <w:tab w:val="clear" w:pos="9360"/>
                              </w:tabs>
                              <w:jc w:val="right"/>
                            </w:pPr>
                            <w:r>
                              <w:rPr>
                                <w:b/>
                                <w:noProof/>
                                <w:lang w:val="id-ID" w:eastAsia="id-ID"/>
                              </w:rPr>
                              <w:pict>
                                <v:rect id="Rectangle 120" o:spid="_x0000_s2117" style="position:absolute;left:0;text-align:left;margin-left:903.75pt;margin-top:542.15pt;width:42.5pt;height:22.7pt;z-index:-251728384;visibility:visibl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G/IjngIAADwFAAAOAAAAZHJzL2Uyb0RvYy54bWysVNtuEzEQfUfiHyy/p3vp5rKrbqpeCEIq&#10;UFH4AMf2Zi18WWwnmxbx74ztJqTwghB52Njj8cw5x8e+uNwriXbcOmF0i4uzHCOuqWFCb1r85fNq&#10;ssDIeaIZkUbzFj9yhy+Xr19djEPDS9MbybhFUES7Zhxa3Hs/NFnmaM8VcWdm4BoWO2MV8TC1m4xZ&#10;MkJ1JbMyz2fZaCwbrKHcOYjepkW8jPW7jlP/sesc90i2GLD5+LXxuw7fbHlBmo0lQy/oMwzyDygU&#10;ERqaHkvdEk/Q1oo/SilBrXGm82fUqMx0naA8cgA2Rf4bm4eeDDxyAXHccJTJ/b+y9MPu3iLB4OxK&#10;0EcTBYf0CWQjeiM5CkGQaBxcA5kPw70NJN1wZ+hXh7S56SGPX1lrxp4TBsCKkJ+92BAmDrai9fje&#10;MKhPtt5EtfadVaEg6ID28VAej4fC9x5RCE7P6/kUoFFYKheLso6IMtIcNg/W+bfcKBQGLbYAPhYn&#10;uzvnAxjSHFIieCMFWwkp4yT4jN9Ii3YEHEIo5dqfx+1yqwBtis9y+CWvQBgclcLVIQwtomNDpdjQ&#10;nTaROrTSJjRNeFIEGALCsBa4Rrd8r4uyyq/LerKaLeaTalVNJ/U8X0zyor6uZ3lVV7erHwFfUTW9&#10;YIzrO6H5wblF9XfOeL5DyXPRu2hscT0tp5H6C/TObtZHgQLhpESgfEpSCQ8XWQrV4sUxiTTBFW80&#10;A9qk8UTINM5ewo+SgQaH/6hK9FCwTbLf2rBHsJA1cMTgBnhyYNAb+4TRCNe3xe7blliOkXynwYZ1&#10;UVXhvsdJNZ0Hc9vTlfXpCtEUSrXYY5SGNz69EdvBik0PnYoojDZXYN1ORFsFWydUgDtM4IpGBs/P&#10;SXgDTucx69ejt/wJAAD//wMAUEsDBBQABgAIAAAAIQAIF3cr4wAAAA8BAAAPAAAAZHJzL2Rvd25y&#10;ZXYueG1sTI/NTsMwEITvSLyDtUjcqN1AaRriVAWpVCpc2gLnbWySCP9EsdOkb8/2BLeZ3dHst/ly&#10;tIaddBca7yRMJwKYdqVXjaskfBzWdymwENEpNN5pCWcdYFlcX+WYKT+4nT7tY8WoxIUMJdQxthnn&#10;oay1xTDxrXa0+/adxUi2q7jqcKBya3gixCO32Di6UGOrX2pd/ux7K8GIzbNR2/NsjcPmq3//HN5e&#10;V5WUtzfj6glY1GP8C8MFn9ChIKaj750KzJBPxXxGWVIifbgHdsmki4RmR1LTZDEHXuT8/x/FLwAA&#10;AP//AwBQSwECLQAUAAYACAAAACEAtoM4kv4AAADhAQAAEwAAAAAAAAAAAAAAAAAAAAAAW0NvbnRl&#10;bnRfVHlwZXNdLnhtbFBLAQItABQABgAIAAAAIQA4/SH/1gAAAJQBAAALAAAAAAAAAAAAAAAAAC8B&#10;AABfcmVscy8ucmVsc1BLAQItABQABgAIAAAAIQB1G/IjngIAADwFAAAOAAAAAAAAAAAAAAAAAC4C&#10;AABkcnMvZTJvRG9jLnhtbFBLAQItABQABgAIAAAAIQAIF3cr4wAAAA8BAAAPAAAAAAAAAAAAAAAA&#10;APgEAABkcnMvZG93bnJldi54bWxQSwUGAAAAAAQABADzAAAACAYAAAAA&#10;" fillcolor="#c2d69b [1942]" stroked="f">
                                  <w10:wrap anchory="page"/>
                                </v:rect>
                              </w:pict>
                            </w:r>
                            <w:r w:rsidR="00C82F61" w:rsidRPr="00E60FFD">
                              <w:rPr>
                                <w:b/>
                                <w:lang w:val="id-ID"/>
                              </w:rPr>
                              <w:t>I-</w:t>
                            </w:r>
                            <w:r w:rsidR="00C82F61" w:rsidRPr="00E60FFD">
                              <w:rPr>
                                <w:b/>
                              </w:rPr>
                              <w:fldChar w:fldCharType="begin"/>
                            </w:r>
                            <w:r w:rsidR="00C82F61" w:rsidRPr="00E60FFD">
                              <w:rPr>
                                <w:b/>
                              </w:rPr>
                              <w:instrText xml:space="preserve"> PAGE   \* MERGEFORMAT </w:instrText>
                            </w:r>
                            <w:r w:rsidR="00C82F61" w:rsidRPr="00E60FFD">
                              <w:rPr>
                                <w:b/>
                              </w:rPr>
                              <w:fldChar w:fldCharType="separate"/>
                            </w:r>
                            <w:r w:rsidR="0057248D">
                              <w:rPr>
                                <w:b/>
                                <w:noProof/>
                              </w:rPr>
                              <w:t>56</w:t>
                            </w:r>
                            <w:r w:rsidR="00C82F61" w:rsidRPr="00E60FFD">
                              <w:rPr>
                                <w:b/>
                                <w:noProof/>
                              </w:rPr>
                              <w:fldChar w:fldCharType="end"/>
                            </w:r>
                          </w:p>
                        </w:sdtContent>
                      </w:sdt>
                    </w:sdtContent>
                  </w:sdt>
                </w:sdtContent>
              </w:sdt>
            </w:sdtContent>
          </w:sdt>
          <w:p w:rsidR="00C82F61" w:rsidRPr="001E1180" w:rsidRDefault="008A6087" w:rsidP="002D0016">
            <w:pPr>
              <w:pStyle w:val="Footer"/>
              <w:tabs>
                <w:tab w:val="clear" w:pos="4680"/>
                <w:tab w:val="clear" w:pos="9360"/>
                <w:tab w:val="left" w:pos="5280"/>
              </w:tabs>
              <w:rPr>
                <w:b/>
              </w:rPr>
            </w:pPr>
            <w:r>
              <w:rPr>
                <w:b/>
                <w:noProof/>
                <w:lang w:val="id-ID" w:eastAsia="id-ID"/>
              </w:rPr>
              <w:pict>
                <v:rect id="Rectangle 121" o:spid="_x0000_s2116" style="position:absolute;margin-left:782.75pt;margin-top:221.45pt;width:42.5pt;height:22.7pt;z-index:-25173043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bmLS7QIAAPMFAAAOAAAAZHJzL2Uyb0RvYy54bWysVEtvEzEQviPxHyzf032wSbOrbqrQEoQU&#10;2ooW9ex4vVkLr21sp5uC+O+M7SQkhQNC5LDxPDye+eabubjc9gI9MWO5kjXOzlKMmKSq4XJd488P&#10;i9EUI+uIbIhQktX4mVl8OXv96mLQFctVp0TDDIIg0laDrnHnnK6SxNKO9cSeKc0kGFtleuJANOuk&#10;MWSA6L1I8jSdJIMyjTaKMmtBex2NeBbity2j7rZtLXNI1Bhyc+Frwnflv8nsglRrQ3TH6S4N8g9Z&#10;9IRLePQQ6po4gjaG/xaq59Qoq1p3RlWfqLbllIUaoJosfVHNfUc0C7UAOFYfYLL/Lyy9eboziDfQ&#10;uzzDSJIemvQJYCNyLRjySoBo0LYCz3t9Z3yRVi8V/WLBkJxYvGDBB62Gj6qBQGTjVIBl25re34SC&#10;0Tag/3xAn20doqAcFyn8MKJgyqdTf/YvkGp/WRvr3jPVI3+osYEsQ3DytLQuuu5dQpZK8GbBhQiC&#10;JxS7EgY9EaACoZRJ9yZcF5seso36SUgBYpEK1ECdqI6ZxScCNX2kkJs9fkRIf1Eq/2h0jhqoEDL0&#10;Nl9roMX3MsuL9G1ejhaT6fmoWBTjUXmeTkdpVr4tJ2lRFteLHz6/rKg63jRMLrlke4pmxd9RYDcs&#10;kVyBpGiocTnOx6H0k+ytWa8OAHkcDg04ceu5g4kVvK+x71F0IlXHSPNONgE6R7iI5+Q0/QAZYLD/&#10;D6gEDnnaRJ6tVPMMFDIKWgxssJouOPR7Say7IwaGE5SwcNwtfFqhoBy1O2HUKfPtT3rvD4CBFaMB&#10;hr3G9uuGGIaR+CBhmsqsKPx2CEIxPs9BMMeW1bFFbvorBSSCeYHswtH7O7E/tkb1j7CX5v5VMBFJ&#10;4e0aU2f2wpWLSwg2G2XzeXDbaMPXHVyBwLAdNHFLea+plz13PLcfto/E6N0AOEDyRu2XBKlezEH0&#10;jYycwyC2PAyJH9KIMXTBC7BZQj92W9CvrmM5eP3a1bOfAAAA//8DAFBLAwQUAAYACAAAACEAiaT8&#10;PN8AAAANAQAADwAAAGRycy9kb3ducmV2LnhtbEyPzU7DMBCE70i8g7VI3KidJo5CiFMhRC9cEAXu&#10;brIkUWM7jZ0f3p7tiR5n9tPsTLFbTc9mHH3nrIJoI4ChrVzd2UbB1+f+IQPmg7a17p1FBb/oYVfe&#10;3hQ6r91iP3A+hIZRiPW5VtCGMOSc+6pFo/3GDWjp9uNGowPJseH1qBcKNz3fCpFyoztLH1o94EuL&#10;1ekwGQWmT/bfb/F8Ekm0yPfzGaPXeFLq/m59fgIWcA3/MFzqU3UoqdPRTbb2rCctUymJVZAk20dg&#10;FySVgqwjWVkWAy8Lfr2i/AMAAP//AwBQSwECLQAUAAYACAAAACEAtoM4kv4AAADhAQAAEwAAAAAA&#10;AAAAAAAAAAAAAAAAW0NvbnRlbnRfVHlwZXNdLnhtbFBLAQItABQABgAIAAAAIQA4/SH/1gAAAJQB&#10;AAALAAAAAAAAAAAAAAAAAC8BAABfcmVscy8ucmVsc1BLAQItABQABgAIAAAAIQCibmLS7QIAAPMF&#10;AAAOAAAAAAAAAAAAAAAAAC4CAABkcnMvZTJvRG9jLnhtbFBLAQItABQABgAIAAAAIQCJpPw83wAA&#10;AA0BAAAPAAAAAAAAAAAAAAAAAEcFAABkcnMvZG93bnJldi54bWxQSwUGAAAAAAQABADzAAAAUwYA&#10;AAAA&#10;" o:allowincell="f" fillcolor="#c2d69b [1942]" stroked="f">
                  <v:path arrowok="t"/>
                </v:rect>
              </w:pict>
            </w:r>
            <w:r>
              <w:rPr>
                <w:b/>
                <w:noProof/>
                <w:lang w:val="id-ID" w:eastAsia="id-ID"/>
              </w:rPr>
              <w:pict>
                <v:rect id="Rectangle 122" o:spid="_x0000_s2115" style="position:absolute;margin-left:656.8pt;margin-top:205.75pt;width:42.5pt;height:22.7pt;z-index:-251732480;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EJZmnQIAADoFAAAOAAAAZHJzL2Uyb0RvYy54bWysVNuO0zAQfUfiHyy/d3PZ9JJo09VeKEJa&#10;YMXCB7i201j4JtttuiD+nbHTli68IEQfUs/FM2dmjufqeq8k2nHnhdEtLi5yjLimhgm9afGXz6vJ&#10;AiMfiGZEGs1b/Mw9vl6+fnU12IaXpjeScYcgiPbNYFvch2CbLPO054r4C2O5BmNnnCIBRLfJmCMD&#10;RFcyK/N8lg3GMesM5d6D9n404mWK33Wcho9d53lAssWALaSvS991/GbLK9JsHLG9oAcY5B9QKCI0&#10;JD2FuieBoK0Tf4RSgjrjTRcuqFGZ6TpBeaoBqiny36p56onlqRZojrenNvn/F5Z+2D06JBjMriwx&#10;0kTBkD5B24jeSI6iElo0WN+A55N9dLFIbx8M/eqRNnc9+PEb58zQc8IAWBH9sxcXouDhKloP7w2D&#10;+GQbTOrWvnMqBoQ+oH0ayvNpKHwfEAXl9LKeT2F0FEzlYlHWaWgZaY6XrfPhLTcKxUOLHYBPwcnu&#10;wYcIhjRHlwTeSMFWQsokRJ7xO+nQjgBDCKVch8t0XW4VoB31sxx+I1dADYwa1dVRDSkSY2OklNCf&#10;J5E6ptImJh3xjBqoEBBGW6w1seV7XZRVflvWk9VsMZ9Uq2o6qef5YpIX9W09y6u6ul/9iPiKqukF&#10;Y1w/CM2PzC2qv2PG4Q2NnEvcRUOL62k5TaW/QO/dZn1qUCx47EQs+bxIJQI8ZClUixcnJ9JEVrzR&#10;DMomTSBCjufsJfzUMujB8T91JXEo0mak39qwZ6CQMzBiYAOsHDj0xn3DaIDn22IN+wUj+U4DCeui&#10;quJrT0I1nZcguHPL+txCNIVALQ4Yjce7MG6IrXVi00OeIrVFmxsgbicSqSKpR0yAOgrwQBP+wzKJ&#10;G+BcTl6/Vt7yJwAAAP//AwBQSwMEFAAGAAgAAAAhABKBcy/gAAAADQEAAA8AAABkcnMvZG93bnJl&#10;di54bWxMj81OwzAQhO9IvIO1SNzoJoSGNMSpUCV6b0GI3pzYTQL+iWw3DTw92xMcZ/bT7Ey1no1m&#10;k/JhcJZDukiAKds6OdiOw9vry10BLERhpdDOKg7fKsC6vr6qRCnd2e7UtI8doxAbSsGhj3EsEUPb&#10;KyPCwo3K0u3ovBGRpO9QenGmcKPxPklyNGKw9KEXo9r0qv3anwyHbPuhi9a//0yPA+6a7QE3nx1y&#10;fnszPz8Bi2qOfzBc6lN1qKlT405WBqZJZ2mWE8vhIU2XwC5ItirIasha5ivAusL/K+pfAAAA//8D&#10;AFBLAQItABQABgAIAAAAIQC2gziS/gAAAOEBAAATAAAAAAAAAAAAAAAAAAAAAABbQ29udGVudF9U&#10;eXBlc10ueG1sUEsBAi0AFAAGAAgAAAAhADj9If/WAAAAlAEAAAsAAAAAAAAAAAAAAAAALwEAAF9y&#10;ZWxzLy5yZWxzUEsBAi0AFAAGAAgAAAAhAAEQlmadAgAAOgUAAA4AAAAAAAAAAAAAAAAALgIAAGRy&#10;cy9lMm9Eb2MueG1sUEsBAi0AFAAGAAgAAAAhABKBcy/gAAAADQEAAA8AAAAAAAAAAAAAAAAA9wQA&#10;AGRycy9kb3ducmV2LnhtbFBLBQYAAAAABAAEAPMAAAAEBgAAAAA=&#10;" fillcolor="#c2d69b [1942]" stroked="f"/>
              </w:pict>
            </w:r>
          </w:p>
        </w:sdtContent>
      </w:sdt>
    </w:sdtContent>
  </w:sdt>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06284138"/>
      <w:docPartObj>
        <w:docPartGallery w:val="Page Numbers (Bottom of Page)"/>
        <w:docPartUnique/>
      </w:docPartObj>
    </w:sdtPr>
    <w:sdtEndPr/>
    <w:sdtContent>
      <w:sdt>
        <w:sdtPr>
          <w:id w:val="1525370239"/>
          <w:docPartObj>
            <w:docPartGallery w:val="Page Numbers (Bottom of Page)"/>
            <w:docPartUnique/>
          </w:docPartObj>
        </w:sdtPr>
        <w:sdtEndPr>
          <w:rPr>
            <w:b/>
          </w:rPr>
        </w:sdtEndPr>
        <w:sdtContent>
          <w:sdt>
            <w:sdtPr>
              <w:id w:val="1604851028"/>
              <w:docPartObj>
                <w:docPartGallery w:val="Page Numbers (Bottom of Page)"/>
                <w:docPartUnique/>
              </w:docPartObj>
            </w:sdtPr>
            <w:sdtEndPr/>
            <w:sdtContent>
              <w:sdt>
                <w:sdtPr>
                  <w:id w:val="-1825969485"/>
                  <w:docPartObj>
                    <w:docPartGallery w:val="Page Numbers (Bottom of Page)"/>
                    <w:docPartUnique/>
                  </w:docPartObj>
                </w:sdtPr>
                <w:sdtEndPr>
                  <w:rPr>
                    <w:b/>
                  </w:rPr>
                </w:sdtEndPr>
                <w:sdtContent>
                  <w:sdt>
                    <w:sdtPr>
                      <w:id w:val="896859569"/>
                      <w:docPartObj>
                        <w:docPartGallery w:val="Page Numbers (Bottom of Page)"/>
                        <w:docPartUnique/>
                      </w:docPartObj>
                    </w:sdtPr>
                    <w:sdtEndPr/>
                    <w:sdtContent>
                      <w:sdt>
                        <w:sdtPr>
                          <w:id w:val="-762837684"/>
                          <w:docPartObj>
                            <w:docPartGallery w:val="Page Numbers (Bottom of Page)"/>
                            <w:docPartUnique/>
                          </w:docPartObj>
                        </w:sdtPr>
                        <w:sdtEndPr>
                          <w:rPr>
                            <w:b/>
                          </w:rPr>
                        </w:sdtEndPr>
                        <w:sdtContent>
                          <w:p w:rsidR="00C82F61" w:rsidRPr="00BF0508" w:rsidRDefault="008A6087" w:rsidP="004707B9">
                            <w:pPr>
                              <w:pStyle w:val="Footer"/>
                              <w:tabs>
                                <w:tab w:val="clear" w:pos="4680"/>
                                <w:tab w:val="clear" w:pos="9360"/>
                              </w:tabs>
                              <w:rPr>
                                <w:b/>
                              </w:rPr>
                            </w:pPr>
                            <w:r>
                              <w:rPr>
                                <w:b/>
                                <w:noProof/>
                                <w:lang w:val="id-ID" w:eastAsia="id-ID"/>
                              </w:rPr>
                              <w:pict>
                                <v:line id="Straight Connector 123" o:spid="_x0000_s2114" style="position:absolute;flip:x;z-index:251655680;visibility:visible;mso-position-horizontal-relative:page;mso-position-vertical-relative:page;mso-width-relative:margin" from="74.25pt,772.2pt" to="527.75pt,77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xK/Y4wEAABsEAAAOAAAAZHJzL2Uyb0RvYy54bWysU8GO0zAQvSPxD5bvNGmhsERN99DVwgFB&#10;xcIHeB27sWR7rLFp0r9n7LTpsnABcbFsz7w3857Hm9vRWXZUGA34li8XNWfKS+iMP7T8+7f7Vzec&#10;xSR8Jyx41fKTivx2+/LFZgiNWkEPtlPIiMTHZggt71MKTVVF2Ssn4gKC8hTUgE4kOuKh6lAMxO5s&#10;tarrt9UA2AUEqWKk27spyLeFX2sl0xeto0rMtpx6S2XFsj7mtdpuRHNAEXojz22If+jCCeOp6Ex1&#10;J5JgP9D8RuWMRIig00KCq0BrI1XRQGqW9TM1D70Iqmghc2KYbYr/j1Z+Pu6RmY7ebvWaMy8cPdJD&#10;QmEOfWI78J4sBGQ5Sl4NITYE2fk9nk8x7DELHzU6pq0JH4mqWEHi2FicPs1OqzExSZfrd+v3b9b0&#10;IPISqyaKTBUwpg8KHMubllvjswmiEcdPMVFZSr2k5Gvr2dDy1Q1xlrQI1nT3xtocLIOkdhbZUdAI&#10;pHGZZRDDkyw6WU+XWdwkp+zSyaqJ/6vSZBG1PQl7ximkVD5deK2n7AzT1MEMrKfO8lRfm/kVeM7P&#10;UFUG92/AM6JUBp9msDMe8E/Vr1boKf/iwKQ7W/AI3ak8dLGGJrA4d/4tecSfngv8+qe3PwEAAP//&#10;AwBQSwMEFAAGAAgAAAAhAGaFq7PgAAAADgEAAA8AAABkcnMvZG93bnJldi54bWxMj0FLw0AQhe+C&#10;/2EZwUuxm5StaMymFCFQigdb+wM22TEJZmfT7LaN/97pQfQ2783jzTf5anK9OOMYOk8a0nkCAqn2&#10;tqNGw+GjfHgCEaIha3pPqOEbA6yK25vcZNZfaIfnfWwEl1DIjIY2xiGTMtQtOhPmfkDi3acfnYks&#10;x0ba0Vy43PVykSSP0pmO+EJrBnxtsf7an5yG2XFZltUmfTvM7HFNfbrdbN+N1vd30/oFRMQp/oXh&#10;is/oUDBT5U9kg+hZqwWjRx6WSikQ10iintmrfj1Z5PL/G8UPAAAA//8DAFBLAQItABQABgAIAAAA&#10;IQC2gziS/gAAAOEBAAATAAAAAAAAAAAAAAAAAAAAAABbQ29udGVudF9UeXBlc10ueG1sUEsBAi0A&#10;FAAGAAgAAAAhADj9If/WAAAAlAEAAAsAAAAAAAAAAAAAAAAALwEAAF9yZWxzLy5yZWxzUEsBAi0A&#10;FAAGAAgAAAAhAOHEr9jjAQAAGwQAAA4AAAAAAAAAAAAAAAAALgIAAGRycy9lMm9Eb2MueG1sUEsB&#10;Ai0AFAAGAAgAAAAhAGaFq7PgAAAADgEAAA8AAAAAAAAAAAAAAAAAPQQAAGRycy9kb3ducmV2Lnht&#10;bFBLBQYAAAAABAAEAPMAAABKBQAAAAA=&#10;" strokecolor="black [3213]" strokeweight="2.25pt">
                                  <w10:wrap anchorx="page" anchory="page"/>
                                </v:line>
                              </w:pict>
                            </w:r>
                            <w:r>
                              <w:rPr>
                                <w:b/>
                                <w:noProof/>
                                <w:lang w:val="id-ID" w:eastAsia="id-ID"/>
                              </w:rPr>
                              <w:pict>
                                <v:rect id="Rectangle 125" o:spid="_x0000_s2112" style="position:absolute;margin-left:486.3pt;margin-top:773.7pt;width:42.5pt;height:22.65pt;z-index:-251662848;visibility:visible;mso-position-horizontal-relative:page;mso-position-vertical-relative:page;mso-width-relative:margin;mso-height-relative:margin" fillcolor="#c2d69b [1942]" stroked="f">
                                  <w10:wrap anchorx="page" anchory="page"/>
                                </v:rect>
                              </w:pict>
                            </w:r>
                            <w:r>
                              <w:rPr>
                                <w:b/>
                                <w:noProof/>
                                <w:lang w:val="id-ID" w:eastAsia="id-ID"/>
                              </w:rPr>
                              <w:pict>
                                <v:rect id="Rectangle 124" o:spid="_x0000_s2113" style="position:absolute;margin-left:266.25pt;margin-top:772.5pt;width:216.75pt;height:22.65pt;z-index:-251658752;visibility:visible;mso-position-horizontal-relative:pag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1ppOtQIAALwFAAAOAAAAZHJzL2Uyb0RvYy54bWysVNtu1DAQfUfiHyy/p7mQ7CZRs1W72SCk&#10;AhWFD3ASZ2OR2MH2brYg/p2xs9dWSAjIQ2R7xjNz5hzP9c2u79CWSsUEz7B/5WFEeSVqxtcZ/vK5&#10;cGKMlCa8Jp3gNMNPVOGbxetX1+OQ0kC0oqupRBCEq3QcMtxqPaSuq6qW9kRdiYFyMDZC9kTDVq7d&#10;WpIRovedG3jezB2FrAcpKqoUnOaTES9s/Kahlf7YNIpq1GUYatP2L+2/NH93cU3StSRDy6p9GeQv&#10;qugJ45D0GConmqCNZC9C9aySQolGX1Wid0XTsIpaDIDG956heWzJQC0WaI4ajm1S/y9s9WH7IBGr&#10;gbsgxIiTHkj6BG0jfN1RZA6hReOgUvB8HB6kAamGe1F9VYiLZQt+9FZKMbaU1FCYb/zdiwtmo+Aq&#10;Ksf3oob4ZKOF7daukb0JCH1AO0vK05EUutOogsNgHgXzIMKoAlsQz2dRZFOQ9HB7kEq/paJHZpFh&#10;CdXb6GR7r7SphqQHF5OMi4J1nSW+4xcH4DidQG64amymCsvjj8RLVvEqDp0wmK2c0Mtz57ZYhs6s&#10;8OdR/iZfLnP/p8nrh2nL6ppyk+agKT/8M8726p7UcFSVEh2rTThTkpLrctlJtCWg6cJ++4acubmX&#10;ZdgmAJZnkIBe7y5InGIWz52wCCMnmXux4/nJXTLzwiTMi0tI94zTf4eExgwnEXBq4fwWm2e/l9hI&#10;2jMNU6NjfYbjoxNJjQRXvLbUasK6aX3WClP+qRVA94FoK1ij0Unrelfu7KM4yb8U9RNIWApQGAwS&#10;GHmwaIX8jtEI4yPD6tuGSIpR947DM0j8MDTzxm7CaB7ARp5bynML4RWEynCJ0bRc6mlGbQbJ1i1k&#10;8m2vuLiFp9Mwq2rzrKaq9g8ORoQFtx9nZgad763XaegufgEAAP//AwBQSwMEFAAGAAgAAAAhADbL&#10;xejiAAAADQEAAA8AAABkcnMvZG93bnJldi54bWxMj8FOwzAQRO9I/IO1SNyoQ0MiGuJUqFWFkKBS&#10;Sz/AiZckaryObLcNf8/2BLfdndHsm3I52UGc0YfekYLHWQICqXGmp1bB4Wvz8AwiRE1GD45QwQ8G&#10;WFa3N6UujLvQDs/72AoOoVBoBV2MYyFlaDq0OszciMTat/NWR159K43XFw63g5wnSS6t7ok/dHrE&#10;VYfNcX+yCtKP7dZ/ro+bPFkf3sn5afVW75S6v5teX0BEnOKfGa74jA4VM9XuRCaIQUGWzjO2spA9&#10;ZdyKLYs856G+nhZJCrIq5f8W1S8AAAD//wMAUEsBAi0AFAAGAAgAAAAhALaDOJL+AAAA4QEAABMA&#10;AAAAAAAAAAAAAAAAAAAAAFtDb250ZW50X1R5cGVzXS54bWxQSwECLQAUAAYACAAAACEAOP0h/9YA&#10;AACUAQAACwAAAAAAAAAAAAAAAAAvAQAAX3JlbHMvLnJlbHNQSwECLQAUAAYACAAAACEAstaaTrUC&#10;AAC8BQAADgAAAAAAAAAAAAAAAAAuAgAAZHJzL2Uyb0RvYy54bWxQSwECLQAUAAYACAAAACEANsvF&#10;6OIAAAANAQAADwAAAAAAAAAAAAAAAAAPBQAAZHJzL2Rvd25yZXYueG1sUEsFBgAAAAAEAAQA8wAA&#10;AB4GAAAAAA==&#10;" filled="f" stroked="f">
                                  <v:textbox style="mso-next-textbox:#Rectangle 124">
                                    <w:txbxContent>
                                      <w:p w:rsidR="00C82F61" w:rsidRPr="00E60FFD" w:rsidRDefault="00C82F61" w:rsidP="009276DC">
                                        <w:pPr>
                                          <w:rPr>
                                            <w:lang w:val="id-ID"/>
                                          </w:rPr>
                                        </w:pPr>
                                        <w:r>
                                          <w:rPr>
                                            <w:lang w:val="id-ID"/>
                                          </w:rPr>
                                          <w:t>BAB II. GAMBARAN UMUM KONDISI DAERAH</w:t>
                                        </w:r>
                                      </w:p>
                                    </w:txbxContent>
                                  </v:textbox>
                                  <w10:wrap anchorx="page" anchory="page"/>
                                </v:rect>
                              </w:pict>
                            </w:r>
                            <w:r>
                              <w:rPr>
                                <w:b/>
                                <w:noProof/>
                                <w:lang w:val="id-ID" w:eastAsia="id-ID"/>
                              </w:rPr>
                              <w:pict>
                                <v:shapetype id="_x0000_t32" coordsize="21600,21600" o:spt="32" o:oned="t" path="m,l21600,21600e" filled="f">
                                  <v:path arrowok="t" fillok="f" o:connecttype="none"/>
                                  <o:lock v:ext="edit" shapetype="t"/>
                                </v:shapetype>
                                <v:shape id="Straight Arrow Connector 126" o:spid="_x0000_s2111" type="#_x0000_t32" style="position:absolute;margin-left:-3.05pt;margin-top:855pt;width:442.05pt;height:0;flip:x;z-index:-251675136;visibility:visible;mso-position-horizontal-relative:text;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pRjfLgIAAFkEAAAOAAAAZHJzL2Uyb0RvYy54bWysVMGO2jAQvVfqP1i+QxI2sGxEWK0SaA/b&#10;FontBxjbIVYd27K9BFT13zt2gLLtpaqagzPOzDy/mXnO4vHYSXTg1gmtSpyNU4y4opoJtS/x15f1&#10;aI6R80QxIrXiJT5xhx+X798telPwiW61ZNwiAFGu6E2JW+9NkSSOtrwjbqwNV+BstO2Ih63dJ8yS&#10;HtA7mUzSdJb02jJjNeXOwdd6cOJlxG8aTv2XpnHcI1li4ObjauO6C2uyXJBib4lpBT3TIP/AoiNC&#10;waFXqJp4gl6t+AOqE9Rqpxs/prpLdNMIymMNUE2W/lbNtiWGx1qgOc5c2+T+Hyz9fNhYJBjMbjLD&#10;SJEOhrT1loh969GTtbpHlVYKGqktCjHQsd64AhIrtbGhZnpUW/Os6TeHlK5aovY8Mn85GQDLQkby&#10;JiVsnIFzd/0nzSCGvHod23dsbIcaKczHkBjAoUXoGOd1us6LHz2i8HE6y/L0booRvfgSUgSIkGis&#10;8x+47lAwSuzONV2LGeDJ4dn5QPBXQkhWei2kjOKQCvUlnsyn99NIyGkpWPCGOGf3u0padCBBX/GJ&#10;5YLnNszqV8UiWssJW51tT4QcbDhdqoAHlQGfszUI6PtD+rCar+b5KJ/MVqM8revR07rKR7N1dj+t&#10;7+qqqrMfgVqWF61gjKvA7iLmLP87sZyv1SDDq5yvfUjeoseGAdnLO5KOQw5zHRSy0+y0sZfhg35j&#10;8PmuhQtyuwf79o+w/AkAAP//AwBQSwMEFAAGAAgAAAAhAKt5oFbbAAAADAEAAA8AAABkcnMvZG93&#10;bnJldi54bWxMT8tOwzAQvCPxD9YicWudcGhDiFOhqki9kqCeN7GbpMTryHbblK9nOSC47c6M5lFs&#10;ZjuKi/FhcKQgXSYgDLVOD9Qp+KjfFhmIEJE0jo6MgpsJsCnv7wrMtbvSu7lUsRNsQiFHBX2MUy5l&#10;aHtjMSzdZIi5o/MWI7++k9rjlc3tKJ+SZCUtDsQJPU5m25v2szpbDmls/Xyq9revJuyxng47f9ju&#10;lHp8mF9fQEQzxz8x/NTn6lByp8adSQcxKlisUlYyvk4THsWKbJ3x0fxCsizk/xHlNwAAAP//AwBQ&#10;SwECLQAUAAYACAAAACEAtoM4kv4AAADhAQAAEwAAAAAAAAAAAAAAAAAAAAAAW0NvbnRlbnRfVHlw&#10;ZXNdLnhtbFBLAQItABQABgAIAAAAIQA4/SH/1gAAAJQBAAALAAAAAAAAAAAAAAAAAC8BAABfcmVs&#10;cy8ucmVsc1BLAQItABQABgAIAAAAIQAtpRjfLgIAAFkEAAAOAAAAAAAAAAAAAAAAAC4CAABkcnMv&#10;ZTJvRG9jLnhtbFBLAQItABQABgAIAAAAIQCreaBW2wAAAAwBAAAPAAAAAAAAAAAAAAAAAIgEAABk&#10;cnMvZG93bnJldi54bWxQSwUGAAAAAAQABADzAAAAkAUAAAAA&#10;" strokeweight="2.25pt">
                                  <w10:wrap anchory="page"/>
                                </v:shape>
                              </w:pict>
                            </w:r>
                            <w:r>
                              <w:rPr>
                                <w:b/>
                                <w:noProof/>
                                <w:lang w:val="id-ID" w:eastAsia="id-ID"/>
                              </w:rPr>
                              <w:pict>
                                <v:rect id="Rectangle 127" o:spid="_x0000_s2110" style="position:absolute;margin-left:184.7pt;margin-top:855pt;width:225.75pt;height:22.7pt;z-index:-251674112;visibility:visible;mso-position-horizontal-relative:text;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KacQuQIAALwFAAAOAAAAZHJzL2Uyb0RvYy54bWysVNtu2zAMfR+wfxD07voyJ7GNOkUbx8OA&#10;bivW7QMUW46FyZInKXHaYf8+Ss61fRm2+cGQRIo8hzzi9c2u42hLlWZS5Di8CjCiopI1E+scf/ta&#10;eglG2hBREy4FzfET1fhm/vbN9dBnNJKt5DVVCIIInQ19jltj+sz3ddXSjugr2VMBxkaqjhjYqrVf&#10;KzJA9I77URBM/UGquleyolrDaTEa8dzFbxpamc9No6lBPMeAzbi/cv+V/fvza5KtFelbVu1hkL9A&#10;0REmIOkxVEEMQRvFXoXqWKWklo25qmTny6ZhFXUcgE0YvGDz2JKeOi5QHN0fy6T/X9jq0/ZBIVZD&#10;76IZRoJ00KQvUDYi1pwiewglGnqdgedj/6AsSd3fy+q7RkIuWvCjt0rJoaWkBmCh9fcvLtiNhqto&#10;NXyUNcQnGyNdtXaN6mxAqAPauaY8HZtCdwZVcBgl01kQTTCqwBYlSZS6rvkkO9zulTbvqeyQXeRY&#10;AXoXnWzvtbFoSHZwscmELBnnrvFcXByA43gCueGqtVkUro8/0yBdJssk9uJouvTioCi823IRe9My&#10;nE2Kd8ViUYS/bN4wzlpW11TYNAdNhfGf9Wyv7lENR1VpyVltw1lIWq1XC67QloCmS/e5moPl5OZf&#10;wnBFAC4vKIVRHNxFqVdOk5kXl/HES2dB4gVhepdOgziNi/KS0j0T9N8poSHH6QR66uicQL/gFrjv&#10;NTeSdczA1OCsy3FydCKZleBS1K61hjA+rs9KYeGfSgHtPjTaCdZqdNS62a127lEARohmBbyS9RNI&#10;WElQGAwSGHmwaKV6xmiA8ZFj/WNDFMWIfxDwDNIwju28cZt4Motgo84tq3MLERWEyvEKo3G5MOOM&#10;2vSKrVvIFLpaCXkLT6dhTtUnVPsHByPCkduPMzuDzvfO6zR0578BAAD//wMAUEsDBBQABgAIAAAA&#10;IQBJ0A074gAAAA0BAAAPAAAAZHJzL2Rvd25yZXYueG1sTI/BbsIwEETvlfoP1lbqrdhQSCGNgyoQ&#10;qipRJCgf4CTbJCJeR7aB9O+7nNrjzjzNzmTLwXbigj60jjSMRwoEUumqlmoNx6/N0xxEiIYq0zlC&#10;DT8YYJnf32UmrdyV9ng5xFpwCIXUaGhi7FMpQ9mgNWHkeiT2vp23JvLpa1l5c+Vw28mJUom0piX+&#10;0JgeVw2Wp8PZanje7nb+c33aJGp9/CDnh9V7sdf68WF4ewURcYh/MNzqc3XIuVPhzlQF0XFGspgy&#10;ysbLWPEqRuYTtQBR3KTZbAoyz+T/FfkvAAAA//8DAFBLAQItABQABgAIAAAAIQC2gziS/gAAAOEB&#10;AAATAAAAAAAAAAAAAAAAAAAAAABbQ29udGVudF9UeXBlc10ueG1sUEsBAi0AFAAGAAgAAAAhADj9&#10;If/WAAAAlAEAAAsAAAAAAAAAAAAAAAAALwEAAF9yZWxzLy5yZWxzUEsBAi0AFAAGAAgAAAAhALAp&#10;pxC5AgAAvAUAAA4AAAAAAAAAAAAAAAAALgIAAGRycy9lMm9Eb2MueG1sUEsBAi0AFAAGAAgAAAAh&#10;AEnQDTviAAAADQEAAA8AAAAAAAAAAAAAAAAAEwUAAGRycy9kb3ducmV2LnhtbFBLBQYAAAAABAAE&#10;APMAAAAiBgAAAAA=&#10;" filled="f" stroked="f">
                                  <v:textbox style="mso-next-textbox:#Rectangle 127">
                                    <w:txbxContent>
                                      <w:p w:rsidR="00C82F61" w:rsidRPr="00E60FFD" w:rsidRDefault="00C82F61" w:rsidP="0053666A">
                                        <w:pPr>
                                          <w:rPr>
                                            <w:lang w:val="id-ID"/>
                                          </w:rPr>
                                        </w:pPr>
                                        <w:r>
                                          <w:rPr>
                                            <w:lang w:val="id-ID"/>
                                          </w:rPr>
                                          <w:t>BAB II. GAMBARAN UMUM KONDISI DAERAH</w:t>
                                        </w:r>
                                      </w:p>
                                    </w:txbxContent>
                                  </v:textbox>
                                  <w10:wrap anchory="page"/>
                                </v:rect>
                              </w:pict>
                            </w:r>
                          </w:p>
                          <w:p w:rsidR="00C82F61" w:rsidRDefault="008A6087" w:rsidP="004707B9">
                            <w:pPr>
                              <w:pStyle w:val="Footer"/>
                              <w:tabs>
                                <w:tab w:val="clear" w:pos="4680"/>
                                <w:tab w:val="clear" w:pos="9360"/>
                              </w:tabs>
                              <w:jc w:val="right"/>
                            </w:pPr>
                            <w:r>
                              <w:rPr>
                                <w:b/>
                                <w:noProof/>
                                <w:lang w:val="id-ID" w:eastAsia="id-ID"/>
                              </w:rPr>
                              <w:pict>
                                <v:rect id="Rectangle 128" o:spid="_x0000_s2109" style="position:absolute;left:0;text-align:left;margin-left:903.75pt;margin-top:542.15pt;width:42.5pt;height:22.7pt;z-index:-251666944;visibility:visibl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D938nwIAADwFAAAOAAAAZHJzL2Uyb0RvYy54bWysVNtuEzEQfUfiHyy/p3vp5rKrbqpeCEIq&#10;UFH4AMf2Zi18WWwnmxbx74ztJqTwghB52HjG45lzZo59cblXEu24dcLoFhdnOUZcU8OE3rT4y+fV&#10;ZIGR80QzIo3mLX7kDl8uX7+6GIeGl6Y3knGLIIl2zTi0uPd+aLLM0Z4r4s7MwDVsdsYq4sG0m4xZ&#10;MkJ2JbMyz2fZaCwbrKHcOfDepk28jPm7jlP/sesc90i2GLD5+LXxuw7fbHlBmo0lQy/oMwzyDygU&#10;ERqKHlPdEk/Q1oo/UilBrXGm82fUqMx0naA8cgA2Rf4bm4eeDDxygea44dgm9//S0g+7e4sEg9mV&#10;MCpNFAzpE7SN6I3kKDihRePgGoh8GO5tIOmGO0O/OqTNTQ9x/MpaM/acMABWhPjsxYFgODiK1uN7&#10;wyA/2XoTu7XvrAoJoQ9oH4fyeBwK33tEwTk9r+dTGB2FrXKxKOs4tIw0h8ODdf4tNwqFRYstgI/J&#10;ye7O+QCGNIeQCN5IwVZCymgEnfEbadGOgEIIpVz783hcbhWgTf5ZDr+kFXCDopK7OrihRFRsyBQL&#10;utMiUodS2oSiCU/yAENAGPYC16iW73VRVvl1WU9Ws8V8Uq2q6aSe54tJXtTX9Syv6up29SPgK6qm&#10;F4xxfSc0Pyi3qP5OGc93KGkuaheNLa6n5TRSf4He2c362KBAOHUiUD4lqYSHiyyFavHiGESaoIo3&#10;mgFt0ngiZFpnL+HHlkEPDv+xK1FDQTZJfmvDHkFC1sCIQQ3w5MCiN/YJoxGub4vdty2xHCP5ToMM&#10;66Kqwn2PRjWdl2DY05316Q7RFFK12GOUljc+vRHbwYpND5WK2BhtrkC6nYiyCrJOqAB3MOCKRgbP&#10;z0l4A07tGPXr0Vv+BAAA//8DAFBLAwQUAAYACAAAACEACBd3K+MAAAAPAQAADwAAAGRycy9kb3du&#10;cmV2LnhtbEyPzU7DMBCE70i8g7VI3KjdQGka4lQFqVQqXNoC521skgj/RLHTpG/P9gS3md3R7Lf5&#10;crSGnXQXGu8kTCcCmHalV42rJHwc1ncpsBDRKTTeaQlnHWBZXF/lmCk/uJ0+7WPFqMSFDCXUMbYZ&#10;56GstcUw8a12tPv2ncVItqu46nCgcmt4IsQjt9g4ulBjq19qXf7seyvBiM2zUdvzbI3D5qt//xze&#10;XleVlLc34+oJWNRj/AvDBZ/QoSCmo++dCsyQT8V8RllSIn24B3bJpIuEZkdS02QxB17k/P8fxS8A&#10;AAD//wMAUEsBAi0AFAAGAAgAAAAhALaDOJL+AAAA4QEAABMAAAAAAAAAAAAAAAAAAAAAAFtDb250&#10;ZW50X1R5cGVzXS54bWxQSwECLQAUAAYACAAAACEAOP0h/9YAAACUAQAACwAAAAAAAAAAAAAAAAAv&#10;AQAAX3JlbHMvLnJlbHNQSwECLQAUAAYACAAAACEA7w/d/J8CAAA8BQAADgAAAAAAAAAAAAAAAAAu&#10;AgAAZHJzL2Uyb0RvYy54bWxQSwECLQAUAAYACAAAACEACBd3K+MAAAAPAQAADwAAAAAAAAAAAAAA&#10;AAD5BAAAZHJzL2Rvd25yZXYueG1sUEsFBgAAAAAEAAQA8wAAAAkGAAAAAA==&#10;" fillcolor="#c2d69b [1942]" stroked="f">
                                  <w10:wrap anchory="page"/>
                                </v:rect>
                              </w:pict>
                            </w:r>
                            <w:r w:rsidR="00C82F61" w:rsidRPr="00E60FFD">
                              <w:rPr>
                                <w:b/>
                                <w:lang w:val="id-ID"/>
                              </w:rPr>
                              <w:t>I-</w:t>
                            </w:r>
                            <w:r w:rsidR="00C82F61" w:rsidRPr="00E60FFD">
                              <w:rPr>
                                <w:b/>
                              </w:rPr>
                              <w:fldChar w:fldCharType="begin"/>
                            </w:r>
                            <w:r w:rsidR="00C82F61" w:rsidRPr="00E60FFD">
                              <w:rPr>
                                <w:b/>
                              </w:rPr>
                              <w:instrText xml:space="preserve"> PAGE   \* MERGEFORMAT </w:instrText>
                            </w:r>
                            <w:r w:rsidR="00C82F61" w:rsidRPr="00E60FFD">
                              <w:rPr>
                                <w:b/>
                              </w:rPr>
                              <w:fldChar w:fldCharType="separate"/>
                            </w:r>
                            <w:r w:rsidR="0057248D">
                              <w:rPr>
                                <w:b/>
                                <w:noProof/>
                              </w:rPr>
                              <w:t>57</w:t>
                            </w:r>
                            <w:r w:rsidR="00C82F61" w:rsidRPr="00E60FFD">
                              <w:rPr>
                                <w:b/>
                                <w:noProof/>
                              </w:rPr>
                              <w:fldChar w:fldCharType="end"/>
                            </w:r>
                          </w:p>
                        </w:sdtContent>
                      </w:sdt>
                    </w:sdtContent>
                  </w:sdt>
                </w:sdtContent>
              </w:sdt>
            </w:sdtContent>
          </w:sdt>
          <w:p w:rsidR="00C82F61" w:rsidRPr="001E1180" w:rsidRDefault="008A6087" w:rsidP="002D0016">
            <w:pPr>
              <w:pStyle w:val="Footer"/>
              <w:tabs>
                <w:tab w:val="clear" w:pos="4680"/>
                <w:tab w:val="clear" w:pos="9360"/>
                <w:tab w:val="left" w:pos="5280"/>
              </w:tabs>
              <w:rPr>
                <w:b/>
              </w:rPr>
            </w:pPr>
            <w:r>
              <w:rPr>
                <w:b/>
                <w:noProof/>
                <w:lang w:val="id-ID" w:eastAsia="id-ID"/>
              </w:rPr>
              <w:pict>
                <v:rect id="Rectangle 129" o:spid="_x0000_s2108" style="position:absolute;margin-left:782.75pt;margin-top:221.45pt;width:42.5pt;height:22.7pt;z-index:-25167001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nLEI7AIAAPMFAAAOAAAAZHJzL2Uyb0RvYy54bWysVEtvEzEQviPxHyzf032wSbOrbqrQEoQU&#10;2ooW9ex4vVkLr21sp5uC+O+M7SQkhQNC5LDxPDye+eabubjc9gI9MWO5kjXOzlKMmKSq4XJd488P&#10;i9EUI+uIbIhQktX4mVl8OXv96mLQFctVp0TDDIIg0laDrnHnnK6SxNKO9cSeKc0kGFtleuJANOuk&#10;MWSA6L1I8jSdJIMyjTaKMmtBex2NeBbity2j7rZtLXNI1Bhyc+Frwnflv8nsglRrQ3TH6S4N8g9Z&#10;9IRLePQQ6po4gjaG/xaq59Qoq1p3RlWfqLbllIUaoJosfVHNfUc0C7UAOFYfYLL/Lyy9eboziDfQ&#10;u7zESJIemvQJYCNyLRjySoBo0LYCz3t9Z3yRVi8V/WLBkJxYvGDBB62Gj6qBQGTjVIBl25re34SC&#10;0Tag/3xAn20doqAcFyn8MKJgyqdTf/YvkGp/WRvr3jPVI3+osYEsQ3DytLQuuu5dQpZK8GbBhQiC&#10;JxS7EgY9EaACoZRJ9yZcF5seso36SUgBYpEK1ECdqI6ZxScCNX2kkJs9fkRIf1Eq/2h0jhqoEDL0&#10;Nl9roMX3MsuL9G1ejhaT6fmoWBTjUXmeTkdpVr4tJ2lRFteLHz6/rKg63jRMLrlke4pmxd9RYDcs&#10;kVyBpGiocTnOx6H0k+ytWa8OAHkcDg04ceu5g4kVvK+x71F0IlXHSPNONgE6R7iI5+Q0/QAZYLD/&#10;D6gEDnnaRJ6tVPMMFDIKWgxssJouOPR7Say7IwaGE5SwcNwtfFqhoBy1O2HUKfPtT3rvD4CBFaMB&#10;hr3G9uuGGIaR+CBhmsqsKPx2CEIxPs9BMMeW1bFFbvorBSTKQnbh6P2d2B9bo/pH2Etz/yqYiKTw&#10;do2pM3vhysUlBJuNsvk8uG204esOrkBg2A6auKW819TLnjue2w/bR2L0bgAcIHmj9kuCVC/mIPpG&#10;Rs5hEFsehsQPacQYuuAF2CyhH7st6FfXsRy8fu3q2U8AAAD//wMAUEsDBBQABgAIAAAAIQCJpPw8&#10;3wAAAA0BAAAPAAAAZHJzL2Rvd25yZXYueG1sTI/NTsMwEITvSLyDtUjcqJ0mjkKIUyFEL1wQBe5u&#10;siRRYzuNnR/enu2JHmf20+xMsVtNz2YcfeesgmgjgKGtXN3ZRsHX5/4hA+aDtrXunUUFv+hhV97e&#10;FDqv3WI/cD6EhlGI9blW0IYw5Jz7qkWj/cYNaOn240ajA8mx4fWoFwo3Pd8KkXKjO0sfWj3gS4vV&#10;6TAZBaZP9t9v8XwSSbTI9/MZo9d4Uur+bn1+AhZwDf8wXOpTdSip09FNtvasJy1TKYlVkCTbR2AX&#10;JJWCrCNZWRYDLwt+vaL8AwAA//8DAFBLAQItABQABgAIAAAAIQC2gziS/gAAAOEBAAATAAAAAAAA&#10;AAAAAAAAAAAAAABbQ29udGVudF9UeXBlc10ueG1sUEsBAi0AFAAGAAgAAAAhADj9If/WAAAAlAEA&#10;AAsAAAAAAAAAAAAAAAAALwEAAF9yZWxzLy5yZWxzUEsBAi0AFAAGAAgAAAAhAGacsQjsAgAA8wUA&#10;AA4AAAAAAAAAAAAAAAAALgIAAGRycy9lMm9Eb2MueG1sUEsBAi0AFAAGAAgAAAAhAImk/DzfAAAA&#10;DQEAAA8AAAAAAAAAAAAAAAAARgUAAGRycy9kb3ducmV2LnhtbFBLBQYAAAAABAAEAPMAAABSBgAA&#10;AAA=&#10;" o:allowincell="f" fillcolor="#c2d69b [1942]" stroked="f">
                  <v:path arrowok="t"/>
                </v:rect>
              </w:pict>
            </w:r>
            <w:r>
              <w:rPr>
                <w:b/>
                <w:noProof/>
                <w:lang w:val="id-ID" w:eastAsia="id-ID"/>
              </w:rPr>
              <w:pict>
                <v:rect id="Rectangle 130" o:spid="_x0000_s2107" style="position:absolute;margin-left:656.8pt;margin-top:205.75pt;width:42.5pt;height:22.7pt;z-index:-251671040;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Z8QnAIAADoFAAAOAAAAZHJzL2Uyb0RvYy54bWysVNmO0zAUfUfiHyy/d7JMuiSadDQLRUgD&#10;jBj4ANd2Ggsvke02HRD/zrXdlg68IEQfUt/F9557fOyr672SaMetE0a3uLjIMeKaGib0psVfPq8m&#10;C4ycJ5oRaTRv8TN3+Hr5+tXVODS8NL2RjFsERbRrxqHFvfdDk2WO9lwRd2EGriHYGauIB9NuMmbJ&#10;CNWVzMo8n2WjsWywhnLnwHufgngZ63cdp/5j1znukWwxYPPxa+N3Hb7Z8oo0G0uGXtADDPIPKBQR&#10;GpqeSt0TT9DWij9KKUGtcabzF9SozHSdoDzOANMU+W/TPPVk4HEWIMcNJ5rc/ytLP+weLRIMzu4S&#10;+NFEwSF9AtqI3kiOghMoGgfXQObT8GjDkG54MPSrQ9rc9ZDHb6w1Y88JA2BFyM9ebAiGg61oPb43&#10;DOqTrTeRrX1nVSgIPKB9PJTn06HwvUcUnNPLej4FaBRC5WJR1hFRRprj5sE6/5YbhcKixRbAx+Jk&#10;9+B8AEOaY0oEb6RgKyFlNILO+J20aEdAIYRSrv1l3C63CtAm/yyHX9IKuEFRyV0d3dAiKjZUig3d&#10;eROpQyttQtOEJ3lgQkAYYmHWqJbvdVFW+W1ZT1azxXxSrarppJ7ni0le1Lf1LK/q6n71I+ArqqYX&#10;jHH9IDQ/Kreo/k4ZhzuUNBe1i8YW19NyGkd/gd7ZzfpEUBg4MRFGPh9SCQ8XWQrV4sUpiTRBFW80&#10;g7FJ44mQaZ29hB8pAw6O/5GVqKEgmyS/tWHPICFr4IhBDfDkwKI39htGI1zfFmt4XzCS7zSIsC6q&#10;Ktz2aFTTeQmGPY+szyNEUyjUYo9RWt759EJsBys2PfQpIi3a3IBwOxFFFUSdMAHqYMAFjfgPj0l4&#10;Ac7tmPXryVv+BAAA//8DAFBLAwQUAAYACAAAACEAEoFzL+AAAAANAQAADwAAAGRycy9kb3ducmV2&#10;LnhtbEyPzU7DMBCE70i8g7VI3OgmhIY0xKlQJXpvQYjenNhNAv6JbDcNPD3bExxn9tPsTLWejWaT&#10;8mFwlkO6SIAp2zo52I7D2+vLXQEsRGGl0M4qDt8qwLq+vqpEKd3Z7tS0jx2jEBtKwaGPcSwRQ9sr&#10;I8LCjcrS7ei8EZGk71B6caZwo/E+SXI0YrD0oRej2vSq/dqfDIds+6GL1r//TI8D7prtATefHXJ+&#10;ezM/PwGLao5/MFzqU3WoqVPjTlYGpklnaZYTy+EhTZfALki2KshqyFrmK8C6wv8r6l8AAAD//wMA&#10;UEsBAi0AFAAGAAgAAAAhALaDOJL+AAAA4QEAABMAAAAAAAAAAAAAAAAAAAAAAFtDb250ZW50X1R5&#10;cGVzXS54bWxQSwECLQAUAAYACAAAACEAOP0h/9YAAACUAQAACwAAAAAAAAAAAAAAAAAvAQAAX3Jl&#10;bHMvLnJlbHNQSwECLQAUAAYACAAAACEADMWfEJwCAAA6BQAADgAAAAAAAAAAAAAAAAAuAgAAZHJz&#10;L2Uyb0RvYy54bWxQSwECLQAUAAYACAAAACEAEoFzL+AAAAANAQAADwAAAAAAAAAAAAAAAAD2BAAA&#10;ZHJzL2Rvd25yZXYueG1sUEsFBgAAAAAEAAQA8wAAAAMGAAAAAA==&#10;" fillcolor="#c2d69b [1942]" stroked="f"/>
              </w:pict>
            </w:r>
          </w:p>
        </w:sdtContent>
      </w:sdt>
    </w:sdtContent>
  </w:sdt>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64436269"/>
      <w:docPartObj>
        <w:docPartGallery w:val="Page Numbers (Bottom of Page)"/>
        <w:docPartUnique/>
      </w:docPartObj>
    </w:sdtPr>
    <w:sdtEndPr/>
    <w:sdtContent>
      <w:sdt>
        <w:sdtPr>
          <w:id w:val="-1189611115"/>
          <w:docPartObj>
            <w:docPartGallery w:val="Page Numbers (Bottom of Page)"/>
            <w:docPartUnique/>
          </w:docPartObj>
        </w:sdtPr>
        <w:sdtEndPr>
          <w:rPr>
            <w:b/>
          </w:rPr>
        </w:sdtEndPr>
        <w:sdtContent>
          <w:sdt>
            <w:sdtPr>
              <w:id w:val="813840397"/>
              <w:docPartObj>
                <w:docPartGallery w:val="Page Numbers (Bottom of Page)"/>
                <w:docPartUnique/>
              </w:docPartObj>
            </w:sdtPr>
            <w:sdtEndPr/>
            <w:sdtContent>
              <w:sdt>
                <w:sdtPr>
                  <w:id w:val="-1636171207"/>
                  <w:docPartObj>
                    <w:docPartGallery w:val="Page Numbers (Bottom of Page)"/>
                    <w:docPartUnique/>
                  </w:docPartObj>
                </w:sdtPr>
                <w:sdtEndPr>
                  <w:rPr>
                    <w:b/>
                  </w:rPr>
                </w:sdtEndPr>
                <w:sdtContent>
                  <w:sdt>
                    <w:sdtPr>
                      <w:id w:val="2127655319"/>
                      <w:docPartObj>
                        <w:docPartGallery w:val="Page Numbers (Bottom of Page)"/>
                        <w:docPartUnique/>
                      </w:docPartObj>
                    </w:sdtPr>
                    <w:sdtEndPr/>
                    <w:sdtContent>
                      <w:sdt>
                        <w:sdtPr>
                          <w:id w:val="-145756796"/>
                          <w:docPartObj>
                            <w:docPartGallery w:val="Page Numbers (Bottom of Page)"/>
                            <w:docPartUnique/>
                          </w:docPartObj>
                        </w:sdtPr>
                        <w:sdtEndPr>
                          <w:rPr>
                            <w:b/>
                          </w:rPr>
                        </w:sdtEndPr>
                        <w:sdtContent>
                          <w:p w:rsidR="00C82F61" w:rsidRPr="00BF0508" w:rsidRDefault="008A6087" w:rsidP="004707B9">
                            <w:pPr>
                              <w:pStyle w:val="Footer"/>
                              <w:tabs>
                                <w:tab w:val="clear" w:pos="4680"/>
                                <w:tab w:val="clear" w:pos="9360"/>
                              </w:tabs>
                              <w:rPr>
                                <w:b/>
                              </w:rPr>
                            </w:pPr>
                            <w:r>
                              <w:rPr>
                                <w:b/>
                                <w:noProof/>
                                <w:lang w:val="id-ID" w:eastAsia="id-ID"/>
                              </w:rPr>
                              <w:pict>
                                <v:line id="Straight Connector 150" o:spid="_x0000_s2106" style="position:absolute;z-index:251624960;visibility:visible;mso-position-horizontal-relative:text;mso-position-vertical-relative:text;mso-width-relative:margin;mso-height-relative:margin" from="57.75pt,8.95pt" to="797.55pt,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3Zfr2QEAABEEAAAOAAAAZHJzL2Uyb0RvYy54bWysU8GO0zAQvSPxD5bvNGmhy27UdA9dLRcE&#10;FQsf4HXGjSXbY9mmSf+esdOmK0BCIC5O7Jn3Zt7zeHM/WsOOEKJG1/LlouYMnMROu0PLv319fHPL&#10;WUzCdcKgg5afIPL77etXm8E3sMIeTQeBEYmLzeBb3qfkm6qKsgcr4gI9OAoqDFYk2oZD1QUxELs1&#10;1aqub6oBQ+cDSoiRTh+mIN8WfqVAps9KRUjMtJx6S2UNZX3Oa7XdiOYQhO+1PLch/qELK7SjojPV&#10;g0iCfQ/6FyqrZcCIKi0k2gqV0hKKBlKzrH9S89QLD0ULmRP9bFP8f7Ty03EfmO7o7tbkjxOWLukp&#10;BaEPfWI7dI4sxMBylLwafGwIsnP7cN5Fvw9Z+KiCzV+SxMbi72n2F8bEJB3evb1bv7uhMvISq65A&#10;H2L6AGhZ/mm50S5LF404foyJilHqJSUfG8eGlq9u1+/XJS2i0d2jNiYHy/jAzgR2FHTxaVzm5onh&#10;RRbtjKPDLGkSUf7SycDE/wUUGUNtL6cCeSSvnEJKcOnCaxxlZ5iiDmZg/WfgOT9DoYzr34BnRKmM&#10;Ls1gqx2G31W/WqGm/IsDk+5swTN2p3K9xRqau+Lc+Y3kwX65L/DrS97+AAAA//8DAFBLAwQUAAYA&#10;CAAAACEA/MMLO9wAAAAKAQAADwAAAGRycy9kb3ducmV2LnhtbEyPQU/DMAyF70j7D5EncWNpkQq0&#10;NJ0QYvfRcYBb1nhtReNUSdZ1+/V44gA3P/vp+XvleraDmNCH3pGCdJWAQGqc6alV8LHb3D2BCFGT&#10;0YMjVHDGAOtqcVPqwrgTveNUx1ZwCIVCK+hiHAspQ9Oh1WHlRiS+HZy3OrL0rTRenzjcDvI+SR6k&#10;1T3xh06P+Nph810frYI+/6IDbdOp/dxt3ozfXurzdFHqdjm/PIOIOMc/M1zxGR0qZtq7I5kgBtZp&#10;lrGVh8ccxNWQ5VkKYv+7kVUp/1eofgAAAP//AwBQSwECLQAUAAYACAAAACEAtoM4kv4AAADhAQAA&#10;EwAAAAAAAAAAAAAAAAAAAAAAW0NvbnRlbnRfVHlwZXNdLnhtbFBLAQItABQABgAIAAAAIQA4/SH/&#10;1gAAAJQBAAALAAAAAAAAAAAAAAAAAC8BAABfcmVscy8ucmVsc1BLAQItABQABgAIAAAAIQCN3Zfr&#10;2QEAABEEAAAOAAAAAAAAAAAAAAAAAC4CAABkcnMvZTJvRG9jLnhtbFBLAQItABQABgAIAAAAIQD8&#10;wws73AAAAAoBAAAPAAAAAAAAAAAAAAAAADMEAABkcnMvZG93bnJldi54bWxQSwUGAAAAAAQABADz&#10;AAAAPAUAAAAA&#10;" strokecolor="black [3213]" strokeweight="2.25pt"/>
                              </w:pict>
                            </w:r>
                            <w:r>
                              <w:rPr>
                                <w:b/>
                                <w:noProof/>
                                <w:lang w:val="id-ID" w:eastAsia="id-ID"/>
                              </w:rPr>
                              <w:pict>
                                <v:rect id="Rectangle 149" o:spid="_x0000_s2105" style="position:absolute;margin-left:756pt;margin-top:9.7pt;width:45.35pt;height:22.65pt;z-index:-251695616;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lIp85AIAANgFAAAOAAAAZHJzL2Uyb0RvYy54bWysVFtv0zAUfkfiP1h+75KUpG2ipVO3UYRU&#10;tokN7dl1nMaSYxvbbToQ/51jpynt4AEh+pCem8/lO5fLq30r0I4Zy5UscXIRY8QkVRWXmxJ/eVqO&#10;ZhhZR2RFhJKsxC/M4qv52zeXnS7YWDVKVMwgcCJt0ekSN87pIoosbVhL7IXSTIKyVqYlDliziSpD&#10;OvDeimgcx5OoU6bSRlFmLUhveyWeB/91zai7r2vLHBIlhtxc+JrwXftvNL8kxcYQ3XB6SIP8QxYt&#10;4RKCHl3dEkfQ1vDfXLWcGmVV7S6oaiNV15yyUANUk8SvqnlsiGahFgDH6iNM9v+5pXe7B4N4Bb1L&#10;c4wkaaFJnwE2IjeCIS8EiDptC7B81A/mwFkg0br7pCqwJ1unQvX72rQeBagL7QPIL0eQ2d4hCsJs&#10;muVphhEF1Xg2nWSZjxCRYnisjXUfmGqRJ0psIJngnOxW1vWmg4mPZZXg1ZILERg/N+xGGLQj0HFC&#10;KZPuXXguti1k28snMfz63oMYJqQXp4MYsgkT6D2F3M6CCOlDSeWD9vn0EqgQMvQ6X2vo/vc8Gafx&#10;9TgfLSez6Shdptkon8azUZzk1/kkTvP0dvnD55ekRcOriskVl2yYxCT9u04fdqKfoTCLqCtxno2z&#10;UPpZ9tZs1keAfME9Er7kUyRb7mAxBW9LPDsakaJhpHovKyibFI5w0dPRefoBMsBg+A+oRH6I/Nj0&#10;47RW1QuMkFHQYlhMq+mSQ79XxLoHYmAHQQh3xd3DpxYKylEHCqNGmW9/knt7AAy0GHWw0yW2X7fE&#10;MIzERwlLkydp6o9AYNJsOgbGnGrWpxq5bW8UDFESsgukt3diIGuj2mc4PwsfFVREUohdYjeQN66/&#10;NHC+KFssgtFWG75p4AG4hROgiVvJR0097zH1k/20fyZGH8bfAY53argEpHi1Bb2tfynVAtaw5mFF&#10;PNY9wtADz8D5CN04nDp/n075YPXrIM9/AgAA//8DAFBLAwQUAAYACAAAACEA5JRFQ+EAAAALAQAA&#10;DwAAAGRycy9kb3ducmV2LnhtbEyPzU7DMBCE70i8g7VI3KjTqE0hxKkKUqkEXCg/521skgh7HcVO&#10;k7492xPcdrSjmW+K9eSsOJo+tJ4UzGcJCEOV1y3VCj7etze3IEJE0mg9GQUnE2BdXl4UmGs/0ps5&#10;7mMtOIRCjgqaGLtcylA1xmGY+c4Q/7597zCy7Gupexw53FmZJkkmHbbEDQ125rEx1c9+cApssnuw&#10;+vm03OK4+xpeP8eXp02t1PXVtLkHEc0U/8xwxmd0KJnp4AfSQVjWy3nKYyJfdwsQZ0eWpCsQBwXZ&#10;YgWyLOT/DeUvAAAA//8DAFBLAQItABQABgAIAAAAIQC2gziS/gAAAOEBAAATAAAAAAAAAAAAAAAA&#10;AAAAAABbQ29udGVudF9UeXBlc10ueG1sUEsBAi0AFAAGAAgAAAAhADj9If/WAAAAlAEAAAsAAAAA&#10;AAAAAAAAAAAALwEAAF9yZWxzLy5yZWxzUEsBAi0AFAAGAAgAAAAhAASUinzkAgAA2AUAAA4AAAAA&#10;AAAAAAAAAAAALgIAAGRycy9lMm9Eb2MueG1sUEsBAi0AFAAGAAgAAAAhAOSURUPhAAAACwEAAA8A&#10;AAAAAAAAAAAAAAAAPgUAAGRycy9kb3ducmV2LnhtbFBLBQYAAAAABAAEAPMAAABMBgAAAAA=&#10;" fillcolor="#c2d69b [1942]" stroked="f"/>
                              </w:pict>
                            </w:r>
                            <w:r>
                              <w:rPr>
                                <w:b/>
                                <w:noProof/>
                                <w:lang w:val="id-ID" w:eastAsia="id-ID"/>
                              </w:rPr>
                              <w:pict>
                                <v:line id="Straight Connector 133" o:spid="_x0000_s2104" style="position:absolute;flip:x;z-index:251613696;visibility:visible;mso-position-horizontal-relative:page;mso-position-vertical-relative:page;mso-width-relative:margin" from="71.4pt,772.2pt" to="524.9pt,77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0xpj5AEAABsEAAAOAAAAZHJzL2Uyb0RvYy54bWysU8FuGyEQvVfqPyDu9a6duk1WXufgKO2h&#10;aq2k+QDCghcJGDRQr/33HVh7naa9tOoFATPvzbzHsLo9OMv2CqMB3/L5rOZMeQmd8buWP32/f3fN&#10;WUzCd8KCVy0/qshv12/frIbQqAX0YDuFjEh8bIbQ8j6l0FRVlL1yIs4gKE9BDehEoiPuqg7FQOzO&#10;Vou6/lANgF1AkCpGur0bg3xd+LVWMn3TOqrEbMupt1RWLOtzXqv1SjQ7FKE38tSG+IcunDCeik5U&#10;dyIJ9gPNb1TOSIQIOs0kuAq0NlIVDaRmXr9S89iLoIoWMieGyab4/2jl1/0Wmeno7a6uOPPC0SM9&#10;JhRm1ye2Ae/JQkCWo+TVEGJDkI3f4ukUwxaz8INGx7Q14TNRFStIHDsUp4+T0+qQmKTL5cflzfsl&#10;PYg8x6qRIlMFjOmTAsfypuXW+GyCaMT+S0xUllLPKfnaeja0fHFNnCUtgjXdvbE2B8sgqY1Fthc0&#10;AukwzzKI4UUWnaynyyxulFN26WjVyP+gNFlEbY/CXnEKKZVPZ17rKTvDNHUwAeuxszzVl2Z+BZ7y&#10;M1SVwf0b8IQolcGnCeyMB/xT9YsVesw/OzDqzhY8Q3csD12soQkszp1+Sx7xl+cCv/zp9U8AAAD/&#10;/wMAUEsDBBQABgAIAAAAIQBmhauz4AAAAA4BAAAPAAAAZHJzL2Rvd25yZXYueG1sTI9BS8NAEIXv&#10;gv9hGcFLsZuUrWjMphQhUIoHW/sDNtkxCWZn0+y2jf/e6UH0Nu/N4803+WpyvTjjGDpPGtJ5AgKp&#10;9rajRsPho3x4AhGiIWt6T6jhGwOsitub3GTWX2iH531sBJdQyIyGNsYhkzLULToT5n5A4t2nH52J&#10;LMdG2tFcuNz1cpEkj9KZjvhCawZ8bbH+2p+chtlxWZbVJn07zOxxTX263Wzfjdb3d9P6BUTEKf6F&#10;4YrP6FAwU+VPZIPoWasFo0celkopENdIop7Zq349WeTy/xvFDwAAAP//AwBQSwECLQAUAAYACAAA&#10;ACEAtoM4kv4AAADhAQAAEwAAAAAAAAAAAAAAAAAAAAAAW0NvbnRlbnRfVHlwZXNdLnhtbFBLAQIt&#10;ABQABgAIAAAAIQA4/SH/1gAAAJQBAAALAAAAAAAAAAAAAAAAAC8BAABfcmVscy8ucmVsc1BLAQIt&#10;ABQABgAIAAAAIQDR0xpj5AEAABsEAAAOAAAAAAAAAAAAAAAAAC4CAABkcnMvZTJvRG9jLnhtbFBL&#10;AQItABQABgAIAAAAIQBmhauz4AAAAA4BAAAPAAAAAAAAAAAAAAAAAD4EAABkcnMvZG93bnJldi54&#10;bWxQSwUGAAAAAAQABADzAAAASwUAAAAA&#10;" strokecolor="black [3213]" strokeweight="2.25pt">
                                  <w10:wrap anchorx="page" anchory="page"/>
                                </v:line>
                              </w:pict>
                            </w:r>
                            <w:r>
                              <w:rPr>
                                <w:b/>
                                <w:noProof/>
                                <w:lang w:val="id-ID" w:eastAsia="id-ID"/>
                              </w:rPr>
                              <w:pict>
                                <v:rect id="Rectangle 134" o:spid="_x0000_s2103" style="position:absolute;margin-left:266.25pt;margin-top:772.5pt;width:216.75pt;height:22.65pt;z-index:-251701760;visibility:visible;mso-position-horizontal-relative:pag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7NTzuAIAALwFAAAOAAAAZHJzL2Uyb0RvYy54bWysVG1v0zAQ/o7Ef7D8PcvLnDaJlk5b0yCk&#10;ARODH+AmTmOR2MF2m26I/87ZfVm7CQkB+RDZvvNz99w9vqvrbd+hDVOaS5Hj8CLAiIlK1lyscvz1&#10;S+klGGlDRU07KViOH5nG17O3b67GIWORbGVXM4UAROhsHHLcGjNkvq+rlvVUX8iBCTA2UvXUwFat&#10;/FrREdD7zo+CYOKPUtWDkhXTGk6LnRHPHH7TsMp8ahrNDOpyDLkZ91fuv7R/f3ZFs5WiQ8urfRr0&#10;L7LoKRcQ9AhVUEPRWvFXUD2vlNSyMReV7H3ZNLxijgOwCYMXbB5aOjDHBYqjh2OZ9P+DrT5u7hXi&#10;NfTukmAkaA9N+gxlo2LVMWQPoUTjoDPwfBjulSWphztZfdNIyHkLfuxGKTm2jNaQWGj9/bMLdqPh&#10;KlqOH2QN+HRtpKvWtlG9BYQ6oK1ryuOxKWxrUAWH0TSOplGMUQW2KJlO4tiFoNnh9qC0ecdkj+wi&#10;xwqyd+h0c6eNzYZmBxcbTMiSd51rfCfODsBxdwKx4aq12SxcH3+kQbpIFgnxSDRZeCQoCu+mnBNv&#10;UobTuLgs5vMi/GnjhiRreV0zYcMcNBWSP+vZXt07NRxVpWXHawtnU9JqtZx3Cm0oaLp0374gJ27+&#10;eRquCMDlBaUwIsFtlHrlJJl6pCSxl06DxAvC9DadBCQlRXlO6Y4L9u+U0JjjNIaeOjq/5Ra47zU3&#10;mvXcwNToeJ/j5OhEMyvBhahdaw3l3W59Ugqb/nMpoN2HRjvBWo3utG62y617FNHEhrcCXsr6ESSs&#10;JCgMBgmMPFi0Uj1hNML4yLH+vqaKYdS9F/AM0pAQO2/chsTTCDbq1LI8tVBRAVSOlxjtlnOzm1Hr&#10;QfFVC5FCVyshb+DpNNyp+jmr/YODEeHI7ceZnUGne+f1PHRnvwAAAP//AwBQSwMEFAAGAAgAAAAh&#10;ADbLxejiAAAADQEAAA8AAABkcnMvZG93bnJldi54bWxMj8FOwzAQRO9I/IO1SNyoQ0MiGuJUqFWF&#10;kKBSSz/AiZckaryObLcNf8/2BLfdndHsm3I52UGc0YfekYLHWQICqXGmp1bB4Wvz8AwiRE1GD45Q&#10;wQ8GWFa3N6UujLvQDs/72AoOoVBoBV2MYyFlaDq0OszciMTat/NWR159K43XFw63g5wnSS6t7ok/&#10;dHrEVYfNcX+yCtKP7dZ/ro+bPFkf3sn5afVW75S6v5teX0BEnOKfGa74jA4VM9XuRCaIQUGWzjO2&#10;spA9ZdyKLYs856G+nhZJCrIq5f8W1S8AAAD//wMAUEsBAi0AFAAGAAgAAAAhALaDOJL+AAAA4QEA&#10;ABMAAAAAAAAAAAAAAAAAAAAAAFtDb250ZW50X1R5cGVzXS54bWxQSwECLQAUAAYACAAAACEAOP0h&#10;/9YAAACUAQAACwAAAAAAAAAAAAAAAAAvAQAAX3JlbHMvLnJlbHNQSwECLQAUAAYACAAAACEABezU&#10;87gCAAC8BQAADgAAAAAAAAAAAAAAAAAuAgAAZHJzL2Uyb0RvYy54bWxQSwECLQAUAAYACAAAACEA&#10;NsvF6OIAAAANAQAADwAAAAAAAAAAAAAAAAASBQAAZHJzL2Rvd25yZXYueG1sUEsFBgAAAAAEAAQA&#10;8wAAACEGAAAAAA==&#10;" filled="f" stroked="f">
                                  <v:textbox style="mso-next-textbox:#Rectangle 134">
                                    <w:txbxContent>
                                      <w:p w:rsidR="00C82F61" w:rsidRPr="00E60FFD" w:rsidRDefault="00C82F61" w:rsidP="009276DC">
                                        <w:pPr>
                                          <w:rPr>
                                            <w:lang w:val="id-ID"/>
                                          </w:rPr>
                                        </w:pPr>
                                        <w:r>
                                          <w:rPr>
                                            <w:lang w:val="id-ID"/>
                                          </w:rPr>
                                          <w:t>BAB II. GAMBARAN UMUM KONDISI DAERAH</w:t>
                                        </w:r>
                                      </w:p>
                                    </w:txbxContent>
                                  </v:textbox>
                                  <w10:wrap anchorx="page" anchory="page"/>
                                </v:rect>
                              </w:pict>
                            </w:r>
                            <w:r>
                              <w:rPr>
                                <w:b/>
                                <w:noProof/>
                                <w:lang w:val="id-ID" w:eastAsia="id-ID"/>
                              </w:rPr>
                              <w:pict>
                                <v:rect id="Rectangle 135" o:spid="_x0000_s2102" style="position:absolute;margin-left:482.65pt;margin-top:773.7pt;width:42.5pt;height:22.65pt;z-index:-251706880;visibility:visible;mso-position-horizontal-relative:page;mso-position-vertical-relative:pag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TMB+5QIAANgFAAAOAAAAZHJzL2Uyb0RvYy54bWysVFtv2jAUfp+0/2D5nSahCZCooaLtmCax&#10;tlo79dk4DrHk2J5tCO20/75jhzDa7WGaxkM4N5/Ldy4Xl/tWoB0zlitZ4uQsxohJqiouNyX++rgc&#10;zTCyjsiKCCVZiZ+ZxZfz9+8uOl2wsWqUqJhB4ETaotMlbpzTRRRZ2rCW2DOlmQRlrUxLHLBmE1WG&#10;dOC9FdE4jidRp0yljaLMWpDe9Eo8D/7rmlF3V9eWOSRKDLm58DXhu/bfaH5Bio0huuH0kAb5hyxa&#10;wiUEPbq6IY6greG/uWo5Ncqq2p1R1UaqrjlloQaoJonfVPPQEM1CLQCO1UeY7P9zS2939wbxCnp3&#10;nmEkSQtN+gKwEbkRDHkhQNRpW4Dlg743B84CidbdZ1WBPdk6Farf16b1KEBdaB9Afj6CzPYOURBm&#10;5/k0g1ZQUI1n00kWIkSkGB5rY91HplrkiRIbSCY4J7uVdRAeTAcTH8sqwaslFyIwfm7YtTBoR6Dj&#10;hFIm3Xl4LrYtZNvLJzH8+t6DGCakF6eDGEKECfSeQsBXQYT0oaTyQft8eglUCBl6na81dP97nozT&#10;+Gqcj5aT2XSULtNslE/j2ShO8qt8Eqd5erP84fNL0qLhVcXkiks2TGKS/l2nDzvRz1CYRdSVOM/G&#10;WSj9VfbWbNZHgHzBPRK+5FMkW+5gMQVvSzw7GpGiYaT6ICsomxSOcNHT0ev0A2SAwfAfUIn8EPmx&#10;6cdprapnGCGjoMUwDVbTJYd+r4h198TADoIQ7oq7g08tFJSjDhRGjTIvf5J7ewAMtBh1sNMltt+2&#10;xDCMxCcJS5MnaeqPQGDSbDoGxpxq1qcauW2vFQxRErILpLd3YiBro9onOD8LHxVURFKIXWI3kNeu&#10;vzRwvihbLILRVhu+aeABuIUToIlbyQdNPe8x9ZP9uH8iRh/G3wGOt2q4BKR4swW9rX8p1QLWsOZh&#10;RTzWPcLQA8/A+QjdOJw6f59O+WD16yDPfwIAAP//AwBQSwMEFAAGAAgAAAAhAFIODmPiAAAADgEA&#10;AA8AAABkcnMvZG93bnJldi54bWxMj8FOwzAQRO9I/IO1SNyoTWlaGuJUBalUKlzaAudtbJIIex3F&#10;TpP+Pc4JjjvzNDuTrQZr2Fm3vnYk4X4igGkqnKqplPBx3Nw9AvMBSaFxpCVctIdVfn2VYapcT3t9&#10;PoSSxRDyKUqoQmhSzn1RaYt+4hpN0ft2rcUQz7bkqsU+hlvDp0LMucWa4ocKG/1S6eLn0FkJRmyf&#10;jdpdkg3226/u/bN/e12XUt7eDOsnYEEP4Q+GsX6sDnnsdHIdKc+MhOU8eYhoNJLZYgZsREQionYa&#10;teV0ATzP+P8Z+S8AAAD//wMAUEsBAi0AFAAGAAgAAAAhALaDOJL+AAAA4QEAABMAAAAAAAAAAAAA&#10;AAAAAAAAAFtDb250ZW50X1R5cGVzXS54bWxQSwECLQAUAAYACAAAACEAOP0h/9YAAACUAQAACwAA&#10;AAAAAAAAAAAAAAAvAQAAX3JlbHMvLnJlbHNQSwECLQAUAAYACAAAACEABkzAfuUCAADYBQAADgAA&#10;AAAAAAAAAAAAAAAuAgAAZHJzL2Uyb0RvYy54bWxQSwECLQAUAAYACAAAACEAUg4OY+IAAAAOAQAA&#10;DwAAAAAAAAAAAAAAAAA/BQAAZHJzL2Rvd25yZXYueG1sUEsFBgAAAAAEAAQA8wAAAE4GAAAAAA==&#10;" o:allowoverlap="f" fillcolor="#c2d69b [1942]" stroked="f">
                                  <w10:wrap anchorx="page" anchory="page"/>
                                </v:rect>
                              </w:pict>
                            </w:r>
                            <w:r>
                              <w:rPr>
                                <w:b/>
                                <w:noProof/>
                                <w:lang w:val="id-ID" w:eastAsia="id-ID"/>
                              </w:rPr>
                              <w:pict>
                                <v:shapetype id="_x0000_t32" coordsize="21600,21600" o:spt="32" o:oned="t" path="m,l21600,21600e" filled="f">
                                  <v:path arrowok="t" fillok="f" o:connecttype="none"/>
                                  <o:lock v:ext="edit" shapetype="t"/>
                                </v:shapetype>
                                <v:shape id="Straight Arrow Connector 136" o:spid="_x0000_s2101" type="#_x0000_t32" style="position:absolute;margin-left:-3.05pt;margin-top:855pt;width:442.05pt;height:0;flip:x;z-index:-251722240;visibility:visible;mso-position-horizontal-relative:text;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cMqYLgIAAFkEAAAOAAAAZHJzL2Uyb0RvYy54bWysVE2P2jAQvVfqf7B8hyQQWDYirFYJtIdt&#10;i8T2BxjbIVYd27INAVX97x2bj7LtpaqagzPOzDy/mXnO/OnYSXTg1gmtSpwNU4y4opoJtSvx19fV&#10;YIaR80QxIrXiJT5xh58W79/Ne1PwkW61ZNwiAFGu6E2JW+9NkSSOtrwjbqgNV+BstO2Ih63dJcyS&#10;HtA7mYzSdJr02jJjNeXOwdf67MSLiN80nPovTeO4R7LEwM3H1cZ1G9ZkMSfFzhLTCnqhQf6BRUeE&#10;gkNvUDXxBO2t+AOqE9Rqpxs/pLpLdNMIymMNUE2W/lbNpiWGx1qgOc7c2uT+Hyz9fFhbJBjMbjzF&#10;SJEOhrTxlohd69GztbpHlVYKGqktCjHQsd64AhIrtbahZnpUG/Oi6TeHlK5aonY8Mn89GQDLQkby&#10;JiVsnIFzt/0nzSCG7L2O7Ts2tkONFOZjSAzg0CJ0jPM63ebFjx5R+DiZZnk6nmBEr76EFAEiJBrr&#10;/AeuOxSMErtLTbdizvDk8OJ8IPgrISQrvRJSRnFIhfoSj2aTh0kk5LQULHhDnLO7bSUtOpCgr/jE&#10;csFzH2b1XrGI1nLClhfbEyHPNpwuVcCDyoDPxToL6Ptj+ricLWf5IB9Nl4M8revB86rKB9NV9jCp&#10;x3VV1dmPQC3Li1YwxlVgdxVzlv+dWC7X6izDm5xvfUjeoseGAdnrO5KOQw5zPStkq9lpba/DB/3G&#10;4MtdCxfkfg/2/R9h8RMAAP//AwBQSwMEFAAGAAgAAAAhAKt5oFbbAAAADAEAAA8AAABkcnMvZG93&#10;bnJldi54bWxMT8tOwzAQvCPxD9YicWudcGhDiFOhqki9kqCeN7GbpMTryHbblK9nOSC47c6M5lFs&#10;ZjuKi/FhcKQgXSYgDLVOD9Qp+KjfFhmIEJE0jo6MgpsJsCnv7wrMtbvSu7lUsRNsQiFHBX2MUy5l&#10;aHtjMSzdZIi5o/MWI7++k9rjlc3tKJ+SZCUtDsQJPU5m25v2szpbDmls/Xyq9revJuyxng47f9ju&#10;lHp8mF9fQEQzxz8x/NTn6lByp8adSQcxKlisUlYyvk4THsWKbJ3x0fxCsizk/xHlNwAAAP//AwBQ&#10;SwECLQAUAAYACAAAACEAtoM4kv4AAADhAQAAEwAAAAAAAAAAAAAAAAAAAAAAW0NvbnRlbnRfVHlw&#10;ZXNdLnhtbFBLAQItABQABgAIAAAAIQA4/SH/1gAAAJQBAAALAAAAAAAAAAAAAAAAAC8BAABfcmVs&#10;cy8ucmVsc1BLAQItABQABgAIAAAAIQC5cMqYLgIAAFkEAAAOAAAAAAAAAAAAAAAAAC4CAABkcnMv&#10;ZTJvRG9jLnhtbFBLAQItABQABgAIAAAAIQCreaBW2wAAAAwBAAAPAAAAAAAAAAAAAAAAAIgEAABk&#10;cnMvZG93bnJldi54bWxQSwUGAAAAAAQABADzAAAAkAUAAAAA&#10;" strokeweight="2.25pt">
                                  <w10:wrap anchory="page"/>
                                </v:shape>
                              </w:pict>
                            </w:r>
                            <w:r>
                              <w:rPr>
                                <w:b/>
                                <w:noProof/>
                                <w:lang w:val="id-ID" w:eastAsia="id-ID"/>
                              </w:rPr>
                              <w:pict>
                                <v:rect id="Rectangle 137" o:spid="_x0000_s2100" style="position:absolute;margin-left:184.7pt;margin-top:855pt;width:225.75pt;height:22.7pt;z-index:-251720192;visibility:visible;mso-position-horizontal-relative:text;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E+mtuQIAALwFAAAOAAAAZHJzL2Uyb0RvYy54bWysVNtu2zAMfR+wfxD07vpSJ7GNOkUbx8OA&#10;bivW7QMUW46FyZInKXG6Yf8+Ss61fRm2+cGQRIo8hzzize2u42hLlWZS5Di8CjCiopI1E+scf/1S&#10;eglG2hBREy4FzfEz1fh2/vbNzdBnNJKt5DVVCIIInQ19jltj+sz3ddXSjugr2VMBxkaqjhjYqrVf&#10;KzJA9I77URBM/UGquleyolrDaTEa8dzFbxpamU9No6lBPMeAzbi/cv+V/fvzG5KtFelbVu1hkL9A&#10;0REmIOkxVEEMQRvFXoXqWKWklo25qmTny6ZhFXUcgE0YvGDz1JKeOi5QHN0fy6T/X9jq4/ZRIVZD&#10;765nGAnSQZM+Q9mIWHOK7CGUaOh1Bp5P/aOyJHX/IKtvGgm5aMGP3iklh5aSGoCF1t+/uGA3Gq6i&#10;1fBB1hCfbIx01do1qrMBoQ5o55ryfGwK3RlUwWGUTGdBNMGoAluUJFHquuaT7HC7V9q8o7JDdpFj&#10;BehddLJ90MaiIdnBxSYTsmScu8ZzcXEAjuMJ5Iar1mZRuD7+TIN0mSyT2Iuj6dKLg6Lw7spF7E3L&#10;cDYprovFogh/2bxhnLWsrqmwaQ6aCuM/69le3aMajqrSkrPahrOQtFqvFlyhLQFNl+5zNQfLyc2/&#10;hOGKAFxeUAqjOLiPUq+cJjMvLuOJl86CxAvC9D6dBnEaF+UlpQcm6L9TQkOO0wn01NE5gX7BLXDf&#10;a24k65iBqcFZl+Pk6EQyK8GlqF1rDWF8XJ+VwsI/lQLafWi0E6zV6Kh1s1vt3KOIjvJfyfoZJKwk&#10;KAwGCYw8WLRS/cBogPGRY/19QxTFiL8X8AzSMI7tvHGbeDKLYKPOLatzCxEVhMrxCqNxuTDjjNr0&#10;iq1byBS6Wgl5B0+nYU7V9lmNqPYPDkaEI7cfZ3YGne+d12nozn8DAAD//wMAUEsDBBQABgAIAAAA&#10;IQBJ0A074gAAAA0BAAAPAAAAZHJzL2Rvd25yZXYueG1sTI/BbsIwEETvlfoP1lbqrdhQSCGNgyoQ&#10;qipRJCgf4CTbJCJeR7aB9O+7nNrjzjzNzmTLwXbigj60jjSMRwoEUumqlmoNx6/N0xxEiIYq0zlC&#10;DT8YYJnf32UmrdyV9ng5xFpwCIXUaGhi7FMpQ9mgNWHkeiT2vp23JvLpa1l5c+Vw28mJUom0piX+&#10;0JgeVw2Wp8PZanje7nb+c33aJGp9/CDnh9V7sdf68WF4ewURcYh/MNzqc3XIuVPhzlQF0XFGspgy&#10;ysbLWPEqRuYTtQBR3KTZbAoyz+T/FfkvAAAA//8DAFBLAQItABQABgAIAAAAIQC2gziS/gAAAOEB&#10;AAATAAAAAAAAAAAAAAAAAAAAAABbQ29udGVudF9UeXBlc10ueG1sUEsBAi0AFAAGAAgAAAAhADj9&#10;If/WAAAAlAEAAAsAAAAAAAAAAAAAAAAALwEAAF9yZWxzLy5yZWxzUEsBAi0AFAAGAAgAAAAhAAcT&#10;6a25AgAAvAUAAA4AAAAAAAAAAAAAAAAALgIAAGRycy9lMm9Eb2MueG1sUEsBAi0AFAAGAAgAAAAh&#10;AEnQDTviAAAADQEAAA8AAAAAAAAAAAAAAAAAEwUAAGRycy9kb3ducmV2LnhtbFBLBQYAAAAABAAE&#10;APMAAAAiBgAAAAA=&#10;" filled="f" stroked="f">
                                  <v:textbox style="mso-next-textbox:#Rectangle 137">
                                    <w:txbxContent>
                                      <w:p w:rsidR="00C82F61" w:rsidRPr="00E60FFD" w:rsidRDefault="00C82F61" w:rsidP="0053666A">
                                        <w:pPr>
                                          <w:rPr>
                                            <w:lang w:val="id-ID"/>
                                          </w:rPr>
                                        </w:pPr>
                                        <w:r>
                                          <w:rPr>
                                            <w:lang w:val="id-ID"/>
                                          </w:rPr>
                                          <w:t>BAB II. GAMBARAN UMUM KONDISI DAERAH</w:t>
                                        </w:r>
                                      </w:p>
                                    </w:txbxContent>
                                  </v:textbox>
                                  <w10:wrap anchory="page"/>
                                </v:rect>
                              </w:pict>
                            </w:r>
                          </w:p>
                          <w:p w:rsidR="00C82F61" w:rsidRDefault="008A6087" w:rsidP="004707B9">
                            <w:pPr>
                              <w:pStyle w:val="Footer"/>
                              <w:tabs>
                                <w:tab w:val="clear" w:pos="4680"/>
                                <w:tab w:val="clear" w:pos="9360"/>
                              </w:tabs>
                              <w:jc w:val="right"/>
                            </w:pPr>
                            <w:r>
                              <w:rPr>
                                <w:b/>
                                <w:noProof/>
                                <w:lang w:val="id-ID" w:eastAsia="id-ID"/>
                              </w:rPr>
                              <w:pict>
                                <v:rect id="Rectangle 138" o:spid="_x0000_s2099" style="position:absolute;left:0;text-align:left;margin-left:903.75pt;margin-top:542.15pt;width:42.5pt;height:22.7pt;z-index:-251709952;visibility:visibl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Z7llnwIAADwFAAAOAAAAZHJzL2Uyb0RvYy54bWysVNtuEzEQfUfiHyy/p3vp5rKrbqpeCEIq&#10;UFH4AMf2Zi18w3ayaRH/ztjbhBReECIPG894PHPOzLEvLvdKoh13Xhjd4uIsx4hrapjQmxZ/+bya&#10;LDDygWhGpNG8xY/c48vl61cXg214aXojGXcIkmjfDLbFfQi2yTJPe66IPzOWa9jsjFMkgOk2GXNk&#10;gOxKZmWez7LBOGadodx78N6Om3iZ8ncdp+Fj13kekGwxYAvp69J3Hb/Z8oI0G0dsL+gzDPIPKBQR&#10;GooeU92SQNDWiT9SKUGd8aYLZ9SozHSdoDxxADZF/hubh55YnrhAc7w9tsn/v7T0w+7eIcFgducw&#10;Kk0UDOkTtI3ojeQoOqFFg/UNRD7YexdJentn6FePtLnpIY5fOWeGnhMGwIoYn704EA0PR9F6eG8Y&#10;5CfbYFK39p1TMSH0Ae3TUB6PQ+H7gCg4p+f1fAqjo7BVLhZlnYaWkeZw2Dof3nKjUFy02AH4lJzs&#10;7nyIYEhzCEngjRRsJaRMRtQZv5EO7QgohFDKdThPx+VWAdrRP8vhN2oF3KCo0V0d3FAiKTZmSgX9&#10;aRGpYyltYtERz+gBhoAw7kWuSS3f66Ks8uuynqxmi/mkWlXTST3PF5O8qK/rWV7V1e3qR8RXVE0v&#10;GOP6Tmh+UG5R/Z0ynu/QqLmkXTS0uJ6W00T9BXrvNutjgyLhsROR8ilJJQJcZClUixfHINJEVbzR&#10;DGiTJhAhx3X2En5qGfTg8J+6kjQUZTPKb23YI0jIGRgxqAGeHFj0xj1hNMD1bbH/tiWOYyTfaZBh&#10;XVRVvO/JqKbzEgx3urM+3SGaQqoWB4zG5U0Y34itdWLTQ6UiNUabK5BuJ5KsoqxHVIA7GnBFE4Pn&#10;5yS+Aad2ivr16C1/AgAA//8DAFBLAwQUAAYACAAAACEACBd3K+MAAAAPAQAADwAAAGRycy9kb3du&#10;cmV2LnhtbEyPzU7DMBCE70i8g7VI3KjdQGka4lQFqVQqXNoC521skgj/RLHTpG/P9gS3md3R7Lf5&#10;crSGnXQXGu8kTCcCmHalV42rJHwc1ncpsBDRKTTeaQlnHWBZXF/lmCk/uJ0+7WPFqMSFDCXUMbYZ&#10;56GstcUw8a12tPv2ncVItqu46nCgcmt4IsQjt9g4ulBjq19qXf7seyvBiM2zUdvzbI3D5qt//xze&#10;XleVlLc34+oJWNRj/AvDBZ/QoSCmo++dCsyQT8V8RllSIn24B3bJpIuEZkdS02QxB17k/P8fxS8A&#10;AAD//wMAUEsBAi0AFAAGAAgAAAAhALaDOJL+AAAA4QEAABMAAAAAAAAAAAAAAAAAAAAAAFtDb250&#10;ZW50X1R5cGVzXS54bWxQSwECLQAUAAYACAAAACEAOP0h/9YAAACUAQAACwAAAAAAAAAAAAAAAAAv&#10;AQAAX3JlbHMvLnJlbHNQSwECLQAUAAYACAAAACEA9me5ZZ8CAAA8BQAADgAAAAAAAAAAAAAAAAAu&#10;AgAAZHJzL2Uyb0RvYy54bWxQSwECLQAUAAYACAAAACEACBd3K+MAAAAPAQAADwAAAAAAAAAAAAAA&#10;AAD5BAAAZHJzL2Rvd25yZXYueG1sUEsFBgAAAAAEAAQA8wAAAAkGAAAAAA==&#10;" fillcolor="#c2d69b [1942]" stroked="f">
                                  <w10:wrap anchory="page"/>
                                </v:rect>
                              </w:pict>
                            </w:r>
                            <w:r w:rsidR="00C82F61" w:rsidRPr="00E60FFD">
                              <w:rPr>
                                <w:b/>
                                <w:lang w:val="id-ID"/>
                              </w:rPr>
                              <w:t>I-</w:t>
                            </w:r>
                            <w:r w:rsidR="00C82F61" w:rsidRPr="00E60FFD">
                              <w:rPr>
                                <w:b/>
                              </w:rPr>
                              <w:fldChar w:fldCharType="begin"/>
                            </w:r>
                            <w:r w:rsidR="00C82F61" w:rsidRPr="00E60FFD">
                              <w:rPr>
                                <w:b/>
                              </w:rPr>
                              <w:instrText xml:space="preserve"> PAGE   \* MERGEFORMAT </w:instrText>
                            </w:r>
                            <w:r w:rsidR="00C82F61" w:rsidRPr="00E60FFD">
                              <w:rPr>
                                <w:b/>
                              </w:rPr>
                              <w:fldChar w:fldCharType="separate"/>
                            </w:r>
                            <w:r w:rsidR="0057248D">
                              <w:rPr>
                                <w:b/>
                                <w:noProof/>
                              </w:rPr>
                              <w:t>58</w:t>
                            </w:r>
                            <w:r w:rsidR="00C82F61" w:rsidRPr="00E60FFD">
                              <w:rPr>
                                <w:b/>
                                <w:noProof/>
                              </w:rPr>
                              <w:fldChar w:fldCharType="end"/>
                            </w:r>
                          </w:p>
                        </w:sdtContent>
                      </w:sdt>
                    </w:sdtContent>
                  </w:sdt>
                </w:sdtContent>
              </w:sdt>
            </w:sdtContent>
          </w:sdt>
          <w:p w:rsidR="00C82F61" w:rsidRPr="001E1180" w:rsidRDefault="008A6087" w:rsidP="002D0016">
            <w:pPr>
              <w:pStyle w:val="Footer"/>
              <w:tabs>
                <w:tab w:val="clear" w:pos="4680"/>
                <w:tab w:val="clear" w:pos="9360"/>
                <w:tab w:val="left" w:pos="5280"/>
              </w:tabs>
              <w:rPr>
                <w:b/>
              </w:rPr>
            </w:pPr>
            <w:r>
              <w:rPr>
                <w:b/>
                <w:noProof/>
                <w:lang w:val="id-ID" w:eastAsia="id-ID"/>
              </w:rPr>
              <w:pict>
                <v:rect id="Rectangle 139" o:spid="_x0000_s2098" style="position:absolute;margin-left:782.75pt;margin-top:221.45pt;width:42.5pt;height:22.7pt;z-index:-25171404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h5lW7AIAAPMFAAAOAAAAZHJzL2Uyb0RvYy54bWysVN9v2jAQfp+0/8HyO01CAyVRQ0XbMU1i&#10;bbV26rNxHGLNsT3bELpp//vONjDo9jBN4yH4fvh89913d3m17QTaMGO5khXOzlKMmKSq5nJV4c9P&#10;88EEI+uIrIlQklX4hVl8NX375rLXJRuqVomaGQRBpC17XeHWOV0miaUt64g9U5pJMDbKdMSBaFZJ&#10;bUgP0TuRDNN0nPTK1NooyqwF7W004mmI3zSMuvumscwhUWHIzYWvCd+l/ybTS1KuDNEtp7s0yD9k&#10;0REu4dFDqFviCFob/luojlOjrGrcGVVdopqGUxZqgGqy9FU1jy3RLNQC4Fh9gMn+v7D0bvNgEK+h&#10;d+cFRpJ00KRPABuRK8GQVwJEvbYleD7qB+OLtHqh6BcLhuTE4gULPmjZf1Q1BCJrpwIs28Z0/iYU&#10;jLYB/ZcD+mzrEAXlKE/hhxEF03Ay8Wf/Ain3l7Wx7j1THfKHChvIMgQnm4V10XXvErJUgtdzLkQQ&#10;PKHYjTBoQ4AKhFIm3Xm4LtYdZBv145ACxCIlqIE6UR0zi08EavpIITd7/IiQ/qJU/tHoHDVQIWTo&#10;bb7WQIvvRTbM0+thMZiPJxeDfJ6PBsVFOhmkWXFdjNO8yG/nP3x+WV62vK6ZXHDJ9hTN8r+jwG5Y&#10;IrkCSVFf4WI0HIXST7K3ZrU8AORxODTgxK3jDiZW8K7CvkfRiZQtI/U7WQfoHOEinpPT9ANkgMH+&#10;P6ASOORpE3m2VPULUMgoaDGwwWo659DvBbHugRgYTlDCwnH38GmEgnLU7oRRq8y3P+m9PwAGVox6&#10;GPYK269rYhhG4oOEaSqyPPfbIQj56GIIgjm2LI8tct3dKCBRFrILR+/vxP7YGNU9w16a+VfBRCSF&#10;tytMndkLNy4uIdhslM1mwW2tDV+1cAUCw3bQxC3ko6Ze9tzx3H7aPhOjdwPgAMk7tV8SpHw1B9E3&#10;MnIGg9jwMCR+SCPG0AUvwGYJ/dhtQb+6juXg9WtXT38CAAD//wMAUEsDBBQABgAIAAAAIQCJpPw8&#10;3wAAAA0BAAAPAAAAZHJzL2Rvd25yZXYueG1sTI/NTsMwEITvSLyDtUjcqJ0mjkKIUyFEL1wQBe5u&#10;siRRYzuNnR/enu2JHmf20+xMsVtNz2YcfeesgmgjgKGtXN3ZRsHX5/4hA+aDtrXunUUFv+hhV97e&#10;FDqv3WI/cD6EhlGI9blW0IYw5Jz7qkWj/cYNaOn240ajA8mx4fWoFwo3Pd8KkXKjO0sfWj3gS4vV&#10;6TAZBaZP9t9v8XwSSbTI9/MZo9d4Uur+bn1+AhZwDf8wXOpTdSip09FNtvasJy1TKYlVkCTbR2AX&#10;JJWCrCNZWRYDLwt+vaL8AwAA//8DAFBLAQItABQABgAIAAAAIQC2gziS/gAAAOEBAAATAAAAAAAA&#10;AAAAAAAAAAAAAABbQ29udGVudF9UeXBlc10ueG1sUEsBAi0AFAAGAAgAAAAhADj9If/WAAAAlAEA&#10;AAsAAAAAAAAAAAAAAAAALwEAAF9yZWxzLy5yZWxzUEsBAi0AFAAGAAgAAAAhAJWHmVbsAgAA8wUA&#10;AA4AAAAAAAAAAAAAAAAALgIAAGRycy9lMm9Eb2MueG1sUEsBAi0AFAAGAAgAAAAhAImk/DzfAAAA&#10;DQEAAA8AAAAAAAAAAAAAAAAARgUAAGRycy9kb3ducmV2LnhtbFBLBQYAAAAABAAEAPMAAABSBgAA&#10;AAA=&#10;" o:allowincell="f" fillcolor="#c2d69b [1942]" stroked="f">
                  <v:path arrowok="t"/>
                </v:rect>
              </w:pict>
            </w:r>
            <w:r>
              <w:rPr>
                <w:b/>
                <w:noProof/>
                <w:lang w:val="id-ID" w:eastAsia="id-ID"/>
              </w:rPr>
              <w:pict>
                <v:rect id="Rectangle 140" o:spid="_x0000_s2097" style="position:absolute;margin-left:656.8pt;margin-top:205.75pt;width:42.5pt;height:22.7pt;z-index:-251717120;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V9vAnAIAADoFAAAOAAAAZHJzL2Uyb0RvYy54bWysVNuO0zAQfUfiHyy/d3PZ9JJo09VeKEJa&#10;YMXCB7i201j4JtttuiD+nbHTli68IEQfUs94PHPm+HiurvdKoh13Xhjd4uIix4hrapjQmxZ/+bya&#10;LDDygWhGpNG8xc/c4+vl61dXg214aXojGXcIkmjfDLbFfQi2yTJPe66IvzCWa9jsjFMkgOk2GXNk&#10;gOxKZmWez7LBOGadodx78N6Pm3iZ8ncdp+Fj13kekGwxYAvp69J3Hb/Z8oo0G0dsL+gBBvkHFIoI&#10;DUVPqe5JIGjrxB+plKDOeNOFC2pUZrpOUJ56gG6K/LdunnpieeoFyPH2RJP/f2nph92jQ4LB3VXA&#10;jyYKLukT0Eb0RnIUnUDRYH0DkU/20cUmvX0w9KtH2tz1EMdvnDNDzwkDYEWMz14ciIaHo2g9vDcM&#10;8pNtMImtfedUTAg8oH26lOfTpfB9QBSc08t6PgVoFLbKxaKsE6KMNMfD1vnwlhuF4qLFDsCn5GT3&#10;4EMEQ5pjSAJvpGArIWUyos74nXRoR0AhhFKuw2U6LrcK0I7+WQ6/USvgBkWN7urohhJJsTFTKujP&#10;i0gdS2kTi454Rg90CAjjXuw1qeV7XZRVflvWk9VsMZ9Uq2o6qef5YpIX9W09y6u6ul/9iPiKqukF&#10;Y1w/CM2Pyi2qv1PG4Q2NmkvaRUOL62k5Ta2/QO/dZn0iKDY8MhFbPm9SiQAPWQrV4sUpiDRRFW80&#10;g7ZJE4iQ4zp7CT9RBhwc/xMrSUNRNqP81oY9g4ScgSsGNcDIgUVv3DeMBni+LdYwXzCS7zSIsC6q&#10;qOaQjGo6L8Fw5zvr8x2iKSRqccBoXN6FcUJsrRObHuoUiRZtbkC4nUiiiqIeMQHqaMADTfgPwyRO&#10;gHM7Rf0aecufAAAA//8DAFBLAwQUAAYACAAAACEAEoFzL+AAAAANAQAADwAAAGRycy9kb3ducmV2&#10;LnhtbEyPzU7DMBCE70i8g7VI3OgmhIY0xKlQJXpvQYjenNhNAv6JbDcNPD3bExxn9tPsTLWejWaT&#10;8mFwlkO6SIAp2zo52I7D2+vLXQEsRGGl0M4qDt8qwLq+vqpEKd3Z7tS0jx2jEBtKwaGPcSwRQ9sr&#10;I8LCjcrS7ei8EZGk71B6caZwo/E+SXI0YrD0oRej2vSq/dqfDIds+6GL1r//TI8D7prtATefHXJ+&#10;ezM/PwGLao5/MFzqU3WoqVPjTlYGpklnaZYTy+EhTZfALki2KshqyFrmK8C6wv8r6l8AAAD//wMA&#10;UEsBAi0AFAAGAAgAAAAhALaDOJL+AAAA4QEAABMAAAAAAAAAAAAAAAAAAAAAAFtDb250ZW50X1R5&#10;cGVzXS54bWxQSwECLQAUAAYACAAAACEAOP0h/9YAAACUAQAACwAAAAAAAAAAAAAAAAAvAQAAX3Jl&#10;bHMvLnJlbHNQSwECLQAUAAYACAAAACEApFfbwJwCAAA6BQAADgAAAAAAAAAAAAAAAAAuAgAAZHJz&#10;L2Uyb0RvYy54bWxQSwECLQAUAAYACAAAACEAEoFzL+AAAAANAQAADwAAAAAAAAAAAAAAAAD2BAAA&#10;ZHJzL2Rvd25yZXYueG1sUEsFBgAAAAAEAAQA8wAAAAMGAAAAAA==&#10;" fillcolor="#c2d69b [1942]" stroked="f"/>
              </w:pict>
            </w:r>
          </w:p>
        </w:sdtContent>
      </w:sdt>
    </w:sdtContent>
  </w:sdt>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99266898"/>
      <w:docPartObj>
        <w:docPartGallery w:val="Page Numbers (Bottom of Page)"/>
        <w:docPartUnique/>
      </w:docPartObj>
    </w:sdtPr>
    <w:sdtEndPr/>
    <w:sdtContent>
      <w:sdt>
        <w:sdtPr>
          <w:id w:val="957917770"/>
          <w:docPartObj>
            <w:docPartGallery w:val="Page Numbers (Bottom of Page)"/>
            <w:docPartUnique/>
          </w:docPartObj>
        </w:sdtPr>
        <w:sdtEndPr>
          <w:rPr>
            <w:b/>
          </w:rPr>
        </w:sdtEndPr>
        <w:sdtContent>
          <w:sdt>
            <w:sdtPr>
              <w:id w:val="850614819"/>
              <w:docPartObj>
                <w:docPartGallery w:val="Page Numbers (Bottom of Page)"/>
                <w:docPartUnique/>
              </w:docPartObj>
            </w:sdtPr>
            <w:sdtEndPr/>
            <w:sdtContent>
              <w:sdt>
                <w:sdtPr>
                  <w:id w:val="1259785415"/>
                  <w:docPartObj>
                    <w:docPartGallery w:val="Page Numbers (Bottom of Page)"/>
                    <w:docPartUnique/>
                  </w:docPartObj>
                </w:sdtPr>
                <w:sdtEndPr>
                  <w:rPr>
                    <w:b/>
                  </w:rPr>
                </w:sdtEndPr>
                <w:sdtContent>
                  <w:sdt>
                    <w:sdtPr>
                      <w:id w:val="1629664098"/>
                      <w:docPartObj>
                        <w:docPartGallery w:val="Page Numbers (Bottom of Page)"/>
                        <w:docPartUnique/>
                      </w:docPartObj>
                    </w:sdtPr>
                    <w:sdtEndPr/>
                    <w:sdtContent>
                      <w:sdt>
                        <w:sdtPr>
                          <w:id w:val="434408381"/>
                          <w:docPartObj>
                            <w:docPartGallery w:val="Page Numbers (Bottom of Page)"/>
                            <w:docPartUnique/>
                          </w:docPartObj>
                        </w:sdtPr>
                        <w:sdtEndPr>
                          <w:rPr>
                            <w:b/>
                          </w:rPr>
                        </w:sdtEndPr>
                        <w:sdtContent>
                          <w:p w:rsidR="00C82F61" w:rsidRPr="00BF0508" w:rsidRDefault="008A6087" w:rsidP="004707B9">
                            <w:pPr>
                              <w:pStyle w:val="Footer"/>
                              <w:tabs>
                                <w:tab w:val="clear" w:pos="4680"/>
                                <w:tab w:val="clear" w:pos="9360"/>
                              </w:tabs>
                              <w:rPr>
                                <w:b/>
                              </w:rPr>
                            </w:pPr>
                            <w:r>
                              <w:rPr>
                                <w:b/>
                                <w:noProof/>
                                <w:lang w:val="id-ID" w:eastAsia="id-ID"/>
                              </w:rPr>
                              <w:pict>
                                <v:shapetype id="_x0000_t32" coordsize="21600,21600" o:spt="32" o:oned="t" path="m,l21600,21600e" filled="f">
                                  <v:path arrowok="t" fillok="f" o:connecttype="none"/>
                                  <o:lock v:ext="edit" shapetype="t"/>
                                </v:shapetype>
                                <v:shape id="Straight Arrow Connector 144" o:spid="_x0000_s2096" type="#_x0000_t32" style="position:absolute;margin-left:-3.3pt;margin-top:867.5pt;width:442.05pt;height:0;flip:x;z-index:-251705856;visibility:visible;mso-position-horizontal-relative:text;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ibJULgIAAFkEAAAOAAAAZHJzL2Uyb0RvYy54bWysVMGO2jAQvVfqP1i+QxI2sGxEWK0SaA/b&#10;FontBxjbIVYd27K9BFT13zt2gLLtpaqagzPOzDy/mXnO4vHYSXTg1gmtSpyNU4y4opoJtS/x15f1&#10;aI6R80QxIrXiJT5xhx+X798telPwiW61ZNwiAFGu6E2JW+9NkSSOtrwjbqwNV+BstO2Ih63dJ8yS&#10;HtA7mUzSdJb02jJjNeXOwdd6cOJlxG8aTv2XpnHcI1li4ObjauO6C2uyXJBib4lpBT3TIP/AoiNC&#10;waFXqJp4gl6t+AOqE9Rqpxs/prpLdNMIymMNUE2W/lbNtiWGx1qgOc5c2+T+Hyz9fNhYJBjMLs8x&#10;UqSDIW29JWLfevRkre5RpZWCRmqLQgx0rDeugMRKbWyomR7V1jxr+s0hpauWqD2PzF9OBsCykJG8&#10;SQkbZ+DcXf9JM4ghr17H9h0b26FGCvMxJAZwaBE6xnmdrvPiR48ofJzOsjy9m2JEL76EFAEiJBrr&#10;/AeuOxSMErtzTddiBnhyeHY+EPyVEJKVXgspozikQn2JJ/Pp/TQScloKFrwhztn9rpIWHUjQV3xi&#10;ueC5DbP6VbGI1nLCVmfbEyEHG06XKuBBZcDnbA0C+v6QPqzmq3k+yiez1ShP63r0tK7y0Wyd3U/r&#10;u7qq6uxHoJblRSsY4yqwu4g5y/9OLOdrNcjwKudrH5K36LFhQPbyjqTjkMNcB4XsNDtt7GX4oN8Y&#10;fL5r4YLc7sG+/SMsfwIAAP//AwBQSwMEFAAGAAgAAAAhAL9or43cAAAADAEAAA8AAABkcnMvZG93&#10;bnJldi54bWxMj01PwkAQhu8m/ofNmHiDLYZQqN0SQzDhams4b7tjW+3ONrsLFH+948HIcd558n7k&#10;28kO4ow+9I4ULOYJCKTGmZ5aBe/V62wNIkRNRg+OUMEVA2yL+7tcZ8Zd6A3PZWwFm1DItIIuxjGT&#10;MjQdWh3mbkTi34fzVkc+fSuN1xc2t4N8SpKVtLonTuj0iLsOm6/yZDmkttXmszxcv+tw0NV43Pvj&#10;bq/U48P08gwi4hT/Yfitz9Wh4E61O5EJYlAwW6ZMsp4uVjyKiXW6WYKo/yRZ5PJ2RPEDAAD//wMA&#10;UEsBAi0AFAAGAAgAAAAhALaDOJL+AAAA4QEAABMAAAAAAAAAAAAAAAAAAAAAAFtDb250ZW50X1R5&#10;cGVzXS54bWxQSwECLQAUAAYACAAAACEAOP0h/9YAAACUAQAACwAAAAAAAAAAAAAAAAAvAQAAX3Jl&#10;bHMvLnJlbHNQSwECLQAUAAYACAAAACEAyImyVC4CAABZBAAADgAAAAAAAAAAAAAAAAAuAgAAZHJz&#10;L2Uyb0RvYy54bWxQSwECLQAUAAYACAAAACEAv2ivjdwAAAAMAQAADwAAAAAAAAAAAAAAAACIBAAA&#10;ZHJzL2Rvd25yZXYueG1sUEsFBgAAAAAEAAQA8wAAAJEFAAAAAA==&#10;" strokeweight="2.25pt">
                                  <w10:wrap anchory="page"/>
                                </v:shape>
                              </w:pict>
                            </w:r>
                            <w:r>
                              <w:rPr>
                                <w:b/>
                                <w:noProof/>
                                <w:lang w:val="id-ID" w:eastAsia="id-ID"/>
                              </w:rPr>
                              <w:pict>
                                <v:rect id="Rectangle 145" o:spid="_x0000_s2095" style="position:absolute;margin-left:264.3pt;margin-top:869.15pt;width:221.25pt;height:22.7pt;z-index:-251698688;visibility:visible;mso-position-horizontal-relative:page;mso-position-vertical-relative:page;v-text-anchor:bottom" filled="f" stroked="f">
                                  <v:textbox style="mso-next-textbox:#Rectangle 145">
                                    <w:txbxContent>
                                      <w:p w:rsidR="00C82F61" w:rsidRPr="00E60FFD" w:rsidRDefault="00C82F61" w:rsidP="0053666A">
                                        <w:pPr>
                                          <w:rPr>
                                            <w:lang w:val="id-ID"/>
                                          </w:rPr>
                                        </w:pPr>
                                        <w:r>
                                          <w:rPr>
                                            <w:lang w:val="id-ID"/>
                                          </w:rPr>
                                          <w:t>BAB II. GAMBARAN UMUM KONDISI DAERAH</w:t>
                                        </w:r>
                                      </w:p>
                                    </w:txbxContent>
                                  </v:textbox>
                                  <w10:wrap anchorx="page" anchory="page"/>
                                </v:rect>
                              </w:pict>
                            </w:r>
                            <w:r>
                              <w:rPr>
                                <w:b/>
                                <w:noProof/>
                                <w:lang w:val="id-ID" w:eastAsia="id-ID"/>
                              </w:rPr>
                              <w:pict>
                                <v:rect id="Rectangle 143" o:spid="_x0000_s2094" style="position:absolute;margin-left:483.95pt;margin-top:868.85pt;width:42.5pt;height:22.65pt;z-index:-251663872;visibility:visible;mso-position-horizontal-relative:page;mso-position-vertical-relative:page;mso-width-relative:margin;mso-height-relative:margin" fillcolor="#c2d69b [1942]" stroked="f">
                                  <w10:wrap anchorx="page" anchory="page"/>
                                </v:rect>
                              </w:pict>
                            </w:r>
                          </w:p>
                          <w:p w:rsidR="00C82F61" w:rsidRDefault="008A6087" w:rsidP="004707B9">
                            <w:pPr>
                              <w:pStyle w:val="Footer"/>
                              <w:tabs>
                                <w:tab w:val="clear" w:pos="4680"/>
                                <w:tab w:val="clear" w:pos="9360"/>
                              </w:tabs>
                              <w:jc w:val="right"/>
                            </w:pPr>
                            <w:r>
                              <w:rPr>
                                <w:b/>
                                <w:noProof/>
                                <w:lang w:val="id-ID" w:eastAsia="id-ID"/>
                              </w:rPr>
                              <w:pict>
                                <v:rect id="Rectangle 146" o:spid="_x0000_s2093" style="position:absolute;left:0;text-align:left;margin-left:903.75pt;margin-top:542.15pt;width:42.5pt;height:22.7pt;z-index:-251672064;visibility:visibl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q613nwIAADwFAAAOAAAAZHJzL2Uyb0RvYy54bWysVNtuEzEQfUfiHyy/p3vp5rKrbqpeCEIq&#10;UFH4AMf2Zi18w3ayaRH/ztjbhBReECIPG894PHPOzLEvLvdKoh13Xhjd4uIsx4hrapjQmxZ/+bya&#10;LDDygWhGpNG8xY/c48vl61cXg214aXojGXcIkmjfDLbFfQi2yTJPe66IPzOWa9jsjFMkgOk2GXNk&#10;gOxKZmWez7LBOGadodx78N6Om3iZ8ncdp+Fj13kekGwxYAvp69J3Hb/Z8oI0G0dsL+gzDPIPKBQR&#10;GooeU92SQNDWiT9SKUGd8aYLZ9SozHSdoDxxADZF/hubh55YnrhAc7w9tsn/v7T0w+7eIcFgdtUM&#10;I00UDOkTtI3ojeQoOqFFg/UNRD7YexdJentn6FePtLnpIY5fOWeGnhMGwIoYn704EA0PR9F6eG8Y&#10;5CfbYFK39p1TMSH0Ae3TUB6PQ+H7gCg4p+f1fAqjo7BVLhZlnYaWkeZw2Dof3nKjUFy02AH4lJzs&#10;7nyIYEhzCEngjRRsJaRMRtQZv5EO7QgohFDKdThPx+VWAdrRP8vhN2oF3KCo0V0d3FAiKTZmSgX9&#10;aRGpYyltYtERz+gBhoAw7kWuSS3f66Ks8uuynqxmi/mkWlXTST3PF5O8qK/rWV7V1e3qR8RXVE0v&#10;GOP6Tmh+UG5R/Z0ynu/QqLmkXTS0uJ6W00T9BXrvNutjgyLhsROR8ilJJQJcZClUixfHINJEVbzR&#10;DGiTJhAhx3X2En5qGfTg8J+6kjQUZTPKb23YI0jIGRgxqAGeHFj0xj1hNMD1bbH/tiWOYyTfaZBh&#10;XVRVvO/JqKbzEgx3urM+3SGaQqoWB4zG5U0Y34itdWLTQ6UiNUabK5BuJ5KsoqxHVIA7GnBFE4Pn&#10;5yS+Aad2ivr16C1/AgAA//8DAFBLAwQUAAYACAAAACEACBd3K+MAAAAPAQAADwAAAGRycy9kb3du&#10;cmV2LnhtbEyPzU7DMBCE70i8g7VI3KjdQGka4lQFqVQqXNoC521skgj/RLHTpG/P9gS3md3R7Lf5&#10;crSGnXQXGu8kTCcCmHalV42rJHwc1ncpsBDRKTTeaQlnHWBZXF/lmCk/uJ0+7WPFqMSFDCXUMbYZ&#10;56GstcUw8a12tPv2ncVItqu46nCgcmt4IsQjt9g4ulBjq19qXf7seyvBiM2zUdvzbI3D5qt//xze&#10;XleVlLc34+oJWNRj/AvDBZ/QoSCmo++dCsyQT8V8RllSIn24B3bJpIuEZkdS02QxB17k/P8fxS8A&#10;AAD//wMAUEsBAi0AFAAGAAgAAAAhALaDOJL+AAAA4QEAABMAAAAAAAAAAAAAAAAAAAAAAFtDb250&#10;ZW50X1R5cGVzXS54bWxQSwECLQAUAAYACAAAACEAOP0h/9YAAACUAQAACwAAAAAAAAAAAAAAAAAv&#10;AQAAX3JlbHMvLnJlbHNQSwECLQAUAAYACAAAACEA6qutd58CAAA8BQAADgAAAAAAAAAAAAAAAAAu&#10;AgAAZHJzL2Uyb0RvYy54bWxQSwECLQAUAAYACAAAACEACBd3K+MAAAAPAQAADwAAAAAAAAAAAAAA&#10;AAD5BAAAZHJzL2Rvd25yZXYueG1sUEsFBgAAAAAEAAQA8wAAAAkGAAAAAA==&#10;" fillcolor="#c2d69b [1942]" stroked="f">
                                  <w10:wrap anchory="page"/>
                                </v:rect>
                              </w:pict>
                            </w:r>
                            <w:r w:rsidR="00C82F61">
                              <w:rPr>
                                <w:b/>
                                <w:noProof/>
                                <w:lang w:val="id-ID" w:eastAsia="id-ID"/>
                              </w:rPr>
                              <w:t>I</w:t>
                            </w:r>
                            <w:r w:rsidR="00C82F61" w:rsidRPr="00E60FFD">
                              <w:rPr>
                                <w:b/>
                                <w:lang w:val="id-ID"/>
                              </w:rPr>
                              <w:t>I-</w:t>
                            </w:r>
                            <w:r w:rsidR="00C82F61" w:rsidRPr="00E60FFD">
                              <w:rPr>
                                <w:b/>
                              </w:rPr>
                              <w:fldChar w:fldCharType="begin"/>
                            </w:r>
                            <w:r w:rsidR="00C82F61" w:rsidRPr="00E60FFD">
                              <w:rPr>
                                <w:b/>
                              </w:rPr>
                              <w:instrText xml:space="preserve"> PAGE   \* MERGEFORMAT </w:instrText>
                            </w:r>
                            <w:r w:rsidR="00C82F61" w:rsidRPr="00E60FFD">
                              <w:rPr>
                                <w:b/>
                              </w:rPr>
                              <w:fldChar w:fldCharType="separate"/>
                            </w:r>
                            <w:r w:rsidR="0057248D">
                              <w:rPr>
                                <w:b/>
                                <w:noProof/>
                              </w:rPr>
                              <w:t>60</w:t>
                            </w:r>
                            <w:r w:rsidR="00C82F61" w:rsidRPr="00E60FFD">
                              <w:rPr>
                                <w:b/>
                                <w:noProof/>
                              </w:rPr>
                              <w:fldChar w:fldCharType="end"/>
                            </w:r>
                          </w:p>
                        </w:sdtContent>
                      </w:sdt>
                    </w:sdtContent>
                  </w:sdt>
                </w:sdtContent>
              </w:sdt>
            </w:sdtContent>
          </w:sdt>
          <w:p w:rsidR="00C82F61" w:rsidRPr="001E1180" w:rsidRDefault="008A6087" w:rsidP="002D0016">
            <w:pPr>
              <w:pStyle w:val="Footer"/>
              <w:tabs>
                <w:tab w:val="clear" w:pos="4680"/>
                <w:tab w:val="clear" w:pos="9360"/>
                <w:tab w:val="left" w:pos="5280"/>
              </w:tabs>
              <w:rPr>
                <w:b/>
              </w:rPr>
            </w:pPr>
            <w:r>
              <w:rPr>
                <w:b/>
                <w:noProof/>
                <w:lang w:val="id-ID" w:eastAsia="id-ID"/>
              </w:rPr>
              <w:pict>
                <v:rect id="Rectangle 147" o:spid="_x0000_s2092" style="position:absolute;margin-left:782.75pt;margin-top:221.45pt;width:42.5pt;height:22.7pt;z-index:-25168128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NT6W7AIAAPMFAAAOAAAAZHJzL2Uyb0RvYy54bWysVN1v0zAQf0fif7D83iUp6UeipVPZKEIq&#10;28SG9uw6TmPh2MZ2mw7E/87Zbks7eECIPqS+D5/vfve7u7zadQJtmbFcyQpnFylGTFJVc7mu8OfH&#10;xWCKkXVE1kQoySr8zCy+mr1+ddnrkg1Vq0TNDIIg0pa9rnDrnC6TxNKWdcReKM0kGBtlOuJANOuk&#10;NqSH6J1Ihmk6Tnplam0UZdaC9iYa8SzEbxpG3V3TWOaQqDDk5sLXhO/Kf5PZJSnXhuiW030a5B+y&#10;6AiX8Ogx1A1xBG0M/y1Ux6lRVjXugqouUU3DKQs1QDVZ+qKah5ZoFmoBcKw+wmT/X1h6u703iNfQ&#10;u3yCkSQdNOkTwEbkWjDklQBRr20Jng/63vgirV4q+sWCITmzeMGCD1r1H1UNgcjGqQDLrjGdvwkF&#10;o11A//mIPts5REE5ylP4YUTBNJxO/dm/QMrDZW2se89Uh/yhwgayDMHJdmlddD24hCyV4PWCCxEE&#10;Tyh2LQzaEqACoZRJ9yZcF5sOso36cUgBYpES1ECdqI6ZxScCNX2kkJs9fURIf1Eq/2h0jhqoEDL0&#10;Nl9roMX3Ihvm6dthMViMp5NBvshHg2KSTgdpVrwtxmle5DeLHz6/LC9bXtdMLrlkB4pm+d9RYD8s&#10;kVyBpKivcDEajkLpZ9lbs14dAfI4HBtw5tZxBxMreFdh36PoRMqWkfqdrAN0jnARz8l5+gEywODw&#10;H1AJHPK0iTxbqfoZKGQUtBjYYDVdcOj3klh3TwwMJyhh4bg7+DRCQTlqf8KoVebbn/TeHwADK0Y9&#10;DHuF7dcNMQwj8UHCNBVZnvvtEIR8NBmCYE4tq1OL3HTXCkiUhezC0fs7cTg2RnVPsJfm/lUwEUnh&#10;7QpTZw7CtYtLCDYbZfN5cNtow9ctXIHAsB00cUv5oKmXPXc8tx93T8To/QA4QPJWHZYEKV/MQfSN&#10;jJzDIDY8DIkf0ogxdMELsFlCP/Zb0K+uUzl4/drVs58AAAD//wMAUEsDBBQABgAIAAAAIQCJpPw8&#10;3wAAAA0BAAAPAAAAZHJzL2Rvd25yZXYueG1sTI/NTsMwEITvSLyDtUjcqJ0mjkKIUyFEL1wQBe5u&#10;siRRYzuNnR/enu2JHmf20+xMsVtNz2YcfeesgmgjgKGtXN3ZRsHX5/4hA+aDtrXunUUFv+hhV97e&#10;FDqv3WI/cD6EhlGI9blW0IYw5Jz7qkWj/cYNaOn240ajA8mx4fWoFwo3Pd8KkXKjO0sfWj3gS4vV&#10;6TAZBaZP9t9v8XwSSbTI9/MZo9d4Uur+bn1+AhZwDf8wXOpTdSip09FNtvasJy1TKYlVkCTbR2AX&#10;JJWCrCNZWRYDLwt+vaL8AwAA//8DAFBLAQItABQABgAIAAAAIQC2gziS/gAAAOEBAAATAAAAAAAA&#10;AAAAAAAAAAAAAABbQ29udGVudF9UeXBlc10ueG1sUEsBAi0AFAAGAAgAAAAhADj9If/WAAAAlAEA&#10;AAsAAAAAAAAAAAAAAAAALwEAAF9yZWxzLy5yZWxzUEsBAi0AFAAGAAgAAAAhABo1PpbsAgAA8wUA&#10;AA4AAAAAAAAAAAAAAAAALgIAAGRycy9lMm9Eb2MueG1sUEsBAi0AFAAGAAgAAAAhAImk/DzfAAAA&#10;DQEAAA8AAAAAAAAAAAAAAAAARgUAAGRycy9kb3ducmV2LnhtbFBLBQYAAAAABAAEAPMAAABSBgAA&#10;AAA=&#10;" o:allowincell="f" fillcolor="#c2d69b [1942]" stroked="f">
                  <v:path arrowok="t"/>
                </v:rect>
              </w:pict>
            </w:r>
            <w:r>
              <w:rPr>
                <w:b/>
                <w:noProof/>
                <w:lang w:val="id-ID" w:eastAsia="id-ID"/>
              </w:rPr>
              <w:pict>
                <v:rect id="Rectangle 148" o:spid="_x0000_s2091" style="position:absolute;margin-left:656.8pt;margin-top:205.75pt;width:42.5pt;height:22.7pt;z-index:-251689472;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qXDknAIAADoFAAAOAAAAZHJzL2Uyb0RvYy54bWysVNuO0zAQfUfiHyy/d3PZ9JJo09VeKEJa&#10;YMXCB7i201j4JtttuiD+nbHTli68IEQfUs/FM2dmjufqeq8k2nHnhdEtLi5yjLimhgm9afGXz6vJ&#10;AiMfiGZEGs1b/Mw9vl6+fnU12IaXpjeScYcgiPbNYFvch2CbLPO054r4C2O5BmNnnCIBRLfJmCMD&#10;RFcyK/N8lg3GMesM5d6D9n404mWK33Wcho9d53lAssWALaSvS991/GbLK9JsHLG9oAcY5B9QKCI0&#10;JD2FuieBoK0Tf4RSgjrjTRcuqFGZ6TpBeaoBqiny36p56onlqRZojrenNvn/F5Z+2D06JBjMroJR&#10;aaJgSJ+gbURvJEdRCS0arG/A88k+uliktw+GfvVIm7se/PiNc2boOWEArIj+2YsLUfBwFa2H94ZB&#10;fLINJnVr3zkVA0If0D4N5fk0FL4PiIJyelnPpzA6CqZysSjrNLSMNMfL1vnwlhuF4qHFDsCn4GT3&#10;4EMEQ5qjSwJvpGArIWUSIs/4nXRoR4AhhFKuw2W6LrcK0I76WQ6/kSugBkaN6uqohhSJsTFSSujP&#10;k0gdU2kTk454Rg1UCAijLdaa2PK9Lsoqvy3ryWq2mE+qVTWd1PN8McmL+rae5VVd3a9+RHxF1fSC&#10;Ma4fhOZH5hbV3zHj8IZGziXuoqHF9bScptJfoPdusz41KBY8diKWfF6kEgEeshSqxYuTE2kiK95o&#10;BmWTJhAhx3P2En5qGfTg+J+6kjgUaTPSb23YM1DIGRgxsAFWDhx6475hNMDzbbGG/YKRfKeBhHVR&#10;VfG1J6GazksQ3LllfW4hmkKgFgeMxuNdGDfE1jqx6SFPkdqizQ0QtxOJVJHUIyZAHQV4oAn/YZnE&#10;DXAuJ69fK2/5EwAA//8DAFBLAwQUAAYACAAAACEAEoFzL+AAAAANAQAADwAAAGRycy9kb3ducmV2&#10;LnhtbEyPzU7DMBCE70i8g7VI3OgmhIY0xKlQJXpvQYjenNhNAv6JbDcNPD3bExxn9tPsTLWejWaT&#10;8mFwlkO6SIAp2zo52I7D2+vLXQEsRGGl0M4qDt8qwLq+vqpEKd3Z7tS0jx2jEBtKwaGPcSwRQ9sr&#10;I8LCjcrS7ei8EZGk71B6caZwo/E+SXI0YrD0oRej2vSq/dqfDIds+6GL1r//TI8D7prtATefHXJ+&#10;ezM/PwGLao5/MFzqU3WoqVPjTlYGpklnaZYTy+EhTZfALki2KshqyFrmK8C6wv8r6l8AAAD//wMA&#10;UEsBAi0AFAAGAAgAAAAhALaDOJL+AAAA4QEAABMAAAAAAAAAAAAAAAAAAAAAAFtDb250ZW50X1R5&#10;cGVzXS54bWxQSwECLQAUAAYACAAAACEAOP0h/9YAAACUAQAACwAAAAAAAAAAAAAAAAAvAQAAX3Jl&#10;bHMvLnJlbHNQSwECLQAUAAYACAAAACEAB6lw5JwCAAA6BQAADgAAAAAAAAAAAAAAAAAuAgAAZHJz&#10;L2Uyb0RvYy54bWxQSwECLQAUAAYACAAAACEAEoFzL+AAAAANAQAADwAAAAAAAAAAAAAAAAD2BAAA&#10;ZHJzL2Rvd25yZXYueG1sUEsFBgAAAAAEAAQA8wAAAAMGAAAAAA==&#10;" fillcolor="#c2d69b [1942]" stroked="f"/>
              </w:pict>
            </w:r>
          </w:p>
        </w:sdtContent>
      </w:sdt>
    </w:sdtContent>
  </w:sdt>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01268798"/>
      <w:docPartObj>
        <w:docPartGallery w:val="Page Numbers (Bottom of Page)"/>
        <w:docPartUnique/>
      </w:docPartObj>
    </w:sdtPr>
    <w:sdtEndPr/>
    <w:sdtContent>
      <w:sdt>
        <w:sdtPr>
          <w:id w:val="-1336226383"/>
          <w:docPartObj>
            <w:docPartGallery w:val="Page Numbers (Bottom of Page)"/>
            <w:docPartUnique/>
          </w:docPartObj>
        </w:sdtPr>
        <w:sdtEndPr>
          <w:rPr>
            <w:b/>
          </w:rPr>
        </w:sdtEndPr>
        <w:sdtContent>
          <w:sdt>
            <w:sdtPr>
              <w:id w:val="1931460821"/>
              <w:docPartObj>
                <w:docPartGallery w:val="Page Numbers (Bottom of Page)"/>
                <w:docPartUnique/>
              </w:docPartObj>
            </w:sdtPr>
            <w:sdtEndPr/>
            <w:sdtContent>
              <w:sdt>
                <w:sdtPr>
                  <w:id w:val="53594411"/>
                  <w:docPartObj>
                    <w:docPartGallery w:val="Page Numbers (Bottom of Page)"/>
                    <w:docPartUnique/>
                  </w:docPartObj>
                </w:sdtPr>
                <w:sdtEndPr>
                  <w:rPr>
                    <w:b/>
                  </w:rPr>
                </w:sdtEndPr>
                <w:sdtContent>
                  <w:sdt>
                    <w:sdtPr>
                      <w:id w:val="-428972546"/>
                      <w:docPartObj>
                        <w:docPartGallery w:val="Page Numbers (Bottom of Page)"/>
                        <w:docPartUnique/>
                      </w:docPartObj>
                    </w:sdtPr>
                    <w:sdtEndPr/>
                    <w:sdtContent>
                      <w:sdt>
                        <w:sdtPr>
                          <w:id w:val="646864002"/>
                          <w:docPartObj>
                            <w:docPartGallery w:val="Page Numbers (Bottom of Page)"/>
                            <w:docPartUnique/>
                          </w:docPartObj>
                        </w:sdtPr>
                        <w:sdtEndPr>
                          <w:rPr>
                            <w:b/>
                          </w:rPr>
                        </w:sdtEndPr>
                        <w:sdtContent>
                          <w:p w:rsidR="00C82F61" w:rsidRPr="00BF0508" w:rsidRDefault="008A6087" w:rsidP="004707B9">
                            <w:pPr>
                              <w:pStyle w:val="Footer"/>
                              <w:tabs>
                                <w:tab w:val="clear" w:pos="4680"/>
                                <w:tab w:val="clear" w:pos="9360"/>
                              </w:tabs>
                              <w:rPr>
                                <w:b/>
                              </w:rPr>
                            </w:pPr>
                            <w:r>
                              <w:rPr>
                                <w:b/>
                                <w:noProof/>
                                <w:lang w:val="id-ID" w:eastAsia="id-ID"/>
                              </w:rPr>
                              <w:pict>
                                <v:shapetype id="_x0000_t32" coordsize="21600,21600" o:spt="32" o:oned="t" path="m,l21600,21600e" filled="f">
                                  <v:path arrowok="t" fillok="f" o:connecttype="none"/>
                                  <o:lock v:ext="edit" shapetype="t"/>
                                </v:shapetype>
                                <v:shape id="Straight Arrow Connector 71" o:spid="_x0000_s2090" type="#_x0000_t32" style="position:absolute;margin-left:-2.35pt;margin-top:858pt;width:442.05pt;height:0;flip:x;z-index:-251617792;visibility:visible;mso-position-horizontal-relative:text;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e/ONMAIAAFcEAAAOAAAAZHJzL2Uyb0RvYy54bWysVF1v2yAUfZ+0/4B4T22nTppadarKTraH&#10;fVRq9wMI4BgNcxHQONG0/74L+di6vUzT/IDB3Hs459yL7+73gyY76bwCU9PiKqdEGg5CmW1Nvzyv&#10;JwtKfGBGMA1G1vQgPb1fvn1zN9pKTqEHLaQjCGJ8Ndqa9iHYKss87+XA/BVYaXCzAzewgEu3zYRj&#10;I6IPOpvm+TwbwQnrgEvv8Wt73KTLhN91kofPXedlILqmyC2k0aVxE8dseceqrWO2V/xEg/0Di4Ep&#10;g4deoFoWGHlx6g+oQXEHHrpwxWHIoOsUl0kDqiny39Q89czKpAXN8fZik/9/sPzT7tERJWp6U1Bi&#10;2IA1egqOqW0fyINzMJIGjEEfwREMQb9G6ytMa8yji4r53jzZD8C/emKg6ZnZysT7+WARK2Vkr1Li&#10;wls8dTN+BIEx7CVAMm/fuYF0Wtn3MTGCo0Fkn6p1uFRL7gPh+HE2L8r8ekYJP+9lrIoQMdE6H95J&#10;GEic1NSfJF20HOHZ7oMPKAkTzwkx2cBaaZ1aQxsy1nS6mN3MEiEPWom4G+O8224a7ciOxe5KTzQI&#10;0V6FOXgxIqH1konVaR6Y0sc5xmsT8VAZ8jnNju3z7Ta/XS1Wi3JSTuerSZm37eRh3ZST+bq4mbXX&#10;bdO0xfdIrSirXgkhTWR3buWi/LtWOV2qYxNemvniQ/YaPUlEsud3Ip2KHOt67JANiMOji27EemP3&#10;puDTTYvX49d1ivr5P1j+AAAA//8DAFBLAwQUAAYACAAAACEAv2ivjdwAAAAMAQAADwAAAGRycy9k&#10;b3ducmV2LnhtbEyPTU/CQBCG7yb+h82YeIMthlCo3RJDMOFqazhvu2Nb7c42uwsUf73jwchx3nny&#10;fuTbyQ7ijD70jhQs5gkIpMaZnloF79XrbA0iRE1GD45QwRUDbIv7u1xnxl3oDc9lbAWbUMi0gi7G&#10;MZMyNB1aHeZuROLfh/NWRz59K43XFza3g3xKkpW0uidO6PSIuw6br/JkOaS21eazPFy/63DQ1Xjc&#10;++Nur9Tjw/TyDCLiFP9h+K3P1aHgTrU7kQliUDBbpkyyni5WPIqJdbpZgqj/JFnk8nZE8QMAAP//&#10;AwBQSwECLQAUAAYACAAAACEAtoM4kv4AAADhAQAAEwAAAAAAAAAAAAAAAAAAAAAAW0NvbnRlbnRf&#10;VHlwZXNdLnhtbFBLAQItABQABgAIAAAAIQA4/SH/1gAAAJQBAAALAAAAAAAAAAAAAAAAAC8BAABf&#10;cmVscy8ucmVsc1BLAQItABQABgAIAAAAIQBIe/ONMAIAAFcEAAAOAAAAAAAAAAAAAAAAAC4CAABk&#10;cnMvZTJvRG9jLnhtbFBLAQItABQABgAIAAAAIQC/aK+N3AAAAAwBAAAPAAAAAAAAAAAAAAAAAIoE&#10;AABkcnMvZG93bnJldi54bWxQSwUGAAAAAAQABADzAAAAkwUAAAAA&#10;" strokeweight="2.25pt">
                                  <w10:wrap anchory="page"/>
                                </v:shape>
                              </w:pict>
                            </w:r>
                            <w:r>
                              <w:rPr>
                                <w:b/>
                                <w:noProof/>
                                <w:lang w:val="id-ID" w:eastAsia="id-ID"/>
                              </w:rPr>
                              <w:pict>
                                <v:rect id="Rectangle 75" o:spid="_x0000_s2089" style="position:absolute;margin-left:162.15pt;margin-top:863.45pt;width:221.25pt;height:22.7pt;z-index:-251616768;visibility:visible;mso-position-horizontal-relative:text;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PBVUuAIAALoFAAAOAAAAZHJzL2Uyb0RvYy54bWysVNuO0zAQfUfiHyy/Z3MhbZNo09XSNAhp&#10;gRULH+AkTmPh2MF2my6If2fstN129wUBeYhsz3jmnJnjub7Z9xztqNJMihyHVwFGVNSyYWKT469f&#10;Si/BSBsiGsKloDl+pBrfLF+/uh6HjEayk7yhCkEQobNxyHFnzJD5vq472hN9JQcqwNhK1RMDW7Xx&#10;G0VGiN5zPwqCuT9K1QxK1lRrOC0mI166+G1La/OpbTU1iOcYsBn3V+5f2b+/vCbZRpGhY/UBBvkL&#10;FD1hApKeQhXEELRV7EWontVKatmaq1r2vmxbVlPHAdiEwTM2Dx0ZqOMCxdHDqUz6/4WtP+7uFWJN&#10;jhczjATpoUefoWpEbDhFcAYFGgedgd/DcK8sRT3cyfqbRkKuOnCjt0rJsaOkAVih9fcvLtiNhquo&#10;Gj/IBsKTrZGuVvtW9TYgVAHtXUseTy2he4NqOIySIE0stBpsUZJEqeuZT7Lj7UFp847KHtlFjhWA&#10;d9HJ7k4bi4ZkRxebTMiSce7azsXFAThOJ5AbrlqbReG6+DMN0nWyTmIvjuZrLw6KwrstV7E3L8PF&#10;rHhTrFZF+MvmDeOsY01DhU1zVFQY/1nHDtqetHDSlJacNTachaTVplpxhXYEFF26z9UcLE9u/iUM&#10;VwTg8oxSGMXB2yj1ynmy8OIynnnpIki8IEzfpvMgTuOivKR0xwT9d0pozHE6i2auS2egn3EL3PeS&#10;G8l6ZmBmcNbnODk5kcxKcC0a11pDGJ/WZ6Ww8J9KAe0+NtoJ1mp00rrZV3v3JKL0KP9KNo8gYSVB&#10;YTBGYODBopPqB0YjDI8c6+9boihG/L2AZ5CGcWynjdvEs0UEG3Vuqc4tRNQQKscVRtNyZaYJtR0U&#10;23SQKXS1EvIWnk7LnKrts5pQHR4cDAhH7jDM7AQ63zuvp5G7/A0AAP//AwBQSwMEFAAGAAgAAAAh&#10;AKd99CHhAAAADQEAAA8AAABkcnMvZG93bnJldi54bWxMj8FqwzAQRO+F/oPYQm+NXLvIrWM5lIRQ&#10;Cm0gaT5AthTbxFoZSUncv+/m1Bx35jE7Uy4mO7Cz8aF3KOF5lgAz2DjdYyth/7N+egUWokKtBodG&#10;wq8JsKju70pVaHfBrTnvYssoBEOhJHQxjgXnoemMVWHmRoPkHZy3KtLpW669ulC4HXiaJIJb1SN9&#10;6NRolp1pjruTlZB9bTb+e3Vci2S1/0Tnp+VHvZXy8WF6nwOLZor/MFzrU3WoqFPtTqgDGygjfckI&#10;JSNPxRswQnIhaE19lfI0A16V/HZF9QcAAP//AwBQSwECLQAUAAYACAAAACEAtoM4kv4AAADhAQAA&#10;EwAAAAAAAAAAAAAAAAAAAAAAW0NvbnRlbnRfVHlwZXNdLnhtbFBLAQItABQABgAIAAAAIQA4/SH/&#10;1gAAAJQBAAALAAAAAAAAAAAAAAAAAC8BAABfcmVscy8ucmVsc1BLAQItABQABgAIAAAAIQBKPBVU&#10;uAIAALoFAAAOAAAAAAAAAAAAAAAAAC4CAABkcnMvZTJvRG9jLnhtbFBLAQItABQABgAIAAAAIQCn&#10;ffQh4QAAAA0BAAAPAAAAAAAAAAAAAAAAABIFAABkcnMvZG93bnJldi54bWxQSwUGAAAAAAQABADz&#10;AAAAIAYAAAAA&#10;" filled="f" stroked="f">
                                  <v:textbox style="mso-next-textbox:#Rectangle 75">
                                    <w:txbxContent>
                                      <w:p w:rsidR="00C82F61" w:rsidRPr="00E60FFD" w:rsidRDefault="00C82F61" w:rsidP="0053666A">
                                        <w:pPr>
                                          <w:rPr>
                                            <w:lang w:val="id-ID"/>
                                          </w:rPr>
                                        </w:pPr>
                                        <w:r>
                                          <w:rPr>
                                            <w:lang w:val="id-ID"/>
                                          </w:rPr>
                                          <w:t>BAB II. GAMBARAN UMUM KONDISI DAERAH</w:t>
                                        </w:r>
                                      </w:p>
                                    </w:txbxContent>
                                  </v:textbox>
                                  <w10:wrap anchory="page"/>
                                </v:rect>
                              </w:pict>
                            </w:r>
                            <w:r>
                              <w:rPr>
                                <w:b/>
                                <w:noProof/>
                                <w:lang w:val="id-ID" w:eastAsia="id-ID"/>
                              </w:rPr>
                              <w:pict>
                                <v:rect id="Rectangle 76" o:spid="_x0000_s2088" style="position:absolute;margin-left:483.95pt;margin-top:862.2pt;width:42.5pt;height:22.65pt;z-index:-251612672;visibility:visible;mso-position-horizontal-relative:page;mso-position-vertical-relative:pag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O7F5AIAANYFAAAOAAAAZHJzL2Uyb0RvYy54bWysVFtv2jAUfp+0/2D5nSahCZCooaLtmCax&#10;tlo79dk4DrHk2J5tCO20/75jhzDa7WGaxkM4N5/Ldy4Xl/tWoB0zlitZ4uQsxohJqiouNyX++rgc&#10;zTCyjsiKCCVZiZ+ZxZfz9+8uOl2wsWqUqJhB4ETaotMlbpzTRRRZ2rCW2DOlmQRlrUxLHLBmE1WG&#10;dOC9FdE4jidRp0yljaLMWpDe9Eo8D/7rmlF3V9eWOSRKDLm58DXhu/bfaH5Bio0huuH0kAb5hyxa&#10;wiUEPbq6IY6greG/uWo5Ncqq2p1R1UaqrjlloQaoJonfVPPQEM1CLQCO1UeY7P9zS2939wbxqsTT&#10;CUaStNCjL4AakRvBEMgAoE7bAuwe9L05cBZItO4+qwrMydapUPu+Nq3HAKpC+wDx8xFitneIgjA7&#10;z6cZNIKCajybTrLMR4hIMTzWxrqPTLXIEyU2kEtwTnYr63rTwcTHskrwasmFCIyfGnYtDNoR6Deh&#10;lEl3Hp6LbQvZ9vJJDL++8yCG+ejF6SCGbML8eU8ht1dBhPShpPJB+3x6CVQIGXqdrzX0/nuejNP4&#10;apyPlpPZdJQu02yUT+PZKE7yq3wSp3l6s/zh80vSouFVxeSKSzbMYZL+XZ8PG9FPUJhE1JU4z8ZZ&#10;KP1V9tZs1keAfME9Er7kUyRb7mAtBW9LPDsakaJhpPogKyibFI5w0dPR6/QDZIDB8B9QifwQ+bHp&#10;x2mtqmcYIaOgxTANVtMlh36viHX3xMAGghCuiruDTy0UlKMOFEaNMi9/knt7AAy0GHWw0SW237bE&#10;MIzEJwkrkydp6k9AYNJsOgbGnGrWpxq5ba8VDFESsgukt3diIGuj2ic4PgsfFVREUohdYjeQ166/&#10;M3C8KFssgtFWG75p4AG4hQOgiVvJB0097zH1k/24fyJGH8bfAY63argDpHizBb2tfynVAtaw5mFF&#10;PNY9wtADz8DxCN04HDp/nU75YPXrHM9/AgAA//8DAFBLAwQUAAYACAAAACEAtLRCOuEAAAAOAQAA&#10;DwAAAGRycy9kb3ducmV2LnhtbEyPwU7DMBBE70j8g7VI3KhD1CYkxKkKUqkEXCgtZzc2SYS9jmKn&#10;Sf+ezQmOO/M0O1OsJ2vYWfe+dSjgfhEB01g51WIt4PC5vXsA5oNEJY1DLeCiPazL66tC5sqN+KHP&#10;+1AzCkGfSwFNCF3Oua8abaVfuE4jed+utzLQ2ddc9XKkcGt4HEUJt7JF+tDITj83uvrZD1aAiXZP&#10;Rr1eVls57r6G9+P49rKphbi9mTaPwIKewh8Mc32qDiV1OrkBlWdGQJakGaFkpPFyCWxGolVM2mnW&#10;kiwFXhb8/4zyFwAA//8DAFBLAQItABQABgAIAAAAIQC2gziS/gAAAOEBAAATAAAAAAAAAAAAAAAA&#10;AAAAAABbQ29udGVudF9UeXBlc10ueG1sUEsBAi0AFAAGAAgAAAAhADj9If/WAAAAlAEAAAsAAAAA&#10;AAAAAAAAAAAALwEAAF9yZWxzLy5yZWxzUEsBAi0AFAAGAAgAAAAhAC+w7sXkAgAA1gUAAA4AAAAA&#10;AAAAAAAAAAAALgIAAGRycy9lMm9Eb2MueG1sUEsBAi0AFAAGAAgAAAAhALS0QjrhAAAADgEAAA8A&#10;AAAAAAAAAAAAAAAAPgUAAGRycy9kb3ducmV2LnhtbFBLBQYAAAAABAAEAPMAAABMBgAAAAA=&#10;" o:allowoverlap="f" fillcolor="#c2d69b [1942]" stroked="f">
                                  <w10:wrap anchorx="page" anchory="page"/>
                                </v:rect>
                              </w:pict>
                            </w:r>
                          </w:p>
                          <w:p w:rsidR="00C82F61" w:rsidRDefault="008A6087" w:rsidP="004707B9">
                            <w:pPr>
                              <w:pStyle w:val="Footer"/>
                              <w:tabs>
                                <w:tab w:val="clear" w:pos="4680"/>
                                <w:tab w:val="clear" w:pos="9360"/>
                              </w:tabs>
                              <w:jc w:val="right"/>
                            </w:pPr>
                            <w:r>
                              <w:rPr>
                                <w:b/>
                                <w:noProof/>
                                <w:lang w:val="id-ID" w:eastAsia="id-ID"/>
                              </w:rPr>
                              <w:pict>
                                <v:rect id="Rectangle 77" o:spid="_x0000_s2087" style="position:absolute;left:0;text-align:left;margin-left:903.75pt;margin-top:542.15pt;width:42.5pt;height:22.7pt;z-index:-251613696;visibility:visibl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9qZmnwIAADoFAAAOAAAAZHJzL2Uyb0RvYy54bWysVNtuEzEQfUfiHyy/p3vp5rKrbqpeCEIq&#10;UFH4AMf2Zi18w3ayaRH/ztjbhBReECIPG894PHPOzLEvLvdKoh13Xhjd4uIsx4hrapjQmxZ/+bya&#10;LDDygWhGpNG8xY/c48vl61cXg214aXojGXcIkmjfDLbFfQi2yTJPe66IPzOWa9jsjFMkgOk2GXNk&#10;gOxKZmWez7LBOGadodx78N6Om3iZ8ncdp+Fj13kekGwxYAvp69J3Hb/Z8oI0G0dsL+gzDPIPKBQR&#10;GooeU92SQNDWiT9SKUGd8aYLZ9SozHSdoDxxADZF/hubh55YnrhAc7w9tsn/v7T0w+7eIcFaPJ9j&#10;pImCGX2CrhG9kRyBDxo0WN9A3IO9d5Git3eGfvVIm5sewviVc2boOWEAq4jx2YsD0fBwFK2H94ZB&#10;erINJvVq3zkVE0IX0D6N5PE4Er4PiIJzel7PpzA4ClvlYlHWaWQZaQ6HrfPhLTcKxUWLHWBPycnu&#10;zocIhjSHkATeSMFWQspkRJXxG+nQjoA+CKVch/N0XG4VoB39sxx+o1LADXoa3dXBDSWSXmOmVNCf&#10;FpE6ltImFh3xjB5gCAjjXuSatPK9Lsoqvy7ryWq2mE+qVTWd1PN8McmL+rqe5VVd3a5+RHxF1fSC&#10;Ma7vhOYH3RbV3+ni+QaNikvKRUOL62k5TdRfoPdusz42KBIeOxEpn5JUIsA1lkK1eHEMIk1UxRvN&#10;gDZpAhFyXGcv4aeWQQ8O/6krSUNRNqP81oY9goScgRGDGuDBgUVv3BNGA1zeFvtvW+I4RvKdBhnW&#10;RVXF256MajovwXCnO+vTHaIppGpxwGhc3oTxhdhaJzY9VCpSY7S5Aul2IskqynpEBbijARc0MXh+&#10;TOILcGqnqF9P3vInAAAA//8DAFBLAwQUAAYACAAAACEACBd3K+MAAAAPAQAADwAAAGRycy9kb3du&#10;cmV2LnhtbEyPzU7DMBCE70i8g7VI3KjdQGka4lQFqVQqXNoC521skgj/RLHTpG/P9gS3md3R7Lf5&#10;crSGnXQXGu8kTCcCmHalV42rJHwc1ncpsBDRKTTeaQlnHWBZXF/lmCk/uJ0+7WPFqMSFDCXUMbYZ&#10;56GstcUw8a12tPv2ncVItqu46nCgcmt4IsQjt9g4ulBjq19qXf7seyvBiM2zUdvzbI3D5qt//xze&#10;XleVlLc34+oJWNRj/AvDBZ/QoSCmo++dCsyQT8V8RllSIn24B3bJpIuEZkdS02QxB17k/P8fxS8A&#10;AAD//wMAUEsBAi0AFAAGAAgAAAAhALaDOJL+AAAA4QEAABMAAAAAAAAAAAAAAAAAAAAAAFtDb250&#10;ZW50X1R5cGVzXS54bWxQSwECLQAUAAYACAAAACEAOP0h/9YAAACUAQAACwAAAAAAAAAAAAAAAAAv&#10;AQAAX3JlbHMvLnJlbHNQSwECLQAUAAYACAAAACEAEfamZp8CAAA6BQAADgAAAAAAAAAAAAAAAAAu&#10;AgAAZHJzL2Uyb0RvYy54bWxQSwECLQAUAAYACAAAACEACBd3K+MAAAAPAQAADwAAAAAAAAAAAAAA&#10;AAD5BAAAZHJzL2Rvd25yZXYueG1sUEsFBgAAAAAEAAQA8wAAAAkGAAAAAA==&#10;" fillcolor="#c2d69b [1942]" stroked="f">
                                  <w10:wrap anchory="page"/>
                                </v:rect>
                              </w:pict>
                            </w:r>
                            <w:r w:rsidR="00C82F61">
                              <w:rPr>
                                <w:b/>
                                <w:noProof/>
                                <w:lang w:val="id-ID" w:eastAsia="id-ID"/>
                              </w:rPr>
                              <w:t>I</w:t>
                            </w:r>
                            <w:r w:rsidR="00C82F61" w:rsidRPr="00E60FFD">
                              <w:rPr>
                                <w:b/>
                                <w:lang w:val="id-ID"/>
                              </w:rPr>
                              <w:t>I-</w:t>
                            </w:r>
                            <w:r w:rsidR="00C82F61" w:rsidRPr="00E60FFD">
                              <w:rPr>
                                <w:b/>
                              </w:rPr>
                              <w:fldChar w:fldCharType="begin"/>
                            </w:r>
                            <w:r w:rsidR="00C82F61" w:rsidRPr="00E60FFD">
                              <w:rPr>
                                <w:b/>
                              </w:rPr>
                              <w:instrText xml:space="preserve"> PAGE   \* MERGEFORMAT </w:instrText>
                            </w:r>
                            <w:r w:rsidR="00C82F61" w:rsidRPr="00E60FFD">
                              <w:rPr>
                                <w:b/>
                              </w:rPr>
                              <w:fldChar w:fldCharType="separate"/>
                            </w:r>
                            <w:r w:rsidR="0057248D">
                              <w:rPr>
                                <w:b/>
                                <w:noProof/>
                              </w:rPr>
                              <w:t>61</w:t>
                            </w:r>
                            <w:r w:rsidR="00C82F61" w:rsidRPr="00E60FFD">
                              <w:rPr>
                                <w:b/>
                                <w:noProof/>
                              </w:rPr>
                              <w:fldChar w:fldCharType="end"/>
                            </w:r>
                          </w:p>
                        </w:sdtContent>
                      </w:sdt>
                    </w:sdtContent>
                  </w:sdt>
                </w:sdtContent>
              </w:sdt>
            </w:sdtContent>
          </w:sdt>
          <w:p w:rsidR="00C82F61" w:rsidRPr="001E1180" w:rsidRDefault="008A6087" w:rsidP="002D0016">
            <w:pPr>
              <w:pStyle w:val="Footer"/>
              <w:tabs>
                <w:tab w:val="clear" w:pos="4680"/>
                <w:tab w:val="clear" w:pos="9360"/>
                <w:tab w:val="left" w:pos="5280"/>
              </w:tabs>
              <w:rPr>
                <w:b/>
              </w:rPr>
            </w:pPr>
            <w:r>
              <w:rPr>
                <w:b/>
                <w:noProof/>
                <w:lang w:val="id-ID" w:eastAsia="id-ID"/>
              </w:rPr>
              <w:pict>
                <v:rect id="Rectangle 78" o:spid="_x0000_s2086" style="position:absolute;margin-left:782.75pt;margin-top:221.45pt;width:42.5pt;height:22.7pt;z-index:-25161472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lCZm6wIAAPEFAAAOAAAAZHJzL2Uyb0RvYy54bWysVN1v0zAQf0fif7D83iUp6UeipVPZKEIq&#10;28SG9uw6TmPh2MZ2mw7E/87Zbks7eECIPqS+D5/vfve7u7zadQJtmbFcyQpnFylGTFJVc7mu8OfH&#10;xWCKkXVE1kQoySr8zCy+mr1+ddnrkg1Vq0TNDIIg0pa9rnDrnC6TxNKWdcReKM0kGBtlOuJANOuk&#10;NqSH6J1Ihmk6Tnplam0UZdaC9iYa8SzEbxpG3V3TWOaQqDDk5sLXhO/Kf5PZJSnXhuiW030a5B+y&#10;6AiX8Ogx1A1xBG0M/y1Ux6lRVjXugqouUU3DKQs1QDVZ+qKah5ZoFmoBcKw+wmT/X1h6u703iNcV&#10;nkCnJOmgR58ANSLXgiHQAUC9tiX4Peh740u0eqnoFwuG5MziBQs+aNV/VDXEIRunAii7xnT+JpSL&#10;dgH75yP2bOcQBeUoT+GHEQXTcDr1Z/8CKQ+XtbHuPVMd8ocKG0gyBCfbpXXR9eASslSC1wsuRBA8&#10;ndi1MGhLgAiEUibdm3BdbDrINurHIQWIRUpQA3GiOmYWnwjE9JFCbvb0ESH9Ran8o9E5aqBCyNDb&#10;fK2BFN+LbJinb4fFYDGeTgb5Ih8Nikk6HaRZ8bYYp3mR3yx++PyyvGx5XTO55JIdCJrlf0eA/ahE&#10;agWKor7CxWg4CqWfZW/NenUEyONwbMCZW8cdzKvgXYV9j6ITKVtG6neyDtA5wkU8J+fpB8gAg8N/&#10;QCVwyNMm8myl6megkFHQYmCD1XTBod9LYt09MTCaoIR14+7g0wgF5aj9CaNWmW9/0nt/AAysGPUw&#10;6hW2XzfEMIzEBwmzVGR57ndDEPLRZAiCObWsTi1y010rIFEWsgtH7+/E4dgY1T3BVpr7V8FEJIW3&#10;K0ydOQjXLq4g2GuUzefBbaMNX7dwBQLDbtDELeWDpl723PHcftw9EaP3A+AAyVt1WBGkfDEH0Tcy&#10;cg6D2PAwJH5II8bQBS/AXgn92O9Av7hO5eD1a1PPfgIAAP//AwBQSwMEFAAGAAgAAAAhAImk/Dzf&#10;AAAADQEAAA8AAABkcnMvZG93bnJldi54bWxMj81OwzAQhO9IvIO1SNyonSaOQohTIUQvXBAF7m6y&#10;JFFjO42dH96e7YkeZ/bT7EyxW03PZhx956yCaCOAoa1c3dlGwdfn/iED5oO2te6dRQW/6GFX3t4U&#10;Oq/dYj9wPoSGUYj1uVbQhjDknPuqRaP9xg1o6fbjRqMDybHh9agXCjc93wqRcqM7Sx9aPeBLi9Xp&#10;MBkFpk/232/xfBJJtMj38xmj13hS6v5ufX4CFnAN/zBc6lN1KKnT0U229qwnLVMpiVWQJNtHYBck&#10;lYKsI1lZFgMvC369ovwDAAD//wMAUEsBAi0AFAAGAAgAAAAhALaDOJL+AAAA4QEAABMAAAAAAAAA&#10;AAAAAAAAAAAAAFtDb250ZW50X1R5cGVzXS54bWxQSwECLQAUAAYACAAAACEAOP0h/9YAAACUAQAA&#10;CwAAAAAAAAAAAAAAAAAvAQAAX3JlbHMvLnJlbHNQSwECLQAUAAYACAAAACEAa5QmZusCAADxBQAA&#10;DgAAAAAAAAAAAAAAAAAuAgAAZHJzL2Uyb0RvYy54bWxQSwECLQAUAAYACAAAACEAiaT8PN8AAAAN&#10;AQAADwAAAAAAAAAAAAAAAABFBQAAZHJzL2Rvd25yZXYueG1sUEsFBgAAAAAEAAQA8wAAAFEGAAAA&#10;AA==&#10;" o:allowincell="f" fillcolor="#c2d69b [1942]" stroked="f">
                  <v:path arrowok="t"/>
                </v:rect>
              </w:pict>
            </w:r>
            <w:r>
              <w:rPr>
                <w:b/>
                <w:noProof/>
                <w:lang w:val="id-ID" w:eastAsia="id-ID"/>
              </w:rPr>
              <w:pict>
                <v:rect id="Rectangle 79" o:spid="_x0000_s2085" style="position:absolute;margin-left:656.8pt;margin-top:205.75pt;width:42.5pt;height:22.7pt;z-index:-251615744;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jr6KnAIAADgFAAAOAAAAZHJzL2Uyb0RvYy54bWysVNuO0zAQfUfiHyy/d3PZ9JJo09VeKEJa&#10;YMXCB7i201j4JtttuiD+nbHTli68IEQfUs/FM2dmzvjqeq8k2nHnhdEtLi5yjLimhgm9afGXz6vJ&#10;AiMfiGZEGs1b/Mw9vl6+fnU12IaXpjeScYcgiPbNYFvch2CbLPO054r4C2O5BmNnnCIBRLfJmCMD&#10;RFcyK/N8lg3GMesM5d6D9n404mWK33Wcho9d53lAssWALaSvS991/GbLK9JsHLG9oAcY5B9QKCI0&#10;JD2FuieBoK0Tf4RSgjrjTRcuqFGZ6TpBeaoBqiny36p56onlqRZojrenNvn/F5Z+2D06JFiL5zVG&#10;miiY0SfoGtEbyRHooEGD9Q34PdlHF0v09sHQrx5pc9eDG79xzgw9JwxgFdE/e3EhCh6uovXw3jAI&#10;T7bBpF7tO6diQOgC2qeRPJ9GwvcBUVBOL+v5FAZHwVQuFmWdRpaR5njZOh/ecqNQPLTYAfYUnOwe&#10;fIhgSHN0SeCNFGwlpExCZBm/kw7tCPCDUMp1uEzX5VYB2lE/y+E3MgXUwKdRXR3VkCLxNUZKCf15&#10;EqljKm1i0hHPqIEKAWG0xVoTV77XRVnlt2U9Wc0W80m1qqaTep4vJnlR39azvKqr+9WPiK+oml4w&#10;xvWD0PzI26L6O14cNmhkXGIuGlpcT8tpKv0Feu8261ODYsFjJ2LJ50UqEWCNpVAtXpycSBNZ8UYz&#10;KJs0gQg5nrOX8FPLoAfH/9SVxKFIm5F+a8OegULOwIiBDfDgwKE37htGAyxvizW8LhjJdxpIWBdV&#10;FXc9CdV0XoLgzi3rcwvRFAK1OGA0Hu/C+D5srRObHvIUqS3a3ABxO5FIFUk9YgLUUYD1TPgPT0nc&#10;/3M5ef168JY/AQAA//8DAFBLAwQUAAYACAAAACEAEoFzL+AAAAANAQAADwAAAGRycy9kb3ducmV2&#10;LnhtbEyPzU7DMBCE70i8g7VI3OgmhIY0xKlQJXpvQYjenNhNAv6JbDcNPD3bExxn9tPsTLWejWaT&#10;8mFwlkO6SIAp2zo52I7D2+vLXQEsRGGl0M4qDt8qwLq+vqpEKd3Z7tS0jx2jEBtKwaGPcSwRQ9sr&#10;I8LCjcrS7ei8EZGk71B6caZwo/E+SXI0YrD0oRej2vSq/dqfDIds+6GL1r//TI8D7prtATefHXJ+&#10;ezM/PwGLao5/MFzqU3WoqVPjTlYGpklnaZYTy+EhTZfALki2KshqyFrmK8C6wv8r6l8AAAD//wMA&#10;UEsBAi0AFAAGAAgAAAAhALaDOJL+AAAA4QEAABMAAAAAAAAAAAAAAAAAAAAAAFtDb250ZW50X1R5&#10;cGVzXS54bWxQSwECLQAUAAYACAAAACEAOP0h/9YAAACUAQAACwAAAAAAAAAAAAAAAAAvAQAAX3Jl&#10;bHMvLnJlbHNQSwECLQAUAAYACAAAACEAno6+ipwCAAA4BQAADgAAAAAAAAAAAAAAAAAuAgAAZHJz&#10;L2Uyb0RvYy54bWxQSwECLQAUAAYACAAAACEAEoFzL+AAAAANAQAADwAAAAAAAAAAAAAAAAD2BAAA&#10;ZHJzL2Rvd25yZXYueG1sUEsFBgAAAAAEAAQA8wAAAAMGAAAAAA==&#10;" fillcolor="#c2d69b [1942]" stroked="f"/>
              </w:pict>
            </w:r>
          </w:p>
        </w:sdtContent>
      </w:sdt>
    </w:sdtContent>
  </w:sdt>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5842983"/>
      <w:docPartObj>
        <w:docPartGallery w:val="Page Numbers (Bottom of Page)"/>
        <w:docPartUnique/>
      </w:docPartObj>
    </w:sdtPr>
    <w:sdtEndPr/>
    <w:sdtContent>
      <w:sdt>
        <w:sdtPr>
          <w:id w:val="-1804999565"/>
          <w:docPartObj>
            <w:docPartGallery w:val="Page Numbers (Bottom of Page)"/>
            <w:docPartUnique/>
          </w:docPartObj>
        </w:sdtPr>
        <w:sdtEndPr>
          <w:rPr>
            <w:b/>
          </w:rPr>
        </w:sdtEndPr>
        <w:sdtContent>
          <w:sdt>
            <w:sdtPr>
              <w:id w:val="1912737800"/>
              <w:docPartObj>
                <w:docPartGallery w:val="Page Numbers (Bottom of Page)"/>
                <w:docPartUnique/>
              </w:docPartObj>
            </w:sdtPr>
            <w:sdtEndPr/>
            <w:sdtContent>
              <w:sdt>
                <w:sdtPr>
                  <w:id w:val="1003705399"/>
                  <w:docPartObj>
                    <w:docPartGallery w:val="Page Numbers (Bottom of Page)"/>
                    <w:docPartUnique/>
                  </w:docPartObj>
                </w:sdtPr>
                <w:sdtEndPr>
                  <w:rPr>
                    <w:b/>
                  </w:rPr>
                </w:sdtEndPr>
                <w:sdtContent>
                  <w:sdt>
                    <w:sdtPr>
                      <w:id w:val="698905672"/>
                      <w:docPartObj>
                        <w:docPartGallery w:val="Page Numbers (Bottom of Page)"/>
                        <w:docPartUnique/>
                      </w:docPartObj>
                    </w:sdtPr>
                    <w:sdtEndPr/>
                    <w:sdtContent>
                      <w:sdt>
                        <w:sdtPr>
                          <w:id w:val="1498230177"/>
                          <w:docPartObj>
                            <w:docPartGallery w:val="Page Numbers (Bottom of Page)"/>
                            <w:docPartUnique/>
                          </w:docPartObj>
                        </w:sdtPr>
                        <w:sdtEndPr>
                          <w:rPr>
                            <w:b/>
                          </w:rPr>
                        </w:sdtEndPr>
                        <w:sdtContent>
                          <w:p w:rsidR="00C82F61" w:rsidRPr="00BF0508" w:rsidRDefault="008A6087" w:rsidP="004707B9">
                            <w:pPr>
                              <w:pStyle w:val="Footer"/>
                              <w:tabs>
                                <w:tab w:val="clear" w:pos="4680"/>
                                <w:tab w:val="clear" w:pos="9360"/>
                              </w:tabs>
                              <w:rPr>
                                <w:b/>
                              </w:rPr>
                            </w:pPr>
                            <w:r>
                              <w:rPr>
                                <w:b/>
                                <w:noProof/>
                                <w:lang w:val="id-ID" w:eastAsia="id-ID"/>
                              </w:rPr>
                              <w:pict>
                                <v:rect id="Rectangle 94" o:spid="_x0000_s2082" style="position:absolute;margin-left:483.95pt;margin-top:867.5pt;width:42.5pt;height:22.65pt;z-index:-251606528;visibility:visible;mso-position-horizontal-relative:page;mso-position-vertical:absolute;mso-position-vertical-relative:page;mso-width-relative:margin;mso-height-relative:margin" fillcolor="#c2d69b [1942]" stroked="f">
                                  <w10:wrap anchorx="page" anchory="page"/>
                                </v:rect>
                              </w:pict>
                            </w:r>
                            <w:r>
                              <w:rPr>
                                <w:b/>
                                <w:noProof/>
                                <w:lang w:val="id-ID" w:eastAsia="id-ID"/>
                              </w:rPr>
                              <w:pict>
                                <v:shapetype id="_x0000_t32" coordsize="21600,21600" o:spt="32" o:oned="t" path="m,l21600,21600e" filled="f">
                                  <v:path arrowok="t" fillok="f" o:connecttype="none"/>
                                  <o:lock v:ext="edit" shapetype="t"/>
                                </v:shapetype>
                                <v:shape id="Straight Arrow Connector 80" o:spid="_x0000_s2084" type="#_x0000_t32" style="position:absolute;margin-left:-2.35pt;margin-top:867.5pt;width:442.05pt;height:0;flip:x;z-index:251704832;visibility:visible;mso-position-horizontal-relative:text;mso-position-vertical:absolute;mso-position-vertical-relative:page" strokeweight="2.25pt">
                                  <w10:wrap anchory="page"/>
                                </v:shape>
                              </w:pict>
                            </w:r>
                            <w:r>
                              <w:rPr>
                                <w:b/>
                                <w:noProof/>
                                <w:lang w:val="id-ID" w:eastAsia="id-ID"/>
                              </w:rPr>
                              <w:pict>
                                <v:rect id="Rectangle 93" o:spid="_x0000_s2083" style="position:absolute;margin-left:162.15pt;margin-top:867.5pt;width:221.25pt;height:22.7pt;z-index:-251610624;visibility:visible;mso-position-horizontal-relative:text;mso-position-vertical:absolute;mso-position-vertical-relative:page;v-text-anchor:bottom" filled="f" stroked="f">
                                  <v:textbox style="mso-next-textbox:#Rectangle 93">
                                    <w:txbxContent>
                                      <w:p w:rsidR="00C82F61" w:rsidRPr="00E60FFD" w:rsidRDefault="00C82F61" w:rsidP="0053666A">
                                        <w:pPr>
                                          <w:rPr>
                                            <w:lang w:val="id-ID"/>
                                          </w:rPr>
                                        </w:pPr>
                                        <w:r>
                                          <w:rPr>
                                            <w:lang w:val="id-ID"/>
                                          </w:rPr>
                                          <w:t>BAB II. GAMBARAN UMUM KONDISI DAERAH</w:t>
                                        </w:r>
                                      </w:p>
                                    </w:txbxContent>
                                  </v:textbox>
                                  <w10:wrap anchory="page"/>
                                </v:rect>
                              </w:pict>
                            </w:r>
                          </w:p>
                          <w:p w:rsidR="00C82F61" w:rsidRDefault="008A6087" w:rsidP="004707B9">
                            <w:pPr>
                              <w:pStyle w:val="Footer"/>
                              <w:tabs>
                                <w:tab w:val="clear" w:pos="4680"/>
                                <w:tab w:val="clear" w:pos="9360"/>
                              </w:tabs>
                              <w:jc w:val="right"/>
                            </w:pPr>
                            <w:r>
                              <w:rPr>
                                <w:b/>
                                <w:noProof/>
                                <w:lang w:val="id-ID" w:eastAsia="id-ID"/>
                              </w:rPr>
                              <w:pict>
                                <v:rect id="Rectangle 95" o:spid="_x0000_s2081" style="position:absolute;left:0;text-align:left;margin-left:903.75pt;margin-top:542.15pt;width:42.5pt;height:22.7pt;z-index:-251607552;visibility:visibl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7ZU0ngIAADoFAAAOAAAAZHJzL2Uyb0RvYy54bWysVNtuEzEQfUfiHyy/p3vp5rKrbqpeCEIq&#10;UFH4AMf2Zi18WWwnmxbx74ztJqTwghB52HjG45lzZo59cblXEu24dcLoFhdnOUZcU8OE3rT4y+fV&#10;ZIGR80QzIo3mLX7kDl8uX7+6GIeGl6Y3knGLIIl2zTi0uPd+aLLM0Z4r4s7MwDVsdsYq4sG0m4xZ&#10;MkJ2JbMyz2fZaCwbrKHcOfDepk28jPm7jlP/sesc90i2GLD5+LXxuw7fbHlBmo0lQy/oMwzyDygU&#10;ERqKHlPdEk/Q1oo/UilBrXGm82fUqMx0naA8cgA2Rf4bm4eeDDxygea44dgm9//S0g+7e4sEa3E9&#10;xUgTBTP6BF0jeiM5Ah80aBxcA3EPw70NFN1wZ+hXh7S56SGMX1lrxp4TBrCKEJ+9OBAMB0fRenxv&#10;GKQnW29ir/adVSEhdAHt40gejyPhe48oOKfn9XwKg6OwVS4WZR1HlpHmcHiwzr/lRqGwaLEF7DE5&#10;2d05H8CQ5hASwRsp2EpIGY2gMn4jLdoR0AehlGt/Ho/LrQK0yT/L4ZeUAm7QU3JXBzeUiHoNmWJB&#10;d1pE6lBKm1A04UkeYAgIw17gGrXyvS7KKr8u68lqtphPqlU1ndTzfDHJi/q6nuVVXd2ufgR8RdX0&#10;gjGu74TmB90W1d/p4vkGJcVF5aIxzL+cRuov0Du7WR8bFAinTgTKpySV8HCNpVAtXhyDSBNU8UYz&#10;oE0aT4RM6+wl/Ngy6MHhP3YlaijIJslvbdgjSMgaGDGoAR4cWPTGPmE0wuVtsfu2JZZjJN9pkGFd&#10;VFW47dGopvMSDHu6sz7dIZpCqhZ7jNLyxqcXYjtYsemhUhEbo80VSLcTUVZB1gkV4A4GXNDI4Pkx&#10;CS/AqR2jfj15y58AAAD//wMAUEsDBBQABgAIAAAAIQAIF3cr4wAAAA8BAAAPAAAAZHJzL2Rvd25y&#10;ZXYueG1sTI/NTsMwEITvSLyDtUjcqN1AaRriVAWpVCpc2gLnbWySCP9EsdOkb8/2BLeZ3dHst/ly&#10;tIaddBca7yRMJwKYdqVXjaskfBzWdymwENEpNN5pCWcdYFlcX+WYKT+4nT7tY8WoxIUMJdQxthnn&#10;oay1xTDxrXa0+/adxUi2q7jqcKBya3gixCO32Di6UGOrX2pd/ux7K8GIzbNR2/NsjcPmq3//HN5e&#10;V5WUtzfj6glY1GP8C8MFn9ChIKaj750KzJBPxXxGWVIifbgHdsmki4RmR1LTZDEHXuT8/x/FLwAA&#10;AP//AwBQSwECLQAUAAYACAAAACEAtoM4kv4AAADhAQAAEwAAAAAAAAAAAAAAAAAAAAAAW0NvbnRl&#10;bnRfVHlwZXNdLnhtbFBLAQItABQABgAIAAAAIQA4/SH/1gAAAJQBAAALAAAAAAAAAAAAAAAAAC8B&#10;AABfcmVscy8ucmVsc1BLAQItABQABgAIAAAAIQDo7ZU0ngIAADoFAAAOAAAAAAAAAAAAAAAAAC4C&#10;AABkcnMvZTJvRG9jLnhtbFBLAQItABQABgAIAAAAIQAIF3cr4wAAAA8BAAAPAAAAAAAAAAAAAAAA&#10;APgEAABkcnMvZG93bnJldi54bWxQSwUGAAAAAAQABADzAAAACAYAAAAA&#10;" fillcolor="#c2d69b [1942]" stroked="f">
                                  <w10:wrap anchory="page"/>
                                </v:rect>
                              </w:pict>
                            </w:r>
                            <w:r w:rsidR="00C82F61">
                              <w:rPr>
                                <w:b/>
                                <w:noProof/>
                                <w:lang w:val="id-ID" w:eastAsia="id-ID"/>
                              </w:rPr>
                              <w:t>I</w:t>
                            </w:r>
                            <w:r w:rsidR="00C82F61" w:rsidRPr="00E60FFD">
                              <w:rPr>
                                <w:b/>
                                <w:lang w:val="id-ID"/>
                              </w:rPr>
                              <w:t>I-</w:t>
                            </w:r>
                            <w:r w:rsidR="00C82F61" w:rsidRPr="00E60FFD">
                              <w:rPr>
                                <w:b/>
                              </w:rPr>
                              <w:fldChar w:fldCharType="begin"/>
                            </w:r>
                            <w:r w:rsidR="00C82F61" w:rsidRPr="00E60FFD">
                              <w:rPr>
                                <w:b/>
                              </w:rPr>
                              <w:instrText xml:space="preserve"> PAGE   \* MERGEFORMAT </w:instrText>
                            </w:r>
                            <w:r w:rsidR="00C82F61" w:rsidRPr="00E60FFD">
                              <w:rPr>
                                <w:b/>
                              </w:rPr>
                              <w:fldChar w:fldCharType="separate"/>
                            </w:r>
                            <w:r w:rsidR="0057248D">
                              <w:rPr>
                                <w:b/>
                                <w:noProof/>
                              </w:rPr>
                              <w:t>71</w:t>
                            </w:r>
                            <w:r w:rsidR="00C82F61" w:rsidRPr="00E60FFD">
                              <w:rPr>
                                <w:b/>
                                <w:noProof/>
                              </w:rPr>
                              <w:fldChar w:fldCharType="end"/>
                            </w:r>
                          </w:p>
                        </w:sdtContent>
                      </w:sdt>
                    </w:sdtContent>
                  </w:sdt>
                </w:sdtContent>
              </w:sdt>
            </w:sdtContent>
          </w:sdt>
          <w:p w:rsidR="00C82F61" w:rsidRPr="001E1180" w:rsidRDefault="008A6087" w:rsidP="002D0016">
            <w:pPr>
              <w:pStyle w:val="Footer"/>
              <w:tabs>
                <w:tab w:val="clear" w:pos="4680"/>
                <w:tab w:val="clear" w:pos="9360"/>
                <w:tab w:val="left" w:pos="5280"/>
              </w:tabs>
              <w:rPr>
                <w:b/>
              </w:rPr>
            </w:pPr>
            <w:r>
              <w:rPr>
                <w:b/>
                <w:noProof/>
                <w:lang w:val="id-ID" w:eastAsia="id-ID"/>
              </w:rPr>
              <w:pict>
                <v:rect id="Rectangle 96" o:spid="_x0000_s2080" style="position:absolute;margin-left:782.75pt;margin-top:221.45pt;width:42.5pt;height:22.7pt;z-index:-25160857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VIYX6wIAAPEFAAAOAAAAZHJzL2Uyb0RvYy54bWysVN9v2jAQfp+0/8HyO03CAiVRQ0XbMU1i&#10;bbV26rNxHGLNsT3bENpp//vONjDo9jBN4yH4fvh89913d3G57QTaMGO5khXOzlKMmKSq5nJV4S+P&#10;88EEI+uIrIlQklX4mVl8OX375qLXJRuqVomaGQRBpC17XeHWOV0miaUt64g9U5pJMDbKdMSBaFZJ&#10;bUgP0TuRDNN0nPTK1NooyqwF7U004mmI3zSMurumscwhUWHIzYWvCd+l/ybTC1KuDNEtp7s0yD9k&#10;0REu4dFDqBviCFob/luojlOjrGrcGVVdopqGUxZqgGqy9FU1Dy3RLNQC4Fh9gMn+v7D0dnNvEK8r&#10;XIwxkqSDHn0G1IhcCYZABwD12pbg96DvjS/R6oWiXy0YkhOLFyz4oGX/SdUQh6ydCqBsG9P5m1Au&#10;2gbsnw/Ys61DFJSjPIUfRhRMw8nEn/0LpNxf1sa6D0x1yB8qbCDJEJxsFtZF171LyFIJXs+5EEHw&#10;dGLXwqANASIQSpl078J1se4g26gfhxQgFilBDcSJ6phZfCIQ00cKudnjR4T0F6Xyj0bnqIEKIUNv&#10;87UGUnwvsmGeXg2LwXw8OR/k83w0KM7TySDNiqtinOZFfjP/4fPL8rLldc3kgku2J2iW/x0BdqMS&#10;qRUoinpo9Gg4CqWfZG/NankAyONwaMCJW8cdzKvgXYV9j6ITKVtG6veyDtA5wkU8J6fpB8gAg/1/&#10;QCVwyNMm8myp6megkFHQYmCD1XTOod8LYt09MTCaoIR14+7g0wgF5ajdCaNWmZc/6b0/AAZWjHoY&#10;9Qrbb2tiGEbio4RZKrI897shCPnofAiCObYsjy1y3V0rIFEWsgtH7+/E/tgY1T3BVpr5V8FEJIW3&#10;K0yd2QvXLq4g2GuUzWbBba0NX7VwBQLDbtDELeSDpl723PHcftw+EaN3A+AAyVu1XxGkfDUH0Tcy&#10;cgaD2PAwJH5II8bQBS/AXgn92O1Av7iO5eD1a1NPfwIAAP//AwBQSwMEFAAGAAgAAAAhAImk/Dzf&#10;AAAADQEAAA8AAABkcnMvZG93bnJldi54bWxMj81OwzAQhO9IvIO1SNyonSaOQohTIUQvXBAF7m6y&#10;JFFjO42dH96e7YkeZ/bT7EyxW03PZhx956yCaCOAoa1c3dlGwdfn/iED5oO2te6dRQW/6GFX3t4U&#10;Oq/dYj9wPoSGUYj1uVbQhjDknPuqRaP9xg1o6fbjRqMDybHh9agXCjc93wqRcqM7Sx9aPeBLi9Xp&#10;MBkFpk/232/xfBJJtMj38xmj13hS6v5ufX4CFnAN/zBc6lN1KKnT0U229qwnLVMpiVWQJNtHYBck&#10;lYKsI1lZFgMvC369ovwDAAD//wMAUEsBAi0AFAAGAAgAAAAhALaDOJL+AAAA4QEAABMAAAAAAAAA&#10;AAAAAAAAAAAAAFtDb250ZW50X1R5cGVzXS54bWxQSwECLQAUAAYACAAAACEAOP0h/9YAAACUAQAA&#10;CwAAAAAAAAAAAAAAAAAvAQAAX3JlbHMvLnJlbHNQSwECLQAUAAYACAAAACEAN1SGF+sCAADxBQAA&#10;DgAAAAAAAAAAAAAAAAAuAgAAZHJzL2Uyb0RvYy54bWxQSwECLQAUAAYACAAAACEAiaT8PN8AAAAN&#10;AQAADwAAAAAAAAAAAAAAAABFBQAAZHJzL2Rvd25yZXYueG1sUEsFBgAAAAAEAAQA8wAAAFEGAAAA&#10;AA==&#10;" o:allowincell="f" fillcolor="#c2d69b [1942]" stroked="f">
                  <v:path arrowok="t"/>
                </v:rect>
              </w:pict>
            </w:r>
            <w:r>
              <w:rPr>
                <w:b/>
                <w:noProof/>
                <w:lang w:val="id-ID" w:eastAsia="id-ID"/>
              </w:rPr>
              <w:pict>
                <v:rect id="Rectangle 97" o:spid="_x0000_s2079" style="position:absolute;margin-left:656.8pt;margin-top:205.75pt;width:42.5pt;height:22.7pt;z-index:-251609600;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i2IDnAIAADgFAAAOAAAAZHJzL2Uyb0RvYy54bWysVNuO0zAQfUfiHyy/d3PZ9JJo09VeKEJa&#10;YMXCB7i201j4JtttuiD+nbHTli68IEQfUs/FM2dmzvjqeq8k2nHnhdEtLi5yjLimhgm9afGXz6vJ&#10;AiMfiGZEGs1b/Mw9vl6+fnU12IaXpjeScYcgiPbNYFvch2CbLPO054r4C2O5BmNnnCIBRLfJmCMD&#10;RFcyK/N8lg3GMesM5d6D9n404mWK33Wcho9d53lAssWALaSvS991/GbLK9JsHLG9oAcY5B9QKCI0&#10;JD2FuieBoK0Tf4RSgjrjTRcuqFGZ6TpBeaoBqiny36p56onlqRZojrenNvn/F5Z+2D06JFiL6zlG&#10;miiY0SfoGtEbyRHooEGD9Q34PdlHF0v09sHQrx5pc9eDG79xzgw9JwxgFdE/e3EhCh6uovXw3jAI&#10;T7bBpF7tO6diQOgC2qeRPJ9GwvcBUVBOL+v5FAZHwVQuFmWdRpaR5njZOh/ecqNQPLTYAfYUnOwe&#10;fIhgSHN0SeCNFGwlpExCZBm/kw7tCPCDUMp1uEzX5VYB2lE/y+E3MgXUwKdRXR3VkCLxNUZKCf15&#10;EqljKm1i0hHPqIEKAWG0xVoTV77XRVnlt2U9Wc0W80m1qqaTep4vJnlR39azvKqr+9WPiK+oml4w&#10;xvWD0PzI26L6O14cNmhkXGIuGmD+03KaSn+B3rvN+tSgWPDYiVjyeZFKBFhjKVSLFycn0kRWvNEM&#10;yiZNIEKO5+wl/NQy6MHxP3UlcSjSZqTf2rBnoJAzMGJgAzw4cOiN+4bRAMvbYg2vC0bynQYS1kVV&#10;xV1PQjWdlyC4c8v63EI0hUAtDhiNx7swvg9b68SmhzxFaos2N0DcTiRSRVKPmAB1FGA9E/7DUxL3&#10;/1xOXr8evOVPAAAA//8DAFBLAwQUAAYACAAAACEAEoFzL+AAAAANAQAADwAAAGRycy9kb3ducmV2&#10;LnhtbEyPzU7DMBCE70i8g7VI3OgmhIY0xKlQJXpvQYjenNhNAv6JbDcNPD3bExxn9tPsTLWejWaT&#10;8mFwlkO6SIAp2zo52I7D2+vLXQEsRGGl0M4qDt8qwLq+vqpEKd3Z7tS0jx2jEBtKwaGPcSwRQ9sr&#10;I8LCjcrS7ei8EZGk71B6caZwo/E+SXI0YrD0oRej2vSq/dqfDIds+6GL1r//TI8D7prtATefHXJ+&#10;ezM/PwGLao5/MFzqU3WoqVPjTlYGpklnaZYTy+EhTZfALki2KshqyFrmK8C6wv8r6l8AAAD//wMA&#10;UEsBAi0AFAAGAAgAAAAhALaDOJL+AAAA4QEAABMAAAAAAAAAAAAAAAAAAAAAAFtDb250ZW50X1R5&#10;cGVzXS54bWxQSwECLQAUAAYACAAAACEAOP0h/9YAAACUAQAACwAAAAAAAAAAAAAAAAAvAQAAX3Jl&#10;bHMvLnJlbHNQSwECLQAUAAYACAAAACEATotiA5wCAAA4BQAADgAAAAAAAAAAAAAAAAAuAgAAZHJz&#10;L2Uyb0RvYy54bWxQSwECLQAUAAYACAAAACEAEoFzL+AAAAANAQAADwAAAAAAAAAAAAAAAAD2BAAA&#10;ZHJzL2Rvd25yZXYueG1sUEsFBgAAAAAEAAQA8wAAAAMGAAAAAA==&#10;" fillcolor="#c2d69b [1942]" stroked="f"/>
              </w:pict>
            </w:r>
          </w:p>
        </w:sdtContent>
      </w:sdt>
    </w:sdtContent>
  </w:sdt>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51931756"/>
      <w:docPartObj>
        <w:docPartGallery w:val="Page Numbers (Bottom of Page)"/>
        <w:docPartUnique/>
      </w:docPartObj>
    </w:sdtPr>
    <w:sdtEndPr/>
    <w:sdtContent>
      <w:sdt>
        <w:sdtPr>
          <w:id w:val="-1442830553"/>
          <w:docPartObj>
            <w:docPartGallery w:val="Page Numbers (Bottom of Page)"/>
            <w:docPartUnique/>
          </w:docPartObj>
        </w:sdtPr>
        <w:sdtEndPr>
          <w:rPr>
            <w:b/>
          </w:rPr>
        </w:sdtEndPr>
        <w:sdtContent>
          <w:sdt>
            <w:sdtPr>
              <w:id w:val="1484894529"/>
              <w:docPartObj>
                <w:docPartGallery w:val="Page Numbers (Bottom of Page)"/>
                <w:docPartUnique/>
              </w:docPartObj>
            </w:sdtPr>
            <w:sdtEndPr/>
            <w:sdtContent>
              <w:sdt>
                <w:sdtPr>
                  <w:id w:val="1944571874"/>
                  <w:docPartObj>
                    <w:docPartGallery w:val="Page Numbers (Bottom of Page)"/>
                    <w:docPartUnique/>
                  </w:docPartObj>
                </w:sdtPr>
                <w:sdtEndPr>
                  <w:rPr>
                    <w:b/>
                  </w:rPr>
                </w:sdtEndPr>
                <w:sdtContent>
                  <w:sdt>
                    <w:sdtPr>
                      <w:id w:val="1937642039"/>
                      <w:docPartObj>
                        <w:docPartGallery w:val="Page Numbers (Bottom of Page)"/>
                        <w:docPartUnique/>
                      </w:docPartObj>
                    </w:sdtPr>
                    <w:sdtEndPr/>
                    <w:sdtContent>
                      <w:sdt>
                        <w:sdtPr>
                          <w:id w:val="502631074"/>
                          <w:docPartObj>
                            <w:docPartGallery w:val="Page Numbers (Bottom of Page)"/>
                            <w:docPartUnique/>
                          </w:docPartObj>
                        </w:sdtPr>
                        <w:sdtEndPr>
                          <w:rPr>
                            <w:b/>
                          </w:rPr>
                        </w:sdtEndPr>
                        <w:sdtContent>
                          <w:p w:rsidR="00C82F61" w:rsidRPr="00BF0508" w:rsidRDefault="008A6087" w:rsidP="004707B9">
                            <w:pPr>
                              <w:pStyle w:val="Footer"/>
                              <w:tabs>
                                <w:tab w:val="clear" w:pos="4680"/>
                                <w:tab w:val="clear" w:pos="9360"/>
                              </w:tabs>
                              <w:rPr>
                                <w:b/>
                              </w:rPr>
                            </w:pPr>
                            <w:r>
                              <w:rPr>
                                <w:b/>
                                <w:noProof/>
                                <w:lang w:val="id-ID" w:eastAsia="id-ID"/>
                              </w:rPr>
                              <w:pict>
                                <v:shapetype id="_x0000_t202" coordsize="21600,21600" o:spt="202" path="m,l,21600r21600,l21600,xe">
                                  <v:stroke joinstyle="miter"/>
                                  <v:path gradientshapeok="t" o:connecttype="rect"/>
                                </v:shapetype>
                                <v:shape id="_x0000_s2248" type="#_x0000_t202" style="position:absolute;margin-left:600.75pt;margin-top:544.8pt;width:226.3pt;height:22.15pt;z-index:251737600;mso-position-horizontal-relative:page;mso-position-vertical-relative:page" filled="f" stroked="f">
                                  <v:textbox style="mso-next-textbox:#_x0000_s2248">
                                    <w:txbxContent>
                                      <w:p w:rsidR="00C82F61" w:rsidRPr="00051983" w:rsidRDefault="00C82F61">
                                        <w:pPr>
                                          <w:rPr>
                                            <w:lang w:val="id-ID"/>
                                          </w:rPr>
                                        </w:pPr>
                                        <w:r>
                                          <w:rPr>
                                            <w:lang w:val="id-ID"/>
                                          </w:rPr>
                                          <w:t>BAB II. GAMBARAN UMUM KONDISI DAERAH</w:t>
                                        </w:r>
                                      </w:p>
                                    </w:txbxContent>
                                  </v:textbox>
                                  <w10:wrap anchorx="page" anchory="page"/>
                                </v:shape>
                              </w:pict>
                            </w:r>
                            <w:r>
                              <w:rPr>
                                <w:b/>
                                <w:noProof/>
                                <w:lang w:val="id-ID" w:eastAsia="id-ID"/>
                              </w:rPr>
                              <w:pict>
                                <v:shapetype id="_x0000_t32" coordsize="21600,21600" o:spt="32" o:oned="t" path="m,l21600,21600e" filled="f">
                                  <v:path arrowok="t" fillok="f" o:connecttype="none"/>
                                  <o:lock v:ext="edit" shapetype="t"/>
                                </v:shapetype>
                                <v:shape id="_x0000_s2247" type="#_x0000_t32" style="position:absolute;margin-left:67.65pt;margin-top:542.9pt;width:802.2pt;height:0;z-index:251736576;mso-position-horizontal-relative:page;mso-position-vertical-relative:page" o:connectortype="straight" strokeweight="2.25pt">
                                  <w10:wrap anchorx="page" anchory="page"/>
                                </v:shape>
                              </w:pict>
                            </w:r>
                            <w:r>
                              <w:rPr>
                                <w:b/>
                                <w:noProof/>
                                <w:lang w:val="id-ID" w:eastAsia="id-ID"/>
                              </w:rPr>
                              <w:pict>
                                <v:rect id="_x0000_s2246" style="position:absolute;margin-left:483.95pt;margin-top:867.5pt;width:42.5pt;height:22.65pt;z-index:-251580928;visibility:visible;mso-position-horizontal-relative:page;mso-position-vertical:absolute;mso-position-vertical-relative:page;mso-width-relative:margin;mso-height-relative:margin" fillcolor="#c2d69b [1942]" stroked="f">
                                  <w10:wrap anchorx="page" anchory="page"/>
                                </v:rect>
                              </w:pict>
                            </w:r>
                            <w:r>
                              <w:rPr>
                                <w:b/>
                                <w:noProof/>
                                <w:lang w:val="id-ID" w:eastAsia="id-ID"/>
                              </w:rPr>
                              <w:pict>
                                <v:shape id="_x0000_s2241" type="#_x0000_t32" style="position:absolute;margin-left:-2.35pt;margin-top:867.5pt;width:442.05pt;height:0;flip:x;z-index:251730432;visibility:visible;mso-position-horizontal-relative:text;mso-position-vertical:absolute;mso-position-vertical-relative:page" strokeweight="2.25pt">
                                  <w10:wrap anchory="page"/>
                                </v:shape>
                              </w:pict>
                            </w:r>
                            <w:r>
                              <w:rPr>
                                <w:b/>
                                <w:noProof/>
                                <w:lang w:val="id-ID" w:eastAsia="id-ID"/>
                              </w:rPr>
                              <w:pict>
                                <v:rect id="_x0000_s2242" style="position:absolute;margin-left:162.15pt;margin-top:867.5pt;width:221.25pt;height:22.7pt;z-index:-251585024;visibility:visible;mso-position-horizontal-relative:text;mso-position-vertical:absolute;mso-position-vertical-relative:page;v-text-anchor:bottom" filled="f" stroked="f">
                                  <v:textbox style="mso-next-textbox:#_x0000_s2242">
                                    <w:txbxContent>
                                      <w:p w:rsidR="00C82F61" w:rsidRPr="00E60FFD" w:rsidRDefault="00C82F61" w:rsidP="0053666A">
                                        <w:pPr>
                                          <w:rPr>
                                            <w:lang w:val="id-ID"/>
                                          </w:rPr>
                                        </w:pPr>
                                        <w:r>
                                          <w:rPr>
                                            <w:lang w:val="id-ID"/>
                                          </w:rPr>
                                          <w:t>BAB II. GAMBARAN UMUM KONDISI DAERAH</w:t>
                                        </w:r>
                                      </w:p>
                                    </w:txbxContent>
                                  </v:textbox>
                                  <w10:wrap anchory="page"/>
                                </v:rect>
                              </w:pict>
                            </w:r>
                          </w:p>
                          <w:p w:rsidR="00C82F61" w:rsidRDefault="008A6087" w:rsidP="004707B9">
                            <w:pPr>
                              <w:pStyle w:val="Footer"/>
                              <w:tabs>
                                <w:tab w:val="clear" w:pos="4680"/>
                                <w:tab w:val="clear" w:pos="9360"/>
                              </w:tabs>
                              <w:jc w:val="right"/>
                            </w:pPr>
                            <w:r>
                              <w:rPr>
                                <w:b/>
                                <w:noProof/>
                                <w:lang w:val="id-ID" w:eastAsia="id-ID"/>
                              </w:rPr>
                              <w:pict>
                                <v:rect id="_x0000_s2245" style="position:absolute;left:0;text-align:left;margin-left:903.75pt;margin-top:542.15pt;width:42.5pt;height:22.7pt;z-index:-251581952;visibility:visibl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7ZU0ngIAADoFAAAOAAAAZHJzL2Uyb0RvYy54bWysVNtuEzEQfUfiHyy/p3vp5rKrbqpeCEIq&#10;UFH4AMf2Zi18WWwnmxbx74ztJqTwghB52HjG45lzZo59cblXEu24dcLoFhdnOUZcU8OE3rT4y+fV&#10;ZIGR80QzIo3mLX7kDl8uX7+6GIeGl6Y3knGLIIl2zTi0uPd+aLLM0Z4r4s7MwDVsdsYq4sG0m4xZ&#10;MkJ2JbMyz2fZaCwbrKHcOfDepk28jPm7jlP/sesc90i2GLD5+LXxuw7fbHlBmo0lQy/oMwzyDygU&#10;ERqKHlPdEk/Q1oo/UilBrXGm82fUqMx0naA8cgA2Rf4bm4eeDDxygea44dgm9//S0g+7e4sEa3E9&#10;xUgTBTP6BF0jeiM5Ah80aBxcA3EPw70NFN1wZ+hXh7S56SGMX1lrxp4TBrCKEJ+9OBAMB0fRenxv&#10;GKQnW29ir/adVSEhdAHt40gejyPhe48oOKfn9XwKg6OwVS4WZR1HlpHmcHiwzr/lRqGwaLEF7DE5&#10;2d05H8CQ5hASwRsp2EpIGY2gMn4jLdoR0AehlGt/Ho/LrQK0yT/L4ZeUAm7QU3JXBzeUiHoNmWJB&#10;d1pE6lBKm1A04UkeYAgIw17gGrXyvS7KKr8u68lqtphPqlU1ndTzfDHJi/q6nuVVXd2ufgR8RdX0&#10;gjGu74TmB90W1d/p4vkGJcVF5aIxzL+cRuov0Du7WR8bFAinTgTKpySV8HCNpVAtXhyDSBNU8UYz&#10;oE0aT4RM6+wl/Ngy6MHhP3YlaijIJslvbdgjSMgaGDGoAR4cWPTGPmE0wuVtsfu2JZZjJN9pkGFd&#10;VFW47dGopvMSDHu6sz7dIZpCqhZ7jNLyxqcXYjtYsemhUhEbo80VSLcTUVZB1gkV4A4GXNDI4Pkx&#10;CS/AqR2jfj15y58AAAD//wMAUEsDBBQABgAIAAAAIQAIF3cr4wAAAA8BAAAPAAAAZHJzL2Rvd25y&#10;ZXYueG1sTI/NTsMwEITvSLyDtUjcqN1AaRriVAWpVCpc2gLnbWySCP9EsdOkb8/2BLeZ3dHst/ly&#10;tIaddBca7yRMJwKYdqVXjaskfBzWdymwENEpNN5pCWcdYFlcX+WYKT+4nT7tY8WoxIUMJdQxthnn&#10;oay1xTDxrXa0+/adxUi2q7jqcKBya3gixCO32Di6UGOrX2pd/ux7K8GIzbNR2/NsjcPmq3//HN5e&#10;V5WUtzfj6glY1GP8C8MFn9ChIKaj750KzJBPxXxGWVIifbgHdsmki4RmR1LTZDEHXuT8/x/FLwAA&#10;AP//AwBQSwECLQAUAAYACAAAACEAtoM4kv4AAADhAQAAEwAAAAAAAAAAAAAAAAAAAAAAW0NvbnRl&#10;bnRfVHlwZXNdLnhtbFBLAQItABQABgAIAAAAIQA4/SH/1gAAAJQBAAALAAAAAAAAAAAAAAAAAC8B&#10;AABfcmVscy8ucmVsc1BLAQItABQABgAIAAAAIQDo7ZU0ngIAADoFAAAOAAAAAAAAAAAAAAAAAC4C&#10;AABkcnMvZTJvRG9jLnhtbFBLAQItABQABgAIAAAAIQAIF3cr4wAAAA8BAAAPAAAAAAAAAAAAAAAA&#10;APgEAABkcnMvZG93bnJldi54bWxQSwUGAAAAAAQABADzAAAACAYAAAAA&#10;" fillcolor="#c2d69b [1942]" stroked="f">
                                  <w10:wrap anchory="page"/>
                                </v:rect>
                              </w:pict>
                            </w:r>
                            <w:r w:rsidR="00C82F61">
                              <w:rPr>
                                <w:b/>
                                <w:noProof/>
                                <w:lang w:val="id-ID" w:eastAsia="id-ID"/>
                              </w:rPr>
                              <w:t>I</w:t>
                            </w:r>
                            <w:r w:rsidR="00C82F61" w:rsidRPr="00E60FFD">
                              <w:rPr>
                                <w:b/>
                                <w:lang w:val="id-ID"/>
                              </w:rPr>
                              <w:t>I-</w:t>
                            </w:r>
                            <w:r w:rsidR="00C82F61" w:rsidRPr="00E60FFD">
                              <w:rPr>
                                <w:b/>
                              </w:rPr>
                              <w:fldChar w:fldCharType="begin"/>
                            </w:r>
                            <w:r w:rsidR="00C82F61" w:rsidRPr="00E60FFD">
                              <w:rPr>
                                <w:b/>
                              </w:rPr>
                              <w:instrText xml:space="preserve"> PAGE   \* MERGEFORMAT </w:instrText>
                            </w:r>
                            <w:r w:rsidR="00C82F61" w:rsidRPr="00E60FFD">
                              <w:rPr>
                                <w:b/>
                              </w:rPr>
                              <w:fldChar w:fldCharType="separate"/>
                            </w:r>
                            <w:r w:rsidR="0057248D">
                              <w:rPr>
                                <w:b/>
                                <w:noProof/>
                              </w:rPr>
                              <w:t>74</w:t>
                            </w:r>
                            <w:r w:rsidR="00C82F61" w:rsidRPr="00E60FFD">
                              <w:rPr>
                                <w:b/>
                                <w:noProof/>
                              </w:rPr>
                              <w:fldChar w:fldCharType="end"/>
                            </w:r>
                          </w:p>
                        </w:sdtContent>
                      </w:sdt>
                    </w:sdtContent>
                  </w:sdt>
                </w:sdtContent>
              </w:sdt>
            </w:sdtContent>
          </w:sdt>
          <w:p w:rsidR="00C82F61" w:rsidRPr="001E1180" w:rsidRDefault="008A6087" w:rsidP="002D0016">
            <w:pPr>
              <w:pStyle w:val="Footer"/>
              <w:tabs>
                <w:tab w:val="clear" w:pos="4680"/>
                <w:tab w:val="clear" w:pos="9360"/>
                <w:tab w:val="left" w:pos="5280"/>
              </w:tabs>
              <w:rPr>
                <w:b/>
              </w:rPr>
            </w:pPr>
            <w:r>
              <w:rPr>
                <w:b/>
                <w:noProof/>
                <w:lang w:val="id-ID" w:eastAsia="id-ID"/>
              </w:rPr>
              <w:pict>
                <v:rect id="_x0000_s2244" style="position:absolute;margin-left:782.75pt;margin-top:221.45pt;width:42.5pt;height:22.7pt;z-index:-25158297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VIYX6wIAAPEFAAAOAAAAZHJzL2Uyb0RvYy54bWysVN9v2jAQfp+0/8HyO03CAiVRQ0XbMU1i&#10;bbV26rNxHGLNsT3bENpp//vONjDo9jBN4yH4fvh89913d3G57QTaMGO5khXOzlKMmKSq5nJV4S+P&#10;88EEI+uIrIlQklX4mVl8OX375qLXJRuqVomaGQRBpC17XeHWOV0miaUt64g9U5pJMDbKdMSBaFZJ&#10;bUgP0TuRDNN0nPTK1NooyqwF7U004mmI3zSMurumscwhUWHIzYWvCd+l/ybTC1KuDNEtp7s0yD9k&#10;0REu4dFDqBviCFob/luojlOjrGrcGVVdopqGUxZqgGqy9FU1Dy3RLNQC4Fh9gMn+v7D0dnNvEK8r&#10;XIwxkqSDHn0G1IhcCYZABwD12pbg96DvjS/R6oWiXy0YkhOLFyz4oGX/SdUQh6ydCqBsG9P5m1Au&#10;2gbsnw/Ys61DFJSjPIUfRhRMw8nEn/0LpNxf1sa6D0x1yB8qbCDJEJxsFtZF171LyFIJXs+5EEHw&#10;dGLXwqANASIQSpl078J1se4g26gfhxQgFilBDcSJ6phZfCIQ00cKudnjR4T0F6Xyj0bnqIEKIUNv&#10;87UGUnwvsmGeXg2LwXw8OR/k83w0KM7TySDNiqtinOZFfjP/4fPL8rLldc3kgku2J2iW/x0BdqMS&#10;qRUoinpo9Gg4CqWfZG/NankAyONwaMCJW8cdzKvgXYV9j6ITKVtG6veyDtA5wkU8J6fpB8gAg/1/&#10;QCVwyNMm8myp6megkFHQYmCD1XTOod8LYt09MTCaoIR14+7g0wgF5ajdCaNWmZc/6b0/AAZWjHoY&#10;9Qrbb2tiGEbio4RZKrI897shCPnofAiCObYsjy1y3V0rIFEWsgtH7+/E/tgY1T3BVpr5V8FEJIW3&#10;K0yd2QvXLq4g2GuUzWbBba0NX7VwBQLDbtDELeSDpl723PHcftw+EaN3A+AAyVu1XxGkfDUH0Tcy&#10;cgaD2PAwJH5II8bQBS/AXgn92O1Av7iO5eD1a1NPfwIAAP//AwBQSwMEFAAGAAgAAAAhAImk/Dzf&#10;AAAADQEAAA8AAABkcnMvZG93bnJldi54bWxMj81OwzAQhO9IvIO1SNyonSaOQohTIUQvXBAF7m6y&#10;JFFjO42dH96e7YkeZ/bT7EyxW03PZhx956yCaCOAoa1c3dlGwdfn/iED5oO2te6dRQW/6GFX3t4U&#10;Oq/dYj9wPoSGUYj1uVbQhjDknPuqRaP9xg1o6fbjRqMDybHh9agXCjc93wqRcqM7Sx9aPeBLi9Xp&#10;MBkFpk/232/xfBJJtMj38xmj13hS6v5ufX4CFnAN/zBc6lN1KKnT0U229qwnLVMpiVWQJNtHYBck&#10;lYKsI1lZFgMvC369ovwDAAD//wMAUEsBAi0AFAAGAAgAAAAhALaDOJL+AAAA4QEAABMAAAAAAAAA&#10;AAAAAAAAAAAAAFtDb250ZW50X1R5cGVzXS54bWxQSwECLQAUAAYACAAAACEAOP0h/9YAAACUAQAA&#10;CwAAAAAAAAAAAAAAAAAvAQAAX3JlbHMvLnJlbHNQSwECLQAUAAYACAAAACEAN1SGF+sCAADxBQAA&#10;DgAAAAAAAAAAAAAAAAAuAgAAZHJzL2Uyb0RvYy54bWxQSwECLQAUAAYACAAAACEAiaT8PN8AAAAN&#10;AQAADwAAAAAAAAAAAAAAAABFBQAAZHJzL2Rvd25yZXYueG1sUEsFBgAAAAAEAAQA8wAAAFEGAAAA&#10;AA==&#10;" o:allowincell="f" fillcolor="#c2d69b [1942]" stroked="f">
                  <v:path arrowok="t"/>
                </v:rect>
              </w:pict>
            </w:r>
            <w:r>
              <w:rPr>
                <w:b/>
                <w:noProof/>
                <w:lang w:val="id-ID" w:eastAsia="id-ID"/>
              </w:rPr>
              <w:pict>
                <v:rect id="_x0000_s2243" style="position:absolute;margin-left:656.8pt;margin-top:205.75pt;width:42.5pt;height:22.7pt;z-index:-251584000;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i2IDnAIAADgFAAAOAAAAZHJzL2Uyb0RvYy54bWysVNuO0zAQfUfiHyy/d3PZ9JJo09VeKEJa&#10;YMXCB7i201j4JtttuiD+nbHTli68IEQfUs/FM2dmzvjqeq8k2nHnhdEtLi5yjLimhgm9afGXz6vJ&#10;AiMfiGZEGs1b/Mw9vl6+fnU12IaXpjeScYcgiPbNYFvch2CbLPO054r4C2O5BmNnnCIBRLfJmCMD&#10;RFcyK/N8lg3GMesM5d6D9n404mWK33Wcho9d53lAssWALaSvS991/GbLK9JsHLG9oAcY5B9QKCI0&#10;JD2FuieBoK0Tf4RSgjrjTRcuqFGZ6TpBeaoBqiny36p56onlqRZojrenNvn/F5Z+2D06JFiL6zlG&#10;miiY0SfoGtEbyRHooEGD9Q34PdlHF0v09sHQrx5pc9eDG79xzgw9JwxgFdE/e3EhCh6uovXw3jAI&#10;T7bBpF7tO6diQOgC2qeRPJ9GwvcBUVBOL+v5FAZHwVQuFmWdRpaR5njZOh/ecqNQPLTYAfYUnOwe&#10;fIhgSHN0SeCNFGwlpExCZBm/kw7tCPCDUMp1uEzX5VYB2lE/y+E3MgXUwKdRXR3VkCLxNUZKCf15&#10;EqljKm1i0hHPqIEKAWG0xVoTV77XRVnlt2U9Wc0W80m1qqaTep4vJnlR39azvKqr+9WPiK+oml4w&#10;xvWD0PzI26L6O14cNmhkXGIuGmD+03KaSn+B3rvN+tSgWPDYiVjyeZFKBFhjKVSLFycn0kRWvNEM&#10;yiZNIEKO5+wl/NQy6MHxP3UlcSjSZqTf2rBnoJAzMGJgAzw4cOiN+4bRAMvbYg2vC0bynQYS1kVV&#10;xV1PQjWdlyC4c8v63EI0hUAtDhiNx7swvg9b68SmhzxFaos2N0DcTiRSRVKPmAB1FGA9E/7DUxL3&#10;/1xOXr8evOVPAAAA//8DAFBLAwQUAAYACAAAACEAEoFzL+AAAAANAQAADwAAAGRycy9kb3ducmV2&#10;LnhtbEyPzU7DMBCE70i8g7VI3OgmhIY0xKlQJXpvQYjenNhNAv6JbDcNPD3bExxn9tPsTLWejWaT&#10;8mFwlkO6SIAp2zo52I7D2+vLXQEsRGGl0M4qDt8qwLq+vqpEKd3Z7tS0jx2jEBtKwaGPcSwRQ9sr&#10;I8LCjcrS7ei8EZGk71B6caZwo/E+SXI0YrD0oRej2vSq/dqfDIds+6GL1r//TI8D7prtATefHXJ+&#10;ezM/PwGLao5/MFzqU3WoqVPjTlYGpklnaZYTy+EhTZfALki2KshqyFrmK8C6wv8r6l8AAAD//wMA&#10;UEsBAi0AFAAGAAgAAAAhALaDOJL+AAAA4QEAABMAAAAAAAAAAAAAAAAAAAAAAFtDb250ZW50X1R5&#10;cGVzXS54bWxQSwECLQAUAAYACAAAACEAOP0h/9YAAACUAQAACwAAAAAAAAAAAAAAAAAvAQAAX3Jl&#10;bHMvLnJlbHNQSwECLQAUAAYACAAAACEATotiA5wCAAA4BQAADgAAAAAAAAAAAAAAAAAuAgAAZHJz&#10;L2Uyb0RvYy54bWxQSwECLQAUAAYACAAAACEAEoFzL+AAAAANAQAADwAAAAAAAAAAAAAAAAD2BAAA&#10;ZHJzL2Rvd25yZXYueG1sUEsFBgAAAAAEAAQA8wAAAAMGAAAAAA==&#10;" fillcolor="#c2d69b [1942]" stroked="f"/>
              </w:pict>
            </w:r>
          </w:p>
        </w:sdtContent>
      </w:sdt>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13554107"/>
      <w:docPartObj>
        <w:docPartGallery w:val="Page Numbers (Bottom of Page)"/>
        <w:docPartUnique/>
      </w:docPartObj>
    </w:sdtPr>
    <w:sdtEndPr/>
    <w:sdtContent>
      <w:sdt>
        <w:sdtPr>
          <w:id w:val="-2073184440"/>
          <w:docPartObj>
            <w:docPartGallery w:val="Page Numbers (Bottom of Page)"/>
            <w:docPartUnique/>
          </w:docPartObj>
        </w:sdtPr>
        <w:sdtEndPr>
          <w:rPr>
            <w:b/>
          </w:rPr>
        </w:sdtEndPr>
        <w:sdtContent>
          <w:p w:rsidR="00C82F61" w:rsidRPr="001E1180" w:rsidRDefault="008A6087" w:rsidP="001E1180">
            <w:pPr>
              <w:pStyle w:val="Footer"/>
              <w:jc w:val="right"/>
              <w:rPr>
                <w:b/>
              </w:rPr>
            </w:pPr>
            <w:r>
              <w:rPr>
                <w:b/>
                <w:noProof/>
                <w:lang w:val="id-ID" w:eastAsia="id-ID"/>
              </w:rPr>
              <w:pict>
                <v:shapetype id="_x0000_t32" coordsize="21600,21600" o:spt="32" o:oned="t" path="m,l21600,21600e" filled="f">
                  <v:path arrowok="t" fillok="f" o:connecttype="none"/>
                  <o:lock v:ext="edit" shapetype="t"/>
                </v:shapetype>
                <v:shape id="Straight Arrow Connector 9" o:spid="_x0000_s2320" type="#_x0000_t32" style="position:absolute;left:0;text-align:left;margin-left:-10pt;margin-top:553.15pt;width:803.9pt;height:0;rotation:180;z-index:251779584;visibility:visible;mso-position-horizontal-relative:text;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YNi2MQIAAGAEAAAOAAAAZHJzL2Uyb0RvYy54bWysVE2P2jAQvVfqf7B8hyQ0sBARVqsE2sO2&#10;RWLbu7EdYtXxWLYhoKr/vbb5KNteqqo5OOOM582bmefMH4+dRAdurABV4myYYsQVBSbUrsRfXlaD&#10;KUbWEcWIBMVLfOIWPy7evpn3uuAjaEEybpAHUbbodYlb53SRJJa2vCN2CJor72zAdMT5rdklzJDe&#10;o3cyGaXpJOnBMG2Acmv91/rsxIuI3zScus9NY7lDssSem4uries2rMliToqdIboV9EKD/AOLjgjl&#10;k96gauII2hvxB1QnqAELjRtS6BJoGkF5rMFXk6W/VbNpieaxFt8cq29tsv8Pln46rA0SrMQzjBTp&#10;/Ig2zhCxax16MgZ6VIFSvo1g0Cx0q9e28EGVWptQLz2qjX4G+s0iBVVL1I5H1i8n7aGyEJG8Cgkb&#10;q33Obf8RmD9D9g5i646N6VAjhf4QAqP1NVghjW8UOsapnW5T40eHqP+YpaN0NprlGNGrMyFFQAuR&#10;2lj3nkOHglFieynuVtUZnxyerQtcfwWEYAUrIWXUiFSoL/FoOn4YR0YWpGDBG85Zs9tW0qADCTKL&#10;T6zce+6PGdgrFtFaTtjyYjsi5Nn22aUKeL40z+dinXX0fZbOltPlNB/ko8lykKd1PXhaVflgssoe&#10;xvW7uqrq7EegluVFKxjjKrC7ajrL/04zl9t1VuNN1bc+JK/RY8M82es7ko7zDiM+i2UL7LQ2Vx14&#10;GcfDlysX7sn93tv3P4bFTwAAAP//AwBQSwMEFAAGAAgAAAAhAJ+VsHTiAAAADgEAAA8AAABkcnMv&#10;ZG93bnJldi54bWxMj09Lw0AQxe+C32EZwVu7qX9iTbMpoohQhNIo1eMmO01is7Mhu21TP73Tg+hx&#10;3vvx5r10PthW7LH3jSMFk3EEAql0pqFKwfvb82gKwgdNRreOUMERPcyz87NUJ8YdaIX7PFSCQ8gn&#10;WkEdQpdI6csarfZj1yGxt3G91YHPvpKm1wcOt628iqJYWt0Qf6h1h481ltt8ZxV8yM/l+v6leFrk&#10;+LreHuOv4WbxrdTlxfAwAxFwCH8wnOpzdci4U+F2ZLxoFYw4nlE2JlF8DeKE3E7veE7xq8kslf9n&#10;ZD8AAAD//wMAUEsBAi0AFAAGAAgAAAAhALaDOJL+AAAA4QEAABMAAAAAAAAAAAAAAAAAAAAAAFtD&#10;b250ZW50X1R5cGVzXS54bWxQSwECLQAUAAYACAAAACEAOP0h/9YAAACUAQAACwAAAAAAAAAAAAAA&#10;AAAvAQAAX3JlbHMvLnJlbHNQSwECLQAUAAYACAAAACEAGWDYtjECAABgBAAADgAAAAAAAAAAAAAA&#10;AAAuAgAAZHJzL2Uyb0RvYy54bWxQSwECLQAUAAYACAAAACEAn5WwdOIAAAAOAQAADwAAAAAAAAAA&#10;AAAAAACLBAAAZHJzL2Rvd25yZXYueG1sUEsFBgAAAAAEAAQA8wAAAJoFAAAAAA==&#10;" adj="-23266,-1,-23266" strokeweight="2.25pt">
                  <w10:wrap anchory="page"/>
                </v:shape>
              </w:pict>
            </w:r>
            <w:r>
              <w:rPr>
                <w:b/>
                <w:noProof/>
                <w:lang w:val="id-ID" w:eastAsia="id-ID"/>
              </w:rPr>
              <w:pict>
                <v:rect id="Rectangle 8" o:spid="_x0000_s2321" style="position:absolute;left:0;text-align:left;margin-left:517.3pt;margin-top:553.9pt;width:225.75pt;height:22.7pt;z-index:251780608;visibility:visible;mso-position-horizontal-relative:text;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9xtYtQIAALcFAAAOAAAAZHJzL2Uyb0RvYy54bWysVNtu2zAMfR+wfxD07voyJbGNOkUbx8OA&#10;bivW7QMUW46F2ZInKXHaYf8+Ss61fRm2+cGQRIo8hzzi9c2ua9GWKc2lyHB4FWDERCkrLtYZ/va1&#10;8GKMtKGioq0ULMNPTOOb+ds310Ofskg2sq2YQhBE6HToM9wY06e+r8uGdVRfyZ4JMNZSddTAVq39&#10;StEBonetHwXB1B+kqnolS6Y1nOajEc9d/Lpmpflc15oZ1GYYsBn3V+6/sn9/fk3TtaJ9w8s9DPoX&#10;KDrKBSQ9hsqpoWij+KtQHS+V1LI2V6XsfFnXvGSOA7AJgxdsHhvaM8cFiqP7Y5n0/wtbfto+KMSr&#10;DEOjBO2gRV+gaFSsW4ZiW56h1yl4PfYPyhLU/b0sv2sk5KIBL3arlBwaRisAFVp//+KC3Wi4ilbD&#10;R1lBdLox0lVqV6vOBoQaoJ1ryNOxIWxnUAmHUTydBdEEoxJsURxHieuYT9PD7V5p857JDtlFhhVg&#10;d9Hp9l4bi4amBxebTMiCt61reisuDsBxPIHccNXaLArXw59JkCzjZUw8Ek2XHgny3LstFsSbFuFs&#10;kr/LF4s8/GXzhiRteFUxYdMc9BSSP+vXXtmjEo6K0rLllQ1nIWm1Xi1ahbYU9Fy4z9UcLCc3/xKG&#10;KwJweUEpjEhwFyVeMY1nHinIxEtmQewFYXKXTAOSkLy4pHTPBft3SmjIcDKBnjo6J9AvuAXue82N&#10;ph03MDFa3oFkj040tRJcisq11lDejuuzUlj4p1JAuw+NdoK1Gh21bnarnXsQTs1WvytZPYGClQSB&#10;wQyBaQeLRqpnjAaYHBnWPzZUMYzaDwJeQRISYkeN25DJLIKNOreszi1UlBAqwwajcbkw43ja9Iqv&#10;G8gUulIJeQsvp+ZO1CdU+/cG08Fx208yO37O987rNG/nvwEAAP//AwBQSwMEFAAGAAgAAAAhADjn&#10;k1rkAAAADwEAAA8AAABkcnMvZG93bnJldi54bWxMj0FLw0AQhe+C/2EZwYvY3bQ1lphNkYJYpFBM&#10;tedtdk2C2dk0u03iv3dy0tu8mceb76Xr0TasN52vHUqIZgKYwcLpGksJH4eX+xUwHxRq1Tg0En6M&#10;h3V2fZWqRLsB302fh5JRCPpESahCaBPOfVEZq/zMtQbp9uU6qwLJruS6UwOF24bPhYi5VTXSh0q1&#10;ZlOZ4ju/WAlDse+Ph90r398dtw7P2/Mm/3yT8vZmfH4CFswY/sww4RM6ZMR0chfUnjWkxWIZk5em&#10;SDxSi8mzXMURsNO0e1jMgWcp/98j+wUAAP//AwBQSwECLQAUAAYACAAAACEAtoM4kv4AAADhAQAA&#10;EwAAAAAAAAAAAAAAAAAAAAAAW0NvbnRlbnRfVHlwZXNdLnhtbFBLAQItABQABgAIAAAAIQA4/SH/&#10;1gAAAJQBAAALAAAAAAAAAAAAAAAAAC8BAABfcmVscy8ucmVsc1BLAQItABQABgAIAAAAIQCd9xtY&#10;tQIAALcFAAAOAAAAAAAAAAAAAAAAAC4CAABkcnMvZTJvRG9jLnhtbFBLAQItABQABgAIAAAAIQA4&#10;55Na5AAAAA8BAAAPAAAAAAAAAAAAAAAAAA8FAABkcnMvZG93bnJldi54bWxQSwUGAAAAAAQABADz&#10;AAAAIAYAAAAA&#10;" filled="f" stroked="f">
                  <v:textbox style="mso-next-textbox:#Rectangle 8">
                    <w:txbxContent>
                      <w:p w:rsidR="00C82F61" w:rsidRPr="00E60FFD" w:rsidRDefault="00C82F61" w:rsidP="001E1180">
                        <w:pPr>
                          <w:rPr>
                            <w:lang w:val="id-ID"/>
                          </w:rPr>
                        </w:pPr>
                        <w:r>
                          <w:rPr>
                            <w:lang w:val="id-ID"/>
                          </w:rPr>
                          <w:t>BAB II. GAMBARAN UMUM KONDISI DAERAH</w:t>
                        </w:r>
                      </w:p>
                    </w:txbxContent>
                  </v:textbox>
                  <w10:wrap anchory="page"/>
                </v:rect>
              </w:pict>
            </w:r>
            <w:r>
              <w:rPr>
                <w:b/>
                <w:noProof/>
                <w:lang w:val="id-ID" w:eastAsia="id-ID"/>
              </w:rPr>
              <w:pict>
                <v:rect id="Rectangle 10" o:spid="_x0000_s2319" style="position:absolute;left:0;text-align:left;margin-left:751.65pt;margin-top:555.3pt;width:42.5pt;height:22.7pt;z-index:-251537920;visibility:visible;mso-position-horizontal-relative:text;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UlYEnQIAADoFAAAOAAAAZHJzL2Uyb0RvYy54bWysVNtuEzEQfUfiHyy/p3vp5rKrbqpeCEIq&#10;UFH4AMf2Zi18WWwnmxbx74ztJqTwghB52HjG9sw5x8e+uNwriXbcOmF0i4uzHCOuqWFCb1r85fNq&#10;ssDIeaIZkUbzFj9yhy+Xr19djEPDS9MbybhFUES7Zhxa3Hs/NFnmaM8VcWdm4BomO2MV8RDaTcYs&#10;GaG6klmZ57NsNJYN1lDuHGRv0yRexvpdx6n/2HWOeyRbDNh8/Nr4XYdvtrwgzcaSoRf0GQb5BxSK&#10;CA1Nj6VuiSdoa8UfpZSg1jjT+TNqVGa6TlAeOQCbIv+NzUNPBh65gDhuOMrk/l9Z+mF3b5FgcHYg&#10;jyYKzugTqEb0RnIEORBoHFwD6x6GexsouuHO0K8OaXPTwzJ+Za0Ze04YwCrC+uzFhhA42IrW43vD&#10;oDzZehO12ndWhYKgAtrHI3k8Hgnfe0QhOT2v51NARmGqXCzKOiLKSHPYPFjn33KjUBi02AL2WJzs&#10;7pwPYEhzWBLBGynYSkgZg+AyfiMt2hHwB6GUa38et8utArQpP8vhl5wCafBTSleHNLSIfg2VYkN3&#10;2kTq0Eqb0DThSRlgCAjDXOAavfK9Lsoqvy7ryWq2mE+qVTWd1PN8McmL+rqe5VVd3a5+BHxF1fSC&#10;Ma7vhOYH3xbV3/ni+QYlx0XnorHF9bScRuov0Du7WR8FCoSTEoHyKUklPFxjKVSLF8dFpAmueKMZ&#10;0CaNJ0KmcfYSfpQMNDj8R1Wih4Jtkv3Whj2ChayBIwY3wIMDg97YJ4xGuLwtdt+2xHKM5DsNNqyL&#10;qgq3PQbVdF5CYE9n1qczRFMo1WKPURre+PRCbAcrNj10KqIw2lyBdTsRbRVsnVAB7hDABY0Mnh+T&#10;8AKcxnHVrydv+RMAAP//AwBQSwMEFAAGAAgAAAAhABosIdbhAAAADwEAAA8AAABkcnMvZG93bnJl&#10;di54bWxMj0tPwzAQhO9I/AdrkbhRO1SJohCnKkilEnChPM7b2CQRfkSx06T/ns2J3nZmR7PflpvZ&#10;GnbSQ+i8k5CsBDDtaq8610j4/Njd5cBCRKfQeKclnHWATXV9VWKh/OTe9ekQG0YlLhQooY2xLzgP&#10;dasthpXvtaPdjx8sRpJDw9WAE5Vbw++FyLjFztGFFnv91Or69zBaCUbsH416Oac7nPbf49vX9Pq8&#10;baS8vZm3D8CinuN/GBZ8QoeKmI5+dCowQzoV6zVlaUoSkQFbMmmek3dcvDQTwKuSX/5R/QEAAP//&#10;AwBQSwECLQAUAAYACAAAACEAtoM4kv4AAADhAQAAEwAAAAAAAAAAAAAAAAAAAAAAW0NvbnRlbnRf&#10;VHlwZXNdLnhtbFBLAQItABQABgAIAAAAIQA4/SH/1gAAAJQBAAALAAAAAAAAAAAAAAAAAC8BAABf&#10;cmVscy8ucmVsc1BLAQItABQABgAIAAAAIQCvUlYEnQIAADoFAAAOAAAAAAAAAAAAAAAAAC4CAABk&#10;cnMvZTJvRG9jLnhtbFBLAQItABQABgAIAAAAIQAaLCHW4QAAAA8BAAAPAAAAAAAAAAAAAAAAAPcE&#10;AABkcnMvZG93bnJldi54bWxQSwUGAAAAAAQABADzAAAABQYAAAAA&#10;" fillcolor="#c2d69b [1942]" stroked="f">
                  <w10:wrap anchory="page"/>
                </v:rect>
              </w:pict>
            </w:r>
            <w:r w:rsidR="00C82F61" w:rsidRPr="00E60FFD">
              <w:rPr>
                <w:b/>
                <w:lang w:val="id-ID"/>
              </w:rPr>
              <w:t>I-</w:t>
            </w:r>
            <w:r w:rsidR="00C82F61" w:rsidRPr="00E60FFD">
              <w:rPr>
                <w:b/>
              </w:rPr>
              <w:fldChar w:fldCharType="begin"/>
            </w:r>
            <w:r w:rsidR="00C82F61" w:rsidRPr="00E60FFD">
              <w:rPr>
                <w:b/>
              </w:rPr>
              <w:instrText xml:space="preserve"> PAGE   \* MERGEFORMAT </w:instrText>
            </w:r>
            <w:r w:rsidR="00C82F61" w:rsidRPr="00E60FFD">
              <w:rPr>
                <w:b/>
              </w:rPr>
              <w:fldChar w:fldCharType="separate"/>
            </w:r>
            <w:r w:rsidR="0057248D">
              <w:rPr>
                <w:b/>
                <w:noProof/>
              </w:rPr>
              <w:t>12</w:t>
            </w:r>
            <w:r w:rsidR="00C82F61" w:rsidRPr="00E60FFD">
              <w:rPr>
                <w:b/>
                <w:noProof/>
              </w:rPr>
              <w:fldChar w:fldCharType="end"/>
            </w:r>
          </w:p>
        </w:sdtContent>
      </w:sdt>
    </w:sdtContent>
  </w:sdt>
</w:ftr>
</file>

<file path=word/footer2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34792485"/>
      <w:docPartObj>
        <w:docPartGallery w:val="Page Numbers (Bottom of Page)"/>
        <w:docPartUnique/>
      </w:docPartObj>
    </w:sdtPr>
    <w:sdtEndPr/>
    <w:sdtContent>
      <w:sdt>
        <w:sdtPr>
          <w:id w:val="-377004332"/>
          <w:docPartObj>
            <w:docPartGallery w:val="Page Numbers (Bottom of Page)"/>
            <w:docPartUnique/>
          </w:docPartObj>
        </w:sdtPr>
        <w:sdtEndPr>
          <w:rPr>
            <w:b/>
          </w:rPr>
        </w:sdtEndPr>
        <w:sdtContent>
          <w:sdt>
            <w:sdtPr>
              <w:id w:val="812681553"/>
              <w:docPartObj>
                <w:docPartGallery w:val="Page Numbers (Bottom of Page)"/>
                <w:docPartUnique/>
              </w:docPartObj>
            </w:sdtPr>
            <w:sdtEndPr/>
            <w:sdtContent>
              <w:sdt>
                <w:sdtPr>
                  <w:id w:val="948895423"/>
                  <w:docPartObj>
                    <w:docPartGallery w:val="Page Numbers (Bottom of Page)"/>
                    <w:docPartUnique/>
                  </w:docPartObj>
                </w:sdtPr>
                <w:sdtEndPr>
                  <w:rPr>
                    <w:b/>
                  </w:rPr>
                </w:sdtEndPr>
                <w:sdtContent>
                  <w:sdt>
                    <w:sdtPr>
                      <w:id w:val="1472563599"/>
                      <w:docPartObj>
                        <w:docPartGallery w:val="Page Numbers (Bottom of Page)"/>
                        <w:docPartUnique/>
                      </w:docPartObj>
                    </w:sdtPr>
                    <w:sdtEndPr/>
                    <w:sdtContent>
                      <w:sdt>
                        <w:sdtPr>
                          <w:id w:val="-1646421481"/>
                          <w:docPartObj>
                            <w:docPartGallery w:val="Page Numbers (Bottom of Page)"/>
                            <w:docPartUnique/>
                          </w:docPartObj>
                        </w:sdtPr>
                        <w:sdtEndPr>
                          <w:rPr>
                            <w:b/>
                          </w:rPr>
                        </w:sdtEndPr>
                        <w:sdtContent>
                          <w:p w:rsidR="00C82F61" w:rsidRPr="00BF0508" w:rsidRDefault="008A6087" w:rsidP="004707B9">
                            <w:pPr>
                              <w:pStyle w:val="Footer"/>
                              <w:tabs>
                                <w:tab w:val="clear" w:pos="4680"/>
                                <w:tab w:val="clear" w:pos="9360"/>
                              </w:tabs>
                              <w:rPr>
                                <w:b/>
                              </w:rPr>
                            </w:pPr>
                            <w:r>
                              <w:rPr>
                                <w:b/>
                                <w:noProof/>
                                <w:lang w:val="id-ID" w:eastAsia="id-ID"/>
                              </w:rPr>
                              <w:pict>
                                <v:rect id="_x0000_s2265" style="position:absolute;margin-left:264.3pt;margin-top:870.1pt;width:221.25pt;height:22.7pt;z-index:-251562496;visibility:visible;mso-position-horizontal-relative:page;mso-position-vertical-relative:page;v-text-anchor:bottom" filled="f" stroked="f">
                                  <v:textbox style="mso-next-textbox:#_x0000_s2265">
                                    <w:txbxContent>
                                      <w:p w:rsidR="00C82F61" w:rsidRPr="00E60FFD" w:rsidRDefault="00C82F61" w:rsidP="0053666A">
                                        <w:pPr>
                                          <w:rPr>
                                            <w:lang w:val="id-ID"/>
                                          </w:rPr>
                                        </w:pPr>
                                        <w:r>
                                          <w:rPr>
                                            <w:lang w:val="id-ID"/>
                                          </w:rPr>
                                          <w:t>BAB II. GAMBARAN UMUM KONDISI DAERAH</w:t>
                                        </w:r>
                                      </w:p>
                                    </w:txbxContent>
                                  </v:textbox>
                                  <w10:wrap anchorx="page" anchory="page"/>
                                </v:rect>
                              </w:pict>
                            </w:r>
                            <w:r>
                              <w:rPr>
                                <w:b/>
                                <w:noProof/>
                                <w:lang w:val="id-ID" w:eastAsia="id-ID"/>
                              </w:rPr>
                              <w:pict>
                                <v:shapetype id="_x0000_t32" coordsize="21600,21600" o:spt="32" o:oned="t" path="m,l21600,21600e" filled="f">
                                  <v:path arrowok="t" fillok="f" o:connecttype="none"/>
                                  <o:lock v:ext="edit" shapetype="t"/>
                                </v:shapetype>
                                <v:shape id="_x0000_s2264" type="#_x0000_t32" style="position:absolute;margin-left:85.6pt;margin-top:867.35pt;width:442.05pt;height:0;flip:x;z-index:-251563520;visibility:visible;mso-position-horizontal-relative:page;mso-position-vertical-relative:page" strokeweight="2.25pt">
                                  <w10:wrap anchorx="page" anchory="page"/>
                                </v:shape>
                              </w:pict>
                            </w:r>
                            <w:r>
                              <w:rPr>
                                <w:b/>
                                <w:noProof/>
                                <w:lang w:val="id-ID" w:eastAsia="id-ID"/>
                              </w:rPr>
                              <w:pict>
                                <v:rect id="_x0000_s2269" style="position:absolute;margin-left:483.95pt;margin-top:868.85pt;width:42.5pt;height:22.65pt;z-index:-251558400;visibility:visible;mso-position-horizontal-relative:page;mso-position-vertical-relative:page;mso-width-relative:margin;mso-height-relative:margin" o:allowoverlap="f" fillcolor="#c2d69b [1942]" stroked="f">
                                  <w10:wrap anchorx="page" anchory="page"/>
                                </v:rect>
                              </w:pict>
                            </w:r>
                            <w:r>
                              <w:rPr>
                                <w:b/>
                                <w:noProof/>
                                <w:lang w:val="id-ID" w:eastAsia="id-ID"/>
                              </w:rPr>
                              <w:pict>
                                <v:shapetype id="_x0000_t202" coordsize="21600,21600" o:spt="202" path="m,l,21600r21600,l21600,xe">
                                  <v:stroke joinstyle="miter"/>
                                  <v:path gradientshapeok="t" o:connecttype="rect"/>
                                </v:shapetype>
                                <v:shape id="_x0000_s2274" type="#_x0000_t202" style="position:absolute;margin-left:599.1pt;margin-top:543.05pt;width:245.9pt;height:30.85pt;z-index:251760128;mso-position-horizontal-relative:page;mso-position-vertical-relative:page" filled="f" stroked="f">
                                  <v:textbox style="mso-next-textbox:#_x0000_s2274">
                                    <w:txbxContent>
                                      <w:p w:rsidR="00C82F61" w:rsidRPr="007A5487" w:rsidRDefault="00C82F61">
                                        <w:pPr>
                                          <w:rPr>
                                            <w:lang w:val="id-ID"/>
                                          </w:rPr>
                                        </w:pPr>
                                        <w:r>
                                          <w:rPr>
                                            <w:lang w:val="id-ID"/>
                                          </w:rPr>
                                          <w:t>BAB II. GAMBARAN UMUM KONDISI DAERAH</w:t>
                                        </w:r>
                                      </w:p>
                                    </w:txbxContent>
                                  </v:textbox>
                                  <w10:wrap anchorx="page" anchory="page"/>
                                </v:shape>
                              </w:pict>
                            </w:r>
                            <w:r>
                              <w:rPr>
                                <w:b/>
                                <w:noProof/>
                                <w:lang w:val="id-ID" w:eastAsia="id-ID"/>
                              </w:rPr>
                              <w:pict>
                                <v:rect id="_x0000_s2270" style="position:absolute;margin-left:824.1pt;margin-top:542.15pt;width:42.5pt;height:22.7pt;z-index:-251557376;mso-position-horizontal-relative:page;mso-position-vertical-relative:page" fillcolor="#fabf8f [1945]" stroked="f">
                                  <w10:wrap anchorx="page" anchory="page"/>
                                </v:rect>
                              </w:pict>
                            </w:r>
                          </w:p>
                          <w:p w:rsidR="00C82F61" w:rsidRDefault="008A6087" w:rsidP="004707B9">
                            <w:pPr>
                              <w:pStyle w:val="Footer"/>
                              <w:tabs>
                                <w:tab w:val="clear" w:pos="4680"/>
                                <w:tab w:val="clear" w:pos="9360"/>
                              </w:tabs>
                              <w:jc w:val="right"/>
                            </w:pPr>
                            <w:r>
                              <w:rPr>
                                <w:b/>
                                <w:noProof/>
                                <w:lang w:val="id-ID" w:eastAsia="id-ID"/>
                              </w:rPr>
                              <w:pict>
                                <v:rect id="_x0000_s2268" style="position:absolute;left:0;text-align:left;margin-left:903.75pt;margin-top:542.15pt;width:42.5pt;height:22.7pt;z-index:-251559424;visibility:visibl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BQ2ngIAADwFAAAOAAAAZHJzL2Uyb0RvYy54bWysVG1v0zAQ/o7Ef7D8vcvLkraJmk5bRxHS&#10;gInBD3Adp7Fw7GC7TTfEf+d8WUsHXxCiH1Lfi++eu3vOi6tDp8heWCeNrmhyEVMiNDe11NuKfvm8&#10;nswpcZ7pmimjRUUfhaNXy9evFkNfitS0RtXCEgiiXTn0FW2978socrwVHXMXphcajI2xHfMg2m1U&#10;WzZA9E5FaRxPo8HYureGC+dAezsa6RLjN43g/mPTOOGJqihg8/i1+N2Eb7RcsHJrWd9K/gyD/QOK&#10;jkkNSU+hbplnZGflH6E6ya1xpvEX3HSRaRrJBdYA1STxb9U8tKwXWAs0x/WnNrn/F5Z/2N9bImuY&#10;XZ5QolkHQ/oEbWN6qwQJSmjR0LsSPB/6exuKdP2d4V8d0WbVgp+4ttYMrWA1AEP/6MWFIDi4SjbD&#10;e1NDfLbzBrt1aGwXAkIfyAGH8ngaijh4wkGZXxazHEbHwZTO52mBQ4tYebzcW+ffCtORcKioBfAY&#10;nO3vnAfw4Hp0QfBGyXotlUIh8EyslCV7BgxhnAvtL/G62nWAdtRPY/iNXAE1MGpUZ0c1pEDGhkiY&#10;0J0nUTqk0iYkHfGMGqgQEAZbqBXZ8r1I0iy+SYvJejqfTbJ1lk+KWTyfxElxU0zjrMhu1z8CviQr&#10;W1nXQt9JLY7MTbK/Y8bzDo2cQ+6SoaJFnuZY+gv0zm43pwaFgsdOhJLPi+ykh0VWsqvo/OTEysCK&#10;N7rGNfNMqvEcvYSPLYMeHP+xK8ihQJuRfhtTPwKFrIERAxvgyYFDa+wTJQOsb0Xdtx2zghL1TgMN&#10;iyTLwr6jkOWzFAR7btmcW5jmEKqinpLxuPLjG7Hrrdy2kCnBxmhzDdRtJNIq0HpEBbiDACuKFTw/&#10;J+ENOJfR69ejt/wJAAD//wMAUEsDBBQABgAIAAAAIQAIF3cr4wAAAA8BAAAPAAAAZHJzL2Rvd25y&#10;ZXYueG1sTI/NTsMwEITvSLyDtUjcqN1AaRriVAWpVCpc2gLnbWySCP9EsdOkb8/2BLeZ3dHst/ly&#10;tIaddBca7yRMJwKYdqVXjaskfBzWdymwENEpNN5pCWcdYFlcX+WYKT+4nT7tY8WoxIUMJdQxthnn&#10;oay1xTDxrXa0+/adxUi2q7jqcKBya3gixCO32Di6UGOrX2pd/ux7K8GIzbNR2/NsjcPmq3//HN5e&#10;V5WUtzfj6glY1GP8C8MFn9ChIKaj750KzJBPxXxGWVIifbgHdsmki4RmR1LTZDEHXuT8/x/FLwAA&#10;AP//AwBQSwECLQAUAAYACAAAACEAtoM4kv4AAADhAQAAEwAAAAAAAAAAAAAAAAAAAAAAW0NvbnRl&#10;bnRfVHlwZXNdLnhtbFBLAQItABQABgAIAAAAIQA4/SH/1gAAAJQBAAALAAAAAAAAAAAAAAAAAC8B&#10;AABfcmVscy8ucmVsc1BLAQItABQABgAIAAAAIQC7rBQ2ngIAADwFAAAOAAAAAAAAAAAAAAAAAC4C&#10;AABkcnMvZTJvRG9jLnhtbFBLAQItABQABgAIAAAAIQAIF3cr4wAAAA8BAAAPAAAAAAAAAAAAAAAA&#10;APgEAABkcnMvZG93bnJldi54bWxQSwUGAAAAAAQABADzAAAACAYAAAAA&#10;" fillcolor="#c2d69b [1942]" stroked="f">
                                  <w10:wrap anchory="page"/>
                                </v:rect>
                              </w:pict>
                            </w:r>
                            <w:r w:rsidR="00C82F61">
                              <w:rPr>
                                <w:b/>
                                <w:noProof/>
                                <w:lang w:val="id-ID" w:eastAsia="id-ID"/>
                              </w:rPr>
                              <w:t>I</w:t>
                            </w:r>
                            <w:r w:rsidR="00C82F61" w:rsidRPr="00E60FFD">
                              <w:rPr>
                                <w:b/>
                                <w:lang w:val="id-ID"/>
                              </w:rPr>
                              <w:t>I-</w:t>
                            </w:r>
                            <w:r w:rsidR="00C82F61" w:rsidRPr="00E60FFD">
                              <w:rPr>
                                <w:b/>
                              </w:rPr>
                              <w:fldChar w:fldCharType="begin"/>
                            </w:r>
                            <w:r w:rsidR="00C82F61" w:rsidRPr="00E60FFD">
                              <w:rPr>
                                <w:b/>
                              </w:rPr>
                              <w:instrText xml:space="preserve"> PAGE   \* MERGEFORMAT </w:instrText>
                            </w:r>
                            <w:r w:rsidR="00C82F61" w:rsidRPr="00E60FFD">
                              <w:rPr>
                                <w:b/>
                              </w:rPr>
                              <w:fldChar w:fldCharType="separate"/>
                            </w:r>
                            <w:r w:rsidR="0057248D">
                              <w:rPr>
                                <w:b/>
                                <w:noProof/>
                              </w:rPr>
                              <w:t>80</w:t>
                            </w:r>
                            <w:r w:rsidR="00C82F61" w:rsidRPr="00E60FFD">
                              <w:rPr>
                                <w:b/>
                                <w:noProof/>
                              </w:rPr>
                              <w:fldChar w:fldCharType="end"/>
                            </w:r>
                          </w:p>
                        </w:sdtContent>
                      </w:sdt>
                    </w:sdtContent>
                  </w:sdt>
                </w:sdtContent>
              </w:sdt>
            </w:sdtContent>
          </w:sdt>
          <w:p w:rsidR="00C82F61" w:rsidRPr="001E1180" w:rsidRDefault="008A6087" w:rsidP="002D0016">
            <w:pPr>
              <w:pStyle w:val="Footer"/>
              <w:tabs>
                <w:tab w:val="clear" w:pos="4680"/>
                <w:tab w:val="clear" w:pos="9360"/>
                <w:tab w:val="left" w:pos="5280"/>
              </w:tabs>
              <w:rPr>
                <w:b/>
              </w:rPr>
            </w:pPr>
            <w:r>
              <w:rPr>
                <w:b/>
                <w:noProof/>
                <w:lang w:val="id-ID" w:eastAsia="id-ID"/>
              </w:rPr>
              <w:pict>
                <v:rect id="_x0000_s2267" style="position:absolute;margin-left:782.75pt;margin-top:221.45pt;width:42.5pt;height:22.7pt;z-index:-25156044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Kp1T7AIAAPMFAAAOAAAAZHJzL2Uyb0RvYy54bWysVEtvEzEQviPxHyzf032wSbOrbqrQEoQU&#10;2ooW9ex4vVkLr21sp5uC+O+M7SQkhQNC5LDxPDye+eabubjc9gI9MWO5kjXOzlKMmKSq4XJd488P&#10;i9EUI+uIbIhQktX4mVl8OXv96mLQFctVp0TDDIIg0laDrnHnnK6SxNKO9cSeKc0kGFtleuJANOuk&#10;MWSA6L1I8jSdJIMyjTaKMmtBex2NeBbity2j7rZtLXNI1Bhyc+Frwnflv8nsglRrQ3TH6S4N8g9Z&#10;9IRLePQQ6po4gjaG/xaq59Qoq1p3RlWfqLbllIUaoJosfVHNfUc0C7UAOFYfYLL/Lyy9eboziDfQ&#10;u3GOkSQ9NOkTwEbkWjDklQDRoG0Fnvf6zvgirV4q+sWCITmxeMGCD1oNH1UDgcjGqQDLtjW9vwkF&#10;o21A//mAPts6REE5LlL4YUTBlE+n/uxfINX+sjbWvWeqR/5QYwNZhuDkaWlddN27hCyV4M2CCxEE&#10;Tyh2JQx6IkAFQimT7k24LjY9ZBv1k5ACxCIVqIE6UR0zi08EavpIITd7/IiQ/qJU/tHoHDVQIWTo&#10;bb7WQIvvZZYX6du8HC0m0/NRsSjGo/I8nY7SrHxbTtKiLK4XP3x+WVF1vGmYXHLJ9hTNir+jwG5Y&#10;IrkCSdFQ43Kcj0PpJ9lbs14dAPI4HBpw4tZzBxMreF9j36PoRKqOkeadbAJ0jnARz8lp+gEywGD/&#10;H1AJHPK0iTxbqeYZKGQUtBjYYDVdcOj3klh3RwwMJyhh4bhb+LRCQTlqd8KoU+bbn/TeHwADK0YD&#10;DHuN7dcNMQwj8UHCNJVZUfjtEIRifJ6DYI4tq2OL3PRXCkiUhezC0fs7sT+2RvWPsJfm/lUwEUnh&#10;7RpTZ/bClYtLCDYbZfN5cNtow9cdXIHAsB00cUt5r6mXPXc8tx+2j8To3QA4QPJG7ZcEqV7MQfSN&#10;jJzDILY8DIkf0ogxdMELsFlCP3Zb0K+uYzl4/drVs58AAAD//wMAUEsDBBQABgAIAAAAIQCJpPw8&#10;3wAAAA0BAAAPAAAAZHJzL2Rvd25yZXYueG1sTI/NTsMwEITvSLyDtUjcqJ0mjkKIUyFEL1wQBe5u&#10;siRRYzuNnR/enu2JHmf20+xMsVtNz2YcfeesgmgjgKGtXN3ZRsHX5/4hA+aDtrXunUUFv+hhV97e&#10;FDqv3WI/cD6EhlGI9blW0IYw5Jz7qkWj/cYNaOn240ajA8mx4fWoFwo3Pd8KkXKjO0sfWj3gS4vV&#10;6TAZBaZP9t9v8XwSSbTI9/MZo9d4Uur+bn1+AhZwDf8wXOpTdSip09FNtvasJy1TKYlVkCTbR2AX&#10;JJWCrCNZWRYDLwt+vaL8AwAA//8DAFBLAQItABQABgAIAAAAIQC2gziS/gAAAOEBAAATAAAAAAAA&#10;AAAAAAAAAAAAAABbQ29udGVudF9UeXBlc10ueG1sUEsBAi0AFAAGAAgAAAAhADj9If/WAAAAlAEA&#10;AAsAAAAAAAAAAAAAAAAALwEAAF9yZWxzLy5yZWxzUEsBAi0AFAAGAAgAAAAhAPMqnVPsAgAA8wUA&#10;AA4AAAAAAAAAAAAAAAAALgIAAGRycy9lMm9Eb2MueG1sUEsBAi0AFAAGAAgAAAAhAImk/DzfAAAA&#10;DQEAAA8AAAAAAAAAAAAAAAAARgUAAGRycy9kb3ducmV2LnhtbFBLBQYAAAAABAAEAPMAAABSBgAA&#10;AAA=&#10;" o:allowincell="f" fillcolor="#c2d69b [1942]" stroked="f">
                  <v:path arrowok="t"/>
                </v:rect>
              </w:pict>
            </w:r>
            <w:r>
              <w:rPr>
                <w:b/>
                <w:noProof/>
                <w:lang w:val="id-ID" w:eastAsia="id-ID"/>
              </w:rPr>
              <w:pict>
                <v:rect id="_x0000_s2266" style="position:absolute;margin-left:656.8pt;margin-top:205.75pt;width:42.5pt;height:22.7pt;z-index:-251561472;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nPX/ngIAADoFAAAOAAAAZHJzL2Uyb0RvYy54bWysVNuO0zAQfUfiHyy/d3Np0jbRpqvdLkVI&#10;C6xY+ADXdhoLx7Zst+mC+HfGTlu68IIQfUg9F8+cmTme65tDL9GeWye0anB2lWLEFdVMqG2Dv3xe&#10;TxYYOU8UI1Ir3uBn7vDN8vWr68HUPNedloxbBEGUqwfT4M57UyeJox3vibvShiswttr2xINotwmz&#10;ZIDovUzyNJ0lg7bMWE25c6C9H414GeO3Laf+Y9s67pFsMGDz8WvjdxO+yfKa1FtLTCfoEQb5BxQ9&#10;EQqSnkPdE0/Qzoo/QvWCWu1066+o7hPdtoLyWANUk6W/VfPUEcNjLdAcZ85tcv8vLP2wf7RIMJhd&#10;OcVIkR6G9AnaRtRWchSU0KLBuBo8n8yjDUU686DpV4eUXnXgx2+t1UPHCQNgWfBPXlwIgoOraDO8&#10;1wzik53XsVuH1vYhIPQBHeJQns9D4QePKCjLaTUvYXQUTPlikVdxaAmpT5eNdf4t1z0KhwZbAB+D&#10;k/2D8wEMqU8uEbyWgq2FlFEIPOMradGeAEMIpVz5abwudz2gHfWzFH4jV0ANjBrVxUkNKSJjQ6SY&#10;0F0mkSqkUjokHfGMGqgQEAZbqDWy5XuV5UV6l1eT9WwxnxTropxU83QxSbPqrpqlRVXcr38EfFlR&#10;d4Ixrh6E4ifmZsXfMeP4hkbORe6iocFVmZex9Bfond1uzg0KBY+dCCVfFtkLDw9Zir7Bi7MTqQMr&#10;3igGZZPaEyHHc/ISfmwZ9OD0H7sSORRoM9Jvo9kzUMhqGDGwAVYOHDptv2E0wPNtsIL9gpF8p4CE&#10;VVYU4bVHoSjnOQj20rK5tBBFIVCDPUbjceXHDbEzVmw7yJPFtih9C8RtRSRVIPWICVAHAR5oxH9c&#10;JmEDXMrR69fKW/4EAAD//wMAUEsDBBQABgAIAAAAIQASgXMv4AAAAA0BAAAPAAAAZHJzL2Rvd25y&#10;ZXYueG1sTI/NTsMwEITvSLyDtUjc6CaEhjTEqVAlem9BiN6c2E0C/olsNw08PdsTHGf20+xMtZ6N&#10;ZpPyYXCWQ7pIgCnbOjnYjsPb68tdASxEYaXQzioO3yrAur6+qkQp3dnu1LSPHaMQG0rBoY9xLBFD&#10;2ysjwsKNytLt6LwRkaTvUHpxpnCj8T5JcjRisPShF6Pa9Kr92p8Mh2z7oYvWv/9MjwPumu0BN58d&#10;cn57Mz8/AYtqjn8wXOpTdaipU+NOVgamSWdplhPL4SFNl8AuSLYqyGrIWuYrwLrC/yvqXwAAAP//&#10;AwBQSwECLQAUAAYACAAAACEAtoM4kv4AAADhAQAAEwAAAAAAAAAAAAAAAAAAAAAAW0NvbnRlbnRf&#10;VHlwZXNdLnhtbFBLAQItABQABgAIAAAAIQA4/SH/1gAAAJQBAAALAAAAAAAAAAAAAAAAAC8BAABf&#10;cmVscy8ucmVsc1BLAQItABQABgAIAAAAIQAlnPX/ngIAADoFAAAOAAAAAAAAAAAAAAAAAC4CAABk&#10;cnMvZTJvRG9jLnhtbFBLAQItABQABgAIAAAAIQASgXMv4AAAAA0BAAAPAAAAAAAAAAAAAAAAAPgE&#10;AABkcnMvZG93bnJldi54bWxQSwUGAAAAAAQABADzAAAABQYAAAAA&#10;" fillcolor="#c2d69b [1942]" stroked="f"/>
              </w:pict>
            </w:r>
          </w:p>
        </w:sdtContent>
      </w:sdt>
    </w:sdtContent>
  </w:sdt>
</w:ftr>
</file>

<file path=word/footer2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67127648"/>
      <w:docPartObj>
        <w:docPartGallery w:val="Page Numbers (Bottom of Page)"/>
        <w:docPartUnique/>
      </w:docPartObj>
    </w:sdtPr>
    <w:sdtEndPr/>
    <w:sdtContent>
      <w:sdt>
        <w:sdtPr>
          <w:id w:val="1875424452"/>
          <w:docPartObj>
            <w:docPartGallery w:val="Page Numbers (Bottom of Page)"/>
            <w:docPartUnique/>
          </w:docPartObj>
        </w:sdtPr>
        <w:sdtEndPr>
          <w:rPr>
            <w:b/>
          </w:rPr>
        </w:sdtEndPr>
        <w:sdtContent>
          <w:sdt>
            <w:sdtPr>
              <w:id w:val="779457231"/>
              <w:docPartObj>
                <w:docPartGallery w:val="Page Numbers (Bottom of Page)"/>
                <w:docPartUnique/>
              </w:docPartObj>
            </w:sdtPr>
            <w:sdtEndPr/>
            <w:sdtContent>
              <w:sdt>
                <w:sdtPr>
                  <w:id w:val="2127040842"/>
                  <w:docPartObj>
                    <w:docPartGallery w:val="Page Numbers (Bottom of Page)"/>
                    <w:docPartUnique/>
                  </w:docPartObj>
                </w:sdtPr>
                <w:sdtEndPr>
                  <w:rPr>
                    <w:b/>
                  </w:rPr>
                </w:sdtEndPr>
                <w:sdtContent>
                  <w:sdt>
                    <w:sdtPr>
                      <w:id w:val="-1816631918"/>
                      <w:docPartObj>
                        <w:docPartGallery w:val="Page Numbers (Bottom of Page)"/>
                        <w:docPartUnique/>
                      </w:docPartObj>
                    </w:sdtPr>
                    <w:sdtEndPr/>
                    <w:sdtContent>
                      <w:sdt>
                        <w:sdtPr>
                          <w:id w:val="-161094633"/>
                          <w:docPartObj>
                            <w:docPartGallery w:val="Page Numbers (Bottom of Page)"/>
                            <w:docPartUnique/>
                          </w:docPartObj>
                        </w:sdtPr>
                        <w:sdtEndPr>
                          <w:rPr>
                            <w:b/>
                          </w:rPr>
                        </w:sdtEndPr>
                        <w:sdtContent>
                          <w:p w:rsidR="00C82F61" w:rsidRPr="00BF0508" w:rsidRDefault="008A6087" w:rsidP="004707B9">
                            <w:pPr>
                              <w:pStyle w:val="Footer"/>
                              <w:tabs>
                                <w:tab w:val="clear" w:pos="4680"/>
                                <w:tab w:val="clear" w:pos="9360"/>
                              </w:tabs>
                              <w:rPr>
                                <w:b/>
                              </w:rPr>
                            </w:pPr>
                            <w:r>
                              <w:rPr>
                                <w:b/>
                                <w:noProof/>
                                <w:lang w:val="id-ID" w:eastAsia="id-ID"/>
                              </w:rPr>
                              <w:pict>
                                <v:shapetype id="_x0000_t32" coordsize="21600,21600" o:spt="32" o:oned="t" path="m,l21600,21600e" filled="f">
                                  <v:path arrowok="t" fillok="f" o:connecttype="none"/>
                                  <o:lock v:ext="edit" shapetype="t"/>
                                </v:shapetype>
                                <v:shape id="_x0000_s2287" type="#_x0000_t32" style="position:absolute;margin-left:73.6pt;margin-top:539.75pt;width:790.85pt;height:0;flip:x;z-index:-251543040;visibility:visible;mso-position-horizontal-relative:page;mso-position-vertical-relative:page" strokeweight="2.25pt">
                                  <w10:wrap anchorx="page" anchory="page"/>
                                </v:shape>
                              </w:pict>
                            </w:r>
                            <w:r>
                              <w:rPr>
                                <w:b/>
                                <w:noProof/>
                                <w:lang w:val="id-ID" w:eastAsia="id-ID"/>
                              </w:rPr>
                              <w:pict>
                                <v:rect id="_x0000_s2288" style="position:absolute;margin-left:596.3pt;margin-top:540.05pt;width:221.25pt;height:22.7pt;z-index:-251542016;visibility:visible;mso-position-horizontal-relative:page;mso-position-vertical-relative:page;v-text-anchor:bottom" filled="f" stroked="f">
                                  <v:textbox style="mso-next-textbox:#_x0000_s2288">
                                    <w:txbxContent>
                                      <w:p w:rsidR="00C82F61" w:rsidRPr="00E60FFD" w:rsidRDefault="00C82F61" w:rsidP="00542587">
                                        <w:pPr>
                                          <w:rPr>
                                            <w:lang w:val="id-ID"/>
                                          </w:rPr>
                                        </w:pPr>
                                        <w:r>
                                          <w:rPr>
                                            <w:lang w:val="id-ID"/>
                                          </w:rPr>
                                          <w:t>BAB II. GAMBARAN UMUM KONDISI DAERAH</w:t>
                                        </w:r>
                                      </w:p>
                                    </w:txbxContent>
                                  </v:textbox>
                                  <w10:wrap anchorx="page" anchory="page"/>
                                </v:rect>
                              </w:pict>
                            </w:r>
                            <w:r>
                              <w:rPr>
                                <w:b/>
                                <w:noProof/>
                                <w:lang w:val="id-ID" w:eastAsia="id-ID"/>
                              </w:rPr>
                              <w:pict>
                                <v:rect id="_x0000_s2286" style="position:absolute;margin-left:821.2pt;margin-top:541.55pt;width:42.5pt;height:22.65pt;z-index:-251544064;visibility:visible;mso-position-horizontal-relative:page;mso-position-vertical-relative:page;mso-width-relative:margin;mso-height-relative:margin" o:allowoverlap="f" fillcolor="#c2d69b [1942]" stroked="f">
                                  <w10:wrap anchorx="page" anchory="page"/>
                                </v:rect>
                              </w:pict>
                            </w:r>
                            <w:r>
                              <w:rPr>
                                <w:b/>
                                <w:noProof/>
                                <w:lang w:val="id-ID" w:eastAsia="id-ID"/>
                              </w:rPr>
                              <w:pict>
                                <v:shape id="Straight Arrow Connector 154" o:spid="_x0000_s2072" type="#_x0000_t32" style="position:absolute;margin-left:-2.35pt;margin-top:858pt;width:442.05pt;height:0;flip:x;z-index:-251599360;visibility:visible;mso-position-horizontal-relative:text;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XGATLgIAAFkEAAAOAAAAZHJzL2Uyb0RvYy54bWysVMGO2jAQvVfqP1i+QxI2sGxEWK0SaA/b&#10;FontBxjbIVYd27K9BFT13zt2gLLtpaqagzPOzDy/mXnO4vHYSXTg1gmtSpyNU4y4opoJtS/x15f1&#10;aI6R80QxIrXiJT5xhx+X798telPwiW61ZNwiAFGu6E2JW+9NkSSOtrwjbqwNV+BstO2Ih63dJ8yS&#10;HtA7mUzSdJb02jJjNeXOwdd6cOJlxG8aTv2XpnHcI1li4ObjauO6C2uyXJBib4lpBT3TIP/AoiNC&#10;waFXqJp4gl6t+AOqE9Rqpxs/prpLdNMIymMNUE2W/lbNtiWGx1qgOc5c2+T+Hyz9fNhYJBjMbppj&#10;pEgHQ9p6S8S+9ejJWt2jSisFjdQWhRjoWG9cAYmV2thQMz2qrXnW9JtDSlctUXsemb+cDIBlISN5&#10;kxI2zsC5u/6TZhBDXr2O7Ts2tkONFOZjSAzg0CJ0jPM6XefFjx5R+DidZXl6N8WIXnwJKQJESDTW&#10;+Q9cdygYJXbnmq7FDPDk8Ox8IPgrISQrvRZSRnFIhfoST+bT+2kk5LQULHhDnLP7XSUtOpCgr/jE&#10;csFzG2b1q2IRreWErc62J0IONpwuVcCDyoDP2RoE9P0hfVjNV/N8lE9mq1Ge1vXoaV3lo9k6u5/W&#10;d3VV1dmPQC3Li1YwxlVgdxFzlv+dWM7XapDhVc7XPiRv0WPDgOzlHUnHIYe5DgrZaXba2MvwQb8x&#10;+HzXwgW53YN9+0dY/gQAAP//AwBQSwMEFAAGAAgAAAAhAL9or43cAAAADAEAAA8AAABkcnMvZG93&#10;bnJldi54bWxMj01PwkAQhu8m/ofNmHiDLYZQqN0SQzDhams4b7tjW+3ONrsLFH+948HIcd558n7k&#10;28kO4ow+9I4ULOYJCKTGmZ5aBe/V62wNIkRNRg+OUMEVA2yL+7tcZ8Zd6A3PZWwFm1DItIIuxjGT&#10;MjQdWh3mbkTi34fzVkc+fSuN1xc2t4N8SpKVtLonTuj0iLsOm6/yZDmkttXmszxcv+tw0NV43Pvj&#10;bq/U48P08gwi4hT/Yfitz9Wh4E61O5EJYlAwW6ZMsp4uVjyKiXW6WYKo/yRZ5PJ2RPEDAAD//wMA&#10;UEsBAi0AFAAGAAgAAAAhALaDOJL+AAAA4QEAABMAAAAAAAAAAAAAAAAAAAAAAFtDb250ZW50X1R5&#10;cGVzXS54bWxQSwECLQAUAAYACAAAACEAOP0h/9YAAACUAQAACwAAAAAAAAAAAAAAAAAvAQAAX3Jl&#10;bHMvLnJlbHNQSwECLQAUAAYACAAAACEAXFxgEy4CAABZBAAADgAAAAAAAAAAAAAAAAAuAgAAZHJz&#10;L2Uyb0RvYy54bWxQSwECLQAUAAYACAAAACEAv2ivjdwAAAAMAQAADwAAAAAAAAAAAAAAAACIBAAA&#10;ZHJzL2Rvd25yZXYueG1sUEsFBgAAAAAEAAQA8wAAAJEFAAAAAA==&#10;" strokeweight="2.25pt">
                                  <w10:wrap anchory="page"/>
                                </v:shape>
                              </w:pict>
                            </w:r>
                            <w:r>
                              <w:rPr>
                                <w:b/>
                                <w:noProof/>
                                <w:lang w:val="id-ID" w:eastAsia="id-ID"/>
                              </w:rPr>
                              <w:pict>
                                <v:rect id="Rectangle 155" o:spid="_x0000_s2071" style="position:absolute;margin-left:162.15pt;margin-top:863.45pt;width:221.25pt;height:22.7pt;z-index:-251598336;visibility:visible;mso-position-horizontal-relative:text;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bI2PugIAALwFAAAOAAAAZHJzL2Uyb0RvYy54bWysVG1vmzAQ/j5p/8Hyd8pLIQFUUrUhTJO6&#10;rVq3H2DABGtgM9sJ6ab9951Nkibpl2kbH5DtO989z93ju7nd9R3aUqmY4Bn2rzyMKK9Ezfg6w1+/&#10;FE6MkdKE16QTnGb4mSp8u3j75mYcUhqIVnQ1lQiCcJWOQ4ZbrYfUdVXV0p6oKzFQDsZGyJ5o2Mq1&#10;W0syQvS+cwPPm7mjkPUgRUWVgtN8MuKFjd80tNKfmkZRjboMAzZt/9L+S/N3FzckXUsytKzawyB/&#10;gaInjEPSY6icaII2kr0K1bNKCiUafVWJ3hVNwypqOQAb37tg89SSgVouUBw1HMuk/l/Y6uP2USJW&#10;Q++iCCNOemjSZygb4euOInMIJRoHlYLn0/AoDUk1PIjqm0JcLFvwo3dSirGlpAZgvvF3zy6YjYKr&#10;qBw/iBrik40Wtlq7RvYmINQB7WxTno9NoTuNKjgMYi+J54CtAlsQx0Fiu+aS9HB7kEq/o6JHZpFh&#10;CehtdLJ9UNqgIenBxSTjomBdZxvf8bMDcJxOIDdcNTaDwvbxZ+Ilq3gVh04YzFZO6OW5c1csQ2dW&#10;+PMov86Xy9z/ZfL6YdqyuqbcpDloyg//rGd7dU9qOKpKiY7VJpyBpOS6XHYSbQlourCfrTlYXtzc&#10;cxi2CMDlgpIfhN59kDjFLJ47YRFGTjL3Ysfzk/tk5oVJmBfnlB4Yp/9OCY0ZTqIgsl06AX3BzbPf&#10;a24k7ZmGqdGxPsPx0YmkRoIrXtvWasK6aX1SCgP/pRTQ7kOjrWCNRiet6125s4/iOjjIvxT1M0hY&#10;ClAYDBIYebBohfyB0QjjI8Pq+4ZIilH3nsMzSPwwNPPGbsJoHsBGnlrKUwvhFYTKcInRtFzqaUZt&#10;BsnWLWTyba24uIOn0zCravOsJlT7BwcjwpLbjzMzg0731utl6C5+AwAA//8DAFBLAwQUAAYACAAA&#10;ACEAp330IeEAAAANAQAADwAAAGRycy9kb3ducmV2LnhtbEyPwWrDMBBE74X+g9hCb41cu8itYzmU&#10;hFAKbSBpPkC2FNvEWhlJSdy/7+bUHHfmMTtTLiY7sLPxoXco4XmWADPYON1jK2H/s356BRaiQq0G&#10;h0bCrwmwqO7vSlVod8GtOe9iyygEQ6EkdDGOBeeh6YxVYeZGg+QdnLcq0ulbrr26ULgdeJokglvV&#10;I33o1GiWnWmOu5OVkH1tNv57dVyLZLX/ROen5Ue9lfLxYXqfA4tmiv8wXOtTdaioU+1OqAMbKCN9&#10;yQglI0/FGzBCciFoTX2V8jQDXpX8dkX1BwAA//8DAFBLAQItABQABgAIAAAAIQC2gziS/gAAAOEB&#10;AAATAAAAAAAAAAAAAAAAAAAAAABbQ29udGVudF9UeXBlc10ueG1sUEsBAi0AFAAGAAgAAAAhADj9&#10;If/WAAAAlAEAAAsAAAAAAAAAAAAAAAAALwEAAF9yZWxzLy5yZWxzUEsBAi0AFAAGAAgAAAAhAERs&#10;jY+6AgAAvAUAAA4AAAAAAAAAAAAAAAAALgIAAGRycy9lMm9Eb2MueG1sUEsBAi0AFAAGAAgAAAAh&#10;AKd99CHhAAAADQEAAA8AAAAAAAAAAAAAAAAAFAUAAGRycy9kb3ducmV2LnhtbFBLBQYAAAAABAAE&#10;APMAAAAiBgAAAAA=&#10;" filled="f" stroked="f">
                                  <v:textbox style="mso-next-textbox:#Rectangle 155">
                                    <w:txbxContent>
                                      <w:p w:rsidR="00C82F61" w:rsidRPr="00E60FFD" w:rsidRDefault="00C82F61" w:rsidP="0053666A">
                                        <w:pPr>
                                          <w:rPr>
                                            <w:lang w:val="id-ID"/>
                                          </w:rPr>
                                        </w:pPr>
                                        <w:r>
                                          <w:rPr>
                                            <w:lang w:val="id-ID"/>
                                          </w:rPr>
                                          <w:t>BAB II. GAMBARAN UMUM KONDISI DAERAH</w:t>
                                        </w:r>
                                      </w:p>
                                    </w:txbxContent>
                                  </v:textbox>
                                  <w10:wrap anchory="page"/>
                                </v:rect>
                              </w:pict>
                            </w:r>
                            <w:r>
                              <w:rPr>
                                <w:b/>
                                <w:noProof/>
                                <w:lang w:val="id-ID" w:eastAsia="id-ID"/>
                              </w:rPr>
                              <w:pict>
                                <v:rect id="Rectangle 156" o:spid="_x0000_s2070" style="position:absolute;margin-left:483.95pt;margin-top:862.2pt;width:42.5pt;height:22.65pt;z-index:-251594240;visibility:visible;mso-position-horizontal-relative:page;mso-position-vertical-relative:pag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AnT35QIAANgFAAAOAAAAZHJzL2Uyb0RvYy54bWysVFtv2jAUfp+0/2D5nSahCZCooaLtmCax&#10;tlo79dk4DrHk2J5tCO20/75jhzDa7WGaxkM4N5/Ldy4Xl/tWoB0zlitZ4uQsxohJqiouNyX++rgc&#10;zTCyjsiKCCVZiZ+ZxZfz9+8uOl2wsWqUqJhB4ETaotMlbpzTRRRZ2rCW2DOlmQRlrUxLHLBmE1WG&#10;dOC9FdE4jidRp0yljaLMWpDe9Eo8D/7rmlF3V9eWOSRKDLm58DXhu/bfaH5Bio0huuH0kAb5hyxa&#10;wiUEPbq6IY6greG/uWo5Ncqq2p1R1UaqrjlloQaoJonfVPPQEM1CLQCO1UeY7P9zS2939wbxCnqX&#10;TTCSpIUmfQHYiNwIhrwQIOq0LcDyQd+bA2eBROvus6rAnmydCtXva9N6FKAutA8gPx9BZnuHKAiz&#10;83yaQSsoqMaz6STLfISIFMNjbaz7yFSLPFFiA8kE52S3sq43HUx8LKsEr5ZciMD4uWHXwqAdgY4T&#10;Spl05+G52LaQbS+fxPDrew9imJBenA5iyCZMoPcUcnsVREgfSioftM+nl0CFkKHX+VpD97/nyTiN&#10;r8b5aDmZTUfpMs1G+TSejeIkv8oncZqnN8sfPr8kLRpeVUyuuGTDJCbp33X6sBP9DIVZRF2J82yc&#10;hdJfZW/NZn0EyBfcI+FLPkWy5Q4WU/C2xLOjESkaRqoPsoKySeEIFz0dvU4/QAYYDP8BlcgPkR+b&#10;fpzWqnqGETIKWgzTYDVdcuj3ilh3TwzsIAjhrrg7+NRCQTnqQGHUKPPyJ7m3B8BAi1EHO11i+21L&#10;DMNIfJKwNHmSpv4IBCbNpmNgzKlmfaqR2/ZawRAlIbtAensnBrI2qn2C87PwUUFFJIXYJXYDee36&#10;SwPni7LFIhhtteGbBh6AWzgBmriVfNDU8x5TP9mP+ydi9GH8HeB4q4ZLQIo3W9Db+pdSLWANax5W&#10;xGPdIww98Aycj9CNw6nz9+mUD1a/DvL8JwAAAP//AwBQSwMEFAAGAAgAAAAhALS0QjrhAAAADgEA&#10;AA8AAABkcnMvZG93bnJldi54bWxMj8FOwzAQRO9I/IO1SNyoQ9QmJMSpClKpBFwoLWc3NkmEvY5i&#10;p0n/ns0JjjvzNDtTrCdr2Fn3vnUo4H4RAdNYOdViLeDwub17AOaDRCWNQy3goj2sy+urQubKjfih&#10;z/tQMwpBn0sBTQhdzrmvGm2lX7hOI3nfrrcy0NnXXPVypHBreBxFCbeyRfrQyE4/N7r62Q9WgIl2&#10;T0a9XlZbOe6+hvfj+PayqYW4vZk2j8CCnsIfDHN9qg4ldTq5AZVnRkCWpBmhZKTxcglsRqJVTNpp&#10;1pIsBV4W/P+M8hcAAP//AwBQSwECLQAUAAYACAAAACEAtoM4kv4AAADhAQAAEwAAAAAAAAAAAAAA&#10;AAAAAAAAW0NvbnRlbnRfVHlwZXNdLnhtbFBLAQItABQABgAIAAAAIQA4/SH/1gAAAJQBAAALAAAA&#10;AAAAAAAAAAAAAC8BAABfcmVscy8ucmVsc1BLAQItABQABgAIAAAAIQDzAnT35QIAANgFAAAOAAAA&#10;AAAAAAAAAAAAAC4CAABkcnMvZTJvRG9jLnhtbFBLAQItABQABgAIAAAAIQC0tEI64QAAAA4BAAAP&#10;AAAAAAAAAAAAAAAAAD8FAABkcnMvZG93bnJldi54bWxQSwUGAAAAAAQABADzAAAATQYAAAAA&#10;" o:allowoverlap="f" fillcolor="#c2d69b [1942]" stroked="f">
                                  <w10:wrap anchorx="page" anchory="page"/>
                                </v:rect>
                              </w:pict>
                            </w:r>
                          </w:p>
                          <w:p w:rsidR="00C82F61" w:rsidRDefault="008A6087" w:rsidP="004707B9">
                            <w:pPr>
                              <w:pStyle w:val="Footer"/>
                              <w:tabs>
                                <w:tab w:val="clear" w:pos="4680"/>
                                <w:tab w:val="clear" w:pos="9360"/>
                              </w:tabs>
                              <w:jc w:val="right"/>
                            </w:pPr>
                            <w:r>
                              <w:rPr>
                                <w:b/>
                                <w:noProof/>
                                <w:lang w:val="id-ID" w:eastAsia="id-ID"/>
                              </w:rPr>
                              <w:pict>
                                <v:rect id="Rectangle 157" o:spid="_x0000_s2069" style="position:absolute;left:0;text-align:left;margin-left:903.75pt;margin-top:542.15pt;width:42.5pt;height:22.7pt;z-index:-251595264;visibility:visibl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YPCDoAIAADwFAAAOAAAAZHJzL2Uyb0RvYy54bWysVG1v0zAQ/o7Ef7D8vcvLkraJmk5bRxHS&#10;gInBD3Btp7Fw7GC7TTfEf+dsr6WDLwjRD6nvfL57nrvHXlwdeon23FihVYOzixQjrqhmQm0b/OXz&#10;ejLHyDqiGJFa8QY/couvlq9fLcah5rnutGTcIEiibD0ODe6cG+oksbTjPbEXeuAKNltteuLANNuE&#10;GTJC9l4meZpOk1EbNhhNubXgvY2beBnyty2n7mPbWu6QbDBgc+Frwnfjv8lyQeqtIUMn6DMM8g8o&#10;eiIUFD2luiWOoJ0Rf6TqBTXa6tZdUN0num0F5YEDsMnS39g8dGTggQs0xw6nNtn/l5Z+2N8bJBjM&#10;rpxhpEgPQ/oEbSNqKznyTmjRONgaIh+Ge+NJ2uFO068WKb3qII5fG6PHjhMGwDIfn7w44A0LR9Fm&#10;fK8Z5Cc7p0O3Dq3pfULoAzqEoTyehsIPDlFwlpfVrITRUdjK5/O8CkNLSH08PBjr3nLdI79osAHw&#10;ITnZ31nnwZD6GBLAaynYWkgZDK8zvpIG7QkohFDKlbsMx+WuB7TRP03hF7UCblBUdBdHN5QIivWZ&#10;QkF7XkQqX0ppXzTiiR5gCAj9nuca1PK9yvIivcmryXo6n02KdVFOqlk6n6RZdVNN06Iqbtc/PL6s&#10;qDvBGFd3QvGjcrPi75TxfIei5oJ20djgqszLQP0Femu2m1ODPOHYCU/5nGQvHFxkKfoGz09BpPaq&#10;eKMY0Ca1I0LGdfISfmgZ9OD4H7oSNORlE+W30ewRJGQ0jBjUAE8OLDptnjAa4fo22H7bEcMxku8U&#10;yLDKisLf92AU5SwHw5zvbM53iKKQqsEOo7hcufhG7AYjth1UykJjlL4G6bYiyMrLOqIC3N6AKxoY&#10;PD8n/g04t0PUr0dv+RMAAP//AwBQSwMEFAAGAAgAAAAhAAgXdyvjAAAADwEAAA8AAABkcnMvZG93&#10;bnJldi54bWxMj81OwzAQhO9IvIO1SNyo3UBpGuJUBalUKlzaAudtbJII/0Sx06Rvz/YEt5nd0ey3&#10;+XK0hp10FxrvJEwnAph2pVeNqyR8HNZ3KbAQ0Sk03mkJZx1gWVxf5ZgpP7idPu1jxajEhQwl1DG2&#10;GeehrLXFMPGtdrT79p3FSLaruOpwoHJreCLEI7fYOLpQY6tfal3+7HsrwYjNs1Hb82yNw+arf/8c&#10;3l5XlZS3N+PqCVjUY/wLwwWf0KEgpqPvnQrMkE/FfEZZUiJ9uAd2yaSLhGZHUtNkMQde5Pz/H8Uv&#10;AAAA//8DAFBLAQItABQABgAIAAAAIQC2gziS/gAAAOEBAAATAAAAAAAAAAAAAAAAAAAAAABbQ29u&#10;dGVudF9UeXBlc10ueG1sUEsBAi0AFAAGAAgAAAAhADj9If/WAAAAlAEAAAsAAAAAAAAAAAAAAAAA&#10;LwEAAF9yZWxzLy5yZWxzUEsBAi0AFAAGAAgAAAAhAPBg8IOgAgAAPAUAAA4AAAAAAAAAAAAAAAAA&#10;LgIAAGRycy9lMm9Eb2MueG1sUEsBAi0AFAAGAAgAAAAhAAgXdyvjAAAADwEAAA8AAAAAAAAAAAAA&#10;AAAA+gQAAGRycy9kb3ducmV2LnhtbFBLBQYAAAAABAAEAPMAAAAKBgAAAAA=&#10;" fillcolor="#c2d69b [1942]" stroked="f">
                                  <w10:wrap anchory="page"/>
                                </v:rect>
                              </w:pict>
                            </w:r>
                            <w:r w:rsidR="00C82F61">
                              <w:rPr>
                                <w:b/>
                                <w:noProof/>
                                <w:lang w:val="id-ID" w:eastAsia="id-ID"/>
                              </w:rPr>
                              <w:t>I</w:t>
                            </w:r>
                            <w:r w:rsidR="00C82F61" w:rsidRPr="00E60FFD">
                              <w:rPr>
                                <w:b/>
                                <w:lang w:val="id-ID"/>
                              </w:rPr>
                              <w:t>I-</w:t>
                            </w:r>
                            <w:r w:rsidR="00C82F61" w:rsidRPr="00E60FFD">
                              <w:rPr>
                                <w:b/>
                              </w:rPr>
                              <w:fldChar w:fldCharType="begin"/>
                            </w:r>
                            <w:r w:rsidR="00C82F61" w:rsidRPr="00E60FFD">
                              <w:rPr>
                                <w:b/>
                              </w:rPr>
                              <w:instrText xml:space="preserve"> PAGE   \* MERGEFORMAT </w:instrText>
                            </w:r>
                            <w:r w:rsidR="00C82F61" w:rsidRPr="00E60FFD">
                              <w:rPr>
                                <w:b/>
                              </w:rPr>
                              <w:fldChar w:fldCharType="separate"/>
                            </w:r>
                            <w:r w:rsidR="0057248D">
                              <w:rPr>
                                <w:b/>
                                <w:noProof/>
                              </w:rPr>
                              <w:t>83</w:t>
                            </w:r>
                            <w:r w:rsidR="00C82F61" w:rsidRPr="00E60FFD">
                              <w:rPr>
                                <w:b/>
                                <w:noProof/>
                              </w:rPr>
                              <w:fldChar w:fldCharType="end"/>
                            </w:r>
                          </w:p>
                        </w:sdtContent>
                      </w:sdt>
                    </w:sdtContent>
                  </w:sdt>
                </w:sdtContent>
              </w:sdt>
            </w:sdtContent>
          </w:sdt>
          <w:p w:rsidR="00C82F61" w:rsidRPr="001E1180" w:rsidRDefault="008A6087" w:rsidP="002D0016">
            <w:pPr>
              <w:pStyle w:val="Footer"/>
              <w:tabs>
                <w:tab w:val="clear" w:pos="4680"/>
                <w:tab w:val="clear" w:pos="9360"/>
                <w:tab w:val="left" w:pos="5280"/>
              </w:tabs>
              <w:rPr>
                <w:b/>
              </w:rPr>
            </w:pPr>
            <w:r>
              <w:rPr>
                <w:b/>
                <w:noProof/>
                <w:lang w:val="id-ID" w:eastAsia="id-ID"/>
              </w:rPr>
              <w:pict>
                <v:rect id="Rectangle 158" o:spid="_x0000_s2068" style="position:absolute;margin-left:782.75pt;margin-top:221.45pt;width:42.5pt;height:22.7pt;z-index:-25159628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JPq/7AIAAPMFAAAOAAAAZHJzL2Uyb0RvYy54bWysVN9v2jAQfp+0/8HyO03CAiVRQ0XbMU1i&#10;bbV26rNxHGLNsT3bENpp//vONjDo9jBN4yH4fvh89913d3G57QTaMGO5khXOzlKMmKSq5nJV4S+P&#10;88EEI+uIrIlQklX4mVl8OX375qLXJRuqVomaGQRBpC17XeHWOV0miaUt64g9U5pJMDbKdMSBaFZJ&#10;bUgP0TuRDNN0nPTK1NooyqwF7U004mmI3zSMurumscwhUWHIzYWvCd+l/ybTC1KuDNEtp7s0yD9k&#10;0REu4dFDqBviCFob/luojlOjrGrcGVVdopqGUxZqgGqy9FU1Dy3RLNQC4Fh9gMn+v7D0dnNvEK+h&#10;dyNolSQdNOkzwEbkSjDklQBRr20Jng/63vgirV4o+tWCITmxeMGCD1r2n1QNgcjaqQDLtjGdvwkF&#10;o21A//mAPts6REE5ylP4YUTBNJxM/Nm/QMr9ZW2s+8BUh/yhwgayDMHJZmFddN27hCyV4PWcCxEE&#10;Tyh2LQzaEKACoZRJ9y5cF+sOso36cUgBYpES1ECdqI6ZxScCNX2kkJs9fkRIf1Eq/2h0jhqoEDL0&#10;Nl9roMX3Ihvm6dWwGMzHk/NBPs9Hg+I8nQzSrLgqxmle5DfzHz6/LC9bXtdMLrhke4pm+d9RYDcs&#10;kVyBpKivcDEajkLpJ9lbs1oeAPI4HBpw4tZxBxMreFdh36PoRMqWkfq9rAN0jnARz8lp+gEywGD/&#10;H1AJHPK0iTxbqvoZKGQUtBjYYDWdc+j3glh3TwwMJyhh4bg7+DRCQTlqd8KoVeblT3rvD4CBFaMe&#10;hr3C9tuaGIaR+Chhmoosz/12CEI+Oh+CYI4ty2OLXHfXCkiUhezC0fs7sT82RnVPsJdm/lUwEUnh&#10;7QpTZ/bCtYtLCDYbZbNZcFtrw1ctXIHAsB00cQv5oKmXPXc8tx+3T8To3QA4QPJW7ZcEKV/NQfSN&#10;jJzBIDY8DIkf0ogxdMELsFlCP3Zb0K+uYzl4/drV058AAAD//wMAUEsDBBQABgAIAAAAIQCJpPw8&#10;3wAAAA0BAAAPAAAAZHJzL2Rvd25yZXYueG1sTI/NTsMwEITvSLyDtUjcqJ0mjkKIUyFEL1wQBe5u&#10;siRRYzuNnR/enu2JHmf20+xMsVtNz2YcfeesgmgjgKGtXN3ZRsHX5/4hA+aDtrXunUUFv+hhV97e&#10;FDqv3WI/cD6EhlGI9blW0IYw5Jz7qkWj/cYNaOn240ajA8mx4fWoFwo3Pd8KkXKjO0sfWj3gS4vV&#10;6TAZBaZP9t9v8XwSSbTI9/MZo9d4Uur+bn1+AhZwDf8wXOpTdSip09FNtvasJy1TKYlVkCTbR2AX&#10;JJWCrCNZWRYDLwt+vaL8AwAA//8DAFBLAQItABQABgAIAAAAIQC2gziS/gAAAOEBAAATAAAAAAAA&#10;AAAAAAAAAAAAAABbQ29udGVudF9UeXBlc10ueG1sUEsBAi0AFAAGAAgAAAAhADj9If/WAAAAlAEA&#10;AAsAAAAAAAAAAAAAAAAALwEAAF9yZWxzLy5yZWxzUEsBAi0AFAAGAAgAAAAhAIYk+r/sAgAA8wUA&#10;AA4AAAAAAAAAAAAAAAAALgIAAGRycy9lMm9Eb2MueG1sUEsBAi0AFAAGAAgAAAAhAImk/DzfAAAA&#10;DQEAAA8AAAAAAAAAAAAAAAAARgUAAGRycy9kb3ducmV2LnhtbFBLBQYAAAAABAAEAPMAAABSBgAA&#10;AAA=&#10;" o:allowincell="f" fillcolor="#c2d69b [1942]" stroked="f">
                  <v:path arrowok="t"/>
                </v:rect>
              </w:pict>
            </w:r>
            <w:r>
              <w:rPr>
                <w:b/>
                <w:noProof/>
                <w:lang w:val="id-ID" w:eastAsia="id-ID"/>
              </w:rPr>
              <w:pict>
                <v:rect id="Rectangle 159" o:spid="_x0000_s2067" style="position:absolute;margin-left:656.8pt;margin-top:205.75pt;width:42.5pt;height:22.7pt;z-index:-251597312;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XxBJngIAADoFAAAOAAAAZHJzL2Uyb0RvYy54bWysVNuO0zAQfUfiHyy/d3PZpG2iTVe7LUVI&#10;C6xY+ADXdhoLXyLbbbog/p2x05YuvCBEH1LPxTNnZo7n5vagJNpz64TRDc6uUoy4poYJvW3wl8/r&#10;yRwj54lmRBrNG/zMHb5dvH51M/Q1z01nJOMWQRDt6qFvcOd9XyeJox1XxF2ZnmswtsYq4kG024RZ&#10;MkB0JZM8TafJYCzrraHcOdCuRiNexPhty6n/2LaOeyQbDNh8/Nr43YRvsrgh9daSvhP0CIP8AwpF&#10;hIak51Ar4gnaWfFHKCWoNc60/ooalZi2FZTHGqCaLP2tmqeO9DzWAs1x/blN7v+FpR/2jxYJBrMr&#10;K4w0UTCkT9A2oreSo6CEFg29q8HzqX+0oUjXPxj61SFtlh348TtrzdBxwgBYFvyTFxeC4OAq2gzv&#10;DYP4ZOdN7NahtSoEhD6gQxzK83ko/OARBWV5Xc1KGB0FUz6f51UcWkLq0+XeOv+WG4XCocEWwMfg&#10;ZP/gfABD6pNLBG+kYGshZRQCz/hSWrQnwBBCKdf+Ol6XOwVoR/00hd/IFVADo0Z1cVJDisjYECkm&#10;dJdJpA6ptAlJRzyjBioEhMEWao1s+V5leZHe59VkPZ3PJsW6KCfVLJ1P0qy6r6ZpURWr9Y+ALyvq&#10;TjDG9YPQ/MTcrPg7Zhzf0Mi5yF00NLgq8zKW/gK9s9vNuUGh4LEToeTLIpXw8JClUA2en51IHVjx&#10;RjMom9SeCDmek5fwY8ugB6f/2JXIoUCbkX4bw56BQtbAiIENsHLg0Bn7DaMBnm+DNewXjOQ7DSSs&#10;sqIIrz0KRTnLQbCXls2lhWgKgRrsMRqPSz9uiF1vxbaDPFlsizZ3QNxWRFIFUo+YAHUQ4IFG/Mdl&#10;EjbApRy9fq28xU8AAAD//wMAUEsDBBQABgAIAAAAIQASgXMv4AAAAA0BAAAPAAAAZHJzL2Rvd25y&#10;ZXYueG1sTI/NTsMwEITvSLyDtUjc6CaEhjTEqVAlem9BiN6c2E0C/olsNw08PdsTHGf20+xMtZ6N&#10;ZpPyYXCWQ7pIgCnbOjnYjsPb68tdASxEYaXQzioO3yrAur6+qkQp3dnu1LSPHaMQG0rBoY9xLBFD&#10;2ysjwsKNytLt6LwRkaTvUHpxpnCj8T5JcjRisPShF6Pa9Kr92p8Mh2z7oYvWv/9MjwPumu0BN58d&#10;cn57Mz8/AYtqjn8wXOpTdaipU+NOVgamSWdplhPL4SFNl8AuSLYqyGrIWuYrwLrC/yvqXwAAAP//&#10;AwBQSwECLQAUAAYACAAAACEAtoM4kv4AAADhAQAAEwAAAAAAAAAAAAAAAAAAAAAAW0NvbnRlbnRf&#10;VHlwZXNdLnhtbFBLAQItABQABgAIAAAAIQA4/SH/1gAAAJQBAAALAAAAAAAAAAAAAAAAAC8BAABf&#10;cmVscy8ucmVsc1BLAQItABQABgAIAAAAIQCeXxBJngIAADoFAAAOAAAAAAAAAAAAAAAAAC4CAABk&#10;cnMvZTJvRG9jLnhtbFBLAQItABQABgAIAAAAIQASgXMv4AAAAA0BAAAPAAAAAAAAAAAAAAAAAPgE&#10;AABkcnMvZG93bnJldi54bWxQSwUGAAAAAAQABADzAAAABQYAAAAA&#10;" fillcolor="#c2d69b [1942]" stroked="f"/>
              </w:pict>
            </w:r>
          </w:p>
        </w:sdtContent>
      </w:sdt>
    </w:sdtContent>
  </w:sdt>
</w:ftr>
</file>

<file path=word/footer2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9841928"/>
      <w:docPartObj>
        <w:docPartGallery w:val="Page Numbers (Bottom of Page)"/>
        <w:docPartUnique/>
      </w:docPartObj>
    </w:sdtPr>
    <w:sdtEndPr/>
    <w:sdtContent>
      <w:sdt>
        <w:sdtPr>
          <w:id w:val="2144529905"/>
          <w:docPartObj>
            <w:docPartGallery w:val="Page Numbers (Bottom of Page)"/>
            <w:docPartUnique/>
          </w:docPartObj>
        </w:sdtPr>
        <w:sdtEndPr>
          <w:rPr>
            <w:b/>
          </w:rPr>
        </w:sdtEndPr>
        <w:sdtContent>
          <w:sdt>
            <w:sdtPr>
              <w:id w:val="-1401828952"/>
              <w:docPartObj>
                <w:docPartGallery w:val="Page Numbers (Bottom of Page)"/>
                <w:docPartUnique/>
              </w:docPartObj>
            </w:sdtPr>
            <w:sdtEndPr/>
            <w:sdtContent>
              <w:sdt>
                <w:sdtPr>
                  <w:id w:val="-1807156807"/>
                  <w:docPartObj>
                    <w:docPartGallery w:val="Page Numbers (Bottom of Page)"/>
                    <w:docPartUnique/>
                  </w:docPartObj>
                </w:sdtPr>
                <w:sdtEndPr>
                  <w:rPr>
                    <w:b/>
                  </w:rPr>
                </w:sdtEndPr>
                <w:sdtContent>
                  <w:sdt>
                    <w:sdtPr>
                      <w:id w:val="-1407846819"/>
                      <w:docPartObj>
                        <w:docPartGallery w:val="Page Numbers (Bottom of Page)"/>
                        <w:docPartUnique/>
                      </w:docPartObj>
                    </w:sdtPr>
                    <w:sdtEndPr/>
                    <w:sdtContent>
                      <w:sdt>
                        <w:sdtPr>
                          <w:id w:val="-1336067310"/>
                          <w:docPartObj>
                            <w:docPartGallery w:val="Page Numbers (Bottom of Page)"/>
                            <w:docPartUnique/>
                          </w:docPartObj>
                        </w:sdtPr>
                        <w:sdtEndPr>
                          <w:rPr>
                            <w:b/>
                          </w:rPr>
                        </w:sdtEndPr>
                        <w:sdtContent>
                          <w:p w:rsidR="00C82F61" w:rsidRPr="00BF0508" w:rsidRDefault="008A6087" w:rsidP="004707B9">
                            <w:pPr>
                              <w:pStyle w:val="Footer"/>
                              <w:tabs>
                                <w:tab w:val="clear" w:pos="4680"/>
                                <w:tab w:val="clear" w:pos="9360"/>
                              </w:tabs>
                              <w:rPr>
                                <w:b/>
                              </w:rPr>
                            </w:pPr>
                            <w:r>
                              <w:rPr>
                                <w:b/>
                                <w:noProof/>
                                <w:lang w:val="id-ID" w:eastAsia="id-ID"/>
                              </w:rPr>
                              <w:pict>
                                <v:rect id="Rectangle 162" o:spid="_x0000_s2064" style="position:absolute;margin-left:495.5pt;margin-top:869.55pt;width:42.5pt;height:22.65pt;z-index:-251588096;visibility:visible;mso-position-horizontal-relative:page;mso-position-vertical-relative:page;mso-width-relative:margin;mso-height-relative:margin" fillcolor="#c2d69b [1942]" stroked="f">
                                  <w10:wrap anchorx="page" anchory="page"/>
                                </v:rect>
                              </w:pict>
                            </w:r>
                            <w:r>
                              <w:rPr>
                                <w:b/>
                                <w:noProof/>
                                <w:lang w:val="id-ID" w:eastAsia="id-ID"/>
                              </w:rPr>
                              <w:pict>
                                <v:rect id="Rectangle 161" o:spid="_x0000_s2065" style="position:absolute;margin-left:277.2pt;margin-top:867.65pt;width:221.25pt;height:22.7pt;z-index:-251592192;visibility:visible;mso-position-horizontal-relative:page;mso-position-vertical-relative:page;v-text-anchor:bottom" filled="f" stroked="f">
                                  <v:textbox style="mso-next-textbox:#Rectangle 161">
                                    <w:txbxContent>
                                      <w:p w:rsidR="00C82F61" w:rsidRPr="00E60FFD" w:rsidRDefault="00C82F61" w:rsidP="0053666A">
                                        <w:pPr>
                                          <w:rPr>
                                            <w:lang w:val="id-ID"/>
                                          </w:rPr>
                                        </w:pPr>
                                        <w:r>
                                          <w:rPr>
                                            <w:lang w:val="id-ID"/>
                                          </w:rPr>
                                          <w:t>BAB II. GAMBARAN UMUM KONDISI DAERAH</w:t>
                                        </w:r>
                                      </w:p>
                                    </w:txbxContent>
                                  </v:textbox>
                                  <w10:wrap anchorx="page" anchory="page"/>
                                </v:rect>
                              </w:pict>
                            </w:r>
                            <w:r>
                              <w:rPr>
                                <w:b/>
                                <w:noProof/>
                                <w:lang w:val="id-ID" w:eastAsia="id-ID"/>
                              </w:rPr>
                              <w:pict>
                                <v:shapetype id="_x0000_t32" coordsize="21600,21600" o:spt="32" o:oned="t" path="m,l21600,21600e" filled="f">
                                  <v:path arrowok="t" fillok="f" o:connecttype="none"/>
                                  <o:lock v:ext="edit" shapetype="t"/>
                                </v:shapetype>
                                <v:shape id="Straight Arrow Connector 160" o:spid="_x0000_s2066" type="#_x0000_t32" style="position:absolute;margin-left:98.1pt;margin-top:867.3pt;width:442.05pt;height:0;flip:x;z-index:-251593216;visibility:visible;mso-position-horizontal-relative:page;mso-position-vertical-relative:page" strokeweight="2.25pt">
                                  <w10:wrap anchorx="page" anchory="page"/>
                                </v:shape>
                              </w:pict>
                            </w:r>
                          </w:p>
                          <w:p w:rsidR="00C82F61" w:rsidRDefault="008A6087" w:rsidP="004707B9">
                            <w:pPr>
                              <w:pStyle w:val="Footer"/>
                              <w:tabs>
                                <w:tab w:val="clear" w:pos="4680"/>
                                <w:tab w:val="clear" w:pos="9360"/>
                              </w:tabs>
                              <w:jc w:val="right"/>
                            </w:pPr>
                            <w:r>
                              <w:rPr>
                                <w:b/>
                                <w:noProof/>
                                <w:lang w:val="id-ID" w:eastAsia="id-ID"/>
                              </w:rPr>
                              <w:pict>
                                <v:rect id="Rectangle 163" o:spid="_x0000_s2063" style="position:absolute;left:0;text-align:left;margin-left:903.75pt;margin-top:542.15pt;width:42.5pt;height:22.7pt;z-index:-251589120;visibility:visibl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VLqcnwIAADwFAAAOAAAAZHJzL2Uyb0RvYy54bWysVNtuEzEQfUfiHyy/p3vp5rKrbqpeCEIq&#10;UFH4AMf2Zi18w3ayaRH/ztjbhBReECIPG894PHPOzLEvLvdKoh13Xhjd4uIsx4hrapjQmxZ/+bya&#10;LDDygWhGpNG8xY/c48vl61cXg214aXojGXcIkmjfDLbFfQi2yTJPe66IPzOWa9jsjFMkgOk2GXNk&#10;gOxKZmWez7LBOGadodx78N6Om3iZ8ncdp+Fj13kekGwxYAvp69J3Hb/Z8oI0G0dsL+gzDPIPKBQR&#10;GooeU92SQNDWiT9SKUGd8aYLZ9SozHSdoDxxADZF/hubh55YnrhAc7w9tsn/v7T0w+7eIcFgdrNz&#10;jDRRMKRP0DaiN5Kj6IQWDdY3EPlg710k6e2doV890uamhzh+5ZwZek4YACtifPbiQDQ8HEXr4b1h&#10;kJ9sg0nd2ndOxYTQB7RPQ3k8DoXvA6LgnJ7X8ymMjsJWuViUdRpaRprDYet8eMuNQnHRYgfgU3Ky&#10;u/MhgiHNISSBN1KwlZAyGVFn/EY6tCOgEEIp1+E8HZdbBWhH/yyH36gVcIOiRnd1cEOJpNiYKRX0&#10;p0WkjqW0iUVHPKMHGALCuBe5JrV8r4uyyq/LerKaLeaTalVNJ/U8X0zyor6uZ3lVV7erHxFfUTW9&#10;YIzrO6H5QblF9XfKeL5Do+aSdtHQ4npaThP1F+i926yPDYqEx05EyqcklQhwkaVQLV4cg0gTVfFG&#10;M6BNmkCEHNfZS/ipZdCDw3/qStJQlM0ov7VhjyAhZ2DEoAZ4cmDRG/eE0QDXt8X+25Y4jpF8p0GG&#10;dVFV8b4no5rOSzDc6c76dIdoCqlaHDAalzdhfCO21olND5WK1BhtrkC6nUiyirIeUQHuaMAVTQye&#10;n5P4BpzaKerXo7f8CQAA//8DAFBLAwQUAAYACAAAACEACBd3K+MAAAAPAQAADwAAAGRycy9kb3du&#10;cmV2LnhtbEyPzU7DMBCE70i8g7VI3KjdQGka4lQFqVQqXNoC521skgj/RLHTpG/P9gS3md3R7Lf5&#10;crSGnXQXGu8kTCcCmHalV42rJHwc1ncpsBDRKTTeaQlnHWBZXF/lmCk/uJ0+7WPFqMSFDCXUMbYZ&#10;56GstcUw8a12tPv2ncVItqu46nCgcmt4IsQjt9g4ulBjq19qXf7seyvBiM2zUdvzbI3D5qt//xze&#10;XleVlLc34+oJWNRj/AvDBZ/QoSCmo++dCsyQT8V8RllSIn24B3bJpIuEZkdS02QxB17k/P8fxS8A&#10;AAD//wMAUEsBAi0AFAAGAAgAAAAhALaDOJL+AAAA4QEAABMAAAAAAAAAAAAAAAAAAAAAAFtDb250&#10;ZW50X1R5cGVzXS54bWxQSwECLQAUAAYACAAAACEAOP0h/9YAAACUAQAACwAAAAAAAAAAAAAAAAAv&#10;AQAAX3JlbHMvLnJlbHNQSwECLQAUAAYACAAAACEA11S6nJ8CAAA8BQAADgAAAAAAAAAAAAAAAAAu&#10;AgAAZHJzL2Uyb0RvYy54bWxQSwECLQAUAAYACAAAACEACBd3K+MAAAAPAQAADwAAAAAAAAAAAAAA&#10;AAD5BAAAZHJzL2Rvd25yZXYueG1sUEsFBgAAAAAEAAQA8wAAAAkGAAAAAA==&#10;" fillcolor="#c2d69b [1942]" stroked="f">
                                  <w10:wrap anchory="page"/>
                                </v:rect>
                              </w:pict>
                            </w:r>
                            <w:r w:rsidR="00C82F61">
                              <w:rPr>
                                <w:b/>
                                <w:noProof/>
                                <w:lang w:val="id-ID" w:eastAsia="id-ID"/>
                              </w:rPr>
                              <w:t>I</w:t>
                            </w:r>
                            <w:r w:rsidR="00C82F61" w:rsidRPr="00E60FFD">
                              <w:rPr>
                                <w:b/>
                                <w:lang w:val="id-ID"/>
                              </w:rPr>
                              <w:t>I-</w:t>
                            </w:r>
                            <w:r w:rsidR="00C82F61" w:rsidRPr="00E60FFD">
                              <w:rPr>
                                <w:b/>
                              </w:rPr>
                              <w:fldChar w:fldCharType="begin"/>
                            </w:r>
                            <w:r w:rsidR="00C82F61" w:rsidRPr="00E60FFD">
                              <w:rPr>
                                <w:b/>
                              </w:rPr>
                              <w:instrText xml:space="preserve"> PAGE   \* MERGEFORMAT </w:instrText>
                            </w:r>
                            <w:r w:rsidR="00C82F61" w:rsidRPr="00E60FFD">
                              <w:rPr>
                                <w:b/>
                              </w:rPr>
                              <w:fldChar w:fldCharType="separate"/>
                            </w:r>
                            <w:r w:rsidR="0057248D">
                              <w:rPr>
                                <w:b/>
                                <w:noProof/>
                              </w:rPr>
                              <w:t>85</w:t>
                            </w:r>
                            <w:r w:rsidR="00C82F61" w:rsidRPr="00E60FFD">
                              <w:rPr>
                                <w:b/>
                                <w:noProof/>
                              </w:rPr>
                              <w:fldChar w:fldCharType="end"/>
                            </w:r>
                          </w:p>
                        </w:sdtContent>
                      </w:sdt>
                    </w:sdtContent>
                  </w:sdt>
                </w:sdtContent>
              </w:sdt>
            </w:sdtContent>
          </w:sdt>
          <w:p w:rsidR="00C82F61" w:rsidRPr="001E1180" w:rsidRDefault="008A6087" w:rsidP="002D0016">
            <w:pPr>
              <w:pStyle w:val="Footer"/>
              <w:tabs>
                <w:tab w:val="clear" w:pos="4680"/>
                <w:tab w:val="clear" w:pos="9360"/>
                <w:tab w:val="left" w:pos="5280"/>
              </w:tabs>
              <w:rPr>
                <w:b/>
              </w:rPr>
            </w:pPr>
            <w:r>
              <w:rPr>
                <w:b/>
                <w:noProof/>
                <w:lang w:val="id-ID" w:eastAsia="id-ID"/>
              </w:rPr>
              <w:pict>
                <v:rect id="Rectangle 164" o:spid="_x0000_s2062" style="position:absolute;margin-left:782.75pt;margin-top:221.45pt;width:42.5pt;height:22.7pt;z-index:-25159014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Azjq7AIAAPMFAAAOAAAAZHJzL2Uyb0RvYy54bWysVN9v2jAQfp+0/8HyO03CAiVRQ0XbMU1i&#10;bbV26rNxHGLNsT3bENpp//vONjDo9jBN4yH4fvh89913d3G57QTaMGO5khXOzlKMmKSq5nJV4S+P&#10;88EEI+uIrIlQklX4mVl8OX375qLXJRuqVomaGQRBpC17XeHWOV0miaUt64g9U5pJMDbKdMSBaFZJ&#10;bUgP0TuRDNN0nPTK1NooyqwF7U004mmI3zSMurumscwhUWHIzYWvCd+l/ybTC1KuDNEtp7s0yD9k&#10;0REu4dFDqBviCFob/luojlOjrGrcGVVdopqGUxZqgGqy9FU1Dy3RLNQC4Fh9gMn+v7D0dnNvEK+h&#10;d+McI0k6aNJngI3IlWDIKwGiXtsSPB/0vfFFWr1Q9KsFQ3Ji8YIFH7TsP6kaApG1UwGWbWM6fxMK&#10;RtuA/vMBfbZ1iIJylKfww4iCaTiZ+LN/gZT7y9pY94GpDvlDhQ1kGYKTzcK66Lp3CVkqwes5FyII&#10;nlDsWhi0IUAFQimT7l24LtYdZBv145ACxCIlqIE6UR0zi08EavpIITd7/IiQ/qJU/tHoHDVQIWTo&#10;bb7WQIvvRTbM06thMZiPJ+eDfJ6PBsV5OhmkWXFVjNO8yG/mP3x+WV62vK6ZXHDJ9hTN8r+jwG5Y&#10;IrkCSVFf4WI0HIXST7K3ZrU8AORxODTgxK3jDiZW8K7CvkfRiZQtI/V7WQfoHOEinpPT9ANkgMH+&#10;P6ASOORpE3m2VPUzUMgoaDGwwWo659DvBbHunhgYTlDCwnF38GmEgnLU7oRRq8zLn/TeHwADK0Y9&#10;DHuF7bc1MQwj8VHCNBVZnvvtEIR8dD4EwRxblscWue6uFZAoC9mFo/d3Yn9sjOqeYC/N/KtgIpLC&#10;2xWmzuyFaxeXEGw2ymaz4LbWhq9auAKBYTto4hbyQVMve+54bj9un4jRuwFwgOSt2i8JUr6ag+gb&#10;GTmDQWx4GBI/pBFj6IIXYLOEfuy2oF9dx3Lw+rWrpz8BAAD//wMAUEsDBBQABgAIAAAAIQCJpPw8&#10;3wAAAA0BAAAPAAAAZHJzL2Rvd25yZXYueG1sTI/NTsMwEITvSLyDtUjcqJ0mjkKIUyFEL1wQBe5u&#10;siRRYzuNnR/enu2JHmf20+xMsVtNz2YcfeesgmgjgKGtXN3ZRsHX5/4hA+aDtrXunUUFv+hhV97e&#10;FDqv3WI/cD6EhlGI9blW0IYw5Jz7qkWj/cYNaOn240ajA8mx4fWoFwo3Pd8KkXKjO0sfWj3gS4vV&#10;6TAZBaZP9t9v8XwSSbTI9/MZo9d4Uur+bn1+AhZwDf8wXOpTdSip09FNtvasJy1TKYlVkCTbR2AX&#10;JJWCrCNZWRYDLwt+vaL8AwAA//8DAFBLAQItABQABgAIAAAAIQC2gziS/gAAAOEBAAATAAAAAAAA&#10;AAAAAAAAAAAAAABbQ29udGVudF9UeXBlc10ueG1sUEsBAi0AFAAGAAgAAAAhADj9If/WAAAAlAEA&#10;AAsAAAAAAAAAAAAAAAAALwEAAF9yZWxzLy5yZWxzUEsBAi0AFAAGAAgAAAAhADUDOOrsAgAA8wUA&#10;AA4AAAAAAAAAAAAAAAAALgIAAGRycy9lMm9Eb2MueG1sUEsBAi0AFAAGAAgAAAAhAImk/DzfAAAA&#10;DQEAAA8AAAAAAAAAAAAAAAAARgUAAGRycy9kb3ducmV2LnhtbFBLBQYAAAAABAAEAPMAAABSBgAA&#10;AAA=&#10;" o:allowincell="f" fillcolor="#c2d69b [1942]" stroked="f">
                  <v:path arrowok="t"/>
                </v:rect>
              </w:pict>
            </w:r>
            <w:r>
              <w:rPr>
                <w:b/>
                <w:noProof/>
                <w:lang w:val="id-ID" w:eastAsia="id-ID"/>
              </w:rPr>
              <w:pict>
                <v:rect id="Rectangle 165" o:spid="_x0000_s2061" style="position:absolute;margin-left:656.8pt;margin-top:205.75pt;width:42.5pt;height:22.7pt;z-index:-251591168;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4+9lngIAADoFAAAOAAAAZHJzL2Uyb0RvYy54bWysVNuO0zAQfUfiHyy/d3PZpG2iTVe7LUVI&#10;C6xY+ADXdhoLXyLbbbog/p2x05YuvCBEH1LPxTNnZo7n5vagJNpz64TRDc6uUoy4poYJvW3wl8/r&#10;yRwj54lmRBrNG/zMHb5dvH51M/Q1z01nJOMWQRDt6qFvcOd9XyeJox1XxF2ZnmswtsYq4kG024RZ&#10;MkB0JZM8TafJYCzrraHcOdCuRiNexPhty6n/2LaOeyQbDNh8/Nr43YRvsrgh9daSvhP0CIP8AwpF&#10;hIak51Ar4gnaWfFHKCWoNc60/ooalZi2FZTHGqCaLP2tmqeO9DzWAs1x/blN7v+FpR/2jxYJBrOb&#10;lhhpomBIn6BtRG8lR0EJLRp6V4PnU/9oQ5GufzD0q0PaLDvw43fWmqHjhAGwLPgnLy4EwcFVtBne&#10;Gwbxyc6b2K1Da1UICH1AhziU5/NQ+MEjCsryupqVMDoKpnw+z6s4tITUp8u9df4tNwqFQ4MtgI/B&#10;yf7B+QCG1CeXCN5IwdZCyigEnvGltGhPgCGEUq79dbwudwrQjvppCr+RK6AGRo3q4qSGFJGxIVJM&#10;6C6TSB1SaROSjnhGDVQICIMt1BrZ8r3K8iK9z6vJejqfTYp1UU6qWTqfpFl1X03ToipW6x8BX1bU&#10;nWCM6weh+Ym5WfF3zDi+oZFzkbtoaHBV5mUs/QV6Z7ebc4NCwWMnQsmXRSrh4SFLoRo8PzuROrDi&#10;jWZQNqk9EXI8Jy/hx5ZBD07/sSuRQ4E2I/02hj0DhayBEQMbYOXAoTP2G0YDPN8Ga9gvGMl3GkhY&#10;ZUURXnsUinKWg2AvLZtLC9EUAjXYYzQel37cELveim0HebLYFm3ugLitiKQKpB4xAeogwAON+I/L&#10;JGyASzl6/Vp5i58AAAD//wMAUEsDBBQABgAIAAAAIQASgXMv4AAAAA0BAAAPAAAAZHJzL2Rvd25y&#10;ZXYueG1sTI/NTsMwEITvSLyDtUjc6CaEhjTEqVAlem9BiN6c2E0C/olsNw08PdsTHGf20+xMtZ6N&#10;ZpPyYXCWQ7pIgCnbOjnYjsPb68tdASxEYaXQzioO3yrAur6+qkQp3dnu1LSPHaMQG0rBoY9xLBFD&#10;2ysjwsKNytLt6LwRkaTvUHpxpnCj8T5JcjRisPShF6Pa9Kr92p8Mh2z7oYvWv/9MjwPumu0BN58d&#10;cn57Mz8/AYtqjn8wXOpTdaipU+NOVgamSWdplhPL4SFNl8AuSLYqyGrIWuYrwLrC/yvqXwAAAP//&#10;AwBQSwECLQAUAAYACAAAACEAtoM4kv4AAADhAQAAEwAAAAAAAAAAAAAAAAAAAAAAW0NvbnRlbnRf&#10;VHlwZXNdLnhtbFBLAQItABQABgAIAAAAIQA4/SH/1gAAAJQBAAALAAAAAAAAAAAAAAAAAC8BAABf&#10;cmVscy8ucmVsc1BLAQItABQABgAIAAAAIQAy4+9lngIAADoFAAAOAAAAAAAAAAAAAAAAAC4CAABk&#10;cnMvZTJvRG9jLnhtbFBLAQItABQABgAIAAAAIQASgXMv4AAAAA0BAAAPAAAAAAAAAAAAAAAAAPgE&#10;AABkcnMvZG93bnJldi54bWxQSwUGAAAAAAQABADzAAAABQYAAAAA&#10;" fillcolor="#c2d69b [1942]" stroked="f"/>
              </w:pict>
            </w:r>
          </w:p>
        </w:sdtContent>
      </w:sdt>
    </w:sdtContent>
  </w:sdt>
</w:ftr>
</file>

<file path=word/footer2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88043544"/>
      <w:docPartObj>
        <w:docPartGallery w:val="Page Numbers (Bottom of Page)"/>
        <w:docPartUnique/>
      </w:docPartObj>
    </w:sdtPr>
    <w:sdtEndPr/>
    <w:sdtContent>
      <w:sdt>
        <w:sdtPr>
          <w:id w:val="1656873552"/>
          <w:docPartObj>
            <w:docPartGallery w:val="Page Numbers (Bottom of Page)"/>
            <w:docPartUnique/>
          </w:docPartObj>
        </w:sdtPr>
        <w:sdtEndPr>
          <w:rPr>
            <w:b/>
          </w:rPr>
        </w:sdtEndPr>
        <w:sdtContent>
          <w:sdt>
            <w:sdtPr>
              <w:id w:val="2104675906"/>
              <w:docPartObj>
                <w:docPartGallery w:val="Page Numbers (Bottom of Page)"/>
                <w:docPartUnique/>
              </w:docPartObj>
            </w:sdtPr>
            <w:sdtEndPr/>
            <w:sdtContent>
              <w:sdt>
                <w:sdtPr>
                  <w:id w:val="547648145"/>
                  <w:docPartObj>
                    <w:docPartGallery w:val="Page Numbers (Bottom of Page)"/>
                    <w:docPartUnique/>
                  </w:docPartObj>
                </w:sdtPr>
                <w:sdtEndPr>
                  <w:rPr>
                    <w:b/>
                  </w:rPr>
                </w:sdtEndPr>
                <w:sdtContent>
                  <w:sdt>
                    <w:sdtPr>
                      <w:id w:val="-2127072780"/>
                      <w:docPartObj>
                        <w:docPartGallery w:val="Page Numbers (Bottom of Page)"/>
                        <w:docPartUnique/>
                      </w:docPartObj>
                    </w:sdtPr>
                    <w:sdtEndPr/>
                    <w:sdtContent>
                      <w:sdt>
                        <w:sdtPr>
                          <w:id w:val="31621252"/>
                          <w:docPartObj>
                            <w:docPartGallery w:val="Page Numbers (Bottom of Page)"/>
                            <w:docPartUnique/>
                          </w:docPartObj>
                        </w:sdtPr>
                        <w:sdtEndPr>
                          <w:rPr>
                            <w:b/>
                          </w:rPr>
                        </w:sdtEndPr>
                        <w:sdtContent>
                          <w:p w:rsidR="00C82F61" w:rsidRPr="00BF0508" w:rsidRDefault="008A6087" w:rsidP="004707B9">
                            <w:pPr>
                              <w:pStyle w:val="Footer"/>
                              <w:tabs>
                                <w:tab w:val="clear" w:pos="4680"/>
                                <w:tab w:val="clear" w:pos="9360"/>
                              </w:tabs>
                              <w:rPr>
                                <w:b/>
                              </w:rPr>
                            </w:pPr>
                            <w:r>
                              <w:rPr>
                                <w:b/>
                                <w:noProof/>
                                <w:lang w:val="id-ID" w:eastAsia="id-ID"/>
                              </w:rPr>
                              <w:pict>
                                <v:shapetype id="_x0000_t32" coordsize="21600,21600" o:spt="32" o:oned="t" path="m,l21600,21600e" filled="f">
                                  <v:path arrowok="t" fillok="f" o:connecttype="none"/>
                                  <o:lock v:ext="edit" shapetype="t"/>
                                </v:shapetype>
                                <v:shape id="_x0000_s2290" type="#_x0000_t32" style="position:absolute;margin-left:73.5pt;margin-top:540.55pt;width:793.7pt;height:0;flip:x;z-index:-251539968;visibility:visible;mso-position-horizontal-relative:page;mso-position-vertical-relative:page" strokeweight="2.25pt">
                                  <w10:wrap anchorx="page" anchory="page"/>
                                </v:shape>
                              </w:pict>
                            </w:r>
                            <w:r>
                              <w:rPr>
                                <w:b/>
                                <w:noProof/>
                                <w:lang w:val="id-ID" w:eastAsia="id-ID"/>
                              </w:rPr>
                              <w:pict>
                                <v:rect id="_x0000_s2291" style="position:absolute;margin-left:599.7pt;margin-top:540.55pt;width:221.25pt;height:22.7pt;z-index:-251538944;visibility:visible;mso-position-horizontal-relative:page;mso-position-vertical-relative:page;v-text-anchor:bottom" filled="f" stroked="f">
                                  <v:textbox style="mso-next-textbox:#_x0000_s2291">
                                    <w:txbxContent>
                                      <w:p w:rsidR="00C82F61" w:rsidRPr="00E60FFD" w:rsidRDefault="00C82F61" w:rsidP="00542587">
                                        <w:pPr>
                                          <w:rPr>
                                            <w:lang w:val="id-ID"/>
                                          </w:rPr>
                                        </w:pPr>
                                        <w:r>
                                          <w:rPr>
                                            <w:lang w:val="id-ID"/>
                                          </w:rPr>
                                          <w:t>BAB II. GAMBARAN UMUM KONDISI DAERAH</w:t>
                                        </w:r>
                                      </w:p>
                                    </w:txbxContent>
                                  </v:textbox>
                                  <w10:wrap anchorx="page" anchory="page"/>
                                </v:rect>
                              </w:pict>
                            </w:r>
                            <w:r>
                              <w:rPr>
                                <w:b/>
                                <w:noProof/>
                                <w:lang w:val="id-ID" w:eastAsia="id-ID"/>
                              </w:rPr>
                              <w:pict>
                                <v:rect id="_x0000_s2289" style="position:absolute;margin-left:823.35pt;margin-top:542.75pt;width:42.5pt;height:22.65pt;z-index:-251540992;visibility:visible;mso-position-horizontal-relative:page;mso-position-vertical-relative:page;mso-width-relative:margin;mso-height-relative:margin" fillcolor="#c2d69b [1942]" stroked="f">
                                  <w10:wrap anchorx="page" anchory="page"/>
                                </v:rect>
                              </w:pict>
                            </w:r>
                            <w:r>
                              <w:rPr>
                                <w:b/>
                                <w:noProof/>
                                <w:lang w:val="id-ID" w:eastAsia="id-ID"/>
                              </w:rPr>
                              <w:pict>
                                <v:shape id="Straight Arrow Connector 166" o:spid="_x0000_s2060" type="#_x0000_t32" style="position:absolute;margin-left:-2.35pt;margin-top:858pt;width:442.05pt;height:0;flip:x;z-index:-251700736;visibility:visible;mso-position-horizontal-relative:text;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9SIbLgIAAFkEAAAOAAAAZHJzL2Uyb0RvYy54bWysVMGO2jAQvVfqP1i+QxI2sGxEWK0SaA/b&#10;FontBxjbIVYd27K9BFT13zt2gLLtpaqagzPOzDy/mXnO4vHYSXTg1gmtSpyNU4y4opoJtS/x15f1&#10;aI6R80QxIrXiJT5xhx+X798telPwiW61ZNwiAFGu6E2JW+9NkSSOtrwjbqwNV+BstO2Ih63dJ8yS&#10;HtA7mUzSdJb02jJjNeXOwdd6cOJlxG8aTv2XpnHcI1li4ObjauO6C2uyXJBib4lpBT3TIP/AoiNC&#10;waFXqJp4gl6t+AOqE9Rqpxs/prpLdNMIymMNUE2W/lbNtiWGx1qgOc5c2+T+Hyz9fNhYJBjMbjbD&#10;SJEOhrT1loh969GTtbpHlVYKGqktCjHQsd64AhIrtbGhZnpUW/Os6TeHlK5aovY8Mn85GQDLQkby&#10;JiVsnIFzd/0nzSCGvHod23dsbIcaKczHkBjAoUXoGOd1us6LHz2i8HE6y/L0booRvfgSUgSIkGis&#10;8x+47lAwSuzONV2LGeDJ4dn5QPBXQkhWei2kjOKQCvUlnsyn99NIyGkpWPCGOGf3u0padCBBX/GJ&#10;5YLnNszqV8UiWssJW51tT4QcbDhdqoAHlQGfszUI6PtD+rCar+b5KJ/MVqM8revR07rKR7N1dj+t&#10;7+qqqrMfgVqWF61gjKvA7iLmLP87sZyv1SDDq5yvfUjeoseGAdnLO5KOQw5zHRSy0+y0sZfhg35j&#10;8PmuhQtyuwf79o+w/AkAAP//AwBQSwMEFAAGAAgAAAAhAL9or43cAAAADAEAAA8AAABkcnMvZG93&#10;bnJldi54bWxMj01PwkAQhu8m/ofNmHiDLYZQqN0SQzDhams4b7tjW+3ONrsLFH+948HIcd558n7k&#10;28kO4ow+9I4ULOYJCKTGmZ5aBe/V62wNIkRNRg+OUMEVA2yL+7tcZ8Zd6A3PZWwFm1DItIIuxjGT&#10;MjQdWh3mbkTi34fzVkc+fSuN1xc2t4N8SpKVtLonTuj0iLsOm6/yZDmkttXmszxcv+tw0NV43Pvj&#10;bq/U48P08gwi4hT/Yfitz9Wh4E61O5EJYlAwW6ZMsp4uVjyKiXW6WYKo/yRZ5PJ2RPEDAAD//wMA&#10;UEsBAi0AFAAGAAgAAAAhALaDOJL+AAAA4QEAABMAAAAAAAAAAAAAAAAAAAAAAFtDb250ZW50X1R5&#10;cGVzXS54bWxQSwECLQAUAAYACAAAACEAOP0h/9YAAACUAQAACwAAAAAAAAAAAAAAAAAvAQAAX3Jl&#10;bHMvLnJlbHNQSwECLQAUAAYACAAAACEAPPUiGy4CAABZBAAADgAAAAAAAAAAAAAAAAAuAgAAZHJz&#10;L2Uyb0RvYy54bWxQSwECLQAUAAYACAAAACEAv2ivjdwAAAAMAQAADwAAAAAAAAAAAAAAAACIBAAA&#10;ZHJzL2Rvd25yZXYueG1sUEsFBgAAAAAEAAQA8wAAAJEFAAAAAA==&#10;" strokeweight="2.25pt">
                                  <w10:wrap anchory="page"/>
                                </v:shape>
                              </w:pict>
                            </w:r>
                            <w:r>
                              <w:rPr>
                                <w:b/>
                                <w:noProof/>
                                <w:lang w:val="id-ID" w:eastAsia="id-ID"/>
                              </w:rPr>
                              <w:pict>
                                <v:rect id="Rectangle 167" o:spid="_x0000_s2059" style="position:absolute;margin-left:162.15pt;margin-top:863.45pt;width:221.25pt;height:22.7pt;z-index:-251696640;visibility:visible;mso-position-horizontal-relative:text;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Za+YuwIAALwFAAAOAAAAZHJzL2Uyb0RvYy54bWysVG1v0zAQ/o7Ef7D8PcvL3DaJlk5b0yCk&#10;ARODH+AmTmOR2MF2mw7Ef+fstF3bfUFAPkS273z3PHeP7+Z217Voy5TmUmQ4vAowYqKUFRfrDH/9&#10;UngxRtpQUdFWCpbhZ6bx7fztm5uhT1kkG9lWTCEIInQ69BlujOlT39dlwzqqr2TPBBhrqTpqYKvW&#10;fqXoANG71o+CYOoPUlW9kiXTGk7z0YjnLn5ds9J8qmvNDGozDNiM+yv3X9m/P7+h6VrRvuHlHgb9&#10;CxQd5QKSHkPl1FC0UfxVqI6XSmpZm6tSdr6sa14yxwHYhMEFm6eG9sxxgeLo/lgm/f/Clh+3jwrx&#10;Cno3nWEkaAdN+gxlo2LdMmQPoURDr1PwfOoflSWp+wdZftNIyEUDfuxOKTk0jFYALLT+/tkFu9Fw&#10;Fa2GD7KC+HRjpKvWrladDQh1QDvXlOdjU9jOoBIOozhI4tkEoxJsURxHieuaT9PD7V5p847JDtlF&#10;hhWgd9Hp9kEbi4amBxebTMiCt61rfCvODsBxPIHccNXaLArXx59JkCzjZUw8Ek2XHgny3LsrFsSb&#10;FuFskl/ni0Ue/rJ5Q5I2vKqYsGkOmgrJn/Vsr+5RDUdVadnyyoazkLRarxatQlsKmi7c52oOlhc3&#10;/xyGKwJwuaAURiS4jxKvmMYzjxRk4iWzIPaCMLlPpgFJSF6cU3rggv07JTRkOJlEE9elE9AX3AL3&#10;veZG044bmBot7zIcH51oaiW4FJVrraG8HdcnpbDwX0oB7T402gnWanTUutmtdu5RXJOD/FeyegYJ&#10;KwkKg0ECIw8WjVQ/MBpgfGRYf99QxTBq3wt4BklIiJ03bkMmswg26tSyOrVQUUKoDK8wGpcLM86o&#10;Ta/4uoFMoauVkHfwdGruVG2f1Yhq/+BgRDhy+3FmZ9Dp3nm9DN35bwAAAP//AwBQSwMEFAAGAAgA&#10;AAAhAKd99CHhAAAADQEAAA8AAABkcnMvZG93bnJldi54bWxMj8FqwzAQRO+F/oPYQm+NXLvIrWM5&#10;lIRQCm0gaT5AthTbxFoZSUncv+/m1Bx35jE7Uy4mO7Cz8aF3KOF5lgAz2DjdYyth/7N+egUWokKt&#10;BodGwq8JsKju70pVaHfBrTnvYssoBEOhJHQxjgXnoemMVWHmRoPkHZy3KtLpW669ulC4HXiaJIJb&#10;1SN96NRolp1pjruTlZB9bTb+e3Vci2S1/0Tnp+VHvZXy8WF6nwOLZor/MFzrU3WoqFPtTqgDGygj&#10;fckIJSNPxRswQnIhaE19lfI0A16V/HZF9QcAAP//AwBQSwECLQAUAAYACAAAACEAtoM4kv4AAADh&#10;AQAAEwAAAAAAAAAAAAAAAAAAAAAAW0NvbnRlbnRfVHlwZXNdLnhtbFBLAQItABQABgAIAAAAIQA4&#10;/SH/1gAAAJQBAAALAAAAAAAAAAAAAAAAAC8BAABfcmVscy8ucmVsc1BLAQItABQABgAIAAAAIQC6&#10;Za+YuwIAALwFAAAOAAAAAAAAAAAAAAAAAC4CAABkcnMvZTJvRG9jLnhtbFBLAQItABQABgAIAAAA&#10;IQCnffQh4QAAAA0BAAAPAAAAAAAAAAAAAAAAABUFAABkcnMvZG93bnJldi54bWxQSwUGAAAAAAQA&#10;BADzAAAAIwYAAAAA&#10;" filled="f" stroked="f">
                                  <v:textbox style="mso-next-textbox:#Rectangle 167">
                                    <w:txbxContent>
                                      <w:p w:rsidR="00C82F61" w:rsidRPr="00E60FFD" w:rsidRDefault="00C82F61" w:rsidP="0053666A">
                                        <w:pPr>
                                          <w:rPr>
                                            <w:lang w:val="id-ID"/>
                                          </w:rPr>
                                        </w:pPr>
                                        <w:r>
                                          <w:rPr>
                                            <w:lang w:val="id-ID"/>
                                          </w:rPr>
                                          <w:t>BAB II. GAMBARAN UMUM KONDISI DAERAH</w:t>
                                        </w:r>
                                      </w:p>
                                    </w:txbxContent>
                                  </v:textbox>
                                  <w10:wrap anchory="page"/>
                                </v:rect>
                              </w:pict>
                            </w:r>
                            <w:r>
                              <w:rPr>
                                <w:b/>
                                <w:noProof/>
                                <w:lang w:val="id-ID" w:eastAsia="id-ID"/>
                              </w:rPr>
                              <w:pict>
                                <v:rect id="Rectangle 168" o:spid="_x0000_s2058" style="position:absolute;margin-left:483.95pt;margin-top:862.2pt;width:42.5pt;height:22.65pt;z-index:-251683328;visibility:visible;mso-position-horizontal-relative:page;mso-position-vertical-relative:pag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ElR95AIAANgFAAAOAAAAZHJzL2Uyb0RvYy54bWysVFtv2jAUfp+0/2D5nSahCZCooaLtmCax&#10;tlo79dk4DrHk2J5tCO20/75jhzDa7WGaxkM4N5/Ldy4Xl/tWoB0zlitZ4uQsxohJqiouNyX++rgc&#10;zTCyjsiKCCVZiZ+ZxZfz9+8uOl2wsWqUqJhB4ETaotMlbpzTRRRZ2rCW2DOlmQRlrUxLHLBmE1WG&#10;dOC9FdE4jidRp0yljaLMWpDe9Eo8D/7rmlF3V9eWOSRKDLm58DXhu/bfaH5Bio0huuH0kAb5hyxa&#10;wiUEPbq6IY6greG/uWo5Ncqq2p1R1UaqrjlloQaoJonfVPPQEM1CLQCO1UeY7P9zS2939wbxCno3&#10;gVZJ0kKTvgBsRG4EQ14IEHXaFmD5oO/NgbNAonX3WVVgT7ZOher3tWk9ClAX2geQn48gs71DFITZ&#10;eT7NoBUUVOPZdJJlPkJEiuGxNtZ9ZKpFniixgWSCc7JbWdebDiY+llWCV0suRGD83LBrYdCOQMcJ&#10;pUy68/BcbFvItpdPYvj1vQcxTEgvTgcxZBMm0HsKub0KIqQPJZUP2ufTS6BCyNDrfK2h+9/zZJzG&#10;V+N8tJzMpqN0mWajfBrPRnGSX+WTOM3Tm+UPn1+SFg2vKiZXXLJhEpP07zp92Il+hsIsoq7EeTbO&#10;Qumvsrdmsz4C5AvukfAlnyLZcgeLKXhb4tnRiBQNI9UHWUHZpHCEi56OXqcfIAMMhv+ASuSHyI9N&#10;P05rVT3DCBkFLYZpsJouOfR7Ray7JwZ2EIRwV9wdfGqhoBx1oDBqlHn5k9zbA2CgxaiDnS6x/bYl&#10;hmEkPklYmjxJU38EApNm0zEw5lSzPtXIbXutYIiSkF0gvb0TA1kb1T7B+Vn4qKAikkLsEruBvHb9&#10;pYHzRdliEYy22vBNAw/ALZwATdxKPmjqeY+pn+zH/RMx+jD+DnC8VcMlIMWbLeht/UupFrCGNQ8r&#10;4rHuEYYeeAbOR+jG4dT5+3TKB6tfB3n+EwAA//8DAFBLAwQUAAYACAAAACEAtLRCOuEAAAAOAQAA&#10;DwAAAGRycy9kb3ducmV2LnhtbEyPwU7DMBBE70j8g7VI3KhD1CYkxKkKUqkEXCgtZzc2SYS9jmKn&#10;Sf+ezQmOO/M0O1OsJ2vYWfe+dSjgfhEB01g51WIt4PC5vXsA5oNEJY1DLeCiPazL66tC5sqN+KHP&#10;+1AzCkGfSwFNCF3Oua8abaVfuE4jed+utzLQ2ddc9XKkcGt4HEUJt7JF+tDITj83uvrZD1aAiXZP&#10;Rr1eVls57r6G9+P49rKphbi9mTaPwIKewh8Mc32qDiV1OrkBlWdGQJakGaFkpPFyCWxGolVM2mnW&#10;kiwFXhb8/4zyFwAA//8DAFBLAQItABQABgAIAAAAIQC2gziS/gAAAOEBAAATAAAAAAAAAAAAAAAA&#10;AAAAAABbQ29udGVudF9UeXBlc10ueG1sUEsBAi0AFAAGAAgAAAAhADj9If/WAAAAlAEAAAsAAAAA&#10;AAAAAAAAAAAALwEAAF9yZWxzLy5yZWxzUEsBAi0AFAAGAAgAAAAhAMESVH3kAgAA2AUAAA4AAAAA&#10;AAAAAAAAAAAALgIAAGRycy9lMm9Eb2MueG1sUEsBAi0AFAAGAAgAAAAhALS0QjrhAAAADgEAAA8A&#10;AAAAAAAAAAAAAAAAPgUAAGRycy9kb3ducmV2LnhtbFBLBQYAAAAABAAEAPMAAABMBgAAAAA=&#10;" o:allowoverlap="f" fillcolor="#c2d69b [1942]" stroked="f">
                                  <w10:wrap anchorx="page" anchory="page"/>
                                </v:rect>
                              </w:pict>
                            </w:r>
                          </w:p>
                          <w:p w:rsidR="00C82F61" w:rsidRDefault="008A6087" w:rsidP="004707B9">
                            <w:pPr>
                              <w:pStyle w:val="Footer"/>
                              <w:tabs>
                                <w:tab w:val="clear" w:pos="4680"/>
                                <w:tab w:val="clear" w:pos="9360"/>
                              </w:tabs>
                              <w:jc w:val="right"/>
                            </w:pPr>
                            <w:r>
                              <w:rPr>
                                <w:b/>
                                <w:noProof/>
                                <w:lang w:val="id-ID" w:eastAsia="id-ID"/>
                              </w:rPr>
                              <w:pict>
                                <v:rect id="Rectangle 169" o:spid="_x0000_s2057" style="position:absolute;left:0;text-align:left;margin-left:903.75pt;margin-top:542.15pt;width:42.5pt;height:22.7pt;z-index:-251686400;visibility:visibl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BuaZnwIAADwFAAAOAAAAZHJzL2Uyb0RvYy54bWysVNtuEzEQfUfiHyy/p3vp5rKrbqpeCEIq&#10;UFH4AMf2Zi18w3ayaRH/ztjbhBReECIPG894PHPOzLEvLvdKoh13Xhjd4uIsx4hrapjQmxZ/+bya&#10;LDDygWhGpNG8xY/c48vl61cXg214aXojGXcIkmjfDLbFfQi2yTJPe66IPzOWa9jsjFMkgOk2GXNk&#10;gOxKZmWez7LBOGadodx78N6Om3iZ8ncdp+Fj13kekGwxYAvp69J3Hb/Z8oI0G0dsL+gzDPIPKBQR&#10;GooeU92SQNDWiT9SKUGd8aYLZ9SozHSdoDxxADZF/hubh55YnrhAc7w9tsn/v7T0w+7eIcFgdrMa&#10;I00UDOkTtI3ojeQoOqFFg/UNRD7YexdJentn6FePtLnpIY5fOWeGnhMGwIoYn704EA0PR9F6eG8Y&#10;5CfbYFK39p1TMSH0Ae3TUB6PQ+H7gCg4p+f1fAqjo7BVLhZlnYaWkeZw2Dof3nKjUFy02AH4lJzs&#10;7nyIYEhzCEngjRRsJaRMRtQZv5EO7QgohFDKdThPx+VWAdrRP8vhN2oF3KCo0V0d3FAiKTZmSgX9&#10;aRGpYyltYtERz+gBhoAw7kWuSS3f66Ks8uuynqxmi/mkWlXTST3PF5O8qK/rWV7V1e3qR8RXVE0v&#10;GOP6Tmh+UG5R/Z0ynu/QqLmkXTS0uJ6W00T9BXrvNutjgyLhsROR8ilJJQJcZClUixfHINJEVbzR&#10;DGiTJhAhx3X2En5qGfTg8J+6kjQUZTPKb23YI0jIGRgxqAGeHFj0xj1hNMD1bbH/tiWOYyTfaZBh&#10;XVRVvO/JqKbzEgx3urM+3SGaQqoWB4zG5U0Y34itdWLTQ6UiNUabK5BuJ5KsoqxHVIA7GnBFE4Pn&#10;5yS+Aad2ivr16C1/AgAA//8DAFBLAwQUAAYACAAAACEACBd3K+MAAAAPAQAADwAAAGRycy9kb3du&#10;cmV2LnhtbEyPzU7DMBCE70i8g7VI3KjdQGka4lQFqVQqXNoC521skgj/RLHTpG/P9gS3md3R7Lf5&#10;crSGnXQXGu8kTCcCmHalV42rJHwc1ncpsBDRKTTeaQlnHWBZXF/lmCk/uJ0+7WPFqMSFDCXUMbYZ&#10;56GstcUw8a12tPv2ncVItqu46nCgcmt4IsQjt9g4ulBjq19qXf7seyvBiM2zUdvzbI3D5qt//xze&#10;XleVlLc34+oJWNRj/AvDBZ/QoSCmo++dCsyQT8V8RllSIn24B3bJpIuEZkdS02QxB17k/P8fxS8A&#10;AAD//wMAUEsBAi0AFAAGAAgAAAAhALaDOJL+AAAA4QEAABMAAAAAAAAAAAAAAAAAAAAAAFtDb250&#10;ZW50X1R5cGVzXS54bWxQSwECLQAUAAYACAAAACEAOP0h/9YAAACUAQAACwAAAAAAAAAAAAAAAAAv&#10;AQAAX3JlbHMvLnJlbHNQSwECLQAUAAYACAAAACEASwbmmZ8CAAA8BQAADgAAAAAAAAAAAAAAAAAu&#10;AgAAZHJzL2Uyb0RvYy54bWxQSwECLQAUAAYACAAAACEACBd3K+MAAAAPAQAADwAAAAAAAAAAAAAA&#10;AAD5BAAAZHJzL2Rvd25yZXYueG1sUEsFBgAAAAAEAAQA8wAAAAkGAAAAAA==&#10;" fillcolor="#c2d69b [1942]" stroked="f">
                                  <w10:wrap anchory="page"/>
                                </v:rect>
                              </w:pict>
                            </w:r>
                            <w:r w:rsidR="00C82F61">
                              <w:rPr>
                                <w:b/>
                                <w:noProof/>
                                <w:lang w:val="id-ID" w:eastAsia="id-ID"/>
                              </w:rPr>
                              <w:t>I</w:t>
                            </w:r>
                            <w:r w:rsidR="00C82F61" w:rsidRPr="00E60FFD">
                              <w:rPr>
                                <w:b/>
                                <w:lang w:val="id-ID"/>
                              </w:rPr>
                              <w:t>I-</w:t>
                            </w:r>
                            <w:r w:rsidR="00C82F61" w:rsidRPr="00E60FFD">
                              <w:rPr>
                                <w:b/>
                              </w:rPr>
                              <w:fldChar w:fldCharType="begin"/>
                            </w:r>
                            <w:r w:rsidR="00C82F61" w:rsidRPr="00E60FFD">
                              <w:rPr>
                                <w:b/>
                              </w:rPr>
                              <w:instrText xml:space="preserve"> PAGE   \* MERGEFORMAT </w:instrText>
                            </w:r>
                            <w:r w:rsidR="00C82F61" w:rsidRPr="00E60FFD">
                              <w:rPr>
                                <w:b/>
                              </w:rPr>
                              <w:fldChar w:fldCharType="separate"/>
                            </w:r>
                            <w:r w:rsidR="0057248D">
                              <w:rPr>
                                <w:b/>
                                <w:noProof/>
                              </w:rPr>
                              <w:t>86</w:t>
                            </w:r>
                            <w:r w:rsidR="00C82F61" w:rsidRPr="00E60FFD">
                              <w:rPr>
                                <w:b/>
                                <w:noProof/>
                              </w:rPr>
                              <w:fldChar w:fldCharType="end"/>
                            </w:r>
                          </w:p>
                        </w:sdtContent>
                      </w:sdt>
                    </w:sdtContent>
                  </w:sdt>
                </w:sdtContent>
              </w:sdt>
            </w:sdtContent>
          </w:sdt>
          <w:p w:rsidR="00C82F61" w:rsidRPr="001E1180" w:rsidRDefault="008A6087" w:rsidP="002D0016">
            <w:pPr>
              <w:pStyle w:val="Footer"/>
              <w:tabs>
                <w:tab w:val="clear" w:pos="4680"/>
                <w:tab w:val="clear" w:pos="9360"/>
                <w:tab w:val="left" w:pos="5280"/>
              </w:tabs>
              <w:rPr>
                <w:b/>
              </w:rPr>
            </w:pPr>
            <w:r>
              <w:rPr>
                <w:b/>
                <w:noProof/>
                <w:lang w:val="id-ID" w:eastAsia="id-ID"/>
              </w:rPr>
              <w:pict>
                <v:rect id="Rectangle 170" o:spid="_x0000_s2056" style="position:absolute;margin-left:782.75pt;margin-top:221.45pt;width:42.5pt;height:22.7pt;z-index:-25169049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4XnZ7AIAAPMFAAAOAAAAZHJzL2Uyb0RvYy54bWysVN1v0zAQf0fif7D83iUp6UeipVPZKEIq&#10;28SG9uw6TmPh2MZ2mw7E/87Zbks7eECIPqS+D5/vfve7u7zadQJtmbFcyQpnFylGTFJVc7mu8OfH&#10;xWCKkXVE1kQoySr8zCy+mr1+ddnrkg1Vq0TNDIIg0pa9rnDrnC6TxNKWdcReKM0kGBtlOuJANOuk&#10;NqSH6J1Ihmk6Tnplam0UZdaC9iYa8SzEbxpG3V3TWOaQqDDk5sLXhO/Kf5PZJSnXhuiW030a5B+y&#10;6AiX8Ogx1A1xBG0M/y1Ux6lRVjXugqouUU3DKQs1QDVZ+qKah5ZoFmoBcKw+wmT/X1h6u703iNfQ&#10;uwngI0kHTfoEsBG5Fgx5JUDUa1uC54O+N75Iq5eKfrFgSM4sXrDgg1b9R1VDILJxKsCya0znb0LB&#10;aBfQfz6iz3YOUVCO8hR+GFEwDadTf/YvkPJwWRvr3jPVIX+osIEsQ3CyXVoXXQ8uIUsleL3gQgTB&#10;E4pdC4O2BKhAKGXSvQnXxaaDbKN+HFKAWKQENVAnqmNm8YlATR8p5GZPHxHSX5TKPxqdowYqhAy9&#10;zdcaaPG9yIZ5+nZYDBbj6WSQL/LRoJik00GaFW+LcZoX+c3ih88vy8uW1zWTSy7ZgaJZ/ncU2A9L&#10;JFcgKeorXIyGo1D6WfbWrFdHgDwOxwacuXXcwcQK3lXY9yg6kbJlpH4n6wCdI1zEc3KefoAMMDj8&#10;B1QChzxtIs9Wqn4GChkFLQY2WE0XHPq9JNbdEwPDCUpYOO4OPo1QUI7anzBqlfn2J733B8DAilEP&#10;w15h+3VDDMNIfJAwTUWW5xDWBSEfTYYgmFPL6tQiN921AhJlIbtw9P5OHI6NUd0T7KW5fxVMRFJ4&#10;u8LUmYNw7eISgs1G2Xwe3Dba8HULVyAwbAdN3FI+aOplzx3P7cfdEzF6PwAOkLxVhyVByhdzEH0j&#10;I+cwiA0PQ+KHNGIMXfACbJbQj/0W9KvrVA5ev3b17CcAAAD//wMAUEsDBBQABgAIAAAAIQCJpPw8&#10;3wAAAA0BAAAPAAAAZHJzL2Rvd25yZXYueG1sTI/NTsMwEITvSLyDtUjcqJ0mjkKIUyFEL1wQBe5u&#10;siRRYzuNnR/enu2JHmf20+xMsVtNz2YcfeesgmgjgKGtXN3ZRsHX5/4hA+aDtrXunUUFv+hhV97e&#10;FDqv3WI/cD6EhlGI9blW0IYw5Jz7qkWj/cYNaOn240ajA8mx4fWoFwo3Pd8KkXKjO0sfWj3gS4vV&#10;6TAZBaZP9t9v8XwSSbTI9/MZo9d4Uur+bn1+AhZwDf8wXOpTdSip09FNtvasJy1TKYlVkCTbR2AX&#10;JJWCrCNZWRYDLwt+vaL8AwAA//8DAFBLAQItABQABgAIAAAAIQC2gziS/gAAAOEBAAATAAAAAAAA&#10;AAAAAAAAAAAAAABbQ29udGVudF9UeXBlc10ueG1sUEsBAi0AFAAGAAgAAAAhADj9If/WAAAAlAEA&#10;AAsAAAAAAAAAAAAAAAAALwEAAF9yZWxzLy5yZWxzUEsBAi0AFAAGAAgAAAAhAKThednsAgAA8wUA&#10;AA4AAAAAAAAAAAAAAAAALgIAAGRycy9lMm9Eb2MueG1sUEsBAi0AFAAGAAgAAAAhAImk/DzfAAAA&#10;DQEAAA8AAAAAAAAAAAAAAAAARgUAAGRycy9kb3ducmV2LnhtbFBLBQYAAAAABAAEAPMAAABSBgAA&#10;AAA=&#10;" o:allowincell="f" fillcolor="#c2d69b [1942]" stroked="f">
                  <v:path arrowok="t"/>
                </v:rect>
              </w:pict>
            </w:r>
            <w:r>
              <w:rPr>
                <w:b/>
                <w:noProof/>
                <w:lang w:val="id-ID" w:eastAsia="id-ID"/>
              </w:rPr>
              <w:pict>
                <v:rect id="Rectangle 171" o:spid="_x0000_s2055" style="position:absolute;margin-left:656.8pt;margin-top:205.75pt;width:42.5pt;height:22.7pt;z-index:-251693568;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0V+nAIAADoFAAAOAAAAZHJzL2Uyb0RvYy54bWysVNuO0zAQfUfiHyy/d3PZ9JJo09VeKEJa&#10;YMXCB7i201g4dmS7TRfEvzOetKULLwjRh9Rz8cyZmTO+ut53muyk88qammYXKSXScCuU2dT0y+fV&#10;ZEGJD8wIpq2RNX2Wnl4vX7+6GvpK5ra1WkhHIIjx1dDXtA2hr5LE81Z2zF/YXhowNtZ1LIDoNolw&#10;bIDonU7yNJ0lg3Wid5ZL70F7PxrpEuM3jeThY9N4GYiuKWAL+HX4Xcdvsrxi1caxvlX8AIP9A4qO&#10;KQNJT6HuWWBk69QfoTrFnfW2CRfcdoltGsUl1gDVZOlv1Ty1rJdYCzTH96c2+f8Xln/YPTqiBMxu&#10;nlFiWAdD+gRtY2ajJYlKaNHQ+wo8n/pHF4v0/YPlXz0x9q4FP3njnB1ayQQAQ//kxYUoeLhK1sN7&#10;KyA+2waL3do3rosBoQ9kj0N5Pg1F7gPhoJxelvMpjI6DKV8s8hKHlrDqeLl3PryVtiPxUFMH4DE4&#10;2z34AODB9eiC4K1WYqW0RiHyTN5pR3YMGMI4lyZc4nW97QDtqJ+l8Bu5Ampg1KgujmpIgYyNkTCh&#10;P0+iTUxlbEw64hk1UCEgjLZYK7Lle5nlRXqbl5PVbDGfFKtiOinn6WKSZuVtOUuLsrhf/Yj4sqJq&#10;lRDSPCgjj8zNir9jxmGHRs4hd8lQ03KaT7H0F+i926xPDYoFj52IJZ8X2akAi6xVV9PFyYlVkRVv&#10;jMA1C0zp8Zy8hI8tgx4c/7EryKFIm5F+ayuegULOwoiBDfDkwKG17hslA6xvTQ28L5TodwZIWGZF&#10;EbcdhWI6z0Fw55b1uYUZDoFqGigZj3dhfCG2vVObFvJk2BZjb4C4jUJSRVKPmAB1FGBBEf/hMYkv&#10;wLmMXr+evOVPAAAA//8DAFBLAwQUAAYACAAAACEAEoFzL+AAAAANAQAADwAAAGRycy9kb3ducmV2&#10;LnhtbEyPzU7DMBCE70i8g7VI3OgmhIY0xKlQJXpvQYjenNhNAv6JbDcNPD3bExxn9tPsTLWejWaT&#10;8mFwlkO6SIAp2zo52I7D2+vLXQEsRGGl0M4qDt8qwLq+vqpEKd3Z7tS0jx2jEBtKwaGPcSwRQ9sr&#10;I8LCjcrS7ei8EZGk71B6caZwo/E+SXI0YrD0oRej2vSq/dqfDIds+6GL1r//TI8D7prtATefHXJ+&#10;ezM/PwGLao5/MFzqU3WoqVPjTlYGpklnaZYTy+EhTZfALki2KshqyFrmK8C6wv8r6l8AAAD//wMA&#10;UEsBAi0AFAAGAAgAAAAhALaDOJL+AAAA4QEAABMAAAAAAAAAAAAAAAAAAAAAAFtDb250ZW50X1R5&#10;cGVzXS54bWxQSwECLQAUAAYACAAAACEAOP0h/9YAAACUAQAACwAAAAAAAAAAAAAAAAAvAQAAX3Jl&#10;bHMvLnJlbHNQSwECLQAUAAYACAAAACEAVndFfpwCAAA6BQAADgAAAAAAAAAAAAAAAAAuAgAAZHJz&#10;L2Uyb0RvYy54bWxQSwECLQAUAAYACAAAACEAEoFzL+AAAAANAQAADwAAAAAAAAAAAAAAAAD2BAAA&#10;ZHJzL2Rvd25yZXYueG1sUEsFBgAAAAAEAAQA8wAAAAMGAAAAAA==&#10;" fillcolor="#c2d69b [1942]" stroked="f"/>
              </w:pict>
            </w:r>
          </w:p>
        </w:sdtContent>
      </w:sdt>
    </w:sdtContent>
  </w:sdt>
</w:ftr>
</file>

<file path=word/footer2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82F61" w:rsidRPr="00BF0508" w:rsidRDefault="008A6087" w:rsidP="004707B9">
    <w:pPr>
      <w:pStyle w:val="Footer"/>
      <w:tabs>
        <w:tab w:val="clear" w:pos="4680"/>
        <w:tab w:val="clear" w:pos="9360"/>
      </w:tabs>
      <w:rPr>
        <w:b/>
      </w:rPr>
    </w:pPr>
    <w:r>
      <w:rPr>
        <w:b/>
        <w:noProof/>
        <w:lang w:val="id-ID" w:eastAsia="id-ID"/>
      </w:rPr>
      <w:pict>
        <v:shapetype id="_x0000_t32" coordsize="21600,21600" o:spt="32" o:oned="t" path="m,l21600,21600e" filled="f">
          <v:path arrowok="t" fillok="f" o:connecttype="none"/>
          <o:lock v:ext="edit" shapetype="t"/>
        </v:shapetype>
        <v:shape id="Straight Arrow Connector 172" o:spid="_x0000_s2054" type="#_x0000_t32" style="position:absolute;margin-left:-2.35pt;margin-top:866.4pt;width:442.05pt;height:0;flip:x;z-index:251637248;visibility:visible;mso-position-vertical-relative:page" strokeweight="2.25pt">
          <w10:wrap anchory="page"/>
        </v:shape>
      </w:pict>
    </w:r>
    <w:r>
      <w:rPr>
        <w:b/>
        <w:noProof/>
        <w:lang w:val="id-ID" w:eastAsia="id-ID"/>
      </w:rPr>
      <w:pict>
        <v:rect id="Rectangle 173" o:spid="_x0000_s2053" style="position:absolute;margin-left:171.6pt;margin-top:867.65pt;width:221.25pt;height:22.7pt;z-index:-251676160;visibility:visibl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Co3cuwIAALwFAAAOAAAAZHJzL2Uyb0RvYy54bWysVG1vmzAQ/j5p/8Hyd8pLIQFUUrUhTJO6&#10;rVq3H2DABGtgM9sJ6ab9951Nkibpl2kbH5DtO989z93ju7nd9R3aUqmY4Bn2rzyMKK9Ezfg6w1+/&#10;FE6MkdKE16QTnGb4mSp8u3j75mYcUhqIVnQ1lQiCcJWOQ4ZbrYfUdVXV0p6oKzFQDsZGyJ5o2Mq1&#10;W0syQvS+cwPPm7mjkPUgRUWVgtN8MuKFjd80tNKfmkZRjboMAzZt/9L+S/N3FzckXUsytKzawyB/&#10;gaInjEPSY6icaII2kr0K1bNKCiUafVWJ3hVNwypqOQAb37tg89SSgVouUBw1HMuk/l/Y6uP2USJW&#10;Q+/m1xhx0kOTPkPZCF93FJlDKNE4qBQ8n4ZHaUiq4UFU3xTiYtmCH72TUowtJTUA842/e3bBbBRc&#10;ReX4QdQQn2y0sNXaNbI3AaEOaGeb8nxsCt1pVMFhEHtJPI8wqsAWxHGQ2K65JD3cHqTS76jokVlk&#10;WAJ6G51sH5Q2aEh6cDHJuChY19nGd/zsABynE8gNV43NoLB9/Jl4ySpexaETBrOVE3p57twVy9CZ&#10;Ff48yq/z5TL3f5m8fpi2rK4pN2kOmvLDP+vZXt2TGo6qUqJjtQlnICm5LpedRFsCmi7sZ2sOlhc3&#10;9xyGLQJwuaDkB6F3HyROMYvnTliEkZPMvdjx/OQ+mXlhEubFOaUHxum/U0JjhpMoiGyXTkBfcPPs&#10;95obSXumYWp0rM9wfHQiqZHgite2tZqwblqflMLAfykFtPvQaCtYo9FJ63pX7uyjuI4O8i9F/QwS&#10;lgIUBoMERh4sWiF/YDTC+Miw+r4hkmLUvefwDBI/DM28sZswmgewkaeW8tRCeAWhMlxiNC2XeppR&#10;m0GydQuZfFsrLu7g6TTMqto8qwnV/sHBiLDk9uPMzKDTvfV6GbqL3wAAAP//AwBQSwMEFAAGAAgA&#10;AAAhAKd99CHhAAAADQEAAA8AAABkcnMvZG93bnJldi54bWxMj8FqwzAQRO+F/oPYQm+NXLvIrWM5&#10;lIRQCm0gaT5AthTbxFoZSUncv+/m1Bx35jE7Uy4mO7Cz8aF3KOF5lgAz2DjdYyth/7N+egUWokKt&#10;BodGwq8JsKju70pVaHfBrTnvYssoBEOhJHQxjgXnoemMVWHmRoPkHZy3KtLpW669ulC4HXiaJIJb&#10;1SN96NRolp1pjruTlZB9bTb+e3Vci2S1/0Tnp+VHvZXy8WF6nwOLZor/MFzrU3WoqFPtTqgDGygj&#10;fckIJSNPxRswQnIhaE19lfI0A16V/HZF9QcAAP//AwBQSwECLQAUAAYACAAAACEAtoM4kv4AAADh&#10;AQAAEwAAAAAAAAAAAAAAAAAAAAAAW0NvbnRlbnRfVHlwZXNdLnhtbFBLAQItABQABgAIAAAAIQA4&#10;/SH/1gAAAJQBAAALAAAAAAAAAAAAAAAAAC8BAABfcmVscy8ucmVsc1BLAQItABQABgAIAAAAIQBg&#10;Co3cuwIAALwFAAAOAAAAAAAAAAAAAAAAAC4CAABkcnMvZTJvRG9jLnhtbFBLAQItABQABgAIAAAA&#10;IQCnffQh4QAAAA0BAAAPAAAAAAAAAAAAAAAAABUFAABkcnMvZG93bnJldi54bWxQSwUGAAAAAAQA&#10;BADzAAAAIwYAAAAA&#10;" filled="f" stroked="f">
          <v:textbox>
            <w:txbxContent>
              <w:p w:rsidR="00C82F61" w:rsidRPr="00E60FFD" w:rsidRDefault="00C82F61" w:rsidP="0053666A">
                <w:pPr>
                  <w:rPr>
                    <w:lang w:val="id-ID"/>
                  </w:rPr>
                </w:pPr>
                <w:r>
                  <w:rPr>
                    <w:lang w:val="id-ID"/>
                  </w:rPr>
                  <w:t>BAB II. GAMBARAN UMUM KONDISI DAERAH</w:t>
                </w:r>
              </w:p>
            </w:txbxContent>
          </v:textbox>
          <w10:wrap anchory="page"/>
        </v:rect>
      </w:pict>
    </w:r>
    <w:r>
      <w:rPr>
        <w:b/>
        <w:noProof/>
        <w:lang w:val="id-ID" w:eastAsia="id-ID"/>
      </w:rPr>
      <w:pict>
        <v:rect id="Rectangle 174" o:spid="_x0000_s2052" style="position:absolute;margin-left:483.95pt;margin-top:868.5pt;width:42.5pt;height:22.65pt;z-index:-251661824;visibility:visible;mso-position-horizontal-relative:page;mso-position-vertical-relative:page;mso-width-relative:margin;mso-height-relative:margin" fillcolor="#c2d69b [1942]" stroked="f">
          <w10:wrap anchorx="page" anchory="page"/>
        </v:rect>
      </w:pict>
    </w:r>
  </w:p>
  <w:p w:rsidR="00C82F61" w:rsidRDefault="008A6087" w:rsidP="004707B9">
    <w:pPr>
      <w:pStyle w:val="Footer"/>
      <w:tabs>
        <w:tab w:val="clear" w:pos="4680"/>
        <w:tab w:val="clear" w:pos="9360"/>
      </w:tabs>
      <w:jc w:val="right"/>
    </w:pPr>
    <w:r>
      <w:rPr>
        <w:b/>
        <w:noProof/>
        <w:lang w:val="id-ID" w:eastAsia="id-ID"/>
      </w:rPr>
      <w:pict>
        <v:rect id="Rectangle 175" o:spid="_x0000_s2051" style="position:absolute;left:0;text-align:left;margin-left:903.75pt;margin-top:542.15pt;width:42.5pt;height:22.7pt;z-index:-251665920;visibility:visibl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8DqwoAIAADwFAAAOAAAAZHJzL2Uyb0RvYy54bWysVG1v0zAQ/o7Ef7D8vcvLkraJmk5bRxHS&#10;gInBD3Btp7Fw7GC7TTfEf+dsr6WDLwjRD6nvfL57nrvHXlwdeon23FihVYOzixQjrqhmQm0b/OXz&#10;ejLHyDqiGJFa8QY/couvlq9fLcah5rnutGTcIEiibD0ODe6cG+oksbTjPbEXeuAKNltteuLANNuE&#10;GTJC9l4meZpOk1EbNhhNubXgvY2beBnyty2n7mPbWu6QbDBgc+Frwnfjv8lyQeqtIUMn6DMM8g8o&#10;eiIUFD2luiWOoJ0Rf6TqBTXa6tZdUN0num0F5YEDsMnS39g8dGTggQs0xw6nNtn/l5Z+2N8bJBjM&#10;blZipEgPQ/oEbSNqKznyTmjRONgaIh+Ge+NJ2uFO068WKb3qII5fG6PHjhMGwDIfn7w44A0LR9Fm&#10;fK8Z5Cc7p0O3Dq3pfULoAzqEoTyehsIPDlFwlpfVrITRUdjK5/O8CkNLSH08PBjr3nLdI79osAHw&#10;ITnZ31nnwZD6GBLAaynYWkgZDK8zvpIG7QkohFDKlbsMx+WuB7TRP03hF7UCblBUdBdHN5QIivWZ&#10;QkF7XkQqX0ppXzTiiR5gCAj9nuca1PK9yvIivcmryXo6n02KdVFOqlk6n6RZdVNN06Iqbtc/PL6s&#10;qDvBGFd3QvGjcrPi75TxfIei5oJ20djgqszLQP0Femu2m1ODPOHYCU/5nGQvHFxkKfoGz09BpPaq&#10;eKMY0Ca1I0LGdfISfmgZ9OD4H7oSNORlE+W30ewRJGQ0jBjUAE8OLDptnjAa4fo22H7bEcMxku8U&#10;yLDKisLf92AU5SwHw5zvbM53iKKQqsEOo7hcufhG7AYjth1UykJjlL4G6bYiyMrLOqIC3N6AKxoY&#10;PD8n/g04t0PUr0dv+RMAAP//AwBQSwMEFAAGAAgAAAAhAAgXdyvjAAAADwEAAA8AAABkcnMvZG93&#10;bnJldi54bWxMj81OwzAQhO9IvIO1SNyo3UBpGuJUBalUKlzaAudtbJII/0Sx06Rvz/YEt5nd0ey3&#10;+XK0hp10FxrvJEwnAph2pVeNqyR8HNZ3KbAQ0Sk03mkJZx1gWVxf5ZgpP7idPu1jxajEhQwl1DG2&#10;GeehrLXFMPGtdrT79p3FSLaruOpwoHJreCLEI7fYOLpQY6tfal3+7HsrwYjNs1Hb82yNw+arf/8c&#10;3l5XlZS3N+PqCVjUY/wLwwWf0KEgpqPvnQrMkE/FfEZZUiJ9uAd2yaSLhGZHUtNkMQde5Pz/H8Uv&#10;AAAA//8DAFBLAQItABQABgAIAAAAIQC2gziS/gAAAOEBAAATAAAAAAAAAAAAAAAAAAAAAABbQ29u&#10;dGVudF9UeXBlc10ueG1sUEsBAi0AFAAGAAgAAAAhADj9If/WAAAAlAEAAAsAAAAAAAAAAAAAAAAA&#10;LwEAAF9yZWxzLy5yZWxzUEsBAi0AFAAGAAgAAAAhAIXwOrCgAgAAPAUAAA4AAAAAAAAAAAAAAAAA&#10;LgIAAGRycy9lMm9Eb2MueG1sUEsBAi0AFAAGAAgAAAAhAAgXdyvjAAAADwEAAA8AAAAAAAAAAAAA&#10;AAAA+gQAAGRycy9kb3ducmV2LnhtbFBLBQYAAAAABAAEAPMAAAAKBgAAAAA=&#10;" fillcolor="#c2d69b [1942]" stroked="f">
          <w10:wrap anchory="page"/>
        </v:rect>
      </w:pict>
    </w:r>
    <w:r w:rsidR="00C82F61">
      <w:rPr>
        <w:b/>
        <w:noProof/>
        <w:lang w:val="id-ID" w:eastAsia="id-ID"/>
      </w:rPr>
      <w:t>I</w:t>
    </w:r>
    <w:r w:rsidR="00C82F61" w:rsidRPr="00E60FFD">
      <w:rPr>
        <w:b/>
        <w:lang w:val="id-ID"/>
      </w:rPr>
      <w:t>I-</w:t>
    </w:r>
    <w:r w:rsidR="00C82F61" w:rsidRPr="00E60FFD">
      <w:rPr>
        <w:b/>
      </w:rPr>
      <w:fldChar w:fldCharType="begin"/>
    </w:r>
    <w:r w:rsidR="00C82F61" w:rsidRPr="00E60FFD">
      <w:rPr>
        <w:b/>
      </w:rPr>
      <w:instrText xml:space="preserve"> PAGE   \* MERGEFORMAT </w:instrText>
    </w:r>
    <w:r w:rsidR="00C82F61" w:rsidRPr="00E60FFD">
      <w:rPr>
        <w:b/>
      </w:rPr>
      <w:fldChar w:fldCharType="separate"/>
    </w:r>
    <w:r w:rsidR="0057248D">
      <w:rPr>
        <w:b/>
        <w:noProof/>
      </w:rPr>
      <w:t>110</w:t>
    </w:r>
    <w:r w:rsidR="00C82F61" w:rsidRPr="00E60FFD">
      <w:rPr>
        <w:b/>
        <w:noProof/>
      </w:rPr>
      <w:fldChar w:fldCharType="end"/>
    </w:r>
  </w:p>
  <w:p w:rsidR="00C82F61" w:rsidRPr="001E1180" w:rsidRDefault="008A6087" w:rsidP="002D0016">
    <w:pPr>
      <w:pStyle w:val="Footer"/>
      <w:tabs>
        <w:tab w:val="clear" w:pos="4680"/>
        <w:tab w:val="clear" w:pos="9360"/>
        <w:tab w:val="left" w:pos="5280"/>
      </w:tabs>
      <w:rPr>
        <w:b/>
      </w:rPr>
    </w:pPr>
    <w:r>
      <w:rPr>
        <w:b/>
        <w:noProof/>
        <w:lang w:val="id-ID" w:eastAsia="id-ID"/>
      </w:rPr>
      <w:pict>
        <v:rect id="Rectangle 176" o:spid="_x0000_s2050" style="position:absolute;margin-left:782.75pt;margin-top:221.45pt;width:42.5pt;height:22.7pt;z-index:-25166899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5KSC7AIAAPMFAAAOAAAAZHJzL2Uyb0RvYy54bWysVN1v0zAQf0fif7D83iUp6UeipVPZKEIq&#10;28SG9uw6TmPh2MZ2mw7E/87Zbks7eECIPqS+D5/vfve7u7zadQJtmbFcyQpnFylGTFJVc7mu8OfH&#10;xWCKkXVE1kQoySr8zCy+mr1+ddnrkg1Vq0TNDIIg0pa9rnDrnC6TxNKWdcReKM0kGBtlOuJANOuk&#10;NqSH6J1Ihmk6Tnplam0UZdaC9iYa8SzEbxpG3V3TWOaQqDDk5sLXhO/Kf5PZJSnXhuiW030a5B+y&#10;6AiX8Ogx1A1xBG0M/y1Ux6lRVjXugqouUU3DKQs1QDVZ+qKah5ZoFmoBcKw+wmT/X1h6u703iNfQ&#10;u8kYI0k6aNIngI3ItWDIKwGiXtsSPB/0vfFFWr1U9IsFQ3Jm8YIFH7TqP6oaApGNUwGWXWM6fxMK&#10;RruA/vMRfbZziIJylKfww4iCaTid+rN/gZSHy9pY956pDvlDhQ1kGYKT7dK66HpwCVkqwesFFyII&#10;nlDsWhi0JUAFQimT7k24LjYdZBv145ACxCIlqIE6UR0zi08EavpIITd7+oiQ/qJU/tHoHDVQIWTo&#10;bb7WQIvvRTbM07fDYrAYTyeDfJGPBsUknQ7SrHhbjNO8yG8WP3x+WV62vK6ZXHLJDhTN8r+jwH5Y&#10;IrkCSVFf4WI0HIXSz7K3Zr06AuRxODbgzK3jDiZW8K7CvkfRiZQtI/U7WQfoHOEinpPz9ANkgMHh&#10;P6ASOORpE3m2UvUzUMgoaDGwwWq64NDvJbHunhgYTlDCwnF38GmEgnLU/oRRq8y3P+m9PwAGVox6&#10;GPYK268bYhhG4oOEaSqyPPfbIQj5aDIEwZxaVqcWuemuFZAoC9mFo/d34nBsjOqeYC/N/atgIpLC&#10;2xWmzhyEaxeXEGw2yubz4LbRhq9buAKBYTto4pbyQVMve+54bj/unojR+wFwgOStOiwJUr6Yg+gb&#10;GTmHQWx4GBI/pBFj6IIXYLOEfuy3oF9dp3Lw+rWrZz8BAAD//wMAUEsDBBQABgAIAAAAIQCJpPw8&#10;3wAAAA0BAAAPAAAAZHJzL2Rvd25yZXYueG1sTI/NTsMwEITvSLyDtUjcqJ0mjkKIUyFEL1wQBe5u&#10;siRRYzuNnR/enu2JHmf20+xMsVtNz2YcfeesgmgjgKGtXN3ZRsHX5/4hA+aDtrXunUUFv+hhV97e&#10;FDqv3WI/cD6EhlGI9blW0IYw5Jz7qkWj/cYNaOn240ajA8mx4fWoFwo3Pd8KkXKjO0sfWj3gS4vV&#10;6TAZBaZP9t9v8XwSSbTI9/MZo9d4Uur+bn1+AhZwDf8wXOpTdSip09FNtvasJy1TKYlVkCTbR2AX&#10;JJWCrCNZWRYDLwt+vaL8AwAA//8DAFBLAQItABQABgAIAAAAIQC2gziS/gAAAOEBAAATAAAAAAAA&#10;AAAAAAAAAAAAAABbQ29udGVudF9UeXBlc10ueG1sUEsBAi0AFAAGAAgAAAAhADj9If/WAAAAlAEA&#10;AAsAAAAAAAAAAAAAAAAALwEAAF9yZWxzLy5yZWxzUEsBAi0AFAAGAAgAAAAhAHfkpILsAgAA8wUA&#10;AA4AAAAAAAAAAAAAAAAALgIAAGRycy9lMm9Eb2MueG1sUEsBAi0AFAAGAAgAAAAhAImk/DzfAAAA&#10;DQEAAA8AAAAAAAAAAAAAAAAARgUAAGRycy9kb3ducmV2LnhtbFBLBQYAAAAABAAEAPMAAABSBgAA&#10;AAA=&#10;" o:allowincell="f" fillcolor="#c2d69b [1942]" stroked="f">
          <v:path arrowok="t"/>
        </v:rect>
      </w:pict>
    </w:r>
    <w:r>
      <w:rPr>
        <w:b/>
        <w:noProof/>
        <w:lang w:val="id-ID" w:eastAsia="id-ID"/>
      </w:rPr>
      <w:pict>
        <v:rect id="Rectangle 177" o:spid="_x0000_s2049" style="position:absolute;margin-left:656.8pt;margin-top:205.75pt;width:42.5pt;height:22.7pt;z-index:-251673088;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uYTnQIAADoFAAAOAAAAZHJzL2Uyb0RvYy54bWysVNuO0zAQfUfiHyy/d3PZ9JJo09VeKEJa&#10;YMXCB7i201j4JtttuiD+nbHTli68IEQfUs/FM2dmjufqeq8k2nHnhdEtLi5yjLimhgm9afGXz6vJ&#10;AiMfiGZEGs1b/Mw9vl6+fnU12IaXpjeScYcgiPbNYFvch2CbLPO054r4C2O5BmNnnCIBRLfJmCMD&#10;RFcyK/N8lg3GMesM5d6D9n404mWK33Wcho9d53lAssWALaSvS991/GbLK9JsHLG9oAcY5B9QKCI0&#10;JD2FuieBoK0Tf4RSgjrjTRcuqFGZ6TpBeaoBqiny36p56onlqRZojrenNvn/F5Z+2D06JBjMbj7H&#10;SBMFQ/oEbSN6IzmKSmjRYH0Dnk/20cUivX0w9KtH2tz14MdvnDNDzwkDYEX0z15ciIKHq2g9vDcM&#10;4pNtMKlb+86pGBD6gPZpKM+nofB9QBSU08t6PoXRUTCVi0VZp6FlpDlets6Ht9woFA8tdgA+BSe7&#10;Bx8iGNIcXRJ4IwVbCSmTEHnG76RDOwIMIZRyHS7TdblVgHbUz3L4jVwBNTBqVFdHNaRIjI2RUkJ/&#10;nkTqmEqbmHTEM2qgQkAYbbHWxJbvdVFW+W1ZT1azxXxSrarppJ7ni0le1Lf1LK/q6n71I+IrqqYX&#10;jHH9IDQ/Mreo/o4Zhzc0ci5xFw0trqflNJX+Ar13m/WpQbHgsROx5PMilQjwkKVQLV6cnEgTWfFG&#10;MyibNIEIOZ6zl/BTy6AHx//UlcShSJuRfmvDnoFCzsCIgQ2wcuDQG/cNowGeb4s17BeM5DsNJKyL&#10;qoqvPQnVdF6C4M4t63ML0RQCtThgNB7vwrghttaJTQ95itQWbW6AuJ1IpIqkHjEB6ijAA034D8sk&#10;boBzOXn9WnnLnwAAAP//AwBQSwMEFAAGAAgAAAAhABKBcy/gAAAADQEAAA8AAABkcnMvZG93bnJl&#10;di54bWxMj81OwzAQhO9IvIO1SNzoJoSGNMSpUCV6b0GI3pzYTQL+iWw3DTw92xMcZ/bT7Ey1no1m&#10;k/JhcJZDukiAKds6OdiOw9vry10BLERhpdDOKg7fKsC6vr6qRCnd2e7UtI8doxAbSsGhj3EsEUPb&#10;KyPCwo3K0u3ovBGRpO9QenGmcKPxPklyNGKw9KEXo9r0qv3anwyHbPuhi9a//0yPA+6a7QE3nx1y&#10;fnszPz8Bi2qOfzBc6lN1qKlT405WBqZJZ2mWE8vhIU2XwC5ItirIasha5ivAusL/K+pfAAAA//8D&#10;AFBLAQItABQABgAIAAAAIQC2gziS/gAAAOEBAAATAAAAAAAAAAAAAAAAAAAAAABbQ29udGVudF9U&#10;eXBlc10ueG1sUEsBAi0AFAAGAAgAAAAhADj9If/WAAAAlAEAAAsAAAAAAAAAAAAAAAAALwEAAF9y&#10;ZWxzLy5yZWxzUEsBAi0AFAAGAAgAAAAhAD825hOdAgAAOgUAAA4AAAAAAAAAAAAAAAAALgIAAGRy&#10;cy9lMm9Eb2MueG1sUEsBAi0AFAAGAAgAAAAhABKBcy/gAAAADQEAAA8AAAAAAAAAAAAAAAAA9wQA&#10;AGRycy9kb3ducmV2LnhtbFBLBQYAAAAABAAEAPMAAAAEBgAAAAA=&#10;" fillcolor="#c2d69b [1942]" stroked="f"/>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10970972"/>
      <w:docPartObj>
        <w:docPartGallery w:val="Page Numbers (Bottom of Page)"/>
        <w:docPartUnique/>
      </w:docPartObj>
    </w:sdtPr>
    <w:sdtEndPr/>
    <w:sdtContent>
      <w:sdt>
        <w:sdtPr>
          <w:id w:val="1104621438"/>
          <w:docPartObj>
            <w:docPartGallery w:val="Page Numbers (Bottom of Page)"/>
            <w:docPartUnique/>
          </w:docPartObj>
        </w:sdtPr>
        <w:sdtEndPr>
          <w:rPr>
            <w:b/>
          </w:rPr>
        </w:sdtEndPr>
        <w:sdtContent>
          <w:sdt>
            <w:sdtPr>
              <w:id w:val="1464693626"/>
              <w:docPartObj>
                <w:docPartGallery w:val="Page Numbers (Bottom of Page)"/>
                <w:docPartUnique/>
              </w:docPartObj>
            </w:sdtPr>
            <w:sdtEndPr/>
            <w:sdtContent>
              <w:sdt>
                <w:sdtPr>
                  <w:id w:val="1732971215"/>
                  <w:docPartObj>
                    <w:docPartGallery w:val="Page Numbers (Bottom of Page)"/>
                    <w:docPartUnique/>
                  </w:docPartObj>
                </w:sdtPr>
                <w:sdtEndPr>
                  <w:rPr>
                    <w:b/>
                  </w:rPr>
                </w:sdtEndPr>
                <w:sdtContent>
                  <w:p w:rsidR="00C82F61" w:rsidRPr="001E1180" w:rsidRDefault="008A6087" w:rsidP="00FF42FB">
                    <w:pPr>
                      <w:pStyle w:val="Footer"/>
                      <w:jc w:val="right"/>
                      <w:rPr>
                        <w:b/>
                      </w:rPr>
                    </w:pPr>
                    <w:r>
                      <w:rPr>
                        <w:b/>
                        <w:noProof/>
                        <w:lang w:val="id-ID" w:eastAsia="id-ID"/>
                      </w:rPr>
                      <w:pict>
                        <v:shapetype id="_x0000_t32" coordsize="21600,21600" o:spt="32" o:oned="t" path="m,l21600,21600e" filled="f">
                          <v:path arrowok="t" fillok="f" o:connecttype="none"/>
                          <o:lock v:ext="edit" shapetype="t"/>
                        </v:shapetype>
                        <v:shape id="Straight Arrow Connector 15" o:spid="_x0000_s2208" type="#_x0000_t32" style="position:absolute;left:0;text-align:left;margin-left:40.05pt;margin-top:866.25pt;width:442.05pt;height:0;flip:x;z-index:-251734528;visibility:visible;mso-position-horizontal-relative:text;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O6zLQIAAFcEAAAOAAAAZHJzL2Uyb0RvYy54bWysVE1v2zAMvQ/YfxB8T2ynTpoacYrCTrZD&#10;txVo9wMUSY6FyaIgqXGCYf99lPKxdLsMw3yQKZN8eiSfvLjf94rshHUSdJXk4ywhQjPgUm+r5OvL&#10;ejRPiPNUc6pAiyo5CJfcL9+/WwymFBPoQHFhCYJoVw6mSjrvTZmmjnWip24MRmh0tmB76nFrtym3&#10;dED0XqWTLJulA1huLDDhHH5tjs5kGfHbVjD/pW2d8ERVCXLzcbVx3YQ1XS5oubXUdJKdaNB/YNFT&#10;qfHQC1RDPSWvVv4B1UtmwUHrxwz6FNpWMhFrwGry7LdqnjtqRKwFm+PMpU3u/8Gyz7snSyTH2U0T&#10;ommPM3r2lspt58mDtTCQGrTGPoIlGIL9GowrMa3WTzZUzPb62TwC++aIhrqjeisi75eDQaw8ZKRv&#10;UsLGGTx1M3wCjjH01UNs3r61PWmVNB9DYgDHBpF9nNbhMi2x94Thx+ksL7IbZM3OvpSWASIkGuv8&#10;BwE9CUaVuFNJl1qO8HT36Hwg+CshJGtYS6WiNJQmQ5VM5tPbaSTkQEkevCHO2e2mVpbsaFBXfGK5&#10;6LkOs/CqeUTrBOWrk+2pVEcbT1c64GFlyOdkHeXz/S67W81X82JUTGarUZE1zehhXRej2Tq/nTY3&#10;TV03+Y9ALS/KTnIudGB3lnJe/J1UTpfqKMKLmC99SN+ix4Yh2fM7ko5DDnM9KmQD/PBkz8NH9cbg&#10;000L1+N6j/b1/2D5EwAA//8DAFBLAwQUAAYACAAAACEAhVNNOt0AAAAMAQAADwAAAGRycy9kb3du&#10;cmV2LnhtbEyPy07DMBBF90j8gzVI7KjTAKUNcSpUFalbEtS1Ew9JIB5HttumfD3DApXl3Dm6j3w9&#10;2UEc0YfekYL5LAGB1DjTU6vgvXq9W4IIUZPRgyNUcMYA6+L6KteZcSd6w2MZW8EmFDKtoItxzKQM&#10;TYdWh5kbkfj34bzVkU/fSuP1ic3tINMkWUire+KETo+46bD5Kg+WQ2pbrT7L3fm7Djtdjfut32+2&#10;St3eTC/PICJO8QLDb32uDgV3qt2BTBCDgmUyZ5L1p/v0EQQTq8VDCqL+k2SRy/8jih8AAAD//wMA&#10;UEsBAi0AFAAGAAgAAAAhALaDOJL+AAAA4QEAABMAAAAAAAAAAAAAAAAAAAAAAFtDb250ZW50X1R5&#10;cGVzXS54bWxQSwECLQAUAAYACAAAACEAOP0h/9YAAACUAQAACwAAAAAAAAAAAAAAAAAvAQAAX3Jl&#10;bHMvLnJlbHNQSwECLQAUAAYACAAAACEAPxDusy0CAABXBAAADgAAAAAAAAAAAAAAAAAuAgAAZHJz&#10;L2Uyb0RvYy54bWxQSwECLQAUAAYACAAAACEAhVNNOt0AAAAMAQAADwAAAAAAAAAAAAAAAACHBAAA&#10;ZHJzL2Rvd25yZXYueG1sUEsFBgAAAAAEAAQA8wAAAJEFAAAAAA==&#10;" strokeweight="2.25pt">
                          <w10:wrap anchory="page"/>
                        </v:shape>
                      </w:pict>
                    </w:r>
                    <w:r>
                      <w:rPr>
                        <w:b/>
                        <w:noProof/>
                        <w:lang w:val="id-ID" w:eastAsia="id-ID"/>
                      </w:rPr>
                      <w:pict>
                        <v:rect id="Rectangle 16" o:spid="_x0000_s2207" style="position:absolute;left:0;text-align:left;margin-left:441.3pt;margin-top:868.1pt;width:42.5pt;height:22.65pt;z-index:-251735552;visibility:visible;mso-position-horizontal-relative:text;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DdChnwIAADoFAAAOAAAAZHJzL2Uyb0RvYy54bWysVNtuEzEQfUfiHyy/p3vpbpJdZVO1KUFI&#10;BSoKH+B4vVkLXxbbyaZF/DtjuwkpvCBEHjae8XjmnJljL64OUqA9M5Zr1eDsIsWIKapbrrYN/vJ5&#10;PZljZB1RLRFasQY/Mouvlq9fLcahZrnutWiZQZBE2XocGtw7N9RJYmnPJLEXemAKNjttJHFgmm3S&#10;GjJCdimSPE2nyahNOxhNmbXgvY2beBnydx2j7mPXWeaQaDBgc+Frwnfjv8lyQeqtIUPP6TMM8g8o&#10;JOEKip5S3RJH0M7wP1JJTo22unMXVMtEdx2nLHAANln6G5uHngwscIHm2OHUJvv/0tIP+3uDeAuz&#10;m2KkiIQZfYKuEbUVDIEPGjQOtoa4h+HeeIp2uNP0q0VKr3oIY9fG6LFnpAVYmY9PXhzwhoWjaDO+&#10;1y2kJzunQ68OnZE+IXQBHcJIHk8jYQeHKDjLy2pWwuAobOXz2bQsQwVSHw8Pxrq3TEvkFw02gD0k&#10;J/s76zwYUh9DAngteLvmQgTDq4ythEF7AvoglDLlLsNxsZOANvqnKfyiUsANeoru4uiGEkGvPlMo&#10;aM+LCOVLKe2LRjzRAwwBod/zXINWvldZXqQ3eTVZT+ezSbEuykk1S+eTNKtuqmlaVMXt+ofHlxV1&#10;z9uWqTuu2FG3WfF3uni+QVFxQblobHBV5mWg/gK9NdvNqUGecOyEp3xOUnIH11hw2eD5KYjUXhVv&#10;VAu0Se0IF3GdvIQfWgY9OP6HrgQNedlE+W10+wgSMhpGDGqABwcWvTZPGI1weRtsv+2IYRiJdwpk&#10;WGVF4W97MIpyloNhznc25ztEUUjVYIdRXK5cfCF2g+HbHiploTFKX4N0Ox5k5WUdUQFub8AFDQye&#10;HxP/ApzbIerXk7f8CQAA//8DAFBLAwQUAAYACAAAACEA7LPAt+EAAAANAQAADwAAAGRycy9kb3du&#10;cmV2LnhtbEyPS0/DMBCE70j8B2uRuFGnQU1DiFMVpFIJuFAe5228JBF+VLHTpP+e7QmOO/NpdqZc&#10;TdaII/Wh807BfJaAIFd73blGwcf75iYHESI6jcY7UnCiAKvq8qLEQvvRvdFxFxvBIS4UqKCN8VBI&#10;GeqWLIaZP5Bj79v3FiOffSN1jyOHWyPTJMmkxc7xhxYP9NhS/bMbrAKTbB+Mfj4tNjhuv4bXz/Hl&#10;ad0odX01re9BRJriHwzn+lwdKu6094PTQRgFeZ5mjLKxvM1SEIzcZUuW9mcpny9AVqX8v6L6BQAA&#10;//8DAFBLAQItABQABgAIAAAAIQC2gziS/gAAAOEBAAATAAAAAAAAAAAAAAAAAAAAAABbQ29udGVu&#10;dF9UeXBlc10ueG1sUEsBAi0AFAAGAAgAAAAhADj9If/WAAAAlAEAAAsAAAAAAAAAAAAAAAAALwEA&#10;AF9yZWxzLy5yZWxzUEsBAi0AFAAGAAgAAAAhAMEN0KGfAgAAOgUAAA4AAAAAAAAAAAAAAAAALgIA&#10;AGRycy9lMm9Eb2MueG1sUEsBAi0AFAAGAAgAAAAhAOyzwLfhAAAADQEAAA8AAAAAAAAAAAAAAAAA&#10;+QQAAGRycy9kb3ducmV2LnhtbFBLBQYAAAAABAAEAPMAAAAHBgAAAAA=&#10;" fillcolor="#c2d69b [1942]" stroked="f">
                          <w10:wrap anchory="page"/>
                          <w10:anchorlock/>
                        </v:rect>
                      </w:pict>
                    </w:r>
                    <w:r>
                      <w:rPr>
                        <w:b/>
                        <w:noProof/>
                        <w:lang w:val="id-ID" w:eastAsia="id-ID"/>
                      </w:rPr>
                      <w:pict>
                        <v:rect id="Rectangle 14" o:spid="_x0000_s2206" style="position:absolute;left:0;text-align:left;margin-left:223.8pt;margin-top:867pt;width:225.75pt;height:22.7pt;z-index:-251733504;visibility:visible;mso-position-horizontal-relative:text;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52ApuAIAALkFAAAOAAAAZHJzL2Uyb0RvYy54bWysVNtu2zAMfR+wfxD07voyJbGNOkUbx8OA&#10;bivW7QMUW46F2ZInKXHaYf8+Ss61fRm2+cGQRIo8hzzi9c2ua9GWKc2lyHB4FWDERCkrLtYZ/va1&#10;8GKMtKGioq0ULMNPTOOb+ds310Ofskg2sq2YQhBE6HToM9wY06e+r8uGdVRfyZ4JMNZSddTAVq39&#10;StEBonetHwXB1B+kqnolS6Y1nOajEc9d/Lpmpflc15oZ1GYYsBn3V+6/sn9/fk3TtaJ9w8s9DPoX&#10;KDrKBSQ9hsqpoWij+KtQHS+V1LI2V6XsfFnXvGSOA7AJgxdsHhvaM8cFiqP7Y5n0/wtbfto+KMQr&#10;6B3BSNAOevQFqkbFumUIzqBAQ69T8HvsH5SlqPt7WX7XSMhFA27sVik5NIxWACu0/v7FBbvRcBWt&#10;ho+ygvB0Y6Sr1a5WnQ0IVUA715KnY0vYzqASDqN4OguiCUYl2KI4jhLXM5+mh9u90uY9kx2yiwwr&#10;AO+i0+29NhYNTQ8uNpmQBW9b1/ZWXByA43gCueGqtVkUros/kyBZxsuYeCSaLj0S5Ll3WyyINy3C&#10;2SR/ly8WefjL5g1J2vCqYsKmOSgqJH/Wsb22Ry0cNaVlyysbzkLSar1atAptKSi6cJ+rOVhObv4l&#10;DFcE4PKCUhiR4C5KvGIazzxSkImXzILYC8LkLpkGJCF5cUnpngv275TQkOFkAj11dE6gX3AL3Pea&#10;G007bmBmtLzLcHx0oqmV4FJUrrWG8nZcn5XCwj+VAtp9aLQTrNXoqHWzW+3ck4gO6l/J6gkUrCQI&#10;DKYIzDtYNFI9YzTA7Miw/rGhimHUfhDwCpKQEDts3IZMZhFs1LlldW6hooRQGV5hNC4XZhxQm17x&#10;dQOZQlcqIW/h5dTcidq+qhHV/r3BfHDc9rPMDqDzvfM6Tdz5bwAAAP//AwBQSwMEFAAGAAgAAAAh&#10;AHIeASHiAAAADQEAAA8AAABkcnMvZG93bnJldi54bWxMj1FLw0AQhN8F/8Oxgm/2UhuSJuZSpKWI&#10;oIXW/oBLsiahub1wd23jv3f7pI878zE7U6wmM4gLOt9bUjCfRSCQatv01Co4fm2fliB80NTowRIq&#10;+EEPq/L+rtB5Y6+0x8shtIJDyOdaQRfCmEvp6w6N9jM7IrH3bZ3RgU/XysbpK4ebQT5HUSKN7ok/&#10;dHrEdYf16XA2ChYfu5373Jy2SbQ5vpN10/qt2iv1+DC9voAIOIU/GG71uTqU3KmyZ2q8GBTEcZow&#10;yka6iHkVI8ssm4OoblKaxSDLQv5fUf4CAAD//wMAUEsBAi0AFAAGAAgAAAAhALaDOJL+AAAA4QEA&#10;ABMAAAAAAAAAAAAAAAAAAAAAAFtDb250ZW50X1R5cGVzXS54bWxQSwECLQAUAAYACAAAACEAOP0h&#10;/9YAAACUAQAACwAAAAAAAAAAAAAAAAAvAQAAX3JlbHMvLnJlbHNQSwECLQAUAAYACAAAACEAUOdg&#10;KbgCAAC5BQAADgAAAAAAAAAAAAAAAAAuAgAAZHJzL2Uyb0RvYy54bWxQSwECLQAUAAYACAAAACEA&#10;ch4BIeIAAAANAQAADwAAAAAAAAAAAAAAAAASBQAAZHJzL2Rvd25yZXYueG1sUEsFBgAAAAAEAAQA&#10;8wAAACEGAAAAAA==&#10;" filled="f" stroked="f">
                          <v:textbox style="mso-next-textbox:#Rectangle 14">
                            <w:txbxContent>
                              <w:p w:rsidR="00C82F61" w:rsidRPr="00E60FFD" w:rsidRDefault="00C82F61" w:rsidP="0053666A">
                                <w:pPr>
                                  <w:rPr>
                                    <w:lang w:val="id-ID"/>
                                  </w:rPr>
                                </w:pPr>
                                <w:r>
                                  <w:rPr>
                                    <w:lang w:val="id-ID"/>
                                  </w:rPr>
                                  <w:t>BAB II. GAMBARAN UMUM KONDISI DAERAH</w:t>
                                </w:r>
                              </w:p>
                            </w:txbxContent>
                          </v:textbox>
                          <w10:wrap anchory="page"/>
                        </v:rect>
                      </w:pict>
                    </w:r>
                    <w:r>
                      <w:rPr>
                        <w:b/>
                        <w:noProof/>
                        <w:lang w:val="id-ID" w:eastAsia="id-ID"/>
                      </w:rPr>
                      <w:pict>
                        <v:rect id="Rectangle 13" o:spid="_x0000_s2205" style="position:absolute;left:0;text-align:left;margin-left:903.75pt;margin-top:542.15pt;width:42.5pt;height:22.7pt;z-index:-251740672;visibility:visible;mso-position-horizontal-relative:text;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e1JangIAADoFAAAOAAAAZHJzL2Uyb0RvYy54bWysVNtuEzEQfUfiHyy/p3vp5rKrbqpeCEIq&#10;UFH4AMf2Zi18w3ayaRH/ztjbhBReECIPG894PHPOzLEvLvdKoh13Xhjd4uIsx4hrapjQmxZ/+bya&#10;LDDygWhGpNG8xY/c48vl61cXg214aXojGXcIkmjfDLbFfQi2yTJPe66IPzOWa9jsjFMkgOk2GXNk&#10;gOxKZmWez7LBOGadodx78N6Om3iZ8ncdp+Fj13kekGwxYAvp69J3Hb/Z8oI0G0dsL+gzDPIPKBQR&#10;GooeU92SQNDWiT9SKUGd8aYLZ9SozHSdoDxxADZF/hubh55YnrhAc7w9tsn/v7T0w+7eIcFgducY&#10;aaJgRp+ga0RvJEfggwYN1jcQ92DvXaTo7Z2hXz3S5qaHMH7lnBl6ThjAKmJ89uJANDwcRevhvWGQ&#10;nmyDSb3ad07FhNAFtE8jeTyOhO8DouCcntfzKQyOwla5WJR1GllGmsNh63x4y41CcdFiB9hTcrK7&#10;8yGCIc0hJIE3UrCVkDIZUWX8Rjq0I6APQinX4Twdl1sFaEf/LIffqBRwg55Gd3VwQ4mk15gpFfSn&#10;RaSOpbSJRUc8owcYAsK4F7kmrXyvi7LKr8t6spot5pNqVU0n9TxfTPKivq5neVVXt6sfEV9RNb1g&#10;jOs7oflBt0X1d7p4vkGj4pJy0dDielpOE/UX6L3brI8NioTHTkTKpySVCHCNpVAtXhyDSBNV8UYz&#10;oE2aQIQc19lL+Kll0IPDf+pK0lCUzSi/tWGPICFnYMSgBnhwYNEb94TRAJe3xf7bljiOkXynQYZ1&#10;UVXxtiejms5LMNzpzvp0h2gKqVocMBqXN2F8IbbWiU0PlYrUGG2uQLqdSLKKsh5RAe5owAVNDJ4f&#10;k/gCnNop6teTt/wJAAD//wMAUEsDBBQABgAIAAAAIQAIF3cr4wAAAA8BAAAPAAAAZHJzL2Rvd25y&#10;ZXYueG1sTI/NTsMwEITvSLyDtUjcqN1AaRriVAWpVCpc2gLnbWySCP9EsdOkb8/2BLeZ3dHst/ly&#10;tIaddBca7yRMJwKYdqVXjaskfBzWdymwENEpNN5pCWcdYFlcX+WYKT+4nT7tY8WoxIUMJdQxthnn&#10;oay1xTDxrXa0+/adxUi2q7jqcKBya3gixCO32Di6UGOrX2pd/ux7K8GIzbNR2/NsjcPmq3//HN5e&#10;V5WUtzfj6glY1GP8C8MFn9ChIKaj750KzJBPxXxGWVIifbgHdsmki4RmR1LTZDEHXuT8/x/FLwAA&#10;AP//AwBQSwECLQAUAAYACAAAACEAtoM4kv4AAADhAQAAEwAAAAAAAAAAAAAAAAAAAAAAW0NvbnRl&#10;bnRfVHlwZXNdLnhtbFBLAQItABQABgAIAAAAIQA4/SH/1gAAAJQBAAALAAAAAAAAAAAAAAAAAC8B&#10;AABfcmVscy8ucmVsc1BLAQItABQABgAIAAAAIQDSe1JangIAADoFAAAOAAAAAAAAAAAAAAAAAC4C&#10;AABkcnMvZTJvRG9jLnhtbFBLAQItABQABgAIAAAAIQAIF3cr4wAAAA8BAAAPAAAAAAAAAAAAAAAA&#10;APgEAABkcnMvZG93bnJldi54bWxQSwUGAAAAAAQABADzAAAACAYAAAAA&#10;" fillcolor="#c2d69b [1942]" stroked="f">
                          <w10:wrap anchory="page"/>
                        </v:rect>
                      </w:pict>
                    </w:r>
                    <w:r w:rsidR="00C82F61" w:rsidRPr="00E60FFD">
                      <w:rPr>
                        <w:b/>
                        <w:lang w:val="id-ID"/>
                      </w:rPr>
                      <w:t>I</w:t>
                    </w:r>
                    <w:r w:rsidR="00C82F61">
                      <w:rPr>
                        <w:b/>
                        <w:lang w:val="id-ID"/>
                      </w:rPr>
                      <w:t>I</w:t>
                    </w:r>
                    <w:r w:rsidR="00C82F61" w:rsidRPr="00E60FFD">
                      <w:rPr>
                        <w:b/>
                        <w:lang w:val="id-ID"/>
                      </w:rPr>
                      <w:t>-</w:t>
                    </w:r>
                    <w:r w:rsidR="00C82F61" w:rsidRPr="00E60FFD">
                      <w:rPr>
                        <w:b/>
                      </w:rPr>
                      <w:fldChar w:fldCharType="begin"/>
                    </w:r>
                    <w:r w:rsidR="00C82F61" w:rsidRPr="00E60FFD">
                      <w:rPr>
                        <w:b/>
                      </w:rPr>
                      <w:instrText xml:space="preserve"> PAGE   \* MERGEFORMAT </w:instrText>
                    </w:r>
                    <w:r w:rsidR="00C82F61" w:rsidRPr="00E60FFD">
                      <w:rPr>
                        <w:b/>
                      </w:rPr>
                      <w:fldChar w:fldCharType="separate"/>
                    </w:r>
                    <w:r w:rsidR="0057248D">
                      <w:rPr>
                        <w:b/>
                        <w:noProof/>
                      </w:rPr>
                      <w:t>14</w:t>
                    </w:r>
                    <w:r w:rsidR="00C82F61" w:rsidRPr="00E60FFD">
                      <w:rPr>
                        <w:b/>
                        <w:noProof/>
                      </w:rPr>
                      <w:fldChar w:fldCharType="end"/>
                    </w:r>
                  </w:p>
                </w:sdtContent>
              </w:sdt>
            </w:sdtContent>
          </w:sdt>
          <w:p w:rsidR="00C82F61" w:rsidRPr="001E1180" w:rsidRDefault="008A6087" w:rsidP="00757529">
            <w:pPr>
              <w:pStyle w:val="Footer"/>
              <w:rPr>
                <w:b/>
              </w:rPr>
            </w:pPr>
          </w:p>
        </w:sdtContent>
      </w:sdt>
    </w:sdtContent>
  </w:sdt>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40455426"/>
      <w:docPartObj>
        <w:docPartGallery w:val="Page Numbers (Bottom of Page)"/>
        <w:docPartUnique/>
      </w:docPartObj>
    </w:sdtPr>
    <w:sdtEndPr/>
    <w:sdtContent>
      <w:sdt>
        <w:sdtPr>
          <w:id w:val="662597079"/>
          <w:docPartObj>
            <w:docPartGallery w:val="Page Numbers (Bottom of Page)"/>
            <w:docPartUnique/>
          </w:docPartObj>
        </w:sdtPr>
        <w:sdtEndPr>
          <w:rPr>
            <w:b/>
          </w:rPr>
        </w:sdtEndPr>
        <w:sdtContent>
          <w:sdt>
            <w:sdtPr>
              <w:id w:val="607703758"/>
              <w:docPartObj>
                <w:docPartGallery w:val="Page Numbers (Bottom of Page)"/>
                <w:docPartUnique/>
              </w:docPartObj>
            </w:sdtPr>
            <w:sdtEndPr/>
            <w:sdtContent>
              <w:sdt>
                <w:sdtPr>
                  <w:id w:val="-1979749817"/>
                  <w:docPartObj>
                    <w:docPartGallery w:val="Page Numbers (Bottom of Page)"/>
                    <w:docPartUnique/>
                  </w:docPartObj>
                </w:sdtPr>
                <w:sdtEndPr>
                  <w:rPr>
                    <w:b/>
                  </w:rPr>
                </w:sdtEndPr>
                <w:sdtContent>
                  <w:p w:rsidR="00C82F61" w:rsidRPr="001E1180" w:rsidRDefault="008A6087" w:rsidP="002D5D22">
                    <w:pPr>
                      <w:pStyle w:val="Footer"/>
                      <w:jc w:val="right"/>
                      <w:rPr>
                        <w:b/>
                      </w:rPr>
                    </w:pPr>
                    <w:r>
                      <w:rPr>
                        <w:b/>
                        <w:noProof/>
                        <w:lang w:val="id-ID" w:eastAsia="id-ID"/>
                      </w:rPr>
                      <w:pict>
                        <v:rect id="Rectangle 30" o:spid="_x0000_s2204" style="position:absolute;left:0;text-align:left;margin-left:531.15pt;margin-top:543.3pt;width:225.75pt;height:22.7pt;z-index:-251715072;visibility:visible;mso-position-horizontal-relative:text;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GJJ5twIAALkFAAAOAAAAZHJzL2Uyb0RvYy54bWysVNtu2zAMfR+wfxD07vpSJbGNOkUbx8OA&#10;bivW7QMUW46F2ZInKXG6Yf8+Ss61fRm2+cGQRIo6hzzkze2ua9GWKc2lyHB4FWDERCkrLtYZ/vql&#10;8GKMtKGioq0ULMPPTOPb+ds3N0Ofskg2sq2YQhBE6HToM9wY06e+r8uGdVRfyZ4JMNZSddTAVq39&#10;StEBonetHwXB1B+kqnolS6Y1nOajEc9d/LpmpflU15oZ1GYYsBn3V+6/sn9/fkPTtaJ9w8s9DPoX&#10;KDrKBTx6DJVTQ9FG8VehOl4qqWVtrkrZ+bKueckcB2ATBi/YPDW0Z44LJEf3xzTp/xe2/Lh9VIhX&#10;Gb6G9AjaQY0+Q9aoWLcMwRkkaOh1Cn5P/aOyFHX/IMtvGgm5aMCN3Sklh4bRCmCF1t+/uGA3Gq6i&#10;1fBBVhCebox0udrVqrMBIQto50ryfCwJ2xlUwmEUT2dBNMGoBFsUx1HiIPk0PdzulTbvmOyQXWRY&#10;AXgXnW4ftLFoaHpwsY8JWfC2dWVvxcUBOI4n8DZctTaLwlXxZxIky3gZE49E06VHgjz37ooF8aZF&#10;OJvk1/likYe/7LshSRteVUzYZw6KCsmfVWyv7VELR01p2fLKhrOQtFqvFq1CWwqKLtzncg6Wk5t/&#10;CcMlAbi8oBRGJLiPEq+YxjOPFGTiJbMg9oIwuU+mAUlIXlxSeuCC/TslNGQ4mUBNHZ0T6BfcAve9&#10;5kbTjhuYGS3vMhwfnWhqJbgUlSutobwd12epsPBPqYByHwrtBGs1Omrd7Fa7sSUO6l/J6hkUrCQI&#10;DNoE5h0sGql+YDTA7Miw/r6himHUvhfQBUlIiB02bkMmswg26tyyOrdQUUKoDBuMxuXCjANq0yu+&#10;buCl0KVKyDvonJo7UduuGlHt+w3mg+O2n2V2AJ3vnddp4s5/AwAA//8DAFBLAwQUAAYACAAAACEA&#10;6BUWVuIAAAAPAQAADwAAAGRycy9kb3ducmV2LnhtbEyPUUvDMBSF3wX/Q7iCL+KStlhGbTpkIA4R&#10;hp3uOWtiW2xuuiZr67/39knfzuF+nHtOvpltx0Yz+NahhGglgBmsnG6xlvBxeL5fA/NBoVadQyPh&#10;x3jYFNdXucq0m/DdjGWoGYWgz5SEJoQ+49xXjbHKr1xvkG5fbrAqkB1qrgc1UbjteCxEyq1qkT40&#10;qjfbxlTf5cVKmKr9eDy8vfD93XHn8Lw7b8vPVylvb+anR2DBzOEPhqU+VYeCOp3cBbVnHXmRxgmx&#10;i1qnKbCFeYgS2nMiFSWxAF7k/P+O4hcAAP//AwBQSwECLQAUAAYACAAAACEAtoM4kv4AAADhAQAA&#10;EwAAAAAAAAAAAAAAAAAAAAAAW0NvbnRlbnRfVHlwZXNdLnhtbFBLAQItABQABgAIAAAAIQA4/SH/&#10;1gAAAJQBAAALAAAAAAAAAAAAAAAAAC8BAABfcmVscy8ucmVsc1BLAQItABQABgAIAAAAIQBcGJJ5&#10;twIAALkFAAAOAAAAAAAAAAAAAAAAAC4CAABkcnMvZTJvRG9jLnhtbFBLAQItABQABgAIAAAAIQDo&#10;FRZW4gAAAA8BAAAPAAAAAAAAAAAAAAAAABEFAABkcnMvZG93bnJldi54bWxQSwUGAAAAAAQABADz&#10;AAAAIAYAAAAA&#10;" filled="f" stroked="f">
                          <v:textbox style="mso-next-textbox:#Rectangle 30">
                            <w:txbxContent>
                              <w:p w:rsidR="00C82F61" w:rsidRPr="00E60FFD" w:rsidRDefault="00C82F61" w:rsidP="002D5D22">
                                <w:pPr>
                                  <w:rPr>
                                    <w:lang w:val="id-ID"/>
                                  </w:rPr>
                                </w:pPr>
                                <w:r>
                                  <w:rPr>
                                    <w:lang w:val="id-ID"/>
                                  </w:rPr>
                                  <w:t>BAB II. GAMBARAN UMUM KONDISI DAERAH</w:t>
                                </w:r>
                              </w:p>
                            </w:txbxContent>
                          </v:textbox>
                          <w10:wrap anchory="page"/>
                        </v:rect>
                      </w:pict>
                    </w:r>
                    <w:r>
                      <w:rPr>
                        <w:b/>
                        <w:noProof/>
                        <w:lang w:val="id-ID" w:eastAsia="id-ID"/>
                      </w:rPr>
                      <w:pict>
                        <v:shapetype id="_x0000_t32" coordsize="21600,21600" o:spt="32" o:oned="t" path="m,l21600,21600e" filled="f">
                          <v:path arrowok="t" fillok="f" o:connecttype="none"/>
                          <o:lock v:ext="edit" shapetype="t"/>
                        </v:shapetype>
                        <v:shape id="Straight Arrow Connector 29" o:spid="_x0000_s2203" type="#_x0000_t32" style="position:absolute;left:0;text-align:left;margin-left:-10.4pt;margin-top:541.8pt;width:803.85pt;height:0;flip:x y;z-index:-251716096;visibility:visible;mso-position-horizontal-relative:text;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e6c0MwIAAGIEAAAOAAAAZHJzL2Uyb0RvYy54bWysVE1v2zAMvQ/YfxB0T21nSZsYdYrCTrZD&#10;twVot7siybEwWRQkNU4w7L+PUj7WbpdhmA8yZZJPj+STb+/2vSY76bwCU9HiKqdEGg5CmW1Fvzyt&#10;RjNKfGBGMA1GVvQgPb1bvH1zO9hSjqEDLaQjCGJ8OdiKdiHYMss872TP/BVYadDZgutZwK3bZsKx&#10;AdF7nY3z/DobwAnrgEvv8WtzdNJFwm9bycPntvUyEF1R5BbS6tK6iWu2uGXl1jHbKX6iwf6BRc+U&#10;wUMvUA0LjDw79QdUr7gDD2244tBn0LaKy1QDVlPkv1Xz2DErUy3YHG8vbfL/D5Z/2q0dUaKi4zkl&#10;hvU4o8fgmNp2gdw7BwOpwRjsIziCIdivwfoS02qzdrFivjeP9gH4N08M1B0zW5l4Px0sYhUxI3uV&#10;Ejfe4qmb4SMIjGHPAVLz9q3rSauV/RATk/U1WvEYbBXZp7kdLnOT+0A4fizycT6bzaeU8LMzY2VE&#10;i5nW+fBeQk+iUVF/qu5S1hGf7R58iFx/JcRkAyuldVKJNmTANs2mN9PEyINWInpjnHfbTa0d2bEo&#10;tPSkytHzMszBsxEJrZNMLE92YEofbTxdm4iHpSGfk3VU0vd5Pl/OlrPJaDK+Xo4medOM7lf1ZHS9&#10;Km6mzbumrpviR6RWTMpOCSFNZHdWdTH5O9Wc7tdRjxddX/qQvUZPDUOy53cineYdR3wUywbEYe3O&#10;OkAhp+DTpYs35eUe7Ze/hsVPAAAA//8DAFBLAwQUAAYACAAAACEAiBiy8eIAAAAOAQAADwAAAGRy&#10;cy9kb3ducmV2LnhtbEyPUUvDMBSF3wX/Q7iCb1vi1NLVpmMoIgxB7Mb0MW2ubV1zU5ps6/brzR5k&#10;ezz3HM75bjobTMt22LvGkoS7sQCGVFrdUCVhtXwdxcCcV6RVawklHNDBLLu+SlWi7Z4+cZf7ioUS&#10;comSUHvfJZy7skaj3Nh2SMH7sb1RPsi+4rpX+1BuWj4RIuJGNRQWatXhc43lJt8aCV/8+2M9fSte&#10;Fjm+rzeH6Hd4WBylvL0Z5k/APA7+HIYTfkCHLDAVdkvasVbCaCICug+GiO8jYKfIYxxNgRX/N56l&#10;/PKN7A8AAP//AwBQSwECLQAUAAYACAAAACEAtoM4kv4AAADhAQAAEwAAAAAAAAAAAAAAAAAAAAAA&#10;W0NvbnRlbnRfVHlwZXNdLnhtbFBLAQItABQABgAIAAAAIQA4/SH/1gAAAJQBAAALAAAAAAAAAAAA&#10;AAAAAC8BAABfcmVscy8ucmVsc1BLAQItABQABgAIAAAAIQAae6c0MwIAAGIEAAAOAAAAAAAAAAAA&#10;AAAAAC4CAABkcnMvZTJvRG9jLnhtbFBLAQItABQABgAIAAAAIQCIGLLx4gAAAA4BAAAPAAAAAAAA&#10;AAAAAAAAAI0EAABkcnMvZG93bnJldi54bWxQSwUGAAAAAAQABADzAAAAnAUAAAAA&#10;" strokeweight="2.25pt">
                          <w10:wrap anchory="page"/>
                        </v:shape>
                      </w:pict>
                    </w:r>
                    <w:r>
                      <w:rPr>
                        <w:b/>
                        <w:noProof/>
                        <w:lang w:val="id-ID" w:eastAsia="id-ID"/>
                      </w:rPr>
                      <w:pict>
                        <v:rect id="Rectangle 31" o:spid="_x0000_s2202" style="position:absolute;left:0;text-align:left;margin-left:752.35pt;margin-top:543.35pt;width:42.5pt;height:22.7pt;z-index:-251718144;visibility:visible;mso-position-horizontal-relative:text;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RsmznQIAADoFAAAOAAAAZHJzL2Uyb0RvYy54bWysVNuO0zAQfUfiHyy/d3PZ9JJo09VeKEJa&#10;YMXCB7iO01g4trHdpruIf2c82ZYuvCBEH1LPxTNnZs744nLfK7ITzkuja5qdpZQIzU0j9aamXz6v&#10;JgtKfGC6YcpoUdNH4enl8vWri8FWIjedUY1wBIJoXw22pl0ItkoSzzvRM39mrNBgbI3rWQDRbZLG&#10;sQGi9yrJ03SWDMY11hkuvAft7WikS4zftoKHj23rRSCqpoAt4Nfhdx2/yfKCVRvHbCf5Mwz2Dyh6&#10;JjUkPYa6ZYGRrZN/hOold8abNpxx0yembSUXWANUk6W/VfPQMSuwFmiOt8c2+f8Xln/Y3Tsim5qe&#10;Z5Ro1sOMPkHXmN4oQUAHDRqsr8Dvwd67WKK3d4Z/9USbmw7cxJVzZugEawAW+icvLkTBw1WyHt6b&#10;BsKzbTDYq33r+hgQukD2OJLH40jEPhAOyul5OZ/C4DiY8sUiL3FkCasOl63z4a0wPYmHmjrAjsHZ&#10;7s4HAA+uBxcEb5RsVlIpFCLLxI1yZMeAH4xzocM5XlfbHtCO+lkKv5EpoAY+jerioIYUyNcYCRP6&#10;0yRKx1TaxKQjnlEDFQLCaIu1Ile+l1lepNd5OVnNFvNJsSqmk3KeLiZpVl6Xs7Qoi9vVj4gvK6pO&#10;No3Qd1KLA2+z4u948bxBI+OQuWSoaTnNp1j6C/TebdbHBsWCx07Ekk+L7GWANVayr+ni6MSqyIo3&#10;usElC0yq8Zy8hI8tgx4c/rEryKFIm5F+a9M8AoWcgREDG+DBgUNn3BMlAyxvTf23LXOCEvVOAw3L&#10;rCjitqNQTOc5CO7Usj61MM0hVE0DJePxJowvxNY6uekgU4aN0eYKqNtKpFWk9YgKcEcBFhQreH5M&#10;4gtwKqPXrydv+RMAAP//AwBQSwMEFAAGAAgAAAAhACTWPdfhAAAADwEAAA8AAABkcnMvZG93bnJl&#10;di54bWxMj81OwzAQhO9IvIO1SNyonUJKCHGqglQqARfawnkbmyTCP1HsNOnbsz3B7RvtaHamWE7W&#10;sKPuQ+udhGQmgGlXedW6WsJ+t77JgIWITqHxTks46QDL8vKiwFz50X3o4zbWjEJcyFFCE2OXcx6q&#10;RlsMM99pR7dv31uMJPuaqx5HCreGz4VYcIutow8Ndvq50dXPdrASjNg8GfV6Stc4br6G98/x7WVV&#10;S3l9Na0egUU9xT8znOtTdSip08EPTgVmSKfi7p68RCJbEJ09afZAdCBKbucJ8LLg/3eUvwAAAP//&#10;AwBQSwECLQAUAAYACAAAACEAtoM4kv4AAADhAQAAEwAAAAAAAAAAAAAAAAAAAAAAW0NvbnRlbnRf&#10;VHlwZXNdLnhtbFBLAQItABQABgAIAAAAIQA4/SH/1gAAAJQBAAALAAAAAAAAAAAAAAAAAC8BAABf&#10;cmVscy8ucmVsc1BLAQItABQABgAIAAAAIQCLRsmznQIAADoFAAAOAAAAAAAAAAAAAAAAAC4CAABk&#10;cnMvZTJvRG9jLnhtbFBLAQItABQABgAIAAAAIQAk1j3X4QAAAA8BAAAPAAAAAAAAAAAAAAAAAPcE&#10;AABkcnMvZG93bnJldi54bWxQSwUGAAAAAAQABADzAAAABQYAAAAA&#10;" fillcolor="#c2d69b [1942]" stroked="f">
                          <w10:wrap anchory="page"/>
                        </v:rect>
                      </w:pict>
                    </w:r>
                  </w:p>
                  <w:p w:rsidR="00C82F61" w:rsidRPr="001E1180" w:rsidRDefault="00C82F61" w:rsidP="002D5D22">
                    <w:pPr>
                      <w:pStyle w:val="Footer"/>
                      <w:tabs>
                        <w:tab w:val="clear" w:pos="4680"/>
                        <w:tab w:val="clear" w:pos="9360"/>
                      </w:tabs>
                      <w:jc w:val="right"/>
                      <w:rPr>
                        <w:b/>
                      </w:rPr>
                    </w:pPr>
                    <w:r>
                      <w:rPr>
                        <w:b/>
                        <w:noProof/>
                        <w:lang w:val="id-ID" w:eastAsia="id-ID"/>
                      </w:rPr>
                      <w:t>I</w:t>
                    </w:r>
                    <w:r w:rsidR="008A6087">
                      <w:rPr>
                        <w:b/>
                        <w:noProof/>
                        <w:lang w:val="id-ID" w:eastAsia="id-ID"/>
                      </w:rPr>
                      <w:pict>
                        <v:rect id="Rectangle 18" o:spid="_x0000_s2201" style="position:absolute;left:0;text-align:left;margin-left:207.6pt;margin-top:772.5pt;width:225.75pt;height:22.7pt;z-index:-251719168;visibility:visible;mso-position-horizontal-relative:text;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kvstwIAALkFAAAOAAAAZHJzL2Uyb0RvYy54bWysVNtu2zAMfR+wfxD07voyJbGNOkUbx8OA&#10;bivW7QMUW46F2ZInKXHaYf8+Ss61fRm2+cGQRIrk4Tni9c2ua9GWKc2lyHB4FWDERCkrLtYZ/va1&#10;8GKMtKGioq0ULMNPTOOb+ds310Ofskg2sq2YQhBE6HToM9wY06e+r8uGdVRfyZ4JMNZSddTAVq39&#10;StEBonetHwXB1B+kqnolS6Y1nOajEc9d/Lpmpflc15oZ1GYYajPur9x/Zf/+/Jqma0X7hpf7Muhf&#10;VNFRLiDpMVRODUUbxV+F6nippJa1uSpl58u65iVzGABNGLxA89jQnjks0BzdH9uk/1/Y8tP2QSFe&#10;AXfAlKAdcPQFukbFumUIzqBBQ69T8HvsH5SFqPt7WX7XSMhFA27sVik5NIxWUFZo/f2LC3aj4Spa&#10;DR9lBeHpxkjXq12tOhsQuoB2jpKnIyVsZ1AJh1E8nQXRBKMSbFEcR4njzKfp4XavtHnPZIfsIsMK&#10;infR6fZeG1sNTQ8uNpmQBW9bR3srLg7AcTyB3HDV2mwVjsWfSZAs42VMPBJNlx4J8ty7LRbEmxbh&#10;bJK/yxeLPPxl84YkbXhVMWHTHBQVkj9jbK/tUQtHTWnZ8sqGsyVptV4tWoW2FBRduM/1HCwnN/+y&#10;DNcEwPICUhiR4C5KvGIazzxSkImXzILYC8LkLpkGJCF5cQnpngv275DQkOFkApw6OKeiX2AL3Pca&#10;G007bmBmtLzLcHx0oqmV4FJUjlpDeTuuz1phyz+1Aug+EO0EazU6at3sVjv3JMhB/StZPYGClQSB&#10;wRSBeQeLRqpnjAaYHRnWPzZUMYzaDwJeQRISYoeN25DJLIKNOreszi1UlBAqwyuMxuXCjANq0yu+&#10;biBT6Fol5C28nJo7UdtXNVa1f28wHxy2/SyzA+h877xOE3f+GwAA//8DAFBLAwQUAAYACAAAACEA&#10;tc0VEuIAAAANAQAADwAAAGRycy9kb3ducmV2LnhtbEyPwW7CMBBE75X6D9ZW6q3Y0CSlIQ6qQKiq&#10;1CJB+QAnNklEvI5sA+nfdzm1x515mp0plqPt2cX40DmUMJ0IYAZrpztsJBy+N09zYCEq1Kp3aCT8&#10;mADL8v6uULl2V9yZyz42jEIw5EpCG+OQcx7q1lgVJm4wSN7Reasinb7h2qsrhduez4TIuFUd0odW&#10;DWbVmvq0P1sJz5/brf9anzaZWB8+0Plx9V7tpHx8GN8WwKIZ4x8Mt/pUHUrqVLkz6sB6Cck0nRFK&#10;RpqktIqQeZa9AKtu0qtIgJcF/7+i/AUAAP//AwBQSwECLQAUAAYACAAAACEAtoM4kv4AAADhAQAA&#10;EwAAAAAAAAAAAAAAAAAAAAAAW0NvbnRlbnRfVHlwZXNdLnhtbFBLAQItABQABgAIAAAAIQA4/SH/&#10;1gAAAJQBAAALAAAAAAAAAAAAAAAAAC8BAABfcmVscy8ucmVsc1BLAQItABQABgAIAAAAIQCctkvs&#10;twIAALkFAAAOAAAAAAAAAAAAAAAAAC4CAABkcnMvZTJvRG9jLnhtbFBLAQItABQABgAIAAAAIQC1&#10;zRUS4gAAAA0BAAAPAAAAAAAAAAAAAAAAABEFAABkcnMvZG93bnJldi54bWxQSwUGAAAAAAQABADz&#10;AAAAIAYAAAAA&#10;" filled="f" stroked="f">
                          <v:textbox style="mso-next-textbox:#Rectangle 18">
                            <w:txbxContent>
                              <w:p w:rsidR="00C82F61" w:rsidRPr="00E60FFD" w:rsidRDefault="00C82F61" w:rsidP="0053666A">
                                <w:pPr>
                                  <w:rPr>
                                    <w:lang w:val="id-ID"/>
                                  </w:rPr>
                                </w:pPr>
                                <w:r>
                                  <w:rPr>
                                    <w:lang w:val="id-ID"/>
                                  </w:rPr>
                                  <w:t>BAB II. GAMBARAN UMUM KONDISI DAERAH</w:t>
                                </w:r>
                              </w:p>
                            </w:txbxContent>
                          </v:textbox>
                          <w10:wrap anchory="page"/>
                        </v:rect>
                      </w:pict>
                    </w:r>
                    <w:r w:rsidR="008A6087">
                      <w:rPr>
                        <w:b/>
                        <w:noProof/>
                        <w:lang w:val="id-ID" w:eastAsia="id-ID"/>
                      </w:rPr>
                      <w:pict>
                        <v:rect id="Rectangle 19" o:spid="_x0000_s2200" style="position:absolute;left:0;text-align:left;margin-left:422.7pt;margin-top:773.6pt;width:42.5pt;height:22.65pt;z-index:-251729408;visibility:visible;mso-position-horizontal-relative:text;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h7VcnwIAADoFAAAOAAAAZHJzL2Uyb0RvYy54bWysVNtuEzEQfUfiHyy/p3vpbpJdZVO1KUFI&#10;BSoKH+B4vVkLXxbbyaZF/DtjuwkpvCBEHjae8XjmnJljL64OUqA9M5Zr1eDsIsWIKapbrrYN/vJ5&#10;PZljZB1RLRFasQY/Mouvlq9fLcahZrnutWiZQZBE2XocGtw7N9RJYmnPJLEXemAKNjttJHFgmm3S&#10;GjJCdimSPE2nyahNOxhNmbXgvY2beBnydx2j7mPXWeaQaDBgc+Frwnfjv8lyQeqtIUPP6TMM8g8o&#10;JOEKip5S3RJH0M7wP1JJTo22unMXVMtEdx2nLHAANln6G5uHngwscIHm2OHUJvv/0tIP+3uDeAuz&#10;qzBSRMKMPkHXiNoKhsAHDRoHW0Pcw3BvPEU73Gn61SKlVz2EsWtj9Ngz0gKszMcnLw54w8JRtBnf&#10;6xbSk53ToVeHzkifELqADmEkj6eRsINDFJzlZTUrYXAUtvL5bFqWoQKpj4cHY91bpiXyiwYbwB6S&#10;k/2ddR4MqY8hAbwWvF1zIYLhVcZWwqA9AX0QSplyl+G42ElAG/3TFH5RKeAGPUV3cXRDiaBXnykU&#10;tOdFhPKllPZFI57oAYaA0O95rkEr36ssL9KbvJqsp/PZpFgX5aSapfNJmlU31TQtquJ2/cPjy4q6&#10;523L1B1X7KjbrPg7XTzfoKi4oFw0Nrgq8zJQf4Hemu3m1CBPOHbCUz4nKbmDayy4bPD8FERqr4o3&#10;qgXapHaEi7hOXsIPLYMeHP9DV4KGvGyi/Da6fQQJGQ0jBjXAgwOLXpsnjEa4vA2233bEMIzEOwUy&#10;rLKi8Lc9GEU5y8Ew5zub8x2iKKRqsMMoLlcuvhC7wfBtD5Wy0Bilr0G6HQ+y8rKOqAC3N+CCBgbP&#10;j4l/Ac7tEPXryVv+BAAA//8DAFBLAwQUAAYACAAAACEAapSstuEAAAANAQAADwAAAGRycy9kb3du&#10;cmV2LnhtbEyPzU7DMBCE70i8g7VI3KhNSKANcaqCVCoBF9rCeRubJMI/Uew06duzPcFxZz7NzhTL&#10;yRp21H1ovZNwOxPAtKu8al0tYb9b38yBhYhOofFOSzjpAMvy8qLAXPnRfejjNtaMQlzIUUITY5dz&#10;HqpGWwwz32lH3rfvLUY6+5qrHkcKt4YnQtxzi62jDw12+rnR1c92sBKM2DwZ9XrK1jhuvob3z/Ht&#10;ZVVLeX01rR6BRT3FPxjO9ak6lNTp4AenAjMS5mmWEkpGlj4kwAhZ3AmSDmdpkWTAy4L/X1H+AgAA&#10;//8DAFBLAQItABQABgAIAAAAIQC2gziS/gAAAOEBAAATAAAAAAAAAAAAAAAAAAAAAABbQ29udGVu&#10;dF9UeXBlc10ueG1sUEsBAi0AFAAGAAgAAAAhADj9If/WAAAAlAEAAAsAAAAAAAAAAAAAAAAALwEA&#10;AF9yZWxzLy5yZWxzUEsBAi0AFAAGAAgAAAAhAAmHtVyfAgAAOgUAAA4AAAAAAAAAAAAAAAAALgIA&#10;AGRycy9lMm9Eb2MueG1sUEsBAi0AFAAGAAgAAAAhAGqUrLbhAAAADQEAAA8AAAAAAAAAAAAAAAAA&#10;+QQAAGRycy9kb3ducmV2LnhtbFBLBQYAAAAABAAEAPMAAAAHBgAAAAA=&#10;" fillcolor="#c2d69b [1942]" stroked="f">
                          <w10:wrap anchory="page"/>
                          <w10:anchorlock/>
                        </v:rect>
                      </w:pict>
                    </w:r>
                    <w:r w:rsidR="008A6087">
                      <w:rPr>
                        <w:b/>
                        <w:noProof/>
                        <w:lang w:val="id-ID" w:eastAsia="id-ID"/>
                      </w:rPr>
                      <w:pict>
                        <v:shape id="Straight Arrow Connector 20" o:spid="_x0000_s2199" type="#_x0000_t32" style="position:absolute;left:0;text-align:left;margin-left:23.85pt;margin-top:771.75pt;width:442.05pt;height:0;flip:x;z-index:-251727360;visibility:visible;mso-position-horizontal-relative:text;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nhq+LgIAAFcEAAAOAAAAZHJzL2Uyb0RvYy54bWysVE1v2zAMvQ/YfxB8T2ynTpoacYrCTrZD&#10;txVo9wMUSY6FyaIgqXGCYf99lPKxdLsMw3yQKZN8enykvLjf94rshHUSdJXk4ywhQjPgUm+r5OvL&#10;ejRPiPNUc6pAiyo5CJfcL9+/WwymFBPoQHFhCYJoVw6mSjrvTZmmjnWip24MRmh0tmB76nFrtym3&#10;dED0XqWTLJulA1huLDDhHH5tjs5kGfHbVjD/pW2d8ERVCXLzcbVx3YQ1XS5oubXUdJKdaNB/YNFT&#10;qfHQC1RDPSWvVv4B1UtmwUHrxwz6FNpWMhFrwGry7LdqnjtqRKwFxXHmIpP7f7Ds8+7JEsmrZILy&#10;aNpjj569pXLbefJgLQykBq1RR7AEQ1CvwbgS02r9ZEPFbK+fzSOwb45oqDuqtyLyfjkYxMpDRvom&#10;JWycwVM3wyfgGENfPUTx9q3tSauk+RgSAzgKRPaxW4dLt8TeE4Yfp7O8yG6mCWFnX0rLABESjXX+&#10;g4CeBKNK3KmkSy1HeLp7dD4Q/JUQkjWspVJxNJQmA2ozn95OIyEHSvLgDXHObje1smRHw3TFJ5aL&#10;nuswC6+aR7ROUL462Z5KdbTxdKUDHlaGfE7WcXy+32V3q/lqXoyKyWw1KrKmGT2s62I0W+e30+am&#10;qesm/xGo5UXZSc6FDuzOo5wXfzcqp0t1HMLLMF90SN+iR8GQ7PkdSccmh74eJ2QD/PBkz83H6Y3B&#10;p5sWrsf1Hu3r/8HyJwAAAP//AwBQSwMEFAAGAAgAAAAhAIu3CCfdAAAADAEAAA8AAABkcnMvZG93&#10;bnJldi54bWxMj01PwkAQhu8m/ofNmHiTLQIipVtiCCZcbQ3naXdti93ZZneB4q93PBg9zjtP3o9s&#10;M9penI0PnSMF00kCwlDtdEeNgvfy9eEZRIhIGntHRsHVBNjktzcZptpd6M2ci9gINqGQooI2xiGV&#10;MtStsRgmbjDEvw/nLUY+fSO1xwub214+JsmTtNgRJ7Q4mG1r6s/iZDmksuXqWOyvX1XYYzkcdv6w&#10;3Sl1fze+rEFEM8Y/GH7qc3XIuVPlTqSD6BXMl0smWV/MZwsQTKxmUx5T/Uoyz+T/Efk3AAAA//8D&#10;AFBLAQItABQABgAIAAAAIQC2gziS/gAAAOEBAAATAAAAAAAAAAAAAAAAAAAAAABbQ29udGVudF9U&#10;eXBlc10ueG1sUEsBAi0AFAAGAAgAAAAhADj9If/WAAAAlAEAAAsAAAAAAAAAAAAAAAAALwEAAF9y&#10;ZWxzLy5yZWxzUEsBAi0AFAAGAAgAAAAhACOeGr4uAgAAVwQAAA4AAAAAAAAAAAAAAAAALgIAAGRy&#10;cy9lMm9Eb2MueG1sUEsBAi0AFAAGAAgAAAAhAIu3CCfdAAAADAEAAA8AAAAAAAAAAAAAAAAAiAQA&#10;AGRycy9kb3ducmV2LnhtbFBLBQYAAAAABAAEAPMAAACSBQAAAAA=&#10;" strokeweight="2.25pt">
                          <w10:wrap anchory="page"/>
                        </v:shape>
                      </w:pict>
                    </w:r>
                    <w:r w:rsidR="008A6087">
                      <w:rPr>
                        <w:b/>
                        <w:noProof/>
                        <w:lang w:val="id-ID" w:eastAsia="id-ID"/>
                      </w:rPr>
                      <w:pict>
                        <v:rect id="Rectangle 21" o:spid="_x0000_s2198" style="position:absolute;left:0;text-align:left;margin-left:903.75pt;margin-top:542.15pt;width:42.5pt;height:22.7pt;z-index:-251731456;visibility:visible;mso-position-horizontal-relative:text;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vpCpnQIAADoFAAAOAAAAZHJzL2Uyb0RvYy54bWysVNuO0zAQfUfiHyy/d3PZ9JJo09VeKEJa&#10;YMXCB7i201g4drDdpruIf2c82ZYuvCBEH1LPxTNnZs744nLfabKTzitrapqdpZRIw61QZlPTL59X&#10;kwUlPjAjmLZG1vRRenq5fP3qYugrmdvWaiEdgSDGV0Nf0zaEvkoSz1vZMX9me2nA2FjXsQCi2yTC&#10;sQGidzrJ03SWDNaJ3lkuvQft7WikS4zfNJKHj03jZSC6poAt4Nfhdx2/yfKCVRvH+lbxZxjsH1B0&#10;TBlIegx1ywIjW6f+CNUp7qy3TTjjtkts0ygusQaoJkt/q+ahZb3EWqA5vj+2yf+/sPzD7t4RJWqa&#10;Z5QY1sGMPkHXmNloSUAHDRp6X4HfQ3/vYom+v7P8qyfG3rTgJq+cs0MrmQBY6J+8uBAFD1fJenhv&#10;BYRn22CxV/vGdTEgdIHscSSPx5HIfSAclNPzcj6FwXEw5YtFXuLIElYdLvfOh7fSdiQeauoAOwZn&#10;uzsfADy4HlwQvNVKrJTWKESWyRvtyI4BPxjn0oRzvK63HaAd9bMUfiNTQA18GtXFQQ0pkK8xEib0&#10;p0m0iamMjUlHPKMGKgSE0RZrRa58L7O8SK/zcrKaLeaTYlVMJ+U8XUzSrLwuZ2lRFrerHxFfVlSt&#10;EkKaO2XkgbdZ8Xe8eN6gkXHIXDLUtJzmUyz9BXrvNutjg2LBYydiyadFdirAGmvV1XRxdGJVZMUb&#10;I3DJAlN6PCcv4WPLoAeHf+wKcijSZqTf2opHoJCzMGJgAzw4cGite6JkgOWtqf+2ZU5Sot8ZoGGZ&#10;FUXcdhSK6TwHwZ1a1qcWZjiEqmmgZDzehPGF2PZObVrIlGFjjL0C6jYKaRVpPaIC3FGABcUKnh+T&#10;+AKcyuj168lb/gQAAP//AwBQSwMEFAAGAAgAAAAhAAgXdyvjAAAADwEAAA8AAABkcnMvZG93bnJl&#10;di54bWxMj81OwzAQhO9IvIO1SNyo3UBpGuJUBalUKlzaAudtbJII/0Sx06Rvz/YEt5nd0ey3+XK0&#10;hp10FxrvJEwnAph2pVeNqyR8HNZ3KbAQ0Sk03mkJZx1gWVxf5ZgpP7idPu1jxajEhQwl1DG2Geeh&#10;rLXFMPGtdrT79p3FSLaruOpwoHJreCLEI7fYOLpQY6tfal3+7HsrwYjNs1Hb82yNw+arf/8c3l5X&#10;lZS3N+PqCVjUY/wLwwWf0KEgpqPvnQrMkE/FfEZZUiJ9uAd2yaSLhGZHUtNkMQde5Pz/H8UvAAAA&#10;//8DAFBLAQItABQABgAIAAAAIQC2gziS/gAAAOEBAAATAAAAAAAAAAAAAAAAAAAAAABbQ29udGVu&#10;dF9UeXBlc10ueG1sUEsBAi0AFAAGAAgAAAAhADj9If/WAAAAlAEAAAsAAAAAAAAAAAAAAAAALwEA&#10;AF9yZWxzLy5yZWxzUEsBAi0AFAAGAAgAAAAhABO+kKmdAgAAOgUAAA4AAAAAAAAAAAAAAAAALgIA&#10;AGRycy9lMm9Eb2MueG1sUEsBAi0AFAAGAAgAAAAhAAgXdyvjAAAADwEAAA8AAAAAAAAAAAAAAAAA&#10;9wQAAGRycy9kb3ducmV2LnhtbFBLBQYAAAAABAAEAPMAAAAHBgAAAAA=&#10;" fillcolor="#c2d69b [1942]" stroked="f">
                          <w10:wrap anchory="page"/>
                        </v:rect>
                      </w:pict>
                    </w:r>
                    <w:r w:rsidRPr="00E60FFD">
                      <w:rPr>
                        <w:b/>
                        <w:lang w:val="id-ID"/>
                      </w:rPr>
                      <w:t>I-</w:t>
                    </w:r>
                    <w:r w:rsidRPr="00E60FFD">
                      <w:rPr>
                        <w:b/>
                      </w:rPr>
                      <w:fldChar w:fldCharType="begin"/>
                    </w:r>
                    <w:r w:rsidRPr="00E60FFD">
                      <w:rPr>
                        <w:b/>
                      </w:rPr>
                      <w:instrText xml:space="preserve"> PAGE   \* MERGEFORMAT </w:instrText>
                    </w:r>
                    <w:r w:rsidRPr="00E60FFD">
                      <w:rPr>
                        <w:b/>
                      </w:rPr>
                      <w:fldChar w:fldCharType="separate"/>
                    </w:r>
                    <w:r w:rsidR="0057248D">
                      <w:rPr>
                        <w:b/>
                        <w:noProof/>
                      </w:rPr>
                      <w:t>15</w:t>
                    </w:r>
                    <w:r w:rsidRPr="00E60FFD">
                      <w:rPr>
                        <w:b/>
                        <w:noProof/>
                      </w:rPr>
                      <w:fldChar w:fldCharType="end"/>
                    </w:r>
                  </w:p>
                </w:sdtContent>
              </w:sdt>
            </w:sdtContent>
          </w:sdt>
          <w:p w:rsidR="00C82F61" w:rsidRPr="001E1180" w:rsidRDefault="00C82F61" w:rsidP="00757529">
            <w:pPr>
              <w:pStyle w:val="Footer"/>
              <w:rPr>
                <w:b/>
              </w:rPr>
            </w:pPr>
            <w:r>
              <w:rPr>
                <w:b/>
              </w:rPr>
              <w:ptab w:relativeTo="indent" w:alignment="center" w:leader="none"/>
            </w:r>
          </w:p>
        </w:sdtContent>
      </w:sdt>
    </w:sdtContent>
  </w:sdt>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58189778"/>
      <w:docPartObj>
        <w:docPartGallery w:val="Page Numbers (Bottom of Page)"/>
        <w:docPartUnique/>
      </w:docPartObj>
    </w:sdtPr>
    <w:sdtEndPr/>
    <w:sdtContent>
      <w:sdt>
        <w:sdtPr>
          <w:id w:val="-427805304"/>
          <w:docPartObj>
            <w:docPartGallery w:val="Page Numbers (Bottom of Page)"/>
            <w:docPartUnique/>
          </w:docPartObj>
        </w:sdtPr>
        <w:sdtEndPr>
          <w:rPr>
            <w:b/>
          </w:rPr>
        </w:sdtEndPr>
        <w:sdtContent>
          <w:sdt>
            <w:sdtPr>
              <w:id w:val="28229636"/>
              <w:docPartObj>
                <w:docPartGallery w:val="Page Numbers (Bottom of Page)"/>
                <w:docPartUnique/>
              </w:docPartObj>
            </w:sdtPr>
            <w:sdtEndPr/>
            <w:sdtContent>
              <w:sdt>
                <w:sdtPr>
                  <w:id w:val="-870609913"/>
                  <w:docPartObj>
                    <w:docPartGallery w:val="Page Numbers (Bottom of Page)"/>
                    <w:docPartUnique/>
                  </w:docPartObj>
                </w:sdtPr>
                <w:sdtEndPr>
                  <w:rPr>
                    <w:b/>
                  </w:rPr>
                </w:sdtEndPr>
                <w:sdtContent>
                  <w:p w:rsidR="00C82F61" w:rsidRPr="001E1180" w:rsidRDefault="008A6087" w:rsidP="002D5D22">
                    <w:pPr>
                      <w:pStyle w:val="Footer"/>
                      <w:jc w:val="right"/>
                      <w:rPr>
                        <w:b/>
                      </w:rPr>
                    </w:pPr>
                    <w:r>
                      <w:rPr>
                        <w:b/>
                        <w:noProof/>
                        <w:lang w:val="id-ID" w:eastAsia="id-ID"/>
                      </w:rPr>
                      <w:pict>
                        <v:shapetype id="_x0000_t32" coordsize="21600,21600" o:spt="32" o:oned="t" path="m,l21600,21600e" filled="f">
                          <v:path arrowok="t" fillok="f" o:connecttype="none"/>
                          <o:lock v:ext="edit" shapetype="t"/>
                        </v:shapetype>
                        <v:shape id="Straight Arrow Connector 49" o:spid="_x0000_s2197" type="#_x0000_t32" style="position:absolute;left:0;text-align:left;margin-left:-.05pt;margin-top:866.25pt;width:442.05pt;height:0;flip:x;z-index:-251694592;visibility:visible;mso-position-horizontal-relative:text;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wjQHLgIAAFcEAAAOAAAAZHJzL2Uyb0RvYy54bWysVE2P2jAQvVfqf7B8hyRsYCEirFYJtIdt&#10;i8T2BxjbIVYd27INAVX97x2bj7LtpaqagzPOzDy/mXnO/OnYSXTg1gmtSpwNU4y4opoJtSvx19fV&#10;YIqR80QxIrXiJT5xh58W79/Ne1PwkW61ZNwiAFGu6E2JW+9NkSSOtrwjbqgNV+BstO2Ih63dJcyS&#10;HtA7mYzSdJL02jJjNeXOwdf67MSLiN80nPovTeO4R7LEwM3H1cZ1G9ZkMSfFzhLTCnqhQf6BRUeE&#10;gkNvUDXxBO2t+AOqE9Rqpxs/pLpLdNMIymMNUE2W/lbNpiWGx1qgOc7c2uT+Hyz9fFhbJFiJ8xlG&#10;inQwo423ROxaj56t1T2qtFLQR20RhEC/euMKSKvU2oaK6VFtzIum3xxSumqJ2vHI+/VkACsLGcmb&#10;lLBxBk7d9p80gxiy9zo279jYDjVSmI8hMYBDg9AxTut0mxY/ekTh43iS5enDGCN69SWkCBAh0Vjn&#10;P3DdoWCU2F1KutVyhieHF+cDwV8JIVnplZAySkMq1Jd4NB0/jiMhp6VgwRvinN1tK2nRgQR1xSeW&#10;C577MKv3ikW0lhO2vNieCHm24XSpAh5UBnwu1lk+32fpbDldTvNBPposB3la14PnVZUPJqvscVw/&#10;1FVVZz8CtSwvWsEYV4HdVcpZ/ndSuVyqswhvYr71IXmLHhsGZK/vSDoOOcz1rJCtZqe1vQ4f1BuD&#10;LzctXI/7Pdj3/4PFTwAAAP//AwBQSwMEFAAGAAgAAAAhAKllQA3cAAAACwEAAA8AAABkcnMvZG93&#10;bnJldi54bWxMj8tOwzAQRfdI/IM1SOxap+XRNMSpUFWkbklQ15N4SAKxHdlum/L1DAsEy7lzdB/5&#10;ZjKDOJEPvbMKFvMEBNnG6d62Ct6ql1kKIkS0GgdnScGFAmyK66scM+3O9pVOZWwFm9iQoYIuxjGT&#10;MjQdGQxzN5Ll37vzBiOfvpXa45nNzSCXSfIoDfaWEzocadtR81keDYfUplp/lPvLVx32WI2HnT9s&#10;d0rd3kzPTyAiTfEPhp/6XB0K7lS7o9VBDApmCwZZXt0tH0AwkKb3PK7+lWSRy/8bim8AAAD//wMA&#10;UEsBAi0AFAAGAAgAAAAhALaDOJL+AAAA4QEAABMAAAAAAAAAAAAAAAAAAAAAAFtDb250ZW50X1R5&#10;cGVzXS54bWxQSwECLQAUAAYACAAAACEAOP0h/9YAAACUAQAACwAAAAAAAAAAAAAAAAAvAQAAX3Jl&#10;bHMvLnJlbHNQSwECLQAUAAYACAAAACEAtcI0By4CAABXBAAADgAAAAAAAAAAAAAAAAAuAgAAZHJz&#10;L2Uyb0RvYy54bWxQSwECLQAUAAYACAAAACEAqWVADdwAAAALAQAADwAAAAAAAAAAAAAAAACIBAAA&#10;ZHJzL2Rvd25yZXYueG1sUEsFBgAAAAAEAAQA8wAAAJEFAAAAAA==&#10;" strokeweight="2.25pt">
                          <w10:wrap anchory="page"/>
                        </v:shape>
                      </w:pict>
                    </w:r>
                    <w:r>
                      <w:rPr>
                        <w:b/>
                        <w:noProof/>
                        <w:lang w:val="id-ID" w:eastAsia="id-ID"/>
                      </w:rPr>
                      <w:pict>
                        <v:rect id="Rectangle 48" o:spid="_x0000_s2196" style="position:absolute;left:0;text-align:left;margin-left:398.8pt;margin-top:868.1pt;width:42.5pt;height:22.65pt;z-index:-251697664;visibility:visible;mso-position-horizontal-relative:text;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eKesnwIAADoFAAAOAAAAZHJzL2Uyb0RvYy54bWysVNtuEzEQfUfiHyy/p3vpbpJdZVO1KUFI&#10;BSoKH+B4vVkLXxbbyaZF/DtjuwkpvCBEHjae8XjmnJljL64OUqA9M5Zr1eDsIsWIKapbrrYN/vJ5&#10;PZljZB1RLRFasQY/Mouvlq9fLcahZrnutWiZQZBE2XocGtw7N9RJYmnPJLEXemAKNjttJHFgmm3S&#10;GjJCdimSPE2nyahNOxhNmbXgvY2beBnydx2j7mPXWeaQaDBgc+Frwnfjv8lyQeqtIUPP6TMM8g8o&#10;JOEKip5S3RJH0M7wP1JJTo22unMXVMtEdx2nLHAANln6G5uHngwscIHm2OHUJvv/0tIP+3uDeNvg&#10;AialiIQZfYKuEbUVDIEPGjQOtoa4h+HeeIp2uNP0q0VKr3oIY9fG6LFnpAVYmY9PXhzwhoWjaDO+&#10;1y2kJzunQ68OnZE+IXQBHcJIHk8jYQeHKDjLy2pWwuAobOXz2bQsQwVSHw8Pxrq3TEvkFw02gD0k&#10;J/s76zwYUh9DAngteLvmQgTDq4ythEF7AvoglDLlLsNxsZOANvqnKfyiUsANeoru4uiGEkGvPlMo&#10;aM+LCOVLKe2LRjzRAwwBod/zXINWvldZXqQ3eTVZT+ezSbEuykk1S+eTNKtuqmlaVMXt+ofHlxV1&#10;z9uWqTuu2FG3WfF3uni+QVFxQblobHBV5mWg/gK9NdvNqUGecOyEp3xOUnIH11hw2eD5KYjUXhVv&#10;VAu0Se0IF3GdvIQfWgY9OP6HrgQNedlE+W10+wgSMhpGDGqABwcWvTZPGI1weRtsv+2IYRiJdwpk&#10;WGVF4W97MIpyloNhznc25ztEUUjVYIdRXK5cfCF2g+HbHiploTFKX4N0Ox5k5WUdUQFub8AFDQye&#10;HxP/ApzbIerXk7f8CQAA//8DAFBLAwQUAAYACAAAACEAij5lfeEAAAANAQAADwAAAGRycy9kb3du&#10;cmV2LnhtbEyPzU7DMBCE75V4B2uRuLVOg5qENE5VkEol4EKBnrexSSL8E8VOk7492xMcd+bT7Eyx&#10;mYxmZ9X71lkBy0UETNnKydbWAj4/dvMMmA9oJWpnlYCL8rApb2YF5tKN9l2dD6FmFGJ9jgKaELqc&#10;c181yqBfuE5Z8r5dbzDQ2ddc9jhSuNE8jqKEG2wtfWiwU0+Nqn4OgxGgo/2jli+X1Q7H/XF4+xpf&#10;n7e1EHe303YNLKgp/MFwrU/VoaROJzdY6ZkWkD6kCaFkpPdJDIyQLItJOl2lbLkCXhb8/4ryFwAA&#10;//8DAFBLAQItABQABgAIAAAAIQC2gziS/gAAAOEBAAATAAAAAAAAAAAAAAAAAAAAAABbQ29udGVu&#10;dF9UeXBlc10ueG1sUEsBAi0AFAAGAAgAAAAhADj9If/WAAAAlAEAAAsAAAAAAAAAAAAAAAAALwEA&#10;AF9yZWxzLy5yZWxzUEsBAi0AFAAGAAgAAAAhAOV4p6yfAgAAOgUAAA4AAAAAAAAAAAAAAAAALgIA&#10;AGRycy9lMm9Eb2MueG1sUEsBAi0AFAAGAAgAAAAhAIo+ZX3hAAAADQEAAA8AAAAAAAAAAAAAAAAA&#10;+QQAAGRycy9kb3ducmV2LnhtbFBLBQYAAAAABAAEAPMAAAAHBgAAAAA=&#10;" fillcolor="#c2d69b [1942]" stroked="f">
                          <w10:wrap anchory="page"/>
                          <w10:anchorlock/>
                        </v:rect>
                      </w:pict>
                    </w:r>
                    <w:r>
                      <w:rPr>
                        <w:b/>
                        <w:noProof/>
                        <w:lang w:val="id-ID" w:eastAsia="id-ID"/>
                      </w:rPr>
                      <w:pict>
                        <v:rect id="Rectangle 47" o:spid="_x0000_s2195" style="position:absolute;left:0;text-align:left;margin-left:183.7pt;margin-top:867pt;width:225.75pt;height:22.7pt;z-index:-251692544;visibility:visible;mso-position-horizontal-relative:text;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AdL1uAIAALkFAAAOAAAAZHJzL2Uyb0RvYy54bWysVNtu2zAMfR+wfxD07voyJbGNOkUbx8OA&#10;bivW7QMUW46F2ZInKXHaYf8+Ss61fRm2+cGQRIo8hzzi9c2ua9GWKc2lyHB4FWDERCkrLtYZ/va1&#10;8GKMtKGioq0ULMNPTOOb+ds310Ofskg2sq2YQhBE6HToM9wY06e+r8uGdVRfyZ4JMNZSddTAVq39&#10;StEBonetHwXB1B+kqnolS6Y1nOajEc9d/Lpmpflc15oZ1GYYsBn3V+6/sn9/fk3TtaJ9w8s9DPoX&#10;KDrKBSQ9hsqpoWij+KtQHS+V1LI2V6XsfFnXvGSOA7AJgxdsHhvaM8cFiqP7Y5n0/wtbfto+KMSr&#10;DJMZRoJ20KMvUDUq1i1DcAYFGnqdgt9j/6AsRd3fy/K7RkIuGnBjt0rJoWG0Alih9fcvLtiNhqto&#10;NXyUFYSnGyNdrXa16mxAqALauZY8HVvCdgaVcBjF01kQTTAqwRbFcZS4nvk0PdzulTbvmeyQXWRY&#10;AXgXnW7vtbFoaHpwscmELHjbura34uIAHMcTyA1Xrc2icF38mQTJMl7GxCPRdOmRIM+922JBvGkR&#10;zib5u3yxyMNfNm9I0oZXFRM2zUFRIfmzju21PWrhqCktW17ZcBaSVuvVolVoS0HRhftczcFycvMv&#10;YbgiAJcXlMKIBHdR4hXTeOaRgky8ZBbEXhAmd8k0IAnJi0tK91ywf6eEhgwnE+ipo3MC/YJb4L7X&#10;3GjacQMzo+VdhuOjE02tBJeicq01lLfj+qwUFv6pFNDuQ6OdYK1GR62b3WrnnsTkoP6VrJ5AwUqC&#10;wGCKwLyDRSPVM0YDzI4M6x8bqhhG7QcBryAJCbHDxm3IZBbBRp1bVucWKkoIleEVRuNyYcYBtekV&#10;XzeQKXSlEvIWXk7NnajtqxpR7d8bzAfHbT/L7AA63zuv08Sd/wYAAP//AwBQSwMEFAAGAAgAAAAh&#10;AHFC2XfiAAAADQEAAA8AAABkcnMvZG93bnJldi54bWxMj1FLw0AQhN8F/8Oxgm/2UhuSNOZSpKWI&#10;oIXW/oBLsiahub1wd23jv3f7pI878zE7U6wmM4gLOt9bUjCfRSCQatv01Co4fm2fMhA+aGr0YAkV&#10;/KCHVXl/V+i8sVfa4+UQWsEh5HOtoAthzKX0dYdG+5kdkdj7ts7owKdrZeP0lcPNIJ+jKJFG98Qf&#10;Oj3iusP6dDgbBYuP3c59bk7bJNoc38m6af1W7ZV6fJheX0AEnMIfDLf6XB1K7lTZMzVeDJyRpDGj&#10;bKSLmFcxks2zJYjqJqXLGGRZyP8ryl8AAAD//wMAUEsBAi0AFAAGAAgAAAAhALaDOJL+AAAA4QEA&#10;ABMAAAAAAAAAAAAAAAAAAAAAAFtDb250ZW50X1R5cGVzXS54bWxQSwECLQAUAAYACAAAACEAOP0h&#10;/9YAAACUAQAACwAAAAAAAAAAAAAAAAAvAQAAX3JlbHMvLnJlbHNQSwECLQAUAAYACAAAACEAmQHS&#10;9bgCAAC5BQAADgAAAAAAAAAAAAAAAAAuAgAAZHJzL2Uyb0RvYy54bWxQSwECLQAUAAYACAAAACEA&#10;cULZd+IAAAANAQAADwAAAAAAAAAAAAAAAAASBQAAZHJzL2Rvd25yZXYueG1sUEsFBgAAAAAEAAQA&#10;8wAAACEGAAAAAA==&#10;" filled="f" stroked="f">
                          <v:textbox style="mso-next-textbox:#Rectangle 47">
                            <w:txbxContent>
                              <w:p w:rsidR="00C82F61" w:rsidRPr="00E60FFD" w:rsidRDefault="00C82F61" w:rsidP="0053666A">
                                <w:pPr>
                                  <w:rPr>
                                    <w:lang w:val="id-ID"/>
                                  </w:rPr>
                                </w:pPr>
                                <w:r>
                                  <w:rPr>
                                    <w:lang w:val="id-ID"/>
                                  </w:rPr>
                                  <w:t>BAB II. GAMBARAN UMUM KONDISI DAERAH</w:t>
                                </w:r>
                              </w:p>
                            </w:txbxContent>
                          </v:textbox>
                          <w10:wrap anchory="page"/>
                        </v:rect>
                      </w:pict>
                    </w:r>
                    <w:r>
                      <w:rPr>
                        <w:b/>
                        <w:noProof/>
                        <w:lang w:val="id-ID" w:eastAsia="id-ID"/>
                      </w:rPr>
                      <w:pict>
                        <v:rect id="Rectangle 44" o:spid="_x0000_s2194" style="position:absolute;left:0;text-align:left;margin-left:531.15pt;margin-top:543.3pt;width:225.75pt;height:22.7pt;z-index:-251687424;visibility:visible;mso-position-horizontal-relative:text;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6z+juAIAALkFAAAOAAAAZHJzL2Uyb0RvYy54bWysVNtu2zAMfR+wfxD07voyJbGNOkUbx8OA&#10;bivW7QMUW46F2ZInKXHaYf8+Ss61fRm2+cGQRIo8hzzi9c2ua9GWKc2lyHB4FWDERCkrLtYZ/va1&#10;8GKMtKGioq0ULMNPTOOb+ds310Ofskg2sq2YQhBE6HToM9wY06e+r8uGdVRfyZ4JMNZSddTAVq39&#10;StEBonetHwXB1B+kqnolS6Y1nOajEc9d/Lpmpflc15oZ1GYYsBn3V+6/sn9/fk3TtaJ9w8s9DPoX&#10;KDrKBSQ9hsqpoWij+KtQHS+V1LI2V6XsfFnXvGSOA7AJgxdsHhvaM8cFiqP7Y5n0/wtbfto+KMSr&#10;DBOCkaAd9OgLVI2KdcsQnEGBhl6n4PfYPyhLUff3svyukZCLBtzYrVJyaBitAFZo/f2LC3aj4Spa&#10;DR9lBeHpxkhXq12tOhsQqoB2riVPx5awnUElHEbxdBZEE4xKsEVxHCWuZz5ND7d7pc17JjtkFxlW&#10;AN5Fp9t7bSwamh5cbDIhC962ru2tuDgAx/EEcsNVa7MoXBd/JkGyjJcx8Ug0XXokyHPvtlgQb1qE&#10;s0n+Ll8s8vCXzRuStOFVxYRNc1BUSP6sY3ttj1o4akrLllc2nIWk1Xq1aBXaUlB04T5Xc7Cc3PxL&#10;GK4IwOUFpTAiwV2UeMU0nnmkIBMvmQWxF4TJXTINSELy4pLSPRfs3ymhIcPJBHrq6JxAv+AWuO81&#10;N5p23MDMaHmX4fjoRFMrwaWoXGsN5e24PiuFhX8qBbT70GgnWKvRUetmt9q5JzE9qH8lqydQsJIg&#10;MJgiMO9g0Uj1jNEAsyPD+seGKoZR+0HAK0hCQuywcRsymUWwUeeW1bmFihJCZdhgNC4XZhxQm17x&#10;dQOZQlcqIW/h5dTcidq+qhHV/r3BfHDc9rPMDqDzvfM6Tdz5bwAAAP//AwBQSwMEFAAGAAgAAAAh&#10;AOgVFlbiAAAADwEAAA8AAABkcnMvZG93bnJldi54bWxMj1FLwzAUhd8F/0O4gi/ikrZYRm06ZCAO&#10;EYad7jlrYltsbroma+u/9/ZJ387hfpx7Tr6ZbcdGM/jWoYRoJYAZrJxusZbwcXi+XwPzQaFWnUMj&#10;4cd42BTXV7nKtJvw3YxlqBmFoM+UhCaEPuPcV42xyq9cb5BuX26wKpAdaq4HNVG47XgsRMqtapE+&#10;NKo328ZU3+XFSpiq/Xg8vL3w/d1x5/C8O2/Lz1cpb2/mp0dgwczhD4alPlWHgjqd3AW1Zx15kcYJ&#10;sYtapymwhXmIEtpzIhUlsQBe5Pz/juIXAAD//wMAUEsBAi0AFAAGAAgAAAAhALaDOJL+AAAA4QEA&#10;ABMAAAAAAAAAAAAAAAAAAAAAAFtDb250ZW50X1R5cGVzXS54bWxQSwECLQAUAAYACAAAACEAOP0h&#10;/9YAAACUAQAACwAAAAAAAAAAAAAAAAAvAQAAX3JlbHMvLnJlbHNQSwECLQAUAAYACAAAACEAV+s/&#10;o7gCAAC5BQAADgAAAAAAAAAAAAAAAAAuAgAAZHJzL2Uyb0RvYy54bWxQSwECLQAUAAYACAAAACEA&#10;6BUWVuIAAAAPAQAADwAAAAAAAAAAAAAAAAASBQAAZHJzL2Rvd25yZXYueG1sUEsFBgAAAAAEAAQA&#10;8wAAACEGAAAAAA==&#10;" filled="f" stroked="f">
                          <v:textbox style="mso-next-textbox:#Rectangle 44">
                            <w:txbxContent>
                              <w:p w:rsidR="00C82F61" w:rsidRPr="00E60FFD" w:rsidRDefault="00C82F61" w:rsidP="002D5D22">
                                <w:pPr>
                                  <w:rPr>
                                    <w:lang w:val="id-ID"/>
                                  </w:rPr>
                                </w:pPr>
                                <w:r>
                                  <w:rPr>
                                    <w:lang w:val="id-ID"/>
                                  </w:rPr>
                                  <w:t>BAB II. GAMBARAN UMUM KONDISI DAERAH</w:t>
                                </w:r>
                              </w:p>
                            </w:txbxContent>
                          </v:textbox>
                          <w10:wrap anchory="page"/>
                        </v:rect>
                      </w:pict>
                    </w:r>
                    <w:r>
                      <w:rPr>
                        <w:b/>
                        <w:noProof/>
                        <w:lang w:val="id-ID" w:eastAsia="id-ID"/>
                      </w:rPr>
                      <w:pict>
                        <v:rect id="Rectangle 46" o:spid="_x0000_s2193" style="position:absolute;left:0;text-align:left;margin-left:752.35pt;margin-top:543.35pt;width:42.5pt;height:22.7pt;z-index:-251688448;visibility:visible;mso-position-horizontal-relative:text;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GmDLngIAADoFAAAOAAAAZHJzL2Uyb0RvYy54bWysVNtuEzEQfUfiHyy/p3vp5rKrbqpeCEIq&#10;UFH4AMf2Zi18w3ayaRH/ztjbhBReECIPG894PHPOzLEvLvdKoh13Xhjd4uIsx4hrapjQmxZ/+bya&#10;LDDygWhGpNG8xY/c48vl61cXg214aXojGXcIkmjfDLbFfQi2yTJPe66IPzOWa9jsjFMkgOk2GXNk&#10;gOxKZmWez7LBOGadodx78N6Om3iZ8ncdp+Fj13kekGwxYAvp69J3Hb/Z8oI0G0dsL+gzDPIPKBQR&#10;GooeU92SQNDWiT9SKUGd8aYLZ9SozHSdoDxxADZF/hubh55YnrhAc7w9tsn/v7T0w+7eIcFaXM0w&#10;0kTBjD5B14jeSI7ABw0arG8g7sHeu0jR2ztDv3qkzU0PYfzKOTP0nDCAVcT47MWBaHg4itbDe8Mg&#10;PdkGk3q175yKCaELaJ9G8ngcCd8HRME5Pa/nUxgcha1ysSjrNLKMNIfD1vnwlhuF4qLFDrCn5GR3&#10;50MEQ5pDSAJvpGArIWUyosr4jXRoR0AfhFKuw3k6LrcK0I7+WQ6/USngBj2N7urghhJJrzFTKuhP&#10;i0gdS2kTi454Rg8wBIRxL3JNWvleF2WVX5f1ZDVbzCfVqppO6nm+mORFfV3P8qqublc/Ir6ianrB&#10;GNd3QvODbovq73TxfINGxSXloqHF9bScJuov0Hu3WR8bFAmPnYiUT0kqEeAaS6FavDgGkSaq4o1m&#10;QJs0gQg5rrOX8FPLoAeH/9SVpKEom1F+a8MeQULOwIhBDfDgwKI37gmjAS5vi/23LXEcI/lOgwzr&#10;oqribU9GNZ2XYLjTnfXpDtEUUrU4YDQub8L4QmytE5seKhWpMdpcgXQ7kWQVZT2iAtzRgAuaGDw/&#10;JvEFOLVT1K8nb/kTAAD//wMAUEsDBBQABgAIAAAAIQAk1j3X4QAAAA8BAAAPAAAAZHJzL2Rvd25y&#10;ZXYueG1sTI/NTsMwEITvSLyDtUjcqJ1CSghxqoJUKgEX2sJ5G5skwj9R7DTp27M9we0b7Wh2plhO&#10;1rCj7kPrnYRkJoBpV3nVulrCfre+yYCFiE6h8U5LOOkAy/LyosBc+dF96OM21oxCXMhRQhNjl3Me&#10;qkZbDDPfaUe3b99bjCT7mqseRwq3hs+FWHCLraMPDXb6udHVz3awEozYPBn1ekrXOG6+hvfP8e1l&#10;VUt5fTWtHoFFPcU/M5zrU3UoqdPBD04FZkin4u6evEQiWxCdPWn2QHQgSm7nCfCy4P93lL8AAAD/&#10;/wMAUEsBAi0AFAAGAAgAAAAhALaDOJL+AAAA4QEAABMAAAAAAAAAAAAAAAAAAAAAAFtDb250ZW50&#10;X1R5cGVzXS54bWxQSwECLQAUAAYACAAAACEAOP0h/9YAAACUAQAACwAAAAAAAAAAAAAAAAAvAQAA&#10;X3JlbHMvLnJlbHNQSwECLQAUAAYACAAAACEArRpgy54CAAA6BQAADgAAAAAAAAAAAAAAAAAuAgAA&#10;ZHJzL2Uyb0RvYy54bWxQSwECLQAUAAYACAAAACEAJNY91+EAAAAPAQAADwAAAAAAAAAAAAAAAAD4&#10;BAAAZHJzL2Rvd25yZXYueG1sUEsFBgAAAAAEAAQA8wAAAAYGAAAAAA==&#10;" fillcolor="#c2d69b [1942]" stroked="f">
                          <w10:wrap anchory="page"/>
                        </v:rect>
                      </w:pict>
                    </w:r>
                  </w:p>
                  <w:p w:rsidR="00C82F61" w:rsidRPr="001E1180" w:rsidRDefault="008A6087" w:rsidP="002D5D22">
                    <w:pPr>
                      <w:pStyle w:val="Footer"/>
                      <w:tabs>
                        <w:tab w:val="clear" w:pos="4680"/>
                        <w:tab w:val="clear" w:pos="9360"/>
                      </w:tabs>
                      <w:jc w:val="right"/>
                      <w:rPr>
                        <w:b/>
                      </w:rPr>
                    </w:pPr>
                    <w:r>
                      <w:rPr>
                        <w:b/>
                        <w:noProof/>
                        <w:lang w:val="id-ID" w:eastAsia="id-ID"/>
                      </w:rPr>
                      <w:pict>
                        <v:rect id="Rectangle 50" o:spid="_x0000_s2192" style="position:absolute;left:0;text-align:left;margin-left:903.75pt;margin-top:542.15pt;width:42.5pt;height:22.7pt;z-index:-251712000;visibility:visibl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sDFtnQIAADoFAAAOAAAAZHJzL2Uyb0RvYy54bWysVNtuEzEQfUfiHyy/p3vp5rKrbqpeCEIq&#10;UFH4AMf2Zi18WWwnmxbx74ztJqTwghB52HjG9sw5x8e+uNwriXbcOmF0i4uzHCOuqWFCb1r85fNq&#10;ssDIeaIZkUbzFj9yhy+Xr19djEPDS9MbybhFUES7Zhxa3Hs/NFnmaM8VcWdm4BomO2MV8RDaTcYs&#10;GaG6klmZ57NsNJYN1lDuHGRv0yRexvpdx6n/2HWOeyRbDNh8/Nr4XYdvtrwgzcaSoRf0GQb5BxSK&#10;CA1Nj6VuiSdoa8UfpZSg1jjT+TNqVGa6TlAeOQCbIv+NzUNPBh65gDhuOMrk/l9Z+mF3b5FgLZ6C&#10;PJooOKNPoBrRG8kR5ECgcXANrHsY7m2g6IY7Q786pM1ND8v4lbVm7DlhAKsI67MXG0LgYCtaj+8N&#10;g/Jk603Uat9ZFQqCCmgfj+TxeCR87xGF5PS8ngdkFKbKxaKsI6KMNIfNg3X+LTcKhUGLLWCPxcnu&#10;zvkAhjSHJRG8kYKthJQxCC7jN9KiHQF/EEq59udxu9wqQJvysxx+ySmQBj+ldHVIQ4vo11ApNnSn&#10;TaQOrbQJTROelAGGgDDMBa7RK9/roqzy67KerGaL+aRaVdNJPc8Xk7yor+tZXtXV7epHwFdUTS8Y&#10;4/pOaH7wbVH9nS+eb1ByXHQuGltcT8tppP4CvbOb9VGgQDgpESifklTCwzWWQrV4cVxEmuCKN5oB&#10;bdJ4ImQaZy/hR8lAg8N/VCV6KNgm2W9t2CNYyBo4YnADPDgw6I19wmiEy9ti921LLMdIvtNgw7qo&#10;qnDbY1BN5yUE9nRmfTpDNIVSLfYYpeGNTy/EdrBi00OnIgqjzRVYtxPRVsHWCRXgDgFc0Mjg+TEJ&#10;L8BpHFf9evKWPwEAAP//AwBQSwMEFAAGAAgAAAAhAAgXdyvjAAAADwEAAA8AAABkcnMvZG93bnJl&#10;di54bWxMj81OwzAQhO9IvIO1SNyo3UBpGuJUBalUKlzaAudtbJII/0Sx06Rvz/YEt5nd0ey3+XK0&#10;hp10FxrvJEwnAph2pVeNqyR8HNZ3KbAQ0Sk03mkJZx1gWVxf5ZgpP7idPu1jxajEhQwl1DG2Geeh&#10;rLXFMPGtdrT79p3FSLaruOpwoHJreCLEI7fYOLpQY6tfal3+7HsrwYjNs1Hb82yNw+arf/8c3l5X&#10;lZS3N+PqCVjUY/wLwwWf0KEgpqPvnQrMkE/FfEZZUiJ9uAd2yaSLhGZHUtNkMQde5Pz/H8UvAAAA&#10;//8DAFBLAQItABQABgAIAAAAIQC2gziS/gAAAOEBAAATAAAAAAAAAAAAAAAAAAAAAABbQ29udGVu&#10;dF9UeXBlc10ueG1sUEsBAi0AFAAGAAgAAAAhADj9If/WAAAAlAEAAAsAAAAAAAAAAAAAAAAALwEA&#10;AF9yZWxzLy5yZWxzUEsBAi0AFAAGAAgAAAAhAM+wMW2dAgAAOgUAAA4AAAAAAAAAAAAAAAAALgIA&#10;AGRycy9lMm9Eb2MueG1sUEsBAi0AFAAGAAgAAAAhAAgXdyvjAAAADwEAAA8AAAAAAAAAAAAAAAAA&#10;9wQAAGRycy9kb3ducmV2LnhtbFBLBQYAAAAABAAEAPMAAAAHBgAAAAA=&#10;" fillcolor="#c2d69b [1942]" stroked="f">
                          <w10:wrap anchory="page"/>
                        </v:rect>
                      </w:pict>
                    </w:r>
                    <w:r w:rsidR="00C82F61">
                      <w:rPr>
                        <w:b/>
                        <w:noProof/>
                        <w:lang w:val="id-ID" w:eastAsia="id-ID"/>
                      </w:rPr>
                      <w:t>I</w:t>
                    </w:r>
                    <w:r w:rsidR="00C82F61" w:rsidRPr="00E60FFD">
                      <w:rPr>
                        <w:b/>
                        <w:lang w:val="id-ID"/>
                      </w:rPr>
                      <w:t>I-</w:t>
                    </w:r>
                    <w:r w:rsidR="00C82F61" w:rsidRPr="00E60FFD">
                      <w:rPr>
                        <w:b/>
                      </w:rPr>
                      <w:fldChar w:fldCharType="begin"/>
                    </w:r>
                    <w:r w:rsidR="00C82F61" w:rsidRPr="00E60FFD">
                      <w:rPr>
                        <w:b/>
                      </w:rPr>
                      <w:instrText xml:space="preserve"> PAGE   \* MERGEFORMAT </w:instrText>
                    </w:r>
                    <w:r w:rsidR="00C82F61" w:rsidRPr="00E60FFD">
                      <w:rPr>
                        <w:b/>
                      </w:rPr>
                      <w:fldChar w:fldCharType="separate"/>
                    </w:r>
                    <w:r w:rsidR="0057248D">
                      <w:rPr>
                        <w:b/>
                        <w:noProof/>
                      </w:rPr>
                      <w:t>27</w:t>
                    </w:r>
                    <w:r w:rsidR="00C82F61" w:rsidRPr="00E60FFD">
                      <w:rPr>
                        <w:b/>
                        <w:noProof/>
                      </w:rPr>
                      <w:fldChar w:fldCharType="end"/>
                    </w:r>
                  </w:p>
                </w:sdtContent>
              </w:sdt>
            </w:sdtContent>
          </w:sdt>
          <w:p w:rsidR="00C82F61" w:rsidRPr="001E1180" w:rsidRDefault="00C82F61" w:rsidP="00757529">
            <w:pPr>
              <w:pStyle w:val="Footer"/>
              <w:rPr>
                <w:b/>
              </w:rPr>
            </w:pPr>
            <w:r>
              <w:rPr>
                <w:b/>
              </w:rPr>
              <w:ptab w:relativeTo="indent" w:alignment="center" w:leader="none"/>
            </w:r>
          </w:p>
        </w:sdtContent>
      </w:sdt>
    </w:sdtContent>
  </w:sdt>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25656503"/>
      <w:docPartObj>
        <w:docPartGallery w:val="Page Numbers (Bottom of Page)"/>
        <w:docPartUnique/>
      </w:docPartObj>
    </w:sdtPr>
    <w:sdtEndPr/>
    <w:sdtContent>
      <w:sdt>
        <w:sdtPr>
          <w:id w:val="-1556549470"/>
          <w:docPartObj>
            <w:docPartGallery w:val="Page Numbers (Bottom of Page)"/>
            <w:docPartUnique/>
          </w:docPartObj>
        </w:sdtPr>
        <w:sdtEndPr>
          <w:rPr>
            <w:b/>
          </w:rPr>
        </w:sdtEndPr>
        <w:sdtContent>
          <w:sdt>
            <w:sdtPr>
              <w:id w:val="-383250401"/>
              <w:docPartObj>
                <w:docPartGallery w:val="Page Numbers (Bottom of Page)"/>
                <w:docPartUnique/>
              </w:docPartObj>
            </w:sdtPr>
            <w:sdtEndPr/>
            <w:sdtContent>
              <w:sdt>
                <w:sdtPr>
                  <w:id w:val="-1268763867"/>
                  <w:docPartObj>
                    <w:docPartGallery w:val="Page Numbers (Bottom of Page)"/>
                    <w:docPartUnique/>
                  </w:docPartObj>
                </w:sdtPr>
                <w:sdtEndPr>
                  <w:rPr>
                    <w:b/>
                  </w:rPr>
                </w:sdtEndPr>
                <w:sdtContent>
                  <w:p w:rsidR="00C82F61" w:rsidRPr="001E1180" w:rsidRDefault="008A6087" w:rsidP="002D5D22">
                    <w:pPr>
                      <w:pStyle w:val="Footer"/>
                      <w:jc w:val="right"/>
                      <w:rPr>
                        <w:b/>
                      </w:rPr>
                    </w:pPr>
                    <w:r>
                      <w:rPr>
                        <w:b/>
                        <w:noProof/>
                        <w:lang w:val="id-ID" w:eastAsia="id-ID"/>
                      </w:rPr>
                      <w:pict>
                        <v:line id="Straight Connector 63" o:spid="_x0000_s2191" style="position:absolute;left:0;text-align:left;flip:x y;z-index:-251655680;visibility:visible;mso-position-horizontal-relative:text;mso-position-vertical-relative:text;mso-width-relative:margin;mso-height-relative:margin" from="0,9pt" to="794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yl+j5QEAACQEAAAOAAAAZHJzL2Uyb0RvYy54bWysU8GO0zAQvSPxD5bvNGlXu1RR0z10tXBA&#10;ULHA3evYjSXbY41Nk/49Y6dNV4CEQFws2zPvzbzn8eZ+dJYdFUYDvuXLRc2Z8hI64w8t//rl8c2a&#10;s5iE74QFr1p+UpHfb1+/2gyhUSvowXYKGZH42Ayh5X1KoamqKHvlRFxAUJ6CGtCJREc8VB2Kgdid&#10;rVZ1fVcNgF1AkCpGun2Ygnxb+LVWMn3SOqrEbMupt1RWLOtzXqvtRjQHFKE38tyG+IcunDCeis5U&#10;DyIJ9h3NL1TOSIQIOi0kuAq0NlIVDaRmWf+k5qkXQRUtZE4Ms03x/9HKj8c9MtO1/O6GMy8cvdFT&#10;QmEOfWI78J4cBGQUJKeGEBsC7Pwez6cY9phljxod09aE9zQEvOy+5V2OkUg2FsdPs+NqTEzS5bKu&#10;1zfrml5GXoLVxJaRAWN6p8CxvGm5NT67IRpx/BATdUCpl5R8bT0bWr5a3769LWkRrOkejbU5WCZK&#10;7Syyo6BZSOMyKyKGF1l0sp4us85JWdmlk1UT/2elyavc91QgT+mVU0ipfLrwWk/ZGaapgxlY/xl4&#10;zs9QVSb4b8AzolQGn2awMx7wd9WvVugp/+LApDtb8Azdqbx5sYZGsTh3/jZ51l+eC/z6ubc/AAAA&#10;//8DAFBLAwQUAAYACAAAACEAvS6Eo9oAAAAHAQAADwAAAGRycy9kb3ducmV2LnhtbEyPwW7CMAyG&#10;75P2DpGRdplGCtJY1TVF06RuBy7A9gChMW0hcaomQHn7ueLATrb/3/r9OV8Ozooz9qH1pGA2TUAg&#10;Vd60VCv4/SlfUhAhajLaekIFVwywLB4fcp0Zf6ENnrexFhxCIdMKmhi7TMpQNeh0mPoOib29752O&#10;PPa1NL2+cLizcp4kC+l0S3yh0R1+NlgdtyenYE9fm/VxHp5X11n5fcCyfFsNVqmnyfDxDiLiEO/L&#10;MOIzOhTMtPMnMkFYBfxIZDXlOrqv6djtbooscvmfv/gDAAD//wMAUEsBAi0AFAAGAAgAAAAhALaD&#10;OJL+AAAA4QEAABMAAAAAAAAAAAAAAAAAAAAAAFtDb250ZW50X1R5cGVzXS54bWxQSwECLQAUAAYA&#10;CAAAACEAOP0h/9YAAACUAQAACwAAAAAAAAAAAAAAAAAvAQAAX3JlbHMvLnJlbHNQSwECLQAUAAYA&#10;CAAAACEABspfo+UBAAAkBAAADgAAAAAAAAAAAAAAAAAuAgAAZHJzL2Uyb0RvYy54bWxQSwECLQAU&#10;AAYACAAAACEAvS6Eo9oAAAAHAQAADwAAAAAAAAAAAAAAAAA/BAAAZHJzL2Rvd25yZXYueG1sUEsF&#10;BgAAAAAEAAQA8wAAAEYFAAAAAA==&#10;" strokecolor="black [3213]" strokeweight="2.25pt"/>
                      </w:pict>
                    </w:r>
                    <w:r>
                      <w:rPr>
                        <w:b/>
                        <w:noProof/>
                        <w:lang w:val="id-ID" w:eastAsia="id-ID"/>
                      </w:rPr>
                      <w:pict>
                        <v:rect id="Rectangle 55" o:spid="_x0000_s2190" style="position:absolute;left:0;text-align:left;margin-left:750.75pt;margin-top:9.75pt;width:42.5pt;height:22.7pt;z-index:-251659776;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jg1mQIAADoFAAAOAAAAZHJzL2Uyb0RvYy54bWysVNuO0zAQfUfiHyy/d3Mh6TZR09VulyKk&#10;BVYsfIBrO42FYwfbbbog/p2x3ZYWXhCiD6lnPJ45c+bY85t9L9GOGyu0anB2lWLEFdVMqE2DP39a&#10;TWYYWUcUI1Ir3uBnbvHN4uWL+TjUPNedlowbBEmUrcehwZ1zQ50klna8J/ZKD1zBZqtNTxyYZpMw&#10;Q0bI3sskT9NpMmrDBqMptxa893ETL0L+tuXUfWhbyx2SDQZsLnxN+K79N1nMSb0xZOgEPcAg/4Ci&#10;J0JB0VOqe+II2hrxR6peUKOtbt0V1X2i21ZQHnqAbrL0t26eOjLw0AuQY4cTTfb/paXvd48GCdbg&#10;ssRIkR5m9BFYI2ojOQIfEDQOtoa4p+HR+Bbt8KDpF4uUXnYQxm+N0WPHCQNYmY9PLg54w8JRtB7f&#10;aQbpydbpwNW+Nb1PCCygfRjJ82kkfO8QBWdZpPDDiMJWPpv5ta9A6uPhwVj3huse+UWDDWAPycnu&#10;wboYegwJ4LUUbCWkDIZXGV9Kg3YE9EEo5cq9Csfltge00T8NECAXqcENeoruiCyWCHr1mQI2e15E&#10;Kn9QaV80BkcPdAgI/Z7vNWjle5XlRXqXV5PVdHY9KVZFOamu09kkzaq7apoWVXG/+uHxZUXdCca4&#10;ehCKH3WbFX+ni8MNiooLykVjg6syL0PrF+it2axPBHkeTgO4COuFg2ssRd9gP6MYRGqviteKBeoc&#10;ETKuk0v4gTLg4PgfWAka8rKJ8ltr9gwSMhpGDGqABwcWnTbfMBrh8jbYft0SwzGSbxXIsMqKwt/2&#10;YBTldQ6GOd9Zn+8QRSFVgx1Gcbl08YXYDkZsOqiUBWKUvgXptiLIyss6ogLc3oALGjo4PCb+BTi3&#10;Q9SvJ2/xEwAA//8DAFBLAwQUAAYACAAAACEATpMEz98AAAALAQAADwAAAGRycy9kb3ducmV2Lnht&#10;bEyPQU/DMAyF70j8h8hI3Fg6RKutazoNpDEJuDBgZ68JbUXiVE26dv8e7wQnvyc/PX8u1pOz4mT6&#10;0HpSMJ8lIAxVXrdUK/j82N4tQISIpNF6MgrOJsC6vL4qMNd+pHdz2sdacAmFHBU0MXa5lKFqjMMw&#10;850h3n373mFk29dS9zhyubPyPkky6bAlvtBgZ54aU/3sB6fAJrtHq1/O6RbH3WF4+xpfnze1Urc3&#10;02YFIpop/oXhgs/oUDLT0Q+kg7Ds02SecpbVkuclkS4yVkcF2cMSZFnI/z+UvwAAAP//AwBQSwEC&#10;LQAUAAYACAAAACEAtoM4kv4AAADhAQAAEwAAAAAAAAAAAAAAAAAAAAAAW0NvbnRlbnRfVHlwZXNd&#10;LnhtbFBLAQItABQABgAIAAAAIQA4/SH/1gAAAJQBAAALAAAAAAAAAAAAAAAAAC8BAABfcmVscy8u&#10;cmVsc1BLAQItABQABgAIAAAAIQA/jjg1mQIAADoFAAAOAAAAAAAAAAAAAAAAAC4CAABkcnMvZTJv&#10;RG9jLnhtbFBLAQItABQABgAIAAAAIQBOkwTP3wAAAAsBAAAPAAAAAAAAAAAAAAAAAPMEAABkcnMv&#10;ZG93bnJldi54bWxQSwUGAAAAAAQABADzAAAA/wUAAAAA&#10;" fillcolor="#c2d69b [1942]" stroked="f"/>
                      </w:pict>
                    </w:r>
                    <w:r>
                      <w:rPr>
                        <w:b/>
                        <w:noProof/>
                        <w:lang w:val="id-ID" w:eastAsia="id-ID"/>
                      </w:rPr>
                      <w:pict>
                        <v:rect id="Rectangle 54" o:spid="_x0000_s2189" style="position:absolute;left:0;text-align:left;margin-left:530.25pt;margin-top:9.75pt;width:225.75pt;height:22.7pt;z-index:-25165670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V8NjuAIAALkFAAAOAAAAZHJzL2Uyb0RvYy54bWysVNtu2zAMfR+wfxD07voyJbGNOkUbx8OA&#10;bivW7QMUW46F2ZInKXHaYf8+Ss61fRm2+cGQRIo8hzzi9c2ua9GWKc2lyHB4FWDERCkrLtYZ/va1&#10;8GKMtKGioq0ULMNPTOOb+ds310Ofskg2sq2YQhBE6HToM9wY06e+r8uGdVRfyZ4JMNZSddTAVq39&#10;StEBonetHwXB1B+kqnolS6Y1nOajEc9d/Lpmpflc15oZ1GYYsBn3V+6/sn9/fk3TtaJ9w8s9DPoX&#10;KDrKBSQ9hsqpoWij+KtQHS+V1LI2V6XsfFnXvGSOA7AJgxdsHhvaM8cFiqP7Y5n0/wtbfto+KMSr&#10;DE8IRoJ20KMvUDUq1i1DcAYFGnqdgt9j/6AsRd3fy/K7RkIuGnBjt0rJoWG0Alih9fcvLtiNhqto&#10;NXyUFYSnGyNdrXa16mxAqALauZY8HVvCdgaVcBjF01kQTTAqwRbFcZS4nvk0PdzulTbvmeyQXWRY&#10;AXgXnW7vtbFoaHpwscmELHjbura34uIAHMcTyA1Xrc2icF38mQTJMl7GxCPRdOmRIM+922JBvGkR&#10;zib5u3yxyMNfNm9I0oZXFRM2zUFRIfmzju21PWrhqCktW17ZcBaSVuvVolVoS0HRhftczcFycvMv&#10;YbgiAJcXlMKIBHdR4hXTeOaRgky8ZBbEXhAmd8k0IAnJi0tK91ywf6eEhgwnE+ipo3MC/YJb4L7X&#10;3GjacQMzo+VdhuOjE02tBJeicq01lLfj+qwUFv6pFNDuQ6OdYK1GR62b3WrnnsTsoP6VrJ5AwUqC&#10;wGCKwLyDRSPVM0YDzI4M6x8bqhhG7QcBryAJCbHDxm3IZBbBRp1bVucWKkoIlWGD0bhcmHFAbXrF&#10;1w1kCl2phLyFl1NzJ2r7qkZU+/cG88Fx288yO4DO987rNHHnvwEAAP//AwBQSwMEFAAGAAgAAAAh&#10;AIsYJpbhAAAACwEAAA8AAABkcnMvZG93bnJldi54bWxMj0FLw0AQhe+C/2EZwYvY3RYbbMymSEEs&#10;IhRT7XmbjEkwO5tmt0n67zs92dPMYx5vvpcsR9uIHjtfO9IwnSgQSLkraio1fG/fHp9B+GCoMI0j&#10;1HBCD8v09iYxceEG+sI+C6XgEPKx0VCF0MZS+rxCa/zEtUh8+3WdNYFlV8qiMwOH20bOlIqkNTXx&#10;h8q0uKow/8uOVsOQb/rd9vNdbh52a0eH9WGV/XxofX83vr6ACDiGfzNc8BkdUmbauyMVXjSsVaTm&#10;7OVtwfPimE9nXG+vIXpagEwTed0hPQMAAP//AwBQSwECLQAUAAYACAAAACEAtoM4kv4AAADhAQAA&#10;EwAAAAAAAAAAAAAAAAAAAAAAW0NvbnRlbnRfVHlwZXNdLnhtbFBLAQItABQABgAIAAAAIQA4/SH/&#10;1gAAAJQBAAALAAAAAAAAAAAAAAAAAC8BAABfcmVscy8ucmVsc1BLAQItABQABgAIAAAAIQBqV8Nj&#10;uAIAALkFAAAOAAAAAAAAAAAAAAAAAC4CAABkcnMvZTJvRG9jLnhtbFBLAQItABQABgAIAAAAIQCL&#10;GCaW4QAAAAsBAAAPAAAAAAAAAAAAAAAAABIFAABkcnMvZG93bnJldi54bWxQSwUGAAAAAAQABADz&#10;AAAAIAYAAAAA&#10;" filled="f" stroked="f">
                          <v:textbox style="mso-next-textbox:#Rectangle 54">
                            <w:txbxContent>
                              <w:p w:rsidR="00C82F61" w:rsidRPr="00E60FFD" w:rsidRDefault="00C82F61" w:rsidP="002D5D22">
                                <w:pPr>
                                  <w:rPr>
                                    <w:lang w:val="id-ID"/>
                                  </w:rPr>
                                </w:pPr>
                                <w:r>
                                  <w:rPr>
                                    <w:lang w:val="id-ID"/>
                                  </w:rPr>
                                  <w:t>BAB II. GAMBARAN UMUM KONDISI DAERAH</w:t>
                                </w:r>
                              </w:p>
                            </w:txbxContent>
                          </v:textbox>
                        </v:rect>
                      </w:pict>
                    </w:r>
                    <w:r>
                      <w:rPr>
                        <w:b/>
                        <w:noProof/>
                        <w:lang w:val="id-ID" w:eastAsia="id-ID"/>
                      </w:rPr>
                      <w:pict>
                        <v:shapetype id="_x0000_t32" coordsize="21600,21600" o:spt="32" o:oned="t" path="m,l21600,21600e" filled="f">
                          <v:path arrowok="t" fillok="f" o:connecttype="none"/>
                          <o:lock v:ext="edit" shapetype="t"/>
                        </v:shapetype>
                        <v:shape id="Straight Arrow Connector 51" o:spid="_x0000_s2188" type="#_x0000_t32" style="position:absolute;left:0;text-align:left;margin-left:-.05pt;margin-top:866.25pt;width:442.05pt;height:0;flip:x;z-index:-251680256;visibility:visible;mso-position-horizontal-relative:text;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9YSsMAIAAFcEAAAOAAAAZHJzL2Uyb0RvYy54bWysVF1v2yAUfZ+0/4B4T22nTpZadarKTraH&#10;bqvU7gcQwDEa5iKgcaJp/30X8rF1e5mm+QGDufdwzrkX397tB0120nkFpqbFVU6JNByEMtuafnle&#10;TxaU+MCMYBqMrOlBenq3fPvmdrSVnEIPWkhHEMT4arQ17UOwVZZ53suB+Suw0uBmB25gAZdumwnH&#10;RkQfdDbN83k2ghPWAZfe49f2uEmXCb/rJA+fu87LQHRNkVtIo0vjJo7Z8pZVW8dsr/iJBvsHFgNT&#10;Bg+9QLUsMPLi1B9Qg+IOPHThisOQQdcpLpMGVFPkv6l56pmVSQua4+3FJv//YPmn3aMjStR0VlBi&#10;2IA1egqOqW0fyL1zMJIGjEEfwREMQb9G6ytMa8yji4r53jzZB+BfPTHQ9MxsZeL9fLCIlTKyVylx&#10;4S2euhk/gsAY9hIgmbfv3EA6reyHmBjB0SCyT9U6XKol94Fw/DibF2V+PaOEn/cyVkWImGidD+8l&#10;DCROaupPki5ajvBs9+ADSsLEc0JMNrBWWqfW0IaMNZ0uZu9miZAHrUTcjXHebTeNdmTHYnelJxqE&#10;aK/CHLwYkdB6ycTqNA9M6eMc47WJeKgM+Zxmx/b5dpPfrBarRTkpp/PVpMzbdnK/bsrJfF28m7XX&#10;bdO0xfdIrSirXgkhTWR3buWi/LtWOV2qYxNemvniQ/YaPUlEsud3Ip2KHOt67JANiMOji27EemP3&#10;puDTTYvX49d1ivr5P1j+AAAA//8DAFBLAwQUAAYACAAAACEAqWVADdwAAAALAQAADwAAAGRycy9k&#10;b3ducmV2LnhtbEyPy07DMBBF90j8gzVI7Fqn5dE0xKlQVaRuSVDXk3hIArEd2W6b8vUMCwTLuXN0&#10;H/lmMoM4kQ+9swoW8wQE2cbp3rYK3qqXWQoiRLQaB2dJwYUCbIrrqxwz7c72lU5lbAWb2JChgi7G&#10;MZMyNB0ZDHM3kuXfu/MGI5++ldrjmc3NIJdJ8igN9pYTOhxp21HzWR4Nh9SmWn+U+8tXHfZYjYed&#10;P2x3St3eTM9PICJN8Q+Gn/pcHQruVLuj1UEMCmYLBlle3S0fQDCQpvc8rv6VZJHL/xuKbwAAAP//&#10;AwBQSwECLQAUAAYACAAAACEAtoM4kv4AAADhAQAAEwAAAAAAAAAAAAAAAAAAAAAAW0NvbnRlbnRf&#10;VHlwZXNdLnhtbFBLAQItABQABgAIAAAAIQA4/SH/1gAAAJQBAAALAAAAAAAAAAAAAAAAAC8BAABf&#10;cmVscy8ucmVsc1BLAQItABQABgAIAAAAIQCC9YSsMAIAAFcEAAAOAAAAAAAAAAAAAAAAAC4CAABk&#10;cnMvZTJvRG9jLnhtbFBLAQItABQABgAIAAAAIQCpZUAN3AAAAAsBAAAPAAAAAAAAAAAAAAAAAIoE&#10;AABkcnMvZG93bnJldi54bWxQSwUGAAAAAAQABADzAAAAkwUAAAAA&#10;" strokeweight="2.25pt">
                          <w10:wrap anchory="page"/>
                        </v:shape>
                      </w:pict>
                    </w:r>
                    <w:r>
                      <w:rPr>
                        <w:b/>
                        <w:noProof/>
                        <w:lang w:val="id-ID" w:eastAsia="id-ID"/>
                      </w:rPr>
                      <w:pict>
                        <v:rect id="Rectangle 52" o:spid="_x0000_s2187" style="position:absolute;left:0;text-align:left;margin-left:398.8pt;margin-top:868.1pt;width:42.5pt;height:22.65pt;z-index:-251682304;visibility:visible;mso-position-horizontal-relative:text;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cZepnwIAADoFAAAOAAAAZHJzL2Uyb0RvYy54bWysVFtv0zAUfkfiP1h+73JZ0jZR02nrKEIa&#10;MDH4Aa7jNBa+BNttuiH+O8f2Wjp4QYg+pD4Xn/N9x5+9uDpIgfbMWK5Vg7OLFCOmqG652jb4y+f1&#10;ZI6RdUS1RGjFGvzILL5avn61GIea5brXomUGQRFl63FocO/cUCeJpT2TxF7ogSkIdtpI4sA026Q1&#10;ZITqUiR5mk6TUZt2MJoya8F7G4N4Gep3HaPuY9dZ5pBoMGBz4WvCd+O/yXJB6q0hQ8/pMwzyDygk&#10;4QqankrdEkfQzvA/SklOjba6cxdUy0R3HacscAA2Wfobm4eeDCxwgeHY4TQm+//K0g/7e4N42+Ay&#10;x0gRCWf0CaZG1FYwBD4Y0DjYGvIehnvjKdrhTtOvFim96iGNXRujx56RFmBlPj95scEbFraizfhe&#10;t1Ce7JwOszp0RvqCMAV0CEfyeDoSdnCIgrO8rGYlHByFUD6fTcsydCD1cfNgrHvLtER+0WAD2ENx&#10;sr+zzoMh9TElgNeCt2suRDC8ythKGLQnoA9CKVPuMmwXOwloo3+awi8qBdygp+gujm5oEfTqK4WG&#10;9ryJUL6V0r5pxBM9wBAQ+pjnGrTyvcryIr3Jq8l6Op9NinVRTqpZOp+kWXVTTdOiKm7XPzy+rKh7&#10;3rZM3XHFjrrNir/TxfMNiooLykVjg6syLwP1F+it2W5OA/KE4yQ85XOSkju4xoLLBs9PSaT2qnij&#10;WqBNake4iOvkJfwwMpjB8T9MJWjIyybKb6PbR5CQ0XDEoAZ4cGDRa/OE0QiXt8H2244YhpF4p0CG&#10;VVYU/rYHoyhnORjmPLI5jxBFoVSDHUZxuXLxhdgNhm976JSFwSh9DdLteJCVl3VEBbi9ARc0MHh+&#10;TPwLcG6HrF9P3vInAAAA//8DAFBLAwQUAAYACAAAACEAij5lfeEAAAANAQAADwAAAGRycy9kb3du&#10;cmV2LnhtbEyPzU7DMBCE75V4B2uRuLVOg5qENE5VkEol4EKBnrexSSL8E8VOk7492xMcd+bT7Eyx&#10;mYxmZ9X71lkBy0UETNnKydbWAj4/dvMMmA9oJWpnlYCL8rApb2YF5tKN9l2dD6FmFGJ9jgKaELqc&#10;c181yqBfuE5Z8r5dbzDQ2ddc9jhSuNE8jqKEG2wtfWiwU0+Nqn4OgxGgo/2jli+X1Q7H/XF4+xpf&#10;n7e1EHe303YNLKgp/MFwrU/VoaROJzdY6ZkWkD6kCaFkpPdJDIyQLItJOl2lbLkCXhb8/4ryFwAA&#10;//8DAFBLAQItABQABgAIAAAAIQC2gziS/gAAAOEBAAATAAAAAAAAAAAAAAAAAAAAAABbQ29udGVu&#10;dF9UeXBlc10ueG1sUEsBAi0AFAAGAAgAAAAhADj9If/WAAAAlAEAAAsAAAAAAAAAAAAAAAAALwEA&#10;AF9yZWxzLy5yZWxzUEsBAi0AFAAGAAgAAAAhADJxl6mfAgAAOgUAAA4AAAAAAAAAAAAAAAAALgIA&#10;AGRycy9lMm9Eb2MueG1sUEsBAi0AFAAGAAgAAAAhAIo+ZX3hAAAADQEAAA8AAAAAAAAAAAAAAAAA&#10;+QQAAGRycy9kb3ducmV2LnhtbFBLBQYAAAAABAAEAPMAAAAHBgAAAAA=&#10;" fillcolor="#c2d69b [1942]" stroked="f">
                          <w10:wrap anchory="page"/>
                          <w10:anchorlock/>
                        </v:rect>
                      </w:pict>
                    </w:r>
                    <w:r>
                      <w:rPr>
                        <w:b/>
                        <w:noProof/>
                        <w:lang w:val="id-ID" w:eastAsia="id-ID"/>
                      </w:rPr>
                      <w:pict>
                        <v:rect id="Rectangle 53" o:spid="_x0000_s2186" style="position:absolute;left:0;text-align:left;margin-left:183.7pt;margin-top:867pt;width:225.75pt;height:22.7pt;z-index:-251677184;visibility:visible;mso-position-horizontal-relative:text;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sSXNuAIAALkFAAAOAAAAZHJzL2Uyb0RvYy54bWysVNtu2zAMfR+wfxD07vpSJ7GNOkUbx8OA&#10;bivW7QMUW46FyZInKXG6Yf8+Ss61fRm2+cGQRIo8hzzize2u42hLlWZS5Di8CjCiopI1E+scf/1S&#10;eglG2hBREy4FzfEz1fh2/vbNzdBnNJKt5DVVCIIInQ19jltj+sz3ddXSjugr2VMBxkaqjhjYqrVf&#10;KzJA9I77URBM/UGquleyolrDaTEa8dzFbxpamU9No6lBPMeAzbi/cv+V/fvzG5KtFelbVu1hkL9A&#10;0REmIOkxVEEMQRvFXoXqWKWklo25qmTny6ZhFXUcgE0YvGDz1JKeOi5QHN0fy6T/X9jq4/ZRIVbn&#10;eHKNkSAd9OgzVI2INacIzqBAQ68z8HvqH5WlqPsHWX3TSMhFC270Tik5tJTUACu0/v7FBbvRcBWt&#10;hg+yhvBkY6Sr1a5RnQ0IVUA715LnY0vozqAKDqNkOguiCUYV2KIkiVLXM59kh9u90uYdlR2yixwr&#10;AO+ik+2DNhYNyQ4uNpmQJePctZ2LiwNwHE8gN1y1NovCdfFnGqTLZJnEXhxNl14cFIV3Vy5ib1qG&#10;s0lxXSwWRfjL5g3jrGV1TYVNc1BUGP9Zx/baHrVw1JSWnNU2nIWk1Xq14AptCSi6dJ+rOVhObv4l&#10;DFcE4PKCUhjFwX2UeuU0mXlxGU+8dBYkXhCm9+k0iNO4KC8pPTBB/50SGnKcTqCnjs4J9Atugfte&#10;cyNZxwzMDM66HCdHJ5JZCS5F7VprCOPj+qwUFv6pFNDuQ6OdYK1GR62b3WrnnkRyUP9K1s+gYCVB&#10;YDBFYN7BopXqB0YDzI4c6+8boihG/L2AV5CGcWyHjdvEk1kEG3VuWZ1biKggVI5XGI3LhRkH1KZX&#10;bN1CptCVSsg7eDkNc6K2r2pEtX9vMB8ct/0sswPofO+8ThN3/hsAAP//AwBQSwMEFAAGAAgAAAAh&#10;AHFC2XfiAAAADQEAAA8AAABkcnMvZG93bnJldi54bWxMj1FLw0AQhN8F/8Oxgm/2UhuSNOZSpKWI&#10;oIXW/oBLsiahub1wd23jv3f7pI878zE7U6wmM4gLOt9bUjCfRSCQatv01Co4fm2fMhA+aGr0YAkV&#10;/KCHVXl/V+i8sVfa4+UQWsEh5HOtoAthzKX0dYdG+5kdkdj7ts7owKdrZeP0lcPNIJ+jKJFG98Qf&#10;Oj3iusP6dDgbBYuP3c59bk7bJNoc38m6af1W7ZV6fJheX0AEnMIfDLf6XB1K7lTZMzVeDJyRpDGj&#10;bKSLmFcxks2zJYjqJqXLGGRZyP8ryl8AAAD//wMAUEsBAi0AFAAGAAgAAAAhALaDOJL+AAAA4QEA&#10;ABMAAAAAAAAAAAAAAAAAAAAAAFtDb250ZW50X1R5cGVzXS54bWxQSwECLQAUAAYACAAAACEAOP0h&#10;/9YAAACUAQAACwAAAAAAAAAAAAAAAAAvAQAAX3JlbHMvLnJlbHNQSwECLQAUAAYACAAAACEA2LEl&#10;zbgCAAC5BQAADgAAAAAAAAAAAAAAAAAuAgAAZHJzL2Uyb0RvYy54bWxQSwECLQAUAAYACAAAACEA&#10;cULZd+IAAAANAQAADwAAAAAAAAAAAAAAAAASBQAAZHJzL2Rvd25yZXYueG1sUEsFBgAAAAAEAAQA&#10;8wAAACEGAAAAAA==&#10;" filled="f" stroked="f">
                          <v:textbox style="mso-next-textbox:#Rectangle 53">
                            <w:txbxContent>
                              <w:p w:rsidR="00C82F61" w:rsidRPr="00E60FFD" w:rsidRDefault="00C82F61" w:rsidP="0053666A">
                                <w:pPr>
                                  <w:rPr>
                                    <w:lang w:val="id-ID"/>
                                  </w:rPr>
                                </w:pPr>
                                <w:r>
                                  <w:rPr>
                                    <w:lang w:val="id-ID"/>
                                  </w:rPr>
                                  <w:t>BAB II. GAMBARAN UMUM KONDISI DAERAH</w:t>
                                </w:r>
                              </w:p>
                            </w:txbxContent>
                          </v:textbox>
                          <w10:wrap anchory="page"/>
                        </v:rect>
                      </w:pict>
                    </w:r>
                  </w:p>
                  <w:p w:rsidR="00C82F61" w:rsidRPr="001E1180" w:rsidRDefault="008A6087" w:rsidP="002D5D22">
                    <w:pPr>
                      <w:pStyle w:val="Footer"/>
                      <w:tabs>
                        <w:tab w:val="clear" w:pos="4680"/>
                        <w:tab w:val="clear" w:pos="9360"/>
                      </w:tabs>
                      <w:jc w:val="right"/>
                      <w:rPr>
                        <w:b/>
                      </w:rPr>
                    </w:pPr>
                    <w:r>
                      <w:rPr>
                        <w:b/>
                        <w:noProof/>
                        <w:lang w:val="id-ID" w:eastAsia="id-ID"/>
                      </w:rPr>
                      <w:pict>
                        <v:rect id="Rectangle 56" o:spid="_x0000_s2185" style="position:absolute;left:0;text-align:left;margin-left:903.75pt;margin-top:542.15pt;width:42.5pt;height:22.7pt;z-index:-251685376;visibility:visibl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4jnRoAIAADoFAAAOAAAAZHJzL2Uyb0RvYy54bWysVNtuEzEQfUfiHyy/p3vpbpJdZVO1KUFI&#10;BSoKH+B4vVkLXxbbyaZF/DtjuwkpvCBEHjae8XjmnJljL64OUqA9M5Zr1eDsIsWIKapbrrYN/vJ5&#10;PZljZB1RLRFasQY/Mouvlq9fLcahZrnutWiZQZBE2XocGtw7N9RJYmnPJLEXemAKNjttJHFgmm3S&#10;GjJCdimSPE2nyahNOxhNmbXgvY2beBnydx2j7mPXWeaQaDBgc+Frwnfjv8lyQeqtIUPP6TMM8g8o&#10;JOEKip5S3RJH0M7wP1JJTo22unMXVMtEdx2nLHAANln6G5uHngwscIHm2OHUJvv/0tIP+3uDeNvg&#10;coqRIhJm9Am6RtRWMAQ+aNA42BriHoZ74yna4U7TrxYpveohjF0bo8eekRZgZT4+eXHAGxaOos34&#10;XreQnuycDr06dEb6hNAFdAgjeTyNhB0couAsL6tZCYOjsJXP53kVRpaQ+nh4MNa9ZVoiv2iwAewh&#10;OdnfWefBkPoYEsBrwds1FyIYXmVsJQzaE9AHoZQpdxmOi50EtNE/TeEXlQJu0FN0F0c3lAh69ZlC&#10;QXteRChfSmlfNOKJHmAICP2e5xq08r3K8iK9yavJejqfTYp1UU6qWTqfpFl1U03Toipu1z88vqyo&#10;e962TN1xxY66zYq/08XzDYqKC8pFY4OrMi8D9RfordluTg3yhGMnPOVzkpI7uMaCywbPT0Gk9qp4&#10;o1qgTWpHuIjr5CX80DLowfE/dCVoyMsmym+j20eQkNEwYlADPDiw6LV5wmiEy9tg+21HDMNIvFMg&#10;wyorCn/bg1GUsxwMc76zOd8hikKqBjuM4nLl4guxGwzf9lApC41R+hqk2/EgKy/riApwewMuaGDw&#10;/Jj4F+DcDlG/nrzlTwAAAP//AwBQSwMEFAAGAAgAAAAhAAgXdyvjAAAADwEAAA8AAABkcnMvZG93&#10;bnJldi54bWxMj81OwzAQhO9IvIO1SNyo3UBpGuJUBalUKlzaAudtbJII/0Sx06Rvz/YEt5nd0ey3&#10;+XK0hp10FxrvJEwnAph2pVeNqyR8HNZ3KbAQ0Sk03mkJZx1gWVxf5ZgpP7idPu1jxajEhQwl1DG2&#10;GeehrLXFMPGtdrT79p3FSLaruOpwoHJreCLEI7fYOLpQY6tfal3+7HsrwYjNs1Hb82yNw+arf/8c&#10;3l5XlZS3N+PqCVjUY/wLwwWf0KEgpqPvnQrMkE/FfEZZUiJ9uAd2yaSLhGZHUtNkMQde5Pz/H8Uv&#10;AAAA//8DAFBLAQItABQABgAIAAAAIQC2gziS/gAAAOEBAAATAAAAAAAAAAAAAAAAAAAAAABbQ29u&#10;dGVudF9UeXBlc10ueG1sUEsBAi0AFAAGAAgAAAAhADj9If/WAAAAlAEAAAsAAAAAAAAAAAAAAAAA&#10;LwEAAF9yZWxzLy5yZWxzUEsBAi0AFAAGAAgAAAAhADXiOdGgAgAAOgUAAA4AAAAAAAAAAAAAAAAA&#10;LgIAAGRycy9lMm9Eb2MueG1sUEsBAi0AFAAGAAgAAAAhAAgXdyvjAAAADwEAAA8AAAAAAAAAAAAA&#10;AAAA+gQAAGRycy9kb3ducmV2LnhtbFBLBQYAAAAABAAEAPMAAAAKBgAAAAA=&#10;" fillcolor="#c2d69b [1942]" stroked="f">
                          <w10:wrap anchory="page"/>
                        </v:rect>
                      </w:pict>
                    </w:r>
                    <w:r w:rsidR="00C82F61">
                      <w:rPr>
                        <w:b/>
                        <w:noProof/>
                        <w:lang w:val="id-ID" w:eastAsia="id-ID"/>
                      </w:rPr>
                      <w:t>I</w:t>
                    </w:r>
                    <w:r w:rsidR="00C82F61" w:rsidRPr="00E60FFD">
                      <w:rPr>
                        <w:b/>
                        <w:lang w:val="id-ID"/>
                      </w:rPr>
                      <w:t>I-</w:t>
                    </w:r>
                    <w:r w:rsidR="00C82F61" w:rsidRPr="00E60FFD">
                      <w:rPr>
                        <w:b/>
                      </w:rPr>
                      <w:fldChar w:fldCharType="begin"/>
                    </w:r>
                    <w:r w:rsidR="00C82F61" w:rsidRPr="00E60FFD">
                      <w:rPr>
                        <w:b/>
                      </w:rPr>
                      <w:instrText xml:space="preserve"> PAGE   \* MERGEFORMAT </w:instrText>
                    </w:r>
                    <w:r w:rsidR="00C82F61" w:rsidRPr="00E60FFD">
                      <w:rPr>
                        <w:b/>
                      </w:rPr>
                      <w:fldChar w:fldCharType="separate"/>
                    </w:r>
                    <w:r w:rsidR="0057248D">
                      <w:rPr>
                        <w:b/>
                        <w:noProof/>
                      </w:rPr>
                      <w:t>29</w:t>
                    </w:r>
                    <w:r w:rsidR="00C82F61" w:rsidRPr="00E60FFD">
                      <w:rPr>
                        <w:b/>
                        <w:noProof/>
                      </w:rPr>
                      <w:fldChar w:fldCharType="end"/>
                    </w:r>
                  </w:p>
                </w:sdtContent>
              </w:sdt>
            </w:sdtContent>
          </w:sdt>
          <w:p w:rsidR="00C82F61" w:rsidRPr="001E1180" w:rsidRDefault="00C82F61" w:rsidP="00CB5354">
            <w:pPr>
              <w:pStyle w:val="Footer"/>
              <w:tabs>
                <w:tab w:val="clear" w:pos="9360"/>
                <w:tab w:val="left" w:pos="15120"/>
              </w:tabs>
              <w:rPr>
                <w:b/>
              </w:rPr>
            </w:pPr>
            <w:r>
              <w:rPr>
                <w:b/>
              </w:rPr>
              <w:ptab w:relativeTo="indent" w:alignment="center" w:leader="none"/>
            </w:r>
            <w:r>
              <w:rPr>
                <w:b/>
              </w:rPr>
              <w:tab/>
            </w:r>
          </w:p>
        </w:sdtContent>
      </w:sdt>
    </w:sdtContent>
  </w:sdt>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33929707"/>
      <w:docPartObj>
        <w:docPartGallery w:val="Page Numbers (Bottom of Page)"/>
        <w:docPartUnique/>
      </w:docPartObj>
    </w:sdtPr>
    <w:sdtEndPr/>
    <w:sdtContent>
      <w:sdt>
        <w:sdtPr>
          <w:id w:val="-557397981"/>
          <w:docPartObj>
            <w:docPartGallery w:val="Page Numbers (Bottom of Page)"/>
            <w:docPartUnique/>
          </w:docPartObj>
        </w:sdtPr>
        <w:sdtEndPr>
          <w:rPr>
            <w:b/>
          </w:rPr>
        </w:sdtEndPr>
        <w:sdtContent>
          <w:sdt>
            <w:sdtPr>
              <w:id w:val="1214161561"/>
              <w:docPartObj>
                <w:docPartGallery w:val="Page Numbers (Bottom of Page)"/>
                <w:docPartUnique/>
              </w:docPartObj>
            </w:sdtPr>
            <w:sdtEndPr/>
            <w:sdtContent>
              <w:sdt>
                <w:sdtPr>
                  <w:id w:val="616725151"/>
                  <w:docPartObj>
                    <w:docPartGallery w:val="Page Numbers (Bottom of Page)"/>
                    <w:docPartUnique/>
                  </w:docPartObj>
                </w:sdtPr>
                <w:sdtEndPr>
                  <w:rPr>
                    <w:b/>
                  </w:rPr>
                </w:sdtEndPr>
                <w:sdtContent>
                  <w:p w:rsidR="00C82F61" w:rsidRPr="001E1180" w:rsidRDefault="008A6087" w:rsidP="00C14DC9">
                    <w:pPr>
                      <w:pStyle w:val="Footer"/>
                      <w:tabs>
                        <w:tab w:val="clear" w:pos="9360"/>
                      </w:tabs>
                      <w:jc w:val="right"/>
                      <w:rPr>
                        <w:b/>
                      </w:rPr>
                    </w:pPr>
                    <w:r>
                      <w:rPr>
                        <w:b/>
                        <w:noProof/>
                        <w:lang w:val="id-ID" w:eastAsia="id-ID"/>
                      </w:rPr>
                      <w:pict>
                        <v:rect id="Rectangle 58" o:spid="_x0000_s2184" style="position:absolute;left:0;text-align:left;margin-left:603.35pt;margin-top:532.85pt;width:42.5pt;height:22.7pt;z-index:-251703808;visibility:visible;mso-position-horizontal-relative:text;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jXCvnwIAADoFAAAOAAAAZHJzL2Uyb0RvYy54bWysVNtuEzEQfUfiHyy/p3vpbpJdZVO1KUFI&#10;BSoKH+B4vVkL37CdbFrEvzP2NiGFF4TIw8YzHs+cM3PsxdVBCrRn1nGtGpxdpBgxRXXL1bbBXz6v&#10;J3OMnCeqJUIr1uBH5vDV8vWrxWBqlutei5ZZBEmUqwfT4N57UyeJoz2TxF1owxRsdtpK4sG026S1&#10;ZIDsUiR5mk6TQdvWWE2Zc+C9HTfxMubvOkb9x65zzCPRYMDm49fG7yZ8k+WC1FtLTM/pMwzyDygk&#10;4QqKnlLdEk/QzvI/UklOrXa68xdUy0R3HacscgA2Wfobm4eeGBa5QHOcObXJ/b+09MP+3iLeNriE&#10;SSkiYUafoGtEbQVD4IMGDcbVEPdg7m2g6Mydpl8dUnrVQxi7tlYPPSMtwMpCfPLiQDAcHEWb4b1u&#10;IT3ZeR17deisDAmhC+gQR/J4Ggk7eETBWV5WsxIGR2Ern8/zKo4sIfXxsLHOv2VaorBosAXsMTnZ&#10;3zkfwJD6GBLBa8HbNRciGkFlbCUs2hPQB6GUKX8Zj4udBLSjf5rCb1QKuEFPo7s4uqFE1GvIFAu6&#10;8yJChVJKh6IjntEDDAFh2Atco1a+V1lepDd5NVlP57NJsS7KSTVL55M0q26qaVpUxe36R8CXFXXP&#10;25apO67YUbdZ8Xe6eL5Bo+KictHQ4KrMy0j9BXpnt5tTgwLhsROB8jlJyT1cY8Flg+enIFIHVbxR&#10;LdAmtSdcjOvkJfzYMujB8T92JWooyGaU30a3jyAhq2HEoAZ4cGDRa/uE0QCXt8Hu245YhpF4p0CG&#10;VVYU4bZHoyhnORj2fGdzvkMUhVQN9hiNy5UfX4idsXzbQ6UsNkbpa5Bux6OsgqxHVIA7GHBBI4Pn&#10;xyS8AOd2jPr15C1/AgAA//8DAFBLAwQUAAYACAAAACEAlvx2HeAAAAAPAQAADwAAAGRycy9kb3du&#10;cmV2LnhtbEyPS0/DMBCE70j9D9YicaN2IzWFEKcqSKUS7YXyOG9jk0T1I4qdJv33bE6wp2+0o9nZ&#10;fD1awy66C413EhZzAUy70qvGVRI+P7b3D8BCRKfQeKclXHWAdTG7yTFTfnDv+nKMFaMQFzKUUMfY&#10;ZpyHstYWw9y32tHux3cWI8mu4qrDgcKt4YkQKbfYOLpQY6tfal2ej72VYMTu2ai363KLw+67P3wN&#10;+9dNJeXd7bh5Ahb1GP/MMNWn6lBQp5PvnQrMkE5EuiIvkUiXRJMneVwQnYimAV7k/P8fxS8AAAD/&#10;/wMAUEsBAi0AFAAGAAgAAAAhALaDOJL+AAAA4QEAABMAAAAAAAAAAAAAAAAAAAAAAFtDb250ZW50&#10;X1R5cGVzXS54bWxQSwECLQAUAAYACAAAACEAOP0h/9YAAACUAQAACwAAAAAAAAAAAAAAAAAvAQAA&#10;X3JlbHMvLnJlbHNQSwECLQAUAAYACAAAACEA6Y1wr58CAAA6BQAADgAAAAAAAAAAAAAAAAAuAgAA&#10;ZHJzL2Uyb0RvYy54bWxQSwECLQAUAAYACAAAACEAlvx2HeAAAAAPAQAADwAAAAAAAAAAAAAAAAD5&#10;BAAAZHJzL2Rvd25yZXYueG1sUEsFBgAAAAAEAAQA8wAAAAYGAAAAAA==&#10;" fillcolor="#c2d69b [1942]" stroked="f">
                          <w10:wrap anchory="page"/>
                        </v:rect>
                      </w:pict>
                    </w:r>
                    <w:r>
                      <w:rPr>
                        <w:b/>
                        <w:noProof/>
                        <w:lang w:val="id-ID" w:eastAsia="id-ID"/>
                      </w:rPr>
                      <w:pict>
                        <v:shapetype id="_x0000_t32" coordsize="21600,21600" o:spt="32" o:oned="t" path="m,l21600,21600e" filled="f">
                          <v:path arrowok="t" fillok="f" o:connecttype="none"/>
                          <o:lock v:ext="edit" shapetype="t"/>
                        </v:shapetype>
                        <v:shape id="Straight Arrow Connector 59" o:spid="_x0000_s2183" type="#_x0000_t32" style="position:absolute;left:0;text-align:left;margin-left:-.05pt;margin-top:866.25pt;width:442.05pt;height:0;flip:x;z-index:-251707904;visibility:visible;mso-position-horizontal-relative:text;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BY8XLgIAAFcEAAAOAAAAZHJzL2Uyb0RvYy54bWysVE2P2jAQvVfqf7B8hyRsYCEirFYJtIdt&#10;i8T2BxjbIVYd27INAVX97x2bj7LtpaqagzPOzDy/mXnO/OnYSXTg1gmtSpwNU4y4opoJtSvx19fV&#10;YIqR80QxIrXiJT5xh58W79/Ne1PwkW61ZNwiAFGu6E2JW+9NkSSOtrwjbqgNV+BstO2Ih63dJcyS&#10;HtA7mYzSdJL02jJjNeXOwdf67MSLiN80nPovTeO4R7LEwM3H1cZ1G9ZkMSfFzhLTCnqhQf6BRUeE&#10;gkNvUDXxBO2t+AOqE9Rqpxs/pLpLdNMIymMNUE2W/lbNpiWGx1qgOc7c2uT+Hyz9fFhbJFiJxzOM&#10;FOlgRhtvidi1Hj1bq3tUaaWgj9oiCIF+9cYVkFaptQ0V06PamBdNvzmkdNUSteOR9+vJAFYWMpI3&#10;KWHjDJy67T9pBjFk73Vs3rGxHWqkMB9DYgCHBqFjnNbpNi1+9IjCx/Eky9OHMUb06ktIESBCorHO&#10;f+C6Q8EosbuUdKvlDE8OL84Hgr8SQrLSKyFllIZUqC/xaDp+HEdCTkvBgjfEObvbVtKiAwnqik8s&#10;Fzz3YVbvFYtoLSdsebE9EfJsw+lSBTyoDPhcrLN8vs/S2XK6nOaDfDRZDvK0rgfPqyofTFbZ47h+&#10;qKuqzn4EalletIIxrgK7q5Sz/O+kcrlUZxHexHzrQ/IWPTYMyF7fkXQccpjrWSFbzU5rex0+qDcG&#10;X25auB73e7Dv/weLnwAAAP//AwBQSwMEFAAGAAgAAAAhAKllQA3cAAAACwEAAA8AAABkcnMvZG93&#10;bnJldi54bWxMj8tOwzAQRfdI/IM1SOxap+XRNMSpUFWkbklQ15N4SAKxHdlum/L1DAsEy7lzdB/5&#10;ZjKDOJEPvbMKFvMEBNnG6d62Ct6ql1kKIkS0GgdnScGFAmyK66scM+3O9pVOZWwFm9iQoYIuxjGT&#10;MjQdGQxzN5Ll37vzBiOfvpXa45nNzSCXSfIoDfaWEzocadtR81keDYfUplp/lPvLVx32WI2HnT9s&#10;d0rd3kzPTyAiTfEPhp/6XB0K7lS7o9VBDApmCwZZXt0tH0AwkKb3PK7+lWSRy/8bim8AAAD//wMA&#10;UEsBAi0AFAAGAAgAAAAhALaDOJL+AAAA4QEAABMAAAAAAAAAAAAAAAAAAAAAAFtDb250ZW50X1R5&#10;cGVzXS54bWxQSwECLQAUAAYACAAAACEAOP0h/9YAAACUAQAACwAAAAAAAAAAAAAAAAAvAQAAX3Jl&#10;bHMvLnJlbHNQSwECLQAUAAYACAAAACEA0AWPFy4CAABXBAAADgAAAAAAAAAAAAAAAAAuAgAAZHJz&#10;L2Uyb0RvYy54bWxQSwECLQAUAAYACAAAACEAqWVADdwAAAALAQAADwAAAAAAAAAAAAAAAACIBAAA&#10;ZHJzL2Rvd25yZXYueG1sUEsFBgAAAAAEAAQA8wAAAJEFAAAAAA==&#10;" strokeweight="2.25pt">
                          <w10:wrap anchory="page"/>
                        </v:shape>
                      </w:pict>
                    </w:r>
                    <w:r>
                      <w:rPr>
                        <w:b/>
                        <w:noProof/>
                        <w:lang w:val="id-ID" w:eastAsia="id-ID"/>
                      </w:rPr>
                      <w:pict>
                        <v:rect id="Rectangle 60" o:spid="_x0000_s2182" style="position:absolute;left:0;text-align:left;margin-left:398.8pt;margin-top:868.1pt;width:42.5pt;height:22.65pt;z-index:-251708928;visibility:visible;mso-position-horizontal-relative:text;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tFVangIAADoFAAAOAAAAZHJzL2Uyb0RvYy54bWysVF1v0zAUfUfiP1h+7/KxpG2iptPWUYQ0&#10;YGLwA1zHaSz8EWy36Yb471zba+ngBSH6kPpe2/eec3zsxdVBCrRnxnKtGpxdpBgxRXXL1bbBXz6v&#10;J3OMrCOqJUIr1uBHZvHV8vWrxTjULNe9Fi0zCIooW49Dg3vnhjpJLO2ZJPZCD0zBZKeNJA5Cs01a&#10;Q0aoLkWSp+k0GbVpB6Mpsxayt3ESL0P9rmPUfew6yxwSDQZsLnxN+G78N1kuSL01ZOg5fYZB/gGF&#10;JFxB01OpW+II2hn+RynJqdFWd+6CapnoruOUBQ7AJkt/Y/PQk4EFLiCOHU4y2f9Xln7Y3xvE2wZP&#10;QR5FJJzRJ1CNqK1gCHIg0DjYGtY9DPfGU7TDnaZfLVJ61cMydm2MHntGWoCV+fXJiw0+sLAVbcb3&#10;uoXyZOd00OrQGekLggroEI7k8XQk7OAQhWR5Wc1KQEZhKp/PpmUZOpD6uHkw1r1lWiI/aLAB7KE4&#10;2d9Z58GQ+rgkgNeCt2suRAi8y9hKGLQn4A9CKVPuMmwXOwloY36awi86BdLgp5gujmloEfzqK4WG&#10;9ryJUL6V0r5pxBMzwBAQ+jnPNXjle5XlRXqTV5P1dD6bFOuinFSzdD5Js+qmmqZFVdyuf3h8WVH3&#10;vG2ZuuOKHX2bFX/ni+cbFB0XnIvGBldlXgbqL9Bbs92cBPKEoxKe8jlJyR1cY8Flg+enRaT2rnij&#10;WqBNake4iOPkJfwgGWhw/A+qBA9520T7bXT7CBYyGo4Y3AAPDgx6bZ4wGuHyNth+2xHDMBLvFNiw&#10;yorC3/YQFOUsh8Ccz2zOZ4iiUKrBDqM4XLn4QuwGw7c9dMqCMEpfg3U7HmzlbR1RAW4fwAUNDJ4f&#10;E/8CnMdh1a8nb/kTAAD//wMAUEsDBBQABgAIAAAAIQCKPmV94QAAAA0BAAAPAAAAZHJzL2Rvd25y&#10;ZXYueG1sTI/NTsMwEITvlXgHa5G4tU6DmoQ0TlWQSiXgQoGet7FJIvwTxU6Tvj3bExx35tPsTLGZ&#10;jGZn1fvWWQHLRQRM2crJ1tYCPj928wyYD2glameVgIvysClvZgXm0o32XZ0PoWYUYn2OApoQupxz&#10;XzXKoF+4Tlnyvl1vMNDZ11z2OFK40TyOooQbbC19aLBTT42qfg6DEaCj/aOWL5fVDsf9cXj7Gl+f&#10;t7UQd7fTdg0sqCn8wXCtT9WhpE4nN1jpmRaQPqQJoWSk90kMjJAsi0k6XaVsuQJeFvz/ivIXAAD/&#10;/wMAUEsBAi0AFAAGAAgAAAAhALaDOJL+AAAA4QEAABMAAAAAAAAAAAAAAAAAAAAAAFtDb250ZW50&#10;X1R5cGVzXS54bWxQSwECLQAUAAYACAAAACEAOP0h/9YAAACUAQAACwAAAAAAAAAAAAAAAAAvAQAA&#10;X3JlbHMvLnJlbHNQSwECLQAUAAYACAAAACEA87RVWp4CAAA6BQAADgAAAAAAAAAAAAAAAAAuAgAA&#10;ZHJzL2Uyb0RvYy54bWxQSwECLQAUAAYACAAAACEAij5lfeEAAAANAQAADwAAAAAAAAAAAAAAAAD4&#10;BAAAZHJzL2Rvd25yZXYueG1sUEsFBgAAAAAEAAQA8wAAAAYGAAAAAA==&#10;" fillcolor="#c2d69b [1942]" stroked="f">
                          <w10:wrap anchory="page"/>
                          <w10:anchorlock/>
                        </v:rect>
                      </w:pict>
                    </w:r>
                    <w:r>
                      <w:rPr>
                        <w:b/>
                        <w:noProof/>
                        <w:lang w:val="id-ID" w:eastAsia="id-ID"/>
                      </w:rPr>
                      <w:pict>
                        <v:rect id="Rectangle 61" o:spid="_x0000_s2181" style="position:absolute;left:0;text-align:left;margin-left:183.7pt;margin-top:867pt;width:225.75pt;height:22.7pt;z-index:-251704832;visibility:visible;mso-position-horizontal-relative:text;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w2MutwIAALkFAAAOAAAAZHJzL2Uyb0RvYy54bWysVG1v0zAQ/o7Ef7D8PcsLbptES6etaRDS&#10;gInBD3ASp7FI7GC7TQfiv3N21q7dhISAfIh8vvP5ee4e3+XVvu/QjinNpchweBFgxEQlay42Gf7y&#10;ufBijLShoqadFCzDD0zjq+XrV5fjkLJItrKrmUKQROh0HDLcGjOkvq+rlvVUX8iBCXA2UvXUgKk2&#10;fq3oCNn7zo+CYO6PUtWDkhXTGnbzyYmXLn/TsMp8bBrNDOoyDNiM+yv3L+3fX17SdKPo0PLqEQb9&#10;CxQ95QIuPabKqaFoq/iLVD2vlNSyMReV7H3ZNLxijgOwCYNnbO5bOjDHBYqjh2OZ9P9LW33Y3SnE&#10;6wzPQ4wE7aFHn6BqVGw6hmAPCjQOOoW4++FOWYp6uJXVV42EXLUQxq6VkmPLaA2wXLx/dsAaGo6i&#10;cnwva0hPt0a6Wu0b1duEUAW0dy15OLaE7Q2qYDOK54sgmmFUgS+K4yhxPfNpejg9KG3eMtkju8iw&#10;AvAuO93dagPoIfQQYi8TsuBd59reibMNCJx24G44an0WhevijyRI1vE6Jh6J5muPBHnuXRcr4s2L&#10;cDHL3+SrVR7+tPeGJG15XTNhrzkoKiR/1rFHbU9aOGpKy47XNp2FpNWmXHUK7SgounCf7RGAPwnz&#10;z2E4N3B5RimMSHATJV4xjxceKcjMSxZB7AVhcpPMA5KQvDindMsF+3dKaMxwMoOeOjq/5Ra47yU3&#10;mvbcwMzoeJ/h+BhEUyvBtahdaw3l3bQ+KYWF/1QKqNih0U6wVqOT1s2+3LsnkRzUX8r6ARSsJAgM&#10;pgjMO1i0Un3HaITZkWH9bUsVw6h7J+AVJCEhdtg4g8wWERjq1FOeeqioIFWGS4ym5cpMA2o7KL5p&#10;4abQlUrIa3g5DXeitq9qQgWMrAHzwXF7nGV2AJ3aLupp4i5/AQAA//8DAFBLAwQUAAYACAAAACEA&#10;cULZd+IAAAANAQAADwAAAGRycy9kb3ducmV2LnhtbEyPUUvDQBCE3wX/w7GCb/ZSG5I05lKkpYig&#10;hdb+gEuyJqG5vXB3beO/d/ukjzvzMTtTrCYziAs631tSMJ9FIJBq2/TUKjh+bZ8yED5oavRgCRX8&#10;oIdVeX9X6LyxV9rj5RBawSHkc62gC2HMpfR1h0b7mR2R2Pu2zujAp2tl4/SVw80gn6MokUb3xB86&#10;PeK6w/p0OBsFi4/dzn1uTtsk2hzfybpp/VbtlXp8mF5fQAScwh8Mt/pcHUruVNkzNV4MnJGkMaNs&#10;pIuYVzGSzbMliOompcsYZFnI/yvKXwAAAP//AwBQSwECLQAUAAYACAAAACEAtoM4kv4AAADhAQAA&#10;EwAAAAAAAAAAAAAAAAAAAAAAW0NvbnRlbnRfVHlwZXNdLnhtbFBLAQItABQABgAIAAAAIQA4/SH/&#10;1gAAAJQBAAALAAAAAAAAAAAAAAAAAC8BAABfcmVscy8ucmVsc1BLAQItABQABgAIAAAAIQDiw2Mu&#10;twIAALkFAAAOAAAAAAAAAAAAAAAAAC4CAABkcnMvZTJvRG9jLnhtbFBLAQItABQABgAIAAAAIQBx&#10;Qtl34gAAAA0BAAAPAAAAAAAAAAAAAAAAABEFAABkcnMvZG93bnJldi54bWxQSwUGAAAAAAQABADz&#10;AAAAIAYAAAAA&#10;" filled="f" stroked="f">
                          <v:textbox style="mso-next-textbox:#Rectangle 61">
                            <w:txbxContent>
                              <w:p w:rsidR="00C82F61" w:rsidRPr="00E60FFD" w:rsidRDefault="00C82F61" w:rsidP="0053666A">
                                <w:pPr>
                                  <w:rPr>
                                    <w:lang w:val="id-ID"/>
                                  </w:rPr>
                                </w:pPr>
                                <w:r>
                                  <w:rPr>
                                    <w:lang w:val="id-ID"/>
                                  </w:rPr>
                                  <w:t>BAB II. GAMBARAN UMUM KONDISI DAERAH</w:t>
                                </w:r>
                              </w:p>
                            </w:txbxContent>
                          </v:textbox>
                          <w10:wrap anchory="page"/>
                        </v:rect>
                      </w:pict>
                    </w:r>
                  </w:p>
                  <w:p w:rsidR="00C82F61" w:rsidRPr="001E1180" w:rsidRDefault="008A6087" w:rsidP="002D5D22">
                    <w:pPr>
                      <w:pStyle w:val="Footer"/>
                      <w:tabs>
                        <w:tab w:val="clear" w:pos="4680"/>
                        <w:tab w:val="clear" w:pos="9360"/>
                      </w:tabs>
                      <w:jc w:val="right"/>
                      <w:rPr>
                        <w:b/>
                      </w:rPr>
                    </w:pPr>
                    <w:r>
                      <w:rPr>
                        <w:b/>
                        <w:noProof/>
                        <w:lang w:val="id-ID" w:eastAsia="id-ID"/>
                      </w:rPr>
                      <w:pict>
                        <v:rect id="Rectangle 62" o:spid="_x0000_s2180" style="position:absolute;left:0;text-align:left;margin-left:903.75pt;margin-top:542.15pt;width:42.5pt;height:22.7pt;z-index:-251710976;visibility:visibl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dfOengIAADoFAAAOAAAAZHJzL2Uyb0RvYy54bWysVNtuEzEQfUfiHyy/p3vp5rKrbqpeCEIq&#10;UFH4AMf2Zi18w3ayaRH/ztjbhBReECIPG894PHPOzLEvLvdKoh13Xhjd4uIsx4hrapjQmxZ/+bya&#10;LDDygWhGpNG8xY/c48vl61cXg214aXojGXcIkmjfDLbFfQi2yTJPe66IPzOWa9jsjFMkgOk2GXNk&#10;gOxKZmWez7LBOGadodx78N6Om3iZ8ncdp+Fj13kekGwxYAvp69J3Hb/Z8oI0G0dsL+gzDPIPKBQR&#10;GooeU92SQNDWiT9SKUGd8aYLZ9SozHSdoDxxADZF/hubh55YnrhAc7w9tsn/v7T0w+7eIcFaPCsx&#10;0kTBjD5B14jeSI7ABw0arG8g7sHeu0jR2ztDv3qkzU0PYfzKOTP0nDCAVcT47MWBaHg4itbDe8Mg&#10;PdkGk3q175yKCaELaJ9G8ngcCd8HRME5Pa/nUxgcha1ysSjrNLKMNIfD1vnwlhuF4qLFDrCn5GR3&#10;50MEQ5pDSAJvpGArIWUyosr4jXRoR0AfhFKuw3k6LrcK0I7+WQ6/USngBj2N7urghhJJrzFTKuhP&#10;i0gdS2kTi454Rg8wBIRxL3JNWvleF2WVX5f1ZDVbzCfVqppO6nm+mORFfV3P8qqublc/Ir6ianrB&#10;GNd3QvODbovq73TxfINGxSXloqHF9bScJuov0Hu3WR8bFAmPnYiUT0kqEeAaS6FavDgGkSaq4o1m&#10;QJs0gQg5rrOX8FPLoAeH/9SVpKEom1F+a8MeQULOwIhBDfDgwKI37gmjAS5vi/23LXEcI/lOgwzr&#10;oqribU9GNZ2XYLjTnfXpDtEUUrU4YDQub8L4QmytE5seKhWpMdpcgXQ7kWQVZT2iAtzRgAuaGDw/&#10;JvEFOLVT1K8nb/kTAAD//wMAUEsDBBQABgAIAAAAIQAIF3cr4wAAAA8BAAAPAAAAZHJzL2Rvd25y&#10;ZXYueG1sTI/NTsMwEITvSLyDtUjcqN1AaRriVAWpVCpc2gLnbWySCP9EsdOkb8/2BLeZ3dHst/ly&#10;tIaddBca7yRMJwKYdqVXjaskfBzWdymwENEpNN5pCWcdYFlcX+WYKT+4nT7tY8WoxIUMJdQxthnn&#10;oay1xTDxrXa0+/adxUi2q7jqcKBya3gixCO32Di6UGOrX2pd/ux7K8GIzbNR2/NsjcPmq3//HN5e&#10;V5WUtzfj6glY1GP8C8MFn9ChIKaj750KzJBPxXxGWVIifbgHdsmki4RmR1LTZDEHXuT8/x/FLwAA&#10;AP//AwBQSwECLQAUAAYACAAAACEAtoM4kv4AAADhAQAAEwAAAAAAAAAAAAAAAAAAAAAAW0NvbnRl&#10;bnRfVHlwZXNdLnhtbFBLAQItABQABgAIAAAAIQA4/SH/1gAAAJQBAAALAAAAAAAAAAAAAAAAAC8B&#10;AABfcmVscy8ucmVsc1BLAQItABQABgAIAAAAIQAOdfOengIAADoFAAAOAAAAAAAAAAAAAAAAAC4C&#10;AABkcnMvZTJvRG9jLnhtbFBLAQItABQABgAIAAAAIQAIF3cr4wAAAA8BAAAPAAAAAAAAAAAAAAAA&#10;APgEAABkcnMvZG93bnJldi54bWxQSwUGAAAAAAQABADzAAAACAYAAAAA&#10;" fillcolor="#c2d69b [1942]" stroked="f">
                          <w10:wrap anchory="page"/>
                        </v:rect>
                      </w:pict>
                    </w:r>
                    <w:r w:rsidR="00C82F61" w:rsidRPr="00E60FFD">
                      <w:rPr>
                        <w:b/>
                        <w:lang w:val="id-ID"/>
                      </w:rPr>
                      <w:t>I-</w:t>
                    </w:r>
                    <w:r w:rsidR="00C82F61" w:rsidRPr="00E60FFD">
                      <w:rPr>
                        <w:b/>
                      </w:rPr>
                      <w:fldChar w:fldCharType="begin"/>
                    </w:r>
                    <w:r w:rsidR="00C82F61" w:rsidRPr="00E60FFD">
                      <w:rPr>
                        <w:b/>
                      </w:rPr>
                      <w:instrText xml:space="preserve"> PAGE   \* MERGEFORMAT </w:instrText>
                    </w:r>
                    <w:r w:rsidR="00C82F61" w:rsidRPr="00E60FFD">
                      <w:rPr>
                        <w:b/>
                      </w:rPr>
                      <w:fldChar w:fldCharType="separate"/>
                    </w:r>
                    <w:r w:rsidR="0057248D">
                      <w:rPr>
                        <w:b/>
                        <w:noProof/>
                      </w:rPr>
                      <w:t>31</w:t>
                    </w:r>
                    <w:r w:rsidR="00C82F61" w:rsidRPr="00E60FFD">
                      <w:rPr>
                        <w:b/>
                        <w:noProof/>
                      </w:rPr>
                      <w:fldChar w:fldCharType="end"/>
                    </w:r>
                  </w:p>
                </w:sdtContent>
              </w:sdt>
            </w:sdtContent>
          </w:sdt>
          <w:p w:rsidR="00C82F61" w:rsidRPr="001E1180" w:rsidRDefault="00C82F61" w:rsidP="00757529">
            <w:pPr>
              <w:pStyle w:val="Footer"/>
              <w:rPr>
                <w:b/>
              </w:rPr>
            </w:pPr>
            <w:r>
              <w:rPr>
                <w:b/>
              </w:rPr>
              <w:ptab w:relativeTo="indent" w:alignment="center" w:leader="none"/>
            </w:r>
          </w:p>
        </w:sdtContent>
      </w:sdt>
    </w:sdtContent>
  </w:sdt>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85772730"/>
      <w:docPartObj>
        <w:docPartGallery w:val="Page Numbers (Bottom of Page)"/>
        <w:docPartUnique/>
      </w:docPartObj>
    </w:sdtPr>
    <w:sdtEndPr/>
    <w:sdtContent>
      <w:sdt>
        <w:sdtPr>
          <w:id w:val="-745037657"/>
          <w:docPartObj>
            <w:docPartGallery w:val="Page Numbers (Bottom of Page)"/>
            <w:docPartUnique/>
          </w:docPartObj>
        </w:sdtPr>
        <w:sdtEndPr>
          <w:rPr>
            <w:b/>
          </w:rPr>
        </w:sdtEndPr>
        <w:sdtContent>
          <w:sdt>
            <w:sdtPr>
              <w:id w:val="1994052334"/>
              <w:docPartObj>
                <w:docPartGallery w:val="Page Numbers (Bottom of Page)"/>
                <w:docPartUnique/>
              </w:docPartObj>
            </w:sdtPr>
            <w:sdtEndPr/>
            <w:sdtContent>
              <w:sdt>
                <w:sdtPr>
                  <w:id w:val="1275057833"/>
                  <w:docPartObj>
                    <w:docPartGallery w:val="Page Numbers (Bottom of Page)"/>
                    <w:docPartUnique/>
                  </w:docPartObj>
                </w:sdtPr>
                <w:sdtEndPr>
                  <w:rPr>
                    <w:b/>
                  </w:rPr>
                </w:sdtEndPr>
                <w:sdtContent>
                  <w:sdt>
                    <w:sdtPr>
                      <w:id w:val="1843506603"/>
                      <w:docPartObj>
                        <w:docPartGallery w:val="Page Numbers (Bottom of Page)"/>
                        <w:docPartUnique/>
                      </w:docPartObj>
                    </w:sdtPr>
                    <w:sdtEndPr/>
                    <w:sdtContent>
                      <w:sdt>
                        <w:sdtPr>
                          <w:id w:val="-808626691"/>
                          <w:docPartObj>
                            <w:docPartGallery w:val="Page Numbers (Bottom of Page)"/>
                            <w:docPartUnique/>
                          </w:docPartObj>
                        </w:sdtPr>
                        <w:sdtEndPr>
                          <w:rPr>
                            <w:b/>
                          </w:rPr>
                        </w:sdtEndPr>
                        <w:sdtContent>
                          <w:p w:rsidR="00C82F61" w:rsidRPr="001E1180" w:rsidRDefault="00C82F61" w:rsidP="006D4C0F">
                            <w:pPr>
                              <w:pStyle w:val="Footer"/>
                              <w:tabs>
                                <w:tab w:val="clear" w:pos="4680"/>
                                <w:tab w:val="clear" w:pos="9360"/>
                              </w:tabs>
                              <w:jc w:val="right"/>
                              <w:rPr>
                                <w:b/>
                              </w:rPr>
                            </w:pPr>
                          </w:p>
                          <w:p w:rsidR="00C82F61" w:rsidRPr="001E1180" w:rsidRDefault="008A6087" w:rsidP="002D0016">
                            <w:pPr>
                              <w:pStyle w:val="Footer"/>
                              <w:tabs>
                                <w:tab w:val="clear" w:pos="4680"/>
                                <w:tab w:val="clear" w:pos="9360"/>
                              </w:tabs>
                              <w:rPr>
                                <w:b/>
                              </w:rPr>
                            </w:pPr>
                          </w:p>
                        </w:sdtContent>
                      </w:sdt>
                    </w:sdtContent>
                  </w:sdt>
                  <w:p w:rsidR="00C82F61" w:rsidRDefault="00C82F61" w:rsidP="002D0016">
                    <w:pPr>
                      <w:pStyle w:val="Footer"/>
                      <w:jc w:val="right"/>
                      <w:rPr>
                        <w:b/>
                        <w:noProof/>
                        <w:lang w:val="id-ID" w:eastAsia="id-ID"/>
                      </w:rPr>
                    </w:pPr>
                    <w:r>
                      <w:rPr>
                        <w:b/>
                        <w:noProof/>
                        <w:lang w:val="id-ID" w:eastAsia="id-ID"/>
                      </w:rPr>
                      <w:tab/>
                    </w:r>
                  </w:p>
                  <w:sdt>
                    <w:sdtPr>
                      <w:id w:val="1110627352"/>
                      <w:docPartObj>
                        <w:docPartGallery w:val="Page Numbers (Bottom of Page)"/>
                        <w:docPartUnique/>
                      </w:docPartObj>
                    </w:sdtPr>
                    <w:sdtEndPr/>
                    <w:sdtContent>
                      <w:sdt>
                        <w:sdtPr>
                          <w:id w:val="-168554765"/>
                          <w:docPartObj>
                            <w:docPartGallery w:val="Page Numbers (Bottom of Page)"/>
                            <w:docPartUnique/>
                          </w:docPartObj>
                        </w:sdtPr>
                        <w:sdtEndPr>
                          <w:rPr>
                            <w:b/>
                          </w:rPr>
                        </w:sdtEndPr>
                        <w:sdtContent>
                          <w:sdt>
                            <w:sdtPr>
                              <w:id w:val="-964803941"/>
                              <w:docPartObj>
                                <w:docPartGallery w:val="Page Numbers (Bottom of Page)"/>
                                <w:docPartUnique/>
                              </w:docPartObj>
                            </w:sdtPr>
                            <w:sdtEndPr/>
                            <w:sdtContent>
                              <w:sdt>
                                <w:sdtPr>
                                  <w:id w:val="-2018843278"/>
                                  <w:docPartObj>
                                    <w:docPartGallery w:val="Page Numbers (Bottom of Page)"/>
                                    <w:docPartUnique/>
                                  </w:docPartObj>
                                </w:sdtPr>
                                <w:sdtEndPr>
                                  <w:rPr>
                                    <w:b/>
                                  </w:rPr>
                                </w:sdtEndPr>
                                <w:sdtContent>
                                  <w:p w:rsidR="00C82F61" w:rsidRPr="001E1180" w:rsidRDefault="008A6087" w:rsidP="002D0016">
                                    <w:pPr>
                                      <w:pStyle w:val="Footer"/>
                                      <w:jc w:val="right"/>
                                      <w:rPr>
                                        <w:b/>
                                      </w:rPr>
                                    </w:pPr>
                                    <w:r>
                                      <w:rPr>
                                        <w:b/>
                                        <w:noProof/>
                                        <w:lang w:val="id-ID" w:eastAsia="id-ID"/>
                                      </w:rPr>
                                      <w:pict>
                                        <v:shapetype id="_x0000_t32" coordsize="21600,21600" o:spt="32" o:oned="t" path="m,l21600,21600e" filled="f">
                                          <v:path arrowok="t" fillok="f" o:connecttype="none"/>
                                          <o:lock v:ext="edit" shapetype="t"/>
                                        </v:shapetype>
                                        <v:shape id="Straight Arrow Connector 89" o:spid="_x0000_s2176" type="#_x0000_t32" style="position:absolute;left:0;text-align:left;margin-left:-.05pt;margin-top:866.25pt;width:442.05pt;height:0;flip:x;z-index:-251654656;visibility:visible;mso-position-horizontal-relative:text;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5AXALgIAAFcEAAAOAAAAZHJzL2Uyb0RvYy54bWysVE2P2jAQvVfqf7B8hyRsYCEirFYJtIdt&#10;i8T2BxjbIVYd27INAVX97x2bj7LtpaqagzPOzDy/mXnO/OnYSXTg1gmtSpwNU4y4opoJtSvx19fV&#10;YIqR80QxIrXiJT5xh58W79/Ne1PwkW61ZNwiAFGu6E2JW+9NkSSOtrwjbqgNV+BstO2Ih63dJcyS&#10;HtA7mYzSdJL02jJjNeXOwdf67MSLiN80nPovTeO4R7LEwM3H1cZ1G9ZkMSfFzhLTCnqhQf6BRUeE&#10;gkNvUDXxBO2t+AOqE9Rqpxs/pLpLdNMIymMNUE2W/lbNpiWGx1qgOc7c2uT+Hyz9fFhbJFiJpzOM&#10;FOlgRhtvidi1Hj1bq3tUaaWgj9oiCIF+9cYVkFaptQ0V06PamBdNvzmkdNUSteOR9+vJAFYWMpI3&#10;KWHjDJy67T9pBjFk73Vs3rGxHWqkMB9DYgCHBqFjnNbpNi1+9IjCx/Eky9OHMUb06ktIESBCorHO&#10;f+C6Q8EosbuUdKvlDE8OL84Hgr8SQrLSKyFllIZUqC/xaDp+HEdCTkvBgjfEObvbVtKiAwnqik8s&#10;Fzz3YVbvFYtoLSdsebE9EfJsw+lSBTyoDPhcrLN8vs/S2XK6nOaDfDRZDvK0rgfPqyofTFbZ47h+&#10;qKuqzn4EalletIIxrgK7q5Sz/O+kcrlUZxHexHzrQ/IWPTYMyF7fkXQccpjrWSFbzU5rex0+qDcG&#10;X25auB73e7Dv/weLnwAAAP//AwBQSwMEFAAGAAgAAAAhAKllQA3cAAAACwEAAA8AAABkcnMvZG93&#10;bnJldi54bWxMj8tOwzAQRfdI/IM1SOxap+XRNMSpUFWkbklQ15N4SAKxHdlum/L1DAsEy7lzdB/5&#10;ZjKDOJEPvbMKFvMEBNnG6d62Ct6ql1kKIkS0GgdnScGFAmyK66scM+3O9pVOZWwFm9iQoYIuxjGT&#10;MjQdGQxzN5Ll37vzBiOfvpXa45nNzSCXSfIoDfaWEzocadtR81keDYfUplp/lPvLVx32WI2HnT9s&#10;d0rd3kzPTyAiTfEPhp/6XB0K7lS7o9VBDApmCwZZXt0tH0AwkKb3PK7+lWSRy/8bim8AAAD//wMA&#10;UEsBAi0AFAAGAAgAAAAhALaDOJL+AAAA4QEAABMAAAAAAAAAAAAAAAAAAAAAAFtDb250ZW50X1R5&#10;cGVzXS54bWxQSwECLQAUAAYACAAAACEAOP0h/9YAAACUAQAACwAAAAAAAAAAAAAAAAAvAQAAX3Jl&#10;bHMvLnJlbHNQSwECLQAUAAYACAAAACEACeQFwC4CAABXBAAADgAAAAAAAAAAAAAAAAAuAgAAZHJz&#10;L2Uyb0RvYy54bWxQSwECLQAUAAYACAAAACEAqWVADdwAAAALAQAADwAAAAAAAAAAAAAAAACIBAAA&#10;ZHJzL2Rvd25yZXYueG1sUEsFBgAAAAAEAAQA8wAAAJEFAAAAAA==&#10;" strokeweight="2.25pt">
                                          <w10:wrap anchory="page"/>
                                        </v:shape>
                                      </w:pict>
                                    </w:r>
                                    <w:r>
                                      <w:rPr>
                                        <w:b/>
                                        <w:noProof/>
                                        <w:lang w:val="id-ID" w:eastAsia="id-ID"/>
                                      </w:rPr>
                                      <w:pict>
                                        <v:rect id="Rectangle 90" o:spid="_x0000_s2175" style="position:absolute;left:0;text-align:left;margin-left:398.8pt;margin-top:868.1pt;width:42.5pt;height:22.65pt;z-index:-251664896;visibility:visible;mso-position-horizontal-relative:text;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mxfPngIAADoFAAAOAAAAZHJzL2Uyb0RvYy54bWysVF1v0zAUfUfiP1h+7/KxpG2iptPWUYQ0&#10;YGLwA1zHaSz8EWy36Yb471zba+ngBSH6kPpe2/eec3zsxdVBCrRnxnKtGpxdpBgxRXXL1bbBXz6v&#10;J3OMrCOqJUIr1uBHZvHV8vWrxTjULNe9Fi0zCIooW49Dg3vnhjpJLO2ZJPZCD0zBZKeNJA5Cs01a&#10;Q0aoLkWSp+k0GbVpB6Mpsxayt3ESL0P9rmPUfew6yxwSDQZsLnxN+G78N1kuSL01ZOg5fYZB/gGF&#10;JFxB01OpW+II2hn+RynJqdFWd+6CapnoruOUBQ7AJkt/Y/PQk4EFLiCOHU4y2f9Xln7Y3xvE2wZX&#10;II8iEs7oE6hG1FYwBDkQaBxsDesehnvjKdrhTtOvFim96mEZuzZGjz0jLcDK/PrkxQYfWNiKNuN7&#10;3UJ5snM6aHXojPQFQQV0CEfyeDoSdnCIQrK8rGYlIKMwlc9n07IMHUh93DwY694yLZEfNNgA9lCc&#10;7O+s82BIfVwSwGvB2zUXIgTeZWwlDNoT8AehlCl3GbaLnQS0MT9N4RedAmnwU0wXxzS0CH71lUJD&#10;e95EKN9Kad804okZYAgI/ZznGrzyvcryIr3Jq8l6Op9NinVRTqpZOp+kWXVTTdOiKm7XPzy+rKh7&#10;3rZM3XHFjr7Nir/zxfMNio4LzkUjnH+Zl4H6C/TWbDcngTzhqISnfE5ScgfXWHDZ4PlpEam9K96o&#10;FmiT2hEu4jh5CT9IBhoc/4MqwUPeNtF+G90+goWMhiMGN8CDA4NemyeMRri8DbbfdsQwjMQ7BTas&#10;sqLwtz0ERTnLITDnM5vzGaIolGqwwygOVy6+ELvB8G0PnbIgjNLXYN2OB1t5W0dUgNsHcEEDg+fH&#10;xL8A53FY9evJW/4EAAD//wMAUEsDBBQABgAIAAAAIQCKPmV94QAAAA0BAAAPAAAAZHJzL2Rvd25y&#10;ZXYueG1sTI/NTsMwEITvlXgHa5G4tU6DmoQ0TlWQSiXgQoGet7FJIvwTxU6Tvj3bExx35tPsTLGZ&#10;jGZn1fvWWQHLRQRM2crJ1tYCPj928wyYD2glameVgIvysClvZgXm0o32XZ0PoWYUYn2OApoQupxz&#10;XzXKoF+4Tlnyvl1vMNDZ11z2OFK40TyOooQbbC19aLBTT42qfg6DEaCj/aOWL5fVDsf9cXj7Gl+f&#10;t7UQd7fTdg0sqCn8wXCtT9WhpE4nN1jpmRaQPqQJoWSk90kMjJAsi0k6XaVsuQJeFvz/ivIXAAD/&#10;/wMAUEsBAi0AFAAGAAgAAAAhALaDOJL+AAAA4QEAABMAAAAAAAAAAAAAAAAAAAAAAFtDb250ZW50&#10;X1R5cGVzXS54bWxQSwECLQAUAAYACAAAACEAOP0h/9YAAACUAQAACwAAAAAAAAAAAAAAAAAvAQAA&#10;X3JlbHMvLnJlbHNQSwECLQAUAAYACAAAACEA+5sXz54CAAA6BQAADgAAAAAAAAAAAAAAAAAuAgAA&#10;ZHJzL2Uyb0RvYy54bWxQSwECLQAUAAYACAAAACEAij5lfeEAAAANAQAADwAAAAAAAAAAAAAAAAD4&#10;BAAAZHJzL2Rvd25yZXYueG1sUEsFBgAAAAAEAAQA8wAAAAYGAAAAAA==&#10;" fillcolor="#c2d69b [1942]" stroked="f">
                                          <w10:wrap anchory="page"/>
                                          <w10:anchorlock/>
                                        </v:rect>
                                      </w:pict>
                                    </w:r>
                                    <w:r>
                                      <w:rPr>
                                        <w:b/>
                                        <w:noProof/>
                                        <w:lang w:val="id-ID" w:eastAsia="id-ID"/>
                                      </w:rPr>
                                      <w:pict>
                                        <v:rect id="Rectangle 91" o:spid="_x0000_s2174" style="position:absolute;left:0;text-align:left;margin-left:183.7pt;margin-top:867pt;width:225.75pt;height:22.7pt;z-index:-251653632;visibility:visible;mso-position-horizontal-relative:text;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wlxRtwIAALoFAAAOAAAAZHJzL2Uyb0RvYy54bWysVG1v0zAQ/o7Ef7D8PcsLbptES6etaRDS&#10;gInBD3ASp7FI7GC7TQfiv3N21q7dhISAfIh8vvP5ee4e3+XVvu/QjinNpchweBFgxEQlay42Gf7y&#10;ufBijLShoqadFCzDD0zjq+XrV5fjkLJItrKrmUKQROh0HDLcGjOkvq+rlvVUX8iBCXA2UvXUgKk2&#10;fq3oCNn7zo+CYO6PUtWDkhXTGnbzyYmXLn/TsMp8bBrNDOoyDNiM+yv3L+3fX17SdKPo0PLqEQb9&#10;CxQ95QIuPabKqaFoq/iLVD2vlNSyMReV7H3ZNLxijgOwCYNnbO5bOjDHBYqjh2OZ9P9LW33Y3SnE&#10;6wwnIUaC9tCjT1A1KjYdQ7AHBRoHnULc/XCnLEU93Mrqq0ZCrloIY9dKybFltAZYLt4/O2ANDUdR&#10;Ob6XNaSnWyNdrfaN6m1CqALau5Y8HFvC9gZVsBnF80UQzTCqwBfFcZS4nvk0PZwelDZvmeyRXWRY&#10;AXiXne5utQH0EHoIsZcJWfCuc23vxNkGBE47cDcctT6LwnXxRxIk63gdE49E87VHgjz3rosV8eZF&#10;uJjlb/LVKg9/2ntDkra8rpmw1xwUFZI/69ijtictHDWlZcdrm85C0mpTrjqFdhQUXbjP9gjAn4T5&#10;5zCcG7g8oxRGJLiJEq+YxwuPFGTmJYsg9oIwuUnmAUlIXpxTuuWC/TslNILYZtBTR+e33AL3veRG&#10;054bmBkd7zMcH4NoaiW4FrVrraG8m9YnpbDwn0oBFTs02gnWanTSutmXe/ckwqP8S1k/gISVBIXB&#10;GIGBB4tWqu8YjTA8Mqy/baliGHXvBDyDJCTEThtnkNkiAkOdespTDxUVpMpwidG0XJlpQm0HxTct&#10;3BS6Wgl5DU+n4U7V9llNqICSNWBAOHKPw8xOoFPbRT2N3OUvAAAA//8DAFBLAwQUAAYACAAAACEA&#10;cULZd+IAAAANAQAADwAAAGRycy9kb3ducmV2LnhtbEyPUUvDQBCE3wX/w7GCb/ZSG5I05lKkpYig&#10;hdb+gEuyJqG5vXB3beO/d/ukjzvzMTtTrCYziAs631tSMJ9FIJBq2/TUKjh+bZ8yED5oavRgCRX8&#10;oIdVeX9X6LyxV9rj5RBawSHkc62gC2HMpfR1h0b7mR2R2Pu2zujAp2tl4/SVw80gn6MokUb3xB86&#10;PeK6w/p0OBsFi4/dzn1uTtsk2hzfybpp/VbtlXp8mF5fQAScwh8Mt/pcHUruVNkzNV4MnJGkMaNs&#10;pIuYVzGSzbMliOompcsYZFnI/yvKXwAAAP//AwBQSwECLQAUAAYACAAAACEAtoM4kv4AAADhAQAA&#10;EwAAAAAAAAAAAAAAAAAAAAAAW0NvbnRlbnRfVHlwZXNdLnhtbFBLAQItABQABgAIAAAAIQA4/SH/&#10;1gAAAJQBAAALAAAAAAAAAAAAAAAAAC8BAABfcmVscy8ucmVsc1BLAQItABQABgAIAAAAIQDgwlxR&#10;twIAALoFAAAOAAAAAAAAAAAAAAAAAC4CAABkcnMvZTJvRG9jLnhtbFBLAQItABQABgAIAAAAIQBx&#10;Qtl34gAAAA0BAAAPAAAAAAAAAAAAAAAAABEFAABkcnMvZG93bnJldi54bWxQSwUGAAAAAAQABADz&#10;AAAAIAYAAAAA&#10;" filled="f" stroked="f">
                                          <v:textbox style="mso-next-textbox:#Rectangle 91">
                                            <w:txbxContent>
                                              <w:p w:rsidR="00C82F61" w:rsidRPr="00E60FFD" w:rsidRDefault="00C82F61" w:rsidP="002D0016">
                                                <w:pPr>
                                                  <w:rPr>
                                                    <w:lang w:val="id-ID"/>
                                                  </w:rPr>
                                                </w:pPr>
                                                <w:r>
                                                  <w:rPr>
                                                    <w:lang w:val="id-ID"/>
                                                  </w:rPr>
                                                  <w:t>BAB II. GAMBARAN UMUM KONDISI DAERAH</w:t>
                                                </w:r>
                                              </w:p>
                                            </w:txbxContent>
                                          </v:textbox>
                                          <w10:wrap anchory="page"/>
                                        </v:rect>
                                      </w:pict>
                                    </w:r>
                                  </w:p>
                                  <w:p w:rsidR="00C82F61" w:rsidRDefault="008A6087" w:rsidP="002D0016">
                                    <w:pPr>
                                      <w:pStyle w:val="Footer"/>
                                      <w:tabs>
                                        <w:tab w:val="clear" w:pos="4680"/>
                                        <w:tab w:val="clear" w:pos="9360"/>
                                      </w:tabs>
                                      <w:jc w:val="right"/>
                                      <w:rPr>
                                        <w:b/>
                                        <w:noProof/>
                                        <w:lang w:val="id-ID" w:eastAsia="id-ID"/>
                                      </w:rPr>
                                    </w:pPr>
                                    <w:r>
                                      <w:rPr>
                                        <w:b/>
                                        <w:noProof/>
                                        <w:lang w:val="id-ID" w:eastAsia="id-ID"/>
                                      </w:rPr>
                                      <w:pict>
                                        <v:line id="Straight Connector 1" o:spid="_x0000_s2173" style="position:absolute;left:0;text-align:left;flip:x y;z-index:251678208;visibility:visible;mso-width-relative:margin;mso-height-relative:margin" from="7.45pt,8.85pt" to="792.9pt,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9vTB5QEAACEEAAAOAAAAZHJzL2Uyb0RvYy54bWysU8FuGyEQvVfqPyDu9dqW3CQrr3NwlPZQ&#10;tVaT9k5Y8CIBgwbqXf99B9Zep2kviXpBAzPvMe8xrG8HZ9lBYTTgG76YzTlTXkJr/L7hPx7vP1xz&#10;FpPwrbDgVcOPKvLbzft36z7Uagkd2FYhIxIf6z40vEsp1FUVZaeciDMIylNSAzqRaIv7qkXRE7uz&#10;1XI+/1j1gG1AkCpGOr0bk3xT+LVWMn3TOqrEbMOpt1RWLOtTXqvNWtR7FKEz8tSGeEMXThhPl05U&#10;dyIJ9gvNX1TOSIQIOs0kuAq0NlIVDaRmMX+h5qETQRUtZE4Mk03x/9HKr4cdMtPS23HmhaMnekgo&#10;zL5LbAvek4GAbJF96kOsqXzrd3jaxbDDLHrQ6Ji2JnwuNDn6maOcI4lsKH4fJ7/VkJikw5ubq9Vy&#10;seJMnnPVSJaBAWP6pMCxHDTcGp+tELU4fImJGqDSc0k+tp71DV9er65WpSyCNe29sTYnyziprUV2&#10;EDQIaSiCiOFZFe2sJ9oscxRWonS0auT/rjQZRW2Pwl5wCimVT2de66k6wzR1MAHnY2d5ti/N/Ak8&#10;1WeoKuP7GvCEKDeDTxPYGQ/4r9svVuix/uzAqDtb8ATtsTx5sYbmsHh/+jN50J/vC/zysze/AQAA&#10;//8DAFBLAwQUAAYACAAAACEA9mx5Q9wAAAAJAQAADwAAAGRycy9kb3ducmV2LnhtbExPy27CMBC8&#10;V+IfrK3US1UcUCE0jYNQpbQHLgX6ASZekhR7HcUGwt93UQ/taTU7o3nky8FZccY+tJ4UTMYJCKTK&#10;m5ZqBV+78mkBIkRNRltPqOCKAZbF6C7XmfEX2uB5G2vBJhQyraCJscukDFWDToex75CYO/je6ciw&#10;r6Xp9YXNnZXTJJlLp1vihEZ3+NZgddyenIIDvW8+j9PwuL5Oyo9vLMt0PVilHu6H1SuIiEP8E8Ot&#10;PleHgjvt/YlMEJbx8wsr+aYpiBs/W8x4y/73I4tc/l9Q/AAAAP//AwBQSwECLQAUAAYACAAAACEA&#10;toM4kv4AAADhAQAAEwAAAAAAAAAAAAAAAAAAAAAAW0NvbnRlbnRfVHlwZXNdLnhtbFBLAQItABQA&#10;BgAIAAAAIQA4/SH/1gAAAJQBAAALAAAAAAAAAAAAAAAAAC8BAABfcmVscy8ucmVsc1BLAQItABQA&#10;BgAIAAAAIQCg9vTB5QEAACEEAAAOAAAAAAAAAAAAAAAAAC4CAABkcnMvZTJvRG9jLnhtbFBLAQIt&#10;ABQABgAIAAAAIQD2bHlD3AAAAAkBAAAPAAAAAAAAAAAAAAAAAD8EAABkcnMvZG93bnJldi54bWxQ&#10;SwUGAAAAAAQABADzAAAASAUAAAAA&#10;" strokecolor="black [3213]" strokeweight="2.25pt"/>
                                      </w:pict>
                                    </w:r>
                                    <w:r>
                                      <w:rPr>
                                        <w:b/>
                                        <w:noProof/>
                                        <w:lang w:val="id-ID" w:eastAsia="id-ID"/>
                                      </w:rPr>
                                      <w:pict>
                                        <v:rect id="Rectangle 87" o:spid="_x0000_s2172" style="position:absolute;left:0;text-align:left;margin-left:531.75pt;margin-top:8.5pt;width:225.75pt;height:22.7pt;z-index:-2516403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3NLKuAIAALoFAAAOAAAAZHJzL2Uyb0RvYy54bWysVNtu2zAMfR+wfxD07voyJbGNOkUbx8OA&#10;bivW7QMUW46F2ZInKXHaYf8+Ss61fRm2+cGQRIo8hzzi9c2ua9GWKc2lyHB4FWDERCkrLtYZ/va1&#10;8GKMtKGioq0ULMNPTOOb+ds310Ofskg2sq2YQhBE6HToM9wY06e+r8uGdVRfyZ4JMNZSddTAVq39&#10;StEBonetHwXB1B+kqnolS6Y1nOajEc9d/Lpmpflc15oZ1GYYsBn3V+6/sn9/fk3TtaJ9w8s9DPoX&#10;KDrKBSQ9hsqpoWij+KtQHS+V1LI2V6XsfFnXvGSOA7AJgxdsHhvaM8cFiqP7Y5n0/wtbfto+KMSr&#10;DMczjATtoEdfoGpUrFuG4AwKNPQ6Bb/H/kFZirq/l+V3jYRcNODGbpWSQ8NoBbBC6+9fXLAbDVfR&#10;avgoKwhPN0a6Wu1q1dmAUAW0cy15OraE7Qwq4TCKp7MgmmBUgi2K4yhxPfNperjdK23eM9khu8iw&#10;AvAuOt3ea2PR0PTgYpMJWfC2dW1vxcUBOI4nkBuuWptF4br4MwmSZbyMiUei6dIjQZ57t8WCeNMi&#10;nE3yd/likYe/bN6QpA2vKiZsmoOiQvJnHdtre9TCUVNatryy4SwkrdarRavQloKiC/e5moPl5OZf&#10;wnBFAC4vKIURCe6ixCum8cwjBZl4ySyIvSBM7pJpQBKSF5eU7rlg/04JDRlOJtBTR+cE+gW3wH2v&#10;udG04wZmRss7EO3RiaZWgktRudYayttxfVYKC/9UCmj3odFOsFajo9bNbrVzTyKMDvJfyeoJJKwk&#10;KAzGCAw8WDRSPWM0wPDIsP6xoYph1H4Q8AySkBA7bdyGTGYRbNS5ZXVuoaKEUBk2GI3LhRkn1KZX&#10;fN1AptDVSshbeDo1d6q2z2pEtX9wMCAcuf0wsxPofO+8TiN3/hsAAP//AwBQSwMEFAAGAAgAAAAh&#10;AH/xb2PgAAAACwEAAA8AAABkcnMvZG93bnJldi54bWxMj0FLw0AQhe+C/2EZwYvYTauJErMpUhCL&#10;FIqp9rzNjkkwO5tmt0n8905PenuP+XjzXracbCsG7H3jSMF8FoFAKp1pqFLwsXu5fQThgyajW0eo&#10;4Ac9LPPLi0ynxo30jkMRKsEh5FOtoA6hS6X0ZY1W+5nrkPj25XqrA9u+kqbXI4fbVi6iKJFWN8Qf&#10;at3hqsbyuzhZBWO5Hfa7zavc3uzXjo7r46r4fFPq+mp6fgIRcAp/MJzrc3XIudPBnch40bKPkruY&#10;WVYPPOpMxPOY1UFBsrgHmWfy/4b8FwAA//8DAFBLAQItABQABgAIAAAAIQC2gziS/gAAAOEBAAAT&#10;AAAAAAAAAAAAAAAAAAAAAABbQ29udGVudF9UeXBlc10ueG1sUEsBAi0AFAAGAAgAAAAhADj9If/W&#10;AAAAlAEAAAsAAAAAAAAAAAAAAAAALwEAAF9yZWxzLy5yZWxzUEsBAi0AFAAGAAgAAAAhAOjc0sq4&#10;AgAAugUAAA4AAAAAAAAAAAAAAAAALgIAAGRycy9lMm9Eb2MueG1sUEsBAi0AFAAGAAgAAAAhAH/x&#10;b2PgAAAACwEAAA8AAAAAAAAAAAAAAAAAEgUAAGRycy9kb3ducmV2LnhtbFBLBQYAAAAABAAEAPMA&#10;AAAfBgAAAAA=&#10;" filled="f" stroked="f">
                                          <v:textbox style="mso-next-textbox:#Rectangle 87">
                                            <w:txbxContent>
                                              <w:p w:rsidR="00C82F61" w:rsidRPr="00E60FFD" w:rsidRDefault="00C82F61" w:rsidP="002D0016">
                                                <w:pPr>
                                                  <w:rPr>
                                                    <w:lang w:val="id-ID"/>
                                                  </w:rPr>
                                                </w:pPr>
                                                <w:r>
                                                  <w:rPr>
                                                    <w:lang w:val="id-ID"/>
                                                  </w:rPr>
                                                  <w:t>BAB II. GAMBARAN UMUM KONDISI DAERAH</w:t>
                                                </w:r>
                                              </w:p>
                                            </w:txbxContent>
                                          </v:textbox>
                                        </v:rect>
                                      </w:pict>
                                    </w:r>
                                    <w:r>
                                      <w:rPr>
                                        <w:b/>
                                        <w:noProof/>
                                        <w:lang w:val="id-ID" w:eastAsia="id-ID"/>
                                      </w:rPr>
                                      <w:pict>
                                        <v:rect id="Rectangle 86" o:spid="_x0000_s2171" style="position:absolute;left:0;text-align:left;margin-left:750.75pt;margin-top:9.1pt;width:42.5pt;height:22.65pt;z-index:-25164236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MUZpngIAADoFAAAOAAAAZHJzL2Uyb0RvYy54bWysVFtv0zAUfkfiP1h+73JZ0jZR02nrKEIa&#10;MDH4Aa7jNBa+BNttuiH+O8f2Wjp4QYg+pD4Xn/N9x5+9uDpIgfbMWK5Vg7OLFCOmqG652jb4y+f1&#10;ZI6RdUS1RGjFGvzILL5avn61GIea5brXomUGQRFl63FocO/cUCeJpT2TxF7ogSkIdtpI4sA026Q1&#10;ZITqUiR5mk6TUZt2MJoya8F7G4N4Gep3HaPuY9dZ5pBoMGBz4WvCd+O/yXJB6q0hQ8/pMwzyDygk&#10;4QqankrdEkfQzvA/SklOjba6cxdUy0R3HacscAA2Wfobm4eeDCxwgeHY4TQm+//K0g/7e4N42+D5&#10;FCNFJJzRJ5gaUVvBEPhgQONga8h7GO6Np2iHO02/WqT0qoc0dm2MHntGWoCV+fzkxQZvWNiKNuN7&#10;3UJ5snM6zOrQGekLwhTQIRzJ4+lI2MEhCs7yspqVcHAUQvl8Ni3L0IHUx82Dse4t0xL5RYMNYA/F&#10;yf7OOg+G1MeUAF4L3q65EMHwKmMrYdCegD4IpUy5y7Bd7CSgjf5pCr+oFHCDnqK7OLqhRdCrrxQa&#10;2vMmQvlWSvumEU/0AENA6GOea9DK9yrLi/Qmrybr6Xw2KdZFOalm6XySZtVNNU2Lqrhd//D4sqLu&#10;edsydccVO+o2K/5OF883KCouKBeNDa7KvAzUX6C3Zrs5DcgTjpPwlM9JSu7gGgsuQUenJFJ7VbxR&#10;LdAmtSNcxHXyEn4YGczg+B+mEjTkZRPlt9HtI0jIaDhiUAM8OLDotXnCaITL22D7bUcMw0i8UyDD&#10;KisKf9uDUZSzHAxzHtmcR4iiUKrBDqO4XLn4QuwGw7c9dMrCYJS+Bul2PMjKyzqiAtzegAsaGDw/&#10;Jv4FOLdD1q8nb/kTAAD//wMAUEsDBBQABgAIAAAAIQCHsTN33wAAAAsBAAAPAAAAZHJzL2Rvd25y&#10;ZXYueG1sTI9LT8MwEITvSPwHa5G4UbtFjqIQpypIpRJwoTzObrwkEX5EsdOk/57tid52dkez35Tr&#10;2Vl2xCF2wStYLgQw9HUwnW8UfH5s73JgMWlvtA0eFZwwwrq6vip1YcLk3/G4Tw2jEB8LraBNqS84&#10;j3WLTsdF6NHT7ScMTieSQ8PNoCcKd5avhMi4052nD63u8anF+nc/OgVW7B6teTnJrZ523+Pb1/T6&#10;vGmUur2ZNw/AEs7p3wxnfEKHipgOYfQmMktaiqUkL035CtjZIfOMNgcF2b0EXpX8skP1BwAA//8D&#10;AFBLAQItABQABgAIAAAAIQC2gziS/gAAAOEBAAATAAAAAAAAAAAAAAAAAAAAAABbQ29udGVudF9U&#10;eXBlc10ueG1sUEsBAi0AFAAGAAgAAAAhADj9If/WAAAAlAEAAAsAAAAAAAAAAAAAAAAALwEAAF9y&#10;ZWxzLy5yZWxzUEsBAi0AFAAGAAgAAAAhAJkxRmmeAgAAOgUAAA4AAAAAAAAAAAAAAAAALgIAAGRy&#10;cy9lMm9Eb2MueG1sUEsBAi0AFAAGAAgAAAAhAIexM3ffAAAACwEAAA8AAAAAAAAAAAAAAAAA+AQA&#10;AGRycy9kb3ducmV2LnhtbFBLBQYAAAAABAAEAPMAAAAEBgAAAAA=&#10;" fillcolor="#c2d69b [1942]" stroked="f"/>
                                      </w:pict>
                                    </w:r>
                                  </w:p>
                                  <w:p w:rsidR="00C82F61" w:rsidRPr="001E1180" w:rsidRDefault="00C82F61" w:rsidP="00BF0508">
                                    <w:pPr>
                                      <w:pStyle w:val="Footer"/>
                                      <w:tabs>
                                        <w:tab w:val="clear" w:pos="4680"/>
                                        <w:tab w:val="clear" w:pos="9360"/>
                                        <w:tab w:val="left" w:pos="13230"/>
                                        <w:tab w:val="right" w:pos="15831"/>
                                      </w:tabs>
                                      <w:rPr>
                                        <w:b/>
                                      </w:rPr>
                                    </w:pPr>
                                    <w:r>
                                      <w:rPr>
                                        <w:b/>
                                        <w:noProof/>
                                        <w:lang w:val="id-ID" w:eastAsia="id-ID"/>
                                      </w:rPr>
                                      <w:tab/>
                                    </w:r>
                                    <w:r>
                                      <w:rPr>
                                        <w:b/>
                                        <w:noProof/>
                                        <w:lang w:val="id-ID" w:eastAsia="id-ID"/>
                                      </w:rPr>
                                      <w:tab/>
                                    </w:r>
                                    <w:r w:rsidR="008A6087">
                                      <w:rPr>
                                        <w:b/>
                                        <w:noProof/>
                                        <w:lang w:val="id-ID" w:eastAsia="id-ID"/>
                                      </w:rPr>
                                      <w:pict>
                                        <v:rect id="Rectangle 92" o:spid="_x0000_s2170" style="position:absolute;margin-left:903.75pt;margin-top:542.15pt;width:42.5pt;height:22.7pt;z-index:-251678208;visibility:visible;mso-position-horizontal-relative:text;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WrELngIAADoFAAAOAAAAZHJzL2Uyb0RvYy54bWysVNtuEzEQfUfiHyy/p3vp5rKrbqpeCEIq&#10;UFH4AMf2Zi18WWwnmxbx74ztJqTwghB52HjG45lzZo59cblXEu24dcLoFhdnOUZcU8OE3rT4y+fV&#10;ZIGR80QzIo3mLX7kDl8uX7+6GIeGl6Y3knGLIIl2zTi0uPd+aLLM0Z4r4s7MwDVsdsYq4sG0m4xZ&#10;MkJ2JbMyz2fZaCwbrKHcOfDepk28jPm7jlP/sesc90i2GLD5+LXxuw7fbHlBmo0lQy/oMwzyDygU&#10;ERqKHlPdEk/Q1oo/UilBrXGm82fUqMx0naA8cgA2Rf4bm4eeDDxygea44dgm9//S0g+7e4sEa3Fd&#10;YqSJghl9gq4RvZEcgQ8aNA6ugbiH4d4Gim64M/SrQ9rc9BDGr6w1Y88JA1hFiM9eHAiGg6NoPb43&#10;DNKTrTexV/vOqpAQuoD2cSSPx5HwvUcUnNPzej6FwVHYKheLso4jy0hzODxY599yo1BYtNgC9pic&#10;7O6cD2BIcwiJ4I0UbCWkjEZQGb+RFu0I6INQyrU/j8flVgHa5J/l8EtKATfoKbmrgxtKRL2GTLGg&#10;Oy0idSilTSia8CQPMASEYS9wjVr5XhdllV+X9WQ1W8wn1aqaTup5vpjkRX1dz/Kqrm5XPwK+omp6&#10;wRjXd0Lzg26L6u908XyDkuKictEI85+W00j9BXpnN+tjgwLh1IlA+ZSkEh6usRSqxYtjEGmCKt5o&#10;BrRJ44mQaZ29hB9bBj04/MeuRA0F2ST5rQ17BAlZAyMGNcCDA4ve2CeMRri8LXbftsRyjOQ7DTKs&#10;i6oKtz0a1XRegmFPd9anO0RTSNVij1Fa3vj0QmwHKzY9VCpiY7S5Aul2IsoqyDqhAtzBgAsaGTw/&#10;JuEFOLVj1K8nb/kTAAD//wMAUEsDBBQABgAIAAAAIQAIF3cr4wAAAA8BAAAPAAAAZHJzL2Rvd25y&#10;ZXYueG1sTI/NTsMwEITvSLyDtUjcqN1AaRriVAWpVCpc2gLnbWySCP9EsdOkb8/2BLeZ3dHst/ly&#10;tIaddBca7yRMJwKYdqVXjaskfBzWdymwENEpNN5pCWcdYFlcX+WYKT+4nT7tY8WoxIUMJdQxthnn&#10;oay1xTDxrXa0+/adxUi2q7jqcKBya3gixCO32Di6UGOrX2pd/ux7K8GIzbNR2/NsjcPmq3//HN5e&#10;V5WUtzfj6glY1GP8C8MFn9ChIKaj750KzJBPxXxGWVIifbgHdsmki4RmR1LTZDEHXuT8/x/FLwAA&#10;AP//AwBQSwECLQAUAAYACAAAACEAtoM4kv4AAADhAQAAEwAAAAAAAAAAAAAAAAAAAAAAW0NvbnRl&#10;bnRfVHlwZXNdLnhtbFBLAQItABQABgAIAAAAIQA4/SH/1gAAAJQBAAALAAAAAAAAAAAAAAAAAC8B&#10;AABfcmVscy8ucmVsc1BLAQItABQABgAIAAAAIQAGWrELngIAADoFAAAOAAAAAAAAAAAAAAAAAC4C&#10;AABkcnMvZTJvRG9jLnhtbFBLAQItABQABgAIAAAAIQAIF3cr4wAAAA8BAAAPAAAAAAAAAAAAAAAA&#10;APgEAABkcnMvZG93bnJldi54bWxQSwUGAAAAAAQABADzAAAACAYAAAAA&#10;" fillcolor="#c2d69b [1942]" stroked="f">
                                          <w10:wrap anchory="page"/>
                                        </v:rect>
                                      </w:pict>
                                    </w:r>
                                    <w:r>
                                      <w:rPr>
                                        <w:b/>
                                        <w:noProof/>
                                        <w:lang w:val="id-ID" w:eastAsia="id-ID"/>
                                      </w:rPr>
                                      <w:t>I</w:t>
                                    </w:r>
                                    <w:r w:rsidRPr="00E60FFD">
                                      <w:rPr>
                                        <w:b/>
                                        <w:lang w:val="id-ID"/>
                                      </w:rPr>
                                      <w:t>I-</w:t>
                                    </w:r>
                                    <w:r w:rsidRPr="00E60FFD">
                                      <w:rPr>
                                        <w:b/>
                                      </w:rPr>
                                      <w:fldChar w:fldCharType="begin"/>
                                    </w:r>
                                    <w:r w:rsidRPr="00E60FFD">
                                      <w:rPr>
                                        <w:b/>
                                      </w:rPr>
                                      <w:instrText xml:space="preserve"> PAGE   \* MERGEFORMAT </w:instrText>
                                    </w:r>
                                    <w:r w:rsidRPr="00E60FFD">
                                      <w:rPr>
                                        <w:b/>
                                      </w:rPr>
                                      <w:fldChar w:fldCharType="separate"/>
                                    </w:r>
                                    <w:r w:rsidR="0057248D">
                                      <w:rPr>
                                        <w:b/>
                                        <w:noProof/>
                                      </w:rPr>
                                      <w:t>32</w:t>
                                    </w:r>
                                    <w:r w:rsidRPr="00E60FFD">
                                      <w:rPr>
                                        <w:b/>
                                        <w:noProof/>
                                      </w:rPr>
                                      <w:fldChar w:fldCharType="end"/>
                                    </w:r>
                                  </w:p>
                                </w:sdtContent>
                              </w:sdt>
                            </w:sdtContent>
                          </w:sdt>
                          <w:p w:rsidR="00C82F61" w:rsidRDefault="00C82F61" w:rsidP="00726567">
                            <w:pPr>
                              <w:pStyle w:val="Footer"/>
                              <w:tabs>
                                <w:tab w:val="clear" w:pos="9360"/>
                                <w:tab w:val="left" w:pos="15120"/>
                              </w:tabs>
                            </w:pPr>
                            <w:r>
                              <w:rPr>
                                <w:b/>
                              </w:rPr>
                              <w:ptab w:relativeTo="indent" w:alignment="center" w:leader="none"/>
                            </w:r>
                          </w:p>
                        </w:sdtContent>
                      </w:sdt>
                    </w:sdtContent>
                  </w:sdt>
                  <w:p w:rsidR="00C82F61" w:rsidRPr="00726567" w:rsidRDefault="008A6087" w:rsidP="00726567">
                    <w:pPr>
                      <w:pStyle w:val="Footer"/>
                      <w:tabs>
                        <w:tab w:val="clear" w:pos="9360"/>
                        <w:tab w:val="left" w:pos="15120"/>
                      </w:tabs>
                      <w:rPr>
                        <w:b/>
                      </w:rPr>
                    </w:pPr>
                    <w:r>
                      <w:rPr>
                        <w:b/>
                        <w:noProof/>
                        <w:lang w:val="id-ID" w:eastAsia="id-ID"/>
                      </w:rPr>
                      <w:pict>
                        <v:shape id="Straight Arrow Connector 65" o:spid="_x0000_s2169" type="#_x0000_t32" style="position:absolute;margin-left:-.05pt;margin-top:866.25pt;width:442.05pt;height:0;flip:x;z-index:-251750912;visibility:visibl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RM3ALQIAAFcEAAAOAAAAZHJzL2Uyb0RvYy54bWysVMGO2jAQvVfqP1i+QxI2sGxEWK0SaA/b&#10;FontBxjbIVYd27K9BFT13zt2gLLtpaqagzPOzDy/mXnO4vHYSXTg1gmtSpyNU4y4opoJtS/x15f1&#10;aI6R80QxIrXiJT5xhx+X798telPwiW61ZNwiAFGu6E2JW+9NkSSOtrwjbqwNV+BstO2Ih63dJ8yS&#10;HtA7mUzSdJb02jJjNeXOwdd6cOJlxG8aTv2XpnHcI1li4ObjauO6C2uyXJBib4lpBT3TIP/AoiNC&#10;waFXqJp4gl6t+AOqE9Rqpxs/prpLdNMIymMNUE2W/lbNtiWGx1qgOc5c2+T+Hyz9fNhYJFiJZ1OM&#10;FOlgRltvidi3Hj1Zq3tUaaWgj9oiCIF+9cYVkFapjQ0V06PammdNvzmkdNUSteeR98vJAFYWMpI3&#10;KWHjDJy66z9pBjHk1evYvGNjO9RIYT6GxAAODULHOK3TdVr86BGFj9NZlqd3wJpefAkpAkRINNb5&#10;D1x3KBgldueSrrUM8OTw7Hwg+CshJCu9FlJGaUiF+hJP5tP7aSTktBQseEOcs/tdJS06kKCu+MRy&#10;wXMbZvWrYhGt5YStzrYnQg42nC5VwIPKgM/ZGuTz/SF9WM1X83yUT2arUZ7W9ehpXeWj2Tq7n9Z3&#10;dVXV2Y9ALcuLVjDGVWB3kXKW/51UzpdqEOFVzNc+JG/RY8OA7OUdScchh7kOCtlpdtrYy/BBvTH4&#10;fNPC9bjdg337P1j+BAAA//8DAFBLAwQUAAYACAAAACEAqWVADdwAAAALAQAADwAAAGRycy9kb3du&#10;cmV2LnhtbEyPy07DMBBF90j8gzVI7Fqn5dE0xKlQVaRuSVDXk3hIArEd2W6b8vUMCwTLuXN0H/lm&#10;MoM4kQ+9swoW8wQE2cbp3rYK3qqXWQoiRLQaB2dJwYUCbIrrqxwz7c72lU5lbAWb2JChgi7GMZMy&#10;NB0ZDHM3kuXfu/MGI5++ldrjmc3NIJdJ8igN9pYTOhxp21HzWR4Nh9SmWn+U+8tXHfZYjYedP2x3&#10;St3eTM9PICJN8Q+Gn/pcHQruVLuj1UEMCmYLBlle3S0fQDCQpvc8rv6VZJHL/xuKbwAAAP//AwBQ&#10;SwECLQAUAAYACAAAACEAtoM4kv4AAADhAQAAEwAAAAAAAAAAAAAAAAAAAAAAW0NvbnRlbnRfVHlw&#10;ZXNdLnhtbFBLAQItABQABgAIAAAAIQA4/SH/1gAAAJQBAAALAAAAAAAAAAAAAAAAAC8BAABfcmVs&#10;cy8ucmVsc1BLAQItABQABgAIAAAAIQAERM3ALQIAAFcEAAAOAAAAAAAAAAAAAAAAAC4CAABkcnMv&#10;ZTJvRG9jLnhtbFBLAQItABQABgAIAAAAIQCpZUAN3AAAAAsBAAAPAAAAAAAAAAAAAAAAAIcEAABk&#10;cnMvZG93bnJldi54bWxQSwUGAAAAAAQABADzAAAAkAUAAAAA&#10;" strokeweight="2.25pt">
                          <w10:wrap anchory="page"/>
                        </v:shape>
                      </w:pict>
                    </w:r>
                    <w:r>
                      <w:rPr>
                        <w:b/>
                        <w:noProof/>
                        <w:lang w:val="id-ID" w:eastAsia="id-ID"/>
                      </w:rPr>
                      <w:pict>
                        <v:rect id="Rectangle 66" o:spid="_x0000_s2168" style="position:absolute;margin-left:398.8pt;margin-top:868.1pt;width:42.5pt;height:22.65pt;z-index:-251751936;visibility:visibl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5l3mngIAADoFAAAOAAAAZHJzL2Uyb0RvYy54bWysVFtv0zAUfkfiP1h+73JZkjbR0mkXipAG&#10;TAx+gOs4jYUvwXabboj/zrG9lg5eEKIPqc/F53zf8WdfXO6lQDtmLNeqxdlZihFTVHdcbVr85fNq&#10;tsDIOqI6IrRiLX5kFl8uX7+6mMaG5XrQomMGQRFlm2ls8eDc2CSJpQOTxJ7pkSkI9tpI4sA0m6Qz&#10;ZILqUiR5mlbJpE03Gk2ZteC9jUG8DPX7nlH3se8tc0i0GLC58DXhu/bfZHlBmo0h48DpMwzyDygk&#10;4QqaHkvdEkfQ1vA/SklOjba6d2dUy0T3PacscAA2Wfobm4eBjCxwgeHY8Tgm+//K0g+7e4N41+Kq&#10;wkgRCWf0CaZG1EYwBD4Y0DTaBvIexnvjKdrxTtOvFil9M0AauzJGTwMjHcDKfH7yYoM3LGxF6+m9&#10;7qA82TodZrXvjfQFYQpoH47k8XgkbO8QBWd5Xs9LODgKoXwxr8oydCDNYfNorHvLtER+0WID2ENx&#10;sruzzoMhzSElgNeCdysuRDC8ytiNMGhHQB+EUqbcedguthLQRn+Vwi8qBdygp+guDm5oEfTqK4WG&#10;9rSJUL6V0r5pxBM9wBAQ+pjnGrTyvc7yIr3O69mqWsxnxaooZ/U8XczSrL6uq7Soi9vVD48vK5qB&#10;dx1Td1yxg26z4u908XyDouKCctHU4rrMy0D9BXprNuvjgDzhOAlP+ZSk5A6useCyxYtjEmm8Kt6o&#10;DmiTxhEu4jp5CT+MDGZw+A9TCRrysonyW+vuESRkNBwxqAEeHFgM2jxhNMHlbbH9tiWGYSTeKZBh&#10;nRWFv+3BKMp5DoY5jaxPI0RRKNVih1Fc3rj4QmxHwzcDdMrCYJS+Aun2PMjKyzqiAtzegAsaGDw/&#10;Jv4FOLVD1q8nb/kTAAD//wMAUEsDBBQABgAIAAAAIQCKPmV94QAAAA0BAAAPAAAAZHJzL2Rvd25y&#10;ZXYueG1sTI/NTsMwEITvlXgHa5G4tU6DmoQ0TlWQSiXgQoGet7FJIvwTxU6Tvj3bExx35tPsTLGZ&#10;jGZn1fvWWQHLRQRM2crJ1tYCPj928wyYD2glameVgIvysClvZgXm0o32XZ0PoWYUYn2OApoQupxz&#10;XzXKoF+4Tlnyvl1vMNDZ11z2OFK40TyOooQbbC19aLBTT42qfg6DEaCj/aOWL5fVDsf9cXj7Gl+f&#10;t7UQd7fTdg0sqCn8wXCtT9WhpE4nN1jpmRaQPqQJoWSk90kMjJAsi0k6XaVsuQJeFvz/ivIXAAD/&#10;/wMAUEsBAi0AFAAGAAgAAAAhALaDOJL+AAAA4QEAABMAAAAAAAAAAAAAAAAAAAAAAFtDb250ZW50&#10;X1R5cGVzXS54bWxQSwECLQAUAAYACAAAACEAOP0h/9YAAACUAQAACwAAAAAAAAAAAAAAAAAvAQAA&#10;X3JlbHMvLnJlbHNQSwECLQAUAAYACAAAACEACeZd5p4CAAA6BQAADgAAAAAAAAAAAAAAAAAuAgAA&#10;ZHJzL2Uyb0RvYy54bWxQSwECLQAUAAYACAAAACEAij5lfeEAAAANAQAADwAAAAAAAAAAAAAAAAD4&#10;BAAAZHJzL2Rvd25yZXYueG1sUEsFBgAAAAAEAAQA8wAAAAYGAAAAAA==&#10;" fillcolor="#c2d69b [1942]" stroked="f">
                          <w10:wrap anchory="page"/>
                          <w10:anchorlock/>
                        </v:rect>
                      </w:pict>
                    </w:r>
                    <w:r>
                      <w:rPr>
                        <w:b/>
                        <w:noProof/>
                        <w:lang w:val="id-ID" w:eastAsia="id-ID"/>
                      </w:rPr>
                      <w:pict>
                        <v:rect id="Rectangle 67" o:spid="_x0000_s2167" style="position:absolute;margin-left:183.7pt;margin-top:867pt;width:225.75pt;height:22.7pt;z-index:-251748864;visibility:visibl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7VwLuQIAALoFAAAOAAAAZHJzL2Uyb0RvYy54bWysVNtunDAQfa/Uf7D8TriEZQGFjZJlqSql&#10;bdS0H2DALFbBprZ32bTqv3ds9pq8VG15QLZnPHPOzPHc3O76Dm2pVEzwDPtXHkaUV6JmfJ3hr18K&#10;J8ZIacJr0glOM/xMFb5dvH1zMw4pDUQruppKBEG4Sschw63WQ+q6qmppT9SVGCgHYyNkTzRs5dqt&#10;JRkhet+5gedF7ihkPUhRUaXgNJ+MeGHjNw2t9KemUVSjLsOATdu/tP/S/N3FDUnXkgwtq/YwyF+g&#10;6AnjkPQYKieaoI1kr0L1rJJCiUZfVaJ3RdOwiloOwMb3XrB5aslALRcojhqOZVL/L2z1cfsoEasz&#10;HM0x4qSHHn2GqhG+7iiCMyjQOKgU/J6GR2koquFBVN8U4mLZghu9k1KMLSU1wPKNv3txwWwUXEXl&#10;+EHUEJ5stLC12jWyNwGhCmhnW/J8bAndaVTBYRBHcy+YYVSBLYjjILE9c0l6uD1Ipd9R0SOzyLAE&#10;8DY62T4obdCQ9OBiknFRsK6zbe/4xQE4TieQG64am0Fhu/gz8ZJVvIpDJwyilRN6ee7cFcvQiQp/&#10;Psuv8+Uy93+ZvH6YtqyuKTdpDorywz/r2F7bkxaOmlKiY7UJZyApuS6XnURbAoou7GdrDpaTm3sJ&#10;wxYBuLyg5Aehdx8kThHFcycswpmTzL3Y8fzkPom8MAnz4pLSA+P03ymhMcPJDHpq6ZxAv+Dm2e81&#10;N5L2TMPM6Fif4fjoRFIjwRWvbWs1Yd20PiuFgX8qBbT70GgrWKPRSet6V+7sk/CvD/IvRf0MEpYC&#10;FAZjBAYeLFohf2A0wvDIsPq+IZJi1L3n8AwSPwzNtLGbcDYPYCPPLeW5hfAKQmW4xGhaLvU0oTaD&#10;ZOsWMvm2VlzcwdNpmFW1eVYTqv2DgwFhye2HmZlA53vrdRq5i98AAAD//wMAUEsDBBQABgAIAAAA&#10;IQBxQtl34gAAAA0BAAAPAAAAZHJzL2Rvd25yZXYueG1sTI9RS8NAEITfBf/DsYJv9lIbkjTmUqSl&#10;iKCF1v6AS7Imobm9cHdt4793+6SPO/MxO1OsJjOICzrfW1Iwn0UgkGrb9NQqOH5tnzIQPmhq9GAJ&#10;Ffygh1V5f1fovLFX2uPlEFrBIeRzraALYcyl9HWHRvuZHZHY+7bO6MCna2Xj9JXDzSCfoyiRRvfE&#10;Hzo94rrD+nQ4GwWLj93OfW5O2yTaHN/Jumn9Vu2VenyYXl9ABJzCHwy3+lwdSu5U2TM1XgyckaQx&#10;o2yki5hXMZLNsyWI6ialyxhkWcj/K8pfAAAA//8DAFBLAQItABQABgAIAAAAIQC2gziS/gAAAOEB&#10;AAATAAAAAAAAAAAAAAAAAAAAAABbQ29udGVudF9UeXBlc10ueG1sUEsBAi0AFAAGAAgAAAAhADj9&#10;If/WAAAAlAEAAAsAAAAAAAAAAAAAAAAALwEAAF9yZWxzLy5yZWxzUEsBAi0AFAAGAAgAAAAhAMLt&#10;XAu5AgAAugUAAA4AAAAAAAAAAAAAAAAALgIAAGRycy9lMm9Eb2MueG1sUEsBAi0AFAAGAAgAAAAh&#10;AHFC2XfiAAAADQEAAA8AAAAAAAAAAAAAAAAAEwUAAGRycy9kb3ducmV2LnhtbFBLBQYAAAAABAAE&#10;APMAAAAiBgAAAAA=&#10;" filled="f" stroked="f">
                          <v:textbox style="mso-next-textbox:#Rectangle 67">
                            <w:txbxContent>
                              <w:p w:rsidR="00C82F61" w:rsidRPr="00E60FFD" w:rsidRDefault="00C82F61" w:rsidP="0053666A">
                                <w:pPr>
                                  <w:rPr>
                                    <w:lang w:val="id-ID"/>
                                  </w:rPr>
                                </w:pPr>
                                <w:r>
                                  <w:rPr>
                                    <w:lang w:val="id-ID"/>
                                  </w:rPr>
                                  <w:t>BAB II. GAMBARAN UMUM KONDISI DAERAH</w:t>
                                </w:r>
                              </w:p>
                            </w:txbxContent>
                          </v:textbox>
                          <w10:wrap anchory="page"/>
                        </v:rect>
                      </w:pict>
                    </w:r>
                    <w:r>
                      <w:rPr>
                        <w:b/>
                        <w:noProof/>
                        <w:lang w:val="id-ID" w:eastAsia="id-ID"/>
                      </w:rPr>
                      <w:pict>
                        <v:rect id="Rectangle 68" o:spid="_x0000_s2166" style="position:absolute;margin-left:903.75pt;margin-top:542.15pt;width:42.5pt;height:22.7pt;z-index:-251752960;visibility:visibl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hJqBngIAADoFAAAOAAAAZHJzL2Uyb0RvYy54bWysVNtuEzEQfUfiHyy/p3vp5rKrbqpeCEIq&#10;UFH4AMf2Zi18w3ayaRH/ztjbhBReECIPG894PHPOzLEvLvdKoh13Xhjd4uIsx4hrapjQmxZ/+bya&#10;LDDygWhGpNG8xY/c48vl61cXg214aXojGXcIkmjfDLbFfQi2yTJPe66IPzOWa9jsjFMkgOk2GXNk&#10;gOxKZmWez7LBOGadodx78N6Om3iZ8ncdp+Fj13kekGwxYAvp69J3Hb/Z8oI0G0dsL+gzDPIPKBQR&#10;GooeU92SQNDWiT9SKUGd8aYLZ9SozHSdoDxxADZF/hubh55YnrhAc7w9tsn/v7T0w+7eIcFaPINJ&#10;aaJgRp+ga0RvJEfggwYN1jcQ92DvXaTo7Z2hXz3S5qaHMH7lnBl6ThjAKmJ89uJANDwcRevhvWGQ&#10;nmyDSb3ad07FhNAFtE8jeTyOhO8DouCcntfzKQyOwla5WJR1GllGmsNh63x4y41CcdFiB9hTcrK7&#10;8yGCIc0hJIE3UrCVkDIZUWX8Rjq0I6APQinX4Twdl1sFaEf/LIffqBRwg55Gd3VwQ4mk15gpFfSn&#10;RaSOpbSJRUc8owcYAsK4F7kmrXyvi7LKr8t6spot5pNqVU0n9TxfTPKivq5neVVXt6sfEV9RNb1g&#10;jOs7oflBt0X1d7p4vkGj4pJy0dDielpOE/UX6L3brI8NioTHTkTKpySVCHCNpVAtXhyDSBNV8UYz&#10;oE2aQIQc19lL+Kll0IPDf+pK0lCUzSi/tWGPICFnYMSgBnhwYNEb94TRAJe3xf7bljiOkXynQYZ1&#10;UVXxtiejms5LMNzpzvp0h2gKqVocMBqXN2F8IbbWiU0PlYrUGG2uQLqdSLKKsh5RAe5owAVNDJ4f&#10;k/gCnNop6teTt/wJAAD//wMAUEsDBBQABgAIAAAAIQAIF3cr4wAAAA8BAAAPAAAAZHJzL2Rvd25y&#10;ZXYueG1sTI/NTsMwEITvSLyDtUjcqN1AaRriVAWpVCpc2gLnbWySCP9EsdOkb8/2BLeZ3dHst/ly&#10;tIaddBca7yRMJwKYdqVXjaskfBzWdymwENEpNN5pCWcdYFlcX+WYKT+4nT7tY8WoxIUMJdQxthnn&#10;oay1xTDxrXa0+/adxUi2q7jqcKBya3gixCO32Di6UGOrX2pd/ux7K8GIzbNR2/NsjcPmq3//HN5e&#10;V5WUtzfj6glY1GP8C8MFn9ChIKaj750KzJBPxXxGWVIifbgHdsmki4RmR1LTZDEHXuT8/x/FLwAA&#10;AP//AwBQSwECLQAUAAYACAAAACEAtoM4kv4AAADhAQAAEwAAAAAAAAAAAAAAAAAAAAAAW0NvbnRl&#10;bnRfVHlwZXNdLnhtbFBLAQItABQABgAIAAAAIQA4/SH/1gAAAJQBAAALAAAAAAAAAAAAAAAAAC8B&#10;AABfcmVscy8ucmVsc1BLAQItABQABgAIAAAAIQBBhJqBngIAADoFAAAOAAAAAAAAAAAAAAAAAC4C&#10;AABkcnMvZTJvRG9jLnhtbFBLAQItABQABgAIAAAAIQAIF3cr4wAAAA8BAAAPAAAAAAAAAAAAAAAA&#10;APgEAABkcnMvZG93bnJldi54bWxQSwUGAAAAAAQABADzAAAACAYAAAAA&#10;" fillcolor="#c2d69b [1942]" stroked="f">
                          <w10:wrap anchory="page"/>
                        </v:rect>
                      </w:pict>
                    </w:r>
                  </w:p>
                </w:sdtContent>
              </w:sdt>
            </w:sdtContent>
          </w:sdt>
          <w:p w:rsidR="00C82F61" w:rsidRPr="001E1180" w:rsidRDefault="008A6087" w:rsidP="002D0016">
            <w:pPr>
              <w:pStyle w:val="Footer"/>
              <w:tabs>
                <w:tab w:val="clear" w:pos="4680"/>
                <w:tab w:val="clear" w:pos="9360"/>
                <w:tab w:val="left" w:pos="5280"/>
              </w:tabs>
              <w:rPr>
                <w:b/>
              </w:rPr>
            </w:pPr>
            <w:r>
              <w:rPr>
                <w:b/>
                <w:noProof/>
                <w:lang w:val="id-ID" w:eastAsia="id-ID"/>
              </w:rPr>
              <w:pict>
                <v:rect id="Rectangle 85" o:spid="_x0000_s2165" style="position:absolute;margin-left:782.75pt;margin-top:221.45pt;width:42.5pt;height:22.7pt;z-index:-25171302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lDS26gIAAPEFAAAOAAAAZHJzL2Uyb0RvYy54bWysVFtv2jAUfp+0/2D5nSZhgZKooaLtmCax&#10;tlo79dk4DrHm2J5tCO20/75jGxh0e5im8RB8Lj6Xz985F5fbTqANM5YrWeHsLMWISapqLlcV/vI4&#10;H0wwso7ImgglWYWfmcWX07dvLnpdsqFqlaiZQRBE2rLXFW6d02WSWNqyjtgzpZkEY6NMRxyIZpXU&#10;hvQQvRPJME3HSa9MrY2izFrQ3kQjnob4TcOou2sayxwSFYbaXPia8F36bzK9IOXKEN1yuiuD/EMV&#10;HeESkh5C3RBH0Nrw30J1nBplVePOqOoS1TScstADdJOlr7p5aIlmoRcAx+oDTPb/haW3m3uDeF3h&#10;yQgjSTp4o8+AGpErwRDoAKBe2xL8HvS98S1avVD0qwVDcmLxggUftOw/qRrikLVTAZRtYzp/E9pF&#10;24D98wF7tnWIgnKUp/DDiIJpOJn4s89Ayv1lbaz7wFSH/KHCBooMwclmYV103buEKpXg9ZwLEQRP&#10;J3YtDNoQIAKhlEn3LlwX6w6qjfpxKAFikRLUQJyojpXFFIGYPlKozR4nEdJflMonjc5RAx1Chd7m&#10;ew2k+F5kwzy9GhaD+XhyPsjn+WhQnKeTQZoVV8U4zYv8Zv7D15flZcvrmskFl2xP0Cz/OwLsRiVS&#10;K1AU9RUuRsNRaP2kemtWywNAHofDA5y4ddzBvAreAWEOTqRsGanfyzpA5wgX8Zyclh8gAwz2/wGV&#10;wCFPm8izpaqfgUJGwRMDG6ymcw7vvSDW3RMDowlKWDfuDj6NUNCO2p0wapV5+ZPe+wNgYMWoh1Gv&#10;sP22JoZhJD5KmKUiy3O/G4KQj86HIJhjy/LYItfdtQISZaG6cPT+TuyPjVHdE2ylmc8KJiIp5K4w&#10;dWYvXLu4gmCvUTabBbe1NnzVwhUIDLtBE7eQD5p62XPHc/tx+0SM3g2AAyRv1X5FkPLVHETfyMgZ&#10;DGLDw5D4IY0Ywyt4AfZKeI/dDvSL61gOXr829fQnAAAA//8DAFBLAwQUAAYACAAAACEAiaT8PN8A&#10;AAANAQAADwAAAGRycy9kb3ducmV2LnhtbEyPzU7DMBCE70i8g7VI3KidJo5CiFMhRC9cEAXubrIk&#10;UWM7jZ0f3p7tiR5n9tPsTLFbTc9mHH3nrIJoI4ChrVzd2UbB1+f+IQPmg7a17p1FBb/oYVfe3hQ6&#10;r91iP3A+hIZRiPW5VtCGMOSc+6pFo/3GDWjp9uNGowPJseH1qBcKNz3fCpFyoztLH1o94EuL1ekw&#10;GQWmT/bfb/F8Ekm0yPfzGaPXeFLq/m59fgIWcA3/MFzqU3UoqdPRTbb2rCctUymJVZAk20dgFySV&#10;gqwjWVkWAy8Lfr2i/AMAAP//AwBQSwECLQAUAAYACAAAACEAtoM4kv4AAADhAQAAEwAAAAAAAAAA&#10;AAAAAAAAAAAAW0NvbnRlbnRfVHlwZXNdLnhtbFBLAQItABQABgAIAAAAIQA4/SH/1gAAAJQBAAAL&#10;AAAAAAAAAAAAAAAAAC8BAABfcmVscy8ucmVsc1BLAQItABQABgAIAAAAIQAjlDS26gIAAPEFAAAO&#10;AAAAAAAAAAAAAAAAAC4CAABkcnMvZTJvRG9jLnhtbFBLAQItABQABgAIAAAAIQCJpPw83wAAAA0B&#10;AAAPAAAAAAAAAAAAAAAAAEQFAABkcnMvZG93bnJldi54bWxQSwUGAAAAAAQABADzAAAAUAYAAAAA&#10;" o:allowincell="f" fillcolor="#c2d69b [1942]" stroked="f">
                  <v:path arrowok="t"/>
                </v:rect>
              </w:pict>
            </w:r>
            <w:r>
              <w:rPr>
                <w:b/>
                <w:noProof/>
                <w:lang w:val="id-ID" w:eastAsia="id-ID"/>
              </w:rPr>
              <w:pict>
                <v:rect id="Rectangle 82" o:spid="_x0000_s2164" style="position:absolute;margin-left:656.8pt;margin-top:205.75pt;width:42.5pt;height:22.7pt;z-index:-251739648;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pi/2nAIAADgFAAAOAAAAZHJzL2Uyb0RvYy54bWysVNuO0zAQfUfiHyy/d3PZ9JJo09VeKEJa&#10;YMXCB7i201j4JtttuiD+nbHTli68IEQfUs/FM2dmzvjqeq8k2nHnhdEtLi5yjLimhgm9afGXz6vJ&#10;AiMfiGZEGs1b/Mw9vl6+fnU12IaXpjeScYcgiPbNYFvch2CbLPO054r4C2O5BmNnnCIBRLfJmCMD&#10;RFcyK/N8lg3GMesM5d6D9n404mWK33Wcho9d53lAssWALaSvS991/GbLK9JsHLG9oAcY5B9QKCI0&#10;JD2FuieBoK0Tf4RSgjrjTRcuqFGZ6TpBeaoBqiny36p56onlqRZojrenNvn/F5Z+2D06JFiLFyVG&#10;miiY0SfoGtEbyRHooEGD9Q34PdlHF0v09sHQrx5pc9eDG79xzgw9JwxgFdE/e3EhCh6uovXw3jAI&#10;T7bBpF7tO6diQOgC2qeRPJ9GwvcBUVBOL+v5FAZHwVQuFmWdRpaR5njZOh/ecqNQPLTYAfYUnOwe&#10;fIhgSHN0SeCNFGwlpExCZBm/kw7tCPCDUMp1uEzX5VYB2lE/y+E3MgXUwKdRXR3VkCLxNUZKCf15&#10;EqljKm1i0hHPqIEKAWG0xVoTV77XRVnlt2U9Wc0W80m1qqaTep4vJnlR39azvKqr+9WPiK+oml4w&#10;xvWD0PzI26L6O14cNmhkXGIuGlpcT8tpKv0Feu8261ODYsFjJ2LJ50UqEWCNpVDAo5MTaSIr3mgG&#10;ZZMmECHHc/YSfmoZ9OD4n7qSOBRpM9JvbdgzUMgZGDGwAR4cOPTGfcNogOVtsYbXBSP5TgMJ66Kq&#10;4q4noZrOSxDcuWV9biGaQqAWB4zG410Y34etdWLTQ54itUWbGyBuJxKpIqlHTIA6CrCeCf/hKYn7&#10;fy4nr18P3vInAAAA//8DAFBLAwQUAAYACAAAACEAEoFzL+AAAAANAQAADwAAAGRycy9kb3ducmV2&#10;LnhtbEyPzU7DMBCE70i8g7VI3OgmhIY0xKlQJXpvQYjenNhNAv6JbDcNPD3bExxn9tPsTLWejWaT&#10;8mFwlkO6SIAp2zo52I7D2+vLXQEsRGGl0M4qDt8qwLq+vqpEKd3Z7tS0jx2jEBtKwaGPcSwRQ9sr&#10;I8LCjcrS7ei8EZGk71B6caZwo/E+SXI0YrD0oRej2vSq/dqfDIds+6GL1r//TI8D7prtATefHXJ+&#10;ezM/PwGLao5/MFzqU3WoqVPjTlYGpklnaZYTy+EhTZfALki2KshqyFrmK8C6wv8r6l8AAAD//wMA&#10;UEsBAi0AFAAGAAgAAAAhALaDOJL+AAAA4QEAABMAAAAAAAAAAAAAAAAAAAAAAFtDb250ZW50X1R5&#10;cGVzXS54bWxQSwECLQAUAAYACAAAACEAOP0h/9YAAACUAQAACwAAAAAAAAAAAAAAAAAvAQAAX3Jl&#10;bHMvLnJlbHNQSwECLQAUAAYACAAAACEApaYv9pwCAAA4BQAADgAAAAAAAAAAAAAAAAAuAgAAZHJz&#10;L2Uyb0RvYy54bWxQSwECLQAUAAYACAAAACEAEoFzL+AAAAANAQAADwAAAAAAAAAAAAAAAAD2BAAA&#10;ZHJzL2Rvd25yZXYueG1sUEsFBgAAAAAEAAQA8wAAAAMGAAAAAA==&#10;" fillcolor="#c2d69b [1942]" stroked="f"/>
              </w:pict>
            </w:r>
          </w:p>
        </w:sdtContent>
      </w:sdt>
    </w:sdtContent>
  </w:sdt>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78801964"/>
      <w:docPartObj>
        <w:docPartGallery w:val="Page Numbers (Bottom of Page)"/>
        <w:docPartUnique/>
      </w:docPartObj>
    </w:sdtPr>
    <w:sdtEndPr/>
    <w:sdtContent>
      <w:sdt>
        <w:sdtPr>
          <w:id w:val="617718158"/>
          <w:docPartObj>
            <w:docPartGallery w:val="Page Numbers (Bottom of Page)"/>
            <w:docPartUnique/>
          </w:docPartObj>
        </w:sdtPr>
        <w:sdtEndPr>
          <w:rPr>
            <w:b/>
          </w:rPr>
        </w:sdtEndPr>
        <w:sdtContent>
          <w:sdt>
            <w:sdtPr>
              <w:id w:val="384385570"/>
              <w:docPartObj>
                <w:docPartGallery w:val="Page Numbers (Bottom of Page)"/>
                <w:docPartUnique/>
              </w:docPartObj>
            </w:sdtPr>
            <w:sdtEndPr/>
            <w:sdtContent>
              <w:sdt>
                <w:sdtPr>
                  <w:id w:val="1741669367"/>
                  <w:docPartObj>
                    <w:docPartGallery w:val="Page Numbers (Bottom of Page)"/>
                    <w:docPartUnique/>
                  </w:docPartObj>
                </w:sdtPr>
                <w:sdtEndPr>
                  <w:rPr>
                    <w:b/>
                  </w:rPr>
                </w:sdtEndPr>
                <w:sdtContent>
                  <w:p w:rsidR="00C82F61" w:rsidRDefault="00C82F61" w:rsidP="00BF0508">
                    <w:pPr>
                      <w:pStyle w:val="Footer"/>
                      <w:tabs>
                        <w:tab w:val="clear" w:pos="4680"/>
                        <w:tab w:val="clear" w:pos="9360"/>
                      </w:tabs>
                      <w:jc w:val="right"/>
                    </w:pPr>
                  </w:p>
                  <w:sdt>
                    <w:sdtPr>
                      <w:id w:val="1136149876"/>
                      <w:docPartObj>
                        <w:docPartGallery w:val="Page Numbers (Bottom of Page)"/>
                        <w:docPartUnique/>
                      </w:docPartObj>
                    </w:sdtPr>
                    <w:sdtEndPr/>
                    <w:sdtContent>
                      <w:sdt>
                        <w:sdtPr>
                          <w:id w:val="-1135564348"/>
                          <w:docPartObj>
                            <w:docPartGallery w:val="Page Numbers (Bottom of Page)"/>
                            <w:docPartUnique/>
                          </w:docPartObj>
                        </w:sdtPr>
                        <w:sdtEndPr>
                          <w:rPr>
                            <w:b/>
                          </w:rPr>
                        </w:sdtEndPr>
                        <w:sdtContent>
                          <w:sdt>
                            <w:sdtPr>
                              <w:id w:val="547892026"/>
                              <w:docPartObj>
                                <w:docPartGallery w:val="Page Numbers (Bottom of Page)"/>
                                <w:docPartUnique/>
                              </w:docPartObj>
                            </w:sdtPr>
                            <w:sdtEndPr/>
                            <w:sdtContent>
                              <w:sdt>
                                <w:sdtPr>
                                  <w:id w:val="-1336213188"/>
                                  <w:docPartObj>
                                    <w:docPartGallery w:val="Page Numbers (Bottom of Page)"/>
                                    <w:docPartUnique/>
                                  </w:docPartObj>
                                </w:sdtPr>
                                <w:sdtEndPr>
                                  <w:rPr>
                                    <w:b/>
                                  </w:rPr>
                                </w:sdtEndPr>
                                <w:sdtContent>
                                  <w:p w:rsidR="00C82F61" w:rsidRPr="00BF0508" w:rsidRDefault="008A6087" w:rsidP="00BF0508">
                                    <w:pPr>
                                      <w:pStyle w:val="Footer"/>
                                      <w:rPr>
                                        <w:b/>
                                      </w:rPr>
                                    </w:pPr>
                                    <w:r>
                                      <w:rPr>
                                        <w:b/>
                                        <w:noProof/>
                                        <w:lang w:val="id-ID" w:eastAsia="id-ID"/>
                                      </w:rPr>
                                      <w:pict>
                                        <v:shapetype id="_x0000_t32" coordsize="21600,21600" o:spt="32" o:oned="t" path="m,l21600,21600e" filled="f">
                                          <v:path arrowok="t" fillok="f" o:connecttype="none"/>
                                          <o:lock v:ext="edit" shapetype="t"/>
                                        </v:shapetype>
                                        <v:shape id="Straight Arrow Connector 102" o:spid="_x0000_s2163" type="#_x0000_t32" style="position:absolute;margin-left:-6.05pt;margin-top:855pt;width:442.05pt;height:0;rotation:180;z-index:-251650560;visibility:visible;mso-position-horizontal-relative:text;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p6cLLgIAAFkEAAAOAAAAZHJzL2Uyb0RvYy54bWysVMGO2jAQvVfqP1i+QxI2sGxEWK0SaA/b&#10;FontBxjbIVYd27K9BFT13zt2gLLtpaqagzPOzDy/mXnO4vHYSXTg1gmtSpyNU4y4opoJtS/x15f1&#10;aI6R80QxIrXiJT5xhx+X798telPwiW61ZNwiAFGu6E2JW+9NkSSOtrwjbqwNV+BstO2Ih63dJ8yS&#10;HtA7mUzSdJb02jJjNeXOwdd6cOJlxG8aTv2XpnHcI1li4ObjauO6C2uyXJBib4lpBT3TIP/AoiNC&#10;waFXqJp4gl6t+AOqE9Rqpxs/prpLdNMIymMNUE2W/lbNtiWGx1qgOc5c2+T+Hyz9fNhYJBjMLp1g&#10;pEgHQ9p6S8S+9ejJWt2jSisFjdQWhRjoWG9cAYmV2thQMz2qrXnW9JtDSlctUXsemb+cDIBlISN5&#10;kxI2zsC5u/6TZhBDXr2O7Ts2tkONFOZjSAzg0CJ0jPM6XefFjx5R+DidZXl6N8WIXnwJKQJESDTW&#10;+Q9cdygYJXbnmq7FDPDk8Ox8IPgrISQrvRZSRnFIhfoST+bT+2kk5LQULHhDnLP7XSUtOpCgr/jE&#10;csFzG2b1q2IRreWErc62J0IONpwuVcCDyoDP2RoE9P0hfVjNV/N8lE9mq1Ge1vXoaV3lo9k6u5/W&#10;d3VV1dmPQC3Li1YwxlVgdxFzlv+dWM7XapDhVc7XPiRv0WPDgOzlHUnHIYe5DgrZaXba2MvwQb8x&#10;+HzXwgW53YN9+0dY/gQAAP//AwBQSwMEFAAGAAgAAAAhAD8qgVXbAAAADQEAAA8AAABkcnMvZG93&#10;bnJldi54bWxMT8tOwzAQvCPxD9YicWud5EBLiFOhqki9kqCeN/E2SYntyHbblK9nOSC47eyM5lFs&#10;ZjOKC/kwOKsgXSYgyLZOD7ZT8FG/LdYgQkSrcXSWFNwowKa8vysw1+5q3+lSxU6wiQ05KuhjnHIp&#10;Q9uTwbB0E1nmjs4bjAx9J7XHK5ubUWZJ8iQNDpYTepxo21P7WZ0NhzSmfj5V+9tXE/ZYT4edP2x3&#10;Sj0+zK8vICLN8U8MP/W5OpTcqXFnq4MYFSzSLGUpE6s04VUsWa8yPprflywL+X9F+Q0AAP//AwBQ&#10;SwECLQAUAAYACAAAACEAtoM4kv4AAADhAQAAEwAAAAAAAAAAAAAAAAAAAAAAW0NvbnRlbnRfVHlw&#10;ZXNdLnhtbFBLAQItABQABgAIAAAAIQA4/SH/1gAAAJQBAAALAAAAAAAAAAAAAAAAAC8BAABfcmVs&#10;cy8ucmVsc1BLAQItABQABgAIAAAAIQD8p6cLLgIAAFkEAAAOAAAAAAAAAAAAAAAAAC4CAABkcnMv&#10;ZTJvRG9jLnhtbFBLAQItABQABgAIAAAAIQA/KoFV2wAAAA0BAAAPAAAAAAAAAAAAAAAAAIgEAABk&#10;cnMvZG93bnJldi54bWxQSwUGAAAAAAQABADzAAAAkAUAAAAA&#10;" adj="-25599,-1,-25599" strokeweight="2.25pt">
                                          <w10:wrap anchory="page"/>
                                        </v:shape>
                                      </w:pict>
                                    </w:r>
                                    <w:r>
                                      <w:rPr>
                                        <w:b/>
                                        <w:noProof/>
                                        <w:lang w:val="id-ID" w:eastAsia="id-ID"/>
                                      </w:rPr>
                                      <w:pict>
                                        <v:rect id="Rectangle 104" o:spid="_x0000_s2162" style="position:absolute;margin-left:184.7pt;margin-top:855pt;width:225.75pt;height:22.7pt;z-index:-251649536;visibility:visible;mso-position-horizontal-relative:text;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P/b3uAIAALwFAAAOAAAAZHJzL2Uyb0RvYy54bWysVNtu2zAMfR+wfxD07voyJbGNOkUbx8OA&#10;bivW7QMUW46F2ZInKXHaYf8+Ss61fRm2+cGQRIo8hzzi9c2ua9GWKc2lyHB4FWDERCkrLtYZ/va1&#10;8GKMtKGioq0ULMNPTOOb+ds310Ofskg2sq2YQhBE6HToM9wY06e+r8uGdVRfyZ4JMNZSddTAVq39&#10;StEBonetHwXB1B+kqnolS6Y1nOajEc9d/Lpmpflc15oZ1GYYsBn3V+6/sn9/fk3TtaJ9w8s9DPoX&#10;KDrKBSQ9hsqpoWij+KtQHS+V1LI2V6XsfFnXvGSOA7AJgxdsHhvaM8cFiqP7Y5n0/wtbfto+KMQr&#10;6F1AMBK0gyZ9gbJRsW4ZsodQoqHXKXg+9g/KktT9vSy/ayTkogE/dquUHBpGKwAWWn//4oLdaLiK&#10;VsNHWUF8ujHSVWtXq84GhDqgnWvK07EpbGdQCYdRPJ0F0QSjEmxRHEeJ65pP08PtXmnznskO2UWG&#10;FaB30en2XhuLhqYHF5tMyIK3rWt8Ky4OwHE8gdxw1dosCtfHn0mQLONlTDwSTZceCfLcuy0WxJsW&#10;4WySv8sXizz8ZfOGJG14VTFh0xw0FZI/69le3aMajqrSsuWVDWchabVeLVqFthQ0XbjP1RwsJzf/&#10;EoYrAnB5QSmMSHAXJV4xjWceKcjES2ZB7AVhcpdMA5KQvLikdM8F+3dKaMhwMoGeOjon0C+4Be57&#10;zY2mHTcwNVreZTg+OtHUSnApKtdaQ3k7rs9KYeGfSgHtPjTaCdZqdNS62a1246M4yn8lqyeQsJKg&#10;MBgkMPJg0Uj1jNEA4yPD+seGKoZR+0HAM0hCQuy8cRsymUWwUeeW1bmFihJCZXiF0bhcmHFGbXrF&#10;1w1kCl2thLyFp1Nzp2r7rEZU+wcHI8KR248zO4PO987rNHTnvwEAAP//AwBQSwMEFAAGAAgAAAAh&#10;AEnQDTviAAAADQEAAA8AAABkcnMvZG93bnJldi54bWxMj8FuwjAQRO+V+g/WVuqt2FBIIY2DKhCq&#10;KlEkKB/gJNskIl5HtoH077uc2uPOPM3OZMvBduKCPrSONIxHCgRS6aqWag3Hr83THESIhirTOUIN&#10;Pxhgmd/fZSat3JX2eDnEWnAIhdRoaGLsUylD2aA1YeR6JPa+nbcm8ulrWXlz5XDbyYlSibSmJf7Q&#10;mB5XDZanw9lqeN7udv5zfdokan38IOeH1Xux1/rxYXh7BRFxiH8w3Opzdci5U+HOVAXRcUaymDLK&#10;xstY8SpG5hO1AFHcpNlsCjLP5P8V+S8AAAD//wMAUEsBAi0AFAAGAAgAAAAhALaDOJL+AAAA4QEA&#10;ABMAAAAAAAAAAAAAAAAAAAAAAFtDb250ZW50X1R5cGVzXS54bWxQSwECLQAUAAYACAAAACEAOP0h&#10;/9YAAACUAQAACwAAAAAAAAAAAAAAAAAvAQAAX3JlbHMvLnJlbHNQSwECLQAUAAYACAAAACEAwz/2&#10;97gCAAC8BQAADgAAAAAAAAAAAAAAAAAuAgAAZHJzL2Uyb0RvYy54bWxQSwECLQAUAAYACAAAACEA&#10;SdANO+IAAAANAQAADwAAAAAAAAAAAAAAAAASBQAAZHJzL2Rvd25yZXYueG1sUEsFBgAAAAAEAAQA&#10;8wAAACEGAAAAAA==&#10;" filled="f" stroked="f">
                                          <v:textbox style="mso-next-textbox:#Rectangle 104">
                                            <w:txbxContent>
                                              <w:p w:rsidR="00C82F61" w:rsidRPr="00E60FFD" w:rsidRDefault="00C82F61" w:rsidP="0053666A">
                                                <w:pPr>
                                                  <w:rPr>
                                                    <w:lang w:val="id-ID"/>
                                                  </w:rPr>
                                                </w:pPr>
                                                <w:r>
                                                  <w:rPr>
                                                    <w:lang w:val="id-ID"/>
                                                  </w:rPr>
                                                  <w:t>BAB II. GAMBARAN UMUM KONDISI DAERAH</w:t>
                                                </w:r>
                                              </w:p>
                                            </w:txbxContent>
                                          </v:textbox>
                                          <w10:wrap anchory="page"/>
                                        </v:rect>
                                      </w:pict>
                                    </w:r>
                                  </w:p>
                                  <w:p w:rsidR="00C82F61" w:rsidRPr="00BF0508" w:rsidRDefault="008A6087" w:rsidP="00BF0508">
                                    <w:pPr>
                                      <w:pStyle w:val="Footer"/>
                                      <w:tabs>
                                        <w:tab w:val="clear" w:pos="4680"/>
                                        <w:tab w:val="clear" w:pos="9360"/>
                                      </w:tabs>
                                      <w:jc w:val="right"/>
                                      <w:rPr>
                                        <w:b/>
                                      </w:rPr>
                                    </w:pPr>
                                    <w:r>
                                      <w:rPr>
                                        <w:b/>
                                        <w:noProof/>
                                        <w:lang w:val="id-ID" w:eastAsia="id-ID"/>
                                      </w:rPr>
                                      <w:pict>
                                        <v:rect id="Rectangle 101" o:spid="_x0000_s2161" style="position:absolute;left:0;text-align:left;margin-left:903.75pt;margin-top:542.15pt;width:42.5pt;height:22.7pt;z-index:-251644416;visibility:visibl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bnKnngIAADwFAAAOAAAAZHJzL2Uyb0RvYy54bWysVNuO0zAQfUfiHyy/d3PZ9JJo09VeKEJa&#10;YMXCB7i201g4drDdpruIf2c82ZYuvCBEH1LPxTNnZs744nLfabKTzitrapqdpZRIw61QZlPTL59X&#10;kwUlPjAjmLZG1vRRenq5fP3qYugrmdvWaiEdgSDGV0Nf0zaEvkoSz1vZMX9me2nA2FjXsQCi2yTC&#10;sQGidzrJ03SWDNaJ3lkuvQft7WikS4zfNJKHj03jZSC6poAt4Nfhdx2/yfKCVRvH+lbxZxjsH1B0&#10;TBlIegx1ywIjW6f+CNUp7qy3TTjjtkts0ygusQaoJkt/q+ahZb3EWqA5vj+2yf+/sPzD7t4RJWB2&#10;aUaJYR0M6RO0jZmNliQqoUVD7yvwfOjvXSzS93eWf/XE2JsW/OSVc3ZoJRMADP2TFxei4OEqWQ/v&#10;rYD4bBssdmvfuC4GhD6QPQ7l8TgUuQ+Eg3J6Xs6nMDoOpnyxyEscWsKqw+Xe+fBW2o7EQ00dgMfg&#10;bHfnA4AH14MLgrdaiZXSGoXIM3mjHdkxYAjjXJpwjtf1tgO0o36Wwm/kCqiBUaO6OKghBTI2RsKE&#10;/jSJNjGVsTHpiGfUQIWAMNpirciW72WWF+l1Xk5Ws8V8UqyK6aScp4tJmpXX5SwtyuJ29SPiy4qq&#10;VUJIc6eMPDA3K/6OGc87NHIOuUuGmpbTfIqlv0Dv3WZ9bFAseOxELPm0yE4FWGStupoujk6siqx4&#10;YwSuWWBKj+fkJXxsGfTg8I9dQQ5F2oz0W1vxCBRyFkYMbIAnBw6tdU+UDLC+NfXftsxJSvQ7AzQs&#10;s6KI+45CMZ3nILhTy/rUwgyHUDUNlIzHmzC+EdveqU0LmTJsjLFXQN1GIa0irUdUgDsKsKJYwfNz&#10;Et+AUxm9fj16y58AAAD//wMAUEsDBBQABgAIAAAAIQAIF3cr4wAAAA8BAAAPAAAAZHJzL2Rvd25y&#10;ZXYueG1sTI/NTsMwEITvSLyDtUjcqN1AaRriVAWpVCpc2gLnbWySCP9EsdOkb8/2BLeZ3dHst/ly&#10;tIaddBca7yRMJwKYdqVXjaskfBzWdymwENEpNN5pCWcdYFlcX+WYKT+4nT7tY8WoxIUMJdQxthnn&#10;oay1xTDxrXa0+/adxUi2q7jqcKBya3gixCO32Di6UGOrX2pd/ux7K8GIzbNR2/NsjcPmq3//HN5e&#10;V5WUtzfj6glY1GP8C8MFn9ChIKaj750KzJBPxXxGWVIifbgHdsmki4RmR1LTZDEHXuT8/x/FLwAA&#10;AP//AwBQSwECLQAUAAYACAAAACEAtoM4kv4AAADhAQAAEwAAAAAAAAAAAAAAAAAAAAAAW0NvbnRl&#10;bnRfVHlwZXNdLnhtbFBLAQItABQABgAIAAAAIQA4/SH/1gAAAJQBAAALAAAAAAAAAAAAAAAAAC8B&#10;AABfcmVscy8ucmVsc1BLAQItABQABgAIAAAAIQAFbnKnngIAADwFAAAOAAAAAAAAAAAAAAAAAC4C&#10;AABkcnMvZTJvRG9jLnhtbFBLAQItABQABgAIAAAAIQAIF3cr4wAAAA8BAAAPAAAAAAAAAAAAAAAA&#10;APgEAABkcnMvZG93bnJldi54bWxQSwUGAAAAAAQABADzAAAACAYAAAAA&#10;" fillcolor="#c2d69b [1942]" stroked="f">
                                          <w10:wrap anchory="page"/>
                                        </v:rect>
                                      </w:pict>
                                    </w:r>
                                    <w:r w:rsidR="00C82F61" w:rsidRPr="00E60FFD">
                                      <w:rPr>
                                        <w:b/>
                                        <w:lang w:val="id-ID"/>
                                      </w:rPr>
                                      <w:t>I</w:t>
                                    </w:r>
                                    <w:r w:rsidR="00C82F61">
                                      <w:rPr>
                                        <w:b/>
                                        <w:lang w:val="id-ID"/>
                                      </w:rPr>
                                      <w:t>I</w:t>
                                    </w:r>
                                    <w:r w:rsidR="00C82F61" w:rsidRPr="00E60FFD">
                                      <w:rPr>
                                        <w:b/>
                                        <w:lang w:val="id-ID"/>
                                      </w:rPr>
                                      <w:t>-</w:t>
                                    </w:r>
                                    <w:r w:rsidR="00C82F61" w:rsidRPr="00E60FFD">
                                      <w:rPr>
                                        <w:b/>
                                      </w:rPr>
                                      <w:fldChar w:fldCharType="begin"/>
                                    </w:r>
                                    <w:r w:rsidR="00C82F61" w:rsidRPr="00E60FFD">
                                      <w:rPr>
                                        <w:b/>
                                      </w:rPr>
                                      <w:instrText xml:space="preserve"> PAGE   \* MERGEFORMAT </w:instrText>
                                    </w:r>
                                    <w:r w:rsidR="00C82F61" w:rsidRPr="00E60FFD">
                                      <w:rPr>
                                        <w:b/>
                                      </w:rPr>
                                      <w:fldChar w:fldCharType="separate"/>
                                    </w:r>
                                    <w:r w:rsidR="0057248D">
                                      <w:rPr>
                                        <w:b/>
                                        <w:noProof/>
                                      </w:rPr>
                                      <w:t>37</w:t>
                                    </w:r>
                                    <w:r w:rsidR="00C82F61" w:rsidRPr="00E60FFD">
                                      <w:rPr>
                                        <w:b/>
                                        <w:noProof/>
                                      </w:rPr>
                                      <w:fldChar w:fldCharType="end"/>
                                    </w:r>
                                  </w:p>
                                </w:sdtContent>
                              </w:sdt>
                            </w:sdtContent>
                          </w:sdt>
                        </w:sdtContent>
                      </w:sdt>
                    </w:sdtContent>
                  </w:sdt>
                  <w:p w:rsidR="00C82F61" w:rsidRPr="00726567" w:rsidRDefault="008A6087" w:rsidP="00726567">
                    <w:pPr>
                      <w:pStyle w:val="Footer"/>
                      <w:tabs>
                        <w:tab w:val="clear" w:pos="9360"/>
                        <w:tab w:val="left" w:pos="15120"/>
                      </w:tabs>
                      <w:rPr>
                        <w:b/>
                      </w:rPr>
                    </w:pPr>
                    <w:r>
                      <w:rPr>
                        <w:b/>
                        <w:noProof/>
                        <w:lang w:val="id-ID" w:eastAsia="id-ID"/>
                      </w:rPr>
                      <w:pict>
                        <v:rect id="Rectangle 103" o:spid="_x0000_s2160" style="position:absolute;margin-left:394.55pt;margin-top:856.1pt;width:42.5pt;height:22.65pt;z-index:-251651584;visibility:visibl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JY9koAIAADwFAAAOAAAAZHJzL2Uyb0RvYy54bWysVG1v0zAQ/o7Ef7D8vcvLkraJlk5bSxHS&#10;gInBD3Btp7Fw7GC7TTfEf+dsr6WDLwjRD6nvfL57nrvHvro+9BLtubFCqwZnFylGXFHNhNo2+Mvn&#10;9WSOkXVEMSK14g1+5BZfL16/uhqHmue605JxgyCJsvU4NLhzbqiTxNKO98Re6IEr2Gy16YkD02wT&#10;ZsgI2XuZ5Gk6TUZt2GA05daCdxU38SLkb1tO3ce2tdwh2WDA5sLXhO/Gf5PFFam3hgydoM8wyD+g&#10;6IlQUPSUakUcQTsj/kjVC2q01a27oLpPdNsKygMHYJOlv7F56MjAAxdojh1ObbL/Ly39sL83SDCY&#10;XXqJkSI9DOkTtI2oreTIO6FF42BriHwY7o0naYc7Tb9apPSygzh+Y4weO04YAMt8fPLigDcsHEWb&#10;8b1mkJ/snA7dOrSm9wmhD+gQhvJ4Ggo/OETBWV5WsxJGR2Ern8+mZRkqkPp4eDDWveW6R37RYAPg&#10;Q3Kyv7POgyH1MSSA11KwtZAyGF5nfCkN2hNQCKGUK3cZjstdD2ijf5rCL2oF3KCo6C6ObigRFOsz&#10;hYL2vIhUvpTSvmjEEz3AEBD6Pc81qOV7leVFeptXk/V0PpsU66KcVLN0Pkmz6raapkVVrNY/PL6s&#10;qDvBGFd3QvGjcrPi75TxfIei5oJ20djgqszLQP0Femu2m1ODPOHYCU/5nGQvHFxkKfoGz09BpPaq&#10;eKMY0Ca1I0LGdfISfmgZ9OD4H7oSNORlE+W30ewRJGQ0jBjUAE8OLDptnjAa4fo22H7bEcMxku8U&#10;yLDKisLf92AU5SwHw5zvbM53iKKQqsEOo7hcuvhG7AYjth1UykJjlL4B6bYiyMrLOqIC3N6AKxoY&#10;PD8n/g04t0PUr0dv8RMAAP//AwBQSwMEFAAGAAgAAAAhAAekZxHhAAAADQEAAA8AAABkcnMvZG93&#10;bnJldi54bWxMj09Pg0AQxe8mfofNmHizC0SEIktTTWoT68VaPU/ZFYj7h7BLod/e6UmP894vb94r&#10;V7PR7KQG3zkrIF5EwJStnexsI+DwsbnLgfmAVqJ2Vgk4Kw+r6vqqxEK6yb6r0z40jEKsL1BAG0Jf&#10;cO7rVhn0C9crS963GwwGOoeGywEnCjeaJ1H0wA12lj602KvnVtU/+9EI0NH2ScvXc7rBafs1vn1O&#10;u5d1I8Ttzbx+BBbUHP5guNSn6lBRp6MbrfRMC8jyZUwoGVmcJMAIybN7ko4XKc1S4FXJ/6+ofgEA&#10;AP//AwBQSwECLQAUAAYACAAAACEAtoM4kv4AAADhAQAAEwAAAAAAAAAAAAAAAAAAAAAAW0NvbnRl&#10;bnRfVHlwZXNdLnhtbFBLAQItABQABgAIAAAAIQA4/SH/1gAAAJQBAAALAAAAAAAAAAAAAAAAAC8B&#10;AABfcmVscy8ucmVsc1BLAQItABQABgAIAAAAIQCXJY9koAIAADwFAAAOAAAAAAAAAAAAAAAAAC4C&#10;AABkcnMvZTJvRG9jLnhtbFBLAQItABQABgAIAAAAIQAHpGcR4QAAAA0BAAAPAAAAAAAAAAAAAAAA&#10;APoEAABkcnMvZG93bnJldi54bWxQSwUGAAAAAAQABADzAAAACAYAAAAA&#10;" fillcolor="#c2d69b [1942]" stroked="f">
                          <w10:wrap anchory="page"/>
                          <w10:anchorlock/>
                        </v:rect>
                      </w:pict>
                    </w:r>
                    <w:r>
                      <w:rPr>
                        <w:b/>
                        <w:noProof/>
                        <w:lang w:val="id-ID" w:eastAsia="id-ID"/>
                      </w:rPr>
                      <w:pict>
                        <v:rect id="Rectangle 105" o:spid="_x0000_s2159" style="position:absolute;margin-left:903.75pt;margin-top:542.15pt;width:42.5pt;height:22.7pt;z-index:-251652608;visibility:visibl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5OXIoAIAADwFAAAOAAAAZHJzL2Uyb0RvYy54bWysVNtuEzEQfUfiHyy/p3vpbpJdZVO1KUFI&#10;BSoKH+B4vVkL37CdbFrEvzP2NiGFF4TIw8YzHs+cM3PsxdVBCrRn1nGtGpxdpBgxRXXL1bbBXz6v&#10;J3OMnCeqJUIr1uBH5vDV8vWrxWBqlutei5ZZBEmUqwfT4N57UyeJoz2TxF1owxRsdtpK4sG026S1&#10;ZIDsUiR5mk6TQdvWWE2Zc+C9HTfxMubvOkb9x65zzCPRYMDm49fG7yZ8k+WC1FtLTM/pMwzyDygk&#10;4QqKnlLdEk/QzvI/UklOrXa68xdUy0R3HacscgA2Wfobm4eeGBa5QHOcObXJ/b+09MP+3iLewuzS&#10;EiNFJAzpE7SNqK1gKDihRYNxNUQ+mHsbSDpzp+lXh5Re9RDHrq3VQ89IC8CyEJ+8OBAMB0fRZniv&#10;W8hPdl7Hbh06K0NC6AM6xKE8nobCDh5RcJaX1ayE0VHYyufzvIpDS0h9PGys82+ZligsGmwBfExO&#10;9nfOBzCkPoZE8Frwds2FiEbQGVsJi/YEFEIoZcpfxuNiJwHt6J+m8Bu1Am5Q1Ogujm4oERUbMsWC&#10;7ryIUKGU0qHoiGf0AENAGPYC16iW71WWF+lNXk3W0/lsUqyLclLN0vkkzaqbapoWVXG7/hHwZUXd&#10;87Zl6o4rdlRuVvydMp7v0Ki5qF00NLgq8zJSf4He2e3m1KBAeOxEoHxOUnIPF1lw2eD5KYjUQRVv&#10;VAu0Se0JF+M6eQk/tgx6cPyPXYkaCrIZ5bfR7SNIyGoYMagBnhxY9No+YTTA9W2w+7YjlmEk3imQ&#10;YZUVRbjv0SjKWQ6GPd/ZnO8QRSFVgz1G43LlxzdiZyzf9lApi41R+hqk2/EoqyDrERXgDgZc0cjg&#10;+TkJb8C5HaN+PXrLnwAAAP//AwBQSwMEFAAGAAgAAAAhAAgXdyvjAAAADwEAAA8AAABkcnMvZG93&#10;bnJldi54bWxMj81OwzAQhO9IvIO1SNyo3UBpGuJUBalUKlzaAudtbJII/0Sx06Rvz/YEt5nd0ey3&#10;+XK0hp10FxrvJEwnAph2pVeNqyR8HNZ3KbAQ0Sk03mkJZx1gWVxf5ZgpP7idPu1jxajEhQwl1DG2&#10;GeehrLXFMPGtdrT79p3FSLaruOpwoHJreCLEI7fYOLpQY6tfal3+7HsrwYjNs1Hb82yNw+arf/8c&#10;3l5XlZS3N+PqCVjUY/wLwwWf0KEgpqPvnQrMkE/FfEZZUiJ9uAd2yaSLhGZHUtNkMQde5Pz/H8Uv&#10;AAAA//8DAFBLAQItABQABgAIAAAAIQC2gziS/gAAAOEBAAATAAAAAAAAAAAAAAAAAAAAAABbQ29u&#10;dGVudF9UeXBlc10ueG1sUEsBAi0AFAAGAAgAAAAhADj9If/WAAAAlAEAAAsAAAAAAAAAAAAAAAAA&#10;LwEAAF9yZWxzLy5yZWxzUEsBAi0AFAAGAAgAAAAhAEjk5cigAgAAPAUAAA4AAAAAAAAAAAAAAAAA&#10;LgIAAGRycy9lMm9Eb2MueG1sUEsBAi0AFAAGAAgAAAAhAAgXdyvjAAAADwEAAA8AAAAAAAAAAAAA&#10;AAAA+gQAAGRycy9kb3ducmV2LnhtbFBLBQYAAAAABAAEAPMAAAAKBgAAAAA=&#10;" fillcolor="#c2d69b [1942]" stroked="f">
                          <w10:wrap anchory="page"/>
                        </v:rect>
                      </w:pict>
                    </w:r>
                  </w:p>
                </w:sdtContent>
              </w:sdt>
            </w:sdtContent>
          </w:sdt>
          <w:p w:rsidR="00C82F61" w:rsidRPr="001E1180" w:rsidRDefault="008A6087" w:rsidP="002D0016">
            <w:pPr>
              <w:pStyle w:val="Footer"/>
              <w:tabs>
                <w:tab w:val="clear" w:pos="4680"/>
                <w:tab w:val="clear" w:pos="9360"/>
                <w:tab w:val="left" w:pos="5280"/>
              </w:tabs>
              <w:rPr>
                <w:b/>
              </w:rPr>
            </w:pPr>
            <w:r>
              <w:rPr>
                <w:b/>
                <w:noProof/>
                <w:lang w:val="id-ID" w:eastAsia="id-ID"/>
              </w:rPr>
              <w:pict>
                <v:rect id="Rectangle 106" o:spid="_x0000_s2158" style="position:absolute;margin-left:782.75pt;margin-top:221.45pt;width:42.5pt;height:22.7pt;z-index:-25164646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oQ3D7AIAAPMFAAAOAAAAZHJzL2Uyb0RvYy54bWysVN9v2jAQfp+0/8HyO03CAiVRQ0XbMU1i&#10;bbV26rNxHGLNsT3bENpp//vONjDo9jBN4yH4fvh89913d3G57QTaMGO5khXOzlKMmKSq5nJV4S+P&#10;88EEI+uIrIlQklX4mVl8OX375qLXJRuqVomaGQRBpC17XeHWOV0miaUt64g9U5pJMDbKdMSBaFZJ&#10;bUgP0TuRDNN0nPTK1NooyqwF7U004mmI3zSMurumscwhUWHIzYWvCd+l/ybTC1KuDNEtp7s0yD9k&#10;0REu4dFDqBviCFob/luojlOjrGrcGVVdopqGUxZqgGqy9FU1Dy3RLNQC4Fh9gMn+v7D0dnNvEK+h&#10;d+kYI0k6aNJngI3IlWDIKwGiXtsSPB/0vfFFWr1Q9KsFQ3Ji8YIFH7TsP6kaApG1UwGWbWM6fxMK&#10;RtuA/vMBfbZ1iIJylKfww4iCaTiZ+LN/gZT7y9pY94GpDvlDhQ1kGYKTzcK66Lp3CVkqwes5FyII&#10;nlDsWhi0IUAFQimT7l24LtYdZBv145ACxCIlqIE6UR0zi08EavpIITd7/IiQ/qJU/tHoHDVQIWTo&#10;bb7WQIvvRTbM06thMZiPJ+eDfJ6PBsV5OhmkWXFVjNO8yG/mP3x+WV62vK6ZXHDJ9hTN8r+jwG5Y&#10;IrkCSVFf4WI0HIXST7K3ZrU8AORxODTgxK3jDiZW8K7CvkfRiZQtI/V7WQfoHOEinpPT9ANkgMH+&#10;P6ASOORpE3m2VPUzUMgoaDGwwWo659DvBbHunhgYTlDCwnF38GmEgnLU7oRRq8zLn/TeHwADK0Y9&#10;DHuF7bc1MQwj8VHCNBVZnvvtEIR8dD4EwRxblscWue6uFZAoC9mFo/d3Yn9sjOqeYC/N/KtgIpLC&#10;2xWmzuyFaxeXEGw2ymaz4LbWhq9auAKBYTto4hbyQVMve+54bj9un4jRuwFwgOSt2i8JUr6ag+gb&#10;GTmDQWx4GBI/pBFj6IIXYLOEfuy2oF9dx3Lw+rWrpz8BAAD//wMAUEsDBBQABgAIAAAAIQCJpPw8&#10;3wAAAA0BAAAPAAAAZHJzL2Rvd25yZXYueG1sTI/NTsMwEITvSLyDtUjcqJ0mjkKIUyFEL1wQBe5u&#10;siRRYzuNnR/enu2JHmf20+xMsVtNz2YcfeesgmgjgKGtXN3ZRsHX5/4hA+aDtrXunUUFv+hhV97e&#10;FDqv3WI/cD6EhlGI9blW0IYw5Jz7qkWj/cYNaOn240ajA8mx4fWoFwo3Pd8KkXKjO0sfWj3gS4vV&#10;6TAZBaZP9t9v8XwSSbTI9/MZo9d4Uur+bn1+AhZwDf8wXOpTdSip09FNtvasJy1TKYlVkCTbR2AX&#10;JJWCrCNZWRYDLwt+vaL8AwAA//8DAFBLAQItABQABgAIAAAAIQC2gziS/gAAAOEBAAATAAAAAAAA&#10;AAAAAAAAAAAAAABbQ29udGVudF9UeXBlc10ueG1sUEsBAi0AFAAGAAgAAAAhADj9If/WAAAAlAEA&#10;AAsAAAAAAAAAAAAAAAAALwEAAF9yZWxzLy5yZWxzUEsBAi0AFAAGAAgAAAAhAO+hDcPsAgAA8wUA&#10;AA4AAAAAAAAAAAAAAAAALgIAAGRycy9lMm9Eb2MueG1sUEsBAi0AFAAGAAgAAAAhAImk/DzfAAAA&#10;DQEAAA8AAAAAAAAAAAAAAAAARgUAAGRycy9kb3ducmV2LnhtbFBLBQYAAAAABAAEAPMAAABSBgAA&#10;AAA=&#10;" o:allowincell="f" fillcolor="#c2d69b [1942]" stroked="f">
                  <v:path arrowok="t"/>
                </v:rect>
              </w:pict>
            </w:r>
            <w:r>
              <w:rPr>
                <w:b/>
                <w:noProof/>
                <w:lang w:val="id-ID" w:eastAsia="id-ID"/>
              </w:rPr>
              <w:pict>
                <v:rect id="Rectangle 107" o:spid="_x0000_s2157" style="position:absolute;margin-left:656.8pt;margin-top:205.75pt;width:42.5pt;height:22.7pt;z-index:-251648512;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pKLDnQIAADoFAAAOAAAAZHJzL2Uyb0RvYy54bWysVNuO0zAQfUfiHyy/d3PZ9JJo09VeKEJa&#10;YMXCB7i201j4JtttuiD+nbHTli68IEQfUs/FM2dmjufqeq8k2nHnhdEtLi5yjLimhgm9afGXz6vJ&#10;AiMfiGZEGs1b/Mw9vl6+fnU12IaXpjeScYcgiPbNYFvch2CbLPO054r4C2O5BmNnnCIBRLfJmCMD&#10;RFcyK/N8lg3GMesM5d6D9n404mWK33Wcho9d53lAssWALaSvS991/GbLK9JsHLG9oAcY5B9QKCI0&#10;JD2FuieBoK0Tf4RSgjrjTRcuqFGZ6TpBeaoBqiny36p56onlqRZojrenNvn/F5Z+2D06JBjMLp9j&#10;pImCIX2CthG9kRxFJbRosL4Bzyf76GKR3j4Y+tUjbe568OM3zpmh54QBsCL6Zy8uRMHDVbQe3hsG&#10;8ck2mNStfedUDAh9QPs0lOfTUPg+IArK6WU9n8LoKJjKxaKs09Ay0hwvW+fDW24UiocWOwCfgpPd&#10;gw8RDGmOLgm8kYKthJRJiDzjd9KhHQGGEEq5DpfputwqQDvqZzn8Rq6AGhg1qqujGlIkxsZIKaE/&#10;TyJ1TKVNTDriGTVQISCMtlhrYsv3uiir/LasJ6vZYj6pVtV0Us/zxSQv6tt6lld1db/6EfEVVdML&#10;xrh+EJofmVtUf8eMwxsaOZe4i4YW19Nymkp/gd67zfrUoFjw2IlY8nmRSgR4yFKoFi9OTqSJrHij&#10;GZRNmkCEHM/ZS/ipZdCD43/qSuJQpM1Iv7Vhz0AhZ2DEwAZYOXDojfuG0QDPt8Ua9gtG8p0GEtZF&#10;VcXXnoRqOi9BcOeW9bmFaAqBWhwwGo93YdwQW+vEpoc8RWqLNjdA3E4kUkVSj5gAdRTggSb8h2US&#10;N8C5nLx+rbzlTwAAAP//AwBQSwMEFAAGAAgAAAAhABKBcy/gAAAADQEAAA8AAABkcnMvZG93bnJl&#10;di54bWxMj81OwzAQhO9IvIO1SNzoJoSGNMSpUCV6b0GI3pzYTQL+iWw3DTw92xMcZ/bT7Ey1no1m&#10;k/JhcJZDukiAKds6OdiOw9vry10BLERhpdDOKg7fKsC6vr6qRCnd2e7UtI8doxAbSsGhj3EsEUPb&#10;KyPCwo3K0u3ovBGRpO9QenGmcKPxPklyNGKw9KEXo9r0qv3anwyHbPuhi9a//0yPA+6a7QE3nx1y&#10;fnszPz8Bi2qOfzBc6lN1qKlT405WBqZJZ2mWE8vhIU2XwC5ItirIasha5ivAusL/K+pfAAAA//8D&#10;AFBLAQItABQABgAIAAAAIQC2gziS/gAAAOEBAAATAAAAAAAAAAAAAAAAAAAAAABbQ29udGVudF9U&#10;eXBlc10ueG1sUEsBAi0AFAAGAAgAAAAhADj9If/WAAAAlAEAAAsAAAAAAAAAAAAAAAAALwEAAF9y&#10;ZWxzLy5yZWxzUEsBAi0AFAAGAAgAAAAhAJekosOdAgAAOgUAAA4AAAAAAAAAAAAAAAAALgIAAGRy&#10;cy9lMm9Eb2MueG1sUEsBAi0AFAAGAAgAAAAhABKBcy/gAAAADQEAAA8AAAAAAAAAAAAAAAAA9wQA&#10;AGRycy9kb3ducmV2LnhtbFBLBQYAAAAABAAEAPMAAAAEBgAAAAA=&#10;" fillcolor="#c2d69b [1942]" stroked="f"/>
              </w:pic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A6087" w:rsidRDefault="008A6087" w:rsidP="00C862EB">
      <w:pPr>
        <w:spacing w:after="0" w:line="240" w:lineRule="auto"/>
      </w:pPr>
      <w:r>
        <w:separator/>
      </w:r>
    </w:p>
  </w:footnote>
  <w:footnote w:type="continuationSeparator" w:id="0">
    <w:p w:rsidR="008A6087" w:rsidRDefault="008A6087" w:rsidP="00C862E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4972" w:type="pct"/>
      <w:tblInd w:w="25" w:type="dxa"/>
      <w:tblBorders>
        <w:bottom w:val="single" w:sz="18" w:space="0" w:color="808080"/>
        <w:insideH w:val="single" w:sz="18" w:space="0" w:color="808080"/>
        <w:insideV w:val="single" w:sz="4" w:space="0" w:color="auto"/>
      </w:tblBorders>
      <w:tblCellMar>
        <w:top w:w="72" w:type="dxa"/>
        <w:left w:w="115" w:type="dxa"/>
        <w:bottom w:w="72" w:type="dxa"/>
        <w:right w:w="115" w:type="dxa"/>
      </w:tblCellMar>
      <w:tblLook w:val="04A0" w:firstRow="1" w:lastRow="0" w:firstColumn="1" w:lastColumn="0" w:noHBand="0" w:noVBand="1"/>
    </w:tblPr>
    <w:tblGrid>
      <w:gridCol w:w="7458"/>
      <w:gridCol w:w="1397"/>
    </w:tblGrid>
    <w:tr w:rsidR="00C82F61" w:rsidTr="008D6DDD">
      <w:trPr>
        <w:trHeight w:val="239"/>
      </w:trPr>
      <w:tc>
        <w:tcPr>
          <w:tcW w:w="7599" w:type="dxa"/>
          <w:tcBorders>
            <w:right w:val="nil"/>
          </w:tcBorders>
        </w:tcPr>
        <w:p w:rsidR="00C82F61" w:rsidRPr="00886825" w:rsidRDefault="00C82F61" w:rsidP="008D6DDD">
          <w:pPr>
            <w:pStyle w:val="Header"/>
            <w:rPr>
              <w:rFonts w:ascii="Footlight MT Light" w:hAnsi="Footlight MT Light"/>
              <w:b/>
              <w:sz w:val="20"/>
              <w:szCs w:val="36"/>
            </w:rPr>
          </w:pPr>
          <w:r>
            <w:rPr>
              <w:rFonts w:ascii="Footlight MT Light" w:hAnsi="Footlight MT Light"/>
              <w:noProof/>
              <w:szCs w:val="36"/>
              <w:lang w:val="id-ID" w:eastAsia="id-ID"/>
            </w:rPr>
            <w:drawing>
              <wp:anchor distT="0" distB="0" distL="114300" distR="114300" simplePos="0" relativeHeight="251535872" behindDoc="1" locked="0" layoutInCell="1" allowOverlap="1" wp14:anchorId="48207ABD" wp14:editId="21118DDD">
                <wp:simplePos x="0" y="0"/>
                <wp:positionH relativeFrom="column">
                  <wp:posOffset>3175</wp:posOffset>
                </wp:positionH>
                <wp:positionV relativeFrom="paragraph">
                  <wp:posOffset>0</wp:posOffset>
                </wp:positionV>
                <wp:extent cx="244222" cy="324000"/>
                <wp:effectExtent l="0" t="0" r="0" b="0"/>
                <wp:wrapTight wrapText="bothSides">
                  <wp:wrapPolygon edited="0">
                    <wp:start x="0" y="0"/>
                    <wp:lineTo x="0" y="20329"/>
                    <wp:lineTo x="20250" y="20329"/>
                    <wp:lineTo x="20250"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INTANG-5.jpg"/>
                        <pic:cNvPicPr/>
                      </pic:nvPicPr>
                      <pic:blipFill>
                        <a:blip r:embed="rId1">
                          <a:extLst>
                            <a:ext uri="{28A0092B-C50C-407E-A947-70E740481C1C}">
                              <a14:useLocalDpi xmlns:a14="http://schemas.microsoft.com/office/drawing/2010/main" val="0"/>
                            </a:ext>
                          </a:extLst>
                        </a:blip>
                        <a:stretch>
                          <a:fillRect/>
                        </a:stretch>
                      </pic:blipFill>
                      <pic:spPr>
                        <a:xfrm>
                          <a:off x="0" y="0"/>
                          <a:ext cx="244222" cy="324000"/>
                        </a:xfrm>
                        <a:prstGeom prst="rect">
                          <a:avLst/>
                        </a:prstGeom>
                      </pic:spPr>
                    </pic:pic>
                  </a:graphicData>
                </a:graphic>
                <wp14:sizeRelH relativeFrom="page">
                  <wp14:pctWidth>0</wp14:pctWidth>
                </wp14:sizeRelH>
                <wp14:sizeRelV relativeFrom="page">
                  <wp14:pctHeight>0</wp14:pctHeight>
                </wp14:sizeRelV>
              </wp:anchor>
            </w:drawing>
          </w:r>
          <w:r>
            <w:rPr>
              <w:rFonts w:ascii="Footlight MT Light" w:hAnsi="Footlight MT Light"/>
              <w:szCs w:val="36"/>
            </w:rPr>
            <w:t xml:space="preserve">  </w:t>
          </w:r>
          <w:r w:rsidRPr="00886825">
            <w:rPr>
              <w:rFonts w:ascii="Footlight MT Light" w:hAnsi="Footlight MT Light"/>
              <w:b/>
              <w:sz w:val="20"/>
              <w:szCs w:val="36"/>
            </w:rPr>
            <w:t>RPJMD Kabupaten Sintang</w:t>
          </w:r>
        </w:p>
        <w:p w:rsidR="00C82F61" w:rsidRPr="00BB4310" w:rsidRDefault="00C82F61" w:rsidP="008D6DDD">
          <w:pPr>
            <w:pStyle w:val="Header"/>
            <w:rPr>
              <w:rFonts w:ascii="Footlight MT Light" w:hAnsi="Footlight MT Light"/>
              <w:szCs w:val="36"/>
            </w:rPr>
          </w:pPr>
          <w:r w:rsidRPr="00886825">
            <w:rPr>
              <w:rFonts w:ascii="Footlight MT Light" w:hAnsi="Footlight MT Light"/>
              <w:b/>
              <w:bCs/>
              <w:sz w:val="20"/>
              <w:szCs w:val="36"/>
            </w:rPr>
            <w:t xml:space="preserve">  2016-2021</w:t>
          </w:r>
        </w:p>
      </w:tc>
      <w:tc>
        <w:tcPr>
          <w:tcW w:w="1423" w:type="dxa"/>
          <w:tcBorders>
            <w:top w:val="nil"/>
            <w:left w:val="nil"/>
          </w:tcBorders>
        </w:tcPr>
        <w:p w:rsidR="00C82F61" w:rsidRPr="00C96895" w:rsidRDefault="00C82F61" w:rsidP="008D6DDD">
          <w:pPr>
            <w:pStyle w:val="Header"/>
            <w:rPr>
              <w:rFonts w:ascii="Footlight MT Light" w:hAnsi="Footlight MT Light"/>
              <w:b/>
              <w:bCs/>
              <w:color w:val="4F81BD"/>
              <w:sz w:val="36"/>
              <w:szCs w:val="36"/>
            </w:rPr>
          </w:pPr>
        </w:p>
      </w:tc>
    </w:tr>
  </w:tbl>
  <w:p w:rsidR="00C82F61" w:rsidRPr="008D6DDD" w:rsidRDefault="00C82F61" w:rsidP="008D6DDD">
    <w:pPr>
      <w:pStyle w:val="Heade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4972" w:type="pct"/>
      <w:tblInd w:w="25" w:type="dxa"/>
      <w:tblBorders>
        <w:bottom w:val="single" w:sz="18" w:space="0" w:color="808080"/>
        <w:insideH w:val="single" w:sz="18" w:space="0" w:color="808080"/>
        <w:insideV w:val="single" w:sz="4" w:space="0" w:color="auto"/>
      </w:tblBorders>
      <w:tblCellMar>
        <w:top w:w="72" w:type="dxa"/>
        <w:left w:w="115" w:type="dxa"/>
        <w:bottom w:w="72" w:type="dxa"/>
        <w:right w:w="115" w:type="dxa"/>
      </w:tblCellMar>
      <w:tblLook w:val="04A0" w:firstRow="1" w:lastRow="0" w:firstColumn="1" w:lastColumn="0" w:noHBand="0" w:noVBand="1"/>
    </w:tblPr>
    <w:tblGrid>
      <w:gridCol w:w="7553"/>
      <w:gridCol w:w="1415"/>
    </w:tblGrid>
    <w:tr w:rsidR="00C82F61" w:rsidTr="008D6DDD">
      <w:trPr>
        <w:trHeight w:val="239"/>
      </w:trPr>
      <w:tc>
        <w:tcPr>
          <w:tcW w:w="7599" w:type="dxa"/>
          <w:tcBorders>
            <w:right w:val="nil"/>
          </w:tcBorders>
        </w:tcPr>
        <w:p w:rsidR="00C82F61" w:rsidRPr="00886825" w:rsidRDefault="00C82F61" w:rsidP="008D6DDD">
          <w:pPr>
            <w:pStyle w:val="Header"/>
            <w:rPr>
              <w:rFonts w:ascii="Footlight MT Light" w:hAnsi="Footlight MT Light"/>
              <w:b/>
              <w:sz w:val="20"/>
              <w:szCs w:val="36"/>
            </w:rPr>
          </w:pPr>
          <w:r>
            <w:rPr>
              <w:rFonts w:ascii="Footlight MT Light" w:hAnsi="Footlight MT Light"/>
              <w:noProof/>
              <w:szCs w:val="36"/>
              <w:lang w:val="id-ID" w:eastAsia="id-ID"/>
            </w:rPr>
            <w:drawing>
              <wp:anchor distT="0" distB="0" distL="114300" distR="114300" simplePos="0" relativeHeight="251540992" behindDoc="1" locked="0" layoutInCell="1" allowOverlap="1" wp14:anchorId="4DEDD9C3" wp14:editId="38C7E43C">
                <wp:simplePos x="0" y="0"/>
                <wp:positionH relativeFrom="column">
                  <wp:posOffset>3175</wp:posOffset>
                </wp:positionH>
                <wp:positionV relativeFrom="paragraph">
                  <wp:posOffset>0</wp:posOffset>
                </wp:positionV>
                <wp:extent cx="244222" cy="324000"/>
                <wp:effectExtent l="0" t="0" r="0" b="0"/>
                <wp:wrapTight wrapText="bothSides">
                  <wp:wrapPolygon edited="0">
                    <wp:start x="0" y="0"/>
                    <wp:lineTo x="0" y="20329"/>
                    <wp:lineTo x="20250" y="20329"/>
                    <wp:lineTo x="20250" y="0"/>
                    <wp:lineTo x="0" y="0"/>
                  </wp:wrapPolygon>
                </wp:wrapTight>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INTANG-5.jpg"/>
                        <pic:cNvPicPr/>
                      </pic:nvPicPr>
                      <pic:blipFill>
                        <a:blip r:embed="rId1">
                          <a:extLst>
                            <a:ext uri="{28A0092B-C50C-407E-A947-70E740481C1C}">
                              <a14:useLocalDpi xmlns:a14="http://schemas.microsoft.com/office/drawing/2010/main" val="0"/>
                            </a:ext>
                          </a:extLst>
                        </a:blip>
                        <a:stretch>
                          <a:fillRect/>
                        </a:stretch>
                      </pic:blipFill>
                      <pic:spPr>
                        <a:xfrm>
                          <a:off x="0" y="0"/>
                          <a:ext cx="244222" cy="324000"/>
                        </a:xfrm>
                        <a:prstGeom prst="rect">
                          <a:avLst/>
                        </a:prstGeom>
                      </pic:spPr>
                    </pic:pic>
                  </a:graphicData>
                </a:graphic>
                <wp14:sizeRelH relativeFrom="page">
                  <wp14:pctWidth>0</wp14:pctWidth>
                </wp14:sizeRelH>
                <wp14:sizeRelV relativeFrom="page">
                  <wp14:pctHeight>0</wp14:pctHeight>
                </wp14:sizeRelV>
              </wp:anchor>
            </w:drawing>
          </w:r>
          <w:r>
            <w:rPr>
              <w:rFonts w:ascii="Footlight MT Light" w:hAnsi="Footlight MT Light"/>
              <w:szCs w:val="36"/>
            </w:rPr>
            <w:t xml:space="preserve">  </w:t>
          </w:r>
          <w:r w:rsidRPr="00886825">
            <w:rPr>
              <w:rFonts w:ascii="Footlight MT Light" w:hAnsi="Footlight MT Light"/>
              <w:b/>
              <w:sz w:val="20"/>
              <w:szCs w:val="36"/>
            </w:rPr>
            <w:t>RPJMD Kabupaten Sintang</w:t>
          </w:r>
        </w:p>
        <w:p w:rsidR="00C82F61" w:rsidRPr="00BB4310" w:rsidRDefault="00C82F61" w:rsidP="008D6DDD">
          <w:pPr>
            <w:pStyle w:val="Header"/>
            <w:rPr>
              <w:rFonts w:ascii="Footlight MT Light" w:hAnsi="Footlight MT Light"/>
              <w:szCs w:val="36"/>
            </w:rPr>
          </w:pPr>
          <w:r w:rsidRPr="00886825">
            <w:rPr>
              <w:rFonts w:ascii="Footlight MT Light" w:hAnsi="Footlight MT Light"/>
              <w:b/>
              <w:bCs/>
              <w:sz w:val="20"/>
              <w:szCs w:val="36"/>
            </w:rPr>
            <w:t xml:space="preserve">  2016-2021</w:t>
          </w:r>
        </w:p>
      </w:tc>
      <w:tc>
        <w:tcPr>
          <w:tcW w:w="1423" w:type="dxa"/>
          <w:tcBorders>
            <w:top w:val="nil"/>
            <w:left w:val="nil"/>
          </w:tcBorders>
        </w:tcPr>
        <w:p w:rsidR="00C82F61" w:rsidRPr="00C96895" w:rsidRDefault="00C82F61" w:rsidP="008D6DDD">
          <w:pPr>
            <w:pStyle w:val="Header"/>
            <w:rPr>
              <w:rFonts w:ascii="Footlight MT Light" w:hAnsi="Footlight MT Light"/>
              <w:b/>
              <w:bCs/>
              <w:color w:val="4F81BD"/>
              <w:sz w:val="36"/>
              <w:szCs w:val="36"/>
            </w:rPr>
          </w:pPr>
        </w:p>
      </w:tc>
    </w:tr>
  </w:tbl>
  <w:p w:rsidR="00C82F61" w:rsidRPr="00E45810" w:rsidRDefault="00C82F61" w:rsidP="008D6DDD">
    <w:pPr>
      <w:pStyle w:val="Header"/>
    </w:pPr>
  </w:p>
  <w:p w:rsidR="00C82F61" w:rsidRPr="008D6DDD" w:rsidRDefault="00C82F61" w:rsidP="008D6DDD">
    <w:pPr>
      <w:pStyle w:val="Heade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4972" w:type="pct"/>
      <w:tblInd w:w="25" w:type="dxa"/>
      <w:tblBorders>
        <w:bottom w:val="single" w:sz="18" w:space="0" w:color="808080"/>
        <w:insideH w:val="single" w:sz="18" w:space="0" w:color="808080"/>
        <w:insideV w:val="single" w:sz="4" w:space="0" w:color="auto"/>
      </w:tblBorders>
      <w:tblCellMar>
        <w:top w:w="72" w:type="dxa"/>
        <w:left w:w="115" w:type="dxa"/>
        <w:bottom w:w="72" w:type="dxa"/>
        <w:right w:w="115" w:type="dxa"/>
      </w:tblCellMar>
      <w:tblLook w:val="04A0" w:firstRow="1" w:lastRow="0" w:firstColumn="1" w:lastColumn="0" w:noHBand="0" w:noVBand="1"/>
    </w:tblPr>
    <w:tblGrid>
      <w:gridCol w:w="13452"/>
      <w:gridCol w:w="2519"/>
    </w:tblGrid>
    <w:tr w:rsidR="00C82F61" w:rsidTr="008D6DDD">
      <w:trPr>
        <w:trHeight w:val="239"/>
      </w:trPr>
      <w:tc>
        <w:tcPr>
          <w:tcW w:w="7599" w:type="dxa"/>
          <w:tcBorders>
            <w:right w:val="nil"/>
          </w:tcBorders>
        </w:tcPr>
        <w:p w:rsidR="00C82F61" w:rsidRPr="00886825" w:rsidRDefault="00C82F61" w:rsidP="008D6DDD">
          <w:pPr>
            <w:pStyle w:val="Header"/>
            <w:rPr>
              <w:rFonts w:ascii="Footlight MT Light" w:hAnsi="Footlight MT Light"/>
              <w:b/>
              <w:sz w:val="20"/>
              <w:szCs w:val="36"/>
            </w:rPr>
          </w:pPr>
          <w:r>
            <w:rPr>
              <w:rFonts w:ascii="Footlight MT Light" w:hAnsi="Footlight MT Light"/>
              <w:noProof/>
              <w:szCs w:val="36"/>
              <w:lang w:val="id-ID" w:eastAsia="id-ID"/>
            </w:rPr>
            <w:drawing>
              <wp:anchor distT="0" distB="0" distL="114300" distR="114300" simplePos="0" relativeHeight="251542016" behindDoc="1" locked="0" layoutInCell="1" allowOverlap="1" wp14:anchorId="678B95D4" wp14:editId="70FFE385">
                <wp:simplePos x="0" y="0"/>
                <wp:positionH relativeFrom="column">
                  <wp:posOffset>3175</wp:posOffset>
                </wp:positionH>
                <wp:positionV relativeFrom="paragraph">
                  <wp:posOffset>0</wp:posOffset>
                </wp:positionV>
                <wp:extent cx="244222" cy="324000"/>
                <wp:effectExtent l="0" t="0" r="0" b="0"/>
                <wp:wrapTight wrapText="bothSides">
                  <wp:wrapPolygon edited="0">
                    <wp:start x="0" y="0"/>
                    <wp:lineTo x="0" y="20329"/>
                    <wp:lineTo x="20250" y="20329"/>
                    <wp:lineTo x="20250" y="0"/>
                    <wp:lineTo x="0" y="0"/>
                  </wp:wrapPolygon>
                </wp:wrapTight>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INTANG-5.jpg"/>
                        <pic:cNvPicPr/>
                      </pic:nvPicPr>
                      <pic:blipFill>
                        <a:blip r:embed="rId1">
                          <a:extLst>
                            <a:ext uri="{28A0092B-C50C-407E-A947-70E740481C1C}">
                              <a14:useLocalDpi xmlns:a14="http://schemas.microsoft.com/office/drawing/2010/main" val="0"/>
                            </a:ext>
                          </a:extLst>
                        </a:blip>
                        <a:stretch>
                          <a:fillRect/>
                        </a:stretch>
                      </pic:blipFill>
                      <pic:spPr>
                        <a:xfrm>
                          <a:off x="0" y="0"/>
                          <a:ext cx="244222" cy="324000"/>
                        </a:xfrm>
                        <a:prstGeom prst="rect">
                          <a:avLst/>
                        </a:prstGeom>
                      </pic:spPr>
                    </pic:pic>
                  </a:graphicData>
                </a:graphic>
                <wp14:sizeRelH relativeFrom="page">
                  <wp14:pctWidth>0</wp14:pctWidth>
                </wp14:sizeRelH>
                <wp14:sizeRelV relativeFrom="page">
                  <wp14:pctHeight>0</wp14:pctHeight>
                </wp14:sizeRelV>
              </wp:anchor>
            </w:drawing>
          </w:r>
          <w:r>
            <w:rPr>
              <w:rFonts w:ascii="Footlight MT Light" w:hAnsi="Footlight MT Light"/>
              <w:szCs w:val="36"/>
            </w:rPr>
            <w:t xml:space="preserve">  </w:t>
          </w:r>
          <w:r w:rsidRPr="00886825">
            <w:rPr>
              <w:rFonts w:ascii="Footlight MT Light" w:hAnsi="Footlight MT Light"/>
              <w:b/>
              <w:sz w:val="20"/>
              <w:szCs w:val="36"/>
            </w:rPr>
            <w:t>RPJMD Kabupaten Sintang</w:t>
          </w:r>
        </w:p>
        <w:p w:rsidR="00C82F61" w:rsidRPr="00BB4310" w:rsidRDefault="00C82F61" w:rsidP="008D6DDD">
          <w:pPr>
            <w:pStyle w:val="Header"/>
            <w:rPr>
              <w:rFonts w:ascii="Footlight MT Light" w:hAnsi="Footlight MT Light"/>
              <w:szCs w:val="36"/>
            </w:rPr>
          </w:pPr>
          <w:r w:rsidRPr="00886825">
            <w:rPr>
              <w:rFonts w:ascii="Footlight MT Light" w:hAnsi="Footlight MT Light"/>
              <w:b/>
              <w:bCs/>
              <w:sz w:val="20"/>
              <w:szCs w:val="36"/>
            </w:rPr>
            <w:t xml:space="preserve">  2016-2021</w:t>
          </w:r>
        </w:p>
      </w:tc>
      <w:tc>
        <w:tcPr>
          <w:tcW w:w="1423" w:type="dxa"/>
          <w:tcBorders>
            <w:top w:val="nil"/>
            <w:left w:val="nil"/>
          </w:tcBorders>
        </w:tcPr>
        <w:p w:rsidR="00C82F61" w:rsidRPr="00C96895" w:rsidRDefault="00C82F61" w:rsidP="008D6DDD">
          <w:pPr>
            <w:pStyle w:val="Header"/>
            <w:rPr>
              <w:rFonts w:ascii="Footlight MT Light" w:hAnsi="Footlight MT Light"/>
              <w:b/>
              <w:bCs/>
              <w:color w:val="4F81BD"/>
              <w:sz w:val="36"/>
              <w:szCs w:val="36"/>
            </w:rPr>
          </w:pPr>
        </w:p>
      </w:tc>
    </w:tr>
  </w:tbl>
  <w:p w:rsidR="00C82F61" w:rsidRPr="008D6DDD" w:rsidRDefault="00C82F61" w:rsidP="008D6DDD">
    <w:pPr>
      <w:pStyle w:val="Header"/>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4972" w:type="pct"/>
      <w:tblInd w:w="25" w:type="dxa"/>
      <w:tblBorders>
        <w:bottom w:val="single" w:sz="18" w:space="0" w:color="808080"/>
        <w:insideH w:val="single" w:sz="18" w:space="0" w:color="808080"/>
        <w:insideV w:val="single" w:sz="4" w:space="0" w:color="auto"/>
      </w:tblBorders>
      <w:tblCellMar>
        <w:top w:w="72" w:type="dxa"/>
        <w:left w:w="115" w:type="dxa"/>
        <w:bottom w:w="72" w:type="dxa"/>
        <w:right w:w="115" w:type="dxa"/>
      </w:tblCellMar>
      <w:tblLook w:val="04A0" w:firstRow="1" w:lastRow="0" w:firstColumn="1" w:lastColumn="0" w:noHBand="0" w:noVBand="1"/>
    </w:tblPr>
    <w:tblGrid>
      <w:gridCol w:w="7458"/>
      <w:gridCol w:w="1397"/>
    </w:tblGrid>
    <w:tr w:rsidR="00C82F61" w:rsidTr="008D6DDD">
      <w:trPr>
        <w:trHeight w:val="239"/>
      </w:trPr>
      <w:tc>
        <w:tcPr>
          <w:tcW w:w="7599" w:type="dxa"/>
          <w:tcBorders>
            <w:right w:val="nil"/>
          </w:tcBorders>
        </w:tcPr>
        <w:p w:rsidR="00C82F61" w:rsidRPr="00886825" w:rsidRDefault="00C82F61" w:rsidP="008D6DDD">
          <w:pPr>
            <w:pStyle w:val="Header"/>
            <w:rPr>
              <w:rFonts w:ascii="Footlight MT Light" w:hAnsi="Footlight MT Light"/>
              <w:b/>
              <w:sz w:val="20"/>
              <w:szCs w:val="36"/>
            </w:rPr>
          </w:pPr>
          <w:r>
            <w:rPr>
              <w:rFonts w:ascii="Footlight MT Light" w:hAnsi="Footlight MT Light"/>
              <w:noProof/>
              <w:szCs w:val="36"/>
              <w:lang w:val="id-ID" w:eastAsia="id-ID"/>
            </w:rPr>
            <w:drawing>
              <wp:anchor distT="0" distB="0" distL="114300" distR="114300" simplePos="0" relativeHeight="251543040" behindDoc="1" locked="0" layoutInCell="1" allowOverlap="1" wp14:anchorId="23C848AC" wp14:editId="5598C2ED">
                <wp:simplePos x="0" y="0"/>
                <wp:positionH relativeFrom="column">
                  <wp:posOffset>3175</wp:posOffset>
                </wp:positionH>
                <wp:positionV relativeFrom="paragraph">
                  <wp:posOffset>0</wp:posOffset>
                </wp:positionV>
                <wp:extent cx="244222" cy="324000"/>
                <wp:effectExtent l="0" t="0" r="0" b="0"/>
                <wp:wrapTight wrapText="bothSides">
                  <wp:wrapPolygon edited="0">
                    <wp:start x="0" y="0"/>
                    <wp:lineTo x="0" y="20329"/>
                    <wp:lineTo x="20250" y="20329"/>
                    <wp:lineTo x="20250" y="0"/>
                    <wp:lineTo x="0" y="0"/>
                  </wp:wrapPolygon>
                </wp:wrapTight>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INTANG-5.jpg"/>
                        <pic:cNvPicPr/>
                      </pic:nvPicPr>
                      <pic:blipFill>
                        <a:blip r:embed="rId1">
                          <a:extLst>
                            <a:ext uri="{28A0092B-C50C-407E-A947-70E740481C1C}">
                              <a14:useLocalDpi xmlns:a14="http://schemas.microsoft.com/office/drawing/2010/main" val="0"/>
                            </a:ext>
                          </a:extLst>
                        </a:blip>
                        <a:stretch>
                          <a:fillRect/>
                        </a:stretch>
                      </pic:blipFill>
                      <pic:spPr>
                        <a:xfrm>
                          <a:off x="0" y="0"/>
                          <a:ext cx="244222" cy="324000"/>
                        </a:xfrm>
                        <a:prstGeom prst="rect">
                          <a:avLst/>
                        </a:prstGeom>
                      </pic:spPr>
                    </pic:pic>
                  </a:graphicData>
                </a:graphic>
                <wp14:sizeRelH relativeFrom="page">
                  <wp14:pctWidth>0</wp14:pctWidth>
                </wp14:sizeRelH>
                <wp14:sizeRelV relativeFrom="page">
                  <wp14:pctHeight>0</wp14:pctHeight>
                </wp14:sizeRelV>
              </wp:anchor>
            </w:drawing>
          </w:r>
          <w:r>
            <w:rPr>
              <w:rFonts w:ascii="Footlight MT Light" w:hAnsi="Footlight MT Light"/>
              <w:szCs w:val="36"/>
            </w:rPr>
            <w:t xml:space="preserve">  </w:t>
          </w:r>
          <w:r w:rsidRPr="00886825">
            <w:rPr>
              <w:rFonts w:ascii="Footlight MT Light" w:hAnsi="Footlight MT Light"/>
              <w:b/>
              <w:sz w:val="20"/>
              <w:szCs w:val="36"/>
            </w:rPr>
            <w:t>RPJMD Kabupaten Sintang</w:t>
          </w:r>
        </w:p>
        <w:p w:rsidR="00C82F61" w:rsidRPr="00BB4310" w:rsidRDefault="00C82F61" w:rsidP="008D6DDD">
          <w:pPr>
            <w:pStyle w:val="Header"/>
            <w:rPr>
              <w:rFonts w:ascii="Footlight MT Light" w:hAnsi="Footlight MT Light"/>
              <w:szCs w:val="36"/>
            </w:rPr>
          </w:pPr>
          <w:r w:rsidRPr="00886825">
            <w:rPr>
              <w:rFonts w:ascii="Footlight MT Light" w:hAnsi="Footlight MT Light"/>
              <w:b/>
              <w:bCs/>
              <w:sz w:val="20"/>
              <w:szCs w:val="36"/>
            </w:rPr>
            <w:t xml:space="preserve">  2016-2021</w:t>
          </w:r>
        </w:p>
      </w:tc>
      <w:tc>
        <w:tcPr>
          <w:tcW w:w="1423" w:type="dxa"/>
          <w:tcBorders>
            <w:top w:val="nil"/>
            <w:left w:val="nil"/>
          </w:tcBorders>
        </w:tcPr>
        <w:p w:rsidR="00C82F61" w:rsidRPr="00C96895" w:rsidRDefault="00C82F61" w:rsidP="008D6DDD">
          <w:pPr>
            <w:pStyle w:val="Header"/>
            <w:rPr>
              <w:rFonts w:ascii="Footlight MT Light" w:hAnsi="Footlight MT Light"/>
              <w:b/>
              <w:bCs/>
              <w:color w:val="4F81BD"/>
              <w:sz w:val="36"/>
              <w:szCs w:val="36"/>
            </w:rPr>
          </w:pPr>
        </w:p>
      </w:tc>
    </w:tr>
  </w:tbl>
  <w:p w:rsidR="00C82F61" w:rsidRPr="008D6DDD" w:rsidRDefault="00C82F61" w:rsidP="008D6DDD">
    <w:pPr>
      <w:pStyle w:val="Header"/>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4972" w:type="pct"/>
      <w:tblInd w:w="25" w:type="dxa"/>
      <w:tblBorders>
        <w:bottom w:val="single" w:sz="18" w:space="0" w:color="808080"/>
        <w:insideH w:val="single" w:sz="18" w:space="0" w:color="808080"/>
        <w:insideV w:val="single" w:sz="4" w:space="0" w:color="auto"/>
      </w:tblBorders>
      <w:tblCellMar>
        <w:top w:w="72" w:type="dxa"/>
        <w:left w:w="115" w:type="dxa"/>
        <w:bottom w:w="72" w:type="dxa"/>
        <w:right w:w="115" w:type="dxa"/>
      </w:tblCellMar>
      <w:tblLook w:val="04A0" w:firstRow="1" w:lastRow="0" w:firstColumn="1" w:lastColumn="0" w:noHBand="0" w:noVBand="1"/>
    </w:tblPr>
    <w:tblGrid>
      <w:gridCol w:w="7318"/>
      <w:gridCol w:w="1371"/>
    </w:tblGrid>
    <w:tr w:rsidR="00C82F61" w:rsidTr="008D6DDD">
      <w:trPr>
        <w:trHeight w:val="239"/>
      </w:trPr>
      <w:tc>
        <w:tcPr>
          <w:tcW w:w="7599" w:type="dxa"/>
          <w:tcBorders>
            <w:right w:val="nil"/>
          </w:tcBorders>
        </w:tcPr>
        <w:p w:rsidR="00C82F61" w:rsidRPr="00886825" w:rsidRDefault="00C82F61" w:rsidP="008D6DDD">
          <w:pPr>
            <w:pStyle w:val="Header"/>
            <w:rPr>
              <w:rFonts w:ascii="Footlight MT Light" w:hAnsi="Footlight MT Light"/>
              <w:b/>
              <w:sz w:val="20"/>
              <w:szCs w:val="36"/>
            </w:rPr>
          </w:pPr>
          <w:r>
            <w:rPr>
              <w:rFonts w:ascii="Footlight MT Light" w:hAnsi="Footlight MT Light"/>
              <w:noProof/>
              <w:szCs w:val="36"/>
              <w:lang w:val="id-ID" w:eastAsia="id-ID"/>
            </w:rPr>
            <w:drawing>
              <wp:anchor distT="0" distB="0" distL="114300" distR="114300" simplePos="0" relativeHeight="251545088" behindDoc="1" locked="0" layoutInCell="1" allowOverlap="1" wp14:anchorId="719C6E9F" wp14:editId="194CACE5">
                <wp:simplePos x="0" y="0"/>
                <wp:positionH relativeFrom="column">
                  <wp:posOffset>3175</wp:posOffset>
                </wp:positionH>
                <wp:positionV relativeFrom="paragraph">
                  <wp:posOffset>0</wp:posOffset>
                </wp:positionV>
                <wp:extent cx="244222" cy="324000"/>
                <wp:effectExtent l="0" t="0" r="0" b="0"/>
                <wp:wrapTight wrapText="bothSides">
                  <wp:wrapPolygon edited="0">
                    <wp:start x="0" y="0"/>
                    <wp:lineTo x="0" y="20329"/>
                    <wp:lineTo x="20250" y="20329"/>
                    <wp:lineTo x="20250" y="0"/>
                    <wp:lineTo x="0" y="0"/>
                  </wp:wrapPolygon>
                </wp:wrapTight>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INTANG-5.jpg"/>
                        <pic:cNvPicPr/>
                      </pic:nvPicPr>
                      <pic:blipFill>
                        <a:blip r:embed="rId1">
                          <a:extLst>
                            <a:ext uri="{28A0092B-C50C-407E-A947-70E740481C1C}">
                              <a14:useLocalDpi xmlns:a14="http://schemas.microsoft.com/office/drawing/2010/main" val="0"/>
                            </a:ext>
                          </a:extLst>
                        </a:blip>
                        <a:stretch>
                          <a:fillRect/>
                        </a:stretch>
                      </pic:blipFill>
                      <pic:spPr>
                        <a:xfrm>
                          <a:off x="0" y="0"/>
                          <a:ext cx="244222" cy="324000"/>
                        </a:xfrm>
                        <a:prstGeom prst="rect">
                          <a:avLst/>
                        </a:prstGeom>
                      </pic:spPr>
                    </pic:pic>
                  </a:graphicData>
                </a:graphic>
                <wp14:sizeRelH relativeFrom="page">
                  <wp14:pctWidth>0</wp14:pctWidth>
                </wp14:sizeRelH>
                <wp14:sizeRelV relativeFrom="page">
                  <wp14:pctHeight>0</wp14:pctHeight>
                </wp14:sizeRelV>
              </wp:anchor>
            </w:drawing>
          </w:r>
          <w:r>
            <w:rPr>
              <w:rFonts w:ascii="Footlight MT Light" w:hAnsi="Footlight MT Light"/>
              <w:szCs w:val="36"/>
            </w:rPr>
            <w:t xml:space="preserve">  </w:t>
          </w:r>
          <w:r w:rsidRPr="00886825">
            <w:rPr>
              <w:rFonts w:ascii="Footlight MT Light" w:hAnsi="Footlight MT Light"/>
              <w:b/>
              <w:sz w:val="20"/>
              <w:szCs w:val="36"/>
            </w:rPr>
            <w:t>RPJMD Kabupaten Sintang</w:t>
          </w:r>
        </w:p>
        <w:p w:rsidR="00C82F61" w:rsidRPr="00BB4310" w:rsidRDefault="00C82F61" w:rsidP="008D6DDD">
          <w:pPr>
            <w:pStyle w:val="Header"/>
            <w:rPr>
              <w:rFonts w:ascii="Footlight MT Light" w:hAnsi="Footlight MT Light"/>
              <w:szCs w:val="36"/>
            </w:rPr>
          </w:pPr>
          <w:r w:rsidRPr="00886825">
            <w:rPr>
              <w:rFonts w:ascii="Footlight MT Light" w:hAnsi="Footlight MT Light"/>
              <w:b/>
              <w:bCs/>
              <w:sz w:val="20"/>
              <w:szCs w:val="36"/>
            </w:rPr>
            <w:t xml:space="preserve">  2016-2021</w:t>
          </w:r>
        </w:p>
      </w:tc>
      <w:tc>
        <w:tcPr>
          <w:tcW w:w="1423" w:type="dxa"/>
          <w:tcBorders>
            <w:top w:val="nil"/>
            <w:left w:val="nil"/>
          </w:tcBorders>
        </w:tcPr>
        <w:p w:rsidR="00C82F61" w:rsidRPr="00C96895" w:rsidRDefault="00C82F61" w:rsidP="008D6DDD">
          <w:pPr>
            <w:pStyle w:val="Header"/>
            <w:rPr>
              <w:rFonts w:ascii="Footlight MT Light" w:hAnsi="Footlight MT Light"/>
              <w:b/>
              <w:bCs/>
              <w:color w:val="4F81BD"/>
              <w:sz w:val="36"/>
              <w:szCs w:val="36"/>
            </w:rPr>
          </w:pPr>
        </w:p>
      </w:tc>
    </w:tr>
  </w:tbl>
  <w:p w:rsidR="00C82F61" w:rsidRPr="008D6DDD" w:rsidRDefault="00C82F61" w:rsidP="008D6DDD">
    <w:pPr>
      <w:pStyle w:val="Header"/>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4972" w:type="pct"/>
      <w:tblInd w:w="25" w:type="dxa"/>
      <w:tblBorders>
        <w:bottom w:val="single" w:sz="18" w:space="0" w:color="808080"/>
        <w:insideH w:val="single" w:sz="18" w:space="0" w:color="808080"/>
        <w:insideV w:val="single" w:sz="4" w:space="0" w:color="auto"/>
      </w:tblBorders>
      <w:tblCellMar>
        <w:top w:w="72" w:type="dxa"/>
        <w:left w:w="115" w:type="dxa"/>
        <w:bottom w:w="72" w:type="dxa"/>
        <w:right w:w="115" w:type="dxa"/>
      </w:tblCellMar>
      <w:tblLook w:val="04A0" w:firstRow="1" w:lastRow="0" w:firstColumn="1" w:lastColumn="0" w:noHBand="0" w:noVBand="1"/>
    </w:tblPr>
    <w:tblGrid>
      <w:gridCol w:w="13452"/>
      <w:gridCol w:w="2519"/>
    </w:tblGrid>
    <w:tr w:rsidR="00C82F61" w:rsidTr="008D6DDD">
      <w:trPr>
        <w:trHeight w:val="239"/>
      </w:trPr>
      <w:tc>
        <w:tcPr>
          <w:tcW w:w="7599" w:type="dxa"/>
          <w:tcBorders>
            <w:right w:val="nil"/>
          </w:tcBorders>
        </w:tcPr>
        <w:p w:rsidR="00C82F61" w:rsidRPr="00886825" w:rsidRDefault="00C82F61" w:rsidP="008D6DDD">
          <w:pPr>
            <w:pStyle w:val="Header"/>
            <w:rPr>
              <w:rFonts w:ascii="Footlight MT Light" w:hAnsi="Footlight MT Light"/>
              <w:b/>
              <w:sz w:val="20"/>
              <w:szCs w:val="36"/>
            </w:rPr>
          </w:pPr>
          <w:r>
            <w:rPr>
              <w:rFonts w:ascii="Footlight MT Light" w:hAnsi="Footlight MT Light"/>
              <w:noProof/>
              <w:szCs w:val="36"/>
              <w:lang w:val="id-ID" w:eastAsia="id-ID"/>
            </w:rPr>
            <w:drawing>
              <wp:anchor distT="0" distB="0" distL="114300" distR="114300" simplePos="0" relativeHeight="251546112" behindDoc="1" locked="0" layoutInCell="1" allowOverlap="1" wp14:anchorId="2D918CA8" wp14:editId="43CDDD1A">
                <wp:simplePos x="0" y="0"/>
                <wp:positionH relativeFrom="column">
                  <wp:posOffset>3175</wp:posOffset>
                </wp:positionH>
                <wp:positionV relativeFrom="paragraph">
                  <wp:posOffset>0</wp:posOffset>
                </wp:positionV>
                <wp:extent cx="244222" cy="324000"/>
                <wp:effectExtent l="0" t="0" r="0" b="0"/>
                <wp:wrapTight wrapText="bothSides">
                  <wp:wrapPolygon edited="0">
                    <wp:start x="0" y="0"/>
                    <wp:lineTo x="0" y="20329"/>
                    <wp:lineTo x="20250" y="20329"/>
                    <wp:lineTo x="20250" y="0"/>
                    <wp:lineTo x="0" y="0"/>
                  </wp:wrapPolygon>
                </wp:wrapTight>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INTANG-5.jpg"/>
                        <pic:cNvPicPr/>
                      </pic:nvPicPr>
                      <pic:blipFill>
                        <a:blip r:embed="rId1">
                          <a:extLst>
                            <a:ext uri="{28A0092B-C50C-407E-A947-70E740481C1C}">
                              <a14:useLocalDpi xmlns:a14="http://schemas.microsoft.com/office/drawing/2010/main" val="0"/>
                            </a:ext>
                          </a:extLst>
                        </a:blip>
                        <a:stretch>
                          <a:fillRect/>
                        </a:stretch>
                      </pic:blipFill>
                      <pic:spPr>
                        <a:xfrm>
                          <a:off x="0" y="0"/>
                          <a:ext cx="244222" cy="324000"/>
                        </a:xfrm>
                        <a:prstGeom prst="rect">
                          <a:avLst/>
                        </a:prstGeom>
                      </pic:spPr>
                    </pic:pic>
                  </a:graphicData>
                </a:graphic>
                <wp14:sizeRelH relativeFrom="page">
                  <wp14:pctWidth>0</wp14:pctWidth>
                </wp14:sizeRelH>
                <wp14:sizeRelV relativeFrom="page">
                  <wp14:pctHeight>0</wp14:pctHeight>
                </wp14:sizeRelV>
              </wp:anchor>
            </w:drawing>
          </w:r>
          <w:r>
            <w:rPr>
              <w:rFonts w:ascii="Footlight MT Light" w:hAnsi="Footlight MT Light"/>
              <w:szCs w:val="36"/>
            </w:rPr>
            <w:t xml:space="preserve">  </w:t>
          </w:r>
          <w:r w:rsidRPr="00886825">
            <w:rPr>
              <w:rFonts w:ascii="Footlight MT Light" w:hAnsi="Footlight MT Light"/>
              <w:b/>
              <w:sz w:val="20"/>
              <w:szCs w:val="36"/>
            </w:rPr>
            <w:t>RPJMD Kabupaten Sintang</w:t>
          </w:r>
        </w:p>
        <w:p w:rsidR="00C82F61" w:rsidRPr="00BB4310" w:rsidRDefault="00C82F61" w:rsidP="008D6DDD">
          <w:pPr>
            <w:pStyle w:val="Header"/>
            <w:rPr>
              <w:rFonts w:ascii="Footlight MT Light" w:hAnsi="Footlight MT Light"/>
              <w:szCs w:val="36"/>
            </w:rPr>
          </w:pPr>
          <w:r w:rsidRPr="00886825">
            <w:rPr>
              <w:rFonts w:ascii="Footlight MT Light" w:hAnsi="Footlight MT Light"/>
              <w:b/>
              <w:bCs/>
              <w:sz w:val="20"/>
              <w:szCs w:val="36"/>
            </w:rPr>
            <w:t xml:space="preserve">  2016-2021</w:t>
          </w:r>
        </w:p>
      </w:tc>
      <w:tc>
        <w:tcPr>
          <w:tcW w:w="1423" w:type="dxa"/>
          <w:tcBorders>
            <w:top w:val="nil"/>
            <w:left w:val="nil"/>
          </w:tcBorders>
        </w:tcPr>
        <w:p w:rsidR="00C82F61" w:rsidRPr="00C96895" w:rsidRDefault="00C82F61" w:rsidP="008D6DDD">
          <w:pPr>
            <w:pStyle w:val="Header"/>
            <w:rPr>
              <w:rFonts w:ascii="Footlight MT Light" w:hAnsi="Footlight MT Light"/>
              <w:b/>
              <w:bCs/>
              <w:color w:val="4F81BD"/>
              <w:sz w:val="36"/>
              <w:szCs w:val="36"/>
            </w:rPr>
          </w:pPr>
        </w:p>
      </w:tc>
    </w:tr>
  </w:tbl>
  <w:p w:rsidR="00C82F61" w:rsidRPr="008D6DDD" w:rsidRDefault="00C82F61" w:rsidP="008D6DDD">
    <w:pPr>
      <w:pStyle w:val="Header"/>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4972" w:type="pct"/>
      <w:tblInd w:w="25" w:type="dxa"/>
      <w:tblBorders>
        <w:bottom w:val="single" w:sz="18" w:space="0" w:color="808080"/>
        <w:insideH w:val="single" w:sz="18" w:space="0" w:color="808080"/>
        <w:insideV w:val="single" w:sz="4" w:space="0" w:color="auto"/>
      </w:tblBorders>
      <w:tblCellMar>
        <w:top w:w="72" w:type="dxa"/>
        <w:left w:w="115" w:type="dxa"/>
        <w:bottom w:w="72" w:type="dxa"/>
        <w:right w:w="115" w:type="dxa"/>
      </w:tblCellMar>
      <w:tblLook w:val="04A0" w:firstRow="1" w:lastRow="0" w:firstColumn="1" w:lastColumn="0" w:noHBand="0" w:noVBand="1"/>
    </w:tblPr>
    <w:tblGrid>
      <w:gridCol w:w="7458"/>
      <w:gridCol w:w="1397"/>
    </w:tblGrid>
    <w:tr w:rsidR="00C82F61" w:rsidTr="008D6DDD">
      <w:trPr>
        <w:trHeight w:val="239"/>
      </w:trPr>
      <w:tc>
        <w:tcPr>
          <w:tcW w:w="7599" w:type="dxa"/>
          <w:tcBorders>
            <w:right w:val="nil"/>
          </w:tcBorders>
        </w:tcPr>
        <w:p w:rsidR="00C82F61" w:rsidRPr="00886825" w:rsidRDefault="00C82F61" w:rsidP="008D6DDD">
          <w:pPr>
            <w:pStyle w:val="Header"/>
            <w:rPr>
              <w:rFonts w:ascii="Footlight MT Light" w:hAnsi="Footlight MT Light"/>
              <w:b/>
              <w:sz w:val="20"/>
              <w:szCs w:val="36"/>
            </w:rPr>
          </w:pPr>
          <w:r>
            <w:rPr>
              <w:rFonts w:ascii="Footlight MT Light" w:hAnsi="Footlight MT Light"/>
              <w:noProof/>
              <w:szCs w:val="36"/>
              <w:lang w:val="id-ID" w:eastAsia="id-ID"/>
            </w:rPr>
            <w:drawing>
              <wp:anchor distT="0" distB="0" distL="114300" distR="114300" simplePos="0" relativeHeight="251547136" behindDoc="1" locked="0" layoutInCell="1" allowOverlap="1" wp14:anchorId="4BA800A4" wp14:editId="072D7763">
                <wp:simplePos x="0" y="0"/>
                <wp:positionH relativeFrom="column">
                  <wp:posOffset>3175</wp:posOffset>
                </wp:positionH>
                <wp:positionV relativeFrom="paragraph">
                  <wp:posOffset>0</wp:posOffset>
                </wp:positionV>
                <wp:extent cx="244222" cy="324000"/>
                <wp:effectExtent l="0" t="0" r="0" b="0"/>
                <wp:wrapTight wrapText="bothSides">
                  <wp:wrapPolygon edited="0">
                    <wp:start x="0" y="0"/>
                    <wp:lineTo x="0" y="20329"/>
                    <wp:lineTo x="20250" y="20329"/>
                    <wp:lineTo x="20250" y="0"/>
                    <wp:lineTo x="0" y="0"/>
                  </wp:wrapPolygon>
                </wp:wrapTight>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INTANG-5.jpg"/>
                        <pic:cNvPicPr/>
                      </pic:nvPicPr>
                      <pic:blipFill>
                        <a:blip r:embed="rId1">
                          <a:extLst>
                            <a:ext uri="{28A0092B-C50C-407E-A947-70E740481C1C}">
                              <a14:useLocalDpi xmlns:a14="http://schemas.microsoft.com/office/drawing/2010/main" val="0"/>
                            </a:ext>
                          </a:extLst>
                        </a:blip>
                        <a:stretch>
                          <a:fillRect/>
                        </a:stretch>
                      </pic:blipFill>
                      <pic:spPr>
                        <a:xfrm>
                          <a:off x="0" y="0"/>
                          <a:ext cx="244222" cy="324000"/>
                        </a:xfrm>
                        <a:prstGeom prst="rect">
                          <a:avLst/>
                        </a:prstGeom>
                      </pic:spPr>
                    </pic:pic>
                  </a:graphicData>
                </a:graphic>
                <wp14:sizeRelH relativeFrom="page">
                  <wp14:pctWidth>0</wp14:pctWidth>
                </wp14:sizeRelH>
                <wp14:sizeRelV relativeFrom="page">
                  <wp14:pctHeight>0</wp14:pctHeight>
                </wp14:sizeRelV>
              </wp:anchor>
            </w:drawing>
          </w:r>
          <w:r>
            <w:rPr>
              <w:rFonts w:ascii="Footlight MT Light" w:hAnsi="Footlight MT Light"/>
              <w:szCs w:val="36"/>
            </w:rPr>
            <w:t xml:space="preserve">  </w:t>
          </w:r>
          <w:r w:rsidRPr="00886825">
            <w:rPr>
              <w:rFonts w:ascii="Footlight MT Light" w:hAnsi="Footlight MT Light"/>
              <w:b/>
              <w:sz w:val="20"/>
              <w:szCs w:val="36"/>
            </w:rPr>
            <w:t>RPJMD Kabupaten Sintang</w:t>
          </w:r>
        </w:p>
        <w:p w:rsidR="00C82F61" w:rsidRPr="00BB4310" w:rsidRDefault="00C82F61" w:rsidP="008D6DDD">
          <w:pPr>
            <w:pStyle w:val="Header"/>
            <w:rPr>
              <w:rFonts w:ascii="Footlight MT Light" w:hAnsi="Footlight MT Light"/>
              <w:szCs w:val="36"/>
            </w:rPr>
          </w:pPr>
          <w:r w:rsidRPr="00886825">
            <w:rPr>
              <w:rFonts w:ascii="Footlight MT Light" w:hAnsi="Footlight MT Light"/>
              <w:b/>
              <w:bCs/>
              <w:sz w:val="20"/>
              <w:szCs w:val="36"/>
            </w:rPr>
            <w:t xml:space="preserve">  2016-2021</w:t>
          </w:r>
        </w:p>
      </w:tc>
      <w:tc>
        <w:tcPr>
          <w:tcW w:w="1423" w:type="dxa"/>
          <w:tcBorders>
            <w:top w:val="nil"/>
            <w:left w:val="nil"/>
          </w:tcBorders>
        </w:tcPr>
        <w:p w:rsidR="00C82F61" w:rsidRPr="00C96895" w:rsidRDefault="00C82F61" w:rsidP="008D6DDD">
          <w:pPr>
            <w:pStyle w:val="Header"/>
            <w:rPr>
              <w:rFonts w:ascii="Footlight MT Light" w:hAnsi="Footlight MT Light"/>
              <w:b/>
              <w:bCs/>
              <w:color w:val="4F81BD"/>
              <w:sz w:val="36"/>
              <w:szCs w:val="36"/>
            </w:rPr>
          </w:pPr>
        </w:p>
      </w:tc>
    </w:tr>
  </w:tbl>
  <w:p w:rsidR="00C82F61" w:rsidRPr="008D6DDD" w:rsidRDefault="00C82F61" w:rsidP="008D6DDD">
    <w:pPr>
      <w:pStyle w:val="Header"/>
    </w:pP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4972" w:type="pct"/>
      <w:tblInd w:w="25" w:type="dxa"/>
      <w:tblBorders>
        <w:bottom w:val="single" w:sz="18" w:space="0" w:color="808080"/>
        <w:insideH w:val="single" w:sz="18" w:space="0" w:color="808080"/>
        <w:insideV w:val="single" w:sz="4" w:space="0" w:color="auto"/>
      </w:tblBorders>
      <w:tblCellMar>
        <w:top w:w="72" w:type="dxa"/>
        <w:left w:w="115" w:type="dxa"/>
        <w:bottom w:w="72" w:type="dxa"/>
        <w:right w:w="115" w:type="dxa"/>
      </w:tblCellMar>
      <w:tblLook w:val="04A0" w:firstRow="1" w:lastRow="0" w:firstColumn="1" w:lastColumn="0" w:noHBand="0" w:noVBand="1"/>
    </w:tblPr>
    <w:tblGrid>
      <w:gridCol w:w="13452"/>
      <w:gridCol w:w="2519"/>
    </w:tblGrid>
    <w:tr w:rsidR="00C82F61" w:rsidTr="008D6DDD">
      <w:trPr>
        <w:trHeight w:val="239"/>
      </w:trPr>
      <w:tc>
        <w:tcPr>
          <w:tcW w:w="7599" w:type="dxa"/>
          <w:tcBorders>
            <w:right w:val="nil"/>
          </w:tcBorders>
        </w:tcPr>
        <w:p w:rsidR="00C82F61" w:rsidRPr="00886825" w:rsidRDefault="00C82F61" w:rsidP="008D6DDD">
          <w:pPr>
            <w:pStyle w:val="Header"/>
            <w:rPr>
              <w:rFonts w:ascii="Footlight MT Light" w:hAnsi="Footlight MT Light"/>
              <w:b/>
              <w:sz w:val="20"/>
              <w:szCs w:val="36"/>
            </w:rPr>
          </w:pPr>
          <w:r>
            <w:rPr>
              <w:rFonts w:ascii="Footlight MT Light" w:hAnsi="Footlight MT Light"/>
              <w:noProof/>
              <w:szCs w:val="36"/>
              <w:lang w:val="id-ID" w:eastAsia="id-ID"/>
            </w:rPr>
            <w:drawing>
              <wp:anchor distT="0" distB="0" distL="114300" distR="114300" simplePos="0" relativeHeight="251548160" behindDoc="1" locked="0" layoutInCell="1" allowOverlap="1" wp14:anchorId="7649C257" wp14:editId="06B17859">
                <wp:simplePos x="0" y="0"/>
                <wp:positionH relativeFrom="column">
                  <wp:posOffset>3175</wp:posOffset>
                </wp:positionH>
                <wp:positionV relativeFrom="paragraph">
                  <wp:posOffset>0</wp:posOffset>
                </wp:positionV>
                <wp:extent cx="244222" cy="324000"/>
                <wp:effectExtent l="0" t="0" r="0" b="0"/>
                <wp:wrapTight wrapText="bothSides">
                  <wp:wrapPolygon edited="0">
                    <wp:start x="0" y="0"/>
                    <wp:lineTo x="0" y="20329"/>
                    <wp:lineTo x="20250" y="20329"/>
                    <wp:lineTo x="20250" y="0"/>
                    <wp:lineTo x="0" y="0"/>
                  </wp:wrapPolygon>
                </wp:wrapTight>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INTANG-5.jpg"/>
                        <pic:cNvPicPr/>
                      </pic:nvPicPr>
                      <pic:blipFill>
                        <a:blip r:embed="rId1">
                          <a:extLst>
                            <a:ext uri="{28A0092B-C50C-407E-A947-70E740481C1C}">
                              <a14:useLocalDpi xmlns:a14="http://schemas.microsoft.com/office/drawing/2010/main" val="0"/>
                            </a:ext>
                          </a:extLst>
                        </a:blip>
                        <a:stretch>
                          <a:fillRect/>
                        </a:stretch>
                      </pic:blipFill>
                      <pic:spPr>
                        <a:xfrm>
                          <a:off x="0" y="0"/>
                          <a:ext cx="244222" cy="324000"/>
                        </a:xfrm>
                        <a:prstGeom prst="rect">
                          <a:avLst/>
                        </a:prstGeom>
                      </pic:spPr>
                    </pic:pic>
                  </a:graphicData>
                </a:graphic>
                <wp14:sizeRelH relativeFrom="page">
                  <wp14:pctWidth>0</wp14:pctWidth>
                </wp14:sizeRelH>
                <wp14:sizeRelV relativeFrom="page">
                  <wp14:pctHeight>0</wp14:pctHeight>
                </wp14:sizeRelV>
              </wp:anchor>
            </w:drawing>
          </w:r>
          <w:r>
            <w:rPr>
              <w:rFonts w:ascii="Footlight MT Light" w:hAnsi="Footlight MT Light"/>
              <w:szCs w:val="36"/>
            </w:rPr>
            <w:t xml:space="preserve">  </w:t>
          </w:r>
          <w:r w:rsidRPr="00886825">
            <w:rPr>
              <w:rFonts w:ascii="Footlight MT Light" w:hAnsi="Footlight MT Light"/>
              <w:b/>
              <w:sz w:val="20"/>
              <w:szCs w:val="36"/>
            </w:rPr>
            <w:t>RPJMD Kabupaten Sintang</w:t>
          </w:r>
        </w:p>
        <w:p w:rsidR="00C82F61" w:rsidRPr="00BB4310" w:rsidRDefault="00C82F61" w:rsidP="008D6DDD">
          <w:pPr>
            <w:pStyle w:val="Header"/>
            <w:rPr>
              <w:rFonts w:ascii="Footlight MT Light" w:hAnsi="Footlight MT Light"/>
              <w:szCs w:val="36"/>
            </w:rPr>
          </w:pPr>
          <w:r w:rsidRPr="00886825">
            <w:rPr>
              <w:rFonts w:ascii="Footlight MT Light" w:hAnsi="Footlight MT Light"/>
              <w:b/>
              <w:bCs/>
              <w:sz w:val="20"/>
              <w:szCs w:val="36"/>
            </w:rPr>
            <w:t xml:space="preserve">  2016-2021</w:t>
          </w:r>
        </w:p>
      </w:tc>
      <w:tc>
        <w:tcPr>
          <w:tcW w:w="1423" w:type="dxa"/>
          <w:tcBorders>
            <w:top w:val="nil"/>
            <w:left w:val="nil"/>
          </w:tcBorders>
        </w:tcPr>
        <w:p w:rsidR="00C82F61" w:rsidRPr="00C96895" w:rsidRDefault="00C82F61" w:rsidP="008D6DDD">
          <w:pPr>
            <w:pStyle w:val="Header"/>
            <w:rPr>
              <w:rFonts w:ascii="Footlight MT Light" w:hAnsi="Footlight MT Light"/>
              <w:b/>
              <w:bCs/>
              <w:color w:val="4F81BD"/>
              <w:sz w:val="36"/>
              <w:szCs w:val="36"/>
            </w:rPr>
          </w:pPr>
        </w:p>
      </w:tc>
    </w:tr>
  </w:tbl>
  <w:p w:rsidR="00C82F61" w:rsidRPr="008D6DDD" w:rsidRDefault="00C82F61" w:rsidP="008D6DDD">
    <w:pPr>
      <w:pStyle w:val="Header"/>
    </w:pP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4972" w:type="pct"/>
      <w:tblInd w:w="25" w:type="dxa"/>
      <w:tblBorders>
        <w:bottom w:val="single" w:sz="18" w:space="0" w:color="808080"/>
        <w:insideH w:val="single" w:sz="18" w:space="0" w:color="808080"/>
        <w:insideV w:val="single" w:sz="4" w:space="0" w:color="auto"/>
      </w:tblBorders>
      <w:tblCellMar>
        <w:top w:w="72" w:type="dxa"/>
        <w:left w:w="115" w:type="dxa"/>
        <w:bottom w:w="72" w:type="dxa"/>
        <w:right w:w="115" w:type="dxa"/>
      </w:tblCellMar>
      <w:tblLook w:val="04A0" w:firstRow="1" w:lastRow="0" w:firstColumn="1" w:lastColumn="0" w:noHBand="0" w:noVBand="1"/>
    </w:tblPr>
    <w:tblGrid>
      <w:gridCol w:w="7753"/>
      <w:gridCol w:w="1452"/>
    </w:tblGrid>
    <w:tr w:rsidR="00C82F61" w:rsidTr="008D6DDD">
      <w:trPr>
        <w:trHeight w:val="239"/>
      </w:trPr>
      <w:tc>
        <w:tcPr>
          <w:tcW w:w="7599" w:type="dxa"/>
          <w:tcBorders>
            <w:right w:val="nil"/>
          </w:tcBorders>
        </w:tcPr>
        <w:p w:rsidR="00C82F61" w:rsidRPr="00886825" w:rsidRDefault="00C82F61" w:rsidP="008D6DDD">
          <w:pPr>
            <w:pStyle w:val="Header"/>
            <w:rPr>
              <w:rFonts w:ascii="Footlight MT Light" w:hAnsi="Footlight MT Light"/>
              <w:b/>
              <w:sz w:val="20"/>
              <w:szCs w:val="36"/>
            </w:rPr>
          </w:pPr>
          <w:r>
            <w:rPr>
              <w:rFonts w:ascii="Footlight MT Light" w:hAnsi="Footlight MT Light"/>
              <w:noProof/>
              <w:szCs w:val="36"/>
              <w:lang w:val="id-ID" w:eastAsia="id-ID"/>
            </w:rPr>
            <w:drawing>
              <wp:anchor distT="0" distB="0" distL="114300" distR="114300" simplePos="0" relativeHeight="251549184" behindDoc="1" locked="0" layoutInCell="1" allowOverlap="1" wp14:anchorId="6162A1CE" wp14:editId="1FE653E0">
                <wp:simplePos x="0" y="0"/>
                <wp:positionH relativeFrom="column">
                  <wp:posOffset>3175</wp:posOffset>
                </wp:positionH>
                <wp:positionV relativeFrom="paragraph">
                  <wp:posOffset>0</wp:posOffset>
                </wp:positionV>
                <wp:extent cx="244222" cy="324000"/>
                <wp:effectExtent l="0" t="0" r="0" b="0"/>
                <wp:wrapTight wrapText="bothSides">
                  <wp:wrapPolygon edited="0">
                    <wp:start x="0" y="0"/>
                    <wp:lineTo x="0" y="20329"/>
                    <wp:lineTo x="20250" y="20329"/>
                    <wp:lineTo x="20250" y="0"/>
                    <wp:lineTo x="0" y="0"/>
                  </wp:wrapPolygon>
                </wp:wrapTight>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INTANG-5.jpg"/>
                        <pic:cNvPicPr/>
                      </pic:nvPicPr>
                      <pic:blipFill>
                        <a:blip r:embed="rId1">
                          <a:extLst>
                            <a:ext uri="{28A0092B-C50C-407E-A947-70E740481C1C}">
                              <a14:useLocalDpi xmlns:a14="http://schemas.microsoft.com/office/drawing/2010/main" val="0"/>
                            </a:ext>
                          </a:extLst>
                        </a:blip>
                        <a:stretch>
                          <a:fillRect/>
                        </a:stretch>
                      </pic:blipFill>
                      <pic:spPr>
                        <a:xfrm>
                          <a:off x="0" y="0"/>
                          <a:ext cx="244222" cy="324000"/>
                        </a:xfrm>
                        <a:prstGeom prst="rect">
                          <a:avLst/>
                        </a:prstGeom>
                      </pic:spPr>
                    </pic:pic>
                  </a:graphicData>
                </a:graphic>
                <wp14:sizeRelH relativeFrom="page">
                  <wp14:pctWidth>0</wp14:pctWidth>
                </wp14:sizeRelH>
                <wp14:sizeRelV relativeFrom="page">
                  <wp14:pctHeight>0</wp14:pctHeight>
                </wp14:sizeRelV>
              </wp:anchor>
            </w:drawing>
          </w:r>
          <w:r>
            <w:rPr>
              <w:rFonts w:ascii="Footlight MT Light" w:hAnsi="Footlight MT Light"/>
              <w:szCs w:val="36"/>
            </w:rPr>
            <w:t xml:space="preserve">  </w:t>
          </w:r>
          <w:r w:rsidRPr="00886825">
            <w:rPr>
              <w:rFonts w:ascii="Footlight MT Light" w:hAnsi="Footlight MT Light"/>
              <w:b/>
              <w:sz w:val="20"/>
              <w:szCs w:val="36"/>
            </w:rPr>
            <w:t>RPJMD Kabupaten Sintang</w:t>
          </w:r>
        </w:p>
        <w:p w:rsidR="00C82F61" w:rsidRPr="00BB4310" w:rsidRDefault="00C82F61" w:rsidP="008D6DDD">
          <w:pPr>
            <w:pStyle w:val="Header"/>
            <w:rPr>
              <w:rFonts w:ascii="Footlight MT Light" w:hAnsi="Footlight MT Light"/>
              <w:szCs w:val="36"/>
            </w:rPr>
          </w:pPr>
          <w:r w:rsidRPr="00886825">
            <w:rPr>
              <w:rFonts w:ascii="Footlight MT Light" w:hAnsi="Footlight MT Light"/>
              <w:b/>
              <w:bCs/>
              <w:sz w:val="20"/>
              <w:szCs w:val="36"/>
            </w:rPr>
            <w:t xml:space="preserve">  2016-2021</w:t>
          </w:r>
        </w:p>
      </w:tc>
      <w:tc>
        <w:tcPr>
          <w:tcW w:w="1423" w:type="dxa"/>
          <w:tcBorders>
            <w:top w:val="nil"/>
            <w:left w:val="nil"/>
          </w:tcBorders>
        </w:tcPr>
        <w:p w:rsidR="00C82F61" w:rsidRPr="00C96895" w:rsidRDefault="00C82F61" w:rsidP="008D6DDD">
          <w:pPr>
            <w:pStyle w:val="Header"/>
            <w:rPr>
              <w:rFonts w:ascii="Footlight MT Light" w:hAnsi="Footlight MT Light"/>
              <w:b/>
              <w:bCs/>
              <w:color w:val="4F81BD"/>
              <w:sz w:val="36"/>
              <w:szCs w:val="36"/>
            </w:rPr>
          </w:pPr>
        </w:p>
      </w:tc>
    </w:tr>
  </w:tbl>
  <w:p w:rsidR="00C82F61" w:rsidRPr="008D6DDD" w:rsidRDefault="00C82F61" w:rsidP="008D6DDD">
    <w:pPr>
      <w:pStyle w:val="Header"/>
    </w:pP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4972" w:type="pct"/>
      <w:tblInd w:w="25" w:type="dxa"/>
      <w:tblBorders>
        <w:bottom w:val="single" w:sz="18" w:space="0" w:color="808080"/>
        <w:insideH w:val="single" w:sz="18" w:space="0" w:color="808080"/>
        <w:insideV w:val="single" w:sz="4" w:space="0" w:color="auto"/>
      </w:tblBorders>
      <w:tblCellMar>
        <w:top w:w="72" w:type="dxa"/>
        <w:left w:w="115" w:type="dxa"/>
        <w:bottom w:w="72" w:type="dxa"/>
        <w:right w:w="115" w:type="dxa"/>
      </w:tblCellMar>
      <w:tblLook w:val="04A0" w:firstRow="1" w:lastRow="0" w:firstColumn="1" w:lastColumn="0" w:noHBand="0" w:noVBand="1"/>
    </w:tblPr>
    <w:tblGrid>
      <w:gridCol w:w="13452"/>
      <w:gridCol w:w="2519"/>
    </w:tblGrid>
    <w:tr w:rsidR="00C82F61" w:rsidTr="008D6DDD">
      <w:trPr>
        <w:trHeight w:val="239"/>
      </w:trPr>
      <w:tc>
        <w:tcPr>
          <w:tcW w:w="7599" w:type="dxa"/>
          <w:tcBorders>
            <w:right w:val="nil"/>
          </w:tcBorders>
        </w:tcPr>
        <w:p w:rsidR="00C82F61" w:rsidRPr="00886825" w:rsidRDefault="00C82F61" w:rsidP="008D6DDD">
          <w:pPr>
            <w:pStyle w:val="Header"/>
            <w:rPr>
              <w:rFonts w:ascii="Footlight MT Light" w:hAnsi="Footlight MT Light"/>
              <w:b/>
              <w:sz w:val="20"/>
              <w:szCs w:val="36"/>
            </w:rPr>
          </w:pPr>
          <w:r>
            <w:rPr>
              <w:rFonts w:ascii="Footlight MT Light" w:hAnsi="Footlight MT Light"/>
              <w:noProof/>
              <w:szCs w:val="36"/>
              <w:lang w:val="id-ID" w:eastAsia="id-ID"/>
            </w:rPr>
            <w:drawing>
              <wp:anchor distT="0" distB="0" distL="114300" distR="114300" simplePos="0" relativeHeight="251550208" behindDoc="1" locked="0" layoutInCell="1" allowOverlap="1" wp14:anchorId="622C6B66" wp14:editId="5D211CA4">
                <wp:simplePos x="0" y="0"/>
                <wp:positionH relativeFrom="column">
                  <wp:posOffset>3175</wp:posOffset>
                </wp:positionH>
                <wp:positionV relativeFrom="paragraph">
                  <wp:posOffset>0</wp:posOffset>
                </wp:positionV>
                <wp:extent cx="244222" cy="324000"/>
                <wp:effectExtent l="0" t="0" r="0" b="0"/>
                <wp:wrapTight wrapText="bothSides">
                  <wp:wrapPolygon edited="0">
                    <wp:start x="0" y="0"/>
                    <wp:lineTo x="0" y="20329"/>
                    <wp:lineTo x="20250" y="20329"/>
                    <wp:lineTo x="20250" y="0"/>
                    <wp:lineTo x="0" y="0"/>
                  </wp:wrapPolygon>
                </wp:wrapTight>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INTANG-5.jpg"/>
                        <pic:cNvPicPr/>
                      </pic:nvPicPr>
                      <pic:blipFill>
                        <a:blip r:embed="rId1">
                          <a:extLst>
                            <a:ext uri="{28A0092B-C50C-407E-A947-70E740481C1C}">
                              <a14:useLocalDpi xmlns:a14="http://schemas.microsoft.com/office/drawing/2010/main" val="0"/>
                            </a:ext>
                          </a:extLst>
                        </a:blip>
                        <a:stretch>
                          <a:fillRect/>
                        </a:stretch>
                      </pic:blipFill>
                      <pic:spPr>
                        <a:xfrm>
                          <a:off x="0" y="0"/>
                          <a:ext cx="244222" cy="324000"/>
                        </a:xfrm>
                        <a:prstGeom prst="rect">
                          <a:avLst/>
                        </a:prstGeom>
                      </pic:spPr>
                    </pic:pic>
                  </a:graphicData>
                </a:graphic>
                <wp14:sizeRelH relativeFrom="page">
                  <wp14:pctWidth>0</wp14:pctWidth>
                </wp14:sizeRelH>
                <wp14:sizeRelV relativeFrom="page">
                  <wp14:pctHeight>0</wp14:pctHeight>
                </wp14:sizeRelV>
              </wp:anchor>
            </w:drawing>
          </w:r>
          <w:r>
            <w:rPr>
              <w:rFonts w:ascii="Footlight MT Light" w:hAnsi="Footlight MT Light"/>
              <w:szCs w:val="36"/>
            </w:rPr>
            <w:t xml:space="preserve">  </w:t>
          </w:r>
          <w:r w:rsidRPr="00886825">
            <w:rPr>
              <w:rFonts w:ascii="Footlight MT Light" w:hAnsi="Footlight MT Light"/>
              <w:b/>
              <w:sz w:val="20"/>
              <w:szCs w:val="36"/>
            </w:rPr>
            <w:t>RPJMD Kabupaten Sintang</w:t>
          </w:r>
        </w:p>
        <w:p w:rsidR="00C82F61" w:rsidRPr="00BB4310" w:rsidRDefault="00C82F61" w:rsidP="008D6DDD">
          <w:pPr>
            <w:pStyle w:val="Header"/>
            <w:rPr>
              <w:rFonts w:ascii="Footlight MT Light" w:hAnsi="Footlight MT Light"/>
              <w:szCs w:val="36"/>
            </w:rPr>
          </w:pPr>
          <w:r w:rsidRPr="00886825">
            <w:rPr>
              <w:rFonts w:ascii="Footlight MT Light" w:hAnsi="Footlight MT Light"/>
              <w:b/>
              <w:bCs/>
              <w:sz w:val="20"/>
              <w:szCs w:val="36"/>
            </w:rPr>
            <w:t xml:space="preserve">  2016-2021</w:t>
          </w:r>
        </w:p>
      </w:tc>
      <w:tc>
        <w:tcPr>
          <w:tcW w:w="1423" w:type="dxa"/>
          <w:tcBorders>
            <w:top w:val="nil"/>
            <w:left w:val="nil"/>
          </w:tcBorders>
        </w:tcPr>
        <w:p w:rsidR="00C82F61" w:rsidRPr="00C96895" w:rsidRDefault="00C82F61" w:rsidP="008D6DDD">
          <w:pPr>
            <w:pStyle w:val="Header"/>
            <w:rPr>
              <w:rFonts w:ascii="Footlight MT Light" w:hAnsi="Footlight MT Light"/>
              <w:b/>
              <w:bCs/>
              <w:color w:val="4F81BD"/>
              <w:sz w:val="36"/>
              <w:szCs w:val="36"/>
            </w:rPr>
          </w:pPr>
        </w:p>
      </w:tc>
    </w:tr>
  </w:tbl>
  <w:p w:rsidR="00C82F61" w:rsidRPr="008D6DDD" w:rsidRDefault="00C82F61" w:rsidP="008D6DDD">
    <w:pPr>
      <w:pStyle w:val="Header"/>
    </w:pP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4972" w:type="pct"/>
      <w:tblInd w:w="25" w:type="dxa"/>
      <w:tblBorders>
        <w:bottom w:val="single" w:sz="18" w:space="0" w:color="808080"/>
        <w:insideH w:val="single" w:sz="18" w:space="0" w:color="808080"/>
        <w:insideV w:val="single" w:sz="4" w:space="0" w:color="auto"/>
      </w:tblBorders>
      <w:tblCellMar>
        <w:top w:w="72" w:type="dxa"/>
        <w:left w:w="115" w:type="dxa"/>
        <w:bottom w:w="72" w:type="dxa"/>
        <w:right w:w="115" w:type="dxa"/>
      </w:tblCellMar>
      <w:tblLook w:val="04A0" w:firstRow="1" w:lastRow="0" w:firstColumn="1" w:lastColumn="0" w:noHBand="0" w:noVBand="1"/>
    </w:tblPr>
    <w:tblGrid>
      <w:gridCol w:w="7458"/>
      <w:gridCol w:w="1397"/>
    </w:tblGrid>
    <w:tr w:rsidR="00C82F61" w:rsidTr="008D6DDD">
      <w:trPr>
        <w:trHeight w:val="239"/>
      </w:trPr>
      <w:tc>
        <w:tcPr>
          <w:tcW w:w="7599" w:type="dxa"/>
          <w:tcBorders>
            <w:right w:val="nil"/>
          </w:tcBorders>
        </w:tcPr>
        <w:p w:rsidR="00C82F61" w:rsidRPr="00886825" w:rsidRDefault="00C82F61" w:rsidP="008D6DDD">
          <w:pPr>
            <w:pStyle w:val="Header"/>
            <w:rPr>
              <w:rFonts w:ascii="Footlight MT Light" w:hAnsi="Footlight MT Light"/>
              <w:b/>
              <w:sz w:val="20"/>
              <w:szCs w:val="36"/>
            </w:rPr>
          </w:pPr>
          <w:r>
            <w:rPr>
              <w:rFonts w:ascii="Footlight MT Light" w:hAnsi="Footlight MT Light"/>
              <w:noProof/>
              <w:szCs w:val="36"/>
              <w:lang w:val="id-ID" w:eastAsia="id-ID"/>
            </w:rPr>
            <w:drawing>
              <wp:anchor distT="0" distB="0" distL="114300" distR="114300" simplePos="0" relativeHeight="251551232" behindDoc="1" locked="0" layoutInCell="1" allowOverlap="1" wp14:anchorId="5A54B1B1" wp14:editId="7E31C5A3">
                <wp:simplePos x="0" y="0"/>
                <wp:positionH relativeFrom="column">
                  <wp:posOffset>3175</wp:posOffset>
                </wp:positionH>
                <wp:positionV relativeFrom="paragraph">
                  <wp:posOffset>0</wp:posOffset>
                </wp:positionV>
                <wp:extent cx="244222" cy="324000"/>
                <wp:effectExtent l="0" t="0" r="0" b="0"/>
                <wp:wrapTight wrapText="bothSides">
                  <wp:wrapPolygon edited="0">
                    <wp:start x="0" y="0"/>
                    <wp:lineTo x="0" y="20329"/>
                    <wp:lineTo x="20250" y="20329"/>
                    <wp:lineTo x="20250" y="0"/>
                    <wp:lineTo x="0" y="0"/>
                  </wp:wrapPolygon>
                </wp:wrapTight>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INTANG-5.jpg"/>
                        <pic:cNvPicPr/>
                      </pic:nvPicPr>
                      <pic:blipFill>
                        <a:blip r:embed="rId1">
                          <a:extLst>
                            <a:ext uri="{28A0092B-C50C-407E-A947-70E740481C1C}">
                              <a14:useLocalDpi xmlns:a14="http://schemas.microsoft.com/office/drawing/2010/main" val="0"/>
                            </a:ext>
                          </a:extLst>
                        </a:blip>
                        <a:stretch>
                          <a:fillRect/>
                        </a:stretch>
                      </pic:blipFill>
                      <pic:spPr>
                        <a:xfrm>
                          <a:off x="0" y="0"/>
                          <a:ext cx="244222" cy="324000"/>
                        </a:xfrm>
                        <a:prstGeom prst="rect">
                          <a:avLst/>
                        </a:prstGeom>
                      </pic:spPr>
                    </pic:pic>
                  </a:graphicData>
                </a:graphic>
                <wp14:sizeRelH relativeFrom="page">
                  <wp14:pctWidth>0</wp14:pctWidth>
                </wp14:sizeRelH>
                <wp14:sizeRelV relativeFrom="page">
                  <wp14:pctHeight>0</wp14:pctHeight>
                </wp14:sizeRelV>
              </wp:anchor>
            </w:drawing>
          </w:r>
          <w:r>
            <w:rPr>
              <w:rFonts w:ascii="Footlight MT Light" w:hAnsi="Footlight MT Light"/>
              <w:szCs w:val="36"/>
            </w:rPr>
            <w:t xml:space="preserve">  </w:t>
          </w:r>
          <w:r w:rsidRPr="00886825">
            <w:rPr>
              <w:rFonts w:ascii="Footlight MT Light" w:hAnsi="Footlight MT Light"/>
              <w:b/>
              <w:sz w:val="20"/>
              <w:szCs w:val="36"/>
            </w:rPr>
            <w:t>RPJMD Kabupaten Sintang</w:t>
          </w:r>
        </w:p>
        <w:p w:rsidR="00C82F61" w:rsidRPr="00BB4310" w:rsidRDefault="00C82F61" w:rsidP="008D6DDD">
          <w:pPr>
            <w:pStyle w:val="Header"/>
            <w:rPr>
              <w:rFonts w:ascii="Footlight MT Light" w:hAnsi="Footlight MT Light"/>
              <w:szCs w:val="36"/>
            </w:rPr>
          </w:pPr>
          <w:r w:rsidRPr="00886825">
            <w:rPr>
              <w:rFonts w:ascii="Footlight MT Light" w:hAnsi="Footlight MT Light"/>
              <w:b/>
              <w:bCs/>
              <w:sz w:val="20"/>
              <w:szCs w:val="36"/>
            </w:rPr>
            <w:t xml:space="preserve">  2016-2021</w:t>
          </w:r>
        </w:p>
      </w:tc>
      <w:tc>
        <w:tcPr>
          <w:tcW w:w="1423" w:type="dxa"/>
          <w:tcBorders>
            <w:top w:val="nil"/>
            <w:left w:val="nil"/>
          </w:tcBorders>
        </w:tcPr>
        <w:p w:rsidR="00C82F61" w:rsidRPr="00C96895" w:rsidRDefault="00C82F61" w:rsidP="008D6DDD">
          <w:pPr>
            <w:pStyle w:val="Header"/>
            <w:rPr>
              <w:rFonts w:ascii="Footlight MT Light" w:hAnsi="Footlight MT Light"/>
              <w:b/>
              <w:bCs/>
              <w:color w:val="4F81BD"/>
              <w:sz w:val="36"/>
              <w:szCs w:val="36"/>
            </w:rPr>
          </w:pPr>
        </w:p>
      </w:tc>
    </w:tr>
  </w:tbl>
  <w:p w:rsidR="00C82F61" w:rsidRPr="008D6DDD" w:rsidRDefault="00C82F61" w:rsidP="008D6DD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82F61" w:rsidRDefault="00C82F61">
    <w:pPr>
      <w:pStyle w:val="Header"/>
    </w:pP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4972" w:type="pct"/>
      <w:tblInd w:w="25" w:type="dxa"/>
      <w:tblBorders>
        <w:bottom w:val="single" w:sz="18" w:space="0" w:color="808080"/>
        <w:insideH w:val="single" w:sz="18" w:space="0" w:color="808080"/>
        <w:insideV w:val="single" w:sz="4" w:space="0" w:color="auto"/>
      </w:tblBorders>
      <w:tblCellMar>
        <w:top w:w="72" w:type="dxa"/>
        <w:left w:w="115" w:type="dxa"/>
        <w:bottom w:w="72" w:type="dxa"/>
        <w:right w:w="115" w:type="dxa"/>
      </w:tblCellMar>
      <w:tblLook w:val="04A0" w:firstRow="1" w:lastRow="0" w:firstColumn="1" w:lastColumn="0" w:noHBand="0" w:noVBand="1"/>
    </w:tblPr>
    <w:tblGrid>
      <w:gridCol w:w="13452"/>
      <w:gridCol w:w="2519"/>
    </w:tblGrid>
    <w:tr w:rsidR="00C82F61" w:rsidTr="008D6DDD">
      <w:trPr>
        <w:trHeight w:val="239"/>
      </w:trPr>
      <w:tc>
        <w:tcPr>
          <w:tcW w:w="7599" w:type="dxa"/>
          <w:tcBorders>
            <w:right w:val="nil"/>
          </w:tcBorders>
        </w:tcPr>
        <w:p w:rsidR="00C82F61" w:rsidRPr="00886825" w:rsidRDefault="00C82F61" w:rsidP="008D6DDD">
          <w:pPr>
            <w:pStyle w:val="Header"/>
            <w:rPr>
              <w:rFonts w:ascii="Footlight MT Light" w:hAnsi="Footlight MT Light"/>
              <w:b/>
              <w:sz w:val="20"/>
              <w:szCs w:val="36"/>
            </w:rPr>
          </w:pPr>
          <w:r>
            <w:rPr>
              <w:rFonts w:ascii="Footlight MT Light" w:hAnsi="Footlight MT Light"/>
              <w:noProof/>
              <w:szCs w:val="36"/>
              <w:lang w:val="id-ID" w:eastAsia="id-ID"/>
            </w:rPr>
            <w:drawing>
              <wp:anchor distT="0" distB="0" distL="114300" distR="114300" simplePos="0" relativeHeight="251552256" behindDoc="1" locked="0" layoutInCell="1" allowOverlap="1" wp14:anchorId="56780576" wp14:editId="55765476">
                <wp:simplePos x="0" y="0"/>
                <wp:positionH relativeFrom="column">
                  <wp:posOffset>3175</wp:posOffset>
                </wp:positionH>
                <wp:positionV relativeFrom="paragraph">
                  <wp:posOffset>0</wp:posOffset>
                </wp:positionV>
                <wp:extent cx="244222" cy="324000"/>
                <wp:effectExtent l="0" t="0" r="0" b="0"/>
                <wp:wrapTight wrapText="bothSides">
                  <wp:wrapPolygon edited="0">
                    <wp:start x="0" y="0"/>
                    <wp:lineTo x="0" y="20329"/>
                    <wp:lineTo x="20250" y="20329"/>
                    <wp:lineTo x="20250" y="0"/>
                    <wp:lineTo x="0" y="0"/>
                  </wp:wrapPolygon>
                </wp:wrapTight>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INTANG-5.jpg"/>
                        <pic:cNvPicPr/>
                      </pic:nvPicPr>
                      <pic:blipFill>
                        <a:blip r:embed="rId1">
                          <a:extLst>
                            <a:ext uri="{28A0092B-C50C-407E-A947-70E740481C1C}">
                              <a14:useLocalDpi xmlns:a14="http://schemas.microsoft.com/office/drawing/2010/main" val="0"/>
                            </a:ext>
                          </a:extLst>
                        </a:blip>
                        <a:stretch>
                          <a:fillRect/>
                        </a:stretch>
                      </pic:blipFill>
                      <pic:spPr>
                        <a:xfrm>
                          <a:off x="0" y="0"/>
                          <a:ext cx="244222" cy="324000"/>
                        </a:xfrm>
                        <a:prstGeom prst="rect">
                          <a:avLst/>
                        </a:prstGeom>
                      </pic:spPr>
                    </pic:pic>
                  </a:graphicData>
                </a:graphic>
                <wp14:sizeRelH relativeFrom="page">
                  <wp14:pctWidth>0</wp14:pctWidth>
                </wp14:sizeRelH>
                <wp14:sizeRelV relativeFrom="page">
                  <wp14:pctHeight>0</wp14:pctHeight>
                </wp14:sizeRelV>
              </wp:anchor>
            </w:drawing>
          </w:r>
          <w:r>
            <w:rPr>
              <w:rFonts w:ascii="Footlight MT Light" w:hAnsi="Footlight MT Light"/>
              <w:szCs w:val="36"/>
            </w:rPr>
            <w:t xml:space="preserve">  </w:t>
          </w:r>
          <w:r w:rsidRPr="00886825">
            <w:rPr>
              <w:rFonts w:ascii="Footlight MT Light" w:hAnsi="Footlight MT Light"/>
              <w:b/>
              <w:sz w:val="20"/>
              <w:szCs w:val="36"/>
            </w:rPr>
            <w:t>RPJMD Kabupaten Sintang</w:t>
          </w:r>
        </w:p>
        <w:p w:rsidR="00C82F61" w:rsidRPr="00BB4310" w:rsidRDefault="00C82F61" w:rsidP="008D6DDD">
          <w:pPr>
            <w:pStyle w:val="Header"/>
            <w:rPr>
              <w:rFonts w:ascii="Footlight MT Light" w:hAnsi="Footlight MT Light"/>
              <w:szCs w:val="36"/>
            </w:rPr>
          </w:pPr>
          <w:r w:rsidRPr="00886825">
            <w:rPr>
              <w:rFonts w:ascii="Footlight MT Light" w:hAnsi="Footlight MT Light"/>
              <w:b/>
              <w:bCs/>
              <w:sz w:val="20"/>
              <w:szCs w:val="36"/>
            </w:rPr>
            <w:t xml:space="preserve">  2016-2021</w:t>
          </w:r>
        </w:p>
      </w:tc>
      <w:tc>
        <w:tcPr>
          <w:tcW w:w="1423" w:type="dxa"/>
          <w:tcBorders>
            <w:top w:val="nil"/>
            <w:left w:val="nil"/>
          </w:tcBorders>
        </w:tcPr>
        <w:p w:rsidR="00C82F61" w:rsidRPr="00C96895" w:rsidRDefault="00C82F61" w:rsidP="008D6DDD">
          <w:pPr>
            <w:pStyle w:val="Header"/>
            <w:rPr>
              <w:rFonts w:ascii="Footlight MT Light" w:hAnsi="Footlight MT Light"/>
              <w:b/>
              <w:bCs/>
              <w:color w:val="4F81BD"/>
              <w:sz w:val="36"/>
              <w:szCs w:val="36"/>
            </w:rPr>
          </w:pPr>
        </w:p>
      </w:tc>
    </w:tr>
  </w:tbl>
  <w:p w:rsidR="00C82F61" w:rsidRPr="008D6DDD" w:rsidRDefault="00C82F61" w:rsidP="008D6DDD">
    <w:pPr>
      <w:pStyle w:val="Header"/>
    </w:pP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4972" w:type="pct"/>
      <w:tblInd w:w="25" w:type="dxa"/>
      <w:tblBorders>
        <w:bottom w:val="single" w:sz="18" w:space="0" w:color="808080"/>
        <w:insideH w:val="single" w:sz="18" w:space="0" w:color="808080"/>
        <w:insideV w:val="single" w:sz="4" w:space="0" w:color="auto"/>
      </w:tblBorders>
      <w:tblCellMar>
        <w:top w:w="72" w:type="dxa"/>
        <w:left w:w="115" w:type="dxa"/>
        <w:bottom w:w="72" w:type="dxa"/>
        <w:right w:w="115" w:type="dxa"/>
      </w:tblCellMar>
      <w:tblLook w:val="04A0" w:firstRow="1" w:lastRow="0" w:firstColumn="1" w:lastColumn="0" w:noHBand="0" w:noVBand="1"/>
    </w:tblPr>
    <w:tblGrid>
      <w:gridCol w:w="7458"/>
      <w:gridCol w:w="1397"/>
    </w:tblGrid>
    <w:tr w:rsidR="00C82F61" w:rsidTr="008D6DDD">
      <w:trPr>
        <w:trHeight w:val="239"/>
      </w:trPr>
      <w:tc>
        <w:tcPr>
          <w:tcW w:w="7599" w:type="dxa"/>
          <w:tcBorders>
            <w:right w:val="nil"/>
          </w:tcBorders>
        </w:tcPr>
        <w:p w:rsidR="00C82F61" w:rsidRPr="00886825" w:rsidRDefault="00C82F61" w:rsidP="008D6DDD">
          <w:pPr>
            <w:pStyle w:val="Header"/>
            <w:rPr>
              <w:rFonts w:ascii="Footlight MT Light" w:hAnsi="Footlight MT Light"/>
              <w:b/>
              <w:sz w:val="20"/>
              <w:szCs w:val="36"/>
            </w:rPr>
          </w:pPr>
          <w:r>
            <w:rPr>
              <w:rFonts w:ascii="Footlight MT Light" w:hAnsi="Footlight MT Light"/>
              <w:noProof/>
              <w:szCs w:val="36"/>
              <w:lang w:val="id-ID" w:eastAsia="id-ID"/>
            </w:rPr>
            <w:drawing>
              <wp:anchor distT="0" distB="0" distL="114300" distR="114300" simplePos="0" relativeHeight="251659264" behindDoc="1" locked="0" layoutInCell="1" allowOverlap="1" wp14:anchorId="099BAA03" wp14:editId="33D5DE00">
                <wp:simplePos x="0" y="0"/>
                <wp:positionH relativeFrom="column">
                  <wp:posOffset>3175</wp:posOffset>
                </wp:positionH>
                <wp:positionV relativeFrom="paragraph">
                  <wp:posOffset>0</wp:posOffset>
                </wp:positionV>
                <wp:extent cx="244222" cy="324000"/>
                <wp:effectExtent l="0" t="0" r="0" b="0"/>
                <wp:wrapTight wrapText="bothSides">
                  <wp:wrapPolygon edited="0">
                    <wp:start x="0" y="0"/>
                    <wp:lineTo x="0" y="20329"/>
                    <wp:lineTo x="20250" y="20329"/>
                    <wp:lineTo x="20250" y="0"/>
                    <wp:lineTo x="0" y="0"/>
                  </wp:wrapPolygon>
                </wp:wrapTight>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INTANG-5.jpg"/>
                        <pic:cNvPicPr/>
                      </pic:nvPicPr>
                      <pic:blipFill>
                        <a:blip r:embed="rId1">
                          <a:extLst>
                            <a:ext uri="{28A0092B-C50C-407E-A947-70E740481C1C}">
                              <a14:useLocalDpi xmlns:a14="http://schemas.microsoft.com/office/drawing/2010/main" val="0"/>
                            </a:ext>
                          </a:extLst>
                        </a:blip>
                        <a:stretch>
                          <a:fillRect/>
                        </a:stretch>
                      </pic:blipFill>
                      <pic:spPr>
                        <a:xfrm>
                          <a:off x="0" y="0"/>
                          <a:ext cx="244222" cy="324000"/>
                        </a:xfrm>
                        <a:prstGeom prst="rect">
                          <a:avLst/>
                        </a:prstGeom>
                      </pic:spPr>
                    </pic:pic>
                  </a:graphicData>
                </a:graphic>
                <wp14:sizeRelH relativeFrom="page">
                  <wp14:pctWidth>0</wp14:pctWidth>
                </wp14:sizeRelH>
                <wp14:sizeRelV relativeFrom="page">
                  <wp14:pctHeight>0</wp14:pctHeight>
                </wp14:sizeRelV>
              </wp:anchor>
            </w:drawing>
          </w:r>
          <w:r>
            <w:rPr>
              <w:rFonts w:ascii="Footlight MT Light" w:hAnsi="Footlight MT Light"/>
              <w:szCs w:val="36"/>
            </w:rPr>
            <w:t xml:space="preserve">  </w:t>
          </w:r>
          <w:r w:rsidRPr="00886825">
            <w:rPr>
              <w:rFonts w:ascii="Footlight MT Light" w:hAnsi="Footlight MT Light"/>
              <w:b/>
              <w:sz w:val="20"/>
              <w:szCs w:val="36"/>
            </w:rPr>
            <w:t>RPJMD Kabupaten Sintang</w:t>
          </w:r>
        </w:p>
        <w:p w:rsidR="00C82F61" w:rsidRPr="00BB4310" w:rsidRDefault="00C82F61" w:rsidP="008D6DDD">
          <w:pPr>
            <w:pStyle w:val="Header"/>
            <w:rPr>
              <w:rFonts w:ascii="Footlight MT Light" w:hAnsi="Footlight MT Light"/>
              <w:szCs w:val="36"/>
            </w:rPr>
          </w:pPr>
          <w:r w:rsidRPr="00886825">
            <w:rPr>
              <w:rFonts w:ascii="Footlight MT Light" w:hAnsi="Footlight MT Light"/>
              <w:b/>
              <w:bCs/>
              <w:sz w:val="20"/>
              <w:szCs w:val="36"/>
            </w:rPr>
            <w:t xml:space="preserve">  2016-2021</w:t>
          </w:r>
        </w:p>
      </w:tc>
      <w:tc>
        <w:tcPr>
          <w:tcW w:w="1423" w:type="dxa"/>
          <w:tcBorders>
            <w:top w:val="nil"/>
            <w:left w:val="nil"/>
          </w:tcBorders>
        </w:tcPr>
        <w:p w:rsidR="00C82F61" w:rsidRPr="00C96895" w:rsidRDefault="00C82F61" w:rsidP="008D6DDD">
          <w:pPr>
            <w:pStyle w:val="Header"/>
            <w:rPr>
              <w:rFonts w:ascii="Footlight MT Light" w:hAnsi="Footlight MT Light"/>
              <w:b/>
              <w:bCs/>
              <w:color w:val="4F81BD"/>
              <w:sz w:val="36"/>
              <w:szCs w:val="36"/>
            </w:rPr>
          </w:pPr>
        </w:p>
      </w:tc>
    </w:tr>
  </w:tbl>
  <w:p w:rsidR="00C82F61" w:rsidRPr="008D6DDD" w:rsidRDefault="00C82F61" w:rsidP="008D6DDD">
    <w:pPr>
      <w:pStyle w:val="Header"/>
    </w:pPr>
  </w:p>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4972" w:type="pct"/>
      <w:tblInd w:w="25" w:type="dxa"/>
      <w:tblBorders>
        <w:bottom w:val="single" w:sz="18" w:space="0" w:color="808080"/>
        <w:insideH w:val="single" w:sz="18" w:space="0" w:color="808080"/>
        <w:insideV w:val="single" w:sz="4" w:space="0" w:color="auto"/>
      </w:tblBorders>
      <w:tblCellMar>
        <w:top w:w="72" w:type="dxa"/>
        <w:left w:w="115" w:type="dxa"/>
        <w:bottom w:w="72" w:type="dxa"/>
        <w:right w:w="115" w:type="dxa"/>
      </w:tblCellMar>
      <w:tblLook w:val="04A0" w:firstRow="1" w:lastRow="0" w:firstColumn="1" w:lastColumn="0" w:noHBand="0" w:noVBand="1"/>
    </w:tblPr>
    <w:tblGrid>
      <w:gridCol w:w="13452"/>
      <w:gridCol w:w="2519"/>
    </w:tblGrid>
    <w:tr w:rsidR="00C82F61" w:rsidTr="008D6DDD">
      <w:trPr>
        <w:trHeight w:val="239"/>
      </w:trPr>
      <w:tc>
        <w:tcPr>
          <w:tcW w:w="7599" w:type="dxa"/>
          <w:tcBorders>
            <w:right w:val="nil"/>
          </w:tcBorders>
        </w:tcPr>
        <w:p w:rsidR="00C82F61" w:rsidRPr="00886825" w:rsidRDefault="00C82F61" w:rsidP="008D6DDD">
          <w:pPr>
            <w:pStyle w:val="Header"/>
            <w:rPr>
              <w:rFonts w:ascii="Footlight MT Light" w:hAnsi="Footlight MT Light"/>
              <w:b/>
              <w:sz w:val="20"/>
              <w:szCs w:val="36"/>
            </w:rPr>
          </w:pPr>
          <w:r>
            <w:rPr>
              <w:rFonts w:ascii="Footlight MT Light" w:hAnsi="Footlight MT Light"/>
              <w:noProof/>
              <w:szCs w:val="36"/>
              <w:lang w:val="id-ID" w:eastAsia="id-ID"/>
            </w:rPr>
            <w:drawing>
              <wp:anchor distT="0" distB="0" distL="114300" distR="114300" simplePos="0" relativeHeight="251559424" behindDoc="1" locked="0" layoutInCell="1" allowOverlap="1" wp14:anchorId="1D93B8A1" wp14:editId="471EC225">
                <wp:simplePos x="0" y="0"/>
                <wp:positionH relativeFrom="column">
                  <wp:posOffset>3175</wp:posOffset>
                </wp:positionH>
                <wp:positionV relativeFrom="paragraph">
                  <wp:posOffset>0</wp:posOffset>
                </wp:positionV>
                <wp:extent cx="244222" cy="324000"/>
                <wp:effectExtent l="0" t="0" r="0" b="0"/>
                <wp:wrapTight wrapText="bothSides">
                  <wp:wrapPolygon edited="0">
                    <wp:start x="0" y="0"/>
                    <wp:lineTo x="0" y="20329"/>
                    <wp:lineTo x="20250" y="20329"/>
                    <wp:lineTo x="20250" y="0"/>
                    <wp:lineTo x="0" y="0"/>
                  </wp:wrapPolygon>
                </wp:wrapTight>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INTANG-5.jpg"/>
                        <pic:cNvPicPr/>
                      </pic:nvPicPr>
                      <pic:blipFill>
                        <a:blip r:embed="rId1">
                          <a:extLst>
                            <a:ext uri="{28A0092B-C50C-407E-A947-70E740481C1C}">
                              <a14:useLocalDpi xmlns:a14="http://schemas.microsoft.com/office/drawing/2010/main" val="0"/>
                            </a:ext>
                          </a:extLst>
                        </a:blip>
                        <a:stretch>
                          <a:fillRect/>
                        </a:stretch>
                      </pic:blipFill>
                      <pic:spPr>
                        <a:xfrm>
                          <a:off x="0" y="0"/>
                          <a:ext cx="244222" cy="324000"/>
                        </a:xfrm>
                        <a:prstGeom prst="rect">
                          <a:avLst/>
                        </a:prstGeom>
                      </pic:spPr>
                    </pic:pic>
                  </a:graphicData>
                </a:graphic>
                <wp14:sizeRelH relativeFrom="page">
                  <wp14:pctWidth>0</wp14:pctWidth>
                </wp14:sizeRelH>
                <wp14:sizeRelV relativeFrom="page">
                  <wp14:pctHeight>0</wp14:pctHeight>
                </wp14:sizeRelV>
              </wp:anchor>
            </w:drawing>
          </w:r>
          <w:r>
            <w:rPr>
              <w:rFonts w:ascii="Footlight MT Light" w:hAnsi="Footlight MT Light"/>
              <w:szCs w:val="36"/>
            </w:rPr>
            <w:t xml:space="preserve">  </w:t>
          </w:r>
          <w:r w:rsidRPr="00886825">
            <w:rPr>
              <w:rFonts w:ascii="Footlight MT Light" w:hAnsi="Footlight MT Light"/>
              <w:b/>
              <w:sz w:val="20"/>
              <w:szCs w:val="36"/>
            </w:rPr>
            <w:t>RPJMD Kabupaten Sintang</w:t>
          </w:r>
        </w:p>
        <w:p w:rsidR="00C82F61" w:rsidRPr="00BB4310" w:rsidRDefault="00C82F61" w:rsidP="008D6DDD">
          <w:pPr>
            <w:pStyle w:val="Header"/>
            <w:rPr>
              <w:rFonts w:ascii="Footlight MT Light" w:hAnsi="Footlight MT Light"/>
              <w:szCs w:val="36"/>
            </w:rPr>
          </w:pPr>
          <w:r w:rsidRPr="00886825">
            <w:rPr>
              <w:rFonts w:ascii="Footlight MT Light" w:hAnsi="Footlight MT Light"/>
              <w:b/>
              <w:bCs/>
              <w:sz w:val="20"/>
              <w:szCs w:val="36"/>
            </w:rPr>
            <w:t xml:space="preserve">  2016-2021</w:t>
          </w:r>
        </w:p>
      </w:tc>
      <w:tc>
        <w:tcPr>
          <w:tcW w:w="1423" w:type="dxa"/>
          <w:tcBorders>
            <w:top w:val="nil"/>
            <w:left w:val="nil"/>
          </w:tcBorders>
        </w:tcPr>
        <w:p w:rsidR="00C82F61" w:rsidRPr="00C96895" w:rsidRDefault="00C82F61" w:rsidP="008D6DDD">
          <w:pPr>
            <w:pStyle w:val="Header"/>
            <w:rPr>
              <w:rFonts w:ascii="Footlight MT Light" w:hAnsi="Footlight MT Light"/>
              <w:b/>
              <w:bCs/>
              <w:color w:val="4F81BD"/>
              <w:sz w:val="36"/>
              <w:szCs w:val="36"/>
            </w:rPr>
          </w:pPr>
        </w:p>
      </w:tc>
    </w:tr>
  </w:tbl>
  <w:p w:rsidR="00C82F61" w:rsidRPr="008D6DDD" w:rsidRDefault="008A6087" w:rsidP="008D6DDD">
    <w:pPr>
      <w:pStyle w:val="Header"/>
    </w:pPr>
    <w:r>
      <w:rPr>
        <w:b/>
        <w:noProof/>
        <w:lang w:val="id-ID" w:eastAsia="id-ID"/>
      </w:rPr>
      <w:pict>
        <v:rect id="_x0000_s2239" style="position:absolute;margin-left:825pt;margin-top:542.9pt;width:42.5pt;height:22.7pt;z-index:-251587072;mso-position-horizontal:absolute;mso-position-horizontal-relative:page;mso-position-vertical:absolute;mso-position-vertical-relative:page" fillcolor="#fabf8f [1945]" stroked="f">
          <w10:wrap anchorx="page" anchory="page"/>
        </v:rect>
      </w:pict>
    </w:r>
  </w:p>
</w:hdr>
</file>

<file path=word/header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4972" w:type="pct"/>
      <w:tblInd w:w="25" w:type="dxa"/>
      <w:tblBorders>
        <w:bottom w:val="single" w:sz="18" w:space="0" w:color="808080"/>
        <w:insideH w:val="single" w:sz="18" w:space="0" w:color="808080"/>
        <w:insideV w:val="single" w:sz="4" w:space="0" w:color="auto"/>
      </w:tblBorders>
      <w:tblCellMar>
        <w:top w:w="72" w:type="dxa"/>
        <w:left w:w="115" w:type="dxa"/>
        <w:bottom w:w="72" w:type="dxa"/>
        <w:right w:w="115" w:type="dxa"/>
      </w:tblCellMar>
      <w:tblLook w:val="04A0" w:firstRow="1" w:lastRow="0" w:firstColumn="1" w:lastColumn="0" w:noHBand="0" w:noVBand="1"/>
    </w:tblPr>
    <w:tblGrid>
      <w:gridCol w:w="7458"/>
      <w:gridCol w:w="1397"/>
    </w:tblGrid>
    <w:tr w:rsidR="00C82F61" w:rsidTr="008D6DDD">
      <w:trPr>
        <w:trHeight w:val="239"/>
      </w:trPr>
      <w:tc>
        <w:tcPr>
          <w:tcW w:w="7599" w:type="dxa"/>
          <w:tcBorders>
            <w:right w:val="nil"/>
          </w:tcBorders>
        </w:tcPr>
        <w:p w:rsidR="00C82F61" w:rsidRPr="00886825" w:rsidRDefault="00C82F61" w:rsidP="008D6DDD">
          <w:pPr>
            <w:pStyle w:val="Header"/>
            <w:rPr>
              <w:rFonts w:ascii="Footlight MT Light" w:hAnsi="Footlight MT Light"/>
              <w:b/>
              <w:sz w:val="20"/>
              <w:szCs w:val="36"/>
            </w:rPr>
          </w:pPr>
          <w:r>
            <w:rPr>
              <w:rFonts w:ascii="Footlight MT Light" w:hAnsi="Footlight MT Light"/>
              <w:noProof/>
              <w:szCs w:val="36"/>
              <w:lang w:val="id-ID" w:eastAsia="id-ID"/>
            </w:rPr>
            <w:drawing>
              <wp:anchor distT="0" distB="0" distL="114300" distR="114300" simplePos="0" relativeHeight="251558400" behindDoc="1" locked="0" layoutInCell="1" allowOverlap="1" wp14:anchorId="465F4C18" wp14:editId="50F71467">
                <wp:simplePos x="0" y="0"/>
                <wp:positionH relativeFrom="column">
                  <wp:posOffset>3175</wp:posOffset>
                </wp:positionH>
                <wp:positionV relativeFrom="paragraph">
                  <wp:posOffset>0</wp:posOffset>
                </wp:positionV>
                <wp:extent cx="244222" cy="324000"/>
                <wp:effectExtent l="0" t="0" r="0" b="0"/>
                <wp:wrapTight wrapText="bothSides">
                  <wp:wrapPolygon edited="0">
                    <wp:start x="0" y="0"/>
                    <wp:lineTo x="0" y="20329"/>
                    <wp:lineTo x="20250" y="20329"/>
                    <wp:lineTo x="20250" y="0"/>
                    <wp:lineTo x="0" y="0"/>
                  </wp:wrapPolygon>
                </wp:wrapTight>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INTANG-5.jpg"/>
                        <pic:cNvPicPr/>
                      </pic:nvPicPr>
                      <pic:blipFill>
                        <a:blip r:embed="rId1">
                          <a:extLst>
                            <a:ext uri="{28A0092B-C50C-407E-A947-70E740481C1C}">
                              <a14:useLocalDpi xmlns:a14="http://schemas.microsoft.com/office/drawing/2010/main" val="0"/>
                            </a:ext>
                          </a:extLst>
                        </a:blip>
                        <a:stretch>
                          <a:fillRect/>
                        </a:stretch>
                      </pic:blipFill>
                      <pic:spPr>
                        <a:xfrm>
                          <a:off x="0" y="0"/>
                          <a:ext cx="244222" cy="324000"/>
                        </a:xfrm>
                        <a:prstGeom prst="rect">
                          <a:avLst/>
                        </a:prstGeom>
                      </pic:spPr>
                    </pic:pic>
                  </a:graphicData>
                </a:graphic>
                <wp14:sizeRelH relativeFrom="page">
                  <wp14:pctWidth>0</wp14:pctWidth>
                </wp14:sizeRelH>
                <wp14:sizeRelV relativeFrom="page">
                  <wp14:pctHeight>0</wp14:pctHeight>
                </wp14:sizeRelV>
              </wp:anchor>
            </w:drawing>
          </w:r>
          <w:r>
            <w:rPr>
              <w:rFonts w:ascii="Footlight MT Light" w:hAnsi="Footlight MT Light"/>
              <w:szCs w:val="36"/>
            </w:rPr>
            <w:t xml:space="preserve">  </w:t>
          </w:r>
          <w:r w:rsidRPr="00886825">
            <w:rPr>
              <w:rFonts w:ascii="Footlight MT Light" w:hAnsi="Footlight MT Light"/>
              <w:b/>
              <w:sz w:val="20"/>
              <w:szCs w:val="36"/>
            </w:rPr>
            <w:t>RPJMD Kabupaten Sintang</w:t>
          </w:r>
        </w:p>
        <w:p w:rsidR="00C82F61" w:rsidRPr="00BB4310" w:rsidRDefault="00C82F61" w:rsidP="008D6DDD">
          <w:pPr>
            <w:pStyle w:val="Header"/>
            <w:rPr>
              <w:rFonts w:ascii="Footlight MT Light" w:hAnsi="Footlight MT Light"/>
              <w:szCs w:val="36"/>
            </w:rPr>
          </w:pPr>
          <w:r w:rsidRPr="00886825">
            <w:rPr>
              <w:rFonts w:ascii="Footlight MT Light" w:hAnsi="Footlight MT Light"/>
              <w:b/>
              <w:bCs/>
              <w:sz w:val="20"/>
              <w:szCs w:val="36"/>
            </w:rPr>
            <w:t xml:space="preserve">  2016-2021</w:t>
          </w:r>
        </w:p>
      </w:tc>
      <w:tc>
        <w:tcPr>
          <w:tcW w:w="1423" w:type="dxa"/>
          <w:tcBorders>
            <w:top w:val="nil"/>
            <w:left w:val="nil"/>
          </w:tcBorders>
        </w:tcPr>
        <w:p w:rsidR="00C82F61" w:rsidRPr="00C96895" w:rsidRDefault="00C82F61" w:rsidP="008D6DDD">
          <w:pPr>
            <w:pStyle w:val="Header"/>
            <w:rPr>
              <w:rFonts w:ascii="Footlight MT Light" w:hAnsi="Footlight MT Light"/>
              <w:b/>
              <w:bCs/>
              <w:color w:val="4F81BD"/>
              <w:sz w:val="36"/>
              <w:szCs w:val="36"/>
            </w:rPr>
          </w:pPr>
        </w:p>
      </w:tc>
    </w:tr>
  </w:tbl>
  <w:p w:rsidR="00C82F61" w:rsidRPr="008D6DDD" w:rsidRDefault="00C82F61" w:rsidP="008D6DDD">
    <w:pPr>
      <w:pStyle w:val="Header"/>
    </w:pPr>
  </w:p>
</w:hdr>
</file>

<file path=word/header2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4972" w:type="pct"/>
      <w:tblInd w:w="25" w:type="dxa"/>
      <w:tblBorders>
        <w:bottom w:val="single" w:sz="18" w:space="0" w:color="808080"/>
        <w:insideH w:val="single" w:sz="18" w:space="0" w:color="808080"/>
        <w:insideV w:val="single" w:sz="4" w:space="0" w:color="auto"/>
      </w:tblBorders>
      <w:tblCellMar>
        <w:top w:w="72" w:type="dxa"/>
        <w:left w:w="115" w:type="dxa"/>
        <w:bottom w:w="72" w:type="dxa"/>
        <w:right w:w="115" w:type="dxa"/>
      </w:tblCellMar>
      <w:tblLook w:val="04A0" w:firstRow="1" w:lastRow="0" w:firstColumn="1" w:lastColumn="0" w:noHBand="0" w:noVBand="1"/>
    </w:tblPr>
    <w:tblGrid>
      <w:gridCol w:w="13452"/>
      <w:gridCol w:w="2519"/>
    </w:tblGrid>
    <w:tr w:rsidR="00C82F61" w:rsidTr="008D6DDD">
      <w:trPr>
        <w:trHeight w:val="239"/>
      </w:trPr>
      <w:tc>
        <w:tcPr>
          <w:tcW w:w="7599" w:type="dxa"/>
          <w:tcBorders>
            <w:right w:val="nil"/>
          </w:tcBorders>
        </w:tcPr>
        <w:p w:rsidR="00C82F61" w:rsidRPr="00886825" w:rsidRDefault="00C82F61" w:rsidP="008D6DDD">
          <w:pPr>
            <w:pStyle w:val="Header"/>
            <w:rPr>
              <w:rFonts w:ascii="Footlight MT Light" w:hAnsi="Footlight MT Light"/>
              <w:b/>
              <w:sz w:val="20"/>
              <w:szCs w:val="36"/>
            </w:rPr>
          </w:pPr>
          <w:r>
            <w:rPr>
              <w:rFonts w:ascii="Footlight MT Light" w:hAnsi="Footlight MT Light"/>
              <w:noProof/>
              <w:szCs w:val="36"/>
              <w:lang w:val="id-ID" w:eastAsia="id-ID"/>
            </w:rPr>
            <w:drawing>
              <wp:anchor distT="0" distB="0" distL="114300" distR="114300" simplePos="0" relativeHeight="251554304" behindDoc="1" locked="0" layoutInCell="1" allowOverlap="1" wp14:anchorId="0990055F" wp14:editId="752AC8ED">
                <wp:simplePos x="0" y="0"/>
                <wp:positionH relativeFrom="column">
                  <wp:posOffset>3175</wp:posOffset>
                </wp:positionH>
                <wp:positionV relativeFrom="paragraph">
                  <wp:posOffset>0</wp:posOffset>
                </wp:positionV>
                <wp:extent cx="244222" cy="324000"/>
                <wp:effectExtent l="0" t="0" r="0" b="0"/>
                <wp:wrapTight wrapText="bothSides">
                  <wp:wrapPolygon edited="0">
                    <wp:start x="0" y="0"/>
                    <wp:lineTo x="0" y="20329"/>
                    <wp:lineTo x="20250" y="20329"/>
                    <wp:lineTo x="20250" y="0"/>
                    <wp:lineTo x="0" y="0"/>
                  </wp:wrapPolygon>
                </wp:wrapTight>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INTANG-5.jpg"/>
                        <pic:cNvPicPr/>
                      </pic:nvPicPr>
                      <pic:blipFill>
                        <a:blip r:embed="rId1">
                          <a:extLst>
                            <a:ext uri="{28A0092B-C50C-407E-A947-70E740481C1C}">
                              <a14:useLocalDpi xmlns:a14="http://schemas.microsoft.com/office/drawing/2010/main" val="0"/>
                            </a:ext>
                          </a:extLst>
                        </a:blip>
                        <a:stretch>
                          <a:fillRect/>
                        </a:stretch>
                      </pic:blipFill>
                      <pic:spPr>
                        <a:xfrm>
                          <a:off x="0" y="0"/>
                          <a:ext cx="244222" cy="324000"/>
                        </a:xfrm>
                        <a:prstGeom prst="rect">
                          <a:avLst/>
                        </a:prstGeom>
                      </pic:spPr>
                    </pic:pic>
                  </a:graphicData>
                </a:graphic>
                <wp14:sizeRelH relativeFrom="page">
                  <wp14:pctWidth>0</wp14:pctWidth>
                </wp14:sizeRelH>
                <wp14:sizeRelV relativeFrom="page">
                  <wp14:pctHeight>0</wp14:pctHeight>
                </wp14:sizeRelV>
              </wp:anchor>
            </w:drawing>
          </w:r>
          <w:r>
            <w:rPr>
              <w:rFonts w:ascii="Footlight MT Light" w:hAnsi="Footlight MT Light"/>
              <w:szCs w:val="36"/>
            </w:rPr>
            <w:t xml:space="preserve">  </w:t>
          </w:r>
          <w:r w:rsidRPr="00886825">
            <w:rPr>
              <w:rFonts w:ascii="Footlight MT Light" w:hAnsi="Footlight MT Light"/>
              <w:b/>
              <w:sz w:val="20"/>
              <w:szCs w:val="36"/>
            </w:rPr>
            <w:t>RPJMD Kabupaten Sintang</w:t>
          </w:r>
        </w:p>
        <w:p w:rsidR="00C82F61" w:rsidRPr="00BB4310" w:rsidRDefault="00C82F61" w:rsidP="008D6DDD">
          <w:pPr>
            <w:pStyle w:val="Header"/>
            <w:rPr>
              <w:rFonts w:ascii="Footlight MT Light" w:hAnsi="Footlight MT Light"/>
              <w:szCs w:val="36"/>
            </w:rPr>
          </w:pPr>
          <w:r w:rsidRPr="00886825">
            <w:rPr>
              <w:rFonts w:ascii="Footlight MT Light" w:hAnsi="Footlight MT Light"/>
              <w:b/>
              <w:bCs/>
              <w:sz w:val="20"/>
              <w:szCs w:val="36"/>
            </w:rPr>
            <w:t xml:space="preserve">  2016-2021</w:t>
          </w:r>
        </w:p>
      </w:tc>
      <w:tc>
        <w:tcPr>
          <w:tcW w:w="1423" w:type="dxa"/>
          <w:tcBorders>
            <w:top w:val="nil"/>
            <w:left w:val="nil"/>
          </w:tcBorders>
        </w:tcPr>
        <w:p w:rsidR="00C82F61" w:rsidRPr="00C96895" w:rsidRDefault="00C82F61" w:rsidP="008D6DDD">
          <w:pPr>
            <w:pStyle w:val="Header"/>
            <w:rPr>
              <w:rFonts w:ascii="Footlight MT Light" w:hAnsi="Footlight MT Light"/>
              <w:b/>
              <w:bCs/>
              <w:color w:val="4F81BD"/>
              <w:sz w:val="36"/>
              <w:szCs w:val="36"/>
            </w:rPr>
          </w:pPr>
        </w:p>
      </w:tc>
    </w:tr>
  </w:tbl>
  <w:p w:rsidR="00C82F61" w:rsidRPr="008D6DDD" w:rsidRDefault="00C82F61" w:rsidP="008D6DDD">
    <w:pPr>
      <w:pStyle w:val="Header"/>
    </w:pPr>
  </w:p>
</w:hdr>
</file>

<file path=word/header2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4972" w:type="pct"/>
      <w:tblInd w:w="25" w:type="dxa"/>
      <w:tblBorders>
        <w:bottom w:val="single" w:sz="18" w:space="0" w:color="808080"/>
        <w:insideH w:val="single" w:sz="18" w:space="0" w:color="808080"/>
        <w:insideV w:val="single" w:sz="4" w:space="0" w:color="auto"/>
      </w:tblBorders>
      <w:tblCellMar>
        <w:top w:w="72" w:type="dxa"/>
        <w:left w:w="115" w:type="dxa"/>
        <w:bottom w:w="72" w:type="dxa"/>
        <w:right w:w="115" w:type="dxa"/>
      </w:tblCellMar>
      <w:tblLook w:val="04A0" w:firstRow="1" w:lastRow="0" w:firstColumn="1" w:lastColumn="0" w:noHBand="0" w:noVBand="1"/>
    </w:tblPr>
    <w:tblGrid>
      <w:gridCol w:w="7991"/>
      <w:gridCol w:w="1497"/>
    </w:tblGrid>
    <w:tr w:rsidR="00C82F61" w:rsidTr="008D6DDD">
      <w:trPr>
        <w:trHeight w:val="239"/>
      </w:trPr>
      <w:tc>
        <w:tcPr>
          <w:tcW w:w="7599" w:type="dxa"/>
          <w:tcBorders>
            <w:right w:val="nil"/>
          </w:tcBorders>
        </w:tcPr>
        <w:p w:rsidR="00C82F61" w:rsidRPr="00886825" w:rsidRDefault="00C82F61" w:rsidP="008D6DDD">
          <w:pPr>
            <w:pStyle w:val="Header"/>
            <w:rPr>
              <w:rFonts w:ascii="Footlight MT Light" w:hAnsi="Footlight MT Light"/>
              <w:b/>
              <w:sz w:val="20"/>
              <w:szCs w:val="36"/>
            </w:rPr>
          </w:pPr>
          <w:r>
            <w:rPr>
              <w:rFonts w:ascii="Footlight MT Light" w:hAnsi="Footlight MT Light"/>
              <w:noProof/>
              <w:szCs w:val="36"/>
              <w:lang w:val="id-ID" w:eastAsia="id-ID"/>
            </w:rPr>
            <w:drawing>
              <wp:anchor distT="0" distB="0" distL="114300" distR="114300" simplePos="0" relativeHeight="251534848" behindDoc="1" locked="0" layoutInCell="1" allowOverlap="1" wp14:anchorId="23968E6B" wp14:editId="61E26C32">
                <wp:simplePos x="0" y="0"/>
                <wp:positionH relativeFrom="column">
                  <wp:posOffset>3175</wp:posOffset>
                </wp:positionH>
                <wp:positionV relativeFrom="paragraph">
                  <wp:posOffset>0</wp:posOffset>
                </wp:positionV>
                <wp:extent cx="244222" cy="324000"/>
                <wp:effectExtent l="0" t="0" r="0" b="0"/>
                <wp:wrapTight wrapText="bothSides">
                  <wp:wrapPolygon edited="0">
                    <wp:start x="0" y="0"/>
                    <wp:lineTo x="0" y="20329"/>
                    <wp:lineTo x="20250" y="20329"/>
                    <wp:lineTo x="20250" y="0"/>
                    <wp:lineTo x="0" y="0"/>
                  </wp:wrapPolygon>
                </wp:wrapTight>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INTANG-5.jpg"/>
                        <pic:cNvPicPr/>
                      </pic:nvPicPr>
                      <pic:blipFill>
                        <a:blip r:embed="rId1">
                          <a:extLst>
                            <a:ext uri="{28A0092B-C50C-407E-A947-70E740481C1C}">
                              <a14:useLocalDpi xmlns:a14="http://schemas.microsoft.com/office/drawing/2010/main" val="0"/>
                            </a:ext>
                          </a:extLst>
                        </a:blip>
                        <a:stretch>
                          <a:fillRect/>
                        </a:stretch>
                      </pic:blipFill>
                      <pic:spPr>
                        <a:xfrm>
                          <a:off x="0" y="0"/>
                          <a:ext cx="244222" cy="324000"/>
                        </a:xfrm>
                        <a:prstGeom prst="rect">
                          <a:avLst/>
                        </a:prstGeom>
                      </pic:spPr>
                    </pic:pic>
                  </a:graphicData>
                </a:graphic>
                <wp14:sizeRelH relativeFrom="page">
                  <wp14:pctWidth>0</wp14:pctWidth>
                </wp14:sizeRelH>
                <wp14:sizeRelV relativeFrom="page">
                  <wp14:pctHeight>0</wp14:pctHeight>
                </wp14:sizeRelV>
              </wp:anchor>
            </w:drawing>
          </w:r>
          <w:r>
            <w:rPr>
              <w:rFonts w:ascii="Footlight MT Light" w:hAnsi="Footlight MT Light"/>
              <w:szCs w:val="36"/>
            </w:rPr>
            <w:t xml:space="preserve">  </w:t>
          </w:r>
          <w:r w:rsidRPr="00886825">
            <w:rPr>
              <w:rFonts w:ascii="Footlight MT Light" w:hAnsi="Footlight MT Light"/>
              <w:b/>
              <w:sz w:val="20"/>
              <w:szCs w:val="36"/>
            </w:rPr>
            <w:t>RPJMD Kabupaten Sintang</w:t>
          </w:r>
        </w:p>
        <w:p w:rsidR="00C82F61" w:rsidRPr="00BB4310" w:rsidRDefault="00C82F61" w:rsidP="008D6DDD">
          <w:pPr>
            <w:pStyle w:val="Header"/>
            <w:rPr>
              <w:rFonts w:ascii="Footlight MT Light" w:hAnsi="Footlight MT Light"/>
              <w:szCs w:val="36"/>
            </w:rPr>
          </w:pPr>
          <w:r w:rsidRPr="00886825">
            <w:rPr>
              <w:rFonts w:ascii="Footlight MT Light" w:hAnsi="Footlight MT Light"/>
              <w:b/>
              <w:bCs/>
              <w:sz w:val="20"/>
              <w:szCs w:val="36"/>
            </w:rPr>
            <w:t xml:space="preserve">  2016-2021</w:t>
          </w:r>
        </w:p>
      </w:tc>
      <w:tc>
        <w:tcPr>
          <w:tcW w:w="1423" w:type="dxa"/>
          <w:tcBorders>
            <w:top w:val="nil"/>
            <w:left w:val="nil"/>
          </w:tcBorders>
        </w:tcPr>
        <w:p w:rsidR="00C82F61" w:rsidRPr="00C96895" w:rsidRDefault="00C82F61" w:rsidP="008D6DDD">
          <w:pPr>
            <w:pStyle w:val="Header"/>
            <w:rPr>
              <w:rFonts w:ascii="Footlight MT Light" w:hAnsi="Footlight MT Light"/>
              <w:b/>
              <w:bCs/>
              <w:color w:val="4F81BD"/>
              <w:sz w:val="36"/>
              <w:szCs w:val="36"/>
            </w:rPr>
          </w:pPr>
        </w:p>
      </w:tc>
    </w:tr>
  </w:tbl>
  <w:p w:rsidR="00C82F61" w:rsidRPr="008D6DDD" w:rsidRDefault="00C82F61" w:rsidP="008D6DDD">
    <w:pPr>
      <w:pStyle w:val="Header"/>
    </w:pPr>
  </w:p>
</w:hdr>
</file>

<file path=word/header2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4972" w:type="pct"/>
      <w:tblInd w:w="25" w:type="dxa"/>
      <w:tblBorders>
        <w:bottom w:val="single" w:sz="18" w:space="0" w:color="808080"/>
        <w:insideH w:val="single" w:sz="18" w:space="0" w:color="808080"/>
        <w:insideV w:val="single" w:sz="4" w:space="0" w:color="auto"/>
      </w:tblBorders>
      <w:tblCellMar>
        <w:top w:w="72" w:type="dxa"/>
        <w:left w:w="115" w:type="dxa"/>
        <w:bottom w:w="72" w:type="dxa"/>
        <w:right w:w="115" w:type="dxa"/>
      </w:tblCellMar>
      <w:tblLook w:val="04A0" w:firstRow="1" w:lastRow="0" w:firstColumn="1" w:lastColumn="0" w:noHBand="0" w:noVBand="1"/>
    </w:tblPr>
    <w:tblGrid>
      <w:gridCol w:w="13452"/>
      <w:gridCol w:w="2519"/>
    </w:tblGrid>
    <w:tr w:rsidR="00C82F61" w:rsidTr="006376B7">
      <w:trPr>
        <w:trHeight w:val="239"/>
      </w:trPr>
      <w:tc>
        <w:tcPr>
          <w:tcW w:w="7599" w:type="dxa"/>
          <w:tcBorders>
            <w:right w:val="nil"/>
          </w:tcBorders>
        </w:tcPr>
        <w:p w:rsidR="00C82F61" w:rsidRPr="00886825" w:rsidRDefault="00C82F61" w:rsidP="00C0161C">
          <w:pPr>
            <w:pStyle w:val="Header"/>
            <w:rPr>
              <w:rFonts w:ascii="Footlight MT Light" w:hAnsi="Footlight MT Light"/>
              <w:b/>
              <w:sz w:val="20"/>
              <w:szCs w:val="36"/>
            </w:rPr>
          </w:pPr>
          <w:r>
            <w:rPr>
              <w:rFonts w:ascii="Footlight MT Light" w:hAnsi="Footlight MT Light"/>
              <w:noProof/>
              <w:szCs w:val="36"/>
              <w:lang w:val="id-ID" w:eastAsia="id-ID"/>
            </w:rPr>
            <w:drawing>
              <wp:anchor distT="0" distB="0" distL="114300" distR="114300" simplePos="0" relativeHeight="251560448" behindDoc="1" locked="0" layoutInCell="1" allowOverlap="1" wp14:anchorId="3AE76D87" wp14:editId="5B61AF61">
                <wp:simplePos x="0" y="0"/>
                <wp:positionH relativeFrom="column">
                  <wp:posOffset>3175</wp:posOffset>
                </wp:positionH>
                <wp:positionV relativeFrom="paragraph">
                  <wp:posOffset>0</wp:posOffset>
                </wp:positionV>
                <wp:extent cx="244222" cy="324000"/>
                <wp:effectExtent l="0" t="0" r="0" b="0"/>
                <wp:wrapTight wrapText="bothSides">
                  <wp:wrapPolygon edited="0">
                    <wp:start x="0" y="0"/>
                    <wp:lineTo x="0" y="20329"/>
                    <wp:lineTo x="20250" y="20329"/>
                    <wp:lineTo x="20250" y="0"/>
                    <wp:lineTo x="0" y="0"/>
                  </wp:wrapPolygon>
                </wp:wrapTight>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INTANG-5.jpg"/>
                        <pic:cNvPicPr/>
                      </pic:nvPicPr>
                      <pic:blipFill>
                        <a:blip r:embed="rId1">
                          <a:extLst>
                            <a:ext uri="{28A0092B-C50C-407E-A947-70E740481C1C}">
                              <a14:useLocalDpi xmlns:a14="http://schemas.microsoft.com/office/drawing/2010/main" val="0"/>
                            </a:ext>
                          </a:extLst>
                        </a:blip>
                        <a:stretch>
                          <a:fillRect/>
                        </a:stretch>
                      </pic:blipFill>
                      <pic:spPr>
                        <a:xfrm>
                          <a:off x="0" y="0"/>
                          <a:ext cx="244222" cy="324000"/>
                        </a:xfrm>
                        <a:prstGeom prst="rect">
                          <a:avLst/>
                        </a:prstGeom>
                      </pic:spPr>
                    </pic:pic>
                  </a:graphicData>
                </a:graphic>
                <wp14:sizeRelH relativeFrom="page">
                  <wp14:pctWidth>0</wp14:pctWidth>
                </wp14:sizeRelH>
                <wp14:sizeRelV relativeFrom="page">
                  <wp14:pctHeight>0</wp14:pctHeight>
                </wp14:sizeRelV>
              </wp:anchor>
            </w:drawing>
          </w:r>
          <w:r>
            <w:rPr>
              <w:rFonts w:ascii="Footlight MT Light" w:hAnsi="Footlight MT Light"/>
              <w:szCs w:val="36"/>
            </w:rPr>
            <w:t xml:space="preserve">  </w:t>
          </w:r>
          <w:r w:rsidRPr="00886825">
            <w:rPr>
              <w:rFonts w:ascii="Footlight MT Light" w:hAnsi="Footlight MT Light"/>
              <w:b/>
              <w:sz w:val="20"/>
              <w:szCs w:val="36"/>
            </w:rPr>
            <w:t>RPJMD Kabupaten Sintang</w:t>
          </w:r>
        </w:p>
        <w:p w:rsidR="00C82F61" w:rsidRPr="00BB4310" w:rsidRDefault="00C82F61" w:rsidP="00C0161C">
          <w:pPr>
            <w:pStyle w:val="Header"/>
            <w:rPr>
              <w:rFonts w:ascii="Footlight MT Light" w:hAnsi="Footlight MT Light"/>
              <w:szCs w:val="36"/>
            </w:rPr>
          </w:pPr>
          <w:r w:rsidRPr="00886825">
            <w:rPr>
              <w:rFonts w:ascii="Footlight MT Light" w:hAnsi="Footlight MT Light"/>
              <w:b/>
              <w:bCs/>
              <w:sz w:val="20"/>
              <w:szCs w:val="36"/>
            </w:rPr>
            <w:t xml:space="preserve">  2016-2021</w:t>
          </w:r>
        </w:p>
      </w:tc>
      <w:tc>
        <w:tcPr>
          <w:tcW w:w="1423" w:type="dxa"/>
          <w:tcBorders>
            <w:top w:val="nil"/>
            <w:left w:val="nil"/>
          </w:tcBorders>
        </w:tcPr>
        <w:p w:rsidR="00C82F61" w:rsidRPr="00C96895" w:rsidRDefault="00C82F61" w:rsidP="00C0161C">
          <w:pPr>
            <w:pStyle w:val="Header"/>
            <w:rPr>
              <w:rFonts w:ascii="Footlight MT Light" w:hAnsi="Footlight MT Light"/>
              <w:b/>
              <w:bCs/>
              <w:color w:val="4F81BD"/>
              <w:sz w:val="36"/>
              <w:szCs w:val="36"/>
            </w:rPr>
          </w:pPr>
        </w:p>
      </w:tc>
    </w:tr>
  </w:tbl>
  <w:p w:rsidR="00C82F61" w:rsidRPr="00C0161C" w:rsidRDefault="00C82F61" w:rsidP="00C0161C">
    <w:pPr>
      <w:pStyle w:val="Header"/>
    </w:pPr>
  </w:p>
</w:hdr>
</file>

<file path=word/header2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4972" w:type="pct"/>
      <w:tblInd w:w="25" w:type="dxa"/>
      <w:tblBorders>
        <w:bottom w:val="single" w:sz="18" w:space="0" w:color="808080"/>
        <w:insideH w:val="single" w:sz="18" w:space="0" w:color="808080"/>
        <w:insideV w:val="single" w:sz="4" w:space="0" w:color="auto"/>
      </w:tblBorders>
      <w:tblCellMar>
        <w:top w:w="72" w:type="dxa"/>
        <w:left w:w="115" w:type="dxa"/>
        <w:bottom w:w="72" w:type="dxa"/>
        <w:right w:w="115" w:type="dxa"/>
      </w:tblCellMar>
      <w:tblLook w:val="04A0" w:firstRow="1" w:lastRow="0" w:firstColumn="1" w:lastColumn="0" w:noHBand="0" w:noVBand="1"/>
    </w:tblPr>
    <w:tblGrid>
      <w:gridCol w:w="7458"/>
      <w:gridCol w:w="1397"/>
    </w:tblGrid>
    <w:tr w:rsidR="00C82F61" w:rsidTr="006376B7">
      <w:trPr>
        <w:trHeight w:val="239"/>
      </w:trPr>
      <w:tc>
        <w:tcPr>
          <w:tcW w:w="7599" w:type="dxa"/>
          <w:tcBorders>
            <w:right w:val="nil"/>
          </w:tcBorders>
        </w:tcPr>
        <w:p w:rsidR="00C82F61" w:rsidRPr="00886825" w:rsidRDefault="00C82F61" w:rsidP="00C0161C">
          <w:pPr>
            <w:pStyle w:val="Header"/>
            <w:rPr>
              <w:rFonts w:ascii="Footlight MT Light" w:hAnsi="Footlight MT Light"/>
              <w:b/>
              <w:sz w:val="20"/>
              <w:szCs w:val="36"/>
            </w:rPr>
          </w:pPr>
          <w:r>
            <w:rPr>
              <w:rFonts w:ascii="Footlight MT Light" w:hAnsi="Footlight MT Light"/>
              <w:noProof/>
              <w:szCs w:val="36"/>
              <w:lang w:val="id-ID" w:eastAsia="id-ID"/>
            </w:rPr>
            <w:drawing>
              <wp:anchor distT="0" distB="0" distL="114300" distR="114300" simplePos="0" relativeHeight="251561472" behindDoc="1" locked="0" layoutInCell="1" allowOverlap="1" wp14:anchorId="3AE76D87" wp14:editId="5B61AF61">
                <wp:simplePos x="0" y="0"/>
                <wp:positionH relativeFrom="column">
                  <wp:posOffset>3175</wp:posOffset>
                </wp:positionH>
                <wp:positionV relativeFrom="paragraph">
                  <wp:posOffset>0</wp:posOffset>
                </wp:positionV>
                <wp:extent cx="244222" cy="324000"/>
                <wp:effectExtent l="0" t="0" r="0" b="0"/>
                <wp:wrapTight wrapText="bothSides">
                  <wp:wrapPolygon edited="0">
                    <wp:start x="0" y="0"/>
                    <wp:lineTo x="0" y="20329"/>
                    <wp:lineTo x="20250" y="20329"/>
                    <wp:lineTo x="20250" y="0"/>
                    <wp:lineTo x="0" y="0"/>
                  </wp:wrapPolygon>
                </wp:wrapTight>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INTANG-5.jpg"/>
                        <pic:cNvPicPr/>
                      </pic:nvPicPr>
                      <pic:blipFill>
                        <a:blip r:embed="rId1">
                          <a:extLst>
                            <a:ext uri="{28A0092B-C50C-407E-A947-70E740481C1C}">
                              <a14:useLocalDpi xmlns:a14="http://schemas.microsoft.com/office/drawing/2010/main" val="0"/>
                            </a:ext>
                          </a:extLst>
                        </a:blip>
                        <a:stretch>
                          <a:fillRect/>
                        </a:stretch>
                      </pic:blipFill>
                      <pic:spPr>
                        <a:xfrm>
                          <a:off x="0" y="0"/>
                          <a:ext cx="244222" cy="324000"/>
                        </a:xfrm>
                        <a:prstGeom prst="rect">
                          <a:avLst/>
                        </a:prstGeom>
                      </pic:spPr>
                    </pic:pic>
                  </a:graphicData>
                </a:graphic>
                <wp14:sizeRelH relativeFrom="page">
                  <wp14:pctWidth>0</wp14:pctWidth>
                </wp14:sizeRelH>
                <wp14:sizeRelV relativeFrom="page">
                  <wp14:pctHeight>0</wp14:pctHeight>
                </wp14:sizeRelV>
              </wp:anchor>
            </w:drawing>
          </w:r>
          <w:r>
            <w:rPr>
              <w:rFonts w:ascii="Footlight MT Light" w:hAnsi="Footlight MT Light"/>
              <w:szCs w:val="36"/>
            </w:rPr>
            <w:t xml:space="preserve">  </w:t>
          </w:r>
          <w:r w:rsidRPr="00886825">
            <w:rPr>
              <w:rFonts w:ascii="Footlight MT Light" w:hAnsi="Footlight MT Light"/>
              <w:b/>
              <w:sz w:val="20"/>
              <w:szCs w:val="36"/>
            </w:rPr>
            <w:t>RPJMD Kabupaten Sintang</w:t>
          </w:r>
        </w:p>
        <w:p w:rsidR="00C82F61" w:rsidRPr="00BB4310" w:rsidRDefault="00C82F61" w:rsidP="00C0161C">
          <w:pPr>
            <w:pStyle w:val="Header"/>
            <w:rPr>
              <w:rFonts w:ascii="Footlight MT Light" w:hAnsi="Footlight MT Light"/>
              <w:szCs w:val="36"/>
            </w:rPr>
          </w:pPr>
          <w:r w:rsidRPr="00886825">
            <w:rPr>
              <w:rFonts w:ascii="Footlight MT Light" w:hAnsi="Footlight MT Light"/>
              <w:b/>
              <w:bCs/>
              <w:sz w:val="20"/>
              <w:szCs w:val="36"/>
            </w:rPr>
            <w:t xml:space="preserve">  2016-2021</w:t>
          </w:r>
        </w:p>
      </w:tc>
      <w:tc>
        <w:tcPr>
          <w:tcW w:w="1423" w:type="dxa"/>
          <w:tcBorders>
            <w:top w:val="nil"/>
            <w:left w:val="nil"/>
          </w:tcBorders>
        </w:tcPr>
        <w:p w:rsidR="00C82F61" w:rsidRPr="00C96895" w:rsidRDefault="00C82F61" w:rsidP="00C0161C">
          <w:pPr>
            <w:pStyle w:val="Header"/>
            <w:rPr>
              <w:rFonts w:ascii="Footlight MT Light" w:hAnsi="Footlight MT Light"/>
              <w:b/>
              <w:bCs/>
              <w:color w:val="4F81BD"/>
              <w:sz w:val="36"/>
              <w:szCs w:val="36"/>
            </w:rPr>
          </w:pPr>
        </w:p>
      </w:tc>
    </w:tr>
  </w:tbl>
  <w:p w:rsidR="00C82F61" w:rsidRPr="00C0161C" w:rsidRDefault="00C82F61" w:rsidP="00C0161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4972" w:type="pct"/>
      <w:tblInd w:w="25" w:type="dxa"/>
      <w:tblBorders>
        <w:bottom w:val="single" w:sz="18" w:space="0" w:color="808080"/>
        <w:insideH w:val="single" w:sz="18" w:space="0" w:color="808080"/>
        <w:insideV w:val="single" w:sz="4" w:space="0" w:color="auto"/>
      </w:tblBorders>
      <w:tblCellMar>
        <w:top w:w="72" w:type="dxa"/>
        <w:left w:w="115" w:type="dxa"/>
        <w:bottom w:w="72" w:type="dxa"/>
        <w:right w:w="115" w:type="dxa"/>
      </w:tblCellMar>
      <w:tblLook w:val="04A0" w:firstRow="1" w:lastRow="0" w:firstColumn="1" w:lastColumn="0" w:noHBand="0" w:noVBand="1"/>
    </w:tblPr>
    <w:tblGrid>
      <w:gridCol w:w="13452"/>
      <w:gridCol w:w="2519"/>
    </w:tblGrid>
    <w:tr w:rsidR="00C82F61" w:rsidTr="008D6DDD">
      <w:trPr>
        <w:trHeight w:val="239"/>
      </w:trPr>
      <w:tc>
        <w:tcPr>
          <w:tcW w:w="7599" w:type="dxa"/>
          <w:tcBorders>
            <w:right w:val="nil"/>
          </w:tcBorders>
        </w:tcPr>
        <w:p w:rsidR="00C82F61" w:rsidRPr="00886825" w:rsidRDefault="00C82F61" w:rsidP="008D6DDD">
          <w:pPr>
            <w:pStyle w:val="Header"/>
            <w:rPr>
              <w:rFonts w:ascii="Footlight MT Light" w:hAnsi="Footlight MT Light"/>
              <w:b/>
              <w:sz w:val="20"/>
              <w:szCs w:val="36"/>
            </w:rPr>
          </w:pPr>
          <w:r>
            <w:rPr>
              <w:rFonts w:ascii="Footlight MT Light" w:hAnsi="Footlight MT Light"/>
              <w:noProof/>
              <w:szCs w:val="36"/>
              <w:lang w:val="id-ID" w:eastAsia="id-ID"/>
            </w:rPr>
            <w:drawing>
              <wp:anchor distT="0" distB="0" distL="114300" distR="114300" simplePos="0" relativeHeight="251656192" behindDoc="1" locked="0" layoutInCell="1" allowOverlap="1" wp14:anchorId="397C0BA9" wp14:editId="66D82AF5">
                <wp:simplePos x="0" y="0"/>
                <wp:positionH relativeFrom="column">
                  <wp:posOffset>3175</wp:posOffset>
                </wp:positionH>
                <wp:positionV relativeFrom="paragraph">
                  <wp:posOffset>0</wp:posOffset>
                </wp:positionV>
                <wp:extent cx="244222" cy="324000"/>
                <wp:effectExtent l="0" t="0" r="0" b="0"/>
                <wp:wrapTight wrapText="bothSides">
                  <wp:wrapPolygon edited="0">
                    <wp:start x="0" y="0"/>
                    <wp:lineTo x="0" y="20329"/>
                    <wp:lineTo x="20250" y="20329"/>
                    <wp:lineTo x="20250" y="0"/>
                    <wp:lineTo x="0" y="0"/>
                  </wp:wrapPolygon>
                </wp:wrapTight>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INTANG-5.jpg"/>
                        <pic:cNvPicPr/>
                      </pic:nvPicPr>
                      <pic:blipFill>
                        <a:blip r:embed="rId1">
                          <a:extLst>
                            <a:ext uri="{28A0092B-C50C-407E-A947-70E740481C1C}">
                              <a14:useLocalDpi xmlns:a14="http://schemas.microsoft.com/office/drawing/2010/main" val="0"/>
                            </a:ext>
                          </a:extLst>
                        </a:blip>
                        <a:stretch>
                          <a:fillRect/>
                        </a:stretch>
                      </pic:blipFill>
                      <pic:spPr>
                        <a:xfrm>
                          <a:off x="0" y="0"/>
                          <a:ext cx="244222" cy="324000"/>
                        </a:xfrm>
                        <a:prstGeom prst="rect">
                          <a:avLst/>
                        </a:prstGeom>
                      </pic:spPr>
                    </pic:pic>
                  </a:graphicData>
                </a:graphic>
                <wp14:sizeRelH relativeFrom="page">
                  <wp14:pctWidth>0</wp14:pctWidth>
                </wp14:sizeRelH>
                <wp14:sizeRelV relativeFrom="page">
                  <wp14:pctHeight>0</wp14:pctHeight>
                </wp14:sizeRelV>
              </wp:anchor>
            </w:drawing>
          </w:r>
          <w:r>
            <w:rPr>
              <w:rFonts w:ascii="Footlight MT Light" w:hAnsi="Footlight MT Light"/>
              <w:szCs w:val="36"/>
            </w:rPr>
            <w:t xml:space="preserve">  </w:t>
          </w:r>
          <w:r w:rsidRPr="00886825">
            <w:rPr>
              <w:rFonts w:ascii="Footlight MT Light" w:hAnsi="Footlight MT Light"/>
              <w:b/>
              <w:sz w:val="20"/>
              <w:szCs w:val="36"/>
            </w:rPr>
            <w:t>RPJMD Kabupaten Sintang</w:t>
          </w:r>
        </w:p>
        <w:p w:rsidR="00C82F61" w:rsidRPr="00BB4310" w:rsidRDefault="00C82F61" w:rsidP="008D6DDD">
          <w:pPr>
            <w:pStyle w:val="Header"/>
            <w:rPr>
              <w:rFonts w:ascii="Footlight MT Light" w:hAnsi="Footlight MT Light"/>
              <w:szCs w:val="36"/>
            </w:rPr>
          </w:pPr>
          <w:r w:rsidRPr="00886825">
            <w:rPr>
              <w:rFonts w:ascii="Footlight MT Light" w:hAnsi="Footlight MT Light"/>
              <w:b/>
              <w:bCs/>
              <w:sz w:val="20"/>
              <w:szCs w:val="36"/>
            </w:rPr>
            <w:t xml:space="preserve">  2016-2021</w:t>
          </w:r>
        </w:p>
      </w:tc>
      <w:tc>
        <w:tcPr>
          <w:tcW w:w="1423" w:type="dxa"/>
          <w:tcBorders>
            <w:top w:val="nil"/>
            <w:left w:val="nil"/>
          </w:tcBorders>
        </w:tcPr>
        <w:p w:rsidR="00C82F61" w:rsidRPr="00C96895" w:rsidRDefault="00C82F61" w:rsidP="008D6DDD">
          <w:pPr>
            <w:pStyle w:val="Header"/>
            <w:rPr>
              <w:rFonts w:ascii="Footlight MT Light" w:hAnsi="Footlight MT Light"/>
              <w:b/>
              <w:bCs/>
              <w:color w:val="4F81BD"/>
              <w:sz w:val="36"/>
              <w:szCs w:val="36"/>
            </w:rPr>
          </w:pPr>
        </w:p>
      </w:tc>
    </w:tr>
  </w:tbl>
  <w:p w:rsidR="00C82F61" w:rsidRPr="008D6DDD" w:rsidRDefault="00C82F61" w:rsidP="008D6DDD">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4972" w:type="pct"/>
      <w:tblInd w:w="25" w:type="dxa"/>
      <w:tblBorders>
        <w:bottom w:val="single" w:sz="18" w:space="0" w:color="808080"/>
        <w:insideH w:val="single" w:sz="18" w:space="0" w:color="808080"/>
        <w:insideV w:val="single" w:sz="4" w:space="0" w:color="auto"/>
      </w:tblBorders>
      <w:tblCellMar>
        <w:top w:w="72" w:type="dxa"/>
        <w:left w:w="115" w:type="dxa"/>
        <w:bottom w:w="72" w:type="dxa"/>
        <w:right w:w="115" w:type="dxa"/>
      </w:tblCellMar>
      <w:tblLook w:val="04A0" w:firstRow="1" w:lastRow="0" w:firstColumn="1" w:lastColumn="0" w:noHBand="0" w:noVBand="1"/>
    </w:tblPr>
    <w:tblGrid>
      <w:gridCol w:w="8248"/>
      <w:gridCol w:w="1544"/>
    </w:tblGrid>
    <w:tr w:rsidR="00C82F61" w:rsidTr="008D6DDD">
      <w:trPr>
        <w:trHeight w:val="239"/>
      </w:trPr>
      <w:tc>
        <w:tcPr>
          <w:tcW w:w="7599" w:type="dxa"/>
          <w:tcBorders>
            <w:right w:val="nil"/>
          </w:tcBorders>
        </w:tcPr>
        <w:p w:rsidR="00C82F61" w:rsidRPr="00886825" w:rsidRDefault="00C82F61" w:rsidP="008D6DDD">
          <w:pPr>
            <w:pStyle w:val="Header"/>
            <w:rPr>
              <w:rFonts w:ascii="Footlight MT Light" w:hAnsi="Footlight MT Light"/>
              <w:b/>
              <w:sz w:val="20"/>
              <w:szCs w:val="36"/>
            </w:rPr>
          </w:pPr>
          <w:r>
            <w:rPr>
              <w:rFonts w:ascii="Footlight MT Light" w:hAnsi="Footlight MT Light"/>
              <w:noProof/>
              <w:szCs w:val="36"/>
              <w:lang w:val="id-ID" w:eastAsia="id-ID"/>
            </w:rPr>
            <w:drawing>
              <wp:anchor distT="0" distB="0" distL="114300" distR="114300" simplePos="0" relativeHeight="251536896" behindDoc="1" locked="0" layoutInCell="1" allowOverlap="1" wp14:anchorId="0DF4EDAC" wp14:editId="084E8BD8">
                <wp:simplePos x="0" y="0"/>
                <wp:positionH relativeFrom="column">
                  <wp:posOffset>3175</wp:posOffset>
                </wp:positionH>
                <wp:positionV relativeFrom="paragraph">
                  <wp:posOffset>0</wp:posOffset>
                </wp:positionV>
                <wp:extent cx="244222" cy="324000"/>
                <wp:effectExtent l="0" t="0" r="0" b="0"/>
                <wp:wrapTight wrapText="bothSides">
                  <wp:wrapPolygon edited="0">
                    <wp:start x="0" y="0"/>
                    <wp:lineTo x="0" y="20329"/>
                    <wp:lineTo x="20250" y="20329"/>
                    <wp:lineTo x="20250" y="0"/>
                    <wp:lineTo x="0" y="0"/>
                  </wp:wrapPolygon>
                </wp:wrapTight>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INTANG-5.jpg"/>
                        <pic:cNvPicPr/>
                      </pic:nvPicPr>
                      <pic:blipFill>
                        <a:blip r:embed="rId1">
                          <a:extLst>
                            <a:ext uri="{28A0092B-C50C-407E-A947-70E740481C1C}">
                              <a14:useLocalDpi xmlns:a14="http://schemas.microsoft.com/office/drawing/2010/main" val="0"/>
                            </a:ext>
                          </a:extLst>
                        </a:blip>
                        <a:stretch>
                          <a:fillRect/>
                        </a:stretch>
                      </pic:blipFill>
                      <pic:spPr>
                        <a:xfrm>
                          <a:off x="0" y="0"/>
                          <a:ext cx="244222" cy="324000"/>
                        </a:xfrm>
                        <a:prstGeom prst="rect">
                          <a:avLst/>
                        </a:prstGeom>
                      </pic:spPr>
                    </pic:pic>
                  </a:graphicData>
                </a:graphic>
                <wp14:sizeRelH relativeFrom="page">
                  <wp14:pctWidth>0</wp14:pctWidth>
                </wp14:sizeRelH>
                <wp14:sizeRelV relativeFrom="page">
                  <wp14:pctHeight>0</wp14:pctHeight>
                </wp14:sizeRelV>
              </wp:anchor>
            </w:drawing>
          </w:r>
          <w:r>
            <w:rPr>
              <w:rFonts w:ascii="Footlight MT Light" w:hAnsi="Footlight MT Light"/>
              <w:szCs w:val="36"/>
            </w:rPr>
            <w:t xml:space="preserve">  </w:t>
          </w:r>
          <w:r w:rsidRPr="00886825">
            <w:rPr>
              <w:rFonts w:ascii="Footlight MT Light" w:hAnsi="Footlight MT Light"/>
              <w:b/>
              <w:sz w:val="20"/>
              <w:szCs w:val="36"/>
            </w:rPr>
            <w:t>RPJMD Kabupaten Sintang</w:t>
          </w:r>
        </w:p>
        <w:p w:rsidR="00C82F61" w:rsidRPr="00BB4310" w:rsidRDefault="00C82F61" w:rsidP="008D6DDD">
          <w:pPr>
            <w:pStyle w:val="Header"/>
            <w:rPr>
              <w:rFonts w:ascii="Footlight MT Light" w:hAnsi="Footlight MT Light"/>
              <w:szCs w:val="36"/>
            </w:rPr>
          </w:pPr>
          <w:r w:rsidRPr="00886825">
            <w:rPr>
              <w:rFonts w:ascii="Footlight MT Light" w:hAnsi="Footlight MT Light"/>
              <w:b/>
              <w:bCs/>
              <w:sz w:val="20"/>
              <w:szCs w:val="36"/>
            </w:rPr>
            <w:t xml:space="preserve">  2016-2021</w:t>
          </w:r>
        </w:p>
      </w:tc>
      <w:tc>
        <w:tcPr>
          <w:tcW w:w="1423" w:type="dxa"/>
          <w:tcBorders>
            <w:top w:val="nil"/>
            <w:left w:val="nil"/>
          </w:tcBorders>
        </w:tcPr>
        <w:p w:rsidR="00C82F61" w:rsidRPr="00C96895" w:rsidRDefault="00C82F61" w:rsidP="008D6DDD">
          <w:pPr>
            <w:pStyle w:val="Header"/>
            <w:rPr>
              <w:rFonts w:ascii="Footlight MT Light" w:hAnsi="Footlight MT Light"/>
              <w:b/>
              <w:bCs/>
              <w:color w:val="4F81BD"/>
              <w:sz w:val="36"/>
              <w:szCs w:val="36"/>
            </w:rPr>
          </w:pPr>
        </w:p>
      </w:tc>
    </w:tr>
  </w:tbl>
  <w:p w:rsidR="00C82F61" w:rsidRPr="00E45810" w:rsidRDefault="00C82F61" w:rsidP="008D6DDD">
    <w:pPr>
      <w:pStyle w:val="Header"/>
    </w:pPr>
  </w:p>
  <w:p w:rsidR="00C82F61" w:rsidRPr="008D6DDD" w:rsidRDefault="00C82F61" w:rsidP="008D6DDD">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82F61" w:rsidRDefault="00C82F61">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4972" w:type="pct"/>
      <w:tblInd w:w="25" w:type="dxa"/>
      <w:tblBorders>
        <w:bottom w:val="single" w:sz="18" w:space="0" w:color="808080"/>
        <w:insideH w:val="single" w:sz="18" w:space="0" w:color="808080"/>
        <w:insideV w:val="single" w:sz="4" w:space="0" w:color="auto"/>
      </w:tblBorders>
      <w:tblCellMar>
        <w:top w:w="72" w:type="dxa"/>
        <w:left w:w="115" w:type="dxa"/>
        <w:bottom w:w="72" w:type="dxa"/>
        <w:right w:w="115" w:type="dxa"/>
      </w:tblCellMar>
      <w:tblLook w:val="04A0" w:firstRow="1" w:lastRow="0" w:firstColumn="1" w:lastColumn="0" w:noHBand="0" w:noVBand="1"/>
    </w:tblPr>
    <w:tblGrid>
      <w:gridCol w:w="13452"/>
      <w:gridCol w:w="2519"/>
    </w:tblGrid>
    <w:tr w:rsidR="00C82F61" w:rsidTr="008D6DDD">
      <w:trPr>
        <w:trHeight w:val="239"/>
      </w:trPr>
      <w:tc>
        <w:tcPr>
          <w:tcW w:w="7599" w:type="dxa"/>
          <w:tcBorders>
            <w:right w:val="nil"/>
          </w:tcBorders>
        </w:tcPr>
        <w:p w:rsidR="00C82F61" w:rsidRPr="00886825" w:rsidRDefault="00C82F61" w:rsidP="008D6DDD">
          <w:pPr>
            <w:pStyle w:val="Header"/>
            <w:rPr>
              <w:rFonts w:ascii="Footlight MT Light" w:hAnsi="Footlight MT Light"/>
              <w:b/>
              <w:sz w:val="20"/>
              <w:szCs w:val="36"/>
            </w:rPr>
          </w:pPr>
          <w:r>
            <w:rPr>
              <w:rFonts w:ascii="Footlight MT Light" w:hAnsi="Footlight MT Light"/>
              <w:noProof/>
              <w:szCs w:val="36"/>
              <w:lang w:val="id-ID" w:eastAsia="id-ID"/>
            </w:rPr>
            <w:drawing>
              <wp:anchor distT="0" distB="0" distL="114300" distR="114300" simplePos="0" relativeHeight="251537920" behindDoc="1" locked="0" layoutInCell="1" allowOverlap="1" wp14:anchorId="4857A553" wp14:editId="656E4268">
                <wp:simplePos x="0" y="0"/>
                <wp:positionH relativeFrom="column">
                  <wp:posOffset>3175</wp:posOffset>
                </wp:positionH>
                <wp:positionV relativeFrom="paragraph">
                  <wp:posOffset>0</wp:posOffset>
                </wp:positionV>
                <wp:extent cx="244222" cy="324000"/>
                <wp:effectExtent l="0" t="0" r="0" b="0"/>
                <wp:wrapTight wrapText="bothSides">
                  <wp:wrapPolygon edited="0">
                    <wp:start x="0" y="0"/>
                    <wp:lineTo x="0" y="20329"/>
                    <wp:lineTo x="20250" y="20329"/>
                    <wp:lineTo x="20250" y="0"/>
                    <wp:lineTo x="0" y="0"/>
                  </wp:wrapPolygon>
                </wp:wrapTight>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INTANG-5.jpg"/>
                        <pic:cNvPicPr/>
                      </pic:nvPicPr>
                      <pic:blipFill>
                        <a:blip r:embed="rId1">
                          <a:extLst>
                            <a:ext uri="{28A0092B-C50C-407E-A947-70E740481C1C}">
                              <a14:useLocalDpi xmlns:a14="http://schemas.microsoft.com/office/drawing/2010/main" val="0"/>
                            </a:ext>
                          </a:extLst>
                        </a:blip>
                        <a:stretch>
                          <a:fillRect/>
                        </a:stretch>
                      </pic:blipFill>
                      <pic:spPr>
                        <a:xfrm>
                          <a:off x="0" y="0"/>
                          <a:ext cx="244222" cy="324000"/>
                        </a:xfrm>
                        <a:prstGeom prst="rect">
                          <a:avLst/>
                        </a:prstGeom>
                      </pic:spPr>
                    </pic:pic>
                  </a:graphicData>
                </a:graphic>
                <wp14:sizeRelH relativeFrom="page">
                  <wp14:pctWidth>0</wp14:pctWidth>
                </wp14:sizeRelH>
                <wp14:sizeRelV relativeFrom="page">
                  <wp14:pctHeight>0</wp14:pctHeight>
                </wp14:sizeRelV>
              </wp:anchor>
            </w:drawing>
          </w:r>
          <w:r>
            <w:rPr>
              <w:rFonts w:ascii="Footlight MT Light" w:hAnsi="Footlight MT Light"/>
              <w:szCs w:val="36"/>
            </w:rPr>
            <w:t xml:space="preserve">  </w:t>
          </w:r>
          <w:r w:rsidRPr="00886825">
            <w:rPr>
              <w:rFonts w:ascii="Footlight MT Light" w:hAnsi="Footlight MT Light"/>
              <w:b/>
              <w:sz w:val="20"/>
              <w:szCs w:val="36"/>
            </w:rPr>
            <w:t>RPJMD Kabupaten Sintang</w:t>
          </w:r>
        </w:p>
        <w:p w:rsidR="00C82F61" w:rsidRPr="00BB4310" w:rsidRDefault="00C82F61" w:rsidP="008D6DDD">
          <w:pPr>
            <w:pStyle w:val="Header"/>
            <w:rPr>
              <w:rFonts w:ascii="Footlight MT Light" w:hAnsi="Footlight MT Light"/>
              <w:szCs w:val="36"/>
            </w:rPr>
          </w:pPr>
          <w:r w:rsidRPr="00886825">
            <w:rPr>
              <w:rFonts w:ascii="Footlight MT Light" w:hAnsi="Footlight MT Light"/>
              <w:b/>
              <w:bCs/>
              <w:sz w:val="20"/>
              <w:szCs w:val="36"/>
            </w:rPr>
            <w:t xml:space="preserve">  2016-2021</w:t>
          </w:r>
        </w:p>
      </w:tc>
      <w:tc>
        <w:tcPr>
          <w:tcW w:w="1423" w:type="dxa"/>
          <w:tcBorders>
            <w:top w:val="nil"/>
            <w:left w:val="nil"/>
          </w:tcBorders>
        </w:tcPr>
        <w:p w:rsidR="00C82F61" w:rsidRPr="00C96895" w:rsidRDefault="00C82F61" w:rsidP="008D6DDD">
          <w:pPr>
            <w:pStyle w:val="Header"/>
            <w:rPr>
              <w:rFonts w:ascii="Footlight MT Light" w:hAnsi="Footlight MT Light"/>
              <w:b/>
              <w:bCs/>
              <w:color w:val="4F81BD"/>
              <w:sz w:val="36"/>
              <w:szCs w:val="36"/>
            </w:rPr>
          </w:pPr>
        </w:p>
      </w:tc>
    </w:tr>
  </w:tbl>
  <w:p w:rsidR="00C82F61" w:rsidRPr="00E45810" w:rsidRDefault="00C82F61" w:rsidP="008D6DDD">
    <w:pPr>
      <w:pStyle w:val="Header"/>
    </w:pPr>
  </w:p>
  <w:p w:rsidR="00C82F61" w:rsidRPr="008D6DDD" w:rsidRDefault="00C82F61" w:rsidP="008D6DDD">
    <w:pPr>
      <w:pStyle w:val="Head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4972" w:type="pct"/>
      <w:tblInd w:w="25" w:type="dxa"/>
      <w:tblBorders>
        <w:bottom w:val="single" w:sz="18" w:space="0" w:color="808080"/>
        <w:insideV w:val="single" w:sz="18" w:space="0" w:color="808080"/>
      </w:tblBorders>
      <w:shd w:val="clear" w:color="auto" w:fill="C2D69B" w:themeFill="accent3" w:themeFillTint="99"/>
      <w:tblCellMar>
        <w:top w:w="72" w:type="dxa"/>
        <w:left w:w="115" w:type="dxa"/>
        <w:bottom w:w="72" w:type="dxa"/>
        <w:right w:w="115" w:type="dxa"/>
      </w:tblCellMar>
      <w:tblLook w:val="04A0" w:firstRow="1" w:lastRow="0" w:firstColumn="1" w:lastColumn="0" w:noHBand="0" w:noVBand="1"/>
    </w:tblPr>
    <w:tblGrid>
      <w:gridCol w:w="13452"/>
      <w:gridCol w:w="2519"/>
    </w:tblGrid>
    <w:tr w:rsidR="00C82F61" w:rsidTr="00BF0508">
      <w:trPr>
        <w:trHeight w:val="239"/>
      </w:trPr>
      <w:tc>
        <w:tcPr>
          <w:tcW w:w="7599" w:type="dxa"/>
          <w:shd w:val="clear" w:color="auto" w:fill="C2D69B" w:themeFill="accent3" w:themeFillTint="99"/>
        </w:tcPr>
        <w:p w:rsidR="00C82F61" w:rsidRPr="009E253C" w:rsidRDefault="00C82F61" w:rsidP="002D5D22">
          <w:pPr>
            <w:pStyle w:val="Header"/>
            <w:jc w:val="right"/>
            <w:rPr>
              <w:rFonts w:ascii="Footlight MT Light" w:hAnsi="Footlight MT Light"/>
              <w:szCs w:val="36"/>
              <w:lang w:val="id-ID"/>
            </w:rPr>
          </w:pPr>
          <w:r>
            <w:rPr>
              <w:rFonts w:ascii="Footlight MT Light" w:hAnsi="Footlight MT Light"/>
              <w:szCs w:val="36"/>
              <w:lang w:val="id-ID"/>
            </w:rPr>
            <w:t>RPJMD Kabupaten Sintang</w:t>
          </w:r>
        </w:p>
      </w:tc>
      <w:tc>
        <w:tcPr>
          <w:tcW w:w="1423" w:type="dxa"/>
          <w:shd w:val="clear" w:color="auto" w:fill="C2D69B" w:themeFill="accent3" w:themeFillTint="99"/>
        </w:tcPr>
        <w:p w:rsidR="00C82F61" w:rsidRPr="00C96895" w:rsidRDefault="00C82F61" w:rsidP="002D5D22">
          <w:pPr>
            <w:pStyle w:val="Header"/>
            <w:rPr>
              <w:rFonts w:ascii="Footlight MT Light" w:hAnsi="Footlight MT Light"/>
              <w:b/>
              <w:bCs/>
              <w:color w:val="4F81BD"/>
              <w:sz w:val="36"/>
              <w:szCs w:val="36"/>
            </w:rPr>
          </w:pPr>
          <w:r w:rsidRPr="00C96895">
            <w:rPr>
              <w:rFonts w:ascii="Footlight MT Light" w:hAnsi="Footlight MT Light"/>
              <w:b/>
              <w:bCs/>
              <w:szCs w:val="36"/>
            </w:rPr>
            <w:t>2</w:t>
          </w:r>
          <w:r>
            <w:rPr>
              <w:rFonts w:ascii="Footlight MT Light" w:hAnsi="Footlight MT Light"/>
              <w:b/>
              <w:bCs/>
              <w:szCs w:val="36"/>
            </w:rPr>
            <w:t>016-2021</w:t>
          </w:r>
        </w:p>
      </w:tc>
    </w:tr>
  </w:tbl>
  <w:p w:rsidR="00C82F61" w:rsidRDefault="00C82F61" w:rsidP="002D5D22">
    <w:pPr>
      <w:pStyle w:val="Header"/>
    </w:pPr>
  </w:p>
  <w:p w:rsidR="00C82F61" w:rsidRDefault="00C82F61">
    <w:pPr>
      <w:pStyle w:val="Heade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4972" w:type="pct"/>
      <w:tblInd w:w="25" w:type="dxa"/>
      <w:tblBorders>
        <w:bottom w:val="single" w:sz="18" w:space="0" w:color="808080"/>
        <w:insideH w:val="single" w:sz="18" w:space="0" w:color="808080"/>
        <w:insideV w:val="single" w:sz="4" w:space="0" w:color="auto"/>
      </w:tblBorders>
      <w:tblCellMar>
        <w:top w:w="72" w:type="dxa"/>
        <w:left w:w="115" w:type="dxa"/>
        <w:bottom w:w="72" w:type="dxa"/>
        <w:right w:w="115" w:type="dxa"/>
      </w:tblCellMar>
      <w:tblLook w:val="04A0" w:firstRow="1" w:lastRow="0" w:firstColumn="1" w:lastColumn="0" w:noHBand="0" w:noVBand="1"/>
    </w:tblPr>
    <w:tblGrid>
      <w:gridCol w:w="7458"/>
      <w:gridCol w:w="1397"/>
    </w:tblGrid>
    <w:tr w:rsidR="00C82F61" w:rsidTr="008D6DDD">
      <w:trPr>
        <w:trHeight w:val="239"/>
      </w:trPr>
      <w:tc>
        <w:tcPr>
          <w:tcW w:w="7599" w:type="dxa"/>
          <w:tcBorders>
            <w:right w:val="nil"/>
          </w:tcBorders>
        </w:tcPr>
        <w:p w:rsidR="00C82F61" w:rsidRPr="00886825" w:rsidRDefault="00C82F61" w:rsidP="008D6DDD">
          <w:pPr>
            <w:pStyle w:val="Header"/>
            <w:rPr>
              <w:rFonts w:ascii="Footlight MT Light" w:hAnsi="Footlight MT Light"/>
              <w:b/>
              <w:sz w:val="20"/>
              <w:szCs w:val="36"/>
            </w:rPr>
          </w:pPr>
          <w:r>
            <w:rPr>
              <w:rFonts w:ascii="Footlight MT Light" w:hAnsi="Footlight MT Light"/>
              <w:noProof/>
              <w:szCs w:val="36"/>
              <w:lang w:val="id-ID" w:eastAsia="id-ID"/>
            </w:rPr>
            <w:drawing>
              <wp:anchor distT="0" distB="0" distL="114300" distR="114300" simplePos="0" relativeHeight="251538944" behindDoc="1" locked="0" layoutInCell="1" allowOverlap="1" wp14:anchorId="51F68724" wp14:editId="79AB577A">
                <wp:simplePos x="0" y="0"/>
                <wp:positionH relativeFrom="column">
                  <wp:posOffset>3175</wp:posOffset>
                </wp:positionH>
                <wp:positionV relativeFrom="paragraph">
                  <wp:posOffset>0</wp:posOffset>
                </wp:positionV>
                <wp:extent cx="244222" cy="324000"/>
                <wp:effectExtent l="0" t="0" r="0" b="0"/>
                <wp:wrapTight wrapText="bothSides">
                  <wp:wrapPolygon edited="0">
                    <wp:start x="0" y="0"/>
                    <wp:lineTo x="0" y="20329"/>
                    <wp:lineTo x="20250" y="20329"/>
                    <wp:lineTo x="20250" y="0"/>
                    <wp:lineTo x="0" y="0"/>
                  </wp:wrapPolygon>
                </wp:wrapTight>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INTANG-5.jpg"/>
                        <pic:cNvPicPr/>
                      </pic:nvPicPr>
                      <pic:blipFill>
                        <a:blip r:embed="rId1">
                          <a:extLst>
                            <a:ext uri="{28A0092B-C50C-407E-A947-70E740481C1C}">
                              <a14:useLocalDpi xmlns:a14="http://schemas.microsoft.com/office/drawing/2010/main" val="0"/>
                            </a:ext>
                          </a:extLst>
                        </a:blip>
                        <a:stretch>
                          <a:fillRect/>
                        </a:stretch>
                      </pic:blipFill>
                      <pic:spPr>
                        <a:xfrm>
                          <a:off x="0" y="0"/>
                          <a:ext cx="244222" cy="324000"/>
                        </a:xfrm>
                        <a:prstGeom prst="rect">
                          <a:avLst/>
                        </a:prstGeom>
                      </pic:spPr>
                    </pic:pic>
                  </a:graphicData>
                </a:graphic>
                <wp14:sizeRelH relativeFrom="page">
                  <wp14:pctWidth>0</wp14:pctWidth>
                </wp14:sizeRelH>
                <wp14:sizeRelV relativeFrom="page">
                  <wp14:pctHeight>0</wp14:pctHeight>
                </wp14:sizeRelV>
              </wp:anchor>
            </w:drawing>
          </w:r>
          <w:r>
            <w:rPr>
              <w:rFonts w:ascii="Footlight MT Light" w:hAnsi="Footlight MT Light"/>
              <w:szCs w:val="36"/>
            </w:rPr>
            <w:t xml:space="preserve">  </w:t>
          </w:r>
          <w:r w:rsidRPr="00886825">
            <w:rPr>
              <w:rFonts w:ascii="Footlight MT Light" w:hAnsi="Footlight MT Light"/>
              <w:b/>
              <w:sz w:val="20"/>
              <w:szCs w:val="36"/>
            </w:rPr>
            <w:t>RPJMD Kabupaten Sintang</w:t>
          </w:r>
        </w:p>
        <w:p w:rsidR="00C82F61" w:rsidRPr="00BB4310" w:rsidRDefault="00C82F61" w:rsidP="008D6DDD">
          <w:pPr>
            <w:pStyle w:val="Header"/>
            <w:rPr>
              <w:rFonts w:ascii="Footlight MT Light" w:hAnsi="Footlight MT Light"/>
              <w:szCs w:val="36"/>
            </w:rPr>
          </w:pPr>
          <w:r w:rsidRPr="00886825">
            <w:rPr>
              <w:rFonts w:ascii="Footlight MT Light" w:hAnsi="Footlight MT Light"/>
              <w:b/>
              <w:bCs/>
              <w:sz w:val="20"/>
              <w:szCs w:val="36"/>
            </w:rPr>
            <w:t xml:space="preserve">  2016-2021</w:t>
          </w:r>
        </w:p>
      </w:tc>
      <w:tc>
        <w:tcPr>
          <w:tcW w:w="1423" w:type="dxa"/>
          <w:tcBorders>
            <w:top w:val="nil"/>
            <w:left w:val="nil"/>
          </w:tcBorders>
        </w:tcPr>
        <w:p w:rsidR="00C82F61" w:rsidRPr="00C96895" w:rsidRDefault="00C82F61" w:rsidP="008D6DDD">
          <w:pPr>
            <w:pStyle w:val="Header"/>
            <w:rPr>
              <w:rFonts w:ascii="Footlight MT Light" w:hAnsi="Footlight MT Light"/>
              <w:b/>
              <w:bCs/>
              <w:color w:val="4F81BD"/>
              <w:sz w:val="36"/>
              <w:szCs w:val="36"/>
            </w:rPr>
          </w:pPr>
        </w:p>
      </w:tc>
    </w:tr>
  </w:tbl>
  <w:p w:rsidR="00C82F61" w:rsidRPr="00E45810" w:rsidRDefault="00C82F61" w:rsidP="008D6DDD">
    <w:pPr>
      <w:pStyle w:val="Header"/>
    </w:pPr>
  </w:p>
  <w:p w:rsidR="00C82F61" w:rsidRPr="008D6DDD" w:rsidRDefault="00C82F61" w:rsidP="008D6DDD">
    <w:pPr>
      <w:pStyle w:val="Heade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4972" w:type="pct"/>
      <w:tblInd w:w="25" w:type="dxa"/>
      <w:tblBorders>
        <w:bottom w:val="single" w:sz="18" w:space="0" w:color="808080"/>
        <w:insideH w:val="single" w:sz="18" w:space="0" w:color="808080"/>
        <w:insideV w:val="single" w:sz="4" w:space="0" w:color="auto"/>
      </w:tblBorders>
      <w:tblCellMar>
        <w:top w:w="72" w:type="dxa"/>
        <w:left w:w="115" w:type="dxa"/>
        <w:bottom w:w="72" w:type="dxa"/>
        <w:right w:w="115" w:type="dxa"/>
      </w:tblCellMar>
      <w:tblLook w:val="04A0" w:firstRow="1" w:lastRow="0" w:firstColumn="1" w:lastColumn="0" w:noHBand="0" w:noVBand="1"/>
    </w:tblPr>
    <w:tblGrid>
      <w:gridCol w:w="13452"/>
      <w:gridCol w:w="2519"/>
    </w:tblGrid>
    <w:tr w:rsidR="00C82F61" w:rsidTr="008D6DDD">
      <w:trPr>
        <w:trHeight w:val="239"/>
      </w:trPr>
      <w:tc>
        <w:tcPr>
          <w:tcW w:w="7599" w:type="dxa"/>
          <w:tcBorders>
            <w:right w:val="nil"/>
          </w:tcBorders>
        </w:tcPr>
        <w:p w:rsidR="00C82F61" w:rsidRPr="00886825" w:rsidRDefault="00C82F61" w:rsidP="008D6DDD">
          <w:pPr>
            <w:pStyle w:val="Header"/>
            <w:rPr>
              <w:rFonts w:ascii="Footlight MT Light" w:hAnsi="Footlight MT Light"/>
              <w:b/>
              <w:sz w:val="20"/>
              <w:szCs w:val="36"/>
            </w:rPr>
          </w:pPr>
          <w:r>
            <w:rPr>
              <w:rFonts w:ascii="Footlight MT Light" w:hAnsi="Footlight MT Light"/>
              <w:noProof/>
              <w:szCs w:val="36"/>
              <w:lang w:val="id-ID" w:eastAsia="id-ID"/>
            </w:rPr>
            <w:drawing>
              <wp:anchor distT="0" distB="0" distL="114300" distR="114300" simplePos="0" relativeHeight="251539968" behindDoc="1" locked="0" layoutInCell="1" allowOverlap="1" wp14:anchorId="3D47D6A3" wp14:editId="0801F3AD">
                <wp:simplePos x="0" y="0"/>
                <wp:positionH relativeFrom="column">
                  <wp:posOffset>3175</wp:posOffset>
                </wp:positionH>
                <wp:positionV relativeFrom="paragraph">
                  <wp:posOffset>0</wp:posOffset>
                </wp:positionV>
                <wp:extent cx="244222" cy="324000"/>
                <wp:effectExtent l="0" t="0" r="0" b="0"/>
                <wp:wrapTight wrapText="bothSides">
                  <wp:wrapPolygon edited="0">
                    <wp:start x="0" y="0"/>
                    <wp:lineTo x="0" y="20329"/>
                    <wp:lineTo x="20250" y="20329"/>
                    <wp:lineTo x="20250" y="0"/>
                    <wp:lineTo x="0" y="0"/>
                  </wp:wrapPolygon>
                </wp:wrapTight>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INTANG-5.jpg"/>
                        <pic:cNvPicPr/>
                      </pic:nvPicPr>
                      <pic:blipFill>
                        <a:blip r:embed="rId1">
                          <a:extLst>
                            <a:ext uri="{28A0092B-C50C-407E-A947-70E740481C1C}">
                              <a14:useLocalDpi xmlns:a14="http://schemas.microsoft.com/office/drawing/2010/main" val="0"/>
                            </a:ext>
                          </a:extLst>
                        </a:blip>
                        <a:stretch>
                          <a:fillRect/>
                        </a:stretch>
                      </pic:blipFill>
                      <pic:spPr>
                        <a:xfrm>
                          <a:off x="0" y="0"/>
                          <a:ext cx="244222" cy="324000"/>
                        </a:xfrm>
                        <a:prstGeom prst="rect">
                          <a:avLst/>
                        </a:prstGeom>
                      </pic:spPr>
                    </pic:pic>
                  </a:graphicData>
                </a:graphic>
                <wp14:sizeRelH relativeFrom="page">
                  <wp14:pctWidth>0</wp14:pctWidth>
                </wp14:sizeRelH>
                <wp14:sizeRelV relativeFrom="page">
                  <wp14:pctHeight>0</wp14:pctHeight>
                </wp14:sizeRelV>
              </wp:anchor>
            </w:drawing>
          </w:r>
          <w:r>
            <w:rPr>
              <w:rFonts w:ascii="Footlight MT Light" w:hAnsi="Footlight MT Light"/>
              <w:szCs w:val="36"/>
            </w:rPr>
            <w:t xml:space="preserve">  </w:t>
          </w:r>
          <w:r w:rsidRPr="00886825">
            <w:rPr>
              <w:rFonts w:ascii="Footlight MT Light" w:hAnsi="Footlight MT Light"/>
              <w:b/>
              <w:sz w:val="20"/>
              <w:szCs w:val="36"/>
            </w:rPr>
            <w:t>RPJMD Kabupaten Sintang</w:t>
          </w:r>
        </w:p>
        <w:p w:rsidR="00C82F61" w:rsidRPr="00BB4310" w:rsidRDefault="00C82F61" w:rsidP="008D6DDD">
          <w:pPr>
            <w:pStyle w:val="Header"/>
            <w:rPr>
              <w:rFonts w:ascii="Footlight MT Light" w:hAnsi="Footlight MT Light"/>
              <w:szCs w:val="36"/>
            </w:rPr>
          </w:pPr>
          <w:r w:rsidRPr="00886825">
            <w:rPr>
              <w:rFonts w:ascii="Footlight MT Light" w:hAnsi="Footlight MT Light"/>
              <w:b/>
              <w:bCs/>
              <w:sz w:val="20"/>
              <w:szCs w:val="36"/>
            </w:rPr>
            <w:t xml:space="preserve">  2016-2021</w:t>
          </w:r>
        </w:p>
      </w:tc>
      <w:tc>
        <w:tcPr>
          <w:tcW w:w="1423" w:type="dxa"/>
          <w:tcBorders>
            <w:top w:val="nil"/>
            <w:left w:val="nil"/>
          </w:tcBorders>
        </w:tcPr>
        <w:p w:rsidR="00C82F61" w:rsidRPr="00C96895" w:rsidRDefault="00C82F61" w:rsidP="008D6DDD">
          <w:pPr>
            <w:pStyle w:val="Header"/>
            <w:rPr>
              <w:rFonts w:ascii="Footlight MT Light" w:hAnsi="Footlight MT Light"/>
              <w:b/>
              <w:bCs/>
              <w:color w:val="4F81BD"/>
              <w:sz w:val="36"/>
              <w:szCs w:val="36"/>
            </w:rPr>
          </w:pPr>
        </w:p>
      </w:tc>
    </w:tr>
  </w:tbl>
  <w:p w:rsidR="00C82F61" w:rsidRPr="00E45810" w:rsidRDefault="00C82F61" w:rsidP="008D6DDD">
    <w:pPr>
      <w:pStyle w:val="Header"/>
    </w:pPr>
  </w:p>
  <w:p w:rsidR="00C82F61" w:rsidRPr="008D6DDD" w:rsidRDefault="00C82F61" w:rsidP="008D6DD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652876"/>
    <w:multiLevelType w:val="hybridMultilevel"/>
    <w:tmpl w:val="C8D40860"/>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
    <w:nsid w:val="182877EA"/>
    <w:multiLevelType w:val="hybridMultilevel"/>
    <w:tmpl w:val="582AB7E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8D84F88"/>
    <w:multiLevelType w:val="multilevel"/>
    <w:tmpl w:val="CDFAAF6C"/>
    <w:lvl w:ilvl="0">
      <w:start w:val="2"/>
      <w:numFmt w:val="decimal"/>
      <w:lvlText w:val="%1."/>
      <w:lvlJc w:val="left"/>
      <w:pPr>
        <w:ind w:left="1080" w:hanging="1080"/>
      </w:pPr>
      <w:rPr>
        <w:rFonts w:hint="default"/>
      </w:rPr>
    </w:lvl>
    <w:lvl w:ilvl="1">
      <w:start w:val="3"/>
      <w:numFmt w:val="decimal"/>
      <w:lvlText w:val="%1.%2."/>
      <w:lvlJc w:val="left"/>
      <w:pPr>
        <w:ind w:left="1800" w:hanging="1080"/>
      </w:pPr>
      <w:rPr>
        <w:rFonts w:hint="default"/>
      </w:rPr>
    </w:lvl>
    <w:lvl w:ilvl="2">
      <w:start w:val="2"/>
      <w:numFmt w:val="decimal"/>
      <w:lvlText w:val="%1.%2.%3."/>
      <w:lvlJc w:val="left"/>
      <w:pPr>
        <w:ind w:left="2520" w:hanging="1080"/>
      </w:pPr>
      <w:rPr>
        <w:rFonts w:hint="default"/>
      </w:rPr>
    </w:lvl>
    <w:lvl w:ilvl="3">
      <w:start w:val="6"/>
      <w:numFmt w:val="decimal"/>
      <w:lvlText w:val="%1.%2.%3.%4."/>
      <w:lvlJc w:val="left"/>
      <w:pPr>
        <w:ind w:left="3240" w:hanging="1080"/>
      </w:pPr>
      <w:rPr>
        <w:rFonts w:hint="default"/>
      </w:rPr>
    </w:lvl>
    <w:lvl w:ilvl="4">
      <w:numFmt w:val="bullet"/>
      <w:lvlText w:val="-"/>
      <w:lvlJc w:val="left"/>
      <w:pPr>
        <w:ind w:left="3960" w:hanging="1080"/>
      </w:pPr>
      <w:rPr>
        <w:rFonts w:ascii="Trebuchet MS" w:eastAsiaTheme="minorEastAsia" w:hAnsi="Trebuchet MS" w:cs="Trebuchet M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3">
    <w:nsid w:val="19AF01C1"/>
    <w:multiLevelType w:val="hybridMultilevel"/>
    <w:tmpl w:val="F058F528"/>
    <w:lvl w:ilvl="0" w:tplc="3A00977C">
      <w:numFmt w:val="bullet"/>
      <w:lvlText w:val="-"/>
      <w:lvlJc w:val="left"/>
      <w:pPr>
        <w:ind w:left="3240" w:hanging="360"/>
      </w:pPr>
      <w:rPr>
        <w:rFonts w:ascii="Trebuchet MS" w:eastAsiaTheme="minorEastAsia" w:hAnsi="Trebuchet MS" w:cs="Trebuchet MS" w:hint="default"/>
      </w:rPr>
    </w:lvl>
    <w:lvl w:ilvl="1" w:tplc="04090003" w:tentative="1">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4">
    <w:nsid w:val="19EE073B"/>
    <w:multiLevelType w:val="hybridMultilevel"/>
    <w:tmpl w:val="3E78D660"/>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
    <w:nsid w:val="1BEE3AFA"/>
    <w:multiLevelType w:val="multilevel"/>
    <w:tmpl w:val="B5E248FC"/>
    <w:lvl w:ilvl="0">
      <w:start w:val="2"/>
      <w:numFmt w:val="decimal"/>
      <w:lvlText w:val="%1."/>
      <w:lvlJc w:val="left"/>
      <w:pPr>
        <w:ind w:left="1080" w:hanging="1080"/>
      </w:pPr>
      <w:rPr>
        <w:rFonts w:hint="default"/>
      </w:rPr>
    </w:lvl>
    <w:lvl w:ilvl="1">
      <w:start w:val="3"/>
      <w:numFmt w:val="decimal"/>
      <w:lvlText w:val="%1.%2."/>
      <w:lvlJc w:val="left"/>
      <w:pPr>
        <w:ind w:left="1800" w:hanging="1080"/>
      </w:pPr>
      <w:rPr>
        <w:rFonts w:hint="default"/>
      </w:rPr>
    </w:lvl>
    <w:lvl w:ilvl="2">
      <w:start w:val="2"/>
      <w:numFmt w:val="decimal"/>
      <w:lvlText w:val="%1.%2.%3."/>
      <w:lvlJc w:val="left"/>
      <w:pPr>
        <w:ind w:left="2520" w:hanging="1080"/>
      </w:pPr>
      <w:rPr>
        <w:rFonts w:hint="default"/>
      </w:rPr>
    </w:lvl>
    <w:lvl w:ilvl="3">
      <w:start w:val="6"/>
      <w:numFmt w:val="decimal"/>
      <w:lvlText w:val="%1.%2.%3.%4."/>
      <w:lvlJc w:val="left"/>
      <w:pPr>
        <w:ind w:left="3240" w:hanging="1080"/>
      </w:pPr>
      <w:rPr>
        <w:rFonts w:hint="default"/>
      </w:rPr>
    </w:lvl>
    <w:lvl w:ilvl="4">
      <w:numFmt w:val="bullet"/>
      <w:lvlText w:val="-"/>
      <w:lvlJc w:val="left"/>
      <w:pPr>
        <w:ind w:left="3960" w:hanging="1080"/>
      </w:pPr>
      <w:rPr>
        <w:rFonts w:ascii="Trebuchet MS" w:eastAsiaTheme="minorEastAsia" w:hAnsi="Trebuchet MS" w:cs="Trebuchet M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6">
    <w:nsid w:val="1C3F424D"/>
    <w:multiLevelType w:val="multilevel"/>
    <w:tmpl w:val="75325F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F5F38FA"/>
    <w:multiLevelType w:val="multilevel"/>
    <w:tmpl w:val="3F3C2C08"/>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8">
    <w:nsid w:val="1FEC6010"/>
    <w:multiLevelType w:val="hybridMultilevel"/>
    <w:tmpl w:val="74344B0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21807095"/>
    <w:multiLevelType w:val="hybridMultilevel"/>
    <w:tmpl w:val="EB2EDB32"/>
    <w:lvl w:ilvl="0" w:tplc="B6C66144">
      <w:start w:val="1"/>
      <w:numFmt w:val="lowerLetter"/>
      <w:lvlText w:val="%1."/>
      <w:lvlJc w:val="left"/>
      <w:pPr>
        <w:ind w:left="927" w:hanging="360"/>
      </w:pPr>
    </w:lvl>
    <w:lvl w:ilvl="1" w:tplc="04210019">
      <w:start w:val="1"/>
      <w:numFmt w:val="lowerLetter"/>
      <w:lvlText w:val="%2."/>
      <w:lvlJc w:val="left"/>
      <w:pPr>
        <w:ind w:left="1647" w:hanging="360"/>
      </w:pPr>
    </w:lvl>
    <w:lvl w:ilvl="2" w:tplc="0421001B">
      <w:start w:val="1"/>
      <w:numFmt w:val="lowerRoman"/>
      <w:lvlText w:val="%3."/>
      <w:lvlJc w:val="right"/>
      <w:pPr>
        <w:ind w:left="2367" w:hanging="180"/>
      </w:pPr>
    </w:lvl>
    <w:lvl w:ilvl="3" w:tplc="0421000F">
      <w:start w:val="1"/>
      <w:numFmt w:val="decimal"/>
      <w:lvlText w:val="%4."/>
      <w:lvlJc w:val="left"/>
      <w:pPr>
        <w:ind w:left="3087" w:hanging="360"/>
      </w:pPr>
    </w:lvl>
    <w:lvl w:ilvl="4" w:tplc="04210019">
      <w:start w:val="1"/>
      <w:numFmt w:val="lowerLetter"/>
      <w:lvlText w:val="%5."/>
      <w:lvlJc w:val="left"/>
      <w:pPr>
        <w:ind w:left="3807" w:hanging="360"/>
      </w:pPr>
    </w:lvl>
    <w:lvl w:ilvl="5" w:tplc="0421001B">
      <w:start w:val="1"/>
      <w:numFmt w:val="lowerRoman"/>
      <w:lvlText w:val="%6."/>
      <w:lvlJc w:val="right"/>
      <w:pPr>
        <w:ind w:left="4527" w:hanging="180"/>
      </w:pPr>
    </w:lvl>
    <w:lvl w:ilvl="6" w:tplc="0421000F">
      <w:start w:val="1"/>
      <w:numFmt w:val="decimal"/>
      <w:lvlText w:val="%7."/>
      <w:lvlJc w:val="left"/>
      <w:pPr>
        <w:ind w:left="5247" w:hanging="360"/>
      </w:pPr>
    </w:lvl>
    <w:lvl w:ilvl="7" w:tplc="04210019">
      <w:start w:val="1"/>
      <w:numFmt w:val="lowerLetter"/>
      <w:lvlText w:val="%8."/>
      <w:lvlJc w:val="left"/>
      <w:pPr>
        <w:ind w:left="5967" w:hanging="360"/>
      </w:pPr>
    </w:lvl>
    <w:lvl w:ilvl="8" w:tplc="0421001B">
      <w:start w:val="1"/>
      <w:numFmt w:val="lowerRoman"/>
      <w:lvlText w:val="%9."/>
      <w:lvlJc w:val="right"/>
      <w:pPr>
        <w:ind w:left="6687" w:hanging="180"/>
      </w:pPr>
    </w:lvl>
  </w:abstractNum>
  <w:abstractNum w:abstractNumId="10">
    <w:nsid w:val="22055C3C"/>
    <w:multiLevelType w:val="hybridMultilevel"/>
    <w:tmpl w:val="47BEDAE0"/>
    <w:lvl w:ilvl="0" w:tplc="3A00977C">
      <w:numFmt w:val="bullet"/>
      <w:lvlText w:val="-"/>
      <w:lvlJc w:val="left"/>
      <w:pPr>
        <w:ind w:left="3240" w:hanging="360"/>
      </w:pPr>
      <w:rPr>
        <w:rFonts w:ascii="Trebuchet MS" w:eastAsiaTheme="minorEastAsia" w:hAnsi="Trebuchet MS" w:cs="Trebuchet MS" w:hint="default"/>
      </w:rPr>
    </w:lvl>
    <w:lvl w:ilvl="1" w:tplc="04090003" w:tentative="1">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11">
    <w:nsid w:val="226E7E68"/>
    <w:multiLevelType w:val="hybridMultilevel"/>
    <w:tmpl w:val="6F06B3DC"/>
    <w:lvl w:ilvl="0" w:tplc="3A00977C">
      <w:numFmt w:val="bullet"/>
      <w:lvlText w:val="-"/>
      <w:lvlJc w:val="left"/>
      <w:pPr>
        <w:ind w:left="3240" w:hanging="360"/>
      </w:pPr>
      <w:rPr>
        <w:rFonts w:ascii="Trebuchet MS" w:eastAsiaTheme="minorEastAsia" w:hAnsi="Trebuchet MS" w:cs="Trebuchet MS" w:hint="default"/>
      </w:rPr>
    </w:lvl>
    <w:lvl w:ilvl="1" w:tplc="04090003" w:tentative="1">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12">
    <w:nsid w:val="22AB2764"/>
    <w:multiLevelType w:val="hybridMultilevel"/>
    <w:tmpl w:val="F806A424"/>
    <w:lvl w:ilvl="0" w:tplc="04090019">
      <w:start w:val="1"/>
      <w:numFmt w:val="low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nsid w:val="2BDF34F9"/>
    <w:multiLevelType w:val="hybridMultilevel"/>
    <w:tmpl w:val="E84A1A20"/>
    <w:lvl w:ilvl="0" w:tplc="3A00977C">
      <w:numFmt w:val="bullet"/>
      <w:lvlText w:val="-"/>
      <w:lvlJc w:val="left"/>
      <w:pPr>
        <w:ind w:left="3600" w:hanging="360"/>
      </w:pPr>
      <w:rPr>
        <w:rFonts w:ascii="Trebuchet MS" w:eastAsiaTheme="minorEastAsia" w:hAnsi="Trebuchet MS" w:cs="Trebuchet MS" w:hint="default"/>
      </w:rPr>
    </w:lvl>
    <w:lvl w:ilvl="1" w:tplc="04090003" w:tentative="1">
      <w:start w:val="1"/>
      <w:numFmt w:val="bullet"/>
      <w:lvlText w:val="o"/>
      <w:lvlJc w:val="left"/>
      <w:pPr>
        <w:ind w:left="4320" w:hanging="360"/>
      </w:pPr>
      <w:rPr>
        <w:rFonts w:ascii="Courier New" w:hAnsi="Courier New" w:cs="Courier New" w:hint="default"/>
      </w:rPr>
    </w:lvl>
    <w:lvl w:ilvl="2" w:tplc="04090005" w:tentative="1">
      <w:start w:val="1"/>
      <w:numFmt w:val="bullet"/>
      <w:lvlText w:val=""/>
      <w:lvlJc w:val="left"/>
      <w:pPr>
        <w:ind w:left="5040" w:hanging="360"/>
      </w:pPr>
      <w:rPr>
        <w:rFonts w:ascii="Wingdings" w:hAnsi="Wingdings" w:hint="default"/>
      </w:rPr>
    </w:lvl>
    <w:lvl w:ilvl="3" w:tplc="04090001" w:tentative="1">
      <w:start w:val="1"/>
      <w:numFmt w:val="bullet"/>
      <w:lvlText w:val=""/>
      <w:lvlJc w:val="left"/>
      <w:pPr>
        <w:ind w:left="5760" w:hanging="360"/>
      </w:pPr>
      <w:rPr>
        <w:rFonts w:ascii="Symbol" w:hAnsi="Symbol" w:hint="default"/>
      </w:rPr>
    </w:lvl>
    <w:lvl w:ilvl="4" w:tplc="04090003" w:tentative="1">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14">
    <w:nsid w:val="2BF34972"/>
    <w:multiLevelType w:val="hybridMultilevel"/>
    <w:tmpl w:val="B90EC34E"/>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5">
    <w:nsid w:val="2C904096"/>
    <w:multiLevelType w:val="hybridMultilevel"/>
    <w:tmpl w:val="9996BEF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2D3E600C"/>
    <w:multiLevelType w:val="multilevel"/>
    <w:tmpl w:val="D44C107A"/>
    <w:lvl w:ilvl="0">
      <w:start w:val="2"/>
      <w:numFmt w:val="decimal"/>
      <w:lvlText w:val="%1."/>
      <w:lvlJc w:val="left"/>
      <w:pPr>
        <w:ind w:left="1080" w:hanging="1080"/>
      </w:pPr>
      <w:rPr>
        <w:rFonts w:hint="default"/>
      </w:rPr>
    </w:lvl>
    <w:lvl w:ilvl="1">
      <w:start w:val="3"/>
      <w:numFmt w:val="decimal"/>
      <w:lvlText w:val="%1.%2."/>
      <w:lvlJc w:val="left"/>
      <w:pPr>
        <w:ind w:left="1800" w:hanging="1080"/>
      </w:pPr>
      <w:rPr>
        <w:rFonts w:hint="default"/>
      </w:rPr>
    </w:lvl>
    <w:lvl w:ilvl="2">
      <w:start w:val="2"/>
      <w:numFmt w:val="decimal"/>
      <w:lvlText w:val="%1.%2.%3."/>
      <w:lvlJc w:val="left"/>
      <w:pPr>
        <w:ind w:left="2520" w:hanging="1080"/>
      </w:pPr>
      <w:rPr>
        <w:rFonts w:hint="default"/>
      </w:rPr>
    </w:lvl>
    <w:lvl w:ilvl="3">
      <w:start w:val="6"/>
      <w:numFmt w:val="decimal"/>
      <w:lvlText w:val="%1.%2.%3.%4."/>
      <w:lvlJc w:val="left"/>
      <w:pPr>
        <w:ind w:left="3240" w:hanging="1080"/>
      </w:pPr>
      <w:rPr>
        <w:rFonts w:hint="default"/>
      </w:rPr>
    </w:lvl>
    <w:lvl w:ilvl="4">
      <w:numFmt w:val="bullet"/>
      <w:lvlText w:val="-"/>
      <w:lvlJc w:val="left"/>
      <w:pPr>
        <w:ind w:left="3960" w:hanging="1080"/>
      </w:pPr>
      <w:rPr>
        <w:rFonts w:ascii="Trebuchet MS" w:eastAsiaTheme="minorEastAsia" w:hAnsi="Trebuchet MS" w:cs="Trebuchet M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7">
    <w:nsid w:val="32C43CED"/>
    <w:multiLevelType w:val="multilevel"/>
    <w:tmpl w:val="49FA4830"/>
    <w:lvl w:ilvl="0">
      <w:start w:val="2"/>
      <w:numFmt w:val="decimal"/>
      <w:lvlText w:val="%1."/>
      <w:lvlJc w:val="left"/>
      <w:pPr>
        <w:ind w:left="1080" w:hanging="1080"/>
      </w:pPr>
      <w:rPr>
        <w:rFonts w:hint="default"/>
      </w:rPr>
    </w:lvl>
    <w:lvl w:ilvl="1">
      <w:start w:val="3"/>
      <w:numFmt w:val="decimal"/>
      <w:lvlText w:val="%1.%2."/>
      <w:lvlJc w:val="left"/>
      <w:pPr>
        <w:ind w:left="1800" w:hanging="1080"/>
      </w:pPr>
      <w:rPr>
        <w:rFonts w:hint="default"/>
      </w:rPr>
    </w:lvl>
    <w:lvl w:ilvl="2">
      <w:start w:val="2"/>
      <w:numFmt w:val="decimal"/>
      <w:lvlText w:val="%1.%2.%3."/>
      <w:lvlJc w:val="left"/>
      <w:pPr>
        <w:ind w:left="2520" w:hanging="1080"/>
      </w:pPr>
      <w:rPr>
        <w:rFonts w:hint="default"/>
      </w:rPr>
    </w:lvl>
    <w:lvl w:ilvl="3">
      <w:start w:val="6"/>
      <w:numFmt w:val="decimal"/>
      <w:lvlText w:val="%1.%2.%3.%4."/>
      <w:lvlJc w:val="left"/>
      <w:pPr>
        <w:ind w:left="3240" w:hanging="1080"/>
      </w:pPr>
      <w:rPr>
        <w:rFonts w:hint="default"/>
      </w:rPr>
    </w:lvl>
    <w:lvl w:ilvl="4">
      <w:start w:val="1"/>
      <w:numFmt w:val="bullet"/>
      <w:lvlText w:val=""/>
      <w:lvlJc w:val="left"/>
      <w:pPr>
        <w:ind w:left="3960" w:hanging="1080"/>
      </w:pPr>
      <w:rPr>
        <w:rFonts w:ascii="Symbol" w:hAnsi="Symbol"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8">
    <w:nsid w:val="3B166824"/>
    <w:multiLevelType w:val="multilevel"/>
    <w:tmpl w:val="F9606AF0"/>
    <w:lvl w:ilvl="0">
      <w:start w:val="2"/>
      <w:numFmt w:val="decimal"/>
      <w:lvlText w:val="%1."/>
      <w:lvlJc w:val="left"/>
      <w:pPr>
        <w:ind w:left="1080" w:hanging="1080"/>
      </w:pPr>
      <w:rPr>
        <w:rFonts w:hint="default"/>
      </w:rPr>
    </w:lvl>
    <w:lvl w:ilvl="1">
      <w:start w:val="3"/>
      <w:numFmt w:val="decimal"/>
      <w:lvlText w:val="%1.%2."/>
      <w:lvlJc w:val="left"/>
      <w:pPr>
        <w:ind w:left="1800" w:hanging="1080"/>
      </w:pPr>
      <w:rPr>
        <w:rFonts w:hint="default"/>
      </w:rPr>
    </w:lvl>
    <w:lvl w:ilvl="2">
      <w:start w:val="2"/>
      <w:numFmt w:val="decimal"/>
      <w:lvlText w:val="%1.%2.%3."/>
      <w:lvlJc w:val="left"/>
      <w:pPr>
        <w:ind w:left="2520" w:hanging="1080"/>
      </w:pPr>
      <w:rPr>
        <w:rFonts w:hint="default"/>
      </w:rPr>
    </w:lvl>
    <w:lvl w:ilvl="3">
      <w:start w:val="6"/>
      <w:numFmt w:val="decimal"/>
      <w:lvlText w:val="%1.%2.%3.%4."/>
      <w:lvlJc w:val="left"/>
      <w:pPr>
        <w:ind w:left="3240" w:hanging="1080"/>
      </w:pPr>
      <w:rPr>
        <w:rFonts w:hint="default"/>
      </w:rPr>
    </w:lvl>
    <w:lvl w:ilvl="4">
      <w:start w:val="1"/>
      <w:numFmt w:val="bullet"/>
      <w:lvlText w:val=""/>
      <w:lvlJc w:val="left"/>
      <w:pPr>
        <w:ind w:left="3960" w:hanging="1080"/>
      </w:pPr>
      <w:rPr>
        <w:rFonts w:ascii="Symbol" w:hAnsi="Symbol" w:hint="default"/>
      </w:rPr>
    </w:lvl>
    <w:lvl w:ilvl="5">
      <w:numFmt w:val="bullet"/>
      <w:lvlText w:val="-"/>
      <w:lvlJc w:val="left"/>
      <w:pPr>
        <w:ind w:left="5040" w:hanging="1440"/>
      </w:pPr>
      <w:rPr>
        <w:rFonts w:ascii="Trebuchet MS" w:eastAsiaTheme="minorEastAsia" w:hAnsi="Trebuchet MS" w:cs="Trebuchet M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9">
    <w:nsid w:val="3BCF2873"/>
    <w:multiLevelType w:val="multilevel"/>
    <w:tmpl w:val="1952A0C8"/>
    <w:lvl w:ilvl="0">
      <w:start w:val="2"/>
      <w:numFmt w:val="decimal"/>
      <w:lvlText w:val="%1."/>
      <w:lvlJc w:val="left"/>
      <w:pPr>
        <w:ind w:left="1080" w:hanging="1080"/>
      </w:pPr>
      <w:rPr>
        <w:rFonts w:hint="default"/>
      </w:rPr>
    </w:lvl>
    <w:lvl w:ilvl="1">
      <w:start w:val="3"/>
      <w:numFmt w:val="decimal"/>
      <w:lvlText w:val="%1.%2."/>
      <w:lvlJc w:val="left"/>
      <w:pPr>
        <w:ind w:left="1800" w:hanging="1080"/>
      </w:pPr>
      <w:rPr>
        <w:rFonts w:hint="default"/>
      </w:rPr>
    </w:lvl>
    <w:lvl w:ilvl="2">
      <w:start w:val="2"/>
      <w:numFmt w:val="decimal"/>
      <w:lvlText w:val="%1.%2.%3."/>
      <w:lvlJc w:val="left"/>
      <w:pPr>
        <w:ind w:left="2520" w:hanging="1080"/>
      </w:pPr>
      <w:rPr>
        <w:rFonts w:hint="default"/>
      </w:rPr>
    </w:lvl>
    <w:lvl w:ilvl="3">
      <w:start w:val="6"/>
      <w:numFmt w:val="decimal"/>
      <w:lvlText w:val="%1.%2.%3.%4."/>
      <w:lvlJc w:val="left"/>
      <w:pPr>
        <w:ind w:left="3240" w:hanging="1080"/>
      </w:pPr>
      <w:rPr>
        <w:rFonts w:hint="default"/>
      </w:rPr>
    </w:lvl>
    <w:lvl w:ilvl="4">
      <w:numFmt w:val="bullet"/>
      <w:lvlText w:val="-"/>
      <w:lvlJc w:val="left"/>
      <w:pPr>
        <w:ind w:left="3960" w:hanging="1080"/>
      </w:pPr>
      <w:rPr>
        <w:rFonts w:ascii="Trebuchet MS" w:eastAsiaTheme="minorEastAsia" w:hAnsi="Trebuchet MS" w:cs="Trebuchet M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0">
    <w:nsid w:val="40EF5E3C"/>
    <w:multiLevelType w:val="multilevel"/>
    <w:tmpl w:val="CA024E76"/>
    <w:lvl w:ilvl="0">
      <w:start w:val="2"/>
      <w:numFmt w:val="decimal"/>
      <w:lvlText w:val="%1."/>
      <w:lvlJc w:val="left"/>
      <w:pPr>
        <w:ind w:left="864" w:hanging="864"/>
      </w:pPr>
      <w:rPr>
        <w:rFonts w:hint="default"/>
      </w:rPr>
    </w:lvl>
    <w:lvl w:ilvl="1">
      <w:start w:val="4"/>
      <w:numFmt w:val="decimal"/>
      <w:lvlText w:val="%1.%2."/>
      <w:lvlJc w:val="left"/>
      <w:pPr>
        <w:ind w:left="1584" w:hanging="864"/>
      </w:pPr>
      <w:rPr>
        <w:rFonts w:hint="default"/>
      </w:rPr>
    </w:lvl>
    <w:lvl w:ilvl="2">
      <w:start w:val="3"/>
      <w:numFmt w:val="decimal"/>
      <w:lvlText w:val="%1.%2.%3."/>
      <w:lvlJc w:val="left"/>
      <w:pPr>
        <w:ind w:left="2304" w:hanging="864"/>
      </w:pPr>
      <w:rPr>
        <w:rFonts w:hint="default"/>
      </w:rPr>
    </w:lvl>
    <w:lvl w:ilvl="3">
      <w:start w:val="2"/>
      <w:numFmt w:val="decimal"/>
      <w:lvlText w:val="%1.%2.%3.%4."/>
      <w:lvlJc w:val="left"/>
      <w:pPr>
        <w:ind w:left="3240" w:hanging="1080"/>
      </w:pPr>
      <w:rPr>
        <w:rFonts w:hint="default"/>
        <w:i w:val="0"/>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1">
    <w:nsid w:val="443F5AE3"/>
    <w:multiLevelType w:val="multilevel"/>
    <w:tmpl w:val="24D41C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48E66C5E"/>
    <w:multiLevelType w:val="hybridMultilevel"/>
    <w:tmpl w:val="472CC614"/>
    <w:lvl w:ilvl="0" w:tplc="3A00977C">
      <w:numFmt w:val="bullet"/>
      <w:lvlText w:val="-"/>
      <w:lvlJc w:val="left"/>
      <w:pPr>
        <w:ind w:left="3240" w:hanging="360"/>
      </w:pPr>
      <w:rPr>
        <w:rFonts w:ascii="Trebuchet MS" w:eastAsiaTheme="minorEastAsia" w:hAnsi="Trebuchet MS" w:cs="Trebuchet MS" w:hint="default"/>
      </w:rPr>
    </w:lvl>
    <w:lvl w:ilvl="1" w:tplc="04090003" w:tentative="1">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23">
    <w:nsid w:val="4A171916"/>
    <w:multiLevelType w:val="hybridMultilevel"/>
    <w:tmpl w:val="3EC0C7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65C414C"/>
    <w:multiLevelType w:val="hybridMultilevel"/>
    <w:tmpl w:val="ED34763E"/>
    <w:lvl w:ilvl="0" w:tplc="0409000F">
      <w:start w:val="1"/>
      <w:numFmt w:val="decimal"/>
      <w:lvlText w:val="%1."/>
      <w:lvlJc w:val="left"/>
      <w:pPr>
        <w:tabs>
          <w:tab w:val="num" w:pos="1080"/>
        </w:tabs>
        <w:ind w:left="1080" w:hanging="360"/>
      </w:p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nsid w:val="56D275B0"/>
    <w:multiLevelType w:val="hybridMultilevel"/>
    <w:tmpl w:val="85D2287A"/>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nsid w:val="5A39773A"/>
    <w:multiLevelType w:val="hybridMultilevel"/>
    <w:tmpl w:val="3A3A0F86"/>
    <w:lvl w:ilvl="0" w:tplc="3A00977C">
      <w:numFmt w:val="bullet"/>
      <w:lvlText w:val="-"/>
      <w:lvlJc w:val="left"/>
      <w:pPr>
        <w:ind w:left="2340" w:hanging="360"/>
      </w:pPr>
      <w:rPr>
        <w:rFonts w:ascii="Trebuchet MS" w:eastAsiaTheme="minorEastAsia" w:hAnsi="Trebuchet MS" w:cs="Trebuchet MS" w:hint="default"/>
      </w:rPr>
    </w:lvl>
    <w:lvl w:ilvl="1" w:tplc="3A00977C">
      <w:numFmt w:val="bullet"/>
      <w:lvlText w:val="-"/>
      <w:lvlJc w:val="left"/>
      <w:pPr>
        <w:ind w:left="3060" w:hanging="360"/>
      </w:pPr>
      <w:rPr>
        <w:rFonts w:ascii="Trebuchet MS" w:eastAsiaTheme="minorEastAsia" w:hAnsi="Trebuchet MS" w:cs="Trebuchet MS" w:hint="default"/>
      </w:rPr>
    </w:lvl>
    <w:lvl w:ilvl="2" w:tplc="04090005">
      <w:start w:val="1"/>
      <w:numFmt w:val="bullet"/>
      <w:lvlText w:val=""/>
      <w:lvlJc w:val="left"/>
      <w:pPr>
        <w:ind w:left="3780" w:hanging="360"/>
      </w:pPr>
      <w:rPr>
        <w:rFonts w:ascii="Wingdings" w:hAnsi="Wingdings" w:hint="default"/>
      </w:rPr>
    </w:lvl>
    <w:lvl w:ilvl="3" w:tplc="3A00977C">
      <w:numFmt w:val="bullet"/>
      <w:lvlText w:val="-"/>
      <w:lvlJc w:val="left"/>
      <w:pPr>
        <w:ind w:left="4500" w:hanging="360"/>
      </w:pPr>
      <w:rPr>
        <w:rFonts w:ascii="Trebuchet MS" w:eastAsiaTheme="minorEastAsia" w:hAnsi="Trebuchet MS" w:cs="Trebuchet MS" w:hint="default"/>
      </w:rPr>
    </w:lvl>
    <w:lvl w:ilvl="4" w:tplc="04090003" w:tentative="1">
      <w:start w:val="1"/>
      <w:numFmt w:val="bullet"/>
      <w:lvlText w:val="o"/>
      <w:lvlJc w:val="left"/>
      <w:pPr>
        <w:ind w:left="5220" w:hanging="360"/>
      </w:pPr>
      <w:rPr>
        <w:rFonts w:ascii="Courier New" w:hAnsi="Courier New" w:cs="Courier New" w:hint="default"/>
      </w:rPr>
    </w:lvl>
    <w:lvl w:ilvl="5" w:tplc="04090005" w:tentative="1">
      <w:start w:val="1"/>
      <w:numFmt w:val="bullet"/>
      <w:lvlText w:val=""/>
      <w:lvlJc w:val="left"/>
      <w:pPr>
        <w:ind w:left="5940" w:hanging="360"/>
      </w:pPr>
      <w:rPr>
        <w:rFonts w:ascii="Wingdings" w:hAnsi="Wingdings" w:hint="default"/>
      </w:rPr>
    </w:lvl>
    <w:lvl w:ilvl="6" w:tplc="04090001" w:tentative="1">
      <w:start w:val="1"/>
      <w:numFmt w:val="bullet"/>
      <w:lvlText w:val=""/>
      <w:lvlJc w:val="left"/>
      <w:pPr>
        <w:ind w:left="6660" w:hanging="360"/>
      </w:pPr>
      <w:rPr>
        <w:rFonts w:ascii="Symbol" w:hAnsi="Symbol" w:hint="default"/>
      </w:rPr>
    </w:lvl>
    <w:lvl w:ilvl="7" w:tplc="04090003" w:tentative="1">
      <w:start w:val="1"/>
      <w:numFmt w:val="bullet"/>
      <w:lvlText w:val="o"/>
      <w:lvlJc w:val="left"/>
      <w:pPr>
        <w:ind w:left="7380" w:hanging="360"/>
      </w:pPr>
      <w:rPr>
        <w:rFonts w:ascii="Courier New" w:hAnsi="Courier New" w:cs="Courier New" w:hint="default"/>
      </w:rPr>
    </w:lvl>
    <w:lvl w:ilvl="8" w:tplc="04090005" w:tentative="1">
      <w:start w:val="1"/>
      <w:numFmt w:val="bullet"/>
      <w:lvlText w:val=""/>
      <w:lvlJc w:val="left"/>
      <w:pPr>
        <w:ind w:left="8100" w:hanging="360"/>
      </w:pPr>
      <w:rPr>
        <w:rFonts w:ascii="Wingdings" w:hAnsi="Wingdings" w:hint="default"/>
      </w:rPr>
    </w:lvl>
  </w:abstractNum>
  <w:abstractNum w:abstractNumId="27">
    <w:nsid w:val="5D3349AB"/>
    <w:multiLevelType w:val="hybridMultilevel"/>
    <w:tmpl w:val="9E301716"/>
    <w:lvl w:ilvl="0" w:tplc="D2C43448">
      <w:numFmt w:val="bullet"/>
      <w:lvlText w:val="•"/>
      <w:lvlJc w:val="left"/>
      <w:pPr>
        <w:tabs>
          <w:tab w:val="num" w:pos="720"/>
        </w:tabs>
        <w:ind w:left="720" w:hanging="360"/>
      </w:pPr>
      <w:rPr>
        <w:rFonts w:ascii="Arial Narrow" w:eastAsiaTheme="minorHAnsi" w:hAnsi="Arial Narrow" w:cs="Verdana"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nsid w:val="5DF24BA8"/>
    <w:multiLevelType w:val="hybridMultilevel"/>
    <w:tmpl w:val="01BCCE18"/>
    <w:lvl w:ilvl="0" w:tplc="04090019">
      <w:start w:val="1"/>
      <w:numFmt w:val="low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9">
    <w:nsid w:val="68210F90"/>
    <w:multiLevelType w:val="hybridMultilevel"/>
    <w:tmpl w:val="5866B52C"/>
    <w:lvl w:ilvl="0" w:tplc="3A00977C">
      <w:numFmt w:val="bullet"/>
      <w:lvlText w:val="-"/>
      <w:lvlJc w:val="left"/>
      <w:pPr>
        <w:ind w:left="3240" w:hanging="360"/>
      </w:pPr>
      <w:rPr>
        <w:rFonts w:ascii="Trebuchet MS" w:eastAsiaTheme="minorEastAsia" w:hAnsi="Trebuchet MS" w:cs="Trebuchet MS" w:hint="default"/>
      </w:rPr>
    </w:lvl>
    <w:lvl w:ilvl="1" w:tplc="04090003" w:tentative="1">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30">
    <w:nsid w:val="6A55011F"/>
    <w:multiLevelType w:val="multilevel"/>
    <w:tmpl w:val="E4E48706"/>
    <w:lvl w:ilvl="0">
      <w:start w:val="1"/>
      <w:numFmt w:val="decimal"/>
      <w:lvlText w:val="%1."/>
      <w:lvlJc w:val="left"/>
      <w:pPr>
        <w:ind w:left="606" w:hanging="360"/>
      </w:pPr>
      <w:rPr>
        <w:rFonts w:hint="default"/>
      </w:rPr>
    </w:lvl>
    <w:lvl w:ilvl="1">
      <w:start w:val="3"/>
      <w:numFmt w:val="decimal"/>
      <w:isLgl/>
      <w:lvlText w:val="%1.%2."/>
      <w:lvlJc w:val="left"/>
      <w:pPr>
        <w:ind w:left="2009" w:hanging="1125"/>
      </w:pPr>
      <w:rPr>
        <w:rFonts w:hint="default"/>
        <w:u w:val="none"/>
      </w:rPr>
    </w:lvl>
    <w:lvl w:ilvl="2">
      <w:start w:val="2"/>
      <w:numFmt w:val="decimal"/>
      <w:isLgl/>
      <w:lvlText w:val="%1.%2.%3."/>
      <w:lvlJc w:val="left"/>
      <w:pPr>
        <w:ind w:left="2647" w:hanging="1125"/>
      </w:pPr>
      <w:rPr>
        <w:rFonts w:hint="default"/>
        <w:u w:val="none"/>
      </w:rPr>
    </w:lvl>
    <w:lvl w:ilvl="3">
      <w:start w:val="12"/>
      <w:numFmt w:val="decimal"/>
      <w:isLgl/>
      <w:lvlText w:val="%1.%2.%3.%4."/>
      <w:lvlJc w:val="left"/>
      <w:pPr>
        <w:ind w:left="3285" w:hanging="1125"/>
      </w:pPr>
      <w:rPr>
        <w:rFonts w:hint="default"/>
        <w:u w:val="none"/>
      </w:rPr>
    </w:lvl>
    <w:lvl w:ilvl="4">
      <w:start w:val="1"/>
      <w:numFmt w:val="decimal"/>
      <w:isLgl/>
      <w:lvlText w:val="%1.%2.%3.%4.%5."/>
      <w:lvlJc w:val="left"/>
      <w:pPr>
        <w:ind w:left="4238" w:hanging="1440"/>
      </w:pPr>
      <w:rPr>
        <w:rFonts w:hint="default"/>
        <w:u w:val="none"/>
      </w:rPr>
    </w:lvl>
    <w:lvl w:ilvl="5">
      <w:start w:val="1"/>
      <w:numFmt w:val="decimal"/>
      <w:isLgl/>
      <w:lvlText w:val="%1.%2.%3.%4.%5.%6."/>
      <w:lvlJc w:val="left"/>
      <w:pPr>
        <w:ind w:left="4876" w:hanging="1440"/>
      </w:pPr>
      <w:rPr>
        <w:rFonts w:hint="default"/>
        <w:u w:val="none"/>
      </w:rPr>
    </w:lvl>
    <w:lvl w:ilvl="6">
      <w:start w:val="1"/>
      <w:numFmt w:val="decimal"/>
      <w:isLgl/>
      <w:lvlText w:val="%1.%2.%3.%4.%5.%6.%7."/>
      <w:lvlJc w:val="left"/>
      <w:pPr>
        <w:ind w:left="5874" w:hanging="1800"/>
      </w:pPr>
      <w:rPr>
        <w:rFonts w:hint="default"/>
        <w:u w:val="none"/>
      </w:rPr>
    </w:lvl>
    <w:lvl w:ilvl="7">
      <w:start w:val="1"/>
      <w:numFmt w:val="decimal"/>
      <w:isLgl/>
      <w:lvlText w:val="%1.%2.%3.%4.%5.%6.%7.%8."/>
      <w:lvlJc w:val="left"/>
      <w:pPr>
        <w:ind w:left="6872" w:hanging="2160"/>
      </w:pPr>
      <w:rPr>
        <w:rFonts w:hint="default"/>
        <w:u w:val="none"/>
      </w:rPr>
    </w:lvl>
    <w:lvl w:ilvl="8">
      <w:start w:val="1"/>
      <w:numFmt w:val="decimal"/>
      <w:isLgl/>
      <w:lvlText w:val="%1.%2.%3.%4.%5.%6.%7.%8.%9."/>
      <w:lvlJc w:val="left"/>
      <w:pPr>
        <w:ind w:left="7510" w:hanging="2160"/>
      </w:pPr>
      <w:rPr>
        <w:rFonts w:hint="default"/>
        <w:u w:val="none"/>
      </w:rPr>
    </w:lvl>
  </w:abstractNum>
  <w:abstractNum w:abstractNumId="31">
    <w:nsid w:val="6EC13549"/>
    <w:multiLevelType w:val="hybridMultilevel"/>
    <w:tmpl w:val="A614CD08"/>
    <w:lvl w:ilvl="0" w:tplc="5980D4FE">
      <w:start w:val="1"/>
      <w:numFmt w:val="decimal"/>
      <w:lvlText w:val="%1."/>
      <w:lvlJc w:val="left"/>
      <w:pPr>
        <w:ind w:left="606" w:hanging="360"/>
      </w:pPr>
      <w:rPr>
        <w:rFonts w:hint="default"/>
      </w:rPr>
    </w:lvl>
    <w:lvl w:ilvl="1" w:tplc="04210019" w:tentative="1">
      <w:start w:val="1"/>
      <w:numFmt w:val="lowerLetter"/>
      <w:lvlText w:val="%2."/>
      <w:lvlJc w:val="left"/>
      <w:pPr>
        <w:ind w:left="1326" w:hanging="360"/>
      </w:pPr>
    </w:lvl>
    <w:lvl w:ilvl="2" w:tplc="0421001B" w:tentative="1">
      <w:start w:val="1"/>
      <w:numFmt w:val="lowerRoman"/>
      <w:lvlText w:val="%3."/>
      <w:lvlJc w:val="right"/>
      <w:pPr>
        <w:ind w:left="2046" w:hanging="180"/>
      </w:pPr>
    </w:lvl>
    <w:lvl w:ilvl="3" w:tplc="0421000F" w:tentative="1">
      <w:start w:val="1"/>
      <w:numFmt w:val="decimal"/>
      <w:lvlText w:val="%4."/>
      <w:lvlJc w:val="left"/>
      <w:pPr>
        <w:ind w:left="2766" w:hanging="360"/>
      </w:pPr>
    </w:lvl>
    <w:lvl w:ilvl="4" w:tplc="04210019" w:tentative="1">
      <w:start w:val="1"/>
      <w:numFmt w:val="lowerLetter"/>
      <w:lvlText w:val="%5."/>
      <w:lvlJc w:val="left"/>
      <w:pPr>
        <w:ind w:left="3486" w:hanging="360"/>
      </w:pPr>
    </w:lvl>
    <w:lvl w:ilvl="5" w:tplc="0421001B" w:tentative="1">
      <w:start w:val="1"/>
      <w:numFmt w:val="lowerRoman"/>
      <w:lvlText w:val="%6."/>
      <w:lvlJc w:val="right"/>
      <w:pPr>
        <w:ind w:left="4206" w:hanging="180"/>
      </w:pPr>
    </w:lvl>
    <w:lvl w:ilvl="6" w:tplc="0421000F" w:tentative="1">
      <w:start w:val="1"/>
      <w:numFmt w:val="decimal"/>
      <w:lvlText w:val="%7."/>
      <w:lvlJc w:val="left"/>
      <w:pPr>
        <w:ind w:left="4926" w:hanging="360"/>
      </w:pPr>
    </w:lvl>
    <w:lvl w:ilvl="7" w:tplc="04210019" w:tentative="1">
      <w:start w:val="1"/>
      <w:numFmt w:val="lowerLetter"/>
      <w:lvlText w:val="%8."/>
      <w:lvlJc w:val="left"/>
      <w:pPr>
        <w:ind w:left="5646" w:hanging="360"/>
      </w:pPr>
    </w:lvl>
    <w:lvl w:ilvl="8" w:tplc="0421001B" w:tentative="1">
      <w:start w:val="1"/>
      <w:numFmt w:val="lowerRoman"/>
      <w:lvlText w:val="%9."/>
      <w:lvlJc w:val="right"/>
      <w:pPr>
        <w:ind w:left="6366" w:hanging="180"/>
      </w:pPr>
    </w:lvl>
  </w:abstractNum>
  <w:abstractNum w:abstractNumId="32">
    <w:nsid w:val="71562D8A"/>
    <w:multiLevelType w:val="hybridMultilevel"/>
    <w:tmpl w:val="7DCA45F2"/>
    <w:lvl w:ilvl="0" w:tplc="3A00977C">
      <w:numFmt w:val="bullet"/>
      <w:lvlText w:val="-"/>
      <w:lvlJc w:val="left"/>
      <w:pPr>
        <w:ind w:left="3240" w:hanging="360"/>
      </w:pPr>
      <w:rPr>
        <w:rFonts w:ascii="Trebuchet MS" w:eastAsiaTheme="minorEastAsia" w:hAnsi="Trebuchet MS" w:cs="Trebuchet MS" w:hint="default"/>
      </w:rPr>
    </w:lvl>
    <w:lvl w:ilvl="1" w:tplc="04090003">
      <w:start w:val="1"/>
      <w:numFmt w:val="bullet"/>
      <w:lvlText w:val="o"/>
      <w:lvlJc w:val="left"/>
      <w:pPr>
        <w:ind w:left="3960" w:hanging="360"/>
      </w:pPr>
      <w:rPr>
        <w:rFonts w:ascii="Courier New" w:hAnsi="Courier New" w:cs="Courier New" w:hint="default"/>
      </w:rPr>
    </w:lvl>
    <w:lvl w:ilvl="2" w:tplc="04090005">
      <w:start w:val="1"/>
      <w:numFmt w:val="bullet"/>
      <w:lvlText w:val=""/>
      <w:lvlJc w:val="left"/>
      <w:pPr>
        <w:ind w:left="4680" w:hanging="360"/>
      </w:pPr>
      <w:rPr>
        <w:rFonts w:ascii="Wingdings" w:hAnsi="Wingdings" w:hint="default"/>
      </w:rPr>
    </w:lvl>
    <w:lvl w:ilvl="3" w:tplc="04090001">
      <w:start w:val="1"/>
      <w:numFmt w:val="bullet"/>
      <w:lvlText w:val=""/>
      <w:lvlJc w:val="left"/>
      <w:pPr>
        <w:ind w:left="5400" w:hanging="360"/>
      </w:pPr>
      <w:rPr>
        <w:rFonts w:ascii="Symbol" w:hAnsi="Symbol" w:hint="default"/>
      </w:rPr>
    </w:lvl>
    <w:lvl w:ilvl="4" w:tplc="04090003">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33">
    <w:nsid w:val="74DC7912"/>
    <w:multiLevelType w:val="hybridMultilevel"/>
    <w:tmpl w:val="5B867C4C"/>
    <w:lvl w:ilvl="0" w:tplc="0421000F">
      <w:start w:val="2"/>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4">
    <w:nsid w:val="7BE14716"/>
    <w:multiLevelType w:val="hybridMultilevel"/>
    <w:tmpl w:val="4344F61C"/>
    <w:lvl w:ilvl="0" w:tplc="3A00977C">
      <w:numFmt w:val="bullet"/>
      <w:lvlText w:val="-"/>
      <w:lvlJc w:val="left"/>
      <w:pPr>
        <w:ind w:left="3240" w:hanging="360"/>
      </w:pPr>
      <w:rPr>
        <w:rFonts w:ascii="Trebuchet MS" w:eastAsiaTheme="minorEastAsia" w:hAnsi="Trebuchet MS" w:cs="Trebuchet MS" w:hint="default"/>
      </w:rPr>
    </w:lvl>
    <w:lvl w:ilvl="1" w:tplc="04090003">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35">
    <w:nsid w:val="7C5050BC"/>
    <w:multiLevelType w:val="hybridMultilevel"/>
    <w:tmpl w:val="E3E8D0FC"/>
    <w:lvl w:ilvl="0" w:tplc="3A00977C">
      <w:numFmt w:val="bullet"/>
      <w:lvlText w:val="-"/>
      <w:lvlJc w:val="left"/>
      <w:pPr>
        <w:ind w:left="2520" w:hanging="360"/>
      </w:pPr>
      <w:rPr>
        <w:rFonts w:ascii="Trebuchet MS" w:eastAsiaTheme="minorEastAsia" w:hAnsi="Trebuchet MS" w:cs="Trebuchet MS"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num w:numId="1">
    <w:abstractNumId w:val="26"/>
  </w:num>
  <w:num w:numId="2">
    <w:abstractNumId w:val="3"/>
  </w:num>
  <w:num w:numId="3">
    <w:abstractNumId w:val="34"/>
  </w:num>
  <w:num w:numId="4">
    <w:abstractNumId w:val="17"/>
  </w:num>
  <w:num w:numId="5">
    <w:abstractNumId w:val="20"/>
  </w:num>
  <w:num w:numId="6">
    <w:abstractNumId w:val="18"/>
  </w:num>
  <w:num w:numId="7">
    <w:abstractNumId w:val="32"/>
  </w:num>
  <w:num w:numId="8">
    <w:abstractNumId w:val="29"/>
  </w:num>
  <w:num w:numId="9">
    <w:abstractNumId w:val="5"/>
  </w:num>
  <w:num w:numId="10">
    <w:abstractNumId w:val="19"/>
  </w:num>
  <w:num w:numId="11">
    <w:abstractNumId w:val="2"/>
  </w:num>
  <w:num w:numId="12">
    <w:abstractNumId w:val="16"/>
  </w:num>
  <w:num w:numId="13">
    <w:abstractNumId w:val="22"/>
  </w:num>
  <w:num w:numId="14">
    <w:abstractNumId w:val="10"/>
  </w:num>
  <w:num w:numId="15">
    <w:abstractNumId w:val="11"/>
  </w:num>
  <w:num w:numId="16">
    <w:abstractNumId w:val="35"/>
  </w:num>
  <w:num w:numId="17">
    <w:abstractNumId w:val="13"/>
  </w:num>
  <w:num w:numId="18">
    <w:abstractNumId w:val="7"/>
  </w:num>
  <w:num w:numId="19">
    <w:abstractNumId w:val="24"/>
  </w:num>
  <w:num w:numId="20">
    <w:abstractNumId w:val="23"/>
  </w:num>
  <w:num w:numId="21">
    <w:abstractNumId w:val="6"/>
  </w:num>
  <w:num w:numId="22">
    <w:abstractNumId w:val="21"/>
  </w:num>
  <w:num w:numId="23">
    <w:abstractNumId w:val="25"/>
  </w:num>
  <w:num w:numId="24">
    <w:abstractNumId w:val="4"/>
  </w:num>
  <w:num w:numId="25">
    <w:abstractNumId w:val="0"/>
  </w:num>
  <w:num w:numId="26">
    <w:abstractNumId w:val="14"/>
  </w:num>
  <w:num w:numId="2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8"/>
  </w:num>
  <w:num w:numId="29">
    <w:abstractNumId w:val="1"/>
  </w:num>
  <w:num w:numId="30">
    <w:abstractNumId w:val="15"/>
  </w:num>
  <w:num w:numId="31">
    <w:abstractNumId w:val="27"/>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3"/>
  </w:num>
  <w:num w:numId="35">
    <w:abstractNumId w:val="31"/>
  </w:num>
  <w:num w:numId="36">
    <w:abstractNumId w:val="30"/>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hideSpellingErrors/>
  <w:hideGrammaticalErrors/>
  <w:defaultTabStop w:val="720"/>
  <w:drawingGridHorizontalSpacing w:val="108"/>
  <w:drawingGridVerticalSpacing w:val="181"/>
  <w:displayHorizontalDrawingGridEvery w:val="2"/>
  <w:characterSpacingControl w:val="doNotCompress"/>
  <w:hdrShapeDefaults>
    <o:shapedefaults v:ext="edit" spidmax="2322"/>
    <o:shapelayout v:ext="edit">
      <o:idmap v:ext="edit" data="2"/>
      <o:rules v:ext="edit">
        <o:r id="V:Rule1" type="connector" idref="#Straight Arrow Connector 15"/>
        <o:r id="V:Rule2" type="connector" idref="#Straight Arrow Connector 80"/>
        <o:r id="V:Rule3" type="connector" idref="#_x0000_s2287"/>
        <o:r id="V:Rule4" type="connector" idref="#Straight Arrow Connector 110"/>
        <o:r id="V:Rule5" type="connector" idref="#Straight Arrow Connector 51"/>
        <o:r id="V:Rule6" type="connector" idref="#Straight Arrow Connector 29"/>
        <o:r id="V:Rule7" type="connector" idref="#Straight Arrow Connector 126"/>
        <o:r id="V:Rule8" type="connector" idref="#_x0000_s2241"/>
        <o:r id="V:Rule9" type="connector" idref="#Straight Arrow Connector 136"/>
        <o:r id="V:Rule10" type="connector" idref="#Straight Arrow Connector 59"/>
        <o:r id="V:Rule11" type="connector" idref="#Straight Arrow Connector 49"/>
        <o:r id="V:Rule12" type="connector" idref="#_x0000_s2247"/>
        <o:r id="V:Rule13" type="connector" idref="#_x0000_s2290"/>
        <o:r id="V:Rule14" type="connector" idref="#Straight Arrow Connector 89"/>
        <o:r id="V:Rule15" type="connector" idref="#Straight Arrow Connector 102"/>
        <o:r id="V:Rule16" type="connector" idref="#Straight Arrow Connector 160"/>
        <o:r id="V:Rule17" type="connector" idref="#Straight Arrow Connector 40"/>
        <o:r id="V:Rule18" type="connector" idref="#Straight Arrow Connector 71"/>
        <o:r id="V:Rule19" type="connector" idref="#Straight Arrow Connector 144"/>
        <o:r id="V:Rule20" type="connector" idref="#Straight Arrow Connector 154"/>
        <o:r id="V:Rule21" type="connector" idref="#Straight Arrow Connector 20"/>
        <o:r id="V:Rule22" type="connector" idref="#Straight Arrow Connector 118"/>
        <o:r id="V:Rule23" type="connector" idref="#Straight Arrow Connector 166"/>
        <o:r id="V:Rule24" type="connector" idref="#_x0000_s2285"/>
        <o:r id="V:Rule25" type="connector" idref="#_x0000_s2264"/>
        <o:r id="V:Rule26" type="connector" idref="#Straight Arrow Connector 9"/>
        <o:r id="V:Rule27" type="connector" idref="#Straight Arrow Connector 32"/>
        <o:r id="V:Rule28" type="connector" idref="#_x0000_s2275"/>
        <o:r id="V:Rule29" type="connector" idref="#Straight Arrow Connector 65"/>
        <o:r id="V:Rule30" type="connector" idref="#Straight Arrow Connector 6"/>
        <o:r id="V:Rule31" type="connector" idref="#Straight Arrow Connector 172"/>
      </o:rules>
    </o:shapelayout>
  </w:hdrShapeDefaults>
  <w:footnotePr>
    <w:footnote w:id="-1"/>
    <w:footnote w:id="0"/>
  </w:footnotePr>
  <w:endnotePr>
    <w:endnote w:id="-1"/>
    <w:endnote w:id="0"/>
  </w:endnotePr>
  <w:compat>
    <w:useFELayout/>
    <w:compatSetting w:name="compatibilityMode" w:uri="http://schemas.microsoft.com/office/word" w:val="12"/>
  </w:compat>
  <w:rsids>
    <w:rsidRoot w:val="00CB568A"/>
    <w:rsid w:val="00001553"/>
    <w:rsid w:val="00003309"/>
    <w:rsid w:val="000046FC"/>
    <w:rsid w:val="00007463"/>
    <w:rsid w:val="0001020E"/>
    <w:rsid w:val="0001183E"/>
    <w:rsid w:val="00013C39"/>
    <w:rsid w:val="00014983"/>
    <w:rsid w:val="00015C54"/>
    <w:rsid w:val="000168E3"/>
    <w:rsid w:val="000205B6"/>
    <w:rsid w:val="00021A10"/>
    <w:rsid w:val="00022978"/>
    <w:rsid w:val="00024C25"/>
    <w:rsid w:val="0003604B"/>
    <w:rsid w:val="00045037"/>
    <w:rsid w:val="00045D32"/>
    <w:rsid w:val="00047A57"/>
    <w:rsid w:val="00050709"/>
    <w:rsid w:val="00051983"/>
    <w:rsid w:val="00054077"/>
    <w:rsid w:val="0005671B"/>
    <w:rsid w:val="00057435"/>
    <w:rsid w:val="00057D37"/>
    <w:rsid w:val="000606A5"/>
    <w:rsid w:val="0006093E"/>
    <w:rsid w:val="000617F7"/>
    <w:rsid w:val="0006785C"/>
    <w:rsid w:val="00070ECC"/>
    <w:rsid w:val="00072A59"/>
    <w:rsid w:val="000755A7"/>
    <w:rsid w:val="00077321"/>
    <w:rsid w:val="0007788E"/>
    <w:rsid w:val="00087E32"/>
    <w:rsid w:val="00090CA1"/>
    <w:rsid w:val="00091170"/>
    <w:rsid w:val="0009217C"/>
    <w:rsid w:val="00092CD9"/>
    <w:rsid w:val="00093F42"/>
    <w:rsid w:val="000950F8"/>
    <w:rsid w:val="000960A8"/>
    <w:rsid w:val="000A1C30"/>
    <w:rsid w:val="000A3C98"/>
    <w:rsid w:val="000A4912"/>
    <w:rsid w:val="000A5484"/>
    <w:rsid w:val="000B432C"/>
    <w:rsid w:val="000C0497"/>
    <w:rsid w:val="000C26EB"/>
    <w:rsid w:val="000C4E5D"/>
    <w:rsid w:val="000C53FC"/>
    <w:rsid w:val="000D111D"/>
    <w:rsid w:val="000E1FB6"/>
    <w:rsid w:val="000E2883"/>
    <w:rsid w:val="000E5F06"/>
    <w:rsid w:val="000F0E45"/>
    <w:rsid w:val="000F1955"/>
    <w:rsid w:val="000F2041"/>
    <w:rsid w:val="000F4465"/>
    <w:rsid w:val="000F46B4"/>
    <w:rsid w:val="000F51C0"/>
    <w:rsid w:val="0010062C"/>
    <w:rsid w:val="00103518"/>
    <w:rsid w:val="001037FE"/>
    <w:rsid w:val="00106054"/>
    <w:rsid w:val="0010658C"/>
    <w:rsid w:val="0010681C"/>
    <w:rsid w:val="00112D6B"/>
    <w:rsid w:val="001145EA"/>
    <w:rsid w:val="00115297"/>
    <w:rsid w:val="00117903"/>
    <w:rsid w:val="0012192E"/>
    <w:rsid w:val="0012391F"/>
    <w:rsid w:val="00126A9B"/>
    <w:rsid w:val="001307CF"/>
    <w:rsid w:val="00131420"/>
    <w:rsid w:val="00131FC6"/>
    <w:rsid w:val="00132B4D"/>
    <w:rsid w:val="0013324D"/>
    <w:rsid w:val="0013655D"/>
    <w:rsid w:val="00136874"/>
    <w:rsid w:val="001403AD"/>
    <w:rsid w:val="00142B19"/>
    <w:rsid w:val="00142C02"/>
    <w:rsid w:val="00143715"/>
    <w:rsid w:val="00143CE4"/>
    <w:rsid w:val="00150879"/>
    <w:rsid w:val="00150957"/>
    <w:rsid w:val="00150BE2"/>
    <w:rsid w:val="00151E05"/>
    <w:rsid w:val="001539D4"/>
    <w:rsid w:val="00154F78"/>
    <w:rsid w:val="00155036"/>
    <w:rsid w:val="001569BB"/>
    <w:rsid w:val="00156F9F"/>
    <w:rsid w:val="001571FB"/>
    <w:rsid w:val="00157CF0"/>
    <w:rsid w:val="001602B1"/>
    <w:rsid w:val="001607EC"/>
    <w:rsid w:val="00160F51"/>
    <w:rsid w:val="00161147"/>
    <w:rsid w:val="00164D04"/>
    <w:rsid w:val="0017273C"/>
    <w:rsid w:val="00172947"/>
    <w:rsid w:val="0017347D"/>
    <w:rsid w:val="00173BD7"/>
    <w:rsid w:val="00174742"/>
    <w:rsid w:val="00174F44"/>
    <w:rsid w:val="00175EE7"/>
    <w:rsid w:val="0017605E"/>
    <w:rsid w:val="00182FFD"/>
    <w:rsid w:val="00183273"/>
    <w:rsid w:val="00187246"/>
    <w:rsid w:val="00187418"/>
    <w:rsid w:val="00194113"/>
    <w:rsid w:val="00194732"/>
    <w:rsid w:val="00196CF7"/>
    <w:rsid w:val="001A0FC0"/>
    <w:rsid w:val="001A1EAC"/>
    <w:rsid w:val="001A657B"/>
    <w:rsid w:val="001A6FA7"/>
    <w:rsid w:val="001A7745"/>
    <w:rsid w:val="001B0E9E"/>
    <w:rsid w:val="001B7A11"/>
    <w:rsid w:val="001C2860"/>
    <w:rsid w:val="001C565A"/>
    <w:rsid w:val="001C6006"/>
    <w:rsid w:val="001D2ED9"/>
    <w:rsid w:val="001D58F9"/>
    <w:rsid w:val="001E0E7E"/>
    <w:rsid w:val="001E1180"/>
    <w:rsid w:val="001E12D2"/>
    <w:rsid w:val="001E3DF2"/>
    <w:rsid w:val="001E720D"/>
    <w:rsid w:val="001F3A90"/>
    <w:rsid w:val="001F4F01"/>
    <w:rsid w:val="00201452"/>
    <w:rsid w:val="002014CB"/>
    <w:rsid w:val="002023A8"/>
    <w:rsid w:val="00202669"/>
    <w:rsid w:val="0020325D"/>
    <w:rsid w:val="002065E9"/>
    <w:rsid w:val="00214C13"/>
    <w:rsid w:val="00220EDA"/>
    <w:rsid w:val="00221643"/>
    <w:rsid w:val="00223824"/>
    <w:rsid w:val="00223EAC"/>
    <w:rsid w:val="00225C5E"/>
    <w:rsid w:val="00225D42"/>
    <w:rsid w:val="002365F5"/>
    <w:rsid w:val="00236A7D"/>
    <w:rsid w:val="00237628"/>
    <w:rsid w:val="0024157E"/>
    <w:rsid w:val="0024261D"/>
    <w:rsid w:val="00243199"/>
    <w:rsid w:val="0024376A"/>
    <w:rsid w:val="00243C98"/>
    <w:rsid w:val="00247F07"/>
    <w:rsid w:val="0025080D"/>
    <w:rsid w:val="00254CEF"/>
    <w:rsid w:val="00255458"/>
    <w:rsid w:val="00260C10"/>
    <w:rsid w:val="00261B29"/>
    <w:rsid w:val="00263A2C"/>
    <w:rsid w:val="00263DA3"/>
    <w:rsid w:val="0026561C"/>
    <w:rsid w:val="00266D77"/>
    <w:rsid w:val="00266F98"/>
    <w:rsid w:val="00271905"/>
    <w:rsid w:val="002728E9"/>
    <w:rsid w:val="002732AD"/>
    <w:rsid w:val="0027428E"/>
    <w:rsid w:val="00276794"/>
    <w:rsid w:val="00277774"/>
    <w:rsid w:val="00280F6E"/>
    <w:rsid w:val="002815C9"/>
    <w:rsid w:val="00281A68"/>
    <w:rsid w:val="00283138"/>
    <w:rsid w:val="0028356E"/>
    <w:rsid w:val="00286F94"/>
    <w:rsid w:val="0029029F"/>
    <w:rsid w:val="00295056"/>
    <w:rsid w:val="00297028"/>
    <w:rsid w:val="002A1B64"/>
    <w:rsid w:val="002B0DBC"/>
    <w:rsid w:val="002B6096"/>
    <w:rsid w:val="002B629F"/>
    <w:rsid w:val="002C0960"/>
    <w:rsid w:val="002C15A2"/>
    <w:rsid w:val="002C3112"/>
    <w:rsid w:val="002C3E72"/>
    <w:rsid w:val="002D0016"/>
    <w:rsid w:val="002D357B"/>
    <w:rsid w:val="002D3CD0"/>
    <w:rsid w:val="002D47E0"/>
    <w:rsid w:val="002D5D22"/>
    <w:rsid w:val="002D6F9B"/>
    <w:rsid w:val="002E1402"/>
    <w:rsid w:val="002E79C7"/>
    <w:rsid w:val="002F03F6"/>
    <w:rsid w:val="002F170E"/>
    <w:rsid w:val="002F3749"/>
    <w:rsid w:val="002F391D"/>
    <w:rsid w:val="002F4325"/>
    <w:rsid w:val="002F70C8"/>
    <w:rsid w:val="002F7A69"/>
    <w:rsid w:val="00304301"/>
    <w:rsid w:val="0030733F"/>
    <w:rsid w:val="00312C2A"/>
    <w:rsid w:val="00317610"/>
    <w:rsid w:val="00322B72"/>
    <w:rsid w:val="003273EF"/>
    <w:rsid w:val="003300CA"/>
    <w:rsid w:val="00333B68"/>
    <w:rsid w:val="00334E18"/>
    <w:rsid w:val="00336D65"/>
    <w:rsid w:val="00336E77"/>
    <w:rsid w:val="00340943"/>
    <w:rsid w:val="003413AB"/>
    <w:rsid w:val="00343BA9"/>
    <w:rsid w:val="00343C21"/>
    <w:rsid w:val="00352B1E"/>
    <w:rsid w:val="00361FDB"/>
    <w:rsid w:val="00362072"/>
    <w:rsid w:val="00363659"/>
    <w:rsid w:val="00363B06"/>
    <w:rsid w:val="00366899"/>
    <w:rsid w:val="00370BB4"/>
    <w:rsid w:val="003713E1"/>
    <w:rsid w:val="003765E2"/>
    <w:rsid w:val="00376875"/>
    <w:rsid w:val="003768E4"/>
    <w:rsid w:val="00377485"/>
    <w:rsid w:val="003821B9"/>
    <w:rsid w:val="003849C0"/>
    <w:rsid w:val="00385DF4"/>
    <w:rsid w:val="003860FE"/>
    <w:rsid w:val="00390409"/>
    <w:rsid w:val="00393F09"/>
    <w:rsid w:val="003961A1"/>
    <w:rsid w:val="00397A4F"/>
    <w:rsid w:val="003A06AA"/>
    <w:rsid w:val="003A5F07"/>
    <w:rsid w:val="003A6CF5"/>
    <w:rsid w:val="003A7755"/>
    <w:rsid w:val="003B56F7"/>
    <w:rsid w:val="003B7BE2"/>
    <w:rsid w:val="003C0B97"/>
    <w:rsid w:val="003C0E79"/>
    <w:rsid w:val="003C32BA"/>
    <w:rsid w:val="003C415B"/>
    <w:rsid w:val="003C4524"/>
    <w:rsid w:val="003C56A3"/>
    <w:rsid w:val="003C6D9C"/>
    <w:rsid w:val="003D0886"/>
    <w:rsid w:val="003D0EF1"/>
    <w:rsid w:val="003D0F05"/>
    <w:rsid w:val="003D31F0"/>
    <w:rsid w:val="003D4B03"/>
    <w:rsid w:val="003D509D"/>
    <w:rsid w:val="003D573A"/>
    <w:rsid w:val="003D5B75"/>
    <w:rsid w:val="003D5D79"/>
    <w:rsid w:val="003D76C0"/>
    <w:rsid w:val="003E3F2E"/>
    <w:rsid w:val="003E4AA7"/>
    <w:rsid w:val="003E6570"/>
    <w:rsid w:val="003E6F63"/>
    <w:rsid w:val="003F13A7"/>
    <w:rsid w:val="003F1E3F"/>
    <w:rsid w:val="003F48A7"/>
    <w:rsid w:val="003F4C95"/>
    <w:rsid w:val="00405367"/>
    <w:rsid w:val="00410E02"/>
    <w:rsid w:val="004117A0"/>
    <w:rsid w:val="00411926"/>
    <w:rsid w:val="00413332"/>
    <w:rsid w:val="00413E81"/>
    <w:rsid w:val="00414BEE"/>
    <w:rsid w:val="00415167"/>
    <w:rsid w:val="00420201"/>
    <w:rsid w:val="00420BB0"/>
    <w:rsid w:val="00423F6B"/>
    <w:rsid w:val="00424882"/>
    <w:rsid w:val="00424EE5"/>
    <w:rsid w:val="00426A3E"/>
    <w:rsid w:val="0042761E"/>
    <w:rsid w:val="00430FED"/>
    <w:rsid w:val="00432C0B"/>
    <w:rsid w:val="00432F79"/>
    <w:rsid w:val="004341E2"/>
    <w:rsid w:val="00437C58"/>
    <w:rsid w:val="00440AB9"/>
    <w:rsid w:val="00444796"/>
    <w:rsid w:val="00444886"/>
    <w:rsid w:val="00445734"/>
    <w:rsid w:val="00447172"/>
    <w:rsid w:val="004473B7"/>
    <w:rsid w:val="00451540"/>
    <w:rsid w:val="00451BE4"/>
    <w:rsid w:val="004569F2"/>
    <w:rsid w:val="00456B91"/>
    <w:rsid w:val="004571B4"/>
    <w:rsid w:val="004579D3"/>
    <w:rsid w:val="00467104"/>
    <w:rsid w:val="0046738F"/>
    <w:rsid w:val="004707B9"/>
    <w:rsid w:val="004708D8"/>
    <w:rsid w:val="004722D2"/>
    <w:rsid w:val="0047397A"/>
    <w:rsid w:val="00475D06"/>
    <w:rsid w:val="00476DF5"/>
    <w:rsid w:val="00481A5A"/>
    <w:rsid w:val="00481B69"/>
    <w:rsid w:val="004831A9"/>
    <w:rsid w:val="004832C2"/>
    <w:rsid w:val="00491FA1"/>
    <w:rsid w:val="004923E7"/>
    <w:rsid w:val="004931B4"/>
    <w:rsid w:val="00493281"/>
    <w:rsid w:val="004941AB"/>
    <w:rsid w:val="004972F1"/>
    <w:rsid w:val="004A0394"/>
    <w:rsid w:val="004A58E8"/>
    <w:rsid w:val="004A593F"/>
    <w:rsid w:val="004A679D"/>
    <w:rsid w:val="004A795E"/>
    <w:rsid w:val="004B2A42"/>
    <w:rsid w:val="004B3A34"/>
    <w:rsid w:val="004B771C"/>
    <w:rsid w:val="004C37E8"/>
    <w:rsid w:val="004C7C1D"/>
    <w:rsid w:val="004C7D78"/>
    <w:rsid w:val="004D0112"/>
    <w:rsid w:val="004D07F1"/>
    <w:rsid w:val="004D3495"/>
    <w:rsid w:val="004D5375"/>
    <w:rsid w:val="004D7F87"/>
    <w:rsid w:val="004E2A28"/>
    <w:rsid w:val="004E5BF7"/>
    <w:rsid w:val="004E6C34"/>
    <w:rsid w:val="004E7103"/>
    <w:rsid w:val="004F7781"/>
    <w:rsid w:val="0050431B"/>
    <w:rsid w:val="005047E5"/>
    <w:rsid w:val="00504AEE"/>
    <w:rsid w:val="0050582C"/>
    <w:rsid w:val="00507372"/>
    <w:rsid w:val="00511C97"/>
    <w:rsid w:val="00513380"/>
    <w:rsid w:val="00515B01"/>
    <w:rsid w:val="00516616"/>
    <w:rsid w:val="00517EFB"/>
    <w:rsid w:val="005207BD"/>
    <w:rsid w:val="0052213F"/>
    <w:rsid w:val="005222FB"/>
    <w:rsid w:val="0052753A"/>
    <w:rsid w:val="00532171"/>
    <w:rsid w:val="00533BB6"/>
    <w:rsid w:val="005345FF"/>
    <w:rsid w:val="00536238"/>
    <w:rsid w:val="0053666A"/>
    <w:rsid w:val="00537DAA"/>
    <w:rsid w:val="00541878"/>
    <w:rsid w:val="00542587"/>
    <w:rsid w:val="0054426A"/>
    <w:rsid w:val="00544387"/>
    <w:rsid w:val="0054515B"/>
    <w:rsid w:val="005469D5"/>
    <w:rsid w:val="0055116A"/>
    <w:rsid w:val="0055161D"/>
    <w:rsid w:val="00553642"/>
    <w:rsid w:val="00556BAB"/>
    <w:rsid w:val="00565EEF"/>
    <w:rsid w:val="005667BB"/>
    <w:rsid w:val="0057248D"/>
    <w:rsid w:val="0057296A"/>
    <w:rsid w:val="00572FB4"/>
    <w:rsid w:val="00573E84"/>
    <w:rsid w:val="00573E9D"/>
    <w:rsid w:val="005751DD"/>
    <w:rsid w:val="00582370"/>
    <w:rsid w:val="00583853"/>
    <w:rsid w:val="00583AD2"/>
    <w:rsid w:val="00583B5A"/>
    <w:rsid w:val="00584F89"/>
    <w:rsid w:val="00586A44"/>
    <w:rsid w:val="00590980"/>
    <w:rsid w:val="00594392"/>
    <w:rsid w:val="00594406"/>
    <w:rsid w:val="005971C2"/>
    <w:rsid w:val="005A05E6"/>
    <w:rsid w:val="005A0CDE"/>
    <w:rsid w:val="005A2927"/>
    <w:rsid w:val="005A3DD0"/>
    <w:rsid w:val="005A4093"/>
    <w:rsid w:val="005A650A"/>
    <w:rsid w:val="005B0CD7"/>
    <w:rsid w:val="005B63B0"/>
    <w:rsid w:val="005B712F"/>
    <w:rsid w:val="005B7537"/>
    <w:rsid w:val="005B76AC"/>
    <w:rsid w:val="005B76EF"/>
    <w:rsid w:val="005C0061"/>
    <w:rsid w:val="005C6860"/>
    <w:rsid w:val="005D098F"/>
    <w:rsid w:val="005D09E2"/>
    <w:rsid w:val="005D431A"/>
    <w:rsid w:val="005D5559"/>
    <w:rsid w:val="005D5911"/>
    <w:rsid w:val="005D5B13"/>
    <w:rsid w:val="005D622C"/>
    <w:rsid w:val="005E016D"/>
    <w:rsid w:val="005E035E"/>
    <w:rsid w:val="005E0604"/>
    <w:rsid w:val="005E31A8"/>
    <w:rsid w:val="005E46B2"/>
    <w:rsid w:val="005E6E6F"/>
    <w:rsid w:val="005F0F4A"/>
    <w:rsid w:val="005F23EB"/>
    <w:rsid w:val="005F29B4"/>
    <w:rsid w:val="005F4265"/>
    <w:rsid w:val="005F60A9"/>
    <w:rsid w:val="005F628E"/>
    <w:rsid w:val="005F6689"/>
    <w:rsid w:val="006012A7"/>
    <w:rsid w:val="00603EA1"/>
    <w:rsid w:val="00604E77"/>
    <w:rsid w:val="006050FD"/>
    <w:rsid w:val="00607072"/>
    <w:rsid w:val="00607A89"/>
    <w:rsid w:val="00607C40"/>
    <w:rsid w:val="006130C2"/>
    <w:rsid w:val="00615666"/>
    <w:rsid w:val="006159DC"/>
    <w:rsid w:val="006169B7"/>
    <w:rsid w:val="00620C4F"/>
    <w:rsid w:val="00623B90"/>
    <w:rsid w:val="00623D91"/>
    <w:rsid w:val="00625F29"/>
    <w:rsid w:val="00627800"/>
    <w:rsid w:val="00633F92"/>
    <w:rsid w:val="006357EB"/>
    <w:rsid w:val="006376B7"/>
    <w:rsid w:val="0065510F"/>
    <w:rsid w:val="00656477"/>
    <w:rsid w:val="0066499C"/>
    <w:rsid w:val="00675365"/>
    <w:rsid w:val="00676281"/>
    <w:rsid w:val="0068006A"/>
    <w:rsid w:val="006802F3"/>
    <w:rsid w:val="006806CA"/>
    <w:rsid w:val="006828E1"/>
    <w:rsid w:val="00682F23"/>
    <w:rsid w:val="00686BDF"/>
    <w:rsid w:val="00687B19"/>
    <w:rsid w:val="00693F8A"/>
    <w:rsid w:val="00696276"/>
    <w:rsid w:val="00697325"/>
    <w:rsid w:val="00697DE6"/>
    <w:rsid w:val="006A226A"/>
    <w:rsid w:val="006A4AB9"/>
    <w:rsid w:val="006B122C"/>
    <w:rsid w:val="006B279E"/>
    <w:rsid w:val="006C203B"/>
    <w:rsid w:val="006C2B10"/>
    <w:rsid w:val="006C48B9"/>
    <w:rsid w:val="006C4FCD"/>
    <w:rsid w:val="006C5709"/>
    <w:rsid w:val="006D2E86"/>
    <w:rsid w:val="006D4008"/>
    <w:rsid w:val="006D4C0F"/>
    <w:rsid w:val="006D6C48"/>
    <w:rsid w:val="006E18CB"/>
    <w:rsid w:val="006E3925"/>
    <w:rsid w:val="006E4FD6"/>
    <w:rsid w:val="006E706B"/>
    <w:rsid w:val="006E761F"/>
    <w:rsid w:val="006F02FD"/>
    <w:rsid w:val="006F385A"/>
    <w:rsid w:val="006F4FC1"/>
    <w:rsid w:val="006F53C4"/>
    <w:rsid w:val="006F5512"/>
    <w:rsid w:val="006F6978"/>
    <w:rsid w:val="007046A1"/>
    <w:rsid w:val="00711317"/>
    <w:rsid w:val="00714430"/>
    <w:rsid w:val="00715B14"/>
    <w:rsid w:val="0071611F"/>
    <w:rsid w:val="00720B69"/>
    <w:rsid w:val="007223CA"/>
    <w:rsid w:val="00725EC0"/>
    <w:rsid w:val="00726567"/>
    <w:rsid w:val="00726F3B"/>
    <w:rsid w:val="0073062E"/>
    <w:rsid w:val="00731BBC"/>
    <w:rsid w:val="0073408F"/>
    <w:rsid w:val="00734EF5"/>
    <w:rsid w:val="0073536C"/>
    <w:rsid w:val="00736BA1"/>
    <w:rsid w:val="007370C4"/>
    <w:rsid w:val="0074072F"/>
    <w:rsid w:val="00740844"/>
    <w:rsid w:val="00744CB5"/>
    <w:rsid w:val="00745089"/>
    <w:rsid w:val="0074527D"/>
    <w:rsid w:val="00745D45"/>
    <w:rsid w:val="00746B2C"/>
    <w:rsid w:val="00752C5A"/>
    <w:rsid w:val="007538F6"/>
    <w:rsid w:val="00757529"/>
    <w:rsid w:val="007614CA"/>
    <w:rsid w:val="0076481E"/>
    <w:rsid w:val="007673EA"/>
    <w:rsid w:val="0077427E"/>
    <w:rsid w:val="00780E8B"/>
    <w:rsid w:val="00781239"/>
    <w:rsid w:val="007853BC"/>
    <w:rsid w:val="0079163E"/>
    <w:rsid w:val="007923BF"/>
    <w:rsid w:val="0079504F"/>
    <w:rsid w:val="007A1061"/>
    <w:rsid w:val="007A1E3B"/>
    <w:rsid w:val="007A546A"/>
    <w:rsid w:val="007A5487"/>
    <w:rsid w:val="007A56B1"/>
    <w:rsid w:val="007A6F56"/>
    <w:rsid w:val="007B10E7"/>
    <w:rsid w:val="007B19B5"/>
    <w:rsid w:val="007B67CD"/>
    <w:rsid w:val="007B69FD"/>
    <w:rsid w:val="007C4A83"/>
    <w:rsid w:val="007C4DE5"/>
    <w:rsid w:val="007C5A8C"/>
    <w:rsid w:val="007D0F0F"/>
    <w:rsid w:val="007D0F9B"/>
    <w:rsid w:val="007D1463"/>
    <w:rsid w:val="007D2744"/>
    <w:rsid w:val="007D2F56"/>
    <w:rsid w:val="007D3CC6"/>
    <w:rsid w:val="007D4AE9"/>
    <w:rsid w:val="007E2D24"/>
    <w:rsid w:val="007E4FE1"/>
    <w:rsid w:val="007E5B23"/>
    <w:rsid w:val="007F538E"/>
    <w:rsid w:val="007F799F"/>
    <w:rsid w:val="00801869"/>
    <w:rsid w:val="008036EA"/>
    <w:rsid w:val="00803FF7"/>
    <w:rsid w:val="008061E9"/>
    <w:rsid w:val="0081018E"/>
    <w:rsid w:val="00811F1B"/>
    <w:rsid w:val="008136CD"/>
    <w:rsid w:val="00822EFB"/>
    <w:rsid w:val="00823026"/>
    <w:rsid w:val="00823C69"/>
    <w:rsid w:val="00825B7F"/>
    <w:rsid w:val="00826BEF"/>
    <w:rsid w:val="00827952"/>
    <w:rsid w:val="00835263"/>
    <w:rsid w:val="00835716"/>
    <w:rsid w:val="00837396"/>
    <w:rsid w:val="008379C1"/>
    <w:rsid w:val="0084097D"/>
    <w:rsid w:val="008411A1"/>
    <w:rsid w:val="00842668"/>
    <w:rsid w:val="00845FF8"/>
    <w:rsid w:val="00847BAA"/>
    <w:rsid w:val="008500A8"/>
    <w:rsid w:val="00850997"/>
    <w:rsid w:val="00852E78"/>
    <w:rsid w:val="008546A0"/>
    <w:rsid w:val="00855E76"/>
    <w:rsid w:val="00856B27"/>
    <w:rsid w:val="00865A88"/>
    <w:rsid w:val="008722B3"/>
    <w:rsid w:val="00876CEE"/>
    <w:rsid w:val="00880715"/>
    <w:rsid w:val="00881E51"/>
    <w:rsid w:val="008837CE"/>
    <w:rsid w:val="0088436C"/>
    <w:rsid w:val="008848FA"/>
    <w:rsid w:val="00886FF8"/>
    <w:rsid w:val="0088756F"/>
    <w:rsid w:val="00890662"/>
    <w:rsid w:val="00892F1A"/>
    <w:rsid w:val="008934CE"/>
    <w:rsid w:val="00894B4A"/>
    <w:rsid w:val="00894CB5"/>
    <w:rsid w:val="008961E1"/>
    <w:rsid w:val="00896F81"/>
    <w:rsid w:val="008A2B42"/>
    <w:rsid w:val="008A2D93"/>
    <w:rsid w:val="008A2F11"/>
    <w:rsid w:val="008A6087"/>
    <w:rsid w:val="008A7A8F"/>
    <w:rsid w:val="008B0AA7"/>
    <w:rsid w:val="008B1311"/>
    <w:rsid w:val="008B40A7"/>
    <w:rsid w:val="008B59AE"/>
    <w:rsid w:val="008B5BA2"/>
    <w:rsid w:val="008B68B7"/>
    <w:rsid w:val="008C0F5D"/>
    <w:rsid w:val="008C3A62"/>
    <w:rsid w:val="008D0051"/>
    <w:rsid w:val="008D2943"/>
    <w:rsid w:val="008D42E3"/>
    <w:rsid w:val="008D4EE8"/>
    <w:rsid w:val="008D52C0"/>
    <w:rsid w:val="008D69FA"/>
    <w:rsid w:val="008D6DDD"/>
    <w:rsid w:val="008E02EB"/>
    <w:rsid w:val="008E0F8B"/>
    <w:rsid w:val="008E2548"/>
    <w:rsid w:val="008E392E"/>
    <w:rsid w:val="008E4FE4"/>
    <w:rsid w:val="008E5319"/>
    <w:rsid w:val="008E68CE"/>
    <w:rsid w:val="008F1742"/>
    <w:rsid w:val="008F7ED1"/>
    <w:rsid w:val="0090171F"/>
    <w:rsid w:val="00902433"/>
    <w:rsid w:val="00903379"/>
    <w:rsid w:val="00903744"/>
    <w:rsid w:val="00904503"/>
    <w:rsid w:val="00905324"/>
    <w:rsid w:val="0091009E"/>
    <w:rsid w:val="0091198B"/>
    <w:rsid w:val="00915BCE"/>
    <w:rsid w:val="00923ECF"/>
    <w:rsid w:val="00924731"/>
    <w:rsid w:val="009276DC"/>
    <w:rsid w:val="00936B3F"/>
    <w:rsid w:val="0093799E"/>
    <w:rsid w:val="00942B75"/>
    <w:rsid w:val="00942C26"/>
    <w:rsid w:val="00943E91"/>
    <w:rsid w:val="00950760"/>
    <w:rsid w:val="00952588"/>
    <w:rsid w:val="009532C1"/>
    <w:rsid w:val="00953A32"/>
    <w:rsid w:val="00957F29"/>
    <w:rsid w:val="009616E8"/>
    <w:rsid w:val="009625FC"/>
    <w:rsid w:val="00962766"/>
    <w:rsid w:val="009647E4"/>
    <w:rsid w:val="00964EC6"/>
    <w:rsid w:val="009678E2"/>
    <w:rsid w:val="009701AF"/>
    <w:rsid w:val="00985763"/>
    <w:rsid w:val="0098675C"/>
    <w:rsid w:val="0098759E"/>
    <w:rsid w:val="00994A89"/>
    <w:rsid w:val="00995976"/>
    <w:rsid w:val="00997462"/>
    <w:rsid w:val="009A40C6"/>
    <w:rsid w:val="009B12CE"/>
    <w:rsid w:val="009C2E38"/>
    <w:rsid w:val="009C6C5C"/>
    <w:rsid w:val="009C728F"/>
    <w:rsid w:val="009D1622"/>
    <w:rsid w:val="009D3151"/>
    <w:rsid w:val="009D68C6"/>
    <w:rsid w:val="009D781A"/>
    <w:rsid w:val="009D7CE8"/>
    <w:rsid w:val="009D7D55"/>
    <w:rsid w:val="009E0AB7"/>
    <w:rsid w:val="009E5919"/>
    <w:rsid w:val="009F1745"/>
    <w:rsid w:val="009F1A17"/>
    <w:rsid w:val="009F4637"/>
    <w:rsid w:val="009F507B"/>
    <w:rsid w:val="00A000F8"/>
    <w:rsid w:val="00A011B8"/>
    <w:rsid w:val="00A01EC2"/>
    <w:rsid w:val="00A03268"/>
    <w:rsid w:val="00A05467"/>
    <w:rsid w:val="00A06F66"/>
    <w:rsid w:val="00A071B6"/>
    <w:rsid w:val="00A07ED0"/>
    <w:rsid w:val="00A11F57"/>
    <w:rsid w:val="00A141D4"/>
    <w:rsid w:val="00A14AEE"/>
    <w:rsid w:val="00A34D51"/>
    <w:rsid w:val="00A357CD"/>
    <w:rsid w:val="00A35C2A"/>
    <w:rsid w:val="00A41FC0"/>
    <w:rsid w:val="00A43557"/>
    <w:rsid w:val="00A455F4"/>
    <w:rsid w:val="00A460D6"/>
    <w:rsid w:val="00A46544"/>
    <w:rsid w:val="00A52884"/>
    <w:rsid w:val="00A56897"/>
    <w:rsid w:val="00A579B2"/>
    <w:rsid w:val="00A63877"/>
    <w:rsid w:val="00A64C2D"/>
    <w:rsid w:val="00A65238"/>
    <w:rsid w:val="00A66857"/>
    <w:rsid w:val="00A70426"/>
    <w:rsid w:val="00A7275F"/>
    <w:rsid w:val="00A72D52"/>
    <w:rsid w:val="00A767E8"/>
    <w:rsid w:val="00A7706E"/>
    <w:rsid w:val="00A77B7F"/>
    <w:rsid w:val="00A803D9"/>
    <w:rsid w:val="00A80DA4"/>
    <w:rsid w:val="00A8312E"/>
    <w:rsid w:val="00A842FB"/>
    <w:rsid w:val="00A87AC3"/>
    <w:rsid w:val="00A9098C"/>
    <w:rsid w:val="00A934BD"/>
    <w:rsid w:val="00A95D38"/>
    <w:rsid w:val="00A978F8"/>
    <w:rsid w:val="00AA08BF"/>
    <w:rsid w:val="00AA0C97"/>
    <w:rsid w:val="00AA0F64"/>
    <w:rsid w:val="00AA5F79"/>
    <w:rsid w:val="00AA69AA"/>
    <w:rsid w:val="00AA6E86"/>
    <w:rsid w:val="00AA7AEE"/>
    <w:rsid w:val="00AB3349"/>
    <w:rsid w:val="00AB588E"/>
    <w:rsid w:val="00AB6603"/>
    <w:rsid w:val="00AB787C"/>
    <w:rsid w:val="00AB7A7A"/>
    <w:rsid w:val="00AC1671"/>
    <w:rsid w:val="00AC5041"/>
    <w:rsid w:val="00AC6F8F"/>
    <w:rsid w:val="00AC77B5"/>
    <w:rsid w:val="00AD0749"/>
    <w:rsid w:val="00AD1B5D"/>
    <w:rsid w:val="00AD6DD1"/>
    <w:rsid w:val="00AD7BCA"/>
    <w:rsid w:val="00AE4E9D"/>
    <w:rsid w:val="00AE642C"/>
    <w:rsid w:val="00AE6C89"/>
    <w:rsid w:val="00AE7F2D"/>
    <w:rsid w:val="00AF011C"/>
    <w:rsid w:val="00AF1033"/>
    <w:rsid w:val="00AF5F94"/>
    <w:rsid w:val="00AF7C2D"/>
    <w:rsid w:val="00B00142"/>
    <w:rsid w:val="00B0189F"/>
    <w:rsid w:val="00B023C9"/>
    <w:rsid w:val="00B046D7"/>
    <w:rsid w:val="00B07432"/>
    <w:rsid w:val="00B0778F"/>
    <w:rsid w:val="00B10F2E"/>
    <w:rsid w:val="00B12B64"/>
    <w:rsid w:val="00B1512C"/>
    <w:rsid w:val="00B1520D"/>
    <w:rsid w:val="00B22952"/>
    <w:rsid w:val="00B22F77"/>
    <w:rsid w:val="00B25A06"/>
    <w:rsid w:val="00B302B7"/>
    <w:rsid w:val="00B313EE"/>
    <w:rsid w:val="00B336A3"/>
    <w:rsid w:val="00B339BF"/>
    <w:rsid w:val="00B342B2"/>
    <w:rsid w:val="00B41485"/>
    <w:rsid w:val="00B422E0"/>
    <w:rsid w:val="00B43303"/>
    <w:rsid w:val="00B44DF7"/>
    <w:rsid w:val="00B45746"/>
    <w:rsid w:val="00B46C77"/>
    <w:rsid w:val="00B479EF"/>
    <w:rsid w:val="00B51147"/>
    <w:rsid w:val="00B51417"/>
    <w:rsid w:val="00B5291D"/>
    <w:rsid w:val="00B52DEB"/>
    <w:rsid w:val="00B5454F"/>
    <w:rsid w:val="00B5667D"/>
    <w:rsid w:val="00B61FC5"/>
    <w:rsid w:val="00B6285B"/>
    <w:rsid w:val="00B653BC"/>
    <w:rsid w:val="00B65B22"/>
    <w:rsid w:val="00B65DC4"/>
    <w:rsid w:val="00B66141"/>
    <w:rsid w:val="00B671FD"/>
    <w:rsid w:val="00B6724E"/>
    <w:rsid w:val="00B67D32"/>
    <w:rsid w:val="00B67F57"/>
    <w:rsid w:val="00B73841"/>
    <w:rsid w:val="00B7507A"/>
    <w:rsid w:val="00B75B9F"/>
    <w:rsid w:val="00B75E27"/>
    <w:rsid w:val="00B76DC4"/>
    <w:rsid w:val="00B826ED"/>
    <w:rsid w:val="00B84166"/>
    <w:rsid w:val="00B87327"/>
    <w:rsid w:val="00B92A39"/>
    <w:rsid w:val="00B93BBE"/>
    <w:rsid w:val="00B95339"/>
    <w:rsid w:val="00B959CC"/>
    <w:rsid w:val="00B960C8"/>
    <w:rsid w:val="00BA16AA"/>
    <w:rsid w:val="00BA25F9"/>
    <w:rsid w:val="00BA27E2"/>
    <w:rsid w:val="00BA2C5E"/>
    <w:rsid w:val="00BA4E46"/>
    <w:rsid w:val="00BA6A9C"/>
    <w:rsid w:val="00BB02F7"/>
    <w:rsid w:val="00BB2B9B"/>
    <w:rsid w:val="00BB3314"/>
    <w:rsid w:val="00BB4D32"/>
    <w:rsid w:val="00BC0294"/>
    <w:rsid w:val="00BC3D53"/>
    <w:rsid w:val="00BC69BF"/>
    <w:rsid w:val="00BD2C2C"/>
    <w:rsid w:val="00BD40F3"/>
    <w:rsid w:val="00BD5AB7"/>
    <w:rsid w:val="00BD70B1"/>
    <w:rsid w:val="00BE2D06"/>
    <w:rsid w:val="00BE2E10"/>
    <w:rsid w:val="00BE408E"/>
    <w:rsid w:val="00BE4509"/>
    <w:rsid w:val="00BE4B41"/>
    <w:rsid w:val="00BE5AC4"/>
    <w:rsid w:val="00BE6231"/>
    <w:rsid w:val="00BF0508"/>
    <w:rsid w:val="00BF0A72"/>
    <w:rsid w:val="00BF115E"/>
    <w:rsid w:val="00BF7E86"/>
    <w:rsid w:val="00C0014D"/>
    <w:rsid w:val="00C0161C"/>
    <w:rsid w:val="00C03A65"/>
    <w:rsid w:val="00C05198"/>
    <w:rsid w:val="00C111AF"/>
    <w:rsid w:val="00C14DC9"/>
    <w:rsid w:val="00C20417"/>
    <w:rsid w:val="00C27DA6"/>
    <w:rsid w:val="00C33311"/>
    <w:rsid w:val="00C3391C"/>
    <w:rsid w:val="00C341CC"/>
    <w:rsid w:val="00C40851"/>
    <w:rsid w:val="00C43E25"/>
    <w:rsid w:val="00C43FBC"/>
    <w:rsid w:val="00C441BA"/>
    <w:rsid w:val="00C44629"/>
    <w:rsid w:val="00C455C8"/>
    <w:rsid w:val="00C52B2B"/>
    <w:rsid w:val="00C53B5F"/>
    <w:rsid w:val="00C554C1"/>
    <w:rsid w:val="00C571C2"/>
    <w:rsid w:val="00C601B6"/>
    <w:rsid w:val="00C60AD0"/>
    <w:rsid w:val="00C6266D"/>
    <w:rsid w:val="00C6329E"/>
    <w:rsid w:val="00C63683"/>
    <w:rsid w:val="00C656FD"/>
    <w:rsid w:val="00C66EE1"/>
    <w:rsid w:val="00C7430D"/>
    <w:rsid w:val="00C744C9"/>
    <w:rsid w:val="00C745F5"/>
    <w:rsid w:val="00C773BB"/>
    <w:rsid w:val="00C778BF"/>
    <w:rsid w:val="00C77B55"/>
    <w:rsid w:val="00C80874"/>
    <w:rsid w:val="00C82014"/>
    <w:rsid w:val="00C82F61"/>
    <w:rsid w:val="00C862EB"/>
    <w:rsid w:val="00C87D06"/>
    <w:rsid w:val="00C90FE3"/>
    <w:rsid w:val="00C91A0E"/>
    <w:rsid w:val="00C9209F"/>
    <w:rsid w:val="00CA0868"/>
    <w:rsid w:val="00CA1167"/>
    <w:rsid w:val="00CA2672"/>
    <w:rsid w:val="00CA337D"/>
    <w:rsid w:val="00CA33A7"/>
    <w:rsid w:val="00CA49E2"/>
    <w:rsid w:val="00CB23A8"/>
    <w:rsid w:val="00CB5354"/>
    <w:rsid w:val="00CB568A"/>
    <w:rsid w:val="00CC3082"/>
    <w:rsid w:val="00CC718E"/>
    <w:rsid w:val="00CD0BAF"/>
    <w:rsid w:val="00CD3A98"/>
    <w:rsid w:val="00CD60F6"/>
    <w:rsid w:val="00CD6C9C"/>
    <w:rsid w:val="00CE0F63"/>
    <w:rsid w:val="00CE5659"/>
    <w:rsid w:val="00CE6959"/>
    <w:rsid w:val="00CF00BC"/>
    <w:rsid w:val="00CF075F"/>
    <w:rsid w:val="00CF108A"/>
    <w:rsid w:val="00CF28F0"/>
    <w:rsid w:val="00CF41D4"/>
    <w:rsid w:val="00CF53A0"/>
    <w:rsid w:val="00CF62CD"/>
    <w:rsid w:val="00CF6CBA"/>
    <w:rsid w:val="00D05A5D"/>
    <w:rsid w:val="00D06602"/>
    <w:rsid w:val="00D1122C"/>
    <w:rsid w:val="00D11509"/>
    <w:rsid w:val="00D17DFB"/>
    <w:rsid w:val="00D2138E"/>
    <w:rsid w:val="00D236FC"/>
    <w:rsid w:val="00D255E8"/>
    <w:rsid w:val="00D30E3D"/>
    <w:rsid w:val="00D3397C"/>
    <w:rsid w:val="00D34C89"/>
    <w:rsid w:val="00D41615"/>
    <w:rsid w:val="00D41F1F"/>
    <w:rsid w:val="00D41F80"/>
    <w:rsid w:val="00D43F0D"/>
    <w:rsid w:val="00D45CE7"/>
    <w:rsid w:val="00D51026"/>
    <w:rsid w:val="00D51246"/>
    <w:rsid w:val="00D57E2B"/>
    <w:rsid w:val="00D61115"/>
    <w:rsid w:val="00D62A13"/>
    <w:rsid w:val="00D62CF3"/>
    <w:rsid w:val="00D656BC"/>
    <w:rsid w:val="00D66BD4"/>
    <w:rsid w:val="00D71A8F"/>
    <w:rsid w:val="00D741CF"/>
    <w:rsid w:val="00D7792B"/>
    <w:rsid w:val="00D84103"/>
    <w:rsid w:val="00D95DB9"/>
    <w:rsid w:val="00D9769D"/>
    <w:rsid w:val="00DA088E"/>
    <w:rsid w:val="00DA40B5"/>
    <w:rsid w:val="00DB33A9"/>
    <w:rsid w:val="00DB3719"/>
    <w:rsid w:val="00DC1B82"/>
    <w:rsid w:val="00DC238B"/>
    <w:rsid w:val="00DC2899"/>
    <w:rsid w:val="00DC3405"/>
    <w:rsid w:val="00DC3859"/>
    <w:rsid w:val="00DC4468"/>
    <w:rsid w:val="00DC5EA3"/>
    <w:rsid w:val="00DD1F1F"/>
    <w:rsid w:val="00DE036F"/>
    <w:rsid w:val="00DE0C30"/>
    <w:rsid w:val="00DE452F"/>
    <w:rsid w:val="00DE67D0"/>
    <w:rsid w:val="00DE7577"/>
    <w:rsid w:val="00DE7A66"/>
    <w:rsid w:val="00DF2A45"/>
    <w:rsid w:val="00DF326B"/>
    <w:rsid w:val="00DF75B0"/>
    <w:rsid w:val="00E0031D"/>
    <w:rsid w:val="00E01276"/>
    <w:rsid w:val="00E01786"/>
    <w:rsid w:val="00E1334A"/>
    <w:rsid w:val="00E14E43"/>
    <w:rsid w:val="00E232D5"/>
    <w:rsid w:val="00E23D30"/>
    <w:rsid w:val="00E24AD8"/>
    <w:rsid w:val="00E274CD"/>
    <w:rsid w:val="00E30302"/>
    <w:rsid w:val="00E308EB"/>
    <w:rsid w:val="00E31184"/>
    <w:rsid w:val="00E31EE7"/>
    <w:rsid w:val="00E374FB"/>
    <w:rsid w:val="00E37F8D"/>
    <w:rsid w:val="00E4115C"/>
    <w:rsid w:val="00E41D82"/>
    <w:rsid w:val="00E47613"/>
    <w:rsid w:val="00E47E9A"/>
    <w:rsid w:val="00E542A3"/>
    <w:rsid w:val="00E556D4"/>
    <w:rsid w:val="00E578DD"/>
    <w:rsid w:val="00E63873"/>
    <w:rsid w:val="00E64DE2"/>
    <w:rsid w:val="00E65601"/>
    <w:rsid w:val="00E6599C"/>
    <w:rsid w:val="00E73912"/>
    <w:rsid w:val="00E76365"/>
    <w:rsid w:val="00E772E9"/>
    <w:rsid w:val="00E77592"/>
    <w:rsid w:val="00E8289A"/>
    <w:rsid w:val="00E82B66"/>
    <w:rsid w:val="00E84480"/>
    <w:rsid w:val="00E845C8"/>
    <w:rsid w:val="00E86B1A"/>
    <w:rsid w:val="00E87D2A"/>
    <w:rsid w:val="00E913CD"/>
    <w:rsid w:val="00E926D5"/>
    <w:rsid w:val="00E936EB"/>
    <w:rsid w:val="00EA410F"/>
    <w:rsid w:val="00EA47D3"/>
    <w:rsid w:val="00EA50DB"/>
    <w:rsid w:val="00EA6065"/>
    <w:rsid w:val="00EA7C70"/>
    <w:rsid w:val="00EB0361"/>
    <w:rsid w:val="00EB0CCF"/>
    <w:rsid w:val="00EB2F5D"/>
    <w:rsid w:val="00EB3A6F"/>
    <w:rsid w:val="00EB57F7"/>
    <w:rsid w:val="00EC0525"/>
    <w:rsid w:val="00EC0EB6"/>
    <w:rsid w:val="00EC357F"/>
    <w:rsid w:val="00EC5584"/>
    <w:rsid w:val="00ED0101"/>
    <w:rsid w:val="00ED0CEF"/>
    <w:rsid w:val="00ED5527"/>
    <w:rsid w:val="00ED785F"/>
    <w:rsid w:val="00EE4425"/>
    <w:rsid w:val="00EE66DF"/>
    <w:rsid w:val="00EE70BF"/>
    <w:rsid w:val="00EE7143"/>
    <w:rsid w:val="00EF25C8"/>
    <w:rsid w:val="00EF2BFD"/>
    <w:rsid w:val="00EF4A21"/>
    <w:rsid w:val="00EF503E"/>
    <w:rsid w:val="00EF53BC"/>
    <w:rsid w:val="00EF5A32"/>
    <w:rsid w:val="00EF7059"/>
    <w:rsid w:val="00F0002A"/>
    <w:rsid w:val="00F02737"/>
    <w:rsid w:val="00F07216"/>
    <w:rsid w:val="00F12056"/>
    <w:rsid w:val="00F126AB"/>
    <w:rsid w:val="00F13A71"/>
    <w:rsid w:val="00F16A46"/>
    <w:rsid w:val="00F16BD9"/>
    <w:rsid w:val="00F17B93"/>
    <w:rsid w:val="00F24EBA"/>
    <w:rsid w:val="00F30AEB"/>
    <w:rsid w:val="00F32FED"/>
    <w:rsid w:val="00F3584B"/>
    <w:rsid w:val="00F36EAF"/>
    <w:rsid w:val="00F36F13"/>
    <w:rsid w:val="00F37C59"/>
    <w:rsid w:val="00F436C6"/>
    <w:rsid w:val="00F472D2"/>
    <w:rsid w:val="00F50AA4"/>
    <w:rsid w:val="00F60601"/>
    <w:rsid w:val="00F60F1C"/>
    <w:rsid w:val="00F61433"/>
    <w:rsid w:val="00F61FC1"/>
    <w:rsid w:val="00F6309A"/>
    <w:rsid w:val="00F638F5"/>
    <w:rsid w:val="00F64822"/>
    <w:rsid w:val="00F66305"/>
    <w:rsid w:val="00F668B9"/>
    <w:rsid w:val="00F67128"/>
    <w:rsid w:val="00F746C7"/>
    <w:rsid w:val="00F8087D"/>
    <w:rsid w:val="00F80D12"/>
    <w:rsid w:val="00F80E46"/>
    <w:rsid w:val="00F845C7"/>
    <w:rsid w:val="00F92C76"/>
    <w:rsid w:val="00F972F4"/>
    <w:rsid w:val="00FA38B5"/>
    <w:rsid w:val="00FA63AF"/>
    <w:rsid w:val="00FA756E"/>
    <w:rsid w:val="00FB37A5"/>
    <w:rsid w:val="00FB4A84"/>
    <w:rsid w:val="00FC09B1"/>
    <w:rsid w:val="00FC2E22"/>
    <w:rsid w:val="00FC319C"/>
    <w:rsid w:val="00FC5622"/>
    <w:rsid w:val="00FC6902"/>
    <w:rsid w:val="00FD3809"/>
    <w:rsid w:val="00FD77B4"/>
    <w:rsid w:val="00FD7A33"/>
    <w:rsid w:val="00FD7E78"/>
    <w:rsid w:val="00FE01A3"/>
    <w:rsid w:val="00FE16AF"/>
    <w:rsid w:val="00FE3D30"/>
    <w:rsid w:val="00FE5A17"/>
    <w:rsid w:val="00FE5C89"/>
    <w:rsid w:val="00FF3458"/>
    <w:rsid w:val="00FF42F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322"/>
    <o:shapelayout v:ext="edit">
      <o:idmap v:ext="edit" data="1"/>
    </o:shapelayout>
  </w:shapeDefaults>
  <w:decimalSymbol w:val=","/>
  <w:listSeparator w:val=";"/>
  <w15:docId w15:val="{42E9B0FD-8962-4211-BBCA-8A11AA4595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20201"/>
  </w:style>
  <w:style w:type="paragraph" w:styleId="Heading1">
    <w:name w:val="heading 1"/>
    <w:basedOn w:val="Normal"/>
    <w:next w:val="Normal"/>
    <w:link w:val="Heading1Char"/>
    <w:qFormat/>
    <w:rsid w:val="00C778BF"/>
    <w:pPr>
      <w:keepNext/>
      <w:spacing w:after="0" w:line="240" w:lineRule="auto"/>
      <w:jc w:val="center"/>
      <w:outlineLvl w:val="0"/>
    </w:pPr>
    <w:rPr>
      <w:rFonts w:ascii="Times New Roman" w:eastAsia="Times New Roman" w:hAnsi="Times New Roman" w:cs="Times New Roman"/>
      <w:b/>
      <w:bCs/>
      <w:i/>
      <w:iCs/>
      <w:sz w:val="20"/>
      <w:szCs w:val="20"/>
    </w:rPr>
  </w:style>
  <w:style w:type="paragraph" w:styleId="Heading4">
    <w:name w:val="heading 4"/>
    <w:basedOn w:val="Normal"/>
    <w:next w:val="Normal"/>
    <w:link w:val="Heading4Char"/>
    <w:unhideWhenUsed/>
    <w:qFormat/>
    <w:rsid w:val="00E913CD"/>
    <w:pPr>
      <w:keepNext/>
      <w:spacing w:before="240" w:after="60"/>
      <w:outlineLvl w:val="3"/>
    </w:pPr>
    <w:rPr>
      <w:rFonts w:ascii="Calibri" w:eastAsia="Times New Roman" w:hAnsi="Calibri" w:cs="Times New Roman"/>
      <w:b/>
      <w:bCs/>
      <w:sz w:val="28"/>
      <w:szCs w:val="28"/>
      <w:lang w:val="gsw-FR" w:eastAsia="gsw-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qFormat/>
    <w:rsid w:val="00CB568A"/>
    <w:pPr>
      <w:ind w:left="720"/>
      <w:contextualSpacing/>
    </w:pPr>
    <w:rPr>
      <w:lang w:val="gsw-FR" w:eastAsia="gsw-FR"/>
    </w:rPr>
  </w:style>
  <w:style w:type="table" w:styleId="TableGrid">
    <w:name w:val="Table Grid"/>
    <w:basedOn w:val="TableNormal"/>
    <w:rsid w:val="00CB568A"/>
    <w:pPr>
      <w:spacing w:after="0" w:line="240" w:lineRule="auto"/>
    </w:pPr>
    <w:rPr>
      <w:rFonts w:eastAsiaTheme="minorHAnsi"/>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B22F7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22F77"/>
    <w:rPr>
      <w:rFonts w:ascii="Tahoma" w:hAnsi="Tahoma" w:cs="Tahoma"/>
      <w:sz w:val="16"/>
      <w:szCs w:val="16"/>
    </w:rPr>
  </w:style>
  <w:style w:type="character" w:styleId="Hyperlink">
    <w:name w:val="Hyperlink"/>
    <w:uiPriority w:val="99"/>
    <w:rsid w:val="00304301"/>
    <w:rPr>
      <w:color w:val="0000FF"/>
      <w:u w:val="single"/>
    </w:rPr>
  </w:style>
  <w:style w:type="character" w:customStyle="1" w:styleId="ListParagraphChar">
    <w:name w:val="List Paragraph Char"/>
    <w:link w:val="ListParagraph"/>
    <w:rsid w:val="00304301"/>
    <w:rPr>
      <w:lang w:val="gsw-FR" w:eastAsia="gsw-FR"/>
    </w:rPr>
  </w:style>
  <w:style w:type="paragraph" w:customStyle="1" w:styleId="Default">
    <w:name w:val="Default"/>
    <w:rsid w:val="00304301"/>
    <w:pPr>
      <w:autoSpaceDE w:val="0"/>
      <w:autoSpaceDN w:val="0"/>
      <w:adjustRightInd w:val="0"/>
      <w:spacing w:after="0" w:line="240" w:lineRule="auto"/>
    </w:pPr>
    <w:rPr>
      <w:rFonts w:ascii="Verdana" w:eastAsiaTheme="minorHAnsi" w:hAnsi="Verdana" w:cs="Verdana"/>
      <w:color w:val="000000"/>
      <w:sz w:val="24"/>
      <w:szCs w:val="24"/>
    </w:rPr>
  </w:style>
  <w:style w:type="paragraph" w:styleId="PlainText">
    <w:name w:val="Plain Text"/>
    <w:basedOn w:val="Normal"/>
    <w:link w:val="PlainTextChar"/>
    <w:rsid w:val="008E68CE"/>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8E68CE"/>
    <w:rPr>
      <w:rFonts w:ascii="Courier New" w:eastAsia="Times New Roman" w:hAnsi="Courier New" w:cs="Courier New"/>
      <w:sz w:val="20"/>
      <w:szCs w:val="20"/>
    </w:rPr>
  </w:style>
  <w:style w:type="character" w:styleId="PlaceholderText">
    <w:name w:val="Placeholder Text"/>
    <w:basedOn w:val="DefaultParagraphFont"/>
    <w:uiPriority w:val="99"/>
    <w:semiHidden/>
    <w:rsid w:val="00AB6603"/>
    <w:rPr>
      <w:color w:val="808080"/>
    </w:rPr>
  </w:style>
  <w:style w:type="paragraph" w:styleId="Header">
    <w:name w:val="header"/>
    <w:basedOn w:val="Normal"/>
    <w:link w:val="HeaderChar"/>
    <w:uiPriority w:val="99"/>
    <w:unhideWhenUsed/>
    <w:rsid w:val="00C862EB"/>
    <w:pPr>
      <w:tabs>
        <w:tab w:val="center" w:pos="4680"/>
        <w:tab w:val="right" w:pos="9360"/>
      </w:tabs>
      <w:spacing w:after="0" w:line="240" w:lineRule="auto"/>
    </w:pPr>
  </w:style>
  <w:style w:type="character" w:customStyle="1" w:styleId="HeaderChar">
    <w:name w:val="Header Char"/>
    <w:basedOn w:val="DefaultParagraphFont"/>
    <w:link w:val="Header"/>
    <w:uiPriority w:val="99"/>
    <w:rsid w:val="00C862EB"/>
  </w:style>
  <w:style w:type="paragraph" w:styleId="Footer">
    <w:name w:val="footer"/>
    <w:basedOn w:val="Normal"/>
    <w:link w:val="FooterChar"/>
    <w:uiPriority w:val="99"/>
    <w:unhideWhenUsed/>
    <w:rsid w:val="00C862EB"/>
    <w:pPr>
      <w:tabs>
        <w:tab w:val="center" w:pos="4680"/>
        <w:tab w:val="right" w:pos="9360"/>
      </w:tabs>
      <w:spacing w:after="0" w:line="240" w:lineRule="auto"/>
    </w:pPr>
  </w:style>
  <w:style w:type="character" w:customStyle="1" w:styleId="FooterChar">
    <w:name w:val="Footer Char"/>
    <w:basedOn w:val="DefaultParagraphFont"/>
    <w:link w:val="Footer"/>
    <w:uiPriority w:val="99"/>
    <w:rsid w:val="00C862EB"/>
  </w:style>
  <w:style w:type="character" w:customStyle="1" w:styleId="Heading1Char">
    <w:name w:val="Heading 1 Char"/>
    <w:basedOn w:val="DefaultParagraphFont"/>
    <w:link w:val="Heading1"/>
    <w:rsid w:val="00C778BF"/>
    <w:rPr>
      <w:rFonts w:ascii="Times New Roman" w:eastAsia="Times New Roman" w:hAnsi="Times New Roman" w:cs="Times New Roman"/>
      <w:b/>
      <w:bCs/>
      <w:i/>
      <w:iCs/>
      <w:sz w:val="20"/>
      <w:szCs w:val="20"/>
    </w:rPr>
  </w:style>
  <w:style w:type="paragraph" w:customStyle="1" w:styleId="font7">
    <w:name w:val="font7"/>
    <w:basedOn w:val="Normal"/>
    <w:rsid w:val="00C778BF"/>
    <w:pPr>
      <w:spacing w:before="100" w:beforeAutospacing="1" w:after="100" w:afterAutospacing="1" w:line="240" w:lineRule="auto"/>
    </w:pPr>
    <w:rPr>
      <w:rFonts w:ascii="Arial Narrow" w:eastAsia="Times New Roman" w:hAnsi="Arial Narrow" w:cs="Arial Narrow"/>
      <w:color w:val="000000"/>
      <w:sz w:val="20"/>
      <w:szCs w:val="20"/>
    </w:rPr>
  </w:style>
  <w:style w:type="character" w:customStyle="1" w:styleId="Heading4Char">
    <w:name w:val="Heading 4 Char"/>
    <w:basedOn w:val="DefaultParagraphFont"/>
    <w:link w:val="Heading4"/>
    <w:rsid w:val="00E913CD"/>
    <w:rPr>
      <w:rFonts w:ascii="Calibri" w:eastAsia="Times New Roman" w:hAnsi="Calibri" w:cs="Times New Roman"/>
      <w:b/>
      <w:bCs/>
      <w:sz w:val="28"/>
      <w:szCs w:val="28"/>
      <w:lang w:val="gsw-FR" w:eastAsia="gsw-FR"/>
    </w:rPr>
  </w:style>
  <w:style w:type="paragraph" w:styleId="NoSpacing">
    <w:name w:val="No Spacing"/>
    <w:uiPriority w:val="1"/>
    <w:qFormat/>
    <w:rsid w:val="00B84166"/>
    <w:pPr>
      <w:spacing w:after="0" w:line="240" w:lineRule="auto"/>
    </w:pPr>
    <w:rPr>
      <w:rFonts w:ascii="Calibri" w:eastAsia="Calibri" w:hAnsi="Calibri" w:cs="Times New Roman"/>
      <w:lang w:val="id-ID"/>
    </w:rPr>
  </w:style>
  <w:style w:type="paragraph" w:customStyle="1" w:styleId="solarsentinel">
    <w:name w:val="solarsentinel"/>
    <w:basedOn w:val="Normal"/>
    <w:rsid w:val="00EE7143"/>
    <w:pPr>
      <w:spacing w:before="100" w:beforeAutospacing="1" w:after="100" w:afterAutospacing="1" w:line="240" w:lineRule="auto"/>
    </w:pPr>
    <w:rPr>
      <w:rFonts w:ascii="Times New Roman" w:eastAsia="Times New Roman" w:hAnsi="Times New Roman" w:cs="Times New Roman"/>
      <w:sz w:val="24"/>
      <w:szCs w:val="24"/>
    </w:rPr>
  </w:style>
  <w:style w:type="paragraph" w:styleId="Caption">
    <w:name w:val="caption"/>
    <w:basedOn w:val="Normal"/>
    <w:next w:val="Normal"/>
    <w:uiPriority w:val="35"/>
    <w:unhideWhenUsed/>
    <w:qFormat/>
    <w:rsid w:val="005E035E"/>
    <w:pPr>
      <w:spacing w:line="240" w:lineRule="auto"/>
    </w:pPr>
    <w:rPr>
      <w:rFonts w:eastAsiaTheme="minorHAnsi"/>
      <w:b/>
      <w:bCs/>
      <w:color w:val="4F81BD" w:themeColor="accent1"/>
      <w:sz w:val="18"/>
      <w:szCs w:val="18"/>
    </w:rPr>
  </w:style>
  <w:style w:type="paragraph" w:styleId="NormalWeb">
    <w:name w:val="Normal (Web)"/>
    <w:basedOn w:val="Normal"/>
    <w:uiPriority w:val="99"/>
    <w:unhideWhenUsed/>
    <w:rsid w:val="00BE6231"/>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206161">
      <w:bodyDiv w:val="1"/>
      <w:marLeft w:val="0"/>
      <w:marRight w:val="0"/>
      <w:marTop w:val="0"/>
      <w:marBottom w:val="0"/>
      <w:divBdr>
        <w:top w:val="none" w:sz="0" w:space="0" w:color="auto"/>
        <w:left w:val="none" w:sz="0" w:space="0" w:color="auto"/>
        <w:bottom w:val="none" w:sz="0" w:space="0" w:color="auto"/>
        <w:right w:val="none" w:sz="0" w:space="0" w:color="auto"/>
      </w:divBdr>
    </w:div>
    <w:div w:id="74673931">
      <w:bodyDiv w:val="1"/>
      <w:marLeft w:val="0"/>
      <w:marRight w:val="0"/>
      <w:marTop w:val="0"/>
      <w:marBottom w:val="0"/>
      <w:divBdr>
        <w:top w:val="none" w:sz="0" w:space="0" w:color="auto"/>
        <w:left w:val="none" w:sz="0" w:space="0" w:color="auto"/>
        <w:bottom w:val="none" w:sz="0" w:space="0" w:color="auto"/>
        <w:right w:val="none" w:sz="0" w:space="0" w:color="auto"/>
      </w:divBdr>
    </w:div>
    <w:div w:id="362362963">
      <w:bodyDiv w:val="1"/>
      <w:marLeft w:val="0"/>
      <w:marRight w:val="0"/>
      <w:marTop w:val="0"/>
      <w:marBottom w:val="0"/>
      <w:divBdr>
        <w:top w:val="none" w:sz="0" w:space="0" w:color="auto"/>
        <w:left w:val="none" w:sz="0" w:space="0" w:color="auto"/>
        <w:bottom w:val="none" w:sz="0" w:space="0" w:color="auto"/>
        <w:right w:val="none" w:sz="0" w:space="0" w:color="auto"/>
      </w:divBdr>
    </w:div>
    <w:div w:id="547883432">
      <w:bodyDiv w:val="1"/>
      <w:marLeft w:val="0"/>
      <w:marRight w:val="0"/>
      <w:marTop w:val="0"/>
      <w:marBottom w:val="0"/>
      <w:divBdr>
        <w:top w:val="none" w:sz="0" w:space="0" w:color="auto"/>
        <w:left w:val="none" w:sz="0" w:space="0" w:color="auto"/>
        <w:bottom w:val="none" w:sz="0" w:space="0" w:color="auto"/>
        <w:right w:val="none" w:sz="0" w:space="0" w:color="auto"/>
      </w:divBdr>
    </w:div>
    <w:div w:id="559290233">
      <w:bodyDiv w:val="1"/>
      <w:marLeft w:val="0"/>
      <w:marRight w:val="0"/>
      <w:marTop w:val="0"/>
      <w:marBottom w:val="0"/>
      <w:divBdr>
        <w:top w:val="none" w:sz="0" w:space="0" w:color="auto"/>
        <w:left w:val="none" w:sz="0" w:space="0" w:color="auto"/>
        <w:bottom w:val="none" w:sz="0" w:space="0" w:color="auto"/>
        <w:right w:val="none" w:sz="0" w:space="0" w:color="auto"/>
      </w:divBdr>
    </w:div>
    <w:div w:id="713581393">
      <w:bodyDiv w:val="1"/>
      <w:marLeft w:val="0"/>
      <w:marRight w:val="0"/>
      <w:marTop w:val="0"/>
      <w:marBottom w:val="0"/>
      <w:divBdr>
        <w:top w:val="none" w:sz="0" w:space="0" w:color="auto"/>
        <w:left w:val="none" w:sz="0" w:space="0" w:color="auto"/>
        <w:bottom w:val="none" w:sz="0" w:space="0" w:color="auto"/>
        <w:right w:val="none" w:sz="0" w:space="0" w:color="auto"/>
      </w:divBdr>
    </w:div>
    <w:div w:id="981081698">
      <w:bodyDiv w:val="1"/>
      <w:marLeft w:val="0"/>
      <w:marRight w:val="0"/>
      <w:marTop w:val="0"/>
      <w:marBottom w:val="0"/>
      <w:divBdr>
        <w:top w:val="none" w:sz="0" w:space="0" w:color="auto"/>
        <w:left w:val="none" w:sz="0" w:space="0" w:color="auto"/>
        <w:bottom w:val="none" w:sz="0" w:space="0" w:color="auto"/>
        <w:right w:val="none" w:sz="0" w:space="0" w:color="auto"/>
      </w:divBdr>
    </w:div>
    <w:div w:id="988024396">
      <w:bodyDiv w:val="1"/>
      <w:marLeft w:val="0"/>
      <w:marRight w:val="0"/>
      <w:marTop w:val="0"/>
      <w:marBottom w:val="0"/>
      <w:divBdr>
        <w:top w:val="none" w:sz="0" w:space="0" w:color="auto"/>
        <w:left w:val="none" w:sz="0" w:space="0" w:color="auto"/>
        <w:bottom w:val="none" w:sz="0" w:space="0" w:color="auto"/>
        <w:right w:val="none" w:sz="0" w:space="0" w:color="auto"/>
      </w:divBdr>
    </w:div>
    <w:div w:id="1182352047">
      <w:bodyDiv w:val="1"/>
      <w:marLeft w:val="0"/>
      <w:marRight w:val="0"/>
      <w:marTop w:val="0"/>
      <w:marBottom w:val="0"/>
      <w:divBdr>
        <w:top w:val="none" w:sz="0" w:space="0" w:color="auto"/>
        <w:left w:val="none" w:sz="0" w:space="0" w:color="auto"/>
        <w:bottom w:val="none" w:sz="0" w:space="0" w:color="auto"/>
        <w:right w:val="none" w:sz="0" w:space="0" w:color="auto"/>
      </w:divBdr>
    </w:div>
    <w:div w:id="1271425573">
      <w:bodyDiv w:val="1"/>
      <w:marLeft w:val="0"/>
      <w:marRight w:val="0"/>
      <w:marTop w:val="0"/>
      <w:marBottom w:val="0"/>
      <w:divBdr>
        <w:top w:val="none" w:sz="0" w:space="0" w:color="auto"/>
        <w:left w:val="none" w:sz="0" w:space="0" w:color="auto"/>
        <w:bottom w:val="none" w:sz="0" w:space="0" w:color="auto"/>
        <w:right w:val="none" w:sz="0" w:space="0" w:color="auto"/>
      </w:divBdr>
    </w:div>
    <w:div w:id="1441955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eader" Target="header10.xml"/><Relationship Id="rId21" Type="http://schemas.openxmlformats.org/officeDocument/2006/relationships/chart" Target="charts/chart1.xml"/><Relationship Id="rId34" Type="http://schemas.openxmlformats.org/officeDocument/2006/relationships/header" Target="header14.xml"/><Relationship Id="rId42" Type="http://schemas.openxmlformats.org/officeDocument/2006/relationships/header" Target="header18.xml"/><Relationship Id="rId47" Type="http://schemas.openxmlformats.org/officeDocument/2006/relationships/header" Target="header20.xml"/><Relationship Id="rId50" Type="http://schemas.openxmlformats.org/officeDocument/2006/relationships/footer" Target="footer18.xml"/><Relationship Id="rId55" Type="http://schemas.openxmlformats.org/officeDocument/2006/relationships/header" Target="header24.xml"/><Relationship Id="rId63" Type="http://schemas.openxmlformats.org/officeDocument/2006/relationships/hyperlink" Target="mailto:=@sum(E5:E14"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footer" Target="footer3.xml"/><Relationship Id="rId29" Type="http://schemas.openxmlformats.org/officeDocument/2006/relationships/footer" Target="footer8.xml"/><Relationship Id="rId11" Type="http://schemas.openxmlformats.org/officeDocument/2006/relationships/footer" Target="footer1.xml"/><Relationship Id="rId24" Type="http://schemas.openxmlformats.org/officeDocument/2006/relationships/header" Target="header9.xml"/><Relationship Id="rId32" Type="http://schemas.openxmlformats.org/officeDocument/2006/relationships/header" Target="header13.xml"/><Relationship Id="rId37" Type="http://schemas.openxmlformats.org/officeDocument/2006/relationships/footer" Target="footer12.xml"/><Relationship Id="rId40" Type="http://schemas.openxmlformats.org/officeDocument/2006/relationships/header" Target="header17.xml"/><Relationship Id="rId45" Type="http://schemas.openxmlformats.org/officeDocument/2006/relationships/header" Target="header19.xml"/><Relationship Id="rId53" Type="http://schemas.openxmlformats.org/officeDocument/2006/relationships/header" Target="header23.xml"/><Relationship Id="rId58" Type="http://schemas.openxmlformats.org/officeDocument/2006/relationships/footer" Target="footer22.xml"/><Relationship Id="rId66"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hyperlink" Target="mailto:=@sum(E5:E14" TargetMode="External"/><Relationship Id="rId19" Type="http://schemas.openxmlformats.org/officeDocument/2006/relationships/footer" Target="footer4.xml"/><Relationship Id="rId14" Type="http://schemas.openxmlformats.org/officeDocument/2006/relationships/footer" Target="footer2.xml"/><Relationship Id="rId22" Type="http://schemas.openxmlformats.org/officeDocument/2006/relationships/header" Target="header8.xml"/><Relationship Id="rId27" Type="http://schemas.openxmlformats.org/officeDocument/2006/relationships/footer" Target="footer7.xml"/><Relationship Id="rId30" Type="http://schemas.openxmlformats.org/officeDocument/2006/relationships/header" Target="header12.xml"/><Relationship Id="rId35" Type="http://schemas.openxmlformats.org/officeDocument/2006/relationships/footer" Target="footer11.xml"/><Relationship Id="rId43" Type="http://schemas.openxmlformats.org/officeDocument/2006/relationships/footer" Target="footer15.xml"/><Relationship Id="rId48" Type="http://schemas.openxmlformats.org/officeDocument/2006/relationships/footer" Target="footer17.xml"/><Relationship Id="rId56" Type="http://schemas.openxmlformats.org/officeDocument/2006/relationships/footer" Target="footer21.xml"/><Relationship Id="rId64" Type="http://schemas.openxmlformats.org/officeDocument/2006/relationships/header" Target="header27.xml"/><Relationship Id="rId8" Type="http://schemas.openxmlformats.org/officeDocument/2006/relationships/image" Target="media/image1.jpeg"/><Relationship Id="rId51" Type="http://schemas.openxmlformats.org/officeDocument/2006/relationships/header" Target="header22.xml"/><Relationship Id="rId3" Type="http://schemas.openxmlformats.org/officeDocument/2006/relationships/styles" Target="styles.xml"/><Relationship Id="rId12" Type="http://schemas.openxmlformats.org/officeDocument/2006/relationships/header" Target="header2.xml"/><Relationship Id="rId17" Type="http://schemas.openxmlformats.org/officeDocument/2006/relationships/header" Target="header5.xml"/><Relationship Id="rId25" Type="http://schemas.openxmlformats.org/officeDocument/2006/relationships/footer" Target="footer6.xml"/><Relationship Id="rId33" Type="http://schemas.openxmlformats.org/officeDocument/2006/relationships/footer" Target="footer10.xml"/><Relationship Id="rId38" Type="http://schemas.openxmlformats.org/officeDocument/2006/relationships/header" Target="header16.xml"/><Relationship Id="rId46" Type="http://schemas.openxmlformats.org/officeDocument/2006/relationships/footer" Target="footer16.xml"/><Relationship Id="rId59" Type="http://schemas.openxmlformats.org/officeDocument/2006/relationships/header" Target="header26.xml"/><Relationship Id="rId67" Type="http://schemas.openxmlformats.org/officeDocument/2006/relationships/theme" Target="theme/theme1.xml"/><Relationship Id="rId20" Type="http://schemas.openxmlformats.org/officeDocument/2006/relationships/header" Target="header7.xml"/><Relationship Id="rId41" Type="http://schemas.openxmlformats.org/officeDocument/2006/relationships/footer" Target="footer14.xml"/><Relationship Id="rId54" Type="http://schemas.openxmlformats.org/officeDocument/2006/relationships/footer" Target="footer20.xml"/><Relationship Id="rId62" Type="http://schemas.openxmlformats.org/officeDocument/2006/relationships/hyperlink" Target="mailto:=@sum(E5:E14"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eader" Target="header4.xml"/><Relationship Id="rId23" Type="http://schemas.openxmlformats.org/officeDocument/2006/relationships/footer" Target="footer5.xml"/><Relationship Id="rId28" Type="http://schemas.openxmlformats.org/officeDocument/2006/relationships/header" Target="header11.xml"/><Relationship Id="rId36" Type="http://schemas.openxmlformats.org/officeDocument/2006/relationships/header" Target="header15.xml"/><Relationship Id="rId49" Type="http://schemas.openxmlformats.org/officeDocument/2006/relationships/header" Target="header21.xml"/><Relationship Id="rId57" Type="http://schemas.openxmlformats.org/officeDocument/2006/relationships/header" Target="header25.xml"/><Relationship Id="rId10" Type="http://schemas.openxmlformats.org/officeDocument/2006/relationships/header" Target="header1.xml"/><Relationship Id="rId31" Type="http://schemas.openxmlformats.org/officeDocument/2006/relationships/footer" Target="footer9.xml"/><Relationship Id="rId44" Type="http://schemas.openxmlformats.org/officeDocument/2006/relationships/chart" Target="charts/chart2.xml"/><Relationship Id="rId52" Type="http://schemas.openxmlformats.org/officeDocument/2006/relationships/footer" Target="footer19.xml"/><Relationship Id="rId60" Type="http://schemas.openxmlformats.org/officeDocument/2006/relationships/footer" Target="footer23.xml"/><Relationship Id="rId65" Type="http://schemas.openxmlformats.org/officeDocument/2006/relationships/footer" Target="footer24.xml"/><Relationship Id="rId4" Type="http://schemas.openxmlformats.org/officeDocument/2006/relationships/settings" Target="settings.xml"/><Relationship Id="rId9" Type="http://schemas.openxmlformats.org/officeDocument/2006/relationships/image" Target="media/image2.png"/><Relationship Id="rId13" Type="http://schemas.openxmlformats.org/officeDocument/2006/relationships/header" Target="header3.xml"/><Relationship Id="rId18" Type="http://schemas.openxmlformats.org/officeDocument/2006/relationships/header" Target="header6.xml"/><Relationship Id="rId39" Type="http://schemas.openxmlformats.org/officeDocument/2006/relationships/footer" Target="footer13.xml"/></Relationships>
</file>

<file path=word/_rels/header1.xml.rels><?xml version="1.0" encoding="UTF-8" standalone="yes"?>
<Relationships xmlns="http://schemas.openxmlformats.org/package/2006/relationships"><Relationship Id="rId1" Type="http://schemas.openxmlformats.org/officeDocument/2006/relationships/image" Target="media/image3.jpg"/></Relationships>
</file>

<file path=word/_rels/header10.xml.rels><?xml version="1.0" encoding="UTF-8" standalone="yes"?>
<Relationships xmlns="http://schemas.openxmlformats.org/package/2006/relationships"><Relationship Id="rId1" Type="http://schemas.openxmlformats.org/officeDocument/2006/relationships/image" Target="media/image3.jpg"/></Relationships>
</file>

<file path=word/_rels/header11.xml.rels><?xml version="1.0" encoding="UTF-8" standalone="yes"?>
<Relationships xmlns="http://schemas.openxmlformats.org/package/2006/relationships"><Relationship Id="rId1" Type="http://schemas.openxmlformats.org/officeDocument/2006/relationships/image" Target="media/image3.jpg"/></Relationships>
</file>

<file path=word/_rels/header12.xml.rels><?xml version="1.0" encoding="UTF-8" standalone="yes"?>
<Relationships xmlns="http://schemas.openxmlformats.org/package/2006/relationships"><Relationship Id="rId1" Type="http://schemas.openxmlformats.org/officeDocument/2006/relationships/image" Target="media/image3.jpg"/></Relationships>
</file>

<file path=word/_rels/header13.xml.rels><?xml version="1.0" encoding="UTF-8" standalone="yes"?>
<Relationships xmlns="http://schemas.openxmlformats.org/package/2006/relationships"><Relationship Id="rId1" Type="http://schemas.openxmlformats.org/officeDocument/2006/relationships/image" Target="media/image3.jpg"/></Relationships>
</file>

<file path=word/_rels/header14.xml.rels><?xml version="1.0" encoding="UTF-8" standalone="yes"?>
<Relationships xmlns="http://schemas.openxmlformats.org/package/2006/relationships"><Relationship Id="rId1" Type="http://schemas.openxmlformats.org/officeDocument/2006/relationships/image" Target="media/image3.jpg"/></Relationships>
</file>

<file path=word/_rels/header15.xml.rels><?xml version="1.0" encoding="UTF-8" standalone="yes"?>
<Relationships xmlns="http://schemas.openxmlformats.org/package/2006/relationships"><Relationship Id="rId1" Type="http://schemas.openxmlformats.org/officeDocument/2006/relationships/image" Target="media/image3.jpg"/></Relationships>
</file>

<file path=word/_rels/header16.xml.rels><?xml version="1.0" encoding="UTF-8" standalone="yes"?>
<Relationships xmlns="http://schemas.openxmlformats.org/package/2006/relationships"><Relationship Id="rId1" Type="http://schemas.openxmlformats.org/officeDocument/2006/relationships/image" Target="media/image3.jpg"/></Relationships>
</file>

<file path=word/_rels/header17.xml.rels><?xml version="1.0" encoding="UTF-8" standalone="yes"?>
<Relationships xmlns="http://schemas.openxmlformats.org/package/2006/relationships"><Relationship Id="rId1" Type="http://schemas.openxmlformats.org/officeDocument/2006/relationships/image" Target="media/image3.jpg"/></Relationships>
</file>

<file path=word/_rels/header18.xml.rels><?xml version="1.0" encoding="UTF-8" standalone="yes"?>
<Relationships xmlns="http://schemas.openxmlformats.org/package/2006/relationships"><Relationship Id="rId1" Type="http://schemas.openxmlformats.org/officeDocument/2006/relationships/image" Target="media/image3.jpg"/></Relationships>
</file>

<file path=word/_rels/header19.xml.rels><?xml version="1.0" encoding="UTF-8" standalone="yes"?>
<Relationships xmlns="http://schemas.openxmlformats.org/package/2006/relationships"><Relationship Id="rId1" Type="http://schemas.openxmlformats.org/officeDocument/2006/relationships/image" Target="media/image3.jpg"/></Relationships>
</file>

<file path=word/_rels/header20.xml.rels><?xml version="1.0" encoding="UTF-8" standalone="yes"?>
<Relationships xmlns="http://schemas.openxmlformats.org/package/2006/relationships"><Relationship Id="rId1" Type="http://schemas.openxmlformats.org/officeDocument/2006/relationships/image" Target="media/image3.jpg"/></Relationships>
</file>

<file path=word/_rels/header21.xml.rels><?xml version="1.0" encoding="UTF-8" standalone="yes"?>
<Relationships xmlns="http://schemas.openxmlformats.org/package/2006/relationships"><Relationship Id="rId1" Type="http://schemas.openxmlformats.org/officeDocument/2006/relationships/image" Target="media/image3.jpg"/></Relationships>
</file>

<file path=word/_rels/header22.xml.rels><?xml version="1.0" encoding="UTF-8" standalone="yes"?>
<Relationships xmlns="http://schemas.openxmlformats.org/package/2006/relationships"><Relationship Id="rId1" Type="http://schemas.openxmlformats.org/officeDocument/2006/relationships/image" Target="media/image3.jpg"/></Relationships>
</file>

<file path=word/_rels/header23.xml.rels><?xml version="1.0" encoding="UTF-8" standalone="yes"?>
<Relationships xmlns="http://schemas.openxmlformats.org/package/2006/relationships"><Relationship Id="rId1" Type="http://schemas.openxmlformats.org/officeDocument/2006/relationships/image" Target="media/image3.jpg"/></Relationships>
</file>

<file path=word/_rels/header24.xml.rels><?xml version="1.0" encoding="UTF-8" standalone="yes"?>
<Relationships xmlns="http://schemas.openxmlformats.org/package/2006/relationships"><Relationship Id="rId1" Type="http://schemas.openxmlformats.org/officeDocument/2006/relationships/image" Target="media/image3.jpg"/></Relationships>
</file>

<file path=word/_rels/header25.xml.rels><?xml version="1.0" encoding="UTF-8" standalone="yes"?>
<Relationships xmlns="http://schemas.openxmlformats.org/package/2006/relationships"><Relationship Id="rId1" Type="http://schemas.openxmlformats.org/officeDocument/2006/relationships/image" Target="media/image3.jpg"/></Relationships>
</file>

<file path=word/_rels/header26.xml.rels><?xml version="1.0" encoding="UTF-8" standalone="yes"?>
<Relationships xmlns="http://schemas.openxmlformats.org/package/2006/relationships"><Relationship Id="rId1" Type="http://schemas.openxmlformats.org/officeDocument/2006/relationships/image" Target="media/image3.jpg"/></Relationships>
</file>

<file path=word/_rels/header27.xml.rels><?xml version="1.0" encoding="UTF-8" standalone="yes"?>
<Relationships xmlns="http://schemas.openxmlformats.org/package/2006/relationships"><Relationship Id="rId1" Type="http://schemas.openxmlformats.org/officeDocument/2006/relationships/image" Target="media/image3.jpg"/></Relationships>
</file>

<file path=word/_rels/header3.xml.rels><?xml version="1.0" encoding="UTF-8" standalone="yes"?>
<Relationships xmlns="http://schemas.openxmlformats.org/package/2006/relationships"><Relationship Id="rId1" Type="http://schemas.openxmlformats.org/officeDocument/2006/relationships/image" Target="media/image3.jpg"/></Relationships>
</file>

<file path=word/_rels/header4.xml.rels><?xml version="1.0" encoding="UTF-8" standalone="yes"?>
<Relationships xmlns="http://schemas.openxmlformats.org/package/2006/relationships"><Relationship Id="rId1" Type="http://schemas.openxmlformats.org/officeDocument/2006/relationships/image" Target="media/image3.jpg"/></Relationships>
</file>

<file path=word/_rels/header6.xml.rels><?xml version="1.0" encoding="UTF-8" standalone="yes"?>
<Relationships xmlns="http://schemas.openxmlformats.org/package/2006/relationships"><Relationship Id="rId1" Type="http://schemas.openxmlformats.org/officeDocument/2006/relationships/image" Target="media/image3.jpg"/></Relationships>
</file>

<file path=word/_rels/header8.xml.rels><?xml version="1.0" encoding="UTF-8" standalone="yes"?>
<Relationships xmlns="http://schemas.openxmlformats.org/package/2006/relationships"><Relationship Id="rId1" Type="http://schemas.openxmlformats.org/officeDocument/2006/relationships/image" Target="media/image3.jpg"/></Relationships>
</file>

<file path=word/_rels/header9.xml.rels><?xml version="1.0" encoding="UTF-8" standalone="yes"?>
<Relationships xmlns="http://schemas.openxmlformats.org/package/2006/relationships"><Relationship Id="rId1" Type="http://schemas.openxmlformats.org/officeDocument/2006/relationships/image" Target="media/image3.jpg"/></Relationships>
</file>

<file path=word/charts/_rels/chart1.xml.rels><?xml version="1.0" encoding="UTF-8" standalone="yes"?>
<Relationships xmlns="http://schemas.openxmlformats.org/package/2006/relationships"><Relationship Id="rId1" Type="http://schemas.openxmlformats.org/officeDocument/2006/relationships/oleObject" Target="file:///D:\AlanQ-2\26-DESK%202016\02-RPJMD%20STG%20dan%20SKD\05-WAHYUDI%20(INPUT%20DATA%20RPJMD%20SINTANG)\EK.%20MAKRO%20STG%202015.xlsx" TargetMode="External"/></Relationships>
</file>

<file path=word/charts/_rels/chart2.xml.rels><?xml version="1.0" encoding="UTF-8" standalone="yes"?>
<Relationships xmlns="http://schemas.openxmlformats.org/package/2006/relationships"><Relationship Id="rId2" Type="http://schemas.openxmlformats.org/officeDocument/2006/relationships/package" Target="../embeddings/Microsoft_Excel_Worksheet1.xlsx"/><Relationship Id="rId1" Type="http://schemas.openxmlformats.org/officeDocument/2006/relationships/image" Target="../media/image4.jpeg"/></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3.2520463243981224E-2"/>
          <c:y val="5.1271112473903355E-2"/>
          <c:w val="0.9205058717253839"/>
          <c:h val="0.80041251480731956"/>
        </c:manualLayout>
      </c:layout>
      <c:lineChart>
        <c:grouping val="standard"/>
        <c:varyColors val="0"/>
        <c:ser>
          <c:idx val="0"/>
          <c:order val="0"/>
          <c:tx>
            <c:strRef>
              <c:f>Grafik!$C$6</c:f>
              <c:strCache>
                <c:ptCount val="1"/>
                <c:pt idx="0">
                  <c:v>Kab. Sintang</c:v>
                </c:pt>
              </c:strCache>
            </c:strRef>
          </c:tx>
          <c:spPr>
            <a:ln w="28575">
              <a:solidFill>
                <a:schemeClr val="tx1"/>
              </a:solidFill>
            </a:ln>
          </c:spPr>
          <c:marker>
            <c:symbol val="diamond"/>
            <c:size val="5"/>
            <c:spPr>
              <a:solidFill>
                <a:srgbClr val="FFFF00"/>
              </a:solidFill>
              <a:ln>
                <a:solidFill>
                  <a:schemeClr val="accent2">
                    <a:lumMod val="50000"/>
                  </a:schemeClr>
                </a:solidFill>
              </a:ln>
            </c:spPr>
          </c:marker>
          <c:dLbls>
            <c:dLbl>
              <c:idx val="0"/>
              <c:layout>
                <c:manualLayout>
                  <c:x val="-6.8999536822603652E-2"/>
                  <c:y val="-2.9636238435975286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0-7713-4004-AE9C-0116C38DA418}"/>
                </c:ext>
                <c:ext xmlns:c15="http://schemas.microsoft.com/office/drawing/2012/chart" uri="{CE6537A1-D6FC-4f65-9D91-7224C49458BB}"/>
              </c:extLst>
            </c:dLbl>
            <c:dLbl>
              <c:idx val="1"/>
              <c:layout>
                <c:manualLayout>
                  <c:x val="-6.6810474121800356E-2"/>
                  <c:y val="-6.0200884783395005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1-7713-4004-AE9C-0116C38DA418}"/>
                </c:ext>
                <c:ext xmlns:c15="http://schemas.microsoft.com/office/drawing/2012/chart" uri="{CE6537A1-D6FC-4f65-9D91-7224C49458BB}"/>
              </c:extLst>
            </c:dLbl>
            <c:dLbl>
              <c:idx val="2"/>
              <c:layout>
                <c:manualLayout>
                  <c:x val="-6.6413856937849042E-2"/>
                  <c:y val="-3.8243046474314639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2-7713-4004-AE9C-0116C38DA418}"/>
                </c:ext>
                <c:ext xmlns:c15="http://schemas.microsoft.com/office/drawing/2012/chart" uri="{CE6537A1-D6FC-4f65-9D91-7224C49458BB}"/>
              </c:extLst>
            </c:dLbl>
            <c:dLbl>
              <c:idx val="3"/>
              <c:layout>
                <c:manualLayout>
                  <c:x val="-6.8627450980392163E-2"/>
                  <c:y val="-5.069708491761795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3-7713-4004-AE9C-0116C38DA418}"/>
                </c:ext>
                <c:ext xmlns:c15="http://schemas.microsoft.com/office/drawing/2012/chart" uri="{CE6537A1-D6FC-4f65-9D91-7224C49458BB}"/>
              </c:extLst>
            </c:dLbl>
            <c:spPr>
              <a:noFill/>
            </c:sp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numRef>
              <c:f>Grafik!$D$5:$G$5</c:f>
              <c:numCache>
                <c:formatCode>General</c:formatCode>
                <c:ptCount val="4"/>
                <c:pt idx="0">
                  <c:v>2011</c:v>
                </c:pt>
                <c:pt idx="1">
                  <c:v>2012</c:v>
                </c:pt>
                <c:pt idx="2">
                  <c:v>2013</c:v>
                </c:pt>
                <c:pt idx="3">
                  <c:v>2014</c:v>
                </c:pt>
              </c:numCache>
            </c:numRef>
          </c:cat>
          <c:val>
            <c:numRef>
              <c:f>Grafik!$D$6:$G$6</c:f>
              <c:numCache>
                <c:formatCode>0.00%</c:formatCode>
                <c:ptCount val="4"/>
                <c:pt idx="0">
                  <c:v>4.7900000000000102E-2</c:v>
                </c:pt>
                <c:pt idx="1">
                  <c:v>5.6000000000000022E-2</c:v>
                </c:pt>
                <c:pt idx="2">
                  <c:v>6.470000000000016E-2</c:v>
                </c:pt>
                <c:pt idx="3">
                  <c:v>5.3600000000000002E-2</c:v>
                </c:pt>
              </c:numCache>
            </c:numRef>
          </c:val>
          <c:smooth val="0"/>
          <c:extLst xmlns:c16r2="http://schemas.microsoft.com/office/drawing/2015/06/chart">
            <c:ext xmlns:c16="http://schemas.microsoft.com/office/drawing/2014/chart" uri="{C3380CC4-5D6E-409C-BE32-E72D297353CC}">
              <c16:uniqueId val="{00000004-7713-4004-AE9C-0116C38DA418}"/>
            </c:ext>
          </c:extLst>
        </c:ser>
        <c:ser>
          <c:idx val="1"/>
          <c:order val="1"/>
          <c:tx>
            <c:strRef>
              <c:f>Grafik!$C$7</c:f>
              <c:strCache>
                <c:ptCount val="1"/>
                <c:pt idx="0">
                  <c:v>Kalbar</c:v>
                </c:pt>
              </c:strCache>
            </c:strRef>
          </c:tx>
          <c:spPr>
            <a:ln w="25400">
              <a:solidFill>
                <a:schemeClr val="accent5">
                  <a:lumMod val="50000"/>
                </a:schemeClr>
              </a:solidFill>
            </a:ln>
          </c:spPr>
          <c:marker>
            <c:symbol val="diamond"/>
            <c:size val="5"/>
            <c:spPr>
              <a:solidFill>
                <a:srgbClr val="C00000"/>
              </a:solidFill>
              <a:ln>
                <a:solidFill>
                  <a:srgbClr val="66FF33"/>
                </a:solidFill>
              </a:ln>
            </c:spPr>
          </c:marker>
          <c:dLbls>
            <c:dLbl>
              <c:idx val="0"/>
              <c:layout>
                <c:manualLayout>
                  <c:x val="-9.4021364953515763E-2"/>
                  <c:y val="-1.1961455348117003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5-7713-4004-AE9C-0116C38DA418}"/>
                </c:ext>
                <c:ext xmlns:c15="http://schemas.microsoft.com/office/drawing/2012/chart" uri="{CE6537A1-D6FC-4f65-9D91-7224C49458BB}"/>
              </c:extLst>
            </c:dLbl>
            <c:dLbl>
              <c:idx val="1"/>
              <c:layout>
                <c:manualLayout>
                  <c:x val="-6.2607189007847591E-2"/>
                  <c:y val="7.4376709978390756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6-7713-4004-AE9C-0116C38DA418}"/>
                </c:ext>
                <c:ext xmlns:c15="http://schemas.microsoft.com/office/drawing/2012/chart" uri="{CE6537A1-D6FC-4f65-9D91-7224C49458BB}"/>
              </c:extLst>
            </c:dLbl>
            <c:dLbl>
              <c:idx val="2"/>
              <c:layout>
                <c:manualLayout>
                  <c:x val="-6.3787041807165157E-2"/>
                  <c:y val="4.9836491286646425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7-7713-4004-AE9C-0116C38DA418}"/>
                </c:ext>
                <c:ext xmlns:c15="http://schemas.microsoft.com/office/drawing/2012/chart" uri="{CE6537A1-D6FC-4f65-9D91-7224C49458BB}"/>
              </c:extLst>
            </c:dLbl>
            <c:dLbl>
              <c:idx val="3"/>
              <c:layout>
                <c:manualLayout>
                  <c:x val="-5.8823851500431928E-2"/>
                  <c:y val="4.6701724121940943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8-7713-4004-AE9C-0116C38DA418}"/>
                </c:ext>
                <c:ext xmlns:c15="http://schemas.microsoft.com/office/drawing/2012/chart" uri="{CE6537A1-D6FC-4f65-9D91-7224C49458BB}"/>
              </c:extLst>
            </c:dLbl>
            <c:spPr>
              <a:noFill/>
              <a:ln>
                <a:noFill/>
              </a:ln>
              <a:effectLst/>
            </c:sp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numRef>
              <c:f>Grafik!$D$5:$G$5</c:f>
              <c:numCache>
                <c:formatCode>General</c:formatCode>
                <c:ptCount val="4"/>
                <c:pt idx="0">
                  <c:v>2011</c:v>
                </c:pt>
                <c:pt idx="1">
                  <c:v>2012</c:v>
                </c:pt>
                <c:pt idx="2">
                  <c:v>2013</c:v>
                </c:pt>
                <c:pt idx="3">
                  <c:v>2014</c:v>
                </c:pt>
              </c:numCache>
            </c:numRef>
          </c:cat>
          <c:val>
            <c:numRef>
              <c:f>Grafik!$D$7:$G$7</c:f>
              <c:numCache>
                <c:formatCode>0.00%</c:formatCode>
                <c:ptCount val="4"/>
                <c:pt idx="0">
                  <c:v>5.3700000000000081E-2</c:v>
                </c:pt>
                <c:pt idx="1">
                  <c:v>5.8800000000000102E-2</c:v>
                </c:pt>
                <c:pt idx="2">
                  <c:v>6.040000000000012E-2</c:v>
                </c:pt>
                <c:pt idx="3">
                  <c:v>5.0200000000000022E-2</c:v>
                </c:pt>
              </c:numCache>
            </c:numRef>
          </c:val>
          <c:smooth val="0"/>
          <c:extLst xmlns:c16r2="http://schemas.microsoft.com/office/drawing/2015/06/chart">
            <c:ext xmlns:c16="http://schemas.microsoft.com/office/drawing/2014/chart" uri="{C3380CC4-5D6E-409C-BE32-E72D297353CC}">
              <c16:uniqueId val="{00000009-7713-4004-AE9C-0116C38DA418}"/>
            </c:ext>
          </c:extLst>
        </c:ser>
        <c:dLbls>
          <c:showLegendKey val="0"/>
          <c:showVal val="1"/>
          <c:showCatName val="0"/>
          <c:showSerName val="0"/>
          <c:showPercent val="0"/>
          <c:showBubbleSize val="0"/>
        </c:dLbls>
        <c:marker val="1"/>
        <c:smooth val="0"/>
        <c:axId val="-692032016"/>
        <c:axId val="-692029840"/>
      </c:lineChart>
      <c:catAx>
        <c:axId val="-692032016"/>
        <c:scaling>
          <c:orientation val="minMax"/>
        </c:scaling>
        <c:delete val="0"/>
        <c:axPos val="b"/>
        <c:numFmt formatCode="General" sourceLinked="1"/>
        <c:majorTickMark val="none"/>
        <c:minorTickMark val="none"/>
        <c:tickLblPos val="nextTo"/>
        <c:crossAx val="-692029840"/>
        <c:crosses val="autoZero"/>
        <c:auto val="1"/>
        <c:lblAlgn val="ctr"/>
        <c:lblOffset val="100"/>
        <c:noMultiLvlLbl val="0"/>
      </c:catAx>
      <c:valAx>
        <c:axId val="-692029840"/>
        <c:scaling>
          <c:orientation val="minMax"/>
        </c:scaling>
        <c:delete val="1"/>
        <c:axPos val="l"/>
        <c:numFmt formatCode="0.00%" sourceLinked="1"/>
        <c:majorTickMark val="out"/>
        <c:minorTickMark val="none"/>
        <c:tickLblPos val="nextTo"/>
        <c:crossAx val="-692032016"/>
        <c:crosses val="autoZero"/>
        <c:crossBetween val="between"/>
      </c:valAx>
      <c:spPr>
        <a:solidFill>
          <a:schemeClr val="accent1">
            <a:lumMod val="40000"/>
            <a:lumOff val="60000"/>
          </a:schemeClr>
        </a:solidFill>
        <a:ln>
          <a:solidFill>
            <a:srgbClr val="4F81BD"/>
          </a:solidFill>
        </a:ln>
        <a:scene3d>
          <a:camera prst="orthographicFront"/>
          <a:lightRig rig="threePt" dir="t"/>
        </a:scene3d>
        <a:sp3d>
          <a:bevelT/>
        </a:sp3d>
      </c:spPr>
    </c:plotArea>
    <c:legend>
      <c:legendPos val="b"/>
      <c:layout>
        <c:manualLayout>
          <c:xMode val="edge"/>
          <c:yMode val="edge"/>
          <c:x val="0.22832155414535438"/>
          <c:y val="0.68312211699513392"/>
          <c:w val="0.55781035500643716"/>
          <c:h val="0.10668385478364063"/>
        </c:manualLayout>
      </c:layout>
      <c:overlay val="0"/>
      <c:spPr>
        <a:noFill/>
      </c:spPr>
    </c:legend>
    <c:plotVisOnly val="1"/>
    <c:dispBlanksAs val="gap"/>
    <c:showDLblsOverMax val="0"/>
  </c:chart>
  <c:txPr>
    <a:bodyPr/>
    <a:lstStyle/>
    <a:p>
      <a:pPr>
        <a:defRPr>
          <a:latin typeface="+mj-lt"/>
        </a:defRPr>
      </a:pPr>
      <a:endParaRPr lang="id-ID"/>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8.1728273549139765E-2"/>
          <c:y val="2.1720886862826382E-2"/>
          <c:w val="0.85913969087197462"/>
          <c:h val="0.76246028456969195"/>
        </c:manualLayout>
      </c:layout>
      <c:barChart>
        <c:barDir val="col"/>
        <c:grouping val="stacked"/>
        <c:varyColors val="0"/>
        <c:ser>
          <c:idx val="0"/>
          <c:order val="0"/>
          <c:tx>
            <c:strRef>
              <c:f>Sheet1!#REF!</c:f>
              <c:strCache>
                <c:ptCount val="1"/>
                <c:pt idx="0">
                  <c:v>#REF!</c:v>
                </c:pt>
              </c:strCache>
            </c:strRef>
          </c:tx>
          <c:invertIfNegative val="0"/>
          <c:dLbls>
            <c:dLbl>
              <c:idx val="0"/>
              <c:delete val="1"/>
              <c:extLst xmlns:c16r2="http://schemas.microsoft.com/office/drawing/2015/06/chart">
                <c:ext xmlns:c16="http://schemas.microsoft.com/office/drawing/2014/chart" uri="{C3380CC4-5D6E-409C-BE32-E72D297353CC}">
                  <c16:uniqueId val="{00000000-6350-49B0-B8FD-3240BE0EF2DF}"/>
                </c:ext>
                <c:ext xmlns:c15="http://schemas.microsoft.com/office/drawing/2012/chart" uri="{CE6537A1-D6FC-4f65-9D91-7224C49458BB}"/>
              </c:extLst>
            </c:dLbl>
            <c:dLbl>
              <c:idx val="1"/>
              <c:delete val="1"/>
              <c:extLst xmlns:c16r2="http://schemas.microsoft.com/office/drawing/2015/06/chart">
                <c:ext xmlns:c16="http://schemas.microsoft.com/office/drawing/2014/chart" uri="{C3380CC4-5D6E-409C-BE32-E72D297353CC}">
                  <c16:uniqueId val="{00000001-6350-49B0-B8FD-3240BE0EF2DF}"/>
                </c:ext>
                <c:ext xmlns:c15="http://schemas.microsoft.com/office/drawing/2012/chart" uri="{CE6537A1-D6FC-4f65-9D91-7224C49458BB}"/>
              </c:extLst>
            </c:dLbl>
            <c:dLbl>
              <c:idx val="2"/>
              <c:layout>
                <c:manualLayout>
                  <c:x val="2.1218890680035056E-17"/>
                  <c:y val="7.9365079365079534E-3"/>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2-6350-49B0-B8FD-3240BE0EF2DF}"/>
                </c:ext>
                <c:ext xmlns:c15="http://schemas.microsoft.com/office/drawing/2012/chart" uri="{CE6537A1-D6FC-4f65-9D91-7224C49458BB}"/>
              </c:extLst>
            </c:dLbl>
            <c:dLbl>
              <c:idx val="3"/>
              <c:layout>
                <c:manualLayout>
                  <c:x val="0"/>
                  <c:y val="2.3809523809524002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3-6350-49B0-B8FD-3240BE0EF2DF}"/>
                </c:ext>
                <c:ext xmlns:c15="http://schemas.microsoft.com/office/drawing/2012/chart" uri="{CE6537A1-D6FC-4f65-9D91-7224C49458BB}"/>
              </c:extLst>
            </c:dLbl>
            <c:dLbl>
              <c:idx val="4"/>
              <c:layout>
                <c:manualLayout>
                  <c:x val="0"/>
                  <c:y val="1.9841269841270152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4-6350-49B0-B8FD-3240BE0EF2DF}"/>
                </c:ext>
                <c:ext xmlns:c15="http://schemas.microsoft.com/office/drawing/2012/chart" uri="{CE6537A1-D6FC-4f65-9D91-7224C49458BB}"/>
              </c:extLst>
            </c:dLbl>
            <c:dLbl>
              <c:idx val="5"/>
              <c:layout>
                <c:manualLayout>
                  <c:x val="0"/>
                  <c:y val="2.7777777777778699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5-6350-49B0-B8FD-3240BE0EF2DF}"/>
                </c:ext>
                <c:ext xmlns:c15="http://schemas.microsoft.com/office/drawing/2012/chart" uri="{CE6537A1-D6FC-4f65-9D91-7224C49458BB}"/>
              </c:extLst>
            </c:dLbl>
            <c:dLbl>
              <c:idx val="6"/>
              <c:layout>
                <c:manualLayout>
                  <c:x val="0"/>
                  <c:y val="1.9841269841270152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6-6350-49B0-B8FD-3240BE0EF2DF}"/>
                </c:ext>
                <c:ext xmlns:c15="http://schemas.microsoft.com/office/drawing/2012/chart" uri="{CE6537A1-D6FC-4f65-9D91-7224C49458BB}"/>
              </c:extLst>
            </c:dLbl>
            <c:dLbl>
              <c:idx val="7"/>
              <c:layout>
                <c:manualLayout>
                  <c:x val="-4.2437781360069846E-17"/>
                  <c:y val="1.5873015873015883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7-6350-49B0-B8FD-3240BE0EF2DF}"/>
                </c:ext>
                <c:ext xmlns:c15="http://schemas.microsoft.com/office/drawing/2012/chart" uri="{CE6537A1-D6FC-4f65-9D91-7224C49458BB}"/>
              </c:extLst>
            </c:dLbl>
            <c:dLbl>
              <c:idx val="8"/>
              <c:layout>
                <c:manualLayout>
                  <c:x val="0"/>
                  <c:y val="1.1904761904762069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8-6350-49B0-B8FD-3240BE0EF2DF}"/>
                </c:ext>
                <c:ext xmlns:c15="http://schemas.microsoft.com/office/drawing/2012/chart" uri="{CE6537A1-D6FC-4f65-9D91-7224C49458BB}"/>
              </c:extLst>
            </c:dLbl>
            <c:dLbl>
              <c:idx val="9"/>
              <c:layout>
                <c:manualLayout>
                  <c:x val="0"/>
                  <c:y val="7.9365079365079534E-3"/>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9-6350-49B0-B8FD-3240BE0EF2DF}"/>
                </c:ext>
                <c:ext xmlns:c15="http://schemas.microsoft.com/office/drawing/2012/chart" uri="{CE6537A1-D6FC-4f65-9D91-7224C49458BB}"/>
              </c:extLst>
            </c:dLbl>
            <c:dLbl>
              <c:idx val="10"/>
              <c:layout>
                <c:manualLayout>
                  <c:x val="0"/>
                  <c:y val="1.9840957380327776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A-6350-49B0-B8FD-3240BE0EF2DF}"/>
                </c:ext>
                <c:ext xmlns:c15="http://schemas.microsoft.com/office/drawing/2012/chart" uri="{CE6537A1-D6FC-4f65-9D91-7224C49458BB}"/>
              </c:extLst>
            </c:dLbl>
            <c:dLbl>
              <c:idx val="11"/>
              <c:layout>
                <c:manualLayout>
                  <c:x val="0"/>
                  <c:y val="1.5873015873015945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B-6350-49B0-B8FD-3240BE0EF2DF}"/>
                </c:ext>
                <c:ext xmlns:c15="http://schemas.microsoft.com/office/drawing/2012/chart" uri="{CE6537A1-D6FC-4f65-9D91-7224C49458BB}"/>
              </c:extLst>
            </c:dLbl>
            <c:dLbl>
              <c:idx val="12"/>
              <c:layout>
                <c:manualLayout>
                  <c:x val="0"/>
                  <c:y val="1.5873015873015883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C-6350-49B0-B8FD-3240BE0EF2DF}"/>
                </c:ext>
                <c:ext xmlns:c15="http://schemas.microsoft.com/office/drawing/2012/chart" uri="{CE6537A1-D6FC-4f65-9D91-7224C49458BB}"/>
              </c:extLst>
            </c:dLbl>
            <c:dLbl>
              <c:idx val="13"/>
              <c:layout>
                <c:manualLayout>
                  <c:x val="8.4875562720140913E-17"/>
                  <c:y val="1.5873015873015883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D-6350-49B0-B8FD-3240BE0EF2DF}"/>
                </c:ext>
                <c:ext xmlns:c15="http://schemas.microsoft.com/office/drawing/2012/chart" uri="{CE6537A1-D6FC-4f65-9D91-7224C49458BB}"/>
              </c:extLst>
            </c:dLbl>
            <c:dLbl>
              <c:idx val="14"/>
              <c:layout>
                <c:manualLayout>
                  <c:x val="0"/>
                  <c:y val="1.5873015873015883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E-6350-49B0-B8FD-3240BE0EF2DF}"/>
                </c:ext>
                <c:ext xmlns:c15="http://schemas.microsoft.com/office/drawing/2012/chart" uri="{CE6537A1-D6FC-4f65-9D91-7224C49458BB}"/>
              </c:extLst>
            </c:dLbl>
            <c:dLbl>
              <c:idx val="15"/>
              <c:layout>
                <c:manualLayout>
                  <c:x val="0"/>
                  <c:y val="1.5873015873015945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F-6350-49B0-B8FD-3240BE0EF2DF}"/>
                </c:ext>
                <c:ext xmlns:c15="http://schemas.microsoft.com/office/drawing/2012/chart" uri="{CE6537A1-D6FC-4f65-9D91-7224C49458BB}"/>
              </c:extLst>
            </c:dLbl>
            <c:dLbl>
              <c:idx val="17"/>
              <c:layout>
                <c:manualLayout>
                  <c:x val="-2.3148148148148147E-3"/>
                  <c:y val="1.9841269841270152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10-6350-49B0-B8FD-3240BE0EF2DF}"/>
                </c:ext>
                <c:ext xmlns:c15="http://schemas.microsoft.com/office/drawing/2012/chart" uri="{CE6537A1-D6FC-4f65-9D91-7224C49458BB}"/>
              </c:extLst>
            </c:dLbl>
            <c:dLbl>
              <c:idx val="18"/>
              <c:layout>
                <c:manualLayout>
                  <c:x val="0"/>
                  <c:y val="1.1904761904762069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11-6350-49B0-B8FD-3240BE0EF2DF}"/>
                </c:ext>
                <c:ext xmlns:c15="http://schemas.microsoft.com/office/drawing/2012/chart" uri="{CE6537A1-D6FC-4f65-9D91-7224C49458BB}"/>
              </c:extLst>
            </c:dLbl>
            <c:dLbl>
              <c:idx val="19"/>
              <c:layout>
                <c:manualLayout>
                  <c:x val="0"/>
                  <c:y val="2.3809523809524002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12-6350-49B0-B8FD-3240BE0EF2DF}"/>
                </c:ext>
                <c:ext xmlns:c15="http://schemas.microsoft.com/office/drawing/2012/chart" uri="{CE6537A1-D6FC-4f65-9D91-7224C49458BB}"/>
              </c:extLst>
            </c:dLbl>
            <c:dLbl>
              <c:idx val="20"/>
              <c:layout>
                <c:manualLayout>
                  <c:x val="0"/>
                  <c:y val="1.5873015873015883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13-6350-49B0-B8FD-3240BE0EF2DF}"/>
                </c:ext>
                <c:ext xmlns:c15="http://schemas.microsoft.com/office/drawing/2012/chart" uri="{CE6537A1-D6FC-4f65-9D91-7224C49458BB}"/>
              </c:extLst>
            </c:dLbl>
            <c:spPr>
              <a:noFill/>
              <a:ln>
                <a:noFill/>
              </a:ln>
              <a:effectLst/>
            </c:spPr>
            <c:txPr>
              <a:bodyPr/>
              <a:lstStyle/>
              <a:p>
                <a:pPr>
                  <a:defRPr lang="id-ID" sz="600"/>
                </a:pPr>
                <a:endParaRPr lang="id-ID"/>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strRef>
              <c:f>Sheet1!$A$2:$A$22</c:f>
              <c:strCache>
                <c:ptCount val="21"/>
                <c:pt idx="0">
                  <c:v>Emparu</c:v>
                </c:pt>
                <c:pt idx="1">
                  <c:v>Nanga Ketungau</c:v>
                </c:pt>
                <c:pt idx="2">
                  <c:v>Senaning</c:v>
                </c:pt>
                <c:pt idx="3">
                  <c:v>Serangas</c:v>
                </c:pt>
                <c:pt idx="4">
                  <c:v>Merakai</c:v>
                </c:pt>
                <c:pt idx="5">
                  <c:v>Dara Juanti</c:v>
                </c:pt>
                <c:pt idx="6">
                  <c:v>Tebidah</c:v>
                </c:pt>
                <c:pt idx="7">
                  <c:v>Sepauk</c:v>
                </c:pt>
                <c:pt idx="8">
                  <c:v>Mensiku</c:v>
                </c:pt>
                <c:pt idx="9">
                  <c:v>Pandan</c:v>
                </c:pt>
                <c:pt idx="10">
                  <c:v>Nanga Lebang</c:v>
                </c:pt>
                <c:pt idx="11">
                  <c:v>Kabupaten</c:v>
                </c:pt>
                <c:pt idx="12">
                  <c:v>Tanjung Puri</c:v>
                </c:pt>
                <c:pt idx="13">
                  <c:v>Kemangai</c:v>
                </c:pt>
                <c:pt idx="14">
                  <c:v>Serawai</c:v>
                </c:pt>
                <c:pt idx="15">
                  <c:v>Kebong</c:v>
                </c:pt>
                <c:pt idx="16">
                  <c:v>Jelimpau</c:v>
                </c:pt>
                <c:pt idx="17">
                  <c:v>Tempunak</c:v>
                </c:pt>
                <c:pt idx="18">
                  <c:v>Sungai Durian</c:v>
                </c:pt>
                <c:pt idx="19">
                  <c:v>Dedai</c:v>
                </c:pt>
                <c:pt idx="20">
                  <c:v>Nanga Mau</c:v>
                </c:pt>
              </c:strCache>
            </c:strRef>
          </c:cat>
          <c:val>
            <c:numRef>
              <c:f>Sheet1!#REF!</c:f>
              <c:numCache>
                <c:formatCode>General</c:formatCode>
                <c:ptCount val="1"/>
                <c:pt idx="0">
                  <c:v>1</c:v>
                </c:pt>
              </c:numCache>
            </c:numRef>
          </c:val>
          <c:extLst xmlns:c16r2="http://schemas.microsoft.com/office/drawing/2015/06/chart">
            <c:ext xmlns:c16="http://schemas.microsoft.com/office/drawing/2014/chart" uri="{C3380CC4-5D6E-409C-BE32-E72D297353CC}">
              <c16:uniqueId val="{00000014-6350-49B0-B8FD-3240BE0EF2DF}"/>
            </c:ext>
          </c:extLst>
        </c:ser>
        <c:ser>
          <c:idx val="1"/>
          <c:order val="1"/>
          <c:tx>
            <c:strRef>
              <c:f>Sheet1!#REF!</c:f>
              <c:strCache>
                <c:ptCount val="1"/>
                <c:pt idx="0">
                  <c:v>#REF!</c:v>
                </c:pt>
              </c:strCache>
            </c:strRef>
          </c:tx>
          <c:invertIfNegative val="0"/>
          <c:dLbls>
            <c:dLbl>
              <c:idx val="0"/>
              <c:delete val="1"/>
              <c:extLst xmlns:c16r2="http://schemas.microsoft.com/office/drawing/2015/06/chart">
                <c:ext xmlns:c16="http://schemas.microsoft.com/office/drawing/2014/chart" uri="{C3380CC4-5D6E-409C-BE32-E72D297353CC}">
                  <c16:uniqueId val="{00000015-6350-49B0-B8FD-3240BE0EF2DF}"/>
                </c:ext>
                <c:ext xmlns:c15="http://schemas.microsoft.com/office/drawing/2012/chart" uri="{CE6537A1-D6FC-4f65-9D91-7224C49458BB}"/>
              </c:extLst>
            </c:dLbl>
            <c:dLbl>
              <c:idx val="1"/>
              <c:layout>
                <c:manualLayout>
                  <c:x val="0"/>
                  <c:y val="7.9365079365079534E-3"/>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16-6350-49B0-B8FD-3240BE0EF2DF}"/>
                </c:ext>
                <c:ext xmlns:c15="http://schemas.microsoft.com/office/drawing/2012/chart" uri="{CE6537A1-D6FC-4f65-9D91-7224C49458BB}"/>
              </c:extLst>
            </c:dLbl>
            <c:dLbl>
              <c:idx val="2"/>
              <c:delete val="1"/>
              <c:extLst xmlns:c16r2="http://schemas.microsoft.com/office/drawing/2015/06/chart">
                <c:ext xmlns:c16="http://schemas.microsoft.com/office/drawing/2014/chart" uri="{C3380CC4-5D6E-409C-BE32-E72D297353CC}">
                  <c16:uniqueId val="{00000017-6350-49B0-B8FD-3240BE0EF2DF}"/>
                </c:ext>
                <c:ext xmlns:c15="http://schemas.microsoft.com/office/drawing/2012/chart" uri="{CE6537A1-D6FC-4f65-9D91-7224C49458BB}"/>
              </c:extLst>
            </c:dLbl>
            <c:dLbl>
              <c:idx val="3"/>
              <c:layout>
                <c:manualLayout>
                  <c:x val="-2.546296296296334E-2"/>
                  <c:y val="4.7619047619047714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18-6350-49B0-B8FD-3240BE0EF2DF}"/>
                </c:ext>
                <c:ext xmlns:c15="http://schemas.microsoft.com/office/drawing/2012/chart" uri="{CE6537A1-D6FC-4f65-9D91-7224C49458BB}"/>
              </c:extLst>
            </c:dLbl>
            <c:dLbl>
              <c:idx val="4"/>
              <c:layout>
                <c:manualLayout>
                  <c:x val="0"/>
                  <c:y val="1.9841269841270097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19-6350-49B0-B8FD-3240BE0EF2DF}"/>
                </c:ext>
                <c:ext xmlns:c15="http://schemas.microsoft.com/office/drawing/2012/chart" uri="{CE6537A1-D6FC-4f65-9D91-7224C49458BB}"/>
              </c:extLst>
            </c:dLbl>
            <c:dLbl>
              <c:idx val="6"/>
              <c:layout>
                <c:manualLayout>
                  <c:x val="0"/>
                  <c:y val="1.9841269841270152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1A-6350-49B0-B8FD-3240BE0EF2DF}"/>
                </c:ext>
                <c:ext xmlns:c15="http://schemas.microsoft.com/office/drawing/2012/chart" uri="{CE6537A1-D6FC-4f65-9D91-7224C49458BB}"/>
              </c:extLst>
            </c:dLbl>
            <c:dLbl>
              <c:idx val="7"/>
              <c:layout>
                <c:manualLayout>
                  <c:x val="0"/>
                  <c:y val="1.1904761904762204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1B-6350-49B0-B8FD-3240BE0EF2DF}"/>
                </c:ext>
                <c:ext xmlns:c15="http://schemas.microsoft.com/office/drawing/2012/chart" uri="{CE6537A1-D6FC-4f65-9D91-7224C49458BB}"/>
              </c:extLst>
            </c:dLbl>
            <c:dLbl>
              <c:idx val="8"/>
              <c:layout>
                <c:manualLayout>
                  <c:x val="-2.3148148148148147E-3"/>
                  <c:y val="1.5873015873015883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1C-6350-49B0-B8FD-3240BE0EF2DF}"/>
                </c:ext>
                <c:ext xmlns:c15="http://schemas.microsoft.com/office/drawing/2012/chart" uri="{CE6537A1-D6FC-4f65-9D91-7224C49458BB}"/>
              </c:extLst>
            </c:dLbl>
            <c:dLbl>
              <c:idx val="9"/>
              <c:layout>
                <c:manualLayout>
                  <c:x val="0"/>
                  <c:y val="1.1904761904762069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1D-6350-49B0-B8FD-3240BE0EF2DF}"/>
                </c:ext>
                <c:ext xmlns:c15="http://schemas.microsoft.com/office/drawing/2012/chart" uri="{CE6537A1-D6FC-4f65-9D91-7224C49458BB}"/>
              </c:extLst>
            </c:dLbl>
            <c:dLbl>
              <c:idx val="10"/>
              <c:layout>
                <c:manualLayout>
                  <c:x val="0"/>
                  <c:y val="1.5873015873015883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1E-6350-49B0-B8FD-3240BE0EF2DF}"/>
                </c:ext>
                <c:ext xmlns:c15="http://schemas.microsoft.com/office/drawing/2012/chart" uri="{CE6537A1-D6FC-4f65-9D91-7224C49458BB}"/>
              </c:extLst>
            </c:dLbl>
            <c:dLbl>
              <c:idx val="12"/>
              <c:layout>
                <c:manualLayout>
                  <c:x val="0"/>
                  <c:y val="1.1904761904762069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1F-6350-49B0-B8FD-3240BE0EF2DF}"/>
                </c:ext>
                <c:ext xmlns:c15="http://schemas.microsoft.com/office/drawing/2012/chart" uri="{CE6537A1-D6FC-4f65-9D91-7224C49458BB}"/>
              </c:extLst>
            </c:dLbl>
            <c:dLbl>
              <c:idx val="13"/>
              <c:layout>
                <c:manualLayout>
                  <c:x val="8.4875562720140913E-17"/>
                  <c:y val="1.5873015873015883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20-6350-49B0-B8FD-3240BE0EF2DF}"/>
                </c:ext>
                <c:ext xmlns:c15="http://schemas.microsoft.com/office/drawing/2012/chart" uri="{CE6537A1-D6FC-4f65-9D91-7224C49458BB}"/>
              </c:extLst>
            </c:dLbl>
            <c:dLbl>
              <c:idx val="14"/>
              <c:layout>
                <c:manualLayout>
                  <c:x val="0"/>
                  <c:y val="2.3809523809524002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21-6350-49B0-B8FD-3240BE0EF2DF}"/>
                </c:ext>
                <c:ext xmlns:c15="http://schemas.microsoft.com/office/drawing/2012/chart" uri="{CE6537A1-D6FC-4f65-9D91-7224C49458BB}"/>
              </c:extLst>
            </c:dLbl>
            <c:dLbl>
              <c:idx val="15"/>
              <c:layout>
                <c:manualLayout>
                  <c:x val="0"/>
                  <c:y val="1.9841269841270152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22-6350-49B0-B8FD-3240BE0EF2DF}"/>
                </c:ext>
                <c:ext xmlns:c15="http://schemas.microsoft.com/office/drawing/2012/chart" uri="{CE6537A1-D6FC-4f65-9D91-7224C49458BB}"/>
              </c:extLst>
            </c:dLbl>
            <c:dLbl>
              <c:idx val="16"/>
              <c:layout>
                <c:manualLayout>
                  <c:x val="8.4875562720140913E-17"/>
                  <c:y val="1.1904761904762069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23-6350-49B0-B8FD-3240BE0EF2DF}"/>
                </c:ext>
                <c:ext xmlns:c15="http://schemas.microsoft.com/office/drawing/2012/chart" uri="{CE6537A1-D6FC-4f65-9D91-7224C49458BB}"/>
              </c:extLst>
            </c:dLbl>
            <c:dLbl>
              <c:idx val="17"/>
              <c:layout>
                <c:manualLayout>
                  <c:x val="-2.3148148148148147E-3"/>
                  <c:y val="1.9841269841270152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24-6350-49B0-B8FD-3240BE0EF2DF}"/>
                </c:ext>
                <c:ext xmlns:c15="http://schemas.microsoft.com/office/drawing/2012/chart" uri="{CE6537A1-D6FC-4f65-9D91-7224C49458BB}"/>
              </c:extLst>
            </c:dLbl>
            <c:dLbl>
              <c:idx val="18"/>
              <c:layout>
                <c:manualLayout>
                  <c:x val="-2.3148148148148147E-3"/>
                  <c:y val="1.5873015873015945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25-6350-49B0-B8FD-3240BE0EF2DF}"/>
                </c:ext>
                <c:ext xmlns:c15="http://schemas.microsoft.com/office/drawing/2012/chart" uri="{CE6537A1-D6FC-4f65-9D91-7224C49458BB}"/>
              </c:extLst>
            </c:dLbl>
            <c:dLbl>
              <c:idx val="19"/>
              <c:layout>
                <c:manualLayout>
                  <c:x val="-4.6296296296297031E-3"/>
                  <c:y val="1.1904761904762069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26-6350-49B0-B8FD-3240BE0EF2DF}"/>
                </c:ext>
                <c:ext xmlns:c15="http://schemas.microsoft.com/office/drawing/2012/chart" uri="{CE6537A1-D6FC-4f65-9D91-7224C49458BB}"/>
              </c:extLst>
            </c:dLbl>
            <c:dLbl>
              <c:idx val="20"/>
              <c:layout>
                <c:manualLayout>
                  <c:x val="0"/>
                  <c:y val="2.3809523809524002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27-6350-49B0-B8FD-3240BE0EF2DF}"/>
                </c:ext>
                <c:ext xmlns:c15="http://schemas.microsoft.com/office/drawing/2012/chart" uri="{CE6537A1-D6FC-4f65-9D91-7224C49458BB}"/>
              </c:extLst>
            </c:dLbl>
            <c:spPr>
              <a:noFill/>
              <a:ln>
                <a:noFill/>
              </a:ln>
              <a:effectLst/>
            </c:spPr>
            <c:txPr>
              <a:bodyPr/>
              <a:lstStyle/>
              <a:p>
                <a:pPr>
                  <a:defRPr lang="id-ID" sz="600"/>
                </a:pPr>
                <a:endParaRPr lang="id-ID"/>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strRef>
              <c:f>Sheet1!$A$2:$A$22</c:f>
              <c:strCache>
                <c:ptCount val="21"/>
                <c:pt idx="0">
                  <c:v>Emparu</c:v>
                </c:pt>
                <c:pt idx="1">
                  <c:v>Nanga Ketungau</c:v>
                </c:pt>
                <c:pt idx="2">
                  <c:v>Senaning</c:v>
                </c:pt>
                <c:pt idx="3">
                  <c:v>Serangas</c:v>
                </c:pt>
                <c:pt idx="4">
                  <c:v>Merakai</c:v>
                </c:pt>
                <c:pt idx="5">
                  <c:v>Dara Juanti</c:v>
                </c:pt>
                <c:pt idx="6">
                  <c:v>Tebidah</c:v>
                </c:pt>
                <c:pt idx="7">
                  <c:v>Sepauk</c:v>
                </c:pt>
                <c:pt idx="8">
                  <c:v>Mensiku</c:v>
                </c:pt>
                <c:pt idx="9">
                  <c:v>Pandan</c:v>
                </c:pt>
                <c:pt idx="10">
                  <c:v>Nanga Lebang</c:v>
                </c:pt>
                <c:pt idx="11">
                  <c:v>Kabupaten</c:v>
                </c:pt>
                <c:pt idx="12">
                  <c:v>Tanjung Puri</c:v>
                </c:pt>
                <c:pt idx="13">
                  <c:v>Kemangai</c:v>
                </c:pt>
                <c:pt idx="14">
                  <c:v>Serawai</c:v>
                </c:pt>
                <c:pt idx="15">
                  <c:v>Kebong</c:v>
                </c:pt>
                <c:pt idx="16">
                  <c:v>Jelimpau</c:v>
                </c:pt>
                <c:pt idx="17">
                  <c:v>Tempunak</c:v>
                </c:pt>
                <c:pt idx="18">
                  <c:v>Sungai Durian</c:v>
                </c:pt>
                <c:pt idx="19">
                  <c:v>Dedai</c:v>
                </c:pt>
                <c:pt idx="20">
                  <c:v>Nanga Mau</c:v>
                </c:pt>
              </c:strCache>
            </c:strRef>
          </c:cat>
          <c:val>
            <c:numRef>
              <c:f>Sheet1!#REF!</c:f>
              <c:numCache>
                <c:formatCode>General</c:formatCode>
                <c:ptCount val="1"/>
                <c:pt idx="0">
                  <c:v>1</c:v>
                </c:pt>
              </c:numCache>
            </c:numRef>
          </c:val>
          <c:extLst xmlns:c16r2="http://schemas.microsoft.com/office/drawing/2015/06/chart">
            <c:ext xmlns:c16="http://schemas.microsoft.com/office/drawing/2014/chart" uri="{C3380CC4-5D6E-409C-BE32-E72D297353CC}">
              <c16:uniqueId val="{00000028-6350-49B0-B8FD-3240BE0EF2DF}"/>
            </c:ext>
          </c:extLst>
        </c:ser>
        <c:ser>
          <c:idx val="2"/>
          <c:order val="2"/>
          <c:tx>
            <c:strRef>
              <c:f>Sheet1!$B$1</c:f>
              <c:strCache>
                <c:ptCount val="1"/>
                <c:pt idx="0">
                  <c:v>Jamban Sehat</c:v>
                </c:pt>
              </c:strCache>
            </c:strRef>
          </c:tx>
          <c:spPr>
            <a:ln>
              <a:solidFill>
                <a:srgbClr val="9BBB59">
                  <a:shade val="95000"/>
                  <a:satMod val="105000"/>
                </a:srgbClr>
              </a:solidFill>
            </a:ln>
          </c:spPr>
          <c:invertIfNegative val="0"/>
          <c:dLbls>
            <c:dLbl>
              <c:idx val="0"/>
              <c:delete val="1"/>
              <c:extLst xmlns:c16r2="http://schemas.microsoft.com/office/drawing/2015/06/chart">
                <c:ext xmlns:c16="http://schemas.microsoft.com/office/drawing/2014/chart" uri="{C3380CC4-5D6E-409C-BE32-E72D297353CC}">
                  <c16:uniqueId val="{00000029-6350-49B0-B8FD-3240BE0EF2DF}"/>
                </c:ext>
                <c:ext xmlns:c15="http://schemas.microsoft.com/office/drawing/2012/chart" uri="{CE6537A1-D6FC-4f65-9D91-7224C49458BB}"/>
              </c:extLst>
            </c:dLbl>
            <c:dLbl>
              <c:idx val="1"/>
              <c:delete val="1"/>
              <c:extLst xmlns:c16r2="http://schemas.microsoft.com/office/drawing/2015/06/chart">
                <c:ext xmlns:c16="http://schemas.microsoft.com/office/drawing/2014/chart" uri="{C3380CC4-5D6E-409C-BE32-E72D297353CC}">
                  <c16:uniqueId val="{0000002A-6350-49B0-B8FD-3240BE0EF2DF}"/>
                </c:ext>
                <c:ext xmlns:c15="http://schemas.microsoft.com/office/drawing/2012/chart" uri="{CE6537A1-D6FC-4f65-9D91-7224C49458BB}"/>
              </c:extLst>
            </c:dLbl>
            <c:dLbl>
              <c:idx val="2"/>
              <c:delete val="1"/>
              <c:extLst xmlns:c16r2="http://schemas.microsoft.com/office/drawing/2015/06/chart">
                <c:ext xmlns:c16="http://schemas.microsoft.com/office/drawing/2014/chart" uri="{C3380CC4-5D6E-409C-BE32-E72D297353CC}">
                  <c16:uniqueId val="{0000002B-6350-49B0-B8FD-3240BE0EF2DF}"/>
                </c:ext>
                <c:ext xmlns:c15="http://schemas.microsoft.com/office/drawing/2012/chart" uri="{CE6537A1-D6FC-4f65-9D91-7224C49458BB}"/>
              </c:extLst>
            </c:dLbl>
            <c:spPr>
              <a:ln w="25400"/>
            </c:spPr>
            <c:txPr>
              <a:bodyPr/>
              <a:lstStyle/>
              <a:p>
                <a:pPr>
                  <a:defRPr lang="id-ID" sz="600">
                    <a:latin typeface="Times New Roman" pitchFamily="18" charset="0"/>
                    <a:cs typeface="Times New Roman" pitchFamily="18" charset="0"/>
                  </a:defRPr>
                </a:pPr>
                <a:endParaRPr lang="id-ID"/>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strRef>
              <c:f>Sheet1!$A$2:$A$22</c:f>
              <c:strCache>
                <c:ptCount val="21"/>
                <c:pt idx="0">
                  <c:v>Emparu</c:v>
                </c:pt>
                <c:pt idx="1">
                  <c:v>Nanga Ketungau</c:v>
                </c:pt>
                <c:pt idx="2">
                  <c:v>Senaning</c:v>
                </c:pt>
                <c:pt idx="3">
                  <c:v>Serangas</c:v>
                </c:pt>
                <c:pt idx="4">
                  <c:v>Merakai</c:v>
                </c:pt>
                <c:pt idx="5">
                  <c:v>Dara Juanti</c:v>
                </c:pt>
                <c:pt idx="6">
                  <c:v>Tebidah</c:v>
                </c:pt>
                <c:pt idx="7">
                  <c:v>Sepauk</c:v>
                </c:pt>
                <c:pt idx="8">
                  <c:v>Mensiku</c:v>
                </c:pt>
                <c:pt idx="9">
                  <c:v>Pandan</c:v>
                </c:pt>
                <c:pt idx="10">
                  <c:v>Nanga Lebang</c:v>
                </c:pt>
                <c:pt idx="11">
                  <c:v>Kabupaten</c:v>
                </c:pt>
                <c:pt idx="12">
                  <c:v>Tanjung Puri</c:v>
                </c:pt>
                <c:pt idx="13">
                  <c:v>Kemangai</c:v>
                </c:pt>
                <c:pt idx="14">
                  <c:v>Serawai</c:v>
                </c:pt>
                <c:pt idx="15">
                  <c:v>Kebong</c:v>
                </c:pt>
                <c:pt idx="16">
                  <c:v>Jelimpau</c:v>
                </c:pt>
                <c:pt idx="17">
                  <c:v>Tempunak</c:v>
                </c:pt>
                <c:pt idx="18">
                  <c:v>Sungai Durian</c:v>
                </c:pt>
                <c:pt idx="19">
                  <c:v>Dedai</c:v>
                </c:pt>
                <c:pt idx="20">
                  <c:v>Nanga Mau</c:v>
                </c:pt>
              </c:strCache>
            </c:strRef>
          </c:cat>
          <c:val>
            <c:numRef>
              <c:f>Sheet1!$B$2:$B$22</c:f>
              <c:numCache>
                <c:formatCode>0.00</c:formatCode>
                <c:ptCount val="21"/>
                <c:pt idx="0">
                  <c:v>0</c:v>
                </c:pt>
                <c:pt idx="1">
                  <c:v>0</c:v>
                </c:pt>
                <c:pt idx="2">
                  <c:v>0</c:v>
                </c:pt>
                <c:pt idx="3">
                  <c:v>12.804878048780488</c:v>
                </c:pt>
                <c:pt idx="4">
                  <c:v>19.418386491557222</c:v>
                </c:pt>
                <c:pt idx="5">
                  <c:v>40</c:v>
                </c:pt>
                <c:pt idx="6">
                  <c:v>43.367826904985883</c:v>
                </c:pt>
                <c:pt idx="7">
                  <c:v>51.282051282051313</c:v>
                </c:pt>
                <c:pt idx="8">
                  <c:v>61.417322834645645</c:v>
                </c:pt>
                <c:pt idx="9">
                  <c:v>68.560277536858734</c:v>
                </c:pt>
                <c:pt idx="10">
                  <c:v>74.528301886790345</c:v>
                </c:pt>
                <c:pt idx="11">
                  <c:v>77.410000000000025</c:v>
                </c:pt>
                <c:pt idx="12">
                  <c:v>83.537117903930167</c:v>
                </c:pt>
                <c:pt idx="13">
                  <c:v>93.896713615023472</c:v>
                </c:pt>
                <c:pt idx="14">
                  <c:v>96.558317399617579</c:v>
                </c:pt>
                <c:pt idx="15">
                  <c:v>97.118910424305923</c:v>
                </c:pt>
                <c:pt idx="16">
                  <c:v>99.902152641879027</c:v>
                </c:pt>
                <c:pt idx="17">
                  <c:v>99.935483870967744</c:v>
                </c:pt>
                <c:pt idx="18">
                  <c:v>100</c:v>
                </c:pt>
                <c:pt idx="19">
                  <c:v>100</c:v>
                </c:pt>
                <c:pt idx="20">
                  <c:v>100</c:v>
                </c:pt>
              </c:numCache>
            </c:numRef>
          </c:val>
          <c:extLst xmlns:c16r2="http://schemas.microsoft.com/office/drawing/2015/06/chart">
            <c:ext xmlns:c16="http://schemas.microsoft.com/office/drawing/2014/chart" uri="{C3380CC4-5D6E-409C-BE32-E72D297353CC}">
              <c16:uniqueId val="{0000002C-6350-49B0-B8FD-3240BE0EF2DF}"/>
            </c:ext>
          </c:extLst>
        </c:ser>
        <c:ser>
          <c:idx val="3"/>
          <c:order val="3"/>
          <c:tx>
            <c:strRef>
              <c:f>Sheet1!$D$1</c:f>
              <c:strCache>
                <c:ptCount val="1"/>
                <c:pt idx="0">
                  <c:v>Keluarga Diperiksa</c:v>
                </c:pt>
              </c:strCache>
            </c:strRef>
          </c:tx>
          <c:invertIfNegative val="0"/>
          <c:dLbls>
            <c:dLbl>
              <c:idx val="0"/>
              <c:delete val="1"/>
              <c:extLst xmlns:c16r2="http://schemas.microsoft.com/office/drawing/2015/06/chart">
                <c:ext xmlns:c16="http://schemas.microsoft.com/office/drawing/2014/chart" uri="{C3380CC4-5D6E-409C-BE32-E72D297353CC}">
                  <c16:uniqueId val="{0000002D-6350-49B0-B8FD-3240BE0EF2DF}"/>
                </c:ext>
                <c:ext xmlns:c15="http://schemas.microsoft.com/office/drawing/2012/chart" uri="{CE6537A1-D6FC-4f65-9D91-7224C49458BB}"/>
              </c:extLst>
            </c:dLbl>
            <c:dLbl>
              <c:idx val="1"/>
              <c:delete val="1"/>
              <c:extLst xmlns:c16r2="http://schemas.microsoft.com/office/drawing/2015/06/chart">
                <c:ext xmlns:c16="http://schemas.microsoft.com/office/drawing/2014/chart" uri="{C3380CC4-5D6E-409C-BE32-E72D297353CC}">
                  <c16:uniqueId val="{0000002E-6350-49B0-B8FD-3240BE0EF2DF}"/>
                </c:ext>
                <c:ext xmlns:c15="http://schemas.microsoft.com/office/drawing/2012/chart" uri="{CE6537A1-D6FC-4f65-9D91-7224C49458BB}"/>
              </c:extLst>
            </c:dLbl>
            <c:dLbl>
              <c:idx val="2"/>
              <c:delete val="1"/>
              <c:extLst xmlns:c16r2="http://schemas.microsoft.com/office/drawing/2015/06/chart">
                <c:ext xmlns:c16="http://schemas.microsoft.com/office/drawing/2014/chart" uri="{C3380CC4-5D6E-409C-BE32-E72D297353CC}">
                  <c16:uniqueId val="{0000002F-6350-49B0-B8FD-3240BE0EF2DF}"/>
                </c:ext>
                <c:ext xmlns:c15="http://schemas.microsoft.com/office/drawing/2012/chart" uri="{CE6537A1-D6FC-4f65-9D91-7224C49458BB}"/>
              </c:extLst>
            </c:dLbl>
            <c:spPr>
              <a:noFill/>
              <a:ln>
                <a:noFill/>
              </a:ln>
              <a:effectLst/>
            </c:spPr>
            <c:txPr>
              <a:bodyPr/>
              <a:lstStyle/>
              <a:p>
                <a:pPr>
                  <a:defRPr sz="600"/>
                </a:pPr>
                <a:endParaRPr lang="id-ID"/>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strRef>
              <c:f>Sheet1!$A$2:$A$22</c:f>
              <c:strCache>
                <c:ptCount val="21"/>
                <c:pt idx="0">
                  <c:v>Emparu</c:v>
                </c:pt>
                <c:pt idx="1">
                  <c:v>Nanga Ketungau</c:v>
                </c:pt>
                <c:pt idx="2">
                  <c:v>Senaning</c:v>
                </c:pt>
                <c:pt idx="3">
                  <c:v>Serangas</c:v>
                </c:pt>
                <c:pt idx="4">
                  <c:v>Merakai</c:v>
                </c:pt>
                <c:pt idx="5">
                  <c:v>Dara Juanti</c:v>
                </c:pt>
                <c:pt idx="6">
                  <c:v>Tebidah</c:v>
                </c:pt>
                <c:pt idx="7">
                  <c:v>Sepauk</c:v>
                </c:pt>
                <c:pt idx="8">
                  <c:v>Mensiku</c:v>
                </c:pt>
                <c:pt idx="9">
                  <c:v>Pandan</c:v>
                </c:pt>
                <c:pt idx="10">
                  <c:v>Nanga Lebang</c:v>
                </c:pt>
                <c:pt idx="11">
                  <c:v>Kabupaten</c:v>
                </c:pt>
                <c:pt idx="12">
                  <c:v>Tanjung Puri</c:v>
                </c:pt>
                <c:pt idx="13">
                  <c:v>Kemangai</c:v>
                </c:pt>
                <c:pt idx="14">
                  <c:v>Serawai</c:v>
                </c:pt>
                <c:pt idx="15">
                  <c:v>Kebong</c:v>
                </c:pt>
                <c:pt idx="16">
                  <c:v>Jelimpau</c:v>
                </c:pt>
                <c:pt idx="17">
                  <c:v>Tempunak</c:v>
                </c:pt>
                <c:pt idx="18">
                  <c:v>Sungai Durian</c:v>
                </c:pt>
                <c:pt idx="19">
                  <c:v>Dedai</c:v>
                </c:pt>
                <c:pt idx="20">
                  <c:v>Nanga Mau</c:v>
                </c:pt>
              </c:strCache>
            </c:strRef>
          </c:cat>
          <c:val>
            <c:numRef>
              <c:f>Sheet1!$D$2:$D$22</c:f>
              <c:numCache>
                <c:formatCode>0.00</c:formatCode>
                <c:ptCount val="21"/>
                <c:pt idx="0">
                  <c:v>0</c:v>
                </c:pt>
                <c:pt idx="1">
                  <c:v>0</c:v>
                </c:pt>
                <c:pt idx="2">
                  <c:v>0</c:v>
                </c:pt>
                <c:pt idx="3">
                  <c:v>38.578274760383344</c:v>
                </c:pt>
                <c:pt idx="4">
                  <c:v>36.904200094384144</c:v>
                </c:pt>
                <c:pt idx="5">
                  <c:v>12.810559006211179</c:v>
                </c:pt>
                <c:pt idx="6">
                  <c:v>32.704751340358662</c:v>
                </c:pt>
                <c:pt idx="7">
                  <c:v>9.047575396461637</c:v>
                </c:pt>
                <c:pt idx="8">
                  <c:v>12.444444444444446</c:v>
                </c:pt>
                <c:pt idx="9">
                  <c:v>36.955530216647645</c:v>
                </c:pt>
                <c:pt idx="10">
                  <c:v>70.783532536518607</c:v>
                </c:pt>
                <c:pt idx="11">
                  <c:v>26.459999999999987</c:v>
                </c:pt>
                <c:pt idx="12">
                  <c:v>92.349914236706681</c:v>
                </c:pt>
                <c:pt idx="13">
                  <c:v>20.498084291187489</c:v>
                </c:pt>
                <c:pt idx="14">
                  <c:v>52.982168477146239</c:v>
                </c:pt>
                <c:pt idx="15">
                  <c:v>62.907268170426001</c:v>
                </c:pt>
                <c:pt idx="16">
                  <c:v>36.556104446012704</c:v>
                </c:pt>
                <c:pt idx="17">
                  <c:v>100</c:v>
                </c:pt>
                <c:pt idx="18">
                  <c:v>3.8783741855414213</c:v>
                </c:pt>
                <c:pt idx="19">
                  <c:v>13.188193426836918</c:v>
                </c:pt>
                <c:pt idx="20">
                  <c:v>2.9541647632099894</c:v>
                </c:pt>
              </c:numCache>
            </c:numRef>
          </c:val>
          <c:extLst xmlns:c16r2="http://schemas.microsoft.com/office/drawing/2015/06/chart">
            <c:ext xmlns:c16="http://schemas.microsoft.com/office/drawing/2014/chart" uri="{C3380CC4-5D6E-409C-BE32-E72D297353CC}">
              <c16:uniqueId val="{00000030-6350-49B0-B8FD-3240BE0EF2DF}"/>
            </c:ext>
          </c:extLst>
        </c:ser>
        <c:ser>
          <c:idx val="4"/>
          <c:order val="4"/>
          <c:tx>
            <c:strRef>
              <c:f>Sheet1!$C$1</c:f>
              <c:strCache>
                <c:ptCount val="1"/>
                <c:pt idx="0">
                  <c:v>Keluarga Memiliki Jamban</c:v>
                </c:pt>
              </c:strCache>
            </c:strRef>
          </c:tx>
          <c:invertIfNegative val="0"/>
          <c:dLbls>
            <c:dLbl>
              <c:idx val="0"/>
              <c:layout>
                <c:manualLayout>
                  <c:x val="0"/>
                  <c:y val="-1.0964912280701757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31-6350-49B0-B8FD-3240BE0EF2DF}"/>
                </c:ext>
                <c:ext xmlns:c15="http://schemas.microsoft.com/office/drawing/2012/chart" uri="{CE6537A1-D6FC-4f65-9D91-7224C49458BB}"/>
              </c:extLst>
            </c:dLbl>
            <c:dLbl>
              <c:idx val="1"/>
              <c:layout>
                <c:manualLayout>
                  <c:x val="0"/>
                  <c:y val="-1.461988304093576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32-6350-49B0-B8FD-3240BE0EF2DF}"/>
                </c:ext>
                <c:ext xmlns:c15="http://schemas.microsoft.com/office/drawing/2012/chart" uri="{CE6537A1-D6FC-4f65-9D91-7224C49458BB}"/>
              </c:extLst>
            </c:dLbl>
            <c:dLbl>
              <c:idx val="2"/>
              <c:layout>
                <c:manualLayout>
                  <c:x val="0"/>
                  <c:y val="-1.0964912280701757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33-6350-49B0-B8FD-3240BE0EF2DF}"/>
                </c:ext>
                <c:ext xmlns:c15="http://schemas.microsoft.com/office/drawing/2012/chart" uri="{CE6537A1-D6FC-4f65-9D91-7224C49458BB}"/>
              </c:extLst>
            </c:dLbl>
            <c:spPr>
              <a:noFill/>
              <a:ln>
                <a:noFill/>
              </a:ln>
              <a:effectLst/>
            </c:spPr>
            <c:txPr>
              <a:bodyPr/>
              <a:lstStyle/>
              <a:p>
                <a:pPr>
                  <a:defRPr sz="600"/>
                </a:pPr>
                <a:endParaRPr lang="id-ID"/>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strRef>
              <c:f>Sheet1!$A$2:$A$22</c:f>
              <c:strCache>
                <c:ptCount val="21"/>
                <c:pt idx="0">
                  <c:v>Emparu</c:v>
                </c:pt>
                <c:pt idx="1">
                  <c:v>Nanga Ketungau</c:v>
                </c:pt>
                <c:pt idx="2">
                  <c:v>Senaning</c:v>
                </c:pt>
                <c:pt idx="3">
                  <c:v>Serangas</c:v>
                </c:pt>
                <c:pt idx="4">
                  <c:v>Merakai</c:v>
                </c:pt>
                <c:pt idx="5">
                  <c:v>Dara Juanti</c:v>
                </c:pt>
                <c:pt idx="6">
                  <c:v>Tebidah</c:v>
                </c:pt>
                <c:pt idx="7">
                  <c:v>Sepauk</c:v>
                </c:pt>
                <c:pt idx="8">
                  <c:v>Mensiku</c:v>
                </c:pt>
                <c:pt idx="9">
                  <c:v>Pandan</c:v>
                </c:pt>
                <c:pt idx="10">
                  <c:v>Nanga Lebang</c:v>
                </c:pt>
                <c:pt idx="11">
                  <c:v>Kabupaten</c:v>
                </c:pt>
                <c:pt idx="12">
                  <c:v>Tanjung Puri</c:v>
                </c:pt>
                <c:pt idx="13">
                  <c:v>Kemangai</c:v>
                </c:pt>
                <c:pt idx="14">
                  <c:v>Serawai</c:v>
                </c:pt>
                <c:pt idx="15">
                  <c:v>Kebong</c:v>
                </c:pt>
                <c:pt idx="16">
                  <c:v>Jelimpau</c:v>
                </c:pt>
                <c:pt idx="17">
                  <c:v>Tempunak</c:v>
                </c:pt>
                <c:pt idx="18">
                  <c:v>Sungai Durian</c:v>
                </c:pt>
                <c:pt idx="19">
                  <c:v>Dedai</c:v>
                </c:pt>
                <c:pt idx="20">
                  <c:v>Nanga Mau</c:v>
                </c:pt>
              </c:strCache>
            </c:strRef>
          </c:cat>
          <c:val>
            <c:numRef>
              <c:f>Sheet1!$C$2:$C$22</c:f>
              <c:numCache>
                <c:formatCode>0.00</c:formatCode>
                <c:ptCount val="21"/>
                <c:pt idx="0">
                  <c:v>0</c:v>
                </c:pt>
                <c:pt idx="1">
                  <c:v>0</c:v>
                </c:pt>
                <c:pt idx="2">
                  <c:v>0</c:v>
                </c:pt>
                <c:pt idx="3">
                  <c:v>50.931677018632683</c:v>
                </c:pt>
                <c:pt idx="4">
                  <c:v>45.439045183289998</c:v>
                </c:pt>
                <c:pt idx="5">
                  <c:v>19.696969696969699</c:v>
                </c:pt>
                <c:pt idx="6">
                  <c:v>60.090446579988644</c:v>
                </c:pt>
                <c:pt idx="7">
                  <c:v>63.221884498480144</c:v>
                </c:pt>
                <c:pt idx="8">
                  <c:v>85.044642857142847</c:v>
                </c:pt>
                <c:pt idx="9">
                  <c:v>71.150879358221204</c:v>
                </c:pt>
                <c:pt idx="10">
                  <c:v>39.774859287054404</c:v>
                </c:pt>
                <c:pt idx="11">
                  <c:v>63.02</c:v>
                </c:pt>
                <c:pt idx="12">
                  <c:v>85.066864784546794</c:v>
                </c:pt>
                <c:pt idx="13">
                  <c:v>28.437917222963929</c:v>
                </c:pt>
                <c:pt idx="14">
                  <c:v>40.464216634429413</c:v>
                </c:pt>
                <c:pt idx="15">
                  <c:v>95.069721115537789</c:v>
                </c:pt>
                <c:pt idx="16">
                  <c:v>98.64864864864866</c:v>
                </c:pt>
                <c:pt idx="17">
                  <c:v>64.195485607785358</c:v>
                </c:pt>
                <c:pt idx="18">
                  <c:v>40</c:v>
                </c:pt>
                <c:pt idx="19">
                  <c:v>14.444444444444446</c:v>
                </c:pt>
                <c:pt idx="20">
                  <c:v>76.288659793814432</c:v>
                </c:pt>
              </c:numCache>
            </c:numRef>
          </c:val>
          <c:extLst xmlns:c16r2="http://schemas.microsoft.com/office/drawing/2015/06/chart">
            <c:ext xmlns:c16="http://schemas.microsoft.com/office/drawing/2014/chart" uri="{C3380CC4-5D6E-409C-BE32-E72D297353CC}">
              <c16:uniqueId val="{00000034-6350-49B0-B8FD-3240BE0EF2DF}"/>
            </c:ext>
          </c:extLst>
        </c:ser>
        <c:dLbls>
          <c:showLegendKey val="0"/>
          <c:showVal val="0"/>
          <c:showCatName val="0"/>
          <c:showSerName val="0"/>
          <c:showPercent val="0"/>
          <c:showBubbleSize val="0"/>
        </c:dLbls>
        <c:gapWidth val="50"/>
        <c:overlap val="100"/>
        <c:axId val="-881587360"/>
        <c:axId val="-881592800"/>
      </c:barChart>
      <c:catAx>
        <c:axId val="-881587360"/>
        <c:scaling>
          <c:orientation val="minMax"/>
        </c:scaling>
        <c:delete val="0"/>
        <c:axPos val="b"/>
        <c:numFmt formatCode="General" sourceLinked="0"/>
        <c:majorTickMark val="out"/>
        <c:minorTickMark val="none"/>
        <c:tickLblPos val="nextTo"/>
        <c:txPr>
          <a:bodyPr/>
          <a:lstStyle/>
          <a:p>
            <a:pPr>
              <a:defRPr lang="id-ID" sz="800" baseline="0">
                <a:latin typeface="Times New Roman" pitchFamily="18" charset="0"/>
              </a:defRPr>
            </a:pPr>
            <a:endParaRPr lang="id-ID"/>
          </a:p>
        </c:txPr>
        <c:crossAx val="-881592800"/>
        <c:crosses val="autoZero"/>
        <c:auto val="1"/>
        <c:lblAlgn val="ctr"/>
        <c:lblOffset val="100"/>
        <c:noMultiLvlLbl val="0"/>
      </c:catAx>
      <c:valAx>
        <c:axId val="-881592800"/>
        <c:scaling>
          <c:orientation val="minMax"/>
        </c:scaling>
        <c:delete val="0"/>
        <c:axPos val="l"/>
        <c:majorGridlines/>
        <c:numFmt formatCode="General" sourceLinked="1"/>
        <c:majorTickMark val="out"/>
        <c:minorTickMark val="none"/>
        <c:tickLblPos val="nextTo"/>
        <c:txPr>
          <a:bodyPr/>
          <a:lstStyle/>
          <a:p>
            <a:pPr>
              <a:defRPr lang="id-ID" sz="800" baseline="0">
                <a:latin typeface="Times New Roman" pitchFamily="18" charset="0"/>
              </a:defRPr>
            </a:pPr>
            <a:endParaRPr lang="id-ID"/>
          </a:p>
        </c:txPr>
        <c:crossAx val="-881587360"/>
        <c:crosses val="autoZero"/>
        <c:crossBetween val="between"/>
      </c:valAx>
      <c:spPr>
        <a:gradFill flip="none" rotWithShape="1">
          <a:gsLst>
            <a:gs pos="0">
              <a:srgbClr val="92D050"/>
            </a:gs>
            <a:gs pos="63000">
              <a:srgbClr val="FFFF00">
                <a:alpha val="61000"/>
              </a:srgbClr>
            </a:gs>
            <a:gs pos="100000">
              <a:srgbClr val="FFC000"/>
            </a:gs>
          </a:gsLst>
          <a:lin ang="5400000" scaled="0"/>
          <a:tileRect/>
        </a:gradFill>
        <a:ln>
          <a:solidFill>
            <a:sysClr val="windowText" lastClr="000000"/>
          </a:solidFill>
        </a:ln>
      </c:spPr>
    </c:plotArea>
    <c:legend>
      <c:legendPos val="r"/>
      <c:legendEntry>
        <c:idx val="3"/>
        <c:delete val="1"/>
      </c:legendEntry>
      <c:legendEntry>
        <c:idx val="4"/>
        <c:delete val="1"/>
      </c:legendEntry>
      <c:layout>
        <c:manualLayout>
          <c:xMode val="edge"/>
          <c:yMode val="edge"/>
          <c:x val="8.4386395492113228E-2"/>
          <c:y val="4.8249355343739246E-2"/>
          <c:w val="0.234967951153737"/>
          <c:h val="0.16196556844868068"/>
        </c:manualLayout>
      </c:layout>
      <c:overlay val="0"/>
      <c:txPr>
        <a:bodyPr/>
        <a:lstStyle/>
        <a:p>
          <a:pPr>
            <a:defRPr lang="id-ID" sz="800">
              <a:latin typeface="Times New Roman" pitchFamily="18" charset="0"/>
              <a:cs typeface="Times New Roman" pitchFamily="18" charset="0"/>
            </a:defRPr>
          </a:pPr>
          <a:endParaRPr lang="id-ID"/>
        </a:p>
      </c:txPr>
    </c:legend>
    <c:plotVisOnly val="1"/>
    <c:dispBlanksAs val="gap"/>
    <c:showDLblsOverMax val="0"/>
  </c:chart>
  <c:spPr>
    <a:blipFill dpi="0" rotWithShape="1">
      <a:blip xmlns:r="http://schemas.openxmlformats.org/officeDocument/2006/relationships" r:embed="rId1"/>
      <a:srcRect/>
      <a:stretch>
        <a:fillRect/>
      </a:stretch>
    </a:blipFill>
  </c:spPr>
  <c:externalData r:id="rId2">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auto">
        <a:solidFill>
          <a:schemeClr val="accent3">
            <a:lumMod val="60000"/>
            <a:lumOff val="40000"/>
          </a:schemeClr>
        </a:solidFill>
        <a:ln>
          <a:noFill/>
        </a:ln>
        <a:extLst>
          <a:ext uri="{91240B29-F687-4F45-9708-019B960494DF}">
            <a14:hiddenLine xmlns:a14="http://schemas.microsoft.com/office/drawing/2010/main" w="9525">
              <a:solidFill>
                <a:srgbClr val="000000"/>
              </a:solidFill>
              <a:miter lim="800000"/>
              <a:headEnd/>
              <a:tailEnd/>
            </a14:hiddenLine>
          </a:ext>
        </a:extLst>
      </a:spPr>
      <a:bodyPr rot="0" vert="horz" wrap="square" lIns="91440" tIns="45720" rIns="91440" bIns="45720" anchor="t" anchorCtr="0" upright="1">
        <a:noAutofit/>
      </a:bodyPr>
      <a:lstStyle/>
    </a:sp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FC08EE-1000-4BE1-A7B6-B3F92BF1CE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6844</TotalTime>
  <Pages>110</Pages>
  <Words>27170</Words>
  <Characters>154873</Characters>
  <Application>Microsoft Office Word</Application>
  <DocSecurity>0</DocSecurity>
  <Lines>1290</Lines>
  <Paragraphs>363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181680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arif matik</cp:lastModifiedBy>
  <cp:revision>332</cp:revision>
  <cp:lastPrinted>2016-06-12T06:11:00Z</cp:lastPrinted>
  <dcterms:created xsi:type="dcterms:W3CDTF">2016-04-29T09:06:00Z</dcterms:created>
  <dcterms:modified xsi:type="dcterms:W3CDTF">2016-07-25T00:38:00Z</dcterms:modified>
</cp:coreProperties>
</file>